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D2DC3" w14:textId="18FFF861" w:rsidR="00FE1845" w:rsidRPr="00964B5A" w:rsidRDefault="000B6097" w:rsidP="00FE1845">
      <w:pPr>
        <w:widowControl/>
        <w:spacing w:line="480" w:lineRule="auto"/>
        <w:rPr>
          <w:rFonts w:ascii="Times New Roman" w:eastAsia="ＭＳ 明朝" w:hAnsi="Times New Roman" w:cs="Times New Roman"/>
          <w:b/>
          <w:bCs/>
          <w:sz w:val="24"/>
          <w:szCs w:val="24"/>
          <w:lang w:val="en-GB"/>
        </w:rPr>
      </w:pPr>
      <w:r w:rsidRPr="00964B5A">
        <w:rPr>
          <w:rFonts w:ascii="Times New Roman" w:eastAsia="ＭＳ 明朝" w:hAnsi="Times New Roman" w:cs="Times New Roman"/>
          <w:b/>
          <w:bCs/>
          <w:sz w:val="24"/>
          <w:szCs w:val="24"/>
          <w:lang w:val="en-GB"/>
        </w:rPr>
        <w:t>Supplemental data</w:t>
      </w:r>
    </w:p>
    <w:p w14:paraId="6E265800" w14:textId="7F5A04C8" w:rsidR="00385B59" w:rsidRPr="00964B5A" w:rsidRDefault="004E3CF9" w:rsidP="004740AA">
      <w:pPr>
        <w:widowControl/>
        <w:rPr>
          <w:rFonts w:ascii="Times New Roman" w:eastAsia="ＭＳ 明朝" w:hAnsi="Times New Roman" w:cs="Times New Roman"/>
          <w:b/>
          <w:bCs/>
          <w:sz w:val="24"/>
          <w:szCs w:val="24"/>
          <w:lang w:val="en-GB"/>
        </w:rPr>
      </w:pPr>
      <w:r w:rsidRPr="004E3CF9">
        <w:rPr>
          <w:noProof/>
        </w:rPr>
        <w:drawing>
          <wp:inline distT="0" distB="0" distL="0" distR="0" wp14:anchorId="5660B332" wp14:editId="1E8BDCFA">
            <wp:extent cx="5400000" cy="6530461"/>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6530461"/>
                    </a:xfrm>
                    <a:prstGeom prst="rect">
                      <a:avLst/>
                    </a:prstGeom>
                    <a:noFill/>
                    <a:ln>
                      <a:noFill/>
                    </a:ln>
                  </pic:spPr>
                </pic:pic>
              </a:graphicData>
            </a:graphic>
          </wp:inline>
        </w:drawing>
      </w:r>
    </w:p>
    <w:p w14:paraId="4D6057BF" w14:textId="5DBE2E9E" w:rsidR="00E02844" w:rsidRPr="00964B5A" w:rsidRDefault="00000000" w:rsidP="00E02844">
      <w:pPr>
        <w:widowControl/>
        <w:tabs>
          <w:tab w:val="center" w:pos="4513"/>
        </w:tabs>
        <w:rPr>
          <w:rFonts w:ascii="Times New Roman" w:eastAsia="ＭＳ 明朝" w:hAnsi="Times New Roman" w:cs="Times New Roman"/>
          <w:b/>
          <w:bCs/>
          <w:szCs w:val="21"/>
          <w:lang w:val="en-GB"/>
        </w:rPr>
      </w:pPr>
      <w:bookmarkStart w:id="0" w:name="_Hlk119582491"/>
      <w:r w:rsidRPr="00964B5A">
        <w:rPr>
          <w:rFonts w:ascii="Times New Roman" w:eastAsia="ＭＳ 明朝" w:hAnsi="Times New Roman" w:cs="Times New Roman"/>
          <w:b/>
          <w:bCs/>
          <w:szCs w:val="21"/>
          <w:lang w:val="en-GB"/>
        </w:rPr>
        <w:t xml:space="preserve">Supplemental </w:t>
      </w:r>
      <w:r w:rsidR="002C53E3" w:rsidRPr="00964B5A">
        <w:rPr>
          <w:rFonts w:ascii="Times New Roman" w:eastAsia="ＭＳ 明朝" w:hAnsi="Times New Roman" w:cs="Times New Roman"/>
          <w:b/>
          <w:bCs/>
          <w:szCs w:val="21"/>
          <w:lang w:val="en-GB"/>
        </w:rPr>
        <w:t>F</w:t>
      </w:r>
      <w:r w:rsidR="00385B59" w:rsidRPr="00964B5A">
        <w:rPr>
          <w:rFonts w:ascii="Times New Roman" w:eastAsia="ＭＳ 明朝" w:hAnsi="Times New Roman" w:cs="Times New Roman"/>
          <w:b/>
          <w:bCs/>
          <w:szCs w:val="21"/>
          <w:lang w:val="en-GB"/>
        </w:rPr>
        <w:t>igure</w:t>
      </w:r>
      <w:r w:rsidR="0074515F" w:rsidRPr="00964B5A">
        <w:rPr>
          <w:rFonts w:ascii="Times New Roman" w:eastAsia="ＭＳ 明朝" w:hAnsi="Times New Roman" w:cs="Times New Roman"/>
          <w:b/>
          <w:bCs/>
          <w:szCs w:val="21"/>
          <w:lang w:val="en-GB"/>
        </w:rPr>
        <w:t xml:space="preserve"> </w:t>
      </w:r>
      <w:r w:rsidRPr="00964B5A">
        <w:rPr>
          <w:rFonts w:ascii="Times New Roman" w:eastAsia="ＭＳ 明朝" w:hAnsi="Times New Roman" w:cs="Times New Roman"/>
          <w:b/>
          <w:bCs/>
          <w:szCs w:val="21"/>
          <w:lang w:val="en-GB"/>
        </w:rPr>
        <w:t>1</w:t>
      </w:r>
      <w:r w:rsidR="00385B59" w:rsidRPr="00964B5A">
        <w:rPr>
          <w:rFonts w:ascii="Times New Roman" w:eastAsia="ＭＳ 明朝" w:hAnsi="Times New Roman" w:cs="Times New Roman"/>
          <w:b/>
          <w:bCs/>
          <w:szCs w:val="21"/>
          <w:lang w:val="en-GB"/>
        </w:rPr>
        <w:t>.</w:t>
      </w:r>
      <w:r w:rsidRPr="00964B5A">
        <w:rPr>
          <w:rFonts w:ascii="Times New Roman" w:eastAsia="ＭＳ 明朝" w:hAnsi="Times New Roman" w:cs="Times New Roman"/>
          <w:b/>
          <w:bCs/>
          <w:szCs w:val="21"/>
          <w:lang w:val="en-GB"/>
        </w:rPr>
        <w:t xml:space="preserve"> </w:t>
      </w:r>
      <w:r w:rsidR="001C790A" w:rsidRPr="00964B5A">
        <w:rPr>
          <w:rFonts w:ascii="Times New Roman" w:eastAsia="ＭＳ 明朝" w:hAnsi="Times New Roman" w:cs="Times New Roman"/>
          <w:b/>
          <w:bCs/>
          <w:szCs w:val="21"/>
          <w:lang w:val="en-GB"/>
        </w:rPr>
        <w:t>The r</w:t>
      </w:r>
      <w:r w:rsidRPr="00964B5A">
        <w:rPr>
          <w:rFonts w:ascii="Times New Roman" w:eastAsia="ＭＳ 明朝" w:hAnsi="Times New Roman" w:cs="Times New Roman"/>
          <w:b/>
          <w:bCs/>
          <w:szCs w:val="21"/>
          <w:lang w:val="en-GB"/>
        </w:rPr>
        <w:t xml:space="preserve">elationship between age and </w:t>
      </w:r>
      <w:r w:rsidR="001C790A" w:rsidRPr="00964B5A">
        <w:rPr>
          <w:rFonts w:ascii="Times New Roman" w:eastAsia="ＭＳ 明朝" w:hAnsi="Times New Roman" w:cs="Times New Roman"/>
          <w:b/>
          <w:bCs/>
          <w:szCs w:val="21"/>
          <w:lang w:val="en-GB"/>
        </w:rPr>
        <w:t xml:space="preserve">the </w:t>
      </w:r>
      <w:r w:rsidRPr="00964B5A">
        <w:rPr>
          <w:rFonts w:ascii="Times New Roman" w:eastAsia="ＭＳ 明朝" w:hAnsi="Times New Roman" w:cs="Times New Roman"/>
          <w:b/>
          <w:bCs/>
          <w:szCs w:val="21"/>
          <w:lang w:val="en-GB"/>
        </w:rPr>
        <w:t>estimated standard values of weight</w:t>
      </w:r>
      <w:r w:rsidR="00FF3956" w:rsidRPr="00964B5A">
        <w:rPr>
          <w:rFonts w:ascii="Times New Roman" w:eastAsia="ＭＳ 明朝" w:hAnsi="Times New Roman" w:cs="Times New Roman"/>
          <w:b/>
          <w:bCs/>
          <w:szCs w:val="21"/>
          <w:lang w:val="en-GB"/>
        </w:rPr>
        <w:t>-</w:t>
      </w:r>
      <w:r w:rsidRPr="00964B5A">
        <w:rPr>
          <w:rFonts w:ascii="Times New Roman" w:eastAsia="ＭＳ 明朝" w:hAnsi="Times New Roman" w:cs="Times New Roman"/>
          <w:b/>
          <w:bCs/>
          <w:szCs w:val="21"/>
          <w:lang w:val="en-GB"/>
        </w:rPr>
        <w:t>adjusted peak oxygen uptake (</w:t>
      </w:r>
      <w:r w:rsidRPr="00964B5A">
        <w:rPr>
          <w:rFonts w:ascii="Times New Roman" w:eastAsia="ＭＳ 明朝" w:hAnsi="Times New Roman" w:cs="Times New Roman"/>
          <w:b/>
          <w:bCs/>
          <w:szCs w:val="21"/>
          <w:em w:val="dot"/>
          <w:lang w:val="en-GB"/>
        </w:rPr>
        <w:t>V</w:t>
      </w:r>
      <w:r w:rsidRPr="00964B5A">
        <w:rPr>
          <w:rFonts w:ascii="Times New Roman" w:eastAsia="ＭＳ 明朝" w:hAnsi="Times New Roman" w:cs="Times New Roman"/>
          <w:b/>
          <w:bCs/>
          <w:szCs w:val="21"/>
          <w:lang w:val="en-GB"/>
        </w:rPr>
        <w:t>O</w:t>
      </w:r>
      <w:r w:rsidRPr="00964B5A">
        <w:rPr>
          <w:rFonts w:ascii="Times New Roman" w:eastAsia="ＭＳ 明朝" w:hAnsi="Times New Roman" w:cs="Times New Roman"/>
          <w:b/>
          <w:bCs/>
          <w:szCs w:val="21"/>
          <w:vertAlign w:val="subscript"/>
          <w:lang w:val="en-GB"/>
        </w:rPr>
        <w:t>2</w:t>
      </w:r>
      <w:r w:rsidRPr="00964B5A">
        <w:rPr>
          <w:rFonts w:ascii="Times New Roman" w:eastAsia="ＭＳ 明朝" w:hAnsi="Times New Roman" w:cs="Times New Roman"/>
          <w:b/>
          <w:bCs/>
          <w:szCs w:val="21"/>
          <w:lang w:val="en-GB"/>
        </w:rPr>
        <w:t>peak/kg, mL/kg</w:t>
      </w:r>
      <w:r w:rsidR="00B77250" w:rsidRPr="00964B5A">
        <w:rPr>
          <w:rFonts w:ascii="Times New Roman" w:eastAsia="ＭＳ 明朝" w:hAnsi="Times New Roman" w:cs="Times New Roman"/>
          <w:b/>
          <w:bCs/>
          <w:szCs w:val="21"/>
          <w:lang w:val="en-GB"/>
        </w:rPr>
        <w:t>/min</w:t>
      </w:r>
      <w:r w:rsidRPr="00964B5A">
        <w:rPr>
          <w:rFonts w:ascii="Times New Roman" w:eastAsia="ＭＳ 明朝" w:hAnsi="Times New Roman" w:cs="Times New Roman"/>
          <w:b/>
          <w:bCs/>
          <w:szCs w:val="21"/>
          <w:lang w:val="en-GB"/>
        </w:rPr>
        <w:t xml:space="preserve">) </w:t>
      </w:r>
      <w:r w:rsidR="006D2293" w:rsidRPr="00964B5A">
        <w:rPr>
          <w:rFonts w:ascii="Times New Roman" w:eastAsia="ＭＳ 明朝" w:hAnsi="Times New Roman" w:cs="Times New Roman"/>
          <w:b/>
          <w:bCs/>
          <w:szCs w:val="21"/>
          <w:lang w:val="en-GB"/>
        </w:rPr>
        <w:t xml:space="preserve">and metabolic equivalents (METs) </w:t>
      </w:r>
      <w:r w:rsidR="00A12098" w:rsidRPr="00964B5A">
        <w:rPr>
          <w:rFonts w:ascii="Times New Roman" w:eastAsia="ＭＳ 明朝" w:hAnsi="Times New Roman" w:cs="Times New Roman"/>
          <w:b/>
          <w:bCs/>
          <w:szCs w:val="21"/>
          <w:lang w:val="en-GB"/>
        </w:rPr>
        <w:t>for</w:t>
      </w:r>
      <w:r w:rsidR="00E072C7" w:rsidRPr="00964B5A">
        <w:rPr>
          <w:rFonts w:ascii="Times New Roman" w:eastAsia="ＭＳ 明朝" w:hAnsi="Times New Roman" w:cs="Times New Roman"/>
          <w:b/>
          <w:bCs/>
          <w:szCs w:val="21"/>
          <w:lang w:val="en-GB"/>
        </w:rPr>
        <w:t xml:space="preserve"> Japan and </w:t>
      </w:r>
      <w:r w:rsidR="00B26360" w:rsidRPr="00964B5A">
        <w:rPr>
          <w:rFonts w:ascii="Times New Roman" w:eastAsia="ＭＳ 明朝" w:hAnsi="Times New Roman" w:cs="Times New Roman"/>
          <w:b/>
          <w:bCs/>
          <w:szCs w:val="21"/>
          <w:lang w:val="en-GB"/>
        </w:rPr>
        <w:t xml:space="preserve">the </w:t>
      </w:r>
      <w:r w:rsidR="00423DDD" w:rsidRPr="00964B5A">
        <w:rPr>
          <w:rFonts w:ascii="Times New Roman" w:eastAsia="ＭＳ 明朝" w:hAnsi="Times New Roman" w:cs="Times New Roman"/>
          <w:b/>
          <w:bCs/>
          <w:szCs w:val="21"/>
          <w:lang w:val="en-GB"/>
        </w:rPr>
        <w:t>w</w:t>
      </w:r>
      <w:r w:rsidR="005E14BC" w:rsidRPr="00964B5A">
        <w:rPr>
          <w:rFonts w:ascii="Times New Roman" w:eastAsia="ＭＳ 明朝" w:hAnsi="Times New Roman" w:cs="Times New Roman"/>
          <w:b/>
          <w:bCs/>
          <w:szCs w:val="21"/>
          <w:lang w:val="en-GB"/>
        </w:rPr>
        <w:t>orld</w:t>
      </w:r>
      <w:r w:rsidRPr="00964B5A">
        <w:rPr>
          <w:rFonts w:ascii="Times New Roman" w:eastAsia="ＭＳ 明朝" w:hAnsi="Times New Roman" w:cs="Times New Roman"/>
          <w:b/>
          <w:bCs/>
          <w:szCs w:val="21"/>
          <w:lang w:val="en-GB"/>
        </w:rPr>
        <w:t xml:space="preserve">. </w:t>
      </w:r>
    </w:p>
    <w:bookmarkEnd w:id="0"/>
    <w:p w14:paraId="1E33241C" w14:textId="00864FFC" w:rsidR="00341F52" w:rsidRPr="00964B5A" w:rsidRDefault="00000000" w:rsidP="00341F52">
      <w:pPr>
        <w:widowControl/>
        <w:tabs>
          <w:tab w:val="center" w:pos="4513"/>
        </w:tabs>
        <w:rPr>
          <w:rFonts w:ascii="Times New Roman" w:eastAsia="ＭＳ 明朝" w:hAnsi="Times New Roman" w:cs="Times New Roman"/>
          <w:szCs w:val="21"/>
          <w:lang w:val="en-GB"/>
        </w:rPr>
      </w:pP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 xml:space="preserve">peak/kg and METs peak at 10 years of age and then decline progressively after </w:t>
      </w:r>
      <w:r w:rsidR="004A1CA0" w:rsidRPr="00964B5A">
        <w:rPr>
          <w:rFonts w:ascii="Times New Roman" w:eastAsia="ＭＳ 明朝" w:hAnsi="Times New Roman" w:cs="Times New Roman"/>
          <w:szCs w:val="21"/>
          <w:lang w:val="en-GB"/>
        </w:rPr>
        <w:t>2</w:t>
      </w:r>
      <w:r w:rsidRPr="00964B5A">
        <w:rPr>
          <w:rFonts w:ascii="Times New Roman" w:eastAsia="ＭＳ 明朝" w:hAnsi="Times New Roman" w:cs="Times New Roman"/>
          <w:szCs w:val="21"/>
          <w:lang w:val="en-GB"/>
        </w:rPr>
        <w:t xml:space="preserve">0 years of age. </w:t>
      </w:r>
      <w:r w:rsidR="001C790A" w:rsidRPr="00964B5A">
        <w:rPr>
          <w:rFonts w:ascii="Times New Roman" w:eastAsia="ＭＳ 明朝" w:hAnsi="Times New Roman" w:cs="Times New Roman"/>
          <w:szCs w:val="21"/>
          <w:lang w:val="en-GB"/>
        </w:rPr>
        <w:t xml:space="preserve">The </w:t>
      </w:r>
    </w:p>
    <w:p w14:paraId="49BD04CA" w14:textId="505714A4" w:rsidR="00BC2D5B" w:rsidRPr="00964B5A" w:rsidRDefault="001C790A" w:rsidP="00341F52">
      <w:pPr>
        <w:widowControl/>
        <w:tabs>
          <w:tab w:val="center" w:pos="4513"/>
        </w:tabs>
        <w:rPr>
          <w:rFonts w:ascii="Times New Roman" w:eastAsia="ＭＳ 明朝" w:hAnsi="Times New Roman" w:cs="Times New Roman"/>
          <w:szCs w:val="21"/>
          <w:lang w:val="en-GB"/>
        </w:rPr>
      </w:pPr>
      <w:r w:rsidRPr="00964B5A">
        <w:rPr>
          <w:rFonts w:ascii="Times New Roman" w:eastAsia="ＭＳ 明朝" w:hAnsi="Times New Roman" w:cs="Times New Roman"/>
          <w:szCs w:val="21"/>
          <w:lang w:val="en-GB"/>
        </w:rPr>
        <w:t xml:space="preserve">estimated standard values of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 xml:space="preserve">peak/kg and METs tend to be lower in Japanese men (0.2 to -5.6 mL/kg/min) and women (2.0 to -4.0 mL/kg/min) than in men and women of other countries. Slope and intercept of age and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 xml:space="preserve">peak/kg and METs derived from the linear approximation model using the least squares method for men </w:t>
      </w:r>
      <w:r w:rsidRPr="00964B5A">
        <w:rPr>
          <w:rFonts w:ascii="Times New Roman" w:eastAsia="ＭＳ 明朝" w:hAnsi="Times New Roman" w:cs="Times New Roman"/>
          <w:b/>
          <w:bCs/>
          <w:szCs w:val="21"/>
          <w:lang w:val="en-GB"/>
        </w:rPr>
        <w:t>(A)</w:t>
      </w:r>
      <w:r w:rsidRPr="00964B5A">
        <w:rPr>
          <w:rFonts w:ascii="Times New Roman" w:eastAsia="ＭＳ 明朝" w:hAnsi="Times New Roman" w:cs="Times New Roman"/>
          <w:szCs w:val="21"/>
          <w:lang w:val="en-GB"/>
        </w:rPr>
        <w:t xml:space="preserve"> and women </w:t>
      </w:r>
      <w:r w:rsidRPr="00964B5A">
        <w:rPr>
          <w:rFonts w:ascii="Times New Roman" w:eastAsia="ＭＳ 明朝" w:hAnsi="Times New Roman" w:cs="Times New Roman"/>
          <w:b/>
          <w:bCs/>
          <w:szCs w:val="21"/>
          <w:lang w:val="en-GB"/>
        </w:rPr>
        <w:t>(D)</w:t>
      </w:r>
      <w:r w:rsidRPr="00964B5A">
        <w:rPr>
          <w:rFonts w:ascii="Times New Roman" w:eastAsia="ＭＳ 明朝" w:hAnsi="Times New Roman" w:cs="Times New Roman"/>
          <w:szCs w:val="21"/>
          <w:lang w:val="en-GB"/>
        </w:rPr>
        <w:t xml:space="preserve"> in Japan and for men </w:t>
      </w:r>
      <w:r w:rsidRPr="00964B5A">
        <w:rPr>
          <w:rFonts w:ascii="Times New Roman" w:eastAsia="ＭＳ 明朝" w:hAnsi="Times New Roman" w:cs="Times New Roman"/>
          <w:b/>
          <w:bCs/>
          <w:szCs w:val="21"/>
          <w:lang w:val="en-GB"/>
        </w:rPr>
        <w:t>(B)</w:t>
      </w:r>
      <w:r w:rsidRPr="00964B5A">
        <w:rPr>
          <w:rFonts w:ascii="Times New Roman" w:eastAsia="ＭＳ 明朝" w:hAnsi="Times New Roman" w:cs="Times New Roman"/>
          <w:szCs w:val="21"/>
          <w:lang w:val="en-GB"/>
        </w:rPr>
        <w:t xml:space="preserve"> and women </w:t>
      </w:r>
      <w:r w:rsidRPr="00964B5A">
        <w:rPr>
          <w:rFonts w:ascii="Times New Roman" w:eastAsia="ＭＳ 明朝" w:hAnsi="Times New Roman" w:cs="Times New Roman"/>
          <w:b/>
          <w:bCs/>
          <w:szCs w:val="21"/>
          <w:lang w:val="en-GB"/>
        </w:rPr>
        <w:t>(E)</w:t>
      </w:r>
      <w:r w:rsidRPr="00964B5A">
        <w:rPr>
          <w:rFonts w:ascii="Times New Roman" w:eastAsia="ＭＳ 明朝" w:hAnsi="Times New Roman" w:cs="Times New Roman"/>
          <w:szCs w:val="21"/>
          <w:lang w:val="en-GB"/>
        </w:rPr>
        <w:t xml:space="preserve"> in other countries are shown. Triangles indicate age less than 20 years, and circles indicate age over 20 years. The estimated standard values of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peak/kg and METs for each decade for men (</w:t>
      </w:r>
      <w:r w:rsidRPr="00964B5A">
        <w:rPr>
          <w:rFonts w:ascii="Times New Roman" w:eastAsia="ＭＳ 明朝" w:hAnsi="Times New Roman" w:cs="Times New Roman"/>
          <w:b/>
          <w:bCs/>
          <w:szCs w:val="21"/>
          <w:lang w:val="en-GB"/>
        </w:rPr>
        <w:t>C</w:t>
      </w:r>
      <w:r w:rsidRPr="00964B5A">
        <w:rPr>
          <w:rFonts w:ascii="Times New Roman" w:eastAsia="ＭＳ 明朝" w:hAnsi="Times New Roman" w:cs="Times New Roman"/>
          <w:szCs w:val="21"/>
          <w:lang w:val="en-GB"/>
        </w:rPr>
        <w:t>) and women (</w:t>
      </w:r>
      <w:r w:rsidRPr="00964B5A">
        <w:rPr>
          <w:rFonts w:ascii="Times New Roman" w:eastAsia="ＭＳ 明朝" w:hAnsi="Times New Roman" w:cs="Times New Roman"/>
          <w:b/>
          <w:bCs/>
          <w:szCs w:val="21"/>
          <w:lang w:val="en-GB"/>
        </w:rPr>
        <w:t>F</w:t>
      </w:r>
      <w:r w:rsidRPr="00964B5A">
        <w:rPr>
          <w:rFonts w:ascii="Times New Roman" w:eastAsia="ＭＳ 明朝" w:hAnsi="Times New Roman" w:cs="Times New Roman"/>
          <w:szCs w:val="21"/>
          <w:lang w:val="en-GB"/>
        </w:rPr>
        <w:t xml:space="preserve">) in Japan (white circles) and other countries (red circles) are shown. The dashed lines show the 95% confidence intervals of the data for Japan (black) and other countries (red). MET is defined as the weight-adjusted oxygen uptake divided by 3.5, and the number of times more energy is expended </w:t>
      </w:r>
      <w:proofErr w:type="gramStart"/>
      <w:r w:rsidRPr="00964B5A">
        <w:rPr>
          <w:rFonts w:ascii="Times New Roman" w:eastAsia="ＭＳ 明朝" w:hAnsi="Times New Roman" w:cs="Times New Roman"/>
          <w:szCs w:val="21"/>
          <w:lang w:val="en-GB"/>
        </w:rPr>
        <w:t>in a given</w:t>
      </w:r>
      <w:proofErr w:type="gramEnd"/>
      <w:r w:rsidRPr="00964B5A">
        <w:rPr>
          <w:rFonts w:ascii="Times New Roman" w:eastAsia="ＭＳ 明朝" w:hAnsi="Times New Roman" w:cs="Times New Roman"/>
          <w:szCs w:val="21"/>
          <w:lang w:val="en-GB"/>
        </w:rPr>
        <w:t xml:space="preserve"> activity than in a resting state</w:t>
      </w:r>
      <w:r w:rsidR="00BF7F0F" w:rsidRPr="00964B5A">
        <w:rPr>
          <w:rFonts w:ascii="Times New Roman" w:eastAsia="ＭＳ 明朝" w:hAnsi="Times New Roman" w:cs="Times New Roman"/>
          <w:szCs w:val="21"/>
          <w:lang w:val="en-GB"/>
        </w:rPr>
        <w:t>.</w:t>
      </w:r>
    </w:p>
    <w:p w14:paraId="20661042" w14:textId="2C42A254" w:rsidR="00F23180" w:rsidRPr="00964B5A" w:rsidRDefault="00F23180" w:rsidP="00FF3956">
      <w:pPr>
        <w:widowControl/>
        <w:tabs>
          <w:tab w:val="center" w:pos="4513"/>
        </w:tabs>
        <w:rPr>
          <w:rFonts w:ascii="Times New Roman" w:eastAsia="ＭＳ 明朝" w:hAnsi="Times New Roman" w:cs="Times New Roman"/>
          <w:b/>
          <w:bCs/>
          <w:sz w:val="24"/>
          <w:szCs w:val="24"/>
          <w:lang w:val="en-GB"/>
        </w:rPr>
        <w:sectPr w:rsidR="00F23180" w:rsidRPr="00964B5A" w:rsidSect="0055151E">
          <w:footerReference w:type="default" r:id="rId9"/>
          <w:pgSz w:w="11906" w:h="16838"/>
          <w:pgMar w:top="720" w:right="720" w:bottom="720" w:left="720" w:header="851" w:footer="283" w:gutter="0"/>
          <w:lnNumType w:countBy="1" w:restart="continuous"/>
          <w:cols w:space="425"/>
          <w:docGrid w:type="lines" w:linePitch="360"/>
        </w:sectPr>
      </w:pPr>
    </w:p>
    <w:p w14:paraId="67AA037D" w14:textId="0251D823" w:rsidR="00385B59" w:rsidRPr="00964B5A" w:rsidRDefault="00000000" w:rsidP="004740AA">
      <w:pPr>
        <w:widowControl/>
        <w:rPr>
          <w:rFonts w:ascii="Times New Roman" w:eastAsia="ＭＳ 明朝" w:hAnsi="Times New Roman" w:cs="Times New Roman"/>
          <w:b/>
          <w:bCs/>
          <w:sz w:val="24"/>
          <w:szCs w:val="24"/>
          <w:lang w:val="en-GB"/>
        </w:rPr>
      </w:pPr>
      <w:r w:rsidRPr="00964B5A">
        <w:rPr>
          <w:rFonts w:ascii="Times New Roman" w:hAnsi="Times New Roman" w:cs="Times New Roman"/>
          <w:noProof/>
          <w:sz w:val="24"/>
          <w:szCs w:val="24"/>
          <w:lang w:val="en-GB"/>
        </w:rPr>
        <w:lastRenderedPageBreak/>
        <w:drawing>
          <wp:inline distT="0" distB="0" distL="0" distR="0" wp14:anchorId="2F6E4750" wp14:editId="34B29E62">
            <wp:extent cx="5400000" cy="6510854"/>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00000" cy="6510854"/>
                    </a:xfrm>
                    <a:prstGeom prst="rect">
                      <a:avLst/>
                    </a:prstGeom>
                    <a:noFill/>
                    <a:ln>
                      <a:noFill/>
                    </a:ln>
                  </pic:spPr>
                </pic:pic>
              </a:graphicData>
            </a:graphic>
          </wp:inline>
        </w:drawing>
      </w:r>
    </w:p>
    <w:p w14:paraId="259FCB12" w14:textId="043B9A2F" w:rsidR="00FF3956" w:rsidRPr="00964B5A" w:rsidRDefault="00000000" w:rsidP="00FF3956">
      <w:pPr>
        <w:widowControl/>
        <w:tabs>
          <w:tab w:val="center" w:pos="4513"/>
        </w:tabs>
        <w:rPr>
          <w:rFonts w:ascii="Times New Roman" w:eastAsia="ＭＳ 明朝" w:hAnsi="Times New Roman" w:cs="Times New Roman"/>
          <w:b/>
          <w:bCs/>
          <w:szCs w:val="21"/>
          <w:lang w:val="en-GB"/>
        </w:rPr>
      </w:pPr>
      <w:bookmarkStart w:id="1" w:name="_Hlk119582501"/>
      <w:r w:rsidRPr="00964B5A">
        <w:rPr>
          <w:rFonts w:ascii="Times New Roman" w:eastAsia="ＭＳ 明朝" w:hAnsi="Times New Roman" w:cs="Times New Roman"/>
          <w:b/>
          <w:bCs/>
          <w:szCs w:val="21"/>
          <w:lang w:val="en-GB"/>
        </w:rPr>
        <w:t xml:space="preserve">Supplemental </w:t>
      </w:r>
      <w:r w:rsidR="002C53E3" w:rsidRPr="00964B5A">
        <w:rPr>
          <w:rFonts w:ascii="Times New Roman" w:eastAsia="ＭＳ 明朝" w:hAnsi="Times New Roman" w:cs="Times New Roman"/>
          <w:b/>
          <w:bCs/>
          <w:szCs w:val="21"/>
          <w:lang w:val="en-GB"/>
        </w:rPr>
        <w:t>F</w:t>
      </w:r>
      <w:r w:rsidR="00385B59" w:rsidRPr="00964B5A">
        <w:rPr>
          <w:rFonts w:ascii="Times New Roman" w:eastAsia="ＭＳ 明朝" w:hAnsi="Times New Roman" w:cs="Times New Roman"/>
          <w:b/>
          <w:bCs/>
          <w:szCs w:val="21"/>
          <w:lang w:val="en-GB"/>
        </w:rPr>
        <w:t xml:space="preserve">igure </w:t>
      </w:r>
      <w:r w:rsidRPr="00964B5A">
        <w:rPr>
          <w:rFonts w:ascii="Times New Roman" w:eastAsia="ＭＳ 明朝" w:hAnsi="Times New Roman" w:cs="Times New Roman"/>
          <w:b/>
          <w:bCs/>
          <w:szCs w:val="21"/>
          <w:lang w:val="en-GB"/>
        </w:rPr>
        <w:t>2</w:t>
      </w:r>
      <w:r w:rsidR="00385B59" w:rsidRPr="00964B5A">
        <w:rPr>
          <w:rFonts w:ascii="Times New Roman" w:eastAsia="ＭＳ 明朝" w:hAnsi="Times New Roman" w:cs="Times New Roman"/>
          <w:b/>
          <w:bCs/>
          <w:szCs w:val="21"/>
          <w:lang w:val="en-GB"/>
        </w:rPr>
        <w:t>.</w:t>
      </w:r>
      <w:r w:rsidRPr="00964B5A">
        <w:rPr>
          <w:rFonts w:ascii="Times New Roman" w:eastAsia="ＭＳ 明朝" w:hAnsi="Times New Roman" w:cs="Times New Roman"/>
          <w:b/>
          <w:bCs/>
          <w:szCs w:val="21"/>
          <w:lang w:val="en-GB"/>
        </w:rPr>
        <w:t xml:space="preserve"> </w:t>
      </w:r>
      <w:r w:rsidR="00423DDD" w:rsidRPr="00964B5A">
        <w:rPr>
          <w:rFonts w:ascii="Times New Roman" w:eastAsia="ＭＳ 明朝" w:hAnsi="Times New Roman" w:cs="Times New Roman"/>
          <w:b/>
          <w:bCs/>
          <w:szCs w:val="21"/>
          <w:lang w:val="en-GB"/>
        </w:rPr>
        <w:t>The r</w:t>
      </w:r>
      <w:r w:rsidRPr="00964B5A">
        <w:rPr>
          <w:rFonts w:ascii="Times New Roman" w:eastAsia="ＭＳ 明朝" w:hAnsi="Times New Roman" w:cs="Times New Roman"/>
          <w:b/>
          <w:bCs/>
          <w:szCs w:val="21"/>
          <w:lang w:val="en-GB"/>
        </w:rPr>
        <w:t xml:space="preserve">elationship between age and </w:t>
      </w:r>
      <w:r w:rsidR="00423DDD" w:rsidRPr="00964B5A">
        <w:rPr>
          <w:rFonts w:ascii="Times New Roman" w:eastAsia="ＭＳ 明朝" w:hAnsi="Times New Roman" w:cs="Times New Roman"/>
          <w:b/>
          <w:bCs/>
          <w:szCs w:val="21"/>
          <w:lang w:val="en-GB"/>
        </w:rPr>
        <w:t xml:space="preserve">the </w:t>
      </w:r>
      <w:r w:rsidRPr="00964B5A">
        <w:rPr>
          <w:rFonts w:ascii="Times New Roman" w:eastAsia="ＭＳ 明朝" w:hAnsi="Times New Roman" w:cs="Times New Roman"/>
          <w:b/>
          <w:bCs/>
          <w:szCs w:val="21"/>
          <w:lang w:val="en-GB"/>
        </w:rPr>
        <w:t xml:space="preserve">estimated standard values of weight-adjusted anaerobic threshold (AT/kg, mL/kg/min) </w:t>
      </w:r>
      <w:r w:rsidR="006D2293" w:rsidRPr="00964B5A">
        <w:rPr>
          <w:rFonts w:ascii="Times New Roman" w:eastAsia="ＭＳ 明朝" w:hAnsi="Times New Roman" w:cs="Times New Roman"/>
          <w:b/>
          <w:bCs/>
          <w:szCs w:val="21"/>
          <w:lang w:val="en-GB"/>
        </w:rPr>
        <w:t xml:space="preserve">and </w:t>
      </w:r>
      <w:r w:rsidR="00F328EE" w:rsidRPr="00964B5A">
        <w:rPr>
          <w:rFonts w:ascii="Times New Roman" w:eastAsia="ＭＳ 明朝" w:hAnsi="Times New Roman" w:cs="Times New Roman"/>
          <w:b/>
          <w:bCs/>
          <w:szCs w:val="21"/>
          <w:lang w:val="en-GB"/>
        </w:rPr>
        <w:t xml:space="preserve">AT’s </w:t>
      </w:r>
      <w:r w:rsidR="006D2293" w:rsidRPr="00964B5A">
        <w:rPr>
          <w:rFonts w:ascii="Times New Roman" w:eastAsia="ＭＳ 明朝" w:hAnsi="Times New Roman" w:cs="Times New Roman"/>
          <w:b/>
          <w:bCs/>
          <w:szCs w:val="21"/>
          <w:lang w:val="en-GB"/>
        </w:rPr>
        <w:t>metabolic equivalents (METs)</w:t>
      </w:r>
      <w:r w:rsidR="00AE4C0C" w:rsidRPr="00964B5A">
        <w:rPr>
          <w:rFonts w:ascii="Times New Roman" w:eastAsia="ＭＳ 明朝" w:hAnsi="Times New Roman" w:cs="Times New Roman"/>
          <w:b/>
          <w:bCs/>
          <w:szCs w:val="21"/>
          <w:lang w:val="en-GB"/>
        </w:rPr>
        <w:t xml:space="preserve"> </w:t>
      </w:r>
      <w:r w:rsidR="00A12098" w:rsidRPr="00964B5A">
        <w:rPr>
          <w:rFonts w:ascii="Times New Roman" w:eastAsia="ＭＳ 明朝" w:hAnsi="Times New Roman" w:cs="Times New Roman"/>
          <w:b/>
          <w:bCs/>
          <w:szCs w:val="21"/>
          <w:lang w:val="en-GB"/>
        </w:rPr>
        <w:t>for</w:t>
      </w:r>
      <w:r w:rsidRPr="00964B5A">
        <w:rPr>
          <w:rFonts w:ascii="Times New Roman" w:eastAsia="ＭＳ 明朝" w:hAnsi="Times New Roman" w:cs="Times New Roman"/>
          <w:b/>
          <w:bCs/>
          <w:szCs w:val="21"/>
          <w:lang w:val="en-GB"/>
        </w:rPr>
        <w:t xml:space="preserve"> </w:t>
      </w:r>
      <w:r w:rsidR="00A12098" w:rsidRPr="00964B5A">
        <w:rPr>
          <w:rFonts w:ascii="Times New Roman" w:eastAsia="ＭＳ 明朝" w:hAnsi="Times New Roman" w:cs="Times New Roman"/>
          <w:b/>
          <w:bCs/>
          <w:szCs w:val="21"/>
          <w:lang w:val="en-GB"/>
        </w:rPr>
        <w:t>Japan and</w:t>
      </w:r>
      <w:r w:rsidRPr="00964B5A">
        <w:rPr>
          <w:rFonts w:ascii="Times New Roman" w:eastAsia="ＭＳ 明朝" w:hAnsi="Times New Roman" w:cs="Times New Roman"/>
          <w:b/>
          <w:bCs/>
          <w:szCs w:val="21"/>
          <w:lang w:val="en-GB"/>
        </w:rPr>
        <w:t xml:space="preserve"> </w:t>
      </w:r>
      <w:r w:rsidR="00423DDD" w:rsidRPr="00964B5A">
        <w:rPr>
          <w:rFonts w:ascii="Times New Roman" w:eastAsia="ＭＳ 明朝" w:hAnsi="Times New Roman" w:cs="Times New Roman"/>
          <w:b/>
          <w:bCs/>
          <w:szCs w:val="21"/>
          <w:lang w:val="en-GB"/>
        </w:rPr>
        <w:t>the w</w:t>
      </w:r>
      <w:r w:rsidRPr="00964B5A">
        <w:rPr>
          <w:rFonts w:ascii="Times New Roman" w:eastAsia="ＭＳ 明朝" w:hAnsi="Times New Roman" w:cs="Times New Roman"/>
          <w:b/>
          <w:bCs/>
          <w:szCs w:val="21"/>
          <w:lang w:val="en-GB"/>
        </w:rPr>
        <w:t xml:space="preserve">orld. </w:t>
      </w:r>
    </w:p>
    <w:bookmarkEnd w:id="1"/>
    <w:p w14:paraId="2E4EFA13" w14:textId="13F65A1B" w:rsidR="000C7E78" w:rsidRPr="00964B5A" w:rsidRDefault="00000000" w:rsidP="00770E07">
      <w:pPr>
        <w:widowControl/>
        <w:tabs>
          <w:tab w:val="center" w:pos="4513"/>
        </w:tabs>
        <w:rPr>
          <w:rFonts w:ascii="Times New Roman" w:eastAsia="ＭＳ 明朝" w:hAnsi="Times New Roman" w:cs="Times New Roman"/>
          <w:szCs w:val="21"/>
          <w:lang w:val="en-GB"/>
        </w:rPr>
      </w:pPr>
      <w:r w:rsidRPr="00964B5A">
        <w:rPr>
          <w:rFonts w:ascii="Times New Roman" w:eastAsia="ＭＳ 明朝" w:hAnsi="Times New Roman" w:cs="Times New Roman"/>
          <w:szCs w:val="21"/>
          <w:lang w:val="en-GB"/>
        </w:rPr>
        <w:t>AT/kg and AT</w:t>
      </w:r>
      <w:r w:rsidR="00883330">
        <w:rPr>
          <w:rFonts w:ascii="Times New Roman" w:eastAsia="ＭＳ 明朝" w:hAnsi="Times New Roman" w:cs="Times New Roman"/>
          <w:szCs w:val="21"/>
          <w:lang w:val="en-GB"/>
        </w:rPr>
        <w:t>’s</w:t>
      </w:r>
      <w:r w:rsidRPr="00964B5A">
        <w:rPr>
          <w:rFonts w:ascii="Times New Roman" w:eastAsia="ＭＳ 明朝" w:hAnsi="Times New Roman" w:cs="Times New Roman"/>
          <w:szCs w:val="21"/>
          <w:lang w:val="en-GB"/>
        </w:rPr>
        <w:t xml:space="preserve"> METs peak at 20 years of age</w:t>
      </w:r>
      <w:r w:rsidR="005D05F3" w:rsidRPr="00964B5A">
        <w:rPr>
          <w:rFonts w:ascii="Times New Roman" w:eastAsia="ＭＳ 明朝" w:hAnsi="Times New Roman" w:cs="Times New Roman"/>
          <w:szCs w:val="21"/>
          <w:lang w:val="en-GB"/>
        </w:rPr>
        <w:t xml:space="preserve"> </w:t>
      </w:r>
      <w:r w:rsidRPr="00964B5A">
        <w:rPr>
          <w:rFonts w:ascii="Times New Roman" w:eastAsia="ＭＳ 明朝" w:hAnsi="Times New Roman" w:cs="Times New Roman"/>
          <w:szCs w:val="21"/>
          <w:lang w:val="en-GB"/>
        </w:rPr>
        <w:t xml:space="preserve">and then </w:t>
      </w:r>
      <w:r w:rsidR="00891F99" w:rsidRPr="00964B5A">
        <w:rPr>
          <w:rFonts w:ascii="Times New Roman" w:eastAsia="ＭＳ 明朝" w:hAnsi="Times New Roman" w:cs="Times New Roman"/>
          <w:szCs w:val="21"/>
          <w:lang w:val="en-GB"/>
        </w:rPr>
        <w:t>decline</w:t>
      </w:r>
      <w:r w:rsidRPr="00964B5A">
        <w:rPr>
          <w:rFonts w:ascii="Times New Roman" w:eastAsia="ＭＳ 明朝" w:hAnsi="Times New Roman" w:cs="Times New Roman"/>
          <w:szCs w:val="21"/>
          <w:lang w:val="en-GB"/>
        </w:rPr>
        <w:t xml:space="preserve"> progressively after 20 </w:t>
      </w:r>
      <w:r w:rsidR="005D05F3" w:rsidRPr="00964B5A">
        <w:rPr>
          <w:rFonts w:ascii="Times New Roman" w:eastAsia="ＭＳ 明朝" w:hAnsi="Times New Roman" w:cs="Times New Roman"/>
          <w:szCs w:val="21"/>
          <w:lang w:val="en-GB"/>
        </w:rPr>
        <w:t>y</w:t>
      </w:r>
      <w:r w:rsidRPr="00964B5A">
        <w:rPr>
          <w:rFonts w:ascii="Times New Roman" w:eastAsia="ＭＳ 明朝" w:hAnsi="Times New Roman" w:cs="Times New Roman"/>
          <w:szCs w:val="21"/>
          <w:lang w:val="en-GB"/>
        </w:rPr>
        <w:t xml:space="preserve">ears of age. </w:t>
      </w:r>
      <w:r w:rsidR="00423DDD" w:rsidRPr="00964B5A">
        <w:rPr>
          <w:rFonts w:ascii="Times New Roman" w:eastAsia="ＭＳ 明朝" w:hAnsi="Times New Roman" w:cs="Times New Roman"/>
          <w:szCs w:val="21"/>
          <w:lang w:val="en-GB"/>
        </w:rPr>
        <w:t>The e</w:t>
      </w:r>
      <w:r w:rsidRPr="00964B5A">
        <w:rPr>
          <w:rFonts w:ascii="Times New Roman" w:eastAsia="ＭＳ 明朝" w:hAnsi="Times New Roman" w:cs="Times New Roman"/>
          <w:szCs w:val="21"/>
          <w:lang w:val="en-GB"/>
        </w:rPr>
        <w:t>stimated standard values for AT/kg and AT’s METs tend to be lower in Japanese men (-3.2 to -5.5 mL/kg/min) and women (-1.1 to -3.6 mL/kg/min) than in</w:t>
      </w:r>
      <w:r w:rsidR="00423DDD" w:rsidRPr="00964B5A">
        <w:rPr>
          <w:rFonts w:ascii="Times New Roman" w:eastAsia="ＭＳ 明朝" w:hAnsi="Times New Roman" w:cs="Times New Roman"/>
          <w:szCs w:val="21"/>
          <w:lang w:val="en-GB"/>
        </w:rPr>
        <w:t xml:space="preserve"> men and women of</w:t>
      </w:r>
      <w:r w:rsidRPr="00964B5A">
        <w:rPr>
          <w:rFonts w:ascii="Times New Roman" w:eastAsia="ＭＳ 明朝" w:hAnsi="Times New Roman" w:cs="Times New Roman"/>
          <w:szCs w:val="21"/>
          <w:lang w:val="en-GB"/>
        </w:rPr>
        <w:t xml:space="preserve"> other countries. The slope and intercept of age and AT/kg and AT’s METs were derived from </w:t>
      </w:r>
      <w:r w:rsidR="00423DDD" w:rsidRPr="00964B5A">
        <w:rPr>
          <w:rFonts w:ascii="Times New Roman" w:eastAsia="ＭＳ 明朝" w:hAnsi="Times New Roman" w:cs="Times New Roman"/>
          <w:szCs w:val="21"/>
          <w:lang w:val="en-GB"/>
        </w:rPr>
        <w:t>the</w:t>
      </w:r>
      <w:r w:rsidRPr="00964B5A">
        <w:rPr>
          <w:rFonts w:ascii="Times New Roman" w:eastAsia="ＭＳ 明朝" w:hAnsi="Times New Roman" w:cs="Times New Roman"/>
          <w:szCs w:val="21"/>
          <w:lang w:val="en-GB"/>
        </w:rPr>
        <w:t xml:space="preserve"> linear approximation model using the least squares method for men </w:t>
      </w:r>
      <w:r w:rsidRPr="00964B5A">
        <w:rPr>
          <w:rFonts w:ascii="Times New Roman" w:eastAsia="ＭＳ 明朝" w:hAnsi="Times New Roman" w:cs="Times New Roman"/>
          <w:b/>
          <w:bCs/>
          <w:szCs w:val="21"/>
          <w:lang w:val="en-GB"/>
        </w:rPr>
        <w:t>(A)</w:t>
      </w:r>
      <w:r w:rsidRPr="00964B5A">
        <w:rPr>
          <w:rFonts w:ascii="Times New Roman" w:eastAsia="ＭＳ 明朝" w:hAnsi="Times New Roman" w:cs="Times New Roman"/>
          <w:szCs w:val="21"/>
          <w:lang w:val="en-GB"/>
        </w:rPr>
        <w:t xml:space="preserve"> and women </w:t>
      </w:r>
      <w:r w:rsidRPr="00964B5A">
        <w:rPr>
          <w:rFonts w:ascii="Times New Roman" w:eastAsia="ＭＳ 明朝" w:hAnsi="Times New Roman" w:cs="Times New Roman"/>
          <w:b/>
          <w:bCs/>
          <w:szCs w:val="21"/>
          <w:lang w:val="en-GB"/>
        </w:rPr>
        <w:t xml:space="preserve">(D) </w:t>
      </w:r>
      <w:r w:rsidRPr="00964B5A">
        <w:rPr>
          <w:rFonts w:ascii="Times New Roman" w:eastAsia="ＭＳ 明朝" w:hAnsi="Times New Roman" w:cs="Times New Roman"/>
          <w:szCs w:val="21"/>
          <w:lang w:val="en-GB"/>
        </w:rPr>
        <w:t xml:space="preserve">in Japan and for men </w:t>
      </w:r>
      <w:r w:rsidRPr="00964B5A">
        <w:rPr>
          <w:rFonts w:ascii="Times New Roman" w:eastAsia="ＭＳ 明朝" w:hAnsi="Times New Roman" w:cs="Times New Roman"/>
          <w:b/>
          <w:bCs/>
          <w:szCs w:val="21"/>
          <w:lang w:val="en-GB"/>
        </w:rPr>
        <w:t>(B)</w:t>
      </w:r>
      <w:r w:rsidRPr="00964B5A">
        <w:rPr>
          <w:rFonts w:ascii="Times New Roman" w:eastAsia="ＭＳ 明朝" w:hAnsi="Times New Roman" w:cs="Times New Roman"/>
          <w:szCs w:val="21"/>
          <w:lang w:val="en-GB"/>
        </w:rPr>
        <w:t xml:space="preserve"> and women </w:t>
      </w:r>
      <w:r w:rsidRPr="00964B5A">
        <w:rPr>
          <w:rFonts w:ascii="Times New Roman" w:eastAsia="ＭＳ 明朝" w:hAnsi="Times New Roman" w:cs="Times New Roman"/>
          <w:b/>
          <w:bCs/>
          <w:szCs w:val="21"/>
          <w:lang w:val="en-GB"/>
        </w:rPr>
        <w:t>(E)</w:t>
      </w:r>
      <w:r w:rsidRPr="00964B5A">
        <w:rPr>
          <w:rFonts w:ascii="Times New Roman" w:eastAsia="ＭＳ 明朝" w:hAnsi="Times New Roman" w:cs="Times New Roman"/>
          <w:szCs w:val="21"/>
          <w:lang w:val="en-GB"/>
        </w:rPr>
        <w:t xml:space="preserve"> in other countries</w:t>
      </w:r>
      <w:r w:rsidR="00423DDD" w:rsidRPr="00964B5A">
        <w:rPr>
          <w:rFonts w:ascii="Times New Roman" w:eastAsia="ＭＳ 明朝" w:hAnsi="Times New Roman" w:cs="Times New Roman"/>
          <w:szCs w:val="21"/>
          <w:lang w:val="en-GB"/>
        </w:rPr>
        <w:t xml:space="preserve"> are shown</w:t>
      </w:r>
      <w:r w:rsidRPr="00964B5A">
        <w:rPr>
          <w:rFonts w:ascii="Times New Roman" w:eastAsia="ＭＳ 明朝" w:hAnsi="Times New Roman" w:cs="Times New Roman"/>
          <w:szCs w:val="21"/>
          <w:lang w:val="en-GB"/>
        </w:rPr>
        <w:t xml:space="preserve">. Triangles </w:t>
      </w:r>
      <w:r w:rsidR="00423DDD" w:rsidRPr="00964B5A">
        <w:rPr>
          <w:rFonts w:ascii="Times New Roman" w:eastAsia="ＭＳ 明朝" w:hAnsi="Times New Roman" w:cs="Times New Roman"/>
          <w:szCs w:val="21"/>
          <w:lang w:val="en-GB"/>
        </w:rPr>
        <w:t xml:space="preserve">indicate </w:t>
      </w:r>
      <w:r w:rsidRPr="00964B5A">
        <w:rPr>
          <w:rFonts w:ascii="Times New Roman" w:eastAsia="ＭＳ 明朝" w:hAnsi="Times New Roman" w:cs="Times New Roman"/>
          <w:szCs w:val="21"/>
          <w:lang w:val="en-GB"/>
        </w:rPr>
        <w:t xml:space="preserve">age less than 20 </w:t>
      </w:r>
      <w:r w:rsidR="005D05F3" w:rsidRPr="00964B5A">
        <w:rPr>
          <w:rFonts w:ascii="Times New Roman" w:eastAsia="ＭＳ 明朝" w:hAnsi="Times New Roman" w:cs="Times New Roman"/>
          <w:szCs w:val="21"/>
          <w:lang w:val="en-GB"/>
        </w:rPr>
        <w:t>y</w:t>
      </w:r>
      <w:r w:rsidRPr="00964B5A">
        <w:rPr>
          <w:rFonts w:ascii="Times New Roman" w:eastAsia="ＭＳ 明朝" w:hAnsi="Times New Roman" w:cs="Times New Roman"/>
          <w:szCs w:val="21"/>
          <w:lang w:val="en-GB"/>
        </w:rPr>
        <w:t>ears,</w:t>
      </w:r>
      <w:r w:rsidR="005D05F3" w:rsidRPr="00964B5A">
        <w:rPr>
          <w:rFonts w:ascii="Times New Roman" w:eastAsia="ＭＳ 明朝" w:hAnsi="Times New Roman" w:cs="Times New Roman"/>
          <w:szCs w:val="21"/>
          <w:lang w:val="en-GB"/>
        </w:rPr>
        <w:t xml:space="preserve"> </w:t>
      </w:r>
      <w:r w:rsidRPr="00964B5A">
        <w:rPr>
          <w:rFonts w:ascii="Times New Roman" w:eastAsia="ＭＳ 明朝" w:hAnsi="Times New Roman" w:cs="Times New Roman"/>
          <w:szCs w:val="21"/>
          <w:lang w:val="en-GB"/>
        </w:rPr>
        <w:t xml:space="preserve">and circles </w:t>
      </w:r>
      <w:r w:rsidR="00423DDD" w:rsidRPr="00964B5A">
        <w:rPr>
          <w:rFonts w:ascii="Times New Roman" w:eastAsia="ＭＳ 明朝" w:hAnsi="Times New Roman" w:cs="Times New Roman"/>
          <w:szCs w:val="21"/>
          <w:lang w:val="en-GB"/>
        </w:rPr>
        <w:t xml:space="preserve">indicate </w:t>
      </w:r>
      <w:r w:rsidRPr="00964B5A">
        <w:rPr>
          <w:rFonts w:ascii="Times New Roman" w:eastAsia="ＭＳ 明朝" w:hAnsi="Times New Roman" w:cs="Times New Roman"/>
          <w:szCs w:val="21"/>
          <w:lang w:val="en-GB"/>
        </w:rPr>
        <w:t xml:space="preserve">age over 20 years. </w:t>
      </w:r>
      <w:r w:rsidR="00423DDD" w:rsidRPr="00964B5A">
        <w:rPr>
          <w:rFonts w:ascii="Times New Roman" w:eastAsia="ＭＳ 明朝" w:hAnsi="Times New Roman" w:cs="Times New Roman"/>
          <w:szCs w:val="21"/>
          <w:lang w:val="en-GB"/>
        </w:rPr>
        <w:t>The e</w:t>
      </w:r>
      <w:r w:rsidRPr="00964B5A">
        <w:rPr>
          <w:rFonts w:ascii="Times New Roman" w:eastAsia="ＭＳ 明朝" w:hAnsi="Times New Roman" w:cs="Times New Roman"/>
          <w:szCs w:val="21"/>
          <w:lang w:val="en-GB"/>
        </w:rPr>
        <w:t>stimated standard values of AT/kg and AT METs for each decade for men (</w:t>
      </w:r>
      <w:r w:rsidRPr="00964B5A">
        <w:rPr>
          <w:rFonts w:ascii="Times New Roman" w:eastAsia="ＭＳ 明朝" w:hAnsi="Times New Roman" w:cs="Times New Roman"/>
          <w:b/>
          <w:bCs/>
          <w:szCs w:val="21"/>
          <w:lang w:val="en-GB"/>
        </w:rPr>
        <w:t>C</w:t>
      </w:r>
      <w:r w:rsidRPr="00964B5A">
        <w:rPr>
          <w:rFonts w:ascii="Times New Roman" w:eastAsia="ＭＳ 明朝" w:hAnsi="Times New Roman" w:cs="Times New Roman"/>
          <w:szCs w:val="21"/>
          <w:lang w:val="en-GB"/>
        </w:rPr>
        <w:t>) and women (</w:t>
      </w:r>
      <w:r w:rsidRPr="00964B5A">
        <w:rPr>
          <w:rFonts w:ascii="Times New Roman" w:eastAsia="ＭＳ 明朝" w:hAnsi="Times New Roman" w:cs="Times New Roman"/>
          <w:b/>
          <w:bCs/>
          <w:szCs w:val="21"/>
          <w:lang w:val="en-GB"/>
        </w:rPr>
        <w:t>F</w:t>
      </w:r>
      <w:r w:rsidRPr="00964B5A">
        <w:rPr>
          <w:rFonts w:ascii="Times New Roman" w:eastAsia="ＭＳ 明朝" w:hAnsi="Times New Roman" w:cs="Times New Roman"/>
          <w:szCs w:val="21"/>
          <w:lang w:val="en-GB"/>
        </w:rPr>
        <w:t>) in Japan (white circles) and other countries (red circles)</w:t>
      </w:r>
      <w:r w:rsidR="00423DDD" w:rsidRPr="00964B5A">
        <w:rPr>
          <w:rFonts w:ascii="Times New Roman" w:eastAsia="ＭＳ 明朝" w:hAnsi="Times New Roman" w:cs="Times New Roman"/>
          <w:szCs w:val="21"/>
          <w:lang w:val="en-GB"/>
        </w:rPr>
        <w:t xml:space="preserve"> are shown</w:t>
      </w:r>
      <w:r w:rsidRPr="00964B5A">
        <w:rPr>
          <w:rFonts w:ascii="Times New Roman" w:eastAsia="ＭＳ 明朝" w:hAnsi="Times New Roman" w:cs="Times New Roman"/>
          <w:szCs w:val="21"/>
          <w:lang w:val="en-GB"/>
        </w:rPr>
        <w:t>. The dashed lines show the 95% confidence intervals of the data for Japan (black) and other countries (red). MET</w:t>
      </w:r>
      <w:r w:rsidR="00423DDD" w:rsidRPr="00964B5A">
        <w:rPr>
          <w:rFonts w:ascii="Times New Roman" w:eastAsia="ＭＳ 明朝" w:hAnsi="Times New Roman" w:cs="Times New Roman"/>
          <w:szCs w:val="21"/>
          <w:lang w:val="en-GB"/>
        </w:rPr>
        <w:t xml:space="preserve"> is</w:t>
      </w:r>
      <w:r w:rsidRPr="00964B5A">
        <w:rPr>
          <w:rFonts w:ascii="Times New Roman" w:eastAsia="ＭＳ 明朝" w:hAnsi="Times New Roman" w:cs="Times New Roman"/>
          <w:szCs w:val="21"/>
          <w:lang w:val="en-GB"/>
        </w:rPr>
        <w:t xml:space="preserve"> define</w:t>
      </w:r>
      <w:r w:rsidR="00C2277A" w:rsidRPr="00964B5A">
        <w:rPr>
          <w:rFonts w:ascii="Times New Roman" w:eastAsia="ＭＳ 明朝" w:hAnsi="Times New Roman" w:cs="Times New Roman"/>
          <w:szCs w:val="21"/>
          <w:lang w:val="en-GB"/>
        </w:rPr>
        <w:t>d as the</w:t>
      </w:r>
      <w:r w:rsidRPr="00964B5A">
        <w:rPr>
          <w:rFonts w:ascii="Times New Roman" w:eastAsia="ＭＳ 明朝" w:hAnsi="Times New Roman" w:cs="Times New Roman"/>
          <w:szCs w:val="21"/>
          <w:lang w:val="en-GB"/>
        </w:rPr>
        <w:t xml:space="preserve"> weight-adjusted oxygen uptake divided by 3.5, and the number of times more energy is expended </w:t>
      </w:r>
      <w:proofErr w:type="gramStart"/>
      <w:r w:rsidRPr="00964B5A">
        <w:rPr>
          <w:rFonts w:ascii="Times New Roman" w:eastAsia="ＭＳ 明朝" w:hAnsi="Times New Roman" w:cs="Times New Roman"/>
          <w:szCs w:val="21"/>
          <w:lang w:val="en-GB"/>
        </w:rPr>
        <w:t>in a given</w:t>
      </w:r>
      <w:proofErr w:type="gramEnd"/>
      <w:r w:rsidRPr="00964B5A">
        <w:rPr>
          <w:rFonts w:ascii="Times New Roman" w:eastAsia="ＭＳ 明朝" w:hAnsi="Times New Roman" w:cs="Times New Roman"/>
          <w:szCs w:val="21"/>
          <w:lang w:val="en-GB"/>
        </w:rPr>
        <w:t xml:space="preserve"> activity than in a resting state.</w:t>
      </w:r>
    </w:p>
    <w:p w14:paraId="3CB00373" w14:textId="54B73DCB" w:rsidR="00F23180" w:rsidRPr="00964B5A" w:rsidRDefault="00F23180" w:rsidP="00770E07">
      <w:pPr>
        <w:widowControl/>
        <w:tabs>
          <w:tab w:val="center" w:pos="4513"/>
        </w:tabs>
        <w:rPr>
          <w:rFonts w:ascii="Times New Roman" w:eastAsia="ＭＳ 明朝" w:hAnsi="Times New Roman" w:cs="Times New Roman"/>
          <w:sz w:val="24"/>
          <w:szCs w:val="24"/>
          <w:lang w:val="en-GB"/>
        </w:rPr>
        <w:sectPr w:rsidR="00F23180" w:rsidRPr="00964B5A" w:rsidSect="0055151E">
          <w:pgSz w:w="11906" w:h="16838"/>
          <w:pgMar w:top="720" w:right="720" w:bottom="720" w:left="720" w:header="851" w:footer="283" w:gutter="0"/>
          <w:lnNumType w:countBy="1" w:restart="continuous"/>
          <w:cols w:space="425"/>
          <w:docGrid w:type="lines" w:linePitch="360"/>
        </w:sectPr>
      </w:pPr>
    </w:p>
    <w:p w14:paraId="77FD3FE9" w14:textId="71CC1420" w:rsidR="00A027EF" w:rsidRPr="00964B5A" w:rsidRDefault="00000000" w:rsidP="00770E07">
      <w:pPr>
        <w:widowControl/>
        <w:tabs>
          <w:tab w:val="center" w:pos="4513"/>
        </w:tabs>
        <w:rPr>
          <w:rFonts w:ascii="Times New Roman" w:eastAsia="ＭＳ 明朝" w:hAnsi="Times New Roman" w:cs="Times New Roman"/>
          <w:b/>
          <w:bCs/>
          <w:szCs w:val="21"/>
          <w:lang w:val="en-GB"/>
        </w:rPr>
      </w:pPr>
      <w:r w:rsidRPr="00964B5A">
        <w:rPr>
          <w:rFonts w:ascii="Times New Roman" w:eastAsia="ＭＳ 明朝" w:hAnsi="Times New Roman" w:cs="Times New Roman"/>
          <w:b/>
          <w:bCs/>
          <w:szCs w:val="21"/>
          <w:lang w:val="en-GB"/>
        </w:rPr>
        <w:lastRenderedPageBreak/>
        <w:t xml:space="preserve">Supplemental </w:t>
      </w:r>
      <w:r w:rsidR="002C53E3" w:rsidRPr="00964B5A">
        <w:rPr>
          <w:rFonts w:ascii="Times New Roman" w:eastAsia="ＭＳ 明朝" w:hAnsi="Times New Roman" w:cs="Times New Roman"/>
          <w:b/>
          <w:bCs/>
          <w:szCs w:val="21"/>
          <w:lang w:val="en-GB"/>
        </w:rPr>
        <w:t>T</w:t>
      </w:r>
      <w:r w:rsidRPr="00964B5A">
        <w:rPr>
          <w:rFonts w:ascii="Times New Roman" w:eastAsia="ＭＳ 明朝" w:hAnsi="Times New Roman" w:cs="Times New Roman"/>
          <w:b/>
          <w:bCs/>
          <w:szCs w:val="21"/>
          <w:lang w:val="en-GB"/>
        </w:rPr>
        <w:t>able 1. Search strategy.</w:t>
      </w:r>
    </w:p>
    <w:tbl>
      <w:tblPr>
        <w:tblStyle w:val="ab"/>
        <w:tblpPr w:leftFromText="142" w:rightFromText="142" w:vertAnchor="page" w:horzAnchor="margin" w:tblpY="1102"/>
        <w:tblW w:w="4063" w:type="pct"/>
        <w:tblLook w:val="04A0" w:firstRow="1" w:lastRow="0" w:firstColumn="1" w:lastColumn="0" w:noHBand="0" w:noVBand="1"/>
      </w:tblPr>
      <w:tblGrid>
        <w:gridCol w:w="8505"/>
      </w:tblGrid>
      <w:tr w:rsidR="00C070E6" w:rsidRPr="00964B5A" w14:paraId="219250FE" w14:textId="77777777" w:rsidTr="00D80784">
        <w:trPr>
          <w:trHeight w:val="57"/>
        </w:trPr>
        <w:tc>
          <w:tcPr>
            <w:tcW w:w="5000" w:type="pct"/>
            <w:tcBorders>
              <w:top w:val="single" w:sz="12" w:space="0" w:color="auto"/>
              <w:left w:val="nil"/>
              <w:bottom w:val="single" w:sz="4" w:space="0" w:color="auto"/>
              <w:right w:val="nil"/>
            </w:tcBorders>
          </w:tcPr>
          <w:p w14:paraId="56AC0D97" w14:textId="0C095049" w:rsidR="000C7E78" w:rsidRPr="00964B5A" w:rsidRDefault="00000000" w:rsidP="00576B2C">
            <w:pPr>
              <w:suppressLineNumbers/>
              <w:adjustRightInd w:val="0"/>
              <w:snapToGrid w:val="0"/>
              <w:rPr>
                <w:rFonts w:ascii="Times New Roman" w:eastAsia="ＭＳ 明朝" w:hAnsi="Times New Roman" w:cs="Times New Roman"/>
                <w:b/>
                <w:bCs/>
                <w:szCs w:val="21"/>
                <w:lang w:val="en-GB"/>
              </w:rPr>
            </w:pPr>
            <w:r w:rsidRPr="00964B5A">
              <w:rPr>
                <w:rFonts w:ascii="Times New Roman" w:eastAsia="ＭＳ 明朝" w:hAnsi="Times New Roman" w:cs="Times New Roman"/>
                <w:b/>
                <w:bCs/>
                <w:szCs w:val="21"/>
                <w:lang w:val="en-GB"/>
              </w:rPr>
              <w:t>Systematic review of aerobic capacity for Japan (PubMed)</w:t>
            </w:r>
          </w:p>
        </w:tc>
      </w:tr>
      <w:tr w:rsidR="00C070E6" w:rsidRPr="00964B5A" w14:paraId="1B2348E2" w14:textId="77777777" w:rsidTr="00D80784">
        <w:trPr>
          <w:trHeight w:val="1644"/>
        </w:trPr>
        <w:tc>
          <w:tcPr>
            <w:tcW w:w="5000" w:type="pct"/>
            <w:tcBorders>
              <w:top w:val="single" w:sz="4" w:space="0" w:color="auto"/>
              <w:left w:val="nil"/>
              <w:bottom w:val="single" w:sz="4" w:space="0" w:color="auto"/>
              <w:right w:val="nil"/>
            </w:tcBorders>
          </w:tcPr>
          <w:p w14:paraId="0539F2C6" w14:textId="030C588D" w:rsidR="000C7E78" w:rsidRPr="00964B5A" w:rsidRDefault="00000000" w:rsidP="00576B2C">
            <w:pPr>
              <w:suppressLineNumbers/>
              <w:adjustRightInd w:val="0"/>
              <w:snapToGrid w:val="0"/>
              <w:rPr>
                <w:rFonts w:ascii="Times New Roman" w:eastAsia="ＭＳ 明朝" w:hAnsi="Times New Roman" w:cs="Times New Roman"/>
                <w:szCs w:val="21"/>
                <w:lang w:val="en-GB"/>
              </w:rPr>
            </w:pPr>
            <w:r w:rsidRPr="00964B5A">
              <w:rPr>
                <w:rFonts w:ascii="Times New Roman" w:eastAsia="ＭＳ 明朝" w:hAnsi="Times New Roman" w:cs="Times New Roman"/>
                <w:szCs w:val="21"/>
                <w:lang w:val="en-GB"/>
              </w:rPr>
              <w:t>(("maximal oxygen consumption"[Title/Abstract] OR "maximal oxygen uptake"[Title/Abstract] OR "maximum oxygen intake"[Title/Abstract] OR "maximum oxygen uptake"[Title/Abstract] OR "peak oxygen intake"[Title/Abstract] OR "peak oxygen uptake"[Title/Abstract] OR "anaerobic threshold"[Title/Abstract] OR "ventilatory threshold"[Title/Abstract] OR "aerobic fitness"[Title/Abstract] OR "aerobic capacity"[Title/Abstract] OR "aerobic power"[Title/Abstract]) AND ("exercise test"[</w:t>
            </w:r>
            <w:proofErr w:type="spellStart"/>
            <w:r w:rsidRPr="00964B5A">
              <w:rPr>
                <w:rFonts w:ascii="Times New Roman" w:eastAsia="ＭＳ 明朝" w:hAnsi="Times New Roman" w:cs="Times New Roman"/>
                <w:szCs w:val="21"/>
                <w:lang w:val="en-GB"/>
              </w:rPr>
              <w:t>MeSH</w:t>
            </w:r>
            <w:proofErr w:type="spellEnd"/>
            <w:r w:rsidRPr="00964B5A">
              <w:rPr>
                <w:rFonts w:ascii="Times New Roman" w:eastAsia="ＭＳ 明朝" w:hAnsi="Times New Roman" w:cs="Times New Roman"/>
                <w:szCs w:val="21"/>
                <w:lang w:val="en-GB"/>
              </w:rPr>
              <w:t xml:space="preserve"> Terms] OR "exercise test"[Title/Abstract] OR "ergometry test"[Title/Abstract] OR "ergometry tests"[Title/Abstract] OR "Treadmill test"[Title/Abstract] OR "Treadmill tests"[Title/Abstract] OR "bicycle test"[Title/Abstract] OR "bicycle tests"[Title/Abstract]) AND ("reference values"[</w:t>
            </w:r>
            <w:proofErr w:type="spellStart"/>
            <w:r w:rsidRPr="00964B5A">
              <w:rPr>
                <w:rFonts w:ascii="Times New Roman" w:eastAsia="ＭＳ 明朝" w:hAnsi="Times New Roman" w:cs="Times New Roman"/>
                <w:szCs w:val="21"/>
                <w:lang w:val="en-GB"/>
              </w:rPr>
              <w:t>MeSH</w:t>
            </w:r>
            <w:proofErr w:type="spellEnd"/>
            <w:r w:rsidRPr="00964B5A">
              <w:rPr>
                <w:rFonts w:ascii="Times New Roman" w:eastAsia="ＭＳ 明朝" w:hAnsi="Times New Roman" w:cs="Times New Roman"/>
                <w:szCs w:val="21"/>
                <w:lang w:val="en-GB"/>
              </w:rPr>
              <w:t xml:space="preserve"> Terms] OR "reference values"[Title/Abstract] OR "normal range"[Title/Abstract] OR "normal ranges"[Title/Abstract] OR norms[Title/Abstract] OR "normative value"[Title/Abstract] OR "normal value"[Title/Abstract] OR "normal values"[Title/Abstract] OR "reference ranges"[Title/Abstract] OR "reference range"[Title/Abstract]) AND (Japan or Japanese) AND ("1950/01/01"[Date - Publication] : "2022/01/01"[Date - Publication]))</w:t>
            </w:r>
          </w:p>
        </w:tc>
      </w:tr>
      <w:tr w:rsidR="00C070E6" w:rsidRPr="00964B5A" w14:paraId="7A66124B" w14:textId="77777777" w:rsidTr="00D80784">
        <w:trPr>
          <w:trHeight w:val="220"/>
        </w:trPr>
        <w:tc>
          <w:tcPr>
            <w:tcW w:w="5000" w:type="pct"/>
            <w:tcBorders>
              <w:top w:val="single" w:sz="4" w:space="0" w:color="auto"/>
              <w:left w:val="nil"/>
              <w:bottom w:val="single" w:sz="4" w:space="0" w:color="auto"/>
              <w:right w:val="nil"/>
            </w:tcBorders>
          </w:tcPr>
          <w:p w14:paraId="33AFCD5C" w14:textId="74510810" w:rsidR="000C7E78" w:rsidRPr="00964B5A" w:rsidRDefault="00000000" w:rsidP="00576B2C">
            <w:pPr>
              <w:suppressLineNumbers/>
              <w:adjustRightInd w:val="0"/>
              <w:snapToGrid w:val="0"/>
              <w:rPr>
                <w:rFonts w:ascii="Times New Roman" w:eastAsia="ＭＳ 明朝" w:hAnsi="Times New Roman" w:cs="Times New Roman"/>
                <w:szCs w:val="21"/>
                <w:lang w:val="en-GB"/>
              </w:rPr>
            </w:pPr>
            <w:r w:rsidRPr="00964B5A">
              <w:rPr>
                <w:rFonts w:ascii="Times New Roman" w:eastAsia="ＭＳ 明朝" w:hAnsi="Times New Roman" w:cs="Times New Roman"/>
                <w:b/>
                <w:bCs/>
                <w:szCs w:val="21"/>
                <w:lang w:val="en-GB"/>
              </w:rPr>
              <w:t>Systematic review of aerobic capacity for Japan (</w:t>
            </w:r>
            <w:proofErr w:type="spellStart"/>
            <w:r w:rsidRPr="00964B5A">
              <w:rPr>
                <w:rFonts w:ascii="Times New Roman" w:eastAsia="ＭＳ 明朝" w:hAnsi="Times New Roman" w:cs="Times New Roman"/>
                <w:b/>
                <w:bCs/>
                <w:szCs w:val="21"/>
                <w:lang w:val="en-GB"/>
              </w:rPr>
              <w:t>Ichushi</w:t>
            </w:r>
            <w:proofErr w:type="spellEnd"/>
            <w:r w:rsidRPr="00964B5A">
              <w:rPr>
                <w:rFonts w:ascii="Times New Roman" w:eastAsia="ＭＳ 明朝" w:hAnsi="Times New Roman" w:cs="Times New Roman"/>
                <w:b/>
                <w:bCs/>
                <w:szCs w:val="21"/>
                <w:lang w:val="en-GB"/>
              </w:rPr>
              <w:t xml:space="preserve">-Web) </w:t>
            </w:r>
            <w:r w:rsidRPr="00964B5A">
              <w:rPr>
                <w:rFonts w:ascii="Times New Roman" w:eastAsia="ＭＳ 明朝" w:hAnsi="Times New Roman" w:cs="Times New Roman"/>
                <w:b/>
                <w:bCs/>
                <w:i/>
                <w:iCs/>
                <w:szCs w:val="21"/>
                <w:lang w:val="en-GB"/>
              </w:rPr>
              <w:t>in Japanese</w:t>
            </w:r>
          </w:p>
        </w:tc>
      </w:tr>
      <w:tr w:rsidR="00C070E6" w:rsidRPr="00964B5A" w14:paraId="6D463118" w14:textId="77777777" w:rsidTr="00D80784">
        <w:trPr>
          <w:trHeight w:val="500"/>
        </w:trPr>
        <w:tc>
          <w:tcPr>
            <w:tcW w:w="5000" w:type="pct"/>
            <w:tcBorders>
              <w:top w:val="single" w:sz="4" w:space="0" w:color="auto"/>
              <w:left w:val="nil"/>
              <w:bottom w:val="single" w:sz="4" w:space="0" w:color="auto"/>
              <w:right w:val="nil"/>
            </w:tcBorders>
          </w:tcPr>
          <w:p w14:paraId="38D8B936" w14:textId="26FA31A9" w:rsidR="000C7E78" w:rsidRPr="00964B5A" w:rsidRDefault="00000000" w:rsidP="00576B2C">
            <w:pPr>
              <w:suppressLineNumbers/>
              <w:adjustRightInd w:val="0"/>
              <w:snapToGrid w:val="0"/>
              <w:rPr>
                <w:rFonts w:ascii="Times New Roman" w:eastAsia="ＭＳ 明朝" w:hAnsi="Times New Roman" w:cs="Times New Roman"/>
                <w:szCs w:val="21"/>
                <w:lang w:val="en-GB"/>
              </w:rPr>
            </w:pPr>
            <w:r w:rsidRPr="00964B5A">
              <w:rPr>
                <w:rFonts w:ascii="Times New Roman" w:eastAsia="ＭＳ 明朝" w:hAnsi="Times New Roman" w:cs="Times New Roman"/>
                <w:szCs w:val="21"/>
                <w:lang w:val="en-GB"/>
              </w:rPr>
              <w:t>((</w:t>
            </w:r>
            <w:r w:rsidRPr="00964B5A">
              <w:rPr>
                <w:rFonts w:ascii="Times New Roman" w:eastAsia="ＭＳ 明朝" w:hAnsi="Times New Roman" w:cs="Times New Roman"/>
                <w:szCs w:val="21"/>
                <w:lang w:val="en-GB"/>
              </w:rPr>
              <w:t>全身持久力</w:t>
            </w:r>
            <w:r w:rsidRPr="00964B5A">
              <w:rPr>
                <w:rFonts w:ascii="Times New Roman" w:eastAsia="ＭＳ 明朝" w:hAnsi="Times New Roman" w:cs="Times New Roman"/>
                <w:szCs w:val="21"/>
                <w:lang w:val="en-GB"/>
              </w:rPr>
              <w:t xml:space="preserve">/TA or </w:t>
            </w:r>
            <w:r w:rsidRPr="00964B5A">
              <w:rPr>
                <w:rFonts w:ascii="Times New Roman" w:eastAsia="ＭＳ 明朝" w:hAnsi="Times New Roman" w:cs="Times New Roman"/>
                <w:szCs w:val="21"/>
                <w:lang w:val="en-GB"/>
              </w:rPr>
              <w:t>身体持久力</w:t>
            </w:r>
            <w:r w:rsidRPr="00964B5A">
              <w:rPr>
                <w:rFonts w:ascii="Times New Roman" w:eastAsia="ＭＳ 明朝" w:hAnsi="Times New Roman" w:cs="Times New Roman"/>
                <w:szCs w:val="21"/>
                <w:lang w:val="en-GB"/>
              </w:rPr>
              <w:t xml:space="preserve">/TH or </w:t>
            </w:r>
            <w:r w:rsidRPr="00964B5A">
              <w:rPr>
                <w:rFonts w:ascii="Times New Roman" w:eastAsia="ＭＳ 明朝" w:hAnsi="Times New Roman" w:cs="Times New Roman"/>
                <w:szCs w:val="21"/>
                <w:lang w:val="en-GB"/>
              </w:rPr>
              <w:t>身体持久力</w:t>
            </w:r>
            <w:r w:rsidRPr="00964B5A">
              <w:rPr>
                <w:rFonts w:ascii="Times New Roman" w:eastAsia="ＭＳ 明朝" w:hAnsi="Times New Roman" w:cs="Times New Roman"/>
                <w:szCs w:val="21"/>
                <w:lang w:val="en-GB"/>
              </w:rPr>
              <w:t xml:space="preserve">/TA or </w:t>
            </w:r>
            <w:r w:rsidRPr="00964B5A">
              <w:rPr>
                <w:rFonts w:ascii="Times New Roman" w:eastAsia="ＭＳ 明朝" w:hAnsi="Times New Roman" w:cs="Times New Roman"/>
                <w:szCs w:val="21"/>
                <w:lang w:val="en-GB"/>
              </w:rPr>
              <w:t>最大酸素摂取量</w:t>
            </w:r>
            <w:r w:rsidRPr="00964B5A">
              <w:rPr>
                <w:rFonts w:ascii="Times New Roman" w:eastAsia="ＭＳ 明朝" w:hAnsi="Times New Roman" w:cs="Times New Roman"/>
                <w:szCs w:val="21"/>
                <w:lang w:val="en-GB"/>
              </w:rPr>
              <w:t xml:space="preserve">/TH or </w:t>
            </w:r>
            <w:r w:rsidRPr="00964B5A">
              <w:rPr>
                <w:rFonts w:ascii="Times New Roman" w:eastAsia="ＭＳ 明朝" w:hAnsi="Times New Roman" w:cs="Times New Roman"/>
                <w:szCs w:val="21"/>
                <w:lang w:val="en-GB"/>
              </w:rPr>
              <w:t>最大酸素摂取量</w:t>
            </w:r>
            <w:r w:rsidRPr="00964B5A">
              <w:rPr>
                <w:rFonts w:ascii="Times New Roman" w:eastAsia="ＭＳ 明朝" w:hAnsi="Times New Roman" w:cs="Times New Roman"/>
                <w:szCs w:val="21"/>
                <w:lang w:val="en-GB"/>
              </w:rPr>
              <w:t xml:space="preserve">/TA or </w:t>
            </w:r>
            <w:r w:rsidRPr="00964B5A">
              <w:rPr>
                <w:rFonts w:ascii="Times New Roman" w:eastAsia="ＭＳ 明朝" w:hAnsi="Times New Roman" w:cs="Times New Roman"/>
                <w:szCs w:val="21"/>
                <w:lang w:val="en-GB"/>
              </w:rPr>
              <w:t>最高酸素摂取量</w:t>
            </w:r>
            <w:r w:rsidRPr="00964B5A">
              <w:rPr>
                <w:rFonts w:ascii="Times New Roman" w:eastAsia="ＭＳ 明朝" w:hAnsi="Times New Roman" w:cs="Times New Roman"/>
                <w:szCs w:val="21"/>
                <w:lang w:val="en-GB"/>
              </w:rPr>
              <w:t xml:space="preserve">/TA or </w:t>
            </w:r>
            <w:r w:rsidRPr="00964B5A">
              <w:rPr>
                <w:rFonts w:ascii="Times New Roman" w:eastAsia="ＭＳ 明朝" w:hAnsi="Times New Roman" w:cs="Times New Roman"/>
                <w:szCs w:val="21"/>
                <w:lang w:val="en-GB"/>
              </w:rPr>
              <w:t>嫌気的閾値</w:t>
            </w:r>
            <w:r w:rsidRPr="00964B5A">
              <w:rPr>
                <w:rFonts w:ascii="Times New Roman" w:eastAsia="ＭＳ 明朝" w:hAnsi="Times New Roman" w:cs="Times New Roman"/>
                <w:szCs w:val="21"/>
                <w:lang w:val="en-GB"/>
              </w:rPr>
              <w:t xml:space="preserve">/TH or </w:t>
            </w:r>
            <w:r w:rsidRPr="00964B5A">
              <w:rPr>
                <w:rFonts w:ascii="Times New Roman" w:eastAsia="ＭＳ 明朝" w:hAnsi="Times New Roman" w:cs="Times New Roman"/>
                <w:szCs w:val="21"/>
                <w:lang w:val="en-GB"/>
              </w:rPr>
              <w:t>嫌気的閾値</w:t>
            </w:r>
            <w:r w:rsidRPr="00964B5A">
              <w:rPr>
                <w:rFonts w:ascii="Times New Roman" w:eastAsia="ＭＳ 明朝" w:hAnsi="Times New Roman" w:cs="Times New Roman"/>
                <w:szCs w:val="21"/>
                <w:lang w:val="en-GB"/>
              </w:rPr>
              <w:t xml:space="preserve">/TA or </w:t>
            </w:r>
            <w:r w:rsidRPr="00964B5A">
              <w:rPr>
                <w:rFonts w:ascii="Times New Roman" w:eastAsia="ＭＳ 明朝" w:hAnsi="Times New Roman" w:cs="Times New Roman"/>
                <w:szCs w:val="21"/>
                <w:lang w:val="en-GB"/>
              </w:rPr>
              <w:t>無酸素性作業閾値</w:t>
            </w:r>
            <w:r w:rsidRPr="00964B5A">
              <w:rPr>
                <w:rFonts w:ascii="Times New Roman" w:eastAsia="ＭＳ 明朝" w:hAnsi="Times New Roman" w:cs="Times New Roman"/>
                <w:szCs w:val="21"/>
                <w:lang w:val="en-GB"/>
              </w:rPr>
              <w:t xml:space="preserve">/TA or </w:t>
            </w:r>
            <w:r w:rsidRPr="00964B5A">
              <w:rPr>
                <w:rFonts w:ascii="Times New Roman" w:eastAsia="ＭＳ 明朝" w:hAnsi="Times New Roman" w:cs="Times New Roman"/>
                <w:szCs w:val="21"/>
                <w:lang w:val="en-GB"/>
              </w:rPr>
              <w:t>換気閾値</w:t>
            </w:r>
            <w:r w:rsidRPr="00964B5A">
              <w:rPr>
                <w:rFonts w:ascii="Times New Roman" w:eastAsia="ＭＳ 明朝" w:hAnsi="Times New Roman" w:cs="Times New Roman"/>
                <w:szCs w:val="21"/>
                <w:lang w:val="en-GB"/>
              </w:rPr>
              <w:t xml:space="preserve">/TH or </w:t>
            </w:r>
            <w:r w:rsidRPr="00964B5A">
              <w:rPr>
                <w:rFonts w:ascii="Times New Roman" w:eastAsia="ＭＳ 明朝" w:hAnsi="Times New Roman" w:cs="Times New Roman"/>
                <w:szCs w:val="21"/>
                <w:lang w:val="en-GB"/>
              </w:rPr>
              <w:t>換気閾値</w:t>
            </w:r>
            <w:r w:rsidRPr="00964B5A">
              <w:rPr>
                <w:rFonts w:ascii="Times New Roman" w:eastAsia="ＭＳ 明朝" w:hAnsi="Times New Roman" w:cs="Times New Roman"/>
                <w:szCs w:val="21"/>
                <w:lang w:val="en-GB"/>
              </w:rPr>
              <w:t xml:space="preserve">/TA or </w:t>
            </w:r>
            <w:r w:rsidRPr="00964B5A">
              <w:rPr>
                <w:rFonts w:ascii="Times New Roman" w:eastAsia="ＭＳ 明朝" w:hAnsi="Times New Roman" w:cs="Times New Roman"/>
                <w:szCs w:val="21"/>
                <w:lang w:val="en-GB"/>
              </w:rPr>
              <w:t>換気性作業閾値</w:t>
            </w:r>
            <w:r w:rsidRPr="00964B5A">
              <w:rPr>
                <w:rFonts w:ascii="Times New Roman" w:eastAsia="ＭＳ 明朝" w:hAnsi="Times New Roman" w:cs="Times New Roman"/>
                <w:szCs w:val="21"/>
                <w:lang w:val="en-GB"/>
              </w:rPr>
              <w:t>/TA) and (</w:t>
            </w:r>
            <w:r w:rsidRPr="00964B5A">
              <w:rPr>
                <w:rFonts w:ascii="Times New Roman" w:eastAsia="ＭＳ 明朝" w:hAnsi="Times New Roman" w:cs="Times New Roman"/>
                <w:szCs w:val="21"/>
                <w:lang w:val="en-GB"/>
              </w:rPr>
              <w:t>運動負荷試験</w:t>
            </w:r>
            <w:r w:rsidRPr="00964B5A">
              <w:rPr>
                <w:rFonts w:ascii="Times New Roman" w:eastAsia="ＭＳ 明朝" w:hAnsi="Times New Roman" w:cs="Times New Roman"/>
                <w:szCs w:val="21"/>
                <w:lang w:val="en-GB"/>
              </w:rPr>
              <w:t xml:space="preserve">/TH or </w:t>
            </w:r>
            <w:r w:rsidRPr="00964B5A">
              <w:rPr>
                <w:rFonts w:ascii="Times New Roman" w:eastAsia="ＭＳ 明朝" w:hAnsi="Times New Roman" w:cs="Times New Roman"/>
                <w:szCs w:val="21"/>
                <w:lang w:val="en-GB"/>
              </w:rPr>
              <w:t>運動負荷試験</w:t>
            </w:r>
            <w:r w:rsidRPr="00964B5A">
              <w:rPr>
                <w:rFonts w:ascii="Times New Roman" w:eastAsia="ＭＳ 明朝" w:hAnsi="Times New Roman" w:cs="Times New Roman"/>
                <w:szCs w:val="21"/>
                <w:lang w:val="en-GB"/>
              </w:rPr>
              <w:t>/TA) and (</w:t>
            </w:r>
            <w:r w:rsidRPr="00964B5A">
              <w:rPr>
                <w:rFonts w:ascii="Times New Roman" w:eastAsia="ＭＳ 明朝" w:hAnsi="Times New Roman" w:cs="Times New Roman"/>
                <w:szCs w:val="21"/>
                <w:lang w:val="en-GB"/>
              </w:rPr>
              <w:t>基準値</w:t>
            </w:r>
            <w:r w:rsidRPr="00964B5A">
              <w:rPr>
                <w:rFonts w:ascii="Times New Roman" w:eastAsia="ＭＳ 明朝" w:hAnsi="Times New Roman" w:cs="Times New Roman"/>
                <w:szCs w:val="21"/>
                <w:lang w:val="en-GB"/>
              </w:rPr>
              <w:t xml:space="preserve">/TH or </w:t>
            </w:r>
            <w:r w:rsidRPr="00964B5A">
              <w:rPr>
                <w:rFonts w:ascii="Times New Roman" w:eastAsia="ＭＳ 明朝" w:hAnsi="Times New Roman" w:cs="Times New Roman"/>
                <w:szCs w:val="21"/>
                <w:lang w:val="en-GB"/>
              </w:rPr>
              <w:t>基準値</w:t>
            </w:r>
            <w:r w:rsidRPr="00964B5A">
              <w:rPr>
                <w:rFonts w:ascii="Times New Roman" w:eastAsia="ＭＳ 明朝" w:hAnsi="Times New Roman" w:cs="Times New Roman"/>
                <w:szCs w:val="21"/>
                <w:lang w:val="en-GB"/>
              </w:rPr>
              <w:t xml:space="preserve">/TA) and (DT=1950:2022)) </w:t>
            </w:r>
          </w:p>
        </w:tc>
      </w:tr>
      <w:tr w:rsidR="00C070E6" w:rsidRPr="00964B5A" w14:paraId="11A6DC37" w14:textId="77777777" w:rsidTr="00D80784">
        <w:tc>
          <w:tcPr>
            <w:tcW w:w="5000" w:type="pct"/>
            <w:tcBorders>
              <w:top w:val="single" w:sz="4" w:space="0" w:color="auto"/>
              <w:left w:val="nil"/>
              <w:bottom w:val="single" w:sz="4" w:space="0" w:color="auto"/>
              <w:right w:val="nil"/>
            </w:tcBorders>
          </w:tcPr>
          <w:p w14:paraId="38D655D0" w14:textId="7F993FFC" w:rsidR="000C7E78" w:rsidRPr="00964B5A" w:rsidRDefault="00000000" w:rsidP="00576B2C">
            <w:pPr>
              <w:suppressLineNumbers/>
              <w:adjustRightInd w:val="0"/>
              <w:snapToGrid w:val="0"/>
              <w:rPr>
                <w:rFonts w:ascii="Times New Roman" w:eastAsia="ＭＳ 明朝" w:hAnsi="Times New Roman" w:cs="Times New Roman"/>
                <w:b/>
                <w:bCs/>
                <w:i/>
                <w:iCs/>
                <w:szCs w:val="21"/>
                <w:lang w:val="en-GB"/>
              </w:rPr>
            </w:pPr>
            <w:r w:rsidRPr="00964B5A">
              <w:rPr>
                <w:rFonts w:ascii="Times New Roman" w:eastAsia="ＭＳ 明朝" w:hAnsi="Times New Roman" w:cs="Times New Roman"/>
                <w:b/>
                <w:bCs/>
                <w:szCs w:val="21"/>
                <w:lang w:val="en-GB"/>
              </w:rPr>
              <w:t>Umbrella review of aerobic capacity around the World (PubMed)</w:t>
            </w:r>
          </w:p>
        </w:tc>
      </w:tr>
      <w:tr w:rsidR="00C070E6" w:rsidRPr="00964B5A" w14:paraId="3E6A3D9D" w14:textId="77777777" w:rsidTr="00D80784">
        <w:trPr>
          <w:trHeight w:val="720"/>
        </w:trPr>
        <w:tc>
          <w:tcPr>
            <w:tcW w:w="5000" w:type="pct"/>
            <w:tcBorders>
              <w:top w:val="single" w:sz="4" w:space="0" w:color="auto"/>
              <w:left w:val="nil"/>
              <w:bottom w:val="single" w:sz="12" w:space="0" w:color="auto"/>
              <w:right w:val="nil"/>
            </w:tcBorders>
          </w:tcPr>
          <w:p w14:paraId="495AE0AE" w14:textId="3AC27B3D" w:rsidR="000C7E78" w:rsidRPr="00964B5A" w:rsidRDefault="00000000" w:rsidP="00576B2C">
            <w:pPr>
              <w:suppressLineNumbers/>
              <w:adjustRightInd w:val="0"/>
              <w:snapToGrid w:val="0"/>
              <w:rPr>
                <w:rFonts w:ascii="Times New Roman" w:eastAsia="ＭＳ 明朝" w:hAnsi="Times New Roman" w:cs="Times New Roman"/>
                <w:szCs w:val="21"/>
                <w:lang w:val="en-GB"/>
              </w:rPr>
            </w:pPr>
            <w:r w:rsidRPr="00964B5A">
              <w:rPr>
                <w:rFonts w:ascii="Times New Roman" w:eastAsia="ＭＳ 明朝" w:hAnsi="Times New Roman" w:cs="Times New Roman"/>
                <w:szCs w:val="21"/>
                <w:lang w:val="en-GB"/>
              </w:rPr>
              <w:t xml:space="preserve"> (("maximal oxygen consumption"[Title/Abstract] OR "maximal oxygen uptake"[Title/Abstract] OR "maximum oxygen intake"[Title/Abstract] OR "maximum oxygen uptake"[Title/Abstract] OR "peak oxygen intake"[Title/Abstract] OR "peak oxygen uptake"[Title/Abstract] OR "anaerobic threshold"[Title/Abstract] OR "ventilatory threshold"[Title/Abstract] OR "aerobic fitness"[Title/Abstract] OR "aerobic capacity"[Title/Abstract] OR "aerobic power"[Title/Abstract]) AND ("exercise test"[</w:t>
            </w:r>
            <w:proofErr w:type="spellStart"/>
            <w:r w:rsidRPr="00964B5A">
              <w:rPr>
                <w:rFonts w:ascii="Times New Roman" w:eastAsia="ＭＳ 明朝" w:hAnsi="Times New Roman" w:cs="Times New Roman"/>
                <w:szCs w:val="21"/>
                <w:lang w:val="en-GB"/>
              </w:rPr>
              <w:t>MeSH</w:t>
            </w:r>
            <w:proofErr w:type="spellEnd"/>
            <w:r w:rsidRPr="00964B5A">
              <w:rPr>
                <w:rFonts w:ascii="Times New Roman" w:eastAsia="ＭＳ 明朝" w:hAnsi="Times New Roman" w:cs="Times New Roman"/>
                <w:szCs w:val="21"/>
                <w:lang w:val="en-GB"/>
              </w:rPr>
              <w:t xml:space="preserve"> Terms] OR "exercise test"[Title/Abstract] OR "ergometry test"[Title/Abstract] OR "ergometry tests"[Title/Abstract] OR "Treadmill test"[Title/Abstract] OR "Treadmill tests"[Title/Abstract] OR "bicycle test"[Title/Abstract] OR "bicycle tests"[Title/Abstract]) AND ("reference values"[</w:t>
            </w:r>
            <w:proofErr w:type="spellStart"/>
            <w:r w:rsidRPr="00964B5A">
              <w:rPr>
                <w:rFonts w:ascii="Times New Roman" w:eastAsia="ＭＳ 明朝" w:hAnsi="Times New Roman" w:cs="Times New Roman"/>
                <w:szCs w:val="21"/>
                <w:lang w:val="en-GB"/>
              </w:rPr>
              <w:t>MeSH</w:t>
            </w:r>
            <w:proofErr w:type="spellEnd"/>
            <w:r w:rsidRPr="00964B5A">
              <w:rPr>
                <w:rFonts w:ascii="Times New Roman" w:eastAsia="ＭＳ 明朝" w:hAnsi="Times New Roman" w:cs="Times New Roman"/>
                <w:szCs w:val="21"/>
                <w:lang w:val="en-GB"/>
              </w:rPr>
              <w:t xml:space="preserve"> Terms] OR "reference values"[Title/Abstract] OR "normal range"[Title/Abstract] OR "normal ranges"[Title/Abstract] OR norms[Title/Abstract] OR "normative value"[Title/Abstract] OR "normal value"[Title/Abstract] OR "normal values"[Title/Abstract] OR "reference ranges"[Title/Abstract] OR "reference range"[Title/Abstract]) AND (“Meta-Analysis”[Publication Type] OR “Systematic Review”[Publication Type] OR Review[Publication Type]) AND ("1950/01/01"[Date - Publication] : "2022/01/01"[Date - Publication]))</w:t>
            </w:r>
          </w:p>
        </w:tc>
      </w:tr>
    </w:tbl>
    <w:p w14:paraId="56418FD0" w14:textId="0430371A" w:rsidR="00741C11" w:rsidRDefault="00741C11" w:rsidP="00576B2C">
      <w:pPr>
        <w:widowControl/>
        <w:suppressLineNumbers/>
        <w:tabs>
          <w:tab w:val="center" w:pos="4513"/>
        </w:tabs>
        <w:rPr>
          <w:rFonts w:ascii="Times New Roman" w:eastAsia="ＭＳ 明朝" w:hAnsi="Times New Roman" w:cs="Times New Roman"/>
          <w:sz w:val="24"/>
          <w:szCs w:val="24"/>
          <w:lang w:val="en-GB"/>
        </w:rPr>
      </w:pPr>
    </w:p>
    <w:p w14:paraId="4ADC2B8E"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11191319"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77B5F9F4"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00FED6E7"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66B41479"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3A1E5197"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13F2F75F"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6B978E0D"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3E8E9316"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61CF9A5F"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21FD9501"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5D629640"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38029656"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117FAED7"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0E525619"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76BA151E"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73A8AA5B"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0B54127D"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62587888"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51FF4470"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2C35C6CD"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5536EEE6"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3C389A81"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4D511B67" w14:textId="77777777" w:rsidR="00576B2C" w:rsidRDefault="00576B2C" w:rsidP="00576B2C">
      <w:pPr>
        <w:widowControl/>
        <w:suppressLineNumbers/>
        <w:tabs>
          <w:tab w:val="center" w:pos="4513"/>
        </w:tabs>
        <w:rPr>
          <w:rFonts w:ascii="Times New Roman" w:eastAsia="ＭＳ 明朝" w:hAnsi="Times New Roman" w:cs="Times New Roman"/>
          <w:sz w:val="24"/>
          <w:szCs w:val="24"/>
          <w:lang w:val="en-GB"/>
        </w:rPr>
      </w:pPr>
    </w:p>
    <w:p w14:paraId="7E0B7DB6" w14:textId="77777777" w:rsidR="00576B2C" w:rsidRDefault="00576B2C" w:rsidP="00770E07">
      <w:pPr>
        <w:widowControl/>
        <w:tabs>
          <w:tab w:val="center" w:pos="4513"/>
        </w:tabs>
        <w:rPr>
          <w:rFonts w:ascii="Times New Roman" w:eastAsia="ＭＳ 明朝" w:hAnsi="Times New Roman" w:cs="Times New Roman"/>
          <w:sz w:val="24"/>
          <w:szCs w:val="24"/>
          <w:lang w:val="en-GB"/>
        </w:rPr>
      </w:pPr>
    </w:p>
    <w:p w14:paraId="46A1E675" w14:textId="76E48683" w:rsidR="00576B2C" w:rsidRPr="00964B5A" w:rsidRDefault="00576B2C" w:rsidP="00770E07">
      <w:pPr>
        <w:widowControl/>
        <w:tabs>
          <w:tab w:val="center" w:pos="4513"/>
        </w:tabs>
        <w:rPr>
          <w:rFonts w:ascii="Times New Roman" w:eastAsia="ＭＳ 明朝" w:hAnsi="Times New Roman" w:cs="Times New Roman"/>
          <w:sz w:val="24"/>
          <w:szCs w:val="24"/>
          <w:lang w:val="en-GB"/>
        </w:rPr>
        <w:sectPr w:rsidR="00576B2C" w:rsidRPr="00964B5A" w:rsidSect="0055151E">
          <w:pgSz w:w="11906" w:h="16838"/>
          <w:pgMar w:top="720" w:right="720" w:bottom="720" w:left="720" w:header="851" w:footer="283" w:gutter="0"/>
          <w:lnNumType w:countBy="1" w:restart="continuous"/>
          <w:cols w:space="425"/>
          <w:docGrid w:type="lines" w:linePitch="360"/>
        </w:sectPr>
      </w:pPr>
    </w:p>
    <w:p w14:paraId="5602CE84" w14:textId="54FD4B3E" w:rsidR="00FE689B" w:rsidRPr="00964B5A" w:rsidRDefault="00000000" w:rsidP="00FE689B">
      <w:pPr>
        <w:spacing w:line="400" w:lineRule="exact"/>
        <w:rPr>
          <w:rFonts w:ascii="Times New Roman" w:eastAsia="ＭＳ 明朝" w:hAnsi="Times New Roman" w:cs="Times New Roman"/>
          <w:b/>
          <w:bCs/>
          <w:szCs w:val="21"/>
          <w:lang w:val="en-GB"/>
        </w:rPr>
      </w:pPr>
      <w:r w:rsidRPr="00964B5A">
        <w:rPr>
          <w:rFonts w:ascii="Times New Roman" w:eastAsia="ＭＳ 明朝" w:hAnsi="Times New Roman" w:cs="Times New Roman"/>
          <w:b/>
          <w:bCs/>
          <w:szCs w:val="21"/>
          <w:lang w:val="en-GB"/>
        </w:rPr>
        <w:lastRenderedPageBreak/>
        <w:t xml:space="preserve">Supplemental </w:t>
      </w:r>
      <w:r w:rsidR="002C53E3" w:rsidRPr="00964B5A">
        <w:rPr>
          <w:rFonts w:ascii="Times New Roman" w:eastAsia="ＭＳ 明朝" w:hAnsi="Times New Roman" w:cs="Times New Roman"/>
          <w:b/>
          <w:bCs/>
          <w:szCs w:val="21"/>
          <w:lang w:val="en-GB"/>
        </w:rPr>
        <w:t>T</w:t>
      </w:r>
      <w:r w:rsidRPr="00964B5A">
        <w:rPr>
          <w:rFonts w:ascii="Times New Roman" w:eastAsia="ＭＳ 明朝" w:hAnsi="Times New Roman" w:cs="Times New Roman"/>
          <w:b/>
          <w:bCs/>
          <w:szCs w:val="21"/>
          <w:lang w:val="en-GB"/>
        </w:rPr>
        <w:t>able 2. Weight-adjusted peak oxygen uptake (</w:t>
      </w:r>
      <w:r w:rsidRPr="00964B5A">
        <w:rPr>
          <w:rFonts w:ascii="Times New Roman" w:eastAsia="ＭＳ 明朝" w:hAnsi="Times New Roman" w:cs="Times New Roman"/>
          <w:b/>
          <w:bCs/>
          <w:szCs w:val="21"/>
          <w:em w:val="dot"/>
          <w:lang w:val="en-GB"/>
        </w:rPr>
        <w:t>V</w:t>
      </w:r>
      <w:r w:rsidRPr="00964B5A">
        <w:rPr>
          <w:rFonts w:ascii="Times New Roman" w:eastAsia="ＭＳ 明朝" w:hAnsi="Times New Roman" w:cs="Times New Roman"/>
          <w:b/>
          <w:bCs/>
          <w:szCs w:val="21"/>
          <w:lang w:val="en-GB"/>
        </w:rPr>
        <w:t>O</w:t>
      </w:r>
      <w:r w:rsidRPr="00964B5A">
        <w:rPr>
          <w:rFonts w:ascii="Times New Roman" w:eastAsia="ＭＳ 明朝" w:hAnsi="Times New Roman" w:cs="Times New Roman"/>
          <w:b/>
          <w:bCs/>
          <w:szCs w:val="21"/>
          <w:vertAlign w:val="subscript"/>
          <w:lang w:val="en-GB"/>
        </w:rPr>
        <w:t>2</w:t>
      </w:r>
      <w:r w:rsidRPr="00964B5A">
        <w:rPr>
          <w:rFonts w:ascii="Times New Roman" w:eastAsia="ＭＳ 明朝" w:hAnsi="Times New Roman" w:cs="Times New Roman"/>
          <w:b/>
          <w:bCs/>
          <w:szCs w:val="21"/>
          <w:lang w:val="en-GB"/>
        </w:rPr>
        <w:t xml:space="preserve">peak/kg, mL/kg/min) in each age </w:t>
      </w:r>
      <w:r w:rsidR="00C4143B" w:rsidRPr="00964B5A">
        <w:rPr>
          <w:rFonts w:ascii="Times New Roman" w:eastAsia="ＭＳ 明朝" w:hAnsi="Times New Roman" w:cs="Times New Roman"/>
          <w:b/>
          <w:bCs/>
          <w:szCs w:val="21"/>
          <w:lang w:val="en-GB"/>
        </w:rPr>
        <w:t>group</w:t>
      </w:r>
      <w:r w:rsidR="00423DDD" w:rsidRPr="00964B5A">
        <w:rPr>
          <w:rFonts w:ascii="Times New Roman" w:eastAsia="ＭＳ 明朝" w:hAnsi="Times New Roman" w:cs="Times New Roman"/>
          <w:b/>
          <w:bCs/>
          <w:szCs w:val="21"/>
          <w:lang w:val="en-GB"/>
        </w:rPr>
        <w:t xml:space="preserve"> for Japanese men</w:t>
      </w:r>
      <w:r w:rsidR="00C4143B" w:rsidRPr="00964B5A">
        <w:rPr>
          <w:rFonts w:ascii="Times New Roman" w:eastAsia="ＭＳ 明朝" w:hAnsi="Times New Roman" w:cs="Times New Roman"/>
          <w:b/>
          <w:bCs/>
          <w:szCs w:val="21"/>
          <w:lang w:val="en-GB"/>
        </w:rPr>
        <w:t xml:space="preserve"> </w:t>
      </w:r>
      <w:r w:rsidRPr="00964B5A">
        <w:rPr>
          <w:rFonts w:ascii="Times New Roman" w:eastAsia="ＭＳ 明朝" w:hAnsi="Times New Roman" w:cs="Times New Roman"/>
          <w:b/>
          <w:bCs/>
          <w:szCs w:val="21"/>
          <w:lang w:val="en-GB"/>
        </w:rPr>
        <w:t xml:space="preserve">extracted from </w:t>
      </w:r>
      <w:r w:rsidR="00423DDD" w:rsidRPr="00964B5A">
        <w:rPr>
          <w:rFonts w:ascii="Times New Roman" w:eastAsia="ＭＳ 明朝" w:hAnsi="Times New Roman" w:cs="Times New Roman"/>
          <w:b/>
          <w:bCs/>
          <w:szCs w:val="21"/>
          <w:lang w:val="en-GB"/>
        </w:rPr>
        <w:t xml:space="preserve">the </w:t>
      </w:r>
      <w:r w:rsidRPr="00964B5A">
        <w:rPr>
          <w:rFonts w:ascii="Times New Roman" w:eastAsia="ＭＳ 明朝" w:hAnsi="Times New Roman" w:cs="Times New Roman"/>
          <w:b/>
          <w:bCs/>
          <w:szCs w:val="21"/>
          <w:lang w:val="en-GB"/>
        </w:rPr>
        <w:t>systematic review</w:t>
      </w:r>
      <w:r w:rsidR="00423DDD" w:rsidRPr="00964B5A">
        <w:rPr>
          <w:rFonts w:ascii="Times New Roman" w:eastAsia="ＭＳ 明朝" w:hAnsi="Times New Roman" w:cs="Times New Roman"/>
          <w:b/>
          <w:bCs/>
          <w:szCs w:val="21"/>
          <w:lang w:val="en-GB"/>
        </w:rPr>
        <w:t>.</w:t>
      </w:r>
      <w:r w:rsidRPr="00964B5A">
        <w:rPr>
          <w:rFonts w:ascii="Times New Roman" w:eastAsia="ＭＳ 明朝" w:hAnsi="Times New Roman" w:cs="Times New Roman"/>
          <w:b/>
          <w:bCs/>
          <w:szCs w:val="21"/>
          <w:lang w:val="en-GB"/>
        </w:rPr>
        <w:t xml:space="preserve"> </w:t>
      </w:r>
    </w:p>
    <w:tbl>
      <w:tblPr>
        <w:tblW w:w="0" w:type="auto"/>
        <w:tblCellMar>
          <w:left w:w="99" w:type="dxa"/>
          <w:right w:w="99" w:type="dxa"/>
        </w:tblCellMar>
        <w:tblLook w:val="04A0" w:firstRow="1" w:lastRow="0" w:firstColumn="1" w:lastColumn="0" w:noHBand="0" w:noVBand="1"/>
      </w:tblPr>
      <w:tblGrid>
        <w:gridCol w:w="2986"/>
        <w:gridCol w:w="840"/>
        <w:gridCol w:w="723"/>
        <w:gridCol w:w="204"/>
        <w:gridCol w:w="712"/>
        <w:gridCol w:w="204"/>
        <w:gridCol w:w="712"/>
        <w:gridCol w:w="204"/>
        <w:gridCol w:w="712"/>
        <w:gridCol w:w="204"/>
        <w:gridCol w:w="712"/>
        <w:gridCol w:w="204"/>
        <w:gridCol w:w="712"/>
        <w:gridCol w:w="204"/>
        <w:gridCol w:w="712"/>
        <w:gridCol w:w="204"/>
        <w:gridCol w:w="712"/>
        <w:gridCol w:w="204"/>
        <w:gridCol w:w="712"/>
      </w:tblGrid>
      <w:tr w:rsidR="00C070E6" w:rsidRPr="00964B5A" w14:paraId="03567ECE" w14:textId="77777777" w:rsidTr="00084833">
        <w:trPr>
          <w:trHeight w:val="283"/>
        </w:trPr>
        <w:tc>
          <w:tcPr>
            <w:tcW w:w="0" w:type="auto"/>
            <w:vMerge w:val="restart"/>
            <w:tcBorders>
              <w:top w:val="single" w:sz="12" w:space="0" w:color="auto"/>
              <w:left w:val="nil"/>
              <w:bottom w:val="single" w:sz="4" w:space="0" w:color="000000"/>
              <w:right w:val="nil"/>
            </w:tcBorders>
            <w:shd w:val="clear" w:color="000000" w:fill="FFFFFF"/>
            <w:vAlign w:val="center"/>
            <w:hideMark/>
          </w:tcPr>
          <w:p w14:paraId="44B97BFD"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Publications</w:t>
            </w:r>
          </w:p>
        </w:tc>
        <w:tc>
          <w:tcPr>
            <w:tcW w:w="0" w:type="auto"/>
            <w:vMerge w:val="restart"/>
            <w:tcBorders>
              <w:top w:val="single" w:sz="12" w:space="0" w:color="auto"/>
              <w:left w:val="nil"/>
              <w:bottom w:val="single" w:sz="4" w:space="0" w:color="000000"/>
              <w:right w:val="nil"/>
            </w:tcBorders>
            <w:shd w:val="clear" w:color="000000" w:fill="FFFFFF"/>
            <w:vAlign w:val="center"/>
            <w:hideMark/>
          </w:tcPr>
          <w:p w14:paraId="1AD6712E"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Mode</w:t>
            </w:r>
          </w:p>
        </w:tc>
        <w:tc>
          <w:tcPr>
            <w:tcW w:w="0" w:type="auto"/>
            <w:vMerge w:val="restart"/>
            <w:tcBorders>
              <w:top w:val="single" w:sz="12" w:space="0" w:color="auto"/>
              <w:left w:val="nil"/>
              <w:bottom w:val="single" w:sz="4" w:space="0" w:color="000000"/>
              <w:right w:val="nil"/>
            </w:tcBorders>
            <w:shd w:val="clear" w:color="000000" w:fill="FFFFFF"/>
            <w:vAlign w:val="center"/>
            <w:hideMark/>
          </w:tcPr>
          <w:p w14:paraId="2FC0A424" w14:textId="77777777" w:rsidR="00FE689B"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n</w:t>
            </w:r>
          </w:p>
        </w:tc>
        <w:tc>
          <w:tcPr>
            <w:tcW w:w="0" w:type="auto"/>
            <w:tcBorders>
              <w:top w:val="single" w:sz="12" w:space="0" w:color="auto"/>
              <w:left w:val="nil"/>
              <w:bottom w:val="nil"/>
              <w:right w:val="nil"/>
            </w:tcBorders>
            <w:shd w:val="clear" w:color="000000" w:fill="FFFFFF"/>
            <w:noWrap/>
            <w:vAlign w:val="center"/>
            <w:hideMark/>
          </w:tcPr>
          <w:p w14:paraId="0C65B5EC" w14:textId="77777777" w:rsidR="00FE689B" w:rsidRPr="00964B5A" w:rsidRDefault="00000000" w:rsidP="00084833">
            <w:pPr>
              <w:widowControl/>
              <w:adjustRightInd w:val="0"/>
              <w:snapToGrid w:val="0"/>
              <w:jc w:val="left"/>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000000" w:fill="FFFFFF"/>
            <w:noWrap/>
            <w:vAlign w:val="center"/>
            <w:hideMark/>
          </w:tcPr>
          <w:p w14:paraId="3500E518" w14:textId="7D05ED24"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4-9</w:t>
            </w:r>
          </w:p>
        </w:tc>
        <w:tc>
          <w:tcPr>
            <w:tcW w:w="0" w:type="auto"/>
            <w:tcBorders>
              <w:top w:val="single" w:sz="12" w:space="0" w:color="auto"/>
              <w:left w:val="nil"/>
              <w:right w:val="nil"/>
            </w:tcBorders>
            <w:shd w:val="clear" w:color="000000" w:fill="FFFFFF"/>
            <w:noWrap/>
            <w:vAlign w:val="center"/>
            <w:hideMark/>
          </w:tcPr>
          <w:p w14:paraId="7E6192B2"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000000" w:fill="FFFFFF"/>
            <w:noWrap/>
            <w:vAlign w:val="center"/>
            <w:hideMark/>
          </w:tcPr>
          <w:p w14:paraId="0045B3B9"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10-19</w:t>
            </w:r>
          </w:p>
        </w:tc>
        <w:tc>
          <w:tcPr>
            <w:tcW w:w="0" w:type="auto"/>
            <w:tcBorders>
              <w:top w:val="single" w:sz="12" w:space="0" w:color="auto"/>
              <w:left w:val="nil"/>
              <w:right w:val="nil"/>
            </w:tcBorders>
            <w:shd w:val="clear" w:color="000000" w:fill="FFFFFF"/>
            <w:noWrap/>
            <w:vAlign w:val="center"/>
            <w:hideMark/>
          </w:tcPr>
          <w:p w14:paraId="0D0C79D5"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000000" w:fill="FFFFFF"/>
            <w:noWrap/>
            <w:vAlign w:val="center"/>
            <w:hideMark/>
          </w:tcPr>
          <w:p w14:paraId="32AA87A5"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20-29</w:t>
            </w:r>
          </w:p>
        </w:tc>
        <w:tc>
          <w:tcPr>
            <w:tcW w:w="0" w:type="auto"/>
            <w:tcBorders>
              <w:top w:val="single" w:sz="12" w:space="0" w:color="auto"/>
              <w:left w:val="nil"/>
              <w:right w:val="nil"/>
            </w:tcBorders>
            <w:shd w:val="clear" w:color="000000" w:fill="FFFFFF"/>
            <w:noWrap/>
            <w:vAlign w:val="center"/>
            <w:hideMark/>
          </w:tcPr>
          <w:p w14:paraId="53228DB0"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000000" w:fill="FFFFFF"/>
            <w:noWrap/>
            <w:vAlign w:val="center"/>
            <w:hideMark/>
          </w:tcPr>
          <w:p w14:paraId="6FA271D6"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30-39</w:t>
            </w:r>
          </w:p>
        </w:tc>
        <w:tc>
          <w:tcPr>
            <w:tcW w:w="0" w:type="auto"/>
            <w:tcBorders>
              <w:top w:val="single" w:sz="12" w:space="0" w:color="auto"/>
              <w:left w:val="nil"/>
              <w:right w:val="nil"/>
            </w:tcBorders>
            <w:shd w:val="clear" w:color="000000" w:fill="FFFFFF"/>
            <w:noWrap/>
            <w:vAlign w:val="center"/>
            <w:hideMark/>
          </w:tcPr>
          <w:p w14:paraId="45F61F9E"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000000" w:fill="FFFFFF"/>
            <w:noWrap/>
            <w:vAlign w:val="center"/>
            <w:hideMark/>
          </w:tcPr>
          <w:p w14:paraId="0E27DA6D"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40-49</w:t>
            </w:r>
          </w:p>
        </w:tc>
        <w:tc>
          <w:tcPr>
            <w:tcW w:w="0" w:type="auto"/>
            <w:tcBorders>
              <w:top w:val="single" w:sz="12" w:space="0" w:color="auto"/>
              <w:left w:val="nil"/>
              <w:right w:val="nil"/>
            </w:tcBorders>
            <w:shd w:val="clear" w:color="000000" w:fill="FFFFFF"/>
            <w:noWrap/>
            <w:vAlign w:val="center"/>
            <w:hideMark/>
          </w:tcPr>
          <w:p w14:paraId="29F33BE6"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000000" w:fill="FFFFFF"/>
            <w:noWrap/>
            <w:vAlign w:val="center"/>
            <w:hideMark/>
          </w:tcPr>
          <w:p w14:paraId="734DB826"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50-59</w:t>
            </w:r>
          </w:p>
        </w:tc>
        <w:tc>
          <w:tcPr>
            <w:tcW w:w="0" w:type="auto"/>
            <w:tcBorders>
              <w:top w:val="single" w:sz="12" w:space="0" w:color="auto"/>
              <w:left w:val="nil"/>
              <w:right w:val="nil"/>
            </w:tcBorders>
            <w:shd w:val="clear" w:color="000000" w:fill="FFFFFF"/>
            <w:noWrap/>
            <w:vAlign w:val="center"/>
            <w:hideMark/>
          </w:tcPr>
          <w:p w14:paraId="079E8298"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000000" w:fill="FFFFFF"/>
            <w:noWrap/>
            <w:vAlign w:val="center"/>
            <w:hideMark/>
          </w:tcPr>
          <w:p w14:paraId="6704AD33"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60-69</w:t>
            </w:r>
          </w:p>
        </w:tc>
        <w:tc>
          <w:tcPr>
            <w:tcW w:w="0" w:type="auto"/>
            <w:tcBorders>
              <w:top w:val="single" w:sz="12" w:space="0" w:color="auto"/>
              <w:left w:val="nil"/>
              <w:right w:val="nil"/>
            </w:tcBorders>
            <w:shd w:val="clear" w:color="000000" w:fill="FFFFFF"/>
            <w:noWrap/>
            <w:vAlign w:val="center"/>
            <w:hideMark/>
          </w:tcPr>
          <w:p w14:paraId="39756F45"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000000" w:fill="FFFFFF"/>
            <w:noWrap/>
            <w:vAlign w:val="center"/>
            <w:hideMark/>
          </w:tcPr>
          <w:p w14:paraId="693A7990"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70-79</w:t>
            </w:r>
          </w:p>
        </w:tc>
      </w:tr>
      <w:tr w:rsidR="00C070E6" w:rsidRPr="00964B5A" w14:paraId="1E44C9F1" w14:textId="77777777" w:rsidTr="00084833">
        <w:trPr>
          <w:trHeight w:val="283"/>
        </w:trPr>
        <w:tc>
          <w:tcPr>
            <w:tcW w:w="0" w:type="auto"/>
            <w:vMerge/>
            <w:tcBorders>
              <w:top w:val="nil"/>
              <w:left w:val="nil"/>
              <w:bottom w:val="single" w:sz="4" w:space="0" w:color="000000"/>
              <w:right w:val="nil"/>
            </w:tcBorders>
            <w:vAlign w:val="center"/>
            <w:hideMark/>
          </w:tcPr>
          <w:p w14:paraId="284B511F" w14:textId="77777777" w:rsidR="00FE689B" w:rsidRPr="00964B5A" w:rsidRDefault="00FE689B"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single" w:sz="4" w:space="0" w:color="000000"/>
              <w:right w:val="nil"/>
            </w:tcBorders>
            <w:vAlign w:val="center"/>
            <w:hideMark/>
          </w:tcPr>
          <w:p w14:paraId="6C73D326" w14:textId="77777777" w:rsidR="00FE689B" w:rsidRPr="00964B5A" w:rsidRDefault="00FE689B"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single" w:sz="4" w:space="0" w:color="000000"/>
              <w:right w:val="nil"/>
            </w:tcBorders>
            <w:vAlign w:val="center"/>
            <w:hideMark/>
          </w:tcPr>
          <w:p w14:paraId="32783E2F" w14:textId="77777777" w:rsidR="00FE689B" w:rsidRPr="00964B5A" w:rsidRDefault="00FE689B" w:rsidP="00084833">
            <w:pPr>
              <w:widowControl/>
              <w:adjustRightInd w:val="0"/>
              <w:snapToGrid w:val="0"/>
              <w:jc w:val="left"/>
              <w:rPr>
                <w:rFonts w:ascii="Times New Roman" w:eastAsia="ＭＳ Ｐゴシック" w:hAnsi="Times New Roman" w:cs="Times New Roman"/>
                <w:b/>
                <w:bCs/>
                <w:i/>
                <w:iCs/>
                <w:kern w:val="0"/>
                <w:szCs w:val="21"/>
                <w:lang w:val="en-GB"/>
              </w:rPr>
            </w:pPr>
          </w:p>
        </w:tc>
        <w:tc>
          <w:tcPr>
            <w:tcW w:w="0" w:type="auto"/>
            <w:tcBorders>
              <w:top w:val="nil"/>
              <w:left w:val="nil"/>
              <w:bottom w:val="nil"/>
              <w:right w:val="nil"/>
            </w:tcBorders>
            <w:shd w:val="clear" w:color="000000" w:fill="FFFFFF"/>
            <w:vAlign w:val="center"/>
            <w:hideMark/>
          </w:tcPr>
          <w:p w14:paraId="49F661C6" w14:textId="77777777" w:rsidR="00FE689B"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gridSpan w:val="15"/>
            <w:tcBorders>
              <w:top w:val="nil"/>
              <w:left w:val="nil"/>
              <w:bottom w:val="single" w:sz="4" w:space="0" w:color="auto"/>
              <w:right w:val="nil"/>
            </w:tcBorders>
            <w:shd w:val="clear" w:color="000000" w:fill="FFFFFF"/>
            <w:noWrap/>
            <w:vAlign w:val="center"/>
            <w:hideMark/>
          </w:tcPr>
          <w:p w14:paraId="0C11B476"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em w:val="dot"/>
                <w:lang w:val="en-GB"/>
              </w:rPr>
              <w:t>V</w:t>
            </w:r>
            <w:r w:rsidRPr="00964B5A">
              <w:rPr>
                <w:rFonts w:ascii="Times New Roman" w:eastAsia="ＭＳ Ｐゴシック" w:hAnsi="Times New Roman" w:cs="Times New Roman"/>
                <w:b/>
                <w:bCs/>
                <w:kern w:val="0"/>
                <w:szCs w:val="21"/>
                <w:lang w:val="en-GB"/>
              </w:rPr>
              <w:t>O</w:t>
            </w:r>
            <w:r w:rsidRPr="00964B5A">
              <w:rPr>
                <w:rFonts w:ascii="Times New Roman" w:eastAsia="ＭＳ Ｐゴシック" w:hAnsi="Times New Roman" w:cs="Times New Roman"/>
                <w:b/>
                <w:bCs/>
                <w:kern w:val="0"/>
                <w:szCs w:val="21"/>
                <w:vertAlign w:val="subscript"/>
                <w:lang w:val="en-GB"/>
              </w:rPr>
              <w:t>2</w:t>
            </w:r>
            <w:r w:rsidRPr="00964B5A">
              <w:rPr>
                <w:rFonts w:ascii="Times New Roman" w:eastAsia="ＭＳ Ｐゴシック" w:hAnsi="Times New Roman" w:cs="Times New Roman"/>
                <w:b/>
                <w:bCs/>
                <w:kern w:val="0"/>
                <w:szCs w:val="21"/>
                <w:lang w:val="en-GB"/>
              </w:rPr>
              <w:t>peak/kg (mL/kg/min)</w:t>
            </w:r>
          </w:p>
        </w:tc>
      </w:tr>
      <w:tr w:rsidR="00C070E6" w:rsidRPr="00964B5A" w14:paraId="6127AB05" w14:textId="77777777" w:rsidTr="00084833">
        <w:trPr>
          <w:trHeight w:val="283"/>
        </w:trPr>
        <w:tc>
          <w:tcPr>
            <w:tcW w:w="0" w:type="auto"/>
            <w:vMerge/>
            <w:tcBorders>
              <w:top w:val="nil"/>
              <w:left w:val="nil"/>
              <w:bottom w:val="double" w:sz="4" w:space="0" w:color="auto"/>
              <w:right w:val="nil"/>
            </w:tcBorders>
            <w:vAlign w:val="center"/>
            <w:hideMark/>
          </w:tcPr>
          <w:p w14:paraId="5003E96F" w14:textId="77777777" w:rsidR="00FE689B" w:rsidRPr="00964B5A" w:rsidRDefault="00FE689B"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double" w:sz="4" w:space="0" w:color="auto"/>
              <w:right w:val="nil"/>
            </w:tcBorders>
            <w:vAlign w:val="center"/>
            <w:hideMark/>
          </w:tcPr>
          <w:p w14:paraId="411F1AB8" w14:textId="77777777" w:rsidR="00FE689B" w:rsidRPr="00964B5A" w:rsidRDefault="00FE689B"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double" w:sz="4" w:space="0" w:color="auto"/>
              <w:right w:val="nil"/>
            </w:tcBorders>
            <w:vAlign w:val="center"/>
            <w:hideMark/>
          </w:tcPr>
          <w:p w14:paraId="6150E50D" w14:textId="77777777" w:rsidR="00FE689B" w:rsidRPr="00964B5A" w:rsidRDefault="00FE689B" w:rsidP="00084833">
            <w:pPr>
              <w:widowControl/>
              <w:adjustRightInd w:val="0"/>
              <w:snapToGrid w:val="0"/>
              <w:jc w:val="left"/>
              <w:rPr>
                <w:rFonts w:ascii="Times New Roman" w:eastAsia="ＭＳ Ｐゴシック" w:hAnsi="Times New Roman" w:cs="Times New Roman"/>
                <w:b/>
                <w:bCs/>
                <w:i/>
                <w:iCs/>
                <w:kern w:val="0"/>
                <w:szCs w:val="21"/>
                <w:lang w:val="en-GB"/>
              </w:rPr>
            </w:pPr>
          </w:p>
        </w:tc>
        <w:tc>
          <w:tcPr>
            <w:tcW w:w="0" w:type="auto"/>
            <w:tcBorders>
              <w:top w:val="nil"/>
              <w:left w:val="nil"/>
              <w:bottom w:val="double" w:sz="4" w:space="0" w:color="auto"/>
              <w:right w:val="nil"/>
            </w:tcBorders>
            <w:shd w:val="clear" w:color="000000" w:fill="FFFFFF"/>
            <w:vAlign w:val="center"/>
            <w:hideMark/>
          </w:tcPr>
          <w:p w14:paraId="77700640" w14:textId="77777777" w:rsidR="00FE689B"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tcBorders>
              <w:top w:val="single" w:sz="4" w:space="0" w:color="auto"/>
              <w:left w:val="nil"/>
              <w:bottom w:val="double" w:sz="4" w:space="0" w:color="auto"/>
              <w:right w:val="nil"/>
            </w:tcBorders>
            <w:shd w:val="clear" w:color="000000" w:fill="FFFFFF"/>
            <w:noWrap/>
            <w:vAlign w:val="center"/>
            <w:hideMark/>
          </w:tcPr>
          <w:p w14:paraId="1FACBFFC"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000000" w:fill="FFFFFF"/>
            <w:noWrap/>
            <w:vAlign w:val="center"/>
            <w:hideMark/>
          </w:tcPr>
          <w:p w14:paraId="414DEE67"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000000" w:fill="FFFFFF"/>
            <w:noWrap/>
            <w:vAlign w:val="center"/>
            <w:hideMark/>
          </w:tcPr>
          <w:p w14:paraId="65BFC6AC"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000000" w:fill="FFFFFF"/>
            <w:noWrap/>
            <w:vAlign w:val="center"/>
            <w:hideMark/>
          </w:tcPr>
          <w:p w14:paraId="0935ABD9"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000000" w:fill="FFFFFF"/>
            <w:noWrap/>
            <w:vAlign w:val="center"/>
            <w:hideMark/>
          </w:tcPr>
          <w:p w14:paraId="6B0E64DE"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000000" w:fill="FFFFFF"/>
            <w:noWrap/>
            <w:vAlign w:val="center"/>
            <w:hideMark/>
          </w:tcPr>
          <w:p w14:paraId="22408BF7"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000000" w:fill="FFFFFF"/>
            <w:noWrap/>
            <w:vAlign w:val="center"/>
            <w:hideMark/>
          </w:tcPr>
          <w:p w14:paraId="21464B30"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000000" w:fill="FFFFFF"/>
            <w:noWrap/>
            <w:vAlign w:val="center"/>
            <w:hideMark/>
          </w:tcPr>
          <w:p w14:paraId="20BF3CB7"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000000" w:fill="FFFFFF"/>
            <w:noWrap/>
            <w:vAlign w:val="center"/>
            <w:hideMark/>
          </w:tcPr>
          <w:p w14:paraId="63890EDF"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000000" w:fill="FFFFFF"/>
            <w:noWrap/>
            <w:vAlign w:val="center"/>
            <w:hideMark/>
          </w:tcPr>
          <w:p w14:paraId="1C0C6B6A"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000000" w:fill="FFFFFF"/>
            <w:noWrap/>
            <w:vAlign w:val="center"/>
            <w:hideMark/>
          </w:tcPr>
          <w:p w14:paraId="2381724A"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000000" w:fill="FFFFFF"/>
            <w:noWrap/>
            <w:vAlign w:val="center"/>
            <w:hideMark/>
          </w:tcPr>
          <w:p w14:paraId="380A3DE0"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000000" w:fill="FFFFFF"/>
            <w:noWrap/>
            <w:vAlign w:val="center"/>
            <w:hideMark/>
          </w:tcPr>
          <w:p w14:paraId="7BF48EAA"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000000" w:fill="FFFFFF"/>
            <w:noWrap/>
            <w:vAlign w:val="center"/>
            <w:hideMark/>
          </w:tcPr>
          <w:p w14:paraId="70121D38"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000000" w:fill="FFFFFF"/>
            <w:noWrap/>
            <w:vAlign w:val="center"/>
            <w:hideMark/>
          </w:tcPr>
          <w:p w14:paraId="01F7EB27"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r>
      <w:tr w:rsidR="009B744A" w:rsidRPr="00964B5A" w14:paraId="22976BAF" w14:textId="77777777" w:rsidTr="00084833">
        <w:trPr>
          <w:trHeight w:val="283"/>
        </w:trPr>
        <w:tc>
          <w:tcPr>
            <w:tcW w:w="0" w:type="auto"/>
            <w:tcBorders>
              <w:top w:val="nil"/>
              <w:left w:val="nil"/>
              <w:bottom w:val="nil"/>
              <w:right w:val="nil"/>
            </w:tcBorders>
            <w:shd w:val="clear" w:color="000000" w:fill="FFFFFF"/>
            <w:noWrap/>
            <w:vAlign w:val="center"/>
            <w:hideMark/>
          </w:tcPr>
          <w:p w14:paraId="208DF283" w14:textId="58198F1D"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Yamaji</w:t>
            </w:r>
            <w:proofErr w:type="spellEnd"/>
            <w:r w:rsidRPr="00964B5A">
              <w:rPr>
                <w:rFonts w:ascii="Times New Roman" w:eastAsia="ＭＳ Ｐゴシック" w:hAnsi="Times New Roman" w:cs="Times New Roman"/>
                <w:kern w:val="0"/>
                <w:szCs w:val="21"/>
                <w:lang w:val="en-GB"/>
              </w:rPr>
              <w:t xml:space="preserve"> and Miyashita (1977)</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"/>
                <w:id w:val="-171734343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w:t>
                </w:r>
              </w:sdtContent>
            </w:sdt>
          </w:p>
        </w:tc>
        <w:tc>
          <w:tcPr>
            <w:tcW w:w="0" w:type="auto"/>
            <w:tcBorders>
              <w:top w:val="nil"/>
              <w:left w:val="nil"/>
              <w:bottom w:val="nil"/>
              <w:right w:val="nil"/>
            </w:tcBorders>
            <w:shd w:val="clear" w:color="000000" w:fill="FFFFFF"/>
            <w:noWrap/>
            <w:vAlign w:val="center"/>
            <w:hideMark/>
          </w:tcPr>
          <w:p w14:paraId="009D5B2B" w14:textId="48434EDF"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2FBF305A" w14:textId="7AAA5609"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77 </w:t>
            </w:r>
          </w:p>
        </w:tc>
        <w:tc>
          <w:tcPr>
            <w:tcW w:w="0" w:type="auto"/>
            <w:tcBorders>
              <w:top w:val="nil"/>
              <w:left w:val="nil"/>
              <w:bottom w:val="nil"/>
              <w:right w:val="nil"/>
            </w:tcBorders>
            <w:shd w:val="clear" w:color="000000" w:fill="FFFFFF"/>
            <w:noWrap/>
            <w:vAlign w:val="center"/>
            <w:hideMark/>
          </w:tcPr>
          <w:p w14:paraId="54AEBB38" w14:textId="481DB8DD"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E514678" w14:textId="26DBE0A0"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1F095A23" w14:textId="62CE0018"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4D3C3CF" w14:textId="0E6EBF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42.8 </w:t>
            </w:r>
          </w:p>
        </w:tc>
        <w:tc>
          <w:tcPr>
            <w:tcW w:w="0" w:type="auto"/>
            <w:tcBorders>
              <w:top w:val="nil"/>
              <w:left w:val="nil"/>
              <w:bottom w:val="nil"/>
              <w:right w:val="nil"/>
            </w:tcBorders>
            <w:shd w:val="clear" w:color="000000" w:fill="FFFFFF"/>
            <w:noWrap/>
            <w:vAlign w:val="center"/>
            <w:hideMark/>
          </w:tcPr>
          <w:p w14:paraId="0B0BC6E7" w14:textId="1638527F"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DDA3234" w14:textId="64403AE4"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16C4EE21" w14:textId="5DA7E911"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BF0176C" w14:textId="11F48F7D"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64BF3CE2" w14:textId="76B61C72"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78FA237" w14:textId="7645AE3F"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7C4ED1F9" w14:textId="685C8156"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76DA2DEC" w14:textId="4543D08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B20A94D" w14:textId="00FF2F0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F0BBE79" w14:textId="3A86C260"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096F715" w14:textId="2D84A196"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A91B346" w14:textId="79869CA8"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43056" w:rsidRPr="00964B5A" w14:paraId="103E8038" w14:textId="77777777" w:rsidTr="00084833">
        <w:trPr>
          <w:trHeight w:val="283"/>
        </w:trPr>
        <w:tc>
          <w:tcPr>
            <w:tcW w:w="0" w:type="auto"/>
            <w:tcBorders>
              <w:top w:val="nil"/>
              <w:left w:val="nil"/>
              <w:bottom w:val="nil"/>
              <w:right w:val="nil"/>
            </w:tcBorders>
            <w:shd w:val="clear" w:color="000000" w:fill="FFFFFF"/>
            <w:noWrap/>
            <w:vAlign w:val="center"/>
          </w:tcPr>
          <w:p w14:paraId="36BCE14E" w14:textId="37671D43" w:rsidR="00C43056" w:rsidRPr="00964B5A" w:rsidRDefault="007748D4" w:rsidP="0008258E">
            <w:pPr>
              <w:widowControl/>
              <w:wordWrap w:val="0"/>
              <w:adjustRightInd w:val="0"/>
              <w:snapToGrid w:val="0"/>
              <w:jc w:val="right"/>
              <w:rPr>
                <w:rFonts w:ascii="Times New Roman" w:eastAsia="ＭＳ Ｐゴシック" w:hAnsi="Times New Roman" w:cs="Times New Roman"/>
                <w:kern w:val="0"/>
                <w:szCs w:val="21"/>
              </w:rPr>
            </w:pPr>
            <w:r w:rsidRPr="007748D4">
              <w:rPr>
                <w:rFonts w:ascii="Times New Roman" w:eastAsia="ＭＳ Ｐゴシック" w:hAnsi="Times New Roman" w:cs="Times New Roman"/>
                <w:kern w:val="0"/>
                <w:szCs w:val="21"/>
                <w:lang w:val="en-GB"/>
              </w:rPr>
              <w:t>Ichikawa &amp; Miyashita</w:t>
            </w:r>
            <w:r w:rsidR="00C43056" w:rsidRPr="007748D4">
              <w:rPr>
                <w:rFonts w:ascii="Times New Roman" w:eastAsia="ＭＳ Ｐゴシック" w:hAnsi="Times New Roman" w:cs="Times New Roman"/>
                <w:kern w:val="0"/>
                <w:szCs w:val="21"/>
                <w:lang w:val="en-GB"/>
              </w:rPr>
              <w:t xml:space="preserve"> (198</w:t>
            </w:r>
            <w:r w:rsidRPr="007748D4">
              <w:rPr>
                <w:rFonts w:ascii="Times New Roman" w:eastAsia="ＭＳ Ｐゴシック" w:hAnsi="Times New Roman" w:cs="Times New Roman" w:hint="eastAsia"/>
                <w:kern w:val="0"/>
                <w:szCs w:val="21"/>
                <w:lang w:val="en-GB"/>
              </w:rPr>
              <w:t>0</w:t>
            </w:r>
            <w:r w:rsidR="00C43056" w:rsidRPr="007748D4">
              <w:rPr>
                <w:rFonts w:ascii="Times New Roman" w:eastAsia="ＭＳ Ｐゴシック" w:hAnsi="Times New Roman" w:cs="Times New Roman"/>
                <w:kern w:val="0"/>
                <w:szCs w:val="21"/>
                <w:lang w:val="en-GB"/>
              </w:rPr>
              <w:t>)</w:t>
            </w:r>
            <w:r w:rsidR="0008258E" w:rsidRPr="007748D4">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"/>
                <w:id w:val="-261844491"/>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[2]</w:t>
                </w:r>
              </w:sdtContent>
            </w:sdt>
          </w:p>
        </w:tc>
        <w:tc>
          <w:tcPr>
            <w:tcW w:w="0" w:type="auto"/>
            <w:tcBorders>
              <w:top w:val="nil"/>
              <w:left w:val="nil"/>
              <w:bottom w:val="nil"/>
              <w:right w:val="nil"/>
            </w:tcBorders>
            <w:shd w:val="clear" w:color="000000" w:fill="FFFFFF"/>
            <w:noWrap/>
            <w:vAlign w:val="center"/>
          </w:tcPr>
          <w:p w14:paraId="071C412F" w14:textId="0F5F5D7F"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tcPr>
          <w:p w14:paraId="61FD655D" w14:textId="589279D2"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453 </w:t>
            </w:r>
          </w:p>
        </w:tc>
        <w:tc>
          <w:tcPr>
            <w:tcW w:w="0" w:type="auto"/>
            <w:tcBorders>
              <w:top w:val="nil"/>
              <w:left w:val="nil"/>
              <w:bottom w:val="nil"/>
              <w:right w:val="nil"/>
            </w:tcBorders>
            <w:shd w:val="clear" w:color="000000" w:fill="FFFFFF"/>
            <w:noWrap/>
            <w:vAlign w:val="center"/>
          </w:tcPr>
          <w:p w14:paraId="512690F4" w14:textId="06585F55"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4F93B742" w14:textId="074E04E4"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47.5 </w:t>
            </w:r>
          </w:p>
        </w:tc>
        <w:tc>
          <w:tcPr>
            <w:tcW w:w="0" w:type="auto"/>
            <w:tcBorders>
              <w:top w:val="nil"/>
              <w:left w:val="nil"/>
              <w:bottom w:val="nil"/>
              <w:right w:val="nil"/>
            </w:tcBorders>
            <w:shd w:val="clear" w:color="000000" w:fill="FFFFFF"/>
            <w:noWrap/>
            <w:vAlign w:val="center"/>
          </w:tcPr>
          <w:p w14:paraId="70EA37EA" w14:textId="571E5D78"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tcPr>
          <w:p w14:paraId="646FFD26" w14:textId="42F498BD"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49.6 </w:t>
            </w:r>
          </w:p>
        </w:tc>
        <w:tc>
          <w:tcPr>
            <w:tcW w:w="0" w:type="auto"/>
            <w:tcBorders>
              <w:top w:val="nil"/>
              <w:left w:val="nil"/>
              <w:bottom w:val="nil"/>
              <w:right w:val="nil"/>
            </w:tcBorders>
            <w:shd w:val="clear" w:color="000000" w:fill="FFFFFF"/>
            <w:noWrap/>
            <w:vAlign w:val="center"/>
          </w:tcPr>
          <w:p w14:paraId="374F7F6F" w14:textId="3C9463D3"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7FD89CFD" w14:textId="23C67556"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49.6 </w:t>
            </w:r>
          </w:p>
        </w:tc>
        <w:tc>
          <w:tcPr>
            <w:tcW w:w="0" w:type="auto"/>
            <w:tcBorders>
              <w:top w:val="nil"/>
              <w:left w:val="nil"/>
              <w:bottom w:val="nil"/>
              <w:right w:val="nil"/>
            </w:tcBorders>
            <w:shd w:val="clear" w:color="000000" w:fill="FFFFFF"/>
            <w:noWrap/>
            <w:vAlign w:val="center"/>
          </w:tcPr>
          <w:p w14:paraId="340B83AE" w14:textId="0F903C5C"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38C78819" w14:textId="2B68604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38.5 </w:t>
            </w:r>
          </w:p>
        </w:tc>
        <w:tc>
          <w:tcPr>
            <w:tcW w:w="0" w:type="auto"/>
            <w:tcBorders>
              <w:top w:val="nil"/>
              <w:left w:val="nil"/>
              <w:bottom w:val="nil"/>
              <w:right w:val="nil"/>
            </w:tcBorders>
            <w:shd w:val="clear" w:color="000000" w:fill="FFFFFF"/>
            <w:noWrap/>
            <w:vAlign w:val="center"/>
          </w:tcPr>
          <w:p w14:paraId="59BCF169" w14:textId="5E4248E0"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40862A2D" w14:textId="2FF2A559"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36.7 </w:t>
            </w:r>
          </w:p>
        </w:tc>
        <w:tc>
          <w:tcPr>
            <w:tcW w:w="0" w:type="auto"/>
            <w:tcBorders>
              <w:top w:val="nil"/>
              <w:left w:val="nil"/>
              <w:bottom w:val="nil"/>
              <w:right w:val="nil"/>
            </w:tcBorders>
            <w:shd w:val="clear" w:color="000000" w:fill="FFFFFF"/>
            <w:noWrap/>
            <w:vAlign w:val="center"/>
          </w:tcPr>
          <w:p w14:paraId="760CE2CD" w14:textId="0ABE175C"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6765C63C" w14:textId="3992D799"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35.3 </w:t>
            </w:r>
          </w:p>
        </w:tc>
        <w:tc>
          <w:tcPr>
            <w:tcW w:w="0" w:type="auto"/>
            <w:tcBorders>
              <w:top w:val="nil"/>
              <w:left w:val="nil"/>
              <w:bottom w:val="nil"/>
              <w:right w:val="nil"/>
            </w:tcBorders>
            <w:shd w:val="clear" w:color="000000" w:fill="FFFFFF"/>
            <w:noWrap/>
            <w:vAlign w:val="center"/>
          </w:tcPr>
          <w:p w14:paraId="4672DE10" w14:textId="5165E4BE"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3FBDE5BA" w14:textId="4D0536E6"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30.5 </w:t>
            </w:r>
          </w:p>
        </w:tc>
        <w:tc>
          <w:tcPr>
            <w:tcW w:w="0" w:type="auto"/>
            <w:tcBorders>
              <w:top w:val="nil"/>
              <w:left w:val="nil"/>
              <w:bottom w:val="nil"/>
              <w:right w:val="nil"/>
            </w:tcBorders>
            <w:shd w:val="clear" w:color="000000" w:fill="FFFFFF"/>
            <w:noWrap/>
            <w:vAlign w:val="center"/>
          </w:tcPr>
          <w:p w14:paraId="7322E935" w14:textId="5C17E248"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1D5991E3" w14:textId="1B50BDFF"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43056" w:rsidRPr="00964B5A" w14:paraId="6AD951D2" w14:textId="77777777" w:rsidTr="00084833">
        <w:trPr>
          <w:trHeight w:val="283"/>
        </w:trPr>
        <w:tc>
          <w:tcPr>
            <w:tcW w:w="0" w:type="auto"/>
            <w:tcBorders>
              <w:top w:val="nil"/>
              <w:left w:val="nil"/>
              <w:bottom w:val="nil"/>
              <w:right w:val="nil"/>
            </w:tcBorders>
            <w:shd w:val="clear" w:color="000000" w:fill="FFFFFF"/>
            <w:noWrap/>
            <w:vAlign w:val="center"/>
          </w:tcPr>
          <w:p w14:paraId="2C2E48D7" w14:textId="38CDE648"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Okita</w:t>
            </w:r>
            <w:proofErr w:type="spellEnd"/>
            <w:r w:rsidRPr="00964B5A">
              <w:rPr>
                <w:rFonts w:ascii="Times New Roman" w:eastAsia="ＭＳ Ｐゴシック" w:hAnsi="Times New Roman" w:cs="Times New Roman"/>
                <w:kern w:val="0"/>
                <w:szCs w:val="21"/>
                <w:lang w:val="en-GB"/>
              </w:rPr>
              <w:t xml:space="preserve"> (1984)</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"/>
                <w:id w:val="-568499262"/>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[3]</w:t>
                </w:r>
              </w:sdtContent>
            </w:sdt>
          </w:p>
        </w:tc>
        <w:tc>
          <w:tcPr>
            <w:tcW w:w="0" w:type="auto"/>
            <w:tcBorders>
              <w:top w:val="nil"/>
              <w:left w:val="nil"/>
              <w:bottom w:val="nil"/>
              <w:right w:val="nil"/>
            </w:tcBorders>
            <w:shd w:val="clear" w:color="000000" w:fill="FFFFFF"/>
            <w:noWrap/>
            <w:vAlign w:val="center"/>
          </w:tcPr>
          <w:p w14:paraId="06AD3B5F" w14:textId="46850F6D"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tcPr>
          <w:p w14:paraId="3ECB6821" w14:textId="79ADA355"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113 </w:t>
            </w:r>
          </w:p>
        </w:tc>
        <w:tc>
          <w:tcPr>
            <w:tcW w:w="0" w:type="auto"/>
            <w:tcBorders>
              <w:top w:val="nil"/>
              <w:left w:val="nil"/>
              <w:bottom w:val="nil"/>
              <w:right w:val="nil"/>
            </w:tcBorders>
            <w:shd w:val="clear" w:color="000000" w:fill="FFFFFF"/>
            <w:noWrap/>
            <w:vAlign w:val="center"/>
          </w:tcPr>
          <w:p w14:paraId="1C6691CF" w14:textId="155FF2CF"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25F4612E" w14:textId="1CF2BDA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50.5 </w:t>
            </w:r>
          </w:p>
        </w:tc>
        <w:tc>
          <w:tcPr>
            <w:tcW w:w="0" w:type="auto"/>
            <w:tcBorders>
              <w:top w:val="nil"/>
              <w:left w:val="nil"/>
              <w:bottom w:val="nil"/>
              <w:right w:val="nil"/>
            </w:tcBorders>
            <w:shd w:val="clear" w:color="000000" w:fill="FFFFFF"/>
            <w:noWrap/>
            <w:vAlign w:val="center"/>
          </w:tcPr>
          <w:p w14:paraId="2B40F748" w14:textId="276269F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tcPr>
          <w:p w14:paraId="765B4943" w14:textId="0587E859"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54.2 </w:t>
            </w:r>
          </w:p>
        </w:tc>
        <w:tc>
          <w:tcPr>
            <w:tcW w:w="0" w:type="auto"/>
            <w:tcBorders>
              <w:top w:val="nil"/>
              <w:left w:val="nil"/>
              <w:bottom w:val="nil"/>
              <w:right w:val="nil"/>
            </w:tcBorders>
            <w:shd w:val="clear" w:color="000000" w:fill="FFFFFF"/>
            <w:noWrap/>
            <w:vAlign w:val="center"/>
          </w:tcPr>
          <w:p w14:paraId="271693D1" w14:textId="49E959FA"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283171CC" w14:textId="182D95C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0BE773C8" w14:textId="27D7B17C"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49517CDF" w14:textId="18C0B2BF"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56306036" w14:textId="339614EA"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18E7D25C" w14:textId="1FAD3272"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107DC5A1" w14:textId="5275064C"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4413596D" w14:textId="6E7F6501"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355A7D52" w14:textId="2852B793"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6B867AA5" w14:textId="08593E93"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211BED33" w14:textId="62C23B68"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47678EAD" w14:textId="506DF2DA"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43056" w:rsidRPr="00964B5A" w14:paraId="515233FD" w14:textId="77777777" w:rsidTr="00084833">
        <w:trPr>
          <w:trHeight w:val="283"/>
        </w:trPr>
        <w:tc>
          <w:tcPr>
            <w:tcW w:w="0" w:type="auto"/>
            <w:tcBorders>
              <w:top w:val="nil"/>
              <w:left w:val="nil"/>
              <w:bottom w:val="nil"/>
              <w:right w:val="nil"/>
            </w:tcBorders>
            <w:shd w:val="clear" w:color="000000" w:fill="FFFFFF"/>
            <w:noWrap/>
            <w:vAlign w:val="center"/>
          </w:tcPr>
          <w:p w14:paraId="04EA8767" w14:textId="476B7994"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Tamiya (1991)</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"/>
                <w:id w:val="1529837300"/>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[4]</w:t>
                </w:r>
              </w:sdtContent>
            </w:sdt>
          </w:p>
        </w:tc>
        <w:tc>
          <w:tcPr>
            <w:tcW w:w="0" w:type="auto"/>
            <w:tcBorders>
              <w:top w:val="nil"/>
              <w:left w:val="nil"/>
              <w:bottom w:val="nil"/>
              <w:right w:val="nil"/>
            </w:tcBorders>
            <w:shd w:val="clear" w:color="000000" w:fill="FFFFFF"/>
            <w:noWrap/>
            <w:vAlign w:val="center"/>
          </w:tcPr>
          <w:p w14:paraId="34593889" w14:textId="556285A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tcPr>
          <w:p w14:paraId="5DDAA97F" w14:textId="3FAE4630"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70 </w:t>
            </w:r>
          </w:p>
        </w:tc>
        <w:tc>
          <w:tcPr>
            <w:tcW w:w="0" w:type="auto"/>
            <w:tcBorders>
              <w:top w:val="nil"/>
              <w:left w:val="nil"/>
              <w:bottom w:val="nil"/>
              <w:right w:val="nil"/>
            </w:tcBorders>
            <w:shd w:val="clear" w:color="000000" w:fill="FFFFFF"/>
            <w:noWrap/>
            <w:vAlign w:val="center"/>
          </w:tcPr>
          <w:p w14:paraId="28A56327" w14:textId="1BC77635"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6BD985DD" w14:textId="4E0E8FC4"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12F1600E" w14:textId="1FAE3B1B"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tcPr>
          <w:p w14:paraId="50FEBACC" w14:textId="7A1E39AC"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62.3 </w:t>
            </w:r>
          </w:p>
        </w:tc>
        <w:tc>
          <w:tcPr>
            <w:tcW w:w="0" w:type="auto"/>
            <w:tcBorders>
              <w:top w:val="nil"/>
              <w:left w:val="nil"/>
              <w:bottom w:val="nil"/>
              <w:right w:val="nil"/>
            </w:tcBorders>
            <w:shd w:val="clear" w:color="000000" w:fill="FFFFFF"/>
            <w:noWrap/>
            <w:vAlign w:val="center"/>
          </w:tcPr>
          <w:p w14:paraId="57510969" w14:textId="74976488"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5AE2F129" w14:textId="6EF8A8B8"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47.9 </w:t>
            </w:r>
          </w:p>
        </w:tc>
        <w:tc>
          <w:tcPr>
            <w:tcW w:w="0" w:type="auto"/>
            <w:tcBorders>
              <w:top w:val="nil"/>
              <w:left w:val="nil"/>
              <w:bottom w:val="nil"/>
              <w:right w:val="nil"/>
            </w:tcBorders>
            <w:shd w:val="clear" w:color="000000" w:fill="FFFFFF"/>
            <w:noWrap/>
            <w:vAlign w:val="center"/>
          </w:tcPr>
          <w:p w14:paraId="4F4AA0F0" w14:textId="546D89A9"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7D0CF85E" w14:textId="09470B1D"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75A11E8A" w14:textId="05820E89"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411D7FA8" w14:textId="69745DAE"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23B71CAF" w14:textId="303ADA1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42D43872" w14:textId="5CCD8430"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62864335" w14:textId="53550B7D"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53CD2145" w14:textId="00A6A364"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tcPr>
          <w:p w14:paraId="7F8225CF" w14:textId="13D6D2CD"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tcPr>
          <w:p w14:paraId="3EF17CEC" w14:textId="3361C10A"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25474FB8" w14:textId="77777777" w:rsidTr="00084833">
        <w:trPr>
          <w:trHeight w:val="283"/>
        </w:trPr>
        <w:tc>
          <w:tcPr>
            <w:tcW w:w="0" w:type="auto"/>
            <w:tcBorders>
              <w:top w:val="nil"/>
              <w:left w:val="nil"/>
              <w:bottom w:val="nil"/>
              <w:right w:val="nil"/>
            </w:tcBorders>
            <w:shd w:val="clear" w:color="000000" w:fill="FFFFFF"/>
            <w:noWrap/>
            <w:vAlign w:val="center"/>
            <w:hideMark/>
          </w:tcPr>
          <w:p w14:paraId="260AD797" w14:textId="5D35DE17"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Murayama, JCJ (1992)</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TUzMjY0N2UtMTE2OS00ODZkLThmMmYtNjI3MjFlZDM3M2Fi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
                <w:id w:val="-1050069151"/>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[5]</w:t>
                </w:r>
              </w:sdtContent>
            </w:sdt>
          </w:p>
        </w:tc>
        <w:tc>
          <w:tcPr>
            <w:tcW w:w="0" w:type="auto"/>
            <w:tcBorders>
              <w:top w:val="nil"/>
              <w:left w:val="nil"/>
              <w:bottom w:val="nil"/>
              <w:right w:val="nil"/>
            </w:tcBorders>
            <w:shd w:val="clear" w:color="000000" w:fill="FFFFFF"/>
            <w:noWrap/>
            <w:vAlign w:val="center"/>
            <w:hideMark/>
          </w:tcPr>
          <w:p w14:paraId="08FD8C7B"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02030F3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173 </w:t>
            </w:r>
          </w:p>
        </w:tc>
        <w:tc>
          <w:tcPr>
            <w:tcW w:w="0" w:type="auto"/>
            <w:tcBorders>
              <w:top w:val="nil"/>
              <w:left w:val="nil"/>
              <w:bottom w:val="nil"/>
              <w:right w:val="nil"/>
            </w:tcBorders>
            <w:shd w:val="clear" w:color="000000" w:fill="FFFFFF"/>
            <w:noWrap/>
            <w:vAlign w:val="center"/>
            <w:hideMark/>
          </w:tcPr>
          <w:p w14:paraId="4A6C9F1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41FAF2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0E8EBFA3"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55A959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4F29F01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6EB7BB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33.5 </w:t>
            </w:r>
          </w:p>
        </w:tc>
        <w:tc>
          <w:tcPr>
            <w:tcW w:w="0" w:type="auto"/>
            <w:tcBorders>
              <w:top w:val="nil"/>
              <w:left w:val="nil"/>
              <w:bottom w:val="nil"/>
              <w:right w:val="nil"/>
            </w:tcBorders>
            <w:shd w:val="clear" w:color="000000" w:fill="FFFFFF"/>
            <w:noWrap/>
            <w:vAlign w:val="center"/>
            <w:hideMark/>
          </w:tcPr>
          <w:p w14:paraId="62F5F68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0FF1A6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29.7 </w:t>
            </w:r>
          </w:p>
        </w:tc>
        <w:tc>
          <w:tcPr>
            <w:tcW w:w="0" w:type="auto"/>
            <w:tcBorders>
              <w:top w:val="nil"/>
              <w:left w:val="nil"/>
              <w:bottom w:val="nil"/>
              <w:right w:val="nil"/>
            </w:tcBorders>
            <w:shd w:val="clear" w:color="000000" w:fill="FFFFFF"/>
            <w:noWrap/>
            <w:vAlign w:val="center"/>
            <w:hideMark/>
          </w:tcPr>
          <w:p w14:paraId="25A4528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BFE197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27.4 </w:t>
            </w:r>
          </w:p>
        </w:tc>
        <w:tc>
          <w:tcPr>
            <w:tcW w:w="0" w:type="auto"/>
            <w:tcBorders>
              <w:top w:val="nil"/>
              <w:left w:val="nil"/>
              <w:bottom w:val="nil"/>
              <w:right w:val="nil"/>
            </w:tcBorders>
            <w:shd w:val="clear" w:color="000000" w:fill="FFFFFF"/>
            <w:noWrap/>
            <w:vAlign w:val="center"/>
            <w:hideMark/>
          </w:tcPr>
          <w:p w14:paraId="4E230A8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158786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25.9 </w:t>
            </w:r>
          </w:p>
        </w:tc>
        <w:tc>
          <w:tcPr>
            <w:tcW w:w="0" w:type="auto"/>
            <w:tcBorders>
              <w:top w:val="nil"/>
              <w:left w:val="nil"/>
              <w:bottom w:val="nil"/>
              <w:right w:val="nil"/>
            </w:tcBorders>
            <w:shd w:val="clear" w:color="000000" w:fill="FFFFFF"/>
            <w:noWrap/>
            <w:vAlign w:val="center"/>
            <w:hideMark/>
          </w:tcPr>
          <w:p w14:paraId="2A109FB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ACC69E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29.5 </w:t>
            </w:r>
          </w:p>
        </w:tc>
        <w:tc>
          <w:tcPr>
            <w:tcW w:w="0" w:type="auto"/>
            <w:tcBorders>
              <w:top w:val="nil"/>
              <w:left w:val="nil"/>
              <w:bottom w:val="nil"/>
              <w:right w:val="nil"/>
            </w:tcBorders>
            <w:shd w:val="clear" w:color="000000" w:fill="FFFFFF"/>
            <w:noWrap/>
            <w:vAlign w:val="center"/>
            <w:hideMark/>
          </w:tcPr>
          <w:p w14:paraId="6F0799C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1A2955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7402FBD1" w14:textId="77777777" w:rsidTr="00084833">
        <w:trPr>
          <w:trHeight w:val="283"/>
        </w:trPr>
        <w:tc>
          <w:tcPr>
            <w:tcW w:w="0" w:type="auto"/>
            <w:tcBorders>
              <w:top w:val="nil"/>
              <w:left w:val="nil"/>
              <w:bottom w:val="nil"/>
              <w:right w:val="nil"/>
            </w:tcBorders>
            <w:shd w:val="clear" w:color="000000" w:fill="FFFFFF"/>
            <w:noWrap/>
            <w:vAlign w:val="center"/>
            <w:hideMark/>
          </w:tcPr>
          <w:p w14:paraId="0D922524" w14:textId="31792B83"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Ichihara et al (1994)</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"/>
                <w:id w:val="-1107414791"/>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[6]</w:t>
                </w:r>
              </w:sdtContent>
            </w:sdt>
          </w:p>
        </w:tc>
        <w:tc>
          <w:tcPr>
            <w:tcW w:w="0" w:type="auto"/>
            <w:tcBorders>
              <w:top w:val="nil"/>
              <w:left w:val="nil"/>
              <w:bottom w:val="nil"/>
              <w:right w:val="nil"/>
            </w:tcBorders>
            <w:shd w:val="clear" w:color="000000" w:fill="FFFFFF"/>
            <w:noWrap/>
            <w:vAlign w:val="center"/>
            <w:hideMark/>
          </w:tcPr>
          <w:p w14:paraId="3AA79518"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4A0F8A5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238 </w:t>
            </w:r>
          </w:p>
        </w:tc>
        <w:tc>
          <w:tcPr>
            <w:tcW w:w="0" w:type="auto"/>
            <w:tcBorders>
              <w:top w:val="nil"/>
              <w:left w:val="nil"/>
              <w:bottom w:val="nil"/>
              <w:right w:val="nil"/>
            </w:tcBorders>
            <w:shd w:val="clear" w:color="000000" w:fill="FFFFFF"/>
            <w:noWrap/>
            <w:vAlign w:val="center"/>
            <w:hideMark/>
          </w:tcPr>
          <w:p w14:paraId="513B168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2DC1A9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30F54C74"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D82D50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F346EE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98F4E3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9B8539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F6BD03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36200B0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653C9B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31.6 </w:t>
            </w:r>
          </w:p>
        </w:tc>
        <w:tc>
          <w:tcPr>
            <w:tcW w:w="0" w:type="auto"/>
            <w:tcBorders>
              <w:top w:val="nil"/>
              <w:left w:val="nil"/>
              <w:bottom w:val="nil"/>
              <w:right w:val="nil"/>
            </w:tcBorders>
            <w:shd w:val="clear" w:color="000000" w:fill="FFFFFF"/>
            <w:noWrap/>
            <w:vAlign w:val="center"/>
            <w:hideMark/>
          </w:tcPr>
          <w:p w14:paraId="576F01F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8AC5F2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29.9 </w:t>
            </w:r>
          </w:p>
        </w:tc>
        <w:tc>
          <w:tcPr>
            <w:tcW w:w="0" w:type="auto"/>
            <w:tcBorders>
              <w:top w:val="nil"/>
              <w:left w:val="nil"/>
              <w:bottom w:val="nil"/>
              <w:right w:val="nil"/>
            </w:tcBorders>
            <w:shd w:val="clear" w:color="000000" w:fill="FFFFFF"/>
            <w:noWrap/>
            <w:vAlign w:val="center"/>
            <w:hideMark/>
          </w:tcPr>
          <w:p w14:paraId="67CBABB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B86928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27.2 </w:t>
            </w:r>
          </w:p>
        </w:tc>
        <w:tc>
          <w:tcPr>
            <w:tcW w:w="0" w:type="auto"/>
            <w:tcBorders>
              <w:top w:val="nil"/>
              <w:left w:val="nil"/>
              <w:bottom w:val="nil"/>
              <w:right w:val="nil"/>
            </w:tcBorders>
            <w:shd w:val="clear" w:color="000000" w:fill="FFFFFF"/>
            <w:noWrap/>
            <w:vAlign w:val="center"/>
            <w:hideMark/>
          </w:tcPr>
          <w:p w14:paraId="44B0D84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F6515D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0D9EC947" w14:textId="77777777" w:rsidTr="00084833">
        <w:trPr>
          <w:trHeight w:val="283"/>
        </w:trPr>
        <w:tc>
          <w:tcPr>
            <w:tcW w:w="0" w:type="auto"/>
            <w:tcBorders>
              <w:top w:val="nil"/>
              <w:left w:val="nil"/>
              <w:bottom w:val="nil"/>
              <w:right w:val="nil"/>
            </w:tcBorders>
            <w:shd w:val="clear" w:color="000000" w:fill="FFFFFF"/>
            <w:noWrap/>
            <w:vAlign w:val="center"/>
            <w:hideMark/>
          </w:tcPr>
          <w:p w14:paraId="31837BA9" w14:textId="7FD9BBE6"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Kono</w:t>
            </w:r>
            <w:proofErr w:type="spellEnd"/>
            <w:r w:rsidRPr="00964B5A">
              <w:rPr>
                <w:rFonts w:ascii="Times New Roman" w:eastAsia="ＭＳ Ｐゴシック" w:hAnsi="Times New Roman" w:cs="Times New Roman"/>
                <w:kern w:val="0"/>
                <w:szCs w:val="21"/>
                <w:lang w:val="en-GB"/>
              </w:rPr>
              <w:t xml:space="preserve"> et al (1997)</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"/>
                <w:id w:val="151442376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[7]</w:t>
                </w:r>
              </w:sdtContent>
            </w:sdt>
          </w:p>
        </w:tc>
        <w:tc>
          <w:tcPr>
            <w:tcW w:w="0" w:type="auto"/>
            <w:tcBorders>
              <w:top w:val="nil"/>
              <w:left w:val="nil"/>
              <w:bottom w:val="nil"/>
              <w:right w:val="nil"/>
            </w:tcBorders>
            <w:shd w:val="clear" w:color="000000" w:fill="FFFFFF"/>
            <w:noWrap/>
            <w:vAlign w:val="center"/>
            <w:hideMark/>
          </w:tcPr>
          <w:p w14:paraId="1C2BCA41"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56FADA8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37351 </w:t>
            </w:r>
          </w:p>
        </w:tc>
        <w:tc>
          <w:tcPr>
            <w:tcW w:w="0" w:type="auto"/>
            <w:tcBorders>
              <w:top w:val="nil"/>
              <w:left w:val="nil"/>
              <w:bottom w:val="nil"/>
              <w:right w:val="nil"/>
            </w:tcBorders>
            <w:shd w:val="clear" w:color="000000" w:fill="FFFFFF"/>
            <w:noWrap/>
            <w:vAlign w:val="center"/>
            <w:hideMark/>
          </w:tcPr>
          <w:p w14:paraId="709D7E3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500381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475571F"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49C2F0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66C4250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DCDA4C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42.0 </w:t>
            </w:r>
          </w:p>
        </w:tc>
        <w:tc>
          <w:tcPr>
            <w:tcW w:w="0" w:type="auto"/>
            <w:tcBorders>
              <w:top w:val="nil"/>
              <w:left w:val="nil"/>
              <w:bottom w:val="nil"/>
              <w:right w:val="nil"/>
            </w:tcBorders>
            <w:shd w:val="clear" w:color="000000" w:fill="FFFFFF"/>
            <w:noWrap/>
            <w:vAlign w:val="center"/>
            <w:hideMark/>
          </w:tcPr>
          <w:p w14:paraId="253776A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BD0CBD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39.0 </w:t>
            </w:r>
          </w:p>
        </w:tc>
        <w:tc>
          <w:tcPr>
            <w:tcW w:w="0" w:type="auto"/>
            <w:tcBorders>
              <w:top w:val="nil"/>
              <w:left w:val="nil"/>
              <w:bottom w:val="nil"/>
              <w:right w:val="nil"/>
            </w:tcBorders>
            <w:shd w:val="clear" w:color="000000" w:fill="FFFFFF"/>
            <w:noWrap/>
            <w:vAlign w:val="center"/>
            <w:hideMark/>
          </w:tcPr>
          <w:p w14:paraId="742A21F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F661FE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37.5 </w:t>
            </w:r>
          </w:p>
        </w:tc>
        <w:tc>
          <w:tcPr>
            <w:tcW w:w="0" w:type="auto"/>
            <w:tcBorders>
              <w:top w:val="nil"/>
              <w:left w:val="nil"/>
              <w:bottom w:val="nil"/>
              <w:right w:val="nil"/>
            </w:tcBorders>
            <w:shd w:val="clear" w:color="000000" w:fill="FFFFFF"/>
            <w:noWrap/>
            <w:vAlign w:val="center"/>
            <w:hideMark/>
          </w:tcPr>
          <w:p w14:paraId="5BE1CD1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085906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36.0 </w:t>
            </w:r>
          </w:p>
        </w:tc>
        <w:tc>
          <w:tcPr>
            <w:tcW w:w="0" w:type="auto"/>
            <w:tcBorders>
              <w:top w:val="nil"/>
              <w:left w:val="nil"/>
              <w:bottom w:val="nil"/>
              <w:right w:val="nil"/>
            </w:tcBorders>
            <w:shd w:val="clear" w:color="000000" w:fill="FFFFFF"/>
            <w:noWrap/>
            <w:vAlign w:val="center"/>
            <w:hideMark/>
          </w:tcPr>
          <w:p w14:paraId="1F005C0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BD6AE3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5E6522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FE98BA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10D1AB4D" w14:textId="77777777" w:rsidTr="00084833">
        <w:trPr>
          <w:trHeight w:val="283"/>
        </w:trPr>
        <w:tc>
          <w:tcPr>
            <w:tcW w:w="0" w:type="auto"/>
            <w:tcBorders>
              <w:top w:val="nil"/>
              <w:left w:val="nil"/>
              <w:bottom w:val="nil"/>
              <w:right w:val="nil"/>
            </w:tcBorders>
            <w:shd w:val="clear" w:color="000000" w:fill="FFFFFF"/>
            <w:noWrap/>
            <w:vAlign w:val="center"/>
            <w:hideMark/>
          </w:tcPr>
          <w:p w14:paraId="1F9C7333" w14:textId="00513CD6"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Tamura (1997)</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"/>
                <w:id w:val="94677058"/>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[8]</w:t>
                </w:r>
              </w:sdtContent>
            </w:sdt>
          </w:p>
        </w:tc>
        <w:tc>
          <w:tcPr>
            <w:tcW w:w="0" w:type="auto"/>
            <w:tcBorders>
              <w:top w:val="nil"/>
              <w:left w:val="nil"/>
              <w:bottom w:val="nil"/>
              <w:right w:val="nil"/>
            </w:tcBorders>
            <w:shd w:val="clear" w:color="000000" w:fill="FFFFFF"/>
            <w:noWrap/>
            <w:vAlign w:val="center"/>
            <w:hideMark/>
          </w:tcPr>
          <w:p w14:paraId="4FFC2D2A"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185D829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315 </w:t>
            </w:r>
          </w:p>
        </w:tc>
        <w:tc>
          <w:tcPr>
            <w:tcW w:w="0" w:type="auto"/>
            <w:tcBorders>
              <w:top w:val="nil"/>
              <w:left w:val="nil"/>
              <w:bottom w:val="nil"/>
              <w:right w:val="nil"/>
            </w:tcBorders>
            <w:shd w:val="clear" w:color="000000" w:fill="FFFFFF"/>
            <w:noWrap/>
            <w:vAlign w:val="center"/>
            <w:hideMark/>
          </w:tcPr>
          <w:p w14:paraId="5667CEF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77CD4F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3B020641"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7B6CA3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1A79BC8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B42B1F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34.0 </w:t>
            </w:r>
          </w:p>
        </w:tc>
        <w:tc>
          <w:tcPr>
            <w:tcW w:w="0" w:type="auto"/>
            <w:tcBorders>
              <w:top w:val="nil"/>
              <w:left w:val="nil"/>
              <w:bottom w:val="nil"/>
              <w:right w:val="nil"/>
            </w:tcBorders>
            <w:shd w:val="clear" w:color="000000" w:fill="FFFFFF"/>
            <w:noWrap/>
            <w:vAlign w:val="center"/>
            <w:hideMark/>
          </w:tcPr>
          <w:p w14:paraId="58B1C3D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6B3060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29.7 </w:t>
            </w:r>
          </w:p>
        </w:tc>
        <w:tc>
          <w:tcPr>
            <w:tcW w:w="0" w:type="auto"/>
            <w:tcBorders>
              <w:top w:val="nil"/>
              <w:left w:val="nil"/>
              <w:bottom w:val="nil"/>
              <w:right w:val="nil"/>
            </w:tcBorders>
            <w:shd w:val="clear" w:color="000000" w:fill="FFFFFF"/>
            <w:noWrap/>
            <w:vAlign w:val="center"/>
            <w:hideMark/>
          </w:tcPr>
          <w:p w14:paraId="0CFAAB6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78E9A7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28.0 </w:t>
            </w:r>
          </w:p>
        </w:tc>
        <w:tc>
          <w:tcPr>
            <w:tcW w:w="0" w:type="auto"/>
            <w:tcBorders>
              <w:top w:val="nil"/>
              <w:left w:val="nil"/>
              <w:bottom w:val="nil"/>
              <w:right w:val="nil"/>
            </w:tcBorders>
            <w:shd w:val="clear" w:color="000000" w:fill="FFFFFF"/>
            <w:noWrap/>
            <w:vAlign w:val="center"/>
            <w:hideMark/>
          </w:tcPr>
          <w:p w14:paraId="04C8670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724457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24.7 </w:t>
            </w:r>
          </w:p>
        </w:tc>
        <w:tc>
          <w:tcPr>
            <w:tcW w:w="0" w:type="auto"/>
            <w:tcBorders>
              <w:top w:val="nil"/>
              <w:left w:val="nil"/>
              <w:bottom w:val="nil"/>
              <w:right w:val="nil"/>
            </w:tcBorders>
            <w:shd w:val="clear" w:color="000000" w:fill="FFFFFF"/>
            <w:noWrap/>
            <w:vAlign w:val="center"/>
            <w:hideMark/>
          </w:tcPr>
          <w:p w14:paraId="6588BCB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9BDA3C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24.3 </w:t>
            </w:r>
          </w:p>
        </w:tc>
        <w:tc>
          <w:tcPr>
            <w:tcW w:w="0" w:type="auto"/>
            <w:tcBorders>
              <w:top w:val="nil"/>
              <w:left w:val="nil"/>
              <w:bottom w:val="nil"/>
              <w:right w:val="nil"/>
            </w:tcBorders>
            <w:shd w:val="clear" w:color="000000" w:fill="FFFFFF"/>
            <w:noWrap/>
            <w:vAlign w:val="center"/>
            <w:hideMark/>
          </w:tcPr>
          <w:p w14:paraId="0B420D6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009BE2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2956223E" w14:textId="77777777" w:rsidTr="00084833">
        <w:trPr>
          <w:trHeight w:val="283"/>
        </w:trPr>
        <w:tc>
          <w:tcPr>
            <w:tcW w:w="0" w:type="auto"/>
            <w:tcBorders>
              <w:top w:val="nil"/>
              <w:left w:val="nil"/>
              <w:bottom w:val="nil"/>
              <w:right w:val="nil"/>
            </w:tcBorders>
            <w:shd w:val="clear" w:color="000000" w:fill="FFFFFF"/>
            <w:noWrap/>
            <w:vAlign w:val="center"/>
            <w:hideMark/>
          </w:tcPr>
          <w:p w14:paraId="46BCA26E" w14:textId="0A1368BC"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Su</w:t>
            </w:r>
            <w:r w:rsidR="00275D23" w:rsidRPr="00964B5A">
              <w:rPr>
                <w:rFonts w:ascii="Times New Roman" w:eastAsia="ＭＳ Ｐゴシック" w:hAnsi="Times New Roman" w:cs="Times New Roman"/>
                <w:kern w:val="0"/>
                <w:szCs w:val="21"/>
                <w:lang w:val="en-GB"/>
              </w:rPr>
              <w:t>to</w:t>
            </w:r>
            <w:proofErr w:type="spellEnd"/>
            <w:r w:rsidRPr="00964B5A">
              <w:rPr>
                <w:rFonts w:ascii="Times New Roman" w:eastAsia="ＭＳ Ｐゴシック" w:hAnsi="Times New Roman" w:cs="Times New Roman"/>
                <w:kern w:val="0"/>
                <w:szCs w:val="21"/>
                <w:lang w:val="en-GB"/>
              </w:rPr>
              <w:t xml:space="preserve"> et al (1999)</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"/>
                <w:id w:val="101307448"/>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[9]</w:t>
                </w:r>
              </w:sdtContent>
            </w:sdt>
          </w:p>
        </w:tc>
        <w:tc>
          <w:tcPr>
            <w:tcW w:w="0" w:type="auto"/>
            <w:tcBorders>
              <w:top w:val="nil"/>
              <w:left w:val="nil"/>
              <w:bottom w:val="nil"/>
              <w:right w:val="nil"/>
            </w:tcBorders>
            <w:shd w:val="clear" w:color="000000" w:fill="FFFFFF"/>
            <w:noWrap/>
            <w:vAlign w:val="center"/>
            <w:hideMark/>
          </w:tcPr>
          <w:p w14:paraId="4DB02143"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78F8F63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3102 </w:t>
            </w:r>
          </w:p>
        </w:tc>
        <w:tc>
          <w:tcPr>
            <w:tcW w:w="0" w:type="auto"/>
            <w:tcBorders>
              <w:top w:val="nil"/>
              <w:left w:val="nil"/>
              <w:bottom w:val="nil"/>
              <w:right w:val="nil"/>
            </w:tcBorders>
            <w:shd w:val="clear" w:color="000000" w:fill="FFFFFF"/>
            <w:noWrap/>
            <w:vAlign w:val="center"/>
            <w:hideMark/>
          </w:tcPr>
          <w:p w14:paraId="020B2F0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2188B5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02A67A5A"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7B08ED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B643FC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FF0D54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48.2 </w:t>
            </w:r>
          </w:p>
        </w:tc>
        <w:tc>
          <w:tcPr>
            <w:tcW w:w="0" w:type="auto"/>
            <w:tcBorders>
              <w:top w:val="nil"/>
              <w:left w:val="nil"/>
              <w:bottom w:val="nil"/>
              <w:right w:val="nil"/>
            </w:tcBorders>
            <w:shd w:val="clear" w:color="000000" w:fill="FFFFFF"/>
            <w:noWrap/>
            <w:vAlign w:val="center"/>
            <w:hideMark/>
          </w:tcPr>
          <w:p w14:paraId="45338A1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54496A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44.4 </w:t>
            </w:r>
          </w:p>
        </w:tc>
        <w:tc>
          <w:tcPr>
            <w:tcW w:w="0" w:type="auto"/>
            <w:tcBorders>
              <w:top w:val="nil"/>
              <w:left w:val="nil"/>
              <w:bottom w:val="nil"/>
              <w:right w:val="nil"/>
            </w:tcBorders>
            <w:shd w:val="clear" w:color="000000" w:fill="FFFFFF"/>
            <w:noWrap/>
            <w:vAlign w:val="center"/>
            <w:hideMark/>
          </w:tcPr>
          <w:p w14:paraId="135359E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7FACF4B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42.8 </w:t>
            </w:r>
          </w:p>
        </w:tc>
        <w:tc>
          <w:tcPr>
            <w:tcW w:w="0" w:type="auto"/>
            <w:tcBorders>
              <w:top w:val="nil"/>
              <w:left w:val="nil"/>
              <w:bottom w:val="nil"/>
              <w:right w:val="nil"/>
            </w:tcBorders>
            <w:shd w:val="clear" w:color="000000" w:fill="FFFFFF"/>
            <w:noWrap/>
            <w:vAlign w:val="center"/>
            <w:hideMark/>
          </w:tcPr>
          <w:p w14:paraId="29341B3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F0502F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39.6 </w:t>
            </w:r>
          </w:p>
        </w:tc>
        <w:tc>
          <w:tcPr>
            <w:tcW w:w="0" w:type="auto"/>
            <w:tcBorders>
              <w:top w:val="nil"/>
              <w:left w:val="nil"/>
              <w:bottom w:val="nil"/>
              <w:right w:val="nil"/>
            </w:tcBorders>
            <w:shd w:val="clear" w:color="000000" w:fill="FFFFFF"/>
            <w:noWrap/>
            <w:vAlign w:val="center"/>
            <w:hideMark/>
          </w:tcPr>
          <w:p w14:paraId="0E50A75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73058A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4C599F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BAF90E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07B543A6" w14:textId="77777777" w:rsidTr="00084833">
        <w:trPr>
          <w:trHeight w:val="283"/>
        </w:trPr>
        <w:tc>
          <w:tcPr>
            <w:tcW w:w="0" w:type="auto"/>
            <w:tcBorders>
              <w:top w:val="nil"/>
              <w:left w:val="nil"/>
              <w:bottom w:val="nil"/>
              <w:right w:val="nil"/>
            </w:tcBorders>
            <w:shd w:val="clear" w:color="000000" w:fill="FFFFFF"/>
            <w:noWrap/>
            <w:vAlign w:val="center"/>
            <w:hideMark/>
          </w:tcPr>
          <w:p w14:paraId="686C6CD4" w14:textId="496FA723"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Suzuki et al (2009)</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"/>
                <w:id w:val="580799974"/>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[10]</w:t>
                </w:r>
              </w:sdtContent>
            </w:sdt>
          </w:p>
        </w:tc>
        <w:tc>
          <w:tcPr>
            <w:tcW w:w="0" w:type="auto"/>
            <w:tcBorders>
              <w:top w:val="nil"/>
              <w:left w:val="nil"/>
              <w:bottom w:val="nil"/>
              <w:right w:val="nil"/>
            </w:tcBorders>
            <w:shd w:val="clear" w:color="000000" w:fill="FFFFFF"/>
            <w:noWrap/>
            <w:vAlign w:val="center"/>
            <w:hideMark/>
          </w:tcPr>
          <w:p w14:paraId="2297E5B9"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3854A27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1105 </w:t>
            </w:r>
          </w:p>
        </w:tc>
        <w:tc>
          <w:tcPr>
            <w:tcW w:w="0" w:type="auto"/>
            <w:tcBorders>
              <w:top w:val="nil"/>
              <w:left w:val="nil"/>
              <w:bottom w:val="nil"/>
              <w:right w:val="nil"/>
            </w:tcBorders>
            <w:shd w:val="clear" w:color="000000" w:fill="FFFFFF"/>
            <w:noWrap/>
            <w:vAlign w:val="center"/>
            <w:hideMark/>
          </w:tcPr>
          <w:p w14:paraId="21EA0BF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ADA074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09561500"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6704B2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D012E0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14FA83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42.9 </w:t>
            </w:r>
          </w:p>
        </w:tc>
        <w:tc>
          <w:tcPr>
            <w:tcW w:w="0" w:type="auto"/>
            <w:tcBorders>
              <w:top w:val="nil"/>
              <w:left w:val="nil"/>
              <w:bottom w:val="nil"/>
              <w:right w:val="nil"/>
            </w:tcBorders>
            <w:shd w:val="clear" w:color="000000" w:fill="FFFFFF"/>
            <w:noWrap/>
            <w:vAlign w:val="center"/>
            <w:hideMark/>
          </w:tcPr>
          <w:p w14:paraId="37F558D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A5E0A8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39.2 </w:t>
            </w:r>
          </w:p>
        </w:tc>
        <w:tc>
          <w:tcPr>
            <w:tcW w:w="0" w:type="auto"/>
            <w:tcBorders>
              <w:top w:val="nil"/>
              <w:left w:val="nil"/>
              <w:bottom w:val="nil"/>
              <w:right w:val="nil"/>
            </w:tcBorders>
            <w:shd w:val="clear" w:color="000000" w:fill="FFFFFF"/>
            <w:noWrap/>
            <w:vAlign w:val="center"/>
            <w:hideMark/>
          </w:tcPr>
          <w:p w14:paraId="64C7598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EC3550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35.5 </w:t>
            </w:r>
          </w:p>
        </w:tc>
        <w:tc>
          <w:tcPr>
            <w:tcW w:w="0" w:type="auto"/>
            <w:tcBorders>
              <w:top w:val="nil"/>
              <w:left w:val="nil"/>
              <w:bottom w:val="nil"/>
              <w:right w:val="nil"/>
            </w:tcBorders>
            <w:shd w:val="clear" w:color="000000" w:fill="FFFFFF"/>
            <w:noWrap/>
            <w:vAlign w:val="center"/>
            <w:hideMark/>
          </w:tcPr>
          <w:p w14:paraId="36A0FEF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961863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31.7 </w:t>
            </w:r>
          </w:p>
        </w:tc>
        <w:tc>
          <w:tcPr>
            <w:tcW w:w="0" w:type="auto"/>
            <w:tcBorders>
              <w:top w:val="nil"/>
              <w:left w:val="nil"/>
              <w:bottom w:val="nil"/>
              <w:right w:val="nil"/>
            </w:tcBorders>
            <w:shd w:val="clear" w:color="000000" w:fill="FFFFFF"/>
            <w:noWrap/>
            <w:vAlign w:val="center"/>
            <w:hideMark/>
          </w:tcPr>
          <w:p w14:paraId="0D66F94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276A21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28.0 </w:t>
            </w:r>
          </w:p>
        </w:tc>
        <w:tc>
          <w:tcPr>
            <w:tcW w:w="0" w:type="auto"/>
            <w:tcBorders>
              <w:top w:val="nil"/>
              <w:left w:val="nil"/>
              <w:bottom w:val="nil"/>
              <w:right w:val="nil"/>
            </w:tcBorders>
            <w:shd w:val="clear" w:color="000000" w:fill="FFFFFF"/>
            <w:noWrap/>
            <w:vAlign w:val="center"/>
            <w:hideMark/>
          </w:tcPr>
          <w:p w14:paraId="5C3613A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19C640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25.2 </w:t>
            </w:r>
          </w:p>
        </w:tc>
      </w:tr>
      <w:tr w:rsidR="009B744A" w:rsidRPr="00964B5A" w14:paraId="469BEE92" w14:textId="77777777" w:rsidTr="00084833">
        <w:trPr>
          <w:trHeight w:val="283"/>
        </w:trPr>
        <w:tc>
          <w:tcPr>
            <w:tcW w:w="0" w:type="auto"/>
            <w:tcBorders>
              <w:top w:val="nil"/>
              <w:left w:val="nil"/>
              <w:bottom w:val="nil"/>
              <w:right w:val="nil"/>
            </w:tcBorders>
            <w:shd w:val="clear" w:color="000000" w:fill="FFFFFF"/>
            <w:noWrap/>
            <w:vAlign w:val="center"/>
            <w:hideMark/>
          </w:tcPr>
          <w:p w14:paraId="4FF0DD25" w14:textId="3E037080"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Kuroda et al (2011)</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"/>
                <w:id w:val="213836517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[11]</w:t>
                </w:r>
              </w:sdtContent>
            </w:sdt>
          </w:p>
        </w:tc>
        <w:tc>
          <w:tcPr>
            <w:tcW w:w="0" w:type="auto"/>
            <w:tcBorders>
              <w:top w:val="nil"/>
              <w:left w:val="nil"/>
              <w:bottom w:val="nil"/>
              <w:right w:val="nil"/>
            </w:tcBorders>
            <w:shd w:val="clear" w:color="000000" w:fill="FFFFFF"/>
            <w:noWrap/>
            <w:vAlign w:val="center"/>
            <w:hideMark/>
          </w:tcPr>
          <w:p w14:paraId="6660A3DD"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247B43C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141 </w:t>
            </w:r>
          </w:p>
        </w:tc>
        <w:tc>
          <w:tcPr>
            <w:tcW w:w="0" w:type="auto"/>
            <w:tcBorders>
              <w:top w:val="nil"/>
              <w:left w:val="nil"/>
              <w:bottom w:val="nil"/>
              <w:right w:val="nil"/>
            </w:tcBorders>
            <w:shd w:val="clear" w:color="000000" w:fill="FFFFFF"/>
            <w:noWrap/>
            <w:vAlign w:val="center"/>
            <w:hideMark/>
          </w:tcPr>
          <w:p w14:paraId="27E50C9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92156D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F0C9F31"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243D9A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00237C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023CD0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39.2 </w:t>
            </w:r>
          </w:p>
        </w:tc>
        <w:tc>
          <w:tcPr>
            <w:tcW w:w="0" w:type="auto"/>
            <w:tcBorders>
              <w:top w:val="nil"/>
              <w:left w:val="nil"/>
              <w:bottom w:val="nil"/>
              <w:right w:val="nil"/>
            </w:tcBorders>
            <w:shd w:val="clear" w:color="000000" w:fill="FFFFFF"/>
            <w:noWrap/>
            <w:vAlign w:val="center"/>
            <w:hideMark/>
          </w:tcPr>
          <w:p w14:paraId="787C59C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58E27C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33.2 </w:t>
            </w:r>
          </w:p>
        </w:tc>
        <w:tc>
          <w:tcPr>
            <w:tcW w:w="0" w:type="auto"/>
            <w:tcBorders>
              <w:top w:val="nil"/>
              <w:left w:val="nil"/>
              <w:bottom w:val="nil"/>
              <w:right w:val="nil"/>
            </w:tcBorders>
            <w:shd w:val="clear" w:color="000000" w:fill="FFFFFF"/>
            <w:noWrap/>
            <w:vAlign w:val="center"/>
            <w:hideMark/>
          </w:tcPr>
          <w:p w14:paraId="4997D8F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16BBBB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31.9 </w:t>
            </w:r>
          </w:p>
        </w:tc>
        <w:tc>
          <w:tcPr>
            <w:tcW w:w="0" w:type="auto"/>
            <w:tcBorders>
              <w:top w:val="nil"/>
              <w:left w:val="nil"/>
              <w:bottom w:val="nil"/>
              <w:right w:val="nil"/>
            </w:tcBorders>
            <w:shd w:val="clear" w:color="000000" w:fill="FFFFFF"/>
            <w:noWrap/>
            <w:vAlign w:val="center"/>
            <w:hideMark/>
          </w:tcPr>
          <w:p w14:paraId="7D0C837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41B4F7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27.7 </w:t>
            </w:r>
          </w:p>
        </w:tc>
        <w:tc>
          <w:tcPr>
            <w:tcW w:w="0" w:type="auto"/>
            <w:tcBorders>
              <w:top w:val="nil"/>
              <w:left w:val="nil"/>
              <w:bottom w:val="nil"/>
              <w:right w:val="nil"/>
            </w:tcBorders>
            <w:shd w:val="clear" w:color="000000" w:fill="FFFFFF"/>
            <w:noWrap/>
            <w:vAlign w:val="center"/>
            <w:hideMark/>
          </w:tcPr>
          <w:p w14:paraId="06C4FBD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DFD94D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25.3 </w:t>
            </w:r>
          </w:p>
        </w:tc>
        <w:tc>
          <w:tcPr>
            <w:tcW w:w="0" w:type="auto"/>
            <w:tcBorders>
              <w:top w:val="nil"/>
              <w:left w:val="nil"/>
              <w:bottom w:val="nil"/>
              <w:right w:val="nil"/>
            </w:tcBorders>
            <w:shd w:val="clear" w:color="000000" w:fill="FFFFFF"/>
            <w:noWrap/>
            <w:vAlign w:val="center"/>
            <w:hideMark/>
          </w:tcPr>
          <w:p w14:paraId="14439EA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12A160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5BCF5E81" w14:textId="77777777" w:rsidTr="00084833">
        <w:trPr>
          <w:trHeight w:val="283"/>
        </w:trPr>
        <w:tc>
          <w:tcPr>
            <w:tcW w:w="0" w:type="auto"/>
            <w:tcBorders>
              <w:top w:val="nil"/>
              <w:left w:val="nil"/>
              <w:bottom w:val="nil"/>
              <w:right w:val="nil"/>
            </w:tcBorders>
            <w:shd w:val="clear" w:color="000000" w:fill="FFFFFF"/>
            <w:noWrap/>
            <w:vAlign w:val="center"/>
            <w:hideMark/>
          </w:tcPr>
          <w:p w14:paraId="671C43AF" w14:textId="6F3AE68F"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Sawada et al (201</w:t>
            </w:r>
            <w:r w:rsidR="009716C0" w:rsidRPr="00964B5A">
              <w:rPr>
                <w:rFonts w:ascii="Times New Roman" w:eastAsia="ＭＳ Ｐゴシック" w:hAnsi="Times New Roman" w:cs="Times New Roman"/>
                <w:kern w:val="0"/>
                <w:szCs w:val="21"/>
                <w:lang w:val="en-GB"/>
              </w:rPr>
              <w:t>2</w:t>
            </w:r>
            <w:r w:rsidRPr="00964B5A">
              <w:rPr>
                <w:rFonts w:ascii="Times New Roman" w:eastAsia="ＭＳ Ｐゴシック" w:hAnsi="Times New Roman" w:cs="Times New Roman"/>
                <w:kern w:val="0"/>
                <w:szCs w:val="21"/>
                <w:lang w:val="en-GB"/>
              </w:rPr>
              <w:t>)</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"/>
                <w:id w:val="1070386102"/>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[12]</w:t>
                </w:r>
              </w:sdtContent>
            </w:sdt>
          </w:p>
        </w:tc>
        <w:tc>
          <w:tcPr>
            <w:tcW w:w="0" w:type="auto"/>
            <w:tcBorders>
              <w:top w:val="nil"/>
              <w:left w:val="nil"/>
              <w:bottom w:val="nil"/>
              <w:right w:val="nil"/>
            </w:tcBorders>
            <w:shd w:val="clear" w:color="000000" w:fill="FFFFFF"/>
            <w:noWrap/>
            <w:vAlign w:val="center"/>
            <w:hideMark/>
          </w:tcPr>
          <w:p w14:paraId="425D846A"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18ADA94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8935 </w:t>
            </w:r>
          </w:p>
        </w:tc>
        <w:tc>
          <w:tcPr>
            <w:tcW w:w="0" w:type="auto"/>
            <w:tcBorders>
              <w:top w:val="nil"/>
              <w:left w:val="nil"/>
              <w:bottom w:val="nil"/>
              <w:right w:val="nil"/>
            </w:tcBorders>
            <w:shd w:val="clear" w:color="000000" w:fill="FFFFFF"/>
            <w:noWrap/>
            <w:vAlign w:val="center"/>
            <w:hideMark/>
          </w:tcPr>
          <w:p w14:paraId="5944E42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2F1D60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2ACC247"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8A601A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39B023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CB0026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40.4 </w:t>
            </w:r>
          </w:p>
        </w:tc>
        <w:tc>
          <w:tcPr>
            <w:tcW w:w="0" w:type="auto"/>
            <w:tcBorders>
              <w:top w:val="nil"/>
              <w:left w:val="nil"/>
              <w:bottom w:val="nil"/>
              <w:right w:val="nil"/>
            </w:tcBorders>
            <w:shd w:val="clear" w:color="000000" w:fill="FFFFFF"/>
            <w:noWrap/>
            <w:vAlign w:val="center"/>
            <w:hideMark/>
          </w:tcPr>
          <w:p w14:paraId="57599CE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3E6636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36.8 </w:t>
            </w:r>
          </w:p>
        </w:tc>
        <w:tc>
          <w:tcPr>
            <w:tcW w:w="0" w:type="auto"/>
            <w:tcBorders>
              <w:top w:val="nil"/>
              <w:left w:val="nil"/>
              <w:bottom w:val="nil"/>
              <w:right w:val="nil"/>
            </w:tcBorders>
            <w:shd w:val="clear" w:color="000000" w:fill="FFFFFF"/>
            <w:noWrap/>
            <w:vAlign w:val="center"/>
            <w:hideMark/>
          </w:tcPr>
          <w:p w14:paraId="5880337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9426BC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34.4 </w:t>
            </w:r>
          </w:p>
        </w:tc>
        <w:tc>
          <w:tcPr>
            <w:tcW w:w="0" w:type="auto"/>
            <w:tcBorders>
              <w:top w:val="nil"/>
              <w:left w:val="nil"/>
              <w:bottom w:val="nil"/>
              <w:right w:val="nil"/>
            </w:tcBorders>
            <w:shd w:val="clear" w:color="000000" w:fill="FFFFFF"/>
            <w:noWrap/>
            <w:vAlign w:val="center"/>
            <w:hideMark/>
          </w:tcPr>
          <w:p w14:paraId="142CFF6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D4E7A3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33.2 </w:t>
            </w:r>
          </w:p>
        </w:tc>
        <w:tc>
          <w:tcPr>
            <w:tcW w:w="0" w:type="auto"/>
            <w:tcBorders>
              <w:top w:val="nil"/>
              <w:left w:val="nil"/>
              <w:bottom w:val="nil"/>
              <w:right w:val="nil"/>
            </w:tcBorders>
            <w:shd w:val="clear" w:color="000000" w:fill="FFFFFF"/>
            <w:noWrap/>
            <w:vAlign w:val="center"/>
            <w:hideMark/>
          </w:tcPr>
          <w:p w14:paraId="66B3767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DD5391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47FC944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FD14EF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35BD8DBD" w14:textId="77777777" w:rsidTr="00084833">
        <w:trPr>
          <w:trHeight w:val="283"/>
        </w:trPr>
        <w:tc>
          <w:tcPr>
            <w:tcW w:w="0" w:type="auto"/>
            <w:tcBorders>
              <w:top w:val="nil"/>
              <w:left w:val="nil"/>
              <w:bottom w:val="nil"/>
              <w:right w:val="nil"/>
            </w:tcBorders>
            <w:shd w:val="clear" w:color="000000" w:fill="FFFFFF"/>
            <w:noWrap/>
            <w:vAlign w:val="center"/>
            <w:hideMark/>
          </w:tcPr>
          <w:p w14:paraId="3D694F9C" w14:textId="48463585"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Ashikaga et al (2021)</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"/>
                <w:id w:val="-1371061938"/>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[13]</w:t>
                </w:r>
              </w:sdtContent>
            </w:sdt>
          </w:p>
        </w:tc>
        <w:tc>
          <w:tcPr>
            <w:tcW w:w="0" w:type="auto"/>
            <w:tcBorders>
              <w:top w:val="nil"/>
              <w:left w:val="nil"/>
              <w:bottom w:val="nil"/>
              <w:right w:val="nil"/>
            </w:tcBorders>
            <w:shd w:val="clear" w:color="000000" w:fill="FFFFFF"/>
            <w:noWrap/>
            <w:vAlign w:val="center"/>
            <w:hideMark/>
          </w:tcPr>
          <w:p w14:paraId="0C1FD7DC"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000000" w:fill="FFFFFF"/>
            <w:noWrap/>
            <w:vAlign w:val="center"/>
            <w:hideMark/>
          </w:tcPr>
          <w:p w14:paraId="3CA8D1A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274 </w:t>
            </w:r>
          </w:p>
        </w:tc>
        <w:tc>
          <w:tcPr>
            <w:tcW w:w="0" w:type="auto"/>
            <w:tcBorders>
              <w:top w:val="nil"/>
              <w:left w:val="nil"/>
              <w:bottom w:val="nil"/>
              <w:right w:val="nil"/>
            </w:tcBorders>
            <w:shd w:val="clear" w:color="000000" w:fill="FFFFFF"/>
            <w:noWrap/>
            <w:vAlign w:val="center"/>
            <w:hideMark/>
          </w:tcPr>
          <w:p w14:paraId="337F355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22DAC8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1D41CA02"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7FEF835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28DBD6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2A7DF6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36.0 </w:t>
            </w:r>
          </w:p>
        </w:tc>
        <w:tc>
          <w:tcPr>
            <w:tcW w:w="0" w:type="auto"/>
            <w:tcBorders>
              <w:top w:val="nil"/>
              <w:left w:val="nil"/>
              <w:bottom w:val="nil"/>
              <w:right w:val="nil"/>
            </w:tcBorders>
            <w:shd w:val="clear" w:color="000000" w:fill="FFFFFF"/>
            <w:noWrap/>
            <w:vAlign w:val="center"/>
            <w:hideMark/>
          </w:tcPr>
          <w:p w14:paraId="6D31403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57A404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33.0 </w:t>
            </w:r>
          </w:p>
        </w:tc>
        <w:tc>
          <w:tcPr>
            <w:tcW w:w="0" w:type="auto"/>
            <w:tcBorders>
              <w:top w:val="nil"/>
              <w:left w:val="nil"/>
              <w:bottom w:val="nil"/>
              <w:right w:val="nil"/>
            </w:tcBorders>
            <w:shd w:val="clear" w:color="000000" w:fill="FFFFFF"/>
            <w:noWrap/>
            <w:vAlign w:val="center"/>
            <w:hideMark/>
          </w:tcPr>
          <w:p w14:paraId="0DFF93D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0D8837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29.4 </w:t>
            </w:r>
          </w:p>
        </w:tc>
        <w:tc>
          <w:tcPr>
            <w:tcW w:w="0" w:type="auto"/>
            <w:tcBorders>
              <w:top w:val="nil"/>
              <w:left w:val="nil"/>
              <w:bottom w:val="nil"/>
              <w:right w:val="nil"/>
            </w:tcBorders>
            <w:shd w:val="clear" w:color="000000" w:fill="FFFFFF"/>
            <w:noWrap/>
            <w:vAlign w:val="center"/>
            <w:hideMark/>
          </w:tcPr>
          <w:p w14:paraId="2D38419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23879F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26.4 </w:t>
            </w:r>
          </w:p>
        </w:tc>
        <w:tc>
          <w:tcPr>
            <w:tcW w:w="0" w:type="auto"/>
            <w:tcBorders>
              <w:top w:val="nil"/>
              <w:left w:val="nil"/>
              <w:bottom w:val="nil"/>
              <w:right w:val="nil"/>
            </w:tcBorders>
            <w:shd w:val="clear" w:color="000000" w:fill="FFFFFF"/>
            <w:noWrap/>
            <w:vAlign w:val="center"/>
            <w:hideMark/>
          </w:tcPr>
          <w:p w14:paraId="2BAC099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1F7DDC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24.8 </w:t>
            </w:r>
          </w:p>
        </w:tc>
        <w:tc>
          <w:tcPr>
            <w:tcW w:w="0" w:type="auto"/>
            <w:tcBorders>
              <w:top w:val="nil"/>
              <w:left w:val="nil"/>
              <w:bottom w:val="nil"/>
              <w:right w:val="nil"/>
            </w:tcBorders>
            <w:shd w:val="clear" w:color="000000" w:fill="FFFFFF"/>
            <w:noWrap/>
            <w:vAlign w:val="center"/>
            <w:hideMark/>
          </w:tcPr>
          <w:p w14:paraId="1D04474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82E5D4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24.7 </w:t>
            </w:r>
          </w:p>
        </w:tc>
      </w:tr>
      <w:tr w:rsidR="009B744A" w:rsidRPr="00964B5A" w14:paraId="41093988" w14:textId="77777777" w:rsidTr="00084833">
        <w:trPr>
          <w:trHeight w:val="283"/>
        </w:trPr>
        <w:tc>
          <w:tcPr>
            <w:tcW w:w="0" w:type="auto"/>
            <w:tcBorders>
              <w:top w:val="nil"/>
              <w:left w:val="nil"/>
              <w:bottom w:val="nil"/>
              <w:right w:val="nil"/>
            </w:tcBorders>
            <w:shd w:val="clear" w:color="000000" w:fill="FFFFFF"/>
            <w:noWrap/>
            <w:vAlign w:val="center"/>
            <w:hideMark/>
          </w:tcPr>
          <w:p w14:paraId="43F36BCB" w14:textId="6F015ACA"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Kobayashi et al (1980)</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"/>
                <w:id w:val="-1713029726"/>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[14]</w:t>
                </w:r>
              </w:sdtContent>
            </w:sdt>
          </w:p>
        </w:tc>
        <w:tc>
          <w:tcPr>
            <w:tcW w:w="0" w:type="auto"/>
            <w:tcBorders>
              <w:top w:val="nil"/>
              <w:left w:val="nil"/>
              <w:bottom w:val="nil"/>
              <w:right w:val="nil"/>
            </w:tcBorders>
            <w:shd w:val="clear" w:color="000000" w:fill="FFFFFF"/>
            <w:noWrap/>
            <w:vAlign w:val="center"/>
            <w:hideMark/>
          </w:tcPr>
          <w:p w14:paraId="6C7B264E"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000000" w:fill="FFFFFF"/>
            <w:noWrap/>
            <w:vAlign w:val="center"/>
            <w:hideMark/>
          </w:tcPr>
          <w:p w14:paraId="4B797D3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142 </w:t>
            </w:r>
          </w:p>
        </w:tc>
        <w:tc>
          <w:tcPr>
            <w:tcW w:w="0" w:type="auto"/>
            <w:tcBorders>
              <w:top w:val="nil"/>
              <w:left w:val="nil"/>
              <w:bottom w:val="nil"/>
              <w:right w:val="nil"/>
            </w:tcBorders>
            <w:shd w:val="clear" w:color="000000" w:fill="FFFFFF"/>
            <w:noWrap/>
            <w:vAlign w:val="center"/>
            <w:hideMark/>
          </w:tcPr>
          <w:p w14:paraId="0EC4883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4AA371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310F4A8A"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2AB4EE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70FF95D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82343D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42.7 </w:t>
            </w:r>
          </w:p>
        </w:tc>
        <w:tc>
          <w:tcPr>
            <w:tcW w:w="0" w:type="auto"/>
            <w:tcBorders>
              <w:top w:val="nil"/>
              <w:left w:val="nil"/>
              <w:bottom w:val="nil"/>
              <w:right w:val="nil"/>
            </w:tcBorders>
            <w:shd w:val="clear" w:color="000000" w:fill="FFFFFF"/>
            <w:noWrap/>
            <w:vAlign w:val="center"/>
            <w:hideMark/>
          </w:tcPr>
          <w:p w14:paraId="1BEEBC4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0B94DC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40.6 </w:t>
            </w:r>
          </w:p>
        </w:tc>
        <w:tc>
          <w:tcPr>
            <w:tcW w:w="0" w:type="auto"/>
            <w:tcBorders>
              <w:top w:val="nil"/>
              <w:left w:val="nil"/>
              <w:bottom w:val="nil"/>
              <w:right w:val="nil"/>
            </w:tcBorders>
            <w:shd w:val="clear" w:color="000000" w:fill="FFFFFF"/>
            <w:noWrap/>
            <w:vAlign w:val="center"/>
            <w:hideMark/>
          </w:tcPr>
          <w:p w14:paraId="4FE9934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EC4B9C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36.3 </w:t>
            </w:r>
          </w:p>
        </w:tc>
        <w:tc>
          <w:tcPr>
            <w:tcW w:w="0" w:type="auto"/>
            <w:tcBorders>
              <w:top w:val="nil"/>
              <w:left w:val="nil"/>
              <w:bottom w:val="nil"/>
              <w:right w:val="nil"/>
            </w:tcBorders>
            <w:shd w:val="clear" w:color="000000" w:fill="FFFFFF"/>
            <w:noWrap/>
            <w:vAlign w:val="center"/>
            <w:hideMark/>
          </w:tcPr>
          <w:p w14:paraId="6C18DC9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0D3750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34.0 </w:t>
            </w:r>
          </w:p>
        </w:tc>
        <w:tc>
          <w:tcPr>
            <w:tcW w:w="0" w:type="auto"/>
            <w:tcBorders>
              <w:top w:val="nil"/>
              <w:left w:val="nil"/>
              <w:bottom w:val="nil"/>
              <w:right w:val="nil"/>
            </w:tcBorders>
            <w:shd w:val="clear" w:color="000000" w:fill="FFFFFF"/>
            <w:noWrap/>
            <w:vAlign w:val="center"/>
            <w:hideMark/>
          </w:tcPr>
          <w:p w14:paraId="1B3C93C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7DFE597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28.8 </w:t>
            </w:r>
          </w:p>
        </w:tc>
        <w:tc>
          <w:tcPr>
            <w:tcW w:w="0" w:type="auto"/>
            <w:tcBorders>
              <w:top w:val="nil"/>
              <w:left w:val="nil"/>
              <w:bottom w:val="nil"/>
              <w:right w:val="nil"/>
            </w:tcBorders>
            <w:shd w:val="clear" w:color="000000" w:fill="FFFFFF"/>
            <w:noWrap/>
            <w:vAlign w:val="center"/>
            <w:hideMark/>
          </w:tcPr>
          <w:p w14:paraId="21BBF79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31613F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27.1 </w:t>
            </w:r>
          </w:p>
        </w:tc>
      </w:tr>
      <w:tr w:rsidR="009B744A" w:rsidRPr="00964B5A" w14:paraId="3D2E84B1" w14:textId="77777777" w:rsidTr="00084833">
        <w:trPr>
          <w:trHeight w:val="283"/>
        </w:trPr>
        <w:tc>
          <w:tcPr>
            <w:tcW w:w="0" w:type="auto"/>
            <w:tcBorders>
              <w:top w:val="nil"/>
              <w:left w:val="nil"/>
              <w:bottom w:val="nil"/>
              <w:right w:val="nil"/>
            </w:tcBorders>
            <w:shd w:val="clear" w:color="000000" w:fill="FFFFFF"/>
            <w:noWrap/>
            <w:vAlign w:val="center"/>
            <w:hideMark/>
          </w:tcPr>
          <w:p w14:paraId="19F0FCD6" w14:textId="7372B21C" w:rsidR="00C43056" w:rsidRPr="00964B5A" w:rsidRDefault="007748D4" w:rsidP="0008258E">
            <w:pPr>
              <w:widowControl/>
              <w:wordWrap w:val="0"/>
              <w:adjustRightInd w:val="0"/>
              <w:snapToGrid w:val="0"/>
              <w:jc w:val="right"/>
              <w:rPr>
                <w:rFonts w:ascii="Times New Roman" w:eastAsia="ＭＳ Ｐゴシック" w:hAnsi="Times New Roman" w:cs="Times New Roman"/>
                <w:kern w:val="0"/>
                <w:szCs w:val="21"/>
                <w:lang w:val="en-GB"/>
              </w:rPr>
            </w:pPr>
            <w:r w:rsidRPr="007748D4">
              <w:rPr>
                <w:rFonts w:ascii="Times New Roman" w:eastAsia="ＭＳ Ｐゴシック" w:hAnsi="Times New Roman" w:cs="Times New Roman"/>
                <w:kern w:val="0"/>
                <w:szCs w:val="21"/>
                <w:lang w:val="en-GB"/>
              </w:rPr>
              <w:t>Ichikawa &amp; Miyashita (198</w:t>
            </w:r>
            <w:r w:rsidRPr="007748D4">
              <w:rPr>
                <w:rFonts w:ascii="Times New Roman" w:eastAsia="ＭＳ Ｐゴシック" w:hAnsi="Times New Roman" w:cs="Times New Roman" w:hint="eastAsia"/>
                <w:kern w:val="0"/>
                <w:szCs w:val="21"/>
                <w:lang w:val="en-GB"/>
              </w:rPr>
              <w:t>0</w:t>
            </w:r>
            <w:r w:rsidRPr="007748D4">
              <w:rPr>
                <w:rFonts w:ascii="Times New Roman" w:eastAsia="ＭＳ Ｐゴシック" w:hAnsi="Times New Roman" w:cs="Times New Roman"/>
                <w:kern w:val="0"/>
                <w:szCs w:val="21"/>
                <w:lang w:val="en-GB"/>
              </w:rPr>
              <w:t>)</w:t>
            </w:r>
            <w:r>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"/>
                <w:id w:val="-2129841934"/>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[2]</w:t>
                </w:r>
              </w:sdtContent>
            </w:sdt>
          </w:p>
        </w:tc>
        <w:tc>
          <w:tcPr>
            <w:tcW w:w="0" w:type="auto"/>
            <w:tcBorders>
              <w:top w:val="nil"/>
              <w:left w:val="nil"/>
              <w:bottom w:val="nil"/>
              <w:right w:val="nil"/>
            </w:tcBorders>
            <w:shd w:val="clear" w:color="000000" w:fill="FFFFFF"/>
            <w:noWrap/>
            <w:vAlign w:val="center"/>
            <w:hideMark/>
          </w:tcPr>
          <w:p w14:paraId="4D205CD5"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000000" w:fill="FFFFFF"/>
            <w:noWrap/>
            <w:vAlign w:val="center"/>
            <w:hideMark/>
          </w:tcPr>
          <w:p w14:paraId="6D962EF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833 </w:t>
            </w:r>
          </w:p>
        </w:tc>
        <w:tc>
          <w:tcPr>
            <w:tcW w:w="0" w:type="auto"/>
            <w:tcBorders>
              <w:top w:val="nil"/>
              <w:left w:val="nil"/>
              <w:bottom w:val="nil"/>
              <w:right w:val="nil"/>
            </w:tcBorders>
            <w:shd w:val="clear" w:color="000000" w:fill="FFFFFF"/>
            <w:noWrap/>
            <w:vAlign w:val="center"/>
            <w:hideMark/>
          </w:tcPr>
          <w:p w14:paraId="3594C6E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79F212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43.4 </w:t>
            </w:r>
          </w:p>
        </w:tc>
        <w:tc>
          <w:tcPr>
            <w:tcW w:w="0" w:type="auto"/>
            <w:tcBorders>
              <w:top w:val="nil"/>
              <w:left w:val="nil"/>
              <w:bottom w:val="nil"/>
              <w:right w:val="nil"/>
            </w:tcBorders>
            <w:shd w:val="clear" w:color="000000" w:fill="FFFFFF"/>
            <w:noWrap/>
            <w:vAlign w:val="center"/>
            <w:hideMark/>
          </w:tcPr>
          <w:p w14:paraId="1EC68B9D"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1E6C85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44.3 </w:t>
            </w:r>
          </w:p>
        </w:tc>
        <w:tc>
          <w:tcPr>
            <w:tcW w:w="0" w:type="auto"/>
            <w:tcBorders>
              <w:top w:val="nil"/>
              <w:left w:val="nil"/>
              <w:bottom w:val="nil"/>
              <w:right w:val="nil"/>
            </w:tcBorders>
            <w:shd w:val="clear" w:color="000000" w:fill="FFFFFF"/>
            <w:noWrap/>
            <w:vAlign w:val="center"/>
            <w:hideMark/>
          </w:tcPr>
          <w:p w14:paraId="4DA0CEA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D24D21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42.9 </w:t>
            </w:r>
          </w:p>
        </w:tc>
        <w:tc>
          <w:tcPr>
            <w:tcW w:w="0" w:type="auto"/>
            <w:tcBorders>
              <w:top w:val="nil"/>
              <w:left w:val="nil"/>
              <w:bottom w:val="nil"/>
              <w:right w:val="nil"/>
            </w:tcBorders>
            <w:shd w:val="clear" w:color="000000" w:fill="FFFFFF"/>
            <w:noWrap/>
            <w:vAlign w:val="center"/>
            <w:hideMark/>
          </w:tcPr>
          <w:p w14:paraId="789C3B4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C9C0AB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30.5 </w:t>
            </w:r>
          </w:p>
        </w:tc>
        <w:tc>
          <w:tcPr>
            <w:tcW w:w="0" w:type="auto"/>
            <w:tcBorders>
              <w:top w:val="nil"/>
              <w:left w:val="nil"/>
              <w:bottom w:val="nil"/>
              <w:right w:val="nil"/>
            </w:tcBorders>
            <w:shd w:val="clear" w:color="000000" w:fill="FFFFFF"/>
            <w:noWrap/>
            <w:vAlign w:val="center"/>
            <w:hideMark/>
          </w:tcPr>
          <w:p w14:paraId="2953A6D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934147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32.6 </w:t>
            </w:r>
          </w:p>
        </w:tc>
        <w:tc>
          <w:tcPr>
            <w:tcW w:w="0" w:type="auto"/>
            <w:tcBorders>
              <w:top w:val="nil"/>
              <w:left w:val="nil"/>
              <w:bottom w:val="nil"/>
              <w:right w:val="nil"/>
            </w:tcBorders>
            <w:shd w:val="clear" w:color="000000" w:fill="FFFFFF"/>
            <w:noWrap/>
            <w:vAlign w:val="center"/>
            <w:hideMark/>
          </w:tcPr>
          <w:p w14:paraId="2E02FAD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35D03F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626EAF2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B41D4B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3789514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9FF2B5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0F9F2276" w14:textId="77777777" w:rsidTr="00084833">
        <w:trPr>
          <w:trHeight w:val="283"/>
        </w:trPr>
        <w:tc>
          <w:tcPr>
            <w:tcW w:w="0" w:type="auto"/>
            <w:tcBorders>
              <w:top w:val="nil"/>
              <w:left w:val="nil"/>
              <w:bottom w:val="nil"/>
              <w:right w:val="nil"/>
            </w:tcBorders>
            <w:shd w:val="clear" w:color="000000" w:fill="FFFFFF"/>
            <w:noWrap/>
            <w:vAlign w:val="center"/>
            <w:hideMark/>
          </w:tcPr>
          <w:p w14:paraId="3CA55D35" w14:textId="3B79CDE0"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Yoshizawa et al (1983)</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"/>
                <w:id w:val="177690397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[15]</w:t>
                </w:r>
              </w:sdtContent>
            </w:sdt>
          </w:p>
        </w:tc>
        <w:tc>
          <w:tcPr>
            <w:tcW w:w="0" w:type="auto"/>
            <w:tcBorders>
              <w:top w:val="nil"/>
              <w:left w:val="nil"/>
              <w:bottom w:val="nil"/>
              <w:right w:val="nil"/>
            </w:tcBorders>
            <w:shd w:val="clear" w:color="000000" w:fill="FFFFFF"/>
            <w:noWrap/>
            <w:vAlign w:val="center"/>
            <w:hideMark/>
          </w:tcPr>
          <w:p w14:paraId="2EF58B1A"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000000" w:fill="FFFFFF"/>
            <w:noWrap/>
            <w:vAlign w:val="center"/>
            <w:hideMark/>
          </w:tcPr>
          <w:p w14:paraId="1CE63DE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368 </w:t>
            </w:r>
          </w:p>
        </w:tc>
        <w:tc>
          <w:tcPr>
            <w:tcW w:w="0" w:type="auto"/>
            <w:tcBorders>
              <w:top w:val="nil"/>
              <w:left w:val="nil"/>
              <w:bottom w:val="nil"/>
              <w:right w:val="nil"/>
            </w:tcBorders>
            <w:shd w:val="clear" w:color="000000" w:fill="FFFFFF"/>
            <w:noWrap/>
            <w:vAlign w:val="center"/>
            <w:hideMark/>
          </w:tcPr>
          <w:p w14:paraId="47E1E8D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0AE47B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50.4 </w:t>
            </w:r>
          </w:p>
        </w:tc>
        <w:tc>
          <w:tcPr>
            <w:tcW w:w="0" w:type="auto"/>
            <w:tcBorders>
              <w:top w:val="nil"/>
              <w:left w:val="nil"/>
              <w:bottom w:val="nil"/>
              <w:right w:val="nil"/>
            </w:tcBorders>
            <w:shd w:val="clear" w:color="000000" w:fill="FFFFFF"/>
            <w:noWrap/>
            <w:vAlign w:val="center"/>
            <w:hideMark/>
          </w:tcPr>
          <w:p w14:paraId="7902EA02"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7FD8527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54.2 </w:t>
            </w:r>
          </w:p>
        </w:tc>
        <w:tc>
          <w:tcPr>
            <w:tcW w:w="0" w:type="auto"/>
            <w:tcBorders>
              <w:top w:val="nil"/>
              <w:left w:val="nil"/>
              <w:bottom w:val="nil"/>
              <w:right w:val="nil"/>
            </w:tcBorders>
            <w:shd w:val="clear" w:color="000000" w:fill="FFFFFF"/>
            <w:noWrap/>
            <w:vAlign w:val="center"/>
            <w:hideMark/>
          </w:tcPr>
          <w:p w14:paraId="28DFEC3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1756C6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00CD236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8D515A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01AC16E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1F6CD6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343267B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CC2E2E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B86991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5AB1E6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70B95D1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234D36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01A3A835" w14:textId="77777777" w:rsidTr="00084833">
        <w:trPr>
          <w:trHeight w:val="283"/>
        </w:trPr>
        <w:tc>
          <w:tcPr>
            <w:tcW w:w="0" w:type="auto"/>
            <w:tcBorders>
              <w:top w:val="nil"/>
              <w:left w:val="nil"/>
              <w:bottom w:val="nil"/>
              <w:right w:val="nil"/>
            </w:tcBorders>
            <w:shd w:val="clear" w:color="000000" w:fill="FFFFFF"/>
            <w:noWrap/>
            <w:vAlign w:val="center"/>
            <w:hideMark/>
          </w:tcPr>
          <w:p w14:paraId="66F9CEFF" w14:textId="76B2871B"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Kobayashi et al (1984)</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"/>
                <w:id w:val="-1593320982"/>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[16]</w:t>
                </w:r>
              </w:sdtContent>
            </w:sdt>
          </w:p>
        </w:tc>
        <w:tc>
          <w:tcPr>
            <w:tcW w:w="0" w:type="auto"/>
            <w:tcBorders>
              <w:top w:val="nil"/>
              <w:left w:val="nil"/>
              <w:bottom w:val="nil"/>
              <w:right w:val="nil"/>
            </w:tcBorders>
            <w:shd w:val="clear" w:color="000000" w:fill="FFFFFF"/>
            <w:noWrap/>
            <w:vAlign w:val="center"/>
            <w:hideMark/>
          </w:tcPr>
          <w:p w14:paraId="18870D71"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000000" w:fill="FFFFFF"/>
            <w:noWrap/>
            <w:vAlign w:val="center"/>
            <w:hideMark/>
          </w:tcPr>
          <w:p w14:paraId="101B64B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 </w:t>
            </w:r>
          </w:p>
        </w:tc>
        <w:tc>
          <w:tcPr>
            <w:tcW w:w="0" w:type="auto"/>
            <w:tcBorders>
              <w:top w:val="nil"/>
              <w:left w:val="nil"/>
              <w:bottom w:val="nil"/>
              <w:right w:val="nil"/>
            </w:tcBorders>
            <w:shd w:val="clear" w:color="000000" w:fill="FFFFFF"/>
            <w:noWrap/>
            <w:vAlign w:val="center"/>
            <w:hideMark/>
          </w:tcPr>
          <w:p w14:paraId="05F4ABD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66FF56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47.5 </w:t>
            </w:r>
          </w:p>
        </w:tc>
        <w:tc>
          <w:tcPr>
            <w:tcW w:w="0" w:type="auto"/>
            <w:tcBorders>
              <w:top w:val="nil"/>
              <w:left w:val="nil"/>
              <w:bottom w:val="nil"/>
              <w:right w:val="nil"/>
            </w:tcBorders>
            <w:shd w:val="clear" w:color="000000" w:fill="FFFFFF"/>
            <w:noWrap/>
            <w:vAlign w:val="center"/>
            <w:hideMark/>
          </w:tcPr>
          <w:p w14:paraId="6027062D"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424D34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3CAFA7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CF7FB6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10756E0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40AA57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77A6C1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E90BDF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31D474E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E94FF3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7510614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071FC9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7FF45EC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CE6143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1C683F15" w14:textId="77777777" w:rsidTr="00084833">
        <w:trPr>
          <w:trHeight w:val="283"/>
        </w:trPr>
        <w:tc>
          <w:tcPr>
            <w:tcW w:w="0" w:type="auto"/>
            <w:tcBorders>
              <w:top w:val="nil"/>
              <w:left w:val="nil"/>
              <w:bottom w:val="nil"/>
              <w:right w:val="nil"/>
            </w:tcBorders>
            <w:shd w:val="clear" w:color="000000" w:fill="FFFFFF"/>
            <w:noWrap/>
            <w:vAlign w:val="center"/>
            <w:hideMark/>
          </w:tcPr>
          <w:p w14:paraId="7E789B45" w14:textId="0EE5FBB9"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Kobayashi et al (1986)</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"/>
                <w:id w:val="5035327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[17]</w:t>
                </w:r>
              </w:sdtContent>
            </w:sdt>
          </w:p>
        </w:tc>
        <w:tc>
          <w:tcPr>
            <w:tcW w:w="0" w:type="auto"/>
            <w:tcBorders>
              <w:top w:val="nil"/>
              <w:left w:val="nil"/>
              <w:bottom w:val="nil"/>
              <w:right w:val="nil"/>
            </w:tcBorders>
            <w:shd w:val="clear" w:color="000000" w:fill="FFFFFF"/>
            <w:noWrap/>
            <w:vAlign w:val="center"/>
            <w:hideMark/>
          </w:tcPr>
          <w:p w14:paraId="73E991BD"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000000" w:fill="FFFFFF"/>
            <w:noWrap/>
            <w:vAlign w:val="center"/>
            <w:hideMark/>
          </w:tcPr>
          <w:p w14:paraId="6288E5C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 </w:t>
            </w:r>
          </w:p>
        </w:tc>
        <w:tc>
          <w:tcPr>
            <w:tcW w:w="0" w:type="auto"/>
            <w:tcBorders>
              <w:top w:val="nil"/>
              <w:left w:val="nil"/>
              <w:bottom w:val="nil"/>
              <w:right w:val="nil"/>
            </w:tcBorders>
            <w:shd w:val="clear" w:color="000000" w:fill="FFFFFF"/>
            <w:noWrap/>
            <w:vAlign w:val="center"/>
            <w:hideMark/>
          </w:tcPr>
          <w:p w14:paraId="38E4400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779885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46.5 </w:t>
            </w:r>
          </w:p>
        </w:tc>
        <w:tc>
          <w:tcPr>
            <w:tcW w:w="0" w:type="auto"/>
            <w:tcBorders>
              <w:top w:val="nil"/>
              <w:left w:val="nil"/>
              <w:bottom w:val="nil"/>
              <w:right w:val="nil"/>
            </w:tcBorders>
            <w:shd w:val="clear" w:color="000000" w:fill="FFFFFF"/>
            <w:noWrap/>
            <w:vAlign w:val="center"/>
            <w:hideMark/>
          </w:tcPr>
          <w:p w14:paraId="7C6F463E"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3E6A8E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2EB048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D19A1F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7B680C7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1B271B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15C06BF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1F9D1D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37F333E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081A7A1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7AC96F2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CBB40D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6B2EE7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9722E5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021F4A27" w14:textId="77777777" w:rsidTr="00084833">
        <w:trPr>
          <w:trHeight w:val="283"/>
        </w:trPr>
        <w:tc>
          <w:tcPr>
            <w:tcW w:w="0" w:type="auto"/>
            <w:tcBorders>
              <w:top w:val="nil"/>
              <w:left w:val="nil"/>
              <w:bottom w:val="nil"/>
              <w:right w:val="nil"/>
            </w:tcBorders>
            <w:shd w:val="clear" w:color="000000" w:fill="FFFFFF"/>
            <w:noWrap/>
            <w:vAlign w:val="center"/>
            <w:hideMark/>
          </w:tcPr>
          <w:p w14:paraId="6648D80D" w14:textId="4E10DCBB"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Murayama, JCJ (1992)</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zU4YTU0NTktNDczZC00Y2JkLTk3YWUtNTY5NjBlZGIzOTNi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
                <w:id w:val="201271462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[5]</w:t>
                </w:r>
              </w:sdtContent>
            </w:sdt>
          </w:p>
        </w:tc>
        <w:tc>
          <w:tcPr>
            <w:tcW w:w="0" w:type="auto"/>
            <w:tcBorders>
              <w:top w:val="nil"/>
              <w:left w:val="nil"/>
              <w:bottom w:val="nil"/>
              <w:right w:val="nil"/>
            </w:tcBorders>
            <w:shd w:val="clear" w:color="000000" w:fill="FFFFFF"/>
            <w:noWrap/>
            <w:vAlign w:val="center"/>
            <w:hideMark/>
          </w:tcPr>
          <w:p w14:paraId="1395593F"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000000" w:fill="FFFFFF"/>
            <w:noWrap/>
            <w:vAlign w:val="center"/>
            <w:hideMark/>
          </w:tcPr>
          <w:p w14:paraId="638D764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109 </w:t>
            </w:r>
          </w:p>
        </w:tc>
        <w:tc>
          <w:tcPr>
            <w:tcW w:w="0" w:type="auto"/>
            <w:tcBorders>
              <w:top w:val="nil"/>
              <w:left w:val="nil"/>
              <w:bottom w:val="nil"/>
              <w:right w:val="nil"/>
            </w:tcBorders>
            <w:shd w:val="clear" w:color="000000" w:fill="FFFFFF"/>
            <w:noWrap/>
            <w:vAlign w:val="center"/>
            <w:hideMark/>
          </w:tcPr>
          <w:p w14:paraId="44FFDBC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269E8A6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B2F6A1B"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506507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6E4AE4F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A3DABF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40.1 </w:t>
            </w:r>
          </w:p>
        </w:tc>
        <w:tc>
          <w:tcPr>
            <w:tcW w:w="0" w:type="auto"/>
            <w:tcBorders>
              <w:top w:val="nil"/>
              <w:left w:val="nil"/>
              <w:bottom w:val="nil"/>
              <w:right w:val="nil"/>
            </w:tcBorders>
            <w:shd w:val="clear" w:color="000000" w:fill="FFFFFF"/>
            <w:noWrap/>
            <w:vAlign w:val="center"/>
            <w:hideMark/>
          </w:tcPr>
          <w:p w14:paraId="3AFC233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75DEC23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37.7 </w:t>
            </w:r>
          </w:p>
        </w:tc>
        <w:tc>
          <w:tcPr>
            <w:tcW w:w="0" w:type="auto"/>
            <w:tcBorders>
              <w:top w:val="nil"/>
              <w:left w:val="nil"/>
              <w:bottom w:val="nil"/>
              <w:right w:val="nil"/>
            </w:tcBorders>
            <w:shd w:val="clear" w:color="000000" w:fill="FFFFFF"/>
            <w:noWrap/>
            <w:vAlign w:val="center"/>
            <w:hideMark/>
          </w:tcPr>
          <w:p w14:paraId="7DCD0F9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EDC17C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33.2 </w:t>
            </w:r>
          </w:p>
        </w:tc>
        <w:tc>
          <w:tcPr>
            <w:tcW w:w="0" w:type="auto"/>
            <w:tcBorders>
              <w:top w:val="nil"/>
              <w:left w:val="nil"/>
              <w:bottom w:val="nil"/>
              <w:right w:val="nil"/>
            </w:tcBorders>
            <w:shd w:val="clear" w:color="000000" w:fill="FFFFFF"/>
            <w:noWrap/>
            <w:vAlign w:val="center"/>
            <w:hideMark/>
          </w:tcPr>
          <w:p w14:paraId="1C8A0EB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7763EE0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32.2 </w:t>
            </w:r>
          </w:p>
        </w:tc>
        <w:tc>
          <w:tcPr>
            <w:tcW w:w="0" w:type="auto"/>
            <w:tcBorders>
              <w:top w:val="nil"/>
              <w:left w:val="nil"/>
              <w:bottom w:val="nil"/>
              <w:right w:val="nil"/>
            </w:tcBorders>
            <w:shd w:val="clear" w:color="000000" w:fill="FFFFFF"/>
            <w:noWrap/>
            <w:vAlign w:val="center"/>
            <w:hideMark/>
          </w:tcPr>
          <w:p w14:paraId="4FB06BE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E2918A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37.6 </w:t>
            </w:r>
          </w:p>
        </w:tc>
        <w:tc>
          <w:tcPr>
            <w:tcW w:w="0" w:type="auto"/>
            <w:tcBorders>
              <w:top w:val="nil"/>
              <w:left w:val="nil"/>
              <w:bottom w:val="nil"/>
              <w:right w:val="nil"/>
            </w:tcBorders>
            <w:shd w:val="clear" w:color="000000" w:fill="FFFFFF"/>
            <w:noWrap/>
            <w:vAlign w:val="center"/>
            <w:hideMark/>
          </w:tcPr>
          <w:p w14:paraId="49A4537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022623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3F48612A" w14:textId="77777777" w:rsidTr="00084833">
        <w:trPr>
          <w:trHeight w:val="283"/>
        </w:trPr>
        <w:tc>
          <w:tcPr>
            <w:tcW w:w="0" w:type="auto"/>
            <w:tcBorders>
              <w:top w:val="nil"/>
              <w:left w:val="nil"/>
              <w:bottom w:val="nil"/>
              <w:right w:val="nil"/>
            </w:tcBorders>
            <w:shd w:val="clear" w:color="000000" w:fill="FFFFFF"/>
            <w:noWrap/>
            <w:vAlign w:val="center"/>
            <w:hideMark/>
          </w:tcPr>
          <w:p w14:paraId="056C700C" w14:textId="1F824A72"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Ohta</w:t>
            </w:r>
            <w:proofErr w:type="spellEnd"/>
            <w:r w:rsidRPr="00964B5A">
              <w:rPr>
                <w:rFonts w:ascii="Times New Roman" w:eastAsia="ＭＳ Ｐゴシック" w:hAnsi="Times New Roman" w:cs="Times New Roman"/>
                <w:kern w:val="0"/>
                <w:szCs w:val="21"/>
                <w:lang w:val="en-GB"/>
              </w:rPr>
              <w:t xml:space="preserve"> et al (1999)</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"/>
                <w:id w:val="85131604"/>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[18]</w:t>
                </w:r>
              </w:sdtContent>
            </w:sdt>
          </w:p>
        </w:tc>
        <w:tc>
          <w:tcPr>
            <w:tcW w:w="0" w:type="auto"/>
            <w:tcBorders>
              <w:top w:val="nil"/>
              <w:left w:val="nil"/>
              <w:bottom w:val="nil"/>
              <w:right w:val="nil"/>
            </w:tcBorders>
            <w:shd w:val="clear" w:color="000000" w:fill="FFFFFF"/>
            <w:noWrap/>
            <w:vAlign w:val="center"/>
            <w:hideMark/>
          </w:tcPr>
          <w:p w14:paraId="2C13207B"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000000" w:fill="FFFFFF"/>
            <w:noWrap/>
            <w:vAlign w:val="center"/>
            <w:hideMark/>
          </w:tcPr>
          <w:p w14:paraId="74D1C7E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414 </w:t>
            </w:r>
          </w:p>
        </w:tc>
        <w:tc>
          <w:tcPr>
            <w:tcW w:w="0" w:type="auto"/>
            <w:tcBorders>
              <w:top w:val="nil"/>
              <w:left w:val="nil"/>
              <w:bottom w:val="nil"/>
              <w:right w:val="nil"/>
            </w:tcBorders>
            <w:shd w:val="clear" w:color="000000" w:fill="FFFFFF"/>
            <w:noWrap/>
            <w:vAlign w:val="center"/>
            <w:hideMark/>
          </w:tcPr>
          <w:p w14:paraId="2EEF6AA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1DAAC6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D15E129"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B6BBCA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2F306B6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6F95B62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000000" w:fill="FFFFFF"/>
            <w:noWrap/>
            <w:vAlign w:val="center"/>
            <w:hideMark/>
          </w:tcPr>
          <w:p w14:paraId="5D7A88B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40DB4F9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34.6 </w:t>
            </w:r>
          </w:p>
        </w:tc>
        <w:tc>
          <w:tcPr>
            <w:tcW w:w="0" w:type="auto"/>
            <w:tcBorders>
              <w:top w:val="nil"/>
              <w:left w:val="nil"/>
              <w:bottom w:val="nil"/>
              <w:right w:val="nil"/>
            </w:tcBorders>
            <w:shd w:val="clear" w:color="000000" w:fill="FFFFFF"/>
            <w:noWrap/>
            <w:vAlign w:val="center"/>
            <w:hideMark/>
          </w:tcPr>
          <w:p w14:paraId="3889F4E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1F861F7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30.3 </w:t>
            </w:r>
          </w:p>
        </w:tc>
        <w:tc>
          <w:tcPr>
            <w:tcW w:w="0" w:type="auto"/>
            <w:tcBorders>
              <w:top w:val="nil"/>
              <w:left w:val="nil"/>
              <w:bottom w:val="nil"/>
              <w:right w:val="nil"/>
            </w:tcBorders>
            <w:shd w:val="clear" w:color="000000" w:fill="FFFFFF"/>
            <w:noWrap/>
            <w:vAlign w:val="center"/>
            <w:hideMark/>
          </w:tcPr>
          <w:p w14:paraId="7771B2E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FE93B3B"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27.5 </w:t>
            </w:r>
          </w:p>
        </w:tc>
        <w:tc>
          <w:tcPr>
            <w:tcW w:w="0" w:type="auto"/>
            <w:tcBorders>
              <w:top w:val="nil"/>
              <w:left w:val="nil"/>
              <w:bottom w:val="nil"/>
              <w:right w:val="nil"/>
            </w:tcBorders>
            <w:shd w:val="clear" w:color="000000" w:fill="FFFFFF"/>
            <w:noWrap/>
            <w:vAlign w:val="center"/>
            <w:hideMark/>
          </w:tcPr>
          <w:p w14:paraId="1192354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3111CAE4"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24.1 </w:t>
            </w:r>
          </w:p>
        </w:tc>
        <w:tc>
          <w:tcPr>
            <w:tcW w:w="0" w:type="auto"/>
            <w:tcBorders>
              <w:top w:val="nil"/>
              <w:left w:val="nil"/>
              <w:bottom w:val="nil"/>
              <w:right w:val="nil"/>
            </w:tcBorders>
            <w:shd w:val="clear" w:color="000000" w:fill="FFFFFF"/>
            <w:noWrap/>
            <w:vAlign w:val="center"/>
            <w:hideMark/>
          </w:tcPr>
          <w:p w14:paraId="12A1633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nil"/>
              <w:right w:val="nil"/>
            </w:tcBorders>
            <w:shd w:val="clear" w:color="000000" w:fill="FFFFFF"/>
            <w:noWrap/>
            <w:vAlign w:val="center"/>
            <w:hideMark/>
          </w:tcPr>
          <w:p w14:paraId="546845B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9B744A" w:rsidRPr="00964B5A" w14:paraId="60BBFF4D" w14:textId="77777777" w:rsidTr="00F26255">
        <w:trPr>
          <w:trHeight w:val="283"/>
        </w:trPr>
        <w:tc>
          <w:tcPr>
            <w:tcW w:w="0" w:type="auto"/>
            <w:tcBorders>
              <w:top w:val="nil"/>
              <w:left w:val="nil"/>
              <w:right w:val="nil"/>
            </w:tcBorders>
            <w:shd w:val="clear" w:color="000000" w:fill="FFFFFF"/>
            <w:noWrap/>
            <w:vAlign w:val="center"/>
            <w:hideMark/>
          </w:tcPr>
          <w:p w14:paraId="56C46B9D" w14:textId="18A163A5"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Suzuki et al (2009)</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"/>
                <w:id w:val="-1908684094"/>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[10]</w:t>
                </w:r>
              </w:sdtContent>
            </w:sdt>
          </w:p>
        </w:tc>
        <w:tc>
          <w:tcPr>
            <w:tcW w:w="0" w:type="auto"/>
            <w:tcBorders>
              <w:top w:val="nil"/>
              <w:left w:val="nil"/>
              <w:right w:val="nil"/>
            </w:tcBorders>
            <w:shd w:val="clear" w:color="000000" w:fill="FFFFFF"/>
            <w:noWrap/>
            <w:vAlign w:val="center"/>
            <w:hideMark/>
          </w:tcPr>
          <w:p w14:paraId="48613A54"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right w:val="nil"/>
            </w:tcBorders>
            <w:shd w:val="clear" w:color="000000" w:fill="FFFFFF"/>
            <w:noWrap/>
            <w:vAlign w:val="center"/>
            <w:hideMark/>
          </w:tcPr>
          <w:p w14:paraId="55078F9E"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232 </w:t>
            </w:r>
          </w:p>
        </w:tc>
        <w:tc>
          <w:tcPr>
            <w:tcW w:w="0" w:type="auto"/>
            <w:tcBorders>
              <w:top w:val="nil"/>
              <w:left w:val="nil"/>
              <w:right w:val="nil"/>
            </w:tcBorders>
            <w:shd w:val="clear" w:color="000000" w:fill="FFFFFF"/>
            <w:noWrap/>
            <w:vAlign w:val="center"/>
            <w:hideMark/>
          </w:tcPr>
          <w:p w14:paraId="1E1D77D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right w:val="nil"/>
            </w:tcBorders>
            <w:shd w:val="clear" w:color="000000" w:fill="FFFFFF"/>
            <w:noWrap/>
            <w:vAlign w:val="center"/>
            <w:hideMark/>
          </w:tcPr>
          <w:p w14:paraId="6B8B4BF8"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000000" w:fill="FFFFFF"/>
            <w:noWrap/>
            <w:vAlign w:val="center"/>
            <w:hideMark/>
          </w:tcPr>
          <w:p w14:paraId="59EE5344"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right w:val="nil"/>
            </w:tcBorders>
            <w:shd w:val="clear" w:color="000000" w:fill="FFFFFF"/>
            <w:noWrap/>
            <w:vAlign w:val="center"/>
            <w:hideMark/>
          </w:tcPr>
          <w:p w14:paraId="26FD406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000000" w:fill="FFFFFF"/>
            <w:noWrap/>
            <w:vAlign w:val="center"/>
            <w:hideMark/>
          </w:tcPr>
          <w:p w14:paraId="5C9B998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right w:val="nil"/>
            </w:tcBorders>
            <w:shd w:val="clear" w:color="000000" w:fill="FFFFFF"/>
            <w:noWrap/>
            <w:vAlign w:val="center"/>
            <w:hideMark/>
          </w:tcPr>
          <w:p w14:paraId="585EF85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56.5 </w:t>
            </w:r>
          </w:p>
        </w:tc>
        <w:tc>
          <w:tcPr>
            <w:tcW w:w="0" w:type="auto"/>
            <w:tcBorders>
              <w:top w:val="nil"/>
              <w:left w:val="nil"/>
              <w:right w:val="nil"/>
            </w:tcBorders>
            <w:shd w:val="clear" w:color="000000" w:fill="FFFFFF"/>
            <w:noWrap/>
            <w:vAlign w:val="center"/>
            <w:hideMark/>
          </w:tcPr>
          <w:p w14:paraId="4E6AD37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right w:val="nil"/>
            </w:tcBorders>
            <w:shd w:val="clear" w:color="000000" w:fill="FFFFFF"/>
            <w:noWrap/>
            <w:vAlign w:val="center"/>
            <w:hideMark/>
          </w:tcPr>
          <w:p w14:paraId="733F413D"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50.7 </w:t>
            </w:r>
          </w:p>
        </w:tc>
        <w:tc>
          <w:tcPr>
            <w:tcW w:w="0" w:type="auto"/>
            <w:tcBorders>
              <w:top w:val="nil"/>
              <w:left w:val="nil"/>
              <w:right w:val="nil"/>
            </w:tcBorders>
            <w:shd w:val="clear" w:color="000000" w:fill="FFFFFF"/>
            <w:noWrap/>
            <w:vAlign w:val="center"/>
            <w:hideMark/>
          </w:tcPr>
          <w:p w14:paraId="5CB6A62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right w:val="nil"/>
            </w:tcBorders>
            <w:shd w:val="clear" w:color="000000" w:fill="FFFFFF"/>
            <w:noWrap/>
            <w:vAlign w:val="center"/>
            <w:hideMark/>
          </w:tcPr>
          <w:p w14:paraId="66116D6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44.9 </w:t>
            </w:r>
          </w:p>
        </w:tc>
        <w:tc>
          <w:tcPr>
            <w:tcW w:w="0" w:type="auto"/>
            <w:tcBorders>
              <w:top w:val="nil"/>
              <w:left w:val="nil"/>
              <w:right w:val="nil"/>
            </w:tcBorders>
            <w:shd w:val="clear" w:color="000000" w:fill="FFFFFF"/>
            <w:noWrap/>
            <w:vAlign w:val="center"/>
            <w:hideMark/>
          </w:tcPr>
          <w:p w14:paraId="459EE195"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right w:val="nil"/>
            </w:tcBorders>
            <w:shd w:val="clear" w:color="000000" w:fill="FFFFFF"/>
            <w:noWrap/>
            <w:vAlign w:val="center"/>
            <w:hideMark/>
          </w:tcPr>
          <w:p w14:paraId="7B40F0C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39.1 </w:t>
            </w:r>
          </w:p>
        </w:tc>
        <w:tc>
          <w:tcPr>
            <w:tcW w:w="0" w:type="auto"/>
            <w:tcBorders>
              <w:top w:val="nil"/>
              <w:left w:val="nil"/>
              <w:right w:val="nil"/>
            </w:tcBorders>
            <w:shd w:val="clear" w:color="000000" w:fill="FFFFFF"/>
            <w:noWrap/>
            <w:vAlign w:val="center"/>
            <w:hideMark/>
          </w:tcPr>
          <w:p w14:paraId="056333A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right w:val="nil"/>
            </w:tcBorders>
            <w:shd w:val="clear" w:color="000000" w:fill="FFFFFF"/>
            <w:noWrap/>
            <w:vAlign w:val="center"/>
            <w:hideMark/>
          </w:tcPr>
          <w:p w14:paraId="49C2651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33.3 </w:t>
            </w:r>
          </w:p>
        </w:tc>
        <w:tc>
          <w:tcPr>
            <w:tcW w:w="0" w:type="auto"/>
            <w:tcBorders>
              <w:top w:val="nil"/>
              <w:left w:val="nil"/>
              <w:right w:val="nil"/>
            </w:tcBorders>
            <w:shd w:val="clear" w:color="000000" w:fill="FFFFFF"/>
            <w:noWrap/>
            <w:vAlign w:val="center"/>
            <w:hideMark/>
          </w:tcPr>
          <w:p w14:paraId="41AC024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right w:val="nil"/>
            </w:tcBorders>
            <w:shd w:val="clear" w:color="000000" w:fill="FFFFFF"/>
            <w:noWrap/>
            <w:vAlign w:val="center"/>
            <w:hideMark/>
          </w:tcPr>
          <w:p w14:paraId="7EDF89F2"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28.9 </w:t>
            </w:r>
          </w:p>
        </w:tc>
      </w:tr>
      <w:tr w:rsidR="009B744A" w:rsidRPr="00964B5A" w14:paraId="21E7DA5D" w14:textId="77777777" w:rsidTr="003A5E9D">
        <w:trPr>
          <w:trHeight w:val="283"/>
        </w:trPr>
        <w:tc>
          <w:tcPr>
            <w:tcW w:w="0" w:type="auto"/>
            <w:tcBorders>
              <w:top w:val="nil"/>
              <w:left w:val="nil"/>
              <w:bottom w:val="single" w:sz="12" w:space="0" w:color="auto"/>
              <w:right w:val="nil"/>
            </w:tcBorders>
            <w:shd w:val="clear" w:color="000000" w:fill="FFFFFF"/>
            <w:noWrap/>
            <w:vAlign w:val="center"/>
            <w:hideMark/>
          </w:tcPr>
          <w:p w14:paraId="273E0684" w14:textId="0D0E791E" w:rsidR="00C43056" w:rsidRPr="00964B5A" w:rsidRDefault="00C43056" w:rsidP="0008258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r w:rsidR="0008258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"/>
                <w:id w:val="-1498033541"/>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[19]</w:t>
                </w:r>
              </w:sdtContent>
            </w:sdt>
          </w:p>
        </w:tc>
        <w:tc>
          <w:tcPr>
            <w:tcW w:w="0" w:type="auto"/>
            <w:tcBorders>
              <w:top w:val="nil"/>
              <w:left w:val="nil"/>
              <w:bottom w:val="single" w:sz="12" w:space="0" w:color="auto"/>
              <w:right w:val="nil"/>
            </w:tcBorders>
            <w:shd w:val="clear" w:color="000000" w:fill="FFFFFF"/>
            <w:noWrap/>
            <w:vAlign w:val="center"/>
            <w:hideMark/>
          </w:tcPr>
          <w:p w14:paraId="118CABC1" w14:textId="77777777" w:rsidR="00C43056" w:rsidRPr="00964B5A" w:rsidRDefault="00C43056" w:rsidP="00C43056">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single" w:sz="12" w:space="0" w:color="auto"/>
              <w:right w:val="nil"/>
            </w:tcBorders>
            <w:shd w:val="clear" w:color="000000" w:fill="FFFFFF"/>
            <w:noWrap/>
            <w:vAlign w:val="center"/>
            <w:hideMark/>
          </w:tcPr>
          <w:p w14:paraId="5CA5CE9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97 </w:t>
            </w:r>
          </w:p>
        </w:tc>
        <w:tc>
          <w:tcPr>
            <w:tcW w:w="0" w:type="auto"/>
            <w:tcBorders>
              <w:top w:val="nil"/>
              <w:left w:val="nil"/>
              <w:bottom w:val="single" w:sz="12" w:space="0" w:color="auto"/>
              <w:right w:val="nil"/>
            </w:tcBorders>
            <w:shd w:val="clear" w:color="000000" w:fill="FFFFFF"/>
            <w:noWrap/>
            <w:vAlign w:val="center"/>
            <w:hideMark/>
          </w:tcPr>
          <w:p w14:paraId="5FF49CDA"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000000" w:fill="FFFFFF"/>
            <w:noWrap/>
            <w:vAlign w:val="center"/>
            <w:hideMark/>
          </w:tcPr>
          <w:p w14:paraId="46323109"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000000" w:fill="FFFFFF"/>
            <w:noWrap/>
            <w:vAlign w:val="center"/>
            <w:hideMark/>
          </w:tcPr>
          <w:p w14:paraId="0E8FF7F2" w14:textId="77777777" w:rsidR="00C43056" w:rsidRPr="00964B5A" w:rsidRDefault="00C43056" w:rsidP="00C43056">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single" w:sz="12" w:space="0" w:color="auto"/>
              <w:right w:val="nil"/>
            </w:tcBorders>
            <w:shd w:val="clear" w:color="000000" w:fill="FFFFFF"/>
            <w:noWrap/>
            <w:vAlign w:val="center"/>
            <w:hideMark/>
          </w:tcPr>
          <w:p w14:paraId="4427B1F1"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000000" w:fill="FFFFFF"/>
            <w:noWrap/>
            <w:vAlign w:val="center"/>
            <w:hideMark/>
          </w:tcPr>
          <w:p w14:paraId="41E238C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000000" w:fill="FFFFFF"/>
            <w:noWrap/>
            <w:vAlign w:val="center"/>
            <w:hideMark/>
          </w:tcPr>
          <w:p w14:paraId="1EA8F60C"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52.7 </w:t>
            </w:r>
          </w:p>
        </w:tc>
        <w:tc>
          <w:tcPr>
            <w:tcW w:w="0" w:type="auto"/>
            <w:tcBorders>
              <w:top w:val="nil"/>
              <w:left w:val="nil"/>
              <w:bottom w:val="single" w:sz="12" w:space="0" w:color="auto"/>
              <w:right w:val="nil"/>
            </w:tcBorders>
            <w:shd w:val="clear" w:color="000000" w:fill="FFFFFF"/>
            <w:noWrap/>
            <w:vAlign w:val="center"/>
            <w:hideMark/>
          </w:tcPr>
          <w:p w14:paraId="52F3F65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000000" w:fill="FFFFFF"/>
            <w:noWrap/>
            <w:vAlign w:val="center"/>
            <w:hideMark/>
          </w:tcPr>
          <w:p w14:paraId="743E221F"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40.8 </w:t>
            </w:r>
          </w:p>
        </w:tc>
        <w:tc>
          <w:tcPr>
            <w:tcW w:w="0" w:type="auto"/>
            <w:tcBorders>
              <w:top w:val="nil"/>
              <w:left w:val="nil"/>
              <w:bottom w:val="single" w:sz="12" w:space="0" w:color="auto"/>
              <w:right w:val="nil"/>
            </w:tcBorders>
            <w:shd w:val="clear" w:color="000000" w:fill="FFFFFF"/>
            <w:noWrap/>
            <w:vAlign w:val="center"/>
            <w:hideMark/>
          </w:tcPr>
          <w:p w14:paraId="0EAFFA2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000000" w:fill="FFFFFF"/>
            <w:noWrap/>
            <w:vAlign w:val="center"/>
            <w:hideMark/>
          </w:tcPr>
          <w:p w14:paraId="101C331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38.8 </w:t>
            </w:r>
          </w:p>
        </w:tc>
        <w:tc>
          <w:tcPr>
            <w:tcW w:w="0" w:type="auto"/>
            <w:tcBorders>
              <w:top w:val="nil"/>
              <w:left w:val="nil"/>
              <w:bottom w:val="single" w:sz="12" w:space="0" w:color="auto"/>
              <w:right w:val="nil"/>
            </w:tcBorders>
            <w:shd w:val="clear" w:color="000000" w:fill="FFFFFF"/>
            <w:noWrap/>
            <w:vAlign w:val="center"/>
            <w:hideMark/>
          </w:tcPr>
          <w:p w14:paraId="24E09E13"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000000" w:fill="FFFFFF"/>
            <w:noWrap/>
            <w:vAlign w:val="center"/>
            <w:hideMark/>
          </w:tcPr>
          <w:p w14:paraId="581CF28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32.4 </w:t>
            </w:r>
          </w:p>
        </w:tc>
        <w:tc>
          <w:tcPr>
            <w:tcW w:w="0" w:type="auto"/>
            <w:tcBorders>
              <w:top w:val="nil"/>
              <w:left w:val="nil"/>
              <w:bottom w:val="single" w:sz="12" w:space="0" w:color="auto"/>
              <w:right w:val="nil"/>
            </w:tcBorders>
            <w:shd w:val="clear" w:color="000000" w:fill="FFFFFF"/>
            <w:noWrap/>
            <w:vAlign w:val="center"/>
            <w:hideMark/>
          </w:tcPr>
          <w:p w14:paraId="699104A6"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000000" w:fill="FFFFFF"/>
            <w:noWrap/>
            <w:vAlign w:val="center"/>
            <w:hideMark/>
          </w:tcPr>
          <w:p w14:paraId="7B6C4BD0"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29.3 </w:t>
            </w:r>
          </w:p>
        </w:tc>
        <w:tc>
          <w:tcPr>
            <w:tcW w:w="0" w:type="auto"/>
            <w:tcBorders>
              <w:top w:val="nil"/>
              <w:left w:val="nil"/>
              <w:bottom w:val="single" w:sz="12" w:space="0" w:color="auto"/>
              <w:right w:val="nil"/>
            </w:tcBorders>
            <w:shd w:val="clear" w:color="000000" w:fill="FFFFFF"/>
            <w:noWrap/>
            <w:vAlign w:val="center"/>
            <w:hideMark/>
          </w:tcPr>
          <w:p w14:paraId="04A55FE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000000" w:fill="FFFFFF"/>
            <w:noWrap/>
            <w:vAlign w:val="center"/>
            <w:hideMark/>
          </w:tcPr>
          <w:p w14:paraId="575CE5C7" w14:textId="77777777" w:rsidR="00C43056" w:rsidRPr="00964B5A" w:rsidRDefault="00C43056" w:rsidP="00C43056">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25.8 </w:t>
            </w:r>
          </w:p>
        </w:tc>
      </w:tr>
    </w:tbl>
    <w:p w14:paraId="7E190A40" w14:textId="2D60141F" w:rsidR="00FE689B" w:rsidRPr="00964B5A" w:rsidRDefault="00000000" w:rsidP="00576B2C">
      <w:pPr>
        <w:spacing w:line="400" w:lineRule="exact"/>
        <w:rPr>
          <w:rFonts w:ascii="Times New Roman" w:eastAsia="ＭＳ 明朝" w:hAnsi="Times New Roman" w:cs="Times New Roman"/>
          <w:szCs w:val="21"/>
          <w:lang w:val="en-GB"/>
        </w:rPr>
      </w:pPr>
      <w:r w:rsidRPr="00964B5A">
        <w:rPr>
          <w:rFonts w:ascii="Times New Roman" w:eastAsia="ＭＳ 明朝" w:hAnsi="Times New Roman" w:cs="Times New Roman"/>
          <w:i/>
          <w:iCs/>
          <w:szCs w:val="21"/>
          <w:lang w:val="en-GB"/>
        </w:rPr>
        <w:t>n</w:t>
      </w:r>
      <w:r w:rsidRPr="00964B5A">
        <w:rPr>
          <w:rFonts w:ascii="Times New Roman" w:eastAsia="ＭＳ 明朝" w:hAnsi="Times New Roman" w:cs="Times New Roman"/>
          <w:szCs w:val="21"/>
          <w:lang w:val="en-GB"/>
        </w:rPr>
        <w:t xml:space="preserve">, number of subjects;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peak/kg, Weight-adjusted peak oxygen uptake. Data were extracted from 13 publications on bicycle and nine publications on run for Japanese studies (men).</w:t>
      </w:r>
      <w:r w:rsidRPr="00964B5A">
        <w:rPr>
          <w:rFonts w:ascii="Times New Roman" w:hAnsi="Times New Roman" w:cs="Times New Roman"/>
          <w:szCs w:val="21"/>
          <w:lang w:val="en-GB"/>
        </w:rPr>
        <w:t xml:space="preserve"> </w:t>
      </w:r>
      <w:r w:rsidRPr="00964B5A">
        <w:rPr>
          <w:rFonts w:ascii="Times New Roman" w:eastAsia="ＭＳ 明朝" w:hAnsi="Times New Roman" w:cs="Times New Roman"/>
          <w:szCs w:val="21"/>
          <w:lang w:val="en-GB"/>
        </w:rPr>
        <w:t xml:space="preserve">Data show the total number of subjects,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peak/kg in each age category, and exercise mode (Bicycle or Run) used for each study.</w:t>
      </w:r>
    </w:p>
    <w:p w14:paraId="5953F89D" w14:textId="0A5BC81F" w:rsidR="00F23180" w:rsidRPr="00964B5A" w:rsidRDefault="00F23180" w:rsidP="00FE689B">
      <w:pPr>
        <w:widowControl/>
        <w:tabs>
          <w:tab w:val="center" w:pos="4513"/>
        </w:tabs>
        <w:rPr>
          <w:rFonts w:ascii="Times New Roman" w:eastAsia="ＭＳ 明朝" w:hAnsi="Times New Roman" w:cs="Times New Roman"/>
          <w:sz w:val="22"/>
          <w:lang w:val="en-GB"/>
        </w:rPr>
        <w:sectPr w:rsidR="00F23180" w:rsidRPr="00964B5A" w:rsidSect="0055151E">
          <w:pgSz w:w="16838" w:h="11906" w:orient="landscape"/>
          <w:pgMar w:top="720" w:right="720" w:bottom="720" w:left="720" w:header="851" w:footer="283" w:gutter="0"/>
          <w:lnNumType w:countBy="1" w:restart="continuous"/>
          <w:cols w:space="425"/>
          <w:docGrid w:type="lines" w:linePitch="360"/>
        </w:sectPr>
      </w:pPr>
    </w:p>
    <w:p w14:paraId="057585C4" w14:textId="5FAE0F8C" w:rsidR="00FE689B" w:rsidRPr="00964B5A" w:rsidRDefault="00000000" w:rsidP="00FE689B">
      <w:pPr>
        <w:spacing w:line="400" w:lineRule="exact"/>
        <w:rPr>
          <w:rFonts w:ascii="Times New Roman" w:eastAsia="ＭＳ 明朝" w:hAnsi="Times New Roman" w:cs="Times New Roman"/>
          <w:b/>
          <w:bCs/>
          <w:szCs w:val="21"/>
          <w:lang w:val="en-GB"/>
        </w:rPr>
      </w:pPr>
      <w:r w:rsidRPr="00964B5A">
        <w:rPr>
          <w:rFonts w:ascii="Times New Roman" w:eastAsia="ＭＳ 明朝" w:hAnsi="Times New Roman" w:cs="Times New Roman"/>
          <w:b/>
          <w:bCs/>
          <w:szCs w:val="21"/>
          <w:lang w:val="en-GB"/>
        </w:rPr>
        <w:lastRenderedPageBreak/>
        <w:t xml:space="preserve">Supplemental </w:t>
      </w:r>
      <w:r w:rsidR="002C53E3" w:rsidRPr="00964B5A">
        <w:rPr>
          <w:rFonts w:ascii="Times New Roman" w:eastAsia="ＭＳ 明朝" w:hAnsi="Times New Roman" w:cs="Times New Roman"/>
          <w:b/>
          <w:bCs/>
          <w:szCs w:val="21"/>
          <w:lang w:val="en-GB"/>
        </w:rPr>
        <w:t>T</w:t>
      </w:r>
      <w:r w:rsidRPr="00964B5A">
        <w:rPr>
          <w:rFonts w:ascii="Times New Roman" w:eastAsia="ＭＳ 明朝" w:hAnsi="Times New Roman" w:cs="Times New Roman"/>
          <w:b/>
          <w:bCs/>
          <w:szCs w:val="21"/>
          <w:lang w:val="en-GB"/>
        </w:rPr>
        <w:t>able 3. Weight-adjusted peak oxygen uptake (</w:t>
      </w:r>
      <w:r w:rsidRPr="00964B5A">
        <w:rPr>
          <w:rFonts w:ascii="Times New Roman" w:eastAsia="ＭＳ 明朝" w:hAnsi="Times New Roman" w:cs="Times New Roman"/>
          <w:b/>
          <w:bCs/>
          <w:szCs w:val="21"/>
          <w:em w:val="dot"/>
          <w:lang w:val="en-GB"/>
        </w:rPr>
        <w:t>V</w:t>
      </w:r>
      <w:r w:rsidRPr="00964B5A">
        <w:rPr>
          <w:rFonts w:ascii="Times New Roman" w:eastAsia="ＭＳ 明朝" w:hAnsi="Times New Roman" w:cs="Times New Roman"/>
          <w:b/>
          <w:bCs/>
          <w:szCs w:val="21"/>
          <w:lang w:val="en-GB"/>
        </w:rPr>
        <w:t>O</w:t>
      </w:r>
      <w:r w:rsidRPr="00964B5A">
        <w:rPr>
          <w:rFonts w:ascii="Times New Roman" w:eastAsia="ＭＳ 明朝" w:hAnsi="Times New Roman" w:cs="Times New Roman"/>
          <w:b/>
          <w:bCs/>
          <w:szCs w:val="21"/>
          <w:vertAlign w:val="subscript"/>
          <w:lang w:val="en-GB"/>
        </w:rPr>
        <w:t>2</w:t>
      </w:r>
      <w:r w:rsidRPr="00964B5A">
        <w:rPr>
          <w:rFonts w:ascii="Times New Roman" w:eastAsia="ＭＳ 明朝" w:hAnsi="Times New Roman" w:cs="Times New Roman"/>
          <w:b/>
          <w:bCs/>
          <w:szCs w:val="21"/>
          <w:lang w:val="en-GB"/>
        </w:rPr>
        <w:t xml:space="preserve">peak/kg, mL/kg/min) in each age </w:t>
      </w:r>
      <w:r w:rsidR="00423DDD" w:rsidRPr="00964B5A">
        <w:rPr>
          <w:rFonts w:ascii="Times New Roman" w:eastAsia="ＭＳ 明朝" w:hAnsi="Times New Roman" w:cs="Times New Roman"/>
          <w:b/>
          <w:bCs/>
          <w:szCs w:val="21"/>
          <w:lang w:val="en-GB"/>
        </w:rPr>
        <w:t xml:space="preserve">group for Japanese women </w:t>
      </w:r>
      <w:r w:rsidRPr="00964B5A">
        <w:rPr>
          <w:rFonts w:ascii="Times New Roman" w:eastAsia="ＭＳ 明朝" w:hAnsi="Times New Roman" w:cs="Times New Roman"/>
          <w:b/>
          <w:bCs/>
          <w:szCs w:val="21"/>
          <w:lang w:val="en-GB"/>
        </w:rPr>
        <w:t xml:space="preserve">extracted from </w:t>
      </w:r>
      <w:r w:rsidR="00423DDD" w:rsidRPr="00964B5A">
        <w:rPr>
          <w:rFonts w:ascii="Times New Roman" w:eastAsia="ＭＳ 明朝" w:hAnsi="Times New Roman" w:cs="Times New Roman"/>
          <w:b/>
          <w:bCs/>
          <w:szCs w:val="21"/>
          <w:lang w:val="en-GB"/>
        </w:rPr>
        <w:t xml:space="preserve">the </w:t>
      </w:r>
      <w:r w:rsidRPr="00964B5A">
        <w:rPr>
          <w:rFonts w:ascii="Times New Roman" w:eastAsia="ＭＳ 明朝" w:hAnsi="Times New Roman" w:cs="Times New Roman"/>
          <w:b/>
          <w:bCs/>
          <w:szCs w:val="21"/>
          <w:lang w:val="en-GB"/>
        </w:rPr>
        <w:t>systematic review.</w:t>
      </w:r>
    </w:p>
    <w:tbl>
      <w:tblPr>
        <w:tblW w:w="0" w:type="auto"/>
        <w:tblCellMar>
          <w:left w:w="99" w:type="dxa"/>
          <w:right w:w="99" w:type="dxa"/>
        </w:tblCellMar>
        <w:tblLook w:val="04A0" w:firstRow="1" w:lastRow="0" w:firstColumn="1" w:lastColumn="0" w:noHBand="0" w:noVBand="1"/>
      </w:tblPr>
      <w:tblGrid>
        <w:gridCol w:w="2986"/>
        <w:gridCol w:w="840"/>
        <w:gridCol w:w="723"/>
        <w:gridCol w:w="204"/>
        <w:gridCol w:w="712"/>
        <w:gridCol w:w="204"/>
        <w:gridCol w:w="712"/>
        <w:gridCol w:w="204"/>
        <w:gridCol w:w="712"/>
        <w:gridCol w:w="204"/>
        <w:gridCol w:w="712"/>
        <w:gridCol w:w="204"/>
        <w:gridCol w:w="712"/>
        <w:gridCol w:w="204"/>
        <w:gridCol w:w="712"/>
        <w:gridCol w:w="204"/>
        <w:gridCol w:w="712"/>
        <w:gridCol w:w="204"/>
        <w:gridCol w:w="712"/>
      </w:tblGrid>
      <w:tr w:rsidR="00C070E6" w:rsidRPr="00964B5A" w14:paraId="760CF3DD" w14:textId="77777777" w:rsidTr="00C848B1">
        <w:trPr>
          <w:trHeight w:val="283"/>
        </w:trPr>
        <w:tc>
          <w:tcPr>
            <w:tcW w:w="0" w:type="auto"/>
            <w:vMerge w:val="restart"/>
            <w:tcBorders>
              <w:top w:val="single" w:sz="12" w:space="0" w:color="auto"/>
              <w:left w:val="nil"/>
              <w:bottom w:val="single" w:sz="4" w:space="0" w:color="000000"/>
              <w:right w:val="nil"/>
            </w:tcBorders>
            <w:shd w:val="clear" w:color="auto" w:fill="auto"/>
            <w:vAlign w:val="center"/>
            <w:hideMark/>
          </w:tcPr>
          <w:p w14:paraId="089964CE"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Publications</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7FBCF9F0"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Mode</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0FCD7ADB" w14:textId="77777777" w:rsidR="00FE689B"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n</w:t>
            </w:r>
          </w:p>
        </w:tc>
        <w:tc>
          <w:tcPr>
            <w:tcW w:w="0" w:type="auto"/>
            <w:tcBorders>
              <w:top w:val="single" w:sz="12" w:space="0" w:color="auto"/>
              <w:left w:val="nil"/>
              <w:bottom w:val="nil"/>
              <w:right w:val="nil"/>
            </w:tcBorders>
            <w:shd w:val="clear" w:color="auto" w:fill="auto"/>
            <w:noWrap/>
            <w:vAlign w:val="center"/>
            <w:hideMark/>
          </w:tcPr>
          <w:p w14:paraId="58EED10A" w14:textId="77777777" w:rsidR="00FE689B" w:rsidRPr="00964B5A" w:rsidRDefault="00FE689B" w:rsidP="00084833">
            <w:pPr>
              <w:widowControl/>
              <w:adjustRightInd w:val="0"/>
              <w:snapToGrid w:val="0"/>
              <w:jc w:val="center"/>
              <w:rPr>
                <w:rFonts w:ascii="Times New Roman" w:eastAsia="ＭＳ Ｐゴシック" w:hAnsi="Times New Roman" w:cs="Times New Roman"/>
                <w:b/>
                <w:bCs/>
                <w:i/>
                <w:i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CD65049" w14:textId="67678579"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4-9</w:t>
            </w:r>
          </w:p>
        </w:tc>
        <w:tc>
          <w:tcPr>
            <w:tcW w:w="0" w:type="auto"/>
            <w:tcBorders>
              <w:top w:val="single" w:sz="12" w:space="0" w:color="auto"/>
              <w:left w:val="nil"/>
              <w:right w:val="nil"/>
            </w:tcBorders>
            <w:shd w:val="clear" w:color="auto" w:fill="auto"/>
            <w:noWrap/>
            <w:vAlign w:val="center"/>
            <w:hideMark/>
          </w:tcPr>
          <w:p w14:paraId="24D2F0B0"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B68668E"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10-19</w:t>
            </w:r>
          </w:p>
        </w:tc>
        <w:tc>
          <w:tcPr>
            <w:tcW w:w="0" w:type="auto"/>
            <w:tcBorders>
              <w:top w:val="single" w:sz="12" w:space="0" w:color="auto"/>
              <w:left w:val="nil"/>
              <w:right w:val="nil"/>
            </w:tcBorders>
            <w:shd w:val="clear" w:color="auto" w:fill="auto"/>
            <w:noWrap/>
            <w:vAlign w:val="center"/>
            <w:hideMark/>
          </w:tcPr>
          <w:p w14:paraId="7F332E86"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698CBBD2"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20-29</w:t>
            </w:r>
          </w:p>
        </w:tc>
        <w:tc>
          <w:tcPr>
            <w:tcW w:w="0" w:type="auto"/>
            <w:tcBorders>
              <w:top w:val="single" w:sz="12" w:space="0" w:color="auto"/>
              <w:left w:val="nil"/>
              <w:right w:val="nil"/>
            </w:tcBorders>
            <w:shd w:val="clear" w:color="auto" w:fill="auto"/>
            <w:noWrap/>
            <w:vAlign w:val="center"/>
            <w:hideMark/>
          </w:tcPr>
          <w:p w14:paraId="570E4BEB"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A834E09"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30-39</w:t>
            </w:r>
          </w:p>
        </w:tc>
        <w:tc>
          <w:tcPr>
            <w:tcW w:w="0" w:type="auto"/>
            <w:tcBorders>
              <w:top w:val="single" w:sz="12" w:space="0" w:color="auto"/>
              <w:left w:val="nil"/>
              <w:right w:val="nil"/>
            </w:tcBorders>
            <w:shd w:val="clear" w:color="auto" w:fill="auto"/>
            <w:noWrap/>
            <w:vAlign w:val="center"/>
            <w:hideMark/>
          </w:tcPr>
          <w:p w14:paraId="7A559D09"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1766671"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40-49</w:t>
            </w:r>
          </w:p>
        </w:tc>
        <w:tc>
          <w:tcPr>
            <w:tcW w:w="0" w:type="auto"/>
            <w:tcBorders>
              <w:top w:val="single" w:sz="12" w:space="0" w:color="auto"/>
              <w:left w:val="nil"/>
              <w:right w:val="nil"/>
            </w:tcBorders>
            <w:shd w:val="clear" w:color="auto" w:fill="auto"/>
            <w:noWrap/>
            <w:vAlign w:val="center"/>
            <w:hideMark/>
          </w:tcPr>
          <w:p w14:paraId="7644E6C6"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C561F15"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50-59</w:t>
            </w:r>
          </w:p>
        </w:tc>
        <w:tc>
          <w:tcPr>
            <w:tcW w:w="0" w:type="auto"/>
            <w:tcBorders>
              <w:top w:val="single" w:sz="12" w:space="0" w:color="auto"/>
              <w:left w:val="nil"/>
              <w:right w:val="nil"/>
            </w:tcBorders>
            <w:shd w:val="clear" w:color="auto" w:fill="auto"/>
            <w:noWrap/>
            <w:vAlign w:val="center"/>
            <w:hideMark/>
          </w:tcPr>
          <w:p w14:paraId="1EF34ADD"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768BB8C7"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60-69</w:t>
            </w:r>
          </w:p>
        </w:tc>
        <w:tc>
          <w:tcPr>
            <w:tcW w:w="0" w:type="auto"/>
            <w:tcBorders>
              <w:top w:val="single" w:sz="12" w:space="0" w:color="auto"/>
              <w:left w:val="nil"/>
              <w:right w:val="nil"/>
            </w:tcBorders>
            <w:shd w:val="clear" w:color="auto" w:fill="auto"/>
            <w:noWrap/>
            <w:vAlign w:val="center"/>
            <w:hideMark/>
          </w:tcPr>
          <w:p w14:paraId="693CA8D8"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7265EBA"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70-79</w:t>
            </w:r>
          </w:p>
        </w:tc>
      </w:tr>
      <w:tr w:rsidR="00C070E6" w:rsidRPr="00964B5A" w14:paraId="614AAC6B" w14:textId="77777777" w:rsidTr="00C848B1">
        <w:trPr>
          <w:trHeight w:val="283"/>
        </w:trPr>
        <w:tc>
          <w:tcPr>
            <w:tcW w:w="0" w:type="auto"/>
            <w:vMerge/>
            <w:tcBorders>
              <w:top w:val="nil"/>
              <w:left w:val="nil"/>
              <w:bottom w:val="single" w:sz="4" w:space="0" w:color="000000"/>
              <w:right w:val="nil"/>
            </w:tcBorders>
            <w:vAlign w:val="center"/>
            <w:hideMark/>
          </w:tcPr>
          <w:p w14:paraId="69F44D82" w14:textId="77777777" w:rsidR="00FE689B" w:rsidRPr="00964B5A" w:rsidRDefault="00FE689B"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single" w:sz="4" w:space="0" w:color="000000"/>
              <w:right w:val="nil"/>
            </w:tcBorders>
            <w:vAlign w:val="center"/>
            <w:hideMark/>
          </w:tcPr>
          <w:p w14:paraId="5C4E678A" w14:textId="77777777" w:rsidR="00FE689B" w:rsidRPr="00964B5A" w:rsidRDefault="00FE689B"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single" w:sz="4" w:space="0" w:color="000000"/>
              <w:right w:val="nil"/>
            </w:tcBorders>
            <w:vAlign w:val="center"/>
            <w:hideMark/>
          </w:tcPr>
          <w:p w14:paraId="46E707E0" w14:textId="77777777" w:rsidR="00FE689B" w:rsidRPr="00964B5A" w:rsidRDefault="00FE689B" w:rsidP="00084833">
            <w:pPr>
              <w:widowControl/>
              <w:adjustRightInd w:val="0"/>
              <w:snapToGrid w:val="0"/>
              <w:jc w:val="left"/>
              <w:rPr>
                <w:rFonts w:ascii="Times New Roman" w:eastAsia="ＭＳ Ｐゴシック" w:hAnsi="Times New Roman" w:cs="Times New Roman"/>
                <w:b/>
                <w:bCs/>
                <w:i/>
                <w:iCs/>
                <w:kern w:val="0"/>
                <w:szCs w:val="21"/>
                <w:lang w:val="en-GB"/>
              </w:rPr>
            </w:pPr>
          </w:p>
        </w:tc>
        <w:tc>
          <w:tcPr>
            <w:tcW w:w="0" w:type="auto"/>
            <w:tcBorders>
              <w:top w:val="nil"/>
              <w:left w:val="nil"/>
              <w:bottom w:val="nil"/>
              <w:right w:val="nil"/>
            </w:tcBorders>
            <w:shd w:val="clear" w:color="auto" w:fill="auto"/>
            <w:vAlign w:val="center"/>
            <w:hideMark/>
          </w:tcPr>
          <w:p w14:paraId="2826080C"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gridSpan w:val="13"/>
            <w:tcBorders>
              <w:top w:val="nil"/>
              <w:left w:val="nil"/>
              <w:bottom w:val="single" w:sz="4" w:space="0" w:color="auto"/>
              <w:right w:val="nil"/>
            </w:tcBorders>
            <w:shd w:val="clear" w:color="auto" w:fill="auto"/>
            <w:noWrap/>
            <w:vAlign w:val="center"/>
            <w:hideMark/>
          </w:tcPr>
          <w:p w14:paraId="560F8EDF"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em w:val="dot"/>
                <w:lang w:val="en-GB"/>
              </w:rPr>
              <w:t>V</w:t>
            </w:r>
            <w:r w:rsidRPr="00964B5A">
              <w:rPr>
                <w:rFonts w:ascii="Times New Roman" w:eastAsia="ＭＳ Ｐゴシック" w:hAnsi="Times New Roman" w:cs="Times New Roman"/>
                <w:b/>
                <w:bCs/>
                <w:kern w:val="0"/>
                <w:szCs w:val="21"/>
                <w:lang w:val="en-GB"/>
              </w:rPr>
              <w:t>O</w:t>
            </w:r>
            <w:r w:rsidRPr="00964B5A">
              <w:rPr>
                <w:rFonts w:ascii="Times New Roman" w:eastAsia="ＭＳ Ｐゴシック" w:hAnsi="Times New Roman" w:cs="Times New Roman"/>
                <w:b/>
                <w:bCs/>
                <w:kern w:val="0"/>
                <w:szCs w:val="21"/>
                <w:vertAlign w:val="subscript"/>
                <w:lang w:val="en-GB"/>
              </w:rPr>
              <w:t>2</w:t>
            </w:r>
            <w:r w:rsidRPr="00964B5A">
              <w:rPr>
                <w:rFonts w:ascii="Times New Roman" w:eastAsia="ＭＳ Ｐゴシック" w:hAnsi="Times New Roman" w:cs="Times New Roman"/>
                <w:b/>
                <w:bCs/>
                <w:kern w:val="0"/>
                <w:szCs w:val="21"/>
                <w:lang w:val="en-GB"/>
              </w:rPr>
              <w:t>peak (mL/kg/min)</w:t>
            </w:r>
          </w:p>
        </w:tc>
        <w:tc>
          <w:tcPr>
            <w:tcW w:w="0" w:type="auto"/>
            <w:tcBorders>
              <w:top w:val="nil"/>
              <w:left w:val="nil"/>
              <w:bottom w:val="single" w:sz="4" w:space="0" w:color="auto"/>
              <w:right w:val="nil"/>
            </w:tcBorders>
            <w:shd w:val="clear" w:color="auto" w:fill="auto"/>
            <w:noWrap/>
            <w:vAlign w:val="center"/>
            <w:hideMark/>
          </w:tcPr>
          <w:p w14:paraId="2DE8EB09" w14:textId="77777777" w:rsidR="00FE689B" w:rsidRPr="00964B5A" w:rsidRDefault="00FE689B"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4" w:space="0" w:color="auto"/>
              <w:left w:val="nil"/>
              <w:bottom w:val="single" w:sz="4" w:space="0" w:color="auto"/>
              <w:right w:val="nil"/>
            </w:tcBorders>
            <w:shd w:val="clear" w:color="auto" w:fill="auto"/>
            <w:noWrap/>
            <w:vAlign w:val="center"/>
            <w:hideMark/>
          </w:tcPr>
          <w:p w14:paraId="5B8D92EE"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r>
      <w:tr w:rsidR="00C070E6" w:rsidRPr="00964B5A" w14:paraId="2F1B30BB" w14:textId="77777777" w:rsidTr="00C848B1">
        <w:trPr>
          <w:trHeight w:val="283"/>
        </w:trPr>
        <w:tc>
          <w:tcPr>
            <w:tcW w:w="0" w:type="auto"/>
            <w:vMerge/>
            <w:tcBorders>
              <w:top w:val="nil"/>
              <w:left w:val="nil"/>
              <w:bottom w:val="double" w:sz="4" w:space="0" w:color="auto"/>
              <w:right w:val="nil"/>
            </w:tcBorders>
            <w:vAlign w:val="center"/>
            <w:hideMark/>
          </w:tcPr>
          <w:p w14:paraId="08C57DA9" w14:textId="77777777" w:rsidR="00FE689B" w:rsidRPr="00964B5A" w:rsidRDefault="00FE689B"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double" w:sz="4" w:space="0" w:color="auto"/>
              <w:right w:val="nil"/>
            </w:tcBorders>
            <w:vAlign w:val="center"/>
            <w:hideMark/>
          </w:tcPr>
          <w:p w14:paraId="1B726861" w14:textId="77777777" w:rsidR="00FE689B" w:rsidRPr="00964B5A" w:rsidRDefault="00FE689B"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double" w:sz="4" w:space="0" w:color="auto"/>
              <w:right w:val="nil"/>
            </w:tcBorders>
            <w:vAlign w:val="center"/>
            <w:hideMark/>
          </w:tcPr>
          <w:p w14:paraId="0F1B1C9F" w14:textId="77777777" w:rsidR="00FE689B" w:rsidRPr="00964B5A" w:rsidRDefault="00FE689B" w:rsidP="00084833">
            <w:pPr>
              <w:widowControl/>
              <w:adjustRightInd w:val="0"/>
              <w:snapToGrid w:val="0"/>
              <w:jc w:val="left"/>
              <w:rPr>
                <w:rFonts w:ascii="Times New Roman" w:eastAsia="ＭＳ Ｐゴシック" w:hAnsi="Times New Roman" w:cs="Times New Roman"/>
                <w:b/>
                <w:bCs/>
                <w:i/>
                <w:iCs/>
                <w:kern w:val="0"/>
                <w:szCs w:val="21"/>
                <w:lang w:val="en-GB"/>
              </w:rPr>
            </w:pPr>
          </w:p>
        </w:tc>
        <w:tc>
          <w:tcPr>
            <w:tcW w:w="0" w:type="auto"/>
            <w:tcBorders>
              <w:top w:val="nil"/>
              <w:left w:val="nil"/>
              <w:bottom w:val="double" w:sz="4" w:space="0" w:color="auto"/>
              <w:right w:val="nil"/>
            </w:tcBorders>
            <w:shd w:val="clear" w:color="auto" w:fill="auto"/>
            <w:vAlign w:val="center"/>
            <w:hideMark/>
          </w:tcPr>
          <w:p w14:paraId="1E25A8E6" w14:textId="77777777" w:rsidR="00FE689B"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tcBorders>
              <w:top w:val="single" w:sz="4" w:space="0" w:color="auto"/>
              <w:left w:val="nil"/>
              <w:bottom w:val="double" w:sz="4" w:space="0" w:color="auto"/>
              <w:right w:val="nil"/>
            </w:tcBorders>
            <w:shd w:val="clear" w:color="auto" w:fill="auto"/>
            <w:noWrap/>
            <w:vAlign w:val="center"/>
            <w:hideMark/>
          </w:tcPr>
          <w:p w14:paraId="25CD4EAE"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auto" w:fill="auto"/>
            <w:noWrap/>
            <w:vAlign w:val="center"/>
            <w:hideMark/>
          </w:tcPr>
          <w:p w14:paraId="50503BDB"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auto" w:fill="auto"/>
            <w:noWrap/>
            <w:vAlign w:val="center"/>
            <w:hideMark/>
          </w:tcPr>
          <w:p w14:paraId="311527D0"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auto" w:fill="auto"/>
            <w:noWrap/>
            <w:vAlign w:val="center"/>
            <w:hideMark/>
          </w:tcPr>
          <w:p w14:paraId="13A51595"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auto" w:fill="auto"/>
            <w:noWrap/>
            <w:vAlign w:val="center"/>
            <w:hideMark/>
          </w:tcPr>
          <w:p w14:paraId="3F399F64"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auto" w:fill="auto"/>
            <w:noWrap/>
            <w:vAlign w:val="center"/>
            <w:hideMark/>
          </w:tcPr>
          <w:p w14:paraId="20A483E4"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auto" w:fill="auto"/>
            <w:noWrap/>
            <w:vAlign w:val="center"/>
            <w:hideMark/>
          </w:tcPr>
          <w:p w14:paraId="62647D05"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auto" w:fill="auto"/>
            <w:noWrap/>
            <w:vAlign w:val="center"/>
            <w:hideMark/>
          </w:tcPr>
          <w:p w14:paraId="441D15B0"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auto" w:fill="auto"/>
            <w:noWrap/>
            <w:vAlign w:val="center"/>
            <w:hideMark/>
          </w:tcPr>
          <w:p w14:paraId="2AD5D7DB"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auto" w:fill="auto"/>
            <w:noWrap/>
            <w:vAlign w:val="center"/>
            <w:hideMark/>
          </w:tcPr>
          <w:p w14:paraId="68C6BB02"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auto" w:fill="auto"/>
            <w:noWrap/>
            <w:vAlign w:val="center"/>
            <w:hideMark/>
          </w:tcPr>
          <w:p w14:paraId="2B011C63"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auto" w:fill="auto"/>
            <w:noWrap/>
            <w:vAlign w:val="center"/>
            <w:hideMark/>
          </w:tcPr>
          <w:p w14:paraId="64AAC194"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auto" w:fill="auto"/>
            <w:noWrap/>
            <w:vAlign w:val="center"/>
            <w:hideMark/>
          </w:tcPr>
          <w:p w14:paraId="05D12CC7"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single" w:sz="4" w:space="0" w:color="auto"/>
              <w:left w:val="nil"/>
              <w:bottom w:val="double" w:sz="4" w:space="0" w:color="auto"/>
              <w:right w:val="nil"/>
            </w:tcBorders>
            <w:shd w:val="clear" w:color="auto" w:fill="auto"/>
            <w:noWrap/>
            <w:vAlign w:val="center"/>
            <w:hideMark/>
          </w:tcPr>
          <w:p w14:paraId="44AF71E2"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4" w:space="0" w:color="auto"/>
              <w:left w:val="nil"/>
              <w:bottom w:val="double" w:sz="4" w:space="0" w:color="auto"/>
              <w:right w:val="nil"/>
            </w:tcBorders>
            <w:shd w:val="clear" w:color="auto" w:fill="auto"/>
            <w:noWrap/>
            <w:vAlign w:val="center"/>
            <w:hideMark/>
          </w:tcPr>
          <w:p w14:paraId="19B0CFA8" w14:textId="77777777" w:rsidR="00FE689B"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r>
      <w:tr w:rsidR="00C070E6" w:rsidRPr="00964B5A" w14:paraId="1E7B13A1" w14:textId="77777777" w:rsidTr="00084833">
        <w:trPr>
          <w:trHeight w:val="283"/>
        </w:trPr>
        <w:tc>
          <w:tcPr>
            <w:tcW w:w="0" w:type="auto"/>
            <w:tcBorders>
              <w:top w:val="double" w:sz="4" w:space="0" w:color="auto"/>
              <w:left w:val="nil"/>
              <w:bottom w:val="nil"/>
              <w:right w:val="nil"/>
            </w:tcBorders>
            <w:shd w:val="clear" w:color="auto" w:fill="auto"/>
            <w:noWrap/>
            <w:vAlign w:val="center"/>
            <w:hideMark/>
          </w:tcPr>
          <w:p w14:paraId="41294176" w14:textId="2BE4C1A3" w:rsidR="00FE689B" w:rsidRPr="00964B5A" w:rsidRDefault="007748D4" w:rsidP="00975261">
            <w:pPr>
              <w:widowControl/>
              <w:wordWrap w:val="0"/>
              <w:adjustRightInd w:val="0"/>
              <w:snapToGrid w:val="0"/>
              <w:jc w:val="right"/>
              <w:rPr>
                <w:rFonts w:ascii="Times New Roman" w:eastAsia="ＭＳ Ｐゴシック" w:hAnsi="Times New Roman" w:cs="Times New Roman"/>
                <w:kern w:val="0"/>
                <w:szCs w:val="21"/>
                <w:lang w:val="en-GB"/>
              </w:rPr>
            </w:pPr>
            <w:r w:rsidRPr="007748D4">
              <w:rPr>
                <w:rFonts w:ascii="Times New Roman" w:eastAsia="ＭＳ Ｐゴシック" w:hAnsi="Times New Roman" w:cs="Times New Roman"/>
                <w:kern w:val="0"/>
                <w:szCs w:val="21"/>
                <w:lang w:val="en-GB"/>
              </w:rPr>
              <w:t>Ichikawa &amp; Miyashita (198</w:t>
            </w:r>
            <w:r w:rsidRPr="007748D4">
              <w:rPr>
                <w:rFonts w:ascii="Times New Roman" w:eastAsia="ＭＳ Ｐゴシック" w:hAnsi="Times New Roman" w:cs="Times New Roman" w:hint="eastAsia"/>
                <w:kern w:val="0"/>
                <w:szCs w:val="21"/>
                <w:lang w:val="en-GB"/>
              </w:rPr>
              <w:t>0</w:t>
            </w:r>
            <w:r w:rsidRPr="007748D4">
              <w:rPr>
                <w:rFonts w:ascii="Times New Roman" w:eastAsia="ＭＳ Ｐゴシック" w:hAnsi="Times New Roman" w:cs="Times New Roman"/>
                <w:kern w:val="0"/>
                <w:szCs w:val="21"/>
                <w:lang w:val="en-GB"/>
              </w:rPr>
              <w:t>)</w:t>
            </w:r>
            <w:r>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"/>
                <w:id w:val="-1802534492"/>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[2]</w:t>
                </w:r>
              </w:sdtContent>
            </w:sdt>
          </w:p>
        </w:tc>
        <w:tc>
          <w:tcPr>
            <w:tcW w:w="0" w:type="auto"/>
            <w:tcBorders>
              <w:top w:val="double" w:sz="4" w:space="0" w:color="auto"/>
              <w:left w:val="nil"/>
              <w:bottom w:val="nil"/>
              <w:right w:val="nil"/>
            </w:tcBorders>
            <w:shd w:val="clear" w:color="auto" w:fill="auto"/>
            <w:noWrap/>
            <w:vAlign w:val="center"/>
            <w:hideMark/>
          </w:tcPr>
          <w:p w14:paraId="66C1294D" w14:textId="77777777" w:rsidR="00FE689B"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double" w:sz="4" w:space="0" w:color="auto"/>
              <w:left w:val="nil"/>
              <w:bottom w:val="nil"/>
              <w:right w:val="nil"/>
            </w:tcBorders>
            <w:shd w:val="clear" w:color="auto" w:fill="auto"/>
            <w:noWrap/>
            <w:vAlign w:val="center"/>
            <w:hideMark/>
          </w:tcPr>
          <w:p w14:paraId="1B5A5C38" w14:textId="77777777" w:rsidR="00FE689B"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418 </w:t>
            </w:r>
          </w:p>
        </w:tc>
        <w:tc>
          <w:tcPr>
            <w:tcW w:w="0" w:type="auto"/>
            <w:tcBorders>
              <w:top w:val="double" w:sz="4" w:space="0" w:color="auto"/>
              <w:left w:val="nil"/>
              <w:bottom w:val="nil"/>
              <w:right w:val="nil"/>
            </w:tcBorders>
            <w:shd w:val="clear" w:color="auto" w:fill="auto"/>
            <w:noWrap/>
            <w:vAlign w:val="center"/>
            <w:hideMark/>
          </w:tcPr>
          <w:p w14:paraId="7490A3BC" w14:textId="77777777" w:rsidR="00FE689B" w:rsidRPr="00964B5A" w:rsidRDefault="00FE689B"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BE669DE"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42.6 </w:t>
            </w:r>
          </w:p>
        </w:tc>
        <w:tc>
          <w:tcPr>
            <w:tcW w:w="0" w:type="auto"/>
            <w:tcBorders>
              <w:top w:val="double" w:sz="4" w:space="0" w:color="auto"/>
              <w:left w:val="nil"/>
              <w:bottom w:val="nil"/>
              <w:right w:val="nil"/>
            </w:tcBorders>
            <w:shd w:val="clear" w:color="auto" w:fill="auto"/>
            <w:noWrap/>
            <w:vAlign w:val="center"/>
            <w:hideMark/>
          </w:tcPr>
          <w:p w14:paraId="01784C2F"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F0F5527"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39.6 </w:t>
            </w:r>
          </w:p>
        </w:tc>
        <w:tc>
          <w:tcPr>
            <w:tcW w:w="0" w:type="auto"/>
            <w:tcBorders>
              <w:top w:val="double" w:sz="4" w:space="0" w:color="auto"/>
              <w:left w:val="nil"/>
              <w:bottom w:val="nil"/>
              <w:right w:val="nil"/>
            </w:tcBorders>
            <w:shd w:val="clear" w:color="auto" w:fill="auto"/>
            <w:noWrap/>
            <w:vAlign w:val="center"/>
            <w:hideMark/>
          </w:tcPr>
          <w:p w14:paraId="0A42AE36"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B2201FE"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34.7 </w:t>
            </w:r>
          </w:p>
        </w:tc>
        <w:tc>
          <w:tcPr>
            <w:tcW w:w="0" w:type="auto"/>
            <w:tcBorders>
              <w:top w:val="double" w:sz="4" w:space="0" w:color="auto"/>
              <w:left w:val="nil"/>
              <w:bottom w:val="nil"/>
              <w:right w:val="nil"/>
            </w:tcBorders>
            <w:shd w:val="clear" w:color="auto" w:fill="auto"/>
            <w:noWrap/>
            <w:vAlign w:val="center"/>
            <w:hideMark/>
          </w:tcPr>
          <w:p w14:paraId="22B345D7"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528B1768"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30.4 </w:t>
            </w:r>
          </w:p>
        </w:tc>
        <w:tc>
          <w:tcPr>
            <w:tcW w:w="0" w:type="auto"/>
            <w:tcBorders>
              <w:top w:val="double" w:sz="4" w:space="0" w:color="auto"/>
              <w:left w:val="nil"/>
              <w:bottom w:val="nil"/>
              <w:right w:val="nil"/>
            </w:tcBorders>
            <w:shd w:val="clear" w:color="auto" w:fill="auto"/>
            <w:noWrap/>
            <w:vAlign w:val="center"/>
            <w:hideMark/>
          </w:tcPr>
          <w:p w14:paraId="3D0DC381"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5411F3B8"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27.3 </w:t>
            </w:r>
          </w:p>
        </w:tc>
        <w:tc>
          <w:tcPr>
            <w:tcW w:w="0" w:type="auto"/>
            <w:tcBorders>
              <w:top w:val="double" w:sz="4" w:space="0" w:color="auto"/>
              <w:left w:val="nil"/>
              <w:bottom w:val="nil"/>
              <w:right w:val="nil"/>
            </w:tcBorders>
            <w:shd w:val="clear" w:color="auto" w:fill="auto"/>
            <w:noWrap/>
            <w:vAlign w:val="center"/>
            <w:hideMark/>
          </w:tcPr>
          <w:p w14:paraId="4FBFBB1A"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0979A572"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24.6 </w:t>
            </w:r>
          </w:p>
        </w:tc>
        <w:tc>
          <w:tcPr>
            <w:tcW w:w="0" w:type="auto"/>
            <w:tcBorders>
              <w:top w:val="double" w:sz="4" w:space="0" w:color="auto"/>
              <w:left w:val="nil"/>
              <w:bottom w:val="nil"/>
              <w:right w:val="nil"/>
            </w:tcBorders>
            <w:shd w:val="clear" w:color="auto" w:fill="auto"/>
            <w:noWrap/>
            <w:vAlign w:val="center"/>
            <w:hideMark/>
          </w:tcPr>
          <w:p w14:paraId="1ACCC774"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D0C7A18"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19.1 </w:t>
            </w:r>
          </w:p>
        </w:tc>
        <w:tc>
          <w:tcPr>
            <w:tcW w:w="0" w:type="auto"/>
            <w:tcBorders>
              <w:top w:val="double" w:sz="4" w:space="0" w:color="auto"/>
              <w:left w:val="nil"/>
              <w:bottom w:val="nil"/>
              <w:right w:val="nil"/>
            </w:tcBorders>
            <w:shd w:val="clear" w:color="auto" w:fill="auto"/>
            <w:noWrap/>
            <w:vAlign w:val="center"/>
            <w:hideMark/>
          </w:tcPr>
          <w:p w14:paraId="22B4B31A"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0947B1C2"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A85D6C5" w14:textId="77777777" w:rsidTr="00084833">
        <w:trPr>
          <w:trHeight w:val="283"/>
        </w:trPr>
        <w:tc>
          <w:tcPr>
            <w:tcW w:w="0" w:type="auto"/>
            <w:tcBorders>
              <w:top w:val="nil"/>
              <w:left w:val="nil"/>
              <w:bottom w:val="nil"/>
              <w:right w:val="nil"/>
            </w:tcBorders>
            <w:shd w:val="clear" w:color="auto" w:fill="auto"/>
            <w:noWrap/>
            <w:vAlign w:val="center"/>
            <w:hideMark/>
          </w:tcPr>
          <w:p w14:paraId="72ACCB25" w14:textId="0C93F809" w:rsidR="00FE689B" w:rsidRPr="00964B5A" w:rsidRDefault="00000000" w:rsidP="00975261">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Okita</w:t>
            </w:r>
            <w:proofErr w:type="spellEnd"/>
            <w:r w:rsidRPr="00964B5A">
              <w:rPr>
                <w:rFonts w:ascii="Times New Roman" w:eastAsia="ＭＳ Ｐゴシック" w:hAnsi="Times New Roman" w:cs="Times New Roman"/>
                <w:kern w:val="0"/>
                <w:szCs w:val="21"/>
                <w:lang w:val="en-GB"/>
              </w:rPr>
              <w:t xml:space="preserve"> (1984)</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"/>
                <w:id w:val="115332230"/>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[3]</w:t>
                </w:r>
              </w:sdtContent>
            </w:sdt>
          </w:p>
        </w:tc>
        <w:tc>
          <w:tcPr>
            <w:tcW w:w="0" w:type="auto"/>
            <w:tcBorders>
              <w:top w:val="nil"/>
              <w:left w:val="nil"/>
              <w:bottom w:val="nil"/>
              <w:right w:val="nil"/>
            </w:tcBorders>
            <w:shd w:val="clear" w:color="auto" w:fill="auto"/>
            <w:noWrap/>
            <w:vAlign w:val="center"/>
            <w:hideMark/>
          </w:tcPr>
          <w:p w14:paraId="69FA4B77" w14:textId="77777777" w:rsidR="00FE689B"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422E0C57" w14:textId="77777777" w:rsidR="00FE689B"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99 </w:t>
            </w:r>
          </w:p>
        </w:tc>
        <w:tc>
          <w:tcPr>
            <w:tcW w:w="0" w:type="auto"/>
            <w:tcBorders>
              <w:top w:val="nil"/>
              <w:left w:val="nil"/>
              <w:bottom w:val="nil"/>
              <w:right w:val="nil"/>
            </w:tcBorders>
            <w:shd w:val="clear" w:color="auto" w:fill="auto"/>
            <w:noWrap/>
            <w:vAlign w:val="center"/>
            <w:hideMark/>
          </w:tcPr>
          <w:p w14:paraId="7B9C45F6" w14:textId="77777777" w:rsidR="00FE689B" w:rsidRPr="00964B5A" w:rsidRDefault="00FE689B"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534DED6"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43.3 </w:t>
            </w:r>
          </w:p>
        </w:tc>
        <w:tc>
          <w:tcPr>
            <w:tcW w:w="0" w:type="auto"/>
            <w:tcBorders>
              <w:top w:val="nil"/>
              <w:left w:val="nil"/>
              <w:bottom w:val="nil"/>
              <w:right w:val="nil"/>
            </w:tcBorders>
            <w:shd w:val="clear" w:color="auto" w:fill="auto"/>
            <w:noWrap/>
            <w:vAlign w:val="center"/>
            <w:hideMark/>
          </w:tcPr>
          <w:p w14:paraId="485583F2"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3B3AA57"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41.6 </w:t>
            </w:r>
          </w:p>
        </w:tc>
        <w:tc>
          <w:tcPr>
            <w:tcW w:w="0" w:type="auto"/>
            <w:tcBorders>
              <w:top w:val="nil"/>
              <w:left w:val="nil"/>
              <w:bottom w:val="nil"/>
              <w:right w:val="nil"/>
            </w:tcBorders>
            <w:shd w:val="clear" w:color="auto" w:fill="auto"/>
            <w:noWrap/>
            <w:vAlign w:val="center"/>
            <w:hideMark/>
          </w:tcPr>
          <w:p w14:paraId="6E9A93C2"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B23769C"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A89FF55"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B1556B6"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CAC8777"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1D5CA1C"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1B73A9D"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D50537B"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D9F7A3C"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A211901"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2C90099" w14:textId="77777777" w:rsidR="00FE689B" w:rsidRPr="00964B5A" w:rsidRDefault="00FE689B"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428C122" w14:textId="77777777" w:rsidR="00FE689B"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32544C7B" w14:textId="77777777" w:rsidTr="00084833">
        <w:trPr>
          <w:trHeight w:val="283"/>
        </w:trPr>
        <w:tc>
          <w:tcPr>
            <w:tcW w:w="0" w:type="auto"/>
            <w:tcBorders>
              <w:top w:val="nil"/>
              <w:left w:val="nil"/>
              <w:bottom w:val="nil"/>
              <w:right w:val="nil"/>
            </w:tcBorders>
            <w:shd w:val="clear" w:color="auto" w:fill="auto"/>
            <w:noWrap/>
            <w:vAlign w:val="center"/>
          </w:tcPr>
          <w:p w14:paraId="4B3FCEFD" w14:textId="20BCBF5E"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Tamiya (1991)</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"/>
                <w:id w:val="-516241475"/>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[4]</w:t>
                </w:r>
              </w:sdtContent>
            </w:sdt>
          </w:p>
        </w:tc>
        <w:tc>
          <w:tcPr>
            <w:tcW w:w="0" w:type="auto"/>
            <w:tcBorders>
              <w:top w:val="nil"/>
              <w:left w:val="nil"/>
              <w:bottom w:val="nil"/>
              <w:right w:val="nil"/>
            </w:tcBorders>
            <w:shd w:val="clear" w:color="auto" w:fill="auto"/>
            <w:noWrap/>
            <w:vAlign w:val="center"/>
          </w:tcPr>
          <w:p w14:paraId="69F48C56" w14:textId="4F601496"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tcPr>
          <w:p w14:paraId="65B8A392" w14:textId="34029D5A"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69 </w:t>
            </w:r>
          </w:p>
        </w:tc>
        <w:tc>
          <w:tcPr>
            <w:tcW w:w="0" w:type="auto"/>
            <w:tcBorders>
              <w:top w:val="nil"/>
              <w:left w:val="nil"/>
              <w:bottom w:val="nil"/>
              <w:right w:val="nil"/>
            </w:tcBorders>
            <w:shd w:val="clear" w:color="auto" w:fill="auto"/>
            <w:noWrap/>
            <w:vAlign w:val="center"/>
          </w:tcPr>
          <w:p w14:paraId="7767FA3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6AF6280D" w14:textId="635B5DE2"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tcPr>
          <w:p w14:paraId="006B7D7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36B96373" w14:textId="432D9F49"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53.8 </w:t>
            </w:r>
          </w:p>
        </w:tc>
        <w:tc>
          <w:tcPr>
            <w:tcW w:w="0" w:type="auto"/>
            <w:tcBorders>
              <w:top w:val="nil"/>
              <w:left w:val="nil"/>
              <w:bottom w:val="nil"/>
              <w:right w:val="nil"/>
            </w:tcBorders>
            <w:shd w:val="clear" w:color="auto" w:fill="auto"/>
            <w:noWrap/>
            <w:vAlign w:val="center"/>
          </w:tcPr>
          <w:p w14:paraId="0128FA1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1C0FE67B" w14:textId="48449AD8"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42.4 </w:t>
            </w:r>
          </w:p>
        </w:tc>
        <w:tc>
          <w:tcPr>
            <w:tcW w:w="0" w:type="auto"/>
            <w:tcBorders>
              <w:top w:val="nil"/>
              <w:left w:val="nil"/>
              <w:bottom w:val="nil"/>
              <w:right w:val="nil"/>
            </w:tcBorders>
            <w:shd w:val="clear" w:color="auto" w:fill="auto"/>
            <w:noWrap/>
            <w:vAlign w:val="center"/>
          </w:tcPr>
          <w:p w14:paraId="2909BC2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7583DD5F" w14:textId="0AF53CD2"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tcPr>
          <w:p w14:paraId="5ED08CB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01B3532D" w14:textId="7D2AEA6D"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tcPr>
          <w:p w14:paraId="578AA12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7C54B9F8" w14:textId="727042E4"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tcPr>
          <w:p w14:paraId="596F526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1EB94E9A" w14:textId="57C3293A"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tcPr>
          <w:p w14:paraId="4609363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6A71FF19" w14:textId="75116E68"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2B7DEE00" w14:textId="77777777" w:rsidTr="00084833">
        <w:trPr>
          <w:trHeight w:val="283"/>
        </w:trPr>
        <w:tc>
          <w:tcPr>
            <w:tcW w:w="0" w:type="auto"/>
            <w:tcBorders>
              <w:top w:val="nil"/>
              <w:left w:val="nil"/>
              <w:bottom w:val="nil"/>
              <w:right w:val="nil"/>
            </w:tcBorders>
            <w:shd w:val="clear" w:color="auto" w:fill="auto"/>
            <w:noWrap/>
            <w:vAlign w:val="center"/>
            <w:hideMark/>
          </w:tcPr>
          <w:p w14:paraId="6B8D1DDA" w14:textId="00104296"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Murayama, JCJ (1992)</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mJiNDcwMmUtODcyYS00YTdmLWI0OWMtOTVmZTc4ODQ4YTg5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
                <w:id w:val="-1734235390"/>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[5]</w:t>
                </w:r>
              </w:sdtContent>
            </w:sdt>
          </w:p>
        </w:tc>
        <w:tc>
          <w:tcPr>
            <w:tcW w:w="0" w:type="auto"/>
            <w:tcBorders>
              <w:top w:val="nil"/>
              <w:left w:val="nil"/>
              <w:bottom w:val="nil"/>
              <w:right w:val="nil"/>
            </w:tcBorders>
            <w:shd w:val="clear" w:color="auto" w:fill="auto"/>
            <w:noWrap/>
            <w:vAlign w:val="center"/>
            <w:hideMark/>
          </w:tcPr>
          <w:p w14:paraId="1FBF2FAE"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494E6E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120 </w:t>
            </w:r>
          </w:p>
        </w:tc>
        <w:tc>
          <w:tcPr>
            <w:tcW w:w="0" w:type="auto"/>
            <w:tcBorders>
              <w:top w:val="nil"/>
              <w:left w:val="nil"/>
              <w:bottom w:val="nil"/>
              <w:right w:val="nil"/>
            </w:tcBorders>
            <w:shd w:val="clear" w:color="auto" w:fill="auto"/>
            <w:noWrap/>
            <w:vAlign w:val="center"/>
            <w:hideMark/>
          </w:tcPr>
          <w:p w14:paraId="5F69EFD9"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E2334D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7AE1FB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E03E85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6F4BC7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5EF659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25.7 </w:t>
            </w:r>
          </w:p>
        </w:tc>
        <w:tc>
          <w:tcPr>
            <w:tcW w:w="0" w:type="auto"/>
            <w:tcBorders>
              <w:top w:val="nil"/>
              <w:left w:val="nil"/>
              <w:bottom w:val="nil"/>
              <w:right w:val="nil"/>
            </w:tcBorders>
            <w:shd w:val="clear" w:color="auto" w:fill="auto"/>
            <w:noWrap/>
            <w:vAlign w:val="center"/>
            <w:hideMark/>
          </w:tcPr>
          <w:p w14:paraId="4C1A3B4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562288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27.3 </w:t>
            </w:r>
          </w:p>
        </w:tc>
        <w:tc>
          <w:tcPr>
            <w:tcW w:w="0" w:type="auto"/>
            <w:tcBorders>
              <w:top w:val="nil"/>
              <w:left w:val="nil"/>
              <w:bottom w:val="nil"/>
              <w:right w:val="nil"/>
            </w:tcBorders>
            <w:shd w:val="clear" w:color="auto" w:fill="auto"/>
            <w:noWrap/>
            <w:vAlign w:val="center"/>
            <w:hideMark/>
          </w:tcPr>
          <w:p w14:paraId="41B9B34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1FD51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23.6 </w:t>
            </w:r>
          </w:p>
        </w:tc>
        <w:tc>
          <w:tcPr>
            <w:tcW w:w="0" w:type="auto"/>
            <w:tcBorders>
              <w:top w:val="nil"/>
              <w:left w:val="nil"/>
              <w:bottom w:val="nil"/>
              <w:right w:val="nil"/>
            </w:tcBorders>
            <w:shd w:val="clear" w:color="auto" w:fill="auto"/>
            <w:noWrap/>
            <w:vAlign w:val="center"/>
            <w:hideMark/>
          </w:tcPr>
          <w:p w14:paraId="3C3F41A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1C588A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23.8 </w:t>
            </w:r>
          </w:p>
        </w:tc>
        <w:tc>
          <w:tcPr>
            <w:tcW w:w="0" w:type="auto"/>
            <w:tcBorders>
              <w:top w:val="nil"/>
              <w:left w:val="nil"/>
              <w:bottom w:val="nil"/>
              <w:right w:val="nil"/>
            </w:tcBorders>
            <w:shd w:val="clear" w:color="auto" w:fill="auto"/>
            <w:noWrap/>
            <w:vAlign w:val="center"/>
            <w:hideMark/>
          </w:tcPr>
          <w:p w14:paraId="7217DC8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8744F4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22.7 </w:t>
            </w:r>
          </w:p>
        </w:tc>
        <w:tc>
          <w:tcPr>
            <w:tcW w:w="0" w:type="auto"/>
            <w:tcBorders>
              <w:top w:val="nil"/>
              <w:left w:val="nil"/>
              <w:bottom w:val="nil"/>
              <w:right w:val="nil"/>
            </w:tcBorders>
            <w:shd w:val="clear" w:color="auto" w:fill="auto"/>
            <w:noWrap/>
            <w:vAlign w:val="center"/>
            <w:hideMark/>
          </w:tcPr>
          <w:p w14:paraId="4111689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3E5A1D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0463BBE8" w14:textId="77777777" w:rsidTr="00084833">
        <w:trPr>
          <w:trHeight w:val="283"/>
        </w:trPr>
        <w:tc>
          <w:tcPr>
            <w:tcW w:w="0" w:type="auto"/>
            <w:tcBorders>
              <w:top w:val="nil"/>
              <w:left w:val="nil"/>
              <w:bottom w:val="nil"/>
              <w:right w:val="nil"/>
            </w:tcBorders>
            <w:shd w:val="clear" w:color="auto" w:fill="auto"/>
            <w:noWrap/>
            <w:vAlign w:val="center"/>
            <w:hideMark/>
          </w:tcPr>
          <w:p w14:paraId="630405CA" w14:textId="44541194"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Ichihara et al (1994)</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"/>
                <w:id w:val="2001770176"/>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[6]</w:t>
                </w:r>
              </w:sdtContent>
            </w:sdt>
          </w:p>
        </w:tc>
        <w:tc>
          <w:tcPr>
            <w:tcW w:w="0" w:type="auto"/>
            <w:tcBorders>
              <w:top w:val="nil"/>
              <w:left w:val="nil"/>
              <w:bottom w:val="nil"/>
              <w:right w:val="nil"/>
            </w:tcBorders>
            <w:shd w:val="clear" w:color="auto" w:fill="auto"/>
            <w:noWrap/>
            <w:vAlign w:val="center"/>
            <w:hideMark/>
          </w:tcPr>
          <w:p w14:paraId="2C5F0919"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54ECE17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219 </w:t>
            </w:r>
          </w:p>
        </w:tc>
        <w:tc>
          <w:tcPr>
            <w:tcW w:w="0" w:type="auto"/>
            <w:tcBorders>
              <w:top w:val="nil"/>
              <w:left w:val="nil"/>
              <w:bottom w:val="nil"/>
              <w:right w:val="nil"/>
            </w:tcBorders>
            <w:shd w:val="clear" w:color="auto" w:fill="auto"/>
            <w:noWrap/>
            <w:vAlign w:val="center"/>
            <w:hideMark/>
          </w:tcPr>
          <w:p w14:paraId="1E919255"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1A7780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0B4AAB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E06FAB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CCD011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FAFBB8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3BAF52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65BA65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5095B6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046BA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26.0 </w:t>
            </w:r>
          </w:p>
        </w:tc>
        <w:tc>
          <w:tcPr>
            <w:tcW w:w="0" w:type="auto"/>
            <w:tcBorders>
              <w:top w:val="nil"/>
              <w:left w:val="nil"/>
              <w:bottom w:val="nil"/>
              <w:right w:val="nil"/>
            </w:tcBorders>
            <w:shd w:val="clear" w:color="auto" w:fill="auto"/>
            <w:noWrap/>
            <w:vAlign w:val="center"/>
            <w:hideMark/>
          </w:tcPr>
          <w:p w14:paraId="4BA32C2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DE1B46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24.3 </w:t>
            </w:r>
          </w:p>
        </w:tc>
        <w:tc>
          <w:tcPr>
            <w:tcW w:w="0" w:type="auto"/>
            <w:tcBorders>
              <w:top w:val="nil"/>
              <w:left w:val="nil"/>
              <w:bottom w:val="nil"/>
              <w:right w:val="nil"/>
            </w:tcBorders>
            <w:shd w:val="clear" w:color="auto" w:fill="auto"/>
            <w:noWrap/>
            <w:vAlign w:val="center"/>
            <w:hideMark/>
          </w:tcPr>
          <w:p w14:paraId="66D1A96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45CCF2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23.1 </w:t>
            </w:r>
          </w:p>
        </w:tc>
        <w:tc>
          <w:tcPr>
            <w:tcW w:w="0" w:type="auto"/>
            <w:tcBorders>
              <w:top w:val="nil"/>
              <w:left w:val="nil"/>
              <w:bottom w:val="nil"/>
              <w:right w:val="nil"/>
            </w:tcBorders>
            <w:shd w:val="clear" w:color="auto" w:fill="auto"/>
            <w:noWrap/>
            <w:vAlign w:val="center"/>
            <w:hideMark/>
          </w:tcPr>
          <w:p w14:paraId="4783D2E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73DAEB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073D9992" w14:textId="77777777" w:rsidTr="00084833">
        <w:trPr>
          <w:trHeight w:val="283"/>
        </w:trPr>
        <w:tc>
          <w:tcPr>
            <w:tcW w:w="0" w:type="auto"/>
            <w:tcBorders>
              <w:top w:val="nil"/>
              <w:left w:val="nil"/>
              <w:bottom w:val="nil"/>
              <w:right w:val="nil"/>
            </w:tcBorders>
            <w:shd w:val="clear" w:color="auto" w:fill="auto"/>
            <w:noWrap/>
            <w:vAlign w:val="center"/>
            <w:hideMark/>
          </w:tcPr>
          <w:p w14:paraId="012C7393" w14:textId="72D98459"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Kono</w:t>
            </w:r>
            <w:proofErr w:type="spellEnd"/>
            <w:r w:rsidRPr="00964B5A">
              <w:rPr>
                <w:rFonts w:ascii="Times New Roman" w:eastAsia="ＭＳ Ｐゴシック" w:hAnsi="Times New Roman" w:cs="Times New Roman"/>
                <w:kern w:val="0"/>
                <w:szCs w:val="21"/>
                <w:lang w:val="en-GB"/>
              </w:rPr>
              <w:t xml:space="preserve"> et al (1997)</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"/>
                <w:id w:val="2087653740"/>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[7]</w:t>
                </w:r>
              </w:sdtContent>
            </w:sdt>
          </w:p>
        </w:tc>
        <w:tc>
          <w:tcPr>
            <w:tcW w:w="0" w:type="auto"/>
            <w:tcBorders>
              <w:top w:val="nil"/>
              <w:left w:val="nil"/>
              <w:bottom w:val="nil"/>
              <w:right w:val="nil"/>
            </w:tcBorders>
            <w:shd w:val="clear" w:color="auto" w:fill="auto"/>
            <w:noWrap/>
            <w:vAlign w:val="center"/>
            <w:hideMark/>
          </w:tcPr>
          <w:p w14:paraId="215A7C09"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27553080"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18170 </w:t>
            </w:r>
          </w:p>
        </w:tc>
        <w:tc>
          <w:tcPr>
            <w:tcW w:w="0" w:type="auto"/>
            <w:tcBorders>
              <w:top w:val="nil"/>
              <w:left w:val="nil"/>
              <w:bottom w:val="nil"/>
              <w:right w:val="nil"/>
            </w:tcBorders>
            <w:shd w:val="clear" w:color="auto" w:fill="auto"/>
            <w:noWrap/>
            <w:vAlign w:val="center"/>
            <w:hideMark/>
          </w:tcPr>
          <w:p w14:paraId="0A326B9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B55595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450BDD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88F22C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6358E3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F9EE6F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35.8 </w:t>
            </w:r>
          </w:p>
        </w:tc>
        <w:tc>
          <w:tcPr>
            <w:tcW w:w="0" w:type="auto"/>
            <w:tcBorders>
              <w:top w:val="nil"/>
              <w:left w:val="nil"/>
              <w:bottom w:val="nil"/>
              <w:right w:val="nil"/>
            </w:tcBorders>
            <w:shd w:val="clear" w:color="auto" w:fill="auto"/>
            <w:noWrap/>
            <w:vAlign w:val="center"/>
            <w:hideMark/>
          </w:tcPr>
          <w:p w14:paraId="4E0EA68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316A5D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32.3 </w:t>
            </w:r>
          </w:p>
        </w:tc>
        <w:tc>
          <w:tcPr>
            <w:tcW w:w="0" w:type="auto"/>
            <w:tcBorders>
              <w:top w:val="nil"/>
              <w:left w:val="nil"/>
              <w:bottom w:val="nil"/>
              <w:right w:val="nil"/>
            </w:tcBorders>
            <w:shd w:val="clear" w:color="auto" w:fill="auto"/>
            <w:noWrap/>
            <w:vAlign w:val="center"/>
            <w:hideMark/>
          </w:tcPr>
          <w:p w14:paraId="36E4F01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7DA702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29.5 </w:t>
            </w:r>
          </w:p>
        </w:tc>
        <w:tc>
          <w:tcPr>
            <w:tcW w:w="0" w:type="auto"/>
            <w:tcBorders>
              <w:top w:val="nil"/>
              <w:left w:val="nil"/>
              <w:bottom w:val="nil"/>
              <w:right w:val="nil"/>
            </w:tcBorders>
            <w:shd w:val="clear" w:color="auto" w:fill="auto"/>
            <w:noWrap/>
            <w:vAlign w:val="center"/>
            <w:hideMark/>
          </w:tcPr>
          <w:p w14:paraId="620E4A6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94A673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28.5 </w:t>
            </w:r>
          </w:p>
        </w:tc>
        <w:tc>
          <w:tcPr>
            <w:tcW w:w="0" w:type="auto"/>
            <w:tcBorders>
              <w:top w:val="nil"/>
              <w:left w:val="nil"/>
              <w:bottom w:val="nil"/>
              <w:right w:val="nil"/>
            </w:tcBorders>
            <w:shd w:val="clear" w:color="auto" w:fill="auto"/>
            <w:noWrap/>
            <w:vAlign w:val="center"/>
            <w:hideMark/>
          </w:tcPr>
          <w:p w14:paraId="1667134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B5B8AA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1E1CAF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E33E0A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76C2511A" w14:textId="77777777" w:rsidTr="00084833">
        <w:trPr>
          <w:trHeight w:val="283"/>
        </w:trPr>
        <w:tc>
          <w:tcPr>
            <w:tcW w:w="0" w:type="auto"/>
            <w:tcBorders>
              <w:top w:val="nil"/>
              <w:left w:val="nil"/>
              <w:bottom w:val="nil"/>
              <w:right w:val="nil"/>
            </w:tcBorders>
            <w:shd w:val="clear" w:color="auto" w:fill="auto"/>
            <w:noWrap/>
            <w:vAlign w:val="center"/>
            <w:hideMark/>
          </w:tcPr>
          <w:p w14:paraId="61392D09" w14:textId="65C22AEA"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Tamura (1997)</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"/>
                <w:id w:val="-1946836972"/>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[8]</w:t>
                </w:r>
              </w:sdtContent>
            </w:sdt>
          </w:p>
        </w:tc>
        <w:tc>
          <w:tcPr>
            <w:tcW w:w="0" w:type="auto"/>
            <w:tcBorders>
              <w:top w:val="nil"/>
              <w:left w:val="nil"/>
              <w:bottom w:val="nil"/>
              <w:right w:val="nil"/>
            </w:tcBorders>
            <w:shd w:val="clear" w:color="auto" w:fill="auto"/>
            <w:noWrap/>
            <w:vAlign w:val="center"/>
            <w:hideMark/>
          </w:tcPr>
          <w:p w14:paraId="6981988B"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2BC60A6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598 </w:t>
            </w:r>
          </w:p>
        </w:tc>
        <w:tc>
          <w:tcPr>
            <w:tcW w:w="0" w:type="auto"/>
            <w:tcBorders>
              <w:top w:val="nil"/>
              <w:left w:val="nil"/>
              <w:bottom w:val="nil"/>
              <w:right w:val="nil"/>
            </w:tcBorders>
            <w:shd w:val="clear" w:color="auto" w:fill="auto"/>
            <w:noWrap/>
            <w:vAlign w:val="center"/>
            <w:hideMark/>
          </w:tcPr>
          <w:p w14:paraId="6788E4B5"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9BAD9C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0429CC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869D65"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551109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1F7710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26.2 </w:t>
            </w:r>
          </w:p>
        </w:tc>
        <w:tc>
          <w:tcPr>
            <w:tcW w:w="0" w:type="auto"/>
            <w:tcBorders>
              <w:top w:val="nil"/>
              <w:left w:val="nil"/>
              <w:bottom w:val="nil"/>
              <w:right w:val="nil"/>
            </w:tcBorders>
            <w:shd w:val="clear" w:color="auto" w:fill="auto"/>
            <w:noWrap/>
            <w:vAlign w:val="center"/>
            <w:hideMark/>
          </w:tcPr>
          <w:p w14:paraId="7CB7645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915F2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25.5 </w:t>
            </w:r>
          </w:p>
        </w:tc>
        <w:tc>
          <w:tcPr>
            <w:tcW w:w="0" w:type="auto"/>
            <w:tcBorders>
              <w:top w:val="nil"/>
              <w:left w:val="nil"/>
              <w:bottom w:val="nil"/>
              <w:right w:val="nil"/>
            </w:tcBorders>
            <w:shd w:val="clear" w:color="auto" w:fill="auto"/>
            <w:noWrap/>
            <w:vAlign w:val="center"/>
            <w:hideMark/>
          </w:tcPr>
          <w:p w14:paraId="3DFC5D9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5A0594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23.8 </w:t>
            </w:r>
          </w:p>
        </w:tc>
        <w:tc>
          <w:tcPr>
            <w:tcW w:w="0" w:type="auto"/>
            <w:tcBorders>
              <w:top w:val="nil"/>
              <w:left w:val="nil"/>
              <w:bottom w:val="nil"/>
              <w:right w:val="nil"/>
            </w:tcBorders>
            <w:shd w:val="clear" w:color="auto" w:fill="auto"/>
            <w:noWrap/>
            <w:vAlign w:val="center"/>
            <w:hideMark/>
          </w:tcPr>
          <w:p w14:paraId="438ED62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9BBA28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21.6 </w:t>
            </w:r>
          </w:p>
        </w:tc>
        <w:tc>
          <w:tcPr>
            <w:tcW w:w="0" w:type="auto"/>
            <w:tcBorders>
              <w:top w:val="nil"/>
              <w:left w:val="nil"/>
              <w:bottom w:val="nil"/>
              <w:right w:val="nil"/>
            </w:tcBorders>
            <w:shd w:val="clear" w:color="auto" w:fill="auto"/>
            <w:noWrap/>
            <w:vAlign w:val="center"/>
            <w:hideMark/>
          </w:tcPr>
          <w:p w14:paraId="0E575D5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8A4272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19.4 </w:t>
            </w:r>
          </w:p>
        </w:tc>
        <w:tc>
          <w:tcPr>
            <w:tcW w:w="0" w:type="auto"/>
            <w:tcBorders>
              <w:top w:val="nil"/>
              <w:left w:val="nil"/>
              <w:bottom w:val="nil"/>
              <w:right w:val="nil"/>
            </w:tcBorders>
            <w:shd w:val="clear" w:color="auto" w:fill="auto"/>
            <w:noWrap/>
            <w:vAlign w:val="center"/>
            <w:hideMark/>
          </w:tcPr>
          <w:p w14:paraId="5C7EA92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22C40E5"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28E541A1" w14:textId="77777777" w:rsidTr="00084833">
        <w:trPr>
          <w:trHeight w:val="283"/>
        </w:trPr>
        <w:tc>
          <w:tcPr>
            <w:tcW w:w="0" w:type="auto"/>
            <w:tcBorders>
              <w:top w:val="nil"/>
              <w:left w:val="nil"/>
              <w:bottom w:val="nil"/>
              <w:right w:val="nil"/>
            </w:tcBorders>
            <w:shd w:val="clear" w:color="auto" w:fill="auto"/>
            <w:noWrap/>
            <w:vAlign w:val="center"/>
            <w:hideMark/>
          </w:tcPr>
          <w:p w14:paraId="17AE5054" w14:textId="292300F2"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Ohta</w:t>
            </w:r>
            <w:proofErr w:type="spellEnd"/>
            <w:r w:rsidRPr="00964B5A">
              <w:rPr>
                <w:rFonts w:ascii="Times New Roman" w:eastAsia="ＭＳ Ｐゴシック" w:hAnsi="Times New Roman" w:cs="Times New Roman"/>
                <w:kern w:val="0"/>
                <w:szCs w:val="21"/>
                <w:lang w:val="en-GB"/>
              </w:rPr>
              <w:t xml:space="preserve"> et al (1999)</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"/>
                <w:id w:val="-149448170"/>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[18]</w:t>
                </w:r>
              </w:sdtContent>
            </w:sdt>
          </w:p>
        </w:tc>
        <w:tc>
          <w:tcPr>
            <w:tcW w:w="0" w:type="auto"/>
            <w:tcBorders>
              <w:top w:val="nil"/>
              <w:left w:val="nil"/>
              <w:bottom w:val="nil"/>
              <w:right w:val="nil"/>
            </w:tcBorders>
            <w:shd w:val="clear" w:color="auto" w:fill="auto"/>
            <w:noWrap/>
            <w:vAlign w:val="center"/>
            <w:hideMark/>
          </w:tcPr>
          <w:p w14:paraId="154C771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318084C5"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401 </w:t>
            </w:r>
          </w:p>
        </w:tc>
        <w:tc>
          <w:tcPr>
            <w:tcW w:w="0" w:type="auto"/>
            <w:tcBorders>
              <w:top w:val="nil"/>
              <w:left w:val="nil"/>
              <w:bottom w:val="nil"/>
              <w:right w:val="nil"/>
            </w:tcBorders>
            <w:shd w:val="clear" w:color="auto" w:fill="auto"/>
            <w:noWrap/>
            <w:vAlign w:val="center"/>
            <w:hideMark/>
          </w:tcPr>
          <w:p w14:paraId="2A7238E2"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AFCFC3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665643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AC334E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DD24DD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801714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A64470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404B56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27.1 </w:t>
            </w:r>
          </w:p>
        </w:tc>
        <w:tc>
          <w:tcPr>
            <w:tcW w:w="0" w:type="auto"/>
            <w:tcBorders>
              <w:top w:val="nil"/>
              <w:left w:val="nil"/>
              <w:bottom w:val="nil"/>
              <w:right w:val="nil"/>
            </w:tcBorders>
            <w:shd w:val="clear" w:color="auto" w:fill="auto"/>
            <w:noWrap/>
            <w:vAlign w:val="center"/>
            <w:hideMark/>
          </w:tcPr>
          <w:p w14:paraId="33AFE13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D5F1E8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24.3 </w:t>
            </w:r>
          </w:p>
        </w:tc>
        <w:tc>
          <w:tcPr>
            <w:tcW w:w="0" w:type="auto"/>
            <w:tcBorders>
              <w:top w:val="nil"/>
              <w:left w:val="nil"/>
              <w:bottom w:val="nil"/>
              <w:right w:val="nil"/>
            </w:tcBorders>
            <w:shd w:val="clear" w:color="auto" w:fill="auto"/>
            <w:noWrap/>
            <w:vAlign w:val="center"/>
            <w:hideMark/>
          </w:tcPr>
          <w:p w14:paraId="4522A89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AB4FD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22.6 </w:t>
            </w:r>
          </w:p>
        </w:tc>
        <w:tc>
          <w:tcPr>
            <w:tcW w:w="0" w:type="auto"/>
            <w:tcBorders>
              <w:top w:val="nil"/>
              <w:left w:val="nil"/>
              <w:bottom w:val="nil"/>
              <w:right w:val="nil"/>
            </w:tcBorders>
            <w:shd w:val="clear" w:color="auto" w:fill="auto"/>
            <w:noWrap/>
            <w:vAlign w:val="center"/>
            <w:hideMark/>
          </w:tcPr>
          <w:p w14:paraId="1023163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D191D45"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20.8 </w:t>
            </w:r>
          </w:p>
        </w:tc>
        <w:tc>
          <w:tcPr>
            <w:tcW w:w="0" w:type="auto"/>
            <w:tcBorders>
              <w:top w:val="nil"/>
              <w:left w:val="nil"/>
              <w:bottom w:val="nil"/>
              <w:right w:val="nil"/>
            </w:tcBorders>
            <w:shd w:val="clear" w:color="auto" w:fill="auto"/>
            <w:noWrap/>
            <w:vAlign w:val="center"/>
            <w:hideMark/>
          </w:tcPr>
          <w:p w14:paraId="3784A44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9E105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7FF9F5F9" w14:textId="77777777" w:rsidTr="00084833">
        <w:trPr>
          <w:trHeight w:val="283"/>
        </w:trPr>
        <w:tc>
          <w:tcPr>
            <w:tcW w:w="0" w:type="auto"/>
            <w:tcBorders>
              <w:top w:val="nil"/>
              <w:left w:val="nil"/>
              <w:bottom w:val="nil"/>
              <w:right w:val="nil"/>
            </w:tcBorders>
            <w:shd w:val="clear" w:color="auto" w:fill="auto"/>
            <w:noWrap/>
            <w:vAlign w:val="center"/>
            <w:hideMark/>
          </w:tcPr>
          <w:p w14:paraId="7E139287" w14:textId="6839FBE3"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Suzuki et al (2009)</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"/>
                <w:id w:val="193114649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[10]</w:t>
                </w:r>
              </w:sdtContent>
            </w:sdt>
          </w:p>
        </w:tc>
        <w:tc>
          <w:tcPr>
            <w:tcW w:w="0" w:type="auto"/>
            <w:tcBorders>
              <w:top w:val="nil"/>
              <w:left w:val="nil"/>
              <w:bottom w:val="nil"/>
              <w:right w:val="nil"/>
            </w:tcBorders>
            <w:shd w:val="clear" w:color="auto" w:fill="auto"/>
            <w:noWrap/>
            <w:vAlign w:val="center"/>
            <w:hideMark/>
          </w:tcPr>
          <w:p w14:paraId="4FE94B77"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4400E8F9"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2048 </w:t>
            </w:r>
          </w:p>
        </w:tc>
        <w:tc>
          <w:tcPr>
            <w:tcW w:w="0" w:type="auto"/>
            <w:tcBorders>
              <w:top w:val="nil"/>
              <w:left w:val="nil"/>
              <w:bottom w:val="nil"/>
              <w:right w:val="nil"/>
            </w:tcBorders>
            <w:shd w:val="clear" w:color="auto" w:fill="auto"/>
            <w:noWrap/>
            <w:vAlign w:val="center"/>
            <w:hideMark/>
          </w:tcPr>
          <w:p w14:paraId="71F6830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90CA27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4C0A43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D69942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66637E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A7C2DB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33.7 </w:t>
            </w:r>
          </w:p>
        </w:tc>
        <w:tc>
          <w:tcPr>
            <w:tcW w:w="0" w:type="auto"/>
            <w:tcBorders>
              <w:top w:val="nil"/>
              <w:left w:val="nil"/>
              <w:bottom w:val="nil"/>
              <w:right w:val="nil"/>
            </w:tcBorders>
            <w:shd w:val="clear" w:color="auto" w:fill="auto"/>
            <w:noWrap/>
            <w:vAlign w:val="center"/>
            <w:hideMark/>
          </w:tcPr>
          <w:p w14:paraId="38F22B7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D7AE66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31.2 </w:t>
            </w:r>
          </w:p>
        </w:tc>
        <w:tc>
          <w:tcPr>
            <w:tcW w:w="0" w:type="auto"/>
            <w:tcBorders>
              <w:top w:val="nil"/>
              <w:left w:val="nil"/>
              <w:bottom w:val="nil"/>
              <w:right w:val="nil"/>
            </w:tcBorders>
            <w:shd w:val="clear" w:color="auto" w:fill="auto"/>
            <w:noWrap/>
            <w:vAlign w:val="center"/>
            <w:hideMark/>
          </w:tcPr>
          <w:p w14:paraId="2EE5B34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D1C0EB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28.6 </w:t>
            </w:r>
          </w:p>
        </w:tc>
        <w:tc>
          <w:tcPr>
            <w:tcW w:w="0" w:type="auto"/>
            <w:tcBorders>
              <w:top w:val="nil"/>
              <w:left w:val="nil"/>
              <w:bottom w:val="nil"/>
              <w:right w:val="nil"/>
            </w:tcBorders>
            <w:shd w:val="clear" w:color="auto" w:fill="auto"/>
            <w:noWrap/>
            <w:vAlign w:val="center"/>
            <w:hideMark/>
          </w:tcPr>
          <w:p w14:paraId="786DBE2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5259E9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26.0 </w:t>
            </w:r>
          </w:p>
        </w:tc>
        <w:tc>
          <w:tcPr>
            <w:tcW w:w="0" w:type="auto"/>
            <w:tcBorders>
              <w:top w:val="nil"/>
              <w:left w:val="nil"/>
              <w:bottom w:val="nil"/>
              <w:right w:val="nil"/>
            </w:tcBorders>
            <w:shd w:val="clear" w:color="auto" w:fill="auto"/>
            <w:noWrap/>
            <w:vAlign w:val="center"/>
            <w:hideMark/>
          </w:tcPr>
          <w:p w14:paraId="2F40C87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357420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23.5 </w:t>
            </w:r>
          </w:p>
        </w:tc>
        <w:tc>
          <w:tcPr>
            <w:tcW w:w="0" w:type="auto"/>
            <w:tcBorders>
              <w:top w:val="nil"/>
              <w:left w:val="nil"/>
              <w:bottom w:val="nil"/>
              <w:right w:val="nil"/>
            </w:tcBorders>
            <w:shd w:val="clear" w:color="auto" w:fill="auto"/>
            <w:noWrap/>
            <w:vAlign w:val="center"/>
            <w:hideMark/>
          </w:tcPr>
          <w:p w14:paraId="258C638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5D3F8B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21.5 </w:t>
            </w:r>
          </w:p>
        </w:tc>
      </w:tr>
      <w:tr w:rsidR="007A10DF" w:rsidRPr="00964B5A" w14:paraId="0B9AC765" w14:textId="77777777" w:rsidTr="00084833">
        <w:trPr>
          <w:trHeight w:val="283"/>
        </w:trPr>
        <w:tc>
          <w:tcPr>
            <w:tcW w:w="0" w:type="auto"/>
            <w:tcBorders>
              <w:top w:val="nil"/>
              <w:left w:val="nil"/>
              <w:bottom w:val="nil"/>
              <w:right w:val="nil"/>
            </w:tcBorders>
            <w:shd w:val="clear" w:color="auto" w:fill="auto"/>
            <w:noWrap/>
            <w:vAlign w:val="center"/>
            <w:hideMark/>
          </w:tcPr>
          <w:p w14:paraId="335E3BB5" w14:textId="035BCC6C"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Kuroda et al (2011)</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"/>
                <w:id w:val="1292091333"/>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[11]</w:t>
                </w:r>
              </w:sdtContent>
            </w:sdt>
          </w:p>
        </w:tc>
        <w:tc>
          <w:tcPr>
            <w:tcW w:w="0" w:type="auto"/>
            <w:tcBorders>
              <w:top w:val="nil"/>
              <w:left w:val="nil"/>
              <w:bottom w:val="nil"/>
              <w:right w:val="nil"/>
            </w:tcBorders>
            <w:shd w:val="clear" w:color="auto" w:fill="auto"/>
            <w:noWrap/>
            <w:vAlign w:val="center"/>
            <w:hideMark/>
          </w:tcPr>
          <w:p w14:paraId="4125581C"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50B1FD57"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287 </w:t>
            </w:r>
          </w:p>
        </w:tc>
        <w:tc>
          <w:tcPr>
            <w:tcW w:w="0" w:type="auto"/>
            <w:tcBorders>
              <w:top w:val="nil"/>
              <w:left w:val="nil"/>
              <w:bottom w:val="nil"/>
              <w:right w:val="nil"/>
            </w:tcBorders>
            <w:shd w:val="clear" w:color="auto" w:fill="auto"/>
            <w:noWrap/>
            <w:vAlign w:val="center"/>
            <w:hideMark/>
          </w:tcPr>
          <w:p w14:paraId="5750E445"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55219F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9BAC59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D3BEA4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E989D1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FD00EC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29.0 </w:t>
            </w:r>
          </w:p>
        </w:tc>
        <w:tc>
          <w:tcPr>
            <w:tcW w:w="0" w:type="auto"/>
            <w:tcBorders>
              <w:top w:val="nil"/>
              <w:left w:val="nil"/>
              <w:bottom w:val="nil"/>
              <w:right w:val="nil"/>
            </w:tcBorders>
            <w:shd w:val="clear" w:color="auto" w:fill="auto"/>
            <w:noWrap/>
            <w:vAlign w:val="center"/>
            <w:hideMark/>
          </w:tcPr>
          <w:p w14:paraId="4BD4507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B20EE4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28.0 </w:t>
            </w:r>
          </w:p>
        </w:tc>
        <w:tc>
          <w:tcPr>
            <w:tcW w:w="0" w:type="auto"/>
            <w:tcBorders>
              <w:top w:val="nil"/>
              <w:left w:val="nil"/>
              <w:bottom w:val="nil"/>
              <w:right w:val="nil"/>
            </w:tcBorders>
            <w:shd w:val="clear" w:color="auto" w:fill="auto"/>
            <w:noWrap/>
            <w:vAlign w:val="center"/>
            <w:hideMark/>
          </w:tcPr>
          <w:p w14:paraId="2962FBD5"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563D785"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24.1 </w:t>
            </w:r>
          </w:p>
        </w:tc>
        <w:tc>
          <w:tcPr>
            <w:tcW w:w="0" w:type="auto"/>
            <w:tcBorders>
              <w:top w:val="nil"/>
              <w:left w:val="nil"/>
              <w:bottom w:val="nil"/>
              <w:right w:val="nil"/>
            </w:tcBorders>
            <w:shd w:val="clear" w:color="auto" w:fill="auto"/>
            <w:noWrap/>
            <w:vAlign w:val="center"/>
            <w:hideMark/>
          </w:tcPr>
          <w:p w14:paraId="724FEB8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F0C38B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23.7 </w:t>
            </w:r>
          </w:p>
        </w:tc>
        <w:tc>
          <w:tcPr>
            <w:tcW w:w="0" w:type="auto"/>
            <w:tcBorders>
              <w:top w:val="nil"/>
              <w:left w:val="nil"/>
              <w:bottom w:val="nil"/>
              <w:right w:val="nil"/>
            </w:tcBorders>
            <w:shd w:val="clear" w:color="auto" w:fill="auto"/>
            <w:noWrap/>
            <w:vAlign w:val="center"/>
            <w:hideMark/>
          </w:tcPr>
          <w:p w14:paraId="12E8C33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694C1E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22.3 </w:t>
            </w:r>
          </w:p>
        </w:tc>
        <w:tc>
          <w:tcPr>
            <w:tcW w:w="0" w:type="auto"/>
            <w:tcBorders>
              <w:top w:val="nil"/>
              <w:left w:val="nil"/>
              <w:bottom w:val="nil"/>
              <w:right w:val="nil"/>
            </w:tcBorders>
            <w:shd w:val="clear" w:color="auto" w:fill="auto"/>
            <w:noWrap/>
            <w:vAlign w:val="center"/>
            <w:hideMark/>
          </w:tcPr>
          <w:p w14:paraId="13DFC75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AEEF0D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73533BDC" w14:textId="77777777" w:rsidTr="00084833">
        <w:trPr>
          <w:trHeight w:val="283"/>
        </w:trPr>
        <w:tc>
          <w:tcPr>
            <w:tcW w:w="0" w:type="auto"/>
            <w:tcBorders>
              <w:top w:val="nil"/>
              <w:left w:val="nil"/>
              <w:bottom w:val="nil"/>
              <w:right w:val="nil"/>
            </w:tcBorders>
            <w:shd w:val="clear" w:color="auto" w:fill="auto"/>
            <w:noWrap/>
            <w:vAlign w:val="center"/>
            <w:hideMark/>
          </w:tcPr>
          <w:p w14:paraId="4BE02C42" w14:textId="0D17A686"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Ashikaga et al (2021)</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"/>
                <w:id w:val="157362131"/>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[13]</w:t>
                </w:r>
              </w:sdtContent>
            </w:sdt>
          </w:p>
        </w:tc>
        <w:tc>
          <w:tcPr>
            <w:tcW w:w="0" w:type="auto"/>
            <w:tcBorders>
              <w:top w:val="nil"/>
              <w:left w:val="nil"/>
              <w:bottom w:val="nil"/>
              <w:right w:val="nil"/>
            </w:tcBorders>
            <w:shd w:val="clear" w:color="auto" w:fill="auto"/>
            <w:noWrap/>
            <w:vAlign w:val="center"/>
            <w:hideMark/>
          </w:tcPr>
          <w:p w14:paraId="720EAD26"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38158E74"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255 </w:t>
            </w:r>
          </w:p>
        </w:tc>
        <w:tc>
          <w:tcPr>
            <w:tcW w:w="0" w:type="auto"/>
            <w:tcBorders>
              <w:top w:val="nil"/>
              <w:left w:val="nil"/>
              <w:bottom w:val="nil"/>
              <w:right w:val="nil"/>
            </w:tcBorders>
            <w:shd w:val="clear" w:color="auto" w:fill="auto"/>
            <w:noWrap/>
            <w:vAlign w:val="center"/>
            <w:hideMark/>
          </w:tcPr>
          <w:p w14:paraId="2E06D787"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787124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3D555D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A4B9C8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1BFFB1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0FC53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29.7 </w:t>
            </w:r>
          </w:p>
        </w:tc>
        <w:tc>
          <w:tcPr>
            <w:tcW w:w="0" w:type="auto"/>
            <w:tcBorders>
              <w:top w:val="nil"/>
              <w:left w:val="nil"/>
              <w:bottom w:val="nil"/>
              <w:right w:val="nil"/>
            </w:tcBorders>
            <w:shd w:val="clear" w:color="auto" w:fill="auto"/>
            <w:noWrap/>
            <w:vAlign w:val="center"/>
            <w:hideMark/>
          </w:tcPr>
          <w:p w14:paraId="410CD8F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4EC78B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29.4 </w:t>
            </w:r>
          </w:p>
        </w:tc>
        <w:tc>
          <w:tcPr>
            <w:tcW w:w="0" w:type="auto"/>
            <w:tcBorders>
              <w:top w:val="nil"/>
              <w:left w:val="nil"/>
              <w:bottom w:val="nil"/>
              <w:right w:val="nil"/>
            </w:tcBorders>
            <w:shd w:val="clear" w:color="auto" w:fill="auto"/>
            <w:noWrap/>
            <w:vAlign w:val="center"/>
            <w:hideMark/>
          </w:tcPr>
          <w:p w14:paraId="1EDFB70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77E853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26.8 </w:t>
            </w:r>
          </w:p>
        </w:tc>
        <w:tc>
          <w:tcPr>
            <w:tcW w:w="0" w:type="auto"/>
            <w:tcBorders>
              <w:top w:val="nil"/>
              <w:left w:val="nil"/>
              <w:bottom w:val="nil"/>
              <w:right w:val="nil"/>
            </w:tcBorders>
            <w:shd w:val="clear" w:color="auto" w:fill="auto"/>
            <w:noWrap/>
            <w:vAlign w:val="center"/>
            <w:hideMark/>
          </w:tcPr>
          <w:p w14:paraId="1BC9E68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B9E78F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24.4 </w:t>
            </w:r>
          </w:p>
        </w:tc>
        <w:tc>
          <w:tcPr>
            <w:tcW w:w="0" w:type="auto"/>
            <w:tcBorders>
              <w:top w:val="nil"/>
              <w:left w:val="nil"/>
              <w:bottom w:val="nil"/>
              <w:right w:val="nil"/>
            </w:tcBorders>
            <w:shd w:val="clear" w:color="auto" w:fill="auto"/>
            <w:noWrap/>
            <w:vAlign w:val="center"/>
            <w:hideMark/>
          </w:tcPr>
          <w:p w14:paraId="7992F84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64C0BF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22.7 </w:t>
            </w:r>
          </w:p>
        </w:tc>
        <w:tc>
          <w:tcPr>
            <w:tcW w:w="0" w:type="auto"/>
            <w:tcBorders>
              <w:top w:val="nil"/>
              <w:left w:val="nil"/>
              <w:bottom w:val="nil"/>
              <w:right w:val="nil"/>
            </w:tcBorders>
            <w:shd w:val="clear" w:color="auto" w:fill="auto"/>
            <w:noWrap/>
            <w:vAlign w:val="center"/>
            <w:hideMark/>
          </w:tcPr>
          <w:p w14:paraId="7E730D7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ED8842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20.8 </w:t>
            </w:r>
          </w:p>
        </w:tc>
      </w:tr>
      <w:tr w:rsidR="007A10DF" w:rsidRPr="00964B5A" w14:paraId="6B7050F2" w14:textId="77777777" w:rsidTr="00084833">
        <w:trPr>
          <w:trHeight w:val="283"/>
        </w:trPr>
        <w:tc>
          <w:tcPr>
            <w:tcW w:w="0" w:type="auto"/>
            <w:tcBorders>
              <w:top w:val="nil"/>
              <w:left w:val="nil"/>
              <w:bottom w:val="nil"/>
              <w:right w:val="nil"/>
            </w:tcBorders>
            <w:shd w:val="clear" w:color="auto" w:fill="auto"/>
            <w:noWrap/>
            <w:vAlign w:val="center"/>
            <w:hideMark/>
          </w:tcPr>
          <w:p w14:paraId="5B2C69BF" w14:textId="50EF9FF0" w:rsidR="007A10DF" w:rsidRPr="00964B5A" w:rsidRDefault="007748D4" w:rsidP="00975261">
            <w:pPr>
              <w:widowControl/>
              <w:wordWrap w:val="0"/>
              <w:adjustRightInd w:val="0"/>
              <w:snapToGrid w:val="0"/>
              <w:jc w:val="right"/>
              <w:rPr>
                <w:rFonts w:ascii="Times New Roman" w:eastAsia="ＭＳ Ｐゴシック" w:hAnsi="Times New Roman" w:cs="Times New Roman"/>
                <w:kern w:val="0"/>
                <w:szCs w:val="21"/>
                <w:lang w:val="en-GB"/>
              </w:rPr>
            </w:pPr>
            <w:r w:rsidRPr="007748D4">
              <w:rPr>
                <w:rFonts w:ascii="Times New Roman" w:eastAsia="ＭＳ Ｐゴシック" w:hAnsi="Times New Roman" w:cs="Times New Roman"/>
                <w:kern w:val="0"/>
                <w:szCs w:val="21"/>
                <w:lang w:val="en-GB"/>
              </w:rPr>
              <w:t>Ichikawa &amp; Miyashita (198</w:t>
            </w:r>
            <w:r w:rsidRPr="007748D4">
              <w:rPr>
                <w:rFonts w:ascii="Times New Roman" w:eastAsia="ＭＳ Ｐゴシック" w:hAnsi="Times New Roman" w:cs="Times New Roman" w:hint="eastAsia"/>
                <w:kern w:val="0"/>
                <w:szCs w:val="21"/>
                <w:lang w:val="en-GB"/>
              </w:rPr>
              <w:t>0</w:t>
            </w:r>
            <w:r w:rsidRPr="007748D4">
              <w:rPr>
                <w:rFonts w:ascii="Times New Roman" w:eastAsia="ＭＳ Ｐゴシック" w:hAnsi="Times New Roman" w:cs="Times New Roman"/>
                <w:kern w:val="0"/>
                <w:szCs w:val="21"/>
                <w:lang w:val="en-GB"/>
              </w:rPr>
              <w:t>)</w:t>
            </w:r>
            <w:r>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"/>
                <w:id w:val="-826971004"/>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[2]</w:t>
                </w:r>
              </w:sdtContent>
            </w:sdt>
          </w:p>
        </w:tc>
        <w:tc>
          <w:tcPr>
            <w:tcW w:w="0" w:type="auto"/>
            <w:tcBorders>
              <w:top w:val="nil"/>
              <w:left w:val="nil"/>
              <w:bottom w:val="nil"/>
              <w:right w:val="nil"/>
            </w:tcBorders>
            <w:shd w:val="clear" w:color="auto" w:fill="auto"/>
            <w:noWrap/>
            <w:vAlign w:val="center"/>
            <w:hideMark/>
          </w:tcPr>
          <w:p w14:paraId="51E1A3EB"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585A5EEA"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547 </w:t>
            </w:r>
          </w:p>
        </w:tc>
        <w:tc>
          <w:tcPr>
            <w:tcW w:w="0" w:type="auto"/>
            <w:tcBorders>
              <w:top w:val="nil"/>
              <w:left w:val="nil"/>
              <w:bottom w:val="nil"/>
              <w:right w:val="nil"/>
            </w:tcBorders>
            <w:shd w:val="clear" w:color="auto" w:fill="auto"/>
            <w:noWrap/>
            <w:vAlign w:val="center"/>
            <w:hideMark/>
          </w:tcPr>
          <w:p w14:paraId="1DF80A1B"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FA8722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34.5 </w:t>
            </w:r>
          </w:p>
        </w:tc>
        <w:tc>
          <w:tcPr>
            <w:tcW w:w="0" w:type="auto"/>
            <w:tcBorders>
              <w:top w:val="nil"/>
              <w:left w:val="nil"/>
              <w:bottom w:val="nil"/>
              <w:right w:val="nil"/>
            </w:tcBorders>
            <w:shd w:val="clear" w:color="auto" w:fill="auto"/>
            <w:noWrap/>
            <w:vAlign w:val="center"/>
            <w:hideMark/>
          </w:tcPr>
          <w:p w14:paraId="0C2FC21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F35E59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35.6 </w:t>
            </w:r>
          </w:p>
        </w:tc>
        <w:tc>
          <w:tcPr>
            <w:tcW w:w="0" w:type="auto"/>
            <w:tcBorders>
              <w:top w:val="nil"/>
              <w:left w:val="nil"/>
              <w:bottom w:val="nil"/>
              <w:right w:val="nil"/>
            </w:tcBorders>
            <w:shd w:val="clear" w:color="auto" w:fill="auto"/>
            <w:noWrap/>
            <w:vAlign w:val="center"/>
            <w:hideMark/>
          </w:tcPr>
          <w:p w14:paraId="71B5A7A5"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0ED645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32.3 </w:t>
            </w:r>
          </w:p>
        </w:tc>
        <w:tc>
          <w:tcPr>
            <w:tcW w:w="0" w:type="auto"/>
            <w:tcBorders>
              <w:top w:val="nil"/>
              <w:left w:val="nil"/>
              <w:bottom w:val="nil"/>
              <w:right w:val="nil"/>
            </w:tcBorders>
            <w:shd w:val="clear" w:color="auto" w:fill="auto"/>
            <w:noWrap/>
            <w:vAlign w:val="center"/>
            <w:hideMark/>
          </w:tcPr>
          <w:p w14:paraId="0E2E6F8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679BB2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27.7 </w:t>
            </w:r>
          </w:p>
        </w:tc>
        <w:tc>
          <w:tcPr>
            <w:tcW w:w="0" w:type="auto"/>
            <w:tcBorders>
              <w:top w:val="nil"/>
              <w:left w:val="nil"/>
              <w:bottom w:val="nil"/>
              <w:right w:val="nil"/>
            </w:tcBorders>
            <w:shd w:val="clear" w:color="auto" w:fill="auto"/>
            <w:noWrap/>
            <w:vAlign w:val="center"/>
            <w:hideMark/>
          </w:tcPr>
          <w:p w14:paraId="270CAB1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C0C83D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25.8 </w:t>
            </w:r>
          </w:p>
        </w:tc>
        <w:tc>
          <w:tcPr>
            <w:tcW w:w="0" w:type="auto"/>
            <w:tcBorders>
              <w:top w:val="nil"/>
              <w:left w:val="nil"/>
              <w:bottom w:val="nil"/>
              <w:right w:val="nil"/>
            </w:tcBorders>
            <w:shd w:val="clear" w:color="auto" w:fill="auto"/>
            <w:noWrap/>
            <w:vAlign w:val="center"/>
            <w:hideMark/>
          </w:tcPr>
          <w:p w14:paraId="772AE44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384B72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24.1 </w:t>
            </w:r>
          </w:p>
        </w:tc>
        <w:tc>
          <w:tcPr>
            <w:tcW w:w="0" w:type="auto"/>
            <w:tcBorders>
              <w:top w:val="nil"/>
              <w:left w:val="nil"/>
              <w:bottom w:val="nil"/>
              <w:right w:val="nil"/>
            </w:tcBorders>
            <w:shd w:val="clear" w:color="auto" w:fill="auto"/>
            <w:noWrap/>
            <w:vAlign w:val="center"/>
            <w:hideMark/>
          </w:tcPr>
          <w:p w14:paraId="5573767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99378A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988BA4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D5FB35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19130063" w14:textId="77777777" w:rsidTr="00084833">
        <w:trPr>
          <w:trHeight w:val="283"/>
        </w:trPr>
        <w:tc>
          <w:tcPr>
            <w:tcW w:w="0" w:type="auto"/>
            <w:tcBorders>
              <w:top w:val="nil"/>
              <w:left w:val="nil"/>
              <w:bottom w:val="nil"/>
              <w:right w:val="nil"/>
            </w:tcBorders>
            <w:shd w:val="clear" w:color="auto" w:fill="auto"/>
            <w:noWrap/>
            <w:vAlign w:val="center"/>
            <w:hideMark/>
          </w:tcPr>
          <w:p w14:paraId="4EDE382B" w14:textId="390B8287"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Yoshizawa et al (1983)</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"/>
                <w:id w:val="2056113337"/>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[15]</w:t>
                </w:r>
              </w:sdtContent>
            </w:sdt>
          </w:p>
        </w:tc>
        <w:tc>
          <w:tcPr>
            <w:tcW w:w="0" w:type="auto"/>
            <w:tcBorders>
              <w:top w:val="nil"/>
              <w:left w:val="nil"/>
              <w:bottom w:val="nil"/>
              <w:right w:val="nil"/>
            </w:tcBorders>
            <w:shd w:val="clear" w:color="auto" w:fill="auto"/>
            <w:noWrap/>
            <w:vAlign w:val="center"/>
            <w:hideMark/>
          </w:tcPr>
          <w:p w14:paraId="3E1DA4F6"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124E34F5"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311 </w:t>
            </w:r>
          </w:p>
        </w:tc>
        <w:tc>
          <w:tcPr>
            <w:tcW w:w="0" w:type="auto"/>
            <w:tcBorders>
              <w:top w:val="nil"/>
              <w:left w:val="nil"/>
              <w:bottom w:val="nil"/>
              <w:right w:val="nil"/>
            </w:tcBorders>
            <w:shd w:val="clear" w:color="auto" w:fill="auto"/>
            <w:noWrap/>
            <w:vAlign w:val="center"/>
            <w:hideMark/>
          </w:tcPr>
          <w:p w14:paraId="5D524856"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8ADE0F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46.5 </w:t>
            </w:r>
          </w:p>
        </w:tc>
        <w:tc>
          <w:tcPr>
            <w:tcW w:w="0" w:type="auto"/>
            <w:tcBorders>
              <w:top w:val="nil"/>
              <w:left w:val="nil"/>
              <w:bottom w:val="nil"/>
              <w:right w:val="nil"/>
            </w:tcBorders>
            <w:shd w:val="clear" w:color="auto" w:fill="auto"/>
            <w:noWrap/>
            <w:vAlign w:val="center"/>
            <w:hideMark/>
          </w:tcPr>
          <w:p w14:paraId="019C0F6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B082B6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45.2 </w:t>
            </w:r>
          </w:p>
        </w:tc>
        <w:tc>
          <w:tcPr>
            <w:tcW w:w="0" w:type="auto"/>
            <w:tcBorders>
              <w:top w:val="nil"/>
              <w:left w:val="nil"/>
              <w:bottom w:val="nil"/>
              <w:right w:val="nil"/>
            </w:tcBorders>
            <w:shd w:val="clear" w:color="auto" w:fill="auto"/>
            <w:noWrap/>
            <w:vAlign w:val="center"/>
            <w:hideMark/>
          </w:tcPr>
          <w:p w14:paraId="6374E1D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6098E0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799E1C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578781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9A33B6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629E735"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097B67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73FE7B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9AA4F2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5AC268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84FA15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1EDC10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46C5888B" w14:textId="77777777" w:rsidTr="00084833">
        <w:trPr>
          <w:trHeight w:val="283"/>
        </w:trPr>
        <w:tc>
          <w:tcPr>
            <w:tcW w:w="0" w:type="auto"/>
            <w:tcBorders>
              <w:top w:val="nil"/>
              <w:left w:val="nil"/>
              <w:bottom w:val="nil"/>
              <w:right w:val="nil"/>
            </w:tcBorders>
            <w:shd w:val="clear" w:color="auto" w:fill="auto"/>
            <w:noWrap/>
            <w:vAlign w:val="center"/>
            <w:hideMark/>
          </w:tcPr>
          <w:p w14:paraId="09029D74" w14:textId="5C756377"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Kobayashi et al (1984)</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"/>
                <w:id w:val="840587865"/>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[16]</w:t>
                </w:r>
              </w:sdtContent>
            </w:sdt>
          </w:p>
        </w:tc>
        <w:tc>
          <w:tcPr>
            <w:tcW w:w="0" w:type="auto"/>
            <w:tcBorders>
              <w:top w:val="nil"/>
              <w:left w:val="nil"/>
              <w:bottom w:val="nil"/>
              <w:right w:val="nil"/>
            </w:tcBorders>
            <w:shd w:val="clear" w:color="auto" w:fill="auto"/>
            <w:noWrap/>
            <w:vAlign w:val="center"/>
            <w:hideMark/>
          </w:tcPr>
          <w:p w14:paraId="445F1A32"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0F7CCCB4"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 </w:t>
            </w:r>
          </w:p>
        </w:tc>
        <w:tc>
          <w:tcPr>
            <w:tcW w:w="0" w:type="auto"/>
            <w:tcBorders>
              <w:top w:val="nil"/>
              <w:left w:val="nil"/>
              <w:bottom w:val="nil"/>
              <w:right w:val="nil"/>
            </w:tcBorders>
            <w:shd w:val="clear" w:color="auto" w:fill="auto"/>
            <w:noWrap/>
            <w:vAlign w:val="center"/>
            <w:hideMark/>
          </w:tcPr>
          <w:p w14:paraId="41C5D56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97C8B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42.9 </w:t>
            </w:r>
          </w:p>
        </w:tc>
        <w:tc>
          <w:tcPr>
            <w:tcW w:w="0" w:type="auto"/>
            <w:tcBorders>
              <w:top w:val="nil"/>
              <w:left w:val="nil"/>
              <w:bottom w:val="nil"/>
              <w:right w:val="nil"/>
            </w:tcBorders>
            <w:shd w:val="clear" w:color="auto" w:fill="auto"/>
            <w:noWrap/>
            <w:vAlign w:val="center"/>
            <w:hideMark/>
          </w:tcPr>
          <w:p w14:paraId="22FC3CE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1B9E9C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44B1C9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09397E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9375FB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C5FF7C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8B1504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5619C7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CBC77E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551416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94797E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A9BB10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1E2CB7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4A41BA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5F7B31B1" w14:textId="77777777" w:rsidTr="00084833">
        <w:trPr>
          <w:trHeight w:val="283"/>
        </w:trPr>
        <w:tc>
          <w:tcPr>
            <w:tcW w:w="0" w:type="auto"/>
            <w:tcBorders>
              <w:top w:val="nil"/>
              <w:left w:val="nil"/>
              <w:bottom w:val="nil"/>
              <w:right w:val="nil"/>
            </w:tcBorders>
            <w:shd w:val="clear" w:color="auto" w:fill="auto"/>
            <w:noWrap/>
            <w:vAlign w:val="center"/>
            <w:hideMark/>
          </w:tcPr>
          <w:p w14:paraId="23142326" w14:textId="421CB508"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Murayama, JCJ (1992)</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OTE1ZjhlYWUtMTE4OC00NTE2LTlhMmMtOTVhMTMyOWZmYWQz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
                <w:id w:val="-840083948"/>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[5]</w:t>
                </w:r>
              </w:sdtContent>
            </w:sdt>
          </w:p>
        </w:tc>
        <w:tc>
          <w:tcPr>
            <w:tcW w:w="0" w:type="auto"/>
            <w:tcBorders>
              <w:top w:val="nil"/>
              <w:left w:val="nil"/>
              <w:bottom w:val="nil"/>
              <w:right w:val="nil"/>
            </w:tcBorders>
            <w:shd w:val="clear" w:color="auto" w:fill="auto"/>
            <w:noWrap/>
            <w:vAlign w:val="center"/>
            <w:hideMark/>
          </w:tcPr>
          <w:p w14:paraId="56953CCC"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364A4FB4"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109 </w:t>
            </w:r>
          </w:p>
        </w:tc>
        <w:tc>
          <w:tcPr>
            <w:tcW w:w="0" w:type="auto"/>
            <w:tcBorders>
              <w:top w:val="nil"/>
              <w:left w:val="nil"/>
              <w:bottom w:val="nil"/>
              <w:right w:val="nil"/>
            </w:tcBorders>
            <w:shd w:val="clear" w:color="auto" w:fill="auto"/>
            <w:noWrap/>
            <w:vAlign w:val="center"/>
            <w:hideMark/>
          </w:tcPr>
          <w:p w14:paraId="5BE06DF4"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BE7010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81E7B9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479710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1F30E5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478DFF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33.1 </w:t>
            </w:r>
          </w:p>
        </w:tc>
        <w:tc>
          <w:tcPr>
            <w:tcW w:w="0" w:type="auto"/>
            <w:tcBorders>
              <w:top w:val="nil"/>
              <w:left w:val="nil"/>
              <w:bottom w:val="nil"/>
              <w:right w:val="nil"/>
            </w:tcBorders>
            <w:shd w:val="clear" w:color="auto" w:fill="auto"/>
            <w:noWrap/>
            <w:vAlign w:val="center"/>
            <w:hideMark/>
          </w:tcPr>
          <w:p w14:paraId="0C33E1F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D70A12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34.5 </w:t>
            </w:r>
          </w:p>
        </w:tc>
        <w:tc>
          <w:tcPr>
            <w:tcW w:w="0" w:type="auto"/>
            <w:tcBorders>
              <w:top w:val="nil"/>
              <w:left w:val="nil"/>
              <w:bottom w:val="nil"/>
              <w:right w:val="nil"/>
            </w:tcBorders>
            <w:shd w:val="clear" w:color="auto" w:fill="auto"/>
            <w:noWrap/>
            <w:vAlign w:val="center"/>
            <w:hideMark/>
          </w:tcPr>
          <w:p w14:paraId="24E39955"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7E19E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29.0 </w:t>
            </w:r>
          </w:p>
        </w:tc>
        <w:tc>
          <w:tcPr>
            <w:tcW w:w="0" w:type="auto"/>
            <w:tcBorders>
              <w:top w:val="nil"/>
              <w:left w:val="nil"/>
              <w:bottom w:val="nil"/>
              <w:right w:val="nil"/>
            </w:tcBorders>
            <w:shd w:val="clear" w:color="auto" w:fill="auto"/>
            <w:noWrap/>
            <w:vAlign w:val="center"/>
            <w:hideMark/>
          </w:tcPr>
          <w:p w14:paraId="62B3E24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9FD465E"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27.0 </w:t>
            </w:r>
          </w:p>
        </w:tc>
        <w:tc>
          <w:tcPr>
            <w:tcW w:w="0" w:type="auto"/>
            <w:tcBorders>
              <w:top w:val="nil"/>
              <w:left w:val="nil"/>
              <w:bottom w:val="nil"/>
              <w:right w:val="nil"/>
            </w:tcBorders>
            <w:shd w:val="clear" w:color="auto" w:fill="auto"/>
            <w:noWrap/>
            <w:vAlign w:val="center"/>
            <w:hideMark/>
          </w:tcPr>
          <w:p w14:paraId="748145E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E64CE1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30.7 </w:t>
            </w:r>
          </w:p>
        </w:tc>
        <w:tc>
          <w:tcPr>
            <w:tcW w:w="0" w:type="auto"/>
            <w:tcBorders>
              <w:top w:val="nil"/>
              <w:left w:val="nil"/>
              <w:bottom w:val="nil"/>
              <w:right w:val="nil"/>
            </w:tcBorders>
            <w:shd w:val="clear" w:color="auto" w:fill="auto"/>
            <w:noWrap/>
            <w:vAlign w:val="center"/>
            <w:hideMark/>
          </w:tcPr>
          <w:p w14:paraId="1C435AB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EFB085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7A10DF" w:rsidRPr="00964B5A" w14:paraId="5EF745FB" w14:textId="77777777" w:rsidTr="00F26255">
        <w:trPr>
          <w:trHeight w:val="283"/>
        </w:trPr>
        <w:tc>
          <w:tcPr>
            <w:tcW w:w="0" w:type="auto"/>
            <w:tcBorders>
              <w:top w:val="nil"/>
              <w:left w:val="nil"/>
              <w:right w:val="nil"/>
            </w:tcBorders>
            <w:shd w:val="clear" w:color="auto" w:fill="auto"/>
            <w:noWrap/>
            <w:vAlign w:val="center"/>
            <w:hideMark/>
          </w:tcPr>
          <w:p w14:paraId="142E2F77" w14:textId="1F9AF8EC"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Suzuki et al (2009)</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"/>
                <w:id w:val="1935939073"/>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[10]</w:t>
                </w:r>
              </w:sdtContent>
            </w:sdt>
          </w:p>
        </w:tc>
        <w:tc>
          <w:tcPr>
            <w:tcW w:w="0" w:type="auto"/>
            <w:tcBorders>
              <w:top w:val="nil"/>
              <w:left w:val="nil"/>
              <w:right w:val="nil"/>
            </w:tcBorders>
            <w:shd w:val="clear" w:color="auto" w:fill="auto"/>
            <w:noWrap/>
            <w:vAlign w:val="center"/>
            <w:hideMark/>
          </w:tcPr>
          <w:p w14:paraId="4ADFABBE"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right w:val="nil"/>
            </w:tcBorders>
            <w:shd w:val="clear" w:color="auto" w:fill="auto"/>
            <w:noWrap/>
            <w:vAlign w:val="center"/>
            <w:hideMark/>
          </w:tcPr>
          <w:p w14:paraId="01CC64C1"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319 </w:t>
            </w:r>
          </w:p>
        </w:tc>
        <w:tc>
          <w:tcPr>
            <w:tcW w:w="0" w:type="auto"/>
            <w:tcBorders>
              <w:top w:val="nil"/>
              <w:left w:val="nil"/>
              <w:right w:val="nil"/>
            </w:tcBorders>
            <w:shd w:val="clear" w:color="auto" w:fill="auto"/>
            <w:noWrap/>
            <w:vAlign w:val="center"/>
            <w:hideMark/>
          </w:tcPr>
          <w:p w14:paraId="1941F397"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122AB98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0C1C607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37AC6DD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6CFEEA6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0A738A0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45.2 </w:t>
            </w:r>
          </w:p>
        </w:tc>
        <w:tc>
          <w:tcPr>
            <w:tcW w:w="0" w:type="auto"/>
            <w:tcBorders>
              <w:top w:val="nil"/>
              <w:left w:val="nil"/>
              <w:right w:val="nil"/>
            </w:tcBorders>
            <w:shd w:val="clear" w:color="auto" w:fill="auto"/>
            <w:noWrap/>
            <w:vAlign w:val="center"/>
            <w:hideMark/>
          </w:tcPr>
          <w:p w14:paraId="0D83C85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13A9DDF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40.6 </w:t>
            </w:r>
          </w:p>
        </w:tc>
        <w:tc>
          <w:tcPr>
            <w:tcW w:w="0" w:type="auto"/>
            <w:tcBorders>
              <w:top w:val="nil"/>
              <w:left w:val="nil"/>
              <w:right w:val="nil"/>
            </w:tcBorders>
            <w:shd w:val="clear" w:color="auto" w:fill="auto"/>
            <w:noWrap/>
            <w:vAlign w:val="center"/>
            <w:hideMark/>
          </w:tcPr>
          <w:p w14:paraId="76B437B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AC99D0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36.0 </w:t>
            </w:r>
          </w:p>
        </w:tc>
        <w:tc>
          <w:tcPr>
            <w:tcW w:w="0" w:type="auto"/>
            <w:tcBorders>
              <w:top w:val="nil"/>
              <w:left w:val="nil"/>
              <w:right w:val="nil"/>
            </w:tcBorders>
            <w:shd w:val="clear" w:color="auto" w:fill="auto"/>
            <w:noWrap/>
            <w:vAlign w:val="center"/>
            <w:hideMark/>
          </w:tcPr>
          <w:p w14:paraId="2398F43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3DDE05D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31.5 </w:t>
            </w:r>
          </w:p>
        </w:tc>
        <w:tc>
          <w:tcPr>
            <w:tcW w:w="0" w:type="auto"/>
            <w:tcBorders>
              <w:top w:val="nil"/>
              <w:left w:val="nil"/>
              <w:right w:val="nil"/>
            </w:tcBorders>
            <w:shd w:val="clear" w:color="auto" w:fill="auto"/>
            <w:noWrap/>
            <w:vAlign w:val="center"/>
            <w:hideMark/>
          </w:tcPr>
          <w:p w14:paraId="0993393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005BAB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26.9 </w:t>
            </w:r>
          </w:p>
        </w:tc>
        <w:tc>
          <w:tcPr>
            <w:tcW w:w="0" w:type="auto"/>
            <w:tcBorders>
              <w:top w:val="nil"/>
              <w:left w:val="nil"/>
              <w:right w:val="nil"/>
            </w:tcBorders>
            <w:shd w:val="clear" w:color="auto" w:fill="auto"/>
            <w:noWrap/>
            <w:vAlign w:val="center"/>
            <w:hideMark/>
          </w:tcPr>
          <w:p w14:paraId="26D97F0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00EB53B7"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23.4 </w:t>
            </w:r>
          </w:p>
        </w:tc>
      </w:tr>
      <w:tr w:rsidR="007A10DF" w:rsidRPr="00964B5A" w14:paraId="4D47AF52" w14:textId="77777777" w:rsidTr="00F26255">
        <w:trPr>
          <w:trHeight w:val="283"/>
        </w:trPr>
        <w:tc>
          <w:tcPr>
            <w:tcW w:w="0" w:type="auto"/>
            <w:tcBorders>
              <w:top w:val="nil"/>
              <w:left w:val="nil"/>
              <w:bottom w:val="single" w:sz="12" w:space="0" w:color="auto"/>
              <w:right w:val="nil"/>
            </w:tcBorders>
            <w:shd w:val="clear" w:color="auto" w:fill="auto"/>
            <w:noWrap/>
            <w:vAlign w:val="center"/>
            <w:hideMark/>
          </w:tcPr>
          <w:p w14:paraId="4F44985C" w14:textId="3D20A1A8" w:rsidR="007A10DF" w:rsidRPr="00964B5A" w:rsidRDefault="007A10DF" w:rsidP="00975261">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r w:rsidR="00975261"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"/>
                <w:id w:val="161193957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[19]</w:t>
                </w:r>
              </w:sdtContent>
            </w:sdt>
          </w:p>
        </w:tc>
        <w:tc>
          <w:tcPr>
            <w:tcW w:w="0" w:type="auto"/>
            <w:tcBorders>
              <w:top w:val="nil"/>
              <w:left w:val="nil"/>
              <w:bottom w:val="single" w:sz="12" w:space="0" w:color="auto"/>
              <w:right w:val="nil"/>
            </w:tcBorders>
            <w:shd w:val="clear" w:color="auto" w:fill="auto"/>
            <w:noWrap/>
            <w:vAlign w:val="center"/>
            <w:hideMark/>
          </w:tcPr>
          <w:p w14:paraId="1595CF20"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single" w:sz="12" w:space="0" w:color="auto"/>
              <w:right w:val="nil"/>
            </w:tcBorders>
            <w:shd w:val="clear" w:color="auto" w:fill="auto"/>
            <w:noWrap/>
            <w:vAlign w:val="center"/>
            <w:hideMark/>
          </w:tcPr>
          <w:p w14:paraId="2F37BFF7" w14:textId="77777777" w:rsidR="007A10DF" w:rsidRPr="00964B5A" w:rsidRDefault="007A10DF" w:rsidP="007A10DF">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93 </w:t>
            </w:r>
          </w:p>
        </w:tc>
        <w:tc>
          <w:tcPr>
            <w:tcW w:w="0" w:type="auto"/>
            <w:tcBorders>
              <w:top w:val="nil"/>
              <w:left w:val="nil"/>
              <w:bottom w:val="single" w:sz="12" w:space="0" w:color="auto"/>
              <w:right w:val="nil"/>
            </w:tcBorders>
            <w:shd w:val="clear" w:color="auto" w:fill="auto"/>
            <w:noWrap/>
            <w:vAlign w:val="center"/>
            <w:hideMark/>
          </w:tcPr>
          <w:p w14:paraId="08CC2932"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1B551B10"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2AFBFB9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1FF0CF31"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744948C3"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3A79695C"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35.3 </w:t>
            </w:r>
          </w:p>
        </w:tc>
        <w:tc>
          <w:tcPr>
            <w:tcW w:w="0" w:type="auto"/>
            <w:tcBorders>
              <w:top w:val="nil"/>
              <w:left w:val="nil"/>
              <w:bottom w:val="single" w:sz="12" w:space="0" w:color="auto"/>
              <w:right w:val="nil"/>
            </w:tcBorders>
            <w:shd w:val="clear" w:color="auto" w:fill="auto"/>
            <w:noWrap/>
            <w:vAlign w:val="center"/>
            <w:hideMark/>
          </w:tcPr>
          <w:p w14:paraId="5ECBC676"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4A89871D"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33.4 </w:t>
            </w:r>
          </w:p>
        </w:tc>
        <w:tc>
          <w:tcPr>
            <w:tcW w:w="0" w:type="auto"/>
            <w:tcBorders>
              <w:top w:val="nil"/>
              <w:left w:val="nil"/>
              <w:bottom w:val="single" w:sz="12" w:space="0" w:color="auto"/>
              <w:right w:val="nil"/>
            </w:tcBorders>
            <w:shd w:val="clear" w:color="auto" w:fill="auto"/>
            <w:noWrap/>
            <w:vAlign w:val="center"/>
            <w:hideMark/>
          </w:tcPr>
          <w:p w14:paraId="1911531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48ADF80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31.6 </w:t>
            </w:r>
          </w:p>
        </w:tc>
        <w:tc>
          <w:tcPr>
            <w:tcW w:w="0" w:type="auto"/>
            <w:tcBorders>
              <w:top w:val="nil"/>
              <w:left w:val="nil"/>
              <w:bottom w:val="single" w:sz="12" w:space="0" w:color="auto"/>
              <w:right w:val="nil"/>
            </w:tcBorders>
            <w:shd w:val="clear" w:color="auto" w:fill="auto"/>
            <w:noWrap/>
            <w:vAlign w:val="center"/>
            <w:hideMark/>
          </w:tcPr>
          <w:p w14:paraId="5511918A"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1E094948"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30.3 </w:t>
            </w:r>
          </w:p>
        </w:tc>
        <w:tc>
          <w:tcPr>
            <w:tcW w:w="0" w:type="auto"/>
            <w:tcBorders>
              <w:top w:val="nil"/>
              <w:left w:val="nil"/>
              <w:bottom w:val="single" w:sz="12" w:space="0" w:color="auto"/>
              <w:right w:val="nil"/>
            </w:tcBorders>
            <w:shd w:val="clear" w:color="auto" w:fill="auto"/>
            <w:noWrap/>
            <w:vAlign w:val="center"/>
            <w:hideMark/>
          </w:tcPr>
          <w:p w14:paraId="654D0314"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67C11BF"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26.3 </w:t>
            </w:r>
          </w:p>
        </w:tc>
        <w:tc>
          <w:tcPr>
            <w:tcW w:w="0" w:type="auto"/>
            <w:tcBorders>
              <w:top w:val="nil"/>
              <w:left w:val="nil"/>
              <w:bottom w:val="single" w:sz="12" w:space="0" w:color="auto"/>
              <w:right w:val="nil"/>
            </w:tcBorders>
            <w:shd w:val="clear" w:color="auto" w:fill="auto"/>
            <w:noWrap/>
            <w:vAlign w:val="center"/>
            <w:hideMark/>
          </w:tcPr>
          <w:p w14:paraId="70C1B369"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20CB9FB" w14:textId="77777777" w:rsidR="007A10DF" w:rsidRPr="00964B5A" w:rsidRDefault="007A10DF" w:rsidP="007A10DF">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26.9 </w:t>
            </w:r>
          </w:p>
        </w:tc>
      </w:tr>
    </w:tbl>
    <w:p w14:paraId="6A77B94C" w14:textId="186577E6" w:rsidR="00F23180" w:rsidRPr="00964B5A" w:rsidRDefault="00000000" w:rsidP="00FE689B">
      <w:pPr>
        <w:spacing w:line="400" w:lineRule="exact"/>
        <w:rPr>
          <w:rFonts w:ascii="Times New Roman" w:eastAsia="ＭＳ 明朝" w:hAnsi="Times New Roman" w:cs="Times New Roman"/>
          <w:sz w:val="22"/>
          <w:lang w:val="en-GB"/>
        </w:rPr>
      </w:pPr>
      <w:r w:rsidRPr="00964B5A">
        <w:rPr>
          <w:rFonts w:ascii="Times New Roman" w:eastAsia="ＭＳ 明朝" w:hAnsi="Times New Roman" w:cs="Times New Roman"/>
          <w:i/>
          <w:iCs/>
          <w:szCs w:val="21"/>
          <w:lang w:val="en-GB"/>
        </w:rPr>
        <w:t>n</w:t>
      </w:r>
      <w:r w:rsidRPr="00964B5A">
        <w:rPr>
          <w:rFonts w:ascii="Times New Roman" w:eastAsia="ＭＳ 明朝" w:hAnsi="Times New Roman" w:cs="Times New Roman"/>
          <w:szCs w:val="21"/>
          <w:lang w:val="en-GB"/>
        </w:rPr>
        <w:t xml:space="preserve">, number of subjects;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peak/kg, Weight-adjusted peak oxygen uptake. Data were extracted from 11 publications on bicycle and six publications on run for Japanese study (women).</w:t>
      </w:r>
      <w:r w:rsidRPr="00964B5A">
        <w:rPr>
          <w:rFonts w:ascii="Times New Roman" w:hAnsi="Times New Roman" w:cs="Times New Roman"/>
          <w:szCs w:val="21"/>
          <w:lang w:val="en-GB"/>
        </w:rPr>
        <w:t xml:space="preserve"> </w:t>
      </w:r>
      <w:r w:rsidRPr="00964B5A">
        <w:rPr>
          <w:rFonts w:ascii="Times New Roman" w:eastAsia="ＭＳ 明朝" w:hAnsi="Times New Roman" w:cs="Times New Roman"/>
          <w:szCs w:val="21"/>
          <w:lang w:val="en-GB"/>
        </w:rPr>
        <w:t xml:space="preserve">Data show the total number of subjects,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peak/kg in each age category, and exercise mode (Bicycle or Run) used for each study.</w:t>
      </w:r>
    </w:p>
    <w:p w14:paraId="521DAE29" w14:textId="5ECC9B89" w:rsidR="00F23180" w:rsidRPr="00964B5A" w:rsidRDefault="00F23180" w:rsidP="00FE689B">
      <w:pPr>
        <w:spacing w:line="400" w:lineRule="exact"/>
        <w:rPr>
          <w:rFonts w:ascii="Times New Roman" w:eastAsia="ＭＳ 明朝" w:hAnsi="Times New Roman" w:cs="Times New Roman"/>
          <w:sz w:val="22"/>
          <w:lang w:val="en-GB"/>
        </w:rPr>
        <w:sectPr w:rsidR="00F23180" w:rsidRPr="00964B5A" w:rsidSect="0055151E">
          <w:pgSz w:w="16838" w:h="11906" w:orient="landscape"/>
          <w:pgMar w:top="720" w:right="720" w:bottom="720" w:left="720" w:header="851" w:footer="283" w:gutter="0"/>
          <w:lnNumType w:countBy="1" w:restart="continuous"/>
          <w:cols w:space="425"/>
          <w:docGrid w:type="lines" w:linePitch="360"/>
        </w:sectPr>
      </w:pPr>
    </w:p>
    <w:p w14:paraId="0330E289" w14:textId="7B9BA280" w:rsidR="000B2C62" w:rsidRPr="00964B5A" w:rsidRDefault="00000000" w:rsidP="000B2C62">
      <w:pPr>
        <w:spacing w:line="400" w:lineRule="exact"/>
        <w:rPr>
          <w:rFonts w:ascii="Times New Roman" w:eastAsia="ＭＳ 明朝" w:hAnsi="Times New Roman" w:cs="Times New Roman"/>
          <w:b/>
          <w:bCs/>
          <w:szCs w:val="21"/>
          <w:lang w:val="en-GB"/>
        </w:rPr>
      </w:pPr>
      <w:r w:rsidRPr="00964B5A">
        <w:rPr>
          <w:rFonts w:ascii="Times New Roman" w:eastAsia="ＭＳ 明朝" w:hAnsi="Times New Roman" w:cs="Times New Roman"/>
          <w:b/>
          <w:bCs/>
          <w:szCs w:val="21"/>
          <w:lang w:val="en-GB"/>
        </w:rPr>
        <w:lastRenderedPageBreak/>
        <w:t xml:space="preserve">Supplemental </w:t>
      </w:r>
      <w:r w:rsidR="002C53E3" w:rsidRPr="00964B5A">
        <w:rPr>
          <w:rFonts w:ascii="Times New Roman" w:eastAsia="ＭＳ 明朝" w:hAnsi="Times New Roman" w:cs="Times New Roman"/>
          <w:b/>
          <w:bCs/>
          <w:szCs w:val="21"/>
          <w:lang w:val="en-GB"/>
        </w:rPr>
        <w:t>T</w:t>
      </w:r>
      <w:r w:rsidRPr="00964B5A">
        <w:rPr>
          <w:rFonts w:ascii="Times New Roman" w:eastAsia="ＭＳ 明朝" w:hAnsi="Times New Roman" w:cs="Times New Roman"/>
          <w:b/>
          <w:bCs/>
          <w:szCs w:val="21"/>
          <w:lang w:val="en-GB"/>
        </w:rPr>
        <w:t xml:space="preserve">able </w:t>
      </w:r>
      <w:r w:rsidR="00FE689B" w:rsidRPr="00964B5A">
        <w:rPr>
          <w:rFonts w:ascii="Times New Roman" w:eastAsia="ＭＳ 明朝" w:hAnsi="Times New Roman" w:cs="Times New Roman"/>
          <w:b/>
          <w:bCs/>
          <w:szCs w:val="21"/>
          <w:lang w:val="en-GB"/>
        </w:rPr>
        <w:t>4</w:t>
      </w:r>
      <w:r w:rsidRPr="00964B5A">
        <w:rPr>
          <w:rFonts w:ascii="Times New Roman" w:eastAsia="ＭＳ 明朝" w:hAnsi="Times New Roman" w:cs="Times New Roman"/>
          <w:b/>
          <w:bCs/>
          <w:szCs w:val="21"/>
          <w:lang w:val="en-GB"/>
        </w:rPr>
        <w:t xml:space="preserve">. </w:t>
      </w:r>
      <w:r w:rsidR="00BB78AF" w:rsidRPr="00964B5A">
        <w:rPr>
          <w:rFonts w:ascii="Times New Roman" w:eastAsia="ＭＳ 明朝" w:hAnsi="Times New Roman" w:cs="Times New Roman"/>
          <w:b/>
          <w:bCs/>
          <w:szCs w:val="21"/>
          <w:lang w:val="en-GB"/>
        </w:rPr>
        <w:t>Weight-adjusted p</w:t>
      </w:r>
      <w:r w:rsidRPr="00964B5A">
        <w:rPr>
          <w:rFonts w:ascii="Times New Roman" w:eastAsia="ＭＳ 明朝" w:hAnsi="Times New Roman" w:cs="Times New Roman"/>
          <w:b/>
          <w:bCs/>
          <w:szCs w:val="21"/>
          <w:lang w:val="en-GB"/>
        </w:rPr>
        <w:t>eak oxygen uptake (</w:t>
      </w:r>
      <w:r w:rsidRPr="00964B5A">
        <w:rPr>
          <w:rFonts w:ascii="Times New Roman" w:eastAsia="ＭＳ 明朝" w:hAnsi="Times New Roman" w:cs="Times New Roman"/>
          <w:b/>
          <w:bCs/>
          <w:szCs w:val="21"/>
          <w:em w:val="dot"/>
          <w:lang w:val="en-GB"/>
        </w:rPr>
        <w:t>V</w:t>
      </w:r>
      <w:r w:rsidRPr="00964B5A">
        <w:rPr>
          <w:rFonts w:ascii="Times New Roman" w:eastAsia="ＭＳ 明朝" w:hAnsi="Times New Roman" w:cs="Times New Roman"/>
          <w:b/>
          <w:bCs/>
          <w:szCs w:val="21"/>
          <w:lang w:val="en-GB"/>
        </w:rPr>
        <w:t>O</w:t>
      </w:r>
      <w:r w:rsidRPr="00964B5A">
        <w:rPr>
          <w:rFonts w:ascii="Times New Roman" w:eastAsia="ＭＳ 明朝" w:hAnsi="Times New Roman" w:cs="Times New Roman"/>
          <w:b/>
          <w:bCs/>
          <w:szCs w:val="21"/>
          <w:vertAlign w:val="subscript"/>
          <w:lang w:val="en-GB"/>
        </w:rPr>
        <w:t>2</w:t>
      </w:r>
      <w:r w:rsidRPr="00964B5A">
        <w:rPr>
          <w:rFonts w:ascii="Times New Roman" w:eastAsia="ＭＳ 明朝" w:hAnsi="Times New Roman" w:cs="Times New Roman"/>
          <w:b/>
          <w:bCs/>
          <w:szCs w:val="21"/>
          <w:lang w:val="en-GB"/>
        </w:rPr>
        <w:t xml:space="preserve">peak/kg, mL/kg/min) in each age </w:t>
      </w:r>
      <w:r w:rsidR="009A02A8" w:rsidRPr="00964B5A">
        <w:rPr>
          <w:rFonts w:ascii="Times New Roman" w:eastAsia="ＭＳ 明朝" w:hAnsi="Times New Roman" w:cs="Times New Roman"/>
          <w:b/>
          <w:bCs/>
          <w:szCs w:val="21"/>
          <w:lang w:val="en-GB"/>
        </w:rPr>
        <w:t>group</w:t>
      </w:r>
      <w:r w:rsidR="002E5FFC" w:rsidRPr="00964B5A">
        <w:rPr>
          <w:rFonts w:ascii="Times New Roman" w:eastAsia="ＭＳ 明朝" w:hAnsi="Times New Roman" w:cs="Times New Roman"/>
          <w:b/>
          <w:bCs/>
          <w:szCs w:val="21"/>
          <w:lang w:val="en-GB"/>
        </w:rPr>
        <w:t xml:space="preserve"> for men</w:t>
      </w:r>
      <w:r w:rsidR="009A02A8" w:rsidRPr="00964B5A">
        <w:rPr>
          <w:rFonts w:ascii="Times New Roman" w:eastAsia="ＭＳ 明朝" w:hAnsi="Times New Roman" w:cs="Times New Roman"/>
          <w:b/>
          <w:bCs/>
          <w:szCs w:val="21"/>
          <w:lang w:val="en-GB"/>
        </w:rPr>
        <w:t xml:space="preserve"> </w:t>
      </w:r>
      <w:r w:rsidR="002E5FFC" w:rsidRPr="00964B5A">
        <w:rPr>
          <w:rFonts w:ascii="Times New Roman" w:eastAsia="ＭＳ 明朝" w:hAnsi="Times New Roman" w:cs="Times New Roman"/>
          <w:b/>
          <w:bCs/>
          <w:szCs w:val="21"/>
          <w:lang w:val="en-GB"/>
        </w:rPr>
        <w:t xml:space="preserve">around the world </w:t>
      </w:r>
      <w:r w:rsidRPr="00964B5A">
        <w:rPr>
          <w:rFonts w:ascii="Times New Roman" w:eastAsia="ＭＳ 明朝" w:hAnsi="Times New Roman" w:cs="Times New Roman"/>
          <w:b/>
          <w:bCs/>
          <w:szCs w:val="21"/>
          <w:lang w:val="en-GB"/>
        </w:rPr>
        <w:t xml:space="preserve">extracted from </w:t>
      </w:r>
      <w:r w:rsidR="002E5FFC" w:rsidRPr="00964B5A">
        <w:rPr>
          <w:rFonts w:ascii="Times New Roman" w:eastAsia="ＭＳ 明朝" w:hAnsi="Times New Roman" w:cs="Times New Roman"/>
          <w:b/>
          <w:bCs/>
          <w:szCs w:val="21"/>
          <w:lang w:val="en-GB"/>
        </w:rPr>
        <w:t xml:space="preserve">the </w:t>
      </w:r>
      <w:r w:rsidRPr="00964B5A">
        <w:rPr>
          <w:rFonts w:ascii="Times New Roman" w:eastAsia="ＭＳ 明朝" w:hAnsi="Times New Roman" w:cs="Times New Roman"/>
          <w:b/>
          <w:bCs/>
          <w:szCs w:val="21"/>
          <w:lang w:val="en-GB"/>
        </w:rPr>
        <w:t>umbrella review.</w:t>
      </w:r>
    </w:p>
    <w:tbl>
      <w:tblPr>
        <w:tblW w:w="0" w:type="auto"/>
        <w:tblCellMar>
          <w:left w:w="99" w:type="dxa"/>
          <w:right w:w="99" w:type="dxa"/>
        </w:tblCellMar>
        <w:tblLook w:val="04A0" w:firstRow="1" w:lastRow="0" w:firstColumn="1" w:lastColumn="0" w:noHBand="0" w:noVBand="1"/>
      </w:tblPr>
      <w:tblGrid>
        <w:gridCol w:w="2549"/>
        <w:gridCol w:w="840"/>
        <w:gridCol w:w="1213"/>
        <w:gridCol w:w="204"/>
        <w:gridCol w:w="712"/>
        <w:gridCol w:w="204"/>
        <w:gridCol w:w="712"/>
        <w:gridCol w:w="204"/>
        <w:gridCol w:w="712"/>
        <w:gridCol w:w="204"/>
        <w:gridCol w:w="712"/>
        <w:gridCol w:w="204"/>
        <w:gridCol w:w="712"/>
        <w:gridCol w:w="204"/>
        <w:gridCol w:w="712"/>
        <w:gridCol w:w="204"/>
        <w:gridCol w:w="712"/>
        <w:gridCol w:w="204"/>
        <w:gridCol w:w="712"/>
        <w:gridCol w:w="204"/>
        <w:gridCol w:w="712"/>
      </w:tblGrid>
      <w:tr w:rsidR="00C070E6" w:rsidRPr="00964B5A" w14:paraId="566786FA" w14:textId="77777777" w:rsidTr="00B56DF6">
        <w:trPr>
          <w:trHeight w:val="283"/>
        </w:trPr>
        <w:tc>
          <w:tcPr>
            <w:tcW w:w="0" w:type="auto"/>
            <w:vMerge w:val="restart"/>
            <w:tcBorders>
              <w:top w:val="single" w:sz="12" w:space="0" w:color="auto"/>
              <w:left w:val="nil"/>
              <w:bottom w:val="single" w:sz="4" w:space="0" w:color="000000"/>
              <w:right w:val="nil"/>
            </w:tcBorders>
            <w:shd w:val="clear" w:color="auto" w:fill="auto"/>
            <w:vAlign w:val="center"/>
            <w:hideMark/>
          </w:tcPr>
          <w:p w14:paraId="056F4DE8" w14:textId="50909A1B"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Publications</w:t>
            </w:r>
            <w:r w:rsidR="00610AB9" w:rsidRPr="00964B5A">
              <w:rPr>
                <w:rFonts w:ascii="Times New Roman" w:eastAsia="ＭＳ Ｐゴシック" w:hAnsi="Times New Roman" w:cs="Times New Roman"/>
                <w:b/>
                <w:bCs/>
                <w:kern w:val="0"/>
                <w:szCs w:val="21"/>
                <w:lang w:val="en-GB"/>
              </w:rPr>
              <w:t xml:space="preserve"> </w:t>
            </w:r>
            <w:sdt>
              <w:sdtPr>
                <w:rPr>
                  <w:rFonts w:ascii="Times New Roman" w:eastAsia="ＭＳ Ｐゴシック" w:hAnsi="Times New Roman" w:cs="Times New Roman"/>
                  <w:bCs/>
                  <w:color w:val="000000"/>
                  <w:kern w:val="0"/>
                  <w:szCs w:val="21"/>
                  <w:lang w:val="en-GB"/>
                </w:rPr>
                <w:tag w:val="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"/>
                <w:id w:val="1598518657"/>
                <w:placeholder>
                  <w:docPart w:val="DefaultPlaceholder_-1854013440"/>
                </w:placeholder>
              </w:sdtPr>
              <w:sdtContent>
                <w:r w:rsidR="006D0D5F" w:rsidRPr="006D0D5F">
                  <w:rPr>
                    <w:rFonts w:ascii="Times New Roman" w:eastAsia="ＭＳ Ｐゴシック" w:hAnsi="Times New Roman" w:cs="Times New Roman"/>
                    <w:bCs/>
                    <w:color w:val="000000"/>
                    <w:kern w:val="0"/>
                    <w:szCs w:val="21"/>
                    <w:lang w:val="en-GB"/>
                  </w:rPr>
                  <w:t>[20–26]</w:t>
                </w:r>
              </w:sdtContent>
            </w:sdt>
          </w:p>
        </w:tc>
        <w:tc>
          <w:tcPr>
            <w:tcW w:w="0" w:type="auto"/>
            <w:vMerge w:val="restart"/>
            <w:tcBorders>
              <w:top w:val="single" w:sz="12" w:space="0" w:color="auto"/>
              <w:left w:val="nil"/>
              <w:bottom w:val="single" w:sz="4" w:space="0" w:color="000000"/>
              <w:right w:val="nil"/>
            </w:tcBorders>
            <w:shd w:val="clear" w:color="auto" w:fill="auto"/>
            <w:vAlign w:val="center"/>
            <w:hideMark/>
          </w:tcPr>
          <w:p w14:paraId="1A0C703D"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Mode</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6A3A8C0C"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Country</w:t>
            </w:r>
          </w:p>
        </w:tc>
        <w:tc>
          <w:tcPr>
            <w:tcW w:w="0" w:type="auto"/>
            <w:tcBorders>
              <w:top w:val="single" w:sz="12" w:space="0" w:color="auto"/>
              <w:left w:val="nil"/>
              <w:bottom w:val="nil"/>
              <w:right w:val="nil"/>
            </w:tcBorders>
            <w:shd w:val="clear" w:color="auto" w:fill="auto"/>
            <w:noWrap/>
            <w:vAlign w:val="center"/>
            <w:hideMark/>
          </w:tcPr>
          <w:p w14:paraId="631B8648" w14:textId="77777777" w:rsidR="00F01EE3" w:rsidRPr="00964B5A" w:rsidRDefault="00000000" w:rsidP="00D80784">
            <w:pPr>
              <w:widowControl/>
              <w:adjustRightInd w:val="0"/>
              <w:snapToGrid w:val="0"/>
              <w:jc w:val="left"/>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31FB591D" w14:textId="0978557E"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8-9</w:t>
            </w:r>
          </w:p>
        </w:tc>
        <w:tc>
          <w:tcPr>
            <w:tcW w:w="0" w:type="auto"/>
            <w:tcBorders>
              <w:top w:val="single" w:sz="12" w:space="0" w:color="auto"/>
              <w:left w:val="nil"/>
              <w:bottom w:val="nil"/>
              <w:right w:val="nil"/>
            </w:tcBorders>
            <w:shd w:val="clear" w:color="auto" w:fill="auto"/>
            <w:noWrap/>
            <w:vAlign w:val="center"/>
            <w:hideMark/>
          </w:tcPr>
          <w:p w14:paraId="12968907" w14:textId="750DE04C"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34137CB4" w14:textId="54897C24"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10-19</w:t>
            </w:r>
          </w:p>
        </w:tc>
        <w:tc>
          <w:tcPr>
            <w:tcW w:w="0" w:type="auto"/>
            <w:tcBorders>
              <w:top w:val="single" w:sz="12" w:space="0" w:color="auto"/>
              <w:left w:val="nil"/>
              <w:bottom w:val="nil"/>
              <w:right w:val="nil"/>
            </w:tcBorders>
            <w:shd w:val="clear" w:color="auto" w:fill="auto"/>
            <w:noWrap/>
            <w:vAlign w:val="center"/>
            <w:hideMark/>
          </w:tcPr>
          <w:p w14:paraId="6AA3D0D7" w14:textId="396C54BC"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298FC4F0" w14:textId="49880E10"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20-29</w:t>
            </w:r>
          </w:p>
        </w:tc>
        <w:tc>
          <w:tcPr>
            <w:tcW w:w="0" w:type="auto"/>
            <w:tcBorders>
              <w:top w:val="single" w:sz="12" w:space="0" w:color="auto"/>
              <w:left w:val="nil"/>
              <w:bottom w:val="nil"/>
              <w:right w:val="nil"/>
            </w:tcBorders>
            <w:shd w:val="clear" w:color="auto" w:fill="auto"/>
            <w:noWrap/>
            <w:vAlign w:val="center"/>
            <w:hideMark/>
          </w:tcPr>
          <w:p w14:paraId="0B82F632" w14:textId="039054C2"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3A2B88D2" w14:textId="30B0214F"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30-39</w:t>
            </w:r>
          </w:p>
        </w:tc>
        <w:tc>
          <w:tcPr>
            <w:tcW w:w="0" w:type="auto"/>
            <w:tcBorders>
              <w:top w:val="single" w:sz="12" w:space="0" w:color="auto"/>
              <w:left w:val="nil"/>
              <w:bottom w:val="nil"/>
              <w:right w:val="nil"/>
            </w:tcBorders>
            <w:shd w:val="clear" w:color="auto" w:fill="auto"/>
            <w:noWrap/>
            <w:vAlign w:val="center"/>
            <w:hideMark/>
          </w:tcPr>
          <w:p w14:paraId="332CC405" w14:textId="6FFA9D6D"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768C497" w14:textId="6298C1CE"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40-49</w:t>
            </w:r>
          </w:p>
        </w:tc>
        <w:tc>
          <w:tcPr>
            <w:tcW w:w="0" w:type="auto"/>
            <w:tcBorders>
              <w:top w:val="single" w:sz="12" w:space="0" w:color="auto"/>
              <w:left w:val="nil"/>
              <w:bottom w:val="nil"/>
              <w:right w:val="nil"/>
            </w:tcBorders>
            <w:shd w:val="clear" w:color="auto" w:fill="auto"/>
            <w:noWrap/>
            <w:vAlign w:val="center"/>
            <w:hideMark/>
          </w:tcPr>
          <w:p w14:paraId="694AA759" w14:textId="194FF3A6"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70030102" w14:textId="415C7EF9"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50-59</w:t>
            </w:r>
          </w:p>
        </w:tc>
        <w:tc>
          <w:tcPr>
            <w:tcW w:w="0" w:type="auto"/>
            <w:tcBorders>
              <w:top w:val="single" w:sz="12" w:space="0" w:color="auto"/>
              <w:left w:val="nil"/>
              <w:bottom w:val="nil"/>
              <w:right w:val="nil"/>
            </w:tcBorders>
            <w:shd w:val="clear" w:color="auto" w:fill="auto"/>
            <w:noWrap/>
            <w:vAlign w:val="center"/>
            <w:hideMark/>
          </w:tcPr>
          <w:p w14:paraId="3E4A9759" w14:textId="147FE117"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E9D0148" w14:textId="358E5CBE"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60-69</w:t>
            </w:r>
          </w:p>
        </w:tc>
        <w:tc>
          <w:tcPr>
            <w:tcW w:w="0" w:type="auto"/>
            <w:tcBorders>
              <w:top w:val="single" w:sz="12" w:space="0" w:color="auto"/>
              <w:left w:val="nil"/>
              <w:bottom w:val="nil"/>
              <w:right w:val="nil"/>
            </w:tcBorders>
            <w:shd w:val="clear" w:color="auto" w:fill="auto"/>
            <w:noWrap/>
            <w:vAlign w:val="center"/>
            <w:hideMark/>
          </w:tcPr>
          <w:p w14:paraId="7846F9B9" w14:textId="3188B3ED"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5E734DA" w14:textId="02D62D5C"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70-79</w:t>
            </w:r>
          </w:p>
        </w:tc>
        <w:tc>
          <w:tcPr>
            <w:tcW w:w="0" w:type="auto"/>
            <w:tcBorders>
              <w:top w:val="single" w:sz="12" w:space="0" w:color="auto"/>
              <w:left w:val="nil"/>
              <w:bottom w:val="nil"/>
              <w:right w:val="nil"/>
            </w:tcBorders>
            <w:shd w:val="clear" w:color="auto" w:fill="auto"/>
            <w:noWrap/>
            <w:vAlign w:val="center"/>
            <w:hideMark/>
          </w:tcPr>
          <w:p w14:paraId="21E378C5" w14:textId="6D96E04F"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2E9CF4C9" w14:textId="3202E244"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80-89</w:t>
            </w:r>
          </w:p>
        </w:tc>
      </w:tr>
      <w:tr w:rsidR="00C070E6" w:rsidRPr="00964B5A" w14:paraId="3604ECC7" w14:textId="77777777" w:rsidTr="00D80784">
        <w:trPr>
          <w:trHeight w:val="283"/>
        </w:trPr>
        <w:tc>
          <w:tcPr>
            <w:tcW w:w="0" w:type="auto"/>
            <w:vMerge/>
            <w:tcBorders>
              <w:top w:val="single" w:sz="4" w:space="0" w:color="auto"/>
              <w:left w:val="nil"/>
              <w:bottom w:val="single" w:sz="4" w:space="0" w:color="000000"/>
              <w:right w:val="nil"/>
            </w:tcBorders>
            <w:vAlign w:val="center"/>
            <w:hideMark/>
          </w:tcPr>
          <w:p w14:paraId="5CB21B5B"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single" w:sz="4" w:space="0" w:color="000000"/>
              <w:right w:val="nil"/>
            </w:tcBorders>
            <w:vAlign w:val="center"/>
            <w:hideMark/>
          </w:tcPr>
          <w:p w14:paraId="37D05989"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single" w:sz="4" w:space="0" w:color="000000"/>
              <w:right w:val="nil"/>
            </w:tcBorders>
            <w:vAlign w:val="center"/>
            <w:hideMark/>
          </w:tcPr>
          <w:p w14:paraId="4F07B0B0"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tcBorders>
              <w:top w:val="nil"/>
              <w:left w:val="nil"/>
              <w:bottom w:val="nil"/>
              <w:right w:val="nil"/>
            </w:tcBorders>
            <w:shd w:val="clear" w:color="auto" w:fill="auto"/>
            <w:vAlign w:val="center"/>
            <w:hideMark/>
          </w:tcPr>
          <w:p w14:paraId="75123A8F" w14:textId="77777777"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gridSpan w:val="17"/>
            <w:tcBorders>
              <w:top w:val="nil"/>
              <w:left w:val="nil"/>
              <w:bottom w:val="single" w:sz="4" w:space="0" w:color="auto"/>
              <w:right w:val="nil"/>
            </w:tcBorders>
            <w:shd w:val="clear" w:color="auto" w:fill="auto"/>
            <w:noWrap/>
            <w:vAlign w:val="center"/>
            <w:hideMark/>
          </w:tcPr>
          <w:p w14:paraId="575D6BFF"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em w:val="dot"/>
                <w:lang w:val="en-GB"/>
              </w:rPr>
              <w:t>V</w:t>
            </w:r>
            <w:r w:rsidRPr="00964B5A">
              <w:rPr>
                <w:rFonts w:ascii="Times New Roman" w:eastAsia="ＭＳ Ｐゴシック" w:hAnsi="Times New Roman" w:cs="Times New Roman"/>
                <w:b/>
                <w:bCs/>
                <w:kern w:val="0"/>
                <w:szCs w:val="21"/>
                <w:lang w:val="en-GB"/>
              </w:rPr>
              <w:t>O</w:t>
            </w:r>
            <w:r w:rsidRPr="00964B5A">
              <w:rPr>
                <w:rFonts w:ascii="Times New Roman" w:eastAsia="ＭＳ Ｐゴシック" w:hAnsi="Times New Roman" w:cs="Times New Roman"/>
                <w:b/>
                <w:bCs/>
                <w:kern w:val="0"/>
                <w:szCs w:val="21"/>
                <w:vertAlign w:val="subscript"/>
                <w:lang w:val="en-GB"/>
              </w:rPr>
              <w:t>2</w:t>
            </w:r>
            <w:r w:rsidRPr="00964B5A">
              <w:rPr>
                <w:rFonts w:ascii="Times New Roman" w:eastAsia="ＭＳ Ｐゴシック" w:hAnsi="Times New Roman" w:cs="Times New Roman"/>
                <w:b/>
                <w:bCs/>
                <w:kern w:val="0"/>
                <w:szCs w:val="21"/>
                <w:lang w:val="en-GB"/>
              </w:rPr>
              <w:t>peak/kg (mL/kg/min)</w:t>
            </w:r>
          </w:p>
        </w:tc>
      </w:tr>
      <w:tr w:rsidR="00C070E6" w:rsidRPr="00964B5A" w14:paraId="180EDD2D" w14:textId="77777777" w:rsidTr="00D80784">
        <w:trPr>
          <w:trHeight w:val="283"/>
        </w:trPr>
        <w:tc>
          <w:tcPr>
            <w:tcW w:w="0" w:type="auto"/>
            <w:vMerge/>
            <w:tcBorders>
              <w:top w:val="single" w:sz="4" w:space="0" w:color="auto"/>
              <w:left w:val="nil"/>
              <w:bottom w:val="double" w:sz="4" w:space="0" w:color="auto"/>
              <w:right w:val="nil"/>
            </w:tcBorders>
            <w:vAlign w:val="center"/>
            <w:hideMark/>
          </w:tcPr>
          <w:p w14:paraId="75FC71A5"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double" w:sz="4" w:space="0" w:color="auto"/>
              <w:right w:val="nil"/>
            </w:tcBorders>
            <w:vAlign w:val="center"/>
            <w:hideMark/>
          </w:tcPr>
          <w:p w14:paraId="70A0C199"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double" w:sz="4" w:space="0" w:color="auto"/>
              <w:right w:val="nil"/>
            </w:tcBorders>
            <w:vAlign w:val="center"/>
            <w:hideMark/>
          </w:tcPr>
          <w:p w14:paraId="622FF1C2"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tcBorders>
              <w:top w:val="nil"/>
              <w:left w:val="nil"/>
              <w:bottom w:val="double" w:sz="4" w:space="0" w:color="auto"/>
              <w:right w:val="nil"/>
            </w:tcBorders>
            <w:shd w:val="clear" w:color="auto" w:fill="auto"/>
            <w:vAlign w:val="center"/>
            <w:hideMark/>
          </w:tcPr>
          <w:p w14:paraId="645A7DF6" w14:textId="77777777" w:rsidR="00F01EE3" w:rsidRPr="00964B5A" w:rsidRDefault="00000000" w:rsidP="00D80784">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7E9F2213"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9EB3FB1"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10F74ED5"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7A97F992"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334E5F16"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60A28B02"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6BBB885"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7AA2BCA0"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02B3F0F"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61F02E2"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0EBE692D"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9D5AB5B"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51B8AE3"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1CAC1596"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10C4DD48"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6B69D910"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6B926B5"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r>
      <w:tr w:rsidR="00C070E6" w:rsidRPr="00964B5A" w14:paraId="1D31F4A5" w14:textId="77777777" w:rsidTr="00D80784">
        <w:trPr>
          <w:trHeight w:val="283"/>
        </w:trPr>
        <w:tc>
          <w:tcPr>
            <w:tcW w:w="0" w:type="auto"/>
            <w:tcBorders>
              <w:top w:val="double" w:sz="4" w:space="0" w:color="auto"/>
              <w:left w:val="nil"/>
              <w:bottom w:val="nil"/>
              <w:right w:val="nil"/>
            </w:tcBorders>
            <w:shd w:val="clear" w:color="auto" w:fill="auto"/>
            <w:noWrap/>
            <w:vAlign w:val="center"/>
            <w:hideMark/>
          </w:tcPr>
          <w:p w14:paraId="0D47BEA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Saltin</w:t>
            </w:r>
            <w:proofErr w:type="spellEnd"/>
            <w:r w:rsidRPr="00964B5A">
              <w:rPr>
                <w:rFonts w:ascii="Times New Roman" w:eastAsia="ＭＳ Ｐゴシック" w:hAnsi="Times New Roman" w:cs="Times New Roman"/>
                <w:kern w:val="0"/>
                <w:szCs w:val="21"/>
                <w:lang w:val="en-GB"/>
              </w:rPr>
              <w:t xml:space="preserve"> &amp; </w:t>
            </w:r>
            <w:proofErr w:type="spellStart"/>
            <w:r w:rsidRPr="00964B5A">
              <w:rPr>
                <w:rFonts w:ascii="Times New Roman" w:eastAsia="ＭＳ Ｐゴシック" w:hAnsi="Times New Roman" w:cs="Times New Roman"/>
                <w:kern w:val="0"/>
                <w:szCs w:val="21"/>
                <w:lang w:val="en-GB"/>
              </w:rPr>
              <w:t>Grimby</w:t>
            </w:r>
            <w:proofErr w:type="spellEnd"/>
            <w:r w:rsidRPr="00964B5A">
              <w:rPr>
                <w:rFonts w:ascii="Times New Roman" w:eastAsia="ＭＳ Ｐゴシック" w:hAnsi="Times New Roman" w:cs="Times New Roman"/>
                <w:kern w:val="0"/>
                <w:szCs w:val="21"/>
                <w:lang w:val="en-GB"/>
              </w:rPr>
              <w:t xml:space="preserve"> (1968)</w:t>
            </w:r>
          </w:p>
        </w:tc>
        <w:tc>
          <w:tcPr>
            <w:tcW w:w="0" w:type="auto"/>
            <w:tcBorders>
              <w:top w:val="double" w:sz="4" w:space="0" w:color="auto"/>
              <w:left w:val="nil"/>
              <w:bottom w:val="nil"/>
              <w:right w:val="nil"/>
            </w:tcBorders>
            <w:shd w:val="clear" w:color="auto" w:fill="auto"/>
            <w:noWrap/>
            <w:vAlign w:val="center"/>
            <w:hideMark/>
          </w:tcPr>
          <w:p w14:paraId="14699BBB"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double" w:sz="4" w:space="0" w:color="auto"/>
              <w:left w:val="nil"/>
              <w:bottom w:val="nil"/>
              <w:right w:val="nil"/>
            </w:tcBorders>
            <w:shd w:val="clear" w:color="auto" w:fill="auto"/>
            <w:noWrap/>
            <w:vAlign w:val="center"/>
            <w:hideMark/>
          </w:tcPr>
          <w:p w14:paraId="32881BF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Sweden</w:t>
            </w:r>
          </w:p>
        </w:tc>
        <w:tc>
          <w:tcPr>
            <w:tcW w:w="0" w:type="auto"/>
            <w:tcBorders>
              <w:top w:val="double" w:sz="4" w:space="0" w:color="auto"/>
              <w:left w:val="nil"/>
              <w:bottom w:val="nil"/>
              <w:right w:val="nil"/>
            </w:tcBorders>
            <w:shd w:val="clear" w:color="auto" w:fill="auto"/>
            <w:noWrap/>
            <w:vAlign w:val="center"/>
            <w:hideMark/>
          </w:tcPr>
          <w:p w14:paraId="2AA5B410"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1F9A1C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50C0329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860FEB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3C1910C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28A612E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062F71D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52E599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3E2F903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41BCFEE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44.0 </w:t>
            </w:r>
          </w:p>
        </w:tc>
        <w:tc>
          <w:tcPr>
            <w:tcW w:w="0" w:type="auto"/>
            <w:tcBorders>
              <w:top w:val="double" w:sz="4" w:space="0" w:color="auto"/>
              <w:left w:val="nil"/>
              <w:bottom w:val="nil"/>
              <w:right w:val="nil"/>
            </w:tcBorders>
            <w:shd w:val="clear" w:color="auto" w:fill="auto"/>
            <w:noWrap/>
            <w:vAlign w:val="center"/>
            <w:hideMark/>
          </w:tcPr>
          <w:p w14:paraId="0A8AB03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0597FE5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38.0 </w:t>
            </w:r>
          </w:p>
        </w:tc>
        <w:tc>
          <w:tcPr>
            <w:tcW w:w="0" w:type="auto"/>
            <w:tcBorders>
              <w:top w:val="double" w:sz="4" w:space="0" w:color="auto"/>
              <w:left w:val="nil"/>
              <w:bottom w:val="nil"/>
              <w:right w:val="nil"/>
            </w:tcBorders>
            <w:shd w:val="clear" w:color="auto" w:fill="auto"/>
            <w:noWrap/>
            <w:vAlign w:val="center"/>
            <w:hideMark/>
          </w:tcPr>
          <w:p w14:paraId="3304EB7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5ECA970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37.0 </w:t>
            </w:r>
          </w:p>
        </w:tc>
        <w:tc>
          <w:tcPr>
            <w:tcW w:w="0" w:type="auto"/>
            <w:tcBorders>
              <w:top w:val="double" w:sz="4" w:space="0" w:color="auto"/>
              <w:left w:val="nil"/>
              <w:bottom w:val="nil"/>
              <w:right w:val="nil"/>
            </w:tcBorders>
            <w:shd w:val="clear" w:color="auto" w:fill="auto"/>
            <w:noWrap/>
            <w:vAlign w:val="center"/>
            <w:hideMark/>
          </w:tcPr>
          <w:p w14:paraId="1D112DC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717032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08E0449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1EB4E7E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FFCEA1E" w14:textId="77777777" w:rsidTr="00D80784">
        <w:trPr>
          <w:trHeight w:val="283"/>
        </w:trPr>
        <w:tc>
          <w:tcPr>
            <w:tcW w:w="0" w:type="auto"/>
            <w:tcBorders>
              <w:top w:val="nil"/>
              <w:left w:val="nil"/>
              <w:bottom w:val="nil"/>
              <w:right w:val="nil"/>
            </w:tcBorders>
            <w:shd w:val="clear" w:color="auto" w:fill="auto"/>
            <w:noWrap/>
            <w:vAlign w:val="center"/>
            <w:hideMark/>
          </w:tcPr>
          <w:p w14:paraId="2083225A"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Astrand</w:t>
            </w:r>
            <w:proofErr w:type="spellEnd"/>
            <w:r w:rsidRPr="00964B5A">
              <w:rPr>
                <w:rFonts w:ascii="Times New Roman" w:eastAsia="ＭＳ Ｐゴシック" w:hAnsi="Times New Roman" w:cs="Times New Roman"/>
                <w:kern w:val="0"/>
                <w:szCs w:val="21"/>
                <w:lang w:val="en-GB"/>
              </w:rPr>
              <w:t xml:space="preserve"> et al (1973)</w:t>
            </w:r>
          </w:p>
        </w:tc>
        <w:tc>
          <w:tcPr>
            <w:tcW w:w="0" w:type="auto"/>
            <w:tcBorders>
              <w:top w:val="nil"/>
              <w:left w:val="nil"/>
              <w:bottom w:val="nil"/>
              <w:right w:val="nil"/>
            </w:tcBorders>
            <w:shd w:val="clear" w:color="auto" w:fill="auto"/>
            <w:noWrap/>
            <w:vAlign w:val="center"/>
            <w:hideMark/>
          </w:tcPr>
          <w:p w14:paraId="61C9AA5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1097B42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Sweden</w:t>
            </w:r>
          </w:p>
        </w:tc>
        <w:tc>
          <w:tcPr>
            <w:tcW w:w="0" w:type="auto"/>
            <w:tcBorders>
              <w:top w:val="nil"/>
              <w:left w:val="nil"/>
              <w:bottom w:val="nil"/>
              <w:right w:val="nil"/>
            </w:tcBorders>
            <w:shd w:val="clear" w:color="auto" w:fill="auto"/>
            <w:noWrap/>
            <w:vAlign w:val="center"/>
            <w:hideMark/>
          </w:tcPr>
          <w:p w14:paraId="26E7F884"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C35B57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37EB9E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FAF4E9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36748C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C60DF0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58.7 </w:t>
            </w:r>
          </w:p>
        </w:tc>
        <w:tc>
          <w:tcPr>
            <w:tcW w:w="0" w:type="auto"/>
            <w:tcBorders>
              <w:top w:val="nil"/>
              <w:left w:val="nil"/>
              <w:bottom w:val="nil"/>
              <w:right w:val="nil"/>
            </w:tcBorders>
            <w:shd w:val="clear" w:color="auto" w:fill="auto"/>
            <w:noWrap/>
            <w:vAlign w:val="center"/>
            <w:hideMark/>
          </w:tcPr>
          <w:p w14:paraId="2B58E15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BCA941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5A0E28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81ED4D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45.3 </w:t>
            </w:r>
          </w:p>
        </w:tc>
        <w:tc>
          <w:tcPr>
            <w:tcW w:w="0" w:type="auto"/>
            <w:tcBorders>
              <w:top w:val="nil"/>
              <w:left w:val="nil"/>
              <w:bottom w:val="nil"/>
              <w:right w:val="nil"/>
            </w:tcBorders>
            <w:shd w:val="clear" w:color="auto" w:fill="auto"/>
            <w:noWrap/>
            <w:vAlign w:val="center"/>
            <w:hideMark/>
          </w:tcPr>
          <w:p w14:paraId="11D7414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9F0E59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9A58C2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EFF99E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EBF063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15E054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EFE6A5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14144E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03C6D670" w14:textId="77777777" w:rsidTr="00D80784">
        <w:trPr>
          <w:trHeight w:val="283"/>
        </w:trPr>
        <w:tc>
          <w:tcPr>
            <w:tcW w:w="0" w:type="auto"/>
            <w:tcBorders>
              <w:top w:val="nil"/>
              <w:left w:val="nil"/>
              <w:bottom w:val="nil"/>
              <w:right w:val="nil"/>
            </w:tcBorders>
            <w:shd w:val="clear" w:color="auto" w:fill="auto"/>
            <w:noWrap/>
            <w:vAlign w:val="center"/>
            <w:hideMark/>
          </w:tcPr>
          <w:p w14:paraId="04AE747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Macek</w:t>
            </w:r>
            <w:proofErr w:type="spellEnd"/>
            <w:r w:rsidRPr="00964B5A">
              <w:rPr>
                <w:rFonts w:ascii="Times New Roman" w:eastAsia="ＭＳ Ｐゴシック" w:hAnsi="Times New Roman" w:cs="Times New Roman"/>
                <w:kern w:val="0"/>
                <w:szCs w:val="21"/>
                <w:lang w:val="en-GB"/>
              </w:rPr>
              <w:t xml:space="preserve"> &amp; </w:t>
            </w:r>
            <w:proofErr w:type="spellStart"/>
            <w:r w:rsidRPr="00964B5A">
              <w:rPr>
                <w:rFonts w:ascii="Times New Roman" w:eastAsia="ＭＳ Ｐゴシック" w:hAnsi="Times New Roman" w:cs="Times New Roman"/>
                <w:kern w:val="0"/>
                <w:szCs w:val="21"/>
                <w:lang w:val="en-GB"/>
              </w:rPr>
              <w:t>Vavra</w:t>
            </w:r>
            <w:proofErr w:type="spellEnd"/>
            <w:r w:rsidRPr="00964B5A">
              <w:rPr>
                <w:rFonts w:ascii="Times New Roman" w:eastAsia="ＭＳ Ｐゴシック" w:hAnsi="Times New Roman" w:cs="Times New Roman"/>
                <w:kern w:val="0"/>
                <w:szCs w:val="21"/>
                <w:lang w:val="en-GB"/>
              </w:rPr>
              <w:t xml:space="preserve"> (1980)</w:t>
            </w:r>
          </w:p>
        </w:tc>
        <w:tc>
          <w:tcPr>
            <w:tcW w:w="0" w:type="auto"/>
            <w:tcBorders>
              <w:top w:val="nil"/>
              <w:left w:val="nil"/>
              <w:bottom w:val="nil"/>
              <w:right w:val="nil"/>
            </w:tcBorders>
            <w:shd w:val="clear" w:color="auto" w:fill="auto"/>
            <w:noWrap/>
            <w:vAlign w:val="center"/>
            <w:hideMark/>
          </w:tcPr>
          <w:p w14:paraId="33B5C9F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01234C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Europe</w:t>
            </w:r>
          </w:p>
        </w:tc>
        <w:tc>
          <w:tcPr>
            <w:tcW w:w="0" w:type="auto"/>
            <w:tcBorders>
              <w:top w:val="nil"/>
              <w:left w:val="nil"/>
              <w:bottom w:val="nil"/>
              <w:right w:val="nil"/>
            </w:tcBorders>
            <w:shd w:val="clear" w:color="auto" w:fill="auto"/>
            <w:noWrap/>
            <w:vAlign w:val="center"/>
            <w:hideMark/>
          </w:tcPr>
          <w:p w14:paraId="357F1ED7"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8CEFD9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7E266E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391E9A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52.8 </w:t>
            </w:r>
          </w:p>
        </w:tc>
        <w:tc>
          <w:tcPr>
            <w:tcW w:w="0" w:type="auto"/>
            <w:tcBorders>
              <w:top w:val="nil"/>
              <w:left w:val="nil"/>
              <w:bottom w:val="nil"/>
              <w:right w:val="nil"/>
            </w:tcBorders>
            <w:shd w:val="clear" w:color="auto" w:fill="auto"/>
            <w:noWrap/>
            <w:vAlign w:val="center"/>
            <w:hideMark/>
          </w:tcPr>
          <w:p w14:paraId="3FBEA28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F6E320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59.0 </w:t>
            </w:r>
          </w:p>
        </w:tc>
        <w:tc>
          <w:tcPr>
            <w:tcW w:w="0" w:type="auto"/>
            <w:tcBorders>
              <w:top w:val="nil"/>
              <w:left w:val="nil"/>
              <w:bottom w:val="nil"/>
              <w:right w:val="nil"/>
            </w:tcBorders>
            <w:shd w:val="clear" w:color="auto" w:fill="auto"/>
            <w:noWrap/>
            <w:vAlign w:val="center"/>
            <w:hideMark/>
          </w:tcPr>
          <w:p w14:paraId="1181B1E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792945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D522BB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4630DD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716406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BB186B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489BF0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372FB6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D23D2F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62510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0CB9C4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E378A7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41942DB5" w14:textId="77777777" w:rsidTr="00D80784">
        <w:trPr>
          <w:trHeight w:val="283"/>
        </w:trPr>
        <w:tc>
          <w:tcPr>
            <w:tcW w:w="0" w:type="auto"/>
            <w:tcBorders>
              <w:top w:val="nil"/>
              <w:left w:val="nil"/>
              <w:bottom w:val="nil"/>
              <w:right w:val="nil"/>
            </w:tcBorders>
            <w:shd w:val="clear" w:color="auto" w:fill="auto"/>
            <w:noWrap/>
            <w:vAlign w:val="center"/>
            <w:hideMark/>
          </w:tcPr>
          <w:p w14:paraId="7E1D41C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Cooper et al (1984)</w:t>
            </w:r>
          </w:p>
        </w:tc>
        <w:tc>
          <w:tcPr>
            <w:tcW w:w="0" w:type="auto"/>
            <w:tcBorders>
              <w:top w:val="nil"/>
              <w:left w:val="nil"/>
              <w:bottom w:val="nil"/>
              <w:right w:val="nil"/>
            </w:tcBorders>
            <w:shd w:val="clear" w:color="auto" w:fill="auto"/>
            <w:noWrap/>
            <w:vAlign w:val="center"/>
            <w:hideMark/>
          </w:tcPr>
          <w:p w14:paraId="437261B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161C6AB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5B36231A"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6ED80A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06C4E5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06661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46.0 </w:t>
            </w:r>
          </w:p>
        </w:tc>
        <w:tc>
          <w:tcPr>
            <w:tcW w:w="0" w:type="auto"/>
            <w:tcBorders>
              <w:top w:val="nil"/>
              <w:left w:val="nil"/>
              <w:bottom w:val="nil"/>
              <w:right w:val="nil"/>
            </w:tcBorders>
            <w:shd w:val="clear" w:color="auto" w:fill="auto"/>
            <w:noWrap/>
            <w:vAlign w:val="center"/>
            <w:hideMark/>
          </w:tcPr>
          <w:p w14:paraId="6E87CF0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B1D585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FD3E37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ECB2E6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3C089F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C79094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A65555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C86AF3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5FC799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1D180E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D4BF39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5CCCC7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CCD9FB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775142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31CFECBA" w14:textId="77777777" w:rsidTr="00D80784">
        <w:trPr>
          <w:trHeight w:val="283"/>
        </w:trPr>
        <w:tc>
          <w:tcPr>
            <w:tcW w:w="0" w:type="auto"/>
            <w:tcBorders>
              <w:top w:val="nil"/>
              <w:left w:val="nil"/>
              <w:bottom w:val="nil"/>
              <w:right w:val="nil"/>
            </w:tcBorders>
            <w:shd w:val="clear" w:color="auto" w:fill="auto"/>
            <w:noWrap/>
            <w:vAlign w:val="center"/>
            <w:hideMark/>
          </w:tcPr>
          <w:p w14:paraId="6CAA626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Jones et al (1985)</w:t>
            </w:r>
          </w:p>
        </w:tc>
        <w:tc>
          <w:tcPr>
            <w:tcW w:w="0" w:type="auto"/>
            <w:tcBorders>
              <w:top w:val="nil"/>
              <w:left w:val="nil"/>
              <w:bottom w:val="nil"/>
              <w:right w:val="nil"/>
            </w:tcBorders>
            <w:shd w:val="clear" w:color="auto" w:fill="auto"/>
            <w:noWrap/>
            <w:vAlign w:val="center"/>
            <w:hideMark/>
          </w:tcPr>
          <w:p w14:paraId="5F8DE79A"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1FAE538"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bottom w:val="nil"/>
              <w:right w:val="nil"/>
            </w:tcBorders>
            <w:shd w:val="clear" w:color="auto" w:fill="auto"/>
            <w:noWrap/>
            <w:vAlign w:val="center"/>
            <w:hideMark/>
          </w:tcPr>
          <w:p w14:paraId="71389338"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74D18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697814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D46B0E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45.5 </w:t>
            </w:r>
          </w:p>
        </w:tc>
        <w:tc>
          <w:tcPr>
            <w:tcW w:w="0" w:type="auto"/>
            <w:tcBorders>
              <w:top w:val="nil"/>
              <w:left w:val="nil"/>
              <w:bottom w:val="nil"/>
              <w:right w:val="nil"/>
            </w:tcBorders>
            <w:shd w:val="clear" w:color="auto" w:fill="auto"/>
            <w:noWrap/>
            <w:vAlign w:val="center"/>
            <w:hideMark/>
          </w:tcPr>
          <w:p w14:paraId="0BFE0F9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CA92D7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43.0 </w:t>
            </w:r>
          </w:p>
        </w:tc>
        <w:tc>
          <w:tcPr>
            <w:tcW w:w="0" w:type="auto"/>
            <w:tcBorders>
              <w:top w:val="nil"/>
              <w:left w:val="nil"/>
              <w:bottom w:val="nil"/>
              <w:right w:val="nil"/>
            </w:tcBorders>
            <w:shd w:val="clear" w:color="auto" w:fill="auto"/>
            <w:noWrap/>
            <w:vAlign w:val="center"/>
            <w:hideMark/>
          </w:tcPr>
          <w:p w14:paraId="7141C94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3D3989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40.9 </w:t>
            </w:r>
          </w:p>
        </w:tc>
        <w:tc>
          <w:tcPr>
            <w:tcW w:w="0" w:type="auto"/>
            <w:tcBorders>
              <w:top w:val="nil"/>
              <w:left w:val="nil"/>
              <w:bottom w:val="nil"/>
              <w:right w:val="nil"/>
            </w:tcBorders>
            <w:shd w:val="clear" w:color="auto" w:fill="auto"/>
            <w:noWrap/>
            <w:vAlign w:val="center"/>
            <w:hideMark/>
          </w:tcPr>
          <w:p w14:paraId="67918CA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5CCEA0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36.6 </w:t>
            </w:r>
          </w:p>
        </w:tc>
        <w:tc>
          <w:tcPr>
            <w:tcW w:w="0" w:type="auto"/>
            <w:tcBorders>
              <w:top w:val="nil"/>
              <w:left w:val="nil"/>
              <w:bottom w:val="nil"/>
              <w:right w:val="nil"/>
            </w:tcBorders>
            <w:shd w:val="clear" w:color="auto" w:fill="auto"/>
            <w:noWrap/>
            <w:vAlign w:val="center"/>
            <w:hideMark/>
          </w:tcPr>
          <w:p w14:paraId="313B242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4E7A21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541709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A88575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25.5 </w:t>
            </w:r>
          </w:p>
        </w:tc>
        <w:tc>
          <w:tcPr>
            <w:tcW w:w="0" w:type="auto"/>
            <w:tcBorders>
              <w:top w:val="nil"/>
              <w:left w:val="nil"/>
              <w:bottom w:val="nil"/>
              <w:right w:val="nil"/>
            </w:tcBorders>
            <w:shd w:val="clear" w:color="auto" w:fill="auto"/>
            <w:noWrap/>
            <w:vAlign w:val="center"/>
            <w:hideMark/>
          </w:tcPr>
          <w:p w14:paraId="1B8ACD2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6ED9F1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4FC551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F58841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50036F2" w14:textId="77777777" w:rsidTr="00D80784">
        <w:trPr>
          <w:trHeight w:val="283"/>
        </w:trPr>
        <w:tc>
          <w:tcPr>
            <w:tcW w:w="0" w:type="auto"/>
            <w:tcBorders>
              <w:top w:val="nil"/>
              <w:left w:val="nil"/>
              <w:bottom w:val="nil"/>
              <w:right w:val="nil"/>
            </w:tcBorders>
            <w:shd w:val="clear" w:color="auto" w:fill="auto"/>
            <w:noWrap/>
            <w:vAlign w:val="center"/>
            <w:hideMark/>
          </w:tcPr>
          <w:p w14:paraId="10B95FFC"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Mercier et al (1987)</w:t>
            </w:r>
          </w:p>
        </w:tc>
        <w:tc>
          <w:tcPr>
            <w:tcW w:w="0" w:type="auto"/>
            <w:tcBorders>
              <w:top w:val="nil"/>
              <w:left w:val="nil"/>
              <w:bottom w:val="nil"/>
              <w:right w:val="nil"/>
            </w:tcBorders>
            <w:shd w:val="clear" w:color="auto" w:fill="auto"/>
            <w:noWrap/>
            <w:vAlign w:val="center"/>
            <w:hideMark/>
          </w:tcPr>
          <w:p w14:paraId="32A3F3C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56CCF49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France</w:t>
            </w:r>
          </w:p>
        </w:tc>
        <w:tc>
          <w:tcPr>
            <w:tcW w:w="0" w:type="auto"/>
            <w:tcBorders>
              <w:top w:val="nil"/>
              <w:left w:val="nil"/>
              <w:bottom w:val="nil"/>
              <w:right w:val="nil"/>
            </w:tcBorders>
            <w:shd w:val="clear" w:color="auto" w:fill="auto"/>
            <w:noWrap/>
            <w:vAlign w:val="center"/>
            <w:hideMark/>
          </w:tcPr>
          <w:p w14:paraId="0FCFF4AA"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7E9CCE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F6603F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7B3235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49.5 </w:t>
            </w:r>
          </w:p>
        </w:tc>
        <w:tc>
          <w:tcPr>
            <w:tcW w:w="0" w:type="auto"/>
            <w:tcBorders>
              <w:top w:val="nil"/>
              <w:left w:val="nil"/>
              <w:bottom w:val="nil"/>
              <w:right w:val="nil"/>
            </w:tcBorders>
            <w:shd w:val="clear" w:color="auto" w:fill="auto"/>
            <w:noWrap/>
            <w:vAlign w:val="center"/>
            <w:hideMark/>
          </w:tcPr>
          <w:p w14:paraId="1E5F060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E76794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21790F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D21AE2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022ADC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71EAE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64CCB6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B23E61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B3ED8B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50C048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915623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464B46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66A0C5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D684A8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2410E19" w14:textId="77777777" w:rsidTr="00D80784">
        <w:trPr>
          <w:trHeight w:val="283"/>
        </w:trPr>
        <w:tc>
          <w:tcPr>
            <w:tcW w:w="0" w:type="auto"/>
            <w:tcBorders>
              <w:top w:val="nil"/>
              <w:left w:val="nil"/>
              <w:bottom w:val="nil"/>
              <w:right w:val="nil"/>
            </w:tcBorders>
            <w:shd w:val="clear" w:color="auto" w:fill="auto"/>
            <w:noWrap/>
            <w:vAlign w:val="center"/>
            <w:hideMark/>
          </w:tcPr>
          <w:p w14:paraId="0448BF5B"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Posner et al (1987)</w:t>
            </w:r>
          </w:p>
        </w:tc>
        <w:tc>
          <w:tcPr>
            <w:tcW w:w="0" w:type="auto"/>
            <w:tcBorders>
              <w:top w:val="nil"/>
              <w:left w:val="nil"/>
              <w:bottom w:val="nil"/>
              <w:right w:val="nil"/>
            </w:tcBorders>
            <w:shd w:val="clear" w:color="auto" w:fill="auto"/>
            <w:noWrap/>
            <w:vAlign w:val="center"/>
            <w:hideMark/>
          </w:tcPr>
          <w:p w14:paraId="75E1A69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CC04F2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28A9B82E"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20B7FE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E3757F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35EF9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C35B71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3BEE16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CD8F3C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A0D9D5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39.9 </w:t>
            </w:r>
          </w:p>
        </w:tc>
        <w:tc>
          <w:tcPr>
            <w:tcW w:w="0" w:type="auto"/>
            <w:tcBorders>
              <w:top w:val="nil"/>
              <w:left w:val="nil"/>
              <w:bottom w:val="nil"/>
              <w:right w:val="nil"/>
            </w:tcBorders>
            <w:shd w:val="clear" w:color="auto" w:fill="auto"/>
            <w:noWrap/>
            <w:vAlign w:val="center"/>
            <w:hideMark/>
          </w:tcPr>
          <w:p w14:paraId="375B0B3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AC9542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8AE57F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70E1D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27.7 </w:t>
            </w:r>
          </w:p>
        </w:tc>
        <w:tc>
          <w:tcPr>
            <w:tcW w:w="0" w:type="auto"/>
            <w:tcBorders>
              <w:top w:val="nil"/>
              <w:left w:val="nil"/>
              <w:bottom w:val="nil"/>
              <w:right w:val="nil"/>
            </w:tcBorders>
            <w:shd w:val="clear" w:color="auto" w:fill="auto"/>
            <w:noWrap/>
            <w:vAlign w:val="center"/>
            <w:hideMark/>
          </w:tcPr>
          <w:p w14:paraId="0C93CEE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D75C57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27.4 </w:t>
            </w:r>
          </w:p>
        </w:tc>
        <w:tc>
          <w:tcPr>
            <w:tcW w:w="0" w:type="auto"/>
            <w:tcBorders>
              <w:top w:val="nil"/>
              <w:left w:val="nil"/>
              <w:bottom w:val="nil"/>
              <w:right w:val="nil"/>
            </w:tcBorders>
            <w:shd w:val="clear" w:color="auto" w:fill="auto"/>
            <w:noWrap/>
            <w:vAlign w:val="center"/>
            <w:hideMark/>
          </w:tcPr>
          <w:p w14:paraId="4A264E7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A9DD17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379F46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8A237B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23.3 </w:t>
            </w:r>
          </w:p>
        </w:tc>
      </w:tr>
      <w:tr w:rsidR="00C070E6" w:rsidRPr="00964B5A" w14:paraId="2CC0E59B" w14:textId="77777777" w:rsidTr="00D80784">
        <w:trPr>
          <w:trHeight w:val="283"/>
        </w:trPr>
        <w:tc>
          <w:tcPr>
            <w:tcW w:w="0" w:type="auto"/>
            <w:tcBorders>
              <w:top w:val="nil"/>
              <w:left w:val="nil"/>
              <w:bottom w:val="nil"/>
              <w:right w:val="nil"/>
            </w:tcBorders>
            <w:shd w:val="clear" w:color="auto" w:fill="auto"/>
            <w:noWrap/>
            <w:vAlign w:val="center"/>
            <w:hideMark/>
          </w:tcPr>
          <w:p w14:paraId="24C6B70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Sunnegardh</w:t>
            </w:r>
            <w:proofErr w:type="spellEnd"/>
            <w:r w:rsidRPr="00964B5A">
              <w:rPr>
                <w:rFonts w:ascii="Times New Roman" w:eastAsia="ＭＳ Ｐゴシック" w:hAnsi="Times New Roman" w:cs="Times New Roman"/>
                <w:kern w:val="0"/>
                <w:szCs w:val="21"/>
                <w:lang w:val="en-GB"/>
              </w:rPr>
              <w:t xml:space="preserve"> et al (1987)</w:t>
            </w:r>
          </w:p>
        </w:tc>
        <w:tc>
          <w:tcPr>
            <w:tcW w:w="0" w:type="auto"/>
            <w:tcBorders>
              <w:top w:val="nil"/>
              <w:left w:val="nil"/>
              <w:bottom w:val="nil"/>
              <w:right w:val="nil"/>
            </w:tcBorders>
            <w:shd w:val="clear" w:color="auto" w:fill="auto"/>
            <w:noWrap/>
            <w:vAlign w:val="center"/>
            <w:hideMark/>
          </w:tcPr>
          <w:p w14:paraId="7667D77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8C0CC5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Sweden</w:t>
            </w:r>
          </w:p>
        </w:tc>
        <w:tc>
          <w:tcPr>
            <w:tcW w:w="0" w:type="auto"/>
            <w:tcBorders>
              <w:top w:val="nil"/>
              <w:left w:val="nil"/>
              <w:bottom w:val="nil"/>
              <w:right w:val="nil"/>
            </w:tcBorders>
            <w:shd w:val="clear" w:color="auto" w:fill="auto"/>
            <w:noWrap/>
            <w:vAlign w:val="center"/>
            <w:hideMark/>
          </w:tcPr>
          <w:p w14:paraId="676CDC2E"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647CD1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52.7 </w:t>
            </w:r>
          </w:p>
        </w:tc>
        <w:tc>
          <w:tcPr>
            <w:tcW w:w="0" w:type="auto"/>
            <w:tcBorders>
              <w:top w:val="nil"/>
              <w:left w:val="nil"/>
              <w:bottom w:val="nil"/>
              <w:right w:val="nil"/>
            </w:tcBorders>
            <w:shd w:val="clear" w:color="auto" w:fill="auto"/>
            <w:noWrap/>
            <w:vAlign w:val="center"/>
            <w:hideMark/>
          </w:tcPr>
          <w:p w14:paraId="1B93D94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2033E2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52.2 </w:t>
            </w:r>
          </w:p>
        </w:tc>
        <w:tc>
          <w:tcPr>
            <w:tcW w:w="0" w:type="auto"/>
            <w:tcBorders>
              <w:top w:val="nil"/>
              <w:left w:val="nil"/>
              <w:bottom w:val="nil"/>
              <w:right w:val="nil"/>
            </w:tcBorders>
            <w:shd w:val="clear" w:color="auto" w:fill="auto"/>
            <w:noWrap/>
            <w:vAlign w:val="center"/>
            <w:hideMark/>
          </w:tcPr>
          <w:p w14:paraId="217525D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6391BE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7F0E16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F04473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22D13A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6588FB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E8E3E5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1FA67C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E6CCF0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F4E47A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91FE04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6EB10D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2F262F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7CBB3E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B0F743B" w14:textId="77777777" w:rsidTr="00D80784">
        <w:trPr>
          <w:trHeight w:val="283"/>
        </w:trPr>
        <w:tc>
          <w:tcPr>
            <w:tcW w:w="0" w:type="auto"/>
            <w:tcBorders>
              <w:top w:val="nil"/>
              <w:left w:val="nil"/>
              <w:bottom w:val="nil"/>
              <w:right w:val="nil"/>
            </w:tcBorders>
            <w:shd w:val="clear" w:color="auto" w:fill="auto"/>
            <w:noWrap/>
            <w:vAlign w:val="center"/>
            <w:hideMark/>
          </w:tcPr>
          <w:p w14:paraId="7F35327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Blackie et al (1989)</w:t>
            </w:r>
          </w:p>
        </w:tc>
        <w:tc>
          <w:tcPr>
            <w:tcW w:w="0" w:type="auto"/>
            <w:tcBorders>
              <w:top w:val="nil"/>
              <w:left w:val="nil"/>
              <w:bottom w:val="nil"/>
              <w:right w:val="nil"/>
            </w:tcBorders>
            <w:shd w:val="clear" w:color="auto" w:fill="auto"/>
            <w:noWrap/>
            <w:vAlign w:val="center"/>
            <w:hideMark/>
          </w:tcPr>
          <w:p w14:paraId="36DED4A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1D91E70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bottom w:val="nil"/>
              <w:right w:val="nil"/>
            </w:tcBorders>
            <w:shd w:val="clear" w:color="auto" w:fill="auto"/>
            <w:noWrap/>
            <w:vAlign w:val="center"/>
            <w:hideMark/>
          </w:tcPr>
          <w:p w14:paraId="015822BA"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D38FBB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E1E1DA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465A55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A85E0D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D0F5BD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14328B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87EA83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E07F96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2F6FAC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8009D1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A9800B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45FE8C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E732AD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33.0 </w:t>
            </w:r>
          </w:p>
        </w:tc>
        <w:tc>
          <w:tcPr>
            <w:tcW w:w="0" w:type="auto"/>
            <w:tcBorders>
              <w:top w:val="nil"/>
              <w:left w:val="nil"/>
              <w:bottom w:val="nil"/>
              <w:right w:val="nil"/>
            </w:tcBorders>
            <w:shd w:val="clear" w:color="auto" w:fill="auto"/>
            <w:noWrap/>
            <w:vAlign w:val="center"/>
            <w:hideMark/>
          </w:tcPr>
          <w:p w14:paraId="434015D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936DE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EEB9CE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FEFBC1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6B29C282" w14:textId="77777777" w:rsidTr="00D80784">
        <w:trPr>
          <w:trHeight w:val="283"/>
        </w:trPr>
        <w:tc>
          <w:tcPr>
            <w:tcW w:w="0" w:type="auto"/>
            <w:tcBorders>
              <w:top w:val="nil"/>
              <w:left w:val="nil"/>
              <w:bottom w:val="nil"/>
              <w:right w:val="nil"/>
            </w:tcBorders>
            <w:shd w:val="clear" w:color="auto" w:fill="auto"/>
            <w:noWrap/>
            <w:vAlign w:val="center"/>
            <w:hideMark/>
          </w:tcPr>
          <w:p w14:paraId="0AEAC5F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Singh et al (1989)</w:t>
            </w:r>
          </w:p>
        </w:tc>
        <w:tc>
          <w:tcPr>
            <w:tcW w:w="0" w:type="auto"/>
            <w:tcBorders>
              <w:top w:val="nil"/>
              <w:left w:val="nil"/>
              <w:bottom w:val="nil"/>
              <w:right w:val="nil"/>
            </w:tcBorders>
            <w:shd w:val="clear" w:color="auto" w:fill="auto"/>
            <w:noWrap/>
            <w:vAlign w:val="center"/>
            <w:hideMark/>
          </w:tcPr>
          <w:p w14:paraId="6BBA4A7B"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4C84D2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Malaysia</w:t>
            </w:r>
          </w:p>
        </w:tc>
        <w:tc>
          <w:tcPr>
            <w:tcW w:w="0" w:type="auto"/>
            <w:tcBorders>
              <w:top w:val="nil"/>
              <w:left w:val="nil"/>
              <w:bottom w:val="nil"/>
              <w:right w:val="nil"/>
            </w:tcBorders>
            <w:shd w:val="clear" w:color="auto" w:fill="auto"/>
            <w:noWrap/>
            <w:vAlign w:val="center"/>
            <w:hideMark/>
          </w:tcPr>
          <w:p w14:paraId="73442CAD"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972D77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5BFE7C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E2BECC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56.8 </w:t>
            </w:r>
          </w:p>
        </w:tc>
        <w:tc>
          <w:tcPr>
            <w:tcW w:w="0" w:type="auto"/>
            <w:tcBorders>
              <w:top w:val="nil"/>
              <w:left w:val="nil"/>
              <w:bottom w:val="nil"/>
              <w:right w:val="nil"/>
            </w:tcBorders>
            <w:shd w:val="clear" w:color="auto" w:fill="auto"/>
            <w:noWrap/>
            <w:vAlign w:val="center"/>
            <w:hideMark/>
          </w:tcPr>
          <w:p w14:paraId="4627513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D63199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49.5 </w:t>
            </w:r>
          </w:p>
        </w:tc>
        <w:tc>
          <w:tcPr>
            <w:tcW w:w="0" w:type="auto"/>
            <w:tcBorders>
              <w:top w:val="nil"/>
              <w:left w:val="nil"/>
              <w:bottom w:val="nil"/>
              <w:right w:val="nil"/>
            </w:tcBorders>
            <w:shd w:val="clear" w:color="auto" w:fill="auto"/>
            <w:noWrap/>
            <w:vAlign w:val="center"/>
            <w:hideMark/>
          </w:tcPr>
          <w:p w14:paraId="0DD9D70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91AF64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39.0 </w:t>
            </w:r>
          </w:p>
        </w:tc>
        <w:tc>
          <w:tcPr>
            <w:tcW w:w="0" w:type="auto"/>
            <w:tcBorders>
              <w:top w:val="nil"/>
              <w:left w:val="nil"/>
              <w:bottom w:val="nil"/>
              <w:right w:val="nil"/>
            </w:tcBorders>
            <w:shd w:val="clear" w:color="auto" w:fill="auto"/>
            <w:noWrap/>
            <w:vAlign w:val="center"/>
            <w:hideMark/>
          </w:tcPr>
          <w:p w14:paraId="1A67716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D76C52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32.7 </w:t>
            </w:r>
          </w:p>
        </w:tc>
        <w:tc>
          <w:tcPr>
            <w:tcW w:w="0" w:type="auto"/>
            <w:tcBorders>
              <w:top w:val="nil"/>
              <w:left w:val="nil"/>
              <w:bottom w:val="nil"/>
              <w:right w:val="nil"/>
            </w:tcBorders>
            <w:shd w:val="clear" w:color="auto" w:fill="auto"/>
            <w:noWrap/>
            <w:vAlign w:val="center"/>
            <w:hideMark/>
          </w:tcPr>
          <w:p w14:paraId="2076344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1BF2ED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28.9 </w:t>
            </w:r>
          </w:p>
        </w:tc>
        <w:tc>
          <w:tcPr>
            <w:tcW w:w="0" w:type="auto"/>
            <w:tcBorders>
              <w:top w:val="nil"/>
              <w:left w:val="nil"/>
              <w:bottom w:val="nil"/>
              <w:right w:val="nil"/>
            </w:tcBorders>
            <w:shd w:val="clear" w:color="auto" w:fill="auto"/>
            <w:noWrap/>
            <w:vAlign w:val="center"/>
            <w:hideMark/>
          </w:tcPr>
          <w:p w14:paraId="4E7626F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5C262B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D5115A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AB7F94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EE3550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24138B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0718109" w14:textId="77777777" w:rsidTr="00D80784">
        <w:trPr>
          <w:trHeight w:val="283"/>
        </w:trPr>
        <w:tc>
          <w:tcPr>
            <w:tcW w:w="0" w:type="auto"/>
            <w:tcBorders>
              <w:top w:val="nil"/>
              <w:left w:val="nil"/>
              <w:bottom w:val="nil"/>
              <w:right w:val="nil"/>
            </w:tcBorders>
            <w:shd w:val="clear" w:color="auto" w:fill="auto"/>
            <w:noWrap/>
            <w:vAlign w:val="center"/>
            <w:hideMark/>
          </w:tcPr>
          <w:p w14:paraId="3C17E2FF"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Benefice et al (1990)</w:t>
            </w:r>
          </w:p>
        </w:tc>
        <w:tc>
          <w:tcPr>
            <w:tcW w:w="0" w:type="auto"/>
            <w:tcBorders>
              <w:top w:val="nil"/>
              <w:left w:val="nil"/>
              <w:bottom w:val="nil"/>
              <w:right w:val="nil"/>
            </w:tcBorders>
            <w:shd w:val="clear" w:color="auto" w:fill="auto"/>
            <w:noWrap/>
            <w:vAlign w:val="center"/>
            <w:hideMark/>
          </w:tcPr>
          <w:p w14:paraId="7B6C2E85"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041950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France</w:t>
            </w:r>
          </w:p>
        </w:tc>
        <w:tc>
          <w:tcPr>
            <w:tcW w:w="0" w:type="auto"/>
            <w:tcBorders>
              <w:top w:val="nil"/>
              <w:left w:val="nil"/>
              <w:bottom w:val="nil"/>
              <w:right w:val="nil"/>
            </w:tcBorders>
            <w:shd w:val="clear" w:color="auto" w:fill="auto"/>
            <w:noWrap/>
            <w:vAlign w:val="center"/>
            <w:hideMark/>
          </w:tcPr>
          <w:p w14:paraId="6EFE4EC2"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D204AE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AE78E9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056E41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46.3 </w:t>
            </w:r>
          </w:p>
        </w:tc>
        <w:tc>
          <w:tcPr>
            <w:tcW w:w="0" w:type="auto"/>
            <w:tcBorders>
              <w:top w:val="nil"/>
              <w:left w:val="nil"/>
              <w:bottom w:val="nil"/>
              <w:right w:val="nil"/>
            </w:tcBorders>
            <w:shd w:val="clear" w:color="auto" w:fill="auto"/>
            <w:noWrap/>
            <w:vAlign w:val="center"/>
            <w:hideMark/>
          </w:tcPr>
          <w:p w14:paraId="1078418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75F03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78C6B1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0F4D20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B2A48C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038071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075BC2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FC0DF9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54F7F0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5C7EB3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198142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24A986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2C4842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80E878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0167955" w14:textId="77777777" w:rsidTr="00D80784">
        <w:trPr>
          <w:trHeight w:val="283"/>
        </w:trPr>
        <w:tc>
          <w:tcPr>
            <w:tcW w:w="0" w:type="auto"/>
            <w:tcBorders>
              <w:top w:val="nil"/>
              <w:left w:val="nil"/>
              <w:bottom w:val="nil"/>
              <w:right w:val="nil"/>
            </w:tcBorders>
            <w:shd w:val="clear" w:color="auto" w:fill="auto"/>
            <w:noWrap/>
            <w:vAlign w:val="center"/>
            <w:hideMark/>
          </w:tcPr>
          <w:p w14:paraId="2D7004F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Sjodin</w:t>
            </w:r>
            <w:proofErr w:type="spellEnd"/>
            <w:r w:rsidRPr="00964B5A">
              <w:rPr>
                <w:rFonts w:ascii="Times New Roman" w:eastAsia="ＭＳ Ｐゴシック" w:hAnsi="Times New Roman" w:cs="Times New Roman"/>
                <w:kern w:val="0"/>
                <w:szCs w:val="21"/>
                <w:lang w:val="en-GB"/>
              </w:rPr>
              <w:t xml:space="preserve"> &amp; </w:t>
            </w:r>
            <w:proofErr w:type="spellStart"/>
            <w:r w:rsidRPr="00964B5A">
              <w:rPr>
                <w:rFonts w:ascii="Times New Roman" w:eastAsia="ＭＳ Ｐゴシック" w:hAnsi="Times New Roman" w:cs="Times New Roman"/>
                <w:kern w:val="0"/>
                <w:szCs w:val="21"/>
                <w:lang w:val="en-GB"/>
              </w:rPr>
              <w:t>Svedenhag</w:t>
            </w:r>
            <w:proofErr w:type="spellEnd"/>
            <w:r w:rsidRPr="00964B5A">
              <w:rPr>
                <w:rFonts w:ascii="Times New Roman" w:eastAsia="ＭＳ Ｐゴシック" w:hAnsi="Times New Roman" w:cs="Times New Roman"/>
                <w:kern w:val="0"/>
                <w:szCs w:val="21"/>
                <w:lang w:val="en-GB"/>
              </w:rPr>
              <w:t xml:space="preserve"> (1992)</w:t>
            </w:r>
          </w:p>
        </w:tc>
        <w:tc>
          <w:tcPr>
            <w:tcW w:w="0" w:type="auto"/>
            <w:tcBorders>
              <w:top w:val="nil"/>
              <w:left w:val="nil"/>
              <w:bottom w:val="nil"/>
              <w:right w:val="nil"/>
            </w:tcBorders>
            <w:shd w:val="clear" w:color="auto" w:fill="auto"/>
            <w:noWrap/>
            <w:vAlign w:val="center"/>
            <w:hideMark/>
          </w:tcPr>
          <w:p w14:paraId="3D7A871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209E3D2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Sweden</w:t>
            </w:r>
          </w:p>
        </w:tc>
        <w:tc>
          <w:tcPr>
            <w:tcW w:w="0" w:type="auto"/>
            <w:tcBorders>
              <w:top w:val="nil"/>
              <w:left w:val="nil"/>
              <w:bottom w:val="nil"/>
              <w:right w:val="nil"/>
            </w:tcBorders>
            <w:shd w:val="clear" w:color="auto" w:fill="auto"/>
            <w:noWrap/>
            <w:vAlign w:val="center"/>
            <w:hideMark/>
          </w:tcPr>
          <w:p w14:paraId="719CBDEF"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52F5F9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5727E0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45943B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61.1 </w:t>
            </w:r>
          </w:p>
        </w:tc>
        <w:tc>
          <w:tcPr>
            <w:tcW w:w="0" w:type="auto"/>
            <w:tcBorders>
              <w:top w:val="nil"/>
              <w:left w:val="nil"/>
              <w:bottom w:val="nil"/>
              <w:right w:val="nil"/>
            </w:tcBorders>
            <w:shd w:val="clear" w:color="auto" w:fill="auto"/>
            <w:noWrap/>
            <w:vAlign w:val="center"/>
            <w:hideMark/>
          </w:tcPr>
          <w:p w14:paraId="5F8751F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55F669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7EE7E4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6E323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589676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351E60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7F2E9D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02DA7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184DC6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1074F7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07FE34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53F791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F15D7D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40788C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0912A39" w14:textId="77777777" w:rsidTr="00D80784">
        <w:trPr>
          <w:trHeight w:val="283"/>
        </w:trPr>
        <w:tc>
          <w:tcPr>
            <w:tcW w:w="0" w:type="auto"/>
            <w:tcBorders>
              <w:top w:val="nil"/>
              <w:left w:val="nil"/>
              <w:bottom w:val="nil"/>
              <w:right w:val="nil"/>
            </w:tcBorders>
            <w:shd w:val="clear" w:color="auto" w:fill="auto"/>
            <w:noWrap/>
            <w:vAlign w:val="center"/>
            <w:hideMark/>
          </w:tcPr>
          <w:p w14:paraId="1939793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Fairbarn</w:t>
            </w:r>
            <w:proofErr w:type="spellEnd"/>
            <w:r w:rsidRPr="00964B5A">
              <w:rPr>
                <w:rFonts w:ascii="Times New Roman" w:eastAsia="ＭＳ Ｐゴシック" w:hAnsi="Times New Roman" w:cs="Times New Roman"/>
                <w:kern w:val="0"/>
                <w:szCs w:val="21"/>
                <w:lang w:val="en-GB"/>
              </w:rPr>
              <w:t xml:space="preserve"> et al (1994)</w:t>
            </w:r>
          </w:p>
        </w:tc>
        <w:tc>
          <w:tcPr>
            <w:tcW w:w="0" w:type="auto"/>
            <w:tcBorders>
              <w:top w:val="nil"/>
              <w:left w:val="nil"/>
              <w:bottom w:val="nil"/>
              <w:right w:val="nil"/>
            </w:tcBorders>
            <w:shd w:val="clear" w:color="auto" w:fill="auto"/>
            <w:noWrap/>
            <w:vAlign w:val="center"/>
            <w:hideMark/>
          </w:tcPr>
          <w:p w14:paraId="4CEBE375"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1081ED5A"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bottom w:val="nil"/>
              <w:right w:val="nil"/>
            </w:tcBorders>
            <w:shd w:val="clear" w:color="auto" w:fill="auto"/>
            <w:noWrap/>
            <w:vAlign w:val="center"/>
            <w:hideMark/>
          </w:tcPr>
          <w:p w14:paraId="637B541C"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D569BC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EA2E07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989C71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5A6937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2752B1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51.7 </w:t>
            </w:r>
          </w:p>
        </w:tc>
        <w:tc>
          <w:tcPr>
            <w:tcW w:w="0" w:type="auto"/>
            <w:tcBorders>
              <w:top w:val="nil"/>
              <w:left w:val="nil"/>
              <w:bottom w:val="nil"/>
              <w:right w:val="nil"/>
            </w:tcBorders>
            <w:shd w:val="clear" w:color="auto" w:fill="auto"/>
            <w:noWrap/>
            <w:vAlign w:val="center"/>
            <w:hideMark/>
          </w:tcPr>
          <w:p w14:paraId="5402841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F9260C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47.4 </w:t>
            </w:r>
          </w:p>
        </w:tc>
        <w:tc>
          <w:tcPr>
            <w:tcW w:w="0" w:type="auto"/>
            <w:tcBorders>
              <w:top w:val="nil"/>
              <w:left w:val="nil"/>
              <w:bottom w:val="nil"/>
              <w:right w:val="nil"/>
            </w:tcBorders>
            <w:shd w:val="clear" w:color="auto" w:fill="auto"/>
            <w:noWrap/>
            <w:vAlign w:val="center"/>
            <w:hideMark/>
          </w:tcPr>
          <w:p w14:paraId="2D97F79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A01CCA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42.3 </w:t>
            </w:r>
          </w:p>
        </w:tc>
        <w:tc>
          <w:tcPr>
            <w:tcW w:w="0" w:type="auto"/>
            <w:tcBorders>
              <w:top w:val="nil"/>
              <w:left w:val="nil"/>
              <w:bottom w:val="nil"/>
              <w:right w:val="nil"/>
            </w:tcBorders>
            <w:shd w:val="clear" w:color="auto" w:fill="auto"/>
            <w:noWrap/>
            <w:vAlign w:val="center"/>
            <w:hideMark/>
          </w:tcPr>
          <w:p w14:paraId="7214B4A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F6334E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40.3 </w:t>
            </w:r>
          </w:p>
        </w:tc>
        <w:tc>
          <w:tcPr>
            <w:tcW w:w="0" w:type="auto"/>
            <w:tcBorders>
              <w:top w:val="nil"/>
              <w:left w:val="nil"/>
              <w:bottom w:val="nil"/>
              <w:right w:val="nil"/>
            </w:tcBorders>
            <w:shd w:val="clear" w:color="auto" w:fill="auto"/>
            <w:noWrap/>
            <w:vAlign w:val="center"/>
            <w:hideMark/>
          </w:tcPr>
          <w:p w14:paraId="3BF21BE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224278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32.9 </w:t>
            </w:r>
          </w:p>
        </w:tc>
        <w:tc>
          <w:tcPr>
            <w:tcW w:w="0" w:type="auto"/>
            <w:tcBorders>
              <w:top w:val="nil"/>
              <w:left w:val="nil"/>
              <w:bottom w:val="nil"/>
              <w:right w:val="nil"/>
            </w:tcBorders>
            <w:shd w:val="clear" w:color="auto" w:fill="auto"/>
            <w:noWrap/>
            <w:vAlign w:val="center"/>
            <w:hideMark/>
          </w:tcPr>
          <w:p w14:paraId="500E61D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2CCDE4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26.3 </w:t>
            </w:r>
          </w:p>
        </w:tc>
        <w:tc>
          <w:tcPr>
            <w:tcW w:w="0" w:type="auto"/>
            <w:tcBorders>
              <w:top w:val="nil"/>
              <w:left w:val="nil"/>
              <w:bottom w:val="nil"/>
              <w:right w:val="nil"/>
            </w:tcBorders>
            <w:shd w:val="clear" w:color="auto" w:fill="auto"/>
            <w:noWrap/>
            <w:vAlign w:val="center"/>
            <w:hideMark/>
          </w:tcPr>
          <w:p w14:paraId="1878543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B427BB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1AF70C6C" w14:textId="77777777" w:rsidTr="00D80784">
        <w:trPr>
          <w:trHeight w:val="283"/>
        </w:trPr>
        <w:tc>
          <w:tcPr>
            <w:tcW w:w="0" w:type="auto"/>
            <w:tcBorders>
              <w:top w:val="nil"/>
              <w:left w:val="nil"/>
              <w:bottom w:val="nil"/>
              <w:right w:val="nil"/>
            </w:tcBorders>
            <w:shd w:val="clear" w:color="auto" w:fill="auto"/>
            <w:noWrap/>
            <w:vAlign w:val="center"/>
            <w:hideMark/>
          </w:tcPr>
          <w:p w14:paraId="7C0D812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Pothoff</w:t>
            </w:r>
            <w:proofErr w:type="spellEnd"/>
            <w:r w:rsidRPr="00964B5A">
              <w:rPr>
                <w:rFonts w:ascii="Times New Roman" w:eastAsia="ＭＳ Ｐゴシック" w:hAnsi="Times New Roman" w:cs="Times New Roman"/>
                <w:kern w:val="0"/>
                <w:szCs w:val="21"/>
                <w:lang w:val="en-GB"/>
              </w:rPr>
              <w:t xml:space="preserve"> et al (1994)</w:t>
            </w:r>
          </w:p>
        </w:tc>
        <w:tc>
          <w:tcPr>
            <w:tcW w:w="0" w:type="auto"/>
            <w:tcBorders>
              <w:top w:val="nil"/>
              <w:left w:val="nil"/>
              <w:bottom w:val="nil"/>
              <w:right w:val="nil"/>
            </w:tcBorders>
            <w:shd w:val="clear" w:color="auto" w:fill="auto"/>
            <w:noWrap/>
            <w:vAlign w:val="center"/>
            <w:hideMark/>
          </w:tcPr>
          <w:p w14:paraId="2D20BB1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5BB5456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Germany</w:t>
            </w:r>
          </w:p>
        </w:tc>
        <w:tc>
          <w:tcPr>
            <w:tcW w:w="0" w:type="auto"/>
            <w:tcBorders>
              <w:top w:val="nil"/>
              <w:left w:val="nil"/>
              <w:bottom w:val="nil"/>
              <w:right w:val="nil"/>
            </w:tcBorders>
            <w:shd w:val="clear" w:color="auto" w:fill="auto"/>
            <w:noWrap/>
            <w:vAlign w:val="center"/>
            <w:hideMark/>
          </w:tcPr>
          <w:p w14:paraId="54356706"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FBE37C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F6DDA8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464563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84C3D2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FD3758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41.6 </w:t>
            </w:r>
          </w:p>
        </w:tc>
        <w:tc>
          <w:tcPr>
            <w:tcW w:w="0" w:type="auto"/>
            <w:tcBorders>
              <w:top w:val="nil"/>
              <w:left w:val="nil"/>
              <w:bottom w:val="nil"/>
              <w:right w:val="nil"/>
            </w:tcBorders>
            <w:shd w:val="clear" w:color="auto" w:fill="auto"/>
            <w:noWrap/>
            <w:vAlign w:val="center"/>
            <w:hideMark/>
          </w:tcPr>
          <w:p w14:paraId="7E4FE2B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9B9E5F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34.2 </w:t>
            </w:r>
          </w:p>
        </w:tc>
        <w:tc>
          <w:tcPr>
            <w:tcW w:w="0" w:type="auto"/>
            <w:tcBorders>
              <w:top w:val="nil"/>
              <w:left w:val="nil"/>
              <w:bottom w:val="nil"/>
              <w:right w:val="nil"/>
            </w:tcBorders>
            <w:shd w:val="clear" w:color="auto" w:fill="auto"/>
            <w:noWrap/>
            <w:vAlign w:val="center"/>
            <w:hideMark/>
          </w:tcPr>
          <w:p w14:paraId="4BB914D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660841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32.1 </w:t>
            </w:r>
          </w:p>
        </w:tc>
        <w:tc>
          <w:tcPr>
            <w:tcW w:w="0" w:type="auto"/>
            <w:tcBorders>
              <w:top w:val="nil"/>
              <w:left w:val="nil"/>
              <w:bottom w:val="nil"/>
              <w:right w:val="nil"/>
            </w:tcBorders>
            <w:shd w:val="clear" w:color="auto" w:fill="auto"/>
            <w:noWrap/>
            <w:vAlign w:val="center"/>
            <w:hideMark/>
          </w:tcPr>
          <w:p w14:paraId="0FB780D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DD61A2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9B5716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CB66B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25.7 </w:t>
            </w:r>
          </w:p>
        </w:tc>
        <w:tc>
          <w:tcPr>
            <w:tcW w:w="0" w:type="auto"/>
            <w:tcBorders>
              <w:top w:val="nil"/>
              <w:left w:val="nil"/>
              <w:bottom w:val="nil"/>
              <w:right w:val="nil"/>
            </w:tcBorders>
            <w:shd w:val="clear" w:color="auto" w:fill="auto"/>
            <w:noWrap/>
            <w:vAlign w:val="center"/>
            <w:hideMark/>
          </w:tcPr>
          <w:p w14:paraId="4630311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1D89C5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DF1C28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EC01BC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602AEDCB" w14:textId="77777777" w:rsidTr="00D80784">
        <w:trPr>
          <w:trHeight w:val="283"/>
        </w:trPr>
        <w:tc>
          <w:tcPr>
            <w:tcW w:w="0" w:type="auto"/>
            <w:tcBorders>
              <w:top w:val="nil"/>
              <w:left w:val="nil"/>
              <w:bottom w:val="nil"/>
              <w:right w:val="nil"/>
            </w:tcBorders>
            <w:shd w:val="clear" w:color="auto" w:fill="auto"/>
            <w:noWrap/>
            <w:vAlign w:val="center"/>
            <w:hideMark/>
          </w:tcPr>
          <w:p w14:paraId="12A43E4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Prioux</w:t>
            </w:r>
            <w:proofErr w:type="spellEnd"/>
            <w:r w:rsidRPr="00964B5A">
              <w:rPr>
                <w:rFonts w:ascii="Times New Roman" w:eastAsia="ＭＳ Ｐゴシック" w:hAnsi="Times New Roman" w:cs="Times New Roman"/>
                <w:kern w:val="0"/>
                <w:szCs w:val="21"/>
                <w:lang w:val="en-GB"/>
              </w:rPr>
              <w:t xml:space="preserve"> et al (1997)</w:t>
            </w:r>
          </w:p>
        </w:tc>
        <w:tc>
          <w:tcPr>
            <w:tcW w:w="0" w:type="auto"/>
            <w:tcBorders>
              <w:top w:val="nil"/>
              <w:left w:val="nil"/>
              <w:bottom w:val="nil"/>
              <w:right w:val="nil"/>
            </w:tcBorders>
            <w:shd w:val="clear" w:color="auto" w:fill="auto"/>
            <w:noWrap/>
            <w:vAlign w:val="center"/>
            <w:hideMark/>
          </w:tcPr>
          <w:p w14:paraId="41F55E9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7D39AC6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France</w:t>
            </w:r>
          </w:p>
        </w:tc>
        <w:tc>
          <w:tcPr>
            <w:tcW w:w="0" w:type="auto"/>
            <w:tcBorders>
              <w:top w:val="nil"/>
              <w:left w:val="nil"/>
              <w:bottom w:val="nil"/>
              <w:right w:val="nil"/>
            </w:tcBorders>
            <w:shd w:val="clear" w:color="auto" w:fill="auto"/>
            <w:noWrap/>
            <w:vAlign w:val="center"/>
            <w:hideMark/>
          </w:tcPr>
          <w:p w14:paraId="2898C3F1"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7A1AF3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0CBD9C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76F5AE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53.2 </w:t>
            </w:r>
          </w:p>
        </w:tc>
        <w:tc>
          <w:tcPr>
            <w:tcW w:w="0" w:type="auto"/>
            <w:tcBorders>
              <w:top w:val="nil"/>
              <w:left w:val="nil"/>
              <w:bottom w:val="nil"/>
              <w:right w:val="nil"/>
            </w:tcBorders>
            <w:shd w:val="clear" w:color="auto" w:fill="auto"/>
            <w:noWrap/>
            <w:vAlign w:val="center"/>
            <w:hideMark/>
          </w:tcPr>
          <w:p w14:paraId="55FE0F3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E9A10D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784BE8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8D2FC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56DF79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6C0856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2CB35B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8D93B4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0C4AFD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499E3A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EBE775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BF46AD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AB3A31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884227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74E0A8C1" w14:textId="77777777" w:rsidTr="00D80784">
        <w:trPr>
          <w:trHeight w:val="283"/>
        </w:trPr>
        <w:tc>
          <w:tcPr>
            <w:tcW w:w="0" w:type="auto"/>
            <w:tcBorders>
              <w:top w:val="nil"/>
              <w:left w:val="nil"/>
              <w:bottom w:val="nil"/>
              <w:right w:val="nil"/>
            </w:tcBorders>
            <w:shd w:val="clear" w:color="auto" w:fill="auto"/>
            <w:noWrap/>
            <w:vAlign w:val="center"/>
            <w:hideMark/>
          </w:tcPr>
          <w:p w14:paraId="69F1784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Ong et al (2002)</w:t>
            </w:r>
          </w:p>
        </w:tc>
        <w:tc>
          <w:tcPr>
            <w:tcW w:w="0" w:type="auto"/>
            <w:tcBorders>
              <w:top w:val="nil"/>
              <w:left w:val="nil"/>
              <w:bottom w:val="nil"/>
              <w:right w:val="nil"/>
            </w:tcBorders>
            <w:shd w:val="clear" w:color="auto" w:fill="auto"/>
            <w:noWrap/>
            <w:vAlign w:val="center"/>
            <w:hideMark/>
          </w:tcPr>
          <w:p w14:paraId="6FA065C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776E6F2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Singapore</w:t>
            </w:r>
          </w:p>
        </w:tc>
        <w:tc>
          <w:tcPr>
            <w:tcW w:w="0" w:type="auto"/>
            <w:tcBorders>
              <w:top w:val="nil"/>
              <w:left w:val="nil"/>
              <w:bottom w:val="nil"/>
              <w:right w:val="nil"/>
            </w:tcBorders>
            <w:shd w:val="clear" w:color="auto" w:fill="auto"/>
            <w:noWrap/>
            <w:vAlign w:val="center"/>
            <w:hideMark/>
          </w:tcPr>
          <w:p w14:paraId="62AABA14"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B170C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44132A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44103C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D3A3A8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DE48CC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3F9CDF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15F599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1FBEB9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88ABB0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30.7 </w:t>
            </w:r>
          </w:p>
        </w:tc>
        <w:tc>
          <w:tcPr>
            <w:tcW w:w="0" w:type="auto"/>
            <w:tcBorders>
              <w:top w:val="nil"/>
              <w:left w:val="nil"/>
              <w:bottom w:val="nil"/>
              <w:right w:val="nil"/>
            </w:tcBorders>
            <w:shd w:val="clear" w:color="auto" w:fill="auto"/>
            <w:noWrap/>
            <w:vAlign w:val="center"/>
            <w:hideMark/>
          </w:tcPr>
          <w:p w14:paraId="0D34EE7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2ACB0D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6099DC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9F7659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3011A9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C66BAD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C19F69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B14B7E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01BCE7A0" w14:textId="77777777" w:rsidTr="00D80784">
        <w:trPr>
          <w:trHeight w:val="283"/>
        </w:trPr>
        <w:tc>
          <w:tcPr>
            <w:tcW w:w="0" w:type="auto"/>
            <w:tcBorders>
              <w:top w:val="nil"/>
              <w:left w:val="nil"/>
              <w:bottom w:val="nil"/>
              <w:right w:val="nil"/>
            </w:tcBorders>
            <w:shd w:val="clear" w:color="auto" w:fill="auto"/>
            <w:noWrap/>
            <w:vAlign w:val="center"/>
            <w:hideMark/>
          </w:tcPr>
          <w:p w14:paraId="69B6F40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Herdy</w:t>
            </w:r>
            <w:proofErr w:type="spellEnd"/>
            <w:r w:rsidRPr="00964B5A">
              <w:rPr>
                <w:rFonts w:ascii="Times New Roman" w:eastAsia="ＭＳ Ｐゴシック" w:hAnsi="Times New Roman" w:cs="Times New Roman"/>
                <w:kern w:val="0"/>
                <w:szCs w:val="21"/>
                <w:lang w:val="en-GB"/>
              </w:rPr>
              <w:t xml:space="preserve"> &amp; </w:t>
            </w:r>
            <w:proofErr w:type="spellStart"/>
            <w:r w:rsidRPr="00964B5A">
              <w:rPr>
                <w:rFonts w:ascii="Times New Roman" w:eastAsia="ＭＳ Ｐゴシック" w:hAnsi="Times New Roman" w:cs="Times New Roman"/>
                <w:kern w:val="0"/>
                <w:szCs w:val="21"/>
                <w:lang w:val="en-GB"/>
              </w:rPr>
              <w:t>Uhlendorf</w:t>
            </w:r>
            <w:proofErr w:type="spellEnd"/>
            <w:r w:rsidRPr="00964B5A">
              <w:rPr>
                <w:rFonts w:ascii="Times New Roman" w:eastAsia="ＭＳ Ｐゴシック" w:hAnsi="Times New Roman" w:cs="Times New Roman"/>
                <w:kern w:val="0"/>
                <w:szCs w:val="21"/>
                <w:lang w:val="en-GB"/>
              </w:rPr>
              <w:t xml:space="preserve"> (2011)</w:t>
            </w:r>
          </w:p>
        </w:tc>
        <w:tc>
          <w:tcPr>
            <w:tcW w:w="0" w:type="auto"/>
            <w:tcBorders>
              <w:top w:val="nil"/>
              <w:left w:val="nil"/>
              <w:bottom w:val="nil"/>
              <w:right w:val="nil"/>
            </w:tcBorders>
            <w:shd w:val="clear" w:color="auto" w:fill="auto"/>
            <w:noWrap/>
            <w:vAlign w:val="center"/>
            <w:hideMark/>
          </w:tcPr>
          <w:p w14:paraId="2ABC19B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D3265C8"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Brazil</w:t>
            </w:r>
          </w:p>
        </w:tc>
        <w:tc>
          <w:tcPr>
            <w:tcW w:w="0" w:type="auto"/>
            <w:tcBorders>
              <w:top w:val="nil"/>
              <w:left w:val="nil"/>
              <w:bottom w:val="nil"/>
              <w:right w:val="nil"/>
            </w:tcBorders>
            <w:shd w:val="clear" w:color="auto" w:fill="auto"/>
            <w:noWrap/>
            <w:vAlign w:val="center"/>
            <w:hideMark/>
          </w:tcPr>
          <w:p w14:paraId="61777243"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E674E8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C3D6BB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B5AF67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47.4 </w:t>
            </w:r>
          </w:p>
        </w:tc>
        <w:tc>
          <w:tcPr>
            <w:tcW w:w="0" w:type="auto"/>
            <w:tcBorders>
              <w:top w:val="nil"/>
              <w:left w:val="nil"/>
              <w:bottom w:val="nil"/>
              <w:right w:val="nil"/>
            </w:tcBorders>
            <w:shd w:val="clear" w:color="auto" w:fill="auto"/>
            <w:noWrap/>
            <w:vAlign w:val="center"/>
            <w:hideMark/>
          </w:tcPr>
          <w:p w14:paraId="6BAD438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103D92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41.9 </w:t>
            </w:r>
          </w:p>
        </w:tc>
        <w:tc>
          <w:tcPr>
            <w:tcW w:w="0" w:type="auto"/>
            <w:tcBorders>
              <w:top w:val="nil"/>
              <w:left w:val="nil"/>
              <w:bottom w:val="nil"/>
              <w:right w:val="nil"/>
            </w:tcBorders>
            <w:shd w:val="clear" w:color="auto" w:fill="auto"/>
            <w:noWrap/>
            <w:vAlign w:val="center"/>
            <w:hideMark/>
          </w:tcPr>
          <w:p w14:paraId="3BAF4C1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F06155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39.0 </w:t>
            </w:r>
          </w:p>
        </w:tc>
        <w:tc>
          <w:tcPr>
            <w:tcW w:w="0" w:type="auto"/>
            <w:tcBorders>
              <w:top w:val="nil"/>
              <w:left w:val="nil"/>
              <w:bottom w:val="nil"/>
              <w:right w:val="nil"/>
            </w:tcBorders>
            <w:shd w:val="clear" w:color="auto" w:fill="auto"/>
            <w:noWrap/>
            <w:vAlign w:val="center"/>
            <w:hideMark/>
          </w:tcPr>
          <w:p w14:paraId="376DC3C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8FBCDC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35.6 </w:t>
            </w:r>
          </w:p>
        </w:tc>
        <w:tc>
          <w:tcPr>
            <w:tcW w:w="0" w:type="auto"/>
            <w:tcBorders>
              <w:top w:val="nil"/>
              <w:left w:val="nil"/>
              <w:bottom w:val="nil"/>
              <w:right w:val="nil"/>
            </w:tcBorders>
            <w:shd w:val="clear" w:color="auto" w:fill="auto"/>
            <w:noWrap/>
            <w:vAlign w:val="center"/>
            <w:hideMark/>
          </w:tcPr>
          <w:p w14:paraId="3F1339F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FA49D2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30.0 </w:t>
            </w:r>
          </w:p>
        </w:tc>
        <w:tc>
          <w:tcPr>
            <w:tcW w:w="0" w:type="auto"/>
            <w:tcBorders>
              <w:top w:val="nil"/>
              <w:left w:val="nil"/>
              <w:bottom w:val="nil"/>
              <w:right w:val="nil"/>
            </w:tcBorders>
            <w:shd w:val="clear" w:color="auto" w:fill="auto"/>
            <w:noWrap/>
            <w:vAlign w:val="center"/>
            <w:hideMark/>
          </w:tcPr>
          <w:p w14:paraId="492E309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0A227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BD9D9E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F8900C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5EFC35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A267E0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6BEE1A9B" w14:textId="77777777" w:rsidTr="00D80784">
        <w:trPr>
          <w:trHeight w:val="283"/>
        </w:trPr>
        <w:tc>
          <w:tcPr>
            <w:tcW w:w="0" w:type="auto"/>
            <w:tcBorders>
              <w:top w:val="nil"/>
              <w:left w:val="nil"/>
              <w:bottom w:val="nil"/>
              <w:right w:val="nil"/>
            </w:tcBorders>
            <w:shd w:val="clear" w:color="auto" w:fill="auto"/>
            <w:noWrap/>
            <w:vAlign w:val="center"/>
            <w:hideMark/>
          </w:tcPr>
          <w:p w14:paraId="470E90E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Funk &amp; Schneider (2012)</w:t>
            </w:r>
          </w:p>
        </w:tc>
        <w:tc>
          <w:tcPr>
            <w:tcW w:w="0" w:type="auto"/>
            <w:tcBorders>
              <w:top w:val="nil"/>
              <w:left w:val="nil"/>
              <w:bottom w:val="nil"/>
              <w:right w:val="nil"/>
            </w:tcBorders>
            <w:shd w:val="clear" w:color="auto" w:fill="auto"/>
            <w:noWrap/>
            <w:vAlign w:val="center"/>
            <w:hideMark/>
          </w:tcPr>
          <w:p w14:paraId="14D90AF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5858C0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Germany</w:t>
            </w:r>
          </w:p>
        </w:tc>
        <w:tc>
          <w:tcPr>
            <w:tcW w:w="0" w:type="auto"/>
            <w:tcBorders>
              <w:top w:val="nil"/>
              <w:left w:val="nil"/>
              <w:bottom w:val="nil"/>
              <w:right w:val="nil"/>
            </w:tcBorders>
            <w:shd w:val="clear" w:color="auto" w:fill="auto"/>
            <w:noWrap/>
            <w:vAlign w:val="center"/>
            <w:hideMark/>
          </w:tcPr>
          <w:p w14:paraId="4F5ABA05"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69F2FD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3FB967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5C805A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58DE13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F06A78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D55624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FA8D47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AEB2DB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B44F17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EF10A8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02C8C1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806518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5726A5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29.2 </w:t>
            </w:r>
          </w:p>
        </w:tc>
        <w:tc>
          <w:tcPr>
            <w:tcW w:w="0" w:type="auto"/>
            <w:tcBorders>
              <w:top w:val="nil"/>
              <w:left w:val="nil"/>
              <w:bottom w:val="nil"/>
              <w:right w:val="nil"/>
            </w:tcBorders>
            <w:shd w:val="clear" w:color="auto" w:fill="auto"/>
            <w:noWrap/>
            <w:vAlign w:val="center"/>
            <w:hideMark/>
          </w:tcPr>
          <w:p w14:paraId="2166F56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5E07FA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27.4 </w:t>
            </w:r>
          </w:p>
        </w:tc>
        <w:tc>
          <w:tcPr>
            <w:tcW w:w="0" w:type="auto"/>
            <w:tcBorders>
              <w:top w:val="nil"/>
              <w:left w:val="nil"/>
              <w:bottom w:val="nil"/>
              <w:right w:val="nil"/>
            </w:tcBorders>
            <w:shd w:val="clear" w:color="auto" w:fill="auto"/>
            <w:noWrap/>
            <w:vAlign w:val="center"/>
            <w:hideMark/>
          </w:tcPr>
          <w:p w14:paraId="108DF55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10A1C5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7E88DE8" w14:textId="77777777" w:rsidTr="00D80784">
        <w:trPr>
          <w:trHeight w:val="283"/>
        </w:trPr>
        <w:tc>
          <w:tcPr>
            <w:tcW w:w="0" w:type="auto"/>
            <w:tcBorders>
              <w:top w:val="nil"/>
              <w:left w:val="nil"/>
              <w:bottom w:val="nil"/>
              <w:right w:val="nil"/>
            </w:tcBorders>
            <w:shd w:val="clear" w:color="auto" w:fill="auto"/>
            <w:noWrap/>
            <w:vAlign w:val="center"/>
            <w:hideMark/>
          </w:tcPr>
          <w:p w14:paraId="287FA6D1" w14:textId="15C02561"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p>
        </w:tc>
        <w:tc>
          <w:tcPr>
            <w:tcW w:w="0" w:type="auto"/>
            <w:tcBorders>
              <w:top w:val="nil"/>
              <w:left w:val="nil"/>
              <w:bottom w:val="nil"/>
              <w:right w:val="nil"/>
            </w:tcBorders>
            <w:shd w:val="clear" w:color="auto" w:fill="auto"/>
            <w:noWrap/>
            <w:vAlign w:val="center"/>
            <w:hideMark/>
          </w:tcPr>
          <w:p w14:paraId="442F792A"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C4826E8"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bottom w:val="nil"/>
              <w:right w:val="nil"/>
            </w:tcBorders>
            <w:shd w:val="clear" w:color="auto" w:fill="auto"/>
            <w:noWrap/>
            <w:vAlign w:val="center"/>
            <w:hideMark/>
          </w:tcPr>
          <w:p w14:paraId="27098CA4"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4653AE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A90B8A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D07F21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4DF7B5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8C167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36.1 </w:t>
            </w:r>
          </w:p>
        </w:tc>
        <w:tc>
          <w:tcPr>
            <w:tcW w:w="0" w:type="auto"/>
            <w:tcBorders>
              <w:top w:val="nil"/>
              <w:left w:val="nil"/>
              <w:bottom w:val="nil"/>
              <w:right w:val="nil"/>
            </w:tcBorders>
            <w:shd w:val="clear" w:color="auto" w:fill="auto"/>
            <w:noWrap/>
            <w:vAlign w:val="center"/>
            <w:hideMark/>
          </w:tcPr>
          <w:p w14:paraId="7546CD3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83B85B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33.1 </w:t>
            </w:r>
          </w:p>
        </w:tc>
        <w:tc>
          <w:tcPr>
            <w:tcW w:w="0" w:type="auto"/>
            <w:tcBorders>
              <w:top w:val="nil"/>
              <w:left w:val="nil"/>
              <w:bottom w:val="nil"/>
              <w:right w:val="nil"/>
            </w:tcBorders>
            <w:shd w:val="clear" w:color="auto" w:fill="auto"/>
            <w:noWrap/>
            <w:vAlign w:val="center"/>
            <w:hideMark/>
          </w:tcPr>
          <w:p w14:paraId="5E862D2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C7FF3C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29.4 </w:t>
            </w:r>
          </w:p>
        </w:tc>
        <w:tc>
          <w:tcPr>
            <w:tcW w:w="0" w:type="auto"/>
            <w:tcBorders>
              <w:top w:val="nil"/>
              <w:left w:val="nil"/>
              <w:bottom w:val="nil"/>
              <w:right w:val="nil"/>
            </w:tcBorders>
            <w:shd w:val="clear" w:color="auto" w:fill="auto"/>
            <w:noWrap/>
            <w:vAlign w:val="center"/>
            <w:hideMark/>
          </w:tcPr>
          <w:p w14:paraId="33B92B9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1C9D5B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26.4 </w:t>
            </w:r>
          </w:p>
        </w:tc>
        <w:tc>
          <w:tcPr>
            <w:tcW w:w="0" w:type="auto"/>
            <w:tcBorders>
              <w:top w:val="nil"/>
              <w:left w:val="nil"/>
              <w:bottom w:val="nil"/>
              <w:right w:val="nil"/>
            </w:tcBorders>
            <w:shd w:val="clear" w:color="auto" w:fill="auto"/>
            <w:noWrap/>
            <w:vAlign w:val="center"/>
            <w:hideMark/>
          </w:tcPr>
          <w:p w14:paraId="171968A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4CFF8C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24.8 </w:t>
            </w:r>
          </w:p>
        </w:tc>
        <w:tc>
          <w:tcPr>
            <w:tcW w:w="0" w:type="auto"/>
            <w:tcBorders>
              <w:top w:val="nil"/>
              <w:left w:val="nil"/>
              <w:bottom w:val="nil"/>
              <w:right w:val="nil"/>
            </w:tcBorders>
            <w:shd w:val="clear" w:color="auto" w:fill="auto"/>
            <w:noWrap/>
            <w:vAlign w:val="center"/>
            <w:hideMark/>
          </w:tcPr>
          <w:p w14:paraId="7988A42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A0EDB5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24.7 </w:t>
            </w:r>
          </w:p>
        </w:tc>
        <w:tc>
          <w:tcPr>
            <w:tcW w:w="0" w:type="auto"/>
            <w:tcBorders>
              <w:top w:val="nil"/>
              <w:left w:val="nil"/>
              <w:bottom w:val="nil"/>
              <w:right w:val="nil"/>
            </w:tcBorders>
            <w:shd w:val="clear" w:color="auto" w:fill="auto"/>
            <w:noWrap/>
            <w:vAlign w:val="center"/>
            <w:hideMark/>
          </w:tcPr>
          <w:p w14:paraId="77016AA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655E8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350BD1BA" w14:textId="77777777" w:rsidTr="00D80784">
        <w:trPr>
          <w:trHeight w:val="283"/>
        </w:trPr>
        <w:tc>
          <w:tcPr>
            <w:tcW w:w="0" w:type="auto"/>
            <w:tcBorders>
              <w:top w:val="nil"/>
              <w:left w:val="nil"/>
              <w:bottom w:val="nil"/>
              <w:right w:val="nil"/>
            </w:tcBorders>
            <w:shd w:val="clear" w:color="auto" w:fill="auto"/>
            <w:noWrap/>
            <w:vAlign w:val="center"/>
            <w:hideMark/>
          </w:tcPr>
          <w:p w14:paraId="1F98B27C" w14:textId="49417640"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Bongers</w:t>
            </w:r>
            <w:proofErr w:type="spellEnd"/>
            <w:r w:rsidRPr="00964B5A">
              <w:rPr>
                <w:rFonts w:ascii="Times New Roman" w:eastAsia="ＭＳ Ｐゴシック" w:hAnsi="Times New Roman" w:cs="Times New Roman"/>
                <w:kern w:val="0"/>
                <w:szCs w:val="21"/>
                <w:lang w:val="en-GB"/>
              </w:rPr>
              <w:t xml:space="preserve"> et al (2014)</w:t>
            </w:r>
          </w:p>
        </w:tc>
        <w:tc>
          <w:tcPr>
            <w:tcW w:w="0" w:type="auto"/>
            <w:tcBorders>
              <w:top w:val="nil"/>
              <w:left w:val="nil"/>
              <w:bottom w:val="nil"/>
              <w:right w:val="nil"/>
            </w:tcBorders>
            <w:shd w:val="clear" w:color="auto" w:fill="auto"/>
            <w:noWrap/>
            <w:vAlign w:val="center"/>
            <w:hideMark/>
          </w:tcPr>
          <w:p w14:paraId="4003F12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724812AD" w14:textId="45585222"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Netherlands</w:t>
            </w:r>
          </w:p>
        </w:tc>
        <w:tc>
          <w:tcPr>
            <w:tcW w:w="0" w:type="auto"/>
            <w:tcBorders>
              <w:top w:val="nil"/>
              <w:left w:val="nil"/>
              <w:bottom w:val="nil"/>
              <w:right w:val="nil"/>
            </w:tcBorders>
            <w:shd w:val="clear" w:color="auto" w:fill="auto"/>
            <w:noWrap/>
            <w:vAlign w:val="center"/>
            <w:hideMark/>
          </w:tcPr>
          <w:p w14:paraId="5201740D"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CCE04A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45.9 </w:t>
            </w:r>
          </w:p>
        </w:tc>
        <w:tc>
          <w:tcPr>
            <w:tcW w:w="0" w:type="auto"/>
            <w:tcBorders>
              <w:top w:val="nil"/>
              <w:left w:val="nil"/>
              <w:bottom w:val="nil"/>
              <w:right w:val="nil"/>
            </w:tcBorders>
            <w:shd w:val="clear" w:color="auto" w:fill="auto"/>
            <w:noWrap/>
            <w:vAlign w:val="center"/>
            <w:hideMark/>
          </w:tcPr>
          <w:p w14:paraId="2694F35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B4798A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48.4 </w:t>
            </w:r>
          </w:p>
        </w:tc>
        <w:tc>
          <w:tcPr>
            <w:tcW w:w="0" w:type="auto"/>
            <w:tcBorders>
              <w:top w:val="nil"/>
              <w:left w:val="nil"/>
              <w:bottom w:val="nil"/>
              <w:right w:val="nil"/>
            </w:tcBorders>
            <w:shd w:val="clear" w:color="auto" w:fill="auto"/>
            <w:noWrap/>
            <w:vAlign w:val="center"/>
            <w:hideMark/>
          </w:tcPr>
          <w:p w14:paraId="44B764C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A11B2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19B753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3EDAFB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07A609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1D920C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1CC5A6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7B4D38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F24693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2E453A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C69A87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C71FBE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BD8EEB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C4B6FC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4ADFCF1A" w14:textId="77777777" w:rsidTr="00D80784">
        <w:trPr>
          <w:trHeight w:val="283"/>
        </w:trPr>
        <w:tc>
          <w:tcPr>
            <w:tcW w:w="0" w:type="auto"/>
            <w:tcBorders>
              <w:top w:val="nil"/>
              <w:left w:val="nil"/>
              <w:bottom w:val="nil"/>
              <w:right w:val="nil"/>
            </w:tcBorders>
            <w:shd w:val="clear" w:color="auto" w:fill="auto"/>
            <w:noWrap/>
            <w:vAlign w:val="center"/>
            <w:hideMark/>
          </w:tcPr>
          <w:p w14:paraId="21799B6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McDonough et al (1970)</w:t>
            </w:r>
          </w:p>
        </w:tc>
        <w:tc>
          <w:tcPr>
            <w:tcW w:w="0" w:type="auto"/>
            <w:tcBorders>
              <w:top w:val="nil"/>
              <w:left w:val="nil"/>
              <w:bottom w:val="nil"/>
              <w:right w:val="nil"/>
            </w:tcBorders>
            <w:shd w:val="clear" w:color="auto" w:fill="auto"/>
            <w:noWrap/>
            <w:vAlign w:val="center"/>
            <w:hideMark/>
          </w:tcPr>
          <w:p w14:paraId="514B4ED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511BEC63" w14:textId="03F938E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374875D8"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1DDBE2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2D5B4F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B8C41D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EC7CF3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647A1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3ABD44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1FAF25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330ECC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6F9104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39.5 </w:t>
            </w:r>
          </w:p>
        </w:tc>
        <w:tc>
          <w:tcPr>
            <w:tcW w:w="0" w:type="auto"/>
            <w:tcBorders>
              <w:top w:val="nil"/>
              <w:left w:val="nil"/>
              <w:bottom w:val="nil"/>
              <w:right w:val="nil"/>
            </w:tcBorders>
            <w:shd w:val="clear" w:color="auto" w:fill="auto"/>
            <w:noWrap/>
            <w:vAlign w:val="center"/>
            <w:hideMark/>
          </w:tcPr>
          <w:p w14:paraId="5BF20FD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559C3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36.9 </w:t>
            </w:r>
          </w:p>
        </w:tc>
        <w:tc>
          <w:tcPr>
            <w:tcW w:w="0" w:type="auto"/>
            <w:tcBorders>
              <w:top w:val="nil"/>
              <w:left w:val="nil"/>
              <w:bottom w:val="nil"/>
              <w:right w:val="nil"/>
            </w:tcBorders>
            <w:shd w:val="clear" w:color="auto" w:fill="auto"/>
            <w:noWrap/>
            <w:vAlign w:val="center"/>
            <w:hideMark/>
          </w:tcPr>
          <w:p w14:paraId="1F56DB4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226D87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30.2 </w:t>
            </w:r>
          </w:p>
        </w:tc>
        <w:tc>
          <w:tcPr>
            <w:tcW w:w="0" w:type="auto"/>
            <w:tcBorders>
              <w:top w:val="nil"/>
              <w:left w:val="nil"/>
              <w:bottom w:val="nil"/>
              <w:right w:val="nil"/>
            </w:tcBorders>
            <w:shd w:val="clear" w:color="auto" w:fill="auto"/>
            <w:noWrap/>
            <w:vAlign w:val="center"/>
            <w:hideMark/>
          </w:tcPr>
          <w:p w14:paraId="074BCE8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23F2E2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CDAFDA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841442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0FEE3D57" w14:textId="77777777" w:rsidTr="00D80784">
        <w:trPr>
          <w:trHeight w:val="283"/>
        </w:trPr>
        <w:tc>
          <w:tcPr>
            <w:tcW w:w="0" w:type="auto"/>
            <w:tcBorders>
              <w:top w:val="nil"/>
              <w:left w:val="nil"/>
              <w:bottom w:val="nil"/>
              <w:right w:val="nil"/>
            </w:tcBorders>
            <w:shd w:val="clear" w:color="auto" w:fill="auto"/>
            <w:noWrap/>
            <w:vAlign w:val="center"/>
            <w:hideMark/>
          </w:tcPr>
          <w:p w14:paraId="0718F0D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Bruce et al (1973)</w:t>
            </w:r>
          </w:p>
        </w:tc>
        <w:tc>
          <w:tcPr>
            <w:tcW w:w="0" w:type="auto"/>
            <w:tcBorders>
              <w:top w:val="nil"/>
              <w:left w:val="nil"/>
              <w:bottom w:val="nil"/>
              <w:right w:val="nil"/>
            </w:tcBorders>
            <w:shd w:val="clear" w:color="auto" w:fill="auto"/>
            <w:noWrap/>
            <w:vAlign w:val="center"/>
            <w:hideMark/>
          </w:tcPr>
          <w:p w14:paraId="62DD0EA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5587D14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56740B2C"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CDD7F4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868E75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B80BE7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516BED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4A4AE2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CBACD4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5625AA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40.8 </w:t>
            </w:r>
          </w:p>
        </w:tc>
        <w:tc>
          <w:tcPr>
            <w:tcW w:w="0" w:type="auto"/>
            <w:tcBorders>
              <w:top w:val="nil"/>
              <w:left w:val="nil"/>
              <w:bottom w:val="nil"/>
              <w:right w:val="nil"/>
            </w:tcBorders>
            <w:shd w:val="clear" w:color="auto" w:fill="auto"/>
            <w:noWrap/>
            <w:vAlign w:val="center"/>
            <w:hideMark/>
          </w:tcPr>
          <w:p w14:paraId="793CE9D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0E5001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C41DB7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58CF49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33.8 </w:t>
            </w:r>
          </w:p>
        </w:tc>
        <w:tc>
          <w:tcPr>
            <w:tcW w:w="0" w:type="auto"/>
            <w:tcBorders>
              <w:top w:val="nil"/>
              <w:left w:val="nil"/>
              <w:bottom w:val="nil"/>
              <w:right w:val="nil"/>
            </w:tcBorders>
            <w:shd w:val="clear" w:color="auto" w:fill="auto"/>
            <w:noWrap/>
            <w:vAlign w:val="center"/>
            <w:hideMark/>
          </w:tcPr>
          <w:p w14:paraId="6B8F291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E27CC4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7D42B0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183EC7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D14205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828CA8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7D584E3" w14:textId="77777777" w:rsidTr="00D80784">
        <w:trPr>
          <w:trHeight w:val="283"/>
        </w:trPr>
        <w:tc>
          <w:tcPr>
            <w:tcW w:w="0" w:type="auto"/>
            <w:tcBorders>
              <w:top w:val="nil"/>
              <w:left w:val="nil"/>
              <w:bottom w:val="nil"/>
              <w:right w:val="nil"/>
            </w:tcBorders>
            <w:shd w:val="clear" w:color="auto" w:fill="auto"/>
            <w:noWrap/>
            <w:vAlign w:val="center"/>
            <w:hideMark/>
          </w:tcPr>
          <w:p w14:paraId="41B3F11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Nagle et al (1977)</w:t>
            </w:r>
          </w:p>
        </w:tc>
        <w:tc>
          <w:tcPr>
            <w:tcW w:w="0" w:type="auto"/>
            <w:tcBorders>
              <w:top w:val="nil"/>
              <w:left w:val="nil"/>
              <w:bottom w:val="nil"/>
              <w:right w:val="nil"/>
            </w:tcBorders>
            <w:shd w:val="clear" w:color="auto" w:fill="auto"/>
            <w:noWrap/>
            <w:vAlign w:val="center"/>
            <w:hideMark/>
          </w:tcPr>
          <w:p w14:paraId="2F35124B"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220B824B"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2E922FD1"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941441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7DDCDB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28E70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54.8 </w:t>
            </w:r>
          </w:p>
        </w:tc>
        <w:tc>
          <w:tcPr>
            <w:tcW w:w="0" w:type="auto"/>
            <w:tcBorders>
              <w:top w:val="nil"/>
              <w:left w:val="nil"/>
              <w:bottom w:val="nil"/>
              <w:right w:val="nil"/>
            </w:tcBorders>
            <w:shd w:val="clear" w:color="auto" w:fill="auto"/>
            <w:noWrap/>
            <w:vAlign w:val="center"/>
            <w:hideMark/>
          </w:tcPr>
          <w:p w14:paraId="4332D3D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FF523E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A6F8ED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4C6B45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601C50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CF0595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BA0102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697C4A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7607F3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BFCD8B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E13A53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2B752E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DF3584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B8E942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083A3A0" w14:textId="77777777" w:rsidTr="00D80784">
        <w:trPr>
          <w:trHeight w:val="283"/>
        </w:trPr>
        <w:tc>
          <w:tcPr>
            <w:tcW w:w="0" w:type="auto"/>
            <w:tcBorders>
              <w:top w:val="nil"/>
              <w:left w:val="nil"/>
              <w:bottom w:val="nil"/>
              <w:right w:val="nil"/>
            </w:tcBorders>
            <w:shd w:val="clear" w:color="auto" w:fill="auto"/>
            <w:noWrap/>
            <w:vAlign w:val="center"/>
            <w:hideMark/>
          </w:tcPr>
          <w:p w14:paraId="3557DCA5"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Kobayashi et al (1978)</w:t>
            </w:r>
          </w:p>
        </w:tc>
        <w:tc>
          <w:tcPr>
            <w:tcW w:w="0" w:type="auto"/>
            <w:tcBorders>
              <w:top w:val="nil"/>
              <w:left w:val="nil"/>
              <w:bottom w:val="nil"/>
              <w:right w:val="nil"/>
            </w:tcBorders>
            <w:shd w:val="clear" w:color="auto" w:fill="auto"/>
            <w:noWrap/>
            <w:vAlign w:val="center"/>
            <w:hideMark/>
          </w:tcPr>
          <w:p w14:paraId="06B87A2A"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6E33570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bottom w:val="nil"/>
              <w:right w:val="nil"/>
            </w:tcBorders>
            <w:shd w:val="clear" w:color="auto" w:fill="auto"/>
            <w:noWrap/>
            <w:vAlign w:val="center"/>
            <w:hideMark/>
          </w:tcPr>
          <w:p w14:paraId="429E831B"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6187B7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444C00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C885AF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49.4 </w:t>
            </w:r>
          </w:p>
        </w:tc>
        <w:tc>
          <w:tcPr>
            <w:tcW w:w="0" w:type="auto"/>
            <w:tcBorders>
              <w:top w:val="nil"/>
              <w:left w:val="nil"/>
              <w:bottom w:val="nil"/>
              <w:right w:val="nil"/>
            </w:tcBorders>
            <w:shd w:val="clear" w:color="auto" w:fill="auto"/>
            <w:noWrap/>
            <w:vAlign w:val="center"/>
            <w:hideMark/>
          </w:tcPr>
          <w:p w14:paraId="7616579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22B665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601144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272F1D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EB53C2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9D12C4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89BD17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CC0AFB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722746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FD924D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866D1C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B8B77D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0807EA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C8835C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48BB302F" w14:textId="77777777" w:rsidTr="00D80784">
        <w:trPr>
          <w:trHeight w:val="283"/>
        </w:trPr>
        <w:tc>
          <w:tcPr>
            <w:tcW w:w="0" w:type="auto"/>
            <w:tcBorders>
              <w:top w:val="nil"/>
              <w:left w:val="nil"/>
              <w:bottom w:val="nil"/>
              <w:right w:val="nil"/>
            </w:tcBorders>
            <w:shd w:val="clear" w:color="auto" w:fill="auto"/>
            <w:noWrap/>
            <w:vAlign w:val="center"/>
            <w:hideMark/>
          </w:tcPr>
          <w:p w14:paraId="652921E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Nelson et al (2010)</w:t>
            </w:r>
          </w:p>
        </w:tc>
        <w:tc>
          <w:tcPr>
            <w:tcW w:w="0" w:type="auto"/>
            <w:tcBorders>
              <w:top w:val="nil"/>
              <w:left w:val="nil"/>
              <w:bottom w:val="nil"/>
              <w:right w:val="nil"/>
            </w:tcBorders>
            <w:shd w:val="clear" w:color="auto" w:fill="auto"/>
            <w:noWrap/>
            <w:vAlign w:val="center"/>
            <w:hideMark/>
          </w:tcPr>
          <w:p w14:paraId="76060FD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619A165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bottom w:val="nil"/>
              <w:right w:val="nil"/>
            </w:tcBorders>
            <w:shd w:val="clear" w:color="auto" w:fill="auto"/>
            <w:noWrap/>
            <w:vAlign w:val="center"/>
            <w:hideMark/>
          </w:tcPr>
          <w:p w14:paraId="6F58488B"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8E3F22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BCCE31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E30899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71AAA4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503A33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7992FA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AC5D5C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40.6 </w:t>
            </w:r>
          </w:p>
        </w:tc>
        <w:tc>
          <w:tcPr>
            <w:tcW w:w="0" w:type="auto"/>
            <w:tcBorders>
              <w:top w:val="nil"/>
              <w:left w:val="nil"/>
              <w:bottom w:val="nil"/>
              <w:right w:val="nil"/>
            </w:tcBorders>
            <w:shd w:val="clear" w:color="auto" w:fill="auto"/>
            <w:noWrap/>
            <w:vAlign w:val="center"/>
            <w:hideMark/>
          </w:tcPr>
          <w:p w14:paraId="32A6673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4D3815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38.4 </w:t>
            </w:r>
          </w:p>
        </w:tc>
        <w:tc>
          <w:tcPr>
            <w:tcW w:w="0" w:type="auto"/>
            <w:tcBorders>
              <w:top w:val="nil"/>
              <w:left w:val="nil"/>
              <w:bottom w:val="nil"/>
              <w:right w:val="nil"/>
            </w:tcBorders>
            <w:shd w:val="clear" w:color="auto" w:fill="auto"/>
            <w:noWrap/>
            <w:vAlign w:val="center"/>
            <w:hideMark/>
          </w:tcPr>
          <w:p w14:paraId="31162CA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ABB6C5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35.2 </w:t>
            </w:r>
          </w:p>
        </w:tc>
        <w:tc>
          <w:tcPr>
            <w:tcW w:w="0" w:type="auto"/>
            <w:tcBorders>
              <w:top w:val="nil"/>
              <w:left w:val="nil"/>
              <w:bottom w:val="nil"/>
              <w:right w:val="nil"/>
            </w:tcBorders>
            <w:shd w:val="clear" w:color="auto" w:fill="auto"/>
            <w:noWrap/>
            <w:vAlign w:val="center"/>
            <w:hideMark/>
          </w:tcPr>
          <w:p w14:paraId="43381A8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A5D729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31.6 </w:t>
            </w:r>
          </w:p>
        </w:tc>
        <w:tc>
          <w:tcPr>
            <w:tcW w:w="0" w:type="auto"/>
            <w:tcBorders>
              <w:top w:val="nil"/>
              <w:left w:val="nil"/>
              <w:bottom w:val="nil"/>
              <w:right w:val="nil"/>
            </w:tcBorders>
            <w:shd w:val="clear" w:color="auto" w:fill="auto"/>
            <w:noWrap/>
            <w:vAlign w:val="center"/>
            <w:hideMark/>
          </w:tcPr>
          <w:p w14:paraId="4E031A9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8203B7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795526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8789B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6AD8F6FE" w14:textId="77777777" w:rsidTr="00D80784">
        <w:trPr>
          <w:trHeight w:val="283"/>
        </w:trPr>
        <w:tc>
          <w:tcPr>
            <w:tcW w:w="0" w:type="auto"/>
            <w:tcBorders>
              <w:top w:val="nil"/>
              <w:left w:val="nil"/>
              <w:bottom w:val="nil"/>
              <w:right w:val="nil"/>
            </w:tcBorders>
            <w:shd w:val="clear" w:color="auto" w:fill="auto"/>
            <w:noWrap/>
            <w:vAlign w:val="center"/>
            <w:hideMark/>
          </w:tcPr>
          <w:p w14:paraId="50345AE8"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Aspenes</w:t>
            </w:r>
            <w:proofErr w:type="spellEnd"/>
            <w:r w:rsidRPr="00964B5A">
              <w:rPr>
                <w:rFonts w:ascii="Times New Roman" w:eastAsia="ＭＳ Ｐゴシック" w:hAnsi="Times New Roman" w:cs="Times New Roman"/>
                <w:kern w:val="0"/>
                <w:szCs w:val="21"/>
                <w:lang w:val="en-GB"/>
              </w:rPr>
              <w:t xml:space="preserve"> et al (2011)</w:t>
            </w:r>
          </w:p>
        </w:tc>
        <w:tc>
          <w:tcPr>
            <w:tcW w:w="0" w:type="auto"/>
            <w:tcBorders>
              <w:top w:val="nil"/>
              <w:left w:val="nil"/>
              <w:bottom w:val="nil"/>
              <w:right w:val="nil"/>
            </w:tcBorders>
            <w:shd w:val="clear" w:color="auto" w:fill="auto"/>
            <w:noWrap/>
            <w:vAlign w:val="center"/>
            <w:hideMark/>
          </w:tcPr>
          <w:p w14:paraId="03905C5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543311DA"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Norway</w:t>
            </w:r>
          </w:p>
        </w:tc>
        <w:tc>
          <w:tcPr>
            <w:tcW w:w="0" w:type="auto"/>
            <w:tcBorders>
              <w:top w:val="nil"/>
              <w:left w:val="nil"/>
              <w:bottom w:val="nil"/>
              <w:right w:val="nil"/>
            </w:tcBorders>
            <w:shd w:val="clear" w:color="auto" w:fill="auto"/>
            <w:noWrap/>
            <w:vAlign w:val="center"/>
            <w:hideMark/>
          </w:tcPr>
          <w:p w14:paraId="4640C464"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DBB154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D2B522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1FB7F7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855647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EFB6B6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54.0 </w:t>
            </w:r>
          </w:p>
        </w:tc>
        <w:tc>
          <w:tcPr>
            <w:tcW w:w="0" w:type="auto"/>
            <w:tcBorders>
              <w:top w:val="nil"/>
              <w:left w:val="nil"/>
              <w:bottom w:val="nil"/>
              <w:right w:val="nil"/>
            </w:tcBorders>
            <w:shd w:val="clear" w:color="auto" w:fill="auto"/>
            <w:noWrap/>
            <w:vAlign w:val="center"/>
            <w:hideMark/>
          </w:tcPr>
          <w:p w14:paraId="0E54A10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FB2ED4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48.8 </w:t>
            </w:r>
          </w:p>
        </w:tc>
        <w:tc>
          <w:tcPr>
            <w:tcW w:w="0" w:type="auto"/>
            <w:tcBorders>
              <w:top w:val="nil"/>
              <w:left w:val="nil"/>
              <w:bottom w:val="nil"/>
              <w:right w:val="nil"/>
            </w:tcBorders>
            <w:shd w:val="clear" w:color="auto" w:fill="auto"/>
            <w:noWrap/>
            <w:vAlign w:val="center"/>
            <w:hideMark/>
          </w:tcPr>
          <w:p w14:paraId="6E448A5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67B05A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46.7 </w:t>
            </w:r>
          </w:p>
        </w:tc>
        <w:tc>
          <w:tcPr>
            <w:tcW w:w="0" w:type="auto"/>
            <w:tcBorders>
              <w:top w:val="nil"/>
              <w:left w:val="nil"/>
              <w:bottom w:val="nil"/>
              <w:right w:val="nil"/>
            </w:tcBorders>
            <w:shd w:val="clear" w:color="auto" w:fill="auto"/>
            <w:noWrap/>
            <w:vAlign w:val="center"/>
            <w:hideMark/>
          </w:tcPr>
          <w:p w14:paraId="489431A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842B68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42.1 </w:t>
            </w:r>
          </w:p>
        </w:tc>
        <w:tc>
          <w:tcPr>
            <w:tcW w:w="0" w:type="auto"/>
            <w:tcBorders>
              <w:top w:val="nil"/>
              <w:left w:val="nil"/>
              <w:bottom w:val="nil"/>
              <w:right w:val="nil"/>
            </w:tcBorders>
            <w:shd w:val="clear" w:color="auto" w:fill="auto"/>
            <w:noWrap/>
            <w:vAlign w:val="center"/>
            <w:hideMark/>
          </w:tcPr>
          <w:p w14:paraId="32613C7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759C94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38.5 </w:t>
            </w:r>
          </w:p>
        </w:tc>
        <w:tc>
          <w:tcPr>
            <w:tcW w:w="0" w:type="auto"/>
            <w:tcBorders>
              <w:top w:val="nil"/>
              <w:left w:val="nil"/>
              <w:bottom w:val="nil"/>
              <w:right w:val="nil"/>
            </w:tcBorders>
            <w:shd w:val="clear" w:color="auto" w:fill="auto"/>
            <w:noWrap/>
            <w:vAlign w:val="center"/>
            <w:hideMark/>
          </w:tcPr>
          <w:p w14:paraId="2A8C2C3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E884DD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34.1 </w:t>
            </w:r>
          </w:p>
        </w:tc>
        <w:tc>
          <w:tcPr>
            <w:tcW w:w="0" w:type="auto"/>
            <w:tcBorders>
              <w:top w:val="nil"/>
              <w:left w:val="nil"/>
              <w:bottom w:val="nil"/>
              <w:right w:val="nil"/>
            </w:tcBorders>
            <w:shd w:val="clear" w:color="auto" w:fill="auto"/>
            <w:noWrap/>
            <w:vAlign w:val="center"/>
            <w:hideMark/>
          </w:tcPr>
          <w:p w14:paraId="2E1FC6A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41453A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1C770898" w14:textId="77777777" w:rsidTr="00F26255">
        <w:trPr>
          <w:trHeight w:val="283"/>
        </w:trPr>
        <w:tc>
          <w:tcPr>
            <w:tcW w:w="0" w:type="auto"/>
            <w:tcBorders>
              <w:top w:val="nil"/>
              <w:left w:val="nil"/>
              <w:right w:val="nil"/>
            </w:tcBorders>
            <w:shd w:val="clear" w:color="auto" w:fill="auto"/>
            <w:noWrap/>
            <w:vAlign w:val="center"/>
            <w:hideMark/>
          </w:tcPr>
          <w:p w14:paraId="20884E4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Edvardsen</w:t>
            </w:r>
            <w:proofErr w:type="spellEnd"/>
            <w:r w:rsidRPr="00964B5A">
              <w:rPr>
                <w:rFonts w:ascii="Times New Roman" w:eastAsia="ＭＳ Ｐゴシック" w:hAnsi="Times New Roman" w:cs="Times New Roman"/>
                <w:kern w:val="0"/>
                <w:szCs w:val="21"/>
                <w:lang w:val="en-GB"/>
              </w:rPr>
              <w:t xml:space="preserve"> et al (2013)</w:t>
            </w:r>
          </w:p>
        </w:tc>
        <w:tc>
          <w:tcPr>
            <w:tcW w:w="0" w:type="auto"/>
            <w:tcBorders>
              <w:top w:val="nil"/>
              <w:left w:val="nil"/>
              <w:right w:val="nil"/>
            </w:tcBorders>
            <w:shd w:val="clear" w:color="auto" w:fill="auto"/>
            <w:noWrap/>
            <w:vAlign w:val="center"/>
            <w:hideMark/>
          </w:tcPr>
          <w:p w14:paraId="282F07A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right w:val="nil"/>
            </w:tcBorders>
            <w:shd w:val="clear" w:color="auto" w:fill="auto"/>
            <w:noWrap/>
            <w:vAlign w:val="center"/>
            <w:hideMark/>
          </w:tcPr>
          <w:p w14:paraId="2F465F8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Norway</w:t>
            </w:r>
          </w:p>
        </w:tc>
        <w:tc>
          <w:tcPr>
            <w:tcW w:w="0" w:type="auto"/>
            <w:tcBorders>
              <w:top w:val="nil"/>
              <w:left w:val="nil"/>
              <w:right w:val="nil"/>
            </w:tcBorders>
            <w:shd w:val="clear" w:color="auto" w:fill="auto"/>
            <w:noWrap/>
            <w:vAlign w:val="center"/>
            <w:hideMark/>
          </w:tcPr>
          <w:p w14:paraId="39CC66AF"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18C25D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2894498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BD672B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4CFC0E8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CC548E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48.6 </w:t>
            </w:r>
          </w:p>
        </w:tc>
        <w:tc>
          <w:tcPr>
            <w:tcW w:w="0" w:type="auto"/>
            <w:tcBorders>
              <w:top w:val="nil"/>
              <w:left w:val="nil"/>
              <w:right w:val="nil"/>
            </w:tcBorders>
            <w:shd w:val="clear" w:color="auto" w:fill="auto"/>
            <w:noWrap/>
            <w:vAlign w:val="center"/>
            <w:hideMark/>
          </w:tcPr>
          <w:p w14:paraId="378A77D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6238C3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46.2 </w:t>
            </w:r>
          </w:p>
        </w:tc>
        <w:tc>
          <w:tcPr>
            <w:tcW w:w="0" w:type="auto"/>
            <w:tcBorders>
              <w:top w:val="nil"/>
              <w:left w:val="nil"/>
              <w:right w:val="nil"/>
            </w:tcBorders>
            <w:shd w:val="clear" w:color="auto" w:fill="auto"/>
            <w:noWrap/>
            <w:vAlign w:val="center"/>
            <w:hideMark/>
          </w:tcPr>
          <w:p w14:paraId="2CC77E3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C41C21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42.7 </w:t>
            </w:r>
          </w:p>
        </w:tc>
        <w:tc>
          <w:tcPr>
            <w:tcW w:w="0" w:type="auto"/>
            <w:tcBorders>
              <w:top w:val="nil"/>
              <w:left w:val="nil"/>
              <w:right w:val="nil"/>
            </w:tcBorders>
            <w:shd w:val="clear" w:color="auto" w:fill="auto"/>
            <w:noWrap/>
            <w:vAlign w:val="center"/>
            <w:hideMark/>
          </w:tcPr>
          <w:p w14:paraId="01C002D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3E38B53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36.8 </w:t>
            </w:r>
          </w:p>
        </w:tc>
        <w:tc>
          <w:tcPr>
            <w:tcW w:w="0" w:type="auto"/>
            <w:tcBorders>
              <w:top w:val="nil"/>
              <w:left w:val="nil"/>
              <w:right w:val="nil"/>
            </w:tcBorders>
            <w:shd w:val="clear" w:color="auto" w:fill="auto"/>
            <w:noWrap/>
            <w:vAlign w:val="center"/>
            <w:hideMark/>
          </w:tcPr>
          <w:p w14:paraId="208CB5A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122B59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32.4 </w:t>
            </w:r>
          </w:p>
        </w:tc>
        <w:tc>
          <w:tcPr>
            <w:tcW w:w="0" w:type="auto"/>
            <w:tcBorders>
              <w:top w:val="nil"/>
              <w:left w:val="nil"/>
              <w:right w:val="nil"/>
            </w:tcBorders>
            <w:shd w:val="clear" w:color="auto" w:fill="auto"/>
            <w:noWrap/>
            <w:vAlign w:val="center"/>
            <w:hideMark/>
          </w:tcPr>
          <w:p w14:paraId="3B9E4D5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4309950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30.1 </w:t>
            </w:r>
          </w:p>
        </w:tc>
        <w:tc>
          <w:tcPr>
            <w:tcW w:w="0" w:type="auto"/>
            <w:tcBorders>
              <w:top w:val="nil"/>
              <w:left w:val="nil"/>
              <w:right w:val="nil"/>
            </w:tcBorders>
            <w:shd w:val="clear" w:color="auto" w:fill="auto"/>
            <w:noWrap/>
            <w:vAlign w:val="center"/>
            <w:hideMark/>
          </w:tcPr>
          <w:p w14:paraId="61A76E5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6F409A9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47EE2DBF" w14:textId="77777777" w:rsidTr="00F26255">
        <w:trPr>
          <w:trHeight w:val="283"/>
        </w:trPr>
        <w:tc>
          <w:tcPr>
            <w:tcW w:w="0" w:type="auto"/>
            <w:tcBorders>
              <w:top w:val="nil"/>
              <w:left w:val="nil"/>
              <w:bottom w:val="single" w:sz="12" w:space="0" w:color="auto"/>
              <w:right w:val="nil"/>
            </w:tcBorders>
            <w:shd w:val="clear" w:color="auto" w:fill="auto"/>
            <w:noWrap/>
            <w:vAlign w:val="center"/>
            <w:hideMark/>
          </w:tcPr>
          <w:p w14:paraId="1D916731" w14:textId="0766B4B0"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p>
        </w:tc>
        <w:tc>
          <w:tcPr>
            <w:tcW w:w="0" w:type="auto"/>
            <w:tcBorders>
              <w:top w:val="nil"/>
              <w:left w:val="nil"/>
              <w:bottom w:val="single" w:sz="12" w:space="0" w:color="auto"/>
              <w:right w:val="nil"/>
            </w:tcBorders>
            <w:shd w:val="clear" w:color="auto" w:fill="auto"/>
            <w:noWrap/>
            <w:vAlign w:val="center"/>
            <w:hideMark/>
          </w:tcPr>
          <w:p w14:paraId="6E30909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single" w:sz="12" w:space="0" w:color="auto"/>
              <w:right w:val="nil"/>
            </w:tcBorders>
            <w:shd w:val="clear" w:color="auto" w:fill="auto"/>
            <w:noWrap/>
            <w:vAlign w:val="center"/>
            <w:hideMark/>
          </w:tcPr>
          <w:p w14:paraId="5827461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bottom w:val="single" w:sz="12" w:space="0" w:color="auto"/>
              <w:right w:val="nil"/>
            </w:tcBorders>
            <w:shd w:val="clear" w:color="auto" w:fill="auto"/>
            <w:noWrap/>
            <w:vAlign w:val="center"/>
            <w:hideMark/>
          </w:tcPr>
          <w:p w14:paraId="75B80551" w14:textId="77777777" w:rsidR="00F01EE3" w:rsidRPr="00964B5A" w:rsidRDefault="00000000" w:rsidP="00D80784">
            <w:pPr>
              <w:widowControl/>
              <w:adjustRightInd w:val="0"/>
              <w:snapToGrid w:val="0"/>
              <w:jc w:val="lef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2FB0DA0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2EA9241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29D9A51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1D9F92C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0DCE252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52.7 </w:t>
            </w:r>
          </w:p>
        </w:tc>
        <w:tc>
          <w:tcPr>
            <w:tcW w:w="0" w:type="auto"/>
            <w:tcBorders>
              <w:top w:val="nil"/>
              <w:left w:val="nil"/>
              <w:bottom w:val="single" w:sz="12" w:space="0" w:color="auto"/>
              <w:right w:val="nil"/>
            </w:tcBorders>
            <w:shd w:val="clear" w:color="auto" w:fill="auto"/>
            <w:noWrap/>
            <w:vAlign w:val="center"/>
            <w:hideMark/>
          </w:tcPr>
          <w:p w14:paraId="3873E24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0BC452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40.8 </w:t>
            </w:r>
          </w:p>
        </w:tc>
        <w:tc>
          <w:tcPr>
            <w:tcW w:w="0" w:type="auto"/>
            <w:tcBorders>
              <w:top w:val="nil"/>
              <w:left w:val="nil"/>
              <w:bottom w:val="single" w:sz="12" w:space="0" w:color="auto"/>
              <w:right w:val="nil"/>
            </w:tcBorders>
            <w:shd w:val="clear" w:color="auto" w:fill="auto"/>
            <w:noWrap/>
            <w:vAlign w:val="center"/>
            <w:hideMark/>
          </w:tcPr>
          <w:p w14:paraId="61B521E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7CE2CB7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38.8 </w:t>
            </w:r>
          </w:p>
        </w:tc>
        <w:tc>
          <w:tcPr>
            <w:tcW w:w="0" w:type="auto"/>
            <w:tcBorders>
              <w:top w:val="nil"/>
              <w:left w:val="nil"/>
              <w:bottom w:val="single" w:sz="12" w:space="0" w:color="auto"/>
              <w:right w:val="nil"/>
            </w:tcBorders>
            <w:shd w:val="clear" w:color="auto" w:fill="auto"/>
            <w:noWrap/>
            <w:vAlign w:val="center"/>
            <w:hideMark/>
          </w:tcPr>
          <w:p w14:paraId="23A3D28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ED006C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32.4 </w:t>
            </w:r>
          </w:p>
        </w:tc>
        <w:tc>
          <w:tcPr>
            <w:tcW w:w="0" w:type="auto"/>
            <w:tcBorders>
              <w:top w:val="nil"/>
              <w:left w:val="nil"/>
              <w:bottom w:val="single" w:sz="12" w:space="0" w:color="auto"/>
              <w:right w:val="nil"/>
            </w:tcBorders>
            <w:shd w:val="clear" w:color="auto" w:fill="auto"/>
            <w:noWrap/>
            <w:vAlign w:val="center"/>
            <w:hideMark/>
          </w:tcPr>
          <w:p w14:paraId="6DA06DD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3EA376E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29.3 </w:t>
            </w:r>
          </w:p>
        </w:tc>
        <w:tc>
          <w:tcPr>
            <w:tcW w:w="0" w:type="auto"/>
            <w:tcBorders>
              <w:top w:val="nil"/>
              <w:left w:val="nil"/>
              <w:bottom w:val="single" w:sz="12" w:space="0" w:color="auto"/>
              <w:right w:val="nil"/>
            </w:tcBorders>
            <w:shd w:val="clear" w:color="auto" w:fill="auto"/>
            <w:noWrap/>
            <w:vAlign w:val="center"/>
            <w:hideMark/>
          </w:tcPr>
          <w:p w14:paraId="201537A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904392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25.8 </w:t>
            </w:r>
          </w:p>
        </w:tc>
        <w:tc>
          <w:tcPr>
            <w:tcW w:w="0" w:type="auto"/>
            <w:tcBorders>
              <w:top w:val="nil"/>
              <w:left w:val="nil"/>
              <w:bottom w:val="single" w:sz="12" w:space="0" w:color="auto"/>
              <w:right w:val="nil"/>
            </w:tcBorders>
            <w:shd w:val="clear" w:color="auto" w:fill="auto"/>
            <w:noWrap/>
            <w:vAlign w:val="center"/>
            <w:hideMark/>
          </w:tcPr>
          <w:p w14:paraId="6210D42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3AA786E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bl>
    <w:p w14:paraId="36468A5D" w14:textId="3C8D2B63" w:rsidR="000B2C62" w:rsidRPr="00964B5A" w:rsidRDefault="00000000" w:rsidP="000B2C62">
      <w:pPr>
        <w:spacing w:line="400" w:lineRule="exact"/>
        <w:rPr>
          <w:rFonts w:ascii="Times New Roman" w:eastAsia="ＭＳ 明朝" w:hAnsi="Times New Roman" w:cs="Times New Roman"/>
          <w:szCs w:val="21"/>
          <w:lang w:val="en-GB"/>
        </w:rPr>
      </w:pP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peak/kg, Weight-adjusted peak oxygen uptake. Data were extracted from 20 publications on bicycle and eight publications on run for umbrella reviews (men).</w:t>
      </w:r>
      <w:r w:rsidRPr="00964B5A">
        <w:rPr>
          <w:rFonts w:ascii="Times New Roman" w:hAnsi="Times New Roman" w:cs="Times New Roman"/>
          <w:szCs w:val="21"/>
          <w:lang w:val="en-GB"/>
        </w:rPr>
        <w:t xml:space="preserve"> </w:t>
      </w:r>
      <w:r w:rsidRPr="00964B5A">
        <w:rPr>
          <w:rFonts w:ascii="Times New Roman" w:eastAsia="ＭＳ 明朝" w:hAnsi="Times New Roman" w:cs="Times New Roman"/>
          <w:szCs w:val="21"/>
          <w:lang w:val="en-GB"/>
        </w:rPr>
        <w:t xml:space="preserve">Data show the country,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 xml:space="preserve">peak/kg in each age category, and the exercise mode (Bicycle or Run) used </w:t>
      </w:r>
      <w:r w:rsidR="00860FE6" w:rsidRPr="00964B5A">
        <w:rPr>
          <w:rFonts w:ascii="Times New Roman" w:eastAsia="ＭＳ 明朝" w:hAnsi="Times New Roman" w:cs="Times New Roman"/>
          <w:szCs w:val="21"/>
          <w:lang w:val="en-GB"/>
        </w:rPr>
        <w:t>for each study.</w:t>
      </w:r>
    </w:p>
    <w:p w14:paraId="191E5216" w14:textId="77777777" w:rsidR="00FD6B9D" w:rsidRPr="00964B5A" w:rsidRDefault="00FD6B9D" w:rsidP="00770E07">
      <w:pPr>
        <w:widowControl/>
        <w:tabs>
          <w:tab w:val="center" w:pos="4513"/>
        </w:tabs>
        <w:rPr>
          <w:rFonts w:ascii="Times New Roman" w:eastAsia="ＭＳ 明朝" w:hAnsi="Times New Roman" w:cs="Times New Roman"/>
          <w:sz w:val="24"/>
          <w:szCs w:val="24"/>
          <w:lang w:val="en-GB"/>
        </w:rPr>
        <w:sectPr w:rsidR="00FD6B9D" w:rsidRPr="00964B5A" w:rsidSect="0055151E">
          <w:pgSz w:w="16838" w:h="11906" w:orient="landscape"/>
          <w:pgMar w:top="720" w:right="720" w:bottom="720" w:left="720" w:header="851" w:footer="283" w:gutter="0"/>
          <w:lnNumType w:countBy="1" w:restart="continuous"/>
          <w:cols w:space="425"/>
          <w:docGrid w:type="lines" w:linePitch="360"/>
        </w:sectPr>
      </w:pPr>
    </w:p>
    <w:p w14:paraId="2480CB26" w14:textId="300CF1FB" w:rsidR="00093A6A" w:rsidRPr="00964B5A" w:rsidRDefault="00000000" w:rsidP="00093A6A">
      <w:pPr>
        <w:spacing w:line="400" w:lineRule="exact"/>
        <w:rPr>
          <w:rFonts w:ascii="Times New Roman" w:eastAsia="ＭＳ 明朝" w:hAnsi="Times New Roman" w:cs="Times New Roman"/>
          <w:szCs w:val="21"/>
          <w:lang w:val="en-GB"/>
        </w:rPr>
      </w:pPr>
      <w:r w:rsidRPr="00964B5A">
        <w:rPr>
          <w:rFonts w:ascii="Times New Roman" w:eastAsia="ＭＳ 明朝" w:hAnsi="Times New Roman" w:cs="Times New Roman"/>
          <w:b/>
          <w:bCs/>
          <w:szCs w:val="21"/>
          <w:lang w:val="en-GB"/>
        </w:rPr>
        <w:lastRenderedPageBreak/>
        <w:t xml:space="preserve">Supplemental </w:t>
      </w:r>
      <w:r w:rsidR="002C53E3" w:rsidRPr="00964B5A">
        <w:rPr>
          <w:rFonts w:ascii="Times New Roman" w:eastAsia="ＭＳ 明朝" w:hAnsi="Times New Roman" w:cs="Times New Roman"/>
          <w:b/>
          <w:bCs/>
          <w:szCs w:val="21"/>
          <w:lang w:val="en-GB"/>
        </w:rPr>
        <w:t>T</w:t>
      </w:r>
      <w:r w:rsidRPr="00964B5A">
        <w:rPr>
          <w:rFonts w:ascii="Times New Roman" w:eastAsia="ＭＳ 明朝" w:hAnsi="Times New Roman" w:cs="Times New Roman"/>
          <w:b/>
          <w:bCs/>
          <w:szCs w:val="21"/>
          <w:lang w:val="en-GB"/>
        </w:rPr>
        <w:t xml:space="preserve">able </w:t>
      </w:r>
      <w:r w:rsidR="00FE689B" w:rsidRPr="00964B5A">
        <w:rPr>
          <w:rFonts w:ascii="Times New Roman" w:eastAsia="ＭＳ 明朝" w:hAnsi="Times New Roman" w:cs="Times New Roman"/>
          <w:b/>
          <w:bCs/>
          <w:szCs w:val="21"/>
          <w:lang w:val="en-GB"/>
        </w:rPr>
        <w:t>5</w:t>
      </w:r>
      <w:r w:rsidRPr="00964B5A">
        <w:rPr>
          <w:rFonts w:ascii="Times New Roman" w:eastAsia="ＭＳ 明朝" w:hAnsi="Times New Roman" w:cs="Times New Roman"/>
          <w:b/>
          <w:bCs/>
          <w:szCs w:val="21"/>
          <w:lang w:val="en-GB"/>
        </w:rPr>
        <w:t xml:space="preserve">. </w:t>
      </w:r>
      <w:r w:rsidR="00BB78AF" w:rsidRPr="00964B5A">
        <w:rPr>
          <w:rFonts w:ascii="Times New Roman" w:eastAsia="ＭＳ 明朝" w:hAnsi="Times New Roman" w:cs="Times New Roman"/>
          <w:b/>
          <w:bCs/>
          <w:szCs w:val="21"/>
          <w:lang w:val="en-GB"/>
        </w:rPr>
        <w:t>Weight-adjusted p</w:t>
      </w:r>
      <w:r w:rsidRPr="00964B5A">
        <w:rPr>
          <w:rFonts w:ascii="Times New Roman" w:eastAsia="ＭＳ 明朝" w:hAnsi="Times New Roman" w:cs="Times New Roman"/>
          <w:b/>
          <w:bCs/>
          <w:szCs w:val="21"/>
          <w:lang w:val="en-GB"/>
        </w:rPr>
        <w:t>eak oxygen uptake (</w:t>
      </w:r>
      <w:r w:rsidRPr="00964B5A">
        <w:rPr>
          <w:rFonts w:ascii="Times New Roman" w:eastAsia="ＭＳ 明朝" w:hAnsi="Times New Roman" w:cs="Times New Roman"/>
          <w:b/>
          <w:bCs/>
          <w:szCs w:val="21"/>
          <w:em w:val="dot"/>
          <w:lang w:val="en-GB"/>
        </w:rPr>
        <w:t>V</w:t>
      </w:r>
      <w:r w:rsidRPr="00964B5A">
        <w:rPr>
          <w:rFonts w:ascii="Times New Roman" w:eastAsia="ＭＳ 明朝" w:hAnsi="Times New Roman" w:cs="Times New Roman"/>
          <w:b/>
          <w:bCs/>
          <w:szCs w:val="21"/>
          <w:lang w:val="en-GB"/>
        </w:rPr>
        <w:t>O</w:t>
      </w:r>
      <w:r w:rsidRPr="00964B5A">
        <w:rPr>
          <w:rFonts w:ascii="Times New Roman" w:eastAsia="ＭＳ 明朝" w:hAnsi="Times New Roman" w:cs="Times New Roman"/>
          <w:b/>
          <w:bCs/>
          <w:szCs w:val="21"/>
          <w:vertAlign w:val="subscript"/>
          <w:lang w:val="en-GB"/>
        </w:rPr>
        <w:t>2</w:t>
      </w:r>
      <w:r w:rsidRPr="00964B5A">
        <w:rPr>
          <w:rFonts w:ascii="Times New Roman" w:eastAsia="ＭＳ 明朝" w:hAnsi="Times New Roman" w:cs="Times New Roman"/>
          <w:b/>
          <w:bCs/>
          <w:szCs w:val="21"/>
          <w:lang w:val="en-GB"/>
        </w:rPr>
        <w:t xml:space="preserve">peak/kg, mL/kg/min) in </w:t>
      </w:r>
      <w:r w:rsidR="002E5FFC" w:rsidRPr="00964B5A">
        <w:rPr>
          <w:rFonts w:ascii="Times New Roman" w:eastAsia="ＭＳ 明朝" w:hAnsi="Times New Roman" w:cs="Times New Roman"/>
          <w:b/>
          <w:bCs/>
          <w:szCs w:val="21"/>
          <w:lang w:val="en-GB"/>
        </w:rPr>
        <w:t>each age group for women around the world extracted from the umbrella review.</w:t>
      </w:r>
    </w:p>
    <w:tbl>
      <w:tblPr>
        <w:tblW w:w="0" w:type="auto"/>
        <w:tblCellMar>
          <w:left w:w="99" w:type="dxa"/>
          <w:right w:w="99" w:type="dxa"/>
        </w:tblCellMar>
        <w:tblLook w:val="04A0" w:firstRow="1" w:lastRow="0" w:firstColumn="1" w:lastColumn="0" w:noHBand="0" w:noVBand="1"/>
      </w:tblPr>
      <w:tblGrid>
        <w:gridCol w:w="2467"/>
        <w:gridCol w:w="840"/>
        <w:gridCol w:w="1213"/>
        <w:gridCol w:w="204"/>
        <w:gridCol w:w="712"/>
        <w:gridCol w:w="204"/>
        <w:gridCol w:w="712"/>
        <w:gridCol w:w="204"/>
        <w:gridCol w:w="712"/>
        <w:gridCol w:w="204"/>
        <w:gridCol w:w="712"/>
        <w:gridCol w:w="204"/>
        <w:gridCol w:w="712"/>
        <w:gridCol w:w="204"/>
        <w:gridCol w:w="712"/>
        <w:gridCol w:w="204"/>
        <w:gridCol w:w="712"/>
        <w:gridCol w:w="204"/>
        <w:gridCol w:w="712"/>
        <w:gridCol w:w="204"/>
        <w:gridCol w:w="712"/>
      </w:tblGrid>
      <w:tr w:rsidR="00C070E6" w:rsidRPr="00964B5A" w14:paraId="2E2DB869" w14:textId="77777777" w:rsidTr="00B56DF6">
        <w:trPr>
          <w:trHeight w:val="283"/>
        </w:trPr>
        <w:tc>
          <w:tcPr>
            <w:tcW w:w="0" w:type="auto"/>
            <w:vMerge w:val="restart"/>
            <w:tcBorders>
              <w:top w:val="single" w:sz="12" w:space="0" w:color="auto"/>
              <w:left w:val="nil"/>
              <w:bottom w:val="single" w:sz="4" w:space="0" w:color="000000"/>
              <w:right w:val="nil"/>
            </w:tcBorders>
            <w:shd w:val="clear" w:color="auto" w:fill="auto"/>
            <w:vAlign w:val="center"/>
            <w:hideMark/>
          </w:tcPr>
          <w:p w14:paraId="7BFE38E2" w14:textId="064D0C1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Publications</w:t>
            </w:r>
            <w:r w:rsidR="00610AB9" w:rsidRPr="00964B5A">
              <w:rPr>
                <w:rFonts w:ascii="Times New Roman" w:eastAsia="ＭＳ Ｐゴシック" w:hAnsi="Times New Roman" w:cs="Times New Roman"/>
                <w:b/>
                <w:bCs/>
                <w:kern w:val="0"/>
                <w:szCs w:val="21"/>
                <w:lang w:val="en-GB"/>
              </w:rPr>
              <w:t xml:space="preserve"> </w:t>
            </w:r>
            <w:sdt>
              <w:sdtPr>
                <w:rPr>
                  <w:rFonts w:ascii="Times New Roman" w:eastAsia="ＭＳ Ｐゴシック" w:hAnsi="Times New Roman" w:cs="Times New Roman"/>
                  <w:bCs/>
                  <w:color w:val="000000"/>
                  <w:kern w:val="0"/>
                  <w:szCs w:val="21"/>
                  <w:lang w:val="en-GB"/>
                </w:rPr>
                <w:tag w:val="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"/>
                <w:id w:val="1495763303"/>
                <w:placeholder>
                  <w:docPart w:val="DefaultPlaceholder_-1854013440"/>
                </w:placeholder>
              </w:sdtPr>
              <w:sdtContent>
                <w:r w:rsidR="006D0D5F" w:rsidRPr="006D0D5F">
                  <w:rPr>
                    <w:rFonts w:ascii="Times New Roman" w:eastAsia="ＭＳ Ｐゴシック" w:hAnsi="Times New Roman" w:cs="Times New Roman"/>
                    <w:bCs/>
                    <w:color w:val="000000"/>
                    <w:kern w:val="0"/>
                    <w:szCs w:val="21"/>
                    <w:lang w:val="en-GB"/>
                  </w:rPr>
                  <w:t>[20–26]</w:t>
                </w:r>
              </w:sdtContent>
            </w:sdt>
          </w:p>
        </w:tc>
        <w:tc>
          <w:tcPr>
            <w:tcW w:w="0" w:type="auto"/>
            <w:vMerge w:val="restart"/>
            <w:tcBorders>
              <w:top w:val="single" w:sz="12" w:space="0" w:color="auto"/>
              <w:left w:val="nil"/>
              <w:bottom w:val="single" w:sz="4" w:space="0" w:color="000000"/>
              <w:right w:val="nil"/>
            </w:tcBorders>
            <w:shd w:val="clear" w:color="auto" w:fill="auto"/>
            <w:vAlign w:val="center"/>
            <w:hideMark/>
          </w:tcPr>
          <w:p w14:paraId="62D92C43"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Mode</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4083F16A"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Country</w:t>
            </w:r>
          </w:p>
        </w:tc>
        <w:tc>
          <w:tcPr>
            <w:tcW w:w="0" w:type="auto"/>
            <w:tcBorders>
              <w:top w:val="single" w:sz="12" w:space="0" w:color="auto"/>
              <w:left w:val="nil"/>
              <w:bottom w:val="nil"/>
              <w:right w:val="nil"/>
            </w:tcBorders>
            <w:shd w:val="clear" w:color="auto" w:fill="auto"/>
            <w:noWrap/>
            <w:vAlign w:val="center"/>
            <w:hideMark/>
          </w:tcPr>
          <w:p w14:paraId="20D138A4" w14:textId="77777777" w:rsidR="00F01EE3" w:rsidRPr="00964B5A" w:rsidRDefault="00000000" w:rsidP="00D80784">
            <w:pPr>
              <w:widowControl/>
              <w:adjustRightInd w:val="0"/>
              <w:snapToGrid w:val="0"/>
              <w:jc w:val="left"/>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1576A9D9" w14:textId="687470C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8-9</w:t>
            </w:r>
          </w:p>
        </w:tc>
        <w:tc>
          <w:tcPr>
            <w:tcW w:w="0" w:type="auto"/>
            <w:tcBorders>
              <w:top w:val="single" w:sz="12" w:space="0" w:color="auto"/>
              <w:left w:val="nil"/>
              <w:bottom w:val="nil"/>
              <w:right w:val="nil"/>
            </w:tcBorders>
            <w:shd w:val="clear" w:color="auto" w:fill="auto"/>
            <w:noWrap/>
            <w:vAlign w:val="center"/>
            <w:hideMark/>
          </w:tcPr>
          <w:p w14:paraId="045E9B24" w14:textId="3BCFCA9B"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3C72551F" w14:textId="635CA4C8"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10-19</w:t>
            </w:r>
          </w:p>
        </w:tc>
        <w:tc>
          <w:tcPr>
            <w:tcW w:w="0" w:type="auto"/>
            <w:tcBorders>
              <w:top w:val="single" w:sz="12" w:space="0" w:color="auto"/>
              <w:left w:val="nil"/>
              <w:bottom w:val="nil"/>
              <w:right w:val="nil"/>
            </w:tcBorders>
            <w:shd w:val="clear" w:color="auto" w:fill="auto"/>
            <w:noWrap/>
            <w:vAlign w:val="center"/>
            <w:hideMark/>
          </w:tcPr>
          <w:p w14:paraId="09386413" w14:textId="742A728E"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363F043" w14:textId="26D46210"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20-29</w:t>
            </w:r>
          </w:p>
        </w:tc>
        <w:tc>
          <w:tcPr>
            <w:tcW w:w="0" w:type="auto"/>
            <w:tcBorders>
              <w:top w:val="single" w:sz="12" w:space="0" w:color="auto"/>
              <w:left w:val="nil"/>
              <w:bottom w:val="nil"/>
              <w:right w:val="nil"/>
            </w:tcBorders>
            <w:shd w:val="clear" w:color="auto" w:fill="auto"/>
            <w:noWrap/>
            <w:vAlign w:val="center"/>
            <w:hideMark/>
          </w:tcPr>
          <w:p w14:paraId="3C051F7E" w14:textId="3CC2C499"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2B9606DB" w14:textId="00D080B9"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30-39</w:t>
            </w:r>
          </w:p>
        </w:tc>
        <w:tc>
          <w:tcPr>
            <w:tcW w:w="0" w:type="auto"/>
            <w:tcBorders>
              <w:top w:val="single" w:sz="12" w:space="0" w:color="auto"/>
              <w:left w:val="nil"/>
              <w:bottom w:val="nil"/>
              <w:right w:val="nil"/>
            </w:tcBorders>
            <w:shd w:val="clear" w:color="auto" w:fill="auto"/>
            <w:noWrap/>
            <w:vAlign w:val="center"/>
            <w:hideMark/>
          </w:tcPr>
          <w:p w14:paraId="3591D07B" w14:textId="59E6EAE2"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35F7DF1E" w14:textId="13D8B35E"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40-49</w:t>
            </w:r>
          </w:p>
        </w:tc>
        <w:tc>
          <w:tcPr>
            <w:tcW w:w="0" w:type="auto"/>
            <w:tcBorders>
              <w:top w:val="single" w:sz="12" w:space="0" w:color="auto"/>
              <w:left w:val="nil"/>
              <w:bottom w:val="nil"/>
              <w:right w:val="nil"/>
            </w:tcBorders>
            <w:shd w:val="clear" w:color="auto" w:fill="auto"/>
            <w:noWrap/>
            <w:vAlign w:val="center"/>
            <w:hideMark/>
          </w:tcPr>
          <w:p w14:paraId="013752FA" w14:textId="7B65DA5D"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276E277" w14:textId="2AED4049"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50-59</w:t>
            </w:r>
          </w:p>
        </w:tc>
        <w:tc>
          <w:tcPr>
            <w:tcW w:w="0" w:type="auto"/>
            <w:tcBorders>
              <w:top w:val="single" w:sz="12" w:space="0" w:color="auto"/>
              <w:left w:val="nil"/>
              <w:bottom w:val="nil"/>
              <w:right w:val="nil"/>
            </w:tcBorders>
            <w:shd w:val="clear" w:color="auto" w:fill="auto"/>
            <w:noWrap/>
            <w:vAlign w:val="center"/>
            <w:hideMark/>
          </w:tcPr>
          <w:p w14:paraId="65DAB80F" w14:textId="6AC80915"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12D41209" w14:textId="1081930C"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60-69</w:t>
            </w:r>
          </w:p>
        </w:tc>
        <w:tc>
          <w:tcPr>
            <w:tcW w:w="0" w:type="auto"/>
            <w:tcBorders>
              <w:top w:val="single" w:sz="12" w:space="0" w:color="auto"/>
              <w:left w:val="nil"/>
              <w:bottom w:val="nil"/>
              <w:right w:val="nil"/>
            </w:tcBorders>
            <w:shd w:val="clear" w:color="auto" w:fill="auto"/>
            <w:noWrap/>
            <w:vAlign w:val="center"/>
            <w:hideMark/>
          </w:tcPr>
          <w:p w14:paraId="6CC49D09" w14:textId="55F2DBD2"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DC96432" w14:textId="3B32FAF8"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70-79</w:t>
            </w:r>
          </w:p>
        </w:tc>
        <w:tc>
          <w:tcPr>
            <w:tcW w:w="0" w:type="auto"/>
            <w:tcBorders>
              <w:top w:val="single" w:sz="12" w:space="0" w:color="auto"/>
              <w:left w:val="nil"/>
              <w:bottom w:val="nil"/>
              <w:right w:val="nil"/>
            </w:tcBorders>
            <w:shd w:val="clear" w:color="auto" w:fill="auto"/>
            <w:noWrap/>
            <w:vAlign w:val="center"/>
            <w:hideMark/>
          </w:tcPr>
          <w:p w14:paraId="4215AACE" w14:textId="2DD2DFF9"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446761A" w14:textId="797C65DF"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80-89</w:t>
            </w:r>
          </w:p>
        </w:tc>
      </w:tr>
      <w:tr w:rsidR="00C070E6" w:rsidRPr="00964B5A" w14:paraId="08E44013" w14:textId="77777777" w:rsidTr="00D80784">
        <w:trPr>
          <w:trHeight w:val="283"/>
        </w:trPr>
        <w:tc>
          <w:tcPr>
            <w:tcW w:w="0" w:type="auto"/>
            <w:vMerge/>
            <w:tcBorders>
              <w:top w:val="single" w:sz="4" w:space="0" w:color="auto"/>
              <w:left w:val="nil"/>
              <w:bottom w:val="single" w:sz="4" w:space="0" w:color="000000"/>
              <w:right w:val="nil"/>
            </w:tcBorders>
            <w:vAlign w:val="center"/>
            <w:hideMark/>
          </w:tcPr>
          <w:p w14:paraId="2B085C61"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single" w:sz="4" w:space="0" w:color="000000"/>
              <w:right w:val="nil"/>
            </w:tcBorders>
            <w:vAlign w:val="center"/>
            <w:hideMark/>
          </w:tcPr>
          <w:p w14:paraId="7ACCAC9B"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single" w:sz="4" w:space="0" w:color="000000"/>
              <w:right w:val="nil"/>
            </w:tcBorders>
            <w:vAlign w:val="center"/>
            <w:hideMark/>
          </w:tcPr>
          <w:p w14:paraId="1906BF6E"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tcBorders>
              <w:top w:val="nil"/>
              <w:left w:val="nil"/>
              <w:bottom w:val="nil"/>
              <w:right w:val="nil"/>
            </w:tcBorders>
            <w:shd w:val="clear" w:color="auto" w:fill="auto"/>
            <w:vAlign w:val="center"/>
            <w:hideMark/>
          </w:tcPr>
          <w:p w14:paraId="32EAA206" w14:textId="77777777" w:rsidR="00F01EE3" w:rsidRPr="00964B5A" w:rsidRDefault="00F01EE3"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gridSpan w:val="17"/>
            <w:tcBorders>
              <w:top w:val="nil"/>
              <w:left w:val="nil"/>
              <w:bottom w:val="single" w:sz="4" w:space="0" w:color="auto"/>
              <w:right w:val="nil"/>
            </w:tcBorders>
            <w:shd w:val="clear" w:color="auto" w:fill="auto"/>
            <w:noWrap/>
            <w:vAlign w:val="center"/>
            <w:hideMark/>
          </w:tcPr>
          <w:p w14:paraId="6E568975"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em w:val="dot"/>
                <w:lang w:val="en-GB"/>
              </w:rPr>
              <w:t>V</w:t>
            </w:r>
            <w:r w:rsidRPr="00964B5A">
              <w:rPr>
                <w:rFonts w:ascii="Times New Roman" w:eastAsia="ＭＳ Ｐゴシック" w:hAnsi="Times New Roman" w:cs="Times New Roman"/>
                <w:b/>
                <w:bCs/>
                <w:kern w:val="0"/>
                <w:szCs w:val="21"/>
                <w:lang w:val="en-GB"/>
              </w:rPr>
              <w:t>O</w:t>
            </w:r>
            <w:r w:rsidRPr="00964B5A">
              <w:rPr>
                <w:rFonts w:ascii="Times New Roman" w:eastAsia="ＭＳ Ｐゴシック" w:hAnsi="Times New Roman" w:cs="Times New Roman"/>
                <w:b/>
                <w:bCs/>
                <w:kern w:val="0"/>
                <w:szCs w:val="21"/>
                <w:vertAlign w:val="subscript"/>
                <w:lang w:val="en-GB"/>
              </w:rPr>
              <w:t>2</w:t>
            </w:r>
            <w:r w:rsidRPr="00964B5A">
              <w:rPr>
                <w:rFonts w:ascii="Times New Roman" w:eastAsia="ＭＳ Ｐゴシック" w:hAnsi="Times New Roman" w:cs="Times New Roman"/>
                <w:b/>
                <w:bCs/>
                <w:kern w:val="0"/>
                <w:szCs w:val="21"/>
                <w:lang w:val="en-GB"/>
              </w:rPr>
              <w:t>peak/kg (mL/kg/min)</w:t>
            </w:r>
          </w:p>
        </w:tc>
      </w:tr>
      <w:tr w:rsidR="00C070E6" w:rsidRPr="00964B5A" w14:paraId="5CB8F4FE" w14:textId="77777777" w:rsidTr="00D80784">
        <w:trPr>
          <w:trHeight w:val="283"/>
        </w:trPr>
        <w:tc>
          <w:tcPr>
            <w:tcW w:w="0" w:type="auto"/>
            <w:vMerge/>
            <w:tcBorders>
              <w:top w:val="single" w:sz="4" w:space="0" w:color="auto"/>
              <w:left w:val="nil"/>
              <w:bottom w:val="double" w:sz="4" w:space="0" w:color="auto"/>
              <w:right w:val="nil"/>
            </w:tcBorders>
            <w:vAlign w:val="center"/>
            <w:hideMark/>
          </w:tcPr>
          <w:p w14:paraId="377AC20A"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double" w:sz="4" w:space="0" w:color="auto"/>
              <w:right w:val="nil"/>
            </w:tcBorders>
            <w:vAlign w:val="center"/>
            <w:hideMark/>
          </w:tcPr>
          <w:p w14:paraId="7B72C8C1"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double" w:sz="4" w:space="0" w:color="auto"/>
              <w:right w:val="nil"/>
            </w:tcBorders>
            <w:vAlign w:val="center"/>
            <w:hideMark/>
          </w:tcPr>
          <w:p w14:paraId="7D8C8D1E" w14:textId="77777777" w:rsidR="00F01EE3" w:rsidRPr="00964B5A" w:rsidRDefault="00F01EE3"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tcBorders>
              <w:top w:val="nil"/>
              <w:left w:val="nil"/>
              <w:bottom w:val="double" w:sz="4" w:space="0" w:color="auto"/>
              <w:right w:val="nil"/>
            </w:tcBorders>
            <w:shd w:val="clear" w:color="auto" w:fill="auto"/>
            <w:vAlign w:val="center"/>
            <w:hideMark/>
          </w:tcPr>
          <w:p w14:paraId="140EC597" w14:textId="77777777" w:rsidR="00F01EE3" w:rsidRPr="00964B5A" w:rsidRDefault="00000000" w:rsidP="00D80784">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15BEF7EB"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5A399F7A"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6FA7F27E"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190ED08D"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68635F9A"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4757817E"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030FA3DB"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0A0DBD50"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4C2454BF"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8D3F414"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66475F82"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5B27D990"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22D25343"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79D10508"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62BAFFFC"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AFB5EF5"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876B2DF" w14:textId="77777777" w:rsidR="00F01EE3"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r>
      <w:tr w:rsidR="00C070E6" w:rsidRPr="00964B5A" w14:paraId="5A46DB52" w14:textId="77777777" w:rsidTr="00D80784">
        <w:trPr>
          <w:trHeight w:val="283"/>
        </w:trPr>
        <w:tc>
          <w:tcPr>
            <w:tcW w:w="0" w:type="auto"/>
            <w:tcBorders>
              <w:top w:val="double" w:sz="4" w:space="0" w:color="auto"/>
              <w:left w:val="nil"/>
              <w:bottom w:val="nil"/>
              <w:right w:val="nil"/>
            </w:tcBorders>
            <w:shd w:val="clear" w:color="auto" w:fill="auto"/>
            <w:noWrap/>
            <w:vAlign w:val="center"/>
            <w:hideMark/>
          </w:tcPr>
          <w:p w14:paraId="3E9BA84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Cooper et al (1984)</w:t>
            </w:r>
          </w:p>
        </w:tc>
        <w:tc>
          <w:tcPr>
            <w:tcW w:w="0" w:type="auto"/>
            <w:tcBorders>
              <w:top w:val="double" w:sz="4" w:space="0" w:color="auto"/>
              <w:left w:val="nil"/>
              <w:bottom w:val="nil"/>
              <w:right w:val="nil"/>
            </w:tcBorders>
            <w:shd w:val="clear" w:color="auto" w:fill="auto"/>
            <w:noWrap/>
            <w:vAlign w:val="center"/>
            <w:hideMark/>
          </w:tcPr>
          <w:p w14:paraId="7492F31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double" w:sz="4" w:space="0" w:color="auto"/>
              <w:left w:val="nil"/>
              <w:bottom w:val="nil"/>
              <w:right w:val="nil"/>
            </w:tcBorders>
            <w:shd w:val="clear" w:color="auto" w:fill="auto"/>
            <w:noWrap/>
            <w:vAlign w:val="center"/>
            <w:hideMark/>
          </w:tcPr>
          <w:p w14:paraId="4483E67C"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double" w:sz="4" w:space="0" w:color="auto"/>
              <w:left w:val="nil"/>
              <w:bottom w:val="nil"/>
              <w:right w:val="nil"/>
            </w:tcBorders>
            <w:shd w:val="clear" w:color="auto" w:fill="auto"/>
            <w:noWrap/>
            <w:vAlign w:val="center"/>
            <w:hideMark/>
          </w:tcPr>
          <w:p w14:paraId="132E0116"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6EC5AE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38.0 </w:t>
            </w:r>
          </w:p>
        </w:tc>
        <w:tc>
          <w:tcPr>
            <w:tcW w:w="0" w:type="auto"/>
            <w:tcBorders>
              <w:top w:val="double" w:sz="4" w:space="0" w:color="auto"/>
              <w:left w:val="nil"/>
              <w:bottom w:val="nil"/>
              <w:right w:val="nil"/>
            </w:tcBorders>
            <w:shd w:val="clear" w:color="auto" w:fill="auto"/>
            <w:noWrap/>
            <w:vAlign w:val="center"/>
            <w:hideMark/>
          </w:tcPr>
          <w:p w14:paraId="1467DBF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F6F0F6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34.0 </w:t>
            </w:r>
          </w:p>
        </w:tc>
        <w:tc>
          <w:tcPr>
            <w:tcW w:w="0" w:type="auto"/>
            <w:tcBorders>
              <w:top w:val="double" w:sz="4" w:space="0" w:color="auto"/>
              <w:left w:val="nil"/>
              <w:bottom w:val="nil"/>
              <w:right w:val="nil"/>
            </w:tcBorders>
            <w:shd w:val="clear" w:color="auto" w:fill="auto"/>
            <w:noWrap/>
            <w:vAlign w:val="center"/>
            <w:hideMark/>
          </w:tcPr>
          <w:p w14:paraId="12AE35B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404E69F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1B4512F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43F4369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0ADFEC1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4B70298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28F5383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279931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6D0C59F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0DE3D0D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77D0856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159B89F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0B082A1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53435CA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885DA9D" w14:textId="77777777" w:rsidTr="00D80784">
        <w:trPr>
          <w:trHeight w:val="283"/>
        </w:trPr>
        <w:tc>
          <w:tcPr>
            <w:tcW w:w="0" w:type="auto"/>
            <w:tcBorders>
              <w:top w:val="nil"/>
              <w:left w:val="nil"/>
              <w:bottom w:val="nil"/>
              <w:right w:val="nil"/>
            </w:tcBorders>
            <w:shd w:val="clear" w:color="auto" w:fill="auto"/>
            <w:noWrap/>
            <w:vAlign w:val="center"/>
            <w:hideMark/>
          </w:tcPr>
          <w:p w14:paraId="6B58B26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Jones et al (1985)</w:t>
            </w:r>
          </w:p>
        </w:tc>
        <w:tc>
          <w:tcPr>
            <w:tcW w:w="0" w:type="auto"/>
            <w:tcBorders>
              <w:top w:val="nil"/>
              <w:left w:val="nil"/>
              <w:bottom w:val="nil"/>
              <w:right w:val="nil"/>
            </w:tcBorders>
            <w:shd w:val="clear" w:color="auto" w:fill="auto"/>
            <w:noWrap/>
            <w:vAlign w:val="center"/>
            <w:hideMark/>
          </w:tcPr>
          <w:p w14:paraId="44C0FC8C"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3AA56CB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bottom w:val="nil"/>
              <w:right w:val="nil"/>
            </w:tcBorders>
            <w:shd w:val="clear" w:color="auto" w:fill="auto"/>
            <w:noWrap/>
            <w:vAlign w:val="center"/>
            <w:hideMark/>
          </w:tcPr>
          <w:p w14:paraId="77477001"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AA0CEE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62F179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7A9C0B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41.2 </w:t>
            </w:r>
          </w:p>
        </w:tc>
        <w:tc>
          <w:tcPr>
            <w:tcW w:w="0" w:type="auto"/>
            <w:tcBorders>
              <w:top w:val="nil"/>
              <w:left w:val="nil"/>
              <w:bottom w:val="nil"/>
              <w:right w:val="nil"/>
            </w:tcBorders>
            <w:shd w:val="clear" w:color="auto" w:fill="auto"/>
            <w:noWrap/>
            <w:vAlign w:val="center"/>
            <w:hideMark/>
          </w:tcPr>
          <w:p w14:paraId="765429A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5CE52A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33.1 </w:t>
            </w:r>
          </w:p>
        </w:tc>
        <w:tc>
          <w:tcPr>
            <w:tcW w:w="0" w:type="auto"/>
            <w:tcBorders>
              <w:top w:val="nil"/>
              <w:left w:val="nil"/>
              <w:bottom w:val="nil"/>
              <w:right w:val="nil"/>
            </w:tcBorders>
            <w:shd w:val="clear" w:color="auto" w:fill="auto"/>
            <w:noWrap/>
            <w:vAlign w:val="center"/>
            <w:hideMark/>
          </w:tcPr>
          <w:p w14:paraId="2745444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75A3F4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27.6 </w:t>
            </w:r>
          </w:p>
        </w:tc>
        <w:tc>
          <w:tcPr>
            <w:tcW w:w="0" w:type="auto"/>
            <w:tcBorders>
              <w:top w:val="nil"/>
              <w:left w:val="nil"/>
              <w:bottom w:val="nil"/>
              <w:right w:val="nil"/>
            </w:tcBorders>
            <w:shd w:val="clear" w:color="auto" w:fill="auto"/>
            <w:noWrap/>
            <w:vAlign w:val="center"/>
            <w:hideMark/>
          </w:tcPr>
          <w:p w14:paraId="4C3B341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649CB9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24.3 </w:t>
            </w:r>
          </w:p>
        </w:tc>
        <w:tc>
          <w:tcPr>
            <w:tcW w:w="0" w:type="auto"/>
            <w:tcBorders>
              <w:top w:val="nil"/>
              <w:left w:val="nil"/>
              <w:bottom w:val="nil"/>
              <w:right w:val="nil"/>
            </w:tcBorders>
            <w:shd w:val="clear" w:color="auto" w:fill="auto"/>
            <w:noWrap/>
            <w:vAlign w:val="center"/>
            <w:hideMark/>
          </w:tcPr>
          <w:p w14:paraId="28134D8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791CAF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F247C4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5BFECF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20.3 </w:t>
            </w:r>
          </w:p>
        </w:tc>
        <w:tc>
          <w:tcPr>
            <w:tcW w:w="0" w:type="auto"/>
            <w:tcBorders>
              <w:top w:val="nil"/>
              <w:left w:val="nil"/>
              <w:bottom w:val="nil"/>
              <w:right w:val="nil"/>
            </w:tcBorders>
            <w:shd w:val="clear" w:color="auto" w:fill="auto"/>
            <w:noWrap/>
            <w:vAlign w:val="center"/>
            <w:hideMark/>
          </w:tcPr>
          <w:p w14:paraId="1EF24BF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0584DB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6A963C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B65B96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1A7BDD54" w14:textId="77777777" w:rsidTr="00D80784">
        <w:trPr>
          <w:trHeight w:val="283"/>
        </w:trPr>
        <w:tc>
          <w:tcPr>
            <w:tcW w:w="0" w:type="auto"/>
            <w:tcBorders>
              <w:top w:val="nil"/>
              <w:left w:val="nil"/>
              <w:bottom w:val="nil"/>
              <w:right w:val="nil"/>
            </w:tcBorders>
            <w:shd w:val="clear" w:color="auto" w:fill="auto"/>
            <w:noWrap/>
            <w:vAlign w:val="center"/>
            <w:hideMark/>
          </w:tcPr>
          <w:p w14:paraId="2220961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Posner et al (1987)</w:t>
            </w:r>
          </w:p>
        </w:tc>
        <w:tc>
          <w:tcPr>
            <w:tcW w:w="0" w:type="auto"/>
            <w:tcBorders>
              <w:top w:val="nil"/>
              <w:left w:val="nil"/>
              <w:bottom w:val="nil"/>
              <w:right w:val="nil"/>
            </w:tcBorders>
            <w:shd w:val="clear" w:color="auto" w:fill="auto"/>
            <w:noWrap/>
            <w:vAlign w:val="center"/>
            <w:hideMark/>
          </w:tcPr>
          <w:p w14:paraId="572B077C"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28CB080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100092B3"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108847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ECDAB5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333A6C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F9170F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9A688D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4DBADC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AA60B0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32.4 </w:t>
            </w:r>
          </w:p>
        </w:tc>
        <w:tc>
          <w:tcPr>
            <w:tcW w:w="0" w:type="auto"/>
            <w:tcBorders>
              <w:top w:val="nil"/>
              <w:left w:val="nil"/>
              <w:bottom w:val="nil"/>
              <w:right w:val="nil"/>
            </w:tcBorders>
            <w:shd w:val="clear" w:color="auto" w:fill="auto"/>
            <w:noWrap/>
            <w:vAlign w:val="center"/>
            <w:hideMark/>
          </w:tcPr>
          <w:p w14:paraId="3F00CDE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CE7D4A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4D624A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648B23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20.8 </w:t>
            </w:r>
          </w:p>
        </w:tc>
        <w:tc>
          <w:tcPr>
            <w:tcW w:w="0" w:type="auto"/>
            <w:tcBorders>
              <w:top w:val="nil"/>
              <w:left w:val="nil"/>
              <w:bottom w:val="nil"/>
              <w:right w:val="nil"/>
            </w:tcBorders>
            <w:shd w:val="clear" w:color="auto" w:fill="auto"/>
            <w:noWrap/>
            <w:vAlign w:val="center"/>
            <w:hideMark/>
          </w:tcPr>
          <w:p w14:paraId="4DE9035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F326FB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19.7 </w:t>
            </w:r>
          </w:p>
        </w:tc>
        <w:tc>
          <w:tcPr>
            <w:tcW w:w="0" w:type="auto"/>
            <w:tcBorders>
              <w:top w:val="nil"/>
              <w:left w:val="nil"/>
              <w:bottom w:val="nil"/>
              <w:right w:val="nil"/>
            </w:tcBorders>
            <w:shd w:val="clear" w:color="auto" w:fill="auto"/>
            <w:noWrap/>
            <w:vAlign w:val="center"/>
            <w:hideMark/>
          </w:tcPr>
          <w:p w14:paraId="4CF44EB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37BB15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B4F5D0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EB0AA2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19.2 </w:t>
            </w:r>
          </w:p>
        </w:tc>
      </w:tr>
      <w:tr w:rsidR="00C070E6" w:rsidRPr="00964B5A" w14:paraId="44C3A8B8" w14:textId="77777777" w:rsidTr="00D80784">
        <w:trPr>
          <w:trHeight w:val="283"/>
        </w:trPr>
        <w:tc>
          <w:tcPr>
            <w:tcW w:w="0" w:type="auto"/>
            <w:tcBorders>
              <w:top w:val="nil"/>
              <w:left w:val="nil"/>
              <w:bottom w:val="nil"/>
              <w:right w:val="nil"/>
            </w:tcBorders>
            <w:shd w:val="clear" w:color="auto" w:fill="auto"/>
            <w:noWrap/>
            <w:vAlign w:val="center"/>
            <w:hideMark/>
          </w:tcPr>
          <w:p w14:paraId="1CE6A67A"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Sunnegardh</w:t>
            </w:r>
            <w:proofErr w:type="spellEnd"/>
            <w:r w:rsidRPr="00964B5A">
              <w:rPr>
                <w:rFonts w:ascii="Times New Roman" w:eastAsia="ＭＳ Ｐゴシック" w:hAnsi="Times New Roman" w:cs="Times New Roman"/>
                <w:kern w:val="0"/>
                <w:szCs w:val="21"/>
                <w:lang w:val="en-GB"/>
              </w:rPr>
              <w:t xml:space="preserve"> et al (1987)</w:t>
            </w:r>
          </w:p>
        </w:tc>
        <w:tc>
          <w:tcPr>
            <w:tcW w:w="0" w:type="auto"/>
            <w:tcBorders>
              <w:top w:val="nil"/>
              <w:left w:val="nil"/>
              <w:bottom w:val="nil"/>
              <w:right w:val="nil"/>
            </w:tcBorders>
            <w:shd w:val="clear" w:color="auto" w:fill="auto"/>
            <w:noWrap/>
            <w:vAlign w:val="center"/>
            <w:hideMark/>
          </w:tcPr>
          <w:p w14:paraId="578D4A5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26907E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Sweden</w:t>
            </w:r>
          </w:p>
        </w:tc>
        <w:tc>
          <w:tcPr>
            <w:tcW w:w="0" w:type="auto"/>
            <w:tcBorders>
              <w:top w:val="nil"/>
              <w:left w:val="nil"/>
              <w:bottom w:val="nil"/>
              <w:right w:val="nil"/>
            </w:tcBorders>
            <w:shd w:val="clear" w:color="auto" w:fill="auto"/>
            <w:noWrap/>
            <w:vAlign w:val="center"/>
            <w:hideMark/>
          </w:tcPr>
          <w:p w14:paraId="725FFF47"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7D13E0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52.2 </w:t>
            </w:r>
          </w:p>
        </w:tc>
        <w:tc>
          <w:tcPr>
            <w:tcW w:w="0" w:type="auto"/>
            <w:tcBorders>
              <w:top w:val="nil"/>
              <w:left w:val="nil"/>
              <w:bottom w:val="nil"/>
              <w:right w:val="nil"/>
            </w:tcBorders>
            <w:shd w:val="clear" w:color="auto" w:fill="auto"/>
            <w:noWrap/>
            <w:vAlign w:val="center"/>
            <w:hideMark/>
          </w:tcPr>
          <w:p w14:paraId="614485E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CD1CB1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43.7 </w:t>
            </w:r>
          </w:p>
        </w:tc>
        <w:tc>
          <w:tcPr>
            <w:tcW w:w="0" w:type="auto"/>
            <w:tcBorders>
              <w:top w:val="nil"/>
              <w:left w:val="nil"/>
              <w:bottom w:val="nil"/>
              <w:right w:val="nil"/>
            </w:tcBorders>
            <w:shd w:val="clear" w:color="auto" w:fill="auto"/>
            <w:noWrap/>
            <w:vAlign w:val="center"/>
            <w:hideMark/>
          </w:tcPr>
          <w:p w14:paraId="3768A82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50739C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1416DA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619578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53F62B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BBA87F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DFF73E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C0F8A2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B344E4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AC4F5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D6C8A0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7F73AA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2910C6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195A40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B2EA78C" w14:textId="77777777" w:rsidTr="00D80784">
        <w:trPr>
          <w:trHeight w:val="283"/>
        </w:trPr>
        <w:tc>
          <w:tcPr>
            <w:tcW w:w="0" w:type="auto"/>
            <w:tcBorders>
              <w:top w:val="nil"/>
              <w:left w:val="nil"/>
              <w:bottom w:val="nil"/>
              <w:right w:val="nil"/>
            </w:tcBorders>
            <w:shd w:val="clear" w:color="auto" w:fill="auto"/>
            <w:noWrap/>
            <w:vAlign w:val="center"/>
            <w:hideMark/>
          </w:tcPr>
          <w:p w14:paraId="212C697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Blackie et al (1989)</w:t>
            </w:r>
          </w:p>
        </w:tc>
        <w:tc>
          <w:tcPr>
            <w:tcW w:w="0" w:type="auto"/>
            <w:tcBorders>
              <w:top w:val="nil"/>
              <w:left w:val="nil"/>
              <w:bottom w:val="nil"/>
              <w:right w:val="nil"/>
            </w:tcBorders>
            <w:shd w:val="clear" w:color="auto" w:fill="auto"/>
            <w:noWrap/>
            <w:vAlign w:val="center"/>
            <w:hideMark/>
          </w:tcPr>
          <w:p w14:paraId="3FD602A5"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103051A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bottom w:val="nil"/>
              <w:right w:val="nil"/>
            </w:tcBorders>
            <w:shd w:val="clear" w:color="auto" w:fill="auto"/>
            <w:noWrap/>
            <w:vAlign w:val="center"/>
            <w:hideMark/>
          </w:tcPr>
          <w:p w14:paraId="28BA3C9B"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BB3C93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B3B4B0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CBB062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DE86E4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8DC28F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11C268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FFFF07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8B9387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4B7CCE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A3D739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28768D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FCE519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91D7C0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24.3 </w:t>
            </w:r>
          </w:p>
        </w:tc>
        <w:tc>
          <w:tcPr>
            <w:tcW w:w="0" w:type="auto"/>
            <w:tcBorders>
              <w:top w:val="nil"/>
              <w:left w:val="nil"/>
              <w:bottom w:val="nil"/>
              <w:right w:val="nil"/>
            </w:tcBorders>
            <w:shd w:val="clear" w:color="auto" w:fill="auto"/>
            <w:noWrap/>
            <w:vAlign w:val="center"/>
            <w:hideMark/>
          </w:tcPr>
          <w:p w14:paraId="4B2CE94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4FDE12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AB3238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567D3A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67B5688F" w14:textId="77777777" w:rsidTr="00D80784">
        <w:trPr>
          <w:trHeight w:val="283"/>
        </w:trPr>
        <w:tc>
          <w:tcPr>
            <w:tcW w:w="0" w:type="auto"/>
            <w:tcBorders>
              <w:top w:val="nil"/>
              <w:left w:val="nil"/>
              <w:bottom w:val="nil"/>
              <w:right w:val="nil"/>
            </w:tcBorders>
            <w:shd w:val="clear" w:color="auto" w:fill="auto"/>
            <w:noWrap/>
            <w:vAlign w:val="center"/>
            <w:hideMark/>
          </w:tcPr>
          <w:p w14:paraId="37DE7A9B"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Docherty et al (1991)</w:t>
            </w:r>
          </w:p>
        </w:tc>
        <w:tc>
          <w:tcPr>
            <w:tcW w:w="0" w:type="auto"/>
            <w:tcBorders>
              <w:top w:val="nil"/>
              <w:left w:val="nil"/>
              <w:bottom w:val="nil"/>
              <w:right w:val="nil"/>
            </w:tcBorders>
            <w:shd w:val="clear" w:color="auto" w:fill="auto"/>
            <w:noWrap/>
            <w:vAlign w:val="center"/>
            <w:hideMark/>
          </w:tcPr>
          <w:p w14:paraId="6D12507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72A6D6D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England</w:t>
            </w:r>
          </w:p>
        </w:tc>
        <w:tc>
          <w:tcPr>
            <w:tcW w:w="0" w:type="auto"/>
            <w:tcBorders>
              <w:top w:val="nil"/>
              <w:left w:val="nil"/>
              <w:bottom w:val="nil"/>
              <w:right w:val="nil"/>
            </w:tcBorders>
            <w:shd w:val="clear" w:color="auto" w:fill="auto"/>
            <w:noWrap/>
            <w:vAlign w:val="center"/>
            <w:hideMark/>
          </w:tcPr>
          <w:p w14:paraId="058D4463"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7853FB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DE925D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45DA05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43.3 </w:t>
            </w:r>
          </w:p>
        </w:tc>
        <w:tc>
          <w:tcPr>
            <w:tcW w:w="0" w:type="auto"/>
            <w:tcBorders>
              <w:top w:val="nil"/>
              <w:left w:val="nil"/>
              <w:bottom w:val="nil"/>
              <w:right w:val="nil"/>
            </w:tcBorders>
            <w:shd w:val="clear" w:color="auto" w:fill="auto"/>
            <w:noWrap/>
            <w:vAlign w:val="center"/>
            <w:hideMark/>
          </w:tcPr>
          <w:p w14:paraId="36DC1CF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5500BE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AE513B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131AD1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9CB31B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33FF15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71A234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0C7DC4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E5AF50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275CCF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C4573B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F7494F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684642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0033FD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0687847" w14:textId="77777777" w:rsidTr="00D80784">
        <w:trPr>
          <w:trHeight w:val="283"/>
        </w:trPr>
        <w:tc>
          <w:tcPr>
            <w:tcW w:w="0" w:type="auto"/>
            <w:tcBorders>
              <w:top w:val="nil"/>
              <w:left w:val="nil"/>
              <w:bottom w:val="nil"/>
              <w:right w:val="nil"/>
            </w:tcBorders>
            <w:shd w:val="clear" w:color="auto" w:fill="auto"/>
            <w:noWrap/>
            <w:vAlign w:val="center"/>
            <w:hideMark/>
          </w:tcPr>
          <w:p w14:paraId="3579120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Fairbarn</w:t>
            </w:r>
            <w:proofErr w:type="spellEnd"/>
            <w:r w:rsidRPr="00964B5A">
              <w:rPr>
                <w:rFonts w:ascii="Times New Roman" w:eastAsia="ＭＳ Ｐゴシック" w:hAnsi="Times New Roman" w:cs="Times New Roman"/>
                <w:kern w:val="0"/>
                <w:szCs w:val="21"/>
                <w:lang w:val="en-GB"/>
              </w:rPr>
              <w:t xml:space="preserve"> et al (1994)</w:t>
            </w:r>
          </w:p>
        </w:tc>
        <w:tc>
          <w:tcPr>
            <w:tcW w:w="0" w:type="auto"/>
            <w:tcBorders>
              <w:top w:val="nil"/>
              <w:left w:val="nil"/>
              <w:bottom w:val="nil"/>
              <w:right w:val="nil"/>
            </w:tcBorders>
            <w:shd w:val="clear" w:color="auto" w:fill="auto"/>
            <w:noWrap/>
            <w:vAlign w:val="center"/>
            <w:hideMark/>
          </w:tcPr>
          <w:p w14:paraId="00B5C62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58807D3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bottom w:val="nil"/>
              <w:right w:val="nil"/>
            </w:tcBorders>
            <w:shd w:val="clear" w:color="auto" w:fill="auto"/>
            <w:noWrap/>
            <w:vAlign w:val="center"/>
            <w:hideMark/>
          </w:tcPr>
          <w:p w14:paraId="544FC0A1"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29DC12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9078E6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1EF80E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C3001B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8BDC7D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43.9 </w:t>
            </w:r>
          </w:p>
        </w:tc>
        <w:tc>
          <w:tcPr>
            <w:tcW w:w="0" w:type="auto"/>
            <w:tcBorders>
              <w:top w:val="nil"/>
              <w:left w:val="nil"/>
              <w:bottom w:val="nil"/>
              <w:right w:val="nil"/>
            </w:tcBorders>
            <w:shd w:val="clear" w:color="auto" w:fill="auto"/>
            <w:noWrap/>
            <w:vAlign w:val="center"/>
            <w:hideMark/>
          </w:tcPr>
          <w:p w14:paraId="23A8ED4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A2C89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43.9 </w:t>
            </w:r>
          </w:p>
        </w:tc>
        <w:tc>
          <w:tcPr>
            <w:tcW w:w="0" w:type="auto"/>
            <w:tcBorders>
              <w:top w:val="nil"/>
              <w:left w:val="nil"/>
              <w:bottom w:val="nil"/>
              <w:right w:val="nil"/>
            </w:tcBorders>
            <w:shd w:val="clear" w:color="auto" w:fill="auto"/>
            <w:noWrap/>
            <w:vAlign w:val="center"/>
            <w:hideMark/>
          </w:tcPr>
          <w:p w14:paraId="59F5BA2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2F3ECB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35.9 </w:t>
            </w:r>
          </w:p>
        </w:tc>
        <w:tc>
          <w:tcPr>
            <w:tcW w:w="0" w:type="auto"/>
            <w:tcBorders>
              <w:top w:val="nil"/>
              <w:left w:val="nil"/>
              <w:bottom w:val="nil"/>
              <w:right w:val="nil"/>
            </w:tcBorders>
            <w:shd w:val="clear" w:color="auto" w:fill="auto"/>
            <w:noWrap/>
            <w:vAlign w:val="center"/>
            <w:hideMark/>
          </w:tcPr>
          <w:p w14:paraId="22CE2F2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AF3EE3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27.9 </w:t>
            </w:r>
          </w:p>
        </w:tc>
        <w:tc>
          <w:tcPr>
            <w:tcW w:w="0" w:type="auto"/>
            <w:tcBorders>
              <w:top w:val="nil"/>
              <w:left w:val="nil"/>
              <w:bottom w:val="nil"/>
              <w:right w:val="nil"/>
            </w:tcBorders>
            <w:shd w:val="clear" w:color="auto" w:fill="auto"/>
            <w:noWrap/>
            <w:vAlign w:val="center"/>
            <w:hideMark/>
          </w:tcPr>
          <w:p w14:paraId="5B06A84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972355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24.3 </w:t>
            </w:r>
          </w:p>
        </w:tc>
        <w:tc>
          <w:tcPr>
            <w:tcW w:w="0" w:type="auto"/>
            <w:tcBorders>
              <w:top w:val="nil"/>
              <w:left w:val="nil"/>
              <w:bottom w:val="nil"/>
              <w:right w:val="nil"/>
            </w:tcBorders>
            <w:shd w:val="clear" w:color="auto" w:fill="auto"/>
            <w:noWrap/>
            <w:vAlign w:val="center"/>
            <w:hideMark/>
          </w:tcPr>
          <w:p w14:paraId="1D73F42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46AA84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22.7 </w:t>
            </w:r>
          </w:p>
        </w:tc>
        <w:tc>
          <w:tcPr>
            <w:tcW w:w="0" w:type="auto"/>
            <w:tcBorders>
              <w:top w:val="nil"/>
              <w:left w:val="nil"/>
              <w:bottom w:val="nil"/>
              <w:right w:val="nil"/>
            </w:tcBorders>
            <w:shd w:val="clear" w:color="auto" w:fill="auto"/>
            <w:noWrap/>
            <w:vAlign w:val="center"/>
            <w:hideMark/>
          </w:tcPr>
          <w:p w14:paraId="0AC68E6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E51BA6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66D43DCD" w14:textId="77777777" w:rsidTr="00D80784">
        <w:trPr>
          <w:trHeight w:val="283"/>
        </w:trPr>
        <w:tc>
          <w:tcPr>
            <w:tcW w:w="0" w:type="auto"/>
            <w:tcBorders>
              <w:top w:val="nil"/>
              <w:left w:val="nil"/>
              <w:bottom w:val="nil"/>
              <w:right w:val="nil"/>
            </w:tcBorders>
            <w:shd w:val="clear" w:color="auto" w:fill="auto"/>
            <w:noWrap/>
            <w:vAlign w:val="center"/>
            <w:hideMark/>
          </w:tcPr>
          <w:p w14:paraId="62DB0FA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Pothoff</w:t>
            </w:r>
            <w:proofErr w:type="spellEnd"/>
            <w:r w:rsidRPr="00964B5A">
              <w:rPr>
                <w:rFonts w:ascii="Times New Roman" w:eastAsia="ＭＳ Ｐゴシック" w:hAnsi="Times New Roman" w:cs="Times New Roman"/>
                <w:kern w:val="0"/>
                <w:szCs w:val="21"/>
                <w:lang w:val="en-GB"/>
              </w:rPr>
              <w:t xml:space="preserve"> et al (1994)</w:t>
            </w:r>
          </w:p>
        </w:tc>
        <w:tc>
          <w:tcPr>
            <w:tcW w:w="0" w:type="auto"/>
            <w:tcBorders>
              <w:top w:val="nil"/>
              <w:left w:val="nil"/>
              <w:bottom w:val="nil"/>
              <w:right w:val="nil"/>
            </w:tcBorders>
            <w:shd w:val="clear" w:color="auto" w:fill="auto"/>
            <w:noWrap/>
            <w:vAlign w:val="center"/>
            <w:hideMark/>
          </w:tcPr>
          <w:p w14:paraId="08F3C3E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AAE0BD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Germany</w:t>
            </w:r>
          </w:p>
        </w:tc>
        <w:tc>
          <w:tcPr>
            <w:tcW w:w="0" w:type="auto"/>
            <w:tcBorders>
              <w:top w:val="nil"/>
              <w:left w:val="nil"/>
              <w:bottom w:val="nil"/>
              <w:right w:val="nil"/>
            </w:tcBorders>
            <w:shd w:val="clear" w:color="auto" w:fill="auto"/>
            <w:noWrap/>
            <w:vAlign w:val="center"/>
            <w:hideMark/>
          </w:tcPr>
          <w:p w14:paraId="5208278B"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DE1D87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C390B7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79B8B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FAFE7E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A611F5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35.4 </w:t>
            </w:r>
          </w:p>
        </w:tc>
        <w:tc>
          <w:tcPr>
            <w:tcW w:w="0" w:type="auto"/>
            <w:tcBorders>
              <w:top w:val="nil"/>
              <w:left w:val="nil"/>
              <w:bottom w:val="nil"/>
              <w:right w:val="nil"/>
            </w:tcBorders>
            <w:shd w:val="clear" w:color="auto" w:fill="auto"/>
            <w:noWrap/>
            <w:vAlign w:val="center"/>
            <w:hideMark/>
          </w:tcPr>
          <w:p w14:paraId="7AFC98A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778701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27.9 </w:t>
            </w:r>
          </w:p>
        </w:tc>
        <w:tc>
          <w:tcPr>
            <w:tcW w:w="0" w:type="auto"/>
            <w:tcBorders>
              <w:top w:val="nil"/>
              <w:left w:val="nil"/>
              <w:bottom w:val="nil"/>
              <w:right w:val="nil"/>
            </w:tcBorders>
            <w:shd w:val="clear" w:color="auto" w:fill="auto"/>
            <w:noWrap/>
            <w:vAlign w:val="center"/>
            <w:hideMark/>
          </w:tcPr>
          <w:p w14:paraId="727027B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3AFCA9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23.6 </w:t>
            </w:r>
          </w:p>
        </w:tc>
        <w:tc>
          <w:tcPr>
            <w:tcW w:w="0" w:type="auto"/>
            <w:tcBorders>
              <w:top w:val="nil"/>
              <w:left w:val="nil"/>
              <w:bottom w:val="nil"/>
              <w:right w:val="nil"/>
            </w:tcBorders>
            <w:shd w:val="clear" w:color="auto" w:fill="auto"/>
            <w:noWrap/>
            <w:vAlign w:val="center"/>
            <w:hideMark/>
          </w:tcPr>
          <w:p w14:paraId="19FC685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33C794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23.2 </w:t>
            </w:r>
          </w:p>
        </w:tc>
        <w:tc>
          <w:tcPr>
            <w:tcW w:w="0" w:type="auto"/>
            <w:tcBorders>
              <w:top w:val="nil"/>
              <w:left w:val="nil"/>
              <w:bottom w:val="nil"/>
              <w:right w:val="nil"/>
            </w:tcBorders>
            <w:shd w:val="clear" w:color="auto" w:fill="auto"/>
            <w:noWrap/>
            <w:vAlign w:val="center"/>
            <w:hideMark/>
          </w:tcPr>
          <w:p w14:paraId="420542D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EE1950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19.9 </w:t>
            </w:r>
          </w:p>
        </w:tc>
        <w:tc>
          <w:tcPr>
            <w:tcW w:w="0" w:type="auto"/>
            <w:tcBorders>
              <w:top w:val="nil"/>
              <w:left w:val="nil"/>
              <w:bottom w:val="nil"/>
              <w:right w:val="nil"/>
            </w:tcBorders>
            <w:shd w:val="clear" w:color="auto" w:fill="auto"/>
            <w:noWrap/>
            <w:vAlign w:val="center"/>
            <w:hideMark/>
          </w:tcPr>
          <w:p w14:paraId="0F1F58D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09F9FB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6BE51F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E5B7CE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786285A" w14:textId="77777777" w:rsidTr="00D80784">
        <w:trPr>
          <w:trHeight w:val="283"/>
        </w:trPr>
        <w:tc>
          <w:tcPr>
            <w:tcW w:w="0" w:type="auto"/>
            <w:tcBorders>
              <w:top w:val="nil"/>
              <w:left w:val="nil"/>
              <w:bottom w:val="nil"/>
              <w:right w:val="nil"/>
            </w:tcBorders>
            <w:shd w:val="clear" w:color="auto" w:fill="auto"/>
            <w:noWrap/>
            <w:vAlign w:val="center"/>
            <w:hideMark/>
          </w:tcPr>
          <w:p w14:paraId="7753DA0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Ong et al (2002)</w:t>
            </w:r>
          </w:p>
        </w:tc>
        <w:tc>
          <w:tcPr>
            <w:tcW w:w="0" w:type="auto"/>
            <w:tcBorders>
              <w:top w:val="nil"/>
              <w:left w:val="nil"/>
              <w:bottom w:val="nil"/>
              <w:right w:val="nil"/>
            </w:tcBorders>
            <w:shd w:val="clear" w:color="auto" w:fill="auto"/>
            <w:noWrap/>
            <w:vAlign w:val="center"/>
            <w:hideMark/>
          </w:tcPr>
          <w:p w14:paraId="66E048B5"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455245DC"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Singapore</w:t>
            </w:r>
          </w:p>
        </w:tc>
        <w:tc>
          <w:tcPr>
            <w:tcW w:w="0" w:type="auto"/>
            <w:tcBorders>
              <w:top w:val="nil"/>
              <w:left w:val="nil"/>
              <w:bottom w:val="nil"/>
              <w:right w:val="nil"/>
            </w:tcBorders>
            <w:shd w:val="clear" w:color="auto" w:fill="auto"/>
            <w:noWrap/>
            <w:vAlign w:val="center"/>
            <w:hideMark/>
          </w:tcPr>
          <w:p w14:paraId="004ED74D"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BA6584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79645B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AFD20C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BDF149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82685D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8E9EC9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126220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EF3C00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81ABEF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23.9 </w:t>
            </w:r>
          </w:p>
        </w:tc>
        <w:tc>
          <w:tcPr>
            <w:tcW w:w="0" w:type="auto"/>
            <w:tcBorders>
              <w:top w:val="nil"/>
              <w:left w:val="nil"/>
              <w:bottom w:val="nil"/>
              <w:right w:val="nil"/>
            </w:tcBorders>
            <w:shd w:val="clear" w:color="auto" w:fill="auto"/>
            <w:noWrap/>
            <w:vAlign w:val="center"/>
            <w:hideMark/>
          </w:tcPr>
          <w:p w14:paraId="451CA4D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ED35F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53BCE0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25B83B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BD9AF0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91D1A7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C8DA04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04B659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B5C4313" w14:textId="77777777" w:rsidTr="00D80784">
        <w:trPr>
          <w:trHeight w:val="283"/>
        </w:trPr>
        <w:tc>
          <w:tcPr>
            <w:tcW w:w="0" w:type="auto"/>
            <w:tcBorders>
              <w:top w:val="nil"/>
              <w:left w:val="nil"/>
              <w:bottom w:val="nil"/>
              <w:right w:val="nil"/>
            </w:tcBorders>
            <w:shd w:val="clear" w:color="auto" w:fill="auto"/>
            <w:noWrap/>
            <w:vAlign w:val="center"/>
            <w:hideMark/>
          </w:tcPr>
          <w:p w14:paraId="50C6E94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Herdy</w:t>
            </w:r>
            <w:proofErr w:type="spellEnd"/>
            <w:r w:rsidRPr="00964B5A">
              <w:rPr>
                <w:rFonts w:ascii="Times New Roman" w:eastAsia="ＭＳ Ｐゴシック" w:hAnsi="Times New Roman" w:cs="Times New Roman"/>
                <w:kern w:val="0"/>
                <w:szCs w:val="21"/>
                <w:lang w:val="en-GB"/>
              </w:rPr>
              <w:t xml:space="preserve"> &amp; </w:t>
            </w:r>
            <w:proofErr w:type="spellStart"/>
            <w:r w:rsidRPr="00964B5A">
              <w:rPr>
                <w:rFonts w:ascii="Times New Roman" w:eastAsia="ＭＳ Ｐゴシック" w:hAnsi="Times New Roman" w:cs="Times New Roman"/>
                <w:kern w:val="0"/>
                <w:szCs w:val="21"/>
                <w:lang w:val="en-GB"/>
              </w:rPr>
              <w:t>Uhlendorf</w:t>
            </w:r>
            <w:proofErr w:type="spellEnd"/>
            <w:r w:rsidRPr="00964B5A">
              <w:rPr>
                <w:rFonts w:ascii="Times New Roman" w:eastAsia="ＭＳ Ｐゴシック" w:hAnsi="Times New Roman" w:cs="Times New Roman"/>
                <w:kern w:val="0"/>
                <w:szCs w:val="21"/>
                <w:lang w:val="en-GB"/>
              </w:rPr>
              <w:t xml:space="preserve"> (2011)</w:t>
            </w:r>
          </w:p>
        </w:tc>
        <w:tc>
          <w:tcPr>
            <w:tcW w:w="0" w:type="auto"/>
            <w:tcBorders>
              <w:top w:val="nil"/>
              <w:left w:val="nil"/>
              <w:bottom w:val="nil"/>
              <w:right w:val="nil"/>
            </w:tcBorders>
            <w:shd w:val="clear" w:color="auto" w:fill="auto"/>
            <w:noWrap/>
            <w:vAlign w:val="center"/>
            <w:hideMark/>
          </w:tcPr>
          <w:p w14:paraId="79EF0CF2"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2D091C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Brazil</w:t>
            </w:r>
          </w:p>
        </w:tc>
        <w:tc>
          <w:tcPr>
            <w:tcW w:w="0" w:type="auto"/>
            <w:tcBorders>
              <w:top w:val="nil"/>
              <w:left w:val="nil"/>
              <w:bottom w:val="nil"/>
              <w:right w:val="nil"/>
            </w:tcBorders>
            <w:shd w:val="clear" w:color="auto" w:fill="auto"/>
            <w:noWrap/>
            <w:vAlign w:val="center"/>
            <w:hideMark/>
          </w:tcPr>
          <w:p w14:paraId="76766945"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7B1695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C21F59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DD8297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35.6 </w:t>
            </w:r>
          </w:p>
        </w:tc>
        <w:tc>
          <w:tcPr>
            <w:tcW w:w="0" w:type="auto"/>
            <w:tcBorders>
              <w:top w:val="nil"/>
              <w:left w:val="nil"/>
              <w:bottom w:val="nil"/>
              <w:right w:val="nil"/>
            </w:tcBorders>
            <w:shd w:val="clear" w:color="auto" w:fill="auto"/>
            <w:noWrap/>
            <w:vAlign w:val="center"/>
            <w:hideMark/>
          </w:tcPr>
          <w:p w14:paraId="58BB216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DFE4E1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34.0 </w:t>
            </w:r>
          </w:p>
        </w:tc>
        <w:tc>
          <w:tcPr>
            <w:tcW w:w="0" w:type="auto"/>
            <w:tcBorders>
              <w:top w:val="nil"/>
              <w:left w:val="nil"/>
              <w:bottom w:val="nil"/>
              <w:right w:val="nil"/>
            </w:tcBorders>
            <w:shd w:val="clear" w:color="auto" w:fill="auto"/>
            <w:noWrap/>
            <w:vAlign w:val="center"/>
            <w:hideMark/>
          </w:tcPr>
          <w:p w14:paraId="40063C4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43D9B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30.0 </w:t>
            </w:r>
          </w:p>
        </w:tc>
        <w:tc>
          <w:tcPr>
            <w:tcW w:w="0" w:type="auto"/>
            <w:tcBorders>
              <w:top w:val="nil"/>
              <w:left w:val="nil"/>
              <w:bottom w:val="nil"/>
              <w:right w:val="nil"/>
            </w:tcBorders>
            <w:shd w:val="clear" w:color="auto" w:fill="auto"/>
            <w:noWrap/>
            <w:vAlign w:val="center"/>
            <w:hideMark/>
          </w:tcPr>
          <w:p w14:paraId="280444D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6D162D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27.2 </w:t>
            </w:r>
          </w:p>
        </w:tc>
        <w:tc>
          <w:tcPr>
            <w:tcW w:w="0" w:type="auto"/>
            <w:tcBorders>
              <w:top w:val="nil"/>
              <w:left w:val="nil"/>
              <w:bottom w:val="nil"/>
              <w:right w:val="nil"/>
            </w:tcBorders>
            <w:shd w:val="clear" w:color="auto" w:fill="auto"/>
            <w:noWrap/>
            <w:vAlign w:val="center"/>
            <w:hideMark/>
          </w:tcPr>
          <w:p w14:paraId="69C8B1A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355648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23.9 </w:t>
            </w:r>
          </w:p>
        </w:tc>
        <w:tc>
          <w:tcPr>
            <w:tcW w:w="0" w:type="auto"/>
            <w:tcBorders>
              <w:top w:val="nil"/>
              <w:left w:val="nil"/>
              <w:bottom w:val="nil"/>
              <w:right w:val="nil"/>
            </w:tcBorders>
            <w:shd w:val="clear" w:color="auto" w:fill="auto"/>
            <w:noWrap/>
            <w:vAlign w:val="center"/>
            <w:hideMark/>
          </w:tcPr>
          <w:p w14:paraId="0DFEAD1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E42421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21.2 </w:t>
            </w:r>
          </w:p>
        </w:tc>
        <w:tc>
          <w:tcPr>
            <w:tcW w:w="0" w:type="auto"/>
            <w:tcBorders>
              <w:top w:val="nil"/>
              <w:left w:val="nil"/>
              <w:bottom w:val="nil"/>
              <w:right w:val="nil"/>
            </w:tcBorders>
            <w:shd w:val="clear" w:color="auto" w:fill="auto"/>
            <w:noWrap/>
            <w:vAlign w:val="center"/>
            <w:hideMark/>
          </w:tcPr>
          <w:p w14:paraId="4EEE28D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1A0F09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63B4ED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C4D44F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0358CC15" w14:textId="77777777" w:rsidTr="00D80784">
        <w:trPr>
          <w:trHeight w:val="283"/>
        </w:trPr>
        <w:tc>
          <w:tcPr>
            <w:tcW w:w="0" w:type="auto"/>
            <w:tcBorders>
              <w:top w:val="nil"/>
              <w:left w:val="nil"/>
              <w:bottom w:val="nil"/>
              <w:right w:val="nil"/>
            </w:tcBorders>
            <w:shd w:val="clear" w:color="auto" w:fill="auto"/>
            <w:noWrap/>
            <w:vAlign w:val="center"/>
            <w:hideMark/>
          </w:tcPr>
          <w:p w14:paraId="7D860D5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Funk &amp; Schneider (2012)</w:t>
            </w:r>
          </w:p>
        </w:tc>
        <w:tc>
          <w:tcPr>
            <w:tcW w:w="0" w:type="auto"/>
            <w:tcBorders>
              <w:top w:val="nil"/>
              <w:left w:val="nil"/>
              <w:bottom w:val="nil"/>
              <w:right w:val="nil"/>
            </w:tcBorders>
            <w:shd w:val="clear" w:color="auto" w:fill="auto"/>
            <w:noWrap/>
            <w:vAlign w:val="center"/>
            <w:hideMark/>
          </w:tcPr>
          <w:p w14:paraId="1ABA897E"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13953F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Germany</w:t>
            </w:r>
          </w:p>
        </w:tc>
        <w:tc>
          <w:tcPr>
            <w:tcW w:w="0" w:type="auto"/>
            <w:tcBorders>
              <w:top w:val="nil"/>
              <w:left w:val="nil"/>
              <w:bottom w:val="nil"/>
              <w:right w:val="nil"/>
            </w:tcBorders>
            <w:shd w:val="clear" w:color="auto" w:fill="auto"/>
            <w:noWrap/>
            <w:vAlign w:val="center"/>
            <w:hideMark/>
          </w:tcPr>
          <w:p w14:paraId="0F56A5CA"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A22EA5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883B95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694E1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2E60C7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E78328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43738F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5911FF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B8518F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C1B45F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D591D0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EBC7EA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052801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809B70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21.2 </w:t>
            </w:r>
          </w:p>
        </w:tc>
        <w:tc>
          <w:tcPr>
            <w:tcW w:w="0" w:type="auto"/>
            <w:tcBorders>
              <w:top w:val="nil"/>
              <w:left w:val="nil"/>
              <w:bottom w:val="nil"/>
              <w:right w:val="nil"/>
            </w:tcBorders>
            <w:shd w:val="clear" w:color="auto" w:fill="auto"/>
            <w:noWrap/>
            <w:vAlign w:val="center"/>
            <w:hideMark/>
          </w:tcPr>
          <w:p w14:paraId="67BF168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8D01F7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22.3 </w:t>
            </w:r>
          </w:p>
        </w:tc>
        <w:tc>
          <w:tcPr>
            <w:tcW w:w="0" w:type="auto"/>
            <w:tcBorders>
              <w:top w:val="nil"/>
              <w:left w:val="nil"/>
              <w:bottom w:val="nil"/>
              <w:right w:val="nil"/>
            </w:tcBorders>
            <w:shd w:val="clear" w:color="auto" w:fill="auto"/>
            <w:noWrap/>
            <w:vAlign w:val="center"/>
            <w:hideMark/>
          </w:tcPr>
          <w:p w14:paraId="5354240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F7B7F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70D71B07" w14:textId="77777777" w:rsidTr="00D80784">
        <w:trPr>
          <w:trHeight w:val="283"/>
        </w:trPr>
        <w:tc>
          <w:tcPr>
            <w:tcW w:w="0" w:type="auto"/>
            <w:tcBorders>
              <w:top w:val="nil"/>
              <w:left w:val="nil"/>
              <w:bottom w:val="nil"/>
              <w:right w:val="nil"/>
            </w:tcBorders>
            <w:shd w:val="clear" w:color="auto" w:fill="auto"/>
            <w:noWrap/>
            <w:vAlign w:val="center"/>
            <w:hideMark/>
          </w:tcPr>
          <w:p w14:paraId="0099FD3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p>
        </w:tc>
        <w:tc>
          <w:tcPr>
            <w:tcW w:w="0" w:type="auto"/>
            <w:tcBorders>
              <w:top w:val="nil"/>
              <w:left w:val="nil"/>
              <w:bottom w:val="nil"/>
              <w:right w:val="nil"/>
            </w:tcBorders>
            <w:shd w:val="clear" w:color="auto" w:fill="auto"/>
            <w:noWrap/>
            <w:vAlign w:val="center"/>
            <w:hideMark/>
          </w:tcPr>
          <w:p w14:paraId="2E93508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4849A4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bottom w:val="nil"/>
              <w:right w:val="nil"/>
            </w:tcBorders>
            <w:shd w:val="clear" w:color="auto" w:fill="auto"/>
            <w:noWrap/>
            <w:vAlign w:val="center"/>
            <w:hideMark/>
          </w:tcPr>
          <w:p w14:paraId="4E1EFE87"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6175EB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998FB2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CE8DAB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C1C8C5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E41570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30.0 </w:t>
            </w:r>
          </w:p>
        </w:tc>
        <w:tc>
          <w:tcPr>
            <w:tcW w:w="0" w:type="auto"/>
            <w:tcBorders>
              <w:top w:val="nil"/>
              <w:left w:val="nil"/>
              <w:bottom w:val="nil"/>
              <w:right w:val="nil"/>
            </w:tcBorders>
            <w:shd w:val="clear" w:color="auto" w:fill="auto"/>
            <w:noWrap/>
            <w:vAlign w:val="center"/>
            <w:hideMark/>
          </w:tcPr>
          <w:p w14:paraId="0BB4647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7ED03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29.7 </w:t>
            </w:r>
          </w:p>
        </w:tc>
        <w:tc>
          <w:tcPr>
            <w:tcW w:w="0" w:type="auto"/>
            <w:tcBorders>
              <w:top w:val="nil"/>
              <w:left w:val="nil"/>
              <w:bottom w:val="nil"/>
              <w:right w:val="nil"/>
            </w:tcBorders>
            <w:shd w:val="clear" w:color="auto" w:fill="auto"/>
            <w:noWrap/>
            <w:vAlign w:val="center"/>
            <w:hideMark/>
          </w:tcPr>
          <w:p w14:paraId="7605D30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87D643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27.0 </w:t>
            </w:r>
          </w:p>
        </w:tc>
        <w:tc>
          <w:tcPr>
            <w:tcW w:w="0" w:type="auto"/>
            <w:tcBorders>
              <w:top w:val="nil"/>
              <w:left w:val="nil"/>
              <w:bottom w:val="nil"/>
              <w:right w:val="nil"/>
            </w:tcBorders>
            <w:shd w:val="clear" w:color="auto" w:fill="auto"/>
            <w:noWrap/>
            <w:vAlign w:val="center"/>
            <w:hideMark/>
          </w:tcPr>
          <w:p w14:paraId="5D7BA16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AEC929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24.4 </w:t>
            </w:r>
          </w:p>
        </w:tc>
        <w:tc>
          <w:tcPr>
            <w:tcW w:w="0" w:type="auto"/>
            <w:tcBorders>
              <w:top w:val="nil"/>
              <w:left w:val="nil"/>
              <w:bottom w:val="nil"/>
              <w:right w:val="nil"/>
            </w:tcBorders>
            <w:shd w:val="clear" w:color="auto" w:fill="auto"/>
            <w:noWrap/>
            <w:vAlign w:val="center"/>
            <w:hideMark/>
          </w:tcPr>
          <w:p w14:paraId="10C062F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FA1EC9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22.7 </w:t>
            </w:r>
          </w:p>
        </w:tc>
        <w:tc>
          <w:tcPr>
            <w:tcW w:w="0" w:type="auto"/>
            <w:tcBorders>
              <w:top w:val="nil"/>
              <w:left w:val="nil"/>
              <w:bottom w:val="nil"/>
              <w:right w:val="nil"/>
            </w:tcBorders>
            <w:shd w:val="clear" w:color="auto" w:fill="auto"/>
            <w:noWrap/>
            <w:vAlign w:val="center"/>
            <w:hideMark/>
          </w:tcPr>
          <w:p w14:paraId="41FEE3B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A7251B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20.8 </w:t>
            </w:r>
          </w:p>
        </w:tc>
        <w:tc>
          <w:tcPr>
            <w:tcW w:w="0" w:type="auto"/>
            <w:tcBorders>
              <w:top w:val="nil"/>
              <w:left w:val="nil"/>
              <w:bottom w:val="nil"/>
              <w:right w:val="nil"/>
            </w:tcBorders>
            <w:shd w:val="clear" w:color="auto" w:fill="auto"/>
            <w:noWrap/>
            <w:vAlign w:val="center"/>
            <w:hideMark/>
          </w:tcPr>
          <w:p w14:paraId="3EB5FE2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6E4C14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78FD4026" w14:textId="77777777" w:rsidTr="00D80784">
        <w:trPr>
          <w:trHeight w:val="283"/>
        </w:trPr>
        <w:tc>
          <w:tcPr>
            <w:tcW w:w="0" w:type="auto"/>
            <w:tcBorders>
              <w:top w:val="nil"/>
              <w:left w:val="nil"/>
              <w:bottom w:val="nil"/>
              <w:right w:val="nil"/>
            </w:tcBorders>
            <w:shd w:val="clear" w:color="auto" w:fill="auto"/>
            <w:noWrap/>
            <w:vAlign w:val="center"/>
            <w:hideMark/>
          </w:tcPr>
          <w:p w14:paraId="0734C6C5"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Bongers</w:t>
            </w:r>
            <w:proofErr w:type="spellEnd"/>
            <w:r w:rsidRPr="00964B5A">
              <w:rPr>
                <w:rFonts w:ascii="Times New Roman" w:eastAsia="ＭＳ Ｐゴシック" w:hAnsi="Times New Roman" w:cs="Times New Roman"/>
                <w:kern w:val="0"/>
                <w:szCs w:val="21"/>
                <w:lang w:val="en-GB"/>
              </w:rPr>
              <w:t xml:space="preserve"> et al (2014)</w:t>
            </w:r>
          </w:p>
        </w:tc>
        <w:tc>
          <w:tcPr>
            <w:tcW w:w="0" w:type="auto"/>
            <w:tcBorders>
              <w:top w:val="nil"/>
              <w:left w:val="nil"/>
              <w:bottom w:val="nil"/>
              <w:right w:val="nil"/>
            </w:tcBorders>
            <w:shd w:val="clear" w:color="auto" w:fill="auto"/>
            <w:noWrap/>
            <w:vAlign w:val="center"/>
            <w:hideMark/>
          </w:tcPr>
          <w:p w14:paraId="0EBA2459"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16112754" w14:textId="3B6BC5E9"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Netherlands</w:t>
            </w:r>
          </w:p>
        </w:tc>
        <w:tc>
          <w:tcPr>
            <w:tcW w:w="0" w:type="auto"/>
            <w:tcBorders>
              <w:top w:val="nil"/>
              <w:left w:val="nil"/>
              <w:bottom w:val="nil"/>
              <w:right w:val="nil"/>
            </w:tcBorders>
            <w:shd w:val="clear" w:color="auto" w:fill="auto"/>
            <w:noWrap/>
            <w:vAlign w:val="center"/>
            <w:hideMark/>
          </w:tcPr>
          <w:p w14:paraId="2B1E6F73"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9A64F8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39.9 </w:t>
            </w:r>
          </w:p>
        </w:tc>
        <w:tc>
          <w:tcPr>
            <w:tcW w:w="0" w:type="auto"/>
            <w:tcBorders>
              <w:top w:val="nil"/>
              <w:left w:val="nil"/>
              <w:bottom w:val="nil"/>
              <w:right w:val="nil"/>
            </w:tcBorders>
            <w:shd w:val="clear" w:color="auto" w:fill="auto"/>
            <w:noWrap/>
            <w:vAlign w:val="center"/>
            <w:hideMark/>
          </w:tcPr>
          <w:p w14:paraId="0C45526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A76C58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41.5 </w:t>
            </w:r>
          </w:p>
        </w:tc>
        <w:tc>
          <w:tcPr>
            <w:tcW w:w="0" w:type="auto"/>
            <w:tcBorders>
              <w:top w:val="nil"/>
              <w:left w:val="nil"/>
              <w:bottom w:val="nil"/>
              <w:right w:val="nil"/>
            </w:tcBorders>
            <w:shd w:val="clear" w:color="auto" w:fill="auto"/>
            <w:noWrap/>
            <w:vAlign w:val="center"/>
            <w:hideMark/>
          </w:tcPr>
          <w:p w14:paraId="1985C2C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B8D751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CD1499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4022BE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25C3B2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755298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926A69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D0B49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3ACA2E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0F24B8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A48BBE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35CA34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3F063B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82E083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14A261F2" w14:textId="77777777" w:rsidTr="00D80784">
        <w:trPr>
          <w:trHeight w:val="283"/>
        </w:trPr>
        <w:tc>
          <w:tcPr>
            <w:tcW w:w="0" w:type="auto"/>
            <w:tcBorders>
              <w:top w:val="nil"/>
              <w:left w:val="nil"/>
              <w:bottom w:val="nil"/>
              <w:right w:val="nil"/>
            </w:tcBorders>
            <w:shd w:val="clear" w:color="auto" w:fill="auto"/>
            <w:noWrap/>
            <w:vAlign w:val="center"/>
            <w:hideMark/>
          </w:tcPr>
          <w:p w14:paraId="2692F7C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Bruce et al (1973)</w:t>
            </w:r>
          </w:p>
        </w:tc>
        <w:tc>
          <w:tcPr>
            <w:tcW w:w="0" w:type="auto"/>
            <w:tcBorders>
              <w:top w:val="nil"/>
              <w:left w:val="nil"/>
              <w:bottom w:val="nil"/>
              <w:right w:val="nil"/>
            </w:tcBorders>
            <w:shd w:val="clear" w:color="auto" w:fill="auto"/>
            <w:noWrap/>
            <w:vAlign w:val="center"/>
            <w:hideMark/>
          </w:tcPr>
          <w:p w14:paraId="6F385E7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608BE406"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71B7A566"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D51377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FCA6C9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B4767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D322B2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8AEEC5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29.8 </w:t>
            </w:r>
          </w:p>
        </w:tc>
        <w:tc>
          <w:tcPr>
            <w:tcW w:w="0" w:type="auto"/>
            <w:tcBorders>
              <w:top w:val="nil"/>
              <w:left w:val="nil"/>
              <w:bottom w:val="nil"/>
              <w:right w:val="nil"/>
            </w:tcBorders>
            <w:shd w:val="clear" w:color="auto" w:fill="auto"/>
            <w:noWrap/>
            <w:vAlign w:val="center"/>
            <w:hideMark/>
          </w:tcPr>
          <w:p w14:paraId="69AD5F4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B2E18D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27CB4D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532A52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25.2 </w:t>
            </w:r>
          </w:p>
        </w:tc>
        <w:tc>
          <w:tcPr>
            <w:tcW w:w="0" w:type="auto"/>
            <w:tcBorders>
              <w:top w:val="nil"/>
              <w:left w:val="nil"/>
              <w:bottom w:val="nil"/>
              <w:right w:val="nil"/>
            </w:tcBorders>
            <w:shd w:val="clear" w:color="auto" w:fill="auto"/>
            <w:noWrap/>
            <w:vAlign w:val="center"/>
            <w:hideMark/>
          </w:tcPr>
          <w:p w14:paraId="72F6852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6048D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6D862F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6594A0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A793C5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80CBAF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B6E263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BBE0A6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1615A11A" w14:textId="77777777" w:rsidTr="00D80784">
        <w:trPr>
          <w:trHeight w:val="283"/>
        </w:trPr>
        <w:tc>
          <w:tcPr>
            <w:tcW w:w="0" w:type="auto"/>
            <w:tcBorders>
              <w:top w:val="nil"/>
              <w:left w:val="nil"/>
              <w:bottom w:val="nil"/>
              <w:right w:val="nil"/>
            </w:tcBorders>
            <w:shd w:val="clear" w:color="auto" w:fill="auto"/>
            <w:noWrap/>
            <w:vAlign w:val="center"/>
            <w:hideMark/>
          </w:tcPr>
          <w:p w14:paraId="349447CC"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Drinkwater et al (1975)</w:t>
            </w:r>
          </w:p>
        </w:tc>
        <w:tc>
          <w:tcPr>
            <w:tcW w:w="0" w:type="auto"/>
            <w:tcBorders>
              <w:top w:val="nil"/>
              <w:left w:val="nil"/>
              <w:bottom w:val="nil"/>
              <w:right w:val="nil"/>
            </w:tcBorders>
            <w:shd w:val="clear" w:color="auto" w:fill="auto"/>
            <w:noWrap/>
            <w:vAlign w:val="center"/>
            <w:hideMark/>
          </w:tcPr>
          <w:p w14:paraId="3793308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24B8A513"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5AA18612"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1A134E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077965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6CFCE0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49.3 </w:t>
            </w:r>
          </w:p>
        </w:tc>
        <w:tc>
          <w:tcPr>
            <w:tcW w:w="0" w:type="auto"/>
            <w:tcBorders>
              <w:top w:val="nil"/>
              <w:left w:val="nil"/>
              <w:bottom w:val="nil"/>
              <w:right w:val="nil"/>
            </w:tcBorders>
            <w:shd w:val="clear" w:color="auto" w:fill="auto"/>
            <w:noWrap/>
            <w:vAlign w:val="center"/>
            <w:hideMark/>
          </w:tcPr>
          <w:p w14:paraId="0D1F543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5EDD11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40.8 </w:t>
            </w:r>
          </w:p>
        </w:tc>
        <w:tc>
          <w:tcPr>
            <w:tcW w:w="0" w:type="auto"/>
            <w:tcBorders>
              <w:top w:val="nil"/>
              <w:left w:val="nil"/>
              <w:bottom w:val="nil"/>
              <w:right w:val="nil"/>
            </w:tcBorders>
            <w:shd w:val="clear" w:color="auto" w:fill="auto"/>
            <w:noWrap/>
            <w:vAlign w:val="center"/>
            <w:hideMark/>
          </w:tcPr>
          <w:p w14:paraId="0F7BA6D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5BCD79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41.7 </w:t>
            </w:r>
          </w:p>
        </w:tc>
        <w:tc>
          <w:tcPr>
            <w:tcW w:w="0" w:type="auto"/>
            <w:tcBorders>
              <w:top w:val="nil"/>
              <w:left w:val="nil"/>
              <w:bottom w:val="nil"/>
              <w:right w:val="nil"/>
            </w:tcBorders>
            <w:shd w:val="clear" w:color="auto" w:fill="auto"/>
            <w:noWrap/>
            <w:vAlign w:val="center"/>
            <w:hideMark/>
          </w:tcPr>
          <w:p w14:paraId="08A6BA1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F3EEA5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39.6 </w:t>
            </w:r>
          </w:p>
        </w:tc>
        <w:tc>
          <w:tcPr>
            <w:tcW w:w="0" w:type="auto"/>
            <w:tcBorders>
              <w:top w:val="nil"/>
              <w:left w:val="nil"/>
              <w:bottom w:val="nil"/>
              <w:right w:val="nil"/>
            </w:tcBorders>
            <w:shd w:val="clear" w:color="auto" w:fill="auto"/>
            <w:noWrap/>
            <w:vAlign w:val="center"/>
            <w:hideMark/>
          </w:tcPr>
          <w:p w14:paraId="2BB0570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7081DF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34.9 </w:t>
            </w:r>
          </w:p>
        </w:tc>
        <w:tc>
          <w:tcPr>
            <w:tcW w:w="0" w:type="auto"/>
            <w:tcBorders>
              <w:top w:val="nil"/>
              <w:left w:val="nil"/>
              <w:bottom w:val="nil"/>
              <w:right w:val="nil"/>
            </w:tcBorders>
            <w:shd w:val="clear" w:color="auto" w:fill="auto"/>
            <w:noWrap/>
            <w:vAlign w:val="center"/>
            <w:hideMark/>
          </w:tcPr>
          <w:p w14:paraId="7D730FF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238FC4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25.9 </w:t>
            </w:r>
          </w:p>
        </w:tc>
        <w:tc>
          <w:tcPr>
            <w:tcW w:w="0" w:type="auto"/>
            <w:tcBorders>
              <w:top w:val="nil"/>
              <w:left w:val="nil"/>
              <w:bottom w:val="nil"/>
              <w:right w:val="nil"/>
            </w:tcBorders>
            <w:shd w:val="clear" w:color="auto" w:fill="auto"/>
            <w:noWrap/>
            <w:vAlign w:val="center"/>
            <w:hideMark/>
          </w:tcPr>
          <w:p w14:paraId="1F341A6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CE486C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6135915"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F4D5DD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41DB5834" w14:textId="77777777" w:rsidTr="00D80784">
        <w:trPr>
          <w:trHeight w:val="283"/>
        </w:trPr>
        <w:tc>
          <w:tcPr>
            <w:tcW w:w="0" w:type="auto"/>
            <w:tcBorders>
              <w:top w:val="nil"/>
              <w:left w:val="nil"/>
              <w:bottom w:val="nil"/>
              <w:right w:val="nil"/>
            </w:tcBorders>
            <w:shd w:val="clear" w:color="auto" w:fill="auto"/>
            <w:noWrap/>
            <w:vAlign w:val="center"/>
            <w:hideMark/>
          </w:tcPr>
          <w:p w14:paraId="56D22B6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Nagle et al (1977)</w:t>
            </w:r>
          </w:p>
        </w:tc>
        <w:tc>
          <w:tcPr>
            <w:tcW w:w="0" w:type="auto"/>
            <w:tcBorders>
              <w:top w:val="nil"/>
              <w:left w:val="nil"/>
              <w:bottom w:val="nil"/>
              <w:right w:val="nil"/>
            </w:tcBorders>
            <w:shd w:val="clear" w:color="auto" w:fill="auto"/>
            <w:noWrap/>
            <w:vAlign w:val="center"/>
            <w:hideMark/>
          </w:tcPr>
          <w:p w14:paraId="57D8CB4A"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32FBB5CB"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USA</w:t>
            </w:r>
          </w:p>
        </w:tc>
        <w:tc>
          <w:tcPr>
            <w:tcW w:w="0" w:type="auto"/>
            <w:tcBorders>
              <w:top w:val="nil"/>
              <w:left w:val="nil"/>
              <w:bottom w:val="nil"/>
              <w:right w:val="nil"/>
            </w:tcBorders>
            <w:shd w:val="clear" w:color="auto" w:fill="auto"/>
            <w:noWrap/>
            <w:vAlign w:val="center"/>
            <w:hideMark/>
          </w:tcPr>
          <w:p w14:paraId="7D79F366"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7B9B4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30092C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80C185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40.8 </w:t>
            </w:r>
          </w:p>
        </w:tc>
        <w:tc>
          <w:tcPr>
            <w:tcW w:w="0" w:type="auto"/>
            <w:tcBorders>
              <w:top w:val="nil"/>
              <w:left w:val="nil"/>
              <w:bottom w:val="nil"/>
              <w:right w:val="nil"/>
            </w:tcBorders>
            <w:shd w:val="clear" w:color="auto" w:fill="auto"/>
            <w:noWrap/>
            <w:vAlign w:val="center"/>
            <w:hideMark/>
          </w:tcPr>
          <w:p w14:paraId="130F7E7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474053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1F98C6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8B97A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F455B1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2C3D95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E75DEF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AF73C9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9DD242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3C1EE0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1D62D6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099C47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6127AC6"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FCAF3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EB0EFAA" w14:textId="77777777" w:rsidTr="00D80784">
        <w:trPr>
          <w:trHeight w:val="283"/>
        </w:trPr>
        <w:tc>
          <w:tcPr>
            <w:tcW w:w="0" w:type="auto"/>
            <w:tcBorders>
              <w:top w:val="nil"/>
              <w:left w:val="nil"/>
              <w:bottom w:val="nil"/>
              <w:right w:val="nil"/>
            </w:tcBorders>
            <w:shd w:val="clear" w:color="auto" w:fill="auto"/>
            <w:noWrap/>
            <w:vAlign w:val="center"/>
            <w:hideMark/>
          </w:tcPr>
          <w:p w14:paraId="16D3A0B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Aspenes</w:t>
            </w:r>
            <w:proofErr w:type="spellEnd"/>
            <w:r w:rsidRPr="00964B5A">
              <w:rPr>
                <w:rFonts w:ascii="Times New Roman" w:eastAsia="ＭＳ Ｐゴシック" w:hAnsi="Times New Roman" w:cs="Times New Roman"/>
                <w:kern w:val="0"/>
                <w:szCs w:val="21"/>
                <w:lang w:val="en-GB"/>
              </w:rPr>
              <w:t xml:space="preserve"> et al (2011)</w:t>
            </w:r>
          </w:p>
        </w:tc>
        <w:tc>
          <w:tcPr>
            <w:tcW w:w="0" w:type="auto"/>
            <w:tcBorders>
              <w:top w:val="nil"/>
              <w:left w:val="nil"/>
              <w:bottom w:val="nil"/>
              <w:right w:val="nil"/>
            </w:tcBorders>
            <w:shd w:val="clear" w:color="auto" w:fill="auto"/>
            <w:noWrap/>
            <w:vAlign w:val="center"/>
            <w:hideMark/>
          </w:tcPr>
          <w:p w14:paraId="4FC8DCC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67C996E7"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Norway</w:t>
            </w:r>
          </w:p>
        </w:tc>
        <w:tc>
          <w:tcPr>
            <w:tcW w:w="0" w:type="auto"/>
            <w:tcBorders>
              <w:top w:val="nil"/>
              <w:left w:val="nil"/>
              <w:bottom w:val="nil"/>
              <w:right w:val="nil"/>
            </w:tcBorders>
            <w:shd w:val="clear" w:color="auto" w:fill="auto"/>
            <w:noWrap/>
            <w:vAlign w:val="center"/>
            <w:hideMark/>
          </w:tcPr>
          <w:p w14:paraId="3BAEFE00"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35316E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5A33C2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2480EB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1688AA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29CB15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42.9 </w:t>
            </w:r>
          </w:p>
        </w:tc>
        <w:tc>
          <w:tcPr>
            <w:tcW w:w="0" w:type="auto"/>
            <w:tcBorders>
              <w:top w:val="nil"/>
              <w:left w:val="nil"/>
              <w:bottom w:val="nil"/>
              <w:right w:val="nil"/>
            </w:tcBorders>
            <w:shd w:val="clear" w:color="auto" w:fill="auto"/>
            <w:noWrap/>
            <w:vAlign w:val="center"/>
            <w:hideMark/>
          </w:tcPr>
          <w:p w14:paraId="504B392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DD81D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39.8 </w:t>
            </w:r>
          </w:p>
        </w:tc>
        <w:tc>
          <w:tcPr>
            <w:tcW w:w="0" w:type="auto"/>
            <w:tcBorders>
              <w:top w:val="nil"/>
              <w:left w:val="nil"/>
              <w:bottom w:val="nil"/>
              <w:right w:val="nil"/>
            </w:tcBorders>
            <w:shd w:val="clear" w:color="auto" w:fill="auto"/>
            <w:noWrap/>
            <w:vAlign w:val="center"/>
            <w:hideMark/>
          </w:tcPr>
          <w:p w14:paraId="7CCBD83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31D8F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37.9 </w:t>
            </w:r>
          </w:p>
        </w:tc>
        <w:tc>
          <w:tcPr>
            <w:tcW w:w="0" w:type="auto"/>
            <w:tcBorders>
              <w:top w:val="nil"/>
              <w:left w:val="nil"/>
              <w:bottom w:val="nil"/>
              <w:right w:val="nil"/>
            </w:tcBorders>
            <w:shd w:val="clear" w:color="auto" w:fill="auto"/>
            <w:noWrap/>
            <w:vAlign w:val="center"/>
            <w:hideMark/>
          </w:tcPr>
          <w:p w14:paraId="1A5E789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5451D6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33.7 </w:t>
            </w:r>
          </w:p>
        </w:tc>
        <w:tc>
          <w:tcPr>
            <w:tcW w:w="0" w:type="auto"/>
            <w:tcBorders>
              <w:top w:val="nil"/>
              <w:left w:val="nil"/>
              <w:bottom w:val="nil"/>
              <w:right w:val="nil"/>
            </w:tcBorders>
            <w:shd w:val="clear" w:color="auto" w:fill="auto"/>
            <w:noWrap/>
            <w:vAlign w:val="center"/>
            <w:hideMark/>
          </w:tcPr>
          <w:p w14:paraId="378615D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E00CAF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30.6 </w:t>
            </w:r>
          </w:p>
        </w:tc>
        <w:tc>
          <w:tcPr>
            <w:tcW w:w="0" w:type="auto"/>
            <w:tcBorders>
              <w:top w:val="nil"/>
              <w:left w:val="nil"/>
              <w:bottom w:val="nil"/>
              <w:right w:val="nil"/>
            </w:tcBorders>
            <w:shd w:val="clear" w:color="auto" w:fill="auto"/>
            <w:noWrap/>
            <w:vAlign w:val="center"/>
            <w:hideMark/>
          </w:tcPr>
          <w:p w14:paraId="6F78761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B567DC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26.5 </w:t>
            </w:r>
          </w:p>
        </w:tc>
        <w:tc>
          <w:tcPr>
            <w:tcW w:w="0" w:type="auto"/>
            <w:tcBorders>
              <w:top w:val="nil"/>
              <w:left w:val="nil"/>
              <w:bottom w:val="nil"/>
              <w:right w:val="nil"/>
            </w:tcBorders>
            <w:shd w:val="clear" w:color="auto" w:fill="auto"/>
            <w:noWrap/>
            <w:vAlign w:val="center"/>
            <w:hideMark/>
          </w:tcPr>
          <w:p w14:paraId="40245B91"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DD9918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45FBFFBE" w14:textId="77777777" w:rsidTr="00D80784">
        <w:trPr>
          <w:trHeight w:val="283"/>
        </w:trPr>
        <w:tc>
          <w:tcPr>
            <w:tcW w:w="0" w:type="auto"/>
            <w:tcBorders>
              <w:top w:val="nil"/>
              <w:left w:val="nil"/>
              <w:bottom w:val="nil"/>
              <w:right w:val="nil"/>
            </w:tcBorders>
            <w:shd w:val="clear" w:color="auto" w:fill="auto"/>
            <w:noWrap/>
            <w:vAlign w:val="center"/>
            <w:hideMark/>
          </w:tcPr>
          <w:p w14:paraId="54E71DC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Edvardsen</w:t>
            </w:r>
            <w:proofErr w:type="spellEnd"/>
            <w:r w:rsidRPr="00964B5A">
              <w:rPr>
                <w:rFonts w:ascii="Times New Roman" w:eastAsia="ＭＳ Ｐゴシック" w:hAnsi="Times New Roman" w:cs="Times New Roman"/>
                <w:kern w:val="0"/>
                <w:szCs w:val="21"/>
                <w:lang w:val="en-GB"/>
              </w:rPr>
              <w:t xml:space="preserve"> et al (2013)</w:t>
            </w:r>
          </w:p>
        </w:tc>
        <w:tc>
          <w:tcPr>
            <w:tcW w:w="0" w:type="auto"/>
            <w:tcBorders>
              <w:top w:val="nil"/>
              <w:left w:val="nil"/>
              <w:bottom w:val="nil"/>
              <w:right w:val="nil"/>
            </w:tcBorders>
            <w:shd w:val="clear" w:color="auto" w:fill="auto"/>
            <w:noWrap/>
            <w:vAlign w:val="center"/>
            <w:hideMark/>
          </w:tcPr>
          <w:p w14:paraId="416D5C8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1B8300E8"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Norway</w:t>
            </w:r>
          </w:p>
        </w:tc>
        <w:tc>
          <w:tcPr>
            <w:tcW w:w="0" w:type="auto"/>
            <w:tcBorders>
              <w:top w:val="nil"/>
              <w:left w:val="nil"/>
              <w:bottom w:val="nil"/>
              <w:right w:val="nil"/>
            </w:tcBorders>
            <w:shd w:val="clear" w:color="auto" w:fill="auto"/>
            <w:noWrap/>
            <w:vAlign w:val="center"/>
            <w:hideMark/>
          </w:tcPr>
          <w:p w14:paraId="0BC68CAA"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B0F1B1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D8E35B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3AE8AF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A15DA1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35D1660"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40.3 </w:t>
            </w:r>
          </w:p>
        </w:tc>
        <w:tc>
          <w:tcPr>
            <w:tcW w:w="0" w:type="auto"/>
            <w:tcBorders>
              <w:top w:val="nil"/>
              <w:left w:val="nil"/>
              <w:bottom w:val="nil"/>
              <w:right w:val="nil"/>
            </w:tcBorders>
            <w:shd w:val="clear" w:color="auto" w:fill="auto"/>
            <w:noWrap/>
            <w:vAlign w:val="center"/>
            <w:hideMark/>
          </w:tcPr>
          <w:p w14:paraId="75302F2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48EA41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37.6 </w:t>
            </w:r>
          </w:p>
        </w:tc>
        <w:tc>
          <w:tcPr>
            <w:tcW w:w="0" w:type="auto"/>
            <w:tcBorders>
              <w:top w:val="nil"/>
              <w:left w:val="nil"/>
              <w:bottom w:val="nil"/>
              <w:right w:val="nil"/>
            </w:tcBorders>
            <w:shd w:val="clear" w:color="auto" w:fill="auto"/>
            <w:noWrap/>
            <w:vAlign w:val="center"/>
            <w:hideMark/>
          </w:tcPr>
          <w:p w14:paraId="7F390E6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EA19F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33.0 </w:t>
            </w:r>
          </w:p>
        </w:tc>
        <w:tc>
          <w:tcPr>
            <w:tcW w:w="0" w:type="auto"/>
            <w:tcBorders>
              <w:top w:val="nil"/>
              <w:left w:val="nil"/>
              <w:bottom w:val="nil"/>
              <w:right w:val="nil"/>
            </w:tcBorders>
            <w:shd w:val="clear" w:color="auto" w:fill="auto"/>
            <w:noWrap/>
            <w:vAlign w:val="center"/>
            <w:hideMark/>
          </w:tcPr>
          <w:p w14:paraId="11F2506E"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804349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30.4 </w:t>
            </w:r>
          </w:p>
        </w:tc>
        <w:tc>
          <w:tcPr>
            <w:tcW w:w="0" w:type="auto"/>
            <w:tcBorders>
              <w:top w:val="nil"/>
              <w:left w:val="nil"/>
              <w:bottom w:val="nil"/>
              <w:right w:val="nil"/>
            </w:tcBorders>
            <w:shd w:val="clear" w:color="auto" w:fill="auto"/>
            <w:noWrap/>
            <w:vAlign w:val="center"/>
            <w:hideMark/>
          </w:tcPr>
          <w:p w14:paraId="7461B01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2AE11A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28.7 </w:t>
            </w:r>
          </w:p>
        </w:tc>
        <w:tc>
          <w:tcPr>
            <w:tcW w:w="0" w:type="auto"/>
            <w:tcBorders>
              <w:top w:val="nil"/>
              <w:left w:val="nil"/>
              <w:bottom w:val="nil"/>
              <w:right w:val="nil"/>
            </w:tcBorders>
            <w:shd w:val="clear" w:color="auto" w:fill="auto"/>
            <w:noWrap/>
            <w:vAlign w:val="center"/>
            <w:hideMark/>
          </w:tcPr>
          <w:p w14:paraId="4AE88B6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6382CA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23.5 </w:t>
            </w:r>
          </w:p>
        </w:tc>
        <w:tc>
          <w:tcPr>
            <w:tcW w:w="0" w:type="auto"/>
            <w:tcBorders>
              <w:top w:val="nil"/>
              <w:left w:val="nil"/>
              <w:bottom w:val="nil"/>
              <w:right w:val="nil"/>
            </w:tcBorders>
            <w:shd w:val="clear" w:color="auto" w:fill="auto"/>
            <w:noWrap/>
            <w:vAlign w:val="center"/>
            <w:hideMark/>
          </w:tcPr>
          <w:p w14:paraId="44150A42"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3763C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717F2E44" w14:textId="77777777" w:rsidTr="00D80784">
        <w:trPr>
          <w:trHeight w:val="283"/>
        </w:trPr>
        <w:tc>
          <w:tcPr>
            <w:tcW w:w="0" w:type="auto"/>
            <w:tcBorders>
              <w:top w:val="nil"/>
              <w:left w:val="nil"/>
              <w:bottom w:val="nil"/>
              <w:right w:val="nil"/>
            </w:tcBorders>
            <w:shd w:val="clear" w:color="auto" w:fill="auto"/>
            <w:noWrap/>
            <w:vAlign w:val="center"/>
            <w:hideMark/>
          </w:tcPr>
          <w:p w14:paraId="6F8F014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p>
        </w:tc>
        <w:tc>
          <w:tcPr>
            <w:tcW w:w="0" w:type="auto"/>
            <w:tcBorders>
              <w:top w:val="nil"/>
              <w:left w:val="nil"/>
              <w:bottom w:val="nil"/>
              <w:right w:val="nil"/>
            </w:tcBorders>
            <w:shd w:val="clear" w:color="auto" w:fill="auto"/>
            <w:noWrap/>
            <w:vAlign w:val="center"/>
            <w:hideMark/>
          </w:tcPr>
          <w:p w14:paraId="5C2FDD4C"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nil"/>
              <w:right w:val="nil"/>
            </w:tcBorders>
            <w:shd w:val="clear" w:color="auto" w:fill="auto"/>
            <w:noWrap/>
            <w:vAlign w:val="center"/>
            <w:hideMark/>
          </w:tcPr>
          <w:p w14:paraId="33499FED"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bottom w:val="nil"/>
              <w:right w:val="nil"/>
            </w:tcBorders>
            <w:shd w:val="clear" w:color="auto" w:fill="auto"/>
            <w:noWrap/>
            <w:vAlign w:val="center"/>
            <w:hideMark/>
          </w:tcPr>
          <w:p w14:paraId="2A890F7B"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723A6F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DCA38C9"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1F1610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424BDA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08CCDF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35.3 </w:t>
            </w:r>
          </w:p>
        </w:tc>
        <w:tc>
          <w:tcPr>
            <w:tcW w:w="0" w:type="auto"/>
            <w:tcBorders>
              <w:top w:val="nil"/>
              <w:left w:val="nil"/>
              <w:bottom w:val="nil"/>
              <w:right w:val="nil"/>
            </w:tcBorders>
            <w:shd w:val="clear" w:color="auto" w:fill="auto"/>
            <w:noWrap/>
            <w:vAlign w:val="center"/>
            <w:hideMark/>
          </w:tcPr>
          <w:p w14:paraId="14C75BB3"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F158E0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33.4 </w:t>
            </w:r>
          </w:p>
        </w:tc>
        <w:tc>
          <w:tcPr>
            <w:tcW w:w="0" w:type="auto"/>
            <w:tcBorders>
              <w:top w:val="nil"/>
              <w:left w:val="nil"/>
              <w:bottom w:val="nil"/>
              <w:right w:val="nil"/>
            </w:tcBorders>
            <w:shd w:val="clear" w:color="auto" w:fill="auto"/>
            <w:noWrap/>
            <w:vAlign w:val="center"/>
            <w:hideMark/>
          </w:tcPr>
          <w:p w14:paraId="38F5D47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9E4CF1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31.6 </w:t>
            </w:r>
          </w:p>
        </w:tc>
        <w:tc>
          <w:tcPr>
            <w:tcW w:w="0" w:type="auto"/>
            <w:tcBorders>
              <w:top w:val="nil"/>
              <w:left w:val="nil"/>
              <w:bottom w:val="nil"/>
              <w:right w:val="nil"/>
            </w:tcBorders>
            <w:shd w:val="clear" w:color="auto" w:fill="auto"/>
            <w:noWrap/>
            <w:vAlign w:val="center"/>
            <w:hideMark/>
          </w:tcPr>
          <w:p w14:paraId="69E99AD7"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1E6231D"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30.3 </w:t>
            </w:r>
          </w:p>
        </w:tc>
        <w:tc>
          <w:tcPr>
            <w:tcW w:w="0" w:type="auto"/>
            <w:tcBorders>
              <w:top w:val="nil"/>
              <w:left w:val="nil"/>
              <w:bottom w:val="nil"/>
              <w:right w:val="nil"/>
            </w:tcBorders>
            <w:shd w:val="clear" w:color="auto" w:fill="auto"/>
            <w:noWrap/>
            <w:vAlign w:val="center"/>
            <w:hideMark/>
          </w:tcPr>
          <w:p w14:paraId="34DDF6CA"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251626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26.3 </w:t>
            </w:r>
          </w:p>
        </w:tc>
        <w:tc>
          <w:tcPr>
            <w:tcW w:w="0" w:type="auto"/>
            <w:tcBorders>
              <w:top w:val="nil"/>
              <w:left w:val="nil"/>
              <w:bottom w:val="nil"/>
              <w:right w:val="nil"/>
            </w:tcBorders>
            <w:shd w:val="clear" w:color="auto" w:fill="auto"/>
            <w:noWrap/>
            <w:vAlign w:val="center"/>
            <w:hideMark/>
          </w:tcPr>
          <w:p w14:paraId="4738B3A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551DEC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26.9 </w:t>
            </w:r>
          </w:p>
        </w:tc>
        <w:tc>
          <w:tcPr>
            <w:tcW w:w="0" w:type="auto"/>
            <w:tcBorders>
              <w:top w:val="nil"/>
              <w:left w:val="nil"/>
              <w:bottom w:val="nil"/>
              <w:right w:val="nil"/>
            </w:tcBorders>
            <w:shd w:val="clear" w:color="auto" w:fill="auto"/>
            <w:noWrap/>
            <w:vAlign w:val="center"/>
            <w:hideMark/>
          </w:tcPr>
          <w:p w14:paraId="10DC0D2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4F04B2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4E6F8122" w14:textId="77777777" w:rsidTr="00F26255">
        <w:trPr>
          <w:trHeight w:val="283"/>
        </w:trPr>
        <w:tc>
          <w:tcPr>
            <w:tcW w:w="0" w:type="auto"/>
            <w:tcBorders>
              <w:top w:val="nil"/>
              <w:left w:val="nil"/>
              <w:right w:val="nil"/>
            </w:tcBorders>
            <w:shd w:val="clear" w:color="auto" w:fill="auto"/>
            <w:noWrap/>
            <w:vAlign w:val="center"/>
            <w:hideMark/>
          </w:tcPr>
          <w:p w14:paraId="371EDB84"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Astrand</w:t>
            </w:r>
            <w:proofErr w:type="spellEnd"/>
            <w:r w:rsidRPr="00964B5A">
              <w:rPr>
                <w:rFonts w:ascii="Times New Roman" w:eastAsia="ＭＳ Ｐゴシック" w:hAnsi="Times New Roman" w:cs="Times New Roman"/>
                <w:kern w:val="0"/>
                <w:szCs w:val="21"/>
                <w:lang w:val="en-GB"/>
              </w:rPr>
              <w:t xml:space="preserve"> et al (1973)</w:t>
            </w:r>
          </w:p>
        </w:tc>
        <w:tc>
          <w:tcPr>
            <w:tcW w:w="0" w:type="auto"/>
            <w:tcBorders>
              <w:top w:val="nil"/>
              <w:left w:val="nil"/>
              <w:right w:val="nil"/>
            </w:tcBorders>
            <w:shd w:val="clear" w:color="auto" w:fill="auto"/>
            <w:noWrap/>
            <w:vAlign w:val="center"/>
            <w:hideMark/>
          </w:tcPr>
          <w:p w14:paraId="35D837B0"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Both</w:t>
            </w:r>
          </w:p>
        </w:tc>
        <w:tc>
          <w:tcPr>
            <w:tcW w:w="0" w:type="auto"/>
            <w:tcBorders>
              <w:top w:val="nil"/>
              <w:left w:val="nil"/>
              <w:right w:val="nil"/>
            </w:tcBorders>
            <w:shd w:val="clear" w:color="auto" w:fill="auto"/>
            <w:noWrap/>
            <w:vAlign w:val="center"/>
            <w:hideMark/>
          </w:tcPr>
          <w:p w14:paraId="42DD2185"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Sweden</w:t>
            </w:r>
          </w:p>
        </w:tc>
        <w:tc>
          <w:tcPr>
            <w:tcW w:w="0" w:type="auto"/>
            <w:tcBorders>
              <w:top w:val="nil"/>
              <w:left w:val="nil"/>
              <w:right w:val="nil"/>
            </w:tcBorders>
            <w:shd w:val="clear" w:color="auto" w:fill="auto"/>
            <w:noWrap/>
            <w:vAlign w:val="center"/>
            <w:hideMark/>
          </w:tcPr>
          <w:p w14:paraId="385BC934" w14:textId="77777777" w:rsidR="00F01EE3" w:rsidRPr="00964B5A" w:rsidRDefault="00F01EE3"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34429A3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7A23375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3410405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6E80CA6D"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DE2B7B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47.6 </w:t>
            </w:r>
          </w:p>
        </w:tc>
        <w:tc>
          <w:tcPr>
            <w:tcW w:w="0" w:type="auto"/>
            <w:tcBorders>
              <w:top w:val="nil"/>
              <w:left w:val="nil"/>
              <w:right w:val="nil"/>
            </w:tcBorders>
            <w:shd w:val="clear" w:color="auto" w:fill="auto"/>
            <w:noWrap/>
            <w:vAlign w:val="center"/>
            <w:hideMark/>
          </w:tcPr>
          <w:p w14:paraId="5DAF256C"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233B8BA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3E6A7E2F"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1677A11A"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38.4 </w:t>
            </w:r>
          </w:p>
        </w:tc>
        <w:tc>
          <w:tcPr>
            <w:tcW w:w="0" w:type="auto"/>
            <w:tcBorders>
              <w:top w:val="nil"/>
              <w:left w:val="nil"/>
              <w:right w:val="nil"/>
            </w:tcBorders>
            <w:shd w:val="clear" w:color="auto" w:fill="auto"/>
            <w:noWrap/>
            <w:vAlign w:val="center"/>
            <w:hideMark/>
          </w:tcPr>
          <w:p w14:paraId="066C15A0"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B8650EC"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6ADB579B"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BBCC878"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1463AAD8"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4E9DCEB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170F85A4" w14:textId="77777777" w:rsidR="00F01EE3" w:rsidRPr="00964B5A" w:rsidRDefault="00F01EE3"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4986AB8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62F0D57D" w14:textId="77777777" w:rsidTr="00F26255">
        <w:trPr>
          <w:trHeight w:val="283"/>
        </w:trPr>
        <w:tc>
          <w:tcPr>
            <w:tcW w:w="0" w:type="auto"/>
            <w:tcBorders>
              <w:top w:val="nil"/>
              <w:left w:val="nil"/>
              <w:bottom w:val="single" w:sz="12" w:space="0" w:color="auto"/>
              <w:right w:val="nil"/>
            </w:tcBorders>
            <w:shd w:val="clear" w:color="auto" w:fill="auto"/>
            <w:noWrap/>
            <w:vAlign w:val="center"/>
            <w:hideMark/>
          </w:tcPr>
          <w:p w14:paraId="26B9D17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Sidney &amp; Shephard (1977)</w:t>
            </w:r>
          </w:p>
        </w:tc>
        <w:tc>
          <w:tcPr>
            <w:tcW w:w="0" w:type="auto"/>
            <w:tcBorders>
              <w:top w:val="nil"/>
              <w:left w:val="nil"/>
              <w:bottom w:val="single" w:sz="12" w:space="0" w:color="auto"/>
              <w:right w:val="nil"/>
            </w:tcBorders>
            <w:shd w:val="clear" w:color="auto" w:fill="auto"/>
            <w:noWrap/>
            <w:vAlign w:val="center"/>
            <w:hideMark/>
          </w:tcPr>
          <w:p w14:paraId="41A49898"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Both</w:t>
            </w:r>
          </w:p>
        </w:tc>
        <w:tc>
          <w:tcPr>
            <w:tcW w:w="0" w:type="auto"/>
            <w:tcBorders>
              <w:top w:val="nil"/>
              <w:left w:val="nil"/>
              <w:bottom w:val="single" w:sz="12" w:space="0" w:color="auto"/>
              <w:right w:val="nil"/>
            </w:tcBorders>
            <w:shd w:val="clear" w:color="auto" w:fill="auto"/>
            <w:noWrap/>
            <w:vAlign w:val="center"/>
            <w:hideMark/>
          </w:tcPr>
          <w:p w14:paraId="627ED011" w14:textId="77777777" w:rsidR="00F01EE3"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bottom w:val="single" w:sz="12" w:space="0" w:color="auto"/>
              <w:right w:val="nil"/>
            </w:tcBorders>
            <w:shd w:val="clear" w:color="auto" w:fill="auto"/>
            <w:noWrap/>
            <w:vAlign w:val="center"/>
            <w:hideMark/>
          </w:tcPr>
          <w:p w14:paraId="3600F5A4"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DDC69C5"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6BD2988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093398A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1B748F3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1A6380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40C0F7C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45ED875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446D375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2CF01929"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1202019B"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72044443"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28BBBDF2"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4572AD47"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26.4 </w:t>
            </w:r>
          </w:p>
        </w:tc>
        <w:tc>
          <w:tcPr>
            <w:tcW w:w="0" w:type="auto"/>
            <w:tcBorders>
              <w:top w:val="nil"/>
              <w:left w:val="nil"/>
              <w:bottom w:val="single" w:sz="12" w:space="0" w:color="auto"/>
              <w:right w:val="nil"/>
            </w:tcBorders>
            <w:shd w:val="clear" w:color="auto" w:fill="auto"/>
            <w:noWrap/>
            <w:vAlign w:val="center"/>
            <w:hideMark/>
          </w:tcPr>
          <w:p w14:paraId="5B6E57C1"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33297496"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586A606E"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04022FCF" w14:textId="77777777" w:rsidR="00F01EE3"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bl>
    <w:p w14:paraId="6355B1C2" w14:textId="4838E6D7" w:rsidR="00093A6A" w:rsidRPr="00964B5A" w:rsidRDefault="00000000" w:rsidP="00FD6B9D">
      <w:pPr>
        <w:spacing w:line="400" w:lineRule="exact"/>
        <w:rPr>
          <w:rFonts w:ascii="Times New Roman" w:eastAsia="ＭＳ 明朝" w:hAnsi="Times New Roman" w:cs="Times New Roman"/>
          <w:b/>
          <w:bCs/>
          <w:szCs w:val="21"/>
          <w:lang w:val="en-GB"/>
        </w:rPr>
      </w:pP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peak/kg, Weight-adjusted peak oxygen uptake. Data were extracted from 13 publications on bicycle, six publications on run, and two publications on both for umbrella review (women).</w:t>
      </w:r>
      <w:r w:rsidRPr="00964B5A">
        <w:rPr>
          <w:rFonts w:ascii="Times New Roman" w:hAnsi="Times New Roman" w:cs="Times New Roman"/>
          <w:szCs w:val="21"/>
          <w:lang w:val="en-GB"/>
        </w:rPr>
        <w:t xml:space="preserve"> </w:t>
      </w:r>
      <w:r w:rsidRPr="00964B5A">
        <w:rPr>
          <w:rFonts w:ascii="Times New Roman" w:eastAsia="ＭＳ 明朝" w:hAnsi="Times New Roman" w:cs="Times New Roman"/>
          <w:szCs w:val="21"/>
          <w:lang w:val="en-GB"/>
        </w:rPr>
        <w:t xml:space="preserve">Data show the country, </w:t>
      </w:r>
      <w:r w:rsidRPr="00964B5A">
        <w:rPr>
          <w:rFonts w:ascii="Times New Roman" w:eastAsia="ＭＳ 明朝" w:hAnsi="Times New Roman" w:cs="Times New Roman"/>
          <w:szCs w:val="21"/>
          <w:em w:val="dot"/>
          <w:lang w:val="en-GB"/>
        </w:rPr>
        <w:t>V</w:t>
      </w:r>
      <w:r w:rsidRPr="00964B5A">
        <w:rPr>
          <w:rFonts w:ascii="Times New Roman" w:eastAsia="ＭＳ 明朝" w:hAnsi="Times New Roman" w:cs="Times New Roman"/>
          <w:szCs w:val="21"/>
          <w:lang w:val="en-GB"/>
        </w:rPr>
        <w:t>O</w:t>
      </w:r>
      <w:r w:rsidRPr="00964B5A">
        <w:rPr>
          <w:rFonts w:ascii="Times New Roman" w:eastAsia="ＭＳ 明朝" w:hAnsi="Times New Roman" w:cs="Times New Roman"/>
          <w:szCs w:val="21"/>
          <w:vertAlign w:val="subscript"/>
          <w:lang w:val="en-GB"/>
        </w:rPr>
        <w:t>2</w:t>
      </w:r>
      <w:r w:rsidRPr="00964B5A">
        <w:rPr>
          <w:rFonts w:ascii="Times New Roman" w:eastAsia="ＭＳ 明朝" w:hAnsi="Times New Roman" w:cs="Times New Roman"/>
          <w:szCs w:val="21"/>
          <w:lang w:val="en-GB"/>
        </w:rPr>
        <w:t xml:space="preserve">peak/kg in each age category, and the exercise mode (Bicycle or Run) used for </w:t>
      </w:r>
      <w:r w:rsidR="00860FE6" w:rsidRPr="00964B5A">
        <w:rPr>
          <w:rFonts w:ascii="Times New Roman" w:eastAsia="ＭＳ 明朝" w:hAnsi="Times New Roman" w:cs="Times New Roman"/>
          <w:szCs w:val="21"/>
          <w:lang w:val="en-GB"/>
        </w:rPr>
        <w:t>each study</w:t>
      </w:r>
      <w:r w:rsidRPr="00964B5A">
        <w:rPr>
          <w:rFonts w:ascii="Times New Roman" w:eastAsia="ＭＳ 明朝" w:hAnsi="Times New Roman" w:cs="Times New Roman"/>
          <w:szCs w:val="21"/>
          <w:lang w:val="en-GB"/>
        </w:rPr>
        <w:t>.</w:t>
      </w:r>
    </w:p>
    <w:p w14:paraId="260B0D5B" w14:textId="4E10533A" w:rsidR="00F23180" w:rsidRPr="00964B5A" w:rsidRDefault="00F23180" w:rsidP="00FD6B9D">
      <w:pPr>
        <w:spacing w:line="400" w:lineRule="exact"/>
        <w:rPr>
          <w:rFonts w:ascii="Times New Roman" w:eastAsia="ＭＳ 明朝" w:hAnsi="Times New Roman" w:cs="Times New Roman"/>
          <w:b/>
          <w:bCs/>
          <w:szCs w:val="21"/>
          <w:lang w:val="en-GB"/>
        </w:rPr>
        <w:sectPr w:rsidR="00F23180" w:rsidRPr="00964B5A" w:rsidSect="0055151E">
          <w:pgSz w:w="16838" w:h="11906" w:orient="landscape"/>
          <w:pgMar w:top="720" w:right="720" w:bottom="720" w:left="720" w:header="851" w:footer="283" w:gutter="0"/>
          <w:lnNumType w:countBy="1" w:restart="continuous"/>
          <w:cols w:space="425"/>
          <w:docGrid w:type="lines" w:linePitch="360"/>
        </w:sectPr>
      </w:pPr>
    </w:p>
    <w:p w14:paraId="4B128E5E" w14:textId="69B5DAF2" w:rsidR="00DF1243" w:rsidRPr="00964B5A" w:rsidRDefault="00000000" w:rsidP="00DF1243">
      <w:pPr>
        <w:spacing w:line="400" w:lineRule="exact"/>
        <w:rPr>
          <w:rFonts w:ascii="Times New Roman" w:eastAsia="ＭＳ 明朝" w:hAnsi="Times New Roman" w:cs="Times New Roman"/>
          <w:b/>
          <w:bCs/>
          <w:szCs w:val="21"/>
          <w:lang w:val="en-GB"/>
        </w:rPr>
      </w:pPr>
      <w:r w:rsidRPr="00964B5A">
        <w:rPr>
          <w:rFonts w:ascii="Times New Roman" w:eastAsia="ＭＳ 明朝" w:hAnsi="Times New Roman" w:cs="Times New Roman"/>
          <w:b/>
          <w:bCs/>
          <w:szCs w:val="21"/>
          <w:lang w:val="en-GB"/>
        </w:rPr>
        <w:lastRenderedPageBreak/>
        <w:t xml:space="preserve">Supplemental </w:t>
      </w:r>
      <w:r w:rsidR="002C53E3" w:rsidRPr="00964B5A">
        <w:rPr>
          <w:rFonts w:ascii="Times New Roman" w:eastAsia="ＭＳ 明朝" w:hAnsi="Times New Roman" w:cs="Times New Roman"/>
          <w:b/>
          <w:bCs/>
          <w:szCs w:val="21"/>
          <w:lang w:val="en-GB"/>
        </w:rPr>
        <w:t>T</w:t>
      </w:r>
      <w:r w:rsidRPr="00964B5A">
        <w:rPr>
          <w:rFonts w:ascii="Times New Roman" w:eastAsia="ＭＳ 明朝" w:hAnsi="Times New Roman" w:cs="Times New Roman"/>
          <w:b/>
          <w:bCs/>
          <w:szCs w:val="21"/>
          <w:lang w:val="en-GB"/>
        </w:rPr>
        <w:t xml:space="preserve">able 6. Weight-adjusted anaerobic threshold (AT/kg, mL/kg/min) in </w:t>
      </w:r>
      <w:r w:rsidR="00240A75" w:rsidRPr="00964B5A">
        <w:rPr>
          <w:rFonts w:ascii="Times New Roman" w:eastAsia="ＭＳ 明朝" w:hAnsi="Times New Roman" w:cs="Times New Roman"/>
          <w:b/>
          <w:bCs/>
          <w:szCs w:val="21"/>
          <w:lang w:val="en-GB"/>
        </w:rPr>
        <w:t>each age group for Japanese men extracted from the systematic review.</w:t>
      </w:r>
    </w:p>
    <w:tbl>
      <w:tblPr>
        <w:tblW w:w="0" w:type="auto"/>
        <w:tblCellMar>
          <w:left w:w="99" w:type="dxa"/>
          <w:right w:w="99" w:type="dxa"/>
        </w:tblCellMar>
        <w:tblLook w:val="04A0" w:firstRow="1" w:lastRow="0" w:firstColumn="1" w:lastColumn="0" w:noHBand="0" w:noVBand="1"/>
      </w:tblPr>
      <w:tblGrid>
        <w:gridCol w:w="2426"/>
        <w:gridCol w:w="840"/>
        <w:gridCol w:w="513"/>
        <w:gridCol w:w="204"/>
        <w:gridCol w:w="712"/>
        <w:gridCol w:w="204"/>
        <w:gridCol w:w="712"/>
        <w:gridCol w:w="204"/>
        <w:gridCol w:w="712"/>
        <w:gridCol w:w="204"/>
        <w:gridCol w:w="712"/>
        <w:gridCol w:w="204"/>
        <w:gridCol w:w="712"/>
        <w:gridCol w:w="204"/>
        <w:gridCol w:w="712"/>
        <w:gridCol w:w="204"/>
        <w:gridCol w:w="712"/>
        <w:gridCol w:w="204"/>
        <w:gridCol w:w="712"/>
        <w:gridCol w:w="204"/>
        <w:gridCol w:w="712"/>
      </w:tblGrid>
      <w:tr w:rsidR="00C070E6" w:rsidRPr="00964B5A" w14:paraId="268B1E37" w14:textId="77777777" w:rsidTr="00084833">
        <w:trPr>
          <w:trHeight w:val="283"/>
        </w:trPr>
        <w:tc>
          <w:tcPr>
            <w:tcW w:w="0" w:type="auto"/>
            <w:vMerge w:val="restart"/>
            <w:tcBorders>
              <w:top w:val="single" w:sz="12" w:space="0" w:color="auto"/>
              <w:left w:val="nil"/>
              <w:bottom w:val="single" w:sz="4" w:space="0" w:color="000000"/>
              <w:right w:val="nil"/>
            </w:tcBorders>
            <w:shd w:val="clear" w:color="auto" w:fill="auto"/>
            <w:vAlign w:val="center"/>
            <w:hideMark/>
          </w:tcPr>
          <w:p w14:paraId="21EC9653"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Publications</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0C4FB064"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Mode</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682EB5AE" w14:textId="77777777" w:rsidR="00DF1243"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n</w:t>
            </w:r>
          </w:p>
        </w:tc>
        <w:tc>
          <w:tcPr>
            <w:tcW w:w="0" w:type="auto"/>
            <w:tcBorders>
              <w:top w:val="single" w:sz="12" w:space="0" w:color="auto"/>
              <w:left w:val="nil"/>
              <w:bottom w:val="nil"/>
              <w:right w:val="nil"/>
            </w:tcBorders>
            <w:shd w:val="clear" w:color="auto" w:fill="auto"/>
            <w:noWrap/>
            <w:vAlign w:val="center"/>
            <w:hideMark/>
          </w:tcPr>
          <w:p w14:paraId="62FCCDBE" w14:textId="77777777" w:rsidR="00DF1243" w:rsidRPr="00964B5A" w:rsidRDefault="00DF1243" w:rsidP="00084833">
            <w:pPr>
              <w:widowControl/>
              <w:adjustRightInd w:val="0"/>
              <w:snapToGrid w:val="0"/>
              <w:jc w:val="center"/>
              <w:rPr>
                <w:rFonts w:ascii="Times New Roman" w:eastAsia="ＭＳ Ｐゴシック" w:hAnsi="Times New Roman" w:cs="Times New Roman"/>
                <w:b/>
                <w:bCs/>
                <w:i/>
                <w:i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176DE3B1" w14:textId="2910552E"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4-9</w:t>
            </w:r>
          </w:p>
        </w:tc>
        <w:tc>
          <w:tcPr>
            <w:tcW w:w="0" w:type="auto"/>
            <w:tcBorders>
              <w:top w:val="single" w:sz="12" w:space="0" w:color="auto"/>
              <w:left w:val="nil"/>
              <w:bottom w:val="nil"/>
              <w:right w:val="nil"/>
            </w:tcBorders>
            <w:shd w:val="clear" w:color="auto" w:fill="auto"/>
            <w:noWrap/>
            <w:vAlign w:val="center"/>
            <w:hideMark/>
          </w:tcPr>
          <w:p w14:paraId="6DC4C5D4"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30E64FA0"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10-19</w:t>
            </w:r>
          </w:p>
        </w:tc>
        <w:tc>
          <w:tcPr>
            <w:tcW w:w="0" w:type="auto"/>
            <w:tcBorders>
              <w:top w:val="single" w:sz="12" w:space="0" w:color="auto"/>
              <w:left w:val="nil"/>
              <w:bottom w:val="nil"/>
              <w:right w:val="nil"/>
            </w:tcBorders>
            <w:shd w:val="clear" w:color="auto" w:fill="auto"/>
            <w:noWrap/>
            <w:vAlign w:val="center"/>
            <w:hideMark/>
          </w:tcPr>
          <w:p w14:paraId="0E897F79"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BEC1056"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20-29</w:t>
            </w:r>
          </w:p>
        </w:tc>
        <w:tc>
          <w:tcPr>
            <w:tcW w:w="0" w:type="auto"/>
            <w:tcBorders>
              <w:top w:val="single" w:sz="12" w:space="0" w:color="auto"/>
              <w:left w:val="nil"/>
              <w:bottom w:val="nil"/>
              <w:right w:val="nil"/>
            </w:tcBorders>
            <w:shd w:val="clear" w:color="auto" w:fill="auto"/>
            <w:noWrap/>
            <w:vAlign w:val="center"/>
            <w:hideMark/>
          </w:tcPr>
          <w:p w14:paraId="3A3B82BE"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18138227"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30-39</w:t>
            </w:r>
          </w:p>
        </w:tc>
        <w:tc>
          <w:tcPr>
            <w:tcW w:w="0" w:type="auto"/>
            <w:tcBorders>
              <w:top w:val="single" w:sz="12" w:space="0" w:color="auto"/>
              <w:left w:val="nil"/>
              <w:bottom w:val="nil"/>
              <w:right w:val="nil"/>
            </w:tcBorders>
            <w:shd w:val="clear" w:color="auto" w:fill="auto"/>
            <w:noWrap/>
            <w:vAlign w:val="center"/>
            <w:hideMark/>
          </w:tcPr>
          <w:p w14:paraId="3F74BE73"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7CBB2906"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40-49</w:t>
            </w:r>
          </w:p>
        </w:tc>
        <w:tc>
          <w:tcPr>
            <w:tcW w:w="0" w:type="auto"/>
            <w:tcBorders>
              <w:top w:val="single" w:sz="12" w:space="0" w:color="auto"/>
              <w:left w:val="nil"/>
              <w:bottom w:val="nil"/>
              <w:right w:val="nil"/>
            </w:tcBorders>
            <w:shd w:val="clear" w:color="auto" w:fill="auto"/>
            <w:noWrap/>
            <w:vAlign w:val="center"/>
            <w:hideMark/>
          </w:tcPr>
          <w:p w14:paraId="3321D6EC"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343EEC6F"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50-59</w:t>
            </w:r>
          </w:p>
        </w:tc>
        <w:tc>
          <w:tcPr>
            <w:tcW w:w="0" w:type="auto"/>
            <w:tcBorders>
              <w:top w:val="single" w:sz="12" w:space="0" w:color="auto"/>
              <w:left w:val="nil"/>
              <w:bottom w:val="nil"/>
              <w:right w:val="nil"/>
            </w:tcBorders>
            <w:shd w:val="clear" w:color="auto" w:fill="auto"/>
            <w:noWrap/>
            <w:vAlign w:val="center"/>
            <w:hideMark/>
          </w:tcPr>
          <w:p w14:paraId="6D0129D9"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60AF6DA1"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60-69</w:t>
            </w:r>
          </w:p>
        </w:tc>
        <w:tc>
          <w:tcPr>
            <w:tcW w:w="0" w:type="auto"/>
            <w:tcBorders>
              <w:top w:val="single" w:sz="12" w:space="0" w:color="auto"/>
              <w:left w:val="nil"/>
              <w:bottom w:val="nil"/>
              <w:right w:val="nil"/>
            </w:tcBorders>
            <w:shd w:val="clear" w:color="auto" w:fill="auto"/>
            <w:noWrap/>
            <w:vAlign w:val="center"/>
            <w:hideMark/>
          </w:tcPr>
          <w:p w14:paraId="450DA6CF"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37C52D90"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70-79</w:t>
            </w:r>
          </w:p>
        </w:tc>
        <w:tc>
          <w:tcPr>
            <w:tcW w:w="0" w:type="auto"/>
            <w:tcBorders>
              <w:top w:val="single" w:sz="12" w:space="0" w:color="auto"/>
              <w:left w:val="nil"/>
              <w:bottom w:val="nil"/>
              <w:right w:val="nil"/>
            </w:tcBorders>
            <w:shd w:val="clear" w:color="auto" w:fill="auto"/>
            <w:noWrap/>
            <w:vAlign w:val="center"/>
            <w:hideMark/>
          </w:tcPr>
          <w:p w14:paraId="2271C967"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024830F7"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80-89</w:t>
            </w:r>
          </w:p>
        </w:tc>
      </w:tr>
      <w:tr w:rsidR="00C070E6" w:rsidRPr="00964B5A" w14:paraId="493C8A0F" w14:textId="77777777" w:rsidTr="00084833">
        <w:trPr>
          <w:trHeight w:val="283"/>
        </w:trPr>
        <w:tc>
          <w:tcPr>
            <w:tcW w:w="0" w:type="auto"/>
            <w:vMerge/>
            <w:tcBorders>
              <w:top w:val="nil"/>
              <w:left w:val="nil"/>
              <w:bottom w:val="single" w:sz="4" w:space="0" w:color="000000"/>
              <w:right w:val="nil"/>
            </w:tcBorders>
            <w:vAlign w:val="center"/>
            <w:hideMark/>
          </w:tcPr>
          <w:p w14:paraId="4212FD73" w14:textId="77777777" w:rsidR="00DF1243" w:rsidRPr="00964B5A" w:rsidRDefault="00DF1243"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single" w:sz="4" w:space="0" w:color="000000"/>
              <w:right w:val="nil"/>
            </w:tcBorders>
            <w:vAlign w:val="center"/>
            <w:hideMark/>
          </w:tcPr>
          <w:p w14:paraId="6D91EA9C" w14:textId="77777777" w:rsidR="00DF1243" w:rsidRPr="00964B5A" w:rsidRDefault="00DF1243"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single" w:sz="4" w:space="0" w:color="000000"/>
              <w:right w:val="nil"/>
            </w:tcBorders>
            <w:vAlign w:val="center"/>
            <w:hideMark/>
          </w:tcPr>
          <w:p w14:paraId="11E2479A" w14:textId="77777777" w:rsidR="00DF1243" w:rsidRPr="00964B5A" w:rsidRDefault="00DF1243" w:rsidP="00084833">
            <w:pPr>
              <w:widowControl/>
              <w:adjustRightInd w:val="0"/>
              <w:snapToGrid w:val="0"/>
              <w:jc w:val="left"/>
              <w:rPr>
                <w:rFonts w:ascii="Times New Roman" w:eastAsia="ＭＳ Ｐゴシック" w:hAnsi="Times New Roman" w:cs="Times New Roman"/>
                <w:b/>
                <w:bCs/>
                <w:i/>
                <w:iCs/>
                <w:kern w:val="0"/>
                <w:szCs w:val="21"/>
                <w:lang w:val="en-GB"/>
              </w:rPr>
            </w:pPr>
          </w:p>
        </w:tc>
        <w:tc>
          <w:tcPr>
            <w:tcW w:w="0" w:type="auto"/>
            <w:tcBorders>
              <w:top w:val="nil"/>
              <w:left w:val="nil"/>
              <w:bottom w:val="nil"/>
              <w:right w:val="nil"/>
            </w:tcBorders>
            <w:shd w:val="clear" w:color="auto" w:fill="auto"/>
            <w:vAlign w:val="center"/>
            <w:hideMark/>
          </w:tcPr>
          <w:p w14:paraId="30E1AC33"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gridSpan w:val="17"/>
            <w:tcBorders>
              <w:top w:val="nil"/>
              <w:left w:val="nil"/>
              <w:bottom w:val="single" w:sz="4" w:space="0" w:color="auto"/>
              <w:right w:val="nil"/>
            </w:tcBorders>
            <w:shd w:val="clear" w:color="auto" w:fill="auto"/>
            <w:noWrap/>
            <w:vAlign w:val="center"/>
            <w:hideMark/>
          </w:tcPr>
          <w:p w14:paraId="5C97DE6B"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AT/kg (mL/kg/min)</w:t>
            </w:r>
          </w:p>
        </w:tc>
      </w:tr>
      <w:tr w:rsidR="00C070E6" w:rsidRPr="00964B5A" w14:paraId="4C25A34B" w14:textId="77777777" w:rsidTr="00084833">
        <w:trPr>
          <w:trHeight w:val="283"/>
        </w:trPr>
        <w:tc>
          <w:tcPr>
            <w:tcW w:w="0" w:type="auto"/>
            <w:vMerge/>
            <w:tcBorders>
              <w:top w:val="nil"/>
              <w:left w:val="nil"/>
              <w:bottom w:val="double" w:sz="4" w:space="0" w:color="auto"/>
              <w:right w:val="nil"/>
            </w:tcBorders>
            <w:vAlign w:val="center"/>
            <w:hideMark/>
          </w:tcPr>
          <w:p w14:paraId="32893D76" w14:textId="77777777" w:rsidR="00DF1243" w:rsidRPr="00964B5A" w:rsidRDefault="00DF1243"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double" w:sz="4" w:space="0" w:color="auto"/>
              <w:right w:val="nil"/>
            </w:tcBorders>
            <w:vAlign w:val="center"/>
            <w:hideMark/>
          </w:tcPr>
          <w:p w14:paraId="5607B3CE" w14:textId="77777777" w:rsidR="00DF1243" w:rsidRPr="00964B5A" w:rsidRDefault="00DF1243"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double" w:sz="4" w:space="0" w:color="auto"/>
              <w:right w:val="nil"/>
            </w:tcBorders>
            <w:vAlign w:val="center"/>
            <w:hideMark/>
          </w:tcPr>
          <w:p w14:paraId="0089BACF" w14:textId="77777777" w:rsidR="00DF1243" w:rsidRPr="00964B5A" w:rsidRDefault="00DF1243" w:rsidP="00084833">
            <w:pPr>
              <w:widowControl/>
              <w:adjustRightInd w:val="0"/>
              <w:snapToGrid w:val="0"/>
              <w:jc w:val="left"/>
              <w:rPr>
                <w:rFonts w:ascii="Times New Roman" w:eastAsia="ＭＳ Ｐゴシック" w:hAnsi="Times New Roman" w:cs="Times New Roman"/>
                <w:b/>
                <w:bCs/>
                <w:i/>
                <w:iCs/>
                <w:kern w:val="0"/>
                <w:szCs w:val="21"/>
                <w:lang w:val="en-GB"/>
              </w:rPr>
            </w:pPr>
          </w:p>
        </w:tc>
        <w:tc>
          <w:tcPr>
            <w:tcW w:w="0" w:type="auto"/>
            <w:tcBorders>
              <w:top w:val="nil"/>
              <w:left w:val="nil"/>
              <w:bottom w:val="double" w:sz="4" w:space="0" w:color="auto"/>
              <w:right w:val="nil"/>
            </w:tcBorders>
            <w:shd w:val="clear" w:color="auto" w:fill="auto"/>
            <w:vAlign w:val="center"/>
            <w:hideMark/>
          </w:tcPr>
          <w:p w14:paraId="3ED049ED" w14:textId="77777777" w:rsidR="00DF1243"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7B0E1D0"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7D3D044"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3E9832A"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4059C085"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4E3B7520"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5A09190D"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2A12EC0E"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2F690E1"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3820DFA1"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602FFFCC"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2C752CEC"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6491E39"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E1924EE"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05AAAF75"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0019CBB0"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78A7CA8B"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8122BC2"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r>
      <w:tr w:rsidR="00C070E6" w:rsidRPr="00964B5A" w14:paraId="658E9C6B" w14:textId="77777777" w:rsidTr="00084833">
        <w:trPr>
          <w:trHeight w:val="283"/>
        </w:trPr>
        <w:tc>
          <w:tcPr>
            <w:tcW w:w="0" w:type="auto"/>
            <w:tcBorders>
              <w:top w:val="double" w:sz="4" w:space="0" w:color="auto"/>
              <w:left w:val="nil"/>
              <w:bottom w:val="nil"/>
              <w:right w:val="nil"/>
            </w:tcBorders>
            <w:shd w:val="clear" w:color="auto" w:fill="auto"/>
            <w:noWrap/>
            <w:vAlign w:val="center"/>
            <w:hideMark/>
          </w:tcPr>
          <w:p w14:paraId="5AF64AB6" w14:textId="74EF8EAB"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Murayama, JCJ (199</w:t>
            </w:r>
            <w:r w:rsidR="009E5751" w:rsidRPr="00964B5A">
              <w:rPr>
                <w:rFonts w:ascii="Times New Roman" w:eastAsia="ＭＳ Ｐゴシック" w:hAnsi="Times New Roman" w:cs="Times New Roman"/>
                <w:kern w:val="0"/>
                <w:szCs w:val="21"/>
                <w:lang w:val="en-GB"/>
              </w:rPr>
              <w:t>2</w:t>
            </w:r>
            <w:r w:rsidRPr="00964B5A">
              <w:rPr>
                <w:rFonts w:ascii="Times New Roman" w:eastAsia="ＭＳ Ｐゴシック" w:hAnsi="Times New Roman" w:cs="Times New Roman"/>
                <w:kern w:val="0"/>
                <w:szCs w:val="21"/>
                <w:lang w:val="en-GB"/>
              </w:rPr>
              <w:t>)</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TJhMjEzMjYtMTA2ZS00OTIwLThlNGMtNDBkNjQ0NmY2M2Rj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
                <w:id w:val="-1778243643"/>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[5]</w:t>
                </w:r>
              </w:sdtContent>
            </w:sdt>
          </w:p>
        </w:tc>
        <w:tc>
          <w:tcPr>
            <w:tcW w:w="0" w:type="auto"/>
            <w:tcBorders>
              <w:top w:val="double" w:sz="4" w:space="0" w:color="auto"/>
              <w:left w:val="nil"/>
              <w:bottom w:val="nil"/>
              <w:right w:val="nil"/>
            </w:tcBorders>
            <w:shd w:val="clear" w:color="auto" w:fill="auto"/>
            <w:noWrap/>
            <w:vAlign w:val="center"/>
            <w:hideMark/>
          </w:tcPr>
          <w:p w14:paraId="359D197C"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double" w:sz="4" w:space="0" w:color="auto"/>
              <w:left w:val="nil"/>
              <w:bottom w:val="nil"/>
              <w:right w:val="nil"/>
            </w:tcBorders>
            <w:shd w:val="clear" w:color="auto" w:fill="auto"/>
            <w:noWrap/>
            <w:vAlign w:val="center"/>
            <w:hideMark/>
          </w:tcPr>
          <w:p w14:paraId="66E77D11"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172 </w:t>
            </w:r>
          </w:p>
        </w:tc>
        <w:tc>
          <w:tcPr>
            <w:tcW w:w="0" w:type="auto"/>
            <w:tcBorders>
              <w:top w:val="double" w:sz="4" w:space="0" w:color="auto"/>
              <w:left w:val="nil"/>
              <w:bottom w:val="nil"/>
              <w:right w:val="nil"/>
            </w:tcBorders>
            <w:shd w:val="clear" w:color="auto" w:fill="auto"/>
            <w:noWrap/>
            <w:vAlign w:val="center"/>
            <w:hideMark/>
          </w:tcPr>
          <w:p w14:paraId="59B5D8E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04F0D0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63B4A495"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241AC172"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317BF9A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C260B5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19.2 </w:t>
            </w:r>
          </w:p>
        </w:tc>
        <w:tc>
          <w:tcPr>
            <w:tcW w:w="0" w:type="auto"/>
            <w:tcBorders>
              <w:top w:val="double" w:sz="4" w:space="0" w:color="auto"/>
              <w:left w:val="nil"/>
              <w:bottom w:val="nil"/>
              <w:right w:val="nil"/>
            </w:tcBorders>
            <w:shd w:val="clear" w:color="auto" w:fill="auto"/>
            <w:noWrap/>
            <w:vAlign w:val="center"/>
            <w:hideMark/>
          </w:tcPr>
          <w:p w14:paraId="5A8E940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2AD18EA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16.3 </w:t>
            </w:r>
          </w:p>
        </w:tc>
        <w:tc>
          <w:tcPr>
            <w:tcW w:w="0" w:type="auto"/>
            <w:tcBorders>
              <w:top w:val="double" w:sz="4" w:space="0" w:color="auto"/>
              <w:left w:val="nil"/>
              <w:bottom w:val="nil"/>
              <w:right w:val="nil"/>
            </w:tcBorders>
            <w:shd w:val="clear" w:color="auto" w:fill="auto"/>
            <w:noWrap/>
            <w:vAlign w:val="center"/>
            <w:hideMark/>
          </w:tcPr>
          <w:p w14:paraId="445AB320"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696A246"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16.1 </w:t>
            </w:r>
          </w:p>
        </w:tc>
        <w:tc>
          <w:tcPr>
            <w:tcW w:w="0" w:type="auto"/>
            <w:tcBorders>
              <w:top w:val="double" w:sz="4" w:space="0" w:color="auto"/>
              <w:left w:val="nil"/>
              <w:bottom w:val="nil"/>
              <w:right w:val="nil"/>
            </w:tcBorders>
            <w:shd w:val="clear" w:color="auto" w:fill="auto"/>
            <w:noWrap/>
            <w:vAlign w:val="center"/>
            <w:hideMark/>
          </w:tcPr>
          <w:p w14:paraId="3BDC347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09D6902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16.2 </w:t>
            </w:r>
          </w:p>
        </w:tc>
        <w:tc>
          <w:tcPr>
            <w:tcW w:w="0" w:type="auto"/>
            <w:tcBorders>
              <w:top w:val="double" w:sz="4" w:space="0" w:color="auto"/>
              <w:left w:val="nil"/>
              <w:bottom w:val="nil"/>
              <w:right w:val="nil"/>
            </w:tcBorders>
            <w:shd w:val="clear" w:color="auto" w:fill="auto"/>
            <w:noWrap/>
            <w:vAlign w:val="center"/>
            <w:hideMark/>
          </w:tcPr>
          <w:p w14:paraId="0765F65A"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DA892A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17.4 </w:t>
            </w:r>
          </w:p>
        </w:tc>
        <w:tc>
          <w:tcPr>
            <w:tcW w:w="0" w:type="auto"/>
            <w:tcBorders>
              <w:top w:val="double" w:sz="4" w:space="0" w:color="auto"/>
              <w:left w:val="nil"/>
              <w:bottom w:val="nil"/>
              <w:right w:val="nil"/>
            </w:tcBorders>
            <w:shd w:val="clear" w:color="auto" w:fill="auto"/>
            <w:noWrap/>
            <w:vAlign w:val="center"/>
            <w:hideMark/>
          </w:tcPr>
          <w:p w14:paraId="770F77E5"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27777B0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2DB6EE71"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5DE6426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1AD4BA30" w14:textId="77777777" w:rsidTr="00084833">
        <w:trPr>
          <w:trHeight w:val="283"/>
        </w:trPr>
        <w:tc>
          <w:tcPr>
            <w:tcW w:w="0" w:type="auto"/>
            <w:tcBorders>
              <w:top w:val="nil"/>
              <w:left w:val="nil"/>
              <w:bottom w:val="nil"/>
              <w:right w:val="nil"/>
            </w:tcBorders>
            <w:shd w:val="clear" w:color="auto" w:fill="auto"/>
            <w:noWrap/>
            <w:vAlign w:val="center"/>
            <w:hideMark/>
          </w:tcPr>
          <w:p w14:paraId="2B13B2C1" w14:textId="679659EA"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Ichihara et al (1994)</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"/>
                <w:id w:val="1543019991"/>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[6]</w:t>
                </w:r>
              </w:sdtContent>
            </w:sdt>
          </w:p>
        </w:tc>
        <w:tc>
          <w:tcPr>
            <w:tcW w:w="0" w:type="auto"/>
            <w:tcBorders>
              <w:top w:val="nil"/>
              <w:left w:val="nil"/>
              <w:bottom w:val="nil"/>
              <w:right w:val="nil"/>
            </w:tcBorders>
            <w:shd w:val="clear" w:color="auto" w:fill="auto"/>
            <w:noWrap/>
            <w:vAlign w:val="center"/>
            <w:hideMark/>
          </w:tcPr>
          <w:p w14:paraId="2DBD4F96"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52A2ED2E"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238 </w:t>
            </w:r>
          </w:p>
        </w:tc>
        <w:tc>
          <w:tcPr>
            <w:tcW w:w="0" w:type="auto"/>
            <w:tcBorders>
              <w:top w:val="nil"/>
              <w:left w:val="nil"/>
              <w:bottom w:val="nil"/>
              <w:right w:val="nil"/>
            </w:tcBorders>
            <w:shd w:val="clear" w:color="auto" w:fill="auto"/>
            <w:noWrap/>
            <w:vAlign w:val="center"/>
            <w:hideMark/>
          </w:tcPr>
          <w:p w14:paraId="4F71E6AF"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FABB3C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91C717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3AE25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508F45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392D9A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3B4443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5A9D18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ED77F2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C350E7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16.2 </w:t>
            </w:r>
          </w:p>
        </w:tc>
        <w:tc>
          <w:tcPr>
            <w:tcW w:w="0" w:type="auto"/>
            <w:tcBorders>
              <w:top w:val="nil"/>
              <w:left w:val="nil"/>
              <w:bottom w:val="nil"/>
              <w:right w:val="nil"/>
            </w:tcBorders>
            <w:shd w:val="clear" w:color="auto" w:fill="auto"/>
            <w:noWrap/>
            <w:vAlign w:val="center"/>
            <w:hideMark/>
          </w:tcPr>
          <w:p w14:paraId="3A78161D"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BF5233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15.4 </w:t>
            </w:r>
          </w:p>
        </w:tc>
        <w:tc>
          <w:tcPr>
            <w:tcW w:w="0" w:type="auto"/>
            <w:tcBorders>
              <w:top w:val="nil"/>
              <w:left w:val="nil"/>
              <w:bottom w:val="nil"/>
              <w:right w:val="nil"/>
            </w:tcBorders>
            <w:shd w:val="clear" w:color="auto" w:fill="auto"/>
            <w:noWrap/>
            <w:vAlign w:val="center"/>
            <w:hideMark/>
          </w:tcPr>
          <w:p w14:paraId="7653BB4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5459B7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13.9 </w:t>
            </w:r>
          </w:p>
        </w:tc>
        <w:tc>
          <w:tcPr>
            <w:tcW w:w="0" w:type="auto"/>
            <w:tcBorders>
              <w:top w:val="nil"/>
              <w:left w:val="nil"/>
              <w:bottom w:val="nil"/>
              <w:right w:val="nil"/>
            </w:tcBorders>
            <w:shd w:val="clear" w:color="auto" w:fill="auto"/>
            <w:noWrap/>
            <w:vAlign w:val="center"/>
            <w:hideMark/>
          </w:tcPr>
          <w:p w14:paraId="5A6B09DD"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7663C0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818A83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4FAF6A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3BDC364B" w14:textId="77777777" w:rsidTr="00084833">
        <w:trPr>
          <w:trHeight w:val="283"/>
        </w:trPr>
        <w:tc>
          <w:tcPr>
            <w:tcW w:w="0" w:type="auto"/>
            <w:tcBorders>
              <w:top w:val="nil"/>
              <w:left w:val="nil"/>
              <w:bottom w:val="nil"/>
              <w:right w:val="nil"/>
            </w:tcBorders>
            <w:shd w:val="clear" w:color="auto" w:fill="auto"/>
            <w:noWrap/>
            <w:vAlign w:val="center"/>
            <w:hideMark/>
          </w:tcPr>
          <w:p w14:paraId="6DF77749" w14:textId="4AF18DF7"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Miura et al (1996)</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"/>
                <w:id w:val="387541963"/>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[27]</w:t>
                </w:r>
              </w:sdtContent>
            </w:sdt>
          </w:p>
        </w:tc>
        <w:tc>
          <w:tcPr>
            <w:tcW w:w="0" w:type="auto"/>
            <w:tcBorders>
              <w:top w:val="nil"/>
              <w:left w:val="nil"/>
              <w:bottom w:val="nil"/>
              <w:right w:val="nil"/>
            </w:tcBorders>
            <w:shd w:val="clear" w:color="auto" w:fill="auto"/>
            <w:noWrap/>
            <w:vAlign w:val="center"/>
            <w:hideMark/>
          </w:tcPr>
          <w:p w14:paraId="49A82008"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51E1BE21"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305 </w:t>
            </w:r>
          </w:p>
        </w:tc>
        <w:tc>
          <w:tcPr>
            <w:tcW w:w="0" w:type="auto"/>
            <w:tcBorders>
              <w:top w:val="nil"/>
              <w:left w:val="nil"/>
              <w:bottom w:val="nil"/>
              <w:right w:val="nil"/>
            </w:tcBorders>
            <w:shd w:val="clear" w:color="auto" w:fill="auto"/>
            <w:noWrap/>
            <w:vAlign w:val="center"/>
            <w:hideMark/>
          </w:tcPr>
          <w:p w14:paraId="5C47CF0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9DF287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1208260"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7365D3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BA3C81F"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5413AB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19.7 </w:t>
            </w:r>
          </w:p>
        </w:tc>
        <w:tc>
          <w:tcPr>
            <w:tcW w:w="0" w:type="auto"/>
            <w:tcBorders>
              <w:top w:val="nil"/>
              <w:left w:val="nil"/>
              <w:bottom w:val="nil"/>
              <w:right w:val="nil"/>
            </w:tcBorders>
            <w:shd w:val="clear" w:color="auto" w:fill="auto"/>
            <w:noWrap/>
            <w:vAlign w:val="center"/>
            <w:hideMark/>
          </w:tcPr>
          <w:p w14:paraId="3277004F"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A53B18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16.3 </w:t>
            </w:r>
          </w:p>
        </w:tc>
        <w:tc>
          <w:tcPr>
            <w:tcW w:w="0" w:type="auto"/>
            <w:tcBorders>
              <w:top w:val="nil"/>
              <w:left w:val="nil"/>
              <w:bottom w:val="nil"/>
              <w:right w:val="nil"/>
            </w:tcBorders>
            <w:shd w:val="clear" w:color="auto" w:fill="auto"/>
            <w:noWrap/>
            <w:vAlign w:val="center"/>
            <w:hideMark/>
          </w:tcPr>
          <w:p w14:paraId="17CDCE20"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D696BC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14.7 </w:t>
            </w:r>
          </w:p>
        </w:tc>
        <w:tc>
          <w:tcPr>
            <w:tcW w:w="0" w:type="auto"/>
            <w:tcBorders>
              <w:top w:val="nil"/>
              <w:left w:val="nil"/>
              <w:bottom w:val="nil"/>
              <w:right w:val="nil"/>
            </w:tcBorders>
            <w:shd w:val="clear" w:color="auto" w:fill="auto"/>
            <w:noWrap/>
            <w:vAlign w:val="center"/>
            <w:hideMark/>
          </w:tcPr>
          <w:p w14:paraId="605990E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719E528"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13.6 </w:t>
            </w:r>
          </w:p>
        </w:tc>
        <w:tc>
          <w:tcPr>
            <w:tcW w:w="0" w:type="auto"/>
            <w:tcBorders>
              <w:top w:val="nil"/>
              <w:left w:val="nil"/>
              <w:bottom w:val="nil"/>
              <w:right w:val="nil"/>
            </w:tcBorders>
            <w:shd w:val="clear" w:color="auto" w:fill="auto"/>
            <w:noWrap/>
            <w:vAlign w:val="center"/>
            <w:hideMark/>
          </w:tcPr>
          <w:p w14:paraId="6779228B"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D2F27B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13.1 </w:t>
            </w:r>
          </w:p>
        </w:tc>
        <w:tc>
          <w:tcPr>
            <w:tcW w:w="0" w:type="auto"/>
            <w:tcBorders>
              <w:top w:val="nil"/>
              <w:left w:val="nil"/>
              <w:bottom w:val="nil"/>
              <w:right w:val="nil"/>
            </w:tcBorders>
            <w:shd w:val="clear" w:color="auto" w:fill="auto"/>
            <w:noWrap/>
            <w:vAlign w:val="center"/>
            <w:hideMark/>
          </w:tcPr>
          <w:p w14:paraId="051406BB"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C52E69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12.0 </w:t>
            </w:r>
          </w:p>
        </w:tc>
        <w:tc>
          <w:tcPr>
            <w:tcW w:w="0" w:type="auto"/>
            <w:tcBorders>
              <w:top w:val="nil"/>
              <w:left w:val="nil"/>
              <w:bottom w:val="nil"/>
              <w:right w:val="nil"/>
            </w:tcBorders>
            <w:shd w:val="clear" w:color="auto" w:fill="auto"/>
            <w:noWrap/>
            <w:vAlign w:val="center"/>
            <w:hideMark/>
          </w:tcPr>
          <w:p w14:paraId="4364DA3D"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F15369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10.9 </w:t>
            </w:r>
          </w:p>
        </w:tc>
      </w:tr>
      <w:tr w:rsidR="00C070E6" w:rsidRPr="00964B5A" w14:paraId="0AE88682" w14:textId="77777777" w:rsidTr="00084833">
        <w:trPr>
          <w:trHeight w:val="283"/>
        </w:trPr>
        <w:tc>
          <w:tcPr>
            <w:tcW w:w="0" w:type="auto"/>
            <w:tcBorders>
              <w:top w:val="nil"/>
              <w:left w:val="nil"/>
              <w:bottom w:val="nil"/>
              <w:right w:val="nil"/>
            </w:tcBorders>
            <w:shd w:val="clear" w:color="auto" w:fill="auto"/>
            <w:noWrap/>
            <w:vAlign w:val="center"/>
            <w:hideMark/>
          </w:tcPr>
          <w:p w14:paraId="0A1BA341" w14:textId="31BD6517"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Tamura (1997)</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"/>
                <w:id w:val="-78318822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[8]</w:t>
                </w:r>
              </w:sdtContent>
            </w:sdt>
          </w:p>
        </w:tc>
        <w:tc>
          <w:tcPr>
            <w:tcW w:w="0" w:type="auto"/>
            <w:tcBorders>
              <w:top w:val="nil"/>
              <w:left w:val="nil"/>
              <w:bottom w:val="nil"/>
              <w:right w:val="nil"/>
            </w:tcBorders>
            <w:shd w:val="clear" w:color="auto" w:fill="auto"/>
            <w:noWrap/>
            <w:vAlign w:val="center"/>
            <w:hideMark/>
          </w:tcPr>
          <w:p w14:paraId="6152BD71"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3E3A872B"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315 </w:t>
            </w:r>
          </w:p>
        </w:tc>
        <w:tc>
          <w:tcPr>
            <w:tcW w:w="0" w:type="auto"/>
            <w:tcBorders>
              <w:top w:val="nil"/>
              <w:left w:val="nil"/>
              <w:bottom w:val="nil"/>
              <w:right w:val="nil"/>
            </w:tcBorders>
            <w:shd w:val="clear" w:color="auto" w:fill="auto"/>
            <w:noWrap/>
            <w:vAlign w:val="center"/>
            <w:hideMark/>
          </w:tcPr>
          <w:p w14:paraId="666064C5"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B06C5D7"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DE08EA3"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ACCF2A2"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3850E9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8D734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19.8 </w:t>
            </w:r>
          </w:p>
        </w:tc>
        <w:tc>
          <w:tcPr>
            <w:tcW w:w="0" w:type="auto"/>
            <w:tcBorders>
              <w:top w:val="nil"/>
              <w:left w:val="nil"/>
              <w:bottom w:val="nil"/>
              <w:right w:val="nil"/>
            </w:tcBorders>
            <w:shd w:val="clear" w:color="auto" w:fill="auto"/>
            <w:noWrap/>
            <w:vAlign w:val="center"/>
            <w:hideMark/>
          </w:tcPr>
          <w:p w14:paraId="278B212A"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F84039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17.8 </w:t>
            </w:r>
          </w:p>
        </w:tc>
        <w:tc>
          <w:tcPr>
            <w:tcW w:w="0" w:type="auto"/>
            <w:tcBorders>
              <w:top w:val="nil"/>
              <w:left w:val="nil"/>
              <w:bottom w:val="nil"/>
              <w:right w:val="nil"/>
            </w:tcBorders>
            <w:shd w:val="clear" w:color="auto" w:fill="auto"/>
            <w:noWrap/>
            <w:vAlign w:val="center"/>
            <w:hideMark/>
          </w:tcPr>
          <w:p w14:paraId="268AFF64"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D746E0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16.9 </w:t>
            </w:r>
          </w:p>
        </w:tc>
        <w:tc>
          <w:tcPr>
            <w:tcW w:w="0" w:type="auto"/>
            <w:tcBorders>
              <w:top w:val="nil"/>
              <w:left w:val="nil"/>
              <w:bottom w:val="nil"/>
              <w:right w:val="nil"/>
            </w:tcBorders>
            <w:shd w:val="clear" w:color="auto" w:fill="auto"/>
            <w:noWrap/>
            <w:vAlign w:val="center"/>
            <w:hideMark/>
          </w:tcPr>
          <w:p w14:paraId="36ACEB90"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D5CCE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15.0 </w:t>
            </w:r>
          </w:p>
        </w:tc>
        <w:tc>
          <w:tcPr>
            <w:tcW w:w="0" w:type="auto"/>
            <w:tcBorders>
              <w:top w:val="nil"/>
              <w:left w:val="nil"/>
              <w:bottom w:val="nil"/>
              <w:right w:val="nil"/>
            </w:tcBorders>
            <w:shd w:val="clear" w:color="auto" w:fill="auto"/>
            <w:noWrap/>
            <w:vAlign w:val="center"/>
            <w:hideMark/>
          </w:tcPr>
          <w:p w14:paraId="7F238339"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06E2DD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15.3 </w:t>
            </w:r>
          </w:p>
        </w:tc>
        <w:tc>
          <w:tcPr>
            <w:tcW w:w="0" w:type="auto"/>
            <w:tcBorders>
              <w:top w:val="nil"/>
              <w:left w:val="nil"/>
              <w:bottom w:val="nil"/>
              <w:right w:val="nil"/>
            </w:tcBorders>
            <w:shd w:val="clear" w:color="auto" w:fill="auto"/>
            <w:noWrap/>
            <w:vAlign w:val="center"/>
            <w:hideMark/>
          </w:tcPr>
          <w:p w14:paraId="6DE0C4E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2EEB62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ACF915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806E0B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39946DC" w14:textId="77777777" w:rsidTr="00084833">
        <w:trPr>
          <w:trHeight w:val="283"/>
        </w:trPr>
        <w:tc>
          <w:tcPr>
            <w:tcW w:w="0" w:type="auto"/>
            <w:tcBorders>
              <w:top w:val="nil"/>
              <w:left w:val="nil"/>
              <w:bottom w:val="nil"/>
              <w:right w:val="nil"/>
            </w:tcBorders>
            <w:shd w:val="clear" w:color="auto" w:fill="auto"/>
            <w:noWrap/>
            <w:vAlign w:val="center"/>
            <w:hideMark/>
          </w:tcPr>
          <w:p w14:paraId="157CE685" w14:textId="3A221C28"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O</w:t>
            </w:r>
            <w:r w:rsidR="009E5751" w:rsidRPr="00964B5A">
              <w:rPr>
                <w:rFonts w:ascii="Times New Roman" w:eastAsia="ＭＳ Ｐゴシック" w:hAnsi="Times New Roman" w:cs="Times New Roman"/>
                <w:kern w:val="0"/>
                <w:szCs w:val="21"/>
                <w:lang w:val="en-GB"/>
              </w:rPr>
              <w:t>h</w:t>
            </w:r>
            <w:r w:rsidRPr="00964B5A">
              <w:rPr>
                <w:rFonts w:ascii="Times New Roman" w:eastAsia="ＭＳ Ｐゴシック" w:hAnsi="Times New Roman" w:cs="Times New Roman"/>
                <w:kern w:val="0"/>
                <w:szCs w:val="21"/>
                <w:lang w:val="en-GB"/>
              </w:rPr>
              <w:t>ta</w:t>
            </w:r>
            <w:proofErr w:type="spellEnd"/>
            <w:r w:rsidRPr="00964B5A">
              <w:rPr>
                <w:rFonts w:ascii="Times New Roman" w:eastAsia="ＭＳ Ｐゴシック" w:hAnsi="Times New Roman" w:cs="Times New Roman"/>
                <w:kern w:val="0"/>
                <w:szCs w:val="21"/>
                <w:lang w:val="en-GB"/>
              </w:rPr>
              <w:t xml:space="preserve"> et al (1999)</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"/>
                <w:id w:val="52676225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[18]</w:t>
                </w:r>
              </w:sdtContent>
            </w:sdt>
          </w:p>
        </w:tc>
        <w:tc>
          <w:tcPr>
            <w:tcW w:w="0" w:type="auto"/>
            <w:tcBorders>
              <w:top w:val="nil"/>
              <w:left w:val="nil"/>
              <w:bottom w:val="nil"/>
              <w:right w:val="nil"/>
            </w:tcBorders>
            <w:shd w:val="clear" w:color="auto" w:fill="auto"/>
            <w:noWrap/>
            <w:vAlign w:val="center"/>
            <w:hideMark/>
          </w:tcPr>
          <w:p w14:paraId="73A4461E"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022E9E2"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391 </w:t>
            </w:r>
          </w:p>
        </w:tc>
        <w:tc>
          <w:tcPr>
            <w:tcW w:w="0" w:type="auto"/>
            <w:tcBorders>
              <w:top w:val="nil"/>
              <w:left w:val="nil"/>
              <w:bottom w:val="nil"/>
              <w:right w:val="nil"/>
            </w:tcBorders>
            <w:shd w:val="clear" w:color="auto" w:fill="auto"/>
            <w:noWrap/>
            <w:vAlign w:val="center"/>
            <w:hideMark/>
          </w:tcPr>
          <w:p w14:paraId="567335AD"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CDF1EF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6B4C2C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FA1113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11EBC1A"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323301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7F821D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537263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18.2 </w:t>
            </w:r>
          </w:p>
        </w:tc>
        <w:tc>
          <w:tcPr>
            <w:tcW w:w="0" w:type="auto"/>
            <w:tcBorders>
              <w:top w:val="nil"/>
              <w:left w:val="nil"/>
              <w:bottom w:val="nil"/>
              <w:right w:val="nil"/>
            </w:tcBorders>
            <w:shd w:val="clear" w:color="auto" w:fill="auto"/>
            <w:noWrap/>
            <w:vAlign w:val="center"/>
            <w:hideMark/>
          </w:tcPr>
          <w:p w14:paraId="6FC3235D"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C3096E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16.5 </w:t>
            </w:r>
          </w:p>
        </w:tc>
        <w:tc>
          <w:tcPr>
            <w:tcW w:w="0" w:type="auto"/>
            <w:tcBorders>
              <w:top w:val="nil"/>
              <w:left w:val="nil"/>
              <w:bottom w:val="nil"/>
              <w:right w:val="nil"/>
            </w:tcBorders>
            <w:shd w:val="clear" w:color="auto" w:fill="auto"/>
            <w:noWrap/>
            <w:vAlign w:val="center"/>
            <w:hideMark/>
          </w:tcPr>
          <w:p w14:paraId="5F190563"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F08406"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15.3 </w:t>
            </w:r>
          </w:p>
        </w:tc>
        <w:tc>
          <w:tcPr>
            <w:tcW w:w="0" w:type="auto"/>
            <w:tcBorders>
              <w:top w:val="nil"/>
              <w:left w:val="nil"/>
              <w:bottom w:val="nil"/>
              <w:right w:val="nil"/>
            </w:tcBorders>
            <w:shd w:val="clear" w:color="auto" w:fill="auto"/>
            <w:noWrap/>
            <w:vAlign w:val="center"/>
            <w:hideMark/>
          </w:tcPr>
          <w:p w14:paraId="6F05CAF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C478DE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14.4 </w:t>
            </w:r>
          </w:p>
        </w:tc>
        <w:tc>
          <w:tcPr>
            <w:tcW w:w="0" w:type="auto"/>
            <w:tcBorders>
              <w:top w:val="nil"/>
              <w:left w:val="nil"/>
              <w:bottom w:val="nil"/>
              <w:right w:val="nil"/>
            </w:tcBorders>
            <w:shd w:val="clear" w:color="auto" w:fill="auto"/>
            <w:noWrap/>
            <w:vAlign w:val="center"/>
            <w:hideMark/>
          </w:tcPr>
          <w:p w14:paraId="701C285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34485C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6CBB8D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07F02C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7622FBCC" w14:textId="77777777" w:rsidTr="00084833">
        <w:trPr>
          <w:trHeight w:val="283"/>
        </w:trPr>
        <w:tc>
          <w:tcPr>
            <w:tcW w:w="0" w:type="auto"/>
            <w:tcBorders>
              <w:top w:val="nil"/>
              <w:left w:val="nil"/>
              <w:bottom w:val="nil"/>
              <w:right w:val="nil"/>
            </w:tcBorders>
            <w:shd w:val="clear" w:color="auto" w:fill="auto"/>
            <w:noWrap/>
            <w:vAlign w:val="center"/>
            <w:hideMark/>
          </w:tcPr>
          <w:p w14:paraId="4A4027DC" w14:textId="5FB1F9C0"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Kunitomi</w:t>
            </w:r>
            <w:proofErr w:type="spellEnd"/>
            <w:r w:rsidRPr="00964B5A">
              <w:rPr>
                <w:rFonts w:ascii="Times New Roman" w:eastAsia="ＭＳ Ｐゴシック" w:hAnsi="Times New Roman" w:cs="Times New Roman"/>
                <w:kern w:val="0"/>
                <w:szCs w:val="21"/>
                <w:lang w:val="en-GB"/>
              </w:rPr>
              <w:t xml:space="preserve"> et al (2000)</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"/>
                <w:id w:val="139601427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[28]</w:t>
                </w:r>
              </w:sdtContent>
            </w:sdt>
          </w:p>
        </w:tc>
        <w:tc>
          <w:tcPr>
            <w:tcW w:w="0" w:type="auto"/>
            <w:tcBorders>
              <w:top w:val="nil"/>
              <w:left w:val="nil"/>
              <w:bottom w:val="nil"/>
              <w:right w:val="nil"/>
            </w:tcBorders>
            <w:shd w:val="clear" w:color="auto" w:fill="auto"/>
            <w:noWrap/>
            <w:vAlign w:val="center"/>
            <w:hideMark/>
          </w:tcPr>
          <w:p w14:paraId="1A460245"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AD1DD0C"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56 </w:t>
            </w:r>
          </w:p>
        </w:tc>
        <w:tc>
          <w:tcPr>
            <w:tcW w:w="0" w:type="auto"/>
            <w:tcBorders>
              <w:top w:val="nil"/>
              <w:left w:val="nil"/>
              <w:bottom w:val="nil"/>
              <w:right w:val="nil"/>
            </w:tcBorders>
            <w:shd w:val="clear" w:color="auto" w:fill="auto"/>
            <w:noWrap/>
            <w:vAlign w:val="center"/>
            <w:hideMark/>
          </w:tcPr>
          <w:p w14:paraId="3019CFE1"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948BF4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6DE1C9F"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1FCCAD7"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9FE741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1B89C5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25213A9"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1C92FB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E39040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5B89D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14.0 </w:t>
            </w:r>
          </w:p>
        </w:tc>
        <w:tc>
          <w:tcPr>
            <w:tcW w:w="0" w:type="auto"/>
            <w:tcBorders>
              <w:top w:val="nil"/>
              <w:left w:val="nil"/>
              <w:bottom w:val="nil"/>
              <w:right w:val="nil"/>
            </w:tcBorders>
            <w:shd w:val="clear" w:color="auto" w:fill="auto"/>
            <w:noWrap/>
            <w:vAlign w:val="center"/>
            <w:hideMark/>
          </w:tcPr>
          <w:p w14:paraId="2EC49231"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6293067"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14.0 </w:t>
            </w:r>
          </w:p>
        </w:tc>
        <w:tc>
          <w:tcPr>
            <w:tcW w:w="0" w:type="auto"/>
            <w:tcBorders>
              <w:top w:val="nil"/>
              <w:left w:val="nil"/>
              <w:bottom w:val="nil"/>
              <w:right w:val="nil"/>
            </w:tcBorders>
            <w:shd w:val="clear" w:color="auto" w:fill="auto"/>
            <w:noWrap/>
            <w:vAlign w:val="center"/>
            <w:hideMark/>
          </w:tcPr>
          <w:p w14:paraId="3532A7A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356690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13.3 </w:t>
            </w:r>
          </w:p>
        </w:tc>
        <w:tc>
          <w:tcPr>
            <w:tcW w:w="0" w:type="auto"/>
            <w:tcBorders>
              <w:top w:val="nil"/>
              <w:left w:val="nil"/>
              <w:bottom w:val="nil"/>
              <w:right w:val="nil"/>
            </w:tcBorders>
            <w:shd w:val="clear" w:color="auto" w:fill="auto"/>
            <w:noWrap/>
            <w:vAlign w:val="center"/>
            <w:hideMark/>
          </w:tcPr>
          <w:p w14:paraId="55088763"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33ECA6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AE7279B"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E757D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DD55A10" w14:textId="77777777" w:rsidTr="00084833">
        <w:trPr>
          <w:trHeight w:val="283"/>
        </w:trPr>
        <w:tc>
          <w:tcPr>
            <w:tcW w:w="0" w:type="auto"/>
            <w:tcBorders>
              <w:top w:val="nil"/>
              <w:left w:val="nil"/>
              <w:bottom w:val="nil"/>
              <w:right w:val="nil"/>
            </w:tcBorders>
            <w:shd w:val="clear" w:color="auto" w:fill="auto"/>
            <w:noWrap/>
            <w:vAlign w:val="center"/>
            <w:hideMark/>
          </w:tcPr>
          <w:p w14:paraId="3722AFA1" w14:textId="553979C0"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Ashikaga et al (2021)</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"/>
                <w:id w:val="2146079100"/>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[13]</w:t>
                </w:r>
              </w:sdtContent>
            </w:sdt>
          </w:p>
        </w:tc>
        <w:tc>
          <w:tcPr>
            <w:tcW w:w="0" w:type="auto"/>
            <w:tcBorders>
              <w:top w:val="nil"/>
              <w:left w:val="nil"/>
              <w:bottom w:val="nil"/>
              <w:right w:val="nil"/>
            </w:tcBorders>
            <w:shd w:val="clear" w:color="auto" w:fill="auto"/>
            <w:noWrap/>
            <w:vAlign w:val="center"/>
            <w:hideMark/>
          </w:tcPr>
          <w:p w14:paraId="48B88A54"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A9FA65C"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274 </w:t>
            </w:r>
          </w:p>
        </w:tc>
        <w:tc>
          <w:tcPr>
            <w:tcW w:w="0" w:type="auto"/>
            <w:tcBorders>
              <w:top w:val="nil"/>
              <w:left w:val="nil"/>
              <w:bottom w:val="nil"/>
              <w:right w:val="nil"/>
            </w:tcBorders>
            <w:shd w:val="clear" w:color="auto" w:fill="auto"/>
            <w:noWrap/>
            <w:vAlign w:val="center"/>
            <w:hideMark/>
          </w:tcPr>
          <w:p w14:paraId="09BDFC34"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881162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B3AD584"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B1E078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A130F6B"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8436C1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18.8 </w:t>
            </w:r>
          </w:p>
        </w:tc>
        <w:tc>
          <w:tcPr>
            <w:tcW w:w="0" w:type="auto"/>
            <w:tcBorders>
              <w:top w:val="nil"/>
              <w:left w:val="nil"/>
              <w:bottom w:val="nil"/>
              <w:right w:val="nil"/>
            </w:tcBorders>
            <w:shd w:val="clear" w:color="auto" w:fill="auto"/>
            <w:noWrap/>
            <w:vAlign w:val="center"/>
            <w:hideMark/>
          </w:tcPr>
          <w:p w14:paraId="3D97721F"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01E41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17.4 </w:t>
            </w:r>
          </w:p>
        </w:tc>
        <w:tc>
          <w:tcPr>
            <w:tcW w:w="0" w:type="auto"/>
            <w:tcBorders>
              <w:top w:val="nil"/>
              <w:left w:val="nil"/>
              <w:bottom w:val="nil"/>
              <w:right w:val="nil"/>
            </w:tcBorders>
            <w:shd w:val="clear" w:color="auto" w:fill="auto"/>
            <w:noWrap/>
            <w:vAlign w:val="center"/>
            <w:hideMark/>
          </w:tcPr>
          <w:p w14:paraId="4197C4C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6650DA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16.0 </w:t>
            </w:r>
          </w:p>
        </w:tc>
        <w:tc>
          <w:tcPr>
            <w:tcW w:w="0" w:type="auto"/>
            <w:tcBorders>
              <w:top w:val="nil"/>
              <w:left w:val="nil"/>
              <w:bottom w:val="nil"/>
              <w:right w:val="nil"/>
            </w:tcBorders>
            <w:shd w:val="clear" w:color="auto" w:fill="auto"/>
            <w:noWrap/>
            <w:vAlign w:val="center"/>
            <w:hideMark/>
          </w:tcPr>
          <w:p w14:paraId="1DCAFB65"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F1B1F3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15.1 </w:t>
            </w:r>
          </w:p>
        </w:tc>
        <w:tc>
          <w:tcPr>
            <w:tcW w:w="0" w:type="auto"/>
            <w:tcBorders>
              <w:top w:val="nil"/>
              <w:left w:val="nil"/>
              <w:bottom w:val="nil"/>
              <w:right w:val="nil"/>
            </w:tcBorders>
            <w:shd w:val="clear" w:color="auto" w:fill="auto"/>
            <w:noWrap/>
            <w:vAlign w:val="center"/>
            <w:hideMark/>
          </w:tcPr>
          <w:p w14:paraId="1E8A674A"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EA94C96"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14.8 </w:t>
            </w:r>
          </w:p>
        </w:tc>
        <w:tc>
          <w:tcPr>
            <w:tcW w:w="0" w:type="auto"/>
            <w:tcBorders>
              <w:top w:val="nil"/>
              <w:left w:val="nil"/>
              <w:bottom w:val="nil"/>
              <w:right w:val="nil"/>
            </w:tcBorders>
            <w:shd w:val="clear" w:color="auto" w:fill="auto"/>
            <w:noWrap/>
            <w:vAlign w:val="center"/>
            <w:hideMark/>
          </w:tcPr>
          <w:p w14:paraId="7FEBF400"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9FC9837"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15.0 </w:t>
            </w:r>
          </w:p>
        </w:tc>
        <w:tc>
          <w:tcPr>
            <w:tcW w:w="0" w:type="auto"/>
            <w:tcBorders>
              <w:top w:val="nil"/>
              <w:left w:val="nil"/>
              <w:bottom w:val="nil"/>
              <w:right w:val="nil"/>
            </w:tcBorders>
            <w:shd w:val="clear" w:color="auto" w:fill="auto"/>
            <w:noWrap/>
            <w:vAlign w:val="center"/>
            <w:hideMark/>
          </w:tcPr>
          <w:p w14:paraId="0A684555"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388F1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0D74AC1B" w14:textId="77777777" w:rsidTr="00F26255">
        <w:trPr>
          <w:trHeight w:val="283"/>
        </w:trPr>
        <w:tc>
          <w:tcPr>
            <w:tcW w:w="0" w:type="auto"/>
            <w:tcBorders>
              <w:top w:val="nil"/>
              <w:left w:val="nil"/>
              <w:right w:val="nil"/>
            </w:tcBorders>
            <w:shd w:val="clear" w:color="auto" w:fill="auto"/>
            <w:noWrap/>
            <w:vAlign w:val="center"/>
            <w:hideMark/>
          </w:tcPr>
          <w:p w14:paraId="5CECFE50" w14:textId="5B2B393E"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Murayama, JCJ (199</w:t>
            </w:r>
            <w:r w:rsidR="009E5751" w:rsidRPr="00964B5A">
              <w:rPr>
                <w:rFonts w:ascii="Times New Roman" w:eastAsia="ＭＳ Ｐゴシック" w:hAnsi="Times New Roman" w:cs="Times New Roman"/>
                <w:kern w:val="0"/>
                <w:szCs w:val="21"/>
                <w:lang w:val="en-GB"/>
              </w:rPr>
              <w:t>2</w:t>
            </w:r>
            <w:r w:rsidRPr="00964B5A">
              <w:rPr>
                <w:rFonts w:ascii="Times New Roman" w:eastAsia="ＭＳ Ｐゴシック" w:hAnsi="Times New Roman" w:cs="Times New Roman"/>
                <w:kern w:val="0"/>
                <w:szCs w:val="21"/>
                <w:lang w:val="en-GB"/>
              </w:rPr>
              <w:t>)</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OTM3OGI2YzUtMmE4OS00OWE4LWI0MDktOTU3MDllNDI1Njc0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
                <w:id w:val="-463667465"/>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[5]</w:t>
                </w:r>
              </w:sdtContent>
            </w:sdt>
          </w:p>
        </w:tc>
        <w:tc>
          <w:tcPr>
            <w:tcW w:w="0" w:type="auto"/>
            <w:tcBorders>
              <w:top w:val="nil"/>
              <w:left w:val="nil"/>
              <w:right w:val="nil"/>
            </w:tcBorders>
            <w:shd w:val="clear" w:color="auto" w:fill="auto"/>
            <w:noWrap/>
            <w:vAlign w:val="center"/>
            <w:hideMark/>
          </w:tcPr>
          <w:p w14:paraId="0AE52F7D"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right w:val="nil"/>
            </w:tcBorders>
            <w:shd w:val="clear" w:color="auto" w:fill="auto"/>
            <w:noWrap/>
            <w:vAlign w:val="center"/>
            <w:hideMark/>
          </w:tcPr>
          <w:p w14:paraId="155B7B85"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108 </w:t>
            </w:r>
          </w:p>
        </w:tc>
        <w:tc>
          <w:tcPr>
            <w:tcW w:w="0" w:type="auto"/>
            <w:tcBorders>
              <w:top w:val="nil"/>
              <w:left w:val="nil"/>
              <w:right w:val="nil"/>
            </w:tcBorders>
            <w:shd w:val="clear" w:color="auto" w:fill="auto"/>
            <w:noWrap/>
            <w:vAlign w:val="center"/>
            <w:hideMark/>
          </w:tcPr>
          <w:p w14:paraId="719E5E20"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638DF66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58327BC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23C42BA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37CBB11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1C565A4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21.1 </w:t>
            </w:r>
          </w:p>
        </w:tc>
        <w:tc>
          <w:tcPr>
            <w:tcW w:w="0" w:type="auto"/>
            <w:tcBorders>
              <w:top w:val="nil"/>
              <w:left w:val="nil"/>
              <w:right w:val="nil"/>
            </w:tcBorders>
            <w:shd w:val="clear" w:color="auto" w:fill="auto"/>
            <w:noWrap/>
            <w:vAlign w:val="center"/>
            <w:hideMark/>
          </w:tcPr>
          <w:p w14:paraId="37D27790"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2041AF5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19.5 </w:t>
            </w:r>
          </w:p>
        </w:tc>
        <w:tc>
          <w:tcPr>
            <w:tcW w:w="0" w:type="auto"/>
            <w:tcBorders>
              <w:top w:val="nil"/>
              <w:left w:val="nil"/>
              <w:right w:val="nil"/>
            </w:tcBorders>
            <w:shd w:val="clear" w:color="auto" w:fill="auto"/>
            <w:noWrap/>
            <w:vAlign w:val="center"/>
            <w:hideMark/>
          </w:tcPr>
          <w:p w14:paraId="12F1A41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B317C6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18.7 </w:t>
            </w:r>
          </w:p>
        </w:tc>
        <w:tc>
          <w:tcPr>
            <w:tcW w:w="0" w:type="auto"/>
            <w:tcBorders>
              <w:top w:val="nil"/>
              <w:left w:val="nil"/>
              <w:right w:val="nil"/>
            </w:tcBorders>
            <w:shd w:val="clear" w:color="auto" w:fill="auto"/>
            <w:noWrap/>
            <w:vAlign w:val="center"/>
            <w:hideMark/>
          </w:tcPr>
          <w:p w14:paraId="147F023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6783EC2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19.0 </w:t>
            </w:r>
          </w:p>
        </w:tc>
        <w:tc>
          <w:tcPr>
            <w:tcW w:w="0" w:type="auto"/>
            <w:tcBorders>
              <w:top w:val="nil"/>
              <w:left w:val="nil"/>
              <w:right w:val="nil"/>
            </w:tcBorders>
            <w:shd w:val="clear" w:color="auto" w:fill="auto"/>
            <w:noWrap/>
            <w:vAlign w:val="center"/>
            <w:hideMark/>
          </w:tcPr>
          <w:p w14:paraId="4B07E35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08A989E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21.2 </w:t>
            </w:r>
          </w:p>
        </w:tc>
        <w:tc>
          <w:tcPr>
            <w:tcW w:w="0" w:type="auto"/>
            <w:tcBorders>
              <w:top w:val="nil"/>
              <w:left w:val="nil"/>
              <w:right w:val="nil"/>
            </w:tcBorders>
            <w:shd w:val="clear" w:color="auto" w:fill="auto"/>
            <w:noWrap/>
            <w:vAlign w:val="center"/>
            <w:hideMark/>
          </w:tcPr>
          <w:p w14:paraId="6B1B273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0BBC8F2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5BCD6054"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0F54C1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59F9972" w14:textId="77777777" w:rsidTr="00F26255">
        <w:trPr>
          <w:trHeight w:val="283"/>
        </w:trPr>
        <w:tc>
          <w:tcPr>
            <w:tcW w:w="0" w:type="auto"/>
            <w:tcBorders>
              <w:top w:val="nil"/>
              <w:left w:val="nil"/>
              <w:bottom w:val="single" w:sz="12" w:space="0" w:color="auto"/>
              <w:right w:val="nil"/>
            </w:tcBorders>
            <w:shd w:val="clear" w:color="auto" w:fill="auto"/>
            <w:noWrap/>
            <w:vAlign w:val="center"/>
            <w:hideMark/>
          </w:tcPr>
          <w:p w14:paraId="4FFB3FA1" w14:textId="7BAC7C4F"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"/>
                <w:id w:val="-2049595095"/>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[19]</w:t>
                </w:r>
              </w:sdtContent>
            </w:sdt>
          </w:p>
        </w:tc>
        <w:tc>
          <w:tcPr>
            <w:tcW w:w="0" w:type="auto"/>
            <w:tcBorders>
              <w:top w:val="nil"/>
              <w:left w:val="nil"/>
              <w:bottom w:val="single" w:sz="12" w:space="0" w:color="auto"/>
              <w:right w:val="nil"/>
            </w:tcBorders>
            <w:shd w:val="clear" w:color="auto" w:fill="auto"/>
            <w:noWrap/>
            <w:vAlign w:val="center"/>
            <w:hideMark/>
          </w:tcPr>
          <w:p w14:paraId="74C4E9B0"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single" w:sz="12" w:space="0" w:color="auto"/>
              <w:right w:val="nil"/>
            </w:tcBorders>
            <w:shd w:val="clear" w:color="auto" w:fill="auto"/>
            <w:noWrap/>
            <w:vAlign w:val="center"/>
            <w:hideMark/>
          </w:tcPr>
          <w:p w14:paraId="4145FBD9"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102 </w:t>
            </w:r>
          </w:p>
        </w:tc>
        <w:tc>
          <w:tcPr>
            <w:tcW w:w="0" w:type="auto"/>
            <w:tcBorders>
              <w:top w:val="nil"/>
              <w:left w:val="nil"/>
              <w:bottom w:val="single" w:sz="12" w:space="0" w:color="auto"/>
              <w:right w:val="nil"/>
            </w:tcBorders>
            <w:shd w:val="clear" w:color="auto" w:fill="auto"/>
            <w:noWrap/>
            <w:vAlign w:val="center"/>
            <w:hideMark/>
          </w:tcPr>
          <w:p w14:paraId="34DB97D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75DBF9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128B060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7A73FB88"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4E85964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75E3F896"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28.1 </w:t>
            </w:r>
          </w:p>
        </w:tc>
        <w:tc>
          <w:tcPr>
            <w:tcW w:w="0" w:type="auto"/>
            <w:tcBorders>
              <w:top w:val="nil"/>
              <w:left w:val="nil"/>
              <w:bottom w:val="single" w:sz="12" w:space="0" w:color="auto"/>
              <w:right w:val="nil"/>
            </w:tcBorders>
            <w:shd w:val="clear" w:color="auto" w:fill="auto"/>
            <w:noWrap/>
            <w:vAlign w:val="center"/>
            <w:hideMark/>
          </w:tcPr>
          <w:p w14:paraId="45C492E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2145281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22.4 </w:t>
            </w:r>
          </w:p>
        </w:tc>
        <w:tc>
          <w:tcPr>
            <w:tcW w:w="0" w:type="auto"/>
            <w:tcBorders>
              <w:top w:val="nil"/>
              <w:left w:val="nil"/>
              <w:bottom w:val="single" w:sz="12" w:space="0" w:color="auto"/>
              <w:right w:val="nil"/>
            </w:tcBorders>
            <w:shd w:val="clear" w:color="auto" w:fill="auto"/>
            <w:noWrap/>
            <w:vAlign w:val="center"/>
            <w:hideMark/>
          </w:tcPr>
          <w:p w14:paraId="7520220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CC6ED77"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22.0 </w:t>
            </w:r>
          </w:p>
        </w:tc>
        <w:tc>
          <w:tcPr>
            <w:tcW w:w="0" w:type="auto"/>
            <w:tcBorders>
              <w:top w:val="nil"/>
              <w:left w:val="nil"/>
              <w:bottom w:val="single" w:sz="12" w:space="0" w:color="auto"/>
              <w:right w:val="nil"/>
            </w:tcBorders>
            <w:shd w:val="clear" w:color="auto" w:fill="auto"/>
            <w:noWrap/>
            <w:vAlign w:val="center"/>
            <w:hideMark/>
          </w:tcPr>
          <w:p w14:paraId="2690D69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1D85D33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19.9 </w:t>
            </w:r>
          </w:p>
        </w:tc>
        <w:tc>
          <w:tcPr>
            <w:tcW w:w="0" w:type="auto"/>
            <w:tcBorders>
              <w:top w:val="nil"/>
              <w:left w:val="nil"/>
              <w:bottom w:val="single" w:sz="12" w:space="0" w:color="auto"/>
              <w:right w:val="nil"/>
            </w:tcBorders>
            <w:shd w:val="clear" w:color="auto" w:fill="auto"/>
            <w:noWrap/>
            <w:vAlign w:val="center"/>
            <w:hideMark/>
          </w:tcPr>
          <w:p w14:paraId="32040BA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040652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19.1 </w:t>
            </w:r>
          </w:p>
        </w:tc>
        <w:tc>
          <w:tcPr>
            <w:tcW w:w="0" w:type="auto"/>
            <w:tcBorders>
              <w:top w:val="nil"/>
              <w:left w:val="nil"/>
              <w:bottom w:val="single" w:sz="12" w:space="0" w:color="auto"/>
              <w:right w:val="nil"/>
            </w:tcBorders>
            <w:shd w:val="clear" w:color="auto" w:fill="auto"/>
            <w:noWrap/>
            <w:vAlign w:val="center"/>
            <w:hideMark/>
          </w:tcPr>
          <w:p w14:paraId="2176692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6ADF0E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18.7 </w:t>
            </w:r>
          </w:p>
        </w:tc>
        <w:tc>
          <w:tcPr>
            <w:tcW w:w="0" w:type="auto"/>
            <w:tcBorders>
              <w:top w:val="nil"/>
              <w:left w:val="nil"/>
              <w:bottom w:val="single" w:sz="12" w:space="0" w:color="auto"/>
              <w:right w:val="nil"/>
            </w:tcBorders>
            <w:shd w:val="clear" w:color="auto" w:fill="auto"/>
            <w:noWrap/>
            <w:vAlign w:val="center"/>
            <w:hideMark/>
          </w:tcPr>
          <w:p w14:paraId="69FF12D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7983F01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bl>
    <w:p w14:paraId="71E8AB0B" w14:textId="6563E6A3" w:rsidR="00F23180" w:rsidRPr="00964B5A" w:rsidRDefault="00000000" w:rsidP="00DF1243">
      <w:pPr>
        <w:spacing w:line="400" w:lineRule="exact"/>
        <w:rPr>
          <w:rFonts w:ascii="Times New Roman" w:eastAsia="ＭＳ 明朝" w:hAnsi="Times New Roman" w:cs="Times New Roman"/>
          <w:szCs w:val="21"/>
          <w:lang w:val="en-GB"/>
        </w:rPr>
      </w:pPr>
      <w:r w:rsidRPr="00964B5A">
        <w:rPr>
          <w:rFonts w:ascii="Times New Roman" w:eastAsia="ＭＳ 明朝" w:hAnsi="Times New Roman" w:cs="Times New Roman"/>
          <w:i/>
          <w:iCs/>
          <w:szCs w:val="21"/>
          <w:lang w:val="en-GB"/>
        </w:rPr>
        <w:t>n</w:t>
      </w:r>
      <w:r w:rsidRPr="00964B5A">
        <w:rPr>
          <w:rFonts w:ascii="Times New Roman" w:eastAsia="ＭＳ 明朝" w:hAnsi="Times New Roman" w:cs="Times New Roman"/>
          <w:szCs w:val="21"/>
          <w:lang w:val="en-GB"/>
        </w:rPr>
        <w:t>, number of subjects; AT/kg, Weight-adjusted anaerobic threshold. Data were extracted from seven publications on bicycle and two on run for Japanese study (men).</w:t>
      </w:r>
      <w:r w:rsidRPr="00964B5A">
        <w:rPr>
          <w:rFonts w:ascii="Times New Roman" w:hAnsi="Times New Roman" w:cs="Times New Roman"/>
          <w:szCs w:val="21"/>
          <w:lang w:val="en-GB"/>
        </w:rPr>
        <w:t xml:space="preserve"> </w:t>
      </w:r>
      <w:r w:rsidRPr="00964B5A">
        <w:rPr>
          <w:rFonts w:ascii="Times New Roman" w:eastAsia="ＭＳ 明朝" w:hAnsi="Times New Roman" w:cs="Times New Roman"/>
          <w:szCs w:val="21"/>
          <w:lang w:val="en-GB"/>
        </w:rPr>
        <w:t>Data show the total number of subjects, AT/kg in each age category, and exercise mode (Bicycle or Run) used for each study.</w:t>
      </w:r>
    </w:p>
    <w:p w14:paraId="1D696FA1" w14:textId="77777777" w:rsidR="00DF1243" w:rsidRPr="00964B5A" w:rsidRDefault="00DF1243" w:rsidP="00DF1243">
      <w:pPr>
        <w:widowControl/>
        <w:jc w:val="left"/>
        <w:rPr>
          <w:rFonts w:ascii="Times New Roman" w:eastAsia="ＭＳ 明朝" w:hAnsi="Times New Roman" w:cs="Times New Roman"/>
          <w:szCs w:val="21"/>
          <w:lang w:val="en-GB"/>
        </w:rPr>
        <w:sectPr w:rsidR="00DF1243" w:rsidRPr="00964B5A" w:rsidSect="0055151E">
          <w:pgSz w:w="16838" w:h="11906" w:orient="landscape"/>
          <w:pgMar w:top="720" w:right="720" w:bottom="720" w:left="720" w:header="851" w:footer="283" w:gutter="0"/>
          <w:lnNumType w:countBy="1" w:restart="continuous"/>
          <w:cols w:space="425"/>
          <w:docGrid w:type="lines" w:linePitch="360"/>
        </w:sectPr>
      </w:pPr>
    </w:p>
    <w:p w14:paraId="1591DAF6" w14:textId="1931B0AC" w:rsidR="00DF1243" w:rsidRPr="00964B5A" w:rsidRDefault="00000000" w:rsidP="00DF1243">
      <w:pPr>
        <w:spacing w:line="400" w:lineRule="exact"/>
        <w:rPr>
          <w:rFonts w:ascii="Times New Roman" w:eastAsia="ＭＳ 明朝" w:hAnsi="Times New Roman" w:cs="Times New Roman"/>
          <w:b/>
          <w:bCs/>
          <w:szCs w:val="21"/>
          <w:lang w:val="en-GB"/>
        </w:rPr>
      </w:pPr>
      <w:r w:rsidRPr="00964B5A">
        <w:rPr>
          <w:rFonts w:ascii="Times New Roman" w:eastAsia="ＭＳ 明朝" w:hAnsi="Times New Roman" w:cs="Times New Roman"/>
          <w:b/>
          <w:bCs/>
          <w:szCs w:val="21"/>
          <w:lang w:val="en-GB"/>
        </w:rPr>
        <w:lastRenderedPageBreak/>
        <w:t xml:space="preserve">Supplemental </w:t>
      </w:r>
      <w:r w:rsidR="002C53E3" w:rsidRPr="00964B5A">
        <w:rPr>
          <w:rFonts w:ascii="Times New Roman" w:eastAsia="ＭＳ 明朝" w:hAnsi="Times New Roman" w:cs="Times New Roman"/>
          <w:b/>
          <w:bCs/>
          <w:szCs w:val="21"/>
          <w:lang w:val="en-GB"/>
        </w:rPr>
        <w:t>T</w:t>
      </w:r>
      <w:r w:rsidRPr="00964B5A">
        <w:rPr>
          <w:rFonts w:ascii="Times New Roman" w:eastAsia="ＭＳ 明朝" w:hAnsi="Times New Roman" w:cs="Times New Roman"/>
          <w:b/>
          <w:bCs/>
          <w:szCs w:val="21"/>
          <w:lang w:val="en-GB"/>
        </w:rPr>
        <w:t xml:space="preserve">able 7. Weight-adjusted anaerobic threshold (AT/kg, mL/kg/min) </w:t>
      </w:r>
      <w:r w:rsidR="00240A75" w:rsidRPr="00964B5A">
        <w:rPr>
          <w:rFonts w:ascii="Times New Roman" w:eastAsia="ＭＳ 明朝" w:hAnsi="Times New Roman" w:cs="Times New Roman"/>
          <w:b/>
          <w:bCs/>
          <w:szCs w:val="21"/>
          <w:lang w:val="en-GB"/>
        </w:rPr>
        <w:t>in each age group for Japanese women extracted from the systematic review</w:t>
      </w:r>
      <w:r w:rsidRPr="00964B5A">
        <w:rPr>
          <w:rFonts w:ascii="Times New Roman" w:eastAsia="ＭＳ 明朝" w:hAnsi="Times New Roman" w:cs="Times New Roman"/>
          <w:b/>
          <w:bCs/>
          <w:szCs w:val="21"/>
          <w:lang w:val="en-GB"/>
        </w:rPr>
        <w:t>.</w:t>
      </w:r>
    </w:p>
    <w:tbl>
      <w:tblPr>
        <w:tblW w:w="0" w:type="auto"/>
        <w:tblCellMar>
          <w:left w:w="99" w:type="dxa"/>
          <w:right w:w="99" w:type="dxa"/>
        </w:tblCellMar>
        <w:tblLook w:val="04A0" w:firstRow="1" w:lastRow="0" w:firstColumn="1" w:lastColumn="0" w:noHBand="0" w:noVBand="1"/>
      </w:tblPr>
      <w:tblGrid>
        <w:gridCol w:w="2426"/>
        <w:gridCol w:w="840"/>
        <w:gridCol w:w="513"/>
        <w:gridCol w:w="204"/>
        <w:gridCol w:w="712"/>
        <w:gridCol w:w="204"/>
        <w:gridCol w:w="712"/>
        <w:gridCol w:w="204"/>
        <w:gridCol w:w="712"/>
        <w:gridCol w:w="204"/>
        <w:gridCol w:w="712"/>
        <w:gridCol w:w="204"/>
        <w:gridCol w:w="712"/>
        <w:gridCol w:w="204"/>
        <w:gridCol w:w="712"/>
        <w:gridCol w:w="204"/>
        <w:gridCol w:w="712"/>
        <w:gridCol w:w="204"/>
        <w:gridCol w:w="712"/>
        <w:gridCol w:w="204"/>
        <w:gridCol w:w="712"/>
      </w:tblGrid>
      <w:tr w:rsidR="00C070E6" w:rsidRPr="00964B5A" w14:paraId="1E7E9A72" w14:textId="77777777" w:rsidTr="00084833">
        <w:trPr>
          <w:trHeight w:val="283"/>
        </w:trPr>
        <w:tc>
          <w:tcPr>
            <w:tcW w:w="0" w:type="auto"/>
            <w:vMerge w:val="restart"/>
            <w:tcBorders>
              <w:top w:val="single" w:sz="12" w:space="0" w:color="auto"/>
              <w:left w:val="nil"/>
              <w:bottom w:val="single" w:sz="4" w:space="0" w:color="000000"/>
              <w:right w:val="nil"/>
            </w:tcBorders>
            <w:shd w:val="clear" w:color="auto" w:fill="auto"/>
            <w:vAlign w:val="center"/>
            <w:hideMark/>
          </w:tcPr>
          <w:p w14:paraId="1789DA13"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Publications</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1E7FC20D"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Mode</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26443A93" w14:textId="77777777" w:rsidR="00DF1243"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n</w:t>
            </w:r>
          </w:p>
        </w:tc>
        <w:tc>
          <w:tcPr>
            <w:tcW w:w="0" w:type="auto"/>
            <w:tcBorders>
              <w:top w:val="single" w:sz="12" w:space="0" w:color="auto"/>
              <w:left w:val="nil"/>
              <w:bottom w:val="nil"/>
              <w:right w:val="nil"/>
            </w:tcBorders>
            <w:shd w:val="clear" w:color="auto" w:fill="auto"/>
            <w:noWrap/>
            <w:vAlign w:val="center"/>
            <w:hideMark/>
          </w:tcPr>
          <w:p w14:paraId="2287E8AE" w14:textId="77777777" w:rsidR="00DF1243" w:rsidRPr="00964B5A" w:rsidRDefault="00DF1243" w:rsidP="00084833">
            <w:pPr>
              <w:widowControl/>
              <w:adjustRightInd w:val="0"/>
              <w:snapToGrid w:val="0"/>
              <w:jc w:val="center"/>
              <w:rPr>
                <w:rFonts w:ascii="Times New Roman" w:eastAsia="ＭＳ Ｐゴシック" w:hAnsi="Times New Roman" w:cs="Times New Roman"/>
                <w:b/>
                <w:bCs/>
                <w:i/>
                <w:i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2F6156E" w14:textId="69D25F28"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4-9</w:t>
            </w:r>
          </w:p>
        </w:tc>
        <w:tc>
          <w:tcPr>
            <w:tcW w:w="0" w:type="auto"/>
            <w:tcBorders>
              <w:top w:val="single" w:sz="12" w:space="0" w:color="auto"/>
              <w:left w:val="nil"/>
              <w:bottom w:val="nil"/>
              <w:right w:val="nil"/>
            </w:tcBorders>
            <w:shd w:val="clear" w:color="auto" w:fill="auto"/>
            <w:noWrap/>
            <w:vAlign w:val="center"/>
            <w:hideMark/>
          </w:tcPr>
          <w:p w14:paraId="45A0FBF8"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BEF3F38"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10-19</w:t>
            </w:r>
          </w:p>
        </w:tc>
        <w:tc>
          <w:tcPr>
            <w:tcW w:w="0" w:type="auto"/>
            <w:tcBorders>
              <w:top w:val="single" w:sz="12" w:space="0" w:color="auto"/>
              <w:left w:val="nil"/>
              <w:bottom w:val="nil"/>
              <w:right w:val="nil"/>
            </w:tcBorders>
            <w:shd w:val="clear" w:color="auto" w:fill="auto"/>
            <w:noWrap/>
            <w:vAlign w:val="center"/>
            <w:hideMark/>
          </w:tcPr>
          <w:p w14:paraId="3459374A"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DAAD398"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20-29</w:t>
            </w:r>
          </w:p>
        </w:tc>
        <w:tc>
          <w:tcPr>
            <w:tcW w:w="0" w:type="auto"/>
            <w:tcBorders>
              <w:top w:val="single" w:sz="12" w:space="0" w:color="auto"/>
              <w:left w:val="nil"/>
              <w:bottom w:val="nil"/>
              <w:right w:val="nil"/>
            </w:tcBorders>
            <w:shd w:val="clear" w:color="auto" w:fill="auto"/>
            <w:noWrap/>
            <w:vAlign w:val="center"/>
            <w:hideMark/>
          </w:tcPr>
          <w:p w14:paraId="7D845385"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58850555"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30-39</w:t>
            </w:r>
          </w:p>
        </w:tc>
        <w:tc>
          <w:tcPr>
            <w:tcW w:w="0" w:type="auto"/>
            <w:tcBorders>
              <w:top w:val="single" w:sz="12" w:space="0" w:color="auto"/>
              <w:left w:val="nil"/>
              <w:bottom w:val="nil"/>
              <w:right w:val="nil"/>
            </w:tcBorders>
            <w:shd w:val="clear" w:color="auto" w:fill="auto"/>
            <w:noWrap/>
            <w:vAlign w:val="center"/>
            <w:hideMark/>
          </w:tcPr>
          <w:p w14:paraId="022A7D00"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330A2ACA"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40-49</w:t>
            </w:r>
          </w:p>
        </w:tc>
        <w:tc>
          <w:tcPr>
            <w:tcW w:w="0" w:type="auto"/>
            <w:tcBorders>
              <w:top w:val="single" w:sz="12" w:space="0" w:color="auto"/>
              <w:left w:val="nil"/>
              <w:bottom w:val="nil"/>
              <w:right w:val="nil"/>
            </w:tcBorders>
            <w:shd w:val="clear" w:color="auto" w:fill="auto"/>
            <w:noWrap/>
            <w:vAlign w:val="center"/>
            <w:hideMark/>
          </w:tcPr>
          <w:p w14:paraId="28184D4C"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75A12C8"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50-59</w:t>
            </w:r>
          </w:p>
        </w:tc>
        <w:tc>
          <w:tcPr>
            <w:tcW w:w="0" w:type="auto"/>
            <w:tcBorders>
              <w:top w:val="single" w:sz="12" w:space="0" w:color="auto"/>
              <w:left w:val="nil"/>
              <w:bottom w:val="nil"/>
              <w:right w:val="nil"/>
            </w:tcBorders>
            <w:shd w:val="clear" w:color="auto" w:fill="auto"/>
            <w:noWrap/>
            <w:vAlign w:val="center"/>
            <w:hideMark/>
          </w:tcPr>
          <w:p w14:paraId="658F6902"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49BC5036"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60-69</w:t>
            </w:r>
          </w:p>
        </w:tc>
        <w:tc>
          <w:tcPr>
            <w:tcW w:w="0" w:type="auto"/>
            <w:tcBorders>
              <w:top w:val="single" w:sz="12" w:space="0" w:color="auto"/>
              <w:left w:val="nil"/>
              <w:bottom w:val="nil"/>
              <w:right w:val="nil"/>
            </w:tcBorders>
            <w:shd w:val="clear" w:color="auto" w:fill="auto"/>
            <w:noWrap/>
            <w:vAlign w:val="center"/>
            <w:hideMark/>
          </w:tcPr>
          <w:p w14:paraId="585E0354"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29B293F2"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70-79</w:t>
            </w:r>
          </w:p>
        </w:tc>
        <w:tc>
          <w:tcPr>
            <w:tcW w:w="0" w:type="auto"/>
            <w:tcBorders>
              <w:top w:val="single" w:sz="12" w:space="0" w:color="auto"/>
              <w:left w:val="nil"/>
              <w:bottom w:val="nil"/>
              <w:right w:val="nil"/>
            </w:tcBorders>
            <w:shd w:val="clear" w:color="auto" w:fill="auto"/>
            <w:noWrap/>
            <w:vAlign w:val="center"/>
            <w:hideMark/>
          </w:tcPr>
          <w:p w14:paraId="42E26A01"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tcBorders>
              <w:top w:val="single" w:sz="12" w:space="0" w:color="auto"/>
              <w:left w:val="nil"/>
              <w:bottom w:val="single" w:sz="4" w:space="0" w:color="auto"/>
              <w:right w:val="nil"/>
            </w:tcBorders>
            <w:shd w:val="clear" w:color="auto" w:fill="auto"/>
            <w:noWrap/>
            <w:vAlign w:val="center"/>
            <w:hideMark/>
          </w:tcPr>
          <w:p w14:paraId="03097FF5"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80-89</w:t>
            </w:r>
          </w:p>
        </w:tc>
      </w:tr>
      <w:tr w:rsidR="00C070E6" w:rsidRPr="00964B5A" w14:paraId="213E3A77" w14:textId="77777777" w:rsidTr="00084833">
        <w:trPr>
          <w:trHeight w:val="283"/>
        </w:trPr>
        <w:tc>
          <w:tcPr>
            <w:tcW w:w="0" w:type="auto"/>
            <w:vMerge/>
            <w:tcBorders>
              <w:top w:val="nil"/>
              <w:left w:val="nil"/>
              <w:bottom w:val="single" w:sz="4" w:space="0" w:color="000000"/>
              <w:right w:val="nil"/>
            </w:tcBorders>
            <w:vAlign w:val="center"/>
            <w:hideMark/>
          </w:tcPr>
          <w:p w14:paraId="79F7C2FB" w14:textId="77777777" w:rsidR="00DF1243" w:rsidRPr="00964B5A" w:rsidRDefault="00DF1243"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single" w:sz="4" w:space="0" w:color="000000"/>
              <w:right w:val="nil"/>
            </w:tcBorders>
            <w:vAlign w:val="center"/>
            <w:hideMark/>
          </w:tcPr>
          <w:p w14:paraId="31001789" w14:textId="77777777" w:rsidR="00DF1243" w:rsidRPr="00964B5A" w:rsidRDefault="00DF1243"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single" w:sz="4" w:space="0" w:color="000000"/>
              <w:right w:val="nil"/>
            </w:tcBorders>
            <w:vAlign w:val="center"/>
            <w:hideMark/>
          </w:tcPr>
          <w:p w14:paraId="6B93C273" w14:textId="77777777" w:rsidR="00DF1243" w:rsidRPr="00964B5A" w:rsidRDefault="00DF1243" w:rsidP="00084833">
            <w:pPr>
              <w:widowControl/>
              <w:adjustRightInd w:val="0"/>
              <w:snapToGrid w:val="0"/>
              <w:jc w:val="left"/>
              <w:rPr>
                <w:rFonts w:ascii="Times New Roman" w:eastAsia="ＭＳ Ｐゴシック" w:hAnsi="Times New Roman" w:cs="Times New Roman"/>
                <w:b/>
                <w:bCs/>
                <w:i/>
                <w:iCs/>
                <w:kern w:val="0"/>
                <w:szCs w:val="21"/>
                <w:lang w:val="en-GB"/>
              </w:rPr>
            </w:pPr>
          </w:p>
        </w:tc>
        <w:tc>
          <w:tcPr>
            <w:tcW w:w="0" w:type="auto"/>
            <w:tcBorders>
              <w:top w:val="nil"/>
              <w:left w:val="nil"/>
              <w:bottom w:val="nil"/>
              <w:right w:val="nil"/>
            </w:tcBorders>
            <w:shd w:val="clear" w:color="auto" w:fill="auto"/>
            <w:vAlign w:val="center"/>
            <w:hideMark/>
          </w:tcPr>
          <w:p w14:paraId="1E97B442" w14:textId="77777777" w:rsidR="00DF1243" w:rsidRPr="00964B5A" w:rsidRDefault="00DF1243" w:rsidP="00084833">
            <w:pPr>
              <w:widowControl/>
              <w:adjustRightInd w:val="0"/>
              <w:snapToGrid w:val="0"/>
              <w:jc w:val="center"/>
              <w:rPr>
                <w:rFonts w:ascii="Times New Roman" w:eastAsia="ＭＳ Ｐゴシック" w:hAnsi="Times New Roman" w:cs="Times New Roman"/>
                <w:b/>
                <w:bCs/>
                <w:kern w:val="0"/>
                <w:szCs w:val="21"/>
                <w:lang w:val="en-GB"/>
              </w:rPr>
            </w:pPr>
          </w:p>
        </w:tc>
        <w:tc>
          <w:tcPr>
            <w:tcW w:w="0" w:type="auto"/>
            <w:gridSpan w:val="17"/>
            <w:tcBorders>
              <w:top w:val="nil"/>
              <w:left w:val="nil"/>
              <w:bottom w:val="single" w:sz="4" w:space="0" w:color="auto"/>
              <w:right w:val="nil"/>
            </w:tcBorders>
            <w:shd w:val="clear" w:color="auto" w:fill="auto"/>
            <w:noWrap/>
            <w:vAlign w:val="center"/>
            <w:hideMark/>
          </w:tcPr>
          <w:p w14:paraId="3CEB12D5"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AT/kg (mL/kg/min)</w:t>
            </w:r>
          </w:p>
        </w:tc>
      </w:tr>
      <w:tr w:rsidR="00C070E6" w:rsidRPr="00964B5A" w14:paraId="148FA0FB" w14:textId="77777777" w:rsidTr="00084833">
        <w:trPr>
          <w:trHeight w:val="283"/>
        </w:trPr>
        <w:tc>
          <w:tcPr>
            <w:tcW w:w="0" w:type="auto"/>
            <w:vMerge/>
            <w:tcBorders>
              <w:top w:val="nil"/>
              <w:left w:val="nil"/>
              <w:bottom w:val="double" w:sz="4" w:space="0" w:color="auto"/>
              <w:right w:val="nil"/>
            </w:tcBorders>
            <w:vAlign w:val="center"/>
            <w:hideMark/>
          </w:tcPr>
          <w:p w14:paraId="6B55ACD6" w14:textId="77777777" w:rsidR="00DF1243" w:rsidRPr="00964B5A" w:rsidRDefault="00DF1243"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double" w:sz="4" w:space="0" w:color="auto"/>
              <w:right w:val="nil"/>
            </w:tcBorders>
            <w:vAlign w:val="center"/>
            <w:hideMark/>
          </w:tcPr>
          <w:p w14:paraId="50D48421" w14:textId="77777777" w:rsidR="00DF1243" w:rsidRPr="00964B5A" w:rsidRDefault="00DF1243" w:rsidP="00084833">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nil"/>
              <w:left w:val="nil"/>
              <w:bottom w:val="double" w:sz="4" w:space="0" w:color="auto"/>
              <w:right w:val="nil"/>
            </w:tcBorders>
            <w:vAlign w:val="center"/>
            <w:hideMark/>
          </w:tcPr>
          <w:p w14:paraId="03DDBF88" w14:textId="77777777" w:rsidR="00DF1243" w:rsidRPr="00964B5A" w:rsidRDefault="00DF1243" w:rsidP="00084833">
            <w:pPr>
              <w:widowControl/>
              <w:adjustRightInd w:val="0"/>
              <w:snapToGrid w:val="0"/>
              <w:jc w:val="left"/>
              <w:rPr>
                <w:rFonts w:ascii="Times New Roman" w:eastAsia="ＭＳ Ｐゴシック" w:hAnsi="Times New Roman" w:cs="Times New Roman"/>
                <w:b/>
                <w:bCs/>
                <w:i/>
                <w:iCs/>
                <w:kern w:val="0"/>
                <w:szCs w:val="21"/>
                <w:lang w:val="en-GB"/>
              </w:rPr>
            </w:pPr>
          </w:p>
        </w:tc>
        <w:tc>
          <w:tcPr>
            <w:tcW w:w="0" w:type="auto"/>
            <w:tcBorders>
              <w:top w:val="nil"/>
              <w:left w:val="nil"/>
              <w:bottom w:val="double" w:sz="4" w:space="0" w:color="auto"/>
              <w:right w:val="nil"/>
            </w:tcBorders>
            <w:shd w:val="clear" w:color="auto" w:fill="auto"/>
            <w:vAlign w:val="center"/>
            <w:hideMark/>
          </w:tcPr>
          <w:p w14:paraId="6D097A34" w14:textId="77777777" w:rsidR="00DF1243" w:rsidRPr="00964B5A" w:rsidRDefault="00000000" w:rsidP="00084833">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1FA206C4"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5EA5A02"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2A8BB92C"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4D4B9A89"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68745388"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51B57979"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3A01F478"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780C6D71"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0FCF7DB1"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615A9AC"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281AF212"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CC55410"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2936B425"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2A9AA1D"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31EFD6A1"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5909ABE3"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631415A7" w14:textId="77777777" w:rsidR="00DF1243" w:rsidRPr="00964B5A" w:rsidRDefault="00000000" w:rsidP="00084833">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r>
      <w:tr w:rsidR="00C070E6" w:rsidRPr="00964B5A" w14:paraId="514728F1" w14:textId="77777777" w:rsidTr="00084833">
        <w:trPr>
          <w:trHeight w:val="283"/>
        </w:trPr>
        <w:tc>
          <w:tcPr>
            <w:tcW w:w="0" w:type="auto"/>
            <w:tcBorders>
              <w:top w:val="double" w:sz="4" w:space="0" w:color="auto"/>
              <w:left w:val="nil"/>
              <w:bottom w:val="nil"/>
              <w:right w:val="nil"/>
            </w:tcBorders>
            <w:shd w:val="clear" w:color="auto" w:fill="auto"/>
            <w:noWrap/>
            <w:vAlign w:val="center"/>
            <w:hideMark/>
          </w:tcPr>
          <w:p w14:paraId="651F7394" w14:textId="536BF2C3"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Murayama, JCJ (199</w:t>
            </w:r>
            <w:r w:rsidR="009E5751" w:rsidRPr="00964B5A">
              <w:rPr>
                <w:rFonts w:ascii="Times New Roman" w:eastAsia="ＭＳ Ｐゴシック" w:hAnsi="Times New Roman" w:cs="Times New Roman"/>
                <w:kern w:val="0"/>
                <w:szCs w:val="21"/>
                <w:lang w:val="en-GB"/>
              </w:rPr>
              <w:t>2</w:t>
            </w:r>
            <w:r w:rsidRPr="00964B5A">
              <w:rPr>
                <w:rFonts w:ascii="Times New Roman" w:eastAsia="ＭＳ Ｐゴシック" w:hAnsi="Times New Roman" w:cs="Times New Roman"/>
                <w:kern w:val="0"/>
                <w:szCs w:val="21"/>
                <w:lang w:val="en-GB"/>
              </w:rPr>
              <w:t>)</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WY4NTQ4YTYtNDRkNS00MmU1LTkxZjMtZDJjN2U2YjBkZTM1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
                <w:id w:val="90893067"/>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[5]</w:t>
                </w:r>
              </w:sdtContent>
            </w:sdt>
          </w:p>
        </w:tc>
        <w:tc>
          <w:tcPr>
            <w:tcW w:w="0" w:type="auto"/>
            <w:tcBorders>
              <w:top w:val="double" w:sz="4" w:space="0" w:color="auto"/>
              <w:left w:val="nil"/>
              <w:bottom w:val="nil"/>
              <w:right w:val="nil"/>
            </w:tcBorders>
            <w:shd w:val="clear" w:color="auto" w:fill="auto"/>
            <w:noWrap/>
            <w:vAlign w:val="center"/>
            <w:hideMark/>
          </w:tcPr>
          <w:p w14:paraId="02A1F007"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double" w:sz="4" w:space="0" w:color="auto"/>
              <w:left w:val="nil"/>
              <w:bottom w:val="nil"/>
              <w:right w:val="nil"/>
            </w:tcBorders>
            <w:shd w:val="clear" w:color="auto" w:fill="auto"/>
            <w:noWrap/>
            <w:vAlign w:val="center"/>
            <w:hideMark/>
          </w:tcPr>
          <w:p w14:paraId="1981E84E"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119 </w:t>
            </w:r>
          </w:p>
        </w:tc>
        <w:tc>
          <w:tcPr>
            <w:tcW w:w="0" w:type="auto"/>
            <w:tcBorders>
              <w:top w:val="double" w:sz="4" w:space="0" w:color="auto"/>
              <w:left w:val="nil"/>
              <w:bottom w:val="nil"/>
              <w:right w:val="nil"/>
            </w:tcBorders>
            <w:shd w:val="clear" w:color="auto" w:fill="auto"/>
            <w:noWrap/>
            <w:vAlign w:val="center"/>
            <w:hideMark/>
          </w:tcPr>
          <w:p w14:paraId="27B9AED0" w14:textId="77777777" w:rsidR="00DF1243" w:rsidRPr="00964B5A" w:rsidRDefault="00DF1243"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19742E1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1918071D"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49D59B3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22B0188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58A97F1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15.8 </w:t>
            </w:r>
          </w:p>
        </w:tc>
        <w:tc>
          <w:tcPr>
            <w:tcW w:w="0" w:type="auto"/>
            <w:tcBorders>
              <w:top w:val="double" w:sz="4" w:space="0" w:color="auto"/>
              <w:left w:val="nil"/>
              <w:bottom w:val="nil"/>
              <w:right w:val="nil"/>
            </w:tcBorders>
            <w:shd w:val="clear" w:color="auto" w:fill="auto"/>
            <w:noWrap/>
            <w:vAlign w:val="center"/>
            <w:hideMark/>
          </w:tcPr>
          <w:p w14:paraId="797E1203"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485E9C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16.6 </w:t>
            </w:r>
          </w:p>
        </w:tc>
        <w:tc>
          <w:tcPr>
            <w:tcW w:w="0" w:type="auto"/>
            <w:tcBorders>
              <w:top w:val="double" w:sz="4" w:space="0" w:color="auto"/>
              <w:left w:val="nil"/>
              <w:bottom w:val="nil"/>
              <w:right w:val="nil"/>
            </w:tcBorders>
            <w:shd w:val="clear" w:color="auto" w:fill="auto"/>
            <w:noWrap/>
            <w:vAlign w:val="center"/>
            <w:hideMark/>
          </w:tcPr>
          <w:p w14:paraId="5067999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17D202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15.8 </w:t>
            </w:r>
          </w:p>
        </w:tc>
        <w:tc>
          <w:tcPr>
            <w:tcW w:w="0" w:type="auto"/>
            <w:tcBorders>
              <w:top w:val="double" w:sz="4" w:space="0" w:color="auto"/>
              <w:left w:val="nil"/>
              <w:bottom w:val="nil"/>
              <w:right w:val="nil"/>
            </w:tcBorders>
            <w:shd w:val="clear" w:color="auto" w:fill="auto"/>
            <w:noWrap/>
            <w:vAlign w:val="center"/>
            <w:hideMark/>
          </w:tcPr>
          <w:p w14:paraId="28469B1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7B9441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16.1 </w:t>
            </w:r>
          </w:p>
        </w:tc>
        <w:tc>
          <w:tcPr>
            <w:tcW w:w="0" w:type="auto"/>
            <w:tcBorders>
              <w:top w:val="double" w:sz="4" w:space="0" w:color="auto"/>
              <w:left w:val="nil"/>
              <w:bottom w:val="nil"/>
              <w:right w:val="nil"/>
            </w:tcBorders>
            <w:shd w:val="clear" w:color="auto" w:fill="auto"/>
            <w:noWrap/>
            <w:vAlign w:val="center"/>
            <w:hideMark/>
          </w:tcPr>
          <w:p w14:paraId="5975BB5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14A0A6B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15.7 </w:t>
            </w:r>
          </w:p>
        </w:tc>
        <w:tc>
          <w:tcPr>
            <w:tcW w:w="0" w:type="auto"/>
            <w:tcBorders>
              <w:top w:val="double" w:sz="4" w:space="0" w:color="auto"/>
              <w:left w:val="nil"/>
              <w:bottom w:val="nil"/>
              <w:right w:val="nil"/>
            </w:tcBorders>
            <w:shd w:val="clear" w:color="auto" w:fill="auto"/>
            <w:noWrap/>
            <w:vAlign w:val="center"/>
            <w:hideMark/>
          </w:tcPr>
          <w:p w14:paraId="72277C9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FE4623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2799717D"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44A38C38"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F1673C5" w14:textId="77777777" w:rsidTr="00084833">
        <w:trPr>
          <w:trHeight w:val="283"/>
        </w:trPr>
        <w:tc>
          <w:tcPr>
            <w:tcW w:w="0" w:type="auto"/>
            <w:tcBorders>
              <w:top w:val="nil"/>
              <w:left w:val="nil"/>
              <w:bottom w:val="nil"/>
              <w:right w:val="nil"/>
            </w:tcBorders>
            <w:shd w:val="clear" w:color="auto" w:fill="auto"/>
            <w:noWrap/>
            <w:vAlign w:val="center"/>
            <w:hideMark/>
          </w:tcPr>
          <w:p w14:paraId="31FA9545" w14:textId="3399460D"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Ichihara et al (1994)</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"/>
                <w:id w:val="-841463775"/>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[6]</w:t>
                </w:r>
              </w:sdtContent>
            </w:sdt>
          </w:p>
        </w:tc>
        <w:tc>
          <w:tcPr>
            <w:tcW w:w="0" w:type="auto"/>
            <w:tcBorders>
              <w:top w:val="nil"/>
              <w:left w:val="nil"/>
              <w:bottom w:val="nil"/>
              <w:right w:val="nil"/>
            </w:tcBorders>
            <w:shd w:val="clear" w:color="auto" w:fill="auto"/>
            <w:noWrap/>
            <w:vAlign w:val="center"/>
            <w:hideMark/>
          </w:tcPr>
          <w:p w14:paraId="753D4B3C"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4B7C2E76"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219 </w:t>
            </w:r>
          </w:p>
        </w:tc>
        <w:tc>
          <w:tcPr>
            <w:tcW w:w="0" w:type="auto"/>
            <w:tcBorders>
              <w:top w:val="nil"/>
              <w:left w:val="nil"/>
              <w:bottom w:val="nil"/>
              <w:right w:val="nil"/>
            </w:tcBorders>
            <w:shd w:val="clear" w:color="auto" w:fill="auto"/>
            <w:noWrap/>
            <w:vAlign w:val="center"/>
            <w:hideMark/>
          </w:tcPr>
          <w:p w14:paraId="760F53D5" w14:textId="77777777" w:rsidR="00DF1243" w:rsidRPr="00964B5A" w:rsidRDefault="00DF1243"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51012F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4B40F2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AB6365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B4E918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031A23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B27E37A"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44EA992"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8CC0F6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77768D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12.7 </w:t>
            </w:r>
          </w:p>
        </w:tc>
        <w:tc>
          <w:tcPr>
            <w:tcW w:w="0" w:type="auto"/>
            <w:tcBorders>
              <w:top w:val="nil"/>
              <w:left w:val="nil"/>
              <w:bottom w:val="nil"/>
              <w:right w:val="nil"/>
            </w:tcBorders>
            <w:shd w:val="clear" w:color="auto" w:fill="auto"/>
            <w:noWrap/>
            <w:vAlign w:val="center"/>
            <w:hideMark/>
          </w:tcPr>
          <w:p w14:paraId="6AFEB19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7EFB66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12.1 </w:t>
            </w:r>
          </w:p>
        </w:tc>
        <w:tc>
          <w:tcPr>
            <w:tcW w:w="0" w:type="auto"/>
            <w:tcBorders>
              <w:top w:val="nil"/>
              <w:left w:val="nil"/>
              <w:bottom w:val="nil"/>
              <w:right w:val="nil"/>
            </w:tcBorders>
            <w:shd w:val="clear" w:color="auto" w:fill="auto"/>
            <w:noWrap/>
            <w:vAlign w:val="center"/>
            <w:hideMark/>
          </w:tcPr>
          <w:p w14:paraId="5234C73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DCB34E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12.5 </w:t>
            </w:r>
          </w:p>
        </w:tc>
        <w:tc>
          <w:tcPr>
            <w:tcW w:w="0" w:type="auto"/>
            <w:tcBorders>
              <w:top w:val="nil"/>
              <w:left w:val="nil"/>
              <w:bottom w:val="nil"/>
              <w:right w:val="nil"/>
            </w:tcBorders>
            <w:shd w:val="clear" w:color="auto" w:fill="auto"/>
            <w:noWrap/>
            <w:vAlign w:val="center"/>
            <w:hideMark/>
          </w:tcPr>
          <w:p w14:paraId="07B8D33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88C9EC7"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5B42D6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3EC4F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3B7D0EBD" w14:textId="77777777" w:rsidTr="00084833">
        <w:trPr>
          <w:trHeight w:val="283"/>
        </w:trPr>
        <w:tc>
          <w:tcPr>
            <w:tcW w:w="0" w:type="auto"/>
            <w:tcBorders>
              <w:top w:val="nil"/>
              <w:left w:val="nil"/>
              <w:bottom w:val="nil"/>
              <w:right w:val="nil"/>
            </w:tcBorders>
            <w:shd w:val="clear" w:color="auto" w:fill="auto"/>
            <w:noWrap/>
            <w:vAlign w:val="center"/>
            <w:hideMark/>
          </w:tcPr>
          <w:p w14:paraId="7B643011" w14:textId="69A86510"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Miura et al (1996)</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"/>
                <w:id w:val="56214719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[27]</w:t>
                </w:r>
              </w:sdtContent>
            </w:sdt>
          </w:p>
        </w:tc>
        <w:tc>
          <w:tcPr>
            <w:tcW w:w="0" w:type="auto"/>
            <w:tcBorders>
              <w:top w:val="nil"/>
              <w:left w:val="nil"/>
              <w:bottom w:val="nil"/>
              <w:right w:val="nil"/>
            </w:tcBorders>
            <w:shd w:val="clear" w:color="auto" w:fill="auto"/>
            <w:noWrap/>
            <w:vAlign w:val="center"/>
            <w:hideMark/>
          </w:tcPr>
          <w:p w14:paraId="4D9504C5"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8E4D880"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305 </w:t>
            </w:r>
          </w:p>
        </w:tc>
        <w:tc>
          <w:tcPr>
            <w:tcW w:w="0" w:type="auto"/>
            <w:tcBorders>
              <w:top w:val="nil"/>
              <w:left w:val="nil"/>
              <w:bottom w:val="nil"/>
              <w:right w:val="nil"/>
            </w:tcBorders>
            <w:shd w:val="clear" w:color="auto" w:fill="auto"/>
            <w:noWrap/>
            <w:vAlign w:val="center"/>
            <w:hideMark/>
          </w:tcPr>
          <w:p w14:paraId="2E5285A9" w14:textId="77777777" w:rsidR="00DF1243" w:rsidRPr="00964B5A" w:rsidRDefault="00DF1243"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EDE721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6CBEA6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7ECF3B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84DD1E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C7B380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15.9 </w:t>
            </w:r>
          </w:p>
        </w:tc>
        <w:tc>
          <w:tcPr>
            <w:tcW w:w="0" w:type="auto"/>
            <w:tcBorders>
              <w:top w:val="nil"/>
              <w:left w:val="nil"/>
              <w:bottom w:val="nil"/>
              <w:right w:val="nil"/>
            </w:tcBorders>
            <w:shd w:val="clear" w:color="auto" w:fill="auto"/>
            <w:noWrap/>
            <w:vAlign w:val="center"/>
            <w:hideMark/>
          </w:tcPr>
          <w:p w14:paraId="5E224B73"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4B556D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14.3 </w:t>
            </w:r>
          </w:p>
        </w:tc>
        <w:tc>
          <w:tcPr>
            <w:tcW w:w="0" w:type="auto"/>
            <w:tcBorders>
              <w:top w:val="nil"/>
              <w:left w:val="nil"/>
              <w:bottom w:val="nil"/>
              <w:right w:val="nil"/>
            </w:tcBorders>
            <w:shd w:val="clear" w:color="auto" w:fill="auto"/>
            <w:noWrap/>
            <w:vAlign w:val="center"/>
            <w:hideMark/>
          </w:tcPr>
          <w:p w14:paraId="1BD23F31"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BCF0BA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13.4 </w:t>
            </w:r>
          </w:p>
        </w:tc>
        <w:tc>
          <w:tcPr>
            <w:tcW w:w="0" w:type="auto"/>
            <w:tcBorders>
              <w:top w:val="nil"/>
              <w:left w:val="nil"/>
              <w:bottom w:val="nil"/>
              <w:right w:val="nil"/>
            </w:tcBorders>
            <w:shd w:val="clear" w:color="auto" w:fill="auto"/>
            <w:noWrap/>
            <w:vAlign w:val="center"/>
            <w:hideMark/>
          </w:tcPr>
          <w:p w14:paraId="00FEB8C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70332E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12.4 </w:t>
            </w:r>
          </w:p>
        </w:tc>
        <w:tc>
          <w:tcPr>
            <w:tcW w:w="0" w:type="auto"/>
            <w:tcBorders>
              <w:top w:val="nil"/>
              <w:left w:val="nil"/>
              <w:bottom w:val="nil"/>
              <w:right w:val="nil"/>
            </w:tcBorders>
            <w:shd w:val="clear" w:color="auto" w:fill="auto"/>
            <w:noWrap/>
            <w:vAlign w:val="center"/>
            <w:hideMark/>
          </w:tcPr>
          <w:p w14:paraId="60C4EA3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D5A0F8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11.8 </w:t>
            </w:r>
          </w:p>
        </w:tc>
        <w:tc>
          <w:tcPr>
            <w:tcW w:w="0" w:type="auto"/>
            <w:tcBorders>
              <w:top w:val="nil"/>
              <w:left w:val="nil"/>
              <w:bottom w:val="nil"/>
              <w:right w:val="nil"/>
            </w:tcBorders>
            <w:shd w:val="clear" w:color="auto" w:fill="auto"/>
            <w:noWrap/>
            <w:vAlign w:val="center"/>
            <w:hideMark/>
          </w:tcPr>
          <w:p w14:paraId="031390AF"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0A231D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10.7 </w:t>
            </w:r>
          </w:p>
        </w:tc>
        <w:tc>
          <w:tcPr>
            <w:tcW w:w="0" w:type="auto"/>
            <w:tcBorders>
              <w:top w:val="nil"/>
              <w:left w:val="nil"/>
              <w:bottom w:val="nil"/>
              <w:right w:val="nil"/>
            </w:tcBorders>
            <w:shd w:val="clear" w:color="auto" w:fill="auto"/>
            <w:noWrap/>
            <w:vAlign w:val="center"/>
            <w:hideMark/>
          </w:tcPr>
          <w:p w14:paraId="095DC0CD"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CBA207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10.6 </w:t>
            </w:r>
          </w:p>
        </w:tc>
      </w:tr>
      <w:tr w:rsidR="00C070E6" w:rsidRPr="00964B5A" w14:paraId="61449E2C" w14:textId="77777777" w:rsidTr="00084833">
        <w:trPr>
          <w:trHeight w:val="283"/>
        </w:trPr>
        <w:tc>
          <w:tcPr>
            <w:tcW w:w="0" w:type="auto"/>
            <w:tcBorders>
              <w:top w:val="nil"/>
              <w:left w:val="nil"/>
              <w:bottom w:val="nil"/>
              <w:right w:val="nil"/>
            </w:tcBorders>
            <w:shd w:val="clear" w:color="auto" w:fill="auto"/>
            <w:noWrap/>
            <w:vAlign w:val="center"/>
            <w:hideMark/>
          </w:tcPr>
          <w:p w14:paraId="47AB2C78" w14:textId="5D98775C"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Tamura (1997)</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"/>
                <w:id w:val="723267212"/>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[8]</w:t>
                </w:r>
              </w:sdtContent>
            </w:sdt>
          </w:p>
        </w:tc>
        <w:tc>
          <w:tcPr>
            <w:tcW w:w="0" w:type="auto"/>
            <w:tcBorders>
              <w:top w:val="nil"/>
              <w:left w:val="nil"/>
              <w:bottom w:val="nil"/>
              <w:right w:val="nil"/>
            </w:tcBorders>
            <w:shd w:val="clear" w:color="auto" w:fill="auto"/>
            <w:noWrap/>
            <w:vAlign w:val="center"/>
            <w:hideMark/>
          </w:tcPr>
          <w:p w14:paraId="0CD5E032"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406A786"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598 </w:t>
            </w:r>
          </w:p>
        </w:tc>
        <w:tc>
          <w:tcPr>
            <w:tcW w:w="0" w:type="auto"/>
            <w:tcBorders>
              <w:top w:val="nil"/>
              <w:left w:val="nil"/>
              <w:bottom w:val="nil"/>
              <w:right w:val="nil"/>
            </w:tcBorders>
            <w:shd w:val="clear" w:color="auto" w:fill="auto"/>
            <w:noWrap/>
            <w:vAlign w:val="center"/>
            <w:hideMark/>
          </w:tcPr>
          <w:p w14:paraId="0E556C7D" w14:textId="77777777" w:rsidR="00DF1243" w:rsidRPr="00964B5A" w:rsidRDefault="00DF1243"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E2FC2B6"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94DAF04"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43FD957"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0818A84"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4ABAE5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16.8 </w:t>
            </w:r>
          </w:p>
        </w:tc>
        <w:tc>
          <w:tcPr>
            <w:tcW w:w="0" w:type="auto"/>
            <w:tcBorders>
              <w:top w:val="nil"/>
              <w:left w:val="nil"/>
              <w:bottom w:val="nil"/>
              <w:right w:val="nil"/>
            </w:tcBorders>
            <w:shd w:val="clear" w:color="auto" w:fill="auto"/>
            <w:noWrap/>
            <w:vAlign w:val="center"/>
            <w:hideMark/>
          </w:tcPr>
          <w:p w14:paraId="694CF96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908D988"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16.7 </w:t>
            </w:r>
          </w:p>
        </w:tc>
        <w:tc>
          <w:tcPr>
            <w:tcW w:w="0" w:type="auto"/>
            <w:tcBorders>
              <w:top w:val="nil"/>
              <w:left w:val="nil"/>
              <w:bottom w:val="nil"/>
              <w:right w:val="nil"/>
            </w:tcBorders>
            <w:shd w:val="clear" w:color="auto" w:fill="auto"/>
            <w:noWrap/>
            <w:vAlign w:val="center"/>
            <w:hideMark/>
          </w:tcPr>
          <w:p w14:paraId="738E0C9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B8538E6"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15.4 </w:t>
            </w:r>
          </w:p>
        </w:tc>
        <w:tc>
          <w:tcPr>
            <w:tcW w:w="0" w:type="auto"/>
            <w:tcBorders>
              <w:top w:val="nil"/>
              <w:left w:val="nil"/>
              <w:bottom w:val="nil"/>
              <w:right w:val="nil"/>
            </w:tcBorders>
            <w:shd w:val="clear" w:color="auto" w:fill="auto"/>
            <w:noWrap/>
            <w:vAlign w:val="center"/>
            <w:hideMark/>
          </w:tcPr>
          <w:p w14:paraId="30E48CC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AF94AC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14.3 </w:t>
            </w:r>
          </w:p>
        </w:tc>
        <w:tc>
          <w:tcPr>
            <w:tcW w:w="0" w:type="auto"/>
            <w:tcBorders>
              <w:top w:val="nil"/>
              <w:left w:val="nil"/>
              <w:bottom w:val="nil"/>
              <w:right w:val="nil"/>
            </w:tcBorders>
            <w:shd w:val="clear" w:color="auto" w:fill="auto"/>
            <w:noWrap/>
            <w:vAlign w:val="center"/>
            <w:hideMark/>
          </w:tcPr>
          <w:p w14:paraId="58B61BF1"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D5AC51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13.0 </w:t>
            </w:r>
          </w:p>
        </w:tc>
        <w:tc>
          <w:tcPr>
            <w:tcW w:w="0" w:type="auto"/>
            <w:tcBorders>
              <w:top w:val="nil"/>
              <w:left w:val="nil"/>
              <w:bottom w:val="nil"/>
              <w:right w:val="nil"/>
            </w:tcBorders>
            <w:shd w:val="clear" w:color="auto" w:fill="auto"/>
            <w:noWrap/>
            <w:vAlign w:val="center"/>
            <w:hideMark/>
          </w:tcPr>
          <w:p w14:paraId="7E48DE3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C811D3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04BE81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B14351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158BAE95" w14:textId="77777777" w:rsidTr="00084833">
        <w:trPr>
          <w:trHeight w:val="283"/>
        </w:trPr>
        <w:tc>
          <w:tcPr>
            <w:tcW w:w="0" w:type="auto"/>
            <w:tcBorders>
              <w:top w:val="nil"/>
              <w:left w:val="nil"/>
              <w:bottom w:val="nil"/>
              <w:right w:val="nil"/>
            </w:tcBorders>
            <w:shd w:val="clear" w:color="auto" w:fill="auto"/>
            <w:noWrap/>
            <w:vAlign w:val="center"/>
            <w:hideMark/>
          </w:tcPr>
          <w:p w14:paraId="2074E563" w14:textId="03AD6E13"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O</w:t>
            </w:r>
            <w:r w:rsidR="009E5751" w:rsidRPr="00964B5A">
              <w:rPr>
                <w:rFonts w:ascii="Times New Roman" w:eastAsia="ＭＳ Ｐゴシック" w:hAnsi="Times New Roman" w:cs="Times New Roman"/>
                <w:kern w:val="0"/>
                <w:szCs w:val="21"/>
                <w:lang w:val="en-GB"/>
              </w:rPr>
              <w:t>h</w:t>
            </w:r>
            <w:r w:rsidRPr="00964B5A">
              <w:rPr>
                <w:rFonts w:ascii="Times New Roman" w:eastAsia="ＭＳ Ｐゴシック" w:hAnsi="Times New Roman" w:cs="Times New Roman"/>
                <w:kern w:val="0"/>
                <w:szCs w:val="21"/>
                <w:lang w:val="en-GB"/>
              </w:rPr>
              <w:t>ta</w:t>
            </w:r>
            <w:proofErr w:type="spellEnd"/>
            <w:r w:rsidRPr="00964B5A">
              <w:rPr>
                <w:rFonts w:ascii="Times New Roman" w:eastAsia="ＭＳ Ｐゴシック" w:hAnsi="Times New Roman" w:cs="Times New Roman"/>
                <w:kern w:val="0"/>
                <w:szCs w:val="21"/>
                <w:lang w:val="en-GB"/>
              </w:rPr>
              <w:t xml:space="preserve"> et al (1999)</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"/>
                <w:id w:val="-1881476159"/>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[18]</w:t>
                </w:r>
              </w:sdtContent>
            </w:sdt>
          </w:p>
        </w:tc>
        <w:tc>
          <w:tcPr>
            <w:tcW w:w="0" w:type="auto"/>
            <w:tcBorders>
              <w:top w:val="nil"/>
              <w:left w:val="nil"/>
              <w:bottom w:val="nil"/>
              <w:right w:val="nil"/>
            </w:tcBorders>
            <w:shd w:val="clear" w:color="auto" w:fill="auto"/>
            <w:noWrap/>
            <w:vAlign w:val="center"/>
            <w:hideMark/>
          </w:tcPr>
          <w:p w14:paraId="3F90D3EB"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321EA6C1"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374 </w:t>
            </w:r>
          </w:p>
        </w:tc>
        <w:tc>
          <w:tcPr>
            <w:tcW w:w="0" w:type="auto"/>
            <w:tcBorders>
              <w:top w:val="nil"/>
              <w:left w:val="nil"/>
              <w:bottom w:val="nil"/>
              <w:right w:val="nil"/>
            </w:tcBorders>
            <w:shd w:val="clear" w:color="auto" w:fill="auto"/>
            <w:noWrap/>
            <w:vAlign w:val="center"/>
            <w:hideMark/>
          </w:tcPr>
          <w:p w14:paraId="5CEFFF6C" w14:textId="77777777" w:rsidR="00DF1243" w:rsidRPr="00964B5A" w:rsidRDefault="00DF1243"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E26ACB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CBE0569"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0E267E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8B821AA"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AF06B6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455E0F4"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DA3DED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16.3 </w:t>
            </w:r>
          </w:p>
        </w:tc>
        <w:tc>
          <w:tcPr>
            <w:tcW w:w="0" w:type="auto"/>
            <w:tcBorders>
              <w:top w:val="nil"/>
              <w:left w:val="nil"/>
              <w:bottom w:val="nil"/>
              <w:right w:val="nil"/>
            </w:tcBorders>
            <w:shd w:val="clear" w:color="auto" w:fill="auto"/>
            <w:noWrap/>
            <w:vAlign w:val="center"/>
            <w:hideMark/>
          </w:tcPr>
          <w:p w14:paraId="22A97F2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B80D8B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15.4 </w:t>
            </w:r>
          </w:p>
        </w:tc>
        <w:tc>
          <w:tcPr>
            <w:tcW w:w="0" w:type="auto"/>
            <w:tcBorders>
              <w:top w:val="nil"/>
              <w:left w:val="nil"/>
              <w:bottom w:val="nil"/>
              <w:right w:val="nil"/>
            </w:tcBorders>
            <w:shd w:val="clear" w:color="auto" w:fill="auto"/>
            <w:noWrap/>
            <w:vAlign w:val="center"/>
            <w:hideMark/>
          </w:tcPr>
          <w:p w14:paraId="79067F2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948EE7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14.2 </w:t>
            </w:r>
          </w:p>
        </w:tc>
        <w:tc>
          <w:tcPr>
            <w:tcW w:w="0" w:type="auto"/>
            <w:tcBorders>
              <w:top w:val="nil"/>
              <w:left w:val="nil"/>
              <w:bottom w:val="nil"/>
              <w:right w:val="nil"/>
            </w:tcBorders>
            <w:shd w:val="clear" w:color="auto" w:fill="auto"/>
            <w:noWrap/>
            <w:vAlign w:val="center"/>
            <w:hideMark/>
          </w:tcPr>
          <w:p w14:paraId="4DF1D381"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14BC82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13.9 </w:t>
            </w:r>
          </w:p>
        </w:tc>
        <w:tc>
          <w:tcPr>
            <w:tcW w:w="0" w:type="auto"/>
            <w:tcBorders>
              <w:top w:val="nil"/>
              <w:left w:val="nil"/>
              <w:bottom w:val="nil"/>
              <w:right w:val="nil"/>
            </w:tcBorders>
            <w:shd w:val="clear" w:color="auto" w:fill="auto"/>
            <w:noWrap/>
            <w:vAlign w:val="center"/>
            <w:hideMark/>
          </w:tcPr>
          <w:p w14:paraId="6349E378"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4A85CF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A04536A"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300ECD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441E3DC4" w14:textId="77777777" w:rsidTr="00084833">
        <w:trPr>
          <w:trHeight w:val="283"/>
        </w:trPr>
        <w:tc>
          <w:tcPr>
            <w:tcW w:w="0" w:type="auto"/>
            <w:tcBorders>
              <w:top w:val="nil"/>
              <w:left w:val="nil"/>
              <w:bottom w:val="nil"/>
              <w:right w:val="nil"/>
            </w:tcBorders>
            <w:shd w:val="clear" w:color="auto" w:fill="auto"/>
            <w:noWrap/>
            <w:vAlign w:val="center"/>
            <w:hideMark/>
          </w:tcPr>
          <w:p w14:paraId="2AB54ADE" w14:textId="3E076A9C"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Ashikaga et al (2021)</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"/>
                <w:id w:val="1897459501"/>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[13]</w:t>
                </w:r>
              </w:sdtContent>
            </w:sdt>
          </w:p>
        </w:tc>
        <w:tc>
          <w:tcPr>
            <w:tcW w:w="0" w:type="auto"/>
            <w:tcBorders>
              <w:top w:val="nil"/>
              <w:left w:val="nil"/>
              <w:bottom w:val="nil"/>
              <w:right w:val="nil"/>
            </w:tcBorders>
            <w:shd w:val="clear" w:color="auto" w:fill="auto"/>
            <w:noWrap/>
            <w:vAlign w:val="center"/>
            <w:hideMark/>
          </w:tcPr>
          <w:p w14:paraId="0805FE18"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8F19138"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255 </w:t>
            </w:r>
          </w:p>
        </w:tc>
        <w:tc>
          <w:tcPr>
            <w:tcW w:w="0" w:type="auto"/>
            <w:tcBorders>
              <w:top w:val="nil"/>
              <w:left w:val="nil"/>
              <w:bottom w:val="nil"/>
              <w:right w:val="nil"/>
            </w:tcBorders>
            <w:shd w:val="clear" w:color="auto" w:fill="auto"/>
            <w:noWrap/>
            <w:vAlign w:val="center"/>
            <w:hideMark/>
          </w:tcPr>
          <w:p w14:paraId="165CFB85" w14:textId="77777777" w:rsidR="00DF1243" w:rsidRPr="00964B5A" w:rsidRDefault="00DF1243"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829DF8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97213F1"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873D7B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F279F8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E1F2D1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16.9 </w:t>
            </w:r>
          </w:p>
        </w:tc>
        <w:tc>
          <w:tcPr>
            <w:tcW w:w="0" w:type="auto"/>
            <w:tcBorders>
              <w:top w:val="nil"/>
              <w:left w:val="nil"/>
              <w:bottom w:val="nil"/>
              <w:right w:val="nil"/>
            </w:tcBorders>
            <w:shd w:val="clear" w:color="auto" w:fill="auto"/>
            <w:noWrap/>
            <w:vAlign w:val="center"/>
            <w:hideMark/>
          </w:tcPr>
          <w:p w14:paraId="4D12D18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5FC3A7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16.9 </w:t>
            </w:r>
          </w:p>
        </w:tc>
        <w:tc>
          <w:tcPr>
            <w:tcW w:w="0" w:type="auto"/>
            <w:tcBorders>
              <w:top w:val="nil"/>
              <w:left w:val="nil"/>
              <w:bottom w:val="nil"/>
              <w:right w:val="nil"/>
            </w:tcBorders>
            <w:shd w:val="clear" w:color="auto" w:fill="auto"/>
            <w:noWrap/>
            <w:vAlign w:val="center"/>
            <w:hideMark/>
          </w:tcPr>
          <w:p w14:paraId="185D04EA"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392324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15.6 </w:t>
            </w:r>
          </w:p>
        </w:tc>
        <w:tc>
          <w:tcPr>
            <w:tcW w:w="0" w:type="auto"/>
            <w:tcBorders>
              <w:top w:val="nil"/>
              <w:left w:val="nil"/>
              <w:bottom w:val="nil"/>
              <w:right w:val="nil"/>
            </w:tcBorders>
            <w:shd w:val="clear" w:color="auto" w:fill="auto"/>
            <w:noWrap/>
            <w:vAlign w:val="center"/>
            <w:hideMark/>
          </w:tcPr>
          <w:p w14:paraId="5A9F2974"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7061D4F"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15.0 </w:t>
            </w:r>
          </w:p>
        </w:tc>
        <w:tc>
          <w:tcPr>
            <w:tcW w:w="0" w:type="auto"/>
            <w:tcBorders>
              <w:top w:val="nil"/>
              <w:left w:val="nil"/>
              <w:bottom w:val="nil"/>
              <w:right w:val="nil"/>
            </w:tcBorders>
            <w:shd w:val="clear" w:color="auto" w:fill="auto"/>
            <w:noWrap/>
            <w:vAlign w:val="center"/>
            <w:hideMark/>
          </w:tcPr>
          <w:p w14:paraId="309F3532"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6C87C4E"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14.7 </w:t>
            </w:r>
          </w:p>
        </w:tc>
        <w:tc>
          <w:tcPr>
            <w:tcW w:w="0" w:type="auto"/>
            <w:tcBorders>
              <w:top w:val="nil"/>
              <w:left w:val="nil"/>
              <w:bottom w:val="nil"/>
              <w:right w:val="nil"/>
            </w:tcBorders>
            <w:shd w:val="clear" w:color="auto" w:fill="auto"/>
            <w:noWrap/>
            <w:vAlign w:val="center"/>
            <w:hideMark/>
          </w:tcPr>
          <w:p w14:paraId="34559E91"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3B0FF8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13.5 </w:t>
            </w:r>
          </w:p>
        </w:tc>
        <w:tc>
          <w:tcPr>
            <w:tcW w:w="0" w:type="auto"/>
            <w:tcBorders>
              <w:top w:val="nil"/>
              <w:left w:val="nil"/>
              <w:bottom w:val="nil"/>
              <w:right w:val="nil"/>
            </w:tcBorders>
            <w:shd w:val="clear" w:color="auto" w:fill="auto"/>
            <w:noWrap/>
            <w:vAlign w:val="center"/>
            <w:hideMark/>
          </w:tcPr>
          <w:p w14:paraId="484802F6"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DA6693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534276CB" w14:textId="77777777" w:rsidTr="00F26255">
        <w:trPr>
          <w:trHeight w:val="283"/>
        </w:trPr>
        <w:tc>
          <w:tcPr>
            <w:tcW w:w="0" w:type="auto"/>
            <w:tcBorders>
              <w:top w:val="nil"/>
              <w:left w:val="nil"/>
              <w:right w:val="nil"/>
            </w:tcBorders>
            <w:shd w:val="clear" w:color="auto" w:fill="auto"/>
            <w:noWrap/>
            <w:vAlign w:val="center"/>
            <w:hideMark/>
          </w:tcPr>
          <w:p w14:paraId="57344E2F" w14:textId="1C963CBE"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Murayama, JCJ (1990)</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mQ1M2IxY2YtM2Q4OC00YmNmLWE5MTQtNmJkZTFmNjY1ZWYw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
                <w:id w:val="-1694451695"/>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[5]</w:t>
                </w:r>
              </w:sdtContent>
            </w:sdt>
          </w:p>
        </w:tc>
        <w:tc>
          <w:tcPr>
            <w:tcW w:w="0" w:type="auto"/>
            <w:tcBorders>
              <w:top w:val="nil"/>
              <w:left w:val="nil"/>
              <w:right w:val="nil"/>
            </w:tcBorders>
            <w:shd w:val="clear" w:color="auto" w:fill="auto"/>
            <w:noWrap/>
            <w:vAlign w:val="center"/>
            <w:hideMark/>
          </w:tcPr>
          <w:p w14:paraId="0CA853F1"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right w:val="nil"/>
            </w:tcBorders>
            <w:shd w:val="clear" w:color="auto" w:fill="auto"/>
            <w:noWrap/>
            <w:vAlign w:val="center"/>
            <w:hideMark/>
          </w:tcPr>
          <w:p w14:paraId="30A9097C"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109 </w:t>
            </w:r>
          </w:p>
        </w:tc>
        <w:tc>
          <w:tcPr>
            <w:tcW w:w="0" w:type="auto"/>
            <w:tcBorders>
              <w:top w:val="nil"/>
              <w:left w:val="nil"/>
              <w:right w:val="nil"/>
            </w:tcBorders>
            <w:shd w:val="clear" w:color="auto" w:fill="auto"/>
            <w:noWrap/>
            <w:vAlign w:val="center"/>
            <w:hideMark/>
          </w:tcPr>
          <w:p w14:paraId="5FDDB815" w14:textId="77777777" w:rsidR="00DF1243" w:rsidRPr="00964B5A" w:rsidRDefault="00DF1243" w:rsidP="00084833">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7EBD5E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0D798AFC"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0AD5A26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40C39CB0"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2B5ED4E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18.3 </w:t>
            </w:r>
          </w:p>
        </w:tc>
        <w:tc>
          <w:tcPr>
            <w:tcW w:w="0" w:type="auto"/>
            <w:tcBorders>
              <w:top w:val="nil"/>
              <w:left w:val="nil"/>
              <w:right w:val="nil"/>
            </w:tcBorders>
            <w:shd w:val="clear" w:color="auto" w:fill="auto"/>
            <w:noWrap/>
            <w:vAlign w:val="center"/>
            <w:hideMark/>
          </w:tcPr>
          <w:p w14:paraId="701B120F"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990CFB8"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18.7 </w:t>
            </w:r>
          </w:p>
        </w:tc>
        <w:tc>
          <w:tcPr>
            <w:tcW w:w="0" w:type="auto"/>
            <w:tcBorders>
              <w:top w:val="nil"/>
              <w:left w:val="nil"/>
              <w:right w:val="nil"/>
            </w:tcBorders>
            <w:shd w:val="clear" w:color="auto" w:fill="auto"/>
            <w:noWrap/>
            <w:vAlign w:val="center"/>
            <w:hideMark/>
          </w:tcPr>
          <w:p w14:paraId="237DB2DE"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2843AD2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17.7 </w:t>
            </w:r>
          </w:p>
        </w:tc>
        <w:tc>
          <w:tcPr>
            <w:tcW w:w="0" w:type="auto"/>
            <w:tcBorders>
              <w:top w:val="nil"/>
              <w:left w:val="nil"/>
              <w:right w:val="nil"/>
            </w:tcBorders>
            <w:shd w:val="clear" w:color="auto" w:fill="auto"/>
            <w:noWrap/>
            <w:vAlign w:val="center"/>
            <w:hideMark/>
          </w:tcPr>
          <w:p w14:paraId="47560449"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49EF45E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16.6 </w:t>
            </w:r>
          </w:p>
        </w:tc>
        <w:tc>
          <w:tcPr>
            <w:tcW w:w="0" w:type="auto"/>
            <w:tcBorders>
              <w:top w:val="nil"/>
              <w:left w:val="nil"/>
              <w:right w:val="nil"/>
            </w:tcBorders>
            <w:shd w:val="clear" w:color="auto" w:fill="auto"/>
            <w:noWrap/>
            <w:vAlign w:val="center"/>
            <w:hideMark/>
          </w:tcPr>
          <w:p w14:paraId="7B5A740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822361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17.6 </w:t>
            </w:r>
          </w:p>
        </w:tc>
        <w:tc>
          <w:tcPr>
            <w:tcW w:w="0" w:type="auto"/>
            <w:tcBorders>
              <w:top w:val="nil"/>
              <w:left w:val="nil"/>
              <w:right w:val="nil"/>
            </w:tcBorders>
            <w:shd w:val="clear" w:color="auto" w:fill="auto"/>
            <w:noWrap/>
            <w:vAlign w:val="center"/>
            <w:hideMark/>
          </w:tcPr>
          <w:p w14:paraId="3380F807"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5B7F3D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2D117983" w14:textId="77777777" w:rsidR="00DF1243" w:rsidRPr="00964B5A" w:rsidRDefault="00DF1243" w:rsidP="00084833">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126F4F50"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15427797" w14:textId="77777777" w:rsidTr="00F26255">
        <w:trPr>
          <w:trHeight w:val="283"/>
        </w:trPr>
        <w:tc>
          <w:tcPr>
            <w:tcW w:w="0" w:type="auto"/>
            <w:tcBorders>
              <w:top w:val="nil"/>
              <w:left w:val="nil"/>
              <w:bottom w:val="single" w:sz="12" w:space="0" w:color="auto"/>
              <w:right w:val="nil"/>
            </w:tcBorders>
            <w:shd w:val="clear" w:color="auto" w:fill="auto"/>
            <w:noWrap/>
            <w:vAlign w:val="center"/>
            <w:hideMark/>
          </w:tcPr>
          <w:p w14:paraId="37D43592" w14:textId="63E6C518" w:rsidR="00DF1243" w:rsidRPr="00964B5A" w:rsidRDefault="00000000" w:rsidP="00F309AE">
            <w:pPr>
              <w:widowControl/>
              <w:wordWrap w:val="0"/>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r w:rsidR="00F309AE" w:rsidRPr="00964B5A">
              <w:rPr>
                <w:rFonts w:ascii="Times New Roman" w:eastAsia="ＭＳ Ｐゴシック" w:hAnsi="Times New Roman" w:cs="Times New Roman"/>
                <w:kern w:val="0"/>
                <w:szCs w:val="21"/>
                <w:lang w:val="en-GB"/>
              </w:rPr>
              <w:t xml:space="preserve"> </w:t>
            </w:r>
            <w:sdt>
              <w:sdtPr>
                <w:rPr>
                  <w:rFonts w:ascii="Times New Roman" w:eastAsia="ＭＳ Ｐゴシック" w:hAnsi="Times New Roman" w:cs="Times New Roman"/>
                  <w:color w:val="000000"/>
                  <w:kern w:val="0"/>
                  <w:szCs w:val="21"/>
                  <w:lang w:val="en-GB"/>
                </w:rPr>
                <w:tag w:val="MENDELEY_CITATION_v3_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"/>
                <w:id w:val="50594342"/>
                <w:placeholder>
                  <w:docPart w:val="DefaultPlaceholder_-1854013440"/>
                </w:placeholder>
              </w:sdtPr>
              <w:sdtContent>
                <w:r w:rsidR="006D0D5F" w:rsidRPr="006D0D5F">
                  <w:rPr>
                    <w:rFonts w:ascii="Times New Roman" w:eastAsia="ＭＳ Ｐゴシック" w:hAnsi="Times New Roman" w:cs="Times New Roman"/>
                    <w:color w:val="000000"/>
                    <w:kern w:val="0"/>
                    <w:szCs w:val="21"/>
                    <w:lang w:val="en-GB"/>
                  </w:rPr>
                  <w:t>[19]</w:t>
                </w:r>
              </w:sdtContent>
            </w:sdt>
          </w:p>
        </w:tc>
        <w:tc>
          <w:tcPr>
            <w:tcW w:w="0" w:type="auto"/>
            <w:tcBorders>
              <w:top w:val="nil"/>
              <w:left w:val="nil"/>
              <w:bottom w:val="single" w:sz="12" w:space="0" w:color="auto"/>
              <w:right w:val="nil"/>
            </w:tcBorders>
            <w:shd w:val="clear" w:color="auto" w:fill="auto"/>
            <w:noWrap/>
            <w:vAlign w:val="center"/>
            <w:hideMark/>
          </w:tcPr>
          <w:p w14:paraId="6317E420"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single" w:sz="12" w:space="0" w:color="auto"/>
              <w:right w:val="nil"/>
            </w:tcBorders>
            <w:shd w:val="clear" w:color="auto" w:fill="auto"/>
            <w:noWrap/>
            <w:vAlign w:val="center"/>
            <w:hideMark/>
          </w:tcPr>
          <w:p w14:paraId="26978169" w14:textId="77777777" w:rsidR="00DF1243" w:rsidRPr="00964B5A" w:rsidRDefault="00000000" w:rsidP="00084833">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102 </w:t>
            </w:r>
          </w:p>
        </w:tc>
        <w:tc>
          <w:tcPr>
            <w:tcW w:w="0" w:type="auto"/>
            <w:tcBorders>
              <w:top w:val="nil"/>
              <w:left w:val="nil"/>
              <w:bottom w:val="single" w:sz="12" w:space="0" w:color="auto"/>
              <w:right w:val="nil"/>
            </w:tcBorders>
            <w:shd w:val="clear" w:color="auto" w:fill="auto"/>
            <w:noWrap/>
            <w:vAlign w:val="center"/>
            <w:hideMark/>
          </w:tcPr>
          <w:p w14:paraId="1D4C4E32"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13609EB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7CB5C86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4D686F6"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15048055"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8BC051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20.4 </w:t>
            </w:r>
          </w:p>
        </w:tc>
        <w:tc>
          <w:tcPr>
            <w:tcW w:w="0" w:type="auto"/>
            <w:tcBorders>
              <w:top w:val="nil"/>
              <w:left w:val="nil"/>
              <w:bottom w:val="single" w:sz="12" w:space="0" w:color="auto"/>
              <w:right w:val="nil"/>
            </w:tcBorders>
            <w:shd w:val="clear" w:color="auto" w:fill="auto"/>
            <w:noWrap/>
            <w:vAlign w:val="center"/>
            <w:hideMark/>
          </w:tcPr>
          <w:p w14:paraId="101CE0E9"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3EED070A"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19.5 </w:t>
            </w:r>
          </w:p>
        </w:tc>
        <w:tc>
          <w:tcPr>
            <w:tcW w:w="0" w:type="auto"/>
            <w:tcBorders>
              <w:top w:val="nil"/>
              <w:left w:val="nil"/>
              <w:bottom w:val="single" w:sz="12" w:space="0" w:color="auto"/>
              <w:right w:val="nil"/>
            </w:tcBorders>
            <w:shd w:val="clear" w:color="auto" w:fill="auto"/>
            <w:noWrap/>
            <w:vAlign w:val="center"/>
            <w:hideMark/>
          </w:tcPr>
          <w:p w14:paraId="2633CD8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2C612F34"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19.6 </w:t>
            </w:r>
          </w:p>
        </w:tc>
        <w:tc>
          <w:tcPr>
            <w:tcW w:w="0" w:type="auto"/>
            <w:tcBorders>
              <w:top w:val="nil"/>
              <w:left w:val="nil"/>
              <w:bottom w:val="single" w:sz="12" w:space="0" w:color="auto"/>
              <w:right w:val="nil"/>
            </w:tcBorders>
            <w:shd w:val="clear" w:color="auto" w:fill="auto"/>
            <w:noWrap/>
            <w:vAlign w:val="center"/>
            <w:hideMark/>
          </w:tcPr>
          <w:p w14:paraId="275CB256"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2A325BEB"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19.0 </w:t>
            </w:r>
          </w:p>
        </w:tc>
        <w:tc>
          <w:tcPr>
            <w:tcW w:w="0" w:type="auto"/>
            <w:tcBorders>
              <w:top w:val="nil"/>
              <w:left w:val="nil"/>
              <w:bottom w:val="single" w:sz="12" w:space="0" w:color="auto"/>
              <w:right w:val="nil"/>
            </w:tcBorders>
            <w:shd w:val="clear" w:color="auto" w:fill="auto"/>
            <w:noWrap/>
            <w:vAlign w:val="center"/>
            <w:hideMark/>
          </w:tcPr>
          <w:p w14:paraId="68FD1591"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0315BA7"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16.7 </w:t>
            </w:r>
          </w:p>
        </w:tc>
        <w:tc>
          <w:tcPr>
            <w:tcW w:w="0" w:type="auto"/>
            <w:tcBorders>
              <w:top w:val="nil"/>
              <w:left w:val="nil"/>
              <w:bottom w:val="single" w:sz="12" w:space="0" w:color="auto"/>
              <w:right w:val="nil"/>
            </w:tcBorders>
            <w:shd w:val="clear" w:color="auto" w:fill="auto"/>
            <w:noWrap/>
            <w:vAlign w:val="center"/>
            <w:hideMark/>
          </w:tcPr>
          <w:p w14:paraId="1095F8CD"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4768FDC"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18.5 </w:t>
            </w:r>
          </w:p>
        </w:tc>
        <w:tc>
          <w:tcPr>
            <w:tcW w:w="0" w:type="auto"/>
            <w:tcBorders>
              <w:top w:val="nil"/>
              <w:left w:val="nil"/>
              <w:bottom w:val="single" w:sz="12" w:space="0" w:color="auto"/>
              <w:right w:val="nil"/>
            </w:tcBorders>
            <w:shd w:val="clear" w:color="auto" w:fill="auto"/>
            <w:noWrap/>
            <w:vAlign w:val="center"/>
            <w:hideMark/>
          </w:tcPr>
          <w:p w14:paraId="3379DE63"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5555248" w14:textId="77777777" w:rsidR="00DF1243" w:rsidRPr="00964B5A" w:rsidRDefault="00000000" w:rsidP="00084833">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bl>
    <w:p w14:paraId="5C9FAC49" w14:textId="5651C0CC" w:rsidR="00F23180" w:rsidRPr="00964B5A" w:rsidRDefault="00000000">
      <w:pPr>
        <w:widowControl/>
        <w:jc w:val="left"/>
        <w:rPr>
          <w:rFonts w:ascii="Times New Roman" w:eastAsia="ＭＳ 明朝" w:hAnsi="Times New Roman" w:cs="Times New Roman"/>
          <w:szCs w:val="21"/>
          <w:lang w:val="en-GB"/>
        </w:rPr>
      </w:pPr>
      <w:r w:rsidRPr="00964B5A">
        <w:rPr>
          <w:rFonts w:ascii="Times New Roman" w:eastAsia="ＭＳ 明朝" w:hAnsi="Times New Roman" w:cs="Times New Roman"/>
          <w:i/>
          <w:iCs/>
          <w:szCs w:val="21"/>
          <w:lang w:val="en-GB"/>
        </w:rPr>
        <w:t>n</w:t>
      </w:r>
      <w:r w:rsidRPr="00964B5A">
        <w:rPr>
          <w:rFonts w:ascii="Times New Roman" w:eastAsia="ＭＳ 明朝" w:hAnsi="Times New Roman" w:cs="Times New Roman"/>
          <w:szCs w:val="21"/>
          <w:lang w:val="en-GB"/>
        </w:rPr>
        <w:t>, number of subjects; AT/kg, Weight-adjusted anaerobic threshold. Data were extracted from six publications on bicycle and two on run for Japanese study (women).</w:t>
      </w:r>
      <w:r w:rsidRPr="00964B5A">
        <w:rPr>
          <w:rFonts w:ascii="Times New Roman" w:hAnsi="Times New Roman" w:cs="Times New Roman"/>
          <w:szCs w:val="21"/>
          <w:lang w:val="en-GB"/>
        </w:rPr>
        <w:t xml:space="preserve"> </w:t>
      </w:r>
      <w:r w:rsidRPr="00964B5A">
        <w:rPr>
          <w:rFonts w:ascii="Times New Roman" w:eastAsia="ＭＳ 明朝" w:hAnsi="Times New Roman" w:cs="Times New Roman"/>
          <w:szCs w:val="21"/>
          <w:lang w:val="en-GB"/>
        </w:rPr>
        <w:t>Data show the total number of subjects, AT/kg in each age category, and exercise mode (Bicycle or Run) used for each study.</w:t>
      </w:r>
    </w:p>
    <w:p w14:paraId="62E30BFB" w14:textId="2EFDC760" w:rsidR="00F23180" w:rsidRPr="00964B5A" w:rsidRDefault="00F23180">
      <w:pPr>
        <w:widowControl/>
        <w:jc w:val="left"/>
        <w:rPr>
          <w:rFonts w:ascii="Times New Roman" w:eastAsia="ＭＳ 明朝" w:hAnsi="Times New Roman" w:cs="Times New Roman"/>
          <w:b/>
          <w:bCs/>
          <w:szCs w:val="21"/>
          <w:lang w:val="en-GB"/>
        </w:rPr>
        <w:sectPr w:rsidR="00F23180" w:rsidRPr="00964B5A" w:rsidSect="0055151E">
          <w:pgSz w:w="16838" w:h="11906" w:orient="landscape"/>
          <w:pgMar w:top="720" w:right="720" w:bottom="720" w:left="720" w:header="851" w:footer="283" w:gutter="0"/>
          <w:lnNumType w:countBy="1" w:restart="continuous"/>
          <w:cols w:space="425"/>
          <w:docGrid w:type="lines" w:linePitch="360"/>
        </w:sectPr>
      </w:pPr>
    </w:p>
    <w:p w14:paraId="3CF25CCC" w14:textId="64894FFC" w:rsidR="00851CEF" w:rsidRPr="00964B5A" w:rsidRDefault="00000000" w:rsidP="00851CEF">
      <w:pPr>
        <w:spacing w:line="400" w:lineRule="exact"/>
        <w:rPr>
          <w:rFonts w:ascii="Times New Roman" w:eastAsia="ＭＳ 明朝" w:hAnsi="Times New Roman" w:cs="Times New Roman"/>
          <w:szCs w:val="21"/>
          <w:lang w:val="en-GB"/>
        </w:rPr>
      </w:pPr>
      <w:r w:rsidRPr="00964B5A">
        <w:rPr>
          <w:rFonts w:ascii="Times New Roman" w:eastAsia="ＭＳ 明朝" w:hAnsi="Times New Roman" w:cs="Times New Roman"/>
          <w:b/>
          <w:bCs/>
          <w:szCs w:val="21"/>
          <w:lang w:val="en-GB"/>
        </w:rPr>
        <w:lastRenderedPageBreak/>
        <w:t xml:space="preserve">Supplemental </w:t>
      </w:r>
      <w:r w:rsidR="002C53E3" w:rsidRPr="00964B5A">
        <w:rPr>
          <w:rFonts w:ascii="Times New Roman" w:eastAsia="ＭＳ 明朝" w:hAnsi="Times New Roman" w:cs="Times New Roman"/>
          <w:b/>
          <w:bCs/>
          <w:szCs w:val="21"/>
          <w:lang w:val="en-GB"/>
        </w:rPr>
        <w:t>T</w:t>
      </w:r>
      <w:r w:rsidRPr="00964B5A">
        <w:rPr>
          <w:rFonts w:ascii="Times New Roman" w:eastAsia="ＭＳ 明朝" w:hAnsi="Times New Roman" w:cs="Times New Roman"/>
          <w:b/>
          <w:bCs/>
          <w:szCs w:val="21"/>
          <w:lang w:val="en-GB"/>
        </w:rPr>
        <w:t xml:space="preserve">able </w:t>
      </w:r>
      <w:r w:rsidR="00AC76D5" w:rsidRPr="00964B5A">
        <w:rPr>
          <w:rFonts w:ascii="Times New Roman" w:eastAsia="ＭＳ 明朝" w:hAnsi="Times New Roman" w:cs="Times New Roman"/>
          <w:b/>
          <w:bCs/>
          <w:szCs w:val="21"/>
          <w:lang w:val="en-GB"/>
        </w:rPr>
        <w:t>8</w:t>
      </w:r>
      <w:r w:rsidRPr="00964B5A">
        <w:rPr>
          <w:rFonts w:ascii="Times New Roman" w:eastAsia="ＭＳ 明朝" w:hAnsi="Times New Roman" w:cs="Times New Roman"/>
          <w:b/>
          <w:bCs/>
          <w:szCs w:val="21"/>
          <w:lang w:val="en-GB"/>
        </w:rPr>
        <w:t xml:space="preserve">. </w:t>
      </w:r>
      <w:r w:rsidR="000F0867" w:rsidRPr="00964B5A">
        <w:rPr>
          <w:rFonts w:ascii="Times New Roman" w:eastAsia="ＭＳ 明朝" w:hAnsi="Times New Roman" w:cs="Times New Roman"/>
          <w:b/>
          <w:bCs/>
          <w:szCs w:val="21"/>
          <w:lang w:val="en-GB"/>
        </w:rPr>
        <w:t>W</w:t>
      </w:r>
      <w:r w:rsidRPr="00964B5A">
        <w:rPr>
          <w:rFonts w:ascii="Times New Roman" w:eastAsia="ＭＳ 明朝" w:hAnsi="Times New Roman" w:cs="Times New Roman"/>
          <w:b/>
          <w:bCs/>
          <w:szCs w:val="21"/>
          <w:lang w:val="en-GB"/>
        </w:rPr>
        <w:t xml:space="preserve">eight-adjusted anaerobic threshold (AT/kg, mL/kg/min) in each age </w:t>
      </w:r>
      <w:r w:rsidR="0028197F" w:rsidRPr="00964B5A">
        <w:rPr>
          <w:rFonts w:ascii="Times New Roman" w:eastAsia="ＭＳ 明朝" w:hAnsi="Times New Roman" w:cs="Times New Roman"/>
          <w:b/>
          <w:bCs/>
          <w:szCs w:val="21"/>
          <w:lang w:val="en-GB"/>
        </w:rPr>
        <w:t>group</w:t>
      </w:r>
      <w:r w:rsidR="00240A75" w:rsidRPr="00964B5A">
        <w:rPr>
          <w:rFonts w:ascii="Times New Roman" w:eastAsia="ＭＳ 明朝" w:hAnsi="Times New Roman" w:cs="Times New Roman"/>
          <w:b/>
          <w:bCs/>
          <w:szCs w:val="21"/>
          <w:lang w:val="en-GB"/>
        </w:rPr>
        <w:t xml:space="preserve"> for men</w:t>
      </w:r>
      <w:r w:rsidR="0028197F" w:rsidRPr="00964B5A">
        <w:rPr>
          <w:rFonts w:ascii="Times New Roman" w:eastAsia="ＭＳ 明朝" w:hAnsi="Times New Roman" w:cs="Times New Roman"/>
          <w:b/>
          <w:bCs/>
          <w:szCs w:val="21"/>
          <w:lang w:val="en-GB"/>
        </w:rPr>
        <w:t xml:space="preserve"> </w:t>
      </w:r>
      <w:r w:rsidR="00240A75" w:rsidRPr="00964B5A">
        <w:rPr>
          <w:rFonts w:ascii="Times New Roman" w:eastAsia="ＭＳ 明朝" w:hAnsi="Times New Roman" w:cs="Times New Roman"/>
          <w:b/>
          <w:bCs/>
          <w:szCs w:val="21"/>
          <w:lang w:val="en-GB"/>
        </w:rPr>
        <w:t xml:space="preserve">around the world </w:t>
      </w:r>
      <w:r w:rsidRPr="00964B5A">
        <w:rPr>
          <w:rFonts w:ascii="Times New Roman" w:eastAsia="ＭＳ 明朝" w:hAnsi="Times New Roman" w:cs="Times New Roman"/>
          <w:b/>
          <w:bCs/>
          <w:szCs w:val="21"/>
          <w:lang w:val="en-GB"/>
        </w:rPr>
        <w:t xml:space="preserve">extracted from </w:t>
      </w:r>
      <w:r w:rsidR="00240A75" w:rsidRPr="00964B5A">
        <w:rPr>
          <w:rFonts w:ascii="Times New Roman" w:eastAsia="ＭＳ 明朝" w:hAnsi="Times New Roman" w:cs="Times New Roman"/>
          <w:b/>
          <w:bCs/>
          <w:szCs w:val="21"/>
          <w:lang w:val="en-GB"/>
        </w:rPr>
        <w:t xml:space="preserve">the </w:t>
      </w:r>
      <w:r w:rsidRPr="00964B5A">
        <w:rPr>
          <w:rFonts w:ascii="Times New Roman" w:eastAsia="ＭＳ 明朝" w:hAnsi="Times New Roman" w:cs="Times New Roman"/>
          <w:b/>
          <w:bCs/>
          <w:szCs w:val="21"/>
          <w:lang w:val="en-GB"/>
        </w:rPr>
        <w:t>umbrella review.</w:t>
      </w:r>
    </w:p>
    <w:tbl>
      <w:tblPr>
        <w:tblW w:w="0" w:type="auto"/>
        <w:tblCellMar>
          <w:left w:w="99" w:type="dxa"/>
          <w:right w:w="99" w:type="dxa"/>
        </w:tblCellMar>
        <w:tblLook w:val="04A0" w:firstRow="1" w:lastRow="0" w:firstColumn="1" w:lastColumn="0" w:noHBand="0" w:noVBand="1"/>
      </w:tblPr>
      <w:tblGrid>
        <w:gridCol w:w="2467"/>
        <w:gridCol w:w="840"/>
        <w:gridCol w:w="1050"/>
        <w:gridCol w:w="204"/>
        <w:gridCol w:w="712"/>
        <w:gridCol w:w="204"/>
        <w:gridCol w:w="712"/>
        <w:gridCol w:w="204"/>
        <w:gridCol w:w="712"/>
        <w:gridCol w:w="204"/>
        <w:gridCol w:w="712"/>
        <w:gridCol w:w="204"/>
        <w:gridCol w:w="712"/>
        <w:gridCol w:w="204"/>
        <w:gridCol w:w="712"/>
        <w:gridCol w:w="204"/>
        <w:gridCol w:w="712"/>
        <w:gridCol w:w="204"/>
        <w:gridCol w:w="712"/>
      </w:tblGrid>
      <w:tr w:rsidR="00C070E6" w:rsidRPr="00964B5A" w14:paraId="13AB24E6" w14:textId="77777777" w:rsidTr="000A6F62">
        <w:trPr>
          <w:trHeight w:val="283"/>
        </w:trPr>
        <w:tc>
          <w:tcPr>
            <w:tcW w:w="0" w:type="auto"/>
            <w:vMerge w:val="restart"/>
            <w:tcBorders>
              <w:top w:val="single" w:sz="12" w:space="0" w:color="auto"/>
              <w:left w:val="nil"/>
              <w:bottom w:val="single" w:sz="4" w:space="0" w:color="000000"/>
              <w:right w:val="nil"/>
            </w:tcBorders>
            <w:shd w:val="clear" w:color="auto" w:fill="auto"/>
            <w:vAlign w:val="center"/>
            <w:hideMark/>
          </w:tcPr>
          <w:p w14:paraId="38DECDD5" w14:textId="74E837B3"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Publications</w:t>
            </w:r>
            <w:r w:rsidR="00610AB9" w:rsidRPr="00964B5A">
              <w:rPr>
                <w:rFonts w:ascii="Times New Roman" w:eastAsia="ＭＳ Ｐゴシック" w:hAnsi="Times New Roman" w:cs="Times New Roman"/>
                <w:b/>
                <w:bCs/>
                <w:kern w:val="0"/>
                <w:szCs w:val="21"/>
                <w:lang w:val="en-GB"/>
              </w:rPr>
              <w:t xml:space="preserve"> </w:t>
            </w:r>
            <w:sdt>
              <w:sdtPr>
                <w:rPr>
                  <w:rFonts w:ascii="Times New Roman" w:eastAsia="ＭＳ Ｐゴシック" w:hAnsi="Times New Roman" w:cs="Times New Roman"/>
                  <w:bCs/>
                  <w:color w:val="000000"/>
                  <w:kern w:val="0"/>
                  <w:szCs w:val="21"/>
                  <w:lang w:val="en-GB"/>
                </w:rPr>
                <w:tag w:val="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"/>
                <w:id w:val="397328608"/>
                <w:placeholder>
                  <w:docPart w:val="DefaultPlaceholder_-1854013440"/>
                </w:placeholder>
              </w:sdtPr>
              <w:sdtContent>
                <w:r w:rsidR="006D0D5F" w:rsidRPr="006D0D5F">
                  <w:rPr>
                    <w:rFonts w:ascii="Times New Roman" w:eastAsia="ＭＳ Ｐゴシック" w:hAnsi="Times New Roman" w:cs="Times New Roman"/>
                    <w:bCs/>
                    <w:color w:val="000000"/>
                    <w:kern w:val="0"/>
                    <w:szCs w:val="21"/>
                    <w:lang w:val="en-GB"/>
                  </w:rPr>
                  <w:t>[20–26]</w:t>
                </w:r>
              </w:sdtContent>
            </w:sdt>
          </w:p>
        </w:tc>
        <w:tc>
          <w:tcPr>
            <w:tcW w:w="0" w:type="auto"/>
            <w:vMerge w:val="restart"/>
            <w:tcBorders>
              <w:top w:val="single" w:sz="12" w:space="0" w:color="auto"/>
              <w:left w:val="nil"/>
              <w:bottom w:val="single" w:sz="4" w:space="0" w:color="000000"/>
              <w:right w:val="nil"/>
            </w:tcBorders>
            <w:shd w:val="clear" w:color="auto" w:fill="auto"/>
            <w:vAlign w:val="center"/>
            <w:hideMark/>
          </w:tcPr>
          <w:p w14:paraId="568B4868"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Mode</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3865AA6E"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Country</w:t>
            </w:r>
          </w:p>
        </w:tc>
        <w:tc>
          <w:tcPr>
            <w:tcW w:w="0" w:type="auto"/>
            <w:tcBorders>
              <w:top w:val="single" w:sz="12" w:space="0" w:color="auto"/>
              <w:left w:val="nil"/>
              <w:bottom w:val="nil"/>
              <w:right w:val="nil"/>
            </w:tcBorders>
            <w:shd w:val="clear" w:color="auto" w:fill="auto"/>
            <w:noWrap/>
            <w:vAlign w:val="center"/>
            <w:hideMark/>
          </w:tcPr>
          <w:p w14:paraId="2F47FFF9" w14:textId="77777777" w:rsidR="00AD0C66" w:rsidRPr="00964B5A" w:rsidRDefault="00000000" w:rsidP="00D80784">
            <w:pPr>
              <w:widowControl/>
              <w:adjustRightInd w:val="0"/>
              <w:snapToGrid w:val="0"/>
              <w:jc w:val="left"/>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7833CE44" w14:textId="5617705D"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8-9</w:t>
            </w:r>
          </w:p>
        </w:tc>
        <w:tc>
          <w:tcPr>
            <w:tcW w:w="0" w:type="auto"/>
            <w:tcBorders>
              <w:top w:val="single" w:sz="12" w:space="0" w:color="auto"/>
              <w:left w:val="nil"/>
              <w:bottom w:val="nil"/>
              <w:right w:val="nil"/>
            </w:tcBorders>
            <w:shd w:val="clear" w:color="auto" w:fill="auto"/>
            <w:noWrap/>
            <w:vAlign w:val="center"/>
            <w:hideMark/>
          </w:tcPr>
          <w:p w14:paraId="767D0C99" w14:textId="3D3C1BC5"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36593A33" w14:textId="5A345A8D"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10-19</w:t>
            </w:r>
          </w:p>
        </w:tc>
        <w:tc>
          <w:tcPr>
            <w:tcW w:w="0" w:type="auto"/>
            <w:tcBorders>
              <w:top w:val="single" w:sz="12" w:space="0" w:color="auto"/>
              <w:left w:val="nil"/>
              <w:bottom w:val="nil"/>
              <w:right w:val="nil"/>
            </w:tcBorders>
            <w:shd w:val="clear" w:color="auto" w:fill="auto"/>
            <w:noWrap/>
            <w:vAlign w:val="center"/>
            <w:hideMark/>
          </w:tcPr>
          <w:p w14:paraId="181A90AB" w14:textId="221EE603"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4E2CB74D" w14:textId="18447D5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20-29</w:t>
            </w:r>
          </w:p>
        </w:tc>
        <w:tc>
          <w:tcPr>
            <w:tcW w:w="0" w:type="auto"/>
            <w:tcBorders>
              <w:top w:val="single" w:sz="12" w:space="0" w:color="auto"/>
              <w:left w:val="nil"/>
              <w:bottom w:val="nil"/>
              <w:right w:val="nil"/>
            </w:tcBorders>
            <w:shd w:val="clear" w:color="auto" w:fill="auto"/>
            <w:noWrap/>
            <w:vAlign w:val="center"/>
            <w:hideMark/>
          </w:tcPr>
          <w:p w14:paraId="2480F43E" w14:textId="27A9183E"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0226BE40" w14:textId="1906067E"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30-39</w:t>
            </w:r>
          </w:p>
        </w:tc>
        <w:tc>
          <w:tcPr>
            <w:tcW w:w="0" w:type="auto"/>
            <w:tcBorders>
              <w:top w:val="single" w:sz="12" w:space="0" w:color="auto"/>
              <w:left w:val="nil"/>
              <w:bottom w:val="nil"/>
              <w:right w:val="nil"/>
            </w:tcBorders>
            <w:shd w:val="clear" w:color="auto" w:fill="auto"/>
            <w:noWrap/>
            <w:vAlign w:val="center"/>
            <w:hideMark/>
          </w:tcPr>
          <w:p w14:paraId="235D5AEB" w14:textId="39EA07FF"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4F75AFA8" w14:textId="0AA0015E"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40-49</w:t>
            </w:r>
          </w:p>
        </w:tc>
        <w:tc>
          <w:tcPr>
            <w:tcW w:w="0" w:type="auto"/>
            <w:tcBorders>
              <w:top w:val="single" w:sz="12" w:space="0" w:color="auto"/>
              <w:left w:val="nil"/>
              <w:bottom w:val="nil"/>
              <w:right w:val="nil"/>
            </w:tcBorders>
            <w:shd w:val="clear" w:color="auto" w:fill="auto"/>
            <w:noWrap/>
            <w:vAlign w:val="center"/>
            <w:hideMark/>
          </w:tcPr>
          <w:p w14:paraId="70E0990B" w14:textId="231110F3"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735C331A" w14:textId="58C3E86E"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50-59</w:t>
            </w:r>
          </w:p>
        </w:tc>
        <w:tc>
          <w:tcPr>
            <w:tcW w:w="0" w:type="auto"/>
            <w:tcBorders>
              <w:top w:val="single" w:sz="12" w:space="0" w:color="auto"/>
              <w:left w:val="nil"/>
              <w:bottom w:val="nil"/>
              <w:right w:val="nil"/>
            </w:tcBorders>
            <w:shd w:val="clear" w:color="auto" w:fill="auto"/>
            <w:noWrap/>
            <w:vAlign w:val="center"/>
            <w:hideMark/>
          </w:tcPr>
          <w:p w14:paraId="3321733E" w14:textId="3BE96EE1"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254EE2AC" w14:textId="53E0AF2A"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60-69</w:t>
            </w:r>
          </w:p>
        </w:tc>
        <w:tc>
          <w:tcPr>
            <w:tcW w:w="0" w:type="auto"/>
            <w:tcBorders>
              <w:top w:val="single" w:sz="12" w:space="0" w:color="auto"/>
              <w:left w:val="nil"/>
              <w:bottom w:val="nil"/>
              <w:right w:val="nil"/>
            </w:tcBorders>
            <w:shd w:val="clear" w:color="auto" w:fill="auto"/>
            <w:noWrap/>
            <w:vAlign w:val="center"/>
            <w:hideMark/>
          </w:tcPr>
          <w:p w14:paraId="5E5AAF75" w14:textId="18F987E8"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580A0693" w14:textId="18B2EF98"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70-79</w:t>
            </w:r>
          </w:p>
        </w:tc>
      </w:tr>
      <w:tr w:rsidR="00C070E6" w:rsidRPr="00964B5A" w14:paraId="598CD1F0" w14:textId="77777777" w:rsidTr="00D80784">
        <w:trPr>
          <w:trHeight w:val="283"/>
        </w:trPr>
        <w:tc>
          <w:tcPr>
            <w:tcW w:w="0" w:type="auto"/>
            <w:vMerge/>
            <w:tcBorders>
              <w:top w:val="single" w:sz="4" w:space="0" w:color="auto"/>
              <w:left w:val="nil"/>
              <w:bottom w:val="single" w:sz="4" w:space="0" w:color="000000"/>
              <w:right w:val="nil"/>
            </w:tcBorders>
            <w:vAlign w:val="center"/>
            <w:hideMark/>
          </w:tcPr>
          <w:p w14:paraId="27B349D2" w14:textId="77777777" w:rsidR="00AD0C66" w:rsidRPr="00964B5A" w:rsidRDefault="00AD0C6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single" w:sz="4" w:space="0" w:color="000000"/>
              <w:right w:val="nil"/>
            </w:tcBorders>
            <w:vAlign w:val="center"/>
            <w:hideMark/>
          </w:tcPr>
          <w:p w14:paraId="2423D4F5" w14:textId="77777777" w:rsidR="00AD0C66" w:rsidRPr="00964B5A" w:rsidRDefault="00AD0C6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single" w:sz="4" w:space="0" w:color="000000"/>
              <w:right w:val="nil"/>
            </w:tcBorders>
            <w:vAlign w:val="center"/>
            <w:hideMark/>
          </w:tcPr>
          <w:p w14:paraId="0DAD826A" w14:textId="77777777" w:rsidR="00AD0C66" w:rsidRPr="00964B5A" w:rsidRDefault="00AD0C6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tcBorders>
              <w:top w:val="nil"/>
              <w:left w:val="nil"/>
              <w:bottom w:val="nil"/>
              <w:right w:val="nil"/>
            </w:tcBorders>
            <w:shd w:val="clear" w:color="auto" w:fill="auto"/>
            <w:vAlign w:val="center"/>
            <w:hideMark/>
          </w:tcPr>
          <w:p w14:paraId="5470D3F4" w14:textId="77777777" w:rsidR="00AD0C66" w:rsidRPr="00964B5A" w:rsidRDefault="00AD0C66"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gridSpan w:val="15"/>
            <w:tcBorders>
              <w:top w:val="nil"/>
              <w:left w:val="nil"/>
              <w:bottom w:val="single" w:sz="4" w:space="0" w:color="auto"/>
              <w:right w:val="nil"/>
            </w:tcBorders>
            <w:shd w:val="clear" w:color="auto" w:fill="auto"/>
            <w:noWrap/>
            <w:vAlign w:val="center"/>
            <w:hideMark/>
          </w:tcPr>
          <w:p w14:paraId="0780215E"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AT/kg (mL/kg/min)</w:t>
            </w:r>
          </w:p>
        </w:tc>
      </w:tr>
      <w:tr w:rsidR="00C070E6" w:rsidRPr="00964B5A" w14:paraId="3201D756" w14:textId="77777777" w:rsidTr="00D80784">
        <w:trPr>
          <w:trHeight w:val="283"/>
        </w:trPr>
        <w:tc>
          <w:tcPr>
            <w:tcW w:w="0" w:type="auto"/>
            <w:vMerge/>
            <w:tcBorders>
              <w:top w:val="single" w:sz="4" w:space="0" w:color="auto"/>
              <w:left w:val="nil"/>
              <w:bottom w:val="double" w:sz="4" w:space="0" w:color="auto"/>
              <w:right w:val="nil"/>
            </w:tcBorders>
            <w:vAlign w:val="center"/>
            <w:hideMark/>
          </w:tcPr>
          <w:p w14:paraId="0A5EC646" w14:textId="77777777" w:rsidR="00AD0C66" w:rsidRPr="00964B5A" w:rsidRDefault="00AD0C6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double" w:sz="4" w:space="0" w:color="auto"/>
              <w:right w:val="nil"/>
            </w:tcBorders>
            <w:vAlign w:val="center"/>
            <w:hideMark/>
          </w:tcPr>
          <w:p w14:paraId="70E915FC" w14:textId="77777777" w:rsidR="00AD0C66" w:rsidRPr="00964B5A" w:rsidRDefault="00AD0C6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double" w:sz="4" w:space="0" w:color="auto"/>
              <w:right w:val="nil"/>
            </w:tcBorders>
            <w:vAlign w:val="center"/>
            <w:hideMark/>
          </w:tcPr>
          <w:p w14:paraId="38FD6B58" w14:textId="77777777" w:rsidR="00AD0C66" w:rsidRPr="00964B5A" w:rsidRDefault="00AD0C6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tcBorders>
              <w:top w:val="nil"/>
              <w:left w:val="nil"/>
              <w:bottom w:val="double" w:sz="4" w:space="0" w:color="auto"/>
              <w:right w:val="nil"/>
            </w:tcBorders>
            <w:shd w:val="clear" w:color="auto" w:fill="auto"/>
            <w:vAlign w:val="center"/>
            <w:hideMark/>
          </w:tcPr>
          <w:p w14:paraId="6D0BE01D" w14:textId="77777777" w:rsidR="00AD0C66" w:rsidRPr="00964B5A" w:rsidRDefault="00000000" w:rsidP="00D80784">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7BA1ADDF"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04982F3D"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D58E7F0"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6C6C58B"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029539CB"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1D6E17C"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1B95297E"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44659047"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075CD4E7"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0F6064FB"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000EBA78"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5014336F"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3205F8C0"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A24B38B"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D08B482" w14:textId="77777777" w:rsidR="00AD0C6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r>
      <w:tr w:rsidR="00C070E6" w:rsidRPr="00964B5A" w14:paraId="4FBDA31A" w14:textId="77777777" w:rsidTr="00D80784">
        <w:trPr>
          <w:trHeight w:val="283"/>
        </w:trPr>
        <w:tc>
          <w:tcPr>
            <w:tcW w:w="0" w:type="auto"/>
            <w:tcBorders>
              <w:top w:val="double" w:sz="4" w:space="0" w:color="auto"/>
              <w:left w:val="nil"/>
              <w:bottom w:val="nil"/>
              <w:right w:val="nil"/>
            </w:tcBorders>
            <w:shd w:val="clear" w:color="auto" w:fill="auto"/>
            <w:noWrap/>
            <w:vAlign w:val="center"/>
            <w:hideMark/>
          </w:tcPr>
          <w:p w14:paraId="0BAEDE9A"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Ong et al (2002)</w:t>
            </w:r>
          </w:p>
        </w:tc>
        <w:tc>
          <w:tcPr>
            <w:tcW w:w="0" w:type="auto"/>
            <w:tcBorders>
              <w:top w:val="double" w:sz="4" w:space="0" w:color="auto"/>
              <w:left w:val="nil"/>
              <w:bottom w:val="nil"/>
              <w:right w:val="nil"/>
            </w:tcBorders>
            <w:shd w:val="clear" w:color="auto" w:fill="auto"/>
            <w:noWrap/>
            <w:vAlign w:val="center"/>
            <w:hideMark/>
          </w:tcPr>
          <w:p w14:paraId="4E9E840D"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double" w:sz="4" w:space="0" w:color="auto"/>
              <w:left w:val="nil"/>
              <w:bottom w:val="nil"/>
              <w:right w:val="nil"/>
            </w:tcBorders>
            <w:shd w:val="clear" w:color="auto" w:fill="auto"/>
            <w:noWrap/>
            <w:vAlign w:val="center"/>
            <w:hideMark/>
          </w:tcPr>
          <w:p w14:paraId="323CB2DA"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Singapore</w:t>
            </w:r>
          </w:p>
        </w:tc>
        <w:tc>
          <w:tcPr>
            <w:tcW w:w="0" w:type="auto"/>
            <w:tcBorders>
              <w:top w:val="double" w:sz="4" w:space="0" w:color="auto"/>
              <w:left w:val="nil"/>
              <w:bottom w:val="nil"/>
              <w:right w:val="nil"/>
            </w:tcBorders>
            <w:shd w:val="clear" w:color="auto" w:fill="auto"/>
            <w:noWrap/>
            <w:vAlign w:val="center"/>
            <w:hideMark/>
          </w:tcPr>
          <w:p w14:paraId="5DA61DA6" w14:textId="77777777" w:rsidR="00AD0C66" w:rsidRPr="00964B5A" w:rsidRDefault="00AD0C6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48CC5BF2"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62F0294E"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26D7FBC"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2DCA2671"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F317A0B"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6823CC4A"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406119FC"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682EAFFC"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622255C6"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14.9 </w:t>
            </w:r>
          </w:p>
        </w:tc>
        <w:tc>
          <w:tcPr>
            <w:tcW w:w="0" w:type="auto"/>
            <w:tcBorders>
              <w:top w:val="double" w:sz="4" w:space="0" w:color="auto"/>
              <w:left w:val="nil"/>
              <w:bottom w:val="nil"/>
              <w:right w:val="nil"/>
            </w:tcBorders>
            <w:shd w:val="clear" w:color="auto" w:fill="auto"/>
            <w:noWrap/>
            <w:vAlign w:val="center"/>
            <w:hideMark/>
          </w:tcPr>
          <w:p w14:paraId="5A41771A"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1C83090C"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69FEDAB6"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11971A6"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7829DEF8"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95BBF0F"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396BCAFB" w14:textId="77777777" w:rsidTr="00D80784">
        <w:trPr>
          <w:trHeight w:val="283"/>
        </w:trPr>
        <w:tc>
          <w:tcPr>
            <w:tcW w:w="0" w:type="auto"/>
            <w:tcBorders>
              <w:top w:val="nil"/>
              <w:left w:val="nil"/>
              <w:bottom w:val="nil"/>
              <w:right w:val="nil"/>
            </w:tcBorders>
            <w:shd w:val="clear" w:color="auto" w:fill="auto"/>
            <w:noWrap/>
            <w:vAlign w:val="center"/>
            <w:hideMark/>
          </w:tcPr>
          <w:p w14:paraId="3926F1A4"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Herdy</w:t>
            </w:r>
            <w:proofErr w:type="spellEnd"/>
            <w:r w:rsidRPr="00964B5A">
              <w:rPr>
                <w:rFonts w:ascii="Times New Roman" w:eastAsia="ＭＳ Ｐゴシック" w:hAnsi="Times New Roman" w:cs="Times New Roman"/>
                <w:kern w:val="0"/>
                <w:szCs w:val="21"/>
                <w:lang w:val="en-GB"/>
              </w:rPr>
              <w:t xml:space="preserve"> &amp; </w:t>
            </w:r>
            <w:proofErr w:type="spellStart"/>
            <w:r w:rsidRPr="00964B5A">
              <w:rPr>
                <w:rFonts w:ascii="Times New Roman" w:eastAsia="ＭＳ Ｐゴシック" w:hAnsi="Times New Roman" w:cs="Times New Roman"/>
                <w:kern w:val="0"/>
                <w:szCs w:val="21"/>
                <w:lang w:val="en-GB"/>
              </w:rPr>
              <w:t>Uhlendorf</w:t>
            </w:r>
            <w:proofErr w:type="spellEnd"/>
            <w:r w:rsidRPr="00964B5A">
              <w:rPr>
                <w:rFonts w:ascii="Times New Roman" w:eastAsia="ＭＳ Ｐゴシック" w:hAnsi="Times New Roman" w:cs="Times New Roman"/>
                <w:kern w:val="0"/>
                <w:szCs w:val="21"/>
                <w:lang w:val="en-GB"/>
              </w:rPr>
              <w:t xml:space="preserve"> (2011)</w:t>
            </w:r>
          </w:p>
        </w:tc>
        <w:tc>
          <w:tcPr>
            <w:tcW w:w="0" w:type="auto"/>
            <w:tcBorders>
              <w:top w:val="nil"/>
              <w:left w:val="nil"/>
              <w:bottom w:val="nil"/>
              <w:right w:val="nil"/>
            </w:tcBorders>
            <w:shd w:val="clear" w:color="auto" w:fill="auto"/>
            <w:noWrap/>
            <w:vAlign w:val="center"/>
            <w:hideMark/>
          </w:tcPr>
          <w:p w14:paraId="2610E836"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71A92BF7"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Brazil</w:t>
            </w:r>
          </w:p>
        </w:tc>
        <w:tc>
          <w:tcPr>
            <w:tcW w:w="0" w:type="auto"/>
            <w:tcBorders>
              <w:top w:val="nil"/>
              <w:left w:val="nil"/>
              <w:bottom w:val="nil"/>
              <w:right w:val="nil"/>
            </w:tcBorders>
            <w:shd w:val="clear" w:color="auto" w:fill="auto"/>
            <w:noWrap/>
            <w:vAlign w:val="center"/>
            <w:hideMark/>
          </w:tcPr>
          <w:p w14:paraId="0208A675" w14:textId="77777777" w:rsidR="00AD0C66" w:rsidRPr="00964B5A" w:rsidRDefault="00AD0C6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0E69692"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92B1E21"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62FC696"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30.4 </w:t>
            </w:r>
          </w:p>
        </w:tc>
        <w:tc>
          <w:tcPr>
            <w:tcW w:w="0" w:type="auto"/>
            <w:tcBorders>
              <w:top w:val="nil"/>
              <w:left w:val="nil"/>
              <w:bottom w:val="nil"/>
              <w:right w:val="nil"/>
            </w:tcBorders>
            <w:shd w:val="clear" w:color="auto" w:fill="auto"/>
            <w:noWrap/>
            <w:vAlign w:val="center"/>
            <w:hideMark/>
          </w:tcPr>
          <w:p w14:paraId="41E21FDD"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AED440B"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25.8 </w:t>
            </w:r>
          </w:p>
        </w:tc>
        <w:tc>
          <w:tcPr>
            <w:tcW w:w="0" w:type="auto"/>
            <w:tcBorders>
              <w:top w:val="nil"/>
              <w:left w:val="nil"/>
              <w:bottom w:val="nil"/>
              <w:right w:val="nil"/>
            </w:tcBorders>
            <w:shd w:val="clear" w:color="auto" w:fill="auto"/>
            <w:noWrap/>
            <w:vAlign w:val="center"/>
            <w:hideMark/>
          </w:tcPr>
          <w:p w14:paraId="1B581CE9"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E59D1FD"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24.5 </w:t>
            </w:r>
          </w:p>
        </w:tc>
        <w:tc>
          <w:tcPr>
            <w:tcW w:w="0" w:type="auto"/>
            <w:tcBorders>
              <w:top w:val="nil"/>
              <w:left w:val="nil"/>
              <w:bottom w:val="nil"/>
              <w:right w:val="nil"/>
            </w:tcBorders>
            <w:shd w:val="clear" w:color="auto" w:fill="auto"/>
            <w:noWrap/>
            <w:vAlign w:val="center"/>
            <w:hideMark/>
          </w:tcPr>
          <w:p w14:paraId="76D9AB5A"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78F90BC"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22.6 </w:t>
            </w:r>
          </w:p>
        </w:tc>
        <w:tc>
          <w:tcPr>
            <w:tcW w:w="0" w:type="auto"/>
            <w:tcBorders>
              <w:top w:val="nil"/>
              <w:left w:val="nil"/>
              <w:bottom w:val="nil"/>
              <w:right w:val="nil"/>
            </w:tcBorders>
            <w:shd w:val="clear" w:color="auto" w:fill="auto"/>
            <w:noWrap/>
            <w:vAlign w:val="center"/>
            <w:hideMark/>
          </w:tcPr>
          <w:p w14:paraId="79B04BA5"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B52E07D"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19.1 </w:t>
            </w:r>
          </w:p>
        </w:tc>
        <w:tc>
          <w:tcPr>
            <w:tcW w:w="0" w:type="auto"/>
            <w:tcBorders>
              <w:top w:val="nil"/>
              <w:left w:val="nil"/>
              <w:bottom w:val="nil"/>
              <w:right w:val="nil"/>
            </w:tcBorders>
            <w:shd w:val="clear" w:color="auto" w:fill="auto"/>
            <w:noWrap/>
            <w:vAlign w:val="center"/>
            <w:hideMark/>
          </w:tcPr>
          <w:p w14:paraId="357B1CD0"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F0D25B6"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15.9 </w:t>
            </w:r>
          </w:p>
        </w:tc>
        <w:tc>
          <w:tcPr>
            <w:tcW w:w="0" w:type="auto"/>
            <w:tcBorders>
              <w:top w:val="nil"/>
              <w:left w:val="nil"/>
              <w:bottom w:val="nil"/>
              <w:right w:val="nil"/>
            </w:tcBorders>
            <w:shd w:val="clear" w:color="auto" w:fill="auto"/>
            <w:noWrap/>
            <w:vAlign w:val="center"/>
            <w:hideMark/>
          </w:tcPr>
          <w:p w14:paraId="466CA244"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099DACD"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07810BF" w14:textId="77777777" w:rsidTr="00D80784">
        <w:trPr>
          <w:trHeight w:val="283"/>
        </w:trPr>
        <w:tc>
          <w:tcPr>
            <w:tcW w:w="0" w:type="auto"/>
            <w:tcBorders>
              <w:top w:val="nil"/>
              <w:left w:val="nil"/>
              <w:bottom w:val="nil"/>
              <w:right w:val="nil"/>
            </w:tcBorders>
            <w:shd w:val="clear" w:color="auto" w:fill="auto"/>
            <w:noWrap/>
            <w:vAlign w:val="center"/>
            <w:hideMark/>
          </w:tcPr>
          <w:p w14:paraId="7756D739"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Funk &amp; Schneider (2012)</w:t>
            </w:r>
          </w:p>
        </w:tc>
        <w:tc>
          <w:tcPr>
            <w:tcW w:w="0" w:type="auto"/>
            <w:tcBorders>
              <w:top w:val="nil"/>
              <w:left w:val="nil"/>
              <w:bottom w:val="nil"/>
              <w:right w:val="nil"/>
            </w:tcBorders>
            <w:shd w:val="clear" w:color="auto" w:fill="auto"/>
            <w:noWrap/>
            <w:vAlign w:val="center"/>
            <w:hideMark/>
          </w:tcPr>
          <w:p w14:paraId="598B8FF4"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5A1E735C"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Germany</w:t>
            </w:r>
          </w:p>
        </w:tc>
        <w:tc>
          <w:tcPr>
            <w:tcW w:w="0" w:type="auto"/>
            <w:tcBorders>
              <w:top w:val="nil"/>
              <w:left w:val="nil"/>
              <w:bottom w:val="nil"/>
              <w:right w:val="nil"/>
            </w:tcBorders>
            <w:shd w:val="clear" w:color="auto" w:fill="auto"/>
            <w:noWrap/>
            <w:vAlign w:val="center"/>
            <w:hideMark/>
          </w:tcPr>
          <w:p w14:paraId="5D3C6397" w14:textId="77777777" w:rsidR="00AD0C66" w:rsidRPr="00964B5A" w:rsidRDefault="00AD0C6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C58985"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539A235"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6F10C4DC"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15D248E"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D504683"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BADCADC"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54C2766"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159046DA"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AFAE805"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6A3E4F3"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8933603"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28BF4F9"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E41ACCD"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23.8 </w:t>
            </w:r>
          </w:p>
        </w:tc>
        <w:tc>
          <w:tcPr>
            <w:tcW w:w="0" w:type="auto"/>
            <w:tcBorders>
              <w:top w:val="nil"/>
              <w:left w:val="nil"/>
              <w:bottom w:val="nil"/>
              <w:right w:val="nil"/>
            </w:tcBorders>
            <w:shd w:val="clear" w:color="auto" w:fill="auto"/>
            <w:noWrap/>
            <w:vAlign w:val="center"/>
            <w:hideMark/>
          </w:tcPr>
          <w:p w14:paraId="488F2518"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68ED46C"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23.1 </w:t>
            </w:r>
          </w:p>
        </w:tc>
      </w:tr>
      <w:tr w:rsidR="00C070E6" w:rsidRPr="00964B5A" w14:paraId="14E2D0CD" w14:textId="77777777" w:rsidTr="00D80784">
        <w:trPr>
          <w:trHeight w:val="283"/>
        </w:trPr>
        <w:tc>
          <w:tcPr>
            <w:tcW w:w="0" w:type="auto"/>
            <w:tcBorders>
              <w:top w:val="nil"/>
              <w:left w:val="nil"/>
              <w:bottom w:val="nil"/>
              <w:right w:val="nil"/>
            </w:tcBorders>
            <w:shd w:val="clear" w:color="auto" w:fill="auto"/>
            <w:noWrap/>
            <w:vAlign w:val="center"/>
            <w:hideMark/>
          </w:tcPr>
          <w:p w14:paraId="39273D3D"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p>
        </w:tc>
        <w:tc>
          <w:tcPr>
            <w:tcW w:w="0" w:type="auto"/>
            <w:tcBorders>
              <w:top w:val="nil"/>
              <w:left w:val="nil"/>
              <w:bottom w:val="nil"/>
              <w:right w:val="nil"/>
            </w:tcBorders>
            <w:shd w:val="clear" w:color="auto" w:fill="auto"/>
            <w:noWrap/>
            <w:vAlign w:val="center"/>
            <w:hideMark/>
          </w:tcPr>
          <w:p w14:paraId="31651C6F"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F00AEE9"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bottom w:val="nil"/>
              <w:right w:val="nil"/>
            </w:tcBorders>
            <w:shd w:val="clear" w:color="auto" w:fill="auto"/>
            <w:noWrap/>
            <w:vAlign w:val="center"/>
            <w:hideMark/>
          </w:tcPr>
          <w:p w14:paraId="2842D94B" w14:textId="77777777" w:rsidR="00AD0C66" w:rsidRPr="00964B5A" w:rsidRDefault="00AD0C6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796D203"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600386AB"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2523633"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6F60178"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6A32240"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19.1 </w:t>
            </w:r>
          </w:p>
        </w:tc>
        <w:tc>
          <w:tcPr>
            <w:tcW w:w="0" w:type="auto"/>
            <w:tcBorders>
              <w:top w:val="nil"/>
              <w:left w:val="nil"/>
              <w:bottom w:val="nil"/>
              <w:right w:val="nil"/>
            </w:tcBorders>
            <w:shd w:val="clear" w:color="auto" w:fill="auto"/>
            <w:noWrap/>
            <w:vAlign w:val="center"/>
            <w:hideMark/>
          </w:tcPr>
          <w:p w14:paraId="7B65D0EE"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C0D38F2"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18.4 </w:t>
            </w:r>
          </w:p>
        </w:tc>
        <w:tc>
          <w:tcPr>
            <w:tcW w:w="0" w:type="auto"/>
            <w:tcBorders>
              <w:top w:val="nil"/>
              <w:left w:val="nil"/>
              <w:bottom w:val="nil"/>
              <w:right w:val="nil"/>
            </w:tcBorders>
            <w:shd w:val="clear" w:color="auto" w:fill="auto"/>
            <w:noWrap/>
            <w:vAlign w:val="center"/>
            <w:hideMark/>
          </w:tcPr>
          <w:p w14:paraId="724E4067"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F099ADE"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16.4 </w:t>
            </w:r>
          </w:p>
        </w:tc>
        <w:tc>
          <w:tcPr>
            <w:tcW w:w="0" w:type="auto"/>
            <w:tcBorders>
              <w:top w:val="nil"/>
              <w:left w:val="nil"/>
              <w:bottom w:val="nil"/>
              <w:right w:val="nil"/>
            </w:tcBorders>
            <w:shd w:val="clear" w:color="auto" w:fill="auto"/>
            <w:noWrap/>
            <w:vAlign w:val="center"/>
            <w:hideMark/>
          </w:tcPr>
          <w:p w14:paraId="6E86FC67"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B8DFFBE"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15.4 </w:t>
            </w:r>
          </w:p>
        </w:tc>
        <w:tc>
          <w:tcPr>
            <w:tcW w:w="0" w:type="auto"/>
            <w:tcBorders>
              <w:top w:val="nil"/>
              <w:left w:val="nil"/>
              <w:bottom w:val="nil"/>
              <w:right w:val="nil"/>
            </w:tcBorders>
            <w:shd w:val="clear" w:color="auto" w:fill="auto"/>
            <w:noWrap/>
            <w:vAlign w:val="center"/>
            <w:hideMark/>
          </w:tcPr>
          <w:p w14:paraId="2198ED79"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2DAFF72"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15.2 </w:t>
            </w:r>
          </w:p>
        </w:tc>
        <w:tc>
          <w:tcPr>
            <w:tcW w:w="0" w:type="auto"/>
            <w:tcBorders>
              <w:top w:val="nil"/>
              <w:left w:val="nil"/>
              <w:bottom w:val="nil"/>
              <w:right w:val="nil"/>
            </w:tcBorders>
            <w:shd w:val="clear" w:color="auto" w:fill="auto"/>
            <w:noWrap/>
            <w:vAlign w:val="center"/>
            <w:hideMark/>
          </w:tcPr>
          <w:p w14:paraId="26866CA4"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E029A36"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15.3 </w:t>
            </w:r>
          </w:p>
        </w:tc>
      </w:tr>
      <w:tr w:rsidR="00C070E6" w:rsidRPr="00964B5A" w14:paraId="630F80D7" w14:textId="77777777" w:rsidTr="00F26255">
        <w:trPr>
          <w:trHeight w:val="283"/>
        </w:trPr>
        <w:tc>
          <w:tcPr>
            <w:tcW w:w="0" w:type="auto"/>
            <w:tcBorders>
              <w:top w:val="nil"/>
              <w:left w:val="nil"/>
              <w:right w:val="nil"/>
            </w:tcBorders>
            <w:shd w:val="clear" w:color="auto" w:fill="auto"/>
            <w:noWrap/>
            <w:vAlign w:val="center"/>
            <w:hideMark/>
          </w:tcPr>
          <w:p w14:paraId="5C711160"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Nelson et al (2010)</w:t>
            </w:r>
          </w:p>
        </w:tc>
        <w:tc>
          <w:tcPr>
            <w:tcW w:w="0" w:type="auto"/>
            <w:tcBorders>
              <w:top w:val="nil"/>
              <w:left w:val="nil"/>
              <w:right w:val="nil"/>
            </w:tcBorders>
            <w:shd w:val="clear" w:color="auto" w:fill="auto"/>
            <w:noWrap/>
            <w:vAlign w:val="center"/>
            <w:hideMark/>
          </w:tcPr>
          <w:p w14:paraId="78B485F5"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right w:val="nil"/>
            </w:tcBorders>
            <w:shd w:val="clear" w:color="auto" w:fill="auto"/>
            <w:noWrap/>
            <w:vAlign w:val="center"/>
            <w:hideMark/>
          </w:tcPr>
          <w:p w14:paraId="40841266"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Canada</w:t>
            </w:r>
          </w:p>
        </w:tc>
        <w:tc>
          <w:tcPr>
            <w:tcW w:w="0" w:type="auto"/>
            <w:tcBorders>
              <w:top w:val="nil"/>
              <w:left w:val="nil"/>
              <w:right w:val="nil"/>
            </w:tcBorders>
            <w:shd w:val="clear" w:color="auto" w:fill="auto"/>
            <w:noWrap/>
            <w:vAlign w:val="center"/>
            <w:hideMark/>
          </w:tcPr>
          <w:p w14:paraId="25C2996A" w14:textId="77777777" w:rsidR="00AD0C66" w:rsidRPr="00964B5A" w:rsidRDefault="00AD0C6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3584407D"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2DAAD21B"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0D4B0F5B"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1398DCB8"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6A583D55"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5635D273"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69D7672F"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29.7 </w:t>
            </w:r>
          </w:p>
        </w:tc>
        <w:tc>
          <w:tcPr>
            <w:tcW w:w="0" w:type="auto"/>
            <w:tcBorders>
              <w:top w:val="nil"/>
              <w:left w:val="nil"/>
              <w:right w:val="nil"/>
            </w:tcBorders>
            <w:shd w:val="clear" w:color="auto" w:fill="auto"/>
            <w:noWrap/>
            <w:vAlign w:val="center"/>
            <w:hideMark/>
          </w:tcPr>
          <w:p w14:paraId="079E5503"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60300CE2"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28.5 </w:t>
            </w:r>
          </w:p>
        </w:tc>
        <w:tc>
          <w:tcPr>
            <w:tcW w:w="0" w:type="auto"/>
            <w:tcBorders>
              <w:top w:val="nil"/>
              <w:left w:val="nil"/>
              <w:right w:val="nil"/>
            </w:tcBorders>
            <w:shd w:val="clear" w:color="auto" w:fill="auto"/>
            <w:noWrap/>
            <w:vAlign w:val="center"/>
            <w:hideMark/>
          </w:tcPr>
          <w:p w14:paraId="2E6B2E2B"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60D6E8F5"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27.4 </w:t>
            </w:r>
          </w:p>
        </w:tc>
        <w:tc>
          <w:tcPr>
            <w:tcW w:w="0" w:type="auto"/>
            <w:tcBorders>
              <w:top w:val="nil"/>
              <w:left w:val="nil"/>
              <w:right w:val="nil"/>
            </w:tcBorders>
            <w:shd w:val="clear" w:color="auto" w:fill="auto"/>
            <w:noWrap/>
            <w:vAlign w:val="center"/>
            <w:hideMark/>
          </w:tcPr>
          <w:p w14:paraId="2FB3E7D4"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23D18E47"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24.1 </w:t>
            </w:r>
          </w:p>
        </w:tc>
        <w:tc>
          <w:tcPr>
            <w:tcW w:w="0" w:type="auto"/>
            <w:tcBorders>
              <w:top w:val="nil"/>
              <w:left w:val="nil"/>
              <w:right w:val="nil"/>
            </w:tcBorders>
            <w:shd w:val="clear" w:color="auto" w:fill="auto"/>
            <w:noWrap/>
            <w:vAlign w:val="center"/>
            <w:hideMark/>
          </w:tcPr>
          <w:p w14:paraId="394C009A" w14:textId="77777777" w:rsidR="00AD0C66" w:rsidRPr="00964B5A" w:rsidRDefault="00AD0C6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33BFE060"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2711B6AE" w14:textId="77777777" w:rsidTr="00F26255">
        <w:trPr>
          <w:trHeight w:val="283"/>
        </w:trPr>
        <w:tc>
          <w:tcPr>
            <w:tcW w:w="0" w:type="auto"/>
            <w:tcBorders>
              <w:top w:val="nil"/>
              <w:left w:val="nil"/>
              <w:bottom w:val="single" w:sz="12" w:space="0" w:color="auto"/>
              <w:right w:val="nil"/>
            </w:tcBorders>
            <w:shd w:val="clear" w:color="auto" w:fill="auto"/>
            <w:noWrap/>
            <w:vAlign w:val="center"/>
            <w:hideMark/>
          </w:tcPr>
          <w:p w14:paraId="64CE9A42"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p>
        </w:tc>
        <w:tc>
          <w:tcPr>
            <w:tcW w:w="0" w:type="auto"/>
            <w:tcBorders>
              <w:top w:val="nil"/>
              <w:left w:val="nil"/>
              <w:bottom w:val="single" w:sz="12" w:space="0" w:color="auto"/>
              <w:right w:val="nil"/>
            </w:tcBorders>
            <w:shd w:val="clear" w:color="auto" w:fill="auto"/>
            <w:noWrap/>
            <w:vAlign w:val="center"/>
            <w:hideMark/>
          </w:tcPr>
          <w:p w14:paraId="6500D43B"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single" w:sz="12" w:space="0" w:color="auto"/>
              <w:right w:val="nil"/>
            </w:tcBorders>
            <w:shd w:val="clear" w:color="auto" w:fill="auto"/>
            <w:noWrap/>
            <w:vAlign w:val="center"/>
            <w:hideMark/>
          </w:tcPr>
          <w:p w14:paraId="6BDAB7BE" w14:textId="77777777" w:rsidR="00AD0C6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bottom w:val="single" w:sz="12" w:space="0" w:color="auto"/>
              <w:right w:val="nil"/>
            </w:tcBorders>
            <w:shd w:val="clear" w:color="auto" w:fill="auto"/>
            <w:noWrap/>
            <w:vAlign w:val="center"/>
            <w:hideMark/>
          </w:tcPr>
          <w:p w14:paraId="40C7EBD6"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0AF354D"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6C9CAC87"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193A3EA"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28041F00"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4126186B"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28.1 </w:t>
            </w:r>
          </w:p>
        </w:tc>
        <w:tc>
          <w:tcPr>
            <w:tcW w:w="0" w:type="auto"/>
            <w:tcBorders>
              <w:top w:val="nil"/>
              <w:left w:val="nil"/>
              <w:bottom w:val="single" w:sz="12" w:space="0" w:color="auto"/>
              <w:right w:val="nil"/>
            </w:tcBorders>
            <w:shd w:val="clear" w:color="auto" w:fill="auto"/>
            <w:noWrap/>
            <w:vAlign w:val="center"/>
            <w:hideMark/>
          </w:tcPr>
          <w:p w14:paraId="6D839D68"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D3A8522"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22.4 </w:t>
            </w:r>
          </w:p>
        </w:tc>
        <w:tc>
          <w:tcPr>
            <w:tcW w:w="0" w:type="auto"/>
            <w:tcBorders>
              <w:top w:val="nil"/>
              <w:left w:val="nil"/>
              <w:bottom w:val="single" w:sz="12" w:space="0" w:color="auto"/>
              <w:right w:val="nil"/>
            </w:tcBorders>
            <w:shd w:val="clear" w:color="auto" w:fill="auto"/>
            <w:noWrap/>
            <w:vAlign w:val="center"/>
            <w:hideMark/>
          </w:tcPr>
          <w:p w14:paraId="791247FC"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4D607845"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22.0 </w:t>
            </w:r>
          </w:p>
        </w:tc>
        <w:tc>
          <w:tcPr>
            <w:tcW w:w="0" w:type="auto"/>
            <w:tcBorders>
              <w:top w:val="nil"/>
              <w:left w:val="nil"/>
              <w:bottom w:val="single" w:sz="12" w:space="0" w:color="auto"/>
              <w:right w:val="nil"/>
            </w:tcBorders>
            <w:shd w:val="clear" w:color="auto" w:fill="auto"/>
            <w:noWrap/>
            <w:vAlign w:val="center"/>
            <w:hideMark/>
          </w:tcPr>
          <w:p w14:paraId="08F2D44C"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6C72A4B"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19.9 </w:t>
            </w:r>
          </w:p>
        </w:tc>
        <w:tc>
          <w:tcPr>
            <w:tcW w:w="0" w:type="auto"/>
            <w:tcBorders>
              <w:top w:val="nil"/>
              <w:left w:val="nil"/>
              <w:bottom w:val="single" w:sz="12" w:space="0" w:color="auto"/>
              <w:right w:val="nil"/>
            </w:tcBorders>
            <w:shd w:val="clear" w:color="auto" w:fill="auto"/>
            <w:noWrap/>
            <w:vAlign w:val="center"/>
            <w:hideMark/>
          </w:tcPr>
          <w:p w14:paraId="01AE726A"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1C6806F4"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19.1 </w:t>
            </w:r>
          </w:p>
        </w:tc>
        <w:tc>
          <w:tcPr>
            <w:tcW w:w="0" w:type="auto"/>
            <w:tcBorders>
              <w:top w:val="nil"/>
              <w:left w:val="nil"/>
              <w:bottom w:val="single" w:sz="12" w:space="0" w:color="auto"/>
              <w:right w:val="nil"/>
            </w:tcBorders>
            <w:shd w:val="clear" w:color="auto" w:fill="auto"/>
            <w:noWrap/>
            <w:vAlign w:val="center"/>
            <w:hideMark/>
          </w:tcPr>
          <w:p w14:paraId="5DDF8C31"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64122491" w14:textId="77777777" w:rsidR="00AD0C6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18.7 </w:t>
            </w:r>
          </w:p>
        </w:tc>
      </w:tr>
    </w:tbl>
    <w:p w14:paraId="28EF331B" w14:textId="0EC0AE47" w:rsidR="00F23180" w:rsidRPr="00964B5A" w:rsidRDefault="00000000" w:rsidP="00851CEF">
      <w:pPr>
        <w:spacing w:line="400" w:lineRule="exact"/>
        <w:rPr>
          <w:rFonts w:ascii="Times New Roman" w:eastAsia="ＭＳ 明朝" w:hAnsi="Times New Roman" w:cs="Times New Roman"/>
          <w:szCs w:val="21"/>
          <w:lang w:val="en-GB"/>
        </w:rPr>
      </w:pPr>
      <w:r w:rsidRPr="00964B5A">
        <w:rPr>
          <w:rFonts w:ascii="Times New Roman" w:eastAsia="ＭＳ 明朝" w:hAnsi="Times New Roman" w:cs="Times New Roman"/>
          <w:szCs w:val="21"/>
          <w:lang w:val="en-GB"/>
        </w:rPr>
        <w:t>AT/kg</w:t>
      </w:r>
      <w:r w:rsidR="009E5751" w:rsidRPr="00964B5A">
        <w:rPr>
          <w:rFonts w:ascii="Times New Roman" w:eastAsia="ＭＳ 明朝" w:hAnsi="Times New Roman" w:cs="Times New Roman"/>
          <w:szCs w:val="21"/>
          <w:lang w:val="en-GB"/>
        </w:rPr>
        <w:t>,</w:t>
      </w:r>
      <w:r w:rsidRPr="00964B5A">
        <w:rPr>
          <w:rFonts w:ascii="Times New Roman" w:eastAsia="ＭＳ 明朝" w:hAnsi="Times New Roman" w:cs="Times New Roman"/>
          <w:szCs w:val="21"/>
          <w:lang w:val="en-GB"/>
        </w:rPr>
        <w:t xml:space="preserve"> </w:t>
      </w:r>
      <w:r w:rsidR="009E5751" w:rsidRPr="00964B5A">
        <w:rPr>
          <w:rFonts w:ascii="Times New Roman" w:eastAsia="ＭＳ 明朝" w:hAnsi="Times New Roman" w:cs="Times New Roman"/>
          <w:szCs w:val="21"/>
          <w:lang w:val="en-GB"/>
        </w:rPr>
        <w:t>W</w:t>
      </w:r>
      <w:r w:rsidRPr="00964B5A">
        <w:rPr>
          <w:rFonts w:ascii="Times New Roman" w:eastAsia="ＭＳ 明朝" w:hAnsi="Times New Roman" w:cs="Times New Roman"/>
          <w:szCs w:val="21"/>
          <w:lang w:val="en-GB"/>
        </w:rPr>
        <w:t>eight-adjusted anaerobic threshold. Data were extracted from four publications on bicycle and two on run for umbrella review (men).</w:t>
      </w:r>
      <w:r w:rsidRPr="00964B5A">
        <w:rPr>
          <w:rFonts w:ascii="Times New Roman" w:hAnsi="Times New Roman" w:cs="Times New Roman"/>
          <w:szCs w:val="21"/>
          <w:lang w:val="en-GB"/>
        </w:rPr>
        <w:t xml:space="preserve"> </w:t>
      </w:r>
      <w:r w:rsidRPr="00964B5A">
        <w:rPr>
          <w:rFonts w:ascii="Times New Roman" w:eastAsia="ＭＳ 明朝" w:hAnsi="Times New Roman" w:cs="Times New Roman"/>
          <w:szCs w:val="21"/>
          <w:lang w:val="en-GB"/>
        </w:rPr>
        <w:t xml:space="preserve">Data show the country, AT/kg in each age category, and exercise mode (Bicycle or Run) used </w:t>
      </w:r>
      <w:r w:rsidR="00860FE6" w:rsidRPr="00964B5A">
        <w:rPr>
          <w:rFonts w:ascii="Times New Roman" w:eastAsia="ＭＳ 明朝" w:hAnsi="Times New Roman" w:cs="Times New Roman"/>
          <w:szCs w:val="21"/>
          <w:lang w:val="en-GB"/>
        </w:rPr>
        <w:t>for each study</w:t>
      </w:r>
      <w:r w:rsidRPr="00964B5A">
        <w:rPr>
          <w:rFonts w:ascii="Times New Roman" w:eastAsia="ＭＳ 明朝" w:hAnsi="Times New Roman" w:cs="Times New Roman"/>
          <w:szCs w:val="21"/>
          <w:lang w:val="en-GB"/>
        </w:rPr>
        <w:t>.</w:t>
      </w:r>
    </w:p>
    <w:p w14:paraId="01E07652" w14:textId="77777777" w:rsidR="00EC2C26" w:rsidRPr="00964B5A" w:rsidRDefault="00EC2C26" w:rsidP="005C7AAE">
      <w:pPr>
        <w:spacing w:line="400" w:lineRule="exact"/>
        <w:rPr>
          <w:rFonts w:ascii="Times New Roman" w:eastAsia="ＭＳ 明朝" w:hAnsi="Times New Roman" w:cs="Times New Roman"/>
          <w:szCs w:val="21"/>
          <w:lang w:val="en-GB"/>
        </w:rPr>
        <w:sectPr w:rsidR="00EC2C26" w:rsidRPr="00964B5A" w:rsidSect="0055151E">
          <w:type w:val="evenPage"/>
          <w:pgSz w:w="16838" w:h="11906" w:orient="landscape"/>
          <w:pgMar w:top="720" w:right="720" w:bottom="720" w:left="720" w:header="851" w:footer="283" w:gutter="0"/>
          <w:lnNumType w:countBy="1" w:restart="continuous"/>
          <w:cols w:space="425"/>
          <w:docGrid w:type="lines" w:linePitch="360"/>
        </w:sectPr>
      </w:pPr>
    </w:p>
    <w:p w14:paraId="2A6325BE" w14:textId="0402EC0A" w:rsidR="00240A75" w:rsidRPr="00964B5A" w:rsidRDefault="00000000" w:rsidP="00240A75">
      <w:pPr>
        <w:spacing w:line="400" w:lineRule="exact"/>
        <w:rPr>
          <w:rFonts w:ascii="Times New Roman" w:eastAsia="ＭＳ 明朝" w:hAnsi="Times New Roman" w:cs="Times New Roman"/>
          <w:szCs w:val="21"/>
          <w:lang w:val="en-GB"/>
        </w:rPr>
      </w:pPr>
      <w:r w:rsidRPr="00964B5A">
        <w:rPr>
          <w:rFonts w:ascii="Times New Roman" w:eastAsia="ＭＳ 明朝" w:hAnsi="Times New Roman" w:cs="Times New Roman"/>
          <w:b/>
          <w:bCs/>
          <w:szCs w:val="21"/>
          <w:lang w:val="en-GB"/>
        </w:rPr>
        <w:lastRenderedPageBreak/>
        <w:t xml:space="preserve">Supplemental table </w:t>
      </w:r>
      <w:r w:rsidR="00AC76D5" w:rsidRPr="00964B5A">
        <w:rPr>
          <w:rFonts w:ascii="Times New Roman" w:eastAsia="ＭＳ 明朝" w:hAnsi="Times New Roman" w:cs="Times New Roman"/>
          <w:b/>
          <w:bCs/>
          <w:szCs w:val="21"/>
          <w:lang w:val="en-GB"/>
        </w:rPr>
        <w:t>9</w:t>
      </w:r>
      <w:r w:rsidRPr="00964B5A">
        <w:rPr>
          <w:rFonts w:ascii="Times New Roman" w:eastAsia="ＭＳ 明朝" w:hAnsi="Times New Roman" w:cs="Times New Roman"/>
          <w:b/>
          <w:bCs/>
          <w:szCs w:val="21"/>
          <w:lang w:val="en-GB"/>
        </w:rPr>
        <w:t xml:space="preserve">. </w:t>
      </w:r>
      <w:r w:rsidR="000F0867" w:rsidRPr="00964B5A">
        <w:rPr>
          <w:rFonts w:ascii="Times New Roman" w:eastAsia="ＭＳ 明朝" w:hAnsi="Times New Roman" w:cs="Times New Roman"/>
          <w:b/>
          <w:bCs/>
          <w:szCs w:val="21"/>
          <w:lang w:val="en-GB"/>
        </w:rPr>
        <w:t>W</w:t>
      </w:r>
      <w:r w:rsidRPr="00964B5A">
        <w:rPr>
          <w:rFonts w:ascii="Times New Roman" w:eastAsia="ＭＳ 明朝" w:hAnsi="Times New Roman" w:cs="Times New Roman"/>
          <w:b/>
          <w:bCs/>
          <w:szCs w:val="21"/>
          <w:lang w:val="en-GB"/>
        </w:rPr>
        <w:t xml:space="preserve">eight-adjusted anaerobic threshold (AT/kg, mL/kg/min) </w:t>
      </w:r>
      <w:r w:rsidR="00240A75" w:rsidRPr="00964B5A">
        <w:rPr>
          <w:rFonts w:ascii="Times New Roman" w:eastAsia="ＭＳ 明朝" w:hAnsi="Times New Roman" w:cs="Times New Roman"/>
          <w:b/>
          <w:bCs/>
          <w:szCs w:val="21"/>
          <w:lang w:val="en-GB"/>
        </w:rPr>
        <w:t>in each age group for women around the world extracted from the umbrella review.</w:t>
      </w:r>
    </w:p>
    <w:tbl>
      <w:tblPr>
        <w:tblW w:w="0" w:type="auto"/>
        <w:tblCellMar>
          <w:left w:w="99" w:type="dxa"/>
          <w:right w:w="99" w:type="dxa"/>
        </w:tblCellMar>
        <w:tblLook w:val="04A0" w:firstRow="1" w:lastRow="0" w:firstColumn="1" w:lastColumn="0" w:noHBand="0" w:noVBand="1"/>
      </w:tblPr>
      <w:tblGrid>
        <w:gridCol w:w="2467"/>
        <w:gridCol w:w="840"/>
        <w:gridCol w:w="1050"/>
        <w:gridCol w:w="204"/>
        <w:gridCol w:w="712"/>
        <w:gridCol w:w="204"/>
        <w:gridCol w:w="712"/>
        <w:gridCol w:w="204"/>
        <w:gridCol w:w="712"/>
        <w:gridCol w:w="204"/>
        <w:gridCol w:w="712"/>
        <w:gridCol w:w="204"/>
        <w:gridCol w:w="712"/>
        <w:gridCol w:w="204"/>
        <w:gridCol w:w="712"/>
        <w:gridCol w:w="204"/>
        <w:gridCol w:w="712"/>
        <w:gridCol w:w="204"/>
        <w:gridCol w:w="712"/>
      </w:tblGrid>
      <w:tr w:rsidR="00C070E6" w:rsidRPr="00964B5A" w14:paraId="05FEDAA3" w14:textId="77777777" w:rsidTr="000A6F62">
        <w:trPr>
          <w:trHeight w:val="283"/>
        </w:trPr>
        <w:tc>
          <w:tcPr>
            <w:tcW w:w="0" w:type="auto"/>
            <w:vMerge w:val="restart"/>
            <w:tcBorders>
              <w:top w:val="single" w:sz="12" w:space="0" w:color="auto"/>
              <w:left w:val="nil"/>
              <w:bottom w:val="single" w:sz="4" w:space="0" w:color="000000"/>
              <w:right w:val="nil"/>
            </w:tcBorders>
            <w:shd w:val="clear" w:color="auto" w:fill="auto"/>
            <w:vAlign w:val="center"/>
            <w:hideMark/>
          </w:tcPr>
          <w:p w14:paraId="673E63E7" w14:textId="54E1116E"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Publications</w:t>
            </w:r>
            <w:r w:rsidR="00610AB9" w:rsidRPr="00964B5A">
              <w:rPr>
                <w:rFonts w:ascii="Times New Roman" w:eastAsia="ＭＳ Ｐゴシック" w:hAnsi="Times New Roman" w:cs="Times New Roman"/>
                <w:b/>
                <w:bCs/>
                <w:kern w:val="0"/>
                <w:szCs w:val="21"/>
                <w:lang w:val="en-GB"/>
              </w:rPr>
              <w:t xml:space="preserve"> </w:t>
            </w:r>
            <w:sdt>
              <w:sdtPr>
                <w:rPr>
                  <w:rFonts w:ascii="Times New Roman" w:eastAsia="ＭＳ Ｐゴシック" w:hAnsi="Times New Roman" w:cs="Times New Roman"/>
                  <w:bCs/>
                  <w:color w:val="000000"/>
                  <w:kern w:val="0"/>
                  <w:szCs w:val="21"/>
                  <w:lang w:val="en-GB"/>
                </w:rPr>
                <w:tag w:val="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"/>
                <w:id w:val="464789001"/>
                <w:placeholder>
                  <w:docPart w:val="DefaultPlaceholder_-1854013440"/>
                </w:placeholder>
              </w:sdtPr>
              <w:sdtContent>
                <w:r w:rsidR="006D0D5F" w:rsidRPr="006D0D5F">
                  <w:rPr>
                    <w:rFonts w:ascii="Times New Roman" w:eastAsia="ＭＳ Ｐゴシック" w:hAnsi="Times New Roman" w:cs="Times New Roman"/>
                    <w:bCs/>
                    <w:color w:val="000000"/>
                    <w:kern w:val="0"/>
                    <w:szCs w:val="21"/>
                    <w:lang w:val="en-GB"/>
                  </w:rPr>
                  <w:t>[20–26]</w:t>
                </w:r>
              </w:sdtContent>
            </w:sdt>
          </w:p>
        </w:tc>
        <w:tc>
          <w:tcPr>
            <w:tcW w:w="0" w:type="auto"/>
            <w:vMerge w:val="restart"/>
            <w:tcBorders>
              <w:top w:val="single" w:sz="12" w:space="0" w:color="auto"/>
              <w:left w:val="nil"/>
              <w:bottom w:val="single" w:sz="4" w:space="0" w:color="000000"/>
              <w:right w:val="nil"/>
            </w:tcBorders>
            <w:shd w:val="clear" w:color="auto" w:fill="auto"/>
            <w:vAlign w:val="center"/>
            <w:hideMark/>
          </w:tcPr>
          <w:p w14:paraId="5F8B7364"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Mode</w:t>
            </w:r>
          </w:p>
        </w:tc>
        <w:tc>
          <w:tcPr>
            <w:tcW w:w="0" w:type="auto"/>
            <w:vMerge w:val="restart"/>
            <w:tcBorders>
              <w:top w:val="single" w:sz="12" w:space="0" w:color="auto"/>
              <w:left w:val="nil"/>
              <w:bottom w:val="single" w:sz="4" w:space="0" w:color="000000"/>
              <w:right w:val="nil"/>
            </w:tcBorders>
            <w:shd w:val="clear" w:color="auto" w:fill="auto"/>
            <w:vAlign w:val="center"/>
            <w:hideMark/>
          </w:tcPr>
          <w:p w14:paraId="03D6B61F"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Country</w:t>
            </w:r>
          </w:p>
        </w:tc>
        <w:tc>
          <w:tcPr>
            <w:tcW w:w="0" w:type="auto"/>
            <w:tcBorders>
              <w:top w:val="single" w:sz="12" w:space="0" w:color="auto"/>
              <w:left w:val="nil"/>
              <w:bottom w:val="nil"/>
              <w:right w:val="nil"/>
            </w:tcBorders>
            <w:shd w:val="clear" w:color="auto" w:fill="auto"/>
            <w:noWrap/>
            <w:vAlign w:val="center"/>
            <w:hideMark/>
          </w:tcPr>
          <w:p w14:paraId="5F15813A" w14:textId="77777777" w:rsidR="00EC2C26" w:rsidRPr="00964B5A" w:rsidRDefault="00000000" w:rsidP="00D80784">
            <w:pPr>
              <w:widowControl/>
              <w:adjustRightInd w:val="0"/>
              <w:snapToGrid w:val="0"/>
              <w:jc w:val="left"/>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570B703A" w14:textId="5C3E731B"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8-9</w:t>
            </w:r>
          </w:p>
        </w:tc>
        <w:tc>
          <w:tcPr>
            <w:tcW w:w="0" w:type="auto"/>
            <w:tcBorders>
              <w:top w:val="single" w:sz="12" w:space="0" w:color="auto"/>
              <w:left w:val="nil"/>
              <w:bottom w:val="nil"/>
              <w:right w:val="nil"/>
            </w:tcBorders>
            <w:shd w:val="clear" w:color="auto" w:fill="auto"/>
            <w:noWrap/>
            <w:vAlign w:val="center"/>
            <w:hideMark/>
          </w:tcPr>
          <w:p w14:paraId="6CDD38F5"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7DDF11AD" w14:textId="5E5B4961"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10-19</w:t>
            </w:r>
          </w:p>
        </w:tc>
        <w:tc>
          <w:tcPr>
            <w:tcW w:w="0" w:type="auto"/>
            <w:tcBorders>
              <w:top w:val="single" w:sz="12" w:space="0" w:color="auto"/>
              <w:left w:val="nil"/>
              <w:bottom w:val="nil"/>
              <w:right w:val="nil"/>
            </w:tcBorders>
            <w:shd w:val="clear" w:color="auto" w:fill="auto"/>
            <w:noWrap/>
            <w:vAlign w:val="center"/>
            <w:hideMark/>
          </w:tcPr>
          <w:p w14:paraId="71B611A8"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70D044F4" w14:textId="5D3115C3"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20-29</w:t>
            </w:r>
          </w:p>
        </w:tc>
        <w:tc>
          <w:tcPr>
            <w:tcW w:w="0" w:type="auto"/>
            <w:tcBorders>
              <w:top w:val="single" w:sz="12" w:space="0" w:color="auto"/>
              <w:left w:val="nil"/>
              <w:bottom w:val="nil"/>
              <w:right w:val="nil"/>
            </w:tcBorders>
            <w:shd w:val="clear" w:color="auto" w:fill="auto"/>
            <w:noWrap/>
            <w:vAlign w:val="center"/>
            <w:hideMark/>
          </w:tcPr>
          <w:p w14:paraId="00F22647"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64B318FB" w14:textId="3F1CAF1C"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30-39</w:t>
            </w:r>
          </w:p>
        </w:tc>
        <w:tc>
          <w:tcPr>
            <w:tcW w:w="0" w:type="auto"/>
            <w:tcBorders>
              <w:top w:val="single" w:sz="12" w:space="0" w:color="auto"/>
              <w:left w:val="nil"/>
              <w:bottom w:val="nil"/>
              <w:right w:val="nil"/>
            </w:tcBorders>
            <w:shd w:val="clear" w:color="auto" w:fill="auto"/>
            <w:noWrap/>
            <w:vAlign w:val="center"/>
            <w:hideMark/>
          </w:tcPr>
          <w:p w14:paraId="45D22EF3"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2B5FF672" w14:textId="3B7AB03F"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40-49</w:t>
            </w:r>
          </w:p>
        </w:tc>
        <w:tc>
          <w:tcPr>
            <w:tcW w:w="0" w:type="auto"/>
            <w:tcBorders>
              <w:top w:val="single" w:sz="12" w:space="0" w:color="auto"/>
              <w:left w:val="nil"/>
              <w:bottom w:val="nil"/>
              <w:right w:val="nil"/>
            </w:tcBorders>
            <w:shd w:val="clear" w:color="auto" w:fill="auto"/>
            <w:noWrap/>
            <w:vAlign w:val="center"/>
            <w:hideMark/>
          </w:tcPr>
          <w:p w14:paraId="1B7E48E9"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56BFCFC9" w14:textId="18AC3356"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50-59</w:t>
            </w:r>
          </w:p>
        </w:tc>
        <w:tc>
          <w:tcPr>
            <w:tcW w:w="0" w:type="auto"/>
            <w:tcBorders>
              <w:top w:val="single" w:sz="12" w:space="0" w:color="auto"/>
              <w:left w:val="nil"/>
              <w:bottom w:val="nil"/>
              <w:right w:val="nil"/>
            </w:tcBorders>
            <w:shd w:val="clear" w:color="auto" w:fill="auto"/>
            <w:noWrap/>
            <w:vAlign w:val="center"/>
            <w:hideMark/>
          </w:tcPr>
          <w:p w14:paraId="17933441"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05485A1D" w14:textId="25AB91DB"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60-69</w:t>
            </w:r>
          </w:p>
        </w:tc>
        <w:tc>
          <w:tcPr>
            <w:tcW w:w="0" w:type="auto"/>
            <w:tcBorders>
              <w:top w:val="single" w:sz="12" w:space="0" w:color="auto"/>
              <w:left w:val="nil"/>
              <w:bottom w:val="nil"/>
              <w:right w:val="nil"/>
            </w:tcBorders>
            <w:shd w:val="clear" w:color="auto" w:fill="auto"/>
            <w:noWrap/>
            <w:vAlign w:val="center"/>
            <w:hideMark/>
          </w:tcPr>
          <w:p w14:paraId="43B5BC5D"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single" w:sz="12" w:space="0" w:color="auto"/>
              <w:left w:val="nil"/>
              <w:bottom w:val="single" w:sz="4" w:space="0" w:color="auto"/>
              <w:right w:val="nil"/>
            </w:tcBorders>
            <w:shd w:val="clear" w:color="auto" w:fill="auto"/>
            <w:noWrap/>
            <w:vAlign w:val="center"/>
            <w:hideMark/>
          </w:tcPr>
          <w:p w14:paraId="2E080D9C" w14:textId="030A86BD"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70-79</w:t>
            </w:r>
          </w:p>
        </w:tc>
      </w:tr>
      <w:tr w:rsidR="00C070E6" w:rsidRPr="00964B5A" w14:paraId="2FB90CE9" w14:textId="77777777" w:rsidTr="00D80784">
        <w:trPr>
          <w:trHeight w:val="283"/>
        </w:trPr>
        <w:tc>
          <w:tcPr>
            <w:tcW w:w="0" w:type="auto"/>
            <w:vMerge/>
            <w:tcBorders>
              <w:top w:val="single" w:sz="4" w:space="0" w:color="auto"/>
              <w:left w:val="nil"/>
              <w:bottom w:val="single" w:sz="4" w:space="0" w:color="000000"/>
              <w:right w:val="nil"/>
            </w:tcBorders>
            <w:vAlign w:val="center"/>
            <w:hideMark/>
          </w:tcPr>
          <w:p w14:paraId="1D166533" w14:textId="77777777" w:rsidR="00EC2C26" w:rsidRPr="00964B5A" w:rsidRDefault="00EC2C2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single" w:sz="4" w:space="0" w:color="000000"/>
              <w:right w:val="nil"/>
            </w:tcBorders>
            <w:vAlign w:val="center"/>
            <w:hideMark/>
          </w:tcPr>
          <w:p w14:paraId="7F352207" w14:textId="77777777" w:rsidR="00EC2C26" w:rsidRPr="00964B5A" w:rsidRDefault="00EC2C2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single" w:sz="4" w:space="0" w:color="000000"/>
              <w:right w:val="nil"/>
            </w:tcBorders>
            <w:vAlign w:val="center"/>
            <w:hideMark/>
          </w:tcPr>
          <w:p w14:paraId="346751D7" w14:textId="77777777" w:rsidR="00EC2C26" w:rsidRPr="00964B5A" w:rsidRDefault="00EC2C2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tcBorders>
              <w:top w:val="nil"/>
              <w:left w:val="nil"/>
              <w:bottom w:val="nil"/>
              <w:right w:val="nil"/>
            </w:tcBorders>
            <w:shd w:val="clear" w:color="auto" w:fill="auto"/>
            <w:vAlign w:val="center"/>
            <w:hideMark/>
          </w:tcPr>
          <w:p w14:paraId="7ABB8323" w14:textId="77777777" w:rsidR="00EC2C26" w:rsidRPr="00964B5A" w:rsidRDefault="00EC2C26" w:rsidP="00D80784">
            <w:pPr>
              <w:widowControl/>
              <w:adjustRightInd w:val="0"/>
              <w:snapToGrid w:val="0"/>
              <w:jc w:val="center"/>
              <w:rPr>
                <w:rFonts w:ascii="Times New Roman" w:eastAsia="ＭＳ Ｐゴシック" w:hAnsi="Times New Roman" w:cs="Times New Roman"/>
                <w:b/>
                <w:bCs/>
                <w:kern w:val="0"/>
                <w:szCs w:val="21"/>
                <w:lang w:val="en-GB"/>
              </w:rPr>
            </w:pPr>
          </w:p>
        </w:tc>
        <w:tc>
          <w:tcPr>
            <w:tcW w:w="0" w:type="auto"/>
            <w:gridSpan w:val="15"/>
            <w:tcBorders>
              <w:top w:val="nil"/>
              <w:left w:val="nil"/>
              <w:bottom w:val="single" w:sz="4" w:space="0" w:color="auto"/>
              <w:right w:val="nil"/>
            </w:tcBorders>
            <w:shd w:val="clear" w:color="auto" w:fill="auto"/>
            <w:noWrap/>
            <w:vAlign w:val="center"/>
            <w:hideMark/>
          </w:tcPr>
          <w:p w14:paraId="06A2D459"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AT/kg (mL/kg/min)</w:t>
            </w:r>
          </w:p>
        </w:tc>
      </w:tr>
      <w:tr w:rsidR="00C070E6" w:rsidRPr="00964B5A" w14:paraId="14AF094E" w14:textId="77777777" w:rsidTr="00D80784">
        <w:trPr>
          <w:trHeight w:val="283"/>
        </w:trPr>
        <w:tc>
          <w:tcPr>
            <w:tcW w:w="0" w:type="auto"/>
            <w:vMerge/>
            <w:tcBorders>
              <w:top w:val="single" w:sz="4" w:space="0" w:color="auto"/>
              <w:left w:val="nil"/>
              <w:bottom w:val="double" w:sz="4" w:space="0" w:color="auto"/>
              <w:right w:val="nil"/>
            </w:tcBorders>
            <w:vAlign w:val="center"/>
            <w:hideMark/>
          </w:tcPr>
          <w:p w14:paraId="6931116C" w14:textId="77777777" w:rsidR="00EC2C26" w:rsidRPr="00964B5A" w:rsidRDefault="00EC2C2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double" w:sz="4" w:space="0" w:color="auto"/>
              <w:right w:val="nil"/>
            </w:tcBorders>
            <w:vAlign w:val="center"/>
            <w:hideMark/>
          </w:tcPr>
          <w:p w14:paraId="1A7640B7" w14:textId="77777777" w:rsidR="00EC2C26" w:rsidRPr="00964B5A" w:rsidRDefault="00EC2C2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vMerge/>
            <w:tcBorders>
              <w:top w:val="single" w:sz="4" w:space="0" w:color="auto"/>
              <w:left w:val="nil"/>
              <w:bottom w:val="double" w:sz="4" w:space="0" w:color="auto"/>
              <w:right w:val="nil"/>
            </w:tcBorders>
            <w:vAlign w:val="center"/>
            <w:hideMark/>
          </w:tcPr>
          <w:p w14:paraId="459D7636" w14:textId="77777777" w:rsidR="00EC2C26" w:rsidRPr="00964B5A" w:rsidRDefault="00EC2C26" w:rsidP="00D80784">
            <w:pPr>
              <w:widowControl/>
              <w:adjustRightInd w:val="0"/>
              <w:snapToGrid w:val="0"/>
              <w:jc w:val="left"/>
              <w:rPr>
                <w:rFonts w:ascii="Times New Roman" w:eastAsia="ＭＳ Ｐゴシック" w:hAnsi="Times New Roman" w:cs="Times New Roman"/>
                <w:b/>
                <w:bCs/>
                <w:kern w:val="0"/>
                <w:szCs w:val="21"/>
                <w:lang w:val="en-GB"/>
              </w:rPr>
            </w:pPr>
          </w:p>
        </w:tc>
        <w:tc>
          <w:tcPr>
            <w:tcW w:w="0" w:type="auto"/>
            <w:tcBorders>
              <w:top w:val="nil"/>
              <w:left w:val="nil"/>
              <w:bottom w:val="double" w:sz="4" w:space="0" w:color="auto"/>
              <w:right w:val="nil"/>
            </w:tcBorders>
            <w:shd w:val="clear" w:color="auto" w:fill="auto"/>
            <w:vAlign w:val="center"/>
            <w:hideMark/>
          </w:tcPr>
          <w:p w14:paraId="44CCC544" w14:textId="77777777" w:rsidR="00EC2C26" w:rsidRPr="00964B5A" w:rsidRDefault="00000000" w:rsidP="00D80784">
            <w:pPr>
              <w:widowControl/>
              <w:adjustRightInd w:val="0"/>
              <w:snapToGrid w:val="0"/>
              <w:jc w:val="center"/>
              <w:rPr>
                <w:rFonts w:ascii="Times New Roman" w:eastAsia="ＭＳ Ｐゴシック" w:hAnsi="Times New Roman" w:cs="Times New Roman"/>
                <w:b/>
                <w:bCs/>
                <w:i/>
                <w:iCs/>
                <w:kern w:val="0"/>
                <w:szCs w:val="21"/>
                <w:lang w:val="en-GB"/>
              </w:rPr>
            </w:pPr>
            <w:r w:rsidRPr="00964B5A">
              <w:rPr>
                <w:rFonts w:ascii="Times New Roman" w:eastAsia="ＭＳ Ｐゴシック" w:hAnsi="Times New Roman" w:cs="Times New Roman"/>
                <w:b/>
                <w:bCs/>
                <w:i/>
                <w:i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7EB89EC3"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0BAF8F9C"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69251562"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4EB235E7"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25CACEF0"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707195DE"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08F46D4"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39D237C"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5E67182C"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34173ECE"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7AD1311C"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4655FBED"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6BAE9D92"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c>
          <w:tcPr>
            <w:tcW w:w="0" w:type="auto"/>
            <w:tcBorders>
              <w:top w:val="nil"/>
              <w:left w:val="nil"/>
              <w:bottom w:val="double" w:sz="4" w:space="0" w:color="auto"/>
              <w:right w:val="nil"/>
            </w:tcBorders>
            <w:shd w:val="clear" w:color="auto" w:fill="auto"/>
            <w:noWrap/>
            <w:vAlign w:val="center"/>
            <w:hideMark/>
          </w:tcPr>
          <w:p w14:paraId="24DFC827"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 xml:space="preserve">　</w:t>
            </w:r>
          </w:p>
        </w:tc>
        <w:tc>
          <w:tcPr>
            <w:tcW w:w="0" w:type="auto"/>
            <w:tcBorders>
              <w:top w:val="nil"/>
              <w:left w:val="nil"/>
              <w:bottom w:val="double" w:sz="4" w:space="0" w:color="auto"/>
              <w:right w:val="nil"/>
            </w:tcBorders>
            <w:shd w:val="clear" w:color="auto" w:fill="auto"/>
            <w:noWrap/>
            <w:vAlign w:val="center"/>
            <w:hideMark/>
          </w:tcPr>
          <w:p w14:paraId="380E390A" w14:textId="77777777" w:rsidR="00EC2C26" w:rsidRPr="00964B5A" w:rsidRDefault="00000000" w:rsidP="00D80784">
            <w:pPr>
              <w:widowControl/>
              <w:adjustRightInd w:val="0"/>
              <w:snapToGrid w:val="0"/>
              <w:jc w:val="center"/>
              <w:rPr>
                <w:rFonts w:ascii="Times New Roman" w:eastAsia="ＭＳ Ｐゴシック" w:hAnsi="Times New Roman" w:cs="Times New Roman"/>
                <w:b/>
                <w:bCs/>
                <w:kern w:val="0"/>
                <w:szCs w:val="21"/>
                <w:lang w:val="en-GB"/>
              </w:rPr>
            </w:pPr>
            <w:r w:rsidRPr="00964B5A">
              <w:rPr>
                <w:rFonts w:ascii="Times New Roman" w:eastAsia="ＭＳ Ｐゴシック" w:hAnsi="Times New Roman" w:cs="Times New Roman"/>
                <w:b/>
                <w:bCs/>
                <w:kern w:val="0"/>
                <w:szCs w:val="21"/>
                <w:lang w:val="en-GB"/>
              </w:rPr>
              <w:t>Mean</w:t>
            </w:r>
          </w:p>
        </w:tc>
      </w:tr>
      <w:tr w:rsidR="00C070E6" w:rsidRPr="00964B5A" w14:paraId="2BDFD0E1" w14:textId="77777777" w:rsidTr="00D80784">
        <w:trPr>
          <w:trHeight w:val="283"/>
        </w:trPr>
        <w:tc>
          <w:tcPr>
            <w:tcW w:w="0" w:type="auto"/>
            <w:tcBorders>
              <w:top w:val="double" w:sz="4" w:space="0" w:color="auto"/>
              <w:left w:val="nil"/>
              <w:bottom w:val="nil"/>
              <w:right w:val="nil"/>
            </w:tcBorders>
            <w:shd w:val="clear" w:color="auto" w:fill="auto"/>
            <w:noWrap/>
            <w:vAlign w:val="center"/>
            <w:hideMark/>
          </w:tcPr>
          <w:p w14:paraId="1A04B28E"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Ong et al (2002)</w:t>
            </w:r>
          </w:p>
        </w:tc>
        <w:tc>
          <w:tcPr>
            <w:tcW w:w="0" w:type="auto"/>
            <w:tcBorders>
              <w:top w:val="double" w:sz="4" w:space="0" w:color="auto"/>
              <w:left w:val="nil"/>
              <w:bottom w:val="nil"/>
              <w:right w:val="nil"/>
            </w:tcBorders>
            <w:shd w:val="clear" w:color="auto" w:fill="auto"/>
            <w:noWrap/>
            <w:vAlign w:val="center"/>
            <w:hideMark/>
          </w:tcPr>
          <w:p w14:paraId="4142B46C"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double" w:sz="4" w:space="0" w:color="auto"/>
              <w:left w:val="nil"/>
              <w:bottom w:val="nil"/>
              <w:right w:val="nil"/>
            </w:tcBorders>
            <w:shd w:val="clear" w:color="auto" w:fill="auto"/>
            <w:noWrap/>
            <w:vAlign w:val="center"/>
            <w:hideMark/>
          </w:tcPr>
          <w:p w14:paraId="37106DF9"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Singapore</w:t>
            </w:r>
          </w:p>
        </w:tc>
        <w:tc>
          <w:tcPr>
            <w:tcW w:w="0" w:type="auto"/>
            <w:tcBorders>
              <w:top w:val="double" w:sz="4" w:space="0" w:color="auto"/>
              <w:left w:val="nil"/>
              <w:bottom w:val="nil"/>
              <w:right w:val="nil"/>
            </w:tcBorders>
            <w:shd w:val="clear" w:color="auto" w:fill="auto"/>
            <w:noWrap/>
            <w:vAlign w:val="center"/>
            <w:hideMark/>
          </w:tcPr>
          <w:p w14:paraId="0C57C207" w14:textId="77777777" w:rsidR="00EC2C26" w:rsidRPr="00964B5A" w:rsidRDefault="00EC2C2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1DBB2E7B"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30F2F768"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40A18A2"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42600679"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8E5211A"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0933D7C9"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24E9FEE1"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3FE3D4CE"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2267BF3A"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13.7 </w:t>
            </w:r>
          </w:p>
        </w:tc>
        <w:tc>
          <w:tcPr>
            <w:tcW w:w="0" w:type="auto"/>
            <w:tcBorders>
              <w:top w:val="double" w:sz="4" w:space="0" w:color="auto"/>
              <w:left w:val="nil"/>
              <w:bottom w:val="nil"/>
              <w:right w:val="nil"/>
            </w:tcBorders>
            <w:shd w:val="clear" w:color="auto" w:fill="auto"/>
            <w:noWrap/>
            <w:vAlign w:val="center"/>
            <w:hideMark/>
          </w:tcPr>
          <w:p w14:paraId="011FC620"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3B0079FD"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1C54B9E0"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96B98F1"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double" w:sz="4" w:space="0" w:color="auto"/>
              <w:left w:val="nil"/>
              <w:bottom w:val="nil"/>
              <w:right w:val="nil"/>
            </w:tcBorders>
            <w:shd w:val="clear" w:color="auto" w:fill="auto"/>
            <w:noWrap/>
            <w:vAlign w:val="center"/>
            <w:hideMark/>
          </w:tcPr>
          <w:p w14:paraId="2FD75C33"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double" w:sz="4" w:space="0" w:color="auto"/>
              <w:left w:val="nil"/>
              <w:bottom w:val="nil"/>
              <w:right w:val="nil"/>
            </w:tcBorders>
            <w:shd w:val="clear" w:color="auto" w:fill="auto"/>
            <w:noWrap/>
            <w:vAlign w:val="center"/>
            <w:hideMark/>
          </w:tcPr>
          <w:p w14:paraId="73F8D3BC"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3EC00DBC" w14:textId="77777777" w:rsidTr="00D80784">
        <w:trPr>
          <w:trHeight w:val="283"/>
        </w:trPr>
        <w:tc>
          <w:tcPr>
            <w:tcW w:w="0" w:type="auto"/>
            <w:tcBorders>
              <w:top w:val="nil"/>
              <w:left w:val="nil"/>
              <w:bottom w:val="nil"/>
              <w:right w:val="nil"/>
            </w:tcBorders>
            <w:shd w:val="clear" w:color="auto" w:fill="auto"/>
            <w:noWrap/>
            <w:vAlign w:val="center"/>
            <w:hideMark/>
          </w:tcPr>
          <w:p w14:paraId="445D0BB3"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proofErr w:type="spellStart"/>
            <w:r w:rsidRPr="00964B5A">
              <w:rPr>
                <w:rFonts w:ascii="Times New Roman" w:eastAsia="ＭＳ Ｐゴシック" w:hAnsi="Times New Roman" w:cs="Times New Roman"/>
                <w:kern w:val="0"/>
                <w:szCs w:val="21"/>
                <w:lang w:val="en-GB"/>
              </w:rPr>
              <w:t>Herdy</w:t>
            </w:r>
            <w:proofErr w:type="spellEnd"/>
            <w:r w:rsidRPr="00964B5A">
              <w:rPr>
                <w:rFonts w:ascii="Times New Roman" w:eastAsia="ＭＳ Ｐゴシック" w:hAnsi="Times New Roman" w:cs="Times New Roman"/>
                <w:kern w:val="0"/>
                <w:szCs w:val="21"/>
                <w:lang w:val="en-GB"/>
              </w:rPr>
              <w:t xml:space="preserve"> &amp; </w:t>
            </w:r>
            <w:proofErr w:type="spellStart"/>
            <w:r w:rsidRPr="00964B5A">
              <w:rPr>
                <w:rFonts w:ascii="Times New Roman" w:eastAsia="ＭＳ Ｐゴシック" w:hAnsi="Times New Roman" w:cs="Times New Roman"/>
                <w:kern w:val="0"/>
                <w:szCs w:val="21"/>
                <w:lang w:val="en-GB"/>
              </w:rPr>
              <w:t>Uhlendorf</w:t>
            </w:r>
            <w:proofErr w:type="spellEnd"/>
            <w:r w:rsidRPr="00964B5A">
              <w:rPr>
                <w:rFonts w:ascii="Times New Roman" w:eastAsia="ＭＳ Ｐゴシック" w:hAnsi="Times New Roman" w:cs="Times New Roman"/>
                <w:kern w:val="0"/>
                <w:szCs w:val="21"/>
                <w:lang w:val="en-GB"/>
              </w:rPr>
              <w:t xml:space="preserve"> (2011)</w:t>
            </w:r>
          </w:p>
        </w:tc>
        <w:tc>
          <w:tcPr>
            <w:tcW w:w="0" w:type="auto"/>
            <w:tcBorders>
              <w:top w:val="nil"/>
              <w:left w:val="nil"/>
              <w:bottom w:val="nil"/>
              <w:right w:val="nil"/>
            </w:tcBorders>
            <w:shd w:val="clear" w:color="auto" w:fill="auto"/>
            <w:noWrap/>
            <w:vAlign w:val="center"/>
            <w:hideMark/>
          </w:tcPr>
          <w:p w14:paraId="4096A233"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6DD96600"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Brazil</w:t>
            </w:r>
          </w:p>
        </w:tc>
        <w:tc>
          <w:tcPr>
            <w:tcW w:w="0" w:type="auto"/>
            <w:tcBorders>
              <w:top w:val="nil"/>
              <w:left w:val="nil"/>
              <w:bottom w:val="nil"/>
              <w:right w:val="nil"/>
            </w:tcBorders>
            <w:shd w:val="clear" w:color="auto" w:fill="auto"/>
            <w:noWrap/>
            <w:vAlign w:val="center"/>
            <w:hideMark/>
          </w:tcPr>
          <w:p w14:paraId="482B0848" w14:textId="77777777" w:rsidR="00EC2C26" w:rsidRPr="00964B5A" w:rsidRDefault="00EC2C2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5E99CC8"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5E306A57"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026C629A"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21.5 </w:t>
            </w:r>
          </w:p>
        </w:tc>
        <w:tc>
          <w:tcPr>
            <w:tcW w:w="0" w:type="auto"/>
            <w:tcBorders>
              <w:top w:val="nil"/>
              <w:left w:val="nil"/>
              <w:bottom w:val="nil"/>
              <w:right w:val="nil"/>
            </w:tcBorders>
            <w:shd w:val="clear" w:color="auto" w:fill="auto"/>
            <w:noWrap/>
            <w:vAlign w:val="center"/>
            <w:hideMark/>
          </w:tcPr>
          <w:p w14:paraId="130F5D01"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F6FA58A"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21.3 </w:t>
            </w:r>
          </w:p>
        </w:tc>
        <w:tc>
          <w:tcPr>
            <w:tcW w:w="0" w:type="auto"/>
            <w:tcBorders>
              <w:top w:val="nil"/>
              <w:left w:val="nil"/>
              <w:bottom w:val="nil"/>
              <w:right w:val="nil"/>
            </w:tcBorders>
            <w:shd w:val="clear" w:color="auto" w:fill="auto"/>
            <w:noWrap/>
            <w:vAlign w:val="center"/>
            <w:hideMark/>
          </w:tcPr>
          <w:p w14:paraId="092E7621"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56767F0B"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19.1 </w:t>
            </w:r>
          </w:p>
        </w:tc>
        <w:tc>
          <w:tcPr>
            <w:tcW w:w="0" w:type="auto"/>
            <w:tcBorders>
              <w:top w:val="nil"/>
              <w:left w:val="nil"/>
              <w:bottom w:val="nil"/>
              <w:right w:val="nil"/>
            </w:tcBorders>
            <w:shd w:val="clear" w:color="auto" w:fill="auto"/>
            <w:noWrap/>
            <w:vAlign w:val="center"/>
            <w:hideMark/>
          </w:tcPr>
          <w:p w14:paraId="1AF4A589"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67F38C2"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17.8 </w:t>
            </w:r>
          </w:p>
        </w:tc>
        <w:tc>
          <w:tcPr>
            <w:tcW w:w="0" w:type="auto"/>
            <w:tcBorders>
              <w:top w:val="nil"/>
              <w:left w:val="nil"/>
              <w:bottom w:val="nil"/>
              <w:right w:val="nil"/>
            </w:tcBorders>
            <w:shd w:val="clear" w:color="auto" w:fill="auto"/>
            <w:noWrap/>
            <w:vAlign w:val="center"/>
            <w:hideMark/>
          </w:tcPr>
          <w:p w14:paraId="49B148F6"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148E115"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16.1 </w:t>
            </w:r>
          </w:p>
        </w:tc>
        <w:tc>
          <w:tcPr>
            <w:tcW w:w="0" w:type="auto"/>
            <w:tcBorders>
              <w:top w:val="nil"/>
              <w:left w:val="nil"/>
              <w:bottom w:val="nil"/>
              <w:right w:val="nil"/>
            </w:tcBorders>
            <w:shd w:val="clear" w:color="auto" w:fill="auto"/>
            <w:noWrap/>
            <w:vAlign w:val="center"/>
            <w:hideMark/>
          </w:tcPr>
          <w:p w14:paraId="53EFA2B1"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B4145C1"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14.9 </w:t>
            </w:r>
          </w:p>
        </w:tc>
        <w:tc>
          <w:tcPr>
            <w:tcW w:w="0" w:type="auto"/>
            <w:tcBorders>
              <w:top w:val="nil"/>
              <w:left w:val="nil"/>
              <w:bottom w:val="nil"/>
              <w:right w:val="nil"/>
            </w:tcBorders>
            <w:shd w:val="clear" w:color="auto" w:fill="auto"/>
            <w:noWrap/>
            <w:vAlign w:val="center"/>
            <w:hideMark/>
          </w:tcPr>
          <w:p w14:paraId="021DD4B5"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D75E431"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r>
      <w:tr w:rsidR="00C070E6" w:rsidRPr="00964B5A" w14:paraId="7FE0464C" w14:textId="77777777" w:rsidTr="00D80784">
        <w:trPr>
          <w:trHeight w:val="283"/>
        </w:trPr>
        <w:tc>
          <w:tcPr>
            <w:tcW w:w="0" w:type="auto"/>
            <w:tcBorders>
              <w:top w:val="nil"/>
              <w:left w:val="nil"/>
              <w:bottom w:val="nil"/>
              <w:right w:val="nil"/>
            </w:tcBorders>
            <w:shd w:val="clear" w:color="auto" w:fill="auto"/>
            <w:noWrap/>
            <w:vAlign w:val="center"/>
            <w:hideMark/>
          </w:tcPr>
          <w:p w14:paraId="68DBBF49"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Funk &amp; Schneider (2012)</w:t>
            </w:r>
          </w:p>
        </w:tc>
        <w:tc>
          <w:tcPr>
            <w:tcW w:w="0" w:type="auto"/>
            <w:tcBorders>
              <w:top w:val="nil"/>
              <w:left w:val="nil"/>
              <w:bottom w:val="nil"/>
              <w:right w:val="nil"/>
            </w:tcBorders>
            <w:shd w:val="clear" w:color="auto" w:fill="auto"/>
            <w:noWrap/>
            <w:vAlign w:val="center"/>
            <w:hideMark/>
          </w:tcPr>
          <w:p w14:paraId="51463321"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bottom w:val="nil"/>
              <w:right w:val="nil"/>
            </w:tcBorders>
            <w:shd w:val="clear" w:color="auto" w:fill="auto"/>
            <w:noWrap/>
            <w:vAlign w:val="center"/>
            <w:hideMark/>
          </w:tcPr>
          <w:p w14:paraId="0D244A24"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Germany</w:t>
            </w:r>
          </w:p>
        </w:tc>
        <w:tc>
          <w:tcPr>
            <w:tcW w:w="0" w:type="auto"/>
            <w:tcBorders>
              <w:top w:val="nil"/>
              <w:left w:val="nil"/>
              <w:bottom w:val="nil"/>
              <w:right w:val="nil"/>
            </w:tcBorders>
            <w:shd w:val="clear" w:color="auto" w:fill="auto"/>
            <w:noWrap/>
            <w:vAlign w:val="center"/>
            <w:hideMark/>
          </w:tcPr>
          <w:p w14:paraId="443CEFB0" w14:textId="77777777" w:rsidR="00EC2C26" w:rsidRPr="00964B5A" w:rsidRDefault="00EC2C2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70C41E02"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2EC02239"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1BEDA2FA"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06920221"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A684D09"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7E6009B7"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5619B34"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4C8BFF1E"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1C70AF3"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BFBD914"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47C3B513"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nil"/>
              <w:right w:val="nil"/>
            </w:tcBorders>
            <w:shd w:val="clear" w:color="auto" w:fill="auto"/>
            <w:noWrap/>
            <w:vAlign w:val="center"/>
            <w:hideMark/>
          </w:tcPr>
          <w:p w14:paraId="3A066774"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22BBA6E8"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19.7 </w:t>
            </w:r>
          </w:p>
        </w:tc>
        <w:tc>
          <w:tcPr>
            <w:tcW w:w="0" w:type="auto"/>
            <w:tcBorders>
              <w:top w:val="nil"/>
              <w:left w:val="nil"/>
              <w:bottom w:val="nil"/>
              <w:right w:val="nil"/>
            </w:tcBorders>
            <w:shd w:val="clear" w:color="auto" w:fill="auto"/>
            <w:noWrap/>
            <w:vAlign w:val="center"/>
            <w:hideMark/>
          </w:tcPr>
          <w:p w14:paraId="13FEDCFD"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bottom w:val="nil"/>
              <w:right w:val="nil"/>
            </w:tcBorders>
            <w:shd w:val="clear" w:color="auto" w:fill="auto"/>
            <w:noWrap/>
            <w:vAlign w:val="center"/>
            <w:hideMark/>
          </w:tcPr>
          <w:p w14:paraId="33708D0F"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20.8 </w:t>
            </w:r>
          </w:p>
        </w:tc>
      </w:tr>
      <w:tr w:rsidR="00C070E6" w:rsidRPr="00964B5A" w14:paraId="6DFDBAEA" w14:textId="77777777" w:rsidTr="00F26255">
        <w:trPr>
          <w:trHeight w:val="283"/>
        </w:trPr>
        <w:tc>
          <w:tcPr>
            <w:tcW w:w="0" w:type="auto"/>
            <w:tcBorders>
              <w:top w:val="nil"/>
              <w:left w:val="nil"/>
              <w:right w:val="nil"/>
            </w:tcBorders>
            <w:shd w:val="clear" w:color="auto" w:fill="auto"/>
            <w:noWrap/>
            <w:vAlign w:val="center"/>
            <w:hideMark/>
          </w:tcPr>
          <w:p w14:paraId="59F5C73F"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p>
        </w:tc>
        <w:tc>
          <w:tcPr>
            <w:tcW w:w="0" w:type="auto"/>
            <w:tcBorders>
              <w:top w:val="nil"/>
              <w:left w:val="nil"/>
              <w:right w:val="nil"/>
            </w:tcBorders>
            <w:shd w:val="clear" w:color="auto" w:fill="auto"/>
            <w:noWrap/>
            <w:vAlign w:val="center"/>
            <w:hideMark/>
          </w:tcPr>
          <w:p w14:paraId="44E99C9F"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Bicycle</w:t>
            </w:r>
          </w:p>
        </w:tc>
        <w:tc>
          <w:tcPr>
            <w:tcW w:w="0" w:type="auto"/>
            <w:tcBorders>
              <w:top w:val="nil"/>
              <w:left w:val="nil"/>
              <w:right w:val="nil"/>
            </w:tcBorders>
            <w:shd w:val="clear" w:color="auto" w:fill="auto"/>
            <w:noWrap/>
            <w:vAlign w:val="center"/>
            <w:hideMark/>
          </w:tcPr>
          <w:p w14:paraId="512A4658"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right w:val="nil"/>
            </w:tcBorders>
            <w:shd w:val="clear" w:color="auto" w:fill="auto"/>
            <w:noWrap/>
            <w:vAlign w:val="center"/>
            <w:hideMark/>
          </w:tcPr>
          <w:p w14:paraId="5DD97BDA" w14:textId="77777777" w:rsidR="00EC2C26" w:rsidRPr="00964B5A" w:rsidRDefault="00EC2C26" w:rsidP="00D80784">
            <w:pPr>
              <w:widowControl/>
              <w:adjustRightInd w:val="0"/>
              <w:snapToGrid w:val="0"/>
              <w:jc w:val="right"/>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7B714AE2"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4452C77F"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36BC35AB"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right w:val="nil"/>
            </w:tcBorders>
            <w:shd w:val="clear" w:color="auto" w:fill="auto"/>
            <w:noWrap/>
            <w:vAlign w:val="center"/>
            <w:hideMark/>
          </w:tcPr>
          <w:p w14:paraId="6D63B57D"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25366A7B"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17.5 </w:t>
            </w:r>
          </w:p>
        </w:tc>
        <w:tc>
          <w:tcPr>
            <w:tcW w:w="0" w:type="auto"/>
            <w:tcBorders>
              <w:top w:val="nil"/>
              <w:left w:val="nil"/>
              <w:right w:val="nil"/>
            </w:tcBorders>
            <w:shd w:val="clear" w:color="auto" w:fill="auto"/>
            <w:noWrap/>
            <w:vAlign w:val="center"/>
            <w:hideMark/>
          </w:tcPr>
          <w:p w14:paraId="339FC414"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1332137A"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17.6 </w:t>
            </w:r>
          </w:p>
        </w:tc>
        <w:tc>
          <w:tcPr>
            <w:tcW w:w="0" w:type="auto"/>
            <w:tcBorders>
              <w:top w:val="nil"/>
              <w:left w:val="nil"/>
              <w:right w:val="nil"/>
            </w:tcBorders>
            <w:shd w:val="clear" w:color="auto" w:fill="auto"/>
            <w:noWrap/>
            <w:vAlign w:val="center"/>
            <w:hideMark/>
          </w:tcPr>
          <w:p w14:paraId="0321EB7E"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4753EEC7"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16.1 </w:t>
            </w:r>
          </w:p>
        </w:tc>
        <w:tc>
          <w:tcPr>
            <w:tcW w:w="0" w:type="auto"/>
            <w:tcBorders>
              <w:top w:val="nil"/>
              <w:left w:val="nil"/>
              <w:right w:val="nil"/>
            </w:tcBorders>
            <w:shd w:val="clear" w:color="auto" w:fill="auto"/>
            <w:noWrap/>
            <w:vAlign w:val="center"/>
            <w:hideMark/>
          </w:tcPr>
          <w:p w14:paraId="79FC365D"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5BBE781B"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15.4 </w:t>
            </w:r>
          </w:p>
        </w:tc>
        <w:tc>
          <w:tcPr>
            <w:tcW w:w="0" w:type="auto"/>
            <w:tcBorders>
              <w:top w:val="nil"/>
              <w:left w:val="nil"/>
              <w:right w:val="nil"/>
            </w:tcBorders>
            <w:shd w:val="clear" w:color="auto" w:fill="auto"/>
            <w:noWrap/>
            <w:vAlign w:val="center"/>
            <w:hideMark/>
          </w:tcPr>
          <w:p w14:paraId="35129A6C"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25BAE951"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15.0 </w:t>
            </w:r>
          </w:p>
        </w:tc>
        <w:tc>
          <w:tcPr>
            <w:tcW w:w="0" w:type="auto"/>
            <w:tcBorders>
              <w:top w:val="nil"/>
              <w:left w:val="nil"/>
              <w:right w:val="nil"/>
            </w:tcBorders>
            <w:shd w:val="clear" w:color="auto" w:fill="auto"/>
            <w:noWrap/>
            <w:vAlign w:val="center"/>
            <w:hideMark/>
          </w:tcPr>
          <w:p w14:paraId="0E95983A" w14:textId="77777777" w:rsidR="00EC2C26" w:rsidRPr="00964B5A" w:rsidRDefault="00EC2C26" w:rsidP="00D80784">
            <w:pPr>
              <w:widowControl/>
              <w:adjustRightInd w:val="0"/>
              <w:snapToGrid w:val="0"/>
              <w:jc w:val="center"/>
              <w:rPr>
                <w:rFonts w:ascii="Times New Roman" w:eastAsia="ＭＳ Ｐゴシック" w:hAnsi="Times New Roman" w:cs="Times New Roman"/>
                <w:kern w:val="0"/>
                <w:szCs w:val="21"/>
                <w:lang w:val="en-GB"/>
              </w:rPr>
            </w:pPr>
          </w:p>
        </w:tc>
        <w:tc>
          <w:tcPr>
            <w:tcW w:w="0" w:type="auto"/>
            <w:tcBorders>
              <w:top w:val="nil"/>
              <w:left w:val="nil"/>
              <w:right w:val="nil"/>
            </w:tcBorders>
            <w:shd w:val="clear" w:color="auto" w:fill="auto"/>
            <w:noWrap/>
            <w:vAlign w:val="center"/>
            <w:hideMark/>
          </w:tcPr>
          <w:p w14:paraId="1BFDADB5"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14.1 </w:t>
            </w:r>
          </w:p>
        </w:tc>
      </w:tr>
      <w:tr w:rsidR="00C070E6" w:rsidRPr="00964B5A" w14:paraId="1745A533" w14:textId="77777777" w:rsidTr="00F26255">
        <w:trPr>
          <w:trHeight w:val="283"/>
        </w:trPr>
        <w:tc>
          <w:tcPr>
            <w:tcW w:w="0" w:type="auto"/>
            <w:tcBorders>
              <w:top w:val="nil"/>
              <w:left w:val="nil"/>
              <w:bottom w:val="single" w:sz="12" w:space="0" w:color="auto"/>
              <w:right w:val="nil"/>
            </w:tcBorders>
            <w:shd w:val="clear" w:color="auto" w:fill="auto"/>
            <w:noWrap/>
            <w:vAlign w:val="center"/>
            <w:hideMark/>
          </w:tcPr>
          <w:p w14:paraId="39F88BC2"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Itoh et al (2013)</w:t>
            </w:r>
          </w:p>
        </w:tc>
        <w:tc>
          <w:tcPr>
            <w:tcW w:w="0" w:type="auto"/>
            <w:tcBorders>
              <w:top w:val="nil"/>
              <w:left w:val="nil"/>
              <w:bottom w:val="single" w:sz="12" w:space="0" w:color="auto"/>
              <w:right w:val="nil"/>
            </w:tcBorders>
            <w:shd w:val="clear" w:color="auto" w:fill="auto"/>
            <w:noWrap/>
            <w:vAlign w:val="center"/>
            <w:hideMark/>
          </w:tcPr>
          <w:p w14:paraId="0F1668EC"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Run</w:t>
            </w:r>
          </w:p>
        </w:tc>
        <w:tc>
          <w:tcPr>
            <w:tcW w:w="0" w:type="auto"/>
            <w:tcBorders>
              <w:top w:val="nil"/>
              <w:left w:val="nil"/>
              <w:bottom w:val="single" w:sz="12" w:space="0" w:color="auto"/>
              <w:right w:val="nil"/>
            </w:tcBorders>
            <w:shd w:val="clear" w:color="auto" w:fill="auto"/>
            <w:noWrap/>
            <w:vAlign w:val="center"/>
            <w:hideMark/>
          </w:tcPr>
          <w:p w14:paraId="69C3D83C" w14:textId="77777777" w:rsidR="00EC2C26" w:rsidRPr="00964B5A" w:rsidRDefault="00000000" w:rsidP="00D80784">
            <w:pPr>
              <w:widowControl/>
              <w:adjustRightInd w:val="0"/>
              <w:snapToGrid w:val="0"/>
              <w:jc w:val="right"/>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Japan</w:t>
            </w:r>
          </w:p>
        </w:tc>
        <w:tc>
          <w:tcPr>
            <w:tcW w:w="0" w:type="auto"/>
            <w:tcBorders>
              <w:top w:val="nil"/>
              <w:left w:val="nil"/>
              <w:bottom w:val="single" w:sz="12" w:space="0" w:color="auto"/>
              <w:right w:val="nil"/>
            </w:tcBorders>
            <w:shd w:val="clear" w:color="auto" w:fill="auto"/>
            <w:noWrap/>
            <w:vAlign w:val="center"/>
            <w:hideMark/>
          </w:tcPr>
          <w:p w14:paraId="194B5FF9"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7BAD95B1"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4D549705"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41326E10"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w:t>
            </w:r>
          </w:p>
        </w:tc>
        <w:tc>
          <w:tcPr>
            <w:tcW w:w="0" w:type="auto"/>
            <w:tcBorders>
              <w:top w:val="nil"/>
              <w:left w:val="nil"/>
              <w:bottom w:val="single" w:sz="12" w:space="0" w:color="auto"/>
              <w:right w:val="nil"/>
            </w:tcBorders>
            <w:shd w:val="clear" w:color="auto" w:fill="auto"/>
            <w:noWrap/>
            <w:vAlign w:val="center"/>
            <w:hideMark/>
          </w:tcPr>
          <w:p w14:paraId="46B52E15"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2FB5C667"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20.4 </w:t>
            </w:r>
          </w:p>
        </w:tc>
        <w:tc>
          <w:tcPr>
            <w:tcW w:w="0" w:type="auto"/>
            <w:tcBorders>
              <w:top w:val="nil"/>
              <w:left w:val="nil"/>
              <w:bottom w:val="single" w:sz="12" w:space="0" w:color="auto"/>
              <w:right w:val="nil"/>
            </w:tcBorders>
            <w:shd w:val="clear" w:color="auto" w:fill="auto"/>
            <w:noWrap/>
            <w:vAlign w:val="center"/>
            <w:hideMark/>
          </w:tcPr>
          <w:p w14:paraId="6B893109"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092B1B63"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19.5 </w:t>
            </w:r>
          </w:p>
        </w:tc>
        <w:tc>
          <w:tcPr>
            <w:tcW w:w="0" w:type="auto"/>
            <w:tcBorders>
              <w:top w:val="nil"/>
              <w:left w:val="nil"/>
              <w:bottom w:val="single" w:sz="12" w:space="0" w:color="auto"/>
              <w:right w:val="nil"/>
            </w:tcBorders>
            <w:shd w:val="clear" w:color="auto" w:fill="auto"/>
            <w:noWrap/>
            <w:vAlign w:val="center"/>
            <w:hideMark/>
          </w:tcPr>
          <w:p w14:paraId="55C654D8"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34B1BEEE"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19.6 </w:t>
            </w:r>
          </w:p>
        </w:tc>
        <w:tc>
          <w:tcPr>
            <w:tcW w:w="0" w:type="auto"/>
            <w:tcBorders>
              <w:top w:val="nil"/>
              <w:left w:val="nil"/>
              <w:bottom w:val="single" w:sz="12" w:space="0" w:color="auto"/>
              <w:right w:val="nil"/>
            </w:tcBorders>
            <w:shd w:val="clear" w:color="auto" w:fill="auto"/>
            <w:noWrap/>
            <w:vAlign w:val="center"/>
            <w:hideMark/>
          </w:tcPr>
          <w:p w14:paraId="21F68FD9"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0AF93414"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19.0 </w:t>
            </w:r>
          </w:p>
        </w:tc>
        <w:tc>
          <w:tcPr>
            <w:tcW w:w="0" w:type="auto"/>
            <w:tcBorders>
              <w:top w:val="nil"/>
              <w:left w:val="nil"/>
              <w:bottom w:val="single" w:sz="12" w:space="0" w:color="auto"/>
              <w:right w:val="nil"/>
            </w:tcBorders>
            <w:shd w:val="clear" w:color="auto" w:fill="auto"/>
            <w:noWrap/>
            <w:vAlign w:val="center"/>
            <w:hideMark/>
          </w:tcPr>
          <w:p w14:paraId="154F983E"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2990461C"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16.7 </w:t>
            </w:r>
          </w:p>
        </w:tc>
        <w:tc>
          <w:tcPr>
            <w:tcW w:w="0" w:type="auto"/>
            <w:tcBorders>
              <w:top w:val="nil"/>
              <w:left w:val="nil"/>
              <w:bottom w:val="single" w:sz="12" w:space="0" w:color="auto"/>
              <w:right w:val="nil"/>
            </w:tcBorders>
            <w:shd w:val="clear" w:color="auto" w:fill="auto"/>
            <w:noWrap/>
            <w:vAlign w:val="center"/>
            <w:hideMark/>
          </w:tcPr>
          <w:p w14:paraId="1EDE73DE"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　</w:t>
            </w:r>
          </w:p>
        </w:tc>
        <w:tc>
          <w:tcPr>
            <w:tcW w:w="0" w:type="auto"/>
            <w:tcBorders>
              <w:top w:val="nil"/>
              <w:left w:val="nil"/>
              <w:bottom w:val="single" w:sz="12" w:space="0" w:color="auto"/>
              <w:right w:val="nil"/>
            </w:tcBorders>
            <w:shd w:val="clear" w:color="auto" w:fill="auto"/>
            <w:noWrap/>
            <w:vAlign w:val="center"/>
            <w:hideMark/>
          </w:tcPr>
          <w:p w14:paraId="570FE15E" w14:textId="77777777" w:rsidR="00EC2C26" w:rsidRPr="00964B5A" w:rsidRDefault="00000000" w:rsidP="00D80784">
            <w:pPr>
              <w:widowControl/>
              <w:adjustRightInd w:val="0"/>
              <w:snapToGrid w:val="0"/>
              <w:jc w:val="center"/>
              <w:rPr>
                <w:rFonts w:ascii="Times New Roman" w:eastAsia="ＭＳ Ｐゴシック" w:hAnsi="Times New Roman" w:cs="Times New Roman"/>
                <w:kern w:val="0"/>
                <w:szCs w:val="21"/>
                <w:lang w:val="en-GB"/>
              </w:rPr>
            </w:pPr>
            <w:r w:rsidRPr="00964B5A">
              <w:rPr>
                <w:rFonts w:ascii="Times New Roman" w:eastAsia="ＭＳ Ｐゴシック" w:hAnsi="Times New Roman" w:cs="Times New Roman"/>
                <w:kern w:val="0"/>
                <w:szCs w:val="21"/>
                <w:lang w:val="en-GB"/>
              </w:rPr>
              <w:t xml:space="preserve">18.5 </w:t>
            </w:r>
          </w:p>
        </w:tc>
      </w:tr>
    </w:tbl>
    <w:p w14:paraId="20288269" w14:textId="79070A93" w:rsidR="00610AB9" w:rsidRPr="00964B5A" w:rsidRDefault="00000000" w:rsidP="002C32EF">
      <w:pPr>
        <w:spacing w:line="400" w:lineRule="exact"/>
        <w:rPr>
          <w:rFonts w:ascii="Times New Roman" w:eastAsia="ＭＳ 明朝" w:hAnsi="Times New Roman" w:cs="Times New Roman"/>
          <w:szCs w:val="21"/>
          <w:lang w:val="en-GB"/>
        </w:rPr>
        <w:sectPr w:rsidR="00610AB9" w:rsidRPr="00964B5A" w:rsidSect="0055151E">
          <w:pgSz w:w="16838" w:h="11906" w:orient="landscape"/>
          <w:pgMar w:top="720" w:right="720" w:bottom="720" w:left="720" w:header="851" w:footer="283" w:gutter="0"/>
          <w:lnNumType w:countBy="1" w:restart="continuous"/>
          <w:cols w:space="425"/>
          <w:docGrid w:type="lines" w:linePitch="360"/>
        </w:sectPr>
      </w:pPr>
      <w:r w:rsidRPr="00964B5A">
        <w:rPr>
          <w:rFonts w:ascii="Times New Roman" w:eastAsia="ＭＳ 明朝" w:hAnsi="Times New Roman" w:cs="Times New Roman"/>
          <w:szCs w:val="21"/>
          <w:lang w:val="en-GB"/>
        </w:rPr>
        <w:t>AT/kg</w:t>
      </w:r>
      <w:r w:rsidR="009E5751" w:rsidRPr="00964B5A">
        <w:rPr>
          <w:rFonts w:ascii="Times New Roman" w:eastAsia="ＭＳ 明朝" w:hAnsi="Times New Roman" w:cs="Times New Roman"/>
          <w:szCs w:val="21"/>
          <w:lang w:val="en-GB"/>
        </w:rPr>
        <w:t>,</w:t>
      </w:r>
      <w:r w:rsidRPr="00964B5A">
        <w:rPr>
          <w:rFonts w:ascii="Times New Roman" w:eastAsia="ＭＳ 明朝" w:hAnsi="Times New Roman" w:cs="Times New Roman"/>
          <w:szCs w:val="21"/>
          <w:lang w:val="en-GB"/>
        </w:rPr>
        <w:t xml:space="preserve"> </w:t>
      </w:r>
      <w:r w:rsidR="009E5751" w:rsidRPr="00964B5A">
        <w:rPr>
          <w:rFonts w:ascii="Times New Roman" w:eastAsia="ＭＳ 明朝" w:hAnsi="Times New Roman" w:cs="Times New Roman"/>
          <w:szCs w:val="21"/>
          <w:lang w:val="en-GB"/>
        </w:rPr>
        <w:t>W</w:t>
      </w:r>
      <w:r w:rsidRPr="00964B5A">
        <w:rPr>
          <w:rFonts w:ascii="Times New Roman" w:eastAsia="ＭＳ 明朝" w:hAnsi="Times New Roman" w:cs="Times New Roman"/>
          <w:szCs w:val="21"/>
          <w:lang w:val="en-GB"/>
        </w:rPr>
        <w:t>eight-adjusted anaerobic threshold. Data were extracted from four publications on bicycle and one publication on running for umbrella review (Women).</w:t>
      </w:r>
      <w:r w:rsidRPr="00964B5A">
        <w:rPr>
          <w:rFonts w:ascii="Times New Roman" w:hAnsi="Times New Roman" w:cs="Times New Roman"/>
          <w:szCs w:val="21"/>
          <w:lang w:val="en-GB"/>
        </w:rPr>
        <w:t xml:space="preserve"> </w:t>
      </w:r>
      <w:r w:rsidRPr="00964B5A">
        <w:rPr>
          <w:rFonts w:ascii="Times New Roman" w:eastAsia="ＭＳ 明朝" w:hAnsi="Times New Roman" w:cs="Times New Roman"/>
          <w:szCs w:val="21"/>
          <w:lang w:val="en-GB"/>
        </w:rPr>
        <w:t xml:space="preserve">Data show the country, AT/kg in each age category, and exercise mode (Bicycle or Run) used </w:t>
      </w:r>
      <w:r w:rsidR="00860FE6" w:rsidRPr="00964B5A">
        <w:rPr>
          <w:rFonts w:ascii="Times New Roman" w:eastAsia="ＭＳ 明朝" w:hAnsi="Times New Roman" w:cs="Times New Roman"/>
          <w:szCs w:val="21"/>
          <w:lang w:val="en-GB"/>
        </w:rPr>
        <w:t>for each study</w:t>
      </w:r>
      <w:r w:rsidRPr="00964B5A">
        <w:rPr>
          <w:rFonts w:ascii="Times New Roman" w:eastAsia="ＭＳ 明朝" w:hAnsi="Times New Roman" w:cs="Times New Roman"/>
          <w:szCs w:val="21"/>
          <w:lang w:val="en-GB"/>
        </w:rPr>
        <w:t>.</w:t>
      </w:r>
    </w:p>
    <w:p w14:paraId="1C47A11A" w14:textId="49A4AB26" w:rsidR="000A6F62" w:rsidRPr="00964B5A" w:rsidRDefault="00964B5A" w:rsidP="002C32EF">
      <w:pPr>
        <w:spacing w:line="400" w:lineRule="exact"/>
        <w:rPr>
          <w:rFonts w:ascii="Times New Roman" w:eastAsia="ＭＳ 明朝" w:hAnsi="Times New Roman" w:cs="Times New Roman"/>
          <w:b/>
          <w:bCs/>
          <w:sz w:val="24"/>
          <w:szCs w:val="24"/>
          <w:lang w:val="en-GB"/>
        </w:rPr>
      </w:pPr>
      <w:r w:rsidRPr="00964B5A">
        <w:rPr>
          <w:rFonts w:ascii="Times New Roman" w:eastAsia="ＭＳ 明朝" w:hAnsi="Times New Roman" w:cs="Times New Roman"/>
          <w:b/>
          <w:bCs/>
          <w:sz w:val="24"/>
          <w:szCs w:val="24"/>
          <w:lang w:val="en-GB"/>
        </w:rPr>
        <w:lastRenderedPageBreak/>
        <w:t>References</w:t>
      </w:r>
    </w:p>
    <w:sdt>
      <w:sdtPr>
        <w:rPr>
          <w:rFonts w:ascii="Times New Roman" w:eastAsia="ＭＳ 明朝" w:hAnsi="Times New Roman" w:cs="Times New Roman"/>
          <w:szCs w:val="18"/>
          <w:lang w:val="en-GB"/>
        </w:rPr>
        <w:tag w:val="MENDELEY_BIBLIOGRAPHY"/>
        <w:id w:val="-662780819"/>
        <w:placeholder>
          <w:docPart w:val="DefaultPlaceholder_-1854013440"/>
        </w:placeholder>
      </w:sdtPr>
      <w:sdtEndPr>
        <w:rPr>
          <w:rFonts w:eastAsiaTheme="minorEastAsia"/>
          <w:szCs w:val="22"/>
        </w:rPr>
      </w:sdtEndPr>
      <w:sdtContent>
        <w:p w14:paraId="2952A04A" w14:textId="722E87E8" w:rsidR="006D0D5F" w:rsidRPr="006D0D5F" w:rsidRDefault="006D0D5F" w:rsidP="006D0D5F">
          <w:pPr>
            <w:pStyle w:val="a3"/>
            <w:widowControl/>
            <w:numPr>
              <w:ilvl w:val="0"/>
              <w:numId w:val="19"/>
            </w:numPr>
            <w:ind w:leftChars="0"/>
            <w:jc w:val="left"/>
            <w:divId w:val="274792672"/>
            <w:rPr>
              <w:rFonts w:ascii="Times New Roman" w:eastAsia="Times New Roman" w:hAnsi="Times New Roman" w:cs="Times New Roman"/>
              <w:kern w:val="0"/>
              <w:sz w:val="24"/>
              <w:szCs w:val="24"/>
            </w:rPr>
          </w:pPr>
          <w:proofErr w:type="spellStart"/>
          <w:r w:rsidRPr="006D0D5F">
            <w:rPr>
              <w:rFonts w:ascii="Times New Roman" w:eastAsia="Times New Roman" w:hAnsi="Times New Roman" w:cs="Times New Roman"/>
            </w:rPr>
            <w:t>Yamaji</w:t>
          </w:r>
          <w:proofErr w:type="spellEnd"/>
          <w:r w:rsidRPr="006D0D5F">
            <w:rPr>
              <w:rFonts w:ascii="Times New Roman" w:eastAsia="Times New Roman" w:hAnsi="Times New Roman" w:cs="Times New Roman"/>
            </w:rPr>
            <w:t xml:space="preserve"> K, Miyashita M. Oxygen transport system during exhaustive exercise in Japanese boys. </w:t>
          </w:r>
          <w:proofErr w:type="spellStart"/>
          <w:r w:rsidRPr="006D0D5F">
            <w:rPr>
              <w:rFonts w:ascii="Times New Roman" w:eastAsia="Times New Roman" w:hAnsi="Times New Roman" w:cs="Times New Roman"/>
            </w:rPr>
            <w:t>Eur</w:t>
          </w:r>
          <w:proofErr w:type="spellEnd"/>
          <w:r w:rsidRPr="006D0D5F">
            <w:rPr>
              <w:rFonts w:ascii="Times New Roman" w:eastAsia="Times New Roman" w:hAnsi="Times New Roman" w:cs="Times New Roman"/>
            </w:rPr>
            <w:t xml:space="preserve"> J Appl </w:t>
          </w:r>
          <w:proofErr w:type="spellStart"/>
          <w:r w:rsidRPr="006D0D5F">
            <w:rPr>
              <w:rFonts w:ascii="Times New Roman" w:eastAsia="Times New Roman" w:hAnsi="Times New Roman" w:cs="Times New Roman"/>
            </w:rPr>
            <w:t>Physiol</w:t>
          </w:r>
          <w:proofErr w:type="spellEnd"/>
          <w:r w:rsidRPr="006D0D5F">
            <w:rPr>
              <w:rFonts w:ascii="Times New Roman" w:eastAsia="Times New Roman" w:hAnsi="Times New Roman" w:cs="Times New Roman"/>
            </w:rPr>
            <w:t xml:space="preserve"> </w:t>
          </w:r>
          <w:proofErr w:type="spellStart"/>
          <w:r w:rsidRPr="006D0D5F">
            <w:rPr>
              <w:rFonts w:ascii="Times New Roman" w:eastAsia="Times New Roman" w:hAnsi="Times New Roman" w:cs="Times New Roman"/>
            </w:rPr>
            <w:t>Occup</w:t>
          </w:r>
          <w:proofErr w:type="spellEnd"/>
          <w:r w:rsidRPr="006D0D5F">
            <w:rPr>
              <w:rFonts w:ascii="Times New Roman" w:eastAsia="Times New Roman" w:hAnsi="Times New Roman" w:cs="Times New Roman"/>
            </w:rPr>
            <w:t xml:space="preserve"> Physiol. </w:t>
          </w:r>
          <w:proofErr w:type="gramStart"/>
          <w:r w:rsidRPr="006D0D5F">
            <w:rPr>
              <w:rFonts w:ascii="Times New Roman" w:eastAsia="Times New Roman" w:hAnsi="Times New Roman" w:cs="Times New Roman"/>
            </w:rPr>
            <w:t>1977;36:93</w:t>
          </w:r>
          <w:proofErr w:type="gramEnd"/>
          <w:r w:rsidRPr="006D0D5F">
            <w:rPr>
              <w:rFonts w:ascii="Times New Roman" w:eastAsia="Times New Roman" w:hAnsi="Times New Roman" w:cs="Times New Roman"/>
            </w:rPr>
            <w:t>–9.</w:t>
          </w:r>
        </w:p>
        <w:p w14:paraId="61DC0BDA" w14:textId="4842441B" w:rsidR="006D0D5F" w:rsidRPr="006D0D5F" w:rsidRDefault="006D0D5F" w:rsidP="006D0D5F">
          <w:pPr>
            <w:pStyle w:val="a3"/>
            <w:numPr>
              <w:ilvl w:val="0"/>
              <w:numId w:val="19"/>
            </w:numPr>
            <w:ind w:leftChars="0"/>
            <w:divId w:val="354818338"/>
            <w:rPr>
              <w:rFonts w:ascii="Times New Roman" w:eastAsia="Times New Roman" w:hAnsi="Times New Roman" w:cs="Times New Roman"/>
            </w:rPr>
          </w:pPr>
          <w:r w:rsidRPr="006D0D5F">
            <w:rPr>
              <w:rFonts w:ascii="Times New Roman" w:eastAsia="Times New Roman" w:hAnsi="Times New Roman" w:cs="Times New Roman"/>
            </w:rPr>
            <w:t xml:space="preserve">Ichikawa T, Miyashita M. Aerobic power of Japanese in relation to age and sex. Hung Rev Sports Med. </w:t>
          </w:r>
          <w:proofErr w:type="gramStart"/>
          <w:r w:rsidRPr="006D0D5F">
            <w:rPr>
              <w:rFonts w:ascii="Times New Roman" w:eastAsia="Times New Roman" w:hAnsi="Times New Roman" w:cs="Times New Roman"/>
            </w:rPr>
            <w:t>1980;21:243</w:t>
          </w:r>
          <w:proofErr w:type="gramEnd"/>
          <w:r w:rsidRPr="006D0D5F">
            <w:rPr>
              <w:rFonts w:ascii="Times New Roman" w:eastAsia="Times New Roman" w:hAnsi="Times New Roman" w:cs="Times New Roman"/>
            </w:rPr>
            <w:t>–53.</w:t>
          </w:r>
        </w:p>
        <w:p w14:paraId="51BF8349" w14:textId="17296723" w:rsidR="006D0D5F" w:rsidRPr="006D0D5F" w:rsidRDefault="006D0D5F" w:rsidP="006D0D5F">
          <w:pPr>
            <w:pStyle w:val="a3"/>
            <w:numPr>
              <w:ilvl w:val="0"/>
              <w:numId w:val="19"/>
            </w:numPr>
            <w:ind w:leftChars="0"/>
            <w:divId w:val="971331150"/>
            <w:rPr>
              <w:rFonts w:ascii="Times New Roman" w:eastAsia="Times New Roman" w:hAnsi="Times New Roman" w:cs="Times New Roman"/>
            </w:rPr>
          </w:pPr>
          <w:proofErr w:type="spellStart"/>
          <w:r w:rsidRPr="006D0D5F">
            <w:rPr>
              <w:rFonts w:ascii="Times New Roman" w:eastAsia="Times New Roman" w:hAnsi="Times New Roman" w:cs="Times New Roman"/>
            </w:rPr>
            <w:t>Okita</w:t>
          </w:r>
          <w:proofErr w:type="spellEnd"/>
          <w:r w:rsidRPr="006D0D5F">
            <w:rPr>
              <w:rFonts w:ascii="Times New Roman" w:eastAsia="Times New Roman" w:hAnsi="Times New Roman" w:cs="Times New Roman"/>
            </w:rPr>
            <w:t xml:space="preserve"> K. [Evaluation of cardio-pulmonary function on maximal exercise test in normal school children (in Japanese)]. </w:t>
          </w:r>
          <w:proofErr w:type="spellStart"/>
          <w:r w:rsidRPr="006D0D5F">
            <w:rPr>
              <w:rFonts w:ascii="ＭＳ 明朝" w:eastAsia="ＭＳ 明朝" w:hAnsi="ＭＳ 明朝" w:cs="ＭＳ 明朝" w:hint="eastAsia"/>
            </w:rPr>
            <w:t>呼吸と循環</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1984;32:1187</w:t>
          </w:r>
          <w:proofErr w:type="gramEnd"/>
          <w:r w:rsidRPr="006D0D5F">
            <w:rPr>
              <w:rFonts w:ascii="Times New Roman" w:eastAsia="Times New Roman" w:hAnsi="Times New Roman" w:cs="Times New Roman"/>
            </w:rPr>
            <w:t>–93.</w:t>
          </w:r>
        </w:p>
        <w:p w14:paraId="3B1C603C" w14:textId="2DE6B68E" w:rsidR="006D0D5F" w:rsidRPr="006D0D5F" w:rsidRDefault="006D0D5F" w:rsidP="006D0D5F">
          <w:pPr>
            <w:pStyle w:val="a3"/>
            <w:numPr>
              <w:ilvl w:val="0"/>
              <w:numId w:val="19"/>
            </w:numPr>
            <w:ind w:leftChars="0"/>
            <w:divId w:val="405028971"/>
            <w:rPr>
              <w:rFonts w:ascii="Times New Roman" w:eastAsia="Times New Roman" w:hAnsi="Times New Roman" w:cs="Times New Roman"/>
            </w:rPr>
          </w:pPr>
          <w:r w:rsidRPr="006D0D5F">
            <w:rPr>
              <w:rFonts w:ascii="Times New Roman" w:eastAsia="Times New Roman" w:hAnsi="Times New Roman" w:cs="Times New Roman"/>
            </w:rPr>
            <w:t xml:space="preserve">Tamiya N. [Study of physical fitness in children, and its application to pediatric clinics and sports medicine (in Japanese)]. The Hokkaido journal of medical science. </w:t>
          </w:r>
          <w:proofErr w:type="gramStart"/>
          <w:r w:rsidRPr="006D0D5F">
            <w:rPr>
              <w:rFonts w:ascii="Times New Roman" w:eastAsia="Times New Roman" w:hAnsi="Times New Roman" w:cs="Times New Roman"/>
            </w:rPr>
            <w:t>1991;66:849</w:t>
          </w:r>
          <w:proofErr w:type="gramEnd"/>
          <w:r w:rsidRPr="006D0D5F">
            <w:rPr>
              <w:rFonts w:ascii="Times New Roman" w:eastAsia="Times New Roman" w:hAnsi="Times New Roman" w:cs="Times New Roman"/>
            </w:rPr>
            <w:t>–67.</w:t>
          </w:r>
        </w:p>
        <w:p w14:paraId="4AA4BA09" w14:textId="6002B426" w:rsidR="006D0D5F" w:rsidRPr="006D0D5F" w:rsidRDefault="006D0D5F" w:rsidP="006D0D5F">
          <w:pPr>
            <w:pStyle w:val="a3"/>
            <w:numPr>
              <w:ilvl w:val="0"/>
              <w:numId w:val="19"/>
            </w:numPr>
            <w:ind w:leftChars="0"/>
            <w:divId w:val="1535192105"/>
            <w:rPr>
              <w:rFonts w:ascii="Times New Roman" w:eastAsia="Times New Roman" w:hAnsi="Times New Roman" w:cs="Times New Roman"/>
            </w:rPr>
          </w:pPr>
          <w:proofErr w:type="spellStart"/>
          <w:r w:rsidRPr="006D0D5F">
            <w:rPr>
              <w:rFonts w:ascii="ＭＳ 明朝" w:eastAsia="ＭＳ 明朝" w:hAnsi="ＭＳ 明朝" w:cs="ＭＳ 明朝" w:hint="eastAsia"/>
            </w:rPr>
            <w:t>村山</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正博</w:t>
          </w:r>
          <w:proofErr w:type="spellEnd"/>
          <w:r w:rsidRPr="006D0D5F">
            <w:rPr>
              <w:rFonts w:ascii="Times New Roman" w:eastAsia="Times New Roman" w:hAnsi="Times New Roman" w:cs="Times New Roman"/>
            </w:rPr>
            <w:t>. [</w:t>
          </w:r>
          <w:proofErr w:type="spellStart"/>
          <w:r w:rsidRPr="006D0D5F">
            <w:rPr>
              <w:rFonts w:ascii="ＭＳ 明朝" w:eastAsia="ＭＳ 明朝" w:hAnsi="ＭＳ 明朝" w:cs="ＭＳ 明朝" w:hint="eastAsia"/>
            </w:rPr>
            <w:t>日本人の運動時呼吸循環指標の標準値</w:t>
          </w:r>
          <w:proofErr w:type="spellEnd"/>
          <w:r w:rsidRPr="006D0D5F">
            <w:rPr>
              <w:rFonts w:ascii="Times New Roman" w:eastAsia="Times New Roman" w:hAnsi="Times New Roman" w:cs="Times New Roman"/>
            </w:rPr>
            <w:t xml:space="preserve"> (in Japanese)]. </w:t>
          </w:r>
          <w:proofErr w:type="spellStart"/>
          <w:r w:rsidRPr="006D0D5F">
            <w:rPr>
              <w:rFonts w:ascii="Times New Roman" w:eastAsia="Times New Roman" w:hAnsi="Times New Roman" w:cs="Times New Roman"/>
            </w:rPr>
            <w:t>Jpn</w:t>
          </w:r>
          <w:proofErr w:type="spellEnd"/>
          <w:r w:rsidRPr="006D0D5F">
            <w:rPr>
              <w:rFonts w:ascii="Times New Roman" w:eastAsia="Times New Roman" w:hAnsi="Times New Roman" w:cs="Times New Roman"/>
            </w:rPr>
            <w:t xml:space="preserve"> Circ J. </w:t>
          </w:r>
          <w:proofErr w:type="gramStart"/>
          <w:r w:rsidRPr="006D0D5F">
            <w:rPr>
              <w:rFonts w:ascii="Times New Roman" w:eastAsia="Times New Roman" w:hAnsi="Times New Roman" w:cs="Times New Roman"/>
            </w:rPr>
            <w:t>1992;56:1514</w:t>
          </w:r>
          <w:proofErr w:type="gramEnd"/>
          <w:r w:rsidRPr="006D0D5F">
            <w:rPr>
              <w:rFonts w:ascii="Times New Roman" w:eastAsia="Times New Roman" w:hAnsi="Times New Roman" w:cs="Times New Roman"/>
            </w:rPr>
            <w:t>–23.</w:t>
          </w:r>
        </w:p>
        <w:p w14:paraId="2C81B5C0" w14:textId="0B2258D6" w:rsidR="006D0D5F" w:rsidRPr="006D0D5F" w:rsidRDefault="006D0D5F" w:rsidP="006D0D5F">
          <w:pPr>
            <w:pStyle w:val="a3"/>
            <w:numPr>
              <w:ilvl w:val="0"/>
              <w:numId w:val="19"/>
            </w:numPr>
            <w:ind w:leftChars="0"/>
            <w:divId w:val="665981485"/>
            <w:rPr>
              <w:rFonts w:ascii="Times New Roman" w:eastAsia="Times New Roman" w:hAnsi="Times New Roman" w:cs="Times New Roman"/>
            </w:rPr>
          </w:pPr>
          <w:proofErr w:type="spellStart"/>
          <w:r w:rsidRPr="006D0D5F">
            <w:rPr>
              <w:rFonts w:ascii="ＭＳ 明朝" w:eastAsia="ＭＳ 明朝" w:hAnsi="ＭＳ 明朝" w:cs="ＭＳ 明朝" w:hint="eastAsia"/>
            </w:rPr>
            <w:t>市原義雄</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安野尚史</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大熊攻</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横井正史</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水野嘉子</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岩塚徹</w:t>
          </w:r>
          <w:proofErr w:type="spellEnd"/>
          <w:r w:rsidRPr="006D0D5F">
            <w:rPr>
              <w:rFonts w:ascii="Times New Roman" w:eastAsia="Times New Roman" w:hAnsi="Times New Roman" w:cs="Times New Roman"/>
            </w:rPr>
            <w:t xml:space="preserve">, et al. [Significant relation between gas analysis data and coronary risk factors in the middle-aged and elderly Japanese (in Japanese)]. </w:t>
          </w:r>
          <w:proofErr w:type="spellStart"/>
          <w:r w:rsidRPr="006D0D5F">
            <w:rPr>
              <w:rFonts w:ascii="ＭＳ 明朝" w:eastAsia="ＭＳ 明朝" w:hAnsi="ＭＳ 明朝" w:cs="ＭＳ 明朝" w:hint="eastAsia"/>
            </w:rPr>
            <w:t>日本総合健診医学会誌</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1994;21:110</w:t>
          </w:r>
          <w:proofErr w:type="gramEnd"/>
          <w:r w:rsidRPr="006D0D5F">
            <w:rPr>
              <w:rFonts w:ascii="Times New Roman" w:eastAsia="Times New Roman" w:hAnsi="Times New Roman" w:cs="Times New Roman"/>
            </w:rPr>
            <w:t>–7.</w:t>
          </w:r>
        </w:p>
        <w:p w14:paraId="07264F5C" w14:textId="42F95F1B" w:rsidR="006D0D5F" w:rsidRPr="006D0D5F" w:rsidRDefault="006D0D5F" w:rsidP="006D0D5F">
          <w:pPr>
            <w:pStyle w:val="a3"/>
            <w:numPr>
              <w:ilvl w:val="0"/>
              <w:numId w:val="19"/>
            </w:numPr>
            <w:ind w:leftChars="0"/>
            <w:divId w:val="1591768307"/>
            <w:rPr>
              <w:rFonts w:ascii="Times New Roman" w:eastAsia="Times New Roman" w:hAnsi="Times New Roman" w:cs="Times New Roman"/>
            </w:rPr>
          </w:pPr>
          <w:proofErr w:type="spellStart"/>
          <w:r w:rsidRPr="006D0D5F">
            <w:rPr>
              <w:rFonts w:ascii="Times New Roman" w:eastAsia="Times New Roman" w:hAnsi="Times New Roman" w:cs="Times New Roman"/>
            </w:rPr>
            <w:t>Kono</w:t>
          </w:r>
          <w:proofErr w:type="spellEnd"/>
          <w:r w:rsidRPr="006D0D5F">
            <w:rPr>
              <w:rFonts w:ascii="Times New Roman" w:eastAsia="Times New Roman" w:hAnsi="Times New Roman" w:cs="Times New Roman"/>
            </w:rPr>
            <w:t xml:space="preserve"> K, </w:t>
          </w:r>
          <w:proofErr w:type="spellStart"/>
          <w:r w:rsidRPr="006D0D5F">
            <w:rPr>
              <w:rFonts w:ascii="Times New Roman" w:eastAsia="Times New Roman" w:hAnsi="Times New Roman" w:cs="Times New Roman"/>
            </w:rPr>
            <w:t>Orimo</w:t>
          </w:r>
          <w:proofErr w:type="spellEnd"/>
          <w:r w:rsidRPr="006D0D5F">
            <w:rPr>
              <w:rFonts w:ascii="Times New Roman" w:eastAsia="Times New Roman" w:hAnsi="Times New Roman" w:cs="Times New Roman"/>
            </w:rPr>
            <w:t xml:space="preserve"> A, Takeda S, </w:t>
          </w:r>
          <w:proofErr w:type="spellStart"/>
          <w:r w:rsidRPr="006D0D5F">
            <w:rPr>
              <w:rFonts w:ascii="Times New Roman" w:eastAsia="Times New Roman" w:hAnsi="Times New Roman" w:cs="Times New Roman"/>
            </w:rPr>
            <w:t>Haraguchi</w:t>
          </w:r>
          <w:proofErr w:type="spellEnd"/>
          <w:r w:rsidRPr="006D0D5F">
            <w:rPr>
              <w:rFonts w:ascii="Times New Roman" w:eastAsia="Times New Roman" w:hAnsi="Times New Roman" w:cs="Times New Roman"/>
            </w:rPr>
            <w:t xml:space="preserve"> T, </w:t>
          </w:r>
          <w:proofErr w:type="spellStart"/>
          <w:r w:rsidRPr="006D0D5F">
            <w:rPr>
              <w:rFonts w:ascii="Times New Roman" w:eastAsia="Times New Roman" w:hAnsi="Times New Roman" w:cs="Times New Roman"/>
            </w:rPr>
            <w:t>Kurotani</w:t>
          </w:r>
          <w:proofErr w:type="spellEnd"/>
          <w:r w:rsidRPr="006D0D5F">
            <w:rPr>
              <w:rFonts w:ascii="Times New Roman" w:eastAsia="Times New Roman" w:hAnsi="Times New Roman" w:cs="Times New Roman"/>
            </w:rPr>
            <w:t xml:space="preserve"> I, Mitsuhashi A. [Reconsideration of evaluation criteria for physical fitness tests of a working population--comparing conventional and new evaluation criteria (in Japanese)]. Sangyo </w:t>
          </w:r>
          <w:proofErr w:type="spellStart"/>
          <w:r w:rsidRPr="006D0D5F">
            <w:rPr>
              <w:rFonts w:ascii="Times New Roman" w:eastAsia="Times New Roman" w:hAnsi="Times New Roman" w:cs="Times New Roman"/>
            </w:rPr>
            <w:t>Eiseigaku</w:t>
          </w:r>
          <w:proofErr w:type="spellEnd"/>
          <w:r w:rsidRPr="006D0D5F">
            <w:rPr>
              <w:rFonts w:ascii="Times New Roman" w:eastAsia="Times New Roman" w:hAnsi="Times New Roman" w:cs="Times New Roman"/>
            </w:rPr>
            <w:t xml:space="preserve"> </w:t>
          </w:r>
          <w:proofErr w:type="spellStart"/>
          <w:r w:rsidRPr="006D0D5F">
            <w:rPr>
              <w:rFonts w:ascii="Times New Roman" w:eastAsia="Times New Roman" w:hAnsi="Times New Roman" w:cs="Times New Roman"/>
            </w:rPr>
            <w:t>Zasshi</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1997;39:27</w:t>
          </w:r>
          <w:proofErr w:type="gramEnd"/>
          <w:r w:rsidRPr="006D0D5F">
            <w:rPr>
              <w:rFonts w:ascii="Times New Roman" w:eastAsia="Times New Roman" w:hAnsi="Times New Roman" w:cs="Times New Roman"/>
            </w:rPr>
            <w:t>–37.</w:t>
          </w:r>
        </w:p>
        <w:p w14:paraId="63BF3045" w14:textId="6671B456" w:rsidR="006D0D5F" w:rsidRPr="006D0D5F" w:rsidRDefault="006D0D5F" w:rsidP="006D0D5F">
          <w:pPr>
            <w:pStyle w:val="a3"/>
            <w:numPr>
              <w:ilvl w:val="0"/>
              <w:numId w:val="19"/>
            </w:numPr>
            <w:ind w:leftChars="0"/>
            <w:divId w:val="1103381506"/>
            <w:rPr>
              <w:rFonts w:ascii="Times New Roman" w:eastAsia="Times New Roman" w:hAnsi="Times New Roman" w:cs="Times New Roman"/>
            </w:rPr>
          </w:pPr>
          <w:r w:rsidRPr="006D0D5F">
            <w:rPr>
              <w:rFonts w:ascii="Times New Roman" w:eastAsia="Times New Roman" w:hAnsi="Times New Roman" w:cs="Times New Roman"/>
            </w:rPr>
            <w:t xml:space="preserve">Tamura S. [Ventilatory threshold and maximal aerobic power in cycle ergometry in general persons, in relation to age and habitual physical activity (in Japanese)]. </w:t>
          </w:r>
          <w:proofErr w:type="spellStart"/>
          <w:r w:rsidRPr="006D0D5F">
            <w:rPr>
              <w:rFonts w:ascii="ＭＳ 明朝" w:eastAsia="ＭＳ 明朝" w:hAnsi="ＭＳ 明朝" w:cs="ＭＳ 明朝" w:hint="eastAsia"/>
            </w:rPr>
            <w:t>体育科学</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1997;25:150</w:t>
          </w:r>
          <w:proofErr w:type="gramEnd"/>
          <w:r w:rsidRPr="006D0D5F">
            <w:rPr>
              <w:rFonts w:ascii="Times New Roman" w:eastAsia="Times New Roman" w:hAnsi="Times New Roman" w:cs="Times New Roman"/>
            </w:rPr>
            <w:t>–9.</w:t>
          </w:r>
        </w:p>
        <w:p w14:paraId="38ABBB95" w14:textId="588BAF09" w:rsidR="006D0D5F" w:rsidRPr="006D0D5F" w:rsidRDefault="006D0D5F" w:rsidP="006D0D5F">
          <w:pPr>
            <w:pStyle w:val="a3"/>
            <w:numPr>
              <w:ilvl w:val="0"/>
              <w:numId w:val="19"/>
            </w:numPr>
            <w:ind w:leftChars="0"/>
            <w:divId w:val="722290566"/>
            <w:rPr>
              <w:rFonts w:ascii="Times New Roman" w:eastAsia="Times New Roman" w:hAnsi="Times New Roman" w:cs="Times New Roman"/>
            </w:rPr>
          </w:pPr>
          <w:proofErr w:type="spellStart"/>
          <w:r w:rsidRPr="006D0D5F">
            <w:rPr>
              <w:rFonts w:ascii="Times New Roman" w:eastAsia="Times New Roman" w:hAnsi="Times New Roman" w:cs="Times New Roman"/>
            </w:rPr>
            <w:t>Suto</w:t>
          </w:r>
          <w:proofErr w:type="spellEnd"/>
          <w:r w:rsidRPr="006D0D5F">
            <w:rPr>
              <w:rFonts w:ascii="Times New Roman" w:eastAsia="Times New Roman" w:hAnsi="Times New Roman" w:cs="Times New Roman"/>
            </w:rPr>
            <w:t xml:space="preserve"> M, </w:t>
          </w:r>
          <w:proofErr w:type="spellStart"/>
          <w:r w:rsidRPr="006D0D5F">
            <w:rPr>
              <w:rFonts w:ascii="Times New Roman" w:eastAsia="Times New Roman" w:hAnsi="Times New Roman" w:cs="Times New Roman"/>
            </w:rPr>
            <w:t>Mitani</w:t>
          </w:r>
          <w:proofErr w:type="spellEnd"/>
          <w:r w:rsidRPr="006D0D5F">
            <w:rPr>
              <w:rFonts w:ascii="Times New Roman" w:eastAsia="Times New Roman" w:hAnsi="Times New Roman" w:cs="Times New Roman"/>
            </w:rPr>
            <w:t xml:space="preserve"> Y, Suzuki M. [Critical and desirable levels of health-related physical fitness (HRPF) </w:t>
          </w:r>
          <w:r w:rsidRPr="006D0D5F">
            <w:rPr>
              <w:rFonts w:ascii="ＭＳ 明朝" w:eastAsia="ＭＳ 明朝" w:hAnsi="ＭＳ 明朝" w:cs="ＭＳ 明朝" w:hint="eastAsia"/>
            </w:rPr>
            <w:t>㏌</w:t>
          </w:r>
          <w:r w:rsidRPr="006D0D5F">
            <w:rPr>
              <w:rFonts w:ascii="Times New Roman" w:eastAsia="Times New Roman" w:hAnsi="Times New Roman" w:cs="Times New Roman"/>
            </w:rPr>
            <w:t xml:space="preserve"> men —Established levels based on health examination and risk factors caused by lifestyle habits— (in Japanese)]. Japanese Journal of Physical Fitness and Sports Medicine. </w:t>
          </w:r>
          <w:proofErr w:type="gramStart"/>
          <w:r w:rsidRPr="006D0D5F">
            <w:rPr>
              <w:rFonts w:ascii="Times New Roman" w:eastAsia="Times New Roman" w:hAnsi="Times New Roman" w:cs="Times New Roman"/>
            </w:rPr>
            <w:t>1999;48:265</w:t>
          </w:r>
          <w:proofErr w:type="gramEnd"/>
          <w:r w:rsidRPr="006D0D5F">
            <w:rPr>
              <w:rFonts w:ascii="Times New Roman" w:eastAsia="Times New Roman" w:hAnsi="Times New Roman" w:cs="Times New Roman"/>
            </w:rPr>
            <w:t>–79.</w:t>
          </w:r>
        </w:p>
        <w:p w14:paraId="2F4807EA" w14:textId="1D515E9B" w:rsidR="006D0D5F" w:rsidRPr="006D0D5F" w:rsidRDefault="006D0D5F" w:rsidP="006D0D5F">
          <w:pPr>
            <w:pStyle w:val="a3"/>
            <w:numPr>
              <w:ilvl w:val="0"/>
              <w:numId w:val="19"/>
            </w:numPr>
            <w:ind w:leftChars="0"/>
            <w:divId w:val="1989939370"/>
            <w:rPr>
              <w:rFonts w:ascii="Times New Roman" w:eastAsia="Times New Roman" w:hAnsi="Times New Roman" w:cs="Times New Roman"/>
            </w:rPr>
          </w:pPr>
          <w:r w:rsidRPr="006D0D5F">
            <w:rPr>
              <w:rFonts w:ascii="Times New Roman" w:eastAsia="Times New Roman" w:hAnsi="Times New Roman" w:cs="Times New Roman"/>
            </w:rPr>
            <w:t xml:space="preserve">Suzuki M, Tanaka K, </w:t>
          </w:r>
          <w:proofErr w:type="spellStart"/>
          <w:r w:rsidRPr="006D0D5F">
            <w:rPr>
              <w:rFonts w:ascii="Times New Roman" w:eastAsia="Times New Roman" w:hAnsi="Times New Roman" w:cs="Times New Roman"/>
            </w:rPr>
            <w:t>Sutoh</w:t>
          </w:r>
          <w:proofErr w:type="spellEnd"/>
          <w:r w:rsidRPr="006D0D5F">
            <w:rPr>
              <w:rFonts w:ascii="Times New Roman" w:eastAsia="Times New Roman" w:hAnsi="Times New Roman" w:cs="Times New Roman"/>
            </w:rPr>
            <w:t xml:space="preserve"> M, Sawada S, Odagiri Y. [Reference interval of maximal oxygen uptake (VO2max) as one of the determinants of health-related physical fitness in Japan (in Japanese)]. </w:t>
          </w:r>
          <w:proofErr w:type="spellStart"/>
          <w:r w:rsidRPr="006D0D5F">
            <w:rPr>
              <w:rFonts w:ascii="ＭＳ 明朝" w:eastAsia="ＭＳ 明朝" w:hAnsi="ＭＳ 明朝" w:cs="ＭＳ 明朝" w:hint="eastAsia"/>
            </w:rPr>
            <w:t>デサントスポーツ科学</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2009;30:3</w:t>
          </w:r>
          <w:proofErr w:type="gramEnd"/>
          <w:r w:rsidRPr="006D0D5F">
            <w:rPr>
              <w:rFonts w:ascii="Times New Roman" w:eastAsia="Times New Roman" w:hAnsi="Times New Roman" w:cs="Times New Roman"/>
            </w:rPr>
            <w:t>–14.</w:t>
          </w:r>
        </w:p>
        <w:p w14:paraId="79646C1A" w14:textId="629ADE4E" w:rsidR="006D0D5F" w:rsidRPr="006D0D5F" w:rsidRDefault="006D0D5F" w:rsidP="006D0D5F">
          <w:pPr>
            <w:pStyle w:val="a3"/>
            <w:numPr>
              <w:ilvl w:val="0"/>
              <w:numId w:val="19"/>
            </w:numPr>
            <w:ind w:leftChars="0"/>
            <w:divId w:val="1653294738"/>
            <w:rPr>
              <w:rFonts w:ascii="Times New Roman" w:eastAsia="Times New Roman" w:hAnsi="Times New Roman" w:cs="Times New Roman"/>
            </w:rPr>
          </w:pPr>
          <w:r w:rsidRPr="006D0D5F">
            <w:rPr>
              <w:rFonts w:ascii="Times New Roman" w:eastAsia="Times New Roman" w:hAnsi="Times New Roman" w:cs="Times New Roman"/>
            </w:rPr>
            <w:t xml:space="preserve">Kuroda Y, </w:t>
          </w:r>
          <w:proofErr w:type="spellStart"/>
          <w:r w:rsidRPr="006D0D5F">
            <w:rPr>
              <w:rFonts w:ascii="Times New Roman" w:eastAsia="Times New Roman" w:hAnsi="Times New Roman" w:cs="Times New Roman"/>
            </w:rPr>
            <w:t>Nishio</w:t>
          </w:r>
          <w:proofErr w:type="spellEnd"/>
          <w:r w:rsidRPr="006D0D5F">
            <w:rPr>
              <w:rFonts w:ascii="Times New Roman" w:eastAsia="Times New Roman" w:hAnsi="Times New Roman" w:cs="Times New Roman"/>
            </w:rPr>
            <w:t xml:space="preserve"> S, Moriyama T, </w:t>
          </w:r>
          <w:proofErr w:type="spellStart"/>
          <w:r w:rsidRPr="006D0D5F">
            <w:rPr>
              <w:rFonts w:ascii="Times New Roman" w:eastAsia="Times New Roman" w:hAnsi="Times New Roman" w:cs="Times New Roman"/>
            </w:rPr>
            <w:t>Haraguchi</w:t>
          </w:r>
          <w:proofErr w:type="spellEnd"/>
          <w:r w:rsidRPr="006D0D5F">
            <w:rPr>
              <w:rFonts w:ascii="Times New Roman" w:eastAsia="Times New Roman" w:hAnsi="Times New Roman" w:cs="Times New Roman"/>
            </w:rPr>
            <w:t xml:space="preserve"> A, </w:t>
          </w:r>
          <w:proofErr w:type="spellStart"/>
          <w:r w:rsidRPr="006D0D5F">
            <w:rPr>
              <w:rFonts w:ascii="Times New Roman" w:eastAsia="Times New Roman" w:hAnsi="Times New Roman" w:cs="Times New Roman"/>
            </w:rPr>
            <w:t>Wakui</w:t>
          </w:r>
          <w:proofErr w:type="spellEnd"/>
          <w:r w:rsidRPr="006D0D5F">
            <w:rPr>
              <w:rFonts w:ascii="Times New Roman" w:eastAsia="Times New Roman" w:hAnsi="Times New Roman" w:cs="Times New Roman"/>
            </w:rPr>
            <w:t xml:space="preserve"> S. [Maximal oxygen uptake of persons who have no habitual exercise (in Japanese)]. Japanese Journal of Physical Fitness and Sports Medicine. </w:t>
          </w:r>
          <w:proofErr w:type="gramStart"/>
          <w:r w:rsidRPr="006D0D5F">
            <w:rPr>
              <w:rFonts w:ascii="Times New Roman" w:eastAsia="Times New Roman" w:hAnsi="Times New Roman" w:cs="Times New Roman"/>
            </w:rPr>
            <w:t>2011;60:147</w:t>
          </w:r>
          <w:proofErr w:type="gramEnd"/>
          <w:r w:rsidRPr="006D0D5F">
            <w:rPr>
              <w:rFonts w:ascii="Times New Roman" w:eastAsia="Times New Roman" w:hAnsi="Times New Roman" w:cs="Times New Roman"/>
            </w:rPr>
            <w:t>–54.</w:t>
          </w:r>
        </w:p>
        <w:p w14:paraId="1C942852" w14:textId="6E637936" w:rsidR="006D0D5F" w:rsidRPr="006D0D5F" w:rsidRDefault="006D0D5F" w:rsidP="006D0D5F">
          <w:pPr>
            <w:pStyle w:val="a3"/>
            <w:numPr>
              <w:ilvl w:val="0"/>
              <w:numId w:val="19"/>
            </w:numPr>
            <w:ind w:leftChars="0"/>
            <w:divId w:val="2065983382"/>
            <w:rPr>
              <w:rFonts w:ascii="Times New Roman" w:eastAsia="Times New Roman" w:hAnsi="Times New Roman" w:cs="Times New Roman"/>
            </w:rPr>
          </w:pPr>
          <w:proofErr w:type="spellStart"/>
          <w:r w:rsidRPr="006D0D5F">
            <w:rPr>
              <w:rFonts w:ascii="ＭＳ 明朝" w:eastAsia="ＭＳ 明朝" w:hAnsi="ＭＳ 明朝" w:cs="ＭＳ 明朝" w:hint="eastAsia"/>
            </w:rPr>
            <w:t>澤田亨</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宮地元彦</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田中茂穂</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高田和子</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田畑泉</w:t>
          </w:r>
          <w:proofErr w:type="spellEnd"/>
          <w:r w:rsidRPr="006D0D5F">
            <w:rPr>
              <w:rFonts w:ascii="Times New Roman" w:eastAsia="Times New Roman" w:hAnsi="Times New Roman" w:cs="Times New Roman"/>
            </w:rPr>
            <w:t xml:space="preserve">, </w:t>
          </w:r>
          <w:proofErr w:type="spellStart"/>
          <w:r w:rsidRPr="006D0D5F">
            <w:rPr>
              <w:rFonts w:ascii="ＭＳ 明朝" w:eastAsia="ＭＳ 明朝" w:hAnsi="ＭＳ 明朝" w:cs="ＭＳ 明朝" w:hint="eastAsia"/>
            </w:rPr>
            <w:t>種田行男</w:t>
          </w:r>
          <w:proofErr w:type="spellEnd"/>
          <w:r w:rsidRPr="006D0D5F">
            <w:rPr>
              <w:rFonts w:ascii="Times New Roman" w:eastAsia="Times New Roman" w:hAnsi="Times New Roman" w:cs="Times New Roman"/>
            </w:rPr>
            <w:t>, et al. [</w:t>
          </w:r>
          <w:r w:rsidRPr="006D0D5F">
            <w:rPr>
              <w:rFonts w:ascii="ＭＳ 明朝" w:eastAsia="ＭＳ 明朝" w:hAnsi="ＭＳ 明朝" w:cs="ＭＳ 明朝" w:hint="eastAsia"/>
            </w:rPr>
            <w:t>「健康づくりのための運動基準</w:t>
          </w:r>
          <w:r w:rsidRPr="006D0D5F">
            <w:rPr>
              <w:rFonts w:ascii="Times New Roman" w:eastAsia="Times New Roman" w:hAnsi="Times New Roman" w:cs="Times New Roman"/>
            </w:rPr>
            <w:t>2006</w:t>
          </w:r>
          <w:r w:rsidRPr="006D0D5F">
            <w:rPr>
              <w:rFonts w:ascii="ＭＳ 明朝" w:eastAsia="ＭＳ 明朝" w:hAnsi="ＭＳ 明朝" w:cs="ＭＳ 明朝" w:hint="eastAsia"/>
            </w:rPr>
            <w:t>」における「健康づくりのための最大酸素摂取量」の基準値と生命予後の関係：日本人男性労働者を対象にしたコホート研究</w:t>
          </w:r>
          <w:r w:rsidRPr="006D0D5F">
            <w:rPr>
              <w:rFonts w:ascii="Times New Roman" w:eastAsia="Times New Roman" w:hAnsi="Times New Roman" w:cs="Times New Roman"/>
            </w:rPr>
            <w:t xml:space="preserve"> (in Japanese)]. </w:t>
          </w:r>
          <w:proofErr w:type="spellStart"/>
          <w:r w:rsidRPr="006D0D5F">
            <w:rPr>
              <w:rFonts w:ascii="ＭＳ 明朝" w:eastAsia="ＭＳ 明朝" w:hAnsi="ＭＳ 明朝" w:cs="ＭＳ 明朝" w:hint="eastAsia"/>
            </w:rPr>
            <w:t>運動疫学研究</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2012;14:29</w:t>
          </w:r>
          <w:proofErr w:type="gramEnd"/>
          <w:r w:rsidRPr="006D0D5F">
            <w:rPr>
              <w:rFonts w:ascii="Times New Roman" w:eastAsia="Times New Roman" w:hAnsi="Times New Roman" w:cs="Times New Roman"/>
            </w:rPr>
            <w:t>–36.</w:t>
          </w:r>
        </w:p>
        <w:p w14:paraId="7ADB8377" w14:textId="60C44898" w:rsidR="006D0D5F" w:rsidRPr="006D0D5F" w:rsidRDefault="006D0D5F" w:rsidP="006D0D5F">
          <w:pPr>
            <w:pStyle w:val="a3"/>
            <w:numPr>
              <w:ilvl w:val="0"/>
              <w:numId w:val="19"/>
            </w:numPr>
            <w:ind w:leftChars="0"/>
            <w:divId w:val="236407904"/>
            <w:rPr>
              <w:rFonts w:ascii="Times New Roman" w:eastAsia="Times New Roman" w:hAnsi="Times New Roman" w:cs="Times New Roman"/>
            </w:rPr>
          </w:pPr>
          <w:r w:rsidRPr="006D0D5F">
            <w:rPr>
              <w:rFonts w:ascii="Times New Roman" w:eastAsia="Times New Roman" w:hAnsi="Times New Roman" w:cs="Times New Roman"/>
            </w:rPr>
            <w:t xml:space="preserve">Ashikaga K, Itoh H, Maeda T, Itoh H, Ichikawa Y, Tanaka S, et al. Ventilatory efficiency during ramp exercise in relation to age and sex in a healthy Japanese population. J </w:t>
          </w:r>
          <w:proofErr w:type="spellStart"/>
          <w:r w:rsidRPr="006D0D5F">
            <w:rPr>
              <w:rFonts w:ascii="Times New Roman" w:eastAsia="Times New Roman" w:hAnsi="Times New Roman" w:cs="Times New Roman"/>
            </w:rPr>
            <w:t>Cardiol</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2021;77:57</w:t>
          </w:r>
          <w:proofErr w:type="gramEnd"/>
          <w:r w:rsidRPr="006D0D5F">
            <w:rPr>
              <w:rFonts w:ascii="Times New Roman" w:eastAsia="Times New Roman" w:hAnsi="Times New Roman" w:cs="Times New Roman"/>
            </w:rPr>
            <w:t>–64.</w:t>
          </w:r>
        </w:p>
        <w:p w14:paraId="524F567A" w14:textId="0061C41F" w:rsidR="006D0D5F" w:rsidRPr="006D0D5F" w:rsidRDefault="006D0D5F" w:rsidP="006D0D5F">
          <w:pPr>
            <w:pStyle w:val="a3"/>
            <w:numPr>
              <w:ilvl w:val="0"/>
              <w:numId w:val="19"/>
            </w:numPr>
            <w:ind w:leftChars="0"/>
            <w:divId w:val="446436061"/>
            <w:rPr>
              <w:rFonts w:ascii="Times New Roman" w:eastAsia="Times New Roman" w:hAnsi="Times New Roman" w:cs="Times New Roman"/>
            </w:rPr>
          </w:pPr>
          <w:r w:rsidRPr="006D0D5F">
            <w:rPr>
              <w:rFonts w:ascii="Times New Roman" w:eastAsia="Times New Roman" w:hAnsi="Times New Roman" w:cs="Times New Roman"/>
            </w:rPr>
            <w:t xml:space="preserve">Kobayashi K, Kitamura K, Matsui H. [Aerobic power of non-athletic and athletic men, ages 20 to 72 </w:t>
          </w:r>
          <w:proofErr w:type="spellStart"/>
          <w:r w:rsidRPr="006D0D5F">
            <w:rPr>
              <w:rFonts w:ascii="Times New Roman" w:eastAsia="Times New Roman" w:hAnsi="Times New Roman" w:cs="Times New Roman"/>
            </w:rPr>
            <w:t>yr</w:t>
          </w:r>
          <w:proofErr w:type="spellEnd"/>
          <w:r w:rsidRPr="006D0D5F">
            <w:rPr>
              <w:rFonts w:ascii="Times New Roman" w:eastAsia="Times New Roman" w:hAnsi="Times New Roman" w:cs="Times New Roman"/>
            </w:rPr>
            <w:t xml:space="preserve"> (in Japanese)]. </w:t>
          </w:r>
          <w:proofErr w:type="spellStart"/>
          <w:r w:rsidRPr="006D0D5F">
            <w:rPr>
              <w:rFonts w:ascii="Times New Roman" w:eastAsia="Times New Roman" w:hAnsi="Times New Roman" w:cs="Times New Roman"/>
            </w:rPr>
            <w:t>Taiikugaku</w:t>
          </w:r>
          <w:proofErr w:type="spellEnd"/>
          <w:r w:rsidRPr="006D0D5F">
            <w:rPr>
              <w:rFonts w:ascii="Times New Roman" w:eastAsia="Times New Roman" w:hAnsi="Times New Roman" w:cs="Times New Roman"/>
            </w:rPr>
            <w:t xml:space="preserve"> </w:t>
          </w:r>
          <w:proofErr w:type="spellStart"/>
          <w:r w:rsidRPr="006D0D5F">
            <w:rPr>
              <w:rFonts w:ascii="Times New Roman" w:eastAsia="Times New Roman" w:hAnsi="Times New Roman" w:cs="Times New Roman"/>
            </w:rPr>
            <w:t>kenkyu</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1980;24:313</w:t>
          </w:r>
          <w:proofErr w:type="gramEnd"/>
          <w:r w:rsidRPr="006D0D5F">
            <w:rPr>
              <w:rFonts w:ascii="Times New Roman" w:eastAsia="Times New Roman" w:hAnsi="Times New Roman" w:cs="Times New Roman"/>
            </w:rPr>
            <w:t>–23.</w:t>
          </w:r>
        </w:p>
        <w:p w14:paraId="48B5760A" w14:textId="2ED410BB" w:rsidR="006D0D5F" w:rsidRPr="006D0D5F" w:rsidRDefault="006D0D5F" w:rsidP="006D0D5F">
          <w:pPr>
            <w:pStyle w:val="a3"/>
            <w:numPr>
              <w:ilvl w:val="0"/>
              <w:numId w:val="19"/>
            </w:numPr>
            <w:ind w:leftChars="0"/>
            <w:divId w:val="899751117"/>
            <w:rPr>
              <w:rFonts w:ascii="Times New Roman" w:eastAsia="Times New Roman" w:hAnsi="Times New Roman" w:cs="Times New Roman"/>
            </w:rPr>
          </w:pPr>
          <w:r w:rsidRPr="006D0D5F">
            <w:rPr>
              <w:rFonts w:ascii="Times New Roman" w:eastAsia="Times New Roman" w:hAnsi="Times New Roman" w:cs="Times New Roman"/>
            </w:rPr>
            <w:t xml:space="preserve">Yoshizawa S, </w:t>
          </w:r>
          <w:proofErr w:type="spellStart"/>
          <w:r w:rsidRPr="006D0D5F">
            <w:rPr>
              <w:rFonts w:ascii="Times New Roman" w:eastAsia="Times New Roman" w:hAnsi="Times New Roman" w:cs="Times New Roman"/>
            </w:rPr>
            <w:t>Ishizaki</w:t>
          </w:r>
          <w:proofErr w:type="spellEnd"/>
          <w:r w:rsidRPr="006D0D5F">
            <w:rPr>
              <w:rFonts w:ascii="Times New Roman" w:eastAsia="Times New Roman" w:hAnsi="Times New Roman" w:cs="Times New Roman"/>
            </w:rPr>
            <w:t xml:space="preserve"> T, Honda H. [The studies on the development of aerobic work capacity of Japanese rural children and adolescents aged from 4 to 18 years (in Japanese)]. </w:t>
          </w:r>
          <w:proofErr w:type="spellStart"/>
          <w:r w:rsidRPr="006D0D5F">
            <w:rPr>
              <w:rFonts w:ascii="Times New Roman" w:eastAsia="Times New Roman" w:hAnsi="Times New Roman" w:cs="Times New Roman"/>
            </w:rPr>
            <w:t>Taiikugaku</w:t>
          </w:r>
          <w:proofErr w:type="spellEnd"/>
          <w:r w:rsidRPr="006D0D5F">
            <w:rPr>
              <w:rFonts w:ascii="Times New Roman" w:eastAsia="Times New Roman" w:hAnsi="Times New Roman" w:cs="Times New Roman"/>
            </w:rPr>
            <w:t xml:space="preserve"> </w:t>
          </w:r>
          <w:proofErr w:type="spellStart"/>
          <w:r w:rsidRPr="006D0D5F">
            <w:rPr>
              <w:rFonts w:ascii="Times New Roman" w:eastAsia="Times New Roman" w:hAnsi="Times New Roman" w:cs="Times New Roman"/>
            </w:rPr>
            <w:t>kenkyu</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1983;28:199</w:t>
          </w:r>
          <w:proofErr w:type="gramEnd"/>
          <w:r w:rsidRPr="006D0D5F">
            <w:rPr>
              <w:rFonts w:ascii="Times New Roman" w:eastAsia="Times New Roman" w:hAnsi="Times New Roman" w:cs="Times New Roman"/>
            </w:rPr>
            <w:t>–214.</w:t>
          </w:r>
        </w:p>
        <w:p w14:paraId="747E30CD" w14:textId="75991160" w:rsidR="006D0D5F" w:rsidRPr="006D0D5F" w:rsidRDefault="006D0D5F" w:rsidP="006D0D5F">
          <w:pPr>
            <w:pStyle w:val="a3"/>
            <w:numPr>
              <w:ilvl w:val="0"/>
              <w:numId w:val="19"/>
            </w:numPr>
            <w:ind w:leftChars="0"/>
            <w:divId w:val="107163560"/>
            <w:rPr>
              <w:rFonts w:ascii="Times New Roman" w:eastAsia="Times New Roman" w:hAnsi="Times New Roman" w:cs="Times New Roman"/>
            </w:rPr>
          </w:pPr>
          <w:r w:rsidRPr="006D0D5F">
            <w:rPr>
              <w:rFonts w:ascii="Times New Roman" w:eastAsia="Times New Roman" w:hAnsi="Times New Roman" w:cs="Times New Roman"/>
            </w:rPr>
            <w:t xml:space="preserve">Kobayashi K, Sakurai S, Yagi N, </w:t>
          </w:r>
          <w:proofErr w:type="spellStart"/>
          <w:r w:rsidRPr="006D0D5F">
            <w:rPr>
              <w:rFonts w:ascii="Times New Roman" w:eastAsia="Times New Roman" w:hAnsi="Times New Roman" w:cs="Times New Roman"/>
            </w:rPr>
            <w:t>Wakita</w:t>
          </w:r>
          <w:proofErr w:type="spellEnd"/>
          <w:r w:rsidRPr="006D0D5F">
            <w:rPr>
              <w:rFonts w:ascii="Times New Roman" w:eastAsia="Times New Roman" w:hAnsi="Times New Roman" w:cs="Times New Roman"/>
            </w:rPr>
            <w:t xml:space="preserve"> H. [Effect of physical activities on aerobic power of young children ages 4 to 6 (in Japanese)]. Japanese Journal of Physical Fitness and Sports Medicine. </w:t>
          </w:r>
          <w:proofErr w:type="gramStart"/>
          <w:r w:rsidRPr="006D0D5F">
            <w:rPr>
              <w:rFonts w:ascii="Times New Roman" w:eastAsia="Times New Roman" w:hAnsi="Times New Roman" w:cs="Times New Roman"/>
            </w:rPr>
            <w:t>1984;33:287</w:t>
          </w:r>
          <w:proofErr w:type="gramEnd"/>
          <w:r w:rsidRPr="006D0D5F">
            <w:rPr>
              <w:rFonts w:ascii="Times New Roman" w:eastAsia="Times New Roman" w:hAnsi="Times New Roman" w:cs="Times New Roman"/>
            </w:rPr>
            <w:t>.</w:t>
          </w:r>
        </w:p>
        <w:p w14:paraId="28231A24" w14:textId="23643BAA" w:rsidR="006D0D5F" w:rsidRPr="006D0D5F" w:rsidRDefault="006D0D5F" w:rsidP="006D0D5F">
          <w:pPr>
            <w:pStyle w:val="a3"/>
            <w:numPr>
              <w:ilvl w:val="0"/>
              <w:numId w:val="19"/>
            </w:numPr>
            <w:ind w:leftChars="0"/>
            <w:divId w:val="1232279281"/>
            <w:rPr>
              <w:rFonts w:ascii="Times New Roman" w:eastAsia="Times New Roman" w:hAnsi="Times New Roman" w:cs="Times New Roman"/>
            </w:rPr>
          </w:pPr>
          <w:r w:rsidRPr="006D0D5F">
            <w:rPr>
              <w:rFonts w:ascii="Times New Roman" w:eastAsia="Times New Roman" w:hAnsi="Times New Roman" w:cs="Times New Roman"/>
            </w:rPr>
            <w:t xml:space="preserve">Kobayashi K, Sakurai S, Hiruta S, </w:t>
          </w:r>
          <w:proofErr w:type="spellStart"/>
          <w:r w:rsidRPr="006D0D5F">
            <w:rPr>
              <w:rFonts w:ascii="Times New Roman" w:eastAsia="Times New Roman" w:hAnsi="Times New Roman" w:cs="Times New Roman"/>
            </w:rPr>
            <w:t>Wakita</w:t>
          </w:r>
          <w:proofErr w:type="spellEnd"/>
          <w:r w:rsidRPr="006D0D5F">
            <w:rPr>
              <w:rFonts w:ascii="Times New Roman" w:eastAsia="Times New Roman" w:hAnsi="Times New Roman" w:cs="Times New Roman"/>
            </w:rPr>
            <w:t xml:space="preserve"> H, Yagi N, Sakurai K. Comparison of aerobic power of young children measured by treadmill and ground running. Japanese Journal of Physical Fitness and Sports Medicine. </w:t>
          </w:r>
          <w:proofErr w:type="gramStart"/>
          <w:r w:rsidRPr="006D0D5F">
            <w:rPr>
              <w:rFonts w:ascii="Times New Roman" w:eastAsia="Times New Roman" w:hAnsi="Times New Roman" w:cs="Times New Roman"/>
            </w:rPr>
            <w:t>1986;34:516</w:t>
          </w:r>
          <w:proofErr w:type="gramEnd"/>
          <w:r w:rsidRPr="006D0D5F">
            <w:rPr>
              <w:rFonts w:ascii="Times New Roman" w:eastAsia="Times New Roman" w:hAnsi="Times New Roman" w:cs="Times New Roman"/>
            </w:rPr>
            <w:t>.</w:t>
          </w:r>
        </w:p>
        <w:p w14:paraId="65AE9FAF" w14:textId="4EE63931" w:rsidR="006D0D5F" w:rsidRPr="006D0D5F" w:rsidRDefault="006D0D5F" w:rsidP="006D0D5F">
          <w:pPr>
            <w:pStyle w:val="a3"/>
            <w:numPr>
              <w:ilvl w:val="0"/>
              <w:numId w:val="19"/>
            </w:numPr>
            <w:ind w:leftChars="0"/>
            <w:divId w:val="977951326"/>
            <w:rPr>
              <w:rFonts w:ascii="Times New Roman" w:eastAsia="Times New Roman" w:hAnsi="Times New Roman" w:cs="Times New Roman"/>
            </w:rPr>
          </w:pPr>
          <w:proofErr w:type="spellStart"/>
          <w:r w:rsidRPr="006D0D5F">
            <w:rPr>
              <w:rFonts w:ascii="Times New Roman" w:eastAsia="Times New Roman" w:hAnsi="Times New Roman" w:cs="Times New Roman"/>
            </w:rPr>
            <w:t>Ohta</w:t>
          </w:r>
          <w:proofErr w:type="spellEnd"/>
          <w:r w:rsidRPr="006D0D5F">
            <w:rPr>
              <w:rFonts w:ascii="Times New Roman" w:eastAsia="Times New Roman" w:hAnsi="Times New Roman" w:cs="Times New Roman"/>
            </w:rPr>
            <w:t xml:space="preserve"> T, Zhang J, Ishikawa K, Tabata I, </w:t>
          </w:r>
          <w:proofErr w:type="spellStart"/>
          <w:r w:rsidRPr="006D0D5F">
            <w:rPr>
              <w:rFonts w:ascii="Times New Roman" w:eastAsia="Times New Roman" w:hAnsi="Times New Roman" w:cs="Times New Roman"/>
            </w:rPr>
            <w:t>Yoshitake</w:t>
          </w:r>
          <w:proofErr w:type="spellEnd"/>
          <w:r w:rsidRPr="006D0D5F">
            <w:rPr>
              <w:rFonts w:ascii="Times New Roman" w:eastAsia="Times New Roman" w:hAnsi="Times New Roman" w:cs="Times New Roman"/>
            </w:rPr>
            <w:t xml:space="preserve"> Y, Miyashita M. [Peak oxygen uptake, ventilatory threshold and leg extension power in apparently healthy Japanese (in Japanese)]. Nihon </w:t>
          </w:r>
          <w:proofErr w:type="spellStart"/>
          <w:r w:rsidRPr="006D0D5F">
            <w:rPr>
              <w:rFonts w:ascii="Times New Roman" w:eastAsia="Times New Roman" w:hAnsi="Times New Roman" w:cs="Times New Roman"/>
            </w:rPr>
            <w:t>Koshu</w:t>
          </w:r>
          <w:proofErr w:type="spellEnd"/>
          <w:r w:rsidRPr="006D0D5F">
            <w:rPr>
              <w:rFonts w:ascii="Times New Roman" w:eastAsia="Times New Roman" w:hAnsi="Times New Roman" w:cs="Times New Roman"/>
            </w:rPr>
            <w:t xml:space="preserve"> </w:t>
          </w:r>
          <w:proofErr w:type="spellStart"/>
          <w:r w:rsidRPr="006D0D5F">
            <w:rPr>
              <w:rFonts w:ascii="Times New Roman" w:eastAsia="Times New Roman" w:hAnsi="Times New Roman" w:cs="Times New Roman"/>
            </w:rPr>
            <w:t>Eisei</w:t>
          </w:r>
          <w:proofErr w:type="spellEnd"/>
          <w:r w:rsidRPr="006D0D5F">
            <w:rPr>
              <w:rFonts w:ascii="Times New Roman" w:eastAsia="Times New Roman" w:hAnsi="Times New Roman" w:cs="Times New Roman"/>
            </w:rPr>
            <w:t xml:space="preserve"> </w:t>
          </w:r>
          <w:proofErr w:type="spellStart"/>
          <w:r w:rsidRPr="006D0D5F">
            <w:rPr>
              <w:rFonts w:ascii="Times New Roman" w:eastAsia="Times New Roman" w:hAnsi="Times New Roman" w:cs="Times New Roman"/>
            </w:rPr>
            <w:t>Zasshi</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1999;46:289</w:t>
          </w:r>
          <w:proofErr w:type="gramEnd"/>
          <w:r w:rsidRPr="006D0D5F">
            <w:rPr>
              <w:rFonts w:ascii="Times New Roman" w:eastAsia="Times New Roman" w:hAnsi="Times New Roman" w:cs="Times New Roman"/>
            </w:rPr>
            <w:t>–97.</w:t>
          </w:r>
        </w:p>
        <w:p w14:paraId="7730D6C9" w14:textId="5C128DDC" w:rsidR="006D0D5F" w:rsidRPr="006D0D5F" w:rsidRDefault="006D0D5F" w:rsidP="006D0D5F">
          <w:pPr>
            <w:pStyle w:val="a3"/>
            <w:numPr>
              <w:ilvl w:val="0"/>
              <w:numId w:val="19"/>
            </w:numPr>
            <w:ind w:leftChars="0"/>
            <w:divId w:val="1673221201"/>
            <w:rPr>
              <w:rFonts w:ascii="Times New Roman" w:eastAsia="Times New Roman" w:hAnsi="Times New Roman" w:cs="Times New Roman"/>
            </w:rPr>
          </w:pPr>
          <w:r w:rsidRPr="006D0D5F">
            <w:rPr>
              <w:rFonts w:ascii="Times New Roman" w:eastAsia="Times New Roman" w:hAnsi="Times New Roman" w:cs="Times New Roman"/>
            </w:rPr>
            <w:t xml:space="preserve">Itoh H, </w:t>
          </w:r>
          <w:proofErr w:type="spellStart"/>
          <w:r w:rsidRPr="006D0D5F">
            <w:rPr>
              <w:rFonts w:ascii="Times New Roman" w:eastAsia="Times New Roman" w:hAnsi="Times New Roman" w:cs="Times New Roman"/>
            </w:rPr>
            <w:t>Ajisaka</w:t>
          </w:r>
          <w:proofErr w:type="spellEnd"/>
          <w:r w:rsidRPr="006D0D5F">
            <w:rPr>
              <w:rFonts w:ascii="Times New Roman" w:eastAsia="Times New Roman" w:hAnsi="Times New Roman" w:cs="Times New Roman"/>
            </w:rPr>
            <w:t xml:space="preserve"> R, Koike A, Makita S, Omiya K, Kato Y, et al. Heart rate and blood pressure response to ramp exercise and exercise capacity in relation to age, gender, and mode of exercise in a healthy population. J </w:t>
          </w:r>
          <w:proofErr w:type="spellStart"/>
          <w:r w:rsidRPr="006D0D5F">
            <w:rPr>
              <w:rFonts w:ascii="Times New Roman" w:eastAsia="Times New Roman" w:hAnsi="Times New Roman" w:cs="Times New Roman"/>
            </w:rPr>
            <w:t>Cardiol</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2013;61:71</w:t>
          </w:r>
          <w:proofErr w:type="gramEnd"/>
          <w:r w:rsidRPr="006D0D5F">
            <w:rPr>
              <w:rFonts w:ascii="Times New Roman" w:eastAsia="Times New Roman" w:hAnsi="Times New Roman" w:cs="Times New Roman"/>
            </w:rPr>
            <w:t>–8.</w:t>
          </w:r>
        </w:p>
        <w:p w14:paraId="27ACD189" w14:textId="2A02A36C" w:rsidR="006D0D5F" w:rsidRPr="006D0D5F" w:rsidRDefault="006D0D5F" w:rsidP="006D0D5F">
          <w:pPr>
            <w:pStyle w:val="a3"/>
            <w:numPr>
              <w:ilvl w:val="0"/>
              <w:numId w:val="19"/>
            </w:numPr>
            <w:ind w:leftChars="0"/>
            <w:divId w:val="898445305"/>
            <w:rPr>
              <w:rFonts w:ascii="Times New Roman" w:eastAsia="Times New Roman" w:hAnsi="Times New Roman" w:cs="Times New Roman"/>
            </w:rPr>
          </w:pPr>
          <w:r w:rsidRPr="006D0D5F">
            <w:rPr>
              <w:rFonts w:ascii="Times New Roman" w:eastAsia="Times New Roman" w:hAnsi="Times New Roman" w:cs="Times New Roman"/>
            </w:rPr>
            <w:t xml:space="preserve">Morris CK, Myers J, </w:t>
          </w:r>
          <w:proofErr w:type="spellStart"/>
          <w:r w:rsidRPr="006D0D5F">
            <w:rPr>
              <w:rFonts w:ascii="Times New Roman" w:eastAsia="Times New Roman" w:hAnsi="Times New Roman" w:cs="Times New Roman"/>
            </w:rPr>
            <w:t>Froelicher</w:t>
          </w:r>
          <w:proofErr w:type="spellEnd"/>
          <w:r w:rsidRPr="006D0D5F">
            <w:rPr>
              <w:rFonts w:ascii="Times New Roman" w:eastAsia="Times New Roman" w:hAnsi="Times New Roman" w:cs="Times New Roman"/>
            </w:rPr>
            <w:t xml:space="preserve"> VF, Kawaguchi T, </w:t>
          </w:r>
          <w:proofErr w:type="spellStart"/>
          <w:r w:rsidRPr="006D0D5F">
            <w:rPr>
              <w:rFonts w:ascii="Times New Roman" w:eastAsia="Times New Roman" w:hAnsi="Times New Roman" w:cs="Times New Roman"/>
            </w:rPr>
            <w:t>Ueshima</w:t>
          </w:r>
          <w:proofErr w:type="spellEnd"/>
          <w:r w:rsidRPr="006D0D5F">
            <w:rPr>
              <w:rFonts w:ascii="Times New Roman" w:eastAsia="Times New Roman" w:hAnsi="Times New Roman" w:cs="Times New Roman"/>
            </w:rPr>
            <w:t xml:space="preserve"> K, </w:t>
          </w:r>
          <w:proofErr w:type="spellStart"/>
          <w:r w:rsidRPr="006D0D5F">
            <w:rPr>
              <w:rFonts w:ascii="Times New Roman" w:eastAsia="Times New Roman" w:hAnsi="Times New Roman" w:cs="Times New Roman"/>
            </w:rPr>
            <w:t>Hideg</w:t>
          </w:r>
          <w:proofErr w:type="spellEnd"/>
          <w:r w:rsidRPr="006D0D5F">
            <w:rPr>
              <w:rFonts w:ascii="Times New Roman" w:eastAsia="Times New Roman" w:hAnsi="Times New Roman" w:cs="Times New Roman"/>
            </w:rPr>
            <w:t xml:space="preserve"> A. Nomogram based on metabolic equivalents and age for assessing aerobic exercise capacity in men. J Am Coll </w:t>
          </w:r>
          <w:proofErr w:type="spellStart"/>
          <w:r w:rsidRPr="006D0D5F">
            <w:rPr>
              <w:rFonts w:ascii="Times New Roman" w:eastAsia="Times New Roman" w:hAnsi="Times New Roman" w:cs="Times New Roman"/>
            </w:rPr>
            <w:t>Cardiol</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1993;22:175</w:t>
          </w:r>
          <w:proofErr w:type="gramEnd"/>
          <w:r w:rsidRPr="006D0D5F">
            <w:rPr>
              <w:rFonts w:ascii="Times New Roman" w:eastAsia="Times New Roman" w:hAnsi="Times New Roman" w:cs="Times New Roman"/>
            </w:rPr>
            <w:t>–82.</w:t>
          </w:r>
        </w:p>
        <w:p w14:paraId="2BEF39A1" w14:textId="424B979A" w:rsidR="006D0D5F" w:rsidRPr="006D0D5F" w:rsidRDefault="006D0D5F" w:rsidP="006D0D5F">
          <w:pPr>
            <w:pStyle w:val="a3"/>
            <w:numPr>
              <w:ilvl w:val="0"/>
              <w:numId w:val="19"/>
            </w:numPr>
            <w:ind w:leftChars="0"/>
            <w:divId w:val="2058308533"/>
            <w:rPr>
              <w:rFonts w:ascii="Times New Roman" w:eastAsia="Times New Roman" w:hAnsi="Times New Roman" w:cs="Times New Roman"/>
            </w:rPr>
          </w:pPr>
          <w:proofErr w:type="spellStart"/>
          <w:r w:rsidRPr="006D0D5F">
            <w:rPr>
              <w:rFonts w:ascii="Times New Roman" w:eastAsia="Times New Roman" w:hAnsi="Times New Roman" w:cs="Times New Roman"/>
            </w:rPr>
            <w:lastRenderedPageBreak/>
            <w:t>Matecki</w:t>
          </w:r>
          <w:proofErr w:type="spellEnd"/>
          <w:r w:rsidRPr="006D0D5F">
            <w:rPr>
              <w:rFonts w:ascii="Times New Roman" w:eastAsia="Times New Roman" w:hAnsi="Times New Roman" w:cs="Times New Roman"/>
            </w:rPr>
            <w:t xml:space="preserve"> S, </w:t>
          </w:r>
          <w:proofErr w:type="spellStart"/>
          <w:r w:rsidRPr="006D0D5F">
            <w:rPr>
              <w:rFonts w:ascii="Times New Roman" w:eastAsia="Times New Roman" w:hAnsi="Times New Roman" w:cs="Times New Roman"/>
            </w:rPr>
            <w:t>Prioux</w:t>
          </w:r>
          <w:proofErr w:type="spellEnd"/>
          <w:r w:rsidRPr="006D0D5F">
            <w:rPr>
              <w:rFonts w:ascii="Times New Roman" w:eastAsia="Times New Roman" w:hAnsi="Times New Roman" w:cs="Times New Roman"/>
            </w:rPr>
            <w:t xml:space="preserve"> J, </w:t>
          </w:r>
          <w:proofErr w:type="spellStart"/>
          <w:r w:rsidRPr="006D0D5F">
            <w:rPr>
              <w:rFonts w:ascii="Times New Roman" w:eastAsia="Times New Roman" w:hAnsi="Times New Roman" w:cs="Times New Roman"/>
            </w:rPr>
            <w:t>Amsallem</w:t>
          </w:r>
          <w:proofErr w:type="spellEnd"/>
          <w:r w:rsidRPr="006D0D5F">
            <w:rPr>
              <w:rFonts w:ascii="Times New Roman" w:eastAsia="Times New Roman" w:hAnsi="Times New Roman" w:cs="Times New Roman"/>
            </w:rPr>
            <w:t xml:space="preserve"> F, Mercier J, </w:t>
          </w:r>
          <w:proofErr w:type="spellStart"/>
          <w:r w:rsidRPr="006D0D5F">
            <w:rPr>
              <w:rFonts w:ascii="Times New Roman" w:eastAsia="Times New Roman" w:hAnsi="Times New Roman" w:cs="Times New Roman"/>
            </w:rPr>
            <w:t>Prefaut</w:t>
          </w:r>
          <w:proofErr w:type="spellEnd"/>
          <w:r w:rsidRPr="006D0D5F">
            <w:rPr>
              <w:rFonts w:ascii="Times New Roman" w:eastAsia="Times New Roman" w:hAnsi="Times New Roman" w:cs="Times New Roman"/>
            </w:rPr>
            <w:t xml:space="preserve"> C, </w:t>
          </w:r>
          <w:proofErr w:type="spellStart"/>
          <w:r w:rsidRPr="006D0D5F">
            <w:rPr>
              <w:rFonts w:ascii="Times New Roman" w:eastAsia="Times New Roman" w:hAnsi="Times New Roman" w:cs="Times New Roman"/>
            </w:rPr>
            <w:t>Ramonatxo</w:t>
          </w:r>
          <w:proofErr w:type="spellEnd"/>
          <w:r w:rsidRPr="006D0D5F">
            <w:rPr>
              <w:rFonts w:ascii="Times New Roman" w:eastAsia="Times New Roman" w:hAnsi="Times New Roman" w:cs="Times New Roman"/>
            </w:rPr>
            <w:t xml:space="preserve"> M. [Maximal oxygen uptake in healthy children: factors of variation and available standards]. Rev Mal Respir. </w:t>
          </w:r>
          <w:proofErr w:type="gramStart"/>
          <w:r w:rsidRPr="006D0D5F">
            <w:rPr>
              <w:rFonts w:ascii="Times New Roman" w:eastAsia="Times New Roman" w:hAnsi="Times New Roman" w:cs="Times New Roman"/>
            </w:rPr>
            <w:t>2001;18:499</w:t>
          </w:r>
          <w:proofErr w:type="gramEnd"/>
          <w:r w:rsidRPr="006D0D5F">
            <w:rPr>
              <w:rFonts w:ascii="Times New Roman" w:eastAsia="Times New Roman" w:hAnsi="Times New Roman" w:cs="Times New Roman"/>
            </w:rPr>
            <w:t>–506.</w:t>
          </w:r>
        </w:p>
        <w:p w14:paraId="1382AC8F" w14:textId="1B007940" w:rsidR="006D0D5F" w:rsidRPr="006D0D5F" w:rsidRDefault="006D0D5F" w:rsidP="006D0D5F">
          <w:pPr>
            <w:pStyle w:val="a3"/>
            <w:numPr>
              <w:ilvl w:val="0"/>
              <w:numId w:val="19"/>
            </w:numPr>
            <w:ind w:leftChars="0"/>
            <w:divId w:val="1846548768"/>
            <w:rPr>
              <w:rFonts w:ascii="Times New Roman" w:eastAsia="Times New Roman" w:hAnsi="Times New Roman" w:cs="Times New Roman"/>
            </w:rPr>
          </w:pPr>
          <w:r w:rsidRPr="006D0D5F">
            <w:rPr>
              <w:rFonts w:ascii="Times New Roman" w:eastAsia="Times New Roman" w:hAnsi="Times New Roman" w:cs="Times New Roman"/>
            </w:rPr>
            <w:t xml:space="preserve">Schneider J. Age dependency of oxygen uptake and related parameters in exercise testing: an expert opinion on reference values suitable for adults. Lung. </w:t>
          </w:r>
          <w:proofErr w:type="gramStart"/>
          <w:r w:rsidRPr="006D0D5F">
            <w:rPr>
              <w:rFonts w:ascii="Times New Roman" w:eastAsia="Times New Roman" w:hAnsi="Times New Roman" w:cs="Times New Roman"/>
            </w:rPr>
            <w:t>2013;191:449</w:t>
          </w:r>
          <w:proofErr w:type="gramEnd"/>
          <w:r w:rsidRPr="006D0D5F">
            <w:rPr>
              <w:rFonts w:ascii="Times New Roman" w:eastAsia="Times New Roman" w:hAnsi="Times New Roman" w:cs="Times New Roman"/>
            </w:rPr>
            <w:t>–58.</w:t>
          </w:r>
        </w:p>
        <w:p w14:paraId="17229FFA" w14:textId="483DC861" w:rsidR="006D0D5F" w:rsidRPr="006D0D5F" w:rsidRDefault="006D0D5F" w:rsidP="006D0D5F">
          <w:pPr>
            <w:pStyle w:val="a3"/>
            <w:numPr>
              <w:ilvl w:val="0"/>
              <w:numId w:val="19"/>
            </w:numPr>
            <w:ind w:leftChars="0"/>
            <w:divId w:val="2019112645"/>
            <w:rPr>
              <w:rFonts w:ascii="Times New Roman" w:eastAsia="Times New Roman" w:hAnsi="Times New Roman" w:cs="Times New Roman"/>
            </w:rPr>
          </w:pPr>
          <w:proofErr w:type="spellStart"/>
          <w:r w:rsidRPr="006D0D5F">
            <w:rPr>
              <w:rFonts w:ascii="Times New Roman" w:eastAsia="Times New Roman" w:hAnsi="Times New Roman" w:cs="Times New Roman"/>
            </w:rPr>
            <w:t>Paap</w:t>
          </w:r>
          <w:proofErr w:type="spellEnd"/>
          <w:r w:rsidRPr="006D0D5F">
            <w:rPr>
              <w:rFonts w:ascii="Times New Roman" w:eastAsia="Times New Roman" w:hAnsi="Times New Roman" w:cs="Times New Roman"/>
            </w:rPr>
            <w:t xml:space="preserve"> D, </w:t>
          </w:r>
          <w:proofErr w:type="spellStart"/>
          <w:r w:rsidRPr="006D0D5F">
            <w:rPr>
              <w:rFonts w:ascii="Times New Roman" w:eastAsia="Times New Roman" w:hAnsi="Times New Roman" w:cs="Times New Roman"/>
            </w:rPr>
            <w:t>Takken</w:t>
          </w:r>
          <w:proofErr w:type="spellEnd"/>
          <w:r w:rsidRPr="006D0D5F">
            <w:rPr>
              <w:rFonts w:ascii="Times New Roman" w:eastAsia="Times New Roman" w:hAnsi="Times New Roman" w:cs="Times New Roman"/>
            </w:rPr>
            <w:t xml:space="preserve"> T. Reference values for cardiopulmonary exercise testing in healthy adults: A systematic review. Expert Rev Cardiovasc </w:t>
          </w:r>
          <w:proofErr w:type="spellStart"/>
          <w:r w:rsidRPr="006D0D5F">
            <w:rPr>
              <w:rFonts w:ascii="Times New Roman" w:eastAsia="Times New Roman" w:hAnsi="Times New Roman" w:cs="Times New Roman"/>
            </w:rPr>
            <w:t>Ther</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2014;12:1439</w:t>
          </w:r>
          <w:proofErr w:type="gramEnd"/>
          <w:r w:rsidRPr="006D0D5F">
            <w:rPr>
              <w:rFonts w:ascii="Times New Roman" w:eastAsia="Times New Roman" w:hAnsi="Times New Roman" w:cs="Times New Roman"/>
            </w:rPr>
            <w:t>–53.</w:t>
          </w:r>
        </w:p>
        <w:p w14:paraId="265FEBE0" w14:textId="230CBDD9" w:rsidR="006D0D5F" w:rsidRPr="006D0D5F" w:rsidRDefault="006D0D5F" w:rsidP="006D0D5F">
          <w:pPr>
            <w:pStyle w:val="a3"/>
            <w:numPr>
              <w:ilvl w:val="0"/>
              <w:numId w:val="19"/>
            </w:numPr>
            <w:ind w:leftChars="0"/>
            <w:divId w:val="1127041795"/>
            <w:rPr>
              <w:rFonts w:ascii="Times New Roman" w:eastAsia="Times New Roman" w:hAnsi="Times New Roman" w:cs="Times New Roman"/>
            </w:rPr>
          </w:pPr>
          <w:r w:rsidRPr="006D0D5F">
            <w:rPr>
              <w:rFonts w:ascii="Times New Roman" w:eastAsia="Times New Roman" w:hAnsi="Times New Roman" w:cs="Times New Roman"/>
            </w:rPr>
            <w:t xml:space="preserve">Gargiulo P, Olla S, </w:t>
          </w:r>
          <w:proofErr w:type="spellStart"/>
          <w:r w:rsidRPr="006D0D5F">
            <w:rPr>
              <w:rFonts w:ascii="Times New Roman" w:eastAsia="Times New Roman" w:hAnsi="Times New Roman" w:cs="Times New Roman"/>
            </w:rPr>
            <w:t>Boiti</w:t>
          </w:r>
          <w:proofErr w:type="spellEnd"/>
          <w:r w:rsidRPr="006D0D5F">
            <w:rPr>
              <w:rFonts w:ascii="Times New Roman" w:eastAsia="Times New Roman" w:hAnsi="Times New Roman" w:cs="Times New Roman"/>
            </w:rPr>
            <w:t xml:space="preserve"> C, </w:t>
          </w:r>
          <w:proofErr w:type="spellStart"/>
          <w:r w:rsidRPr="006D0D5F">
            <w:rPr>
              <w:rFonts w:ascii="Times New Roman" w:eastAsia="Times New Roman" w:hAnsi="Times New Roman" w:cs="Times New Roman"/>
            </w:rPr>
            <w:t>Contini</w:t>
          </w:r>
          <w:proofErr w:type="spellEnd"/>
          <w:r w:rsidRPr="006D0D5F">
            <w:rPr>
              <w:rFonts w:ascii="Times New Roman" w:eastAsia="Times New Roman" w:hAnsi="Times New Roman" w:cs="Times New Roman"/>
            </w:rPr>
            <w:t xml:space="preserve"> M, Perrone-Filardi P, </w:t>
          </w:r>
          <w:proofErr w:type="spellStart"/>
          <w:r w:rsidRPr="006D0D5F">
            <w:rPr>
              <w:rFonts w:ascii="Times New Roman" w:eastAsia="Times New Roman" w:hAnsi="Times New Roman" w:cs="Times New Roman"/>
            </w:rPr>
            <w:t>Agostoni</w:t>
          </w:r>
          <w:proofErr w:type="spellEnd"/>
          <w:r w:rsidRPr="006D0D5F">
            <w:rPr>
              <w:rFonts w:ascii="Times New Roman" w:eastAsia="Times New Roman" w:hAnsi="Times New Roman" w:cs="Times New Roman"/>
            </w:rPr>
            <w:t xml:space="preserve"> P. Predicted values of exercise capacity in heart failure: where we are, where to go. Heart Fail Rev. </w:t>
          </w:r>
          <w:proofErr w:type="gramStart"/>
          <w:r w:rsidRPr="006D0D5F">
            <w:rPr>
              <w:rFonts w:ascii="Times New Roman" w:eastAsia="Times New Roman" w:hAnsi="Times New Roman" w:cs="Times New Roman"/>
            </w:rPr>
            <w:t>2014;19:645</w:t>
          </w:r>
          <w:proofErr w:type="gramEnd"/>
          <w:r w:rsidRPr="006D0D5F">
            <w:rPr>
              <w:rFonts w:ascii="Times New Roman" w:eastAsia="Times New Roman" w:hAnsi="Times New Roman" w:cs="Times New Roman"/>
            </w:rPr>
            <w:t>–53.</w:t>
          </w:r>
        </w:p>
        <w:p w14:paraId="48E8B0BD" w14:textId="787AB115" w:rsidR="006D0D5F" w:rsidRPr="006D0D5F" w:rsidRDefault="006D0D5F" w:rsidP="006D0D5F">
          <w:pPr>
            <w:pStyle w:val="a3"/>
            <w:numPr>
              <w:ilvl w:val="0"/>
              <w:numId w:val="19"/>
            </w:numPr>
            <w:ind w:leftChars="0"/>
            <w:divId w:val="1087578971"/>
            <w:rPr>
              <w:rFonts w:ascii="Times New Roman" w:eastAsia="Times New Roman" w:hAnsi="Times New Roman" w:cs="Times New Roman"/>
            </w:rPr>
          </w:pPr>
          <w:proofErr w:type="spellStart"/>
          <w:r w:rsidRPr="006D0D5F">
            <w:rPr>
              <w:rFonts w:ascii="Times New Roman" w:eastAsia="Times New Roman" w:hAnsi="Times New Roman" w:cs="Times New Roman"/>
            </w:rPr>
            <w:t>Takken</w:t>
          </w:r>
          <w:proofErr w:type="spellEnd"/>
          <w:r w:rsidRPr="006D0D5F">
            <w:rPr>
              <w:rFonts w:ascii="Times New Roman" w:eastAsia="Times New Roman" w:hAnsi="Times New Roman" w:cs="Times New Roman"/>
            </w:rPr>
            <w:t xml:space="preserve"> T, </w:t>
          </w:r>
          <w:proofErr w:type="spellStart"/>
          <w:r w:rsidRPr="006D0D5F">
            <w:rPr>
              <w:rFonts w:ascii="Times New Roman" w:eastAsia="Times New Roman" w:hAnsi="Times New Roman" w:cs="Times New Roman"/>
            </w:rPr>
            <w:t>Bongers</w:t>
          </w:r>
          <w:proofErr w:type="spellEnd"/>
          <w:r w:rsidRPr="006D0D5F">
            <w:rPr>
              <w:rFonts w:ascii="Times New Roman" w:eastAsia="Times New Roman" w:hAnsi="Times New Roman" w:cs="Times New Roman"/>
            </w:rPr>
            <w:t xml:space="preserve"> BC, van Brussel M, </w:t>
          </w:r>
          <w:proofErr w:type="spellStart"/>
          <w:r w:rsidRPr="006D0D5F">
            <w:rPr>
              <w:rFonts w:ascii="Times New Roman" w:eastAsia="Times New Roman" w:hAnsi="Times New Roman" w:cs="Times New Roman"/>
            </w:rPr>
            <w:t>Haapala</w:t>
          </w:r>
          <w:proofErr w:type="spellEnd"/>
          <w:r w:rsidRPr="006D0D5F">
            <w:rPr>
              <w:rFonts w:ascii="Times New Roman" w:eastAsia="Times New Roman" w:hAnsi="Times New Roman" w:cs="Times New Roman"/>
            </w:rPr>
            <w:t xml:space="preserve"> EA, </w:t>
          </w:r>
          <w:proofErr w:type="spellStart"/>
          <w:r w:rsidRPr="006D0D5F">
            <w:rPr>
              <w:rFonts w:ascii="Times New Roman" w:eastAsia="Times New Roman" w:hAnsi="Times New Roman" w:cs="Times New Roman"/>
            </w:rPr>
            <w:t>Hulzebos</w:t>
          </w:r>
          <w:proofErr w:type="spellEnd"/>
          <w:r w:rsidRPr="006D0D5F">
            <w:rPr>
              <w:rFonts w:ascii="Times New Roman" w:eastAsia="Times New Roman" w:hAnsi="Times New Roman" w:cs="Times New Roman"/>
            </w:rPr>
            <w:t xml:space="preserve"> EHJ. Cardiopulmonary Exercise Testing in Pediatrics. Ann Am </w:t>
          </w:r>
          <w:proofErr w:type="spellStart"/>
          <w:r w:rsidRPr="006D0D5F">
            <w:rPr>
              <w:rFonts w:ascii="Times New Roman" w:eastAsia="Times New Roman" w:hAnsi="Times New Roman" w:cs="Times New Roman"/>
            </w:rPr>
            <w:t>Thorac</w:t>
          </w:r>
          <w:proofErr w:type="spellEnd"/>
          <w:r w:rsidRPr="006D0D5F">
            <w:rPr>
              <w:rFonts w:ascii="Times New Roman" w:eastAsia="Times New Roman" w:hAnsi="Times New Roman" w:cs="Times New Roman"/>
            </w:rPr>
            <w:t xml:space="preserve"> Soc. 2017;14 Supplement_</w:t>
          </w:r>
          <w:proofErr w:type="gramStart"/>
          <w:r w:rsidRPr="006D0D5F">
            <w:rPr>
              <w:rFonts w:ascii="Times New Roman" w:eastAsia="Times New Roman" w:hAnsi="Times New Roman" w:cs="Times New Roman"/>
            </w:rPr>
            <w:t>1:S</w:t>
          </w:r>
          <w:proofErr w:type="gramEnd"/>
          <w:r w:rsidRPr="006D0D5F">
            <w:rPr>
              <w:rFonts w:ascii="Times New Roman" w:eastAsia="Times New Roman" w:hAnsi="Times New Roman" w:cs="Times New Roman"/>
            </w:rPr>
            <w:t>123–8.</w:t>
          </w:r>
        </w:p>
        <w:p w14:paraId="21D11DA0" w14:textId="497FDEA0" w:rsidR="006D0D5F" w:rsidRPr="006D0D5F" w:rsidRDefault="006D0D5F" w:rsidP="006D0D5F">
          <w:pPr>
            <w:pStyle w:val="a3"/>
            <w:numPr>
              <w:ilvl w:val="0"/>
              <w:numId w:val="19"/>
            </w:numPr>
            <w:ind w:leftChars="0"/>
            <w:divId w:val="1998261360"/>
            <w:rPr>
              <w:rFonts w:ascii="Times New Roman" w:eastAsia="Times New Roman" w:hAnsi="Times New Roman" w:cs="Times New Roman"/>
            </w:rPr>
          </w:pPr>
          <w:proofErr w:type="spellStart"/>
          <w:r w:rsidRPr="006D0D5F">
            <w:rPr>
              <w:rFonts w:ascii="Times New Roman" w:eastAsia="Times New Roman" w:hAnsi="Times New Roman" w:cs="Times New Roman"/>
            </w:rPr>
            <w:t>Takken</w:t>
          </w:r>
          <w:proofErr w:type="spellEnd"/>
          <w:r w:rsidRPr="006D0D5F">
            <w:rPr>
              <w:rFonts w:ascii="Times New Roman" w:eastAsia="Times New Roman" w:hAnsi="Times New Roman" w:cs="Times New Roman"/>
            </w:rPr>
            <w:t xml:space="preserve"> T, </w:t>
          </w:r>
          <w:proofErr w:type="spellStart"/>
          <w:r w:rsidRPr="006D0D5F">
            <w:rPr>
              <w:rFonts w:ascii="Times New Roman" w:eastAsia="Times New Roman" w:hAnsi="Times New Roman" w:cs="Times New Roman"/>
            </w:rPr>
            <w:t>Mylius</w:t>
          </w:r>
          <w:proofErr w:type="spellEnd"/>
          <w:r w:rsidRPr="006D0D5F">
            <w:rPr>
              <w:rFonts w:ascii="Times New Roman" w:eastAsia="Times New Roman" w:hAnsi="Times New Roman" w:cs="Times New Roman"/>
            </w:rPr>
            <w:t xml:space="preserve"> CF, </w:t>
          </w:r>
          <w:proofErr w:type="spellStart"/>
          <w:r w:rsidRPr="006D0D5F">
            <w:rPr>
              <w:rFonts w:ascii="Times New Roman" w:eastAsia="Times New Roman" w:hAnsi="Times New Roman" w:cs="Times New Roman"/>
            </w:rPr>
            <w:t>Paap</w:t>
          </w:r>
          <w:proofErr w:type="spellEnd"/>
          <w:r w:rsidRPr="006D0D5F">
            <w:rPr>
              <w:rFonts w:ascii="Times New Roman" w:eastAsia="Times New Roman" w:hAnsi="Times New Roman" w:cs="Times New Roman"/>
            </w:rPr>
            <w:t xml:space="preserve"> D, </w:t>
          </w:r>
          <w:proofErr w:type="spellStart"/>
          <w:r w:rsidRPr="006D0D5F">
            <w:rPr>
              <w:rFonts w:ascii="Times New Roman" w:eastAsia="Times New Roman" w:hAnsi="Times New Roman" w:cs="Times New Roman"/>
            </w:rPr>
            <w:t>Broeders</w:t>
          </w:r>
          <w:proofErr w:type="spellEnd"/>
          <w:r w:rsidRPr="006D0D5F">
            <w:rPr>
              <w:rFonts w:ascii="Times New Roman" w:eastAsia="Times New Roman" w:hAnsi="Times New Roman" w:cs="Times New Roman"/>
            </w:rPr>
            <w:t xml:space="preserve"> W, </w:t>
          </w:r>
          <w:proofErr w:type="spellStart"/>
          <w:r w:rsidRPr="006D0D5F">
            <w:rPr>
              <w:rFonts w:ascii="Times New Roman" w:eastAsia="Times New Roman" w:hAnsi="Times New Roman" w:cs="Times New Roman"/>
            </w:rPr>
            <w:t>Hulzebos</w:t>
          </w:r>
          <w:proofErr w:type="spellEnd"/>
          <w:r w:rsidRPr="006D0D5F">
            <w:rPr>
              <w:rFonts w:ascii="Times New Roman" w:eastAsia="Times New Roman" w:hAnsi="Times New Roman" w:cs="Times New Roman"/>
            </w:rPr>
            <w:t xml:space="preserve"> HJ, van Brussel M, et al. Reference values for cardiopulmonary exercise testing in healthy subjects–an updated systematic review. Expert Rev Cardiovasc </w:t>
          </w:r>
          <w:proofErr w:type="spellStart"/>
          <w:r w:rsidRPr="006D0D5F">
            <w:rPr>
              <w:rFonts w:ascii="Times New Roman" w:eastAsia="Times New Roman" w:hAnsi="Times New Roman" w:cs="Times New Roman"/>
            </w:rPr>
            <w:t>Ther</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2019;17:413</w:t>
          </w:r>
          <w:proofErr w:type="gramEnd"/>
          <w:r w:rsidRPr="006D0D5F">
            <w:rPr>
              <w:rFonts w:ascii="Times New Roman" w:eastAsia="Times New Roman" w:hAnsi="Times New Roman" w:cs="Times New Roman"/>
            </w:rPr>
            <w:t>–26.</w:t>
          </w:r>
        </w:p>
        <w:p w14:paraId="6E6A4A3B" w14:textId="5F913694" w:rsidR="006D0D5F" w:rsidRPr="006D0D5F" w:rsidRDefault="006D0D5F" w:rsidP="006D0D5F">
          <w:pPr>
            <w:pStyle w:val="a3"/>
            <w:numPr>
              <w:ilvl w:val="0"/>
              <w:numId w:val="19"/>
            </w:numPr>
            <w:ind w:leftChars="0"/>
            <w:divId w:val="885029345"/>
            <w:rPr>
              <w:rFonts w:ascii="Times New Roman" w:eastAsia="Times New Roman" w:hAnsi="Times New Roman" w:cs="Times New Roman"/>
            </w:rPr>
          </w:pPr>
          <w:r w:rsidRPr="006D0D5F">
            <w:rPr>
              <w:rFonts w:ascii="Times New Roman" w:eastAsia="Times New Roman" w:hAnsi="Times New Roman" w:cs="Times New Roman"/>
            </w:rPr>
            <w:t xml:space="preserve">Miura K. [Ventilatory threshold in Japanese - as the basis for exercise prescription for health promotion - (in Japanese]). Nihon </w:t>
          </w:r>
          <w:proofErr w:type="spellStart"/>
          <w:r w:rsidRPr="006D0D5F">
            <w:rPr>
              <w:rFonts w:ascii="Times New Roman" w:eastAsia="Times New Roman" w:hAnsi="Times New Roman" w:cs="Times New Roman"/>
            </w:rPr>
            <w:t>Koshu</w:t>
          </w:r>
          <w:proofErr w:type="spellEnd"/>
          <w:r w:rsidRPr="006D0D5F">
            <w:rPr>
              <w:rFonts w:ascii="Times New Roman" w:eastAsia="Times New Roman" w:hAnsi="Times New Roman" w:cs="Times New Roman"/>
            </w:rPr>
            <w:t xml:space="preserve"> </w:t>
          </w:r>
          <w:proofErr w:type="spellStart"/>
          <w:r w:rsidRPr="006D0D5F">
            <w:rPr>
              <w:rFonts w:ascii="Times New Roman" w:eastAsia="Times New Roman" w:hAnsi="Times New Roman" w:cs="Times New Roman"/>
            </w:rPr>
            <w:t>Eisei</w:t>
          </w:r>
          <w:proofErr w:type="spellEnd"/>
          <w:r w:rsidRPr="006D0D5F">
            <w:rPr>
              <w:rFonts w:ascii="Times New Roman" w:eastAsia="Times New Roman" w:hAnsi="Times New Roman" w:cs="Times New Roman"/>
            </w:rPr>
            <w:t xml:space="preserve"> </w:t>
          </w:r>
          <w:proofErr w:type="spellStart"/>
          <w:r w:rsidRPr="006D0D5F">
            <w:rPr>
              <w:rFonts w:ascii="Times New Roman" w:eastAsia="Times New Roman" w:hAnsi="Times New Roman" w:cs="Times New Roman"/>
            </w:rPr>
            <w:t>Zasshi</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1996;43:220</w:t>
          </w:r>
          <w:proofErr w:type="gramEnd"/>
          <w:r w:rsidRPr="006D0D5F">
            <w:rPr>
              <w:rFonts w:ascii="Times New Roman" w:eastAsia="Times New Roman" w:hAnsi="Times New Roman" w:cs="Times New Roman"/>
            </w:rPr>
            <w:t>–30.</w:t>
          </w:r>
        </w:p>
        <w:p w14:paraId="4D46A7DF" w14:textId="3592635C" w:rsidR="00964B5A" w:rsidRPr="006D0D5F" w:rsidRDefault="006D0D5F" w:rsidP="006D0D5F">
          <w:pPr>
            <w:pStyle w:val="a3"/>
            <w:numPr>
              <w:ilvl w:val="0"/>
              <w:numId w:val="19"/>
            </w:numPr>
            <w:ind w:leftChars="0"/>
            <w:divId w:val="1815486354"/>
            <w:rPr>
              <w:rFonts w:eastAsia="Times New Roman"/>
            </w:rPr>
          </w:pPr>
          <w:proofErr w:type="spellStart"/>
          <w:r w:rsidRPr="006D0D5F">
            <w:rPr>
              <w:rFonts w:ascii="Times New Roman" w:eastAsia="Times New Roman" w:hAnsi="Times New Roman" w:cs="Times New Roman"/>
            </w:rPr>
            <w:t>Kunitomi</w:t>
          </w:r>
          <w:proofErr w:type="spellEnd"/>
          <w:r w:rsidRPr="006D0D5F">
            <w:rPr>
              <w:rFonts w:ascii="Times New Roman" w:eastAsia="Times New Roman" w:hAnsi="Times New Roman" w:cs="Times New Roman"/>
            </w:rPr>
            <w:t xml:space="preserve"> M, Takahashi K, Wada J, Suzuki H, </w:t>
          </w:r>
          <w:proofErr w:type="spellStart"/>
          <w:r w:rsidRPr="006D0D5F">
            <w:rPr>
              <w:rFonts w:ascii="Times New Roman" w:eastAsia="Times New Roman" w:hAnsi="Times New Roman" w:cs="Times New Roman"/>
            </w:rPr>
            <w:t>Miyatake</w:t>
          </w:r>
          <w:proofErr w:type="spellEnd"/>
          <w:r w:rsidRPr="006D0D5F">
            <w:rPr>
              <w:rFonts w:ascii="Times New Roman" w:eastAsia="Times New Roman" w:hAnsi="Times New Roman" w:cs="Times New Roman"/>
            </w:rPr>
            <w:t xml:space="preserve"> N, Ogawa S, et al. Re-evaluation of exercise prescription for Japanese type 2 diabetic patients by ventilatory threshold. Diabetes Res Clin </w:t>
          </w:r>
          <w:proofErr w:type="spellStart"/>
          <w:r w:rsidRPr="006D0D5F">
            <w:rPr>
              <w:rFonts w:ascii="Times New Roman" w:eastAsia="Times New Roman" w:hAnsi="Times New Roman" w:cs="Times New Roman"/>
            </w:rPr>
            <w:t>Pract</w:t>
          </w:r>
          <w:proofErr w:type="spellEnd"/>
          <w:r w:rsidRPr="006D0D5F">
            <w:rPr>
              <w:rFonts w:ascii="Times New Roman" w:eastAsia="Times New Roman" w:hAnsi="Times New Roman" w:cs="Times New Roman"/>
            </w:rPr>
            <w:t xml:space="preserve">. </w:t>
          </w:r>
          <w:proofErr w:type="gramStart"/>
          <w:r w:rsidRPr="006D0D5F">
            <w:rPr>
              <w:rFonts w:ascii="Times New Roman" w:eastAsia="Times New Roman" w:hAnsi="Times New Roman" w:cs="Times New Roman"/>
            </w:rPr>
            <w:t>2000;50:109</w:t>
          </w:r>
          <w:proofErr w:type="gramEnd"/>
          <w:r w:rsidRPr="006D0D5F">
            <w:rPr>
              <w:rFonts w:ascii="Times New Roman" w:eastAsia="Times New Roman" w:hAnsi="Times New Roman" w:cs="Times New Roman"/>
            </w:rPr>
            <w:t>–15. </w:t>
          </w:r>
        </w:p>
      </w:sdtContent>
    </w:sdt>
    <w:sectPr w:rsidR="00964B5A" w:rsidRPr="006D0D5F" w:rsidSect="00610AB9">
      <w:pgSz w:w="11906" w:h="16838"/>
      <w:pgMar w:top="720" w:right="720" w:bottom="720" w:left="720" w:header="851" w:footer="283"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96C14" w14:textId="77777777" w:rsidR="0047077E" w:rsidRDefault="0047077E">
      <w:r>
        <w:separator/>
      </w:r>
    </w:p>
  </w:endnote>
  <w:endnote w:type="continuationSeparator" w:id="0">
    <w:p w14:paraId="332C6BBF" w14:textId="77777777" w:rsidR="0047077E" w:rsidRDefault="0047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07047"/>
      <w:docPartObj>
        <w:docPartGallery w:val="Page Numbers (Bottom of Page)"/>
        <w:docPartUnique/>
      </w:docPartObj>
    </w:sdtPr>
    <w:sdtContent>
      <w:p w14:paraId="7E12507F" w14:textId="37408BBC" w:rsidR="00057CED" w:rsidRDefault="00000000" w:rsidP="00C848B1">
        <w:pPr>
          <w:pStyle w:val="ae"/>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53D3E" w14:textId="77777777" w:rsidR="0047077E" w:rsidRDefault="0047077E">
      <w:r>
        <w:separator/>
      </w:r>
    </w:p>
  </w:footnote>
  <w:footnote w:type="continuationSeparator" w:id="0">
    <w:p w14:paraId="55C1210D" w14:textId="77777777" w:rsidR="0047077E" w:rsidRDefault="00470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32626"/>
    <w:multiLevelType w:val="hybridMultilevel"/>
    <w:tmpl w:val="403CA862"/>
    <w:lvl w:ilvl="0" w:tplc="F61AE8DE">
      <w:start w:val="1"/>
      <w:numFmt w:val="decimalEnclosedCircle"/>
      <w:lvlText w:val="%1"/>
      <w:lvlJc w:val="left"/>
      <w:pPr>
        <w:ind w:left="426" w:hanging="420"/>
      </w:pPr>
    </w:lvl>
    <w:lvl w:ilvl="1" w:tplc="18408D9E" w:tentative="1">
      <w:start w:val="1"/>
      <w:numFmt w:val="aiueoFullWidth"/>
      <w:lvlText w:val="(%2)"/>
      <w:lvlJc w:val="left"/>
      <w:pPr>
        <w:ind w:left="846" w:hanging="420"/>
      </w:pPr>
    </w:lvl>
    <w:lvl w:ilvl="2" w:tplc="7386627E" w:tentative="1">
      <w:start w:val="1"/>
      <w:numFmt w:val="decimalEnclosedCircle"/>
      <w:lvlText w:val="%3"/>
      <w:lvlJc w:val="left"/>
      <w:pPr>
        <w:ind w:left="1266" w:hanging="420"/>
      </w:pPr>
    </w:lvl>
    <w:lvl w:ilvl="3" w:tplc="0338ECEC" w:tentative="1">
      <w:start w:val="1"/>
      <w:numFmt w:val="decimal"/>
      <w:lvlText w:val="%4."/>
      <w:lvlJc w:val="left"/>
      <w:pPr>
        <w:ind w:left="1686" w:hanging="420"/>
      </w:pPr>
    </w:lvl>
    <w:lvl w:ilvl="4" w:tplc="A33223AC" w:tentative="1">
      <w:start w:val="1"/>
      <w:numFmt w:val="aiueoFullWidth"/>
      <w:lvlText w:val="(%5)"/>
      <w:lvlJc w:val="left"/>
      <w:pPr>
        <w:ind w:left="2106" w:hanging="420"/>
      </w:pPr>
    </w:lvl>
    <w:lvl w:ilvl="5" w:tplc="E4FC328E" w:tentative="1">
      <w:start w:val="1"/>
      <w:numFmt w:val="decimalEnclosedCircle"/>
      <w:lvlText w:val="%6"/>
      <w:lvlJc w:val="left"/>
      <w:pPr>
        <w:ind w:left="2526" w:hanging="420"/>
      </w:pPr>
    </w:lvl>
    <w:lvl w:ilvl="6" w:tplc="F45CFE42" w:tentative="1">
      <w:start w:val="1"/>
      <w:numFmt w:val="decimal"/>
      <w:lvlText w:val="%7."/>
      <w:lvlJc w:val="left"/>
      <w:pPr>
        <w:ind w:left="2946" w:hanging="420"/>
      </w:pPr>
    </w:lvl>
    <w:lvl w:ilvl="7" w:tplc="CBC2493C" w:tentative="1">
      <w:start w:val="1"/>
      <w:numFmt w:val="aiueoFullWidth"/>
      <w:lvlText w:val="(%8)"/>
      <w:lvlJc w:val="left"/>
      <w:pPr>
        <w:ind w:left="3366" w:hanging="420"/>
      </w:pPr>
    </w:lvl>
    <w:lvl w:ilvl="8" w:tplc="183CFB82" w:tentative="1">
      <w:start w:val="1"/>
      <w:numFmt w:val="decimalEnclosedCircle"/>
      <w:lvlText w:val="%9"/>
      <w:lvlJc w:val="left"/>
      <w:pPr>
        <w:ind w:left="3786" w:hanging="420"/>
      </w:pPr>
    </w:lvl>
  </w:abstractNum>
  <w:abstractNum w:abstractNumId="1" w15:restartNumberingAfterBreak="0">
    <w:nsid w:val="0C6D5FBA"/>
    <w:multiLevelType w:val="hybridMultilevel"/>
    <w:tmpl w:val="555E7612"/>
    <w:lvl w:ilvl="0" w:tplc="08E0C08C">
      <w:start w:val="1"/>
      <w:numFmt w:val="decimal"/>
      <w:lvlText w:val="%1."/>
      <w:lvlJc w:val="left"/>
      <w:pPr>
        <w:ind w:left="426" w:hanging="420"/>
      </w:pPr>
    </w:lvl>
    <w:lvl w:ilvl="1" w:tplc="73A0609C" w:tentative="1">
      <w:start w:val="1"/>
      <w:numFmt w:val="aiueoFullWidth"/>
      <w:lvlText w:val="(%2)"/>
      <w:lvlJc w:val="left"/>
      <w:pPr>
        <w:ind w:left="846" w:hanging="420"/>
      </w:pPr>
    </w:lvl>
    <w:lvl w:ilvl="2" w:tplc="A4749672" w:tentative="1">
      <w:start w:val="1"/>
      <w:numFmt w:val="decimalEnclosedCircle"/>
      <w:lvlText w:val="%3"/>
      <w:lvlJc w:val="left"/>
      <w:pPr>
        <w:ind w:left="1266" w:hanging="420"/>
      </w:pPr>
    </w:lvl>
    <w:lvl w:ilvl="3" w:tplc="FF86718A" w:tentative="1">
      <w:start w:val="1"/>
      <w:numFmt w:val="decimal"/>
      <w:lvlText w:val="%4."/>
      <w:lvlJc w:val="left"/>
      <w:pPr>
        <w:ind w:left="1686" w:hanging="420"/>
      </w:pPr>
    </w:lvl>
    <w:lvl w:ilvl="4" w:tplc="3B84829E" w:tentative="1">
      <w:start w:val="1"/>
      <w:numFmt w:val="aiueoFullWidth"/>
      <w:lvlText w:val="(%5)"/>
      <w:lvlJc w:val="left"/>
      <w:pPr>
        <w:ind w:left="2106" w:hanging="420"/>
      </w:pPr>
    </w:lvl>
    <w:lvl w:ilvl="5" w:tplc="72FA7C06" w:tentative="1">
      <w:start w:val="1"/>
      <w:numFmt w:val="decimalEnclosedCircle"/>
      <w:lvlText w:val="%6"/>
      <w:lvlJc w:val="left"/>
      <w:pPr>
        <w:ind w:left="2526" w:hanging="420"/>
      </w:pPr>
    </w:lvl>
    <w:lvl w:ilvl="6" w:tplc="5FCEB558" w:tentative="1">
      <w:start w:val="1"/>
      <w:numFmt w:val="decimal"/>
      <w:lvlText w:val="%7."/>
      <w:lvlJc w:val="left"/>
      <w:pPr>
        <w:ind w:left="2946" w:hanging="420"/>
      </w:pPr>
    </w:lvl>
    <w:lvl w:ilvl="7" w:tplc="9E2C8D3E" w:tentative="1">
      <w:start w:val="1"/>
      <w:numFmt w:val="aiueoFullWidth"/>
      <w:lvlText w:val="(%8)"/>
      <w:lvlJc w:val="left"/>
      <w:pPr>
        <w:ind w:left="3366" w:hanging="420"/>
      </w:pPr>
    </w:lvl>
    <w:lvl w:ilvl="8" w:tplc="F7A65A44" w:tentative="1">
      <w:start w:val="1"/>
      <w:numFmt w:val="decimalEnclosedCircle"/>
      <w:lvlText w:val="%9"/>
      <w:lvlJc w:val="left"/>
      <w:pPr>
        <w:ind w:left="3786" w:hanging="420"/>
      </w:pPr>
    </w:lvl>
  </w:abstractNum>
  <w:abstractNum w:abstractNumId="2" w15:restartNumberingAfterBreak="0">
    <w:nsid w:val="0D3B4412"/>
    <w:multiLevelType w:val="hybridMultilevel"/>
    <w:tmpl w:val="65468F68"/>
    <w:lvl w:ilvl="0" w:tplc="B3FE944E">
      <w:start w:val="2"/>
      <w:numFmt w:val="bullet"/>
      <w:lvlText w:val=""/>
      <w:lvlJc w:val="left"/>
      <w:pPr>
        <w:ind w:left="360" w:hanging="360"/>
      </w:pPr>
      <w:rPr>
        <w:rFonts w:ascii="Wingdings" w:eastAsia="ＭＳ 明朝" w:hAnsi="Wingdings" w:cstheme="minorBidi" w:hint="default"/>
      </w:rPr>
    </w:lvl>
    <w:lvl w:ilvl="1" w:tplc="EECA526E" w:tentative="1">
      <w:start w:val="1"/>
      <w:numFmt w:val="bullet"/>
      <w:lvlText w:val=""/>
      <w:lvlJc w:val="left"/>
      <w:pPr>
        <w:ind w:left="840" w:hanging="420"/>
      </w:pPr>
      <w:rPr>
        <w:rFonts w:ascii="Wingdings" w:hAnsi="Wingdings" w:hint="default"/>
      </w:rPr>
    </w:lvl>
    <w:lvl w:ilvl="2" w:tplc="BB44CDE4" w:tentative="1">
      <w:start w:val="1"/>
      <w:numFmt w:val="bullet"/>
      <w:lvlText w:val=""/>
      <w:lvlJc w:val="left"/>
      <w:pPr>
        <w:ind w:left="1260" w:hanging="420"/>
      </w:pPr>
      <w:rPr>
        <w:rFonts w:ascii="Wingdings" w:hAnsi="Wingdings" w:hint="default"/>
      </w:rPr>
    </w:lvl>
    <w:lvl w:ilvl="3" w:tplc="423663F2" w:tentative="1">
      <w:start w:val="1"/>
      <w:numFmt w:val="bullet"/>
      <w:lvlText w:val=""/>
      <w:lvlJc w:val="left"/>
      <w:pPr>
        <w:ind w:left="1680" w:hanging="420"/>
      </w:pPr>
      <w:rPr>
        <w:rFonts w:ascii="Wingdings" w:hAnsi="Wingdings" w:hint="default"/>
      </w:rPr>
    </w:lvl>
    <w:lvl w:ilvl="4" w:tplc="B5784CFA" w:tentative="1">
      <w:start w:val="1"/>
      <w:numFmt w:val="bullet"/>
      <w:lvlText w:val=""/>
      <w:lvlJc w:val="left"/>
      <w:pPr>
        <w:ind w:left="2100" w:hanging="420"/>
      </w:pPr>
      <w:rPr>
        <w:rFonts w:ascii="Wingdings" w:hAnsi="Wingdings" w:hint="default"/>
      </w:rPr>
    </w:lvl>
    <w:lvl w:ilvl="5" w:tplc="7BA01868" w:tentative="1">
      <w:start w:val="1"/>
      <w:numFmt w:val="bullet"/>
      <w:lvlText w:val=""/>
      <w:lvlJc w:val="left"/>
      <w:pPr>
        <w:ind w:left="2520" w:hanging="420"/>
      </w:pPr>
      <w:rPr>
        <w:rFonts w:ascii="Wingdings" w:hAnsi="Wingdings" w:hint="default"/>
      </w:rPr>
    </w:lvl>
    <w:lvl w:ilvl="6" w:tplc="B33483C6" w:tentative="1">
      <w:start w:val="1"/>
      <w:numFmt w:val="bullet"/>
      <w:lvlText w:val=""/>
      <w:lvlJc w:val="left"/>
      <w:pPr>
        <w:ind w:left="2940" w:hanging="420"/>
      </w:pPr>
      <w:rPr>
        <w:rFonts w:ascii="Wingdings" w:hAnsi="Wingdings" w:hint="default"/>
      </w:rPr>
    </w:lvl>
    <w:lvl w:ilvl="7" w:tplc="D6FAC756" w:tentative="1">
      <w:start w:val="1"/>
      <w:numFmt w:val="bullet"/>
      <w:lvlText w:val=""/>
      <w:lvlJc w:val="left"/>
      <w:pPr>
        <w:ind w:left="3360" w:hanging="420"/>
      </w:pPr>
      <w:rPr>
        <w:rFonts w:ascii="Wingdings" w:hAnsi="Wingdings" w:hint="default"/>
      </w:rPr>
    </w:lvl>
    <w:lvl w:ilvl="8" w:tplc="AC7812C0" w:tentative="1">
      <w:start w:val="1"/>
      <w:numFmt w:val="bullet"/>
      <w:lvlText w:val=""/>
      <w:lvlJc w:val="left"/>
      <w:pPr>
        <w:ind w:left="3780" w:hanging="420"/>
      </w:pPr>
      <w:rPr>
        <w:rFonts w:ascii="Wingdings" w:hAnsi="Wingdings" w:hint="default"/>
      </w:rPr>
    </w:lvl>
  </w:abstractNum>
  <w:abstractNum w:abstractNumId="3" w15:restartNumberingAfterBreak="0">
    <w:nsid w:val="143204B9"/>
    <w:multiLevelType w:val="hybridMultilevel"/>
    <w:tmpl w:val="DF6A7B3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382F8B"/>
    <w:multiLevelType w:val="hybridMultilevel"/>
    <w:tmpl w:val="67048E44"/>
    <w:lvl w:ilvl="0" w:tplc="A720EE0E">
      <w:start w:val="1"/>
      <w:numFmt w:val="decimal"/>
      <w:lvlText w:val="%1"/>
      <w:lvlJc w:val="left"/>
      <w:pPr>
        <w:ind w:left="420" w:hanging="420"/>
      </w:pPr>
      <w:rPr>
        <w:rFonts w:hint="eastAsia"/>
        <w:vertAlign w:val="superscript"/>
      </w:rPr>
    </w:lvl>
    <w:lvl w:ilvl="1" w:tplc="482ADABA" w:tentative="1">
      <w:start w:val="1"/>
      <w:numFmt w:val="aiueoFullWidth"/>
      <w:lvlText w:val="(%2)"/>
      <w:lvlJc w:val="left"/>
      <w:pPr>
        <w:ind w:left="840" w:hanging="420"/>
      </w:pPr>
    </w:lvl>
    <w:lvl w:ilvl="2" w:tplc="BFCA1F68" w:tentative="1">
      <w:start w:val="1"/>
      <w:numFmt w:val="decimalEnclosedCircle"/>
      <w:lvlText w:val="%3"/>
      <w:lvlJc w:val="left"/>
      <w:pPr>
        <w:ind w:left="1260" w:hanging="420"/>
      </w:pPr>
    </w:lvl>
    <w:lvl w:ilvl="3" w:tplc="63449300" w:tentative="1">
      <w:start w:val="1"/>
      <w:numFmt w:val="decimal"/>
      <w:lvlText w:val="%4."/>
      <w:lvlJc w:val="left"/>
      <w:pPr>
        <w:ind w:left="1680" w:hanging="420"/>
      </w:pPr>
    </w:lvl>
    <w:lvl w:ilvl="4" w:tplc="153856F4" w:tentative="1">
      <w:start w:val="1"/>
      <w:numFmt w:val="aiueoFullWidth"/>
      <w:lvlText w:val="(%5)"/>
      <w:lvlJc w:val="left"/>
      <w:pPr>
        <w:ind w:left="2100" w:hanging="420"/>
      </w:pPr>
    </w:lvl>
    <w:lvl w:ilvl="5" w:tplc="601C87CA" w:tentative="1">
      <w:start w:val="1"/>
      <w:numFmt w:val="decimalEnclosedCircle"/>
      <w:lvlText w:val="%6"/>
      <w:lvlJc w:val="left"/>
      <w:pPr>
        <w:ind w:left="2520" w:hanging="420"/>
      </w:pPr>
    </w:lvl>
    <w:lvl w:ilvl="6" w:tplc="C360C848" w:tentative="1">
      <w:start w:val="1"/>
      <w:numFmt w:val="decimal"/>
      <w:lvlText w:val="%7."/>
      <w:lvlJc w:val="left"/>
      <w:pPr>
        <w:ind w:left="2940" w:hanging="420"/>
      </w:pPr>
    </w:lvl>
    <w:lvl w:ilvl="7" w:tplc="FC2A9776" w:tentative="1">
      <w:start w:val="1"/>
      <w:numFmt w:val="aiueoFullWidth"/>
      <w:lvlText w:val="(%8)"/>
      <w:lvlJc w:val="left"/>
      <w:pPr>
        <w:ind w:left="3360" w:hanging="420"/>
      </w:pPr>
    </w:lvl>
    <w:lvl w:ilvl="8" w:tplc="0832B4BE" w:tentative="1">
      <w:start w:val="1"/>
      <w:numFmt w:val="decimalEnclosedCircle"/>
      <w:lvlText w:val="%9"/>
      <w:lvlJc w:val="left"/>
      <w:pPr>
        <w:ind w:left="3780" w:hanging="420"/>
      </w:pPr>
    </w:lvl>
  </w:abstractNum>
  <w:abstractNum w:abstractNumId="5" w15:restartNumberingAfterBreak="0">
    <w:nsid w:val="2CED474A"/>
    <w:multiLevelType w:val="hybridMultilevel"/>
    <w:tmpl w:val="C92E5D70"/>
    <w:lvl w:ilvl="0" w:tplc="C56C4086">
      <w:start w:val="1"/>
      <w:numFmt w:val="decimal"/>
      <w:lvlText w:val="%1."/>
      <w:lvlJc w:val="left"/>
      <w:pPr>
        <w:ind w:left="360" w:hanging="360"/>
      </w:pPr>
      <w:rPr>
        <w:rFonts w:hint="default"/>
        <w:sz w:val="21"/>
      </w:rPr>
    </w:lvl>
    <w:lvl w:ilvl="1" w:tplc="CEFE6B26" w:tentative="1">
      <w:start w:val="1"/>
      <w:numFmt w:val="aiueoFullWidth"/>
      <w:lvlText w:val="(%2)"/>
      <w:lvlJc w:val="left"/>
      <w:pPr>
        <w:ind w:left="840" w:hanging="420"/>
      </w:pPr>
    </w:lvl>
    <w:lvl w:ilvl="2" w:tplc="04547BB6" w:tentative="1">
      <w:start w:val="1"/>
      <w:numFmt w:val="decimalEnclosedCircle"/>
      <w:lvlText w:val="%3"/>
      <w:lvlJc w:val="left"/>
      <w:pPr>
        <w:ind w:left="1260" w:hanging="420"/>
      </w:pPr>
    </w:lvl>
    <w:lvl w:ilvl="3" w:tplc="6EFAFBE8" w:tentative="1">
      <w:start w:val="1"/>
      <w:numFmt w:val="decimal"/>
      <w:lvlText w:val="%4."/>
      <w:lvlJc w:val="left"/>
      <w:pPr>
        <w:ind w:left="1680" w:hanging="420"/>
      </w:pPr>
    </w:lvl>
    <w:lvl w:ilvl="4" w:tplc="8AB261C0" w:tentative="1">
      <w:start w:val="1"/>
      <w:numFmt w:val="aiueoFullWidth"/>
      <w:lvlText w:val="(%5)"/>
      <w:lvlJc w:val="left"/>
      <w:pPr>
        <w:ind w:left="2100" w:hanging="420"/>
      </w:pPr>
    </w:lvl>
    <w:lvl w:ilvl="5" w:tplc="6108C5AA" w:tentative="1">
      <w:start w:val="1"/>
      <w:numFmt w:val="decimalEnclosedCircle"/>
      <w:lvlText w:val="%6"/>
      <w:lvlJc w:val="left"/>
      <w:pPr>
        <w:ind w:left="2520" w:hanging="420"/>
      </w:pPr>
    </w:lvl>
    <w:lvl w:ilvl="6" w:tplc="9F5AC2D4" w:tentative="1">
      <w:start w:val="1"/>
      <w:numFmt w:val="decimal"/>
      <w:lvlText w:val="%7."/>
      <w:lvlJc w:val="left"/>
      <w:pPr>
        <w:ind w:left="2940" w:hanging="420"/>
      </w:pPr>
    </w:lvl>
    <w:lvl w:ilvl="7" w:tplc="B5AE4B42" w:tentative="1">
      <w:start w:val="1"/>
      <w:numFmt w:val="aiueoFullWidth"/>
      <w:lvlText w:val="(%8)"/>
      <w:lvlJc w:val="left"/>
      <w:pPr>
        <w:ind w:left="3360" w:hanging="420"/>
      </w:pPr>
    </w:lvl>
    <w:lvl w:ilvl="8" w:tplc="B16ABFDE" w:tentative="1">
      <w:start w:val="1"/>
      <w:numFmt w:val="decimalEnclosedCircle"/>
      <w:lvlText w:val="%9"/>
      <w:lvlJc w:val="left"/>
      <w:pPr>
        <w:ind w:left="3780" w:hanging="420"/>
      </w:pPr>
    </w:lvl>
  </w:abstractNum>
  <w:abstractNum w:abstractNumId="6" w15:restartNumberingAfterBreak="0">
    <w:nsid w:val="2EA769B7"/>
    <w:multiLevelType w:val="hybridMultilevel"/>
    <w:tmpl w:val="3F1ED6DE"/>
    <w:lvl w:ilvl="0" w:tplc="8A0EB7AE">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5A30A4"/>
    <w:multiLevelType w:val="hybridMultilevel"/>
    <w:tmpl w:val="8F2C3234"/>
    <w:lvl w:ilvl="0" w:tplc="C094A76A">
      <w:start w:val="1"/>
      <w:numFmt w:val="decimal"/>
      <w:lvlText w:val="%1."/>
      <w:lvlJc w:val="left"/>
      <w:pPr>
        <w:ind w:left="360" w:hanging="360"/>
      </w:pPr>
      <w:rPr>
        <w:rFonts w:hint="default"/>
        <w:sz w:val="21"/>
      </w:rPr>
    </w:lvl>
    <w:lvl w:ilvl="1" w:tplc="0DFCCFD8" w:tentative="1">
      <w:start w:val="1"/>
      <w:numFmt w:val="aiueoFullWidth"/>
      <w:lvlText w:val="(%2)"/>
      <w:lvlJc w:val="left"/>
      <w:pPr>
        <w:ind w:left="840" w:hanging="420"/>
      </w:pPr>
    </w:lvl>
    <w:lvl w:ilvl="2" w:tplc="0936C01C" w:tentative="1">
      <w:start w:val="1"/>
      <w:numFmt w:val="decimalEnclosedCircle"/>
      <w:lvlText w:val="%3"/>
      <w:lvlJc w:val="left"/>
      <w:pPr>
        <w:ind w:left="1260" w:hanging="420"/>
      </w:pPr>
    </w:lvl>
    <w:lvl w:ilvl="3" w:tplc="6DA02AA6" w:tentative="1">
      <w:start w:val="1"/>
      <w:numFmt w:val="decimal"/>
      <w:lvlText w:val="%4."/>
      <w:lvlJc w:val="left"/>
      <w:pPr>
        <w:ind w:left="1680" w:hanging="420"/>
      </w:pPr>
    </w:lvl>
    <w:lvl w:ilvl="4" w:tplc="892E47B0" w:tentative="1">
      <w:start w:val="1"/>
      <w:numFmt w:val="aiueoFullWidth"/>
      <w:lvlText w:val="(%5)"/>
      <w:lvlJc w:val="left"/>
      <w:pPr>
        <w:ind w:left="2100" w:hanging="420"/>
      </w:pPr>
    </w:lvl>
    <w:lvl w:ilvl="5" w:tplc="8858FF8A" w:tentative="1">
      <w:start w:val="1"/>
      <w:numFmt w:val="decimalEnclosedCircle"/>
      <w:lvlText w:val="%6"/>
      <w:lvlJc w:val="left"/>
      <w:pPr>
        <w:ind w:left="2520" w:hanging="420"/>
      </w:pPr>
    </w:lvl>
    <w:lvl w:ilvl="6" w:tplc="F20EBC2C" w:tentative="1">
      <w:start w:val="1"/>
      <w:numFmt w:val="decimal"/>
      <w:lvlText w:val="%7."/>
      <w:lvlJc w:val="left"/>
      <w:pPr>
        <w:ind w:left="2940" w:hanging="420"/>
      </w:pPr>
    </w:lvl>
    <w:lvl w:ilvl="7" w:tplc="7A9421A6" w:tentative="1">
      <w:start w:val="1"/>
      <w:numFmt w:val="aiueoFullWidth"/>
      <w:lvlText w:val="(%8)"/>
      <w:lvlJc w:val="left"/>
      <w:pPr>
        <w:ind w:left="3360" w:hanging="420"/>
      </w:pPr>
    </w:lvl>
    <w:lvl w:ilvl="8" w:tplc="59FCB3D0" w:tentative="1">
      <w:start w:val="1"/>
      <w:numFmt w:val="decimalEnclosedCircle"/>
      <w:lvlText w:val="%9"/>
      <w:lvlJc w:val="left"/>
      <w:pPr>
        <w:ind w:left="3780" w:hanging="420"/>
      </w:pPr>
    </w:lvl>
  </w:abstractNum>
  <w:abstractNum w:abstractNumId="8" w15:restartNumberingAfterBreak="0">
    <w:nsid w:val="386C46C3"/>
    <w:multiLevelType w:val="hybridMultilevel"/>
    <w:tmpl w:val="BC2C96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11EC0"/>
    <w:multiLevelType w:val="hybridMultilevel"/>
    <w:tmpl w:val="7D3E4FCC"/>
    <w:lvl w:ilvl="0" w:tplc="70724DC4">
      <w:start w:val="1"/>
      <w:numFmt w:val="decimal"/>
      <w:lvlText w:val="%1."/>
      <w:lvlJc w:val="left"/>
      <w:pPr>
        <w:ind w:left="420" w:hanging="420"/>
      </w:pPr>
    </w:lvl>
    <w:lvl w:ilvl="1" w:tplc="B246D284">
      <w:start w:val="1"/>
      <w:numFmt w:val="decimal"/>
      <w:lvlText w:val="(%2)"/>
      <w:lvlJc w:val="left"/>
      <w:pPr>
        <w:ind w:left="840" w:hanging="420"/>
      </w:pPr>
      <w:rPr>
        <w:rFonts w:hint="eastAsia"/>
      </w:rPr>
    </w:lvl>
    <w:lvl w:ilvl="2" w:tplc="9E42E928">
      <w:start w:val="1"/>
      <w:numFmt w:val="decimalEnclosedCircle"/>
      <w:lvlText w:val="%3"/>
      <w:lvlJc w:val="left"/>
      <w:pPr>
        <w:ind w:left="1260" w:hanging="420"/>
      </w:pPr>
    </w:lvl>
    <w:lvl w:ilvl="3" w:tplc="25B627DC" w:tentative="1">
      <w:start w:val="1"/>
      <w:numFmt w:val="decimal"/>
      <w:lvlText w:val="%4."/>
      <w:lvlJc w:val="left"/>
      <w:pPr>
        <w:ind w:left="1680" w:hanging="420"/>
      </w:pPr>
    </w:lvl>
    <w:lvl w:ilvl="4" w:tplc="8CF2AC3C" w:tentative="1">
      <w:start w:val="1"/>
      <w:numFmt w:val="aiueoFullWidth"/>
      <w:lvlText w:val="(%5)"/>
      <w:lvlJc w:val="left"/>
      <w:pPr>
        <w:ind w:left="2100" w:hanging="420"/>
      </w:pPr>
    </w:lvl>
    <w:lvl w:ilvl="5" w:tplc="1630B086" w:tentative="1">
      <w:start w:val="1"/>
      <w:numFmt w:val="decimalEnclosedCircle"/>
      <w:lvlText w:val="%6"/>
      <w:lvlJc w:val="left"/>
      <w:pPr>
        <w:ind w:left="2520" w:hanging="420"/>
      </w:pPr>
    </w:lvl>
    <w:lvl w:ilvl="6" w:tplc="7B8E5716" w:tentative="1">
      <w:start w:val="1"/>
      <w:numFmt w:val="decimal"/>
      <w:lvlText w:val="%7."/>
      <w:lvlJc w:val="left"/>
      <w:pPr>
        <w:ind w:left="2940" w:hanging="420"/>
      </w:pPr>
    </w:lvl>
    <w:lvl w:ilvl="7" w:tplc="47D073A4" w:tentative="1">
      <w:start w:val="1"/>
      <w:numFmt w:val="aiueoFullWidth"/>
      <w:lvlText w:val="(%8)"/>
      <w:lvlJc w:val="left"/>
      <w:pPr>
        <w:ind w:left="3360" w:hanging="420"/>
      </w:pPr>
    </w:lvl>
    <w:lvl w:ilvl="8" w:tplc="E8CEA6CE" w:tentative="1">
      <w:start w:val="1"/>
      <w:numFmt w:val="decimalEnclosedCircle"/>
      <w:lvlText w:val="%9"/>
      <w:lvlJc w:val="left"/>
      <w:pPr>
        <w:ind w:left="3780" w:hanging="420"/>
      </w:pPr>
    </w:lvl>
  </w:abstractNum>
  <w:abstractNum w:abstractNumId="10" w15:restartNumberingAfterBreak="0">
    <w:nsid w:val="4C691C62"/>
    <w:multiLevelType w:val="hybridMultilevel"/>
    <w:tmpl w:val="982E8D2A"/>
    <w:lvl w:ilvl="0" w:tplc="6ED68AC6">
      <w:start w:val="1"/>
      <w:numFmt w:val="decimal"/>
      <w:lvlText w:val="%1."/>
      <w:lvlJc w:val="left"/>
      <w:pPr>
        <w:ind w:left="360" w:hanging="360"/>
      </w:pPr>
      <w:rPr>
        <w:rFonts w:hint="default"/>
        <w:sz w:val="21"/>
      </w:rPr>
    </w:lvl>
    <w:lvl w:ilvl="1" w:tplc="32788736" w:tentative="1">
      <w:start w:val="1"/>
      <w:numFmt w:val="aiueoFullWidth"/>
      <w:lvlText w:val="(%2)"/>
      <w:lvlJc w:val="left"/>
      <w:pPr>
        <w:ind w:left="840" w:hanging="420"/>
      </w:pPr>
    </w:lvl>
    <w:lvl w:ilvl="2" w:tplc="BDCE17B0" w:tentative="1">
      <w:start w:val="1"/>
      <w:numFmt w:val="decimalEnclosedCircle"/>
      <w:lvlText w:val="%3"/>
      <w:lvlJc w:val="left"/>
      <w:pPr>
        <w:ind w:left="1260" w:hanging="420"/>
      </w:pPr>
    </w:lvl>
    <w:lvl w:ilvl="3" w:tplc="26027BF2" w:tentative="1">
      <w:start w:val="1"/>
      <w:numFmt w:val="decimal"/>
      <w:lvlText w:val="%4."/>
      <w:lvlJc w:val="left"/>
      <w:pPr>
        <w:ind w:left="1680" w:hanging="420"/>
      </w:pPr>
    </w:lvl>
    <w:lvl w:ilvl="4" w:tplc="6DA4D010" w:tentative="1">
      <w:start w:val="1"/>
      <w:numFmt w:val="aiueoFullWidth"/>
      <w:lvlText w:val="(%5)"/>
      <w:lvlJc w:val="left"/>
      <w:pPr>
        <w:ind w:left="2100" w:hanging="420"/>
      </w:pPr>
    </w:lvl>
    <w:lvl w:ilvl="5" w:tplc="8C8658F6" w:tentative="1">
      <w:start w:val="1"/>
      <w:numFmt w:val="decimalEnclosedCircle"/>
      <w:lvlText w:val="%6"/>
      <w:lvlJc w:val="left"/>
      <w:pPr>
        <w:ind w:left="2520" w:hanging="420"/>
      </w:pPr>
    </w:lvl>
    <w:lvl w:ilvl="6" w:tplc="4AD4163E" w:tentative="1">
      <w:start w:val="1"/>
      <w:numFmt w:val="decimal"/>
      <w:lvlText w:val="%7."/>
      <w:lvlJc w:val="left"/>
      <w:pPr>
        <w:ind w:left="2940" w:hanging="420"/>
      </w:pPr>
    </w:lvl>
    <w:lvl w:ilvl="7" w:tplc="923EDC9C" w:tentative="1">
      <w:start w:val="1"/>
      <w:numFmt w:val="aiueoFullWidth"/>
      <w:lvlText w:val="(%8)"/>
      <w:lvlJc w:val="left"/>
      <w:pPr>
        <w:ind w:left="3360" w:hanging="420"/>
      </w:pPr>
    </w:lvl>
    <w:lvl w:ilvl="8" w:tplc="E6106FAE" w:tentative="1">
      <w:start w:val="1"/>
      <w:numFmt w:val="decimalEnclosedCircle"/>
      <w:lvlText w:val="%9"/>
      <w:lvlJc w:val="left"/>
      <w:pPr>
        <w:ind w:left="3780" w:hanging="420"/>
      </w:pPr>
    </w:lvl>
  </w:abstractNum>
  <w:abstractNum w:abstractNumId="11" w15:restartNumberingAfterBreak="0">
    <w:nsid w:val="4D322D18"/>
    <w:multiLevelType w:val="hybridMultilevel"/>
    <w:tmpl w:val="A01E2BBC"/>
    <w:lvl w:ilvl="0" w:tplc="3D7E951E">
      <w:start w:val="1"/>
      <w:numFmt w:val="decimal"/>
      <w:lvlText w:val="%1."/>
      <w:lvlJc w:val="left"/>
      <w:pPr>
        <w:ind w:left="360" w:hanging="360"/>
      </w:pPr>
      <w:rPr>
        <w:rFonts w:hint="default"/>
        <w:sz w:val="21"/>
      </w:rPr>
    </w:lvl>
    <w:lvl w:ilvl="1" w:tplc="06763892" w:tentative="1">
      <w:start w:val="1"/>
      <w:numFmt w:val="aiueoFullWidth"/>
      <w:lvlText w:val="(%2)"/>
      <w:lvlJc w:val="left"/>
      <w:pPr>
        <w:ind w:left="840" w:hanging="420"/>
      </w:pPr>
    </w:lvl>
    <w:lvl w:ilvl="2" w:tplc="B590D362" w:tentative="1">
      <w:start w:val="1"/>
      <w:numFmt w:val="decimalEnclosedCircle"/>
      <w:lvlText w:val="%3"/>
      <w:lvlJc w:val="left"/>
      <w:pPr>
        <w:ind w:left="1260" w:hanging="420"/>
      </w:pPr>
    </w:lvl>
    <w:lvl w:ilvl="3" w:tplc="E9ACFA00" w:tentative="1">
      <w:start w:val="1"/>
      <w:numFmt w:val="decimal"/>
      <w:lvlText w:val="%4."/>
      <w:lvlJc w:val="left"/>
      <w:pPr>
        <w:ind w:left="1680" w:hanging="420"/>
      </w:pPr>
    </w:lvl>
    <w:lvl w:ilvl="4" w:tplc="73DA0FE2" w:tentative="1">
      <w:start w:val="1"/>
      <w:numFmt w:val="aiueoFullWidth"/>
      <w:lvlText w:val="(%5)"/>
      <w:lvlJc w:val="left"/>
      <w:pPr>
        <w:ind w:left="2100" w:hanging="420"/>
      </w:pPr>
    </w:lvl>
    <w:lvl w:ilvl="5" w:tplc="8F4CC316" w:tentative="1">
      <w:start w:val="1"/>
      <w:numFmt w:val="decimalEnclosedCircle"/>
      <w:lvlText w:val="%6"/>
      <w:lvlJc w:val="left"/>
      <w:pPr>
        <w:ind w:left="2520" w:hanging="420"/>
      </w:pPr>
    </w:lvl>
    <w:lvl w:ilvl="6" w:tplc="B00C2A6A" w:tentative="1">
      <w:start w:val="1"/>
      <w:numFmt w:val="decimal"/>
      <w:lvlText w:val="%7."/>
      <w:lvlJc w:val="left"/>
      <w:pPr>
        <w:ind w:left="2940" w:hanging="420"/>
      </w:pPr>
    </w:lvl>
    <w:lvl w:ilvl="7" w:tplc="8C9225CE" w:tentative="1">
      <w:start w:val="1"/>
      <w:numFmt w:val="aiueoFullWidth"/>
      <w:lvlText w:val="(%8)"/>
      <w:lvlJc w:val="left"/>
      <w:pPr>
        <w:ind w:left="3360" w:hanging="420"/>
      </w:pPr>
    </w:lvl>
    <w:lvl w:ilvl="8" w:tplc="DAF0B54A" w:tentative="1">
      <w:start w:val="1"/>
      <w:numFmt w:val="decimalEnclosedCircle"/>
      <w:lvlText w:val="%9"/>
      <w:lvlJc w:val="left"/>
      <w:pPr>
        <w:ind w:left="3780" w:hanging="420"/>
      </w:pPr>
    </w:lvl>
  </w:abstractNum>
  <w:abstractNum w:abstractNumId="12" w15:restartNumberingAfterBreak="0">
    <w:nsid w:val="5BF62E98"/>
    <w:multiLevelType w:val="hybridMultilevel"/>
    <w:tmpl w:val="673015C6"/>
    <w:lvl w:ilvl="0" w:tplc="32402546">
      <w:start w:val="1"/>
      <w:numFmt w:val="decimal"/>
      <w:lvlText w:val="%1."/>
      <w:lvlJc w:val="left"/>
      <w:pPr>
        <w:ind w:left="360" w:hanging="360"/>
      </w:pPr>
      <w:rPr>
        <w:rFonts w:hint="default"/>
        <w:sz w:val="21"/>
      </w:rPr>
    </w:lvl>
    <w:lvl w:ilvl="1" w:tplc="40763E98" w:tentative="1">
      <w:start w:val="1"/>
      <w:numFmt w:val="aiueoFullWidth"/>
      <w:lvlText w:val="(%2)"/>
      <w:lvlJc w:val="left"/>
      <w:pPr>
        <w:ind w:left="840" w:hanging="420"/>
      </w:pPr>
    </w:lvl>
    <w:lvl w:ilvl="2" w:tplc="CE5AE1CE" w:tentative="1">
      <w:start w:val="1"/>
      <w:numFmt w:val="decimalEnclosedCircle"/>
      <w:lvlText w:val="%3"/>
      <w:lvlJc w:val="left"/>
      <w:pPr>
        <w:ind w:left="1260" w:hanging="420"/>
      </w:pPr>
    </w:lvl>
    <w:lvl w:ilvl="3" w:tplc="33DE2012" w:tentative="1">
      <w:start w:val="1"/>
      <w:numFmt w:val="decimal"/>
      <w:lvlText w:val="%4."/>
      <w:lvlJc w:val="left"/>
      <w:pPr>
        <w:ind w:left="1680" w:hanging="420"/>
      </w:pPr>
    </w:lvl>
    <w:lvl w:ilvl="4" w:tplc="AB80E2C8" w:tentative="1">
      <w:start w:val="1"/>
      <w:numFmt w:val="aiueoFullWidth"/>
      <w:lvlText w:val="(%5)"/>
      <w:lvlJc w:val="left"/>
      <w:pPr>
        <w:ind w:left="2100" w:hanging="420"/>
      </w:pPr>
    </w:lvl>
    <w:lvl w:ilvl="5" w:tplc="CB98387E" w:tentative="1">
      <w:start w:val="1"/>
      <w:numFmt w:val="decimalEnclosedCircle"/>
      <w:lvlText w:val="%6"/>
      <w:lvlJc w:val="left"/>
      <w:pPr>
        <w:ind w:left="2520" w:hanging="420"/>
      </w:pPr>
    </w:lvl>
    <w:lvl w:ilvl="6" w:tplc="B8D2F9A2" w:tentative="1">
      <w:start w:val="1"/>
      <w:numFmt w:val="decimal"/>
      <w:lvlText w:val="%7."/>
      <w:lvlJc w:val="left"/>
      <w:pPr>
        <w:ind w:left="2940" w:hanging="420"/>
      </w:pPr>
    </w:lvl>
    <w:lvl w:ilvl="7" w:tplc="671AD8AC" w:tentative="1">
      <w:start w:val="1"/>
      <w:numFmt w:val="aiueoFullWidth"/>
      <w:lvlText w:val="(%8)"/>
      <w:lvlJc w:val="left"/>
      <w:pPr>
        <w:ind w:left="3360" w:hanging="420"/>
      </w:pPr>
    </w:lvl>
    <w:lvl w:ilvl="8" w:tplc="DB6C71E4" w:tentative="1">
      <w:start w:val="1"/>
      <w:numFmt w:val="decimalEnclosedCircle"/>
      <w:lvlText w:val="%9"/>
      <w:lvlJc w:val="left"/>
      <w:pPr>
        <w:ind w:left="3780" w:hanging="420"/>
      </w:pPr>
    </w:lvl>
  </w:abstractNum>
  <w:abstractNum w:abstractNumId="13" w15:restartNumberingAfterBreak="0">
    <w:nsid w:val="636D05F7"/>
    <w:multiLevelType w:val="hybridMultilevel"/>
    <w:tmpl w:val="197CF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5A41269"/>
    <w:multiLevelType w:val="hybridMultilevel"/>
    <w:tmpl w:val="9234597A"/>
    <w:lvl w:ilvl="0" w:tplc="F1749710">
      <w:start w:val="1"/>
      <w:numFmt w:val="decimal"/>
      <w:lvlText w:val="%1."/>
      <w:lvlJc w:val="left"/>
      <w:pPr>
        <w:ind w:left="360" w:hanging="360"/>
      </w:pPr>
      <w:rPr>
        <w:rFonts w:hint="default"/>
        <w:sz w:val="21"/>
      </w:rPr>
    </w:lvl>
    <w:lvl w:ilvl="1" w:tplc="A8D47D12" w:tentative="1">
      <w:start w:val="1"/>
      <w:numFmt w:val="aiueoFullWidth"/>
      <w:lvlText w:val="(%2)"/>
      <w:lvlJc w:val="left"/>
      <w:pPr>
        <w:ind w:left="840" w:hanging="420"/>
      </w:pPr>
    </w:lvl>
    <w:lvl w:ilvl="2" w:tplc="C396CBB0" w:tentative="1">
      <w:start w:val="1"/>
      <w:numFmt w:val="decimalEnclosedCircle"/>
      <w:lvlText w:val="%3"/>
      <w:lvlJc w:val="left"/>
      <w:pPr>
        <w:ind w:left="1260" w:hanging="420"/>
      </w:pPr>
    </w:lvl>
    <w:lvl w:ilvl="3" w:tplc="B046FC88" w:tentative="1">
      <w:start w:val="1"/>
      <w:numFmt w:val="decimal"/>
      <w:lvlText w:val="%4."/>
      <w:lvlJc w:val="left"/>
      <w:pPr>
        <w:ind w:left="1680" w:hanging="420"/>
      </w:pPr>
    </w:lvl>
    <w:lvl w:ilvl="4" w:tplc="B822681A" w:tentative="1">
      <w:start w:val="1"/>
      <w:numFmt w:val="aiueoFullWidth"/>
      <w:lvlText w:val="(%5)"/>
      <w:lvlJc w:val="left"/>
      <w:pPr>
        <w:ind w:left="2100" w:hanging="420"/>
      </w:pPr>
    </w:lvl>
    <w:lvl w:ilvl="5" w:tplc="34343274" w:tentative="1">
      <w:start w:val="1"/>
      <w:numFmt w:val="decimalEnclosedCircle"/>
      <w:lvlText w:val="%6"/>
      <w:lvlJc w:val="left"/>
      <w:pPr>
        <w:ind w:left="2520" w:hanging="420"/>
      </w:pPr>
    </w:lvl>
    <w:lvl w:ilvl="6" w:tplc="144C2C38" w:tentative="1">
      <w:start w:val="1"/>
      <w:numFmt w:val="decimal"/>
      <w:lvlText w:val="%7."/>
      <w:lvlJc w:val="left"/>
      <w:pPr>
        <w:ind w:left="2940" w:hanging="420"/>
      </w:pPr>
    </w:lvl>
    <w:lvl w:ilvl="7" w:tplc="D71CC6E0" w:tentative="1">
      <w:start w:val="1"/>
      <w:numFmt w:val="aiueoFullWidth"/>
      <w:lvlText w:val="(%8)"/>
      <w:lvlJc w:val="left"/>
      <w:pPr>
        <w:ind w:left="3360" w:hanging="420"/>
      </w:pPr>
    </w:lvl>
    <w:lvl w:ilvl="8" w:tplc="FAD08198" w:tentative="1">
      <w:start w:val="1"/>
      <w:numFmt w:val="decimalEnclosedCircle"/>
      <w:lvlText w:val="%9"/>
      <w:lvlJc w:val="left"/>
      <w:pPr>
        <w:ind w:left="3780" w:hanging="420"/>
      </w:pPr>
    </w:lvl>
  </w:abstractNum>
  <w:abstractNum w:abstractNumId="15" w15:restartNumberingAfterBreak="0">
    <w:nsid w:val="671E4950"/>
    <w:multiLevelType w:val="hybridMultilevel"/>
    <w:tmpl w:val="8C1C9BC8"/>
    <w:lvl w:ilvl="0" w:tplc="1D861A4E">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D2320FA"/>
    <w:multiLevelType w:val="hybridMultilevel"/>
    <w:tmpl w:val="48EE3102"/>
    <w:lvl w:ilvl="0" w:tplc="FCE819C0">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FAB347F"/>
    <w:multiLevelType w:val="hybridMultilevel"/>
    <w:tmpl w:val="6852A5D0"/>
    <w:lvl w:ilvl="0" w:tplc="083681F0">
      <w:start w:val="1"/>
      <w:numFmt w:val="decimal"/>
      <w:lvlText w:val="%1."/>
      <w:lvlJc w:val="left"/>
      <w:pPr>
        <w:ind w:left="1260" w:hanging="420"/>
      </w:pPr>
    </w:lvl>
    <w:lvl w:ilvl="1" w:tplc="4F78012E" w:tentative="1">
      <w:start w:val="1"/>
      <w:numFmt w:val="aiueoFullWidth"/>
      <w:lvlText w:val="(%2)"/>
      <w:lvlJc w:val="left"/>
      <w:pPr>
        <w:ind w:left="1680" w:hanging="420"/>
      </w:pPr>
    </w:lvl>
    <w:lvl w:ilvl="2" w:tplc="A0BCFC3E" w:tentative="1">
      <w:start w:val="1"/>
      <w:numFmt w:val="decimalEnclosedCircle"/>
      <w:lvlText w:val="%3"/>
      <w:lvlJc w:val="left"/>
      <w:pPr>
        <w:ind w:left="2100" w:hanging="420"/>
      </w:pPr>
    </w:lvl>
    <w:lvl w:ilvl="3" w:tplc="61A8D96C" w:tentative="1">
      <w:start w:val="1"/>
      <w:numFmt w:val="decimal"/>
      <w:lvlText w:val="%4."/>
      <w:lvlJc w:val="left"/>
      <w:pPr>
        <w:ind w:left="2520" w:hanging="420"/>
      </w:pPr>
    </w:lvl>
    <w:lvl w:ilvl="4" w:tplc="97AAEDCA" w:tentative="1">
      <w:start w:val="1"/>
      <w:numFmt w:val="aiueoFullWidth"/>
      <w:lvlText w:val="(%5)"/>
      <w:lvlJc w:val="left"/>
      <w:pPr>
        <w:ind w:left="2940" w:hanging="420"/>
      </w:pPr>
    </w:lvl>
    <w:lvl w:ilvl="5" w:tplc="1C7E58F0" w:tentative="1">
      <w:start w:val="1"/>
      <w:numFmt w:val="decimalEnclosedCircle"/>
      <w:lvlText w:val="%6"/>
      <w:lvlJc w:val="left"/>
      <w:pPr>
        <w:ind w:left="3360" w:hanging="420"/>
      </w:pPr>
    </w:lvl>
    <w:lvl w:ilvl="6" w:tplc="6B425964" w:tentative="1">
      <w:start w:val="1"/>
      <w:numFmt w:val="decimal"/>
      <w:lvlText w:val="%7."/>
      <w:lvlJc w:val="left"/>
      <w:pPr>
        <w:ind w:left="3780" w:hanging="420"/>
      </w:pPr>
    </w:lvl>
    <w:lvl w:ilvl="7" w:tplc="B22CB7D6" w:tentative="1">
      <w:start w:val="1"/>
      <w:numFmt w:val="aiueoFullWidth"/>
      <w:lvlText w:val="(%8)"/>
      <w:lvlJc w:val="left"/>
      <w:pPr>
        <w:ind w:left="4200" w:hanging="420"/>
      </w:pPr>
    </w:lvl>
    <w:lvl w:ilvl="8" w:tplc="19CAB988" w:tentative="1">
      <w:start w:val="1"/>
      <w:numFmt w:val="decimalEnclosedCircle"/>
      <w:lvlText w:val="%9"/>
      <w:lvlJc w:val="left"/>
      <w:pPr>
        <w:ind w:left="4620" w:hanging="420"/>
      </w:pPr>
    </w:lvl>
  </w:abstractNum>
  <w:abstractNum w:abstractNumId="18" w15:restartNumberingAfterBreak="0">
    <w:nsid w:val="72894EEA"/>
    <w:multiLevelType w:val="hybridMultilevel"/>
    <w:tmpl w:val="6C12835A"/>
    <w:lvl w:ilvl="0" w:tplc="770A3AA8">
      <w:start w:val="2"/>
      <w:numFmt w:val="bullet"/>
      <w:lvlText w:val=""/>
      <w:lvlJc w:val="left"/>
      <w:pPr>
        <w:ind w:left="360" w:hanging="360"/>
      </w:pPr>
      <w:rPr>
        <w:rFonts w:ascii="Wingdings" w:eastAsia="ＭＳ 明朝" w:hAnsi="Wingdings" w:cstheme="minorBidi" w:hint="default"/>
      </w:rPr>
    </w:lvl>
    <w:lvl w:ilvl="1" w:tplc="BBC65012" w:tentative="1">
      <w:start w:val="1"/>
      <w:numFmt w:val="bullet"/>
      <w:lvlText w:val=""/>
      <w:lvlJc w:val="left"/>
      <w:pPr>
        <w:ind w:left="840" w:hanging="420"/>
      </w:pPr>
      <w:rPr>
        <w:rFonts w:ascii="Wingdings" w:hAnsi="Wingdings" w:hint="default"/>
      </w:rPr>
    </w:lvl>
    <w:lvl w:ilvl="2" w:tplc="40042A34" w:tentative="1">
      <w:start w:val="1"/>
      <w:numFmt w:val="bullet"/>
      <w:lvlText w:val=""/>
      <w:lvlJc w:val="left"/>
      <w:pPr>
        <w:ind w:left="1260" w:hanging="420"/>
      </w:pPr>
      <w:rPr>
        <w:rFonts w:ascii="Wingdings" w:hAnsi="Wingdings" w:hint="default"/>
      </w:rPr>
    </w:lvl>
    <w:lvl w:ilvl="3" w:tplc="7852418E" w:tentative="1">
      <w:start w:val="1"/>
      <w:numFmt w:val="bullet"/>
      <w:lvlText w:val=""/>
      <w:lvlJc w:val="left"/>
      <w:pPr>
        <w:ind w:left="1680" w:hanging="420"/>
      </w:pPr>
      <w:rPr>
        <w:rFonts w:ascii="Wingdings" w:hAnsi="Wingdings" w:hint="default"/>
      </w:rPr>
    </w:lvl>
    <w:lvl w:ilvl="4" w:tplc="7368E9E0" w:tentative="1">
      <w:start w:val="1"/>
      <w:numFmt w:val="bullet"/>
      <w:lvlText w:val=""/>
      <w:lvlJc w:val="left"/>
      <w:pPr>
        <w:ind w:left="2100" w:hanging="420"/>
      </w:pPr>
      <w:rPr>
        <w:rFonts w:ascii="Wingdings" w:hAnsi="Wingdings" w:hint="default"/>
      </w:rPr>
    </w:lvl>
    <w:lvl w:ilvl="5" w:tplc="C302DCE2" w:tentative="1">
      <w:start w:val="1"/>
      <w:numFmt w:val="bullet"/>
      <w:lvlText w:val=""/>
      <w:lvlJc w:val="left"/>
      <w:pPr>
        <w:ind w:left="2520" w:hanging="420"/>
      </w:pPr>
      <w:rPr>
        <w:rFonts w:ascii="Wingdings" w:hAnsi="Wingdings" w:hint="default"/>
      </w:rPr>
    </w:lvl>
    <w:lvl w:ilvl="6" w:tplc="59AA2D70" w:tentative="1">
      <w:start w:val="1"/>
      <w:numFmt w:val="bullet"/>
      <w:lvlText w:val=""/>
      <w:lvlJc w:val="left"/>
      <w:pPr>
        <w:ind w:left="2940" w:hanging="420"/>
      </w:pPr>
      <w:rPr>
        <w:rFonts w:ascii="Wingdings" w:hAnsi="Wingdings" w:hint="default"/>
      </w:rPr>
    </w:lvl>
    <w:lvl w:ilvl="7" w:tplc="7A8E1D40" w:tentative="1">
      <w:start w:val="1"/>
      <w:numFmt w:val="bullet"/>
      <w:lvlText w:val=""/>
      <w:lvlJc w:val="left"/>
      <w:pPr>
        <w:ind w:left="3360" w:hanging="420"/>
      </w:pPr>
      <w:rPr>
        <w:rFonts w:ascii="Wingdings" w:hAnsi="Wingdings" w:hint="default"/>
      </w:rPr>
    </w:lvl>
    <w:lvl w:ilvl="8" w:tplc="94C854B8" w:tentative="1">
      <w:start w:val="1"/>
      <w:numFmt w:val="bullet"/>
      <w:lvlText w:val=""/>
      <w:lvlJc w:val="left"/>
      <w:pPr>
        <w:ind w:left="3780" w:hanging="420"/>
      </w:pPr>
      <w:rPr>
        <w:rFonts w:ascii="Wingdings" w:hAnsi="Wingdings" w:hint="default"/>
      </w:rPr>
    </w:lvl>
  </w:abstractNum>
  <w:num w:numId="1" w16cid:durableId="503669213">
    <w:abstractNumId w:val="9"/>
  </w:num>
  <w:num w:numId="2" w16cid:durableId="569922492">
    <w:abstractNumId w:val="17"/>
  </w:num>
  <w:num w:numId="3" w16cid:durableId="1177499786">
    <w:abstractNumId w:val="1"/>
  </w:num>
  <w:num w:numId="4" w16cid:durableId="865093191">
    <w:abstractNumId w:val="0"/>
  </w:num>
  <w:num w:numId="5" w16cid:durableId="1470889">
    <w:abstractNumId w:val="4"/>
  </w:num>
  <w:num w:numId="6" w16cid:durableId="1132941797">
    <w:abstractNumId w:val="2"/>
  </w:num>
  <w:num w:numId="7" w16cid:durableId="971863007">
    <w:abstractNumId w:val="18"/>
  </w:num>
  <w:num w:numId="8" w16cid:durableId="1164738370">
    <w:abstractNumId w:val="10"/>
  </w:num>
  <w:num w:numId="9" w16cid:durableId="1108039134">
    <w:abstractNumId w:val="11"/>
  </w:num>
  <w:num w:numId="10" w16cid:durableId="1762753357">
    <w:abstractNumId w:val="5"/>
  </w:num>
  <w:num w:numId="11" w16cid:durableId="1230845101">
    <w:abstractNumId w:val="12"/>
  </w:num>
  <w:num w:numId="12" w16cid:durableId="1153714934">
    <w:abstractNumId w:val="14"/>
  </w:num>
  <w:num w:numId="13" w16cid:durableId="166554420">
    <w:abstractNumId w:val="7"/>
  </w:num>
  <w:num w:numId="14" w16cid:durableId="1856185693">
    <w:abstractNumId w:val="3"/>
  </w:num>
  <w:num w:numId="15" w16cid:durableId="923608236">
    <w:abstractNumId w:val="15"/>
  </w:num>
  <w:num w:numId="16" w16cid:durableId="339086407">
    <w:abstractNumId w:val="8"/>
  </w:num>
  <w:num w:numId="17" w16cid:durableId="939138916">
    <w:abstractNumId w:val="16"/>
  </w:num>
  <w:num w:numId="18" w16cid:durableId="662241472">
    <w:abstractNumId w:val="13"/>
  </w:num>
  <w:num w:numId="19" w16cid:durableId="1381901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E2"/>
    <w:rsid w:val="000013E1"/>
    <w:rsid w:val="0000300D"/>
    <w:rsid w:val="00004B2B"/>
    <w:rsid w:val="000051B6"/>
    <w:rsid w:val="00005728"/>
    <w:rsid w:val="000057F9"/>
    <w:rsid w:val="0000589C"/>
    <w:rsid w:val="00006ED1"/>
    <w:rsid w:val="00011B78"/>
    <w:rsid w:val="00012CD2"/>
    <w:rsid w:val="000132EF"/>
    <w:rsid w:val="00014411"/>
    <w:rsid w:val="00014641"/>
    <w:rsid w:val="00014D37"/>
    <w:rsid w:val="00015B5E"/>
    <w:rsid w:val="00015CBB"/>
    <w:rsid w:val="00015E59"/>
    <w:rsid w:val="000163DF"/>
    <w:rsid w:val="0001657D"/>
    <w:rsid w:val="00017E04"/>
    <w:rsid w:val="00020765"/>
    <w:rsid w:val="00021E39"/>
    <w:rsid w:val="00021E7B"/>
    <w:rsid w:val="0002200E"/>
    <w:rsid w:val="000224C8"/>
    <w:rsid w:val="0002294E"/>
    <w:rsid w:val="00023929"/>
    <w:rsid w:val="0002399E"/>
    <w:rsid w:val="00024049"/>
    <w:rsid w:val="00024692"/>
    <w:rsid w:val="000249C7"/>
    <w:rsid w:val="000269F5"/>
    <w:rsid w:val="00026DFB"/>
    <w:rsid w:val="00027207"/>
    <w:rsid w:val="000277E3"/>
    <w:rsid w:val="0003033B"/>
    <w:rsid w:val="00031F6F"/>
    <w:rsid w:val="00032C6B"/>
    <w:rsid w:val="00034477"/>
    <w:rsid w:val="000348BA"/>
    <w:rsid w:val="0003529B"/>
    <w:rsid w:val="000359EB"/>
    <w:rsid w:val="000360B7"/>
    <w:rsid w:val="0003707E"/>
    <w:rsid w:val="000373CF"/>
    <w:rsid w:val="0003774B"/>
    <w:rsid w:val="00037976"/>
    <w:rsid w:val="0004032A"/>
    <w:rsid w:val="00040FFF"/>
    <w:rsid w:val="000410DD"/>
    <w:rsid w:val="00041B4C"/>
    <w:rsid w:val="00041C39"/>
    <w:rsid w:val="000437D9"/>
    <w:rsid w:val="000438A5"/>
    <w:rsid w:val="00044194"/>
    <w:rsid w:val="00044F09"/>
    <w:rsid w:val="0004562A"/>
    <w:rsid w:val="000457EC"/>
    <w:rsid w:val="00045B0D"/>
    <w:rsid w:val="0004630B"/>
    <w:rsid w:val="00046CEA"/>
    <w:rsid w:val="0004707E"/>
    <w:rsid w:val="00050F2E"/>
    <w:rsid w:val="0005236A"/>
    <w:rsid w:val="00052627"/>
    <w:rsid w:val="00052693"/>
    <w:rsid w:val="00052D78"/>
    <w:rsid w:val="00052F9C"/>
    <w:rsid w:val="00053717"/>
    <w:rsid w:val="00053810"/>
    <w:rsid w:val="00055A18"/>
    <w:rsid w:val="0005795F"/>
    <w:rsid w:val="00057CBF"/>
    <w:rsid w:val="00057CED"/>
    <w:rsid w:val="000617D1"/>
    <w:rsid w:val="000623C2"/>
    <w:rsid w:val="00062E79"/>
    <w:rsid w:val="00062FA2"/>
    <w:rsid w:val="000633F2"/>
    <w:rsid w:val="00063869"/>
    <w:rsid w:val="00064658"/>
    <w:rsid w:val="00065E19"/>
    <w:rsid w:val="000665EC"/>
    <w:rsid w:val="000666EF"/>
    <w:rsid w:val="00066E19"/>
    <w:rsid w:val="00066F51"/>
    <w:rsid w:val="00071470"/>
    <w:rsid w:val="00071482"/>
    <w:rsid w:val="000734C4"/>
    <w:rsid w:val="00073AFC"/>
    <w:rsid w:val="0007517B"/>
    <w:rsid w:val="00075F01"/>
    <w:rsid w:val="00076974"/>
    <w:rsid w:val="00076BBC"/>
    <w:rsid w:val="00076D57"/>
    <w:rsid w:val="000776A5"/>
    <w:rsid w:val="000779FD"/>
    <w:rsid w:val="00080930"/>
    <w:rsid w:val="000813EF"/>
    <w:rsid w:val="0008258E"/>
    <w:rsid w:val="000845B0"/>
    <w:rsid w:val="00084833"/>
    <w:rsid w:val="000860BF"/>
    <w:rsid w:val="000862F7"/>
    <w:rsid w:val="00086CAB"/>
    <w:rsid w:val="000874CD"/>
    <w:rsid w:val="000911D3"/>
    <w:rsid w:val="0009157F"/>
    <w:rsid w:val="0009287F"/>
    <w:rsid w:val="00093230"/>
    <w:rsid w:val="00093A6A"/>
    <w:rsid w:val="00094538"/>
    <w:rsid w:val="00095183"/>
    <w:rsid w:val="000959B7"/>
    <w:rsid w:val="00096B87"/>
    <w:rsid w:val="000972CD"/>
    <w:rsid w:val="0009797E"/>
    <w:rsid w:val="00097D5B"/>
    <w:rsid w:val="000A1BC8"/>
    <w:rsid w:val="000A1FFB"/>
    <w:rsid w:val="000A2770"/>
    <w:rsid w:val="000A409E"/>
    <w:rsid w:val="000A4443"/>
    <w:rsid w:val="000A6F62"/>
    <w:rsid w:val="000A708B"/>
    <w:rsid w:val="000A7EDA"/>
    <w:rsid w:val="000B2C62"/>
    <w:rsid w:val="000B30FB"/>
    <w:rsid w:val="000B3F8D"/>
    <w:rsid w:val="000B4BE1"/>
    <w:rsid w:val="000B52CD"/>
    <w:rsid w:val="000B57C4"/>
    <w:rsid w:val="000B6097"/>
    <w:rsid w:val="000B664C"/>
    <w:rsid w:val="000B742D"/>
    <w:rsid w:val="000C09C1"/>
    <w:rsid w:val="000C26C4"/>
    <w:rsid w:val="000C3A14"/>
    <w:rsid w:val="000C4FAD"/>
    <w:rsid w:val="000C5223"/>
    <w:rsid w:val="000C6B4C"/>
    <w:rsid w:val="000C7515"/>
    <w:rsid w:val="000C7E78"/>
    <w:rsid w:val="000D0EDD"/>
    <w:rsid w:val="000D100C"/>
    <w:rsid w:val="000D167E"/>
    <w:rsid w:val="000D2B32"/>
    <w:rsid w:val="000D2C38"/>
    <w:rsid w:val="000D2C77"/>
    <w:rsid w:val="000D2ED3"/>
    <w:rsid w:val="000D312C"/>
    <w:rsid w:val="000D3632"/>
    <w:rsid w:val="000D41D1"/>
    <w:rsid w:val="000D4B2F"/>
    <w:rsid w:val="000D4CC3"/>
    <w:rsid w:val="000D5A24"/>
    <w:rsid w:val="000D5BCF"/>
    <w:rsid w:val="000D5DB5"/>
    <w:rsid w:val="000D60BA"/>
    <w:rsid w:val="000D6FAC"/>
    <w:rsid w:val="000D735E"/>
    <w:rsid w:val="000D7B6F"/>
    <w:rsid w:val="000D7C44"/>
    <w:rsid w:val="000E0E91"/>
    <w:rsid w:val="000E1248"/>
    <w:rsid w:val="000E2244"/>
    <w:rsid w:val="000E319C"/>
    <w:rsid w:val="000E3F3E"/>
    <w:rsid w:val="000E40B1"/>
    <w:rsid w:val="000E434B"/>
    <w:rsid w:val="000E5A4C"/>
    <w:rsid w:val="000F0867"/>
    <w:rsid w:val="000F2AB1"/>
    <w:rsid w:val="000F3991"/>
    <w:rsid w:val="000F3BC1"/>
    <w:rsid w:val="000F4707"/>
    <w:rsid w:val="000F47FA"/>
    <w:rsid w:val="000F508B"/>
    <w:rsid w:val="000F7059"/>
    <w:rsid w:val="000F70A5"/>
    <w:rsid w:val="000F70B8"/>
    <w:rsid w:val="000F75DA"/>
    <w:rsid w:val="000F7D9F"/>
    <w:rsid w:val="00100516"/>
    <w:rsid w:val="00101E06"/>
    <w:rsid w:val="00102412"/>
    <w:rsid w:val="001045A0"/>
    <w:rsid w:val="00107254"/>
    <w:rsid w:val="00107699"/>
    <w:rsid w:val="0010771D"/>
    <w:rsid w:val="00110676"/>
    <w:rsid w:val="00110A72"/>
    <w:rsid w:val="00110D69"/>
    <w:rsid w:val="00112FB2"/>
    <w:rsid w:val="0011349B"/>
    <w:rsid w:val="00114CAD"/>
    <w:rsid w:val="00114E0B"/>
    <w:rsid w:val="00116339"/>
    <w:rsid w:val="00116703"/>
    <w:rsid w:val="001169F1"/>
    <w:rsid w:val="00117315"/>
    <w:rsid w:val="00117AB0"/>
    <w:rsid w:val="0012149C"/>
    <w:rsid w:val="00121A63"/>
    <w:rsid w:val="00122A11"/>
    <w:rsid w:val="00122B86"/>
    <w:rsid w:val="0012331B"/>
    <w:rsid w:val="00124323"/>
    <w:rsid w:val="0012466C"/>
    <w:rsid w:val="00125CC0"/>
    <w:rsid w:val="00125E5D"/>
    <w:rsid w:val="00125F91"/>
    <w:rsid w:val="001262D1"/>
    <w:rsid w:val="00127F89"/>
    <w:rsid w:val="00130248"/>
    <w:rsid w:val="0013071D"/>
    <w:rsid w:val="00130B77"/>
    <w:rsid w:val="0013188C"/>
    <w:rsid w:val="00134E43"/>
    <w:rsid w:val="00135585"/>
    <w:rsid w:val="00136B3B"/>
    <w:rsid w:val="001374DF"/>
    <w:rsid w:val="001374E7"/>
    <w:rsid w:val="0014015C"/>
    <w:rsid w:val="00140C78"/>
    <w:rsid w:val="00140E48"/>
    <w:rsid w:val="001414F2"/>
    <w:rsid w:val="00141ECA"/>
    <w:rsid w:val="00141FD2"/>
    <w:rsid w:val="0014209C"/>
    <w:rsid w:val="00142253"/>
    <w:rsid w:val="0014374F"/>
    <w:rsid w:val="001446DB"/>
    <w:rsid w:val="00144821"/>
    <w:rsid w:val="0014482F"/>
    <w:rsid w:val="00144B62"/>
    <w:rsid w:val="00144E3A"/>
    <w:rsid w:val="001456BF"/>
    <w:rsid w:val="00146AC4"/>
    <w:rsid w:val="00146E60"/>
    <w:rsid w:val="00147C4E"/>
    <w:rsid w:val="001510EB"/>
    <w:rsid w:val="00152E61"/>
    <w:rsid w:val="00153264"/>
    <w:rsid w:val="0015354A"/>
    <w:rsid w:val="00153DB6"/>
    <w:rsid w:val="00154FD0"/>
    <w:rsid w:val="001569AB"/>
    <w:rsid w:val="0016071C"/>
    <w:rsid w:val="00160B51"/>
    <w:rsid w:val="00160BD7"/>
    <w:rsid w:val="00160C22"/>
    <w:rsid w:val="00162262"/>
    <w:rsid w:val="001632ED"/>
    <w:rsid w:val="00163F59"/>
    <w:rsid w:val="00166FDC"/>
    <w:rsid w:val="0016754F"/>
    <w:rsid w:val="00167961"/>
    <w:rsid w:val="0017110A"/>
    <w:rsid w:val="00171DAB"/>
    <w:rsid w:val="00171EED"/>
    <w:rsid w:val="001739AD"/>
    <w:rsid w:val="001742BF"/>
    <w:rsid w:val="001749D4"/>
    <w:rsid w:val="0017523F"/>
    <w:rsid w:val="0017528E"/>
    <w:rsid w:val="00176240"/>
    <w:rsid w:val="00176341"/>
    <w:rsid w:val="00177BD8"/>
    <w:rsid w:val="00177ECC"/>
    <w:rsid w:val="00180857"/>
    <w:rsid w:val="001808F9"/>
    <w:rsid w:val="00180D2C"/>
    <w:rsid w:val="001818C4"/>
    <w:rsid w:val="00181939"/>
    <w:rsid w:val="00182B45"/>
    <w:rsid w:val="00183080"/>
    <w:rsid w:val="00184EE2"/>
    <w:rsid w:val="00184F80"/>
    <w:rsid w:val="001862A8"/>
    <w:rsid w:val="0018687C"/>
    <w:rsid w:val="001877F5"/>
    <w:rsid w:val="00187A3C"/>
    <w:rsid w:val="00190A16"/>
    <w:rsid w:val="00190BE2"/>
    <w:rsid w:val="00191061"/>
    <w:rsid w:val="00195A1D"/>
    <w:rsid w:val="00196E4F"/>
    <w:rsid w:val="001970A5"/>
    <w:rsid w:val="001970B5"/>
    <w:rsid w:val="00197159"/>
    <w:rsid w:val="001A0BFF"/>
    <w:rsid w:val="001A230F"/>
    <w:rsid w:val="001A370B"/>
    <w:rsid w:val="001A6717"/>
    <w:rsid w:val="001A6B87"/>
    <w:rsid w:val="001A6C03"/>
    <w:rsid w:val="001A7A0B"/>
    <w:rsid w:val="001B06DD"/>
    <w:rsid w:val="001B24C2"/>
    <w:rsid w:val="001B45FD"/>
    <w:rsid w:val="001B4895"/>
    <w:rsid w:val="001B5151"/>
    <w:rsid w:val="001B5702"/>
    <w:rsid w:val="001B57D1"/>
    <w:rsid w:val="001B5CB9"/>
    <w:rsid w:val="001B610F"/>
    <w:rsid w:val="001B62B5"/>
    <w:rsid w:val="001B700C"/>
    <w:rsid w:val="001B7080"/>
    <w:rsid w:val="001B7361"/>
    <w:rsid w:val="001B7926"/>
    <w:rsid w:val="001B7A42"/>
    <w:rsid w:val="001C1D26"/>
    <w:rsid w:val="001C2137"/>
    <w:rsid w:val="001C21AD"/>
    <w:rsid w:val="001C231A"/>
    <w:rsid w:val="001C2E34"/>
    <w:rsid w:val="001C3025"/>
    <w:rsid w:val="001C400C"/>
    <w:rsid w:val="001C5064"/>
    <w:rsid w:val="001C5375"/>
    <w:rsid w:val="001C6F8E"/>
    <w:rsid w:val="001C71DF"/>
    <w:rsid w:val="001C751C"/>
    <w:rsid w:val="001C790A"/>
    <w:rsid w:val="001D1AA7"/>
    <w:rsid w:val="001D1B84"/>
    <w:rsid w:val="001D2E01"/>
    <w:rsid w:val="001D330C"/>
    <w:rsid w:val="001D3A2F"/>
    <w:rsid w:val="001D3B45"/>
    <w:rsid w:val="001D3BDF"/>
    <w:rsid w:val="001D40EE"/>
    <w:rsid w:val="001D4F34"/>
    <w:rsid w:val="001D57F1"/>
    <w:rsid w:val="001D5F40"/>
    <w:rsid w:val="001D78C8"/>
    <w:rsid w:val="001D7EEA"/>
    <w:rsid w:val="001D7F70"/>
    <w:rsid w:val="001E00C0"/>
    <w:rsid w:val="001E0FB1"/>
    <w:rsid w:val="001E1705"/>
    <w:rsid w:val="001E2294"/>
    <w:rsid w:val="001E2D1F"/>
    <w:rsid w:val="001E3A44"/>
    <w:rsid w:val="001E529F"/>
    <w:rsid w:val="001E6544"/>
    <w:rsid w:val="001E71B8"/>
    <w:rsid w:val="001E7705"/>
    <w:rsid w:val="001E7F2F"/>
    <w:rsid w:val="001F0702"/>
    <w:rsid w:val="001F14B9"/>
    <w:rsid w:val="001F173D"/>
    <w:rsid w:val="001F2B3B"/>
    <w:rsid w:val="001F6C43"/>
    <w:rsid w:val="001F6D77"/>
    <w:rsid w:val="00200560"/>
    <w:rsid w:val="00201E1F"/>
    <w:rsid w:val="00202D78"/>
    <w:rsid w:val="002031DC"/>
    <w:rsid w:val="00203837"/>
    <w:rsid w:val="0020514C"/>
    <w:rsid w:val="002051AA"/>
    <w:rsid w:val="00206AB2"/>
    <w:rsid w:val="002101F4"/>
    <w:rsid w:val="00211489"/>
    <w:rsid w:val="00211D61"/>
    <w:rsid w:val="002129D9"/>
    <w:rsid w:val="00213117"/>
    <w:rsid w:val="00213DD3"/>
    <w:rsid w:val="0021450A"/>
    <w:rsid w:val="00214667"/>
    <w:rsid w:val="0021615C"/>
    <w:rsid w:val="00216D03"/>
    <w:rsid w:val="00217A29"/>
    <w:rsid w:val="002242D0"/>
    <w:rsid w:val="0022566A"/>
    <w:rsid w:val="002256AD"/>
    <w:rsid w:val="002263BF"/>
    <w:rsid w:val="00227C55"/>
    <w:rsid w:val="00227E7F"/>
    <w:rsid w:val="00230791"/>
    <w:rsid w:val="0023091C"/>
    <w:rsid w:val="0023150E"/>
    <w:rsid w:val="002317C3"/>
    <w:rsid w:val="00233D1F"/>
    <w:rsid w:val="00233E9E"/>
    <w:rsid w:val="00235575"/>
    <w:rsid w:val="002355E0"/>
    <w:rsid w:val="00235676"/>
    <w:rsid w:val="00236F3C"/>
    <w:rsid w:val="002370A3"/>
    <w:rsid w:val="002376E9"/>
    <w:rsid w:val="00237A0D"/>
    <w:rsid w:val="00240A75"/>
    <w:rsid w:val="00240D53"/>
    <w:rsid w:val="00240ECE"/>
    <w:rsid w:val="0024105D"/>
    <w:rsid w:val="00241911"/>
    <w:rsid w:val="00241E1D"/>
    <w:rsid w:val="00243DDD"/>
    <w:rsid w:val="00245314"/>
    <w:rsid w:val="002470A5"/>
    <w:rsid w:val="002470D6"/>
    <w:rsid w:val="002478DD"/>
    <w:rsid w:val="00250644"/>
    <w:rsid w:val="0025086D"/>
    <w:rsid w:val="00250886"/>
    <w:rsid w:val="00250ACF"/>
    <w:rsid w:val="0025139C"/>
    <w:rsid w:val="00252390"/>
    <w:rsid w:val="00252FB1"/>
    <w:rsid w:val="002532C8"/>
    <w:rsid w:val="00253F99"/>
    <w:rsid w:val="00255CC3"/>
    <w:rsid w:val="00256076"/>
    <w:rsid w:val="00256432"/>
    <w:rsid w:val="0025715E"/>
    <w:rsid w:val="0025740A"/>
    <w:rsid w:val="0026256B"/>
    <w:rsid w:val="002626A6"/>
    <w:rsid w:val="00262E07"/>
    <w:rsid w:val="002634ED"/>
    <w:rsid w:val="0026431F"/>
    <w:rsid w:val="00265BF4"/>
    <w:rsid w:val="00266A3F"/>
    <w:rsid w:val="0027083F"/>
    <w:rsid w:val="00271B69"/>
    <w:rsid w:val="00271C57"/>
    <w:rsid w:val="00273A79"/>
    <w:rsid w:val="002753FB"/>
    <w:rsid w:val="00275C73"/>
    <w:rsid w:val="00275D23"/>
    <w:rsid w:val="00275FD0"/>
    <w:rsid w:val="002765C2"/>
    <w:rsid w:val="00277350"/>
    <w:rsid w:val="00277C78"/>
    <w:rsid w:val="00280B3C"/>
    <w:rsid w:val="0028197F"/>
    <w:rsid w:val="00281B9E"/>
    <w:rsid w:val="00282AD2"/>
    <w:rsid w:val="00282E04"/>
    <w:rsid w:val="00283BA2"/>
    <w:rsid w:val="00283D1D"/>
    <w:rsid w:val="0028402F"/>
    <w:rsid w:val="0028415E"/>
    <w:rsid w:val="00285008"/>
    <w:rsid w:val="002850EB"/>
    <w:rsid w:val="002861BF"/>
    <w:rsid w:val="00287F2A"/>
    <w:rsid w:val="00290424"/>
    <w:rsid w:val="00290652"/>
    <w:rsid w:val="00290AB1"/>
    <w:rsid w:val="00291F94"/>
    <w:rsid w:val="00292C35"/>
    <w:rsid w:val="00294767"/>
    <w:rsid w:val="00294CC6"/>
    <w:rsid w:val="00294CFD"/>
    <w:rsid w:val="00295CB2"/>
    <w:rsid w:val="0029710B"/>
    <w:rsid w:val="002975DD"/>
    <w:rsid w:val="00297C59"/>
    <w:rsid w:val="00297EC3"/>
    <w:rsid w:val="002A150B"/>
    <w:rsid w:val="002A17DE"/>
    <w:rsid w:val="002A1A00"/>
    <w:rsid w:val="002A2B09"/>
    <w:rsid w:val="002A43DE"/>
    <w:rsid w:val="002A51BD"/>
    <w:rsid w:val="002A6426"/>
    <w:rsid w:val="002A770B"/>
    <w:rsid w:val="002A7AE9"/>
    <w:rsid w:val="002B025D"/>
    <w:rsid w:val="002B0F97"/>
    <w:rsid w:val="002B19F2"/>
    <w:rsid w:val="002B1A53"/>
    <w:rsid w:val="002B30EF"/>
    <w:rsid w:val="002B3C50"/>
    <w:rsid w:val="002B3D26"/>
    <w:rsid w:val="002B4014"/>
    <w:rsid w:val="002B452A"/>
    <w:rsid w:val="002B4DD6"/>
    <w:rsid w:val="002B52A1"/>
    <w:rsid w:val="002B7C63"/>
    <w:rsid w:val="002C029A"/>
    <w:rsid w:val="002C190C"/>
    <w:rsid w:val="002C1ACB"/>
    <w:rsid w:val="002C1EBD"/>
    <w:rsid w:val="002C2314"/>
    <w:rsid w:val="002C2F57"/>
    <w:rsid w:val="002C2FB4"/>
    <w:rsid w:val="002C32EF"/>
    <w:rsid w:val="002C37F0"/>
    <w:rsid w:val="002C40AD"/>
    <w:rsid w:val="002C40FE"/>
    <w:rsid w:val="002C4C99"/>
    <w:rsid w:val="002C4F58"/>
    <w:rsid w:val="002C4F87"/>
    <w:rsid w:val="002C516B"/>
    <w:rsid w:val="002C53E3"/>
    <w:rsid w:val="002C6DD3"/>
    <w:rsid w:val="002C7985"/>
    <w:rsid w:val="002D0061"/>
    <w:rsid w:val="002D047A"/>
    <w:rsid w:val="002D0AC6"/>
    <w:rsid w:val="002D12CB"/>
    <w:rsid w:val="002D2363"/>
    <w:rsid w:val="002D481C"/>
    <w:rsid w:val="002D4B0F"/>
    <w:rsid w:val="002D61C7"/>
    <w:rsid w:val="002E0275"/>
    <w:rsid w:val="002E0A85"/>
    <w:rsid w:val="002E1236"/>
    <w:rsid w:val="002E1313"/>
    <w:rsid w:val="002E1AD3"/>
    <w:rsid w:val="002E1B7B"/>
    <w:rsid w:val="002E1E17"/>
    <w:rsid w:val="002E2ABC"/>
    <w:rsid w:val="002E32B9"/>
    <w:rsid w:val="002E3CE9"/>
    <w:rsid w:val="002E4042"/>
    <w:rsid w:val="002E4412"/>
    <w:rsid w:val="002E4C62"/>
    <w:rsid w:val="002E4F95"/>
    <w:rsid w:val="002E51B8"/>
    <w:rsid w:val="002E5FFC"/>
    <w:rsid w:val="002E6225"/>
    <w:rsid w:val="002F0361"/>
    <w:rsid w:val="002F24A5"/>
    <w:rsid w:val="002F311C"/>
    <w:rsid w:val="002F3B69"/>
    <w:rsid w:val="002F6530"/>
    <w:rsid w:val="002F66C3"/>
    <w:rsid w:val="002F6BFC"/>
    <w:rsid w:val="002F6FBF"/>
    <w:rsid w:val="002F7856"/>
    <w:rsid w:val="002F7F65"/>
    <w:rsid w:val="0030060F"/>
    <w:rsid w:val="00302CE2"/>
    <w:rsid w:val="003031D0"/>
    <w:rsid w:val="003039AD"/>
    <w:rsid w:val="00304E9D"/>
    <w:rsid w:val="00304FC5"/>
    <w:rsid w:val="003053A5"/>
    <w:rsid w:val="0030545F"/>
    <w:rsid w:val="0030576D"/>
    <w:rsid w:val="00305808"/>
    <w:rsid w:val="0030601D"/>
    <w:rsid w:val="003075BC"/>
    <w:rsid w:val="00311A0D"/>
    <w:rsid w:val="00311C93"/>
    <w:rsid w:val="00312145"/>
    <w:rsid w:val="0031260B"/>
    <w:rsid w:val="003130AC"/>
    <w:rsid w:val="00313E7F"/>
    <w:rsid w:val="003155D1"/>
    <w:rsid w:val="00316CFB"/>
    <w:rsid w:val="0032136D"/>
    <w:rsid w:val="0032158F"/>
    <w:rsid w:val="00321704"/>
    <w:rsid w:val="00322514"/>
    <w:rsid w:val="0032296C"/>
    <w:rsid w:val="00322A35"/>
    <w:rsid w:val="00322C21"/>
    <w:rsid w:val="00323874"/>
    <w:rsid w:val="003239B7"/>
    <w:rsid w:val="00325F40"/>
    <w:rsid w:val="00326EE2"/>
    <w:rsid w:val="0032796B"/>
    <w:rsid w:val="00330395"/>
    <w:rsid w:val="00330693"/>
    <w:rsid w:val="00330857"/>
    <w:rsid w:val="00330A68"/>
    <w:rsid w:val="00331646"/>
    <w:rsid w:val="00331A92"/>
    <w:rsid w:val="00332D3C"/>
    <w:rsid w:val="0033373F"/>
    <w:rsid w:val="00334A9B"/>
    <w:rsid w:val="00334EE6"/>
    <w:rsid w:val="0033583D"/>
    <w:rsid w:val="00336D3F"/>
    <w:rsid w:val="0034188E"/>
    <w:rsid w:val="00341F52"/>
    <w:rsid w:val="00342A21"/>
    <w:rsid w:val="00342DC5"/>
    <w:rsid w:val="00342E4B"/>
    <w:rsid w:val="0034404A"/>
    <w:rsid w:val="0034517D"/>
    <w:rsid w:val="00346D8E"/>
    <w:rsid w:val="0034717A"/>
    <w:rsid w:val="0034789B"/>
    <w:rsid w:val="00347C50"/>
    <w:rsid w:val="003501D8"/>
    <w:rsid w:val="00350798"/>
    <w:rsid w:val="003507E6"/>
    <w:rsid w:val="0035123A"/>
    <w:rsid w:val="003514F4"/>
    <w:rsid w:val="00351A3E"/>
    <w:rsid w:val="00352585"/>
    <w:rsid w:val="00352CCE"/>
    <w:rsid w:val="003530B4"/>
    <w:rsid w:val="003535B5"/>
    <w:rsid w:val="00353925"/>
    <w:rsid w:val="00354DF8"/>
    <w:rsid w:val="00354E26"/>
    <w:rsid w:val="0035543C"/>
    <w:rsid w:val="00356275"/>
    <w:rsid w:val="0035664D"/>
    <w:rsid w:val="00356F21"/>
    <w:rsid w:val="003601B4"/>
    <w:rsid w:val="00363497"/>
    <w:rsid w:val="00364AEA"/>
    <w:rsid w:val="00364AEC"/>
    <w:rsid w:val="00364F51"/>
    <w:rsid w:val="00365148"/>
    <w:rsid w:val="00365661"/>
    <w:rsid w:val="003659A8"/>
    <w:rsid w:val="00365D24"/>
    <w:rsid w:val="003665E4"/>
    <w:rsid w:val="00367BED"/>
    <w:rsid w:val="0037036E"/>
    <w:rsid w:val="00370CD4"/>
    <w:rsid w:val="00370DE4"/>
    <w:rsid w:val="003713F9"/>
    <w:rsid w:val="003719B0"/>
    <w:rsid w:val="00371DC5"/>
    <w:rsid w:val="00371F5C"/>
    <w:rsid w:val="003726D6"/>
    <w:rsid w:val="0037331E"/>
    <w:rsid w:val="0037359F"/>
    <w:rsid w:val="00374328"/>
    <w:rsid w:val="0037493E"/>
    <w:rsid w:val="00376E3D"/>
    <w:rsid w:val="00377744"/>
    <w:rsid w:val="003779C1"/>
    <w:rsid w:val="00377F61"/>
    <w:rsid w:val="00380073"/>
    <w:rsid w:val="003803EA"/>
    <w:rsid w:val="00383C19"/>
    <w:rsid w:val="00384CD9"/>
    <w:rsid w:val="00385B59"/>
    <w:rsid w:val="00386236"/>
    <w:rsid w:val="003862A4"/>
    <w:rsid w:val="00386C95"/>
    <w:rsid w:val="00387437"/>
    <w:rsid w:val="00391BE2"/>
    <w:rsid w:val="00391F7E"/>
    <w:rsid w:val="00392CEC"/>
    <w:rsid w:val="00393293"/>
    <w:rsid w:val="00394346"/>
    <w:rsid w:val="003947A2"/>
    <w:rsid w:val="00395093"/>
    <w:rsid w:val="00397F3C"/>
    <w:rsid w:val="003A0611"/>
    <w:rsid w:val="003A1E2A"/>
    <w:rsid w:val="003A3E5C"/>
    <w:rsid w:val="003A52D6"/>
    <w:rsid w:val="003A5408"/>
    <w:rsid w:val="003A5B24"/>
    <w:rsid w:val="003A5E9D"/>
    <w:rsid w:val="003A61D1"/>
    <w:rsid w:val="003A7D8F"/>
    <w:rsid w:val="003B12CD"/>
    <w:rsid w:val="003B1448"/>
    <w:rsid w:val="003B17EB"/>
    <w:rsid w:val="003B3C0C"/>
    <w:rsid w:val="003B50A8"/>
    <w:rsid w:val="003B7373"/>
    <w:rsid w:val="003B7EBA"/>
    <w:rsid w:val="003C0322"/>
    <w:rsid w:val="003C0E3B"/>
    <w:rsid w:val="003C10DF"/>
    <w:rsid w:val="003C1AD2"/>
    <w:rsid w:val="003C1D1F"/>
    <w:rsid w:val="003C20DF"/>
    <w:rsid w:val="003C22D7"/>
    <w:rsid w:val="003C289E"/>
    <w:rsid w:val="003C3D21"/>
    <w:rsid w:val="003C3FD6"/>
    <w:rsid w:val="003C593C"/>
    <w:rsid w:val="003C5AFC"/>
    <w:rsid w:val="003C7509"/>
    <w:rsid w:val="003D09A8"/>
    <w:rsid w:val="003D0C57"/>
    <w:rsid w:val="003D0FB4"/>
    <w:rsid w:val="003D115B"/>
    <w:rsid w:val="003D1E46"/>
    <w:rsid w:val="003D2700"/>
    <w:rsid w:val="003D2FB5"/>
    <w:rsid w:val="003D3270"/>
    <w:rsid w:val="003D41DE"/>
    <w:rsid w:val="003D4D07"/>
    <w:rsid w:val="003D4DC7"/>
    <w:rsid w:val="003D52DD"/>
    <w:rsid w:val="003D55DB"/>
    <w:rsid w:val="003D583E"/>
    <w:rsid w:val="003D5B9D"/>
    <w:rsid w:val="003D5E9D"/>
    <w:rsid w:val="003D61A9"/>
    <w:rsid w:val="003D64B6"/>
    <w:rsid w:val="003D6E1E"/>
    <w:rsid w:val="003D700C"/>
    <w:rsid w:val="003E0865"/>
    <w:rsid w:val="003E119A"/>
    <w:rsid w:val="003E1394"/>
    <w:rsid w:val="003E13BD"/>
    <w:rsid w:val="003E1AD1"/>
    <w:rsid w:val="003E241A"/>
    <w:rsid w:val="003E25B7"/>
    <w:rsid w:val="003E49D8"/>
    <w:rsid w:val="003E5E3A"/>
    <w:rsid w:val="003E5ED2"/>
    <w:rsid w:val="003E6514"/>
    <w:rsid w:val="003E6C5B"/>
    <w:rsid w:val="003E7164"/>
    <w:rsid w:val="003E7E38"/>
    <w:rsid w:val="003F143A"/>
    <w:rsid w:val="003F67B7"/>
    <w:rsid w:val="003F742E"/>
    <w:rsid w:val="003F7F71"/>
    <w:rsid w:val="00400195"/>
    <w:rsid w:val="004029A5"/>
    <w:rsid w:val="00402DAC"/>
    <w:rsid w:val="0040325D"/>
    <w:rsid w:val="00403830"/>
    <w:rsid w:val="00403FC7"/>
    <w:rsid w:val="004052D4"/>
    <w:rsid w:val="00407118"/>
    <w:rsid w:val="00407355"/>
    <w:rsid w:val="00410C15"/>
    <w:rsid w:val="00410E28"/>
    <w:rsid w:val="00410EAA"/>
    <w:rsid w:val="00413F2F"/>
    <w:rsid w:val="00413FED"/>
    <w:rsid w:val="00414528"/>
    <w:rsid w:val="00414C81"/>
    <w:rsid w:val="00415766"/>
    <w:rsid w:val="0041580E"/>
    <w:rsid w:val="00416FC5"/>
    <w:rsid w:val="0041705C"/>
    <w:rsid w:val="00417799"/>
    <w:rsid w:val="00420CB6"/>
    <w:rsid w:val="004212C2"/>
    <w:rsid w:val="00421AF0"/>
    <w:rsid w:val="00421BBF"/>
    <w:rsid w:val="00421C88"/>
    <w:rsid w:val="004225CD"/>
    <w:rsid w:val="00422A25"/>
    <w:rsid w:val="0042323F"/>
    <w:rsid w:val="00423DDD"/>
    <w:rsid w:val="00423F49"/>
    <w:rsid w:val="004243D5"/>
    <w:rsid w:val="00424794"/>
    <w:rsid w:val="0042554B"/>
    <w:rsid w:val="004256B9"/>
    <w:rsid w:val="004258ED"/>
    <w:rsid w:val="004269AB"/>
    <w:rsid w:val="00427553"/>
    <w:rsid w:val="00427B68"/>
    <w:rsid w:val="00430264"/>
    <w:rsid w:val="00430310"/>
    <w:rsid w:val="00430C23"/>
    <w:rsid w:val="00431EA7"/>
    <w:rsid w:val="0043320B"/>
    <w:rsid w:val="004336CB"/>
    <w:rsid w:val="00434ACF"/>
    <w:rsid w:val="00435467"/>
    <w:rsid w:val="0043553D"/>
    <w:rsid w:val="00436614"/>
    <w:rsid w:val="004416EB"/>
    <w:rsid w:val="004421CB"/>
    <w:rsid w:val="00444070"/>
    <w:rsid w:val="00444347"/>
    <w:rsid w:val="00445088"/>
    <w:rsid w:val="0044570E"/>
    <w:rsid w:val="00447161"/>
    <w:rsid w:val="0045171D"/>
    <w:rsid w:val="00452CA0"/>
    <w:rsid w:val="004533B7"/>
    <w:rsid w:val="00455106"/>
    <w:rsid w:val="0045644B"/>
    <w:rsid w:val="00456A34"/>
    <w:rsid w:val="00456DAE"/>
    <w:rsid w:val="00460B55"/>
    <w:rsid w:val="004617FE"/>
    <w:rsid w:val="00462B52"/>
    <w:rsid w:val="004630F9"/>
    <w:rsid w:val="00463F1C"/>
    <w:rsid w:val="0046416C"/>
    <w:rsid w:val="00464320"/>
    <w:rsid w:val="00464827"/>
    <w:rsid w:val="0046483C"/>
    <w:rsid w:val="004649A0"/>
    <w:rsid w:val="00465503"/>
    <w:rsid w:val="00465AAB"/>
    <w:rsid w:val="00466850"/>
    <w:rsid w:val="00467DFC"/>
    <w:rsid w:val="0047077E"/>
    <w:rsid w:val="004707C8"/>
    <w:rsid w:val="00471F22"/>
    <w:rsid w:val="00472824"/>
    <w:rsid w:val="0047284D"/>
    <w:rsid w:val="004729F1"/>
    <w:rsid w:val="00472CBA"/>
    <w:rsid w:val="004740AA"/>
    <w:rsid w:val="00474801"/>
    <w:rsid w:val="00474B6E"/>
    <w:rsid w:val="0047762D"/>
    <w:rsid w:val="00480825"/>
    <w:rsid w:val="0048124D"/>
    <w:rsid w:val="00481C36"/>
    <w:rsid w:val="00483145"/>
    <w:rsid w:val="00484543"/>
    <w:rsid w:val="00484996"/>
    <w:rsid w:val="00484D1A"/>
    <w:rsid w:val="00485365"/>
    <w:rsid w:val="00485951"/>
    <w:rsid w:val="0048613B"/>
    <w:rsid w:val="00486718"/>
    <w:rsid w:val="004913D5"/>
    <w:rsid w:val="004915A0"/>
    <w:rsid w:val="004917D5"/>
    <w:rsid w:val="00492D32"/>
    <w:rsid w:val="004944F7"/>
    <w:rsid w:val="004950C7"/>
    <w:rsid w:val="00496E5A"/>
    <w:rsid w:val="004977EF"/>
    <w:rsid w:val="004979C3"/>
    <w:rsid w:val="00497B5C"/>
    <w:rsid w:val="004A04C5"/>
    <w:rsid w:val="004A06B6"/>
    <w:rsid w:val="004A095C"/>
    <w:rsid w:val="004A0A2D"/>
    <w:rsid w:val="004A0D6E"/>
    <w:rsid w:val="004A1CA0"/>
    <w:rsid w:val="004A1F4C"/>
    <w:rsid w:val="004A38B9"/>
    <w:rsid w:val="004A3B30"/>
    <w:rsid w:val="004A3D4A"/>
    <w:rsid w:val="004A44FB"/>
    <w:rsid w:val="004A4766"/>
    <w:rsid w:val="004A4A41"/>
    <w:rsid w:val="004A5A7D"/>
    <w:rsid w:val="004A6AF9"/>
    <w:rsid w:val="004A6B36"/>
    <w:rsid w:val="004A76F5"/>
    <w:rsid w:val="004A7B48"/>
    <w:rsid w:val="004A7B77"/>
    <w:rsid w:val="004B0B10"/>
    <w:rsid w:val="004B0BAA"/>
    <w:rsid w:val="004B2923"/>
    <w:rsid w:val="004B2DB0"/>
    <w:rsid w:val="004B33AC"/>
    <w:rsid w:val="004B395C"/>
    <w:rsid w:val="004B535A"/>
    <w:rsid w:val="004B55DE"/>
    <w:rsid w:val="004B6137"/>
    <w:rsid w:val="004B6584"/>
    <w:rsid w:val="004B665D"/>
    <w:rsid w:val="004B6679"/>
    <w:rsid w:val="004B6DE1"/>
    <w:rsid w:val="004B7909"/>
    <w:rsid w:val="004C0101"/>
    <w:rsid w:val="004C0576"/>
    <w:rsid w:val="004C085C"/>
    <w:rsid w:val="004C0CC8"/>
    <w:rsid w:val="004C0D59"/>
    <w:rsid w:val="004C0DF1"/>
    <w:rsid w:val="004C157C"/>
    <w:rsid w:val="004C1DEA"/>
    <w:rsid w:val="004C2B51"/>
    <w:rsid w:val="004C3C5F"/>
    <w:rsid w:val="004C40DB"/>
    <w:rsid w:val="004C4542"/>
    <w:rsid w:val="004C6877"/>
    <w:rsid w:val="004C6F5C"/>
    <w:rsid w:val="004C6FB8"/>
    <w:rsid w:val="004C713F"/>
    <w:rsid w:val="004C779D"/>
    <w:rsid w:val="004D04BC"/>
    <w:rsid w:val="004D1066"/>
    <w:rsid w:val="004D16FC"/>
    <w:rsid w:val="004D1904"/>
    <w:rsid w:val="004D1BF8"/>
    <w:rsid w:val="004D2CF2"/>
    <w:rsid w:val="004D4181"/>
    <w:rsid w:val="004D5D26"/>
    <w:rsid w:val="004D7401"/>
    <w:rsid w:val="004D75C2"/>
    <w:rsid w:val="004D7800"/>
    <w:rsid w:val="004E0195"/>
    <w:rsid w:val="004E3614"/>
    <w:rsid w:val="004E3CF9"/>
    <w:rsid w:val="004E3D15"/>
    <w:rsid w:val="004E49B8"/>
    <w:rsid w:val="004E5E6C"/>
    <w:rsid w:val="004E7241"/>
    <w:rsid w:val="004E75AF"/>
    <w:rsid w:val="004E75CF"/>
    <w:rsid w:val="004F0389"/>
    <w:rsid w:val="004F1736"/>
    <w:rsid w:val="004F3190"/>
    <w:rsid w:val="004F342A"/>
    <w:rsid w:val="004F3E31"/>
    <w:rsid w:val="004F46A1"/>
    <w:rsid w:val="004F5D92"/>
    <w:rsid w:val="004F64E5"/>
    <w:rsid w:val="00501017"/>
    <w:rsid w:val="00501CB3"/>
    <w:rsid w:val="00503651"/>
    <w:rsid w:val="00504017"/>
    <w:rsid w:val="00504AB4"/>
    <w:rsid w:val="00504E32"/>
    <w:rsid w:val="0050586F"/>
    <w:rsid w:val="00505B1E"/>
    <w:rsid w:val="0050690B"/>
    <w:rsid w:val="0050722F"/>
    <w:rsid w:val="0050730E"/>
    <w:rsid w:val="00510038"/>
    <w:rsid w:val="00510334"/>
    <w:rsid w:val="00510FF6"/>
    <w:rsid w:val="0051107C"/>
    <w:rsid w:val="00511BAE"/>
    <w:rsid w:val="00512432"/>
    <w:rsid w:val="00512738"/>
    <w:rsid w:val="00512E95"/>
    <w:rsid w:val="005135AA"/>
    <w:rsid w:val="005137F4"/>
    <w:rsid w:val="00514B01"/>
    <w:rsid w:val="00515959"/>
    <w:rsid w:val="005161F2"/>
    <w:rsid w:val="005164A3"/>
    <w:rsid w:val="0051697F"/>
    <w:rsid w:val="0052032B"/>
    <w:rsid w:val="00524440"/>
    <w:rsid w:val="00524F22"/>
    <w:rsid w:val="00525156"/>
    <w:rsid w:val="005253B2"/>
    <w:rsid w:val="00525C33"/>
    <w:rsid w:val="0053130B"/>
    <w:rsid w:val="00531B1E"/>
    <w:rsid w:val="00531B6D"/>
    <w:rsid w:val="00534384"/>
    <w:rsid w:val="00536F32"/>
    <w:rsid w:val="00537C7C"/>
    <w:rsid w:val="00537E14"/>
    <w:rsid w:val="005403D8"/>
    <w:rsid w:val="005434E0"/>
    <w:rsid w:val="0054424B"/>
    <w:rsid w:val="00544261"/>
    <w:rsid w:val="005465F5"/>
    <w:rsid w:val="0054662C"/>
    <w:rsid w:val="005477F5"/>
    <w:rsid w:val="00551447"/>
    <w:rsid w:val="0055151E"/>
    <w:rsid w:val="005543DA"/>
    <w:rsid w:val="00556B14"/>
    <w:rsid w:val="00557097"/>
    <w:rsid w:val="00557DA5"/>
    <w:rsid w:val="00560A3C"/>
    <w:rsid w:val="00561CD2"/>
    <w:rsid w:val="00562152"/>
    <w:rsid w:val="00562D7C"/>
    <w:rsid w:val="00562E6A"/>
    <w:rsid w:val="00562EC2"/>
    <w:rsid w:val="005641DC"/>
    <w:rsid w:val="005641F8"/>
    <w:rsid w:val="00564A85"/>
    <w:rsid w:val="00565469"/>
    <w:rsid w:val="00565D0E"/>
    <w:rsid w:val="00565E76"/>
    <w:rsid w:val="00566DF2"/>
    <w:rsid w:val="00567382"/>
    <w:rsid w:val="005675C3"/>
    <w:rsid w:val="00570870"/>
    <w:rsid w:val="00571D12"/>
    <w:rsid w:val="00573543"/>
    <w:rsid w:val="00573601"/>
    <w:rsid w:val="005741E5"/>
    <w:rsid w:val="0057447F"/>
    <w:rsid w:val="00576B2C"/>
    <w:rsid w:val="00580C14"/>
    <w:rsid w:val="005812DD"/>
    <w:rsid w:val="00581EEA"/>
    <w:rsid w:val="005853C2"/>
    <w:rsid w:val="00586B07"/>
    <w:rsid w:val="00586B46"/>
    <w:rsid w:val="00590276"/>
    <w:rsid w:val="00590652"/>
    <w:rsid w:val="00590AAB"/>
    <w:rsid w:val="00590FE8"/>
    <w:rsid w:val="00592A6B"/>
    <w:rsid w:val="00593208"/>
    <w:rsid w:val="0059328F"/>
    <w:rsid w:val="005937C7"/>
    <w:rsid w:val="005939C5"/>
    <w:rsid w:val="00594EE7"/>
    <w:rsid w:val="00594F9A"/>
    <w:rsid w:val="005970B0"/>
    <w:rsid w:val="00597B74"/>
    <w:rsid w:val="00597C44"/>
    <w:rsid w:val="005A14F0"/>
    <w:rsid w:val="005A161E"/>
    <w:rsid w:val="005A1CFE"/>
    <w:rsid w:val="005A4293"/>
    <w:rsid w:val="005A5F57"/>
    <w:rsid w:val="005A701C"/>
    <w:rsid w:val="005A71D2"/>
    <w:rsid w:val="005B0E8F"/>
    <w:rsid w:val="005B15B0"/>
    <w:rsid w:val="005B2DF5"/>
    <w:rsid w:val="005B300D"/>
    <w:rsid w:val="005B3847"/>
    <w:rsid w:val="005B4A7E"/>
    <w:rsid w:val="005B6195"/>
    <w:rsid w:val="005B6453"/>
    <w:rsid w:val="005C0489"/>
    <w:rsid w:val="005C06A0"/>
    <w:rsid w:val="005C146E"/>
    <w:rsid w:val="005C1E66"/>
    <w:rsid w:val="005C2146"/>
    <w:rsid w:val="005C2789"/>
    <w:rsid w:val="005C2A24"/>
    <w:rsid w:val="005C2C04"/>
    <w:rsid w:val="005C2CE0"/>
    <w:rsid w:val="005C383F"/>
    <w:rsid w:val="005C3BC8"/>
    <w:rsid w:val="005C3C7B"/>
    <w:rsid w:val="005C556F"/>
    <w:rsid w:val="005C5746"/>
    <w:rsid w:val="005C5C4F"/>
    <w:rsid w:val="005C6AB7"/>
    <w:rsid w:val="005C6BDA"/>
    <w:rsid w:val="005C7671"/>
    <w:rsid w:val="005C7AAE"/>
    <w:rsid w:val="005D05F3"/>
    <w:rsid w:val="005D1599"/>
    <w:rsid w:val="005D16B2"/>
    <w:rsid w:val="005D1E11"/>
    <w:rsid w:val="005D26E6"/>
    <w:rsid w:val="005D2AB8"/>
    <w:rsid w:val="005D2CD1"/>
    <w:rsid w:val="005D4ACE"/>
    <w:rsid w:val="005D62E1"/>
    <w:rsid w:val="005D6368"/>
    <w:rsid w:val="005D63C8"/>
    <w:rsid w:val="005D6F65"/>
    <w:rsid w:val="005E078D"/>
    <w:rsid w:val="005E0C4B"/>
    <w:rsid w:val="005E14BC"/>
    <w:rsid w:val="005E1805"/>
    <w:rsid w:val="005E21CB"/>
    <w:rsid w:val="005E2EBB"/>
    <w:rsid w:val="005E3371"/>
    <w:rsid w:val="005E35D6"/>
    <w:rsid w:val="005E3869"/>
    <w:rsid w:val="005E3D4F"/>
    <w:rsid w:val="005E4B67"/>
    <w:rsid w:val="005E4DAF"/>
    <w:rsid w:val="005E5A09"/>
    <w:rsid w:val="005E6866"/>
    <w:rsid w:val="005E6F13"/>
    <w:rsid w:val="005E7F04"/>
    <w:rsid w:val="005F0E54"/>
    <w:rsid w:val="005F1436"/>
    <w:rsid w:val="005F1A94"/>
    <w:rsid w:val="005F1DE9"/>
    <w:rsid w:val="005F1F16"/>
    <w:rsid w:val="005F2869"/>
    <w:rsid w:val="005F4E0E"/>
    <w:rsid w:val="005F561D"/>
    <w:rsid w:val="005F5B3C"/>
    <w:rsid w:val="005F6048"/>
    <w:rsid w:val="005F7E0A"/>
    <w:rsid w:val="006007A3"/>
    <w:rsid w:val="00600FA3"/>
    <w:rsid w:val="00601135"/>
    <w:rsid w:val="006011A2"/>
    <w:rsid w:val="00601842"/>
    <w:rsid w:val="0060350E"/>
    <w:rsid w:val="00603682"/>
    <w:rsid w:val="006048BD"/>
    <w:rsid w:val="006059DE"/>
    <w:rsid w:val="00606A93"/>
    <w:rsid w:val="00607231"/>
    <w:rsid w:val="00610AB9"/>
    <w:rsid w:val="00612256"/>
    <w:rsid w:val="006135C0"/>
    <w:rsid w:val="00613B8C"/>
    <w:rsid w:val="00614192"/>
    <w:rsid w:val="00615057"/>
    <w:rsid w:val="0061594C"/>
    <w:rsid w:val="00616409"/>
    <w:rsid w:val="00620683"/>
    <w:rsid w:val="00621D16"/>
    <w:rsid w:val="00623587"/>
    <w:rsid w:val="00623DA7"/>
    <w:rsid w:val="00623FB8"/>
    <w:rsid w:val="00625636"/>
    <w:rsid w:val="00625C51"/>
    <w:rsid w:val="00626032"/>
    <w:rsid w:val="006273DB"/>
    <w:rsid w:val="006275F1"/>
    <w:rsid w:val="0063187D"/>
    <w:rsid w:val="00632111"/>
    <w:rsid w:val="00632516"/>
    <w:rsid w:val="0063429C"/>
    <w:rsid w:val="00635ABE"/>
    <w:rsid w:val="00637A6F"/>
    <w:rsid w:val="00637C5C"/>
    <w:rsid w:val="00640DCC"/>
    <w:rsid w:val="0064146F"/>
    <w:rsid w:val="0064173B"/>
    <w:rsid w:val="00642719"/>
    <w:rsid w:val="00642C34"/>
    <w:rsid w:val="006446D6"/>
    <w:rsid w:val="00645D73"/>
    <w:rsid w:val="0064622C"/>
    <w:rsid w:val="006467B7"/>
    <w:rsid w:val="00646A72"/>
    <w:rsid w:val="0064741D"/>
    <w:rsid w:val="006475FA"/>
    <w:rsid w:val="00647F62"/>
    <w:rsid w:val="00650372"/>
    <w:rsid w:val="0065090C"/>
    <w:rsid w:val="00650ECB"/>
    <w:rsid w:val="006517AA"/>
    <w:rsid w:val="00652FEB"/>
    <w:rsid w:val="00653E2F"/>
    <w:rsid w:val="00653F2E"/>
    <w:rsid w:val="00653F74"/>
    <w:rsid w:val="00653F9C"/>
    <w:rsid w:val="006542B6"/>
    <w:rsid w:val="00654735"/>
    <w:rsid w:val="006553E2"/>
    <w:rsid w:val="00657640"/>
    <w:rsid w:val="00657B7E"/>
    <w:rsid w:val="00660392"/>
    <w:rsid w:val="006612E9"/>
    <w:rsid w:val="006622DC"/>
    <w:rsid w:val="00662D25"/>
    <w:rsid w:val="0066330C"/>
    <w:rsid w:val="00663D59"/>
    <w:rsid w:val="00663F7E"/>
    <w:rsid w:val="00667786"/>
    <w:rsid w:val="00670CDF"/>
    <w:rsid w:val="00670D02"/>
    <w:rsid w:val="006711AB"/>
    <w:rsid w:val="00671B9C"/>
    <w:rsid w:val="00671CCC"/>
    <w:rsid w:val="00672137"/>
    <w:rsid w:val="00672A5E"/>
    <w:rsid w:val="00672F45"/>
    <w:rsid w:val="00673819"/>
    <w:rsid w:val="0067452D"/>
    <w:rsid w:val="00677133"/>
    <w:rsid w:val="0068007A"/>
    <w:rsid w:val="00680700"/>
    <w:rsid w:val="00681112"/>
    <w:rsid w:val="00681297"/>
    <w:rsid w:val="006820B0"/>
    <w:rsid w:val="006820BE"/>
    <w:rsid w:val="006822A7"/>
    <w:rsid w:val="00682BB2"/>
    <w:rsid w:val="00686B4F"/>
    <w:rsid w:val="00686DCF"/>
    <w:rsid w:val="00687E26"/>
    <w:rsid w:val="00690846"/>
    <w:rsid w:val="0069217D"/>
    <w:rsid w:val="00692947"/>
    <w:rsid w:val="00692F01"/>
    <w:rsid w:val="00693950"/>
    <w:rsid w:val="0069402E"/>
    <w:rsid w:val="006940DF"/>
    <w:rsid w:val="00694E1D"/>
    <w:rsid w:val="0069537B"/>
    <w:rsid w:val="0069615D"/>
    <w:rsid w:val="00696268"/>
    <w:rsid w:val="006A06B1"/>
    <w:rsid w:val="006A22B8"/>
    <w:rsid w:val="006A2EEF"/>
    <w:rsid w:val="006A75EB"/>
    <w:rsid w:val="006A7EC6"/>
    <w:rsid w:val="006B0C9A"/>
    <w:rsid w:val="006B2176"/>
    <w:rsid w:val="006B2421"/>
    <w:rsid w:val="006B2C93"/>
    <w:rsid w:val="006B3819"/>
    <w:rsid w:val="006B4A52"/>
    <w:rsid w:val="006B55C4"/>
    <w:rsid w:val="006B5E41"/>
    <w:rsid w:val="006B5FA3"/>
    <w:rsid w:val="006B64C9"/>
    <w:rsid w:val="006B747F"/>
    <w:rsid w:val="006C0904"/>
    <w:rsid w:val="006C1FCA"/>
    <w:rsid w:val="006C3562"/>
    <w:rsid w:val="006C42DB"/>
    <w:rsid w:val="006C45B0"/>
    <w:rsid w:val="006C4EF8"/>
    <w:rsid w:val="006C56E3"/>
    <w:rsid w:val="006D0272"/>
    <w:rsid w:val="006D08A7"/>
    <w:rsid w:val="006D0D5F"/>
    <w:rsid w:val="006D110C"/>
    <w:rsid w:val="006D1B4F"/>
    <w:rsid w:val="006D1F99"/>
    <w:rsid w:val="006D2293"/>
    <w:rsid w:val="006D2BE6"/>
    <w:rsid w:val="006D31D7"/>
    <w:rsid w:val="006D3231"/>
    <w:rsid w:val="006D3A4B"/>
    <w:rsid w:val="006D3C42"/>
    <w:rsid w:val="006D3DE3"/>
    <w:rsid w:val="006D5298"/>
    <w:rsid w:val="006D53BD"/>
    <w:rsid w:val="006D6F89"/>
    <w:rsid w:val="006D6FDA"/>
    <w:rsid w:val="006D70ED"/>
    <w:rsid w:val="006D72C2"/>
    <w:rsid w:val="006D7531"/>
    <w:rsid w:val="006D76AC"/>
    <w:rsid w:val="006D785F"/>
    <w:rsid w:val="006E16BD"/>
    <w:rsid w:val="006E2026"/>
    <w:rsid w:val="006E21A7"/>
    <w:rsid w:val="006E35B3"/>
    <w:rsid w:val="006E41F1"/>
    <w:rsid w:val="006E47DC"/>
    <w:rsid w:val="006E48A7"/>
    <w:rsid w:val="006E4996"/>
    <w:rsid w:val="006E50D8"/>
    <w:rsid w:val="006E56A8"/>
    <w:rsid w:val="006E73B8"/>
    <w:rsid w:val="006E77C5"/>
    <w:rsid w:val="006E7A9C"/>
    <w:rsid w:val="006F3544"/>
    <w:rsid w:val="006F50E3"/>
    <w:rsid w:val="006F5236"/>
    <w:rsid w:val="006F5924"/>
    <w:rsid w:val="006F5CA6"/>
    <w:rsid w:val="006F5D0A"/>
    <w:rsid w:val="006F6E5D"/>
    <w:rsid w:val="006F7322"/>
    <w:rsid w:val="006F7EEA"/>
    <w:rsid w:val="007003DB"/>
    <w:rsid w:val="00700691"/>
    <w:rsid w:val="007006E5"/>
    <w:rsid w:val="00701F8A"/>
    <w:rsid w:val="0070411E"/>
    <w:rsid w:val="00704924"/>
    <w:rsid w:val="00704B60"/>
    <w:rsid w:val="00705454"/>
    <w:rsid w:val="00705920"/>
    <w:rsid w:val="00705CCF"/>
    <w:rsid w:val="00706A4B"/>
    <w:rsid w:val="007071DC"/>
    <w:rsid w:val="00707E90"/>
    <w:rsid w:val="0071024C"/>
    <w:rsid w:val="00710D2A"/>
    <w:rsid w:val="00712097"/>
    <w:rsid w:val="00712177"/>
    <w:rsid w:val="0071269C"/>
    <w:rsid w:val="00712AB7"/>
    <w:rsid w:val="00713032"/>
    <w:rsid w:val="00716282"/>
    <w:rsid w:val="00716ACE"/>
    <w:rsid w:val="00717D14"/>
    <w:rsid w:val="00720539"/>
    <w:rsid w:val="00720607"/>
    <w:rsid w:val="00720D58"/>
    <w:rsid w:val="00721987"/>
    <w:rsid w:val="0072201A"/>
    <w:rsid w:val="0072203C"/>
    <w:rsid w:val="0072378A"/>
    <w:rsid w:val="0072397D"/>
    <w:rsid w:val="00725161"/>
    <w:rsid w:val="00725525"/>
    <w:rsid w:val="00725BA8"/>
    <w:rsid w:val="00725F5A"/>
    <w:rsid w:val="00725F8B"/>
    <w:rsid w:val="007275B9"/>
    <w:rsid w:val="00727898"/>
    <w:rsid w:val="00732C63"/>
    <w:rsid w:val="007333F6"/>
    <w:rsid w:val="00733568"/>
    <w:rsid w:val="00734B8A"/>
    <w:rsid w:val="00736046"/>
    <w:rsid w:val="007360F2"/>
    <w:rsid w:val="0073673F"/>
    <w:rsid w:val="007369CB"/>
    <w:rsid w:val="00736F31"/>
    <w:rsid w:val="00737479"/>
    <w:rsid w:val="0074004B"/>
    <w:rsid w:val="007411DF"/>
    <w:rsid w:val="00741257"/>
    <w:rsid w:val="00741796"/>
    <w:rsid w:val="00741972"/>
    <w:rsid w:val="00741C11"/>
    <w:rsid w:val="00743268"/>
    <w:rsid w:val="00744850"/>
    <w:rsid w:val="00744B2B"/>
    <w:rsid w:val="0074515F"/>
    <w:rsid w:val="00745EBD"/>
    <w:rsid w:val="00746683"/>
    <w:rsid w:val="00746F75"/>
    <w:rsid w:val="00747D5D"/>
    <w:rsid w:val="00747DB4"/>
    <w:rsid w:val="00750785"/>
    <w:rsid w:val="007509D7"/>
    <w:rsid w:val="00750EEF"/>
    <w:rsid w:val="007518C1"/>
    <w:rsid w:val="00751BAF"/>
    <w:rsid w:val="00751DAE"/>
    <w:rsid w:val="00752F2C"/>
    <w:rsid w:val="00753B40"/>
    <w:rsid w:val="00754566"/>
    <w:rsid w:val="00756685"/>
    <w:rsid w:val="00756826"/>
    <w:rsid w:val="00756C29"/>
    <w:rsid w:val="00756E17"/>
    <w:rsid w:val="00757680"/>
    <w:rsid w:val="00757D8A"/>
    <w:rsid w:val="00760493"/>
    <w:rsid w:val="00761C04"/>
    <w:rsid w:val="00762953"/>
    <w:rsid w:val="00762BD8"/>
    <w:rsid w:val="0076366A"/>
    <w:rsid w:val="00766AEB"/>
    <w:rsid w:val="0076739F"/>
    <w:rsid w:val="00767E51"/>
    <w:rsid w:val="007702C1"/>
    <w:rsid w:val="00770E07"/>
    <w:rsid w:val="0077137E"/>
    <w:rsid w:val="0077151B"/>
    <w:rsid w:val="007748D4"/>
    <w:rsid w:val="0077539D"/>
    <w:rsid w:val="00775D93"/>
    <w:rsid w:val="0077694E"/>
    <w:rsid w:val="00776CF3"/>
    <w:rsid w:val="007804BD"/>
    <w:rsid w:val="00783D1D"/>
    <w:rsid w:val="0078410C"/>
    <w:rsid w:val="00784C7E"/>
    <w:rsid w:val="00785793"/>
    <w:rsid w:val="007863CF"/>
    <w:rsid w:val="007863EE"/>
    <w:rsid w:val="00786979"/>
    <w:rsid w:val="00786C46"/>
    <w:rsid w:val="00790635"/>
    <w:rsid w:val="00790CE4"/>
    <w:rsid w:val="00791488"/>
    <w:rsid w:val="0079176D"/>
    <w:rsid w:val="007924D0"/>
    <w:rsid w:val="00792688"/>
    <w:rsid w:val="0079280C"/>
    <w:rsid w:val="00792DE3"/>
    <w:rsid w:val="00793CC4"/>
    <w:rsid w:val="007947FA"/>
    <w:rsid w:val="00795872"/>
    <w:rsid w:val="00795EE0"/>
    <w:rsid w:val="007A002F"/>
    <w:rsid w:val="007A10DF"/>
    <w:rsid w:val="007A1BBB"/>
    <w:rsid w:val="007A20B4"/>
    <w:rsid w:val="007A20FB"/>
    <w:rsid w:val="007A3FD8"/>
    <w:rsid w:val="007A483D"/>
    <w:rsid w:val="007A5142"/>
    <w:rsid w:val="007A51E6"/>
    <w:rsid w:val="007A6A08"/>
    <w:rsid w:val="007A76F0"/>
    <w:rsid w:val="007A7A3C"/>
    <w:rsid w:val="007A7B16"/>
    <w:rsid w:val="007A7F12"/>
    <w:rsid w:val="007B1599"/>
    <w:rsid w:val="007B2695"/>
    <w:rsid w:val="007B27FE"/>
    <w:rsid w:val="007B286C"/>
    <w:rsid w:val="007B45E0"/>
    <w:rsid w:val="007B465D"/>
    <w:rsid w:val="007B4D27"/>
    <w:rsid w:val="007B4D5A"/>
    <w:rsid w:val="007B5AC7"/>
    <w:rsid w:val="007B5DD2"/>
    <w:rsid w:val="007C1D53"/>
    <w:rsid w:val="007C2254"/>
    <w:rsid w:val="007C2342"/>
    <w:rsid w:val="007C2CE8"/>
    <w:rsid w:val="007C39D6"/>
    <w:rsid w:val="007C6CE7"/>
    <w:rsid w:val="007C7128"/>
    <w:rsid w:val="007C7271"/>
    <w:rsid w:val="007D012E"/>
    <w:rsid w:val="007D1E0D"/>
    <w:rsid w:val="007D1FE9"/>
    <w:rsid w:val="007D233D"/>
    <w:rsid w:val="007D2F54"/>
    <w:rsid w:val="007D3266"/>
    <w:rsid w:val="007D36F0"/>
    <w:rsid w:val="007D3FFC"/>
    <w:rsid w:val="007D4616"/>
    <w:rsid w:val="007D52C1"/>
    <w:rsid w:val="007D5D2E"/>
    <w:rsid w:val="007D69D5"/>
    <w:rsid w:val="007E0773"/>
    <w:rsid w:val="007E097B"/>
    <w:rsid w:val="007E0C1D"/>
    <w:rsid w:val="007E1278"/>
    <w:rsid w:val="007E1439"/>
    <w:rsid w:val="007E205D"/>
    <w:rsid w:val="007E29FF"/>
    <w:rsid w:val="007E3907"/>
    <w:rsid w:val="007E3A93"/>
    <w:rsid w:val="007E6B03"/>
    <w:rsid w:val="007E7CE5"/>
    <w:rsid w:val="007F035A"/>
    <w:rsid w:val="007F0556"/>
    <w:rsid w:val="007F0CEE"/>
    <w:rsid w:val="007F3564"/>
    <w:rsid w:val="007F3F8F"/>
    <w:rsid w:val="007F5AC0"/>
    <w:rsid w:val="007F614F"/>
    <w:rsid w:val="00800134"/>
    <w:rsid w:val="008001D6"/>
    <w:rsid w:val="00801636"/>
    <w:rsid w:val="008020B1"/>
    <w:rsid w:val="00802F4F"/>
    <w:rsid w:val="00803184"/>
    <w:rsid w:val="00803193"/>
    <w:rsid w:val="008033DB"/>
    <w:rsid w:val="00804575"/>
    <w:rsid w:val="0080492A"/>
    <w:rsid w:val="0080495C"/>
    <w:rsid w:val="008057CF"/>
    <w:rsid w:val="008059F8"/>
    <w:rsid w:val="00805CD4"/>
    <w:rsid w:val="0080739B"/>
    <w:rsid w:val="00807ABD"/>
    <w:rsid w:val="00810B9A"/>
    <w:rsid w:val="00811F2C"/>
    <w:rsid w:val="00811FF3"/>
    <w:rsid w:val="008133AA"/>
    <w:rsid w:val="00813B8F"/>
    <w:rsid w:val="00814F2B"/>
    <w:rsid w:val="00815FCF"/>
    <w:rsid w:val="008162F3"/>
    <w:rsid w:val="0081657C"/>
    <w:rsid w:val="0081751A"/>
    <w:rsid w:val="00817B08"/>
    <w:rsid w:val="00817F04"/>
    <w:rsid w:val="008204E0"/>
    <w:rsid w:val="008212F4"/>
    <w:rsid w:val="00821545"/>
    <w:rsid w:val="00821D23"/>
    <w:rsid w:val="00826107"/>
    <w:rsid w:val="00826DFF"/>
    <w:rsid w:val="00830771"/>
    <w:rsid w:val="0083170A"/>
    <w:rsid w:val="00831C6D"/>
    <w:rsid w:val="00832E7E"/>
    <w:rsid w:val="00833556"/>
    <w:rsid w:val="00834C7B"/>
    <w:rsid w:val="008356C2"/>
    <w:rsid w:val="00835AB9"/>
    <w:rsid w:val="00835E48"/>
    <w:rsid w:val="00835EF3"/>
    <w:rsid w:val="00836100"/>
    <w:rsid w:val="00836B7B"/>
    <w:rsid w:val="00836C4D"/>
    <w:rsid w:val="008400F3"/>
    <w:rsid w:val="0084081C"/>
    <w:rsid w:val="00840F0F"/>
    <w:rsid w:val="00841BDF"/>
    <w:rsid w:val="0084249B"/>
    <w:rsid w:val="008436D3"/>
    <w:rsid w:val="00843C55"/>
    <w:rsid w:val="008440ED"/>
    <w:rsid w:val="0084657B"/>
    <w:rsid w:val="008477A6"/>
    <w:rsid w:val="00850BD6"/>
    <w:rsid w:val="00851CEF"/>
    <w:rsid w:val="008537E7"/>
    <w:rsid w:val="00853853"/>
    <w:rsid w:val="00853CA8"/>
    <w:rsid w:val="00854363"/>
    <w:rsid w:val="00854A58"/>
    <w:rsid w:val="00854F10"/>
    <w:rsid w:val="0085685B"/>
    <w:rsid w:val="008579B3"/>
    <w:rsid w:val="00857D08"/>
    <w:rsid w:val="008607F5"/>
    <w:rsid w:val="00860FE6"/>
    <w:rsid w:val="00861AD4"/>
    <w:rsid w:val="00861C0B"/>
    <w:rsid w:val="00862A63"/>
    <w:rsid w:val="00862C2B"/>
    <w:rsid w:val="00862F26"/>
    <w:rsid w:val="00863459"/>
    <w:rsid w:val="00863655"/>
    <w:rsid w:val="00863DB9"/>
    <w:rsid w:val="00865586"/>
    <w:rsid w:val="00865EE4"/>
    <w:rsid w:val="00866572"/>
    <w:rsid w:val="00866DC0"/>
    <w:rsid w:val="00872594"/>
    <w:rsid w:val="00872AA1"/>
    <w:rsid w:val="00873C22"/>
    <w:rsid w:val="00877122"/>
    <w:rsid w:val="00877C4F"/>
    <w:rsid w:val="00877D70"/>
    <w:rsid w:val="00877DFF"/>
    <w:rsid w:val="00882F83"/>
    <w:rsid w:val="00883330"/>
    <w:rsid w:val="0088351D"/>
    <w:rsid w:val="00883715"/>
    <w:rsid w:val="00883926"/>
    <w:rsid w:val="00884999"/>
    <w:rsid w:val="00884BCF"/>
    <w:rsid w:val="00886410"/>
    <w:rsid w:val="00886522"/>
    <w:rsid w:val="00887A4C"/>
    <w:rsid w:val="008903F1"/>
    <w:rsid w:val="00890938"/>
    <w:rsid w:val="00891084"/>
    <w:rsid w:val="00891E28"/>
    <w:rsid w:val="00891F99"/>
    <w:rsid w:val="00893741"/>
    <w:rsid w:val="00893E83"/>
    <w:rsid w:val="00894352"/>
    <w:rsid w:val="008957F2"/>
    <w:rsid w:val="00895F37"/>
    <w:rsid w:val="0089609B"/>
    <w:rsid w:val="00896BAE"/>
    <w:rsid w:val="008971F4"/>
    <w:rsid w:val="008974D0"/>
    <w:rsid w:val="00897AEA"/>
    <w:rsid w:val="008A24AC"/>
    <w:rsid w:val="008A28B1"/>
    <w:rsid w:val="008A2B24"/>
    <w:rsid w:val="008A37DA"/>
    <w:rsid w:val="008A57D5"/>
    <w:rsid w:val="008A57EB"/>
    <w:rsid w:val="008A5894"/>
    <w:rsid w:val="008A60E4"/>
    <w:rsid w:val="008A68DB"/>
    <w:rsid w:val="008B08DC"/>
    <w:rsid w:val="008B120E"/>
    <w:rsid w:val="008B1845"/>
    <w:rsid w:val="008B2822"/>
    <w:rsid w:val="008B3270"/>
    <w:rsid w:val="008B3A2B"/>
    <w:rsid w:val="008B4BC4"/>
    <w:rsid w:val="008B647E"/>
    <w:rsid w:val="008C01D1"/>
    <w:rsid w:val="008C13A5"/>
    <w:rsid w:val="008C1441"/>
    <w:rsid w:val="008C1629"/>
    <w:rsid w:val="008C1DE8"/>
    <w:rsid w:val="008C1EAD"/>
    <w:rsid w:val="008C1F11"/>
    <w:rsid w:val="008C2532"/>
    <w:rsid w:val="008C2C10"/>
    <w:rsid w:val="008C360B"/>
    <w:rsid w:val="008C4635"/>
    <w:rsid w:val="008C469A"/>
    <w:rsid w:val="008C5CD7"/>
    <w:rsid w:val="008C5E12"/>
    <w:rsid w:val="008C6420"/>
    <w:rsid w:val="008C7201"/>
    <w:rsid w:val="008C7601"/>
    <w:rsid w:val="008C76AC"/>
    <w:rsid w:val="008D0169"/>
    <w:rsid w:val="008D1B5C"/>
    <w:rsid w:val="008D216C"/>
    <w:rsid w:val="008D45FE"/>
    <w:rsid w:val="008D496C"/>
    <w:rsid w:val="008D49A3"/>
    <w:rsid w:val="008D4D95"/>
    <w:rsid w:val="008D5A30"/>
    <w:rsid w:val="008D5AF1"/>
    <w:rsid w:val="008D5D83"/>
    <w:rsid w:val="008D7657"/>
    <w:rsid w:val="008D7CA7"/>
    <w:rsid w:val="008E01DA"/>
    <w:rsid w:val="008E0B3D"/>
    <w:rsid w:val="008E0E24"/>
    <w:rsid w:val="008E1733"/>
    <w:rsid w:val="008E1D36"/>
    <w:rsid w:val="008E2677"/>
    <w:rsid w:val="008E3E21"/>
    <w:rsid w:val="008E43D1"/>
    <w:rsid w:val="008E51F8"/>
    <w:rsid w:val="008E570C"/>
    <w:rsid w:val="008E59A4"/>
    <w:rsid w:val="008E6A6F"/>
    <w:rsid w:val="008E7024"/>
    <w:rsid w:val="008E7238"/>
    <w:rsid w:val="008E73AB"/>
    <w:rsid w:val="008E762D"/>
    <w:rsid w:val="008F36B3"/>
    <w:rsid w:val="008F4B3C"/>
    <w:rsid w:val="008F4C47"/>
    <w:rsid w:val="008F693D"/>
    <w:rsid w:val="008F6DD5"/>
    <w:rsid w:val="008F7006"/>
    <w:rsid w:val="008F72F9"/>
    <w:rsid w:val="008F7590"/>
    <w:rsid w:val="00900ACB"/>
    <w:rsid w:val="00901218"/>
    <w:rsid w:val="009020D1"/>
    <w:rsid w:val="009024BE"/>
    <w:rsid w:val="00902527"/>
    <w:rsid w:val="009025E8"/>
    <w:rsid w:val="00902EEE"/>
    <w:rsid w:val="00903D44"/>
    <w:rsid w:val="00903E0C"/>
    <w:rsid w:val="009074F6"/>
    <w:rsid w:val="00907632"/>
    <w:rsid w:val="00907FA0"/>
    <w:rsid w:val="009114ED"/>
    <w:rsid w:val="00911724"/>
    <w:rsid w:val="00913276"/>
    <w:rsid w:val="009139A2"/>
    <w:rsid w:val="00913DA1"/>
    <w:rsid w:val="0091412A"/>
    <w:rsid w:val="00914230"/>
    <w:rsid w:val="00914669"/>
    <w:rsid w:val="00915687"/>
    <w:rsid w:val="0091578B"/>
    <w:rsid w:val="009177E2"/>
    <w:rsid w:val="00917893"/>
    <w:rsid w:val="00917D9E"/>
    <w:rsid w:val="00917DA2"/>
    <w:rsid w:val="0092128A"/>
    <w:rsid w:val="00922EFF"/>
    <w:rsid w:val="00925045"/>
    <w:rsid w:val="009251B2"/>
    <w:rsid w:val="0092523B"/>
    <w:rsid w:val="00927755"/>
    <w:rsid w:val="009277FD"/>
    <w:rsid w:val="00930DDB"/>
    <w:rsid w:val="0093208E"/>
    <w:rsid w:val="00933326"/>
    <w:rsid w:val="009333BA"/>
    <w:rsid w:val="00934100"/>
    <w:rsid w:val="0093444C"/>
    <w:rsid w:val="00936F76"/>
    <w:rsid w:val="00940CB5"/>
    <w:rsid w:val="00941600"/>
    <w:rsid w:val="009440A0"/>
    <w:rsid w:val="009448F1"/>
    <w:rsid w:val="00944B30"/>
    <w:rsid w:val="00951165"/>
    <w:rsid w:val="009536B0"/>
    <w:rsid w:val="00953F38"/>
    <w:rsid w:val="009540D4"/>
    <w:rsid w:val="00955061"/>
    <w:rsid w:val="00955581"/>
    <w:rsid w:val="0095568C"/>
    <w:rsid w:val="00956B47"/>
    <w:rsid w:val="009579B9"/>
    <w:rsid w:val="00957ADC"/>
    <w:rsid w:val="00957F20"/>
    <w:rsid w:val="00957F79"/>
    <w:rsid w:val="0096076A"/>
    <w:rsid w:val="00960ACC"/>
    <w:rsid w:val="00962393"/>
    <w:rsid w:val="00963A03"/>
    <w:rsid w:val="00964A05"/>
    <w:rsid w:val="00964B5A"/>
    <w:rsid w:val="00965102"/>
    <w:rsid w:val="00966155"/>
    <w:rsid w:val="00966615"/>
    <w:rsid w:val="00966B2C"/>
    <w:rsid w:val="009676AA"/>
    <w:rsid w:val="009678F2"/>
    <w:rsid w:val="009679AD"/>
    <w:rsid w:val="009716C0"/>
    <w:rsid w:val="0097201C"/>
    <w:rsid w:val="009746DF"/>
    <w:rsid w:val="00974E25"/>
    <w:rsid w:val="00975261"/>
    <w:rsid w:val="0097526A"/>
    <w:rsid w:val="009754E2"/>
    <w:rsid w:val="009769B4"/>
    <w:rsid w:val="00976F2B"/>
    <w:rsid w:val="00977310"/>
    <w:rsid w:val="009776EA"/>
    <w:rsid w:val="00977A30"/>
    <w:rsid w:val="0098039D"/>
    <w:rsid w:val="00980760"/>
    <w:rsid w:val="0098097A"/>
    <w:rsid w:val="00980F99"/>
    <w:rsid w:val="0098120E"/>
    <w:rsid w:val="00984020"/>
    <w:rsid w:val="009856F4"/>
    <w:rsid w:val="00985C42"/>
    <w:rsid w:val="0098609F"/>
    <w:rsid w:val="00986154"/>
    <w:rsid w:val="00986DBE"/>
    <w:rsid w:val="00986EFE"/>
    <w:rsid w:val="009874EE"/>
    <w:rsid w:val="00990617"/>
    <w:rsid w:val="00991A92"/>
    <w:rsid w:val="0099285B"/>
    <w:rsid w:val="00993E3B"/>
    <w:rsid w:val="0099441C"/>
    <w:rsid w:val="009949AA"/>
    <w:rsid w:val="0099519D"/>
    <w:rsid w:val="00995C7B"/>
    <w:rsid w:val="00995D33"/>
    <w:rsid w:val="00995E60"/>
    <w:rsid w:val="009A02A8"/>
    <w:rsid w:val="009A0667"/>
    <w:rsid w:val="009A0C8E"/>
    <w:rsid w:val="009A1301"/>
    <w:rsid w:val="009A2326"/>
    <w:rsid w:val="009A2F36"/>
    <w:rsid w:val="009A4EC5"/>
    <w:rsid w:val="009A5665"/>
    <w:rsid w:val="009A6885"/>
    <w:rsid w:val="009A6DEE"/>
    <w:rsid w:val="009A7E94"/>
    <w:rsid w:val="009B0063"/>
    <w:rsid w:val="009B0AB7"/>
    <w:rsid w:val="009B1518"/>
    <w:rsid w:val="009B1FAC"/>
    <w:rsid w:val="009B5027"/>
    <w:rsid w:val="009B7207"/>
    <w:rsid w:val="009B744A"/>
    <w:rsid w:val="009B7E72"/>
    <w:rsid w:val="009C1441"/>
    <w:rsid w:val="009C16AD"/>
    <w:rsid w:val="009C383F"/>
    <w:rsid w:val="009C4129"/>
    <w:rsid w:val="009C6384"/>
    <w:rsid w:val="009C6A02"/>
    <w:rsid w:val="009C70CC"/>
    <w:rsid w:val="009C7257"/>
    <w:rsid w:val="009D03BE"/>
    <w:rsid w:val="009D1517"/>
    <w:rsid w:val="009D20B9"/>
    <w:rsid w:val="009D2CE7"/>
    <w:rsid w:val="009D6450"/>
    <w:rsid w:val="009E0DC8"/>
    <w:rsid w:val="009E1C22"/>
    <w:rsid w:val="009E1C7F"/>
    <w:rsid w:val="009E1CE4"/>
    <w:rsid w:val="009E1CF1"/>
    <w:rsid w:val="009E37A5"/>
    <w:rsid w:val="009E3971"/>
    <w:rsid w:val="009E44CB"/>
    <w:rsid w:val="009E453C"/>
    <w:rsid w:val="009E5496"/>
    <w:rsid w:val="009E5751"/>
    <w:rsid w:val="009E5858"/>
    <w:rsid w:val="009E626B"/>
    <w:rsid w:val="009E65B3"/>
    <w:rsid w:val="009E6963"/>
    <w:rsid w:val="009E7685"/>
    <w:rsid w:val="009E7EC4"/>
    <w:rsid w:val="009F0DE9"/>
    <w:rsid w:val="009F1033"/>
    <w:rsid w:val="009F2178"/>
    <w:rsid w:val="009F2291"/>
    <w:rsid w:val="009F2F7F"/>
    <w:rsid w:val="009F44AE"/>
    <w:rsid w:val="009F4F20"/>
    <w:rsid w:val="009F5602"/>
    <w:rsid w:val="009F73F8"/>
    <w:rsid w:val="009F7625"/>
    <w:rsid w:val="009F7DE4"/>
    <w:rsid w:val="00A004DA"/>
    <w:rsid w:val="00A019E7"/>
    <w:rsid w:val="00A023C2"/>
    <w:rsid w:val="00A027EF"/>
    <w:rsid w:val="00A0301B"/>
    <w:rsid w:val="00A03288"/>
    <w:rsid w:val="00A040D0"/>
    <w:rsid w:val="00A0575B"/>
    <w:rsid w:val="00A06442"/>
    <w:rsid w:val="00A0669F"/>
    <w:rsid w:val="00A0741D"/>
    <w:rsid w:val="00A07CDA"/>
    <w:rsid w:val="00A07E86"/>
    <w:rsid w:val="00A1064D"/>
    <w:rsid w:val="00A10677"/>
    <w:rsid w:val="00A1138D"/>
    <w:rsid w:val="00A1197D"/>
    <w:rsid w:val="00A119AD"/>
    <w:rsid w:val="00A12098"/>
    <w:rsid w:val="00A1244E"/>
    <w:rsid w:val="00A12B7E"/>
    <w:rsid w:val="00A148B9"/>
    <w:rsid w:val="00A1501B"/>
    <w:rsid w:val="00A15231"/>
    <w:rsid w:val="00A15D47"/>
    <w:rsid w:val="00A16236"/>
    <w:rsid w:val="00A17E7F"/>
    <w:rsid w:val="00A20111"/>
    <w:rsid w:val="00A20B82"/>
    <w:rsid w:val="00A22B7F"/>
    <w:rsid w:val="00A22D54"/>
    <w:rsid w:val="00A23427"/>
    <w:rsid w:val="00A236CE"/>
    <w:rsid w:val="00A239C2"/>
    <w:rsid w:val="00A250F7"/>
    <w:rsid w:val="00A2618B"/>
    <w:rsid w:val="00A2637C"/>
    <w:rsid w:val="00A26771"/>
    <w:rsid w:val="00A276AF"/>
    <w:rsid w:val="00A305D9"/>
    <w:rsid w:val="00A31F76"/>
    <w:rsid w:val="00A33C09"/>
    <w:rsid w:val="00A33D98"/>
    <w:rsid w:val="00A3462B"/>
    <w:rsid w:val="00A34A00"/>
    <w:rsid w:val="00A34B39"/>
    <w:rsid w:val="00A35722"/>
    <w:rsid w:val="00A3679B"/>
    <w:rsid w:val="00A419ED"/>
    <w:rsid w:val="00A4224D"/>
    <w:rsid w:val="00A44030"/>
    <w:rsid w:val="00A4454A"/>
    <w:rsid w:val="00A469DE"/>
    <w:rsid w:val="00A47DED"/>
    <w:rsid w:val="00A50B2B"/>
    <w:rsid w:val="00A50B2F"/>
    <w:rsid w:val="00A51A35"/>
    <w:rsid w:val="00A52716"/>
    <w:rsid w:val="00A52FD7"/>
    <w:rsid w:val="00A531C8"/>
    <w:rsid w:val="00A53705"/>
    <w:rsid w:val="00A53D44"/>
    <w:rsid w:val="00A543E0"/>
    <w:rsid w:val="00A546C4"/>
    <w:rsid w:val="00A54C77"/>
    <w:rsid w:val="00A54F4C"/>
    <w:rsid w:val="00A55A39"/>
    <w:rsid w:val="00A561EC"/>
    <w:rsid w:val="00A56C01"/>
    <w:rsid w:val="00A57729"/>
    <w:rsid w:val="00A579C2"/>
    <w:rsid w:val="00A60C57"/>
    <w:rsid w:val="00A60F78"/>
    <w:rsid w:val="00A62630"/>
    <w:rsid w:val="00A629C6"/>
    <w:rsid w:val="00A62DBE"/>
    <w:rsid w:val="00A62F30"/>
    <w:rsid w:val="00A64F03"/>
    <w:rsid w:val="00A64F05"/>
    <w:rsid w:val="00A65E04"/>
    <w:rsid w:val="00A65F30"/>
    <w:rsid w:val="00A66B28"/>
    <w:rsid w:val="00A66EAC"/>
    <w:rsid w:val="00A670AD"/>
    <w:rsid w:val="00A70450"/>
    <w:rsid w:val="00A70484"/>
    <w:rsid w:val="00A70639"/>
    <w:rsid w:val="00A713C5"/>
    <w:rsid w:val="00A723A5"/>
    <w:rsid w:val="00A735C2"/>
    <w:rsid w:val="00A7361A"/>
    <w:rsid w:val="00A7382F"/>
    <w:rsid w:val="00A742AE"/>
    <w:rsid w:val="00A742D0"/>
    <w:rsid w:val="00A746F6"/>
    <w:rsid w:val="00A751F0"/>
    <w:rsid w:val="00A753C9"/>
    <w:rsid w:val="00A757BF"/>
    <w:rsid w:val="00A75926"/>
    <w:rsid w:val="00A75A51"/>
    <w:rsid w:val="00A76B94"/>
    <w:rsid w:val="00A808F8"/>
    <w:rsid w:val="00A80C39"/>
    <w:rsid w:val="00A8125B"/>
    <w:rsid w:val="00A82A4B"/>
    <w:rsid w:val="00A82A7D"/>
    <w:rsid w:val="00A83CFF"/>
    <w:rsid w:val="00A84A9B"/>
    <w:rsid w:val="00A84CD9"/>
    <w:rsid w:val="00A8522C"/>
    <w:rsid w:val="00A854AA"/>
    <w:rsid w:val="00A85A19"/>
    <w:rsid w:val="00A85DAB"/>
    <w:rsid w:val="00A85DF8"/>
    <w:rsid w:val="00A8691D"/>
    <w:rsid w:val="00A910E9"/>
    <w:rsid w:val="00A912B1"/>
    <w:rsid w:val="00A9136D"/>
    <w:rsid w:val="00A914D2"/>
    <w:rsid w:val="00A945B1"/>
    <w:rsid w:val="00A9584F"/>
    <w:rsid w:val="00A96586"/>
    <w:rsid w:val="00A9673A"/>
    <w:rsid w:val="00A968EC"/>
    <w:rsid w:val="00A97C0C"/>
    <w:rsid w:val="00AA009A"/>
    <w:rsid w:val="00AA0D7F"/>
    <w:rsid w:val="00AA1560"/>
    <w:rsid w:val="00AA2670"/>
    <w:rsid w:val="00AA331E"/>
    <w:rsid w:val="00AA33E6"/>
    <w:rsid w:val="00AA3431"/>
    <w:rsid w:val="00AA450E"/>
    <w:rsid w:val="00AA4C76"/>
    <w:rsid w:val="00AA6943"/>
    <w:rsid w:val="00AA6B77"/>
    <w:rsid w:val="00AA6B7D"/>
    <w:rsid w:val="00AB01B3"/>
    <w:rsid w:val="00AB0BD1"/>
    <w:rsid w:val="00AB2257"/>
    <w:rsid w:val="00AB38F4"/>
    <w:rsid w:val="00AB3C43"/>
    <w:rsid w:val="00AB4662"/>
    <w:rsid w:val="00AB4700"/>
    <w:rsid w:val="00AB4BE1"/>
    <w:rsid w:val="00AB63AD"/>
    <w:rsid w:val="00AB6DEB"/>
    <w:rsid w:val="00AB714A"/>
    <w:rsid w:val="00AB7892"/>
    <w:rsid w:val="00AC064D"/>
    <w:rsid w:val="00AC0B27"/>
    <w:rsid w:val="00AC0CEC"/>
    <w:rsid w:val="00AC1458"/>
    <w:rsid w:val="00AC1778"/>
    <w:rsid w:val="00AC2ECF"/>
    <w:rsid w:val="00AC2F21"/>
    <w:rsid w:val="00AC3111"/>
    <w:rsid w:val="00AC31D7"/>
    <w:rsid w:val="00AC3836"/>
    <w:rsid w:val="00AC41DA"/>
    <w:rsid w:val="00AC42D5"/>
    <w:rsid w:val="00AC48C0"/>
    <w:rsid w:val="00AC4B64"/>
    <w:rsid w:val="00AC6E8D"/>
    <w:rsid w:val="00AC76D5"/>
    <w:rsid w:val="00AC788E"/>
    <w:rsid w:val="00AC7B1A"/>
    <w:rsid w:val="00AD0C66"/>
    <w:rsid w:val="00AD18F7"/>
    <w:rsid w:val="00AD19F7"/>
    <w:rsid w:val="00AD1C42"/>
    <w:rsid w:val="00AD2118"/>
    <w:rsid w:val="00AD2507"/>
    <w:rsid w:val="00AD260E"/>
    <w:rsid w:val="00AD2E60"/>
    <w:rsid w:val="00AD3CB1"/>
    <w:rsid w:val="00AD4A8C"/>
    <w:rsid w:val="00AD4BA0"/>
    <w:rsid w:val="00AD750A"/>
    <w:rsid w:val="00AD755F"/>
    <w:rsid w:val="00AE0349"/>
    <w:rsid w:val="00AE2E56"/>
    <w:rsid w:val="00AE3158"/>
    <w:rsid w:val="00AE3552"/>
    <w:rsid w:val="00AE4734"/>
    <w:rsid w:val="00AE4886"/>
    <w:rsid w:val="00AE4A8D"/>
    <w:rsid w:val="00AE4C0C"/>
    <w:rsid w:val="00AE5720"/>
    <w:rsid w:val="00AE64DD"/>
    <w:rsid w:val="00AE6675"/>
    <w:rsid w:val="00AE76C4"/>
    <w:rsid w:val="00AF0755"/>
    <w:rsid w:val="00AF0850"/>
    <w:rsid w:val="00AF0C21"/>
    <w:rsid w:val="00AF1091"/>
    <w:rsid w:val="00AF154A"/>
    <w:rsid w:val="00AF1D21"/>
    <w:rsid w:val="00AF1D45"/>
    <w:rsid w:val="00AF2640"/>
    <w:rsid w:val="00AF2808"/>
    <w:rsid w:val="00AF7C06"/>
    <w:rsid w:val="00B00284"/>
    <w:rsid w:val="00B01AF3"/>
    <w:rsid w:val="00B035F8"/>
    <w:rsid w:val="00B03600"/>
    <w:rsid w:val="00B0487A"/>
    <w:rsid w:val="00B05E43"/>
    <w:rsid w:val="00B064E7"/>
    <w:rsid w:val="00B06FC5"/>
    <w:rsid w:val="00B0701D"/>
    <w:rsid w:val="00B07850"/>
    <w:rsid w:val="00B10217"/>
    <w:rsid w:val="00B10CFA"/>
    <w:rsid w:val="00B114EF"/>
    <w:rsid w:val="00B122EA"/>
    <w:rsid w:val="00B12827"/>
    <w:rsid w:val="00B133A7"/>
    <w:rsid w:val="00B14C3B"/>
    <w:rsid w:val="00B151E2"/>
    <w:rsid w:val="00B154B3"/>
    <w:rsid w:val="00B17288"/>
    <w:rsid w:val="00B172D6"/>
    <w:rsid w:val="00B2158F"/>
    <w:rsid w:val="00B2168D"/>
    <w:rsid w:val="00B232E1"/>
    <w:rsid w:val="00B2391A"/>
    <w:rsid w:val="00B23D8D"/>
    <w:rsid w:val="00B24923"/>
    <w:rsid w:val="00B258F7"/>
    <w:rsid w:val="00B25B5B"/>
    <w:rsid w:val="00B25CB8"/>
    <w:rsid w:val="00B25D2B"/>
    <w:rsid w:val="00B26360"/>
    <w:rsid w:val="00B30229"/>
    <w:rsid w:val="00B31739"/>
    <w:rsid w:val="00B31ACE"/>
    <w:rsid w:val="00B33559"/>
    <w:rsid w:val="00B35082"/>
    <w:rsid w:val="00B352D1"/>
    <w:rsid w:val="00B35361"/>
    <w:rsid w:val="00B3588F"/>
    <w:rsid w:val="00B37B7D"/>
    <w:rsid w:val="00B404BA"/>
    <w:rsid w:val="00B409C9"/>
    <w:rsid w:val="00B429F9"/>
    <w:rsid w:val="00B441A4"/>
    <w:rsid w:val="00B4497F"/>
    <w:rsid w:val="00B44DB8"/>
    <w:rsid w:val="00B45221"/>
    <w:rsid w:val="00B46368"/>
    <w:rsid w:val="00B502CB"/>
    <w:rsid w:val="00B50F9F"/>
    <w:rsid w:val="00B51624"/>
    <w:rsid w:val="00B52D2B"/>
    <w:rsid w:val="00B53700"/>
    <w:rsid w:val="00B54263"/>
    <w:rsid w:val="00B54E99"/>
    <w:rsid w:val="00B55CDA"/>
    <w:rsid w:val="00B5694C"/>
    <w:rsid w:val="00B56CF7"/>
    <w:rsid w:val="00B56DF6"/>
    <w:rsid w:val="00B57218"/>
    <w:rsid w:val="00B572AF"/>
    <w:rsid w:val="00B57429"/>
    <w:rsid w:val="00B57956"/>
    <w:rsid w:val="00B60815"/>
    <w:rsid w:val="00B60968"/>
    <w:rsid w:val="00B616F5"/>
    <w:rsid w:val="00B6197F"/>
    <w:rsid w:val="00B62204"/>
    <w:rsid w:val="00B63960"/>
    <w:rsid w:val="00B63989"/>
    <w:rsid w:val="00B640D2"/>
    <w:rsid w:val="00B64157"/>
    <w:rsid w:val="00B64D06"/>
    <w:rsid w:val="00B656BB"/>
    <w:rsid w:val="00B66365"/>
    <w:rsid w:val="00B666C6"/>
    <w:rsid w:val="00B668A8"/>
    <w:rsid w:val="00B66B42"/>
    <w:rsid w:val="00B66EB4"/>
    <w:rsid w:val="00B67771"/>
    <w:rsid w:val="00B71257"/>
    <w:rsid w:val="00B71EBF"/>
    <w:rsid w:val="00B72D1A"/>
    <w:rsid w:val="00B74E7F"/>
    <w:rsid w:val="00B77084"/>
    <w:rsid w:val="00B77250"/>
    <w:rsid w:val="00B77B68"/>
    <w:rsid w:val="00B80B11"/>
    <w:rsid w:val="00B81ACF"/>
    <w:rsid w:val="00B82B03"/>
    <w:rsid w:val="00B830E8"/>
    <w:rsid w:val="00B834BA"/>
    <w:rsid w:val="00B846B1"/>
    <w:rsid w:val="00B869B4"/>
    <w:rsid w:val="00B87B90"/>
    <w:rsid w:val="00B9167E"/>
    <w:rsid w:val="00B94BD1"/>
    <w:rsid w:val="00B94EA7"/>
    <w:rsid w:val="00B95973"/>
    <w:rsid w:val="00B974A2"/>
    <w:rsid w:val="00B97AFD"/>
    <w:rsid w:val="00BA1314"/>
    <w:rsid w:val="00BA1577"/>
    <w:rsid w:val="00BA43B9"/>
    <w:rsid w:val="00BA44D9"/>
    <w:rsid w:val="00BA4CE4"/>
    <w:rsid w:val="00BA4D90"/>
    <w:rsid w:val="00BA51AA"/>
    <w:rsid w:val="00BA5283"/>
    <w:rsid w:val="00BA5C3E"/>
    <w:rsid w:val="00BB1958"/>
    <w:rsid w:val="00BB2556"/>
    <w:rsid w:val="00BB266B"/>
    <w:rsid w:val="00BB4225"/>
    <w:rsid w:val="00BB4A38"/>
    <w:rsid w:val="00BB4AD9"/>
    <w:rsid w:val="00BB4B77"/>
    <w:rsid w:val="00BB68A0"/>
    <w:rsid w:val="00BB6A55"/>
    <w:rsid w:val="00BB6F14"/>
    <w:rsid w:val="00BB78AF"/>
    <w:rsid w:val="00BC011A"/>
    <w:rsid w:val="00BC05EB"/>
    <w:rsid w:val="00BC0700"/>
    <w:rsid w:val="00BC1992"/>
    <w:rsid w:val="00BC2954"/>
    <w:rsid w:val="00BC2D5B"/>
    <w:rsid w:val="00BC2F6D"/>
    <w:rsid w:val="00BC3342"/>
    <w:rsid w:val="00BC40DF"/>
    <w:rsid w:val="00BC4897"/>
    <w:rsid w:val="00BC5462"/>
    <w:rsid w:val="00BC5D32"/>
    <w:rsid w:val="00BC69D0"/>
    <w:rsid w:val="00BC6D5A"/>
    <w:rsid w:val="00BC6D99"/>
    <w:rsid w:val="00BC7C76"/>
    <w:rsid w:val="00BC7F2F"/>
    <w:rsid w:val="00BD0832"/>
    <w:rsid w:val="00BD099F"/>
    <w:rsid w:val="00BD10CD"/>
    <w:rsid w:val="00BD10F7"/>
    <w:rsid w:val="00BD2B52"/>
    <w:rsid w:val="00BD2C8F"/>
    <w:rsid w:val="00BD3889"/>
    <w:rsid w:val="00BD3962"/>
    <w:rsid w:val="00BD44C8"/>
    <w:rsid w:val="00BD63DE"/>
    <w:rsid w:val="00BD6903"/>
    <w:rsid w:val="00BD6FB6"/>
    <w:rsid w:val="00BD7128"/>
    <w:rsid w:val="00BD7389"/>
    <w:rsid w:val="00BE1C69"/>
    <w:rsid w:val="00BE3406"/>
    <w:rsid w:val="00BE37BC"/>
    <w:rsid w:val="00BE3E03"/>
    <w:rsid w:val="00BE4BCC"/>
    <w:rsid w:val="00BE61E7"/>
    <w:rsid w:val="00BF00FC"/>
    <w:rsid w:val="00BF0F07"/>
    <w:rsid w:val="00BF195C"/>
    <w:rsid w:val="00BF1E8F"/>
    <w:rsid w:val="00BF2224"/>
    <w:rsid w:val="00BF2CAA"/>
    <w:rsid w:val="00BF32CB"/>
    <w:rsid w:val="00BF3B89"/>
    <w:rsid w:val="00BF3C0E"/>
    <w:rsid w:val="00BF500E"/>
    <w:rsid w:val="00BF515E"/>
    <w:rsid w:val="00BF6E15"/>
    <w:rsid w:val="00BF7D30"/>
    <w:rsid w:val="00BF7F0F"/>
    <w:rsid w:val="00C00AF8"/>
    <w:rsid w:val="00C00CE3"/>
    <w:rsid w:val="00C0156A"/>
    <w:rsid w:val="00C024BB"/>
    <w:rsid w:val="00C025B4"/>
    <w:rsid w:val="00C03985"/>
    <w:rsid w:val="00C06D96"/>
    <w:rsid w:val="00C070E6"/>
    <w:rsid w:val="00C07A05"/>
    <w:rsid w:val="00C1097C"/>
    <w:rsid w:val="00C10D0B"/>
    <w:rsid w:val="00C12AF3"/>
    <w:rsid w:val="00C12CD8"/>
    <w:rsid w:val="00C13494"/>
    <w:rsid w:val="00C13ED5"/>
    <w:rsid w:val="00C15B56"/>
    <w:rsid w:val="00C16519"/>
    <w:rsid w:val="00C17139"/>
    <w:rsid w:val="00C1727D"/>
    <w:rsid w:val="00C17570"/>
    <w:rsid w:val="00C1763B"/>
    <w:rsid w:val="00C20CD0"/>
    <w:rsid w:val="00C21DFB"/>
    <w:rsid w:val="00C2277A"/>
    <w:rsid w:val="00C22850"/>
    <w:rsid w:val="00C22FEC"/>
    <w:rsid w:val="00C2339A"/>
    <w:rsid w:val="00C235B8"/>
    <w:rsid w:val="00C23726"/>
    <w:rsid w:val="00C24605"/>
    <w:rsid w:val="00C24668"/>
    <w:rsid w:val="00C268D8"/>
    <w:rsid w:val="00C302A1"/>
    <w:rsid w:val="00C316C2"/>
    <w:rsid w:val="00C319A5"/>
    <w:rsid w:val="00C321B7"/>
    <w:rsid w:val="00C3247D"/>
    <w:rsid w:val="00C34E12"/>
    <w:rsid w:val="00C35E22"/>
    <w:rsid w:val="00C3621B"/>
    <w:rsid w:val="00C363E6"/>
    <w:rsid w:val="00C369AA"/>
    <w:rsid w:val="00C3773C"/>
    <w:rsid w:val="00C3779A"/>
    <w:rsid w:val="00C4143B"/>
    <w:rsid w:val="00C4145D"/>
    <w:rsid w:val="00C4174D"/>
    <w:rsid w:val="00C4278C"/>
    <w:rsid w:val="00C42BDC"/>
    <w:rsid w:val="00C4300B"/>
    <w:rsid w:val="00C43056"/>
    <w:rsid w:val="00C437CE"/>
    <w:rsid w:val="00C43A73"/>
    <w:rsid w:val="00C4498A"/>
    <w:rsid w:val="00C44A6D"/>
    <w:rsid w:val="00C4578E"/>
    <w:rsid w:val="00C461ED"/>
    <w:rsid w:val="00C4623C"/>
    <w:rsid w:val="00C47857"/>
    <w:rsid w:val="00C520D6"/>
    <w:rsid w:val="00C521E3"/>
    <w:rsid w:val="00C52640"/>
    <w:rsid w:val="00C52E10"/>
    <w:rsid w:val="00C53099"/>
    <w:rsid w:val="00C53DF6"/>
    <w:rsid w:val="00C54CD8"/>
    <w:rsid w:val="00C556B2"/>
    <w:rsid w:val="00C61256"/>
    <w:rsid w:val="00C624EB"/>
    <w:rsid w:val="00C63660"/>
    <w:rsid w:val="00C63807"/>
    <w:rsid w:val="00C639CE"/>
    <w:rsid w:val="00C63CA2"/>
    <w:rsid w:val="00C64E8E"/>
    <w:rsid w:val="00C6543A"/>
    <w:rsid w:val="00C66508"/>
    <w:rsid w:val="00C675C2"/>
    <w:rsid w:val="00C67868"/>
    <w:rsid w:val="00C72423"/>
    <w:rsid w:val="00C72F92"/>
    <w:rsid w:val="00C7322B"/>
    <w:rsid w:val="00C73B82"/>
    <w:rsid w:val="00C7448D"/>
    <w:rsid w:val="00C74A5B"/>
    <w:rsid w:val="00C74B13"/>
    <w:rsid w:val="00C74EA0"/>
    <w:rsid w:val="00C75520"/>
    <w:rsid w:val="00C75D2D"/>
    <w:rsid w:val="00C7700F"/>
    <w:rsid w:val="00C7704A"/>
    <w:rsid w:val="00C778BA"/>
    <w:rsid w:val="00C77FEC"/>
    <w:rsid w:val="00C814E0"/>
    <w:rsid w:val="00C81647"/>
    <w:rsid w:val="00C833FF"/>
    <w:rsid w:val="00C8369F"/>
    <w:rsid w:val="00C838B6"/>
    <w:rsid w:val="00C838F1"/>
    <w:rsid w:val="00C848B1"/>
    <w:rsid w:val="00C86FA3"/>
    <w:rsid w:val="00C87657"/>
    <w:rsid w:val="00C90BE2"/>
    <w:rsid w:val="00C90DC7"/>
    <w:rsid w:val="00C91D33"/>
    <w:rsid w:val="00C91EB0"/>
    <w:rsid w:val="00C93E84"/>
    <w:rsid w:val="00C945A7"/>
    <w:rsid w:val="00C94EA1"/>
    <w:rsid w:val="00C958CA"/>
    <w:rsid w:val="00C95B32"/>
    <w:rsid w:val="00C95D57"/>
    <w:rsid w:val="00C966CE"/>
    <w:rsid w:val="00C968C3"/>
    <w:rsid w:val="00C9751A"/>
    <w:rsid w:val="00C97EA2"/>
    <w:rsid w:val="00CA1483"/>
    <w:rsid w:val="00CA169F"/>
    <w:rsid w:val="00CA1E46"/>
    <w:rsid w:val="00CA2671"/>
    <w:rsid w:val="00CA2870"/>
    <w:rsid w:val="00CA2EA4"/>
    <w:rsid w:val="00CA2EEC"/>
    <w:rsid w:val="00CA4F88"/>
    <w:rsid w:val="00CA5E1F"/>
    <w:rsid w:val="00CA642C"/>
    <w:rsid w:val="00CA6440"/>
    <w:rsid w:val="00CA6ACF"/>
    <w:rsid w:val="00CB18BA"/>
    <w:rsid w:val="00CB2B94"/>
    <w:rsid w:val="00CB2C07"/>
    <w:rsid w:val="00CB3895"/>
    <w:rsid w:val="00CB44BF"/>
    <w:rsid w:val="00CB4753"/>
    <w:rsid w:val="00CB54E9"/>
    <w:rsid w:val="00CB5507"/>
    <w:rsid w:val="00CB598A"/>
    <w:rsid w:val="00CB5D5D"/>
    <w:rsid w:val="00CB6C4E"/>
    <w:rsid w:val="00CB7C5B"/>
    <w:rsid w:val="00CB7DF7"/>
    <w:rsid w:val="00CC16F6"/>
    <w:rsid w:val="00CC29CC"/>
    <w:rsid w:val="00CC3488"/>
    <w:rsid w:val="00CC5399"/>
    <w:rsid w:val="00CC7FA3"/>
    <w:rsid w:val="00CD39C9"/>
    <w:rsid w:val="00CD572D"/>
    <w:rsid w:val="00CD57C6"/>
    <w:rsid w:val="00CD7BAB"/>
    <w:rsid w:val="00CE08FE"/>
    <w:rsid w:val="00CE0C23"/>
    <w:rsid w:val="00CE0D19"/>
    <w:rsid w:val="00CE282F"/>
    <w:rsid w:val="00CE443C"/>
    <w:rsid w:val="00CE4F37"/>
    <w:rsid w:val="00CE541D"/>
    <w:rsid w:val="00CE5A4C"/>
    <w:rsid w:val="00CE73A6"/>
    <w:rsid w:val="00CE7B7F"/>
    <w:rsid w:val="00CF02F4"/>
    <w:rsid w:val="00CF199C"/>
    <w:rsid w:val="00CF2144"/>
    <w:rsid w:val="00CF2F62"/>
    <w:rsid w:val="00CF31D2"/>
    <w:rsid w:val="00CF34D0"/>
    <w:rsid w:val="00CF3852"/>
    <w:rsid w:val="00CF4BE0"/>
    <w:rsid w:val="00CF5672"/>
    <w:rsid w:val="00CF5997"/>
    <w:rsid w:val="00CF5B7F"/>
    <w:rsid w:val="00CF6DC8"/>
    <w:rsid w:val="00CF6F25"/>
    <w:rsid w:val="00CF7C3B"/>
    <w:rsid w:val="00D00B0C"/>
    <w:rsid w:val="00D01A3A"/>
    <w:rsid w:val="00D01F9B"/>
    <w:rsid w:val="00D029C9"/>
    <w:rsid w:val="00D030C6"/>
    <w:rsid w:val="00D0351C"/>
    <w:rsid w:val="00D03529"/>
    <w:rsid w:val="00D04CAA"/>
    <w:rsid w:val="00D06A8C"/>
    <w:rsid w:val="00D07FFE"/>
    <w:rsid w:val="00D11452"/>
    <w:rsid w:val="00D12717"/>
    <w:rsid w:val="00D12CAC"/>
    <w:rsid w:val="00D13000"/>
    <w:rsid w:val="00D13260"/>
    <w:rsid w:val="00D13DAB"/>
    <w:rsid w:val="00D1480B"/>
    <w:rsid w:val="00D15557"/>
    <w:rsid w:val="00D15A6A"/>
    <w:rsid w:val="00D16645"/>
    <w:rsid w:val="00D1676F"/>
    <w:rsid w:val="00D17CA0"/>
    <w:rsid w:val="00D20BC8"/>
    <w:rsid w:val="00D20F1A"/>
    <w:rsid w:val="00D21F56"/>
    <w:rsid w:val="00D22430"/>
    <w:rsid w:val="00D227E3"/>
    <w:rsid w:val="00D2355B"/>
    <w:rsid w:val="00D236AA"/>
    <w:rsid w:val="00D24037"/>
    <w:rsid w:val="00D24500"/>
    <w:rsid w:val="00D25199"/>
    <w:rsid w:val="00D25D8F"/>
    <w:rsid w:val="00D25FB1"/>
    <w:rsid w:val="00D26389"/>
    <w:rsid w:val="00D27622"/>
    <w:rsid w:val="00D27CF5"/>
    <w:rsid w:val="00D27ED0"/>
    <w:rsid w:val="00D308F2"/>
    <w:rsid w:val="00D3451B"/>
    <w:rsid w:val="00D34EA8"/>
    <w:rsid w:val="00D3572A"/>
    <w:rsid w:val="00D36987"/>
    <w:rsid w:val="00D37365"/>
    <w:rsid w:val="00D37688"/>
    <w:rsid w:val="00D378F0"/>
    <w:rsid w:val="00D37F49"/>
    <w:rsid w:val="00D42AB7"/>
    <w:rsid w:val="00D4641D"/>
    <w:rsid w:val="00D46F8E"/>
    <w:rsid w:val="00D47A07"/>
    <w:rsid w:val="00D47C10"/>
    <w:rsid w:val="00D52667"/>
    <w:rsid w:val="00D54DE1"/>
    <w:rsid w:val="00D550E7"/>
    <w:rsid w:val="00D55920"/>
    <w:rsid w:val="00D55B18"/>
    <w:rsid w:val="00D56181"/>
    <w:rsid w:val="00D5623A"/>
    <w:rsid w:val="00D568F6"/>
    <w:rsid w:val="00D57560"/>
    <w:rsid w:val="00D576E2"/>
    <w:rsid w:val="00D6005A"/>
    <w:rsid w:val="00D6142F"/>
    <w:rsid w:val="00D61811"/>
    <w:rsid w:val="00D620C5"/>
    <w:rsid w:val="00D634BC"/>
    <w:rsid w:val="00D63CB4"/>
    <w:rsid w:val="00D643E7"/>
    <w:rsid w:val="00D65810"/>
    <w:rsid w:val="00D663D2"/>
    <w:rsid w:val="00D66A53"/>
    <w:rsid w:val="00D6742A"/>
    <w:rsid w:val="00D70639"/>
    <w:rsid w:val="00D70A9B"/>
    <w:rsid w:val="00D734CD"/>
    <w:rsid w:val="00D73739"/>
    <w:rsid w:val="00D75994"/>
    <w:rsid w:val="00D76266"/>
    <w:rsid w:val="00D765C0"/>
    <w:rsid w:val="00D804A8"/>
    <w:rsid w:val="00D80784"/>
    <w:rsid w:val="00D80D53"/>
    <w:rsid w:val="00D819F6"/>
    <w:rsid w:val="00D82752"/>
    <w:rsid w:val="00D82D0B"/>
    <w:rsid w:val="00D835BC"/>
    <w:rsid w:val="00D83F9A"/>
    <w:rsid w:val="00D85658"/>
    <w:rsid w:val="00D858DE"/>
    <w:rsid w:val="00D864C7"/>
    <w:rsid w:val="00D8703D"/>
    <w:rsid w:val="00D90CAD"/>
    <w:rsid w:val="00D9177A"/>
    <w:rsid w:val="00D91835"/>
    <w:rsid w:val="00D93B8A"/>
    <w:rsid w:val="00D95857"/>
    <w:rsid w:val="00D95DF3"/>
    <w:rsid w:val="00D95FE4"/>
    <w:rsid w:val="00D966DB"/>
    <w:rsid w:val="00D96C8B"/>
    <w:rsid w:val="00D976AC"/>
    <w:rsid w:val="00DA0B32"/>
    <w:rsid w:val="00DA5CCD"/>
    <w:rsid w:val="00DA5D74"/>
    <w:rsid w:val="00DA7E04"/>
    <w:rsid w:val="00DA7F46"/>
    <w:rsid w:val="00DB09A8"/>
    <w:rsid w:val="00DB1A98"/>
    <w:rsid w:val="00DB269D"/>
    <w:rsid w:val="00DB2AFD"/>
    <w:rsid w:val="00DB3670"/>
    <w:rsid w:val="00DB4770"/>
    <w:rsid w:val="00DB53C0"/>
    <w:rsid w:val="00DB57B1"/>
    <w:rsid w:val="00DB6027"/>
    <w:rsid w:val="00DB627C"/>
    <w:rsid w:val="00DB74E2"/>
    <w:rsid w:val="00DC29C9"/>
    <w:rsid w:val="00DC2B48"/>
    <w:rsid w:val="00DC4EBD"/>
    <w:rsid w:val="00DC56F4"/>
    <w:rsid w:val="00DC60C8"/>
    <w:rsid w:val="00DC6942"/>
    <w:rsid w:val="00DC7067"/>
    <w:rsid w:val="00DD13C3"/>
    <w:rsid w:val="00DD1421"/>
    <w:rsid w:val="00DD145A"/>
    <w:rsid w:val="00DD1932"/>
    <w:rsid w:val="00DD1CB3"/>
    <w:rsid w:val="00DD1D35"/>
    <w:rsid w:val="00DD29DC"/>
    <w:rsid w:val="00DD338E"/>
    <w:rsid w:val="00DD3D5F"/>
    <w:rsid w:val="00DD4345"/>
    <w:rsid w:val="00DD60D2"/>
    <w:rsid w:val="00DD6522"/>
    <w:rsid w:val="00DD6715"/>
    <w:rsid w:val="00DD759A"/>
    <w:rsid w:val="00DE0F6A"/>
    <w:rsid w:val="00DE5FF9"/>
    <w:rsid w:val="00DE6D7F"/>
    <w:rsid w:val="00DE74CD"/>
    <w:rsid w:val="00DE7EC0"/>
    <w:rsid w:val="00DF0FB9"/>
    <w:rsid w:val="00DF11E5"/>
    <w:rsid w:val="00DF1243"/>
    <w:rsid w:val="00DF25A3"/>
    <w:rsid w:val="00DF25F6"/>
    <w:rsid w:val="00DF2841"/>
    <w:rsid w:val="00DF2C64"/>
    <w:rsid w:val="00DF3390"/>
    <w:rsid w:val="00DF3EEC"/>
    <w:rsid w:val="00DF4320"/>
    <w:rsid w:val="00DF7469"/>
    <w:rsid w:val="00DF76B3"/>
    <w:rsid w:val="00DF7812"/>
    <w:rsid w:val="00DF7B0A"/>
    <w:rsid w:val="00E01359"/>
    <w:rsid w:val="00E01C73"/>
    <w:rsid w:val="00E020D1"/>
    <w:rsid w:val="00E02844"/>
    <w:rsid w:val="00E030F2"/>
    <w:rsid w:val="00E03437"/>
    <w:rsid w:val="00E03AE0"/>
    <w:rsid w:val="00E049F8"/>
    <w:rsid w:val="00E04E32"/>
    <w:rsid w:val="00E04F15"/>
    <w:rsid w:val="00E058CB"/>
    <w:rsid w:val="00E06EBF"/>
    <w:rsid w:val="00E072C7"/>
    <w:rsid w:val="00E0733A"/>
    <w:rsid w:val="00E10B75"/>
    <w:rsid w:val="00E11666"/>
    <w:rsid w:val="00E1191F"/>
    <w:rsid w:val="00E11C9D"/>
    <w:rsid w:val="00E11F70"/>
    <w:rsid w:val="00E12477"/>
    <w:rsid w:val="00E13BBD"/>
    <w:rsid w:val="00E14498"/>
    <w:rsid w:val="00E14633"/>
    <w:rsid w:val="00E14CB8"/>
    <w:rsid w:val="00E152DE"/>
    <w:rsid w:val="00E15B65"/>
    <w:rsid w:val="00E15E8C"/>
    <w:rsid w:val="00E15F13"/>
    <w:rsid w:val="00E160EA"/>
    <w:rsid w:val="00E16566"/>
    <w:rsid w:val="00E16965"/>
    <w:rsid w:val="00E206A5"/>
    <w:rsid w:val="00E21925"/>
    <w:rsid w:val="00E21BF5"/>
    <w:rsid w:val="00E2262B"/>
    <w:rsid w:val="00E2323B"/>
    <w:rsid w:val="00E24B45"/>
    <w:rsid w:val="00E252A0"/>
    <w:rsid w:val="00E256E7"/>
    <w:rsid w:val="00E258D8"/>
    <w:rsid w:val="00E3020C"/>
    <w:rsid w:val="00E31DF0"/>
    <w:rsid w:val="00E327D8"/>
    <w:rsid w:val="00E33328"/>
    <w:rsid w:val="00E339A5"/>
    <w:rsid w:val="00E33CDA"/>
    <w:rsid w:val="00E350E9"/>
    <w:rsid w:val="00E35A3E"/>
    <w:rsid w:val="00E36A7B"/>
    <w:rsid w:val="00E4021A"/>
    <w:rsid w:val="00E404A9"/>
    <w:rsid w:val="00E413FC"/>
    <w:rsid w:val="00E41921"/>
    <w:rsid w:val="00E41990"/>
    <w:rsid w:val="00E423A6"/>
    <w:rsid w:val="00E42425"/>
    <w:rsid w:val="00E424D6"/>
    <w:rsid w:val="00E436F7"/>
    <w:rsid w:val="00E44419"/>
    <w:rsid w:val="00E4527B"/>
    <w:rsid w:val="00E454A3"/>
    <w:rsid w:val="00E45722"/>
    <w:rsid w:val="00E45C42"/>
    <w:rsid w:val="00E51109"/>
    <w:rsid w:val="00E51389"/>
    <w:rsid w:val="00E51CF6"/>
    <w:rsid w:val="00E54582"/>
    <w:rsid w:val="00E54CBE"/>
    <w:rsid w:val="00E54FD5"/>
    <w:rsid w:val="00E54FF3"/>
    <w:rsid w:val="00E55271"/>
    <w:rsid w:val="00E5574B"/>
    <w:rsid w:val="00E55C5B"/>
    <w:rsid w:val="00E55CAF"/>
    <w:rsid w:val="00E55FE0"/>
    <w:rsid w:val="00E56545"/>
    <w:rsid w:val="00E56F3C"/>
    <w:rsid w:val="00E572EF"/>
    <w:rsid w:val="00E57390"/>
    <w:rsid w:val="00E57473"/>
    <w:rsid w:val="00E5765E"/>
    <w:rsid w:val="00E61D1F"/>
    <w:rsid w:val="00E62CBA"/>
    <w:rsid w:val="00E63A15"/>
    <w:rsid w:val="00E63ADD"/>
    <w:rsid w:val="00E64AAE"/>
    <w:rsid w:val="00E64C5E"/>
    <w:rsid w:val="00E6583F"/>
    <w:rsid w:val="00E6590E"/>
    <w:rsid w:val="00E65D22"/>
    <w:rsid w:val="00E6687A"/>
    <w:rsid w:val="00E669DE"/>
    <w:rsid w:val="00E66A1D"/>
    <w:rsid w:val="00E66C10"/>
    <w:rsid w:val="00E67274"/>
    <w:rsid w:val="00E673DE"/>
    <w:rsid w:val="00E7126B"/>
    <w:rsid w:val="00E7137B"/>
    <w:rsid w:val="00E713E8"/>
    <w:rsid w:val="00E727ED"/>
    <w:rsid w:val="00E73054"/>
    <w:rsid w:val="00E74245"/>
    <w:rsid w:val="00E74436"/>
    <w:rsid w:val="00E748A3"/>
    <w:rsid w:val="00E80E24"/>
    <w:rsid w:val="00E80EDD"/>
    <w:rsid w:val="00E814AC"/>
    <w:rsid w:val="00E81646"/>
    <w:rsid w:val="00E8521B"/>
    <w:rsid w:val="00E863B0"/>
    <w:rsid w:val="00E86F14"/>
    <w:rsid w:val="00E871F0"/>
    <w:rsid w:val="00E87374"/>
    <w:rsid w:val="00E87456"/>
    <w:rsid w:val="00E874B6"/>
    <w:rsid w:val="00E9037E"/>
    <w:rsid w:val="00E90894"/>
    <w:rsid w:val="00E91352"/>
    <w:rsid w:val="00E91EA7"/>
    <w:rsid w:val="00E921DC"/>
    <w:rsid w:val="00E9423F"/>
    <w:rsid w:val="00E9491C"/>
    <w:rsid w:val="00E952A4"/>
    <w:rsid w:val="00E967BF"/>
    <w:rsid w:val="00E96EE4"/>
    <w:rsid w:val="00E97EFA"/>
    <w:rsid w:val="00EA1822"/>
    <w:rsid w:val="00EA2262"/>
    <w:rsid w:val="00EA4F50"/>
    <w:rsid w:val="00EA50F3"/>
    <w:rsid w:val="00EA5CDF"/>
    <w:rsid w:val="00EB007A"/>
    <w:rsid w:val="00EB053D"/>
    <w:rsid w:val="00EB384E"/>
    <w:rsid w:val="00EB3F79"/>
    <w:rsid w:val="00EB4129"/>
    <w:rsid w:val="00EB5A3D"/>
    <w:rsid w:val="00EB5A86"/>
    <w:rsid w:val="00EB67CE"/>
    <w:rsid w:val="00EB75D7"/>
    <w:rsid w:val="00EC034C"/>
    <w:rsid w:val="00EC07F4"/>
    <w:rsid w:val="00EC0BBE"/>
    <w:rsid w:val="00EC2C26"/>
    <w:rsid w:val="00EC475D"/>
    <w:rsid w:val="00EC480D"/>
    <w:rsid w:val="00EC485F"/>
    <w:rsid w:val="00EC7771"/>
    <w:rsid w:val="00EC7FC3"/>
    <w:rsid w:val="00ED0669"/>
    <w:rsid w:val="00ED0757"/>
    <w:rsid w:val="00ED1E28"/>
    <w:rsid w:val="00ED225A"/>
    <w:rsid w:val="00ED303C"/>
    <w:rsid w:val="00ED3C18"/>
    <w:rsid w:val="00ED421D"/>
    <w:rsid w:val="00ED51F1"/>
    <w:rsid w:val="00ED5ABF"/>
    <w:rsid w:val="00ED6820"/>
    <w:rsid w:val="00ED6944"/>
    <w:rsid w:val="00ED7010"/>
    <w:rsid w:val="00ED71AF"/>
    <w:rsid w:val="00ED76EB"/>
    <w:rsid w:val="00ED7919"/>
    <w:rsid w:val="00ED7C0A"/>
    <w:rsid w:val="00EE144B"/>
    <w:rsid w:val="00EE280C"/>
    <w:rsid w:val="00EE2841"/>
    <w:rsid w:val="00EE31D9"/>
    <w:rsid w:val="00EE3277"/>
    <w:rsid w:val="00EE3327"/>
    <w:rsid w:val="00EE332B"/>
    <w:rsid w:val="00EE3CF8"/>
    <w:rsid w:val="00EE55C1"/>
    <w:rsid w:val="00EE7D17"/>
    <w:rsid w:val="00EF0364"/>
    <w:rsid w:val="00EF1BA7"/>
    <w:rsid w:val="00EF2245"/>
    <w:rsid w:val="00EF332D"/>
    <w:rsid w:val="00EF3D58"/>
    <w:rsid w:val="00EF42B5"/>
    <w:rsid w:val="00EF690D"/>
    <w:rsid w:val="00EF6E02"/>
    <w:rsid w:val="00EF7C1C"/>
    <w:rsid w:val="00EF7E1B"/>
    <w:rsid w:val="00F003DD"/>
    <w:rsid w:val="00F00FAA"/>
    <w:rsid w:val="00F01EE3"/>
    <w:rsid w:val="00F021EC"/>
    <w:rsid w:val="00F054F4"/>
    <w:rsid w:val="00F06086"/>
    <w:rsid w:val="00F078CE"/>
    <w:rsid w:val="00F10574"/>
    <w:rsid w:val="00F108B3"/>
    <w:rsid w:val="00F11A99"/>
    <w:rsid w:val="00F11FC0"/>
    <w:rsid w:val="00F13DD8"/>
    <w:rsid w:val="00F143D0"/>
    <w:rsid w:val="00F14711"/>
    <w:rsid w:val="00F14ABC"/>
    <w:rsid w:val="00F21793"/>
    <w:rsid w:val="00F23180"/>
    <w:rsid w:val="00F247D0"/>
    <w:rsid w:val="00F24E43"/>
    <w:rsid w:val="00F25126"/>
    <w:rsid w:val="00F25448"/>
    <w:rsid w:val="00F258D4"/>
    <w:rsid w:val="00F25948"/>
    <w:rsid w:val="00F26255"/>
    <w:rsid w:val="00F275DD"/>
    <w:rsid w:val="00F27FFC"/>
    <w:rsid w:val="00F30344"/>
    <w:rsid w:val="00F309AE"/>
    <w:rsid w:val="00F30E06"/>
    <w:rsid w:val="00F313FF"/>
    <w:rsid w:val="00F31FA6"/>
    <w:rsid w:val="00F32037"/>
    <w:rsid w:val="00F328EE"/>
    <w:rsid w:val="00F33E2E"/>
    <w:rsid w:val="00F345CF"/>
    <w:rsid w:val="00F349A4"/>
    <w:rsid w:val="00F34B32"/>
    <w:rsid w:val="00F3559D"/>
    <w:rsid w:val="00F36408"/>
    <w:rsid w:val="00F37AA1"/>
    <w:rsid w:val="00F40D58"/>
    <w:rsid w:val="00F4245F"/>
    <w:rsid w:val="00F42580"/>
    <w:rsid w:val="00F42C9D"/>
    <w:rsid w:val="00F440C8"/>
    <w:rsid w:val="00F44730"/>
    <w:rsid w:val="00F453CB"/>
    <w:rsid w:val="00F46497"/>
    <w:rsid w:val="00F51066"/>
    <w:rsid w:val="00F513B9"/>
    <w:rsid w:val="00F5215B"/>
    <w:rsid w:val="00F5225E"/>
    <w:rsid w:val="00F523F3"/>
    <w:rsid w:val="00F5296C"/>
    <w:rsid w:val="00F52AAF"/>
    <w:rsid w:val="00F53313"/>
    <w:rsid w:val="00F539B4"/>
    <w:rsid w:val="00F54CDA"/>
    <w:rsid w:val="00F54E7F"/>
    <w:rsid w:val="00F55708"/>
    <w:rsid w:val="00F558CD"/>
    <w:rsid w:val="00F55A48"/>
    <w:rsid w:val="00F568FB"/>
    <w:rsid w:val="00F5761C"/>
    <w:rsid w:val="00F604A9"/>
    <w:rsid w:val="00F60580"/>
    <w:rsid w:val="00F6306A"/>
    <w:rsid w:val="00F63766"/>
    <w:rsid w:val="00F63FC9"/>
    <w:rsid w:val="00F64B58"/>
    <w:rsid w:val="00F64E14"/>
    <w:rsid w:val="00F64F38"/>
    <w:rsid w:val="00F65361"/>
    <w:rsid w:val="00F65D6D"/>
    <w:rsid w:val="00F65F80"/>
    <w:rsid w:val="00F66528"/>
    <w:rsid w:val="00F667BA"/>
    <w:rsid w:val="00F66B4B"/>
    <w:rsid w:val="00F66E8B"/>
    <w:rsid w:val="00F66EE2"/>
    <w:rsid w:val="00F67DB0"/>
    <w:rsid w:val="00F7108D"/>
    <w:rsid w:val="00F7197B"/>
    <w:rsid w:val="00F72852"/>
    <w:rsid w:val="00F72913"/>
    <w:rsid w:val="00F72AD9"/>
    <w:rsid w:val="00F736F4"/>
    <w:rsid w:val="00F7401E"/>
    <w:rsid w:val="00F747C1"/>
    <w:rsid w:val="00F747C2"/>
    <w:rsid w:val="00F7515F"/>
    <w:rsid w:val="00F77878"/>
    <w:rsid w:val="00F81A09"/>
    <w:rsid w:val="00F82850"/>
    <w:rsid w:val="00F829F5"/>
    <w:rsid w:val="00F82A3D"/>
    <w:rsid w:val="00F82C29"/>
    <w:rsid w:val="00F834DD"/>
    <w:rsid w:val="00F83962"/>
    <w:rsid w:val="00F8464D"/>
    <w:rsid w:val="00F84E18"/>
    <w:rsid w:val="00F851C2"/>
    <w:rsid w:val="00F87506"/>
    <w:rsid w:val="00F90325"/>
    <w:rsid w:val="00F9053A"/>
    <w:rsid w:val="00F91EC7"/>
    <w:rsid w:val="00F9359D"/>
    <w:rsid w:val="00F93A23"/>
    <w:rsid w:val="00F9493E"/>
    <w:rsid w:val="00F94B4B"/>
    <w:rsid w:val="00F94F9A"/>
    <w:rsid w:val="00F964D4"/>
    <w:rsid w:val="00F96DE8"/>
    <w:rsid w:val="00F973D9"/>
    <w:rsid w:val="00F975F4"/>
    <w:rsid w:val="00F97C40"/>
    <w:rsid w:val="00FA03C0"/>
    <w:rsid w:val="00FA0DAF"/>
    <w:rsid w:val="00FA0E56"/>
    <w:rsid w:val="00FA19FB"/>
    <w:rsid w:val="00FA3797"/>
    <w:rsid w:val="00FA4FF6"/>
    <w:rsid w:val="00FA5A63"/>
    <w:rsid w:val="00FA710D"/>
    <w:rsid w:val="00FB229E"/>
    <w:rsid w:val="00FB2BA5"/>
    <w:rsid w:val="00FB33AA"/>
    <w:rsid w:val="00FB52FA"/>
    <w:rsid w:val="00FB540B"/>
    <w:rsid w:val="00FB5743"/>
    <w:rsid w:val="00FB57EE"/>
    <w:rsid w:val="00FB77B4"/>
    <w:rsid w:val="00FC0494"/>
    <w:rsid w:val="00FC237D"/>
    <w:rsid w:val="00FC4501"/>
    <w:rsid w:val="00FC4900"/>
    <w:rsid w:val="00FC4AEE"/>
    <w:rsid w:val="00FC4F01"/>
    <w:rsid w:val="00FC6014"/>
    <w:rsid w:val="00FC710B"/>
    <w:rsid w:val="00FC7D15"/>
    <w:rsid w:val="00FC7E36"/>
    <w:rsid w:val="00FD056E"/>
    <w:rsid w:val="00FD15FF"/>
    <w:rsid w:val="00FD22D9"/>
    <w:rsid w:val="00FD2E37"/>
    <w:rsid w:val="00FD3256"/>
    <w:rsid w:val="00FD3A14"/>
    <w:rsid w:val="00FD47BB"/>
    <w:rsid w:val="00FD5D62"/>
    <w:rsid w:val="00FD5ED2"/>
    <w:rsid w:val="00FD5ED8"/>
    <w:rsid w:val="00FD6B9D"/>
    <w:rsid w:val="00FE059E"/>
    <w:rsid w:val="00FE0902"/>
    <w:rsid w:val="00FE11CA"/>
    <w:rsid w:val="00FE1845"/>
    <w:rsid w:val="00FE2B2F"/>
    <w:rsid w:val="00FE2D4D"/>
    <w:rsid w:val="00FE48DF"/>
    <w:rsid w:val="00FE4A71"/>
    <w:rsid w:val="00FE4ED3"/>
    <w:rsid w:val="00FE534F"/>
    <w:rsid w:val="00FE5E25"/>
    <w:rsid w:val="00FE689B"/>
    <w:rsid w:val="00FE6D21"/>
    <w:rsid w:val="00FE7134"/>
    <w:rsid w:val="00FE78A3"/>
    <w:rsid w:val="00FE7FED"/>
    <w:rsid w:val="00FF00B0"/>
    <w:rsid w:val="00FF1A52"/>
    <w:rsid w:val="00FF2620"/>
    <w:rsid w:val="00FF2DB0"/>
    <w:rsid w:val="00FF2FD6"/>
    <w:rsid w:val="00FF3122"/>
    <w:rsid w:val="00FF351F"/>
    <w:rsid w:val="00FF3956"/>
    <w:rsid w:val="00FF45F2"/>
    <w:rsid w:val="00FF6B1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4D9992A"/>
  <w15:docId w15:val="{BEA1AC2A-E9E7-43E1-B641-C46CF82B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92CE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F6E5D"/>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2D61C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D7F"/>
    <w:pPr>
      <w:ind w:leftChars="400" w:left="840"/>
    </w:pPr>
  </w:style>
  <w:style w:type="paragraph" w:styleId="a4">
    <w:name w:val="footnote text"/>
    <w:basedOn w:val="a"/>
    <w:link w:val="a5"/>
    <w:uiPriority w:val="99"/>
    <w:semiHidden/>
    <w:unhideWhenUsed/>
    <w:rsid w:val="001B06DD"/>
    <w:pPr>
      <w:snapToGrid w:val="0"/>
      <w:jc w:val="left"/>
    </w:pPr>
  </w:style>
  <w:style w:type="character" w:customStyle="1" w:styleId="a5">
    <w:name w:val="脚注文字列 (文字)"/>
    <w:basedOn w:val="a0"/>
    <w:link w:val="a4"/>
    <w:uiPriority w:val="99"/>
    <w:semiHidden/>
    <w:rsid w:val="001B06DD"/>
  </w:style>
  <w:style w:type="character" w:styleId="a6">
    <w:name w:val="footnote reference"/>
    <w:basedOn w:val="a0"/>
    <w:uiPriority w:val="99"/>
    <w:semiHidden/>
    <w:unhideWhenUsed/>
    <w:rsid w:val="001B06DD"/>
    <w:rPr>
      <w:vertAlign w:val="superscript"/>
    </w:rPr>
  </w:style>
  <w:style w:type="paragraph" w:styleId="a7">
    <w:name w:val="Bibliography"/>
    <w:basedOn w:val="a"/>
    <w:next w:val="a"/>
    <w:uiPriority w:val="37"/>
    <w:unhideWhenUsed/>
    <w:rsid w:val="00745EBD"/>
  </w:style>
  <w:style w:type="paragraph" w:styleId="a8">
    <w:name w:val="endnote text"/>
    <w:basedOn w:val="a"/>
    <w:link w:val="a9"/>
    <w:uiPriority w:val="99"/>
    <w:semiHidden/>
    <w:unhideWhenUsed/>
    <w:rsid w:val="00745EBD"/>
    <w:pPr>
      <w:snapToGrid w:val="0"/>
      <w:jc w:val="left"/>
    </w:pPr>
  </w:style>
  <w:style w:type="character" w:customStyle="1" w:styleId="a9">
    <w:name w:val="文末脚注文字列 (文字)"/>
    <w:basedOn w:val="a0"/>
    <w:link w:val="a8"/>
    <w:uiPriority w:val="99"/>
    <w:semiHidden/>
    <w:rsid w:val="00745EBD"/>
  </w:style>
  <w:style w:type="character" w:styleId="aa">
    <w:name w:val="endnote reference"/>
    <w:basedOn w:val="a0"/>
    <w:uiPriority w:val="99"/>
    <w:semiHidden/>
    <w:unhideWhenUsed/>
    <w:rsid w:val="00745EBD"/>
    <w:rPr>
      <w:vertAlign w:val="superscript"/>
    </w:rPr>
  </w:style>
  <w:style w:type="table" w:styleId="ab">
    <w:name w:val="Table Grid"/>
    <w:basedOn w:val="a1"/>
    <w:uiPriority w:val="39"/>
    <w:rsid w:val="00D56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786979"/>
    <w:pPr>
      <w:tabs>
        <w:tab w:val="center" w:pos="4252"/>
        <w:tab w:val="right" w:pos="8504"/>
      </w:tabs>
      <w:snapToGrid w:val="0"/>
    </w:pPr>
  </w:style>
  <w:style w:type="character" w:customStyle="1" w:styleId="ad">
    <w:name w:val="ヘッダー (文字)"/>
    <w:basedOn w:val="a0"/>
    <w:link w:val="ac"/>
    <w:uiPriority w:val="99"/>
    <w:rsid w:val="00786979"/>
  </w:style>
  <w:style w:type="paragraph" w:styleId="ae">
    <w:name w:val="footer"/>
    <w:basedOn w:val="a"/>
    <w:link w:val="af"/>
    <w:uiPriority w:val="99"/>
    <w:unhideWhenUsed/>
    <w:rsid w:val="00786979"/>
    <w:pPr>
      <w:tabs>
        <w:tab w:val="center" w:pos="4252"/>
        <w:tab w:val="right" w:pos="8504"/>
      </w:tabs>
      <w:snapToGrid w:val="0"/>
    </w:pPr>
  </w:style>
  <w:style w:type="character" w:customStyle="1" w:styleId="af">
    <w:name w:val="フッター (文字)"/>
    <w:basedOn w:val="a0"/>
    <w:link w:val="ae"/>
    <w:uiPriority w:val="99"/>
    <w:rsid w:val="00786979"/>
  </w:style>
  <w:style w:type="character" w:styleId="af0">
    <w:name w:val="annotation reference"/>
    <w:basedOn w:val="a0"/>
    <w:uiPriority w:val="99"/>
    <w:semiHidden/>
    <w:unhideWhenUsed/>
    <w:rsid w:val="00A8691D"/>
    <w:rPr>
      <w:sz w:val="18"/>
      <w:szCs w:val="18"/>
    </w:rPr>
  </w:style>
  <w:style w:type="paragraph" w:styleId="af1">
    <w:name w:val="annotation text"/>
    <w:basedOn w:val="a"/>
    <w:link w:val="af2"/>
    <w:uiPriority w:val="99"/>
    <w:unhideWhenUsed/>
    <w:rsid w:val="00A8691D"/>
    <w:pPr>
      <w:jc w:val="left"/>
    </w:pPr>
  </w:style>
  <w:style w:type="character" w:customStyle="1" w:styleId="af2">
    <w:name w:val="コメント文字列 (文字)"/>
    <w:basedOn w:val="a0"/>
    <w:link w:val="af1"/>
    <w:uiPriority w:val="99"/>
    <w:rsid w:val="00A8691D"/>
  </w:style>
  <w:style w:type="paragraph" w:styleId="af3">
    <w:name w:val="annotation subject"/>
    <w:basedOn w:val="af1"/>
    <w:next w:val="af1"/>
    <w:link w:val="af4"/>
    <w:uiPriority w:val="99"/>
    <w:semiHidden/>
    <w:unhideWhenUsed/>
    <w:rsid w:val="00A8691D"/>
    <w:rPr>
      <w:b/>
      <w:bCs/>
    </w:rPr>
  </w:style>
  <w:style w:type="character" w:customStyle="1" w:styleId="af4">
    <w:name w:val="コメント内容 (文字)"/>
    <w:basedOn w:val="af2"/>
    <w:link w:val="af3"/>
    <w:uiPriority w:val="99"/>
    <w:semiHidden/>
    <w:rsid w:val="00A8691D"/>
    <w:rPr>
      <w:b/>
      <w:bCs/>
    </w:rPr>
  </w:style>
  <w:style w:type="paragraph" w:styleId="af5">
    <w:name w:val="Revision"/>
    <w:hidden/>
    <w:uiPriority w:val="99"/>
    <w:semiHidden/>
    <w:rsid w:val="004915A0"/>
  </w:style>
  <w:style w:type="character" w:styleId="af6">
    <w:name w:val="line number"/>
    <w:basedOn w:val="a0"/>
    <w:uiPriority w:val="99"/>
    <w:semiHidden/>
    <w:unhideWhenUsed/>
    <w:rsid w:val="00693950"/>
  </w:style>
  <w:style w:type="character" w:styleId="af7">
    <w:name w:val="Placeholder Text"/>
    <w:basedOn w:val="a0"/>
    <w:uiPriority w:val="99"/>
    <w:semiHidden/>
    <w:rsid w:val="00590AAB"/>
    <w:rPr>
      <w:color w:val="808080"/>
    </w:rPr>
  </w:style>
  <w:style w:type="character" w:styleId="af8">
    <w:name w:val="Hyperlink"/>
    <w:basedOn w:val="a0"/>
    <w:uiPriority w:val="99"/>
    <w:unhideWhenUsed/>
    <w:rsid w:val="00CA642C"/>
    <w:rPr>
      <w:color w:val="0563C1" w:themeColor="hyperlink"/>
      <w:u w:val="single"/>
    </w:rPr>
  </w:style>
  <w:style w:type="character" w:styleId="af9">
    <w:name w:val="Unresolved Mention"/>
    <w:basedOn w:val="a0"/>
    <w:uiPriority w:val="99"/>
    <w:semiHidden/>
    <w:unhideWhenUsed/>
    <w:rsid w:val="00CA642C"/>
    <w:rPr>
      <w:color w:val="605E5C"/>
      <w:shd w:val="clear" w:color="auto" w:fill="E1DFDD"/>
    </w:rPr>
  </w:style>
  <w:style w:type="character" w:customStyle="1" w:styleId="10">
    <w:name w:val="見出し 1 (文字)"/>
    <w:basedOn w:val="a0"/>
    <w:link w:val="1"/>
    <w:uiPriority w:val="9"/>
    <w:rsid w:val="00392CEC"/>
    <w:rPr>
      <w:rFonts w:asciiTheme="majorHAnsi" w:eastAsiaTheme="majorEastAsia" w:hAnsiTheme="majorHAnsi" w:cstheme="majorBidi"/>
      <w:sz w:val="24"/>
      <w:szCs w:val="24"/>
    </w:rPr>
  </w:style>
  <w:style w:type="character" w:customStyle="1" w:styleId="20">
    <w:name w:val="見出し 2 (文字)"/>
    <w:basedOn w:val="a0"/>
    <w:link w:val="2"/>
    <w:uiPriority w:val="9"/>
    <w:rsid w:val="006F6E5D"/>
    <w:rPr>
      <w:rFonts w:asciiTheme="majorHAnsi" w:eastAsiaTheme="majorEastAsia" w:hAnsiTheme="majorHAnsi" w:cstheme="majorBidi"/>
    </w:rPr>
  </w:style>
  <w:style w:type="character" w:customStyle="1" w:styleId="30">
    <w:name w:val="見出し 3 (文字)"/>
    <w:basedOn w:val="a0"/>
    <w:link w:val="3"/>
    <w:uiPriority w:val="9"/>
    <w:semiHidden/>
    <w:rsid w:val="002D61C7"/>
    <w:rPr>
      <w:rFonts w:asciiTheme="majorHAnsi" w:eastAsiaTheme="majorEastAsia" w:hAnsiTheme="majorHAnsi" w:cstheme="majorBidi"/>
    </w:rPr>
  </w:style>
  <w:style w:type="table" w:styleId="afa">
    <w:name w:val="Grid Table Light"/>
    <w:basedOn w:val="a1"/>
    <w:uiPriority w:val="40"/>
    <w:rsid w:val="00216D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b">
    <w:name w:val="FollowedHyperlink"/>
    <w:basedOn w:val="a0"/>
    <w:uiPriority w:val="99"/>
    <w:semiHidden/>
    <w:unhideWhenUsed/>
    <w:rsid w:val="00395093"/>
    <w:rPr>
      <w:color w:val="954F72" w:themeColor="followedHyperlink"/>
      <w:u w:val="single"/>
    </w:rPr>
  </w:style>
  <w:style w:type="paragraph" w:customStyle="1" w:styleId="msonormal0">
    <w:name w:val="msonormal"/>
    <w:basedOn w:val="a"/>
    <w:rsid w:val="00CB598A"/>
    <w:pPr>
      <w:widowControl/>
      <w:spacing w:before="100" w:beforeAutospacing="1" w:after="100" w:afterAutospacing="1"/>
      <w:jc w:val="left"/>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19">
      <w:bodyDiv w:val="1"/>
      <w:marLeft w:val="0"/>
      <w:marRight w:val="0"/>
      <w:marTop w:val="0"/>
      <w:marBottom w:val="0"/>
      <w:divBdr>
        <w:top w:val="none" w:sz="0" w:space="0" w:color="auto"/>
        <w:left w:val="none" w:sz="0" w:space="0" w:color="auto"/>
        <w:bottom w:val="none" w:sz="0" w:space="0" w:color="auto"/>
        <w:right w:val="none" w:sz="0" w:space="0" w:color="auto"/>
      </w:divBdr>
      <w:divsChild>
        <w:div w:id="103155766">
          <w:marLeft w:val="640"/>
          <w:marRight w:val="0"/>
          <w:marTop w:val="0"/>
          <w:marBottom w:val="0"/>
          <w:divBdr>
            <w:top w:val="none" w:sz="0" w:space="0" w:color="auto"/>
            <w:left w:val="none" w:sz="0" w:space="0" w:color="auto"/>
            <w:bottom w:val="none" w:sz="0" w:space="0" w:color="auto"/>
            <w:right w:val="none" w:sz="0" w:space="0" w:color="auto"/>
          </w:divBdr>
        </w:div>
        <w:div w:id="139884208">
          <w:marLeft w:val="640"/>
          <w:marRight w:val="0"/>
          <w:marTop w:val="0"/>
          <w:marBottom w:val="0"/>
          <w:divBdr>
            <w:top w:val="none" w:sz="0" w:space="0" w:color="auto"/>
            <w:left w:val="none" w:sz="0" w:space="0" w:color="auto"/>
            <w:bottom w:val="none" w:sz="0" w:space="0" w:color="auto"/>
            <w:right w:val="none" w:sz="0" w:space="0" w:color="auto"/>
          </w:divBdr>
        </w:div>
        <w:div w:id="160438635">
          <w:marLeft w:val="640"/>
          <w:marRight w:val="0"/>
          <w:marTop w:val="0"/>
          <w:marBottom w:val="0"/>
          <w:divBdr>
            <w:top w:val="none" w:sz="0" w:space="0" w:color="auto"/>
            <w:left w:val="none" w:sz="0" w:space="0" w:color="auto"/>
            <w:bottom w:val="none" w:sz="0" w:space="0" w:color="auto"/>
            <w:right w:val="none" w:sz="0" w:space="0" w:color="auto"/>
          </w:divBdr>
        </w:div>
        <w:div w:id="297951226">
          <w:marLeft w:val="640"/>
          <w:marRight w:val="0"/>
          <w:marTop w:val="0"/>
          <w:marBottom w:val="0"/>
          <w:divBdr>
            <w:top w:val="none" w:sz="0" w:space="0" w:color="auto"/>
            <w:left w:val="none" w:sz="0" w:space="0" w:color="auto"/>
            <w:bottom w:val="none" w:sz="0" w:space="0" w:color="auto"/>
            <w:right w:val="none" w:sz="0" w:space="0" w:color="auto"/>
          </w:divBdr>
        </w:div>
        <w:div w:id="299726834">
          <w:marLeft w:val="640"/>
          <w:marRight w:val="0"/>
          <w:marTop w:val="0"/>
          <w:marBottom w:val="0"/>
          <w:divBdr>
            <w:top w:val="none" w:sz="0" w:space="0" w:color="auto"/>
            <w:left w:val="none" w:sz="0" w:space="0" w:color="auto"/>
            <w:bottom w:val="none" w:sz="0" w:space="0" w:color="auto"/>
            <w:right w:val="none" w:sz="0" w:space="0" w:color="auto"/>
          </w:divBdr>
        </w:div>
        <w:div w:id="352613386">
          <w:marLeft w:val="640"/>
          <w:marRight w:val="0"/>
          <w:marTop w:val="0"/>
          <w:marBottom w:val="0"/>
          <w:divBdr>
            <w:top w:val="none" w:sz="0" w:space="0" w:color="auto"/>
            <w:left w:val="none" w:sz="0" w:space="0" w:color="auto"/>
            <w:bottom w:val="none" w:sz="0" w:space="0" w:color="auto"/>
            <w:right w:val="none" w:sz="0" w:space="0" w:color="auto"/>
          </w:divBdr>
        </w:div>
        <w:div w:id="375159736">
          <w:marLeft w:val="640"/>
          <w:marRight w:val="0"/>
          <w:marTop w:val="0"/>
          <w:marBottom w:val="0"/>
          <w:divBdr>
            <w:top w:val="none" w:sz="0" w:space="0" w:color="auto"/>
            <w:left w:val="none" w:sz="0" w:space="0" w:color="auto"/>
            <w:bottom w:val="none" w:sz="0" w:space="0" w:color="auto"/>
            <w:right w:val="none" w:sz="0" w:space="0" w:color="auto"/>
          </w:divBdr>
        </w:div>
        <w:div w:id="434980380">
          <w:marLeft w:val="640"/>
          <w:marRight w:val="0"/>
          <w:marTop w:val="0"/>
          <w:marBottom w:val="0"/>
          <w:divBdr>
            <w:top w:val="none" w:sz="0" w:space="0" w:color="auto"/>
            <w:left w:val="none" w:sz="0" w:space="0" w:color="auto"/>
            <w:bottom w:val="none" w:sz="0" w:space="0" w:color="auto"/>
            <w:right w:val="none" w:sz="0" w:space="0" w:color="auto"/>
          </w:divBdr>
        </w:div>
        <w:div w:id="473061771">
          <w:marLeft w:val="640"/>
          <w:marRight w:val="0"/>
          <w:marTop w:val="0"/>
          <w:marBottom w:val="0"/>
          <w:divBdr>
            <w:top w:val="none" w:sz="0" w:space="0" w:color="auto"/>
            <w:left w:val="none" w:sz="0" w:space="0" w:color="auto"/>
            <w:bottom w:val="none" w:sz="0" w:space="0" w:color="auto"/>
            <w:right w:val="none" w:sz="0" w:space="0" w:color="auto"/>
          </w:divBdr>
        </w:div>
        <w:div w:id="507908346">
          <w:marLeft w:val="640"/>
          <w:marRight w:val="0"/>
          <w:marTop w:val="0"/>
          <w:marBottom w:val="0"/>
          <w:divBdr>
            <w:top w:val="none" w:sz="0" w:space="0" w:color="auto"/>
            <w:left w:val="none" w:sz="0" w:space="0" w:color="auto"/>
            <w:bottom w:val="none" w:sz="0" w:space="0" w:color="auto"/>
            <w:right w:val="none" w:sz="0" w:space="0" w:color="auto"/>
          </w:divBdr>
        </w:div>
        <w:div w:id="582380004">
          <w:marLeft w:val="640"/>
          <w:marRight w:val="0"/>
          <w:marTop w:val="0"/>
          <w:marBottom w:val="0"/>
          <w:divBdr>
            <w:top w:val="none" w:sz="0" w:space="0" w:color="auto"/>
            <w:left w:val="none" w:sz="0" w:space="0" w:color="auto"/>
            <w:bottom w:val="none" w:sz="0" w:space="0" w:color="auto"/>
            <w:right w:val="none" w:sz="0" w:space="0" w:color="auto"/>
          </w:divBdr>
        </w:div>
        <w:div w:id="661547244">
          <w:marLeft w:val="640"/>
          <w:marRight w:val="0"/>
          <w:marTop w:val="0"/>
          <w:marBottom w:val="0"/>
          <w:divBdr>
            <w:top w:val="none" w:sz="0" w:space="0" w:color="auto"/>
            <w:left w:val="none" w:sz="0" w:space="0" w:color="auto"/>
            <w:bottom w:val="none" w:sz="0" w:space="0" w:color="auto"/>
            <w:right w:val="none" w:sz="0" w:space="0" w:color="auto"/>
          </w:divBdr>
        </w:div>
        <w:div w:id="692609699">
          <w:marLeft w:val="640"/>
          <w:marRight w:val="0"/>
          <w:marTop w:val="0"/>
          <w:marBottom w:val="0"/>
          <w:divBdr>
            <w:top w:val="none" w:sz="0" w:space="0" w:color="auto"/>
            <w:left w:val="none" w:sz="0" w:space="0" w:color="auto"/>
            <w:bottom w:val="none" w:sz="0" w:space="0" w:color="auto"/>
            <w:right w:val="none" w:sz="0" w:space="0" w:color="auto"/>
          </w:divBdr>
        </w:div>
        <w:div w:id="749547242">
          <w:marLeft w:val="640"/>
          <w:marRight w:val="0"/>
          <w:marTop w:val="0"/>
          <w:marBottom w:val="0"/>
          <w:divBdr>
            <w:top w:val="none" w:sz="0" w:space="0" w:color="auto"/>
            <w:left w:val="none" w:sz="0" w:space="0" w:color="auto"/>
            <w:bottom w:val="none" w:sz="0" w:space="0" w:color="auto"/>
            <w:right w:val="none" w:sz="0" w:space="0" w:color="auto"/>
          </w:divBdr>
        </w:div>
        <w:div w:id="900018188">
          <w:marLeft w:val="640"/>
          <w:marRight w:val="0"/>
          <w:marTop w:val="0"/>
          <w:marBottom w:val="0"/>
          <w:divBdr>
            <w:top w:val="none" w:sz="0" w:space="0" w:color="auto"/>
            <w:left w:val="none" w:sz="0" w:space="0" w:color="auto"/>
            <w:bottom w:val="none" w:sz="0" w:space="0" w:color="auto"/>
            <w:right w:val="none" w:sz="0" w:space="0" w:color="auto"/>
          </w:divBdr>
        </w:div>
        <w:div w:id="928348664">
          <w:marLeft w:val="640"/>
          <w:marRight w:val="0"/>
          <w:marTop w:val="0"/>
          <w:marBottom w:val="0"/>
          <w:divBdr>
            <w:top w:val="none" w:sz="0" w:space="0" w:color="auto"/>
            <w:left w:val="none" w:sz="0" w:space="0" w:color="auto"/>
            <w:bottom w:val="none" w:sz="0" w:space="0" w:color="auto"/>
            <w:right w:val="none" w:sz="0" w:space="0" w:color="auto"/>
          </w:divBdr>
        </w:div>
        <w:div w:id="957880980">
          <w:marLeft w:val="640"/>
          <w:marRight w:val="0"/>
          <w:marTop w:val="0"/>
          <w:marBottom w:val="0"/>
          <w:divBdr>
            <w:top w:val="none" w:sz="0" w:space="0" w:color="auto"/>
            <w:left w:val="none" w:sz="0" w:space="0" w:color="auto"/>
            <w:bottom w:val="none" w:sz="0" w:space="0" w:color="auto"/>
            <w:right w:val="none" w:sz="0" w:space="0" w:color="auto"/>
          </w:divBdr>
        </w:div>
        <w:div w:id="1090278543">
          <w:marLeft w:val="640"/>
          <w:marRight w:val="0"/>
          <w:marTop w:val="0"/>
          <w:marBottom w:val="0"/>
          <w:divBdr>
            <w:top w:val="none" w:sz="0" w:space="0" w:color="auto"/>
            <w:left w:val="none" w:sz="0" w:space="0" w:color="auto"/>
            <w:bottom w:val="none" w:sz="0" w:space="0" w:color="auto"/>
            <w:right w:val="none" w:sz="0" w:space="0" w:color="auto"/>
          </w:divBdr>
        </w:div>
        <w:div w:id="1110003576">
          <w:marLeft w:val="640"/>
          <w:marRight w:val="0"/>
          <w:marTop w:val="0"/>
          <w:marBottom w:val="0"/>
          <w:divBdr>
            <w:top w:val="none" w:sz="0" w:space="0" w:color="auto"/>
            <w:left w:val="none" w:sz="0" w:space="0" w:color="auto"/>
            <w:bottom w:val="none" w:sz="0" w:space="0" w:color="auto"/>
            <w:right w:val="none" w:sz="0" w:space="0" w:color="auto"/>
          </w:divBdr>
        </w:div>
      </w:divsChild>
    </w:div>
    <w:div w:id="4022902">
      <w:bodyDiv w:val="1"/>
      <w:marLeft w:val="0"/>
      <w:marRight w:val="0"/>
      <w:marTop w:val="0"/>
      <w:marBottom w:val="0"/>
      <w:divBdr>
        <w:top w:val="none" w:sz="0" w:space="0" w:color="auto"/>
        <w:left w:val="none" w:sz="0" w:space="0" w:color="auto"/>
        <w:bottom w:val="none" w:sz="0" w:space="0" w:color="auto"/>
        <w:right w:val="none" w:sz="0" w:space="0" w:color="auto"/>
      </w:divBdr>
      <w:divsChild>
        <w:div w:id="21327088">
          <w:marLeft w:val="640"/>
          <w:marRight w:val="0"/>
          <w:marTop w:val="0"/>
          <w:marBottom w:val="0"/>
          <w:divBdr>
            <w:top w:val="none" w:sz="0" w:space="0" w:color="auto"/>
            <w:left w:val="none" w:sz="0" w:space="0" w:color="auto"/>
            <w:bottom w:val="none" w:sz="0" w:space="0" w:color="auto"/>
            <w:right w:val="none" w:sz="0" w:space="0" w:color="auto"/>
          </w:divBdr>
        </w:div>
        <w:div w:id="58094799">
          <w:marLeft w:val="640"/>
          <w:marRight w:val="0"/>
          <w:marTop w:val="0"/>
          <w:marBottom w:val="0"/>
          <w:divBdr>
            <w:top w:val="none" w:sz="0" w:space="0" w:color="auto"/>
            <w:left w:val="none" w:sz="0" w:space="0" w:color="auto"/>
            <w:bottom w:val="none" w:sz="0" w:space="0" w:color="auto"/>
            <w:right w:val="none" w:sz="0" w:space="0" w:color="auto"/>
          </w:divBdr>
        </w:div>
        <w:div w:id="75708284">
          <w:marLeft w:val="640"/>
          <w:marRight w:val="0"/>
          <w:marTop w:val="0"/>
          <w:marBottom w:val="0"/>
          <w:divBdr>
            <w:top w:val="none" w:sz="0" w:space="0" w:color="auto"/>
            <w:left w:val="none" w:sz="0" w:space="0" w:color="auto"/>
            <w:bottom w:val="none" w:sz="0" w:space="0" w:color="auto"/>
            <w:right w:val="none" w:sz="0" w:space="0" w:color="auto"/>
          </w:divBdr>
        </w:div>
        <w:div w:id="86007650">
          <w:marLeft w:val="640"/>
          <w:marRight w:val="0"/>
          <w:marTop w:val="0"/>
          <w:marBottom w:val="0"/>
          <w:divBdr>
            <w:top w:val="none" w:sz="0" w:space="0" w:color="auto"/>
            <w:left w:val="none" w:sz="0" w:space="0" w:color="auto"/>
            <w:bottom w:val="none" w:sz="0" w:space="0" w:color="auto"/>
            <w:right w:val="none" w:sz="0" w:space="0" w:color="auto"/>
          </w:divBdr>
        </w:div>
        <w:div w:id="102237012">
          <w:marLeft w:val="640"/>
          <w:marRight w:val="0"/>
          <w:marTop w:val="0"/>
          <w:marBottom w:val="0"/>
          <w:divBdr>
            <w:top w:val="none" w:sz="0" w:space="0" w:color="auto"/>
            <w:left w:val="none" w:sz="0" w:space="0" w:color="auto"/>
            <w:bottom w:val="none" w:sz="0" w:space="0" w:color="auto"/>
            <w:right w:val="none" w:sz="0" w:space="0" w:color="auto"/>
          </w:divBdr>
        </w:div>
        <w:div w:id="134295289">
          <w:marLeft w:val="640"/>
          <w:marRight w:val="0"/>
          <w:marTop w:val="0"/>
          <w:marBottom w:val="0"/>
          <w:divBdr>
            <w:top w:val="none" w:sz="0" w:space="0" w:color="auto"/>
            <w:left w:val="none" w:sz="0" w:space="0" w:color="auto"/>
            <w:bottom w:val="none" w:sz="0" w:space="0" w:color="auto"/>
            <w:right w:val="none" w:sz="0" w:space="0" w:color="auto"/>
          </w:divBdr>
        </w:div>
        <w:div w:id="167447494">
          <w:marLeft w:val="640"/>
          <w:marRight w:val="0"/>
          <w:marTop w:val="0"/>
          <w:marBottom w:val="0"/>
          <w:divBdr>
            <w:top w:val="none" w:sz="0" w:space="0" w:color="auto"/>
            <w:left w:val="none" w:sz="0" w:space="0" w:color="auto"/>
            <w:bottom w:val="none" w:sz="0" w:space="0" w:color="auto"/>
            <w:right w:val="none" w:sz="0" w:space="0" w:color="auto"/>
          </w:divBdr>
        </w:div>
        <w:div w:id="182674776">
          <w:marLeft w:val="640"/>
          <w:marRight w:val="0"/>
          <w:marTop w:val="0"/>
          <w:marBottom w:val="0"/>
          <w:divBdr>
            <w:top w:val="none" w:sz="0" w:space="0" w:color="auto"/>
            <w:left w:val="none" w:sz="0" w:space="0" w:color="auto"/>
            <w:bottom w:val="none" w:sz="0" w:space="0" w:color="auto"/>
            <w:right w:val="none" w:sz="0" w:space="0" w:color="auto"/>
          </w:divBdr>
        </w:div>
        <w:div w:id="222377252">
          <w:marLeft w:val="640"/>
          <w:marRight w:val="0"/>
          <w:marTop w:val="0"/>
          <w:marBottom w:val="0"/>
          <w:divBdr>
            <w:top w:val="none" w:sz="0" w:space="0" w:color="auto"/>
            <w:left w:val="none" w:sz="0" w:space="0" w:color="auto"/>
            <w:bottom w:val="none" w:sz="0" w:space="0" w:color="auto"/>
            <w:right w:val="none" w:sz="0" w:space="0" w:color="auto"/>
          </w:divBdr>
        </w:div>
        <w:div w:id="280649326">
          <w:marLeft w:val="640"/>
          <w:marRight w:val="0"/>
          <w:marTop w:val="0"/>
          <w:marBottom w:val="0"/>
          <w:divBdr>
            <w:top w:val="none" w:sz="0" w:space="0" w:color="auto"/>
            <w:left w:val="none" w:sz="0" w:space="0" w:color="auto"/>
            <w:bottom w:val="none" w:sz="0" w:space="0" w:color="auto"/>
            <w:right w:val="none" w:sz="0" w:space="0" w:color="auto"/>
          </w:divBdr>
        </w:div>
        <w:div w:id="292098438">
          <w:marLeft w:val="640"/>
          <w:marRight w:val="0"/>
          <w:marTop w:val="0"/>
          <w:marBottom w:val="0"/>
          <w:divBdr>
            <w:top w:val="none" w:sz="0" w:space="0" w:color="auto"/>
            <w:left w:val="none" w:sz="0" w:space="0" w:color="auto"/>
            <w:bottom w:val="none" w:sz="0" w:space="0" w:color="auto"/>
            <w:right w:val="none" w:sz="0" w:space="0" w:color="auto"/>
          </w:divBdr>
        </w:div>
        <w:div w:id="298266901">
          <w:marLeft w:val="640"/>
          <w:marRight w:val="0"/>
          <w:marTop w:val="0"/>
          <w:marBottom w:val="0"/>
          <w:divBdr>
            <w:top w:val="none" w:sz="0" w:space="0" w:color="auto"/>
            <w:left w:val="none" w:sz="0" w:space="0" w:color="auto"/>
            <w:bottom w:val="none" w:sz="0" w:space="0" w:color="auto"/>
            <w:right w:val="none" w:sz="0" w:space="0" w:color="auto"/>
          </w:divBdr>
        </w:div>
        <w:div w:id="299187415">
          <w:marLeft w:val="640"/>
          <w:marRight w:val="0"/>
          <w:marTop w:val="0"/>
          <w:marBottom w:val="0"/>
          <w:divBdr>
            <w:top w:val="none" w:sz="0" w:space="0" w:color="auto"/>
            <w:left w:val="none" w:sz="0" w:space="0" w:color="auto"/>
            <w:bottom w:val="none" w:sz="0" w:space="0" w:color="auto"/>
            <w:right w:val="none" w:sz="0" w:space="0" w:color="auto"/>
          </w:divBdr>
        </w:div>
        <w:div w:id="309794788">
          <w:marLeft w:val="640"/>
          <w:marRight w:val="0"/>
          <w:marTop w:val="0"/>
          <w:marBottom w:val="0"/>
          <w:divBdr>
            <w:top w:val="none" w:sz="0" w:space="0" w:color="auto"/>
            <w:left w:val="none" w:sz="0" w:space="0" w:color="auto"/>
            <w:bottom w:val="none" w:sz="0" w:space="0" w:color="auto"/>
            <w:right w:val="none" w:sz="0" w:space="0" w:color="auto"/>
          </w:divBdr>
        </w:div>
        <w:div w:id="379793478">
          <w:marLeft w:val="640"/>
          <w:marRight w:val="0"/>
          <w:marTop w:val="0"/>
          <w:marBottom w:val="0"/>
          <w:divBdr>
            <w:top w:val="none" w:sz="0" w:space="0" w:color="auto"/>
            <w:left w:val="none" w:sz="0" w:space="0" w:color="auto"/>
            <w:bottom w:val="none" w:sz="0" w:space="0" w:color="auto"/>
            <w:right w:val="none" w:sz="0" w:space="0" w:color="auto"/>
          </w:divBdr>
        </w:div>
        <w:div w:id="413165619">
          <w:marLeft w:val="640"/>
          <w:marRight w:val="0"/>
          <w:marTop w:val="0"/>
          <w:marBottom w:val="0"/>
          <w:divBdr>
            <w:top w:val="none" w:sz="0" w:space="0" w:color="auto"/>
            <w:left w:val="none" w:sz="0" w:space="0" w:color="auto"/>
            <w:bottom w:val="none" w:sz="0" w:space="0" w:color="auto"/>
            <w:right w:val="none" w:sz="0" w:space="0" w:color="auto"/>
          </w:divBdr>
        </w:div>
        <w:div w:id="428432276">
          <w:marLeft w:val="640"/>
          <w:marRight w:val="0"/>
          <w:marTop w:val="0"/>
          <w:marBottom w:val="0"/>
          <w:divBdr>
            <w:top w:val="none" w:sz="0" w:space="0" w:color="auto"/>
            <w:left w:val="none" w:sz="0" w:space="0" w:color="auto"/>
            <w:bottom w:val="none" w:sz="0" w:space="0" w:color="auto"/>
            <w:right w:val="none" w:sz="0" w:space="0" w:color="auto"/>
          </w:divBdr>
        </w:div>
        <w:div w:id="454835174">
          <w:marLeft w:val="640"/>
          <w:marRight w:val="0"/>
          <w:marTop w:val="0"/>
          <w:marBottom w:val="0"/>
          <w:divBdr>
            <w:top w:val="none" w:sz="0" w:space="0" w:color="auto"/>
            <w:left w:val="none" w:sz="0" w:space="0" w:color="auto"/>
            <w:bottom w:val="none" w:sz="0" w:space="0" w:color="auto"/>
            <w:right w:val="none" w:sz="0" w:space="0" w:color="auto"/>
          </w:divBdr>
        </w:div>
        <w:div w:id="469903279">
          <w:marLeft w:val="640"/>
          <w:marRight w:val="0"/>
          <w:marTop w:val="0"/>
          <w:marBottom w:val="0"/>
          <w:divBdr>
            <w:top w:val="none" w:sz="0" w:space="0" w:color="auto"/>
            <w:left w:val="none" w:sz="0" w:space="0" w:color="auto"/>
            <w:bottom w:val="none" w:sz="0" w:space="0" w:color="auto"/>
            <w:right w:val="none" w:sz="0" w:space="0" w:color="auto"/>
          </w:divBdr>
        </w:div>
        <w:div w:id="476537217">
          <w:marLeft w:val="640"/>
          <w:marRight w:val="0"/>
          <w:marTop w:val="0"/>
          <w:marBottom w:val="0"/>
          <w:divBdr>
            <w:top w:val="none" w:sz="0" w:space="0" w:color="auto"/>
            <w:left w:val="none" w:sz="0" w:space="0" w:color="auto"/>
            <w:bottom w:val="none" w:sz="0" w:space="0" w:color="auto"/>
            <w:right w:val="none" w:sz="0" w:space="0" w:color="auto"/>
          </w:divBdr>
        </w:div>
        <w:div w:id="510879832">
          <w:marLeft w:val="640"/>
          <w:marRight w:val="0"/>
          <w:marTop w:val="0"/>
          <w:marBottom w:val="0"/>
          <w:divBdr>
            <w:top w:val="none" w:sz="0" w:space="0" w:color="auto"/>
            <w:left w:val="none" w:sz="0" w:space="0" w:color="auto"/>
            <w:bottom w:val="none" w:sz="0" w:space="0" w:color="auto"/>
            <w:right w:val="none" w:sz="0" w:space="0" w:color="auto"/>
          </w:divBdr>
        </w:div>
        <w:div w:id="524904573">
          <w:marLeft w:val="640"/>
          <w:marRight w:val="0"/>
          <w:marTop w:val="0"/>
          <w:marBottom w:val="0"/>
          <w:divBdr>
            <w:top w:val="none" w:sz="0" w:space="0" w:color="auto"/>
            <w:left w:val="none" w:sz="0" w:space="0" w:color="auto"/>
            <w:bottom w:val="none" w:sz="0" w:space="0" w:color="auto"/>
            <w:right w:val="none" w:sz="0" w:space="0" w:color="auto"/>
          </w:divBdr>
        </w:div>
        <w:div w:id="528953210">
          <w:marLeft w:val="640"/>
          <w:marRight w:val="0"/>
          <w:marTop w:val="0"/>
          <w:marBottom w:val="0"/>
          <w:divBdr>
            <w:top w:val="none" w:sz="0" w:space="0" w:color="auto"/>
            <w:left w:val="none" w:sz="0" w:space="0" w:color="auto"/>
            <w:bottom w:val="none" w:sz="0" w:space="0" w:color="auto"/>
            <w:right w:val="none" w:sz="0" w:space="0" w:color="auto"/>
          </w:divBdr>
        </w:div>
        <w:div w:id="547842368">
          <w:marLeft w:val="640"/>
          <w:marRight w:val="0"/>
          <w:marTop w:val="0"/>
          <w:marBottom w:val="0"/>
          <w:divBdr>
            <w:top w:val="none" w:sz="0" w:space="0" w:color="auto"/>
            <w:left w:val="none" w:sz="0" w:space="0" w:color="auto"/>
            <w:bottom w:val="none" w:sz="0" w:space="0" w:color="auto"/>
            <w:right w:val="none" w:sz="0" w:space="0" w:color="auto"/>
          </w:divBdr>
        </w:div>
        <w:div w:id="577248479">
          <w:marLeft w:val="640"/>
          <w:marRight w:val="0"/>
          <w:marTop w:val="0"/>
          <w:marBottom w:val="0"/>
          <w:divBdr>
            <w:top w:val="none" w:sz="0" w:space="0" w:color="auto"/>
            <w:left w:val="none" w:sz="0" w:space="0" w:color="auto"/>
            <w:bottom w:val="none" w:sz="0" w:space="0" w:color="auto"/>
            <w:right w:val="none" w:sz="0" w:space="0" w:color="auto"/>
          </w:divBdr>
        </w:div>
        <w:div w:id="579675397">
          <w:marLeft w:val="640"/>
          <w:marRight w:val="0"/>
          <w:marTop w:val="0"/>
          <w:marBottom w:val="0"/>
          <w:divBdr>
            <w:top w:val="none" w:sz="0" w:space="0" w:color="auto"/>
            <w:left w:val="none" w:sz="0" w:space="0" w:color="auto"/>
            <w:bottom w:val="none" w:sz="0" w:space="0" w:color="auto"/>
            <w:right w:val="none" w:sz="0" w:space="0" w:color="auto"/>
          </w:divBdr>
        </w:div>
        <w:div w:id="579756508">
          <w:marLeft w:val="640"/>
          <w:marRight w:val="0"/>
          <w:marTop w:val="0"/>
          <w:marBottom w:val="0"/>
          <w:divBdr>
            <w:top w:val="none" w:sz="0" w:space="0" w:color="auto"/>
            <w:left w:val="none" w:sz="0" w:space="0" w:color="auto"/>
            <w:bottom w:val="none" w:sz="0" w:space="0" w:color="auto"/>
            <w:right w:val="none" w:sz="0" w:space="0" w:color="auto"/>
          </w:divBdr>
        </w:div>
        <w:div w:id="669797448">
          <w:marLeft w:val="640"/>
          <w:marRight w:val="0"/>
          <w:marTop w:val="0"/>
          <w:marBottom w:val="0"/>
          <w:divBdr>
            <w:top w:val="none" w:sz="0" w:space="0" w:color="auto"/>
            <w:left w:val="none" w:sz="0" w:space="0" w:color="auto"/>
            <w:bottom w:val="none" w:sz="0" w:space="0" w:color="auto"/>
            <w:right w:val="none" w:sz="0" w:space="0" w:color="auto"/>
          </w:divBdr>
        </w:div>
        <w:div w:id="678703235">
          <w:marLeft w:val="640"/>
          <w:marRight w:val="0"/>
          <w:marTop w:val="0"/>
          <w:marBottom w:val="0"/>
          <w:divBdr>
            <w:top w:val="none" w:sz="0" w:space="0" w:color="auto"/>
            <w:left w:val="none" w:sz="0" w:space="0" w:color="auto"/>
            <w:bottom w:val="none" w:sz="0" w:space="0" w:color="auto"/>
            <w:right w:val="none" w:sz="0" w:space="0" w:color="auto"/>
          </w:divBdr>
        </w:div>
        <w:div w:id="705059176">
          <w:marLeft w:val="640"/>
          <w:marRight w:val="0"/>
          <w:marTop w:val="0"/>
          <w:marBottom w:val="0"/>
          <w:divBdr>
            <w:top w:val="none" w:sz="0" w:space="0" w:color="auto"/>
            <w:left w:val="none" w:sz="0" w:space="0" w:color="auto"/>
            <w:bottom w:val="none" w:sz="0" w:space="0" w:color="auto"/>
            <w:right w:val="none" w:sz="0" w:space="0" w:color="auto"/>
          </w:divBdr>
        </w:div>
        <w:div w:id="746923404">
          <w:marLeft w:val="640"/>
          <w:marRight w:val="0"/>
          <w:marTop w:val="0"/>
          <w:marBottom w:val="0"/>
          <w:divBdr>
            <w:top w:val="none" w:sz="0" w:space="0" w:color="auto"/>
            <w:left w:val="none" w:sz="0" w:space="0" w:color="auto"/>
            <w:bottom w:val="none" w:sz="0" w:space="0" w:color="auto"/>
            <w:right w:val="none" w:sz="0" w:space="0" w:color="auto"/>
          </w:divBdr>
        </w:div>
        <w:div w:id="752432108">
          <w:marLeft w:val="640"/>
          <w:marRight w:val="0"/>
          <w:marTop w:val="0"/>
          <w:marBottom w:val="0"/>
          <w:divBdr>
            <w:top w:val="none" w:sz="0" w:space="0" w:color="auto"/>
            <w:left w:val="none" w:sz="0" w:space="0" w:color="auto"/>
            <w:bottom w:val="none" w:sz="0" w:space="0" w:color="auto"/>
            <w:right w:val="none" w:sz="0" w:space="0" w:color="auto"/>
          </w:divBdr>
        </w:div>
        <w:div w:id="767315474">
          <w:marLeft w:val="640"/>
          <w:marRight w:val="0"/>
          <w:marTop w:val="0"/>
          <w:marBottom w:val="0"/>
          <w:divBdr>
            <w:top w:val="none" w:sz="0" w:space="0" w:color="auto"/>
            <w:left w:val="none" w:sz="0" w:space="0" w:color="auto"/>
            <w:bottom w:val="none" w:sz="0" w:space="0" w:color="auto"/>
            <w:right w:val="none" w:sz="0" w:space="0" w:color="auto"/>
          </w:divBdr>
        </w:div>
        <w:div w:id="803738676">
          <w:marLeft w:val="640"/>
          <w:marRight w:val="0"/>
          <w:marTop w:val="0"/>
          <w:marBottom w:val="0"/>
          <w:divBdr>
            <w:top w:val="none" w:sz="0" w:space="0" w:color="auto"/>
            <w:left w:val="none" w:sz="0" w:space="0" w:color="auto"/>
            <w:bottom w:val="none" w:sz="0" w:space="0" w:color="auto"/>
            <w:right w:val="none" w:sz="0" w:space="0" w:color="auto"/>
          </w:divBdr>
        </w:div>
        <w:div w:id="809134100">
          <w:marLeft w:val="640"/>
          <w:marRight w:val="0"/>
          <w:marTop w:val="0"/>
          <w:marBottom w:val="0"/>
          <w:divBdr>
            <w:top w:val="none" w:sz="0" w:space="0" w:color="auto"/>
            <w:left w:val="none" w:sz="0" w:space="0" w:color="auto"/>
            <w:bottom w:val="none" w:sz="0" w:space="0" w:color="auto"/>
            <w:right w:val="none" w:sz="0" w:space="0" w:color="auto"/>
          </w:divBdr>
        </w:div>
        <w:div w:id="843200636">
          <w:marLeft w:val="640"/>
          <w:marRight w:val="0"/>
          <w:marTop w:val="0"/>
          <w:marBottom w:val="0"/>
          <w:divBdr>
            <w:top w:val="none" w:sz="0" w:space="0" w:color="auto"/>
            <w:left w:val="none" w:sz="0" w:space="0" w:color="auto"/>
            <w:bottom w:val="none" w:sz="0" w:space="0" w:color="auto"/>
            <w:right w:val="none" w:sz="0" w:space="0" w:color="auto"/>
          </w:divBdr>
        </w:div>
        <w:div w:id="872112611">
          <w:marLeft w:val="640"/>
          <w:marRight w:val="0"/>
          <w:marTop w:val="0"/>
          <w:marBottom w:val="0"/>
          <w:divBdr>
            <w:top w:val="none" w:sz="0" w:space="0" w:color="auto"/>
            <w:left w:val="none" w:sz="0" w:space="0" w:color="auto"/>
            <w:bottom w:val="none" w:sz="0" w:space="0" w:color="auto"/>
            <w:right w:val="none" w:sz="0" w:space="0" w:color="auto"/>
          </w:divBdr>
        </w:div>
        <w:div w:id="885946118">
          <w:marLeft w:val="640"/>
          <w:marRight w:val="0"/>
          <w:marTop w:val="0"/>
          <w:marBottom w:val="0"/>
          <w:divBdr>
            <w:top w:val="none" w:sz="0" w:space="0" w:color="auto"/>
            <w:left w:val="none" w:sz="0" w:space="0" w:color="auto"/>
            <w:bottom w:val="none" w:sz="0" w:space="0" w:color="auto"/>
            <w:right w:val="none" w:sz="0" w:space="0" w:color="auto"/>
          </w:divBdr>
        </w:div>
        <w:div w:id="952714061">
          <w:marLeft w:val="640"/>
          <w:marRight w:val="0"/>
          <w:marTop w:val="0"/>
          <w:marBottom w:val="0"/>
          <w:divBdr>
            <w:top w:val="none" w:sz="0" w:space="0" w:color="auto"/>
            <w:left w:val="none" w:sz="0" w:space="0" w:color="auto"/>
            <w:bottom w:val="none" w:sz="0" w:space="0" w:color="auto"/>
            <w:right w:val="none" w:sz="0" w:space="0" w:color="auto"/>
          </w:divBdr>
        </w:div>
        <w:div w:id="965814321">
          <w:marLeft w:val="640"/>
          <w:marRight w:val="0"/>
          <w:marTop w:val="0"/>
          <w:marBottom w:val="0"/>
          <w:divBdr>
            <w:top w:val="none" w:sz="0" w:space="0" w:color="auto"/>
            <w:left w:val="none" w:sz="0" w:space="0" w:color="auto"/>
            <w:bottom w:val="none" w:sz="0" w:space="0" w:color="auto"/>
            <w:right w:val="none" w:sz="0" w:space="0" w:color="auto"/>
          </w:divBdr>
        </w:div>
        <w:div w:id="1004162743">
          <w:marLeft w:val="640"/>
          <w:marRight w:val="0"/>
          <w:marTop w:val="0"/>
          <w:marBottom w:val="0"/>
          <w:divBdr>
            <w:top w:val="none" w:sz="0" w:space="0" w:color="auto"/>
            <w:left w:val="none" w:sz="0" w:space="0" w:color="auto"/>
            <w:bottom w:val="none" w:sz="0" w:space="0" w:color="auto"/>
            <w:right w:val="none" w:sz="0" w:space="0" w:color="auto"/>
          </w:divBdr>
        </w:div>
        <w:div w:id="1023360670">
          <w:marLeft w:val="640"/>
          <w:marRight w:val="0"/>
          <w:marTop w:val="0"/>
          <w:marBottom w:val="0"/>
          <w:divBdr>
            <w:top w:val="none" w:sz="0" w:space="0" w:color="auto"/>
            <w:left w:val="none" w:sz="0" w:space="0" w:color="auto"/>
            <w:bottom w:val="none" w:sz="0" w:space="0" w:color="auto"/>
            <w:right w:val="none" w:sz="0" w:space="0" w:color="auto"/>
          </w:divBdr>
        </w:div>
        <w:div w:id="1041440954">
          <w:marLeft w:val="640"/>
          <w:marRight w:val="0"/>
          <w:marTop w:val="0"/>
          <w:marBottom w:val="0"/>
          <w:divBdr>
            <w:top w:val="none" w:sz="0" w:space="0" w:color="auto"/>
            <w:left w:val="none" w:sz="0" w:space="0" w:color="auto"/>
            <w:bottom w:val="none" w:sz="0" w:space="0" w:color="auto"/>
            <w:right w:val="none" w:sz="0" w:space="0" w:color="auto"/>
          </w:divBdr>
        </w:div>
        <w:div w:id="1075710030">
          <w:marLeft w:val="640"/>
          <w:marRight w:val="0"/>
          <w:marTop w:val="0"/>
          <w:marBottom w:val="0"/>
          <w:divBdr>
            <w:top w:val="none" w:sz="0" w:space="0" w:color="auto"/>
            <w:left w:val="none" w:sz="0" w:space="0" w:color="auto"/>
            <w:bottom w:val="none" w:sz="0" w:space="0" w:color="auto"/>
            <w:right w:val="none" w:sz="0" w:space="0" w:color="auto"/>
          </w:divBdr>
        </w:div>
      </w:divsChild>
    </w:div>
    <w:div w:id="4094578">
      <w:bodyDiv w:val="1"/>
      <w:marLeft w:val="0"/>
      <w:marRight w:val="0"/>
      <w:marTop w:val="0"/>
      <w:marBottom w:val="0"/>
      <w:divBdr>
        <w:top w:val="none" w:sz="0" w:space="0" w:color="auto"/>
        <w:left w:val="none" w:sz="0" w:space="0" w:color="auto"/>
        <w:bottom w:val="none" w:sz="0" w:space="0" w:color="auto"/>
        <w:right w:val="none" w:sz="0" w:space="0" w:color="auto"/>
      </w:divBdr>
      <w:divsChild>
        <w:div w:id="12190028">
          <w:marLeft w:val="640"/>
          <w:marRight w:val="0"/>
          <w:marTop w:val="0"/>
          <w:marBottom w:val="0"/>
          <w:divBdr>
            <w:top w:val="none" w:sz="0" w:space="0" w:color="auto"/>
            <w:left w:val="none" w:sz="0" w:space="0" w:color="auto"/>
            <w:bottom w:val="none" w:sz="0" w:space="0" w:color="auto"/>
            <w:right w:val="none" w:sz="0" w:space="0" w:color="auto"/>
          </w:divBdr>
        </w:div>
        <w:div w:id="17121563">
          <w:marLeft w:val="640"/>
          <w:marRight w:val="0"/>
          <w:marTop w:val="0"/>
          <w:marBottom w:val="0"/>
          <w:divBdr>
            <w:top w:val="none" w:sz="0" w:space="0" w:color="auto"/>
            <w:left w:val="none" w:sz="0" w:space="0" w:color="auto"/>
            <w:bottom w:val="none" w:sz="0" w:space="0" w:color="auto"/>
            <w:right w:val="none" w:sz="0" w:space="0" w:color="auto"/>
          </w:divBdr>
        </w:div>
        <w:div w:id="17239652">
          <w:marLeft w:val="640"/>
          <w:marRight w:val="0"/>
          <w:marTop w:val="0"/>
          <w:marBottom w:val="0"/>
          <w:divBdr>
            <w:top w:val="none" w:sz="0" w:space="0" w:color="auto"/>
            <w:left w:val="none" w:sz="0" w:space="0" w:color="auto"/>
            <w:bottom w:val="none" w:sz="0" w:space="0" w:color="auto"/>
            <w:right w:val="none" w:sz="0" w:space="0" w:color="auto"/>
          </w:divBdr>
        </w:div>
        <w:div w:id="59326879">
          <w:marLeft w:val="640"/>
          <w:marRight w:val="0"/>
          <w:marTop w:val="0"/>
          <w:marBottom w:val="0"/>
          <w:divBdr>
            <w:top w:val="none" w:sz="0" w:space="0" w:color="auto"/>
            <w:left w:val="none" w:sz="0" w:space="0" w:color="auto"/>
            <w:bottom w:val="none" w:sz="0" w:space="0" w:color="auto"/>
            <w:right w:val="none" w:sz="0" w:space="0" w:color="auto"/>
          </w:divBdr>
        </w:div>
        <w:div w:id="133833030">
          <w:marLeft w:val="640"/>
          <w:marRight w:val="0"/>
          <w:marTop w:val="0"/>
          <w:marBottom w:val="0"/>
          <w:divBdr>
            <w:top w:val="none" w:sz="0" w:space="0" w:color="auto"/>
            <w:left w:val="none" w:sz="0" w:space="0" w:color="auto"/>
            <w:bottom w:val="none" w:sz="0" w:space="0" w:color="auto"/>
            <w:right w:val="none" w:sz="0" w:space="0" w:color="auto"/>
          </w:divBdr>
        </w:div>
        <w:div w:id="232669015">
          <w:marLeft w:val="640"/>
          <w:marRight w:val="0"/>
          <w:marTop w:val="0"/>
          <w:marBottom w:val="0"/>
          <w:divBdr>
            <w:top w:val="none" w:sz="0" w:space="0" w:color="auto"/>
            <w:left w:val="none" w:sz="0" w:space="0" w:color="auto"/>
            <w:bottom w:val="none" w:sz="0" w:space="0" w:color="auto"/>
            <w:right w:val="none" w:sz="0" w:space="0" w:color="auto"/>
          </w:divBdr>
        </w:div>
        <w:div w:id="271982459">
          <w:marLeft w:val="640"/>
          <w:marRight w:val="0"/>
          <w:marTop w:val="0"/>
          <w:marBottom w:val="0"/>
          <w:divBdr>
            <w:top w:val="none" w:sz="0" w:space="0" w:color="auto"/>
            <w:left w:val="none" w:sz="0" w:space="0" w:color="auto"/>
            <w:bottom w:val="none" w:sz="0" w:space="0" w:color="auto"/>
            <w:right w:val="none" w:sz="0" w:space="0" w:color="auto"/>
          </w:divBdr>
        </w:div>
        <w:div w:id="346568003">
          <w:marLeft w:val="640"/>
          <w:marRight w:val="0"/>
          <w:marTop w:val="0"/>
          <w:marBottom w:val="0"/>
          <w:divBdr>
            <w:top w:val="none" w:sz="0" w:space="0" w:color="auto"/>
            <w:left w:val="none" w:sz="0" w:space="0" w:color="auto"/>
            <w:bottom w:val="none" w:sz="0" w:space="0" w:color="auto"/>
            <w:right w:val="none" w:sz="0" w:space="0" w:color="auto"/>
          </w:divBdr>
        </w:div>
        <w:div w:id="385833021">
          <w:marLeft w:val="640"/>
          <w:marRight w:val="0"/>
          <w:marTop w:val="0"/>
          <w:marBottom w:val="0"/>
          <w:divBdr>
            <w:top w:val="none" w:sz="0" w:space="0" w:color="auto"/>
            <w:left w:val="none" w:sz="0" w:space="0" w:color="auto"/>
            <w:bottom w:val="none" w:sz="0" w:space="0" w:color="auto"/>
            <w:right w:val="none" w:sz="0" w:space="0" w:color="auto"/>
          </w:divBdr>
        </w:div>
        <w:div w:id="516778174">
          <w:marLeft w:val="640"/>
          <w:marRight w:val="0"/>
          <w:marTop w:val="0"/>
          <w:marBottom w:val="0"/>
          <w:divBdr>
            <w:top w:val="none" w:sz="0" w:space="0" w:color="auto"/>
            <w:left w:val="none" w:sz="0" w:space="0" w:color="auto"/>
            <w:bottom w:val="none" w:sz="0" w:space="0" w:color="auto"/>
            <w:right w:val="none" w:sz="0" w:space="0" w:color="auto"/>
          </w:divBdr>
        </w:div>
        <w:div w:id="522280863">
          <w:marLeft w:val="640"/>
          <w:marRight w:val="0"/>
          <w:marTop w:val="0"/>
          <w:marBottom w:val="0"/>
          <w:divBdr>
            <w:top w:val="none" w:sz="0" w:space="0" w:color="auto"/>
            <w:left w:val="none" w:sz="0" w:space="0" w:color="auto"/>
            <w:bottom w:val="none" w:sz="0" w:space="0" w:color="auto"/>
            <w:right w:val="none" w:sz="0" w:space="0" w:color="auto"/>
          </w:divBdr>
        </w:div>
        <w:div w:id="529491678">
          <w:marLeft w:val="640"/>
          <w:marRight w:val="0"/>
          <w:marTop w:val="0"/>
          <w:marBottom w:val="0"/>
          <w:divBdr>
            <w:top w:val="none" w:sz="0" w:space="0" w:color="auto"/>
            <w:left w:val="none" w:sz="0" w:space="0" w:color="auto"/>
            <w:bottom w:val="none" w:sz="0" w:space="0" w:color="auto"/>
            <w:right w:val="none" w:sz="0" w:space="0" w:color="auto"/>
          </w:divBdr>
        </w:div>
        <w:div w:id="533543980">
          <w:marLeft w:val="640"/>
          <w:marRight w:val="0"/>
          <w:marTop w:val="0"/>
          <w:marBottom w:val="0"/>
          <w:divBdr>
            <w:top w:val="none" w:sz="0" w:space="0" w:color="auto"/>
            <w:left w:val="none" w:sz="0" w:space="0" w:color="auto"/>
            <w:bottom w:val="none" w:sz="0" w:space="0" w:color="auto"/>
            <w:right w:val="none" w:sz="0" w:space="0" w:color="auto"/>
          </w:divBdr>
        </w:div>
        <w:div w:id="555894613">
          <w:marLeft w:val="640"/>
          <w:marRight w:val="0"/>
          <w:marTop w:val="0"/>
          <w:marBottom w:val="0"/>
          <w:divBdr>
            <w:top w:val="none" w:sz="0" w:space="0" w:color="auto"/>
            <w:left w:val="none" w:sz="0" w:space="0" w:color="auto"/>
            <w:bottom w:val="none" w:sz="0" w:space="0" w:color="auto"/>
            <w:right w:val="none" w:sz="0" w:space="0" w:color="auto"/>
          </w:divBdr>
        </w:div>
        <w:div w:id="652026610">
          <w:marLeft w:val="640"/>
          <w:marRight w:val="0"/>
          <w:marTop w:val="0"/>
          <w:marBottom w:val="0"/>
          <w:divBdr>
            <w:top w:val="none" w:sz="0" w:space="0" w:color="auto"/>
            <w:left w:val="none" w:sz="0" w:space="0" w:color="auto"/>
            <w:bottom w:val="none" w:sz="0" w:space="0" w:color="auto"/>
            <w:right w:val="none" w:sz="0" w:space="0" w:color="auto"/>
          </w:divBdr>
        </w:div>
        <w:div w:id="706294460">
          <w:marLeft w:val="640"/>
          <w:marRight w:val="0"/>
          <w:marTop w:val="0"/>
          <w:marBottom w:val="0"/>
          <w:divBdr>
            <w:top w:val="none" w:sz="0" w:space="0" w:color="auto"/>
            <w:left w:val="none" w:sz="0" w:space="0" w:color="auto"/>
            <w:bottom w:val="none" w:sz="0" w:space="0" w:color="auto"/>
            <w:right w:val="none" w:sz="0" w:space="0" w:color="auto"/>
          </w:divBdr>
        </w:div>
        <w:div w:id="741559556">
          <w:marLeft w:val="640"/>
          <w:marRight w:val="0"/>
          <w:marTop w:val="0"/>
          <w:marBottom w:val="0"/>
          <w:divBdr>
            <w:top w:val="none" w:sz="0" w:space="0" w:color="auto"/>
            <w:left w:val="none" w:sz="0" w:space="0" w:color="auto"/>
            <w:bottom w:val="none" w:sz="0" w:space="0" w:color="auto"/>
            <w:right w:val="none" w:sz="0" w:space="0" w:color="auto"/>
          </w:divBdr>
        </w:div>
        <w:div w:id="789322258">
          <w:marLeft w:val="640"/>
          <w:marRight w:val="0"/>
          <w:marTop w:val="0"/>
          <w:marBottom w:val="0"/>
          <w:divBdr>
            <w:top w:val="none" w:sz="0" w:space="0" w:color="auto"/>
            <w:left w:val="none" w:sz="0" w:space="0" w:color="auto"/>
            <w:bottom w:val="none" w:sz="0" w:space="0" w:color="auto"/>
            <w:right w:val="none" w:sz="0" w:space="0" w:color="auto"/>
          </w:divBdr>
        </w:div>
        <w:div w:id="854655943">
          <w:marLeft w:val="640"/>
          <w:marRight w:val="0"/>
          <w:marTop w:val="0"/>
          <w:marBottom w:val="0"/>
          <w:divBdr>
            <w:top w:val="none" w:sz="0" w:space="0" w:color="auto"/>
            <w:left w:val="none" w:sz="0" w:space="0" w:color="auto"/>
            <w:bottom w:val="none" w:sz="0" w:space="0" w:color="auto"/>
            <w:right w:val="none" w:sz="0" w:space="0" w:color="auto"/>
          </w:divBdr>
        </w:div>
        <w:div w:id="921794259">
          <w:marLeft w:val="640"/>
          <w:marRight w:val="0"/>
          <w:marTop w:val="0"/>
          <w:marBottom w:val="0"/>
          <w:divBdr>
            <w:top w:val="none" w:sz="0" w:space="0" w:color="auto"/>
            <w:left w:val="none" w:sz="0" w:space="0" w:color="auto"/>
            <w:bottom w:val="none" w:sz="0" w:space="0" w:color="auto"/>
            <w:right w:val="none" w:sz="0" w:space="0" w:color="auto"/>
          </w:divBdr>
        </w:div>
        <w:div w:id="923564536">
          <w:marLeft w:val="640"/>
          <w:marRight w:val="0"/>
          <w:marTop w:val="0"/>
          <w:marBottom w:val="0"/>
          <w:divBdr>
            <w:top w:val="none" w:sz="0" w:space="0" w:color="auto"/>
            <w:left w:val="none" w:sz="0" w:space="0" w:color="auto"/>
            <w:bottom w:val="none" w:sz="0" w:space="0" w:color="auto"/>
            <w:right w:val="none" w:sz="0" w:space="0" w:color="auto"/>
          </w:divBdr>
        </w:div>
        <w:div w:id="928194878">
          <w:marLeft w:val="640"/>
          <w:marRight w:val="0"/>
          <w:marTop w:val="0"/>
          <w:marBottom w:val="0"/>
          <w:divBdr>
            <w:top w:val="none" w:sz="0" w:space="0" w:color="auto"/>
            <w:left w:val="none" w:sz="0" w:space="0" w:color="auto"/>
            <w:bottom w:val="none" w:sz="0" w:space="0" w:color="auto"/>
            <w:right w:val="none" w:sz="0" w:space="0" w:color="auto"/>
          </w:divBdr>
        </w:div>
        <w:div w:id="954826329">
          <w:marLeft w:val="640"/>
          <w:marRight w:val="0"/>
          <w:marTop w:val="0"/>
          <w:marBottom w:val="0"/>
          <w:divBdr>
            <w:top w:val="none" w:sz="0" w:space="0" w:color="auto"/>
            <w:left w:val="none" w:sz="0" w:space="0" w:color="auto"/>
            <w:bottom w:val="none" w:sz="0" w:space="0" w:color="auto"/>
            <w:right w:val="none" w:sz="0" w:space="0" w:color="auto"/>
          </w:divBdr>
        </w:div>
        <w:div w:id="961152379">
          <w:marLeft w:val="640"/>
          <w:marRight w:val="0"/>
          <w:marTop w:val="0"/>
          <w:marBottom w:val="0"/>
          <w:divBdr>
            <w:top w:val="none" w:sz="0" w:space="0" w:color="auto"/>
            <w:left w:val="none" w:sz="0" w:space="0" w:color="auto"/>
            <w:bottom w:val="none" w:sz="0" w:space="0" w:color="auto"/>
            <w:right w:val="none" w:sz="0" w:space="0" w:color="auto"/>
          </w:divBdr>
        </w:div>
        <w:div w:id="1021400400">
          <w:marLeft w:val="640"/>
          <w:marRight w:val="0"/>
          <w:marTop w:val="0"/>
          <w:marBottom w:val="0"/>
          <w:divBdr>
            <w:top w:val="none" w:sz="0" w:space="0" w:color="auto"/>
            <w:left w:val="none" w:sz="0" w:space="0" w:color="auto"/>
            <w:bottom w:val="none" w:sz="0" w:space="0" w:color="auto"/>
            <w:right w:val="none" w:sz="0" w:space="0" w:color="auto"/>
          </w:divBdr>
        </w:div>
        <w:div w:id="1033572629">
          <w:marLeft w:val="640"/>
          <w:marRight w:val="0"/>
          <w:marTop w:val="0"/>
          <w:marBottom w:val="0"/>
          <w:divBdr>
            <w:top w:val="none" w:sz="0" w:space="0" w:color="auto"/>
            <w:left w:val="none" w:sz="0" w:space="0" w:color="auto"/>
            <w:bottom w:val="none" w:sz="0" w:space="0" w:color="auto"/>
            <w:right w:val="none" w:sz="0" w:space="0" w:color="auto"/>
          </w:divBdr>
        </w:div>
        <w:div w:id="1063717594">
          <w:marLeft w:val="640"/>
          <w:marRight w:val="0"/>
          <w:marTop w:val="0"/>
          <w:marBottom w:val="0"/>
          <w:divBdr>
            <w:top w:val="none" w:sz="0" w:space="0" w:color="auto"/>
            <w:left w:val="none" w:sz="0" w:space="0" w:color="auto"/>
            <w:bottom w:val="none" w:sz="0" w:space="0" w:color="auto"/>
            <w:right w:val="none" w:sz="0" w:space="0" w:color="auto"/>
          </w:divBdr>
        </w:div>
        <w:div w:id="1095252536">
          <w:marLeft w:val="640"/>
          <w:marRight w:val="0"/>
          <w:marTop w:val="0"/>
          <w:marBottom w:val="0"/>
          <w:divBdr>
            <w:top w:val="none" w:sz="0" w:space="0" w:color="auto"/>
            <w:left w:val="none" w:sz="0" w:space="0" w:color="auto"/>
            <w:bottom w:val="none" w:sz="0" w:space="0" w:color="auto"/>
            <w:right w:val="none" w:sz="0" w:space="0" w:color="auto"/>
          </w:divBdr>
        </w:div>
        <w:div w:id="1129513103">
          <w:marLeft w:val="640"/>
          <w:marRight w:val="0"/>
          <w:marTop w:val="0"/>
          <w:marBottom w:val="0"/>
          <w:divBdr>
            <w:top w:val="none" w:sz="0" w:space="0" w:color="auto"/>
            <w:left w:val="none" w:sz="0" w:space="0" w:color="auto"/>
            <w:bottom w:val="none" w:sz="0" w:space="0" w:color="auto"/>
            <w:right w:val="none" w:sz="0" w:space="0" w:color="auto"/>
          </w:divBdr>
        </w:div>
      </w:divsChild>
    </w:div>
    <w:div w:id="4600717">
      <w:bodyDiv w:val="1"/>
      <w:marLeft w:val="0"/>
      <w:marRight w:val="0"/>
      <w:marTop w:val="0"/>
      <w:marBottom w:val="0"/>
      <w:divBdr>
        <w:top w:val="none" w:sz="0" w:space="0" w:color="auto"/>
        <w:left w:val="none" w:sz="0" w:space="0" w:color="auto"/>
        <w:bottom w:val="none" w:sz="0" w:space="0" w:color="auto"/>
        <w:right w:val="none" w:sz="0" w:space="0" w:color="auto"/>
      </w:divBdr>
      <w:divsChild>
        <w:div w:id="22634755">
          <w:marLeft w:val="0"/>
          <w:marRight w:val="0"/>
          <w:marTop w:val="0"/>
          <w:marBottom w:val="0"/>
          <w:divBdr>
            <w:top w:val="none" w:sz="0" w:space="0" w:color="auto"/>
            <w:left w:val="none" w:sz="0" w:space="0" w:color="auto"/>
            <w:bottom w:val="none" w:sz="0" w:space="0" w:color="auto"/>
            <w:right w:val="none" w:sz="0" w:space="0" w:color="auto"/>
          </w:divBdr>
        </w:div>
        <w:div w:id="99688267">
          <w:marLeft w:val="0"/>
          <w:marRight w:val="0"/>
          <w:marTop w:val="0"/>
          <w:marBottom w:val="0"/>
          <w:divBdr>
            <w:top w:val="none" w:sz="0" w:space="0" w:color="auto"/>
            <w:left w:val="none" w:sz="0" w:space="0" w:color="auto"/>
            <w:bottom w:val="none" w:sz="0" w:space="0" w:color="auto"/>
            <w:right w:val="none" w:sz="0" w:space="0" w:color="auto"/>
          </w:divBdr>
        </w:div>
        <w:div w:id="104859539">
          <w:marLeft w:val="0"/>
          <w:marRight w:val="0"/>
          <w:marTop w:val="0"/>
          <w:marBottom w:val="0"/>
          <w:divBdr>
            <w:top w:val="none" w:sz="0" w:space="0" w:color="auto"/>
            <w:left w:val="none" w:sz="0" w:space="0" w:color="auto"/>
            <w:bottom w:val="none" w:sz="0" w:space="0" w:color="auto"/>
            <w:right w:val="none" w:sz="0" w:space="0" w:color="auto"/>
          </w:divBdr>
        </w:div>
        <w:div w:id="105083974">
          <w:marLeft w:val="0"/>
          <w:marRight w:val="0"/>
          <w:marTop w:val="0"/>
          <w:marBottom w:val="0"/>
          <w:divBdr>
            <w:top w:val="none" w:sz="0" w:space="0" w:color="auto"/>
            <w:left w:val="none" w:sz="0" w:space="0" w:color="auto"/>
            <w:bottom w:val="none" w:sz="0" w:space="0" w:color="auto"/>
            <w:right w:val="none" w:sz="0" w:space="0" w:color="auto"/>
          </w:divBdr>
        </w:div>
        <w:div w:id="145827768">
          <w:marLeft w:val="0"/>
          <w:marRight w:val="0"/>
          <w:marTop w:val="0"/>
          <w:marBottom w:val="0"/>
          <w:divBdr>
            <w:top w:val="none" w:sz="0" w:space="0" w:color="auto"/>
            <w:left w:val="none" w:sz="0" w:space="0" w:color="auto"/>
            <w:bottom w:val="none" w:sz="0" w:space="0" w:color="auto"/>
            <w:right w:val="none" w:sz="0" w:space="0" w:color="auto"/>
          </w:divBdr>
        </w:div>
        <w:div w:id="173613720">
          <w:marLeft w:val="0"/>
          <w:marRight w:val="0"/>
          <w:marTop w:val="0"/>
          <w:marBottom w:val="0"/>
          <w:divBdr>
            <w:top w:val="none" w:sz="0" w:space="0" w:color="auto"/>
            <w:left w:val="none" w:sz="0" w:space="0" w:color="auto"/>
            <w:bottom w:val="none" w:sz="0" w:space="0" w:color="auto"/>
            <w:right w:val="none" w:sz="0" w:space="0" w:color="auto"/>
          </w:divBdr>
        </w:div>
        <w:div w:id="217908635">
          <w:marLeft w:val="0"/>
          <w:marRight w:val="0"/>
          <w:marTop w:val="0"/>
          <w:marBottom w:val="0"/>
          <w:divBdr>
            <w:top w:val="none" w:sz="0" w:space="0" w:color="auto"/>
            <w:left w:val="none" w:sz="0" w:space="0" w:color="auto"/>
            <w:bottom w:val="none" w:sz="0" w:space="0" w:color="auto"/>
            <w:right w:val="none" w:sz="0" w:space="0" w:color="auto"/>
          </w:divBdr>
        </w:div>
        <w:div w:id="240648702">
          <w:marLeft w:val="0"/>
          <w:marRight w:val="0"/>
          <w:marTop w:val="0"/>
          <w:marBottom w:val="0"/>
          <w:divBdr>
            <w:top w:val="none" w:sz="0" w:space="0" w:color="auto"/>
            <w:left w:val="none" w:sz="0" w:space="0" w:color="auto"/>
            <w:bottom w:val="none" w:sz="0" w:space="0" w:color="auto"/>
            <w:right w:val="none" w:sz="0" w:space="0" w:color="auto"/>
          </w:divBdr>
        </w:div>
        <w:div w:id="260527453">
          <w:marLeft w:val="0"/>
          <w:marRight w:val="0"/>
          <w:marTop w:val="0"/>
          <w:marBottom w:val="0"/>
          <w:divBdr>
            <w:top w:val="none" w:sz="0" w:space="0" w:color="auto"/>
            <w:left w:val="none" w:sz="0" w:space="0" w:color="auto"/>
            <w:bottom w:val="none" w:sz="0" w:space="0" w:color="auto"/>
            <w:right w:val="none" w:sz="0" w:space="0" w:color="auto"/>
          </w:divBdr>
        </w:div>
        <w:div w:id="280847609">
          <w:marLeft w:val="0"/>
          <w:marRight w:val="0"/>
          <w:marTop w:val="0"/>
          <w:marBottom w:val="0"/>
          <w:divBdr>
            <w:top w:val="none" w:sz="0" w:space="0" w:color="auto"/>
            <w:left w:val="none" w:sz="0" w:space="0" w:color="auto"/>
            <w:bottom w:val="none" w:sz="0" w:space="0" w:color="auto"/>
            <w:right w:val="none" w:sz="0" w:space="0" w:color="auto"/>
          </w:divBdr>
        </w:div>
        <w:div w:id="349573087">
          <w:marLeft w:val="0"/>
          <w:marRight w:val="0"/>
          <w:marTop w:val="0"/>
          <w:marBottom w:val="0"/>
          <w:divBdr>
            <w:top w:val="none" w:sz="0" w:space="0" w:color="auto"/>
            <w:left w:val="none" w:sz="0" w:space="0" w:color="auto"/>
            <w:bottom w:val="none" w:sz="0" w:space="0" w:color="auto"/>
            <w:right w:val="none" w:sz="0" w:space="0" w:color="auto"/>
          </w:divBdr>
        </w:div>
        <w:div w:id="360278307">
          <w:marLeft w:val="0"/>
          <w:marRight w:val="0"/>
          <w:marTop w:val="0"/>
          <w:marBottom w:val="0"/>
          <w:divBdr>
            <w:top w:val="none" w:sz="0" w:space="0" w:color="auto"/>
            <w:left w:val="none" w:sz="0" w:space="0" w:color="auto"/>
            <w:bottom w:val="none" w:sz="0" w:space="0" w:color="auto"/>
            <w:right w:val="none" w:sz="0" w:space="0" w:color="auto"/>
          </w:divBdr>
        </w:div>
        <w:div w:id="389307361">
          <w:marLeft w:val="0"/>
          <w:marRight w:val="0"/>
          <w:marTop w:val="0"/>
          <w:marBottom w:val="0"/>
          <w:divBdr>
            <w:top w:val="none" w:sz="0" w:space="0" w:color="auto"/>
            <w:left w:val="none" w:sz="0" w:space="0" w:color="auto"/>
            <w:bottom w:val="none" w:sz="0" w:space="0" w:color="auto"/>
            <w:right w:val="none" w:sz="0" w:space="0" w:color="auto"/>
          </w:divBdr>
        </w:div>
        <w:div w:id="444153777">
          <w:marLeft w:val="0"/>
          <w:marRight w:val="0"/>
          <w:marTop w:val="0"/>
          <w:marBottom w:val="0"/>
          <w:divBdr>
            <w:top w:val="none" w:sz="0" w:space="0" w:color="auto"/>
            <w:left w:val="none" w:sz="0" w:space="0" w:color="auto"/>
            <w:bottom w:val="none" w:sz="0" w:space="0" w:color="auto"/>
            <w:right w:val="none" w:sz="0" w:space="0" w:color="auto"/>
          </w:divBdr>
        </w:div>
        <w:div w:id="453409934">
          <w:marLeft w:val="0"/>
          <w:marRight w:val="0"/>
          <w:marTop w:val="0"/>
          <w:marBottom w:val="0"/>
          <w:divBdr>
            <w:top w:val="none" w:sz="0" w:space="0" w:color="auto"/>
            <w:left w:val="none" w:sz="0" w:space="0" w:color="auto"/>
            <w:bottom w:val="none" w:sz="0" w:space="0" w:color="auto"/>
            <w:right w:val="none" w:sz="0" w:space="0" w:color="auto"/>
          </w:divBdr>
        </w:div>
        <w:div w:id="529419565">
          <w:marLeft w:val="0"/>
          <w:marRight w:val="0"/>
          <w:marTop w:val="0"/>
          <w:marBottom w:val="0"/>
          <w:divBdr>
            <w:top w:val="none" w:sz="0" w:space="0" w:color="auto"/>
            <w:left w:val="none" w:sz="0" w:space="0" w:color="auto"/>
            <w:bottom w:val="none" w:sz="0" w:space="0" w:color="auto"/>
            <w:right w:val="none" w:sz="0" w:space="0" w:color="auto"/>
          </w:divBdr>
        </w:div>
        <w:div w:id="543686792">
          <w:marLeft w:val="0"/>
          <w:marRight w:val="0"/>
          <w:marTop w:val="0"/>
          <w:marBottom w:val="0"/>
          <w:divBdr>
            <w:top w:val="none" w:sz="0" w:space="0" w:color="auto"/>
            <w:left w:val="none" w:sz="0" w:space="0" w:color="auto"/>
            <w:bottom w:val="none" w:sz="0" w:space="0" w:color="auto"/>
            <w:right w:val="none" w:sz="0" w:space="0" w:color="auto"/>
          </w:divBdr>
        </w:div>
        <w:div w:id="769617892">
          <w:marLeft w:val="0"/>
          <w:marRight w:val="0"/>
          <w:marTop w:val="0"/>
          <w:marBottom w:val="0"/>
          <w:divBdr>
            <w:top w:val="none" w:sz="0" w:space="0" w:color="auto"/>
            <w:left w:val="none" w:sz="0" w:space="0" w:color="auto"/>
            <w:bottom w:val="none" w:sz="0" w:space="0" w:color="auto"/>
            <w:right w:val="none" w:sz="0" w:space="0" w:color="auto"/>
          </w:divBdr>
        </w:div>
        <w:div w:id="826550441">
          <w:marLeft w:val="0"/>
          <w:marRight w:val="0"/>
          <w:marTop w:val="0"/>
          <w:marBottom w:val="0"/>
          <w:divBdr>
            <w:top w:val="none" w:sz="0" w:space="0" w:color="auto"/>
            <w:left w:val="none" w:sz="0" w:space="0" w:color="auto"/>
            <w:bottom w:val="none" w:sz="0" w:space="0" w:color="auto"/>
            <w:right w:val="none" w:sz="0" w:space="0" w:color="auto"/>
          </w:divBdr>
        </w:div>
        <w:div w:id="837497973">
          <w:marLeft w:val="0"/>
          <w:marRight w:val="0"/>
          <w:marTop w:val="0"/>
          <w:marBottom w:val="0"/>
          <w:divBdr>
            <w:top w:val="none" w:sz="0" w:space="0" w:color="auto"/>
            <w:left w:val="none" w:sz="0" w:space="0" w:color="auto"/>
            <w:bottom w:val="none" w:sz="0" w:space="0" w:color="auto"/>
            <w:right w:val="none" w:sz="0" w:space="0" w:color="auto"/>
          </w:divBdr>
        </w:div>
        <w:div w:id="857429108">
          <w:marLeft w:val="0"/>
          <w:marRight w:val="0"/>
          <w:marTop w:val="0"/>
          <w:marBottom w:val="0"/>
          <w:divBdr>
            <w:top w:val="none" w:sz="0" w:space="0" w:color="auto"/>
            <w:left w:val="none" w:sz="0" w:space="0" w:color="auto"/>
            <w:bottom w:val="none" w:sz="0" w:space="0" w:color="auto"/>
            <w:right w:val="none" w:sz="0" w:space="0" w:color="auto"/>
          </w:divBdr>
        </w:div>
        <w:div w:id="888153023">
          <w:marLeft w:val="0"/>
          <w:marRight w:val="0"/>
          <w:marTop w:val="0"/>
          <w:marBottom w:val="0"/>
          <w:divBdr>
            <w:top w:val="none" w:sz="0" w:space="0" w:color="auto"/>
            <w:left w:val="none" w:sz="0" w:space="0" w:color="auto"/>
            <w:bottom w:val="none" w:sz="0" w:space="0" w:color="auto"/>
            <w:right w:val="none" w:sz="0" w:space="0" w:color="auto"/>
          </w:divBdr>
        </w:div>
        <w:div w:id="939679825">
          <w:marLeft w:val="0"/>
          <w:marRight w:val="0"/>
          <w:marTop w:val="0"/>
          <w:marBottom w:val="0"/>
          <w:divBdr>
            <w:top w:val="none" w:sz="0" w:space="0" w:color="auto"/>
            <w:left w:val="none" w:sz="0" w:space="0" w:color="auto"/>
            <w:bottom w:val="none" w:sz="0" w:space="0" w:color="auto"/>
            <w:right w:val="none" w:sz="0" w:space="0" w:color="auto"/>
          </w:divBdr>
        </w:div>
        <w:div w:id="971669328">
          <w:marLeft w:val="0"/>
          <w:marRight w:val="0"/>
          <w:marTop w:val="0"/>
          <w:marBottom w:val="0"/>
          <w:divBdr>
            <w:top w:val="none" w:sz="0" w:space="0" w:color="auto"/>
            <w:left w:val="none" w:sz="0" w:space="0" w:color="auto"/>
            <w:bottom w:val="none" w:sz="0" w:space="0" w:color="auto"/>
            <w:right w:val="none" w:sz="0" w:space="0" w:color="auto"/>
          </w:divBdr>
        </w:div>
        <w:div w:id="972516371">
          <w:marLeft w:val="0"/>
          <w:marRight w:val="0"/>
          <w:marTop w:val="0"/>
          <w:marBottom w:val="0"/>
          <w:divBdr>
            <w:top w:val="none" w:sz="0" w:space="0" w:color="auto"/>
            <w:left w:val="none" w:sz="0" w:space="0" w:color="auto"/>
            <w:bottom w:val="none" w:sz="0" w:space="0" w:color="auto"/>
            <w:right w:val="none" w:sz="0" w:space="0" w:color="auto"/>
          </w:divBdr>
        </w:div>
        <w:div w:id="997659149">
          <w:marLeft w:val="0"/>
          <w:marRight w:val="0"/>
          <w:marTop w:val="0"/>
          <w:marBottom w:val="0"/>
          <w:divBdr>
            <w:top w:val="none" w:sz="0" w:space="0" w:color="auto"/>
            <w:left w:val="none" w:sz="0" w:space="0" w:color="auto"/>
            <w:bottom w:val="none" w:sz="0" w:space="0" w:color="auto"/>
            <w:right w:val="none" w:sz="0" w:space="0" w:color="auto"/>
          </w:divBdr>
        </w:div>
        <w:div w:id="1010329112">
          <w:marLeft w:val="0"/>
          <w:marRight w:val="0"/>
          <w:marTop w:val="0"/>
          <w:marBottom w:val="0"/>
          <w:divBdr>
            <w:top w:val="none" w:sz="0" w:space="0" w:color="auto"/>
            <w:left w:val="none" w:sz="0" w:space="0" w:color="auto"/>
            <w:bottom w:val="none" w:sz="0" w:space="0" w:color="auto"/>
            <w:right w:val="none" w:sz="0" w:space="0" w:color="auto"/>
          </w:divBdr>
        </w:div>
        <w:div w:id="1035078436">
          <w:marLeft w:val="0"/>
          <w:marRight w:val="0"/>
          <w:marTop w:val="0"/>
          <w:marBottom w:val="0"/>
          <w:divBdr>
            <w:top w:val="none" w:sz="0" w:space="0" w:color="auto"/>
            <w:left w:val="none" w:sz="0" w:space="0" w:color="auto"/>
            <w:bottom w:val="none" w:sz="0" w:space="0" w:color="auto"/>
            <w:right w:val="none" w:sz="0" w:space="0" w:color="auto"/>
          </w:divBdr>
        </w:div>
        <w:div w:id="1081176421">
          <w:marLeft w:val="0"/>
          <w:marRight w:val="0"/>
          <w:marTop w:val="0"/>
          <w:marBottom w:val="0"/>
          <w:divBdr>
            <w:top w:val="none" w:sz="0" w:space="0" w:color="auto"/>
            <w:left w:val="none" w:sz="0" w:space="0" w:color="auto"/>
            <w:bottom w:val="none" w:sz="0" w:space="0" w:color="auto"/>
            <w:right w:val="none" w:sz="0" w:space="0" w:color="auto"/>
          </w:divBdr>
        </w:div>
        <w:div w:id="1103262475">
          <w:marLeft w:val="0"/>
          <w:marRight w:val="0"/>
          <w:marTop w:val="0"/>
          <w:marBottom w:val="0"/>
          <w:divBdr>
            <w:top w:val="none" w:sz="0" w:space="0" w:color="auto"/>
            <w:left w:val="none" w:sz="0" w:space="0" w:color="auto"/>
            <w:bottom w:val="none" w:sz="0" w:space="0" w:color="auto"/>
            <w:right w:val="none" w:sz="0" w:space="0" w:color="auto"/>
          </w:divBdr>
        </w:div>
        <w:div w:id="1163664204">
          <w:marLeft w:val="0"/>
          <w:marRight w:val="0"/>
          <w:marTop w:val="0"/>
          <w:marBottom w:val="0"/>
          <w:divBdr>
            <w:top w:val="none" w:sz="0" w:space="0" w:color="auto"/>
            <w:left w:val="none" w:sz="0" w:space="0" w:color="auto"/>
            <w:bottom w:val="none" w:sz="0" w:space="0" w:color="auto"/>
            <w:right w:val="none" w:sz="0" w:space="0" w:color="auto"/>
          </w:divBdr>
        </w:div>
        <w:div w:id="1181579843">
          <w:marLeft w:val="0"/>
          <w:marRight w:val="0"/>
          <w:marTop w:val="0"/>
          <w:marBottom w:val="0"/>
          <w:divBdr>
            <w:top w:val="none" w:sz="0" w:space="0" w:color="auto"/>
            <w:left w:val="none" w:sz="0" w:space="0" w:color="auto"/>
            <w:bottom w:val="none" w:sz="0" w:space="0" w:color="auto"/>
            <w:right w:val="none" w:sz="0" w:space="0" w:color="auto"/>
          </w:divBdr>
        </w:div>
        <w:div w:id="1194228505">
          <w:marLeft w:val="0"/>
          <w:marRight w:val="0"/>
          <w:marTop w:val="0"/>
          <w:marBottom w:val="0"/>
          <w:divBdr>
            <w:top w:val="none" w:sz="0" w:space="0" w:color="auto"/>
            <w:left w:val="none" w:sz="0" w:space="0" w:color="auto"/>
            <w:bottom w:val="none" w:sz="0" w:space="0" w:color="auto"/>
            <w:right w:val="none" w:sz="0" w:space="0" w:color="auto"/>
          </w:divBdr>
        </w:div>
        <w:div w:id="1218514622">
          <w:marLeft w:val="0"/>
          <w:marRight w:val="0"/>
          <w:marTop w:val="0"/>
          <w:marBottom w:val="0"/>
          <w:divBdr>
            <w:top w:val="none" w:sz="0" w:space="0" w:color="auto"/>
            <w:left w:val="none" w:sz="0" w:space="0" w:color="auto"/>
            <w:bottom w:val="none" w:sz="0" w:space="0" w:color="auto"/>
            <w:right w:val="none" w:sz="0" w:space="0" w:color="auto"/>
          </w:divBdr>
        </w:div>
        <w:div w:id="1239053838">
          <w:marLeft w:val="0"/>
          <w:marRight w:val="0"/>
          <w:marTop w:val="0"/>
          <w:marBottom w:val="0"/>
          <w:divBdr>
            <w:top w:val="none" w:sz="0" w:space="0" w:color="auto"/>
            <w:left w:val="none" w:sz="0" w:space="0" w:color="auto"/>
            <w:bottom w:val="none" w:sz="0" w:space="0" w:color="auto"/>
            <w:right w:val="none" w:sz="0" w:space="0" w:color="auto"/>
          </w:divBdr>
        </w:div>
        <w:div w:id="1280069973">
          <w:marLeft w:val="0"/>
          <w:marRight w:val="0"/>
          <w:marTop w:val="0"/>
          <w:marBottom w:val="0"/>
          <w:divBdr>
            <w:top w:val="none" w:sz="0" w:space="0" w:color="auto"/>
            <w:left w:val="none" w:sz="0" w:space="0" w:color="auto"/>
            <w:bottom w:val="none" w:sz="0" w:space="0" w:color="auto"/>
            <w:right w:val="none" w:sz="0" w:space="0" w:color="auto"/>
          </w:divBdr>
        </w:div>
        <w:div w:id="1376657337">
          <w:marLeft w:val="0"/>
          <w:marRight w:val="0"/>
          <w:marTop w:val="0"/>
          <w:marBottom w:val="0"/>
          <w:divBdr>
            <w:top w:val="none" w:sz="0" w:space="0" w:color="auto"/>
            <w:left w:val="none" w:sz="0" w:space="0" w:color="auto"/>
            <w:bottom w:val="none" w:sz="0" w:space="0" w:color="auto"/>
            <w:right w:val="none" w:sz="0" w:space="0" w:color="auto"/>
          </w:divBdr>
        </w:div>
        <w:div w:id="1403286615">
          <w:marLeft w:val="0"/>
          <w:marRight w:val="0"/>
          <w:marTop w:val="0"/>
          <w:marBottom w:val="0"/>
          <w:divBdr>
            <w:top w:val="none" w:sz="0" w:space="0" w:color="auto"/>
            <w:left w:val="none" w:sz="0" w:space="0" w:color="auto"/>
            <w:bottom w:val="none" w:sz="0" w:space="0" w:color="auto"/>
            <w:right w:val="none" w:sz="0" w:space="0" w:color="auto"/>
          </w:divBdr>
        </w:div>
        <w:div w:id="1416172839">
          <w:marLeft w:val="0"/>
          <w:marRight w:val="0"/>
          <w:marTop w:val="0"/>
          <w:marBottom w:val="0"/>
          <w:divBdr>
            <w:top w:val="none" w:sz="0" w:space="0" w:color="auto"/>
            <w:left w:val="none" w:sz="0" w:space="0" w:color="auto"/>
            <w:bottom w:val="none" w:sz="0" w:space="0" w:color="auto"/>
            <w:right w:val="none" w:sz="0" w:space="0" w:color="auto"/>
          </w:divBdr>
        </w:div>
        <w:div w:id="1441486083">
          <w:marLeft w:val="0"/>
          <w:marRight w:val="0"/>
          <w:marTop w:val="0"/>
          <w:marBottom w:val="0"/>
          <w:divBdr>
            <w:top w:val="none" w:sz="0" w:space="0" w:color="auto"/>
            <w:left w:val="none" w:sz="0" w:space="0" w:color="auto"/>
            <w:bottom w:val="none" w:sz="0" w:space="0" w:color="auto"/>
            <w:right w:val="none" w:sz="0" w:space="0" w:color="auto"/>
          </w:divBdr>
        </w:div>
        <w:div w:id="1456485990">
          <w:marLeft w:val="0"/>
          <w:marRight w:val="0"/>
          <w:marTop w:val="0"/>
          <w:marBottom w:val="0"/>
          <w:divBdr>
            <w:top w:val="none" w:sz="0" w:space="0" w:color="auto"/>
            <w:left w:val="none" w:sz="0" w:space="0" w:color="auto"/>
            <w:bottom w:val="none" w:sz="0" w:space="0" w:color="auto"/>
            <w:right w:val="none" w:sz="0" w:space="0" w:color="auto"/>
          </w:divBdr>
        </w:div>
        <w:div w:id="1479952509">
          <w:marLeft w:val="0"/>
          <w:marRight w:val="0"/>
          <w:marTop w:val="0"/>
          <w:marBottom w:val="0"/>
          <w:divBdr>
            <w:top w:val="none" w:sz="0" w:space="0" w:color="auto"/>
            <w:left w:val="none" w:sz="0" w:space="0" w:color="auto"/>
            <w:bottom w:val="none" w:sz="0" w:space="0" w:color="auto"/>
            <w:right w:val="none" w:sz="0" w:space="0" w:color="auto"/>
          </w:divBdr>
        </w:div>
        <w:div w:id="1489595989">
          <w:marLeft w:val="0"/>
          <w:marRight w:val="0"/>
          <w:marTop w:val="0"/>
          <w:marBottom w:val="0"/>
          <w:divBdr>
            <w:top w:val="none" w:sz="0" w:space="0" w:color="auto"/>
            <w:left w:val="none" w:sz="0" w:space="0" w:color="auto"/>
            <w:bottom w:val="none" w:sz="0" w:space="0" w:color="auto"/>
            <w:right w:val="none" w:sz="0" w:space="0" w:color="auto"/>
          </w:divBdr>
        </w:div>
        <w:div w:id="1513490383">
          <w:marLeft w:val="0"/>
          <w:marRight w:val="0"/>
          <w:marTop w:val="0"/>
          <w:marBottom w:val="0"/>
          <w:divBdr>
            <w:top w:val="none" w:sz="0" w:space="0" w:color="auto"/>
            <w:left w:val="none" w:sz="0" w:space="0" w:color="auto"/>
            <w:bottom w:val="none" w:sz="0" w:space="0" w:color="auto"/>
            <w:right w:val="none" w:sz="0" w:space="0" w:color="auto"/>
          </w:divBdr>
        </w:div>
        <w:div w:id="1551068440">
          <w:marLeft w:val="0"/>
          <w:marRight w:val="0"/>
          <w:marTop w:val="0"/>
          <w:marBottom w:val="0"/>
          <w:divBdr>
            <w:top w:val="none" w:sz="0" w:space="0" w:color="auto"/>
            <w:left w:val="none" w:sz="0" w:space="0" w:color="auto"/>
            <w:bottom w:val="none" w:sz="0" w:space="0" w:color="auto"/>
            <w:right w:val="none" w:sz="0" w:space="0" w:color="auto"/>
          </w:divBdr>
        </w:div>
        <w:div w:id="1559123108">
          <w:marLeft w:val="0"/>
          <w:marRight w:val="0"/>
          <w:marTop w:val="0"/>
          <w:marBottom w:val="0"/>
          <w:divBdr>
            <w:top w:val="none" w:sz="0" w:space="0" w:color="auto"/>
            <w:left w:val="none" w:sz="0" w:space="0" w:color="auto"/>
            <w:bottom w:val="none" w:sz="0" w:space="0" w:color="auto"/>
            <w:right w:val="none" w:sz="0" w:space="0" w:color="auto"/>
          </w:divBdr>
        </w:div>
        <w:div w:id="1583027741">
          <w:marLeft w:val="0"/>
          <w:marRight w:val="0"/>
          <w:marTop w:val="0"/>
          <w:marBottom w:val="0"/>
          <w:divBdr>
            <w:top w:val="none" w:sz="0" w:space="0" w:color="auto"/>
            <w:left w:val="none" w:sz="0" w:space="0" w:color="auto"/>
            <w:bottom w:val="none" w:sz="0" w:space="0" w:color="auto"/>
            <w:right w:val="none" w:sz="0" w:space="0" w:color="auto"/>
          </w:divBdr>
        </w:div>
        <w:div w:id="1590387528">
          <w:marLeft w:val="0"/>
          <w:marRight w:val="0"/>
          <w:marTop w:val="0"/>
          <w:marBottom w:val="0"/>
          <w:divBdr>
            <w:top w:val="none" w:sz="0" w:space="0" w:color="auto"/>
            <w:left w:val="none" w:sz="0" w:space="0" w:color="auto"/>
            <w:bottom w:val="none" w:sz="0" w:space="0" w:color="auto"/>
            <w:right w:val="none" w:sz="0" w:space="0" w:color="auto"/>
          </w:divBdr>
        </w:div>
        <w:div w:id="1619992766">
          <w:marLeft w:val="0"/>
          <w:marRight w:val="0"/>
          <w:marTop w:val="0"/>
          <w:marBottom w:val="0"/>
          <w:divBdr>
            <w:top w:val="none" w:sz="0" w:space="0" w:color="auto"/>
            <w:left w:val="none" w:sz="0" w:space="0" w:color="auto"/>
            <w:bottom w:val="none" w:sz="0" w:space="0" w:color="auto"/>
            <w:right w:val="none" w:sz="0" w:space="0" w:color="auto"/>
          </w:divBdr>
        </w:div>
        <w:div w:id="1652322318">
          <w:marLeft w:val="0"/>
          <w:marRight w:val="0"/>
          <w:marTop w:val="0"/>
          <w:marBottom w:val="0"/>
          <w:divBdr>
            <w:top w:val="none" w:sz="0" w:space="0" w:color="auto"/>
            <w:left w:val="none" w:sz="0" w:space="0" w:color="auto"/>
            <w:bottom w:val="none" w:sz="0" w:space="0" w:color="auto"/>
            <w:right w:val="none" w:sz="0" w:space="0" w:color="auto"/>
          </w:divBdr>
        </w:div>
        <w:div w:id="1684091156">
          <w:marLeft w:val="0"/>
          <w:marRight w:val="0"/>
          <w:marTop w:val="0"/>
          <w:marBottom w:val="0"/>
          <w:divBdr>
            <w:top w:val="none" w:sz="0" w:space="0" w:color="auto"/>
            <w:left w:val="none" w:sz="0" w:space="0" w:color="auto"/>
            <w:bottom w:val="none" w:sz="0" w:space="0" w:color="auto"/>
            <w:right w:val="none" w:sz="0" w:space="0" w:color="auto"/>
          </w:divBdr>
        </w:div>
        <w:div w:id="1720595451">
          <w:marLeft w:val="0"/>
          <w:marRight w:val="0"/>
          <w:marTop w:val="0"/>
          <w:marBottom w:val="0"/>
          <w:divBdr>
            <w:top w:val="none" w:sz="0" w:space="0" w:color="auto"/>
            <w:left w:val="none" w:sz="0" w:space="0" w:color="auto"/>
            <w:bottom w:val="none" w:sz="0" w:space="0" w:color="auto"/>
            <w:right w:val="none" w:sz="0" w:space="0" w:color="auto"/>
          </w:divBdr>
        </w:div>
        <w:div w:id="1782459396">
          <w:marLeft w:val="0"/>
          <w:marRight w:val="0"/>
          <w:marTop w:val="0"/>
          <w:marBottom w:val="0"/>
          <w:divBdr>
            <w:top w:val="none" w:sz="0" w:space="0" w:color="auto"/>
            <w:left w:val="none" w:sz="0" w:space="0" w:color="auto"/>
            <w:bottom w:val="none" w:sz="0" w:space="0" w:color="auto"/>
            <w:right w:val="none" w:sz="0" w:space="0" w:color="auto"/>
          </w:divBdr>
        </w:div>
        <w:div w:id="1788743420">
          <w:marLeft w:val="0"/>
          <w:marRight w:val="0"/>
          <w:marTop w:val="0"/>
          <w:marBottom w:val="0"/>
          <w:divBdr>
            <w:top w:val="none" w:sz="0" w:space="0" w:color="auto"/>
            <w:left w:val="none" w:sz="0" w:space="0" w:color="auto"/>
            <w:bottom w:val="none" w:sz="0" w:space="0" w:color="auto"/>
            <w:right w:val="none" w:sz="0" w:space="0" w:color="auto"/>
          </w:divBdr>
        </w:div>
        <w:div w:id="1880046760">
          <w:marLeft w:val="0"/>
          <w:marRight w:val="0"/>
          <w:marTop w:val="0"/>
          <w:marBottom w:val="0"/>
          <w:divBdr>
            <w:top w:val="none" w:sz="0" w:space="0" w:color="auto"/>
            <w:left w:val="none" w:sz="0" w:space="0" w:color="auto"/>
            <w:bottom w:val="none" w:sz="0" w:space="0" w:color="auto"/>
            <w:right w:val="none" w:sz="0" w:space="0" w:color="auto"/>
          </w:divBdr>
        </w:div>
        <w:div w:id="1919170268">
          <w:marLeft w:val="0"/>
          <w:marRight w:val="0"/>
          <w:marTop w:val="0"/>
          <w:marBottom w:val="0"/>
          <w:divBdr>
            <w:top w:val="none" w:sz="0" w:space="0" w:color="auto"/>
            <w:left w:val="none" w:sz="0" w:space="0" w:color="auto"/>
            <w:bottom w:val="none" w:sz="0" w:space="0" w:color="auto"/>
            <w:right w:val="none" w:sz="0" w:space="0" w:color="auto"/>
          </w:divBdr>
        </w:div>
        <w:div w:id="1956980397">
          <w:marLeft w:val="0"/>
          <w:marRight w:val="0"/>
          <w:marTop w:val="0"/>
          <w:marBottom w:val="0"/>
          <w:divBdr>
            <w:top w:val="none" w:sz="0" w:space="0" w:color="auto"/>
            <w:left w:val="none" w:sz="0" w:space="0" w:color="auto"/>
            <w:bottom w:val="none" w:sz="0" w:space="0" w:color="auto"/>
            <w:right w:val="none" w:sz="0" w:space="0" w:color="auto"/>
          </w:divBdr>
        </w:div>
        <w:div w:id="1960065702">
          <w:marLeft w:val="0"/>
          <w:marRight w:val="0"/>
          <w:marTop w:val="0"/>
          <w:marBottom w:val="0"/>
          <w:divBdr>
            <w:top w:val="none" w:sz="0" w:space="0" w:color="auto"/>
            <w:left w:val="none" w:sz="0" w:space="0" w:color="auto"/>
            <w:bottom w:val="none" w:sz="0" w:space="0" w:color="auto"/>
            <w:right w:val="none" w:sz="0" w:space="0" w:color="auto"/>
          </w:divBdr>
        </w:div>
        <w:div w:id="1964917994">
          <w:marLeft w:val="0"/>
          <w:marRight w:val="0"/>
          <w:marTop w:val="0"/>
          <w:marBottom w:val="0"/>
          <w:divBdr>
            <w:top w:val="none" w:sz="0" w:space="0" w:color="auto"/>
            <w:left w:val="none" w:sz="0" w:space="0" w:color="auto"/>
            <w:bottom w:val="none" w:sz="0" w:space="0" w:color="auto"/>
            <w:right w:val="none" w:sz="0" w:space="0" w:color="auto"/>
          </w:divBdr>
        </w:div>
        <w:div w:id="1994410510">
          <w:marLeft w:val="0"/>
          <w:marRight w:val="0"/>
          <w:marTop w:val="0"/>
          <w:marBottom w:val="0"/>
          <w:divBdr>
            <w:top w:val="none" w:sz="0" w:space="0" w:color="auto"/>
            <w:left w:val="none" w:sz="0" w:space="0" w:color="auto"/>
            <w:bottom w:val="none" w:sz="0" w:space="0" w:color="auto"/>
            <w:right w:val="none" w:sz="0" w:space="0" w:color="auto"/>
          </w:divBdr>
        </w:div>
        <w:div w:id="2004164122">
          <w:marLeft w:val="0"/>
          <w:marRight w:val="0"/>
          <w:marTop w:val="0"/>
          <w:marBottom w:val="0"/>
          <w:divBdr>
            <w:top w:val="none" w:sz="0" w:space="0" w:color="auto"/>
            <w:left w:val="none" w:sz="0" w:space="0" w:color="auto"/>
            <w:bottom w:val="none" w:sz="0" w:space="0" w:color="auto"/>
            <w:right w:val="none" w:sz="0" w:space="0" w:color="auto"/>
          </w:divBdr>
        </w:div>
        <w:div w:id="2042509467">
          <w:marLeft w:val="0"/>
          <w:marRight w:val="0"/>
          <w:marTop w:val="0"/>
          <w:marBottom w:val="0"/>
          <w:divBdr>
            <w:top w:val="none" w:sz="0" w:space="0" w:color="auto"/>
            <w:left w:val="none" w:sz="0" w:space="0" w:color="auto"/>
            <w:bottom w:val="none" w:sz="0" w:space="0" w:color="auto"/>
            <w:right w:val="none" w:sz="0" w:space="0" w:color="auto"/>
          </w:divBdr>
        </w:div>
        <w:div w:id="2059041136">
          <w:marLeft w:val="0"/>
          <w:marRight w:val="0"/>
          <w:marTop w:val="0"/>
          <w:marBottom w:val="0"/>
          <w:divBdr>
            <w:top w:val="none" w:sz="0" w:space="0" w:color="auto"/>
            <w:left w:val="none" w:sz="0" w:space="0" w:color="auto"/>
            <w:bottom w:val="none" w:sz="0" w:space="0" w:color="auto"/>
            <w:right w:val="none" w:sz="0" w:space="0" w:color="auto"/>
          </w:divBdr>
        </w:div>
        <w:div w:id="2063937542">
          <w:marLeft w:val="0"/>
          <w:marRight w:val="0"/>
          <w:marTop w:val="0"/>
          <w:marBottom w:val="0"/>
          <w:divBdr>
            <w:top w:val="none" w:sz="0" w:space="0" w:color="auto"/>
            <w:left w:val="none" w:sz="0" w:space="0" w:color="auto"/>
            <w:bottom w:val="none" w:sz="0" w:space="0" w:color="auto"/>
            <w:right w:val="none" w:sz="0" w:space="0" w:color="auto"/>
          </w:divBdr>
        </w:div>
        <w:div w:id="2083915140">
          <w:marLeft w:val="0"/>
          <w:marRight w:val="0"/>
          <w:marTop w:val="0"/>
          <w:marBottom w:val="0"/>
          <w:divBdr>
            <w:top w:val="none" w:sz="0" w:space="0" w:color="auto"/>
            <w:left w:val="none" w:sz="0" w:space="0" w:color="auto"/>
            <w:bottom w:val="none" w:sz="0" w:space="0" w:color="auto"/>
            <w:right w:val="none" w:sz="0" w:space="0" w:color="auto"/>
          </w:divBdr>
        </w:div>
        <w:div w:id="2112584683">
          <w:marLeft w:val="0"/>
          <w:marRight w:val="0"/>
          <w:marTop w:val="0"/>
          <w:marBottom w:val="0"/>
          <w:divBdr>
            <w:top w:val="none" w:sz="0" w:space="0" w:color="auto"/>
            <w:left w:val="none" w:sz="0" w:space="0" w:color="auto"/>
            <w:bottom w:val="none" w:sz="0" w:space="0" w:color="auto"/>
            <w:right w:val="none" w:sz="0" w:space="0" w:color="auto"/>
          </w:divBdr>
        </w:div>
        <w:div w:id="2122797397">
          <w:marLeft w:val="0"/>
          <w:marRight w:val="0"/>
          <w:marTop w:val="0"/>
          <w:marBottom w:val="0"/>
          <w:divBdr>
            <w:top w:val="none" w:sz="0" w:space="0" w:color="auto"/>
            <w:left w:val="none" w:sz="0" w:space="0" w:color="auto"/>
            <w:bottom w:val="none" w:sz="0" w:space="0" w:color="auto"/>
            <w:right w:val="none" w:sz="0" w:space="0" w:color="auto"/>
          </w:divBdr>
        </w:div>
      </w:divsChild>
    </w:div>
    <w:div w:id="6493667">
      <w:bodyDiv w:val="1"/>
      <w:marLeft w:val="0"/>
      <w:marRight w:val="0"/>
      <w:marTop w:val="0"/>
      <w:marBottom w:val="0"/>
      <w:divBdr>
        <w:top w:val="none" w:sz="0" w:space="0" w:color="auto"/>
        <w:left w:val="none" w:sz="0" w:space="0" w:color="auto"/>
        <w:bottom w:val="none" w:sz="0" w:space="0" w:color="auto"/>
        <w:right w:val="none" w:sz="0" w:space="0" w:color="auto"/>
      </w:divBdr>
      <w:divsChild>
        <w:div w:id="43649779">
          <w:marLeft w:val="640"/>
          <w:marRight w:val="0"/>
          <w:marTop w:val="0"/>
          <w:marBottom w:val="0"/>
          <w:divBdr>
            <w:top w:val="none" w:sz="0" w:space="0" w:color="auto"/>
            <w:left w:val="none" w:sz="0" w:space="0" w:color="auto"/>
            <w:bottom w:val="none" w:sz="0" w:space="0" w:color="auto"/>
            <w:right w:val="none" w:sz="0" w:space="0" w:color="auto"/>
          </w:divBdr>
        </w:div>
        <w:div w:id="60830945">
          <w:marLeft w:val="640"/>
          <w:marRight w:val="0"/>
          <w:marTop w:val="0"/>
          <w:marBottom w:val="0"/>
          <w:divBdr>
            <w:top w:val="none" w:sz="0" w:space="0" w:color="auto"/>
            <w:left w:val="none" w:sz="0" w:space="0" w:color="auto"/>
            <w:bottom w:val="none" w:sz="0" w:space="0" w:color="auto"/>
            <w:right w:val="none" w:sz="0" w:space="0" w:color="auto"/>
          </w:divBdr>
        </w:div>
        <w:div w:id="62993297">
          <w:marLeft w:val="640"/>
          <w:marRight w:val="0"/>
          <w:marTop w:val="0"/>
          <w:marBottom w:val="0"/>
          <w:divBdr>
            <w:top w:val="none" w:sz="0" w:space="0" w:color="auto"/>
            <w:left w:val="none" w:sz="0" w:space="0" w:color="auto"/>
            <w:bottom w:val="none" w:sz="0" w:space="0" w:color="auto"/>
            <w:right w:val="none" w:sz="0" w:space="0" w:color="auto"/>
          </w:divBdr>
        </w:div>
        <w:div w:id="76828001">
          <w:marLeft w:val="640"/>
          <w:marRight w:val="0"/>
          <w:marTop w:val="0"/>
          <w:marBottom w:val="0"/>
          <w:divBdr>
            <w:top w:val="none" w:sz="0" w:space="0" w:color="auto"/>
            <w:left w:val="none" w:sz="0" w:space="0" w:color="auto"/>
            <w:bottom w:val="none" w:sz="0" w:space="0" w:color="auto"/>
            <w:right w:val="none" w:sz="0" w:space="0" w:color="auto"/>
          </w:divBdr>
        </w:div>
        <w:div w:id="113642560">
          <w:marLeft w:val="640"/>
          <w:marRight w:val="0"/>
          <w:marTop w:val="0"/>
          <w:marBottom w:val="0"/>
          <w:divBdr>
            <w:top w:val="none" w:sz="0" w:space="0" w:color="auto"/>
            <w:left w:val="none" w:sz="0" w:space="0" w:color="auto"/>
            <w:bottom w:val="none" w:sz="0" w:space="0" w:color="auto"/>
            <w:right w:val="none" w:sz="0" w:space="0" w:color="auto"/>
          </w:divBdr>
        </w:div>
        <w:div w:id="117455417">
          <w:marLeft w:val="640"/>
          <w:marRight w:val="0"/>
          <w:marTop w:val="0"/>
          <w:marBottom w:val="0"/>
          <w:divBdr>
            <w:top w:val="none" w:sz="0" w:space="0" w:color="auto"/>
            <w:left w:val="none" w:sz="0" w:space="0" w:color="auto"/>
            <w:bottom w:val="none" w:sz="0" w:space="0" w:color="auto"/>
            <w:right w:val="none" w:sz="0" w:space="0" w:color="auto"/>
          </w:divBdr>
        </w:div>
        <w:div w:id="137698375">
          <w:marLeft w:val="640"/>
          <w:marRight w:val="0"/>
          <w:marTop w:val="0"/>
          <w:marBottom w:val="0"/>
          <w:divBdr>
            <w:top w:val="none" w:sz="0" w:space="0" w:color="auto"/>
            <w:left w:val="none" w:sz="0" w:space="0" w:color="auto"/>
            <w:bottom w:val="none" w:sz="0" w:space="0" w:color="auto"/>
            <w:right w:val="none" w:sz="0" w:space="0" w:color="auto"/>
          </w:divBdr>
        </w:div>
        <w:div w:id="138108666">
          <w:marLeft w:val="640"/>
          <w:marRight w:val="0"/>
          <w:marTop w:val="0"/>
          <w:marBottom w:val="0"/>
          <w:divBdr>
            <w:top w:val="none" w:sz="0" w:space="0" w:color="auto"/>
            <w:left w:val="none" w:sz="0" w:space="0" w:color="auto"/>
            <w:bottom w:val="none" w:sz="0" w:space="0" w:color="auto"/>
            <w:right w:val="none" w:sz="0" w:space="0" w:color="auto"/>
          </w:divBdr>
        </w:div>
        <w:div w:id="144517309">
          <w:marLeft w:val="640"/>
          <w:marRight w:val="0"/>
          <w:marTop w:val="0"/>
          <w:marBottom w:val="0"/>
          <w:divBdr>
            <w:top w:val="none" w:sz="0" w:space="0" w:color="auto"/>
            <w:left w:val="none" w:sz="0" w:space="0" w:color="auto"/>
            <w:bottom w:val="none" w:sz="0" w:space="0" w:color="auto"/>
            <w:right w:val="none" w:sz="0" w:space="0" w:color="auto"/>
          </w:divBdr>
        </w:div>
        <w:div w:id="150488895">
          <w:marLeft w:val="640"/>
          <w:marRight w:val="0"/>
          <w:marTop w:val="0"/>
          <w:marBottom w:val="0"/>
          <w:divBdr>
            <w:top w:val="none" w:sz="0" w:space="0" w:color="auto"/>
            <w:left w:val="none" w:sz="0" w:space="0" w:color="auto"/>
            <w:bottom w:val="none" w:sz="0" w:space="0" w:color="auto"/>
            <w:right w:val="none" w:sz="0" w:space="0" w:color="auto"/>
          </w:divBdr>
        </w:div>
        <w:div w:id="163671541">
          <w:marLeft w:val="640"/>
          <w:marRight w:val="0"/>
          <w:marTop w:val="0"/>
          <w:marBottom w:val="0"/>
          <w:divBdr>
            <w:top w:val="none" w:sz="0" w:space="0" w:color="auto"/>
            <w:left w:val="none" w:sz="0" w:space="0" w:color="auto"/>
            <w:bottom w:val="none" w:sz="0" w:space="0" w:color="auto"/>
            <w:right w:val="none" w:sz="0" w:space="0" w:color="auto"/>
          </w:divBdr>
        </w:div>
        <w:div w:id="177545139">
          <w:marLeft w:val="640"/>
          <w:marRight w:val="0"/>
          <w:marTop w:val="0"/>
          <w:marBottom w:val="0"/>
          <w:divBdr>
            <w:top w:val="none" w:sz="0" w:space="0" w:color="auto"/>
            <w:left w:val="none" w:sz="0" w:space="0" w:color="auto"/>
            <w:bottom w:val="none" w:sz="0" w:space="0" w:color="auto"/>
            <w:right w:val="none" w:sz="0" w:space="0" w:color="auto"/>
          </w:divBdr>
        </w:div>
        <w:div w:id="219901098">
          <w:marLeft w:val="640"/>
          <w:marRight w:val="0"/>
          <w:marTop w:val="0"/>
          <w:marBottom w:val="0"/>
          <w:divBdr>
            <w:top w:val="none" w:sz="0" w:space="0" w:color="auto"/>
            <w:left w:val="none" w:sz="0" w:space="0" w:color="auto"/>
            <w:bottom w:val="none" w:sz="0" w:space="0" w:color="auto"/>
            <w:right w:val="none" w:sz="0" w:space="0" w:color="auto"/>
          </w:divBdr>
        </w:div>
        <w:div w:id="234631265">
          <w:marLeft w:val="640"/>
          <w:marRight w:val="0"/>
          <w:marTop w:val="0"/>
          <w:marBottom w:val="0"/>
          <w:divBdr>
            <w:top w:val="none" w:sz="0" w:space="0" w:color="auto"/>
            <w:left w:val="none" w:sz="0" w:space="0" w:color="auto"/>
            <w:bottom w:val="none" w:sz="0" w:space="0" w:color="auto"/>
            <w:right w:val="none" w:sz="0" w:space="0" w:color="auto"/>
          </w:divBdr>
        </w:div>
        <w:div w:id="241840584">
          <w:marLeft w:val="640"/>
          <w:marRight w:val="0"/>
          <w:marTop w:val="0"/>
          <w:marBottom w:val="0"/>
          <w:divBdr>
            <w:top w:val="none" w:sz="0" w:space="0" w:color="auto"/>
            <w:left w:val="none" w:sz="0" w:space="0" w:color="auto"/>
            <w:bottom w:val="none" w:sz="0" w:space="0" w:color="auto"/>
            <w:right w:val="none" w:sz="0" w:space="0" w:color="auto"/>
          </w:divBdr>
        </w:div>
        <w:div w:id="257645466">
          <w:marLeft w:val="640"/>
          <w:marRight w:val="0"/>
          <w:marTop w:val="0"/>
          <w:marBottom w:val="0"/>
          <w:divBdr>
            <w:top w:val="none" w:sz="0" w:space="0" w:color="auto"/>
            <w:left w:val="none" w:sz="0" w:space="0" w:color="auto"/>
            <w:bottom w:val="none" w:sz="0" w:space="0" w:color="auto"/>
            <w:right w:val="none" w:sz="0" w:space="0" w:color="auto"/>
          </w:divBdr>
        </w:div>
        <w:div w:id="294412989">
          <w:marLeft w:val="640"/>
          <w:marRight w:val="0"/>
          <w:marTop w:val="0"/>
          <w:marBottom w:val="0"/>
          <w:divBdr>
            <w:top w:val="none" w:sz="0" w:space="0" w:color="auto"/>
            <w:left w:val="none" w:sz="0" w:space="0" w:color="auto"/>
            <w:bottom w:val="none" w:sz="0" w:space="0" w:color="auto"/>
            <w:right w:val="none" w:sz="0" w:space="0" w:color="auto"/>
          </w:divBdr>
        </w:div>
        <w:div w:id="305356251">
          <w:marLeft w:val="640"/>
          <w:marRight w:val="0"/>
          <w:marTop w:val="0"/>
          <w:marBottom w:val="0"/>
          <w:divBdr>
            <w:top w:val="none" w:sz="0" w:space="0" w:color="auto"/>
            <w:left w:val="none" w:sz="0" w:space="0" w:color="auto"/>
            <w:bottom w:val="none" w:sz="0" w:space="0" w:color="auto"/>
            <w:right w:val="none" w:sz="0" w:space="0" w:color="auto"/>
          </w:divBdr>
        </w:div>
        <w:div w:id="315648043">
          <w:marLeft w:val="640"/>
          <w:marRight w:val="0"/>
          <w:marTop w:val="0"/>
          <w:marBottom w:val="0"/>
          <w:divBdr>
            <w:top w:val="none" w:sz="0" w:space="0" w:color="auto"/>
            <w:left w:val="none" w:sz="0" w:space="0" w:color="auto"/>
            <w:bottom w:val="none" w:sz="0" w:space="0" w:color="auto"/>
            <w:right w:val="none" w:sz="0" w:space="0" w:color="auto"/>
          </w:divBdr>
        </w:div>
        <w:div w:id="380709204">
          <w:marLeft w:val="640"/>
          <w:marRight w:val="0"/>
          <w:marTop w:val="0"/>
          <w:marBottom w:val="0"/>
          <w:divBdr>
            <w:top w:val="none" w:sz="0" w:space="0" w:color="auto"/>
            <w:left w:val="none" w:sz="0" w:space="0" w:color="auto"/>
            <w:bottom w:val="none" w:sz="0" w:space="0" w:color="auto"/>
            <w:right w:val="none" w:sz="0" w:space="0" w:color="auto"/>
          </w:divBdr>
        </w:div>
        <w:div w:id="388922412">
          <w:marLeft w:val="640"/>
          <w:marRight w:val="0"/>
          <w:marTop w:val="0"/>
          <w:marBottom w:val="0"/>
          <w:divBdr>
            <w:top w:val="none" w:sz="0" w:space="0" w:color="auto"/>
            <w:left w:val="none" w:sz="0" w:space="0" w:color="auto"/>
            <w:bottom w:val="none" w:sz="0" w:space="0" w:color="auto"/>
            <w:right w:val="none" w:sz="0" w:space="0" w:color="auto"/>
          </w:divBdr>
        </w:div>
        <w:div w:id="402265418">
          <w:marLeft w:val="640"/>
          <w:marRight w:val="0"/>
          <w:marTop w:val="0"/>
          <w:marBottom w:val="0"/>
          <w:divBdr>
            <w:top w:val="none" w:sz="0" w:space="0" w:color="auto"/>
            <w:left w:val="none" w:sz="0" w:space="0" w:color="auto"/>
            <w:bottom w:val="none" w:sz="0" w:space="0" w:color="auto"/>
            <w:right w:val="none" w:sz="0" w:space="0" w:color="auto"/>
          </w:divBdr>
        </w:div>
        <w:div w:id="407732066">
          <w:marLeft w:val="640"/>
          <w:marRight w:val="0"/>
          <w:marTop w:val="0"/>
          <w:marBottom w:val="0"/>
          <w:divBdr>
            <w:top w:val="none" w:sz="0" w:space="0" w:color="auto"/>
            <w:left w:val="none" w:sz="0" w:space="0" w:color="auto"/>
            <w:bottom w:val="none" w:sz="0" w:space="0" w:color="auto"/>
            <w:right w:val="none" w:sz="0" w:space="0" w:color="auto"/>
          </w:divBdr>
        </w:div>
        <w:div w:id="422186617">
          <w:marLeft w:val="640"/>
          <w:marRight w:val="0"/>
          <w:marTop w:val="0"/>
          <w:marBottom w:val="0"/>
          <w:divBdr>
            <w:top w:val="none" w:sz="0" w:space="0" w:color="auto"/>
            <w:left w:val="none" w:sz="0" w:space="0" w:color="auto"/>
            <w:bottom w:val="none" w:sz="0" w:space="0" w:color="auto"/>
            <w:right w:val="none" w:sz="0" w:space="0" w:color="auto"/>
          </w:divBdr>
        </w:div>
        <w:div w:id="430466899">
          <w:marLeft w:val="640"/>
          <w:marRight w:val="0"/>
          <w:marTop w:val="0"/>
          <w:marBottom w:val="0"/>
          <w:divBdr>
            <w:top w:val="none" w:sz="0" w:space="0" w:color="auto"/>
            <w:left w:val="none" w:sz="0" w:space="0" w:color="auto"/>
            <w:bottom w:val="none" w:sz="0" w:space="0" w:color="auto"/>
            <w:right w:val="none" w:sz="0" w:space="0" w:color="auto"/>
          </w:divBdr>
        </w:div>
        <w:div w:id="470557769">
          <w:marLeft w:val="640"/>
          <w:marRight w:val="0"/>
          <w:marTop w:val="0"/>
          <w:marBottom w:val="0"/>
          <w:divBdr>
            <w:top w:val="none" w:sz="0" w:space="0" w:color="auto"/>
            <w:left w:val="none" w:sz="0" w:space="0" w:color="auto"/>
            <w:bottom w:val="none" w:sz="0" w:space="0" w:color="auto"/>
            <w:right w:val="none" w:sz="0" w:space="0" w:color="auto"/>
          </w:divBdr>
        </w:div>
        <w:div w:id="474837916">
          <w:marLeft w:val="640"/>
          <w:marRight w:val="0"/>
          <w:marTop w:val="0"/>
          <w:marBottom w:val="0"/>
          <w:divBdr>
            <w:top w:val="none" w:sz="0" w:space="0" w:color="auto"/>
            <w:left w:val="none" w:sz="0" w:space="0" w:color="auto"/>
            <w:bottom w:val="none" w:sz="0" w:space="0" w:color="auto"/>
            <w:right w:val="none" w:sz="0" w:space="0" w:color="auto"/>
          </w:divBdr>
        </w:div>
        <w:div w:id="485975912">
          <w:marLeft w:val="640"/>
          <w:marRight w:val="0"/>
          <w:marTop w:val="0"/>
          <w:marBottom w:val="0"/>
          <w:divBdr>
            <w:top w:val="none" w:sz="0" w:space="0" w:color="auto"/>
            <w:left w:val="none" w:sz="0" w:space="0" w:color="auto"/>
            <w:bottom w:val="none" w:sz="0" w:space="0" w:color="auto"/>
            <w:right w:val="none" w:sz="0" w:space="0" w:color="auto"/>
          </w:divBdr>
        </w:div>
        <w:div w:id="510147181">
          <w:marLeft w:val="640"/>
          <w:marRight w:val="0"/>
          <w:marTop w:val="0"/>
          <w:marBottom w:val="0"/>
          <w:divBdr>
            <w:top w:val="none" w:sz="0" w:space="0" w:color="auto"/>
            <w:left w:val="none" w:sz="0" w:space="0" w:color="auto"/>
            <w:bottom w:val="none" w:sz="0" w:space="0" w:color="auto"/>
            <w:right w:val="none" w:sz="0" w:space="0" w:color="auto"/>
          </w:divBdr>
        </w:div>
        <w:div w:id="542401840">
          <w:marLeft w:val="640"/>
          <w:marRight w:val="0"/>
          <w:marTop w:val="0"/>
          <w:marBottom w:val="0"/>
          <w:divBdr>
            <w:top w:val="none" w:sz="0" w:space="0" w:color="auto"/>
            <w:left w:val="none" w:sz="0" w:space="0" w:color="auto"/>
            <w:bottom w:val="none" w:sz="0" w:space="0" w:color="auto"/>
            <w:right w:val="none" w:sz="0" w:space="0" w:color="auto"/>
          </w:divBdr>
        </w:div>
        <w:div w:id="565261234">
          <w:marLeft w:val="640"/>
          <w:marRight w:val="0"/>
          <w:marTop w:val="0"/>
          <w:marBottom w:val="0"/>
          <w:divBdr>
            <w:top w:val="none" w:sz="0" w:space="0" w:color="auto"/>
            <w:left w:val="none" w:sz="0" w:space="0" w:color="auto"/>
            <w:bottom w:val="none" w:sz="0" w:space="0" w:color="auto"/>
            <w:right w:val="none" w:sz="0" w:space="0" w:color="auto"/>
          </w:divBdr>
        </w:div>
        <w:div w:id="570503619">
          <w:marLeft w:val="640"/>
          <w:marRight w:val="0"/>
          <w:marTop w:val="0"/>
          <w:marBottom w:val="0"/>
          <w:divBdr>
            <w:top w:val="none" w:sz="0" w:space="0" w:color="auto"/>
            <w:left w:val="none" w:sz="0" w:space="0" w:color="auto"/>
            <w:bottom w:val="none" w:sz="0" w:space="0" w:color="auto"/>
            <w:right w:val="none" w:sz="0" w:space="0" w:color="auto"/>
          </w:divBdr>
        </w:div>
        <w:div w:id="637802388">
          <w:marLeft w:val="640"/>
          <w:marRight w:val="0"/>
          <w:marTop w:val="0"/>
          <w:marBottom w:val="0"/>
          <w:divBdr>
            <w:top w:val="none" w:sz="0" w:space="0" w:color="auto"/>
            <w:left w:val="none" w:sz="0" w:space="0" w:color="auto"/>
            <w:bottom w:val="none" w:sz="0" w:space="0" w:color="auto"/>
            <w:right w:val="none" w:sz="0" w:space="0" w:color="auto"/>
          </w:divBdr>
        </w:div>
        <w:div w:id="658462465">
          <w:marLeft w:val="640"/>
          <w:marRight w:val="0"/>
          <w:marTop w:val="0"/>
          <w:marBottom w:val="0"/>
          <w:divBdr>
            <w:top w:val="none" w:sz="0" w:space="0" w:color="auto"/>
            <w:left w:val="none" w:sz="0" w:space="0" w:color="auto"/>
            <w:bottom w:val="none" w:sz="0" w:space="0" w:color="auto"/>
            <w:right w:val="none" w:sz="0" w:space="0" w:color="auto"/>
          </w:divBdr>
        </w:div>
        <w:div w:id="675306059">
          <w:marLeft w:val="640"/>
          <w:marRight w:val="0"/>
          <w:marTop w:val="0"/>
          <w:marBottom w:val="0"/>
          <w:divBdr>
            <w:top w:val="none" w:sz="0" w:space="0" w:color="auto"/>
            <w:left w:val="none" w:sz="0" w:space="0" w:color="auto"/>
            <w:bottom w:val="none" w:sz="0" w:space="0" w:color="auto"/>
            <w:right w:val="none" w:sz="0" w:space="0" w:color="auto"/>
          </w:divBdr>
        </w:div>
        <w:div w:id="687561404">
          <w:marLeft w:val="640"/>
          <w:marRight w:val="0"/>
          <w:marTop w:val="0"/>
          <w:marBottom w:val="0"/>
          <w:divBdr>
            <w:top w:val="none" w:sz="0" w:space="0" w:color="auto"/>
            <w:left w:val="none" w:sz="0" w:space="0" w:color="auto"/>
            <w:bottom w:val="none" w:sz="0" w:space="0" w:color="auto"/>
            <w:right w:val="none" w:sz="0" w:space="0" w:color="auto"/>
          </w:divBdr>
        </w:div>
        <w:div w:id="742872918">
          <w:marLeft w:val="640"/>
          <w:marRight w:val="0"/>
          <w:marTop w:val="0"/>
          <w:marBottom w:val="0"/>
          <w:divBdr>
            <w:top w:val="none" w:sz="0" w:space="0" w:color="auto"/>
            <w:left w:val="none" w:sz="0" w:space="0" w:color="auto"/>
            <w:bottom w:val="none" w:sz="0" w:space="0" w:color="auto"/>
            <w:right w:val="none" w:sz="0" w:space="0" w:color="auto"/>
          </w:divBdr>
        </w:div>
        <w:div w:id="753431872">
          <w:marLeft w:val="640"/>
          <w:marRight w:val="0"/>
          <w:marTop w:val="0"/>
          <w:marBottom w:val="0"/>
          <w:divBdr>
            <w:top w:val="none" w:sz="0" w:space="0" w:color="auto"/>
            <w:left w:val="none" w:sz="0" w:space="0" w:color="auto"/>
            <w:bottom w:val="none" w:sz="0" w:space="0" w:color="auto"/>
            <w:right w:val="none" w:sz="0" w:space="0" w:color="auto"/>
          </w:divBdr>
        </w:div>
        <w:div w:id="756950033">
          <w:marLeft w:val="640"/>
          <w:marRight w:val="0"/>
          <w:marTop w:val="0"/>
          <w:marBottom w:val="0"/>
          <w:divBdr>
            <w:top w:val="none" w:sz="0" w:space="0" w:color="auto"/>
            <w:left w:val="none" w:sz="0" w:space="0" w:color="auto"/>
            <w:bottom w:val="none" w:sz="0" w:space="0" w:color="auto"/>
            <w:right w:val="none" w:sz="0" w:space="0" w:color="auto"/>
          </w:divBdr>
        </w:div>
        <w:div w:id="757991726">
          <w:marLeft w:val="640"/>
          <w:marRight w:val="0"/>
          <w:marTop w:val="0"/>
          <w:marBottom w:val="0"/>
          <w:divBdr>
            <w:top w:val="none" w:sz="0" w:space="0" w:color="auto"/>
            <w:left w:val="none" w:sz="0" w:space="0" w:color="auto"/>
            <w:bottom w:val="none" w:sz="0" w:space="0" w:color="auto"/>
            <w:right w:val="none" w:sz="0" w:space="0" w:color="auto"/>
          </w:divBdr>
        </w:div>
        <w:div w:id="795030635">
          <w:marLeft w:val="640"/>
          <w:marRight w:val="0"/>
          <w:marTop w:val="0"/>
          <w:marBottom w:val="0"/>
          <w:divBdr>
            <w:top w:val="none" w:sz="0" w:space="0" w:color="auto"/>
            <w:left w:val="none" w:sz="0" w:space="0" w:color="auto"/>
            <w:bottom w:val="none" w:sz="0" w:space="0" w:color="auto"/>
            <w:right w:val="none" w:sz="0" w:space="0" w:color="auto"/>
          </w:divBdr>
        </w:div>
        <w:div w:id="831485935">
          <w:marLeft w:val="640"/>
          <w:marRight w:val="0"/>
          <w:marTop w:val="0"/>
          <w:marBottom w:val="0"/>
          <w:divBdr>
            <w:top w:val="none" w:sz="0" w:space="0" w:color="auto"/>
            <w:left w:val="none" w:sz="0" w:space="0" w:color="auto"/>
            <w:bottom w:val="none" w:sz="0" w:space="0" w:color="auto"/>
            <w:right w:val="none" w:sz="0" w:space="0" w:color="auto"/>
          </w:divBdr>
        </w:div>
        <w:div w:id="855315195">
          <w:marLeft w:val="640"/>
          <w:marRight w:val="0"/>
          <w:marTop w:val="0"/>
          <w:marBottom w:val="0"/>
          <w:divBdr>
            <w:top w:val="none" w:sz="0" w:space="0" w:color="auto"/>
            <w:left w:val="none" w:sz="0" w:space="0" w:color="auto"/>
            <w:bottom w:val="none" w:sz="0" w:space="0" w:color="auto"/>
            <w:right w:val="none" w:sz="0" w:space="0" w:color="auto"/>
          </w:divBdr>
        </w:div>
        <w:div w:id="870849263">
          <w:marLeft w:val="640"/>
          <w:marRight w:val="0"/>
          <w:marTop w:val="0"/>
          <w:marBottom w:val="0"/>
          <w:divBdr>
            <w:top w:val="none" w:sz="0" w:space="0" w:color="auto"/>
            <w:left w:val="none" w:sz="0" w:space="0" w:color="auto"/>
            <w:bottom w:val="none" w:sz="0" w:space="0" w:color="auto"/>
            <w:right w:val="none" w:sz="0" w:space="0" w:color="auto"/>
          </w:divBdr>
        </w:div>
        <w:div w:id="876546212">
          <w:marLeft w:val="640"/>
          <w:marRight w:val="0"/>
          <w:marTop w:val="0"/>
          <w:marBottom w:val="0"/>
          <w:divBdr>
            <w:top w:val="none" w:sz="0" w:space="0" w:color="auto"/>
            <w:left w:val="none" w:sz="0" w:space="0" w:color="auto"/>
            <w:bottom w:val="none" w:sz="0" w:space="0" w:color="auto"/>
            <w:right w:val="none" w:sz="0" w:space="0" w:color="auto"/>
          </w:divBdr>
        </w:div>
        <w:div w:id="894656719">
          <w:marLeft w:val="640"/>
          <w:marRight w:val="0"/>
          <w:marTop w:val="0"/>
          <w:marBottom w:val="0"/>
          <w:divBdr>
            <w:top w:val="none" w:sz="0" w:space="0" w:color="auto"/>
            <w:left w:val="none" w:sz="0" w:space="0" w:color="auto"/>
            <w:bottom w:val="none" w:sz="0" w:space="0" w:color="auto"/>
            <w:right w:val="none" w:sz="0" w:space="0" w:color="auto"/>
          </w:divBdr>
        </w:div>
        <w:div w:id="900284526">
          <w:marLeft w:val="640"/>
          <w:marRight w:val="0"/>
          <w:marTop w:val="0"/>
          <w:marBottom w:val="0"/>
          <w:divBdr>
            <w:top w:val="none" w:sz="0" w:space="0" w:color="auto"/>
            <w:left w:val="none" w:sz="0" w:space="0" w:color="auto"/>
            <w:bottom w:val="none" w:sz="0" w:space="0" w:color="auto"/>
            <w:right w:val="none" w:sz="0" w:space="0" w:color="auto"/>
          </w:divBdr>
        </w:div>
        <w:div w:id="909387368">
          <w:marLeft w:val="640"/>
          <w:marRight w:val="0"/>
          <w:marTop w:val="0"/>
          <w:marBottom w:val="0"/>
          <w:divBdr>
            <w:top w:val="none" w:sz="0" w:space="0" w:color="auto"/>
            <w:left w:val="none" w:sz="0" w:space="0" w:color="auto"/>
            <w:bottom w:val="none" w:sz="0" w:space="0" w:color="auto"/>
            <w:right w:val="none" w:sz="0" w:space="0" w:color="auto"/>
          </w:divBdr>
        </w:div>
        <w:div w:id="948272795">
          <w:marLeft w:val="640"/>
          <w:marRight w:val="0"/>
          <w:marTop w:val="0"/>
          <w:marBottom w:val="0"/>
          <w:divBdr>
            <w:top w:val="none" w:sz="0" w:space="0" w:color="auto"/>
            <w:left w:val="none" w:sz="0" w:space="0" w:color="auto"/>
            <w:bottom w:val="none" w:sz="0" w:space="0" w:color="auto"/>
            <w:right w:val="none" w:sz="0" w:space="0" w:color="auto"/>
          </w:divBdr>
        </w:div>
        <w:div w:id="977491231">
          <w:marLeft w:val="640"/>
          <w:marRight w:val="0"/>
          <w:marTop w:val="0"/>
          <w:marBottom w:val="0"/>
          <w:divBdr>
            <w:top w:val="none" w:sz="0" w:space="0" w:color="auto"/>
            <w:left w:val="none" w:sz="0" w:space="0" w:color="auto"/>
            <w:bottom w:val="none" w:sz="0" w:space="0" w:color="auto"/>
            <w:right w:val="none" w:sz="0" w:space="0" w:color="auto"/>
          </w:divBdr>
        </w:div>
        <w:div w:id="985932787">
          <w:marLeft w:val="640"/>
          <w:marRight w:val="0"/>
          <w:marTop w:val="0"/>
          <w:marBottom w:val="0"/>
          <w:divBdr>
            <w:top w:val="none" w:sz="0" w:space="0" w:color="auto"/>
            <w:left w:val="none" w:sz="0" w:space="0" w:color="auto"/>
            <w:bottom w:val="none" w:sz="0" w:space="0" w:color="auto"/>
            <w:right w:val="none" w:sz="0" w:space="0" w:color="auto"/>
          </w:divBdr>
        </w:div>
        <w:div w:id="1021979650">
          <w:marLeft w:val="640"/>
          <w:marRight w:val="0"/>
          <w:marTop w:val="0"/>
          <w:marBottom w:val="0"/>
          <w:divBdr>
            <w:top w:val="none" w:sz="0" w:space="0" w:color="auto"/>
            <w:left w:val="none" w:sz="0" w:space="0" w:color="auto"/>
            <w:bottom w:val="none" w:sz="0" w:space="0" w:color="auto"/>
            <w:right w:val="none" w:sz="0" w:space="0" w:color="auto"/>
          </w:divBdr>
        </w:div>
        <w:div w:id="1043018559">
          <w:marLeft w:val="640"/>
          <w:marRight w:val="0"/>
          <w:marTop w:val="0"/>
          <w:marBottom w:val="0"/>
          <w:divBdr>
            <w:top w:val="none" w:sz="0" w:space="0" w:color="auto"/>
            <w:left w:val="none" w:sz="0" w:space="0" w:color="auto"/>
            <w:bottom w:val="none" w:sz="0" w:space="0" w:color="auto"/>
            <w:right w:val="none" w:sz="0" w:space="0" w:color="auto"/>
          </w:divBdr>
        </w:div>
        <w:div w:id="1072389811">
          <w:marLeft w:val="640"/>
          <w:marRight w:val="0"/>
          <w:marTop w:val="0"/>
          <w:marBottom w:val="0"/>
          <w:divBdr>
            <w:top w:val="none" w:sz="0" w:space="0" w:color="auto"/>
            <w:left w:val="none" w:sz="0" w:space="0" w:color="auto"/>
            <w:bottom w:val="none" w:sz="0" w:space="0" w:color="auto"/>
            <w:right w:val="none" w:sz="0" w:space="0" w:color="auto"/>
          </w:divBdr>
        </w:div>
        <w:div w:id="1096094945">
          <w:marLeft w:val="640"/>
          <w:marRight w:val="0"/>
          <w:marTop w:val="0"/>
          <w:marBottom w:val="0"/>
          <w:divBdr>
            <w:top w:val="none" w:sz="0" w:space="0" w:color="auto"/>
            <w:left w:val="none" w:sz="0" w:space="0" w:color="auto"/>
            <w:bottom w:val="none" w:sz="0" w:space="0" w:color="auto"/>
            <w:right w:val="none" w:sz="0" w:space="0" w:color="auto"/>
          </w:divBdr>
        </w:div>
        <w:div w:id="1109079486">
          <w:marLeft w:val="640"/>
          <w:marRight w:val="0"/>
          <w:marTop w:val="0"/>
          <w:marBottom w:val="0"/>
          <w:divBdr>
            <w:top w:val="none" w:sz="0" w:space="0" w:color="auto"/>
            <w:left w:val="none" w:sz="0" w:space="0" w:color="auto"/>
            <w:bottom w:val="none" w:sz="0" w:space="0" w:color="auto"/>
            <w:right w:val="none" w:sz="0" w:space="0" w:color="auto"/>
          </w:divBdr>
        </w:div>
        <w:div w:id="1125077928">
          <w:marLeft w:val="640"/>
          <w:marRight w:val="0"/>
          <w:marTop w:val="0"/>
          <w:marBottom w:val="0"/>
          <w:divBdr>
            <w:top w:val="none" w:sz="0" w:space="0" w:color="auto"/>
            <w:left w:val="none" w:sz="0" w:space="0" w:color="auto"/>
            <w:bottom w:val="none" w:sz="0" w:space="0" w:color="auto"/>
            <w:right w:val="none" w:sz="0" w:space="0" w:color="auto"/>
          </w:divBdr>
        </w:div>
      </w:divsChild>
    </w:div>
    <w:div w:id="6949823">
      <w:bodyDiv w:val="1"/>
      <w:marLeft w:val="0"/>
      <w:marRight w:val="0"/>
      <w:marTop w:val="0"/>
      <w:marBottom w:val="0"/>
      <w:divBdr>
        <w:top w:val="none" w:sz="0" w:space="0" w:color="auto"/>
        <w:left w:val="none" w:sz="0" w:space="0" w:color="auto"/>
        <w:bottom w:val="none" w:sz="0" w:space="0" w:color="auto"/>
        <w:right w:val="none" w:sz="0" w:space="0" w:color="auto"/>
      </w:divBdr>
      <w:divsChild>
        <w:div w:id="67315081">
          <w:marLeft w:val="640"/>
          <w:marRight w:val="0"/>
          <w:marTop w:val="0"/>
          <w:marBottom w:val="0"/>
          <w:divBdr>
            <w:top w:val="none" w:sz="0" w:space="0" w:color="auto"/>
            <w:left w:val="none" w:sz="0" w:space="0" w:color="auto"/>
            <w:bottom w:val="none" w:sz="0" w:space="0" w:color="auto"/>
            <w:right w:val="none" w:sz="0" w:space="0" w:color="auto"/>
          </w:divBdr>
        </w:div>
        <w:div w:id="105387618">
          <w:marLeft w:val="640"/>
          <w:marRight w:val="0"/>
          <w:marTop w:val="0"/>
          <w:marBottom w:val="0"/>
          <w:divBdr>
            <w:top w:val="none" w:sz="0" w:space="0" w:color="auto"/>
            <w:left w:val="none" w:sz="0" w:space="0" w:color="auto"/>
            <w:bottom w:val="none" w:sz="0" w:space="0" w:color="auto"/>
            <w:right w:val="none" w:sz="0" w:space="0" w:color="auto"/>
          </w:divBdr>
        </w:div>
        <w:div w:id="124005081">
          <w:marLeft w:val="640"/>
          <w:marRight w:val="0"/>
          <w:marTop w:val="0"/>
          <w:marBottom w:val="0"/>
          <w:divBdr>
            <w:top w:val="none" w:sz="0" w:space="0" w:color="auto"/>
            <w:left w:val="none" w:sz="0" w:space="0" w:color="auto"/>
            <w:bottom w:val="none" w:sz="0" w:space="0" w:color="auto"/>
            <w:right w:val="none" w:sz="0" w:space="0" w:color="auto"/>
          </w:divBdr>
        </w:div>
        <w:div w:id="213471501">
          <w:marLeft w:val="640"/>
          <w:marRight w:val="0"/>
          <w:marTop w:val="0"/>
          <w:marBottom w:val="0"/>
          <w:divBdr>
            <w:top w:val="none" w:sz="0" w:space="0" w:color="auto"/>
            <w:left w:val="none" w:sz="0" w:space="0" w:color="auto"/>
            <w:bottom w:val="none" w:sz="0" w:space="0" w:color="auto"/>
            <w:right w:val="none" w:sz="0" w:space="0" w:color="auto"/>
          </w:divBdr>
        </w:div>
        <w:div w:id="222837453">
          <w:marLeft w:val="640"/>
          <w:marRight w:val="0"/>
          <w:marTop w:val="0"/>
          <w:marBottom w:val="0"/>
          <w:divBdr>
            <w:top w:val="none" w:sz="0" w:space="0" w:color="auto"/>
            <w:left w:val="none" w:sz="0" w:space="0" w:color="auto"/>
            <w:bottom w:val="none" w:sz="0" w:space="0" w:color="auto"/>
            <w:right w:val="none" w:sz="0" w:space="0" w:color="auto"/>
          </w:divBdr>
        </w:div>
        <w:div w:id="277762765">
          <w:marLeft w:val="640"/>
          <w:marRight w:val="0"/>
          <w:marTop w:val="0"/>
          <w:marBottom w:val="0"/>
          <w:divBdr>
            <w:top w:val="none" w:sz="0" w:space="0" w:color="auto"/>
            <w:left w:val="none" w:sz="0" w:space="0" w:color="auto"/>
            <w:bottom w:val="none" w:sz="0" w:space="0" w:color="auto"/>
            <w:right w:val="none" w:sz="0" w:space="0" w:color="auto"/>
          </w:divBdr>
        </w:div>
        <w:div w:id="284191766">
          <w:marLeft w:val="640"/>
          <w:marRight w:val="0"/>
          <w:marTop w:val="0"/>
          <w:marBottom w:val="0"/>
          <w:divBdr>
            <w:top w:val="none" w:sz="0" w:space="0" w:color="auto"/>
            <w:left w:val="none" w:sz="0" w:space="0" w:color="auto"/>
            <w:bottom w:val="none" w:sz="0" w:space="0" w:color="auto"/>
            <w:right w:val="none" w:sz="0" w:space="0" w:color="auto"/>
          </w:divBdr>
        </w:div>
        <w:div w:id="312879698">
          <w:marLeft w:val="640"/>
          <w:marRight w:val="0"/>
          <w:marTop w:val="0"/>
          <w:marBottom w:val="0"/>
          <w:divBdr>
            <w:top w:val="none" w:sz="0" w:space="0" w:color="auto"/>
            <w:left w:val="none" w:sz="0" w:space="0" w:color="auto"/>
            <w:bottom w:val="none" w:sz="0" w:space="0" w:color="auto"/>
            <w:right w:val="none" w:sz="0" w:space="0" w:color="auto"/>
          </w:divBdr>
        </w:div>
        <w:div w:id="391739363">
          <w:marLeft w:val="640"/>
          <w:marRight w:val="0"/>
          <w:marTop w:val="0"/>
          <w:marBottom w:val="0"/>
          <w:divBdr>
            <w:top w:val="none" w:sz="0" w:space="0" w:color="auto"/>
            <w:left w:val="none" w:sz="0" w:space="0" w:color="auto"/>
            <w:bottom w:val="none" w:sz="0" w:space="0" w:color="auto"/>
            <w:right w:val="none" w:sz="0" w:space="0" w:color="auto"/>
          </w:divBdr>
        </w:div>
        <w:div w:id="440149737">
          <w:marLeft w:val="640"/>
          <w:marRight w:val="0"/>
          <w:marTop w:val="0"/>
          <w:marBottom w:val="0"/>
          <w:divBdr>
            <w:top w:val="none" w:sz="0" w:space="0" w:color="auto"/>
            <w:left w:val="none" w:sz="0" w:space="0" w:color="auto"/>
            <w:bottom w:val="none" w:sz="0" w:space="0" w:color="auto"/>
            <w:right w:val="none" w:sz="0" w:space="0" w:color="auto"/>
          </w:divBdr>
        </w:div>
        <w:div w:id="443041899">
          <w:marLeft w:val="640"/>
          <w:marRight w:val="0"/>
          <w:marTop w:val="0"/>
          <w:marBottom w:val="0"/>
          <w:divBdr>
            <w:top w:val="none" w:sz="0" w:space="0" w:color="auto"/>
            <w:left w:val="none" w:sz="0" w:space="0" w:color="auto"/>
            <w:bottom w:val="none" w:sz="0" w:space="0" w:color="auto"/>
            <w:right w:val="none" w:sz="0" w:space="0" w:color="auto"/>
          </w:divBdr>
        </w:div>
        <w:div w:id="458691747">
          <w:marLeft w:val="640"/>
          <w:marRight w:val="0"/>
          <w:marTop w:val="0"/>
          <w:marBottom w:val="0"/>
          <w:divBdr>
            <w:top w:val="none" w:sz="0" w:space="0" w:color="auto"/>
            <w:left w:val="none" w:sz="0" w:space="0" w:color="auto"/>
            <w:bottom w:val="none" w:sz="0" w:space="0" w:color="auto"/>
            <w:right w:val="none" w:sz="0" w:space="0" w:color="auto"/>
          </w:divBdr>
        </w:div>
        <w:div w:id="460660971">
          <w:marLeft w:val="640"/>
          <w:marRight w:val="0"/>
          <w:marTop w:val="0"/>
          <w:marBottom w:val="0"/>
          <w:divBdr>
            <w:top w:val="none" w:sz="0" w:space="0" w:color="auto"/>
            <w:left w:val="none" w:sz="0" w:space="0" w:color="auto"/>
            <w:bottom w:val="none" w:sz="0" w:space="0" w:color="auto"/>
            <w:right w:val="none" w:sz="0" w:space="0" w:color="auto"/>
          </w:divBdr>
        </w:div>
        <w:div w:id="468518678">
          <w:marLeft w:val="640"/>
          <w:marRight w:val="0"/>
          <w:marTop w:val="0"/>
          <w:marBottom w:val="0"/>
          <w:divBdr>
            <w:top w:val="none" w:sz="0" w:space="0" w:color="auto"/>
            <w:left w:val="none" w:sz="0" w:space="0" w:color="auto"/>
            <w:bottom w:val="none" w:sz="0" w:space="0" w:color="auto"/>
            <w:right w:val="none" w:sz="0" w:space="0" w:color="auto"/>
          </w:divBdr>
        </w:div>
        <w:div w:id="505367193">
          <w:marLeft w:val="640"/>
          <w:marRight w:val="0"/>
          <w:marTop w:val="0"/>
          <w:marBottom w:val="0"/>
          <w:divBdr>
            <w:top w:val="none" w:sz="0" w:space="0" w:color="auto"/>
            <w:left w:val="none" w:sz="0" w:space="0" w:color="auto"/>
            <w:bottom w:val="none" w:sz="0" w:space="0" w:color="auto"/>
            <w:right w:val="none" w:sz="0" w:space="0" w:color="auto"/>
          </w:divBdr>
        </w:div>
        <w:div w:id="508256840">
          <w:marLeft w:val="640"/>
          <w:marRight w:val="0"/>
          <w:marTop w:val="0"/>
          <w:marBottom w:val="0"/>
          <w:divBdr>
            <w:top w:val="none" w:sz="0" w:space="0" w:color="auto"/>
            <w:left w:val="none" w:sz="0" w:space="0" w:color="auto"/>
            <w:bottom w:val="none" w:sz="0" w:space="0" w:color="auto"/>
            <w:right w:val="none" w:sz="0" w:space="0" w:color="auto"/>
          </w:divBdr>
        </w:div>
        <w:div w:id="508562383">
          <w:marLeft w:val="640"/>
          <w:marRight w:val="0"/>
          <w:marTop w:val="0"/>
          <w:marBottom w:val="0"/>
          <w:divBdr>
            <w:top w:val="none" w:sz="0" w:space="0" w:color="auto"/>
            <w:left w:val="none" w:sz="0" w:space="0" w:color="auto"/>
            <w:bottom w:val="none" w:sz="0" w:space="0" w:color="auto"/>
            <w:right w:val="none" w:sz="0" w:space="0" w:color="auto"/>
          </w:divBdr>
        </w:div>
        <w:div w:id="519516073">
          <w:marLeft w:val="640"/>
          <w:marRight w:val="0"/>
          <w:marTop w:val="0"/>
          <w:marBottom w:val="0"/>
          <w:divBdr>
            <w:top w:val="none" w:sz="0" w:space="0" w:color="auto"/>
            <w:left w:val="none" w:sz="0" w:space="0" w:color="auto"/>
            <w:bottom w:val="none" w:sz="0" w:space="0" w:color="auto"/>
            <w:right w:val="none" w:sz="0" w:space="0" w:color="auto"/>
          </w:divBdr>
        </w:div>
        <w:div w:id="527529463">
          <w:marLeft w:val="640"/>
          <w:marRight w:val="0"/>
          <w:marTop w:val="0"/>
          <w:marBottom w:val="0"/>
          <w:divBdr>
            <w:top w:val="none" w:sz="0" w:space="0" w:color="auto"/>
            <w:left w:val="none" w:sz="0" w:space="0" w:color="auto"/>
            <w:bottom w:val="none" w:sz="0" w:space="0" w:color="auto"/>
            <w:right w:val="none" w:sz="0" w:space="0" w:color="auto"/>
          </w:divBdr>
        </w:div>
        <w:div w:id="529992166">
          <w:marLeft w:val="640"/>
          <w:marRight w:val="0"/>
          <w:marTop w:val="0"/>
          <w:marBottom w:val="0"/>
          <w:divBdr>
            <w:top w:val="none" w:sz="0" w:space="0" w:color="auto"/>
            <w:left w:val="none" w:sz="0" w:space="0" w:color="auto"/>
            <w:bottom w:val="none" w:sz="0" w:space="0" w:color="auto"/>
            <w:right w:val="none" w:sz="0" w:space="0" w:color="auto"/>
          </w:divBdr>
        </w:div>
        <w:div w:id="551115096">
          <w:marLeft w:val="640"/>
          <w:marRight w:val="0"/>
          <w:marTop w:val="0"/>
          <w:marBottom w:val="0"/>
          <w:divBdr>
            <w:top w:val="none" w:sz="0" w:space="0" w:color="auto"/>
            <w:left w:val="none" w:sz="0" w:space="0" w:color="auto"/>
            <w:bottom w:val="none" w:sz="0" w:space="0" w:color="auto"/>
            <w:right w:val="none" w:sz="0" w:space="0" w:color="auto"/>
          </w:divBdr>
        </w:div>
        <w:div w:id="566113866">
          <w:marLeft w:val="640"/>
          <w:marRight w:val="0"/>
          <w:marTop w:val="0"/>
          <w:marBottom w:val="0"/>
          <w:divBdr>
            <w:top w:val="none" w:sz="0" w:space="0" w:color="auto"/>
            <w:left w:val="none" w:sz="0" w:space="0" w:color="auto"/>
            <w:bottom w:val="none" w:sz="0" w:space="0" w:color="auto"/>
            <w:right w:val="none" w:sz="0" w:space="0" w:color="auto"/>
          </w:divBdr>
        </w:div>
        <w:div w:id="627902357">
          <w:marLeft w:val="640"/>
          <w:marRight w:val="0"/>
          <w:marTop w:val="0"/>
          <w:marBottom w:val="0"/>
          <w:divBdr>
            <w:top w:val="none" w:sz="0" w:space="0" w:color="auto"/>
            <w:left w:val="none" w:sz="0" w:space="0" w:color="auto"/>
            <w:bottom w:val="none" w:sz="0" w:space="0" w:color="auto"/>
            <w:right w:val="none" w:sz="0" w:space="0" w:color="auto"/>
          </w:divBdr>
        </w:div>
        <w:div w:id="629943147">
          <w:marLeft w:val="640"/>
          <w:marRight w:val="0"/>
          <w:marTop w:val="0"/>
          <w:marBottom w:val="0"/>
          <w:divBdr>
            <w:top w:val="none" w:sz="0" w:space="0" w:color="auto"/>
            <w:left w:val="none" w:sz="0" w:space="0" w:color="auto"/>
            <w:bottom w:val="none" w:sz="0" w:space="0" w:color="auto"/>
            <w:right w:val="none" w:sz="0" w:space="0" w:color="auto"/>
          </w:divBdr>
        </w:div>
        <w:div w:id="710881053">
          <w:marLeft w:val="640"/>
          <w:marRight w:val="0"/>
          <w:marTop w:val="0"/>
          <w:marBottom w:val="0"/>
          <w:divBdr>
            <w:top w:val="none" w:sz="0" w:space="0" w:color="auto"/>
            <w:left w:val="none" w:sz="0" w:space="0" w:color="auto"/>
            <w:bottom w:val="none" w:sz="0" w:space="0" w:color="auto"/>
            <w:right w:val="none" w:sz="0" w:space="0" w:color="auto"/>
          </w:divBdr>
        </w:div>
        <w:div w:id="712387918">
          <w:marLeft w:val="640"/>
          <w:marRight w:val="0"/>
          <w:marTop w:val="0"/>
          <w:marBottom w:val="0"/>
          <w:divBdr>
            <w:top w:val="none" w:sz="0" w:space="0" w:color="auto"/>
            <w:left w:val="none" w:sz="0" w:space="0" w:color="auto"/>
            <w:bottom w:val="none" w:sz="0" w:space="0" w:color="auto"/>
            <w:right w:val="none" w:sz="0" w:space="0" w:color="auto"/>
          </w:divBdr>
        </w:div>
        <w:div w:id="714427250">
          <w:marLeft w:val="640"/>
          <w:marRight w:val="0"/>
          <w:marTop w:val="0"/>
          <w:marBottom w:val="0"/>
          <w:divBdr>
            <w:top w:val="none" w:sz="0" w:space="0" w:color="auto"/>
            <w:left w:val="none" w:sz="0" w:space="0" w:color="auto"/>
            <w:bottom w:val="none" w:sz="0" w:space="0" w:color="auto"/>
            <w:right w:val="none" w:sz="0" w:space="0" w:color="auto"/>
          </w:divBdr>
        </w:div>
        <w:div w:id="760415020">
          <w:marLeft w:val="640"/>
          <w:marRight w:val="0"/>
          <w:marTop w:val="0"/>
          <w:marBottom w:val="0"/>
          <w:divBdr>
            <w:top w:val="none" w:sz="0" w:space="0" w:color="auto"/>
            <w:left w:val="none" w:sz="0" w:space="0" w:color="auto"/>
            <w:bottom w:val="none" w:sz="0" w:space="0" w:color="auto"/>
            <w:right w:val="none" w:sz="0" w:space="0" w:color="auto"/>
          </w:divBdr>
        </w:div>
        <w:div w:id="765926731">
          <w:marLeft w:val="640"/>
          <w:marRight w:val="0"/>
          <w:marTop w:val="0"/>
          <w:marBottom w:val="0"/>
          <w:divBdr>
            <w:top w:val="none" w:sz="0" w:space="0" w:color="auto"/>
            <w:left w:val="none" w:sz="0" w:space="0" w:color="auto"/>
            <w:bottom w:val="none" w:sz="0" w:space="0" w:color="auto"/>
            <w:right w:val="none" w:sz="0" w:space="0" w:color="auto"/>
          </w:divBdr>
        </w:div>
        <w:div w:id="905915699">
          <w:marLeft w:val="640"/>
          <w:marRight w:val="0"/>
          <w:marTop w:val="0"/>
          <w:marBottom w:val="0"/>
          <w:divBdr>
            <w:top w:val="none" w:sz="0" w:space="0" w:color="auto"/>
            <w:left w:val="none" w:sz="0" w:space="0" w:color="auto"/>
            <w:bottom w:val="none" w:sz="0" w:space="0" w:color="auto"/>
            <w:right w:val="none" w:sz="0" w:space="0" w:color="auto"/>
          </w:divBdr>
        </w:div>
        <w:div w:id="912591056">
          <w:marLeft w:val="640"/>
          <w:marRight w:val="0"/>
          <w:marTop w:val="0"/>
          <w:marBottom w:val="0"/>
          <w:divBdr>
            <w:top w:val="none" w:sz="0" w:space="0" w:color="auto"/>
            <w:left w:val="none" w:sz="0" w:space="0" w:color="auto"/>
            <w:bottom w:val="none" w:sz="0" w:space="0" w:color="auto"/>
            <w:right w:val="none" w:sz="0" w:space="0" w:color="auto"/>
          </w:divBdr>
        </w:div>
        <w:div w:id="982193247">
          <w:marLeft w:val="640"/>
          <w:marRight w:val="0"/>
          <w:marTop w:val="0"/>
          <w:marBottom w:val="0"/>
          <w:divBdr>
            <w:top w:val="none" w:sz="0" w:space="0" w:color="auto"/>
            <w:left w:val="none" w:sz="0" w:space="0" w:color="auto"/>
            <w:bottom w:val="none" w:sz="0" w:space="0" w:color="auto"/>
            <w:right w:val="none" w:sz="0" w:space="0" w:color="auto"/>
          </w:divBdr>
        </w:div>
        <w:div w:id="1014961488">
          <w:marLeft w:val="640"/>
          <w:marRight w:val="0"/>
          <w:marTop w:val="0"/>
          <w:marBottom w:val="0"/>
          <w:divBdr>
            <w:top w:val="none" w:sz="0" w:space="0" w:color="auto"/>
            <w:left w:val="none" w:sz="0" w:space="0" w:color="auto"/>
            <w:bottom w:val="none" w:sz="0" w:space="0" w:color="auto"/>
            <w:right w:val="none" w:sz="0" w:space="0" w:color="auto"/>
          </w:divBdr>
        </w:div>
        <w:div w:id="1079644318">
          <w:marLeft w:val="640"/>
          <w:marRight w:val="0"/>
          <w:marTop w:val="0"/>
          <w:marBottom w:val="0"/>
          <w:divBdr>
            <w:top w:val="none" w:sz="0" w:space="0" w:color="auto"/>
            <w:left w:val="none" w:sz="0" w:space="0" w:color="auto"/>
            <w:bottom w:val="none" w:sz="0" w:space="0" w:color="auto"/>
            <w:right w:val="none" w:sz="0" w:space="0" w:color="auto"/>
          </w:divBdr>
        </w:div>
        <w:div w:id="1083063074">
          <w:marLeft w:val="640"/>
          <w:marRight w:val="0"/>
          <w:marTop w:val="0"/>
          <w:marBottom w:val="0"/>
          <w:divBdr>
            <w:top w:val="none" w:sz="0" w:space="0" w:color="auto"/>
            <w:left w:val="none" w:sz="0" w:space="0" w:color="auto"/>
            <w:bottom w:val="none" w:sz="0" w:space="0" w:color="auto"/>
            <w:right w:val="none" w:sz="0" w:space="0" w:color="auto"/>
          </w:divBdr>
        </w:div>
        <w:div w:id="1113092508">
          <w:marLeft w:val="640"/>
          <w:marRight w:val="0"/>
          <w:marTop w:val="0"/>
          <w:marBottom w:val="0"/>
          <w:divBdr>
            <w:top w:val="none" w:sz="0" w:space="0" w:color="auto"/>
            <w:left w:val="none" w:sz="0" w:space="0" w:color="auto"/>
            <w:bottom w:val="none" w:sz="0" w:space="0" w:color="auto"/>
            <w:right w:val="none" w:sz="0" w:space="0" w:color="auto"/>
          </w:divBdr>
        </w:div>
        <w:div w:id="1129274609">
          <w:marLeft w:val="640"/>
          <w:marRight w:val="0"/>
          <w:marTop w:val="0"/>
          <w:marBottom w:val="0"/>
          <w:divBdr>
            <w:top w:val="none" w:sz="0" w:space="0" w:color="auto"/>
            <w:left w:val="none" w:sz="0" w:space="0" w:color="auto"/>
            <w:bottom w:val="none" w:sz="0" w:space="0" w:color="auto"/>
            <w:right w:val="none" w:sz="0" w:space="0" w:color="auto"/>
          </w:divBdr>
        </w:div>
      </w:divsChild>
    </w:div>
    <w:div w:id="7878614">
      <w:bodyDiv w:val="1"/>
      <w:marLeft w:val="0"/>
      <w:marRight w:val="0"/>
      <w:marTop w:val="0"/>
      <w:marBottom w:val="0"/>
      <w:divBdr>
        <w:top w:val="none" w:sz="0" w:space="0" w:color="auto"/>
        <w:left w:val="none" w:sz="0" w:space="0" w:color="auto"/>
        <w:bottom w:val="none" w:sz="0" w:space="0" w:color="auto"/>
        <w:right w:val="none" w:sz="0" w:space="0" w:color="auto"/>
      </w:divBdr>
      <w:divsChild>
        <w:div w:id="80445037">
          <w:marLeft w:val="640"/>
          <w:marRight w:val="0"/>
          <w:marTop w:val="0"/>
          <w:marBottom w:val="0"/>
          <w:divBdr>
            <w:top w:val="none" w:sz="0" w:space="0" w:color="auto"/>
            <w:left w:val="none" w:sz="0" w:space="0" w:color="auto"/>
            <w:bottom w:val="none" w:sz="0" w:space="0" w:color="auto"/>
            <w:right w:val="none" w:sz="0" w:space="0" w:color="auto"/>
          </w:divBdr>
        </w:div>
        <w:div w:id="142892189">
          <w:marLeft w:val="640"/>
          <w:marRight w:val="0"/>
          <w:marTop w:val="0"/>
          <w:marBottom w:val="0"/>
          <w:divBdr>
            <w:top w:val="none" w:sz="0" w:space="0" w:color="auto"/>
            <w:left w:val="none" w:sz="0" w:space="0" w:color="auto"/>
            <w:bottom w:val="none" w:sz="0" w:space="0" w:color="auto"/>
            <w:right w:val="none" w:sz="0" w:space="0" w:color="auto"/>
          </w:divBdr>
        </w:div>
        <w:div w:id="168177313">
          <w:marLeft w:val="640"/>
          <w:marRight w:val="0"/>
          <w:marTop w:val="0"/>
          <w:marBottom w:val="0"/>
          <w:divBdr>
            <w:top w:val="none" w:sz="0" w:space="0" w:color="auto"/>
            <w:left w:val="none" w:sz="0" w:space="0" w:color="auto"/>
            <w:bottom w:val="none" w:sz="0" w:space="0" w:color="auto"/>
            <w:right w:val="none" w:sz="0" w:space="0" w:color="auto"/>
          </w:divBdr>
        </w:div>
        <w:div w:id="301932401">
          <w:marLeft w:val="640"/>
          <w:marRight w:val="0"/>
          <w:marTop w:val="0"/>
          <w:marBottom w:val="0"/>
          <w:divBdr>
            <w:top w:val="none" w:sz="0" w:space="0" w:color="auto"/>
            <w:left w:val="none" w:sz="0" w:space="0" w:color="auto"/>
            <w:bottom w:val="none" w:sz="0" w:space="0" w:color="auto"/>
            <w:right w:val="none" w:sz="0" w:space="0" w:color="auto"/>
          </w:divBdr>
        </w:div>
        <w:div w:id="306085747">
          <w:marLeft w:val="640"/>
          <w:marRight w:val="0"/>
          <w:marTop w:val="0"/>
          <w:marBottom w:val="0"/>
          <w:divBdr>
            <w:top w:val="none" w:sz="0" w:space="0" w:color="auto"/>
            <w:left w:val="none" w:sz="0" w:space="0" w:color="auto"/>
            <w:bottom w:val="none" w:sz="0" w:space="0" w:color="auto"/>
            <w:right w:val="none" w:sz="0" w:space="0" w:color="auto"/>
          </w:divBdr>
        </w:div>
        <w:div w:id="310404719">
          <w:marLeft w:val="640"/>
          <w:marRight w:val="0"/>
          <w:marTop w:val="0"/>
          <w:marBottom w:val="0"/>
          <w:divBdr>
            <w:top w:val="none" w:sz="0" w:space="0" w:color="auto"/>
            <w:left w:val="none" w:sz="0" w:space="0" w:color="auto"/>
            <w:bottom w:val="none" w:sz="0" w:space="0" w:color="auto"/>
            <w:right w:val="none" w:sz="0" w:space="0" w:color="auto"/>
          </w:divBdr>
        </w:div>
        <w:div w:id="325939059">
          <w:marLeft w:val="640"/>
          <w:marRight w:val="0"/>
          <w:marTop w:val="0"/>
          <w:marBottom w:val="0"/>
          <w:divBdr>
            <w:top w:val="none" w:sz="0" w:space="0" w:color="auto"/>
            <w:left w:val="none" w:sz="0" w:space="0" w:color="auto"/>
            <w:bottom w:val="none" w:sz="0" w:space="0" w:color="auto"/>
            <w:right w:val="none" w:sz="0" w:space="0" w:color="auto"/>
          </w:divBdr>
        </w:div>
        <w:div w:id="365787926">
          <w:marLeft w:val="640"/>
          <w:marRight w:val="0"/>
          <w:marTop w:val="0"/>
          <w:marBottom w:val="0"/>
          <w:divBdr>
            <w:top w:val="none" w:sz="0" w:space="0" w:color="auto"/>
            <w:left w:val="none" w:sz="0" w:space="0" w:color="auto"/>
            <w:bottom w:val="none" w:sz="0" w:space="0" w:color="auto"/>
            <w:right w:val="none" w:sz="0" w:space="0" w:color="auto"/>
          </w:divBdr>
        </w:div>
        <w:div w:id="389503607">
          <w:marLeft w:val="640"/>
          <w:marRight w:val="0"/>
          <w:marTop w:val="0"/>
          <w:marBottom w:val="0"/>
          <w:divBdr>
            <w:top w:val="none" w:sz="0" w:space="0" w:color="auto"/>
            <w:left w:val="none" w:sz="0" w:space="0" w:color="auto"/>
            <w:bottom w:val="none" w:sz="0" w:space="0" w:color="auto"/>
            <w:right w:val="none" w:sz="0" w:space="0" w:color="auto"/>
          </w:divBdr>
        </w:div>
        <w:div w:id="470371231">
          <w:marLeft w:val="640"/>
          <w:marRight w:val="0"/>
          <w:marTop w:val="0"/>
          <w:marBottom w:val="0"/>
          <w:divBdr>
            <w:top w:val="none" w:sz="0" w:space="0" w:color="auto"/>
            <w:left w:val="none" w:sz="0" w:space="0" w:color="auto"/>
            <w:bottom w:val="none" w:sz="0" w:space="0" w:color="auto"/>
            <w:right w:val="none" w:sz="0" w:space="0" w:color="auto"/>
          </w:divBdr>
        </w:div>
        <w:div w:id="508063212">
          <w:marLeft w:val="640"/>
          <w:marRight w:val="0"/>
          <w:marTop w:val="0"/>
          <w:marBottom w:val="0"/>
          <w:divBdr>
            <w:top w:val="none" w:sz="0" w:space="0" w:color="auto"/>
            <w:left w:val="none" w:sz="0" w:space="0" w:color="auto"/>
            <w:bottom w:val="none" w:sz="0" w:space="0" w:color="auto"/>
            <w:right w:val="none" w:sz="0" w:space="0" w:color="auto"/>
          </w:divBdr>
        </w:div>
        <w:div w:id="512064159">
          <w:marLeft w:val="640"/>
          <w:marRight w:val="0"/>
          <w:marTop w:val="0"/>
          <w:marBottom w:val="0"/>
          <w:divBdr>
            <w:top w:val="none" w:sz="0" w:space="0" w:color="auto"/>
            <w:left w:val="none" w:sz="0" w:space="0" w:color="auto"/>
            <w:bottom w:val="none" w:sz="0" w:space="0" w:color="auto"/>
            <w:right w:val="none" w:sz="0" w:space="0" w:color="auto"/>
          </w:divBdr>
        </w:div>
        <w:div w:id="560288343">
          <w:marLeft w:val="640"/>
          <w:marRight w:val="0"/>
          <w:marTop w:val="0"/>
          <w:marBottom w:val="0"/>
          <w:divBdr>
            <w:top w:val="none" w:sz="0" w:space="0" w:color="auto"/>
            <w:left w:val="none" w:sz="0" w:space="0" w:color="auto"/>
            <w:bottom w:val="none" w:sz="0" w:space="0" w:color="auto"/>
            <w:right w:val="none" w:sz="0" w:space="0" w:color="auto"/>
          </w:divBdr>
        </w:div>
        <w:div w:id="569511017">
          <w:marLeft w:val="640"/>
          <w:marRight w:val="0"/>
          <w:marTop w:val="0"/>
          <w:marBottom w:val="0"/>
          <w:divBdr>
            <w:top w:val="none" w:sz="0" w:space="0" w:color="auto"/>
            <w:left w:val="none" w:sz="0" w:space="0" w:color="auto"/>
            <w:bottom w:val="none" w:sz="0" w:space="0" w:color="auto"/>
            <w:right w:val="none" w:sz="0" w:space="0" w:color="auto"/>
          </w:divBdr>
        </w:div>
        <w:div w:id="570165985">
          <w:marLeft w:val="640"/>
          <w:marRight w:val="0"/>
          <w:marTop w:val="0"/>
          <w:marBottom w:val="0"/>
          <w:divBdr>
            <w:top w:val="none" w:sz="0" w:space="0" w:color="auto"/>
            <w:left w:val="none" w:sz="0" w:space="0" w:color="auto"/>
            <w:bottom w:val="none" w:sz="0" w:space="0" w:color="auto"/>
            <w:right w:val="none" w:sz="0" w:space="0" w:color="auto"/>
          </w:divBdr>
        </w:div>
        <w:div w:id="582763931">
          <w:marLeft w:val="640"/>
          <w:marRight w:val="0"/>
          <w:marTop w:val="0"/>
          <w:marBottom w:val="0"/>
          <w:divBdr>
            <w:top w:val="none" w:sz="0" w:space="0" w:color="auto"/>
            <w:left w:val="none" w:sz="0" w:space="0" w:color="auto"/>
            <w:bottom w:val="none" w:sz="0" w:space="0" w:color="auto"/>
            <w:right w:val="none" w:sz="0" w:space="0" w:color="auto"/>
          </w:divBdr>
        </w:div>
        <w:div w:id="605576858">
          <w:marLeft w:val="640"/>
          <w:marRight w:val="0"/>
          <w:marTop w:val="0"/>
          <w:marBottom w:val="0"/>
          <w:divBdr>
            <w:top w:val="none" w:sz="0" w:space="0" w:color="auto"/>
            <w:left w:val="none" w:sz="0" w:space="0" w:color="auto"/>
            <w:bottom w:val="none" w:sz="0" w:space="0" w:color="auto"/>
            <w:right w:val="none" w:sz="0" w:space="0" w:color="auto"/>
          </w:divBdr>
        </w:div>
        <w:div w:id="608973299">
          <w:marLeft w:val="640"/>
          <w:marRight w:val="0"/>
          <w:marTop w:val="0"/>
          <w:marBottom w:val="0"/>
          <w:divBdr>
            <w:top w:val="none" w:sz="0" w:space="0" w:color="auto"/>
            <w:left w:val="none" w:sz="0" w:space="0" w:color="auto"/>
            <w:bottom w:val="none" w:sz="0" w:space="0" w:color="auto"/>
            <w:right w:val="none" w:sz="0" w:space="0" w:color="auto"/>
          </w:divBdr>
        </w:div>
        <w:div w:id="615330582">
          <w:marLeft w:val="640"/>
          <w:marRight w:val="0"/>
          <w:marTop w:val="0"/>
          <w:marBottom w:val="0"/>
          <w:divBdr>
            <w:top w:val="none" w:sz="0" w:space="0" w:color="auto"/>
            <w:left w:val="none" w:sz="0" w:space="0" w:color="auto"/>
            <w:bottom w:val="none" w:sz="0" w:space="0" w:color="auto"/>
            <w:right w:val="none" w:sz="0" w:space="0" w:color="auto"/>
          </w:divBdr>
        </w:div>
        <w:div w:id="632713072">
          <w:marLeft w:val="640"/>
          <w:marRight w:val="0"/>
          <w:marTop w:val="0"/>
          <w:marBottom w:val="0"/>
          <w:divBdr>
            <w:top w:val="none" w:sz="0" w:space="0" w:color="auto"/>
            <w:left w:val="none" w:sz="0" w:space="0" w:color="auto"/>
            <w:bottom w:val="none" w:sz="0" w:space="0" w:color="auto"/>
            <w:right w:val="none" w:sz="0" w:space="0" w:color="auto"/>
          </w:divBdr>
        </w:div>
        <w:div w:id="662975281">
          <w:marLeft w:val="640"/>
          <w:marRight w:val="0"/>
          <w:marTop w:val="0"/>
          <w:marBottom w:val="0"/>
          <w:divBdr>
            <w:top w:val="none" w:sz="0" w:space="0" w:color="auto"/>
            <w:left w:val="none" w:sz="0" w:space="0" w:color="auto"/>
            <w:bottom w:val="none" w:sz="0" w:space="0" w:color="auto"/>
            <w:right w:val="none" w:sz="0" w:space="0" w:color="auto"/>
          </w:divBdr>
        </w:div>
        <w:div w:id="691149588">
          <w:marLeft w:val="640"/>
          <w:marRight w:val="0"/>
          <w:marTop w:val="0"/>
          <w:marBottom w:val="0"/>
          <w:divBdr>
            <w:top w:val="none" w:sz="0" w:space="0" w:color="auto"/>
            <w:left w:val="none" w:sz="0" w:space="0" w:color="auto"/>
            <w:bottom w:val="none" w:sz="0" w:space="0" w:color="auto"/>
            <w:right w:val="none" w:sz="0" w:space="0" w:color="auto"/>
          </w:divBdr>
        </w:div>
        <w:div w:id="709766673">
          <w:marLeft w:val="640"/>
          <w:marRight w:val="0"/>
          <w:marTop w:val="0"/>
          <w:marBottom w:val="0"/>
          <w:divBdr>
            <w:top w:val="none" w:sz="0" w:space="0" w:color="auto"/>
            <w:left w:val="none" w:sz="0" w:space="0" w:color="auto"/>
            <w:bottom w:val="none" w:sz="0" w:space="0" w:color="auto"/>
            <w:right w:val="none" w:sz="0" w:space="0" w:color="auto"/>
          </w:divBdr>
        </w:div>
        <w:div w:id="724910384">
          <w:marLeft w:val="640"/>
          <w:marRight w:val="0"/>
          <w:marTop w:val="0"/>
          <w:marBottom w:val="0"/>
          <w:divBdr>
            <w:top w:val="none" w:sz="0" w:space="0" w:color="auto"/>
            <w:left w:val="none" w:sz="0" w:space="0" w:color="auto"/>
            <w:bottom w:val="none" w:sz="0" w:space="0" w:color="auto"/>
            <w:right w:val="none" w:sz="0" w:space="0" w:color="auto"/>
          </w:divBdr>
        </w:div>
        <w:div w:id="760875775">
          <w:marLeft w:val="640"/>
          <w:marRight w:val="0"/>
          <w:marTop w:val="0"/>
          <w:marBottom w:val="0"/>
          <w:divBdr>
            <w:top w:val="none" w:sz="0" w:space="0" w:color="auto"/>
            <w:left w:val="none" w:sz="0" w:space="0" w:color="auto"/>
            <w:bottom w:val="none" w:sz="0" w:space="0" w:color="auto"/>
            <w:right w:val="none" w:sz="0" w:space="0" w:color="auto"/>
          </w:divBdr>
        </w:div>
        <w:div w:id="828836524">
          <w:marLeft w:val="640"/>
          <w:marRight w:val="0"/>
          <w:marTop w:val="0"/>
          <w:marBottom w:val="0"/>
          <w:divBdr>
            <w:top w:val="none" w:sz="0" w:space="0" w:color="auto"/>
            <w:left w:val="none" w:sz="0" w:space="0" w:color="auto"/>
            <w:bottom w:val="none" w:sz="0" w:space="0" w:color="auto"/>
            <w:right w:val="none" w:sz="0" w:space="0" w:color="auto"/>
          </w:divBdr>
        </w:div>
        <w:div w:id="829978622">
          <w:marLeft w:val="640"/>
          <w:marRight w:val="0"/>
          <w:marTop w:val="0"/>
          <w:marBottom w:val="0"/>
          <w:divBdr>
            <w:top w:val="none" w:sz="0" w:space="0" w:color="auto"/>
            <w:left w:val="none" w:sz="0" w:space="0" w:color="auto"/>
            <w:bottom w:val="none" w:sz="0" w:space="0" w:color="auto"/>
            <w:right w:val="none" w:sz="0" w:space="0" w:color="auto"/>
          </w:divBdr>
        </w:div>
        <w:div w:id="836921649">
          <w:marLeft w:val="640"/>
          <w:marRight w:val="0"/>
          <w:marTop w:val="0"/>
          <w:marBottom w:val="0"/>
          <w:divBdr>
            <w:top w:val="none" w:sz="0" w:space="0" w:color="auto"/>
            <w:left w:val="none" w:sz="0" w:space="0" w:color="auto"/>
            <w:bottom w:val="none" w:sz="0" w:space="0" w:color="auto"/>
            <w:right w:val="none" w:sz="0" w:space="0" w:color="auto"/>
          </w:divBdr>
        </w:div>
        <w:div w:id="839931002">
          <w:marLeft w:val="640"/>
          <w:marRight w:val="0"/>
          <w:marTop w:val="0"/>
          <w:marBottom w:val="0"/>
          <w:divBdr>
            <w:top w:val="none" w:sz="0" w:space="0" w:color="auto"/>
            <w:left w:val="none" w:sz="0" w:space="0" w:color="auto"/>
            <w:bottom w:val="none" w:sz="0" w:space="0" w:color="auto"/>
            <w:right w:val="none" w:sz="0" w:space="0" w:color="auto"/>
          </w:divBdr>
        </w:div>
        <w:div w:id="851529364">
          <w:marLeft w:val="640"/>
          <w:marRight w:val="0"/>
          <w:marTop w:val="0"/>
          <w:marBottom w:val="0"/>
          <w:divBdr>
            <w:top w:val="none" w:sz="0" w:space="0" w:color="auto"/>
            <w:left w:val="none" w:sz="0" w:space="0" w:color="auto"/>
            <w:bottom w:val="none" w:sz="0" w:space="0" w:color="auto"/>
            <w:right w:val="none" w:sz="0" w:space="0" w:color="auto"/>
          </w:divBdr>
        </w:div>
        <w:div w:id="929041676">
          <w:marLeft w:val="640"/>
          <w:marRight w:val="0"/>
          <w:marTop w:val="0"/>
          <w:marBottom w:val="0"/>
          <w:divBdr>
            <w:top w:val="none" w:sz="0" w:space="0" w:color="auto"/>
            <w:left w:val="none" w:sz="0" w:space="0" w:color="auto"/>
            <w:bottom w:val="none" w:sz="0" w:space="0" w:color="auto"/>
            <w:right w:val="none" w:sz="0" w:space="0" w:color="auto"/>
          </w:divBdr>
        </w:div>
        <w:div w:id="980188767">
          <w:marLeft w:val="640"/>
          <w:marRight w:val="0"/>
          <w:marTop w:val="0"/>
          <w:marBottom w:val="0"/>
          <w:divBdr>
            <w:top w:val="none" w:sz="0" w:space="0" w:color="auto"/>
            <w:left w:val="none" w:sz="0" w:space="0" w:color="auto"/>
            <w:bottom w:val="none" w:sz="0" w:space="0" w:color="auto"/>
            <w:right w:val="none" w:sz="0" w:space="0" w:color="auto"/>
          </w:divBdr>
        </w:div>
        <w:div w:id="983511777">
          <w:marLeft w:val="640"/>
          <w:marRight w:val="0"/>
          <w:marTop w:val="0"/>
          <w:marBottom w:val="0"/>
          <w:divBdr>
            <w:top w:val="none" w:sz="0" w:space="0" w:color="auto"/>
            <w:left w:val="none" w:sz="0" w:space="0" w:color="auto"/>
            <w:bottom w:val="none" w:sz="0" w:space="0" w:color="auto"/>
            <w:right w:val="none" w:sz="0" w:space="0" w:color="auto"/>
          </w:divBdr>
        </w:div>
        <w:div w:id="992027982">
          <w:marLeft w:val="640"/>
          <w:marRight w:val="0"/>
          <w:marTop w:val="0"/>
          <w:marBottom w:val="0"/>
          <w:divBdr>
            <w:top w:val="none" w:sz="0" w:space="0" w:color="auto"/>
            <w:left w:val="none" w:sz="0" w:space="0" w:color="auto"/>
            <w:bottom w:val="none" w:sz="0" w:space="0" w:color="auto"/>
            <w:right w:val="none" w:sz="0" w:space="0" w:color="auto"/>
          </w:divBdr>
        </w:div>
        <w:div w:id="1045179509">
          <w:marLeft w:val="640"/>
          <w:marRight w:val="0"/>
          <w:marTop w:val="0"/>
          <w:marBottom w:val="0"/>
          <w:divBdr>
            <w:top w:val="none" w:sz="0" w:space="0" w:color="auto"/>
            <w:left w:val="none" w:sz="0" w:space="0" w:color="auto"/>
            <w:bottom w:val="none" w:sz="0" w:space="0" w:color="auto"/>
            <w:right w:val="none" w:sz="0" w:space="0" w:color="auto"/>
          </w:divBdr>
        </w:div>
        <w:div w:id="1068965754">
          <w:marLeft w:val="640"/>
          <w:marRight w:val="0"/>
          <w:marTop w:val="0"/>
          <w:marBottom w:val="0"/>
          <w:divBdr>
            <w:top w:val="none" w:sz="0" w:space="0" w:color="auto"/>
            <w:left w:val="none" w:sz="0" w:space="0" w:color="auto"/>
            <w:bottom w:val="none" w:sz="0" w:space="0" w:color="auto"/>
            <w:right w:val="none" w:sz="0" w:space="0" w:color="auto"/>
          </w:divBdr>
        </w:div>
        <w:div w:id="1094058684">
          <w:marLeft w:val="640"/>
          <w:marRight w:val="0"/>
          <w:marTop w:val="0"/>
          <w:marBottom w:val="0"/>
          <w:divBdr>
            <w:top w:val="none" w:sz="0" w:space="0" w:color="auto"/>
            <w:left w:val="none" w:sz="0" w:space="0" w:color="auto"/>
            <w:bottom w:val="none" w:sz="0" w:space="0" w:color="auto"/>
            <w:right w:val="none" w:sz="0" w:space="0" w:color="auto"/>
          </w:divBdr>
        </w:div>
        <w:div w:id="1113285286">
          <w:marLeft w:val="640"/>
          <w:marRight w:val="0"/>
          <w:marTop w:val="0"/>
          <w:marBottom w:val="0"/>
          <w:divBdr>
            <w:top w:val="none" w:sz="0" w:space="0" w:color="auto"/>
            <w:left w:val="none" w:sz="0" w:space="0" w:color="auto"/>
            <w:bottom w:val="none" w:sz="0" w:space="0" w:color="auto"/>
            <w:right w:val="none" w:sz="0" w:space="0" w:color="auto"/>
          </w:divBdr>
        </w:div>
      </w:divsChild>
    </w:div>
    <w:div w:id="13195029">
      <w:bodyDiv w:val="1"/>
      <w:marLeft w:val="0"/>
      <w:marRight w:val="0"/>
      <w:marTop w:val="0"/>
      <w:marBottom w:val="0"/>
      <w:divBdr>
        <w:top w:val="none" w:sz="0" w:space="0" w:color="auto"/>
        <w:left w:val="none" w:sz="0" w:space="0" w:color="auto"/>
        <w:bottom w:val="none" w:sz="0" w:space="0" w:color="auto"/>
        <w:right w:val="none" w:sz="0" w:space="0" w:color="auto"/>
      </w:divBdr>
      <w:divsChild>
        <w:div w:id="85730544">
          <w:marLeft w:val="640"/>
          <w:marRight w:val="0"/>
          <w:marTop w:val="0"/>
          <w:marBottom w:val="0"/>
          <w:divBdr>
            <w:top w:val="none" w:sz="0" w:space="0" w:color="auto"/>
            <w:left w:val="none" w:sz="0" w:space="0" w:color="auto"/>
            <w:bottom w:val="none" w:sz="0" w:space="0" w:color="auto"/>
            <w:right w:val="none" w:sz="0" w:space="0" w:color="auto"/>
          </w:divBdr>
        </w:div>
        <w:div w:id="227571510">
          <w:marLeft w:val="640"/>
          <w:marRight w:val="0"/>
          <w:marTop w:val="0"/>
          <w:marBottom w:val="0"/>
          <w:divBdr>
            <w:top w:val="none" w:sz="0" w:space="0" w:color="auto"/>
            <w:left w:val="none" w:sz="0" w:space="0" w:color="auto"/>
            <w:bottom w:val="none" w:sz="0" w:space="0" w:color="auto"/>
            <w:right w:val="none" w:sz="0" w:space="0" w:color="auto"/>
          </w:divBdr>
        </w:div>
        <w:div w:id="228466065">
          <w:marLeft w:val="640"/>
          <w:marRight w:val="0"/>
          <w:marTop w:val="0"/>
          <w:marBottom w:val="0"/>
          <w:divBdr>
            <w:top w:val="none" w:sz="0" w:space="0" w:color="auto"/>
            <w:left w:val="none" w:sz="0" w:space="0" w:color="auto"/>
            <w:bottom w:val="none" w:sz="0" w:space="0" w:color="auto"/>
            <w:right w:val="none" w:sz="0" w:space="0" w:color="auto"/>
          </w:divBdr>
        </w:div>
        <w:div w:id="240330344">
          <w:marLeft w:val="640"/>
          <w:marRight w:val="0"/>
          <w:marTop w:val="0"/>
          <w:marBottom w:val="0"/>
          <w:divBdr>
            <w:top w:val="none" w:sz="0" w:space="0" w:color="auto"/>
            <w:left w:val="none" w:sz="0" w:space="0" w:color="auto"/>
            <w:bottom w:val="none" w:sz="0" w:space="0" w:color="auto"/>
            <w:right w:val="none" w:sz="0" w:space="0" w:color="auto"/>
          </w:divBdr>
        </w:div>
        <w:div w:id="265885869">
          <w:marLeft w:val="640"/>
          <w:marRight w:val="0"/>
          <w:marTop w:val="0"/>
          <w:marBottom w:val="0"/>
          <w:divBdr>
            <w:top w:val="none" w:sz="0" w:space="0" w:color="auto"/>
            <w:left w:val="none" w:sz="0" w:space="0" w:color="auto"/>
            <w:bottom w:val="none" w:sz="0" w:space="0" w:color="auto"/>
            <w:right w:val="none" w:sz="0" w:space="0" w:color="auto"/>
          </w:divBdr>
        </w:div>
        <w:div w:id="312376440">
          <w:marLeft w:val="640"/>
          <w:marRight w:val="0"/>
          <w:marTop w:val="0"/>
          <w:marBottom w:val="0"/>
          <w:divBdr>
            <w:top w:val="none" w:sz="0" w:space="0" w:color="auto"/>
            <w:left w:val="none" w:sz="0" w:space="0" w:color="auto"/>
            <w:bottom w:val="none" w:sz="0" w:space="0" w:color="auto"/>
            <w:right w:val="none" w:sz="0" w:space="0" w:color="auto"/>
          </w:divBdr>
        </w:div>
        <w:div w:id="330451159">
          <w:marLeft w:val="640"/>
          <w:marRight w:val="0"/>
          <w:marTop w:val="0"/>
          <w:marBottom w:val="0"/>
          <w:divBdr>
            <w:top w:val="none" w:sz="0" w:space="0" w:color="auto"/>
            <w:left w:val="none" w:sz="0" w:space="0" w:color="auto"/>
            <w:bottom w:val="none" w:sz="0" w:space="0" w:color="auto"/>
            <w:right w:val="none" w:sz="0" w:space="0" w:color="auto"/>
          </w:divBdr>
        </w:div>
        <w:div w:id="334377796">
          <w:marLeft w:val="640"/>
          <w:marRight w:val="0"/>
          <w:marTop w:val="0"/>
          <w:marBottom w:val="0"/>
          <w:divBdr>
            <w:top w:val="none" w:sz="0" w:space="0" w:color="auto"/>
            <w:left w:val="none" w:sz="0" w:space="0" w:color="auto"/>
            <w:bottom w:val="none" w:sz="0" w:space="0" w:color="auto"/>
            <w:right w:val="none" w:sz="0" w:space="0" w:color="auto"/>
          </w:divBdr>
        </w:div>
        <w:div w:id="336083173">
          <w:marLeft w:val="640"/>
          <w:marRight w:val="0"/>
          <w:marTop w:val="0"/>
          <w:marBottom w:val="0"/>
          <w:divBdr>
            <w:top w:val="none" w:sz="0" w:space="0" w:color="auto"/>
            <w:left w:val="none" w:sz="0" w:space="0" w:color="auto"/>
            <w:bottom w:val="none" w:sz="0" w:space="0" w:color="auto"/>
            <w:right w:val="none" w:sz="0" w:space="0" w:color="auto"/>
          </w:divBdr>
        </w:div>
        <w:div w:id="388966531">
          <w:marLeft w:val="640"/>
          <w:marRight w:val="0"/>
          <w:marTop w:val="0"/>
          <w:marBottom w:val="0"/>
          <w:divBdr>
            <w:top w:val="none" w:sz="0" w:space="0" w:color="auto"/>
            <w:left w:val="none" w:sz="0" w:space="0" w:color="auto"/>
            <w:bottom w:val="none" w:sz="0" w:space="0" w:color="auto"/>
            <w:right w:val="none" w:sz="0" w:space="0" w:color="auto"/>
          </w:divBdr>
        </w:div>
        <w:div w:id="396981875">
          <w:marLeft w:val="640"/>
          <w:marRight w:val="0"/>
          <w:marTop w:val="0"/>
          <w:marBottom w:val="0"/>
          <w:divBdr>
            <w:top w:val="none" w:sz="0" w:space="0" w:color="auto"/>
            <w:left w:val="none" w:sz="0" w:space="0" w:color="auto"/>
            <w:bottom w:val="none" w:sz="0" w:space="0" w:color="auto"/>
            <w:right w:val="none" w:sz="0" w:space="0" w:color="auto"/>
          </w:divBdr>
        </w:div>
        <w:div w:id="434910847">
          <w:marLeft w:val="640"/>
          <w:marRight w:val="0"/>
          <w:marTop w:val="0"/>
          <w:marBottom w:val="0"/>
          <w:divBdr>
            <w:top w:val="none" w:sz="0" w:space="0" w:color="auto"/>
            <w:left w:val="none" w:sz="0" w:space="0" w:color="auto"/>
            <w:bottom w:val="none" w:sz="0" w:space="0" w:color="auto"/>
            <w:right w:val="none" w:sz="0" w:space="0" w:color="auto"/>
          </w:divBdr>
        </w:div>
        <w:div w:id="474684222">
          <w:marLeft w:val="640"/>
          <w:marRight w:val="0"/>
          <w:marTop w:val="0"/>
          <w:marBottom w:val="0"/>
          <w:divBdr>
            <w:top w:val="none" w:sz="0" w:space="0" w:color="auto"/>
            <w:left w:val="none" w:sz="0" w:space="0" w:color="auto"/>
            <w:bottom w:val="none" w:sz="0" w:space="0" w:color="auto"/>
            <w:right w:val="none" w:sz="0" w:space="0" w:color="auto"/>
          </w:divBdr>
        </w:div>
        <w:div w:id="497963438">
          <w:marLeft w:val="640"/>
          <w:marRight w:val="0"/>
          <w:marTop w:val="0"/>
          <w:marBottom w:val="0"/>
          <w:divBdr>
            <w:top w:val="none" w:sz="0" w:space="0" w:color="auto"/>
            <w:left w:val="none" w:sz="0" w:space="0" w:color="auto"/>
            <w:bottom w:val="none" w:sz="0" w:space="0" w:color="auto"/>
            <w:right w:val="none" w:sz="0" w:space="0" w:color="auto"/>
          </w:divBdr>
        </w:div>
        <w:div w:id="517230760">
          <w:marLeft w:val="640"/>
          <w:marRight w:val="0"/>
          <w:marTop w:val="0"/>
          <w:marBottom w:val="0"/>
          <w:divBdr>
            <w:top w:val="none" w:sz="0" w:space="0" w:color="auto"/>
            <w:left w:val="none" w:sz="0" w:space="0" w:color="auto"/>
            <w:bottom w:val="none" w:sz="0" w:space="0" w:color="auto"/>
            <w:right w:val="none" w:sz="0" w:space="0" w:color="auto"/>
          </w:divBdr>
        </w:div>
        <w:div w:id="553467003">
          <w:marLeft w:val="640"/>
          <w:marRight w:val="0"/>
          <w:marTop w:val="0"/>
          <w:marBottom w:val="0"/>
          <w:divBdr>
            <w:top w:val="none" w:sz="0" w:space="0" w:color="auto"/>
            <w:left w:val="none" w:sz="0" w:space="0" w:color="auto"/>
            <w:bottom w:val="none" w:sz="0" w:space="0" w:color="auto"/>
            <w:right w:val="none" w:sz="0" w:space="0" w:color="auto"/>
          </w:divBdr>
        </w:div>
        <w:div w:id="565146411">
          <w:marLeft w:val="640"/>
          <w:marRight w:val="0"/>
          <w:marTop w:val="0"/>
          <w:marBottom w:val="0"/>
          <w:divBdr>
            <w:top w:val="none" w:sz="0" w:space="0" w:color="auto"/>
            <w:left w:val="none" w:sz="0" w:space="0" w:color="auto"/>
            <w:bottom w:val="none" w:sz="0" w:space="0" w:color="auto"/>
            <w:right w:val="none" w:sz="0" w:space="0" w:color="auto"/>
          </w:divBdr>
        </w:div>
        <w:div w:id="617373600">
          <w:marLeft w:val="640"/>
          <w:marRight w:val="0"/>
          <w:marTop w:val="0"/>
          <w:marBottom w:val="0"/>
          <w:divBdr>
            <w:top w:val="none" w:sz="0" w:space="0" w:color="auto"/>
            <w:left w:val="none" w:sz="0" w:space="0" w:color="auto"/>
            <w:bottom w:val="none" w:sz="0" w:space="0" w:color="auto"/>
            <w:right w:val="none" w:sz="0" w:space="0" w:color="auto"/>
          </w:divBdr>
        </w:div>
        <w:div w:id="648946083">
          <w:marLeft w:val="640"/>
          <w:marRight w:val="0"/>
          <w:marTop w:val="0"/>
          <w:marBottom w:val="0"/>
          <w:divBdr>
            <w:top w:val="none" w:sz="0" w:space="0" w:color="auto"/>
            <w:left w:val="none" w:sz="0" w:space="0" w:color="auto"/>
            <w:bottom w:val="none" w:sz="0" w:space="0" w:color="auto"/>
            <w:right w:val="none" w:sz="0" w:space="0" w:color="auto"/>
          </w:divBdr>
        </w:div>
        <w:div w:id="689647754">
          <w:marLeft w:val="640"/>
          <w:marRight w:val="0"/>
          <w:marTop w:val="0"/>
          <w:marBottom w:val="0"/>
          <w:divBdr>
            <w:top w:val="none" w:sz="0" w:space="0" w:color="auto"/>
            <w:left w:val="none" w:sz="0" w:space="0" w:color="auto"/>
            <w:bottom w:val="none" w:sz="0" w:space="0" w:color="auto"/>
            <w:right w:val="none" w:sz="0" w:space="0" w:color="auto"/>
          </w:divBdr>
        </w:div>
        <w:div w:id="716078895">
          <w:marLeft w:val="640"/>
          <w:marRight w:val="0"/>
          <w:marTop w:val="0"/>
          <w:marBottom w:val="0"/>
          <w:divBdr>
            <w:top w:val="none" w:sz="0" w:space="0" w:color="auto"/>
            <w:left w:val="none" w:sz="0" w:space="0" w:color="auto"/>
            <w:bottom w:val="none" w:sz="0" w:space="0" w:color="auto"/>
            <w:right w:val="none" w:sz="0" w:space="0" w:color="auto"/>
          </w:divBdr>
        </w:div>
        <w:div w:id="721028692">
          <w:marLeft w:val="640"/>
          <w:marRight w:val="0"/>
          <w:marTop w:val="0"/>
          <w:marBottom w:val="0"/>
          <w:divBdr>
            <w:top w:val="none" w:sz="0" w:space="0" w:color="auto"/>
            <w:left w:val="none" w:sz="0" w:space="0" w:color="auto"/>
            <w:bottom w:val="none" w:sz="0" w:space="0" w:color="auto"/>
            <w:right w:val="none" w:sz="0" w:space="0" w:color="auto"/>
          </w:divBdr>
        </w:div>
        <w:div w:id="758258531">
          <w:marLeft w:val="640"/>
          <w:marRight w:val="0"/>
          <w:marTop w:val="0"/>
          <w:marBottom w:val="0"/>
          <w:divBdr>
            <w:top w:val="none" w:sz="0" w:space="0" w:color="auto"/>
            <w:left w:val="none" w:sz="0" w:space="0" w:color="auto"/>
            <w:bottom w:val="none" w:sz="0" w:space="0" w:color="auto"/>
            <w:right w:val="none" w:sz="0" w:space="0" w:color="auto"/>
          </w:divBdr>
        </w:div>
        <w:div w:id="814562849">
          <w:marLeft w:val="640"/>
          <w:marRight w:val="0"/>
          <w:marTop w:val="0"/>
          <w:marBottom w:val="0"/>
          <w:divBdr>
            <w:top w:val="none" w:sz="0" w:space="0" w:color="auto"/>
            <w:left w:val="none" w:sz="0" w:space="0" w:color="auto"/>
            <w:bottom w:val="none" w:sz="0" w:space="0" w:color="auto"/>
            <w:right w:val="none" w:sz="0" w:space="0" w:color="auto"/>
          </w:divBdr>
        </w:div>
        <w:div w:id="896551246">
          <w:marLeft w:val="640"/>
          <w:marRight w:val="0"/>
          <w:marTop w:val="0"/>
          <w:marBottom w:val="0"/>
          <w:divBdr>
            <w:top w:val="none" w:sz="0" w:space="0" w:color="auto"/>
            <w:left w:val="none" w:sz="0" w:space="0" w:color="auto"/>
            <w:bottom w:val="none" w:sz="0" w:space="0" w:color="auto"/>
            <w:right w:val="none" w:sz="0" w:space="0" w:color="auto"/>
          </w:divBdr>
        </w:div>
        <w:div w:id="929506883">
          <w:marLeft w:val="640"/>
          <w:marRight w:val="0"/>
          <w:marTop w:val="0"/>
          <w:marBottom w:val="0"/>
          <w:divBdr>
            <w:top w:val="none" w:sz="0" w:space="0" w:color="auto"/>
            <w:left w:val="none" w:sz="0" w:space="0" w:color="auto"/>
            <w:bottom w:val="none" w:sz="0" w:space="0" w:color="auto"/>
            <w:right w:val="none" w:sz="0" w:space="0" w:color="auto"/>
          </w:divBdr>
        </w:div>
        <w:div w:id="982931804">
          <w:marLeft w:val="640"/>
          <w:marRight w:val="0"/>
          <w:marTop w:val="0"/>
          <w:marBottom w:val="0"/>
          <w:divBdr>
            <w:top w:val="none" w:sz="0" w:space="0" w:color="auto"/>
            <w:left w:val="none" w:sz="0" w:space="0" w:color="auto"/>
            <w:bottom w:val="none" w:sz="0" w:space="0" w:color="auto"/>
            <w:right w:val="none" w:sz="0" w:space="0" w:color="auto"/>
          </w:divBdr>
        </w:div>
        <w:div w:id="994995200">
          <w:marLeft w:val="640"/>
          <w:marRight w:val="0"/>
          <w:marTop w:val="0"/>
          <w:marBottom w:val="0"/>
          <w:divBdr>
            <w:top w:val="none" w:sz="0" w:space="0" w:color="auto"/>
            <w:left w:val="none" w:sz="0" w:space="0" w:color="auto"/>
            <w:bottom w:val="none" w:sz="0" w:space="0" w:color="auto"/>
            <w:right w:val="none" w:sz="0" w:space="0" w:color="auto"/>
          </w:divBdr>
        </w:div>
        <w:div w:id="1019700527">
          <w:marLeft w:val="640"/>
          <w:marRight w:val="0"/>
          <w:marTop w:val="0"/>
          <w:marBottom w:val="0"/>
          <w:divBdr>
            <w:top w:val="none" w:sz="0" w:space="0" w:color="auto"/>
            <w:left w:val="none" w:sz="0" w:space="0" w:color="auto"/>
            <w:bottom w:val="none" w:sz="0" w:space="0" w:color="auto"/>
            <w:right w:val="none" w:sz="0" w:space="0" w:color="auto"/>
          </w:divBdr>
        </w:div>
        <w:div w:id="1025450276">
          <w:marLeft w:val="640"/>
          <w:marRight w:val="0"/>
          <w:marTop w:val="0"/>
          <w:marBottom w:val="0"/>
          <w:divBdr>
            <w:top w:val="none" w:sz="0" w:space="0" w:color="auto"/>
            <w:left w:val="none" w:sz="0" w:space="0" w:color="auto"/>
            <w:bottom w:val="none" w:sz="0" w:space="0" w:color="auto"/>
            <w:right w:val="none" w:sz="0" w:space="0" w:color="auto"/>
          </w:divBdr>
        </w:div>
        <w:div w:id="1029180222">
          <w:marLeft w:val="640"/>
          <w:marRight w:val="0"/>
          <w:marTop w:val="0"/>
          <w:marBottom w:val="0"/>
          <w:divBdr>
            <w:top w:val="none" w:sz="0" w:space="0" w:color="auto"/>
            <w:left w:val="none" w:sz="0" w:space="0" w:color="auto"/>
            <w:bottom w:val="none" w:sz="0" w:space="0" w:color="auto"/>
            <w:right w:val="none" w:sz="0" w:space="0" w:color="auto"/>
          </w:divBdr>
        </w:div>
        <w:div w:id="1033309291">
          <w:marLeft w:val="640"/>
          <w:marRight w:val="0"/>
          <w:marTop w:val="0"/>
          <w:marBottom w:val="0"/>
          <w:divBdr>
            <w:top w:val="none" w:sz="0" w:space="0" w:color="auto"/>
            <w:left w:val="none" w:sz="0" w:space="0" w:color="auto"/>
            <w:bottom w:val="none" w:sz="0" w:space="0" w:color="auto"/>
            <w:right w:val="none" w:sz="0" w:space="0" w:color="auto"/>
          </w:divBdr>
        </w:div>
        <w:div w:id="1043404572">
          <w:marLeft w:val="640"/>
          <w:marRight w:val="0"/>
          <w:marTop w:val="0"/>
          <w:marBottom w:val="0"/>
          <w:divBdr>
            <w:top w:val="none" w:sz="0" w:space="0" w:color="auto"/>
            <w:left w:val="none" w:sz="0" w:space="0" w:color="auto"/>
            <w:bottom w:val="none" w:sz="0" w:space="0" w:color="auto"/>
            <w:right w:val="none" w:sz="0" w:space="0" w:color="auto"/>
          </w:divBdr>
        </w:div>
        <w:div w:id="1084645952">
          <w:marLeft w:val="640"/>
          <w:marRight w:val="0"/>
          <w:marTop w:val="0"/>
          <w:marBottom w:val="0"/>
          <w:divBdr>
            <w:top w:val="none" w:sz="0" w:space="0" w:color="auto"/>
            <w:left w:val="none" w:sz="0" w:space="0" w:color="auto"/>
            <w:bottom w:val="none" w:sz="0" w:space="0" w:color="auto"/>
            <w:right w:val="none" w:sz="0" w:space="0" w:color="auto"/>
          </w:divBdr>
        </w:div>
        <w:div w:id="1123770451">
          <w:marLeft w:val="640"/>
          <w:marRight w:val="0"/>
          <w:marTop w:val="0"/>
          <w:marBottom w:val="0"/>
          <w:divBdr>
            <w:top w:val="none" w:sz="0" w:space="0" w:color="auto"/>
            <w:left w:val="none" w:sz="0" w:space="0" w:color="auto"/>
            <w:bottom w:val="none" w:sz="0" w:space="0" w:color="auto"/>
            <w:right w:val="none" w:sz="0" w:space="0" w:color="auto"/>
          </w:divBdr>
        </w:div>
      </w:divsChild>
    </w:div>
    <w:div w:id="13774396">
      <w:bodyDiv w:val="1"/>
      <w:marLeft w:val="0"/>
      <w:marRight w:val="0"/>
      <w:marTop w:val="0"/>
      <w:marBottom w:val="0"/>
      <w:divBdr>
        <w:top w:val="none" w:sz="0" w:space="0" w:color="auto"/>
        <w:left w:val="none" w:sz="0" w:space="0" w:color="auto"/>
        <w:bottom w:val="none" w:sz="0" w:space="0" w:color="auto"/>
        <w:right w:val="none" w:sz="0" w:space="0" w:color="auto"/>
      </w:divBdr>
    </w:div>
    <w:div w:id="15472816">
      <w:bodyDiv w:val="1"/>
      <w:marLeft w:val="0"/>
      <w:marRight w:val="0"/>
      <w:marTop w:val="0"/>
      <w:marBottom w:val="0"/>
      <w:divBdr>
        <w:top w:val="none" w:sz="0" w:space="0" w:color="auto"/>
        <w:left w:val="none" w:sz="0" w:space="0" w:color="auto"/>
        <w:bottom w:val="none" w:sz="0" w:space="0" w:color="auto"/>
        <w:right w:val="none" w:sz="0" w:space="0" w:color="auto"/>
      </w:divBdr>
      <w:divsChild>
        <w:div w:id="7221843">
          <w:marLeft w:val="640"/>
          <w:marRight w:val="0"/>
          <w:marTop w:val="0"/>
          <w:marBottom w:val="0"/>
          <w:divBdr>
            <w:top w:val="none" w:sz="0" w:space="0" w:color="auto"/>
            <w:left w:val="none" w:sz="0" w:space="0" w:color="auto"/>
            <w:bottom w:val="none" w:sz="0" w:space="0" w:color="auto"/>
            <w:right w:val="none" w:sz="0" w:space="0" w:color="auto"/>
          </w:divBdr>
        </w:div>
        <w:div w:id="8217928">
          <w:marLeft w:val="640"/>
          <w:marRight w:val="0"/>
          <w:marTop w:val="0"/>
          <w:marBottom w:val="0"/>
          <w:divBdr>
            <w:top w:val="none" w:sz="0" w:space="0" w:color="auto"/>
            <w:left w:val="none" w:sz="0" w:space="0" w:color="auto"/>
            <w:bottom w:val="none" w:sz="0" w:space="0" w:color="auto"/>
            <w:right w:val="none" w:sz="0" w:space="0" w:color="auto"/>
          </w:divBdr>
        </w:div>
        <w:div w:id="52430808">
          <w:marLeft w:val="640"/>
          <w:marRight w:val="0"/>
          <w:marTop w:val="0"/>
          <w:marBottom w:val="0"/>
          <w:divBdr>
            <w:top w:val="none" w:sz="0" w:space="0" w:color="auto"/>
            <w:left w:val="none" w:sz="0" w:space="0" w:color="auto"/>
            <w:bottom w:val="none" w:sz="0" w:space="0" w:color="auto"/>
            <w:right w:val="none" w:sz="0" w:space="0" w:color="auto"/>
          </w:divBdr>
        </w:div>
        <w:div w:id="52626856">
          <w:marLeft w:val="640"/>
          <w:marRight w:val="0"/>
          <w:marTop w:val="0"/>
          <w:marBottom w:val="0"/>
          <w:divBdr>
            <w:top w:val="none" w:sz="0" w:space="0" w:color="auto"/>
            <w:left w:val="none" w:sz="0" w:space="0" w:color="auto"/>
            <w:bottom w:val="none" w:sz="0" w:space="0" w:color="auto"/>
            <w:right w:val="none" w:sz="0" w:space="0" w:color="auto"/>
          </w:divBdr>
        </w:div>
        <w:div w:id="66613653">
          <w:marLeft w:val="640"/>
          <w:marRight w:val="0"/>
          <w:marTop w:val="0"/>
          <w:marBottom w:val="0"/>
          <w:divBdr>
            <w:top w:val="none" w:sz="0" w:space="0" w:color="auto"/>
            <w:left w:val="none" w:sz="0" w:space="0" w:color="auto"/>
            <w:bottom w:val="none" w:sz="0" w:space="0" w:color="auto"/>
            <w:right w:val="none" w:sz="0" w:space="0" w:color="auto"/>
          </w:divBdr>
        </w:div>
        <w:div w:id="84696192">
          <w:marLeft w:val="640"/>
          <w:marRight w:val="0"/>
          <w:marTop w:val="0"/>
          <w:marBottom w:val="0"/>
          <w:divBdr>
            <w:top w:val="none" w:sz="0" w:space="0" w:color="auto"/>
            <w:left w:val="none" w:sz="0" w:space="0" w:color="auto"/>
            <w:bottom w:val="none" w:sz="0" w:space="0" w:color="auto"/>
            <w:right w:val="none" w:sz="0" w:space="0" w:color="auto"/>
          </w:divBdr>
        </w:div>
        <w:div w:id="228806703">
          <w:marLeft w:val="640"/>
          <w:marRight w:val="0"/>
          <w:marTop w:val="0"/>
          <w:marBottom w:val="0"/>
          <w:divBdr>
            <w:top w:val="none" w:sz="0" w:space="0" w:color="auto"/>
            <w:left w:val="none" w:sz="0" w:space="0" w:color="auto"/>
            <w:bottom w:val="none" w:sz="0" w:space="0" w:color="auto"/>
            <w:right w:val="none" w:sz="0" w:space="0" w:color="auto"/>
          </w:divBdr>
        </w:div>
        <w:div w:id="249657704">
          <w:marLeft w:val="640"/>
          <w:marRight w:val="0"/>
          <w:marTop w:val="0"/>
          <w:marBottom w:val="0"/>
          <w:divBdr>
            <w:top w:val="none" w:sz="0" w:space="0" w:color="auto"/>
            <w:left w:val="none" w:sz="0" w:space="0" w:color="auto"/>
            <w:bottom w:val="none" w:sz="0" w:space="0" w:color="auto"/>
            <w:right w:val="none" w:sz="0" w:space="0" w:color="auto"/>
          </w:divBdr>
        </w:div>
        <w:div w:id="279192947">
          <w:marLeft w:val="640"/>
          <w:marRight w:val="0"/>
          <w:marTop w:val="0"/>
          <w:marBottom w:val="0"/>
          <w:divBdr>
            <w:top w:val="none" w:sz="0" w:space="0" w:color="auto"/>
            <w:left w:val="none" w:sz="0" w:space="0" w:color="auto"/>
            <w:bottom w:val="none" w:sz="0" w:space="0" w:color="auto"/>
            <w:right w:val="none" w:sz="0" w:space="0" w:color="auto"/>
          </w:divBdr>
        </w:div>
        <w:div w:id="281348731">
          <w:marLeft w:val="640"/>
          <w:marRight w:val="0"/>
          <w:marTop w:val="0"/>
          <w:marBottom w:val="0"/>
          <w:divBdr>
            <w:top w:val="none" w:sz="0" w:space="0" w:color="auto"/>
            <w:left w:val="none" w:sz="0" w:space="0" w:color="auto"/>
            <w:bottom w:val="none" w:sz="0" w:space="0" w:color="auto"/>
            <w:right w:val="none" w:sz="0" w:space="0" w:color="auto"/>
          </w:divBdr>
        </w:div>
        <w:div w:id="303851187">
          <w:marLeft w:val="640"/>
          <w:marRight w:val="0"/>
          <w:marTop w:val="0"/>
          <w:marBottom w:val="0"/>
          <w:divBdr>
            <w:top w:val="none" w:sz="0" w:space="0" w:color="auto"/>
            <w:left w:val="none" w:sz="0" w:space="0" w:color="auto"/>
            <w:bottom w:val="none" w:sz="0" w:space="0" w:color="auto"/>
            <w:right w:val="none" w:sz="0" w:space="0" w:color="auto"/>
          </w:divBdr>
        </w:div>
        <w:div w:id="348065568">
          <w:marLeft w:val="640"/>
          <w:marRight w:val="0"/>
          <w:marTop w:val="0"/>
          <w:marBottom w:val="0"/>
          <w:divBdr>
            <w:top w:val="none" w:sz="0" w:space="0" w:color="auto"/>
            <w:left w:val="none" w:sz="0" w:space="0" w:color="auto"/>
            <w:bottom w:val="none" w:sz="0" w:space="0" w:color="auto"/>
            <w:right w:val="none" w:sz="0" w:space="0" w:color="auto"/>
          </w:divBdr>
        </w:div>
        <w:div w:id="387191373">
          <w:marLeft w:val="640"/>
          <w:marRight w:val="0"/>
          <w:marTop w:val="0"/>
          <w:marBottom w:val="0"/>
          <w:divBdr>
            <w:top w:val="none" w:sz="0" w:space="0" w:color="auto"/>
            <w:left w:val="none" w:sz="0" w:space="0" w:color="auto"/>
            <w:bottom w:val="none" w:sz="0" w:space="0" w:color="auto"/>
            <w:right w:val="none" w:sz="0" w:space="0" w:color="auto"/>
          </w:divBdr>
        </w:div>
        <w:div w:id="420493910">
          <w:marLeft w:val="640"/>
          <w:marRight w:val="0"/>
          <w:marTop w:val="0"/>
          <w:marBottom w:val="0"/>
          <w:divBdr>
            <w:top w:val="none" w:sz="0" w:space="0" w:color="auto"/>
            <w:left w:val="none" w:sz="0" w:space="0" w:color="auto"/>
            <w:bottom w:val="none" w:sz="0" w:space="0" w:color="auto"/>
            <w:right w:val="none" w:sz="0" w:space="0" w:color="auto"/>
          </w:divBdr>
        </w:div>
        <w:div w:id="438990444">
          <w:marLeft w:val="640"/>
          <w:marRight w:val="0"/>
          <w:marTop w:val="0"/>
          <w:marBottom w:val="0"/>
          <w:divBdr>
            <w:top w:val="none" w:sz="0" w:space="0" w:color="auto"/>
            <w:left w:val="none" w:sz="0" w:space="0" w:color="auto"/>
            <w:bottom w:val="none" w:sz="0" w:space="0" w:color="auto"/>
            <w:right w:val="none" w:sz="0" w:space="0" w:color="auto"/>
          </w:divBdr>
        </w:div>
        <w:div w:id="478228082">
          <w:marLeft w:val="640"/>
          <w:marRight w:val="0"/>
          <w:marTop w:val="0"/>
          <w:marBottom w:val="0"/>
          <w:divBdr>
            <w:top w:val="none" w:sz="0" w:space="0" w:color="auto"/>
            <w:left w:val="none" w:sz="0" w:space="0" w:color="auto"/>
            <w:bottom w:val="none" w:sz="0" w:space="0" w:color="auto"/>
            <w:right w:val="none" w:sz="0" w:space="0" w:color="auto"/>
          </w:divBdr>
        </w:div>
        <w:div w:id="492573600">
          <w:marLeft w:val="640"/>
          <w:marRight w:val="0"/>
          <w:marTop w:val="0"/>
          <w:marBottom w:val="0"/>
          <w:divBdr>
            <w:top w:val="none" w:sz="0" w:space="0" w:color="auto"/>
            <w:left w:val="none" w:sz="0" w:space="0" w:color="auto"/>
            <w:bottom w:val="none" w:sz="0" w:space="0" w:color="auto"/>
            <w:right w:val="none" w:sz="0" w:space="0" w:color="auto"/>
          </w:divBdr>
        </w:div>
        <w:div w:id="504175960">
          <w:marLeft w:val="640"/>
          <w:marRight w:val="0"/>
          <w:marTop w:val="0"/>
          <w:marBottom w:val="0"/>
          <w:divBdr>
            <w:top w:val="none" w:sz="0" w:space="0" w:color="auto"/>
            <w:left w:val="none" w:sz="0" w:space="0" w:color="auto"/>
            <w:bottom w:val="none" w:sz="0" w:space="0" w:color="auto"/>
            <w:right w:val="none" w:sz="0" w:space="0" w:color="auto"/>
          </w:divBdr>
        </w:div>
        <w:div w:id="545337267">
          <w:marLeft w:val="640"/>
          <w:marRight w:val="0"/>
          <w:marTop w:val="0"/>
          <w:marBottom w:val="0"/>
          <w:divBdr>
            <w:top w:val="none" w:sz="0" w:space="0" w:color="auto"/>
            <w:left w:val="none" w:sz="0" w:space="0" w:color="auto"/>
            <w:bottom w:val="none" w:sz="0" w:space="0" w:color="auto"/>
            <w:right w:val="none" w:sz="0" w:space="0" w:color="auto"/>
          </w:divBdr>
        </w:div>
        <w:div w:id="617493750">
          <w:marLeft w:val="640"/>
          <w:marRight w:val="0"/>
          <w:marTop w:val="0"/>
          <w:marBottom w:val="0"/>
          <w:divBdr>
            <w:top w:val="none" w:sz="0" w:space="0" w:color="auto"/>
            <w:left w:val="none" w:sz="0" w:space="0" w:color="auto"/>
            <w:bottom w:val="none" w:sz="0" w:space="0" w:color="auto"/>
            <w:right w:val="none" w:sz="0" w:space="0" w:color="auto"/>
          </w:divBdr>
        </w:div>
        <w:div w:id="648440533">
          <w:marLeft w:val="640"/>
          <w:marRight w:val="0"/>
          <w:marTop w:val="0"/>
          <w:marBottom w:val="0"/>
          <w:divBdr>
            <w:top w:val="none" w:sz="0" w:space="0" w:color="auto"/>
            <w:left w:val="none" w:sz="0" w:space="0" w:color="auto"/>
            <w:bottom w:val="none" w:sz="0" w:space="0" w:color="auto"/>
            <w:right w:val="none" w:sz="0" w:space="0" w:color="auto"/>
          </w:divBdr>
        </w:div>
        <w:div w:id="747656109">
          <w:marLeft w:val="640"/>
          <w:marRight w:val="0"/>
          <w:marTop w:val="0"/>
          <w:marBottom w:val="0"/>
          <w:divBdr>
            <w:top w:val="none" w:sz="0" w:space="0" w:color="auto"/>
            <w:left w:val="none" w:sz="0" w:space="0" w:color="auto"/>
            <w:bottom w:val="none" w:sz="0" w:space="0" w:color="auto"/>
            <w:right w:val="none" w:sz="0" w:space="0" w:color="auto"/>
          </w:divBdr>
        </w:div>
        <w:div w:id="796265316">
          <w:marLeft w:val="640"/>
          <w:marRight w:val="0"/>
          <w:marTop w:val="0"/>
          <w:marBottom w:val="0"/>
          <w:divBdr>
            <w:top w:val="none" w:sz="0" w:space="0" w:color="auto"/>
            <w:left w:val="none" w:sz="0" w:space="0" w:color="auto"/>
            <w:bottom w:val="none" w:sz="0" w:space="0" w:color="auto"/>
            <w:right w:val="none" w:sz="0" w:space="0" w:color="auto"/>
          </w:divBdr>
        </w:div>
        <w:div w:id="805782551">
          <w:marLeft w:val="640"/>
          <w:marRight w:val="0"/>
          <w:marTop w:val="0"/>
          <w:marBottom w:val="0"/>
          <w:divBdr>
            <w:top w:val="none" w:sz="0" w:space="0" w:color="auto"/>
            <w:left w:val="none" w:sz="0" w:space="0" w:color="auto"/>
            <w:bottom w:val="none" w:sz="0" w:space="0" w:color="auto"/>
            <w:right w:val="none" w:sz="0" w:space="0" w:color="auto"/>
          </w:divBdr>
        </w:div>
        <w:div w:id="826483585">
          <w:marLeft w:val="640"/>
          <w:marRight w:val="0"/>
          <w:marTop w:val="0"/>
          <w:marBottom w:val="0"/>
          <w:divBdr>
            <w:top w:val="none" w:sz="0" w:space="0" w:color="auto"/>
            <w:left w:val="none" w:sz="0" w:space="0" w:color="auto"/>
            <w:bottom w:val="none" w:sz="0" w:space="0" w:color="auto"/>
            <w:right w:val="none" w:sz="0" w:space="0" w:color="auto"/>
          </w:divBdr>
        </w:div>
        <w:div w:id="889459918">
          <w:marLeft w:val="640"/>
          <w:marRight w:val="0"/>
          <w:marTop w:val="0"/>
          <w:marBottom w:val="0"/>
          <w:divBdr>
            <w:top w:val="none" w:sz="0" w:space="0" w:color="auto"/>
            <w:left w:val="none" w:sz="0" w:space="0" w:color="auto"/>
            <w:bottom w:val="none" w:sz="0" w:space="0" w:color="auto"/>
            <w:right w:val="none" w:sz="0" w:space="0" w:color="auto"/>
          </w:divBdr>
        </w:div>
        <w:div w:id="921984222">
          <w:marLeft w:val="640"/>
          <w:marRight w:val="0"/>
          <w:marTop w:val="0"/>
          <w:marBottom w:val="0"/>
          <w:divBdr>
            <w:top w:val="none" w:sz="0" w:space="0" w:color="auto"/>
            <w:left w:val="none" w:sz="0" w:space="0" w:color="auto"/>
            <w:bottom w:val="none" w:sz="0" w:space="0" w:color="auto"/>
            <w:right w:val="none" w:sz="0" w:space="0" w:color="auto"/>
          </w:divBdr>
        </w:div>
        <w:div w:id="956714931">
          <w:marLeft w:val="640"/>
          <w:marRight w:val="0"/>
          <w:marTop w:val="0"/>
          <w:marBottom w:val="0"/>
          <w:divBdr>
            <w:top w:val="none" w:sz="0" w:space="0" w:color="auto"/>
            <w:left w:val="none" w:sz="0" w:space="0" w:color="auto"/>
            <w:bottom w:val="none" w:sz="0" w:space="0" w:color="auto"/>
            <w:right w:val="none" w:sz="0" w:space="0" w:color="auto"/>
          </w:divBdr>
        </w:div>
        <w:div w:id="1022586371">
          <w:marLeft w:val="640"/>
          <w:marRight w:val="0"/>
          <w:marTop w:val="0"/>
          <w:marBottom w:val="0"/>
          <w:divBdr>
            <w:top w:val="none" w:sz="0" w:space="0" w:color="auto"/>
            <w:left w:val="none" w:sz="0" w:space="0" w:color="auto"/>
            <w:bottom w:val="none" w:sz="0" w:space="0" w:color="auto"/>
            <w:right w:val="none" w:sz="0" w:space="0" w:color="auto"/>
          </w:divBdr>
        </w:div>
        <w:div w:id="1027636001">
          <w:marLeft w:val="640"/>
          <w:marRight w:val="0"/>
          <w:marTop w:val="0"/>
          <w:marBottom w:val="0"/>
          <w:divBdr>
            <w:top w:val="none" w:sz="0" w:space="0" w:color="auto"/>
            <w:left w:val="none" w:sz="0" w:space="0" w:color="auto"/>
            <w:bottom w:val="none" w:sz="0" w:space="0" w:color="auto"/>
            <w:right w:val="none" w:sz="0" w:space="0" w:color="auto"/>
          </w:divBdr>
        </w:div>
        <w:div w:id="1056464809">
          <w:marLeft w:val="640"/>
          <w:marRight w:val="0"/>
          <w:marTop w:val="0"/>
          <w:marBottom w:val="0"/>
          <w:divBdr>
            <w:top w:val="none" w:sz="0" w:space="0" w:color="auto"/>
            <w:left w:val="none" w:sz="0" w:space="0" w:color="auto"/>
            <w:bottom w:val="none" w:sz="0" w:space="0" w:color="auto"/>
            <w:right w:val="none" w:sz="0" w:space="0" w:color="auto"/>
          </w:divBdr>
        </w:div>
        <w:div w:id="1063214644">
          <w:marLeft w:val="640"/>
          <w:marRight w:val="0"/>
          <w:marTop w:val="0"/>
          <w:marBottom w:val="0"/>
          <w:divBdr>
            <w:top w:val="none" w:sz="0" w:space="0" w:color="auto"/>
            <w:left w:val="none" w:sz="0" w:space="0" w:color="auto"/>
            <w:bottom w:val="none" w:sz="0" w:space="0" w:color="auto"/>
            <w:right w:val="none" w:sz="0" w:space="0" w:color="auto"/>
          </w:divBdr>
        </w:div>
        <w:div w:id="1071124607">
          <w:marLeft w:val="640"/>
          <w:marRight w:val="0"/>
          <w:marTop w:val="0"/>
          <w:marBottom w:val="0"/>
          <w:divBdr>
            <w:top w:val="none" w:sz="0" w:space="0" w:color="auto"/>
            <w:left w:val="none" w:sz="0" w:space="0" w:color="auto"/>
            <w:bottom w:val="none" w:sz="0" w:space="0" w:color="auto"/>
            <w:right w:val="none" w:sz="0" w:space="0" w:color="auto"/>
          </w:divBdr>
        </w:div>
        <w:div w:id="1126124868">
          <w:marLeft w:val="640"/>
          <w:marRight w:val="0"/>
          <w:marTop w:val="0"/>
          <w:marBottom w:val="0"/>
          <w:divBdr>
            <w:top w:val="none" w:sz="0" w:space="0" w:color="auto"/>
            <w:left w:val="none" w:sz="0" w:space="0" w:color="auto"/>
            <w:bottom w:val="none" w:sz="0" w:space="0" w:color="auto"/>
            <w:right w:val="none" w:sz="0" w:space="0" w:color="auto"/>
          </w:divBdr>
        </w:div>
        <w:div w:id="1140732348">
          <w:marLeft w:val="640"/>
          <w:marRight w:val="0"/>
          <w:marTop w:val="0"/>
          <w:marBottom w:val="0"/>
          <w:divBdr>
            <w:top w:val="none" w:sz="0" w:space="0" w:color="auto"/>
            <w:left w:val="none" w:sz="0" w:space="0" w:color="auto"/>
            <w:bottom w:val="none" w:sz="0" w:space="0" w:color="auto"/>
            <w:right w:val="none" w:sz="0" w:space="0" w:color="auto"/>
          </w:divBdr>
        </w:div>
      </w:divsChild>
    </w:div>
    <w:div w:id="20014744">
      <w:bodyDiv w:val="1"/>
      <w:marLeft w:val="0"/>
      <w:marRight w:val="0"/>
      <w:marTop w:val="0"/>
      <w:marBottom w:val="0"/>
      <w:divBdr>
        <w:top w:val="none" w:sz="0" w:space="0" w:color="auto"/>
        <w:left w:val="none" w:sz="0" w:space="0" w:color="auto"/>
        <w:bottom w:val="none" w:sz="0" w:space="0" w:color="auto"/>
        <w:right w:val="none" w:sz="0" w:space="0" w:color="auto"/>
      </w:divBdr>
    </w:div>
    <w:div w:id="20323681">
      <w:bodyDiv w:val="1"/>
      <w:marLeft w:val="0"/>
      <w:marRight w:val="0"/>
      <w:marTop w:val="0"/>
      <w:marBottom w:val="0"/>
      <w:divBdr>
        <w:top w:val="none" w:sz="0" w:space="0" w:color="auto"/>
        <w:left w:val="none" w:sz="0" w:space="0" w:color="auto"/>
        <w:bottom w:val="none" w:sz="0" w:space="0" w:color="auto"/>
        <w:right w:val="none" w:sz="0" w:space="0" w:color="auto"/>
      </w:divBdr>
      <w:divsChild>
        <w:div w:id="4137637">
          <w:marLeft w:val="640"/>
          <w:marRight w:val="0"/>
          <w:marTop w:val="0"/>
          <w:marBottom w:val="0"/>
          <w:divBdr>
            <w:top w:val="none" w:sz="0" w:space="0" w:color="auto"/>
            <w:left w:val="none" w:sz="0" w:space="0" w:color="auto"/>
            <w:bottom w:val="none" w:sz="0" w:space="0" w:color="auto"/>
            <w:right w:val="none" w:sz="0" w:space="0" w:color="auto"/>
          </w:divBdr>
        </w:div>
        <w:div w:id="24140045">
          <w:marLeft w:val="640"/>
          <w:marRight w:val="0"/>
          <w:marTop w:val="0"/>
          <w:marBottom w:val="0"/>
          <w:divBdr>
            <w:top w:val="none" w:sz="0" w:space="0" w:color="auto"/>
            <w:left w:val="none" w:sz="0" w:space="0" w:color="auto"/>
            <w:bottom w:val="none" w:sz="0" w:space="0" w:color="auto"/>
            <w:right w:val="none" w:sz="0" w:space="0" w:color="auto"/>
          </w:divBdr>
        </w:div>
        <w:div w:id="81876682">
          <w:marLeft w:val="640"/>
          <w:marRight w:val="0"/>
          <w:marTop w:val="0"/>
          <w:marBottom w:val="0"/>
          <w:divBdr>
            <w:top w:val="none" w:sz="0" w:space="0" w:color="auto"/>
            <w:left w:val="none" w:sz="0" w:space="0" w:color="auto"/>
            <w:bottom w:val="none" w:sz="0" w:space="0" w:color="auto"/>
            <w:right w:val="none" w:sz="0" w:space="0" w:color="auto"/>
          </w:divBdr>
        </w:div>
        <w:div w:id="127282822">
          <w:marLeft w:val="640"/>
          <w:marRight w:val="0"/>
          <w:marTop w:val="0"/>
          <w:marBottom w:val="0"/>
          <w:divBdr>
            <w:top w:val="none" w:sz="0" w:space="0" w:color="auto"/>
            <w:left w:val="none" w:sz="0" w:space="0" w:color="auto"/>
            <w:bottom w:val="none" w:sz="0" w:space="0" w:color="auto"/>
            <w:right w:val="none" w:sz="0" w:space="0" w:color="auto"/>
          </w:divBdr>
        </w:div>
        <w:div w:id="148258235">
          <w:marLeft w:val="640"/>
          <w:marRight w:val="0"/>
          <w:marTop w:val="0"/>
          <w:marBottom w:val="0"/>
          <w:divBdr>
            <w:top w:val="none" w:sz="0" w:space="0" w:color="auto"/>
            <w:left w:val="none" w:sz="0" w:space="0" w:color="auto"/>
            <w:bottom w:val="none" w:sz="0" w:space="0" w:color="auto"/>
            <w:right w:val="none" w:sz="0" w:space="0" w:color="auto"/>
          </w:divBdr>
        </w:div>
        <w:div w:id="167909612">
          <w:marLeft w:val="640"/>
          <w:marRight w:val="0"/>
          <w:marTop w:val="0"/>
          <w:marBottom w:val="0"/>
          <w:divBdr>
            <w:top w:val="none" w:sz="0" w:space="0" w:color="auto"/>
            <w:left w:val="none" w:sz="0" w:space="0" w:color="auto"/>
            <w:bottom w:val="none" w:sz="0" w:space="0" w:color="auto"/>
            <w:right w:val="none" w:sz="0" w:space="0" w:color="auto"/>
          </w:divBdr>
        </w:div>
        <w:div w:id="180821874">
          <w:marLeft w:val="640"/>
          <w:marRight w:val="0"/>
          <w:marTop w:val="0"/>
          <w:marBottom w:val="0"/>
          <w:divBdr>
            <w:top w:val="none" w:sz="0" w:space="0" w:color="auto"/>
            <w:left w:val="none" w:sz="0" w:space="0" w:color="auto"/>
            <w:bottom w:val="none" w:sz="0" w:space="0" w:color="auto"/>
            <w:right w:val="none" w:sz="0" w:space="0" w:color="auto"/>
          </w:divBdr>
        </w:div>
        <w:div w:id="197620662">
          <w:marLeft w:val="640"/>
          <w:marRight w:val="0"/>
          <w:marTop w:val="0"/>
          <w:marBottom w:val="0"/>
          <w:divBdr>
            <w:top w:val="none" w:sz="0" w:space="0" w:color="auto"/>
            <w:left w:val="none" w:sz="0" w:space="0" w:color="auto"/>
            <w:bottom w:val="none" w:sz="0" w:space="0" w:color="auto"/>
            <w:right w:val="none" w:sz="0" w:space="0" w:color="auto"/>
          </w:divBdr>
        </w:div>
        <w:div w:id="217328707">
          <w:marLeft w:val="640"/>
          <w:marRight w:val="0"/>
          <w:marTop w:val="0"/>
          <w:marBottom w:val="0"/>
          <w:divBdr>
            <w:top w:val="none" w:sz="0" w:space="0" w:color="auto"/>
            <w:left w:val="none" w:sz="0" w:space="0" w:color="auto"/>
            <w:bottom w:val="none" w:sz="0" w:space="0" w:color="auto"/>
            <w:right w:val="none" w:sz="0" w:space="0" w:color="auto"/>
          </w:divBdr>
        </w:div>
        <w:div w:id="282540666">
          <w:marLeft w:val="640"/>
          <w:marRight w:val="0"/>
          <w:marTop w:val="0"/>
          <w:marBottom w:val="0"/>
          <w:divBdr>
            <w:top w:val="none" w:sz="0" w:space="0" w:color="auto"/>
            <w:left w:val="none" w:sz="0" w:space="0" w:color="auto"/>
            <w:bottom w:val="none" w:sz="0" w:space="0" w:color="auto"/>
            <w:right w:val="none" w:sz="0" w:space="0" w:color="auto"/>
          </w:divBdr>
        </w:div>
        <w:div w:id="372730399">
          <w:marLeft w:val="640"/>
          <w:marRight w:val="0"/>
          <w:marTop w:val="0"/>
          <w:marBottom w:val="0"/>
          <w:divBdr>
            <w:top w:val="none" w:sz="0" w:space="0" w:color="auto"/>
            <w:left w:val="none" w:sz="0" w:space="0" w:color="auto"/>
            <w:bottom w:val="none" w:sz="0" w:space="0" w:color="auto"/>
            <w:right w:val="none" w:sz="0" w:space="0" w:color="auto"/>
          </w:divBdr>
        </w:div>
        <w:div w:id="453213149">
          <w:marLeft w:val="640"/>
          <w:marRight w:val="0"/>
          <w:marTop w:val="0"/>
          <w:marBottom w:val="0"/>
          <w:divBdr>
            <w:top w:val="none" w:sz="0" w:space="0" w:color="auto"/>
            <w:left w:val="none" w:sz="0" w:space="0" w:color="auto"/>
            <w:bottom w:val="none" w:sz="0" w:space="0" w:color="auto"/>
            <w:right w:val="none" w:sz="0" w:space="0" w:color="auto"/>
          </w:divBdr>
        </w:div>
        <w:div w:id="473301805">
          <w:marLeft w:val="640"/>
          <w:marRight w:val="0"/>
          <w:marTop w:val="0"/>
          <w:marBottom w:val="0"/>
          <w:divBdr>
            <w:top w:val="none" w:sz="0" w:space="0" w:color="auto"/>
            <w:left w:val="none" w:sz="0" w:space="0" w:color="auto"/>
            <w:bottom w:val="none" w:sz="0" w:space="0" w:color="auto"/>
            <w:right w:val="none" w:sz="0" w:space="0" w:color="auto"/>
          </w:divBdr>
        </w:div>
        <w:div w:id="623387686">
          <w:marLeft w:val="640"/>
          <w:marRight w:val="0"/>
          <w:marTop w:val="0"/>
          <w:marBottom w:val="0"/>
          <w:divBdr>
            <w:top w:val="none" w:sz="0" w:space="0" w:color="auto"/>
            <w:left w:val="none" w:sz="0" w:space="0" w:color="auto"/>
            <w:bottom w:val="none" w:sz="0" w:space="0" w:color="auto"/>
            <w:right w:val="none" w:sz="0" w:space="0" w:color="auto"/>
          </w:divBdr>
        </w:div>
        <w:div w:id="642731804">
          <w:marLeft w:val="640"/>
          <w:marRight w:val="0"/>
          <w:marTop w:val="0"/>
          <w:marBottom w:val="0"/>
          <w:divBdr>
            <w:top w:val="none" w:sz="0" w:space="0" w:color="auto"/>
            <w:left w:val="none" w:sz="0" w:space="0" w:color="auto"/>
            <w:bottom w:val="none" w:sz="0" w:space="0" w:color="auto"/>
            <w:right w:val="none" w:sz="0" w:space="0" w:color="auto"/>
          </w:divBdr>
        </w:div>
        <w:div w:id="714550175">
          <w:marLeft w:val="640"/>
          <w:marRight w:val="0"/>
          <w:marTop w:val="0"/>
          <w:marBottom w:val="0"/>
          <w:divBdr>
            <w:top w:val="none" w:sz="0" w:space="0" w:color="auto"/>
            <w:left w:val="none" w:sz="0" w:space="0" w:color="auto"/>
            <w:bottom w:val="none" w:sz="0" w:space="0" w:color="auto"/>
            <w:right w:val="none" w:sz="0" w:space="0" w:color="auto"/>
          </w:divBdr>
        </w:div>
        <w:div w:id="732196971">
          <w:marLeft w:val="640"/>
          <w:marRight w:val="0"/>
          <w:marTop w:val="0"/>
          <w:marBottom w:val="0"/>
          <w:divBdr>
            <w:top w:val="none" w:sz="0" w:space="0" w:color="auto"/>
            <w:left w:val="none" w:sz="0" w:space="0" w:color="auto"/>
            <w:bottom w:val="none" w:sz="0" w:space="0" w:color="auto"/>
            <w:right w:val="none" w:sz="0" w:space="0" w:color="auto"/>
          </w:divBdr>
        </w:div>
        <w:div w:id="772483883">
          <w:marLeft w:val="640"/>
          <w:marRight w:val="0"/>
          <w:marTop w:val="0"/>
          <w:marBottom w:val="0"/>
          <w:divBdr>
            <w:top w:val="none" w:sz="0" w:space="0" w:color="auto"/>
            <w:left w:val="none" w:sz="0" w:space="0" w:color="auto"/>
            <w:bottom w:val="none" w:sz="0" w:space="0" w:color="auto"/>
            <w:right w:val="none" w:sz="0" w:space="0" w:color="auto"/>
          </w:divBdr>
        </w:div>
        <w:div w:id="840049829">
          <w:marLeft w:val="640"/>
          <w:marRight w:val="0"/>
          <w:marTop w:val="0"/>
          <w:marBottom w:val="0"/>
          <w:divBdr>
            <w:top w:val="none" w:sz="0" w:space="0" w:color="auto"/>
            <w:left w:val="none" w:sz="0" w:space="0" w:color="auto"/>
            <w:bottom w:val="none" w:sz="0" w:space="0" w:color="auto"/>
            <w:right w:val="none" w:sz="0" w:space="0" w:color="auto"/>
          </w:divBdr>
        </w:div>
        <w:div w:id="865632086">
          <w:marLeft w:val="640"/>
          <w:marRight w:val="0"/>
          <w:marTop w:val="0"/>
          <w:marBottom w:val="0"/>
          <w:divBdr>
            <w:top w:val="none" w:sz="0" w:space="0" w:color="auto"/>
            <w:left w:val="none" w:sz="0" w:space="0" w:color="auto"/>
            <w:bottom w:val="none" w:sz="0" w:space="0" w:color="auto"/>
            <w:right w:val="none" w:sz="0" w:space="0" w:color="auto"/>
          </w:divBdr>
        </w:div>
        <w:div w:id="1063603244">
          <w:marLeft w:val="640"/>
          <w:marRight w:val="0"/>
          <w:marTop w:val="0"/>
          <w:marBottom w:val="0"/>
          <w:divBdr>
            <w:top w:val="none" w:sz="0" w:space="0" w:color="auto"/>
            <w:left w:val="none" w:sz="0" w:space="0" w:color="auto"/>
            <w:bottom w:val="none" w:sz="0" w:space="0" w:color="auto"/>
            <w:right w:val="none" w:sz="0" w:space="0" w:color="auto"/>
          </w:divBdr>
        </w:div>
        <w:div w:id="1086344104">
          <w:marLeft w:val="640"/>
          <w:marRight w:val="0"/>
          <w:marTop w:val="0"/>
          <w:marBottom w:val="0"/>
          <w:divBdr>
            <w:top w:val="none" w:sz="0" w:space="0" w:color="auto"/>
            <w:left w:val="none" w:sz="0" w:space="0" w:color="auto"/>
            <w:bottom w:val="none" w:sz="0" w:space="0" w:color="auto"/>
            <w:right w:val="none" w:sz="0" w:space="0" w:color="auto"/>
          </w:divBdr>
        </w:div>
        <w:div w:id="1132987531">
          <w:marLeft w:val="640"/>
          <w:marRight w:val="0"/>
          <w:marTop w:val="0"/>
          <w:marBottom w:val="0"/>
          <w:divBdr>
            <w:top w:val="none" w:sz="0" w:space="0" w:color="auto"/>
            <w:left w:val="none" w:sz="0" w:space="0" w:color="auto"/>
            <w:bottom w:val="none" w:sz="0" w:space="0" w:color="auto"/>
            <w:right w:val="none" w:sz="0" w:space="0" w:color="auto"/>
          </w:divBdr>
        </w:div>
        <w:div w:id="1133720186">
          <w:marLeft w:val="640"/>
          <w:marRight w:val="0"/>
          <w:marTop w:val="0"/>
          <w:marBottom w:val="0"/>
          <w:divBdr>
            <w:top w:val="none" w:sz="0" w:space="0" w:color="auto"/>
            <w:left w:val="none" w:sz="0" w:space="0" w:color="auto"/>
            <w:bottom w:val="none" w:sz="0" w:space="0" w:color="auto"/>
            <w:right w:val="none" w:sz="0" w:space="0" w:color="auto"/>
          </w:divBdr>
        </w:div>
        <w:div w:id="1136289970">
          <w:marLeft w:val="640"/>
          <w:marRight w:val="0"/>
          <w:marTop w:val="0"/>
          <w:marBottom w:val="0"/>
          <w:divBdr>
            <w:top w:val="none" w:sz="0" w:space="0" w:color="auto"/>
            <w:left w:val="none" w:sz="0" w:space="0" w:color="auto"/>
            <w:bottom w:val="none" w:sz="0" w:space="0" w:color="auto"/>
            <w:right w:val="none" w:sz="0" w:space="0" w:color="auto"/>
          </w:divBdr>
        </w:div>
      </w:divsChild>
    </w:div>
    <w:div w:id="27266179">
      <w:bodyDiv w:val="1"/>
      <w:marLeft w:val="0"/>
      <w:marRight w:val="0"/>
      <w:marTop w:val="0"/>
      <w:marBottom w:val="0"/>
      <w:divBdr>
        <w:top w:val="none" w:sz="0" w:space="0" w:color="auto"/>
        <w:left w:val="none" w:sz="0" w:space="0" w:color="auto"/>
        <w:bottom w:val="none" w:sz="0" w:space="0" w:color="auto"/>
        <w:right w:val="none" w:sz="0" w:space="0" w:color="auto"/>
      </w:divBdr>
      <w:divsChild>
        <w:div w:id="1325083">
          <w:marLeft w:val="640"/>
          <w:marRight w:val="0"/>
          <w:marTop w:val="0"/>
          <w:marBottom w:val="0"/>
          <w:divBdr>
            <w:top w:val="none" w:sz="0" w:space="0" w:color="auto"/>
            <w:left w:val="none" w:sz="0" w:space="0" w:color="auto"/>
            <w:bottom w:val="none" w:sz="0" w:space="0" w:color="auto"/>
            <w:right w:val="none" w:sz="0" w:space="0" w:color="auto"/>
          </w:divBdr>
        </w:div>
        <w:div w:id="1668601">
          <w:marLeft w:val="640"/>
          <w:marRight w:val="0"/>
          <w:marTop w:val="0"/>
          <w:marBottom w:val="0"/>
          <w:divBdr>
            <w:top w:val="none" w:sz="0" w:space="0" w:color="auto"/>
            <w:left w:val="none" w:sz="0" w:space="0" w:color="auto"/>
            <w:bottom w:val="none" w:sz="0" w:space="0" w:color="auto"/>
            <w:right w:val="none" w:sz="0" w:space="0" w:color="auto"/>
          </w:divBdr>
        </w:div>
        <w:div w:id="28534221">
          <w:marLeft w:val="640"/>
          <w:marRight w:val="0"/>
          <w:marTop w:val="0"/>
          <w:marBottom w:val="0"/>
          <w:divBdr>
            <w:top w:val="none" w:sz="0" w:space="0" w:color="auto"/>
            <w:left w:val="none" w:sz="0" w:space="0" w:color="auto"/>
            <w:bottom w:val="none" w:sz="0" w:space="0" w:color="auto"/>
            <w:right w:val="none" w:sz="0" w:space="0" w:color="auto"/>
          </w:divBdr>
        </w:div>
        <w:div w:id="82991077">
          <w:marLeft w:val="640"/>
          <w:marRight w:val="0"/>
          <w:marTop w:val="0"/>
          <w:marBottom w:val="0"/>
          <w:divBdr>
            <w:top w:val="none" w:sz="0" w:space="0" w:color="auto"/>
            <w:left w:val="none" w:sz="0" w:space="0" w:color="auto"/>
            <w:bottom w:val="none" w:sz="0" w:space="0" w:color="auto"/>
            <w:right w:val="none" w:sz="0" w:space="0" w:color="auto"/>
          </w:divBdr>
        </w:div>
        <w:div w:id="149056423">
          <w:marLeft w:val="640"/>
          <w:marRight w:val="0"/>
          <w:marTop w:val="0"/>
          <w:marBottom w:val="0"/>
          <w:divBdr>
            <w:top w:val="none" w:sz="0" w:space="0" w:color="auto"/>
            <w:left w:val="none" w:sz="0" w:space="0" w:color="auto"/>
            <w:bottom w:val="none" w:sz="0" w:space="0" w:color="auto"/>
            <w:right w:val="none" w:sz="0" w:space="0" w:color="auto"/>
          </w:divBdr>
        </w:div>
        <w:div w:id="151801630">
          <w:marLeft w:val="640"/>
          <w:marRight w:val="0"/>
          <w:marTop w:val="0"/>
          <w:marBottom w:val="0"/>
          <w:divBdr>
            <w:top w:val="none" w:sz="0" w:space="0" w:color="auto"/>
            <w:left w:val="none" w:sz="0" w:space="0" w:color="auto"/>
            <w:bottom w:val="none" w:sz="0" w:space="0" w:color="auto"/>
            <w:right w:val="none" w:sz="0" w:space="0" w:color="auto"/>
          </w:divBdr>
        </w:div>
        <w:div w:id="172842217">
          <w:marLeft w:val="640"/>
          <w:marRight w:val="0"/>
          <w:marTop w:val="0"/>
          <w:marBottom w:val="0"/>
          <w:divBdr>
            <w:top w:val="none" w:sz="0" w:space="0" w:color="auto"/>
            <w:left w:val="none" w:sz="0" w:space="0" w:color="auto"/>
            <w:bottom w:val="none" w:sz="0" w:space="0" w:color="auto"/>
            <w:right w:val="none" w:sz="0" w:space="0" w:color="auto"/>
          </w:divBdr>
        </w:div>
        <w:div w:id="180245053">
          <w:marLeft w:val="640"/>
          <w:marRight w:val="0"/>
          <w:marTop w:val="0"/>
          <w:marBottom w:val="0"/>
          <w:divBdr>
            <w:top w:val="none" w:sz="0" w:space="0" w:color="auto"/>
            <w:left w:val="none" w:sz="0" w:space="0" w:color="auto"/>
            <w:bottom w:val="none" w:sz="0" w:space="0" w:color="auto"/>
            <w:right w:val="none" w:sz="0" w:space="0" w:color="auto"/>
          </w:divBdr>
        </w:div>
        <w:div w:id="202835124">
          <w:marLeft w:val="640"/>
          <w:marRight w:val="0"/>
          <w:marTop w:val="0"/>
          <w:marBottom w:val="0"/>
          <w:divBdr>
            <w:top w:val="none" w:sz="0" w:space="0" w:color="auto"/>
            <w:left w:val="none" w:sz="0" w:space="0" w:color="auto"/>
            <w:bottom w:val="none" w:sz="0" w:space="0" w:color="auto"/>
            <w:right w:val="none" w:sz="0" w:space="0" w:color="auto"/>
          </w:divBdr>
        </w:div>
        <w:div w:id="215165594">
          <w:marLeft w:val="640"/>
          <w:marRight w:val="0"/>
          <w:marTop w:val="0"/>
          <w:marBottom w:val="0"/>
          <w:divBdr>
            <w:top w:val="none" w:sz="0" w:space="0" w:color="auto"/>
            <w:left w:val="none" w:sz="0" w:space="0" w:color="auto"/>
            <w:bottom w:val="none" w:sz="0" w:space="0" w:color="auto"/>
            <w:right w:val="none" w:sz="0" w:space="0" w:color="auto"/>
          </w:divBdr>
        </w:div>
        <w:div w:id="261644129">
          <w:marLeft w:val="640"/>
          <w:marRight w:val="0"/>
          <w:marTop w:val="0"/>
          <w:marBottom w:val="0"/>
          <w:divBdr>
            <w:top w:val="none" w:sz="0" w:space="0" w:color="auto"/>
            <w:left w:val="none" w:sz="0" w:space="0" w:color="auto"/>
            <w:bottom w:val="none" w:sz="0" w:space="0" w:color="auto"/>
            <w:right w:val="none" w:sz="0" w:space="0" w:color="auto"/>
          </w:divBdr>
        </w:div>
        <w:div w:id="299961945">
          <w:marLeft w:val="640"/>
          <w:marRight w:val="0"/>
          <w:marTop w:val="0"/>
          <w:marBottom w:val="0"/>
          <w:divBdr>
            <w:top w:val="none" w:sz="0" w:space="0" w:color="auto"/>
            <w:left w:val="none" w:sz="0" w:space="0" w:color="auto"/>
            <w:bottom w:val="none" w:sz="0" w:space="0" w:color="auto"/>
            <w:right w:val="none" w:sz="0" w:space="0" w:color="auto"/>
          </w:divBdr>
        </w:div>
        <w:div w:id="310521556">
          <w:marLeft w:val="640"/>
          <w:marRight w:val="0"/>
          <w:marTop w:val="0"/>
          <w:marBottom w:val="0"/>
          <w:divBdr>
            <w:top w:val="none" w:sz="0" w:space="0" w:color="auto"/>
            <w:left w:val="none" w:sz="0" w:space="0" w:color="auto"/>
            <w:bottom w:val="none" w:sz="0" w:space="0" w:color="auto"/>
            <w:right w:val="none" w:sz="0" w:space="0" w:color="auto"/>
          </w:divBdr>
        </w:div>
        <w:div w:id="372966133">
          <w:marLeft w:val="640"/>
          <w:marRight w:val="0"/>
          <w:marTop w:val="0"/>
          <w:marBottom w:val="0"/>
          <w:divBdr>
            <w:top w:val="none" w:sz="0" w:space="0" w:color="auto"/>
            <w:left w:val="none" w:sz="0" w:space="0" w:color="auto"/>
            <w:bottom w:val="none" w:sz="0" w:space="0" w:color="auto"/>
            <w:right w:val="none" w:sz="0" w:space="0" w:color="auto"/>
          </w:divBdr>
        </w:div>
        <w:div w:id="381755798">
          <w:marLeft w:val="640"/>
          <w:marRight w:val="0"/>
          <w:marTop w:val="0"/>
          <w:marBottom w:val="0"/>
          <w:divBdr>
            <w:top w:val="none" w:sz="0" w:space="0" w:color="auto"/>
            <w:left w:val="none" w:sz="0" w:space="0" w:color="auto"/>
            <w:bottom w:val="none" w:sz="0" w:space="0" w:color="auto"/>
            <w:right w:val="none" w:sz="0" w:space="0" w:color="auto"/>
          </w:divBdr>
        </w:div>
        <w:div w:id="409155596">
          <w:marLeft w:val="640"/>
          <w:marRight w:val="0"/>
          <w:marTop w:val="0"/>
          <w:marBottom w:val="0"/>
          <w:divBdr>
            <w:top w:val="none" w:sz="0" w:space="0" w:color="auto"/>
            <w:left w:val="none" w:sz="0" w:space="0" w:color="auto"/>
            <w:bottom w:val="none" w:sz="0" w:space="0" w:color="auto"/>
            <w:right w:val="none" w:sz="0" w:space="0" w:color="auto"/>
          </w:divBdr>
        </w:div>
        <w:div w:id="420177377">
          <w:marLeft w:val="640"/>
          <w:marRight w:val="0"/>
          <w:marTop w:val="0"/>
          <w:marBottom w:val="0"/>
          <w:divBdr>
            <w:top w:val="none" w:sz="0" w:space="0" w:color="auto"/>
            <w:left w:val="none" w:sz="0" w:space="0" w:color="auto"/>
            <w:bottom w:val="none" w:sz="0" w:space="0" w:color="auto"/>
            <w:right w:val="none" w:sz="0" w:space="0" w:color="auto"/>
          </w:divBdr>
        </w:div>
        <w:div w:id="438834414">
          <w:marLeft w:val="640"/>
          <w:marRight w:val="0"/>
          <w:marTop w:val="0"/>
          <w:marBottom w:val="0"/>
          <w:divBdr>
            <w:top w:val="none" w:sz="0" w:space="0" w:color="auto"/>
            <w:left w:val="none" w:sz="0" w:space="0" w:color="auto"/>
            <w:bottom w:val="none" w:sz="0" w:space="0" w:color="auto"/>
            <w:right w:val="none" w:sz="0" w:space="0" w:color="auto"/>
          </w:divBdr>
        </w:div>
        <w:div w:id="459349659">
          <w:marLeft w:val="640"/>
          <w:marRight w:val="0"/>
          <w:marTop w:val="0"/>
          <w:marBottom w:val="0"/>
          <w:divBdr>
            <w:top w:val="none" w:sz="0" w:space="0" w:color="auto"/>
            <w:left w:val="none" w:sz="0" w:space="0" w:color="auto"/>
            <w:bottom w:val="none" w:sz="0" w:space="0" w:color="auto"/>
            <w:right w:val="none" w:sz="0" w:space="0" w:color="auto"/>
          </w:divBdr>
        </w:div>
        <w:div w:id="477308767">
          <w:marLeft w:val="640"/>
          <w:marRight w:val="0"/>
          <w:marTop w:val="0"/>
          <w:marBottom w:val="0"/>
          <w:divBdr>
            <w:top w:val="none" w:sz="0" w:space="0" w:color="auto"/>
            <w:left w:val="none" w:sz="0" w:space="0" w:color="auto"/>
            <w:bottom w:val="none" w:sz="0" w:space="0" w:color="auto"/>
            <w:right w:val="none" w:sz="0" w:space="0" w:color="auto"/>
          </w:divBdr>
        </w:div>
        <w:div w:id="496267911">
          <w:marLeft w:val="640"/>
          <w:marRight w:val="0"/>
          <w:marTop w:val="0"/>
          <w:marBottom w:val="0"/>
          <w:divBdr>
            <w:top w:val="none" w:sz="0" w:space="0" w:color="auto"/>
            <w:left w:val="none" w:sz="0" w:space="0" w:color="auto"/>
            <w:bottom w:val="none" w:sz="0" w:space="0" w:color="auto"/>
            <w:right w:val="none" w:sz="0" w:space="0" w:color="auto"/>
          </w:divBdr>
        </w:div>
        <w:div w:id="525750577">
          <w:marLeft w:val="640"/>
          <w:marRight w:val="0"/>
          <w:marTop w:val="0"/>
          <w:marBottom w:val="0"/>
          <w:divBdr>
            <w:top w:val="none" w:sz="0" w:space="0" w:color="auto"/>
            <w:left w:val="none" w:sz="0" w:space="0" w:color="auto"/>
            <w:bottom w:val="none" w:sz="0" w:space="0" w:color="auto"/>
            <w:right w:val="none" w:sz="0" w:space="0" w:color="auto"/>
          </w:divBdr>
        </w:div>
        <w:div w:id="555429977">
          <w:marLeft w:val="640"/>
          <w:marRight w:val="0"/>
          <w:marTop w:val="0"/>
          <w:marBottom w:val="0"/>
          <w:divBdr>
            <w:top w:val="none" w:sz="0" w:space="0" w:color="auto"/>
            <w:left w:val="none" w:sz="0" w:space="0" w:color="auto"/>
            <w:bottom w:val="none" w:sz="0" w:space="0" w:color="auto"/>
            <w:right w:val="none" w:sz="0" w:space="0" w:color="auto"/>
          </w:divBdr>
        </w:div>
        <w:div w:id="782844082">
          <w:marLeft w:val="640"/>
          <w:marRight w:val="0"/>
          <w:marTop w:val="0"/>
          <w:marBottom w:val="0"/>
          <w:divBdr>
            <w:top w:val="none" w:sz="0" w:space="0" w:color="auto"/>
            <w:left w:val="none" w:sz="0" w:space="0" w:color="auto"/>
            <w:bottom w:val="none" w:sz="0" w:space="0" w:color="auto"/>
            <w:right w:val="none" w:sz="0" w:space="0" w:color="auto"/>
          </w:divBdr>
        </w:div>
        <w:div w:id="798649555">
          <w:marLeft w:val="640"/>
          <w:marRight w:val="0"/>
          <w:marTop w:val="0"/>
          <w:marBottom w:val="0"/>
          <w:divBdr>
            <w:top w:val="none" w:sz="0" w:space="0" w:color="auto"/>
            <w:left w:val="none" w:sz="0" w:space="0" w:color="auto"/>
            <w:bottom w:val="none" w:sz="0" w:space="0" w:color="auto"/>
            <w:right w:val="none" w:sz="0" w:space="0" w:color="auto"/>
          </w:divBdr>
        </w:div>
        <w:div w:id="874583921">
          <w:marLeft w:val="640"/>
          <w:marRight w:val="0"/>
          <w:marTop w:val="0"/>
          <w:marBottom w:val="0"/>
          <w:divBdr>
            <w:top w:val="none" w:sz="0" w:space="0" w:color="auto"/>
            <w:left w:val="none" w:sz="0" w:space="0" w:color="auto"/>
            <w:bottom w:val="none" w:sz="0" w:space="0" w:color="auto"/>
            <w:right w:val="none" w:sz="0" w:space="0" w:color="auto"/>
          </w:divBdr>
        </w:div>
        <w:div w:id="985282418">
          <w:marLeft w:val="640"/>
          <w:marRight w:val="0"/>
          <w:marTop w:val="0"/>
          <w:marBottom w:val="0"/>
          <w:divBdr>
            <w:top w:val="none" w:sz="0" w:space="0" w:color="auto"/>
            <w:left w:val="none" w:sz="0" w:space="0" w:color="auto"/>
            <w:bottom w:val="none" w:sz="0" w:space="0" w:color="auto"/>
            <w:right w:val="none" w:sz="0" w:space="0" w:color="auto"/>
          </w:divBdr>
        </w:div>
        <w:div w:id="1020014245">
          <w:marLeft w:val="640"/>
          <w:marRight w:val="0"/>
          <w:marTop w:val="0"/>
          <w:marBottom w:val="0"/>
          <w:divBdr>
            <w:top w:val="none" w:sz="0" w:space="0" w:color="auto"/>
            <w:left w:val="none" w:sz="0" w:space="0" w:color="auto"/>
            <w:bottom w:val="none" w:sz="0" w:space="0" w:color="auto"/>
            <w:right w:val="none" w:sz="0" w:space="0" w:color="auto"/>
          </w:divBdr>
        </w:div>
        <w:div w:id="1047145247">
          <w:marLeft w:val="640"/>
          <w:marRight w:val="0"/>
          <w:marTop w:val="0"/>
          <w:marBottom w:val="0"/>
          <w:divBdr>
            <w:top w:val="none" w:sz="0" w:space="0" w:color="auto"/>
            <w:left w:val="none" w:sz="0" w:space="0" w:color="auto"/>
            <w:bottom w:val="none" w:sz="0" w:space="0" w:color="auto"/>
            <w:right w:val="none" w:sz="0" w:space="0" w:color="auto"/>
          </w:divBdr>
        </w:div>
        <w:div w:id="1143085758">
          <w:marLeft w:val="640"/>
          <w:marRight w:val="0"/>
          <w:marTop w:val="0"/>
          <w:marBottom w:val="0"/>
          <w:divBdr>
            <w:top w:val="none" w:sz="0" w:space="0" w:color="auto"/>
            <w:left w:val="none" w:sz="0" w:space="0" w:color="auto"/>
            <w:bottom w:val="none" w:sz="0" w:space="0" w:color="auto"/>
            <w:right w:val="none" w:sz="0" w:space="0" w:color="auto"/>
          </w:divBdr>
        </w:div>
      </w:divsChild>
    </w:div>
    <w:div w:id="29111657">
      <w:bodyDiv w:val="1"/>
      <w:marLeft w:val="0"/>
      <w:marRight w:val="0"/>
      <w:marTop w:val="0"/>
      <w:marBottom w:val="0"/>
      <w:divBdr>
        <w:top w:val="none" w:sz="0" w:space="0" w:color="auto"/>
        <w:left w:val="none" w:sz="0" w:space="0" w:color="auto"/>
        <w:bottom w:val="none" w:sz="0" w:space="0" w:color="auto"/>
        <w:right w:val="none" w:sz="0" w:space="0" w:color="auto"/>
      </w:divBdr>
      <w:divsChild>
        <w:div w:id="3290212">
          <w:marLeft w:val="0"/>
          <w:marRight w:val="0"/>
          <w:marTop w:val="0"/>
          <w:marBottom w:val="0"/>
          <w:divBdr>
            <w:top w:val="none" w:sz="0" w:space="0" w:color="auto"/>
            <w:left w:val="none" w:sz="0" w:space="0" w:color="auto"/>
            <w:bottom w:val="none" w:sz="0" w:space="0" w:color="auto"/>
            <w:right w:val="none" w:sz="0" w:space="0" w:color="auto"/>
          </w:divBdr>
        </w:div>
        <w:div w:id="19671336">
          <w:marLeft w:val="0"/>
          <w:marRight w:val="0"/>
          <w:marTop w:val="0"/>
          <w:marBottom w:val="0"/>
          <w:divBdr>
            <w:top w:val="none" w:sz="0" w:space="0" w:color="auto"/>
            <w:left w:val="none" w:sz="0" w:space="0" w:color="auto"/>
            <w:bottom w:val="none" w:sz="0" w:space="0" w:color="auto"/>
            <w:right w:val="none" w:sz="0" w:space="0" w:color="auto"/>
          </w:divBdr>
        </w:div>
        <w:div w:id="25176283">
          <w:marLeft w:val="0"/>
          <w:marRight w:val="0"/>
          <w:marTop w:val="0"/>
          <w:marBottom w:val="0"/>
          <w:divBdr>
            <w:top w:val="none" w:sz="0" w:space="0" w:color="auto"/>
            <w:left w:val="none" w:sz="0" w:space="0" w:color="auto"/>
            <w:bottom w:val="none" w:sz="0" w:space="0" w:color="auto"/>
            <w:right w:val="none" w:sz="0" w:space="0" w:color="auto"/>
          </w:divBdr>
        </w:div>
        <w:div w:id="29037238">
          <w:marLeft w:val="0"/>
          <w:marRight w:val="0"/>
          <w:marTop w:val="0"/>
          <w:marBottom w:val="0"/>
          <w:divBdr>
            <w:top w:val="none" w:sz="0" w:space="0" w:color="auto"/>
            <w:left w:val="none" w:sz="0" w:space="0" w:color="auto"/>
            <w:bottom w:val="none" w:sz="0" w:space="0" w:color="auto"/>
            <w:right w:val="none" w:sz="0" w:space="0" w:color="auto"/>
          </w:divBdr>
        </w:div>
        <w:div w:id="183634180">
          <w:marLeft w:val="0"/>
          <w:marRight w:val="0"/>
          <w:marTop w:val="0"/>
          <w:marBottom w:val="0"/>
          <w:divBdr>
            <w:top w:val="none" w:sz="0" w:space="0" w:color="auto"/>
            <w:left w:val="none" w:sz="0" w:space="0" w:color="auto"/>
            <w:bottom w:val="none" w:sz="0" w:space="0" w:color="auto"/>
            <w:right w:val="none" w:sz="0" w:space="0" w:color="auto"/>
          </w:divBdr>
        </w:div>
        <w:div w:id="201602141">
          <w:marLeft w:val="0"/>
          <w:marRight w:val="0"/>
          <w:marTop w:val="0"/>
          <w:marBottom w:val="0"/>
          <w:divBdr>
            <w:top w:val="none" w:sz="0" w:space="0" w:color="auto"/>
            <w:left w:val="none" w:sz="0" w:space="0" w:color="auto"/>
            <w:bottom w:val="none" w:sz="0" w:space="0" w:color="auto"/>
            <w:right w:val="none" w:sz="0" w:space="0" w:color="auto"/>
          </w:divBdr>
        </w:div>
        <w:div w:id="271254414">
          <w:marLeft w:val="0"/>
          <w:marRight w:val="0"/>
          <w:marTop w:val="0"/>
          <w:marBottom w:val="0"/>
          <w:divBdr>
            <w:top w:val="none" w:sz="0" w:space="0" w:color="auto"/>
            <w:left w:val="none" w:sz="0" w:space="0" w:color="auto"/>
            <w:bottom w:val="none" w:sz="0" w:space="0" w:color="auto"/>
            <w:right w:val="none" w:sz="0" w:space="0" w:color="auto"/>
          </w:divBdr>
        </w:div>
        <w:div w:id="283272983">
          <w:marLeft w:val="0"/>
          <w:marRight w:val="0"/>
          <w:marTop w:val="0"/>
          <w:marBottom w:val="0"/>
          <w:divBdr>
            <w:top w:val="none" w:sz="0" w:space="0" w:color="auto"/>
            <w:left w:val="none" w:sz="0" w:space="0" w:color="auto"/>
            <w:bottom w:val="none" w:sz="0" w:space="0" w:color="auto"/>
            <w:right w:val="none" w:sz="0" w:space="0" w:color="auto"/>
          </w:divBdr>
        </w:div>
        <w:div w:id="365757116">
          <w:marLeft w:val="0"/>
          <w:marRight w:val="0"/>
          <w:marTop w:val="0"/>
          <w:marBottom w:val="0"/>
          <w:divBdr>
            <w:top w:val="none" w:sz="0" w:space="0" w:color="auto"/>
            <w:left w:val="none" w:sz="0" w:space="0" w:color="auto"/>
            <w:bottom w:val="none" w:sz="0" w:space="0" w:color="auto"/>
            <w:right w:val="none" w:sz="0" w:space="0" w:color="auto"/>
          </w:divBdr>
        </w:div>
        <w:div w:id="369111459">
          <w:marLeft w:val="0"/>
          <w:marRight w:val="0"/>
          <w:marTop w:val="0"/>
          <w:marBottom w:val="0"/>
          <w:divBdr>
            <w:top w:val="none" w:sz="0" w:space="0" w:color="auto"/>
            <w:left w:val="none" w:sz="0" w:space="0" w:color="auto"/>
            <w:bottom w:val="none" w:sz="0" w:space="0" w:color="auto"/>
            <w:right w:val="none" w:sz="0" w:space="0" w:color="auto"/>
          </w:divBdr>
        </w:div>
        <w:div w:id="444422750">
          <w:marLeft w:val="0"/>
          <w:marRight w:val="0"/>
          <w:marTop w:val="0"/>
          <w:marBottom w:val="0"/>
          <w:divBdr>
            <w:top w:val="none" w:sz="0" w:space="0" w:color="auto"/>
            <w:left w:val="none" w:sz="0" w:space="0" w:color="auto"/>
            <w:bottom w:val="none" w:sz="0" w:space="0" w:color="auto"/>
            <w:right w:val="none" w:sz="0" w:space="0" w:color="auto"/>
          </w:divBdr>
        </w:div>
        <w:div w:id="498429973">
          <w:marLeft w:val="0"/>
          <w:marRight w:val="0"/>
          <w:marTop w:val="0"/>
          <w:marBottom w:val="0"/>
          <w:divBdr>
            <w:top w:val="none" w:sz="0" w:space="0" w:color="auto"/>
            <w:left w:val="none" w:sz="0" w:space="0" w:color="auto"/>
            <w:bottom w:val="none" w:sz="0" w:space="0" w:color="auto"/>
            <w:right w:val="none" w:sz="0" w:space="0" w:color="auto"/>
          </w:divBdr>
        </w:div>
        <w:div w:id="523519368">
          <w:marLeft w:val="0"/>
          <w:marRight w:val="0"/>
          <w:marTop w:val="0"/>
          <w:marBottom w:val="0"/>
          <w:divBdr>
            <w:top w:val="none" w:sz="0" w:space="0" w:color="auto"/>
            <w:left w:val="none" w:sz="0" w:space="0" w:color="auto"/>
            <w:bottom w:val="none" w:sz="0" w:space="0" w:color="auto"/>
            <w:right w:val="none" w:sz="0" w:space="0" w:color="auto"/>
          </w:divBdr>
        </w:div>
        <w:div w:id="582494211">
          <w:marLeft w:val="0"/>
          <w:marRight w:val="0"/>
          <w:marTop w:val="0"/>
          <w:marBottom w:val="0"/>
          <w:divBdr>
            <w:top w:val="none" w:sz="0" w:space="0" w:color="auto"/>
            <w:left w:val="none" w:sz="0" w:space="0" w:color="auto"/>
            <w:bottom w:val="none" w:sz="0" w:space="0" w:color="auto"/>
            <w:right w:val="none" w:sz="0" w:space="0" w:color="auto"/>
          </w:divBdr>
        </w:div>
        <w:div w:id="647133471">
          <w:marLeft w:val="0"/>
          <w:marRight w:val="0"/>
          <w:marTop w:val="0"/>
          <w:marBottom w:val="0"/>
          <w:divBdr>
            <w:top w:val="none" w:sz="0" w:space="0" w:color="auto"/>
            <w:left w:val="none" w:sz="0" w:space="0" w:color="auto"/>
            <w:bottom w:val="none" w:sz="0" w:space="0" w:color="auto"/>
            <w:right w:val="none" w:sz="0" w:space="0" w:color="auto"/>
          </w:divBdr>
        </w:div>
        <w:div w:id="674696324">
          <w:marLeft w:val="0"/>
          <w:marRight w:val="0"/>
          <w:marTop w:val="0"/>
          <w:marBottom w:val="0"/>
          <w:divBdr>
            <w:top w:val="none" w:sz="0" w:space="0" w:color="auto"/>
            <w:left w:val="none" w:sz="0" w:space="0" w:color="auto"/>
            <w:bottom w:val="none" w:sz="0" w:space="0" w:color="auto"/>
            <w:right w:val="none" w:sz="0" w:space="0" w:color="auto"/>
          </w:divBdr>
        </w:div>
        <w:div w:id="702558600">
          <w:marLeft w:val="0"/>
          <w:marRight w:val="0"/>
          <w:marTop w:val="0"/>
          <w:marBottom w:val="0"/>
          <w:divBdr>
            <w:top w:val="none" w:sz="0" w:space="0" w:color="auto"/>
            <w:left w:val="none" w:sz="0" w:space="0" w:color="auto"/>
            <w:bottom w:val="none" w:sz="0" w:space="0" w:color="auto"/>
            <w:right w:val="none" w:sz="0" w:space="0" w:color="auto"/>
          </w:divBdr>
        </w:div>
        <w:div w:id="721054523">
          <w:marLeft w:val="0"/>
          <w:marRight w:val="0"/>
          <w:marTop w:val="0"/>
          <w:marBottom w:val="0"/>
          <w:divBdr>
            <w:top w:val="none" w:sz="0" w:space="0" w:color="auto"/>
            <w:left w:val="none" w:sz="0" w:space="0" w:color="auto"/>
            <w:bottom w:val="none" w:sz="0" w:space="0" w:color="auto"/>
            <w:right w:val="none" w:sz="0" w:space="0" w:color="auto"/>
          </w:divBdr>
        </w:div>
        <w:div w:id="734200592">
          <w:marLeft w:val="0"/>
          <w:marRight w:val="0"/>
          <w:marTop w:val="0"/>
          <w:marBottom w:val="0"/>
          <w:divBdr>
            <w:top w:val="none" w:sz="0" w:space="0" w:color="auto"/>
            <w:left w:val="none" w:sz="0" w:space="0" w:color="auto"/>
            <w:bottom w:val="none" w:sz="0" w:space="0" w:color="auto"/>
            <w:right w:val="none" w:sz="0" w:space="0" w:color="auto"/>
          </w:divBdr>
        </w:div>
        <w:div w:id="750740708">
          <w:marLeft w:val="0"/>
          <w:marRight w:val="0"/>
          <w:marTop w:val="0"/>
          <w:marBottom w:val="0"/>
          <w:divBdr>
            <w:top w:val="none" w:sz="0" w:space="0" w:color="auto"/>
            <w:left w:val="none" w:sz="0" w:space="0" w:color="auto"/>
            <w:bottom w:val="none" w:sz="0" w:space="0" w:color="auto"/>
            <w:right w:val="none" w:sz="0" w:space="0" w:color="auto"/>
          </w:divBdr>
        </w:div>
        <w:div w:id="838615896">
          <w:marLeft w:val="0"/>
          <w:marRight w:val="0"/>
          <w:marTop w:val="0"/>
          <w:marBottom w:val="0"/>
          <w:divBdr>
            <w:top w:val="none" w:sz="0" w:space="0" w:color="auto"/>
            <w:left w:val="none" w:sz="0" w:space="0" w:color="auto"/>
            <w:bottom w:val="none" w:sz="0" w:space="0" w:color="auto"/>
            <w:right w:val="none" w:sz="0" w:space="0" w:color="auto"/>
          </w:divBdr>
        </w:div>
        <w:div w:id="844780259">
          <w:marLeft w:val="0"/>
          <w:marRight w:val="0"/>
          <w:marTop w:val="0"/>
          <w:marBottom w:val="0"/>
          <w:divBdr>
            <w:top w:val="none" w:sz="0" w:space="0" w:color="auto"/>
            <w:left w:val="none" w:sz="0" w:space="0" w:color="auto"/>
            <w:bottom w:val="none" w:sz="0" w:space="0" w:color="auto"/>
            <w:right w:val="none" w:sz="0" w:space="0" w:color="auto"/>
          </w:divBdr>
        </w:div>
        <w:div w:id="864830445">
          <w:marLeft w:val="0"/>
          <w:marRight w:val="0"/>
          <w:marTop w:val="0"/>
          <w:marBottom w:val="0"/>
          <w:divBdr>
            <w:top w:val="none" w:sz="0" w:space="0" w:color="auto"/>
            <w:left w:val="none" w:sz="0" w:space="0" w:color="auto"/>
            <w:bottom w:val="none" w:sz="0" w:space="0" w:color="auto"/>
            <w:right w:val="none" w:sz="0" w:space="0" w:color="auto"/>
          </w:divBdr>
        </w:div>
        <w:div w:id="955019744">
          <w:marLeft w:val="0"/>
          <w:marRight w:val="0"/>
          <w:marTop w:val="0"/>
          <w:marBottom w:val="0"/>
          <w:divBdr>
            <w:top w:val="none" w:sz="0" w:space="0" w:color="auto"/>
            <w:left w:val="none" w:sz="0" w:space="0" w:color="auto"/>
            <w:bottom w:val="none" w:sz="0" w:space="0" w:color="auto"/>
            <w:right w:val="none" w:sz="0" w:space="0" w:color="auto"/>
          </w:divBdr>
        </w:div>
        <w:div w:id="972755755">
          <w:marLeft w:val="0"/>
          <w:marRight w:val="0"/>
          <w:marTop w:val="0"/>
          <w:marBottom w:val="0"/>
          <w:divBdr>
            <w:top w:val="none" w:sz="0" w:space="0" w:color="auto"/>
            <w:left w:val="none" w:sz="0" w:space="0" w:color="auto"/>
            <w:bottom w:val="none" w:sz="0" w:space="0" w:color="auto"/>
            <w:right w:val="none" w:sz="0" w:space="0" w:color="auto"/>
          </w:divBdr>
        </w:div>
        <w:div w:id="1059476247">
          <w:marLeft w:val="0"/>
          <w:marRight w:val="0"/>
          <w:marTop w:val="0"/>
          <w:marBottom w:val="0"/>
          <w:divBdr>
            <w:top w:val="none" w:sz="0" w:space="0" w:color="auto"/>
            <w:left w:val="none" w:sz="0" w:space="0" w:color="auto"/>
            <w:bottom w:val="none" w:sz="0" w:space="0" w:color="auto"/>
            <w:right w:val="none" w:sz="0" w:space="0" w:color="auto"/>
          </w:divBdr>
        </w:div>
        <w:div w:id="1104033643">
          <w:marLeft w:val="0"/>
          <w:marRight w:val="0"/>
          <w:marTop w:val="0"/>
          <w:marBottom w:val="0"/>
          <w:divBdr>
            <w:top w:val="none" w:sz="0" w:space="0" w:color="auto"/>
            <w:left w:val="none" w:sz="0" w:space="0" w:color="auto"/>
            <w:bottom w:val="none" w:sz="0" w:space="0" w:color="auto"/>
            <w:right w:val="none" w:sz="0" w:space="0" w:color="auto"/>
          </w:divBdr>
        </w:div>
        <w:div w:id="1154176569">
          <w:marLeft w:val="0"/>
          <w:marRight w:val="0"/>
          <w:marTop w:val="0"/>
          <w:marBottom w:val="0"/>
          <w:divBdr>
            <w:top w:val="none" w:sz="0" w:space="0" w:color="auto"/>
            <w:left w:val="none" w:sz="0" w:space="0" w:color="auto"/>
            <w:bottom w:val="none" w:sz="0" w:space="0" w:color="auto"/>
            <w:right w:val="none" w:sz="0" w:space="0" w:color="auto"/>
          </w:divBdr>
        </w:div>
        <w:div w:id="1186403536">
          <w:marLeft w:val="0"/>
          <w:marRight w:val="0"/>
          <w:marTop w:val="0"/>
          <w:marBottom w:val="0"/>
          <w:divBdr>
            <w:top w:val="none" w:sz="0" w:space="0" w:color="auto"/>
            <w:left w:val="none" w:sz="0" w:space="0" w:color="auto"/>
            <w:bottom w:val="none" w:sz="0" w:space="0" w:color="auto"/>
            <w:right w:val="none" w:sz="0" w:space="0" w:color="auto"/>
          </w:divBdr>
        </w:div>
        <w:div w:id="1192109005">
          <w:marLeft w:val="0"/>
          <w:marRight w:val="0"/>
          <w:marTop w:val="0"/>
          <w:marBottom w:val="0"/>
          <w:divBdr>
            <w:top w:val="none" w:sz="0" w:space="0" w:color="auto"/>
            <w:left w:val="none" w:sz="0" w:space="0" w:color="auto"/>
            <w:bottom w:val="none" w:sz="0" w:space="0" w:color="auto"/>
            <w:right w:val="none" w:sz="0" w:space="0" w:color="auto"/>
          </w:divBdr>
        </w:div>
        <w:div w:id="1231699168">
          <w:marLeft w:val="0"/>
          <w:marRight w:val="0"/>
          <w:marTop w:val="0"/>
          <w:marBottom w:val="0"/>
          <w:divBdr>
            <w:top w:val="none" w:sz="0" w:space="0" w:color="auto"/>
            <w:left w:val="none" w:sz="0" w:space="0" w:color="auto"/>
            <w:bottom w:val="none" w:sz="0" w:space="0" w:color="auto"/>
            <w:right w:val="none" w:sz="0" w:space="0" w:color="auto"/>
          </w:divBdr>
        </w:div>
        <w:div w:id="1286277442">
          <w:marLeft w:val="0"/>
          <w:marRight w:val="0"/>
          <w:marTop w:val="0"/>
          <w:marBottom w:val="0"/>
          <w:divBdr>
            <w:top w:val="none" w:sz="0" w:space="0" w:color="auto"/>
            <w:left w:val="none" w:sz="0" w:space="0" w:color="auto"/>
            <w:bottom w:val="none" w:sz="0" w:space="0" w:color="auto"/>
            <w:right w:val="none" w:sz="0" w:space="0" w:color="auto"/>
          </w:divBdr>
        </w:div>
        <w:div w:id="1302150913">
          <w:marLeft w:val="0"/>
          <w:marRight w:val="0"/>
          <w:marTop w:val="0"/>
          <w:marBottom w:val="0"/>
          <w:divBdr>
            <w:top w:val="none" w:sz="0" w:space="0" w:color="auto"/>
            <w:left w:val="none" w:sz="0" w:space="0" w:color="auto"/>
            <w:bottom w:val="none" w:sz="0" w:space="0" w:color="auto"/>
            <w:right w:val="none" w:sz="0" w:space="0" w:color="auto"/>
          </w:divBdr>
        </w:div>
        <w:div w:id="1326545293">
          <w:marLeft w:val="0"/>
          <w:marRight w:val="0"/>
          <w:marTop w:val="0"/>
          <w:marBottom w:val="0"/>
          <w:divBdr>
            <w:top w:val="none" w:sz="0" w:space="0" w:color="auto"/>
            <w:left w:val="none" w:sz="0" w:space="0" w:color="auto"/>
            <w:bottom w:val="none" w:sz="0" w:space="0" w:color="auto"/>
            <w:right w:val="none" w:sz="0" w:space="0" w:color="auto"/>
          </w:divBdr>
        </w:div>
        <w:div w:id="1367557836">
          <w:marLeft w:val="0"/>
          <w:marRight w:val="0"/>
          <w:marTop w:val="0"/>
          <w:marBottom w:val="0"/>
          <w:divBdr>
            <w:top w:val="none" w:sz="0" w:space="0" w:color="auto"/>
            <w:left w:val="none" w:sz="0" w:space="0" w:color="auto"/>
            <w:bottom w:val="none" w:sz="0" w:space="0" w:color="auto"/>
            <w:right w:val="none" w:sz="0" w:space="0" w:color="auto"/>
          </w:divBdr>
        </w:div>
        <w:div w:id="1443065593">
          <w:marLeft w:val="0"/>
          <w:marRight w:val="0"/>
          <w:marTop w:val="0"/>
          <w:marBottom w:val="0"/>
          <w:divBdr>
            <w:top w:val="none" w:sz="0" w:space="0" w:color="auto"/>
            <w:left w:val="none" w:sz="0" w:space="0" w:color="auto"/>
            <w:bottom w:val="none" w:sz="0" w:space="0" w:color="auto"/>
            <w:right w:val="none" w:sz="0" w:space="0" w:color="auto"/>
          </w:divBdr>
        </w:div>
        <w:div w:id="1466045571">
          <w:marLeft w:val="0"/>
          <w:marRight w:val="0"/>
          <w:marTop w:val="0"/>
          <w:marBottom w:val="0"/>
          <w:divBdr>
            <w:top w:val="none" w:sz="0" w:space="0" w:color="auto"/>
            <w:left w:val="none" w:sz="0" w:space="0" w:color="auto"/>
            <w:bottom w:val="none" w:sz="0" w:space="0" w:color="auto"/>
            <w:right w:val="none" w:sz="0" w:space="0" w:color="auto"/>
          </w:divBdr>
        </w:div>
        <w:div w:id="1537037504">
          <w:marLeft w:val="0"/>
          <w:marRight w:val="0"/>
          <w:marTop w:val="0"/>
          <w:marBottom w:val="0"/>
          <w:divBdr>
            <w:top w:val="none" w:sz="0" w:space="0" w:color="auto"/>
            <w:left w:val="none" w:sz="0" w:space="0" w:color="auto"/>
            <w:bottom w:val="none" w:sz="0" w:space="0" w:color="auto"/>
            <w:right w:val="none" w:sz="0" w:space="0" w:color="auto"/>
          </w:divBdr>
        </w:div>
        <w:div w:id="1621299454">
          <w:marLeft w:val="0"/>
          <w:marRight w:val="0"/>
          <w:marTop w:val="0"/>
          <w:marBottom w:val="0"/>
          <w:divBdr>
            <w:top w:val="none" w:sz="0" w:space="0" w:color="auto"/>
            <w:left w:val="none" w:sz="0" w:space="0" w:color="auto"/>
            <w:bottom w:val="none" w:sz="0" w:space="0" w:color="auto"/>
            <w:right w:val="none" w:sz="0" w:space="0" w:color="auto"/>
          </w:divBdr>
        </w:div>
        <w:div w:id="1628509087">
          <w:marLeft w:val="0"/>
          <w:marRight w:val="0"/>
          <w:marTop w:val="0"/>
          <w:marBottom w:val="0"/>
          <w:divBdr>
            <w:top w:val="none" w:sz="0" w:space="0" w:color="auto"/>
            <w:left w:val="none" w:sz="0" w:space="0" w:color="auto"/>
            <w:bottom w:val="none" w:sz="0" w:space="0" w:color="auto"/>
            <w:right w:val="none" w:sz="0" w:space="0" w:color="auto"/>
          </w:divBdr>
        </w:div>
        <w:div w:id="1635408853">
          <w:marLeft w:val="0"/>
          <w:marRight w:val="0"/>
          <w:marTop w:val="0"/>
          <w:marBottom w:val="0"/>
          <w:divBdr>
            <w:top w:val="none" w:sz="0" w:space="0" w:color="auto"/>
            <w:left w:val="none" w:sz="0" w:space="0" w:color="auto"/>
            <w:bottom w:val="none" w:sz="0" w:space="0" w:color="auto"/>
            <w:right w:val="none" w:sz="0" w:space="0" w:color="auto"/>
          </w:divBdr>
        </w:div>
        <w:div w:id="1709181971">
          <w:marLeft w:val="0"/>
          <w:marRight w:val="0"/>
          <w:marTop w:val="0"/>
          <w:marBottom w:val="0"/>
          <w:divBdr>
            <w:top w:val="none" w:sz="0" w:space="0" w:color="auto"/>
            <w:left w:val="none" w:sz="0" w:space="0" w:color="auto"/>
            <w:bottom w:val="none" w:sz="0" w:space="0" w:color="auto"/>
            <w:right w:val="none" w:sz="0" w:space="0" w:color="auto"/>
          </w:divBdr>
        </w:div>
        <w:div w:id="1754233011">
          <w:marLeft w:val="0"/>
          <w:marRight w:val="0"/>
          <w:marTop w:val="0"/>
          <w:marBottom w:val="0"/>
          <w:divBdr>
            <w:top w:val="none" w:sz="0" w:space="0" w:color="auto"/>
            <w:left w:val="none" w:sz="0" w:space="0" w:color="auto"/>
            <w:bottom w:val="none" w:sz="0" w:space="0" w:color="auto"/>
            <w:right w:val="none" w:sz="0" w:space="0" w:color="auto"/>
          </w:divBdr>
        </w:div>
        <w:div w:id="1808234749">
          <w:marLeft w:val="0"/>
          <w:marRight w:val="0"/>
          <w:marTop w:val="0"/>
          <w:marBottom w:val="0"/>
          <w:divBdr>
            <w:top w:val="none" w:sz="0" w:space="0" w:color="auto"/>
            <w:left w:val="none" w:sz="0" w:space="0" w:color="auto"/>
            <w:bottom w:val="none" w:sz="0" w:space="0" w:color="auto"/>
            <w:right w:val="none" w:sz="0" w:space="0" w:color="auto"/>
          </w:divBdr>
        </w:div>
        <w:div w:id="1835487237">
          <w:marLeft w:val="0"/>
          <w:marRight w:val="0"/>
          <w:marTop w:val="0"/>
          <w:marBottom w:val="0"/>
          <w:divBdr>
            <w:top w:val="none" w:sz="0" w:space="0" w:color="auto"/>
            <w:left w:val="none" w:sz="0" w:space="0" w:color="auto"/>
            <w:bottom w:val="none" w:sz="0" w:space="0" w:color="auto"/>
            <w:right w:val="none" w:sz="0" w:space="0" w:color="auto"/>
          </w:divBdr>
        </w:div>
        <w:div w:id="1835756511">
          <w:marLeft w:val="0"/>
          <w:marRight w:val="0"/>
          <w:marTop w:val="0"/>
          <w:marBottom w:val="0"/>
          <w:divBdr>
            <w:top w:val="none" w:sz="0" w:space="0" w:color="auto"/>
            <w:left w:val="none" w:sz="0" w:space="0" w:color="auto"/>
            <w:bottom w:val="none" w:sz="0" w:space="0" w:color="auto"/>
            <w:right w:val="none" w:sz="0" w:space="0" w:color="auto"/>
          </w:divBdr>
        </w:div>
        <w:div w:id="1841240169">
          <w:marLeft w:val="0"/>
          <w:marRight w:val="0"/>
          <w:marTop w:val="0"/>
          <w:marBottom w:val="0"/>
          <w:divBdr>
            <w:top w:val="none" w:sz="0" w:space="0" w:color="auto"/>
            <w:left w:val="none" w:sz="0" w:space="0" w:color="auto"/>
            <w:bottom w:val="none" w:sz="0" w:space="0" w:color="auto"/>
            <w:right w:val="none" w:sz="0" w:space="0" w:color="auto"/>
          </w:divBdr>
        </w:div>
        <w:div w:id="1843160541">
          <w:marLeft w:val="0"/>
          <w:marRight w:val="0"/>
          <w:marTop w:val="0"/>
          <w:marBottom w:val="0"/>
          <w:divBdr>
            <w:top w:val="none" w:sz="0" w:space="0" w:color="auto"/>
            <w:left w:val="none" w:sz="0" w:space="0" w:color="auto"/>
            <w:bottom w:val="none" w:sz="0" w:space="0" w:color="auto"/>
            <w:right w:val="none" w:sz="0" w:space="0" w:color="auto"/>
          </w:divBdr>
        </w:div>
        <w:div w:id="1846018667">
          <w:marLeft w:val="0"/>
          <w:marRight w:val="0"/>
          <w:marTop w:val="0"/>
          <w:marBottom w:val="0"/>
          <w:divBdr>
            <w:top w:val="none" w:sz="0" w:space="0" w:color="auto"/>
            <w:left w:val="none" w:sz="0" w:space="0" w:color="auto"/>
            <w:bottom w:val="none" w:sz="0" w:space="0" w:color="auto"/>
            <w:right w:val="none" w:sz="0" w:space="0" w:color="auto"/>
          </w:divBdr>
        </w:div>
        <w:div w:id="1866748954">
          <w:marLeft w:val="0"/>
          <w:marRight w:val="0"/>
          <w:marTop w:val="0"/>
          <w:marBottom w:val="0"/>
          <w:divBdr>
            <w:top w:val="none" w:sz="0" w:space="0" w:color="auto"/>
            <w:left w:val="none" w:sz="0" w:space="0" w:color="auto"/>
            <w:bottom w:val="none" w:sz="0" w:space="0" w:color="auto"/>
            <w:right w:val="none" w:sz="0" w:space="0" w:color="auto"/>
          </w:divBdr>
        </w:div>
        <w:div w:id="1869368784">
          <w:marLeft w:val="0"/>
          <w:marRight w:val="0"/>
          <w:marTop w:val="0"/>
          <w:marBottom w:val="0"/>
          <w:divBdr>
            <w:top w:val="none" w:sz="0" w:space="0" w:color="auto"/>
            <w:left w:val="none" w:sz="0" w:space="0" w:color="auto"/>
            <w:bottom w:val="none" w:sz="0" w:space="0" w:color="auto"/>
            <w:right w:val="none" w:sz="0" w:space="0" w:color="auto"/>
          </w:divBdr>
        </w:div>
        <w:div w:id="1903519503">
          <w:marLeft w:val="0"/>
          <w:marRight w:val="0"/>
          <w:marTop w:val="0"/>
          <w:marBottom w:val="0"/>
          <w:divBdr>
            <w:top w:val="none" w:sz="0" w:space="0" w:color="auto"/>
            <w:left w:val="none" w:sz="0" w:space="0" w:color="auto"/>
            <w:bottom w:val="none" w:sz="0" w:space="0" w:color="auto"/>
            <w:right w:val="none" w:sz="0" w:space="0" w:color="auto"/>
          </w:divBdr>
        </w:div>
        <w:div w:id="1921140394">
          <w:marLeft w:val="0"/>
          <w:marRight w:val="0"/>
          <w:marTop w:val="0"/>
          <w:marBottom w:val="0"/>
          <w:divBdr>
            <w:top w:val="none" w:sz="0" w:space="0" w:color="auto"/>
            <w:left w:val="none" w:sz="0" w:space="0" w:color="auto"/>
            <w:bottom w:val="none" w:sz="0" w:space="0" w:color="auto"/>
            <w:right w:val="none" w:sz="0" w:space="0" w:color="auto"/>
          </w:divBdr>
        </w:div>
        <w:div w:id="1924337568">
          <w:marLeft w:val="0"/>
          <w:marRight w:val="0"/>
          <w:marTop w:val="0"/>
          <w:marBottom w:val="0"/>
          <w:divBdr>
            <w:top w:val="none" w:sz="0" w:space="0" w:color="auto"/>
            <w:left w:val="none" w:sz="0" w:space="0" w:color="auto"/>
            <w:bottom w:val="none" w:sz="0" w:space="0" w:color="auto"/>
            <w:right w:val="none" w:sz="0" w:space="0" w:color="auto"/>
          </w:divBdr>
        </w:div>
        <w:div w:id="1961759315">
          <w:marLeft w:val="0"/>
          <w:marRight w:val="0"/>
          <w:marTop w:val="0"/>
          <w:marBottom w:val="0"/>
          <w:divBdr>
            <w:top w:val="none" w:sz="0" w:space="0" w:color="auto"/>
            <w:left w:val="none" w:sz="0" w:space="0" w:color="auto"/>
            <w:bottom w:val="none" w:sz="0" w:space="0" w:color="auto"/>
            <w:right w:val="none" w:sz="0" w:space="0" w:color="auto"/>
          </w:divBdr>
        </w:div>
        <w:div w:id="1988431976">
          <w:marLeft w:val="0"/>
          <w:marRight w:val="0"/>
          <w:marTop w:val="0"/>
          <w:marBottom w:val="0"/>
          <w:divBdr>
            <w:top w:val="none" w:sz="0" w:space="0" w:color="auto"/>
            <w:left w:val="none" w:sz="0" w:space="0" w:color="auto"/>
            <w:bottom w:val="none" w:sz="0" w:space="0" w:color="auto"/>
            <w:right w:val="none" w:sz="0" w:space="0" w:color="auto"/>
          </w:divBdr>
        </w:div>
        <w:div w:id="1993635907">
          <w:marLeft w:val="0"/>
          <w:marRight w:val="0"/>
          <w:marTop w:val="0"/>
          <w:marBottom w:val="0"/>
          <w:divBdr>
            <w:top w:val="none" w:sz="0" w:space="0" w:color="auto"/>
            <w:left w:val="none" w:sz="0" w:space="0" w:color="auto"/>
            <w:bottom w:val="none" w:sz="0" w:space="0" w:color="auto"/>
            <w:right w:val="none" w:sz="0" w:space="0" w:color="auto"/>
          </w:divBdr>
        </w:div>
        <w:div w:id="2004622550">
          <w:marLeft w:val="0"/>
          <w:marRight w:val="0"/>
          <w:marTop w:val="0"/>
          <w:marBottom w:val="0"/>
          <w:divBdr>
            <w:top w:val="none" w:sz="0" w:space="0" w:color="auto"/>
            <w:left w:val="none" w:sz="0" w:space="0" w:color="auto"/>
            <w:bottom w:val="none" w:sz="0" w:space="0" w:color="auto"/>
            <w:right w:val="none" w:sz="0" w:space="0" w:color="auto"/>
          </w:divBdr>
        </w:div>
        <w:div w:id="2009868338">
          <w:marLeft w:val="0"/>
          <w:marRight w:val="0"/>
          <w:marTop w:val="0"/>
          <w:marBottom w:val="0"/>
          <w:divBdr>
            <w:top w:val="none" w:sz="0" w:space="0" w:color="auto"/>
            <w:left w:val="none" w:sz="0" w:space="0" w:color="auto"/>
            <w:bottom w:val="none" w:sz="0" w:space="0" w:color="auto"/>
            <w:right w:val="none" w:sz="0" w:space="0" w:color="auto"/>
          </w:divBdr>
        </w:div>
        <w:div w:id="2042238145">
          <w:marLeft w:val="0"/>
          <w:marRight w:val="0"/>
          <w:marTop w:val="0"/>
          <w:marBottom w:val="0"/>
          <w:divBdr>
            <w:top w:val="none" w:sz="0" w:space="0" w:color="auto"/>
            <w:left w:val="none" w:sz="0" w:space="0" w:color="auto"/>
            <w:bottom w:val="none" w:sz="0" w:space="0" w:color="auto"/>
            <w:right w:val="none" w:sz="0" w:space="0" w:color="auto"/>
          </w:divBdr>
        </w:div>
        <w:div w:id="2050714894">
          <w:marLeft w:val="0"/>
          <w:marRight w:val="0"/>
          <w:marTop w:val="0"/>
          <w:marBottom w:val="0"/>
          <w:divBdr>
            <w:top w:val="none" w:sz="0" w:space="0" w:color="auto"/>
            <w:left w:val="none" w:sz="0" w:space="0" w:color="auto"/>
            <w:bottom w:val="none" w:sz="0" w:space="0" w:color="auto"/>
            <w:right w:val="none" w:sz="0" w:space="0" w:color="auto"/>
          </w:divBdr>
        </w:div>
        <w:div w:id="2051298432">
          <w:marLeft w:val="0"/>
          <w:marRight w:val="0"/>
          <w:marTop w:val="0"/>
          <w:marBottom w:val="0"/>
          <w:divBdr>
            <w:top w:val="none" w:sz="0" w:space="0" w:color="auto"/>
            <w:left w:val="none" w:sz="0" w:space="0" w:color="auto"/>
            <w:bottom w:val="none" w:sz="0" w:space="0" w:color="auto"/>
            <w:right w:val="none" w:sz="0" w:space="0" w:color="auto"/>
          </w:divBdr>
        </w:div>
        <w:div w:id="2066219453">
          <w:marLeft w:val="0"/>
          <w:marRight w:val="0"/>
          <w:marTop w:val="0"/>
          <w:marBottom w:val="0"/>
          <w:divBdr>
            <w:top w:val="none" w:sz="0" w:space="0" w:color="auto"/>
            <w:left w:val="none" w:sz="0" w:space="0" w:color="auto"/>
            <w:bottom w:val="none" w:sz="0" w:space="0" w:color="auto"/>
            <w:right w:val="none" w:sz="0" w:space="0" w:color="auto"/>
          </w:divBdr>
        </w:div>
        <w:div w:id="2078434881">
          <w:marLeft w:val="0"/>
          <w:marRight w:val="0"/>
          <w:marTop w:val="0"/>
          <w:marBottom w:val="0"/>
          <w:divBdr>
            <w:top w:val="none" w:sz="0" w:space="0" w:color="auto"/>
            <w:left w:val="none" w:sz="0" w:space="0" w:color="auto"/>
            <w:bottom w:val="none" w:sz="0" w:space="0" w:color="auto"/>
            <w:right w:val="none" w:sz="0" w:space="0" w:color="auto"/>
          </w:divBdr>
        </w:div>
        <w:div w:id="2080667617">
          <w:marLeft w:val="0"/>
          <w:marRight w:val="0"/>
          <w:marTop w:val="0"/>
          <w:marBottom w:val="0"/>
          <w:divBdr>
            <w:top w:val="none" w:sz="0" w:space="0" w:color="auto"/>
            <w:left w:val="none" w:sz="0" w:space="0" w:color="auto"/>
            <w:bottom w:val="none" w:sz="0" w:space="0" w:color="auto"/>
            <w:right w:val="none" w:sz="0" w:space="0" w:color="auto"/>
          </w:divBdr>
        </w:div>
        <w:div w:id="2119710837">
          <w:marLeft w:val="0"/>
          <w:marRight w:val="0"/>
          <w:marTop w:val="0"/>
          <w:marBottom w:val="0"/>
          <w:divBdr>
            <w:top w:val="none" w:sz="0" w:space="0" w:color="auto"/>
            <w:left w:val="none" w:sz="0" w:space="0" w:color="auto"/>
            <w:bottom w:val="none" w:sz="0" w:space="0" w:color="auto"/>
            <w:right w:val="none" w:sz="0" w:space="0" w:color="auto"/>
          </w:divBdr>
        </w:div>
        <w:div w:id="2122066389">
          <w:marLeft w:val="0"/>
          <w:marRight w:val="0"/>
          <w:marTop w:val="0"/>
          <w:marBottom w:val="0"/>
          <w:divBdr>
            <w:top w:val="none" w:sz="0" w:space="0" w:color="auto"/>
            <w:left w:val="none" w:sz="0" w:space="0" w:color="auto"/>
            <w:bottom w:val="none" w:sz="0" w:space="0" w:color="auto"/>
            <w:right w:val="none" w:sz="0" w:space="0" w:color="auto"/>
          </w:divBdr>
        </w:div>
      </w:divsChild>
    </w:div>
    <w:div w:id="31345194">
      <w:bodyDiv w:val="1"/>
      <w:marLeft w:val="0"/>
      <w:marRight w:val="0"/>
      <w:marTop w:val="0"/>
      <w:marBottom w:val="0"/>
      <w:divBdr>
        <w:top w:val="none" w:sz="0" w:space="0" w:color="auto"/>
        <w:left w:val="none" w:sz="0" w:space="0" w:color="auto"/>
        <w:bottom w:val="none" w:sz="0" w:space="0" w:color="auto"/>
        <w:right w:val="none" w:sz="0" w:space="0" w:color="auto"/>
      </w:divBdr>
      <w:divsChild>
        <w:div w:id="669647133">
          <w:marLeft w:val="640"/>
          <w:marRight w:val="0"/>
          <w:marTop w:val="0"/>
          <w:marBottom w:val="0"/>
          <w:divBdr>
            <w:top w:val="none" w:sz="0" w:space="0" w:color="auto"/>
            <w:left w:val="none" w:sz="0" w:space="0" w:color="auto"/>
            <w:bottom w:val="none" w:sz="0" w:space="0" w:color="auto"/>
            <w:right w:val="none" w:sz="0" w:space="0" w:color="auto"/>
          </w:divBdr>
        </w:div>
        <w:div w:id="927618244">
          <w:marLeft w:val="640"/>
          <w:marRight w:val="0"/>
          <w:marTop w:val="0"/>
          <w:marBottom w:val="0"/>
          <w:divBdr>
            <w:top w:val="none" w:sz="0" w:space="0" w:color="auto"/>
            <w:left w:val="none" w:sz="0" w:space="0" w:color="auto"/>
            <w:bottom w:val="none" w:sz="0" w:space="0" w:color="auto"/>
            <w:right w:val="none" w:sz="0" w:space="0" w:color="auto"/>
          </w:divBdr>
        </w:div>
        <w:div w:id="949512628">
          <w:marLeft w:val="640"/>
          <w:marRight w:val="0"/>
          <w:marTop w:val="0"/>
          <w:marBottom w:val="0"/>
          <w:divBdr>
            <w:top w:val="none" w:sz="0" w:space="0" w:color="auto"/>
            <w:left w:val="none" w:sz="0" w:space="0" w:color="auto"/>
            <w:bottom w:val="none" w:sz="0" w:space="0" w:color="auto"/>
            <w:right w:val="none" w:sz="0" w:space="0" w:color="auto"/>
          </w:divBdr>
        </w:div>
        <w:div w:id="1076560587">
          <w:marLeft w:val="640"/>
          <w:marRight w:val="0"/>
          <w:marTop w:val="0"/>
          <w:marBottom w:val="0"/>
          <w:divBdr>
            <w:top w:val="none" w:sz="0" w:space="0" w:color="auto"/>
            <w:left w:val="none" w:sz="0" w:space="0" w:color="auto"/>
            <w:bottom w:val="none" w:sz="0" w:space="0" w:color="auto"/>
            <w:right w:val="none" w:sz="0" w:space="0" w:color="auto"/>
          </w:divBdr>
        </w:div>
      </w:divsChild>
    </w:div>
    <w:div w:id="32965282">
      <w:bodyDiv w:val="1"/>
      <w:marLeft w:val="0"/>
      <w:marRight w:val="0"/>
      <w:marTop w:val="0"/>
      <w:marBottom w:val="0"/>
      <w:divBdr>
        <w:top w:val="none" w:sz="0" w:space="0" w:color="auto"/>
        <w:left w:val="none" w:sz="0" w:space="0" w:color="auto"/>
        <w:bottom w:val="none" w:sz="0" w:space="0" w:color="auto"/>
        <w:right w:val="none" w:sz="0" w:space="0" w:color="auto"/>
      </w:divBdr>
      <w:divsChild>
        <w:div w:id="10180841">
          <w:marLeft w:val="640"/>
          <w:marRight w:val="0"/>
          <w:marTop w:val="0"/>
          <w:marBottom w:val="0"/>
          <w:divBdr>
            <w:top w:val="none" w:sz="0" w:space="0" w:color="auto"/>
            <w:left w:val="none" w:sz="0" w:space="0" w:color="auto"/>
            <w:bottom w:val="none" w:sz="0" w:space="0" w:color="auto"/>
            <w:right w:val="none" w:sz="0" w:space="0" w:color="auto"/>
          </w:divBdr>
        </w:div>
        <w:div w:id="60180657">
          <w:marLeft w:val="640"/>
          <w:marRight w:val="0"/>
          <w:marTop w:val="0"/>
          <w:marBottom w:val="0"/>
          <w:divBdr>
            <w:top w:val="none" w:sz="0" w:space="0" w:color="auto"/>
            <w:left w:val="none" w:sz="0" w:space="0" w:color="auto"/>
            <w:bottom w:val="none" w:sz="0" w:space="0" w:color="auto"/>
            <w:right w:val="none" w:sz="0" w:space="0" w:color="auto"/>
          </w:divBdr>
        </w:div>
        <w:div w:id="113989993">
          <w:marLeft w:val="640"/>
          <w:marRight w:val="0"/>
          <w:marTop w:val="0"/>
          <w:marBottom w:val="0"/>
          <w:divBdr>
            <w:top w:val="none" w:sz="0" w:space="0" w:color="auto"/>
            <w:left w:val="none" w:sz="0" w:space="0" w:color="auto"/>
            <w:bottom w:val="none" w:sz="0" w:space="0" w:color="auto"/>
            <w:right w:val="none" w:sz="0" w:space="0" w:color="auto"/>
          </w:divBdr>
        </w:div>
        <w:div w:id="146215367">
          <w:marLeft w:val="640"/>
          <w:marRight w:val="0"/>
          <w:marTop w:val="0"/>
          <w:marBottom w:val="0"/>
          <w:divBdr>
            <w:top w:val="none" w:sz="0" w:space="0" w:color="auto"/>
            <w:left w:val="none" w:sz="0" w:space="0" w:color="auto"/>
            <w:bottom w:val="none" w:sz="0" w:space="0" w:color="auto"/>
            <w:right w:val="none" w:sz="0" w:space="0" w:color="auto"/>
          </w:divBdr>
        </w:div>
        <w:div w:id="154958734">
          <w:marLeft w:val="640"/>
          <w:marRight w:val="0"/>
          <w:marTop w:val="0"/>
          <w:marBottom w:val="0"/>
          <w:divBdr>
            <w:top w:val="none" w:sz="0" w:space="0" w:color="auto"/>
            <w:left w:val="none" w:sz="0" w:space="0" w:color="auto"/>
            <w:bottom w:val="none" w:sz="0" w:space="0" w:color="auto"/>
            <w:right w:val="none" w:sz="0" w:space="0" w:color="auto"/>
          </w:divBdr>
        </w:div>
        <w:div w:id="155196199">
          <w:marLeft w:val="640"/>
          <w:marRight w:val="0"/>
          <w:marTop w:val="0"/>
          <w:marBottom w:val="0"/>
          <w:divBdr>
            <w:top w:val="none" w:sz="0" w:space="0" w:color="auto"/>
            <w:left w:val="none" w:sz="0" w:space="0" w:color="auto"/>
            <w:bottom w:val="none" w:sz="0" w:space="0" w:color="auto"/>
            <w:right w:val="none" w:sz="0" w:space="0" w:color="auto"/>
          </w:divBdr>
        </w:div>
        <w:div w:id="187835052">
          <w:marLeft w:val="640"/>
          <w:marRight w:val="0"/>
          <w:marTop w:val="0"/>
          <w:marBottom w:val="0"/>
          <w:divBdr>
            <w:top w:val="none" w:sz="0" w:space="0" w:color="auto"/>
            <w:left w:val="none" w:sz="0" w:space="0" w:color="auto"/>
            <w:bottom w:val="none" w:sz="0" w:space="0" w:color="auto"/>
            <w:right w:val="none" w:sz="0" w:space="0" w:color="auto"/>
          </w:divBdr>
        </w:div>
        <w:div w:id="195511042">
          <w:marLeft w:val="640"/>
          <w:marRight w:val="0"/>
          <w:marTop w:val="0"/>
          <w:marBottom w:val="0"/>
          <w:divBdr>
            <w:top w:val="none" w:sz="0" w:space="0" w:color="auto"/>
            <w:left w:val="none" w:sz="0" w:space="0" w:color="auto"/>
            <w:bottom w:val="none" w:sz="0" w:space="0" w:color="auto"/>
            <w:right w:val="none" w:sz="0" w:space="0" w:color="auto"/>
          </w:divBdr>
        </w:div>
        <w:div w:id="198278908">
          <w:marLeft w:val="640"/>
          <w:marRight w:val="0"/>
          <w:marTop w:val="0"/>
          <w:marBottom w:val="0"/>
          <w:divBdr>
            <w:top w:val="none" w:sz="0" w:space="0" w:color="auto"/>
            <w:left w:val="none" w:sz="0" w:space="0" w:color="auto"/>
            <w:bottom w:val="none" w:sz="0" w:space="0" w:color="auto"/>
            <w:right w:val="none" w:sz="0" w:space="0" w:color="auto"/>
          </w:divBdr>
        </w:div>
        <w:div w:id="200483374">
          <w:marLeft w:val="640"/>
          <w:marRight w:val="0"/>
          <w:marTop w:val="0"/>
          <w:marBottom w:val="0"/>
          <w:divBdr>
            <w:top w:val="none" w:sz="0" w:space="0" w:color="auto"/>
            <w:left w:val="none" w:sz="0" w:space="0" w:color="auto"/>
            <w:bottom w:val="none" w:sz="0" w:space="0" w:color="auto"/>
            <w:right w:val="none" w:sz="0" w:space="0" w:color="auto"/>
          </w:divBdr>
        </w:div>
        <w:div w:id="241834478">
          <w:marLeft w:val="640"/>
          <w:marRight w:val="0"/>
          <w:marTop w:val="0"/>
          <w:marBottom w:val="0"/>
          <w:divBdr>
            <w:top w:val="none" w:sz="0" w:space="0" w:color="auto"/>
            <w:left w:val="none" w:sz="0" w:space="0" w:color="auto"/>
            <w:bottom w:val="none" w:sz="0" w:space="0" w:color="auto"/>
            <w:right w:val="none" w:sz="0" w:space="0" w:color="auto"/>
          </w:divBdr>
        </w:div>
        <w:div w:id="279145391">
          <w:marLeft w:val="640"/>
          <w:marRight w:val="0"/>
          <w:marTop w:val="0"/>
          <w:marBottom w:val="0"/>
          <w:divBdr>
            <w:top w:val="none" w:sz="0" w:space="0" w:color="auto"/>
            <w:left w:val="none" w:sz="0" w:space="0" w:color="auto"/>
            <w:bottom w:val="none" w:sz="0" w:space="0" w:color="auto"/>
            <w:right w:val="none" w:sz="0" w:space="0" w:color="auto"/>
          </w:divBdr>
        </w:div>
        <w:div w:id="301739238">
          <w:marLeft w:val="640"/>
          <w:marRight w:val="0"/>
          <w:marTop w:val="0"/>
          <w:marBottom w:val="0"/>
          <w:divBdr>
            <w:top w:val="none" w:sz="0" w:space="0" w:color="auto"/>
            <w:left w:val="none" w:sz="0" w:space="0" w:color="auto"/>
            <w:bottom w:val="none" w:sz="0" w:space="0" w:color="auto"/>
            <w:right w:val="none" w:sz="0" w:space="0" w:color="auto"/>
          </w:divBdr>
        </w:div>
        <w:div w:id="331490751">
          <w:marLeft w:val="640"/>
          <w:marRight w:val="0"/>
          <w:marTop w:val="0"/>
          <w:marBottom w:val="0"/>
          <w:divBdr>
            <w:top w:val="none" w:sz="0" w:space="0" w:color="auto"/>
            <w:left w:val="none" w:sz="0" w:space="0" w:color="auto"/>
            <w:bottom w:val="none" w:sz="0" w:space="0" w:color="auto"/>
            <w:right w:val="none" w:sz="0" w:space="0" w:color="auto"/>
          </w:divBdr>
        </w:div>
        <w:div w:id="342711972">
          <w:marLeft w:val="640"/>
          <w:marRight w:val="0"/>
          <w:marTop w:val="0"/>
          <w:marBottom w:val="0"/>
          <w:divBdr>
            <w:top w:val="none" w:sz="0" w:space="0" w:color="auto"/>
            <w:left w:val="none" w:sz="0" w:space="0" w:color="auto"/>
            <w:bottom w:val="none" w:sz="0" w:space="0" w:color="auto"/>
            <w:right w:val="none" w:sz="0" w:space="0" w:color="auto"/>
          </w:divBdr>
        </w:div>
        <w:div w:id="367681553">
          <w:marLeft w:val="640"/>
          <w:marRight w:val="0"/>
          <w:marTop w:val="0"/>
          <w:marBottom w:val="0"/>
          <w:divBdr>
            <w:top w:val="none" w:sz="0" w:space="0" w:color="auto"/>
            <w:left w:val="none" w:sz="0" w:space="0" w:color="auto"/>
            <w:bottom w:val="none" w:sz="0" w:space="0" w:color="auto"/>
            <w:right w:val="none" w:sz="0" w:space="0" w:color="auto"/>
          </w:divBdr>
        </w:div>
        <w:div w:id="431048517">
          <w:marLeft w:val="640"/>
          <w:marRight w:val="0"/>
          <w:marTop w:val="0"/>
          <w:marBottom w:val="0"/>
          <w:divBdr>
            <w:top w:val="none" w:sz="0" w:space="0" w:color="auto"/>
            <w:left w:val="none" w:sz="0" w:space="0" w:color="auto"/>
            <w:bottom w:val="none" w:sz="0" w:space="0" w:color="auto"/>
            <w:right w:val="none" w:sz="0" w:space="0" w:color="auto"/>
          </w:divBdr>
        </w:div>
        <w:div w:id="437140869">
          <w:marLeft w:val="640"/>
          <w:marRight w:val="0"/>
          <w:marTop w:val="0"/>
          <w:marBottom w:val="0"/>
          <w:divBdr>
            <w:top w:val="none" w:sz="0" w:space="0" w:color="auto"/>
            <w:left w:val="none" w:sz="0" w:space="0" w:color="auto"/>
            <w:bottom w:val="none" w:sz="0" w:space="0" w:color="auto"/>
            <w:right w:val="none" w:sz="0" w:space="0" w:color="auto"/>
          </w:divBdr>
        </w:div>
        <w:div w:id="444429081">
          <w:marLeft w:val="640"/>
          <w:marRight w:val="0"/>
          <w:marTop w:val="0"/>
          <w:marBottom w:val="0"/>
          <w:divBdr>
            <w:top w:val="none" w:sz="0" w:space="0" w:color="auto"/>
            <w:left w:val="none" w:sz="0" w:space="0" w:color="auto"/>
            <w:bottom w:val="none" w:sz="0" w:space="0" w:color="auto"/>
            <w:right w:val="none" w:sz="0" w:space="0" w:color="auto"/>
          </w:divBdr>
        </w:div>
        <w:div w:id="501167671">
          <w:marLeft w:val="640"/>
          <w:marRight w:val="0"/>
          <w:marTop w:val="0"/>
          <w:marBottom w:val="0"/>
          <w:divBdr>
            <w:top w:val="none" w:sz="0" w:space="0" w:color="auto"/>
            <w:left w:val="none" w:sz="0" w:space="0" w:color="auto"/>
            <w:bottom w:val="none" w:sz="0" w:space="0" w:color="auto"/>
            <w:right w:val="none" w:sz="0" w:space="0" w:color="auto"/>
          </w:divBdr>
        </w:div>
        <w:div w:id="521164306">
          <w:marLeft w:val="640"/>
          <w:marRight w:val="0"/>
          <w:marTop w:val="0"/>
          <w:marBottom w:val="0"/>
          <w:divBdr>
            <w:top w:val="none" w:sz="0" w:space="0" w:color="auto"/>
            <w:left w:val="none" w:sz="0" w:space="0" w:color="auto"/>
            <w:bottom w:val="none" w:sz="0" w:space="0" w:color="auto"/>
            <w:right w:val="none" w:sz="0" w:space="0" w:color="auto"/>
          </w:divBdr>
        </w:div>
        <w:div w:id="537164836">
          <w:marLeft w:val="640"/>
          <w:marRight w:val="0"/>
          <w:marTop w:val="0"/>
          <w:marBottom w:val="0"/>
          <w:divBdr>
            <w:top w:val="none" w:sz="0" w:space="0" w:color="auto"/>
            <w:left w:val="none" w:sz="0" w:space="0" w:color="auto"/>
            <w:bottom w:val="none" w:sz="0" w:space="0" w:color="auto"/>
            <w:right w:val="none" w:sz="0" w:space="0" w:color="auto"/>
          </w:divBdr>
        </w:div>
        <w:div w:id="594292851">
          <w:marLeft w:val="640"/>
          <w:marRight w:val="0"/>
          <w:marTop w:val="0"/>
          <w:marBottom w:val="0"/>
          <w:divBdr>
            <w:top w:val="none" w:sz="0" w:space="0" w:color="auto"/>
            <w:left w:val="none" w:sz="0" w:space="0" w:color="auto"/>
            <w:bottom w:val="none" w:sz="0" w:space="0" w:color="auto"/>
            <w:right w:val="none" w:sz="0" w:space="0" w:color="auto"/>
          </w:divBdr>
        </w:div>
        <w:div w:id="628703357">
          <w:marLeft w:val="640"/>
          <w:marRight w:val="0"/>
          <w:marTop w:val="0"/>
          <w:marBottom w:val="0"/>
          <w:divBdr>
            <w:top w:val="none" w:sz="0" w:space="0" w:color="auto"/>
            <w:left w:val="none" w:sz="0" w:space="0" w:color="auto"/>
            <w:bottom w:val="none" w:sz="0" w:space="0" w:color="auto"/>
            <w:right w:val="none" w:sz="0" w:space="0" w:color="auto"/>
          </w:divBdr>
        </w:div>
        <w:div w:id="655457284">
          <w:marLeft w:val="640"/>
          <w:marRight w:val="0"/>
          <w:marTop w:val="0"/>
          <w:marBottom w:val="0"/>
          <w:divBdr>
            <w:top w:val="none" w:sz="0" w:space="0" w:color="auto"/>
            <w:left w:val="none" w:sz="0" w:space="0" w:color="auto"/>
            <w:bottom w:val="none" w:sz="0" w:space="0" w:color="auto"/>
            <w:right w:val="none" w:sz="0" w:space="0" w:color="auto"/>
          </w:divBdr>
        </w:div>
        <w:div w:id="656569792">
          <w:marLeft w:val="640"/>
          <w:marRight w:val="0"/>
          <w:marTop w:val="0"/>
          <w:marBottom w:val="0"/>
          <w:divBdr>
            <w:top w:val="none" w:sz="0" w:space="0" w:color="auto"/>
            <w:left w:val="none" w:sz="0" w:space="0" w:color="auto"/>
            <w:bottom w:val="none" w:sz="0" w:space="0" w:color="auto"/>
            <w:right w:val="none" w:sz="0" w:space="0" w:color="auto"/>
          </w:divBdr>
        </w:div>
        <w:div w:id="678384851">
          <w:marLeft w:val="640"/>
          <w:marRight w:val="0"/>
          <w:marTop w:val="0"/>
          <w:marBottom w:val="0"/>
          <w:divBdr>
            <w:top w:val="none" w:sz="0" w:space="0" w:color="auto"/>
            <w:left w:val="none" w:sz="0" w:space="0" w:color="auto"/>
            <w:bottom w:val="none" w:sz="0" w:space="0" w:color="auto"/>
            <w:right w:val="none" w:sz="0" w:space="0" w:color="auto"/>
          </w:divBdr>
        </w:div>
        <w:div w:id="681472018">
          <w:marLeft w:val="640"/>
          <w:marRight w:val="0"/>
          <w:marTop w:val="0"/>
          <w:marBottom w:val="0"/>
          <w:divBdr>
            <w:top w:val="none" w:sz="0" w:space="0" w:color="auto"/>
            <w:left w:val="none" w:sz="0" w:space="0" w:color="auto"/>
            <w:bottom w:val="none" w:sz="0" w:space="0" w:color="auto"/>
            <w:right w:val="none" w:sz="0" w:space="0" w:color="auto"/>
          </w:divBdr>
        </w:div>
        <w:div w:id="727922000">
          <w:marLeft w:val="640"/>
          <w:marRight w:val="0"/>
          <w:marTop w:val="0"/>
          <w:marBottom w:val="0"/>
          <w:divBdr>
            <w:top w:val="none" w:sz="0" w:space="0" w:color="auto"/>
            <w:left w:val="none" w:sz="0" w:space="0" w:color="auto"/>
            <w:bottom w:val="none" w:sz="0" w:space="0" w:color="auto"/>
            <w:right w:val="none" w:sz="0" w:space="0" w:color="auto"/>
          </w:divBdr>
        </w:div>
        <w:div w:id="750346844">
          <w:marLeft w:val="640"/>
          <w:marRight w:val="0"/>
          <w:marTop w:val="0"/>
          <w:marBottom w:val="0"/>
          <w:divBdr>
            <w:top w:val="none" w:sz="0" w:space="0" w:color="auto"/>
            <w:left w:val="none" w:sz="0" w:space="0" w:color="auto"/>
            <w:bottom w:val="none" w:sz="0" w:space="0" w:color="auto"/>
            <w:right w:val="none" w:sz="0" w:space="0" w:color="auto"/>
          </w:divBdr>
        </w:div>
        <w:div w:id="770321040">
          <w:marLeft w:val="640"/>
          <w:marRight w:val="0"/>
          <w:marTop w:val="0"/>
          <w:marBottom w:val="0"/>
          <w:divBdr>
            <w:top w:val="none" w:sz="0" w:space="0" w:color="auto"/>
            <w:left w:val="none" w:sz="0" w:space="0" w:color="auto"/>
            <w:bottom w:val="none" w:sz="0" w:space="0" w:color="auto"/>
            <w:right w:val="none" w:sz="0" w:space="0" w:color="auto"/>
          </w:divBdr>
        </w:div>
        <w:div w:id="772019648">
          <w:marLeft w:val="640"/>
          <w:marRight w:val="0"/>
          <w:marTop w:val="0"/>
          <w:marBottom w:val="0"/>
          <w:divBdr>
            <w:top w:val="none" w:sz="0" w:space="0" w:color="auto"/>
            <w:left w:val="none" w:sz="0" w:space="0" w:color="auto"/>
            <w:bottom w:val="none" w:sz="0" w:space="0" w:color="auto"/>
            <w:right w:val="none" w:sz="0" w:space="0" w:color="auto"/>
          </w:divBdr>
        </w:div>
        <w:div w:id="896475151">
          <w:marLeft w:val="640"/>
          <w:marRight w:val="0"/>
          <w:marTop w:val="0"/>
          <w:marBottom w:val="0"/>
          <w:divBdr>
            <w:top w:val="none" w:sz="0" w:space="0" w:color="auto"/>
            <w:left w:val="none" w:sz="0" w:space="0" w:color="auto"/>
            <w:bottom w:val="none" w:sz="0" w:space="0" w:color="auto"/>
            <w:right w:val="none" w:sz="0" w:space="0" w:color="auto"/>
          </w:divBdr>
        </w:div>
        <w:div w:id="908079324">
          <w:marLeft w:val="640"/>
          <w:marRight w:val="0"/>
          <w:marTop w:val="0"/>
          <w:marBottom w:val="0"/>
          <w:divBdr>
            <w:top w:val="none" w:sz="0" w:space="0" w:color="auto"/>
            <w:left w:val="none" w:sz="0" w:space="0" w:color="auto"/>
            <w:bottom w:val="none" w:sz="0" w:space="0" w:color="auto"/>
            <w:right w:val="none" w:sz="0" w:space="0" w:color="auto"/>
          </w:divBdr>
        </w:div>
        <w:div w:id="917787143">
          <w:marLeft w:val="640"/>
          <w:marRight w:val="0"/>
          <w:marTop w:val="0"/>
          <w:marBottom w:val="0"/>
          <w:divBdr>
            <w:top w:val="none" w:sz="0" w:space="0" w:color="auto"/>
            <w:left w:val="none" w:sz="0" w:space="0" w:color="auto"/>
            <w:bottom w:val="none" w:sz="0" w:space="0" w:color="auto"/>
            <w:right w:val="none" w:sz="0" w:space="0" w:color="auto"/>
          </w:divBdr>
        </w:div>
        <w:div w:id="920680180">
          <w:marLeft w:val="640"/>
          <w:marRight w:val="0"/>
          <w:marTop w:val="0"/>
          <w:marBottom w:val="0"/>
          <w:divBdr>
            <w:top w:val="none" w:sz="0" w:space="0" w:color="auto"/>
            <w:left w:val="none" w:sz="0" w:space="0" w:color="auto"/>
            <w:bottom w:val="none" w:sz="0" w:space="0" w:color="auto"/>
            <w:right w:val="none" w:sz="0" w:space="0" w:color="auto"/>
          </w:divBdr>
        </w:div>
        <w:div w:id="930433317">
          <w:marLeft w:val="640"/>
          <w:marRight w:val="0"/>
          <w:marTop w:val="0"/>
          <w:marBottom w:val="0"/>
          <w:divBdr>
            <w:top w:val="none" w:sz="0" w:space="0" w:color="auto"/>
            <w:left w:val="none" w:sz="0" w:space="0" w:color="auto"/>
            <w:bottom w:val="none" w:sz="0" w:space="0" w:color="auto"/>
            <w:right w:val="none" w:sz="0" w:space="0" w:color="auto"/>
          </w:divBdr>
        </w:div>
        <w:div w:id="978536797">
          <w:marLeft w:val="640"/>
          <w:marRight w:val="0"/>
          <w:marTop w:val="0"/>
          <w:marBottom w:val="0"/>
          <w:divBdr>
            <w:top w:val="none" w:sz="0" w:space="0" w:color="auto"/>
            <w:left w:val="none" w:sz="0" w:space="0" w:color="auto"/>
            <w:bottom w:val="none" w:sz="0" w:space="0" w:color="auto"/>
            <w:right w:val="none" w:sz="0" w:space="0" w:color="auto"/>
          </w:divBdr>
        </w:div>
        <w:div w:id="983850612">
          <w:marLeft w:val="640"/>
          <w:marRight w:val="0"/>
          <w:marTop w:val="0"/>
          <w:marBottom w:val="0"/>
          <w:divBdr>
            <w:top w:val="none" w:sz="0" w:space="0" w:color="auto"/>
            <w:left w:val="none" w:sz="0" w:space="0" w:color="auto"/>
            <w:bottom w:val="none" w:sz="0" w:space="0" w:color="auto"/>
            <w:right w:val="none" w:sz="0" w:space="0" w:color="auto"/>
          </w:divBdr>
        </w:div>
        <w:div w:id="1012340985">
          <w:marLeft w:val="640"/>
          <w:marRight w:val="0"/>
          <w:marTop w:val="0"/>
          <w:marBottom w:val="0"/>
          <w:divBdr>
            <w:top w:val="none" w:sz="0" w:space="0" w:color="auto"/>
            <w:left w:val="none" w:sz="0" w:space="0" w:color="auto"/>
            <w:bottom w:val="none" w:sz="0" w:space="0" w:color="auto"/>
            <w:right w:val="none" w:sz="0" w:space="0" w:color="auto"/>
          </w:divBdr>
        </w:div>
        <w:div w:id="1053849526">
          <w:marLeft w:val="640"/>
          <w:marRight w:val="0"/>
          <w:marTop w:val="0"/>
          <w:marBottom w:val="0"/>
          <w:divBdr>
            <w:top w:val="none" w:sz="0" w:space="0" w:color="auto"/>
            <w:left w:val="none" w:sz="0" w:space="0" w:color="auto"/>
            <w:bottom w:val="none" w:sz="0" w:space="0" w:color="auto"/>
            <w:right w:val="none" w:sz="0" w:space="0" w:color="auto"/>
          </w:divBdr>
        </w:div>
        <w:div w:id="1105660449">
          <w:marLeft w:val="640"/>
          <w:marRight w:val="0"/>
          <w:marTop w:val="0"/>
          <w:marBottom w:val="0"/>
          <w:divBdr>
            <w:top w:val="none" w:sz="0" w:space="0" w:color="auto"/>
            <w:left w:val="none" w:sz="0" w:space="0" w:color="auto"/>
            <w:bottom w:val="none" w:sz="0" w:space="0" w:color="auto"/>
            <w:right w:val="none" w:sz="0" w:space="0" w:color="auto"/>
          </w:divBdr>
        </w:div>
        <w:div w:id="1115639375">
          <w:marLeft w:val="640"/>
          <w:marRight w:val="0"/>
          <w:marTop w:val="0"/>
          <w:marBottom w:val="0"/>
          <w:divBdr>
            <w:top w:val="none" w:sz="0" w:space="0" w:color="auto"/>
            <w:left w:val="none" w:sz="0" w:space="0" w:color="auto"/>
            <w:bottom w:val="none" w:sz="0" w:space="0" w:color="auto"/>
            <w:right w:val="none" w:sz="0" w:space="0" w:color="auto"/>
          </w:divBdr>
        </w:div>
        <w:div w:id="1123578192">
          <w:marLeft w:val="640"/>
          <w:marRight w:val="0"/>
          <w:marTop w:val="0"/>
          <w:marBottom w:val="0"/>
          <w:divBdr>
            <w:top w:val="none" w:sz="0" w:space="0" w:color="auto"/>
            <w:left w:val="none" w:sz="0" w:space="0" w:color="auto"/>
            <w:bottom w:val="none" w:sz="0" w:space="0" w:color="auto"/>
            <w:right w:val="none" w:sz="0" w:space="0" w:color="auto"/>
          </w:divBdr>
        </w:div>
        <w:div w:id="1126043381">
          <w:marLeft w:val="640"/>
          <w:marRight w:val="0"/>
          <w:marTop w:val="0"/>
          <w:marBottom w:val="0"/>
          <w:divBdr>
            <w:top w:val="none" w:sz="0" w:space="0" w:color="auto"/>
            <w:left w:val="none" w:sz="0" w:space="0" w:color="auto"/>
            <w:bottom w:val="none" w:sz="0" w:space="0" w:color="auto"/>
            <w:right w:val="none" w:sz="0" w:space="0" w:color="auto"/>
          </w:divBdr>
        </w:div>
      </w:divsChild>
    </w:div>
    <w:div w:id="33384413">
      <w:bodyDiv w:val="1"/>
      <w:marLeft w:val="0"/>
      <w:marRight w:val="0"/>
      <w:marTop w:val="0"/>
      <w:marBottom w:val="0"/>
      <w:divBdr>
        <w:top w:val="none" w:sz="0" w:space="0" w:color="auto"/>
        <w:left w:val="none" w:sz="0" w:space="0" w:color="auto"/>
        <w:bottom w:val="none" w:sz="0" w:space="0" w:color="auto"/>
        <w:right w:val="none" w:sz="0" w:space="0" w:color="auto"/>
      </w:divBdr>
      <w:divsChild>
        <w:div w:id="67852894">
          <w:marLeft w:val="640"/>
          <w:marRight w:val="0"/>
          <w:marTop w:val="0"/>
          <w:marBottom w:val="0"/>
          <w:divBdr>
            <w:top w:val="none" w:sz="0" w:space="0" w:color="auto"/>
            <w:left w:val="none" w:sz="0" w:space="0" w:color="auto"/>
            <w:bottom w:val="none" w:sz="0" w:space="0" w:color="auto"/>
            <w:right w:val="none" w:sz="0" w:space="0" w:color="auto"/>
          </w:divBdr>
        </w:div>
        <w:div w:id="138807836">
          <w:marLeft w:val="640"/>
          <w:marRight w:val="0"/>
          <w:marTop w:val="0"/>
          <w:marBottom w:val="0"/>
          <w:divBdr>
            <w:top w:val="none" w:sz="0" w:space="0" w:color="auto"/>
            <w:left w:val="none" w:sz="0" w:space="0" w:color="auto"/>
            <w:bottom w:val="none" w:sz="0" w:space="0" w:color="auto"/>
            <w:right w:val="none" w:sz="0" w:space="0" w:color="auto"/>
          </w:divBdr>
        </w:div>
        <w:div w:id="173619977">
          <w:marLeft w:val="640"/>
          <w:marRight w:val="0"/>
          <w:marTop w:val="0"/>
          <w:marBottom w:val="0"/>
          <w:divBdr>
            <w:top w:val="none" w:sz="0" w:space="0" w:color="auto"/>
            <w:left w:val="none" w:sz="0" w:space="0" w:color="auto"/>
            <w:bottom w:val="none" w:sz="0" w:space="0" w:color="auto"/>
            <w:right w:val="none" w:sz="0" w:space="0" w:color="auto"/>
          </w:divBdr>
        </w:div>
        <w:div w:id="221793611">
          <w:marLeft w:val="640"/>
          <w:marRight w:val="0"/>
          <w:marTop w:val="0"/>
          <w:marBottom w:val="0"/>
          <w:divBdr>
            <w:top w:val="none" w:sz="0" w:space="0" w:color="auto"/>
            <w:left w:val="none" w:sz="0" w:space="0" w:color="auto"/>
            <w:bottom w:val="none" w:sz="0" w:space="0" w:color="auto"/>
            <w:right w:val="none" w:sz="0" w:space="0" w:color="auto"/>
          </w:divBdr>
        </w:div>
        <w:div w:id="259218251">
          <w:marLeft w:val="640"/>
          <w:marRight w:val="0"/>
          <w:marTop w:val="0"/>
          <w:marBottom w:val="0"/>
          <w:divBdr>
            <w:top w:val="none" w:sz="0" w:space="0" w:color="auto"/>
            <w:left w:val="none" w:sz="0" w:space="0" w:color="auto"/>
            <w:bottom w:val="none" w:sz="0" w:space="0" w:color="auto"/>
            <w:right w:val="none" w:sz="0" w:space="0" w:color="auto"/>
          </w:divBdr>
        </w:div>
        <w:div w:id="294145744">
          <w:marLeft w:val="640"/>
          <w:marRight w:val="0"/>
          <w:marTop w:val="0"/>
          <w:marBottom w:val="0"/>
          <w:divBdr>
            <w:top w:val="none" w:sz="0" w:space="0" w:color="auto"/>
            <w:left w:val="none" w:sz="0" w:space="0" w:color="auto"/>
            <w:bottom w:val="none" w:sz="0" w:space="0" w:color="auto"/>
            <w:right w:val="none" w:sz="0" w:space="0" w:color="auto"/>
          </w:divBdr>
        </w:div>
        <w:div w:id="310643737">
          <w:marLeft w:val="640"/>
          <w:marRight w:val="0"/>
          <w:marTop w:val="0"/>
          <w:marBottom w:val="0"/>
          <w:divBdr>
            <w:top w:val="none" w:sz="0" w:space="0" w:color="auto"/>
            <w:left w:val="none" w:sz="0" w:space="0" w:color="auto"/>
            <w:bottom w:val="none" w:sz="0" w:space="0" w:color="auto"/>
            <w:right w:val="none" w:sz="0" w:space="0" w:color="auto"/>
          </w:divBdr>
        </w:div>
        <w:div w:id="346759529">
          <w:marLeft w:val="640"/>
          <w:marRight w:val="0"/>
          <w:marTop w:val="0"/>
          <w:marBottom w:val="0"/>
          <w:divBdr>
            <w:top w:val="none" w:sz="0" w:space="0" w:color="auto"/>
            <w:left w:val="none" w:sz="0" w:space="0" w:color="auto"/>
            <w:bottom w:val="none" w:sz="0" w:space="0" w:color="auto"/>
            <w:right w:val="none" w:sz="0" w:space="0" w:color="auto"/>
          </w:divBdr>
        </w:div>
        <w:div w:id="363285786">
          <w:marLeft w:val="640"/>
          <w:marRight w:val="0"/>
          <w:marTop w:val="0"/>
          <w:marBottom w:val="0"/>
          <w:divBdr>
            <w:top w:val="none" w:sz="0" w:space="0" w:color="auto"/>
            <w:left w:val="none" w:sz="0" w:space="0" w:color="auto"/>
            <w:bottom w:val="none" w:sz="0" w:space="0" w:color="auto"/>
            <w:right w:val="none" w:sz="0" w:space="0" w:color="auto"/>
          </w:divBdr>
        </w:div>
        <w:div w:id="490951697">
          <w:marLeft w:val="640"/>
          <w:marRight w:val="0"/>
          <w:marTop w:val="0"/>
          <w:marBottom w:val="0"/>
          <w:divBdr>
            <w:top w:val="none" w:sz="0" w:space="0" w:color="auto"/>
            <w:left w:val="none" w:sz="0" w:space="0" w:color="auto"/>
            <w:bottom w:val="none" w:sz="0" w:space="0" w:color="auto"/>
            <w:right w:val="none" w:sz="0" w:space="0" w:color="auto"/>
          </w:divBdr>
        </w:div>
        <w:div w:id="493028954">
          <w:marLeft w:val="640"/>
          <w:marRight w:val="0"/>
          <w:marTop w:val="0"/>
          <w:marBottom w:val="0"/>
          <w:divBdr>
            <w:top w:val="none" w:sz="0" w:space="0" w:color="auto"/>
            <w:left w:val="none" w:sz="0" w:space="0" w:color="auto"/>
            <w:bottom w:val="none" w:sz="0" w:space="0" w:color="auto"/>
            <w:right w:val="none" w:sz="0" w:space="0" w:color="auto"/>
          </w:divBdr>
        </w:div>
        <w:div w:id="573200786">
          <w:marLeft w:val="640"/>
          <w:marRight w:val="0"/>
          <w:marTop w:val="0"/>
          <w:marBottom w:val="0"/>
          <w:divBdr>
            <w:top w:val="none" w:sz="0" w:space="0" w:color="auto"/>
            <w:left w:val="none" w:sz="0" w:space="0" w:color="auto"/>
            <w:bottom w:val="none" w:sz="0" w:space="0" w:color="auto"/>
            <w:right w:val="none" w:sz="0" w:space="0" w:color="auto"/>
          </w:divBdr>
        </w:div>
        <w:div w:id="607274546">
          <w:marLeft w:val="640"/>
          <w:marRight w:val="0"/>
          <w:marTop w:val="0"/>
          <w:marBottom w:val="0"/>
          <w:divBdr>
            <w:top w:val="none" w:sz="0" w:space="0" w:color="auto"/>
            <w:left w:val="none" w:sz="0" w:space="0" w:color="auto"/>
            <w:bottom w:val="none" w:sz="0" w:space="0" w:color="auto"/>
            <w:right w:val="none" w:sz="0" w:space="0" w:color="auto"/>
          </w:divBdr>
        </w:div>
        <w:div w:id="627056610">
          <w:marLeft w:val="640"/>
          <w:marRight w:val="0"/>
          <w:marTop w:val="0"/>
          <w:marBottom w:val="0"/>
          <w:divBdr>
            <w:top w:val="none" w:sz="0" w:space="0" w:color="auto"/>
            <w:left w:val="none" w:sz="0" w:space="0" w:color="auto"/>
            <w:bottom w:val="none" w:sz="0" w:space="0" w:color="auto"/>
            <w:right w:val="none" w:sz="0" w:space="0" w:color="auto"/>
          </w:divBdr>
        </w:div>
        <w:div w:id="642733048">
          <w:marLeft w:val="640"/>
          <w:marRight w:val="0"/>
          <w:marTop w:val="0"/>
          <w:marBottom w:val="0"/>
          <w:divBdr>
            <w:top w:val="none" w:sz="0" w:space="0" w:color="auto"/>
            <w:left w:val="none" w:sz="0" w:space="0" w:color="auto"/>
            <w:bottom w:val="none" w:sz="0" w:space="0" w:color="auto"/>
            <w:right w:val="none" w:sz="0" w:space="0" w:color="auto"/>
          </w:divBdr>
        </w:div>
        <w:div w:id="642777433">
          <w:marLeft w:val="640"/>
          <w:marRight w:val="0"/>
          <w:marTop w:val="0"/>
          <w:marBottom w:val="0"/>
          <w:divBdr>
            <w:top w:val="none" w:sz="0" w:space="0" w:color="auto"/>
            <w:left w:val="none" w:sz="0" w:space="0" w:color="auto"/>
            <w:bottom w:val="none" w:sz="0" w:space="0" w:color="auto"/>
            <w:right w:val="none" w:sz="0" w:space="0" w:color="auto"/>
          </w:divBdr>
        </w:div>
        <w:div w:id="779691641">
          <w:marLeft w:val="640"/>
          <w:marRight w:val="0"/>
          <w:marTop w:val="0"/>
          <w:marBottom w:val="0"/>
          <w:divBdr>
            <w:top w:val="none" w:sz="0" w:space="0" w:color="auto"/>
            <w:left w:val="none" w:sz="0" w:space="0" w:color="auto"/>
            <w:bottom w:val="none" w:sz="0" w:space="0" w:color="auto"/>
            <w:right w:val="none" w:sz="0" w:space="0" w:color="auto"/>
          </w:divBdr>
        </w:div>
        <w:div w:id="816916615">
          <w:marLeft w:val="640"/>
          <w:marRight w:val="0"/>
          <w:marTop w:val="0"/>
          <w:marBottom w:val="0"/>
          <w:divBdr>
            <w:top w:val="none" w:sz="0" w:space="0" w:color="auto"/>
            <w:left w:val="none" w:sz="0" w:space="0" w:color="auto"/>
            <w:bottom w:val="none" w:sz="0" w:space="0" w:color="auto"/>
            <w:right w:val="none" w:sz="0" w:space="0" w:color="auto"/>
          </w:divBdr>
        </w:div>
        <w:div w:id="837233280">
          <w:marLeft w:val="640"/>
          <w:marRight w:val="0"/>
          <w:marTop w:val="0"/>
          <w:marBottom w:val="0"/>
          <w:divBdr>
            <w:top w:val="none" w:sz="0" w:space="0" w:color="auto"/>
            <w:left w:val="none" w:sz="0" w:space="0" w:color="auto"/>
            <w:bottom w:val="none" w:sz="0" w:space="0" w:color="auto"/>
            <w:right w:val="none" w:sz="0" w:space="0" w:color="auto"/>
          </w:divBdr>
        </w:div>
        <w:div w:id="855926801">
          <w:marLeft w:val="640"/>
          <w:marRight w:val="0"/>
          <w:marTop w:val="0"/>
          <w:marBottom w:val="0"/>
          <w:divBdr>
            <w:top w:val="none" w:sz="0" w:space="0" w:color="auto"/>
            <w:left w:val="none" w:sz="0" w:space="0" w:color="auto"/>
            <w:bottom w:val="none" w:sz="0" w:space="0" w:color="auto"/>
            <w:right w:val="none" w:sz="0" w:space="0" w:color="auto"/>
          </w:divBdr>
        </w:div>
        <w:div w:id="1011372544">
          <w:marLeft w:val="640"/>
          <w:marRight w:val="0"/>
          <w:marTop w:val="0"/>
          <w:marBottom w:val="0"/>
          <w:divBdr>
            <w:top w:val="none" w:sz="0" w:space="0" w:color="auto"/>
            <w:left w:val="none" w:sz="0" w:space="0" w:color="auto"/>
            <w:bottom w:val="none" w:sz="0" w:space="0" w:color="auto"/>
            <w:right w:val="none" w:sz="0" w:space="0" w:color="auto"/>
          </w:divBdr>
        </w:div>
        <w:div w:id="1087337435">
          <w:marLeft w:val="640"/>
          <w:marRight w:val="0"/>
          <w:marTop w:val="0"/>
          <w:marBottom w:val="0"/>
          <w:divBdr>
            <w:top w:val="none" w:sz="0" w:space="0" w:color="auto"/>
            <w:left w:val="none" w:sz="0" w:space="0" w:color="auto"/>
            <w:bottom w:val="none" w:sz="0" w:space="0" w:color="auto"/>
            <w:right w:val="none" w:sz="0" w:space="0" w:color="auto"/>
          </w:divBdr>
        </w:div>
        <w:div w:id="1088161682">
          <w:marLeft w:val="640"/>
          <w:marRight w:val="0"/>
          <w:marTop w:val="0"/>
          <w:marBottom w:val="0"/>
          <w:divBdr>
            <w:top w:val="none" w:sz="0" w:space="0" w:color="auto"/>
            <w:left w:val="none" w:sz="0" w:space="0" w:color="auto"/>
            <w:bottom w:val="none" w:sz="0" w:space="0" w:color="auto"/>
            <w:right w:val="none" w:sz="0" w:space="0" w:color="auto"/>
          </w:divBdr>
        </w:div>
      </w:divsChild>
    </w:div>
    <w:div w:id="34161313">
      <w:bodyDiv w:val="1"/>
      <w:marLeft w:val="0"/>
      <w:marRight w:val="0"/>
      <w:marTop w:val="0"/>
      <w:marBottom w:val="0"/>
      <w:divBdr>
        <w:top w:val="none" w:sz="0" w:space="0" w:color="auto"/>
        <w:left w:val="none" w:sz="0" w:space="0" w:color="auto"/>
        <w:bottom w:val="none" w:sz="0" w:space="0" w:color="auto"/>
        <w:right w:val="none" w:sz="0" w:space="0" w:color="auto"/>
      </w:divBdr>
      <w:divsChild>
        <w:div w:id="33042147">
          <w:marLeft w:val="640"/>
          <w:marRight w:val="0"/>
          <w:marTop w:val="0"/>
          <w:marBottom w:val="0"/>
          <w:divBdr>
            <w:top w:val="none" w:sz="0" w:space="0" w:color="auto"/>
            <w:left w:val="none" w:sz="0" w:space="0" w:color="auto"/>
            <w:bottom w:val="none" w:sz="0" w:space="0" w:color="auto"/>
            <w:right w:val="none" w:sz="0" w:space="0" w:color="auto"/>
          </w:divBdr>
        </w:div>
        <w:div w:id="96601917">
          <w:marLeft w:val="640"/>
          <w:marRight w:val="0"/>
          <w:marTop w:val="0"/>
          <w:marBottom w:val="0"/>
          <w:divBdr>
            <w:top w:val="none" w:sz="0" w:space="0" w:color="auto"/>
            <w:left w:val="none" w:sz="0" w:space="0" w:color="auto"/>
            <w:bottom w:val="none" w:sz="0" w:space="0" w:color="auto"/>
            <w:right w:val="none" w:sz="0" w:space="0" w:color="auto"/>
          </w:divBdr>
        </w:div>
        <w:div w:id="97336478">
          <w:marLeft w:val="640"/>
          <w:marRight w:val="0"/>
          <w:marTop w:val="0"/>
          <w:marBottom w:val="0"/>
          <w:divBdr>
            <w:top w:val="none" w:sz="0" w:space="0" w:color="auto"/>
            <w:left w:val="none" w:sz="0" w:space="0" w:color="auto"/>
            <w:bottom w:val="none" w:sz="0" w:space="0" w:color="auto"/>
            <w:right w:val="none" w:sz="0" w:space="0" w:color="auto"/>
          </w:divBdr>
        </w:div>
        <w:div w:id="128061758">
          <w:marLeft w:val="640"/>
          <w:marRight w:val="0"/>
          <w:marTop w:val="0"/>
          <w:marBottom w:val="0"/>
          <w:divBdr>
            <w:top w:val="none" w:sz="0" w:space="0" w:color="auto"/>
            <w:left w:val="none" w:sz="0" w:space="0" w:color="auto"/>
            <w:bottom w:val="none" w:sz="0" w:space="0" w:color="auto"/>
            <w:right w:val="none" w:sz="0" w:space="0" w:color="auto"/>
          </w:divBdr>
        </w:div>
        <w:div w:id="173229201">
          <w:marLeft w:val="640"/>
          <w:marRight w:val="0"/>
          <w:marTop w:val="0"/>
          <w:marBottom w:val="0"/>
          <w:divBdr>
            <w:top w:val="none" w:sz="0" w:space="0" w:color="auto"/>
            <w:left w:val="none" w:sz="0" w:space="0" w:color="auto"/>
            <w:bottom w:val="none" w:sz="0" w:space="0" w:color="auto"/>
            <w:right w:val="none" w:sz="0" w:space="0" w:color="auto"/>
          </w:divBdr>
        </w:div>
        <w:div w:id="194732102">
          <w:marLeft w:val="640"/>
          <w:marRight w:val="0"/>
          <w:marTop w:val="0"/>
          <w:marBottom w:val="0"/>
          <w:divBdr>
            <w:top w:val="none" w:sz="0" w:space="0" w:color="auto"/>
            <w:left w:val="none" w:sz="0" w:space="0" w:color="auto"/>
            <w:bottom w:val="none" w:sz="0" w:space="0" w:color="auto"/>
            <w:right w:val="none" w:sz="0" w:space="0" w:color="auto"/>
          </w:divBdr>
        </w:div>
        <w:div w:id="261573483">
          <w:marLeft w:val="640"/>
          <w:marRight w:val="0"/>
          <w:marTop w:val="0"/>
          <w:marBottom w:val="0"/>
          <w:divBdr>
            <w:top w:val="none" w:sz="0" w:space="0" w:color="auto"/>
            <w:left w:val="none" w:sz="0" w:space="0" w:color="auto"/>
            <w:bottom w:val="none" w:sz="0" w:space="0" w:color="auto"/>
            <w:right w:val="none" w:sz="0" w:space="0" w:color="auto"/>
          </w:divBdr>
        </w:div>
        <w:div w:id="364643525">
          <w:marLeft w:val="640"/>
          <w:marRight w:val="0"/>
          <w:marTop w:val="0"/>
          <w:marBottom w:val="0"/>
          <w:divBdr>
            <w:top w:val="none" w:sz="0" w:space="0" w:color="auto"/>
            <w:left w:val="none" w:sz="0" w:space="0" w:color="auto"/>
            <w:bottom w:val="none" w:sz="0" w:space="0" w:color="auto"/>
            <w:right w:val="none" w:sz="0" w:space="0" w:color="auto"/>
          </w:divBdr>
        </w:div>
        <w:div w:id="421026435">
          <w:marLeft w:val="640"/>
          <w:marRight w:val="0"/>
          <w:marTop w:val="0"/>
          <w:marBottom w:val="0"/>
          <w:divBdr>
            <w:top w:val="none" w:sz="0" w:space="0" w:color="auto"/>
            <w:left w:val="none" w:sz="0" w:space="0" w:color="auto"/>
            <w:bottom w:val="none" w:sz="0" w:space="0" w:color="auto"/>
            <w:right w:val="none" w:sz="0" w:space="0" w:color="auto"/>
          </w:divBdr>
        </w:div>
        <w:div w:id="502597892">
          <w:marLeft w:val="640"/>
          <w:marRight w:val="0"/>
          <w:marTop w:val="0"/>
          <w:marBottom w:val="0"/>
          <w:divBdr>
            <w:top w:val="none" w:sz="0" w:space="0" w:color="auto"/>
            <w:left w:val="none" w:sz="0" w:space="0" w:color="auto"/>
            <w:bottom w:val="none" w:sz="0" w:space="0" w:color="auto"/>
            <w:right w:val="none" w:sz="0" w:space="0" w:color="auto"/>
          </w:divBdr>
        </w:div>
        <w:div w:id="502937186">
          <w:marLeft w:val="640"/>
          <w:marRight w:val="0"/>
          <w:marTop w:val="0"/>
          <w:marBottom w:val="0"/>
          <w:divBdr>
            <w:top w:val="none" w:sz="0" w:space="0" w:color="auto"/>
            <w:left w:val="none" w:sz="0" w:space="0" w:color="auto"/>
            <w:bottom w:val="none" w:sz="0" w:space="0" w:color="auto"/>
            <w:right w:val="none" w:sz="0" w:space="0" w:color="auto"/>
          </w:divBdr>
        </w:div>
        <w:div w:id="534192850">
          <w:marLeft w:val="640"/>
          <w:marRight w:val="0"/>
          <w:marTop w:val="0"/>
          <w:marBottom w:val="0"/>
          <w:divBdr>
            <w:top w:val="none" w:sz="0" w:space="0" w:color="auto"/>
            <w:left w:val="none" w:sz="0" w:space="0" w:color="auto"/>
            <w:bottom w:val="none" w:sz="0" w:space="0" w:color="auto"/>
            <w:right w:val="none" w:sz="0" w:space="0" w:color="auto"/>
          </w:divBdr>
        </w:div>
        <w:div w:id="596905753">
          <w:marLeft w:val="640"/>
          <w:marRight w:val="0"/>
          <w:marTop w:val="0"/>
          <w:marBottom w:val="0"/>
          <w:divBdr>
            <w:top w:val="none" w:sz="0" w:space="0" w:color="auto"/>
            <w:left w:val="none" w:sz="0" w:space="0" w:color="auto"/>
            <w:bottom w:val="none" w:sz="0" w:space="0" w:color="auto"/>
            <w:right w:val="none" w:sz="0" w:space="0" w:color="auto"/>
          </w:divBdr>
        </w:div>
        <w:div w:id="642389040">
          <w:marLeft w:val="640"/>
          <w:marRight w:val="0"/>
          <w:marTop w:val="0"/>
          <w:marBottom w:val="0"/>
          <w:divBdr>
            <w:top w:val="none" w:sz="0" w:space="0" w:color="auto"/>
            <w:left w:val="none" w:sz="0" w:space="0" w:color="auto"/>
            <w:bottom w:val="none" w:sz="0" w:space="0" w:color="auto"/>
            <w:right w:val="none" w:sz="0" w:space="0" w:color="auto"/>
          </w:divBdr>
        </w:div>
        <w:div w:id="651251441">
          <w:marLeft w:val="640"/>
          <w:marRight w:val="0"/>
          <w:marTop w:val="0"/>
          <w:marBottom w:val="0"/>
          <w:divBdr>
            <w:top w:val="none" w:sz="0" w:space="0" w:color="auto"/>
            <w:left w:val="none" w:sz="0" w:space="0" w:color="auto"/>
            <w:bottom w:val="none" w:sz="0" w:space="0" w:color="auto"/>
            <w:right w:val="none" w:sz="0" w:space="0" w:color="auto"/>
          </w:divBdr>
        </w:div>
        <w:div w:id="703019800">
          <w:marLeft w:val="640"/>
          <w:marRight w:val="0"/>
          <w:marTop w:val="0"/>
          <w:marBottom w:val="0"/>
          <w:divBdr>
            <w:top w:val="none" w:sz="0" w:space="0" w:color="auto"/>
            <w:left w:val="none" w:sz="0" w:space="0" w:color="auto"/>
            <w:bottom w:val="none" w:sz="0" w:space="0" w:color="auto"/>
            <w:right w:val="none" w:sz="0" w:space="0" w:color="auto"/>
          </w:divBdr>
        </w:div>
        <w:div w:id="703167599">
          <w:marLeft w:val="640"/>
          <w:marRight w:val="0"/>
          <w:marTop w:val="0"/>
          <w:marBottom w:val="0"/>
          <w:divBdr>
            <w:top w:val="none" w:sz="0" w:space="0" w:color="auto"/>
            <w:left w:val="none" w:sz="0" w:space="0" w:color="auto"/>
            <w:bottom w:val="none" w:sz="0" w:space="0" w:color="auto"/>
            <w:right w:val="none" w:sz="0" w:space="0" w:color="auto"/>
          </w:divBdr>
        </w:div>
        <w:div w:id="711273177">
          <w:marLeft w:val="640"/>
          <w:marRight w:val="0"/>
          <w:marTop w:val="0"/>
          <w:marBottom w:val="0"/>
          <w:divBdr>
            <w:top w:val="none" w:sz="0" w:space="0" w:color="auto"/>
            <w:left w:val="none" w:sz="0" w:space="0" w:color="auto"/>
            <w:bottom w:val="none" w:sz="0" w:space="0" w:color="auto"/>
            <w:right w:val="none" w:sz="0" w:space="0" w:color="auto"/>
          </w:divBdr>
        </w:div>
        <w:div w:id="831022758">
          <w:marLeft w:val="640"/>
          <w:marRight w:val="0"/>
          <w:marTop w:val="0"/>
          <w:marBottom w:val="0"/>
          <w:divBdr>
            <w:top w:val="none" w:sz="0" w:space="0" w:color="auto"/>
            <w:left w:val="none" w:sz="0" w:space="0" w:color="auto"/>
            <w:bottom w:val="none" w:sz="0" w:space="0" w:color="auto"/>
            <w:right w:val="none" w:sz="0" w:space="0" w:color="auto"/>
          </w:divBdr>
        </w:div>
        <w:div w:id="855966724">
          <w:marLeft w:val="640"/>
          <w:marRight w:val="0"/>
          <w:marTop w:val="0"/>
          <w:marBottom w:val="0"/>
          <w:divBdr>
            <w:top w:val="none" w:sz="0" w:space="0" w:color="auto"/>
            <w:left w:val="none" w:sz="0" w:space="0" w:color="auto"/>
            <w:bottom w:val="none" w:sz="0" w:space="0" w:color="auto"/>
            <w:right w:val="none" w:sz="0" w:space="0" w:color="auto"/>
          </w:divBdr>
        </w:div>
        <w:div w:id="876161697">
          <w:marLeft w:val="640"/>
          <w:marRight w:val="0"/>
          <w:marTop w:val="0"/>
          <w:marBottom w:val="0"/>
          <w:divBdr>
            <w:top w:val="none" w:sz="0" w:space="0" w:color="auto"/>
            <w:left w:val="none" w:sz="0" w:space="0" w:color="auto"/>
            <w:bottom w:val="none" w:sz="0" w:space="0" w:color="auto"/>
            <w:right w:val="none" w:sz="0" w:space="0" w:color="auto"/>
          </w:divBdr>
        </w:div>
        <w:div w:id="1025719056">
          <w:marLeft w:val="640"/>
          <w:marRight w:val="0"/>
          <w:marTop w:val="0"/>
          <w:marBottom w:val="0"/>
          <w:divBdr>
            <w:top w:val="none" w:sz="0" w:space="0" w:color="auto"/>
            <w:left w:val="none" w:sz="0" w:space="0" w:color="auto"/>
            <w:bottom w:val="none" w:sz="0" w:space="0" w:color="auto"/>
            <w:right w:val="none" w:sz="0" w:space="0" w:color="auto"/>
          </w:divBdr>
        </w:div>
        <w:div w:id="1035928034">
          <w:marLeft w:val="640"/>
          <w:marRight w:val="0"/>
          <w:marTop w:val="0"/>
          <w:marBottom w:val="0"/>
          <w:divBdr>
            <w:top w:val="none" w:sz="0" w:space="0" w:color="auto"/>
            <w:left w:val="none" w:sz="0" w:space="0" w:color="auto"/>
            <w:bottom w:val="none" w:sz="0" w:space="0" w:color="auto"/>
            <w:right w:val="none" w:sz="0" w:space="0" w:color="auto"/>
          </w:divBdr>
        </w:div>
        <w:div w:id="1067192030">
          <w:marLeft w:val="640"/>
          <w:marRight w:val="0"/>
          <w:marTop w:val="0"/>
          <w:marBottom w:val="0"/>
          <w:divBdr>
            <w:top w:val="none" w:sz="0" w:space="0" w:color="auto"/>
            <w:left w:val="none" w:sz="0" w:space="0" w:color="auto"/>
            <w:bottom w:val="none" w:sz="0" w:space="0" w:color="auto"/>
            <w:right w:val="none" w:sz="0" w:space="0" w:color="auto"/>
          </w:divBdr>
        </w:div>
        <w:div w:id="1125539462">
          <w:marLeft w:val="640"/>
          <w:marRight w:val="0"/>
          <w:marTop w:val="0"/>
          <w:marBottom w:val="0"/>
          <w:divBdr>
            <w:top w:val="none" w:sz="0" w:space="0" w:color="auto"/>
            <w:left w:val="none" w:sz="0" w:space="0" w:color="auto"/>
            <w:bottom w:val="none" w:sz="0" w:space="0" w:color="auto"/>
            <w:right w:val="none" w:sz="0" w:space="0" w:color="auto"/>
          </w:divBdr>
        </w:div>
      </w:divsChild>
    </w:div>
    <w:div w:id="43140755">
      <w:bodyDiv w:val="1"/>
      <w:marLeft w:val="0"/>
      <w:marRight w:val="0"/>
      <w:marTop w:val="0"/>
      <w:marBottom w:val="0"/>
      <w:divBdr>
        <w:top w:val="none" w:sz="0" w:space="0" w:color="auto"/>
        <w:left w:val="none" w:sz="0" w:space="0" w:color="auto"/>
        <w:bottom w:val="none" w:sz="0" w:space="0" w:color="auto"/>
        <w:right w:val="none" w:sz="0" w:space="0" w:color="auto"/>
      </w:divBdr>
      <w:divsChild>
        <w:div w:id="15535">
          <w:marLeft w:val="640"/>
          <w:marRight w:val="0"/>
          <w:marTop w:val="0"/>
          <w:marBottom w:val="0"/>
          <w:divBdr>
            <w:top w:val="none" w:sz="0" w:space="0" w:color="auto"/>
            <w:left w:val="none" w:sz="0" w:space="0" w:color="auto"/>
            <w:bottom w:val="none" w:sz="0" w:space="0" w:color="auto"/>
            <w:right w:val="none" w:sz="0" w:space="0" w:color="auto"/>
          </w:divBdr>
        </w:div>
        <w:div w:id="21253478">
          <w:marLeft w:val="640"/>
          <w:marRight w:val="0"/>
          <w:marTop w:val="0"/>
          <w:marBottom w:val="0"/>
          <w:divBdr>
            <w:top w:val="none" w:sz="0" w:space="0" w:color="auto"/>
            <w:left w:val="none" w:sz="0" w:space="0" w:color="auto"/>
            <w:bottom w:val="none" w:sz="0" w:space="0" w:color="auto"/>
            <w:right w:val="none" w:sz="0" w:space="0" w:color="auto"/>
          </w:divBdr>
        </w:div>
        <w:div w:id="35668120">
          <w:marLeft w:val="640"/>
          <w:marRight w:val="0"/>
          <w:marTop w:val="0"/>
          <w:marBottom w:val="0"/>
          <w:divBdr>
            <w:top w:val="none" w:sz="0" w:space="0" w:color="auto"/>
            <w:left w:val="none" w:sz="0" w:space="0" w:color="auto"/>
            <w:bottom w:val="none" w:sz="0" w:space="0" w:color="auto"/>
            <w:right w:val="none" w:sz="0" w:space="0" w:color="auto"/>
          </w:divBdr>
        </w:div>
        <w:div w:id="64379337">
          <w:marLeft w:val="640"/>
          <w:marRight w:val="0"/>
          <w:marTop w:val="0"/>
          <w:marBottom w:val="0"/>
          <w:divBdr>
            <w:top w:val="none" w:sz="0" w:space="0" w:color="auto"/>
            <w:left w:val="none" w:sz="0" w:space="0" w:color="auto"/>
            <w:bottom w:val="none" w:sz="0" w:space="0" w:color="auto"/>
            <w:right w:val="none" w:sz="0" w:space="0" w:color="auto"/>
          </w:divBdr>
        </w:div>
        <w:div w:id="75830984">
          <w:marLeft w:val="640"/>
          <w:marRight w:val="0"/>
          <w:marTop w:val="0"/>
          <w:marBottom w:val="0"/>
          <w:divBdr>
            <w:top w:val="none" w:sz="0" w:space="0" w:color="auto"/>
            <w:left w:val="none" w:sz="0" w:space="0" w:color="auto"/>
            <w:bottom w:val="none" w:sz="0" w:space="0" w:color="auto"/>
            <w:right w:val="none" w:sz="0" w:space="0" w:color="auto"/>
          </w:divBdr>
        </w:div>
        <w:div w:id="94788872">
          <w:marLeft w:val="640"/>
          <w:marRight w:val="0"/>
          <w:marTop w:val="0"/>
          <w:marBottom w:val="0"/>
          <w:divBdr>
            <w:top w:val="none" w:sz="0" w:space="0" w:color="auto"/>
            <w:left w:val="none" w:sz="0" w:space="0" w:color="auto"/>
            <w:bottom w:val="none" w:sz="0" w:space="0" w:color="auto"/>
            <w:right w:val="none" w:sz="0" w:space="0" w:color="auto"/>
          </w:divBdr>
        </w:div>
        <w:div w:id="142167197">
          <w:marLeft w:val="640"/>
          <w:marRight w:val="0"/>
          <w:marTop w:val="0"/>
          <w:marBottom w:val="0"/>
          <w:divBdr>
            <w:top w:val="none" w:sz="0" w:space="0" w:color="auto"/>
            <w:left w:val="none" w:sz="0" w:space="0" w:color="auto"/>
            <w:bottom w:val="none" w:sz="0" w:space="0" w:color="auto"/>
            <w:right w:val="none" w:sz="0" w:space="0" w:color="auto"/>
          </w:divBdr>
        </w:div>
        <w:div w:id="179005629">
          <w:marLeft w:val="640"/>
          <w:marRight w:val="0"/>
          <w:marTop w:val="0"/>
          <w:marBottom w:val="0"/>
          <w:divBdr>
            <w:top w:val="none" w:sz="0" w:space="0" w:color="auto"/>
            <w:left w:val="none" w:sz="0" w:space="0" w:color="auto"/>
            <w:bottom w:val="none" w:sz="0" w:space="0" w:color="auto"/>
            <w:right w:val="none" w:sz="0" w:space="0" w:color="auto"/>
          </w:divBdr>
        </w:div>
        <w:div w:id="198977751">
          <w:marLeft w:val="640"/>
          <w:marRight w:val="0"/>
          <w:marTop w:val="0"/>
          <w:marBottom w:val="0"/>
          <w:divBdr>
            <w:top w:val="none" w:sz="0" w:space="0" w:color="auto"/>
            <w:left w:val="none" w:sz="0" w:space="0" w:color="auto"/>
            <w:bottom w:val="none" w:sz="0" w:space="0" w:color="auto"/>
            <w:right w:val="none" w:sz="0" w:space="0" w:color="auto"/>
          </w:divBdr>
        </w:div>
        <w:div w:id="202013861">
          <w:marLeft w:val="640"/>
          <w:marRight w:val="0"/>
          <w:marTop w:val="0"/>
          <w:marBottom w:val="0"/>
          <w:divBdr>
            <w:top w:val="none" w:sz="0" w:space="0" w:color="auto"/>
            <w:left w:val="none" w:sz="0" w:space="0" w:color="auto"/>
            <w:bottom w:val="none" w:sz="0" w:space="0" w:color="auto"/>
            <w:right w:val="none" w:sz="0" w:space="0" w:color="auto"/>
          </w:divBdr>
        </w:div>
        <w:div w:id="214662848">
          <w:marLeft w:val="640"/>
          <w:marRight w:val="0"/>
          <w:marTop w:val="0"/>
          <w:marBottom w:val="0"/>
          <w:divBdr>
            <w:top w:val="none" w:sz="0" w:space="0" w:color="auto"/>
            <w:left w:val="none" w:sz="0" w:space="0" w:color="auto"/>
            <w:bottom w:val="none" w:sz="0" w:space="0" w:color="auto"/>
            <w:right w:val="none" w:sz="0" w:space="0" w:color="auto"/>
          </w:divBdr>
        </w:div>
        <w:div w:id="224727897">
          <w:marLeft w:val="640"/>
          <w:marRight w:val="0"/>
          <w:marTop w:val="0"/>
          <w:marBottom w:val="0"/>
          <w:divBdr>
            <w:top w:val="none" w:sz="0" w:space="0" w:color="auto"/>
            <w:left w:val="none" w:sz="0" w:space="0" w:color="auto"/>
            <w:bottom w:val="none" w:sz="0" w:space="0" w:color="auto"/>
            <w:right w:val="none" w:sz="0" w:space="0" w:color="auto"/>
          </w:divBdr>
        </w:div>
        <w:div w:id="231161850">
          <w:marLeft w:val="640"/>
          <w:marRight w:val="0"/>
          <w:marTop w:val="0"/>
          <w:marBottom w:val="0"/>
          <w:divBdr>
            <w:top w:val="none" w:sz="0" w:space="0" w:color="auto"/>
            <w:left w:val="none" w:sz="0" w:space="0" w:color="auto"/>
            <w:bottom w:val="none" w:sz="0" w:space="0" w:color="auto"/>
            <w:right w:val="none" w:sz="0" w:space="0" w:color="auto"/>
          </w:divBdr>
        </w:div>
        <w:div w:id="239101035">
          <w:marLeft w:val="640"/>
          <w:marRight w:val="0"/>
          <w:marTop w:val="0"/>
          <w:marBottom w:val="0"/>
          <w:divBdr>
            <w:top w:val="none" w:sz="0" w:space="0" w:color="auto"/>
            <w:left w:val="none" w:sz="0" w:space="0" w:color="auto"/>
            <w:bottom w:val="none" w:sz="0" w:space="0" w:color="auto"/>
            <w:right w:val="none" w:sz="0" w:space="0" w:color="auto"/>
          </w:divBdr>
        </w:div>
        <w:div w:id="246499657">
          <w:marLeft w:val="640"/>
          <w:marRight w:val="0"/>
          <w:marTop w:val="0"/>
          <w:marBottom w:val="0"/>
          <w:divBdr>
            <w:top w:val="none" w:sz="0" w:space="0" w:color="auto"/>
            <w:left w:val="none" w:sz="0" w:space="0" w:color="auto"/>
            <w:bottom w:val="none" w:sz="0" w:space="0" w:color="auto"/>
            <w:right w:val="none" w:sz="0" w:space="0" w:color="auto"/>
          </w:divBdr>
        </w:div>
        <w:div w:id="334114164">
          <w:marLeft w:val="640"/>
          <w:marRight w:val="0"/>
          <w:marTop w:val="0"/>
          <w:marBottom w:val="0"/>
          <w:divBdr>
            <w:top w:val="none" w:sz="0" w:space="0" w:color="auto"/>
            <w:left w:val="none" w:sz="0" w:space="0" w:color="auto"/>
            <w:bottom w:val="none" w:sz="0" w:space="0" w:color="auto"/>
            <w:right w:val="none" w:sz="0" w:space="0" w:color="auto"/>
          </w:divBdr>
        </w:div>
        <w:div w:id="344213882">
          <w:marLeft w:val="640"/>
          <w:marRight w:val="0"/>
          <w:marTop w:val="0"/>
          <w:marBottom w:val="0"/>
          <w:divBdr>
            <w:top w:val="none" w:sz="0" w:space="0" w:color="auto"/>
            <w:left w:val="none" w:sz="0" w:space="0" w:color="auto"/>
            <w:bottom w:val="none" w:sz="0" w:space="0" w:color="auto"/>
            <w:right w:val="none" w:sz="0" w:space="0" w:color="auto"/>
          </w:divBdr>
        </w:div>
        <w:div w:id="356272713">
          <w:marLeft w:val="640"/>
          <w:marRight w:val="0"/>
          <w:marTop w:val="0"/>
          <w:marBottom w:val="0"/>
          <w:divBdr>
            <w:top w:val="none" w:sz="0" w:space="0" w:color="auto"/>
            <w:left w:val="none" w:sz="0" w:space="0" w:color="auto"/>
            <w:bottom w:val="none" w:sz="0" w:space="0" w:color="auto"/>
            <w:right w:val="none" w:sz="0" w:space="0" w:color="auto"/>
          </w:divBdr>
        </w:div>
        <w:div w:id="364214811">
          <w:marLeft w:val="640"/>
          <w:marRight w:val="0"/>
          <w:marTop w:val="0"/>
          <w:marBottom w:val="0"/>
          <w:divBdr>
            <w:top w:val="none" w:sz="0" w:space="0" w:color="auto"/>
            <w:left w:val="none" w:sz="0" w:space="0" w:color="auto"/>
            <w:bottom w:val="none" w:sz="0" w:space="0" w:color="auto"/>
            <w:right w:val="none" w:sz="0" w:space="0" w:color="auto"/>
          </w:divBdr>
        </w:div>
        <w:div w:id="380137726">
          <w:marLeft w:val="640"/>
          <w:marRight w:val="0"/>
          <w:marTop w:val="0"/>
          <w:marBottom w:val="0"/>
          <w:divBdr>
            <w:top w:val="none" w:sz="0" w:space="0" w:color="auto"/>
            <w:left w:val="none" w:sz="0" w:space="0" w:color="auto"/>
            <w:bottom w:val="none" w:sz="0" w:space="0" w:color="auto"/>
            <w:right w:val="none" w:sz="0" w:space="0" w:color="auto"/>
          </w:divBdr>
        </w:div>
        <w:div w:id="382945138">
          <w:marLeft w:val="640"/>
          <w:marRight w:val="0"/>
          <w:marTop w:val="0"/>
          <w:marBottom w:val="0"/>
          <w:divBdr>
            <w:top w:val="none" w:sz="0" w:space="0" w:color="auto"/>
            <w:left w:val="none" w:sz="0" w:space="0" w:color="auto"/>
            <w:bottom w:val="none" w:sz="0" w:space="0" w:color="auto"/>
            <w:right w:val="none" w:sz="0" w:space="0" w:color="auto"/>
          </w:divBdr>
        </w:div>
        <w:div w:id="410935396">
          <w:marLeft w:val="640"/>
          <w:marRight w:val="0"/>
          <w:marTop w:val="0"/>
          <w:marBottom w:val="0"/>
          <w:divBdr>
            <w:top w:val="none" w:sz="0" w:space="0" w:color="auto"/>
            <w:left w:val="none" w:sz="0" w:space="0" w:color="auto"/>
            <w:bottom w:val="none" w:sz="0" w:space="0" w:color="auto"/>
            <w:right w:val="none" w:sz="0" w:space="0" w:color="auto"/>
          </w:divBdr>
        </w:div>
        <w:div w:id="417364275">
          <w:marLeft w:val="640"/>
          <w:marRight w:val="0"/>
          <w:marTop w:val="0"/>
          <w:marBottom w:val="0"/>
          <w:divBdr>
            <w:top w:val="none" w:sz="0" w:space="0" w:color="auto"/>
            <w:left w:val="none" w:sz="0" w:space="0" w:color="auto"/>
            <w:bottom w:val="none" w:sz="0" w:space="0" w:color="auto"/>
            <w:right w:val="none" w:sz="0" w:space="0" w:color="auto"/>
          </w:divBdr>
        </w:div>
        <w:div w:id="469831414">
          <w:marLeft w:val="640"/>
          <w:marRight w:val="0"/>
          <w:marTop w:val="0"/>
          <w:marBottom w:val="0"/>
          <w:divBdr>
            <w:top w:val="none" w:sz="0" w:space="0" w:color="auto"/>
            <w:left w:val="none" w:sz="0" w:space="0" w:color="auto"/>
            <w:bottom w:val="none" w:sz="0" w:space="0" w:color="auto"/>
            <w:right w:val="none" w:sz="0" w:space="0" w:color="auto"/>
          </w:divBdr>
        </w:div>
        <w:div w:id="474107766">
          <w:marLeft w:val="640"/>
          <w:marRight w:val="0"/>
          <w:marTop w:val="0"/>
          <w:marBottom w:val="0"/>
          <w:divBdr>
            <w:top w:val="none" w:sz="0" w:space="0" w:color="auto"/>
            <w:left w:val="none" w:sz="0" w:space="0" w:color="auto"/>
            <w:bottom w:val="none" w:sz="0" w:space="0" w:color="auto"/>
            <w:right w:val="none" w:sz="0" w:space="0" w:color="auto"/>
          </w:divBdr>
        </w:div>
        <w:div w:id="477457103">
          <w:marLeft w:val="640"/>
          <w:marRight w:val="0"/>
          <w:marTop w:val="0"/>
          <w:marBottom w:val="0"/>
          <w:divBdr>
            <w:top w:val="none" w:sz="0" w:space="0" w:color="auto"/>
            <w:left w:val="none" w:sz="0" w:space="0" w:color="auto"/>
            <w:bottom w:val="none" w:sz="0" w:space="0" w:color="auto"/>
            <w:right w:val="none" w:sz="0" w:space="0" w:color="auto"/>
          </w:divBdr>
        </w:div>
        <w:div w:id="515538502">
          <w:marLeft w:val="640"/>
          <w:marRight w:val="0"/>
          <w:marTop w:val="0"/>
          <w:marBottom w:val="0"/>
          <w:divBdr>
            <w:top w:val="none" w:sz="0" w:space="0" w:color="auto"/>
            <w:left w:val="none" w:sz="0" w:space="0" w:color="auto"/>
            <w:bottom w:val="none" w:sz="0" w:space="0" w:color="auto"/>
            <w:right w:val="none" w:sz="0" w:space="0" w:color="auto"/>
          </w:divBdr>
        </w:div>
        <w:div w:id="522985817">
          <w:marLeft w:val="640"/>
          <w:marRight w:val="0"/>
          <w:marTop w:val="0"/>
          <w:marBottom w:val="0"/>
          <w:divBdr>
            <w:top w:val="none" w:sz="0" w:space="0" w:color="auto"/>
            <w:left w:val="none" w:sz="0" w:space="0" w:color="auto"/>
            <w:bottom w:val="none" w:sz="0" w:space="0" w:color="auto"/>
            <w:right w:val="none" w:sz="0" w:space="0" w:color="auto"/>
          </w:divBdr>
        </w:div>
        <w:div w:id="526677424">
          <w:marLeft w:val="640"/>
          <w:marRight w:val="0"/>
          <w:marTop w:val="0"/>
          <w:marBottom w:val="0"/>
          <w:divBdr>
            <w:top w:val="none" w:sz="0" w:space="0" w:color="auto"/>
            <w:left w:val="none" w:sz="0" w:space="0" w:color="auto"/>
            <w:bottom w:val="none" w:sz="0" w:space="0" w:color="auto"/>
            <w:right w:val="none" w:sz="0" w:space="0" w:color="auto"/>
          </w:divBdr>
        </w:div>
        <w:div w:id="540174435">
          <w:marLeft w:val="640"/>
          <w:marRight w:val="0"/>
          <w:marTop w:val="0"/>
          <w:marBottom w:val="0"/>
          <w:divBdr>
            <w:top w:val="none" w:sz="0" w:space="0" w:color="auto"/>
            <w:left w:val="none" w:sz="0" w:space="0" w:color="auto"/>
            <w:bottom w:val="none" w:sz="0" w:space="0" w:color="auto"/>
            <w:right w:val="none" w:sz="0" w:space="0" w:color="auto"/>
          </w:divBdr>
        </w:div>
        <w:div w:id="543104888">
          <w:marLeft w:val="640"/>
          <w:marRight w:val="0"/>
          <w:marTop w:val="0"/>
          <w:marBottom w:val="0"/>
          <w:divBdr>
            <w:top w:val="none" w:sz="0" w:space="0" w:color="auto"/>
            <w:left w:val="none" w:sz="0" w:space="0" w:color="auto"/>
            <w:bottom w:val="none" w:sz="0" w:space="0" w:color="auto"/>
            <w:right w:val="none" w:sz="0" w:space="0" w:color="auto"/>
          </w:divBdr>
        </w:div>
        <w:div w:id="548885005">
          <w:marLeft w:val="640"/>
          <w:marRight w:val="0"/>
          <w:marTop w:val="0"/>
          <w:marBottom w:val="0"/>
          <w:divBdr>
            <w:top w:val="none" w:sz="0" w:space="0" w:color="auto"/>
            <w:left w:val="none" w:sz="0" w:space="0" w:color="auto"/>
            <w:bottom w:val="none" w:sz="0" w:space="0" w:color="auto"/>
            <w:right w:val="none" w:sz="0" w:space="0" w:color="auto"/>
          </w:divBdr>
        </w:div>
        <w:div w:id="600604655">
          <w:marLeft w:val="640"/>
          <w:marRight w:val="0"/>
          <w:marTop w:val="0"/>
          <w:marBottom w:val="0"/>
          <w:divBdr>
            <w:top w:val="none" w:sz="0" w:space="0" w:color="auto"/>
            <w:left w:val="none" w:sz="0" w:space="0" w:color="auto"/>
            <w:bottom w:val="none" w:sz="0" w:space="0" w:color="auto"/>
            <w:right w:val="none" w:sz="0" w:space="0" w:color="auto"/>
          </w:divBdr>
        </w:div>
        <w:div w:id="610624463">
          <w:marLeft w:val="640"/>
          <w:marRight w:val="0"/>
          <w:marTop w:val="0"/>
          <w:marBottom w:val="0"/>
          <w:divBdr>
            <w:top w:val="none" w:sz="0" w:space="0" w:color="auto"/>
            <w:left w:val="none" w:sz="0" w:space="0" w:color="auto"/>
            <w:bottom w:val="none" w:sz="0" w:space="0" w:color="auto"/>
            <w:right w:val="none" w:sz="0" w:space="0" w:color="auto"/>
          </w:divBdr>
        </w:div>
        <w:div w:id="631638552">
          <w:marLeft w:val="640"/>
          <w:marRight w:val="0"/>
          <w:marTop w:val="0"/>
          <w:marBottom w:val="0"/>
          <w:divBdr>
            <w:top w:val="none" w:sz="0" w:space="0" w:color="auto"/>
            <w:left w:val="none" w:sz="0" w:space="0" w:color="auto"/>
            <w:bottom w:val="none" w:sz="0" w:space="0" w:color="auto"/>
            <w:right w:val="none" w:sz="0" w:space="0" w:color="auto"/>
          </w:divBdr>
        </w:div>
        <w:div w:id="653605700">
          <w:marLeft w:val="640"/>
          <w:marRight w:val="0"/>
          <w:marTop w:val="0"/>
          <w:marBottom w:val="0"/>
          <w:divBdr>
            <w:top w:val="none" w:sz="0" w:space="0" w:color="auto"/>
            <w:left w:val="none" w:sz="0" w:space="0" w:color="auto"/>
            <w:bottom w:val="none" w:sz="0" w:space="0" w:color="auto"/>
            <w:right w:val="none" w:sz="0" w:space="0" w:color="auto"/>
          </w:divBdr>
        </w:div>
        <w:div w:id="661393882">
          <w:marLeft w:val="640"/>
          <w:marRight w:val="0"/>
          <w:marTop w:val="0"/>
          <w:marBottom w:val="0"/>
          <w:divBdr>
            <w:top w:val="none" w:sz="0" w:space="0" w:color="auto"/>
            <w:left w:val="none" w:sz="0" w:space="0" w:color="auto"/>
            <w:bottom w:val="none" w:sz="0" w:space="0" w:color="auto"/>
            <w:right w:val="none" w:sz="0" w:space="0" w:color="auto"/>
          </w:divBdr>
        </w:div>
        <w:div w:id="679694750">
          <w:marLeft w:val="640"/>
          <w:marRight w:val="0"/>
          <w:marTop w:val="0"/>
          <w:marBottom w:val="0"/>
          <w:divBdr>
            <w:top w:val="none" w:sz="0" w:space="0" w:color="auto"/>
            <w:left w:val="none" w:sz="0" w:space="0" w:color="auto"/>
            <w:bottom w:val="none" w:sz="0" w:space="0" w:color="auto"/>
            <w:right w:val="none" w:sz="0" w:space="0" w:color="auto"/>
          </w:divBdr>
        </w:div>
        <w:div w:id="723023642">
          <w:marLeft w:val="640"/>
          <w:marRight w:val="0"/>
          <w:marTop w:val="0"/>
          <w:marBottom w:val="0"/>
          <w:divBdr>
            <w:top w:val="none" w:sz="0" w:space="0" w:color="auto"/>
            <w:left w:val="none" w:sz="0" w:space="0" w:color="auto"/>
            <w:bottom w:val="none" w:sz="0" w:space="0" w:color="auto"/>
            <w:right w:val="none" w:sz="0" w:space="0" w:color="auto"/>
          </w:divBdr>
        </w:div>
        <w:div w:id="743725756">
          <w:marLeft w:val="640"/>
          <w:marRight w:val="0"/>
          <w:marTop w:val="0"/>
          <w:marBottom w:val="0"/>
          <w:divBdr>
            <w:top w:val="none" w:sz="0" w:space="0" w:color="auto"/>
            <w:left w:val="none" w:sz="0" w:space="0" w:color="auto"/>
            <w:bottom w:val="none" w:sz="0" w:space="0" w:color="auto"/>
            <w:right w:val="none" w:sz="0" w:space="0" w:color="auto"/>
          </w:divBdr>
        </w:div>
        <w:div w:id="771168987">
          <w:marLeft w:val="640"/>
          <w:marRight w:val="0"/>
          <w:marTop w:val="0"/>
          <w:marBottom w:val="0"/>
          <w:divBdr>
            <w:top w:val="none" w:sz="0" w:space="0" w:color="auto"/>
            <w:left w:val="none" w:sz="0" w:space="0" w:color="auto"/>
            <w:bottom w:val="none" w:sz="0" w:space="0" w:color="auto"/>
            <w:right w:val="none" w:sz="0" w:space="0" w:color="auto"/>
          </w:divBdr>
        </w:div>
        <w:div w:id="780489600">
          <w:marLeft w:val="640"/>
          <w:marRight w:val="0"/>
          <w:marTop w:val="0"/>
          <w:marBottom w:val="0"/>
          <w:divBdr>
            <w:top w:val="none" w:sz="0" w:space="0" w:color="auto"/>
            <w:left w:val="none" w:sz="0" w:space="0" w:color="auto"/>
            <w:bottom w:val="none" w:sz="0" w:space="0" w:color="auto"/>
            <w:right w:val="none" w:sz="0" w:space="0" w:color="auto"/>
          </w:divBdr>
        </w:div>
        <w:div w:id="802039297">
          <w:marLeft w:val="640"/>
          <w:marRight w:val="0"/>
          <w:marTop w:val="0"/>
          <w:marBottom w:val="0"/>
          <w:divBdr>
            <w:top w:val="none" w:sz="0" w:space="0" w:color="auto"/>
            <w:left w:val="none" w:sz="0" w:space="0" w:color="auto"/>
            <w:bottom w:val="none" w:sz="0" w:space="0" w:color="auto"/>
            <w:right w:val="none" w:sz="0" w:space="0" w:color="auto"/>
          </w:divBdr>
        </w:div>
        <w:div w:id="840315840">
          <w:marLeft w:val="640"/>
          <w:marRight w:val="0"/>
          <w:marTop w:val="0"/>
          <w:marBottom w:val="0"/>
          <w:divBdr>
            <w:top w:val="none" w:sz="0" w:space="0" w:color="auto"/>
            <w:left w:val="none" w:sz="0" w:space="0" w:color="auto"/>
            <w:bottom w:val="none" w:sz="0" w:space="0" w:color="auto"/>
            <w:right w:val="none" w:sz="0" w:space="0" w:color="auto"/>
          </w:divBdr>
        </w:div>
        <w:div w:id="854029293">
          <w:marLeft w:val="640"/>
          <w:marRight w:val="0"/>
          <w:marTop w:val="0"/>
          <w:marBottom w:val="0"/>
          <w:divBdr>
            <w:top w:val="none" w:sz="0" w:space="0" w:color="auto"/>
            <w:left w:val="none" w:sz="0" w:space="0" w:color="auto"/>
            <w:bottom w:val="none" w:sz="0" w:space="0" w:color="auto"/>
            <w:right w:val="none" w:sz="0" w:space="0" w:color="auto"/>
          </w:divBdr>
        </w:div>
        <w:div w:id="854999892">
          <w:marLeft w:val="640"/>
          <w:marRight w:val="0"/>
          <w:marTop w:val="0"/>
          <w:marBottom w:val="0"/>
          <w:divBdr>
            <w:top w:val="none" w:sz="0" w:space="0" w:color="auto"/>
            <w:left w:val="none" w:sz="0" w:space="0" w:color="auto"/>
            <w:bottom w:val="none" w:sz="0" w:space="0" w:color="auto"/>
            <w:right w:val="none" w:sz="0" w:space="0" w:color="auto"/>
          </w:divBdr>
        </w:div>
        <w:div w:id="855192129">
          <w:marLeft w:val="640"/>
          <w:marRight w:val="0"/>
          <w:marTop w:val="0"/>
          <w:marBottom w:val="0"/>
          <w:divBdr>
            <w:top w:val="none" w:sz="0" w:space="0" w:color="auto"/>
            <w:left w:val="none" w:sz="0" w:space="0" w:color="auto"/>
            <w:bottom w:val="none" w:sz="0" w:space="0" w:color="auto"/>
            <w:right w:val="none" w:sz="0" w:space="0" w:color="auto"/>
          </w:divBdr>
        </w:div>
        <w:div w:id="882326866">
          <w:marLeft w:val="640"/>
          <w:marRight w:val="0"/>
          <w:marTop w:val="0"/>
          <w:marBottom w:val="0"/>
          <w:divBdr>
            <w:top w:val="none" w:sz="0" w:space="0" w:color="auto"/>
            <w:left w:val="none" w:sz="0" w:space="0" w:color="auto"/>
            <w:bottom w:val="none" w:sz="0" w:space="0" w:color="auto"/>
            <w:right w:val="none" w:sz="0" w:space="0" w:color="auto"/>
          </w:divBdr>
        </w:div>
        <w:div w:id="906571963">
          <w:marLeft w:val="640"/>
          <w:marRight w:val="0"/>
          <w:marTop w:val="0"/>
          <w:marBottom w:val="0"/>
          <w:divBdr>
            <w:top w:val="none" w:sz="0" w:space="0" w:color="auto"/>
            <w:left w:val="none" w:sz="0" w:space="0" w:color="auto"/>
            <w:bottom w:val="none" w:sz="0" w:space="0" w:color="auto"/>
            <w:right w:val="none" w:sz="0" w:space="0" w:color="auto"/>
          </w:divBdr>
        </w:div>
        <w:div w:id="919870226">
          <w:marLeft w:val="640"/>
          <w:marRight w:val="0"/>
          <w:marTop w:val="0"/>
          <w:marBottom w:val="0"/>
          <w:divBdr>
            <w:top w:val="none" w:sz="0" w:space="0" w:color="auto"/>
            <w:left w:val="none" w:sz="0" w:space="0" w:color="auto"/>
            <w:bottom w:val="none" w:sz="0" w:space="0" w:color="auto"/>
            <w:right w:val="none" w:sz="0" w:space="0" w:color="auto"/>
          </w:divBdr>
        </w:div>
        <w:div w:id="929198586">
          <w:marLeft w:val="640"/>
          <w:marRight w:val="0"/>
          <w:marTop w:val="0"/>
          <w:marBottom w:val="0"/>
          <w:divBdr>
            <w:top w:val="none" w:sz="0" w:space="0" w:color="auto"/>
            <w:left w:val="none" w:sz="0" w:space="0" w:color="auto"/>
            <w:bottom w:val="none" w:sz="0" w:space="0" w:color="auto"/>
            <w:right w:val="none" w:sz="0" w:space="0" w:color="auto"/>
          </w:divBdr>
        </w:div>
        <w:div w:id="963343181">
          <w:marLeft w:val="640"/>
          <w:marRight w:val="0"/>
          <w:marTop w:val="0"/>
          <w:marBottom w:val="0"/>
          <w:divBdr>
            <w:top w:val="none" w:sz="0" w:space="0" w:color="auto"/>
            <w:left w:val="none" w:sz="0" w:space="0" w:color="auto"/>
            <w:bottom w:val="none" w:sz="0" w:space="0" w:color="auto"/>
            <w:right w:val="none" w:sz="0" w:space="0" w:color="auto"/>
          </w:divBdr>
        </w:div>
        <w:div w:id="999845409">
          <w:marLeft w:val="640"/>
          <w:marRight w:val="0"/>
          <w:marTop w:val="0"/>
          <w:marBottom w:val="0"/>
          <w:divBdr>
            <w:top w:val="none" w:sz="0" w:space="0" w:color="auto"/>
            <w:left w:val="none" w:sz="0" w:space="0" w:color="auto"/>
            <w:bottom w:val="none" w:sz="0" w:space="0" w:color="auto"/>
            <w:right w:val="none" w:sz="0" w:space="0" w:color="auto"/>
          </w:divBdr>
        </w:div>
        <w:div w:id="1036084819">
          <w:marLeft w:val="640"/>
          <w:marRight w:val="0"/>
          <w:marTop w:val="0"/>
          <w:marBottom w:val="0"/>
          <w:divBdr>
            <w:top w:val="none" w:sz="0" w:space="0" w:color="auto"/>
            <w:left w:val="none" w:sz="0" w:space="0" w:color="auto"/>
            <w:bottom w:val="none" w:sz="0" w:space="0" w:color="auto"/>
            <w:right w:val="none" w:sz="0" w:space="0" w:color="auto"/>
          </w:divBdr>
        </w:div>
        <w:div w:id="1071930122">
          <w:marLeft w:val="640"/>
          <w:marRight w:val="0"/>
          <w:marTop w:val="0"/>
          <w:marBottom w:val="0"/>
          <w:divBdr>
            <w:top w:val="none" w:sz="0" w:space="0" w:color="auto"/>
            <w:left w:val="none" w:sz="0" w:space="0" w:color="auto"/>
            <w:bottom w:val="none" w:sz="0" w:space="0" w:color="auto"/>
            <w:right w:val="none" w:sz="0" w:space="0" w:color="auto"/>
          </w:divBdr>
        </w:div>
        <w:div w:id="1075780364">
          <w:marLeft w:val="640"/>
          <w:marRight w:val="0"/>
          <w:marTop w:val="0"/>
          <w:marBottom w:val="0"/>
          <w:divBdr>
            <w:top w:val="none" w:sz="0" w:space="0" w:color="auto"/>
            <w:left w:val="none" w:sz="0" w:space="0" w:color="auto"/>
            <w:bottom w:val="none" w:sz="0" w:space="0" w:color="auto"/>
            <w:right w:val="none" w:sz="0" w:space="0" w:color="auto"/>
          </w:divBdr>
        </w:div>
        <w:div w:id="1099444780">
          <w:marLeft w:val="640"/>
          <w:marRight w:val="0"/>
          <w:marTop w:val="0"/>
          <w:marBottom w:val="0"/>
          <w:divBdr>
            <w:top w:val="none" w:sz="0" w:space="0" w:color="auto"/>
            <w:left w:val="none" w:sz="0" w:space="0" w:color="auto"/>
            <w:bottom w:val="none" w:sz="0" w:space="0" w:color="auto"/>
            <w:right w:val="none" w:sz="0" w:space="0" w:color="auto"/>
          </w:divBdr>
        </w:div>
        <w:div w:id="1126196106">
          <w:marLeft w:val="640"/>
          <w:marRight w:val="0"/>
          <w:marTop w:val="0"/>
          <w:marBottom w:val="0"/>
          <w:divBdr>
            <w:top w:val="none" w:sz="0" w:space="0" w:color="auto"/>
            <w:left w:val="none" w:sz="0" w:space="0" w:color="auto"/>
            <w:bottom w:val="none" w:sz="0" w:space="0" w:color="auto"/>
            <w:right w:val="none" w:sz="0" w:space="0" w:color="auto"/>
          </w:divBdr>
        </w:div>
        <w:div w:id="1129931804">
          <w:marLeft w:val="640"/>
          <w:marRight w:val="0"/>
          <w:marTop w:val="0"/>
          <w:marBottom w:val="0"/>
          <w:divBdr>
            <w:top w:val="none" w:sz="0" w:space="0" w:color="auto"/>
            <w:left w:val="none" w:sz="0" w:space="0" w:color="auto"/>
            <w:bottom w:val="none" w:sz="0" w:space="0" w:color="auto"/>
            <w:right w:val="none" w:sz="0" w:space="0" w:color="auto"/>
          </w:divBdr>
        </w:div>
      </w:divsChild>
    </w:div>
    <w:div w:id="44069552">
      <w:bodyDiv w:val="1"/>
      <w:marLeft w:val="0"/>
      <w:marRight w:val="0"/>
      <w:marTop w:val="0"/>
      <w:marBottom w:val="0"/>
      <w:divBdr>
        <w:top w:val="none" w:sz="0" w:space="0" w:color="auto"/>
        <w:left w:val="none" w:sz="0" w:space="0" w:color="auto"/>
        <w:bottom w:val="none" w:sz="0" w:space="0" w:color="auto"/>
        <w:right w:val="none" w:sz="0" w:space="0" w:color="auto"/>
      </w:divBdr>
      <w:divsChild>
        <w:div w:id="14579894">
          <w:marLeft w:val="640"/>
          <w:marRight w:val="0"/>
          <w:marTop w:val="0"/>
          <w:marBottom w:val="0"/>
          <w:divBdr>
            <w:top w:val="none" w:sz="0" w:space="0" w:color="auto"/>
            <w:left w:val="none" w:sz="0" w:space="0" w:color="auto"/>
            <w:bottom w:val="none" w:sz="0" w:space="0" w:color="auto"/>
            <w:right w:val="none" w:sz="0" w:space="0" w:color="auto"/>
          </w:divBdr>
        </w:div>
        <w:div w:id="42147144">
          <w:marLeft w:val="640"/>
          <w:marRight w:val="0"/>
          <w:marTop w:val="0"/>
          <w:marBottom w:val="0"/>
          <w:divBdr>
            <w:top w:val="none" w:sz="0" w:space="0" w:color="auto"/>
            <w:left w:val="none" w:sz="0" w:space="0" w:color="auto"/>
            <w:bottom w:val="none" w:sz="0" w:space="0" w:color="auto"/>
            <w:right w:val="none" w:sz="0" w:space="0" w:color="auto"/>
          </w:divBdr>
        </w:div>
        <w:div w:id="47581873">
          <w:marLeft w:val="640"/>
          <w:marRight w:val="0"/>
          <w:marTop w:val="0"/>
          <w:marBottom w:val="0"/>
          <w:divBdr>
            <w:top w:val="none" w:sz="0" w:space="0" w:color="auto"/>
            <w:left w:val="none" w:sz="0" w:space="0" w:color="auto"/>
            <w:bottom w:val="none" w:sz="0" w:space="0" w:color="auto"/>
            <w:right w:val="none" w:sz="0" w:space="0" w:color="auto"/>
          </w:divBdr>
        </w:div>
        <w:div w:id="67462829">
          <w:marLeft w:val="640"/>
          <w:marRight w:val="0"/>
          <w:marTop w:val="0"/>
          <w:marBottom w:val="0"/>
          <w:divBdr>
            <w:top w:val="none" w:sz="0" w:space="0" w:color="auto"/>
            <w:left w:val="none" w:sz="0" w:space="0" w:color="auto"/>
            <w:bottom w:val="none" w:sz="0" w:space="0" w:color="auto"/>
            <w:right w:val="none" w:sz="0" w:space="0" w:color="auto"/>
          </w:divBdr>
        </w:div>
        <w:div w:id="84302870">
          <w:marLeft w:val="640"/>
          <w:marRight w:val="0"/>
          <w:marTop w:val="0"/>
          <w:marBottom w:val="0"/>
          <w:divBdr>
            <w:top w:val="none" w:sz="0" w:space="0" w:color="auto"/>
            <w:left w:val="none" w:sz="0" w:space="0" w:color="auto"/>
            <w:bottom w:val="none" w:sz="0" w:space="0" w:color="auto"/>
            <w:right w:val="none" w:sz="0" w:space="0" w:color="auto"/>
          </w:divBdr>
        </w:div>
        <w:div w:id="99179424">
          <w:marLeft w:val="640"/>
          <w:marRight w:val="0"/>
          <w:marTop w:val="0"/>
          <w:marBottom w:val="0"/>
          <w:divBdr>
            <w:top w:val="none" w:sz="0" w:space="0" w:color="auto"/>
            <w:left w:val="none" w:sz="0" w:space="0" w:color="auto"/>
            <w:bottom w:val="none" w:sz="0" w:space="0" w:color="auto"/>
            <w:right w:val="none" w:sz="0" w:space="0" w:color="auto"/>
          </w:divBdr>
        </w:div>
        <w:div w:id="158622764">
          <w:marLeft w:val="640"/>
          <w:marRight w:val="0"/>
          <w:marTop w:val="0"/>
          <w:marBottom w:val="0"/>
          <w:divBdr>
            <w:top w:val="none" w:sz="0" w:space="0" w:color="auto"/>
            <w:left w:val="none" w:sz="0" w:space="0" w:color="auto"/>
            <w:bottom w:val="none" w:sz="0" w:space="0" w:color="auto"/>
            <w:right w:val="none" w:sz="0" w:space="0" w:color="auto"/>
          </w:divBdr>
        </w:div>
        <w:div w:id="163666083">
          <w:marLeft w:val="640"/>
          <w:marRight w:val="0"/>
          <w:marTop w:val="0"/>
          <w:marBottom w:val="0"/>
          <w:divBdr>
            <w:top w:val="none" w:sz="0" w:space="0" w:color="auto"/>
            <w:left w:val="none" w:sz="0" w:space="0" w:color="auto"/>
            <w:bottom w:val="none" w:sz="0" w:space="0" w:color="auto"/>
            <w:right w:val="none" w:sz="0" w:space="0" w:color="auto"/>
          </w:divBdr>
        </w:div>
        <w:div w:id="210382010">
          <w:marLeft w:val="640"/>
          <w:marRight w:val="0"/>
          <w:marTop w:val="0"/>
          <w:marBottom w:val="0"/>
          <w:divBdr>
            <w:top w:val="none" w:sz="0" w:space="0" w:color="auto"/>
            <w:left w:val="none" w:sz="0" w:space="0" w:color="auto"/>
            <w:bottom w:val="none" w:sz="0" w:space="0" w:color="auto"/>
            <w:right w:val="none" w:sz="0" w:space="0" w:color="auto"/>
          </w:divBdr>
        </w:div>
        <w:div w:id="214434670">
          <w:marLeft w:val="640"/>
          <w:marRight w:val="0"/>
          <w:marTop w:val="0"/>
          <w:marBottom w:val="0"/>
          <w:divBdr>
            <w:top w:val="none" w:sz="0" w:space="0" w:color="auto"/>
            <w:left w:val="none" w:sz="0" w:space="0" w:color="auto"/>
            <w:bottom w:val="none" w:sz="0" w:space="0" w:color="auto"/>
            <w:right w:val="none" w:sz="0" w:space="0" w:color="auto"/>
          </w:divBdr>
        </w:div>
        <w:div w:id="246576488">
          <w:marLeft w:val="640"/>
          <w:marRight w:val="0"/>
          <w:marTop w:val="0"/>
          <w:marBottom w:val="0"/>
          <w:divBdr>
            <w:top w:val="none" w:sz="0" w:space="0" w:color="auto"/>
            <w:left w:val="none" w:sz="0" w:space="0" w:color="auto"/>
            <w:bottom w:val="none" w:sz="0" w:space="0" w:color="auto"/>
            <w:right w:val="none" w:sz="0" w:space="0" w:color="auto"/>
          </w:divBdr>
        </w:div>
        <w:div w:id="276329634">
          <w:marLeft w:val="640"/>
          <w:marRight w:val="0"/>
          <w:marTop w:val="0"/>
          <w:marBottom w:val="0"/>
          <w:divBdr>
            <w:top w:val="none" w:sz="0" w:space="0" w:color="auto"/>
            <w:left w:val="none" w:sz="0" w:space="0" w:color="auto"/>
            <w:bottom w:val="none" w:sz="0" w:space="0" w:color="auto"/>
            <w:right w:val="none" w:sz="0" w:space="0" w:color="auto"/>
          </w:divBdr>
        </w:div>
        <w:div w:id="278686920">
          <w:marLeft w:val="640"/>
          <w:marRight w:val="0"/>
          <w:marTop w:val="0"/>
          <w:marBottom w:val="0"/>
          <w:divBdr>
            <w:top w:val="none" w:sz="0" w:space="0" w:color="auto"/>
            <w:left w:val="none" w:sz="0" w:space="0" w:color="auto"/>
            <w:bottom w:val="none" w:sz="0" w:space="0" w:color="auto"/>
            <w:right w:val="none" w:sz="0" w:space="0" w:color="auto"/>
          </w:divBdr>
        </w:div>
        <w:div w:id="286355609">
          <w:marLeft w:val="640"/>
          <w:marRight w:val="0"/>
          <w:marTop w:val="0"/>
          <w:marBottom w:val="0"/>
          <w:divBdr>
            <w:top w:val="none" w:sz="0" w:space="0" w:color="auto"/>
            <w:left w:val="none" w:sz="0" w:space="0" w:color="auto"/>
            <w:bottom w:val="none" w:sz="0" w:space="0" w:color="auto"/>
            <w:right w:val="none" w:sz="0" w:space="0" w:color="auto"/>
          </w:divBdr>
        </w:div>
        <w:div w:id="293603167">
          <w:marLeft w:val="640"/>
          <w:marRight w:val="0"/>
          <w:marTop w:val="0"/>
          <w:marBottom w:val="0"/>
          <w:divBdr>
            <w:top w:val="none" w:sz="0" w:space="0" w:color="auto"/>
            <w:left w:val="none" w:sz="0" w:space="0" w:color="auto"/>
            <w:bottom w:val="none" w:sz="0" w:space="0" w:color="auto"/>
            <w:right w:val="none" w:sz="0" w:space="0" w:color="auto"/>
          </w:divBdr>
        </w:div>
        <w:div w:id="304506844">
          <w:marLeft w:val="640"/>
          <w:marRight w:val="0"/>
          <w:marTop w:val="0"/>
          <w:marBottom w:val="0"/>
          <w:divBdr>
            <w:top w:val="none" w:sz="0" w:space="0" w:color="auto"/>
            <w:left w:val="none" w:sz="0" w:space="0" w:color="auto"/>
            <w:bottom w:val="none" w:sz="0" w:space="0" w:color="auto"/>
            <w:right w:val="none" w:sz="0" w:space="0" w:color="auto"/>
          </w:divBdr>
        </w:div>
        <w:div w:id="310597246">
          <w:marLeft w:val="640"/>
          <w:marRight w:val="0"/>
          <w:marTop w:val="0"/>
          <w:marBottom w:val="0"/>
          <w:divBdr>
            <w:top w:val="none" w:sz="0" w:space="0" w:color="auto"/>
            <w:left w:val="none" w:sz="0" w:space="0" w:color="auto"/>
            <w:bottom w:val="none" w:sz="0" w:space="0" w:color="auto"/>
            <w:right w:val="none" w:sz="0" w:space="0" w:color="auto"/>
          </w:divBdr>
        </w:div>
        <w:div w:id="328675907">
          <w:marLeft w:val="640"/>
          <w:marRight w:val="0"/>
          <w:marTop w:val="0"/>
          <w:marBottom w:val="0"/>
          <w:divBdr>
            <w:top w:val="none" w:sz="0" w:space="0" w:color="auto"/>
            <w:left w:val="none" w:sz="0" w:space="0" w:color="auto"/>
            <w:bottom w:val="none" w:sz="0" w:space="0" w:color="auto"/>
            <w:right w:val="none" w:sz="0" w:space="0" w:color="auto"/>
          </w:divBdr>
        </w:div>
        <w:div w:id="374354834">
          <w:marLeft w:val="640"/>
          <w:marRight w:val="0"/>
          <w:marTop w:val="0"/>
          <w:marBottom w:val="0"/>
          <w:divBdr>
            <w:top w:val="none" w:sz="0" w:space="0" w:color="auto"/>
            <w:left w:val="none" w:sz="0" w:space="0" w:color="auto"/>
            <w:bottom w:val="none" w:sz="0" w:space="0" w:color="auto"/>
            <w:right w:val="none" w:sz="0" w:space="0" w:color="auto"/>
          </w:divBdr>
        </w:div>
        <w:div w:id="396561023">
          <w:marLeft w:val="640"/>
          <w:marRight w:val="0"/>
          <w:marTop w:val="0"/>
          <w:marBottom w:val="0"/>
          <w:divBdr>
            <w:top w:val="none" w:sz="0" w:space="0" w:color="auto"/>
            <w:left w:val="none" w:sz="0" w:space="0" w:color="auto"/>
            <w:bottom w:val="none" w:sz="0" w:space="0" w:color="auto"/>
            <w:right w:val="none" w:sz="0" w:space="0" w:color="auto"/>
          </w:divBdr>
        </w:div>
        <w:div w:id="427846891">
          <w:marLeft w:val="640"/>
          <w:marRight w:val="0"/>
          <w:marTop w:val="0"/>
          <w:marBottom w:val="0"/>
          <w:divBdr>
            <w:top w:val="none" w:sz="0" w:space="0" w:color="auto"/>
            <w:left w:val="none" w:sz="0" w:space="0" w:color="auto"/>
            <w:bottom w:val="none" w:sz="0" w:space="0" w:color="auto"/>
            <w:right w:val="none" w:sz="0" w:space="0" w:color="auto"/>
          </w:divBdr>
        </w:div>
        <w:div w:id="430783094">
          <w:marLeft w:val="640"/>
          <w:marRight w:val="0"/>
          <w:marTop w:val="0"/>
          <w:marBottom w:val="0"/>
          <w:divBdr>
            <w:top w:val="none" w:sz="0" w:space="0" w:color="auto"/>
            <w:left w:val="none" w:sz="0" w:space="0" w:color="auto"/>
            <w:bottom w:val="none" w:sz="0" w:space="0" w:color="auto"/>
            <w:right w:val="none" w:sz="0" w:space="0" w:color="auto"/>
          </w:divBdr>
        </w:div>
        <w:div w:id="460726874">
          <w:marLeft w:val="640"/>
          <w:marRight w:val="0"/>
          <w:marTop w:val="0"/>
          <w:marBottom w:val="0"/>
          <w:divBdr>
            <w:top w:val="none" w:sz="0" w:space="0" w:color="auto"/>
            <w:left w:val="none" w:sz="0" w:space="0" w:color="auto"/>
            <w:bottom w:val="none" w:sz="0" w:space="0" w:color="auto"/>
            <w:right w:val="none" w:sz="0" w:space="0" w:color="auto"/>
          </w:divBdr>
        </w:div>
        <w:div w:id="474445767">
          <w:marLeft w:val="640"/>
          <w:marRight w:val="0"/>
          <w:marTop w:val="0"/>
          <w:marBottom w:val="0"/>
          <w:divBdr>
            <w:top w:val="none" w:sz="0" w:space="0" w:color="auto"/>
            <w:left w:val="none" w:sz="0" w:space="0" w:color="auto"/>
            <w:bottom w:val="none" w:sz="0" w:space="0" w:color="auto"/>
            <w:right w:val="none" w:sz="0" w:space="0" w:color="auto"/>
          </w:divBdr>
        </w:div>
        <w:div w:id="482696188">
          <w:marLeft w:val="640"/>
          <w:marRight w:val="0"/>
          <w:marTop w:val="0"/>
          <w:marBottom w:val="0"/>
          <w:divBdr>
            <w:top w:val="none" w:sz="0" w:space="0" w:color="auto"/>
            <w:left w:val="none" w:sz="0" w:space="0" w:color="auto"/>
            <w:bottom w:val="none" w:sz="0" w:space="0" w:color="auto"/>
            <w:right w:val="none" w:sz="0" w:space="0" w:color="auto"/>
          </w:divBdr>
        </w:div>
        <w:div w:id="491943927">
          <w:marLeft w:val="640"/>
          <w:marRight w:val="0"/>
          <w:marTop w:val="0"/>
          <w:marBottom w:val="0"/>
          <w:divBdr>
            <w:top w:val="none" w:sz="0" w:space="0" w:color="auto"/>
            <w:left w:val="none" w:sz="0" w:space="0" w:color="auto"/>
            <w:bottom w:val="none" w:sz="0" w:space="0" w:color="auto"/>
            <w:right w:val="none" w:sz="0" w:space="0" w:color="auto"/>
          </w:divBdr>
        </w:div>
        <w:div w:id="500436279">
          <w:marLeft w:val="640"/>
          <w:marRight w:val="0"/>
          <w:marTop w:val="0"/>
          <w:marBottom w:val="0"/>
          <w:divBdr>
            <w:top w:val="none" w:sz="0" w:space="0" w:color="auto"/>
            <w:left w:val="none" w:sz="0" w:space="0" w:color="auto"/>
            <w:bottom w:val="none" w:sz="0" w:space="0" w:color="auto"/>
            <w:right w:val="none" w:sz="0" w:space="0" w:color="auto"/>
          </w:divBdr>
        </w:div>
        <w:div w:id="512259785">
          <w:marLeft w:val="640"/>
          <w:marRight w:val="0"/>
          <w:marTop w:val="0"/>
          <w:marBottom w:val="0"/>
          <w:divBdr>
            <w:top w:val="none" w:sz="0" w:space="0" w:color="auto"/>
            <w:left w:val="none" w:sz="0" w:space="0" w:color="auto"/>
            <w:bottom w:val="none" w:sz="0" w:space="0" w:color="auto"/>
            <w:right w:val="none" w:sz="0" w:space="0" w:color="auto"/>
          </w:divBdr>
        </w:div>
        <w:div w:id="518277441">
          <w:marLeft w:val="640"/>
          <w:marRight w:val="0"/>
          <w:marTop w:val="0"/>
          <w:marBottom w:val="0"/>
          <w:divBdr>
            <w:top w:val="none" w:sz="0" w:space="0" w:color="auto"/>
            <w:left w:val="none" w:sz="0" w:space="0" w:color="auto"/>
            <w:bottom w:val="none" w:sz="0" w:space="0" w:color="auto"/>
            <w:right w:val="none" w:sz="0" w:space="0" w:color="auto"/>
          </w:divBdr>
        </w:div>
        <w:div w:id="523785210">
          <w:marLeft w:val="640"/>
          <w:marRight w:val="0"/>
          <w:marTop w:val="0"/>
          <w:marBottom w:val="0"/>
          <w:divBdr>
            <w:top w:val="none" w:sz="0" w:space="0" w:color="auto"/>
            <w:left w:val="none" w:sz="0" w:space="0" w:color="auto"/>
            <w:bottom w:val="none" w:sz="0" w:space="0" w:color="auto"/>
            <w:right w:val="none" w:sz="0" w:space="0" w:color="auto"/>
          </w:divBdr>
        </w:div>
        <w:div w:id="533084032">
          <w:marLeft w:val="640"/>
          <w:marRight w:val="0"/>
          <w:marTop w:val="0"/>
          <w:marBottom w:val="0"/>
          <w:divBdr>
            <w:top w:val="none" w:sz="0" w:space="0" w:color="auto"/>
            <w:left w:val="none" w:sz="0" w:space="0" w:color="auto"/>
            <w:bottom w:val="none" w:sz="0" w:space="0" w:color="auto"/>
            <w:right w:val="none" w:sz="0" w:space="0" w:color="auto"/>
          </w:divBdr>
        </w:div>
        <w:div w:id="534192847">
          <w:marLeft w:val="640"/>
          <w:marRight w:val="0"/>
          <w:marTop w:val="0"/>
          <w:marBottom w:val="0"/>
          <w:divBdr>
            <w:top w:val="none" w:sz="0" w:space="0" w:color="auto"/>
            <w:left w:val="none" w:sz="0" w:space="0" w:color="auto"/>
            <w:bottom w:val="none" w:sz="0" w:space="0" w:color="auto"/>
            <w:right w:val="none" w:sz="0" w:space="0" w:color="auto"/>
          </w:divBdr>
        </w:div>
        <w:div w:id="553010180">
          <w:marLeft w:val="640"/>
          <w:marRight w:val="0"/>
          <w:marTop w:val="0"/>
          <w:marBottom w:val="0"/>
          <w:divBdr>
            <w:top w:val="none" w:sz="0" w:space="0" w:color="auto"/>
            <w:left w:val="none" w:sz="0" w:space="0" w:color="auto"/>
            <w:bottom w:val="none" w:sz="0" w:space="0" w:color="auto"/>
            <w:right w:val="none" w:sz="0" w:space="0" w:color="auto"/>
          </w:divBdr>
        </w:div>
        <w:div w:id="565804340">
          <w:marLeft w:val="640"/>
          <w:marRight w:val="0"/>
          <w:marTop w:val="0"/>
          <w:marBottom w:val="0"/>
          <w:divBdr>
            <w:top w:val="none" w:sz="0" w:space="0" w:color="auto"/>
            <w:left w:val="none" w:sz="0" w:space="0" w:color="auto"/>
            <w:bottom w:val="none" w:sz="0" w:space="0" w:color="auto"/>
            <w:right w:val="none" w:sz="0" w:space="0" w:color="auto"/>
          </w:divBdr>
        </w:div>
        <w:div w:id="604266385">
          <w:marLeft w:val="640"/>
          <w:marRight w:val="0"/>
          <w:marTop w:val="0"/>
          <w:marBottom w:val="0"/>
          <w:divBdr>
            <w:top w:val="none" w:sz="0" w:space="0" w:color="auto"/>
            <w:left w:val="none" w:sz="0" w:space="0" w:color="auto"/>
            <w:bottom w:val="none" w:sz="0" w:space="0" w:color="auto"/>
            <w:right w:val="none" w:sz="0" w:space="0" w:color="auto"/>
          </w:divBdr>
        </w:div>
        <w:div w:id="658340775">
          <w:marLeft w:val="640"/>
          <w:marRight w:val="0"/>
          <w:marTop w:val="0"/>
          <w:marBottom w:val="0"/>
          <w:divBdr>
            <w:top w:val="none" w:sz="0" w:space="0" w:color="auto"/>
            <w:left w:val="none" w:sz="0" w:space="0" w:color="auto"/>
            <w:bottom w:val="none" w:sz="0" w:space="0" w:color="auto"/>
            <w:right w:val="none" w:sz="0" w:space="0" w:color="auto"/>
          </w:divBdr>
        </w:div>
        <w:div w:id="684213340">
          <w:marLeft w:val="640"/>
          <w:marRight w:val="0"/>
          <w:marTop w:val="0"/>
          <w:marBottom w:val="0"/>
          <w:divBdr>
            <w:top w:val="none" w:sz="0" w:space="0" w:color="auto"/>
            <w:left w:val="none" w:sz="0" w:space="0" w:color="auto"/>
            <w:bottom w:val="none" w:sz="0" w:space="0" w:color="auto"/>
            <w:right w:val="none" w:sz="0" w:space="0" w:color="auto"/>
          </w:divBdr>
        </w:div>
        <w:div w:id="690452014">
          <w:marLeft w:val="640"/>
          <w:marRight w:val="0"/>
          <w:marTop w:val="0"/>
          <w:marBottom w:val="0"/>
          <w:divBdr>
            <w:top w:val="none" w:sz="0" w:space="0" w:color="auto"/>
            <w:left w:val="none" w:sz="0" w:space="0" w:color="auto"/>
            <w:bottom w:val="none" w:sz="0" w:space="0" w:color="auto"/>
            <w:right w:val="none" w:sz="0" w:space="0" w:color="auto"/>
          </w:divBdr>
        </w:div>
        <w:div w:id="701369642">
          <w:marLeft w:val="640"/>
          <w:marRight w:val="0"/>
          <w:marTop w:val="0"/>
          <w:marBottom w:val="0"/>
          <w:divBdr>
            <w:top w:val="none" w:sz="0" w:space="0" w:color="auto"/>
            <w:left w:val="none" w:sz="0" w:space="0" w:color="auto"/>
            <w:bottom w:val="none" w:sz="0" w:space="0" w:color="auto"/>
            <w:right w:val="none" w:sz="0" w:space="0" w:color="auto"/>
          </w:divBdr>
        </w:div>
        <w:div w:id="703792621">
          <w:marLeft w:val="640"/>
          <w:marRight w:val="0"/>
          <w:marTop w:val="0"/>
          <w:marBottom w:val="0"/>
          <w:divBdr>
            <w:top w:val="none" w:sz="0" w:space="0" w:color="auto"/>
            <w:left w:val="none" w:sz="0" w:space="0" w:color="auto"/>
            <w:bottom w:val="none" w:sz="0" w:space="0" w:color="auto"/>
            <w:right w:val="none" w:sz="0" w:space="0" w:color="auto"/>
          </w:divBdr>
        </w:div>
        <w:div w:id="722412637">
          <w:marLeft w:val="640"/>
          <w:marRight w:val="0"/>
          <w:marTop w:val="0"/>
          <w:marBottom w:val="0"/>
          <w:divBdr>
            <w:top w:val="none" w:sz="0" w:space="0" w:color="auto"/>
            <w:left w:val="none" w:sz="0" w:space="0" w:color="auto"/>
            <w:bottom w:val="none" w:sz="0" w:space="0" w:color="auto"/>
            <w:right w:val="none" w:sz="0" w:space="0" w:color="auto"/>
          </w:divBdr>
        </w:div>
        <w:div w:id="767040644">
          <w:marLeft w:val="640"/>
          <w:marRight w:val="0"/>
          <w:marTop w:val="0"/>
          <w:marBottom w:val="0"/>
          <w:divBdr>
            <w:top w:val="none" w:sz="0" w:space="0" w:color="auto"/>
            <w:left w:val="none" w:sz="0" w:space="0" w:color="auto"/>
            <w:bottom w:val="none" w:sz="0" w:space="0" w:color="auto"/>
            <w:right w:val="none" w:sz="0" w:space="0" w:color="auto"/>
          </w:divBdr>
        </w:div>
        <w:div w:id="769348487">
          <w:marLeft w:val="640"/>
          <w:marRight w:val="0"/>
          <w:marTop w:val="0"/>
          <w:marBottom w:val="0"/>
          <w:divBdr>
            <w:top w:val="none" w:sz="0" w:space="0" w:color="auto"/>
            <w:left w:val="none" w:sz="0" w:space="0" w:color="auto"/>
            <w:bottom w:val="none" w:sz="0" w:space="0" w:color="auto"/>
            <w:right w:val="none" w:sz="0" w:space="0" w:color="auto"/>
          </w:divBdr>
        </w:div>
        <w:div w:id="810906331">
          <w:marLeft w:val="640"/>
          <w:marRight w:val="0"/>
          <w:marTop w:val="0"/>
          <w:marBottom w:val="0"/>
          <w:divBdr>
            <w:top w:val="none" w:sz="0" w:space="0" w:color="auto"/>
            <w:left w:val="none" w:sz="0" w:space="0" w:color="auto"/>
            <w:bottom w:val="none" w:sz="0" w:space="0" w:color="auto"/>
            <w:right w:val="none" w:sz="0" w:space="0" w:color="auto"/>
          </w:divBdr>
        </w:div>
        <w:div w:id="831799852">
          <w:marLeft w:val="640"/>
          <w:marRight w:val="0"/>
          <w:marTop w:val="0"/>
          <w:marBottom w:val="0"/>
          <w:divBdr>
            <w:top w:val="none" w:sz="0" w:space="0" w:color="auto"/>
            <w:left w:val="none" w:sz="0" w:space="0" w:color="auto"/>
            <w:bottom w:val="none" w:sz="0" w:space="0" w:color="auto"/>
            <w:right w:val="none" w:sz="0" w:space="0" w:color="auto"/>
          </w:divBdr>
        </w:div>
        <w:div w:id="846137875">
          <w:marLeft w:val="640"/>
          <w:marRight w:val="0"/>
          <w:marTop w:val="0"/>
          <w:marBottom w:val="0"/>
          <w:divBdr>
            <w:top w:val="none" w:sz="0" w:space="0" w:color="auto"/>
            <w:left w:val="none" w:sz="0" w:space="0" w:color="auto"/>
            <w:bottom w:val="none" w:sz="0" w:space="0" w:color="auto"/>
            <w:right w:val="none" w:sz="0" w:space="0" w:color="auto"/>
          </w:divBdr>
        </w:div>
        <w:div w:id="877862572">
          <w:marLeft w:val="640"/>
          <w:marRight w:val="0"/>
          <w:marTop w:val="0"/>
          <w:marBottom w:val="0"/>
          <w:divBdr>
            <w:top w:val="none" w:sz="0" w:space="0" w:color="auto"/>
            <w:left w:val="none" w:sz="0" w:space="0" w:color="auto"/>
            <w:bottom w:val="none" w:sz="0" w:space="0" w:color="auto"/>
            <w:right w:val="none" w:sz="0" w:space="0" w:color="auto"/>
          </w:divBdr>
        </w:div>
        <w:div w:id="878469035">
          <w:marLeft w:val="640"/>
          <w:marRight w:val="0"/>
          <w:marTop w:val="0"/>
          <w:marBottom w:val="0"/>
          <w:divBdr>
            <w:top w:val="none" w:sz="0" w:space="0" w:color="auto"/>
            <w:left w:val="none" w:sz="0" w:space="0" w:color="auto"/>
            <w:bottom w:val="none" w:sz="0" w:space="0" w:color="auto"/>
            <w:right w:val="none" w:sz="0" w:space="0" w:color="auto"/>
          </w:divBdr>
        </w:div>
        <w:div w:id="881751222">
          <w:marLeft w:val="640"/>
          <w:marRight w:val="0"/>
          <w:marTop w:val="0"/>
          <w:marBottom w:val="0"/>
          <w:divBdr>
            <w:top w:val="none" w:sz="0" w:space="0" w:color="auto"/>
            <w:left w:val="none" w:sz="0" w:space="0" w:color="auto"/>
            <w:bottom w:val="none" w:sz="0" w:space="0" w:color="auto"/>
            <w:right w:val="none" w:sz="0" w:space="0" w:color="auto"/>
          </w:divBdr>
        </w:div>
        <w:div w:id="917593171">
          <w:marLeft w:val="640"/>
          <w:marRight w:val="0"/>
          <w:marTop w:val="0"/>
          <w:marBottom w:val="0"/>
          <w:divBdr>
            <w:top w:val="none" w:sz="0" w:space="0" w:color="auto"/>
            <w:left w:val="none" w:sz="0" w:space="0" w:color="auto"/>
            <w:bottom w:val="none" w:sz="0" w:space="0" w:color="auto"/>
            <w:right w:val="none" w:sz="0" w:space="0" w:color="auto"/>
          </w:divBdr>
        </w:div>
        <w:div w:id="921139948">
          <w:marLeft w:val="640"/>
          <w:marRight w:val="0"/>
          <w:marTop w:val="0"/>
          <w:marBottom w:val="0"/>
          <w:divBdr>
            <w:top w:val="none" w:sz="0" w:space="0" w:color="auto"/>
            <w:left w:val="none" w:sz="0" w:space="0" w:color="auto"/>
            <w:bottom w:val="none" w:sz="0" w:space="0" w:color="auto"/>
            <w:right w:val="none" w:sz="0" w:space="0" w:color="auto"/>
          </w:divBdr>
        </w:div>
        <w:div w:id="934091225">
          <w:marLeft w:val="640"/>
          <w:marRight w:val="0"/>
          <w:marTop w:val="0"/>
          <w:marBottom w:val="0"/>
          <w:divBdr>
            <w:top w:val="none" w:sz="0" w:space="0" w:color="auto"/>
            <w:left w:val="none" w:sz="0" w:space="0" w:color="auto"/>
            <w:bottom w:val="none" w:sz="0" w:space="0" w:color="auto"/>
            <w:right w:val="none" w:sz="0" w:space="0" w:color="auto"/>
          </w:divBdr>
        </w:div>
        <w:div w:id="957226865">
          <w:marLeft w:val="640"/>
          <w:marRight w:val="0"/>
          <w:marTop w:val="0"/>
          <w:marBottom w:val="0"/>
          <w:divBdr>
            <w:top w:val="none" w:sz="0" w:space="0" w:color="auto"/>
            <w:left w:val="none" w:sz="0" w:space="0" w:color="auto"/>
            <w:bottom w:val="none" w:sz="0" w:space="0" w:color="auto"/>
            <w:right w:val="none" w:sz="0" w:space="0" w:color="auto"/>
          </w:divBdr>
        </w:div>
        <w:div w:id="965547023">
          <w:marLeft w:val="640"/>
          <w:marRight w:val="0"/>
          <w:marTop w:val="0"/>
          <w:marBottom w:val="0"/>
          <w:divBdr>
            <w:top w:val="none" w:sz="0" w:space="0" w:color="auto"/>
            <w:left w:val="none" w:sz="0" w:space="0" w:color="auto"/>
            <w:bottom w:val="none" w:sz="0" w:space="0" w:color="auto"/>
            <w:right w:val="none" w:sz="0" w:space="0" w:color="auto"/>
          </w:divBdr>
        </w:div>
        <w:div w:id="965963386">
          <w:marLeft w:val="640"/>
          <w:marRight w:val="0"/>
          <w:marTop w:val="0"/>
          <w:marBottom w:val="0"/>
          <w:divBdr>
            <w:top w:val="none" w:sz="0" w:space="0" w:color="auto"/>
            <w:left w:val="none" w:sz="0" w:space="0" w:color="auto"/>
            <w:bottom w:val="none" w:sz="0" w:space="0" w:color="auto"/>
            <w:right w:val="none" w:sz="0" w:space="0" w:color="auto"/>
          </w:divBdr>
        </w:div>
        <w:div w:id="968128865">
          <w:marLeft w:val="640"/>
          <w:marRight w:val="0"/>
          <w:marTop w:val="0"/>
          <w:marBottom w:val="0"/>
          <w:divBdr>
            <w:top w:val="none" w:sz="0" w:space="0" w:color="auto"/>
            <w:left w:val="none" w:sz="0" w:space="0" w:color="auto"/>
            <w:bottom w:val="none" w:sz="0" w:space="0" w:color="auto"/>
            <w:right w:val="none" w:sz="0" w:space="0" w:color="auto"/>
          </w:divBdr>
        </w:div>
        <w:div w:id="995954801">
          <w:marLeft w:val="640"/>
          <w:marRight w:val="0"/>
          <w:marTop w:val="0"/>
          <w:marBottom w:val="0"/>
          <w:divBdr>
            <w:top w:val="none" w:sz="0" w:space="0" w:color="auto"/>
            <w:left w:val="none" w:sz="0" w:space="0" w:color="auto"/>
            <w:bottom w:val="none" w:sz="0" w:space="0" w:color="auto"/>
            <w:right w:val="none" w:sz="0" w:space="0" w:color="auto"/>
          </w:divBdr>
        </w:div>
        <w:div w:id="1025518772">
          <w:marLeft w:val="640"/>
          <w:marRight w:val="0"/>
          <w:marTop w:val="0"/>
          <w:marBottom w:val="0"/>
          <w:divBdr>
            <w:top w:val="none" w:sz="0" w:space="0" w:color="auto"/>
            <w:left w:val="none" w:sz="0" w:space="0" w:color="auto"/>
            <w:bottom w:val="none" w:sz="0" w:space="0" w:color="auto"/>
            <w:right w:val="none" w:sz="0" w:space="0" w:color="auto"/>
          </w:divBdr>
        </w:div>
        <w:div w:id="1036731638">
          <w:marLeft w:val="640"/>
          <w:marRight w:val="0"/>
          <w:marTop w:val="0"/>
          <w:marBottom w:val="0"/>
          <w:divBdr>
            <w:top w:val="none" w:sz="0" w:space="0" w:color="auto"/>
            <w:left w:val="none" w:sz="0" w:space="0" w:color="auto"/>
            <w:bottom w:val="none" w:sz="0" w:space="0" w:color="auto"/>
            <w:right w:val="none" w:sz="0" w:space="0" w:color="auto"/>
          </w:divBdr>
        </w:div>
        <w:div w:id="1039356247">
          <w:marLeft w:val="640"/>
          <w:marRight w:val="0"/>
          <w:marTop w:val="0"/>
          <w:marBottom w:val="0"/>
          <w:divBdr>
            <w:top w:val="none" w:sz="0" w:space="0" w:color="auto"/>
            <w:left w:val="none" w:sz="0" w:space="0" w:color="auto"/>
            <w:bottom w:val="none" w:sz="0" w:space="0" w:color="auto"/>
            <w:right w:val="none" w:sz="0" w:space="0" w:color="auto"/>
          </w:divBdr>
        </w:div>
        <w:div w:id="1062287118">
          <w:marLeft w:val="640"/>
          <w:marRight w:val="0"/>
          <w:marTop w:val="0"/>
          <w:marBottom w:val="0"/>
          <w:divBdr>
            <w:top w:val="none" w:sz="0" w:space="0" w:color="auto"/>
            <w:left w:val="none" w:sz="0" w:space="0" w:color="auto"/>
            <w:bottom w:val="none" w:sz="0" w:space="0" w:color="auto"/>
            <w:right w:val="none" w:sz="0" w:space="0" w:color="auto"/>
          </w:divBdr>
        </w:div>
        <w:div w:id="1076174441">
          <w:marLeft w:val="640"/>
          <w:marRight w:val="0"/>
          <w:marTop w:val="0"/>
          <w:marBottom w:val="0"/>
          <w:divBdr>
            <w:top w:val="none" w:sz="0" w:space="0" w:color="auto"/>
            <w:left w:val="none" w:sz="0" w:space="0" w:color="auto"/>
            <w:bottom w:val="none" w:sz="0" w:space="0" w:color="auto"/>
            <w:right w:val="none" w:sz="0" w:space="0" w:color="auto"/>
          </w:divBdr>
        </w:div>
        <w:div w:id="1093818410">
          <w:marLeft w:val="640"/>
          <w:marRight w:val="0"/>
          <w:marTop w:val="0"/>
          <w:marBottom w:val="0"/>
          <w:divBdr>
            <w:top w:val="none" w:sz="0" w:space="0" w:color="auto"/>
            <w:left w:val="none" w:sz="0" w:space="0" w:color="auto"/>
            <w:bottom w:val="none" w:sz="0" w:space="0" w:color="auto"/>
            <w:right w:val="none" w:sz="0" w:space="0" w:color="auto"/>
          </w:divBdr>
        </w:div>
        <w:div w:id="1107236466">
          <w:marLeft w:val="640"/>
          <w:marRight w:val="0"/>
          <w:marTop w:val="0"/>
          <w:marBottom w:val="0"/>
          <w:divBdr>
            <w:top w:val="none" w:sz="0" w:space="0" w:color="auto"/>
            <w:left w:val="none" w:sz="0" w:space="0" w:color="auto"/>
            <w:bottom w:val="none" w:sz="0" w:space="0" w:color="auto"/>
            <w:right w:val="none" w:sz="0" w:space="0" w:color="auto"/>
          </w:divBdr>
        </w:div>
        <w:div w:id="1125463759">
          <w:marLeft w:val="640"/>
          <w:marRight w:val="0"/>
          <w:marTop w:val="0"/>
          <w:marBottom w:val="0"/>
          <w:divBdr>
            <w:top w:val="none" w:sz="0" w:space="0" w:color="auto"/>
            <w:left w:val="none" w:sz="0" w:space="0" w:color="auto"/>
            <w:bottom w:val="none" w:sz="0" w:space="0" w:color="auto"/>
            <w:right w:val="none" w:sz="0" w:space="0" w:color="auto"/>
          </w:divBdr>
        </w:div>
        <w:div w:id="1134372827">
          <w:marLeft w:val="640"/>
          <w:marRight w:val="0"/>
          <w:marTop w:val="0"/>
          <w:marBottom w:val="0"/>
          <w:divBdr>
            <w:top w:val="none" w:sz="0" w:space="0" w:color="auto"/>
            <w:left w:val="none" w:sz="0" w:space="0" w:color="auto"/>
            <w:bottom w:val="none" w:sz="0" w:space="0" w:color="auto"/>
            <w:right w:val="none" w:sz="0" w:space="0" w:color="auto"/>
          </w:divBdr>
        </w:div>
      </w:divsChild>
    </w:div>
    <w:div w:id="46730857">
      <w:bodyDiv w:val="1"/>
      <w:marLeft w:val="0"/>
      <w:marRight w:val="0"/>
      <w:marTop w:val="0"/>
      <w:marBottom w:val="0"/>
      <w:divBdr>
        <w:top w:val="none" w:sz="0" w:space="0" w:color="auto"/>
        <w:left w:val="none" w:sz="0" w:space="0" w:color="auto"/>
        <w:bottom w:val="none" w:sz="0" w:space="0" w:color="auto"/>
        <w:right w:val="none" w:sz="0" w:space="0" w:color="auto"/>
      </w:divBdr>
      <w:divsChild>
        <w:div w:id="8917397">
          <w:marLeft w:val="640"/>
          <w:marRight w:val="0"/>
          <w:marTop w:val="0"/>
          <w:marBottom w:val="0"/>
          <w:divBdr>
            <w:top w:val="none" w:sz="0" w:space="0" w:color="auto"/>
            <w:left w:val="none" w:sz="0" w:space="0" w:color="auto"/>
            <w:bottom w:val="none" w:sz="0" w:space="0" w:color="auto"/>
            <w:right w:val="none" w:sz="0" w:space="0" w:color="auto"/>
          </w:divBdr>
        </w:div>
        <w:div w:id="11536607">
          <w:marLeft w:val="640"/>
          <w:marRight w:val="0"/>
          <w:marTop w:val="0"/>
          <w:marBottom w:val="0"/>
          <w:divBdr>
            <w:top w:val="none" w:sz="0" w:space="0" w:color="auto"/>
            <w:left w:val="none" w:sz="0" w:space="0" w:color="auto"/>
            <w:bottom w:val="none" w:sz="0" w:space="0" w:color="auto"/>
            <w:right w:val="none" w:sz="0" w:space="0" w:color="auto"/>
          </w:divBdr>
        </w:div>
        <w:div w:id="26879067">
          <w:marLeft w:val="640"/>
          <w:marRight w:val="0"/>
          <w:marTop w:val="0"/>
          <w:marBottom w:val="0"/>
          <w:divBdr>
            <w:top w:val="none" w:sz="0" w:space="0" w:color="auto"/>
            <w:left w:val="none" w:sz="0" w:space="0" w:color="auto"/>
            <w:bottom w:val="none" w:sz="0" w:space="0" w:color="auto"/>
            <w:right w:val="none" w:sz="0" w:space="0" w:color="auto"/>
          </w:divBdr>
        </w:div>
        <w:div w:id="126557138">
          <w:marLeft w:val="640"/>
          <w:marRight w:val="0"/>
          <w:marTop w:val="0"/>
          <w:marBottom w:val="0"/>
          <w:divBdr>
            <w:top w:val="none" w:sz="0" w:space="0" w:color="auto"/>
            <w:left w:val="none" w:sz="0" w:space="0" w:color="auto"/>
            <w:bottom w:val="none" w:sz="0" w:space="0" w:color="auto"/>
            <w:right w:val="none" w:sz="0" w:space="0" w:color="auto"/>
          </w:divBdr>
        </w:div>
        <w:div w:id="142627791">
          <w:marLeft w:val="640"/>
          <w:marRight w:val="0"/>
          <w:marTop w:val="0"/>
          <w:marBottom w:val="0"/>
          <w:divBdr>
            <w:top w:val="none" w:sz="0" w:space="0" w:color="auto"/>
            <w:left w:val="none" w:sz="0" w:space="0" w:color="auto"/>
            <w:bottom w:val="none" w:sz="0" w:space="0" w:color="auto"/>
            <w:right w:val="none" w:sz="0" w:space="0" w:color="auto"/>
          </w:divBdr>
        </w:div>
        <w:div w:id="144665643">
          <w:marLeft w:val="640"/>
          <w:marRight w:val="0"/>
          <w:marTop w:val="0"/>
          <w:marBottom w:val="0"/>
          <w:divBdr>
            <w:top w:val="none" w:sz="0" w:space="0" w:color="auto"/>
            <w:left w:val="none" w:sz="0" w:space="0" w:color="auto"/>
            <w:bottom w:val="none" w:sz="0" w:space="0" w:color="auto"/>
            <w:right w:val="none" w:sz="0" w:space="0" w:color="auto"/>
          </w:divBdr>
        </w:div>
        <w:div w:id="168637276">
          <w:marLeft w:val="640"/>
          <w:marRight w:val="0"/>
          <w:marTop w:val="0"/>
          <w:marBottom w:val="0"/>
          <w:divBdr>
            <w:top w:val="none" w:sz="0" w:space="0" w:color="auto"/>
            <w:left w:val="none" w:sz="0" w:space="0" w:color="auto"/>
            <w:bottom w:val="none" w:sz="0" w:space="0" w:color="auto"/>
            <w:right w:val="none" w:sz="0" w:space="0" w:color="auto"/>
          </w:divBdr>
        </w:div>
        <w:div w:id="185212751">
          <w:marLeft w:val="640"/>
          <w:marRight w:val="0"/>
          <w:marTop w:val="0"/>
          <w:marBottom w:val="0"/>
          <w:divBdr>
            <w:top w:val="none" w:sz="0" w:space="0" w:color="auto"/>
            <w:left w:val="none" w:sz="0" w:space="0" w:color="auto"/>
            <w:bottom w:val="none" w:sz="0" w:space="0" w:color="auto"/>
            <w:right w:val="none" w:sz="0" w:space="0" w:color="auto"/>
          </w:divBdr>
        </w:div>
        <w:div w:id="210727082">
          <w:marLeft w:val="640"/>
          <w:marRight w:val="0"/>
          <w:marTop w:val="0"/>
          <w:marBottom w:val="0"/>
          <w:divBdr>
            <w:top w:val="none" w:sz="0" w:space="0" w:color="auto"/>
            <w:left w:val="none" w:sz="0" w:space="0" w:color="auto"/>
            <w:bottom w:val="none" w:sz="0" w:space="0" w:color="auto"/>
            <w:right w:val="none" w:sz="0" w:space="0" w:color="auto"/>
          </w:divBdr>
        </w:div>
        <w:div w:id="218366321">
          <w:marLeft w:val="640"/>
          <w:marRight w:val="0"/>
          <w:marTop w:val="0"/>
          <w:marBottom w:val="0"/>
          <w:divBdr>
            <w:top w:val="none" w:sz="0" w:space="0" w:color="auto"/>
            <w:left w:val="none" w:sz="0" w:space="0" w:color="auto"/>
            <w:bottom w:val="none" w:sz="0" w:space="0" w:color="auto"/>
            <w:right w:val="none" w:sz="0" w:space="0" w:color="auto"/>
          </w:divBdr>
        </w:div>
        <w:div w:id="225726663">
          <w:marLeft w:val="640"/>
          <w:marRight w:val="0"/>
          <w:marTop w:val="0"/>
          <w:marBottom w:val="0"/>
          <w:divBdr>
            <w:top w:val="none" w:sz="0" w:space="0" w:color="auto"/>
            <w:left w:val="none" w:sz="0" w:space="0" w:color="auto"/>
            <w:bottom w:val="none" w:sz="0" w:space="0" w:color="auto"/>
            <w:right w:val="none" w:sz="0" w:space="0" w:color="auto"/>
          </w:divBdr>
        </w:div>
        <w:div w:id="265160775">
          <w:marLeft w:val="640"/>
          <w:marRight w:val="0"/>
          <w:marTop w:val="0"/>
          <w:marBottom w:val="0"/>
          <w:divBdr>
            <w:top w:val="none" w:sz="0" w:space="0" w:color="auto"/>
            <w:left w:val="none" w:sz="0" w:space="0" w:color="auto"/>
            <w:bottom w:val="none" w:sz="0" w:space="0" w:color="auto"/>
            <w:right w:val="none" w:sz="0" w:space="0" w:color="auto"/>
          </w:divBdr>
        </w:div>
        <w:div w:id="288367335">
          <w:marLeft w:val="640"/>
          <w:marRight w:val="0"/>
          <w:marTop w:val="0"/>
          <w:marBottom w:val="0"/>
          <w:divBdr>
            <w:top w:val="none" w:sz="0" w:space="0" w:color="auto"/>
            <w:left w:val="none" w:sz="0" w:space="0" w:color="auto"/>
            <w:bottom w:val="none" w:sz="0" w:space="0" w:color="auto"/>
            <w:right w:val="none" w:sz="0" w:space="0" w:color="auto"/>
          </w:divBdr>
        </w:div>
        <w:div w:id="290525215">
          <w:marLeft w:val="640"/>
          <w:marRight w:val="0"/>
          <w:marTop w:val="0"/>
          <w:marBottom w:val="0"/>
          <w:divBdr>
            <w:top w:val="none" w:sz="0" w:space="0" w:color="auto"/>
            <w:left w:val="none" w:sz="0" w:space="0" w:color="auto"/>
            <w:bottom w:val="none" w:sz="0" w:space="0" w:color="auto"/>
            <w:right w:val="none" w:sz="0" w:space="0" w:color="auto"/>
          </w:divBdr>
        </w:div>
        <w:div w:id="317878364">
          <w:marLeft w:val="640"/>
          <w:marRight w:val="0"/>
          <w:marTop w:val="0"/>
          <w:marBottom w:val="0"/>
          <w:divBdr>
            <w:top w:val="none" w:sz="0" w:space="0" w:color="auto"/>
            <w:left w:val="none" w:sz="0" w:space="0" w:color="auto"/>
            <w:bottom w:val="none" w:sz="0" w:space="0" w:color="auto"/>
            <w:right w:val="none" w:sz="0" w:space="0" w:color="auto"/>
          </w:divBdr>
        </w:div>
        <w:div w:id="321586235">
          <w:marLeft w:val="640"/>
          <w:marRight w:val="0"/>
          <w:marTop w:val="0"/>
          <w:marBottom w:val="0"/>
          <w:divBdr>
            <w:top w:val="none" w:sz="0" w:space="0" w:color="auto"/>
            <w:left w:val="none" w:sz="0" w:space="0" w:color="auto"/>
            <w:bottom w:val="none" w:sz="0" w:space="0" w:color="auto"/>
            <w:right w:val="none" w:sz="0" w:space="0" w:color="auto"/>
          </w:divBdr>
        </w:div>
        <w:div w:id="322785753">
          <w:marLeft w:val="640"/>
          <w:marRight w:val="0"/>
          <w:marTop w:val="0"/>
          <w:marBottom w:val="0"/>
          <w:divBdr>
            <w:top w:val="none" w:sz="0" w:space="0" w:color="auto"/>
            <w:left w:val="none" w:sz="0" w:space="0" w:color="auto"/>
            <w:bottom w:val="none" w:sz="0" w:space="0" w:color="auto"/>
            <w:right w:val="none" w:sz="0" w:space="0" w:color="auto"/>
          </w:divBdr>
        </w:div>
        <w:div w:id="339355670">
          <w:marLeft w:val="640"/>
          <w:marRight w:val="0"/>
          <w:marTop w:val="0"/>
          <w:marBottom w:val="0"/>
          <w:divBdr>
            <w:top w:val="none" w:sz="0" w:space="0" w:color="auto"/>
            <w:left w:val="none" w:sz="0" w:space="0" w:color="auto"/>
            <w:bottom w:val="none" w:sz="0" w:space="0" w:color="auto"/>
            <w:right w:val="none" w:sz="0" w:space="0" w:color="auto"/>
          </w:divBdr>
        </w:div>
        <w:div w:id="340856422">
          <w:marLeft w:val="640"/>
          <w:marRight w:val="0"/>
          <w:marTop w:val="0"/>
          <w:marBottom w:val="0"/>
          <w:divBdr>
            <w:top w:val="none" w:sz="0" w:space="0" w:color="auto"/>
            <w:left w:val="none" w:sz="0" w:space="0" w:color="auto"/>
            <w:bottom w:val="none" w:sz="0" w:space="0" w:color="auto"/>
            <w:right w:val="none" w:sz="0" w:space="0" w:color="auto"/>
          </w:divBdr>
        </w:div>
        <w:div w:id="343670851">
          <w:marLeft w:val="640"/>
          <w:marRight w:val="0"/>
          <w:marTop w:val="0"/>
          <w:marBottom w:val="0"/>
          <w:divBdr>
            <w:top w:val="none" w:sz="0" w:space="0" w:color="auto"/>
            <w:left w:val="none" w:sz="0" w:space="0" w:color="auto"/>
            <w:bottom w:val="none" w:sz="0" w:space="0" w:color="auto"/>
            <w:right w:val="none" w:sz="0" w:space="0" w:color="auto"/>
          </w:divBdr>
        </w:div>
        <w:div w:id="383022739">
          <w:marLeft w:val="640"/>
          <w:marRight w:val="0"/>
          <w:marTop w:val="0"/>
          <w:marBottom w:val="0"/>
          <w:divBdr>
            <w:top w:val="none" w:sz="0" w:space="0" w:color="auto"/>
            <w:left w:val="none" w:sz="0" w:space="0" w:color="auto"/>
            <w:bottom w:val="none" w:sz="0" w:space="0" w:color="auto"/>
            <w:right w:val="none" w:sz="0" w:space="0" w:color="auto"/>
          </w:divBdr>
        </w:div>
        <w:div w:id="417363667">
          <w:marLeft w:val="640"/>
          <w:marRight w:val="0"/>
          <w:marTop w:val="0"/>
          <w:marBottom w:val="0"/>
          <w:divBdr>
            <w:top w:val="none" w:sz="0" w:space="0" w:color="auto"/>
            <w:left w:val="none" w:sz="0" w:space="0" w:color="auto"/>
            <w:bottom w:val="none" w:sz="0" w:space="0" w:color="auto"/>
            <w:right w:val="none" w:sz="0" w:space="0" w:color="auto"/>
          </w:divBdr>
        </w:div>
        <w:div w:id="464927117">
          <w:marLeft w:val="640"/>
          <w:marRight w:val="0"/>
          <w:marTop w:val="0"/>
          <w:marBottom w:val="0"/>
          <w:divBdr>
            <w:top w:val="none" w:sz="0" w:space="0" w:color="auto"/>
            <w:left w:val="none" w:sz="0" w:space="0" w:color="auto"/>
            <w:bottom w:val="none" w:sz="0" w:space="0" w:color="auto"/>
            <w:right w:val="none" w:sz="0" w:space="0" w:color="auto"/>
          </w:divBdr>
        </w:div>
        <w:div w:id="484859965">
          <w:marLeft w:val="640"/>
          <w:marRight w:val="0"/>
          <w:marTop w:val="0"/>
          <w:marBottom w:val="0"/>
          <w:divBdr>
            <w:top w:val="none" w:sz="0" w:space="0" w:color="auto"/>
            <w:left w:val="none" w:sz="0" w:space="0" w:color="auto"/>
            <w:bottom w:val="none" w:sz="0" w:space="0" w:color="auto"/>
            <w:right w:val="none" w:sz="0" w:space="0" w:color="auto"/>
          </w:divBdr>
        </w:div>
        <w:div w:id="522670073">
          <w:marLeft w:val="640"/>
          <w:marRight w:val="0"/>
          <w:marTop w:val="0"/>
          <w:marBottom w:val="0"/>
          <w:divBdr>
            <w:top w:val="none" w:sz="0" w:space="0" w:color="auto"/>
            <w:left w:val="none" w:sz="0" w:space="0" w:color="auto"/>
            <w:bottom w:val="none" w:sz="0" w:space="0" w:color="auto"/>
            <w:right w:val="none" w:sz="0" w:space="0" w:color="auto"/>
          </w:divBdr>
        </w:div>
        <w:div w:id="555514483">
          <w:marLeft w:val="640"/>
          <w:marRight w:val="0"/>
          <w:marTop w:val="0"/>
          <w:marBottom w:val="0"/>
          <w:divBdr>
            <w:top w:val="none" w:sz="0" w:space="0" w:color="auto"/>
            <w:left w:val="none" w:sz="0" w:space="0" w:color="auto"/>
            <w:bottom w:val="none" w:sz="0" w:space="0" w:color="auto"/>
            <w:right w:val="none" w:sz="0" w:space="0" w:color="auto"/>
          </w:divBdr>
        </w:div>
        <w:div w:id="627203916">
          <w:marLeft w:val="640"/>
          <w:marRight w:val="0"/>
          <w:marTop w:val="0"/>
          <w:marBottom w:val="0"/>
          <w:divBdr>
            <w:top w:val="none" w:sz="0" w:space="0" w:color="auto"/>
            <w:left w:val="none" w:sz="0" w:space="0" w:color="auto"/>
            <w:bottom w:val="none" w:sz="0" w:space="0" w:color="auto"/>
            <w:right w:val="none" w:sz="0" w:space="0" w:color="auto"/>
          </w:divBdr>
        </w:div>
        <w:div w:id="666052554">
          <w:marLeft w:val="640"/>
          <w:marRight w:val="0"/>
          <w:marTop w:val="0"/>
          <w:marBottom w:val="0"/>
          <w:divBdr>
            <w:top w:val="none" w:sz="0" w:space="0" w:color="auto"/>
            <w:left w:val="none" w:sz="0" w:space="0" w:color="auto"/>
            <w:bottom w:val="none" w:sz="0" w:space="0" w:color="auto"/>
            <w:right w:val="none" w:sz="0" w:space="0" w:color="auto"/>
          </w:divBdr>
        </w:div>
        <w:div w:id="669066234">
          <w:marLeft w:val="640"/>
          <w:marRight w:val="0"/>
          <w:marTop w:val="0"/>
          <w:marBottom w:val="0"/>
          <w:divBdr>
            <w:top w:val="none" w:sz="0" w:space="0" w:color="auto"/>
            <w:left w:val="none" w:sz="0" w:space="0" w:color="auto"/>
            <w:bottom w:val="none" w:sz="0" w:space="0" w:color="auto"/>
            <w:right w:val="none" w:sz="0" w:space="0" w:color="auto"/>
          </w:divBdr>
        </w:div>
        <w:div w:id="676885293">
          <w:marLeft w:val="640"/>
          <w:marRight w:val="0"/>
          <w:marTop w:val="0"/>
          <w:marBottom w:val="0"/>
          <w:divBdr>
            <w:top w:val="none" w:sz="0" w:space="0" w:color="auto"/>
            <w:left w:val="none" w:sz="0" w:space="0" w:color="auto"/>
            <w:bottom w:val="none" w:sz="0" w:space="0" w:color="auto"/>
            <w:right w:val="none" w:sz="0" w:space="0" w:color="auto"/>
          </w:divBdr>
        </w:div>
        <w:div w:id="685401346">
          <w:marLeft w:val="640"/>
          <w:marRight w:val="0"/>
          <w:marTop w:val="0"/>
          <w:marBottom w:val="0"/>
          <w:divBdr>
            <w:top w:val="none" w:sz="0" w:space="0" w:color="auto"/>
            <w:left w:val="none" w:sz="0" w:space="0" w:color="auto"/>
            <w:bottom w:val="none" w:sz="0" w:space="0" w:color="auto"/>
            <w:right w:val="none" w:sz="0" w:space="0" w:color="auto"/>
          </w:divBdr>
        </w:div>
        <w:div w:id="725954910">
          <w:marLeft w:val="640"/>
          <w:marRight w:val="0"/>
          <w:marTop w:val="0"/>
          <w:marBottom w:val="0"/>
          <w:divBdr>
            <w:top w:val="none" w:sz="0" w:space="0" w:color="auto"/>
            <w:left w:val="none" w:sz="0" w:space="0" w:color="auto"/>
            <w:bottom w:val="none" w:sz="0" w:space="0" w:color="auto"/>
            <w:right w:val="none" w:sz="0" w:space="0" w:color="auto"/>
          </w:divBdr>
        </w:div>
        <w:div w:id="751271422">
          <w:marLeft w:val="640"/>
          <w:marRight w:val="0"/>
          <w:marTop w:val="0"/>
          <w:marBottom w:val="0"/>
          <w:divBdr>
            <w:top w:val="none" w:sz="0" w:space="0" w:color="auto"/>
            <w:left w:val="none" w:sz="0" w:space="0" w:color="auto"/>
            <w:bottom w:val="none" w:sz="0" w:space="0" w:color="auto"/>
            <w:right w:val="none" w:sz="0" w:space="0" w:color="auto"/>
          </w:divBdr>
        </w:div>
        <w:div w:id="807089872">
          <w:marLeft w:val="640"/>
          <w:marRight w:val="0"/>
          <w:marTop w:val="0"/>
          <w:marBottom w:val="0"/>
          <w:divBdr>
            <w:top w:val="none" w:sz="0" w:space="0" w:color="auto"/>
            <w:left w:val="none" w:sz="0" w:space="0" w:color="auto"/>
            <w:bottom w:val="none" w:sz="0" w:space="0" w:color="auto"/>
            <w:right w:val="none" w:sz="0" w:space="0" w:color="auto"/>
          </w:divBdr>
        </w:div>
        <w:div w:id="820511267">
          <w:marLeft w:val="640"/>
          <w:marRight w:val="0"/>
          <w:marTop w:val="0"/>
          <w:marBottom w:val="0"/>
          <w:divBdr>
            <w:top w:val="none" w:sz="0" w:space="0" w:color="auto"/>
            <w:left w:val="none" w:sz="0" w:space="0" w:color="auto"/>
            <w:bottom w:val="none" w:sz="0" w:space="0" w:color="auto"/>
            <w:right w:val="none" w:sz="0" w:space="0" w:color="auto"/>
          </w:divBdr>
        </w:div>
        <w:div w:id="844320504">
          <w:marLeft w:val="640"/>
          <w:marRight w:val="0"/>
          <w:marTop w:val="0"/>
          <w:marBottom w:val="0"/>
          <w:divBdr>
            <w:top w:val="none" w:sz="0" w:space="0" w:color="auto"/>
            <w:left w:val="none" w:sz="0" w:space="0" w:color="auto"/>
            <w:bottom w:val="none" w:sz="0" w:space="0" w:color="auto"/>
            <w:right w:val="none" w:sz="0" w:space="0" w:color="auto"/>
          </w:divBdr>
        </w:div>
        <w:div w:id="903292554">
          <w:marLeft w:val="640"/>
          <w:marRight w:val="0"/>
          <w:marTop w:val="0"/>
          <w:marBottom w:val="0"/>
          <w:divBdr>
            <w:top w:val="none" w:sz="0" w:space="0" w:color="auto"/>
            <w:left w:val="none" w:sz="0" w:space="0" w:color="auto"/>
            <w:bottom w:val="none" w:sz="0" w:space="0" w:color="auto"/>
            <w:right w:val="none" w:sz="0" w:space="0" w:color="auto"/>
          </w:divBdr>
        </w:div>
        <w:div w:id="923106701">
          <w:marLeft w:val="640"/>
          <w:marRight w:val="0"/>
          <w:marTop w:val="0"/>
          <w:marBottom w:val="0"/>
          <w:divBdr>
            <w:top w:val="none" w:sz="0" w:space="0" w:color="auto"/>
            <w:left w:val="none" w:sz="0" w:space="0" w:color="auto"/>
            <w:bottom w:val="none" w:sz="0" w:space="0" w:color="auto"/>
            <w:right w:val="none" w:sz="0" w:space="0" w:color="auto"/>
          </w:divBdr>
        </w:div>
        <w:div w:id="923803720">
          <w:marLeft w:val="640"/>
          <w:marRight w:val="0"/>
          <w:marTop w:val="0"/>
          <w:marBottom w:val="0"/>
          <w:divBdr>
            <w:top w:val="none" w:sz="0" w:space="0" w:color="auto"/>
            <w:left w:val="none" w:sz="0" w:space="0" w:color="auto"/>
            <w:bottom w:val="none" w:sz="0" w:space="0" w:color="auto"/>
            <w:right w:val="none" w:sz="0" w:space="0" w:color="auto"/>
          </w:divBdr>
        </w:div>
        <w:div w:id="967472052">
          <w:marLeft w:val="640"/>
          <w:marRight w:val="0"/>
          <w:marTop w:val="0"/>
          <w:marBottom w:val="0"/>
          <w:divBdr>
            <w:top w:val="none" w:sz="0" w:space="0" w:color="auto"/>
            <w:left w:val="none" w:sz="0" w:space="0" w:color="auto"/>
            <w:bottom w:val="none" w:sz="0" w:space="0" w:color="auto"/>
            <w:right w:val="none" w:sz="0" w:space="0" w:color="auto"/>
          </w:divBdr>
        </w:div>
        <w:div w:id="981926820">
          <w:marLeft w:val="640"/>
          <w:marRight w:val="0"/>
          <w:marTop w:val="0"/>
          <w:marBottom w:val="0"/>
          <w:divBdr>
            <w:top w:val="none" w:sz="0" w:space="0" w:color="auto"/>
            <w:left w:val="none" w:sz="0" w:space="0" w:color="auto"/>
            <w:bottom w:val="none" w:sz="0" w:space="0" w:color="auto"/>
            <w:right w:val="none" w:sz="0" w:space="0" w:color="auto"/>
          </w:divBdr>
        </w:div>
        <w:div w:id="985083610">
          <w:marLeft w:val="640"/>
          <w:marRight w:val="0"/>
          <w:marTop w:val="0"/>
          <w:marBottom w:val="0"/>
          <w:divBdr>
            <w:top w:val="none" w:sz="0" w:space="0" w:color="auto"/>
            <w:left w:val="none" w:sz="0" w:space="0" w:color="auto"/>
            <w:bottom w:val="none" w:sz="0" w:space="0" w:color="auto"/>
            <w:right w:val="none" w:sz="0" w:space="0" w:color="auto"/>
          </w:divBdr>
        </w:div>
        <w:div w:id="987369329">
          <w:marLeft w:val="640"/>
          <w:marRight w:val="0"/>
          <w:marTop w:val="0"/>
          <w:marBottom w:val="0"/>
          <w:divBdr>
            <w:top w:val="none" w:sz="0" w:space="0" w:color="auto"/>
            <w:left w:val="none" w:sz="0" w:space="0" w:color="auto"/>
            <w:bottom w:val="none" w:sz="0" w:space="0" w:color="auto"/>
            <w:right w:val="none" w:sz="0" w:space="0" w:color="auto"/>
          </w:divBdr>
        </w:div>
        <w:div w:id="1026180372">
          <w:marLeft w:val="640"/>
          <w:marRight w:val="0"/>
          <w:marTop w:val="0"/>
          <w:marBottom w:val="0"/>
          <w:divBdr>
            <w:top w:val="none" w:sz="0" w:space="0" w:color="auto"/>
            <w:left w:val="none" w:sz="0" w:space="0" w:color="auto"/>
            <w:bottom w:val="none" w:sz="0" w:space="0" w:color="auto"/>
            <w:right w:val="none" w:sz="0" w:space="0" w:color="auto"/>
          </w:divBdr>
        </w:div>
        <w:div w:id="1068698016">
          <w:marLeft w:val="640"/>
          <w:marRight w:val="0"/>
          <w:marTop w:val="0"/>
          <w:marBottom w:val="0"/>
          <w:divBdr>
            <w:top w:val="none" w:sz="0" w:space="0" w:color="auto"/>
            <w:left w:val="none" w:sz="0" w:space="0" w:color="auto"/>
            <w:bottom w:val="none" w:sz="0" w:space="0" w:color="auto"/>
            <w:right w:val="none" w:sz="0" w:space="0" w:color="auto"/>
          </w:divBdr>
        </w:div>
        <w:div w:id="1080641939">
          <w:marLeft w:val="640"/>
          <w:marRight w:val="0"/>
          <w:marTop w:val="0"/>
          <w:marBottom w:val="0"/>
          <w:divBdr>
            <w:top w:val="none" w:sz="0" w:space="0" w:color="auto"/>
            <w:left w:val="none" w:sz="0" w:space="0" w:color="auto"/>
            <w:bottom w:val="none" w:sz="0" w:space="0" w:color="auto"/>
            <w:right w:val="none" w:sz="0" w:space="0" w:color="auto"/>
          </w:divBdr>
        </w:div>
        <w:div w:id="1141849018">
          <w:marLeft w:val="640"/>
          <w:marRight w:val="0"/>
          <w:marTop w:val="0"/>
          <w:marBottom w:val="0"/>
          <w:divBdr>
            <w:top w:val="none" w:sz="0" w:space="0" w:color="auto"/>
            <w:left w:val="none" w:sz="0" w:space="0" w:color="auto"/>
            <w:bottom w:val="none" w:sz="0" w:space="0" w:color="auto"/>
            <w:right w:val="none" w:sz="0" w:space="0" w:color="auto"/>
          </w:divBdr>
        </w:div>
      </w:divsChild>
    </w:div>
    <w:div w:id="47194532">
      <w:bodyDiv w:val="1"/>
      <w:marLeft w:val="0"/>
      <w:marRight w:val="0"/>
      <w:marTop w:val="0"/>
      <w:marBottom w:val="0"/>
      <w:divBdr>
        <w:top w:val="none" w:sz="0" w:space="0" w:color="auto"/>
        <w:left w:val="none" w:sz="0" w:space="0" w:color="auto"/>
        <w:bottom w:val="none" w:sz="0" w:space="0" w:color="auto"/>
        <w:right w:val="none" w:sz="0" w:space="0" w:color="auto"/>
      </w:divBdr>
      <w:divsChild>
        <w:div w:id="106898134">
          <w:marLeft w:val="640"/>
          <w:marRight w:val="0"/>
          <w:marTop w:val="0"/>
          <w:marBottom w:val="0"/>
          <w:divBdr>
            <w:top w:val="none" w:sz="0" w:space="0" w:color="auto"/>
            <w:left w:val="none" w:sz="0" w:space="0" w:color="auto"/>
            <w:bottom w:val="none" w:sz="0" w:space="0" w:color="auto"/>
            <w:right w:val="none" w:sz="0" w:space="0" w:color="auto"/>
          </w:divBdr>
        </w:div>
        <w:div w:id="281693940">
          <w:marLeft w:val="640"/>
          <w:marRight w:val="0"/>
          <w:marTop w:val="0"/>
          <w:marBottom w:val="0"/>
          <w:divBdr>
            <w:top w:val="none" w:sz="0" w:space="0" w:color="auto"/>
            <w:left w:val="none" w:sz="0" w:space="0" w:color="auto"/>
            <w:bottom w:val="none" w:sz="0" w:space="0" w:color="auto"/>
            <w:right w:val="none" w:sz="0" w:space="0" w:color="auto"/>
          </w:divBdr>
        </w:div>
        <w:div w:id="548686217">
          <w:marLeft w:val="640"/>
          <w:marRight w:val="0"/>
          <w:marTop w:val="0"/>
          <w:marBottom w:val="0"/>
          <w:divBdr>
            <w:top w:val="none" w:sz="0" w:space="0" w:color="auto"/>
            <w:left w:val="none" w:sz="0" w:space="0" w:color="auto"/>
            <w:bottom w:val="none" w:sz="0" w:space="0" w:color="auto"/>
            <w:right w:val="none" w:sz="0" w:space="0" w:color="auto"/>
          </w:divBdr>
        </w:div>
        <w:div w:id="578104503">
          <w:marLeft w:val="640"/>
          <w:marRight w:val="0"/>
          <w:marTop w:val="0"/>
          <w:marBottom w:val="0"/>
          <w:divBdr>
            <w:top w:val="none" w:sz="0" w:space="0" w:color="auto"/>
            <w:left w:val="none" w:sz="0" w:space="0" w:color="auto"/>
            <w:bottom w:val="none" w:sz="0" w:space="0" w:color="auto"/>
            <w:right w:val="none" w:sz="0" w:space="0" w:color="auto"/>
          </w:divBdr>
        </w:div>
        <w:div w:id="638147857">
          <w:marLeft w:val="640"/>
          <w:marRight w:val="0"/>
          <w:marTop w:val="0"/>
          <w:marBottom w:val="0"/>
          <w:divBdr>
            <w:top w:val="none" w:sz="0" w:space="0" w:color="auto"/>
            <w:left w:val="none" w:sz="0" w:space="0" w:color="auto"/>
            <w:bottom w:val="none" w:sz="0" w:space="0" w:color="auto"/>
            <w:right w:val="none" w:sz="0" w:space="0" w:color="auto"/>
          </w:divBdr>
        </w:div>
        <w:div w:id="711926510">
          <w:marLeft w:val="640"/>
          <w:marRight w:val="0"/>
          <w:marTop w:val="0"/>
          <w:marBottom w:val="0"/>
          <w:divBdr>
            <w:top w:val="none" w:sz="0" w:space="0" w:color="auto"/>
            <w:left w:val="none" w:sz="0" w:space="0" w:color="auto"/>
            <w:bottom w:val="none" w:sz="0" w:space="0" w:color="auto"/>
            <w:right w:val="none" w:sz="0" w:space="0" w:color="auto"/>
          </w:divBdr>
        </w:div>
        <w:div w:id="793408695">
          <w:marLeft w:val="640"/>
          <w:marRight w:val="0"/>
          <w:marTop w:val="0"/>
          <w:marBottom w:val="0"/>
          <w:divBdr>
            <w:top w:val="none" w:sz="0" w:space="0" w:color="auto"/>
            <w:left w:val="none" w:sz="0" w:space="0" w:color="auto"/>
            <w:bottom w:val="none" w:sz="0" w:space="0" w:color="auto"/>
            <w:right w:val="none" w:sz="0" w:space="0" w:color="auto"/>
          </w:divBdr>
        </w:div>
        <w:div w:id="1071585957">
          <w:marLeft w:val="640"/>
          <w:marRight w:val="0"/>
          <w:marTop w:val="0"/>
          <w:marBottom w:val="0"/>
          <w:divBdr>
            <w:top w:val="none" w:sz="0" w:space="0" w:color="auto"/>
            <w:left w:val="none" w:sz="0" w:space="0" w:color="auto"/>
            <w:bottom w:val="none" w:sz="0" w:space="0" w:color="auto"/>
            <w:right w:val="none" w:sz="0" w:space="0" w:color="auto"/>
          </w:divBdr>
        </w:div>
        <w:div w:id="1086028359">
          <w:marLeft w:val="640"/>
          <w:marRight w:val="0"/>
          <w:marTop w:val="0"/>
          <w:marBottom w:val="0"/>
          <w:divBdr>
            <w:top w:val="none" w:sz="0" w:space="0" w:color="auto"/>
            <w:left w:val="none" w:sz="0" w:space="0" w:color="auto"/>
            <w:bottom w:val="none" w:sz="0" w:space="0" w:color="auto"/>
            <w:right w:val="none" w:sz="0" w:space="0" w:color="auto"/>
          </w:divBdr>
        </w:div>
      </w:divsChild>
    </w:div>
    <w:div w:id="47799227">
      <w:bodyDiv w:val="1"/>
      <w:marLeft w:val="0"/>
      <w:marRight w:val="0"/>
      <w:marTop w:val="0"/>
      <w:marBottom w:val="0"/>
      <w:divBdr>
        <w:top w:val="none" w:sz="0" w:space="0" w:color="auto"/>
        <w:left w:val="none" w:sz="0" w:space="0" w:color="auto"/>
        <w:bottom w:val="none" w:sz="0" w:space="0" w:color="auto"/>
        <w:right w:val="none" w:sz="0" w:space="0" w:color="auto"/>
      </w:divBdr>
      <w:divsChild>
        <w:div w:id="6106880">
          <w:marLeft w:val="640"/>
          <w:marRight w:val="0"/>
          <w:marTop w:val="0"/>
          <w:marBottom w:val="0"/>
          <w:divBdr>
            <w:top w:val="none" w:sz="0" w:space="0" w:color="auto"/>
            <w:left w:val="none" w:sz="0" w:space="0" w:color="auto"/>
            <w:bottom w:val="none" w:sz="0" w:space="0" w:color="auto"/>
            <w:right w:val="none" w:sz="0" w:space="0" w:color="auto"/>
          </w:divBdr>
        </w:div>
        <w:div w:id="20666708">
          <w:marLeft w:val="640"/>
          <w:marRight w:val="0"/>
          <w:marTop w:val="0"/>
          <w:marBottom w:val="0"/>
          <w:divBdr>
            <w:top w:val="none" w:sz="0" w:space="0" w:color="auto"/>
            <w:left w:val="none" w:sz="0" w:space="0" w:color="auto"/>
            <w:bottom w:val="none" w:sz="0" w:space="0" w:color="auto"/>
            <w:right w:val="none" w:sz="0" w:space="0" w:color="auto"/>
          </w:divBdr>
        </w:div>
        <w:div w:id="32467822">
          <w:marLeft w:val="640"/>
          <w:marRight w:val="0"/>
          <w:marTop w:val="0"/>
          <w:marBottom w:val="0"/>
          <w:divBdr>
            <w:top w:val="none" w:sz="0" w:space="0" w:color="auto"/>
            <w:left w:val="none" w:sz="0" w:space="0" w:color="auto"/>
            <w:bottom w:val="none" w:sz="0" w:space="0" w:color="auto"/>
            <w:right w:val="none" w:sz="0" w:space="0" w:color="auto"/>
          </w:divBdr>
        </w:div>
        <w:div w:id="33310451">
          <w:marLeft w:val="640"/>
          <w:marRight w:val="0"/>
          <w:marTop w:val="0"/>
          <w:marBottom w:val="0"/>
          <w:divBdr>
            <w:top w:val="none" w:sz="0" w:space="0" w:color="auto"/>
            <w:left w:val="none" w:sz="0" w:space="0" w:color="auto"/>
            <w:bottom w:val="none" w:sz="0" w:space="0" w:color="auto"/>
            <w:right w:val="none" w:sz="0" w:space="0" w:color="auto"/>
          </w:divBdr>
        </w:div>
        <w:div w:id="45688343">
          <w:marLeft w:val="640"/>
          <w:marRight w:val="0"/>
          <w:marTop w:val="0"/>
          <w:marBottom w:val="0"/>
          <w:divBdr>
            <w:top w:val="none" w:sz="0" w:space="0" w:color="auto"/>
            <w:left w:val="none" w:sz="0" w:space="0" w:color="auto"/>
            <w:bottom w:val="none" w:sz="0" w:space="0" w:color="auto"/>
            <w:right w:val="none" w:sz="0" w:space="0" w:color="auto"/>
          </w:divBdr>
        </w:div>
        <w:div w:id="81877637">
          <w:marLeft w:val="640"/>
          <w:marRight w:val="0"/>
          <w:marTop w:val="0"/>
          <w:marBottom w:val="0"/>
          <w:divBdr>
            <w:top w:val="none" w:sz="0" w:space="0" w:color="auto"/>
            <w:left w:val="none" w:sz="0" w:space="0" w:color="auto"/>
            <w:bottom w:val="none" w:sz="0" w:space="0" w:color="auto"/>
            <w:right w:val="none" w:sz="0" w:space="0" w:color="auto"/>
          </w:divBdr>
        </w:div>
        <w:div w:id="87698127">
          <w:marLeft w:val="640"/>
          <w:marRight w:val="0"/>
          <w:marTop w:val="0"/>
          <w:marBottom w:val="0"/>
          <w:divBdr>
            <w:top w:val="none" w:sz="0" w:space="0" w:color="auto"/>
            <w:left w:val="none" w:sz="0" w:space="0" w:color="auto"/>
            <w:bottom w:val="none" w:sz="0" w:space="0" w:color="auto"/>
            <w:right w:val="none" w:sz="0" w:space="0" w:color="auto"/>
          </w:divBdr>
        </w:div>
        <w:div w:id="132987015">
          <w:marLeft w:val="640"/>
          <w:marRight w:val="0"/>
          <w:marTop w:val="0"/>
          <w:marBottom w:val="0"/>
          <w:divBdr>
            <w:top w:val="none" w:sz="0" w:space="0" w:color="auto"/>
            <w:left w:val="none" w:sz="0" w:space="0" w:color="auto"/>
            <w:bottom w:val="none" w:sz="0" w:space="0" w:color="auto"/>
            <w:right w:val="none" w:sz="0" w:space="0" w:color="auto"/>
          </w:divBdr>
        </w:div>
        <w:div w:id="160043486">
          <w:marLeft w:val="640"/>
          <w:marRight w:val="0"/>
          <w:marTop w:val="0"/>
          <w:marBottom w:val="0"/>
          <w:divBdr>
            <w:top w:val="none" w:sz="0" w:space="0" w:color="auto"/>
            <w:left w:val="none" w:sz="0" w:space="0" w:color="auto"/>
            <w:bottom w:val="none" w:sz="0" w:space="0" w:color="auto"/>
            <w:right w:val="none" w:sz="0" w:space="0" w:color="auto"/>
          </w:divBdr>
        </w:div>
        <w:div w:id="163739822">
          <w:marLeft w:val="640"/>
          <w:marRight w:val="0"/>
          <w:marTop w:val="0"/>
          <w:marBottom w:val="0"/>
          <w:divBdr>
            <w:top w:val="none" w:sz="0" w:space="0" w:color="auto"/>
            <w:left w:val="none" w:sz="0" w:space="0" w:color="auto"/>
            <w:bottom w:val="none" w:sz="0" w:space="0" w:color="auto"/>
            <w:right w:val="none" w:sz="0" w:space="0" w:color="auto"/>
          </w:divBdr>
        </w:div>
        <w:div w:id="216865261">
          <w:marLeft w:val="640"/>
          <w:marRight w:val="0"/>
          <w:marTop w:val="0"/>
          <w:marBottom w:val="0"/>
          <w:divBdr>
            <w:top w:val="none" w:sz="0" w:space="0" w:color="auto"/>
            <w:left w:val="none" w:sz="0" w:space="0" w:color="auto"/>
            <w:bottom w:val="none" w:sz="0" w:space="0" w:color="auto"/>
            <w:right w:val="none" w:sz="0" w:space="0" w:color="auto"/>
          </w:divBdr>
        </w:div>
        <w:div w:id="224535521">
          <w:marLeft w:val="640"/>
          <w:marRight w:val="0"/>
          <w:marTop w:val="0"/>
          <w:marBottom w:val="0"/>
          <w:divBdr>
            <w:top w:val="none" w:sz="0" w:space="0" w:color="auto"/>
            <w:left w:val="none" w:sz="0" w:space="0" w:color="auto"/>
            <w:bottom w:val="none" w:sz="0" w:space="0" w:color="auto"/>
            <w:right w:val="none" w:sz="0" w:space="0" w:color="auto"/>
          </w:divBdr>
        </w:div>
        <w:div w:id="279535892">
          <w:marLeft w:val="640"/>
          <w:marRight w:val="0"/>
          <w:marTop w:val="0"/>
          <w:marBottom w:val="0"/>
          <w:divBdr>
            <w:top w:val="none" w:sz="0" w:space="0" w:color="auto"/>
            <w:left w:val="none" w:sz="0" w:space="0" w:color="auto"/>
            <w:bottom w:val="none" w:sz="0" w:space="0" w:color="auto"/>
            <w:right w:val="none" w:sz="0" w:space="0" w:color="auto"/>
          </w:divBdr>
        </w:div>
        <w:div w:id="285357506">
          <w:marLeft w:val="640"/>
          <w:marRight w:val="0"/>
          <w:marTop w:val="0"/>
          <w:marBottom w:val="0"/>
          <w:divBdr>
            <w:top w:val="none" w:sz="0" w:space="0" w:color="auto"/>
            <w:left w:val="none" w:sz="0" w:space="0" w:color="auto"/>
            <w:bottom w:val="none" w:sz="0" w:space="0" w:color="auto"/>
            <w:right w:val="none" w:sz="0" w:space="0" w:color="auto"/>
          </w:divBdr>
        </w:div>
        <w:div w:id="285624114">
          <w:marLeft w:val="640"/>
          <w:marRight w:val="0"/>
          <w:marTop w:val="0"/>
          <w:marBottom w:val="0"/>
          <w:divBdr>
            <w:top w:val="none" w:sz="0" w:space="0" w:color="auto"/>
            <w:left w:val="none" w:sz="0" w:space="0" w:color="auto"/>
            <w:bottom w:val="none" w:sz="0" w:space="0" w:color="auto"/>
            <w:right w:val="none" w:sz="0" w:space="0" w:color="auto"/>
          </w:divBdr>
        </w:div>
        <w:div w:id="291716723">
          <w:marLeft w:val="640"/>
          <w:marRight w:val="0"/>
          <w:marTop w:val="0"/>
          <w:marBottom w:val="0"/>
          <w:divBdr>
            <w:top w:val="none" w:sz="0" w:space="0" w:color="auto"/>
            <w:left w:val="none" w:sz="0" w:space="0" w:color="auto"/>
            <w:bottom w:val="none" w:sz="0" w:space="0" w:color="auto"/>
            <w:right w:val="none" w:sz="0" w:space="0" w:color="auto"/>
          </w:divBdr>
        </w:div>
        <w:div w:id="311099459">
          <w:marLeft w:val="640"/>
          <w:marRight w:val="0"/>
          <w:marTop w:val="0"/>
          <w:marBottom w:val="0"/>
          <w:divBdr>
            <w:top w:val="none" w:sz="0" w:space="0" w:color="auto"/>
            <w:left w:val="none" w:sz="0" w:space="0" w:color="auto"/>
            <w:bottom w:val="none" w:sz="0" w:space="0" w:color="auto"/>
            <w:right w:val="none" w:sz="0" w:space="0" w:color="auto"/>
          </w:divBdr>
        </w:div>
        <w:div w:id="318314688">
          <w:marLeft w:val="640"/>
          <w:marRight w:val="0"/>
          <w:marTop w:val="0"/>
          <w:marBottom w:val="0"/>
          <w:divBdr>
            <w:top w:val="none" w:sz="0" w:space="0" w:color="auto"/>
            <w:left w:val="none" w:sz="0" w:space="0" w:color="auto"/>
            <w:bottom w:val="none" w:sz="0" w:space="0" w:color="auto"/>
            <w:right w:val="none" w:sz="0" w:space="0" w:color="auto"/>
          </w:divBdr>
        </w:div>
        <w:div w:id="319816175">
          <w:marLeft w:val="640"/>
          <w:marRight w:val="0"/>
          <w:marTop w:val="0"/>
          <w:marBottom w:val="0"/>
          <w:divBdr>
            <w:top w:val="none" w:sz="0" w:space="0" w:color="auto"/>
            <w:left w:val="none" w:sz="0" w:space="0" w:color="auto"/>
            <w:bottom w:val="none" w:sz="0" w:space="0" w:color="auto"/>
            <w:right w:val="none" w:sz="0" w:space="0" w:color="auto"/>
          </w:divBdr>
        </w:div>
        <w:div w:id="330183102">
          <w:marLeft w:val="640"/>
          <w:marRight w:val="0"/>
          <w:marTop w:val="0"/>
          <w:marBottom w:val="0"/>
          <w:divBdr>
            <w:top w:val="none" w:sz="0" w:space="0" w:color="auto"/>
            <w:left w:val="none" w:sz="0" w:space="0" w:color="auto"/>
            <w:bottom w:val="none" w:sz="0" w:space="0" w:color="auto"/>
            <w:right w:val="none" w:sz="0" w:space="0" w:color="auto"/>
          </w:divBdr>
        </w:div>
        <w:div w:id="353116263">
          <w:marLeft w:val="640"/>
          <w:marRight w:val="0"/>
          <w:marTop w:val="0"/>
          <w:marBottom w:val="0"/>
          <w:divBdr>
            <w:top w:val="none" w:sz="0" w:space="0" w:color="auto"/>
            <w:left w:val="none" w:sz="0" w:space="0" w:color="auto"/>
            <w:bottom w:val="none" w:sz="0" w:space="0" w:color="auto"/>
            <w:right w:val="none" w:sz="0" w:space="0" w:color="auto"/>
          </w:divBdr>
        </w:div>
        <w:div w:id="368186854">
          <w:marLeft w:val="640"/>
          <w:marRight w:val="0"/>
          <w:marTop w:val="0"/>
          <w:marBottom w:val="0"/>
          <w:divBdr>
            <w:top w:val="none" w:sz="0" w:space="0" w:color="auto"/>
            <w:left w:val="none" w:sz="0" w:space="0" w:color="auto"/>
            <w:bottom w:val="none" w:sz="0" w:space="0" w:color="auto"/>
            <w:right w:val="none" w:sz="0" w:space="0" w:color="auto"/>
          </w:divBdr>
        </w:div>
        <w:div w:id="384531071">
          <w:marLeft w:val="640"/>
          <w:marRight w:val="0"/>
          <w:marTop w:val="0"/>
          <w:marBottom w:val="0"/>
          <w:divBdr>
            <w:top w:val="none" w:sz="0" w:space="0" w:color="auto"/>
            <w:left w:val="none" w:sz="0" w:space="0" w:color="auto"/>
            <w:bottom w:val="none" w:sz="0" w:space="0" w:color="auto"/>
            <w:right w:val="none" w:sz="0" w:space="0" w:color="auto"/>
          </w:divBdr>
        </w:div>
        <w:div w:id="388192193">
          <w:marLeft w:val="640"/>
          <w:marRight w:val="0"/>
          <w:marTop w:val="0"/>
          <w:marBottom w:val="0"/>
          <w:divBdr>
            <w:top w:val="none" w:sz="0" w:space="0" w:color="auto"/>
            <w:left w:val="none" w:sz="0" w:space="0" w:color="auto"/>
            <w:bottom w:val="none" w:sz="0" w:space="0" w:color="auto"/>
            <w:right w:val="none" w:sz="0" w:space="0" w:color="auto"/>
          </w:divBdr>
        </w:div>
        <w:div w:id="418186411">
          <w:marLeft w:val="640"/>
          <w:marRight w:val="0"/>
          <w:marTop w:val="0"/>
          <w:marBottom w:val="0"/>
          <w:divBdr>
            <w:top w:val="none" w:sz="0" w:space="0" w:color="auto"/>
            <w:left w:val="none" w:sz="0" w:space="0" w:color="auto"/>
            <w:bottom w:val="none" w:sz="0" w:space="0" w:color="auto"/>
            <w:right w:val="none" w:sz="0" w:space="0" w:color="auto"/>
          </w:divBdr>
        </w:div>
        <w:div w:id="420569863">
          <w:marLeft w:val="640"/>
          <w:marRight w:val="0"/>
          <w:marTop w:val="0"/>
          <w:marBottom w:val="0"/>
          <w:divBdr>
            <w:top w:val="none" w:sz="0" w:space="0" w:color="auto"/>
            <w:left w:val="none" w:sz="0" w:space="0" w:color="auto"/>
            <w:bottom w:val="none" w:sz="0" w:space="0" w:color="auto"/>
            <w:right w:val="none" w:sz="0" w:space="0" w:color="auto"/>
          </w:divBdr>
        </w:div>
        <w:div w:id="438334559">
          <w:marLeft w:val="640"/>
          <w:marRight w:val="0"/>
          <w:marTop w:val="0"/>
          <w:marBottom w:val="0"/>
          <w:divBdr>
            <w:top w:val="none" w:sz="0" w:space="0" w:color="auto"/>
            <w:left w:val="none" w:sz="0" w:space="0" w:color="auto"/>
            <w:bottom w:val="none" w:sz="0" w:space="0" w:color="auto"/>
            <w:right w:val="none" w:sz="0" w:space="0" w:color="auto"/>
          </w:divBdr>
        </w:div>
        <w:div w:id="438336027">
          <w:marLeft w:val="640"/>
          <w:marRight w:val="0"/>
          <w:marTop w:val="0"/>
          <w:marBottom w:val="0"/>
          <w:divBdr>
            <w:top w:val="none" w:sz="0" w:space="0" w:color="auto"/>
            <w:left w:val="none" w:sz="0" w:space="0" w:color="auto"/>
            <w:bottom w:val="none" w:sz="0" w:space="0" w:color="auto"/>
            <w:right w:val="none" w:sz="0" w:space="0" w:color="auto"/>
          </w:divBdr>
        </w:div>
        <w:div w:id="438645849">
          <w:marLeft w:val="640"/>
          <w:marRight w:val="0"/>
          <w:marTop w:val="0"/>
          <w:marBottom w:val="0"/>
          <w:divBdr>
            <w:top w:val="none" w:sz="0" w:space="0" w:color="auto"/>
            <w:left w:val="none" w:sz="0" w:space="0" w:color="auto"/>
            <w:bottom w:val="none" w:sz="0" w:space="0" w:color="auto"/>
            <w:right w:val="none" w:sz="0" w:space="0" w:color="auto"/>
          </w:divBdr>
        </w:div>
        <w:div w:id="446316354">
          <w:marLeft w:val="640"/>
          <w:marRight w:val="0"/>
          <w:marTop w:val="0"/>
          <w:marBottom w:val="0"/>
          <w:divBdr>
            <w:top w:val="none" w:sz="0" w:space="0" w:color="auto"/>
            <w:left w:val="none" w:sz="0" w:space="0" w:color="auto"/>
            <w:bottom w:val="none" w:sz="0" w:space="0" w:color="auto"/>
            <w:right w:val="none" w:sz="0" w:space="0" w:color="auto"/>
          </w:divBdr>
        </w:div>
        <w:div w:id="511724014">
          <w:marLeft w:val="640"/>
          <w:marRight w:val="0"/>
          <w:marTop w:val="0"/>
          <w:marBottom w:val="0"/>
          <w:divBdr>
            <w:top w:val="none" w:sz="0" w:space="0" w:color="auto"/>
            <w:left w:val="none" w:sz="0" w:space="0" w:color="auto"/>
            <w:bottom w:val="none" w:sz="0" w:space="0" w:color="auto"/>
            <w:right w:val="none" w:sz="0" w:space="0" w:color="auto"/>
          </w:divBdr>
        </w:div>
        <w:div w:id="521432511">
          <w:marLeft w:val="640"/>
          <w:marRight w:val="0"/>
          <w:marTop w:val="0"/>
          <w:marBottom w:val="0"/>
          <w:divBdr>
            <w:top w:val="none" w:sz="0" w:space="0" w:color="auto"/>
            <w:left w:val="none" w:sz="0" w:space="0" w:color="auto"/>
            <w:bottom w:val="none" w:sz="0" w:space="0" w:color="auto"/>
            <w:right w:val="none" w:sz="0" w:space="0" w:color="auto"/>
          </w:divBdr>
        </w:div>
        <w:div w:id="550070976">
          <w:marLeft w:val="640"/>
          <w:marRight w:val="0"/>
          <w:marTop w:val="0"/>
          <w:marBottom w:val="0"/>
          <w:divBdr>
            <w:top w:val="none" w:sz="0" w:space="0" w:color="auto"/>
            <w:left w:val="none" w:sz="0" w:space="0" w:color="auto"/>
            <w:bottom w:val="none" w:sz="0" w:space="0" w:color="auto"/>
            <w:right w:val="none" w:sz="0" w:space="0" w:color="auto"/>
          </w:divBdr>
        </w:div>
        <w:div w:id="564295169">
          <w:marLeft w:val="640"/>
          <w:marRight w:val="0"/>
          <w:marTop w:val="0"/>
          <w:marBottom w:val="0"/>
          <w:divBdr>
            <w:top w:val="none" w:sz="0" w:space="0" w:color="auto"/>
            <w:left w:val="none" w:sz="0" w:space="0" w:color="auto"/>
            <w:bottom w:val="none" w:sz="0" w:space="0" w:color="auto"/>
            <w:right w:val="none" w:sz="0" w:space="0" w:color="auto"/>
          </w:divBdr>
        </w:div>
        <w:div w:id="611396201">
          <w:marLeft w:val="640"/>
          <w:marRight w:val="0"/>
          <w:marTop w:val="0"/>
          <w:marBottom w:val="0"/>
          <w:divBdr>
            <w:top w:val="none" w:sz="0" w:space="0" w:color="auto"/>
            <w:left w:val="none" w:sz="0" w:space="0" w:color="auto"/>
            <w:bottom w:val="none" w:sz="0" w:space="0" w:color="auto"/>
            <w:right w:val="none" w:sz="0" w:space="0" w:color="auto"/>
          </w:divBdr>
        </w:div>
        <w:div w:id="633367544">
          <w:marLeft w:val="640"/>
          <w:marRight w:val="0"/>
          <w:marTop w:val="0"/>
          <w:marBottom w:val="0"/>
          <w:divBdr>
            <w:top w:val="none" w:sz="0" w:space="0" w:color="auto"/>
            <w:left w:val="none" w:sz="0" w:space="0" w:color="auto"/>
            <w:bottom w:val="none" w:sz="0" w:space="0" w:color="auto"/>
            <w:right w:val="none" w:sz="0" w:space="0" w:color="auto"/>
          </w:divBdr>
        </w:div>
        <w:div w:id="649872186">
          <w:marLeft w:val="640"/>
          <w:marRight w:val="0"/>
          <w:marTop w:val="0"/>
          <w:marBottom w:val="0"/>
          <w:divBdr>
            <w:top w:val="none" w:sz="0" w:space="0" w:color="auto"/>
            <w:left w:val="none" w:sz="0" w:space="0" w:color="auto"/>
            <w:bottom w:val="none" w:sz="0" w:space="0" w:color="auto"/>
            <w:right w:val="none" w:sz="0" w:space="0" w:color="auto"/>
          </w:divBdr>
        </w:div>
        <w:div w:id="664864489">
          <w:marLeft w:val="640"/>
          <w:marRight w:val="0"/>
          <w:marTop w:val="0"/>
          <w:marBottom w:val="0"/>
          <w:divBdr>
            <w:top w:val="none" w:sz="0" w:space="0" w:color="auto"/>
            <w:left w:val="none" w:sz="0" w:space="0" w:color="auto"/>
            <w:bottom w:val="none" w:sz="0" w:space="0" w:color="auto"/>
            <w:right w:val="none" w:sz="0" w:space="0" w:color="auto"/>
          </w:divBdr>
        </w:div>
        <w:div w:id="680551978">
          <w:marLeft w:val="640"/>
          <w:marRight w:val="0"/>
          <w:marTop w:val="0"/>
          <w:marBottom w:val="0"/>
          <w:divBdr>
            <w:top w:val="none" w:sz="0" w:space="0" w:color="auto"/>
            <w:left w:val="none" w:sz="0" w:space="0" w:color="auto"/>
            <w:bottom w:val="none" w:sz="0" w:space="0" w:color="auto"/>
            <w:right w:val="none" w:sz="0" w:space="0" w:color="auto"/>
          </w:divBdr>
        </w:div>
        <w:div w:id="682824465">
          <w:marLeft w:val="640"/>
          <w:marRight w:val="0"/>
          <w:marTop w:val="0"/>
          <w:marBottom w:val="0"/>
          <w:divBdr>
            <w:top w:val="none" w:sz="0" w:space="0" w:color="auto"/>
            <w:left w:val="none" w:sz="0" w:space="0" w:color="auto"/>
            <w:bottom w:val="none" w:sz="0" w:space="0" w:color="auto"/>
            <w:right w:val="none" w:sz="0" w:space="0" w:color="auto"/>
          </w:divBdr>
        </w:div>
        <w:div w:id="700088313">
          <w:marLeft w:val="640"/>
          <w:marRight w:val="0"/>
          <w:marTop w:val="0"/>
          <w:marBottom w:val="0"/>
          <w:divBdr>
            <w:top w:val="none" w:sz="0" w:space="0" w:color="auto"/>
            <w:left w:val="none" w:sz="0" w:space="0" w:color="auto"/>
            <w:bottom w:val="none" w:sz="0" w:space="0" w:color="auto"/>
            <w:right w:val="none" w:sz="0" w:space="0" w:color="auto"/>
          </w:divBdr>
        </w:div>
        <w:div w:id="735394693">
          <w:marLeft w:val="640"/>
          <w:marRight w:val="0"/>
          <w:marTop w:val="0"/>
          <w:marBottom w:val="0"/>
          <w:divBdr>
            <w:top w:val="none" w:sz="0" w:space="0" w:color="auto"/>
            <w:left w:val="none" w:sz="0" w:space="0" w:color="auto"/>
            <w:bottom w:val="none" w:sz="0" w:space="0" w:color="auto"/>
            <w:right w:val="none" w:sz="0" w:space="0" w:color="auto"/>
          </w:divBdr>
        </w:div>
        <w:div w:id="751971650">
          <w:marLeft w:val="640"/>
          <w:marRight w:val="0"/>
          <w:marTop w:val="0"/>
          <w:marBottom w:val="0"/>
          <w:divBdr>
            <w:top w:val="none" w:sz="0" w:space="0" w:color="auto"/>
            <w:left w:val="none" w:sz="0" w:space="0" w:color="auto"/>
            <w:bottom w:val="none" w:sz="0" w:space="0" w:color="auto"/>
            <w:right w:val="none" w:sz="0" w:space="0" w:color="auto"/>
          </w:divBdr>
        </w:div>
        <w:div w:id="753673915">
          <w:marLeft w:val="640"/>
          <w:marRight w:val="0"/>
          <w:marTop w:val="0"/>
          <w:marBottom w:val="0"/>
          <w:divBdr>
            <w:top w:val="none" w:sz="0" w:space="0" w:color="auto"/>
            <w:left w:val="none" w:sz="0" w:space="0" w:color="auto"/>
            <w:bottom w:val="none" w:sz="0" w:space="0" w:color="auto"/>
            <w:right w:val="none" w:sz="0" w:space="0" w:color="auto"/>
          </w:divBdr>
        </w:div>
        <w:div w:id="767695442">
          <w:marLeft w:val="640"/>
          <w:marRight w:val="0"/>
          <w:marTop w:val="0"/>
          <w:marBottom w:val="0"/>
          <w:divBdr>
            <w:top w:val="none" w:sz="0" w:space="0" w:color="auto"/>
            <w:left w:val="none" w:sz="0" w:space="0" w:color="auto"/>
            <w:bottom w:val="none" w:sz="0" w:space="0" w:color="auto"/>
            <w:right w:val="none" w:sz="0" w:space="0" w:color="auto"/>
          </w:divBdr>
        </w:div>
        <w:div w:id="837235797">
          <w:marLeft w:val="640"/>
          <w:marRight w:val="0"/>
          <w:marTop w:val="0"/>
          <w:marBottom w:val="0"/>
          <w:divBdr>
            <w:top w:val="none" w:sz="0" w:space="0" w:color="auto"/>
            <w:left w:val="none" w:sz="0" w:space="0" w:color="auto"/>
            <w:bottom w:val="none" w:sz="0" w:space="0" w:color="auto"/>
            <w:right w:val="none" w:sz="0" w:space="0" w:color="auto"/>
          </w:divBdr>
        </w:div>
        <w:div w:id="888497531">
          <w:marLeft w:val="640"/>
          <w:marRight w:val="0"/>
          <w:marTop w:val="0"/>
          <w:marBottom w:val="0"/>
          <w:divBdr>
            <w:top w:val="none" w:sz="0" w:space="0" w:color="auto"/>
            <w:left w:val="none" w:sz="0" w:space="0" w:color="auto"/>
            <w:bottom w:val="none" w:sz="0" w:space="0" w:color="auto"/>
            <w:right w:val="none" w:sz="0" w:space="0" w:color="auto"/>
          </w:divBdr>
        </w:div>
        <w:div w:id="896623790">
          <w:marLeft w:val="640"/>
          <w:marRight w:val="0"/>
          <w:marTop w:val="0"/>
          <w:marBottom w:val="0"/>
          <w:divBdr>
            <w:top w:val="none" w:sz="0" w:space="0" w:color="auto"/>
            <w:left w:val="none" w:sz="0" w:space="0" w:color="auto"/>
            <w:bottom w:val="none" w:sz="0" w:space="0" w:color="auto"/>
            <w:right w:val="none" w:sz="0" w:space="0" w:color="auto"/>
          </w:divBdr>
        </w:div>
        <w:div w:id="900596172">
          <w:marLeft w:val="640"/>
          <w:marRight w:val="0"/>
          <w:marTop w:val="0"/>
          <w:marBottom w:val="0"/>
          <w:divBdr>
            <w:top w:val="none" w:sz="0" w:space="0" w:color="auto"/>
            <w:left w:val="none" w:sz="0" w:space="0" w:color="auto"/>
            <w:bottom w:val="none" w:sz="0" w:space="0" w:color="auto"/>
            <w:right w:val="none" w:sz="0" w:space="0" w:color="auto"/>
          </w:divBdr>
        </w:div>
        <w:div w:id="921452363">
          <w:marLeft w:val="640"/>
          <w:marRight w:val="0"/>
          <w:marTop w:val="0"/>
          <w:marBottom w:val="0"/>
          <w:divBdr>
            <w:top w:val="none" w:sz="0" w:space="0" w:color="auto"/>
            <w:left w:val="none" w:sz="0" w:space="0" w:color="auto"/>
            <w:bottom w:val="none" w:sz="0" w:space="0" w:color="auto"/>
            <w:right w:val="none" w:sz="0" w:space="0" w:color="auto"/>
          </w:divBdr>
        </w:div>
        <w:div w:id="955915864">
          <w:marLeft w:val="640"/>
          <w:marRight w:val="0"/>
          <w:marTop w:val="0"/>
          <w:marBottom w:val="0"/>
          <w:divBdr>
            <w:top w:val="none" w:sz="0" w:space="0" w:color="auto"/>
            <w:left w:val="none" w:sz="0" w:space="0" w:color="auto"/>
            <w:bottom w:val="none" w:sz="0" w:space="0" w:color="auto"/>
            <w:right w:val="none" w:sz="0" w:space="0" w:color="auto"/>
          </w:divBdr>
        </w:div>
        <w:div w:id="958222285">
          <w:marLeft w:val="640"/>
          <w:marRight w:val="0"/>
          <w:marTop w:val="0"/>
          <w:marBottom w:val="0"/>
          <w:divBdr>
            <w:top w:val="none" w:sz="0" w:space="0" w:color="auto"/>
            <w:left w:val="none" w:sz="0" w:space="0" w:color="auto"/>
            <w:bottom w:val="none" w:sz="0" w:space="0" w:color="auto"/>
            <w:right w:val="none" w:sz="0" w:space="0" w:color="auto"/>
          </w:divBdr>
        </w:div>
        <w:div w:id="958805477">
          <w:marLeft w:val="640"/>
          <w:marRight w:val="0"/>
          <w:marTop w:val="0"/>
          <w:marBottom w:val="0"/>
          <w:divBdr>
            <w:top w:val="none" w:sz="0" w:space="0" w:color="auto"/>
            <w:left w:val="none" w:sz="0" w:space="0" w:color="auto"/>
            <w:bottom w:val="none" w:sz="0" w:space="0" w:color="auto"/>
            <w:right w:val="none" w:sz="0" w:space="0" w:color="auto"/>
          </w:divBdr>
        </w:div>
        <w:div w:id="977999143">
          <w:marLeft w:val="640"/>
          <w:marRight w:val="0"/>
          <w:marTop w:val="0"/>
          <w:marBottom w:val="0"/>
          <w:divBdr>
            <w:top w:val="none" w:sz="0" w:space="0" w:color="auto"/>
            <w:left w:val="none" w:sz="0" w:space="0" w:color="auto"/>
            <w:bottom w:val="none" w:sz="0" w:space="0" w:color="auto"/>
            <w:right w:val="none" w:sz="0" w:space="0" w:color="auto"/>
          </w:divBdr>
        </w:div>
        <w:div w:id="1034113740">
          <w:marLeft w:val="640"/>
          <w:marRight w:val="0"/>
          <w:marTop w:val="0"/>
          <w:marBottom w:val="0"/>
          <w:divBdr>
            <w:top w:val="none" w:sz="0" w:space="0" w:color="auto"/>
            <w:left w:val="none" w:sz="0" w:space="0" w:color="auto"/>
            <w:bottom w:val="none" w:sz="0" w:space="0" w:color="auto"/>
            <w:right w:val="none" w:sz="0" w:space="0" w:color="auto"/>
          </w:divBdr>
        </w:div>
        <w:div w:id="1042443962">
          <w:marLeft w:val="640"/>
          <w:marRight w:val="0"/>
          <w:marTop w:val="0"/>
          <w:marBottom w:val="0"/>
          <w:divBdr>
            <w:top w:val="none" w:sz="0" w:space="0" w:color="auto"/>
            <w:left w:val="none" w:sz="0" w:space="0" w:color="auto"/>
            <w:bottom w:val="none" w:sz="0" w:space="0" w:color="auto"/>
            <w:right w:val="none" w:sz="0" w:space="0" w:color="auto"/>
          </w:divBdr>
        </w:div>
        <w:div w:id="1061711521">
          <w:marLeft w:val="640"/>
          <w:marRight w:val="0"/>
          <w:marTop w:val="0"/>
          <w:marBottom w:val="0"/>
          <w:divBdr>
            <w:top w:val="none" w:sz="0" w:space="0" w:color="auto"/>
            <w:left w:val="none" w:sz="0" w:space="0" w:color="auto"/>
            <w:bottom w:val="none" w:sz="0" w:space="0" w:color="auto"/>
            <w:right w:val="none" w:sz="0" w:space="0" w:color="auto"/>
          </w:divBdr>
        </w:div>
        <w:div w:id="1064330083">
          <w:marLeft w:val="640"/>
          <w:marRight w:val="0"/>
          <w:marTop w:val="0"/>
          <w:marBottom w:val="0"/>
          <w:divBdr>
            <w:top w:val="none" w:sz="0" w:space="0" w:color="auto"/>
            <w:left w:val="none" w:sz="0" w:space="0" w:color="auto"/>
            <w:bottom w:val="none" w:sz="0" w:space="0" w:color="auto"/>
            <w:right w:val="none" w:sz="0" w:space="0" w:color="auto"/>
          </w:divBdr>
        </w:div>
        <w:div w:id="1069616376">
          <w:marLeft w:val="640"/>
          <w:marRight w:val="0"/>
          <w:marTop w:val="0"/>
          <w:marBottom w:val="0"/>
          <w:divBdr>
            <w:top w:val="none" w:sz="0" w:space="0" w:color="auto"/>
            <w:left w:val="none" w:sz="0" w:space="0" w:color="auto"/>
            <w:bottom w:val="none" w:sz="0" w:space="0" w:color="auto"/>
            <w:right w:val="none" w:sz="0" w:space="0" w:color="auto"/>
          </w:divBdr>
        </w:div>
        <w:div w:id="1087120822">
          <w:marLeft w:val="640"/>
          <w:marRight w:val="0"/>
          <w:marTop w:val="0"/>
          <w:marBottom w:val="0"/>
          <w:divBdr>
            <w:top w:val="none" w:sz="0" w:space="0" w:color="auto"/>
            <w:left w:val="none" w:sz="0" w:space="0" w:color="auto"/>
            <w:bottom w:val="none" w:sz="0" w:space="0" w:color="auto"/>
            <w:right w:val="none" w:sz="0" w:space="0" w:color="auto"/>
          </w:divBdr>
        </w:div>
        <w:div w:id="1110397232">
          <w:marLeft w:val="640"/>
          <w:marRight w:val="0"/>
          <w:marTop w:val="0"/>
          <w:marBottom w:val="0"/>
          <w:divBdr>
            <w:top w:val="none" w:sz="0" w:space="0" w:color="auto"/>
            <w:left w:val="none" w:sz="0" w:space="0" w:color="auto"/>
            <w:bottom w:val="none" w:sz="0" w:space="0" w:color="auto"/>
            <w:right w:val="none" w:sz="0" w:space="0" w:color="auto"/>
          </w:divBdr>
        </w:div>
        <w:div w:id="1127310046">
          <w:marLeft w:val="640"/>
          <w:marRight w:val="0"/>
          <w:marTop w:val="0"/>
          <w:marBottom w:val="0"/>
          <w:divBdr>
            <w:top w:val="none" w:sz="0" w:space="0" w:color="auto"/>
            <w:left w:val="none" w:sz="0" w:space="0" w:color="auto"/>
            <w:bottom w:val="none" w:sz="0" w:space="0" w:color="auto"/>
            <w:right w:val="none" w:sz="0" w:space="0" w:color="auto"/>
          </w:divBdr>
        </w:div>
        <w:div w:id="1133524479">
          <w:marLeft w:val="640"/>
          <w:marRight w:val="0"/>
          <w:marTop w:val="0"/>
          <w:marBottom w:val="0"/>
          <w:divBdr>
            <w:top w:val="none" w:sz="0" w:space="0" w:color="auto"/>
            <w:left w:val="none" w:sz="0" w:space="0" w:color="auto"/>
            <w:bottom w:val="none" w:sz="0" w:space="0" w:color="auto"/>
            <w:right w:val="none" w:sz="0" w:space="0" w:color="auto"/>
          </w:divBdr>
        </w:div>
        <w:div w:id="1137265293">
          <w:marLeft w:val="640"/>
          <w:marRight w:val="0"/>
          <w:marTop w:val="0"/>
          <w:marBottom w:val="0"/>
          <w:divBdr>
            <w:top w:val="none" w:sz="0" w:space="0" w:color="auto"/>
            <w:left w:val="none" w:sz="0" w:space="0" w:color="auto"/>
            <w:bottom w:val="none" w:sz="0" w:space="0" w:color="auto"/>
            <w:right w:val="none" w:sz="0" w:space="0" w:color="auto"/>
          </w:divBdr>
        </w:div>
      </w:divsChild>
    </w:div>
    <w:div w:id="51539058">
      <w:bodyDiv w:val="1"/>
      <w:marLeft w:val="0"/>
      <w:marRight w:val="0"/>
      <w:marTop w:val="0"/>
      <w:marBottom w:val="0"/>
      <w:divBdr>
        <w:top w:val="none" w:sz="0" w:space="0" w:color="auto"/>
        <w:left w:val="none" w:sz="0" w:space="0" w:color="auto"/>
        <w:bottom w:val="none" w:sz="0" w:space="0" w:color="auto"/>
        <w:right w:val="none" w:sz="0" w:space="0" w:color="auto"/>
      </w:divBdr>
      <w:divsChild>
        <w:div w:id="46491728">
          <w:marLeft w:val="640"/>
          <w:marRight w:val="0"/>
          <w:marTop w:val="0"/>
          <w:marBottom w:val="0"/>
          <w:divBdr>
            <w:top w:val="none" w:sz="0" w:space="0" w:color="auto"/>
            <w:left w:val="none" w:sz="0" w:space="0" w:color="auto"/>
            <w:bottom w:val="none" w:sz="0" w:space="0" w:color="auto"/>
            <w:right w:val="none" w:sz="0" w:space="0" w:color="auto"/>
          </w:divBdr>
        </w:div>
        <w:div w:id="111636499">
          <w:marLeft w:val="640"/>
          <w:marRight w:val="0"/>
          <w:marTop w:val="0"/>
          <w:marBottom w:val="0"/>
          <w:divBdr>
            <w:top w:val="none" w:sz="0" w:space="0" w:color="auto"/>
            <w:left w:val="none" w:sz="0" w:space="0" w:color="auto"/>
            <w:bottom w:val="none" w:sz="0" w:space="0" w:color="auto"/>
            <w:right w:val="none" w:sz="0" w:space="0" w:color="auto"/>
          </w:divBdr>
        </w:div>
        <w:div w:id="118575122">
          <w:marLeft w:val="640"/>
          <w:marRight w:val="0"/>
          <w:marTop w:val="0"/>
          <w:marBottom w:val="0"/>
          <w:divBdr>
            <w:top w:val="none" w:sz="0" w:space="0" w:color="auto"/>
            <w:left w:val="none" w:sz="0" w:space="0" w:color="auto"/>
            <w:bottom w:val="none" w:sz="0" w:space="0" w:color="auto"/>
            <w:right w:val="none" w:sz="0" w:space="0" w:color="auto"/>
          </w:divBdr>
        </w:div>
        <w:div w:id="128985090">
          <w:marLeft w:val="640"/>
          <w:marRight w:val="0"/>
          <w:marTop w:val="0"/>
          <w:marBottom w:val="0"/>
          <w:divBdr>
            <w:top w:val="none" w:sz="0" w:space="0" w:color="auto"/>
            <w:left w:val="none" w:sz="0" w:space="0" w:color="auto"/>
            <w:bottom w:val="none" w:sz="0" w:space="0" w:color="auto"/>
            <w:right w:val="none" w:sz="0" w:space="0" w:color="auto"/>
          </w:divBdr>
        </w:div>
        <w:div w:id="185675903">
          <w:marLeft w:val="640"/>
          <w:marRight w:val="0"/>
          <w:marTop w:val="0"/>
          <w:marBottom w:val="0"/>
          <w:divBdr>
            <w:top w:val="none" w:sz="0" w:space="0" w:color="auto"/>
            <w:left w:val="none" w:sz="0" w:space="0" w:color="auto"/>
            <w:bottom w:val="none" w:sz="0" w:space="0" w:color="auto"/>
            <w:right w:val="none" w:sz="0" w:space="0" w:color="auto"/>
          </w:divBdr>
        </w:div>
        <w:div w:id="218906889">
          <w:marLeft w:val="640"/>
          <w:marRight w:val="0"/>
          <w:marTop w:val="0"/>
          <w:marBottom w:val="0"/>
          <w:divBdr>
            <w:top w:val="none" w:sz="0" w:space="0" w:color="auto"/>
            <w:left w:val="none" w:sz="0" w:space="0" w:color="auto"/>
            <w:bottom w:val="none" w:sz="0" w:space="0" w:color="auto"/>
            <w:right w:val="none" w:sz="0" w:space="0" w:color="auto"/>
          </w:divBdr>
        </w:div>
        <w:div w:id="260719770">
          <w:marLeft w:val="640"/>
          <w:marRight w:val="0"/>
          <w:marTop w:val="0"/>
          <w:marBottom w:val="0"/>
          <w:divBdr>
            <w:top w:val="none" w:sz="0" w:space="0" w:color="auto"/>
            <w:left w:val="none" w:sz="0" w:space="0" w:color="auto"/>
            <w:bottom w:val="none" w:sz="0" w:space="0" w:color="auto"/>
            <w:right w:val="none" w:sz="0" w:space="0" w:color="auto"/>
          </w:divBdr>
        </w:div>
        <w:div w:id="276134740">
          <w:marLeft w:val="640"/>
          <w:marRight w:val="0"/>
          <w:marTop w:val="0"/>
          <w:marBottom w:val="0"/>
          <w:divBdr>
            <w:top w:val="none" w:sz="0" w:space="0" w:color="auto"/>
            <w:left w:val="none" w:sz="0" w:space="0" w:color="auto"/>
            <w:bottom w:val="none" w:sz="0" w:space="0" w:color="auto"/>
            <w:right w:val="none" w:sz="0" w:space="0" w:color="auto"/>
          </w:divBdr>
        </w:div>
        <w:div w:id="279462658">
          <w:marLeft w:val="640"/>
          <w:marRight w:val="0"/>
          <w:marTop w:val="0"/>
          <w:marBottom w:val="0"/>
          <w:divBdr>
            <w:top w:val="none" w:sz="0" w:space="0" w:color="auto"/>
            <w:left w:val="none" w:sz="0" w:space="0" w:color="auto"/>
            <w:bottom w:val="none" w:sz="0" w:space="0" w:color="auto"/>
            <w:right w:val="none" w:sz="0" w:space="0" w:color="auto"/>
          </w:divBdr>
        </w:div>
        <w:div w:id="281766760">
          <w:marLeft w:val="640"/>
          <w:marRight w:val="0"/>
          <w:marTop w:val="0"/>
          <w:marBottom w:val="0"/>
          <w:divBdr>
            <w:top w:val="none" w:sz="0" w:space="0" w:color="auto"/>
            <w:left w:val="none" w:sz="0" w:space="0" w:color="auto"/>
            <w:bottom w:val="none" w:sz="0" w:space="0" w:color="auto"/>
            <w:right w:val="none" w:sz="0" w:space="0" w:color="auto"/>
          </w:divBdr>
        </w:div>
        <w:div w:id="321199358">
          <w:marLeft w:val="640"/>
          <w:marRight w:val="0"/>
          <w:marTop w:val="0"/>
          <w:marBottom w:val="0"/>
          <w:divBdr>
            <w:top w:val="none" w:sz="0" w:space="0" w:color="auto"/>
            <w:left w:val="none" w:sz="0" w:space="0" w:color="auto"/>
            <w:bottom w:val="none" w:sz="0" w:space="0" w:color="auto"/>
            <w:right w:val="none" w:sz="0" w:space="0" w:color="auto"/>
          </w:divBdr>
        </w:div>
        <w:div w:id="331757356">
          <w:marLeft w:val="640"/>
          <w:marRight w:val="0"/>
          <w:marTop w:val="0"/>
          <w:marBottom w:val="0"/>
          <w:divBdr>
            <w:top w:val="none" w:sz="0" w:space="0" w:color="auto"/>
            <w:left w:val="none" w:sz="0" w:space="0" w:color="auto"/>
            <w:bottom w:val="none" w:sz="0" w:space="0" w:color="auto"/>
            <w:right w:val="none" w:sz="0" w:space="0" w:color="auto"/>
          </w:divBdr>
        </w:div>
        <w:div w:id="378359895">
          <w:marLeft w:val="640"/>
          <w:marRight w:val="0"/>
          <w:marTop w:val="0"/>
          <w:marBottom w:val="0"/>
          <w:divBdr>
            <w:top w:val="none" w:sz="0" w:space="0" w:color="auto"/>
            <w:left w:val="none" w:sz="0" w:space="0" w:color="auto"/>
            <w:bottom w:val="none" w:sz="0" w:space="0" w:color="auto"/>
            <w:right w:val="none" w:sz="0" w:space="0" w:color="auto"/>
          </w:divBdr>
        </w:div>
        <w:div w:id="427622712">
          <w:marLeft w:val="640"/>
          <w:marRight w:val="0"/>
          <w:marTop w:val="0"/>
          <w:marBottom w:val="0"/>
          <w:divBdr>
            <w:top w:val="none" w:sz="0" w:space="0" w:color="auto"/>
            <w:left w:val="none" w:sz="0" w:space="0" w:color="auto"/>
            <w:bottom w:val="none" w:sz="0" w:space="0" w:color="auto"/>
            <w:right w:val="none" w:sz="0" w:space="0" w:color="auto"/>
          </w:divBdr>
        </w:div>
        <w:div w:id="455951337">
          <w:marLeft w:val="640"/>
          <w:marRight w:val="0"/>
          <w:marTop w:val="0"/>
          <w:marBottom w:val="0"/>
          <w:divBdr>
            <w:top w:val="none" w:sz="0" w:space="0" w:color="auto"/>
            <w:left w:val="none" w:sz="0" w:space="0" w:color="auto"/>
            <w:bottom w:val="none" w:sz="0" w:space="0" w:color="auto"/>
            <w:right w:val="none" w:sz="0" w:space="0" w:color="auto"/>
          </w:divBdr>
        </w:div>
        <w:div w:id="459493995">
          <w:marLeft w:val="640"/>
          <w:marRight w:val="0"/>
          <w:marTop w:val="0"/>
          <w:marBottom w:val="0"/>
          <w:divBdr>
            <w:top w:val="none" w:sz="0" w:space="0" w:color="auto"/>
            <w:left w:val="none" w:sz="0" w:space="0" w:color="auto"/>
            <w:bottom w:val="none" w:sz="0" w:space="0" w:color="auto"/>
            <w:right w:val="none" w:sz="0" w:space="0" w:color="auto"/>
          </w:divBdr>
        </w:div>
        <w:div w:id="484126686">
          <w:marLeft w:val="640"/>
          <w:marRight w:val="0"/>
          <w:marTop w:val="0"/>
          <w:marBottom w:val="0"/>
          <w:divBdr>
            <w:top w:val="none" w:sz="0" w:space="0" w:color="auto"/>
            <w:left w:val="none" w:sz="0" w:space="0" w:color="auto"/>
            <w:bottom w:val="none" w:sz="0" w:space="0" w:color="auto"/>
            <w:right w:val="none" w:sz="0" w:space="0" w:color="auto"/>
          </w:divBdr>
        </w:div>
        <w:div w:id="493763241">
          <w:marLeft w:val="640"/>
          <w:marRight w:val="0"/>
          <w:marTop w:val="0"/>
          <w:marBottom w:val="0"/>
          <w:divBdr>
            <w:top w:val="none" w:sz="0" w:space="0" w:color="auto"/>
            <w:left w:val="none" w:sz="0" w:space="0" w:color="auto"/>
            <w:bottom w:val="none" w:sz="0" w:space="0" w:color="auto"/>
            <w:right w:val="none" w:sz="0" w:space="0" w:color="auto"/>
          </w:divBdr>
        </w:div>
        <w:div w:id="532766342">
          <w:marLeft w:val="640"/>
          <w:marRight w:val="0"/>
          <w:marTop w:val="0"/>
          <w:marBottom w:val="0"/>
          <w:divBdr>
            <w:top w:val="none" w:sz="0" w:space="0" w:color="auto"/>
            <w:left w:val="none" w:sz="0" w:space="0" w:color="auto"/>
            <w:bottom w:val="none" w:sz="0" w:space="0" w:color="auto"/>
            <w:right w:val="none" w:sz="0" w:space="0" w:color="auto"/>
          </w:divBdr>
        </w:div>
        <w:div w:id="545606056">
          <w:marLeft w:val="640"/>
          <w:marRight w:val="0"/>
          <w:marTop w:val="0"/>
          <w:marBottom w:val="0"/>
          <w:divBdr>
            <w:top w:val="none" w:sz="0" w:space="0" w:color="auto"/>
            <w:left w:val="none" w:sz="0" w:space="0" w:color="auto"/>
            <w:bottom w:val="none" w:sz="0" w:space="0" w:color="auto"/>
            <w:right w:val="none" w:sz="0" w:space="0" w:color="auto"/>
          </w:divBdr>
        </w:div>
        <w:div w:id="585656233">
          <w:marLeft w:val="640"/>
          <w:marRight w:val="0"/>
          <w:marTop w:val="0"/>
          <w:marBottom w:val="0"/>
          <w:divBdr>
            <w:top w:val="none" w:sz="0" w:space="0" w:color="auto"/>
            <w:left w:val="none" w:sz="0" w:space="0" w:color="auto"/>
            <w:bottom w:val="none" w:sz="0" w:space="0" w:color="auto"/>
            <w:right w:val="none" w:sz="0" w:space="0" w:color="auto"/>
          </w:divBdr>
        </w:div>
        <w:div w:id="604659584">
          <w:marLeft w:val="640"/>
          <w:marRight w:val="0"/>
          <w:marTop w:val="0"/>
          <w:marBottom w:val="0"/>
          <w:divBdr>
            <w:top w:val="none" w:sz="0" w:space="0" w:color="auto"/>
            <w:left w:val="none" w:sz="0" w:space="0" w:color="auto"/>
            <w:bottom w:val="none" w:sz="0" w:space="0" w:color="auto"/>
            <w:right w:val="none" w:sz="0" w:space="0" w:color="auto"/>
          </w:divBdr>
        </w:div>
        <w:div w:id="619530329">
          <w:marLeft w:val="640"/>
          <w:marRight w:val="0"/>
          <w:marTop w:val="0"/>
          <w:marBottom w:val="0"/>
          <w:divBdr>
            <w:top w:val="none" w:sz="0" w:space="0" w:color="auto"/>
            <w:left w:val="none" w:sz="0" w:space="0" w:color="auto"/>
            <w:bottom w:val="none" w:sz="0" w:space="0" w:color="auto"/>
            <w:right w:val="none" w:sz="0" w:space="0" w:color="auto"/>
          </w:divBdr>
        </w:div>
        <w:div w:id="663824989">
          <w:marLeft w:val="640"/>
          <w:marRight w:val="0"/>
          <w:marTop w:val="0"/>
          <w:marBottom w:val="0"/>
          <w:divBdr>
            <w:top w:val="none" w:sz="0" w:space="0" w:color="auto"/>
            <w:left w:val="none" w:sz="0" w:space="0" w:color="auto"/>
            <w:bottom w:val="none" w:sz="0" w:space="0" w:color="auto"/>
            <w:right w:val="none" w:sz="0" w:space="0" w:color="auto"/>
          </w:divBdr>
        </w:div>
        <w:div w:id="717357440">
          <w:marLeft w:val="640"/>
          <w:marRight w:val="0"/>
          <w:marTop w:val="0"/>
          <w:marBottom w:val="0"/>
          <w:divBdr>
            <w:top w:val="none" w:sz="0" w:space="0" w:color="auto"/>
            <w:left w:val="none" w:sz="0" w:space="0" w:color="auto"/>
            <w:bottom w:val="none" w:sz="0" w:space="0" w:color="auto"/>
            <w:right w:val="none" w:sz="0" w:space="0" w:color="auto"/>
          </w:divBdr>
        </w:div>
        <w:div w:id="744767968">
          <w:marLeft w:val="640"/>
          <w:marRight w:val="0"/>
          <w:marTop w:val="0"/>
          <w:marBottom w:val="0"/>
          <w:divBdr>
            <w:top w:val="none" w:sz="0" w:space="0" w:color="auto"/>
            <w:left w:val="none" w:sz="0" w:space="0" w:color="auto"/>
            <w:bottom w:val="none" w:sz="0" w:space="0" w:color="auto"/>
            <w:right w:val="none" w:sz="0" w:space="0" w:color="auto"/>
          </w:divBdr>
        </w:div>
        <w:div w:id="758066280">
          <w:marLeft w:val="640"/>
          <w:marRight w:val="0"/>
          <w:marTop w:val="0"/>
          <w:marBottom w:val="0"/>
          <w:divBdr>
            <w:top w:val="none" w:sz="0" w:space="0" w:color="auto"/>
            <w:left w:val="none" w:sz="0" w:space="0" w:color="auto"/>
            <w:bottom w:val="none" w:sz="0" w:space="0" w:color="auto"/>
            <w:right w:val="none" w:sz="0" w:space="0" w:color="auto"/>
          </w:divBdr>
        </w:div>
        <w:div w:id="788864779">
          <w:marLeft w:val="640"/>
          <w:marRight w:val="0"/>
          <w:marTop w:val="0"/>
          <w:marBottom w:val="0"/>
          <w:divBdr>
            <w:top w:val="none" w:sz="0" w:space="0" w:color="auto"/>
            <w:left w:val="none" w:sz="0" w:space="0" w:color="auto"/>
            <w:bottom w:val="none" w:sz="0" w:space="0" w:color="auto"/>
            <w:right w:val="none" w:sz="0" w:space="0" w:color="auto"/>
          </w:divBdr>
        </w:div>
        <w:div w:id="868376135">
          <w:marLeft w:val="640"/>
          <w:marRight w:val="0"/>
          <w:marTop w:val="0"/>
          <w:marBottom w:val="0"/>
          <w:divBdr>
            <w:top w:val="none" w:sz="0" w:space="0" w:color="auto"/>
            <w:left w:val="none" w:sz="0" w:space="0" w:color="auto"/>
            <w:bottom w:val="none" w:sz="0" w:space="0" w:color="auto"/>
            <w:right w:val="none" w:sz="0" w:space="0" w:color="auto"/>
          </w:divBdr>
        </w:div>
        <w:div w:id="877081718">
          <w:marLeft w:val="640"/>
          <w:marRight w:val="0"/>
          <w:marTop w:val="0"/>
          <w:marBottom w:val="0"/>
          <w:divBdr>
            <w:top w:val="none" w:sz="0" w:space="0" w:color="auto"/>
            <w:left w:val="none" w:sz="0" w:space="0" w:color="auto"/>
            <w:bottom w:val="none" w:sz="0" w:space="0" w:color="auto"/>
            <w:right w:val="none" w:sz="0" w:space="0" w:color="auto"/>
          </w:divBdr>
        </w:div>
        <w:div w:id="968973743">
          <w:marLeft w:val="640"/>
          <w:marRight w:val="0"/>
          <w:marTop w:val="0"/>
          <w:marBottom w:val="0"/>
          <w:divBdr>
            <w:top w:val="none" w:sz="0" w:space="0" w:color="auto"/>
            <w:left w:val="none" w:sz="0" w:space="0" w:color="auto"/>
            <w:bottom w:val="none" w:sz="0" w:space="0" w:color="auto"/>
            <w:right w:val="none" w:sz="0" w:space="0" w:color="auto"/>
          </w:divBdr>
        </w:div>
        <w:div w:id="970131500">
          <w:marLeft w:val="640"/>
          <w:marRight w:val="0"/>
          <w:marTop w:val="0"/>
          <w:marBottom w:val="0"/>
          <w:divBdr>
            <w:top w:val="none" w:sz="0" w:space="0" w:color="auto"/>
            <w:left w:val="none" w:sz="0" w:space="0" w:color="auto"/>
            <w:bottom w:val="none" w:sz="0" w:space="0" w:color="auto"/>
            <w:right w:val="none" w:sz="0" w:space="0" w:color="auto"/>
          </w:divBdr>
        </w:div>
        <w:div w:id="982809313">
          <w:marLeft w:val="640"/>
          <w:marRight w:val="0"/>
          <w:marTop w:val="0"/>
          <w:marBottom w:val="0"/>
          <w:divBdr>
            <w:top w:val="none" w:sz="0" w:space="0" w:color="auto"/>
            <w:left w:val="none" w:sz="0" w:space="0" w:color="auto"/>
            <w:bottom w:val="none" w:sz="0" w:space="0" w:color="auto"/>
            <w:right w:val="none" w:sz="0" w:space="0" w:color="auto"/>
          </w:divBdr>
        </w:div>
        <w:div w:id="985087057">
          <w:marLeft w:val="640"/>
          <w:marRight w:val="0"/>
          <w:marTop w:val="0"/>
          <w:marBottom w:val="0"/>
          <w:divBdr>
            <w:top w:val="none" w:sz="0" w:space="0" w:color="auto"/>
            <w:left w:val="none" w:sz="0" w:space="0" w:color="auto"/>
            <w:bottom w:val="none" w:sz="0" w:space="0" w:color="auto"/>
            <w:right w:val="none" w:sz="0" w:space="0" w:color="auto"/>
          </w:divBdr>
        </w:div>
        <w:div w:id="995105524">
          <w:marLeft w:val="640"/>
          <w:marRight w:val="0"/>
          <w:marTop w:val="0"/>
          <w:marBottom w:val="0"/>
          <w:divBdr>
            <w:top w:val="none" w:sz="0" w:space="0" w:color="auto"/>
            <w:left w:val="none" w:sz="0" w:space="0" w:color="auto"/>
            <w:bottom w:val="none" w:sz="0" w:space="0" w:color="auto"/>
            <w:right w:val="none" w:sz="0" w:space="0" w:color="auto"/>
          </w:divBdr>
        </w:div>
        <w:div w:id="1049182718">
          <w:marLeft w:val="640"/>
          <w:marRight w:val="0"/>
          <w:marTop w:val="0"/>
          <w:marBottom w:val="0"/>
          <w:divBdr>
            <w:top w:val="none" w:sz="0" w:space="0" w:color="auto"/>
            <w:left w:val="none" w:sz="0" w:space="0" w:color="auto"/>
            <w:bottom w:val="none" w:sz="0" w:space="0" w:color="auto"/>
            <w:right w:val="none" w:sz="0" w:space="0" w:color="auto"/>
          </w:divBdr>
        </w:div>
        <w:div w:id="1122267415">
          <w:marLeft w:val="640"/>
          <w:marRight w:val="0"/>
          <w:marTop w:val="0"/>
          <w:marBottom w:val="0"/>
          <w:divBdr>
            <w:top w:val="none" w:sz="0" w:space="0" w:color="auto"/>
            <w:left w:val="none" w:sz="0" w:space="0" w:color="auto"/>
            <w:bottom w:val="none" w:sz="0" w:space="0" w:color="auto"/>
            <w:right w:val="none" w:sz="0" w:space="0" w:color="auto"/>
          </w:divBdr>
        </w:div>
        <w:div w:id="1137063099">
          <w:marLeft w:val="640"/>
          <w:marRight w:val="0"/>
          <w:marTop w:val="0"/>
          <w:marBottom w:val="0"/>
          <w:divBdr>
            <w:top w:val="none" w:sz="0" w:space="0" w:color="auto"/>
            <w:left w:val="none" w:sz="0" w:space="0" w:color="auto"/>
            <w:bottom w:val="none" w:sz="0" w:space="0" w:color="auto"/>
            <w:right w:val="none" w:sz="0" w:space="0" w:color="auto"/>
          </w:divBdr>
        </w:div>
        <w:div w:id="1139834583">
          <w:marLeft w:val="640"/>
          <w:marRight w:val="0"/>
          <w:marTop w:val="0"/>
          <w:marBottom w:val="0"/>
          <w:divBdr>
            <w:top w:val="none" w:sz="0" w:space="0" w:color="auto"/>
            <w:left w:val="none" w:sz="0" w:space="0" w:color="auto"/>
            <w:bottom w:val="none" w:sz="0" w:space="0" w:color="auto"/>
            <w:right w:val="none" w:sz="0" w:space="0" w:color="auto"/>
          </w:divBdr>
        </w:div>
      </w:divsChild>
    </w:div>
    <w:div w:id="52433068">
      <w:bodyDiv w:val="1"/>
      <w:marLeft w:val="0"/>
      <w:marRight w:val="0"/>
      <w:marTop w:val="0"/>
      <w:marBottom w:val="0"/>
      <w:divBdr>
        <w:top w:val="none" w:sz="0" w:space="0" w:color="auto"/>
        <w:left w:val="none" w:sz="0" w:space="0" w:color="auto"/>
        <w:bottom w:val="none" w:sz="0" w:space="0" w:color="auto"/>
        <w:right w:val="none" w:sz="0" w:space="0" w:color="auto"/>
      </w:divBdr>
      <w:divsChild>
        <w:div w:id="3173213">
          <w:marLeft w:val="640"/>
          <w:marRight w:val="0"/>
          <w:marTop w:val="0"/>
          <w:marBottom w:val="0"/>
          <w:divBdr>
            <w:top w:val="none" w:sz="0" w:space="0" w:color="auto"/>
            <w:left w:val="none" w:sz="0" w:space="0" w:color="auto"/>
            <w:bottom w:val="none" w:sz="0" w:space="0" w:color="auto"/>
            <w:right w:val="none" w:sz="0" w:space="0" w:color="auto"/>
          </w:divBdr>
        </w:div>
        <w:div w:id="10646050">
          <w:marLeft w:val="640"/>
          <w:marRight w:val="0"/>
          <w:marTop w:val="0"/>
          <w:marBottom w:val="0"/>
          <w:divBdr>
            <w:top w:val="none" w:sz="0" w:space="0" w:color="auto"/>
            <w:left w:val="none" w:sz="0" w:space="0" w:color="auto"/>
            <w:bottom w:val="none" w:sz="0" w:space="0" w:color="auto"/>
            <w:right w:val="none" w:sz="0" w:space="0" w:color="auto"/>
          </w:divBdr>
        </w:div>
        <w:div w:id="24599466">
          <w:marLeft w:val="640"/>
          <w:marRight w:val="0"/>
          <w:marTop w:val="0"/>
          <w:marBottom w:val="0"/>
          <w:divBdr>
            <w:top w:val="none" w:sz="0" w:space="0" w:color="auto"/>
            <w:left w:val="none" w:sz="0" w:space="0" w:color="auto"/>
            <w:bottom w:val="none" w:sz="0" w:space="0" w:color="auto"/>
            <w:right w:val="none" w:sz="0" w:space="0" w:color="auto"/>
          </w:divBdr>
        </w:div>
        <w:div w:id="53546445">
          <w:marLeft w:val="640"/>
          <w:marRight w:val="0"/>
          <w:marTop w:val="0"/>
          <w:marBottom w:val="0"/>
          <w:divBdr>
            <w:top w:val="none" w:sz="0" w:space="0" w:color="auto"/>
            <w:left w:val="none" w:sz="0" w:space="0" w:color="auto"/>
            <w:bottom w:val="none" w:sz="0" w:space="0" w:color="auto"/>
            <w:right w:val="none" w:sz="0" w:space="0" w:color="auto"/>
          </w:divBdr>
        </w:div>
        <w:div w:id="230431322">
          <w:marLeft w:val="640"/>
          <w:marRight w:val="0"/>
          <w:marTop w:val="0"/>
          <w:marBottom w:val="0"/>
          <w:divBdr>
            <w:top w:val="none" w:sz="0" w:space="0" w:color="auto"/>
            <w:left w:val="none" w:sz="0" w:space="0" w:color="auto"/>
            <w:bottom w:val="none" w:sz="0" w:space="0" w:color="auto"/>
            <w:right w:val="none" w:sz="0" w:space="0" w:color="auto"/>
          </w:divBdr>
        </w:div>
        <w:div w:id="241959004">
          <w:marLeft w:val="640"/>
          <w:marRight w:val="0"/>
          <w:marTop w:val="0"/>
          <w:marBottom w:val="0"/>
          <w:divBdr>
            <w:top w:val="none" w:sz="0" w:space="0" w:color="auto"/>
            <w:left w:val="none" w:sz="0" w:space="0" w:color="auto"/>
            <w:bottom w:val="none" w:sz="0" w:space="0" w:color="auto"/>
            <w:right w:val="none" w:sz="0" w:space="0" w:color="auto"/>
          </w:divBdr>
        </w:div>
        <w:div w:id="248732489">
          <w:marLeft w:val="640"/>
          <w:marRight w:val="0"/>
          <w:marTop w:val="0"/>
          <w:marBottom w:val="0"/>
          <w:divBdr>
            <w:top w:val="none" w:sz="0" w:space="0" w:color="auto"/>
            <w:left w:val="none" w:sz="0" w:space="0" w:color="auto"/>
            <w:bottom w:val="none" w:sz="0" w:space="0" w:color="auto"/>
            <w:right w:val="none" w:sz="0" w:space="0" w:color="auto"/>
          </w:divBdr>
        </w:div>
        <w:div w:id="303699753">
          <w:marLeft w:val="640"/>
          <w:marRight w:val="0"/>
          <w:marTop w:val="0"/>
          <w:marBottom w:val="0"/>
          <w:divBdr>
            <w:top w:val="none" w:sz="0" w:space="0" w:color="auto"/>
            <w:left w:val="none" w:sz="0" w:space="0" w:color="auto"/>
            <w:bottom w:val="none" w:sz="0" w:space="0" w:color="auto"/>
            <w:right w:val="none" w:sz="0" w:space="0" w:color="auto"/>
          </w:divBdr>
        </w:div>
        <w:div w:id="369769570">
          <w:marLeft w:val="640"/>
          <w:marRight w:val="0"/>
          <w:marTop w:val="0"/>
          <w:marBottom w:val="0"/>
          <w:divBdr>
            <w:top w:val="none" w:sz="0" w:space="0" w:color="auto"/>
            <w:left w:val="none" w:sz="0" w:space="0" w:color="auto"/>
            <w:bottom w:val="none" w:sz="0" w:space="0" w:color="auto"/>
            <w:right w:val="none" w:sz="0" w:space="0" w:color="auto"/>
          </w:divBdr>
        </w:div>
        <w:div w:id="484324448">
          <w:marLeft w:val="640"/>
          <w:marRight w:val="0"/>
          <w:marTop w:val="0"/>
          <w:marBottom w:val="0"/>
          <w:divBdr>
            <w:top w:val="none" w:sz="0" w:space="0" w:color="auto"/>
            <w:left w:val="none" w:sz="0" w:space="0" w:color="auto"/>
            <w:bottom w:val="none" w:sz="0" w:space="0" w:color="auto"/>
            <w:right w:val="none" w:sz="0" w:space="0" w:color="auto"/>
          </w:divBdr>
        </w:div>
        <w:div w:id="544217439">
          <w:marLeft w:val="640"/>
          <w:marRight w:val="0"/>
          <w:marTop w:val="0"/>
          <w:marBottom w:val="0"/>
          <w:divBdr>
            <w:top w:val="none" w:sz="0" w:space="0" w:color="auto"/>
            <w:left w:val="none" w:sz="0" w:space="0" w:color="auto"/>
            <w:bottom w:val="none" w:sz="0" w:space="0" w:color="auto"/>
            <w:right w:val="none" w:sz="0" w:space="0" w:color="auto"/>
          </w:divBdr>
        </w:div>
        <w:div w:id="727653915">
          <w:marLeft w:val="640"/>
          <w:marRight w:val="0"/>
          <w:marTop w:val="0"/>
          <w:marBottom w:val="0"/>
          <w:divBdr>
            <w:top w:val="none" w:sz="0" w:space="0" w:color="auto"/>
            <w:left w:val="none" w:sz="0" w:space="0" w:color="auto"/>
            <w:bottom w:val="none" w:sz="0" w:space="0" w:color="auto"/>
            <w:right w:val="none" w:sz="0" w:space="0" w:color="auto"/>
          </w:divBdr>
        </w:div>
        <w:div w:id="755710426">
          <w:marLeft w:val="640"/>
          <w:marRight w:val="0"/>
          <w:marTop w:val="0"/>
          <w:marBottom w:val="0"/>
          <w:divBdr>
            <w:top w:val="none" w:sz="0" w:space="0" w:color="auto"/>
            <w:left w:val="none" w:sz="0" w:space="0" w:color="auto"/>
            <w:bottom w:val="none" w:sz="0" w:space="0" w:color="auto"/>
            <w:right w:val="none" w:sz="0" w:space="0" w:color="auto"/>
          </w:divBdr>
        </w:div>
        <w:div w:id="840394331">
          <w:marLeft w:val="640"/>
          <w:marRight w:val="0"/>
          <w:marTop w:val="0"/>
          <w:marBottom w:val="0"/>
          <w:divBdr>
            <w:top w:val="none" w:sz="0" w:space="0" w:color="auto"/>
            <w:left w:val="none" w:sz="0" w:space="0" w:color="auto"/>
            <w:bottom w:val="none" w:sz="0" w:space="0" w:color="auto"/>
            <w:right w:val="none" w:sz="0" w:space="0" w:color="auto"/>
          </w:divBdr>
        </w:div>
        <w:div w:id="842672546">
          <w:marLeft w:val="640"/>
          <w:marRight w:val="0"/>
          <w:marTop w:val="0"/>
          <w:marBottom w:val="0"/>
          <w:divBdr>
            <w:top w:val="none" w:sz="0" w:space="0" w:color="auto"/>
            <w:left w:val="none" w:sz="0" w:space="0" w:color="auto"/>
            <w:bottom w:val="none" w:sz="0" w:space="0" w:color="auto"/>
            <w:right w:val="none" w:sz="0" w:space="0" w:color="auto"/>
          </w:divBdr>
        </w:div>
        <w:div w:id="856582672">
          <w:marLeft w:val="640"/>
          <w:marRight w:val="0"/>
          <w:marTop w:val="0"/>
          <w:marBottom w:val="0"/>
          <w:divBdr>
            <w:top w:val="none" w:sz="0" w:space="0" w:color="auto"/>
            <w:left w:val="none" w:sz="0" w:space="0" w:color="auto"/>
            <w:bottom w:val="none" w:sz="0" w:space="0" w:color="auto"/>
            <w:right w:val="none" w:sz="0" w:space="0" w:color="auto"/>
          </w:divBdr>
        </w:div>
        <w:div w:id="880627733">
          <w:marLeft w:val="640"/>
          <w:marRight w:val="0"/>
          <w:marTop w:val="0"/>
          <w:marBottom w:val="0"/>
          <w:divBdr>
            <w:top w:val="none" w:sz="0" w:space="0" w:color="auto"/>
            <w:left w:val="none" w:sz="0" w:space="0" w:color="auto"/>
            <w:bottom w:val="none" w:sz="0" w:space="0" w:color="auto"/>
            <w:right w:val="none" w:sz="0" w:space="0" w:color="auto"/>
          </w:divBdr>
        </w:div>
        <w:div w:id="961689985">
          <w:marLeft w:val="640"/>
          <w:marRight w:val="0"/>
          <w:marTop w:val="0"/>
          <w:marBottom w:val="0"/>
          <w:divBdr>
            <w:top w:val="none" w:sz="0" w:space="0" w:color="auto"/>
            <w:left w:val="none" w:sz="0" w:space="0" w:color="auto"/>
            <w:bottom w:val="none" w:sz="0" w:space="0" w:color="auto"/>
            <w:right w:val="none" w:sz="0" w:space="0" w:color="auto"/>
          </w:divBdr>
        </w:div>
        <w:div w:id="996151957">
          <w:marLeft w:val="640"/>
          <w:marRight w:val="0"/>
          <w:marTop w:val="0"/>
          <w:marBottom w:val="0"/>
          <w:divBdr>
            <w:top w:val="none" w:sz="0" w:space="0" w:color="auto"/>
            <w:left w:val="none" w:sz="0" w:space="0" w:color="auto"/>
            <w:bottom w:val="none" w:sz="0" w:space="0" w:color="auto"/>
            <w:right w:val="none" w:sz="0" w:space="0" w:color="auto"/>
          </w:divBdr>
        </w:div>
        <w:div w:id="1038045491">
          <w:marLeft w:val="640"/>
          <w:marRight w:val="0"/>
          <w:marTop w:val="0"/>
          <w:marBottom w:val="0"/>
          <w:divBdr>
            <w:top w:val="none" w:sz="0" w:space="0" w:color="auto"/>
            <w:left w:val="none" w:sz="0" w:space="0" w:color="auto"/>
            <w:bottom w:val="none" w:sz="0" w:space="0" w:color="auto"/>
            <w:right w:val="none" w:sz="0" w:space="0" w:color="auto"/>
          </w:divBdr>
        </w:div>
      </w:divsChild>
    </w:div>
    <w:div w:id="56367363">
      <w:bodyDiv w:val="1"/>
      <w:marLeft w:val="0"/>
      <w:marRight w:val="0"/>
      <w:marTop w:val="0"/>
      <w:marBottom w:val="0"/>
      <w:divBdr>
        <w:top w:val="none" w:sz="0" w:space="0" w:color="auto"/>
        <w:left w:val="none" w:sz="0" w:space="0" w:color="auto"/>
        <w:bottom w:val="none" w:sz="0" w:space="0" w:color="auto"/>
        <w:right w:val="none" w:sz="0" w:space="0" w:color="auto"/>
      </w:divBdr>
      <w:divsChild>
        <w:div w:id="18438346">
          <w:marLeft w:val="640"/>
          <w:marRight w:val="0"/>
          <w:marTop w:val="0"/>
          <w:marBottom w:val="0"/>
          <w:divBdr>
            <w:top w:val="none" w:sz="0" w:space="0" w:color="auto"/>
            <w:left w:val="none" w:sz="0" w:space="0" w:color="auto"/>
            <w:bottom w:val="none" w:sz="0" w:space="0" w:color="auto"/>
            <w:right w:val="none" w:sz="0" w:space="0" w:color="auto"/>
          </w:divBdr>
        </w:div>
        <w:div w:id="35660653">
          <w:marLeft w:val="640"/>
          <w:marRight w:val="0"/>
          <w:marTop w:val="0"/>
          <w:marBottom w:val="0"/>
          <w:divBdr>
            <w:top w:val="none" w:sz="0" w:space="0" w:color="auto"/>
            <w:left w:val="none" w:sz="0" w:space="0" w:color="auto"/>
            <w:bottom w:val="none" w:sz="0" w:space="0" w:color="auto"/>
            <w:right w:val="none" w:sz="0" w:space="0" w:color="auto"/>
          </w:divBdr>
        </w:div>
        <w:div w:id="70199362">
          <w:marLeft w:val="640"/>
          <w:marRight w:val="0"/>
          <w:marTop w:val="0"/>
          <w:marBottom w:val="0"/>
          <w:divBdr>
            <w:top w:val="none" w:sz="0" w:space="0" w:color="auto"/>
            <w:left w:val="none" w:sz="0" w:space="0" w:color="auto"/>
            <w:bottom w:val="none" w:sz="0" w:space="0" w:color="auto"/>
            <w:right w:val="none" w:sz="0" w:space="0" w:color="auto"/>
          </w:divBdr>
        </w:div>
        <w:div w:id="94519855">
          <w:marLeft w:val="640"/>
          <w:marRight w:val="0"/>
          <w:marTop w:val="0"/>
          <w:marBottom w:val="0"/>
          <w:divBdr>
            <w:top w:val="none" w:sz="0" w:space="0" w:color="auto"/>
            <w:left w:val="none" w:sz="0" w:space="0" w:color="auto"/>
            <w:bottom w:val="none" w:sz="0" w:space="0" w:color="auto"/>
            <w:right w:val="none" w:sz="0" w:space="0" w:color="auto"/>
          </w:divBdr>
        </w:div>
        <w:div w:id="150608924">
          <w:marLeft w:val="640"/>
          <w:marRight w:val="0"/>
          <w:marTop w:val="0"/>
          <w:marBottom w:val="0"/>
          <w:divBdr>
            <w:top w:val="none" w:sz="0" w:space="0" w:color="auto"/>
            <w:left w:val="none" w:sz="0" w:space="0" w:color="auto"/>
            <w:bottom w:val="none" w:sz="0" w:space="0" w:color="auto"/>
            <w:right w:val="none" w:sz="0" w:space="0" w:color="auto"/>
          </w:divBdr>
        </w:div>
        <w:div w:id="170609678">
          <w:marLeft w:val="640"/>
          <w:marRight w:val="0"/>
          <w:marTop w:val="0"/>
          <w:marBottom w:val="0"/>
          <w:divBdr>
            <w:top w:val="none" w:sz="0" w:space="0" w:color="auto"/>
            <w:left w:val="none" w:sz="0" w:space="0" w:color="auto"/>
            <w:bottom w:val="none" w:sz="0" w:space="0" w:color="auto"/>
            <w:right w:val="none" w:sz="0" w:space="0" w:color="auto"/>
          </w:divBdr>
        </w:div>
        <w:div w:id="175114523">
          <w:marLeft w:val="640"/>
          <w:marRight w:val="0"/>
          <w:marTop w:val="0"/>
          <w:marBottom w:val="0"/>
          <w:divBdr>
            <w:top w:val="none" w:sz="0" w:space="0" w:color="auto"/>
            <w:left w:val="none" w:sz="0" w:space="0" w:color="auto"/>
            <w:bottom w:val="none" w:sz="0" w:space="0" w:color="auto"/>
            <w:right w:val="none" w:sz="0" w:space="0" w:color="auto"/>
          </w:divBdr>
        </w:div>
        <w:div w:id="212928389">
          <w:marLeft w:val="640"/>
          <w:marRight w:val="0"/>
          <w:marTop w:val="0"/>
          <w:marBottom w:val="0"/>
          <w:divBdr>
            <w:top w:val="none" w:sz="0" w:space="0" w:color="auto"/>
            <w:left w:val="none" w:sz="0" w:space="0" w:color="auto"/>
            <w:bottom w:val="none" w:sz="0" w:space="0" w:color="auto"/>
            <w:right w:val="none" w:sz="0" w:space="0" w:color="auto"/>
          </w:divBdr>
        </w:div>
        <w:div w:id="213857858">
          <w:marLeft w:val="640"/>
          <w:marRight w:val="0"/>
          <w:marTop w:val="0"/>
          <w:marBottom w:val="0"/>
          <w:divBdr>
            <w:top w:val="none" w:sz="0" w:space="0" w:color="auto"/>
            <w:left w:val="none" w:sz="0" w:space="0" w:color="auto"/>
            <w:bottom w:val="none" w:sz="0" w:space="0" w:color="auto"/>
            <w:right w:val="none" w:sz="0" w:space="0" w:color="auto"/>
          </w:divBdr>
        </w:div>
        <w:div w:id="238826601">
          <w:marLeft w:val="640"/>
          <w:marRight w:val="0"/>
          <w:marTop w:val="0"/>
          <w:marBottom w:val="0"/>
          <w:divBdr>
            <w:top w:val="none" w:sz="0" w:space="0" w:color="auto"/>
            <w:left w:val="none" w:sz="0" w:space="0" w:color="auto"/>
            <w:bottom w:val="none" w:sz="0" w:space="0" w:color="auto"/>
            <w:right w:val="none" w:sz="0" w:space="0" w:color="auto"/>
          </w:divBdr>
        </w:div>
        <w:div w:id="380910308">
          <w:marLeft w:val="640"/>
          <w:marRight w:val="0"/>
          <w:marTop w:val="0"/>
          <w:marBottom w:val="0"/>
          <w:divBdr>
            <w:top w:val="none" w:sz="0" w:space="0" w:color="auto"/>
            <w:left w:val="none" w:sz="0" w:space="0" w:color="auto"/>
            <w:bottom w:val="none" w:sz="0" w:space="0" w:color="auto"/>
            <w:right w:val="none" w:sz="0" w:space="0" w:color="auto"/>
          </w:divBdr>
        </w:div>
        <w:div w:id="391658871">
          <w:marLeft w:val="640"/>
          <w:marRight w:val="0"/>
          <w:marTop w:val="0"/>
          <w:marBottom w:val="0"/>
          <w:divBdr>
            <w:top w:val="none" w:sz="0" w:space="0" w:color="auto"/>
            <w:left w:val="none" w:sz="0" w:space="0" w:color="auto"/>
            <w:bottom w:val="none" w:sz="0" w:space="0" w:color="auto"/>
            <w:right w:val="none" w:sz="0" w:space="0" w:color="auto"/>
          </w:divBdr>
        </w:div>
        <w:div w:id="398871922">
          <w:marLeft w:val="640"/>
          <w:marRight w:val="0"/>
          <w:marTop w:val="0"/>
          <w:marBottom w:val="0"/>
          <w:divBdr>
            <w:top w:val="none" w:sz="0" w:space="0" w:color="auto"/>
            <w:left w:val="none" w:sz="0" w:space="0" w:color="auto"/>
            <w:bottom w:val="none" w:sz="0" w:space="0" w:color="auto"/>
            <w:right w:val="none" w:sz="0" w:space="0" w:color="auto"/>
          </w:divBdr>
        </w:div>
        <w:div w:id="411584151">
          <w:marLeft w:val="640"/>
          <w:marRight w:val="0"/>
          <w:marTop w:val="0"/>
          <w:marBottom w:val="0"/>
          <w:divBdr>
            <w:top w:val="none" w:sz="0" w:space="0" w:color="auto"/>
            <w:left w:val="none" w:sz="0" w:space="0" w:color="auto"/>
            <w:bottom w:val="none" w:sz="0" w:space="0" w:color="auto"/>
            <w:right w:val="none" w:sz="0" w:space="0" w:color="auto"/>
          </w:divBdr>
        </w:div>
        <w:div w:id="458304721">
          <w:marLeft w:val="640"/>
          <w:marRight w:val="0"/>
          <w:marTop w:val="0"/>
          <w:marBottom w:val="0"/>
          <w:divBdr>
            <w:top w:val="none" w:sz="0" w:space="0" w:color="auto"/>
            <w:left w:val="none" w:sz="0" w:space="0" w:color="auto"/>
            <w:bottom w:val="none" w:sz="0" w:space="0" w:color="auto"/>
            <w:right w:val="none" w:sz="0" w:space="0" w:color="auto"/>
          </w:divBdr>
        </w:div>
        <w:div w:id="532691225">
          <w:marLeft w:val="640"/>
          <w:marRight w:val="0"/>
          <w:marTop w:val="0"/>
          <w:marBottom w:val="0"/>
          <w:divBdr>
            <w:top w:val="none" w:sz="0" w:space="0" w:color="auto"/>
            <w:left w:val="none" w:sz="0" w:space="0" w:color="auto"/>
            <w:bottom w:val="none" w:sz="0" w:space="0" w:color="auto"/>
            <w:right w:val="none" w:sz="0" w:space="0" w:color="auto"/>
          </w:divBdr>
        </w:div>
        <w:div w:id="579873529">
          <w:marLeft w:val="640"/>
          <w:marRight w:val="0"/>
          <w:marTop w:val="0"/>
          <w:marBottom w:val="0"/>
          <w:divBdr>
            <w:top w:val="none" w:sz="0" w:space="0" w:color="auto"/>
            <w:left w:val="none" w:sz="0" w:space="0" w:color="auto"/>
            <w:bottom w:val="none" w:sz="0" w:space="0" w:color="auto"/>
            <w:right w:val="none" w:sz="0" w:space="0" w:color="auto"/>
          </w:divBdr>
        </w:div>
        <w:div w:id="650839136">
          <w:marLeft w:val="640"/>
          <w:marRight w:val="0"/>
          <w:marTop w:val="0"/>
          <w:marBottom w:val="0"/>
          <w:divBdr>
            <w:top w:val="none" w:sz="0" w:space="0" w:color="auto"/>
            <w:left w:val="none" w:sz="0" w:space="0" w:color="auto"/>
            <w:bottom w:val="none" w:sz="0" w:space="0" w:color="auto"/>
            <w:right w:val="none" w:sz="0" w:space="0" w:color="auto"/>
          </w:divBdr>
        </w:div>
        <w:div w:id="669068542">
          <w:marLeft w:val="640"/>
          <w:marRight w:val="0"/>
          <w:marTop w:val="0"/>
          <w:marBottom w:val="0"/>
          <w:divBdr>
            <w:top w:val="none" w:sz="0" w:space="0" w:color="auto"/>
            <w:left w:val="none" w:sz="0" w:space="0" w:color="auto"/>
            <w:bottom w:val="none" w:sz="0" w:space="0" w:color="auto"/>
            <w:right w:val="none" w:sz="0" w:space="0" w:color="auto"/>
          </w:divBdr>
        </w:div>
        <w:div w:id="700282521">
          <w:marLeft w:val="640"/>
          <w:marRight w:val="0"/>
          <w:marTop w:val="0"/>
          <w:marBottom w:val="0"/>
          <w:divBdr>
            <w:top w:val="none" w:sz="0" w:space="0" w:color="auto"/>
            <w:left w:val="none" w:sz="0" w:space="0" w:color="auto"/>
            <w:bottom w:val="none" w:sz="0" w:space="0" w:color="auto"/>
            <w:right w:val="none" w:sz="0" w:space="0" w:color="auto"/>
          </w:divBdr>
        </w:div>
        <w:div w:id="707410152">
          <w:marLeft w:val="640"/>
          <w:marRight w:val="0"/>
          <w:marTop w:val="0"/>
          <w:marBottom w:val="0"/>
          <w:divBdr>
            <w:top w:val="none" w:sz="0" w:space="0" w:color="auto"/>
            <w:left w:val="none" w:sz="0" w:space="0" w:color="auto"/>
            <w:bottom w:val="none" w:sz="0" w:space="0" w:color="auto"/>
            <w:right w:val="none" w:sz="0" w:space="0" w:color="auto"/>
          </w:divBdr>
        </w:div>
        <w:div w:id="743718451">
          <w:marLeft w:val="640"/>
          <w:marRight w:val="0"/>
          <w:marTop w:val="0"/>
          <w:marBottom w:val="0"/>
          <w:divBdr>
            <w:top w:val="none" w:sz="0" w:space="0" w:color="auto"/>
            <w:left w:val="none" w:sz="0" w:space="0" w:color="auto"/>
            <w:bottom w:val="none" w:sz="0" w:space="0" w:color="auto"/>
            <w:right w:val="none" w:sz="0" w:space="0" w:color="auto"/>
          </w:divBdr>
        </w:div>
        <w:div w:id="750857328">
          <w:marLeft w:val="640"/>
          <w:marRight w:val="0"/>
          <w:marTop w:val="0"/>
          <w:marBottom w:val="0"/>
          <w:divBdr>
            <w:top w:val="none" w:sz="0" w:space="0" w:color="auto"/>
            <w:left w:val="none" w:sz="0" w:space="0" w:color="auto"/>
            <w:bottom w:val="none" w:sz="0" w:space="0" w:color="auto"/>
            <w:right w:val="none" w:sz="0" w:space="0" w:color="auto"/>
          </w:divBdr>
        </w:div>
        <w:div w:id="786198539">
          <w:marLeft w:val="640"/>
          <w:marRight w:val="0"/>
          <w:marTop w:val="0"/>
          <w:marBottom w:val="0"/>
          <w:divBdr>
            <w:top w:val="none" w:sz="0" w:space="0" w:color="auto"/>
            <w:left w:val="none" w:sz="0" w:space="0" w:color="auto"/>
            <w:bottom w:val="none" w:sz="0" w:space="0" w:color="auto"/>
            <w:right w:val="none" w:sz="0" w:space="0" w:color="auto"/>
          </w:divBdr>
        </w:div>
        <w:div w:id="795024086">
          <w:marLeft w:val="640"/>
          <w:marRight w:val="0"/>
          <w:marTop w:val="0"/>
          <w:marBottom w:val="0"/>
          <w:divBdr>
            <w:top w:val="none" w:sz="0" w:space="0" w:color="auto"/>
            <w:left w:val="none" w:sz="0" w:space="0" w:color="auto"/>
            <w:bottom w:val="none" w:sz="0" w:space="0" w:color="auto"/>
            <w:right w:val="none" w:sz="0" w:space="0" w:color="auto"/>
          </w:divBdr>
        </w:div>
        <w:div w:id="805973521">
          <w:marLeft w:val="640"/>
          <w:marRight w:val="0"/>
          <w:marTop w:val="0"/>
          <w:marBottom w:val="0"/>
          <w:divBdr>
            <w:top w:val="none" w:sz="0" w:space="0" w:color="auto"/>
            <w:left w:val="none" w:sz="0" w:space="0" w:color="auto"/>
            <w:bottom w:val="none" w:sz="0" w:space="0" w:color="auto"/>
            <w:right w:val="none" w:sz="0" w:space="0" w:color="auto"/>
          </w:divBdr>
        </w:div>
        <w:div w:id="906845219">
          <w:marLeft w:val="640"/>
          <w:marRight w:val="0"/>
          <w:marTop w:val="0"/>
          <w:marBottom w:val="0"/>
          <w:divBdr>
            <w:top w:val="none" w:sz="0" w:space="0" w:color="auto"/>
            <w:left w:val="none" w:sz="0" w:space="0" w:color="auto"/>
            <w:bottom w:val="none" w:sz="0" w:space="0" w:color="auto"/>
            <w:right w:val="none" w:sz="0" w:space="0" w:color="auto"/>
          </w:divBdr>
        </w:div>
        <w:div w:id="944582886">
          <w:marLeft w:val="640"/>
          <w:marRight w:val="0"/>
          <w:marTop w:val="0"/>
          <w:marBottom w:val="0"/>
          <w:divBdr>
            <w:top w:val="none" w:sz="0" w:space="0" w:color="auto"/>
            <w:left w:val="none" w:sz="0" w:space="0" w:color="auto"/>
            <w:bottom w:val="none" w:sz="0" w:space="0" w:color="auto"/>
            <w:right w:val="none" w:sz="0" w:space="0" w:color="auto"/>
          </w:divBdr>
        </w:div>
        <w:div w:id="954753839">
          <w:marLeft w:val="640"/>
          <w:marRight w:val="0"/>
          <w:marTop w:val="0"/>
          <w:marBottom w:val="0"/>
          <w:divBdr>
            <w:top w:val="none" w:sz="0" w:space="0" w:color="auto"/>
            <w:left w:val="none" w:sz="0" w:space="0" w:color="auto"/>
            <w:bottom w:val="none" w:sz="0" w:space="0" w:color="auto"/>
            <w:right w:val="none" w:sz="0" w:space="0" w:color="auto"/>
          </w:divBdr>
        </w:div>
        <w:div w:id="970482942">
          <w:marLeft w:val="640"/>
          <w:marRight w:val="0"/>
          <w:marTop w:val="0"/>
          <w:marBottom w:val="0"/>
          <w:divBdr>
            <w:top w:val="none" w:sz="0" w:space="0" w:color="auto"/>
            <w:left w:val="none" w:sz="0" w:space="0" w:color="auto"/>
            <w:bottom w:val="none" w:sz="0" w:space="0" w:color="auto"/>
            <w:right w:val="none" w:sz="0" w:space="0" w:color="auto"/>
          </w:divBdr>
        </w:div>
        <w:div w:id="971717599">
          <w:marLeft w:val="640"/>
          <w:marRight w:val="0"/>
          <w:marTop w:val="0"/>
          <w:marBottom w:val="0"/>
          <w:divBdr>
            <w:top w:val="none" w:sz="0" w:space="0" w:color="auto"/>
            <w:left w:val="none" w:sz="0" w:space="0" w:color="auto"/>
            <w:bottom w:val="none" w:sz="0" w:space="0" w:color="auto"/>
            <w:right w:val="none" w:sz="0" w:space="0" w:color="auto"/>
          </w:divBdr>
        </w:div>
        <w:div w:id="1030257789">
          <w:marLeft w:val="640"/>
          <w:marRight w:val="0"/>
          <w:marTop w:val="0"/>
          <w:marBottom w:val="0"/>
          <w:divBdr>
            <w:top w:val="none" w:sz="0" w:space="0" w:color="auto"/>
            <w:left w:val="none" w:sz="0" w:space="0" w:color="auto"/>
            <w:bottom w:val="none" w:sz="0" w:space="0" w:color="auto"/>
            <w:right w:val="none" w:sz="0" w:space="0" w:color="auto"/>
          </w:divBdr>
        </w:div>
        <w:div w:id="1050688117">
          <w:marLeft w:val="640"/>
          <w:marRight w:val="0"/>
          <w:marTop w:val="0"/>
          <w:marBottom w:val="0"/>
          <w:divBdr>
            <w:top w:val="none" w:sz="0" w:space="0" w:color="auto"/>
            <w:left w:val="none" w:sz="0" w:space="0" w:color="auto"/>
            <w:bottom w:val="none" w:sz="0" w:space="0" w:color="auto"/>
            <w:right w:val="none" w:sz="0" w:space="0" w:color="auto"/>
          </w:divBdr>
        </w:div>
        <w:div w:id="1062603685">
          <w:marLeft w:val="640"/>
          <w:marRight w:val="0"/>
          <w:marTop w:val="0"/>
          <w:marBottom w:val="0"/>
          <w:divBdr>
            <w:top w:val="none" w:sz="0" w:space="0" w:color="auto"/>
            <w:left w:val="none" w:sz="0" w:space="0" w:color="auto"/>
            <w:bottom w:val="none" w:sz="0" w:space="0" w:color="auto"/>
            <w:right w:val="none" w:sz="0" w:space="0" w:color="auto"/>
          </w:divBdr>
        </w:div>
        <w:div w:id="1079255294">
          <w:marLeft w:val="640"/>
          <w:marRight w:val="0"/>
          <w:marTop w:val="0"/>
          <w:marBottom w:val="0"/>
          <w:divBdr>
            <w:top w:val="none" w:sz="0" w:space="0" w:color="auto"/>
            <w:left w:val="none" w:sz="0" w:space="0" w:color="auto"/>
            <w:bottom w:val="none" w:sz="0" w:space="0" w:color="auto"/>
            <w:right w:val="none" w:sz="0" w:space="0" w:color="auto"/>
          </w:divBdr>
        </w:div>
        <w:div w:id="1087388225">
          <w:marLeft w:val="640"/>
          <w:marRight w:val="0"/>
          <w:marTop w:val="0"/>
          <w:marBottom w:val="0"/>
          <w:divBdr>
            <w:top w:val="none" w:sz="0" w:space="0" w:color="auto"/>
            <w:left w:val="none" w:sz="0" w:space="0" w:color="auto"/>
            <w:bottom w:val="none" w:sz="0" w:space="0" w:color="auto"/>
            <w:right w:val="none" w:sz="0" w:space="0" w:color="auto"/>
          </w:divBdr>
        </w:div>
      </w:divsChild>
    </w:div>
    <w:div w:id="56707313">
      <w:bodyDiv w:val="1"/>
      <w:marLeft w:val="0"/>
      <w:marRight w:val="0"/>
      <w:marTop w:val="0"/>
      <w:marBottom w:val="0"/>
      <w:divBdr>
        <w:top w:val="none" w:sz="0" w:space="0" w:color="auto"/>
        <w:left w:val="none" w:sz="0" w:space="0" w:color="auto"/>
        <w:bottom w:val="none" w:sz="0" w:space="0" w:color="auto"/>
        <w:right w:val="none" w:sz="0" w:space="0" w:color="auto"/>
      </w:divBdr>
      <w:divsChild>
        <w:div w:id="2705159">
          <w:marLeft w:val="640"/>
          <w:marRight w:val="0"/>
          <w:marTop w:val="0"/>
          <w:marBottom w:val="0"/>
          <w:divBdr>
            <w:top w:val="none" w:sz="0" w:space="0" w:color="auto"/>
            <w:left w:val="none" w:sz="0" w:space="0" w:color="auto"/>
            <w:bottom w:val="none" w:sz="0" w:space="0" w:color="auto"/>
            <w:right w:val="none" w:sz="0" w:space="0" w:color="auto"/>
          </w:divBdr>
        </w:div>
        <w:div w:id="4677592">
          <w:marLeft w:val="640"/>
          <w:marRight w:val="0"/>
          <w:marTop w:val="0"/>
          <w:marBottom w:val="0"/>
          <w:divBdr>
            <w:top w:val="none" w:sz="0" w:space="0" w:color="auto"/>
            <w:left w:val="none" w:sz="0" w:space="0" w:color="auto"/>
            <w:bottom w:val="none" w:sz="0" w:space="0" w:color="auto"/>
            <w:right w:val="none" w:sz="0" w:space="0" w:color="auto"/>
          </w:divBdr>
        </w:div>
        <w:div w:id="27880140">
          <w:marLeft w:val="640"/>
          <w:marRight w:val="0"/>
          <w:marTop w:val="0"/>
          <w:marBottom w:val="0"/>
          <w:divBdr>
            <w:top w:val="none" w:sz="0" w:space="0" w:color="auto"/>
            <w:left w:val="none" w:sz="0" w:space="0" w:color="auto"/>
            <w:bottom w:val="none" w:sz="0" w:space="0" w:color="auto"/>
            <w:right w:val="none" w:sz="0" w:space="0" w:color="auto"/>
          </w:divBdr>
        </w:div>
        <w:div w:id="44985837">
          <w:marLeft w:val="640"/>
          <w:marRight w:val="0"/>
          <w:marTop w:val="0"/>
          <w:marBottom w:val="0"/>
          <w:divBdr>
            <w:top w:val="none" w:sz="0" w:space="0" w:color="auto"/>
            <w:left w:val="none" w:sz="0" w:space="0" w:color="auto"/>
            <w:bottom w:val="none" w:sz="0" w:space="0" w:color="auto"/>
            <w:right w:val="none" w:sz="0" w:space="0" w:color="auto"/>
          </w:divBdr>
        </w:div>
        <w:div w:id="110559633">
          <w:marLeft w:val="640"/>
          <w:marRight w:val="0"/>
          <w:marTop w:val="0"/>
          <w:marBottom w:val="0"/>
          <w:divBdr>
            <w:top w:val="none" w:sz="0" w:space="0" w:color="auto"/>
            <w:left w:val="none" w:sz="0" w:space="0" w:color="auto"/>
            <w:bottom w:val="none" w:sz="0" w:space="0" w:color="auto"/>
            <w:right w:val="none" w:sz="0" w:space="0" w:color="auto"/>
          </w:divBdr>
        </w:div>
        <w:div w:id="122578317">
          <w:marLeft w:val="640"/>
          <w:marRight w:val="0"/>
          <w:marTop w:val="0"/>
          <w:marBottom w:val="0"/>
          <w:divBdr>
            <w:top w:val="none" w:sz="0" w:space="0" w:color="auto"/>
            <w:left w:val="none" w:sz="0" w:space="0" w:color="auto"/>
            <w:bottom w:val="none" w:sz="0" w:space="0" w:color="auto"/>
            <w:right w:val="none" w:sz="0" w:space="0" w:color="auto"/>
          </w:divBdr>
        </w:div>
        <w:div w:id="133913780">
          <w:marLeft w:val="640"/>
          <w:marRight w:val="0"/>
          <w:marTop w:val="0"/>
          <w:marBottom w:val="0"/>
          <w:divBdr>
            <w:top w:val="none" w:sz="0" w:space="0" w:color="auto"/>
            <w:left w:val="none" w:sz="0" w:space="0" w:color="auto"/>
            <w:bottom w:val="none" w:sz="0" w:space="0" w:color="auto"/>
            <w:right w:val="none" w:sz="0" w:space="0" w:color="auto"/>
          </w:divBdr>
        </w:div>
        <w:div w:id="169833231">
          <w:marLeft w:val="640"/>
          <w:marRight w:val="0"/>
          <w:marTop w:val="0"/>
          <w:marBottom w:val="0"/>
          <w:divBdr>
            <w:top w:val="none" w:sz="0" w:space="0" w:color="auto"/>
            <w:left w:val="none" w:sz="0" w:space="0" w:color="auto"/>
            <w:bottom w:val="none" w:sz="0" w:space="0" w:color="auto"/>
            <w:right w:val="none" w:sz="0" w:space="0" w:color="auto"/>
          </w:divBdr>
        </w:div>
        <w:div w:id="177543414">
          <w:marLeft w:val="640"/>
          <w:marRight w:val="0"/>
          <w:marTop w:val="0"/>
          <w:marBottom w:val="0"/>
          <w:divBdr>
            <w:top w:val="none" w:sz="0" w:space="0" w:color="auto"/>
            <w:left w:val="none" w:sz="0" w:space="0" w:color="auto"/>
            <w:bottom w:val="none" w:sz="0" w:space="0" w:color="auto"/>
            <w:right w:val="none" w:sz="0" w:space="0" w:color="auto"/>
          </w:divBdr>
        </w:div>
        <w:div w:id="178204451">
          <w:marLeft w:val="640"/>
          <w:marRight w:val="0"/>
          <w:marTop w:val="0"/>
          <w:marBottom w:val="0"/>
          <w:divBdr>
            <w:top w:val="none" w:sz="0" w:space="0" w:color="auto"/>
            <w:left w:val="none" w:sz="0" w:space="0" w:color="auto"/>
            <w:bottom w:val="none" w:sz="0" w:space="0" w:color="auto"/>
            <w:right w:val="none" w:sz="0" w:space="0" w:color="auto"/>
          </w:divBdr>
        </w:div>
        <w:div w:id="189533666">
          <w:marLeft w:val="640"/>
          <w:marRight w:val="0"/>
          <w:marTop w:val="0"/>
          <w:marBottom w:val="0"/>
          <w:divBdr>
            <w:top w:val="none" w:sz="0" w:space="0" w:color="auto"/>
            <w:left w:val="none" w:sz="0" w:space="0" w:color="auto"/>
            <w:bottom w:val="none" w:sz="0" w:space="0" w:color="auto"/>
            <w:right w:val="none" w:sz="0" w:space="0" w:color="auto"/>
          </w:divBdr>
        </w:div>
        <w:div w:id="196895764">
          <w:marLeft w:val="640"/>
          <w:marRight w:val="0"/>
          <w:marTop w:val="0"/>
          <w:marBottom w:val="0"/>
          <w:divBdr>
            <w:top w:val="none" w:sz="0" w:space="0" w:color="auto"/>
            <w:left w:val="none" w:sz="0" w:space="0" w:color="auto"/>
            <w:bottom w:val="none" w:sz="0" w:space="0" w:color="auto"/>
            <w:right w:val="none" w:sz="0" w:space="0" w:color="auto"/>
          </w:divBdr>
        </w:div>
        <w:div w:id="231355918">
          <w:marLeft w:val="640"/>
          <w:marRight w:val="0"/>
          <w:marTop w:val="0"/>
          <w:marBottom w:val="0"/>
          <w:divBdr>
            <w:top w:val="none" w:sz="0" w:space="0" w:color="auto"/>
            <w:left w:val="none" w:sz="0" w:space="0" w:color="auto"/>
            <w:bottom w:val="none" w:sz="0" w:space="0" w:color="auto"/>
            <w:right w:val="none" w:sz="0" w:space="0" w:color="auto"/>
          </w:divBdr>
        </w:div>
        <w:div w:id="261499783">
          <w:marLeft w:val="640"/>
          <w:marRight w:val="0"/>
          <w:marTop w:val="0"/>
          <w:marBottom w:val="0"/>
          <w:divBdr>
            <w:top w:val="none" w:sz="0" w:space="0" w:color="auto"/>
            <w:left w:val="none" w:sz="0" w:space="0" w:color="auto"/>
            <w:bottom w:val="none" w:sz="0" w:space="0" w:color="auto"/>
            <w:right w:val="none" w:sz="0" w:space="0" w:color="auto"/>
          </w:divBdr>
        </w:div>
        <w:div w:id="288122984">
          <w:marLeft w:val="640"/>
          <w:marRight w:val="0"/>
          <w:marTop w:val="0"/>
          <w:marBottom w:val="0"/>
          <w:divBdr>
            <w:top w:val="none" w:sz="0" w:space="0" w:color="auto"/>
            <w:left w:val="none" w:sz="0" w:space="0" w:color="auto"/>
            <w:bottom w:val="none" w:sz="0" w:space="0" w:color="auto"/>
            <w:right w:val="none" w:sz="0" w:space="0" w:color="auto"/>
          </w:divBdr>
        </w:div>
        <w:div w:id="290401486">
          <w:marLeft w:val="640"/>
          <w:marRight w:val="0"/>
          <w:marTop w:val="0"/>
          <w:marBottom w:val="0"/>
          <w:divBdr>
            <w:top w:val="none" w:sz="0" w:space="0" w:color="auto"/>
            <w:left w:val="none" w:sz="0" w:space="0" w:color="auto"/>
            <w:bottom w:val="none" w:sz="0" w:space="0" w:color="auto"/>
            <w:right w:val="none" w:sz="0" w:space="0" w:color="auto"/>
          </w:divBdr>
        </w:div>
        <w:div w:id="297490204">
          <w:marLeft w:val="640"/>
          <w:marRight w:val="0"/>
          <w:marTop w:val="0"/>
          <w:marBottom w:val="0"/>
          <w:divBdr>
            <w:top w:val="none" w:sz="0" w:space="0" w:color="auto"/>
            <w:left w:val="none" w:sz="0" w:space="0" w:color="auto"/>
            <w:bottom w:val="none" w:sz="0" w:space="0" w:color="auto"/>
            <w:right w:val="none" w:sz="0" w:space="0" w:color="auto"/>
          </w:divBdr>
        </w:div>
        <w:div w:id="306671735">
          <w:marLeft w:val="640"/>
          <w:marRight w:val="0"/>
          <w:marTop w:val="0"/>
          <w:marBottom w:val="0"/>
          <w:divBdr>
            <w:top w:val="none" w:sz="0" w:space="0" w:color="auto"/>
            <w:left w:val="none" w:sz="0" w:space="0" w:color="auto"/>
            <w:bottom w:val="none" w:sz="0" w:space="0" w:color="auto"/>
            <w:right w:val="none" w:sz="0" w:space="0" w:color="auto"/>
          </w:divBdr>
        </w:div>
        <w:div w:id="323359524">
          <w:marLeft w:val="640"/>
          <w:marRight w:val="0"/>
          <w:marTop w:val="0"/>
          <w:marBottom w:val="0"/>
          <w:divBdr>
            <w:top w:val="none" w:sz="0" w:space="0" w:color="auto"/>
            <w:left w:val="none" w:sz="0" w:space="0" w:color="auto"/>
            <w:bottom w:val="none" w:sz="0" w:space="0" w:color="auto"/>
            <w:right w:val="none" w:sz="0" w:space="0" w:color="auto"/>
          </w:divBdr>
        </w:div>
        <w:div w:id="358970342">
          <w:marLeft w:val="640"/>
          <w:marRight w:val="0"/>
          <w:marTop w:val="0"/>
          <w:marBottom w:val="0"/>
          <w:divBdr>
            <w:top w:val="none" w:sz="0" w:space="0" w:color="auto"/>
            <w:left w:val="none" w:sz="0" w:space="0" w:color="auto"/>
            <w:bottom w:val="none" w:sz="0" w:space="0" w:color="auto"/>
            <w:right w:val="none" w:sz="0" w:space="0" w:color="auto"/>
          </w:divBdr>
        </w:div>
        <w:div w:id="360741667">
          <w:marLeft w:val="640"/>
          <w:marRight w:val="0"/>
          <w:marTop w:val="0"/>
          <w:marBottom w:val="0"/>
          <w:divBdr>
            <w:top w:val="none" w:sz="0" w:space="0" w:color="auto"/>
            <w:left w:val="none" w:sz="0" w:space="0" w:color="auto"/>
            <w:bottom w:val="none" w:sz="0" w:space="0" w:color="auto"/>
            <w:right w:val="none" w:sz="0" w:space="0" w:color="auto"/>
          </w:divBdr>
        </w:div>
        <w:div w:id="365255174">
          <w:marLeft w:val="640"/>
          <w:marRight w:val="0"/>
          <w:marTop w:val="0"/>
          <w:marBottom w:val="0"/>
          <w:divBdr>
            <w:top w:val="none" w:sz="0" w:space="0" w:color="auto"/>
            <w:left w:val="none" w:sz="0" w:space="0" w:color="auto"/>
            <w:bottom w:val="none" w:sz="0" w:space="0" w:color="auto"/>
            <w:right w:val="none" w:sz="0" w:space="0" w:color="auto"/>
          </w:divBdr>
        </w:div>
        <w:div w:id="365984145">
          <w:marLeft w:val="640"/>
          <w:marRight w:val="0"/>
          <w:marTop w:val="0"/>
          <w:marBottom w:val="0"/>
          <w:divBdr>
            <w:top w:val="none" w:sz="0" w:space="0" w:color="auto"/>
            <w:left w:val="none" w:sz="0" w:space="0" w:color="auto"/>
            <w:bottom w:val="none" w:sz="0" w:space="0" w:color="auto"/>
            <w:right w:val="none" w:sz="0" w:space="0" w:color="auto"/>
          </w:divBdr>
        </w:div>
        <w:div w:id="382605594">
          <w:marLeft w:val="640"/>
          <w:marRight w:val="0"/>
          <w:marTop w:val="0"/>
          <w:marBottom w:val="0"/>
          <w:divBdr>
            <w:top w:val="none" w:sz="0" w:space="0" w:color="auto"/>
            <w:left w:val="none" w:sz="0" w:space="0" w:color="auto"/>
            <w:bottom w:val="none" w:sz="0" w:space="0" w:color="auto"/>
            <w:right w:val="none" w:sz="0" w:space="0" w:color="auto"/>
          </w:divBdr>
        </w:div>
        <w:div w:id="437334154">
          <w:marLeft w:val="640"/>
          <w:marRight w:val="0"/>
          <w:marTop w:val="0"/>
          <w:marBottom w:val="0"/>
          <w:divBdr>
            <w:top w:val="none" w:sz="0" w:space="0" w:color="auto"/>
            <w:left w:val="none" w:sz="0" w:space="0" w:color="auto"/>
            <w:bottom w:val="none" w:sz="0" w:space="0" w:color="auto"/>
            <w:right w:val="none" w:sz="0" w:space="0" w:color="auto"/>
          </w:divBdr>
        </w:div>
        <w:div w:id="477039708">
          <w:marLeft w:val="640"/>
          <w:marRight w:val="0"/>
          <w:marTop w:val="0"/>
          <w:marBottom w:val="0"/>
          <w:divBdr>
            <w:top w:val="none" w:sz="0" w:space="0" w:color="auto"/>
            <w:left w:val="none" w:sz="0" w:space="0" w:color="auto"/>
            <w:bottom w:val="none" w:sz="0" w:space="0" w:color="auto"/>
            <w:right w:val="none" w:sz="0" w:space="0" w:color="auto"/>
          </w:divBdr>
        </w:div>
        <w:div w:id="513884720">
          <w:marLeft w:val="640"/>
          <w:marRight w:val="0"/>
          <w:marTop w:val="0"/>
          <w:marBottom w:val="0"/>
          <w:divBdr>
            <w:top w:val="none" w:sz="0" w:space="0" w:color="auto"/>
            <w:left w:val="none" w:sz="0" w:space="0" w:color="auto"/>
            <w:bottom w:val="none" w:sz="0" w:space="0" w:color="auto"/>
            <w:right w:val="none" w:sz="0" w:space="0" w:color="auto"/>
          </w:divBdr>
        </w:div>
        <w:div w:id="542669284">
          <w:marLeft w:val="640"/>
          <w:marRight w:val="0"/>
          <w:marTop w:val="0"/>
          <w:marBottom w:val="0"/>
          <w:divBdr>
            <w:top w:val="none" w:sz="0" w:space="0" w:color="auto"/>
            <w:left w:val="none" w:sz="0" w:space="0" w:color="auto"/>
            <w:bottom w:val="none" w:sz="0" w:space="0" w:color="auto"/>
            <w:right w:val="none" w:sz="0" w:space="0" w:color="auto"/>
          </w:divBdr>
        </w:div>
        <w:div w:id="545797864">
          <w:marLeft w:val="640"/>
          <w:marRight w:val="0"/>
          <w:marTop w:val="0"/>
          <w:marBottom w:val="0"/>
          <w:divBdr>
            <w:top w:val="none" w:sz="0" w:space="0" w:color="auto"/>
            <w:left w:val="none" w:sz="0" w:space="0" w:color="auto"/>
            <w:bottom w:val="none" w:sz="0" w:space="0" w:color="auto"/>
            <w:right w:val="none" w:sz="0" w:space="0" w:color="auto"/>
          </w:divBdr>
        </w:div>
        <w:div w:id="560596570">
          <w:marLeft w:val="640"/>
          <w:marRight w:val="0"/>
          <w:marTop w:val="0"/>
          <w:marBottom w:val="0"/>
          <w:divBdr>
            <w:top w:val="none" w:sz="0" w:space="0" w:color="auto"/>
            <w:left w:val="none" w:sz="0" w:space="0" w:color="auto"/>
            <w:bottom w:val="none" w:sz="0" w:space="0" w:color="auto"/>
            <w:right w:val="none" w:sz="0" w:space="0" w:color="auto"/>
          </w:divBdr>
        </w:div>
        <w:div w:id="568155087">
          <w:marLeft w:val="640"/>
          <w:marRight w:val="0"/>
          <w:marTop w:val="0"/>
          <w:marBottom w:val="0"/>
          <w:divBdr>
            <w:top w:val="none" w:sz="0" w:space="0" w:color="auto"/>
            <w:left w:val="none" w:sz="0" w:space="0" w:color="auto"/>
            <w:bottom w:val="none" w:sz="0" w:space="0" w:color="auto"/>
            <w:right w:val="none" w:sz="0" w:space="0" w:color="auto"/>
          </w:divBdr>
        </w:div>
        <w:div w:id="596988490">
          <w:marLeft w:val="640"/>
          <w:marRight w:val="0"/>
          <w:marTop w:val="0"/>
          <w:marBottom w:val="0"/>
          <w:divBdr>
            <w:top w:val="none" w:sz="0" w:space="0" w:color="auto"/>
            <w:left w:val="none" w:sz="0" w:space="0" w:color="auto"/>
            <w:bottom w:val="none" w:sz="0" w:space="0" w:color="auto"/>
            <w:right w:val="none" w:sz="0" w:space="0" w:color="auto"/>
          </w:divBdr>
        </w:div>
        <w:div w:id="598106880">
          <w:marLeft w:val="640"/>
          <w:marRight w:val="0"/>
          <w:marTop w:val="0"/>
          <w:marBottom w:val="0"/>
          <w:divBdr>
            <w:top w:val="none" w:sz="0" w:space="0" w:color="auto"/>
            <w:left w:val="none" w:sz="0" w:space="0" w:color="auto"/>
            <w:bottom w:val="none" w:sz="0" w:space="0" w:color="auto"/>
            <w:right w:val="none" w:sz="0" w:space="0" w:color="auto"/>
          </w:divBdr>
        </w:div>
        <w:div w:id="697195407">
          <w:marLeft w:val="640"/>
          <w:marRight w:val="0"/>
          <w:marTop w:val="0"/>
          <w:marBottom w:val="0"/>
          <w:divBdr>
            <w:top w:val="none" w:sz="0" w:space="0" w:color="auto"/>
            <w:left w:val="none" w:sz="0" w:space="0" w:color="auto"/>
            <w:bottom w:val="none" w:sz="0" w:space="0" w:color="auto"/>
            <w:right w:val="none" w:sz="0" w:space="0" w:color="auto"/>
          </w:divBdr>
        </w:div>
        <w:div w:id="708797849">
          <w:marLeft w:val="640"/>
          <w:marRight w:val="0"/>
          <w:marTop w:val="0"/>
          <w:marBottom w:val="0"/>
          <w:divBdr>
            <w:top w:val="none" w:sz="0" w:space="0" w:color="auto"/>
            <w:left w:val="none" w:sz="0" w:space="0" w:color="auto"/>
            <w:bottom w:val="none" w:sz="0" w:space="0" w:color="auto"/>
            <w:right w:val="none" w:sz="0" w:space="0" w:color="auto"/>
          </w:divBdr>
        </w:div>
        <w:div w:id="737479546">
          <w:marLeft w:val="640"/>
          <w:marRight w:val="0"/>
          <w:marTop w:val="0"/>
          <w:marBottom w:val="0"/>
          <w:divBdr>
            <w:top w:val="none" w:sz="0" w:space="0" w:color="auto"/>
            <w:left w:val="none" w:sz="0" w:space="0" w:color="auto"/>
            <w:bottom w:val="none" w:sz="0" w:space="0" w:color="auto"/>
            <w:right w:val="none" w:sz="0" w:space="0" w:color="auto"/>
          </w:divBdr>
        </w:div>
        <w:div w:id="748961143">
          <w:marLeft w:val="640"/>
          <w:marRight w:val="0"/>
          <w:marTop w:val="0"/>
          <w:marBottom w:val="0"/>
          <w:divBdr>
            <w:top w:val="none" w:sz="0" w:space="0" w:color="auto"/>
            <w:left w:val="none" w:sz="0" w:space="0" w:color="auto"/>
            <w:bottom w:val="none" w:sz="0" w:space="0" w:color="auto"/>
            <w:right w:val="none" w:sz="0" w:space="0" w:color="auto"/>
          </w:divBdr>
        </w:div>
        <w:div w:id="754520527">
          <w:marLeft w:val="640"/>
          <w:marRight w:val="0"/>
          <w:marTop w:val="0"/>
          <w:marBottom w:val="0"/>
          <w:divBdr>
            <w:top w:val="none" w:sz="0" w:space="0" w:color="auto"/>
            <w:left w:val="none" w:sz="0" w:space="0" w:color="auto"/>
            <w:bottom w:val="none" w:sz="0" w:space="0" w:color="auto"/>
            <w:right w:val="none" w:sz="0" w:space="0" w:color="auto"/>
          </w:divBdr>
        </w:div>
        <w:div w:id="768090046">
          <w:marLeft w:val="640"/>
          <w:marRight w:val="0"/>
          <w:marTop w:val="0"/>
          <w:marBottom w:val="0"/>
          <w:divBdr>
            <w:top w:val="none" w:sz="0" w:space="0" w:color="auto"/>
            <w:left w:val="none" w:sz="0" w:space="0" w:color="auto"/>
            <w:bottom w:val="none" w:sz="0" w:space="0" w:color="auto"/>
            <w:right w:val="none" w:sz="0" w:space="0" w:color="auto"/>
          </w:divBdr>
        </w:div>
        <w:div w:id="770974191">
          <w:marLeft w:val="640"/>
          <w:marRight w:val="0"/>
          <w:marTop w:val="0"/>
          <w:marBottom w:val="0"/>
          <w:divBdr>
            <w:top w:val="none" w:sz="0" w:space="0" w:color="auto"/>
            <w:left w:val="none" w:sz="0" w:space="0" w:color="auto"/>
            <w:bottom w:val="none" w:sz="0" w:space="0" w:color="auto"/>
            <w:right w:val="none" w:sz="0" w:space="0" w:color="auto"/>
          </w:divBdr>
        </w:div>
        <w:div w:id="798492466">
          <w:marLeft w:val="640"/>
          <w:marRight w:val="0"/>
          <w:marTop w:val="0"/>
          <w:marBottom w:val="0"/>
          <w:divBdr>
            <w:top w:val="none" w:sz="0" w:space="0" w:color="auto"/>
            <w:left w:val="none" w:sz="0" w:space="0" w:color="auto"/>
            <w:bottom w:val="none" w:sz="0" w:space="0" w:color="auto"/>
            <w:right w:val="none" w:sz="0" w:space="0" w:color="auto"/>
          </w:divBdr>
        </w:div>
        <w:div w:id="808330295">
          <w:marLeft w:val="640"/>
          <w:marRight w:val="0"/>
          <w:marTop w:val="0"/>
          <w:marBottom w:val="0"/>
          <w:divBdr>
            <w:top w:val="none" w:sz="0" w:space="0" w:color="auto"/>
            <w:left w:val="none" w:sz="0" w:space="0" w:color="auto"/>
            <w:bottom w:val="none" w:sz="0" w:space="0" w:color="auto"/>
            <w:right w:val="none" w:sz="0" w:space="0" w:color="auto"/>
          </w:divBdr>
        </w:div>
        <w:div w:id="815873760">
          <w:marLeft w:val="640"/>
          <w:marRight w:val="0"/>
          <w:marTop w:val="0"/>
          <w:marBottom w:val="0"/>
          <w:divBdr>
            <w:top w:val="none" w:sz="0" w:space="0" w:color="auto"/>
            <w:left w:val="none" w:sz="0" w:space="0" w:color="auto"/>
            <w:bottom w:val="none" w:sz="0" w:space="0" w:color="auto"/>
            <w:right w:val="none" w:sz="0" w:space="0" w:color="auto"/>
          </w:divBdr>
        </w:div>
        <w:div w:id="845170810">
          <w:marLeft w:val="640"/>
          <w:marRight w:val="0"/>
          <w:marTop w:val="0"/>
          <w:marBottom w:val="0"/>
          <w:divBdr>
            <w:top w:val="none" w:sz="0" w:space="0" w:color="auto"/>
            <w:left w:val="none" w:sz="0" w:space="0" w:color="auto"/>
            <w:bottom w:val="none" w:sz="0" w:space="0" w:color="auto"/>
            <w:right w:val="none" w:sz="0" w:space="0" w:color="auto"/>
          </w:divBdr>
        </w:div>
        <w:div w:id="875434668">
          <w:marLeft w:val="640"/>
          <w:marRight w:val="0"/>
          <w:marTop w:val="0"/>
          <w:marBottom w:val="0"/>
          <w:divBdr>
            <w:top w:val="none" w:sz="0" w:space="0" w:color="auto"/>
            <w:left w:val="none" w:sz="0" w:space="0" w:color="auto"/>
            <w:bottom w:val="none" w:sz="0" w:space="0" w:color="auto"/>
            <w:right w:val="none" w:sz="0" w:space="0" w:color="auto"/>
          </w:divBdr>
        </w:div>
        <w:div w:id="910894932">
          <w:marLeft w:val="640"/>
          <w:marRight w:val="0"/>
          <w:marTop w:val="0"/>
          <w:marBottom w:val="0"/>
          <w:divBdr>
            <w:top w:val="none" w:sz="0" w:space="0" w:color="auto"/>
            <w:left w:val="none" w:sz="0" w:space="0" w:color="auto"/>
            <w:bottom w:val="none" w:sz="0" w:space="0" w:color="auto"/>
            <w:right w:val="none" w:sz="0" w:space="0" w:color="auto"/>
          </w:divBdr>
        </w:div>
        <w:div w:id="915432263">
          <w:marLeft w:val="640"/>
          <w:marRight w:val="0"/>
          <w:marTop w:val="0"/>
          <w:marBottom w:val="0"/>
          <w:divBdr>
            <w:top w:val="none" w:sz="0" w:space="0" w:color="auto"/>
            <w:left w:val="none" w:sz="0" w:space="0" w:color="auto"/>
            <w:bottom w:val="none" w:sz="0" w:space="0" w:color="auto"/>
            <w:right w:val="none" w:sz="0" w:space="0" w:color="auto"/>
          </w:divBdr>
        </w:div>
        <w:div w:id="926112178">
          <w:marLeft w:val="640"/>
          <w:marRight w:val="0"/>
          <w:marTop w:val="0"/>
          <w:marBottom w:val="0"/>
          <w:divBdr>
            <w:top w:val="none" w:sz="0" w:space="0" w:color="auto"/>
            <w:left w:val="none" w:sz="0" w:space="0" w:color="auto"/>
            <w:bottom w:val="none" w:sz="0" w:space="0" w:color="auto"/>
            <w:right w:val="none" w:sz="0" w:space="0" w:color="auto"/>
          </w:divBdr>
        </w:div>
        <w:div w:id="955910995">
          <w:marLeft w:val="640"/>
          <w:marRight w:val="0"/>
          <w:marTop w:val="0"/>
          <w:marBottom w:val="0"/>
          <w:divBdr>
            <w:top w:val="none" w:sz="0" w:space="0" w:color="auto"/>
            <w:left w:val="none" w:sz="0" w:space="0" w:color="auto"/>
            <w:bottom w:val="none" w:sz="0" w:space="0" w:color="auto"/>
            <w:right w:val="none" w:sz="0" w:space="0" w:color="auto"/>
          </w:divBdr>
        </w:div>
        <w:div w:id="964309512">
          <w:marLeft w:val="640"/>
          <w:marRight w:val="0"/>
          <w:marTop w:val="0"/>
          <w:marBottom w:val="0"/>
          <w:divBdr>
            <w:top w:val="none" w:sz="0" w:space="0" w:color="auto"/>
            <w:left w:val="none" w:sz="0" w:space="0" w:color="auto"/>
            <w:bottom w:val="none" w:sz="0" w:space="0" w:color="auto"/>
            <w:right w:val="none" w:sz="0" w:space="0" w:color="auto"/>
          </w:divBdr>
        </w:div>
        <w:div w:id="973755173">
          <w:marLeft w:val="640"/>
          <w:marRight w:val="0"/>
          <w:marTop w:val="0"/>
          <w:marBottom w:val="0"/>
          <w:divBdr>
            <w:top w:val="none" w:sz="0" w:space="0" w:color="auto"/>
            <w:left w:val="none" w:sz="0" w:space="0" w:color="auto"/>
            <w:bottom w:val="none" w:sz="0" w:space="0" w:color="auto"/>
            <w:right w:val="none" w:sz="0" w:space="0" w:color="auto"/>
          </w:divBdr>
        </w:div>
        <w:div w:id="984697260">
          <w:marLeft w:val="640"/>
          <w:marRight w:val="0"/>
          <w:marTop w:val="0"/>
          <w:marBottom w:val="0"/>
          <w:divBdr>
            <w:top w:val="none" w:sz="0" w:space="0" w:color="auto"/>
            <w:left w:val="none" w:sz="0" w:space="0" w:color="auto"/>
            <w:bottom w:val="none" w:sz="0" w:space="0" w:color="auto"/>
            <w:right w:val="none" w:sz="0" w:space="0" w:color="auto"/>
          </w:divBdr>
        </w:div>
        <w:div w:id="1036544069">
          <w:marLeft w:val="640"/>
          <w:marRight w:val="0"/>
          <w:marTop w:val="0"/>
          <w:marBottom w:val="0"/>
          <w:divBdr>
            <w:top w:val="none" w:sz="0" w:space="0" w:color="auto"/>
            <w:left w:val="none" w:sz="0" w:space="0" w:color="auto"/>
            <w:bottom w:val="none" w:sz="0" w:space="0" w:color="auto"/>
            <w:right w:val="none" w:sz="0" w:space="0" w:color="auto"/>
          </w:divBdr>
        </w:div>
        <w:div w:id="1045910662">
          <w:marLeft w:val="640"/>
          <w:marRight w:val="0"/>
          <w:marTop w:val="0"/>
          <w:marBottom w:val="0"/>
          <w:divBdr>
            <w:top w:val="none" w:sz="0" w:space="0" w:color="auto"/>
            <w:left w:val="none" w:sz="0" w:space="0" w:color="auto"/>
            <w:bottom w:val="none" w:sz="0" w:space="0" w:color="auto"/>
            <w:right w:val="none" w:sz="0" w:space="0" w:color="auto"/>
          </w:divBdr>
        </w:div>
      </w:divsChild>
    </w:div>
    <w:div w:id="57166093">
      <w:bodyDiv w:val="1"/>
      <w:marLeft w:val="0"/>
      <w:marRight w:val="0"/>
      <w:marTop w:val="0"/>
      <w:marBottom w:val="0"/>
      <w:divBdr>
        <w:top w:val="none" w:sz="0" w:space="0" w:color="auto"/>
        <w:left w:val="none" w:sz="0" w:space="0" w:color="auto"/>
        <w:bottom w:val="none" w:sz="0" w:space="0" w:color="auto"/>
        <w:right w:val="none" w:sz="0" w:space="0" w:color="auto"/>
      </w:divBdr>
      <w:divsChild>
        <w:div w:id="12462376">
          <w:marLeft w:val="640"/>
          <w:marRight w:val="0"/>
          <w:marTop w:val="0"/>
          <w:marBottom w:val="0"/>
          <w:divBdr>
            <w:top w:val="none" w:sz="0" w:space="0" w:color="auto"/>
            <w:left w:val="none" w:sz="0" w:space="0" w:color="auto"/>
            <w:bottom w:val="none" w:sz="0" w:space="0" w:color="auto"/>
            <w:right w:val="none" w:sz="0" w:space="0" w:color="auto"/>
          </w:divBdr>
        </w:div>
        <w:div w:id="58987349">
          <w:marLeft w:val="640"/>
          <w:marRight w:val="0"/>
          <w:marTop w:val="0"/>
          <w:marBottom w:val="0"/>
          <w:divBdr>
            <w:top w:val="none" w:sz="0" w:space="0" w:color="auto"/>
            <w:left w:val="none" w:sz="0" w:space="0" w:color="auto"/>
            <w:bottom w:val="none" w:sz="0" w:space="0" w:color="auto"/>
            <w:right w:val="none" w:sz="0" w:space="0" w:color="auto"/>
          </w:divBdr>
        </w:div>
        <w:div w:id="92164396">
          <w:marLeft w:val="640"/>
          <w:marRight w:val="0"/>
          <w:marTop w:val="0"/>
          <w:marBottom w:val="0"/>
          <w:divBdr>
            <w:top w:val="none" w:sz="0" w:space="0" w:color="auto"/>
            <w:left w:val="none" w:sz="0" w:space="0" w:color="auto"/>
            <w:bottom w:val="none" w:sz="0" w:space="0" w:color="auto"/>
            <w:right w:val="none" w:sz="0" w:space="0" w:color="auto"/>
          </w:divBdr>
        </w:div>
        <w:div w:id="107824267">
          <w:marLeft w:val="640"/>
          <w:marRight w:val="0"/>
          <w:marTop w:val="0"/>
          <w:marBottom w:val="0"/>
          <w:divBdr>
            <w:top w:val="none" w:sz="0" w:space="0" w:color="auto"/>
            <w:left w:val="none" w:sz="0" w:space="0" w:color="auto"/>
            <w:bottom w:val="none" w:sz="0" w:space="0" w:color="auto"/>
            <w:right w:val="none" w:sz="0" w:space="0" w:color="auto"/>
          </w:divBdr>
        </w:div>
        <w:div w:id="120657801">
          <w:marLeft w:val="640"/>
          <w:marRight w:val="0"/>
          <w:marTop w:val="0"/>
          <w:marBottom w:val="0"/>
          <w:divBdr>
            <w:top w:val="none" w:sz="0" w:space="0" w:color="auto"/>
            <w:left w:val="none" w:sz="0" w:space="0" w:color="auto"/>
            <w:bottom w:val="none" w:sz="0" w:space="0" w:color="auto"/>
            <w:right w:val="none" w:sz="0" w:space="0" w:color="auto"/>
          </w:divBdr>
        </w:div>
        <w:div w:id="142242752">
          <w:marLeft w:val="640"/>
          <w:marRight w:val="0"/>
          <w:marTop w:val="0"/>
          <w:marBottom w:val="0"/>
          <w:divBdr>
            <w:top w:val="none" w:sz="0" w:space="0" w:color="auto"/>
            <w:left w:val="none" w:sz="0" w:space="0" w:color="auto"/>
            <w:bottom w:val="none" w:sz="0" w:space="0" w:color="auto"/>
            <w:right w:val="none" w:sz="0" w:space="0" w:color="auto"/>
          </w:divBdr>
        </w:div>
        <w:div w:id="160238757">
          <w:marLeft w:val="640"/>
          <w:marRight w:val="0"/>
          <w:marTop w:val="0"/>
          <w:marBottom w:val="0"/>
          <w:divBdr>
            <w:top w:val="none" w:sz="0" w:space="0" w:color="auto"/>
            <w:left w:val="none" w:sz="0" w:space="0" w:color="auto"/>
            <w:bottom w:val="none" w:sz="0" w:space="0" w:color="auto"/>
            <w:right w:val="none" w:sz="0" w:space="0" w:color="auto"/>
          </w:divBdr>
        </w:div>
        <w:div w:id="165022654">
          <w:marLeft w:val="640"/>
          <w:marRight w:val="0"/>
          <w:marTop w:val="0"/>
          <w:marBottom w:val="0"/>
          <w:divBdr>
            <w:top w:val="none" w:sz="0" w:space="0" w:color="auto"/>
            <w:left w:val="none" w:sz="0" w:space="0" w:color="auto"/>
            <w:bottom w:val="none" w:sz="0" w:space="0" w:color="auto"/>
            <w:right w:val="none" w:sz="0" w:space="0" w:color="auto"/>
          </w:divBdr>
        </w:div>
        <w:div w:id="166864846">
          <w:marLeft w:val="640"/>
          <w:marRight w:val="0"/>
          <w:marTop w:val="0"/>
          <w:marBottom w:val="0"/>
          <w:divBdr>
            <w:top w:val="none" w:sz="0" w:space="0" w:color="auto"/>
            <w:left w:val="none" w:sz="0" w:space="0" w:color="auto"/>
            <w:bottom w:val="none" w:sz="0" w:space="0" w:color="auto"/>
            <w:right w:val="none" w:sz="0" w:space="0" w:color="auto"/>
          </w:divBdr>
        </w:div>
        <w:div w:id="171190620">
          <w:marLeft w:val="640"/>
          <w:marRight w:val="0"/>
          <w:marTop w:val="0"/>
          <w:marBottom w:val="0"/>
          <w:divBdr>
            <w:top w:val="none" w:sz="0" w:space="0" w:color="auto"/>
            <w:left w:val="none" w:sz="0" w:space="0" w:color="auto"/>
            <w:bottom w:val="none" w:sz="0" w:space="0" w:color="auto"/>
            <w:right w:val="none" w:sz="0" w:space="0" w:color="auto"/>
          </w:divBdr>
        </w:div>
        <w:div w:id="227351704">
          <w:marLeft w:val="640"/>
          <w:marRight w:val="0"/>
          <w:marTop w:val="0"/>
          <w:marBottom w:val="0"/>
          <w:divBdr>
            <w:top w:val="none" w:sz="0" w:space="0" w:color="auto"/>
            <w:left w:val="none" w:sz="0" w:space="0" w:color="auto"/>
            <w:bottom w:val="none" w:sz="0" w:space="0" w:color="auto"/>
            <w:right w:val="none" w:sz="0" w:space="0" w:color="auto"/>
          </w:divBdr>
        </w:div>
        <w:div w:id="247035609">
          <w:marLeft w:val="640"/>
          <w:marRight w:val="0"/>
          <w:marTop w:val="0"/>
          <w:marBottom w:val="0"/>
          <w:divBdr>
            <w:top w:val="none" w:sz="0" w:space="0" w:color="auto"/>
            <w:left w:val="none" w:sz="0" w:space="0" w:color="auto"/>
            <w:bottom w:val="none" w:sz="0" w:space="0" w:color="auto"/>
            <w:right w:val="none" w:sz="0" w:space="0" w:color="auto"/>
          </w:divBdr>
        </w:div>
        <w:div w:id="349599906">
          <w:marLeft w:val="640"/>
          <w:marRight w:val="0"/>
          <w:marTop w:val="0"/>
          <w:marBottom w:val="0"/>
          <w:divBdr>
            <w:top w:val="none" w:sz="0" w:space="0" w:color="auto"/>
            <w:left w:val="none" w:sz="0" w:space="0" w:color="auto"/>
            <w:bottom w:val="none" w:sz="0" w:space="0" w:color="auto"/>
            <w:right w:val="none" w:sz="0" w:space="0" w:color="auto"/>
          </w:divBdr>
        </w:div>
        <w:div w:id="349726432">
          <w:marLeft w:val="640"/>
          <w:marRight w:val="0"/>
          <w:marTop w:val="0"/>
          <w:marBottom w:val="0"/>
          <w:divBdr>
            <w:top w:val="none" w:sz="0" w:space="0" w:color="auto"/>
            <w:left w:val="none" w:sz="0" w:space="0" w:color="auto"/>
            <w:bottom w:val="none" w:sz="0" w:space="0" w:color="auto"/>
            <w:right w:val="none" w:sz="0" w:space="0" w:color="auto"/>
          </w:divBdr>
        </w:div>
        <w:div w:id="419764094">
          <w:marLeft w:val="640"/>
          <w:marRight w:val="0"/>
          <w:marTop w:val="0"/>
          <w:marBottom w:val="0"/>
          <w:divBdr>
            <w:top w:val="none" w:sz="0" w:space="0" w:color="auto"/>
            <w:left w:val="none" w:sz="0" w:space="0" w:color="auto"/>
            <w:bottom w:val="none" w:sz="0" w:space="0" w:color="auto"/>
            <w:right w:val="none" w:sz="0" w:space="0" w:color="auto"/>
          </w:divBdr>
        </w:div>
        <w:div w:id="435058249">
          <w:marLeft w:val="640"/>
          <w:marRight w:val="0"/>
          <w:marTop w:val="0"/>
          <w:marBottom w:val="0"/>
          <w:divBdr>
            <w:top w:val="none" w:sz="0" w:space="0" w:color="auto"/>
            <w:left w:val="none" w:sz="0" w:space="0" w:color="auto"/>
            <w:bottom w:val="none" w:sz="0" w:space="0" w:color="auto"/>
            <w:right w:val="none" w:sz="0" w:space="0" w:color="auto"/>
          </w:divBdr>
        </w:div>
        <w:div w:id="451677400">
          <w:marLeft w:val="640"/>
          <w:marRight w:val="0"/>
          <w:marTop w:val="0"/>
          <w:marBottom w:val="0"/>
          <w:divBdr>
            <w:top w:val="none" w:sz="0" w:space="0" w:color="auto"/>
            <w:left w:val="none" w:sz="0" w:space="0" w:color="auto"/>
            <w:bottom w:val="none" w:sz="0" w:space="0" w:color="auto"/>
            <w:right w:val="none" w:sz="0" w:space="0" w:color="auto"/>
          </w:divBdr>
        </w:div>
        <w:div w:id="457771017">
          <w:marLeft w:val="640"/>
          <w:marRight w:val="0"/>
          <w:marTop w:val="0"/>
          <w:marBottom w:val="0"/>
          <w:divBdr>
            <w:top w:val="none" w:sz="0" w:space="0" w:color="auto"/>
            <w:left w:val="none" w:sz="0" w:space="0" w:color="auto"/>
            <w:bottom w:val="none" w:sz="0" w:space="0" w:color="auto"/>
            <w:right w:val="none" w:sz="0" w:space="0" w:color="auto"/>
          </w:divBdr>
        </w:div>
        <w:div w:id="471599830">
          <w:marLeft w:val="640"/>
          <w:marRight w:val="0"/>
          <w:marTop w:val="0"/>
          <w:marBottom w:val="0"/>
          <w:divBdr>
            <w:top w:val="none" w:sz="0" w:space="0" w:color="auto"/>
            <w:left w:val="none" w:sz="0" w:space="0" w:color="auto"/>
            <w:bottom w:val="none" w:sz="0" w:space="0" w:color="auto"/>
            <w:right w:val="none" w:sz="0" w:space="0" w:color="auto"/>
          </w:divBdr>
        </w:div>
        <w:div w:id="497963197">
          <w:marLeft w:val="640"/>
          <w:marRight w:val="0"/>
          <w:marTop w:val="0"/>
          <w:marBottom w:val="0"/>
          <w:divBdr>
            <w:top w:val="none" w:sz="0" w:space="0" w:color="auto"/>
            <w:left w:val="none" w:sz="0" w:space="0" w:color="auto"/>
            <w:bottom w:val="none" w:sz="0" w:space="0" w:color="auto"/>
            <w:right w:val="none" w:sz="0" w:space="0" w:color="auto"/>
          </w:divBdr>
        </w:div>
        <w:div w:id="510729368">
          <w:marLeft w:val="640"/>
          <w:marRight w:val="0"/>
          <w:marTop w:val="0"/>
          <w:marBottom w:val="0"/>
          <w:divBdr>
            <w:top w:val="none" w:sz="0" w:space="0" w:color="auto"/>
            <w:left w:val="none" w:sz="0" w:space="0" w:color="auto"/>
            <w:bottom w:val="none" w:sz="0" w:space="0" w:color="auto"/>
            <w:right w:val="none" w:sz="0" w:space="0" w:color="auto"/>
          </w:divBdr>
        </w:div>
        <w:div w:id="523327953">
          <w:marLeft w:val="640"/>
          <w:marRight w:val="0"/>
          <w:marTop w:val="0"/>
          <w:marBottom w:val="0"/>
          <w:divBdr>
            <w:top w:val="none" w:sz="0" w:space="0" w:color="auto"/>
            <w:left w:val="none" w:sz="0" w:space="0" w:color="auto"/>
            <w:bottom w:val="none" w:sz="0" w:space="0" w:color="auto"/>
            <w:right w:val="none" w:sz="0" w:space="0" w:color="auto"/>
          </w:divBdr>
        </w:div>
        <w:div w:id="530802499">
          <w:marLeft w:val="640"/>
          <w:marRight w:val="0"/>
          <w:marTop w:val="0"/>
          <w:marBottom w:val="0"/>
          <w:divBdr>
            <w:top w:val="none" w:sz="0" w:space="0" w:color="auto"/>
            <w:left w:val="none" w:sz="0" w:space="0" w:color="auto"/>
            <w:bottom w:val="none" w:sz="0" w:space="0" w:color="auto"/>
            <w:right w:val="none" w:sz="0" w:space="0" w:color="auto"/>
          </w:divBdr>
        </w:div>
        <w:div w:id="551187541">
          <w:marLeft w:val="640"/>
          <w:marRight w:val="0"/>
          <w:marTop w:val="0"/>
          <w:marBottom w:val="0"/>
          <w:divBdr>
            <w:top w:val="none" w:sz="0" w:space="0" w:color="auto"/>
            <w:left w:val="none" w:sz="0" w:space="0" w:color="auto"/>
            <w:bottom w:val="none" w:sz="0" w:space="0" w:color="auto"/>
            <w:right w:val="none" w:sz="0" w:space="0" w:color="auto"/>
          </w:divBdr>
        </w:div>
        <w:div w:id="564217399">
          <w:marLeft w:val="640"/>
          <w:marRight w:val="0"/>
          <w:marTop w:val="0"/>
          <w:marBottom w:val="0"/>
          <w:divBdr>
            <w:top w:val="none" w:sz="0" w:space="0" w:color="auto"/>
            <w:left w:val="none" w:sz="0" w:space="0" w:color="auto"/>
            <w:bottom w:val="none" w:sz="0" w:space="0" w:color="auto"/>
            <w:right w:val="none" w:sz="0" w:space="0" w:color="auto"/>
          </w:divBdr>
        </w:div>
        <w:div w:id="585386476">
          <w:marLeft w:val="640"/>
          <w:marRight w:val="0"/>
          <w:marTop w:val="0"/>
          <w:marBottom w:val="0"/>
          <w:divBdr>
            <w:top w:val="none" w:sz="0" w:space="0" w:color="auto"/>
            <w:left w:val="none" w:sz="0" w:space="0" w:color="auto"/>
            <w:bottom w:val="none" w:sz="0" w:space="0" w:color="auto"/>
            <w:right w:val="none" w:sz="0" w:space="0" w:color="auto"/>
          </w:divBdr>
        </w:div>
        <w:div w:id="593512069">
          <w:marLeft w:val="640"/>
          <w:marRight w:val="0"/>
          <w:marTop w:val="0"/>
          <w:marBottom w:val="0"/>
          <w:divBdr>
            <w:top w:val="none" w:sz="0" w:space="0" w:color="auto"/>
            <w:left w:val="none" w:sz="0" w:space="0" w:color="auto"/>
            <w:bottom w:val="none" w:sz="0" w:space="0" w:color="auto"/>
            <w:right w:val="none" w:sz="0" w:space="0" w:color="auto"/>
          </w:divBdr>
        </w:div>
        <w:div w:id="596017072">
          <w:marLeft w:val="640"/>
          <w:marRight w:val="0"/>
          <w:marTop w:val="0"/>
          <w:marBottom w:val="0"/>
          <w:divBdr>
            <w:top w:val="none" w:sz="0" w:space="0" w:color="auto"/>
            <w:left w:val="none" w:sz="0" w:space="0" w:color="auto"/>
            <w:bottom w:val="none" w:sz="0" w:space="0" w:color="auto"/>
            <w:right w:val="none" w:sz="0" w:space="0" w:color="auto"/>
          </w:divBdr>
        </w:div>
        <w:div w:id="600529476">
          <w:marLeft w:val="640"/>
          <w:marRight w:val="0"/>
          <w:marTop w:val="0"/>
          <w:marBottom w:val="0"/>
          <w:divBdr>
            <w:top w:val="none" w:sz="0" w:space="0" w:color="auto"/>
            <w:left w:val="none" w:sz="0" w:space="0" w:color="auto"/>
            <w:bottom w:val="none" w:sz="0" w:space="0" w:color="auto"/>
            <w:right w:val="none" w:sz="0" w:space="0" w:color="auto"/>
          </w:divBdr>
        </w:div>
        <w:div w:id="614872953">
          <w:marLeft w:val="640"/>
          <w:marRight w:val="0"/>
          <w:marTop w:val="0"/>
          <w:marBottom w:val="0"/>
          <w:divBdr>
            <w:top w:val="none" w:sz="0" w:space="0" w:color="auto"/>
            <w:left w:val="none" w:sz="0" w:space="0" w:color="auto"/>
            <w:bottom w:val="none" w:sz="0" w:space="0" w:color="auto"/>
            <w:right w:val="none" w:sz="0" w:space="0" w:color="auto"/>
          </w:divBdr>
        </w:div>
        <w:div w:id="645165005">
          <w:marLeft w:val="640"/>
          <w:marRight w:val="0"/>
          <w:marTop w:val="0"/>
          <w:marBottom w:val="0"/>
          <w:divBdr>
            <w:top w:val="none" w:sz="0" w:space="0" w:color="auto"/>
            <w:left w:val="none" w:sz="0" w:space="0" w:color="auto"/>
            <w:bottom w:val="none" w:sz="0" w:space="0" w:color="auto"/>
            <w:right w:val="none" w:sz="0" w:space="0" w:color="auto"/>
          </w:divBdr>
        </w:div>
        <w:div w:id="663898110">
          <w:marLeft w:val="640"/>
          <w:marRight w:val="0"/>
          <w:marTop w:val="0"/>
          <w:marBottom w:val="0"/>
          <w:divBdr>
            <w:top w:val="none" w:sz="0" w:space="0" w:color="auto"/>
            <w:left w:val="none" w:sz="0" w:space="0" w:color="auto"/>
            <w:bottom w:val="none" w:sz="0" w:space="0" w:color="auto"/>
            <w:right w:val="none" w:sz="0" w:space="0" w:color="auto"/>
          </w:divBdr>
        </w:div>
        <w:div w:id="664668292">
          <w:marLeft w:val="640"/>
          <w:marRight w:val="0"/>
          <w:marTop w:val="0"/>
          <w:marBottom w:val="0"/>
          <w:divBdr>
            <w:top w:val="none" w:sz="0" w:space="0" w:color="auto"/>
            <w:left w:val="none" w:sz="0" w:space="0" w:color="auto"/>
            <w:bottom w:val="none" w:sz="0" w:space="0" w:color="auto"/>
            <w:right w:val="none" w:sz="0" w:space="0" w:color="auto"/>
          </w:divBdr>
        </w:div>
        <w:div w:id="693506566">
          <w:marLeft w:val="640"/>
          <w:marRight w:val="0"/>
          <w:marTop w:val="0"/>
          <w:marBottom w:val="0"/>
          <w:divBdr>
            <w:top w:val="none" w:sz="0" w:space="0" w:color="auto"/>
            <w:left w:val="none" w:sz="0" w:space="0" w:color="auto"/>
            <w:bottom w:val="none" w:sz="0" w:space="0" w:color="auto"/>
            <w:right w:val="none" w:sz="0" w:space="0" w:color="auto"/>
          </w:divBdr>
        </w:div>
        <w:div w:id="697242242">
          <w:marLeft w:val="640"/>
          <w:marRight w:val="0"/>
          <w:marTop w:val="0"/>
          <w:marBottom w:val="0"/>
          <w:divBdr>
            <w:top w:val="none" w:sz="0" w:space="0" w:color="auto"/>
            <w:left w:val="none" w:sz="0" w:space="0" w:color="auto"/>
            <w:bottom w:val="none" w:sz="0" w:space="0" w:color="auto"/>
            <w:right w:val="none" w:sz="0" w:space="0" w:color="auto"/>
          </w:divBdr>
        </w:div>
        <w:div w:id="746421306">
          <w:marLeft w:val="640"/>
          <w:marRight w:val="0"/>
          <w:marTop w:val="0"/>
          <w:marBottom w:val="0"/>
          <w:divBdr>
            <w:top w:val="none" w:sz="0" w:space="0" w:color="auto"/>
            <w:left w:val="none" w:sz="0" w:space="0" w:color="auto"/>
            <w:bottom w:val="none" w:sz="0" w:space="0" w:color="auto"/>
            <w:right w:val="none" w:sz="0" w:space="0" w:color="auto"/>
          </w:divBdr>
        </w:div>
        <w:div w:id="785805856">
          <w:marLeft w:val="640"/>
          <w:marRight w:val="0"/>
          <w:marTop w:val="0"/>
          <w:marBottom w:val="0"/>
          <w:divBdr>
            <w:top w:val="none" w:sz="0" w:space="0" w:color="auto"/>
            <w:left w:val="none" w:sz="0" w:space="0" w:color="auto"/>
            <w:bottom w:val="none" w:sz="0" w:space="0" w:color="auto"/>
            <w:right w:val="none" w:sz="0" w:space="0" w:color="auto"/>
          </w:divBdr>
        </w:div>
        <w:div w:id="800997286">
          <w:marLeft w:val="640"/>
          <w:marRight w:val="0"/>
          <w:marTop w:val="0"/>
          <w:marBottom w:val="0"/>
          <w:divBdr>
            <w:top w:val="none" w:sz="0" w:space="0" w:color="auto"/>
            <w:left w:val="none" w:sz="0" w:space="0" w:color="auto"/>
            <w:bottom w:val="none" w:sz="0" w:space="0" w:color="auto"/>
            <w:right w:val="none" w:sz="0" w:space="0" w:color="auto"/>
          </w:divBdr>
        </w:div>
        <w:div w:id="829058694">
          <w:marLeft w:val="640"/>
          <w:marRight w:val="0"/>
          <w:marTop w:val="0"/>
          <w:marBottom w:val="0"/>
          <w:divBdr>
            <w:top w:val="none" w:sz="0" w:space="0" w:color="auto"/>
            <w:left w:val="none" w:sz="0" w:space="0" w:color="auto"/>
            <w:bottom w:val="none" w:sz="0" w:space="0" w:color="auto"/>
            <w:right w:val="none" w:sz="0" w:space="0" w:color="auto"/>
          </w:divBdr>
        </w:div>
        <w:div w:id="834227430">
          <w:marLeft w:val="640"/>
          <w:marRight w:val="0"/>
          <w:marTop w:val="0"/>
          <w:marBottom w:val="0"/>
          <w:divBdr>
            <w:top w:val="none" w:sz="0" w:space="0" w:color="auto"/>
            <w:left w:val="none" w:sz="0" w:space="0" w:color="auto"/>
            <w:bottom w:val="none" w:sz="0" w:space="0" w:color="auto"/>
            <w:right w:val="none" w:sz="0" w:space="0" w:color="auto"/>
          </w:divBdr>
        </w:div>
        <w:div w:id="839933604">
          <w:marLeft w:val="640"/>
          <w:marRight w:val="0"/>
          <w:marTop w:val="0"/>
          <w:marBottom w:val="0"/>
          <w:divBdr>
            <w:top w:val="none" w:sz="0" w:space="0" w:color="auto"/>
            <w:left w:val="none" w:sz="0" w:space="0" w:color="auto"/>
            <w:bottom w:val="none" w:sz="0" w:space="0" w:color="auto"/>
            <w:right w:val="none" w:sz="0" w:space="0" w:color="auto"/>
          </w:divBdr>
        </w:div>
        <w:div w:id="841555702">
          <w:marLeft w:val="640"/>
          <w:marRight w:val="0"/>
          <w:marTop w:val="0"/>
          <w:marBottom w:val="0"/>
          <w:divBdr>
            <w:top w:val="none" w:sz="0" w:space="0" w:color="auto"/>
            <w:left w:val="none" w:sz="0" w:space="0" w:color="auto"/>
            <w:bottom w:val="none" w:sz="0" w:space="0" w:color="auto"/>
            <w:right w:val="none" w:sz="0" w:space="0" w:color="auto"/>
          </w:divBdr>
        </w:div>
        <w:div w:id="880440978">
          <w:marLeft w:val="640"/>
          <w:marRight w:val="0"/>
          <w:marTop w:val="0"/>
          <w:marBottom w:val="0"/>
          <w:divBdr>
            <w:top w:val="none" w:sz="0" w:space="0" w:color="auto"/>
            <w:left w:val="none" w:sz="0" w:space="0" w:color="auto"/>
            <w:bottom w:val="none" w:sz="0" w:space="0" w:color="auto"/>
            <w:right w:val="none" w:sz="0" w:space="0" w:color="auto"/>
          </w:divBdr>
        </w:div>
        <w:div w:id="894663063">
          <w:marLeft w:val="640"/>
          <w:marRight w:val="0"/>
          <w:marTop w:val="0"/>
          <w:marBottom w:val="0"/>
          <w:divBdr>
            <w:top w:val="none" w:sz="0" w:space="0" w:color="auto"/>
            <w:left w:val="none" w:sz="0" w:space="0" w:color="auto"/>
            <w:bottom w:val="none" w:sz="0" w:space="0" w:color="auto"/>
            <w:right w:val="none" w:sz="0" w:space="0" w:color="auto"/>
          </w:divBdr>
        </w:div>
        <w:div w:id="937253274">
          <w:marLeft w:val="640"/>
          <w:marRight w:val="0"/>
          <w:marTop w:val="0"/>
          <w:marBottom w:val="0"/>
          <w:divBdr>
            <w:top w:val="none" w:sz="0" w:space="0" w:color="auto"/>
            <w:left w:val="none" w:sz="0" w:space="0" w:color="auto"/>
            <w:bottom w:val="none" w:sz="0" w:space="0" w:color="auto"/>
            <w:right w:val="none" w:sz="0" w:space="0" w:color="auto"/>
          </w:divBdr>
        </w:div>
        <w:div w:id="939993628">
          <w:marLeft w:val="640"/>
          <w:marRight w:val="0"/>
          <w:marTop w:val="0"/>
          <w:marBottom w:val="0"/>
          <w:divBdr>
            <w:top w:val="none" w:sz="0" w:space="0" w:color="auto"/>
            <w:left w:val="none" w:sz="0" w:space="0" w:color="auto"/>
            <w:bottom w:val="none" w:sz="0" w:space="0" w:color="auto"/>
            <w:right w:val="none" w:sz="0" w:space="0" w:color="auto"/>
          </w:divBdr>
        </w:div>
        <w:div w:id="963541194">
          <w:marLeft w:val="640"/>
          <w:marRight w:val="0"/>
          <w:marTop w:val="0"/>
          <w:marBottom w:val="0"/>
          <w:divBdr>
            <w:top w:val="none" w:sz="0" w:space="0" w:color="auto"/>
            <w:left w:val="none" w:sz="0" w:space="0" w:color="auto"/>
            <w:bottom w:val="none" w:sz="0" w:space="0" w:color="auto"/>
            <w:right w:val="none" w:sz="0" w:space="0" w:color="auto"/>
          </w:divBdr>
        </w:div>
        <w:div w:id="976644605">
          <w:marLeft w:val="640"/>
          <w:marRight w:val="0"/>
          <w:marTop w:val="0"/>
          <w:marBottom w:val="0"/>
          <w:divBdr>
            <w:top w:val="none" w:sz="0" w:space="0" w:color="auto"/>
            <w:left w:val="none" w:sz="0" w:space="0" w:color="auto"/>
            <w:bottom w:val="none" w:sz="0" w:space="0" w:color="auto"/>
            <w:right w:val="none" w:sz="0" w:space="0" w:color="auto"/>
          </w:divBdr>
        </w:div>
        <w:div w:id="988632852">
          <w:marLeft w:val="640"/>
          <w:marRight w:val="0"/>
          <w:marTop w:val="0"/>
          <w:marBottom w:val="0"/>
          <w:divBdr>
            <w:top w:val="none" w:sz="0" w:space="0" w:color="auto"/>
            <w:left w:val="none" w:sz="0" w:space="0" w:color="auto"/>
            <w:bottom w:val="none" w:sz="0" w:space="0" w:color="auto"/>
            <w:right w:val="none" w:sz="0" w:space="0" w:color="auto"/>
          </w:divBdr>
        </w:div>
        <w:div w:id="994836555">
          <w:marLeft w:val="640"/>
          <w:marRight w:val="0"/>
          <w:marTop w:val="0"/>
          <w:marBottom w:val="0"/>
          <w:divBdr>
            <w:top w:val="none" w:sz="0" w:space="0" w:color="auto"/>
            <w:left w:val="none" w:sz="0" w:space="0" w:color="auto"/>
            <w:bottom w:val="none" w:sz="0" w:space="0" w:color="auto"/>
            <w:right w:val="none" w:sz="0" w:space="0" w:color="auto"/>
          </w:divBdr>
        </w:div>
        <w:div w:id="1011570786">
          <w:marLeft w:val="640"/>
          <w:marRight w:val="0"/>
          <w:marTop w:val="0"/>
          <w:marBottom w:val="0"/>
          <w:divBdr>
            <w:top w:val="none" w:sz="0" w:space="0" w:color="auto"/>
            <w:left w:val="none" w:sz="0" w:space="0" w:color="auto"/>
            <w:bottom w:val="none" w:sz="0" w:space="0" w:color="auto"/>
            <w:right w:val="none" w:sz="0" w:space="0" w:color="auto"/>
          </w:divBdr>
        </w:div>
        <w:div w:id="1062630515">
          <w:marLeft w:val="640"/>
          <w:marRight w:val="0"/>
          <w:marTop w:val="0"/>
          <w:marBottom w:val="0"/>
          <w:divBdr>
            <w:top w:val="none" w:sz="0" w:space="0" w:color="auto"/>
            <w:left w:val="none" w:sz="0" w:space="0" w:color="auto"/>
            <w:bottom w:val="none" w:sz="0" w:space="0" w:color="auto"/>
            <w:right w:val="none" w:sz="0" w:space="0" w:color="auto"/>
          </w:divBdr>
        </w:div>
        <w:div w:id="1110583203">
          <w:marLeft w:val="640"/>
          <w:marRight w:val="0"/>
          <w:marTop w:val="0"/>
          <w:marBottom w:val="0"/>
          <w:divBdr>
            <w:top w:val="none" w:sz="0" w:space="0" w:color="auto"/>
            <w:left w:val="none" w:sz="0" w:space="0" w:color="auto"/>
            <w:bottom w:val="none" w:sz="0" w:space="0" w:color="auto"/>
            <w:right w:val="none" w:sz="0" w:space="0" w:color="auto"/>
          </w:divBdr>
        </w:div>
        <w:div w:id="1130397077">
          <w:marLeft w:val="640"/>
          <w:marRight w:val="0"/>
          <w:marTop w:val="0"/>
          <w:marBottom w:val="0"/>
          <w:divBdr>
            <w:top w:val="none" w:sz="0" w:space="0" w:color="auto"/>
            <w:left w:val="none" w:sz="0" w:space="0" w:color="auto"/>
            <w:bottom w:val="none" w:sz="0" w:space="0" w:color="auto"/>
            <w:right w:val="none" w:sz="0" w:space="0" w:color="auto"/>
          </w:divBdr>
        </w:div>
        <w:div w:id="1131484979">
          <w:marLeft w:val="640"/>
          <w:marRight w:val="0"/>
          <w:marTop w:val="0"/>
          <w:marBottom w:val="0"/>
          <w:divBdr>
            <w:top w:val="none" w:sz="0" w:space="0" w:color="auto"/>
            <w:left w:val="none" w:sz="0" w:space="0" w:color="auto"/>
            <w:bottom w:val="none" w:sz="0" w:space="0" w:color="auto"/>
            <w:right w:val="none" w:sz="0" w:space="0" w:color="auto"/>
          </w:divBdr>
        </w:div>
      </w:divsChild>
    </w:div>
    <w:div w:id="59329015">
      <w:bodyDiv w:val="1"/>
      <w:marLeft w:val="0"/>
      <w:marRight w:val="0"/>
      <w:marTop w:val="0"/>
      <w:marBottom w:val="0"/>
      <w:divBdr>
        <w:top w:val="none" w:sz="0" w:space="0" w:color="auto"/>
        <w:left w:val="none" w:sz="0" w:space="0" w:color="auto"/>
        <w:bottom w:val="none" w:sz="0" w:space="0" w:color="auto"/>
        <w:right w:val="none" w:sz="0" w:space="0" w:color="auto"/>
      </w:divBdr>
      <w:divsChild>
        <w:div w:id="26680800">
          <w:marLeft w:val="640"/>
          <w:marRight w:val="0"/>
          <w:marTop w:val="0"/>
          <w:marBottom w:val="0"/>
          <w:divBdr>
            <w:top w:val="none" w:sz="0" w:space="0" w:color="auto"/>
            <w:left w:val="none" w:sz="0" w:space="0" w:color="auto"/>
            <w:bottom w:val="none" w:sz="0" w:space="0" w:color="auto"/>
            <w:right w:val="none" w:sz="0" w:space="0" w:color="auto"/>
          </w:divBdr>
        </w:div>
        <w:div w:id="49964427">
          <w:marLeft w:val="640"/>
          <w:marRight w:val="0"/>
          <w:marTop w:val="0"/>
          <w:marBottom w:val="0"/>
          <w:divBdr>
            <w:top w:val="none" w:sz="0" w:space="0" w:color="auto"/>
            <w:left w:val="none" w:sz="0" w:space="0" w:color="auto"/>
            <w:bottom w:val="none" w:sz="0" w:space="0" w:color="auto"/>
            <w:right w:val="none" w:sz="0" w:space="0" w:color="auto"/>
          </w:divBdr>
        </w:div>
        <w:div w:id="78645861">
          <w:marLeft w:val="640"/>
          <w:marRight w:val="0"/>
          <w:marTop w:val="0"/>
          <w:marBottom w:val="0"/>
          <w:divBdr>
            <w:top w:val="none" w:sz="0" w:space="0" w:color="auto"/>
            <w:left w:val="none" w:sz="0" w:space="0" w:color="auto"/>
            <w:bottom w:val="none" w:sz="0" w:space="0" w:color="auto"/>
            <w:right w:val="none" w:sz="0" w:space="0" w:color="auto"/>
          </w:divBdr>
        </w:div>
        <w:div w:id="89086604">
          <w:marLeft w:val="640"/>
          <w:marRight w:val="0"/>
          <w:marTop w:val="0"/>
          <w:marBottom w:val="0"/>
          <w:divBdr>
            <w:top w:val="none" w:sz="0" w:space="0" w:color="auto"/>
            <w:left w:val="none" w:sz="0" w:space="0" w:color="auto"/>
            <w:bottom w:val="none" w:sz="0" w:space="0" w:color="auto"/>
            <w:right w:val="none" w:sz="0" w:space="0" w:color="auto"/>
          </w:divBdr>
        </w:div>
        <w:div w:id="164979393">
          <w:marLeft w:val="640"/>
          <w:marRight w:val="0"/>
          <w:marTop w:val="0"/>
          <w:marBottom w:val="0"/>
          <w:divBdr>
            <w:top w:val="none" w:sz="0" w:space="0" w:color="auto"/>
            <w:left w:val="none" w:sz="0" w:space="0" w:color="auto"/>
            <w:bottom w:val="none" w:sz="0" w:space="0" w:color="auto"/>
            <w:right w:val="none" w:sz="0" w:space="0" w:color="auto"/>
          </w:divBdr>
        </w:div>
        <w:div w:id="214783341">
          <w:marLeft w:val="640"/>
          <w:marRight w:val="0"/>
          <w:marTop w:val="0"/>
          <w:marBottom w:val="0"/>
          <w:divBdr>
            <w:top w:val="none" w:sz="0" w:space="0" w:color="auto"/>
            <w:left w:val="none" w:sz="0" w:space="0" w:color="auto"/>
            <w:bottom w:val="none" w:sz="0" w:space="0" w:color="auto"/>
            <w:right w:val="none" w:sz="0" w:space="0" w:color="auto"/>
          </w:divBdr>
        </w:div>
        <w:div w:id="229116352">
          <w:marLeft w:val="640"/>
          <w:marRight w:val="0"/>
          <w:marTop w:val="0"/>
          <w:marBottom w:val="0"/>
          <w:divBdr>
            <w:top w:val="none" w:sz="0" w:space="0" w:color="auto"/>
            <w:left w:val="none" w:sz="0" w:space="0" w:color="auto"/>
            <w:bottom w:val="none" w:sz="0" w:space="0" w:color="auto"/>
            <w:right w:val="none" w:sz="0" w:space="0" w:color="auto"/>
          </w:divBdr>
        </w:div>
        <w:div w:id="279578838">
          <w:marLeft w:val="640"/>
          <w:marRight w:val="0"/>
          <w:marTop w:val="0"/>
          <w:marBottom w:val="0"/>
          <w:divBdr>
            <w:top w:val="none" w:sz="0" w:space="0" w:color="auto"/>
            <w:left w:val="none" w:sz="0" w:space="0" w:color="auto"/>
            <w:bottom w:val="none" w:sz="0" w:space="0" w:color="auto"/>
            <w:right w:val="none" w:sz="0" w:space="0" w:color="auto"/>
          </w:divBdr>
        </w:div>
        <w:div w:id="332993385">
          <w:marLeft w:val="640"/>
          <w:marRight w:val="0"/>
          <w:marTop w:val="0"/>
          <w:marBottom w:val="0"/>
          <w:divBdr>
            <w:top w:val="none" w:sz="0" w:space="0" w:color="auto"/>
            <w:left w:val="none" w:sz="0" w:space="0" w:color="auto"/>
            <w:bottom w:val="none" w:sz="0" w:space="0" w:color="auto"/>
            <w:right w:val="none" w:sz="0" w:space="0" w:color="auto"/>
          </w:divBdr>
        </w:div>
        <w:div w:id="534971211">
          <w:marLeft w:val="640"/>
          <w:marRight w:val="0"/>
          <w:marTop w:val="0"/>
          <w:marBottom w:val="0"/>
          <w:divBdr>
            <w:top w:val="none" w:sz="0" w:space="0" w:color="auto"/>
            <w:left w:val="none" w:sz="0" w:space="0" w:color="auto"/>
            <w:bottom w:val="none" w:sz="0" w:space="0" w:color="auto"/>
            <w:right w:val="none" w:sz="0" w:space="0" w:color="auto"/>
          </w:divBdr>
        </w:div>
        <w:div w:id="622810970">
          <w:marLeft w:val="640"/>
          <w:marRight w:val="0"/>
          <w:marTop w:val="0"/>
          <w:marBottom w:val="0"/>
          <w:divBdr>
            <w:top w:val="none" w:sz="0" w:space="0" w:color="auto"/>
            <w:left w:val="none" w:sz="0" w:space="0" w:color="auto"/>
            <w:bottom w:val="none" w:sz="0" w:space="0" w:color="auto"/>
            <w:right w:val="none" w:sz="0" w:space="0" w:color="auto"/>
          </w:divBdr>
        </w:div>
        <w:div w:id="623653908">
          <w:marLeft w:val="640"/>
          <w:marRight w:val="0"/>
          <w:marTop w:val="0"/>
          <w:marBottom w:val="0"/>
          <w:divBdr>
            <w:top w:val="none" w:sz="0" w:space="0" w:color="auto"/>
            <w:left w:val="none" w:sz="0" w:space="0" w:color="auto"/>
            <w:bottom w:val="none" w:sz="0" w:space="0" w:color="auto"/>
            <w:right w:val="none" w:sz="0" w:space="0" w:color="auto"/>
          </w:divBdr>
        </w:div>
        <w:div w:id="625427190">
          <w:marLeft w:val="640"/>
          <w:marRight w:val="0"/>
          <w:marTop w:val="0"/>
          <w:marBottom w:val="0"/>
          <w:divBdr>
            <w:top w:val="none" w:sz="0" w:space="0" w:color="auto"/>
            <w:left w:val="none" w:sz="0" w:space="0" w:color="auto"/>
            <w:bottom w:val="none" w:sz="0" w:space="0" w:color="auto"/>
            <w:right w:val="none" w:sz="0" w:space="0" w:color="auto"/>
          </w:divBdr>
        </w:div>
        <w:div w:id="627592719">
          <w:marLeft w:val="640"/>
          <w:marRight w:val="0"/>
          <w:marTop w:val="0"/>
          <w:marBottom w:val="0"/>
          <w:divBdr>
            <w:top w:val="none" w:sz="0" w:space="0" w:color="auto"/>
            <w:left w:val="none" w:sz="0" w:space="0" w:color="auto"/>
            <w:bottom w:val="none" w:sz="0" w:space="0" w:color="auto"/>
            <w:right w:val="none" w:sz="0" w:space="0" w:color="auto"/>
          </w:divBdr>
        </w:div>
        <w:div w:id="710107555">
          <w:marLeft w:val="640"/>
          <w:marRight w:val="0"/>
          <w:marTop w:val="0"/>
          <w:marBottom w:val="0"/>
          <w:divBdr>
            <w:top w:val="none" w:sz="0" w:space="0" w:color="auto"/>
            <w:left w:val="none" w:sz="0" w:space="0" w:color="auto"/>
            <w:bottom w:val="none" w:sz="0" w:space="0" w:color="auto"/>
            <w:right w:val="none" w:sz="0" w:space="0" w:color="auto"/>
          </w:divBdr>
        </w:div>
        <w:div w:id="723220701">
          <w:marLeft w:val="640"/>
          <w:marRight w:val="0"/>
          <w:marTop w:val="0"/>
          <w:marBottom w:val="0"/>
          <w:divBdr>
            <w:top w:val="none" w:sz="0" w:space="0" w:color="auto"/>
            <w:left w:val="none" w:sz="0" w:space="0" w:color="auto"/>
            <w:bottom w:val="none" w:sz="0" w:space="0" w:color="auto"/>
            <w:right w:val="none" w:sz="0" w:space="0" w:color="auto"/>
          </w:divBdr>
        </w:div>
        <w:div w:id="844438594">
          <w:marLeft w:val="640"/>
          <w:marRight w:val="0"/>
          <w:marTop w:val="0"/>
          <w:marBottom w:val="0"/>
          <w:divBdr>
            <w:top w:val="none" w:sz="0" w:space="0" w:color="auto"/>
            <w:left w:val="none" w:sz="0" w:space="0" w:color="auto"/>
            <w:bottom w:val="none" w:sz="0" w:space="0" w:color="auto"/>
            <w:right w:val="none" w:sz="0" w:space="0" w:color="auto"/>
          </w:divBdr>
        </w:div>
        <w:div w:id="849562177">
          <w:marLeft w:val="640"/>
          <w:marRight w:val="0"/>
          <w:marTop w:val="0"/>
          <w:marBottom w:val="0"/>
          <w:divBdr>
            <w:top w:val="none" w:sz="0" w:space="0" w:color="auto"/>
            <w:left w:val="none" w:sz="0" w:space="0" w:color="auto"/>
            <w:bottom w:val="none" w:sz="0" w:space="0" w:color="auto"/>
            <w:right w:val="none" w:sz="0" w:space="0" w:color="auto"/>
          </w:divBdr>
        </w:div>
        <w:div w:id="942226278">
          <w:marLeft w:val="640"/>
          <w:marRight w:val="0"/>
          <w:marTop w:val="0"/>
          <w:marBottom w:val="0"/>
          <w:divBdr>
            <w:top w:val="none" w:sz="0" w:space="0" w:color="auto"/>
            <w:left w:val="none" w:sz="0" w:space="0" w:color="auto"/>
            <w:bottom w:val="none" w:sz="0" w:space="0" w:color="auto"/>
            <w:right w:val="none" w:sz="0" w:space="0" w:color="auto"/>
          </w:divBdr>
        </w:div>
        <w:div w:id="966355438">
          <w:marLeft w:val="640"/>
          <w:marRight w:val="0"/>
          <w:marTop w:val="0"/>
          <w:marBottom w:val="0"/>
          <w:divBdr>
            <w:top w:val="none" w:sz="0" w:space="0" w:color="auto"/>
            <w:left w:val="none" w:sz="0" w:space="0" w:color="auto"/>
            <w:bottom w:val="none" w:sz="0" w:space="0" w:color="auto"/>
            <w:right w:val="none" w:sz="0" w:space="0" w:color="auto"/>
          </w:divBdr>
        </w:div>
        <w:div w:id="1103067409">
          <w:marLeft w:val="640"/>
          <w:marRight w:val="0"/>
          <w:marTop w:val="0"/>
          <w:marBottom w:val="0"/>
          <w:divBdr>
            <w:top w:val="none" w:sz="0" w:space="0" w:color="auto"/>
            <w:left w:val="none" w:sz="0" w:space="0" w:color="auto"/>
            <w:bottom w:val="none" w:sz="0" w:space="0" w:color="auto"/>
            <w:right w:val="none" w:sz="0" w:space="0" w:color="auto"/>
          </w:divBdr>
        </w:div>
        <w:div w:id="1107194565">
          <w:marLeft w:val="640"/>
          <w:marRight w:val="0"/>
          <w:marTop w:val="0"/>
          <w:marBottom w:val="0"/>
          <w:divBdr>
            <w:top w:val="none" w:sz="0" w:space="0" w:color="auto"/>
            <w:left w:val="none" w:sz="0" w:space="0" w:color="auto"/>
            <w:bottom w:val="none" w:sz="0" w:space="0" w:color="auto"/>
            <w:right w:val="none" w:sz="0" w:space="0" w:color="auto"/>
          </w:divBdr>
        </w:div>
        <w:div w:id="1136340082">
          <w:marLeft w:val="640"/>
          <w:marRight w:val="0"/>
          <w:marTop w:val="0"/>
          <w:marBottom w:val="0"/>
          <w:divBdr>
            <w:top w:val="none" w:sz="0" w:space="0" w:color="auto"/>
            <w:left w:val="none" w:sz="0" w:space="0" w:color="auto"/>
            <w:bottom w:val="none" w:sz="0" w:space="0" w:color="auto"/>
            <w:right w:val="none" w:sz="0" w:space="0" w:color="auto"/>
          </w:divBdr>
        </w:div>
      </w:divsChild>
    </w:div>
    <w:div w:id="61878094">
      <w:bodyDiv w:val="1"/>
      <w:marLeft w:val="0"/>
      <w:marRight w:val="0"/>
      <w:marTop w:val="0"/>
      <w:marBottom w:val="0"/>
      <w:divBdr>
        <w:top w:val="none" w:sz="0" w:space="0" w:color="auto"/>
        <w:left w:val="none" w:sz="0" w:space="0" w:color="auto"/>
        <w:bottom w:val="none" w:sz="0" w:space="0" w:color="auto"/>
        <w:right w:val="none" w:sz="0" w:space="0" w:color="auto"/>
      </w:divBdr>
      <w:divsChild>
        <w:div w:id="21324630">
          <w:marLeft w:val="640"/>
          <w:marRight w:val="0"/>
          <w:marTop w:val="0"/>
          <w:marBottom w:val="0"/>
          <w:divBdr>
            <w:top w:val="none" w:sz="0" w:space="0" w:color="auto"/>
            <w:left w:val="none" w:sz="0" w:space="0" w:color="auto"/>
            <w:bottom w:val="none" w:sz="0" w:space="0" w:color="auto"/>
            <w:right w:val="none" w:sz="0" w:space="0" w:color="auto"/>
          </w:divBdr>
        </w:div>
        <w:div w:id="28067867">
          <w:marLeft w:val="640"/>
          <w:marRight w:val="0"/>
          <w:marTop w:val="0"/>
          <w:marBottom w:val="0"/>
          <w:divBdr>
            <w:top w:val="none" w:sz="0" w:space="0" w:color="auto"/>
            <w:left w:val="none" w:sz="0" w:space="0" w:color="auto"/>
            <w:bottom w:val="none" w:sz="0" w:space="0" w:color="auto"/>
            <w:right w:val="none" w:sz="0" w:space="0" w:color="auto"/>
          </w:divBdr>
        </w:div>
        <w:div w:id="72750698">
          <w:marLeft w:val="640"/>
          <w:marRight w:val="0"/>
          <w:marTop w:val="0"/>
          <w:marBottom w:val="0"/>
          <w:divBdr>
            <w:top w:val="none" w:sz="0" w:space="0" w:color="auto"/>
            <w:left w:val="none" w:sz="0" w:space="0" w:color="auto"/>
            <w:bottom w:val="none" w:sz="0" w:space="0" w:color="auto"/>
            <w:right w:val="none" w:sz="0" w:space="0" w:color="auto"/>
          </w:divBdr>
        </w:div>
        <w:div w:id="88089583">
          <w:marLeft w:val="640"/>
          <w:marRight w:val="0"/>
          <w:marTop w:val="0"/>
          <w:marBottom w:val="0"/>
          <w:divBdr>
            <w:top w:val="none" w:sz="0" w:space="0" w:color="auto"/>
            <w:left w:val="none" w:sz="0" w:space="0" w:color="auto"/>
            <w:bottom w:val="none" w:sz="0" w:space="0" w:color="auto"/>
            <w:right w:val="none" w:sz="0" w:space="0" w:color="auto"/>
          </w:divBdr>
        </w:div>
        <w:div w:id="92358249">
          <w:marLeft w:val="640"/>
          <w:marRight w:val="0"/>
          <w:marTop w:val="0"/>
          <w:marBottom w:val="0"/>
          <w:divBdr>
            <w:top w:val="none" w:sz="0" w:space="0" w:color="auto"/>
            <w:left w:val="none" w:sz="0" w:space="0" w:color="auto"/>
            <w:bottom w:val="none" w:sz="0" w:space="0" w:color="auto"/>
            <w:right w:val="none" w:sz="0" w:space="0" w:color="auto"/>
          </w:divBdr>
        </w:div>
        <w:div w:id="141581726">
          <w:marLeft w:val="640"/>
          <w:marRight w:val="0"/>
          <w:marTop w:val="0"/>
          <w:marBottom w:val="0"/>
          <w:divBdr>
            <w:top w:val="none" w:sz="0" w:space="0" w:color="auto"/>
            <w:left w:val="none" w:sz="0" w:space="0" w:color="auto"/>
            <w:bottom w:val="none" w:sz="0" w:space="0" w:color="auto"/>
            <w:right w:val="none" w:sz="0" w:space="0" w:color="auto"/>
          </w:divBdr>
        </w:div>
        <w:div w:id="168911124">
          <w:marLeft w:val="640"/>
          <w:marRight w:val="0"/>
          <w:marTop w:val="0"/>
          <w:marBottom w:val="0"/>
          <w:divBdr>
            <w:top w:val="none" w:sz="0" w:space="0" w:color="auto"/>
            <w:left w:val="none" w:sz="0" w:space="0" w:color="auto"/>
            <w:bottom w:val="none" w:sz="0" w:space="0" w:color="auto"/>
            <w:right w:val="none" w:sz="0" w:space="0" w:color="auto"/>
          </w:divBdr>
        </w:div>
        <w:div w:id="172305302">
          <w:marLeft w:val="640"/>
          <w:marRight w:val="0"/>
          <w:marTop w:val="0"/>
          <w:marBottom w:val="0"/>
          <w:divBdr>
            <w:top w:val="none" w:sz="0" w:space="0" w:color="auto"/>
            <w:left w:val="none" w:sz="0" w:space="0" w:color="auto"/>
            <w:bottom w:val="none" w:sz="0" w:space="0" w:color="auto"/>
            <w:right w:val="none" w:sz="0" w:space="0" w:color="auto"/>
          </w:divBdr>
        </w:div>
        <w:div w:id="232350133">
          <w:marLeft w:val="640"/>
          <w:marRight w:val="0"/>
          <w:marTop w:val="0"/>
          <w:marBottom w:val="0"/>
          <w:divBdr>
            <w:top w:val="none" w:sz="0" w:space="0" w:color="auto"/>
            <w:left w:val="none" w:sz="0" w:space="0" w:color="auto"/>
            <w:bottom w:val="none" w:sz="0" w:space="0" w:color="auto"/>
            <w:right w:val="none" w:sz="0" w:space="0" w:color="auto"/>
          </w:divBdr>
        </w:div>
        <w:div w:id="259486091">
          <w:marLeft w:val="640"/>
          <w:marRight w:val="0"/>
          <w:marTop w:val="0"/>
          <w:marBottom w:val="0"/>
          <w:divBdr>
            <w:top w:val="none" w:sz="0" w:space="0" w:color="auto"/>
            <w:left w:val="none" w:sz="0" w:space="0" w:color="auto"/>
            <w:bottom w:val="none" w:sz="0" w:space="0" w:color="auto"/>
            <w:right w:val="none" w:sz="0" w:space="0" w:color="auto"/>
          </w:divBdr>
        </w:div>
        <w:div w:id="263224590">
          <w:marLeft w:val="640"/>
          <w:marRight w:val="0"/>
          <w:marTop w:val="0"/>
          <w:marBottom w:val="0"/>
          <w:divBdr>
            <w:top w:val="none" w:sz="0" w:space="0" w:color="auto"/>
            <w:left w:val="none" w:sz="0" w:space="0" w:color="auto"/>
            <w:bottom w:val="none" w:sz="0" w:space="0" w:color="auto"/>
            <w:right w:val="none" w:sz="0" w:space="0" w:color="auto"/>
          </w:divBdr>
        </w:div>
        <w:div w:id="282541141">
          <w:marLeft w:val="640"/>
          <w:marRight w:val="0"/>
          <w:marTop w:val="0"/>
          <w:marBottom w:val="0"/>
          <w:divBdr>
            <w:top w:val="none" w:sz="0" w:space="0" w:color="auto"/>
            <w:left w:val="none" w:sz="0" w:space="0" w:color="auto"/>
            <w:bottom w:val="none" w:sz="0" w:space="0" w:color="auto"/>
            <w:right w:val="none" w:sz="0" w:space="0" w:color="auto"/>
          </w:divBdr>
        </w:div>
        <w:div w:id="318703234">
          <w:marLeft w:val="640"/>
          <w:marRight w:val="0"/>
          <w:marTop w:val="0"/>
          <w:marBottom w:val="0"/>
          <w:divBdr>
            <w:top w:val="none" w:sz="0" w:space="0" w:color="auto"/>
            <w:left w:val="none" w:sz="0" w:space="0" w:color="auto"/>
            <w:bottom w:val="none" w:sz="0" w:space="0" w:color="auto"/>
            <w:right w:val="none" w:sz="0" w:space="0" w:color="auto"/>
          </w:divBdr>
        </w:div>
        <w:div w:id="322978366">
          <w:marLeft w:val="640"/>
          <w:marRight w:val="0"/>
          <w:marTop w:val="0"/>
          <w:marBottom w:val="0"/>
          <w:divBdr>
            <w:top w:val="none" w:sz="0" w:space="0" w:color="auto"/>
            <w:left w:val="none" w:sz="0" w:space="0" w:color="auto"/>
            <w:bottom w:val="none" w:sz="0" w:space="0" w:color="auto"/>
            <w:right w:val="none" w:sz="0" w:space="0" w:color="auto"/>
          </w:divBdr>
        </w:div>
        <w:div w:id="344939220">
          <w:marLeft w:val="640"/>
          <w:marRight w:val="0"/>
          <w:marTop w:val="0"/>
          <w:marBottom w:val="0"/>
          <w:divBdr>
            <w:top w:val="none" w:sz="0" w:space="0" w:color="auto"/>
            <w:left w:val="none" w:sz="0" w:space="0" w:color="auto"/>
            <w:bottom w:val="none" w:sz="0" w:space="0" w:color="auto"/>
            <w:right w:val="none" w:sz="0" w:space="0" w:color="auto"/>
          </w:divBdr>
        </w:div>
        <w:div w:id="393235215">
          <w:marLeft w:val="640"/>
          <w:marRight w:val="0"/>
          <w:marTop w:val="0"/>
          <w:marBottom w:val="0"/>
          <w:divBdr>
            <w:top w:val="none" w:sz="0" w:space="0" w:color="auto"/>
            <w:left w:val="none" w:sz="0" w:space="0" w:color="auto"/>
            <w:bottom w:val="none" w:sz="0" w:space="0" w:color="auto"/>
            <w:right w:val="none" w:sz="0" w:space="0" w:color="auto"/>
          </w:divBdr>
        </w:div>
        <w:div w:id="393355404">
          <w:marLeft w:val="640"/>
          <w:marRight w:val="0"/>
          <w:marTop w:val="0"/>
          <w:marBottom w:val="0"/>
          <w:divBdr>
            <w:top w:val="none" w:sz="0" w:space="0" w:color="auto"/>
            <w:left w:val="none" w:sz="0" w:space="0" w:color="auto"/>
            <w:bottom w:val="none" w:sz="0" w:space="0" w:color="auto"/>
            <w:right w:val="none" w:sz="0" w:space="0" w:color="auto"/>
          </w:divBdr>
        </w:div>
        <w:div w:id="442765728">
          <w:marLeft w:val="640"/>
          <w:marRight w:val="0"/>
          <w:marTop w:val="0"/>
          <w:marBottom w:val="0"/>
          <w:divBdr>
            <w:top w:val="none" w:sz="0" w:space="0" w:color="auto"/>
            <w:left w:val="none" w:sz="0" w:space="0" w:color="auto"/>
            <w:bottom w:val="none" w:sz="0" w:space="0" w:color="auto"/>
            <w:right w:val="none" w:sz="0" w:space="0" w:color="auto"/>
          </w:divBdr>
        </w:div>
        <w:div w:id="463695640">
          <w:marLeft w:val="640"/>
          <w:marRight w:val="0"/>
          <w:marTop w:val="0"/>
          <w:marBottom w:val="0"/>
          <w:divBdr>
            <w:top w:val="none" w:sz="0" w:space="0" w:color="auto"/>
            <w:left w:val="none" w:sz="0" w:space="0" w:color="auto"/>
            <w:bottom w:val="none" w:sz="0" w:space="0" w:color="auto"/>
            <w:right w:val="none" w:sz="0" w:space="0" w:color="auto"/>
          </w:divBdr>
        </w:div>
        <w:div w:id="466778858">
          <w:marLeft w:val="640"/>
          <w:marRight w:val="0"/>
          <w:marTop w:val="0"/>
          <w:marBottom w:val="0"/>
          <w:divBdr>
            <w:top w:val="none" w:sz="0" w:space="0" w:color="auto"/>
            <w:left w:val="none" w:sz="0" w:space="0" w:color="auto"/>
            <w:bottom w:val="none" w:sz="0" w:space="0" w:color="auto"/>
            <w:right w:val="none" w:sz="0" w:space="0" w:color="auto"/>
          </w:divBdr>
        </w:div>
        <w:div w:id="467018929">
          <w:marLeft w:val="640"/>
          <w:marRight w:val="0"/>
          <w:marTop w:val="0"/>
          <w:marBottom w:val="0"/>
          <w:divBdr>
            <w:top w:val="none" w:sz="0" w:space="0" w:color="auto"/>
            <w:left w:val="none" w:sz="0" w:space="0" w:color="auto"/>
            <w:bottom w:val="none" w:sz="0" w:space="0" w:color="auto"/>
            <w:right w:val="none" w:sz="0" w:space="0" w:color="auto"/>
          </w:divBdr>
        </w:div>
        <w:div w:id="470364962">
          <w:marLeft w:val="640"/>
          <w:marRight w:val="0"/>
          <w:marTop w:val="0"/>
          <w:marBottom w:val="0"/>
          <w:divBdr>
            <w:top w:val="none" w:sz="0" w:space="0" w:color="auto"/>
            <w:left w:val="none" w:sz="0" w:space="0" w:color="auto"/>
            <w:bottom w:val="none" w:sz="0" w:space="0" w:color="auto"/>
            <w:right w:val="none" w:sz="0" w:space="0" w:color="auto"/>
          </w:divBdr>
        </w:div>
        <w:div w:id="506140434">
          <w:marLeft w:val="640"/>
          <w:marRight w:val="0"/>
          <w:marTop w:val="0"/>
          <w:marBottom w:val="0"/>
          <w:divBdr>
            <w:top w:val="none" w:sz="0" w:space="0" w:color="auto"/>
            <w:left w:val="none" w:sz="0" w:space="0" w:color="auto"/>
            <w:bottom w:val="none" w:sz="0" w:space="0" w:color="auto"/>
            <w:right w:val="none" w:sz="0" w:space="0" w:color="auto"/>
          </w:divBdr>
        </w:div>
        <w:div w:id="547960271">
          <w:marLeft w:val="640"/>
          <w:marRight w:val="0"/>
          <w:marTop w:val="0"/>
          <w:marBottom w:val="0"/>
          <w:divBdr>
            <w:top w:val="none" w:sz="0" w:space="0" w:color="auto"/>
            <w:left w:val="none" w:sz="0" w:space="0" w:color="auto"/>
            <w:bottom w:val="none" w:sz="0" w:space="0" w:color="auto"/>
            <w:right w:val="none" w:sz="0" w:space="0" w:color="auto"/>
          </w:divBdr>
        </w:div>
        <w:div w:id="562178306">
          <w:marLeft w:val="640"/>
          <w:marRight w:val="0"/>
          <w:marTop w:val="0"/>
          <w:marBottom w:val="0"/>
          <w:divBdr>
            <w:top w:val="none" w:sz="0" w:space="0" w:color="auto"/>
            <w:left w:val="none" w:sz="0" w:space="0" w:color="auto"/>
            <w:bottom w:val="none" w:sz="0" w:space="0" w:color="auto"/>
            <w:right w:val="none" w:sz="0" w:space="0" w:color="auto"/>
          </w:divBdr>
        </w:div>
        <w:div w:id="607203407">
          <w:marLeft w:val="640"/>
          <w:marRight w:val="0"/>
          <w:marTop w:val="0"/>
          <w:marBottom w:val="0"/>
          <w:divBdr>
            <w:top w:val="none" w:sz="0" w:space="0" w:color="auto"/>
            <w:left w:val="none" w:sz="0" w:space="0" w:color="auto"/>
            <w:bottom w:val="none" w:sz="0" w:space="0" w:color="auto"/>
            <w:right w:val="none" w:sz="0" w:space="0" w:color="auto"/>
          </w:divBdr>
        </w:div>
        <w:div w:id="622031624">
          <w:marLeft w:val="640"/>
          <w:marRight w:val="0"/>
          <w:marTop w:val="0"/>
          <w:marBottom w:val="0"/>
          <w:divBdr>
            <w:top w:val="none" w:sz="0" w:space="0" w:color="auto"/>
            <w:left w:val="none" w:sz="0" w:space="0" w:color="auto"/>
            <w:bottom w:val="none" w:sz="0" w:space="0" w:color="auto"/>
            <w:right w:val="none" w:sz="0" w:space="0" w:color="auto"/>
          </w:divBdr>
        </w:div>
        <w:div w:id="638845080">
          <w:marLeft w:val="640"/>
          <w:marRight w:val="0"/>
          <w:marTop w:val="0"/>
          <w:marBottom w:val="0"/>
          <w:divBdr>
            <w:top w:val="none" w:sz="0" w:space="0" w:color="auto"/>
            <w:left w:val="none" w:sz="0" w:space="0" w:color="auto"/>
            <w:bottom w:val="none" w:sz="0" w:space="0" w:color="auto"/>
            <w:right w:val="none" w:sz="0" w:space="0" w:color="auto"/>
          </w:divBdr>
        </w:div>
        <w:div w:id="652375516">
          <w:marLeft w:val="640"/>
          <w:marRight w:val="0"/>
          <w:marTop w:val="0"/>
          <w:marBottom w:val="0"/>
          <w:divBdr>
            <w:top w:val="none" w:sz="0" w:space="0" w:color="auto"/>
            <w:left w:val="none" w:sz="0" w:space="0" w:color="auto"/>
            <w:bottom w:val="none" w:sz="0" w:space="0" w:color="auto"/>
            <w:right w:val="none" w:sz="0" w:space="0" w:color="auto"/>
          </w:divBdr>
        </w:div>
        <w:div w:id="685059497">
          <w:marLeft w:val="640"/>
          <w:marRight w:val="0"/>
          <w:marTop w:val="0"/>
          <w:marBottom w:val="0"/>
          <w:divBdr>
            <w:top w:val="none" w:sz="0" w:space="0" w:color="auto"/>
            <w:left w:val="none" w:sz="0" w:space="0" w:color="auto"/>
            <w:bottom w:val="none" w:sz="0" w:space="0" w:color="auto"/>
            <w:right w:val="none" w:sz="0" w:space="0" w:color="auto"/>
          </w:divBdr>
        </w:div>
        <w:div w:id="696083614">
          <w:marLeft w:val="640"/>
          <w:marRight w:val="0"/>
          <w:marTop w:val="0"/>
          <w:marBottom w:val="0"/>
          <w:divBdr>
            <w:top w:val="none" w:sz="0" w:space="0" w:color="auto"/>
            <w:left w:val="none" w:sz="0" w:space="0" w:color="auto"/>
            <w:bottom w:val="none" w:sz="0" w:space="0" w:color="auto"/>
            <w:right w:val="none" w:sz="0" w:space="0" w:color="auto"/>
          </w:divBdr>
        </w:div>
        <w:div w:id="701250514">
          <w:marLeft w:val="640"/>
          <w:marRight w:val="0"/>
          <w:marTop w:val="0"/>
          <w:marBottom w:val="0"/>
          <w:divBdr>
            <w:top w:val="none" w:sz="0" w:space="0" w:color="auto"/>
            <w:left w:val="none" w:sz="0" w:space="0" w:color="auto"/>
            <w:bottom w:val="none" w:sz="0" w:space="0" w:color="auto"/>
            <w:right w:val="none" w:sz="0" w:space="0" w:color="auto"/>
          </w:divBdr>
        </w:div>
        <w:div w:id="751396027">
          <w:marLeft w:val="640"/>
          <w:marRight w:val="0"/>
          <w:marTop w:val="0"/>
          <w:marBottom w:val="0"/>
          <w:divBdr>
            <w:top w:val="none" w:sz="0" w:space="0" w:color="auto"/>
            <w:left w:val="none" w:sz="0" w:space="0" w:color="auto"/>
            <w:bottom w:val="none" w:sz="0" w:space="0" w:color="auto"/>
            <w:right w:val="none" w:sz="0" w:space="0" w:color="auto"/>
          </w:divBdr>
        </w:div>
        <w:div w:id="751583323">
          <w:marLeft w:val="640"/>
          <w:marRight w:val="0"/>
          <w:marTop w:val="0"/>
          <w:marBottom w:val="0"/>
          <w:divBdr>
            <w:top w:val="none" w:sz="0" w:space="0" w:color="auto"/>
            <w:left w:val="none" w:sz="0" w:space="0" w:color="auto"/>
            <w:bottom w:val="none" w:sz="0" w:space="0" w:color="auto"/>
            <w:right w:val="none" w:sz="0" w:space="0" w:color="auto"/>
          </w:divBdr>
        </w:div>
        <w:div w:id="767428607">
          <w:marLeft w:val="640"/>
          <w:marRight w:val="0"/>
          <w:marTop w:val="0"/>
          <w:marBottom w:val="0"/>
          <w:divBdr>
            <w:top w:val="none" w:sz="0" w:space="0" w:color="auto"/>
            <w:left w:val="none" w:sz="0" w:space="0" w:color="auto"/>
            <w:bottom w:val="none" w:sz="0" w:space="0" w:color="auto"/>
            <w:right w:val="none" w:sz="0" w:space="0" w:color="auto"/>
          </w:divBdr>
        </w:div>
        <w:div w:id="769659815">
          <w:marLeft w:val="640"/>
          <w:marRight w:val="0"/>
          <w:marTop w:val="0"/>
          <w:marBottom w:val="0"/>
          <w:divBdr>
            <w:top w:val="none" w:sz="0" w:space="0" w:color="auto"/>
            <w:left w:val="none" w:sz="0" w:space="0" w:color="auto"/>
            <w:bottom w:val="none" w:sz="0" w:space="0" w:color="auto"/>
            <w:right w:val="none" w:sz="0" w:space="0" w:color="auto"/>
          </w:divBdr>
        </w:div>
        <w:div w:id="780685829">
          <w:marLeft w:val="640"/>
          <w:marRight w:val="0"/>
          <w:marTop w:val="0"/>
          <w:marBottom w:val="0"/>
          <w:divBdr>
            <w:top w:val="none" w:sz="0" w:space="0" w:color="auto"/>
            <w:left w:val="none" w:sz="0" w:space="0" w:color="auto"/>
            <w:bottom w:val="none" w:sz="0" w:space="0" w:color="auto"/>
            <w:right w:val="none" w:sz="0" w:space="0" w:color="auto"/>
          </w:divBdr>
        </w:div>
        <w:div w:id="788621375">
          <w:marLeft w:val="640"/>
          <w:marRight w:val="0"/>
          <w:marTop w:val="0"/>
          <w:marBottom w:val="0"/>
          <w:divBdr>
            <w:top w:val="none" w:sz="0" w:space="0" w:color="auto"/>
            <w:left w:val="none" w:sz="0" w:space="0" w:color="auto"/>
            <w:bottom w:val="none" w:sz="0" w:space="0" w:color="auto"/>
            <w:right w:val="none" w:sz="0" w:space="0" w:color="auto"/>
          </w:divBdr>
        </w:div>
        <w:div w:id="800264331">
          <w:marLeft w:val="640"/>
          <w:marRight w:val="0"/>
          <w:marTop w:val="0"/>
          <w:marBottom w:val="0"/>
          <w:divBdr>
            <w:top w:val="none" w:sz="0" w:space="0" w:color="auto"/>
            <w:left w:val="none" w:sz="0" w:space="0" w:color="auto"/>
            <w:bottom w:val="none" w:sz="0" w:space="0" w:color="auto"/>
            <w:right w:val="none" w:sz="0" w:space="0" w:color="auto"/>
          </w:divBdr>
        </w:div>
        <w:div w:id="802389849">
          <w:marLeft w:val="640"/>
          <w:marRight w:val="0"/>
          <w:marTop w:val="0"/>
          <w:marBottom w:val="0"/>
          <w:divBdr>
            <w:top w:val="none" w:sz="0" w:space="0" w:color="auto"/>
            <w:left w:val="none" w:sz="0" w:space="0" w:color="auto"/>
            <w:bottom w:val="none" w:sz="0" w:space="0" w:color="auto"/>
            <w:right w:val="none" w:sz="0" w:space="0" w:color="auto"/>
          </w:divBdr>
        </w:div>
        <w:div w:id="843980799">
          <w:marLeft w:val="640"/>
          <w:marRight w:val="0"/>
          <w:marTop w:val="0"/>
          <w:marBottom w:val="0"/>
          <w:divBdr>
            <w:top w:val="none" w:sz="0" w:space="0" w:color="auto"/>
            <w:left w:val="none" w:sz="0" w:space="0" w:color="auto"/>
            <w:bottom w:val="none" w:sz="0" w:space="0" w:color="auto"/>
            <w:right w:val="none" w:sz="0" w:space="0" w:color="auto"/>
          </w:divBdr>
        </w:div>
        <w:div w:id="859510500">
          <w:marLeft w:val="640"/>
          <w:marRight w:val="0"/>
          <w:marTop w:val="0"/>
          <w:marBottom w:val="0"/>
          <w:divBdr>
            <w:top w:val="none" w:sz="0" w:space="0" w:color="auto"/>
            <w:left w:val="none" w:sz="0" w:space="0" w:color="auto"/>
            <w:bottom w:val="none" w:sz="0" w:space="0" w:color="auto"/>
            <w:right w:val="none" w:sz="0" w:space="0" w:color="auto"/>
          </w:divBdr>
        </w:div>
        <w:div w:id="896161226">
          <w:marLeft w:val="640"/>
          <w:marRight w:val="0"/>
          <w:marTop w:val="0"/>
          <w:marBottom w:val="0"/>
          <w:divBdr>
            <w:top w:val="none" w:sz="0" w:space="0" w:color="auto"/>
            <w:left w:val="none" w:sz="0" w:space="0" w:color="auto"/>
            <w:bottom w:val="none" w:sz="0" w:space="0" w:color="auto"/>
            <w:right w:val="none" w:sz="0" w:space="0" w:color="auto"/>
          </w:divBdr>
        </w:div>
        <w:div w:id="906380920">
          <w:marLeft w:val="640"/>
          <w:marRight w:val="0"/>
          <w:marTop w:val="0"/>
          <w:marBottom w:val="0"/>
          <w:divBdr>
            <w:top w:val="none" w:sz="0" w:space="0" w:color="auto"/>
            <w:left w:val="none" w:sz="0" w:space="0" w:color="auto"/>
            <w:bottom w:val="none" w:sz="0" w:space="0" w:color="auto"/>
            <w:right w:val="none" w:sz="0" w:space="0" w:color="auto"/>
          </w:divBdr>
        </w:div>
        <w:div w:id="961114191">
          <w:marLeft w:val="640"/>
          <w:marRight w:val="0"/>
          <w:marTop w:val="0"/>
          <w:marBottom w:val="0"/>
          <w:divBdr>
            <w:top w:val="none" w:sz="0" w:space="0" w:color="auto"/>
            <w:left w:val="none" w:sz="0" w:space="0" w:color="auto"/>
            <w:bottom w:val="none" w:sz="0" w:space="0" w:color="auto"/>
            <w:right w:val="none" w:sz="0" w:space="0" w:color="auto"/>
          </w:divBdr>
        </w:div>
        <w:div w:id="962735361">
          <w:marLeft w:val="640"/>
          <w:marRight w:val="0"/>
          <w:marTop w:val="0"/>
          <w:marBottom w:val="0"/>
          <w:divBdr>
            <w:top w:val="none" w:sz="0" w:space="0" w:color="auto"/>
            <w:left w:val="none" w:sz="0" w:space="0" w:color="auto"/>
            <w:bottom w:val="none" w:sz="0" w:space="0" w:color="auto"/>
            <w:right w:val="none" w:sz="0" w:space="0" w:color="auto"/>
          </w:divBdr>
        </w:div>
        <w:div w:id="985084379">
          <w:marLeft w:val="640"/>
          <w:marRight w:val="0"/>
          <w:marTop w:val="0"/>
          <w:marBottom w:val="0"/>
          <w:divBdr>
            <w:top w:val="none" w:sz="0" w:space="0" w:color="auto"/>
            <w:left w:val="none" w:sz="0" w:space="0" w:color="auto"/>
            <w:bottom w:val="none" w:sz="0" w:space="0" w:color="auto"/>
            <w:right w:val="none" w:sz="0" w:space="0" w:color="auto"/>
          </w:divBdr>
        </w:div>
        <w:div w:id="989678791">
          <w:marLeft w:val="640"/>
          <w:marRight w:val="0"/>
          <w:marTop w:val="0"/>
          <w:marBottom w:val="0"/>
          <w:divBdr>
            <w:top w:val="none" w:sz="0" w:space="0" w:color="auto"/>
            <w:left w:val="none" w:sz="0" w:space="0" w:color="auto"/>
            <w:bottom w:val="none" w:sz="0" w:space="0" w:color="auto"/>
            <w:right w:val="none" w:sz="0" w:space="0" w:color="auto"/>
          </w:divBdr>
        </w:div>
        <w:div w:id="996031290">
          <w:marLeft w:val="640"/>
          <w:marRight w:val="0"/>
          <w:marTop w:val="0"/>
          <w:marBottom w:val="0"/>
          <w:divBdr>
            <w:top w:val="none" w:sz="0" w:space="0" w:color="auto"/>
            <w:left w:val="none" w:sz="0" w:space="0" w:color="auto"/>
            <w:bottom w:val="none" w:sz="0" w:space="0" w:color="auto"/>
            <w:right w:val="none" w:sz="0" w:space="0" w:color="auto"/>
          </w:divBdr>
        </w:div>
        <w:div w:id="1004478751">
          <w:marLeft w:val="640"/>
          <w:marRight w:val="0"/>
          <w:marTop w:val="0"/>
          <w:marBottom w:val="0"/>
          <w:divBdr>
            <w:top w:val="none" w:sz="0" w:space="0" w:color="auto"/>
            <w:left w:val="none" w:sz="0" w:space="0" w:color="auto"/>
            <w:bottom w:val="none" w:sz="0" w:space="0" w:color="auto"/>
            <w:right w:val="none" w:sz="0" w:space="0" w:color="auto"/>
          </w:divBdr>
        </w:div>
        <w:div w:id="1007099780">
          <w:marLeft w:val="640"/>
          <w:marRight w:val="0"/>
          <w:marTop w:val="0"/>
          <w:marBottom w:val="0"/>
          <w:divBdr>
            <w:top w:val="none" w:sz="0" w:space="0" w:color="auto"/>
            <w:left w:val="none" w:sz="0" w:space="0" w:color="auto"/>
            <w:bottom w:val="none" w:sz="0" w:space="0" w:color="auto"/>
            <w:right w:val="none" w:sz="0" w:space="0" w:color="auto"/>
          </w:divBdr>
        </w:div>
        <w:div w:id="1060010731">
          <w:marLeft w:val="640"/>
          <w:marRight w:val="0"/>
          <w:marTop w:val="0"/>
          <w:marBottom w:val="0"/>
          <w:divBdr>
            <w:top w:val="none" w:sz="0" w:space="0" w:color="auto"/>
            <w:left w:val="none" w:sz="0" w:space="0" w:color="auto"/>
            <w:bottom w:val="none" w:sz="0" w:space="0" w:color="auto"/>
            <w:right w:val="none" w:sz="0" w:space="0" w:color="auto"/>
          </w:divBdr>
        </w:div>
        <w:div w:id="1064372970">
          <w:marLeft w:val="640"/>
          <w:marRight w:val="0"/>
          <w:marTop w:val="0"/>
          <w:marBottom w:val="0"/>
          <w:divBdr>
            <w:top w:val="none" w:sz="0" w:space="0" w:color="auto"/>
            <w:left w:val="none" w:sz="0" w:space="0" w:color="auto"/>
            <w:bottom w:val="none" w:sz="0" w:space="0" w:color="auto"/>
            <w:right w:val="none" w:sz="0" w:space="0" w:color="auto"/>
          </w:divBdr>
        </w:div>
        <w:div w:id="1108236704">
          <w:marLeft w:val="640"/>
          <w:marRight w:val="0"/>
          <w:marTop w:val="0"/>
          <w:marBottom w:val="0"/>
          <w:divBdr>
            <w:top w:val="none" w:sz="0" w:space="0" w:color="auto"/>
            <w:left w:val="none" w:sz="0" w:space="0" w:color="auto"/>
            <w:bottom w:val="none" w:sz="0" w:space="0" w:color="auto"/>
            <w:right w:val="none" w:sz="0" w:space="0" w:color="auto"/>
          </w:divBdr>
        </w:div>
        <w:div w:id="1117528246">
          <w:marLeft w:val="640"/>
          <w:marRight w:val="0"/>
          <w:marTop w:val="0"/>
          <w:marBottom w:val="0"/>
          <w:divBdr>
            <w:top w:val="none" w:sz="0" w:space="0" w:color="auto"/>
            <w:left w:val="none" w:sz="0" w:space="0" w:color="auto"/>
            <w:bottom w:val="none" w:sz="0" w:space="0" w:color="auto"/>
            <w:right w:val="none" w:sz="0" w:space="0" w:color="auto"/>
          </w:divBdr>
        </w:div>
        <w:div w:id="1124426143">
          <w:marLeft w:val="640"/>
          <w:marRight w:val="0"/>
          <w:marTop w:val="0"/>
          <w:marBottom w:val="0"/>
          <w:divBdr>
            <w:top w:val="none" w:sz="0" w:space="0" w:color="auto"/>
            <w:left w:val="none" w:sz="0" w:space="0" w:color="auto"/>
            <w:bottom w:val="none" w:sz="0" w:space="0" w:color="auto"/>
            <w:right w:val="none" w:sz="0" w:space="0" w:color="auto"/>
          </w:divBdr>
        </w:div>
        <w:div w:id="1140923924">
          <w:marLeft w:val="640"/>
          <w:marRight w:val="0"/>
          <w:marTop w:val="0"/>
          <w:marBottom w:val="0"/>
          <w:divBdr>
            <w:top w:val="none" w:sz="0" w:space="0" w:color="auto"/>
            <w:left w:val="none" w:sz="0" w:space="0" w:color="auto"/>
            <w:bottom w:val="none" w:sz="0" w:space="0" w:color="auto"/>
            <w:right w:val="none" w:sz="0" w:space="0" w:color="auto"/>
          </w:divBdr>
        </w:div>
      </w:divsChild>
    </w:div>
    <w:div w:id="63845137">
      <w:bodyDiv w:val="1"/>
      <w:marLeft w:val="0"/>
      <w:marRight w:val="0"/>
      <w:marTop w:val="0"/>
      <w:marBottom w:val="0"/>
      <w:divBdr>
        <w:top w:val="none" w:sz="0" w:space="0" w:color="auto"/>
        <w:left w:val="none" w:sz="0" w:space="0" w:color="auto"/>
        <w:bottom w:val="none" w:sz="0" w:space="0" w:color="auto"/>
        <w:right w:val="none" w:sz="0" w:space="0" w:color="auto"/>
      </w:divBdr>
      <w:divsChild>
        <w:div w:id="61101375">
          <w:marLeft w:val="640"/>
          <w:marRight w:val="0"/>
          <w:marTop w:val="0"/>
          <w:marBottom w:val="0"/>
          <w:divBdr>
            <w:top w:val="none" w:sz="0" w:space="0" w:color="auto"/>
            <w:left w:val="none" w:sz="0" w:space="0" w:color="auto"/>
            <w:bottom w:val="none" w:sz="0" w:space="0" w:color="auto"/>
            <w:right w:val="none" w:sz="0" w:space="0" w:color="auto"/>
          </w:divBdr>
        </w:div>
        <w:div w:id="114062211">
          <w:marLeft w:val="640"/>
          <w:marRight w:val="0"/>
          <w:marTop w:val="0"/>
          <w:marBottom w:val="0"/>
          <w:divBdr>
            <w:top w:val="none" w:sz="0" w:space="0" w:color="auto"/>
            <w:left w:val="none" w:sz="0" w:space="0" w:color="auto"/>
            <w:bottom w:val="none" w:sz="0" w:space="0" w:color="auto"/>
            <w:right w:val="none" w:sz="0" w:space="0" w:color="auto"/>
          </w:divBdr>
        </w:div>
        <w:div w:id="136580052">
          <w:marLeft w:val="640"/>
          <w:marRight w:val="0"/>
          <w:marTop w:val="0"/>
          <w:marBottom w:val="0"/>
          <w:divBdr>
            <w:top w:val="none" w:sz="0" w:space="0" w:color="auto"/>
            <w:left w:val="none" w:sz="0" w:space="0" w:color="auto"/>
            <w:bottom w:val="none" w:sz="0" w:space="0" w:color="auto"/>
            <w:right w:val="none" w:sz="0" w:space="0" w:color="auto"/>
          </w:divBdr>
        </w:div>
        <w:div w:id="186256194">
          <w:marLeft w:val="640"/>
          <w:marRight w:val="0"/>
          <w:marTop w:val="0"/>
          <w:marBottom w:val="0"/>
          <w:divBdr>
            <w:top w:val="none" w:sz="0" w:space="0" w:color="auto"/>
            <w:left w:val="none" w:sz="0" w:space="0" w:color="auto"/>
            <w:bottom w:val="none" w:sz="0" w:space="0" w:color="auto"/>
            <w:right w:val="none" w:sz="0" w:space="0" w:color="auto"/>
          </w:divBdr>
        </w:div>
        <w:div w:id="201940493">
          <w:marLeft w:val="640"/>
          <w:marRight w:val="0"/>
          <w:marTop w:val="0"/>
          <w:marBottom w:val="0"/>
          <w:divBdr>
            <w:top w:val="none" w:sz="0" w:space="0" w:color="auto"/>
            <w:left w:val="none" w:sz="0" w:space="0" w:color="auto"/>
            <w:bottom w:val="none" w:sz="0" w:space="0" w:color="auto"/>
            <w:right w:val="none" w:sz="0" w:space="0" w:color="auto"/>
          </w:divBdr>
        </w:div>
        <w:div w:id="207649157">
          <w:marLeft w:val="640"/>
          <w:marRight w:val="0"/>
          <w:marTop w:val="0"/>
          <w:marBottom w:val="0"/>
          <w:divBdr>
            <w:top w:val="none" w:sz="0" w:space="0" w:color="auto"/>
            <w:left w:val="none" w:sz="0" w:space="0" w:color="auto"/>
            <w:bottom w:val="none" w:sz="0" w:space="0" w:color="auto"/>
            <w:right w:val="none" w:sz="0" w:space="0" w:color="auto"/>
          </w:divBdr>
        </w:div>
        <w:div w:id="214702182">
          <w:marLeft w:val="640"/>
          <w:marRight w:val="0"/>
          <w:marTop w:val="0"/>
          <w:marBottom w:val="0"/>
          <w:divBdr>
            <w:top w:val="none" w:sz="0" w:space="0" w:color="auto"/>
            <w:left w:val="none" w:sz="0" w:space="0" w:color="auto"/>
            <w:bottom w:val="none" w:sz="0" w:space="0" w:color="auto"/>
            <w:right w:val="none" w:sz="0" w:space="0" w:color="auto"/>
          </w:divBdr>
        </w:div>
        <w:div w:id="216012063">
          <w:marLeft w:val="640"/>
          <w:marRight w:val="0"/>
          <w:marTop w:val="0"/>
          <w:marBottom w:val="0"/>
          <w:divBdr>
            <w:top w:val="none" w:sz="0" w:space="0" w:color="auto"/>
            <w:left w:val="none" w:sz="0" w:space="0" w:color="auto"/>
            <w:bottom w:val="none" w:sz="0" w:space="0" w:color="auto"/>
            <w:right w:val="none" w:sz="0" w:space="0" w:color="auto"/>
          </w:divBdr>
        </w:div>
        <w:div w:id="233399896">
          <w:marLeft w:val="640"/>
          <w:marRight w:val="0"/>
          <w:marTop w:val="0"/>
          <w:marBottom w:val="0"/>
          <w:divBdr>
            <w:top w:val="none" w:sz="0" w:space="0" w:color="auto"/>
            <w:left w:val="none" w:sz="0" w:space="0" w:color="auto"/>
            <w:bottom w:val="none" w:sz="0" w:space="0" w:color="auto"/>
            <w:right w:val="none" w:sz="0" w:space="0" w:color="auto"/>
          </w:divBdr>
        </w:div>
        <w:div w:id="263922219">
          <w:marLeft w:val="640"/>
          <w:marRight w:val="0"/>
          <w:marTop w:val="0"/>
          <w:marBottom w:val="0"/>
          <w:divBdr>
            <w:top w:val="none" w:sz="0" w:space="0" w:color="auto"/>
            <w:left w:val="none" w:sz="0" w:space="0" w:color="auto"/>
            <w:bottom w:val="none" w:sz="0" w:space="0" w:color="auto"/>
            <w:right w:val="none" w:sz="0" w:space="0" w:color="auto"/>
          </w:divBdr>
        </w:div>
        <w:div w:id="271667792">
          <w:marLeft w:val="640"/>
          <w:marRight w:val="0"/>
          <w:marTop w:val="0"/>
          <w:marBottom w:val="0"/>
          <w:divBdr>
            <w:top w:val="none" w:sz="0" w:space="0" w:color="auto"/>
            <w:left w:val="none" w:sz="0" w:space="0" w:color="auto"/>
            <w:bottom w:val="none" w:sz="0" w:space="0" w:color="auto"/>
            <w:right w:val="none" w:sz="0" w:space="0" w:color="auto"/>
          </w:divBdr>
        </w:div>
        <w:div w:id="301235595">
          <w:marLeft w:val="640"/>
          <w:marRight w:val="0"/>
          <w:marTop w:val="0"/>
          <w:marBottom w:val="0"/>
          <w:divBdr>
            <w:top w:val="none" w:sz="0" w:space="0" w:color="auto"/>
            <w:left w:val="none" w:sz="0" w:space="0" w:color="auto"/>
            <w:bottom w:val="none" w:sz="0" w:space="0" w:color="auto"/>
            <w:right w:val="none" w:sz="0" w:space="0" w:color="auto"/>
          </w:divBdr>
        </w:div>
        <w:div w:id="330333309">
          <w:marLeft w:val="640"/>
          <w:marRight w:val="0"/>
          <w:marTop w:val="0"/>
          <w:marBottom w:val="0"/>
          <w:divBdr>
            <w:top w:val="none" w:sz="0" w:space="0" w:color="auto"/>
            <w:left w:val="none" w:sz="0" w:space="0" w:color="auto"/>
            <w:bottom w:val="none" w:sz="0" w:space="0" w:color="auto"/>
            <w:right w:val="none" w:sz="0" w:space="0" w:color="auto"/>
          </w:divBdr>
        </w:div>
        <w:div w:id="331878041">
          <w:marLeft w:val="640"/>
          <w:marRight w:val="0"/>
          <w:marTop w:val="0"/>
          <w:marBottom w:val="0"/>
          <w:divBdr>
            <w:top w:val="none" w:sz="0" w:space="0" w:color="auto"/>
            <w:left w:val="none" w:sz="0" w:space="0" w:color="auto"/>
            <w:bottom w:val="none" w:sz="0" w:space="0" w:color="auto"/>
            <w:right w:val="none" w:sz="0" w:space="0" w:color="auto"/>
          </w:divBdr>
        </w:div>
        <w:div w:id="338973046">
          <w:marLeft w:val="640"/>
          <w:marRight w:val="0"/>
          <w:marTop w:val="0"/>
          <w:marBottom w:val="0"/>
          <w:divBdr>
            <w:top w:val="none" w:sz="0" w:space="0" w:color="auto"/>
            <w:left w:val="none" w:sz="0" w:space="0" w:color="auto"/>
            <w:bottom w:val="none" w:sz="0" w:space="0" w:color="auto"/>
            <w:right w:val="none" w:sz="0" w:space="0" w:color="auto"/>
          </w:divBdr>
        </w:div>
        <w:div w:id="340279244">
          <w:marLeft w:val="640"/>
          <w:marRight w:val="0"/>
          <w:marTop w:val="0"/>
          <w:marBottom w:val="0"/>
          <w:divBdr>
            <w:top w:val="none" w:sz="0" w:space="0" w:color="auto"/>
            <w:left w:val="none" w:sz="0" w:space="0" w:color="auto"/>
            <w:bottom w:val="none" w:sz="0" w:space="0" w:color="auto"/>
            <w:right w:val="none" w:sz="0" w:space="0" w:color="auto"/>
          </w:divBdr>
        </w:div>
        <w:div w:id="414280311">
          <w:marLeft w:val="640"/>
          <w:marRight w:val="0"/>
          <w:marTop w:val="0"/>
          <w:marBottom w:val="0"/>
          <w:divBdr>
            <w:top w:val="none" w:sz="0" w:space="0" w:color="auto"/>
            <w:left w:val="none" w:sz="0" w:space="0" w:color="auto"/>
            <w:bottom w:val="none" w:sz="0" w:space="0" w:color="auto"/>
            <w:right w:val="none" w:sz="0" w:space="0" w:color="auto"/>
          </w:divBdr>
        </w:div>
        <w:div w:id="445084380">
          <w:marLeft w:val="640"/>
          <w:marRight w:val="0"/>
          <w:marTop w:val="0"/>
          <w:marBottom w:val="0"/>
          <w:divBdr>
            <w:top w:val="none" w:sz="0" w:space="0" w:color="auto"/>
            <w:left w:val="none" w:sz="0" w:space="0" w:color="auto"/>
            <w:bottom w:val="none" w:sz="0" w:space="0" w:color="auto"/>
            <w:right w:val="none" w:sz="0" w:space="0" w:color="auto"/>
          </w:divBdr>
        </w:div>
        <w:div w:id="486212725">
          <w:marLeft w:val="640"/>
          <w:marRight w:val="0"/>
          <w:marTop w:val="0"/>
          <w:marBottom w:val="0"/>
          <w:divBdr>
            <w:top w:val="none" w:sz="0" w:space="0" w:color="auto"/>
            <w:left w:val="none" w:sz="0" w:space="0" w:color="auto"/>
            <w:bottom w:val="none" w:sz="0" w:space="0" w:color="auto"/>
            <w:right w:val="none" w:sz="0" w:space="0" w:color="auto"/>
          </w:divBdr>
        </w:div>
        <w:div w:id="502168458">
          <w:marLeft w:val="640"/>
          <w:marRight w:val="0"/>
          <w:marTop w:val="0"/>
          <w:marBottom w:val="0"/>
          <w:divBdr>
            <w:top w:val="none" w:sz="0" w:space="0" w:color="auto"/>
            <w:left w:val="none" w:sz="0" w:space="0" w:color="auto"/>
            <w:bottom w:val="none" w:sz="0" w:space="0" w:color="auto"/>
            <w:right w:val="none" w:sz="0" w:space="0" w:color="auto"/>
          </w:divBdr>
        </w:div>
        <w:div w:id="503132626">
          <w:marLeft w:val="640"/>
          <w:marRight w:val="0"/>
          <w:marTop w:val="0"/>
          <w:marBottom w:val="0"/>
          <w:divBdr>
            <w:top w:val="none" w:sz="0" w:space="0" w:color="auto"/>
            <w:left w:val="none" w:sz="0" w:space="0" w:color="auto"/>
            <w:bottom w:val="none" w:sz="0" w:space="0" w:color="auto"/>
            <w:right w:val="none" w:sz="0" w:space="0" w:color="auto"/>
          </w:divBdr>
        </w:div>
        <w:div w:id="505363617">
          <w:marLeft w:val="640"/>
          <w:marRight w:val="0"/>
          <w:marTop w:val="0"/>
          <w:marBottom w:val="0"/>
          <w:divBdr>
            <w:top w:val="none" w:sz="0" w:space="0" w:color="auto"/>
            <w:left w:val="none" w:sz="0" w:space="0" w:color="auto"/>
            <w:bottom w:val="none" w:sz="0" w:space="0" w:color="auto"/>
            <w:right w:val="none" w:sz="0" w:space="0" w:color="auto"/>
          </w:divBdr>
        </w:div>
        <w:div w:id="723523166">
          <w:marLeft w:val="640"/>
          <w:marRight w:val="0"/>
          <w:marTop w:val="0"/>
          <w:marBottom w:val="0"/>
          <w:divBdr>
            <w:top w:val="none" w:sz="0" w:space="0" w:color="auto"/>
            <w:left w:val="none" w:sz="0" w:space="0" w:color="auto"/>
            <w:bottom w:val="none" w:sz="0" w:space="0" w:color="auto"/>
            <w:right w:val="none" w:sz="0" w:space="0" w:color="auto"/>
          </w:divBdr>
        </w:div>
        <w:div w:id="740369461">
          <w:marLeft w:val="640"/>
          <w:marRight w:val="0"/>
          <w:marTop w:val="0"/>
          <w:marBottom w:val="0"/>
          <w:divBdr>
            <w:top w:val="none" w:sz="0" w:space="0" w:color="auto"/>
            <w:left w:val="none" w:sz="0" w:space="0" w:color="auto"/>
            <w:bottom w:val="none" w:sz="0" w:space="0" w:color="auto"/>
            <w:right w:val="none" w:sz="0" w:space="0" w:color="auto"/>
          </w:divBdr>
        </w:div>
        <w:div w:id="741562043">
          <w:marLeft w:val="640"/>
          <w:marRight w:val="0"/>
          <w:marTop w:val="0"/>
          <w:marBottom w:val="0"/>
          <w:divBdr>
            <w:top w:val="none" w:sz="0" w:space="0" w:color="auto"/>
            <w:left w:val="none" w:sz="0" w:space="0" w:color="auto"/>
            <w:bottom w:val="none" w:sz="0" w:space="0" w:color="auto"/>
            <w:right w:val="none" w:sz="0" w:space="0" w:color="auto"/>
          </w:divBdr>
        </w:div>
        <w:div w:id="787821485">
          <w:marLeft w:val="640"/>
          <w:marRight w:val="0"/>
          <w:marTop w:val="0"/>
          <w:marBottom w:val="0"/>
          <w:divBdr>
            <w:top w:val="none" w:sz="0" w:space="0" w:color="auto"/>
            <w:left w:val="none" w:sz="0" w:space="0" w:color="auto"/>
            <w:bottom w:val="none" w:sz="0" w:space="0" w:color="auto"/>
            <w:right w:val="none" w:sz="0" w:space="0" w:color="auto"/>
          </w:divBdr>
        </w:div>
        <w:div w:id="789931217">
          <w:marLeft w:val="640"/>
          <w:marRight w:val="0"/>
          <w:marTop w:val="0"/>
          <w:marBottom w:val="0"/>
          <w:divBdr>
            <w:top w:val="none" w:sz="0" w:space="0" w:color="auto"/>
            <w:left w:val="none" w:sz="0" w:space="0" w:color="auto"/>
            <w:bottom w:val="none" w:sz="0" w:space="0" w:color="auto"/>
            <w:right w:val="none" w:sz="0" w:space="0" w:color="auto"/>
          </w:divBdr>
        </w:div>
        <w:div w:id="877546661">
          <w:marLeft w:val="640"/>
          <w:marRight w:val="0"/>
          <w:marTop w:val="0"/>
          <w:marBottom w:val="0"/>
          <w:divBdr>
            <w:top w:val="none" w:sz="0" w:space="0" w:color="auto"/>
            <w:left w:val="none" w:sz="0" w:space="0" w:color="auto"/>
            <w:bottom w:val="none" w:sz="0" w:space="0" w:color="auto"/>
            <w:right w:val="none" w:sz="0" w:space="0" w:color="auto"/>
          </w:divBdr>
        </w:div>
        <w:div w:id="910654362">
          <w:marLeft w:val="640"/>
          <w:marRight w:val="0"/>
          <w:marTop w:val="0"/>
          <w:marBottom w:val="0"/>
          <w:divBdr>
            <w:top w:val="none" w:sz="0" w:space="0" w:color="auto"/>
            <w:left w:val="none" w:sz="0" w:space="0" w:color="auto"/>
            <w:bottom w:val="none" w:sz="0" w:space="0" w:color="auto"/>
            <w:right w:val="none" w:sz="0" w:space="0" w:color="auto"/>
          </w:divBdr>
        </w:div>
        <w:div w:id="976648748">
          <w:marLeft w:val="640"/>
          <w:marRight w:val="0"/>
          <w:marTop w:val="0"/>
          <w:marBottom w:val="0"/>
          <w:divBdr>
            <w:top w:val="none" w:sz="0" w:space="0" w:color="auto"/>
            <w:left w:val="none" w:sz="0" w:space="0" w:color="auto"/>
            <w:bottom w:val="none" w:sz="0" w:space="0" w:color="auto"/>
            <w:right w:val="none" w:sz="0" w:space="0" w:color="auto"/>
          </w:divBdr>
        </w:div>
        <w:div w:id="1054623397">
          <w:marLeft w:val="640"/>
          <w:marRight w:val="0"/>
          <w:marTop w:val="0"/>
          <w:marBottom w:val="0"/>
          <w:divBdr>
            <w:top w:val="none" w:sz="0" w:space="0" w:color="auto"/>
            <w:left w:val="none" w:sz="0" w:space="0" w:color="auto"/>
            <w:bottom w:val="none" w:sz="0" w:space="0" w:color="auto"/>
            <w:right w:val="none" w:sz="0" w:space="0" w:color="auto"/>
          </w:divBdr>
        </w:div>
        <w:div w:id="1068727413">
          <w:marLeft w:val="640"/>
          <w:marRight w:val="0"/>
          <w:marTop w:val="0"/>
          <w:marBottom w:val="0"/>
          <w:divBdr>
            <w:top w:val="none" w:sz="0" w:space="0" w:color="auto"/>
            <w:left w:val="none" w:sz="0" w:space="0" w:color="auto"/>
            <w:bottom w:val="none" w:sz="0" w:space="0" w:color="auto"/>
            <w:right w:val="none" w:sz="0" w:space="0" w:color="auto"/>
          </w:divBdr>
        </w:div>
        <w:div w:id="1133210864">
          <w:marLeft w:val="640"/>
          <w:marRight w:val="0"/>
          <w:marTop w:val="0"/>
          <w:marBottom w:val="0"/>
          <w:divBdr>
            <w:top w:val="none" w:sz="0" w:space="0" w:color="auto"/>
            <w:left w:val="none" w:sz="0" w:space="0" w:color="auto"/>
            <w:bottom w:val="none" w:sz="0" w:space="0" w:color="auto"/>
            <w:right w:val="none" w:sz="0" w:space="0" w:color="auto"/>
          </w:divBdr>
        </w:div>
      </w:divsChild>
    </w:div>
    <w:div w:id="64308099">
      <w:bodyDiv w:val="1"/>
      <w:marLeft w:val="0"/>
      <w:marRight w:val="0"/>
      <w:marTop w:val="0"/>
      <w:marBottom w:val="0"/>
      <w:divBdr>
        <w:top w:val="none" w:sz="0" w:space="0" w:color="auto"/>
        <w:left w:val="none" w:sz="0" w:space="0" w:color="auto"/>
        <w:bottom w:val="none" w:sz="0" w:space="0" w:color="auto"/>
        <w:right w:val="none" w:sz="0" w:space="0" w:color="auto"/>
      </w:divBdr>
      <w:divsChild>
        <w:div w:id="1053986">
          <w:marLeft w:val="640"/>
          <w:marRight w:val="0"/>
          <w:marTop w:val="0"/>
          <w:marBottom w:val="0"/>
          <w:divBdr>
            <w:top w:val="none" w:sz="0" w:space="0" w:color="auto"/>
            <w:left w:val="none" w:sz="0" w:space="0" w:color="auto"/>
            <w:bottom w:val="none" w:sz="0" w:space="0" w:color="auto"/>
            <w:right w:val="none" w:sz="0" w:space="0" w:color="auto"/>
          </w:divBdr>
        </w:div>
        <w:div w:id="28604926">
          <w:marLeft w:val="640"/>
          <w:marRight w:val="0"/>
          <w:marTop w:val="0"/>
          <w:marBottom w:val="0"/>
          <w:divBdr>
            <w:top w:val="none" w:sz="0" w:space="0" w:color="auto"/>
            <w:left w:val="none" w:sz="0" w:space="0" w:color="auto"/>
            <w:bottom w:val="none" w:sz="0" w:space="0" w:color="auto"/>
            <w:right w:val="none" w:sz="0" w:space="0" w:color="auto"/>
          </w:divBdr>
        </w:div>
        <w:div w:id="67189329">
          <w:marLeft w:val="640"/>
          <w:marRight w:val="0"/>
          <w:marTop w:val="0"/>
          <w:marBottom w:val="0"/>
          <w:divBdr>
            <w:top w:val="none" w:sz="0" w:space="0" w:color="auto"/>
            <w:left w:val="none" w:sz="0" w:space="0" w:color="auto"/>
            <w:bottom w:val="none" w:sz="0" w:space="0" w:color="auto"/>
            <w:right w:val="none" w:sz="0" w:space="0" w:color="auto"/>
          </w:divBdr>
        </w:div>
        <w:div w:id="86394081">
          <w:marLeft w:val="640"/>
          <w:marRight w:val="0"/>
          <w:marTop w:val="0"/>
          <w:marBottom w:val="0"/>
          <w:divBdr>
            <w:top w:val="none" w:sz="0" w:space="0" w:color="auto"/>
            <w:left w:val="none" w:sz="0" w:space="0" w:color="auto"/>
            <w:bottom w:val="none" w:sz="0" w:space="0" w:color="auto"/>
            <w:right w:val="none" w:sz="0" w:space="0" w:color="auto"/>
          </w:divBdr>
        </w:div>
        <w:div w:id="118574495">
          <w:marLeft w:val="640"/>
          <w:marRight w:val="0"/>
          <w:marTop w:val="0"/>
          <w:marBottom w:val="0"/>
          <w:divBdr>
            <w:top w:val="none" w:sz="0" w:space="0" w:color="auto"/>
            <w:left w:val="none" w:sz="0" w:space="0" w:color="auto"/>
            <w:bottom w:val="none" w:sz="0" w:space="0" w:color="auto"/>
            <w:right w:val="none" w:sz="0" w:space="0" w:color="auto"/>
          </w:divBdr>
        </w:div>
        <w:div w:id="180779658">
          <w:marLeft w:val="640"/>
          <w:marRight w:val="0"/>
          <w:marTop w:val="0"/>
          <w:marBottom w:val="0"/>
          <w:divBdr>
            <w:top w:val="none" w:sz="0" w:space="0" w:color="auto"/>
            <w:left w:val="none" w:sz="0" w:space="0" w:color="auto"/>
            <w:bottom w:val="none" w:sz="0" w:space="0" w:color="auto"/>
            <w:right w:val="none" w:sz="0" w:space="0" w:color="auto"/>
          </w:divBdr>
        </w:div>
        <w:div w:id="189497083">
          <w:marLeft w:val="640"/>
          <w:marRight w:val="0"/>
          <w:marTop w:val="0"/>
          <w:marBottom w:val="0"/>
          <w:divBdr>
            <w:top w:val="none" w:sz="0" w:space="0" w:color="auto"/>
            <w:left w:val="none" w:sz="0" w:space="0" w:color="auto"/>
            <w:bottom w:val="none" w:sz="0" w:space="0" w:color="auto"/>
            <w:right w:val="none" w:sz="0" w:space="0" w:color="auto"/>
          </w:divBdr>
        </w:div>
        <w:div w:id="193080518">
          <w:marLeft w:val="640"/>
          <w:marRight w:val="0"/>
          <w:marTop w:val="0"/>
          <w:marBottom w:val="0"/>
          <w:divBdr>
            <w:top w:val="none" w:sz="0" w:space="0" w:color="auto"/>
            <w:left w:val="none" w:sz="0" w:space="0" w:color="auto"/>
            <w:bottom w:val="none" w:sz="0" w:space="0" w:color="auto"/>
            <w:right w:val="none" w:sz="0" w:space="0" w:color="auto"/>
          </w:divBdr>
        </w:div>
        <w:div w:id="279917092">
          <w:marLeft w:val="640"/>
          <w:marRight w:val="0"/>
          <w:marTop w:val="0"/>
          <w:marBottom w:val="0"/>
          <w:divBdr>
            <w:top w:val="none" w:sz="0" w:space="0" w:color="auto"/>
            <w:left w:val="none" w:sz="0" w:space="0" w:color="auto"/>
            <w:bottom w:val="none" w:sz="0" w:space="0" w:color="auto"/>
            <w:right w:val="none" w:sz="0" w:space="0" w:color="auto"/>
          </w:divBdr>
        </w:div>
        <w:div w:id="300811381">
          <w:marLeft w:val="640"/>
          <w:marRight w:val="0"/>
          <w:marTop w:val="0"/>
          <w:marBottom w:val="0"/>
          <w:divBdr>
            <w:top w:val="none" w:sz="0" w:space="0" w:color="auto"/>
            <w:left w:val="none" w:sz="0" w:space="0" w:color="auto"/>
            <w:bottom w:val="none" w:sz="0" w:space="0" w:color="auto"/>
            <w:right w:val="none" w:sz="0" w:space="0" w:color="auto"/>
          </w:divBdr>
        </w:div>
        <w:div w:id="302198671">
          <w:marLeft w:val="640"/>
          <w:marRight w:val="0"/>
          <w:marTop w:val="0"/>
          <w:marBottom w:val="0"/>
          <w:divBdr>
            <w:top w:val="none" w:sz="0" w:space="0" w:color="auto"/>
            <w:left w:val="none" w:sz="0" w:space="0" w:color="auto"/>
            <w:bottom w:val="none" w:sz="0" w:space="0" w:color="auto"/>
            <w:right w:val="none" w:sz="0" w:space="0" w:color="auto"/>
          </w:divBdr>
        </w:div>
        <w:div w:id="325212564">
          <w:marLeft w:val="640"/>
          <w:marRight w:val="0"/>
          <w:marTop w:val="0"/>
          <w:marBottom w:val="0"/>
          <w:divBdr>
            <w:top w:val="none" w:sz="0" w:space="0" w:color="auto"/>
            <w:left w:val="none" w:sz="0" w:space="0" w:color="auto"/>
            <w:bottom w:val="none" w:sz="0" w:space="0" w:color="auto"/>
            <w:right w:val="none" w:sz="0" w:space="0" w:color="auto"/>
          </w:divBdr>
        </w:div>
        <w:div w:id="348025763">
          <w:marLeft w:val="640"/>
          <w:marRight w:val="0"/>
          <w:marTop w:val="0"/>
          <w:marBottom w:val="0"/>
          <w:divBdr>
            <w:top w:val="none" w:sz="0" w:space="0" w:color="auto"/>
            <w:left w:val="none" w:sz="0" w:space="0" w:color="auto"/>
            <w:bottom w:val="none" w:sz="0" w:space="0" w:color="auto"/>
            <w:right w:val="none" w:sz="0" w:space="0" w:color="auto"/>
          </w:divBdr>
        </w:div>
        <w:div w:id="360320830">
          <w:marLeft w:val="640"/>
          <w:marRight w:val="0"/>
          <w:marTop w:val="0"/>
          <w:marBottom w:val="0"/>
          <w:divBdr>
            <w:top w:val="none" w:sz="0" w:space="0" w:color="auto"/>
            <w:left w:val="none" w:sz="0" w:space="0" w:color="auto"/>
            <w:bottom w:val="none" w:sz="0" w:space="0" w:color="auto"/>
            <w:right w:val="none" w:sz="0" w:space="0" w:color="auto"/>
          </w:divBdr>
        </w:div>
        <w:div w:id="362094811">
          <w:marLeft w:val="640"/>
          <w:marRight w:val="0"/>
          <w:marTop w:val="0"/>
          <w:marBottom w:val="0"/>
          <w:divBdr>
            <w:top w:val="none" w:sz="0" w:space="0" w:color="auto"/>
            <w:left w:val="none" w:sz="0" w:space="0" w:color="auto"/>
            <w:bottom w:val="none" w:sz="0" w:space="0" w:color="auto"/>
            <w:right w:val="none" w:sz="0" w:space="0" w:color="auto"/>
          </w:divBdr>
        </w:div>
        <w:div w:id="384305714">
          <w:marLeft w:val="640"/>
          <w:marRight w:val="0"/>
          <w:marTop w:val="0"/>
          <w:marBottom w:val="0"/>
          <w:divBdr>
            <w:top w:val="none" w:sz="0" w:space="0" w:color="auto"/>
            <w:left w:val="none" w:sz="0" w:space="0" w:color="auto"/>
            <w:bottom w:val="none" w:sz="0" w:space="0" w:color="auto"/>
            <w:right w:val="none" w:sz="0" w:space="0" w:color="auto"/>
          </w:divBdr>
        </w:div>
        <w:div w:id="413671489">
          <w:marLeft w:val="640"/>
          <w:marRight w:val="0"/>
          <w:marTop w:val="0"/>
          <w:marBottom w:val="0"/>
          <w:divBdr>
            <w:top w:val="none" w:sz="0" w:space="0" w:color="auto"/>
            <w:left w:val="none" w:sz="0" w:space="0" w:color="auto"/>
            <w:bottom w:val="none" w:sz="0" w:space="0" w:color="auto"/>
            <w:right w:val="none" w:sz="0" w:space="0" w:color="auto"/>
          </w:divBdr>
        </w:div>
        <w:div w:id="431630023">
          <w:marLeft w:val="640"/>
          <w:marRight w:val="0"/>
          <w:marTop w:val="0"/>
          <w:marBottom w:val="0"/>
          <w:divBdr>
            <w:top w:val="none" w:sz="0" w:space="0" w:color="auto"/>
            <w:left w:val="none" w:sz="0" w:space="0" w:color="auto"/>
            <w:bottom w:val="none" w:sz="0" w:space="0" w:color="auto"/>
            <w:right w:val="none" w:sz="0" w:space="0" w:color="auto"/>
          </w:divBdr>
        </w:div>
        <w:div w:id="456679915">
          <w:marLeft w:val="640"/>
          <w:marRight w:val="0"/>
          <w:marTop w:val="0"/>
          <w:marBottom w:val="0"/>
          <w:divBdr>
            <w:top w:val="none" w:sz="0" w:space="0" w:color="auto"/>
            <w:left w:val="none" w:sz="0" w:space="0" w:color="auto"/>
            <w:bottom w:val="none" w:sz="0" w:space="0" w:color="auto"/>
            <w:right w:val="none" w:sz="0" w:space="0" w:color="auto"/>
          </w:divBdr>
        </w:div>
        <w:div w:id="467014865">
          <w:marLeft w:val="640"/>
          <w:marRight w:val="0"/>
          <w:marTop w:val="0"/>
          <w:marBottom w:val="0"/>
          <w:divBdr>
            <w:top w:val="none" w:sz="0" w:space="0" w:color="auto"/>
            <w:left w:val="none" w:sz="0" w:space="0" w:color="auto"/>
            <w:bottom w:val="none" w:sz="0" w:space="0" w:color="auto"/>
            <w:right w:val="none" w:sz="0" w:space="0" w:color="auto"/>
          </w:divBdr>
        </w:div>
        <w:div w:id="477914756">
          <w:marLeft w:val="640"/>
          <w:marRight w:val="0"/>
          <w:marTop w:val="0"/>
          <w:marBottom w:val="0"/>
          <w:divBdr>
            <w:top w:val="none" w:sz="0" w:space="0" w:color="auto"/>
            <w:left w:val="none" w:sz="0" w:space="0" w:color="auto"/>
            <w:bottom w:val="none" w:sz="0" w:space="0" w:color="auto"/>
            <w:right w:val="none" w:sz="0" w:space="0" w:color="auto"/>
          </w:divBdr>
        </w:div>
        <w:div w:id="480271569">
          <w:marLeft w:val="640"/>
          <w:marRight w:val="0"/>
          <w:marTop w:val="0"/>
          <w:marBottom w:val="0"/>
          <w:divBdr>
            <w:top w:val="none" w:sz="0" w:space="0" w:color="auto"/>
            <w:left w:val="none" w:sz="0" w:space="0" w:color="auto"/>
            <w:bottom w:val="none" w:sz="0" w:space="0" w:color="auto"/>
            <w:right w:val="none" w:sz="0" w:space="0" w:color="auto"/>
          </w:divBdr>
        </w:div>
        <w:div w:id="491531294">
          <w:marLeft w:val="640"/>
          <w:marRight w:val="0"/>
          <w:marTop w:val="0"/>
          <w:marBottom w:val="0"/>
          <w:divBdr>
            <w:top w:val="none" w:sz="0" w:space="0" w:color="auto"/>
            <w:left w:val="none" w:sz="0" w:space="0" w:color="auto"/>
            <w:bottom w:val="none" w:sz="0" w:space="0" w:color="auto"/>
            <w:right w:val="none" w:sz="0" w:space="0" w:color="auto"/>
          </w:divBdr>
        </w:div>
        <w:div w:id="530725983">
          <w:marLeft w:val="640"/>
          <w:marRight w:val="0"/>
          <w:marTop w:val="0"/>
          <w:marBottom w:val="0"/>
          <w:divBdr>
            <w:top w:val="none" w:sz="0" w:space="0" w:color="auto"/>
            <w:left w:val="none" w:sz="0" w:space="0" w:color="auto"/>
            <w:bottom w:val="none" w:sz="0" w:space="0" w:color="auto"/>
            <w:right w:val="none" w:sz="0" w:space="0" w:color="auto"/>
          </w:divBdr>
        </w:div>
        <w:div w:id="550581156">
          <w:marLeft w:val="640"/>
          <w:marRight w:val="0"/>
          <w:marTop w:val="0"/>
          <w:marBottom w:val="0"/>
          <w:divBdr>
            <w:top w:val="none" w:sz="0" w:space="0" w:color="auto"/>
            <w:left w:val="none" w:sz="0" w:space="0" w:color="auto"/>
            <w:bottom w:val="none" w:sz="0" w:space="0" w:color="auto"/>
            <w:right w:val="none" w:sz="0" w:space="0" w:color="auto"/>
          </w:divBdr>
        </w:div>
        <w:div w:id="554707879">
          <w:marLeft w:val="640"/>
          <w:marRight w:val="0"/>
          <w:marTop w:val="0"/>
          <w:marBottom w:val="0"/>
          <w:divBdr>
            <w:top w:val="none" w:sz="0" w:space="0" w:color="auto"/>
            <w:left w:val="none" w:sz="0" w:space="0" w:color="auto"/>
            <w:bottom w:val="none" w:sz="0" w:space="0" w:color="auto"/>
            <w:right w:val="none" w:sz="0" w:space="0" w:color="auto"/>
          </w:divBdr>
        </w:div>
        <w:div w:id="579873611">
          <w:marLeft w:val="640"/>
          <w:marRight w:val="0"/>
          <w:marTop w:val="0"/>
          <w:marBottom w:val="0"/>
          <w:divBdr>
            <w:top w:val="none" w:sz="0" w:space="0" w:color="auto"/>
            <w:left w:val="none" w:sz="0" w:space="0" w:color="auto"/>
            <w:bottom w:val="none" w:sz="0" w:space="0" w:color="auto"/>
            <w:right w:val="none" w:sz="0" w:space="0" w:color="auto"/>
          </w:divBdr>
        </w:div>
        <w:div w:id="591285295">
          <w:marLeft w:val="640"/>
          <w:marRight w:val="0"/>
          <w:marTop w:val="0"/>
          <w:marBottom w:val="0"/>
          <w:divBdr>
            <w:top w:val="none" w:sz="0" w:space="0" w:color="auto"/>
            <w:left w:val="none" w:sz="0" w:space="0" w:color="auto"/>
            <w:bottom w:val="none" w:sz="0" w:space="0" w:color="auto"/>
            <w:right w:val="none" w:sz="0" w:space="0" w:color="auto"/>
          </w:divBdr>
        </w:div>
        <w:div w:id="592936252">
          <w:marLeft w:val="640"/>
          <w:marRight w:val="0"/>
          <w:marTop w:val="0"/>
          <w:marBottom w:val="0"/>
          <w:divBdr>
            <w:top w:val="none" w:sz="0" w:space="0" w:color="auto"/>
            <w:left w:val="none" w:sz="0" w:space="0" w:color="auto"/>
            <w:bottom w:val="none" w:sz="0" w:space="0" w:color="auto"/>
            <w:right w:val="none" w:sz="0" w:space="0" w:color="auto"/>
          </w:divBdr>
        </w:div>
        <w:div w:id="595483781">
          <w:marLeft w:val="640"/>
          <w:marRight w:val="0"/>
          <w:marTop w:val="0"/>
          <w:marBottom w:val="0"/>
          <w:divBdr>
            <w:top w:val="none" w:sz="0" w:space="0" w:color="auto"/>
            <w:left w:val="none" w:sz="0" w:space="0" w:color="auto"/>
            <w:bottom w:val="none" w:sz="0" w:space="0" w:color="auto"/>
            <w:right w:val="none" w:sz="0" w:space="0" w:color="auto"/>
          </w:divBdr>
        </w:div>
        <w:div w:id="606273986">
          <w:marLeft w:val="640"/>
          <w:marRight w:val="0"/>
          <w:marTop w:val="0"/>
          <w:marBottom w:val="0"/>
          <w:divBdr>
            <w:top w:val="none" w:sz="0" w:space="0" w:color="auto"/>
            <w:left w:val="none" w:sz="0" w:space="0" w:color="auto"/>
            <w:bottom w:val="none" w:sz="0" w:space="0" w:color="auto"/>
            <w:right w:val="none" w:sz="0" w:space="0" w:color="auto"/>
          </w:divBdr>
        </w:div>
        <w:div w:id="610941228">
          <w:marLeft w:val="640"/>
          <w:marRight w:val="0"/>
          <w:marTop w:val="0"/>
          <w:marBottom w:val="0"/>
          <w:divBdr>
            <w:top w:val="none" w:sz="0" w:space="0" w:color="auto"/>
            <w:left w:val="none" w:sz="0" w:space="0" w:color="auto"/>
            <w:bottom w:val="none" w:sz="0" w:space="0" w:color="auto"/>
            <w:right w:val="none" w:sz="0" w:space="0" w:color="auto"/>
          </w:divBdr>
        </w:div>
        <w:div w:id="620117310">
          <w:marLeft w:val="640"/>
          <w:marRight w:val="0"/>
          <w:marTop w:val="0"/>
          <w:marBottom w:val="0"/>
          <w:divBdr>
            <w:top w:val="none" w:sz="0" w:space="0" w:color="auto"/>
            <w:left w:val="none" w:sz="0" w:space="0" w:color="auto"/>
            <w:bottom w:val="none" w:sz="0" w:space="0" w:color="auto"/>
            <w:right w:val="none" w:sz="0" w:space="0" w:color="auto"/>
          </w:divBdr>
        </w:div>
        <w:div w:id="661815233">
          <w:marLeft w:val="640"/>
          <w:marRight w:val="0"/>
          <w:marTop w:val="0"/>
          <w:marBottom w:val="0"/>
          <w:divBdr>
            <w:top w:val="none" w:sz="0" w:space="0" w:color="auto"/>
            <w:left w:val="none" w:sz="0" w:space="0" w:color="auto"/>
            <w:bottom w:val="none" w:sz="0" w:space="0" w:color="auto"/>
            <w:right w:val="none" w:sz="0" w:space="0" w:color="auto"/>
          </w:divBdr>
        </w:div>
        <w:div w:id="665784141">
          <w:marLeft w:val="640"/>
          <w:marRight w:val="0"/>
          <w:marTop w:val="0"/>
          <w:marBottom w:val="0"/>
          <w:divBdr>
            <w:top w:val="none" w:sz="0" w:space="0" w:color="auto"/>
            <w:left w:val="none" w:sz="0" w:space="0" w:color="auto"/>
            <w:bottom w:val="none" w:sz="0" w:space="0" w:color="auto"/>
            <w:right w:val="none" w:sz="0" w:space="0" w:color="auto"/>
          </w:divBdr>
        </w:div>
        <w:div w:id="672495758">
          <w:marLeft w:val="640"/>
          <w:marRight w:val="0"/>
          <w:marTop w:val="0"/>
          <w:marBottom w:val="0"/>
          <w:divBdr>
            <w:top w:val="none" w:sz="0" w:space="0" w:color="auto"/>
            <w:left w:val="none" w:sz="0" w:space="0" w:color="auto"/>
            <w:bottom w:val="none" w:sz="0" w:space="0" w:color="auto"/>
            <w:right w:val="none" w:sz="0" w:space="0" w:color="auto"/>
          </w:divBdr>
        </w:div>
        <w:div w:id="677384732">
          <w:marLeft w:val="640"/>
          <w:marRight w:val="0"/>
          <w:marTop w:val="0"/>
          <w:marBottom w:val="0"/>
          <w:divBdr>
            <w:top w:val="none" w:sz="0" w:space="0" w:color="auto"/>
            <w:left w:val="none" w:sz="0" w:space="0" w:color="auto"/>
            <w:bottom w:val="none" w:sz="0" w:space="0" w:color="auto"/>
            <w:right w:val="none" w:sz="0" w:space="0" w:color="auto"/>
          </w:divBdr>
        </w:div>
        <w:div w:id="688143760">
          <w:marLeft w:val="640"/>
          <w:marRight w:val="0"/>
          <w:marTop w:val="0"/>
          <w:marBottom w:val="0"/>
          <w:divBdr>
            <w:top w:val="none" w:sz="0" w:space="0" w:color="auto"/>
            <w:left w:val="none" w:sz="0" w:space="0" w:color="auto"/>
            <w:bottom w:val="none" w:sz="0" w:space="0" w:color="auto"/>
            <w:right w:val="none" w:sz="0" w:space="0" w:color="auto"/>
          </w:divBdr>
        </w:div>
        <w:div w:id="695496532">
          <w:marLeft w:val="640"/>
          <w:marRight w:val="0"/>
          <w:marTop w:val="0"/>
          <w:marBottom w:val="0"/>
          <w:divBdr>
            <w:top w:val="none" w:sz="0" w:space="0" w:color="auto"/>
            <w:left w:val="none" w:sz="0" w:space="0" w:color="auto"/>
            <w:bottom w:val="none" w:sz="0" w:space="0" w:color="auto"/>
            <w:right w:val="none" w:sz="0" w:space="0" w:color="auto"/>
          </w:divBdr>
        </w:div>
        <w:div w:id="704328846">
          <w:marLeft w:val="640"/>
          <w:marRight w:val="0"/>
          <w:marTop w:val="0"/>
          <w:marBottom w:val="0"/>
          <w:divBdr>
            <w:top w:val="none" w:sz="0" w:space="0" w:color="auto"/>
            <w:left w:val="none" w:sz="0" w:space="0" w:color="auto"/>
            <w:bottom w:val="none" w:sz="0" w:space="0" w:color="auto"/>
            <w:right w:val="none" w:sz="0" w:space="0" w:color="auto"/>
          </w:divBdr>
        </w:div>
        <w:div w:id="730735695">
          <w:marLeft w:val="640"/>
          <w:marRight w:val="0"/>
          <w:marTop w:val="0"/>
          <w:marBottom w:val="0"/>
          <w:divBdr>
            <w:top w:val="none" w:sz="0" w:space="0" w:color="auto"/>
            <w:left w:val="none" w:sz="0" w:space="0" w:color="auto"/>
            <w:bottom w:val="none" w:sz="0" w:space="0" w:color="auto"/>
            <w:right w:val="none" w:sz="0" w:space="0" w:color="auto"/>
          </w:divBdr>
        </w:div>
        <w:div w:id="764426149">
          <w:marLeft w:val="640"/>
          <w:marRight w:val="0"/>
          <w:marTop w:val="0"/>
          <w:marBottom w:val="0"/>
          <w:divBdr>
            <w:top w:val="none" w:sz="0" w:space="0" w:color="auto"/>
            <w:left w:val="none" w:sz="0" w:space="0" w:color="auto"/>
            <w:bottom w:val="none" w:sz="0" w:space="0" w:color="auto"/>
            <w:right w:val="none" w:sz="0" w:space="0" w:color="auto"/>
          </w:divBdr>
        </w:div>
        <w:div w:id="767316649">
          <w:marLeft w:val="640"/>
          <w:marRight w:val="0"/>
          <w:marTop w:val="0"/>
          <w:marBottom w:val="0"/>
          <w:divBdr>
            <w:top w:val="none" w:sz="0" w:space="0" w:color="auto"/>
            <w:left w:val="none" w:sz="0" w:space="0" w:color="auto"/>
            <w:bottom w:val="none" w:sz="0" w:space="0" w:color="auto"/>
            <w:right w:val="none" w:sz="0" w:space="0" w:color="auto"/>
          </w:divBdr>
        </w:div>
        <w:div w:id="768695184">
          <w:marLeft w:val="640"/>
          <w:marRight w:val="0"/>
          <w:marTop w:val="0"/>
          <w:marBottom w:val="0"/>
          <w:divBdr>
            <w:top w:val="none" w:sz="0" w:space="0" w:color="auto"/>
            <w:left w:val="none" w:sz="0" w:space="0" w:color="auto"/>
            <w:bottom w:val="none" w:sz="0" w:space="0" w:color="auto"/>
            <w:right w:val="none" w:sz="0" w:space="0" w:color="auto"/>
          </w:divBdr>
        </w:div>
        <w:div w:id="778599027">
          <w:marLeft w:val="640"/>
          <w:marRight w:val="0"/>
          <w:marTop w:val="0"/>
          <w:marBottom w:val="0"/>
          <w:divBdr>
            <w:top w:val="none" w:sz="0" w:space="0" w:color="auto"/>
            <w:left w:val="none" w:sz="0" w:space="0" w:color="auto"/>
            <w:bottom w:val="none" w:sz="0" w:space="0" w:color="auto"/>
            <w:right w:val="none" w:sz="0" w:space="0" w:color="auto"/>
          </w:divBdr>
        </w:div>
        <w:div w:id="833377155">
          <w:marLeft w:val="640"/>
          <w:marRight w:val="0"/>
          <w:marTop w:val="0"/>
          <w:marBottom w:val="0"/>
          <w:divBdr>
            <w:top w:val="none" w:sz="0" w:space="0" w:color="auto"/>
            <w:left w:val="none" w:sz="0" w:space="0" w:color="auto"/>
            <w:bottom w:val="none" w:sz="0" w:space="0" w:color="auto"/>
            <w:right w:val="none" w:sz="0" w:space="0" w:color="auto"/>
          </w:divBdr>
        </w:div>
        <w:div w:id="872382027">
          <w:marLeft w:val="640"/>
          <w:marRight w:val="0"/>
          <w:marTop w:val="0"/>
          <w:marBottom w:val="0"/>
          <w:divBdr>
            <w:top w:val="none" w:sz="0" w:space="0" w:color="auto"/>
            <w:left w:val="none" w:sz="0" w:space="0" w:color="auto"/>
            <w:bottom w:val="none" w:sz="0" w:space="0" w:color="auto"/>
            <w:right w:val="none" w:sz="0" w:space="0" w:color="auto"/>
          </w:divBdr>
        </w:div>
        <w:div w:id="889807975">
          <w:marLeft w:val="640"/>
          <w:marRight w:val="0"/>
          <w:marTop w:val="0"/>
          <w:marBottom w:val="0"/>
          <w:divBdr>
            <w:top w:val="none" w:sz="0" w:space="0" w:color="auto"/>
            <w:left w:val="none" w:sz="0" w:space="0" w:color="auto"/>
            <w:bottom w:val="none" w:sz="0" w:space="0" w:color="auto"/>
            <w:right w:val="none" w:sz="0" w:space="0" w:color="auto"/>
          </w:divBdr>
        </w:div>
        <w:div w:id="890111409">
          <w:marLeft w:val="640"/>
          <w:marRight w:val="0"/>
          <w:marTop w:val="0"/>
          <w:marBottom w:val="0"/>
          <w:divBdr>
            <w:top w:val="none" w:sz="0" w:space="0" w:color="auto"/>
            <w:left w:val="none" w:sz="0" w:space="0" w:color="auto"/>
            <w:bottom w:val="none" w:sz="0" w:space="0" w:color="auto"/>
            <w:right w:val="none" w:sz="0" w:space="0" w:color="auto"/>
          </w:divBdr>
        </w:div>
        <w:div w:id="901915098">
          <w:marLeft w:val="640"/>
          <w:marRight w:val="0"/>
          <w:marTop w:val="0"/>
          <w:marBottom w:val="0"/>
          <w:divBdr>
            <w:top w:val="none" w:sz="0" w:space="0" w:color="auto"/>
            <w:left w:val="none" w:sz="0" w:space="0" w:color="auto"/>
            <w:bottom w:val="none" w:sz="0" w:space="0" w:color="auto"/>
            <w:right w:val="none" w:sz="0" w:space="0" w:color="auto"/>
          </w:divBdr>
        </w:div>
        <w:div w:id="943878941">
          <w:marLeft w:val="640"/>
          <w:marRight w:val="0"/>
          <w:marTop w:val="0"/>
          <w:marBottom w:val="0"/>
          <w:divBdr>
            <w:top w:val="none" w:sz="0" w:space="0" w:color="auto"/>
            <w:left w:val="none" w:sz="0" w:space="0" w:color="auto"/>
            <w:bottom w:val="none" w:sz="0" w:space="0" w:color="auto"/>
            <w:right w:val="none" w:sz="0" w:space="0" w:color="auto"/>
          </w:divBdr>
        </w:div>
        <w:div w:id="948122356">
          <w:marLeft w:val="640"/>
          <w:marRight w:val="0"/>
          <w:marTop w:val="0"/>
          <w:marBottom w:val="0"/>
          <w:divBdr>
            <w:top w:val="none" w:sz="0" w:space="0" w:color="auto"/>
            <w:left w:val="none" w:sz="0" w:space="0" w:color="auto"/>
            <w:bottom w:val="none" w:sz="0" w:space="0" w:color="auto"/>
            <w:right w:val="none" w:sz="0" w:space="0" w:color="auto"/>
          </w:divBdr>
        </w:div>
        <w:div w:id="996344690">
          <w:marLeft w:val="640"/>
          <w:marRight w:val="0"/>
          <w:marTop w:val="0"/>
          <w:marBottom w:val="0"/>
          <w:divBdr>
            <w:top w:val="none" w:sz="0" w:space="0" w:color="auto"/>
            <w:left w:val="none" w:sz="0" w:space="0" w:color="auto"/>
            <w:bottom w:val="none" w:sz="0" w:space="0" w:color="auto"/>
            <w:right w:val="none" w:sz="0" w:space="0" w:color="auto"/>
          </w:divBdr>
        </w:div>
        <w:div w:id="1017384612">
          <w:marLeft w:val="640"/>
          <w:marRight w:val="0"/>
          <w:marTop w:val="0"/>
          <w:marBottom w:val="0"/>
          <w:divBdr>
            <w:top w:val="none" w:sz="0" w:space="0" w:color="auto"/>
            <w:left w:val="none" w:sz="0" w:space="0" w:color="auto"/>
            <w:bottom w:val="none" w:sz="0" w:space="0" w:color="auto"/>
            <w:right w:val="none" w:sz="0" w:space="0" w:color="auto"/>
          </w:divBdr>
        </w:div>
        <w:div w:id="1025249594">
          <w:marLeft w:val="640"/>
          <w:marRight w:val="0"/>
          <w:marTop w:val="0"/>
          <w:marBottom w:val="0"/>
          <w:divBdr>
            <w:top w:val="none" w:sz="0" w:space="0" w:color="auto"/>
            <w:left w:val="none" w:sz="0" w:space="0" w:color="auto"/>
            <w:bottom w:val="none" w:sz="0" w:space="0" w:color="auto"/>
            <w:right w:val="none" w:sz="0" w:space="0" w:color="auto"/>
          </w:divBdr>
        </w:div>
        <w:div w:id="1025640343">
          <w:marLeft w:val="640"/>
          <w:marRight w:val="0"/>
          <w:marTop w:val="0"/>
          <w:marBottom w:val="0"/>
          <w:divBdr>
            <w:top w:val="none" w:sz="0" w:space="0" w:color="auto"/>
            <w:left w:val="none" w:sz="0" w:space="0" w:color="auto"/>
            <w:bottom w:val="none" w:sz="0" w:space="0" w:color="auto"/>
            <w:right w:val="none" w:sz="0" w:space="0" w:color="auto"/>
          </w:divBdr>
        </w:div>
        <w:div w:id="1028066007">
          <w:marLeft w:val="640"/>
          <w:marRight w:val="0"/>
          <w:marTop w:val="0"/>
          <w:marBottom w:val="0"/>
          <w:divBdr>
            <w:top w:val="none" w:sz="0" w:space="0" w:color="auto"/>
            <w:left w:val="none" w:sz="0" w:space="0" w:color="auto"/>
            <w:bottom w:val="none" w:sz="0" w:space="0" w:color="auto"/>
            <w:right w:val="none" w:sz="0" w:space="0" w:color="auto"/>
          </w:divBdr>
        </w:div>
        <w:div w:id="1034307133">
          <w:marLeft w:val="640"/>
          <w:marRight w:val="0"/>
          <w:marTop w:val="0"/>
          <w:marBottom w:val="0"/>
          <w:divBdr>
            <w:top w:val="none" w:sz="0" w:space="0" w:color="auto"/>
            <w:left w:val="none" w:sz="0" w:space="0" w:color="auto"/>
            <w:bottom w:val="none" w:sz="0" w:space="0" w:color="auto"/>
            <w:right w:val="none" w:sz="0" w:space="0" w:color="auto"/>
          </w:divBdr>
        </w:div>
        <w:div w:id="1083645203">
          <w:marLeft w:val="640"/>
          <w:marRight w:val="0"/>
          <w:marTop w:val="0"/>
          <w:marBottom w:val="0"/>
          <w:divBdr>
            <w:top w:val="none" w:sz="0" w:space="0" w:color="auto"/>
            <w:left w:val="none" w:sz="0" w:space="0" w:color="auto"/>
            <w:bottom w:val="none" w:sz="0" w:space="0" w:color="auto"/>
            <w:right w:val="none" w:sz="0" w:space="0" w:color="auto"/>
          </w:divBdr>
        </w:div>
        <w:div w:id="1090929092">
          <w:marLeft w:val="640"/>
          <w:marRight w:val="0"/>
          <w:marTop w:val="0"/>
          <w:marBottom w:val="0"/>
          <w:divBdr>
            <w:top w:val="none" w:sz="0" w:space="0" w:color="auto"/>
            <w:left w:val="none" w:sz="0" w:space="0" w:color="auto"/>
            <w:bottom w:val="none" w:sz="0" w:space="0" w:color="auto"/>
            <w:right w:val="none" w:sz="0" w:space="0" w:color="auto"/>
          </w:divBdr>
        </w:div>
        <w:div w:id="1099713894">
          <w:marLeft w:val="640"/>
          <w:marRight w:val="0"/>
          <w:marTop w:val="0"/>
          <w:marBottom w:val="0"/>
          <w:divBdr>
            <w:top w:val="none" w:sz="0" w:space="0" w:color="auto"/>
            <w:left w:val="none" w:sz="0" w:space="0" w:color="auto"/>
            <w:bottom w:val="none" w:sz="0" w:space="0" w:color="auto"/>
            <w:right w:val="none" w:sz="0" w:space="0" w:color="auto"/>
          </w:divBdr>
        </w:div>
        <w:div w:id="1099987503">
          <w:marLeft w:val="640"/>
          <w:marRight w:val="0"/>
          <w:marTop w:val="0"/>
          <w:marBottom w:val="0"/>
          <w:divBdr>
            <w:top w:val="none" w:sz="0" w:space="0" w:color="auto"/>
            <w:left w:val="none" w:sz="0" w:space="0" w:color="auto"/>
            <w:bottom w:val="none" w:sz="0" w:space="0" w:color="auto"/>
            <w:right w:val="none" w:sz="0" w:space="0" w:color="auto"/>
          </w:divBdr>
        </w:div>
        <w:div w:id="1101099537">
          <w:marLeft w:val="640"/>
          <w:marRight w:val="0"/>
          <w:marTop w:val="0"/>
          <w:marBottom w:val="0"/>
          <w:divBdr>
            <w:top w:val="none" w:sz="0" w:space="0" w:color="auto"/>
            <w:left w:val="none" w:sz="0" w:space="0" w:color="auto"/>
            <w:bottom w:val="none" w:sz="0" w:space="0" w:color="auto"/>
            <w:right w:val="none" w:sz="0" w:space="0" w:color="auto"/>
          </w:divBdr>
        </w:div>
        <w:div w:id="1134712167">
          <w:marLeft w:val="640"/>
          <w:marRight w:val="0"/>
          <w:marTop w:val="0"/>
          <w:marBottom w:val="0"/>
          <w:divBdr>
            <w:top w:val="none" w:sz="0" w:space="0" w:color="auto"/>
            <w:left w:val="none" w:sz="0" w:space="0" w:color="auto"/>
            <w:bottom w:val="none" w:sz="0" w:space="0" w:color="auto"/>
            <w:right w:val="none" w:sz="0" w:space="0" w:color="auto"/>
          </w:divBdr>
        </w:div>
        <w:div w:id="1136534162">
          <w:marLeft w:val="640"/>
          <w:marRight w:val="0"/>
          <w:marTop w:val="0"/>
          <w:marBottom w:val="0"/>
          <w:divBdr>
            <w:top w:val="none" w:sz="0" w:space="0" w:color="auto"/>
            <w:left w:val="none" w:sz="0" w:space="0" w:color="auto"/>
            <w:bottom w:val="none" w:sz="0" w:space="0" w:color="auto"/>
            <w:right w:val="none" w:sz="0" w:space="0" w:color="auto"/>
          </w:divBdr>
        </w:div>
        <w:div w:id="1142696343">
          <w:marLeft w:val="640"/>
          <w:marRight w:val="0"/>
          <w:marTop w:val="0"/>
          <w:marBottom w:val="0"/>
          <w:divBdr>
            <w:top w:val="none" w:sz="0" w:space="0" w:color="auto"/>
            <w:left w:val="none" w:sz="0" w:space="0" w:color="auto"/>
            <w:bottom w:val="none" w:sz="0" w:space="0" w:color="auto"/>
            <w:right w:val="none" w:sz="0" w:space="0" w:color="auto"/>
          </w:divBdr>
        </w:div>
      </w:divsChild>
    </w:div>
    <w:div w:id="66729437">
      <w:bodyDiv w:val="1"/>
      <w:marLeft w:val="0"/>
      <w:marRight w:val="0"/>
      <w:marTop w:val="0"/>
      <w:marBottom w:val="0"/>
      <w:divBdr>
        <w:top w:val="none" w:sz="0" w:space="0" w:color="auto"/>
        <w:left w:val="none" w:sz="0" w:space="0" w:color="auto"/>
        <w:bottom w:val="none" w:sz="0" w:space="0" w:color="auto"/>
        <w:right w:val="none" w:sz="0" w:space="0" w:color="auto"/>
      </w:divBdr>
      <w:divsChild>
        <w:div w:id="3015821">
          <w:marLeft w:val="640"/>
          <w:marRight w:val="0"/>
          <w:marTop w:val="0"/>
          <w:marBottom w:val="0"/>
          <w:divBdr>
            <w:top w:val="none" w:sz="0" w:space="0" w:color="auto"/>
            <w:left w:val="none" w:sz="0" w:space="0" w:color="auto"/>
            <w:bottom w:val="none" w:sz="0" w:space="0" w:color="auto"/>
            <w:right w:val="none" w:sz="0" w:space="0" w:color="auto"/>
          </w:divBdr>
        </w:div>
        <w:div w:id="17587267">
          <w:marLeft w:val="640"/>
          <w:marRight w:val="0"/>
          <w:marTop w:val="0"/>
          <w:marBottom w:val="0"/>
          <w:divBdr>
            <w:top w:val="none" w:sz="0" w:space="0" w:color="auto"/>
            <w:left w:val="none" w:sz="0" w:space="0" w:color="auto"/>
            <w:bottom w:val="none" w:sz="0" w:space="0" w:color="auto"/>
            <w:right w:val="none" w:sz="0" w:space="0" w:color="auto"/>
          </w:divBdr>
        </w:div>
        <w:div w:id="35862467">
          <w:marLeft w:val="640"/>
          <w:marRight w:val="0"/>
          <w:marTop w:val="0"/>
          <w:marBottom w:val="0"/>
          <w:divBdr>
            <w:top w:val="none" w:sz="0" w:space="0" w:color="auto"/>
            <w:left w:val="none" w:sz="0" w:space="0" w:color="auto"/>
            <w:bottom w:val="none" w:sz="0" w:space="0" w:color="auto"/>
            <w:right w:val="none" w:sz="0" w:space="0" w:color="auto"/>
          </w:divBdr>
        </w:div>
        <w:div w:id="54744679">
          <w:marLeft w:val="640"/>
          <w:marRight w:val="0"/>
          <w:marTop w:val="0"/>
          <w:marBottom w:val="0"/>
          <w:divBdr>
            <w:top w:val="none" w:sz="0" w:space="0" w:color="auto"/>
            <w:left w:val="none" w:sz="0" w:space="0" w:color="auto"/>
            <w:bottom w:val="none" w:sz="0" w:space="0" w:color="auto"/>
            <w:right w:val="none" w:sz="0" w:space="0" w:color="auto"/>
          </w:divBdr>
        </w:div>
        <w:div w:id="77293720">
          <w:marLeft w:val="640"/>
          <w:marRight w:val="0"/>
          <w:marTop w:val="0"/>
          <w:marBottom w:val="0"/>
          <w:divBdr>
            <w:top w:val="none" w:sz="0" w:space="0" w:color="auto"/>
            <w:left w:val="none" w:sz="0" w:space="0" w:color="auto"/>
            <w:bottom w:val="none" w:sz="0" w:space="0" w:color="auto"/>
            <w:right w:val="none" w:sz="0" w:space="0" w:color="auto"/>
          </w:divBdr>
        </w:div>
        <w:div w:id="86731985">
          <w:marLeft w:val="640"/>
          <w:marRight w:val="0"/>
          <w:marTop w:val="0"/>
          <w:marBottom w:val="0"/>
          <w:divBdr>
            <w:top w:val="none" w:sz="0" w:space="0" w:color="auto"/>
            <w:left w:val="none" w:sz="0" w:space="0" w:color="auto"/>
            <w:bottom w:val="none" w:sz="0" w:space="0" w:color="auto"/>
            <w:right w:val="none" w:sz="0" w:space="0" w:color="auto"/>
          </w:divBdr>
        </w:div>
        <w:div w:id="86928234">
          <w:marLeft w:val="640"/>
          <w:marRight w:val="0"/>
          <w:marTop w:val="0"/>
          <w:marBottom w:val="0"/>
          <w:divBdr>
            <w:top w:val="none" w:sz="0" w:space="0" w:color="auto"/>
            <w:left w:val="none" w:sz="0" w:space="0" w:color="auto"/>
            <w:bottom w:val="none" w:sz="0" w:space="0" w:color="auto"/>
            <w:right w:val="none" w:sz="0" w:space="0" w:color="auto"/>
          </w:divBdr>
        </w:div>
        <w:div w:id="116875579">
          <w:marLeft w:val="640"/>
          <w:marRight w:val="0"/>
          <w:marTop w:val="0"/>
          <w:marBottom w:val="0"/>
          <w:divBdr>
            <w:top w:val="none" w:sz="0" w:space="0" w:color="auto"/>
            <w:left w:val="none" w:sz="0" w:space="0" w:color="auto"/>
            <w:bottom w:val="none" w:sz="0" w:space="0" w:color="auto"/>
            <w:right w:val="none" w:sz="0" w:space="0" w:color="auto"/>
          </w:divBdr>
        </w:div>
        <w:div w:id="135682202">
          <w:marLeft w:val="640"/>
          <w:marRight w:val="0"/>
          <w:marTop w:val="0"/>
          <w:marBottom w:val="0"/>
          <w:divBdr>
            <w:top w:val="none" w:sz="0" w:space="0" w:color="auto"/>
            <w:left w:val="none" w:sz="0" w:space="0" w:color="auto"/>
            <w:bottom w:val="none" w:sz="0" w:space="0" w:color="auto"/>
            <w:right w:val="none" w:sz="0" w:space="0" w:color="auto"/>
          </w:divBdr>
        </w:div>
        <w:div w:id="174542343">
          <w:marLeft w:val="640"/>
          <w:marRight w:val="0"/>
          <w:marTop w:val="0"/>
          <w:marBottom w:val="0"/>
          <w:divBdr>
            <w:top w:val="none" w:sz="0" w:space="0" w:color="auto"/>
            <w:left w:val="none" w:sz="0" w:space="0" w:color="auto"/>
            <w:bottom w:val="none" w:sz="0" w:space="0" w:color="auto"/>
            <w:right w:val="none" w:sz="0" w:space="0" w:color="auto"/>
          </w:divBdr>
        </w:div>
        <w:div w:id="181356490">
          <w:marLeft w:val="640"/>
          <w:marRight w:val="0"/>
          <w:marTop w:val="0"/>
          <w:marBottom w:val="0"/>
          <w:divBdr>
            <w:top w:val="none" w:sz="0" w:space="0" w:color="auto"/>
            <w:left w:val="none" w:sz="0" w:space="0" w:color="auto"/>
            <w:bottom w:val="none" w:sz="0" w:space="0" w:color="auto"/>
            <w:right w:val="none" w:sz="0" w:space="0" w:color="auto"/>
          </w:divBdr>
        </w:div>
        <w:div w:id="265117351">
          <w:marLeft w:val="640"/>
          <w:marRight w:val="0"/>
          <w:marTop w:val="0"/>
          <w:marBottom w:val="0"/>
          <w:divBdr>
            <w:top w:val="none" w:sz="0" w:space="0" w:color="auto"/>
            <w:left w:val="none" w:sz="0" w:space="0" w:color="auto"/>
            <w:bottom w:val="none" w:sz="0" w:space="0" w:color="auto"/>
            <w:right w:val="none" w:sz="0" w:space="0" w:color="auto"/>
          </w:divBdr>
        </w:div>
        <w:div w:id="279537053">
          <w:marLeft w:val="640"/>
          <w:marRight w:val="0"/>
          <w:marTop w:val="0"/>
          <w:marBottom w:val="0"/>
          <w:divBdr>
            <w:top w:val="none" w:sz="0" w:space="0" w:color="auto"/>
            <w:left w:val="none" w:sz="0" w:space="0" w:color="auto"/>
            <w:bottom w:val="none" w:sz="0" w:space="0" w:color="auto"/>
            <w:right w:val="none" w:sz="0" w:space="0" w:color="auto"/>
          </w:divBdr>
        </w:div>
        <w:div w:id="335621733">
          <w:marLeft w:val="640"/>
          <w:marRight w:val="0"/>
          <w:marTop w:val="0"/>
          <w:marBottom w:val="0"/>
          <w:divBdr>
            <w:top w:val="none" w:sz="0" w:space="0" w:color="auto"/>
            <w:left w:val="none" w:sz="0" w:space="0" w:color="auto"/>
            <w:bottom w:val="none" w:sz="0" w:space="0" w:color="auto"/>
            <w:right w:val="none" w:sz="0" w:space="0" w:color="auto"/>
          </w:divBdr>
        </w:div>
        <w:div w:id="404187869">
          <w:marLeft w:val="640"/>
          <w:marRight w:val="0"/>
          <w:marTop w:val="0"/>
          <w:marBottom w:val="0"/>
          <w:divBdr>
            <w:top w:val="none" w:sz="0" w:space="0" w:color="auto"/>
            <w:left w:val="none" w:sz="0" w:space="0" w:color="auto"/>
            <w:bottom w:val="none" w:sz="0" w:space="0" w:color="auto"/>
            <w:right w:val="none" w:sz="0" w:space="0" w:color="auto"/>
          </w:divBdr>
        </w:div>
        <w:div w:id="609706064">
          <w:marLeft w:val="640"/>
          <w:marRight w:val="0"/>
          <w:marTop w:val="0"/>
          <w:marBottom w:val="0"/>
          <w:divBdr>
            <w:top w:val="none" w:sz="0" w:space="0" w:color="auto"/>
            <w:left w:val="none" w:sz="0" w:space="0" w:color="auto"/>
            <w:bottom w:val="none" w:sz="0" w:space="0" w:color="auto"/>
            <w:right w:val="none" w:sz="0" w:space="0" w:color="auto"/>
          </w:divBdr>
        </w:div>
        <w:div w:id="627130255">
          <w:marLeft w:val="640"/>
          <w:marRight w:val="0"/>
          <w:marTop w:val="0"/>
          <w:marBottom w:val="0"/>
          <w:divBdr>
            <w:top w:val="none" w:sz="0" w:space="0" w:color="auto"/>
            <w:left w:val="none" w:sz="0" w:space="0" w:color="auto"/>
            <w:bottom w:val="none" w:sz="0" w:space="0" w:color="auto"/>
            <w:right w:val="none" w:sz="0" w:space="0" w:color="auto"/>
          </w:divBdr>
        </w:div>
        <w:div w:id="650793539">
          <w:marLeft w:val="640"/>
          <w:marRight w:val="0"/>
          <w:marTop w:val="0"/>
          <w:marBottom w:val="0"/>
          <w:divBdr>
            <w:top w:val="none" w:sz="0" w:space="0" w:color="auto"/>
            <w:left w:val="none" w:sz="0" w:space="0" w:color="auto"/>
            <w:bottom w:val="none" w:sz="0" w:space="0" w:color="auto"/>
            <w:right w:val="none" w:sz="0" w:space="0" w:color="auto"/>
          </w:divBdr>
        </w:div>
        <w:div w:id="746998894">
          <w:marLeft w:val="640"/>
          <w:marRight w:val="0"/>
          <w:marTop w:val="0"/>
          <w:marBottom w:val="0"/>
          <w:divBdr>
            <w:top w:val="none" w:sz="0" w:space="0" w:color="auto"/>
            <w:left w:val="none" w:sz="0" w:space="0" w:color="auto"/>
            <w:bottom w:val="none" w:sz="0" w:space="0" w:color="auto"/>
            <w:right w:val="none" w:sz="0" w:space="0" w:color="auto"/>
          </w:divBdr>
        </w:div>
        <w:div w:id="771391194">
          <w:marLeft w:val="640"/>
          <w:marRight w:val="0"/>
          <w:marTop w:val="0"/>
          <w:marBottom w:val="0"/>
          <w:divBdr>
            <w:top w:val="none" w:sz="0" w:space="0" w:color="auto"/>
            <w:left w:val="none" w:sz="0" w:space="0" w:color="auto"/>
            <w:bottom w:val="none" w:sz="0" w:space="0" w:color="auto"/>
            <w:right w:val="none" w:sz="0" w:space="0" w:color="auto"/>
          </w:divBdr>
        </w:div>
        <w:div w:id="832645592">
          <w:marLeft w:val="640"/>
          <w:marRight w:val="0"/>
          <w:marTop w:val="0"/>
          <w:marBottom w:val="0"/>
          <w:divBdr>
            <w:top w:val="none" w:sz="0" w:space="0" w:color="auto"/>
            <w:left w:val="none" w:sz="0" w:space="0" w:color="auto"/>
            <w:bottom w:val="none" w:sz="0" w:space="0" w:color="auto"/>
            <w:right w:val="none" w:sz="0" w:space="0" w:color="auto"/>
          </w:divBdr>
        </w:div>
        <w:div w:id="857423475">
          <w:marLeft w:val="640"/>
          <w:marRight w:val="0"/>
          <w:marTop w:val="0"/>
          <w:marBottom w:val="0"/>
          <w:divBdr>
            <w:top w:val="none" w:sz="0" w:space="0" w:color="auto"/>
            <w:left w:val="none" w:sz="0" w:space="0" w:color="auto"/>
            <w:bottom w:val="none" w:sz="0" w:space="0" w:color="auto"/>
            <w:right w:val="none" w:sz="0" w:space="0" w:color="auto"/>
          </w:divBdr>
        </w:div>
        <w:div w:id="877468457">
          <w:marLeft w:val="640"/>
          <w:marRight w:val="0"/>
          <w:marTop w:val="0"/>
          <w:marBottom w:val="0"/>
          <w:divBdr>
            <w:top w:val="none" w:sz="0" w:space="0" w:color="auto"/>
            <w:left w:val="none" w:sz="0" w:space="0" w:color="auto"/>
            <w:bottom w:val="none" w:sz="0" w:space="0" w:color="auto"/>
            <w:right w:val="none" w:sz="0" w:space="0" w:color="auto"/>
          </w:divBdr>
        </w:div>
        <w:div w:id="922908048">
          <w:marLeft w:val="640"/>
          <w:marRight w:val="0"/>
          <w:marTop w:val="0"/>
          <w:marBottom w:val="0"/>
          <w:divBdr>
            <w:top w:val="none" w:sz="0" w:space="0" w:color="auto"/>
            <w:left w:val="none" w:sz="0" w:space="0" w:color="auto"/>
            <w:bottom w:val="none" w:sz="0" w:space="0" w:color="auto"/>
            <w:right w:val="none" w:sz="0" w:space="0" w:color="auto"/>
          </w:divBdr>
        </w:div>
        <w:div w:id="963927160">
          <w:marLeft w:val="640"/>
          <w:marRight w:val="0"/>
          <w:marTop w:val="0"/>
          <w:marBottom w:val="0"/>
          <w:divBdr>
            <w:top w:val="none" w:sz="0" w:space="0" w:color="auto"/>
            <w:left w:val="none" w:sz="0" w:space="0" w:color="auto"/>
            <w:bottom w:val="none" w:sz="0" w:space="0" w:color="auto"/>
            <w:right w:val="none" w:sz="0" w:space="0" w:color="auto"/>
          </w:divBdr>
        </w:div>
        <w:div w:id="1066537186">
          <w:marLeft w:val="640"/>
          <w:marRight w:val="0"/>
          <w:marTop w:val="0"/>
          <w:marBottom w:val="0"/>
          <w:divBdr>
            <w:top w:val="none" w:sz="0" w:space="0" w:color="auto"/>
            <w:left w:val="none" w:sz="0" w:space="0" w:color="auto"/>
            <w:bottom w:val="none" w:sz="0" w:space="0" w:color="auto"/>
            <w:right w:val="none" w:sz="0" w:space="0" w:color="auto"/>
          </w:divBdr>
        </w:div>
        <w:div w:id="1073816491">
          <w:marLeft w:val="640"/>
          <w:marRight w:val="0"/>
          <w:marTop w:val="0"/>
          <w:marBottom w:val="0"/>
          <w:divBdr>
            <w:top w:val="none" w:sz="0" w:space="0" w:color="auto"/>
            <w:left w:val="none" w:sz="0" w:space="0" w:color="auto"/>
            <w:bottom w:val="none" w:sz="0" w:space="0" w:color="auto"/>
            <w:right w:val="none" w:sz="0" w:space="0" w:color="auto"/>
          </w:divBdr>
        </w:div>
        <w:div w:id="1091008737">
          <w:marLeft w:val="640"/>
          <w:marRight w:val="0"/>
          <w:marTop w:val="0"/>
          <w:marBottom w:val="0"/>
          <w:divBdr>
            <w:top w:val="none" w:sz="0" w:space="0" w:color="auto"/>
            <w:left w:val="none" w:sz="0" w:space="0" w:color="auto"/>
            <w:bottom w:val="none" w:sz="0" w:space="0" w:color="auto"/>
            <w:right w:val="none" w:sz="0" w:space="0" w:color="auto"/>
          </w:divBdr>
        </w:div>
        <w:div w:id="1095902809">
          <w:marLeft w:val="640"/>
          <w:marRight w:val="0"/>
          <w:marTop w:val="0"/>
          <w:marBottom w:val="0"/>
          <w:divBdr>
            <w:top w:val="none" w:sz="0" w:space="0" w:color="auto"/>
            <w:left w:val="none" w:sz="0" w:space="0" w:color="auto"/>
            <w:bottom w:val="none" w:sz="0" w:space="0" w:color="auto"/>
            <w:right w:val="none" w:sz="0" w:space="0" w:color="auto"/>
          </w:divBdr>
        </w:div>
        <w:div w:id="1104034525">
          <w:marLeft w:val="640"/>
          <w:marRight w:val="0"/>
          <w:marTop w:val="0"/>
          <w:marBottom w:val="0"/>
          <w:divBdr>
            <w:top w:val="none" w:sz="0" w:space="0" w:color="auto"/>
            <w:left w:val="none" w:sz="0" w:space="0" w:color="auto"/>
            <w:bottom w:val="none" w:sz="0" w:space="0" w:color="auto"/>
            <w:right w:val="none" w:sz="0" w:space="0" w:color="auto"/>
          </w:divBdr>
        </w:div>
        <w:div w:id="1111780728">
          <w:marLeft w:val="640"/>
          <w:marRight w:val="0"/>
          <w:marTop w:val="0"/>
          <w:marBottom w:val="0"/>
          <w:divBdr>
            <w:top w:val="none" w:sz="0" w:space="0" w:color="auto"/>
            <w:left w:val="none" w:sz="0" w:space="0" w:color="auto"/>
            <w:bottom w:val="none" w:sz="0" w:space="0" w:color="auto"/>
            <w:right w:val="none" w:sz="0" w:space="0" w:color="auto"/>
          </w:divBdr>
        </w:div>
        <w:div w:id="1112096297">
          <w:marLeft w:val="640"/>
          <w:marRight w:val="0"/>
          <w:marTop w:val="0"/>
          <w:marBottom w:val="0"/>
          <w:divBdr>
            <w:top w:val="none" w:sz="0" w:space="0" w:color="auto"/>
            <w:left w:val="none" w:sz="0" w:space="0" w:color="auto"/>
            <w:bottom w:val="none" w:sz="0" w:space="0" w:color="auto"/>
            <w:right w:val="none" w:sz="0" w:space="0" w:color="auto"/>
          </w:divBdr>
        </w:div>
      </w:divsChild>
    </w:div>
    <w:div w:id="68965511">
      <w:bodyDiv w:val="1"/>
      <w:marLeft w:val="0"/>
      <w:marRight w:val="0"/>
      <w:marTop w:val="0"/>
      <w:marBottom w:val="0"/>
      <w:divBdr>
        <w:top w:val="none" w:sz="0" w:space="0" w:color="auto"/>
        <w:left w:val="none" w:sz="0" w:space="0" w:color="auto"/>
        <w:bottom w:val="none" w:sz="0" w:space="0" w:color="auto"/>
        <w:right w:val="none" w:sz="0" w:space="0" w:color="auto"/>
      </w:divBdr>
      <w:divsChild>
        <w:div w:id="55662434">
          <w:marLeft w:val="640"/>
          <w:marRight w:val="0"/>
          <w:marTop w:val="0"/>
          <w:marBottom w:val="0"/>
          <w:divBdr>
            <w:top w:val="none" w:sz="0" w:space="0" w:color="auto"/>
            <w:left w:val="none" w:sz="0" w:space="0" w:color="auto"/>
            <w:bottom w:val="none" w:sz="0" w:space="0" w:color="auto"/>
            <w:right w:val="none" w:sz="0" w:space="0" w:color="auto"/>
          </w:divBdr>
        </w:div>
        <w:div w:id="64646527">
          <w:marLeft w:val="640"/>
          <w:marRight w:val="0"/>
          <w:marTop w:val="0"/>
          <w:marBottom w:val="0"/>
          <w:divBdr>
            <w:top w:val="none" w:sz="0" w:space="0" w:color="auto"/>
            <w:left w:val="none" w:sz="0" w:space="0" w:color="auto"/>
            <w:bottom w:val="none" w:sz="0" w:space="0" w:color="auto"/>
            <w:right w:val="none" w:sz="0" w:space="0" w:color="auto"/>
          </w:divBdr>
        </w:div>
        <w:div w:id="73475473">
          <w:marLeft w:val="640"/>
          <w:marRight w:val="0"/>
          <w:marTop w:val="0"/>
          <w:marBottom w:val="0"/>
          <w:divBdr>
            <w:top w:val="none" w:sz="0" w:space="0" w:color="auto"/>
            <w:left w:val="none" w:sz="0" w:space="0" w:color="auto"/>
            <w:bottom w:val="none" w:sz="0" w:space="0" w:color="auto"/>
            <w:right w:val="none" w:sz="0" w:space="0" w:color="auto"/>
          </w:divBdr>
        </w:div>
        <w:div w:id="127865682">
          <w:marLeft w:val="640"/>
          <w:marRight w:val="0"/>
          <w:marTop w:val="0"/>
          <w:marBottom w:val="0"/>
          <w:divBdr>
            <w:top w:val="none" w:sz="0" w:space="0" w:color="auto"/>
            <w:left w:val="none" w:sz="0" w:space="0" w:color="auto"/>
            <w:bottom w:val="none" w:sz="0" w:space="0" w:color="auto"/>
            <w:right w:val="none" w:sz="0" w:space="0" w:color="auto"/>
          </w:divBdr>
        </w:div>
        <w:div w:id="136143083">
          <w:marLeft w:val="640"/>
          <w:marRight w:val="0"/>
          <w:marTop w:val="0"/>
          <w:marBottom w:val="0"/>
          <w:divBdr>
            <w:top w:val="none" w:sz="0" w:space="0" w:color="auto"/>
            <w:left w:val="none" w:sz="0" w:space="0" w:color="auto"/>
            <w:bottom w:val="none" w:sz="0" w:space="0" w:color="auto"/>
            <w:right w:val="none" w:sz="0" w:space="0" w:color="auto"/>
          </w:divBdr>
        </w:div>
        <w:div w:id="161506976">
          <w:marLeft w:val="640"/>
          <w:marRight w:val="0"/>
          <w:marTop w:val="0"/>
          <w:marBottom w:val="0"/>
          <w:divBdr>
            <w:top w:val="none" w:sz="0" w:space="0" w:color="auto"/>
            <w:left w:val="none" w:sz="0" w:space="0" w:color="auto"/>
            <w:bottom w:val="none" w:sz="0" w:space="0" w:color="auto"/>
            <w:right w:val="none" w:sz="0" w:space="0" w:color="auto"/>
          </w:divBdr>
        </w:div>
        <w:div w:id="216287119">
          <w:marLeft w:val="640"/>
          <w:marRight w:val="0"/>
          <w:marTop w:val="0"/>
          <w:marBottom w:val="0"/>
          <w:divBdr>
            <w:top w:val="none" w:sz="0" w:space="0" w:color="auto"/>
            <w:left w:val="none" w:sz="0" w:space="0" w:color="auto"/>
            <w:bottom w:val="none" w:sz="0" w:space="0" w:color="auto"/>
            <w:right w:val="none" w:sz="0" w:space="0" w:color="auto"/>
          </w:divBdr>
        </w:div>
        <w:div w:id="234778680">
          <w:marLeft w:val="640"/>
          <w:marRight w:val="0"/>
          <w:marTop w:val="0"/>
          <w:marBottom w:val="0"/>
          <w:divBdr>
            <w:top w:val="none" w:sz="0" w:space="0" w:color="auto"/>
            <w:left w:val="none" w:sz="0" w:space="0" w:color="auto"/>
            <w:bottom w:val="none" w:sz="0" w:space="0" w:color="auto"/>
            <w:right w:val="none" w:sz="0" w:space="0" w:color="auto"/>
          </w:divBdr>
        </w:div>
        <w:div w:id="245656592">
          <w:marLeft w:val="640"/>
          <w:marRight w:val="0"/>
          <w:marTop w:val="0"/>
          <w:marBottom w:val="0"/>
          <w:divBdr>
            <w:top w:val="none" w:sz="0" w:space="0" w:color="auto"/>
            <w:left w:val="none" w:sz="0" w:space="0" w:color="auto"/>
            <w:bottom w:val="none" w:sz="0" w:space="0" w:color="auto"/>
            <w:right w:val="none" w:sz="0" w:space="0" w:color="auto"/>
          </w:divBdr>
        </w:div>
        <w:div w:id="246883272">
          <w:marLeft w:val="640"/>
          <w:marRight w:val="0"/>
          <w:marTop w:val="0"/>
          <w:marBottom w:val="0"/>
          <w:divBdr>
            <w:top w:val="none" w:sz="0" w:space="0" w:color="auto"/>
            <w:left w:val="none" w:sz="0" w:space="0" w:color="auto"/>
            <w:bottom w:val="none" w:sz="0" w:space="0" w:color="auto"/>
            <w:right w:val="none" w:sz="0" w:space="0" w:color="auto"/>
          </w:divBdr>
        </w:div>
        <w:div w:id="267547748">
          <w:marLeft w:val="640"/>
          <w:marRight w:val="0"/>
          <w:marTop w:val="0"/>
          <w:marBottom w:val="0"/>
          <w:divBdr>
            <w:top w:val="none" w:sz="0" w:space="0" w:color="auto"/>
            <w:left w:val="none" w:sz="0" w:space="0" w:color="auto"/>
            <w:bottom w:val="none" w:sz="0" w:space="0" w:color="auto"/>
            <w:right w:val="none" w:sz="0" w:space="0" w:color="auto"/>
          </w:divBdr>
        </w:div>
        <w:div w:id="290943669">
          <w:marLeft w:val="640"/>
          <w:marRight w:val="0"/>
          <w:marTop w:val="0"/>
          <w:marBottom w:val="0"/>
          <w:divBdr>
            <w:top w:val="none" w:sz="0" w:space="0" w:color="auto"/>
            <w:left w:val="none" w:sz="0" w:space="0" w:color="auto"/>
            <w:bottom w:val="none" w:sz="0" w:space="0" w:color="auto"/>
            <w:right w:val="none" w:sz="0" w:space="0" w:color="auto"/>
          </w:divBdr>
        </w:div>
        <w:div w:id="332488359">
          <w:marLeft w:val="640"/>
          <w:marRight w:val="0"/>
          <w:marTop w:val="0"/>
          <w:marBottom w:val="0"/>
          <w:divBdr>
            <w:top w:val="none" w:sz="0" w:space="0" w:color="auto"/>
            <w:left w:val="none" w:sz="0" w:space="0" w:color="auto"/>
            <w:bottom w:val="none" w:sz="0" w:space="0" w:color="auto"/>
            <w:right w:val="none" w:sz="0" w:space="0" w:color="auto"/>
          </w:divBdr>
        </w:div>
        <w:div w:id="336273553">
          <w:marLeft w:val="640"/>
          <w:marRight w:val="0"/>
          <w:marTop w:val="0"/>
          <w:marBottom w:val="0"/>
          <w:divBdr>
            <w:top w:val="none" w:sz="0" w:space="0" w:color="auto"/>
            <w:left w:val="none" w:sz="0" w:space="0" w:color="auto"/>
            <w:bottom w:val="none" w:sz="0" w:space="0" w:color="auto"/>
            <w:right w:val="none" w:sz="0" w:space="0" w:color="auto"/>
          </w:divBdr>
        </w:div>
        <w:div w:id="353121253">
          <w:marLeft w:val="640"/>
          <w:marRight w:val="0"/>
          <w:marTop w:val="0"/>
          <w:marBottom w:val="0"/>
          <w:divBdr>
            <w:top w:val="none" w:sz="0" w:space="0" w:color="auto"/>
            <w:left w:val="none" w:sz="0" w:space="0" w:color="auto"/>
            <w:bottom w:val="none" w:sz="0" w:space="0" w:color="auto"/>
            <w:right w:val="none" w:sz="0" w:space="0" w:color="auto"/>
          </w:divBdr>
        </w:div>
        <w:div w:id="386415893">
          <w:marLeft w:val="640"/>
          <w:marRight w:val="0"/>
          <w:marTop w:val="0"/>
          <w:marBottom w:val="0"/>
          <w:divBdr>
            <w:top w:val="none" w:sz="0" w:space="0" w:color="auto"/>
            <w:left w:val="none" w:sz="0" w:space="0" w:color="auto"/>
            <w:bottom w:val="none" w:sz="0" w:space="0" w:color="auto"/>
            <w:right w:val="none" w:sz="0" w:space="0" w:color="auto"/>
          </w:divBdr>
        </w:div>
        <w:div w:id="396127149">
          <w:marLeft w:val="640"/>
          <w:marRight w:val="0"/>
          <w:marTop w:val="0"/>
          <w:marBottom w:val="0"/>
          <w:divBdr>
            <w:top w:val="none" w:sz="0" w:space="0" w:color="auto"/>
            <w:left w:val="none" w:sz="0" w:space="0" w:color="auto"/>
            <w:bottom w:val="none" w:sz="0" w:space="0" w:color="auto"/>
            <w:right w:val="none" w:sz="0" w:space="0" w:color="auto"/>
          </w:divBdr>
        </w:div>
        <w:div w:id="423766573">
          <w:marLeft w:val="640"/>
          <w:marRight w:val="0"/>
          <w:marTop w:val="0"/>
          <w:marBottom w:val="0"/>
          <w:divBdr>
            <w:top w:val="none" w:sz="0" w:space="0" w:color="auto"/>
            <w:left w:val="none" w:sz="0" w:space="0" w:color="auto"/>
            <w:bottom w:val="none" w:sz="0" w:space="0" w:color="auto"/>
            <w:right w:val="none" w:sz="0" w:space="0" w:color="auto"/>
          </w:divBdr>
        </w:div>
        <w:div w:id="476992065">
          <w:marLeft w:val="640"/>
          <w:marRight w:val="0"/>
          <w:marTop w:val="0"/>
          <w:marBottom w:val="0"/>
          <w:divBdr>
            <w:top w:val="none" w:sz="0" w:space="0" w:color="auto"/>
            <w:left w:val="none" w:sz="0" w:space="0" w:color="auto"/>
            <w:bottom w:val="none" w:sz="0" w:space="0" w:color="auto"/>
            <w:right w:val="none" w:sz="0" w:space="0" w:color="auto"/>
          </w:divBdr>
        </w:div>
        <w:div w:id="486477033">
          <w:marLeft w:val="640"/>
          <w:marRight w:val="0"/>
          <w:marTop w:val="0"/>
          <w:marBottom w:val="0"/>
          <w:divBdr>
            <w:top w:val="none" w:sz="0" w:space="0" w:color="auto"/>
            <w:left w:val="none" w:sz="0" w:space="0" w:color="auto"/>
            <w:bottom w:val="none" w:sz="0" w:space="0" w:color="auto"/>
            <w:right w:val="none" w:sz="0" w:space="0" w:color="auto"/>
          </w:divBdr>
        </w:div>
        <w:div w:id="489757458">
          <w:marLeft w:val="640"/>
          <w:marRight w:val="0"/>
          <w:marTop w:val="0"/>
          <w:marBottom w:val="0"/>
          <w:divBdr>
            <w:top w:val="none" w:sz="0" w:space="0" w:color="auto"/>
            <w:left w:val="none" w:sz="0" w:space="0" w:color="auto"/>
            <w:bottom w:val="none" w:sz="0" w:space="0" w:color="auto"/>
            <w:right w:val="none" w:sz="0" w:space="0" w:color="auto"/>
          </w:divBdr>
        </w:div>
        <w:div w:id="550269781">
          <w:marLeft w:val="640"/>
          <w:marRight w:val="0"/>
          <w:marTop w:val="0"/>
          <w:marBottom w:val="0"/>
          <w:divBdr>
            <w:top w:val="none" w:sz="0" w:space="0" w:color="auto"/>
            <w:left w:val="none" w:sz="0" w:space="0" w:color="auto"/>
            <w:bottom w:val="none" w:sz="0" w:space="0" w:color="auto"/>
            <w:right w:val="none" w:sz="0" w:space="0" w:color="auto"/>
          </w:divBdr>
        </w:div>
        <w:div w:id="582959552">
          <w:marLeft w:val="640"/>
          <w:marRight w:val="0"/>
          <w:marTop w:val="0"/>
          <w:marBottom w:val="0"/>
          <w:divBdr>
            <w:top w:val="none" w:sz="0" w:space="0" w:color="auto"/>
            <w:left w:val="none" w:sz="0" w:space="0" w:color="auto"/>
            <w:bottom w:val="none" w:sz="0" w:space="0" w:color="auto"/>
            <w:right w:val="none" w:sz="0" w:space="0" w:color="auto"/>
          </w:divBdr>
        </w:div>
        <w:div w:id="635188537">
          <w:marLeft w:val="640"/>
          <w:marRight w:val="0"/>
          <w:marTop w:val="0"/>
          <w:marBottom w:val="0"/>
          <w:divBdr>
            <w:top w:val="none" w:sz="0" w:space="0" w:color="auto"/>
            <w:left w:val="none" w:sz="0" w:space="0" w:color="auto"/>
            <w:bottom w:val="none" w:sz="0" w:space="0" w:color="auto"/>
            <w:right w:val="none" w:sz="0" w:space="0" w:color="auto"/>
          </w:divBdr>
        </w:div>
        <w:div w:id="649990260">
          <w:marLeft w:val="640"/>
          <w:marRight w:val="0"/>
          <w:marTop w:val="0"/>
          <w:marBottom w:val="0"/>
          <w:divBdr>
            <w:top w:val="none" w:sz="0" w:space="0" w:color="auto"/>
            <w:left w:val="none" w:sz="0" w:space="0" w:color="auto"/>
            <w:bottom w:val="none" w:sz="0" w:space="0" w:color="auto"/>
            <w:right w:val="none" w:sz="0" w:space="0" w:color="auto"/>
          </w:divBdr>
        </w:div>
        <w:div w:id="650141461">
          <w:marLeft w:val="640"/>
          <w:marRight w:val="0"/>
          <w:marTop w:val="0"/>
          <w:marBottom w:val="0"/>
          <w:divBdr>
            <w:top w:val="none" w:sz="0" w:space="0" w:color="auto"/>
            <w:left w:val="none" w:sz="0" w:space="0" w:color="auto"/>
            <w:bottom w:val="none" w:sz="0" w:space="0" w:color="auto"/>
            <w:right w:val="none" w:sz="0" w:space="0" w:color="auto"/>
          </w:divBdr>
        </w:div>
        <w:div w:id="668024314">
          <w:marLeft w:val="640"/>
          <w:marRight w:val="0"/>
          <w:marTop w:val="0"/>
          <w:marBottom w:val="0"/>
          <w:divBdr>
            <w:top w:val="none" w:sz="0" w:space="0" w:color="auto"/>
            <w:left w:val="none" w:sz="0" w:space="0" w:color="auto"/>
            <w:bottom w:val="none" w:sz="0" w:space="0" w:color="auto"/>
            <w:right w:val="none" w:sz="0" w:space="0" w:color="auto"/>
          </w:divBdr>
        </w:div>
        <w:div w:id="668873748">
          <w:marLeft w:val="640"/>
          <w:marRight w:val="0"/>
          <w:marTop w:val="0"/>
          <w:marBottom w:val="0"/>
          <w:divBdr>
            <w:top w:val="none" w:sz="0" w:space="0" w:color="auto"/>
            <w:left w:val="none" w:sz="0" w:space="0" w:color="auto"/>
            <w:bottom w:val="none" w:sz="0" w:space="0" w:color="auto"/>
            <w:right w:val="none" w:sz="0" w:space="0" w:color="auto"/>
          </w:divBdr>
        </w:div>
        <w:div w:id="681668112">
          <w:marLeft w:val="640"/>
          <w:marRight w:val="0"/>
          <w:marTop w:val="0"/>
          <w:marBottom w:val="0"/>
          <w:divBdr>
            <w:top w:val="none" w:sz="0" w:space="0" w:color="auto"/>
            <w:left w:val="none" w:sz="0" w:space="0" w:color="auto"/>
            <w:bottom w:val="none" w:sz="0" w:space="0" w:color="auto"/>
            <w:right w:val="none" w:sz="0" w:space="0" w:color="auto"/>
          </w:divBdr>
        </w:div>
        <w:div w:id="693657457">
          <w:marLeft w:val="640"/>
          <w:marRight w:val="0"/>
          <w:marTop w:val="0"/>
          <w:marBottom w:val="0"/>
          <w:divBdr>
            <w:top w:val="none" w:sz="0" w:space="0" w:color="auto"/>
            <w:left w:val="none" w:sz="0" w:space="0" w:color="auto"/>
            <w:bottom w:val="none" w:sz="0" w:space="0" w:color="auto"/>
            <w:right w:val="none" w:sz="0" w:space="0" w:color="auto"/>
          </w:divBdr>
        </w:div>
        <w:div w:id="696394863">
          <w:marLeft w:val="640"/>
          <w:marRight w:val="0"/>
          <w:marTop w:val="0"/>
          <w:marBottom w:val="0"/>
          <w:divBdr>
            <w:top w:val="none" w:sz="0" w:space="0" w:color="auto"/>
            <w:left w:val="none" w:sz="0" w:space="0" w:color="auto"/>
            <w:bottom w:val="none" w:sz="0" w:space="0" w:color="auto"/>
            <w:right w:val="none" w:sz="0" w:space="0" w:color="auto"/>
          </w:divBdr>
        </w:div>
        <w:div w:id="715197767">
          <w:marLeft w:val="640"/>
          <w:marRight w:val="0"/>
          <w:marTop w:val="0"/>
          <w:marBottom w:val="0"/>
          <w:divBdr>
            <w:top w:val="none" w:sz="0" w:space="0" w:color="auto"/>
            <w:left w:val="none" w:sz="0" w:space="0" w:color="auto"/>
            <w:bottom w:val="none" w:sz="0" w:space="0" w:color="auto"/>
            <w:right w:val="none" w:sz="0" w:space="0" w:color="auto"/>
          </w:divBdr>
        </w:div>
        <w:div w:id="724376310">
          <w:marLeft w:val="640"/>
          <w:marRight w:val="0"/>
          <w:marTop w:val="0"/>
          <w:marBottom w:val="0"/>
          <w:divBdr>
            <w:top w:val="none" w:sz="0" w:space="0" w:color="auto"/>
            <w:left w:val="none" w:sz="0" w:space="0" w:color="auto"/>
            <w:bottom w:val="none" w:sz="0" w:space="0" w:color="auto"/>
            <w:right w:val="none" w:sz="0" w:space="0" w:color="auto"/>
          </w:divBdr>
        </w:div>
        <w:div w:id="744836474">
          <w:marLeft w:val="640"/>
          <w:marRight w:val="0"/>
          <w:marTop w:val="0"/>
          <w:marBottom w:val="0"/>
          <w:divBdr>
            <w:top w:val="none" w:sz="0" w:space="0" w:color="auto"/>
            <w:left w:val="none" w:sz="0" w:space="0" w:color="auto"/>
            <w:bottom w:val="none" w:sz="0" w:space="0" w:color="auto"/>
            <w:right w:val="none" w:sz="0" w:space="0" w:color="auto"/>
          </w:divBdr>
        </w:div>
        <w:div w:id="753237997">
          <w:marLeft w:val="640"/>
          <w:marRight w:val="0"/>
          <w:marTop w:val="0"/>
          <w:marBottom w:val="0"/>
          <w:divBdr>
            <w:top w:val="none" w:sz="0" w:space="0" w:color="auto"/>
            <w:left w:val="none" w:sz="0" w:space="0" w:color="auto"/>
            <w:bottom w:val="none" w:sz="0" w:space="0" w:color="auto"/>
            <w:right w:val="none" w:sz="0" w:space="0" w:color="auto"/>
          </w:divBdr>
        </w:div>
        <w:div w:id="775252253">
          <w:marLeft w:val="640"/>
          <w:marRight w:val="0"/>
          <w:marTop w:val="0"/>
          <w:marBottom w:val="0"/>
          <w:divBdr>
            <w:top w:val="none" w:sz="0" w:space="0" w:color="auto"/>
            <w:left w:val="none" w:sz="0" w:space="0" w:color="auto"/>
            <w:bottom w:val="none" w:sz="0" w:space="0" w:color="auto"/>
            <w:right w:val="none" w:sz="0" w:space="0" w:color="auto"/>
          </w:divBdr>
        </w:div>
        <w:div w:id="788277059">
          <w:marLeft w:val="640"/>
          <w:marRight w:val="0"/>
          <w:marTop w:val="0"/>
          <w:marBottom w:val="0"/>
          <w:divBdr>
            <w:top w:val="none" w:sz="0" w:space="0" w:color="auto"/>
            <w:left w:val="none" w:sz="0" w:space="0" w:color="auto"/>
            <w:bottom w:val="none" w:sz="0" w:space="0" w:color="auto"/>
            <w:right w:val="none" w:sz="0" w:space="0" w:color="auto"/>
          </w:divBdr>
        </w:div>
        <w:div w:id="797457205">
          <w:marLeft w:val="640"/>
          <w:marRight w:val="0"/>
          <w:marTop w:val="0"/>
          <w:marBottom w:val="0"/>
          <w:divBdr>
            <w:top w:val="none" w:sz="0" w:space="0" w:color="auto"/>
            <w:left w:val="none" w:sz="0" w:space="0" w:color="auto"/>
            <w:bottom w:val="none" w:sz="0" w:space="0" w:color="auto"/>
            <w:right w:val="none" w:sz="0" w:space="0" w:color="auto"/>
          </w:divBdr>
        </w:div>
        <w:div w:id="798649201">
          <w:marLeft w:val="640"/>
          <w:marRight w:val="0"/>
          <w:marTop w:val="0"/>
          <w:marBottom w:val="0"/>
          <w:divBdr>
            <w:top w:val="none" w:sz="0" w:space="0" w:color="auto"/>
            <w:left w:val="none" w:sz="0" w:space="0" w:color="auto"/>
            <w:bottom w:val="none" w:sz="0" w:space="0" w:color="auto"/>
            <w:right w:val="none" w:sz="0" w:space="0" w:color="auto"/>
          </w:divBdr>
        </w:div>
        <w:div w:id="804197455">
          <w:marLeft w:val="640"/>
          <w:marRight w:val="0"/>
          <w:marTop w:val="0"/>
          <w:marBottom w:val="0"/>
          <w:divBdr>
            <w:top w:val="none" w:sz="0" w:space="0" w:color="auto"/>
            <w:left w:val="none" w:sz="0" w:space="0" w:color="auto"/>
            <w:bottom w:val="none" w:sz="0" w:space="0" w:color="auto"/>
            <w:right w:val="none" w:sz="0" w:space="0" w:color="auto"/>
          </w:divBdr>
        </w:div>
        <w:div w:id="804278071">
          <w:marLeft w:val="640"/>
          <w:marRight w:val="0"/>
          <w:marTop w:val="0"/>
          <w:marBottom w:val="0"/>
          <w:divBdr>
            <w:top w:val="none" w:sz="0" w:space="0" w:color="auto"/>
            <w:left w:val="none" w:sz="0" w:space="0" w:color="auto"/>
            <w:bottom w:val="none" w:sz="0" w:space="0" w:color="auto"/>
            <w:right w:val="none" w:sz="0" w:space="0" w:color="auto"/>
          </w:divBdr>
        </w:div>
        <w:div w:id="825391770">
          <w:marLeft w:val="640"/>
          <w:marRight w:val="0"/>
          <w:marTop w:val="0"/>
          <w:marBottom w:val="0"/>
          <w:divBdr>
            <w:top w:val="none" w:sz="0" w:space="0" w:color="auto"/>
            <w:left w:val="none" w:sz="0" w:space="0" w:color="auto"/>
            <w:bottom w:val="none" w:sz="0" w:space="0" w:color="auto"/>
            <w:right w:val="none" w:sz="0" w:space="0" w:color="auto"/>
          </w:divBdr>
        </w:div>
        <w:div w:id="851145974">
          <w:marLeft w:val="640"/>
          <w:marRight w:val="0"/>
          <w:marTop w:val="0"/>
          <w:marBottom w:val="0"/>
          <w:divBdr>
            <w:top w:val="none" w:sz="0" w:space="0" w:color="auto"/>
            <w:left w:val="none" w:sz="0" w:space="0" w:color="auto"/>
            <w:bottom w:val="none" w:sz="0" w:space="0" w:color="auto"/>
            <w:right w:val="none" w:sz="0" w:space="0" w:color="auto"/>
          </w:divBdr>
        </w:div>
        <w:div w:id="883717240">
          <w:marLeft w:val="640"/>
          <w:marRight w:val="0"/>
          <w:marTop w:val="0"/>
          <w:marBottom w:val="0"/>
          <w:divBdr>
            <w:top w:val="none" w:sz="0" w:space="0" w:color="auto"/>
            <w:left w:val="none" w:sz="0" w:space="0" w:color="auto"/>
            <w:bottom w:val="none" w:sz="0" w:space="0" w:color="auto"/>
            <w:right w:val="none" w:sz="0" w:space="0" w:color="auto"/>
          </w:divBdr>
        </w:div>
        <w:div w:id="890186970">
          <w:marLeft w:val="640"/>
          <w:marRight w:val="0"/>
          <w:marTop w:val="0"/>
          <w:marBottom w:val="0"/>
          <w:divBdr>
            <w:top w:val="none" w:sz="0" w:space="0" w:color="auto"/>
            <w:left w:val="none" w:sz="0" w:space="0" w:color="auto"/>
            <w:bottom w:val="none" w:sz="0" w:space="0" w:color="auto"/>
            <w:right w:val="none" w:sz="0" w:space="0" w:color="auto"/>
          </w:divBdr>
        </w:div>
        <w:div w:id="916204222">
          <w:marLeft w:val="640"/>
          <w:marRight w:val="0"/>
          <w:marTop w:val="0"/>
          <w:marBottom w:val="0"/>
          <w:divBdr>
            <w:top w:val="none" w:sz="0" w:space="0" w:color="auto"/>
            <w:left w:val="none" w:sz="0" w:space="0" w:color="auto"/>
            <w:bottom w:val="none" w:sz="0" w:space="0" w:color="auto"/>
            <w:right w:val="none" w:sz="0" w:space="0" w:color="auto"/>
          </w:divBdr>
        </w:div>
        <w:div w:id="920025605">
          <w:marLeft w:val="640"/>
          <w:marRight w:val="0"/>
          <w:marTop w:val="0"/>
          <w:marBottom w:val="0"/>
          <w:divBdr>
            <w:top w:val="none" w:sz="0" w:space="0" w:color="auto"/>
            <w:left w:val="none" w:sz="0" w:space="0" w:color="auto"/>
            <w:bottom w:val="none" w:sz="0" w:space="0" w:color="auto"/>
            <w:right w:val="none" w:sz="0" w:space="0" w:color="auto"/>
          </w:divBdr>
        </w:div>
        <w:div w:id="937983575">
          <w:marLeft w:val="640"/>
          <w:marRight w:val="0"/>
          <w:marTop w:val="0"/>
          <w:marBottom w:val="0"/>
          <w:divBdr>
            <w:top w:val="none" w:sz="0" w:space="0" w:color="auto"/>
            <w:left w:val="none" w:sz="0" w:space="0" w:color="auto"/>
            <w:bottom w:val="none" w:sz="0" w:space="0" w:color="auto"/>
            <w:right w:val="none" w:sz="0" w:space="0" w:color="auto"/>
          </w:divBdr>
        </w:div>
        <w:div w:id="939294710">
          <w:marLeft w:val="640"/>
          <w:marRight w:val="0"/>
          <w:marTop w:val="0"/>
          <w:marBottom w:val="0"/>
          <w:divBdr>
            <w:top w:val="none" w:sz="0" w:space="0" w:color="auto"/>
            <w:left w:val="none" w:sz="0" w:space="0" w:color="auto"/>
            <w:bottom w:val="none" w:sz="0" w:space="0" w:color="auto"/>
            <w:right w:val="none" w:sz="0" w:space="0" w:color="auto"/>
          </w:divBdr>
        </w:div>
        <w:div w:id="949319620">
          <w:marLeft w:val="640"/>
          <w:marRight w:val="0"/>
          <w:marTop w:val="0"/>
          <w:marBottom w:val="0"/>
          <w:divBdr>
            <w:top w:val="none" w:sz="0" w:space="0" w:color="auto"/>
            <w:left w:val="none" w:sz="0" w:space="0" w:color="auto"/>
            <w:bottom w:val="none" w:sz="0" w:space="0" w:color="auto"/>
            <w:right w:val="none" w:sz="0" w:space="0" w:color="auto"/>
          </w:divBdr>
        </w:div>
        <w:div w:id="971515617">
          <w:marLeft w:val="640"/>
          <w:marRight w:val="0"/>
          <w:marTop w:val="0"/>
          <w:marBottom w:val="0"/>
          <w:divBdr>
            <w:top w:val="none" w:sz="0" w:space="0" w:color="auto"/>
            <w:left w:val="none" w:sz="0" w:space="0" w:color="auto"/>
            <w:bottom w:val="none" w:sz="0" w:space="0" w:color="auto"/>
            <w:right w:val="none" w:sz="0" w:space="0" w:color="auto"/>
          </w:divBdr>
        </w:div>
        <w:div w:id="1028600160">
          <w:marLeft w:val="640"/>
          <w:marRight w:val="0"/>
          <w:marTop w:val="0"/>
          <w:marBottom w:val="0"/>
          <w:divBdr>
            <w:top w:val="none" w:sz="0" w:space="0" w:color="auto"/>
            <w:left w:val="none" w:sz="0" w:space="0" w:color="auto"/>
            <w:bottom w:val="none" w:sz="0" w:space="0" w:color="auto"/>
            <w:right w:val="none" w:sz="0" w:space="0" w:color="auto"/>
          </w:divBdr>
        </w:div>
        <w:div w:id="1046177377">
          <w:marLeft w:val="640"/>
          <w:marRight w:val="0"/>
          <w:marTop w:val="0"/>
          <w:marBottom w:val="0"/>
          <w:divBdr>
            <w:top w:val="none" w:sz="0" w:space="0" w:color="auto"/>
            <w:left w:val="none" w:sz="0" w:space="0" w:color="auto"/>
            <w:bottom w:val="none" w:sz="0" w:space="0" w:color="auto"/>
            <w:right w:val="none" w:sz="0" w:space="0" w:color="auto"/>
          </w:divBdr>
        </w:div>
        <w:div w:id="1091585103">
          <w:marLeft w:val="640"/>
          <w:marRight w:val="0"/>
          <w:marTop w:val="0"/>
          <w:marBottom w:val="0"/>
          <w:divBdr>
            <w:top w:val="none" w:sz="0" w:space="0" w:color="auto"/>
            <w:left w:val="none" w:sz="0" w:space="0" w:color="auto"/>
            <w:bottom w:val="none" w:sz="0" w:space="0" w:color="auto"/>
            <w:right w:val="none" w:sz="0" w:space="0" w:color="auto"/>
          </w:divBdr>
        </w:div>
        <w:div w:id="1094284712">
          <w:marLeft w:val="640"/>
          <w:marRight w:val="0"/>
          <w:marTop w:val="0"/>
          <w:marBottom w:val="0"/>
          <w:divBdr>
            <w:top w:val="none" w:sz="0" w:space="0" w:color="auto"/>
            <w:left w:val="none" w:sz="0" w:space="0" w:color="auto"/>
            <w:bottom w:val="none" w:sz="0" w:space="0" w:color="auto"/>
            <w:right w:val="none" w:sz="0" w:space="0" w:color="auto"/>
          </w:divBdr>
        </w:div>
        <w:div w:id="1108157816">
          <w:marLeft w:val="640"/>
          <w:marRight w:val="0"/>
          <w:marTop w:val="0"/>
          <w:marBottom w:val="0"/>
          <w:divBdr>
            <w:top w:val="none" w:sz="0" w:space="0" w:color="auto"/>
            <w:left w:val="none" w:sz="0" w:space="0" w:color="auto"/>
            <w:bottom w:val="none" w:sz="0" w:space="0" w:color="auto"/>
            <w:right w:val="none" w:sz="0" w:space="0" w:color="auto"/>
          </w:divBdr>
        </w:div>
        <w:div w:id="1114010578">
          <w:marLeft w:val="640"/>
          <w:marRight w:val="0"/>
          <w:marTop w:val="0"/>
          <w:marBottom w:val="0"/>
          <w:divBdr>
            <w:top w:val="none" w:sz="0" w:space="0" w:color="auto"/>
            <w:left w:val="none" w:sz="0" w:space="0" w:color="auto"/>
            <w:bottom w:val="none" w:sz="0" w:space="0" w:color="auto"/>
            <w:right w:val="none" w:sz="0" w:space="0" w:color="auto"/>
          </w:divBdr>
        </w:div>
      </w:divsChild>
    </w:div>
    <w:div w:id="69474510">
      <w:bodyDiv w:val="1"/>
      <w:marLeft w:val="0"/>
      <w:marRight w:val="0"/>
      <w:marTop w:val="0"/>
      <w:marBottom w:val="0"/>
      <w:divBdr>
        <w:top w:val="none" w:sz="0" w:space="0" w:color="auto"/>
        <w:left w:val="none" w:sz="0" w:space="0" w:color="auto"/>
        <w:bottom w:val="none" w:sz="0" w:space="0" w:color="auto"/>
        <w:right w:val="none" w:sz="0" w:space="0" w:color="auto"/>
      </w:divBdr>
      <w:divsChild>
        <w:div w:id="12390043">
          <w:marLeft w:val="640"/>
          <w:marRight w:val="0"/>
          <w:marTop w:val="0"/>
          <w:marBottom w:val="0"/>
          <w:divBdr>
            <w:top w:val="none" w:sz="0" w:space="0" w:color="auto"/>
            <w:left w:val="none" w:sz="0" w:space="0" w:color="auto"/>
            <w:bottom w:val="none" w:sz="0" w:space="0" w:color="auto"/>
            <w:right w:val="none" w:sz="0" w:space="0" w:color="auto"/>
          </w:divBdr>
        </w:div>
        <w:div w:id="33116844">
          <w:marLeft w:val="640"/>
          <w:marRight w:val="0"/>
          <w:marTop w:val="0"/>
          <w:marBottom w:val="0"/>
          <w:divBdr>
            <w:top w:val="none" w:sz="0" w:space="0" w:color="auto"/>
            <w:left w:val="none" w:sz="0" w:space="0" w:color="auto"/>
            <w:bottom w:val="none" w:sz="0" w:space="0" w:color="auto"/>
            <w:right w:val="none" w:sz="0" w:space="0" w:color="auto"/>
          </w:divBdr>
        </w:div>
        <w:div w:id="63527035">
          <w:marLeft w:val="640"/>
          <w:marRight w:val="0"/>
          <w:marTop w:val="0"/>
          <w:marBottom w:val="0"/>
          <w:divBdr>
            <w:top w:val="none" w:sz="0" w:space="0" w:color="auto"/>
            <w:left w:val="none" w:sz="0" w:space="0" w:color="auto"/>
            <w:bottom w:val="none" w:sz="0" w:space="0" w:color="auto"/>
            <w:right w:val="none" w:sz="0" w:space="0" w:color="auto"/>
          </w:divBdr>
        </w:div>
        <w:div w:id="129330532">
          <w:marLeft w:val="640"/>
          <w:marRight w:val="0"/>
          <w:marTop w:val="0"/>
          <w:marBottom w:val="0"/>
          <w:divBdr>
            <w:top w:val="none" w:sz="0" w:space="0" w:color="auto"/>
            <w:left w:val="none" w:sz="0" w:space="0" w:color="auto"/>
            <w:bottom w:val="none" w:sz="0" w:space="0" w:color="auto"/>
            <w:right w:val="none" w:sz="0" w:space="0" w:color="auto"/>
          </w:divBdr>
        </w:div>
        <w:div w:id="136606008">
          <w:marLeft w:val="640"/>
          <w:marRight w:val="0"/>
          <w:marTop w:val="0"/>
          <w:marBottom w:val="0"/>
          <w:divBdr>
            <w:top w:val="none" w:sz="0" w:space="0" w:color="auto"/>
            <w:left w:val="none" w:sz="0" w:space="0" w:color="auto"/>
            <w:bottom w:val="none" w:sz="0" w:space="0" w:color="auto"/>
            <w:right w:val="none" w:sz="0" w:space="0" w:color="auto"/>
          </w:divBdr>
        </w:div>
        <w:div w:id="242184836">
          <w:marLeft w:val="640"/>
          <w:marRight w:val="0"/>
          <w:marTop w:val="0"/>
          <w:marBottom w:val="0"/>
          <w:divBdr>
            <w:top w:val="none" w:sz="0" w:space="0" w:color="auto"/>
            <w:left w:val="none" w:sz="0" w:space="0" w:color="auto"/>
            <w:bottom w:val="none" w:sz="0" w:space="0" w:color="auto"/>
            <w:right w:val="none" w:sz="0" w:space="0" w:color="auto"/>
          </w:divBdr>
        </w:div>
        <w:div w:id="290595844">
          <w:marLeft w:val="640"/>
          <w:marRight w:val="0"/>
          <w:marTop w:val="0"/>
          <w:marBottom w:val="0"/>
          <w:divBdr>
            <w:top w:val="none" w:sz="0" w:space="0" w:color="auto"/>
            <w:left w:val="none" w:sz="0" w:space="0" w:color="auto"/>
            <w:bottom w:val="none" w:sz="0" w:space="0" w:color="auto"/>
            <w:right w:val="none" w:sz="0" w:space="0" w:color="auto"/>
          </w:divBdr>
        </w:div>
        <w:div w:id="313804897">
          <w:marLeft w:val="640"/>
          <w:marRight w:val="0"/>
          <w:marTop w:val="0"/>
          <w:marBottom w:val="0"/>
          <w:divBdr>
            <w:top w:val="none" w:sz="0" w:space="0" w:color="auto"/>
            <w:left w:val="none" w:sz="0" w:space="0" w:color="auto"/>
            <w:bottom w:val="none" w:sz="0" w:space="0" w:color="auto"/>
            <w:right w:val="none" w:sz="0" w:space="0" w:color="auto"/>
          </w:divBdr>
        </w:div>
        <w:div w:id="327945796">
          <w:marLeft w:val="640"/>
          <w:marRight w:val="0"/>
          <w:marTop w:val="0"/>
          <w:marBottom w:val="0"/>
          <w:divBdr>
            <w:top w:val="none" w:sz="0" w:space="0" w:color="auto"/>
            <w:left w:val="none" w:sz="0" w:space="0" w:color="auto"/>
            <w:bottom w:val="none" w:sz="0" w:space="0" w:color="auto"/>
            <w:right w:val="none" w:sz="0" w:space="0" w:color="auto"/>
          </w:divBdr>
        </w:div>
        <w:div w:id="361983944">
          <w:marLeft w:val="640"/>
          <w:marRight w:val="0"/>
          <w:marTop w:val="0"/>
          <w:marBottom w:val="0"/>
          <w:divBdr>
            <w:top w:val="none" w:sz="0" w:space="0" w:color="auto"/>
            <w:left w:val="none" w:sz="0" w:space="0" w:color="auto"/>
            <w:bottom w:val="none" w:sz="0" w:space="0" w:color="auto"/>
            <w:right w:val="none" w:sz="0" w:space="0" w:color="auto"/>
          </w:divBdr>
        </w:div>
        <w:div w:id="417796504">
          <w:marLeft w:val="640"/>
          <w:marRight w:val="0"/>
          <w:marTop w:val="0"/>
          <w:marBottom w:val="0"/>
          <w:divBdr>
            <w:top w:val="none" w:sz="0" w:space="0" w:color="auto"/>
            <w:left w:val="none" w:sz="0" w:space="0" w:color="auto"/>
            <w:bottom w:val="none" w:sz="0" w:space="0" w:color="auto"/>
            <w:right w:val="none" w:sz="0" w:space="0" w:color="auto"/>
          </w:divBdr>
        </w:div>
        <w:div w:id="449709863">
          <w:marLeft w:val="640"/>
          <w:marRight w:val="0"/>
          <w:marTop w:val="0"/>
          <w:marBottom w:val="0"/>
          <w:divBdr>
            <w:top w:val="none" w:sz="0" w:space="0" w:color="auto"/>
            <w:left w:val="none" w:sz="0" w:space="0" w:color="auto"/>
            <w:bottom w:val="none" w:sz="0" w:space="0" w:color="auto"/>
            <w:right w:val="none" w:sz="0" w:space="0" w:color="auto"/>
          </w:divBdr>
        </w:div>
        <w:div w:id="468716865">
          <w:marLeft w:val="640"/>
          <w:marRight w:val="0"/>
          <w:marTop w:val="0"/>
          <w:marBottom w:val="0"/>
          <w:divBdr>
            <w:top w:val="none" w:sz="0" w:space="0" w:color="auto"/>
            <w:left w:val="none" w:sz="0" w:space="0" w:color="auto"/>
            <w:bottom w:val="none" w:sz="0" w:space="0" w:color="auto"/>
            <w:right w:val="none" w:sz="0" w:space="0" w:color="auto"/>
          </w:divBdr>
        </w:div>
        <w:div w:id="483663837">
          <w:marLeft w:val="640"/>
          <w:marRight w:val="0"/>
          <w:marTop w:val="0"/>
          <w:marBottom w:val="0"/>
          <w:divBdr>
            <w:top w:val="none" w:sz="0" w:space="0" w:color="auto"/>
            <w:left w:val="none" w:sz="0" w:space="0" w:color="auto"/>
            <w:bottom w:val="none" w:sz="0" w:space="0" w:color="auto"/>
            <w:right w:val="none" w:sz="0" w:space="0" w:color="auto"/>
          </w:divBdr>
        </w:div>
        <w:div w:id="543561300">
          <w:marLeft w:val="640"/>
          <w:marRight w:val="0"/>
          <w:marTop w:val="0"/>
          <w:marBottom w:val="0"/>
          <w:divBdr>
            <w:top w:val="none" w:sz="0" w:space="0" w:color="auto"/>
            <w:left w:val="none" w:sz="0" w:space="0" w:color="auto"/>
            <w:bottom w:val="none" w:sz="0" w:space="0" w:color="auto"/>
            <w:right w:val="none" w:sz="0" w:space="0" w:color="auto"/>
          </w:divBdr>
        </w:div>
        <w:div w:id="546840055">
          <w:marLeft w:val="640"/>
          <w:marRight w:val="0"/>
          <w:marTop w:val="0"/>
          <w:marBottom w:val="0"/>
          <w:divBdr>
            <w:top w:val="none" w:sz="0" w:space="0" w:color="auto"/>
            <w:left w:val="none" w:sz="0" w:space="0" w:color="auto"/>
            <w:bottom w:val="none" w:sz="0" w:space="0" w:color="auto"/>
            <w:right w:val="none" w:sz="0" w:space="0" w:color="auto"/>
          </w:divBdr>
        </w:div>
        <w:div w:id="640311749">
          <w:marLeft w:val="640"/>
          <w:marRight w:val="0"/>
          <w:marTop w:val="0"/>
          <w:marBottom w:val="0"/>
          <w:divBdr>
            <w:top w:val="none" w:sz="0" w:space="0" w:color="auto"/>
            <w:left w:val="none" w:sz="0" w:space="0" w:color="auto"/>
            <w:bottom w:val="none" w:sz="0" w:space="0" w:color="auto"/>
            <w:right w:val="none" w:sz="0" w:space="0" w:color="auto"/>
          </w:divBdr>
        </w:div>
        <w:div w:id="761682083">
          <w:marLeft w:val="640"/>
          <w:marRight w:val="0"/>
          <w:marTop w:val="0"/>
          <w:marBottom w:val="0"/>
          <w:divBdr>
            <w:top w:val="none" w:sz="0" w:space="0" w:color="auto"/>
            <w:left w:val="none" w:sz="0" w:space="0" w:color="auto"/>
            <w:bottom w:val="none" w:sz="0" w:space="0" w:color="auto"/>
            <w:right w:val="none" w:sz="0" w:space="0" w:color="auto"/>
          </w:divBdr>
        </w:div>
        <w:div w:id="762188826">
          <w:marLeft w:val="640"/>
          <w:marRight w:val="0"/>
          <w:marTop w:val="0"/>
          <w:marBottom w:val="0"/>
          <w:divBdr>
            <w:top w:val="none" w:sz="0" w:space="0" w:color="auto"/>
            <w:left w:val="none" w:sz="0" w:space="0" w:color="auto"/>
            <w:bottom w:val="none" w:sz="0" w:space="0" w:color="auto"/>
            <w:right w:val="none" w:sz="0" w:space="0" w:color="auto"/>
          </w:divBdr>
        </w:div>
        <w:div w:id="850606124">
          <w:marLeft w:val="640"/>
          <w:marRight w:val="0"/>
          <w:marTop w:val="0"/>
          <w:marBottom w:val="0"/>
          <w:divBdr>
            <w:top w:val="none" w:sz="0" w:space="0" w:color="auto"/>
            <w:left w:val="none" w:sz="0" w:space="0" w:color="auto"/>
            <w:bottom w:val="none" w:sz="0" w:space="0" w:color="auto"/>
            <w:right w:val="none" w:sz="0" w:space="0" w:color="auto"/>
          </w:divBdr>
        </w:div>
        <w:div w:id="936399997">
          <w:marLeft w:val="640"/>
          <w:marRight w:val="0"/>
          <w:marTop w:val="0"/>
          <w:marBottom w:val="0"/>
          <w:divBdr>
            <w:top w:val="none" w:sz="0" w:space="0" w:color="auto"/>
            <w:left w:val="none" w:sz="0" w:space="0" w:color="auto"/>
            <w:bottom w:val="none" w:sz="0" w:space="0" w:color="auto"/>
            <w:right w:val="none" w:sz="0" w:space="0" w:color="auto"/>
          </w:divBdr>
        </w:div>
        <w:div w:id="938374755">
          <w:marLeft w:val="640"/>
          <w:marRight w:val="0"/>
          <w:marTop w:val="0"/>
          <w:marBottom w:val="0"/>
          <w:divBdr>
            <w:top w:val="none" w:sz="0" w:space="0" w:color="auto"/>
            <w:left w:val="none" w:sz="0" w:space="0" w:color="auto"/>
            <w:bottom w:val="none" w:sz="0" w:space="0" w:color="auto"/>
            <w:right w:val="none" w:sz="0" w:space="0" w:color="auto"/>
          </w:divBdr>
        </w:div>
        <w:div w:id="941953716">
          <w:marLeft w:val="640"/>
          <w:marRight w:val="0"/>
          <w:marTop w:val="0"/>
          <w:marBottom w:val="0"/>
          <w:divBdr>
            <w:top w:val="none" w:sz="0" w:space="0" w:color="auto"/>
            <w:left w:val="none" w:sz="0" w:space="0" w:color="auto"/>
            <w:bottom w:val="none" w:sz="0" w:space="0" w:color="auto"/>
            <w:right w:val="none" w:sz="0" w:space="0" w:color="auto"/>
          </w:divBdr>
        </w:div>
        <w:div w:id="977690199">
          <w:marLeft w:val="640"/>
          <w:marRight w:val="0"/>
          <w:marTop w:val="0"/>
          <w:marBottom w:val="0"/>
          <w:divBdr>
            <w:top w:val="none" w:sz="0" w:space="0" w:color="auto"/>
            <w:left w:val="none" w:sz="0" w:space="0" w:color="auto"/>
            <w:bottom w:val="none" w:sz="0" w:space="0" w:color="auto"/>
            <w:right w:val="none" w:sz="0" w:space="0" w:color="auto"/>
          </w:divBdr>
        </w:div>
        <w:div w:id="990671278">
          <w:marLeft w:val="640"/>
          <w:marRight w:val="0"/>
          <w:marTop w:val="0"/>
          <w:marBottom w:val="0"/>
          <w:divBdr>
            <w:top w:val="none" w:sz="0" w:space="0" w:color="auto"/>
            <w:left w:val="none" w:sz="0" w:space="0" w:color="auto"/>
            <w:bottom w:val="none" w:sz="0" w:space="0" w:color="auto"/>
            <w:right w:val="none" w:sz="0" w:space="0" w:color="auto"/>
          </w:divBdr>
        </w:div>
        <w:div w:id="1000232969">
          <w:marLeft w:val="640"/>
          <w:marRight w:val="0"/>
          <w:marTop w:val="0"/>
          <w:marBottom w:val="0"/>
          <w:divBdr>
            <w:top w:val="none" w:sz="0" w:space="0" w:color="auto"/>
            <w:left w:val="none" w:sz="0" w:space="0" w:color="auto"/>
            <w:bottom w:val="none" w:sz="0" w:space="0" w:color="auto"/>
            <w:right w:val="none" w:sz="0" w:space="0" w:color="auto"/>
          </w:divBdr>
        </w:div>
        <w:div w:id="1042093170">
          <w:marLeft w:val="640"/>
          <w:marRight w:val="0"/>
          <w:marTop w:val="0"/>
          <w:marBottom w:val="0"/>
          <w:divBdr>
            <w:top w:val="none" w:sz="0" w:space="0" w:color="auto"/>
            <w:left w:val="none" w:sz="0" w:space="0" w:color="auto"/>
            <w:bottom w:val="none" w:sz="0" w:space="0" w:color="auto"/>
            <w:right w:val="none" w:sz="0" w:space="0" w:color="auto"/>
          </w:divBdr>
        </w:div>
        <w:div w:id="1073624661">
          <w:marLeft w:val="640"/>
          <w:marRight w:val="0"/>
          <w:marTop w:val="0"/>
          <w:marBottom w:val="0"/>
          <w:divBdr>
            <w:top w:val="none" w:sz="0" w:space="0" w:color="auto"/>
            <w:left w:val="none" w:sz="0" w:space="0" w:color="auto"/>
            <w:bottom w:val="none" w:sz="0" w:space="0" w:color="auto"/>
            <w:right w:val="none" w:sz="0" w:space="0" w:color="auto"/>
          </w:divBdr>
        </w:div>
        <w:div w:id="1082989514">
          <w:marLeft w:val="640"/>
          <w:marRight w:val="0"/>
          <w:marTop w:val="0"/>
          <w:marBottom w:val="0"/>
          <w:divBdr>
            <w:top w:val="none" w:sz="0" w:space="0" w:color="auto"/>
            <w:left w:val="none" w:sz="0" w:space="0" w:color="auto"/>
            <w:bottom w:val="none" w:sz="0" w:space="0" w:color="auto"/>
            <w:right w:val="none" w:sz="0" w:space="0" w:color="auto"/>
          </w:divBdr>
        </w:div>
        <w:div w:id="1111896235">
          <w:marLeft w:val="640"/>
          <w:marRight w:val="0"/>
          <w:marTop w:val="0"/>
          <w:marBottom w:val="0"/>
          <w:divBdr>
            <w:top w:val="none" w:sz="0" w:space="0" w:color="auto"/>
            <w:left w:val="none" w:sz="0" w:space="0" w:color="auto"/>
            <w:bottom w:val="none" w:sz="0" w:space="0" w:color="auto"/>
            <w:right w:val="none" w:sz="0" w:space="0" w:color="auto"/>
          </w:divBdr>
        </w:div>
      </w:divsChild>
    </w:div>
    <w:div w:id="71709305">
      <w:bodyDiv w:val="1"/>
      <w:marLeft w:val="0"/>
      <w:marRight w:val="0"/>
      <w:marTop w:val="0"/>
      <w:marBottom w:val="0"/>
      <w:divBdr>
        <w:top w:val="none" w:sz="0" w:space="0" w:color="auto"/>
        <w:left w:val="none" w:sz="0" w:space="0" w:color="auto"/>
        <w:bottom w:val="none" w:sz="0" w:space="0" w:color="auto"/>
        <w:right w:val="none" w:sz="0" w:space="0" w:color="auto"/>
      </w:divBdr>
      <w:divsChild>
        <w:div w:id="16321181">
          <w:marLeft w:val="640"/>
          <w:marRight w:val="0"/>
          <w:marTop w:val="0"/>
          <w:marBottom w:val="0"/>
          <w:divBdr>
            <w:top w:val="none" w:sz="0" w:space="0" w:color="auto"/>
            <w:left w:val="none" w:sz="0" w:space="0" w:color="auto"/>
            <w:bottom w:val="none" w:sz="0" w:space="0" w:color="auto"/>
            <w:right w:val="none" w:sz="0" w:space="0" w:color="auto"/>
          </w:divBdr>
        </w:div>
        <w:div w:id="31931077">
          <w:marLeft w:val="640"/>
          <w:marRight w:val="0"/>
          <w:marTop w:val="0"/>
          <w:marBottom w:val="0"/>
          <w:divBdr>
            <w:top w:val="none" w:sz="0" w:space="0" w:color="auto"/>
            <w:left w:val="none" w:sz="0" w:space="0" w:color="auto"/>
            <w:bottom w:val="none" w:sz="0" w:space="0" w:color="auto"/>
            <w:right w:val="none" w:sz="0" w:space="0" w:color="auto"/>
          </w:divBdr>
        </w:div>
        <w:div w:id="73866849">
          <w:marLeft w:val="640"/>
          <w:marRight w:val="0"/>
          <w:marTop w:val="0"/>
          <w:marBottom w:val="0"/>
          <w:divBdr>
            <w:top w:val="none" w:sz="0" w:space="0" w:color="auto"/>
            <w:left w:val="none" w:sz="0" w:space="0" w:color="auto"/>
            <w:bottom w:val="none" w:sz="0" w:space="0" w:color="auto"/>
            <w:right w:val="none" w:sz="0" w:space="0" w:color="auto"/>
          </w:divBdr>
        </w:div>
        <w:div w:id="161553875">
          <w:marLeft w:val="640"/>
          <w:marRight w:val="0"/>
          <w:marTop w:val="0"/>
          <w:marBottom w:val="0"/>
          <w:divBdr>
            <w:top w:val="none" w:sz="0" w:space="0" w:color="auto"/>
            <w:left w:val="none" w:sz="0" w:space="0" w:color="auto"/>
            <w:bottom w:val="none" w:sz="0" w:space="0" w:color="auto"/>
            <w:right w:val="none" w:sz="0" w:space="0" w:color="auto"/>
          </w:divBdr>
        </w:div>
        <w:div w:id="261912704">
          <w:marLeft w:val="640"/>
          <w:marRight w:val="0"/>
          <w:marTop w:val="0"/>
          <w:marBottom w:val="0"/>
          <w:divBdr>
            <w:top w:val="none" w:sz="0" w:space="0" w:color="auto"/>
            <w:left w:val="none" w:sz="0" w:space="0" w:color="auto"/>
            <w:bottom w:val="none" w:sz="0" w:space="0" w:color="auto"/>
            <w:right w:val="none" w:sz="0" w:space="0" w:color="auto"/>
          </w:divBdr>
        </w:div>
        <w:div w:id="275332676">
          <w:marLeft w:val="640"/>
          <w:marRight w:val="0"/>
          <w:marTop w:val="0"/>
          <w:marBottom w:val="0"/>
          <w:divBdr>
            <w:top w:val="none" w:sz="0" w:space="0" w:color="auto"/>
            <w:left w:val="none" w:sz="0" w:space="0" w:color="auto"/>
            <w:bottom w:val="none" w:sz="0" w:space="0" w:color="auto"/>
            <w:right w:val="none" w:sz="0" w:space="0" w:color="auto"/>
          </w:divBdr>
        </w:div>
        <w:div w:id="324748680">
          <w:marLeft w:val="640"/>
          <w:marRight w:val="0"/>
          <w:marTop w:val="0"/>
          <w:marBottom w:val="0"/>
          <w:divBdr>
            <w:top w:val="none" w:sz="0" w:space="0" w:color="auto"/>
            <w:left w:val="none" w:sz="0" w:space="0" w:color="auto"/>
            <w:bottom w:val="none" w:sz="0" w:space="0" w:color="auto"/>
            <w:right w:val="none" w:sz="0" w:space="0" w:color="auto"/>
          </w:divBdr>
        </w:div>
        <w:div w:id="332340683">
          <w:marLeft w:val="640"/>
          <w:marRight w:val="0"/>
          <w:marTop w:val="0"/>
          <w:marBottom w:val="0"/>
          <w:divBdr>
            <w:top w:val="none" w:sz="0" w:space="0" w:color="auto"/>
            <w:left w:val="none" w:sz="0" w:space="0" w:color="auto"/>
            <w:bottom w:val="none" w:sz="0" w:space="0" w:color="auto"/>
            <w:right w:val="none" w:sz="0" w:space="0" w:color="auto"/>
          </w:divBdr>
        </w:div>
        <w:div w:id="344479207">
          <w:marLeft w:val="640"/>
          <w:marRight w:val="0"/>
          <w:marTop w:val="0"/>
          <w:marBottom w:val="0"/>
          <w:divBdr>
            <w:top w:val="none" w:sz="0" w:space="0" w:color="auto"/>
            <w:left w:val="none" w:sz="0" w:space="0" w:color="auto"/>
            <w:bottom w:val="none" w:sz="0" w:space="0" w:color="auto"/>
            <w:right w:val="none" w:sz="0" w:space="0" w:color="auto"/>
          </w:divBdr>
        </w:div>
        <w:div w:id="366218186">
          <w:marLeft w:val="640"/>
          <w:marRight w:val="0"/>
          <w:marTop w:val="0"/>
          <w:marBottom w:val="0"/>
          <w:divBdr>
            <w:top w:val="none" w:sz="0" w:space="0" w:color="auto"/>
            <w:left w:val="none" w:sz="0" w:space="0" w:color="auto"/>
            <w:bottom w:val="none" w:sz="0" w:space="0" w:color="auto"/>
            <w:right w:val="none" w:sz="0" w:space="0" w:color="auto"/>
          </w:divBdr>
        </w:div>
        <w:div w:id="372729893">
          <w:marLeft w:val="640"/>
          <w:marRight w:val="0"/>
          <w:marTop w:val="0"/>
          <w:marBottom w:val="0"/>
          <w:divBdr>
            <w:top w:val="none" w:sz="0" w:space="0" w:color="auto"/>
            <w:left w:val="none" w:sz="0" w:space="0" w:color="auto"/>
            <w:bottom w:val="none" w:sz="0" w:space="0" w:color="auto"/>
            <w:right w:val="none" w:sz="0" w:space="0" w:color="auto"/>
          </w:divBdr>
        </w:div>
        <w:div w:id="386539833">
          <w:marLeft w:val="640"/>
          <w:marRight w:val="0"/>
          <w:marTop w:val="0"/>
          <w:marBottom w:val="0"/>
          <w:divBdr>
            <w:top w:val="none" w:sz="0" w:space="0" w:color="auto"/>
            <w:left w:val="none" w:sz="0" w:space="0" w:color="auto"/>
            <w:bottom w:val="none" w:sz="0" w:space="0" w:color="auto"/>
            <w:right w:val="none" w:sz="0" w:space="0" w:color="auto"/>
          </w:divBdr>
        </w:div>
        <w:div w:id="390276181">
          <w:marLeft w:val="640"/>
          <w:marRight w:val="0"/>
          <w:marTop w:val="0"/>
          <w:marBottom w:val="0"/>
          <w:divBdr>
            <w:top w:val="none" w:sz="0" w:space="0" w:color="auto"/>
            <w:left w:val="none" w:sz="0" w:space="0" w:color="auto"/>
            <w:bottom w:val="none" w:sz="0" w:space="0" w:color="auto"/>
            <w:right w:val="none" w:sz="0" w:space="0" w:color="auto"/>
          </w:divBdr>
        </w:div>
        <w:div w:id="498277618">
          <w:marLeft w:val="640"/>
          <w:marRight w:val="0"/>
          <w:marTop w:val="0"/>
          <w:marBottom w:val="0"/>
          <w:divBdr>
            <w:top w:val="none" w:sz="0" w:space="0" w:color="auto"/>
            <w:left w:val="none" w:sz="0" w:space="0" w:color="auto"/>
            <w:bottom w:val="none" w:sz="0" w:space="0" w:color="auto"/>
            <w:right w:val="none" w:sz="0" w:space="0" w:color="auto"/>
          </w:divBdr>
        </w:div>
        <w:div w:id="534465333">
          <w:marLeft w:val="640"/>
          <w:marRight w:val="0"/>
          <w:marTop w:val="0"/>
          <w:marBottom w:val="0"/>
          <w:divBdr>
            <w:top w:val="none" w:sz="0" w:space="0" w:color="auto"/>
            <w:left w:val="none" w:sz="0" w:space="0" w:color="auto"/>
            <w:bottom w:val="none" w:sz="0" w:space="0" w:color="auto"/>
            <w:right w:val="none" w:sz="0" w:space="0" w:color="auto"/>
          </w:divBdr>
        </w:div>
        <w:div w:id="646514546">
          <w:marLeft w:val="640"/>
          <w:marRight w:val="0"/>
          <w:marTop w:val="0"/>
          <w:marBottom w:val="0"/>
          <w:divBdr>
            <w:top w:val="none" w:sz="0" w:space="0" w:color="auto"/>
            <w:left w:val="none" w:sz="0" w:space="0" w:color="auto"/>
            <w:bottom w:val="none" w:sz="0" w:space="0" w:color="auto"/>
            <w:right w:val="none" w:sz="0" w:space="0" w:color="auto"/>
          </w:divBdr>
        </w:div>
        <w:div w:id="653606813">
          <w:marLeft w:val="640"/>
          <w:marRight w:val="0"/>
          <w:marTop w:val="0"/>
          <w:marBottom w:val="0"/>
          <w:divBdr>
            <w:top w:val="none" w:sz="0" w:space="0" w:color="auto"/>
            <w:left w:val="none" w:sz="0" w:space="0" w:color="auto"/>
            <w:bottom w:val="none" w:sz="0" w:space="0" w:color="auto"/>
            <w:right w:val="none" w:sz="0" w:space="0" w:color="auto"/>
          </w:divBdr>
        </w:div>
        <w:div w:id="660625427">
          <w:marLeft w:val="640"/>
          <w:marRight w:val="0"/>
          <w:marTop w:val="0"/>
          <w:marBottom w:val="0"/>
          <w:divBdr>
            <w:top w:val="none" w:sz="0" w:space="0" w:color="auto"/>
            <w:left w:val="none" w:sz="0" w:space="0" w:color="auto"/>
            <w:bottom w:val="none" w:sz="0" w:space="0" w:color="auto"/>
            <w:right w:val="none" w:sz="0" w:space="0" w:color="auto"/>
          </w:divBdr>
        </w:div>
        <w:div w:id="764616710">
          <w:marLeft w:val="640"/>
          <w:marRight w:val="0"/>
          <w:marTop w:val="0"/>
          <w:marBottom w:val="0"/>
          <w:divBdr>
            <w:top w:val="none" w:sz="0" w:space="0" w:color="auto"/>
            <w:left w:val="none" w:sz="0" w:space="0" w:color="auto"/>
            <w:bottom w:val="none" w:sz="0" w:space="0" w:color="auto"/>
            <w:right w:val="none" w:sz="0" w:space="0" w:color="auto"/>
          </w:divBdr>
        </w:div>
        <w:div w:id="796988028">
          <w:marLeft w:val="640"/>
          <w:marRight w:val="0"/>
          <w:marTop w:val="0"/>
          <w:marBottom w:val="0"/>
          <w:divBdr>
            <w:top w:val="none" w:sz="0" w:space="0" w:color="auto"/>
            <w:left w:val="none" w:sz="0" w:space="0" w:color="auto"/>
            <w:bottom w:val="none" w:sz="0" w:space="0" w:color="auto"/>
            <w:right w:val="none" w:sz="0" w:space="0" w:color="auto"/>
          </w:divBdr>
        </w:div>
        <w:div w:id="820464183">
          <w:marLeft w:val="640"/>
          <w:marRight w:val="0"/>
          <w:marTop w:val="0"/>
          <w:marBottom w:val="0"/>
          <w:divBdr>
            <w:top w:val="none" w:sz="0" w:space="0" w:color="auto"/>
            <w:left w:val="none" w:sz="0" w:space="0" w:color="auto"/>
            <w:bottom w:val="none" w:sz="0" w:space="0" w:color="auto"/>
            <w:right w:val="none" w:sz="0" w:space="0" w:color="auto"/>
          </w:divBdr>
        </w:div>
        <w:div w:id="865800563">
          <w:marLeft w:val="640"/>
          <w:marRight w:val="0"/>
          <w:marTop w:val="0"/>
          <w:marBottom w:val="0"/>
          <w:divBdr>
            <w:top w:val="none" w:sz="0" w:space="0" w:color="auto"/>
            <w:left w:val="none" w:sz="0" w:space="0" w:color="auto"/>
            <w:bottom w:val="none" w:sz="0" w:space="0" w:color="auto"/>
            <w:right w:val="none" w:sz="0" w:space="0" w:color="auto"/>
          </w:divBdr>
        </w:div>
        <w:div w:id="988944925">
          <w:marLeft w:val="640"/>
          <w:marRight w:val="0"/>
          <w:marTop w:val="0"/>
          <w:marBottom w:val="0"/>
          <w:divBdr>
            <w:top w:val="none" w:sz="0" w:space="0" w:color="auto"/>
            <w:left w:val="none" w:sz="0" w:space="0" w:color="auto"/>
            <w:bottom w:val="none" w:sz="0" w:space="0" w:color="auto"/>
            <w:right w:val="none" w:sz="0" w:space="0" w:color="auto"/>
          </w:divBdr>
        </w:div>
        <w:div w:id="1037579866">
          <w:marLeft w:val="640"/>
          <w:marRight w:val="0"/>
          <w:marTop w:val="0"/>
          <w:marBottom w:val="0"/>
          <w:divBdr>
            <w:top w:val="none" w:sz="0" w:space="0" w:color="auto"/>
            <w:left w:val="none" w:sz="0" w:space="0" w:color="auto"/>
            <w:bottom w:val="none" w:sz="0" w:space="0" w:color="auto"/>
            <w:right w:val="none" w:sz="0" w:space="0" w:color="auto"/>
          </w:divBdr>
        </w:div>
        <w:div w:id="1048870885">
          <w:marLeft w:val="640"/>
          <w:marRight w:val="0"/>
          <w:marTop w:val="0"/>
          <w:marBottom w:val="0"/>
          <w:divBdr>
            <w:top w:val="none" w:sz="0" w:space="0" w:color="auto"/>
            <w:left w:val="none" w:sz="0" w:space="0" w:color="auto"/>
            <w:bottom w:val="none" w:sz="0" w:space="0" w:color="auto"/>
            <w:right w:val="none" w:sz="0" w:space="0" w:color="auto"/>
          </w:divBdr>
        </w:div>
        <w:div w:id="1050114293">
          <w:marLeft w:val="640"/>
          <w:marRight w:val="0"/>
          <w:marTop w:val="0"/>
          <w:marBottom w:val="0"/>
          <w:divBdr>
            <w:top w:val="none" w:sz="0" w:space="0" w:color="auto"/>
            <w:left w:val="none" w:sz="0" w:space="0" w:color="auto"/>
            <w:bottom w:val="none" w:sz="0" w:space="0" w:color="auto"/>
            <w:right w:val="none" w:sz="0" w:space="0" w:color="auto"/>
          </w:divBdr>
        </w:div>
        <w:div w:id="1091316671">
          <w:marLeft w:val="640"/>
          <w:marRight w:val="0"/>
          <w:marTop w:val="0"/>
          <w:marBottom w:val="0"/>
          <w:divBdr>
            <w:top w:val="none" w:sz="0" w:space="0" w:color="auto"/>
            <w:left w:val="none" w:sz="0" w:space="0" w:color="auto"/>
            <w:bottom w:val="none" w:sz="0" w:space="0" w:color="auto"/>
            <w:right w:val="none" w:sz="0" w:space="0" w:color="auto"/>
          </w:divBdr>
        </w:div>
        <w:div w:id="1099637356">
          <w:marLeft w:val="640"/>
          <w:marRight w:val="0"/>
          <w:marTop w:val="0"/>
          <w:marBottom w:val="0"/>
          <w:divBdr>
            <w:top w:val="none" w:sz="0" w:space="0" w:color="auto"/>
            <w:left w:val="none" w:sz="0" w:space="0" w:color="auto"/>
            <w:bottom w:val="none" w:sz="0" w:space="0" w:color="auto"/>
            <w:right w:val="none" w:sz="0" w:space="0" w:color="auto"/>
          </w:divBdr>
        </w:div>
        <w:div w:id="1106730387">
          <w:marLeft w:val="640"/>
          <w:marRight w:val="0"/>
          <w:marTop w:val="0"/>
          <w:marBottom w:val="0"/>
          <w:divBdr>
            <w:top w:val="none" w:sz="0" w:space="0" w:color="auto"/>
            <w:left w:val="none" w:sz="0" w:space="0" w:color="auto"/>
            <w:bottom w:val="none" w:sz="0" w:space="0" w:color="auto"/>
            <w:right w:val="none" w:sz="0" w:space="0" w:color="auto"/>
          </w:divBdr>
        </w:div>
        <w:div w:id="1118909639">
          <w:marLeft w:val="640"/>
          <w:marRight w:val="0"/>
          <w:marTop w:val="0"/>
          <w:marBottom w:val="0"/>
          <w:divBdr>
            <w:top w:val="none" w:sz="0" w:space="0" w:color="auto"/>
            <w:left w:val="none" w:sz="0" w:space="0" w:color="auto"/>
            <w:bottom w:val="none" w:sz="0" w:space="0" w:color="auto"/>
            <w:right w:val="none" w:sz="0" w:space="0" w:color="auto"/>
          </w:divBdr>
        </w:div>
      </w:divsChild>
    </w:div>
    <w:div w:id="75369161">
      <w:bodyDiv w:val="1"/>
      <w:marLeft w:val="0"/>
      <w:marRight w:val="0"/>
      <w:marTop w:val="0"/>
      <w:marBottom w:val="0"/>
      <w:divBdr>
        <w:top w:val="none" w:sz="0" w:space="0" w:color="auto"/>
        <w:left w:val="none" w:sz="0" w:space="0" w:color="auto"/>
        <w:bottom w:val="none" w:sz="0" w:space="0" w:color="auto"/>
        <w:right w:val="none" w:sz="0" w:space="0" w:color="auto"/>
      </w:divBdr>
      <w:divsChild>
        <w:div w:id="57630671">
          <w:marLeft w:val="640"/>
          <w:marRight w:val="0"/>
          <w:marTop w:val="0"/>
          <w:marBottom w:val="0"/>
          <w:divBdr>
            <w:top w:val="none" w:sz="0" w:space="0" w:color="auto"/>
            <w:left w:val="none" w:sz="0" w:space="0" w:color="auto"/>
            <w:bottom w:val="none" w:sz="0" w:space="0" w:color="auto"/>
            <w:right w:val="none" w:sz="0" w:space="0" w:color="auto"/>
          </w:divBdr>
        </w:div>
        <w:div w:id="59252036">
          <w:marLeft w:val="640"/>
          <w:marRight w:val="0"/>
          <w:marTop w:val="0"/>
          <w:marBottom w:val="0"/>
          <w:divBdr>
            <w:top w:val="none" w:sz="0" w:space="0" w:color="auto"/>
            <w:left w:val="none" w:sz="0" w:space="0" w:color="auto"/>
            <w:bottom w:val="none" w:sz="0" w:space="0" w:color="auto"/>
            <w:right w:val="none" w:sz="0" w:space="0" w:color="auto"/>
          </w:divBdr>
        </w:div>
        <w:div w:id="67768727">
          <w:marLeft w:val="640"/>
          <w:marRight w:val="0"/>
          <w:marTop w:val="0"/>
          <w:marBottom w:val="0"/>
          <w:divBdr>
            <w:top w:val="none" w:sz="0" w:space="0" w:color="auto"/>
            <w:left w:val="none" w:sz="0" w:space="0" w:color="auto"/>
            <w:bottom w:val="none" w:sz="0" w:space="0" w:color="auto"/>
            <w:right w:val="none" w:sz="0" w:space="0" w:color="auto"/>
          </w:divBdr>
        </w:div>
        <w:div w:id="150371091">
          <w:marLeft w:val="640"/>
          <w:marRight w:val="0"/>
          <w:marTop w:val="0"/>
          <w:marBottom w:val="0"/>
          <w:divBdr>
            <w:top w:val="none" w:sz="0" w:space="0" w:color="auto"/>
            <w:left w:val="none" w:sz="0" w:space="0" w:color="auto"/>
            <w:bottom w:val="none" w:sz="0" w:space="0" w:color="auto"/>
            <w:right w:val="none" w:sz="0" w:space="0" w:color="auto"/>
          </w:divBdr>
        </w:div>
        <w:div w:id="155531829">
          <w:marLeft w:val="640"/>
          <w:marRight w:val="0"/>
          <w:marTop w:val="0"/>
          <w:marBottom w:val="0"/>
          <w:divBdr>
            <w:top w:val="none" w:sz="0" w:space="0" w:color="auto"/>
            <w:left w:val="none" w:sz="0" w:space="0" w:color="auto"/>
            <w:bottom w:val="none" w:sz="0" w:space="0" w:color="auto"/>
            <w:right w:val="none" w:sz="0" w:space="0" w:color="auto"/>
          </w:divBdr>
        </w:div>
        <w:div w:id="168256674">
          <w:marLeft w:val="640"/>
          <w:marRight w:val="0"/>
          <w:marTop w:val="0"/>
          <w:marBottom w:val="0"/>
          <w:divBdr>
            <w:top w:val="none" w:sz="0" w:space="0" w:color="auto"/>
            <w:left w:val="none" w:sz="0" w:space="0" w:color="auto"/>
            <w:bottom w:val="none" w:sz="0" w:space="0" w:color="auto"/>
            <w:right w:val="none" w:sz="0" w:space="0" w:color="auto"/>
          </w:divBdr>
        </w:div>
        <w:div w:id="186529822">
          <w:marLeft w:val="640"/>
          <w:marRight w:val="0"/>
          <w:marTop w:val="0"/>
          <w:marBottom w:val="0"/>
          <w:divBdr>
            <w:top w:val="none" w:sz="0" w:space="0" w:color="auto"/>
            <w:left w:val="none" w:sz="0" w:space="0" w:color="auto"/>
            <w:bottom w:val="none" w:sz="0" w:space="0" w:color="auto"/>
            <w:right w:val="none" w:sz="0" w:space="0" w:color="auto"/>
          </w:divBdr>
        </w:div>
        <w:div w:id="220558410">
          <w:marLeft w:val="640"/>
          <w:marRight w:val="0"/>
          <w:marTop w:val="0"/>
          <w:marBottom w:val="0"/>
          <w:divBdr>
            <w:top w:val="none" w:sz="0" w:space="0" w:color="auto"/>
            <w:left w:val="none" w:sz="0" w:space="0" w:color="auto"/>
            <w:bottom w:val="none" w:sz="0" w:space="0" w:color="auto"/>
            <w:right w:val="none" w:sz="0" w:space="0" w:color="auto"/>
          </w:divBdr>
        </w:div>
        <w:div w:id="249235452">
          <w:marLeft w:val="640"/>
          <w:marRight w:val="0"/>
          <w:marTop w:val="0"/>
          <w:marBottom w:val="0"/>
          <w:divBdr>
            <w:top w:val="none" w:sz="0" w:space="0" w:color="auto"/>
            <w:left w:val="none" w:sz="0" w:space="0" w:color="auto"/>
            <w:bottom w:val="none" w:sz="0" w:space="0" w:color="auto"/>
            <w:right w:val="none" w:sz="0" w:space="0" w:color="auto"/>
          </w:divBdr>
        </w:div>
        <w:div w:id="284312122">
          <w:marLeft w:val="640"/>
          <w:marRight w:val="0"/>
          <w:marTop w:val="0"/>
          <w:marBottom w:val="0"/>
          <w:divBdr>
            <w:top w:val="none" w:sz="0" w:space="0" w:color="auto"/>
            <w:left w:val="none" w:sz="0" w:space="0" w:color="auto"/>
            <w:bottom w:val="none" w:sz="0" w:space="0" w:color="auto"/>
            <w:right w:val="none" w:sz="0" w:space="0" w:color="auto"/>
          </w:divBdr>
        </w:div>
        <w:div w:id="320697079">
          <w:marLeft w:val="640"/>
          <w:marRight w:val="0"/>
          <w:marTop w:val="0"/>
          <w:marBottom w:val="0"/>
          <w:divBdr>
            <w:top w:val="none" w:sz="0" w:space="0" w:color="auto"/>
            <w:left w:val="none" w:sz="0" w:space="0" w:color="auto"/>
            <w:bottom w:val="none" w:sz="0" w:space="0" w:color="auto"/>
            <w:right w:val="none" w:sz="0" w:space="0" w:color="auto"/>
          </w:divBdr>
        </w:div>
        <w:div w:id="327176023">
          <w:marLeft w:val="640"/>
          <w:marRight w:val="0"/>
          <w:marTop w:val="0"/>
          <w:marBottom w:val="0"/>
          <w:divBdr>
            <w:top w:val="none" w:sz="0" w:space="0" w:color="auto"/>
            <w:left w:val="none" w:sz="0" w:space="0" w:color="auto"/>
            <w:bottom w:val="none" w:sz="0" w:space="0" w:color="auto"/>
            <w:right w:val="none" w:sz="0" w:space="0" w:color="auto"/>
          </w:divBdr>
        </w:div>
        <w:div w:id="350693464">
          <w:marLeft w:val="640"/>
          <w:marRight w:val="0"/>
          <w:marTop w:val="0"/>
          <w:marBottom w:val="0"/>
          <w:divBdr>
            <w:top w:val="none" w:sz="0" w:space="0" w:color="auto"/>
            <w:left w:val="none" w:sz="0" w:space="0" w:color="auto"/>
            <w:bottom w:val="none" w:sz="0" w:space="0" w:color="auto"/>
            <w:right w:val="none" w:sz="0" w:space="0" w:color="auto"/>
          </w:divBdr>
        </w:div>
        <w:div w:id="375473873">
          <w:marLeft w:val="640"/>
          <w:marRight w:val="0"/>
          <w:marTop w:val="0"/>
          <w:marBottom w:val="0"/>
          <w:divBdr>
            <w:top w:val="none" w:sz="0" w:space="0" w:color="auto"/>
            <w:left w:val="none" w:sz="0" w:space="0" w:color="auto"/>
            <w:bottom w:val="none" w:sz="0" w:space="0" w:color="auto"/>
            <w:right w:val="none" w:sz="0" w:space="0" w:color="auto"/>
          </w:divBdr>
        </w:div>
        <w:div w:id="382369562">
          <w:marLeft w:val="640"/>
          <w:marRight w:val="0"/>
          <w:marTop w:val="0"/>
          <w:marBottom w:val="0"/>
          <w:divBdr>
            <w:top w:val="none" w:sz="0" w:space="0" w:color="auto"/>
            <w:left w:val="none" w:sz="0" w:space="0" w:color="auto"/>
            <w:bottom w:val="none" w:sz="0" w:space="0" w:color="auto"/>
            <w:right w:val="none" w:sz="0" w:space="0" w:color="auto"/>
          </w:divBdr>
        </w:div>
        <w:div w:id="412700118">
          <w:marLeft w:val="640"/>
          <w:marRight w:val="0"/>
          <w:marTop w:val="0"/>
          <w:marBottom w:val="0"/>
          <w:divBdr>
            <w:top w:val="none" w:sz="0" w:space="0" w:color="auto"/>
            <w:left w:val="none" w:sz="0" w:space="0" w:color="auto"/>
            <w:bottom w:val="none" w:sz="0" w:space="0" w:color="auto"/>
            <w:right w:val="none" w:sz="0" w:space="0" w:color="auto"/>
          </w:divBdr>
        </w:div>
        <w:div w:id="437680456">
          <w:marLeft w:val="640"/>
          <w:marRight w:val="0"/>
          <w:marTop w:val="0"/>
          <w:marBottom w:val="0"/>
          <w:divBdr>
            <w:top w:val="none" w:sz="0" w:space="0" w:color="auto"/>
            <w:left w:val="none" w:sz="0" w:space="0" w:color="auto"/>
            <w:bottom w:val="none" w:sz="0" w:space="0" w:color="auto"/>
            <w:right w:val="none" w:sz="0" w:space="0" w:color="auto"/>
          </w:divBdr>
        </w:div>
        <w:div w:id="465244703">
          <w:marLeft w:val="640"/>
          <w:marRight w:val="0"/>
          <w:marTop w:val="0"/>
          <w:marBottom w:val="0"/>
          <w:divBdr>
            <w:top w:val="none" w:sz="0" w:space="0" w:color="auto"/>
            <w:left w:val="none" w:sz="0" w:space="0" w:color="auto"/>
            <w:bottom w:val="none" w:sz="0" w:space="0" w:color="auto"/>
            <w:right w:val="none" w:sz="0" w:space="0" w:color="auto"/>
          </w:divBdr>
        </w:div>
        <w:div w:id="479349651">
          <w:marLeft w:val="640"/>
          <w:marRight w:val="0"/>
          <w:marTop w:val="0"/>
          <w:marBottom w:val="0"/>
          <w:divBdr>
            <w:top w:val="none" w:sz="0" w:space="0" w:color="auto"/>
            <w:left w:val="none" w:sz="0" w:space="0" w:color="auto"/>
            <w:bottom w:val="none" w:sz="0" w:space="0" w:color="auto"/>
            <w:right w:val="none" w:sz="0" w:space="0" w:color="auto"/>
          </w:divBdr>
        </w:div>
        <w:div w:id="481308762">
          <w:marLeft w:val="640"/>
          <w:marRight w:val="0"/>
          <w:marTop w:val="0"/>
          <w:marBottom w:val="0"/>
          <w:divBdr>
            <w:top w:val="none" w:sz="0" w:space="0" w:color="auto"/>
            <w:left w:val="none" w:sz="0" w:space="0" w:color="auto"/>
            <w:bottom w:val="none" w:sz="0" w:space="0" w:color="auto"/>
            <w:right w:val="none" w:sz="0" w:space="0" w:color="auto"/>
          </w:divBdr>
        </w:div>
        <w:div w:id="485827406">
          <w:marLeft w:val="640"/>
          <w:marRight w:val="0"/>
          <w:marTop w:val="0"/>
          <w:marBottom w:val="0"/>
          <w:divBdr>
            <w:top w:val="none" w:sz="0" w:space="0" w:color="auto"/>
            <w:left w:val="none" w:sz="0" w:space="0" w:color="auto"/>
            <w:bottom w:val="none" w:sz="0" w:space="0" w:color="auto"/>
            <w:right w:val="none" w:sz="0" w:space="0" w:color="auto"/>
          </w:divBdr>
        </w:div>
        <w:div w:id="515731448">
          <w:marLeft w:val="640"/>
          <w:marRight w:val="0"/>
          <w:marTop w:val="0"/>
          <w:marBottom w:val="0"/>
          <w:divBdr>
            <w:top w:val="none" w:sz="0" w:space="0" w:color="auto"/>
            <w:left w:val="none" w:sz="0" w:space="0" w:color="auto"/>
            <w:bottom w:val="none" w:sz="0" w:space="0" w:color="auto"/>
            <w:right w:val="none" w:sz="0" w:space="0" w:color="auto"/>
          </w:divBdr>
        </w:div>
        <w:div w:id="531460375">
          <w:marLeft w:val="640"/>
          <w:marRight w:val="0"/>
          <w:marTop w:val="0"/>
          <w:marBottom w:val="0"/>
          <w:divBdr>
            <w:top w:val="none" w:sz="0" w:space="0" w:color="auto"/>
            <w:left w:val="none" w:sz="0" w:space="0" w:color="auto"/>
            <w:bottom w:val="none" w:sz="0" w:space="0" w:color="auto"/>
            <w:right w:val="none" w:sz="0" w:space="0" w:color="auto"/>
          </w:divBdr>
        </w:div>
        <w:div w:id="568535404">
          <w:marLeft w:val="640"/>
          <w:marRight w:val="0"/>
          <w:marTop w:val="0"/>
          <w:marBottom w:val="0"/>
          <w:divBdr>
            <w:top w:val="none" w:sz="0" w:space="0" w:color="auto"/>
            <w:left w:val="none" w:sz="0" w:space="0" w:color="auto"/>
            <w:bottom w:val="none" w:sz="0" w:space="0" w:color="auto"/>
            <w:right w:val="none" w:sz="0" w:space="0" w:color="auto"/>
          </w:divBdr>
        </w:div>
        <w:div w:id="577597945">
          <w:marLeft w:val="640"/>
          <w:marRight w:val="0"/>
          <w:marTop w:val="0"/>
          <w:marBottom w:val="0"/>
          <w:divBdr>
            <w:top w:val="none" w:sz="0" w:space="0" w:color="auto"/>
            <w:left w:val="none" w:sz="0" w:space="0" w:color="auto"/>
            <w:bottom w:val="none" w:sz="0" w:space="0" w:color="auto"/>
            <w:right w:val="none" w:sz="0" w:space="0" w:color="auto"/>
          </w:divBdr>
        </w:div>
        <w:div w:id="626668355">
          <w:marLeft w:val="640"/>
          <w:marRight w:val="0"/>
          <w:marTop w:val="0"/>
          <w:marBottom w:val="0"/>
          <w:divBdr>
            <w:top w:val="none" w:sz="0" w:space="0" w:color="auto"/>
            <w:left w:val="none" w:sz="0" w:space="0" w:color="auto"/>
            <w:bottom w:val="none" w:sz="0" w:space="0" w:color="auto"/>
            <w:right w:val="none" w:sz="0" w:space="0" w:color="auto"/>
          </w:divBdr>
        </w:div>
        <w:div w:id="632443385">
          <w:marLeft w:val="640"/>
          <w:marRight w:val="0"/>
          <w:marTop w:val="0"/>
          <w:marBottom w:val="0"/>
          <w:divBdr>
            <w:top w:val="none" w:sz="0" w:space="0" w:color="auto"/>
            <w:left w:val="none" w:sz="0" w:space="0" w:color="auto"/>
            <w:bottom w:val="none" w:sz="0" w:space="0" w:color="auto"/>
            <w:right w:val="none" w:sz="0" w:space="0" w:color="auto"/>
          </w:divBdr>
        </w:div>
        <w:div w:id="634485631">
          <w:marLeft w:val="640"/>
          <w:marRight w:val="0"/>
          <w:marTop w:val="0"/>
          <w:marBottom w:val="0"/>
          <w:divBdr>
            <w:top w:val="none" w:sz="0" w:space="0" w:color="auto"/>
            <w:left w:val="none" w:sz="0" w:space="0" w:color="auto"/>
            <w:bottom w:val="none" w:sz="0" w:space="0" w:color="auto"/>
            <w:right w:val="none" w:sz="0" w:space="0" w:color="auto"/>
          </w:divBdr>
        </w:div>
        <w:div w:id="645015580">
          <w:marLeft w:val="640"/>
          <w:marRight w:val="0"/>
          <w:marTop w:val="0"/>
          <w:marBottom w:val="0"/>
          <w:divBdr>
            <w:top w:val="none" w:sz="0" w:space="0" w:color="auto"/>
            <w:left w:val="none" w:sz="0" w:space="0" w:color="auto"/>
            <w:bottom w:val="none" w:sz="0" w:space="0" w:color="auto"/>
            <w:right w:val="none" w:sz="0" w:space="0" w:color="auto"/>
          </w:divBdr>
        </w:div>
        <w:div w:id="677540198">
          <w:marLeft w:val="640"/>
          <w:marRight w:val="0"/>
          <w:marTop w:val="0"/>
          <w:marBottom w:val="0"/>
          <w:divBdr>
            <w:top w:val="none" w:sz="0" w:space="0" w:color="auto"/>
            <w:left w:val="none" w:sz="0" w:space="0" w:color="auto"/>
            <w:bottom w:val="none" w:sz="0" w:space="0" w:color="auto"/>
            <w:right w:val="none" w:sz="0" w:space="0" w:color="auto"/>
          </w:divBdr>
        </w:div>
        <w:div w:id="730736316">
          <w:marLeft w:val="640"/>
          <w:marRight w:val="0"/>
          <w:marTop w:val="0"/>
          <w:marBottom w:val="0"/>
          <w:divBdr>
            <w:top w:val="none" w:sz="0" w:space="0" w:color="auto"/>
            <w:left w:val="none" w:sz="0" w:space="0" w:color="auto"/>
            <w:bottom w:val="none" w:sz="0" w:space="0" w:color="auto"/>
            <w:right w:val="none" w:sz="0" w:space="0" w:color="auto"/>
          </w:divBdr>
        </w:div>
        <w:div w:id="761335071">
          <w:marLeft w:val="640"/>
          <w:marRight w:val="0"/>
          <w:marTop w:val="0"/>
          <w:marBottom w:val="0"/>
          <w:divBdr>
            <w:top w:val="none" w:sz="0" w:space="0" w:color="auto"/>
            <w:left w:val="none" w:sz="0" w:space="0" w:color="auto"/>
            <w:bottom w:val="none" w:sz="0" w:space="0" w:color="auto"/>
            <w:right w:val="none" w:sz="0" w:space="0" w:color="auto"/>
          </w:divBdr>
        </w:div>
        <w:div w:id="773210349">
          <w:marLeft w:val="640"/>
          <w:marRight w:val="0"/>
          <w:marTop w:val="0"/>
          <w:marBottom w:val="0"/>
          <w:divBdr>
            <w:top w:val="none" w:sz="0" w:space="0" w:color="auto"/>
            <w:left w:val="none" w:sz="0" w:space="0" w:color="auto"/>
            <w:bottom w:val="none" w:sz="0" w:space="0" w:color="auto"/>
            <w:right w:val="none" w:sz="0" w:space="0" w:color="auto"/>
          </w:divBdr>
        </w:div>
        <w:div w:id="776950585">
          <w:marLeft w:val="640"/>
          <w:marRight w:val="0"/>
          <w:marTop w:val="0"/>
          <w:marBottom w:val="0"/>
          <w:divBdr>
            <w:top w:val="none" w:sz="0" w:space="0" w:color="auto"/>
            <w:left w:val="none" w:sz="0" w:space="0" w:color="auto"/>
            <w:bottom w:val="none" w:sz="0" w:space="0" w:color="auto"/>
            <w:right w:val="none" w:sz="0" w:space="0" w:color="auto"/>
          </w:divBdr>
        </w:div>
        <w:div w:id="818770179">
          <w:marLeft w:val="640"/>
          <w:marRight w:val="0"/>
          <w:marTop w:val="0"/>
          <w:marBottom w:val="0"/>
          <w:divBdr>
            <w:top w:val="none" w:sz="0" w:space="0" w:color="auto"/>
            <w:left w:val="none" w:sz="0" w:space="0" w:color="auto"/>
            <w:bottom w:val="none" w:sz="0" w:space="0" w:color="auto"/>
            <w:right w:val="none" w:sz="0" w:space="0" w:color="auto"/>
          </w:divBdr>
        </w:div>
        <w:div w:id="863901759">
          <w:marLeft w:val="640"/>
          <w:marRight w:val="0"/>
          <w:marTop w:val="0"/>
          <w:marBottom w:val="0"/>
          <w:divBdr>
            <w:top w:val="none" w:sz="0" w:space="0" w:color="auto"/>
            <w:left w:val="none" w:sz="0" w:space="0" w:color="auto"/>
            <w:bottom w:val="none" w:sz="0" w:space="0" w:color="auto"/>
            <w:right w:val="none" w:sz="0" w:space="0" w:color="auto"/>
          </w:divBdr>
        </w:div>
        <w:div w:id="871768025">
          <w:marLeft w:val="640"/>
          <w:marRight w:val="0"/>
          <w:marTop w:val="0"/>
          <w:marBottom w:val="0"/>
          <w:divBdr>
            <w:top w:val="none" w:sz="0" w:space="0" w:color="auto"/>
            <w:left w:val="none" w:sz="0" w:space="0" w:color="auto"/>
            <w:bottom w:val="none" w:sz="0" w:space="0" w:color="auto"/>
            <w:right w:val="none" w:sz="0" w:space="0" w:color="auto"/>
          </w:divBdr>
        </w:div>
        <w:div w:id="878202780">
          <w:marLeft w:val="640"/>
          <w:marRight w:val="0"/>
          <w:marTop w:val="0"/>
          <w:marBottom w:val="0"/>
          <w:divBdr>
            <w:top w:val="none" w:sz="0" w:space="0" w:color="auto"/>
            <w:left w:val="none" w:sz="0" w:space="0" w:color="auto"/>
            <w:bottom w:val="none" w:sz="0" w:space="0" w:color="auto"/>
            <w:right w:val="none" w:sz="0" w:space="0" w:color="auto"/>
          </w:divBdr>
        </w:div>
        <w:div w:id="892540716">
          <w:marLeft w:val="640"/>
          <w:marRight w:val="0"/>
          <w:marTop w:val="0"/>
          <w:marBottom w:val="0"/>
          <w:divBdr>
            <w:top w:val="none" w:sz="0" w:space="0" w:color="auto"/>
            <w:left w:val="none" w:sz="0" w:space="0" w:color="auto"/>
            <w:bottom w:val="none" w:sz="0" w:space="0" w:color="auto"/>
            <w:right w:val="none" w:sz="0" w:space="0" w:color="auto"/>
          </w:divBdr>
        </w:div>
        <w:div w:id="897594341">
          <w:marLeft w:val="640"/>
          <w:marRight w:val="0"/>
          <w:marTop w:val="0"/>
          <w:marBottom w:val="0"/>
          <w:divBdr>
            <w:top w:val="none" w:sz="0" w:space="0" w:color="auto"/>
            <w:left w:val="none" w:sz="0" w:space="0" w:color="auto"/>
            <w:bottom w:val="none" w:sz="0" w:space="0" w:color="auto"/>
            <w:right w:val="none" w:sz="0" w:space="0" w:color="auto"/>
          </w:divBdr>
        </w:div>
        <w:div w:id="899368567">
          <w:marLeft w:val="640"/>
          <w:marRight w:val="0"/>
          <w:marTop w:val="0"/>
          <w:marBottom w:val="0"/>
          <w:divBdr>
            <w:top w:val="none" w:sz="0" w:space="0" w:color="auto"/>
            <w:left w:val="none" w:sz="0" w:space="0" w:color="auto"/>
            <w:bottom w:val="none" w:sz="0" w:space="0" w:color="auto"/>
            <w:right w:val="none" w:sz="0" w:space="0" w:color="auto"/>
          </w:divBdr>
        </w:div>
        <w:div w:id="899634299">
          <w:marLeft w:val="640"/>
          <w:marRight w:val="0"/>
          <w:marTop w:val="0"/>
          <w:marBottom w:val="0"/>
          <w:divBdr>
            <w:top w:val="none" w:sz="0" w:space="0" w:color="auto"/>
            <w:left w:val="none" w:sz="0" w:space="0" w:color="auto"/>
            <w:bottom w:val="none" w:sz="0" w:space="0" w:color="auto"/>
            <w:right w:val="none" w:sz="0" w:space="0" w:color="auto"/>
          </w:divBdr>
        </w:div>
        <w:div w:id="903872947">
          <w:marLeft w:val="640"/>
          <w:marRight w:val="0"/>
          <w:marTop w:val="0"/>
          <w:marBottom w:val="0"/>
          <w:divBdr>
            <w:top w:val="none" w:sz="0" w:space="0" w:color="auto"/>
            <w:left w:val="none" w:sz="0" w:space="0" w:color="auto"/>
            <w:bottom w:val="none" w:sz="0" w:space="0" w:color="auto"/>
            <w:right w:val="none" w:sz="0" w:space="0" w:color="auto"/>
          </w:divBdr>
        </w:div>
        <w:div w:id="922759877">
          <w:marLeft w:val="640"/>
          <w:marRight w:val="0"/>
          <w:marTop w:val="0"/>
          <w:marBottom w:val="0"/>
          <w:divBdr>
            <w:top w:val="none" w:sz="0" w:space="0" w:color="auto"/>
            <w:left w:val="none" w:sz="0" w:space="0" w:color="auto"/>
            <w:bottom w:val="none" w:sz="0" w:space="0" w:color="auto"/>
            <w:right w:val="none" w:sz="0" w:space="0" w:color="auto"/>
          </w:divBdr>
        </w:div>
        <w:div w:id="923801107">
          <w:marLeft w:val="640"/>
          <w:marRight w:val="0"/>
          <w:marTop w:val="0"/>
          <w:marBottom w:val="0"/>
          <w:divBdr>
            <w:top w:val="none" w:sz="0" w:space="0" w:color="auto"/>
            <w:left w:val="none" w:sz="0" w:space="0" w:color="auto"/>
            <w:bottom w:val="none" w:sz="0" w:space="0" w:color="auto"/>
            <w:right w:val="none" w:sz="0" w:space="0" w:color="auto"/>
          </w:divBdr>
        </w:div>
        <w:div w:id="931549099">
          <w:marLeft w:val="640"/>
          <w:marRight w:val="0"/>
          <w:marTop w:val="0"/>
          <w:marBottom w:val="0"/>
          <w:divBdr>
            <w:top w:val="none" w:sz="0" w:space="0" w:color="auto"/>
            <w:left w:val="none" w:sz="0" w:space="0" w:color="auto"/>
            <w:bottom w:val="none" w:sz="0" w:space="0" w:color="auto"/>
            <w:right w:val="none" w:sz="0" w:space="0" w:color="auto"/>
          </w:divBdr>
        </w:div>
        <w:div w:id="940799073">
          <w:marLeft w:val="640"/>
          <w:marRight w:val="0"/>
          <w:marTop w:val="0"/>
          <w:marBottom w:val="0"/>
          <w:divBdr>
            <w:top w:val="none" w:sz="0" w:space="0" w:color="auto"/>
            <w:left w:val="none" w:sz="0" w:space="0" w:color="auto"/>
            <w:bottom w:val="none" w:sz="0" w:space="0" w:color="auto"/>
            <w:right w:val="none" w:sz="0" w:space="0" w:color="auto"/>
          </w:divBdr>
        </w:div>
        <w:div w:id="975263132">
          <w:marLeft w:val="640"/>
          <w:marRight w:val="0"/>
          <w:marTop w:val="0"/>
          <w:marBottom w:val="0"/>
          <w:divBdr>
            <w:top w:val="none" w:sz="0" w:space="0" w:color="auto"/>
            <w:left w:val="none" w:sz="0" w:space="0" w:color="auto"/>
            <w:bottom w:val="none" w:sz="0" w:space="0" w:color="auto"/>
            <w:right w:val="none" w:sz="0" w:space="0" w:color="auto"/>
          </w:divBdr>
        </w:div>
        <w:div w:id="983310222">
          <w:marLeft w:val="640"/>
          <w:marRight w:val="0"/>
          <w:marTop w:val="0"/>
          <w:marBottom w:val="0"/>
          <w:divBdr>
            <w:top w:val="none" w:sz="0" w:space="0" w:color="auto"/>
            <w:left w:val="none" w:sz="0" w:space="0" w:color="auto"/>
            <w:bottom w:val="none" w:sz="0" w:space="0" w:color="auto"/>
            <w:right w:val="none" w:sz="0" w:space="0" w:color="auto"/>
          </w:divBdr>
        </w:div>
        <w:div w:id="1018001902">
          <w:marLeft w:val="640"/>
          <w:marRight w:val="0"/>
          <w:marTop w:val="0"/>
          <w:marBottom w:val="0"/>
          <w:divBdr>
            <w:top w:val="none" w:sz="0" w:space="0" w:color="auto"/>
            <w:left w:val="none" w:sz="0" w:space="0" w:color="auto"/>
            <w:bottom w:val="none" w:sz="0" w:space="0" w:color="auto"/>
            <w:right w:val="none" w:sz="0" w:space="0" w:color="auto"/>
          </w:divBdr>
        </w:div>
        <w:div w:id="1025521491">
          <w:marLeft w:val="640"/>
          <w:marRight w:val="0"/>
          <w:marTop w:val="0"/>
          <w:marBottom w:val="0"/>
          <w:divBdr>
            <w:top w:val="none" w:sz="0" w:space="0" w:color="auto"/>
            <w:left w:val="none" w:sz="0" w:space="0" w:color="auto"/>
            <w:bottom w:val="none" w:sz="0" w:space="0" w:color="auto"/>
            <w:right w:val="none" w:sz="0" w:space="0" w:color="auto"/>
          </w:divBdr>
        </w:div>
        <w:div w:id="1047922333">
          <w:marLeft w:val="640"/>
          <w:marRight w:val="0"/>
          <w:marTop w:val="0"/>
          <w:marBottom w:val="0"/>
          <w:divBdr>
            <w:top w:val="none" w:sz="0" w:space="0" w:color="auto"/>
            <w:left w:val="none" w:sz="0" w:space="0" w:color="auto"/>
            <w:bottom w:val="none" w:sz="0" w:space="0" w:color="auto"/>
            <w:right w:val="none" w:sz="0" w:space="0" w:color="auto"/>
          </w:divBdr>
        </w:div>
        <w:div w:id="1049645597">
          <w:marLeft w:val="640"/>
          <w:marRight w:val="0"/>
          <w:marTop w:val="0"/>
          <w:marBottom w:val="0"/>
          <w:divBdr>
            <w:top w:val="none" w:sz="0" w:space="0" w:color="auto"/>
            <w:left w:val="none" w:sz="0" w:space="0" w:color="auto"/>
            <w:bottom w:val="none" w:sz="0" w:space="0" w:color="auto"/>
            <w:right w:val="none" w:sz="0" w:space="0" w:color="auto"/>
          </w:divBdr>
        </w:div>
        <w:div w:id="1064917303">
          <w:marLeft w:val="640"/>
          <w:marRight w:val="0"/>
          <w:marTop w:val="0"/>
          <w:marBottom w:val="0"/>
          <w:divBdr>
            <w:top w:val="none" w:sz="0" w:space="0" w:color="auto"/>
            <w:left w:val="none" w:sz="0" w:space="0" w:color="auto"/>
            <w:bottom w:val="none" w:sz="0" w:space="0" w:color="auto"/>
            <w:right w:val="none" w:sz="0" w:space="0" w:color="auto"/>
          </w:divBdr>
        </w:div>
        <w:div w:id="1074668295">
          <w:marLeft w:val="640"/>
          <w:marRight w:val="0"/>
          <w:marTop w:val="0"/>
          <w:marBottom w:val="0"/>
          <w:divBdr>
            <w:top w:val="none" w:sz="0" w:space="0" w:color="auto"/>
            <w:left w:val="none" w:sz="0" w:space="0" w:color="auto"/>
            <w:bottom w:val="none" w:sz="0" w:space="0" w:color="auto"/>
            <w:right w:val="none" w:sz="0" w:space="0" w:color="auto"/>
          </w:divBdr>
        </w:div>
        <w:div w:id="1080055224">
          <w:marLeft w:val="640"/>
          <w:marRight w:val="0"/>
          <w:marTop w:val="0"/>
          <w:marBottom w:val="0"/>
          <w:divBdr>
            <w:top w:val="none" w:sz="0" w:space="0" w:color="auto"/>
            <w:left w:val="none" w:sz="0" w:space="0" w:color="auto"/>
            <w:bottom w:val="none" w:sz="0" w:space="0" w:color="auto"/>
            <w:right w:val="none" w:sz="0" w:space="0" w:color="auto"/>
          </w:divBdr>
        </w:div>
        <w:div w:id="1086154396">
          <w:marLeft w:val="640"/>
          <w:marRight w:val="0"/>
          <w:marTop w:val="0"/>
          <w:marBottom w:val="0"/>
          <w:divBdr>
            <w:top w:val="none" w:sz="0" w:space="0" w:color="auto"/>
            <w:left w:val="none" w:sz="0" w:space="0" w:color="auto"/>
            <w:bottom w:val="none" w:sz="0" w:space="0" w:color="auto"/>
            <w:right w:val="none" w:sz="0" w:space="0" w:color="auto"/>
          </w:divBdr>
        </w:div>
        <w:div w:id="1125850613">
          <w:marLeft w:val="640"/>
          <w:marRight w:val="0"/>
          <w:marTop w:val="0"/>
          <w:marBottom w:val="0"/>
          <w:divBdr>
            <w:top w:val="none" w:sz="0" w:space="0" w:color="auto"/>
            <w:left w:val="none" w:sz="0" w:space="0" w:color="auto"/>
            <w:bottom w:val="none" w:sz="0" w:space="0" w:color="auto"/>
            <w:right w:val="none" w:sz="0" w:space="0" w:color="auto"/>
          </w:divBdr>
        </w:div>
        <w:div w:id="1134834502">
          <w:marLeft w:val="640"/>
          <w:marRight w:val="0"/>
          <w:marTop w:val="0"/>
          <w:marBottom w:val="0"/>
          <w:divBdr>
            <w:top w:val="none" w:sz="0" w:space="0" w:color="auto"/>
            <w:left w:val="none" w:sz="0" w:space="0" w:color="auto"/>
            <w:bottom w:val="none" w:sz="0" w:space="0" w:color="auto"/>
            <w:right w:val="none" w:sz="0" w:space="0" w:color="auto"/>
          </w:divBdr>
        </w:div>
      </w:divsChild>
    </w:div>
    <w:div w:id="80569217">
      <w:bodyDiv w:val="1"/>
      <w:marLeft w:val="0"/>
      <w:marRight w:val="0"/>
      <w:marTop w:val="0"/>
      <w:marBottom w:val="0"/>
      <w:divBdr>
        <w:top w:val="none" w:sz="0" w:space="0" w:color="auto"/>
        <w:left w:val="none" w:sz="0" w:space="0" w:color="auto"/>
        <w:bottom w:val="none" w:sz="0" w:space="0" w:color="auto"/>
        <w:right w:val="none" w:sz="0" w:space="0" w:color="auto"/>
      </w:divBdr>
      <w:divsChild>
        <w:div w:id="34618875">
          <w:marLeft w:val="0"/>
          <w:marRight w:val="0"/>
          <w:marTop w:val="0"/>
          <w:marBottom w:val="0"/>
          <w:divBdr>
            <w:top w:val="none" w:sz="0" w:space="0" w:color="auto"/>
            <w:left w:val="none" w:sz="0" w:space="0" w:color="auto"/>
            <w:bottom w:val="none" w:sz="0" w:space="0" w:color="auto"/>
            <w:right w:val="none" w:sz="0" w:space="0" w:color="auto"/>
          </w:divBdr>
        </w:div>
        <w:div w:id="65804011">
          <w:marLeft w:val="0"/>
          <w:marRight w:val="0"/>
          <w:marTop w:val="0"/>
          <w:marBottom w:val="0"/>
          <w:divBdr>
            <w:top w:val="none" w:sz="0" w:space="0" w:color="auto"/>
            <w:left w:val="none" w:sz="0" w:space="0" w:color="auto"/>
            <w:bottom w:val="none" w:sz="0" w:space="0" w:color="auto"/>
            <w:right w:val="none" w:sz="0" w:space="0" w:color="auto"/>
          </w:divBdr>
        </w:div>
        <w:div w:id="76442648">
          <w:marLeft w:val="0"/>
          <w:marRight w:val="0"/>
          <w:marTop w:val="0"/>
          <w:marBottom w:val="0"/>
          <w:divBdr>
            <w:top w:val="none" w:sz="0" w:space="0" w:color="auto"/>
            <w:left w:val="none" w:sz="0" w:space="0" w:color="auto"/>
            <w:bottom w:val="none" w:sz="0" w:space="0" w:color="auto"/>
            <w:right w:val="none" w:sz="0" w:space="0" w:color="auto"/>
          </w:divBdr>
        </w:div>
        <w:div w:id="112872920">
          <w:marLeft w:val="0"/>
          <w:marRight w:val="0"/>
          <w:marTop w:val="0"/>
          <w:marBottom w:val="0"/>
          <w:divBdr>
            <w:top w:val="none" w:sz="0" w:space="0" w:color="auto"/>
            <w:left w:val="none" w:sz="0" w:space="0" w:color="auto"/>
            <w:bottom w:val="none" w:sz="0" w:space="0" w:color="auto"/>
            <w:right w:val="none" w:sz="0" w:space="0" w:color="auto"/>
          </w:divBdr>
        </w:div>
        <w:div w:id="154535248">
          <w:marLeft w:val="0"/>
          <w:marRight w:val="0"/>
          <w:marTop w:val="0"/>
          <w:marBottom w:val="0"/>
          <w:divBdr>
            <w:top w:val="none" w:sz="0" w:space="0" w:color="auto"/>
            <w:left w:val="none" w:sz="0" w:space="0" w:color="auto"/>
            <w:bottom w:val="none" w:sz="0" w:space="0" w:color="auto"/>
            <w:right w:val="none" w:sz="0" w:space="0" w:color="auto"/>
          </w:divBdr>
        </w:div>
        <w:div w:id="165246682">
          <w:marLeft w:val="0"/>
          <w:marRight w:val="0"/>
          <w:marTop w:val="0"/>
          <w:marBottom w:val="0"/>
          <w:divBdr>
            <w:top w:val="none" w:sz="0" w:space="0" w:color="auto"/>
            <w:left w:val="none" w:sz="0" w:space="0" w:color="auto"/>
            <w:bottom w:val="none" w:sz="0" w:space="0" w:color="auto"/>
            <w:right w:val="none" w:sz="0" w:space="0" w:color="auto"/>
          </w:divBdr>
        </w:div>
        <w:div w:id="177544789">
          <w:marLeft w:val="0"/>
          <w:marRight w:val="0"/>
          <w:marTop w:val="0"/>
          <w:marBottom w:val="0"/>
          <w:divBdr>
            <w:top w:val="none" w:sz="0" w:space="0" w:color="auto"/>
            <w:left w:val="none" w:sz="0" w:space="0" w:color="auto"/>
            <w:bottom w:val="none" w:sz="0" w:space="0" w:color="auto"/>
            <w:right w:val="none" w:sz="0" w:space="0" w:color="auto"/>
          </w:divBdr>
        </w:div>
        <w:div w:id="184171508">
          <w:marLeft w:val="0"/>
          <w:marRight w:val="0"/>
          <w:marTop w:val="0"/>
          <w:marBottom w:val="0"/>
          <w:divBdr>
            <w:top w:val="none" w:sz="0" w:space="0" w:color="auto"/>
            <w:left w:val="none" w:sz="0" w:space="0" w:color="auto"/>
            <w:bottom w:val="none" w:sz="0" w:space="0" w:color="auto"/>
            <w:right w:val="none" w:sz="0" w:space="0" w:color="auto"/>
          </w:divBdr>
        </w:div>
        <w:div w:id="193688965">
          <w:marLeft w:val="0"/>
          <w:marRight w:val="0"/>
          <w:marTop w:val="0"/>
          <w:marBottom w:val="0"/>
          <w:divBdr>
            <w:top w:val="none" w:sz="0" w:space="0" w:color="auto"/>
            <w:left w:val="none" w:sz="0" w:space="0" w:color="auto"/>
            <w:bottom w:val="none" w:sz="0" w:space="0" w:color="auto"/>
            <w:right w:val="none" w:sz="0" w:space="0" w:color="auto"/>
          </w:divBdr>
        </w:div>
        <w:div w:id="236594207">
          <w:marLeft w:val="0"/>
          <w:marRight w:val="0"/>
          <w:marTop w:val="0"/>
          <w:marBottom w:val="0"/>
          <w:divBdr>
            <w:top w:val="none" w:sz="0" w:space="0" w:color="auto"/>
            <w:left w:val="none" w:sz="0" w:space="0" w:color="auto"/>
            <w:bottom w:val="none" w:sz="0" w:space="0" w:color="auto"/>
            <w:right w:val="none" w:sz="0" w:space="0" w:color="auto"/>
          </w:divBdr>
        </w:div>
        <w:div w:id="272440781">
          <w:marLeft w:val="0"/>
          <w:marRight w:val="0"/>
          <w:marTop w:val="0"/>
          <w:marBottom w:val="0"/>
          <w:divBdr>
            <w:top w:val="none" w:sz="0" w:space="0" w:color="auto"/>
            <w:left w:val="none" w:sz="0" w:space="0" w:color="auto"/>
            <w:bottom w:val="none" w:sz="0" w:space="0" w:color="auto"/>
            <w:right w:val="none" w:sz="0" w:space="0" w:color="auto"/>
          </w:divBdr>
        </w:div>
        <w:div w:id="300813665">
          <w:marLeft w:val="0"/>
          <w:marRight w:val="0"/>
          <w:marTop w:val="0"/>
          <w:marBottom w:val="0"/>
          <w:divBdr>
            <w:top w:val="none" w:sz="0" w:space="0" w:color="auto"/>
            <w:left w:val="none" w:sz="0" w:space="0" w:color="auto"/>
            <w:bottom w:val="none" w:sz="0" w:space="0" w:color="auto"/>
            <w:right w:val="none" w:sz="0" w:space="0" w:color="auto"/>
          </w:divBdr>
        </w:div>
        <w:div w:id="301809582">
          <w:marLeft w:val="0"/>
          <w:marRight w:val="0"/>
          <w:marTop w:val="0"/>
          <w:marBottom w:val="0"/>
          <w:divBdr>
            <w:top w:val="none" w:sz="0" w:space="0" w:color="auto"/>
            <w:left w:val="none" w:sz="0" w:space="0" w:color="auto"/>
            <w:bottom w:val="none" w:sz="0" w:space="0" w:color="auto"/>
            <w:right w:val="none" w:sz="0" w:space="0" w:color="auto"/>
          </w:divBdr>
        </w:div>
        <w:div w:id="383678331">
          <w:marLeft w:val="0"/>
          <w:marRight w:val="0"/>
          <w:marTop w:val="0"/>
          <w:marBottom w:val="0"/>
          <w:divBdr>
            <w:top w:val="none" w:sz="0" w:space="0" w:color="auto"/>
            <w:left w:val="none" w:sz="0" w:space="0" w:color="auto"/>
            <w:bottom w:val="none" w:sz="0" w:space="0" w:color="auto"/>
            <w:right w:val="none" w:sz="0" w:space="0" w:color="auto"/>
          </w:divBdr>
        </w:div>
        <w:div w:id="448742235">
          <w:marLeft w:val="0"/>
          <w:marRight w:val="0"/>
          <w:marTop w:val="0"/>
          <w:marBottom w:val="0"/>
          <w:divBdr>
            <w:top w:val="none" w:sz="0" w:space="0" w:color="auto"/>
            <w:left w:val="none" w:sz="0" w:space="0" w:color="auto"/>
            <w:bottom w:val="none" w:sz="0" w:space="0" w:color="auto"/>
            <w:right w:val="none" w:sz="0" w:space="0" w:color="auto"/>
          </w:divBdr>
        </w:div>
        <w:div w:id="456485955">
          <w:marLeft w:val="0"/>
          <w:marRight w:val="0"/>
          <w:marTop w:val="0"/>
          <w:marBottom w:val="0"/>
          <w:divBdr>
            <w:top w:val="none" w:sz="0" w:space="0" w:color="auto"/>
            <w:left w:val="none" w:sz="0" w:space="0" w:color="auto"/>
            <w:bottom w:val="none" w:sz="0" w:space="0" w:color="auto"/>
            <w:right w:val="none" w:sz="0" w:space="0" w:color="auto"/>
          </w:divBdr>
        </w:div>
        <w:div w:id="493381887">
          <w:marLeft w:val="0"/>
          <w:marRight w:val="0"/>
          <w:marTop w:val="0"/>
          <w:marBottom w:val="0"/>
          <w:divBdr>
            <w:top w:val="none" w:sz="0" w:space="0" w:color="auto"/>
            <w:left w:val="none" w:sz="0" w:space="0" w:color="auto"/>
            <w:bottom w:val="none" w:sz="0" w:space="0" w:color="auto"/>
            <w:right w:val="none" w:sz="0" w:space="0" w:color="auto"/>
          </w:divBdr>
        </w:div>
        <w:div w:id="548299266">
          <w:marLeft w:val="0"/>
          <w:marRight w:val="0"/>
          <w:marTop w:val="0"/>
          <w:marBottom w:val="0"/>
          <w:divBdr>
            <w:top w:val="none" w:sz="0" w:space="0" w:color="auto"/>
            <w:left w:val="none" w:sz="0" w:space="0" w:color="auto"/>
            <w:bottom w:val="none" w:sz="0" w:space="0" w:color="auto"/>
            <w:right w:val="none" w:sz="0" w:space="0" w:color="auto"/>
          </w:divBdr>
        </w:div>
        <w:div w:id="568613534">
          <w:marLeft w:val="0"/>
          <w:marRight w:val="0"/>
          <w:marTop w:val="0"/>
          <w:marBottom w:val="0"/>
          <w:divBdr>
            <w:top w:val="none" w:sz="0" w:space="0" w:color="auto"/>
            <w:left w:val="none" w:sz="0" w:space="0" w:color="auto"/>
            <w:bottom w:val="none" w:sz="0" w:space="0" w:color="auto"/>
            <w:right w:val="none" w:sz="0" w:space="0" w:color="auto"/>
          </w:divBdr>
        </w:div>
        <w:div w:id="570429344">
          <w:marLeft w:val="0"/>
          <w:marRight w:val="0"/>
          <w:marTop w:val="0"/>
          <w:marBottom w:val="0"/>
          <w:divBdr>
            <w:top w:val="none" w:sz="0" w:space="0" w:color="auto"/>
            <w:left w:val="none" w:sz="0" w:space="0" w:color="auto"/>
            <w:bottom w:val="none" w:sz="0" w:space="0" w:color="auto"/>
            <w:right w:val="none" w:sz="0" w:space="0" w:color="auto"/>
          </w:divBdr>
        </w:div>
        <w:div w:id="635063422">
          <w:marLeft w:val="0"/>
          <w:marRight w:val="0"/>
          <w:marTop w:val="0"/>
          <w:marBottom w:val="0"/>
          <w:divBdr>
            <w:top w:val="none" w:sz="0" w:space="0" w:color="auto"/>
            <w:left w:val="none" w:sz="0" w:space="0" w:color="auto"/>
            <w:bottom w:val="none" w:sz="0" w:space="0" w:color="auto"/>
            <w:right w:val="none" w:sz="0" w:space="0" w:color="auto"/>
          </w:divBdr>
        </w:div>
        <w:div w:id="679890232">
          <w:marLeft w:val="0"/>
          <w:marRight w:val="0"/>
          <w:marTop w:val="0"/>
          <w:marBottom w:val="0"/>
          <w:divBdr>
            <w:top w:val="none" w:sz="0" w:space="0" w:color="auto"/>
            <w:left w:val="none" w:sz="0" w:space="0" w:color="auto"/>
            <w:bottom w:val="none" w:sz="0" w:space="0" w:color="auto"/>
            <w:right w:val="none" w:sz="0" w:space="0" w:color="auto"/>
          </w:divBdr>
        </w:div>
        <w:div w:id="703405371">
          <w:marLeft w:val="0"/>
          <w:marRight w:val="0"/>
          <w:marTop w:val="0"/>
          <w:marBottom w:val="0"/>
          <w:divBdr>
            <w:top w:val="none" w:sz="0" w:space="0" w:color="auto"/>
            <w:left w:val="none" w:sz="0" w:space="0" w:color="auto"/>
            <w:bottom w:val="none" w:sz="0" w:space="0" w:color="auto"/>
            <w:right w:val="none" w:sz="0" w:space="0" w:color="auto"/>
          </w:divBdr>
        </w:div>
        <w:div w:id="746270701">
          <w:marLeft w:val="0"/>
          <w:marRight w:val="0"/>
          <w:marTop w:val="0"/>
          <w:marBottom w:val="0"/>
          <w:divBdr>
            <w:top w:val="none" w:sz="0" w:space="0" w:color="auto"/>
            <w:left w:val="none" w:sz="0" w:space="0" w:color="auto"/>
            <w:bottom w:val="none" w:sz="0" w:space="0" w:color="auto"/>
            <w:right w:val="none" w:sz="0" w:space="0" w:color="auto"/>
          </w:divBdr>
        </w:div>
        <w:div w:id="779372683">
          <w:marLeft w:val="0"/>
          <w:marRight w:val="0"/>
          <w:marTop w:val="0"/>
          <w:marBottom w:val="0"/>
          <w:divBdr>
            <w:top w:val="none" w:sz="0" w:space="0" w:color="auto"/>
            <w:left w:val="none" w:sz="0" w:space="0" w:color="auto"/>
            <w:bottom w:val="none" w:sz="0" w:space="0" w:color="auto"/>
            <w:right w:val="none" w:sz="0" w:space="0" w:color="auto"/>
          </w:divBdr>
        </w:div>
        <w:div w:id="782193354">
          <w:marLeft w:val="0"/>
          <w:marRight w:val="0"/>
          <w:marTop w:val="0"/>
          <w:marBottom w:val="0"/>
          <w:divBdr>
            <w:top w:val="none" w:sz="0" w:space="0" w:color="auto"/>
            <w:left w:val="none" w:sz="0" w:space="0" w:color="auto"/>
            <w:bottom w:val="none" w:sz="0" w:space="0" w:color="auto"/>
            <w:right w:val="none" w:sz="0" w:space="0" w:color="auto"/>
          </w:divBdr>
        </w:div>
        <w:div w:id="803039490">
          <w:marLeft w:val="0"/>
          <w:marRight w:val="0"/>
          <w:marTop w:val="0"/>
          <w:marBottom w:val="0"/>
          <w:divBdr>
            <w:top w:val="none" w:sz="0" w:space="0" w:color="auto"/>
            <w:left w:val="none" w:sz="0" w:space="0" w:color="auto"/>
            <w:bottom w:val="none" w:sz="0" w:space="0" w:color="auto"/>
            <w:right w:val="none" w:sz="0" w:space="0" w:color="auto"/>
          </w:divBdr>
        </w:div>
        <w:div w:id="810101732">
          <w:marLeft w:val="0"/>
          <w:marRight w:val="0"/>
          <w:marTop w:val="0"/>
          <w:marBottom w:val="0"/>
          <w:divBdr>
            <w:top w:val="none" w:sz="0" w:space="0" w:color="auto"/>
            <w:left w:val="none" w:sz="0" w:space="0" w:color="auto"/>
            <w:bottom w:val="none" w:sz="0" w:space="0" w:color="auto"/>
            <w:right w:val="none" w:sz="0" w:space="0" w:color="auto"/>
          </w:divBdr>
        </w:div>
        <w:div w:id="825047818">
          <w:marLeft w:val="0"/>
          <w:marRight w:val="0"/>
          <w:marTop w:val="0"/>
          <w:marBottom w:val="0"/>
          <w:divBdr>
            <w:top w:val="none" w:sz="0" w:space="0" w:color="auto"/>
            <w:left w:val="none" w:sz="0" w:space="0" w:color="auto"/>
            <w:bottom w:val="none" w:sz="0" w:space="0" w:color="auto"/>
            <w:right w:val="none" w:sz="0" w:space="0" w:color="auto"/>
          </w:divBdr>
        </w:div>
        <w:div w:id="846090385">
          <w:marLeft w:val="0"/>
          <w:marRight w:val="0"/>
          <w:marTop w:val="0"/>
          <w:marBottom w:val="0"/>
          <w:divBdr>
            <w:top w:val="none" w:sz="0" w:space="0" w:color="auto"/>
            <w:left w:val="none" w:sz="0" w:space="0" w:color="auto"/>
            <w:bottom w:val="none" w:sz="0" w:space="0" w:color="auto"/>
            <w:right w:val="none" w:sz="0" w:space="0" w:color="auto"/>
          </w:divBdr>
        </w:div>
        <w:div w:id="860818802">
          <w:marLeft w:val="0"/>
          <w:marRight w:val="0"/>
          <w:marTop w:val="0"/>
          <w:marBottom w:val="0"/>
          <w:divBdr>
            <w:top w:val="none" w:sz="0" w:space="0" w:color="auto"/>
            <w:left w:val="none" w:sz="0" w:space="0" w:color="auto"/>
            <w:bottom w:val="none" w:sz="0" w:space="0" w:color="auto"/>
            <w:right w:val="none" w:sz="0" w:space="0" w:color="auto"/>
          </w:divBdr>
        </w:div>
        <w:div w:id="927735127">
          <w:marLeft w:val="0"/>
          <w:marRight w:val="0"/>
          <w:marTop w:val="0"/>
          <w:marBottom w:val="0"/>
          <w:divBdr>
            <w:top w:val="none" w:sz="0" w:space="0" w:color="auto"/>
            <w:left w:val="none" w:sz="0" w:space="0" w:color="auto"/>
            <w:bottom w:val="none" w:sz="0" w:space="0" w:color="auto"/>
            <w:right w:val="none" w:sz="0" w:space="0" w:color="auto"/>
          </w:divBdr>
        </w:div>
        <w:div w:id="933822844">
          <w:marLeft w:val="0"/>
          <w:marRight w:val="0"/>
          <w:marTop w:val="0"/>
          <w:marBottom w:val="0"/>
          <w:divBdr>
            <w:top w:val="none" w:sz="0" w:space="0" w:color="auto"/>
            <w:left w:val="none" w:sz="0" w:space="0" w:color="auto"/>
            <w:bottom w:val="none" w:sz="0" w:space="0" w:color="auto"/>
            <w:right w:val="none" w:sz="0" w:space="0" w:color="auto"/>
          </w:divBdr>
        </w:div>
        <w:div w:id="949121571">
          <w:marLeft w:val="0"/>
          <w:marRight w:val="0"/>
          <w:marTop w:val="0"/>
          <w:marBottom w:val="0"/>
          <w:divBdr>
            <w:top w:val="none" w:sz="0" w:space="0" w:color="auto"/>
            <w:left w:val="none" w:sz="0" w:space="0" w:color="auto"/>
            <w:bottom w:val="none" w:sz="0" w:space="0" w:color="auto"/>
            <w:right w:val="none" w:sz="0" w:space="0" w:color="auto"/>
          </w:divBdr>
        </w:div>
        <w:div w:id="1070808021">
          <w:marLeft w:val="0"/>
          <w:marRight w:val="0"/>
          <w:marTop w:val="0"/>
          <w:marBottom w:val="0"/>
          <w:divBdr>
            <w:top w:val="none" w:sz="0" w:space="0" w:color="auto"/>
            <w:left w:val="none" w:sz="0" w:space="0" w:color="auto"/>
            <w:bottom w:val="none" w:sz="0" w:space="0" w:color="auto"/>
            <w:right w:val="none" w:sz="0" w:space="0" w:color="auto"/>
          </w:divBdr>
        </w:div>
        <w:div w:id="1164011301">
          <w:marLeft w:val="0"/>
          <w:marRight w:val="0"/>
          <w:marTop w:val="0"/>
          <w:marBottom w:val="0"/>
          <w:divBdr>
            <w:top w:val="none" w:sz="0" w:space="0" w:color="auto"/>
            <w:left w:val="none" w:sz="0" w:space="0" w:color="auto"/>
            <w:bottom w:val="none" w:sz="0" w:space="0" w:color="auto"/>
            <w:right w:val="none" w:sz="0" w:space="0" w:color="auto"/>
          </w:divBdr>
        </w:div>
        <w:div w:id="1184399007">
          <w:marLeft w:val="0"/>
          <w:marRight w:val="0"/>
          <w:marTop w:val="0"/>
          <w:marBottom w:val="0"/>
          <w:divBdr>
            <w:top w:val="none" w:sz="0" w:space="0" w:color="auto"/>
            <w:left w:val="none" w:sz="0" w:space="0" w:color="auto"/>
            <w:bottom w:val="none" w:sz="0" w:space="0" w:color="auto"/>
            <w:right w:val="none" w:sz="0" w:space="0" w:color="auto"/>
          </w:divBdr>
        </w:div>
        <w:div w:id="1213349154">
          <w:marLeft w:val="0"/>
          <w:marRight w:val="0"/>
          <w:marTop w:val="0"/>
          <w:marBottom w:val="0"/>
          <w:divBdr>
            <w:top w:val="none" w:sz="0" w:space="0" w:color="auto"/>
            <w:left w:val="none" w:sz="0" w:space="0" w:color="auto"/>
            <w:bottom w:val="none" w:sz="0" w:space="0" w:color="auto"/>
            <w:right w:val="none" w:sz="0" w:space="0" w:color="auto"/>
          </w:divBdr>
        </w:div>
        <w:div w:id="1320427534">
          <w:marLeft w:val="0"/>
          <w:marRight w:val="0"/>
          <w:marTop w:val="0"/>
          <w:marBottom w:val="0"/>
          <w:divBdr>
            <w:top w:val="none" w:sz="0" w:space="0" w:color="auto"/>
            <w:left w:val="none" w:sz="0" w:space="0" w:color="auto"/>
            <w:bottom w:val="none" w:sz="0" w:space="0" w:color="auto"/>
            <w:right w:val="none" w:sz="0" w:space="0" w:color="auto"/>
          </w:divBdr>
        </w:div>
        <w:div w:id="1354110809">
          <w:marLeft w:val="0"/>
          <w:marRight w:val="0"/>
          <w:marTop w:val="0"/>
          <w:marBottom w:val="0"/>
          <w:divBdr>
            <w:top w:val="none" w:sz="0" w:space="0" w:color="auto"/>
            <w:left w:val="none" w:sz="0" w:space="0" w:color="auto"/>
            <w:bottom w:val="none" w:sz="0" w:space="0" w:color="auto"/>
            <w:right w:val="none" w:sz="0" w:space="0" w:color="auto"/>
          </w:divBdr>
        </w:div>
        <w:div w:id="1417677812">
          <w:marLeft w:val="0"/>
          <w:marRight w:val="0"/>
          <w:marTop w:val="0"/>
          <w:marBottom w:val="0"/>
          <w:divBdr>
            <w:top w:val="none" w:sz="0" w:space="0" w:color="auto"/>
            <w:left w:val="none" w:sz="0" w:space="0" w:color="auto"/>
            <w:bottom w:val="none" w:sz="0" w:space="0" w:color="auto"/>
            <w:right w:val="none" w:sz="0" w:space="0" w:color="auto"/>
          </w:divBdr>
        </w:div>
        <w:div w:id="1445224911">
          <w:marLeft w:val="0"/>
          <w:marRight w:val="0"/>
          <w:marTop w:val="0"/>
          <w:marBottom w:val="0"/>
          <w:divBdr>
            <w:top w:val="none" w:sz="0" w:space="0" w:color="auto"/>
            <w:left w:val="none" w:sz="0" w:space="0" w:color="auto"/>
            <w:bottom w:val="none" w:sz="0" w:space="0" w:color="auto"/>
            <w:right w:val="none" w:sz="0" w:space="0" w:color="auto"/>
          </w:divBdr>
        </w:div>
        <w:div w:id="1472289107">
          <w:marLeft w:val="0"/>
          <w:marRight w:val="0"/>
          <w:marTop w:val="0"/>
          <w:marBottom w:val="0"/>
          <w:divBdr>
            <w:top w:val="none" w:sz="0" w:space="0" w:color="auto"/>
            <w:left w:val="none" w:sz="0" w:space="0" w:color="auto"/>
            <w:bottom w:val="none" w:sz="0" w:space="0" w:color="auto"/>
            <w:right w:val="none" w:sz="0" w:space="0" w:color="auto"/>
          </w:divBdr>
        </w:div>
        <w:div w:id="1500774584">
          <w:marLeft w:val="0"/>
          <w:marRight w:val="0"/>
          <w:marTop w:val="0"/>
          <w:marBottom w:val="0"/>
          <w:divBdr>
            <w:top w:val="none" w:sz="0" w:space="0" w:color="auto"/>
            <w:left w:val="none" w:sz="0" w:space="0" w:color="auto"/>
            <w:bottom w:val="none" w:sz="0" w:space="0" w:color="auto"/>
            <w:right w:val="none" w:sz="0" w:space="0" w:color="auto"/>
          </w:divBdr>
        </w:div>
        <w:div w:id="1518496390">
          <w:marLeft w:val="0"/>
          <w:marRight w:val="0"/>
          <w:marTop w:val="0"/>
          <w:marBottom w:val="0"/>
          <w:divBdr>
            <w:top w:val="none" w:sz="0" w:space="0" w:color="auto"/>
            <w:left w:val="none" w:sz="0" w:space="0" w:color="auto"/>
            <w:bottom w:val="none" w:sz="0" w:space="0" w:color="auto"/>
            <w:right w:val="none" w:sz="0" w:space="0" w:color="auto"/>
          </w:divBdr>
        </w:div>
        <w:div w:id="1519931570">
          <w:marLeft w:val="0"/>
          <w:marRight w:val="0"/>
          <w:marTop w:val="0"/>
          <w:marBottom w:val="0"/>
          <w:divBdr>
            <w:top w:val="none" w:sz="0" w:space="0" w:color="auto"/>
            <w:left w:val="none" w:sz="0" w:space="0" w:color="auto"/>
            <w:bottom w:val="none" w:sz="0" w:space="0" w:color="auto"/>
            <w:right w:val="none" w:sz="0" w:space="0" w:color="auto"/>
          </w:divBdr>
        </w:div>
        <w:div w:id="1552500792">
          <w:marLeft w:val="0"/>
          <w:marRight w:val="0"/>
          <w:marTop w:val="0"/>
          <w:marBottom w:val="0"/>
          <w:divBdr>
            <w:top w:val="none" w:sz="0" w:space="0" w:color="auto"/>
            <w:left w:val="none" w:sz="0" w:space="0" w:color="auto"/>
            <w:bottom w:val="none" w:sz="0" w:space="0" w:color="auto"/>
            <w:right w:val="none" w:sz="0" w:space="0" w:color="auto"/>
          </w:divBdr>
        </w:div>
        <w:div w:id="1597400805">
          <w:marLeft w:val="0"/>
          <w:marRight w:val="0"/>
          <w:marTop w:val="0"/>
          <w:marBottom w:val="0"/>
          <w:divBdr>
            <w:top w:val="none" w:sz="0" w:space="0" w:color="auto"/>
            <w:left w:val="none" w:sz="0" w:space="0" w:color="auto"/>
            <w:bottom w:val="none" w:sz="0" w:space="0" w:color="auto"/>
            <w:right w:val="none" w:sz="0" w:space="0" w:color="auto"/>
          </w:divBdr>
        </w:div>
        <w:div w:id="1607731347">
          <w:marLeft w:val="0"/>
          <w:marRight w:val="0"/>
          <w:marTop w:val="0"/>
          <w:marBottom w:val="0"/>
          <w:divBdr>
            <w:top w:val="none" w:sz="0" w:space="0" w:color="auto"/>
            <w:left w:val="none" w:sz="0" w:space="0" w:color="auto"/>
            <w:bottom w:val="none" w:sz="0" w:space="0" w:color="auto"/>
            <w:right w:val="none" w:sz="0" w:space="0" w:color="auto"/>
          </w:divBdr>
        </w:div>
        <w:div w:id="1614050198">
          <w:marLeft w:val="0"/>
          <w:marRight w:val="0"/>
          <w:marTop w:val="0"/>
          <w:marBottom w:val="0"/>
          <w:divBdr>
            <w:top w:val="none" w:sz="0" w:space="0" w:color="auto"/>
            <w:left w:val="none" w:sz="0" w:space="0" w:color="auto"/>
            <w:bottom w:val="none" w:sz="0" w:space="0" w:color="auto"/>
            <w:right w:val="none" w:sz="0" w:space="0" w:color="auto"/>
          </w:divBdr>
        </w:div>
        <w:div w:id="1626765594">
          <w:marLeft w:val="0"/>
          <w:marRight w:val="0"/>
          <w:marTop w:val="0"/>
          <w:marBottom w:val="0"/>
          <w:divBdr>
            <w:top w:val="none" w:sz="0" w:space="0" w:color="auto"/>
            <w:left w:val="none" w:sz="0" w:space="0" w:color="auto"/>
            <w:bottom w:val="none" w:sz="0" w:space="0" w:color="auto"/>
            <w:right w:val="none" w:sz="0" w:space="0" w:color="auto"/>
          </w:divBdr>
        </w:div>
        <w:div w:id="1671253054">
          <w:marLeft w:val="0"/>
          <w:marRight w:val="0"/>
          <w:marTop w:val="0"/>
          <w:marBottom w:val="0"/>
          <w:divBdr>
            <w:top w:val="none" w:sz="0" w:space="0" w:color="auto"/>
            <w:left w:val="none" w:sz="0" w:space="0" w:color="auto"/>
            <w:bottom w:val="none" w:sz="0" w:space="0" w:color="auto"/>
            <w:right w:val="none" w:sz="0" w:space="0" w:color="auto"/>
          </w:divBdr>
        </w:div>
        <w:div w:id="1687822998">
          <w:marLeft w:val="0"/>
          <w:marRight w:val="0"/>
          <w:marTop w:val="0"/>
          <w:marBottom w:val="0"/>
          <w:divBdr>
            <w:top w:val="none" w:sz="0" w:space="0" w:color="auto"/>
            <w:left w:val="none" w:sz="0" w:space="0" w:color="auto"/>
            <w:bottom w:val="none" w:sz="0" w:space="0" w:color="auto"/>
            <w:right w:val="none" w:sz="0" w:space="0" w:color="auto"/>
          </w:divBdr>
        </w:div>
        <w:div w:id="1700817999">
          <w:marLeft w:val="0"/>
          <w:marRight w:val="0"/>
          <w:marTop w:val="0"/>
          <w:marBottom w:val="0"/>
          <w:divBdr>
            <w:top w:val="none" w:sz="0" w:space="0" w:color="auto"/>
            <w:left w:val="none" w:sz="0" w:space="0" w:color="auto"/>
            <w:bottom w:val="none" w:sz="0" w:space="0" w:color="auto"/>
            <w:right w:val="none" w:sz="0" w:space="0" w:color="auto"/>
          </w:divBdr>
        </w:div>
        <w:div w:id="1704749325">
          <w:marLeft w:val="0"/>
          <w:marRight w:val="0"/>
          <w:marTop w:val="0"/>
          <w:marBottom w:val="0"/>
          <w:divBdr>
            <w:top w:val="none" w:sz="0" w:space="0" w:color="auto"/>
            <w:left w:val="none" w:sz="0" w:space="0" w:color="auto"/>
            <w:bottom w:val="none" w:sz="0" w:space="0" w:color="auto"/>
            <w:right w:val="none" w:sz="0" w:space="0" w:color="auto"/>
          </w:divBdr>
        </w:div>
        <w:div w:id="1714382507">
          <w:marLeft w:val="0"/>
          <w:marRight w:val="0"/>
          <w:marTop w:val="0"/>
          <w:marBottom w:val="0"/>
          <w:divBdr>
            <w:top w:val="none" w:sz="0" w:space="0" w:color="auto"/>
            <w:left w:val="none" w:sz="0" w:space="0" w:color="auto"/>
            <w:bottom w:val="none" w:sz="0" w:space="0" w:color="auto"/>
            <w:right w:val="none" w:sz="0" w:space="0" w:color="auto"/>
          </w:divBdr>
        </w:div>
        <w:div w:id="1753309423">
          <w:marLeft w:val="0"/>
          <w:marRight w:val="0"/>
          <w:marTop w:val="0"/>
          <w:marBottom w:val="0"/>
          <w:divBdr>
            <w:top w:val="none" w:sz="0" w:space="0" w:color="auto"/>
            <w:left w:val="none" w:sz="0" w:space="0" w:color="auto"/>
            <w:bottom w:val="none" w:sz="0" w:space="0" w:color="auto"/>
            <w:right w:val="none" w:sz="0" w:space="0" w:color="auto"/>
          </w:divBdr>
        </w:div>
        <w:div w:id="1759861072">
          <w:marLeft w:val="0"/>
          <w:marRight w:val="0"/>
          <w:marTop w:val="0"/>
          <w:marBottom w:val="0"/>
          <w:divBdr>
            <w:top w:val="none" w:sz="0" w:space="0" w:color="auto"/>
            <w:left w:val="none" w:sz="0" w:space="0" w:color="auto"/>
            <w:bottom w:val="none" w:sz="0" w:space="0" w:color="auto"/>
            <w:right w:val="none" w:sz="0" w:space="0" w:color="auto"/>
          </w:divBdr>
        </w:div>
        <w:div w:id="1781027995">
          <w:marLeft w:val="0"/>
          <w:marRight w:val="0"/>
          <w:marTop w:val="0"/>
          <w:marBottom w:val="0"/>
          <w:divBdr>
            <w:top w:val="none" w:sz="0" w:space="0" w:color="auto"/>
            <w:left w:val="none" w:sz="0" w:space="0" w:color="auto"/>
            <w:bottom w:val="none" w:sz="0" w:space="0" w:color="auto"/>
            <w:right w:val="none" w:sz="0" w:space="0" w:color="auto"/>
          </w:divBdr>
        </w:div>
        <w:div w:id="1797485663">
          <w:marLeft w:val="0"/>
          <w:marRight w:val="0"/>
          <w:marTop w:val="0"/>
          <w:marBottom w:val="0"/>
          <w:divBdr>
            <w:top w:val="none" w:sz="0" w:space="0" w:color="auto"/>
            <w:left w:val="none" w:sz="0" w:space="0" w:color="auto"/>
            <w:bottom w:val="none" w:sz="0" w:space="0" w:color="auto"/>
            <w:right w:val="none" w:sz="0" w:space="0" w:color="auto"/>
          </w:divBdr>
        </w:div>
        <w:div w:id="1999266351">
          <w:marLeft w:val="0"/>
          <w:marRight w:val="0"/>
          <w:marTop w:val="0"/>
          <w:marBottom w:val="0"/>
          <w:divBdr>
            <w:top w:val="none" w:sz="0" w:space="0" w:color="auto"/>
            <w:left w:val="none" w:sz="0" w:space="0" w:color="auto"/>
            <w:bottom w:val="none" w:sz="0" w:space="0" w:color="auto"/>
            <w:right w:val="none" w:sz="0" w:space="0" w:color="auto"/>
          </w:divBdr>
        </w:div>
        <w:div w:id="2013486745">
          <w:marLeft w:val="0"/>
          <w:marRight w:val="0"/>
          <w:marTop w:val="0"/>
          <w:marBottom w:val="0"/>
          <w:divBdr>
            <w:top w:val="none" w:sz="0" w:space="0" w:color="auto"/>
            <w:left w:val="none" w:sz="0" w:space="0" w:color="auto"/>
            <w:bottom w:val="none" w:sz="0" w:space="0" w:color="auto"/>
            <w:right w:val="none" w:sz="0" w:space="0" w:color="auto"/>
          </w:divBdr>
        </w:div>
        <w:div w:id="2042632719">
          <w:marLeft w:val="0"/>
          <w:marRight w:val="0"/>
          <w:marTop w:val="0"/>
          <w:marBottom w:val="0"/>
          <w:divBdr>
            <w:top w:val="none" w:sz="0" w:space="0" w:color="auto"/>
            <w:left w:val="none" w:sz="0" w:space="0" w:color="auto"/>
            <w:bottom w:val="none" w:sz="0" w:space="0" w:color="auto"/>
            <w:right w:val="none" w:sz="0" w:space="0" w:color="auto"/>
          </w:divBdr>
        </w:div>
        <w:div w:id="2103641734">
          <w:marLeft w:val="0"/>
          <w:marRight w:val="0"/>
          <w:marTop w:val="0"/>
          <w:marBottom w:val="0"/>
          <w:divBdr>
            <w:top w:val="none" w:sz="0" w:space="0" w:color="auto"/>
            <w:left w:val="none" w:sz="0" w:space="0" w:color="auto"/>
            <w:bottom w:val="none" w:sz="0" w:space="0" w:color="auto"/>
            <w:right w:val="none" w:sz="0" w:space="0" w:color="auto"/>
          </w:divBdr>
        </w:div>
        <w:div w:id="2111924301">
          <w:marLeft w:val="0"/>
          <w:marRight w:val="0"/>
          <w:marTop w:val="0"/>
          <w:marBottom w:val="0"/>
          <w:divBdr>
            <w:top w:val="none" w:sz="0" w:space="0" w:color="auto"/>
            <w:left w:val="none" w:sz="0" w:space="0" w:color="auto"/>
            <w:bottom w:val="none" w:sz="0" w:space="0" w:color="auto"/>
            <w:right w:val="none" w:sz="0" w:space="0" w:color="auto"/>
          </w:divBdr>
        </w:div>
        <w:div w:id="2114855217">
          <w:marLeft w:val="0"/>
          <w:marRight w:val="0"/>
          <w:marTop w:val="0"/>
          <w:marBottom w:val="0"/>
          <w:divBdr>
            <w:top w:val="none" w:sz="0" w:space="0" w:color="auto"/>
            <w:left w:val="none" w:sz="0" w:space="0" w:color="auto"/>
            <w:bottom w:val="none" w:sz="0" w:space="0" w:color="auto"/>
            <w:right w:val="none" w:sz="0" w:space="0" w:color="auto"/>
          </w:divBdr>
        </w:div>
        <w:div w:id="2116174958">
          <w:marLeft w:val="0"/>
          <w:marRight w:val="0"/>
          <w:marTop w:val="0"/>
          <w:marBottom w:val="0"/>
          <w:divBdr>
            <w:top w:val="none" w:sz="0" w:space="0" w:color="auto"/>
            <w:left w:val="none" w:sz="0" w:space="0" w:color="auto"/>
            <w:bottom w:val="none" w:sz="0" w:space="0" w:color="auto"/>
            <w:right w:val="none" w:sz="0" w:space="0" w:color="auto"/>
          </w:divBdr>
        </w:div>
      </w:divsChild>
    </w:div>
    <w:div w:id="82917814">
      <w:bodyDiv w:val="1"/>
      <w:marLeft w:val="0"/>
      <w:marRight w:val="0"/>
      <w:marTop w:val="0"/>
      <w:marBottom w:val="0"/>
      <w:divBdr>
        <w:top w:val="none" w:sz="0" w:space="0" w:color="auto"/>
        <w:left w:val="none" w:sz="0" w:space="0" w:color="auto"/>
        <w:bottom w:val="none" w:sz="0" w:space="0" w:color="auto"/>
        <w:right w:val="none" w:sz="0" w:space="0" w:color="auto"/>
      </w:divBdr>
      <w:divsChild>
        <w:div w:id="741629">
          <w:marLeft w:val="640"/>
          <w:marRight w:val="0"/>
          <w:marTop w:val="0"/>
          <w:marBottom w:val="0"/>
          <w:divBdr>
            <w:top w:val="none" w:sz="0" w:space="0" w:color="auto"/>
            <w:left w:val="none" w:sz="0" w:space="0" w:color="auto"/>
            <w:bottom w:val="none" w:sz="0" w:space="0" w:color="auto"/>
            <w:right w:val="none" w:sz="0" w:space="0" w:color="auto"/>
          </w:divBdr>
        </w:div>
        <w:div w:id="3165912">
          <w:marLeft w:val="640"/>
          <w:marRight w:val="0"/>
          <w:marTop w:val="0"/>
          <w:marBottom w:val="0"/>
          <w:divBdr>
            <w:top w:val="none" w:sz="0" w:space="0" w:color="auto"/>
            <w:left w:val="none" w:sz="0" w:space="0" w:color="auto"/>
            <w:bottom w:val="none" w:sz="0" w:space="0" w:color="auto"/>
            <w:right w:val="none" w:sz="0" w:space="0" w:color="auto"/>
          </w:divBdr>
        </w:div>
        <w:div w:id="27419620">
          <w:marLeft w:val="640"/>
          <w:marRight w:val="0"/>
          <w:marTop w:val="0"/>
          <w:marBottom w:val="0"/>
          <w:divBdr>
            <w:top w:val="none" w:sz="0" w:space="0" w:color="auto"/>
            <w:left w:val="none" w:sz="0" w:space="0" w:color="auto"/>
            <w:bottom w:val="none" w:sz="0" w:space="0" w:color="auto"/>
            <w:right w:val="none" w:sz="0" w:space="0" w:color="auto"/>
          </w:divBdr>
        </w:div>
        <w:div w:id="72823839">
          <w:marLeft w:val="640"/>
          <w:marRight w:val="0"/>
          <w:marTop w:val="0"/>
          <w:marBottom w:val="0"/>
          <w:divBdr>
            <w:top w:val="none" w:sz="0" w:space="0" w:color="auto"/>
            <w:left w:val="none" w:sz="0" w:space="0" w:color="auto"/>
            <w:bottom w:val="none" w:sz="0" w:space="0" w:color="auto"/>
            <w:right w:val="none" w:sz="0" w:space="0" w:color="auto"/>
          </w:divBdr>
        </w:div>
        <w:div w:id="81027714">
          <w:marLeft w:val="640"/>
          <w:marRight w:val="0"/>
          <w:marTop w:val="0"/>
          <w:marBottom w:val="0"/>
          <w:divBdr>
            <w:top w:val="none" w:sz="0" w:space="0" w:color="auto"/>
            <w:left w:val="none" w:sz="0" w:space="0" w:color="auto"/>
            <w:bottom w:val="none" w:sz="0" w:space="0" w:color="auto"/>
            <w:right w:val="none" w:sz="0" w:space="0" w:color="auto"/>
          </w:divBdr>
        </w:div>
        <w:div w:id="93284193">
          <w:marLeft w:val="640"/>
          <w:marRight w:val="0"/>
          <w:marTop w:val="0"/>
          <w:marBottom w:val="0"/>
          <w:divBdr>
            <w:top w:val="none" w:sz="0" w:space="0" w:color="auto"/>
            <w:left w:val="none" w:sz="0" w:space="0" w:color="auto"/>
            <w:bottom w:val="none" w:sz="0" w:space="0" w:color="auto"/>
            <w:right w:val="none" w:sz="0" w:space="0" w:color="auto"/>
          </w:divBdr>
        </w:div>
        <w:div w:id="105974774">
          <w:marLeft w:val="640"/>
          <w:marRight w:val="0"/>
          <w:marTop w:val="0"/>
          <w:marBottom w:val="0"/>
          <w:divBdr>
            <w:top w:val="none" w:sz="0" w:space="0" w:color="auto"/>
            <w:left w:val="none" w:sz="0" w:space="0" w:color="auto"/>
            <w:bottom w:val="none" w:sz="0" w:space="0" w:color="auto"/>
            <w:right w:val="none" w:sz="0" w:space="0" w:color="auto"/>
          </w:divBdr>
        </w:div>
        <w:div w:id="132262584">
          <w:marLeft w:val="640"/>
          <w:marRight w:val="0"/>
          <w:marTop w:val="0"/>
          <w:marBottom w:val="0"/>
          <w:divBdr>
            <w:top w:val="none" w:sz="0" w:space="0" w:color="auto"/>
            <w:left w:val="none" w:sz="0" w:space="0" w:color="auto"/>
            <w:bottom w:val="none" w:sz="0" w:space="0" w:color="auto"/>
            <w:right w:val="none" w:sz="0" w:space="0" w:color="auto"/>
          </w:divBdr>
        </w:div>
        <w:div w:id="144013627">
          <w:marLeft w:val="640"/>
          <w:marRight w:val="0"/>
          <w:marTop w:val="0"/>
          <w:marBottom w:val="0"/>
          <w:divBdr>
            <w:top w:val="none" w:sz="0" w:space="0" w:color="auto"/>
            <w:left w:val="none" w:sz="0" w:space="0" w:color="auto"/>
            <w:bottom w:val="none" w:sz="0" w:space="0" w:color="auto"/>
            <w:right w:val="none" w:sz="0" w:space="0" w:color="auto"/>
          </w:divBdr>
        </w:div>
        <w:div w:id="207113178">
          <w:marLeft w:val="640"/>
          <w:marRight w:val="0"/>
          <w:marTop w:val="0"/>
          <w:marBottom w:val="0"/>
          <w:divBdr>
            <w:top w:val="none" w:sz="0" w:space="0" w:color="auto"/>
            <w:left w:val="none" w:sz="0" w:space="0" w:color="auto"/>
            <w:bottom w:val="none" w:sz="0" w:space="0" w:color="auto"/>
            <w:right w:val="none" w:sz="0" w:space="0" w:color="auto"/>
          </w:divBdr>
        </w:div>
        <w:div w:id="211844510">
          <w:marLeft w:val="640"/>
          <w:marRight w:val="0"/>
          <w:marTop w:val="0"/>
          <w:marBottom w:val="0"/>
          <w:divBdr>
            <w:top w:val="none" w:sz="0" w:space="0" w:color="auto"/>
            <w:left w:val="none" w:sz="0" w:space="0" w:color="auto"/>
            <w:bottom w:val="none" w:sz="0" w:space="0" w:color="auto"/>
            <w:right w:val="none" w:sz="0" w:space="0" w:color="auto"/>
          </w:divBdr>
        </w:div>
        <w:div w:id="218326150">
          <w:marLeft w:val="640"/>
          <w:marRight w:val="0"/>
          <w:marTop w:val="0"/>
          <w:marBottom w:val="0"/>
          <w:divBdr>
            <w:top w:val="none" w:sz="0" w:space="0" w:color="auto"/>
            <w:left w:val="none" w:sz="0" w:space="0" w:color="auto"/>
            <w:bottom w:val="none" w:sz="0" w:space="0" w:color="auto"/>
            <w:right w:val="none" w:sz="0" w:space="0" w:color="auto"/>
          </w:divBdr>
        </w:div>
        <w:div w:id="226065516">
          <w:marLeft w:val="640"/>
          <w:marRight w:val="0"/>
          <w:marTop w:val="0"/>
          <w:marBottom w:val="0"/>
          <w:divBdr>
            <w:top w:val="none" w:sz="0" w:space="0" w:color="auto"/>
            <w:left w:val="none" w:sz="0" w:space="0" w:color="auto"/>
            <w:bottom w:val="none" w:sz="0" w:space="0" w:color="auto"/>
            <w:right w:val="none" w:sz="0" w:space="0" w:color="auto"/>
          </w:divBdr>
        </w:div>
        <w:div w:id="235867699">
          <w:marLeft w:val="640"/>
          <w:marRight w:val="0"/>
          <w:marTop w:val="0"/>
          <w:marBottom w:val="0"/>
          <w:divBdr>
            <w:top w:val="none" w:sz="0" w:space="0" w:color="auto"/>
            <w:left w:val="none" w:sz="0" w:space="0" w:color="auto"/>
            <w:bottom w:val="none" w:sz="0" w:space="0" w:color="auto"/>
            <w:right w:val="none" w:sz="0" w:space="0" w:color="auto"/>
          </w:divBdr>
        </w:div>
        <w:div w:id="238635058">
          <w:marLeft w:val="640"/>
          <w:marRight w:val="0"/>
          <w:marTop w:val="0"/>
          <w:marBottom w:val="0"/>
          <w:divBdr>
            <w:top w:val="none" w:sz="0" w:space="0" w:color="auto"/>
            <w:left w:val="none" w:sz="0" w:space="0" w:color="auto"/>
            <w:bottom w:val="none" w:sz="0" w:space="0" w:color="auto"/>
            <w:right w:val="none" w:sz="0" w:space="0" w:color="auto"/>
          </w:divBdr>
        </w:div>
        <w:div w:id="239566711">
          <w:marLeft w:val="640"/>
          <w:marRight w:val="0"/>
          <w:marTop w:val="0"/>
          <w:marBottom w:val="0"/>
          <w:divBdr>
            <w:top w:val="none" w:sz="0" w:space="0" w:color="auto"/>
            <w:left w:val="none" w:sz="0" w:space="0" w:color="auto"/>
            <w:bottom w:val="none" w:sz="0" w:space="0" w:color="auto"/>
            <w:right w:val="none" w:sz="0" w:space="0" w:color="auto"/>
          </w:divBdr>
        </w:div>
        <w:div w:id="274674288">
          <w:marLeft w:val="640"/>
          <w:marRight w:val="0"/>
          <w:marTop w:val="0"/>
          <w:marBottom w:val="0"/>
          <w:divBdr>
            <w:top w:val="none" w:sz="0" w:space="0" w:color="auto"/>
            <w:left w:val="none" w:sz="0" w:space="0" w:color="auto"/>
            <w:bottom w:val="none" w:sz="0" w:space="0" w:color="auto"/>
            <w:right w:val="none" w:sz="0" w:space="0" w:color="auto"/>
          </w:divBdr>
        </w:div>
        <w:div w:id="277375373">
          <w:marLeft w:val="640"/>
          <w:marRight w:val="0"/>
          <w:marTop w:val="0"/>
          <w:marBottom w:val="0"/>
          <w:divBdr>
            <w:top w:val="none" w:sz="0" w:space="0" w:color="auto"/>
            <w:left w:val="none" w:sz="0" w:space="0" w:color="auto"/>
            <w:bottom w:val="none" w:sz="0" w:space="0" w:color="auto"/>
            <w:right w:val="none" w:sz="0" w:space="0" w:color="auto"/>
          </w:divBdr>
        </w:div>
        <w:div w:id="284845882">
          <w:marLeft w:val="640"/>
          <w:marRight w:val="0"/>
          <w:marTop w:val="0"/>
          <w:marBottom w:val="0"/>
          <w:divBdr>
            <w:top w:val="none" w:sz="0" w:space="0" w:color="auto"/>
            <w:left w:val="none" w:sz="0" w:space="0" w:color="auto"/>
            <w:bottom w:val="none" w:sz="0" w:space="0" w:color="auto"/>
            <w:right w:val="none" w:sz="0" w:space="0" w:color="auto"/>
          </w:divBdr>
        </w:div>
        <w:div w:id="291012003">
          <w:marLeft w:val="640"/>
          <w:marRight w:val="0"/>
          <w:marTop w:val="0"/>
          <w:marBottom w:val="0"/>
          <w:divBdr>
            <w:top w:val="none" w:sz="0" w:space="0" w:color="auto"/>
            <w:left w:val="none" w:sz="0" w:space="0" w:color="auto"/>
            <w:bottom w:val="none" w:sz="0" w:space="0" w:color="auto"/>
            <w:right w:val="none" w:sz="0" w:space="0" w:color="auto"/>
          </w:divBdr>
        </w:div>
        <w:div w:id="313486627">
          <w:marLeft w:val="640"/>
          <w:marRight w:val="0"/>
          <w:marTop w:val="0"/>
          <w:marBottom w:val="0"/>
          <w:divBdr>
            <w:top w:val="none" w:sz="0" w:space="0" w:color="auto"/>
            <w:left w:val="none" w:sz="0" w:space="0" w:color="auto"/>
            <w:bottom w:val="none" w:sz="0" w:space="0" w:color="auto"/>
            <w:right w:val="none" w:sz="0" w:space="0" w:color="auto"/>
          </w:divBdr>
        </w:div>
        <w:div w:id="318461857">
          <w:marLeft w:val="640"/>
          <w:marRight w:val="0"/>
          <w:marTop w:val="0"/>
          <w:marBottom w:val="0"/>
          <w:divBdr>
            <w:top w:val="none" w:sz="0" w:space="0" w:color="auto"/>
            <w:left w:val="none" w:sz="0" w:space="0" w:color="auto"/>
            <w:bottom w:val="none" w:sz="0" w:space="0" w:color="auto"/>
            <w:right w:val="none" w:sz="0" w:space="0" w:color="auto"/>
          </w:divBdr>
        </w:div>
        <w:div w:id="321550190">
          <w:marLeft w:val="640"/>
          <w:marRight w:val="0"/>
          <w:marTop w:val="0"/>
          <w:marBottom w:val="0"/>
          <w:divBdr>
            <w:top w:val="none" w:sz="0" w:space="0" w:color="auto"/>
            <w:left w:val="none" w:sz="0" w:space="0" w:color="auto"/>
            <w:bottom w:val="none" w:sz="0" w:space="0" w:color="auto"/>
            <w:right w:val="none" w:sz="0" w:space="0" w:color="auto"/>
          </w:divBdr>
        </w:div>
        <w:div w:id="325016639">
          <w:marLeft w:val="640"/>
          <w:marRight w:val="0"/>
          <w:marTop w:val="0"/>
          <w:marBottom w:val="0"/>
          <w:divBdr>
            <w:top w:val="none" w:sz="0" w:space="0" w:color="auto"/>
            <w:left w:val="none" w:sz="0" w:space="0" w:color="auto"/>
            <w:bottom w:val="none" w:sz="0" w:space="0" w:color="auto"/>
            <w:right w:val="none" w:sz="0" w:space="0" w:color="auto"/>
          </w:divBdr>
        </w:div>
        <w:div w:id="349070955">
          <w:marLeft w:val="640"/>
          <w:marRight w:val="0"/>
          <w:marTop w:val="0"/>
          <w:marBottom w:val="0"/>
          <w:divBdr>
            <w:top w:val="none" w:sz="0" w:space="0" w:color="auto"/>
            <w:left w:val="none" w:sz="0" w:space="0" w:color="auto"/>
            <w:bottom w:val="none" w:sz="0" w:space="0" w:color="auto"/>
            <w:right w:val="none" w:sz="0" w:space="0" w:color="auto"/>
          </w:divBdr>
        </w:div>
        <w:div w:id="372120631">
          <w:marLeft w:val="640"/>
          <w:marRight w:val="0"/>
          <w:marTop w:val="0"/>
          <w:marBottom w:val="0"/>
          <w:divBdr>
            <w:top w:val="none" w:sz="0" w:space="0" w:color="auto"/>
            <w:left w:val="none" w:sz="0" w:space="0" w:color="auto"/>
            <w:bottom w:val="none" w:sz="0" w:space="0" w:color="auto"/>
            <w:right w:val="none" w:sz="0" w:space="0" w:color="auto"/>
          </w:divBdr>
        </w:div>
        <w:div w:id="378214001">
          <w:marLeft w:val="640"/>
          <w:marRight w:val="0"/>
          <w:marTop w:val="0"/>
          <w:marBottom w:val="0"/>
          <w:divBdr>
            <w:top w:val="none" w:sz="0" w:space="0" w:color="auto"/>
            <w:left w:val="none" w:sz="0" w:space="0" w:color="auto"/>
            <w:bottom w:val="none" w:sz="0" w:space="0" w:color="auto"/>
            <w:right w:val="none" w:sz="0" w:space="0" w:color="auto"/>
          </w:divBdr>
        </w:div>
        <w:div w:id="392121133">
          <w:marLeft w:val="640"/>
          <w:marRight w:val="0"/>
          <w:marTop w:val="0"/>
          <w:marBottom w:val="0"/>
          <w:divBdr>
            <w:top w:val="none" w:sz="0" w:space="0" w:color="auto"/>
            <w:left w:val="none" w:sz="0" w:space="0" w:color="auto"/>
            <w:bottom w:val="none" w:sz="0" w:space="0" w:color="auto"/>
            <w:right w:val="none" w:sz="0" w:space="0" w:color="auto"/>
          </w:divBdr>
        </w:div>
        <w:div w:id="408775439">
          <w:marLeft w:val="640"/>
          <w:marRight w:val="0"/>
          <w:marTop w:val="0"/>
          <w:marBottom w:val="0"/>
          <w:divBdr>
            <w:top w:val="none" w:sz="0" w:space="0" w:color="auto"/>
            <w:left w:val="none" w:sz="0" w:space="0" w:color="auto"/>
            <w:bottom w:val="none" w:sz="0" w:space="0" w:color="auto"/>
            <w:right w:val="none" w:sz="0" w:space="0" w:color="auto"/>
          </w:divBdr>
        </w:div>
        <w:div w:id="449276949">
          <w:marLeft w:val="640"/>
          <w:marRight w:val="0"/>
          <w:marTop w:val="0"/>
          <w:marBottom w:val="0"/>
          <w:divBdr>
            <w:top w:val="none" w:sz="0" w:space="0" w:color="auto"/>
            <w:left w:val="none" w:sz="0" w:space="0" w:color="auto"/>
            <w:bottom w:val="none" w:sz="0" w:space="0" w:color="auto"/>
            <w:right w:val="none" w:sz="0" w:space="0" w:color="auto"/>
          </w:divBdr>
        </w:div>
        <w:div w:id="474369858">
          <w:marLeft w:val="640"/>
          <w:marRight w:val="0"/>
          <w:marTop w:val="0"/>
          <w:marBottom w:val="0"/>
          <w:divBdr>
            <w:top w:val="none" w:sz="0" w:space="0" w:color="auto"/>
            <w:left w:val="none" w:sz="0" w:space="0" w:color="auto"/>
            <w:bottom w:val="none" w:sz="0" w:space="0" w:color="auto"/>
            <w:right w:val="none" w:sz="0" w:space="0" w:color="auto"/>
          </w:divBdr>
        </w:div>
        <w:div w:id="513343620">
          <w:marLeft w:val="640"/>
          <w:marRight w:val="0"/>
          <w:marTop w:val="0"/>
          <w:marBottom w:val="0"/>
          <w:divBdr>
            <w:top w:val="none" w:sz="0" w:space="0" w:color="auto"/>
            <w:left w:val="none" w:sz="0" w:space="0" w:color="auto"/>
            <w:bottom w:val="none" w:sz="0" w:space="0" w:color="auto"/>
            <w:right w:val="none" w:sz="0" w:space="0" w:color="auto"/>
          </w:divBdr>
        </w:div>
        <w:div w:id="513806930">
          <w:marLeft w:val="640"/>
          <w:marRight w:val="0"/>
          <w:marTop w:val="0"/>
          <w:marBottom w:val="0"/>
          <w:divBdr>
            <w:top w:val="none" w:sz="0" w:space="0" w:color="auto"/>
            <w:left w:val="none" w:sz="0" w:space="0" w:color="auto"/>
            <w:bottom w:val="none" w:sz="0" w:space="0" w:color="auto"/>
            <w:right w:val="none" w:sz="0" w:space="0" w:color="auto"/>
          </w:divBdr>
        </w:div>
        <w:div w:id="517894414">
          <w:marLeft w:val="640"/>
          <w:marRight w:val="0"/>
          <w:marTop w:val="0"/>
          <w:marBottom w:val="0"/>
          <w:divBdr>
            <w:top w:val="none" w:sz="0" w:space="0" w:color="auto"/>
            <w:left w:val="none" w:sz="0" w:space="0" w:color="auto"/>
            <w:bottom w:val="none" w:sz="0" w:space="0" w:color="auto"/>
            <w:right w:val="none" w:sz="0" w:space="0" w:color="auto"/>
          </w:divBdr>
        </w:div>
        <w:div w:id="522600032">
          <w:marLeft w:val="640"/>
          <w:marRight w:val="0"/>
          <w:marTop w:val="0"/>
          <w:marBottom w:val="0"/>
          <w:divBdr>
            <w:top w:val="none" w:sz="0" w:space="0" w:color="auto"/>
            <w:left w:val="none" w:sz="0" w:space="0" w:color="auto"/>
            <w:bottom w:val="none" w:sz="0" w:space="0" w:color="auto"/>
            <w:right w:val="none" w:sz="0" w:space="0" w:color="auto"/>
          </w:divBdr>
        </w:div>
        <w:div w:id="528418059">
          <w:marLeft w:val="640"/>
          <w:marRight w:val="0"/>
          <w:marTop w:val="0"/>
          <w:marBottom w:val="0"/>
          <w:divBdr>
            <w:top w:val="none" w:sz="0" w:space="0" w:color="auto"/>
            <w:left w:val="none" w:sz="0" w:space="0" w:color="auto"/>
            <w:bottom w:val="none" w:sz="0" w:space="0" w:color="auto"/>
            <w:right w:val="none" w:sz="0" w:space="0" w:color="auto"/>
          </w:divBdr>
        </w:div>
        <w:div w:id="532380089">
          <w:marLeft w:val="640"/>
          <w:marRight w:val="0"/>
          <w:marTop w:val="0"/>
          <w:marBottom w:val="0"/>
          <w:divBdr>
            <w:top w:val="none" w:sz="0" w:space="0" w:color="auto"/>
            <w:left w:val="none" w:sz="0" w:space="0" w:color="auto"/>
            <w:bottom w:val="none" w:sz="0" w:space="0" w:color="auto"/>
            <w:right w:val="none" w:sz="0" w:space="0" w:color="auto"/>
          </w:divBdr>
        </w:div>
        <w:div w:id="556011766">
          <w:marLeft w:val="640"/>
          <w:marRight w:val="0"/>
          <w:marTop w:val="0"/>
          <w:marBottom w:val="0"/>
          <w:divBdr>
            <w:top w:val="none" w:sz="0" w:space="0" w:color="auto"/>
            <w:left w:val="none" w:sz="0" w:space="0" w:color="auto"/>
            <w:bottom w:val="none" w:sz="0" w:space="0" w:color="auto"/>
            <w:right w:val="none" w:sz="0" w:space="0" w:color="auto"/>
          </w:divBdr>
        </w:div>
        <w:div w:id="558395598">
          <w:marLeft w:val="640"/>
          <w:marRight w:val="0"/>
          <w:marTop w:val="0"/>
          <w:marBottom w:val="0"/>
          <w:divBdr>
            <w:top w:val="none" w:sz="0" w:space="0" w:color="auto"/>
            <w:left w:val="none" w:sz="0" w:space="0" w:color="auto"/>
            <w:bottom w:val="none" w:sz="0" w:space="0" w:color="auto"/>
            <w:right w:val="none" w:sz="0" w:space="0" w:color="auto"/>
          </w:divBdr>
        </w:div>
        <w:div w:id="571620301">
          <w:marLeft w:val="640"/>
          <w:marRight w:val="0"/>
          <w:marTop w:val="0"/>
          <w:marBottom w:val="0"/>
          <w:divBdr>
            <w:top w:val="none" w:sz="0" w:space="0" w:color="auto"/>
            <w:left w:val="none" w:sz="0" w:space="0" w:color="auto"/>
            <w:bottom w:val="none" w:sz="0" w:space="0" w:color="auto"/>
            <w:right w:val="none" w:sz="0" w:space="0" w:color="auto"/>
          </w:divBdr>
        </w:div>
        <w:div w:id="588347883">
          <w:marLeft w:val="640"/>
          <w:marRight w:val="0"/>
          <w:marTop w:val="0"/>
          <w:marBottom w:val="0"/>
          <w:divBdr>
            <w:top w:val="none" w:sz="0" w:space="0" w:color="auto"/>
            <w:left w:val="none" w:sz="0" w:space="0" w:color="auto"/>
            <w:bottom w:val="none" w:sz="0" w:space="0" w:color="auto"/>
            <w:right w:val="none" w:sz="0" w:space="0" w:color="auto"/>
          </w:divBdr>
        </w:div>
        <w:div w:id="639266186">
          <w:marLeft w:val="640"/>
          <w:marRight w:val="0"/>
          <w:marTop w:val="0"/>
          <w:marBottom w:val="0"/>
          <w:divBdr>
            <w:top w:val="none" w:sz="0" w:space="0" w:color="auto"/>
            <w:left w:val="none" w:sz="0" w:space="0" w:color="auto"/>
            <w:bottom w:val="none" w:sz="0" w:space="0" w:color="auto"/>
            <w:right w:val="none" w:sz="0" w:space="0" w:color="auto"/>
          </w:divBdr>
        </w:div>
        <w:div w:id="641429428">
          <w:marLeft w:val="640"/>
          <w:marRight w:val="0"/>
          <w:marTop w:val="0"/>
          <w:marBottom w:val="0"/>
          <w:divBdr>
            <w:top w:val="none" w:sz="0" w:space="0" w:color="auto"/>
            <w:left w:val="none" w:sz="0" w:space="0" w:color="auto"/>
            <w:bottom w:val="none" w:sz="0" w:space="0" w:color="auto"/>
            <w:right w:val="none" w:sz="0" w:space="0" w:color="auto"/>
          </w:divBdr>
        </w:div>
        <w:div w:id="653070077">
          <w:marLeft w:val="640"/>
          <w:marRight w:val="0"/>
          <w:marTop w:val="0"/>
          <w:marBottom w:val="0"/>
          <w:divBdr>
            <w:top w:val="none" w:sz="0" w:space="0" w:color="auto"/>
            <w:left w:val="none" w:sz="0" w:space="0" w:color="auto"/>
            <w:bottom w:val="none" w:sz="0" w:space="0" w:color="auto"/>
            <w:right w:val="none" w:sz="0" w:space="0" w:color="auto"/>
          </w:divBdr>
        </w:div>
        <w:div w:id="682319239">
          <w:marLeft w:val="640"/>
          <w:marRight w:val="0"/>
          <w:marTop w:val="0"/>
          <w:marBottom w:val="0"/>
          <w:divBdr>
            <w:top w:val="none" w:sz="0" w:space="0" w:color="auto"/>
            <w:left w:val="none" w:sz="0" w:space="0" w:color="auto"/>
            <w:bottom w:val="none" w:sz="0" w:space="0" w:color="auto"/>
            <w:right w:val="none" w:sz="0" w:space="0" w:color="auto"/>
          </w:divBdr>
        </w:div>
        <w:div w:id="719747994">
          <w:marLeft w:val="640"/>
          <w:marRight w:val="0"/>
          <w:marTop w:val="0"/>
          <w:marBottom w:val="0"/>
          <w:divBdr>
            <w:top w:val="none" w:sz="0" w:space="0" w:color="auto"/>
            <w:left w:val="none" w:sz="0" w:space="0" w:color="auto"/>
            <w:bottom w:val="none" w:sz="0" w:space="0" w:color="auto"/>
            <w:right w:val="none" w:sz="0" w:space="0" w:color="auto"/>
          </w:divBdr>
        </w:div>
        <w:div w:id="729421499">
          <w:marLeft w:val="640"/>
          <w:marRight w:val="0"/>
          <w:marTop w:val="0"/>
          <w:marBottom w:val="0"/>
          <w:divBdr>
            <w:top w:val="none" w:sz="0" w:space="0" w:color="auto"/>
            <w:left w:val="none" w:sz="0" w:space="0" w:color="auto"/>
            <w:bottom w:val="none" w:sz="0" w:space="0" w:color="auto"/>
            <w:right w:val="none" w:sz="0" w:space="0" w:color="auto"/>
          </w:divBdr>
        </w:div>
        <w:div w:id="756288387">
          <w:marLeft w:val="640"/>
          <w:marRight w:val="0"/>
          <w:marTop w:val="0"/>
          <w:marBottom w:val="0"/>
          <w:divBdr>
            <w:top w:val="none" w:sz="0" w:space="0" w:color="auto"/>
            <w:left w:val="none" w:sz="0" w:space="0" w:color="auto"/>
            <w:bottom w:val="none" w:sz="0" w:space="0" w:color="auto"/>
            <w:right w:val="none" w:sz="0" w:space="0" w:color="auto"/>
          </w:divBdr>
        </w:div>
        <w:div w:id="764155019">
          <w:marLeft w:val="640"/>
          <w:marRight w:val="0"/>
          <w:marTop w:val="0"/>
          <w:marBottom w:val="0"/>
          <w:divBdr>
            <w:top w:val="none" w:sz="0" w:space="0" w:color="auto"/>
            <w:left w:val="none" w:sz="0" w:space="0" w:color="auto"/>
            <w:bottom w:val="none" w:sz="0" w:space="0" w:color="auto"/>
            <w:right w:val="none" w:sz="0" w:space="0" w:color="auto"/>
          </w:divBdr>
        </w:div>
        <w:div w:id="778335384">
          <w:marLeft w:val="640"/>
          <w:marRight w:val="0"/>
          <w:marTop w:val="0"/>
          <w:marBottom w:val="0"/>
          <w:divBdr>
            <w:top w:val="none" w:sz="0" w:space="0" w:color="auto"/>
            <w:left w:val="none" w:sz="0" w:space="0" w:color="auto"/>
            <w:bottom w:val="none" w:sz="0" w:space="0" w:color="auto"/>
            <w:right w:val="none" w:sz="0" w:space="0" w:color="auto"/>
          </w:divBdr>
        </w:div>
        <w:div w:id="818155015">
          <w:marLeft w:val="640"/>
          <w:marRight w:val="0"/>
          <w:marTop w:val="0"/>
          <w:marBottom w:val="0"/>
          <w:divBdr>
            <w:top w:val="none" w:sz="0" w:space="0" w:color="auto"/>
            <w:left w:val="none" w:sz="0" w:space="0" w:color="auto"/>
            <w:bottom w:val="none" w:sz="0" w:space="0" w:color="auto"/>
            <w:right w:val="none" w:sz="0" w:space="0" w:color="auto"/>
          </w:divBdr>
        </w:div>
        <w:div w:id="844713577">
          <w:marLeft w:val="640"/>
          <w:marRight w:val="0"/>
          <w:marTop w:val="0"/>
          <w:marBottom w:val="0"/>
          <w:divBdr>
            <w:top w:val="none" w:sz="0" w:space="0" w:color="auto"/>
            <w:left w:val="none" w:sz="0" w:space="0" w:color="auto"/>
            <w:bottom w:val="none" w:sz="0" w:space="0" w:color="auto"/>
            <w:right w:val="none" w:sz="0" w:space="0" w:color="auto"/>
          </w:divBdr>
        </w:div>
        <w:div w:id="844979594">
          <w:marLeft w:val="640"/>
          <w:marRight w:val="0"/>
          <w:marTop w:val="0"/>
          <w:marBottom w:val="0"/>
          <w:divBdr>
            <w:top w:val="none" w:sz="0" w:space="0" w:color="auto"/>
            <w:left w:val="none" w:sz="0" w:space="0" w:color="auto"/>
            <w:bottom w:val="none" w:sz="0" w:space="0" w:color="auto"/>
            <w:right w:val="none" w:sz="0" w:space="0" w:color="auto"/>
          </w:divBdr>
        </w:div>
        <w:div w:id="866335630">
          <w:marLeft w:val="640"/>
          <w:marRight w:val="0"/>
          <w:marTop w:val="0"/>
          <w:marBottom w:val="0"/>
          <w:divBdr>
            <w:top w:val="none" w:sz="0" w:space="0" w:color="auto"/>
            <w:left w:val="none" w:sz="0" w:space="0" w:color="auto"/>
            <w:bottom w:val="none" w:sz="0" w:space="0" w:color="auto"/>
            <w:right w:val="none" w:sz="0" w:space="0" w:color="auto"/>
          </w:divBdr>
        </w:div>
        <w:div w:id="877397678">
          <w:marLeft w:val="640"/>
          <w:marRight w:val="0"/>
          <w:marTop w:val="0"/>
          <w:marBottom w:val="0"/>
          <w:divBdr>
            <w:top w:val="none" w:sz="0" w:space="0" w:color="auto"/>
            <w:left w:val="none" w:sz="0" w:space="0" w:color="auto"/>
            <w:bottom w:val="none" w:sz="0" w:space="0" w:color="auto"/>
            <w:right w:val="none" w:sz="0" w:space="0" w:color="auto"/>
          </w:divBdr>
        </w:div>
        <w:div w:id="881212778">
          <w:marLeft w:val="640"/>
          <w:marRight w:val="0"/>
          <w:marTop w:val="0"/>
          <w:marBottom w:val="0"/>
          <w:divBdr>
            <w:top w:val="none" w:sz="0" w:space="0" w:color="auto"/>
            <w:left w:val="none" w:sz="0" w:space="0" w:color="auto"/>
            <w:bottom w:val="none" w:sz="0" w:space="0" w:color="auto"/>
            <w:right w:val="none" w:sz="0" w:space="0" w:color="auto"/>
          </w:divBdr>
        </w:div>
        <w:div w:id="884294689">
          <w:marLeft w:val="640"/>
          <w:marRight w:val="0"/>
          <w:marTop w:val="0"/>
          <w:marBottom w:val="0"/>
          <w:divBdr>
            <w:top w:val="none" w:sz="0" w:space="0" w:color="auto"/>
            <w:left w:val="none" w:sz="0" w:space="0" w:color="auto"/>
            <w:bottom w:val="none" w:sz="0" w:space="0" w:color="auto"/>
            <w:right w:val="none" w:sz="0" w:space="0" w:color="auto"/>
          </w:divBdr>
        </w:div>
        <w:div w:id="930158150">
          <w:marLeft w:val="640"/>
          <w:marRight w:val="0"/>
          <w:marTop w:val="0"/>
          <w:marBottom w:val="0"/>
          <w:divBdr>
            <w:top w:val="none" w:sz="0" w:space="0" w:color="auto"/>
            <w:left w:val="none" w:sz="0" w:space="0" w:color="auto"/>
            <w:bottom w:val="none" w:sz="0" w:space="0" w:color="auto"/>
            <w:right w:val="none" w:sz="0" w:space="0" w:color="auto"/>
          </w:divBdr>
        </w:div>
        <w:div w:id="1018964685">
          <w:marLeft w:val="640"/>
          <w:marRight w:val="0"/>
          <w:marTop w:val="0"/>
          <w:marBottom w:val="0"/>
          <w:divBdr>
            <w:top w:val="none" w:sz="0" w:space="0" w:color="auto"/>
            <w:left w:val="none" w:sz="0" w:space="0" w:color="auto"/>
            <w:bottom w:val="none" w:sz="0" w:space="0" w:color="auto"/>
            <w:right w:val="none" w:sz="0" w:space="0" w:color="auto"/>
          </w:divBdr>
        </w:div>
        <w:div w:id="1071192539">
          <w:marLeft w:val="640"/>
          <w:marRight w:val="0"/>
          <w:marTop w:val="0"/>
          <w:marBottom w:val="0"/>
          <w:divBdr>
            <w:top w:val="none" w:sz="0" w:space="0" w:color="auto"/>
            <w:left w:val="none" w:sz="0" w:space="0" w:color="auto"/>
            <w:bottom w:val="none" w:sz="0" w:space="0" w:color="auto"/>
            <w:right w:val="none" w:sz="0" w:space="0" w:color="auto"/>
          </w:divBdr>
        </w:div>
        <w:div w:id="1071805018">
          <w:marLeft w:val="640"/>
          <w:marRight w:val="0"/>
          <w:marTop w:val="0"/>
          <w:marBottom w:val="0"/>
          <w:divBdr>
            <w:top w:val="none" w:sz="0" w:space="0" w:color="auto"/>
            <w:left w:val="none" w:sz="0" w:space="0" w:color="auto"/>
            <w:bottom w:val="none" w:sz="0" w:space="0" w:color="auto"/>
            <w:right w:val="none" w:sz="0" w:space="0" w:color="auto"/>
          </w:divBdr>
        </w:div>
        <w:div w:id="1078097444">
          <w:marLeft w:val="640"/>
          <w:marRight w:val="0"/>
          <w:marTop w:val="0"/>
          <w:marBottom w:val="0"/>
          <w:divBdr>
            <w:top w:val="none" w:sz="0" w:space="0" w:color="auto"/>
            <w:left w:val="none" w:sz="0" w:space="0" w:color="auto"/>
            <w:bottom w:val="none" w:sz="0" w:space="0" w:color="auto"/>
            <w:right w:val="none" w:sz="0" w:space="0" w:color="auto"/>
          </w:divBdr>
        </w:div>
        <w:div w:id="1091390951">
          <w:marLeft w:val="640"/>
          <w:marRight w:val="0"/>
          <w:marTop w:val="0"/>
          <w:marBottom w:val="0"/>
          <w:divBdr>
            <w:top w:val="none" w:sz="0" w:space="0" w:color="auto"/>
            <w:left w:val="none" w:sz="0" w:space="0" w:color="auto"/>
            <w:bottom w:val="none" w:sz="0" w:space="0" w:color="auto"/>
            <w:right w:val="none" w:sz="0" w:space="0" w:color="auto"/>
          </w:divBdr>
        </w:div>
        <w:div w:id="1131827639">
          <w:marLeft w:val="640"/>
          <w:marRight w:val="0"/>
          <w:marTop w:val="0"/>
          <w:marBottom w:val="0"/>
          <w:divBdr>
            <w:top w:val="none" w:sz="0" w:space="0" w:color="auto"/>
            <w:left w:val="none" w:sz="0" w:space="0" w:color="auto"/>
            <w:bottom w:val="none" w:sz="0" w:space="0" w:color="auto"/>
            <w:right w:val="none" w:sz="0" w:space="0" w:color="auto"/>
          </w:divBdr>
        </w:div>
      </w:divsChild>
    </w:div>
    <w:div w:id="86274080">
      <w:bodyDiv w:val="1"/>
      <w:marLeft w:val="0"/>
      <w:marRight w:val="0"/>
      <w:marTop w:val="0"/>
      <w:marBottom w:val="0"/>
      <w:divBdr>
        <w:top w:val="none" w:sz="0" w:space="0" w:color="auto"/>
        <w:left w:val="none" w:sz="0" w:space="0" w:color="auto"/>
        <w:bottom w:val="none" w:sz="0" w:space="0" w:color="auto"/>
        <w:right w:val="none" w:sz="0" w:space="0" w:color="auto"/>
      </w:divBdr>
      <w:divsChild>
        <w:div w:id="39478040">
          <w:marLeft w:val="640"/>
          <w:marRight w:val="0"/>
          <w:marTop w:val="0"/>
          <w:marBottom w:val="0"/>
          <w:divBdr>
            <w:top w:val="none" w:sz="0" w:space="0" w:color="auto"/>
            <w:left w:val="none" w:sz="0" w:space="0" w:color="auto"/>
            <w:bottom w:val="none" w:sz="0" w:space="0" w:color="auto"/>
            <w:right w:val="none" w:sz="0" w:space="0" w:color="auto"/>
          </w:divBdr>
        </w:div>
        <w:div w:id="42558736">
          <w:marLeft w:val="640"/>
          <w:marRight w:val="0"/>
          <w:marTop w:val="0"/>
          <w:marBottom w:val="0"/>
          <w:divBdr>
            <w:top w:val="none" w:sz="0" w:space="0" w:color="auto"/>
            <w:left w:val="none" w:sz="0" w:space="0" w:color="auto"/>
            <w:bottom w:val="none" w:sz="0" w:space="0" w:color="auto"/>
            <w:right w:val="none" w:sz="0" w:space="0" w:color="auto"/>
          </w:divBdr>
        </w:div>
        <w:div w:id="52310925">
          <w:marLeft w:val="640"/>
          <w:marRight w:val="0"/>
          <w:marTop w:val="0"/>
          <w:marBottom w:val="0"/>
          <w:divBdr>
            <w:top w:val="none" w:sz="0" w:space="0" w:color="auto"/>
            <w:left w:val="none" w:sz="0" w:space="0" w:color="auto"/>
            <w:bottom w:val="none" w:sz="0" w:space="0" w:color="auto"/>
            <w:right w:val="none" w:sz="0" w:space="0" w:color="auto"/>
          </w:divBdr>
        </w:div>
        <w:div w:id="55858321">
          <w:marLeft w:val="640"/>
          <w:marRight w:val="0"/>
          <w:marTop w:val="0"/>
          <w:marBottom w:val="0"/>
          <w:divBdr>
            <w:top w:val="none" w:sz="0" w:space="0" w:color="auto"/>
            <w:left w:val="none" w:sz="0" w:space="0" w:color="auto"/>
            <w:bottom w:val="none" w:sz="0" w:space="0" w:color="auto"/>
            <w:right w:val="none" w:sz="0" w:space="0" w:color="auto"/>
          </w:divBdr>
        </w:div>
        <w:div w:id="56587272">
          <w:marLeft w:val="640"/>
          <w:marRight w:val="0"/>
          <w:marTop w:val="0"/>
          <w:marBottom w:val="0"/>
          <w:divBdr>
            <w:top w:val="none" w:sz="0" w:space="0" w:color="auto"/>
            <w:left w:val="none" w:sz="0" w:space="0" w:color="auto"/>
            <w:bottom w:val="none" w:sz="0" w:space="0" w:color="auto"/>
            <w:right w:val="none" w:sz="0" w:space="0" w:color="auto"/>
          </w:divBdr>
        </w:div>
        <w:div w:id="60954629">
          <w:marLeft w:val="640"/>
          <w:marRight w:val="0"/>
          <w:marTop w:val="0"/>
          <w:marBottom w:val="0"/>
          <w:divBdr>
            <w:top w:val="none" w:sz="0" w:space="0" w:color="auto"/>
            <w:left w:val="none" w:sz="0" w:space="0" w:color="auto"/>
            <w:bottom w:val="none" w:sz="0" w:space="0" w:color="auto"/>
            <w:right w:val="none" w:sz="0" w:space="0" w:color="auto"/>
          </w:divBdr>
        </w:div>
        <w:div w:id="73934597">
          <w:marLeft w:val="640"/>
          <w:marRight w:val="0"/>
          <w:marTop w:val="0"/>
          <w:marBottom w:val="0"/>
          <w:divBdr>
            <w:top w:val="none" w:sz="0" w:space="0" w:color="auto"/>
            <w:left w:val="none" w:sz="0" w:space="0" w:color="auto"/>
            <w:bottom w:val="none" w:sz="0" w:space="0" w:color="auto"/>
            <w:right w:val="none" w:sz="0" w:space="0" w:color="auto"/>
          </w:divBdr>
        </w:div>
        <w:div w:id="97139613">
          <w:marLeft w:val="640"/>
          <w:marRight w:val="0"/>
          <w:marTop w:val="0"/>
          <w:marBottom w:val="0"/>
          <w:divBdr>
            <w:top w:val="none" w:sz="0" w:space="0" w:color="auto"/>
            <w:left w:val="none" w:sz="0" w:space="0" w:color="auto"/>
            <w:bottom w:val="none" w:sz="0" w:space="0" w:color="auto"/>
            <w:right w:val="none" w:sz="0" w:space="0" w:color="auto"/>
          </w:divBdr>
        </w:div>
        <w:div w:id="106970831">
          <w:marLeft w:val="640"/>
          <w:marRight w:val="0"/>
          <w:marTop w:val="0"/>
          <w:marBottom w:val="0"/>
          <w:divBdr>
            <w:top w:val="none" w:sz="0" w:space="0" w:color="auto"/>
            <w:left w:val="none" w:sz="0" w:space="0" w:color="auto"/>
            <w:bottom w:val="none" w:sz="0" w:space="0" w:color="auto"/>
            <w:right w:val="none" w:sz="0" w:space="0" w:color="auto"/>
          </w:divBdr>
        </w:div>
        <w:div w:id="176235704">
          <w:marLeft w:val="640"/>
          <w:marRight w:val="0"/>
          <w:marTop w:val="0"/>
          <w:marBottom w:val="0"/>
          <w:divBdr>
            <w:top w:val="none" w:sz="0" w:space="0" w:color="auto"/>
            <w:left w:val="none" w:sz="0" w:space="0" w:color="auto"/>
            <w:bottom w:val="none" w:sz="0" w:space="0" w:color="auto"/>
            <w:right w:val="none" w:sz="0" w:space="0" w:color="auto"/>
          </w:divBdr>
        </w:div>
        <w:div w:id="210845875">
          <w:marLeft w:val="640"/>
          <w:marRight w:val="0"/>
          <w:marTop w:val="0"/>
          <w:marBottom w:val="0"/>
          <w:divBdr>
            <w:top w:val="none" w:sz="0" w:space="0" w:color="auto"/>
            <w:left w:val="none" w:sz="0" w:space="0" w:color="auto"/>
            <w:bottom w:val="none" w:sz="0" w:space="0" w:color="auto"/>
            <w:right w:val="none" w:sz="0" w:space="0" w:color="auto"/>
          </w:divBdr>
        </w:div>
        <w:div w:id="221907313">
          <w:marLeft w:val="640"/>
          <w:marRight w:val="0"/>
          <w:marTop w:val="0"/>
          <w:marBottom w:val="0"/>
          <w:divBdr>
            <w:top w:val="none" w:sz="0" w:space="0" w:color="auto"/>
            <w:left w:val="none" w:sz="0" w:space="0" w:color="auto"/>
            <w:bottom w:val="none" w:sz="0" w:space="0" w:color="auto"/>
            <w:right w:val="none" w:sz="0" w:space="0" w:color="auto"/>
          </w:divBdr>
        </w:div>
        <w:div w:id="229004164">
          <w:marLeft w:val="640"/>
          <w:marRight w:val="0"/>
          <w:marTop w:val="0"/>
          <w:marBottom w:val="0"/>
          <w:divBdr>
            <w:top w:val="none" w:sz="0" w:space="0" w:color="auto"/>
            <w:left w:val="none" w:sz="0" w:space="0" w:color="auto"/>
            <w:bottom w:val="none" w:sz="0" w:space="0" w:color="auto"/>
            <w:right w:val="none" w:sz="0" w:space="0" w:color="auto"/>
          </w:divBdr>
        </w:div>
        <w:div w:id="231699747">
          <w:marLeft w:val="640"/>
          <w:marRight w:val="0"/>
          <w:marTop w:val="0"/>
          <w:marBottom w:val="0"/>
          <w:divBdr>
            <w:top w:val="none" w:sz="0" w:space="0" w:color="auto"/>
            <w:left w:val="none" w:sz="0" w:space="0" w:color="auto"/>
            <w:bottom w:val="none" w:sz="0" w:space="0" w:color="auto"/>
            <w:right w:val="none" w:sz="0" w:space="0" w:color="auto"/>
          </w:divBdr>
        </w:div>
        <w:div w:id="262154630">
          <w:marLeft w:val="640"/>
          <w:marRight w:val="0"/>
          <w:marTop w:val="0"/>
          <w:marBottom w:val="0"/>
          <w:divBdr>
            <w:top w:val="none" w:sz="0" w:space="0" w:color="auto"/>
            <w:left w:val="none" w:sz="0" w:space="0" w:color="auto"/>
            <w:bottom w:val="none" w:sz="0" w:space="0" w:color="auto"/>
            <w:right w:val="none" w:sz="0" w:space="0" w:color="auto"/>
          </w:divBdr>
        </w:div>
        <w:div w:id="280649687">
          <w:marLeft w:val="640"/>
          <w:marRight w:val="0"/>
          <w:marTop w:val="0"/>
          <w:marBottom w:val="0"/>
          <w:divBdr>
            <w:top w:val="none" w:sz="0" w:space="0" w:color="auto"/>
            <w:left w:val="none" w:sz="0" w:space="0" w:color="auto"/>
            <w:bottom w:val="none" w:sz="0" w:space="0" w:color="auto"/>
            <w:right w:val="none" w:sz="0" w:space="0" w:color="auto"/>
          </w:divBdr>
        </w:div>
        <w:div w:id="284166795">
          <w:marLeft w:val="640"/>
          <w:marRight w:val="0"/>
          <w:marTop w:val="0"/>
          <w:marBottom w:val="0"/>
          <w:divBdr>
            <w:top w:val="none" w:sz="0" w:space="0" w:color="auto"/>
            <w:left w:val="none" w:sz="0" w:space="0" w:color="auto"/>
            <w:bottom w:val="none" w:sz="0" w:space="0" w:color="auto"/>
            <w:right w:val="none" w:sz="0" w:space="0" w:color="auto"/>
          </w:divBdr>
        </w:div>
        <w:div w:id="317920705">
          <w:marLeft w:val="640"/>
          <w:marRight w:val="0"/>
          <w:marTop w:val="0"/>
          <w:marBottom w:val="0"/>
          <w:divBdr>
            <w:top w:val="none" w:sz="0" w:space="0" w:color="auto"/>
            <w:left w:val="none" w:sz="0" w:space="0" w:color="auto"/>
            <w:bottom w:val="none" w:sz="0" w:space="0" w:color="auto"/>
            <w:right w:val="none" w:sz="0" w:space="0" w:color="auto"/>
          </w:divBdr>
        </w:div>
        <w:div w:id="332682387">
          <w:marLeft w:val="640"/>
          <w:marRight w:val="0"/>
          <w:marTop w:val="0"/>
          <w:marBottom w:val="0"/>
          <w:divBdr>
            <w:top w:val="none" w:sz="0" w:space="0" w:color="auto"/>
            <w:left w:val="none" w:sz="0" w:space="0" w:color="auto"/>
            <w:bottom w:val="none" w:sz="0" w:space="0" w:color="auto"/>
            <w:right w:val="none" w:sz="0" w:space="0" w:color="auto"/>
          </w:divBdr>
        </w:div>
        <w:div w:id="346904638">
          <w:marLeft w:val="640"/>
          <w:marRight w:val="0"/>
          <w:marTop w:val="0"/>
          <w:marBottom w:val="0"/>
          <w:divBdr>
            <w:top w:val="none" w:sz="0" w:space="0" w:color="auto"/>
            <w:left w:val="none" w:sz="0" w:space="0" w:color="auto"/>
            <w:bottom w:val="none" w:sz="0" w:space="0" w:color="auto"/>
            <w:right w:val="none" w:sz="0" w:space="0" w:color="auto"/>
          </w:divBdr>
        </w:div>
        <w:div w:id="397559908">
          <w:marLeft w:val="640"/>
          <w:marRight w:val="0"/>
          <w:marTop w:val="0"/>
          <w:marBottom w:val="0"/>
          <w:divBdr>
            <w:top w:val="none" w:sz="0" w:space="0" w:color="auto"/>
            <w:left w:val="none" w:sz="0" w:space="0" w:color="auto"/>
            <w:bottom w:val="none" w:sz="0" w:space="0" w:color="auto"/>
            <w:right w:val="none" w:sz="0" w:space="0" w:color="auto"/>
          </w:divBdr>
        </w:div>
        <w:div w:id="417479224">
          <w:marLeft w:val="640"/>
          <w:marRight w:val="0"/>
          <w:marTop w:val="0"/>
          <w:marBottom w:val="0"/>
          <w:divBdr>
            <w:top w:val="none" w:sz="0" w:space="0" w:color="auto"/>
            <w:left w:val="none" w:sz="0" w:space="0" w:color="auto"/>
            <w:bottom w:val="none" w:sz="0" w:space="0" w:color="auto"/>
            <w:right w:val="none" w:sz="0" w:space="0" w:color="auto"/>
          </w:divBdr>
        </w:div>
        <w:div w:id="446655206">
          <w:marLeft w:val="640"/>
          <w:marRight w:val="0"/>
          <w:marTop w:val="0"/>
          <w:marBottom w:val="0"/>
          <w:divBdr>
            <w:top w:val="none" w:sz="0" w:space="0" w:color="auto"/>
            <w:left w:val="none" w:sz="0" w:space="0" w:color="auto"/>
            <w:bottom w:val="none" w:sz="0" w:space="0" w:color="auto"/>
            <w:right w:val="none" w:sz="0" w:space="0" w:color="auto"/>
          </w:divBdr>
        </w:div>
        <w:div w:id="463430536">
          <w:marLeft w:val="640"/>
          <w:marRight w:val="0"/>
          <w:marTop w:val="0"/>
          <w:marBottom w:val="0"/>
          <w:divBdr>
            <w:top w:val="none" w:sz="0" w:space="0" w:color="auto"/>
            <w:left w:val="none" w:sz="0" w:space="0" w:color="auto"/>
            <w:bottom w:val="none" w:sz="0" w:space="0" w:color="auto"/>
            <w:right w:val="none" w:sz="0" w:space="0" w:color="auto"/>
          </w:divBdr>
        </w:div>
        <w:div w:id="468401989">
          <w:marLeft w:val="640"/>
          <w:marRight w:val="0"/>
          <w:marTop w:val="0"/>
          <w:marBottom w:val="0"/>
          <w:divBdr>
            <w:top w:val="none" w:sz="0" w:space="0" w:color="auto"/>
            <w:left w:val="none" w:sz="0" w:space="0" w:color="auto"/>
            <w:bottom w:val="none" w:sz="0" w:space="0" w:color="auto"/>
            <w:right w:val="none" w:sz="0" w:space="0" w:color="auto"/>
          </w:divBdr>
        </w:div>
        <w:div w:id="490216788">
          <w:marLeft w:val="640"/>
          <w:marRight w:val="0"/>
          <w:marTop w:val="0"/>
          <w:marBottom w:val="0"/>
          <w:divBdr>
            <w:top w:val="none" w:sz="0" w:space="0" w:color="auto"/>
            <w:left w:val="none" w:sz="0" w:space="0" w:color="auto"/>
            <w:bottom w:val="none" w:sz="0" w:space="0" w:color="auto"/>
            <w:right w:val="none" w:sz="0" w:space="0" w:color="auto"/>
          </w:divBdr>
        </w:div>
        <w:div w:id="511797156">
          <w:marLeft w:val="640"/>
          <w:marRight w:val="0"/>
          <w:marTop w:val="0"/>
          <w:marBottom w:val="0"/>
          <w:divBdr>
            <w:top w:val="none" w:sz="0" w:space="0" w:color="auto"/>
            <w:left w:val="none" w:sz="0" w:space="0" w:color="auto"/>
            <w:bottom w:val="none" w:sz="0" w:space="0" w:color="auto"/>
            <w:right w:val="none" w:sz="0" w:space="0" w:color="auto"/>
          </w:divBdr>
        </w:div>
        <w:div w:id="522595938">
          <w:marLeft w:val="640"/>
          <w:marRight w:val="0"/>
          <w:marTop w:val="0"/>
          <w:marBottom w:val="0"/>
          <w:divBdr>
            <w:top w:val="none" w:sz="0" w:space="0" w:color="auto"/>
            <w:left w:val="none" w:sz="0" w:space="0" w:color="auto"/>
            <w:bottom w:val="none" w:sz="0" w:space="0" w:color="auto"/>
            <w:right w:val="none" w:sz="0" w:space="0" w:color="auto"/>
          </w:divBdr>
        </w:div>
        <w:div w:id="526649894">
          <w:marLeft w:val="640"/>
          <w:marRight w:val="0"/>
          <w:marTop w:val="0"/>
          <w:marBottom w:val="0"/>
          <w:divBdr>
            <w:top w:val="none" w:sz="0" w:space="0" w:color="auto"/>
            <w:left w:val="none" w:sz="0" w:space="0" w:color="auto"/>
            <w:bottom w:val="none" w:sz="0" w:space="0" w:color="auto"/>
            <w:right w:val="none" w:sz="0" w:space="0" w:color="auto"/>
          </w:divBdr>
        </w:div>
        <w:div w:id="532113447">
          <w:marLeft w:val="640"/>
          <w:marRight w:val="0"/>
          <w:marTop w:val="0"/>
          <w:marBottom w:val="0"/>
          <w:divBdr>
            <w:top w:val="none" w:sz="0" w:space="0" w:color="auto"/>
            <w:left w:val="none" w:sz="0" w:space="0" w:color="auto"/>
            <w:bottom w:val="none" w:sz="0" w:space="0" w:color="auto"/>
            <w:right w:val="none" w:sz="0" w:space="0" w:color="auto"/>
          </w:divBdr>
        </w:div>
        <w:div w:id="543374540">
          <w:marLeft w:val="640"/>
          <w:marRight w:val="0"/>
          <w:marTop w:val="0"/>
          <w:marBottom w:val="0"/>
          <w:divBdr>
            <w:top w:val="none" w:sz="0" w:space="0" w:color="auto"/>
            <w:left w:val="none" w:sz="0" w:space="0" w:color="auto"/>
            <w:bottom w:val="none" w:sz="0" w:space="0" w:color="auto"/>
            <w:right w:val="none" w:sz="0" w:space="0" w:color="auto"/>
          </w:divBdr>
        </w:div>
        <w:div w:id="552959154">
          <w:marLeft w:val="640"/>
          <w:marRight w:val="0"/>
          <w:marTop w:val="0"/>
          <w:marBottom w:val="0"/>
          <w:divBdr>
            <w:top w:val="none" w:sz="0" w:space="0" w:color="auto"/>
            <w:left w:val="none" w:sz="0" w:space="0" w:color="auto"/>
            <w:bottom w:val="none" w:sz="0" w:space="0" w:color="auto"/>
            <w:right w:val="none" w:sz="0" w:space="0" w:color="auto"/>
          </w:divBdr>
        </w:div>
        <w:div w:id="577595459">
          <w:marLeft w:val="640"/>
          <w:marRight w:val="0"/>
          <w:marTop w:val="0"/>
          <w:marBottom w:val="0"/>
          <w:divBdr>
            <w:top w:val="none" w:sz="0" w:space="0" w:color="auto"/>
            <w:left w:val="none" w:sz="0" w:space="0" w:color="auto"/>
            <w:bottom w:val="none" w:sz="0" w:space="0" w:color="auto"/>
            <w:right w:val="none" w:sz="0" w:space="0" w:color="auto"/>
          </w:divBdr>
        </w:div>
        <w:div w:id="614946562">
          <w:marLeft w:val="640"/>
          <w:marRight w:val="0"/>
          <w:marTop w:val="0"/>
          <w:marBottom w:val="0"/>
          <w:divBdr>
            <w:top w:val="none" w:sz="0" w:space="0" w:color="auto"/>
            <w:left w:val="none" w:sz="0" w:space="0" w:color="auto"/>
            <w:bottom w:val="none" w:sz="0" w:space="0" w:color="auto"/>
            <w:right w:val="none" w:sz="0" w:space="0" w:color="auto"/>
          </w:divBdr>
        </w:div>
        <w:div w:id="631786000">
          <w:marLeft w:val="640"/>
          <w:marRight w:val="0"/>
          <w:marTop w:val="0"/>
          <w:marBottom w:val="0"/>
          <w:divBdr>
            <w:top w:val="none" w:sz="0" w:space="0" w:color="auto"/>
            <w:left w:val="none" w:sz="0" w:space="0" w:color="auto"/>
            <w:bottom w:val="none" w:sz="0" w:space="0" w:color="auto"/>
            <w:right w:val="none" w:sz="0" w:space="0" w:color="auto"/>
          </w:divBdr>
        </w:div>
        <w:div w:id="632828732">
          <w:marLeft w:val="640"/>
          <w:marRight w:val="0"/>
          <w:marTop w:val="0"/>
          <w:marBottom w:val="0"/>
          <w:divBdr>
            <w:top w:val="none" w:sz="0" w:space="0" w:color="auto"/>
            <w:left w:val="none" w:sz="0" w:space="0" w:color="auto"/>
            <w:bottom w:val="none" w:sz="0" w:space="0" w:color="auto"/>
            <w:right w:val="none" w:sz="0" w:space="0" w:color="auto"/>
          </w:divBdr>
        </w:div>
        <w:div w:id="639194575">
          <w:marLeft w:val="640"/>
          <w:marRight w:val="0"/>
          <w:marTop w:val="0"/>
          <w:marBottom w:val="0"/>
          <w:divBdr>
            <w:top w:val="none" w:sz="0" w:space="0" w:color="auto"/>
            <w:left w:val="none" w:sz="0" w:space="0" w:color="auto"/>
            <w:bottom w:val="none" w:sz="0" w:space="0" w:color="auto"/>
            <w:right w:val="none" w:sz="0" w:space="0" w:color="auto"/>
          </w:divBdr>
        </w:div>
        <w:div w:id="680206275">
          <w:marLeft w:val="640"/>
          <w:marRight w:val="0"/>
          <w:marTop w:val="0"/>
          <w:marBottom w:val="0"/>
          <w:divBdr>
            <w:top w:val="none" w:sz="0" w:space="0" w:color="auto"/>
            <w:left w:val="none" w:sz="0" w:space="0" w:color="auto"/>
            <w:bottom w:val="none" w:sz="0" w:space="0" w:color="auto"/>
            <w:right w:val="none" w:sz="0" w:space="0" w:color="auto"/>
          </w:divBdr>
        </w:div>
        <w:div w:id="706217189">
          <w:marLeft w:val="640"/>
          <w:marRight w:val="0"/>
          <w:marTop w:val="0"/>
          <w:marBottom w:val="0"/>
          <w:divBdr>
            <w:top w:val="none" w:sz="0" w:space="0" w:color="auto"/>
            <w:left w:val="none" w:sz="0" w:space="0" w:color="auto"/>
            <w:bottom w:val="none" w:sz="0" w:space="0" w:color="auto"/>
            <w:right w:val="none" w:sz="0" w:space="0" w:color="auto"/>
          </w:divBdr>
        </w:div>
        <w:div w:id="762263659">
          <w:marLeft w:val="640"/>
          <w:marRight w:val="0"/>
          <w:marTop w:val="0"/>
          <w:marBottom w:val="0"/>
          <w:divBdr>
            <w:top w:val="none" w:sz="0" w:space="0" w:color="auto"/>
            <w:left w:val="none" w:sz="0" w:space="0" w:color="auto"/>
            <w:bottom w:val="none" w:sz="0" w:space="0" w:color="auto"/>
            <w:right w:val="none" w:sz="0" w:space="0" w:color="auto"/>
          </w:divBdr>
        </w:div>
        <w:div w:id="773790946">
          <w:marLeft w:val="640"/>
          <w:marRight w:val="0"/>
          <w:marTop w:val="0"/>
          <w:marBottom w:val="0"/>
          <w:divBdr>
            <w:top w:val="none" w:sz="0" w:space="0" w:color="auto"/>
            <w:left w:val="none" w:sz="0" w:space="0" w:color="auto"/>
            <w:bottom w:val="none" w:sz="0" w:space="0" w:color="auto"/>
            <w:right w:val="none" w:sz="0" w:space="0" w:color="auto"/>
          </w:divBdr>
        </w:div>
        <w:div w:id="802583482">
          <w:marLeft w:val="640"/>
          <w:marRight w:val="0"/>
          <w:marTop w:val="0"/>
          <w:marBottom w:val="0"/>
          <w:divBdr>
            <w:top w:val="none" w:sz="0" w:space="0" w:color="auto"/>
            <w:left w:val="none" w:sz="0" w:space="0" w:color="auto"/>
            <w:bottom w:val="none" w:sz="0" w:space="0" w:color="auto"/>
            <w:right w:val="none" w:sz="0" w:space="0" w:color="auto"/>
          </w:divBdr>
        </w:div>
        <w:div w:id="811673042">
          <w:marLeft w:val="640"/>
          <w:marRight w:val="0"/>
          <w:marTop w:val="0"/>
          <w:marBottom w:val="0"/>
          <w:divBdr>
            <w:top w:val="none" w:sz="0" w:space="0" w:color="auto"/>
            <w:left w:val="none" w:sz="0" w:space="0" w:color="auto"/>
            <w:bottom w:val="none" w:sz="0" w:space="0" w:color="auto"/>
            <w:right w:val="none" w:sz="0" w:space="0" w:color="auto"/>
          </w:divBdr>
        </w:div>
        <w:div w:id="833492253">
          <w:marLeft w:val="640"/>
          <w:marRight w:val="0"/>
          <w:marTop w:val="0"/>
          <w:marBottom w:val="0"/>
          <w:divBdr>
            <w:top w:val="none" w:sz="0" w:space="0" w:color="auto"/>
            <w:left w:val="none" w:sz="0" w:space="0" w:color="auto"/>
            <w:bottom w:val="none" w:sz="0" w:space="0" w:color="auto"/>
            <w:right w:val="none" w:sz="0" w:space="0" w:color="auto"/>
          </w:divBdr>
        </w:div>
        <w:div w:id="841093582">
          <w:marLeft w:val="640"/>
          <w:marRight w:val="0"/>
          <w:marTop w:val="0"/>
          <w:marBottom w:val="0"/>
          <w:divBdr>
            <w:top w:val="none" w:sz="0" w:space="0" w:color="auto"/>
            <w:left w:val="none" w:sz="0" w:space="0" w:color="auto"/>
            <w:bottom w:val="none" w:sz="0" w:space="0" w:color="auto"/>
            <w:right w:val="none" w:sz="0" w:space="0" w:color="auto"/>
          </w:divBdr>
        </w:div>
        <w:div w:id="862475807">
          <w:marLeft w:val="640"/>
          <w:marRight w:val="0"/>
          <w:marTop w:val="0"/>
          <w:marBottom w:val="0"/>
          <w:divBdr>
            <w:top w:val="none" w:sz="0" w:space="0" w:color="auto"/>
            <w:left w:val="none" w:sz="0" w:space="0" w:color="auto"/>
            <w:bottom w:val="none" w:sz="0" w:space="0" w:color="auto"/>
            <w:right w:val="none" w:sz="0" w:space="0" w:color="auto"/>
          </w:divBdr>
        </w:div>
        <w:div w:id="876701993">
          <w:marLeft w:val="640"/>
          <w:marRight w:val="0"/>
          <w:marTop w:val="0"/>
          <w:marBottom w:val="0"/>
          <w:divBdr>
            <w:top w:val="none" w:sz="0" w:space="0" w:color="auto"/>
            <w:left w:val="none" w:sz="0" w:space="0" w:color="auto"/>
            <w:bottom w:val="none" w:sz="0" w:space="0" w:color="auto"/>
            <w:right w:val="none" w:sz="0" w:space="0" w:color="auto"/>
          </w:divBdr>
        </w:div>
        <w:div w:id="908540437">
          <w:marLeft w:val="640"/>
          <w:marRight w:val="0"/>
          <w:marTop w:val="0"/>
          <w:marBottom w:val="0"/>
          <w:divBdr>
            <w:top w:val="none" w:sz="0" w:space="0" w:color="auto"/>
            <w:left w:val="none" w:sz="0" w:space="0" w:color="auto"/>
            <w:bottom w:val="none" w:sz="0" w:space="0" w:color="auto"/>
            <w:right w:val="none" w:sz="0" w:space="0" w:color="auto"/>
          </w:divBdr>
        </w:div>
        <w:div w:id="965047210">
          <w:marLeft w:val="640"/>
          <w:marRight w:val="0"/>
          <w:marTop w:val="0"/>
          <w:marBottom w:val="0"/>
          <w:divBdr>
            <w:top w:val="none" w:sz="0" w:space="0" w:color="auto"/>
            <w:left w:val="none" w:sz="0" w:space="0" w:color="auto"/>
            <w:bottom w:val="none" w:sz="0" w:space="0" w:color="auto"/>
            <w:right w:val="none" w:sz="0" w:space="0" w:color="auto"/>
          </w:divBdr>
        </w:div>
        <w:div w:id="1031876139">
          <w:marLeft w:val="640"/>
          <w:marRight w:val="0"/>
          <w:marTop w:val="0"/>
          <w:marBottom w:val="0"/>
          <w:divBdr>
            <w:top w:val="none" w:sz="0" w:space="0" w:color="auto"/>
            <w:left w:val="none" w:sz="0" w:space="0" w:color="auto"/>
            <w:bottom w:val="none" w:sz="0" w:space="0" w:color="auto"/>
            <w:right w:val="none" w:sz="0" w:space="0" w:color="auto"/>
          </w:divBdr>
        </w:div>
        <w:div w:id="1042631493">
          <w:marLeft w:val="640"/>
          <w:marRight w:val="0"/>
          <w:marTop w:val="0"/>
          <w:marBottom w:val="0"/>
          <w:divBdr>
            <w:top w:val="none" w:sz="0" w:space="0" w:color="auto"/>
            <w:left w:val="none" w:sz="0" w:space="0" w:color="auto"/>
            <w:bottom w:val="none" w:sz="0" w:space="0" w:color="auto"/>
            <w:right w:val="none" w:sz="0" w:space="0" w:color="auto"/>
          </w:divBdr>
        </w:div>
        <w:div w:id="1082069246">
          <w:marLeft w:val="640"/>
          <w:marRight w:val="0"/>
          <w:marTop w:val="0"/>
          <w:marBottom w:val="0"/>
          <w:divBdr>
            <w:top w:val="none" w:sz="0" w:space="0" w:color="auto"/>
            <w:left w:val="none" w:sz="0" w:space="0" w:color="auto"/>
            <w:bottom w:val="none" w:sz="0" w:space="0" w:color="auto"/>
            <w:right w:val="none" w:sz="0" w:space="0" w:color="auto"/>
          </w:divBdr>
        </w:div>
        <w:div w:id="1093211203">
          <w:marLeft w:val="640"/>
          <w:marRight w:val="0"/>
          <w:marTop w:val="0"/>
          <w:marBottom w:val="0"/>
          <w:divBdr>
            <w:top w:val="none" w:sz="0" w:space="0" w:color="auto"/>
            <w:left w:val="none" w:sz="0" w:space="0" w:color="auto"/>
            <w:bottom w:val="none" w:sz="0" w:space="0" w:color="auto"/>
            <w:right w:val="none" w:sz="0" w:space="0" w:color="auto"/>
          </w:divBdr>
        </w:div>
        <w:div w:id="1116559512">
          <w:marLeft w:val="640"/>
          <w:marRight w:val="0"/>
          <w:marTop w:val="0"/>
          <w:marBottom w:val="0"/>
          <w:divBdr>
            <w:top w:val="none" w:sz="0" w:space="0" w:color="auto"/>
            <w:left w:val="none" w:sz="0" w:space="0" w:color="auto"/>
            <w:bottom w:val="none" w:sz="0" w:space="0" w:color="auto"/>
            <w:right w:val="none" w:sz="0" w:space="0" w:color="auto"/>
          </w:divBdr>
        </w:div>
        <w:div w:id="1135680019">
          <w:marLeft w:val="640"/>
          <w:marRight w:val="0"/>
          <w:marTop w:val="0"/>
          <w:marBottom w:val="0"/>
          <w:divBdr>
            <w:top w:val="none" w:sz="0" w:space="0" w:color="auto"/>
            <w:left w:val="none" w:sz="0" w:space="0" w:color="auto"/>
            <w:bottom w:val="none" w:sz="0" w:space="0" w:color="auto"/>
            <w:right w:val="none" w:sz="0" w:space="0" w:color="auto"/>
          </w:divBdr>
        </w:div>
      </w:divsChild>
    </w:div>
    <w:div w:id="100806769">
      <w:bodyDiv w:val="1"/>
      <w:marLeft w:val="0"/>
      <w:marRight w:val="0"/>
      <w:marTop w:val="0"/>
      <w:marBottom w:val="0"/>
      <w:divBdr>
        <w:top w:val="none" w:sz="0" w:space="0" w:color="auto"/>
        <w:left w:val="none" w:sz="0" w:space="0" w:color="auto"/>
        <w:bottom w:val="none" w:sz="0" w:space="0" w:color="auto"/>
        <w:right w:val="none" w:sz="0" w:space="0" w:color="auto"/>
      </w:divBdr>
      <w:divsChild>
        <w:div w:id="4334142">
          <w:marLeft w:val="640"/>
          <w:marRight w:val="0"/>
          <w:marTop w:val="0"/>
          <w:marBottom w:val="0"/>
          <w:divBdr>
            <w:top w:val="none" w:sz="0" w:space="0" w:color="auto"/>
            <w:left w:val="none" w:sz="0" w:space="0" w:color="auto"/>
            <w:bottom w:val="none" w:sz="0" w:space="0" w:color="auto"/>
            <w:right w:val="none" w:sz="0" w:space="0" w:color="auto"/>
          </w:divBdr>
        </w:div>
        <w:div w:id="10647223">
          <w:marLeft w:val="640"/>
          <w:marRight w:val="0"/>
          <w:marTop w:val="0"/>
          <w:marBottom w:val="0"/>
          <w:divBdr>
            <w:top w:val="none" w:sz="0" w:space="0" w:color="auto"/>
            <w:left w:val="none" w:sz="0" w:space="0" w:color="auto"/>
            <w:bottom w:val="none" w:sz="0" w:space="0" w:color="auto"/>
            <w:right w:val="none" w:sz="0" w:space="0" w:color="auto"/>
          </w:divBdr>
        </w:div>
        <w:div w:id="16544344">
          <w:marLeft w:val="640"/>
          <w:marRight w:val="0"/>
          <w:marTop w:val="0"/>
          <w:marBottom w:val="0"/>
          <w:divBdr>
            <w:top w:val="none" w:sz="0" w:space="0" w:color="auto"/>
            <w:left w:val="none" w:sz="0" w:space="0" w:color="auto"/>
            <w:bottom w:val="none" w:sz="0" w:space="0" w:color="auto"/>
            <w:right w:val="none" w:sz="0" w:space="0" w:color="auto"/>
          </w:divBdr>
        </w:div>
        <w:div w:id="29116973">
          <w:marLeft w:val="640"/>
          <w:marRight w:val="0"/>
          <w:marTop w:val="0"/>
          <w:marBottom w:val="0"/>
          <w:divBdr>
            <w:top w:val="none" w:sz="0" w:space="0" w:color="auto"/>
            <w:left w:val="none" w:sz="0" w:space="0" w:color="auto"/>
            <w:bottom w:val="none" w:sz="0" w:space="0" w:color="auto"/>
            <w:right w:val="none" w:sz="0" w:space="0" w:color="auto"/>
          </w:divBdr>
        </w:div>
        <w:div w:id="38170902">
          <w:marLeft w:val="640"/>
          <w:marRight w:val="0"/>
          <w:marTop w:val="0"/>
          <w:marBottom w:val="0"/>
          <w:divBdr>
            <w:top w:val="none" w:sz="0" w:space="0" w:color="auto"/>
            <w:left w:val="none" w:sz="0" w:space="0" w:color="auto"/>
            <w:bottom w:val="none" w:sz="0" w:space="0" w:color="auto"/>
            <w:right w:val="none" w:sz="0" w:space="0" w:color="auto"/>
          </w:divBdr>
        </w:div>
        <w:div w:id="45839211">
          <w:marLeft w:val="640"/>
          <w:marRight w:val="0"/>
          <w:marTop w:val="0"/>
          <w:marBottom w:val="0"/>
          <w:divBdr>
            <w:top w:val="none" w:sz="0" w:space="0" w:color="auto"/>
            <w:left w:val="none" w:sz="0" w:space="0" w:color="auto"/>
            <w:bottom w:val="none" w:sz="0" w:space="0" w:color="auto"/>
            <w:right w:val="none" w:sz="0" w:space="0" w:color="auto"/>
          </w:divBdr>
        </w:div>
        <w:div w:id="100229024">
          <w:marLeft w:val="640"/>
          <w:marRight w:val="0"/>
          <w:marTop w:val="0"/>
          <w:marBottom w:val="0"/>
          <w:divBdr>
            <w:top w:val="none" w:sz="0" w:space="0" w:color="auto"/>
            <w:left w:val="none" w:sz="0" w:space="0" w:color="auto"/>
            <w:bottom w:val="none" w:sz="0" w:space="0" w:color="auto"/>
            <w:right w:val="none" w:sz="0" w:space="0" w:color="auto"/>
          </w:divBdr>
        </w:div>
        <w:div w:id="108790867">
          <w:marLeft w:val="640"/>
          <w:marRight w:val="0"/>
          <w:marTop w:val="0"/>
          <w:marBottom w:val="0"/>
          <w:divBdr>
            <w:top w:val="none" w:sz="0" w:space="0" w:color="auto"/>
            <w:left w:val="none" w:sz="0" w:space="0" w:color="auto"/>
            <w:bottom w:val="none" w:sz="0" w:space="0" w:color="auto"/>
            <w:right w:val="none" w:sz="0" w:space="0" w:color="auto"/>
          </w:divBdr>
        </w:div>
        <w:div w:id="119804110">
          <w:marLeft w:val="640"/>
          <w:marRight w:val="0"/>
          <w:marTop w:val="0"/>
          <w:marBottom w:val="0"/>
          <w:divBdr>
            <w:top w:val="none" w:sz="0" w:space="0" w:color="auto"/>
            <w:left w:val="none" w:sz="0" w:space="0" w:color="auto"/>
            <w:bottom w:val="none" w:sz="0" w:space="0" w:color="auto"/>
            <w:right w:val="none" w:sz="0" w:space="0" w:color="auto"/>
          </w:divBdr>
        </w:div>
        <w:div w:id="136578991">
          <w:marLeft w:val="640"/>
          <w:marRight w:val="0"/>
          <w:marTop w:val="0"/>
          <w:marBottom w:val="0"/>
          <w:divBdr>
            <w:top w:val="none" w:sz="0" w:space="0" w:color="auto"/>
            <w:left w:val="none" w:sz="0" w:space="0" w:color="auto"/>
            <w:bottom w:val="none" w:sz="0" w:space="0" w:color="auto"/>
            <w:right w:val="none" w:sz="0" w:space="0" w:color="auto"/>
          </w:divBdr>
        </w:div>
        <w:div w:id="169221625">
          <w:marLeft w:val="640"/>
          <w:marRight w:val="0"/>
          <w:marTop w:val="0"/>
          <w:marBottom w:val="0"/>
          <w:divBdr>
            <w:top w:val="none" w:sz="0" w:space="0" w:color="auto"/>
            <w:left w:val="none" w:sz="0" w:space="0" w:color="auto"/>
            <w:bottom w:val="none" w:sz="0" w:space="0" w:color="auto"/>
            <w:right w:val="none" w:sz="0" w:space="0" w:color="auto"/>
          </w:divBdr>
        </w:div>
        <w:div w:id="169951357">
          <w:marLeft w:val="640"/>
          <w:marRight w:val="0"/>
          <w:marTop w:val="0"/>
          <w:marBottom w:val="0"/>
          <w:divBdr>
            <w:top w:val="none" w:sz="0" w:space="0" w:color="auto"/>
            <w:left w:val="none" w:sz="0" w:space="0" w:color="auto"/>
            <w:bottom w:val="none" w:sz="0" w:space="0" w:color="auto"/>
            <w:right w:val="none" w:sz="0" w:space="0" w:color="auto"/>
          </w:divBdr>
        </w:div>
        <w:div w:id="229342281">
          <w:marLeft w:val="640"/>
          <w:marRight w:val="0"/>
          <w:marTop w:val="0"/>
          <w:marBottom w:val="0"/>
          <w:divBdr>
            <w:top w:val="none" w:sz="0" w:space="0" w:color="auto"/>
            <w:left w:val="none" w:sz="0" w:space="0" w:color="auto"/>
            <w:bottom w:val="none" w:sz="0" w:space="0" w:color="auto"/>
            <w:right w:val="none" w:sz="0" w:space="0" w:color="auto"/>
          </w:divBdr>
        </w:div>
        <w:div w:id="233975324">
          <w:marLeft w:val="640"/>
          <w:marRight w:val="0"/>
          <w:marTop w:val="0"/>
          <w:marBottom w:val="0"/>
          <w:divBdr>
            <w:top w:val="none" w:sz="0" w:space="0" w:color="auto"/>
            <w:left w:val="none" w:sz="0" w:space="0" w:color="auto"/>
            <w:bottom w:val="none" w:sz="0" w:space="0" w:color="auto"/>
            <w:right w:val="none" w:sz="0" w:space="0" w:color="auto"/>
          </w:divBdr>
        </w:div>
        <w:div w:id="268436755">
          <w:marLeft w:val="640"/>
          <w:marRight w:val="0"/>
          <w:marTop w:val="0"/>
          <w:marBottom w:val="0"/>
          <w:divBdr>
            <w:top w:val="none" w:sz="0" w:space="0" w:color="auto"/>
            <w:left w:val="none" w:sz="0" w:space="0" w:color="auto"/>
            <w:bottom w:val="none" w:sz="0" w:space="0" w:color="auto"/>
            <w:right w:val="none" w:sz="0" w:space="0" w:color="auto"/>
          </w:divBdr>
        </w:div>
        <w:div w:id="297416007">
          <w:marLeft w:val="640"/>
          <w:marRight w:val="0"/>
          <w:marTop w:val="0"/>
          <w:marBottom w:val="0"/>
          <w:divBdr>
            <w:top w:val="none" w:sz="0" w:space="0" w:color="auto"/>
            <w:left w:val="none" w:sz="0" w:space="0" w:color="auto"/>
            <w:bottom w:val="none" w:sz="0" w:space="0" w:color="auto"/>
            <w:right w:val="none" w:sz="0" w:space="0" w:color="auto"/>
          </w:divBdr>
        </w:div>
        <w:div w:id="311906201">
          <w:marLeft w:val="640"/>
          <w:marRight w:val="0"/>
          <w:marTop w:val="0"/>
          <w:marBottom w:val="0"/>
          <w:divBdr>
            <w:top w:val="none" w:sz="0" w:space="0" w:color="auto"/>
            <w:left w:val="none" w:sz="0" w:space="0" w:color="auto"/>
            <w:bottom w:val="none" w:sz="0" w:space="0" w:color="auto"/>
            <w:right w:val="none" w:sz="0" w:space="0" w:color="auto"/>
          </w:divBdr>
        </w:div>
        <w:div w:id="328796887">
          <w:marLeft w:val="640"/>
          <w:marRight w:val="0"/>
          <w:marTop w:val="0"/>
          <w:marBottom w:val="0"/>
          <w:divBdr>
            <w:top w:val="none" w:sz="0" w:space="0" w:color="auto"/>
            <w:left w:val="none" w:sz="0" w:space="0" w:color="auto"/>
            <w:bottom w:val="none" w:sz="0" w:space="0" w:color="auto"/>
            <w:right w:val="none" w:sz="0" w:space="0" w:color="auto"/>
          </w:divBdr>
        </w:div>
        <w:div w:id="345062535">
          <w:marLeft w:val="640"/>
          <w:marRight w:val="0"/>
          <w:marTop w:val="0"/>
          <w:marBottom w:val="0"/>
          <w:divBdr>
            <w:top w:val="none" w:sz="0" w:space="0" w:color="auto"/>
            <w:left w:val="none" w:sz="0" w:space="0" w:color="auto"/>
            <w:bottom w:val="none" w:sz="0" w:space="0" w:color="auto"/>
            <w:right w:val="none" w:sz="0" w:space="0" w:color="auto"/>
          </w:divBdr>
        </w:div>
        <w:div w:id="372465122">
          <w:marLeft w:val="640"/>
          <w:marRight w:val="0"/>
          <w:marTop w:val="0"/>
          <w:marBottom w:val="0"/>
          <w:divBdr>
            <w:top w:val="none" w:sz="0" w:space="0" w:color="auto"/>
            <w:left w:val="none" w:sz="0" w:space="0" w:color="auto"/>
            <w:bottom w:val="none" w:sz="0" w:space="0" w:color="auto"/>
            <w:right w:val="none" w:sz="0" w:space="0" w:color="auto"/>
          </w:divBdr>
        </w:div>
        <w:div w:id="474958528">
          <w:marLeft w:val="640"/>
          <w:marRight w:val="0"/>
          <w:marTop w:val="0"/>
          <w:marBottom w:val="0"/>
          <w:divBdr>
            <w:top w:val="none" w:sz="0" w:space="0" w:color="auto"/>
            <w:left w:val="none" w:sz="0" w:space="0" w:color="auto"/>
            <w:bottom w:val="none" w:sz="0" w:space="0" w:color="auto"/>
            <w:right w:val="none" w:sz="0" w:space="0" w:color="auto"/>
          </w:divBdr>
        </w:div>
        <w:div w:id="507406591">
          <w:marLeft w:val="640"/>
          <w:marRight w:val="0"/>
          <w:marTop w:val="0"/>
          <w:marBottom w:val="0"/>
          <w:divBdr>
            <w:top w:val="none" w:sz="0" w:space="0" w:color="auto"/>
            <w:left w:val="none" w:sz="0" w:space="0" w:color="auto"/>
            <w:bottom w:val="none" w:sz="0" w:space="0" w:color="auto"/>
            <w:right w:val="none" w:sz="0" w:space="0" w:color="auto"/>
          </w:divBdr>
        </w:div>
        <w:div w:id="509639601">
          <w:marLeft w:val="640"/>
          <w:marRight w:val="0"/>
          <w:marTop w:val="0"/>
          <w:marBottom w:val="0"/>
          <w:divBdr>
            <w:top w:val="none" w:sz="0" w:space="0" w:color="auto"/>
            <w:left w:val="none" w:sz="0" w:space="0" w:color="auto"/>
            <w:bottom w:val="none" w:sz="0" w:space="0" w:color="auto"/>
            <w:right w:val="none" w:sz="0" w:space="0" w:color="auto"/>
          </w:divBdr>
        </w:div>
        <w:div w:id="516694482">
          <w:marLeft w:val="640"/>
          <w:marRight w:val="0"/>
          <w:marTop w:val="0"/>
          <w:marBottom w:val="0"/>
          <w:divBdr>
            <w:top w:val="none" w:sz="0" w:space="0" w:color="auto"/>
            <w:left w:val="none" w:sz="0" w:space="0" w:color="auto"/>
            <w:bottom w:val="none" w:sz="0" w:space="0" w:color="auto"/>
            <w:right w:val="none" w:sz="0" w:space="0" w:color="auto"/>
          </w:divBdr>
        </w:div>
        <w:div w:id="528101986">
          <w:marLeft w:val="640"/>
          <w:marRight w:val="0"/>
          <w:marTop w:val="0"/>
          <w:marBottom w:val="0"/>
          <w:divBdr>
            <w:top w:val="none" w:sz="0" w:space="0" w:color="auto"/>
            <w:left w:val="none" w:sz="0" w:space="0" w:color="auto"/>
            <w:bottom w:val="none" w:sz="0" w:space="0" w:color="auto"/>
            <w:right w:val="none" w:sz="0" w:space="0" w:color="auto"/>
          </w:divBdr>
        </w:div>
        <w:div w:id="554465894">
          <w:marLeft w:val="640"/>
          <w:marRight w:val="0"/>
          <w:marTop w:val="0"/>
          <w:marBottom w:val="0"/>
          <w:divBdr>
            <w:top w:val="none" w:sz="0" w:space="0" w:color="auto"/>
            <w:left w:val="none" w:sz="0" w:space="0" w:color="auto"/>
            <w:bottom w:val="none" w:sz="0" w:space="0" w:color="auto"/>
            <w:right w:val="none" w:sz="0" w:space="0" w:color="auto"/>
          </w:divBdr>
        </w:div>
        <w:div w:id="565803010">
          <w:marLeft w:val="640"/>
          <w:marRight w:val="0"/>
          <w:marTop w:val="0"/>
          <w:marBottom w:val="0"/>
          <w:divBdr>
            <w:top w:val="none" w:sz="0" w:space="0" w:color="auto"/>
            <w:left w:val="none" w:sz="0" w:space="0" w:color="auto"/>
            <w:bottom w:val="none" w:sz="0" w:space="0" w:color="auto"/>
            <w:right w:val="none" w:sz="0" w:space="0" w:color="auto"/>
          </w:divBdr>
        </w:div>
        <w:div w:id="582879491">
          <w:marLeft w:val="640"/>
          <w:marRight w:val="0"/>
          <w:marTop w:val="0"/>
          <w:marBottom w:val="0"/>
          <w:divBdr>
            <w:top w:val="none" w:sz="0" w:space="0" w:color="auto"/>
            <w:left w:val="none" w:sz="0" w:space="0" w:color="auto"/>
            <w:bottom w:val="none" w:sz="0" w:space="0" w:color="auto"/>
            <w:right w:val="none" w:sz="0" w:space="0" w:color="auto"/>
          </w:divBdr>
        </w:div>
        <w:div w:id="588268606">
          <w:marLeft w:val="640"/>
          <w:marRight w:val="0"/>
          <w:marTop w:val="0"/>
          <w:marBottom w:val="0"/>
          <w:divBdr>
            <w:top w:val="none" w:sz="0" w:space="0" w:color="auto"/>
            <w:left w:val="none" w:sz="0" w:space="0" w:color="auto"/>
            <w:bottom w:val="none" w:sz="0" w:space="0" w:color="auto"/>
            <w:right w:val="none" w:sz="0" w:space="0" w:color="auto"/>
          </w:divBdr>
        </w:div>
        <w:div w:id="591092209">
          <w:marLeft w:val="640"/>
          <w:marRight w:val="0"/>
          <w:marTop w:val="0"/>
          <w:marBottom w:val="0"/>
          <w:divBdr>
            <w:top w:val="none" w:sz="0" w:space="0" w:color="auto"/>
            <w:left w:val="none" w:sz="0" w:space="0" w:color="auto"/>
            <w:bottom w:val="none" w:sz="0" w:space="0" w:color="auto"/>
            <w:right w:val="none" w:sz="0" w:space="0" w:color="auto"/>
          </w:divBdr>
        </w:div>
        <w:div w:id="611086881">
          <w:marLeft w:val="640"/>
          <w:marRight w:val="0"/>
          <w:marTop w:val="0"/>
          <w:marBottom w:val="0"/>
          <w:divBdr>
            <w:top w:val="none" w:sz="0" w:space="0" w:color="auto"/>
            <w:left w:val="none" w:sz="0" w:space="0" w:color="auto"/>
            <w:bottom w:val="none" w:sz="0" w:space="0" w:color="auto"/>
            <w:right w:val="none" w:sz="0" w:space="0" w:color="auto"/>
          </w:divBdr>
        </w:div>
        <w:div w:id="621378530">
          <w:marLeft w:val="640"/>
          <w:marRight w:val="0"/>
          <w:marTop w:val="0"/>
          <w:marBottom w:val="0"/>
          <w:divBdr>
            <w:top w:val="none" w:sz="0" w:space="0" w:color="auto"/>
            <w:left w:val="none" w:sz="0" w:space="0" w:color="auto"/>
            <w:bottom w:val="none" w:sz="0" w:space="0" w:color="auto"/>
            <w:right w:val="none" w:sz="0" w:space="0" w:color="auto"/>
          </w:divBdr>
        </w:div>
        <w:div w:id="628319775">
          <w:marLeft w:val="640"/>
          <w:marRight w:val="0"/>
          <w:marTop w:val="0"/>
          <w:marBottom w:val="0"/>
          <w:divBdr>
            <w:top w:val="none" w:sz="0" w:space="0" w:color="auto"/>
            <w:left w:val="none" w:sz="0" w:space="0" w:color="auto"/>
            <w:bottom w:val="none" w:sz="0" w:space="0" w:color="auto"/>
            <w:right w:val="none" w:sz="0" w:space="0" w:color="auto"/>
          </w:divBdr>
        </w:div>
        <w:div w:id="644507385">
          <w:marLeft w:val="640"/>
          <w:marRight w:val="0"/>
          <w:marTop w:val="0"/>
          <w:marBottom w:val="0"/>
          <w:divBdr>
            <w:top w:val="none" w:sz="0" w:space="0" w:color="auto"/>
            <w:left w:val="none" w:sz="0" w:space="0" w:color="auto"/>
            <w:bottom w:val="none" w:sz="0" w:space="0" w:color="auto"/>
            <w:right w:val="none" w:sz="0" w:space="0" w:color="auto"/>
          </w:divBdr>
        </w:div>
        <w:div w:id="648484509">
          <w:marLeft w:val="640"/>
          <w:marRight w:val="0"/>
          <w:marTop w:val="0"/>
          <w:marBottom w:val="0"/>
          <w:divBdr>
            <w:top w:val="none" w:sz="0" w:space="0" w:color="auto"/>
            <w:left w:val="none" w:sz="0" w:space="0" w:color="auto"/>
            <w:bottom w:val="none" w:sz="0" w:space="0" w:color="auto"/>
            <w:right w:val="none" w:sz="0" w:space="0" w:color="auto"/>
          </w:divBdr>
        </w:div>
        <w:div w:id="652176124">
          <w:marLeft w:val="640"/>
          <w:marRight w:val="0"/>
          <w:marTop w:val="0"/>
          <w:marBottom w:val="0"/>
          <w:divBdr>
            <w:top w:val="none" w:sz="0" w:space="0" w:color="auto"/>
            <w:left w:val="none" w:sz="0" w:space="0" w:color="auto"/>
            <w:bottom w:val="none" w:sz="0" w:space="0" w:color="auto"/>
            <w:right w:val="none" w:sz="0" w:space="0" w:color="auto"/>
          </w:divBdr>
        </w:div>
        <w:div w:id="669334901">
          <w:marLeft w:val="640"/>
          <w:marRight w:val="0"/>
          <w:marTop w:val="0"/>
          <w:marBottom w:val="0"/>
          <w:divBdr>
            <w:top w:val="none" w:sz="0" w:space="0" w:color="auto"/>
            <w:left w:val="none" w:sz="0" w:space="0" w:color="auto"/>
            <w:bottom w:val="none" w:sz="0" w:space="0" w:color="auto"/>
            <w:right w:val="none" w:sz="0" w:space="0" w:color="auto"/>
          </w:divBdr>
        </w:div>
        <w:div w:id="677779608">
          <w:marLeft w:val="640"/>
          <w:marRight w:val="0"/>
          <w:marTop w:val="0"/>
          <w:marBottom w:val="0"/>
          <w:divBdr>
            <w:top w:val="none" w:sz="0" w:space="0" w:color="auto"/>
            <w:left w:val="none" w:sz="0" w:space="0" w:color="auto"/>
            <w:bottom w:val="none" w:sz="0" w:space="0" w:color="auto"/>
            <w:right w:val="none" w:sz="0" w:space="0" w:color="auto"/>
          </w:divBdr>
        </w:div>
        <w:div w:id="721712052">
          <w:marLeft w:val="640"/>
          <w:marRight w:val="0"/>
          <w:marTop w:val="0"/>
          <w:marBottom w:val="0"/>
          <w:divBdr>
            <w:top w:val="none" w:sz="0" w:space="0" w:color="auto"/>
            <w:left w:val="none" w:sz="0" w:space="0" w:color="auto"/>
            <w:bottom w:val="none" w:sz="0" w:space="0" w:color="auto"/>
            <w:right w:val="none" w:sz="0" w:space="0" w:color="auto"/>
          </w:divBdr>
        </w:div>
        <w:div w:id="723018979">
          <w:marLeft w:val="640"/>
          <w:marRight w:val="0"/>
          <w:marTop w:val="0"/>
          <w:marBottom w:val="0"/>
          <w:divBdr>
            <w:top w:val="none" w:sz="0" w:space="0" w:color="auto"/>
            <w:left w:val="none" w:sz="0" w:space="0" w:color="auto"/>
            <w:bottom w:val="none" w:sz="0" w:space="0" w:color="auto"/>
            <w:right w:val="none" w:sz="0" w:space="0" w:color="auto"/>
          </w:divBdr>
        </w:div>
        <w:div w:id="742489134">
          <w:marLeft w:val="640"/>
          <w:marRight w:val="0"/>
          <w:marTop w:val="0"/>
          <w:marBottom w:val="0"/>
          <w:divBdr>
            <w:top w:val="none" w:sz="0" w:space="0" w:color="auto"/>
            <w:left w:val="none" w:sz="0" w:space="0" w:color="auto"/>
            <w:bottom w:val="none" w:sz="0" w:space="0" w:color="auto"/>
            <w:right w:val="none" w:sz="0" w:space="0" w:color="auto"/>
          </w:divBdr>
        </w:div>
        <w:div w:id="750271246">
          <w:marLeft w:val="640"/>
          <w:marRight w:val="0"/>
          <w:marTop w:val="0"/>
          <w:marBottom w:val="0"/>
          <w:divBdr>
            <w:top w:val="none" w:sz="0" w:space="0" w:color="auto"/>
            <w:left w:val="none" w:sz="0" w:space="0" w:color="auto"/>
            <w:bottom w:val="none" w:sz="0" w:space="0" w:color="auto"/>
            <w:right w:val="none" w:sz="0" w:space="0" w:color="auto"/>
          </w:divBdr>
        </w:div>
        <w:div w:id="766928885">
          <w:marLeft w:val="640"/>
          <w:marRight w:val="0"/>
          <w:marTop w:val="0"/>
          <w:marBottom w:val="0"/>
          <w:divBdr>
            <w:top w:val="none" w:sz="0" w:space="0" w:color="auto"/>
            <w:left w:val="none" w:sz="0" w:space="0" w:color="auto"/>
            <w:bottom w:val="none" w:sz="0" w:space="0" w:color="auto"/>
            <w:right w:val="none" w:sz="0" w:space="0" w:color="auto"/>
          </w:divBdr>
        </w:div>
        <w:div w:id="770777074">
          <w:marLeft w:val="640"/>
          <w:marRight w:val="0"/>
          <w:marTop w:val="0"/>
          <w:marBottom w:val="0"/>
          <w:divBdr>
            <w:top w:val="none" w:sz="0" w:space="0" w:color="auto"/>
            <w:left w:val="none" w:sz="0" w:space="0" w:color="auto"/>
            <w:bottom w:val="none" w:sz="0" w:space="0" w:color="auto"/>
            <w:right w:val="none" w:sz="0" w:space="0" w:color="auto"/>
          </w:divBdr>
        </w:div>
        <w:div w:id="780613745">
          <w:marLeft w:val="640"/>
          <w:marRight w:val="0"/>
          <w:marTop w:val="0"/>
          <w:marBottom w:val="0"/>
          <w:divBdr>
            <w:top w:val="none" w:sz="0" w:space="0" w:color="auto"/>
            <w:left w:val="none" w:sz="0" w:space="0" w:color="auto"/>
            <w:bottom w:val="none" w:sz="0" w:space="0" w:color="auto"/>
            <w:right w:val="none" w:sz="0" w:space="0" w:color="auto"/>
          </w:divBdr>
        </w:div>
        <w:div w:id="796531250">
          <w:marLeft w:val="640"/>
          <w:marRight w:val="0"/>
          <w:marTop w:val="0"/>
          <w:marBottom w:val="0"/>
          <w:divBdr>
            <w:top w:val="none" w:sz="0" w:space="0" w:color="auto"/>
            <w:left w:val="none" w:sz="0" w:space="0" w:color="auto"/>
            <w:bottom w:val="none" w:sz="0" w:space="0" w:color="auto"/>
            <w:right w:val="none" w:sz="0" w:space="0" w:color="auto"/>
          </w:divBdr>
        </w:div>
        <w:div w:id="796683250">
          <w:marLeft w:val="640"/>
          <w:marRight w:val="0"/>
          <w:marTop w:val="0"/>
          <w:marBottom w:val="0"/>
          <w:divBdr>
            <w:top w:val="none" w:sz="0" w:space="0" w:color="auto"/>
            <w:left w:val="none" w:sz="0" w:space="0" w:color="auto"/>
            <w:bottom w:val="none" w:sz="0" w:space="0" w:color="auto"/>
            <w:right w:val="none" w:sz="0" w:space="0" w:color="auto"/>
          </w:divBdr>
        </w:div>
        <w:div w:id="960721189">
          <w:marLeft w:val="640"/>
          <w:marRight w:val="0"/>
          <w:marTop w:val="0"/>
          <w:marBottom w:val="0"/>
          <w:divBdr>
            <w:top w:val="none" w:sz="0" w:space="0" w:color="auto"/>
            <w:left w:val="none" w:sz="0" w:space="0" w:color="auto"/>
            <w:bottom w:val="none" w:sz="0" w:space="0" w:color="auto"/>
            <w:right w:val="none" w:sz="0" w:space="0" w:color="auto"/>
          </w:divBdr>
        </w:div>
        <w:div w:id="989094503">
          <w:marLeft w:val="640"/>
          <w:marRight w:val="0"/>
          <w:marTop w:val="0"/>
          <w:marBottom w:val="0"/>
          <w:divBdr>
            <w:top w:val="none" w:sz="0" w:space="0" w:color="auto"/>
            <w:left w:val="none" w:sz="0" w:space="0" w:color="auto"/>
            <w:bottom w:val="none" w:sz="0" w:space="0" w:color="auto"/>
            <w:right w:val="none" w:sz="0" w:space="0" w:color="auto"/>
          </w:divBdr>
        </w:div>
        <w:div w:id="993682716">
          <w:marLeft w:val="640"/>
          <w:marRight w:val="0"/>
          <w:marTop w:val="0"/>
          <w:marBottom w:val="0"/>
          <w:divBdr>
            <w:top w:val="none" w:sz="0" w:space="0" w:color="auto"/>
            <w:left w:val="none" w:sz="0" w:space="0" w:color="auto"/>
            <w:bottom w:val="none" w:sz="0" w:space="0" w:color="auto"/>
            <w:right w:val="none" w:sz="0" w:space="0" w:color="auto"/>
          </w:divBdr>
        </w:div>
        <w:div w:id="993794679">
          <w:marLeft w:val="640"/>
          <w:marRight w:val="0"/>
          <w:marTop w:val="0"/>
          <w:marBottom w:val="0"/>
          <w:divBdr>
            <w:top w:val="none" w:sz="0" w:space="0" w:color="auto"/>
            <w:left w:val="none" w:sz="0" w:space="0" w:color="auto"/>
            <w:bottom w:val="none" w:sz="0" w:space="0" w:color="auto"/>
            <w:right w:val="none" w:sz="0" w:space="0" w:color="auto"/>
          </w:divBdr>
        </w:div>
        <w:div w:id="1003824820">
          <w:marLeft w:val="640"/>
          <w:marRight w:val="0"/>
          <w:marTop w:val="0"/>
          <w:marBottom w:val="0"/>
          <w:divBdr>
            <w:top w:val="none" w:sz="0" w:space="0" w:color="auto"/>
            <w:left w:val="none" w:sz="0" w:space="0" w:color="auto"/>
            <w:bottom w:val="none" w:sz="0" w:space="0" w:color="auto"/>
            <w:right w:val="none" w:sz="0" w:space="0" w:color="auto"/>
          </w:divBdr>
        </w:div>
        <w:div w:id="1026445753">
          <w:marLeft w:val="640"/>
          <w:marRight w:val="0"/>
          <w:marTop w:val="0"/>
          <w:marBottom w:val="0"/>
          <w:divBdr>
            <w:top w:val="none" w:sz="0" w:space="0" w:color="auto"/>
            <w:left w:val="none" w:sz="0" w:space="0" w:color="auto"/>
            <w:bottom w:val="none" w:sz="0" w:space="0" w:color="auto"/>
            <w:right w:val="none" w:sz="0" w:space="0" w:color="auto"/>
          </w:divBdr>
        </w:div>
        <w:div w:id="1057316873">
          <w:marLeft w:val="640"/>
          <w:marRight w:val="0"/>
          <w:marTop w:val="0"/>
          <w:marBottom w:val="0"/>
          <w:divBdr>
            <w:top w:val="none" w:sz="0" w:space="0" w:color="auto"/>
            <w:left w:val="none" w:sz="0" w:space="0" w:color="auto"/>
            <w:bottom w:val="none" w:sz="0" w:space="0" w:color="auto"/>
            <w:right w:val="none" w:sz="0" w:space="0" w:color="auto"/>
          </w:divBdr>
        </w:div>
        <w:div w:id="1062102476">
          <w:marLeft w:val="640"/>
          <w:marRight w:val="0"/>
          <w:marTop w:val="0"/>
          <w:marBottom w:val="0"/>
          <w:divBdr>
            <w:top w:val="none" w:sz="0" w:space="0" w:color="auto"/>
            <w:left w:val="none" w:sz="0" w:space="0" w:color="auto"/>
            <w:bottom w:val="none" w:sz="0" w:space="0" w:color="auto"/>
            <w:right w:val="none" w:sz="0" w:space="0" w:color="auto"/>
          </w:divBdr>
        </w:div>
        <w:div w:id="1095512445">
          <w:marLeft w:val="640"/>
          <w:marRight w:val="0"/>
          <w:marTop w:val="0"/>
          <w:marBottom w:val="0"/>
          <w:divBdr>
            <w:top w:val="none" w:sz="0" w:space="0" w:color="auto"/>
            <w:left w:val="none" w:sz="0" w:space="0" w:color="auto"/>
            <w:bottom w:val="none" w:sz="0" w:space="0" w:color="auto"/>
            <w:right w:val="none" w:sz="0" w:space="0" w:color="auto"/>
          </w:divBdr>
        </w:div>
        <w:div w:id="1109663783">
          <w:marLeft w:val="640"/>
          <w:marRight w:val="0"/>
          <w:marTop w:val="0"/>
          <w:marBottom w:val="0"/>
          <w:divBdr>
            <w:top w:val="none" w:sz="0" w:space="0" w:color="auto"/>
            <w:left w:val="none" w:sz="0" w:space="0" w:color="auto"/>
            <w:bottom w:val="none" w:sz="0" w:space="0" w:color="auto"/>
            <w:right w:val="none" w:sz="0" w:space="0" w:color="auto"/>
          </w:divBdr>
        </w:div>
      </w:divsChild>
    </w:div>
    <w:div w:id="102574758">
      <w:bodyDiv w:val="1"/>
      <w:marLeft w:val="0"/>
      <w:marRight w:val="0"/>
      <w:marTop w:val="0"/>
      <w:marBottom w:val="0"/>
      <w:divBdr>
        <w:top w:val="none" w:sz="0" w:space="0" w:color="auto"/>
        <w:left w:val="none" w:sz="0" w:space="0" w:color="auto"/>
        <w:bottom w:val="none" w:sz="0" w:space="0" w:color="auto"/>
        <w:right w:val="none" w:sz="0" w:space="0" w:color="auto"/>
      </w:divBdr>
      <w:divsChild>
        <w:div w:id="6445527">
          <w:marLeft w:val="640"/>
          <w:marRight w:val="0"/>
          <w:marTop w:val="0"/>
          <w:marBottom w:val="0"/>
          <w:divBdr>
            <w:top w:val="none" w:sz="0" w:space="0" w:color="auto"/>
            <w:left w:val="none" w:sz="0" w:space="0" w:color="auto"/>
            <w:bottom w:val="none" w:sz="0" w:space="0" w:color="auto"/>
            <w:right w:val="none" w:sz="0" w:space="0" w:color="auto"/>
          </w:divBdr>
        </w:div>
        <w:div w:id="48921105">
          <w:marLeft w:val="640"/>
          <w:marRight w:val="0"/>
          <w:marTop w:val="0"/>
          <w:marBottom w:val="0"/>
          <w:divBdr>
            <w:top w:val="none" w:sz="0" w:space="0" w:color="auto"/>
            <w:left w:val="none" w:sz="0" w:space="0" w:color="auto"/>
            <w:bottom w:val="none" w:sz="0" w:space="0" w:color="auto"/>
            <w:right w:val="none" w:sz="0" w:space="0" w:color="auto"/>
          </w:divBdr>
        </w:div>
        <w:div w:id="87847241">
          <w:marLeft w:val="640"/>
          <w:marRight w:val="0"/>
          <w:marTop w:val="0"/>
          <w:marBottom w:val="0"/>
          <w:divBdr>
            <w:top w:val="none" w:sz="0" w:space="0" w:color="auto"/>
            <w:left w:val="none" w:sz="0" w:space="0" w:color="auto"/>
            <w:bottom w:val="none" w:sz="0" w:space="0" w:color="auto"/>
            <w:right w:val="none" w:sz="0" w:space="0" w:color="auto"/>
          </w:divBdr>
        </w:div>
        <w:div w:id="160125248">
          <w:marLeft w:val="640"/>
          <w:marRight w:val="0"/>
          <w:marTop w:val="0"/>
          <w:marBottom w:val="0"/>
          <w:divBdr>
            <w:top w:val="none" w:sz="0" w:space="0" w:color="auto"/>
            <w:left w:val="none" w:sz="0" w:space="0" w:color="auto"/>
            <w:bottom w:val="none" w:sz="0" w:space="0" w:color="auto"/>
            <w:right w:val="none" w:sz="0" w:space="0" w:color="auto"/>
          </w:divBdr>
        </w:div>
        <w:div w:id="284505240">
          <w:marLeft w:val="640"/>
          <w:marRight w:val="0"/>
          <w:marTop w:val="0"/>
          <w:marBottom w:val="0"/>
          <w:divBdr>
            <w:top w:val="none" w:sz="0" w:space="0" w:color="auto"/>
            <w:left w:val="none" w:sz="0" w:space="0" w:color="auto"/>
            <w:bottom w:val="none" w:sz="0" w:space="0" w:color="auto"/>
            <w:right w:val="none" w:sz="0" w:space="0" w:color="auto"/>
          </w:divBdr>
        </w:div>
        <w:div w:id="286204138">
          <w:marLeft w:val="640"/>
          <w:marRight w:val="0"/>
          <w:marTop w:val="0"/>
          <w:marBottom w:val="0"/>
          <w:divBdr>
            <w:top w:val="none" w:sz="0" w:space="0" w:color="auto"/>
            <w:left w:val="none" w:sz="0" w:space="0" w:color="auto"/>
            <w:bottom w:val="none" w:sz="0" w:space="0" w:color="auto"/>
            <w:right w:val="none" w:sz="0" w:space="0" w:color="auto"/>
          </w:divBdr>
        </w:div>
        <w:div w:id="361825766">
          <w:marLeft w:val="640"/>
          <w:marRight w:val="0"/>
          <w:marTop w:val="0"/>
          <w:marBottom w:val="0"/>
          <w:divBdr>
            <w:top w:val="none" w:sz="0" w:space="0" w:color="auto"/>
            <w:left w:val="none" w:sz="0" w:space="0" w:color="auto"/>
            <w:bottom w:val="none" w:sz="0" w:space="0" w:color="auto"/>
            <w:right w:val="none" w:sz="0" w:space="0" w:color="auto"/>
          </w:divBdr>
        </w:div>
        <w:div w:id="383412424">
          <w:marLeft w:val="640"/>
          <w:marRight w:val="0"/>
          <w:marTop w:val="0"/>
          <w:marBottom w:val="0"/>
          <w:divBdr>
            <w:top w:val="none" w:sz="0" w:space="0" w:color="auto"/>
            <w:left w:val="none" w:sz="0" w:space="0" w:color="auto"/>
            <w:bottom w:val="none" w:sz="0" w:space="0" w:color="auto"/>
            <w:right w:val="none" w:sz="0" w:space="0" w:color="auto"/>
          </w:divBdr>
        </w:div>
        <w:div w:id="419982857">
          <w:marLeft w:val="640"/>
          <w:marRight w:val="0"/>
          <w:marTop w:val="0"/>
          <w:marBottom w:val="0"/>
          <w:divBdr>
            <w:top w:val="none" w:sz="0" w:space="0" w:color="auto"/>
            <w:left w:val="none" w:sz="0" w:space="0" w:color="auto"/>
            <w:bottom w:val="none" w:sz="0" w:space="0" w:color="auto"/>
            <w:right w:val="none" w:sz="0" w:space="0" w:color="auto"/>
          </w:divBdr>
        </w:div>
        <w:div w:id="519584066">
          <w:marLeft w:val="640"/>
          <w:marRight w:val="0"/>
          <w:marTop w:val="0"/>
          <w:marBottom w:val="0"/>
          <w:divBdr>
            <w:top w:val="none" w:sz="0" w:space="0" w:color="auto"/>
            <w:left w:val="none" w:sz="0" w:space="0" w:color="auto"/>
            <w:bottom w:val="none" w:sz="0" w:space="0" w:color="auto"/>
            <w:right w:val="none" w:sz="0" w:space="0" w:color="auto"/>
          </w:divBdr>
        </w:div>
        <w:div w:id="553931831">
          <w:marLeft w:val="640"/>
          <w:marRight w:val="0"/>
          <w:marTop w:val="0"/>
          <w:marBottom w:val="0"/>
          <w:divBdr>
            <w:top w:val="none" w:sz="0" w:space="0" w:color="auto"/>
            <w:left w:val="none" w:sz="0" w:space="0" w:color="auto"/>
            <w:bottom w:val="none" w:sz="0" w:space="0" w:color="auto"/>
            <w:right w:val="none" w:sz="0" w:space="0" w:color="auto"/>
          </w:divBdr>
        </w:div>
        <w:div w:id="627664012">
          <w:marLeft w:val="640"/>
          <w:marRight w:val="0"/>
          <w:marTop w:val="0"/>
          <w:marBottom w:val="0"/>
          <w:divBdr>
            <w:top w:val="none" w:sz="0" w:space="0" w:color="auto"/>
            <w:left w:val="none" w:sz="0" w:space="0" w:color="auto"/>
            <w:bottom w:val="none" w:sz="0" w:space="0" w:color="auto"/>
            <w:right w:val="none" w:sz="0" w:space="0" w:color="auto"/>
          </w:divBdr>
        </w:div>
        <w:div w:id="630787002">
          <w:marLeft w:val="640"/>
          <w:marRight w:val="0"/>
          <w:marTop w:val="0"/>
          <w:marBottom w:val="0"/>
          <w:divBdr>
            <w:top w:val="none" w:sz="0" w:space="0" w:color="auto"/>
            <w:left w:val="none" w:sz="0" w:space="0" w:color="auto"/>
            <w:bottom w:val="none" w:sz="0" w:space="0" w:color="auto"/>
            <w:right w:val="none" w:sz="0" w:space="0" w:color="auto"/>
          </w:divBdr>
        </w:div>
        <w:div w:id="635994100">
          <w:marLeft w:val="640"/>
          <w:marRight w:val="0"/>
          <w:marTop w:val="0"/>
          <w:marBottom w:val="0"/>
          <w:divBdr>
            <w:top w:val="none" w:sz="0" w:space="0" w:color="auto"/>
            <w:left w:val="none" w:sz="0" w:space="0" w:color="auto"/>
            <w:bottom w:val="none" w:sz="0" w:space="0" w:color="auto"/>
            <w:right w:val="none" w:sz="0" w:space="0" w:color="auto"/>
          </w:divBdr>
        </w:div>
        <w:div w:id="666641322">
          <w:marLeft w:val="640"/>
          <w:marRight w:val="0"/>
          <w:marTop w:val="0"/>
          <w:marBottom w:val="0"/>
          <w:divBdr>
            <w:top w:val="none" w:sz="0" w:space="0" w:color="auto"/>
            <w:left w:val="none" w:sz="0" w:space="0" w:color="auto"/>
            <w:bottom w:val="none" w:sz="0" w:space="0" w:color="auto"/>
            <w:right w:val="none" w:sz="0" w:space="0" w:color="auto"/>
          </w:divBdr>
        </w:div>
        <w:div w:id="713315460">
          <w:marLeft w:val="640"/>
          <w:marRight w:val="0"/>
          <w:marTop w:val="0"/>
          <w:marBottom w:val="0"/>
          <w:divBdr>
            <w:top w:val="none" w:sz="0" w:space="0" w:color="auto"/>
            <w:left w:val="none" w:sz="0" w:space="0" w:color="auto"/>
            <w:bottom w:val="none" w:sz="0" w:space="0" w:color="auto"/>
            <w:right w:val="none" w:sz="0" w:space="0" w:color="auto"/>
          </w:divBdr>
        </w:div>
        <w:div w:id="727806678">
          <w:marLeft w:val="640"/>
          <w:marRight w:val="0"/>
          <w:marTop w:val="0"/>
          <w:marBottom w:val="0"/>
          <w:divBdr>
            <w:top w:val="none" w:sz="0" w:space="0" w:color="auto"/>
            <w:left w:val="none" w:sz="0" w:space="0" w:color="auto"/>
            <w:bottom w:val="none" w:sz="0" w:space="0" w:color="auto"/>
            <w:right w:val="none" w:sz="0" w:space="0" w:color="auto"/>
          </w:divBdr>
        </w:div>
        <w:div w:id="747071635">
          <w:marLeft w:val="640"/>
          <w:marRight w:val="0"/>
          <w:marTop w:val="0"/>
          <w:marBottom w:val="0"/>
          <w:divBdr>
            <w:top w:val="none" w:sz="0" w:space="0" w:color="auto"/>
            <w:left w:val="none" w:sz="0" w:space="0" w:color="auto"/>
            <w:bottom w:val="none" w:sz="0" w:space="0" w:color="auto"/>
            <w:right w:val="none" w:sz="0" w:space="0" w:color="auto"/>
          </w:divBdr>
        </w:div>
        <w:div w:id="843979652">
          <w:marLeft w:val="640"/>
          <w:marRight w:val="0"/>
          <w:marTop w:val="0"/>
          <w:marBottom w:val="0"/>
          <w:divBdr>
            <w:top w:val="none" w:sz="0" w:space="0" w:color="auto"/>
            <w:left w:val="none" w:sz="0" w:space="0" w:color="auto"/>
            <w:bottom w:val="none" w:sz="0" w:space="0" w:color="auto"/>
            <w:right w:val="none" w:sz="0" w:space="0" w:color="auto"/>
          </w:divBdr>
        </w:div>
        <w:div w:id="855118324">
          <w:marLeft w:val="640"/>
          <w:marRight w:val="0"/>
          <w:marTop w:val="0"/>
          <w:marBottom w:val="0"/>
          <w:divBdr>
            <w:top w:val="none" w:sz="0" w:space="0" w:color="auto"/>
            <w:left w:val="none" w:sz="0" w:space="0" w:color="auto"/>
            <w:bottom w:val="none" w:sz="0" w:space="0" w:color="auto"/>
            <w:right w:val="none" w:sz="0" w:space="0" w:color="auto"/>
          </w:divBdr>
        </w:div>
        <w:div w:id="858202075">
          <w:marLeft w:val="640"/>
          <w:marRight w:val="0"/>
          <w:marTop w:val="0"/>
          <w:marBottom w:val="0"/>
          <w:divBdr>
            <w:top w:val="none" w:sz="0" w:space="0" w:color="auto"/>
            <w:left w:val="none" w:sz="0" w:space="0" w:color="auto"/>
            <w:bottom w:val="none" w:sz="0" w:space="0" w:color="auto"/>
            <w:right w:val="none" w:sz="0" w:space="0" w:color="auto"/>
          </w:divBdr>
        </w:div>
        <w:div w:id="861016342">
          <w:marLeft w:val="640"/>
          <w:marRight w:val="0"/>
          <w:marTop w:val="0"/>
          <w:marBottom w:val="0"/>
          <w:divBdr>
            <w:top w:val="none" w:sz="0" w:space="0" w:color="auto"/>
            <w:left w:val="none" w:sz="0" w:space="0" w:color="auto"/>
            <w:bottom w:val="none" w:sz="0" w:space="0" w:color="auto"/>
            <w:right w:val="none" w:sz="0" w:space="0" w:color="auto"/>
          </w:divBdr>
        </w:div>
        <w:div w:id="889728244">
          <w:marLeft w:val="640"/>
          <w:marRight w:val="0"/>
          <w:marTop w:val="0"/>
          <w:marBottom w:val="0"/>
          <w:divBdr>
            <w:top w:val="none" w:sz="0" w:space="0" w:color="auto"/>
            <w:left w:val="none" w:sz="0" w:space="0" w:color="auto"/>
            <w:bottom w:val="none" w:sz="0" w:space="0" w:color="auto"/>
            <w:right w:val="none" w:sz="0" w:space="0" w:color="auto"/>
          </w:divBdr>
        </w:div>
        <w:div w:id="911547349">
          <w:marLeft w:val="640"/>
          <w:marRight w:val="0"/>
          <w:marTop w:val="0"/>
          <w:marBottom w:val="0"/>
          <w:divBdr>
            <w:top w:val="none" w:sz="0" w:space="0" w:color="auto"/>
            <w:left w:val="none" w:sz="0" w:space="0" w:color="auto"/>
            <w:bottom w:val="none" w:sz="0" w:space="0" w:color="auto"/>
            <w:right w:val="none" w:sz="0" w:space="0" w:color="auto"/>
          </w:divBdr>
        </w:div>
        <w:div w:id="936400440">
          <w:marLeft w:val="640"/>
          <w:marRight w:val="0"/>
          <w:marTop w:val="0"/>
          <w:marBottom w:val="0"/>
          <w:divBdr>
            <w:top w:val="none" w:sz="0" w:space="0" w:color="auto"/>
            <w:left w:val="none" w:sz="0" w:space="0" w:color="auto"/>
            <w:bottom w:val="none" w:sz="0" w:space="0" w:color="auto"/>
            <w:right w:val="none" w:sz="0" w:space="0" w:color="auto"/>
          </w:divBdr>
        </w:div>
        <w:div w:id="949513407">
          <w:marLeft w:val="640"/>
          <w:marRight w:val="0"/>
          <w:marTop w:val="0"/>
          <w:marBottom w:val="0"/>
          <w:divBdr>
            <w:top w:val="none" w:sz="0" w:space="0" w:color="auto"/>
            <w:left w:val="none" w:sz="0" w:space="0" w:color="auto"/>
            <w:bottom w:val="none" w:sz="0" w:space="0" w:color="auto"/>
            <w:right w:val="none" w:sz="0" w:space="0" w:color="auto"/>
          </w:divBdr>
        </w:div>
        <w:div w:id="957492105">
          <w:marLeft w:val="640"/>
          <w:marRight w:val="0"/>
          <w:marTop w:val="0"/>
          <w:marBottom w:val="0"/>
          <w:divBdr>
            <w:top w:val="none" w:sz="0" w:space="0" w:color="auto"/>
            <w:left w:val="none" w:sz="0" w:space="0" w:color="auto"/>
            <w:bottom w:val="none" w:sz="0" w:space="0" w:color="auto"/>
            <w:right w:val="none" w:sz="0" w:space="0" w:color="auto"/>
          </w:divBdr>
        </w:div>
        <w:div w:id="982083897">
          <w:marLeft w:val="640"/>
          <w:marRight w:val="0"/>
          <w:marTop w:val="0"/>
          <w:marBottom w:val="0"/>
          <w:divBdr>
            <w:top w:val="none" w:sz="0" w:space="0" w:color="auto"/>
            <w:left w:val="none" w:sz="0" w:space="0" w:color="auto"/>
            <w:bottom w:val="none" w:sz="0" w:space="0" w:color="auto"/>
            <w:right w:val="none" w:sz="0" w:space="0" w:color="auto"/>
          </w:divBdr>
        </w:div>
        <w:div w:id="985091504">
          <w:marLeft w:val="640"/>
          <w:marRight w:val="0"/>
          <w:marTop w:val="0"/>
          <w:marBottom w:val="0"/>
          <w:divBdr>
            <w:top w:val="none" w:sz="0" w:space="0" w:color="auto"/>
            <w:left w:val="none" w:sz="0" w:space="0" w:color="auto"/>
            <w:bottom w:val="none" w:sz="0" w:space="0" w:color="auto"/>
            <w:right w:val="none" w:sz="0" w:space="0" w:color="auto"/>
          </w:divBdr>
        </w:div>
        <w:div w:id="1032069550">
          <w:marLeft w:val="640"/>
          <w:marRight w:val="0"/>
          <w:marTop w:val="0"/>
          <w:marBottom w:val="0"/>
          <w:divBdr>
            <w:top w:val="none" w:sz="0" w:space="0" w:color="auto"/>
            <w:left w:val="none" w:sz="0" w:space="0" w:color="auto"/>
            <w:bottom w:val="none" w:sz="0" w:space="0" w:color="auto"/>
            <w:right w:val="none" w:sz="0" w:space="0" w:color="auto"/>
          </w:divBdr>
        </w:div>
        <w:div w:id="1047293123">
          <w:marLeft w:val="640"/>
          <w:marRight w:val="0"/>
          <w:marTop w:val="0"/>
          <w:marBottom w:val="0"/>
          <w:divBdr>
            <w:top w:val="none" w:sz="0" w:space="0" w:color="auto"/>
            <w:left w:val="none" w:sz="0" w:space="0" w:color="auto"/>
            <w:bottom w:val="none" w:sz="0" w:space="0" w:color="auto"/>
            <w:right w:val="none" w:sz="0" w:space="0" w:color="auto"/>
          </w:divBdr>
        </w:div>
        <w:div w:id="1088191151">
          <w:marLeft w:val="640"/>
          <w:marRight w:val="0"/>
          <w:marTop w:val="0"/>
          <w:marBottom w:val="0"/>
          <w:divBdr>
            <w:top w:val="none" w:sz="0" w:space="0" w:color="auto"/>
            <w:left w:val="none" w:sz="0" w:space="0" w:color="auto"/>
            <w:bottom w:val="none" w:sz="0" w:space="0" w:color="auto"/>
            <w:right w:val="none" w:sz="0" w:space="0" w:color="auto"/>
          </w:divBdr>
        </w:div>
        <w:div w:id="1091321079">
          <w:marLeft w:val="640"/>
          <w:marRight w:val="0"/>
          <w:marTop w:val="0"/>
          <w:marBottom w:val="0"/>
          <w:divBdr>
            <w:top w:val="none" w:sz="0" w:space="0" w:color="auto"/>
            <w:left w:val="none" w:sz="0" w:space="0" w:color="auto"/>
            <w:bottom w:val="none" w:sz="0" w:space="0" w:color="auto"/>
            <w:right w:val="none" w:sz="0" w:space="0" w:color="auto"/>
          </w:divBdr>
        </w:div>
        <w:div w:id="1100641332">
          <w:marLeft w:val="640"/>
          <w:marRight w:val="0"/>
          <w:marTop w:val="0"/>
          <w:marBottom w:val="0"/>
          <w:divBdr>
            <w:top w:val="none" w:sz="0" w:space="0" w:color="auto"/>
            <w:left w:val="none" w:sz="0" w:space="0" w:color="auto"/>
            <w:bottom w:val="none" w:sz="0" w:space="0" w:color="auto"/>
            <w:right w:val="none" w:sz="0" w:space="0" w:color="auto"/>
          </w:divBdr>
        </w:div>
      </w:divsChild>
    </w:div>
    <w:div w:id="103119880">
      <w:bodyDiv w:val="1"/>
      <w:marLeft w:val="0"/>
      <w:marRight w:val="0"/>
      <w:marTop w:val="0"/>
      <w:marBottom w:val="0"/>
      <w:divBdr>
        <w:top w:val="none" w:sz="0" w:space="0" w:color="auto"/>
        <w:left w:val="none" w:sz="0" w:space="0" w:color="auto"/>
        <w:bottom w:val="none" w:sz="0" w:space="0" w:color="auto"/>
        <w:right w:val="none" w:sz="0" w:space="0" w:color="auto"/>
      </w:divBdr>
      <w:divsChild>
        <w:div w:id="6561247">
          <w:marLeft w:val="640"/>
          <w:marRight w:val="0"/>
          <w:marTop w:val="0"/>
          <w:marBottom w:val="0"/>
          <w:divBdr>
            <w:top w:val="none" w:sz="0" w:space="0" w:color="auto"/>
            <w:left w:val="none" w:sz="0" w:space="0" w:color="auto"/>
            <w:bottom w:val="none" w:sz="0" w:space="0" w:color="auto"/>
            <w:right w:val="none" w:sz="0" w:space="0" w:color="auto"/>
          </w:divBdr>
        </w:div>
        <w:div w:id="90395710">
          <w:marLeft w:val="640"/>
          <w:marRight w:val="0"/>
          <w:marTop w:val="0"/>
          <w:marBottom w:val="0"/>
          <w:divBdr>
            <w:top w:val="none" w:sz="0" w:space="0" w:color="auto"/>
            <w:left w:val="none" w:sz="0" w:space="0" w:color="auto"/>
            <w:bottom w:val="none" w:sz="0" w:space="0" w:color="auto"/>
            <w:right w:val="none" w:sz="0" w:space="0" w:color="auto"/>
          </w:divBdr>
        </w:div>
        <w:div w:id="91903573">
          <w:marLeft w:val="640"/>
          <w:marRight w:val="0"/>
          <w:marTop w:val="0"/>
          <w:marBottom w:val="0"/>
          <w:divBdr>
            <w:top w:val="none" w:sz="0" w:space="0" w:color="auto"/>
            <w:left w:val="none" w:sz="0" w:space="0" w:color="auto"/>
            <w:bottom w:val="none" w:sz="0" w:space="0" w:color="auto"/>
            <w:right w:val="none" w:sz="0" w:space="0" w:color="auto"/>
          </w:divBdr>
        </w:div>
        <w:div w:id="97413979">
          <w:marLeft w:val="640"/>
          <w:marRight w:val="0"/>
          <w:marTop w:val="0"/>
          <w:marBottom w:val="0"/>
          <w:divBdr>
            <w:top w:val="none" w:sz="0" w:space="0" w:color="auto"/>
            <w:left w:val="none" w:sz="0" w:space="0" w:color="auto"/>
            <w:bottom w:val="none" w:sz="0" w:space="0" w:color="auto"/>
            <w:right w:val="none" w:sz="0" w:space="0" w:color="auto"/>
          </w:divBdr>
        </w:div>
        <w:div w:id="118914205">
          <w:marLeft w:val="640"/>
          <w:marRight w:val="0"/>
          <w:marTop w:val="0"/>
          <w:marBottom w:val="0"/>
          <w:divBdr>
            <w:top w:val="none" w:sz="0" w:space="0" w:color="auto"/>
            <w:left w:val="none" w:sz="0" w:space="0" w:color="auto"/>
            <w:bottom w:val="none" w:sz="0" w:space="0" w:color="auto"/>
            <w:right w:val="none" w:sz="0" w:space="0" w:color="auto"/>
          </w:divBdr>
        </w:div>
        <w:div w:id="121123148">
          <w:marLeft w:val="640"/>
          <w:marRight w:val="0"/>
          <w:marTop w:val="0"/>
          <w:marBottom w:val="0"/>
          <w:divBdr>
            <w:top w:val="none" w:sz="0" w:space="0" w:color="auto"/>
            <w:left w:val="none" w:sz="0" w:space="0" w:color="auto"/>
            <w:bottom w:val="none" w:sz="0" w:space="0" w:color="auto"/>
            <w:right w:val="none" w:sz="0" w:space="0" w:color="auto"/>
          </w:divBdr>
        </w:div>
        <w:div w:id="189540193">
          <w:marLeft w:val="640"/>
          <w:marRight w:val="0"/>
          <w:marTop w:val="0"/>
          <w:marBottom w:val="0"/>
          <w:divBdr>
            <w:top w:val="none" w:sz="0" w:space="0" w:color="auto"/>
            <w:left w:val="none" w:sz="0" w:space="0" w:color="auto"/>
            <w:bottom w:val="none" w:sz="0" w:space="0" w:color="auto"/>
            <w:right w:val="none" w:sz="0" w:space="0" w:color="auto"/>
          </w:divBdr>
        </w:div>
        <w:div w:id="191580735">
          <w:marLeft w:val="640"/>
          <w:marRight w:val="0"/>
          <w:marTop w:val="0"/>
          <w:marBottom w:val="0"/>
          <w:divBdr>
            <w:top w:val="none" w:sz="0" w:space="0" w:color="auto"/>
            <w:left w:val="none" w:sz="0" w:space="0" w:color="auto"/>
            <w:bottom w:val="none" w:sz="0" w:space="0" w:color="auto"/>
            <w:right w:val="none" w:sz="0" w:space="0" w:color="auto"/>
          </w:divBdr>
        </w:div>
        <w:div w:id="276567391">
          <w:marLeft w:val="640"/>
          <w:marRight w:val="0"/>
          <w:marTop w:val="0"/>
          <w:marBottom w:val="0"/>
          <w:divBdr>
            <w:top w:val="none" w:sz="0" w:space="0" w:color="auto"/>
            <w:left w:val="none" w:sz="0" w:space="0" w:color="auto"/>
            <w:bottom w:val="none" w:sz="0" w:space="0" w:color="auto"/>
            <w:right w:val="none" w:sz="0" w:space="0" w:color="auto"/>
          </w:divBdr>
        </w:div>
        <w:div w:id="303781052">
          <w:marLeft w:val="640"/>
          <w:marRight w:val="0"/>
          <w:marTop w:val="0"/>
          <w:marBottom w:val="0"/>
          <w:divBdr>
            <w:top w:val="none" w:sz="0" w:space="0" w:color="auto"/>
            <w:left w:val="none" w:sz="0" w:space="0" w:color="auto"/>
            <w:bottom w:val="none" w:sz="0" w:space="0" w:color="auto"/>
            <w:right w:val="none" w:sz="0" w:space="0" w:color="auto"/>
          </w:divBdr>
        </w:div>
        <w:div w:id="304894173">
          <w:marLeft w:val="640"/>
          <w:marRight w:val="0"/>
          <w:marTop w:val="0"/>
          <w:marBottom w:val="0"/>
          <w:divBdr>
            <w:top w:val="none" w:sz="0" w:space="0" w:color="auto"/>
            <w:left w:val="none" w:sz="0" w:space="0" w:color="auto"/>
            <w:bottom w:val="none" w:sz="0" w:space="0" w:color="auto"/>
            <w:right w:val="none" w:sz="0" w:space="0" w:color="auto"/>
          </w:divBdr>
        </w:div>
        <w:div w:id="418675403">
          <w:marLeft w:val="640"/>
          <w:marRight w:val="0"/>
          <w:marTop w:val="0"/>
          <w:marBottom w:val="0"/>
          <w:divBdr>
            <w:top w:val="none" w:sz="0" w:space="0" w:color="auto"/>
            <w:left w:val="none" w:sz="0" w:space="0" w:color="auto"/>
            <w:bottom w:val="none" w:sz="0" w:space="0" w:color="auto"/>
            <w:right w:val="none" w:sz="0" w:space="0" w:color="auto"/>
          </w:divBdr>
        </w:div>
        <w:div w:id="422604705">
          <w:marLeft w:val="640"/>
          <w:marRight w:val="0"/>
          <w:marTop w:val="0"/>
          <w:marBottom w:val="0"/>
          <w:divBdr>
            <w:top w:val="none" w:sz="0" w:space="0" w:color="auto"/>
            <w:left w:val="none" w:sz="0" w:space="0" w:color="auto"/>
            <w:bottom w:val="none" w:sz="0" w:space="0" w:color="auto"/>
            <w:right w:val="none" w:sz="0" w:space="0" w:color="auto"/>
          </w:divBdr>
        </w:div>
        <w:div w:id="447552367">
          <w:marLeft w:val="640"/>
          <w:marRight w:val="0"/>
          <w:marTop w:val="0"/>
          <w:marBottom w:val="0"/>
          <w:divBdr>
            <w:top w:val="none" w:sz="0" w:space="0" w:color="auto"/>
            <w:left w:val="none" w:sz="0" w:space="0" w:color="auto"/>
            <w:bottom w:val="none" w:sz="0" w:space="0" w:color="auto"/>
            <w:right w:val="none" w:sz="0" w:space="0" w:color="auto"/>
          </w:divBdr>
        </w:div>
        <w:div w:id="462382967">
          <w:marLeft w:val="640"/>
          <w:marRight w:val="0"/>
          <w:marTop w:val="0"/>
          <w:marBottom w:val="0"/>
          <w:divBdr>
            <w:top w:val="none" w:sz="0" w:space="0" w:color="auto"/>
            <w:left w:val="none" w:sz="0" w:space="0" w:color="auto"/>
            <w:bottom w:val="none" w:sz="0" w:space="0" w:color="auto"/>
            <w:right w:val="none" w:sz="0" w:space="0" w:color="auto"/>
          </w:divBdr>
        </w:div>
        <w:div w:id="472334598">
          <w:marLeft w:val="640"/>
          <w:marRight w:val="0"/>
          <w:marTop w:val="0"/>
          <w:marBottom w:val="0"/>
          <w:divBdr>
            <w:top w:val="none" w:sz="0" w:space="0" w:color="auto"/>
            <w:left w:val="none" w:sz="0" w:space="0" w:color="auto"/>
            <w:bottom w:val="none" w:sz="0" w:space="0" w:color="auto"/>
            <w:right w:val="none" w:sz="0" w:space="0" w:color="auto"/>
          </w:divBdr>
        </w:div>
        <w:div w:id="488718511">
          <w:marLeft w:val="640"/>
          <w:marRight w:val="0"/>
          <w:marTop w:val="0"/>
          <w:marBottom w:val="0"/>
          <w:divBdr>
            <w:top w:val="none" w:sz="0" w:space="0" w:color="auto"/>
            <w:left w:val="none" w:sz="0" w:space="0" w:color="auto"/>
            <w:bottom w:val="none" w:sz="0" w:space="0" w:color="auto"/>
            <w:right w:val="none" w:sz="0" w:space="0" w:color="auto"/>
          </w:divBdr>
        </w:div>
        <w:div w:id="540827760">
          <w:marLeft w:val="640"/>
          <w:marRight w:val="0"/>
          <w:marTop w:val="0"/>
          <w:marBottom w:val="0"/>
          <w:divBdr>
            <w:top w:val="none" w:sz="0" w:space="0" w:color="auto"/>
            <w:left w:val="none" w:sz="0" w:space="0" w:color="auto"/>
            <w:bottom w:val="none" w:sz="0" w:space="0" w:color="auto"/>
            <w:right w:val="none" w:sz="0" w:space="0" w:color="auto"/>
          </w:divBdr>
        </w:div>
        <w:div w:id="598681584">
          <w:marLeft w:val="640"/>
          <w:marRight w:val="0"/>
          <w:marTop w:val="0"/>
          <w:marBottom w:val="0"/>
          <w:divBdr>
            <w:top w:val="none" w:sz="0" w:space="0" w:color="auto"/>
            <w:left w:val="none" w:sz="0" w:space="0" w:color="auto"/>
            <w:bottom w:val="none" w:sz="0" w:space="0" w:color="auto"/>
            <w:right w:val="none" w:sz="0" w:space="0" w:color="auto"/>
          </w:divBdr>
        </w:div>
        <w:div w:id="650603291">
          <w:marLeft w:val="640"/>
          <w:marRight w:val="0"/>
          <w:marTop w:val="0"/>
          <w:marBottom w:val="0"/>
          <w:divBdr>
            <w:top w:val="none" w:sz="0" w:space="0" w:color="auto"/>
            <w:left w:val="none" w:sz="0" w:space="0" w:color="auto"/>
            <w:bottom w:val="none" w:sz="0" w:space="0" w:color="auto"/>
            <w:right w:val="none" w:sz="0" w:space="0" w:color="auto"/>
          </w:divBdr>
        </w:div>
        <w:div w:id="677581681">
          <w:marLeft w:val="640"/>
          <w:marRight w:val="0"/>
          <w:marTop w:val="0"/>
          <w:marBottom w:val="0"/>
          <w:divBdr>
            <w:top w:val="none" w:sz="0" w:space="0" w:color="auto"/>
            <w:left w:val="none" w:sz="0" w:space="0" w:color="auto"/>
            <w:bottom w:val="none" w:sz="0" w:space="0" w:color="auto"/>
            <w:right w:val="none" w:sz="0" w:space="0" w:color="auto"/>
          </w:divBdr>
        </w:div>
        <w:div w:id="690109753">
          <w:marLeft w:val="640"/>
          <w:marRight w:val="0"/>
          <w:marTop w:val="0"/>
          <w:marBottom w:val="0"/>
          <w:divBdr>
            <w:top w:val="none" w:sz="0" w:space="0" w:color="auto"/>
            <w:left w:val="none" w:sz="0" w:space="0" w:color="auto"/>
            <w:bottom w:val="none" w:sz="0" w:space="0" w:color="auto"/>
            <w:right w:val="none" w:sz="0" w:space="0" w:color="auto"/>
          </w:divBdr>
        </w:div>
        <w:div w:id="857348861">
          <w:marLeft w:val="640"/>
          <w:marRight w:val="0"/>
          <w:marTop w:val="0"/>
          <w:marBottom w:val="0"/>
          <w:divBdr>
            <w:top w:val="none" w:sz="0" w:space="0" w:color="auto"/>
            <w:left w:val="none" w:sz="0" w:space="0" w:color="auto"/>
            <w:bottom w:val="none" w:sz="0" w:space="0" w:color="auto"/>
            <w:right w:val="none" w:sz="0" w:space="0" w:color="auto"/>
          </w:divBdr>
        </w:div>
        <w:div w:id="861868409">
          <w:marLeft w:val="640"/>
          <w:marRight w:val="0"/>
          <w:marTop w:val="0"/>
          <w:marBottom w:val="0"/>
          <w:divBdr>
            <w:top w:val="none" w:sz="0" w:space="0" w:color="auto"/>
            <w:left w:val="none" w:sz="0" w:space="0" w:color="auto"/>
            <w:bottom w:val="none" w:sz="0" w:space="0" w:color="auto"/>
            <w:right w:val="none" w:sz="0" w:space="0" w:color="auto"/>
          </w:divBdr>
        </w:div>
        <w:div w:id="936213559">
          <w:marLeft w:val="640"/>
          <w:marRight w:val="0"/>
          <w:marTop w:val="0"/>
          <w:marBottom w:val="0"/>
          <w:divBdr>
            <w:top w:val="none" w:sz="0" w:space="0" w:color="auto"/>
            <w:left w:val="none" w:sz="0" w:space="0" w:color="auto"/>
            <w:bottom w:val="none" w:sz="0" w:space="0" w:color="auto"/>
            <w:right w:val="none" w:sz="0" w:space="0" w:color="auto"/>
          </w:divBdr>
        </w:div>
        <w:div w:id="970403372">
          <w:marLeft w:val="640"/>
          <w:marRight w:val="0"/>
          <w:marTop w:val="0"/>
          <w:marBottom w:val="0"/>
          <w:divBdr>
            <w:top w:val="none" w:sz="0" w:space="0" w:color="auto"/>
            <w:left w:val="none" w:sz="0" w:space="0" w:color="auto"/>
            <w:bottom w:val="none" w:sz="0" w:space="0" w:color="auto"/>
            <w:right w:val="none" w:sz="0" w:space="0" w:color="auto"/>
          </w:divBdr>
        </w:div>
        <w:div w:id="971440299">
          <w:marLeft w:val="640"/>
          <w:marRight w:val="0"/>
          <w:marTop w:val="0"/>
          <w:marBottom w:val="0"/>
          <w:divBdr>
            <w:top w:val="none" w:sz="0" w:space="0" w:color="auto"/>
            <w:left w:val="none" w:sz="0" w:space="0" w:color="auto"/>
            <w:bottom w:val="none" w:sz="0" w:space="0" w:color="auto"/>
            <w:right w:val="none" w:sz="0" w:space="0" w:color="auto"/>
          </w:divBdr>
        </w:div>
        <w:div w:id="1011835998">
          <w:marLeft w:val="640"/>
          <w:marRight w:val="0"/>
          <w:marTop w:val="0"/>
          <w:marBottom w:val="0"/>
          <w:divBdr>
            <w:top w:val="none" w:sz="0" w:space="0" w:color="auto"/>
            <w:left w:val="none" w:sz="0" w:space="0" w:color="auto"/>
            <w:bottom w:val="none" w:sz="0" w:space="0" w:color="auto"/>
            <w:right w:val="none" w:sz="0" w:space="0" w:color="auto"/>
          </w:divBdr>
        </w:div>
        <w:div w:id="1038706193">
          <w:marLeft w:val="640"/>
          <w:marRight w:val="0"/>
          <w:marTop w:val="0"/>
          <w:marBottom w:val="0"/>
          <w:divBdr>
            <w:top w:val="none" w:sz="0" w:space="0" w:color="auto"/>
            <w:left w:val="none" w:sz="0" w:space="0" w:color="auto"/>
            <w:bottom w:val="none" w:sz="0" w:space="0" w:color="auto"/>
            <w:right w:val="none" w:sz="0" w:space="0" w:color="auto"/>
          </w:divBdr>
        </w:div>
        <w:div w:id="1054157815">
          <w:marLeft w:val="640"/>
          <w:marRight w:val="0"/>
          <w:marTop w:val="0"/>
          <w:marBottom w:val="0"/>
          <w:divBdr>
            <w:top w:val="none" w:sz="0" w:space="0" w:color="auto"/>
            <w:left w:val="none" w:sz="0" w:space="0" w:color="auto"/>
            <w:bottom w:val="none" w:sz="0" w:space="0" w:color="auto"/>
            <w:right w:val="none" w:sz="0" w:space="0" w:color="auto"/>
          </w:divBdr>
        </w:div>
        <w:div w:id="1065640515">
          <w:marLeft w:val="640"/>
          <w:marRight w:val="0"/>
          <w:marTop w:val="0"/>
          <w:marBottom w:val="0"/>
          <w:divBdr>
            <w:top w:val="none" w:sz="0" w:space="0" w:color="auto"/>
            <w:left w:val="none" w:sz="0" w:space="0" w:color="auto"/>
            <w:bottom w:val="none" w:sz="0" w:space="0" w:color="auto"/>
            <w:right w:val="none" w:sz="0" w:space="0" w:color="auto"/>
          </w:divBdr>
        </w:div>
        <w:div w:id="1067993747">
          <w:marLeft w:val="640"/>
          <w:marRight w:val="0"/>
          <w:marTop w:val="0"/>
          <w:marBottom w:val="0"/>
          <w:divBdr>
            <w:top w:val="none" w:sz="0" w:space="0" w:color="auto"/>
            <w:left w:val="none" w:sz="0" w:space="0" w:color="auto"/>
            <w:bottom w:val="none" w:sz="0" w:space="0" w:color="auto"/>
            <w:right w:val="none" w:sz="0" w:space="0" w:color="auto"/>
          </w:divBdr>
        </w:div>
        <w:div w:id="1126654556">
          <w:marLeft w:val="640"/>
          <w:marRight w:val="0"/>
          <w:marTop w:val="0"/>
          <w:marBottom w:val="0"/>
          <w:divBdr>
            <w:top w:val="none" w:sz="0" w:space="0" w:color="auto"/>
            <w:left w:val="none" w:sz="0" w:space="0" w:color="auto"/>
            <w:bottom w:val="none" w:sz="0" w:space="0" w:color="auto"/>
            <w:right w:val="none" w:sz="0" w:space="0" w:color="auto"/>
          </w:divBdr>
        </w:div>
      </w:divsChild>
    </w:div>
    <w:div w:id="107166262">
      <w:bodyDiv w:val="1"/>
      <w:marLeft w:val="0"/>
      <w:marRight w:val="0"/>
      <w:marTop w:val="0"/>
      <w:marBottom w:val="0"/>
      <w:divBdr>
        <w:top w:val="none" w:sz="0" w:space="0" w:color="auto"/>
        <w:left w:val="none" w:sz="0" w:space="0" w:color="auto"/>
        <w:bottom w:val="none" w:sz="0" w:space="0" w:color="auto"/>
        <w:right w:val="none" w:sz="0" w:space="0" w:color="auto"/>
      </w:divBdr>
      <w:divsChild>
        <w:div w:id="52703388">
          <w:marLeft w:val="640"/>
          <w:marRight w:val="0"/>
          <w:marTop w:val="0"/>
          <w:marBottom w:val="0"/>
          <w:divBdr>
            <w:top w:val="none" w:sz="0" w:space="0" w:color="auto"/>
            <w:left w:val="none" w:sz="0" w:space="0" w:color="auto"/>
            <w:bottom w:val="none" w:sz="0" w:space="0" w:color="auto"/>
            <w:right w:val="none" w:sz="0" w:space="0" w:color="auto"/>
          </w:divBdr>
        </w:div>
        <w:div w:id="95833633">
          <w:marLeft w:val="640"/>
          <w:marRight w:val="0"/>
          <w:marTop w:val="0"/>
          <w:marBottom w:val="0"/>
          <w:divBdr>
            <w:top w:val="none" w:sz="0" w:space="0" w:color="auto"/>
            <w:left w:val="none" w:sz="0" w:space="0" w:color="auto"/>
            <w:bottom w:val="none" w:sz="0" w:space="0" w:color="auto"/>
            <w:right w:val="none" w:sz="0" w:space="0" w:color="auto"/>
          </w:divBdr>
        </w:div>
        <w:div w:id="111293599">
          <w:marLeft w:val="640"/>
          <w:marRight w:val="0"/>
          <w:marTop w:val="0"/>
          <w:marBottom w:val="0"/>
          <w:divBdr>
            <w:top w:val="none" w:sz="0" w:space="0" w:color="auto"/>
            <w:left w:val="none" w:sz="0" w:space="0" w:color="auto"/>
            <w:bottom w:val="none" w:sz="0" w:space="0" w:color="auto"/>
            <w:right w:val="none" w:sz="0" w:space="0" w:color="auto"/>
          </w:divBdr>
        </w:div>
        <w:div w:id="115880686">
          <w:marLeft w:val="640"/>
          <w:marRight w:val="0"/>
          <w:marTop w:val="0"/>
          <w:marBottom w:val="0"/>
          <w:divBdr>
            <w:top w:val="none" w:sz="0" w:space="0" w:color="auto"/>
            <w:left w:val="none" w:sz="0" w:space="0" w:color="auto"/>
            <w:bottom w:val="none" w:sz="0" w:space="0" w:color="auto"/>
            <w:right w:val="none" w:sz="0" w:space="0" w:color="auto"/>
          </w:divBdr>
        </w:div>
        <w:div w:id="117332851">
          <w:marLeft w:val="640"/>
          <w:marRight w:val="0"/>
          <w:marTop w:val="0"/>
          <w:marBottom w:val="0"/>
          <w:divBdr>
            <w:top w:val="none" w:sz="0" w:space="0" w:color="auto"/>
            <w:left w:val="none" w:sz="0" w:space="0" w:color="auto"/>
            <w:bottom w:val="none" w:sz="0" w:space="0" w:color="auto"/>
            <w:right w:val="none" w:sz="0" w:space="0" w:color="auto"/>
          </w:divBdr>
        </w:div>
        <w:div w:id="185486526">
          <w:marLeft w:val="640"/>
          <w:marRight w:val="0"/>
          <w:marTop w:val="0"/>
          <w:marBottom w:val="0"/>
          <w:divBdr>
            <w:top w:val="none" w:sz="0" w:space="0" w:color="auto"/>
            <w:left w:val="none" w:sz="0" w:space="0" w:color="auto"/>
            <w:bottom w:val="none" w:sz="0" w:space="0" w:color="auto"/>
            <w:right w:val="none" w:sz="0" w:space="0" w:color="auto"/>
          </w:divBdr>
        </w:div>
        <w:div w:id="302925780">
          <w:marLeft w:val="640"/>
          <w:marRight w:val="0"/>
          <w:marTop w:val="0"/>
          <w:marBottom w:val="0"/>
          <w:divBdr>
            <w:top w:val="none" w:sz="0" w:space="0" w:color="auto"/>
            <w:left w:val="none" w:sz="0" w:space="0" w:color="auto"/>
            <w:bottom w:val="none" w:sz="0" w:space="0" w:color="auto"/>
            <w:right w:val="none" w:sz="0" w:space="0" w:color="auto"/>
          </w:divBdr>
        </w:div>
        <w:div w:id="338625081">
          <w:marLeft w:val="640"/>
          <w:marRight w:val="0"/>
          <w:marTop w:val="0"/>
          <w:marBottom w:val="0"/>
          <w:divBdr>
            <w:top w:val="none" w:sz="0" w:space="0" w:color="auto"/>
            <w:left w:val="none" w:sz="0" w:space="0" w:color="auto"/>
            <w:bottom w:val="none" w:sz="0" w:space="0" w:color="auto"/>
            <w:right w:val="none" w:sz="0" w:space="0" w:color="auto"/>
          </w:divBdr>
        </w:div>
        <w:div w:id="348413921">
          <w:marLeft w:val="640"/>
          <w:marRight w:val="0"/>
          <w:marTop w:val="0"/>
          <w:marBottom w:val="0"/>
          <w:divBdr>
            <w:top w:val="none" w:sz="0" w:space="0" w:color="auto"/>
            <w:left w:val="none" w:sz="0" w:space="0" w:color="auto"/>
            <w:bottom w:val="none" w:sz="0" w:space="0" w:color="auto"/>
            <w:right w:val="none" w:sz="0" w:space="0" w:color="auto"/>
          </w:divBdr>
        </w:div>
        <w:div w:id="392045204">
          <w:marLeft w:val="640"/>
          <w:marRight w:val="0"/>
          <w:marTop w:val="0"/>
          <w:marBottom w:val="0"/>
          <w:divBdr>
            <w:top w:val="none" w:sz="0" w:space="0" w:color="auto"/>
            <w:left w:val="none" w:sz="0" w:space="0" w:color="auto"/>
            <w:bottom w:val="none" w:sz="0" w:space="0" w:color="auto"/>
            <w:right w:val="none" w:sz="0" w:space="0" w:color="auto"/>
          </w:divBdr>
        </w:div>
        <w:div w:id="408769723">
          <w:marLeft w:val="640"/>
          <w:marRight w:val="0"/>
          <w:marTop w:val="0"/>
          <w:marBottom w:val="0"/>
          <w:divBdr>
            <w:top w:val="none" w:sz="0" w:space="0" w:color="auto"/>
            <w:left w:val="none" w:sz="0" w:space="0" w:color="auto"/>
            <w:bottom w:val="none" w:sz="0" w:space="0" w:color="auto"/>
            <w:right w:val="none" w:sz="0" w:space="0" w:color="auto"/>
          </w:divBdr>
        </w:div>
        <w:div w:id="439303309">
          <w:marLeft w:val="640"/>
          <w:marRight w:val="0"/>
          <w:marTop w:val="0"/>
          <w:marBottom w:val="0"/>
          <w:divBdr>
            <w:top w:val="none" w:sz="0" w:space="0" w:color="auto"/>
            <w:left w:val="none" w:sz="0" w:space="0" w:color="auto"/>
            <w:bottom w:val="none" w:sz="0" w:space="0" w:color="auto"/>
            <w:right w:val="none" w:sz="0" w:space="0" w:color="auto"/>
          </w:divBdr>
        </w:div>
        <w:div w:id="455217326">
          <w:marLeft w:val="640"/>
          <w:marRight w:val="0"/>
          <w:marTop w:val="0"/>
          <w:marBottom w:val="0"/>
          <w:divBdr>
            <w:top w:val="none" w:sz="0" w:space="0" w:color="auto"/>
            <w:left w:val="none" w:sz="0" w:space="0" w:color="auto"/>
            <w:bottom w:val="none" w:sz="0" w:space="0" w:color="auto"/>
            <w:right w:val="none" w:sz="0" w:space="0" w:color="auto"/>
          </w:divBdr>
        </w:div>
        <w:div w:id="455876527">
          <w:marLeft w:val="640"/>
          <w:marRight w:val="0"/>
          <w:marTop w:val="0"/>
          <w:marBottom w:val="0"/>
          <w:divBdr>
            <w:top w:val="none" w:sz="0" w:space="0" w:color="auto"/>
            <w:left w:val="none" w:sz="0" w:space="0" w:color="auto"/>
            <w:bottom w:val="none" w:sz="0" w:space="0" w:color="auto"/>
            <w:right w:val="none" w:sz="0" w:space="0" w:color="auto"/>
          </w:divBdr>
        </w:div>
        <w:div w:id="509881289">
          <w:marLeft w:val="640"/>
          <w:marRight w:val="0"/>
          <w:marTop w:val="0"/>
          <w:marBottom w:val="0"/>
          <w:divBdr>
            <w:top w:val="none" w:sz="0" w:space="0" w:color="auto"/>
            <w:left w:val="none" w:sz="0" w:space="0" w:color="auto"/>
            <w:bottom w:val="none" w:sz="0" w:space="0" w:color="auto"/>
            <w:right w:val="none" w:sz="0" w:space="0" w:color="auto"/>
          </w:divBdr>
        </w:div>
        <w:div w:id="530916503">
          <w:marLeft w:val="640"/>
          <w:marRight w:val="0"/>
          <w:marTop w:val="0"/>
          <w:marBottom w:val="0"/>
          <w:divBdr>
            <w:top w:val="none" w:sz="0" w:space="0" w:color="auto"/>
            <w:left w:val="none" w:sz="0" w:space="0" w:color="auto"/>
            <w:bottom w:val="none" w:sz="0" w:space="0" w:color="auto"/>
            <w:right w:val="none" w:sz="0" w:space="0" w:color="auto"/>
          </w:divBdr>
        </w:div>
        <w:div w:id="531459130">
          <w:marLeft w:val="640"/>
          <w:marRight w:val="0"/>
          <w:marTop w:val="0"/>
          <w:marBottom w:val="0"/>
          <w:divBdr>
            <w:top w:val="none" w:sz="0" w:space="0" w:color="auto"/>
            <w:left w:val="none" w:sz="0" w:space="0" w:color="auto"/>
            <w:bottom w:val="none" w:sz="0" w:space="0" w:color="auto"/>
            <w:right w:val="none" w:sz="0" w:space="0" w:color="auto"/>
          </w:divBdr>
        </w:div>
        <w:div w:id="577832918">
          <w:marLeft w:val="640"/>
          <w:marRight w:val="0"/>
          <w:marTop w:val="0"/>
          <w:marBottom w:val="0"/>
          <w:divBdr>
            <w:top w:val="none" w:sz="0" w:space="0" w:color="auto"/>
            <w:left w:val="none" w:sz="0" w:space="0" w:color="auto"/>
            <w:bottom w:val="none" w:sz="0" w:space="0" w:color="auto"/>
            <w:right w:val="none" w:sz="0" w:space="0" w:color="auto"/>
          </w:divBdr>
        </w:div>
        <w:div w:id="630862836">
          <w:marLeft w:val="640"/>
          <w:marRight w:val="0"/>
          <w:marTop w:val="0"/>
          <w:marBottom w:val="0"/>
          <w:divBdr>
            <w:top w:val="none" w:sz="0" w:space="0" w:color="auto"/>
            <w:left w:val="none" w:sz="0" w:space="0" w:color="auto"/>
            <w:bottom w:val="none" w:sz="0" w:space="0" w:color="auto"/>
            <w:right w:val="none" w:sz="0" w:space="0" w:color="auto"/>
          </w:divBdr>
        </w:div>
        <w:div w:id="640112375">
          <w:marLeft w:val="640"/>
          <w:marRight w:val="0"/>
          <w:marTop w:val="0"/>
          <w:marBottom w:val="0"/>
          <w:divBdr>
            <w:top w:val="none" w:sz="0" w:space="0" w:color="auto"/>
            <w:left w:val="none" w:sz="0" w:space="0" w:color="auto"/>
            <w:bottom w:val="none" w:sz="0" w:space="0" w:color="auto"/>
            <w:right w:val="none" w:sz="0" w:space="0" w:color="auto"/>
          </w:divBdr>
        </w:div>
        <w:div w:id="704211902">
          <w:marLeft w:val="640"/>
          <w:marRight w:val="0"/>
          <w:marTop w:val="0"/>
          <w:marBottom w:val="0"/>
          <w:divBdr>
            <w:top w:val="none" w:sz="0" w:space="0" w:color="auto"/>
            <w:left w:val="none" w:sz="0" w:space="0" w:color="auto"/>
            <w:bottom w:val="none" w:sz="0" w:space="0" w:color="auto"/>
            <w:right w:val="none" w:sz="0" w:space="0" w:color="auto"/>
          </w:divBdr>
        </w:div>
        <w:div w:id="792871912">
          <w:marLeft w:val="640"/>
          <w:marRight w:val="0"/>
          <w:marTop w:val="0"/>
          <w:marBottom w:val="0"/>
          <w:divBdr>
            <w:top w:val="none" w:sz="0" w:space="0" w:color="auto"/>
            <w:left w:val="none" w:sz="0" w:space="0" w:color="auto"/>
            <w:bottom w:val="none" w:sz="0" w:space="0" w:color="auto"/>
            <w:right w:val="none" w:sz="0" w:space="0" w:color="auto"/>
          </w:divBdr>
        </w:div>
        <w:div w:id="818695911">
          <w:marLeft w:val="640"/>
          <w:marRight w:val="0"/>
          <w:marTop w:val="0"/>
          <w:marBottom w:val="0"/>
          <w:divBdr>
            <w:top w:val="none" w:sz="0" w:space="0" w:color="auto"/>
            <w:left w:val="none" w:sz="0" w:space="0" w:color="auto"/>
            <w:bottom w:val="none" w:sz="0" w:space="0" w:color="auto"/>
            <w:right w:val="none" w:sz="0" w:space="0" w:color="auto"/>
          </w:divBdr>
        </w:div>
        <w:div w:id="862134490">
          <w:marLeft w:val="640"/>
          <w:marRight w:val="0"/>
          <w:marTop w:val="0"/>
          <w:marBottom w:val="0"/>
          <w:divBdr>
            <w:top w:val="none" w:sz="0" w:space="0" w:color="auto"/>
            <w:left w:val="none" w:sz="0" w:space="0" w:color="auto"/>
            <w:bottom w:val="none" w:sz="0" w:space="0" w:color="auto"/>
            <w:right w:val="none" w:sz="0" w:space="0" w:color="auto"/>
          </w:divBdr>
        </w:div>
        <w:div w:id="982392744">
          <w:marLeft w:val="640"/>
          <w:marRight w:val="0"/>
          <w:marTop w:val="0"/>
          <w:marBottom w:val="0"/>
          <w:divBdr>
            <w:top w:val="none" w:sz="0" w:space="0" w:color="auto"/>
            <w:left w:val="none" w:sz="0" w:space="0" w:color="auto"/>
            <w:bottom w:val="none" w:sz="0" w:space="0" w:color="auto"/>
            <w:right w:val="none" w:sz="0" w:space="0" w:color="auto"/>
          </w:divBdr>
        </w:div>
        <w:div w:id="1006594088">
          <w:marLeft w:val="640"/>
          <w:marRight w:val="0"/>
          <w:marTop w:val="0"/>
          <w:marBottom w:val="0"/>
          <w:divBdr>
            <w:top w:val="none" w:sz="0" w:space="0" w:color="auto"/>
            <w:left w:val="none" w:sz="0" w:space="0" w:color="auto"/>
            <w:bottom w:val="none" w:sz="0" w:space="0" w:color="auto"/>
            <w:right w:val="none" w:sz="0" w:space="0" w:color="auto"/>
          </w:divBdr>
        </w:div>
        <w:div w:id="1067537188">
          <w:marLeft w:val="640"/>
          <w:marRight w:val="0"/>
          <w:marTop w:val="0"/>
          <w:marBottom w:val="0"/>
          <w:divBdr>
            <w:top w:val="none" w:sz="0" w:space="0" w:color="auto"/>
            <w:left w:val="none" w:sz="0" w:space="0" w:color="auto"/>
            <w:bottom w:val="none" w:sz="0" w:space="0" w:color="auto"/>
            <w:right w:val="none" w:sz="0" w:space="0" w:color="auto"/>
          </w:divBdr>
        </w:div>
        <w:div w:id="1110517112">
          <w:marLeft w:val="640"/>
          <w:marRight w:val="0"/>
          <w:marTop w:val="0"/>
          <w:marBottom w:val="0"/>
          <w:divBdr>
            <w:top w:val="none" w:sz="0" w:space="0" w:color="auto"/>
            <w:left w:val="none" w:sz="0" w:space="0" w:color="auto"/>
            <w:bottom w:val="none" w:sz="0" w:space="0" w:color="auto"/>
            <w:right w:val="none" w:sz="0" w:space="0" w:color="auto"/>
          </w:divBdr>
        </w:div>
      </w:divsChild>
    </w:div>
    <w:div w:id="107435448">
      <w:bodyDiv w:val="1"/>
      <w:marLeft w:val="0"/>
      <w:marRight w:val="0"/>
      <w:marTop w:val="0"/>
      <w:marBottom w:val="0"/>
      <w:divBdr>
        <w:top w:val="none" w:sz="0" w:space="0" w:color="auto"/>
        <w:left w:val="none" w:sz="0" w:space="0" w:color="auto"/>
        <w:bottom w:val="none" w:sz="0" w:space="0" w:color="auto"/>
        <w:right w:val="none" w:sz="0" w:space="0" w:color="auto"/>
      </w:divBdr>
      <w:divsChild>
        <w:div w:id="60711124">
          <w:marLeft w:val="640"/>
          <w:marRight w:val="0"/>
          <w:marTop w:val="0"/>
          <w:marBottom w:val="0"/>
          <w:divBdr>
            <w:top w:val="none" w:sz="0" w:space="0" w:color="auto"/>
            <w:left w:val="none" w:sz="0" w:space="0" w:color="auto"/>
            <w:bottom w:val="none" w:sz="0" w:space="0" w:color="auto"/>
            <w:right w:val="none" w:sz="0" w:space="0" w:color="auto"/>
          </w:divBdr>
        </w:div>
        <w:div w:id="80489181">
          <w:marLeft w:val="640"/>
          <w:marRight w:val="0"/>
          <w:marTop w:val="0"/>
          <w:marBottom w:val="0"/>
          <w:divBdr>
            <w:top w:val="none" w:sz="0" w:space="0" w:color="auto"/>
            <w:left w:val="none" w:sz="0" w:space="0" w:color="auto"/>
            <w:bottom w:val="none" w:sz="0" w:space="0" w:color="auto"/>
            <w:right w:val="none" w:sz="0" w:space="0" w:color="auto"/>
          </w:divBdr>
        </w:div>
        <w:div w:id="109861097">
          <w:marLeft w:val="640"/>
          <w:marRight w:val="0"/>
          <w:marTop w:val="0"/>
          <w:marBottom w:val="0"/>
          <w:divBdr>
            <w:top w:val="none" w:sz="0" w:space="0" w:color="auto"/>
            <w:left w:val="none" w:sz="0" w:space="0" w:color="auto"/>
            <w:bottom w:val="none" w:sz="0" w:space="0" w:color="auto"/>
            <w:right w:val="none" w:sz="0" w:space="0" w:color="auto"/>
          </w:divBdr>
        </w:div>
        <w:div w:id="115685344">
          <w:marLeft w:val="640"/>
          <w:marRight w:val="0"/>
          <w:marTop w:val="0"/>
          <w:marBottom w:val="0"/>
          <w:divBdr>
            <w:top w:val="none" w:sz="0" w:space="0" w:color="auto"/>
            <w:left w:val="none" w:sz="0" w:space="0" w:color="auto"/>
            <w:bottom w:val="none" w:sz="0" w:space="0" w:color="auto"/>
            <w:right w:val="none" w:sz="0" w:space="0" w:color="auto"/>
          </w:divBdr>
        </w:div>
        <w:div w:id="160783402">
          <w:marLeft w:val="640"/>
          <w:marRight w:val="0"/>
          <w:marTop w:val="0"/>
          <w:marBottom w:val="0"/>
          <w:divBdr>
            <w:top w:val="none" w:sz="0" w:space="0" w:color="auto"/>
            <w:left w:val="none" w:sz="0" w:space="0" w:color="auto"/>
            <w:bottom w:val="none" w:sz="0" w:space="0" w:color="auto"/>
            <w:right w:val="none" w:sz="0" w:space="0" w:color="auto"/>
          </w:divBdr>
        </w:div>
        <w:div w:id="175582874">
          <w:marLeft w:val="640"/>
          <w:marRight w:val="0"/>
          <w:marTop w:val="0"/>
          <w:marBottom w:val="0"/>
          <w:divBdr>
            <w:top w:val="none" w:sz="0" w:space="0" w:color="auto"/>
            <w:left w:val="none" w:sz="0" w:space="0" w:color="auto"/>
            <w:bottom w:val="none" w:sz="0" w:space="0" w:color="auto"/>
            <w:right w:val="none" w:sz="0" w:space="0" w:color="auto"/>
          </w:divBdr>
        </w:div>
        <w:div w:id="200947748">
          <w:marLeft w:val="640"/>
          <w:marRight w:val="0"/>
          <w:marTop w:val="0"/>
          <w:marBottom w:val="0"/>
          <w:divBdr>
            <w:top w:val="none" w:sz="0" w:space="0" w:color="auto"/>
            <w:left w:val="none" w:sz="0" w:space="0" w:color="auto"/>
            <w:bottom w:val="none" w:sz="0" w:space="0" w:color="auto"/>
            <w:right w:val="none" w:sz="0" w:space="0" w:color="auto"/>
          </w:divBdr>
        </w:div>
        <w:div w:id="264464226">
          <w:marLeft w:val="640"/>
          <w:marRight w:val="0"/>
          <w:marTop w:val="0"/>
          <w:marBottom w:val="0"/>
          <w:divBdr>
            <w:top w:val="none" w:sz="0" w:space="0" w:color="auto"/>
            <w:left w:val="none" w:sz="0" w:space="0" w:color="auto"/>
            <w:bottom w:val="none" w:sz="0" w:space="0" w:color="auto"/>
            <w:right w:val="none" w:sz="0" w:space="0" w:color="auto"/>
          </w:divBdr>
        </w:div>
        <w:div w:id="277839831">
          <w:marLeft w:val="640"/>
          <w:marRight w:val="0"/>
          <w:marTop w:val="0"/>
          <w:marBottom w:val="0"/>
          <w:divBdr>
            <w:top w:val="none" w:sz="0" w:space="0" w:color="auto"/>
            <w:left w:val="none" w:sz="0" w:space="0" w:color="auto"/>
            <w:bottom w:val="none" w:sz="0" w:space="0" w:color="auto"/>
            <w:right w:val="none" w:sz="0" w:space="0" w:color="auto"/>
          </w:divBdr>
        </w:div>
        <w:div w:id="295642986">
          <w:marLeft w:val="640"/>
          <w:marRight w:val="0"/>
          <w:marTop w:val="0"/>
          <w:marBottom w:val="0"/>
          <w:divBdr>
            <w:top w:val="none" w:sz="0" w:space="0" w:color="auto"/>
            <w:left w:val="none" w:sz="0" w:space="0" w:color="auto"/>
            <w:bottom w:val="none" w:sz="0" w:space="0" w:color="auto"/>
            <w:right w:val="none" w:sz="0" w:space="0" w:color="auto"/>
          </w:divBdr>
        </w:div>
        <w:div w:id="306513128">
          <w:marLeft w:val="640"/>
          <w:marRight w:val="0"/>
          <w:marTop w:val="0"/>
          <w:marBottom w:val="0"/>
          <w:divBdr>
            <w:top w:val="none" w:sz="0" w:space="0" w:color="auto"/>
            <w:left w:val="none" w:sz="0" w:space="0" w:color="auto"/>
            <w:bottom w:val="none" w:sz="0" w:space="0" w:color="auto"/>
            <w:right w:val="none" w:sz="0" w:space="0" w:color="auto"/>
          </w:divBdr>
        </w:div>
        <w:div w:id="311521291">
          <w:marLeft w:val="640"/>
          <w:marRight w:val="0"/>
          <w:marTop w:val="0"/>
          <w:marBottom w:val="0"/>
          <w:divBdr>
            <w:top w:val="none" w:sz="0" w:space="0" w:color="auto"/>
            <w:left w:val="none" w:sz="0" w:space="0" w:color="auto"/>
            <w:bottom w:val="none" w:sz="0" w:space="0" w:color="auto"/>
            <w:right w:val="none" w:sz="0" w:space="0" w:color="auto"/>
          </w:divBdr>
        </w:div>
        <w:div w:id="364252191">
          <w:marLeft w:val="640"/>
          <w:marRight w:val="0"/>
          <w:marTop w:val="0"/>
          <w:marBottom w:val="0"/>
          <w:divBdr>
            <w:top w:val="none" w:sz="0" w:space="0" w:color="auto"/>
            <w:left w:val="none" w:sz="0" w:space="0" w:color="auto"/>
            <w:bottom w:val="none" w:sz="0" w:space="0" w:color="auto"/>
            <w:right w:val="none" w:sz="0" w:space="0" w:color="auto"/>
          </w:divBdr>
        </w:div>
        <w:div w:id="404961041">
          <w:marLeft w:val="640"/>
          <w:marRight w:val="0"/>
          <w:marTop w:val="0"/>
          <w:marBottom w:val="0"/>
          <w:divBdr>
            <w:top w:val="none" w:sz="0" w:space="0" w:color="auto"/>
            <w:left w:val="none" w:sz="0" w:space="0" w:color="auto"/>
            <w:bottom w:val="none" w:sz="0" w:space="0" w:color="auto"/>
            <w:right w:val="none" w:sz="0" w:space="0" w:color="auto"/>
          </w:divBdr>
        </w:div>
        <w:div w:id="407194431">
          <w:marLeft w:val="640"/>
          <w:marRight w:val="0"/>
          <w:marTop w:val="0"/>
          <w:marBottom w:val="0"/>
          <w:divBdr>
            <w:top w:val="none" w:sz="0" w:space="0" w:color="auto"/>
            <w:left w:val="none" w:sz="0" w:space="0" w:color="auto"/>
            <w:bottom w:val="none" w:sz="0" w:space="0" w:color="auto"/>
            <w:right w:val="none" w:sz="0" w:space="0" w:color="auto"/>
          </w:divBdr>
        </w:div>
        <w:div w:id="443812199">
          <w:marLeft w:val="640"/>
          <w:marRight w:val="0"/>
          <w:marTop w:val="0"/>
          <w:marBottom w:val="0"/>
          <w:divBdr>
            <w:top w:val="none" w:sz="0" w:space="0" w:color="auto"/>
            <w:left w:val="none" w:sz="0" w:space="0" w:color="auto"/>
            <w:bottom w:val="none" w:sz="0" w:space="0" w:color="auto"/>
            <w:right w:val="none" w:sz="0" w:space="0" w:color="auto"/>
          </w:divBdr>
        </w:div>
        <w:div w:id="492138307">
          <w:marLeft w:val="640"/>
          <w:marRight w:val="0"/>
          <w:marTop w:val="0"/>
          <w:marBottom w:val="0"/>
          <w:divBdr>
            <w:top w:val="none" w:sz="0" w:space="0" w:color="auto"/>
            <w:left w:val="none" w:sz="0" w:space="0" w:color="auto"/>
            <w:bottom w:val="none" w:sz="0" w:space="0" w:color="auto"/>
            <w:right w:val="none" w:sz="0" w:space="0" w:color="auto"/>
          </w:divBdr>
        </w:div>
        <w:div w:id="506940766">
          <w:marLeft w:val="640"/>
          <w:marRight w:val="0"/>
          <w:marTop w:val="0"/>
          <w:marBottom w:val="0"/>
          <w:divBdr>
            <w:top w:val="none" w:sz="0" w:space="0" w:color="auto"/>
            <w:left w:val="none" w:sz="0" w:space="0" w:color="auto"/>
            <w:bottom w:val="none" w:sz="0" w:space="0" w:color="auto"/>
            <w:right w:val="none" w:sz="0" w:space="0" w:color="auto"/>
          </w:divBdr>
        </w:div>
        <w:div w:id="541136594">
          <w:marLeft w:val="640"/>
          <w:marRight w:val="0"/>
          <w:marTop w:val="0"/>
          <w:marBottom w:val="0"/>
          <w:divBdr>
            <w:top w:val="none" w:sz="0" w:space="0" w:color="auto"/>
            <w:left w:val="none" w:sz="0" w:space="0" w:color="auto"/>
            <w:bottom w:val="none" w:sz="0" w:space="0" w:color="auto"/>
            <w:right w:val="none" w:sz="0" w:space="0" w:color="auto"/>
          </w:divBdr>
        </w:div>
        <w:div w:id="600793596">
          <w:marLeft w:val="640"/>
          <w:marRight w:val="0"/>
          <w:marTop w:val="0"/>
          <w:marBottom w:val="0"/>
          <w:divBdr>
            <w:top w:val="none" w:sz="0" w:space="0" w:color="auto"/>
            <w:left w:val="none" w:sz="0" w:space="0" w:color="auto"/>
            <w:bottom w:val="none" w:sz="0" w:space="0" w:color="auto"/>
            <w:right w:val="none" w:sz="0" w:space="0" w:color="auto"/>
          </w:divBdr>
        </w:div>
        <w:div w:id="610665805">
          <w:marLeft w:val="640"/>
          <w:marRight w:val="0"/>
          <w:marTop w:val="0"/>
          <w:marBottom w:val="0"/>
          <w:divBdr>
            <w:top w:val="none" w:sz="0" w:space="0" w:color="auto"/>
            <w:left w:val="none" w:sz="0" w:space="0" w:color="auto"/>
            <w:bottom w:val="none" w:sz="0" w:space="0" w:color="auto"/>
            <w:right w:val="none" w:sz="0" w:space="0" w:color="auto"/>
          </w:divBdr>
        </w:div>
        <w:div w:id="617681252">
          <w:marLeft w:val="640"/>
          <w:marRight w:val="0"/>
          <w:marTop w:val="0"/>
          <w:marBottom w:val="0"/>
          <w:divBdr>
            <w:top w:val="none" w:sz="0" w:space="0" w:color="auto"/>
            <w:left w:val="none" w:sz="0" w:space="0" w:color="auto"/>
            <w:bottom w:val="none" w:sz="0" w:space="0" w:color="auto"/>
            <w:right w:val="none" w:sz="0" w:space="0" w:color="auto"/>
          </w:divBdr>
        </w:div>
        <w:div w:id="642464452">
          <w:marLeft w:val="640"/>
          <w:marRight w:val="0"/>
          <w:marTop w:val="0"/>
          <w:marBottom w:val="0"/>
          <w:divBdr>
            <w:top w:val="none" w:sz="0" w:space="0" w:color="auto"/>
            <w:left w:val="none" w:sz="0" w:space="0" w:color="auto"/>
            <w:bottom w:val="none" w:sz="0" w:space="0" w:color="auto"/>
            <w:right w:val="none" w:sz="0" w:space="0" w:color="auto"/>
          </w:divBdr>
        </w:div>
        <w:div w:id="671227441">
          <w:marLeft w:val="640"/>
          <w:marRight w:val="0"/>
          <w:marTop w:val="0"/>
          <w:marBottom w:val="0"/>
          <w:divBdr>
            <w:top w:val="none" w:sz="0" w:space="0" w:color="auto"/>
            <w:left w:val="none" w:sz="0" w:space="0" w:color="auto"/>
            <w:bottom w:val="none" w:sz="0" w:space="0" w:color="auto"/>
            <w:right w:val="none" w:sz="0" w:space="0" w:color="auto"/>
          </w:divBdr>
        </w:div>
        <w:div w:id="754396687">
          <w:marLeft w:val="640"/>
          <w:marRight w:val="0"/>
          <w:marTop w:val="0"/>
          <w:marBottom w:val="0"/>
          <w:divBdr>
            <w:top w:val="none" w:sz="0" w:space="0" w:color="auto"/>
            <w:left w:val="none" w:sz="0" w:space="0" w:color="auto"/>
            <w:bottom w:val="none" w:sz="0" w:space="0" w:color="auto"/>
            <w:right w:val="none" w:sz="0" w:space="0" w:color="auto"/>
          </w:divBdr>
        </w:div>
        <w:div w:id="756441611">
          <w:marLeft w:val="640"/>
          <w:marRight w:val="0"/>
          <w:marTop w:val="0"/>
          <w:marBottom w:val="0"/>
          <w:divBdr>
            <w:top w:val="none" w:sz="0" w:space="0" w:color="auto"/>
            <w:left w:val="none" w:sz="0" w:space="0" w:color="auto"/>
            <w:bottom w:val="none" w:sz="0" w:space="0" w:color="auto"/>
            <w:right w:val="none" w:sz="0" w:space="0" w:color="auto"/>
          </w:divBdr>
        </w:div>
        <w:div w:id="778522276">
          <w:marLeft w:val="640"/>
          <w:marRight w:val="0"/>
          <w:marTop w:val="0"/>
          <w:marBottom w:val="0"/>
          <w:divBdr>
            <w:top w:val="none" w:sz="0" w:space="0" w:color="auto"/>
            <w:left w:val="none" w:sz="0" w:space="0" w:color="auto"/>
            <w:bottom w:val="none" w:sz="0" w:space="0" w:color="auto"/>
            <w:right w:val="none" w:sz="0" w:space="0" w:color="auto"/>
          </w:divBdr>
        </w:div>
        <w:div w:id="785317949">
          <w:marLeft w:val="640"/>
          <w:marRight w:val="0"/>
          <w:marTop w:val="0"/>
          <w:marBottom w:val="0"/>
          <w:divBdr>
            <w:top w:val="none" w:sz="0" w:space="0" w:color="auto"/>
            <w:left w:val="none" w:sz="0" w:space="0" w:color="auto"/>
            <w:bottom w:val="none" w:sz="0" w:space="0" w:color="auto"/>
            <w:right w:val="none" w:sz="0" w:space="0" w:color="auto"/>
          </w:divBdr>
        </w:div>
        <w:div w:id="796920295">
          <w:marLeft w:val="640"/>
          <w:marRight w:val="0"/>
          <w:marTop w:val="0"/>
          <w:marBottom w:val="0"/>
          <w:divBdr>
            <w:top w:val="none" w:sz="0" w:space="0" w:color="auto"/>
            <w:left w:val="none" w:sz="0" w:space="0" w:color="auto"/>
            <w:bottom w:val="none" w:sz="0" w:space="0" w:color="auto"/>
            <w:right w:val="none" w:sz="0" w:space="0" w:color="auto"/>
          </w:divBdr>
        </w:div>
        <w:div w:id="949776877">
          <w:marLeft w:val="640"/>
          <w:marRight w:val="0"/>
          <w:marTop w:val="0"/>
          <w:marBottom w:val="0"/>
          <w:divBdr>
            <w:top w:val="none" w:sz="0" w:space="0" w:color="auto"/>
            <w:left w:val="none" w:sz="0" w:space="0" w:color="auto"/>
            <w:bottom w:val="none" w:sz="0" w:space="0" w:color="auto"/>
            <w:right w:val="none" w:sz="0" w:space="0" w:color="auto"/>
          </w:divBdr>
        </w:div>
        <w:div w:id="1040280617">
          <w:marLeft w:val="640"/>
          <w:marRight w:val="0"/>
          <w:marTop w:val="0"/>
          <w:marBottom w:val="0"/>
          <w:divBdr>
            <w:top w:val="none" w:sz="0" w:space="0" w:color="auto"/>
            <w:left w:val="none" w:sz="0" w:space="0" w:color="auto"/>
            <w:bottom w:val="none" w:sz="0" w:space="0" w:color="auto"/>
            <w:right w:val="none" w:sz="0" w:space="0" w:color="auto"/>
          </w:divBdr>
        </w:div>
        <w:div w:id="1055546303">
          <w:marLeft w:val="640"/>
          <w:marRight w:val="0"/>
          <w:marTop w:val="0"/>
          <w:marBottom w:val="0"/>
          <w:divBdr>
            <w:top w:val="none" w:sz="0" w:space="0" w:color="auto"/>
            <w:left w:val="none" w:sz="0" w:space="0" w:color="auto"/>
            <w:bottom w:val="none" w:sz="0" w:space="0" w:color="auto"/>
            <w:right w:val="none" w:sz="0" w:space="0" w:color="auto"/>
          </w:divBdr>
        </w:div>
        <w:div w:id="1090663857">
          <w:marLeft w:val="640"/>
          <w:marRight w:val="0"/>
          <w:marTop w:val="0"/>
          <w:marBottom w:val="0"/>
          <w:divBdr>
            <w:top w:val="none" w:sz="0" w:space="0" w:color="auto"/>
            <w:left w:val="none" w:sz="0" w:space="0" w:color="auto"/>
            <w:bottom w:val="none" w:sz="0" w:space="0" w:color="auto"/>
            <w:right w:val="none" w:sz="0" w:space="0" w:color="auto"/>
          </w:divBdr>
        </w:div>
        <w:div w:id="1141852120">
          <w:marLeft w:val="640"/>
          <w:marRight w:val="0"/>
          <w:marTop w:val="0"/>
          <w:marBottom w:val="0"/>
          <w:divBdr>
            <w:top w:val="none" w:sz="0" w:space="0" w:color="auto"/>
            <w:left w:val="none" w:sz="0" w:space="0" w:color="auto"/>
            <w:bottom w:val="none" w:sz="0" w:space="0" w:color="auto"/>
            <w:right w:val="none" w:sz="0" w:space="0" w:color="auto"/>
          </w:divBdr>
        </w:div>
      </w:divsChild>
    </w:div>
    <w:div w:id="110902839">
      <w:bodyDiv w:val="1"/>
      <w:marLeft w:val="0"/>
      <w:marRight w:val="0"/>
      <w:marTop w:val="0"/>
      <w:marBottom w:val="0"/>
      <w:divBdr>
        <w:top w:val="none" w:sz="0" w:space="0" w:color="auto"/>
        <w:left w:val="none" w:sz="0" w:space="0" w:color="auto"/>
        <w:bottom w:val="none" w:sz="0" w:space="0" w:color="auto"/>
        <w:right w:val="none" w:sz="0" w:space="0" w:color="auto"/>
      </w:divBdr>
      <w:divsChild>
        <w:div w:id="10187698">
          <w:marLeft w:val="640"/>
          <w:marRight w:val="0"/>
          <w:marTop w:val="0"/>
          <w:marBottom w:val="0"/>
          <w:divBdr>
            <w:top w:val="none" w:sz="0" w:space="0" w:color="auto"/>
            <w:left w:val="none" w:sz="0" w:space="0" w:color="auto"/>
            <w:bottom w:val="none" w:sz="0" w:space="0" w:color="auto"/>
            <w:right w:val="none" w:sz="0" w:space="0" w:color="auto"/>
          </w:divBdr>
        </w:div>
        <w:div w:id="20129585">
          <w:marLeft w:val="640"/>
          <w:marRight w:val="0"/>
          <w:marTop w:val="0"/>
          <w:marBottom w:val="0"/>
          <w:divBdr>
            <w:top w:val="none" w:sz="0" w:space="0" w:color="auto"/>
            <w:left w:val="none" w:sz="0" w:space="0" w:color="auto"/>
            <w:bottom w:val="none" w:sz="0" w:space="0" w:color="auto"/>
            <w:right w:val="none" w:sz="0" w:space="0" w:color="auto"/>
          </w:divBdr>
        </w:div>
        <w:div w:id="51580073">
          <w:marLeft w:val="640"/>
          <w:marRight w:val="0"/>
          <w:marTop w:val="0"/>
          <w:marBottom w:val="0"/>
          <w:divBdr>
            <w:top w:val="none" w:sz="0" w:space="0" w:color="auto"/>
            <w:left w:val="none" w:sz="0" w:space="0" w:color="auto"/>
            <w:bottom w:val="none" w:sz="0" w:space="0" w:color="auto"/>
            <w:right w:val="none" w:sz="0" w:space="0" w:color="auto"/>
          </w:divBdr>
        </w:div>
        <w:div w:id="142697046">
          <w:marLeft w:val="640"/>
          <w:marRight w:val="0"/>
          <w:marTop w:val="0"/>
          <w:marBottom w:val="0"/>
          <w:divBdr>
            <w:top w:val="none" w:sz="0" w:space="0" w:color="auto"/>
            <w:left w:val="none" w:sz="0" w:space="0" w:color="auto"/>
            <w:bottom w:val="none" w:sz="0" w:space="0" w:color="auto"/>
            <w:right w:val="none" w:sz="0" w:space="0" w:color="auto"/>
          </w:divBdr>
        </w:div>
        <w:div w:id="155196327">
          <w:marLeft w:val="640"/>
          <w:marRight w:val="0"/>
          <w:marTop w:val="0"/>
          <w:marBottom w:val="0"/>
          <w:divBdr>
            <w:top w:val="none" w:sz="0" w:space="0" w:color="auto"/>
            <w:left w:val="none" w:sz="0" w:space="0" w:color="auto"/>
            <w:bottom w:val="none" w:sz="0" w:space="0" w:color="auto"/>
            <w:right w:val="none" w:sz="0" w:space="0" w:color="auto"/>
          </w:divBdr>
        </w:div>
        <w:div w:id="160581155">
          <w:marLeft w:val="640"/>
          <w:marRight w:val="0"/>
          <w:marTop w:val="0"/>
          <w:marBottom w:val="0"/>
          <w:divBdr>
            <w:top w:val="none" w:sz="0" w:space="0" w:color="auto"/>
            <w:left w:val="none" w:sz="0" w:space="0" w:color="auto"/>
            <w:bottom w:val="none" w:sz="0" w:space="0" w:color="auto"/>
            <w:right w:val="none" w:sz="0" w:space="0" w:color="auto"/>
          </w:divBdr>
        </w:div>
        <w:div w:id="192689651">
          <w:marLeft w:val="640"/>
          <w:marRight w:val="0"/>
          <w:marTop w:val="0"/>
          <w:marBottom w:val="0"/>
          <w:divBdr>
            <w:top w:val="none" w:sz="0" w:space="0" w:color="auto"/>
            <w:left w:val="none" w:sz="0" w:space="0" w:color="auto"/>
            <w:bottom w:val="none" w:sz="0" w:space="0" w:color="auto"/>
            <w:right w:val="none" w:sz="0" w:space="0" w:color="auto"/>
          </w:divBdr>
        </w:div>
        <w:div w:id="196967550">
          <w:marLeft w:val="640"/>
          <w:marRight w:val="0"/>
          <w:marTop w:val="0"/>
          <w:marBottom w:val="0"/>
          <w:divBdr>
            <w:top w:val="none" w:sz="0" w:space="0" w:color="auto"/>
            <w:left w:val="none" w:sz="0" w:space="0" w:color="auto"/>
            <w:bottom w:val="none" w:sz="0" w:space="0" w:color="auto"/>
            <w:right w:val="none" w:sz="0" w:space="0" w:color="auto"/>
          </w:divBdr>
        </w:div>
        <w:div w:id="203955487">
          <w:marLeft w:val="640"/>
          <w:marRight w:val="0"/>
          <w:marTop w:val="0"/>
          <w:marBottom w:val="0"/>
          <w:divBdr>
            <w:top w:val="none" w:sz="0" w:space="0" w:color="auto"/>
            <w:left w:val="none" w:sz="0" w:space="0" w:color="auto"/>
            <w:bottom w:val="none" w:sz="0" w:space="0" w:color="auto"/>
            <w:right w:val="none" w:sz="0" w:space="0" w:color="auto"/>
          </w:divBdr>
        </w:div>
        <w:div w:id="232158267">
          <w:marLeft w:val="640"/>
          <w:marRight w:val="0"/>
          <w:marTop w:val="0"/>
          <w:marBottom w:val="0"/>
          <w:divBdr>
            <w:top w:val="none" w:sz="0" w:space="0" w:color="auto"/>
            <w:left w:val="none" w:sz="0" w:space="0" w:color="auto"/>
            <w:bottom w:val="none" w:sz="0" w:space="0" w:color="auto"/>
            <w:right w:val="none" w:sz="0" w:space="0" w:color="auto"/>
          </w:divBdr>
        </w:div>
        <w:div w:id="268466119">
          <w:marLeft w:val="640"/>
          <w:marRight w:val="0"/>
          <w:marTop w:val="0"/>
          <w:marBottom w:val="0"/>
          <w:divBdr>
            <w:top w:val="none" w:sz="0" w:space="0" w:color="auto"/>
            <w:left w:val="none" w:sz="0" w:space="0" w:color="auto"/>
            <w:bottom w:val="none" w:sz="0" w:space="0" w:color="auto"/>
            <w:right w:val="none" w:sz="0" w:space="0" w:color="auto"/>
          </w:divBdr>
        </w:div>
        <w:div w:id="314535386">
          <w:marLeft w:val="640"/>
          <w:marRight w:val="0"/>
          <w:marTop w:val="0"/>
          <w:marBottom w:val="0"/>
          <w:divBdr>
            <w:top w:val="none" w:sz="0" w:space="0" w:color="auto"/>
            <w:left w:val="none" w:sz="0" w:space="0" w:color="auto"/>
            <w:bottom w:val="none" w:sz="0" w:space="0" w:color="auto"/>
            <w:right w:val="none" w:sz="0" w:space="0" w:color="auto"/>
          </w:divBdr>
        </w:div>
        <w:div w:id="321393862">
          <w:marLeft w:val="640"/>
          <w:marRight w:val="0"/>
          <w:marTop w:val="0"/>
          <w:marBottom w:val="0"/>
          <w:divBdr>
            <w:top w:val="none" w:sz="0" w:space="0" w:color="auto"/>
            <w:left w:val="none" w:sz="0" w:space="0" w:color="auto"/>
            <w:bottom w:val="none" w:sz="0" w:space="0" w:color="auto"/>
            <w:right w:val="none" w:sz="0" w:space="0" w:color="auto"/>
          </w:divBdr>
        </w:div>
        <w:div w:id="329332089">
          <w:marLeft w:val="640"/>
          <w:marRight w:val="0"/>
          <w:marTop w:val="0"/>
          <w:marBottom w:val="0"/>
          <w:divBdr>
            <w:top w:val="none" w:sz="0" w:space="0" w:color="auto"/>
            <w:left w:val="none" w:sz="0" w:space="0" w:color="auto"/>
            <w:bottom w:val="none" w:sz="0" w:space="0" w:color="auto"/>
            <w:right w:val="none" w:sz="0" w:space="0" w:color="auto"/>
          </w:divBdr>
        </w:div>
        <w:div w:id="352191692">
          <w:marLeft w:val="640"/>
          <w:marRight w:val="0"/>
          <w:marTop w:val="0"/>
          <w:marBottom w:val="0"/>
          <w:divBdr>
            <w:top w:val="none" w:sz="0" w:space="0" w:color="auto"/>
            <w:left w:val="none" w:sz="0" w:space="0" w:color="auto"/>
            <w:bottom w:val="none" w:sz="0" w:space="0" w:color="auto"/>
            <w:right w:val="none" w:sz="0" w:space="0" w:color="auto"/>
          </w:divBdr>
        </w:div>
        <w:div w:id="372852055">
          <w:marLeft w:val="640"/>
          <w:marRight w:val="0"/>
          <w:marTop w:val="0"/>
          <w:marBottom w:val="0"/>
          <w:divBdr>
            <w:top w:val="none" w:sz="0" w:space="0" w:color="auto"/>
            <w:left w:val="none" w:sz="0" w:space="0" w:color="auto"/>
            <w:bottom w:val="none" w:sz="0" w:space="0" w:color="auto"/>
            <w:right w:val="none" w:sz="0" w:space="0" w:color="auto"/>
          </w:divBdr>
        </w:div>
        <w:div w:id="381953199">
          <w:marLeft w:val="640"/>
          <w:marRight w:val="0"/>
          <w:marTop w:val="0"/>
          <w:marBottom w:val="0"/>
          <w:divBdr>
            <w:top w:val="none" w:sz="0" w:space="0" w:color="auto"/>
            <w:left w:val="none" w:sz="0" w:space="0" w:color="auto"/>
            <w:bottom w:val="none" w:sz="0" w:space="0" w:color="auto"/>
            <w:right w:val="none" w:sz="0" w:space="0" w:color="auto"/>
          </w:divBdr>
        </w:div>
        <w:div w:id="421218504">
          <w:marLeft w:val="640"/>
          <w:marRight w:val="0"/>
          <w:marTop w:val="0"/>
          <w:marBottom w:val="0"/>
          <w:divBdr>
            <w:top w:val="none" w:sz="0" w:space="0" w:color="auto"/>
            <w:left w:val="none" w:sz="0" w:space="0" w:color="auto"/>
            <w:bottom w:val="none" w:sz="0" w:space="0" w:color="auto"/>
            <w:right w:val="none" w:sz="0" w:space="0" w:color="auto"/>
          </w:divBdr>
        </w:div>
        <w:div w:id="446660035">
          <w:marLeft w:val="640"/>
          <w:marRight w:val="0"/>
          <w:marTop w:val="0"/>
          <w:marBottom w:val="0"/>
          <w:divBdr>
            <w:top w:val="none" w:sz="0" w:space="0" w:color="auto"/>
            <w:left w:val="none" w:sz="0" w:space="0" w:color="auto"/>
            <w:bottom w:val="none" w:sz="0" w:space="0" w:color="auto"/>
            <w:right w:val="none" w:sz="0" w:space="0" w:color="auto"/>
          </w:divBdr>
        </w:div>
        <w:div w:id="514921702">
          <w:marLeft w:val="640"/>
          <w:marRight w:val="0"/>
          <w:marTop w:val="0"/>
          <w:marBottom w:val="0"/>
          <w:divBdr>
            <w:top w:val="none" w:sz="0" w:space="0" w:color="auto"/>
            <w:left w:val="none" w:sz="0" w:space="0" w:color="auto"/>
            <w:bottom w:val="none" w:sz="0" w:space="0" w:color="auto"/>
            <w:right w:val="none" w:sz="0" w:space="0" w:color="auto"/>
          </w:divBdr>
        </w:div>
        <w:div w:id="539244179">
          <w:marLeft w:val="640"/>
          <w:marRight w:val="0"/>
          <w:marTop w:val="0"/>
          <w:marBottom w:val="0"/>
          <w:divBdr>
            <w:top w:val="none" w:sz="0" w:space="0" w:color="auto"/>
            <w:left w:val="none" w:sz="0" w:space="0" w:color="auto"/>
            <w:bottom w:val="none" w:sz="0" w:space="0" w:color="auto"/>
            <w:right w:val="none" w:sz="0" w:space="0" w:color="auto"/>
          </w:divBdr>
        </w:div>
        <w:div w:id="545071241">
          <w:marLeft w:val="640"/>
          <w:marRight w:val="0"/>
          <w:marTop w:val="0"/>
          <w:marBottom w:val="0"/>
          <w:divBdr>
            <w:top w:val="none" w:sz="0" w:space="0" w:color="auto"/>
            <w:left w:val="none" w:sz="0" w:space="0" w:color="auto"/>
            <w:bottom w:val="none" w:sz="0" w:space="0" w:color="auto"/>
            <w:right w:val="none" w:sz="0" w:space="0" w:color="auto"/>
          </w:divBdr>
        </w:div>
        <w:div w:id="549272999">
          <w:marLeft w:val="640"/>
          <w:marRight w:val="0"/>
          <w:marTop w:val="0"/>
          <w:marBottom w:val="0"/>
          <w:divBdr>
            <w:top w:val="none" w:sz="0" w:space="0" w:color="auto"/>
            <w:left w:val="none" w:sz="0" w:space="0" w:color="auto"/>
            <w:bottom w:val="none" w:sz="0" w:space="0" w:color="auto"/>
            <w:right w:val="none" w:sz="0" w:space="0" w:color="auto"/>
          </w:divBdr>
        </w:div>
        <w:div w:id="572546322">
          <w:marLeft w:val="640"/>
          <w:marRight w:val="0"/>
          <w:marTop w:val="0"/>
          <w:marBottom w:val="0"/>
          <w:divBdr>
            <w:top w:val="none" w:sz="0" w:space="0" w:color="auto"/>
            <w:left w:val="none" w:sz="0" w:space="0" w:color="auto"/>
            <w:bottom w:val="none" w:sz="0" w:space="0" w:color="auto"/>
            <w:right w:val="none" w:sz="0" w:space="0" w:color="auto"/>
          </w:divBdr>
        </w:div>
        <w:div w:id="621955868">
          <w:marLeft w:val="640"/>
          <w:marRight w:val="0"/>
          <w:marTop w:val="0"/>
          <w:marBottom w:val="0"/>
          <w:divBdr>
            <w:top w:val="none" w:sz="0" w:space="0" w:color="auto"/>
            <w:left w:val="none" w:sz="0" w:space="0" w:color="auto"/>
            <w:bottom w:val="none" w:sz="0" w:space="0" w:color="auto"/>
            <w:right w:val="none" w:sz="0" w:space="0" w:color="auto"/>
          </w:divBdr>
        </w:div>
        <w:div w:id="640576953">
          <w:marLeft w:val="640"/>
          <w:marRight w:val="0"/>
          <w:marTop w:val="0"/>
          <w:marBottom w:val="0"/>
          <w:divBdr>
            <w:top w:val="none" w:sz="0" w:space="0" w:color="auto"/>
            <w:left w:val="none" w:sz="0" w:space="0" w:color="auto"/>
            <w:bottom w:val="none" w:sz="0" w:space="0" w:color="auto"/>
            <w:right w:val="none" w:sz="0" w:space="0" w:color="auto"/>
          </w:divBdr>
        </w:div>
        <w:div w:id="765803764">
          <w:marLeft w:val="640"/>
          <w:marRight w:val="0"/>
          <w:marTop w:val="0"/>
          <w:marBottom w:val="0"/>
          <w:divBdr>
            <w:top w:val="none" w:sz="0" w:space="0" w:color="auto"/>
            <w:left w:val="none" w:sz="0" w:space="0" w:color="auto"/>
            <w:bottom w:val="none" w:sz="0" w:space="0" w:color="auto"/>
            <w:right w:val="none" w:sz="0" w:space="0" w:color="auto"/>
          </w:divBdr>
        </w:div>
        <w:div w:id="777485012">
          <w:marLeft w:val="640"/>
          <w:marRight w:val="0"/>
          <w:marTop w:val="0"/>
          <w:marBottom w:val="0"/>
          <w:divBdr>
            <w:top w:val="none" w:sz="0" w:space="0" w:color="auto"/>
            <w:left w:val="none" w:sz="0" w:space="0" w:color="auto"/>
            <w:bottom w:val="none" w:sz="0" w:space="0" w:color="auto"/>
            <w:right w:val="none" w:sz="0" w:space="0" w:color="auto"/>
          </w:divBdr>
        </w:div>
        <w:div w:id="812020024">
          <w:marLeft w:val="640"/>
          <w:marRight w:val="0"/>
          <w:marTop w:val="0"/>
          <w:marBottom w:val="0"/>
          <w:divBdr>
            <w:top w:val="none" w:sz="0" w:space="0" w:color="auto"/>
            <w:left w:val="none" w:sz="0" w:space="0" w:color="auto"/>
            <w:bottom w:val="none" w:sz="0" w:space="0" w:color="auto"/>
            <w:right w:val="none" w:sz="0" w:space="0" w:color="auto"/>
          </w:divBdr>
        </w:div>
        <w:div w:id="814951143">
          <w:marLeft w:val="640"/>
          <w:marRight w:val="0"/>
          <w:marTop w:val="0"/>
          <w:marBottom w:val="0"/>
          <w:divBdr>
            <w:top w:val="none" w:sz="0" w:space="0" w:color="auto"/>
            <w:left w:val="none" w:sz="0" w:space="0" w:color="auto"/>
            <w:bottom w:val="none" w:sz="0" w:space="0" w:color="auto"/>
            <w:right w:val="none" w:sz="0" w:space="0" w:color="auto"/>
          </w:divBdr>
        </w:div>
        <w:div w:id="847140049">
          <w:marLeft w:val="640"/>
          <w:marRight w:val="0"/>
          <w:marTop w:val="0"/>
          <w:marBottom w:val="0"/>
          <w:divBdr>
            <w:top w:val="none" w:sz="0" w:space="0" w:color="auto"/>
            <w:left w:val="none" w:sz="0" w:space="0" w:color="auto"/>
            <w:bottom w:val="none" w:sz="0" w:space="0" w:color="auto"/>
            <w:right w:val="none" w:sz="0" w:space="0" w:color="auto"/>
          </w:divBdr>
        </w:div>
        <w:div w:id="869293544">
          <w:marLeft w:val="640"/>
          <w:marRight w:val="0"/>
          <w:marTop w:val="0"/>
          <w:marBottom w:val="0"/>
          <w:divBdr>
            <w:top w:val="none" w:sz="0" w:space="0" w:color="auto"/>
            <w:left w:val="none" w:sz="0" w:space="0" w:color="auto"/>
            <w:bottom w:val="none" w:sz="0" w:space="0" w:color="auto"/>
            <w:right w:val="none" w:sz="0" w:space="0" w:color="auto"/>
          </w:divBdr>
        </w:div>
        <w:div w:id="943537380">
          <w:marLeft w:val="640"/>
          <w:marRight w:val="0"/>
          <w:marTop w:val="0"/>
          <w:marBottom w:val="0"/>
          <w:divBdr>
            <w:top w:val="none" w:sz="0" w:space="0" w:color="auto"/>
            <w:left w:val="none" w:sz="0" w:space="0" w:color="auto"/>
            <w:bottom w:val="none" w:sz="0" w:space="0" w:color="auto"/>
            <w:right w:val="none" w:sz="0" w:space="0" w:color="auto"/>
          </w:divBdr>
        </w:div>
        <w:div w:id="947547392">
          <w:marLeft w:val="640"/>
          <w:marRight w:val="0"/>
          <w:marTop w:val="0"/>
          <w:marBottom w:val="0"/>
          <w:divBdr>
            <w:top w:val="none" w:sz="0" w:space="0" w:color="auto"/>
            <w:left w:val="none" w:sz="0" w:space="0" w:color="auto"/>
            <w:bottom w:val="none" w:sz="0" w:space="0" w:color="auto"/>
            <w:right w:val="none" w:sz="0" w:space="0" w:color="auto"/>
          </w:divBdr>
        </w:div>
        <w:div w:id="958294950">
          <w:marLeft w:val="640"/>
          <w:marRight w:val="0"/>
          <w:marTop w:val="0"/>
          <w:marBottom w:val="0"/>
          <w:divBdr>
            <w:top w:val="none" w:sz="0" w:space="0" w:color="auto"/>
            <w:left w:val="none" w:sz="0" w:space="0" w:color="auto"/>
            <w:bottom w:val="none" w:sz="0" w:space="0" w:color="auto"/>
            <w:right w:val="none" w:sz="0" w:space="0" w:color="auto"/>
          </w:divBdr>
        </w:div>
        <w:div w:id="974673990">
          <w:marLeft w:val="640"/>
          <w:marRight w:val="0"/>
          <w:marTop w:val="0"/>
          <w:marBottom w:val="0"/>
          <w:divBdr>
            <w:top w:val="none" w:sz="0" w:space="0" w:color="auto"/>
            <w:left w:val="none" w:sz="0" w:space="0" w:color="auto"/>
            <w:bottom w:val="none" w:sz="0" w:space="0" w:color="auto"/>
            <w:right w:val="none" w:sz="0" w:space="0" w:color="auto"/>
          </w:divBdr>
        </w:div>
        <w:div w:id="983507629">
          <w:marLeft w:val="640"/>
          <w:marRight w:val="0"/>
          <w:marTop w:val="0"/>
          <w:marBottom w:val="0"/>
          <w:divBdr>
            <w:top w:val="none" w:sz="0" w:space="0" w:color="auto"/>
            <w:left w:val="none" w:sz="0" w:space="0" w:color="auto"/>
            <w:bottom w:val="none" w:sz="0" w:space="0" w:color="auto"/>
            <w:right w:val="none" w:sz="0" w:space="0" w:color="auto"/>
          </w:divBdr>
        </w:div>
        <w:div w:id="1011448335">
          <w:marLeft w:val="640"/>
          <w:marRight w:val="0"/>
          <w:marTop w:val="0"/>
          <w:marBottom w:val="0"/>
          <w:divBdr>
            <w:top w:val="none" w:sz="0" w:space="0" w:color="auto"/>
            <w:left w:val="none" w:sz="0" w:space="0" w:color="auto"/>
            <w:bottom w:val="none" w:sz="0" w:space="0" w:color="auto"/>
            <w:right w:val="none" w:sz="0" w:space="0" w:color="auto"/>
          </w:divBdr>
        </w:div>
        <w:div w:id="1012411286">
          <w:marLeft w:val="640"/>
          <w:marRight w:val="0"/>
          <w:marTop w:val="0"/>
          <w:marBottom w:val="0"/>
          <w:divBdr>
            <w:top w:val="none" w:sz="0" w:space="0" w:color="auto"/>
            <w:left w:val="none" w:sz="0" w:space="0" w:color="auto"/>
            <w:bottom w:val="none" w:sz="0" w:space="0" w:color="auto"/>
            <w:right w:val="none" w:sz="0" w:space="0" w:color="auto"/>
          </w:divBdr>
        </w:div>
        <w:div w:id="1022904606">
          <w:marLeft w:val="640"/>
          <w:marRight w:val="0"/>
          <w:marTop w:val="0"/>
          <w:marBottom w:val="0"/>
          <w:divBdr>
            <w:top w:val="none" w:sz="0" w:space="0" w:color="auto"/>
            <w:left w:val="none" w:sz="0" w:space="0" w:color="auto"/>
            <w:bottom w:val="none" w:sz="0" w:space="0" w:color="auto"/>
            <w:right w:val="none" w:sz="0" w:space="0" w:color="auto"/>
          </w:divBdr>
        </w:div>
        <w:div w:id="1023899232">
          <w:marLeft w:val="640"/>
          <w:marRight w:val="0"/>
          <w:marTop w:val="0"/>
          <w:marBottom w:val="0"/>
          <w:divBdr>
            <w:top w:val="none" w:sz="0" w:space="0" w:color="auto"/>
            <w:left w:val="none" w:sz="0" w:space="0" w:color="auto"/>
            <w:bottom w:val="none" w:sz="0" w:space="0" w:color="auto"/>
            <w:right w:val="none" w:sz="0" w:space="0" w:color="auto"/>
          </w:divBdr>
        </w:div>
        <w:div w:id="1079134916">
          <w:marLeft w:val="640"/>
          <w:marRight w:val="0"/>
          <w:marTop w:val="0"/>
          <w:marBottom w:val="0"/>
          <w:divBdr>
            <w:top w:val="none" w:sz="0" w:space="0" w:color="auto"/>
            <w:left w:val="none" w:sz="0" w:space="0" w:color="auto"/>
            <w:bottom w:val="none" w:sz="0" w:space="0" w:color="auto"/>
            <w:right w:val="none" w:sz="0" w:space="0" w:color="auto"/>
          </w:divBdr>
        </w:div>
        <w:div w:id="1097991316">
          <w:marLeft w:val="640"/>
          <w:marRight w:val="0"/>
          <w:marTop w:val="0"/>
          <w:marBottom w:val="0"/>
          <w:divBdr>
            <w:top w:val="none" w:sz="0" w:space="0" w:color="auto"/>
            <w:left w:val="none" w:sz="0" w:space="0" w:color="auto"/>
            <w:bottom w:val="none" w:sz="0" w:space="0" w:color="auto"/>
            <w:right w:val="none" w:sz="0" w:space="0" w:color="auto"/>
          </w:divBdr>
        </w:div>
        <w:div w:id="1115099399">
          <w:marLeft w:val="640"/>
          <w:marRight w:val="0"/>
          <w:marTop w:val="0"/>
          <w:marBottom w:val="0"/>
          <w:divBdr>
            <w:top w:val="none" w:sz="0" w:space="0" w:color="auto"/>
            <w:left w:val="none" w:sz="0" w:space="0" w:color="auto"/>
            <w:bottom w:val="none" w:sz="0" w:space="0" w:color="auto"/>
            <w:right w:val="none" w:sz="0" w:space="0" w:color="auto"/>
          </w:divBdr>
        </w:div>
        <w:div w:id="1119684832">
          <w:marLeft w:val="640"/>
          <w:marRight w:val="0"/>
          <w:marTop w:val="0"/>
          <w:marBottom w:val="0"/>
          <w:divBdr>
            <w:top w:val="none" w:sz="0" w:space="0" w:color="auto"/>
            <w:left w:val="none" w:sz="0" w:space="0" w:color="auto"/>
            <w:bottom w:val="none" w:sz="0" w:space="0" w:color="auto"/>
            <w:right w:val="none" w:sz="0" w:space="0" w:color="auto"/>
          </w:divBdr>
        </w:div>
        <w:div w:id="1122113147">
          <w:marLeft w:val="640"/>
          <w:marRight w:val="0"/>
          <w:marTop w:val="0"/>
          <w:marBottom w:val="0"/>
          <w:divBdr>
            <w:top w:val="none" w:sz="0" w:space="0" w:color="auto"/>
            <w:left w:val="none" w:sz="0" w:space="0" w:color="auto"/>
            <w:bottom w:val="none" w:sz="0" w:space="0" w:color="auto"/>
            <w:right w:val="none" w:sz="0" w:space="0" w:color="auto"/>
          </w:divBdr>
        </w:div>
      </w:divsChild>
    </w:div>
    <w:div w:id="114059823">
      <w:bodyDiv w:val="1"/>
      <w:marLeft w:val="0"/>
      <w:marRight w:val="0"/>
      <w:marTop w:val="0"/>
      <w:marBottom w:val="0"/>
      <w:divBdr>
        <w:top w:val="none" w:sz="0" w:space="0" w:color="auto"/>
        <w:left w:val="none" w:sz="0" w:space="0" w:color="auto"/>
        <w:bottom w:val="none" w:sz="0" w:space="0" w:color="auto"/>
        <w:right w:val="none" w:sz="0" w:space="0" w:color="auto"/>
      </w:divBdr>
      <w:divsChild>
        <w:div w:id="6635302">
          <w:marLeft w:val="640"/>
          <w:marRight w:val="0"/>
          <w:marTop w:val="0"/>
          <w:marBottom w:val="0"/>
          <w:divBdr>
            <w:top w:val="none" w:sz="0" w:space="0" w:color="auto"/>
            <w:left w:val="none" w:sz="0" w:space="0" w:color="auto"/>
            <w:bottom w:val="none" w:sz="0" w:space="0" w:color="auto"/>
            <w:right w:val="none" w:sz="0" w:space="0" w:color="auto"/>
          </w:divBdr>
        </w:div>
        <w:div w:id="15543253">
          <w:marLeft w:val="640"/>
          <w:marRight w:val="0"/>
          <w:marTop w:val="0"/>
          <w:marBottom w:val="0"/>
          <w:divBdr>
            <w:top w:val="none" w:sz="0" w:space="0" w:color="auto"/>
            <w:left w:val="none" w:sz="0" w:space="0" w:color="auto"/>
            <w:bottom w:val="none" w:sz="0" w:space="0" w:color="auto"/>
            <w:right w:val="none" w:sz="0" w:space="0" w:color="auto"/>
          </w:divBdr>
        </w:div>
        <w:div w:id="55016258">
          <w:marLeft w:val="640"/>
          <w:marRight w:val="0"/>
          <w:marTop w:val="0"/>
          <w:marBottom w:val="0"/>
          <w:divBdr>
            <w:top w:val="none" w:sz="0" w:space="0" w:color="auto"/>
            <w:left w:val="none" w:sz="0" w:space="0" w:color="auto"/>
            <w:bottom w:val="none" w:sz="0" w:space="0" w:color="auto"/>
            <w:right w:val="none" w:sz="0" w:space="0" w:color="auto"/>
          </w:divBdr>
        </w:div>
        <w:div w:id="63188768">
          <w:marLeft w:val="640"/>
          <w:marRight w:val="0"/>
          <w:marTop w:val="0"/>
          <w:marBottom w:val="0"/>
          <w:divBdr>
            <w:top w:val="none" w:sz="0" w:space="0" w:color="auto"/>
            <w:left w:val="none" w:sz="0" w:space="0" w:color="auto"/>
            <w:bottom w:val="none" w:sz="0" w:space="0" w:color="auto"/>
            <w:right w:val="none" w:sz="0" w:space="0" w:color="auto"/>
          </w:divBdr>
        </w:div>
        <w:div w:id="64382373">
          <w:marLeft w:val="640"/>
          <w:marRight w:val="0"/>
          <w:marTop w:val="0"/>
          <w:marBottom w:val="0"/>
          <w:divBdr>
            <w:top w:val="none" w:sz="0" w:space="0" w:color="auto"/>
            <w:left w:val="none" w:sz="0" w:space="0" w:color="auto"/>
            <w:bottom w:val="none" w:sz="0" w:space="0" w:color="auto"/>
            <w:right w:val="none" w:sz="0" w:space="0" w:color="auto"/>
          </w:divBdr>
        </w:div>
        <w:div w:id="70930805">
          <w:marLeft w:val="640"/>
          <w:marRight w:val="0"/>
          <w:marTop w:val="0"/>
          <w:marBottom w:val="0"/>
          <w:divBdr>
            <w:top w:val="none" w:sz="0" w:space="0" w:color="auto"/>
            <w:left w:val="none" w:sz="0" w:space="0" w:color="auto"/>
            <w:bottom w:val="none" w:sz="0" w:space="0" w:color="auto"/>
            <w:right w:val="none" w:sz="0" w:space="0" w:color="auto"/>
          </w:divBdr>
        </w:div>
        <w:div w:id="80563986">
          <w:marLeft w:val="640"/>
          <w:marRight w:val="0"/>
          <w:marTop w:val="0"/>
          <w:marBottom w:val="0"/>
          <w:divBdr>
            <w:top w:val="none" w:sz="0" w:space="0" w:color="auto"/>
            <w:left w:val="none" w:sz="0" w:space="0" w:color="auto"/>
            <w:bottom w:val="none" w:sz="0" w:space="0" w:color="auto"/>
            <w:right w:val="none" w:sz="0" w:space="0" w:color="auto"/>
          </w:divBdr>
        </w:div>
        <w:div w:id="124550381">
          <w:marLeft w:val="640"/>
          <w:marRight w:val="0"/>
          <w:marTop w:val="0"/>
          <w:marBottom w:val="0"/>
          <w:divBdr>
            <w:top w:val="none" w:sz="0" w:space="0" w:color="auto"/>
            <w:left w:val="none" w:sz="0" w:space="0" w:color="auto"/>
            <w:bottom w:val="none" w:sz="0" w:space="0" w:color="auto"/>
            <w:right w:val="none" w:sz="0" w:space="0" w:color="auto"/>
          </w:divBdr>
        </w:div>
        <w:div w:id="133838659">
          <w:marLeft w:val="640"/>
          <w:marRight w:val="0"/>
          <w:marTop w:val="0"/>
          <w:marBottom w:val="0"/>
          <w:divBdr>
            <w:top w:val="none" w:sz="0" w:space="0" w:color="auto"/>
            <w:left w:val="none" w:sz="0" w:space="0" w:color="auto"/>
            <w:bottom w:val="none" w:sz="0" w:space="0" w:color="auto"/>
            <w:right w:val="none" w:sz="0" w:space="0" w:color="auto"/>
          </w:divBdr>
        </w:div>
        <w:div w:id="168644259">
          <w:marLeft w:val="640"/>
          <w:marRight w:val="0"/>
          <w:marTop w:val="0"/>
          <w:marBottom w:val="0"/>
          <w:divBdr>
            <w:top w:val="none" w:sz="0" w:space="0" w:color="auto"/>
            <w:left w:val="none" w:sz="0" w:space="0" w:color="auto"/>
            <w:bottom w:val="none" w:sz="0" w:space="0" w:color="auto"/>
            <w:right w:val="none" w:sz="0" w:space="0" w:color="auto"/>
          </w:divBdr>
        </w:div>
        <w:div w:id="170949547">
          <w:marLeft w:val="640"/>
          <w:marRight w:val="0"/>
          <w:marTop w:val="0"/>
          <w:marBottom w:val="0"/>
          <w:divBdr>
            <w:top w:val="none" w:sz="0" w:space="0" w:color="auto"/>
            <w:left w:val="none" w:sz="0" w:space="0" w:color="auto"/>
            <w:bottom w:val="none" w:sz="0" w:space="0" w:color="auto"/>
            <w:right w:val="none" w:sz="0" w:space="0" w:color="auto"/>
          </w:divBdr>
        </w:div>
        <w:div w:id="180243845">
          <w:marLeft w:val="640"/>
          <w:marRight w:val="0"/>
          <w:marTop w:val="0"/>
          <w:marBottom w:val="0"/>
          <w:divBdr>
            <w:top w:val="none" w:sz="0" w:space="0" w:color="auto"/>
            <w:left w:val="none" w:sz="0" w:space="0" w:color="auto"/>
            <w:bottom w:val="none" w:sz="0" w:space="0" w:color="auto"/>
            <w:right w:val="none" w:sz="0" w:space="0" w:color="auto"/>
          </w:divBdr>
        </w:div>
        <w:div w:id="205800538">
          <w:marLeft w:val="640"/>
          <w:marRight w:val="0"/>
          <w:marTop w:val="0"/>
          <w:marBottom w:val="0"/>
          <w:divBdr>
            <w:top w:val="none" w:sz="0" w:space="0" w:color="auto"/>
            <w:left w:val="none" w:sz="0" w:space="0" w:color="auto"/>
            <w:bottom w:val="none" w:sz="0" w:space="0" w:color="auto"/>
            <w:right w:val="none" w:sz="0" w:space="0" w:color="auto"/>
          </w:divBdr>
        </w:div>
        <w:div w:id="233706232">
          <w:marLeft w:val="640"/>
          <w:marRight w:val="0"/>
          <w:marTop w:val="0"/>
          <w:marBottom w:val="0"/>
          <w:divBdr>
            <w:top w:val="none" w:sz="0" w:space="0" w:color="auto"/>
            <w:left w:val="none" w:sz="0" w:space="0" w:color="auto"/>
            <w:bottom w:val="none" w:sz="0" w:space="0" w:color="auto"/>
            <w:right w:val="none" w:sz="0" w:space="0" w:color="auto"/>
          </w:divBdr>
        </w:div>
        <w:div w:id="244460116">
          <w:marLeft w:val="640"/>
          <w:marRight w:val="0"/>
          <w:marTop w:val="0"/>
          <w:marBottom w:val="0"/>
          <w:divBdr>
            <w:top w:val="none" w:sz="0" w:space="0" w:color="auto"/>
            <w:left w:val="none" w:sz="0" w:space="0" w:color="auto"/>
            <w:bottom w:val="none" w:sz="0" w:space="0" w:color="auto"/>
            <w:right w:val="none" w:sz="0" w:space="0" w:color="auto"/>
          </w:divBdr>
        </w:div>
        <w:div w:id="248540691">
          <w:marLeft w:val="640"/>
          <w:marRight w:val="0"/>
          <w:marTop w:val="0"/>
          <w:marBottom w:val="0"/>
          <w:divBdr>
            <w:top w:val="none" w:sz="0" w:space="0" w:color="auto"/>
            <w:left w:val="none" w:sz="0" w:space="0" w:color="auto"/>
            <w:bottom w:val="none" w:sz="0" w:space="0" w:color="auto"/>
            <w:right w:val="none" w:sz="0" w:space="0" w:color="auto"/>
          </w:divBdr>
        </w:div>
        <w:div w:id="256863813">
          <w:marLeft w:val="640"/>
          <w:marRight w:val="0"/>
          <w:marTop w:val="0"/>
          <w:marBottom w:val="0"/>
          <w:divBdr>
            <w:top w:val="none" w:sz="0" w:space="0" w:color="auto"/>
            <w:left w:val="none" w:sz="0" w:space="0" w:color="auto"/>
            <w:bottom w:val="none" w:sz="0" w:space="0" w:color="auto"/>
            <w:right w:val="none" w:sz="0" w:space="0" w:color="auto"/>
          </w:divBdr>
        </w:div>
        <w:div w:id="267809494">
          <w:marLeft w:val="640"/>
          <w:marRight w:val="0"/>
          <w:marTop w:val="0"/>
          <w:marBottom w:val="0"/>
          <w:divBdr>
            <w:top w:val="none" w:sz="0" w:space="0" w:color="auto"/>
            <w:left w:val="none" w:sz="0" w:space="0" w:color="auto"/>
            <w:bottom w:val="none" w:sz="0" w:space="0" w:color="auto"/>
            <w:right w:val="none" w:sz="0" w:space="0" w:color="auto"/>
          </w:divBdr>
        </w:div>
        <w:div w:id="276759479">
          <w:marLeft w:val="640"/>
          <w:marRight w:val="0"/>
          <w:marTop w:val="0"/>
          <w:marBottom w:val="0"/>
          <w:divBdr>
            <w:top w:val="none" w:sz="0" w:space="0" w:color="auto"/>
            <w:left w:val="none" w:sz="0" w:space="0" w:color="auto"/>
            <w:bottom w:val="none" w:sz="0" w:space="0" w:color="auto"/>
            <w:right w:val="none" w:sz="0" w:space="0" w:color="auto"/>
          </w:divBdr>
        </w:div>
        <w:div w:id="297030261">
          <w:marLeft w:val="640"/>
          <w:marRight w:val="0"/>
          <w:marTop w:val="0"/>
          <w:marBottom w:val="0"/>
          <w:divBdr>
            <w:top w:val="none" w:sz="0" w:space="0" w:color="auto"/>
            <w:left w:val="none" w:sz="0" w:space="0" w:color="auto"/>
            <w:bottom w:val="none" w:sz="0" w:space="0" w:color="auto"/>
            <w:right w:val="none" w:sz="0" w:space="0" w:color="auto"/>
          </w:divBdr>
        </w:div>
        <w:div w:id="297810134">
          <w:marLeft w:val="640"/>
          <w:marRight w:val="0"/>
          <w:marTop w:val="0"/>
          <w:marBottom w:val="0"/>
          <w:divBdr>
            <w:top w:val="none" w:sz="0" w:space="0" w:color="auto"/>
            <w:left w:val="none" w:sz="0" w:space="0" w:color="auto"/>
            <w:bottom w:val="none" w:sz="0" w:space="0" w:color="auto"/>
            <w:right w:val="none" w:sz="0" w:space="0" w:color="auto"/>
          </w:divBdr>
        </w:div>
        <w:div w:id="357393669">
          <w:marLeft w:val="640"/>
          <w:marRight w:val="0"/>
          <w:marTop w:val="0"/>
          <w:marBottom w:val="0"/>
          <w:divBdr>
            <w:top w:val="none" w:sz="0" w:space="0" w:color="auto"/>
            <w:left w:val="none" w:sz="0" w:space="0" w:color="auto"/>
            <w:bottom w:val="none" w:sz="0" w:space="0" w:color="auto"/>
            <w:right w:val="none" w:sz="0" w:space="0" w:color="auto"/>
          </w:divBdr>
        </w:div>
        <w:div w:id="360936615">
          <w:marLeft w:val="640"/>
          <w:marRight w:val="0"/>
          <w:marTop w:val="0"/>
          <w:marBottom w:val="0"/>
          <w:divBdr>
            <w:top w:val="none" w:sz="0" w:space="0" w:color="auto"/>
            <w:left w:val="none" w:sz="0" w:space="0" w:color="auto"/>
            <w:bottom w:val="none" w:sz="0" w:space="0" w:color="auto"/>
            <w:right w:val="none" w:sz="0" w:space="0" w:color="auto"/>
          </w:divBdr>
        </w:div>
        <w:div w:id="386224602">
          <w:marLeft w:val="640"/>
          <w:marRight w:val="0"/>
          <w:marTop w:val="0"/>
          <w:marBottom w:val="0"/>
          <w:divBdr>
            <w:top w:val="none" w:sz="0" w:space="0" w:color="auto"/>
            <w:left w:val="none" w:sz="0" w:space="0" w:color="auto"/>
            <w:bottom w:val="none" w:sz="0" w:space="0" w:color="auto"/>
            <w:right w:val="none" w:sz="0" w:space="0" w:color="auto"/>
          </w:divBdr>
        </w:div>
        <w:div w:id="388922965">
          <w:marLeft w:val="640"/>
          <w:marRight w:val="0"/>
          <w:marTop w:val="0"/>
          <w:marBottom w:val="0"/>
          <w:divBdr>
            <w:top w:val="none" w:sz="0" w:space="0" w:color="auto"/>
            <w:left w:val="none" w:sz="0" w:space="0" w:color="auto"/>
            <w:bottom w:val="none" w:sz="0" w:space="0" w:color="auto"/>
            <w:right w:val="none" w:sz="0" w:space="0" w:color="auto"/>
          </w:divBdr>
        </w:div>
        <w:div w:id="392506140">
          <w:marLeft w:val="640"/>
          <w:marRight w:val="0"/>
          <w:marTop w:val="0"/>
          <w:marBottom w:val="0"/>
          <w:divBdr>
            <w:top w:val="none" w:sz="0" w:space="0" w:color="auto"/>
            <w:left w:val="none" w:sz="0" w:space="0" w:color="auto"/>
            <w:bottom w:val="none" w:sz="0" w:space="0" w:color="auto"/>
            <w:right w:val="none" w:sz="0" w:space="0" w:color="auto"/>
          </w:divBdr>
        </w:div>
        <w:div w:id="401410533">
          <w:marLeft w:val="640"/>
          <w:marRight w:val="0"/>
          <w:marTop w:val="0"/>
          <w:marBottom w:val="0"/>
          <w:divBdr>
            <w:top w:val="none" w:sz="0" w:space="0" w:color="auto"/>
            <w:left w:val="none" w:sz="0" w:space="0" w:color="auto"/>
            <w:bottom w:val="none" w:sz="0" w:space="0" w:color="auto"/>
            <w:right w:val="none" w:sz="0" w:space="0" w:color="auto"/>
          </w:divBdr>
        </w:div>
        <w:div w:id="404107992">
          <w:marLeft w:val="640"/>
          <w:marRight w:val="0"/>
          <w:marTop w:val="0"/>
          <w:marBottom w:val="0"/>
          <w:divBdr>
            <w:top w:val="none" w:sz="0" w:space="0" w:color="auto"/>
            <w:left w:val="none" w:sz="0" w:space="0" w:color="auto"/>
            <w:bottom w:val="none" w:sz="0" w:space="0" w:color="auto"/>
            <w:right w:val="none" w:sz="0" w:space="0" w:color="auto"/>
          </w:divBdr>
        </w:div>
        <w:div w:id="412161928">
          <w:marLeft w:val="640"/>
          <w:marRight w:val="0"/>
          <w:marTop w:val="0"/>
          <w:marBottom w:val="0"/>
          <w:divBdr>
            <w:top w:val="none" w:sz="0" w:space="0" w:color="auto"/>
            <w:left w:val="none" w:sz="0" w:space="0" w:color="auto"/>
            <w:bottom w:val="none" w:sz="0" w:space="0" w:color="auto"/>
            <w:right w:val="none" w:sz="0" w:space="0" w:color="auto"/>
          </w:divBdr>
        </w:div>
        <w:div w:id="434714077">
          <w:marLeft w:val="640"/>
          <w:marRight w:val="0"/>
          <w:marTop w:val="0"/>
          <w:marBottom w:val="0"/>
          <w:divBdr>
            <w:top w:val="none" w:sz="0" w:space="0" w:color="auto"/>
            <w:left w:val="none" w:sz="0" w:space="0" w:color="auto"/>
            <w:bottom w:val="none" w:sz="0" w:space="0" w:color="auto"/>
            <w:right w:val="none" w:sz="0" w:space="0" w:color="auto"/>
          </w:divBdr>
        </w:div>
        <w:div w:id="456021928">
          <w:marLeft w:val="640"/>
          <w:marRight w:val="0"/>
          <w:marTop w:val="0"/>
          <w:marBottom w:val="0"/>
          <w:divBdr>
            <w:top w:val="none" w:sz="0" w:space="0" w:color="auto"/>
            <w:left w:val="none" w:sz="0" w:space="0" w:color="auto"/>
            <w:bottom w:val="none" w:sz="0" w:space="0" w:color="auto"/>
            <w:right w:val="none" w:sz="0" w:space="0" w:color="auto"/>
          </w:divBdr>
        </w:div>
        <w:div w:id="459762302">
          <w:marLeft w:val="640"/>
          <w:marRight w:val="0"/>
          <w:marTop w:val="0"/>
          <w:marBottom w:val="0"/>
          <w:divBdr>
            <w:top w:val="none" w:sz="0" w:space="0" w:color="auto"/>
            <w:left w:val="none" w:sz="0" w:space="0" w:color="auto"/>
            <w:bottom w:val="none" w:sz="0" w:space="0" w:color="auto"/>
            <w:right w:val="none" w:sz="0" w:space="0" w:color="auto"/>
          </w:divBdr>
        </w:div>
        <w:div w:id="466626840">
          <w:marLeft w:val="640"/>
          <w:marRight w:val="0"/>
          <w:marTop w:val="0"/>
          <w:marBottom w:val="0"/>
          <w:divBdr>
            <w:top w:val="none" w:sz="0" w:space="0" w:color="auto"/>
            <w:left w:val="none" w:sz="0" w:space="0" w:color="auto"/>
            <w:bottom w:val="none" w:sz="0" w:space="0" w:color="auto"/>
            <w:right w:val="none" w:sz="0" w:space="0" w:color="auto"/>
          </w:divBdr>
        </w:div>
        <w:div w:id="473645098">
          <w:marLeft w:val="640"/>
          <w:marRight w:val="0"/>
          <w:marTop w:val="0"/>
          <w:marBottom w:val="0"/>
          <w:divBdr>
            <w:top w:val="none" w:sz="0" w:space="0" w:color="auto"/>
            <w:left w:val="none" w:sz="0" w:space="0" w:color="auto"/>
            <w:bottom w:val="none" w:sz="0" w:space="0" w:color="auto"/>
            <w:right w:val="none" w:sz="0" w:space="0" w:color="auto"/>
          </w:divBdr>
        </w:div>
        <w:div w:id="483469657">
          <w:marLeft w:val="640"/>
          <w:marRight w:val="0"/>
          <w:marTop w:val="0"/>
          <w:marBottom w:val="0"/>
          <w:divBdr>
            <w:top w:val="none" w:sz="0" w:space="0" w:color="auto"/>
            <w:left w:val="none" w:sz="0" w:space="0" w:color="auto"/>
            <w:bottom w:val="none" w:sz="0" w:space="0" w:color="auto"/>
            <w:right w:val="none" w:sz="0" w:space="0" w:color="auto"/>
          </w:divBdr>
        </w:div>
        <w:div w:id="513690743">
          <w:marLeft w:val="640"/>
          <w:marRight w:val="0"/>
          <w:marTop w:val="0"/>
          <w:marBottom w:val="0"/>
          <w:divBdr>
            <w:top w:val="none" w:sz="0" w:space="0" w:color="auto"/>
            <w:left w:val="none" w:sz="0" w:space="0" w:color="auto"/>
            <w:bottom w:val="none" w:sz="0" w:space="0" w:color="auto"/>
            <w:right w:val="none" w:sz="0" w:space="0" w:color="auto"/>
          </w:divBdr>
        </w:div>
        <w:div w:id="540824542">
          <w:marLeft w:val="640"/>
          <w:marRight w:val="0"/>
          <w:marTop w:val="0"/>
          <w:marBottom w:val="0"/>
          <w:divBdr>
            <w:top w:val="none" w:sz="0" w:space="0" w:color="auto"/>
            <w:left w:val="none" w:sz="0" w:space="0" w:color="auto"/>
            <w:bottom w:val="none" w:sz="0" w:space="0" w:color="auto"/>
            <w:right w:val="none" w:sz="0" w:space="0" w:color="auto"/>
          </w:divBdr>
        </w:div>
        <w:div w:id="553659371">
          <w:marLeft w:val="640"/>
          <w:marRight w:val="0"/>
          <w:marTop w:val="0"/>
          <w:marBottom w:val="0"/>
          <w:divBdr>
            <w:top w:val="none" w:sz="0" w:space="0" w:color="auto"/>
            <w:left w:val="none" w:sz="0" w:space="0" w:color="auto"/>
            <w:bottom w:val="none" w:sz="0" w:space="0" w:color="auto"/>
            <w:right w:val="none" w:sz="0" w:space="0" w:color="auto"/>
          </w:divBdr>
        </w:div>
        <w:div w:id="568007143">
          <w:marLeft w:val="640"/>
          <w:marRight w:val="0"/>
          <w:marTop w:val="0"/>
          <w:marBottom w:val="0"/>
          <w:divBdr>
            <w:top w:val="none" w:sz="0" w:space="0" w:color="auto"/>
            <w:left w:val="none" w:sz="0" w:space="0" w:color="auto"/>
            <w:bottom w:val="none" w:sz="0" w:space="0" w:color="auto"/>
            <w:right w:val="none" w:sz="0" w:space="0" w:color="auto"/>
          </w:divBdr>
        </w:div>
        <w:div w:id="584266735">
          <w:marLeft w:val="640"/>
          <w:marRight w:val="0"/>
          <w:marTop w:val="0"/>
          <w:marBottom w:val="0"/>
          <w:divBdr>
            <w:top w:val="none" w:sz="0" w:space="0" w:color="auto"/>
            <w:left w:val="none" w:sz="0" w:space="0" w:color="auto"/>
            <w:bottom w:val="none" w:sz="0" w:space="0" w:color="auto"/>
            <w:right w:val="none" w:sz="0" w:space="0" w:color="auto"/>
          </w:divBdr>
        </w:div>
        <w:div w:id="596786910">
          <w:marLeft w:val="640"/>
          <w:marRight w:val="0"/>
          <w:marTop w:val="0"/>
          <w:marBottom w:val="0"/>
          <w:divBdr>
            <w:top w:val="none" w:sz="0" w:space="0" w:color="auto"/>
            <w:left w:val="none" w:sz="0" w:space="0" w:color="auto"/>
            <w:bottom w:val="none" w:sz="0" w:space="0" w:color="auto"/>
            <w:right w:val="none" w:sz="0" w:space="0" w:color="auto"/>
          </w:divBdr>
        </w:div>
        <w:div w:id="613708956">
          <w:marLeft w:val="640"/>
          <w:marRight w:val="0"/>
          <w:marTop w:val="0"/>
          <w:marBottom w:val="0"/>
          <w:divBdr>
            <w:top w:val="none" w:sz="0" w:space="0" w:color="auto"/>
            <w:left w:val="none" w:sz="0" w:space="0" w:color="auto"/>
            <w:bottom w:val="none" w:sz="0" w:space="0" w:color="auto"/>
            <w:right w:val="none" w:sz="0" w:space="0" w:color="auto"/>
          </w:divBdr>
        </w:div>
        <w:div w:id="628165784">
          <w:marLeft w:val="640"/>
          <w:marRight w:val="0"/>
          <w:marTop w:val="0"/>
          <w:marBottom w:val="0"/>
          <w:divBdr>
            <w:top w:val="none" w:sz="0" w:space="0" w:color="auto"/>
            <w:left w:val="none" w:sz="0" w:space="0" w:color="auto"/>
            <w:bottom w:val="none" w:sz="0" w:space="0" w:color="auto"/>
            <w:right w:val="none" w:sz="0" w:space="0" w:color="auto"/>
          </w:divBdr>
        </w:div>
        <w:div w:id="628558957">
          <w:marLeft w:val="640"/>
          <w:marRight w:val="0"/>
          <w:marTop w:val="0"/>
          <w:marBottom w:val="0"/>
          <w:divBdr>
            <w:top w:val="none" w:sz="0" w:space="0" w:color="auto"/>
            <w:left w:val="none" w:sz="0" w:space="0" w:color="auto"/>
            <w:bottom w:val="none" w:sz="0" w:space="0" w:color="auto"/>
            <w:right w:val="none" w:sz="0" w:space="0" w:color="auto"/>
          </w:divBdr>
        </w:div>
        <w:div w:id="635141019">
          <w:marLeft w:val="640"/>
          <w:marRight w:val="0"/>
          <w:marTop w:val="0"/>
          <w:marBottom w:val="0"/>
          <w:divBdr>
            <w:top w:val="none" w:sz="0" w:space="0" w:color="auto"/>
            <w:left w:val="none" w:sz="0" w:space="0" w:color="auto"/>
            <w:bottom w:val="none" w:sz="0" w:space="0" w:color="auto"/>
            <w:right w:val="none" w:sz="0" w:space="0" w:color="auto"/>
          </w:divBdr>
        </w:div>
        <w:div w:id="646514720">
          <w:marLeft w:val="640"/>
          <w:marRight w:val="0"/>
          <w:marTop w:val="0"/>
          <w:marBottom w:val="0"/>
          <w:divBdr>
            <w:top w:val="none" w:sz="0" w:space="0" w:color="auto"/>
            <w:left w:val="none" w:sz="0" w:space="0" w:color="auto"/>
            <w:bottom w:val="none" w:sz="0" w:space="0" w:color="auto"/>
            <w:right w:val="none" w:sz="0" w:space="0" w:color="auto"/>
          </w:divBdr>
        </w:div>
        <w:div w:id="655063709">
          <w:marLeft w:val="640"/>
          <w:marRight w:val="0"/>
          <w:marTop w:val="0"/>
          <w:marBottom w:val="0"/>
          <w:divBdr>
            <w:top w:val="none" w:sz="0" w:space="0" w:color="auto"/>
            <w:left w:val="none" w:sz="0" w:space="0" w:color="auto"/>
            <w:bottom w:val="none" w:sz="0" w:space="0" w:color="auto"/>
            <w:right w:val="none" w:sz="0" w:space="0" w:color="auto"/>
          </w:divBdr>
        </w:div>
        <w:div w:id="656571034">
          <w:marLeft w:val="640"/>
          <w:marRight w:val="0"/>
          <w:marTop w:val="0"/>
          <w:marBottom w:val="0"/>
          <w:divBdr>
            <w:top w:val="none" w:sz="0" w:space="0" w:color="auto"/>
            <w:left w:val="none" w:sz="0" w:space="0" w:color="auto"/>
            <w:bottom w:val="none" w:sz="0" w:space="0" w:color="auto"/>
            <w:right w:val="none" w:sz="0" w:space="0" w:color="auto"/>
          </w:divBdr>
        </w:div>
        <w:div w:id="672876803">
          <w:marLeft w:val="640"/>
          <w:marRight w:val="0"/>
          <w:marTop w:val="0"/>
          <w:marBottom w:val="0"/>
          <w:divBdr>
            <w:top w:val="none" w:sz="0" w:space="0" w:color="auto"/>
            <w:left w:val="none" w:sz="0" w:space="0" w:color="auto"/>
            <w:bottom w:val="none" w:sz="0" w:space="0" w:color="auto"/>
            <w:right w:val="none" w:sz="0" w:space="0" w:color="auto"/>
          </w:divBdr>
        </w:div>
        <w:div w:id="692464494">
          <w:marLeft w:val="640"/>
          <w:marRight w:val="0"/>
          <w:marTop w:val="0"/>
          <w:marBottom w:val="0"/>
          <w:divBdr>
            <w:top w:val="none" w:sz="0" w:space="0" w:color="auto"/>
            <w:left w:val="none" w:sz="0" w:space="0" w:color="auto"/>
            <w:bottom w:val="none" w:sz="0" w:space="0" w:color="auto"/>
            <w:right w:val="none" w:sz="0" w:space="0" w:color="auto"/>
          </w:divBdr>
        </w:div>
        <w:div w:id="699017704">
          <w:marLeft w:val="640"/>
          <w:marRight w:val="0"/>
          <w:marTop w:val="0"/>
          <w:marBottom w:val="0"/>
          <w:divBdr>
            <w:top w:val="none" w:sz="0" w:space="0" w:color="auto"/>
            <w:left w:val="none" w:sz="0" w:space="0" w:color="auto"/>
            <w:bottom w:val="none" w:sz="0" w:space="0" w:color="auto"/>
            <w:right w:val="none" w:sz="0" w:space="0" w:color="auto"/>
          </w:divBdr>
        </w:div>
        <w:div w:id="703017591">
          <w:marLeft w:val="640"/>
          <w:marRight w:val="0"/>
          <w:marTop w:val="0"/>
          <w:marBottom w:val="0"/>
          <w:divBdr>
            <w:top w:val="none" w:sz="0" w:space="0" w:color="auto"/>
            <w:left w:val="none" w:sz="0" w:space="0" w:color="auto"/>
            <w:bottom w:val="none" w:sz="0" w:space="0" w:color="auto"/>
            <w:right w:val="none" w:sz="0" w:space="0" w:color="auto"/>
          </w:divBdr>
        </w:div>
        <w:div w:id="707684313">
          <w:marLeft w:val="640"/>
          <w:marRight w:val="0"/>
          <w:marTop w:val="0"/>
          <w:marBottom w:val="0"/>
          <w:divBdr>
            <w:top w:val="none" w:sz="0" w:space="0" w:color="auto"/>
            <w:left w:val="none" w:sz="0" w:space="0" w:color="auto"/>
            <w:bottom w:val="none" w:sz="0" w:space="0" w:color="auto"/>
            <w:right w:val="none" w:sz="0" w:space="0" w:color="auto"/>
          </w:divBdr>
        </w:div>
        <w:div w:id="730351372">
          <w:marLeft w:val="640"/>
          <w:marRight w:val="0"/>
          <w:marTop w:val="0"/>
          <w:marBottom w:val="0"/>
          <w:divBdr>
            <w:top w:val="none" w:sz="0" w:space="0" w:color="auto"/>
            <w:left w:val="none" w:sz="0" w:space="0" w:color="auto"/>
            <w:bottom w:val="none" w:sz="0" w:space="0" w:color="auto"/>
            <w:right w:val="none" w:sz="0" w:space="0" w:color="auto"/>
          </w:divBdr>
        </w:div>
        <w:div w:id="746996720">
          <w:marLeft w:val="640"/>
          <w:marRight w:val="0"/>
          <w:marTop w:val="0"/>
          <w:marBottom w:val="0"/>
          <w:divBdr>
            <w:top w:val="none" w:sz="0" w:space="0" w:color="auto"/>
            <w:left w:val="none" w:sz="0" w:space="0" w:color="auto"/>
            <w:bottom w:val="none" w:sz="0" w:space="0" w:color="auto"/>
            <w:right w:val="none" w:sz="0" w:space="0" w:color="auto"/>
          </w:divBdr>
        </w:div>
        <w:div w:id="752701366">
          <w:marLeft w:val="640"/>
          <w:marRight w:val="0"/>
          <w:marTop w:val="0"/>
          <w:marBottom w:val="0"/>
          <w:divBdr>
            <w:top w:val="none" w:sz="0" w:space="0" w:color="auto"/>
            <w:left w:val="none" w:sz="0" w:space="0" w:color="auto"/>
            <w:bottom w:val="none" w:sz="0" w:space="0" w:color="auto"/>
            <w:right w:val="none" w:sz="0" w:space="0" w:color="auto"/>
          </w:divBdr>
        </w:div>
        <w:div w:id="758403122">
          <w:marLeft w:val="640"/>
          <w:marRight w:val="0"/>
          <w:marTop w:val="0"/>
          <w:marBottom w:val="0"/>
          <w:divBdr>
            <w:top w:val="none" w:sz="0" w:space="0" w:color="auto"/>
            <w:left w:val="none" w:sz="0" w:space="0" w:color="auto"/>
            <w:bottom w:val="none" w:sz="0" w:space="0" w:color="auto"/>
            <w:right w:val="none" w:sz="0" w:space="0" w:color="auto"/>
          </w:divBdr>
        </w:div>
        <w:div w:id="768157784">
          <w:marLeft w:val="640"/>
          <w:marRight w:val="0"/>
          <w:marTop w:val="0"/>
          <w:marBottom w:val="0"/>
          <w:divBdr>
            <w:top w:val="none" w:sz="0" w:space="0" w:color="auto"/>
            <w:left w:val="none" w:sz="0" w:space="0" w:color="auto"/>
            <w:bottom w:val="none" w:sz="0" w:space="0" w:color="auto"/>
            <w:right w:val="none" w:sz="0" w:space="0" w:color="auto"/>
          </w:divBdr>
        </w:div>
        <w:div w:id="785735226">
          <w:marLeft w:val="640"/>
          <w:marRight w:val="0"/>
          <w:marTop w:val="0"/>
          <w:marBottom w:val="0"/>
          <w:divBdr>
            <w:top w:val="none" w:sz="0" w:space="0" w:color="auto"/>
            <w:left w:val="none" w:sz="0" w:space="0" w:color="auto"/>
            <w:bottom w:val="none" w:sz="0" w:space="0" w:color="auto"/>
            <w:right w:val="none" w:sz="0" w:space="0" w:color="auto"/>
          </w:divBdr>
        </w:div>
        <w:div w:id="789126702">
          <w:marLeft w:val="640"/>
          <w:marRight w:val="0"/>
          <w:marTop w:val="0"/>
          <w:marBottom w:val="0"/>
          <w:divBdr>
            <w:top w:val="none" w:sz="0" w:space="0" w:color="auto"/>
            <w:left w:val="none" w:sz="0" w:space="0" w:color="auto"/>
            <w:bottom w:val="none" w:sz="0" w:space="0" w:color="auto"/>
            <w:right w:val="none" w:sz="0" w:space="0" w:color="auto"/>
          </w:divBdr>
        </w:div>
        <w:div w:id="814613545">
          <w:marLeft w:val="640"/>
          <w:marRight w:val="0"/>
          <w:marTop w:val="0"/>
          <w:marBottom w:val="0"/>
          <w:divBdr>
            <w:top w:val="none" w:sz="0" w:space="0" w:color="auto"/>
            <w:left w:val="none" w:sz="0" w:space="0" w:color="auto"/>
            <w:bottom w:val="none" w:sz="0" w:space="0" w:color="auto"/>
            <w:right w:val="none" w:sz="0" w:space="0" w:color="auto"/>
          </w:divBdr>
        </w:div>
        <w:div w:id="854227803">
          <w:marLeft w:val="640"/>
          <w:marRight w:val="0"/>
          <w:marTop w:val="0"/>
          <w:marBottom w:val="0"/>
          <w:divBdr>
            <w:top w:val="none" w:sz="0" w:space="0" w:color="auto"/>
            <w:left w:val="none" w:sz="0" w:space="0" w:color="auto"/>
            <w:bottom w:val="none" w:sz="0" w:space="0" w:color="auto"/>
            <w:right w:val="none" w:sz="0" w:space="0" w:color="auto"/>
          </w:divBdr>
        </w:div>
        <w:div w:id="907957470">
          <w:marLeft w:val="640"/>
          <w:marRight w:val="0"/>
          <w:marTop w:val="0"/>
          <w:marBottom w:val="0"/>
          <w:divBdr>
            <w:top w:val="none" w:sz="0" w:space="0" w:color="auto"/>
            <w:left w:val="none" w:sz="0" w:space="0" w:color="auto"/>
            <w:bottom w:val="none" w:sz="0" w:space="0" w:color="auto"/>
            <w:right w:val="none" w:sz="0" w:space="0" w:color="auto"/>
          </w:divBdr>
        </w:div>
        <w:div w:id="921255438">
          <w:marLeft w:val="640"/>
          <w:marRight w:val="0"/>
          <w:marTop w:val="0"/>
          <w:marBottom w:val="0"/>
          <w:divBdr>
            <w:top w:val="none" w:sz="0" w:space="0" w:color="auto"/>
            <w:left w:val="none" w:sz="0" w:space="0" w:color="auto"/>
            <w:bottom w:val="none" w:sz="0" w:space="0" w:color="auto"/>
            <w:right w:val="none" w:sz="0" w:space="0" w:color="auto"/>
          </w:divBdr>
        </w:div>
        <w:div w:id="935093339">
          <w:marLeft w:val="640"/>
          <w:marRight w:val="0"/>
          <w:marTop w:val="0"/>
          <w:marBottom w:val="0"/>
          <w:divBdr>
            <w:top w:val="none" w:sz="0" w:space="0" w:color="auto"/>
            <w:left w:val="none" w:sz="0" w:space="0" w:color="auto"/>
            <w:bottom w:val="none" w:sz="0" w:space="0" w:color="auto"/>
            <w:right w:val="none" w:sz="0" w:space="0" w:color="auto"/>
          </w:divBdr>
        </w:div>
        <w:div w:id="944311958">
          <w:marLeft w:val="640"/>
          <w:marRight w:val="0"/>
          <w:marTop w:val="0"/>
          <w:marBottom w:val="0"/>
          <w:divBdr>
            <w:top w:val="none" w:sz="0" w:space="0" w:color="auto"/>
            <w:left w:val="none" w:sz="0" w:space="0" w:color="auto"/>
            <w:bottom w:val="none" w:sz="0" w:space="0" w:color="auto"/>
            <w:right w:val="none" w:sz="0" w:space="0" w:color="auto"/>
          </w:divBdr>
        </w:div>
        <w:div w:id="949314252">
          <w:marLeft w:val="640"/>
          <w:marRight w:val="0"/>
          <w:marTop w:val="0"/>
          <w:marBottom w:val="0"/>
          <w:divBdr>
            <w:top w:val="none" w:sz="0" w:space="0" w:color="auto"/>
            <w:left w:val="none" w:sz="0" w:space="0" w:color="auto"/>
            <w:bottom w:val="none" w:sz="0" w:space="0" w:color="auto"/>
            <w:right w:val="none" w:sz="0" w:space="0" w:color="auto"/>
          </w:divBdr>
        </w:div>
        <w:div w:id="1018238028">
          <w:marLeft w:val="640"/>
          <w:marRight w:val="0"/>
          <w:marTop w:val="0"/>
          <w:marBottom w:val="0"/>
          <w:divBdr>
            <w:top w:val="none" w:sz="0" w:space="0" w:color="auto"/>
            <w:left w:val="none" w:sz="0" w:space="0" w:color="auto"/>
            <w:bottom w:val="none" w:sz="0" w:space="0" w:color="auto"/>
            <w:right w:val="none" w:sz="0" w:space="0" w:color="auto"/>
          </w:divBdr>
        </w:div>
        <w:div w:id="1040208342">
          <w:marLeft w:val="640"/>
          <w:marRight w:val="0"/>
          <w:marTop w:val="0"/>
          <w:marBottom w:val="0"/>
          <w:divBdr>
            <w:top w:val="none" w:sz="0" w:space="0" w:color="auto"/>
            <w:left w:val="none" w:sz="0" w:space="0" w:color="auto"/>
            <w:bottom w:val="none" w:sz="0" w:space="0" w:color="auto"/>
            <w:right w:val="none" w:sz="0" w:space="0" w:color="auto"/>
          </w:divBdr>
        </w:div>
        <w:div w:id="1043335720">
          <w:marLeft w:val="640"/>
          <w:marRight w:val="0"/>
          <w:marTop w:val="0"/>
          <w:marBottom w:val="0"/>
          <w:divBdr>
            <w:top w:val="none" w:sz="0" w:space="0" w:color="auto"/>
            <w:left w:val="none" w:sz="0" w:space="0" w:color="auto"/>
            <w:bottom w:val="none" w:sz="0" w:space="0" w:color="auto"/>
            <w:right w:val="none" w:sz="0" w:space="0" w:color="auto"/>
          </w:divBdr>
        </w:div>
        <w:div w:id="1126580319">
          <w:marLeft w:val="640"/>
          <w:marRight w:val="0"/>
          <w:marTop w:val="0"/>
          <w:marBottom w:val="0"/>
          <w:divBdr>
            <w:top w:val="none" w:sz="0" w:space="0" w:color="auto"/>
            <w:left w:val="none" w:sz="0" w:space="0" w:color="auto"/>
            <w:bottom w:val="none" w:sz="0" w:space="0" w:color="auto"/>
            <w:right w:val="none" w:sz="0" w:space="0" w:color="auto"/>
          </w:divBdr>
        </w:div>
      </w:divsChild>
    </w:div>
    <w:div w:id="114636562">
      <w:bodyDiv w:val="1"/>
      <w:marLeft w:val="0"/>
      <w:marRight w:val="0"/>
      <w:marTop w:val="0"/>
      <w:marBottom w:val="0"/>
      <w:divBdr>
        <w:top w:val="none" w:sz="0" w:space="0" w:color="auto"/>
        <w:left w:val="none" w:sz="0" w:space="0" w:color="auto"/>
        <w:bottom w:val="none" w:sz="0" w:space="0" w:color="auto"/>
        <w:right w:val="none" w:sz="0" w:space="0" w:color="auto"/>
      </w:divBdr>
      <w:divsChild>
        <w:div w:id="51196345">
          <w:marLeft w:val="640"/>
          <w:marRight w:val="0"/>
          <w:marTop w:val="0"/>
          <w:marBottom w:val="0"/>
          <w:divBdr>
            <w:top w:val="none" w:sz="0" w:space="0" w:color="auto"/>
            <w:left w:val="none" w:sz="0" w:space="0" w:color="auto"/>
            <w:bottom w:val="none" w:sz="0" w:space="0" w:color="auto"/>
            <w:right w:val="none" w:sz="0" w:space="0" w:color="auto"/>
          </w:divBdr>
        </w:div>
        <w:div w:id="58408915">
          <w:marLeft w:val="640"/>
          <w:marRight w:val="0"/>
          <w:marTop w:val="0"/>
          <w:marBottom w:val="0"/>
          <w:divBdr>
            <w:top w:val="none" w:sz="0" w:space="0" w:color="auto"/>
            <w:left w:val="none" w:sz="0" w:space="0" w:color="auto"/>
            <w:bottom w:val="none" w:sz="0" w:space="0" w:color="auto"/>
            <w:right w:val="none" w:sz="0" w:space="0" w:color="auto"/>
          </w:divBdr>
        </w:div>
        <w:div w:id="65998632">
          <w:marLeft w:val="640"/>
          <w:marRight w:val="0"/>
          <w:marTop w:val="0"/>
          <w:marBottom w:val="0"/>
          <w:divBdr>
            <w:top w:val="none" w:sz="0" w:space="0" w:color="auto"/>
            <w:left w:val="none" w:sz="0" w:space="0" w:color="auto"/>
            <w:bottom w:val="none" w:sz="0" w:space="0" w:color="auto"/>
            <w:right w:val="none" w:sz="0" w:space="0" w:color="auto"/>
          </w:divBdr>
        </w:div>
        <w:div w:id="89787660">
          <w:marLeft w:val="640"/>
          <w:marRight w:val="0"/>
          <w:marTop w:val="0"/>
          <w:marBottom w:val="0"/>
          <w:divBdr>
            <w:top w:val="none" w:sz="0" w:space="0" w:color="auto"/>
            <w:left w:val="none" w:sz="0" w:space="0" w:color="auto"/>
            <w:bottom w:val="none" w:sz="0" w:space="0" w:color="auto"/>
            <w:right w:val="none" w:sz="0" w:space="0" w:color="auto"/>
          </w:divBdr>
        </w:div>
        <w:div w:id="106969194">
          <w:marLeft w:val="640"/>
          <w:marRight w:val="0"/>
          <w:marTop w:val="0"/>
          <w:marBottom w:val="0"/>
          <w:divBdr>
            <w:top w:val="none" w:sz="0" w:space="0" w:color="auto"/>
            <w:left w:val="none" w:sz="0" w:space="0" w:color="auto"/>
            <w:bottom w:val="none" w:sz="0" w:space="0" w:color="auto"/>
            <w:right w:val="none" w:sz="0" w:space="0" w:color="auto"/>
          </w:divBdr>
        </w:div>
        <w:div w:id="109008740">
          <w:marLeft w:val="640"/>
          <w:marRight w:val="0"/>
          <w:marTop w:val="0"/>
          <w:marBottom w:val="0"/>
          <w:divBdr>
            <w:top w:val="none" w:sz="0" w:space="0" w:color="auto"/>
            <w:left w:val="none" w:sz="0" w:space="0" w:color="auto"/>
            <w:bottom w:val="none" w:sz="0" w:space="0" w:color="auto"/>
            <w:right w:val="none" w:sz="0" w:space="0" w:color="auto"/>
          </w:divBdr>
        </w:div>
        <w:div w:id="136191637">
          <w:marLeft w:val="640"/>
          <w:marRight w:val="0"/>
          <w:marTop w:val="0"/>
          <w:marBottom w:val="0"/>
          <w:divBdr>
            <w:top w:val="none" w:sz="0" w:space="0" w:color="auto"/>
            <w:left w:val="none" w:sz="0" w:space="0" w:color="auto"/>
            <w:bottom w:val="none" w:sz="0" w:space="0" w:color="auto"/>
            <w:right w:val="none" w:sz="0" w:space="0" w:color="auto"/>
          </w:divBdr>
        </w:div>
        <w:div w:id="208155841">
          <w:marLeft w:val="640"/>
          <w:marRight w:val="0"/>
          <w:marTop w:val="0"/>
          <w:marBottom w:val="0"/>
          <w:divBdr>
            <w:top w:val="none" w:sz="0" w:space="0" w:color="auto"/>
            <w:left w:val="none" w:sz="0" w:space="0" w:color="auto"/>
            <w:bottom w:val="none" w:sz="0" w:space="0" w:color="auto"/>
            <w:right w:val="none" w:sz="0" w:space="0" w:color="auto"/>
          </w:divBdr>
        </w:div>
        <w:div w:id="239099720">
          <w:marLeft w:val="640"/>
          <w:marRight w:val="0"/>
          <w:marTop w:val="0"/>
          <w:marBottom w:val="0"/>
          <w:divBdr>
            <w:top w:val="none" w:sz="0" w:space="0" w:color="auto"/>
            <w:left w:val="none" w:sz="0" w:space="0" w:color="auto"/>
            <w:bottom w:val="none" w:sz="0" w:space="0" w:color="auto"/>
            <w:right w:val="none" w:sz="0" w:space="0" w:color="auto"/>
          </w:divBdr>
        </w:div>
        <w:div w:id="286086465">
          <w:marLeft w:val="640"/>
          <w:marRight w:val="0"/>
          <w:marTop w:val="0"/>
          <w:marBottom w:val="0"/>
          <w:divBdr>
            <w:top w:val="none" w:sz="0" w:space="0" w:color="auto"/>
            <w:left w:val="none" w:sz="0" w:space="0" w:color="auto"/>
            <w:bottom w:val="none" w:sz="0" w:space="0" w:color="auto"/>
            <w:right w:val="none" w:sz="0" w:space="0" w:color="auto"/>
          </w:divBdr>
        </w:div>
        <w:div w:id="434204798">
          <w:marLeft w:val="640"/>
          <w:marRight w:val="0"/>
          <w:marTop w:val="0"/>
          <w:marBottom w:val="0"/>
          <w:divBdr>
            <w:top w:val="none" w:sz="0" w:space="0" w:color="auto"/>
            <w:left w:val="none" w:sz="0" w:space="0" w:color="auto"/>
            <w:bottom w:val="none" w:sz="0" w:space="0" w:color="auto"/>
            <w:right w:val="none" w:sz="0" w:space="0" w:color="auto"/>
          </w:divBdr>
        </w:div>
        <w:div w:id="453250497">
          <w:marLeft w:val="640"/>
          <w:marRight w:val="0"/>
          <w:marTop w:val="0"/>
          <w:marBottom w:val="0"/>
          <w:divBdr>
            <w:top w:val="none" w:sz="0" w:space="0" w:color="auto"/>
            <w:left w:val="none" w:sz="0" w:space="0" w:color="auto"/>
            <w:bottom w:val="none" w:sz="0" w:space="0" w:color="auto"/>
            <w:right w:val="none" w:sz="0" w:space="0" w:color="auto"/>
          </w:divBdr>
        </w:div>
        <w:div w:id="466624507">
          <w:marLeft w:val="640"/>
          <w:marRight w:val="0"/>
          <w:marTop w:val="0"/>
          <w:marBottom w:val="0"/>
          <w:divBdr>
            <w:top w:val="none" w:sz="0" w:space="0" w:color="auto"/>
            <w:left w:val="none" w:sz="0" w:space="0" w:color="auto"/>
            <w:bottom w:val="none" w:sz="0" w:space="0" w:color="auto"/>
            <w:right w:val="none" w:sz="0" w:space="0" w:color="auto"/>
          </w:divBdr>
        </w:div>
        <w:div w:id="486362301">
          <w:marLeft w:val="640"/>
          <w:marRight w:val="0"/>
          <w:marTop w:val="0"/>
          <w:marBottom w:val="0"/>
          <w:divBdr>
            <w:top w:val="none" w:sz="0" w:space="0" w:color="auto"/>
            <w:left w:val="none" w:sz="0" w:space="0" w:color="auto"/>
            <w:bottom w:val="none" w:sz="0" w:space="0" w:color="auto"/>
            <w:right w:val="none" w:sz="0" w:space="0" w:color="auto"/>
          </w:divBdr>
        </w:div>
        <w:div w:id="501972577">
          <w:marLeft w:val="640"/>
          <w:marRight w:val="0"/>
          <w:marTop w:val="0"/>
          <w:marBottom w:val="0"/>
          <w:divBdr>
            <w:top w:val="none" w:sz="0" w:space="0" w:color="auto"/>
            <w:left w:val="none" w:sz="0" w:space="0" w:color="auto"/>
            <w:bottom w:val="none" w:sz="0" w:space="0" w:color="auto"/>
            <w:right w:val="none" w:sz="0" w:space="0" w:color="auto"/>
          </w:divBdr>
        </w:div>
        <w:div w:id="502204953">
          <w:marLeft w:val="640"/>
          <w:marRight w:val="0"/>
          <w:marTop w:val="0"/>
          <w:marBottom w:val="0"/>
          <w:divBdr>
            <w:top w:val="none" w:sz="0" w:space="0" w:color="auto"/>
            <w:left w:val="none" w:sz="0" w:space="0" w:color="auto"/>
            <w:bottom w:val="none" w:sz="0" w:space="0" w:color="auto"/>
            <w:right w:val="none" w:sz="0" w:space="0" w:color="auto"/>
          </w:divBdr>
        </w:div>
        <w:div w:id="556285940">
          <w:marLeft w:val="640"/>
          <w:marRight w:val="0"/>
          <w:marTop w:val="0"/>
          <w:marBottom w:val="0"/>
          <w:divBdr>
            <w:top w:val="none" w:sz="0" w:space="0" w:color="auto"/>
            <w:left w:val="none" w:sz="0" w:space="0" w:color="auto"/>
            <w:bottom w:val="none" w:sz="0" w:space="0" w:color="auto"/>
            <w:right w:val="none" w:sz="0" w:space="0" w:color="auto"/>
          </w:divBdr>
        </w:div>
        <w:div w:id="561521359">
          <w:marLeft w:val="640"/>
          <w:marRight w:val="0"/>
          <w:marTop w:val="0"/>
          <w:marBottom w:val="0"/>
          <w:divBdr>
            <w:top w:val="none" w:sz="0" w:space="0" w:color="auto"/>
            <w:left w:val="none" w:sz="0" w:space="0" w:color="auto"/>
            <w:bottom w:val="none" w:sz="0" w:space="0" w:color="auto"/>
            <w:right w:val="none" w:sz="0" w:space="0" w:color="auto"/>
          </w:divBdr>
        </w:div>
        <w:div w:id="565649864">
          <w:marLeft w:val="640"/>
          <w:marRight w:val="0"/>
          <w:marTop w:val="0"/>
          <w:marBottom w:val="0"/>
          <w:divBdr>
            <w:top w:val="none" w:sz="0" w:space="0" w:color="auto"/>
            <w:left w:val="none" w:sz="0" w:space="0" w:color="auto"/>
            <w:bottom w:val="none" w:sz="0" w:space="0" w:color="auto"/>
            <w:right w:val="none" w:sz="0" w:space="0" w:color="auto"/>
          </w:divBdr>
        </w:div>
        <w:div w:id="637304666">
          <w:marLeft w:val="640"/>
          <w:marRight w:val="0"/>
          <w:marTop w:val="0"/>
          <w:marBottom w:val="0"/>
          <w:divBdr>
            <w:top w:val="none" w:sz="0" w:space="0" w:color="auto"/>
            <w:left w:val="none" w:sz="0" w:space="0" w:color="auto"/>
            <w:bottom w:val="none" w:sz="0" w:space="0" w:color="auto"/>
            <w:right w:val="none" w:sz="0" w:space="0" w:color="auto"/>
          </w:divBdr>
        </w:div>
        <w:div w:id="651328569">
          <w:marLeft w:val="640"/>
          <w:marRight w:val="0"/>
          <w:marTop w:val="0"/>
          <w:marBottom w:val="0"/>
          <w:divBdr>
            <w:top w:val="none" w:sz="0" w:space="0" w:color="auto"/>
            <w:left w:val="none" w:sz="0" w:space="0" w:color="auto"/>
            <w:bottom w:val="none" w:sz="0" w:space="0" w:color="auto"/>
            <w:right w:val="none" w:sz="0" w:space="0" w:color="auto"/>
          </w:divBdr>
        </w:div>
        <w:div w:id="697506392">
          <w:marLeft w:val="640"/>
          <w:marRight w:val="0"/>
          <w:marTop w:val="0"/>
          <w:marBottom w:val="0"/>
          <w:divBdr>
            <w:top w:val="none" w:sz="0" w:space="0" w:color="auto"/>
            <w:left w:val="none" w:sz="0" w:space="0" w:color="auto"/>
            <w:bottom w:val="none" w:sz="0" w:space="0" w:color="auto"/>
            <w:right w:val="none" w:sz="0" w:space="0" w:color="auto"/>
          </w:divBdr>
        </w:div>
        <w:div w:id="720400293">
          <w:marLeft w:val="640"/>
          <w:marRight w:val="0"/>
          <w:marTop w:val="0"/>
          <w:marBottom w:val="0"/>
          <w:divBdr>
            <w:top w:val="none" w:sz="0" w:space="0" w:color="auto"/>
            <w:left w:val="none" w:sz="0" w:space="0" w:color="auto"/>
            <w:bottom w:val="none" w:sz="0" w:space="0" w:color="auto"/>
            <w:right w:val="none" w:sz="0" w:space="0" w:color="auto"/>
          </w:divBdr>
        </w:div>
        <w:div w:id="746927024">
          <w:marLeft w:val="640"/>
          <w:marRight w:val="0"/>
          <w:marTop w:val="0"/>
          <w:marBottom w:val="0"/>
          <w:divBdr>
            <w:top w:val="none" w:sz="0" w:space="0" w:color="auto"/>
            <w:left w:val="none" w:sz="0" w:space="0" w:color="auto"/>
            <w:bottom w:val="none" w:sz="0" w:space="0" w:color="auto"/>
            <w:right w:val="none" w:sz="0" w:space="0" w:color="auto"/>
          </w:divBdr>
        </w:div>
        <w:div w:id="757138415">
          <w:marLeft w:val="640"/>
          <w:marRight w:val="0"/>
          <w:marTop w:val="0"/>
          <w:marBottom w:val="0"/>
          <w:divBdr>
            <w:top w:val="none" w:sz="0" w:space="0" w:color="auto"/>
            <w:left w:val="none" w:sz="0" w:space="0" w:color="auto"/>
            <w:bottom w:val="none" w:sz="0" w:space="0" w:color="auto"/>
            <w:right w:val="none" w:sz="0" w:space="0" w:color="auto"/>
          </w:divBdr>
        </w:div>
        <w:div w:id="769004865">
          <w:marLeft w:val="640"/>
          <w:marRight w:val="0"/>
          <w:marTop w:val="0"/>
          <w:marBottom w:val="0"/>
          <w:divBdr>
            <w:top w:val="none" w:sz="0" w:space="0" w:color="auto"/>
            <w:left w:val="none" w:sz="0" w:space="0" w:color="auto"/>
            <w:bottom w:val="none" w:sz="0" w:space="0" w:color="auto"/>
            <w:right w:val="none" w:sz="0" w:space="0" w:color="auto"/>
          </w:divBdr>
        </w:div>
        <w:div w:id="875846731">
          <w:marLeft w:val="640"/>
          <w:marRight w:val="0"/>
          <w:marTop w:val="0"/>
          <w:marBottom w:val="0"/>
          <w:divBdr>
            <w:top w:val="none" w:sz="0" w:space="0" w:color="auto"/>
            <w:left w:val="none" w:sz="0" w:space="0" w:color="auto"/>
            <w:bottom w:val="none" w:sz="0" w:space="0" w:color="auto"/>
            <w:right w:val="none" w:sz="0" w:space="0" w:color="auto"/>
          </w:divBdr>
        </w:div>
        <w:div w:id="892034465">
          <w:marLeft w:val="640"/>
          <w:marRight w:val="0"/>
          <w:marTop w:val="0"/>
          <w:marBottom w:val="0"/>
          <w:divBdr>
            <w:top w:val="none" w:sz="0" w:space="0" w:color="auto"/>
            <w:left w:val="none" w:sz="0" w:space="0" w:color="auto"/>
            <w:bottom w:val="none" w:sz="0" w:space="0" w:color="auto"/>
            <w:right w:val="none" w:sz="0" w:space="0" w:color="auto"/>
          </w:divBdr>
        </w:div>
        <w:div w:id="922103963">
          <w:marLeft w:val="640"/>
          <w:marRight w:val="0"/>
          <w:marTop w:val="0"/>
          <w:marBottom w:val="0"/>
          <w:divBdr>
            <w:top w:val="none" w:sz="0" w:space="0" w:color="auto"/>
            <w:left w:val="none" w:sz="0" w:space="0" w:color="auto"/>
            <w:bottom w:val="none" w:sz="0" w:space="0" w:color="auto"/>
            <w:right w:val="none" w:sz="0" w:space="0" w:color="auto"/>
          </w:divBdr>
        </w:div>
        <w:div w:id="1036078029">
          <w:marLeft w:val="640"/>
          <w:marRight w:val="0"/>
          <w:marTop w:val="0"/>
          <w:marBottom w:val="0"/>
          <w:divBdr>
            <w:top w:val="none" w:sz="0" w:space="0" w:color="auto"/>
            <w:left w:val="none" w:sz="0" w:space="0" w:color="auto"/>
            <w:bottom w:val="none" w:sz="0" w:space="0" w:color="auto"/>
            <w:right w:val="none" w:sz="0" w:space="0" w:color="auto"/>
          </w:divBdr>
        </w:div>
        <w:div w:id="1051536825">
          <w:marLeft w:val="640"/>
          <w:marRight w:val="0"/>
          <w:marTop w:val="0"/>
          <w:marBottom w:val="0"/>
          <w:divBdr>
            <w:top w:val="none" w:sz="0" w:space="0" w:color="auto"/>
            <w:left w:val="none" w:sz="0" w:space="0" w:color="auto"/>
            <w:bottom w:val="none" w:sz="0" w:space="0" w:color="auto"/>
            <w:right w:val="none" w:sz="0" w:space="0" w:color="auto"/>
          </w:divBdr>
        </w:div>
        <w:div w:id="1071806218">
          <w:marLeft w:val="640"/>
          <w:marRight w:val="0"/>
          <w:marTop w:val="0"/>
          <w:marBottom w:val="0"/>
          <w:divBdr>
            <w:top w:val="none" w:sz="0" w:space="0" w:color="auto"/>
            <w:left w:val="none" w:sz="0" w:space="0" w:color="auto"/>
            <w:bottom w:val="none" w:sz="0" w:space="0" w:color="auto"/>
            <w:right w:val="none" w:sz="0" w:space="0" w:color="auto"/>
          </w:divBdr>
        </w:div>
        <w:div w:id="1093864361">
          <w:marLeft w:val="640"/>
          <w:marRight w:val="0"/>
          <w:marTop w:val="0"/>
          <w:marBottom w:val="0"/>
          <w:divBdr>
            <w:top w:val="none" w:sz="0" w:space="0" w:color="auto"/>
            <w:left w:val="none" w:sz="0" w:space="0" w:color="auto"/>
            <w:bottom w:val="none" w:sz="0" w:space="0" w:color="auto"/>
            <w:right w:val="none" w:sz="0" w:space="0" w:color="auto"/>
          </w:divBdr>
        </w:div>
      </w:divsChild>
    </w:div>
    <w:div w:id="122355961">
      <w:bodyDiv w:val="1"/>
      <w:marLeft w:val="0"/>
      <w:marRight w:val="0"/>
      <w:marTop w:val="0"/>
      <w:marBottom w:val="0"/>
      <w:divBdr>
        <w:top w:val="none" w:sz="0" w:space="0" w:color="auto"/>
        <w:left w:val="none" w:sz="0" w:space="0" w:color="auto"/>
        <w:bottom w:val="none" w:sz="0" w:space="0" w:color="auto"/>
        <w:right w:val="none" w:sz="0" w:space="0" w:color="auto"/>
      </w:divBdr>
      <w:divsChild>
        <w:div w:id="8214584">
          <w:marLeft w:val="640"/>
          <w:marRight w:val="0"/>
          <w:marTop w:val="0"/>
          <w:marBottom w:val="0"/>
          <w:divBdr>
            <w:top w:val="none" w:sz="0" w:space="0" w:color="auto"/>
            <w:left w:val="none" w:sz="0" w:space="0" w:color="auto"/>
            <w:bottom w:val="none" w:sz="0" w:space="0" w:color="auto"/>
            <w:right w:val="none" w:sz="0" w:space="0" w:color="auto"/>
          </w:divBdr>
        </w:div>
        <w:div w:id="22023312">
          <w:marLeft w:val="640"/>
          <w:marRight w:val="0"/>
          <w:marTop w:val="0"/>
          <w:marBottom w:val="0"/>
          <w:divBdr>
            <w:top w:val="none" w:sz="0" w:space="0" w:color="auto"/>
            <w:left w:val="none" w:sz="0" w:space="0" w:color="auto"/>
            <w:bottom w:val="none" w:sz="0" w:space="0" w:color="auto"/>
            <w:right w:val="none" w:sz="0" w:space="0" w:color="auto"/>
          </w:divBdr>
        </w:div>
        <w:div w:id="52001088">
          <w:marLeft w:val="640"/>
          <w:marRight w:val="0"/>
          <w:marTop w:val="0"/>
          <w:marBottom w:val="0"/>
          <w:divBdr>
            <w:top w:val="none" w:sz="0" w:space="0" w:color="auto"/>
            <w:left w:val="none" w:sz="0" w:space="0" w:color="auto"/>
            <w:bottom w:val="none" w:sz="0" w:space="0" w:color="auto"/>
            <w:right w:val="none" w:sz="0" w:space="0" w:color="auto"/>
          </w:divBdr>
        </w:div>
        <w:div w:id="139739689">
          <w:marLeft w:val="640"/>
          <w:marRight w:val="0"/>
          <w:marTop w:val="0"/>
          <w:marBottom w:val="0"/>
          <w:divBdr>
            <w:top w:val="none" w:sz="0" w:space="0" w:color="auto"/>
            <w:left w:val="none" w:sz="0" w:space="0" w:color="auto"/>
            <w:bottom w:val="none" w:sz="0" w:space="0" w:color="auto"/>
            <w:right w:val="none" w:sz="0" w:space="0" w:color="auto"/>
          </w:divBdr>
        </w:div>
        <w:div w:id="164442506">
          <w:marLeft w:val="640"/>
          <w:marRight w:val="0"/>
          <w:marTop w:val="0"/>
          <w:marBottom w:val="0"/>
          <w:divBdr>
            <w:top w:val="none" w:sz="0" w:space="0" w:color="auto"/>
            <w:left w:val="none" w:sz="0" w:space="0" w:color="auto"/>
            <w:bottom w:val="none" w:sz="0" w:space="0" w:color="auto"/>
            <w:right w:val="none" w:sz="0" w:space="0" w:color="auto"/>
          </w:divBdr>
        </w:div>
        <w:div w:id="170342993">
          <w:marLeft w:val="640"/>
          <w:marRight w:val="0"/>
          <w:marTop w:val="0"/>
          <w:marBottom w:val="0"/>
          <w:divBdr>
            <w:top w:val="none" w:sz="0" w:space="0" w:color="auto"/>
            <w:left w:val="none" w:sz="0" w:space="0" w:color="auto"/>
            <w:bottom w:val="none" w:sz="0" w:space="0" w:color="auto"/>
            <w:right w:val="none" w:sz="0" w:space="0" w:color="auto"/>
          </w:divBdr>
        </w:div>
        <w:div w:id="191769014">
          <w:marLeft w:val="640"/>
          <w:marRight w:val="0"/>
          <w:marTop w:val="0"/>
          <w:marBottom w:val="0"/>
          <w:divBdr>
            <w:top w:val="none" w:sz="0" w:space="0" w:color="auto"/>
            <w:left w:val="none" w:sz="0" w:space="0" w:color="auto"/>
            <w:bottom w:val="none" w:sz="0" w:space="0" w:color="auto"/>
            <w:right w:val="none" w:sz="0" w:space="0" w:color="auto"/>
          </w:divBdr>
        </w:div>
        <w:div w:id="230431530">
          <w:marLeft w:val="640"/>
          <w:marRight w:val="0"/>
          <w:marTop w:val="0"/>
          <w:marBottom w:val="0"/>
          <w:divBdr>
            <w:top w:val="none" w:sz="0" w:space="0" w:color="auto"/>
            <w:left w:val="none" w:sz="0" w:space="0" w:color="auto"/>
            <w:bottom w:val="none" w:sz="0" w:space="0" w:color="auto"/>
            <w:right w:val="none" w:sz="0" w:space="0" w:color="auto"/>
          </w:divBdr>
        </w:div>
        <w:div w:id="254869745">
          <w:marLeft w:val="640"/>
          <w:marRight w:val="0"/>
          <w:marTop w:val="0"/>
          <w:marBottom w:val="0"/>
          <w:divBdr>
            <w:top w:val="none" w:sz="0" w:space="0" w:color="auto"/>
            <w:left w:val="none" w:sz="0" w:space="0" w:color="auto"/>
            <w:bottom w:val="none" w:sz="0" w:space="0" w:color="auto"/>
            <w:right w:val="none" w:sz="0" w:space="0" w:color="auto"/>
          </w:divBdr>
        </w:div>
        <w:div w:id="338697333">
          <w:marLeft w:val="640"/>
          <w:marRight w:val="0"/>
          <w:marTop w:val="0"/>
          <w:marBottom w:val="0"/>
          <w:divBdr>
            <w:top w:val="none" w:sz="0" w:space="0" w:color="auto"/>
            <w:left w:val="none" w:sz="0" w:space="0" w:color="auto"/>
            <w:bottom w:val="none" w:sz="0" w:space="0" w:color="auto"/>
            <w:right w:val="none" w:sz="0" w:space="0" w:color="auto"/>
          </w:divBdr>
        </w:div>
        <w:div w:id="353653316">
          <w:marLeft w:val="640"/>
          <w:marRight w:val="0"/>
          <w:marTop w:val="0"/>
          <w:marBottom w:val="0"/>
          <w:divBdr>
            <w:top w:val="none" w:sz="0" w:space="0" w:color="auto"/>
            <w:left w:val="none" w:sz="0" w:space="0" w:color="auto"/>
            <w:bottom w:val="none" w:sz="0" w:space="0" w:color="auto"/>
            <w:right w:val="none" w:sz="0" w:space="0" w:color="auto"/>
          </w:divBdr>
        </w:div>
        <w:div w:id="442186707">
          <w:marLeft w:val="640"/>
          <w:marRight w:val="0"/>
          <w:marTop w:val="0"/>
          <w:marBottom w:val="0"/>
          <w:divBdr>
            <w:top w:val="none" w:sz="0" w:space="0" w:color="auto"/>
            <w:left w:val="none" w:sz="0" w:space="0" w:color="auto"/>
            <w:bottom w:val="none" w:sz="0" w:space="0" w:color="auto"/>
            <w:right w:val="none" w:sz="0" w:space="0" w:color="auto"/>
          </w:divBdr>
        </w:div>
        <w:div w:id="464548536">
          <w:marLeft w:val="640"/>
          <w:marRight w:val="0"/>
          <w:marTop w:val="0"/>
          <w:marBottom w:val="0"/>
          <w:divBdr>
            <w:top w:val="none" w:sz="0" w:space="0" w:color="auto"/>
            <w:left w:val="none" w:sz="0" w:space="0" w:color="auto"/>
            <w:bottom w:val="none" w:sz="0" w:space="0" w:color="auto"/>
            <w:right w:val="none" w:sz="0" w:space="0" w:color="auto"/>
          </w:divBdr>
        </w:div>
        <w:div w:id="469442044">
          <w:marLeft w:val="640"/>
          <w:marRight w:val="0"/>
          <w:marTop w:val="0"/>
          <w:marBottom w:val="0"/>
          <w:divBdr>
            <w:top w:val="none" w:sz="0" w:space="0" w:color="auto"/>
            <w:left w:val="none" w:sz="0" w:space="0" w:color="auto"/>
            <w:bottom w:val="none" w:sz="0" w:space="0" w:color="auto"/>
            <w:right w:val="none" w:sz="0" w:space="0" w:color="auto"/>
          </w:divBdr>
        </w:div>
        <w:div w:id="612710070">
          <w:marLeft w:val="640"/>
          <w:marRight w:val="0"/>
          <w:marTop w:val="0"/>
          <w:marBottom w:val="0"/>
          <w:divBdr>
            <w:top w:val="none" w:sz="0" w:space="0" w:color="auto"/>
            <w:left w:val="none" w:sz="0" w:space="0" w:color="auto"/>
            <w:bottom w:val="none" w:sz="0" w:space="0" w:color="auto"/>
            <w:right w:val="none" w:sz="0" w:space="0" w:color="auto"/>
          </w:divBdr>
        </w:div>
        <w:div w:id="619527854">
          <w:marLeft w:val="640"/>
          <w:marRight w:val="0"/>
          <w:marTop w:val="0"/>
          <w:marBottom w:val="0"/>
          <w:divBdr>
            <w:top w:val="none" w:sz="0" w:space="0" w:color="auto"/>
            <w:left w:val="none" w:sz="0" w:space="0" w:color="auto"/>
            <w:bottom w:val="none" w:sz="0" w:space="0" w:color="auto"/>
            <w:right w:val="none" w:sz="0" w:space="0" w:color="auto"/>
          </w:divBdr>
        </w:div>
        <w:div w:id="630786309">
          <w:marLeft w:val="640"/>
          <w:marRight w:val="0"/>
          <w:marTop w:val="0"/>
          <w:marBottom w:val="0"/>
          <w:divBdr>
            <w:top w:val="none" w:sz="0" w:space="0" w:color="auto"/>
            <w:left w:val="none" w:sz="0" w:space="0" w:color="auto"/>
            <w:bottom w:val="none" w:sz="0" w:space="0" w:color="auto"/>
            <w:right w:val="none" w:sz="0" w:space="0" w:color="auto"/>
          </w:divBdr>
        </w:div>
        <w:div w:id="632173517">
          <w:marLeft w:val="640"/>
          <w:marRight w:val="0"/>
          <w:marTop w:val="0"/>
          <w:marBottom w:val="0"/>
          <w:divBdr>
            <w:top w:val="none" w:sz="0" w:space="0" w:color="auto"/>
            <w:left w:val="none" w:sz="0" w:space="0" w:color="auto"/>
            <w:bottom w:val="none" w:sz="0" w:space="0" w:color="auto"/>
            <w:right w:val="none" w:sz="0" w:space="0" w:color="auto"/>
          </w:divBdr>
        </w:div>
        <w:div w:id="664238249">
          <w:marLeft w:val="640"/>
          <w:marRight w:val="0"/>
          <w:marTop w:val="0"/>
          <w:marBottom w:val="0"/>
          <w:divBdr>
            <w:top w:val="none" w:sz="0" w:space="0" w:color="auto"/>
            <w:left w:val="none" w:sz="0" w:space="0" w:color="auto"/>
            <w:bottom w:val="none" w:sz="0" w:space="0" w:color="auto"/>
            <w:right w:val="none" w:sz="0" w:space="0" w:color="auto"/>
          </w:divBdr>
        </w:div>
        <w:div w:id="674694799">
          <w:marLeft w:val="640"/>
          <w:marRight w:val="0"/>
          <w:marTop w:val="0"/>
          <w:marBottom w:val="0"/>
          <w:divBdr>
            <w:top w:val="none" w:sz="0" w:space="0" w:color="auto"/>
            <w:left w:val="none" w:sz="0" w:space="0" w:color="auto"/>
            <w:bottom w:val="none" w:sz="0" w:space="0" w:color="auto"/>
            <w:right w:val="none" w:sz="0" w:space="0" w:color="auto"/>
          </w:divBdr>
        </w:div>
        <w:div w:id="699821215">
          <w:marLeft w:val="640"/>
          <w:marRight w:val="0"/>
          <w:marTop w:val="0"/>
          <w:marBottom w:val="0"/>
          <w:divBdr>
            <w:top w:val="none" w:sz="0" w:space="0" w:color="auto"/>
            <w:left w:val="none" w:sz="0" w:space="0" w:color="auto"/>
            <w:bottom w:val="none" w:sz="0" w:space="0" w:color="auto"/>
            <w:right w:val="none" w:sz="0" w:space="0" w:color="auto"/>
          </w:divBdr>
        </w:div>
        <w:div w:id="727187970">
          <w:marLeft w:val="640"/>
          <w:marRight w:val="0"/>
          <w:marTop w:val="0"/>
          <w:marBottom w:val="0"/>
          <w:divBdr>
            <w:top w:val="none" w:sz="0" w:space="0" w:color="auto"/>
            <w:left w:val="none" w:sz="0" w:space="0" w:color="auto"/>
            <w:bottom w:val="none" w:sz="0" w:space="0" w:color="auto"/>
            <w:right w:val="none" w:sz="0" w:space="0" w:color="auto"/>
          </w:divBdr>
        </w:div>
        <w:div w:id="801726808">
          <w:marLeft w:val="640"/>
          <w:marRight w:val="0"/>
          <w:marTop w:val="0"/>
          <w:marBottom w:val="0"/>
          <w:divBdr>
            <w:top w:val="none" w:sz="0" w:space="0" w:color="auto"/>
            <w:left w:val="none" w:sz="0" w:space="0" w:color="auto"/>
            <w:bottom w:val="none" w:sz="0" w:space="0" w:color="auto"/>
            <w:right w:val="none" w:sz="0" w:space="0" w:color="auto"/>
          </w:divBdr>
        </w:div>
        <w:div w:id="834339306">
          <w:marLeft w:val="640"/>
          <w:marRight w:val="0"/>
          <w:marTop w:val="0"/>
          <w:marBottom w:val="0"/>
          <w:divBdr>
            <w:top w:val="none" w:sz="0" w:space="0" w:color="auto"/>
            <w:left w:val="none" w:sz="0" w:space="0" w:color="auto"/>
            <w:bottom w:val="none" w:sz="0" w:space="0" w:color="auto"/>
            <w:right w:val="none" w:sz="0" w:space="0" w:color="auto"/>
          </w:divBdr>
        </w:div>
        <w:div w:id="836728775">
          <w:marLeft w:val="640"/>
          <w:marRight w:val="0"/>
          <w:marTop w:val="0"/>
          <w:marBottom w:val="0"/>
          <w:divBdr>
            <w:top w:val="none" w:sz="0" w:space="0" w:color="auto"/>
            <w:left w:val="none" w:sz="0" w:space="0" w:color="auto"/>
            <w:bottom w:val="none" w:sz="0" w:space="0" w:color="auto"/>
            <w:right w:val="none" w:sz="0" w:space="0" w:color="auto"/>
          </w:divBdr>
        </w:div>
        <w:div w:id="861747954">
          <w:marLeft w:val="640"/>
          <w:marRight w:val="0"/>
          <w:marTop w:val="0"/>
          <w:marBottom w:val="0"/>
          <w:divBdr>
            <w:top w:val="none" w:sz="0" w:space="0" w:color="auto"/>
            <w:left w:val="none" w:sz="0" w:space="0" w:color="auto"/>
            <w:bottom w:val="none" w:sz="0" w:space="0" w:color="auto"/>
            <w:right w:val="none" w:sz="0" w:space="0" w:color="auto"/>
          </w:divBdr>
        </w:div>
        <w:div w:id="868181048">
          <w:marLeft w:val="640"/>
          <w:marRight w:val="0"/>
          <w:marTop w:val="0"/>
          <w:marBottom w:val="0"/>
          <w:divBdr>
            <w:top w:val="none" w:sz="0" w:space="0" w:color="auto"/>
            <w:left w:val="none" w:sz="0" w:space="0" w:color="auto"/>
            <w:bottom w:val="none" w:sz="0" w:space="0" w:color="auto"/>
            <w:right w:val="none" w:sz="0" w:space="0" w:color="auto"/>
          </w:divBdr>
        </w:div>
        <w:div w:id="876888753">
          <w:marLeft w:val="640"/>
          <w:marRight w:val="0"/>
          <w:marTop w:val="0"/>
          <w:marBottom w:val="0"/>
          <w:divBdr>
            <w:top w:val="none" w:sz="0" w:space="0" w:color="auto"/>
            <w:left w:val="none" w:sz="0" w:space="0" w:color="auto"/>
            <w:bottom w:val="none" w:sz="0" w:space="0" w:color="auto"/>
            <w:right w:val="none" w:sz="0" w:space="0" w:color="auto"/>
          </w:divBdr>
        </w:div>
        <w:div w:id="905257957">
          <w:marLeft w:val="640"/>
          <w:marRight w:val="0"/>
          <w:marTop w:val="0"/>
          <w:marBottom w:val="0"/>
          <w:divBdr>
            <w:top w:val="none" w:sz="0" w:space="0" w:color="auto"/>
            <w:left w:val="none" w:sz="0" w:space="0" w:color="auto"/>
            <w:bottom w:val="none" w:sz="0" w:space="0" w:color="auto"/>
            <w:right w:val="none" w:sz="0" w:space="0" w:color="auto"/>
          </w:divBdr>
        </w:div>
        <w:div w:id="911741890">
          <w:marLeft w:val="640"/>
          <w:marRight w:val="0"/>
          <w:marTop w:val="0"/>
          <w:marBottom w:val="0"/>
          <w:divBdr>
            <w:top w:val="none" w:sz="0" w:space="0" w:color="auto"/>
            <w:left w:val="none" w:sz="0" w:space="0" w:color="auto"/>
            <w:bottom w:val="none" w:sz="0" w:space="0" w:color="auto"/>
            <w:right w:val="none" w:sz="0" w:space="0" w:color="auto"/>
          </w:divBdr>
        </w:div>
        <w:div w:id="915744400">
          <w:marLeft w:val="640"/>
          <w:marRight w:val="0"/>
          <w:marTop w:val="0"/>
          <w:marBottom w:val="0"/>
          <w:divBdr>
            <w:top w:val="none" w:sz="0" w:space="0" w:color="auto"/>
            <w:left w:val="none" w:sz="0" w:space="0" w:color="auto"/>
            <w:bottom w:val="none" w:sz="0" w:space="0" w:color="auto"/>
            <w:right w:val="none" w:sz="0" w:space="0" w:color="auto"/>
          </w:divBdr>
        </w:div>
        <w:div w:id="928931448">
          <w:marLeft w:val="640"/>
          <w:marRight w:val="0"/>
          <w:marTop w:val="0"/>
          <w:marBottom w:val="0"/>
          <w:divBdr>
            <w:top w:val="none" w:sz="0" w:space="0" w:color="auto"/>
            <w:left w:val="none" w:sz="0" w:space="0" w:color="auto"/>
            <w:bottom w:val="none" w:sz="0" w:space="0" w:color="auto"/>
            <w:right w:val="none" w:sz="0" w:space="0" w:color="auto"/>
          </w:divBdr>
        </w:div>
        <w:div w:id="941836149">
          <w:marLeft w:val="640"/>
          <w:marRight w:val="0"/>
          <w:marTop w:val="0"/>
          <w:marBottom w:val="0"/>
          <w:divBdr>
            <w:top w:val="none" w:sz="0" w:space="0" w:color="auto"/>
            <w:left w:val="none" w:sz="0" w:space="0" w:color="auto"/>
            <w:bottom w:val="none" w:sz="0" w:space="0" w:color="auto"/>
            <w:right w:val="none" w:sz="0" w:space="0" w:color="auto"/>
          </w:divBdr>
        </w:div>
        <w:div w:id="951280922">
          <w:marLeft w:val="640"/>
          <w:marRight w:val="0"/>
          <w:marTop w:val="0"/>
          <w:marBottom w:val="0"/>
          <w:divBdr>
            <w:top w:val="none" w:sz="0" w:space="0" w:color="auto"/>
            <w:left w:val="none" w:sz="0" w:space="0" w:color="auto"/>
            <w:bottom w:val="none" w:sz="0" w:space="0" w:color="auto"/>
            <w:right w:val="none" w:sz="0" w:space="0" w:color="auto"/>
          </w:divBdr>
        </w:div>
        <w:div w:id="1017392829">
          <w:marLeft w:val="640"/>
          <w:marRight w:val="0"/>
          <w:marTop w:val="0"/>
          <w:marBottom w:val="0"/>
          <w:divBdr>
            <w:top w:val="none" w:sz="0" w:space="0" w:color="auto"/>
            <w:left w:val="none" w:sz="0" w:space="0" w:color="auto"/>
            <w:bottom w:val="none" w:sz="0" w:space="0" w:color="auto"/>
            <w:right w:val="none" w:sz="0" w:space="0" w:color="auto"/>
          </w:divBdr>
        </w:div>
        <w:div w:id="1075661836">
          <w:marLeft w:val="640"/>
          <w:marRight w:val="0"/>
          <w:marTop w:val="0"/>
          <w:marBottom w:val="0"/>
          <w:divBdr>
            <w:top w:val="none" w:sz="0" w:space="0" w:color="auto"/>
            <w:left w:val="none" w:sz="0" w:space="0" w:color="auto"/>
            <w:bottom w:val="none" w:sz="0" w:space="0" w:color="auto"/>
            <w:right w:val="none" w:sz="0" w:space="0" w:color="auto"/>
          </w:divBdr>
        </w:div>
        <w:div w:id="1106847994">
          <w:marLeft w:val="640"/>
          <w:marRight w:val="0"/>
          <w:marTop w:val="0"/>
          <w:marBottom w:val="0"/>
          <w:divBdr>
            <w:top w:val="none" w:sz="0" w:space="0" w:color="auto"/>
            <w:left w:val="none" w:sz="0" w:space="0" w:color="auto"/>
            <w:bottom w:val="none" w:sz="0" w:space="0" w:color="auto"/>
            <w:right w:val="none" w:sz="0" w:space="0" w:color="auto"/>
          </w:divBdr>
        </w:div>
        <w:div w:id="1133718150">
          <w:marLeft w:val="640"/>
          <w:marRight w:val="0"/>
          <w:marTop w:val="0"/>
          <w:marBottom w:val="0"/>
          <w:divBdr>
            <w:top w:val="none" w:sz="0" w:space="0" w:color="auto"/>
            <w:left w:val="none" w:sz="0" w:space="0" w:color="auto"/>
            <w:bottom w:val="none" w:sz="0" w:space="0" w:color="auto"/>
            <w:right w:val="none" w:sz="0" w:space="0" w:color="auto"/>
          </w:divBdr>
        </w:div>
      </w:divsChild>
    </w:div>
    <w:div w:id="125978987">
      <w:bodyDiv w:val="1"/>
      <w:marLeft w:val="0"/>
      <w:marRight w:val="0"/>
      <w:marTop w:val="0"/>
      <w:marBottom w:val="0"/>
      <w:divBdr>
        <w:top w:val="none" w:sz="0" w:space="0" w:color="auto"/>
        <w:left w:val="none" w:sz="0" w:space="0" w:color="auto"/>
        <w:bottom w:val="none" w:sz="0" w:space="0" w:color="auto"/>
        <w:right w:val="none" w:sz="0" w:space="0" w:color="auto"/>
      </w:divBdr>
      <w:divsChild>
        <w:div w:id="60907625">
          <w:marLeft w:val="640"/>
          <w:marRight w:val="0"/>
          <w:marTop w:val="0"/>
          <w:marBottom w:val="0"/>
          <w:divBdr>
            <w:top w:val="none" w:sz="0" w:space="0" w:color="auto"/>
            <w:left w:val="none" w:sz="0" w:space="0" w:color="auto"/>
            <w:bottom w:val="none" w:sz="0" w:space="0" w:color="auto"/>
            <w:right w:val="none" w:sz="0" w:space="0" w:color="auto"/>
          </w:divBdr>
        </w:div>
        <w:div w:id="83578781">
          <w:marLeft w:val="640"/>
          <w:marRight w:val="0"/>
          <w:marTop w:val="0"/>
          <w:marBottom w:val="0"/>
          <w:divBdr>
            <w:top w:val="none" w:sz="0" w:space="0" w:color="auto"/>
            <w:left w:val="none" w:sz="0" w:space="0" w:color="auto"/>
            <w:bottom w:val="none" w:sz="0" w:space="0" w:color="auto"/>
            <w:right w:val="none" w:sz="0" w:space="0" w:color="auto"/>
          </w:divBdr>
        </w:div>
        <w:div w:id="85731658">
          <w:marLeft w:val="640"/>
          <w:marRight w:val="0"/>
          <w:marTop w:val="0"/>
          <w:marBottom w:val="0"/>
          <w:divBdr>
            <w:top w:val="none" w:sz="0" w:space="0" w:color="auto"/>
            <w:left w:val="none" w:sz="0" w:space="0" w:color="auto"/>
            <w:bottom w:val="none" w:sz="0" w:space="0" w:color="auto"/>
            <w:right w:val="none" w:sz="0" w:space="0" w:color="auto"/>
          </w:divBdr>
        </w:div>
        <w:div w:id="87120303">
          <w:marLeft w:val="640"/>
          <w:marRight w:val="0"/>
          <w:marTop w:val="0"/>
          <w:marBottom w:val="0"/>
          <w:divBdr>
            <w:top w:val="none" w:sz="0" w:space="0" w:color="auto"/>
            <w:left w:val="none" w:sz="0" w:space="0" w:color="auto"/>
            <w:bottom w:val="none" w:sz="0" w:space="0" w:color="auto"/>
            <w:right w:val="none" w:sz="0" w:space="0" w:color="auto"/>
          </w:divBdr>
        </w:div>
        <w:div w:id="92435049">
          <w:marLeft w:val="640"/>
          <w:marRight w:val="0"/>
          <w:marTop w:val="0"/>
          <w:marBottom w:val="0"/>
          <w:divBdr>
            <w:top w:val="none" w:sz="0" w:space="0" w:color="auto"/>
            <w:left w:val="none" w:sz="0" w:space="0" w:color="auto"/>
            <w:bottom w:val="none" w:sz="0" w:space="0" w:color="auto"/>
            <w:right w:val="none" w:sz="0" w:space="0" w:color="auto"/>
          </w:divBdr>
        </w:div>
        <w:div w:id="99685465">
          <w:marLeft w:val="640"/>
          <w:marRight w:val="0"/>
          <w:marTop w:val="0"/>
          <w:marBottom w:val="0"/>
          <w:divBdr>
            <w:top w:val="none" w:sz="0" w:space="0" w:color="auto"/>
            <w:left w:val="none" w:sz="0" w:space="0" w:color="auto"/>
            <w:bottom w:val="none" w:sz="0" w:space="0" w:color="auto"/>
            <w:right w:val="none" w:sz="0" w:space="0" w:color="auto"/>
          </w:divBdr>
        </w:div>
        <w:div w:id="155809284">
          <w:marLeft w:val="640"/>
          <w:marRight w:val="0"/>
          <w:marTop w:val="0"/>
          <w:marBottom w:val="0"/>
          <w:divBdr>
            <w:top w:val="none" w:sz="0" w:space="0" w:color="auto"/>
            <w:left w:val="none" w:sz="0" w:space="0" w:color="auto"/>
            <w:bottom w:val="none" w:sz="0" w:space="0" w:color="auto"/>
            <w:right w:val="none" w:sz="0" w:space="0" w:color="auto"/>
          </w:divBdr>
        </w:div>
        <w:div w:id="219371148">
          <w:marLeft w:val="640"/>
          <w:marRight w:val="0"/>
          <w:marTop w:val="0"/>
          <w:marBottom w:val="0"/>
          <w:divBdr>
            <w:top w:val="none" w:sz="0" w:space="0" w:color="auto"/>
            <w:left w:val="none" w:sz="0" w:space="0" w:color="auto"/>
            <w:bottom w:val="none" w:sz="0" w:space="0" w:color="auto"/>
            <w:right w:val="none" w:sz="0" w:space="0" w:color="auto"/>
          </w:divBdr>
        </w:div>
        <w:div w:id="222063722">
          <w:marLeft w:val="640"/>
          <w:marRight w:val="0"/>
          <w:marTop w:val="0"/>
          <w:marBottom w:val="0"/>
          <w:divBdr>
            <w:top w:val="none" w:sz="0" w:space="0" w:color="auto"/>
            <w:left w:val="none" w:sz="0" w:space="0" w:color="auto"/>
            <w:bottom w:val="none" w:sz="0" w:space="0" w:color="auto"/>
            <w:right w:val="none" w:sz="0" w:space="0" w:color="auto"/>
          </w:divBdr>
        </w:div>
        <w:div w:id="227229048">
          <w:marLeft w:val="640"/>
          <w:marRight w:val="0"/>
          <w:marTop w:val="0"/>
          <w:marBottom w:val="0"/>
          <w:divBdr>
            <w:top w:val="none" w:sz="0" w:space="0" w:color="auto"/>
            <w:left w:val="none" w:sz="0" w:space="0" w:color="auto"/>
            <w:bottom w:val="none" w:sz="0" w:space="0" w:color="auto"/>
            <w:right w:val="none" w:sz="0" w:space="0" w:color="auto"/>
          </w:divBdr>
        </w:div>
        <w:div w:id="231741470">
          <w:marLeft w:val="640"/>
          <w:marRight w:val="0"/>
          <w:marTop w:val="0"/>
          <w:marBottom w:val="0"/>
          <w:divBdr>
            <w:top w:val="none" w:sz="0" w:space="0" w:color="auto"/>
            <w:left w:val="none" w:sz="0" w:space="0" w:color="auto"/>
            <w:bottom w:val="none" w:sz="0" w:space="0" w:color="auto"/>
            <w:right w:val="none" w:sz="0" w:space="0" w:color="auto"/>
          </w:divBdr>
        </w:div>
        <w:div w:id="250434127">
          <w:marLeft w:val="640"/>
          <w:marRight w:val="0"/>
          <w:marTop w:val="0"/>
          <w:marBottom w:val="0"/>
          <w:divBdr>
            <w:top w:val="none" w:sz="0" w:space="0" w:color="auto"/>
            <w:left w:val="none" w:sz="0" w:space="0" w:color="auto"/>
            <w:bottom w:val="none" w:sz="0" w:space="0" w:color="auto"/>
            <w:right w:val="none" w:sz="0" w:space="0" w:color="auto"/>
          </w:divBdr>
        </w:div>
        <w:div w:id="324479666">
          <w:marLeft w:val="640"/>
          <w:marRight w:val="0"/>
          <w:marTop w:val="0"/>
          <w:marBottom w:val="0"/>
          <w:divBdr>
            <w:top w:val="none" w:sz="0" w:space="0" w:color="auto"/>
            <w:left w:val="none" w:sz="0" w:space="0" w:color="auto"/>
            <w:bottom w:val="none" w:sz="0" w:space="0" w:color="auto"/>
            <w:right w:val="none" w:sz="0" w:space="0" w:color="auto"/>
          </w:divBdr>
        </w:div>
        <w:div w:id="340623075">
          <w:marLeft w:val="640"/>
          <w:marRight w:val="0"/>
          <w:marTop w:val="0"/>
          <w:marBottom w:val="0"/>
          <w:divBdr>
            <w:top w:val="none" w:sz="0" w:space="0" w:color="auto"/>
            <w:left w:val="none" w:sz="0" w:space="0" w:color="auto"/>
            <w:bottom w:val="none" w:sz="0" w:space="0" w:color="auto"/>
            <w:right w:val="none" w:sz="0" w:space="0" w:color="auto"/>
          </w:divBdr>
        </w:div>
        <w:div w:id="409038415">
          <w:marLeft w:val="640"/>
          <w:marRight w:val="0"/>
          <w:marTop w:val="0"/>
          <w:marBottom w:val="0"/>
          <w:divBdr>
            <w:top w:val="none" w:sz="0" w:space="0" w:color="auto"/>
            <w:left w:val="none" w:sz="0" w:space="0" w:color="auto"/>
            <w:bottom w:val="none" w:sz="0" w:space="0" w:color="auto"/>
            <w:right w:val="none" w:sz="0" w:space="0" w:color="auto"/>
          </w:divBdr>
        </w:div>
        <w:div w:id="436022104">
          <w:marLeft w:val="640"/>
          <w:marRight w:val="0"/>
          <w:marTop w:val="0"/>
          <w:marBottom w:val="0"/>
          <w:divBdr>
            <w:top w:val="none" w:sz="0" w:space="0" w:color="auto"/>
            <w:left w:val="none" w:sz="0" w:space="0" w:color="auto"/>
            <w:bottom w:val="none" w:sz="0" w:space="0" w:color="auto"/>
            <w:right w:val="none" w:sz="0" w:space="0" w:color="auto"/>
          </w:divBdr>
        </w:div>
        <w:div w:id="458840536">
          <w:marLeft w:val="640"/>
          <w:marRight w:val="0"/>
          <w:marTop w:val="0"/>
          <w:marBottom w:val="0"/>
          <w:divBdr>
            <w:top w:val="none" w:sz="0" w:space="0" w:color="auto"/>
            <w:left w:val="none" w:sz="0" w:space="0" w:color="auto"/>
            <w:bottom w:val="none" w:sz="0" w:space="0" w:color="auto"/>
            <w:right w:val="none" w:sz="0" w:space="0" w:color="auto"/>
          </w:divBdr>
        </w:div>
        <w:div w:id="538326497">
          <w:marLeft w:val="640"/>
          <w:marRight w:val="0"/>
          <w:marTop w:val="0"/>
          <w:marBottom w:val="0"/>
          <w:divBdr>
            <w:top w:val="none" w:sz="0" w:space="0" w:color="auto"/>
            <w:left w:val="none" w:sz="0" w:space="0" w:color="auto"/>
            <w:bottom w:val="none" w:sz="0" w:space="0" w:color="auto"/>
            <w:right w:val="none" w:sz="0" w:space="0" w:color="auto"/>
          </w:divBdr>
        </w:div>
        <w:div w:id="579025112">
          <w:marLeft w:val="640"/>
          <w:marRight w:val="0"/>
          <w:marTop w:val="0"/>
          <w:marBottom w:val="0"/>
          <w:divBdr>
            <w:top w:val="none" w:sz="0" w:space="0" w:color="auto"/>
            <w:left w:val="none" w:sz="0" w:space="0" w:color="auto"/>
            <w:bottom w:val="none" w:sz="0" w:space="0" w:color="auto"/>
            <w:right w:val="none" w:sz="0" w:space="0" w:color="auto"/>
          </w:divBdr>
        </w:div>
        <w:div w:id="593171991">
          <w:marLeft w:val="640"/>
          <w:marRight w:val="0"/>
          <w:marTop w:val="0"/>
          <w:marBottom w:val="0"/>
          <w:divBdr>
            <w:top w:val="none" w:sz="0" w:space="0" w:color="auto"/>
            <w:left w:val="none" w:sz="0" w:space="0" w:color="auto"/>
            <w:bottom w:val="none" w:sz="0" w:space="0" w:color="auto"/>
            <w:right w:val="none" w:sz="0" w:space="0" w:color="auto"/>
          </w:divBdr>
        </w:div>
        <w:div w:id="596790100">
          <w:marLeft w:val="640"/>
          <w:marRight w:val="0"/>
          <w:marTop w:val="0"/>
          <w:marBottom w:val="0"/>
          <w:divBdr>
            <w:top w:val="none" w:sz="0" w:space="0" w:color="auto"/>
            <w:left w:val="none" w:sz="0" w:space="0" w:color="auto"/>
            <w:bottom w:val="none" w:sz="0" w:space="0" w:color="auto"/>
            <w:right w:val="none" w:sz="0" w:space="0" w:color="auto"/>
          </w:divBdr>
        </w:div>
        <w:div w:id="606893619">
          <w:marLeft w:val="640"/>
          <w:marRight w:val="0"/>
          <w:marTop w:val="0"/>
          <w:marBottom w:val="0"/>
          <w:divBdr>
            <w:top w:val="none" w:sz="0" w:space="0" w:color="auto"/>
            <w:left w:val="none" w:sz="0" w:space="0" w:color="auto"/>
            <w:bottom w:val="none" w:sz="0" w:space="0" w:color="auto"/>
            <w:right w:val="none" w:sz="0" w:space="0" w:color="auto"/>
          </w:divBdr>
        </w:div>
        <w:div w:id="621809091">
          <w:marLeft w:val="640"/>
          <w:marRight w:val="0"/>
          <w:marTop w:val="0"/>
          <w:marBottom w:val="0"/>
          <w:divBdr>
            <w:top w:val="none" w:sz="0" w:space="0" w:color="auto"/>
            <w:left w:val="none" w:sz="0" w:space="0" w:color="auto"/>
            <w:bottom w:val="none" w:sz="0" w:space="0" w:color="auto"/>
            <w:right w:val="none" w:sz="0" w:space="0" w:color="auto"/>
          </w:divBdr>
        </w:div>
        <w:div w:id="636224278">
          <w:marLeft w:val="640"/>
          <w:marRight w:val="0"/>
          <w:marTop w:val="0"/>
          <w:marBottom w:val="0"/>
          <w:divBdr>
            <w:top w:val="none" w:sz="0" w:space="0" w:color="auto"/>
            <w:left w:val="none" w:sz="0" w:space="0" w:color="auto"/>
            <w:bottom w:val="none" w:sz="0" w:space="0" w:color="auto"/>
            <w:right w:val="none" w:sz="0" w:space="0" w:color="auto"/>
          </w:divBdr>
        </w:div>
        <w:div w:id="649869617">
          <w:marLeft w:val="640"/>
          <w:marRight w:val="0"/>
          <w:marTop w:val="0"/>
          <w:marBottom w:val="0"/>
          <w:divBdr>
            <w:top w:val="none" w:sz="0" w:space="0" w:color="auto"/>
            <w:left w:val="none" w:sz="0" w:space="0" w:color="auto"/>
            <w:bottom w:val="none" w:sz="0" w:space="0" w:color="auto"/>
            <w:right w:val="none" w:sz="0" w:space="0" w:color="auto"/>
          </w:divBdr>
        </w:div>
        <w:div w:id="665128008">
          <w:marLeft w:val="640"/>
          <w:marRight w:val="0"/>
          <w:marTop w:val="0"/>
          <w:marBottom w:val="0"/>
          <w:divBdr>
            <w:top w:val="none" w:sz="0" w:space="0" w:color="auto"/>
            <w:left w:val="none" w:sz="0" w:space="0" w:color="auto"/>
            <w:bottom w:val="none" w:sz="0" w:space="0" w:color="auto"/>
            <w:right w:val="none" w:sz="0" w:space="0" w:color="auto"/>
          </w:divBdr>
        </w:div>
        <w:div w:id="668214719">
          <w:marLeft w:val="640"/>
          <w:marRight w:val="0"/>
          <w:marTop w:val="0"/>
          <w:marBottom w:val="0"/>
          <w:divBdr>
            <w:top w:val="none" w:sz="0" w:space="0" w:color="auto"/>
            <w:left w:val="none" w:sz="0" w:space="0" w:color="auto"/>
            <w:bottom w:val="none" w:sz="0" w:space="0" w:color="auto"/>
            <w:right w:val="none" w:sz="0" w:space="0" w:color="auto"/>
          </w:divBdr>
        </w:div>
        <w:div w:id="673727572">
          <w:marLeft w:val="640"/>
          <w:marRight w:val="0"/>
          <w:marTop w:val="0"/>
          <w:marBottom w:val="0"/>
          <w:divBdr>
            <w:top w:val="none" w:sz="0" w:space="0" w:color="auto"/>
            <w:left w:val="none" w:sz="0" w:space="0" w:color="auto"/>
            <w:bottom w:val="none" w:sz="0" w:space="0" w:color="auto"/>
            <w:right w:val="none" w:sz="0" w:space="0" w:color="auto"/>
          </w:divBdr>
        </w:div>
        <w:div w:id="713886818">
          <w:marLeft w:val="640"/>
          <w:marRight w:val="0"/>
          <w:marTop w:val="0"/>
          <w:marBottom w:val="0"/>
          <w:divBdr>
            <w:top w:val="none" w:sz="0" w:space="0" w:color="auto"/>
            <w:left w:val="none" w:sz="0" w:space="0" w:color="auto"/>
            <w:bottom w:val="none" w:sz="0" w:space="0" w:color="auto"/>
            <w:right w:val="none" w:sz="0" w:space="0" w:color="auto"/>
          </w:divBdr>
        </w:div>
        <w:div w:id="723674281">
          <w:marLeft w:val="640"/>
          <w:marRight w:val="0"/>
          <w:marTop w:val="0"/>
          <w:marBottom w:val="0"/>
          <w:divBdr>
            <w:top w:val="none" w:sz="0" w:space="0" w:color="auto"/>
            <w:left w:val="none" w:sz="0" w:space="0" w:color="auto"/>
            <w:bottom w:val="none" w:sz="0" w:space="0" w:color="auto"/>
            <w:right w:val="none" w:sz="0" w:space="0" w:color="auto"/>
          </w:divBdr>
        </w:div>
        <w:div w:id="724304707">
          <w:marLeft w:val="640"/>
          <w:marRight w:val="0"/>
          <w:marTop w:val="0"/>
          <w:marBottom w:val="0"/>
          <w:divBdr>
            <w:top w:val="none" w:sz="0" w:space="0" w:color="auto"/>
            <w:left w:val="none" w:sz="0" w:space="0" w:color="auto"/>
            <w:bottom w:val="none" w:sz="0" w:space="0" w:color="auto"/>
            <w:right w:val="none" w:sz="0" w:space="0" w:color="auto"/>
          </w:divBdr>
        </w:div>
        <w:div w:id="767041606">
          <w:marLeft w:val="640"/>
          <w:marRight w:val="0"/>
          <w:marTop w:val="0"/>
          <w:marBottom w:val="0"/>
          <w:divBdr>
            <w:top w:val="none" w:sz="0" w:space="0" w:color="auto"/>
            <w:left w:val="none" w:sz="0" w:space="0" w:color="auto"/>
            <w:bottom w:val="none" w:sz="0" w:space="0" w:color="auto"/>
            <w:right w:val="none" w:sz="0" w:space="0" w:color="auto"/>
          </w:divBdr>
        </w:div>
        <w:div w:id="791510334">
          <w:marLeft w:val="640"/>
          <w:marRight w:val="0"/>
          <w:marTop w:val="0"/>
          <w:marBottom w:val="0"/>
          <w:divBdr>
            <w:top w:val="none" w:sz="0" w:space="0" w:color="auto"/>
            <w:left w:val="none" w:sz="0" w:space="0" w:color="auto"/>
            <w:bottom w:val="none" w:sz="0" w:space="0" w:color="auto"/>
            <w:right w:val="none" w:sz="0" w:space="0" w:color="auto"/>
          </w:divBdr>
        </w:div>
        <w:div w:id="830214114">
          <w:marLeft w:val="640"/>
          <w:marRight w:val="0"/>
          <w:marTop w:val="0"/>
          <w:marBottom w:val="0"/>
          <w:divBdr>
            <w:top w:val="none" w:sz="0" w:space="0" w:color="auto"/>
            <w:left w:val="none" w:sz="0" w:space="0" w:color="auto"/>
            <w:bottom w:val="none" w:sz="0" w:space="0" w:color="auto"/>
            <w:right w:val="none" w:sz="0" w:space="0" w:color="auto"/>
          </w:divBdr>
        </w:div>
        <w:div w:id="870723796">
          <w:marLeft w:val="640"/>
          <w:marRight w:val="0"/>
          <w:marTop w:val="0"/>
          <w:marBottom w:val="0"/>
          <w:divBdr>
            <w:top w:val="none" w:sz="0" w:space="0" w:color="auto"/>
            <w:left w:val="none" w:sz="0" w:space="0" w:color="auto"/>
            <w:bottom w:val="none" w:sz="0" w:space="0" w:color="auto"/>
            <w:right w:val="none" w:sz="0" w:space="0" w:color="auto"/>
          </w:divBdr>
        </w:div>
        <w:div w:id="882180439">
          <w:marLeft w:val="640"/>
          <w:marRight w:val="0"/>
          <w:marTop w:val="0"/>
          <w:marBottom w:val="0"/>
          <w:divBdr>
            <w:top w:val="none" w:sz="0" w:space="0" w:color="auto"/>
            <w:left w:val="none" w:sz="0" w:space="0" w:color="auto"/>
            <w:bottom w:val="none" w:sz="0" w:space="0" w:color="auto"/>
            <w:right w:val="none" w:sz="0" w:space="0" w:color="auto"/>
          </w:divBdr>
        </w:div>
        <w:div w:id="884676531">
          <w:marLeft w:val="640"/>
          <w:marRight w:val="0"/>
          <w:marTop w:val="0"/>
          <w:marBottom w:val="0"/>
          <w:divBdr>
            <w:top w:val="none" w:sz="0" w:space="0" w:color="auto"/>
            <w:left w:val="none" w:sz="0" w:space="0" w:color="auto"/>
            <w:bottom w:val="none" w:sz="0" w:space="0" w:color="auto"/>
            <w:right w:val="none" w:sz="0" w:space="0" w:color="auto"/>
          </w:divBdr>
        </w:div>
        <w:div w:id="895891765">
          <w:marLeft w:val="640"/>
          <w:marRight w:val="0"/>
          <w:marTop w:val="0"/>
          <w:marBottom w:val="0"/>
          <w:divBdr>
            <w:top w:val="none" w:sz="0" w:space="0" w:color="auto"/>
            <w:left w:val="none" w:sz="0" w:space="0" w:color="auto"/>
            <w:bottom w:val="none" w:sz="0" w:space="0" w:color="auto"/>
            <w:right w:val="none" w:sz="0" w:space="0" w:color="auto"/>
          </w:divBdr>
        </w:div>
        <w:div w:id="902369169">
          <w:marLeft w:val="640"/>
          <w:marRight w:val="0"/>
          <w:marTop w:val="0"/>
          <w:marBottom w:val="0"/>
          <w:divBdr>
            <w:top w:val="none" w:sz="0" w:space="0" w:color="auto"/>
            <w:left w:val="none" w:sz="0" w:space="0" w:color="auto"/>
            <w:bottom w:val="none" w:sz="0" w:space="0" w:color="auto"/>
            <w:right w:val="none" w:sz="0" w:space="0" w:color="auto"/>
          </w:divBdr>
        </w:div>
        <w:div w:id="924800271">
          <w:marLeft w:val="640"/>
          <w:marRight w:val="0"/>
          <w:marTop w:val="0"/>
          <w:marBottom w:val="0"/>
          <w:divBdr>
            <w:top w:val="none" w:sz="0" w:space="0" w:color="auto"/>
            <w:left w:val="none" w:sz="0" w:space="0" w:color="auto"/>
            <w:bottom w:val="none" w:sz="0" w:space="0" w:color="auto"/>
            <w:right w:val="none" w:sz="0" w:space="0" w:color="auto"/>
          </w:divBdr>
        </w:div>
        <w:div w:id="929124186">
          <w:marLeft w:val="640"/>
          <w:marRight w:val="0"/>
          <w:marTop w:val="0"/>
          <w:marBottom w:val="0"/>
          <w:divBdr>
            <w:top w:val="none" w:sz="0" w:space="0" w:color="auto"/>
            <w:left w:val="none" w:sz="0" w:space="0" w:color="auto"/>
            <w:bottom w:val="none" w:sz="0" w:space="0" w:color="auto"/>
            <w:right w:val="none" w:sz="0" w:space="0" w:color="auto"/>
          </w:divBdr>
        </w:div>
        <w:div w:id="933974785">
          <w:marLeft w:val="640"/>
          <w:marRight w:val="0"/>
          <w:marTop w:val="0"/>
          <w:marBottom w:val="0"/>
          <w:divBdr>
            <w:top w:val="none" w:sz="0" w:space="0" w:color="auto"/>
            <w:left w:val="none" w:sz="0" w:space="0" w:color="auto"/>
            <w:bottom w:val="none" w:sz="0" w:space="0" w:color="auto"/>
            <w:right w:val="none" w:sz="0" w:space="0" w:color="auto"/>
          </w:divBdr>
        </w:div>
        <w:div w:id="944575925">
          <w:marLeft w:val="640"/>
          <w:marRight w:val="0"/>
          <w:marTop w:val="0"/>
          <w:marBottom w:val="0"/>
          <w:divBdr>
            <w:top w:val="none" w:sz="0" w:space="0" w:color="auto"/>
            <w:left w:val="none" w:sz="0" w:space="0" w:color="auto"/>
            <w:bottom w:val="none" w:sz="0" w:space="0" w:color="auto"/>
            <w:right w:val="none" w:sz="0" w:space="0" w:color="auto"/>
          </w:divBdr>
        </w:div>
        <w:div w:id="946737489">
          <w:marLeft w:val="640"/>
          <w:marRight w:val="0"/>
          <w:marTop w:val="0"/>
          <w:marBottom w:val="0"/>
          <w:divBdr>
            <w:top w:val="none" w:sz="0" w:space="0" w:color="auto"/>
            <w:left w:val="none" w:sz="0" w:space="0" w:color="auto"/>
            <w:bottom w:val="none" w:sz="0" w:space="0" w:color="auto"/>
            <w:right w:val="none" w:sz="0" w:space="0" w:color="auto"/>
          </w:divBdr>
        </w:div>
        <w:div w:id="951060386">
          <w:marLeft w:val="640"/>
          <w:marRight w:val="0"/>
          <w:marTop w:val="0"/>
          <w:marBottom w:val="0"/>
          <w:divBdr>
            <w:top w:val="none" w:sz="0" w:space="0" w:color="auto"/>
            <w:left w:val="none" w:sz="0" w:space="0" w:color="auto"/>
            <w:bottom w:val="none" w:sz="0" w:space="0" w:color="auto"/>
            <w:right w:val="none" w:sz="0" w:space="0" w:color="auto"/>
          </w:divBdr>
        </w:div>
        <w:div w:id="963392553">
          <w:marLeft w:val="640"/>
          <w:marRight w:val="0"/>
          <w:marTop w:val="0"/>
          <w:marBottom w:val="0"/>
          <w:divBdr>
            <w:top w:val="none" w:sz="0" w:space="0" w:color="auto"/>
            <w:left w:val="none" w:sz="0" w:space="0" w:color="auto"/>
            <w:bottom w:val="none" w:sz="0" w:space="0" w:color="auto"/>
            <w:right w:val="none" w:sz="0" w:space="0" w:color="auto"/>
          </w:divBdr>
        </w:div>
        <w:div w:id="992221641">
          <w:marLeft w:val="640"/>
          <w:marRight w:val="0"/>
          <w:marTop w:val="0"/>
          <w:marBottom w:val="0"/>
          <w:divBdr>
            <w:top w:val="none" w:sz="0" w:space="0" w:color="auto"/>
            <w:left w:val="none" w:sz="0" w:space="0" w:color="auto"/>
            <w:bottom w:val="none" w:sz="0" w:space="0" w:color="auto"/>
            <w:right w:val="none" w:sz="0" w:space="0" w:color="auto"/>
          </w:divBdr>
        </w:div>
        <w:div w:id="1006901093">
          <w:marLeft w:val="640"/>
          <w:marRight w:val="0"/>
          <w:marTop w:val="0"/>
          <w:marBottom w:val="0"/>
          <w:divBdr>
            <w:top w:val="none" w:sz="0" w:space="0" w:color="auto"/>
            <w:left w:val="none" w:sz="0" w:space="0" w:color="auto"/>
            <w:bottom w:val="none" w:sz="0" w:space="0" w:color="auto"/>
            <w:right w:val="none" w:sz="0" w:space="0" w:color="auto"/>
          </w:divBdr>
        </w:div>
        <w:div w:id="1032994017">
          <w:marLeft w:val="640"/>
          <w:marRight w:val="0"/>
          <w:marTop w:val="0"/>
          <w:marBottom w:val="0"/>
          <w:divBdr>
            <w:top w:val="none" w:sz="0" w:space="0" w:color="auto"/>
            <w:left w:val="none" w:sz="0" w:space="0" w:color="auto"/>
            <w:bottom w:val="none" w:sz="0" w:space="0" w:color="auto"/>
            <w:right w:val="none" w:sz="0" w:space="0" w:color="auto"/>
          </w:divBdr>
        </w:div>
        <w:div w:id="1038312030">
          <w:marLeft w:val="640"/>
          <w:marRight w:val="0"/>
          <w:marTop w:val="0"/>
          <w:marBottom w:val="0"/>
          <w:divBdr>
            <w:top w:val="none" w:sz="0" w:space="0" w:color="auto"/>
            <w:left w:val="none" w:sz="0" w:space="0" w:color="auto"/>
            <w:bottom w:val="none" w:sz="0" w:space="0" w:color="auto"/>
            <w:right w:val="none" w:sz="0" w:space="0" w:color="auto"/>
          </w:divBdr>
        </w:div>
        <w:div w:id="1043477091">
          <w:marLeft w:val="640"/>
          <w:marRight w:val="0"/>
          <w:marTop w:val="0"/>
          <w:marBottom w:val="0"/>
          <w:divBdr>
            <w:top w:val="none" w:sz="0" w:space="0" w:color="auto"/>
            <w:left w:val="none" w:sz="0" w:space="0" w:color="auto"/>
            <w:bottom w:val="none" w:sz="0" w:space="0" w:color="auto"/>
            <w:right w:val="none" w:sz="0" w:space="0" w:color="auto"/>
          </w:divBdr>
        </w:div>
        <w:div w:id="1076588863">
          <w:marLeft w:val="640"/>
          <w:marRight w:val="0"/>
          <w:marTop w:val="0"/>
          <w:marBottom w:val="0"/>
          <w:divBdr>
            <w:top w:val="none" w:sz="0" w:space="0" w:color="auto"/>
            <w:left w:val="none" w:sz="0" w:space="0" w:color="auto"/>
            <w:bottom w:val="none" w:sz="0" w:space="0" w:color="auto"/>
            <w:right w:val="none" w:sz="0" w:space="0" w:color="auto"/>
          </w:divBdr>
        </w:div>
        <w:div w:id="1078794107">
          <w:marLeft w:val="640"/>
          <w:marRight w:val="0"/>
          <w:marTop w:val="0"/>
          <w:marBottom w:val="0"/>
          <w:divBdr>
            <w:top w:val="none" w:sz="0" w:space="0" w:color="auto"/>
            <w:left w:val="none" w:sz="0" w:space="0" w:color="auto"/>
            <w:bottom w:val="none" w:sz="0" w:space="0" w:color="auto"/>
            <w:right w:val="none" w:sz="0" w:space="0" w:color="auto"/>
          </w:divBdr>
        </w:div>
        <w:div w:id="1108544499">
          <w:marLeft w:val="640"/>
          <w:marRight w:val="0"/>
          <w:marTop w:val="0"/>
          <w:marBottom w:val="0"/>
          <w:divBdr>
            <w:top w:val="none" w:sz="0" w:space="0" w:color="auto"/>
            <w:left w:val="none" w:sz="0" w:space="0" w:color="auto"/>
            <w:bottom w:val="none" w:sz="0" w:space="0" w:color="auto"/>
            <w:right w:val="none" w:sz="0" w:space="0" w:color="auto"/>
          </w:divBdr>
        </w:div>
        <w:div w:id="1131678373">
          <w:marLeft w:val="640"/>
          <w:marRight w:val="0"/>
          <w:marTop w:val="0"/>
          <w:marBottom w:val="0"/>
          <w:divBdr>
            <w:top w:val="none" w:sz="0" w:space="0" w:color="auto"/>
            <w:left w:val="none" w:sz="0" w:space="0" w:color="auto"/>
            <w:bottom w:val="none" w:sz="0" w:space="0" w:color="auto"/>
            <w:right w:val="none" w:sz="0" w:space="0" w:color="auto"/>
          </w:divBdr>
        </w:div>
      </w:divsChild>
    </w:div>
    <w:div w:id="132606461">
      <w:bodyDiv w:val="1"/>
      <w:marLeft w:val="0"/>
      <w:marRight w:val="0"/>
      <w:marTop w:val="0"/>
      <w:marBottom w:val="0"/>
      <w:divBdr>
        <w:top w:val="none" w:sz="0" w:space="0" w:color="auto"/>
        <w:left w:val="none" w:sz="0" w:space="0" w:color="auto"/>
        <w:bottom w:val="none" w:sz="0" w:space="0" w:color="auto"/>
        <w:right w:val="none" w:sz="0" w:space="0" w:color="auto"/>
      </w:divBdr>
      <w:divsChild>
        <w:div w:id="18511401">
          <w:marLeft w:val="640"/>
          <w:marRight w:val="0"/>
          <w:marTop w:val="0"/>
          <w:marBottom w:val="0"/>
          <w:divBdr>
            <w:top w:val="none" w:sz="0" w:space="0" w:color="auto"/>
            <w:left w:val="none" w:sz="0" w:space="0" w:color="auto"/>
            <w:bottom w:val="none" w:sz="0" w:space="0" w:color="auto"/>
            <w:right w:val="none" w:sz="0" w:space="0" w:color="auto"/>
          </w:divBdr>
        </w:div>
        <w:div w:id="18631319">
          <w:marLeft w:val="640"/>
          <w:marRight w:val="0"/>
          <w:marTop w:val="0"/>
          <w:marBottom w:val="0"/>
          <w:divBdr>
            <w:top w:val="none" w:sz="0" w:space="0" w:color="auto"/>
            <w:left w:val="none" w:sz="0" w:space="0" w:color="auto"/>
            <w:bottom w:val="none" w:sz="0" w:space="0" w:color="auto"/>
            <w:right w:val="none" w:sz="0" w:space="0" w:color="auto"/>
          </w:divBdr>
        </w:div>
        <w:div w:id="49111052">
          <w:marLeft w:val="640"/>
          <w:marRight w:val="0"/>
          <w:marTop w:val="0"/>
          <w:marBottom w:val="0"/>
          <w:divBdr>
            <w:top w:val="none" w:sz="0" w:space="0" w:color="auto"/>
            <w:left w:val="none" w:sz="0" w:space="0" w:color="auto"/>
            <w:bottom w:val="none" w:sz="0" w:space="0" w:color="auto"/>
            <w:right w:val="none" w:sz="0" w:space="0" w:color="auto"/>
          </w:divBdr>
        </w:div>
        <w:div w:id="52504422">
          <w:marLeft w:val="640"/>
          <w:marRight w:val="0"/>
          <w:marTop w:val="0"/>
          <w:marBottom w:val="0"/>
          <w:divBdr>
            <w:top w:val="none" w:sz="0" w:space="0" w:color="auto"/>
            <w:left w:val="none" w:sz="0" w:space="0" w:color="auto"/>
            <w:bottom w:val="none" w:sz="0" w:space="0" w:color="auto"/>
            <w:right w:val="none" w:sz="0" w:space="0" w:color="auto"/>
          </w:divBdr>
        </w:div>
        <w:div w:id="75129541">
          <w:marLeft w:val="640"/>
          <w:marRight w:val="0"/>
          <w:marTop w:val="0"/>
          <w:marBottom w:val="0"/>
          <w:divBdr>
            <w:top w:val="none" w:sz="0" w:space="0" w:color="auto"/>
            <w:left w:val="none" w:sz="0" w:space="0" w:color="auto"/>
            <w:bottom w:val="none" w:sz="0" w:space="0" w:color="auto"/>
            <w:right w:val="none" w:sz="0" w:space="0" w:color="auto"/>
          </w:divBdr>
        </w:div>
        <w:div w:id="75327920">
          <w:marLeft w:val="640"/>
          <w:marRight w:val="0"/>
          <w:marTop w:val="0"/>
          <w:marBottom w:val="0"/>
          <w:divBdr>
            <w:top w:val="none" w:sz="0" w:space="0" w:color="auto"/>
            <w:left w:val="none" w:sz="0" w:space="0" w:color="auto"/>
            <w:bottom w:val="none" w:sz="0" w:space="0" w:color="auto"/>
            <w:right w:val="none" w:sz="0" w:space="0" w:color="auto"/>
          </w:divBdr>
        </w:div>
        <w:div w:id="78600126">
          <w:marLeft w:val="640"/>
          <w:marRight w:val="0"/>
          <w:marTop w:val="0"/>
          <w:marBottom w:val="0"/>
          <w:divBdr>
            <w:top w:val="none" w:sz="0" w:space="0" w:color="auto"/>
            <w:left w:val="none" w:sz="0" w:space="0" w:color="auto"/>
            <w:bottom w:val="none" w:sz="0" w:space="0" w:color="auto"/>
            <w:right w:val="none" w:sz="0" w:space="0" w:color="auto"/>
          </w:divBdr>
        </w:div>
        <w:div w:id="83379117">
          <w:marLeft w:val="640"/>
          <w:marRight w:val="0"/>
          <w:marTop w:val="0"/>
          <w:marBottom w:val="0"/>
          <w:divBdr>
            <w:top w:val="none" w:sz="0" w:space="0" w:color="auto"/>
            <w:left w:val="none" w:sz="0" w:space="0" w:color="auto"/>
            <w:bottom w:val="none" w:sz="0" w:space="0" w:color="auto"/>
            <w:right w:val="none" w:sz="0" w:space="0" w:color="auto"/>
          </w:divBdr>
        </w:div>
        <w:div w:id="92628132">
          <w:marLeft w:val="640"/>
          <w:marRight w:val="0"/>
          <w:marTop w:val="0"/>
          <w:marBottom w:val="0"/>
          <w:divBdr>
            <w:top w:val="none" w:sz="0" w:space="0" w:color="auto"/>
            <w:left w:val="none" w:sz="0" w:space="0" w:color="auto"/>
            <w:bottom w:val="none" w:sz="0" w:space="0" w:color="auto"/>
            <w:right w:val="none" w:sz="0" w:space="0" w:color="auto"/>
          </w:divBdr>
        </w:div>
        <w:div w:id="111632831">
          <w:marLeft w:val="640"/>
          <w:marRight w:val="0"/>
          <w:marTop w:val="0"/>
          <w:marBottom w:val="0"/>
          <w:divBdr>
            <w:top w:val="none" w:sz="0" w:space="0" w:color="auto"/>
            <w:left w:val="none" w:sz="0" w:space="0" w:color="auto"/>
            <w:bottom w:val="none" w:sz="0" w:space="0" w:color="auto"/>
            <w:right w:val="none" w:sz="0" w:space="0" w:color="auto"/>
          </w:divBdr>
        </w:div>
        <w:div w:id="121850114">
          <w:marLeft w:val="640"/>
          <w:marRight w:val="0"/>
          <w:marTop w:val="0"/>
          <w:marBottom w:val="0"/>
          <w:divBdr>
            <w:top w:val="none" w:sz="0" w:space="0" w:color="auto"/>
            <w:left w:val="none" w:sz="0" w:space="0" w:color="auto"/>
            <w:bottom w:val="none" w:sz="0" w:space="0" w:color="auto"/>
            <w:right w:val="none" w:sz="0" w:space="0" w:color="auto"/>
          </w:divBdr>
        </w:div>
        <w:div w:id="123432522">
          <w:marLeft w:val="640"/>
          <w:marRight w:val="0"/>
          <w:marTop w:val="0"/>
          <w:marBottom w:val="0"/>
          <w:divBdr>
            <w:top w:val="none" w:sz="0" w:space="0" w:color="auto"/>
            <w:left w:val="none" w:sz="0" w:space="0" w:color="auto"/>
            <w:bottom w:val="none" w:sz="0" w:space="0" w:color="auto"/>
            <w:right w:val="none" w:sz="0" w:space="0" w:color="auto"/>
          </w:divBdr>
        </w:div>
        <w:div w:id="149640842">
          <w:marLeft w:val="640"/>
          <w:marRight w:val="0"/>
          <w:marTop w:val="0"/>
          <w:marBottom w:val="0"/>
          <w:divBdr>
            <w:top w:val="none" w:sz="0" w:space="0" w:color="auto"/>
            <w:left w:val="none" w:sz="0" w:space="0" w:color="auto"/>
            <w:bottom w:val="none" w:sz="0" w:space="0" w:color="auto"/>
            <w:right w:val="none" w:sz="0" w:space="0" w:color="auto"/>
          </w:divBdr>
        </w:div>
        <w:div w:id="172182752">
          <w:marLeft w:val="640"/>
          <w:marRight w:val="0"/>
          <w:marTop w:val="0"/>
          <w:marBottom w:val="0"/>
          <w:divBdr>
            <w:top w:val="none" w:sz="0" w:space="0" w:color="auto"/>
            <w:left w:val="none" w:sz="0" w:space="0" w:color="auto"/>
            <w:bottom w:val="none" w:sz="0" w:space="0" w:color="auto"/>
            <w:right w:val="none" w:sz="0" w:space="0" w:color="auto"/>
          </w:divBdr>
        </w:div>
        <w:div w:id="190800183">
          <w:marLeft w:val="640"/>
          <w:marRight w:val="0"/>
          <w:marTop w:val="0"/>
          <w:marBottom w:val="0"/>
          <w:divBdr>
            <w:top w:val="none" w:sz="0" w:space="0" w:color="auto"/>
            <w:left w:val="none" w:sz="0" w:space="0" w:color="auto"/>
            <w:bottom w:val="none" w:sz="0" w:space="0" w:color="auto"/>
            <w:right w:val="none" w:sz="0" w:space="0" w:color="auto"/>
          </w:divBdr>
        </w:div>
        <w:div w:id="191960596">
          <w:marLeft w:val="640"/>
          <w:marRight w:val="0"/>
          <w:marTop w:val="0"/>
          <w:marBottom w:val="0"/>
          <w:divBdr>
            <w:top w:val="none" w:sz="0" w:space="0" w:color="auto"/>
            <w:left w:val="none" w:sz="0" w:space="0" w:color="auto"/>
            <w:bottom w:val="none" w:sz="0" w:space="0" w:color="auto"/>
            <w:right w:val="none" w:sz="0" w:space="0" w:color="auto"/>
          </w:divBdr>
        </w:div>
        <w:div w:id="201210338">
          <w:marLeft w:val="640"/>
          <w:marRight w:val="0"/>
          <w:marTop w:val="0"/>
          <w:marBottom w:val="0"/>
          <w:divBdr>
            <w:top w:val="none" w:sz="0" w:space="0" w:color="auto"/>
            <w:left w:val="none" w:sz="0" w:space="0" w:color="auto"/>
            <w:bottom w:val="none" w:sz="0" w:space="0" w:color="auto"/>
            <w:right w:val="none" w:sz="0" w:space="0" w:color="auto"/>
          </w:divBdr>
        </w:div>
        <w:div w:id="202402611">
          <w:marLeft w:val="640"/>
          <w:marRight w:val="0"/>
          <w:marTop w:val="0"/>
          <w:marBottom w:val="0"/>
          <w:divBdr>
            <w:top w:val="none" w:sz="0" w:space="0" w:color="auto"/>
            <w:left w:val="none" w:sz="0" w:space="0" w:color="auto"/>
            <w:bottom w:val="none" w:sz="0" w:space="0" w:color="auto"/>
            <w:right w:val="none" w:sz="0" w:space="0" w:color="auto"/>
          </w:divBdr>
        </w:div>
        <w:div w:id="205876310">
          <w:marLeft w:val="640"/>
          <w:marRight w:val="0"/>
          <w:marTop w:val="0"/>
          <w:marBottom w:val="0"/>
          <w:divBdr>
            <w:top w:val="none" w:sz="0" w:space="0" w:color="auto"/>
            <w:left w:val="none" w:sz="0" w:space="0" w:color="auto"/>
            <w:bottom w:val="none" w:sz="0" w:space="0" w:color="auto"/>
            <w:right w:val="none" w:sz="0" w:space="0" w:color="auto"/>
          </w:divBdr>
        </w:div>
        <w:div w:id="222566069">
          <w:marLeft w:val="640"/>
          <w:marRight w:val="0"/>
          <w:marTop w:val="0"/>
          <w:marBottom w:val="0"/>
          <w:divBdr>
            <w:top w:val="none" w:sz="0" w:space="0" w:color="auto"/>
            <w:left w:val="none" w:sz="0" w:space="0" w:color="auto"/>
            <w:bottom w:val="none" w:sz="0" w:space="0" w:color="auto"/>
            <w:right w:val="none" w:sz="0" w:space="0" w:color="auto"/>
          </w:divBdr>
        </w:div>
        <w:div w:id="224685226">
          <w:marLeft w:val="640"/>
          <w:marRight w:val="0"/>
          <w:marTop w:val="0"/>
          <w:marBottom w:val="0"/>
          <w:divBdr>
            <w:top w:val="none" w:sz="0" w:space="0" w:color="auto"/>
            <w:left w:val="none" w:sz="0" w:space="0" w:color="auto"/>
            <w:bottom w:val="none" w:sz="0" w:space="0" w:color="auto"/>
            <w:right w:val="none" w:sz="0" w:space="0" w:color="auto"/>
          </w:divBdr>
        </w:div>
        <w:div w:id="231044580">
          <w:marLeft w:val="640"/>
          <w:marRight w:val="0"/>
          <w:marTop w:val="0"/>
          <w:marBottom w:val="0"/>
          <w:divBdr>
            <w:top w:val="none" w:sz="0" w:space="0" w:color="auto"/>
            <w:left w:val="none" w:sz="0" w:space="0" w:color="auto"/>
            <w:bottom w:val="none" w:sz="0" w:space="0" w:color="auto"/>
            <w:right w:val="none" w:sz="0" w:space="0" w:color="auto"/>
          </w:divBdr>
        </w:div>
        <w:div w:id="292098859">
          <w:marLeft w:val="640"/>
          <w:marRight w:val="0"/>
          <w:marTop w:val="0"/>
          <w:marBottom w:val="0"/>
          <w:divBdr>
            <w:top w:val="none" w:sz="0" w:space="0" w:color="auto"/>
            <w:left w:val="none" w:sz="0" w:space="0" w:color="auto"/>
            <w:bottom w:val="none" w:sz="0" w:space="0" w:color="auto"/>
            <w:right w:val="none" w:sz="0" w:space="0" w:color="auto"/>
          </w:divBdr>
        </w:div>
        <w:div w:id="305743504">
          <w:marLeft w:val="640"/>
          <w:marRight w:val="0"/>
          <w:marTop w:val="0"/>
          <w:marBottom w:val="0"/>
          <w:divBdr>
            <w:top w:val="none" w:sz="0" w:space="0" w:color="auto"/>
            <w:left w:val="none" w:sz="0" w:space="0" w:color="auto"/>
            <w:bottom w:val="none" w:sz="0" w:space="0" w:color="auto"/>
            <w:right w:val="none" w:sz="0" w:space="0" w:color="auto"/>
          </w:divBdr>
        </w:div>
        <w:div w:id="387261438">
          <w:marLeft w:val="640"/>
          <w:marRight w:val="0"/>
          <w:marTop w:val="0"/>
          <w:marBottom w:val="0"/>
          <w:divBdr>
            <w:top w:val="none" w:sz="0" w:space="0" w:color="auto"/>
            <w:left w:val="none" w:sz="0" w:space="0" w:color="auto"/>
            <w:bottom w:val="none" w:sz="0" w:space="0" w:color="auto"/>
            <w:right w:val="none" w:sz="0" w:space="0" w:color="auto"/>
          </w:divBdr>
        </w:div>
        <w:div w:id="408159643">
          <w:marLeft w:val="640"/>
          <w:marRight w:val="0"/>
          <w:marTop w:val="0"/>
          <w:marBottom w:val="0"/>
          <w:divBdr>
            <w:top w:val="none" w:sz="0" w:space="0" w:color="auto"/>
            <w:left w:val="none" w:sz="0" w:space="0" w:color="auto"/>
            <w:bottom w:val="none" w:sz="0" w:space="0" w:color="auto"/>
            <w:right w:val="none" w:sz="0" w:space="0" w:color="auto"/>
          </w:divBdr>
        </w:div>
        <w:div w:id="520970604">
          <w:marLeft w:val="640"/>
          <w:marRight w:val="0"/>
          <w:marTop w:val="0"/>
          <w:marBottom w:val="0"/>
          <w:divBdr>
            <w:top w:val="none" w:sz="0" w:space="0" w:color="auto"/>
            <w:left w:val="none" w:sz="0" w:space="0" w:color="auto"/>
            <w:bottom w:val="none" w:sz="0" w:space="0" w:color="auto"/>
            <w:right w:val="none" w:sz="0" w:space="0" w:color="auto"/>
          </w:divBdr>
        </w:div>
        <w:div w:id="535460893">
          <w:marLeft w:val="640"/>
          <w:marRight w:val="0"/>
          <w:marTop w:val="0"/>
          <w:marBottom w:val="0"/>
          <w:divBdr>
            <w:top w:val="none" w:sz="0" w:space="0" w:color="auto"/>
            <w:left w:val="none" w:sz="0" w:space="0" w:color="auto"/>
            <w:bottom w:val="none" w:sz="0" w:space="0" w:color="auto"/>
            <w:right w:val="none" w:sz="0" w:space="0" w:color="auto"/>
          </w:divBdr>
        </w:div>
        <w:div w:id="548804618">
          <w:marLeft w:val="640"/>
          <w:marRight w:val="0"/>
          <w:marTop w:val="0"/>
          <w:marBottom w:val="0"/>
          <w:divBdr>
            <w:top w:val="none" w:sz="0" w:space="0" w:color="auto"/>
            <w:left w:val="none" w:sz="0" w:space="0" w:color="auto"/>
            <w:bottom w:val="none" w:sz="0" w:space="0" w:color="auto"/>
            <w:right w:val="none" w:sz="0" w:space="0" w:color="auto"/>
          </w:divBdr>
        </w:div>
        <w:div w:id="553589152">
          <w:marLeft w:val="640"/>
          <w:marRight w:val="0"/>
          <w:marTop w:val="0"/>
          <w:marBottom w:val="0"/>
          <w:divBdr>
            <w:top w:val="none" w:sz="0" w:space="0" w:color="auto"/>
            <w:left w:val="none" w:sz="0" w:space="0" w:color="auto"/>
            <w:bottom w:val="none" w:sz="0" w:space="0" w:color="auto"/>
            <w:right w:val="none" w:sz="0" w:space="0" w:color="auto"/>
          </w:divBdr>
        </w:div>
        <w:div w:id="553934626">
          <w:marLeft w:val="640"/>
          <w:marRight w:val="0"/>
          <w:marTop w:val="0"/>
          <w:marBottom w:val="0"/>
          <w:divBdr>
            <w:top w:val="none" w:sz="0" w:space="0" w:color="auto"/>
            <w:left w:val="none" w:sz="0" w:space="0" w:color="auto"/>
            <w:bottom w:val="none" w:sz="0" w:space="0" w:color="auto"/>
            <w:right w:val="none" w:sz="0" w:space="0" w:color="auto"/>
          </w:divBdr>
        </w:div>
        <w:div w:id="564224254">
          <w:marLeft w:val="640"/>
          <w:marRight w:val="0"/>
          <w:marTop w:val="0"/>
          <w:marBottom w:val="0"/>
          <w:divBdr>
            <w:top w:val="none" w:sz="0" w:space="0" w:color="auto"/>
            <w:left w:val="none" w:sz="0" w:space="0" w:color="auto"/>
            <w:bottom w:val="none" w:sz="0" w:space="0" w:color="auto"/>
            <w:right w:val="none" w:sz="0" w:space="0" w:color="auto"/>
          </w:divBdr>
        </w:div>
        <w:div w:id="601954544">
          <w:marLeft w:val="640"/>
          <w:marRight w:val="0"/>
          <w:marTop w:val="0"/>
          <w:marBottom w:val="0"/>
          <w:divBdr>
            <w:top w:val="none" w:sz="0" w:space="0" w:color="auto"/>
            <w:left w:val="none" w:sz="0" w:space="0" w:color="auto"/>
            <w:bottom w:val="none" w:sz="0" w:space="0" w:color="auto"/>
            <w:right w:val="none" w:sz="0" w:space="0" w:color="auto"/>
          </w:divBdr>
        </w:div>
        <w:div w:id="606624101">
          <w:marLeft w:val="640"/>
          <w:marRight w:val="0"/>
          <w:marTop w:val="0"/>
          <w:marBottom w:val="0"/>
          <w:divBdr>
            <w:top w:val="none" w:sz="0" w:space="0" w:color="auto"/>
            <w:left w:val="none" w:sz="0" w:space="0" w:color="auto"/>
            <w:bottom w:val="none" w:sz="0" w:space="0" w:color="auto"/>
            <w:right w:val="none" w:sz="0" w:space="0" w:color="auto"/>
          </w:divBdr>
        </w:div>
        <w:div w:id="621543689">
          <w:marLeft w:val="640"/>
          <w:marRight w:val="0"/>
          <w:marTop w:val="0"/>
          <w:marBottom w:val="0"/>
          <w:divBdr>
            <w:top w:val="none" w:sz="0" w:space="0" w:color="auto"/>
            <w:left w:val="none" w:sz="0" w:space="0" w:color="auto"/>
            <w:bottom w:val="none" w:sz="0" w:space="0" w:color="auto"/>
            <w:right w:val="none" w:sz="0" w:space="0" w:color="auto"/>
          </w:divBdr>
        </w:div>
        <w:div w:id="632829258">
          <w:marLeft w:val="640"/>
          <w:marRight w:val="0"/>
          <w:marTop w:val="0"/>
          <w:marBottom w:val="0"/>
          <w:divBdr>
            <w:top w:val="none" w:sz="0" w:space="0" w:color="auto"/>
            <w:left w:val="none" w:sz="0" w:space="0" w:color="auto"/>
            <w:bottom w:val="none" w:sz="0" w:space="0" w:color="auto"/>
            <w:right w:val="none" w:sz="0" w:space="0" w:color="auto"/>
          </w:divBdr>
        </w:div>
        <w:div w:id="642123555">
          <w:marLeft w:val="640"/>
          <w:marRight w:val="0"/>
          <w:marTop w:val="0"/>
          <w:marBottom w:val="0"/>
          <w:divBdr>
            <w:top w:val="none" w:sz="0" w:space="0" w:color="auto"/>
            <w:left w:val="none" w:sz="0" w:space="0" w:color="auto"/>
            <w:bottom w:val="none" w:sz="0" w:space="0" w:color="auto"/>
            <w:right w:val="none" w:sz="0" w:space="0" w:color="auto"/>
          </w:divBdr>
        </w:div>
        <w:div w:id="666133408">
          <w:marLeft w:val="640"/>
          <w:marRight w:val="0"/>
          <w:marTop w:val="0"/>
          <w:marBottom w:val="0"/>
          <w:divBdr>
            <w:top w:val="none" w:sz="0" w:space="0" w:color="auto"/>
            <w:left w:val="none" w:sz="0" w:space="0" w:color="auto"/>
            <w:bottom w:val="none" w:sz="0" w:space="0" w:color="auto"/>
            <w:right w:val="none" w:sz="0" w:space="0" w:color="auto"/>
          </w:divBdr>
        </w:div>
        <w:div w:id="674528854">
          <w:marLeft w:val="640"/>
          <w:marRight w:val="0"/>
          <w:marTop w:val="0"/>
          <w:marBottom w:val="0"/>
          <w:divBdr>
            <w:top w:val="none" w:sz="0" w:space="0" w:color="auto"/>
            <w:left w:val="none" w:sz="0" w:space="0" w:color="auto"/>
            <w:bottom w:val="none" w:sz="0" w:space="0" w:color="auto"/>
            <w:right w:val="none" w:sz="0" w:space="0" w:color="auto"/>
          </w:divBdr>
        </w:div>
        <w:div w:id="683215411">
          <w:marLeft w:val="640"/>
          <w:marRight w:val="0"/>
          <w:marTop w:val="0"/>
          <w:marBottom w:val="0"/>
          <w:divBdr>
            <w:top w:val="none" w:sz="0" w:space="0" w:color="auto"/>
            <w:left w:val="none" w:sz="0" w:space="0" w:color="auto"/>
            <w:bottom w:val="none" w:sz="0" w:space="0" w:color="auto"/>
            <w:right w:val="none" w:sz="0" w:space="0" w:color="auto"/>
          </w:divBdr>
        </w:div>
        <w:div w:id="697125406">
          <w:marLeft w:val="640"/>
          <w:marRight w:val="0"/>
          <w:marTop w:val="0"/>
          <w:marBottom w:val="0"/>
          <w:divBdr>
            <w:top w:val="none" w:sz="0" w:space="0" w:color="auto"/>
            <w:left w:val="none" w:sz="0" w:space="0" w:color="auto"/>
            <w:bottom w:val="none" w:sz="0" w:space="0" w:color="auto"/>
            <w:right w:val="none" w:sz="0" w:space="0" w:color="auto"/>
          </w:divBdr>
        </w:div>
        <w:div w:id="704063679">
          <w:marLeft w:val="640"/>
          <w:marRight w:val="0"/>
          <w:marTop w:val="0"/>
          <w:marBottom w:val="0"/>
          <w:divBdr>
            <w:top w:val="none" w:sz="0" w:space="0" w:color="auto"/>
            <w:left w:val="none" w:sz="0" w:space="0" w:color="auto"/>
            <w:bottom w:val="none" w:sz="0" w:space="0" w:color="auto"/>
            <w:right w:val="none" w:sz="0" w:space="0" w:color="auto"/>
          </w:divBdr>
        </w:div>
        <w:div w:id="749346430">
          <w:marLeft w:val="640"/>
          <w:marRight w:val="0"/>
          <w:marTop w:val="0"/>
          <w:marBottom w:val="0"/>
          <w:divBdr>
            <w:top w:val="none" w:sz="0" w:space="0" w:color="auto"/>
            <w:left w:val="none" w:sz="0" w:space="0" w:color="auto"/>
            <w:bottom w:val="none" w:sz="0" w:space="0" w:color="auto"/>
            <w:right w:val="none" w:sz="0" w:space="0" w:color="auto"/>
          </w:divBdr>
        </w:div>
        <w:div w:id="756559855">
          <w:marLeft w:val="640"/>
          <w:marRight w:val="0"/>
          <w:marTop w:val="0"/>
          <w:marBottom w:val="0"/>
          <w:divBdr>
            <w:top w:val="none" w:sz="0" w:space="0" w:color="auto"/>
            <w:left w:val="none" w:sz="0" w:space="0" w:color="auto"/>
            <w:bottom w:val="none" w:sz="0" w:space="0" w:color="auto"/>
            <w:right w:val="none" w:sz="0" w:space="0" w:color="auto"/>
          </w:divBdr>
        </w:div>
        <w:div w:id="757016607">
          <w:marLeft w:val="640"/>
          <w:marRight w:val="0"/>
          <w:marTop w:val="0"/>
          <w:marBottom w:val="0"/>
          <w:divBdr>
            <w:top w:val="none" w:sz="0" w:space="0" w:color="auto"/>
            <w:left w:val="none" w:sz="0" w:space="0" w:color="auto"/>
            <w:bottom w:val="none" w:sz="0" w:space="0" w:color="auto"/>
            <w:right w:val="none" w:sz="0" w:space="0" w:color="auto"/>
          </w:divBdr>
        </w:div>
        <w:div w:id="763696283">
          <w:marLeft w:val="640"/>
          <w:marRight w:val="0"/>
          <w:marTop w:val="0"/>
          <w:marBottom w:val="0"/>
          <w:divBdr>
            <w:top w:val="none" w:sz="0" w:space="0" w:color="auto"/>
            <w:left w:val="none" w:sz="0" w:space="0" w:color="auto"/>
            <w:bottom w:val="none" w:sz="0" w:space="0" w:color="auto"/>
            <w:right w:val="none" w:sz="0" w:space="0" w:color="auto"/>
          </w:divBdr>
        </w:div>
        <w:div w:id="766392418">
          <w:marLeft w:val="640"/>
          <w:marRight w:val="0"/>
          <w:marTop w:val="0"/>
          <w:marBottom w:val="0"/>
          <w:divBdr>
            <w:top w:val="none" w:sz="0" w:space="0" w:color="auto"/>
            <w:left w:val="none" w:sz="0" w:space="0" w:color="auto"/>
            <w:bottom w:val="none" w:sz="0" w:space="0" w:color="auto"/>
            <w:right w:val="none" w:sz="0" w:space="0" w:color="auto"/>
          </w:divBdr>
        </w:div>
        <w:div w:id="782265731">
          <w:marLeft w:val="640"/>
          <w:marRight w:val="0"/>
          <w:marTop w:val="0"/>
          <w:marBottom w:val="0"/>
          <w:divBdr>
            <w:top w:val="none" w:sz="0" w:space="0" w:color="auto"/>
            <w:left w:val="none" w:sz="0" w:space="0" w:color="auto"/>
            <w:bottom w:val="none" w:sz="0" w:space="0" w:color="auto"/>
            <w:right w:val="none" w:sz="0" w:space="0" w:color="auto"/>
          </w:divBdr>
        </w:div>
        <w:div w:id="783421838">
          <w:marLeft w:val="640"/>
          <w:marRight w:val="0"/>
          <w:marTop w:val="0"/>
          <w:marBottom w:val="0"/>
          <w:divBdr>
            <w:top w:val="none" w:sz="0" w:space="0" w:color="auto"/>
            <w:left w:val="none" w:sz="0" w:space="0" w:color="auto"/>
            <w:bottom w:val="none" w:sz="0" w:space="0" w:color="auto"/>
            <w:right w:val="none" w:sz="0" w:space="0" w:color="auto"/>
          </w:divBdr>
        </w:div>
        <w:div w:id="804738383">
          <w:marLeft w:val="640"/>
          <w:marRight w:val="0"/>
          <w:marTop w:val="0"/>
          <w:marBottom w:val="0"/>
          <w:divBdr>
            <w:top w:val="none" w:sz="0" w:space="0" w:color="auto"/>
            <w:left w:val="none" w:sz="0" w:space="0" w:color="auto"/>
            <w:bottom w:val="none" w:sz="0" w:space="0" w:color="auto"/>
            <w:right w:val="none" w:sz="0" w:space="0" w:color="auto"/>
          </w:divBdr>
        </w:div>
        <w:div w:id="814877588">
          <w:marLeft w:val="640"/>
          <w:marRight w:val="0"/>
          <w:marTop w:val="0"/>
          <w:marBottom w:val="0"/>
          <w:divBdr>
            <w:top w:val="none" w:sz="0" w:space="0" w:color="auto"/>
            <w:left w:val="none" w:sz="0" w:space="0" w:color="auto"/>
            <w:bottom w:val="none" w:sz="0" w:space="0" w:color="auto"/>
            <w:right w:val="none" w:sz="0" w:space="0" w:color="auto"/>
          </w:divBdr>
        </w:div>
        <w:div w:id="833036047">
          <w:marLeft w:val="640"/>
          <w:marRight w:val="0"/>
          <w:marTop w:val="0"/>
          <w:marBottom w:val="0"/>
          <w:divBdr>
            <w:top w:val="none" w:sz="0" w:space="0" w:color="auto"/>
            <w:left w:val="none" w:sz="0" w:space="0" w:color="auto"/>
            <w:bottom w:val="none" w:sz="0" w:space="0" w:color="auto"/>
            <w:right w:val="none" w:sz="0" w:space="0" w:color="auto"/>
          </w:divBdr>
        </w:div>
        <w:div w:id="859507382">
          <w:marLeft w:val="640"/>
          <w:marRight w:val="0"/>
          <w:marTop w:val="0"/>
          <w:marBottom w:val="0"/>
          <w:divBdr>
            <w:top w:val="none" w:sz="0" w:space="0" w:color="auto"/>
            <w:left w:val="none" w:sz="0" w:space="0" w:color="auto"/>
            <w:bottom w:val="none" w:sz="0" w:space="0" w:color="auto"/>
            <w:right w:val="none" w:sz="0" w:space="0" w:color="auto"/>
          </w:divBdr>
        </w:div>
        <w:div w:id="870651889">
          <w:marLeft w:val="640"/>
          <w:marRight w:val="0"/>
          <w:marTop w:val="0"/>
          <w:marBottom w:val="0"/>
          <w:divBdr>
            <w:top w:val="none" w:sz="0" w:space="0" w:color="auto"/>
            <w:left w:val="none" w:sz="0" w:space="0" w:color="auto"/>
            <w:bottom w:val="none" w:sz="0" w:space="0" w:color="auto"/>
            <w:right w:val="none" w:sz="0" w:space="0" w:color="auto"/>
          </w:divBdr>
        </w:div>
        <w:div w:id="880442643">
          <w:marLeft w:val="640"/>
          <w:marRight w:val="0"/>
          <w:marTop w:val="0"/>
          <w:marBottom w:val="0"/>
          <w:divBdr>
            <w:top w:val="none" w:sz="0" w:space="0" w:color="auto"/>
            <w:left w:val="none" w:sz="0" w:space="0" w:color="auto"/>
            <w:bottom w:val="none" w:sz="0" w:space="0" w:color="auto"/>
            <w:right w:val="none" w:sz="0" w:space="0" w:color="auto"/>
          </w:divBdr>
        </w:div>
        <w:div w:id="882057808">
          <w:marLeft w:val="640"/>
          <w:marRight w:val="0"/>
          <w:marTop w:val="0"/>
          <w:marBottom w:val="0"/>
          <w:divBdr>
            <w:top w:val="none" w:sz="0" w:space="0" w:color="auto"/>
            <w:left w:val="none" w:sz="0" w:space="0" w:color="auto"/>
            <w:bottom w:val="none" w:sz="0" w:space="0" w:color="auto"/>
            <w:right w:val="none" w:sz="0" w:space="0" w:color="auto"/>
          </w:divBdr>
        </w:div>
        <w:div w:id="905652307">
          <w:marLeft w:val="640"/>
          <w:marRight w:val="0"/>
          <w:marTop w:val="0"/>
          <w:marBottom w:val="0"/>
          <w:divBdr>
            <w:top w:val="none" w:sz="0" w:space="0" w:color="auto"/>
            <w:left w:val="none" w:sz="0" w:space="0" w:color="auto"/>
            <w:bottom w:val="none" w:sz="0" w:space="0" w:color="auto"/>
            <w:right w:val="none" w:sz="0" w:space="0" w:color="auto"/>
          </w:divBdr>
        </w:div>
        <w:div w:id="947463870">
          <w:marLeft w:val="640"/>
          <w:marRight w:val="0"/>
          <w:marTop w:val="0"/>
          <w:marBottom w:val="0"/>
          <w:divBdr>
            <w:top w:val="none" w:sz="0" w:space="0" w:color="auto"/>
            <w:left w:val="none" w:sz="0" w:space="0" w:color="auto"/>
            <w:bottom w:val="none" w:sz="0" w:space="0" w:color="auto"/>
            <w:right w:val="none" w:sz="0" w:space="0" w:color="auto"/>
          </w:divBdr>
        </w:div>
        <w:div w:id="949580546">
          <w:marLeft w:val="640"/>
          <w:marRight w:val="0"/>
          <w:marTop w:val="0"/>
          <w:marBottom w:val="0"/>
          <w:divBdr>
            <w:top w:val="none" w:sz="0" w:space="0" w:color="auto"/>
            <w:left w:val="none" w:sz="0" w:space="0" w:color="auto"/>
            <w:bottom w:val="none" w:sz="0" w:space="0" w:color="auto"/>
            <w:right w:val="none" w:sz="0" w:space="0" w:color="auto"/>
          </w:divBdr>
        </w:div>
        <w:div w:id="953974517">
          <w:marLeft w:val="640"/>
          <w:marRight w:val="0"/>
          <w:marTop w:val="0"/>
          <w:marBottom w:val="0"/>
          <w:divBdr>
            <w:top w:val="none" w:sz="0" w:space="0" w:color="auto"/>
            <w:left w:val="none" w:sz="0" w:space="0" w:color="auto"/>
            <w:bottom w:val="none" w:sz="0" w:space="0" w:color="auto"/>
            <w:right w:val="none" w:sz="0" w:space="0" w:color="auto"/>
          </w:divBdr>
        </w:div>
        <w:div w:id="999163399">
          <w:marLeft w:val="640"/>
          <w:marRight w:val="0"/>
          <w:marTop w:val="0"/>
          <w:marBottom w:val="0"/>
          <w:divBdr>
            <w:top w:val="none" w:sz="0" w:space="0" w:color="auto"/>
            <w:left w:val="none" w:sz="0" w:space="0" w:color="auto"/>
            <w:bottom w:val="none" w:sz="0" w:space="0" w:color="auto"/>
            <w:right w:val="none" w:sz="0" w:space="0" w:color="auto"/>
          </w:divBdr>
        </w:div>
        <w:div w:id="1005741750">
          <w:marLeft w:val="640"/>
          <w:marRight w:val="0"/>
          <w:marTop w:val="0"/>
          <w:marBottom w:val="0"/>
          <w:divBdr>
            <w:top w:val="none" w:sz="0" w:space="0" w:color="auto"/>
            <w:left w:val="none" w:sz="0" w:space="0" w:color="auto"/>
            <w:bottom w:val="none" w:sz="0" w:space="0" w:color="auto"/>
            <w:right w:val="none" w:sz="0" w:space="0" w:color="auto"/>
          </w:divBdr>
        </w:div>
        <w:div w:id="1030254410">
          <w:marLeft w:val="640"/>
          <w:marRight w:val="0"/>
          <w:marTop w:val="0"/>
          <w:marBottom w:val="0"/>
          <w:divBdr>
            <w:top w:val="none" w:sz="0" w:space="0" w:color="auto"/>
            <w:left w:val="none" w:sz="0" w:space="0" w:color="auto"/>
            <w:bottom w:val="none" w:sz="0" w:space="0" w:color="auto"/>
            <w:right w:val="none" w:sz="0" w:space="0" w:color="auto"/>
          </w:divBdr>
        </w:div>
        <w:div w:id="1077364900">
          <w:marLeft w:val="640"/>
          <w:marRight w:val="0"/>
          <w:marTop w:val="0"/>
          <w:marBottom w:val="0"/>
          <w:divBdr>
            <w:top w:val="none" w:sz="0" w:space="0" w:color="auto"/>
            <w:left w:val="none" w:sz="0" w:space="0" w:color="auto"/>
            <w:bottom w:val="none" w:sz="0" w:space="0" w:color="auto"/>
            <w:right w:val="none" w:sz="0" w:space="0" w:color="auto"/>
          </w:divBdr>
        </w:div>
        <w:div w:id="1092166832">
          <w:marLeft w:val="640"/>
          <w:marRight w:val="0"/>
          <w:marTop w:val="0"/>
          <w:marBottom w:val="0"/>
          <w:divBdr>
            <w:top w:val="none" w:sz="0" w:space="0" w:color="auto"/>
            <w:left w:val="none" w:sz="0" w:space="0" w:color="auto"/>
            <w:bottom w:val="none" w:sz="0" w:space="0" w:color="auto"/>
            <w:right w:val="none" w:sz="0" w:space="0" w:color="auto"/>
          </w:divBdr>
        </w:div>
      </w:divsChild>
    </w:div>
    <w:div w:id="135537841">
      <w:bodyDiv w:val="1"/>
      <w:marLeft w:val="0"/>
      <w:marRight w:val="0"/>
      <w:marTop w:val="0"/>
      <w:marBottom w:val="0"/>
      <w:divBdr>
        <w:top w:val="none" w:sz="0" w:space="0" w:color="auto"/>
        <w:left w:val="none" w:sz="0" w:space="0" w:color="auto"/>
        <w:bottom w:val="none" w:sz="0" w:space="0" w:color="auto"/>
        <w:right w:val="none" w:sz="0" w:space="0" w:color="auto"/>
      </w:divBdr>
      <w:divsChild>
        <w:div w:id="663149">
          <w:marLeft w:val="640"/>
          <w:marRight w:val="0"/>
          <w:marTop w:val="0"/>
          <w:marBottom w:val="0"/>
          <w:divBdr>
            <w:top w:val="none" w:sz="0" w:space="0" w:color="auto"/>
            <w:left w:val="none" w:sz="0" w:space="0" w:color="auto"/>
            <w:bottom w:val="none" w:sz="0" w:space="0" w:color="auto"/>
            <w:right w:val="none" w:sz="0" w:space="0" w:color="auto"/>
          </w:divBdr>
        </w:div>
        <w:div w:id="50547344">
          <w:marLeft w:val="640"/>
          <w:marRight w:val="0"/>
          <w:marTop w:val="0"/>
          <w:marBottom w:val="0"/>
          <w:divBdr>
            <w:top w:val="none" w:sz="0" w:space="0" w:color="auto"/>
            <w:left w:val="none" w:sz="0" w:space="0" w:color="auto"/>
            <w:bottom w:val="none" w:sz="0" w:space="0" w:color="auto"/>
            <w:right w:val="none" w:sz="0" w:space="0" w:color="auto"/>
          </w:divBdr>
        </w:div>
        <w:div w:id="59522282">
          <w:marLeft w:val="640"/>
          <w:marRight w:val="0"/>
          <w:marTop w:val="0"/>
          <w:marBottom w:val="0"/>
          <w:divBdr>
            <w:top w:val="none" w:sz="0" w:space="0" w:color="auto"/>
            <w:left w:val="none" w:sz="0" w:space="0" w:color="auto"/>
            <w:bottom w:val="none" w:sz="0" w:space="0" w:color="auto"/>
            <w:right w:val="none" w:sz="0" w:space="0" w:color="auto"/>
          </w:divBdr>
        </w:div>
        <w:div w:id="61098744">
          <w:marLeft w:val="640"/>
          <w:marRight w:val="0"/>
          <w:marTop w:val="0"/>
          <w:marBottom w:val="0"/>
          <w:divBdr>
            <w:top w:val="none" w:sz="0" w:space="0" w:color="auto"/>
            <w:left w:val="none" w:sz="0" w:space="0" w:color="auto"/>
            <w:bottom w:val="none" w:sz="0" w:space="0" w:color="auto"/>
            <w:right w:val="none" w:sz="0" w:space="0" w:color="auto"/>
          </w:divBdr>
        </w:div>
        <w:div w:id="77406783">
          <w:marLeft w:val="640"/>
          <w:marRight w:val="0"/>
          <w:marTop w:val="0"/>
          <w:marBottom w:val="0"/>
          <w:divBdr>
            <w:top w:val="none" w:sz="0" w:space="0" w:color="auto"/>
            <w:left w:val="none" w:sz="0" w:space="0" w:color="auto"/>
            <w:bottom w:val="none" w:sz="0" w:space="0" w:color="auto"/>
            <w:right w:val="none" w:sz="0" w:space="0" w:color="auto"/>
          </w:divBdr>
        </w:div>
        <w:div w:id="90324198">
          <w:marLeft w:val="640"/>
          <w:marRight w:val="0"/>
          <w:marTop w:val="0"/>
          <w:marBottom w:val="0"/>
          <w:divBdr>
            <w:top w:val="none" w:sz="0" w:space="0" w:color="auto"/>
            <w:left w:val="none" w:sz="0" w:space="0" w:color="auto"/>
            <w:bottom w:val="none" w:sz="0" w:space="0" w:color="auto"/>
            <w:right w:val="none" w:sz="0" w:space="0" w:color="auto"/>
          </w:divBdr>
        </w:div>
        <w:div w:id="107162764">
          <w:marLeft w:val="640"/>
          <w:marRight w:val="0"/>
          <w:marTop w:val="0"/>
          <w:marBottom w:val="0"/>
          <w:divBdr>
            <w:top w:val="none" w:sz="0" w:space="0" w:color="auto"/>
            <w:left w:val="none" w:sz="0" w:space="0" w:color="auto"/>
            <w:bottom w:val="none" w:sz="0" w:space="0" w:color="auto"/>
            <w:right w:val="none" w:sz="0" w:space="0" w:color="auto"/>
          </w:divBdr>
        </w:div>
        <w:div w:id="113450919">
          <w:marLeft w:val="640"/>
          <w:marRight w:val="0"/>
          <w:marTop w:val="0"/>
          <w:marBottom w:val="0"/>
          <w:divBdr>
            <w:top w:val="none" w:sz="0" w:space="0" w:color="auto"/>
            <w:left w:val="none" w:sz="0" w:space="0" w:color="auto"/>
            <w:bottom w:val="none" w:sz="0" w:space="0" w:color="auto"/>
            <w:right w:val="none" w:sz="0" w:space="0" w:color="auto"/>
          </w:divBdr>
        </w:div>
        <w:div w:id="121845296">
          <w:marLeft w:val="640"/>
          <w:marRight w:val="0"/>
          <w:marTop w:val="0"/>
          <w:marBottom w:val="0"/>
          <w:divBdr>
            <w:top w:val="none" w:sz="0" w:space="0" w:color="auto"/>
            <w:left w:val="none" w:sz="0" w:space="0" w:color="auto"/>
            <w:bottom w:val="none" w:sz="0" w:space="0" w:color="auto"/>
            <w:right w:val="none" w:sz="0" w:space="0" w:color="auto"/>
          </w:divBdr>
        </w:div>
        <w:div w:id="128282552">
          <w:marLeft w:val="640"/>
          <w:marRight w:val="0"/>
          <w:marTop w:val="0"/>
          <w:marBottom w:val="0"/>
          <w:divBdr>
            <w:top w:val="none" w:sz="0" w:space="0" w:color="auto"/>
            <w:left w:val="none" w:sz="0" w:space="0" w:color="auto"/>
            <w:bottom w:val="none" w:sz="0" w:space="0" w:color="auto"/>
            <w:right w:val="none" w:sz="0" w:space="0" w:color="auto"/>
          </w:divBdr>
        </w:div>
        <w:div w:id="132988582">
          <w:marLeft w:val="640"/>
          <w:marRight w:val="0"/>
          <w:marTop w:val="0"/>
          <w:marBottom w:val="0"/>
          <w:divBdr>
            <w:top w:val="none" w:sz="0" w:space="0" w:color="auto"/>
            <w:left w:val="none" w:sz="0" w:space="0" w:color="auto"/>
            <w:bottom w:val="none" w:sz="0" w:space="0" w:color="auto"/>
            <w:right w:val="none" w:sz="0" w:space="0" w:color="auto"/>
          </w:divBdr>
        </w:div>
        <w:div w:id="133522042">
          <w:marLeft w:val="640"/>
          <w:marRight w:val="0"/>
          <w:marTop w:val="0"/>
          <w:marBottom w:val="0"/>
          <w:divBdr>
            <w:top w:val="none" w:sz="0" w:space="0" w:color="auto"/>
            <w:left w:val="none" w:sz="0" w:space="0" w:color="auto"/>
            <w:bottom w:val="none" w:sz="0" w:space="0" w:color="auto"/>
            <w:right w:val="none" w:sz="0" w:space="0" w:color="auto"/>
          </w:divBdr>
        </w:div>
        <w:div w:id="162670034">
          <w:marLeft w:val="640"/>
          <w:marRight w:val="0"/>
          <w:marTop w:val="0"/>
          <w:marBottom w:val="0"/>
          <w:divBdr>
            <w:top w:val="none" w:sz="0" w:space="0" w:color="auto"/>
            <w:left w:val="none" w:sz="0" w:space="0" w:color="auto"/>
            <w:bottom w:val="none" w:sz="0" w:space="0" w:color="auto"/>
            <w:right w:val="none" w:sz="0" w:space="0" w:color="auto"/>
          </w:divBdr>
        </w:div>
        <w:div w:id="180364089">
          <w:marLeft w:val="640"/>
          <w:marRight w:val="0"/>
          <w:marTop w:val="0"/>
          <w:marBottom w:val="0"/>
          <w:divBdr>
            <w:top w:val="none" w:sz="0" w:space="0" w:color="auto"/>
            <w:left w:val="none" w:sz="0" w:space="0" w:color="auto"/>
            <w:bottom w:val="none" w:sz="0" w:space="0" w:color="auto"/>
            <w:right w:val="none" w:sz="0" w:space="0" w:color="auto"/>
          </w:divBdr>
        </w:div>
        <w:div w:id="202207526">
          <w:marLeft w:val="640"/>
          <w:marRight w:val="0"/>
          <w:marTop w:val="0"/>
          <w:marBottom w:val="0"/>
          <w:divBdr>
            <w:top w:val="none" w:sz="0" w:space="0" w:color="auto"/>
            <w:left w:val="none" w:sz="0" w:space="0" w:color="auto"/>
            <w:bottom w:val="none" w:sz="0" w:space="0" w:color="auto"/>
            <w:right w:val="none" w:sz="0" w:space="0" w:color="auto"/>
          </w:divBdr>
        </w:div>
        <w:div w:id="217517160">
          <w:marLeft w:val="640"/>
          <w:marRight w:val="0"/>
          <w:marTop w:val="0"/>
          <w:marBottom w:val="0"/>
          <w:divBdr>
            <w:top w:val="none" w:sz="0" w:space="0" w:color="auto"/>
            <w:left w:val="none" w:sz="0" w:space="0" w:color="auto"/>
            <w:bottom w:val="none" w:sz="0" w:space="0" w:color="auto"/>
            <w:right w:val="none" w:sz="0" w:space="0" w:color="auto"/>
          </w:divBdr>
        </w:div>
        <w:div w:id="221598167">
          <w:marLeft w:val="640"/>
          <w:marRight w:val="0"/>
          <w:marTop w:val="0"/>
          <w:marBottom w:val="0"/>
          <w:divBdr>
            <w:top w:val="none" w:sz="0" w:space="0" w:color="auto"/>
            <w:left w:val="none" w:sz="0" w:space="0" w:color="auto"/>
            <w:bottom w:val="none" w:sz="0" w:space="0" w:color="auto"/>
            <w:right w:val="none" w:sz="0" w:space="0" w:color="auto"/>
          </w:divBdr>
        </w:div>
        <w:div w:id="222524695">
          <w:marLeft w:val="640"/>
          <w:marRight w:val="0"/>
          <w:marTop w:val="0"/>
          <w:marBottom w:val="0"/>
          <w:divBdr>
            <w:top w:val="none" w:sz="0" w:space="0" w:color="auto"/>
            <w:left w:val="none" w:sz="0" w:space="0" w:color="auto"/>
            <w:bottom w:val="none" w:sz="0" w:space="0" w:color="auto"/>
            <w:right w:val="none" w:sz="0" w:space="0" w:color="auto"/>
          </w:divBdr>
        </w:div>
        <w:div w:id="224879666">
          <w:marLeft w:val="640"/>
          <w:marRight w:val="0"/>
          <w:marTop w:val="0"/>
          <w:marBottom w:val="0"/>
          <w:divBdr>
            <w:top w:val="none" w:sz="0" w:space="0" w:color="auto"/>
            <w:left w:val="none" w:sz="0" w:space="0" w:color="auto"/>
            <w:bottom w:val="none" w:sz="0" w:space="0" w:color="auto"/>
            <w:right w:val="none" w:sz="0" w:space="0" w:color="auto"/>
          </w:divBdr>
        </w:div>
        <w:div w:id="248466264">
          <w:marLeft w:val="640"/>
          <w:marRight w:val="0"/>
          <w:marTop w:val="0"/>
          <w:marBottom w:val="0"/>
          <w:divBdr>
            <w:top w:val="none" w:sz="0" w:space="0" w:color="auto"/>
            <w:left w:val="none" w:sz="0" w:space="0" w:color="auto"/>
            <w:bottom w:val="none" w:sz="0" w:space="0" w:color="auto"/>
            <w:right w:val="none" w:sz="0" w:space="0" w:color="auto"/>
          </w:divBdr>
        </w:div>
        <w:div w:id="267931017">
          <w:marLeft w:val="640"/>
          <w:marRight w:val="0"/>
          <w:marTop w:val="0"/>
          <w:marBottom w:val="0"/>
          <w:divBdr>
            <w:top w:val="none" w:sz="0" w:space="0" w:color="auto"/>
            <w:left w:val="none" w:sz="0" w:space="0" w:color="auto"/>
            <w:bottom w:val="none" w:sz="0" w:space="0" w:color="auto"/>
            <w:right w:val="none" w:sz="0" w:space="0" w:color="auto"/>
          </w:divBdr>
        </w:div>
        <w:div w:id="303586056">
          <w:marLeft w:val="640"/>
          <w:marRight w:val="0"/>
          <w:marTop w:val="0"/>
          <w:marBottom w:val="0"/>
          <w:divBdr>
            <w:top w:val="none" w:sz="0" w:space="0" w:color="auto"/>
            <w:left w:val="none" w:sz="0" w:space="0" w:color="auto"/>
            <w:bottom w:val="none" w:sz="0" w:space="0" w:color="auto"/>
            <w:right w:val="none" w:sz="0" w:space="0" w:color="auto"/>
          </w:divBdr>
        </w:div>
        <w:div w:id="331639430">
          <w:marLeft w:val="640"/>
          <w:marRight w:val="0"/>
          <w:marTop w:val="0"/>
          <w:marBottom w:val="0"/>
          <w:divBdr>
            <w:top w:val="none" w:sz="0" w:space="0" w:color="auto"/>
            <w:left w:val="none" w:sz="0" w:space="0" w:color="auto"/>
            <w:bottom w:val="none" w:sz="0" w:space="0" w:color="auto"/>
            <w:right w:val="none" w:sz="0" w:space="0" w:color="auto"/>
          </w:divBdr>
        </w:div>
        <w:div w:id="348138555">
          <w:marLeft w:val="640"/>
          <w:marRight w:val="0"/>
          <w:marTop w:val="0"/>
          <w:marBottom w:val="0"/>
          <w:divBdr>
            <w:top w:val="none" w:sz="0" w:space="0" w:color="auto"/>
            <w:left w:val="none" w:sz="0" w:space="0" w:color="auto"/>
            <w:bottom w:val="none" w:sz="0" w:space="0" w:color="auto"/>
            <w:right w:val="none" w:sz="0" w:space="0" w:color="auto"/>
          </w:divBdr>
        </w:div>
        <w:div w:id="372775522">
          <w:marLeft w:val="640"/>
          <w:marRight w:val="0"/>
          <w:marTop w:val="0"/>
          <w:marBottom w:val="0"/>
          <w:divBdr>
            <w:top w:val="none" w:sz="0" w:space="0" w:color="auto"/>
            <w:left w:val="none" w:sz="0" w:space="0" w:color="auto"/>
            <w:bottom w:val="none" w:sz="0" w:space="0" w:color="auto"/>
            <w:right w:val="none" w:sz="0" w:space="0" w:color="auto"/>
          </w:divBdr>
        </w:div>
        <w:div w:id="375811673">
          <w:marLeft w:val="640"/>
          <w:marRight w:val="0"/>
          <w:marTop w:val="0"/>
          <w:marBottom w:val="0"/>
          <w:divBdr>
            <w:top w:val="none" w:sz="0" w:space="0" w:color="auto"/>
            <w:left w:val="none" w:sz="0" w:space="0" w:color="auto"/>
            <w:bottom w:val="none" w:sz="0" w:space="0" w:color="auto"/>
            <w:right w:val="none" w:sz="0" w:space="0" w:color="auto"/>
          </w:divBdr>
        </w:div>
        <w:div w:id="414715702">
          <w:marLeft w:val="640"/>
          <w:marRight w:val="0"/>
          <w:marTop w:val="0"/>
          <w:marBottom w:val="0"/>
          <w:divBdr>
            <w:top w:val="none" w:sz="0" w:space="0" w:color="auto"/>
            <w:left w:val="none" w:sz="0" w:space="0" w:color="auto"/>
            <w:bottom w:val="none" w:sz="0" w:space="0" w:color="auto"/>
            <w:right w:val="none" w:sz="0" w:space="0" w:color="auto"/>
          </w:divBdr>
        </w:div>
        <w:div w:id="426851988">
          <w:marLeft w:val="640"/>
          <w:marRight w:val="0"/>
          <w:marTop w:val="0"/>
          <w:marBottom w:val="0"/>
          <w:divBdr>
            <w:top w:val="none" w:sz="0" w:space="0" w:color="auto"/>
            <w:left w:val="none" w:sz="0" w:space="0" w:color="auto"/>
            <w:bottom w:val="none" w:sz="0" w:space="0" w:color="auto"/>
            <w:right w:val="none" w:sz="0" w:space="0" w:color="auto"/>
          </w:divBdr>
        </w:div>
        <w:div w:id="460147154">
          <w:marLeft w:val="640"/>
          <w:marRight w:val="0"/>
          <w:marTop w:val="0"/>
          <w:marBottom w:val="0"/>
          <w:divBdr>
            <w:top w:val="none" w:sz="0" w:space="0" w:color="auto"/>
            <w:left w:val="none" w:sz="0" w:space="0" w:color="auto"/>
            <w:bottom w:val="none" w:sz="0" w:space="0" w:color="auto"/>
            <w:right w:val="none" w:sz="0" w:space="0" w:color="auto"/>
          </w:divBdr>
        </w:div>
        <w:div w:id="477115575">
          <w:marLeft w:val="640"/>
          <w:marRight w:val="0"/>
          <w:marTop w:val="0"/>
          <w:marBottom w:val="0"/>
          <w:divBdr>
            <w:top w:val="none" w:sz="0" w:space="0" w:color="auto"/>
            <w:left w:val="none" w:sz="0" w:space="0" w:color="auto"/>
            <w:bottom w:val="none" w:sz="0" w:space="0" w:color="auto"/>
            <w:right w:val="none" w:sz="0" w:space="0" w:color="auto"/>
          </w:divBdr>
        </w:div>
        <w:div w:id="508639843">
          <w:marLeft w:val="640"/>
          <w:marRight w:val="0"/>
          <w:marTop w:val="0"/>
          <w:marBottom w:val="0"/>
          <w:divBdr>
            <w:top w:val="none" w:sz="0" w:space="0" w:color="auto"/>
            <w:left w:val="none" w:sz="0" w:space="0" w:color="auto"/>
            <w:bottom w:val="none" w:sz="0" w:space="0" w:color="auto"/>
            <w:right w:val="none" w:sz="0" w:space="0" w:color="auto"/>
          </w:divBdr>
        </w:div>
        <w:div w:id="530072283">
          <w:marLeft w:val="640"/>
          <w:marRight w:val="0"/>
          <w:marTop w:val="0"/>
          <w:marBottom w:val="0"/>
          <w:divBdr>
            <w:top w:val="none" w:sz="0" w:space="0" w:color="auto"/>
            <w:left w:val="none" w:sz="0" w:space="0" w:color="auto"/>
            <w:bottom w:val="none" w:sz="0" w:space="0" w:color="auto"/>
            <w:right w:val="none" w:sz="0" w:space="0" w:color="auto"/>
          </w:divBdr>
        </w:div>
        <w:div w:id="534925960">
          <w:marLeft w:val="640"/>
          <w:marRight w:val="0"/>
          <w:marTop w:val="0"/>
          <w:marBottom w:val="0"/>
          <w:divBdr>
            <w:top w:val="none" w:sz="0" w:space="0" w:color="auto"/>
            <w:left w:val="none" w:sz="0" w:space="0" w:color="auto"/>
            <w:bottom w:val="none" w:sz="0" w:space="0" w:color="auto"/>
            <w:right w:val="none" w:sz="0" w:space="0" w:color="auto"/>
          </w:divBdr>
        </w:div>
        <w:div w:id="564027902">
          <w:marLeft w:val="640"/>
          <w:marRight w:val="0"/>
          <w:marTop w:val="0"/>
          <w:marBottom w:val="0"/>
          <w:divBdr>
            <w:top w:val="none" w:sz="0" w:space="0" w:color="auto"/>
            <w:left w:val="none" w:sz="0" w:space="0" w:color="auto"/>
            <w:bottom w:val="none" w:sz="0" w:space="0" w:color="auto"/>
            <w:right w:val="none" w:sz="0" w:space="0" w:color="auto"/>
          </w:divBdr>
        </w:div>
        <w:div w:id="595476636">
          <w:marLeft w:val="640"/>
          <w:marRight w:val="0"/>
          <w:marTop w:val="0"/>
          <w:marBottom w:val="0"/>
          <w:divBdr>
            <w:top w:val="none" w:sz="0" w:space="0" w:color="auto"/>
            <w:left w:val="none" w:sz="0" w:space="0" w:color="auto"/>
            <w:bottom w:val="none" w:sz="0" w:space="0" w:color="auto"/>
            <w:right w:val="none" w:sz="0" w:space="0" w:color="auto"/>
          </w:divBdr>
        </w:div>
        <w:div w:id="697858483">
          <w:marLeft w:val="640"/>
          <w:marRight w:val="0"/>
          <w:marTop w:val="0"/>
          <w:marBottom w:val="0"/>
          <w:divBdr>
            <w:top w:val="none" w:sz="0" w:space="0" w:color="auto"/>
            <w:left w:val="none" w:sz="0" w:space="0" w:color="auto"/>
            <w:bottom w:val="none" w:sz="0" w:space="0" w:color="auto"/>
            <w:right w:val="none" w:sz="0" w:space="0" w:color="auto"/>
          </w:divBdr>
        </w:div>
        <w:div w:id="748120980">
          <w:marLeft w:val="640"/>
          <w:marRight w:val="0"/>
          <w:marTop w:val="0"/>
          <w:marBottom w:val="0"/>
          <w:divBdr>
            <w:top w:val="none" w:sz="0" w:space="0" w:color="auto"/>
            <w:left w:val="none" w:sz="0" w:space="0" w:color="auto"/>
            <w:bottom w:val="none" w:sz="0" w:space="0" w:color="auto"/>
            <w:right w:val="none" w:sz="0" w:space="0" w:color="auto"/>
          </w:divBdr>
        </w:div>
        <w:div w:id="755053777">
          <w:marLeft w:val="640"/>
          <w:marRight w:val="0"/>
          <w:marTop w:val="0"/>
          <w:marBottom w:val="0"/>
          <w:divBdr>
            <w:top w:val="none" w:sz="0" w:space="0" w:color="auto"/>
            <w:left w:val="none" w:sz="0" w:space="0" w:color="auto"/>
            <w:bottom w:val="none" w:sz="0" w:space="0" w:color="auto"/>
            <w:right w:val="none" w:sz="0" w:space="0" w:color="auto"/>
          </w:divBdr>
        </w:div>
        <w:div w:id="758677348">
          <w:marLeft w:val="640"/>
          <w:marRight w:val="0"/>
          <w:marTop w:val="0"/>
          <w:marBottom w:val="0"/>
          <w:divBdr>
            <w:top w:val="none" w:sz="0" w:space="0" w:color="auto"/>
            <w:left w:val="none" w:sz="0" w:space="0" w:color="auto"/>
            <w:bottom w:val="none" w:sz="0" w:space="0" w:color="auto"/>
            <w:right w:val="none" w:sz="0" w:space="0" w:color="auto"/>
          </w:divBdr>
        </w:div>
        <w:div w:id="761151012">
          <w:marLeft w:val="640"/>
          <w:marRight w:val="0"/>
          <w:marTop w:val="0"/>
          <w:marBottom w:val="0"/>
          <w:divBdr>
            <w:top w:val="none" w:sz="0" w:space="0" w:color="auto"/>
            <w:left w:val="none" w:sz="0" w:space="0" w:color="auto"/>
            <w:bottom w:val="none" w:sz="0" w:space="0" w:color="auto"/>
            <w:right w:val="none" w:sz="0" w:space="0" w:color="auto"/>
          </w:divBdr>
        </w:div>
        <w:div w:id="770048663">
          <w:marLeft w:val="640"/>
          <w:marRight w:val="0"/>
          <w:marTop w:val="0"/>
          <w:marBottom w:val="0"/>
          <w:divBdr>
            <w:top w:val="none" w:sz="0" w:space="0" w:color="auto"/>
            <w:left w:val="none" w:sz="0" w:space="0" w:color="auto"/>
            <w:bottom w:val="none" w:sz="0" w:space="0" w:color="auto"/>
            <w:right w:val="none" w:sz="0" w:space="0" w:color="auto"/>
          </w:divBdr>
        </w:div>
        <w:div w:id="814756938">
          <w:marLeft w:val="640"/>
          <w:marRight w:val="0"/>
          <w:marTop w:val="0"/>
          <w:marBottom w:val="0"/>
          <w:divBdr>
            <w:top w:val="none" w:sz="0" w:space="0" w:color="auto"/>
            <w:left w:val="none" w:sz="0" w:space="0" w:color="auto"/>
            <w:bottom w:val="none" w:sz="0" w:space="0" w:color="auto"/>
            <w:right w:val="none" w:sz="0" w:space="0" w:color="auto"/>
          </w:divBdr>
        </w:div>
        <w:div w:id="818613032">
          <w:marLeft w:val="640"/>
          <w:marRight w:val="0"/>
          <w:marTop w:val="0"/>
          <w:marBottom w:val="0"/>
          <w:divBdr>
            <w:top w:val="none" w:sz="0" w:space="0" w:color="auto"/>
            <w:left w:val="none" w:sz="0" w:space="0" w:color="auto"/>
            <w:bottom w:val="none" w:sz="0" w:space="0" w:color="auto"/>
            <w:right w:val="none" w:sz="0" w:space="0" w:color="auto"/>
          </w:divBdr>
        </w:div>
        <w:div w:id="837774449">
          <w:marLeft w:val="640"/>
          <w:marRight w:val="0"/>
          <w:marTop w:val="0"/>
          <w:marBottom w:val="0"/>
          <w:divBdr>
            <w:top w:val="none" w:sz="0" w:space="0" w:color="auto"/>
            <w:left w:val="none" w:sz="0" w:space="0" w:color="auto"/>
            <w:bottom w:val="none" w:sz="0" w:space="0" w:color="auto"/>
            <w:right w:val="none" w:sz="0" w:space="0" w:color="auto"/>
          </w:divBdr>
        </w:div>
        <w:div w:id="837890894">
          <w:marLeft w:val="640"/>
          <w:marRight w:val="0"/>
          <w:marTop w:val="0"/>
          <w:marBottom w:val="0"/>
          <w:divBdr>
            <w:top w:val="none" w:sz="0" w:space="0" w:color="auto"/>
            <w:left w:val="none" w:sz="0" w:space="0" w:color="auto"/>
            <w:bottom w:val="none" w:sz="0" w:space="0" w:color="auto"/>
            <w:right w:val="none" w:sz="0" w:space="0" w:color="auto"/>
          </w:divBdr>
        </w:div>
        <w:div w:id="896475305">
          <w:marLeft w:val="640"/>
          <w:marRight w:val="0"/>
          <w:marTop w:val="0"/>
          <w:marBottom w:val="0"/>
          <w:divBdr>
            <w:top w:val="none" w:sz="0" w:space="0" w:color="auto"/>
            <w:left w:val="none" w:sz="0" w:space="0" w:color="auto"/>
            <w:bottom w:val="none" w:sz="0" w:space="0" w:color="auto"/>
            <w:right w:val="none" w:sz="0" w:space="0" w:color="auto"/>
          </w:divBdr>
        </w:div>
        <w:div w:id="923488910">
          <w:marLeft w:val="640"/>
          <w:marRight w:val="0"/>
          <w:marTop w:val="0"/>
          <w:marBottom w:val="0"/>
          <w:divBdr>
            <w:top w:val="none" w:sz="0" w:space="0" w:color="auto"/>
            <w:left w:val="none" w:sz="0" w:space="0" w:color="auto"/>
            <w:bottom w:val="none" w:sz="0" w:space="0" w:color="auto"/>
            <w:right w:val="none" w:sz="0" w:space="0" w:color="auto"/>
          </w:divBdr>
        </w:div>
        <w:div w:id="957494614">
          <w:marLeft w:val="640"/>
          <w:marRight w:val="0"/>
          <w:marTop w:val="0"/>
          <w:marBottom w:val="0"/>
          <w:divBdr>
            <w:top w:val="none" w:sz="0" w:space="0" w:color="auto"/>
            <w:left w:val="none" w:sz="0" w:space="0" w:color="auto"/>
            <w:bottom w:val="none" w:sz="0" w:space="0" w:color="auto"/>
            <w:right w:val="none" w:sz="0" w:space="0" w:color="auto"/>
          </w:divBdr>
        </w:div>
        <w:div w:id="979501433">
          <w:marLeft w:val="640"/>
          <w:marRight w:val="0"/>
          <w:marTop w:val="0"/>
          <w:marBottom w:val="0"/>
          <w:divBdr>
            <w:top w:val="none" w:sz="0" w:space="0" w:color="auto"/>
            <w:left w:val="none" w:sz="0" w:space="0" w:color="auto"/>
            <w:bottom w:val="none" w:sz="0" w:space="0" w:color="auto"/>
            <w:right w:val="none" w:sz="0" w:space="0" w:color="auto"/>
          </w:divBdr>
        </w:div>
        <w:div w:id="992948885">
          <w:marLeft w:val="640"/>
          <w:marRight w:val="0"/>
          <w:marTop w:val="0"/>
          <w:marBottom w:val="0"/>
          <w:divBdr>
            <w:top w:val="none" w:sz="0" w:space="0" w:color="auto"/>
            <w:left w:val="none" w:sz="0" w:space="0" w:color="auto"/>
            <w:bottom w:val="none" w:sz="0" w:space="0" w:color="auto"/>
            <w:right w:val="none" w:sz="0" w:space="0" w:color="auto"/>
          </w:divBdr>
        </w:div>
        <w:div w:id="995450798">
          <w:marLeft w:val="640"/>
          <w:marRight w:val="0"/>
          <w:marTop w:val="0"/>
          <w:marBottom w:val="0"/>
          <w:divBdr>
            <w:top w:val="none" w:sz="0" w:space="0" w:color="auto"/>
            <w:left w:val="none" w:sz="0" w:space="0" w:color="auto"/>
            <w:bottom w:val="none" w:sz="0" w:space="0" w:color="auto"/>
            <w:right w:val="none" w:sz="0" w:space="0" w:color="auto"/>
          </w:divBdr>
        </w:div>
        <w:div w:id="1015502894">
          <w:marLeft w:val="640"/>
          <w:marRight w:val="0"/>
          <w:marTop w:val="0"/>
          <w:marBottom w:val="0"/>
          <w:divBdr>
            <w:top w:val="none" w:sz="0" w:space="0" w:color="auto"/>
            <w:left w:val="none" w:sz="0" w:space="0" w:color="auto"/>
            <w:bottom w:val="none" w:sz="0" w:space="0" w:color="auto"/>
            <w:right w:val="none" w:sz="0" w:space="0" w:color="auto"/>
          </w:divBdr>
        </w:div>
        <w:div w:id="1030649432">
          <w:marLeft w:val="640"/>
          <w:marRight w:val="0"/>
          <w:marTop w:val="0"/>
          <w:marBottom w:val="0"/>
          <w:divBdr>
            <w:top w:val="none" w:sz="0" w:space="0" w:color="auto"/>
            <w:left w:val="none" w:sz="0" w:space="0" w:color="auto"/>
            <w:bottom w:val="none" w:sz="0" w:space="0" w:color="auto"/>
            <w:right w:val="none" w:sz="0" w:space="0" w:color="auto"/>
          </w:divBdr>
        </w:div>
        <w:div w:id="1037663499">
          <w:marLeft w:val="640"/>
          <w:marRight w:val="0"/>
          <w:marTop w:val="0"/>
          <w:marBottom w:val="0"/>
          <w:divBdr>
            <w:top w:val="none" w:sz="0" w:space="0" w:color="auto"/>
            <w:left w:val="none" w:sz="0" w:space="0" w:color="auto"/>
            <w:bottom w:val="none" w:sz="0" w:space="0" w:color="auto"/>
            <w:right w:val="none" w:sz="0" w:space="0" w:color="auto"/>
          </w:divBdr>
        </w:div>
        <w:div w:id="1051879663">
          <w:marLeft w:val="640"/>
          <w:marRight w:val="0"/>
          <w:marTop w:val="0"/>
          <w:marBottom w:val="0"/>
          <w:divBdr>
            <w:top w:val="none" w:sz="0" w:space="0" w:color="auto"/>
            <w:left w:val="none" w:sz="0" w:space="0" w:color="auto"/>
            <w:bottom w:val="none" w:sz="0" w:space="0" w:color="auto"/>
            <w:right w:val="none" w:sz="0" w:space="0" w:color="auto"/>
          </w:divBdr>
        </w:div>
        <w:div w:id="1054040485">
          <w:marLeft w:val="640"/>
          <w:marRight w:val="0"/>
          <w:marTop w:val="0"/>
          <w:marBottom w:val="0"/>
          <w:divBdr>
            <w:top w:val="none" w:sz="0" w:space="0" w:color="auto"/>
            <w:left w:val="none" w:sz="0" w:space="0" w:color="auto"/>
            <w:bottom w:val="none" w:sz="0" w:space="0" w:color="auto"/>
            <w:right w:val="none" w:sz="0" w:space="0" w:color="auto"/>
          </w:divBdr>
        </w:div>
        <w:div w:id="1098330384">
          <w:marLeft w:val="640"/>
          <w:marRight w:val="0"/>
          <w:marTop w:val="0"/>
          <w:marBottom w:val="0"/>
          <w:divBdr>
            <w:top w:val="none" w:sz="0" w:space="0" w:color="auto"/>
            <w:left w:val="none" w:sz="0" w:space="0" w:color="auto"/>
            <w:bottom w:val="none" w:sz="0" w:space="0" w:color="auto"/>
            <w:right w:val="none" w:sz="0" w:space="0" w:color="auto"/>
          </w:divBdr>
        </w:div>
        <w:div w:id="1102339208">
          <w:marLeft w:val="640"/>
          <w:marRight w:val="0"/>
          <w:marTop w:val="0"/>
          <w:marBottom w:val="0"/>
          <w:divBdr>
            <w:top w:val="none" w:sz="0" w:space="0" w:color="auto"/>
            <w:left w:val="none" w:sz="0" w:space="0" w:color="auto"/>
            <w:bottom w:val="none" w:sz="0" w:space="0" w:color="auto"/>
            <w:right w:val="none" w:sz="0" w:space="0" w:color="auto"/>
          </w:divBdr>
        </w:div>
      </w:divsChild>
    </w:div>
    <w:div w:id="135613290">
      <w:bodyDiv w:val="1"/>
      <w:marLeft w:val="0"/>
      <w:marRight w:val="0"/>
      <w:marTop w:val="0"/>
      <w:marBottom w:val="0"/>
      <w:divBdr>
        <w:top w:val="none" w:sz="0" w:space="0" w:color="auto"/>
        <w:left w:val="none" w:sz="0" w:space="0" w:color="auto"/>
        <w:bottom w:val="none" w:sz="0" w:space="0" w:color="auto"/>
        <w:right w:val="none" w:sz="0" w:space="0" w:color="auto"/>
      </w:divBdr>
      <w:divsChild>
        <w:div w:id="9379151">
          <w:marLeft w:val="640"/>
          <w:marRight w:val="0"/>
          <w:marTop w:val="0"/>
          <w:marBottom w:val="0"/>
          <w:divBdr>
            <w:top w:val="none" w:sz="0" w:space="0" w:color="auto"/>
            <w:left w:val="none" w:sz="0" w:space="0" w:color="auto"/>
            <w:bottom w:val="none" w:sz="0" w:space="0" w:color="auto"/>
            <w:right w:val="none" w:sz="0" w:space="0" w:color="auto"/>
          </w:divBdr>
        </w:div>
        <w:div w:id="55903776">
          <w:marLeft w:val="640"/>
          <w:marRight w:val="0"/>
          <w:marTop w:val="0"/>
          <w:marBottom w:val="0"/>
          <w:divBdr>
            <w:top w:val="none" w:sz="0" w:space="0" w:color="auto"/>
            <w:left w:val="none" w:sz="0" w:space="0" w:color="auto"/>
            <w:bottom w:val="none" w:sz="0" w:space="0" w:color="auto"/>
            <w:right w:val="none" w:sz="0" w:space="0" w:color="auto"/>
          </w:divBdr>
        </w:div>
        <w:div w:id="57361527">
          <w:marLeft w:val="640"/>
          <w:marRight w:val="0"/>
          <w:marTop w:val="0"/>
          <w:marBottom w:val="0"/>
          <w:divBdr>
            <w:top w:val="none" w:sz="0" w:space="0" w:color="auto"/>
            <w:left w:val="none" w:sz="0" w:space="0" w:color="auto"/>
            <w:bottom w:val="none" w:sz="0" w:space="0" w:color="auto"/>
            <w:right w:val="none" w:sz="0" w:space="0" w:color="auto"/>
          </w:divBdr>
        </w:div>
        <w:div w:id="58598440">
          <w:marLeft w:val="640"/>
          <w:marRight w:val="0"/>
          <w:marTop w:val="0"/>
          <w:marBottom w:val="0"/>
          <w:divBdr>
            <w:top w:val="none" w:sz="0" w:space="0" w:color="auto"/>
            <w:left w:val="none" w:sz="0" w:space="0" w:color="auto"/>
            <w:bottom w:val="none" w:sz="0" w:space="0" w:color="auto"/>
            <w:right w:val="none" w:sz="0" w:space="0" w:color="auto"/>
          </w:divBdr>
        </w:div>
        <w:div w:id="73597671">
          <w:marLeft w:val="640"/>
          <w:marRight w:val="0"/>
          <w:marTop w:val="0"/>
          <w:marBottom w:val="0"/>
          <w:divBdr>
            <w:top w:val="none" w:sz="0" w:space="0" w:color="auto"/>
            <w:left w:val="none" w:sz="0" w:space="0" w:color="auto"/>
            <w:bottom w:val="none" w:sz="0" w:space="0" w:color="auto"/>
            <w:right w:val="none" w:sz="0" w:space="0" w:color="auto"/>
          </w:divBdr>
        </w:div>
        <w:div w:id="188109633">
          <w:marLeft w:val="640"/>
          <w:marRight w:val="0"/>
          <w:marTop w:val="0"/>
          <w:marBottom w:val="0"/>
          <w:divBdr>
            <w:top w:val="none" w:sz="0" w:space="0" w:color="auto"/>
            <w:left w:val="none" w:sz="0" w:space="0" w:color="auto"/>
            <w:bottom w:val="none" w:sz="0" w:space="0" w:color="auto"/>
            <w:right w:val="none" w:sz="0" w:space="0" w:color="auto"/>
          </w:divBdr>
        </w:div>
        <w:div w:id="200018987">
          <w:marLeft w:val="640"/>
          <w:marRight w:val="0"/>
          <w:marTop w:val="0"/>
          <w:marBottom w:val="0"/>
          <w:divBdr>
            <w:top w:val="none" w:sz="0" w:space="0" w:color="auto"/>
            <w:left w:val="none" w:sz="0" w:space="0" w:color="auto"/>
            <w:bottom w:val="none" w:sz="0" w:space="0" w:color="auto"/>
            <w:right w:val="none" w:sz="0" w:space="0" w:color="auto"/>
          </w:divBdr>
        </w:div>
        <w:div w:id="203251880">
          <w:marLeft w:val="640"/>
          <w:marRight w:val="0"/>
          <w:marTop w:val="0"/>
          <w:marBottom w:val="0"/>
          <w:divBdr>
            <w:top w:val="none" w:sz="0" w:space="0" w:color="auto"/>
            <w:left w:val="none" w:sz="0" w:space="0" w:color="auto"/>
            <w:bottom w:val="none" w:sz="0" w:space="0" w:color="auto"/>
            <w:right w:val="none" w:sz="0" w:space="0" w:color="auto"/>
          </w:divBdr>
        </w:div>
        <w:div w:id="206380703">
          <w:marLeft w:val="640"/>
          <w:marRight w:val="0"/>
          <w:marTop w:val="0"/>
          <w:marBottom w:val="0"/>
          <w:divBdr>
            <w:top w:val="none" w:sz="0" w:space="0" w:color="auto"/>
            <w:left w:val="none" w:sz="0" w:space="0" w:color="auto"/>
            <w:bottom w:val="none" w:sz="0" w:space="0" w:color="auto"/>
            <w:right w:val="none" w:sz="0" w:space="0" w:color="auto"/>
          </w:divBdr>
        </w:div>
        <w:div w:id="207304619">
          <w:marLeft w:val="640"/>
          <w:marRight w:val="0"/>
          <w:marTop w:val="0"/>
          <w:marBottom w:val="0"/>
          <w:divBdr>
            <w:top w:val="none" w:sz="0" w:space="0" w:color="auto"/>
            <w:left w:val="none" w:sz="0" w:space="0" w:color="auto"/>
            <w:bottom w:val="none" w:sz="0" w:space="0" w:color="auto"/>
            <w:right w:val="none" w:sz="0" w:space="0" w:color="auto"/>
          </w:divBdr>
        </w:div>
        <w:div w:id="209268891">
          <w:marLeft w:val="640"/>
          <w:marRight w:val="0"/>
          <w:marTop w:val="0"/>
          <w:marBottom w:val="0"/>
          <w:divBdr>
            <w:top w:val="none" w:sz="0" w:space="0" w:color="auto"/>
            <w:left w:val="none" w:sz="0" w:space="0" w:color="auto"/>
            <w:bottom w:val="none" w:sz="0" w:space="0" w:color="auto"/>
            <w:right w:val="none" w:sz="0" w:space="0" w:color="auto"/>
          </w:divBdr>
        </w:div>
        <w:div w:id="210069970">
          <w:marLeft w:val="640"/>
          <w:marRight w:val="0"/>
          <w:marTop w:val="0"/>
          <w:marBottom w:val="0"/>
          <w:divBdr>
            <w:top w:val="none" w:sz="0" w:space="0" w:color="auto"/>
            <w:left w:val="none" w:sz="0" w:space="0" w:color="auto"/>
            <w:bottom w:val="none" w:sz="0" w:space="0" w:color="auto"/>
            <w:right w:val="none" w:sz="0" w:space="0" w:color="auto"/>
          </w:divBdr>
        </w:div>
        <w:div w:id="240992203">
          <w:marLeft w:val="640"/>
          <w:marRight w:val="0"/>
          <w:marTop w:val="0"/>
          <w:marBottom w:val="0"/>
          <w:divBdr>
            <w:top w:val="none" w:sz="0" w:space="0" w:color="auto"/>
            <w:left w:val="none" w:sz="0" w:space="0" w:color="auto"/>
            <w:bottom w:val="none" w:sz="0" w:space="0" w:color="auto"/>
            <w:right w:val="none" w:sz="0" w:space="0" w:color="auto"/>
          </w:divBdr>
        </w:div>
        <w:div w:id="329211014">
          <w:marLeft w:val="640"/>
          <w:marRight w:val="0"/>
          <w:marTop w:val="0"/>
          <w:marBottom w:val="0"/>
          <w:divBdr>
            <w:top w:val="none" w:sz="0" w:space="0" w:color="auto"/>
            <w:left w:val="none" w:sz="0" w:space="0" w:color="auto"/>
            <w:bottom w:val="none" w:sz="0" w:space="0" w:color="auto"/>
            <w:right w:val="none" w:sz="0" w:space="0" w:color="auto"/>
          </w:divBdr>
        </w:div>
        <w:div w:id="395709963">
          <w:marLeft w:val="640"/>
          <w:marRight w:val="0"/>
          <w:marTop w:val="0"/>
          <w:marBottom w:val="0"/>
          <w:divBdr>
            <w:top w:val="none" w:sz="0" w:space="0" w:color="auto"/>
            <w:left w:val="none" w:sz="0" w:space="0" w:color="auto"/>
            <w:bottom w:val="none" w:sz="0" w:space="0" w:color="auto"/>
            <w:right w:val="none" w:sz="0" w:space="0" w:color="auto"/>
          </w:divBdr>
        </w:div>
        <w:div w:id="408357352">
          <w:marLeft w:val="640"/>
          <w:marRight w:val="0"/>
          <w:marTop w:val="0"/>
          <w:marBottom w:val="0"/>
          <w:divBdr>
            <w:top w:val="none" w:sz="0" w:space="0" w:color="auto"/>
            <w:left w:val="none" w:sz="0" w:space="0" w:color="auto"/>
            <w:bottom w:val="none" w:sz="0" w:space="0" w:color="auto"/>
            <w:right w:val="none" w:sz="0" w:space="0" w:color="auto"/>
          </w:divBdr>
        </w:div>
        <w:div w:id="415249138">
          <w:marLeft w:val="640"/>
          <w:marRight w:val="0"/>
          <w:marTop w:val="0"/>
          <w:marBottom w:val="0"/>
          <w:divBdr>
            <w:top w:val="none" w:sz="0" w:space="0" w:color="auto"/>
            <w:left w:val="none" w:sz="0" w:space="0" w:color="auto"/>
            <w:bottom w:val="none" w:sz="0" w:space="0" w:color="auto"/>
            <w:right w:val="none" w:sz="0" w:space="0" w:color="auto"/>
          </w:divBdr>
        </w:div>
        <w:div w:id="435365162">
          <w:marLeft w:val="640"/>
          <w:marRight w:val="0"/>
          <w:marTop w:val="0"/>
          <w:marBottom w:val="0"/>
          <w:divBdr>
            <w:top w:val="none" w:sz="0" w:space="0" w:color="auto"/>
            <w:left w:val="none" w:sz="0" w:space="0" w:color="auto"/>
            <w:bottom w:val="none" w:sz="0" w:space="0" w:color="auto"/>
            <w:right w:val="none" w:sz="0" w:space="0" w:color="auto"/>
          </w:divBdr>
        </w:div>
        <w:div w:id="438374606">
          <w:marLeft w:val="640"/>
          <w:marRight w:val="0"/>
          <w:marTop w:val="0"/>
          <w:marBottom w:val="0"/>
          <w:divBdr>
            <w:top w:val="none" w:sz="0" w:space="0" w:color="auto"/>
            <w:left w:val="none" w:sz="0" w:space="0" w:color="auto"/>
            <w:bottom w:val="none" w:sz="0" w:space="0" w:color="auto"/>
            <w:right w:val="none" w:sz="0" w:space="0" w:color="auto"/>
          </w:divBdr>
        </w:div>
        <w:div w:id="474571882">
          <w:marLeft w:val="640"/>
          <w:marRight w:val="0"/>
          <w:marTop w:val="0"/>
          <w:marBottom w:val="0"/>
          <w:divBdr>
            <w:top w:val="none" w:sz="0" w:space="0" w:color="auto"/>
            <w:left w:val="none" w:sz="0" w:space="0" w:color="auto"/>
            <w:bottom w:val="none" w:sz="0" w:space="0" w:color="auto"/>
            <w:right w:val="none" w:sz="0" w:space="0" w:color="auto"/>
          </w:divBdr>
        </w:div>
        <w:div w:id="592124719">
          <w:marLeft w:val="640"/>
          <w:marRight w:val="0"/>
          <w:marTop w:val="0"/>
          <w:marBottom w:val="0"/>
          <w:divBdr>
            <w:top w:val="none" w:sz="0" w:space="0" w:color="auto"/>
            <w:left w:val="none" w:sz="0" w:space="0" w:color="auto"/>
            <w:bottom w:val="none" w:sz="0" w:space="0" w:color="auto"/>
            <w:right w:val="none" w:sz="0" w:space="0" w:color="auto"/>
          </w:divBdr>
        </w:div>
        <w:div w:id="596446040">
          <w:marLeft w:val="640"/>
          <w:marRight w:val="0"/>
          <w:marTop w:val="0"/>
          <w:marBottom w:val="0"/>
          <w:divBdr>
            <w:top w:val="none" w:sz="0" w:space="0" w:color="auto"/>
            <w:left w:val="none" w:sz="0" w:space="0" w:color="auto"/>
            <w:bottom w:val="none" w:sz="0" w:space="0" w:color="auto"/>
            <w:right w:val="none" w:sz="0" w:space="0" w:color="auto"/>
          </w:divBdr>
        </w:div>
        <w:div w:id="598802821">
          <w:marLeft w:val="640"/>
          <w:marRight w:val="0"/>
          <w:marTop w:val="0"/>
          <w:marBottom w:val="0"/>
          <w:divBdr>
            <w:top w:val="none" w:sz="0" w:space="0" w:color="auto"/>
            <w:left w:val="none" w:sz="0" w:space="0" w:color="auto"/>
            <w:bottom w:val="none" w:sz="0" w:space="0" w:color="auto"/>
            <w:right w:val="none" w:sz="0" w:space="0" w:color="auto"/>
          </w:divBdr>
        </w:div>
        <w:div w:id="632102759">
          <w:marLeft w:val="640"/>
          <w:marRight w:val="0"/>
          <w:marTop w:val="0"/>
          <w:marBottom w:val="0"/>
          <w:divBdr>
            <w:top w:val="none" w:sz="0" w:space="0" w:color="auto"/>
            <w:left w:val="none" w:sz="0" w:space="0" w:color="auto"/>
            <w:bottom w:val="none" w:sz="0" w:space="0" w:color="auto"/>
            <w:right w:val="none" w:sz="0" w:space="0" w:color="auto"/>
          </w:divBdr>
        </w:div>
        <w:div w:id="649753245">
          <w:marLeft w:val="640"/>
          <w:marRight w:val="0"/>
          <w:marTop w:val="0"/>
          <w:marBottom w:val="0"/>
          <w:divBdr>
            <w:top w:val="none" w:sz="0" w:space="0" w:color="auto"/>
            <w:left w:val="none" w:sz="0" w:space="0" w:color="auto"/>
            <w:bottom w:val="none" w:sz="0" w:space="0" w:color="auto"/>
            <w:right w:val="none" w:sz="0" w:space="0" w:color="auto"/>
          </w:divBdr>
        </w:div>
        <w:div w:id="651907830">
          <w:marLeft w:val="640"/>
          <w:marRight w:val="0"/>
          <w:marTop w:val="0"/>
          <w:marBottom w:val="0"/>
          <w:divBdr>
            <w:top w:val="none" w:sz="0" w:space="0" w:color="auto"/>
            <w:left w:val="none" w:sz="0" w:space="0" w:color="auto"/>
            <w:bottom w:val="none" w:sz="0" w:space="0" w:color="auto"/>
            <w:right w:val="none" w:sz="0" w:space="0" w:color="auto"/>
          </w:divBdr>
        </w:div>
        <w:div w:id="683480504">
          <w:marLeft w:val="640"/>
          <w:marRight w:val="0"/>
          <w:marTop w:val="0"/>
          <w:marBottom w:val="0"/>
          <w:divBdr>
            <w:top w:val="none" w:sz="0" w:space="0" w:color="auto"/>
            <w:left w:val="none" w:sz="0" w:space="0" w:color="auto"/>
            <w:bottom w:val="none" w:sz="0" w:space="0" w:color="auto"/>
            <w:right w:val="none" w:sz="0" w:space="0" w:color="auto"/>
          </w:divBdr>
        </w:div>
        <w:div w:id="740522114">
          <w:marLeft w:val="640"/>
          <w:marRight w:val="0"/>
          <w:marTop w:val="0"/>
          <w:marBottom w:val="0"/>
          <w:divBdr>
            <w:top w:val="none" w:sz="0" w:space="0" w:color="auto"/>
            <w:left w:val="none" w:sz="0" w:space="0" w:color="auto"/>
            <w:bottom w:val="none" w:sz="0" w:space="0" w:color="auto"/>
            <w:right w:val="none" w:sz="0" w:space="0" w:color="auto"/>
          </w:divBdr>
        </w:div>
        <w:div w:id="745104588">
          <w:marLeft w:val="640"/>
          <w:marRight w:val="0"/>
          <w:marTop w:val="0"/>
          <w:marBottom w:val="0"/>
          <w:divBdr>
            <w:top w:val="none" w:sz="0" w:space="0" w:color="auto"/>
            <w:left w:val="none" w:sz="0" w:space="0" w:color="auto"/>
            <w:bottom w:val="none" w:sz="0" w:space="0" w:color="auto"/>
            <w:right w:val="none" w:sz="0" w:space="0" w:color="auto"/>
          </w:divBdr>
        </w:div>
        <w:div w:id="781530417">
          <w:marLeft w:val="640"/>
          <w:marRight w:val="0"/>
          <w:marTop w:val="0"/>
          <w:marBottom w:val="0"/>
          <w:divBdr>
            <w:top w:val="none" w:sz="0" w:space="0" w:color="auto"/>
            <w:left w:val="none" w:sz="0" w:space="0" w:color="auto"/>
            <w:bottom w:val="none" w:sz="0" w:space="0" w:color="auto"/>
            <w:right w:val="none" w:sz="0" w:space="0" w:color="auto"/>
          </w:divBdr>
        </w:div>
        <w:div w:id="789396811">
          <w:marLeft w:val="640"/>
          <w:marRight w:val="0"/>
          <w:marTop w:val="0"/>
          <w:marBottom w:val="0"/>
          <w:divBdr>
            <w:top w:val="none" w:sz="0" w:space="0" w:color="auto"/>
            <w:left w:val="none" w:sz="0" w:space="0" w:color="auto"/>
            <w:bottom w:val="none" w:sz="0" w:space="0" w:color="auto"/>
            <w:right w:val="none" w:sz="0" w:space="0" w:color="auto"/>
          </w:divBdr>
        </w:div>
        <w:div w:id="794300655">
          <w:marLeft w:val="640"/>
          <w:marRight w:val="0"/>
          <w:marTop w:val="0"/>
          <w:marBottom w:val="0"/>
          <w:divBdr>
            <w:top w:val="none" w:sz="0" w:space="0" w:color="auto"/>
            <w:left w:val="none" w:sz="0" w:space="0" w:color="auto"/>
            <w:bottom w:val="none" w:sz="0" w:space="0" w:color="auto"/>
            <w:right w:val="none" w:sz="0" w:space="0" w:color="auto"/>
          </w:divBdr>
        </w:div>
        <w:div w:id="796222764">
          <w:marLeft w:val="640"/>
          <w:marRight w:val="0"/>
          <w:marTop w:val="0"/>
          <w:marBottom w:val="0"/>
          <w:divBdr>
            <w:top w:val="none" w:sz="0" w:space="0" w:color="auto"/>
            <w:left w:val="none" w:sz="0" w:space="0" w:color="auto"/>
            <w:bottom w:val="none" w:sz="0" w:space="0" w:color="auto"/>
            <w:right w:val="none" w:sz="0" w:space="0" w:color="auto"/>
          </w:divBdr>
        </w:div>
        <w:div w:id="796795814">
          <w:marLeft w:val="640"/>
          <w:marRight w:val="0"/>
          <w:marTop w:val="0"/>
          <w:marBottom w:val="0"/>
          <w:divBdr>
            <w:top w:val="none" w:sz="0" w:space="0" w:color="auto"/>
            <w:left w:val="none" w:sz="0" w:space="0" w:color="auto"/>
            <w:bottom w:val="none" w:sz="0" w:space="0" w:color="auto"/>
            <w:right w:val="none" w:sz="0" w:space="0" w:color="auto"/>
          </w:divBdr>
        </w:div>
        <w:div w:id="801773300">
          <w:marLeft w:val="640"/>
          <w:marRight w:val="0"/>
          <w:marTop w:val="0"/>
          <w:marBottom w:val="0"/>
          <w:divBdr>
            <w:top w:val="none" w:sz="0" w:space="0" w:color="auto"/>
            <w:left w:val="none" w:sz="0" w:space="0" w:color="auto"/>
            <w:bottom w:val="none" w:sz="0" w:space="0" w:color="auto"/>
            <w:right w:val="none" w:sz="0" w:space="0" w:color="auto"/>
          </w:divBdr>
        </w:div>
        <w:div w:id="815802084">
          <w:marLeft w:val="640"/>
          <w:marRight w:val="0"/>
          <w:marTop w:val="0"/>
          <w:marBottom w:val="0"/>
          <w:divBdr>
            <w:top w:val="none" w:sz="0" w:space="0" w:color="auto"/>
            <w:left w:val="none" w:sz="0" w:space="0" w:color="auto"/>
            <w:bottom w:val="none" w:sz="0" w:space="0" w:color="auto"/>
            <w:right w:val="none" w:sz="0" w:space="0" w:color="auto"/>
          </w:divBdr>
        </w:div>
        <w:div w:id="830486014">
          <w:marLeft w:val="640"/>
          <w:marRight w:val="0"/>
          <w:marTop w:val="0"/>
          <w:marBottom w:val="0"/>
          <w:divBdr>
            <w:top w:val="none" w:sz="0" w:space="0" w:color="auto"/>
            <w:left w:val="none" w:sz="0" w:space="0" w:color="auto"/>
            <w:bottom w:val="none" w:sz="0" w:space="0" w:color="auto"/>
            <w:right w:val="none" w:sz="0" w:space="0" w:color="auto"/>
          </w:divBdr>
        </w:div>
        <w:div w:id="835848801">
          <w:marLeft w:val="640"/>
          <w:marRight w:val="0"/>
          <w:marTop w:val="0"/>
          <w:marBottom w:val="0"/>
          <w:divBdr>
            <w:top w:val="none" w:sz="0" w:space="0" w:color="auto"/>
            <w:left w:val="none" w:sz="0" w:space="0" w:color="auto"/>
            <w:bottom w:val="none" w:sz="0" w:space="0" w:color="auto"/>
            <w:right w:val="none" w:sz="0" w:space="0" w:color="auto"/>
          </w:divBdr>
        </w:div>
        <w:div w:id="853611184">
          <w:marLeft w:val="640"/>
          <w:marRight w:val="0"/>
          <w:marTop w:val="0"/>
          <w:marBottom w:val="0"/>
          <w:divBdr>
            <w:top w:val="none" w:sz="0" w:space="0" w:color="auto"/>
            <w:left w:val="none" w:sz="0" w:space="0" w:color="auto"/>
            <w:bottom w:val="none" w:sz="0" w:space="0" w:color="auto"/>
            <w:right w:val="none" w:sz="0" w:space="0" w:color="auto"/>
          </w:divBdr>
        </w:div>
        <w:div w:id="857088815">
          <w:marLeft w:val="640"/>
          <w:marRight w:val="0"/>
          <w:marTop w:val="0"/>
          <w:marBottom w:val="0"/>
          <w:divBdr>
            <w:top w:val="none" w:sz="0" w:space="0" w:color="auto"/>
            <w:left w:val="none" w:sz="0" w:space="0" w:color="auto"/>
            <w:bottom w:val="none" w:sz="0" w:space="0" w:color="auto"/>
            <w:right w:val="none" w:sz="0" w:space="0" w:color="auto"/>
          </w:divBdr>
        </w:div>
        <w:div w:id="865407304">
          <w:marLeft w:val="640"/>
          <w:marRight w:val="0"/>
          <w:marTop w:val="0"/>
          <w:marBottom w:val="0"/>
          <w:divBdr>
            <w:top w:val="none" w:sz="0" w:space="0" w:color="auto"/>
            <w:left w:val="none" w:sz="0" w:space="0" w:color="auto"/>
            <w:bottom w:val="none" w:sz="0" w:space="0" w:color="auto"/>
            <w:right w:val="none" w:sz="0" w:space="0" w:color="auto"/>
          </w:divBdr>
        </w:div>
        <w:div w:id="911432054">
          <w:marLeft w:val="640"/>
          <w:marRight w:val="0"/>
          <w:marTop w:val="0"/>
          <w:marBottom w:val="0"/>
          <w:divBdr>
            <w:top w:val="none" w:sz="0" w:space="0" w:color="auto"/>
            <w:left w:val="none" w:sz="0" w:space="0" w:color="auto"/>
            <w:bottom w:val="none" w:sz="0" w:space="0" w:color="auto"/>
            <w:right w:val="none" w:sz="0" w:space="0" w:color="auto"/>
          </w:divBdr>
        </w:div>
        <w:div w:id="915821950">
          <w:marLeft w:val="640"/>
          <w:marRight w:val="0"/>
          <w:marTop w:val="0"/>
          <w:marBottom w:val="0"/>
          <w:divBdr>
            <w:top w:val="none" w:sz="0" w:space="0" w:color="auto"/>
            <w:left w:val="none" w:sz="0" w:space="0" w:color="auto"/>
            <w:bottom w:val="none" w:sz="0" w:space="0" w:color="auto"/>
            <w:right w:val="none" w:sz="0" w:space="0" w:color="auto"/>
          </w:divBdr>
        </w:div>
        <w:div w:id="920482870">
          <w:marLeft w:val="640"/>
          <w:marRight w:val="0"/>
          <w:marTop w:val="0"/>
          <w:marBottom w:val="0"/>
          <w:divBdr>
            <w:top w:val="none" w:sz="0" w:space="0" w:color="auto"/>
            <w:left w:val="none" w:sz="0" w:space="0" w:color="auto"/>
            <w:bottom w:val="none" w:sz="0" w:space="0" w:color="auto"/>
            <w:right w:val="none" w:sz="0" w:space="0" w:color="auto"/>
          </w:divBdr>
        </w:div>
        <w:div w:id="940995240">
          <w:marLeft w:val="640"/>
          <w:marRight w:val="0"/>
          <w:marTop w:val="0"/>
          <w:marBottom w:val="0"/>
          <w:divBdr>
            <w:top w:val="none" w:sz="0" w:space="0" w:color="auto"/>
            <w:left w:val="none" w:sz="0" w:space="0" w:color="auto"/>
            <w:bottom w:val="none" w:sz="0" w:space="0" w:color="auto"/>
            <w:right w:val="none" w:sz="0" w:space="0" w:color="auto"/>
          </w:divBdr>
        </w:div>
        <w:div w:id="968168562">
          <w:marLeft w:val="640"/>
          <w:marRight w:val="0"/>
          <w:marTop w:val="0"/>
          <w:marBottom w:val="0"/>
          <w:divBdr>
            <w:top w:val="none" w:sz="0" w:space="0" w:color="auto"/>
            <w:left w:val="none" w:sz="0" w:space="0" w:color="auto"/>
            <w:bottom w:val="none" w:sz="0" w:space="0" w:color="auto"/>
            <w:right w:val="none" w:sz="0" w:space="0" w:color="auto"/>
          </w:divBdr>
        </w:div>
        <w:div w:id="980963410">
          <w:marLeft w:val="640"/>
          <w:marRight w:val="0"/>
          <w:marTop w:val="0"/>
          <w:marBottom w:val="0"/>
          <w:divBdr>
            <w:top w:val="none" w:sz="0" w:space="0" w:color="auto"/>
            <w:left w:val="none" w:sz="0" w:space="0" w:color="auto"/>
            <w:bottom w:val="none" w:sz="0" w:space="0" w:color="auto"/>
            <w:right w:val="none" w:sz="0" w:space="0" w:color="auto"/>
          </w:divBdr>
        </w:div>
        <w:div w:id="989479845">
          <w:marLeft w:val="640"/>
          <w:marRight w:val="0"/>
          <w:marTop w:val="0"/>
          <w:marBottom w:val="0"/>
          <w:divBdr>
            <w:top w:val="none" w:sz="0" w:space="0" w:color="auto"/>
            <w:left w:val="none" w:sz="0" w:space="0" w:color="auto"/>
            <w:bottom w:val="none" w:sz="0" w:space="0" w:color="auto"/>
            <w:right w:val="none" w:sz="0" w:space="0" w:color="auto"/>
          </w:divBdr>
        </w:div>
        <w:div w:id="1046679703">
          <w:marLeft w:val="640"/>
          <w:marRight w:val="0"/>
          <w:marTop w:val="0"/>
          <w:marBottom w:val="0"/>
          <w:divBdr>
            <w:top w:val="none" w:sz="0" w:space="0" w:color="auto"/>
            <w:left w:val="none" w:sz="0" w:space="0" w:color="auto"/>
            <w:bottom w:val="none" w:sz="0" w:space="0" w:color="auto"/>
            <w:right w:val="none" w:sz="0" w:space="0" w:color="auto"/>
          </w:divBdr>
        </w:div>
        <w:div w:id="1061055191">
          <w:marLeft w:val="640"/>
          <w:marRight w:val="0"/>
          <w:marTop w:val="0"/>
          <w:marBottom w:val="0"/>
          <w:divBdr>
            <w:top w:val="none" w:sz="0" w:space="0" w:color="auto"/>
            <w:left w:val="none" w:sz="0" w:space="0" w:color="auto"/>
            <w:bottom w:val="none" w:sz="0" w:space="0" w:color="auto"/>
            <w:right w:val="none" w:sz="0" w:space="0" w:color="auto"/>
          </w:divBdr>
        </w:div>
        <w:div w:id="1090928356">
          <w:marLeft w:val="640"/>
          <w:marRight w:val="0"/>
          <w:marTop w:val="0"/>
          <w:marBottom w:val="0"/>
          <w:divBdr>
            <w:top w:val="none" w:sz="0" w:space="0" w:color="auto"/>
            <w:left w:val="none" w:sz="0" w:space="0" w:color="auto"/>
            <w:bottom w:val="none" w:sz="0" w:space="0" w:color="auto"/>
            <w:right w:val="none" w:sz="0" w:space="0" w:color="auto"/>
          </w:divBdr>
        </w:div>
        <w:div w:id="1102185221">
          <w:marLeft w:val="640"/>
          <w:marRight w:val="0"/>
          <w:marTop w:val="0"/>
          <w:marBottom w:val="0"/>
          <w:divBdr>
            <w:top w:val="none" w:sz="0" w:space="0" w:color="auto"/>
            <w:left w:val="none" w:sz="0" w:space="0" w:color="auto"/>
            <w:bottom w:val="none" w:sz="0" w:space="0" w:color="auto"/>
            <w:right w:val="none" w:sz="0" w:space="0" w:color="auto"/>
          </w:divBdr>
        </w:div>
        <w:div w:id="1120299411">
          <w:marLeft w:val="640"/>
          <w:marRight w:val="0"/>
          <w:marTop w:val="0"/>
          <w:marBottom w:val="0"/>
          <w:divBdr>
            <w:top w:val="none" w:sz="0" w:space="0" w:color="auto"/>
            <w:left w:val="none" w:sz="0" w:space="0" w:color="auto"/>
            <w:bottom w:val="none" w:sz="0" w:space="0" w:color="auto"/>
            <w:right w:val="none" w:sz="0" w:space="0" w:color="auto"/>
          </w:divBdr>
        </w:div>
        <w:div w:id="1123377506">
          <w:marLeft w:val="640"/>
          <w:marRight w:val="0"/>
          <w:marTop w:val="0"/>
          <w:marBottom w:val="0"/>
          <w:divBdr>
            <w:top w:val="none" w:sz="0" w:space="0" w:color="auto"/>
            <w:left w:val="none" w:sz="0" w:space="0" w:color="auto"/>
            <w:bottom w:val="none" w:sz="0" w:space="0" w:color="auto"/>
            <w:right w:val="none" w:sz="0" w:space="0" w:color="auto"/>
          </w:divBdr>
        </w:div>
        <w:div w:id="1135370621">
          <w:marLeft w:val="640"/>
          <w:marRight w:val="0"/>
          <w:marTop w:val="0"/>
          <w:marBottom w:val="0"/>
          <w:divBdr>
            <w:top w:val="none" w:sz="0" w:space="0" w:color="auto"/>
            <w:left w:val="none" w:sz="0" w:space="0" w:color="auto"/>
            <w:bottom w:val="none" w:sz="0" w:space="0" w:color="auto"/>
            <w:right w:val="none" w:sz="0" w:space="0" w:color="auto"/>
          </w:divBdr>
        </w:div>
        <w:div w:id="1139763753">
          <w:marLeft w:val="640"/>
          <w:marRight w:val="0"/>
          <w:marTop w:val="0"/>
          <w:marBottom w:val="0"/>
          <w:divBdr>
            <w:top w:val="none" w:sz="0" w:space="0" w:color="auto"/>
            <w:left w:val="none" w:sz="0" w:space="0" w:color="auto"/>
            <w:bottom w:val="none" w:sz="0" w:space="0" w:color="auto"/>
            <w:right w:val="none" w:sz="0" w:space="0" w:color="auto"/>
          </w:divBdr>
        </w:div>
      </w:divsChild>
    </w:div>
    <w:div w:id="137192281">
      <w:bodyDiv w:val="1"/>
      <w:marLeft w:val="0"/>
      <w:marRight w:val="0"/>
      <w:marTop w:val="0"/>
      <w:marBottom w:val="0"/>
      <w:divBdr>
        <w:top w:val="none" w:sz="0" w:space="0" w:color="auto"/>
        <w:left w:val="none" w:sz="0" w:space="0" w:color="auto"/>
        <w:bottom w:val="none" w:sz="0" w:space="0" w:color="auto"/>
        <w:right w:val="none" w:sz="0" w:space="0" w:color="auto"/>
      </w:divBdr>
      <w:divsChild>
        <w:div w:id="20010291">
          <w:marLeft w:val="640"/>
          <w:marRight w:val="0"/>
          <w:marTop w:val="0"/>
          <w:marBottom w:val="0"/>
          <w:divBdr>
            <w:top w:val="none" w:sz="0" w:space="0" w:color="auto"/>
            <w:left w:val="none" w:sz="0" w:space="0" w:color="auto"/>
            <w:bottom w:val="none" w:sz="0" w:space="0" w:color="auto"/>
            <w:right w:val="none" w:sz="0" w:space="0" w:color="auto"/>
          </w:divBdr>
        </w:div>
        <w:div w:id="97137792">
          <w:marLeft w:val="640"/>
          <w:marRight w:val="0"/>
          <w:marTop w:val="0"/>
          <w:marBottom w:val="0"/>
          <w:divBdr>
            <w:top w:val="none" w:sz="0" w:space="0" w:color="auto"/>
            <w:left w:val="none" w:sz="0" w:space="0" w:color="auto"/>
            <w:bottom w:val="none" w:sz="0" w:space="0" w:color="auto"/>
            <w:right w:val="none" w:sz="0" w:space="0" w:color="auto"/>
          </w:divBdr>
        </w:div>
        <w:div w:id="221915099">
          <w:marLeft w:val="640"/>
          <w:marRight w:val="0"/>
          <w:marTop w:val="0"/>
          <w:marBottom w:val="0"/>
          <w:divBdr>
            <w:top w:val="none" w:sz="0" w:space="0" w:color="auto"/>
            <w:left w:val="none" w:sz="0" w:space="0" w:color="auto"/>
            <w:bottom w:val="none" w:sz="0" w:space="0" w:color="auto"/>
            <w:right w:val="none" w:sz="0" w:space="0" w:color="auto"/>
          </w:divBdr>
        </w:div>
        <w:div w:id="229586005">
          <w:marLeft w:val="640"/>
          <w:marRight w:val="0"/>
          <w:marTop w:val="0"/>
          <w:marBottom w:val="0"/>
          <w:divBdr>
            <w:top w:val="none" w:sz="0" w:space="0" w:color="auto"/>
            <w:left w:val="none" w:sz="0" w:space="0" w:color="auto"/>
            <w:bottom w:val="none" w:sz="0" w:space="0" w:color="auto"/>
            <w:right w:val="none" w:sz="0" w:space="0" w:color="auto"/>
          </w:divBdr>
        </w:div>
        <w:div w:id="243418085">
          <w:marLeft w:val="640"/>
          <w:marRight w:val="0"/>
          <w:marTop w:val="0"/>
          <w:marBottom w:val="0"/>
          <w:divBdr>
            <w:top w:val="none" w:sz="0" w:space="0" w:color="auto"/>
            <w:left w:val="none" w:sz="0" w:space="0" w:color="auto"/>
            <w:bottom w:val="none" w:sz="0" w:space="0" w:color="auto"/>
            <w:right w:val="none" w:sz="0" w:space="0" w:color="auto"/>
          </w:divBdr>
        </w:div>
        <w:div w:id="259727410">
          <w:marLeft w:val="640"/>
          <w:marRight w:val="0"/>
          <w:marTop w:val="0"/>
          <w:marBottom w:val="0"/>
          <w:divBdr>
            <w:top w:val="none" w:sz="0" w:space="0" w:color="auto"/>
            <w:left w:val="none" w:sz="0" w:space="0" w:color="auto"/>
            <w:bottom w:val="none" w:sz="0" w:space="0" w:color="auto"/>
            <w:right w:val="none" w:sz="0" w:space="0" w:color="auto"/>
          </w:divBdr>
        </w:div>
        <w:div w:id="317147506">
          <w:marLeft w:val="640"/>
          <w:marRight w:val="0"/>
          <w:marTop w:val="0"/>
          <w:marBottom w:val="0"/>
          <w:divBdr>
            <w:top w:val="none" w:sz="0" w:space="0" w:color="auto"/>
            <w:left w:val="none" w:sz="0" w:space="0" w:color="auto"/>
            <w:bottom w:val="none" w:sz="0" w:space="0" w:color="auto"/>
            <w:right w:val="none" w:sz="0" w:space="0" w:color="auto"/>
          </w:divBdr>
        </w:div>
        <w:div w:id="317807988">
          <w:marLeft w:val="640"/>
          <w:marRight w:val="0"/>
          <w:marTop w:val="0"/>
          <w:marBottom w:val="0"/>
          <w:divBdr>
            <w:top w:val="none" w:sz="0" w:space="0" w:color="auto"/>
            <w:left w:val="none" w:sz="0" w:space="0" w:color="auto"/>
            <w:bottom w:val="none" w:sz="0" w:space="0" w:color="auto"/>
            <w:right w:val="none" w:sz="0" w:space="0" w:color="auto"/>
          </w:divBdr>
        </w:div>
        <w:div w:id="337077414">
          <w:marLeft w:val="640"/>
          <w:marRight w:val="0"/>
          <w:marTop w:val="0"/>
          <w:marBottom w:val="0"/>
          <w:divBdr>
            <w:top w:val="none" w:sz="0" w:space="0" w:color="auto"/>
            <w:left w:val="none" w:sz="0" w:space="0" w:color="auto"/>
            <w:bottom w:val="none" w:sz="0" w:space="0" w:color="auto"/>
            <w:right w:val="none" w:sz="0" w:space="0" w:color="auto"/>
          </w:divBdr>
        </w:div>
        <w:div w:id="352610193">
          <w:marLeft w:val="640"/>
          <w:marRight w:val="0"/>
          <w:marTop w:val="0"/>
          <w:marBottom w:val="0"/>
          <w:divBdr>
            <w:top w:val="none" w:sz="0" w:space="0" w:color="auto"/>
            <w:left w:val="none" w:sz="0" w:space="0" w:color="auto"/>
            <w:bottom w:val="none" w:sz="0" w:space="0" w:color="auto"/>
            <w:right w:val="none" w:sz="0" w:space="0" w:color="auto"/>
          </w:divBdr>
        </w:div>
        <w:div w:id="400904583">
          <w:marLeft w:val="640"/>
          <w:marRight w:val="0"/>
          <w:marTop w:val="0"/>
          <w:marBottom w:val="0"/>
          <w:divBdr>
            <w:top w:val="none" w:sz="0" w:space="0" w:color="auto"/>
            <w:left w:val="none" w:sz="0" w:space="0" w:color="auto"/>
            <w:bottom w:val="none" w:sz="0" w:space="0" w:color="auto"/>
            <w:right w:val="none" w:sz="0" w:space="0" w:color="auto"/>
          </w:divBdr>
        </w:div>
        <w:div w:id="447088818">
          <w:marLeft w:val="640"/>
          <w:marRight w:val="0"/>
          <w:marTop w:val="0"/>
          <w:marBottom w:val="0"/>
          <w:divBdr>
            <w:top w:val="none" w:sz="0" w:space="0" w:color="auto"/>
            <w:left w:val="none" w:sz="0" w:space="0" w:color="auto"/>
            <w:bottom w:val="none" w:sz="0" w:space="0" w:color="auto"/>
            <w:right w:val="none" w:sz="0" w:space="0" w:color="auto"/>
          </w:divBdr>
        </w:div>
        <w:div w:id="502625719">
          <w:marLeft w:val="640"/>
          <w:marRight w:val="0"/>
          <w:marTop w:val="0"/>
          <w:marBottom w:val="0"/>
          <w:divBdr>
            <w:top w:val="none" w:sz="0" w:space="0" w:color="auto"/>
            <w:left w:val="none" w:sz="0" w:space="0" w:color="auto"/>
            <w:bottom w:val="none" w:sz="0" w:space="0" w:color="auto"/>
            <w:right w:val="none" w:sz="0" w:space="0" w:color="auto"/>
          </w:divBdr>
        </w:div>
        <w:div w:id="513032304">
          <w:marLeft w:val="640"/>
          <w:marRight w:val="0"/>
          <w:marTop w:val="0"/>
          <w:marBottom w:val="0"/>
          <w:divBdr>
            <w:top w:val="none" w:sz="0" w:space="0" w:color="auto"/>
            <w:left w:val="none" w:sz="0" w:space="0" w:color="auto"/>
            <w:bottom w:val="none" w:sz="0" w:space="0" w:color="auto"/>
            <w:right w:val="none" w:sz="0" w:space="0" w:color="auto"/>
          </w:divBdr>
        </w:div>
        <w:div w:id="517427411">
          <w:marLeft w:val="640"/>
          <w:marRight w:val="0"/>
          <w:marTop w:val="0"/>
          <w:marBottom w:val="0"/>
          <w:divBdr>
            <w:top w:val="none" w:sz="0" w:space="0" w:color="auto"/>
            <w:left w:val="none" w:sz="0" w:space="0" w:color="auto"/>
            <w:bottom w:val="none" w:sz="0" w:space="0" w:color="auto"/>
            <w:right w:val="none" w:sz="0" w:space="0" w:color="auto"/>
          </w:divBdr>
        </w:div>
        <w:div w:id="518617012">
          <w:marLeft w:val="640"/>
          <w:marRight w:val="0"/>
          <w:marTop w:val="0"/>
          <w:marBottom w:val="0"/>
          <w:divBdr>
            <w:top w:val="none" w:sz="0" w:space="0" w:color="auto"/>
            <w:left w:val="none" w:sz="0" w:space="0" w:color="auto"/>
            <w:bottom w:val="none" w:sz="0" w:space="0" w:color="auto"/>
            <w:right w:val="none" w:sz="0" w:space="0" w:color="auto"/>
          </w:divBdr>
        </w:div>
        <w:div w:id="526722124">
          <w:marLeft w:val="640"/>
          <w:marRight w:val="0"/>
          <w:marTop w:val="0"/>
          <w:marBottom w:val="0"/>
          <w:divBdr>
            <w:top w:val="none" w:sz="0" w:space="0" w:color="auto"/>
            <w:left w:val="none" w:sz="0" w:space="0" w:color="auto"/>
            <w:bottom w:val="none" w:sz="0" w:space="0" w:color="auto"/>
            <w:right w:val="none" w:sz="0" w:space="0" w:color="auto"/>
          </w:divBdr>
        </w:div>
        <w:div w:id="571742625">
          <w:marLeft w:val="640"/>
          <w:marRight w:val="0"/>
          <w:marTop w:val="0"/>
          <w:marBottom w:val="0"/>
          <w:divBdr>
            <w:top w:val="none" w:sz="0" w:space="0" w:color="auto"/>
            <w:left w:val="none" w:sz="0" w:space="0" w:color="auto"/>
            <w:bottom w:val="none" w:sz="0" w:space="0" w:color="auto"/>
            <w:right w:val="none" w:sz="0" w:space="0" w:color="auto"/>
          </w:divBdr>
        </w:div>
        <w:div w:id="574315144">
          <w:marLeft w:val="640"/>
          <w:marRight w:val="0"/>
          <w:marTop w:val="0"/>
          <w:marBottom w:val="0"/>
          <w:divBdr>
            <w:top w:val="none" w:sz="0" w:space="0" w:color="auto"/>
            <w:left w:val="none" w:sz="0" w:space="0" w:color="auto"/>
            <w:bottom w:val="none" w:sz="0" w:space="0" w:color="auto"/>
            <w:right w:val="none" w:sz="0" w:space="0" w:color="auto"/>
          </w:divBdr>
        </w:div>
        <w:div w:id="598105916">
          <w:marLeft w:val="640"/>
          <w:marRight w:val="0"/>
          <w:marTop w:val="0"/>
          <w:marBottom w:val="0"/>
          <w:divBdr>
            <w:top w:val="none" w:sz="0" w:space="0" w:color="auto"/>
            <w:left w:val="none" w:sz="0" w:space="0" w:color="auto"/>
            <w:bottom w:val="none" w:sz="0" w:space="0" w:color="auto"/>
            <w:right w:val="none" w:sz="0" w:space="0" w:color="auto"/>
          </w:divBdr>
        </w:div>
        <w:div w:id="620917138">
          <w:marLeft w:val="640"/>
          <w:marRight w:val="0"/>
          <w:marTop w:val="0"/>
          <w:marBottom w:val="0"/>
          <w:divBdr>
            <w:top w:val="none" w:sz="0" w:space="0" w:color="auto"/>
            <w:left w:val="none" w:sz="0" w:space="0" w:color="auto"/>
            <w:bottom w:val="none" w:sz="0" w:space="0" w:color="auto"/>
            <w:right w:val="none" w:sz="0" w:space="0" w:color="auto"/>
          </w:divBdr>
        </w:div>
        <w:div w:id="692612879">
          <w:marLeft w:val="640"/>
          <w:marRight w:val="0"/>
          <w:marTop w:val="0"/>
          <w:marBottom w:val="0"/>
          <w:divBdr>
            <w:top w:val="none" w:sz="0" w:space="0" w:color="auto"/>
            <w:left w:val="none" w:sz="0" w:space="0" w:color="auto"/>
            <w:bottom w:val="none" w:sz="0" w:space="0" w:color="auto"/>
            <w:right w:val="none" w:sz="0" w:space="0" w:color="auto"/>
          </w:divBdr>
        </w:div>
        <w:div w:id="708847399">
          <w:marLeft w:val="640"/>
          <w:marRight w:val="0"/>
          <w:marTop w:val="0"/>
          <w:marBottom w:val="0"/>
          <w:divBdr>
            <w:top w:val="none" w:sz="0" w:space="0" w:color="auto"/>
            <w:left w:val="none" w:sz="0" w:space="0" w:color="auto"/>
            <w:bottom w:val="none" w:sz="0" w:space="0" w:color="auto"/>
            <w:right w:val="none" w:sz="0" w:space="0" w:color="auto"/>
          </w:divBdr>
        </w:div>
        <w:div w:id="718091102">
          <w:marLeft w:val="640"/>
          <w:marRight w:val="0"/>
          <w:marTop w:val="0"/>
          <w:marBottom w:val="0"/>
          <w:divBdr>
            <w:top w:val="none" w:sz="0" w:space="0" w:color="auto"/>
            <w:left w:val="none" w:sz="0" w:space="0" w:color="auto"/>
            <w:bottom w:val="none" w:sz="0" w:space="0" w:color="auto"/>
            <w:right w:val="none" w:sz="0" w:space="0" w:color="auto"/>
          </w:divBdr>
        </w:div>
        <w:div w:id="798300953">
          <w:marLeft w:val="640"/>
          <w:marRight w:val="0"/>
          <w:marTop w:val="0"/>
          <w:marBottom w:val="0"/>
          <w:divBdr>
            <w:top w:val="none" w:sz="0" w:space="0" w:color="auto"/>
            <w:left w:val="none" w:sz="0" w:space="0" w:color="auto"/>
            <w:bottom w:val="none" w:sz="0" w:space="0" w:color="auto"/>
            <w:right w:val="none" w:sz="0" w:space="0" w:color="auto"/>
          </w:divBdr>
        </w:div>
        <w:div w:id="802886719">
          <w:marLeft w:val="640"/>
          <w:marRight w:val="0"/>
          <w:marTop w:val="0"/>
          <w:marBottom w:val="0"/>
          <w:divBdr>
            <w:top w:val="none" w:sz="0" w:space="0" w:color="auto"/>
            <w:left w:val="none" w:sz="0" w:space="0" w:color="auto"/>
            <w:bottom w:val="none" w:sz="0" w:space="0" w:color="auto"/>
            <w:right w:val="none" w:sz="0" w:space="0" w:color="auto"/>
          </w:divBdr>
        </w:div>
        <w:div w:id="844897803">
          <w:marLeft w:val="640"/>
          <w:marRight w:val="0"/>
          <w:marTop w:val="0"/>
          <w:marBottom w:val="0"/>
          <w:divBdr>
            <w:top w:val="none" w:sz="0" w:space="0" w:color="auto"/>
            <w:left w:val="none" w:sz="0" w:space="0" w:color="auto"/>
            <w:bottom w:val="none" w:sz="0" w:space="0" w:color="auto"/>
            <w:right w:val="none" w:sz="0" w:space="0" w:color="auto"/>
          </w:divBdr>
        </w:div>
        <w:div w:id="855071676">
          <w:marLeft w:val="640"/>
          <w:marRight w:val="0"/>
          <w:marTop w:val="0"/>
          <w:marBottom w:val="0"/>
          <w:divBdr>
            <w:top w:val="none" w:sz="0" w:space="0" w:color="auto"/>
            <w:left w:val="none" w:sz="0" w:space="0" w:color="auto"/>
            <w:bottom w:val="none" w:sz="0" w:space="0" w:color="auto"/>
            <w:right w:val="none" w:sz="0" w:space="0" w:color="auto"/>
          </w:divBdr>
        </w:div>
        <w:div w:id="878123162">
          <w:marLeft w:val="640"/>
          <w:marRight w:val="0"/>
          <w:marTop w:val="0"/>
          <w:marBottom w:val="0"/>
          <w:divBdr>
            <w:top w:val="none" w:sz="0" w:space="0" w:color="auto"/>
            <w:left w:val="none" w:sz="0" w:space="0" w:color="auto"/>
            <w:bottom w:val="none" w:sz="0" w:space="0" w:color="auto"/>
            <w:right w:val="none" w:sz="0" w:space="0" w:color="auto"/>
          </w:divBdr>
        </w:div>
        <w:div w:id="937522361">
          <w:marLeft w:val="640"/>
          <w:marRight w:val="0"/>
          <w:marTop w:val="0"/>
          <w:marBottom w:val="0"/>
          <w:divBdr>
            <w:top w:val="none" w:sz="0" w:space="0" w:color="auto"/>
            <w:left w:val="none" w:sz="0" w:space="0" w:color="auto"/>
            <w:bottom w:val="none" w:sz="0" w:space="0" w:color="auto"/>
            <w:right w:val="none" w:sz="0" w:space="0" w:color="auto"/>
          </w:divBdr>
        </w:div>
        <w:div w:id="989139756">
          <w:marLeft w:val="640"/>
          <w:marRight w:val="0"/>
          <w:marTop w:val="0"/>
          <w:marBottom w:val="0"/>
          <w:divBdr>
            <w:top w:val="none" w:sz="0" w:space="0" w:color="auto"/>
            <w:left w:val="none" w:sz="0" w:space="0" w:color="auto"/>
            <w:bottom w:val="none" w:sz="0" w:space="0" w:color="auto"/>
            <w:right w:val="none" w:sz="0" w:space="0" w:color="auto"/>
          </w:divBdr>
        </w:div>
        <w:div w:id="1010645220">
          <w:marLeft w:val="640"/>
          <w:marRight w:val="0"/>
          <w:marTop w:val="0"/>
          <w:marBottom w:val="0"/>
          <w:divBdr>
            <w:top w:val="none" w:sz="0" w:space="0" w:color="auto"/>
            <w:left w:val="none" w:sz="0" w:space="0" w:color="auto"/>
            <w:bottom w:val="none" w:sz="0" w:space="0" w:color="auto"/>
            <w:right w:val="none" w:sz="0" w:space="0" w:color="auto"/>
          </w:divBdr>
        </w:div>
        <w:div w:id="1039476751">
          <w:marLeft w:val="640"/>
          <w:marRight w:val="0"/>
          <w:marTop w:val="0"/>
          <w:marBottom w:val="0"/>
          <w:divBdr>
            <w:top w:val="none" w:sz="0" w:space="0" w:color="auto"/>
            <w:left w:val="none" w:sz="0" w:space="0" w:color="auto"/>
            <w:bottom w:val="none" w:sz="0" w:space="0" w:color="auto"/>
            <w:right w:val="none" w:sz="0" w:space="0" w:color="auto"/>
          </w:divBdr>
        </w:div>
        <w:div w:id="1058897438">
          <w:marLeft w:val="640"/>
          <w:marRight w:val="0"/>
          <w:marTop w:val="0"/>
          <w:marBottom w:val="0"/>
          <w:divBdr>
            <w:top w:val="none" w:sz="0" w:space="0" w:color="auto"/>
            <w:left w:val="none" w:sz="0" w:space="0" w:color="auto"/>
            <w:bottom w:val="none" w:sz="0" w:space="0" w:color="auto"/>
            <w:right w:val="none" w:sz="0" w:space="0" w:color="auto"/>
          </w:divBdr>
        </w:div>
      </w:divsChild>
    </w:div>
    <w:div w:id="138351967">
      <w:bodyDiv w:val="1"/>
      <w:marLeft w:val="0"/>
      <w:marRight w:val="0"/>
      <w:marTop w:val="0"/>
      <w:marBottom w:val="0"/>
      <w:divBdr>
        <w:top w:val="none" w:sz="0" w:space="0" w:color="auto"/>
        <w:left w:val="none" w:sz="0" w:space="0" w:color="auto"/>
        <w:bottom w:val="none" w:sz="0" w:space="0" w:color="auto"/>
        <w:right w:val="none" w:sz="0" w:space="0" w:color="auto"/>
      </w:divBdr>
      <w:divsChild>
        <w:div w:id="2905173">
          <w:marLeft w:val="640"/>
          <w:marRight w:val="0"/>
          <w:marTop w:val="0"/>
          <w:marBottom w:val="0"/>
          <w:divBdr>
            <w:top w:val="none" w:sz="0" w:space="0" w:color="auto"/>
            <w:left w:val="none" w:sz="0" w:space="0" w:color="auto"/>
            <w:bottom w:val="none" w:sz="0" w:space="0" w:color="auto"/>
            <w:right w:val="none" w:sz="0" w:space="0" w:color="auto"/>
          </w:divBdr>
        </w:div>
        <w:div w:id="25328064">
          <w:marLeft w:val="640"/>
          <w:marRight w:val="0"/>
          <w:marTop w:val="0"/>
          <w:marBottom w:val="0"/>
          <w:divBdr>
            <w:top w:val="none" w:sz="0" w:space="0" w:color="auto"/>
            <w:left w:val="none" w:sz="0" w:space="0" w:color="auto"/>
            <w:bottom w:val="none" w:sz="0" w:space="0" w:color="auto"/>
            <w:right w:val="none" w:sz="0" w:space="0" w:color="auto"/>
          </w:divBdr>
        </w:div>
        <w:div w:id="64841471">
          <w:marLeft w:val="640"/>
          <w:marRight w:val="0"/>
          <w:marTop w:val="0"/>
          <w:marBottom w:val="0"/>
          <w:divBdr>
            <w:top w:val="none" w:sz="0" w:space="0" w:color="auto"/>
            <w:left w:val="none" w:sz="0" w:space="0" w:color="auto"/>
            <w:bottom w:val="none" w:sz="0" w:space="0" w:color="auto"/>
            <w:right w:val="none" w:sz="0" w:space="0" w:color="auto"/>
          </w:divBdr>
        </w:div>
        <w:div w:id="70851854">
          <w:marLeft w:val="640"/>
          <w:marRight w:val="0"/>
          <w:marTop w:val="0"/>
          <w:marBottom w:val="0"/>
          <w:divBdr>
            <w:top w:val="none" w:sz="0" w:space="0" w:color="auto"/>
            <w:left w:val="none" w:sz="0" w:space="0" w:color="auto"/>
            <w:bottom w:val="none" w:sz="0" w:space="0" w:color="auto"/>
            <w:right w:val="none" w:sz="0" w:space="0" w:color="auto"/>
          </w:divBdr>
        </w:div>
        <w:div w:id="93328542">
          <w:marLeft w:val="640"/>
          <w:marRight w:val="0"/>
          <w:marTop w:val="0"/>
          <w:marBottom w:val="0"/>
          <w:divBdr>
            <w:top w:val="none" w:sz="0" w:space="0" w:color="auto"/>
            <w:left w:val="none" w:sz="0" w:space="0" w:color="auto"/>
            <w:bottom w:val="none" w:sz="0" w:space="0" w:color="auto"/>
            <w:right w:val="none" w:sz="0" w:space="0" w:color="auto"/>
          </w:divBdr>
        </w:div>
        <w:div w:id="105466963">
          <w:marLeft w:val="640"/>
          <w:marRight w:val="0"/>
          <w:marTop w:val="0"/>
          <w:marBottom w:val="0"/>
          <w:divBdr>
            <w:top w:val="none" w:sz="0" w:space="0" w:color="auto"/>
            <w:left w:val="none" w:sz="0" w:space="0" w:color="auto"/>
            <w:bottom w:val="none" w:sz="0" w:space="0" w:color="auto"/>
            <w:right w:val="none" w:sz="0" w:space="0" w:color="auto"/>
          </w:divBdr>
        </w:div>
        <w:div w:id="139003448">
          <w:marLeft w:val="640"/>
          <w:marRight w:val="0"/>
          <w:marTop w:val="0"/>
          <w:marBottom w:val="0"/>
          <w:divBdr>
            <w:top w:val="none" w:sz="0" w:space="0" w:color="auto"/>
            <w:left w:val="none" w:sz="0" w:space="0" w:color="auto"/>
            <w:bottom w:val="none" w:sz="0" w:space="0" w:color="auto"/>
            <w:right w:val="none" w:sz="0" w:space="0" w:color="auto"/>
          </w:divBdr>
        </w:div>
        <w:div w:id="161355620">
          <w:marLeft w:val="640"/>
          <w:marRight w:val="0"/>
          <w:marTop w:val="0"/>
          <w:marBottom w:val="0"/>
          <w:divBdr>
            <w:top w:val="none" w:sz="0" w:space="0" w:color="auto"/>
            <w:left w:val="none" w:sz="0" w:space="0" w:color="auto"/>
            <w:bottom w:val="none" w:sz="0" w:space="0" w:color="auto"/>
            <w:right w:val="none" w:sz="0" w:space="0" w:color="auto"/>
          </w:divBdr>
        </w:div>
        <w:div w:id="203251370">
          <w:marLeft w:val="640"/>
          <w:marRight w:val="0"/>
          <w:marTop w:val="0"/>
          <w:marBottom w:val="0"/>
          <w:divBdr>
            <w:top w:val="none" w:sz="0" w:space="0" w:color="auto"/>
            <w:left w:val="none" w:sz="0" w:space="0" w:color="auto"/>
            <w:bottom w:val="none" w:sz="0" w:space="0" w:color="auto"/>
            <w:right w:val="none" w:sz="0" w:space="0" w:color="auto"/>
          </w:divBdr>
        </w:div>
        <w:div w:id="222835119">
          <w:marLeft w:val="640"/>
          <w:marRight w:val="0"/>
          <w:marTop w:val="0"/>
          <w:marBottom w:val="0"/>
          <w:divBdr>
            <w:top w:val="none" w:sz="0" w:space="0" w:color="auto"/>
            <w:left w:val="none" w:sz="0" w:space="0" w:color="auto"/>
            <w:bottom w:val="none" w:sz="0" w:space="0" w:color="auto"/>
            <w:right w:val="none" w:sz="0" w:space="0" w:color="auto"/>
          </w:divBdr>
        </w:div>
        <w:div w:id="366181694">
          <w:marLeft w:val="640"/>
          <w:marRight w:val="0"/>
          <w:marTop w:val="0"/>
          <w:marBottom w:val="0"/>
          <w:divBdr>
            <w:top w:val="none" w:sz="0" w:space="0" w:color="auto"/>
            <w:left w:val="none" w:sz="0" w:space="0" w:color="auto"/>
            <w:bottom w:val="none" w:sz="0" w:space="0" w:color="auto"/>
            <w:right w:val="none" w:sz="0" w:space="0" w:color="auto"/>
          </w:divBdr>
        </w:div>
        <w:div w:id="383869176">
          <w:marLeft w:val="640"/>
          <w:marRight w:val="0"/>
          <w:marTop w:val="0"/>
          <w:marBottom w:val="0"/>
          <w:divBdr>
            <w:top w:val="none" w:sz="0" w:space="0" w:color="auto"/>
            <w:left w:val="none" w:sz="0" w:space="0" w:color="auto"/>
            <w:bottom w:val="none" w:sz="0" w:space="0" w:color="auto"/>
            <w:right w:val="none" w:sz="0" w:space="0" w:color="auto"/>
          </w:divBdr>
        </w:div>
        <w:div w:id="450251703">
          <w:marLeft w:val="640"/>
          <w:marRight w:val="0"/>
          <w:marTop w:val="0"/>
          <w:marBottom w:val="0"/>
          <w:divBdr>
            <w:top w:val="none" w:sz="0" w:space="0" w:color="auto"/>
            <w:left w:val="none" w:sz="0" w:space="0" w:color="auto"/>
            <w:bottom w:val="none" w:sz="0" w:space="0" w:color="auto"/>
            <w:right w:val="none" w:sz="0" w:space="0" w:color="auto"/>
          </w:divBdr>
        </w:div>
        <w:div w:id="457992883">
          <w:marLeft w:val="640"/>
          <w:marRight w:val="0"/>
          <w:marTop w:val="0"/>
          <w:marBottom w:val="0"/>
          <w:divBdr>
            <w:top w:val="none" w:sz="0" w:space="0" w:color="auto"/>
            <w:left w:val="none" w:sz="0" w:space="0" w:color="auto"/>
            <w:bottom w:val="none" w:sz="0" w:space="0" w:color="auto"/>
            <w:right w:val="none" w:sz="0" w:space="0" w:color="auto"/>
          </w:divBdr>
        </w:div>
        <w:div w:id="539172968">
          <w:marLeft w:val="640"/>
          <w:marRight w:val="0"/>
          <w:marTop w:val="0"/>
          <w:marBottom w:val="0"/>
          <w:divBdr>
            <w:top w:val="none" w:sz="0" w:space="0" w:color="auto"/>
            <w:left w:val="none" w:sz="0" w:space="0" w:color="auto"/>
            <w:bottom w:val="none" w:sz="0" w:space="0" w:color="auto"/>
            <w:right w:val="none" w:sz="0" w:space="0" w:color="auto"/>
          </w:divBdr>
        </w:div>
        <w:div w:id="558522166">
          <w:marLeft w:val="640"/>
          <w:marRight w:val="0"/>
          <w:marTop w:val="0"/>
          <w:marBottom w:val="0"/>
          <w:divBdr>
            <w:top w:val="none" w:sz="0" w:space="0" w:color="auto"/>
            <w:left w:val="none" w:sz="0" w:space="0" w:color="auto"/>
            <w:bottom w:val="none" w:sz="0" w:space="0" w:color="auto"/>
            <w:right w:val="none" w:sz="0" w:space="0" w:color="auto"/>
          </w:divBdr>
        </w:div>
        <w:div w:id="712658056">
          <w:marLeft w:val="640"/>
          <w:marRight w:val="0"/>
          <w:marTop w:val="0"/>
          <w:marBottom w:val="0"/>
          <w:divBdr>
            <w:top w:val="none" w:sz="0" w:space="0" w:color="auto"/>
            <w:left w:val="none" w:sz="0" w:space="0" w:color="auto"/>
            <w:bottom w:val="none" w:sz="0" w:space="0" w:color="auto"/>
            <w:right w:val="none" w:sz="0" w:space="0" w:color="auto"/>
          </w:divBdr>
        </w:div>
        <w:div w:id="756093514">
          <w:marLeft w:val="640"/>
          <w:marRight w:val="0"/>
          <w:marTop w:val="0"/>
          <w:marBottom w:val="0"/>
          <w:divBdr>
            <w:top w:val="none" w:sz="0" w:space="0" w:color="auto"/>
            <w:left w:val="none" w:sz="0" w:space="0" w:color="auto"/>
            <w:bottom w:val="none" w:sz="0" w:space="0" w:color="auto"/>
            <w:right w:val="none" w:sz="0" w:space="0" w:color="auto"/>
          </w:divBdr>
        </w:div>
        <w:div w:id="774330130">
          <w:marLeft w:val="640"/>
          <w:marRight w:val="0"/>
          <w:marTop w:val="0"/>
          <w:marBottom w:val="0"/>
          <w:divBdr>
            <w:top w:val="none" w:sz="0" w:space="0" w:color="auto"/>
            <w:left w:val="none" w:sz="0" w:space="0" w:color="auto"/>
            <w:bottom w:val="none" w:sz="0" w:space="0" w:color="auto"/>
            <w:right w:val="none" w:sz="0" w:space="0" w:color="auto"/>
          </w:divBdr>
        </w:div>
        <w:div w:id="800538620">
          <w:marLeft w:val="640"/>
          <w:marRight w:val="0"/>
          <w:marTop w:val="0"/>
          <w:marBottom w:val="0"/>
          <w:divBdr>
            <w:top w:val="none" w:sz="0" w:space="0" w:color="auto"/>
            <w:left w:val="none" w:sz="0" w:space="0" w:color="auto"/>
            <w:bottom w:val="none" w:sz="0" w:space="0" w:color="auto"/>
            <w:right w:val="none" w:sz="0" w:space="0" w:color="auto"/>
          </w:divBdr>
        </w:div>
        <w:div w:id="819735787">
          <w:marLeft w:val="640"/>
          <w:marRight w:val="0"/>
          <w:marTop w:val="0"/>
          <w:marBottom w:val="0"/>
          <w:divBdr>
            <w:top w:val="none" w:sz="0" w:space="0" w:color="auto"/>
            <w:left w:val="none" w:sz="0" w:space="0" w:color="auto"/>
            <w:bottom w:val="none" w:sz="0" w:space="0" w:color="auto"/>
            <w:right w:val="none" w:sz="0" w:space="0" w:color="auto"/>
          </w:divBdr>
        </w:div>
        <w:div w:id="826752070">
          <w:marLeft w:val="640"/>
          <w:marRight w:val="0"/>
          <w:marTop w:val="0"/>
          <w:marBottom w:val="0"/>
          <w:divBdr>
            <w:top w:val="none" w:sz="0" w:space="0" w:color="auto"/>
            <w:left w:val="none" w:sz="0" w:space="0" w:color="auto"/>
            <w:bottom w:val="none" w:sz="0" w:space="0" w:color="auto"/>
            <w:right w:val="none" w:sz="0" w:space="0" w:color="auto"/>
          </w:divBdr>
        </w:div>
        <w:div w:id="885219276">
          <w:marLeft w:val="640"/>
          <w:marRight w:val="0"/>
          <w:marTop w:val="0"/>
          <w:marBottom w:val="0"/>
          <w:divBdr>
            <w:top w:val="none" w:sz="0" w:space="0" w:color="auto"/>
            <w:left w:val="none" w:sz="0" w:space="0" w:color="auto"/>
            <w:bottom w:val="none" w:sz="0" w:space="0" w:color="auto"/>
            <w:right w:val="none" w:sz="0" w:space="0" w:color="auto"/>
          </w:divBdr>
        </w:div>
        <w:div w:id="900674895">
          <w:marLeft w:val="640"/>
          <w:marRight w:val="0"/>
          <w:marTop w:val="0"/>
          <w:marBottom w:val="0"/>
          <w:divBdr>
            <w:top w:val="none" w:sz="0" w:space="0" w:color="auto"/>
            <w:left w:val="none" w:sz="0" w:space="0" w:color="auto"/>
            <w:bottom w:val="none" w:sz="0" w:space="0" w:color="auto"/>
            <w:right w:val="none" w:sz="0" w:space="0" w:color="auto"/>
          </w:divBdr>
        </w:div>
        <w:div w:id="920407534">
          <w:marLeft w:val="640"/>
          <w:marRight w:val="0"/>
          <w:marTop w:val="0"/>
          <w:marBottom w:val="0"/>
          <w:divBdr>
            <w:top w:val="none" w:sz="0" w:space="0" w:color="auto"/>
            <w:left w:val="none" w:sz="0" w:space="0" w:color="auto"/>
            <w:bottom w:val="none" w:sz="0" w:space="0" w:color="auto"/>
            <w:right w:val="none" w:sz="0" w:space="0" w:color="auto"/>
          </w:divBdr>
        </w:div>
        <w:div w:id="921262420">
          <w:marLeft w:val="640"/>
          <w:marRight w:val="0"/>
          <w:marTop w:val="0"/>
          <w:marBottom w:val="0"/>
          <w:divBdr>
            <w:top w:val="none" w:sz="0" w:space="0" w:color="auto"/>
            <w:left w:val="none" w:sz="0" w:space="0" w:color="auto"/>
            <w:bottom w:val="none" w:sz="0" w:space="0" w:color="auto"/>
            <w:right w:val="none" w:sz="0" w:space="0" w:color="auto"/>
          </w:divBdr>
        </w:div>
        <w:div w:id="997075205">
          <w:marLeft w:val="640"/>
          <w:marRight w:val="0"/>
          <w:marTop w:val="0"/>
          <w:marBottom w:val="0"/>
          <w:divBdr>
            <w:top w:val="none" w:sz="0" w:space="0" w:color="auto"/>
            <w:left w:val="none" w:sz="0" w:space="0" w:color="auto"/>
            <w:bottom w:val="none" w:sz="0" w:space="0" w:color="auto"/>
            <w:right w:val="none" w:sz="0" w:space="0" w:color="auto"/>
          </w:divBdr>
        </w:div>
        <w:div w:id="1009794906">
          <w:marLeft w:val="640"/>
          <w:marRight w:val="0"/>
          <w:marTop w:val="0"/>
          <w:marBottom w:val="0"/>
          <w:divBdr>
            <w:top w:val="none" w:sz="0" w:space="0" w:color="auto"/>
            <w:left w:val="none" w:sz="0" w:space="0" w:color="auto"/>
            <w:bottom w:val="none" w:sz="0" w:space="0" w:color="auto"/>
            <w:right w:val="none" w:sz="0" w:space="0" w:color="auto"/>
          </w:divBdr>
        </w:div>
        <w:div w:id="1042944336">
          <w:marLeft w:val="640"/>
          <w:marRight w:val="0"/>
          <w:marTop w:val="0"/>
          <w:marBottom w:val="0"/>
          <w:divBdr>
            <w:top w:val="none" w:sz="0" w:space="0" w:color="auto"/>
            <w:left w:val="none" w:sz="0" w:space="0" w:color="auto"/>
            <w:bottom w:val="none" w:sz="0" w:space="0" w:color="auto"/>
            <w:right w:val="none" w:sz="0" w:space="0" w:color="auto"/>
          </w:divBdr>
        </w:div>
        <w:div w:id="1044020669">
          <w:marLeft w:val="640"/>
          <w:marRight w:val="0"/>
          <w:marTop w:val="0"/>
          <w:marBottom w:val="0"/>
          <w:divBdr>
            <w:top w:val="none" w:sz="0" w:space="0" w:color="auto"/>
            <w:left w:val="none" w:sz="0" w:space="0" w:color="auto"/>
            <w:bottom w:val="none" w:sz="0" w:space="0" w:color="auto"/>
            <w:right w:val="none" w:sz="0" w:space="0" w:color="auto"/>
          </w:divBdr>
        </w:div>
        <w:div w:id="1054811628">
          <w:marLeft w:val="640"/>
          <w:marRight w:val="0"/>
          <w:marTop w:val="0"/>
          <w:marBottom w:val="0"/>
          <w:divBdr>
            <w:top w:val="none" w:sz="0" w:space="0" w:color="auto"/>
            <w:left w:val="none" w:sz="0" w:space="0" w:color="auto"/>
            <w:bottom w:val="none" w:sz="0" w:space="0" w:color="auto"/>
            <w:right w:val="none" w:sz="0" w:space="0" w:color="auto"/>
          </w:divBdr>
        </w:div>
        <w:div w:id="1058355030">
          <w:marLeft w:val="640"/>
          <w:marRight w:val="0"/>
          <w:marTop w:val="0"/>
          <w:marBottom w:val="0"/>
          <w:divBdr>
            <w:top w:val="none" w:sz="0" w:space="0" w:color="auto"/>
            <w:left w:val="none" w:sz="0" w:space="0" w:color="auto"/>
            <w:bottom w:val="none" w:sz="0" w:space="0" w:color="auto"/>
            <w:right w:val="none" w:sz="0" w:space="0" w:color="auto"/>
          </w:divBdr>
        </w:div>
        <w:div w:id="1090010293">
          <w:marLeft w:val="640"/>
          <w:marRight w:val="0"/>
          <w:marTop w:val="0"/>
          <w:marBottom w:val="0"/>
          <w:divBdr>
            <w:top w:val="none" w:sz="0" w:space="0" w:color="auto"/>
            <w:left w:val="none" w:sz="0" w:space="0" w:color="auto"/>
            <w:bottom w:val="none" w:sz="0" w:space="0" w:color="auto"/>
            <w:right w:val="none" w:sz="0" w:space="0" w:color="auto"/>
          </w:divBdr>
        </w:div>
        <w:div w:id="1126317767">
          <w:marLeft w:val="640"/>
          <w:marRight w:val="0"/>
          <w:marTop w:val="0"/>
          <w:marBottom w:val="0"/>
          <w:divBdr>
            <w:top w:val="none" w:sz="0" w:space="0" w:color="auto"/>
            <w:left w:val="none" w:sz="0" w:space="0" w:color="auto"/>
            <w:bottom w:val="none" w:sz="0" w:space="0" w:color="auto"/>
            <w:right w:val="none" w:sz="0" w:space="0" w:color="auto"/>
          </w:divBdr>
        </w:div>
      </w:divsChild>
    </w:div>
    <w:div w:id="139923329">
      <w:bodyDiv w:val="1"/>
      <w:marLeft w:val="0"/>
      <w:marRight w:val="0"/>
      <w:marTop w:val="0"/>
      <w:marBottom w:val="0"/>
      <w:divBdr>
        <w:top w:val="none" w:sz="0" w:space="0" w:color="auto"/>
        <w:left w:val="none" w:sz="0" w:space="0" w:color="auto"/>
        <w:bottom w:val="none" w:sz="0" w:space="0" w:color="auto"/>
        <w:right w:val="none" w:sz="0" w:space="0" w:color="auto"/>
      </w:divBdr>
      <w:divsChild>
        <w:div w:id="1395410">
          <w:marLeft w:val="640"/>
          <w:marRight w:val="0"/>
          <w:marTop w:val="0"/>
          <w:marBottom w:val="0"/>
          <w:divBdr>
            <w:top w:val="none" w:sz="0" w:space="0" w:color="auto"/>
            <w:left w:val="none" w:sz="0" w:space="0" w:color="auto"/>
            <w:bottom w:val="none" w:sz="0" w:space="0" w:color="auto"/>
            <w:right w:val="none" w:sz="0" w:space="0" w:color="auto"/>
          </w:divBdr>
        </w:div>
        <w:div w:id="13771963">
          <w:marLeft w:val="640"/>
          <w:marRight w:val="0"/>
          <w:marTop w:val="0"/>
          <w:marBottom w:val="0"/>
          <w:divBdr>
            <w:top w:val="none" w:sz="0" w:space="0" w:color="auto"/>
            <w:left w:val="none" w:sz="0" w:space="0" w:color="auto"/>
            <w:bottom w:val="none" w:sz="0" w:space="0" w:color="auto"/>
            <w:right w:val="none" w:sz="0" w:space="0" w:color="auto"/>
          </w:divBdr>
        </w:div>
        <w:div w:id="27880530">
          <w:marLeft w:val="640"/>
          <w:marRight w:val="0"/>
          <w:marTop w:val="0"/>
          <w:marBottom w:val="0"/>
          <w:divBdr>
            <w:top w:val="none" w:sz="0" w:space="0" w:color="auto"/>
            <w:left w:val="none" w:sz="0" w:space="0" w:color="auto"/>
            <w:bottom w:val="none" w:sz="0" w:space="0" w:color="auto"/>
            <w:right w:val="none" w:sz="0" w:space="0" w:color="auto"/>
          </w:divBdr>
        </w:div>
        <w:div w:id="39936778">
          <w:marLeft w:val="640"/>
          <w:marRight w:val="0"/>
          <w:marTop w:val="0"/>
          <w:marBottom w:val="0"/>
          <w:divBdr>
            <w:top w:val="none" w:sz="0" w:space="0" w:color="auto"/>
            <w:left w:val="none" w:sz="0" w:space="0" w:color="auto"/>
            <w:bottom w:val="none" w:sz="0" w:space="0" w:color="auto"/>
            <w:right w:val="none" w:sz="0" w:space="0" w:color="auto"/>
          </w:divBdr>
        </w:div>
        <w:div w:id="67772426">
          <w:marLeft w:val="640"/>
          <w:marRight w:val="0"/>
          <w:marTop w:val="0"/>
          <w:marBottom w:val="0"/>
          <w:divBdr>
            <w:top w:val="none" w:sz="0" w:space="0" w:color="auto"/>
            <w:left w:val="none" w:sz="0" w:space="0" w:color="auto"/>
            <w:bottom w:val="none" w:sz="0" w:space="0" w:color="auto"/>
            <w:right w:val="none" w:sz="0" w:space="0" w:color="auto"/>
          </w:divBdr>
        </w:div>
        <w:div w:id="124279867">
          <w:marLeft w:val="640"/>
          <w:marRight w:val="0"/>
          <w:marTop w:val="0"/>
          <w:marBottom w:val="0"/>
          <w:divBdr>
            <w:top w:val="none" w:sz="0" w:space="0" w:color="auto"/>
            <w:left w:val="none" w:sz="0" w:space="0" w:color="auto"/>
            <w:bottom w:val="none" w:sz="0" w:space="0" w:color="auto"/>
            <w:right w:val="none" w:sz="0" w:space="0" w:color="auto"/>
          </w:divBdr>
        </w:div>
        <w:div w:id="152449235">
          <w:marLeft w:val="640"/>
          <w:marRight w:val="0"/>
          <w:marTop w:val="0"/>
          <w:marBottom w:val="0"/>
          <w:divBdr>
            <w:top w:val="none" w:sz="0" w:space="0" w:color="auto"/>
            <w:left w:val="none" w:sz="0" w:space="0" w:color="auto"/>
            <w:bottom w:val="none" w:sz="0" w:space="0" w:color="auto"/>
            <w:right w:val="none" w:sz="0" w:space="0" w:color="auto"/>
          </w:divBdr>
        </w:div>
        <w:div w:id="158349761">
          <w:marLeft w:val="640"/>
          <w:marRight w:val="0"/>
          <w:marTop w:val="0"/>
          <w:marBottom w:val="0"/>
          <w:divBdr>
            <w:top w:val="none" w:sz="0" w:space="0" w:color="auto"/>
            <w:left w:val="none" w:sz="0" w:space="0" w:color="auto"/>
            <w:bottom w:val="none" w:sz="0" w:space="0" w:color="auto"/>
            <w:right w:val="none" w:sz="0" w:space="0" w:color="auto"/>
          </w:divBdr>
        </w:div>
        <w:div w:id="175927503">
          <w:marLeft w:val="640"/>
          <w:marRight w:val="0"/>
          <w:marTop w:val="0"/>
          <w:marBottom w:val="0"/>
          <w:divBdr>
            <w:top w:val="none" w:sz="0" w:space="0" w:color="auto"/>
            <w:left w:val="none" w:sz="0" w:space="0" w:color="auto"/>
            <w:bottom w:val="none" w:sz="0" w:space="0" w:color="auto"/>
            <w:right w:val="none" w:sz="0" w:space="0" w:color="auto"/>
          </w:divBdr>
        </w:div>
        <w:div w:id="233584195">
          <w:marLeft w:val="640"/>
          <w:marRight w:val="0"/>
          <w:marTop w:val="0"/>
          <w:marBottom w:val="0"/>
          <w:divBdr>
            <w:top w:val="none" w:sz="0" w:space="0" w:color="auto"/>
            <w:left w:val="none" w:sz="0" w:space="0" w:color="auto"/>
            <w:bottom w:val="none" w:sz="0" w:space="0" w:color="auto"/>
            <w:right w:val="none" w:sz="0" w:space="0" w:color="auto"/>
          </w:divBdr>
        </w:div>
        <w:div w:id="236138659">
          <w:marLeft w:val="640"/>
          <w:marRight w:val="0"/>
          <w:marTop w:val="0"/>
          <w:marBottom w:val="0"/>
          <w:divBdr>
            <w:top w:val="none" w:sz="0" w:space="0" w:color="auto"/>
            <w:left w:val="none" w:sz="0" w:space="0" w:color="auto"/>
            <w:bottom w:val="none" w:sz="0" w:space="0" w:color="auto"/>
            <w:right w:val="none" w:sz="0" w:space="0" w:color="auto"/>
          </w:divBdr>
        </w:div>
        <w:div w:id="268857280">
          <w:marLeft w:val="640"/>
          <w:marRight w:val="0"/>
          <w:marTop w:val="0"/>
          <w:marBottom w:val="0"/>
          <w:divBdr>
            <w:top w:val="none" w:sz="0" w:space="0" w:color="auto"/>
            <w:left w:val="none" w:sz="0" w:space="0" w:color="auto"/>
            <w:bottom w:val="none" w:sz="0" w:space="0" w:color="auto"/>
            <w:right w:val="none" w:sz="0" w:space="0" w:color="auto"/>
          </w:divBdr>
        </w:div>
        <w:div w:id="279340022">
          <w:marLeft w:val="640"/>
          <w:marRight w:val="0"/>
          <w:marTop w:val="0"/>
          <w:marBottom w:val="0"/>
          <w:divBdr>
            <w:top w:val="none" w:sz="0" w:space="0" w:color="auto"/>
            <w:left w:val="none" w:sz="0" w:space="0" w:color="auto"/>
            <w:bottom w:val="none" w:sz="0" w:space="0" w:color="auto"/>
            <w:right w:val="none" w:sz="0" w:space="0" w:color="auto"/>
          </w:divBdr>
        </w:div>
        <w:div w:id="294720703">
          <w:marLeft w:val="640"/>
          <w:marRight w:val="0"/>
          <w:marTop w:val="0"/>
          <w:marBottom w:val="0"/>
          <w:divBdr>
            <w:top w:val="none" w:sz="0" w:space="0" w:color="auto"/>
            <w:left w:val="none" w:sz="0" w:space="0" w:color="auto"/>
            <w:bottom w:val="none" w:sz="0" w:space="0" w:color="auto"/>
            <w:right w:val="none" w:sz="0" w:space="0" w:color="auto"/>
          </w:divBdr>
        </w:div>
        <w:div w:id="301733293">
          <w:marLeft w:val="640"/>
          <w:marRight w:val="0"/>
          <w:marTop w:val="0"/>
          <w:marBottom w:val="0"/>
          <w:divBdr>
            <w:top w:val="none" w:sz="0" w:space="0" w:color="auto"/>
            <w:left w:val="none" w:sz="0" w:space="0" w:color="auto"/>
            <w:bottom w:val="none" w:sz="0" w:space="0" w:color="auto"/>
            <w:right w:val="none" w:sz="0" w:space="0" w:color="auto"/>
          </w:divBdr>
        </w:div>
        <w:div w:id="379671765">
          <w:marLeft w:val="640"/>
          <w:marRight w:val="0"/>
          <w:marTop w:val="0"/>
          <w:marBottom w:val="0"/>
          <w:divBdr>
            <w:top w:val="none" w:sz="0" w:space="0" w:color="auto"/>
            <w:left w:val="none" w:sz="0" w:space="0" w:color="auto"/>
            <w:bottom w:val="none" w:sz="0" w:space="0" w:color="auto"/>
            <w:right w:val="none" w:sz="0" w:space="0" w:color="auto"/>
          </w:divBdr>
        </w:div>
        <w:div w:id="432475676">
          <w:marLeft w:val="640"/>
          <w:marRight w:val="0"/>
          <w:marTop w:val="0"/>
          <w:marBottom w:val="0"/>
          <w:divBdr>
            <w:top w:val="none" w:sz="0" w:space="0" w:color="auto"/>
            <w:left w:val="none" w:sz="0" w:space="0" w:color="auto"/>
            <w:bottom w:val="none" w:sz="0" w:space="0" w:color="auto"/>
            <w:right w:val="none" w:sz="0" w:space="0" w:color="auto"/>
          </w:divBdr>
        </w:div>
        <w:div w:id="436801749">
          <w:marLeft w:val="640"/>
          <w:marRight w:val="0"/>
          <w:marTop w:val="0"/>
          <w:marBottom w:val="0"/>
          <w:divBdr>
            <w:top w:val="none" w:sz="0" w:space="0" w:color="auto"/>
            <w:left w:val="none" w:sz="0" w:space="0" w:color="auto"/>
            <w:bottom w:val="none" w:sz="0" w:space="0" w:color="auto"/>
            <w:right w:val="none" w:sz="0" w:space="0" w:color="auto"/>
          </w:divBdr>
        </w:div>
        <w:div w:id="444815789">
          <w:marLeft w:val="640"/>
          <w:marRight w:val="0"/>
          <w:marTop w:val="0"/>
          <w:marBottom w:val="0"/>
          <w:divBdr>
            <w:top w:val="none" w:sz="0" w:space="0" w:color="auto"/>
            <w:left w:val="none" w:sz="0" w:space="0" w:color="auto"/>
            <w:bottom w:val="none" w:sz="0" w:space="0" w:color="auto"/>
            <w:right w:val="none" w:sz="0" w:space="0" w:color="auto"/>
          </w:divBdr>
        </w:div>
        <w:div w:id="480779705">
          <w:marLeft w:val="640"/>
          <w:marRight w:val="0"/>
          <w:marTop w:val="0"/>
          <w:marBottom w:val="0"/>
          <w:divBdr>
            <w:top w:val="none" w:sz="0" w:space="0" w:color="auto"/>
            <w:left w:val="none" w:sz="0" w:space="0" w:color="auto"/>
            <w:bottom w:val="none" w:sz="0" w:space="0" w:color="auto"/>
            <w:right w:val="none" w:sz="0" w:space="0" w:color="auto"/>
          </w:divBdr>
        </w:div>
        <w:div w:id="518662581">
          <w:marLeft w:val="640"/>
          <w:marRight w:val="0"/>
          <w:marTop w:val="0"/>
          <w:marBottom w:val="0"/>
          <w:divBdr>
            <w:top w:val="none" w:sz="0" w:space="0" w:color="auto"/>
            <w:left w:val="none" w:sz="0" w:space="0" w:color="auto"/>
            <w:bottom w:val="none" w:sz="0" w:space="0" w:color="auto"/>
            <w:right w:val="none" w:sz="0" w:space="0" w:color="auto"/>
          </w:divBdr>
        </w:div>
        <w:div w:id="530462247">
          <w:marLeft w:val="640"/>
          <w:marRight w:val="0"/>
          <w:marTop w:val="0"/>
          <w:marBottom w:val="0"/>
          <w:divBdr>
            <w:top w:val="none" w:sz="0" w:space="0" w:color="auto"/>
            <w:left w:val="none" w:sz="0" w:space="0" w:color="auto"/>
            <w:bottom w:val="none" w:sz="0" w:space="0" w:color="auto"/>
            <w:right w:val="none" w:sz="0" w:space="0" w:color="auto"/>
          </w:divBdr>
        </w:div>
        <w:div w:id="531261816">
          <w:marLeft w:val="640"/>
          <w:marRight w:val="0"/>
          <w:marTop w:val="0"/>
          <w:marBottom w:val="0"/>
          <w:divBdr>
            <w:top w:val="none" w:sz="0" w:space="0" w:color="auto"/>
            <w:left w:val="none" w:sz="0" w:space="0" w:color="auto"/>
            <w:bottom w:val="none" w:sz="0" w:space="0" w:color="auto"/>
            <w:right w:val="none" w:sz="0" w:space="0" w:color="auto"/>
          </w:divBdr>
        </w:div>
        <w:div w:id="565840308">
          <w:marLeft w:val="640"/>
          <w:marRight w:val="0"/>
          <w:marTop w:val="0"/>
          <w:marBottom w:val="0"/>
          <w:divBdr>
            <w:top w:val="none" w:sz="0" w:space="0" w:color="auto"/>
            <w:left w:val="none" w:sz="0" w:space="0" w:color="auto"/>
            <w:bottom w:val="none" w:sz="0" w:space="0" w:color="auto"/>
            <w:right w:val="none" w:sz="0" w:space="0" w:color="auto"/>
          </w:divBdr>
        </w:div>
        <w:div w:id="565994582">
          <w:marLeft w:val="640"/>
          <w:marRight w:val="0"/>
          <w:marTop w:val="0"/>
          <w:marBottom w:val="0"/>
          <w:divBdr>
            <w:top w:val="none" w:sz="0" w:space="0" w:color="auto"/>
            <w:left w:val="none" w:sz="0" w:space="0" w:color="auto"/>
            <w:bottom w:val="none" w:sz="0" w:space="0" w:color="auto"/>
            <w:right w:val="none" w:sz="0" w:space="0" w:color="auto"/>
          </w:divBdr>
        </w:div>
        <w:div w:id="583876160">
          <w:marLeft w:val="640"/>
          <w:marRight w:val="0"/>
          <w:marTop w:val="0"/>
          <w:marBottom w:val="0"/>
          <w:divBdr>
            <w:top w:val="none" w:sz="0" w:space="0" w:color="auto"/>
            <w:left w:val="none" w:sz="0" w:space="0" w:color="auto"/>
            <w:bottom w:val="none" w:sz="0" w:space="0" w:color="auto"/>
            <w:right w:val="none" w:sz="0" w:space="0" w:color="auto"/>
          </w:divBdr>
        </w:div>
        <w:div w:id="613172862">
          <w:marLeft w:val="640"/>
          <w:marRight w:val="0"/>
          <w:marTop w:val="0"/>
          <w:marBottom w:val="0"/>
          <w:divBdr>
            <w:top w:val="none" w:sz="0" w:space="0" w:color="auto"/>
            <w:left w:val="none" w:sz="0" w:space="0" w:color="auto"/>
            <w:bottom w:val="none" w:sz="0" w:space="0" w:color="auto"/>
            <w:right w:val="none" w:sz="0" w:space="0" w:color="auto"/>
          </w:divBdr>
        </w:div>
        <w:div w:id="615717403">
          <w:marLeft w:val="640"/>
          <w:marRight w:val="0"/>
          <w:marTop w:val="0"/>
          <w:marBottom w:val="0"/>
          <w:divBdr>
            <w:top w:val="none" w:sz="0" w:space="0" w:color="auto"/>
            <w:left w:val="none" w:sz="0" w:space="0" w:color="auto"/>
            <w:bottom w:val="none" w:sz="0" w:space="0" w:color="auto"/>
            <w:right w:val="none" w:sz="0" w:space="0" w:color="auto"/>
          </w:divBdr>
        </w:div>
        <w:div w:id="634918881">
          <w:marLeft w:val="640"/>
          <w:marRight w:val="0"/>
          <w:marTop w:val="0"/>
          <w:marBottom w:val="0"/>
          <w:divBdr>
            <w:top w:val="none" w:sz="0" w:space="0" w:color="auto"/>
            <w:left w:val="none" w:sz="0" w:space="0" w:color="auto"/>
            <w:bottom w:val="none" w:sz="0" w:space="0" w:color="auto"/>
            <w:right w:val="none" w:sz="0" w:space="0" w:color="auto"/>
          </w:divBdr>
        </w:div>
        <w:div w:id="641496956">
          <w:marLeft w:val="640"/>
          <w:marRight w:val="0"/>
          <w:marTop w:val="0"/>
          <w:marBottom w:val="0"/>
          <w:divBdr>
            <w:top w:val="none" w:sz="0" w:space="0" w:color="auto"/>
            <w:left w:val="none" w:sz="0" w:space="0" w:color="auto"/>
            <w:bottom w:val="none" w:sz="0" w:space="0" w:color="auto"/>
            <w:right w:val="none" w:sz="0" w:space="0" w:color="auto"/>
          </w:divBdr>
        </w:div>
        <w:div w:id="654721788">
          <w:marLeft w:val="640"/>
          <w:marRight w:val="0"/>
          <w:marTop w:val="0"/>
          <w:marBottom w:val="0"/>
          <w:divBdr>
            <w:top w:val="none" w:sz="0" w:space="0" w:color="auto"/>
            <w:left w:val="none" w:sz="0" w:space="0" w:color="auto"/>
            <w:bottom w:val="none" w:sz="0" w:space="0" w:color="auto"/>
            <w:right w:val="none" w:sz="0" w:space="0" w:color="auto"/>
          </w:divBdr>
        </w:div>
        <w:div w:id="655382766">
          <w:marLeft w:val="640"/>
          <w:marRight w:val="0"/>
          <w:marTop w:val="0"/>
          <w:marBottom w:val="0"/>
          <w:divBdr>
            <w:top w:val="none" w:sz="0" w:space="0" w:color="auto"/>
            <w:left w:val="none" w:sz="0" w:space="0" w:color="auto"/>
            <w:bottom w:val="none" w:sz="0" w:space="0" w:color="auto"/>
            <w:right w:val="none" w:sz="0" w:space="0" w:color="auto"/>
          </w:divBdr>
        </w:div>
        <w:div w:id="655914558">
          <w:marLeft w:val="640"/>
          <w:marRight w:val="0"/>
          <w:marTop w:val="0"/>
          <w:marBottom w:val="0"/>
          <w:divBdr>
            <w:top w:val="none" w:sz="0" w:space="0" w:color="auto"/>
            <w:left w:val="none" w:sz="0" w:space="0" w:color="auto"/>
            <w:bottom w:val="none" w:sz="0" w:space="0" w:color="auto"/>
            <w:right w:val="none" w:sz="0" w:space="0" w:color="auto"/>
          </w:divBdr>
        </w:div>
        <w:div w:id="670528582">
          <w:marLeft w:val="640"/>
          <w:marRight w:val="0"/>
          <w:marTop w:val="0"/>
          <w:marBottom w:val="0"/>
          <w:divBdr>
            <w:top w:val="none" w:sz="0" w:space="0" w:color="auto"/>
            <w:left w:val="none" w:sz="0" w:space="0" w:color="auto"/>
            <w:bottom w:val="none" w:sz="0" w:space="0" w:color="auto"/>
            <w:right w:val="none" w:sz="0" w:space="0" w:color="auto"/>
          </w:divBdr>
        </w:div>
        <w:div w:id="670958041">
          <w:marLeft w:val="640"/>
          <w:marRight w:val="0"/>
          <w:marTop w:val="0"/>
          <w:marBottom w:val="0"/>
          <w:divBdr>
            <w:top w:val="none" w:sz="0" w:space="0" w:color="auto"/>
            <w:left w:val="none" w:sz="0" w:space="0" w:color="auto"/>
            <w:bottom w:val="none" w:sz="0" w:space="0" w:color="auto"/>
            <w:right w:val="none" w:sz="0" w:space="0" w:color="auto"/>
          </w:divBdr>
        </w:div>
        <w:div w:id="675572706">
          <w:marLeft w:val="640"/>
          <w:marRight w:val="0"/>
          <w:marTop w:val="0"/>
          <w:marBottom w:val="0"/>
          <w:divBdr>
            <w:top w:val="none" w:sz="0" w:space="0" w:color="auto"/>
            <w:left w:val="none" w:sz="0" w:space="0" w:color="auto"/>
            <w:bottom w:val="none" w:sz="0" w:space="0" w:color="auto"/>
            <w:right w:val="none" w:sz="0" w:space="0" w:color="auto"/>
          </w:divBdr>
        </w:div>
        <w:div w:id="685592032">
          <w:marLeft w:val="640"/>
          <w:marRight w:val="0"/>
          <w:marTop w:val="0"/>
          <w:marBottom w:val="0"/>
          <w:divBdr>
            <w:top w:val="none" w:sz="0" w:space="0" w:color="auto"/>
            <w:left w:val="none" w:sz="0" w:space="0" w:color="auto"/>
            <w:bottom w:val="none" w:sz="0" w:space="0" w:color="auto"/>
            <w:right w:val="none" w:sz="0" w:space="0" w:color="auto"/>
          </w:divBdr>
        </w:div>
        <w:div w:id="696740367">
          <w:marLeft w:val="640"/>
          <w:marRight w:val="0"/>
          <w:marTop w:val="0"/>
          <w:marBottom w:val="0"/>
          <w:divBdr>
            <w:top w:val="none" w:sz="0" w:space="0" w:color="auto"/>
            <w:left w:val="none" w:sz="0" w:space="0" w:color="auto"/>
            <w:bottom w:val="none" w:sz="0" w:space="0" w:color="auto"/>
            <w:right w:val="none" w:sz="0" w:space="0" w:color="auto"/>
          </w:divBdr>
        </w:div>
        <w:div w:id="701440547">
          <w:marLeft w:val="640"/>
          <w:marRight w:val="0"/>
          <w:marTop w:val="0"/>
          <w:marBottom w:val="0"/>
          <w:divBdr>
            <w:top w:val="none" w:sz="0" w:space="0" w:color="auto"/>
            <w:left w:val="none" w:sz="0" w:space="0" w:color="auto"/>
            <w:bottom w:val="none" w:sz="0" w:space="0" w:color="auto"/>
            <w:right w:val="none" w:sz="0" w:space="0" w:color="auto"/>
          </w:divBdr>
        </w:div>
        <w:div w:id="702556684">
          <w:marLeft w:val="640"/>
          <w:marRight w:val="0"/>
          <w:marTop w:val="0"/>
          <w:marBottom w:val="0"/>
          <w:divBdr>
            <w:top w:val="none" w:sz="0" w:space="0" w:color="auto"/>
            <w:left w:val="none" w:sz="0" w:space="0" w:color="auto"/>
            <w:bottom w:val="none" w:sz="0" w:space="0" w:color="auto"/>
            <w:right w:val="none" w:sz="0" w:space="0" w:color="auto"/>
          </w:divBdr>
        </w:div>
        <w:div w:id="738407493">
          <w:marLeft w:val="640"/>
          <w:marRight w:val="0"/>
          <w:marTop w:val="0"/>
          <w:marBottom w:val="0"/>
          <w:divBdr>
            <w:top w:val="none" w:sz="0" w:space="0" w:color="auto"/>
            <w:left w:val="none" w:sz="0" w:space="0" w:color="auto"/>
            <w:bottom w:val="none" w:sz="0" w:space="0" w:color="auto"/>
            <w:right w:val="none" w:sz="0" w:space="0" w:color="auto"/>
          </w:divBdr>
        </w:div>
        <w:div w:id="743458576">
          <w:marLeft w:val="640"/>
          <w:marRight w:val="0"/>
          <w:marTop w:val="0"/>
          <w:marBottom w:val="0"/>
          <w:divBdr>
            <w:top w:val="none" w:sz="0" w:space="0" w:color="auto"/>
            <w:left w:val="none" w:sz="0" w:space="0" w:color="auto"/>
            <w:bottom w:val="none" w:sz="0" w:space="0" w:color="auto"/>
            <w:right w:val="none" w:sz="0" w:space="0" w:color="auto"/>
          </w:divBdr>
        </w:div>
        <w:div w:id="743574322">
          <w:marLeft w:val="640"/>
          <w:marRight w:val="0"/>
          <w:marTop w:val="0"/>
          <w:marBottom w:val="0"/>
          <w:divBdr>
            <w:top w:val="none" w:sz="0" w:space="0" w:color="auto"/>
            <w:left w:val="none" w:sz="0" w:space="0" w:color="auto"/>
            <w:bottom w:val="none" w:sz="0" w:space="0" w:color="auto"/>
            <w:right w:val="none" w:sz="0" w:space="0" w:color="auto"/>
          </w:divBdr>
        </w:div>
        <w:div w:id="871381976">
          <w:marLeft w:val="640"/>
          <w:marRight w:val="0"/>
          <w:marTop w:val="0"/>
          <w:marBottom w:val="0"/>
          <w:divBdr>
            <w:top w:val="none" w:sz="0" w:space="0" w:color="auto"/>
            <w:left w:val="none" w:sz="0" w:space="0" w:color="auto"/>
            <w:bottom w:val="none" w:sz="0" w:space="0" w:color="auto"/>
            <w:right w:val="none" w:sz="0" w:space="0" w:color="auto"/>
          </w:divBdr>
        </w:div>
        <w:div w:id="884830030">
          <w:marLeft w:val="640"/>
          <w:marRight w:val="0"/>
          <w:marTop w:val="0"/>
          <w:marBottom w:val="0"/>
          <w:divBdr>
            <w:top w:val="none" w:sz="0" w:space="0" w:color="auto"/>
            <w:left w:val="none" w:sz="0" w:space="0" w:color="auto"/>
            <w:bottom w:val="none" w:sz="0" w:space="0" w:color="auto"/>
            <w:right w:val="none" w:sz="0" w:space="0" w:color="auto"/>
          </w:divBdr>
        </w:div>
        <w:div w:id="920989606">
          <w:marLeft w:val="640"/>
          <w:marRight w:val="0"/>
          <w:marTop w:val="0"/>
          <w:marBottom w:val="0"/>
          <w:divBdr>
            <w:top w:val="none" w:sz="0" w:space="0" w:color="auto"/>
            <w:left w:val="none" w:sz="0" w:space="0" w:color="auto"/>
            <w:bottom w:val="none" w:sz="0" w:space="0" w:color="auto"/>
            <w:right w:val="none" w:sz="0" w:space="0" w:color="auto"/>
          </w:divBdr>
        </w:div>
        <w:div w:id="928856529">
          <w:marLeft w:val="640"/>
          <w:marRight w:val="0"/>
          <w:marTop w:val="0"/>
          <w:marBottom w:val="0"/>
          <w:divBdr>
            <w:top w:val="none" w:sz="0" w:space="0" w:color="auto"/>
            <w:left w:val="none" w:sz="0" w:space="0" w:color="auto"/>
            <w:bottom w:val="none" w:sz="0" w:space="0" w:color="auto"/>
            <w:right w:val="none" w:sz="0" w:space="0" w:color="auto"/>
          </w:divBdr>
        </w:div>
        <w:div w:id="937523974">
          <w:marLeft w:val="640"/>
          <w:marRight w:val="0"/>
          <w:marTop w:val="0"/>
          <w:marBottom w:val="0"/>
          <w:divBdr>
            <w:top w:val="none" w:sz="0" w:space="0" w:color="auto"/>
            <w:left w:val="none" w:sz="0" w:space="0" w:color="auto"/>
            <w:bottom w:val="none" w:sz="0" w:space="0" w:color="auto"/>
            <w:right w:val="none" w:sz="0" w:space="0" w:color="auto"/>
          </w:divBdr>
        </w:div>
        <w:div w:id="958685361">
          <w:marLeft w:val="640"/>
          <w:marRight w:val="0"/>
          <w:marTop w:val="0"/>
          <w:marBottom w:val="0"/>
          <w:divBdr>
            <w:top w:val="none" w:sz="0" w:space="0" w:color="auto"/>
            <w:left w:val="none" w:sz="0" w:space="0" w:color="auto"/>
            <w:bottom w:val="none" w:sz="0" w:space="0" w:color="auto"/>
            <w:right w:val="none" w:sz="0" w:space="0" w:color="auto"/>
          </w:divBdr>
        </w:div>
        <w:div w:id="960040008">
          <w:marLeft w:val="640"/>
          <w:marRight w:val="0"/>
          <w:marTop w:val="0"/>
          <w:marBottom w:val="0"/>
          <w:divBdr>
            <w:top w:val="none" w:sz="0" w:space="0" w:color="auto"/>
            <w:left w:val="none" w:sz="0" w:space="0" w:color="auto"/>
            <w:bottom w:val="none" w:sz="0" w:space="0" w:color="auto"/>
            <w:right w:val="none" w:sz="0" w:space="0" w:color="auto"/>
          </w:divBdr>
        </w:div>
        <w:div w:id="1007321048">
          <w:marLeft w:val="640"/>
          <w:marRight w:val="0"/>
          <w:marTop w:val="0"/>
          <w:marBottom w:val="0"/>
          <w:divBdr>
            <w:top w:val="none" w:sz="0" w:space="0" w:color="auto"/>
            <w:left w:val="none" w:sz="0" w:space="0" w:color="auto"/>
            <w:bottom w:val="none" w:sz="0" w:space="0" w:color="auto"/>
            <w:right w:val="none" w:sz="0" w:space="0" w:color="auto"/>
          </w:divBdr>
        </w:div>
        <w:div w:id="1010448053">
          <w:marLeft w:val="640"/>
          <w:marRight w:val="0"/>
          <w:marTop w:val="0"/>
          <w:marBottom w:val="0"/>
          <w:divBdr>
            <w:top w:val="none" w:sz="0" w:space="0" w:color="auto"/>
            <w:left w:val="none" w:sz="0" w:space="0" w:color="auto"/>
            <w:bottom w:val="none" w:sz="0" w:space="0" w:color="auto"/>
            <w:right w:val="none" w:sz="0" w:space="0" w:color="auto"/>
          </w:divBdr>
        </w:div>
        <w:div w:id="1048576142">
          <w:marLeft w:val="640"/>
          <w:marRight w:val="0"/>
          <w:marTop w:val="0"/>
          <w:marBottom w:val="0"/>
          <w:divBdr>
            <w:top w:val="none" w:sz="0" w:space="0" w:color="auto"/>
            <w:left w:val="none" w:sz="0" w:space="0" w:color="auto"/>
            <w:bottom w:val="none" w:sz="0" w:space="0" w:color="auto"/>
            <w:right w:val="none" w:sz="0" w:space="0" w:color="auto"/>
          </w:divBdr>
        </w:div>
        <w:div w:id="1048726560">
          <w:marLeft w:val="640"/>
          <w:marRight w:val="0"/>
          <w:marTop w:val="0"/>
          <w:marBottom w:val="0"/>
          <w:divBdr>
            <w:top w:val="none" w:sz="0" w:space="0" w:color="auto"/>
            <w:left w:val="none" w:sz="0" w:space="0" w:color="auto"/>
            <w:bottom w:val="none" w:sz="0" w:space="0" w:color="auto"/>
            <w:right w:val="none" w:sz="0" w:space="0" w:color="auto"/>
          </w:divBdr>
        </w:div>
        <w:div w:id="1050497137">
          <w:marLeft w:val="640"/>
          <w:marRight w:val="0"/>
          <w:marTop w:val="0"/>
          <w:marBottom w:val="0"/>
          <w:divBdr>
            <w:top w:val="none" w:sz="0" w:space="0" w:color="auto"/>
            <w:left w:val="none" w:sz="0" w:space="0" w:color="auto"/>
            <w:bottom w:val="none" w:sz="0" w:space="0" w:color="auto"/>
            <w:right w:val="none" w:sz="0" w:space="0" w:color="auto"/>
          </w:divBdr>
        </w:div>
        <w:div w:id="1061321494">
          <w:marLeft w:val="640"/>
          <w:marRight w:val="0"/>
          <w:marTop w:val="0"/>
          <w:marBottom w:val="0"/>
          <w:divBdr>
            <w:top w:val="none" w:sz="0" w:space="0" w:color="auto"/>
            <w:left w:val="none" w:sz="0" w:space="0" w:color="auto"/>
            <w:bottom w:val="none" w:sz="0" w:space="0" w:color="auto"/>
            <w:right w:val="none" w:sz="0" w:space="0" w:color="auto"/>
          </w:divBdr>
        </w:div>
        <w:div w:id="1074935868">
          <w:marLeft w:val="640"/>
          <w:marRight w:val="0"/>
          <w:marTop w:val="0"/>
          <w:marBottom w:val="0"/>
          <w:divBdr>
            <w:top w:val="none" w:sz="0" w:space="0" w:color="auto"/>
            <w:left w:val="none" w:sz="0" w:space="0" w:color="auto"/>
            <w:bottom w:val="none" w:sz="0" w:space="0" w:color="auto"/>
            <w:right w:val="none" w:sz="0" w:space="0" w:color="auto"/>
          </w:divBdr>
        </w:div>
        <w:div w:id="1087383816">
          <w:marLeft w:val="640"/>
          <w:marRight w:val="0"/>
          <w:marTop w:val="0"/>
          <w:marBottom w:val="0"/>
          <w:divBdr>
            <w:top w:val="none" w:sz="0" w:space="0" w:color="auto"/>
            <w:left w:val="none" w:sz="0" w:space="0" w:color="auto"/>
            <w:bottom w:val="none" w:sz="0" w:space="0" w:color="auto"/>
            <w:right w:val="none" w:sz="0" w:space="0" w:color="auto"/>
          </w:divBdr>
        </w:div>
        <w:div w:id="1105076425">
          <w:marLeft w:val="640"/>
          <w:marRight w:val="0"/>
          <w:marTop w:val="0"/>
          <w:marBottom w:val="0"/>
          <w:divBdr>
            <w:top w:val="none" w:sz="0" w:space="0" w:color="auto"/>
            <w:left w:val="none" w:sz="0" w:space="0" w:color="auto"/>
            <w:bottom w:val="none" w:sz="0" w:space="0" w:color="auto"/>
            <w:right w:val="none" w:sz="0" w:space="0" w:color="auto"/>
          </w:divBdr>
        </w:div>
        <w:div w:id="1126897029">
          <w:marLeft w:val="640"/>
          <w:marRight w:val="0"/>
          <w:marTop w:val="0"/>
          <w:marBottom w:val="0"/>
          <w:divBdr>
            <w:top w:val="none" w:sz="0" w:space="0" w:color="auto"/>
            <w:left w:val="none" w:sz="0" w:space="0" w:color="auto"/>
            <w:bottom w:val="none" w:sz="0" w:space="0" w:color="auto"/>
            <w:right w:val="none" w:sz="0" w:space="0" w:color="auto"/>
          </w:divBdr>
        </w:div>
      </w:divsChild>
    </w:div>
    <w:div w:id="142433379">
      <w:bodyDiv w:val="1"/>
      <w:marLeft w:val="0"/>
      <w:marRight w:val="0"/>
      <w:marTop w:val="0"/>
      <w:marBottom w:val="0"/>
      <w:divBdr>
        <w:top w:val="none" w:sz="0" w:space="0" w:color="auto"/>
        <w:left w:val="none" w:sz="0" w:space="0" w:color="auto"/>
        <w:bottom w:val="none" w:sz="0" w:space="0" w:color="auto"/>
        <w:right w:val="none" w:sz="0" w:space="0" w:color="auto"/>
      </w:divBdr>
      <w:divsChild>
        <w:div w:id="6291585">
          <w:marLeft w:val="640"/>
          <w:marRight w:val="0"/>
          <w:marTop w:val="0"/>
          <w:marBottom w:val="0"/>
          <w:divBdr>
            <w:top w:val="none" w:sz="0" w:space="0" w:color="auto"/>
            <w:left w:val="none" w:sz="0" w:space="0" w:color="auto"/>
            <w:bottom w:val="none" w:sz="0" w:space="0" w:color="auto"/>
            <w:right w:val="none" w:sz="0" w:space="0" w:color="auto"/>
          </w:divBdr>
        </w:div>
        <w:div w:id="43650518">
          <w:marLeft w:val="640"/>
          <w:marRight w:val="0"/>
          <w:marTop w:val="0"/>
          <w:marBottom w:val="0"/>
          <w:divBdr>
            <w:top w:val="none" w:sz="0" w:space="0" w:color="auto"/>
            <w:left w:val="none" w:sz="0" w:space="0" w:color="auto"/>
            <w:bottom w:val="none" w:sz="0" w:space="0" w:color="auto"/>
            <w:right w:val="none" w:sz="0" w:space="0" w:color="auto"/>
          </w:divBdr>
        </w:div>
        <w:div w:id="50858880">
          <w:marLeft w:val="640"/>
          <w:marRight w:val="0"/>
          <w:marTop w:val="0"/>
          <w:marBottom w:val="0"/>
          <w:divBdr>
            <w:top w:val="none" w:sz="0" w:space="0" w:color="auto"/>
            <w:left w:val="none" w:sz="0" w:space="0" w:color="auto"/>
            <w:bottom w:val="none" w:sz="0" w:space="0" w:color="auto"/>
            <w:right w:val="none" w:sz="0" w:space="0" w:color="auto"/>
          </w:divBdr>
        </w:div>
        <w:div w:id="164244493">
          <w:marLeft w:val="640"/>
          <w:marRight w:val="0"/>
          <w:marTop w:val="0"/>
          <w:marBottom w:val="0"/>
          <w:divBdr>
            <w:top w:val="none" w:sz="0" w:space="0" w:color="auto"/>
            <w:left w:val="none" w:sz="0" w:space="0" w:color="auto"/>
            <w:bottom w:val="none" w:sz="0" w:space="0" w:color="auto"/>
            <w:right w:val="none" w:sz="0" w:space="0" w:color="auto"/>
          </w:divBdr>
        </w:div>
        <w:div w:id="217395966">
          <w:marLeft w:val="640"/>
          <w:marRight w:val="0"/>
          <w:marTop w:val="0"/>
          <w:marBottom w:val="0"/>
          <w:divBdr>
            <w:top w:val="none" w:sz="0" w:space="0" w:color="auto"/>
            <w:left w:val="none" w:sz="0" w:space="0" w:color="auto"/>
            <w:bottom w:val="none" w:sz="0" w:space="0" w:color="auto"/>
            <w:right w:val="none" w:sz="0" w:space="0" w:color="auto"/>
          </w:divBdr>
        </w:div>
        <w:div w:id="333072438">
          <w:marLeft w:val="640"/>
          <w:marRight w:val="0"/>
          <w:marTop w:val="0"/>
          <w:marBottom w:val="0"/>
          <w:divBdr>
            <w:top w:val="none" w:sz="0" w:space="0" w:color="auto"/>
            <w:left w:val="none" w:sz="0" w:space="0" w:color="auto"/>
            <w:bottom w:val="none" w:sz="0" w:space="0" w:color="auto"/>
            <w:right w:val="none" w:sz="0" w:space="0" w:color="auto"/>
          </w:divBdr>
        </w:div>
        <w:div w:id="342782787">
          <w:marLeft w:val="640"/>
          <w:marRight w:val="0"/>
          <w:marTop w:val="0"/>
          <w:marBottom w:val="0"/>
          <w:divBdr>
            <w:top w:val="none" w:sz="0" w:space="0" w:color="auto"/>
            <w:left w:val="none" w:sz="0" w:space="0" w:color="auto"/>
            <w:bottom w:val="none" w:sz="0" w:space="0" w:color="auto"/>
            <w:right w:val="none" w:sz="0" w:space="0" w:color="auto"/>
          </w:divBdr>
        </w:div>
        <w:div w:id="361129545">
          <w:marLeft w:val="640"/>
          <w:marRight w:val="0"/>
          <w:marTop w:val="0"/>
          <w:marBottom w:val="0"/>
          <w:divBdr>
            <w:top w:val="none" w:sz="0" w:space="0" w:color="auto"/>
            <w:left w:val="none" w:sz="0" w:space="0" w:color="auto"/>
            <w:bottom w:val="none" w:sz="0" w:space="0" w:color="auto"/>
            <w:right w:val="none" w:sz="0" w:space="0" w:color="auto"/>
          </w:divBdr>
        </w:div>
        <w:div w:id="441652563">
          <w:marLeft w:val="640"/>
          <w:marRight w:val="0"/>
          <w:marTop w:val="0"/>
          <w:marBottom w:val="0"/>
          <w:divBdr>
            <w:top w:val="none" w:sz="0" w:space="0" w:color="auto"/>
            <w:left w:val="none" w:sz="0" w:space="0" w:color="auto"/>
            <w:bottom w:val="none" w:sz="0" w:space="0" w:color="auto"/>
            <w:right w:val="none" w:sz="0" w:space="0" w:color="auto"/>
          </w:divBdr>
        </w:div>
        <w:div w:id="509025412">
          <w:marLeft w:val="640"/>
          <w:marRight w:val="0"/>
          <w:marTop w:val="0"/>
          <w:marBottom w:val="0"/>
          <w:divBdr>
            <w:top w:val="none" w:sz="0" w:space="0" w:color="auto"/>
            <w:left w:val="none" w:sz="0" w:space="0" w:color="auto"/>
            <w:bottom w:val="none" w:sz="0" w:space="0" w:color="auto"/>
            <w:right w:val="none" w:sz="0" w:space="0" w:color="auto"/>
          </w:divBdr>
        </w:div>
        <w:div w:id="530611097">
          <w:marLeft w:val="640"/>
          <w:marRight w:val="0"/>
          <w:marTop w:val="0"/>
          <w:marBottom w:val="0"/>
          <w:divBdr>
            <w:top w:val="none" w:sz="0" w:space="0" w:color="auto"/>
            <w:left w:val="none" w:sz="0" w:space="0" w:color="auto"/>
            <w:bottom w:val="none" w:sz="0" w:space="0" w:color="auto"/>
            <w:right w:val="none" w:sz="0" w:space="0" w:color="auto"/>
          </w:divBdr>
        </w:div>
        <w:div w:id="614869965">
          <w:marLeft w:val="640"/>
          <w:marRight w:val="0"/>
          <w:marTop w:val="0"/>
          <w:marBottom w:val="0"/>
          <w:divBdr>
            <w:top w:val="none" w:sz="0" w:space="0" w:color="auto"/>
            <w:left w:val="none" w:sz="0" w:space="0" w:color="auto"/>
            <w:bottom w:val="none" w:sz="0" w:space="0" w:color="auto"/>
            <w:right w:val="none" w:sz="0" w:space="0" w:color="auto"/>
          </w:divBdr>
        </w:div>
        <w:div w:id="655572854">
          <w:marLeft w:val="640"/>
          <w:marRight w:val="0"/>
          <w:marTop w:val="0"/>
          <w:marBottom w:val="0"/>
          <w:divBdr>
            <w:top w:val="none" w:sz="0" w:space="0" w:color="auto"/>
            <w:left w:val="none" w:sz="0" w:space="0" w:color="auto"/>
            <w:bottom w:val="none" w:sz="0" w:space="0" w:color="auto"/>
            <w:right w:val="none" w:sz="0" w:space="0" w:color="auto"/>
          </w:divBdr>
        </w:div>
        <w:div w:id="676269050">
          <w:marLeft w:val="640"/>
          <w:marRight w:val="0"/>
          <w:marTop w:val="0"/>
          <w:marBottom w:val="0"/>
          <w:divBdr>
            <w:top w:val="none" w:sz="0" w:space="0" w:color="auto"/>
            <w:left w:val="none" w:sz="0" w:space="0" w:color="auto"/>
            <w:bottom w:val="none" w:sz="0" w:space="0" w:color="auto"/>
            <w:right w:val="none" w:sz="0" w:space="0" w:color="auto"/>
          </w:divBdr>
        </w:div>
        <w:div w:id="683900195">
          <w:marLeft w:val="640"/>
          <w:marRight w:val="0"/>
          <w:marTop w:val="0"/>
          <w:marBottom w:val="0"/>
          <w:divBdr>
            <w:top w:val="none" w:sz="0" w:space="0" w:color="auto"/>
            <w:left w:val="none" w:sz="0" w:space="0" w:color="auto"/>
            <w:bottom w:val="none" w:sz="0" w:space="0" w:color="auto"/>
            <w:right w:val="none" w:sz="0" w:space="0" w:color="auto"/>
          </w:divBdr>
        </w:div>
        <w:div w:id="770705179">
          <w:marLeft w:val="640"/>
          <w:marRight w:val="0"/>
          <w:marTop w:val="0"/>
          <w:marBottom w:val="0"/>
          <w:divBdr>
            <w:top w:val="none" w:sz="0" w:space="0" w:color="auto"/>
            <w:left w:val="none" w:sz="0" w:space="0" w:color="auto"/>
            <w:bottom w:val="none" w:sz="0" w:space="0" w:color="auto"/>
            <w:right w:val="none" w:sz="0" w:space="0" w:color="auto"/>
          </w:divBdr>
        </w:div>
        <w:div w:id="806894673">
          <w:marLeft w:val="640"/>
          <w:marRight w:val="0"/>
          <w:marTop w:val="0"/>
          <w:marBottom w:val="0"/>
          <w:divBdr>
            <w:top w:val="none" w:sz="0" w:space="0" w:color="auto"/>
            <w:left w:val="none" w:sz="0" w:space="0" w:color="auto"/>
            <w:bottom w:val="none" w:sz="0" w:space="0" w:color="auto"/>
            <w:right w:val="none" w:sz="0" w:space="0" w:color="auto"/>
          </w:divBdr>
        </w:div>
        <w:div w:id="818612043">
          <w:marLeft w:val="640"/>
          <w:marRight w:val="0"/>
          <w:marTop w:val="0"/>
          <w:marBottom w:val="0"/>
          <w:divBdr>
            <w:top w:val="none" w:sz="0" w:space="0" w:color="auto"/>
            <w:left w:val="none" w:sz="0" w:space="0" w:color="auto"/>
            <w:bottom w:val="none" w:sz="0" w:space="0" w:color="auto"/>
            <w:right w:val="none" w:sz="0" w:space="0" w:color="auto"/>
          </w:divBdr>
        </w:div>
        <w:div w:id="827094382">
          <w:marLeft w:val="640"/>
          <w:marRight w:val="0"/>
          <w:marTop w:val="0"/>
          <w:marBottom w:val="0"/>
          <w:divBdr>
            <w:top w:val="none" w:sz="0" w:space="0" w:color="auto"/>
            <w:left w:val="none" w:sz="0" w:space="0" w:color="auto"/>
            <w:bottom w:val="none" w:sz="0" w:space="0" w:color="auto"/>
            <w:right w:val="none" w:sz="0" w:space="0" w:color="auto"/>
          </w:divBdr>
        </w:div>
        <w:div w:id="851650994">
          <w:marLeft w:val="640"/>
          <w:marRight w:val="0"/>
          <w:marTop w:val="0"/>
          <w:marBottom w:val="0"/>
          <w:divBdr>
            <w:top w:val="none" w:sz="0" w:space="0" w:color="auto"/>
            <w:left w:val="none" w:sz="0" w:space="0" w:color="auto"/>
            <w:bottom w:val="none" w:sz="0" w:space="0" w:color="auto"/>
            <w:right w:val="none" w:sz="0" w:space="0" w:color="auto"/>
          </w:divBdr>
        </w:div>
        <w:div w:id="876889294">
          <w:marLeft w:val="640"/>
          <w:marRight w:val="0"/>
          <w:marTop w:val="0"/>
          <w:marBottom w:val="0"/>
          <w:divBdr>
            <w:top w:val="none" w:sz="0" w:space="0" w:color="auto"/>
            <w:left w:val="none" w:sz="0" w:space="0" w:color="auto"/>
            <w:bottom w:val="none" w:sz="0" w:space="0" w:color="auto"/>
            <w:right w:val="none" w:sz="0" w:space="0" w:color="auto"/>
          </w:divBdr>
        </w:div>
        <w:div w:id="899898446">
          <w:marLeft w:val="640"/>
          <w:marRight w:val="0"/>
          <w:marTop w:val="0"/>
          <w:marBottom w:val="0"/>
          <w:divBdr>
            <w:top w:val="none" w:sz="0" w:space="0" w:color="auto"/>
            <w:left w:val="none" w:sz="0" w:space="0" w:color="auto"/>
            <w:bottom w:val="none" w:sz="0" w:space="0" w:color="auto"/>
            <w:right w:val="none" w:sz="0" w:space="0" w:color="auto"/>
          </w:divBdr>
        </w:div>
        <w:div w:id="913397295">
          <w:marLeft w:val="640"/>
          <w:marRight w:val="0"/>
          <w:marTop w:val="0"/>
          <w:marBottom w:val="0"/>
          <w:divBdr>
            <w:top w:val="none" w:sz="0" w:space="0" w:color="auto"/>
            <w:left w:val="none" w:sz="0" w:space="0" w:color="auto"/>
            <w:bottom w:val="none" w:sz="0" w:space="0" w:color="auto"/>
            <w:right w:val="none" w:sz="0" w:space="0" w:color="auto"/>
          </w:divBdr>
        </w:div>
        <w:div w:id="914557082">
          <w:marLeft w:val="640"/>
          <w:marRight w:val="0"/>
          <w:marTop w:val="0"/>
          <w:marBottom w:val="0"/>
          <w:divBdr>
            <w:top w:val="none" w:sz="0" w:space="0" w:color="auto"/>
            <w:left w:val="none" w:sz="0" w:space="0" w:color="auto"/>
            <w:bottom w:val="none" w:sz="0" w:space="0" w:color="auto"/>
            <w:right w:val="none" w:sz="0" w:space="0" w:color="auto"/>
          </w:divBdr>
        </w:div>
        <w:div w:id="932855131">
          <w:marLeft w:val="640"/>
          <w:marRight w:val="0"/>
          <w:marTop w:val="0"/>
          <w:marBottom w:val="0"/>
          <w:divBdr>
            <w:top w:val="none" w:sz="0" w:space="0" w:color="auto"/>
            <w:left w:val="none" w:sz="0" w:space="0" w:color="auto"/>
            <w:bottom w:val="none" w:sz="0" w:space="0" w:color="auto"/>
            <w:right w:val="none" w:sz="0" w:space="0" w:color="auto"/>
          </w:divBdr>
        </w:div>
        <w:div w:id="1038970857">
          <w:marLeft w:val="640"/>
          <w:marRight w:val="0"/>
          <w:marTop w:val="0"/>
          <w:marBottom w:val="0"/>
          <w:divBdr>
            <w:top w:val="none" w:sz="0" w:space="0" w:color="auto"/>
            <w:left w:val="none" w:sz="0" w:space="0" w:color="auto"/>
            <w:bottom w:val="none" w:sz="0" w:space="0" w:color="auto"/>
            <w:right w:val="none" w:sz="0" w:space="0" w:color="auto"/>
          </w:divBdr>
        </w:div>
        <w:div w:id="1056852492">
          <w:marLeft w:val="640"/>
          <w:marRight w:val="0"/>
          <w:marTop w:val="0"/>
          <w:marBottom w:val="0"/>
          <w:divBdr>
            <w:top w:val="none" w:sz="0" w:space="0" w:color="auto"/>
            <w:left w:val="none" w:sz="0" w:space="0" w:color="auto"/>
            <w:bottom w:val="none" w:sz="0" w:space="0" w:color="auto"/>
            <w:right w:val="none" w:sz="0" w:space="0" w:color="auto"/>
          </w:divBdr>
        </w:div>
        <w:div w:id="1059286352">
          <w:marLeft w:val="640"/>
          <w:marRight w:val="0"/>
          <w:marTop w:val="0"/>
          <w:marBottom w:val="0"/>
          <w:divBdr>
            <w:top w:val="none" w:sz="0" w:space="0" w:color="auto"/>
            <w:left w:val="none" w:sz="0" w:space="0" w:color="auto"/>
            <w:bottom w:val="none" w:sz="0" w:space="0" w:color="auto"/>
            <w:right w:val="none" w:sz="0" w:space="0" w:color="auto"/>
          </w:divBdr>
        </w:div>
        <w:div w:id="1073046466">
          <w:marLeft w:val="640"/>
          <w:marRight w:val="0"/>
          <w:marTop w:val="0"/>
          <w:marBottom w:val="0"/>
          <w:divBdr>
            <w:top w:val="none" w:sz="0" w:space="0" w:color="auto"/>
            <w:left w:val="none" w:sz="0" w:space="0" w:color="auto"/>
            <w:bottom w:val="none" w:sz="0" w:space="0" w:color="auto"/>
            <w:right w:val="none" w:sz="0" w:space="0" w:color="auto"/>
          </w:divBdr>
        </w:div>
        <w:div w:id="1076705118">
          <w:marLeft w:val="640"/>
          <w:marRight w:val="0"/>
          <w:marTop w:val="0"/>
          <w:marBottom w:val="0"/>
          <w:divBdr>
            <w:top w:val="none" w:sz="0" w:space="0" w:color="auto"/>
            <w:left w:val="none" w:sz="0" w:space="0" w:color="auto"/>
            <w:bottom w:val="none" w:sz="0" w:space="0" w:color="auto"/>
            <w:right w:val="none" w:sz="0" w:space="0" w:color="auto"/>
          </w:divBdr>
        </w:div>
        <w:div w:id="1122724386">
          <w:marLeft w:val="640"/>
          <w:marRight w:val="0"/>
          <w:marTop w:val="0"/>
          <w:marBottom w:val="0"/>
          <w:divBdr>
            <w:top w:val="none" w:sz="0" w:space="0" w:color="auto"/>
            <w:left w:val="none" w:sz="0" w:space="0" w:color="auto"/>
            <w:bottom w:val="none" w:sz="0" w:space="0" w:color="auto"/>
            <w:right w:val="none" w:sz="0" w:space="0" w:color="auto"/>
          </w:divBdr>
        </w:div>
      </w:divsChild>
    </w:div>
    <w:div w:id="144006471">
      <w:bodyDiv w:val="1"/>
      <w:marLeft w:val="0"/>
      <w:marRight w:val="0"/>
      <w:marTop w:val="0"/>
      <w:marBottom w:val="0"/>
      <w:divBdr>
        <w:top w:val="none" w:sz="0" w:space="0" w:color="auto"/>
        <w:left w:val="none" w:sz="0" w:space="0" w:color="auto"/>
        <w:bottom w:val="none" w:sz="0" w:space="0" w:color="auto"/>
        <w:right w:val="none" w:sz="0" w:space="0" w:color="auto"/>
      </w:divBdr>
      <w:divsChild>
        <w:div w:id="28647383">
          <w:marLeft w:val="640"/>
          <w:marRight w:val="0"/>
          <w:marTop w:val="0"/>
          <w:marBottom w:val="0"/>
          <w:divBdr>
            <w:top w:val="none" w:sz="0" w:space="0" w:color="auto"/>
            <w:left w:val="none" w:sz="0" w:space="0" w:color="auto"/>
            <w:bottom w:val="none" w:sz="0" w:space="0" w:color="auto"/>
            <w:right w:val="none" w:sz="0" w:space="0" w:color="auto"/>
          </w:divBdr>
        </w:div>
        <w:div w:id="39596917">
          <w:marLeft w:val="640"/>
          <w:marRight w:val="0"/>
          <w:marTop w:val="0"/>
          <w:marBottom w:val="0"/>
          <w:divBdr>
            <w:top w:val="none" w:sz="0" w:space="0" w:color="auto"/>
            <w:left w:val="none" w:sz="0" w:space="0" w:color="auto"/>
            <w:bottom w:val="none" w:sz="0" w:space="0" w:color="auto"/>
            <w:right w:val="none" w:sz="0" w:space="0" w:color="auto"/>
          </w:divBdr>
        </w:div>
        <w:div w:id="63067127">
          <w:marLeft w:val="640"/>
          <w:marRight w:val="0"/>
          <w:marTop w:val="0"/>
          <w:marBottom w:val="0"/>
          <w:divBdr>
            <w:top w:val="none" w:sz="0" w:space="0" w:color="auto"/>
            <w:left w:val="none" w:sz="0" w:space="0" w:color="auto"/>
            <w:bottom w:val="none" w:sz="0" w:space="0" w:color="auto"/>
            <w:right w:val="none" w:sz="0" w:space="0" w:color="auto"/>
          </w:divBdr>
        </w:div>
        <w:div w:id="68234762">
          <w:marLeft w:val="640"/>
          <w:marRight w:val="0"/>
          <w:marTop w:val="0"/>
          <w:marBottom w:val="0"/>
          <w:divBdr>
            <w:top w:val="none" w:sz="0" w:space="0" w:color="auto"/>
            <w:left w:val="none" w:sz="0" w:space="0" w:color="auto"/>
            <w:bottom w:val="none" w:sz="0" w:space="0" w:color="auto"/>
            <w:right w:val="none" w:sz="0" w:space="0" w:color="auto"/>
          </w:divBdr>
        </w:div>
        <w:div w:id="136802128">
          <w:marLeft w:val="640"/>
          <w:marRight w:val="0"/>
          <w:marTop w:val="0"/>
          <w:marBottom w:val="0"/>
          <w:divBdr>
            <w:top w:val="none" w:sz="0" w:space="0" w:color="auto"/>
            <w:left w:val="none" w:sz="0" w:space="0" w:color="auto"/>
            <w:bottom w:val="none" w:sz="0" w:space="0" w:color="auto"/>
            <w:right w:val="none" w:sz="0" w:space="0" w:color="auto"/>
          </w:divBdr>
        </w:div>
        <w:div w:id="164631760">
          <w:marLeft w:val="640"/>
          <w:marRight w:val="0"/>
          <w:marTop w:val="0"/>
          <w:marBottom w:val="0"/>
          <w:divBdr>
            <w:top w:val="none" w:sz="0" w:space="0" w:color="auto"/>
            <w:left w:val="none" w:sz="0" w:space="0" w:color="auto"/>
            <w:bottom w:val="none" w:sz="0" w:space="0" w:color="auto"/>
            <w:right w:val="none" w:sz="0" w:space="0" w:color="auto"/>
          </w:divBdr>
        </w:div>
        <w:div w:id="165945916">
          <w:marLeft w:val="640"/>
          <w:marRight w:val="0"/>
          <w:marTop w:val="0"/>
          <w:marBottom w:val="0"/>
          <w:divBdr>
            <w:top w:val="none" w:sz="0" w:space="0" w:color="auto"/>
            <w:left w:val="none" w:sz="0" w:space="0" w:color="auto"/>
            <w:bottom w:val="none" w:sz="0" w:space="0" w:color="auto"/>
            <w:right w:val="none" w:sz="0" w:space="0" w:color="auto"/>
          </w:divBdr>
        </w:div>
        <w:div w:id="196550791">
          <w:marLeft w:val="640"/>
          <w:marRight w:val="0"/>
          <w:marTop w:val="0"/>
          <w:marBottom w:val="0"/>
          <w:divBdr>
            <w:top w:val="none" w:sz="0" w:space="0" w:color="auto"/>
            <w:left w:val="none" w:sz="0" w:space="0" w:color="auto"/>
            <w:bottom w:val="none" w:sz="0" w:space="0" w:color="auto"/>
            <w:right w:val="none" w:sz="0" w:space="0" w:color="auto"/>
          </w:divBdr>
        </w:div>
        <w:div w:id="198788485">
          <w:marLeft w:val="640"/>
          <w:marRight w:val="0"/>
          <w:marTop w:val="0"/>
          <w:marBottom w:val="0"/>
          <w:divBdr>
            <w:top w:val="none" w:sz="0" w:space="0" w:color="auto"/>
            <w:left w:val="none" w:sz="0" w:space="0" w:color="auto"/>
            <w:bottom w:val="none" w:sz="0" w:space="0" w:color="auto"/>
            <w:right w:val="none" w:sz="0" w:space="0" w:color="auto"/>
          </w:divBdr>
        </w:div>
        <w:div w:id="245892040">
          <w:marLeft w:val="640"/>
          <w:marRight w:val="0"/>
          <w:marTop w:val="0"/>
          <w:marBottom w:val="0"/>
          <w:divBdr>
            <w:top w:val="none" w:sz="0" w:space="0" w:color="auto"/>
            <w:left w:val="none" w:sz="0" w:space="0" w:color="auto"/>
            <w:bottom w:val="none" w:sz="0" w:space="0" w:color="auto"/>
            <w:right w:val="none" w:sz="0" w:space="0" w:color="auto"/>
          </w:divBdr>
        </w:div>
        <w:div w:id="253440037">
          <w:marLeft w:val="640"/>
          <w:marRight w:val="0"/>
          <w:marTop w:val="0"/>
          <w:marBottom w:val="0"/>
          <w:divBdr>
            <w:top w:val="none" w:sz="0" w:space="0" w:color="auto"/>
            <w:left w:val="none" w:sz="0" w:space="0" w:color="auto"/>
            <w:bottom w:val="none" w:sz="0" w:space="0" w:color="auto"/>
            <w:right w:val="none" w:sz="0" w:space="0" w:color="auto"/>
          </w:divBdr>
        </w:div>
        <w:div w:id="259341957">
          <w:marLeft w:val="640"/>
          <w:marRight w:val="0"/>
          <w:marTop w:val="0"/>
          <w:marBottom w:val="0"/>
          <w:divBdr>
            <w:top w:val="none" w:sz="0" w:space="0" w:color="auto"/>
            <w:left w:val="none" w:sz="0" w:space="0" w:color="auto"/>
            <w:bottom w:val="none" w:sz="0" w:space="0" w:color="auto"/>
            <w:right w:val="none" w:sz="0" w:space="0" w:color="auto"/>
          </w:divBdr>
        </w:div>
        <w:div w:id="287049017">
          <w:marLeft w:val="640"/>
          <w:marRight w:val="0"/>
          <w:marTop w:val="0"/>
          <w:marBottom w:val="0"/>
          <w:divBdr>
            <w:top w:val="none" w:sz="0" w:space="0" w:color="auto"/>
            <w:left w:val="none" w:sz="0" w:space="0" w:color="auto"/>
            <w:bottom w:val="none" w:sz="0" w:space="0" w:color="auto"/>
            <w:right w:val="none" w:sz="0" w:space="0" w:color="auto"/>
          </w:divBdr>
        </w:div>
        <w:div w:id="298656392">
          <w:marLeft w:val="640"/>
          <w:marRight w:val="0"/>
          <w:marTop w:val="0"/>
          <w:marBottom w:val="0"/>
          <w:divBdr>
            <w:top w:val="none" w:sz="0" w:space="0" w:color="auto"/>
            <w:left w:val="none" w:sz="0" w:space="0" w:color="auto"/>
            <w:bottom w:val="none" w:sz="0" w:space="0" w:color="auto"/>
            <w:right w:val="none" w:sz="0" w:space="0" w:color="auto"/>
          </w:divBdr>
        </w:div>
        <w:div w:id="311326729">
          <w:marLeft w:val="640"/>
          <w:marRight w:val="0"/>
          <w:marTop w:val="0"/>
          <w:marBottom w:val="0"/>
          <w:divBdr>
            <w:top w:val="none" w:sz="0" w:space="0" w:color="auto"/>
            <w:left w:val="none" w:sz="0" w:space="0" w:color="auto"/>
            <w:bottom w:val="none" w:sz="0" w:space="0" w:color="auto"/>
            <w:right w:val="none" w:sz="0" w:space="0" w:color="auto"/>
          </w:divBdr>
        </w:div>
        <w:div w:id="323166860">
          <w:marLeft w:val="640"/>
          <w:marRight w:val="0"/>
          <w:marTop w:val="0"/>
          <w:marBottom w:val="0"/>
          <w:divBdr>
            <w:top w:val="none" w:sz="0" w:space="0" w:color="auto"/>
            <w:left w:val="none" w:sz="0" w:space="0" w:color="auto"/>
            <w:bottom w:val="none" w:sz="0" w:space="0" w:color="auto"/>
            <w:right w:val="none" w:sz="0" w:space="0" w:color="auto"/>
          </w:divBdr>
        </w:div>
        <w:div w:id="329677515">
          <w:marLeft w:val="640"/>
          <w:marRight w:val="0"/>
          <w:marTop w:val="0"/>
          <w:marBottom w:val="0"/>
          <w:divBdr>
            <w:top w:val="none" w:sz="0" w:space="0" w:color="auto"/>
            <w:left w:val="none" w:sz="0" w:space="0" w:color="auto"/>
            <w:bottom w:val="none" w:sz="0" w:space="0" w:color="auto"/>
            <w:right w:val="none" w:sz="0" w:space="0" w:color="auto"/>
          </w:divBdr>
        </w:div>
        <w:div w:id="331299853">
          <w:marLeft w:val="640"/>
          <w:marRight w:val="0"/>
          <w:marTop w:val="0"/>
          <w:marBottom w:val="0"/>
          <w:divBdr>
            <w:top w:val="none" w:sz="0" w:space="0" w:color="auto"/>
            <w:left w:val="none" w:sz="0" w:space="0" w:color="auto"/>
            <w:bottom w:val="none" w:sz="0" w:space="0" w:color="auto"/>
            <w:right w:val="none" w:sz="0" w:space="0" w:color="auto"/>
          </w:divBdr>
        </w:div>
        <w:div w:id="371346278">
          <w:marLeft w:val="640"/>
          <w:marRight w:val="0"/>
          <w:marTop w:val="0"/>
          <w:marBottom w:val="0"/>
          <w:divBdr>
            <w:top w:val="none" w:sz="0" w:space="0" w:color="auto"/>
            <w:left w:val="none" w:sz="0" w:space="0" w:color="auto"/>
            <w:bottom w:val="none" w:sz="0" w:space="0" w:color="auto"/>
            <w:right w:val="none" w:sz="0" w:space="0" w:color="auto"/>
          </w:divBdr>
        </w:div>
        <w:div w:id="379130510">
          <w:marLeft w:val="640"/>
          <w:marRight w:val="0"/>
          <w:marTop w:val="0"/>
          <w:marBottom w:val="0"/>
          <w:divBdr>
            <w:top w:val="none" w:sz="0" w:space="0" w:color="auto"/>
            <w:left w:val="none" w:sz="0" w:space="0" w:color="auto"/>
            <w:bottom w:val="none" w:sz="0" w:space="0" w:color="auto"/>
            <w:right w:val="none" w:sz="0" w:space="0" w:color="auto"/>
          </w:divBdr>
        </w:div>
        <w:div w:id="428623959">
          <w:marLeft w:val="640"/>
          <w:marRight w:val="0"/>
          <w:marTop w:val="0"/>
          <w:marBottom w:val="0"/>
          <w:divBdr>
            <w:top w:val="none" w:sz="0" w:space="0" w:color="auto"/>
            <w:left w:val="none" w:sz="0" w:space="0" w:color="auto"/>
            <w:bottom w:val="none" w:sz="0" w:space="0" w:color="auto"/>
            <w:right w:val="none" w:sz="0" w:space="0" w:color="auto"/>
          </w:divBdr>
        </w:div>
        <w:div w:id="446853343">
          <w:marLeft w:val="640"/>
          <w:marRight w:val="0"/>
          <w:marTop w:val="0"/>
          <w:marBottom w:val="0"/>
          <w:divBdr>
            <w:top w:val="none" w:sz="0" w:space="0" w:color="auto"/>
            <w:left w:val="none" w:sz="0" w:space="0" w:color="auto"/>
            <w:bottom w:val="none" w:sz="0" w:space="0" w:color="auto"/>
            <w:right w:val="none" w:sz="0" w:space="0" w:color="auto"/>
          </w:divBdr>
        </w:div>
        <w:div w:id="485509854">
          <w:marLeft w:val="640"/>
          <w:marRight w:val="0"/>
          <w:marTop w:val="0"/>
          <w:marBottom w:val="0"/>
          <w:divBdr>
            <w:top w:val="none" w:sz="0" w:space="0" w:color="auto"/>
            <w:left w:val="none" w:sz="0" w:space="0" w:color="auto"/>
            <w:bottom w:val="none" w:sz="0" w:space="0" w:color="auto"/>
            <w:right w:val="none" w:sz="0" w:space="0" w:color="auto"/>
          </w:divBdr>
        </w:div>
        <w:div w:id="491605482">
          <w:marLeft w:val="640"/>
          <w:marRight w:val="0"/>
          <w:marTop w:val="0"/>
          <w:marBottom w:val="0"/>
          <w:divBdr>
            <w:top w:val="none" w:sz="0" w:space="0" w:color="auto"/>
            <w:left w:val="none" w:sz="0" w:space="0" w:color="auto"/>
            <w:bottom w:val="none" w:sz="0" w:space="0" w:color="auto"/>
            <w:right w:val="none" w:sz="0" w:space="0" w:color="auto"/>
          </w:divBdr>
        </w:div>
        <w:div w:id="525145944">
          <w:marLeft w:val="640"/>
          <w:marRight w:val="0"/>
          <w:marTop w:val="0"/>
          <w:marBottom w:val="0"/>
          <w:divBdr>
            <w:top w:val="none" w:sz="0" w:space="0" w:color="auto"/>
            <w:left w:val="none" w:sz="0" w:space="0" w:color="auto"/>
            <w:bottom w:val="none" w:sz="0" w:space="0" w:color="auto"/>
            <w:right w:val="none" w:sz="0" w:space="0" w:color="auto"/>
          </w:divBdr>
        </w:div>
        <w:div w:id="570309433">
          <w:marLeft w:val="640"/>
          <w:marRight w:val="0"/>
          <w:marTop w:val="0"/>
          <w:marBottom w:val="0"/>
          <w:divBdr>
            <w:top w:val="none" w:sz="0" w:space="0" w:color="auto"/>
            <w:left w:val="none" w:sz="0" w:space="0" w:color="auto"/>
            <w:bottom w:val="none" w:sz="0" w:space="0" w:color="auto"/>
            <w:right w:val="none" w:sz="0" w:space="0" w:color="auto"/>
          </w:divBdr>
        </w:div>
        <w:div w:id="576523549">
          <w:marLeft w:val="640"/>
          <w:marRight w:val="0"/>
          <w:marTop w:val="0"/>
          <w:marBottom w:val="0"/>
          <w:divBdr>
            <w:top w:val="none" w:sz="0" w:space="0" w:color="auto"/>
            <w:left w:val="none" w:sz="0" w:space="0" w:color="auto"/>
            <w:bottom w:val="none" w:sz="0" w:space="0" w:color="auto"/>
            <w:right w:val="none" w:sz="0" w:space="0" w:color="auto"/>
          </w:divBdr>
        </w:div>
        <w:div w:id="604772196">
          <w:marLeft w:val="640"/>
          <w:marRight w:val="0"/>
          <w:marTop w:val="0"/>
          <w:marBottom w:val="0"/>
          <w:divBdr>
            <w:top w:val="none" w:sz="0" w:space="0" w:color="auto"/>
            <w:left w:val="none" w:sz="0" w:space="0" w:color="auto"/>
            <w:bottom w:val="none" w:sz="0" w:space="0" w:color="auto"/>
            <w:right w:val="none" w:sz="0" w:space="0" w:color="auto"/>
          </w:divBdr>
        </w:div>
        <w:div w:id="636298540">
          <w:marLeft w:val="640"/>
          <w:marRight w:val="0"/>
          <w:marTop w:val="0"/>
          <w:marBottom w:val="0"/>
          <w:divBdr>
            <w:top w:val="none" w:sz="0" w:space="0" w:color="auto"/>
            <w:left w:val="none" w:sz="0" w:space="0" w:color="auto"/>
            <w:bottom w:val="none" w:sz="0" w:space="0" w:color="auto"/>
            <w:right w:val="none" w:sz="0" w:space="0" w:color="auto"/>
          </w:divBdr>
        </w:div>
        <w:div w:id="637342946">
          <w:marLeft w:val="640"/>
          <w:marRight w:val="0"/>
          <w:marTop w:val="0"/>
          <w:marBottom w:val="0"/>
          <w:divBdr>
            <w:top w:val="none" w:sz="0" w:space="0" w:color="auto"/>
            <w:left w:val="none" w:sz="0" w:space="0" w:color="auto"/>
            <w:bottom w:val="none" w:sz="0" w:space="0" w:color="auto"/>
            <w:right w:val="none" w:sz="0" w:space="0" w:color="auto"/>
          </w:divBdr>
        </w:div>
        <w:div w:id="648049072">
          <w:marLeft w:val="640"/>
          <w:marRight w:val="0"/>
          <w:marTop w:val="0"/>
          <w:marBottom w:val="0"/>
          <w:divBdr>
            <w:top w:val="none" w:sz="0" w:space="0" w:color="auto"/>
            <w:left w:val="none" w:sz="0" w:space="0" w:color="auto"/>
            <w:bottom w:val="none" w:sz="0" w:space="0" w:color="auto"/>
            <w:right w:val="none" w:sz="0" w:space="0" w:color="auto"/>
          </w:divBdr>
        </w:div>
        <w:div w:id="650016533">
          <w:marLeft w:val="640"/>
          <w:marRight w:val="0"/>
          <w:marTop w:val="0"/>
          <w:marBottom w:val="0"/>
          <w:divBdr>
            <w:top w:val="none" w:sz="0" w:space="0" w:color="auto"/>
            <w:left w:val="none" w:sz="0" w:space="0" w:color="auto"/>
            <w:bottom w:val="none" w:sz="0" w:space="0" w:color="auto"/>
            <w:right w:val="none" w:sz="0" w:space="0" w:color="auto"/>
          </w:divBdr>
        </w:div>
        <w:div w:id="665522430">
          <w:marLeft w:val="640"/>
          <w:marRight w:val="0"/>
          <w:marTop w:val="0"/>
          <w:marBottom w:val="0"/>
          <w:divBdr>
            <w:top w:val="none" w:sz="0" w:space="0" w:color="auto"/>
            <w:left w:val="none" w:sz="0" w:space="0" w:color="auto"/>
            <w:bottom w:val="none" w:sz="0" w:space="0" w:color="auto"/>
            <w:right w:val="none" w:sz="0" w:space="0" w:color="auto"/>
          </w:divBdr>
        </w:div>
        <w:div w:id="669799928">
          <w:marLeft w:val="640"/>
          <w:marRight w:val="0"/>
          <w:marTop w:val="0"/>
          <w:marBottom w:val="0"/>
          <w:divBdr>
            <w:top w:val="none" w:sz="0" w:space="0" w:color="auto"/>
            <w:left w:val="none" w:sz="0" w:space="0" w:color="auto"/>
            <w:bottom w:val="none" w:sz="0" w:space="0" w:color="auto"/>
            <w:right w:val="none" w:sz="0" w:space="0" w:color="auto"/>
          </w:divBdr>
        </w:div>
        <w:div w:id="680008631">
          <w:marLeft w:val="640"/>
          <w:marRight w:val="0"/>
          <w:marTop w:val="0"/>
          <w:marBottom w:val="0"/>
          <w:divBdr>
            <w:top w:val="none" w:sz="0" w:space="0" w:color="auto"/>
            <w:left w:val="none" w:sz="0" w:space="0" w:color="auto"/>
            <w:bottom w:val="none" w:sz="0" w:space="0" w:color="auto"/>
            <w:right w:val="none" w:sz="0" w:space="0" w:color="auto"/>
          </w:divBdr>
        </w:div>
        <w:div w:id="681662373">
          <w:marLeft w:val="640"/>
          <w:marRight w:val="0"/>
          <w:marTop w:val="0"/>
          <w:marBottom w:val="0"/>
          <w:divBdr>
            <w:top w:val="none" w:sz="0" w:space="0" w:color="auto"/>
            <w:left w:val="none" w:sz="0" w:space="0" w:color="auto"/>
            <w:bottom w:val="none" w:sz="0" w:space="0" w:color="auto"/>
            <w:right w:val="none" w:sz="0" w:space="0" w:color="auto"/>
          </w:divBdr>
        </w:div>
        <w:div w:id="682438758">
          <w:marLeft w:val="640"/>
          <w:marRight w:val="0"/>
          <w:marTop w:val="0"/>
          <w:marBottom w:val="0"/>
          <w:divBdr>
            <w:top w:val="none" w:sz="0" w:space="0" w:color="auto"/>
            <w:left w:val="none" w:sz="0" w:space="0" w:color="auto"/>
            <w:bottom w:val="none" w:sz="0" w:space="0" w:color="auto"/>
            <w:right w:val="none" w:sz="0" w:space="0" w:color="auto"/>
          </w:divBdr>
        </w:div>
        <w:div w:id="695817091">
          <w:marLeft w:val="640"/>
          <w:marRight w:val="0"/>
          <w:marTop w:val="0"/>
          <w:marBottom w:val="0"/>
          <w:divBdr>
            <w:top w:val="none" w:sz="0" w:space="0" w:color="auto"/>
            <w:left w:val="none" w:sz="0" w:space="0" w:color="auto"/>
            <w:bottom w:val="none" w:sz="0" w:space="0" w:color="auto"/>
            <w:right w:val="none" w:sz="0" w:space="0" w:color="auto"/>
          </w:divBdr>
        </w:div>
        <w:div w:id="696932199">
          <w:marLeft w:val="640"/>
          <w:marRight w:val="0"/>
          <w:marTop w:val="0"/>
          <w:marBottom w:val="0"/>
          <w:divBdr>
            <w:top w:val="none" w:sz="0" w:space="0" w:color="auto"/>
            <w:left w:val="none" w:sz="0" w:space="0" w:color="auto"/>
            <w:bottom w:val="none" w:sz="0" w:space="0" w:color="auto"/>
            <w:right w:val="none" w:sz="0" w:space="0" w:color="auto"/>
          </w:divBdr>
        </w:div>
        <w:div w:id="712076010">
          <w:marLeft w:val="640"/>
          <w:marRight w:val="0"/>
          <w:marTop w:val="0"/>
          <w:marBottom w:val="0"/>
          <w:divBdr>
            <w:top w:val="none" w:sz="0" w:space="0" w:color="auto"/>
            <w:left w:val="none" w:sz="0" w:space="0" w:color="auto"/>
            <w:bottom w:val="none" w:sz="0" w:space="0" w:color="auto"/>
            <w:right w:val="none" w:sz="0" w:space="0" w:color="auto"/>
          </w:divBdr>
        </w:div>
        <w:div w:id="712777218">
          <w:marLeft w:val="640"/>
          <w:marRight w:val="0"/>
          <w:marTop w:val="0"/>
          <w:marBottom w:val="0"/>
          <w:divBdr>
            <w:top w:val="none" w:sz="0" w:space="0" w:color="auto"/>
            <w:left w:val="none" w:sz="0" w:space="0" w:color="auto"/>
            <w:bottom w:val="none" w:sz="0" w:space="0" w:color="auto"/>
            <w:right w:val="none" w:sz="0" w:space="0" w:color="auto"/>
          </w:divBdr>
        </w:div>
        <w:div w:id="720325485">
          <w:marLeft w:val="640"/>
          <w:marRight w:val="0"/>
          <w:marTop w:val="0"/>
          <w:marBottom w:val="0"/>
          <w:divBdr>
            <w:top w:val="none" w:sz="0" w:space="0" w:color="auto"/>
            <w:left w:val="none" w:sz="0" w:space="0" w:color="auto"/>
            <w:bottom w:val="none" w:sz="0" w:space="0" w:color="auto"/>
            <w:right w:val="none" w:sz="0" w:space="0" w:color="auto"/>
          </w:divBdr>
        </w:div>
        <w:div w:id="721027623">
          <w:marLeft w:val="640"/>
          <w:marRight w:val="0"/>
          <w:marTop w:val="0"/>
          <w:marBottom w:val="0"/>
          <w:divBdr>
            <w:top w:val="none" w:sz="0" w:space="0" w:color="auto"/>
            <w:left w:val="none" w:sz="0" w:space="0" w:color="auto"/>
            <w:bottom w:val="none" w:sz="0" w:space="0" w:color="auto"/>
            <w:right w:val="none" w:sz="0" w:space="0" w:color="auto"/>
          </w:divBdr>
        </w:div>
        <w:div w:id="815337286">
          <w:marLeft w:val="640"/>
          <w:marRight w:val="0"/>
          <w:marTop w:val="0"/>
          <w:marBottom w:val="0"/>
          <w:divBdr>
            <w:top w:val="none" w:sz="0" w:space="0" w:color="auto"/>
            <w:left w:val="none" w:sz="0" w:space="0" w:color="auto"/>
            <w:bottom w:val="none" w:sz="0" w:space="0" w:color="auto"/>
            <w:right w:val="none" w:sz="0" w:space="0" w:color="auto"/>
          </w:divBdr>
        </w:div>
        <w:div w:id="820538635">
          <w:marLeft w:val="640"/>
          <w:marRight w:val="0"/>
          <w:marTop w:val="0"/>
          <w:marBottom w:val="0"/>
          <w:divBdr>
            <w:top w:val="none" w:sz="0" w:space="0" w:color="auto"/>
            <w:left w:val="none" w:sz="0" w:space="0" w:color="auto"/>
            <w:bottom w:val="none" w:sz="0" w:space="0" w:color="auto"/>
            <w:right w:val="none" w:sz="0" w:space="0" w:color="auto"/>
          </w:divBdr>
        </w:div>
        <w:div w:id="849831798">
          <w:marLeft w:val="640"/>
          <w:marRight w:val="0"/>
          <w:marTop w:val="0"/>
          <w:marBottom w:val="0"/>
          <w:divBdr>
            <w:top w:val="none" w:sz="0" w:space="0" w:color="auto"/>
            <w:left w:val="none" w:sz="0" w:space="0" w:color="auto"/>
            <w:bottom w:val="none" w:sz="0" w:space="0" w:color="auto"/>
            <w:right w:val="none" w:sz="0" w:space="0" w:color="auto"/>
          </w:divBdr>
        </w:div>
        <w:div w:id="877934639">
          <w:marLeft w:val="640"/>
          <w:marRight w:val="0"/>
          <w:marTop w:val="0"/>
          <w:marBottom w:val="0"/>
          <w:divBdr>
            <w:top w:val="none" w:sz="0" w:space="0" w:color="auto"/>
            <w:left w:val="none" w:sz="0" w:space="0" w:color="auto"/>
            <w:bottom w:val="none" w:sz="0" w:space="0" w:color="auto"/>
            <w:right w:val="none" w:sz="0" w:space="0" w:color="auto"/>
          </w:divBdr>
        </w:div>
        <w:div w:id="882520321">
          <w:marLeft w:val="640"/>
          <w:marRight w:val="0"/>
          <w:marTop w:val="0"/>
          <w:marBottom w:val="0"/>
          <w:divBdr>
            <w:top w:val="none" w:sz="0" w:space="0" w:color="auto"/>
            <w:left w:val="none" w:sz="0" w:space="0" w:color="auto"/>
            <w:bottom w:val="none" w:sz="0" w:space="0" w:color="auto"/>
            <w:right w:val="none" w:sz="0" w:space="0" w:color="auto"/>
          </w:divBdr>
        </w:div>
        <w:div w:id="898172834">
          <w:marLeft w:val="640"/>
          <w:marRight w:val="0"/>
          <w:marTop w:val="0"/>
          <w:marBottom w:val="0"/>
          <w:divBdr>
            <w:top w:val="none" w:sz="0" w:space="0" w:color="auto"/>
            <w:left w:val="none" w:sz="0" w:space="0" w:color="auto"/>
            <w:bottom w:val="none" w:sz="0" w:space="0" w:color="auto"/>
            <w:right w:val="none" w:sz="0" w:space="0" w:color="auto"/>
          </w:divBdr>
        </w:div>
        <w:div w:id="931815434">
          <w:marLeft w:val="640"/>
          <w:marRight w:val="0"/>
          <w:marTop w:val="0"/>
          <w:marBottom w:val="0"/>
          <w:divBdr>
            <w:top w:val="none" w:sz="0" w:space="0" w:color="auto"/>
            <w:left w:val="none" w:sz="0" w:space="0" w:color="auto"/>
            <w:bottom w:val="none" w:sz="0" w:space="0" w:color="auto"/>
            <w:right w:val="none" w:sz="0" w:space="0" w:color="auto"/>
          </w:divBdr>
        </w:div>
        <w:div w:id="945775838">
          <w:marLeft w:val="640"/>
          <w:marRight w:val="0"/>
          <w:marTop w:val="0"/>
          <w:marBottom w:val="0"/>
          <w:divBdr>
            <w:top w:val="none" w:sz="0" w:space="0" w:color="auto"/>
            <w:left w:val="none" w:sz="0" w:space="0" w:color="auto"/>
            <w:bottom w:val="none" w:sz="0" w:space="0" w:color="auto"/>
            <w:right w:val="none" w:sz="0" w:space="0" w:color="auto"/>
          </w:divBdr>
        </w:div>
        <w:div w:id="968898470">
          <w:marLeft w:val="640"/>
          <w:marRight w:val="0"/>
          <w:marTop w:val="0"/>
          <w:marBottom w:val="0"/>
          <w:divBdr>
            <w:top w:val="none" w:sz="0" w:space="0" w:color="auto"/>
            <w:left w:val="none" w:sz="0" w:space="0" w:color="auto"/>
            <w:bottom w:val="none" w:sz="0" w:space="0" w:color="auto"/>
            <w:right w:val="none" w:sz="0" w:space="0" w:color="auto"/>
          </w:divBdr>
        </w:div>
        <w:div w:id="976102908">
          <w:marLeft w:val="640"/>
          <w:marRight w:val="0"/>
          <w:marTop w:val="0"/>
          <w:marBottom w:val="0"/>
          <w:divBdr>
            <w:top w:val="none" w:sz="0" w:space="0" w:color="auto"/>
            <w:left w:val="none" w:sz="0" w:space="0" w:color="auto"/>
            <w:bottom w:val="none" w:sz="0" w:space="0" w:color="auto"/>
            <w:right w:val="none" w:sz="0" w:space="0" w:color="auto"/>
          </w:divBdr>
        </w:div>
        <w:div w:id="977957142">
          <w:marLeft w:val="640"/>
          <w:marRight w:val="0"/>
          <w:marTop w:val="0"/>
          <w:marBottom w:val="0"/>
          <w:divBdr>
            <w:top w:val="none" w:sz="0" w:space="0" w:color="auto"/>
            <w:left w:val="none" w:sz="0" w:space="0" w:color="auto"/>
            <w:bottom w:val="none" w:sz="0" w:space="0" w:color="auto"/>
            <w:right w:val="none" w:sz="0" w:space="0" w:color="auto"/>
          </w:divBdr>
        </w:div>
        <w:div w:id="1006202316">
          <w:marLeft w:val="640"/>
          <w:marRight w:val="0"/>
          <w:marTop w:val="0"/>
          <w:marBottom w:val="0"/>
          <w:divBdr>
            <w:top w:val="none" w:sz="0" w:space="0" w:color="auto"/>
            <w:left w:val="none" w:sz="0" w:space="0" w:color="auto"/>
            <w:bottom w:val="none" w:sz="0" w:space="0" w:color="auto"/>
            <w:right w:val="none" w:sz="0" w:space="0" w:color="auto"/>
          </w:divBdr>
        </w:div>
        <w:div w:id="1047752661">
          <w:marLeft w:val="640"/>
          <w:marRight w:val="0"/>
          <w:marTop w:val="0"/>
          <w:marBottom w:val="0"/>
          <w:divBdr>
            <w:top w:val="none" w:sz="0" w:space="0" w:color="auto"/>
            <w:left w:val="none" w:sz="0" w:space="0" w:color="auto"/>
            <w:bottom w:val="none" w:sz="0" w:space="0" w:color="auto"/>
            <w:right w:val="none" w:sz="0" w:space="0" w:color="auto"/>
          </w:divBdr>
        </w:div>
        <w:div w:id="1059593592">
          <w:marLeft w:val="640"/>
          <w:marRight w:val="0"/>
          <w:marTop w:val="0"/>
          <w:marBottom w:val="0"/>
          <w:divBdr>
            <w:top w:val="none" w:sz="0" w:space="0" w:color="auto"/>
            <w:left w:val="none" w:sz="0" w:space="0" w:color="auto"/>
            <w:bottom w:val="none" w:sz="0" w:space="0" w:color="auto"/>
            <w:right w:val="none" w:sz="0" w:space="0" w:color="auto"/>
          </w:divBdr>
        </w:div>
        <w:div w:id="1080760363">
          <w:marLeft w:val="640"/>
          <w:marRight w:val="0"/>
          <w:marTop w:val="0"/>
          <w:marBottom w:val="0"/>
          <w:divBdr>
            <w:top w:val="none" w:sz="0" w:space="0" w:color="auto"/>
            <w:left w:val="none" w:sz="0" w:space="0" w:color="auto"/>
            <w:bottom w:val="none" w:sz="0" w:space="0" w:color="auto"/>
            <w:right w:val="none" w:sz="0" w:space="0" w:color="auto"/>
          </w:divBdr>
        </w:div>
        <w:div w:id="1083530018">
          <w:marLeft w:val="640"/>
          <w:marRight w:val="0"/>
          <w:marTop w:val="0"/>
          <w:marBottom w:val="0"/>
          <w:divBdr>
            <w:top w:val="none" w:sz="0" w:space="0" w:color="auto"/>
            <w:left w:val="none" w:sz="0" w:space="0" w:color="auto"/>
            <w:bottom w:val="none" w:sz="0" w:space="0" w:color="auto"/>
            <w:right w:val="none" w:sz="0" w:space="0" w:color="auto"/>
          </w:divBdr>
        </w:div>
        <w:div w:id="1085882390">
          <w:marLeft w:val="640"/>
          <w:marRight w:val="0"/>
          <w:marTop w:val="0"/>
          <w:marBottom w:val="0"/>
          <w:divBdr>
            <w:top w:val="none" w:sz="0" w:space="0" w:color="auto"/>
            <w:left w:val="none" w:sz="0" w:space="0" w:color="auto"/>
            <w:bottom w:val="none" w:sz="0" w:space="0" w:color="auto"/>
            <w:right w:val="none" w:sz="0" w:space="0" w:color="auto"/>
          </w:divBdr>
        </w:div>
      </w:divsChild>
    </w:div>
    <w:div w:id="147135129">
      <w:bodyDiv w:val="1"/>
      <w:marLeft w:val="0"/>
      <w:marRight w:val="0"/>
      <w:marTop w:val="0"/>
      <w:marBottom w:val="0"/>
      <w:divBdr>
        <w:top w:val="none" w:sz="0" w:space="0" w:color="auto"/>
        <w:left w:val="none" w:sz="0" w:space="0" w:color="auto"/>
        <w:bottom w:val="none" w:sz="0" w:space="0" w:color="auto"/>
        <w:right w:val="none" w:sz="0" w:space="0" w:color="auto"/>
      </w:divBdr>
      <w:divsChild>
        <w:div w:id="23019554">
          <w:marLeft w:val="640"/>
          <w:marRight w:val="0"/>
          <w:marTop w:val="0"/>
          <w:marBottom w:val="0"/>
          <w:divBdr>
            <w:top w:val="none" w:sz="0" w:space="0" w:color="auto"/>
            <w:left w:val="none" w:sz="0" w:space="0" w:color="auto"/>
            <w:bottom w:val="none" w:sz="0" w:space="0" w:color="auto"/>
            <w:right w:val="none" w:sz="0" w:space="0" w:color="auto"/>
          </w:divBdr>
        </w:div>
        <w:div w:id="51542898">
          <w:marLeft w:val="640"/>
          <w:marRight w:val="0"/>
          <w:marTop w:val="0"/>
          <w:marBottom w:val="0"/>
          <w:divBdr>
            <w:top w:val="none" w:sz="0" w:space="0" w:color="auto"/>
            <w:left w:val="none" w:sz="0" w:space="0" w:color="auto"/>
            <w:bottom w:val="none" w:sz="0" w:space="0" w:color="auto"/>
            <w:right w:val="none" w:sz="0" w:space="0" w:color="auto"/>
          </w:divBdr>
        </w:div>
        <w:div w:id="68160666">
          <w:marLeft w:val="640"/>
          <w:marRight w:val="0"/>
          <w:marTop w:val="0"/>
          <w:marBottom w:val="0"/>
          <w:divBdr>
            <w:top w:val="none" w:sz="0" w:space="0" w:color="auto"/>
            <w:left w:val="none" w:sz="0" w:space="0" w:color="auto"/>
            <w:bottom w:val="none" w:sz="0" w:space="0" w:color="auto"/>
            <w:right w:val="none" w:sz="0" w:space="0" w:color="auto"/>
          </w:divBdr>
        </w:div>
        <w:div w:id="69276489">
          <w:marLeft w:val="640"/>
          <w:marRight w:val="0"/>
          <w:marTop w:val="0"/>
          <w:marBottom w:val="0"/>
          <w:divBdr>
            <w:top w:val="none" w:sz="0" w:space="0" w:color="auto"/>
            <w:left w:val="none" w:sz="0" w:space="0" w:color="auto"/>
            <w:bottom w:val="none" w:sz="0" w:space="0" w:color="auto"/>
            <w:right w:val="none" w:sz="0" w:space="0" w:color="auto"/>
          </w:divBdr>
        </w:div>
        <w:div w:id="85425847">
          <w:marLeft w:val="640"/>
          <w:marRight w:val="0"/>
          <w:marTop w:val="0"/>
          <w:marBottom w:val="0"/>
          <w:divBdr>
            <w:top w:val="none" w:sz="0" w:space="0" w:color="auto"/>
            <w:left w:val="none" w:sz="0" w:space="0" w:color="auto"/>
            <w:bottom w:val="none" w:sz="0" w:space="0" w:color="auto"/>
            <w:right w:val="none" w:sz="0" w:space="0" w:color="auto"/>
          </w:divBdr>
        </w:div>
        <w:div w:id="104084691">
          <w:marLeft w:val="640"/>
          <w:marRight w:val="0"/>
          <w:marTop w:val="0"/>
          <w:marBottom w:val="0"/>
          <w:divBdr>
            <w:top w:val="none" w:sz="0" w:space="0" w:color="auto"/>
            <w:left w:val="none" w:sz="0" w:space="0" w:color="auto"/>
            <w:bottom w:val="none" w:sz="0" w:space="0" w:color="auto"/>
            <w:right w:val="none" w:sz="0" w:space="0" w:color="auto"/>
          </w:divBdr>
        </w:div>
        <w:div w:id="119805783">
          <w:marLeft w:val="640"/>
          <w:marRight w:val="0"/>
          <w:marTop w:val="0"/>
          <w:marBottom w:val="0"/>
          <w:divBdr>
            <w:top w:val="none" w:sz="0" w:space="0" w:color="auto"/>
            <w:left w:val="none" w:sz="0" w:space="0" w:color="auto"/>
            <w:bottom w:val="none" w:sz="0" w:space="0" w:color="auto"/>
            <w:right w:val="none" w:sz="0" w:space="0" w:color="auto"/>
          </w:divBdr>
        </w:div>
        <w:div w:id="121970189">
          <w:marLeft w:val="640"/>
          <w:marRight w:val="0"/>
          <w:marTop w:val="0"/>
          <w:marBottom w:val="0"/>
          <w:divBdr>
            <w:top w:val="none" w:sz="0" w:space="0" w:color="auto"/>
            <w:left w:val="none" w:sz="0" w:space="0" w:color="auto"/>
            <w:bottom w:val="none" w:sz="0" w:space="0" w:color="auto"/>
            <w:right w:val="none" w:sz="0" w:space="0" w:color="auto"/>
          </w:divBdr>
        </w:div>
        <w:div w:id="145627462">
          <w:marLeft w:val="640"/>
          <w:marRight w:val="0"/>
          <w:marTop w:val="0"/>
          <w:marBottom w:val="0"/>
          <w:divBdr>
            <w:top w:val="none" w:sz="0" w:space="0" w:color="auto"/>
            <w:left w:val="none" w:sz="0" w:space="0" w:color="auto"/>
            <w:bottom w:val="none" w:sz="0" w:space="0" w:color="auto"/>
            <w:right w:val="none" w:sz="0" w:space="0" w:color="auto"/>
          </w:divBdr>
        </w:div>
        <w:div w:id="150609145">
          <w:marLeft w:val="640"/>
          <w:marRight w:val="0"/>
          <w:marTop w:val="0"/>
          <w:marBottom w:val="0"/>
          <w:divBdr>
            <w:top w:val="none" w:sz="0" w:space="0" w:color="auto"/>
            <w:left w:val="none" w:sz="0" w:space="0" w:color="auto"/>
            <w:bottom w:val="none" w:sz="0" w:space="0" w:color="auto"/>
            <w:right w:val="none" w:sz="0" w:space="0" w:color="auto"/>
          </w:divBdr>
        </w:div>
        <w:div w:id="159851788">
          <w:marLeft w:val="640"/>
          <w:marRight w:val="0"/>
          <w:marTop w:val="0"/>
          <w:marBottom w:val="0"/>
          <w:divBdr>
            <w:top w:val="none" w:sz="0" w:space="0" w:color="auto"/>
            <w:left w:val="none" w:sz="0" w:space="0" w:color="auto"/>
            <w:bottom w:val="none" w:sz="0" w:space="0" w:color="auto"/>
            <w:right w:val="none" w:sz="0" w:space="0" w:color="auto"/>
          </w:divBdr>
        </w:div>
        <w:div w:id="173032024">
          <w:marLeft w:val="640"/>
          <w:marRight w:val="0"/>
          <w:marTop w:val="0"/>
          <w:marBottom w:val="0"/>
          <w:divBdr>
            <w:top w:val="none" w:sz="0" w:space="0" w:color="auto"/>
            <w:left w:val="none" w:sz="0" w:space="0" w:color="auto"/>
            <w:bottom w:val="none" w:sz="0" w:space="0" w:color="auto"/>
            <w:right w:val="none" w:sz="0" w:space="0" w:color="auto"/>
          </w:divBdr>
        </w:div>
        <w:div w:id="205531347">
          <w:marLeft w:val="640"/>
          <w:marRight w:val="0"/>
          <w:marTop w:val="0"/>
          <w:marBottom w:val="0"/>
          <w:divBdr>
            <w:top w:val="none" w:sz="0" w:space="0" w:color="auto"/>
            <w:left w:val="none" w:sz="0" w:space="0" w:color="auto"/>
            <w:bottom w:val="none" w:sz="0" w:space="0" w:color="auto"/>
            <w:right w:val="none" w:sz="0" w:space="0" w:color="auto"/>
          </w:divBdr>
        </w:div>
        <w:div w:id="238297870">
          <w:marLeft w:val="640"/>
          <w:marRight w:val="0"/>
          <w:marTop w:val="0"/>
          <w:marBottom w:val="0"/>
          <w:divBdr>
            <w:top w:val="none" w:sz="0" w:space="0" w:color="auto"/>
            <w:left w:val="none" w:sz="0" w:space="0" w:color="auto"/>
            <w:bottom w:val="none" w:sz="0" w:space="0" w:color="auto"/>
            <w:right w:val="none" w:sz="0" w:space="0" w:color="auto"/>
          </w:divBdr>
        </w:div>
        <w:div w:id="279264103">
          <w:marLeft w:val="640"/>
          <w:marRight w:val="0"/>
          <w:marTop w:val="0"/>
          <w:marBottom w:val="0"/>
          <w:divBdr>
            <w:top w:val="none" w:sz="0" w:space="0" w:color="auto"/>
            <w:left w:val="none" w:sz="0" w:space="0" w:color="auto"/>
            <w:bottom w:val="none" w:sz="0" w:space="0" w:color="auto"/>
            <w:right w:val="none" w:sz="0" w:space="0" w:color="auto"/>
          </w:divBdr>
        </w:div>
        <w:div w:id="302740019">
          <w:marLeft w:val="640"/>
          <w:marRight w:val="0"/>
          <w:marTop w:val="0"/>
          <w:marBottom w:val="0"/>
          <w:divBdr>
            <w:top w:val="none" w:sz="0" w:space="0" w:color="auto"/>
            <w:left w:val="none" w:sz="0" w:space="0" w:color="auto"/>
            <w:bottom w:val="none" w:sz="0" w:space="0" w:color="auto"/>
            <w:right w:val="none" w:sz="0" w:space="0" w:color="auto"/>
          </w:divBdr>
        </w:div>
        <w:div w:id="311493842">
          <w:marLeft w:val="640"/>
          <w:marRight w:val="0"/>
          <w:marTop w:val="0"/>
          <w:marBottom w:val="0"/>
          <w:divBdr>
            <w:top w:val="none" w:sz="0" w:space="0" w:color="auto"/>
            <w:left w:val="none" w:sz="0" w:space="0" w:color="auto"/>
            <w:bottom w:val="none" w:sz="0" w:space="0" w:color="auto"/>
            <w:right w:val="none" w:sz="0" w:space="0" w:color="auto"/>
          </w:divBdr>
        </w:div>
        <w:div w:id="328019323">
          <w:marLeft w:val="640"/>
          <w:marRight w:val="0"/>
          <w:marTop w:val="0"/>
          <w:marBottom w:val="0"/>
          <w:divBdr>
            <w:top w:val="none" w:sz="0" w:space="0" w:color="auto"/>
            <w:left w:val="none" w:sz="0" w:space="0" w:color="auto"/>
            <w:bottom w:val="none" w:sz="0" w:space="0" w:color="auto"/>
            <w:right w:val="none" w:sz="0" w:space="0" w:color="auto"/>
          </w:divBdr>
        </w:div>
        <w:div w:id="366151555">
          <w:marLeft w:val="640"/>
          <w:marRight w:val="0"/>
          <w:marTop w:val="0"/>
          <w:marBottom w:val="0"/>
          <w:divBdr>
            <w:top w:val="none" w:sz="0" w:space="0" w:color="auto"/>
            <w:left w:val="none" w:sz="0" w:space="0" w:color="auto"/>
            <w:bottom w:val="none" w:sz="0" w:space="0" w:color="auto"/>
            <w:right w:val="none" w:sz="0" w:space="0" w:color="auto"/>
          </w:divBdr>
        </w:div>
        <w:div w:id="381371003">
          <w:marLeft w:val="640"/>
          <w:marRight w:val="0"/>
          <w:marTop w:val="0"/>
          <w:marBottom w:val="0"/>
          <w:divBdr>
            <w:top w:val="none" w:sz="0" w:space="0" w:color="auto"/>
            <w:left w:val="none" w:sz="0" w:space="0" w:color="auto"/>
            <w:bottom w:val="none" w:sz="0" w:space="0" w:color="auto"/>
            <w:right w:val="none" w:sz="0" w:space="0" w:color="auto"/>
          </w:divBdr>
        </w:div>
        <w:div w:id="403572176">
          <w:marLeft w:val="640"/>
          <w:marRight w:val="0"/>
          <w:marTop w:val="0"/>
          <w:marBottom w:val="0"/>
          <w:divBdr>
            <w:top w:val="none" w:sz="0" w:space="0" w:color="auto"/>
            <w:left w:val="none" w:sz="0" w:space="0" w:color="auto"/>
            <w:bottom w:val="none" w:sz="0" w:space="0" w:color="auto"/>
            <w:right w:val="none" w:sz="0" w:space="0" w:color="auto"/>
          </w:divBdr>
        </w:div>
        <w:div w:id="447314375">
          <w:marLeft w:val="640"/>
          <w:marRight w:val="0"/>
          <w:marTop w:val="0"/>
          <w:marBottom w:val="0"/>
          <w:divBdr>
            <w:top w:val="none" w:sz="0" w:space="0" w:color="auto"/>
            <w:left w:val="none" w:sz="0" w:space="0" w:color="auto"/>
            <w:bottom w:val="none" w:sz="0" w:space="0" w:color="auto"/>
            <w:right w:val="none" w:sz="0" w:space="0" w:color="auto"/>
          </w:divBdr>
        </w:div>
        <w:div w:id="464782342">
          <w:marLeft w:val="640"/>
          <w:marRight w:val="0"/>
          <w:marTop w:val="0"/>
          <w:marBottom w:val="0"/>
          <w:divBdr>
            <w:top w:val="none" w:sz="0" w:space="0" w:color="auto"/>
            <w:left w:val="none" w:sz="0" w:space="0" w:color="auto"/>
            <w:bottom w:val="none" w:sz="0" w:space="0" w:color="auto"/>
            <w:right w:val="none" w:sz="0" w:space="0" w:color="auto"/>
          </w:divBdr>
        </w:div>
        <w:div w:id="468673215">
          <w:marLeft w:val="640"/>
          <w:marRight w:val="0"/>
          <w:marTop w:val="0"/>
          <w:marBottom w:val="0"/>
          <w:divBdr>
            <w:top w:val="none" w:sz="0" w:space="0" w:color="auto"/>
            <w:left w:val="none" w:sz="0" w:space="0" w:color="auto"/>
            <w:bottom w:val="none" w:sz="0" w:space="0" w:color="auto"/>
            <w:right w:val="none" w:sz="0" w:space="0" w:color="auto"/>
          </w:divBdr>
        </w:div>
        <w:div w:id="519322354">
          <w:marLeft w:val="640"/>
          <w:marRight w:val="0"/>
          <w:marTop w:val="0"/>
          <w:marBottom w:val="0"/>
          <w:divBdr>
            <w:top w:val="none" w:sz="0" w:space="0" w:color="auto"/>
            <w:left w:val="none" w:sz="0" w:space="0" w:color="auto"/>
            <w:bottom w:val="none" w:sz="0" w:space="0" w:color="auto"/>
            <w:right w:val="none" w:sz="0" w:space="0" w:color="auto"/>
          </w:divBdr>
        </w:div>
        <w:div w:id="529682311">
          <w:marLeft w:val="640"/>
          <w:marRight w:val="0"/>
          <w:marTop w:val="0"/>
          <w:marBottom w:val="0"/>
          <w:divBdr>
            <w:top w:val="none" w:sz="0" w:space="0" w:color="auto"/>
            <w:left w:val="none" w:sz="0" w:space="0" w:color="auto"/>
            <w:bottom w:val="none" w:sz="0" w:space="0" w:color="auto"/>
            <w:right w:val="none" w:sz="0" w:space="0" w:color="auto"/>
          </w:divBdr>
        </w:div>
        <w:div w:id="674383273">
          <w:marLeft w:val="640"/>
          <w:marRight w:val="0"/>
          <w:marTop w:val="0"/>
          <w:marBottom w:val="0"/>
          <w:divBdr>
            <w:top w:val="none" w:sz="0" w:space="0" w:color="auto"/>
            <w:left w:val="none" w:sz="0" w:space="0" w:color="auto"/>
            <w:bottom w:val="none" w:sz="0" w:space="0" w:color="auto"/>
            <w:right w:val="none" w:sz="0" w:space="0" w:color="auto"/>
          </w:divBdr>
        </w:div>
        <w:div w:id="686564276">
          <w:marLeft w:val="640"/>
          <w:marRight w:val="0"/>
          <w:marTop w:val="0"/>
          <w:marBottom w:val="0"/>
          <w:divBdr>
            <w:top w:val="none" w:sz="0" w:space="0" w:color="auto"/>
            <w:left w:val="none" w:sz="0" w:space="0" w:color="auto"/>
            <w:bottom w:val="none" w:sz="0" w:space="0" w:color="auto"/>
            <w:right w:val="none" w:sz="0" w:space="0" w:color="auto"/>
          </w:divBdr>
        </w:div>
        <w:div w:id="705907887">
          <w:marLeft w:val="640"/>
          <w:marRight w:val="0"/>
          <w:marTop w:val="0"/>
          <w:marBottom w:val="0"/>
          <w:divBdr>
            <w:top w:val="none" w:sz="0" w:space="0" w:color="auto"/>
            <w:left w:val="none" w:sz="0" w:space="0" w:color="auto"/>
            <w:bottom w:val="none" w:sz="0" w:space="0" w:color="auto"/>
            <w:right w:val="none" w:sz="0" w:space="0" w:color="auto"/>
          </w:divBdr>
        </w:div>
        <w:div w:id="713387439">
          <w:marLeft w:val="640"/>
          <w:marRight w:val="0"/>
          <w:marTop w:val="0"/>
          <w:marBottom w:val="0"/>
          <w:divBdr>
            <w:top w:val="none" w:sz="0" w:space="0" w:color="auto"/>
            <w:left w:val="none" w:sz="0" w:space="0" w:color="auto"/>
            <w:bottom w:val="none" w:sz="0" w:space="0" w:color="auto"/>
            <w:right w:val="none" w:sz="0" w:space="0" w:color="auto"/>
          </w:divBdr>
        </w:div>
        <w:div w:id="713424961">
          <w:marLeft w:val="640"/>
          <w:marRight w:val="0"/>
          <w:marTop w:val="0"/>
          <w:marBottom w:val="0"/>
          <w:divBdr>
            <w:top w:val="none" w:sz="0" w:space="0" w:color="auto"/>
            <w:left w:val="none" w:sz="0" w:space="0" w:color="auto"/>
            <w:bottom w:val="none" w:sz="0" w:space="0" w:color="auto"/>
            <w:right w:val="none" w:sz="0" w:space="0" w:color="auto"/>
          </w:divBdr>
        </w:div>
        <w:div w:id="720401729">
          <w:marLeft w:val="640"/>
          <w:marRight w:val="0"/>
          <w:marTop w:val="0"/>
          <w:marBottom w:val="0"/>
          <w:divBdr>
            <w:top w:val="none" w:sz="0" w:space="0" w:color="auto"/>
            <w:left w:val="none" w:sz="0" w:space="0" w:color="auto"/>
            <w:bottom w:val="none" w:sz="0" w:space="0" w:color="auto"/>
            <w:right w:val="none" w:sz="0" w:space="0" w:color="auto"/>
          </w:divBdr>
        </w:div>
        <w:div w:id="747459028">
          <w:marLeft w:val="640"/>
          <w:marRight w:val="0"/>
          <w:marTop w:val="0"/>
          <w:marBottom w:val="0"/>
          <w:divBdr>
            <w:top w:val="none" w:sz="0" w:space="0" w:color="auto"/>
            <w:left w:val="none" w:sz="0" w:space="0" w:color="auto"/>
            <w:bottom w:val="none" w:sz="0" w:space="0" w:color="auto"/>
            <w:right w:val="none" w:sz="0" w:space="0" w:color="auto"/>
          </w:divBdr>
        </w:div>
        <w:div w:id="842165871">
          <w:marLeft w:val="640"/>
          <w:marRight w:val="0"/>
          <w:marTop w:val="0"/>
          <w:marBottom w:val="0"/>
          <w:divBdr>
            <w:top w:val="none" w:sz="0" w:space="0" w:color="auto"/>
            <w:left w:val="none" w:sz="0" w:space="0" w:color="auto"/>
            <w:bottom w:val="none" w:sz="0" w:space="0" w:color="auto"/>
            <w:right w:val="none" w:sz="0" w:space="0" w:color="auto"/>
          </w:divBdr>
        </w:div>
        <w:div w:id="868376717">
          <w:marLeft w:val="640"/>
          <w:marRight w:val="0"/>
          <w:marTop w:val="0"/>
          <w:marBottom w:val="0"/>
          <w:divBdr>
            <w:top w:val="none" w:sz="0" w:space="0" w:color="auto"/>
            <w:left w:val="none" w:sz="0" w:space="0" w:color="auto"/>
            <w:bottom w:val="none" w:sz="0" w:space="0" w:color="auto"/>
            <w:right w:val="none" w:sz="0" w:space="0" w:color="auto"/>
          </w:divBdr>
        </w:div>
        <w:div w:id="886722041">
          <w:marLeft w:val="640"/>
          <w:marRight w:val="0"/>
          <w:marTop w:val="0"/>
          <w:marBottom w:val="0"/>
          <w:divBdr>
            <w:top w:val="none" w:sz="0" w:space="0" w:color="auto"/>
            <w:left w:val="none" w:sz="0" w:space="0" w:color="auto"/>
            <w:bottom w:val="none" w:sz="0" w:space="0" w:color="auto"/>
            <w:right w:val="none" w:sz="0" w:space="0" w:color="auto"/>
          </w:divBdr>
        </w:div>
        <w:div w:id="891964411">
          <w:marLeft w:val="640"/>
          <w:marRight w:val="0"/>
          <w:marTop w:val="0"/>
          <w:marBottom w:val="0"/>
          <w:divBdr>
            <w:top w:val="none" w:sz="0" w:space="0" w:color="auto"/>
            <w:left w:val="none" w:sz="0" w:space="0" w:color="auto"/>
            <w:bottom w:val="none" w:sz="0" w:space="0" w:color="auto"/>
            <w:right w:val="none" w:sz="0" w:space="0" w:color="auto"/>
          </w:divBdr>
        </w:div>
        <w:div w:id="945502585">
          <w:marLeft w:val="640"/>
          <w:marRight w:val="0"/>
          <w:marTop w:val="0"/>
          <w:marBottom w:val="0"/>
          <w:divBdr>
            <w:top w:val="none" w:sz="0" w:space="0" w:color="auto"/>
            <w:left w:val="none" w:sz="0" w:space="0" w:color="auto"/>
            <w:bottom w:val="none" w:sz="0" w:space="0" w:color="auto"/>
            <w:right w:val="none" w:sz="0" w:space="0" w:color="auto"/>
          </w:divBdr>
        </w:div>
        <w:div w:id="978462869">
          <w:marLeft w:val="640"/>
          <w:marRight w:val="0"/>
          <w:marTop w:val="0"/>
          <w:marBottom w:val="0"/>
          <w:divBdr>
            <w:top w:val="none" w:sz="0" w:space="0" w:color="auto"/>
            <w:left w:val="none" w:sz="0" w:space="0" w:color="auto"/>
            <w:bottom w:val="none" w:sz="0" w:space="0" w:color="auto"/>
            <w:right w:val="none" w:sz="0" w:space="0" w:color="auto"/>
          </w:divBdr>
        </w:div>
        <w:div w:id="981693069">
          <w:marLeft w:val="640"/>
          <w:marRight w:val="0"/>
          <w:marTop w:val="0"/>
          <w:marBottom w:val="0"/>
          <w:divBdr>
            <w:top w:val="none" w:sz="0" w:space="0" w:color="auto"/>
            <w:left w:val="none" w:sz="0" w:space="0" w:color="auto"/>
            <w:bottom w:val="none" w:sz="0" w:space="0" w:color="auto"/>
            <w:right w:val="none" w:sz="0" w:space="0" w:color="auto"/>
          </w:divBdr>
        </w:div>
        <w:div w:id="1090152582">
          <w:marLeft w:val="640"/>
          <w:marRight w:val="0"/>
          <w:marTop w:val="0"/>
          <w:marBottom w:val="0"/>
          <w:divBdr>
            <w:top w:val="none" w:sz="0" w:space="0" w:color="auto"/>
            <w:left w:val="none" w:sz="0" w:space="0" w:color="auto"/>
            <w:bottom w:val="none" w:sz="0" w:space="0" w:color="auto"/>
            <w:right w:val="none" w:sz="0" w:space="0" w:color="auto"/>
          </w:divBdr>
        </w:div>
      </w:divsChild>
    </w:div>
    <w:div w:id="149030496">
      <w:bodyDiv w:val="1"/>
      <w:marLeft w:val="0"/>
      <w:marRight w:val="0"/>
      <w:marTop w:val="0"/>
      <w:marBottom w:val="0"/>
      <w:divBdr>
        <w:top w:val="none" w:sz="0" w:space="0" w:color="auto"/>
        <w:left w:val="none" w:sz="0" w:space="0" w:color="auto"/>
        <w:bottom w:val="none" w:sz="0" w:space="0" w:color="auto"/>
        <w:right w:val="none" w:sz="0" w:space="0" w:color="auto"/>
      </w:divBdr>
    </w:div>
    <w:div w:id="150608047">
      <w:bodyDiv w:val="1"/>
      <w:marLeft w:val="0"/>
      <w:marRight w:val="0"/>
      <w:marTop w:val="0"/>
      <w:marBottom w:val="0"/>
      <w:divBdr>
        <w:top w:val="none" w:sz="0" w:space="0" w:color="auto"/>
        <w:left w:val="none" w:sz="0" w:space="0" w:color="auto"/>
        <w:bottom w:val="none" w:sz="0" w:space="0" w:color="auto"/>
        <w:right w:val="none" w:sz="0" w:space="0" w:color="auto"/>
      </w:divBdr>
      <w:divsChild>
        <w:div w:id="15347567">
          <w:marLeft w:val="640"/>
          <w:marRight w:val="0"/>
          <w:marTop w:val="0"/>
          <w:marBottom w:val="0"/>
          <w:divBdr>
            <w:top w:val="none" w:sz="0" w:space="0" w:color="auto"/>
            <w:left w:val="none" w:sz="0" w:space="0" w:color="auto"/>
            <w:bottom w:val="none" w:sz="0" w:space="0" w:color="auto"/>
            <w:right w:val="none" w:sz="0" w:space="0" w:color="auto"/>
          </w:divBdr>
        </w:div>
        <w:div w:id="96146835">
          <w:marLeft w:val="640"/>
          <w:marRight w:val="0"/>
          <w:marTop w:val="0"/>
          <w:marBottom w:val="0"/>
          <w:divBdr>
            <w:top w:val="none" w:sz="0" w:space="0" w:color="auto"/>
            <w:left w:val="none" w:sz="0" w:space="0" w:color="auto"/>
            <w:bottom w:val="none" w:sz="0" w:space="0" w:color="auto"/>
            <w:right w:val="none" w:sz="0" w:space="0" w:color="auto"/>
          </w:divBdr>
        </w:div>
        <w:div w:id="217784132">
          <w:marLeft w:val="640"/>
          <w:marRight w:val="0"/>
          <w:marTop w:val="0"/>
          <w:marBottom w:val="0"/>
          <w:divBdr>
            <w:top w:val="none" w:sz="0" w:space="0" w:color="auto"/>
            <w:left w:val="none" w:sz="0" w:space="0" w:color="auto"/>
            <w:bottom w:val="none" w:sz="0" w:space="0" w:color="auto"/>
            <w:right w:val="none" w:sz="0" w:space="0" w:color="auto"/>
          </w:divBdr>
        </w:div>
        <w:div w:id="280890165">
          <w:marLeft w:val="640"/>
          <w:marRight w:val="0"/>
          <w:marTop w:val="0"/>
          <w:marBottom w:val="0"/>
          <w:divBdr>
            <w:top w:val="none" w:sz="0" w:space="0" w:color="auto"/>
            <w:left w:val="none" w:sz="0" w:space="0" w:color="auto"/>
            <w:bottom w:val="none" w:sz="0" w:space="0" w:color="auto"/>
            <w:right w:val="none" w:sz="0" w:space="0" w:color="auto"/>
          </w:divBdr>
        </w:div>
        <w:div w:id="287203292">
          <w:marLeft w:val="640"/>
          <w:marRight w:val="0"/>
          <w:marTop w:val="0"/>
          <w:marBottom w:val="0"/>
          <w:divBdr>
            <w:top w:val="none" w:sz="0" w:space="0" w:color="auto"/>
            <w:left w:val="none" w:sz="0" w:space="0" w:color="auto"/>
            <w:bottom w:val="none" w:sz="0" w:space="0" w:color="auto"/>
            <w:right w:val="none" w:sz="0" w:space="0" w:color="auto"/>
          </w:divBdr>
        </w:div>
        <w:div w:id="319311593">
          <w:marLeft w:val="640"/>
          <w:marRight w:val="0"/>
          <w:marTop w:val="0"/>
          <w:marBottom w:val="0"/>
          <w:divBdr>
            <w:top w:val="none" w:sz="0" w:space="0" w:color="auto"/>
            <w:left w:val="none" w:sz="0" w:space="0" w:color="auto"/>
            <w:bottom w:val="none" w:sz="0" w:space="0" w:color="auto"/>
            <w:right w:val="none" w:sz="0" w:space="0" w:color="auto"/>
          </w:divBdr>
        </w:div>
        <w:div w:id="349646748">
          <w:marLeft w:val="640"/>
          <w:marRight w:val="0"/>
          <w:marTop w:val="0"/>
          <w:marBottom w:val="0"/>
          <w:divBdr>
            <w:top w:val="none" w:sz="0" w:space="0" w:color="auto"/>
            <w:left w:val="none" w:sz="0" w:space="0" w:color="auto"/>
            <w:bottom w:val="none" w:sz="0" w:space="0" w:color="auto"/>
            <w:right w:val="none" w:sz="0" w:space="0" w:color="auto"/>
          </w:divBdr>
        </w:div>
        <w:div w:id="354112994">
          <w:marLeft w:val="640"/>
          <w:marRight w:val="0"/>
          <w:marTop w:val="0"/>
          <w:marBottom w:val="0"/>
          <w:divBdr>
            <w:top w:val="none" w:sz="0" w:space="0" w:color="auto"/>
            <w:left w:val="none" w:sz="0" w:space="0" w:color="auto"/>
            <w:bottom w:val="none" w:sz="0" w:space="0" w:color="auto"/>
            <w:right w:val="none" w:sz="0" w:space="0" w:color="auto"/>
          </w:divBdr>
        </w:div>
        <w:div w:id="363100412">
          <w:marLeft w:val="640"/>
          <w:marRight w:val="0"/>
          <w:marTop w:val="0"/>
          <w:marBottom w:val="0"/>
          <w:divBdr>
            <w:top w:val="none" w:sz="0" w:space="0" w:color="auto"/>
            <w:left w:val="none" w:sz="0" w:space="0" w:color="auto"/>
            <w:bottom w:val="none" w:sz="0" w:space="0" w:color="auto"/>
            <w:right w:val="none" w:sz="0" w:space="0" w:color="auto"/>
          </w:divBdr>
        </w:div>
        <w:div w:id="365184802">
          <w:marLeft w:val="640"/>
          <w:marRight w:val="0"/>
          <w:marTop w:val="0"/>
          <w:marBottom w:val="0"/>
          <w:divBdr>
            <w:top w:val="none" w:sz="0" w:space="0" w:color="auto"/>
            <w:left w:val="none" w:sz="0" w:space="0" w:color="auto"/>
            <w:bottom w:val="none" w:sz="0" w:space="0" w:color="auto"/>
            <w:right w:val="none" w:sz="0" w:space="0" w:color="auto"/>
          </w:divBdr>
        </w:div>
        <w:div w:id="380449133">
          <w:marLeft w:val="640"/>
          <w:marRight w:val="0"/>
          <w:marTop w:val="0"/>
          <w:marBottom w:val="0"/>
          <w:divBdr>
            <w:top w:val="none" w:sz="0" w:space="0" w:color="auto"/>
            <w:left w:val="none" w:sz="0" w:space="0" w:color="auto"/>
            <w:bottom w:val="none" w:sz="0" w:space="0" w:color="auto"/>
            <w:right w:val="none" w:sz="0" w:space="0" w:color="auto"/>
          </w:divBdr>
        </w:div>
        <w:div w:id="389889526">
          <w:marLeft w:val="640"/>
          <w:marRight w:val="0"/>
          <w:marTop w:val="0"/>
          <w:marBottom w:val="0"/>
          <w:divBdr>
            <w:top w:val="none" w:sz="0" w:space="0" w:color="auto"/>
            <w:left w:val="none" w:sz="0" w:space="0" w:color="auto"/>
            <w:bottom w:val="none" w:sz="0" w:space="0" w:color="auto"/>
            <w:right w:val="none" w:sz="0" w:space="0" w:color="auto"/>
          </w:divBdr>
        </w:div>
        <w:div w:id="421341345">
          <w:marLeft w:val="640"/>
          <w:marRight w:val="0"/>
          <w:marTop w:val="0"/>
          <w:marBottom w:val="0"/>
          <w:divBdr>
            <w:top w:val="none" w:sz="0" w:space="0" w:color="auto"/>
            <w:left w:val="none" w:sz="0" w:space="0" w:color="auto"/>
            <w:bottom w:val="none" w:sz="0" w:space="0" w:color="auto"/>
            <w:right w:val="none" w:sz="0" w:space="0" w:color="auto"/>
          </w:divBdr>
        </w:div>
        <w:div w:id="446317254">
          <w:marLeft w:val="640"/>
          <w:marRight w:val="0"/>
          <w:marTop w:val="0"/>
          <w:marBottom w:val="0"/>
          <w:divBdr>
            <w:top w:val="none" w:sz="0" w:space="0" w:color="auto"/>
            <w:left w:val="none" w:sz="0" w:space="0" w:color="auto"/>
            <w:bottom w:val="none" w:sz="0" w:space="0" w:color="auto"/>
            <w:right w:val="none" w:sz="0" w:space="0" w:color="auto"/>
          </w:divBdr>
        </w:div>
        <w:div w:id="538279173">
          <w:marLeft w:val="640"/>
          <w:marRight w:val="0"/>
          <w:marTop w:val="0"/>
          <w:marBottom w:val="0"/>
          <w:divBdr>
            <w:top w:val="none" w:sz="0" w:space="0" w:color="auto"/>
            <w:left w:val="none" w:sz="0" w:space="0" w:color="auto"/>
            <w:bottom w:val="none" w:sz="0" w:space="0" w:color="auto"/>
            <w:right w:val="none" w:sz="0" w:space="0" w:color="auto"/>
          </w:divBdr>
        </w:div>
        <w:div w:id="557592125">
          <w:marLeft w:val="640"/>
          <w:marRight w:val="0"/>
          <w:marTop w:val="0"/>
          <w:marBottom w:val="0"/>
          <w:divBdr>
            <w:top w:val="none" w:sz="0" w:space="0" w:color="auto"/>
            <w:left w:val="none" w:sz="0" w:space="0" w:color="auto"/>
            <w:bottom w:val="none" w:sz="0" w:space="0" w:color="auto"/>
            <w:right w:val="none" w:sz="0" w:space="0" w:color="auto"/>
          </w:divBdr>
        </w:div>
        <w:div w:id="614606363">
          <w:marLeft w:val="640"/>
          <w:marRight w:val="0"/>
          <w:marTop w:val="0"/>
          <w:marBottom w:val="0"/>
          <w:divBdr>
            <w:top w:val="none" w:sz="0" w:space="0" w:color="auto"/>
            <w:left w:val="none" w:sz="0" w:space="0" w:color="auto"/>
            <w:bottom w:val="none" w:sz="0" w:space="0" w:color="auto"/>
            <w:right w:val="none" w:sz="0" w:space="0" w:color="auto"/>
          </w:divBdr>
        </w:div>
        <w:div w:id="614749096">
          <w:marLeft w:val="640"/>
          <w:marRight w:val="0"/>
          <w:marTop w:val="0"/>
          <w:marBottom w:val="0"/>
          <w:divBdr>
            <w:top w:val="none" w:sz="0" w:space="0" w:color="auto"/>
            <w:left w:val="none" w:sz="0" w:space="0" w:color="auto"/>
            <w:bottom w:val="none" w:sz="0" w:space="0" w:color="auto"/>
            <w:right w:val="none" w:sz="0" w:space="0" w:color="auto"/>
          </w:divBdr>
        </w:div>
        <w:div w:id="627589883">
          <w:marLeft w:val="640"/>
          <w:marRight w:val="0"/>
          <w:marTop w:val="0"/>
          <w:marBottom w:val="0"/>
          <w:divBdr>
            <w:top w:val="none" w:sz="0" w:space="0" w:color="auto"/>
            <w:left w:val="none" w:sz="0" w:space="0" w:color="auto"/>
            <w:bottom w:val="none" w:sz="0" w:space="0" w:color="auto"/>
            <w:right w:val="none" w:sz="0" w:space="0" w:color="auto"/>
          </w:divBdr>
        </w:div>
        <w:div w:id="644167218">
          <w:marLeft w:val="640"/>
          <w:marRight w:val="0"/>
          <w:marTop w:val="0"/>
          <w:marBottom w:val="0"/>
          <w:divBdr>
            <w:top w:val="none" w:sz="0" w:space="0" w:color="auto"/>
            <w:left w:val="none" w:sz="0" w:space="0" w:color="auto"/>
            <w:bottom w:val="none" w:sz="0" w:space="0" w:color="auto"/>
            <w:right w:val="none" w:sz="0" w:space="0" w:color="auto"/>
          </w:divBdr>
        </w:div>
        <w:div w:id="662704733">
          <w:marLeft w:val="640"/>
          <w:marRight w:val="0"/>
          <w:marTop w:val="0"/>
          <w:marBottom w:val="0"/>
          <w:divBdr>
            <w:top w:val="none" w:sz="0" w:space="0" w:color="auto"/>
            <w:left w:val="none" w:sz="0" w:space="0" w:color="auto"/>
            <w:bottom w:val="none" w:sz="0" w:space="0" w:color="auto"/>
            <w:right w:val="none" w:sz="0" w:space="0" w:color="auto"/>
          </w:divBdr>
        </w:div>
        <w:div w:id="711422316">
          <w:marLeft w:val="640"/>
          <w:marRight w:val="0"/>
          <w:marTop w:val="0"/>
          <w:marBottom w:val="0"/>
          <w:divBdr>
            <w:top w:val="none" w:sz="0" w:space="0" w:color="auto"/>
            <w:left w:val="none" w:sz="0" w:space="0" w:color="auto"/>
            <w:bottom w:val="none" w:sz="0" w:space="0" w:color="auto"/>
            <w:right w:val="none" w:sz="0" w:space="0" w:color="auto"/>
          </w:divBdr>
        </w:div>
        <w:div w:id="728114372">
          <w:marLeft w:val="640"/>
          <w:marRight w:val="0"/>
          <w:marTop w:val="0"/>
          <w:marBottom w:val="0"/>
          <w:divBdr>
            <w:top w:val="none" w:sz="0" w:space="0" w:color="auto"/>
            <w:left w:val="none" w:sz="0" w:space="0" w:color="auto"/>
            <w:bottom w:val="none" w:sz="0" w:space="0" w:color="auto"/>
            <w:right w:val="none" w:sz="0" w:space="0" w:color="auto"/>
          </w:divBdr>
        </w:div>
        <w:div w:id="742678344">
          <w:marLeft w:val="640"/>
          <w:marRight w:val="0"/>
          <w:marTop w:val="0"/>
          <w:marBottom w:val="0"/>
          <w:divBdr>
            <w:top w:val="none" w:sz="0" w:space="0" w:color="auto"/>
            <w:left w:val="none" w:sz="0" w:space="0" w:color="auto"/>
            <w:bottom w:val="none" w:sz="0" w:space="0" w:color="auto"/>
            <w:right w:val="none" w:sz="0" w:space="0" w:color="auto"/>
          </w:divBdr>
        </w:div>
        <w:div w:id="758060300">
          <w:marLeft w:val="640"/>
          <w:marRight w:val="0"/>
          <w:marTop w:val="0"/>
          <w:marBottom w:val="0"/>
          <w:divBdr>
            <w:top w:val="none" w:sz="0" w:space="0" w:color="auto"/>
            <w:left w:val="none" w:sz="0" w:space="0" w:color="auto"/>
            <w:bottom w:val="none" w:sz="0" w:space="0" w:color="auto"/>
            <w:right w:val="none" w:sz="0" w:space="0" w:color="auto"/>
          </w:divBdr>
        </w:div>
        <w:div w:id="772164115">
          <w:marLeft w:val="640"/>
          <w:marRight w:val="0"/>
          <w:marTop w:val="0"/>
          <w:marBottom w:val="0"/>
          <w:divBdr>
            <w:top w:val="none" w:sz="0" w:space="0" w:color="auto"/>
            <w:left w:val="none" w:sz="0" w:space="0" w:color="auto"/>
            <w:bottom w:val="none" w:sz="0" w:space="0" w:color="auto"/>
            <w:right w:val="none" w:sz="0" w:space="0" w:color="auto"/>
          </w:divBdr>
        </w:div>
        <w:div w:id="798572849">
          <w:marLeft w:val="640"/>
          <w:marRight w:val="0"/>
          <w:marTop w:val="0"/>
          <w:marBottom w:val="0"/>
          <w:divBdr>
            <w:top w:val="none" w:sz="0" w:space="0" w:color="auto"/>
            <w:left w:val="none" w:sz="0" w:space="0" w:color="auto"/>
            <w:bottom w:val="none" w:sz="0" w:space="0" w:color="auto"/>
            <w:right w:val="none" w:sz="0" w:space="0" w:color="auto"/>
          </w:divBdr>
        </w:div>
        <w:div w:id="810293407">
          <w:marLeft w:val="640"/>
          <w:marRight w:val="0"/>
          <w:marTop w:val="0"/>
          <w:marBottom w:val="0"/>
          <w:divBdr>
            <w:top w:val="none" w:sz="0" w:space="0" w:color="auto"/>
            <w:left w:val="none" w:sz="0" w:space="0" w:color="auto"/>
            <w:bottom w:val="none" w:sz="0" w:space="0" w:color="auto"/>
            <w:right w:val="none" w:sz="0" w:space="0" w:color="auto"/>
          </w:divBdr>
        </w:div>
        <w:div w:id="814487245">
          <w:marLeft w:val="640"/>
          <w:marRight w:val="0"/>
          <w:marTop w:val="0"/>
          <w:marBottom w:val="0"/>
          <w:divBdr>
            <w:top w:val="none" w:sz="0" w:space="0" w:color="auto"/>
            <w:left w:val="none" w:sz="0" w:space="0" w:color="auto"/>
            <w:bottom w:val="none" w:sz="0" w:space="0" w:color="auto"/>
            <w:right w:val="none" w:sz="0" w:space="0" w:color="auto"/>
          </w:divBdr>
        </w:div>
        <w:div w:id="816531111">
          <w:marLeft w:val="640"/>
          <w:marRight w:val="0"/>
          <w:marTop w:val="0"/>
          <w:marBottom w:val="0"/>
          <w:divBdr>
            <w:top w:val="none" w:sz="0" w:space="0" w:color="auto"/>
            <w:left w:val="none" w:sz="0" w:space="0" w:color="auto"/>
            <w:bottom w:val="none" w:sz="0" w:space="0" w:color="auto"/>
            <w:right w:val="none" w:sz="0" w:space="0" w:color="auto"/>
          </w:divBdr>
        </w:div>
        <w:div w:id="817111770">
          <w:marLeft w:val="640"/>
          <w:marRight w:val="0"/>
          <w:marTop w:val="0"/>
          <w:marBottom w:val="0"/>
          <w:divBdr>
            <w:top w:val="none" w:sz="0" w:space="0" w:color="auto"/>
            <w:left w:val="none" w:sz="0" w:space="0" w:color="auto"/>
            <w:bottom w:val="none" w:sz="0" w:space="0" w:color="auto"/>
            <w:right w:val="none" w:sz="0" w:space="0" w:color="auto"/>
          </w:divBdr>
        </w:div>
        <w:div w:id="831145279">
          <w:marLeft w:val="640"/>
          <w:marRight w:val="0"/>
          <w:marTop w:val="0"/>
          <w:marBottom w:val="0"/>
          <w:divBdr>
            <w:top w:val="none" w:sz="0" w:space="0" w:color="auto"/>
            <w:left w:val="none" w:sz="0" w:space="0" w:color="auto"/>
            <w:bottom w:val="none" w:sz="0" w:space="0" w:color="auto"/>
            <w:right w:val="none" w:sz="0" w:space="0" w:color="auto"/>
          </w:divBdr>
        </w:div>
        <w:div w:id="840003469">
          <w:marLeft w:val="640"/>
          <w:marRight w:val="0"/>
          <w:marTop w:val="0"/>
          <w:marBottom w:val="0"/>
          <w:divBdr>
            <w:top w:val="none" w:sz="0" w:space="0" w:color="auto"/>
            <w:left w:val="none" w:sz="0" w:space="0" w:color="auto"/>
            <w:bottom w:val="none" w:sz="0" w:space="0" w:color="auto"/>
            <w:right w:val="none" w:sz="0" w:space="0" w:color="auto"/>
          </w:divBdr>
        </w:div>
        <w:div w:id="880096630">
          <w:marLeft w:val="640"/>
          <w:marRight w:val="0"/>
          <w:marTop w:val="0"/>
          <w:marBottom w:val="0"/>
          <w:divBdr>
            <w:top w:val="none" w:sz="0" w:space="0" w:color="auto"/>
            <w:left w:val="none" w:sz="0" w:space="0" w:color="auto"/>
            <w:bottom w:val="none" w:sz="0" w:space="0" w:color="auto"/>
            <w:right w:val="none" w:sz="0" w:space="0" w:color="auto"/>
          </w:divBdr>
        </w:div>
        <w:div w:id="941651301">
          <w:marLeft w:val="640"/>
          <w:marRight w:val="0"/>
          <w:marTop w:val="0"/>
          <w:marBottom w:val="0"/>
          <w:divBdr>
            <w:top w:val="none" w:sz="0" w:space="0" w:color="auto"/>
            <w:left w:val="none" w:sz="0" w:space="0" w:color="auto"/>
            <w:bottom w:val="none" w:sz="0" w:space="0" w:color="auto"/>
            <w:right w:val="none" w:sz="0" w:space="0" w:color="auto"/>
          </w:divBdr>
        </w:div>
        <w:div w:id="1019896103">
          <w:marLeft w:val="640"/>
          <w:marRight w:val="0"/>
          <w:marTop w:val="0"/>
          <w:marBottom w:val="0"/>
          <w:divBdr>
            <w:top w:val="none" w:sz="0" w:space="0" w:color="auto"/>
            <w:left w:val="none" w:sz="0" w:space="0" w:color="auto"/>
            <w:bottom w:val="none" w:sz="0" w:space="0" w:color="auto"/>
            <w:right w:val="none" w:sz="0" w:space="0" w:color="auto"/>
          </w:divBdr>
        </w:div>
        <w:div w:id="1050574701">
          <w:marLeft w:val="640"/>
          <w:marRight w:val="0"/>
          <w:marTop w:val="0"/>
          <w:marBottom w:val="0"/>
          <w:divBdr>
            <w:top w:val="none" w:sz="0" w:space="0" w:color="auto"/>
            <w:left w:val="none" w:sz="0" w:space="0" w:color="auto"/>
            <w:bottom w:val="none" w:sz="0" w:space="0" w:color="auto"/>
            <w:right w:val="none" w:sz="0" w:space="0" w:color="auto"/>
          </w:divBdr>
        </w:div>
        <w:div w:id="1093746443">
          <w:marLeft w:val="640"/>
          <w:marRight w:val="0"/>
          <w:marTop w:val="0"/>
          <w:marBottom w:val="0"/>
          <w:divBdr>
            <w:top w:val="none" w:sz="0" w:space="0" w:color="auto"/>
            <w:left w:val="none" w:sz="0" w:space="0" w:color="auto"/>
            <w:bottom w:val="none" w:sz="0" w:space="0" w:color="auto"/>
            <w:right w:val="none" w:sz="0" w:space="0" w:color="auto"/>
          </w:divBdr>
        </w:div>
      </w:divsChild>
    </w:div>
    <w:div w:id="151223101">
      <w:bodyDiv w:val="1"/>
      <w:marLeft w:val="0"/>
      <w:marRight w:val="0"/>
      <w:marTop w:val="0"/>
      <w:marBottom w:val="0"/>
      <w:divBdr>
        <w:top w:val="none" w:sz="0" w:space="0" w:color="auto"/>
        <w:left w:val="none" w:sz="0" w:space="0" w:color="auto"/>
        <w:bottom w:val="none" w:sz="0" w:space="0" w:color="auto"/>
        <w:right w:val="none" w:sz="0" w:space="0" w:color="auto"/>
      </w:divBdr>
      <w:divsChild>
        <w:div w:id="9189068">
          <w:marLeft w:val="640"/>
          <w:marRight w:val="0"/>
          <w:marTop w:val="0"/>
          <w:marBottom w:val="0"/>
          <w:divBdr>
            <w:top w:val="none" w:sz="0" w:space="0" w:color="auto"/>
            <w:left w:val="none" w:sz="0" w:space="0" w:color="auto"/>
            <w:bottom w:val="none" w:sz="0" w:space="0" w:color="auto"/>
            <w:right w:val="none" w:sz="0" w:space="0" w:color="auto"/>
          </w:divBdr>
        </w:div>
        <w:div w:id="15010322">
          <w:marLeft w:val="640"/>
          <w:marRight w:val="0"/>
          <w:marTop w:val="0"/>
          <w:marBottom w:val="0"/>
          <w:divBdr>
            <w:top w:val="none" w:sz="0" w:space="0" w:color="auto"/>
            <w:left w:val="none" w:sz="0" w:space="0" w:color="auto"/>
            <w:bottom w:val="none" w:sz="0" w:space="0" w:color="auto"/>
            <w:right w:val="none" w:sz="0" w:space="0" w:color="auto"/>
          </w:divBdr>
        </w:div>
        <w:div w:id="51539227">
          <w:marLeft w:val="640"/>
          <w:marRight w:val="0"/>
          <w:marTop w:val="0"/>
          <w:marBottom w:val="0"/>
          <w:divBdr>
            <w:top w:val="none" w:sz="0" w:space="0" w:color="auto"/>
            <w:left w:val="none" w:sz="0" w:space="0" w:color="auto"/>
            <w:bottom w:val="none" w:sz="0" w:space="0" w:color="auto"/>
            <w:right w:val="none" w:sz="0" w:space="0" w:color="auto"/>
          </w:divBdr>
        </w:div>
        <w:div w:id="65105958">
          <w:marLeft w:val="640"/>
          <w:marRight w:val="0"/>
          <w:marTop w:val="0"/>
          <w:marBottom w:val="0"/>
          <w:divBdr>
            <w:top w:val="none" w:sz="0" w:space="0" w:color="auto"/>
            <w:left w:val="none" w:sz="0" w:space="0" w:color="auto"/>
            <w:bottom w:val="none" w:sz="0" w:space="0" w:color="auto"/>
            <w:right w:val="none" w:sz="0" w:space="0" w:color="auto"/>
          </w:divBdr>
        </w:div>
        <w:div w:id="96407782">
          <w:marLeft w:val="640"/>
          <w:marRight w:val="0"/>
          <w:marTop w:val="0"/>
          <w:marBottom w:val="0"/>
          <w:divBdr>
            <w:top w:val="none" w:sz="0" w:space="0" w:color="auto"/>
            <w:left w:val="none" w:sz="0" w:space="0" w:color="auto"/>
            <w:bottom w:val="none" w:sz="0" w:space="0" w:color="auto"/>
            <w:right w:val="none" w:sz="0" w:space="0" w:color="auto"/>
          </w:divBdr>
        </w:div>
        <w:div w:id="131532247">
          <w:marLeft w:val="640"/>
          <w:marRight w:val="0"/>
          <w:marTop w:val="0"/>
          <w:marBottom w:val="0"/>
          <w:divBdr>
            <w:top w:val="none" w:sz="0" w:space="0" w:color="auto"/>
            <w:left w:val="none" w:sz="0" w:space="0" w:color="auto"/>
            <w:bottom w:val="none" w:sz="0" w:space="0" w:color="auto"/>
            <w:right w:val="none" w:sz="0" w:space="0" w:color="auto"/>
          </w:divBdr>
        </w:div>
        <w:div w:id="183708340">
          <w:marLeft w:val="640"/>
          <w:marRight w:val="0"/>
          <w:marTop w:val="0"/>
          <w:marBottom w:val="0"/>
          <w:divBdr>
            <w:top w:val="none" w:sz="0" w:space="0" w:color="auto"/>
            <w:left w:val="none" w:sz="0" w:space="0" w:color="auto"/>
            <w:bottom w:val="none" w:sz="0" w:space="0" w:color="auto"/>
            <w:right w:val="none" w:sz="0" w:space="0" w:color="auto"/>
          </w:divBdr>
        </w:div>
        <w:div w:id="220795253">
          <w:marLeft w:val="640"/>
          <w:marRight w:val="0"/>
          <w:marTop w:val="0"/>
          <w:marBottom w:val="0"/>
          <w:divBdr>
            <w:top w:val="none" w:sz="0" w:space="0" w:color="auto"/>
            <w:left w:val="none" w:sz="0" w:space="0" w:color="auto"/>
            <w:bottom w:val="none" w:sz="0" w:space="0" w:color="auto"/>
            <w:right w:val="none" w:sz="0" w:space="0" w:color="auto"/>
          </w:divBdr>
        </w:div>
        <w:div w:id="232283145">
          <w:marLeft w:val="640"/>
          <w:marRight w:val="0"/>
          <w:marTop w:val="0"/>
          <w:marBottom w:val="0"/>
          <w:divBdr>
            <w:top w:val="none" w:sz="0" w:space="0" w:color="auto"/>
            <w:left w:val="none" w:sz="0" w:space="0" w:color="auto"/>
            <w:bottom w:val="none" w:sz="0" w:space="0" w:color="auto"/>
            <w:right w:val="none" w:sz="0" w:space="0" w:color="auto"/>
          </w:divBdr>
        </w:div>
        <w:div w:id="233781228">
          <w:marLeft w:val="640"/>
          <w:marRight w:val="0"/>
          <w:marTop w:val="0"/>
          <w:marBottom w:val="0"/>
          <w:divBdr>
            <w:top w:val="none" w:sz="0" w:space="0" w:color="auto"/>
            <w:left w:val="none" w:sz="0" w:space="0" w:color="auto"/>
            <w:bottom w:val="none" w:sz="0" w:space="0" w:color="auto"/>
            <w:right w:val="none" w:sz="0" w:space="0" w:color="auto"/>
          </w:divBdr>
        </w:div>
        <w:div w:id="277957092">
          <w:marLeft w:val="640"/>
          <w:marRight w:val="0"/>
          <w:marTop w:val="0"/>
          <w:marBottom w:val="0"/>
          <w:divBdr>
            <w:top w:val="none" w:sz="0" w:space="0" w:color="auto"/>
            <w:left w:val="none" w:sz="0" w:space="0" w:color="auto"/>
            <w:bottom w:val="none" w:sz="0" w:space="0" w:color="auto"/>
            <w:right w:val="none" w:sz="0" w:space="0" w:color="auto"/>
          </w:divBdr>
        </w:div>
        <w:div w:id="340664973">
          <w:marLeft w:val="640"/>
          <w:marRight w:val="0"/>
          <w:marTop w:val="0"/>
          <w:marBottom w:val="0"/>
          <w:divBdr>
            <w:top w:val="none" w:sz="0" w:space="0" w:color="auto"/>
            <w:left w:val="none" w:sz="0" w:space="0" w:color="auto"/>
            <w:bottom w:val="none" w:sz="0" w:space="0" w:color="auto"/>
            <w:right w:val="none" w:sz="0" w:space="0" w:color="auto"/>
          </w:divBdr>
        </w:div>
        <w:div w:id="345062206">
          <w:marLeft w:val="640"/>
          <w:marRight w:val="0"/>
          <w:marTop w:val="0"/>
          <w:marBottom w:val="0"/>
          <w:divBdr>
            <w:top w:val="none" w:sz="0" w:space="0" w:color="auto"/>
            <w:left w:val="none" w:sz="0" w:space="0" w:color="auto"/>
            <w:bottom w:val="none" w:sz="0" w:space="0" w:color="auto"/>
            <w:right w:val="none" w:sz="0" w:space="0" w:color="auto"/>
          </w:divBdr>
        </w:div>
        <w:div w:id="367296152">
          <w:marLeft w:val="640"/>
          <w:marRight w:val="0"/>
          <w:marTop w:val="0"/>
          <w:marBottom w:val="0"/>
          <w:divBdr>
            <w:top w:val="none" w:sz="0" w:space="0" w:color="auto"/>
            <w:left w:val="none" w:sz="0" w:space="0" w:color="auto"/>
            <w:bottom w:val="none" w:sz="0" w:space="0" w:color="auto"/>
            <w:right w:val="none" w:sz="0" w:space="0" w:color="auto"/>
          </w:divBdr>
        </w:div>
        <w:div w:id="368992938">
          <w:marLeft w:val="640"/>
          <w:marRight w:val="0"/>
          <w:marTop w:val="0"/>
          <w:marBottom w:val="0"/>
          <w:divBdr>
            <w:top w:val="none" w:sz="0" w:space="0" w:color="auto"/>
            <w:left w:val="none" w:sz="0" w:space="0" w:color="auto"/>
            <w:bottom w:val="none" w:sz="0" w:space="0" w:color="auto"/>
            <w:right w:val="none" w:sz="0" w:space="0" w:color="auto"/>
          </w:divBdr>
        </w:div>
        <w:div w:id="376785133">
          <w:marLeft w:val="640"/>
          <w:marRight w:val="0"/>
          <w:marTop w:val="0"/>
          <w:marBottom w:val="0"/>
          <w:divBdr>
            <w:top w:val="none" w:sz="0" w:space="0" w:color="auto"/>
            <w:left w:val="none" w:sz="0" w:space="0" w:color="auto"/>
            <w:bottom w:val="none" w:sz="0" w:space="0" w:color="auto"/>
            <w:right w:val="none" w:sz="0" w:space="0" w:color="auto"/>
          </w:divBdr>
        </w:div>
        <w:div w:id="392310308">
          <w:marLeft w:val="640"/>
          <w:marRight w:val="0"/>
          <w:marTop w:val="0"/>
          <w:marBottom w:val="0"/>
          <w:divBdr>
            <w:top w:val="none" w:sz="0" w:space="0" w:color="auto"/>
            <w:left w:val="none" w:sz="0" w:space="0" w:color="auto"/>
            <w:bottom w:val="none" w:sz="0" w:space="0" w:color="auto"/>
            <w:right w:val="none" w:sz="0" w:space="0" w:color="auto"/>
          </w:divBdr>
        </w:div>
        <w:div w:id="392431658">
          <w:marLeft w:val="640"/>
          <w:marRight w:val="0"/>
          <w:marTop w:val="0"/>
          <w:marBottom w:val="0"/>
          <w:divBdr>
            <w:top w:val="none" w:sz="0" w:space="0" w:color="auto"/>
            <w:left w:val="none" w:sz="0" w:space="0" w:color="auto"/>
            <w:bottom w:val="none" w:sz="0" w:space="0" w:color="auto"/>
            <w:right w:val="none" w:sz="0" w:space="0" w:color="auto"/>
          </w:divBdr>
        </w:div>
        <w:div w:id="448167253">
          <w:marLeft w:val="640"/>
          <w:marRight w:val="0"/>
          <w:marTop w:val="0"/>
          <w:marBottom w:val="0"/>
          <w:divBdr>
            <w:top w:val="none" w:sz="0" w:space="0" w:color="auto"/>
            <w:left w:val="none" w:sz="0" w:space="0" w:color="auto"/>
            <w:bottom w:val="none" w:sz="0" w:space="0" w:color="auto"/>
            <w:right w:val="none" w:sz="0" w:space="0" w:color="auto"/>
          </w:divBdr>
        </w:div>
        <w:div w:id="479268602">
          <w:marLeft w:val="640"/>
          <w:marRight w:val="0"/>
          <w:marTop w:val="0"/>
          <w:marBottom w:val="0"/>
          <w:divBdr>
            <w:top w:val="none" w:sz="0" w:space="0" w:color="auto"/>
            <w:left w:val="none" w:sz="0" w:space="0" w:color="auto"/>
            <w:bottom w:val="none" w:sz="0" w:space="0" w:color="auto"/>
            <w:right w:val="none" w:sz="0" w:space="0" w:color="auto"/>
          </w:divBdr>
        </w:div>
        <w:div w:id="480275312">
          <w:marLeft w:val="640"/>
          <w:marRight w:val="0"/>
          <w:marTop w:val="0"/>
          <w:marBottom w:val="0"/>
          <w:divBdr>
            <w:top w:val="none" w:sz="0" w:space="0" w:color="auto"/>
            <w:left w:val="none" w:sz="0" w:space="0" w:color="auto"/>
            <w:bottom w:val="none" w:sz="0" w:space="0" w:color="auto"/>
            <w:right w:val="none" w:sz="0" w:space="0" w:color="auto"/>
          </w:divBdr>
        </w:div>
        <w:div w:id="486938990">
          <w:marLeft w:val="640"/>
          <w:marRight w:val="0"/>
          <w:marTop w:val="0"/>
          <w:marBottom w:val="0"/>
          <w:divBdr>
            <w:top w:val="none" w:sz="0" w:space="0" w:color="auto"/>
            <w:left w:val="none" w:sz="0" w:space="0" w:color="auto"/>
            <w:bottom w:val="none" w:sz="0" w:space="0" w:color="auto"/>
            <w:right w:val="none" w:sz="0" w:space="0" w:color="auto"/>
          </w:divBdr>
        </w:div>
        <w:div w:id="519204919">
          <w:marLeft w:val="640"/>
          <w:marRight w:val="0"/>
          <w:marTop w:val="0"/>
          <w:marBottom w:val="0"/>
          <w:divBdr>
            <w:top w:val="none" w:sz="0" w:space="0" w:color="auto"/>
            <w:left w:val="none" w:sz="0" w:space="0" w:color="auto"/>
            <w:bottom w:val="none" w:sz="0" w:space="0" w:color="auto"/>
            <w:right w:val="none" w:sz="0" w:space="0" w:color="auto"/>
          </w:divBdr>
        </w:div>
        <w:div w:id="530531420">
          <w:marLeft w:val="640"/>
          <w:marRight w:val="0"/>
          <w:marTop w:val="0"/>
          <w:marBottom w:val="0"/>
          <w:divBdr>
            <w:top w:val="none" w:sz="0" w:space="0" w:color="auto"/>
            <w:left w:val="none" w:sz="0" w:space="0" w:color="auto"/>
            <w:bottom w:val="none" w:sz="0" w:space="0" w:color="auto"/>
            <w:right w:val="none" w:sz="0" w:space="0" w:color="auto"/>
          </w:divBdr>
        </w:div>
        <w:div w:id="576483002">
          <w:marLeft w:val="640"/>
          <w:marRight w:val="0"/>
          <w:marTop w:val="0"/>
          <w:marBottom w:val="0"/>
          <w:divBdr>
            <w:top w:val="none" w:sz="0" w:space="0" w:color="auto"/>
            <w:left w:val="none" w:sz="0" w:space="0" w:color="auto"/>
            <w:bottom w:val="none" w:sz="0" w:space="0" w:color="auto"/>
            <w:right w:val="none" w:sz="0" w:space="0" w:color="auto"/>
          </w:divBdr>
        </w:div>
        <w:div w:id="579751378">
          <w:marLeft w:val="640"/>
          <w:marRight w:val="0"/>
          <w:marTop w:val="0"/>
          <w:marBottom w:val="0"/>
          <w:divBdr>
            <w:top w:val="none" w:sz="0" w:space="0" w:color="auto"/>
            <w:left w:val="none" w:sz="0" w:space="0" w:color="auto"/>
            <w:bottom w:val="none" w:sz="0" w:space="0" w:color="auto"/>
            <w:right w:val="none" w:sz="0" w:space="0" w:color="auto"/>
          </w:divBdr>
        </w:div>
        <w:div w:id="591353950">
          <w:marLeft w:val="640"/>
          <w:marRight w:val="0"/>
          <w:marTop w:val="0"/>
          <w:marBottom w:val="0"/>
          <w:divBdr>
            <w:top w:val="none" w:sz="0" w:space="0" w:color="auto"/>
            <w:left w:val="none" w:sz="0" w:space="0" w:color="auto"/>
            <w:bottom w:val="none" w:sz="0" w:space="0" w:color="auto"/>
            <w:right w:val="none" w:sz="0" w:space="0" w:color="auto"/>
          </w:divBdr>
        </w:div>
        <w:div w:id="643003097">
          <w:marLeft w:val="640"/>
          <w:marRight w:val="0"/>
          <w:marTop w:val="0"/>
          <w:marBottom w:val="0"/>
          <w:divBdr>
            <w:top w:val="none" w:sz="0" w:space="0" w:color="auto"/>
            <w:left w:val="none" w:sz="0" w:space="0" w:color="auto"/>
            <w:bottom w:val="none" w:sz="0" w:space="0" w:color="auto"/>
            <w:right w:val="none" w:sz="0" w:space="0" w:color="auto"/>
          </w:divBdr>
        </w:div>
        <w:div w:id="696663602">
          <w:marLeft w:val="640"/>
          <w:marRight w:val="0"/>
          <w:marTop w:val="0"/>
          <w:marBottom w:val="0"/>
          <w:divBdr>
            <w:top w:val="none" w:sz="0" w:space="0" w:color="auto"/>
            <w:left w:val="none" w:sz="0" w:space="0" w:color="auto"/>
            <w:bottom w:val="none" w:sz="0" w:space="0" w:color="auto"/>
            <w:right w:val="none" w:sz="0" w:space="0" w:color="auto"/>
          </w:divBdr>
        </w:div>
        <w:div w:id="709570479">
          <w:marLeft w:val="640"/>
          <w:marRight w:val="0"/>
          <w:marTop w:val="0"/>
          <w:marBottom w:val="0"/>
          <w:divBdr>
            <w:top w:val="none" w:sz="0" w:space="0" w:color="auto"/>
            <w:left w:val="none" w:sz="0" w:space="0" w:color="auto"/>
            <w:bottom w:val="none" w:sz="0" w:space="0" w:color="auto"/>
            <w:right w:val="none" w:sz="0" w:space="0" w:color="auto"/>
          </w:divBdr>
        </w:div>
        <w:div w:id="774519631">
          <w:marLeft w:val="640"/>
          <w:marRight w:val="0"/>
          <w:marTop w:val="0"/>
          <w:marBottom w:val="0"/>
          <w:divBdr>
            <w:top w:val="none" w:sz="0" w:space="0" w:color="auto"/>
            <w:left w:val="none" w:sz="0" w:space="0" w:color="auto"/>
            <w:bottom w:val="none" w:sz="0" w:space="0" w:color="auto"/>
            <w:right w:val="none" w:sz="0" w:space="0" w:color="auto"/>
          </w:divBdr>
        </w:div>
        <w:div w:id="840200340">
          <w:marLeft w:val="640"/>
          <w:marRight w:val="0"/>
          <w:marTop w:val="0"/>
          <w:marBottom w:val="0"/>
          <w:divBdr>
            <w:top w:val="none" w:sz="0" w:space="0" w:color="auto"/>
            <w:left w:val="none" w:sz="0" w:space="0" w:color="auto"/>
            <w:bottom w:val="none" w:sz="0" w:space="0" w:color="auto"/>
            <w:right w:val="none" w:sz="0" w:space="0" w:color="auto"/>
          </w:divBdr>
        </w:div>
        <w:div w:id="941378477">
          <w:marLeft w:val="640"/>
          <w:marRight w:val="0"/>
          <w:marTop w:val="0"/>
          <w:marBottom w:val="0"/>
          <w:divBdr>
            <w:top w:val="none" w:sz="0" w:space="0" w:color="auto"/>
            <w:left w:val="none" w:sz="0" w:space="0" w:color="auto"/>
            <w:bottom w:val="none" w:sz="0" w:space="0" w:color="auto"/>
            <w:right w:val="none" w:sz="0" w:space="0" w:color="auto"/>
          </w:divBdr>
        </w:div>
        <w:div w:id="945691461">
          <w:marLeft w:val="640"/>
          <w:marRight w:val="0"/>
          <w:marTop w:val="0"/>
          <w:marBottom w:val="0"/>
          <w:divBdr>
            <w:top w:val="none" w:sz="0" w:space="0" w:color="auto"/>
            <w:left w:val="none" w:sz="0" w:space="0" w:color="auto"/>
            <w:bottom w:val="none" w:sz="0" w:space="0" w:color="auto"/>
            <w:right w:val="none" w:sz="0" w:space="0" w:color="auto"/>
          </w:divBdr>
        </w:div>
        <w:div w:id="975531772">
          <w:marLeft w:val="640"/>
          <w:marRight w:val="0"/>
          <w:marTop w:val="0"/>
          <w:marBottom w:val="0"/>
          <w:divBdr>
            <w:top w:val="none" w:sz="0" w:space="0" w:color="auto"/>
            <w:left w:val="none" w:sz="0" w:space="0" w:color="auto"/>
            <w:bottom w:val="none" w:sz="0" w:space="0" w:color="auto"/>
            <w:right w:val="none" w:sz="0" w:space="0" w:color="auto"/>
          </w:divBdr>
        </w:div>
        <w:div w:id="993489872">
          <w:marLeft w:val="640"/>
          <w:marRight w:val="0"/>
          <w:marTop w:val="0"/>
          <w:marBottom w:val="0"/>
          <w:divBdr>
            <w:top w:val="none" w:sz="0" w:space="0" w:color="auto"/>
            <w:left w:val="none" w:sz="0" w:space="0" w:color="auto"/>
            <w:bottom w:val="none" w:sz="0" w:space="0" w:color="auto"/>
            <w:right w:val="none" w:sz="0" w:space="0" w:color="auto"/>
          </w:divBdr>
        </w:div>
        <w:div w:id="1096361807">
          <w:marLeft w:val="640"/>
          <w:marRight w:val="0"/>
          <w:marTop w:val="0"/>
          <w:marBottom w:val="0"/>
          <w:divBdr>
            <w:top w:val="none" w:sz="0" w:space="0" w:color="auto"/>
            <w:left w:val="none" w:sz="0" w:space="0" w:color="auto"/>
            <w:bottom w:val="none" w:sz="0" w:space="0" w:color="auto"/>
            <w:right w:val="none" w:sz="0" w:space="0" w:color="auto"/>
          </w:divBdr>
        </w:div>
        <w:div w:id="1111558196">
          <w:marLeft w:val="640"/>
          <w:marRight w:val="0"/>
          <w:marTop w:val="0"/>
          <w:marBottom w:val="0"/>
          <w:divBdr>
            <w:top w:val="none" w:sz="0" w:space="0" w:color="auto"/>
            <w:left w:val="none" w:sz="0" w:space="0" w:color="auto"/>
            <w:bottom w:val="none" w:sz="0" w:space="0" w:color="auto"/>
            <w:right w:val="none" w:sz="0" w:space="0" w:color="auto"/>
          </w:divBdr>
        </w:div>
        <w:div w:id="1143498182">
          <w:marLeft w:val="640"/>
          <w:marRight w:val="0"/>
          <w:marTop w:val="0"/>
          <w:marBottom w:val="0"/>
          <w:divBdr>
            <w:top w:val="none" w:sz="0" w:space="0" w:color="auto"/>
            <w:left w:val="none" w:sz="0" w:space="0" w:color="auto"/>
            <w:bottom w:val="none" w:sz="0" w:space="0" w:color="auto"/>
            <w:right w:val="none" w:sz="0" w:space="0" w:color="auto"/>
          </w:divBdr>
        </w:div>
      </w:divsChild>
    </w:div>
    <w:div w:id="156768947">
      <w:bodyDiv w:val="1"/>
      <w:marLeft w:val="0"/>
      <w:marRight w:val="0"/>
      <w:marTop w:val="0"/>
      <w:marBottom w:val="0"/>
      <w:divBdr>
        <w:top w:val="none" w:sz="0" w:space="0" w:color="auto"/>
        <w:left w:val="none" w:sz="0" w:space="0" w:color="auto"/>
        <w:bottom w:val="none" w:sz="0" w:space="0" w:color="auto"/>
        <w:right w:val="none" w:sz="0" w:space="0" w:color="auto"/>
      </w:divBdr>
      <w:divsChild>
        <w:div w:id="73671311">
          <w:marLeft w:val="640"/>
          <w:marRight w:val="0"/>
          <w:marTop w:val="0"/>
          <w:marBottom w:val="0"/>
          <w:divBdr>
            <w:top w:val="none" w:sz="0" w:space="0" w:color="auto"/>
            <w:left w:val="none" w:sz="0" w:space="0" w:color="auto"/>
            <w:bottom w:val="none" w:sz="0" w:space="0" w:color="auto"/>
            <w:right w:val="none" w:sz="0" w:space="0" w:color="auto"/>
          </w:divBdr>
        </w:div>
        <w:div w:id="112482082">
          <w:marLeft w:val="640"/>
          <w:marRight w:val="0"/>
          <w:marTop w:val="0"/>
          <w:marBottom w:val="0"/>
          <w:divBdr>
            <w:top w:val="none" w:sz="0" w:space="0" w:color="auto"/>
            <w:left w:val="none" w:sz="0" w:space="0" w:color="auto"/>
            <w:bottom w:val="none" w:sz="0" w:space="0" w:color="auto"/>
            <w:right w:val="none" w:sz="0" w:space="0" w:color="auto"/>
          </w:divBdr>
        </w:div>
        <w:div w:id="127479893">
          <w:marLeft w:val="640"/>
          <w:marRight w:val="0"/>
          <w:marTop w:val="0"/>
          <w:marBottom w:val="0"/>
          <w:divBdr>
            <w:top w:val="none" w:sz="0" w:space="0" w:color="auto"/>
            <w:left w:val="none" w:sz="0" w:space="0" w:color="auto"/>
            <w:bottom w:val="none" w:sz="0" w:space="0" w:color="auto"/>
            <w:right w:val="none" w:sz="0" w:space="0" w:color="auto"/>
          </w:divBdr>
        </w:div>
        <w:div w:id="255023162">
          <w:marLeft w:val="640"/>
          <w:marRight w:val="0"/>
          <w:marTop w:val="0"/>
          <w:marBottom w:val="0"/>
          <w:divBdr>
            <w:top w:val="none" w:sz="0" w:space="0" w:color="auto"/>
            <w:left w:val="none" w:sz="0" w:space="0" w:color="auto"/>
            <w:bottom w:val="none" w:sz="0" w:space="0" w:color="auto"/>
            <w:right w:val="none" w:sz="0" w:space="0" w:color="auto"/>
          </w:divBdr>
        </w:div>
        <w:div w:id="360669826">
          <w:marLeft w:val="640"/>
          <w:marRight w:val="0"/>
          <w:marTop w:val="0"/>
          <w:marBottom w:val="0"/>
          <w:divBdr>
            <w:top w:val="none" w:sz="0" w:space="0" w:color="auto"/>
            <w:left w:val="none" w:sz="0" w:space="0" w:color="auto"/>
            <w:bottom w:val="none" w:sz="0" w:space="0" w:color="auto"/>
            <w:right w:val="none" w:sz="0" w:space="0" w:color="auto"/>
          </w:divBdr>
        </w:div>
        <w:div w:id="438570441">
          <w:marLeft w:val="640"/>
          <w:marRight w:val="0"/>
          <w:marTop w:val="0"/>
          <w:marBottom w:val="0"/>
          <w:divBdr>
            <w:top w:val="none" w:sz="0" w:space="0" w:color="auto"/>
            <w:left w:val="none" w:sz="0" w:space="0" w:color="auto"/>
            <w:bottom w:val="none" w:sz="0" w:space="0" w:color="auto"/>
            <w:right w:val="none" w:sz="0" w:space="0" w:color="auto"/>
          </w:divBdr>
        </w:div>
        <w:div w:id="567689963">
          <w:marLeft w:val="640"/>
          <w:marRight w:val="0"/>
          <w:marTop w:val="0"/>
          <w:marBottom w:val="0"/>
          <w:divBdr>
            <w:top w:val="none" w:sz="0" w:space="0" w:color="auto"/>
            <w:left w:val="none" w:sz="0" w:space="0" w:color="auto"/>
            <w:bottom w:val="none" w:sz="0" w:space="0" w:color="auto"/>
            <w:right w:val="none" w:sz="0" w:space="0" w:color="auto"/>
          </w:divBdr>
        </w:div>
        <w:div w:id="644820404">
          <w:marLeft w:val="640"/>
          <w:marRight w:val="0"/>
          <w:marTop w:val="0"/>
          <w:marBottom w:val="0"/>
          <w:divBdr>
            <w:top w:val="none" w:sz="0" w:space="0" w:color="auto"/>
            <w:left w:val="none" w:sz="0" w:space="0" w:color="auto"/>
            <w:bottom w:val="none" w:sz="0" w:space="0" w:color="auto"/>
            <w:right w:val="none" w:sz="0" w:space="0" w:color="auto"/>
          </w:divBdr>
        </w:div>
        <w:div w:id="655694953">
          <w:marLeft w:val="640"/>
          <w:marRight w:val="0"/>
          <w:marTop w:val="0"/>
          <w:marBottom w:val="0"/>
          <w:divBdr>
            <w:top w:val="none" w:sz="0" w:space="0" w:color="auto"/>
            <w:left w:val="none" w:sz="0" w:space="0" w:color="auto"/>
            <w:bottom w:val="none" w:sz="0" w:space="0" w:color="auto"/>
            <w:right w:val="none" w:sz="0" w:space="0" w:color="auto"/>
          </w:divBdr>
        </w:div>
        <w:div w:id="726147047">
          <w:marLeft w:val="640"/>
          <w:marRight w:val="0"/>
          <w:marTop w:val="0"/>
          <w:marBottom w:val="0"/>
          <w:divBdr>
            <w:top w:val="none" w:sz="0" w:space="0" w:color="auto"/>
            <w:left w:val="none" w:sz="0" w:space="0" w:color="auto"/>
            <w:bottom w:val="none" w:sz="0" w:space="0" w:color="auto"/>
            <w:right w:val="none" w:sz="0" w:space="0" w:color="auto"/>
          </w:divBdr>
        </w:div>
        <w:div w:id="775372833">
          <w:marLeft w:val="640"/>
          <w:marRight w:val="0"/>
          <w:marTop w:val="0"/>
          <w:marBottom w:val="0"/>
          <w:divBdr>
            <w:top w:val="none" w:sz="0" w:space="0" w:color="auto"/>
            <w:left w:val="none" w:sz="0" w:space="0" w:color="auto"/>
            <w:bottom w:val="none" w:sz="0" w:space="0" w:color="auto"/>
            <w:right w:val="none" w:sz="0" w:space="0" w:color="auto"/>
          </w:divBdr>
        </w:div>
        <w:div w:id="944655135">
          <w:marLeft w:val="640"/>
          <w:marRight w:val="0"/>
          <w:marTop w:val="0"/>
          <w:marBottom w:val="0"/>
          <w:divBdr>
            <w:top w:val="none" w:sz="0" w:space="0" w:color="auto"/>
            <w:left w:val="none" w:sz="0" w:space="0" w:color="auto"/>
            <w:bottom w:val="none" w:sz="0" w:space="0" w:color="auto"/>
            <w:right w:val="none" w:sz="0" w:space="0" w:color="auto"/>
          </w:divBdr>
        </w:div>
        <w:div w:id="978924465">
          <w:marLeft w:val="640"/>
          <w:marRight w:val="0"/>
          <w:marTop w:val="0"/>
          <w:marBottom w:val="0"/>
          <w:divBdr>
            <w:top w:val="none" w:sz="0" w:space="0" w:color="auto"/>
            <w:left w:val="none" w:sz="0" w:space="0" w:color="auto"/>
            <w:bottom w:val="none" w:sz="0" w:space="0" w:color="auto"/>
            <w:right w:val="none" w:sz="0" w:space="0" w:color="auto"/>
          </w:divBdr>
        </w:div>
        <w:div w:id="1051543030">
          <w:marLeft w:val="640"/>
          <w:marRight w:val="0"/>
          <w:marTop w:val="0"/>
          <w:marBottom w:val="0"/>
          <w:divBdr>
            <w:top w:val="none" w:sz="0" w:space="0" w:color="auto"/>
            <w:left w:val="none" w:sz="0" w:space="0" w:color="auto"/>
            <w:bottom w:val="none" w:sz="0" w:space="0" w:color="auto"/>
            <w:right w:val="none" w:sz="0" w:space="0" w:color="auto"/>
          </w:divBdr>
        </w:div>
        <w:div w:id="1061367827">
          <w:marLeft w:val="640"/>
          <w:marRight w:val="0"/>
          <w:marTop w:val="0"/>
          <w:marBottom w:val="0"/>
          <w:divBdr>
            <w:top w:val="none" w:sz="0" w:space="0" w:color="auto"/>
            <w:left w:val="none" w:sz="0" w:space="0" w:color="auto"/>
            <w:bottom w:val="none" w:sz="0" w:space="0" w:color="auto"/>
            <w:right w:val="none" w:sz="0" w:space="0" w:color="auto"/>
          </w:divBdr>
        </w:div>
      </w:divsChild>
    </w:div>
    <w:div w:id="157885281">
      <w:bodyDiv w:val="1"/>
      <w:marLeft w:val="0"/>
      <w:marRight w:val="0"/>
      <w:marTop w:val="0"/>
      <w:marBottom w:val="0"/>
      <w:divBdr>
        <w:top w:val="none" w:sz="0" w:space="0" w:color="auto"/>
        <w:left w:val="none" w:sz="0" w:space="0" w:color="auto"/>
        <w:bottom w:val="none" w:sz="0" w:space="0" w:color="auto"/>
        <w:right w:val="none" w:sz="0" w:space="0" w:color="auto"/>
      </w:divBdr>
      <w:divsChild>
        <w:div w:id="3438336">
          <w:marLeft w:val="640"/>
          <w:marRight w:val="0"/>
          <w:marTop w:val="0"/>
          <w:marBottom w:val="0"/>
          <w:divBdr>
            <w:top w:val="none" w:sz="0" w:space="0" w:color="auto"/>
            <w:left w:val="none" w:sz="0" w:space="0" w:color="auto"/>
            <w:bottom w:val="none" w:sz="0" w:space="0" w:color="auto"/>
            <w:right w:val="none" w:sz="0" w:space="0" w:color="auto"/>
          </w:divBdr>
        </w:div>
        <w:div w:id="8023500">
          <w:marLeft w:val="640"/>
          <w:marRight w:val="0"/>
          <w:marTop w:val="0"/>
          <w:marBottom w:val="0"/>
          <w:divBdr>
            <w:top w:val="none" w:sz="0" w:space="0" w:color="auto"/>
            <w:left w:val="none" w:sz="0" w:space="0" w:color="auto"/>
            <w:bottom w:val="none" w:sz="0" w:space="0" w:color="auto"/>
            <w:right w:val="none" w:sz="0" w:space="0" w:color="auto"/>
          </w:divBdr>
        </w:div>
        <w:div w:id="46614286">
          <w:marLeft w:val="640"/>
          <w:marRight w:val="0"/>
          <w:marTop w:val="0"/>
          <w:marBottom w:val="0"/>
          <w:divBdr>
            <w:top w:val="none" w:sz="0" w:space="0" w:color="auto"/>
            <w:left w:val="none" w:sz="0" w:space="0" w:color="auto"/>
            <w:bottom w:val="none" w:sz="0" w:space="0" w:color="auto"/>
            <w:right w:val="none" w:sz="0" w:space="0" w:color="auto"/>
          </w:divBdr>
        </w:div>
        <w:div w:id="91167833">
          <w:marLeft w:val="640"/>
          <w:marRight w:val="0"/>
          <w:marTop w:val="0"/>
          <w:marBottom w:val="0"/>
          <w:divBdr>
            <w:top w:val="none" w:sz="0" w:space="0" w:color="auto"/>
            <w:left w:val="none" w:sz="0" w:space="0" w:color="auto"/>
            <w:bottom w:val="none" w:sz="0" w:space="0" w:color="auto"/>
            <w:right w:val="none" w:sz="0" w:space="0" w:color="auto"/>
          </w:divBdr>
        </w:div>
        <w:div w:id="132676286">
          <w:marLeft w:val="640"/>
          <w:marRight w:val="0"/>
          <w:marTop w:val="0"/>
          <w:marBottom w:val="0"/>
          <w:divBdr>
            <w:top w:val="none" w:sz="0" w:space="0" w:color="auto"/>
            <w:left w:val="none" w:sz="0" w:space="0" w:color="auto"/>
            <w:bottom w:val="none" w:sz="0" w:space="0" w:color="auto"/>
            <w:right w:val="none" w:sz="0" w:space="0" w:color="auto"/>
          </w:divBdr>
        </w:div>
        <w:div w:id="141822539">
          <w:marLeft w:val="640"/>
          <w:marRight w:val="0"/>
          <w:marTop w:val="0"/>
          <w:marBottom w:val="0"/>
          <w:divBdr>
            <w:top w:val="none" w:sz="0" w:space="0" w:color="auto"/>
            <w:left w:val="none" w:sz="0" w:space="0" w:color="auto"/>
            <w:bottom w:val="none" w:sz="0" w:space="0" w:color="auto"/>
            <w:right w:val="none" w:sz="0" w:space="0" w:color="auto"/>
          </w:divBdr>
        </w:div>
        <w:div w:id="155268988">
          <w:marLeft w:val="640"/>
          <w:marRight w:val="0"/>
          <w:marTop w:val="0"/>
          <w:marBottom w:val="0"/>
          <w:divBdr>
            <w:top w:val="none" w:sz="0" w:space="0" w:color="auto"/>
            <w:left w:val="none" w:sz="0" w:space="0" w:color="auto"/>
            <w:bottom w:val="none" w:sz="0" w:space="0" w:color="auto"/>
            <w:right w:val="none" w:sz="0" w:space="0" w:color="auto"/>
          </w:divBdr>
        </w:div>
        <w:div w:id="183906825">
          <w:marLeft w:val="640"/>
          <w:marRight w:val="0"/>
          <w:marTop w:val="0"/>
          <w:marBottom w:val="0"/>
          <w:divBdr>
            <w:top w:val="none" w:sz="0" w:space="0" w:color="auto"/>
            <w:left w:val="none" w:sz="0" w:space="0" w:color="auto"/>
            <w:bottom w:val="none" w:sz="0" w:space="0" w:color="auto"/>
            <w:right w:val="none" w:sz="0" w:space="0" w:color="auto"/>
          </w:divBdr>
        </w:div>
        <w:div w:id="190649561">
          <w:marLeft w:val="640"/>
          <w:marRight w:val="0"/>
          <w:marTop w:val="0"/>
          <w:marBottom w:val="0"/>
          <w:divBdr>
            <w:top w:val="none" w:sz="0" w:space="0" w:color="auto"/>
            <w:left w:val="none" w:sz="0" w:space="0" w:color="auto"/>
            <w:bottom w:val="none" w:sz="0" w:space="0" w:color="auto"/>
            <w:right w:val="none" w:sz="0" w:space="0" w:color="auto"/>
          </w:divBdr>
        </w:div>
        <w:div w:id="294261543">
          <w:marLeft w:val="640"/>
          <w:marRight w:val="0"/>
          <w:marTop w:val="0"/>
          <w:marBottom w:val="0"/>
          <w:divBdr>
            <w:top w:val="none" w:sz="0" w:space="0" w:color="auto"/>
            <w:left w:val="none" w:sz="0" w:space="0" w:color="auto"/>
            <w:bottom w:val="none" w:sz="0" w:space="0" w:color="auto"/>
            <w:right w:val="none" w:sz="0" w:space="0" w:color="auto"/>
          </w:divBdr>
        </w:div>
        <w:div w:id="332149708">
          <w:marLeft w:val="640"/>
          <w:marRight w:val="0"/>
          <w:marTop w:val="0"/>
          <w:marBottom w:val="0"/>
          <w:divBdr>
            <w:top w:val="none" w:sz="0" w:space="0" w:color="auto"/>
            <w:left w:val="none" w:sz="0" w:space="0" w:color="auto"/>
            <w:bottom w:val="none" w:sz="0" w:space="0" w:color="auto"/>
            <w:right w:val="none" w:sz="0" w:space="0" w:color="auto"/>
          </w:divBdr>
        </w:div>
        <w:div w:id="410733082">
          <w:marLeft w:val="640"/>
          <w:marRight w:val="0"/>
          <w:marTop w:val="0"/>
          <w:marBottom w:val="0"/>
          <w:divBdr>
            <w:top w:val="none" w:sz="0" w:space="0" w:color="auto"/>
            <w:left w:val="none" w:sz="0" w:space="0" w:color="auto"/>
            <w:bottom w:val="none" w:sz="0" w:space="0" w:color="auto"/>
            <w:right w:val="none" w:sz="0" w:space="0" w:color="auto"/>
          </w:divBdr>
        </w:div>
        <w:div w:id="411857869">
          <w:marLeft w:val="640"/>
          <w:marRight w:val="0"/>
          <w:marTop w:val="0"/>
          <w:marBottom w:val="0"/>
          <w:divBdr>
            <w:top w:val="none" w:sz="0" w:space="0" w:color="auto"/>
            <w:left w:val="none" w:sz="0" w:space="0" w:color="auto"/>
            <w:bottom w:val="none" w:sz="0" w:space="0" w:color="auto"/>
            <w:right w:val="none" w:sz="0" w:space="0" w:color="auto"/>
          </w:divBdr>
        </w:div>
        <w:div w:id="413206100">
          <w:marLeft w:val="640"/>
          <w:marRight w:val="0"/>
          <w:marTop w:val="0"/>
          <w:marBottom w:val="0"/>
          <w:divBdr>
            <w:top w:val="none" w:sz="0" w:space="0" w:color="auto"/>
            <w:left w:val="none" w:sz="0" w:space="0" w:color="auto"/>
            <w:bottom w:val="none" w:sz="0" w:space="0" w:color="auto"/>
            <w:right w:val="none" w:sz="0" w:space="0" w:color="auto"/>
          </w:divBdr>
        </w:div>
        <w:div w:id="432289331">
          <w:marLeft w:val="640"/>
          <w:marRight w:val="0"/>
          <w:marTop w:val="0"/>
          <w:marBottom w:val="0"/>
          <w:divBdr>
            <w:top w:val="none" w:sz="0" w:space="0" w:color="auto"/>
            <w:left w:val="none" w:sz="0" w:space="0" w:color="auto"/>
            <w:bottom w:val="none" w:sz="0" w:space="0" w:color="auto"/>
            <w:right w:val="none" w:sz="0" w:space="0" w:color="auto"/>
          </w:divBdr>
        </w:div>
        <w:div w:id="446312676">
          <w:marLeft w:val="640"/>
          <w:marRight w:val="0"/>
          <w:marTop w:val="0"/>
          <w:marBottom w:val="0"/>
          <w:divBdr>
            <w:top w:val="none" w:sz="0" w:space="0" w:color="auto"/>
            <w:left w:val="none" w:sz="0" w:space="0" w:color="auto"/>
            <w:bottom w:val="none" w:sz="0" w:space="0" w:color="auto"/>
            <w:right w:val="none" w:sz="0" w:space="0" w:color="auto"/>
          </w:divBdr>
        </w:div>
        <w:div w:id="462508358">
          <w:marLeft w:val="640"/>
          <w:marRight w:val="0"/>
          <w:marTop w:val="0"/>
          <w:marBottom w:val="0"/>
          <w:divBdr>
            <w:top w:val="none" w:sz="0" w:space="0" w:color="auto"/>
            <w:left w:val="none" w:sz="0" w:space="0" w:color="auto"/>
            <w:bottom w:val="none" w:sz="0" w:space="0" w:color="auto"/>
            <w:right w:val="none" w:sz="0" w:space="0" w:color="auto"/>
          </w:divBdr>
        </w:div>
        <w:div w:id="575549826">
          <w:marLeft w:val="640"/>
          <w:marRight w:val="0"/>
          <w:marTop w:val="0"/>
          <w:marBottom w:val="0"/>
          <w:divBdr>
            <w:top w:val="none" w:sz="0" w:space="0" w:color="auto"/>
            <w:left w:val="none" w:sz="0" w:space="0" w:color="auto"/>
            <w:bottom w:val="none" w:sz="0" w:space="0" w:color="auto"/>
            <w:right w:val="none" w:sz="0" w:space="0" w:color="auto"/>
          </w:divBdr>
        </w:div>
        <w:div w:id="626395717">
          <w:marLeft w:val="640"/>
          <w:marRight w:val="0"/>
          <w:marTop w:val="0"/>
          <w:marBottom w:val="0"/>
          <w:divBdr>
            <w:top w:val="none" w:sz="0" w:space="0" w:color="auto"/>
            <w:left w:val="none" w:sz="0" w:space="0" w:color="auto"/>
            <w:bottom w:val="none" w:sz="0" w:space="0" w:color="auto"/>
            <w:right w:val="none" w:sz="0" w:space="0" w:color="auto"/>
          </w:divBdr>
        </w:div>
        <w:div w:id="628433417">
          <w:marLeft w:val="640"/>
          <w:marRight w:val="0"/>
          <w:marTop w:val="0"/>
          <w:marBottom w:val="0"/>
          <w:divBdr>
            <w:top w:val="none" w:sz="0" w:space="0" w:color="auto"/>
            <w:left w:val="none" w:sz="0" w:space="0" w:color="auto"/>
            <w:bottom w:val="none" w:sz="0" w:space="0" w:color="auto"/>
            <w:right w:val="none" w:sz="0" w:space="0" w:color="auto"/>
          </w:divBdr>
        </w:div>
        <w:div w:id="655304367">
          <w:marLeft w:val="640"/>
          <w:marRight w:val="0"/>
          <w:marTop w:val="0"/>
          <w:marBottom w:val="0"/>
          <w:divBdr>
            <w:top w:val="none" w:sz="0" w:space="0" w:color="auto"/>
            <w:left w:val="none" w:sz="0" w:space="0" w:color="auto"/>
            <w:bottom w:val="none" w:sz="0" w:space="0" w:color="auto"/>
            <w:right w:val="none" w:sz="0" w:space="0" w:color="auto"/>
          </w:divBdr>
        </w:div>
        <w:div w:id="700401922">
          <w:marLeft w:val="640"/>
          <w:marRight w:val="0"/>
          <w:marTop w:val="0"/>
          <w:marBottom w:val="0"/>
          <w:divBdr>
            <w:top w:val="none" w:sz="0" w:space="0" w:color="auto"/>
            <w:left w:val="none" w:sz="0" w:space="0" w:color="auto"/>
            <w:bottom w:val="none" w:sz="0" w:space="0" w:color="auto"/>
            <w:right w:val="none" w:sz="0" w:space="0" w:color="auto"/>
          </w:divBdr>
        </w:div>
        <w:div w:id="754788530">
          <w:marLeft w:val="640"/>
          <w:marRight w:val="0"/>
          <w:marTop w:val="0"/>
          <w:marBottom w:val="0"/>
          <w:divBdr>
            <w:top w:val="none" w:sz="0" w:space="0" w:color="auto"/>
            <w:left w:val="none" w:sz="0" w:space="0" w:color="auto"/>
            <w:bottom w:val="none" w:sz="0" w:space="0" w:color="auto"/>
            <w:right w:val="none" w:sz="0" w:space="0" w:color="auto"/>
          </w:divBdr>
        </w:div>
        <w:div w:id="763189157">
          <w:marLeft w:val="640"/>
          <w:marRight w:val="0"/>
          <w:marTop w:val="0"/>
          <w:marBottom w:val="0"/>
          <w:divBdr>
            <w:top w:val="none" w:sz="0" w:space="0" w:color="auto"/>
            <w:left w:val="none" w:sz="0" w:space="0" w:color="auto"/>
            <w:bottom w:val="none" w:sz="0" w:space="0" w:color="auto"/>
            <w:right w:val="none" w:sz="0" w:space="0" w:color="auto"/>
          </w:divBdr>
        </w:div>
        <w:div w:id="787742871">
          <w:marLeft w:val="640"/>
          <w:marRight w:val="0"/>
          <w:marTop w:val="0"/>
          <w:marBottom w:val="0"/>
          <w:divBdr>
            <w:top w:val="none" w:sz="0" w:space="0" w:color="auto"/>
            <w:left w:val="none" w:sz="0" w:space="0" w:color="auto"/>
            <w:bottom w:val="none" w:sz="0" w:space="0" w:color="auto"/>
            <w:right w:val="none" w:sz="0" w:space="0" w:color="auto"/>
          </w:divBdr>
        </w:div>
        <w:div w:id="883100897">
          <w:marLeft w:val="640"/>
          <w:marRight w:val="0"/>
          <w:marTop w:val="0"/>
          <w:marBottom w:val="0"/>
          <w:divBdr>
            <w:top w:val="none" w:sz="0" w:space="0" w:color="auto"/>
            <w:left w:val="none" w:sz="0" w:space="0" w:color="auto"/>
            <w:bottom w:val="none" w:sz="0" w:space="0" w:color="auto"/>
            <w:right w:val="none" w:sz="0" w:space="0" w:color="auto"/>
          </w:divBdr>
        </w:div>
        <w:div w:id="899901152">
          <w:marLeft w:val="640"/>
          <w:marRight w:val="0"/>
          <w:marTop w:val="0"/>
          <w:marBottom w:val="0"/>
          <w:divBdr>
            <w:top w:val="none" w:sz="0" w:space="0" w:color="auto"/>
            <w:left w:val="none" w:sz="0" w:space="0" w:color="auto"/>
            <w:bottom w:val="none" w:sz="0" w:space="0" w:color="auto"/>
            <w:right w:val="none" w:sz="0" w:space="0" w:color="auto"/>
          </w:divBdr>
        </w:div>
        <w:div w:id="918640245">
          <w:marLeft w:val="640"/>
          <w:marRight w:val="0"/>
          <w:marTop w:val="0"/>
          <w:marBottom w:val="0"/>
          <w:divBdr>
            <w:top w:val="none" w:sz="0" w:space="0" w:color="auto"/>
            <w:left w:val="none" w:sz="0" w:space="0" w:color="auto"/>
            <w:bottom w:val="none" w:sz="0" w:space="0" w:color="auto"/>
            <w:right w:val="none" w:sz="0" w:space="0" w:color="auto"/>
          </w:divBdr>
        </w:div>
        <w:div w:id="921911365">
          <w:marLeft w:val="640"/>
          <w:marRight w:val="0"/>
          <w:marTop w:val="0"/>
          <w:marBottom w:val="0"/>
          <w:divBdr>
            <w:top w:val="none" w:sz="0" w:space="0" w:color="auto"/>
            <w:left w:val="none" w:sz="0" w:space="0" w:color="auto"/>
            <w:bottom w:val="none" w:sz="0" w:space="0" w:color="auto"/>
            <w:right w:val="none" w:sz="0" w:space="0" w:color="auto"/>
          </w:divBdr>
        </w:div>
        <w:div w:id="923534794">
          <w:marLeft w:val="640"/>
          <w:marRight w:val="0"/>
          <w:marTop w:val="0"/>
          <w:marBottom w:val="0"/>
          <w:divBdr>
            <w:top w:val="none" w:sz="0" w:space="0" w:color="auto"/>
            <w:left w:val="none" w:sz="0" w:space="0" w:color="auto"/>
            <w:bottom w:val="none" w:sz="0" w:space="0" w:color="auto"/>
            <w:right w:val="none" w:sz="0" w:space="0" w:color="auto"/>
          </w:divBdr>
        </w:div>
        <w:div w:id="936644199">
          <w:marLeft w:val="640"/>
          <w:marRight w:val="0"/>
          <w:marTop w:val="0"/>
          <w:marBottom w:val="0"/>
          <w:divBdr>
            <w:top w:val="none" w:sz="0" w:space="0" w:color="auto"/>
            <w:left w:val="none" w:sz="0" w:space="0" w:color="auto"/>
            <w:bottom w:val="none" w:sz="0" w:space="0" w:color="auto"/>
            <w:right w:val="none" w:sz="0" w:space="0" w:color="auto"/>
          </w:divBdr>
        </w:div>
        <w:div w:id="963775075">
          <w:marLeft w:val="640"/>
          <w:marRight w:val="0"/>
          <w:marTop w:val="0"/>
          <w:marBottom w:val="0"/>
          <w:divBdr>
            <w:top w:val="none" w:sz="0" w:space="0" w:color="auto"/>
            <w:left w:val="none" w:sz="0" w:space="0" w:color="auto"/>
            <w:bottom w:val="none" w:sz="0" w:space="0" w:color="auto"/>
            <w:right w:val="none" w:sz="0" w:space="0" w:color="auto"/>
          </w:divBdr>
        </w:div>
        <w:div w:id="1052535341">
          <w:marLeft w:val="640"/>
          <w:marRight w:val="0"/>
          <w:marTop w:val="0"/>
          <w:marBottom w:val="0"/>
          <w:divBdr>
            <w:top w:val="none" w:sz="0" w:space="0" w:color="auto"/>
            <w:left w:val="none" w:sz="0" w:space="0" w:color="auto"/>
            <w:bottom w:val="none" w:sz="0" w:space="0" w:color="auto"/>
            <w:right w:val="none" w:sz="0" w:space="0" w:color="auto"/>
          </w:divBdr>
        </w:div>
        <w:div w:id="1058550102">
          <w:marLeft w:val="640"/>
          <w:marRight w:val="0"/>
          <w:marTop w:val="0"/>
          <w:marBottom w:val="0"/>
          <w:divBdr>
            <w:top w:val="none" w:sz="0" w:space="0" w:color="auto"/>
            <w:left w:val="none" w:sz="0" w:space="0" w:color="auto"/>
            <w:bottom w:val="none" w:sz="0" w:space="0" w:color="auto"/>
            <w:right w:val="none" w:sz="0" w:space="0" w:color="auto"/>
          </w:divBdr>
        </w:div>
        <w:div w:id="1072435526">
          <w:marLeft w:val="640"/>
          <w:marRight w:val="0"/>
          <w:marTop w:val="0"/>
          <w:marBottom w:val="0"/>
          <w:divBdr>
            <w:top w:val="none" w:sz="0" w:space="0" w:color="auto"/>
            <w:left w:val="none" w:sz="0" w:space="0" w:color="auto"/>
            <w:bottom w:val="none" w:sz="0" w:space="0" w:color="auto"/>
            <w:right w:val="none" w:sz="0" w:space="0" w:color="auto"/>
          </w:divBdr>
        </w:div>
        <w:div w:id="1090590750">
          <w:marLeft w:val="640"/>
          <w:marRight w:val="0"/>
          <w:marTop w:val="0"/>
          <w:marBottom w:val="0"/>
          <w:divBdr>
            <w:top w:val="none" w:sz="0" w:space="0" w:color="auto"/>
            <w:left w:val="none" w:sz="0" w:space="0" w:color="auto"/>
            <w:bottom w:val="none" w:sz="0" w:space="0" w:color="auto"/>
            <w:right w:val="none" w:sz="0" w:space="0" w:color="auto"/>
          </w:divBdr>
        </w:div>
        <w:div w:id="1108350516">
          <w:marLeft w:val="640"/>
          <w:marRight w:val="0"/>
          <w:marTop w:val="0"/>
          <w:marBottom w:val="0"/>
          <w:divBdr>
            <w:top w:val="none" w:sz="0" w:space="0" w:color="auto"/>
            <w:left w:val="none" w:sz="0" w:space="0" w:color="auto"/>
            <w:bottom w:val="none" w:sz="0" w:space="0" w:color="auto"/>
            <w:right w:val="none" w:sz="0" w:space="0" w:color="auto"/>
          </w:divBdr>
        </w:div>
        <w:div w:id="1110396720">
          <w:marLeft w:val="640"/>
          <w:marRight w:val="0"/>
          <w:marTop w:val="0"/>
          <w:marBottom w:val="0"/>
          <w:divBdr>
            <w:top w:val="none" w:sz="0" w:space="0" w:color="auto"/>
            <w:left w:val="none" w:sz="0" w:space="0" w:color="auto"/>
            <w:bottom w:val="none" w:sz="0" w:space="0" w:color="auto"/>
            <w:right w:val="none" w:sz="0" w:space="0" w:color="auto"/>
          </w:divBdr>
        </w:div>
        <w:div w:id="1125852891">
          <w:marLeft w:val="640"/>
          <w:marRight w:val="0"/>
          <w:marTop w:val="0"/>
          <w:marBottom w:val="0"/>
          <w:divBdr>
            <w:top w:val="none" w:sz="0" w:space="0" w:color="auto"/>
            <w:left w:val="none" w:sz="0" w:space="0" w:color="auto"/>
            <w:bottom w:val="none" w:sz="0" w:space="0" w:color="auto"/>
            <w:right w:val="none" w:sz="0" w:space="0" w:color="auto"/>
          </w:divBdr>
        </w:div>
        <w:div w:id="1135685669">
          <w:marLeft w:val="640"/>
          <w:marRight w:val="0"/>
          <w:marTop w:val="0"/>
          <w:marBottom w:val="0"/>
          <w:divBdr>
            <w:top w:val="none" w:sz="0" w:space="0" w:color="auto"/>
            <w:left w:val="none" w:sz="0" w:space="0" w:color="auto"/>
            <w:bottom w:val="none" w:sz="0" w:space="0" w:color="auto"/>
            <w:right w:val="none" w:sz="0" w:space="0" w:color="auto"/>
          </w:divBdr>
        </w:div>
      </w:divsChild>
    </w:div>
    <w:div w:id="158690357">
      <w:bodyDiv w:val="1"/>
      <w:marLeft w:val="0"/>
      <w:marRight w:val="0"/>
      <w:marTop w:val="0"/>
      <w:marBottom w:val="0"/>
      <w:divBdr>
        <w:top w:val="none" w:sz="0" w:space="0" w:color="auto"/>
        <w:left w:val="none" w:sz="0" w:space="0" w:color="auto"/>
        <w:bottom w:val="none" w:sz="0" w:space="0" w:color="auto"/>
        <w:right w:val="none" w:sz="0" w:space="0" w:color="auto"/>
      </w:divBdr>
      <w:divsChild>
        <w:div w:id="14579258">
          <w:marLeft w:val="640"/>
          <w:marRight w:val="0"/>
          <w:marTop w:val="0"/>
          <w:marBottom w:val="0"/>
          <w:divBdr>
            <w:top w:val="none" w:sz="0" w:space="0" w:color="auto"/>
            <w:left w:val="none" w:sz="0" w:space="0" w:color="auto"/>
            <w:bottom w:val="none" w:sz="0" w:space="0" w:color="auto"/>
            <w:right w:val="none" w:sz="0" w:space="0" w:color="auto"/>
          </w:divBdr>
        </w:div>
        <w:div w:id="28385472">
          <w:marLeft w:val="640"/>
          <w:marRight w:val="0"/>
          <w:marTop w:val="0"/>
          <w:marBottom w:val="0"/>
          <w:divBdr>
            <w:top w:val="none" w:sz="0" w:space="0" w:color="auto"/>
            <w:left w:val="none" w:sz="0" w:space="0" w:color="auto"/>
            <w:bottom w:val="none" w:sz="0" w:space="0" w:color="auto"/>
            <w:right w:val="none" w:sz="0" w:space="0" w:color="auto"/>
          </w:divBdr>
        </w:div>
        <w:div w:id="149564215">
          <w:marLeft w:val="640"/>
          <w:marRight w:val="0"/>
          <w:marTop w:val="0"/>
          <w:marBottom w:val="0"/>
          <w:divBdr>
            <w:top w:val="none" w:sz="0" w:space="0" w:color="auto"/>
            <w:left w:val="none" w:sz="0" w:space="0" w:color="auto"/>
            <w:bottom w:val="none" w:sz="0" w:space="0" w:color="auto"/>
            <w:right w:val="none" w:sz="0" w:space="0" w:color="auto"/>
          </w:divBdr>
        </w:div>
        <w:div w:id="205996571">
          <w:marLeft w:val="640"/>
          <w:marRight w:val="0"/>
          <w:marTop w:val="0"/>
          <w:marBottom w:val="0"/>
          <w:divBdr>
            <w:top w:val="none" w:sz="0" w:space="0" w:color="auto"/>
            <w:left w:val="none" w:sz="0" w:space="0" w:color="auto"/>
            <w:bottom w:val="none" w:sz="0" w:space="0" w:color="auto"/>
            <w:right w:val="none" w:sz="0" w:space="0" w:color="auto"/>
          </w:divBdr>
        </w:div>
        <w:div w:id="218245215">
          <w:marLeft w:val="640"/>
          <w:marRight w:val="0"/>
          <w:marTop w:val="0"/>
          <w:marBottom w:val="0"/>
          <w:divBdr>
            <w:top w:val="none" w:sz="0" w:space="0" w:color="auto"/>
            <w:left w:val="none" w:sz="0" w:space="0" w:color="auto"/>
            <w:bottom w:val="none" w:sz="0" w:space="0" w:color="auto"/>
            <w:right w:val="none" w:sz="0" w:space="0" w:color="auto"/>
          </w:divBdr>
        </w:div>
        <w:div w:id="241378179">
          <w:marLeft w:val="640"/>
          <w:marRight w:val="0"/>
          <w:marTop w:val="0"/>
          <w:marBottom w:val="0"/>
          <w:divBdr>
            <w:top w:val="none" w:sz="0" w:space="0" w:color="auto"/>
            <w:left w:val="none" w:sz="0" w:space="0" w:color="auto"/>
            <w:bottom w:val="none" w:sz="0" w:space="0" w:color="auto"/>
            <w:right w:val="none" w:sz="0" w:space="0" w:color="auto"/>
          </w:divBdr>
        </w:div>
        <w:div w:id="247234197">
          <w:marLeft w:val="640"/>
          <w:marRight w:val="0"/>
          <w:marTop w:val="0"/>
          <w:marBottom w:val="0"/>
          <w:divBdr>
            <w:top w:val="none" w:sz="0" w:space="0" w:color="auto"/>
            <w:left w:val="none" w:sz="0" w:space="0" w:color="auto"/>
            <w:bottom w:val="none" w:sz="0" w:space="0" w:color="auto"/>
            <w:right w:val="none" w:sz="0" w:space="0" w:color="auto"/>
          </w:divBdr>
        </w:div>
        <w:div w:id="250623069">
          <w:marLeft w:val="640"/>
          <w:marRight w:val="0"/>
          <w:marTop w:val="0"/>
          <w:marBottom w:val="0"/>
          <w:divBdr>
            <w:top w:val="none" w:sz="0" w:space="0" w:color="auto"/>
            <w:left w:val="none" w:sz="0" w:space="0" w:color="auto"/>
            <w:bottom w:val="none" w:sz="0" w:space="0" w:color="auto"/>
            <w:right w:val="none" w:sz="0" w:space="0" w:color="auto"/>
          </w:divBdr>
        </w:div>
        <w:div w:id="256645019">
          <w:marLeft w:val="640"/>
          <w:marRight w:val="0"/>
          <w:marTop w:val="0"/>
          <w:marBottom w:val="0"/>
          <w:divBdr>
            <w:top w:val="none" w:sz="0" w:space="0" w:color="auto"/>
            <w:left w:val="none" w:sz="0" w:space="0" w:color="auto"/>
            <w:bottom w:val="none" w:sz="0" w:space="0" w:color="auto"/>
            <w:right w:val="none" w:sz="0" w:space="0" w:color="auto"/>
          </w:divBdr>
        </w:div>
        <w:div w:id="346955103">
          <w:marLeft w:val="640"/>
          <w:marRight w:val="0"/>
          <w:marTop w:val="0"/>
          <w:marBottom w:val="0"/>
          <w:divBdr>
            <w:top w:val="none" w:sz="0" w:space="0" w:color="auto"/>
            <w:left w:val="none" w:sz="0" w:space="0" w:color="auto"/>
            <w:bottom w:val="none" w:sz="0" w:space="0" w:color="auto"/>
            <w:right w:val="none" w:sz="0" w:space="0" w:color="auto"/>
          </w:divBdr>
        </w:div>
        <w:div w:id="368073261">
          <w:marLeft w:val="640"/>
          <w:marRight w:val="0"/>
          <w:marTop w:val="0"/>
          <w:marBottom w:val="0"/>
          <w:divBdr>
            <w:top w:val="none" w:sz="0" w:space="0" w:color="auto"/>
            <w:left w:val="none" w:sz="0" w:space="0" w:color="auto"/>
            <w:bottom w:val="none" w:sz="0" w:space="0" w:color="auto"/>
            <w:right w:val="none" w:sz="0" w:space="0" w:color="auto"/>
          </w:divBdr>
        </w:div>
        <w:div w:id="382216601">
          <w:marLeft w:val="640"/>
          <w:marRight w:val="0"/>
          <w:marTop w:val="0"/>
          <w:marBottom w:val="0"/>
          <w:divBdr>
            <w:top w:val="none" w:sz="0" w:space="0" w:color="auto"/>
            <w:left w:val="none" w:sz="0" w:space="0" w:color="auto"/>
            <w:bottom w:val="none" w:sz="0" w:space="0" w:color="auto"/>
            <w:right w:val="none" w:sz="0" w:space="0" w:color="auto"/>
          </w:divBdr>
        </w:div>
        <w:div w:id="413209299">
          <w:marLeft w:val="640"/>
          <w:marRight w:val="0"/>
          <w:marTop w:val="0"/>
          <w:marBottom w:val="0"/>
          <w:divBdr>
            <w:top w:val="none" w:sz="0" w:space="0" w:color="auto"/>
            <w:left w:val="none" w:sz="0" w:space="0" w:color="auto"/>
            <w:bottom w:val="none" w:sz="0" w:space="0" w:color="auto"/>
            <w:right w:val="none" w:sz="0" w:space="0" w:color="auto"/>
          </w:divBdr>
        </w:div>
        <w:div w:id="439448790">
          <w:marLeft w:val="640"/>
          <w:marRight w:val="0"/>
          <w:marTop w:val="0"/>
          <w:marBottom w:val="0"/>
          <w:divBdr>
            <w:top w:val="none" w:sz="0" w:space="0" w:color="auto"/>
            <w:left w:val="none" w:sz="0" w:space="0" w:color="auto"/>
            <w:bottom w:val="none" w:sz="0" w:space="0" w:color="auto"/>
            <w:right w:val="none" w:sz="0" w:space="0" w:color="auto"/>
          </w:divBdr>
        </w:div>
        <w:div w:id="454713669">
          <w:marLeft w:val="640"/>
          <w:marRight w:val="0"/>
          <w:marTop w:val="0"/>
          <w:marBottom w:val="0"/>
          <w:divBdr>
            <w:top w:val="none" w:sz="0" w:space="0" w:color="auto"/>
            <w:left w:val="none" w:sz="0" w:space="0" w:color="auto"/>
            <w:bottom w:val="none" w:sz="0" w:space="0" w:color="auto"/>
            <w:right w:val="none" w:sz="0" w:space="0" w:color="auto"/>
          </w:divBdr>
        </w:div>
        <w:div w:id="467823917">
          <w:marLeft w:val="640"/>
          <w:marRight w:val="0"/>
          <w:marTop w:val="0"/>
          <w:marBottom w:val="0"/>
          <w:divBdr>
            <w:top w:val="none" w:sz="0" w:space="0" w:color="auto"/>
            <w:left w:val="none" w:sz="0" w:space="0" w:color="auto"/>
            <w:bottom w:val="none" w:sz="0" w:space="0" w:color="auto"/>
            <w:right w:val="none" w:sz="0" w:space="0" w:color="auto"/>
          </w:divBdr>
        </w:div>
        <w:div w:id="657198214">
          <w:marLeft w:val="640"/>
          <w:marRight w:val="0"/>
          <w:marTop w:val="0"/>
          <w:marBottom w:val="0"/>
          <w:divBdr>
            <w:top w:val="none" w:sz="0" w:space="0" w:color="auto"/>
            <w:left w:val="none" w:sz="0" w:space="0" w:color="auto"/>
            <w:bottom w:val="none" w:sz="0" w:space="0" w:color="auto"/>
            <w:right w:val="none" w:sz="0" w:space="0" w:color="auto"/>
          </w:divBdr>
        </w:div>
        <w:div w:id="661350143">
          <w:marLeft w:val="640"/>
          <w:marRight w:val="0"/>
          <w:marTop w:val="0"/>
          <w:marBottom w:val="0"/>
          <w:divBdr>
            <w:top w:val="none" w:sz="0" w:space="0" w:color="auto"/>
            <w:left w:val="none" w:sz="0" w:space="0" w:color="auto"/>
            <w:bottom w:val="none" w:sz="0" w:space="0" w:color="auto"/>
            <w:right w:val="none" w:sz="0" w:space="0" w:color="auto"/>
          </w:divBdr>
        </w:div>
        <w:div w:id="682124424">
          <w:marLeft w:val="640"/>
          <w:marRight w:val="0"/>
          <w:marTop w:val="0"/>
          <w:marBottom w:val="0"/>
          <w:divBdr>
            <w:top w:val="none" w:sz="0" w:space="0" w:color="auto"/>
            <w:left w:val="none" w:sz="0" w:space="0" w:color="auto"/>
            <w:bottom w:val="none" w:sz="0" w:space="0" w:color="auto"/>
            <w:right w:val="none" w:sz="0" w:space="0" w:color="auto"/>
          </w:divBdr>
        </w:div>
        <w:div w:id="719868823">
          <w:marLeft w:val="640"/>
          <w:marRight w:val="0"/>
          <w:marTop w:val="0"/>
          <w:marBottom w:val="0"/>
          <w:divBdr>
            <w:top w:val="none" w:sz="0" w:space="0" w:color="auto"/>
            <w:left w:val="none" w:sz="0" w:space="0" w:color="auto"/>
            <w:bottom w:val="none" w:sz="0" w:space="0" w:color="auto"/>
            <w:right w:val="none" w:sz="0" w:space="0" w:color="auto"/>
          </w:divBdr>
        </w:div>
        <w:div w:id="727336750">
          <w:marLeft w:val="640"/>
          <w:marRight w:val="0"/>
          <w:marTop w:val="0"/>
          <w:marBottom w:val="0"/>
          <w:divBdr>
            <w:top w:val="none" w:sz="0" w:space="0" w:color="auto"/>
            <w:left w:val="none" w:sz="0" w:space="0" w:color="auto"/>
            <w:bottom w:val="none" w:sz="0" w:space="0" w:color="auto"/>
            <w:right w:val="none" w:sz="0" w:space="0" w:color="auto"/>
          </w:divBdr>
        </w:div>
        <w:div w:id="744911712">
          <w:marLeft w:val="640"/>
          <w:marRight w:val="0"/>
          <w:marTop w:val="0"/>
          <w:marBottom w:val="0"/>
          <w:divBdr>
            <w:top w:val="none" w:sz="0" w:space="0" w:color="auto"/>
            <w:left w:val="none" w:sz="0" w:space="0" w:color="auto"/>
            <w:bottom w:val="none" w:sz="0" w:space="0" w:color="auto"/>
            <w:right w:val="none" w:sz="0" w:space="0" w:color="auto"/>
          </w:divBdr>
        </w:div>
        <w:div w:id="749159342">
          <w:marLeft w:val="640"/>
          <w:marRight w:val="0"/>
          <w:marTop w:val="0"/>
          <w:marBottom w:val="0"/>
          <w:divBdr>
            <w:top w:val="none" w:sz="0" w:space="0" w:color="auto"/>
            <w:left w:val="none" w:sz="0" w:space="0" w:color="auto"/>
            <w:bottom w:val="none" w:sz="0" w:space="0" w:color="auto"/>
            <w:right w:val="none" w:sz="0" w:space="0" w:color="auto"/>
          </w:divBdr>
        </w:div>
        <w:div w:id="821241692">
          <w:marLeft w:val="640"/>
          <w:marRight w:val="0"/>
          <w:marTop w:val="0"/>
          <w:marBottom w:val="0"/>
          <w:divBdr>
            <w:top w:val="none" w:sz="0" w:space="0" w:color="auto"/>
            <w:left w:val="none" w:sz="0" w:space="0" w:color="auto"/>
            <w:bottom w:val="none" w:sz="0" w:space="0" w:color="auto"/>
            <w:right w:val="none" w:sz="0" w:space="0" w:color="auto"/>
          </w:divBdr>
        </w:div>
        <w:div w:id="927731604">
          <w:marLeft w:val="640"/>
          <w:marRight w:val="0"/>
          <w:marTop w:val="0"/>
          <w:marBottom w:val="0"/>
          <w:divBdr>
            <w:top w:val="none" w:sz="0" w:space="0" w:color="auto"/>
            <w:left w:val="none" w:sz="0" w:space="0" w:color="auto"/>
            <w:bottom w:val="none" w:sz="0" w:space="0" w:color="auto"/>
            <w:right w:val="none" w:sz="0" w:space="0" w:color="auto"/>
          </w:divBdr>
        </w:div>
        <w:div w:id="932199523">
          <w:marLeft w:val="640"/>
          <w:marRight w:val="0"/>
          <w:marTop w:val="0"/>
          <w:marBottom w:val="0"/>
          <w:divBdr>
            <w:top w:val="none" w:sz="0" w:space="0" w:color="auto"/>
            <w:left w:val="none" w:sz="0" w:space="0" w:color="auto"/>
            <w:bottom w:val="none" w:sz="0" w:space="0" w:color="auto"/>
            <w:right w:val="none" w:sz="0" w:space="0" w:color="auto"/>
          </w:divBdr>
        </w:div>
        <w:div w:id="969629208">
          <w:marLeft w:val="640"/>
          <w:marRight w:val="0"/>
          <w:marTop w:val="0"/>
          <w:marBottom w:val="0"/>
          <w:divBdr>
            <w:top w:val="none" w:sz="0" w:space="0" w:color="auto"/>
            <w:left w:val="none" w:sz="0" w:space="0" w:color="auto"/>
            <w:bottom w:val="none" w:sz="0" w:space="0" w:color="auto"/>
            <w:right w:val="none" w:sz="0" w:space="0" w:color="auto"/>
          </w:divBdr>
        </w:div>
        <w:div w:id="973683976">
          <w:marLeft w:val="640"/>
          <w:marRight w:val="0"/>
          <w:marTop w:val="0"/>
          <w:marBottom w:val="0"/>
          <w:divBdr>
            <w:top w:val="none" w:sz="0" w:space="0" w:color="auto"/>
            <w:left w:val="none" w:sz="0" w:space="0" w:color="auto"/>
            <w:bottom w:val="none" w:sz="0" w:space="0" w:color="auto"/>
            <w:right w:val="none" w:sz="0" w:space="0" w:color="auto"/>
          </w:divBdr>
        </w:div>
        <w:div w:id="996104852">
          <w:marLeft w:val="640"/>
          <w:marRight w:val="0"/>
          <w:marTop w:val="0"/>
          <w:marBottom w:val="0"/>
          <w:divBdr>
            <w:top w:val="none" w:sz="0" w:space="0" w:color="auto"/>
            <w:left w:val="none" w:sz="0" w:space="0" w:color="auto"/>
            <w:bottom w:val="none" w:sz="0" w:space="0" w:color="auto"/>
            <w:right w:val="none" w:sz="0" w:space="0" w:color="auto"/>
          </w:divBdr>
        </w:div>
        <w:div w:id="999962325">
          <w:marLeft w:val="640"/>
          <w:marRight w:val="0"/>
          <w:marTop w:val="0"/>
          <w:marBottom w:val="0"/>
          <w:divBdr>
            <w:top w:val="none" w:sz="0" w:space="0" w:color="auto"/>
            <w:left w:val="none" w:sz="0" w:space="0" w:color="auto"/>
            <w:bottom w:val="none" w:sz="0" w:space="0" w:color="auto"/>
            <w:right w:val="none" w:sz="0" w:space="0" w:color="auto"/>
          </w:divBdr>
        </w:div>
        <w:div w:id="1023824684">
          <w:marLeft w:val="640"/>
          <w:marRight w:val="0"/>
          <w:marTop w:val="0"/>
          <w:marBottom w:val="0"/>
          <w:divBdr>
            <w:top w:val="none" w:sz="0" w:space="0" w:color="auto"/>
            <w:left w:val="none" w:sz="0" w:space="0" w:color="auto"/>
            <w:bottom w:val="none" w:sz="0" w:space="0" w:color="auto"/>
            <w:right w:val="none" w:sz="0" w:space="0" w:color="auto"/>
          </w:divBdr>
        </w:div>
        <w:div w:id="1068920615">
          <w:marLeft w:val="640"/>
          <w:marRight w:val="0"/>
          <w:marTop w:val="0"/>
          <w:marBottom w:val="0"/>
          <w:divBdr>
            <w:top w:val="none" w:sz="0" w:space="0" w:color="auto"/>
            <w:left w:val="none" w:sz="0" w:space="0" w:color="auto"/>
            <w:bottom w:val="none" w:sz="0" w:space="0" w:color="auto"/>
            <w:right w:val="none" w:sz="0" w:space="0" w:color="auto"/>
          </w:divBdr>
        </w:div>
        <w:div w:id="1096170520">
          <w:marLeft w:val="640"/>
          <w:marRight w:val="0"/>
          <w:marTop w:val="0"/>
          <w:marBottom w:val="0"/>
          <w:divBdr>
            <w:top w:val="none" w:sz="0" w:space="0" w:color="auto"/>
            <w:left w:val="none" w:sz="0" w:space="0" w:color="auto"/>
            <w:bottom w:val="none" w:sz="0" w:space="0" w:color="auto"/>
            <w:right w:val="none" w:sz="0" w:space="0" w:color="auto"/>
          </w:divBdr>
        </w:div>
        <w:div w:id="1128742779">
          <w:marLeft w:val="640"/>
          <w:marRight w:val="0"/>
          <w:marTop w:val="0"/>
          <w:marBottom w:val="0"/>
          <w:divBdr>
            <w:top w:val="none" w:sz="0" w:space="0" w:color="auto"/>
            <w:left w:val="none" w:sz="0" w:space="0" w:color="auto"/>
            <w:bottom w:val="none" w:sz="0" w:space="0" w:color="auto"/>
            <w:right w:val="none" w:sz="0" w:space="0" w:color="auto"/>
          </w:divBdr>
        </w:div>
        <w:div w:id="1143040005">
          <w:marLeft w:val="640"/>
          <w:marRight w:val="0"/>
          <w:marTop w:val="0"/>
          <w:marBottom w:val="0"/>
          <w:divBdr>
            <w:top w:val="none" w:sz="0" w:space="0" w:color="auto"/>
            <w:left w:val="none" w:sz="0" w:space="0" w:color="auto"/>
            <w:bottom w:val="none" w:sz="0" w:space="0" w:color="auto"/>
            <w:right w:val="none" w:sz="0" w:space="0" w:color="auto"/>
          </w:divBdr>
        </w:div>
      </w:divsChild>
    </w:div>
    <w:div w:id="160658176">
      <w:bodyDiv w:val="1"/>
      <w:marLeft w:val="0"/>
      <w:marRight w:val="0"/>
      <w:marTop w:val="0"/>
      <w:marBottom w:val="0"/>
      <w:divBdr>
        <w:top w:val="none" w:sz="0" w:space="0" w:color="auto"/>
        <w:left w:val="none" w:sz="0" w:space="0" w:color="auto"/>
        <w:bottom w:val="none" w:sz="0" w:space="0" w:color="auto"/>
        <w:right w:val="none" w:sz="0" w:space="0" w:color="auto"/>
      </w:divBdr>
      <w:divsChild>
        <w:div w:id="53429088">
          <w:marLeft w:val="640"/>
          <w:marRight w:val="0"/>
          <w:marTop w:val="0"/>
          <w:marBottom w:val="0"/>
          <w:divBdr>
            <w:top w:val="none" w:sz="0" w:space="0" w:color="auto"/>
            <w:left w:val="none" w:sz="0" w:space="0" w:color="auto"/>
            <w:bottom w:val="none" w:sz="0" w:space="0" w:color="auto"/>
            <w:right w:val="none" w:sz="0" w:space="0" w:color="auto"/>
          </w:divBdr>
        </w:div>
        <w:div w:id="77600743">
          <w:marLeft w:val="640"/>
          <w:marRight w:val="0"/>
          <w:marTop w:val="0"/>
          <w:marBottom w:val="0"/>
          <w:divBdr>
            <w:top w:val="none" w:sz="0" w:space="0" w:color="auto"/>
            <w:left w:val="none" w:sz="0" w:space="0" w:color="auto"/>
            <w:bottom w:val="none" w:sz="0" w:space="0" w:color="auto"/>
            <w:right w:val="none" w:sz="0" w:space="0" w:color="auto"/>
          </w:divBdr>
        </w:div>
        <w:div w:id="92215885">
          <w:marLeft w:val="640"/>
          <w:marRight w:val="0"/>
          <w:marTop w:val="0"/>
          <w:marBottom w:val="0"/>
          <w:divBdr>
            <w:top w:val="none" w:sz="0" w:space="0" w:color="auto"/>
            <w:left w:val="none" w:sz="0" w:space="0" w:color="auto"/>
            <w:bottom w:val="none" w:sz="0" w:space="0" w:color="auto"/>
            <w:right w:val="none" w:sz="0" w:space="0" w:color="auto"/>
          </w:divBdr>
        </w:div>
        <w:div w:id="141314317">
          <w:marLeft w:val="640"/>
          <w:marRight w:val="0"/>
          <w:marTop w:val="0"/>
          <w:marBottom w:val="0"/>
          <w:divBdr>
            <w:top w:val="none" w:sz="0" w:space="0" w:color="auto"/>
            <w:left w:val="none" w:sz="0" w:space="0" w:color="auto"/>
            <w:bottom w:val="none" w:sz="0" w:space="0" w:color="auto"/>
            <w:right w:val="none" w:sz="0" w:space="0" w:color="auto"/>
          </w:divBdr>
        </w:div>
        <w:div w:id="195507830">
          <w:marLeft w:val="640"/>
          <w:marRight w:val="0"/>
          <w:marTop w:val="0"/>
          <w:marBottom w:val="0"/>
          <w:divBdr>
            <w:top w:val="none" w:sz="0" w:space="0" w:color="auto"/>
            <w:left w:val="none" w:sz="0" w:space="0" w:color="auto"/>
            <w:bottom w:val="none" w:sz="0" w:space="0" w:color="auto"/>
            <w:right w:val="none" w:sz="0" w:space="0" w:color="auto"/>
          </w:divBdr>
        </w:div>
        <w:div w:id="197552197">
          <w:marLeft w:val="640"/>
          <w:marRight w:val="0"/>
          <w:marTop w:val="0"/>
          <w:marBottom w:val="0"/>
          <w:divBdr>
            <w:top w:val="none" w:sz="0" w:space="0" w:color="auto"/>
            <w:left w:val="none" w:sz="0" w:space="0" w:color="auto"/>
            <w:bottom w:val="none" w:sz="0" w:space="0" w:color="auto"/>
            <w:right w:val="none" w:sz="0" w:space="0" w:color="auto"/>
          </w:divBdr>
        </w:div>
        <w:div w:id="204681372">
          <w:marLeft w:val="640"/>
          <w:marRight w:val="0"/>
          <w:marTop w:val="0"/>
          <w:marBottom w:val="0"/>
          <w:divBdr>
            <w:top w:val="none" w:sz="0" w:space="0" w:color="auto"/>
            <w:left w:val="none" w:sz="0" w:space="0" w:color="auto"/>
            <w:bottom w:val="none" w:sz="0" w:space="0" w:color="auto"/>
            <w:right w:val="none" w:sz="0" w:space="0" w:color="auto"/>
          </w:divBdr>
        </w:div>
        <w:div w:id="218054052">
          <w:marLeft w:val="640"/>
          <w:marRight w:val="0"/>
          <w:marTop w:val="0"/>
          <w:marBottom w:val="0"/>
          <w:divBdr>
            <w:top w:val="none" w:sz="0" w:space="0" w:color="auto"/>
            <w:left w:val="none" w:sz="0" w:space="0" w:color="auto"/>
            <w:bottom w:val="none" w:sz="0" w:space="0" w:color="auto"/>
            <w:right w:val="none" w:sz="0" w:space="0" w:color="auto"/>
          </w:divBdr>
        </w:div>
        <w:div w:id="239869453">
          <w:marLeft w:val="640"/>
          <w:marRight w:val="0"/>
          <w:marTop w:val="0"/>
          <w:marBottom w:val="0"/>
          <w:divBdr>
            <w:top w:val="none" w:sz="0" w:space="0" w:color="auto"/>
            <w:left w:val="none" w:sz="0" w:space="0" w:color="auto"/>
            <w:bottom w:val="none" w:sz="0" w:space="0" w:color="auto"/>
            <w:right w:val="none" w:sz="0" w:space="0" w:color="auto"/>
          </w:divBdr>
        </w:div>
        <w:div w:id="260577739">
          <w:marLeft w:val="640"/>
          <w:marRight w:val="0"/>
          <w:marTop w:val="0"/>
          <w:marBottom w:val="0"/>
          <w:divBdr>
            <w:top w:val="none" w:sz="0" w:space="0" w:color="auto"/>
            <w:left w:val="none" w:sz="0" w:space="0" w:color="auto"/>
            <w:bottom w:val="none" w:sz="0" w:space="0" w:color="auto"/>
            <w:right w:val="none" w:sz="0" w:space="0" w:color="auto"/>
          </w:divBdr>
        </w:div>
        <w:div w:id="270019823">
          <w:marLeft w:val="640"/>
          <w:marRight w:val="0"/>
          <w:marTop w:val="0"/>
          <w:marBottom w:val="0"/>
          <w:divBdr>
            <w:top w:val="none" w:sz="0" w:space="0" w:color="auto"/>
            <w:left w:val="none" w:sz="0" w:space="0" w:color="auto"/>
            <w:bottom w:val="none" w:sz="0" w:space="0" w:color="auto"/>
            <w:right w:val="none" w:sz="0" w:space="0" w:color="auto"/>
          </w:divBdr>
        </w:div>
        <w:div w:id="272708184">
          <w:marLeft w:val="640"/>
          <w:marRight w:val="0"/>
          <w:marTop w:val="0"/>
          <w:marBottom w:val="0"/>
          <w:divBdr>
            <w:top w:val="none" w:sz="0" w:space="0" w:color="auto"/>
            <w:left w:val="none" w:sz="0" w:space="0" w:color="auto"/>
            <w:bottom w:val="none" w:sz="0" w:space="0" w:color="auto"/>
            <w:right w:val="none" w:sz="0" w:space="0" w:color="auto"/>
          </w:divBdr>
        </w:div>
        <w:div w:id="309603025">
          <w:marLeft w:val="640"/>
          <w:marRight w:val="0"/>
          <w:marTop w:val="0"/>
          <w:marBottom w:val="0"/>
          <w:divBdr>
            <w:top w:val="none" w:sz="0" w:space="0" w:color="auto"/>
            <w:left w:val="none" w:sz="0" w:space="0" w:color="auto"/>
            <w:bottom w:val="none" w:sz="0" w:space="0" w:color="auto"/>
            <w:right w:val="none" w:sz="0" w:space="0" w:color="auto"/>
          </w:divBdr>
        </w:div>
        <w:div w:id="322899521">
          <w:marLeft w:val="640"/>
          <w:marRight w:val="0"/>
          <w:marTop w:val="0"/>
          <w:marBottom w:val="0"/>
          <w:divBdr>
            <w:top w:val="none" w:sz="0" w:space="0" w:color="auto"/>
            <w:left w:val="none" w:sz="0" w:space="0" w:color="auto"/>
            <w:bottom w:val="none" w:sz="0" w:space="0" w:color="auto"/>
            <w:right w:val="none" w:sz="0" w:space="0" w:color="auto"/>
          </w:divBdr>
        </w:div>
        <w:div w:id="351030572">
          <w:marLeft w:val="640"/>
          <w:marRight w:val="0"/>
          <w:marTop w:val="0"/>
          <w:marBottom w:val="0"/>
          <w:divBdr>
            <w:top w:val="none" w:sz="0" w:space="0" w:color="auto"/>
            <w:left w:val="none" w:sz="0" w:space="0" w:color="auto"/>
            <w:bottom w:val="none" w:sz="0" w:space="0" w:color="auto"/>
            <w:right w:val="none" w:sz="0" w:space="0" w:color="auto"/>
          </w:divBdr>
        </w:div>
        <w:div w:id="389302365">
          <w:marLeft w:val="640"/>
          <w:marRight w:val="0"/>
          <w:marTop w:val="0"/>
          <w:marBottom w:val="0"/>
          <w:divBdr>
            <w:top w:val="none" w:sz="0" w:space="0" w:color="auto"/>
            <w:left w:val="none" w:sz="0" w:space="0" w:color="auto"/>
            <w:bottom w:val="none" w:sz="0" w:space="0" w:color="auto"/>
            <w:right w:val="none" w:sz="0" w:space="0" w:color="auto"/>
          </w:divBdr>
        </w:div>
        <w:div w:id="392895844">
          <w:marLeft w:val="640"/>
          <w:marRight w:val="0"/>
          <w:marTop w:val="0"/>
          <w:marBottom w:val="0"/>
          <w:divBdr>
            <w:top w:val="none" w:sz="0" w:space="0" w:color="auto"/>
            <w:left w:val="none" w:sz="0" w:space="0" w:color="auto"/>
            <w:bottom w:val="none" w:sz="0" w:space="0" w:color="auto"/>
            <w:right w:val="none" w:sz="0" w:space="0" w:color="auto"/>
          </w:divBdr>
        </w:div>
        <w:div w:id="408312324">
          <w:marLeft w:val="640"/>
          <w:marRight w:val="0"/>
          <w:marTop w:val="0"/>
          <w:marBottom w:val="0"/>
          <w:divBdr>
            <w:top w:val="none" w:sz="0" w:space="0" w:color="auto"/>
            <w:left w:val="none" w:sz="0" w:space="0" w:color="auto"/>
            <w:bottom w:val="none" w:sz="0" w:space="0" w:color="auto"/>
            <w:right w:val="none" w:sz="0" w:space="0" w:color="auto"/>
          </w:divBdr>
        </w:div>
        <w:div w:id="435909063">
          <w:marLeft w:val="640"/>
          <w:marRight w:val="0"/>
          <w:marTop w:val="0"/>
          <w:marBottom w:val="0"/>
          <w:divBdr>
            <w:top w:val="none" w:sz="0" w:space="0" w:color="auto"/>
            <w:left w:val="none" w:sz="0" w:space="0" w:color="auto"/>
            <w:bottom w:val="none" w:sz="0" w:space="0" w:color="auto"/>
            <w:right w:val="none" w:sz="0" w:space="0" w:color="auto"/>
          </w:divBdr>
        </w:div>
        <w:div w:id="459422425">
          <w:marLeft w:val="640"/>
          <w:marRight w:val="0"/>
          <w:marTop w:val="0"/>
          <w:marBottom w:val="0"/>
          <w:divBdr>
            <w:top w:val="none" w:sz="0" w:space="0" w:color="auto"/>
            <w:left w:val="none" w:sz="0" w:space="0" w:color="auto"/>
            <w:bottom w:val="none" w:sz="0" w:space="0" w:color="auto"/>
            <w:right w:val="none" w:sz="0" w:space="0" w:color="auto"/>
          </w:divBdr>
        </w:div>
        <w:div w:id="467893329">
          <w:marLeft w:val="640"/>
          <w:marRight w:val="0"/>
          <w:marTop w:val="0"/>
          <w:marBottom w:val="0"/>
          <w:divBdr>
            <w:top w:val="none" w:sz="0" w:space="0" w:color="auto"/>
            <w:left w:val="none" w:sz="0" w:space="0" w:color="auto"/>
            <w:bottom w:val="none" w:sz="0" w:space="0" w:color="auto"/>
            <w:right w:val="none" w:sz="0" w:space="0" w:color="auto"/>
          </w:divBdr>
        </w:div>
        <w:div w:id="512257286">
          <w:marLeft w:val="640"/>
          <w:marRight w:val="0"/>
          <w:marTop w:val="0"/>
          <w:marBottom w:val="0"/>
          <w:divBdr>
            <w:top w:val="none" w:sz="0" w:space="0" w:color="auto"/>
            <w:left w:val="none" w:sz="0" w:space="0" w:color="auto"/>
            <w:bottom w:val="none" w:sz="0" w:space="0" w:color="auto"/>
            <w:right w:val="none" w:sz="0" w:space="0" w:color="auto"/>
          </w:divBdr>
        </w:div>
        <w:div w:id="512645314">
          <w:marLeft w:val="640"/>
          <w:marRight w:val="0"/>
          <w:marTop w:val="0"/>
          <w:marBottom w:val="0"/>
          <w:divBdr>
            <w:top w:val="none" w:sz="0" w:space="0" w:color="auto"/>
            <w:left w:val="none" w:sz="0" w:space="0" w:color="auto"/>
            <w:bottom w:val="none" w:sz="0" w:space="0" w:color="auto"/>
            <w:right w:val="none" w:sz="0" w:space="0" w:color="auto"/>
          </w:divBdr>
        </w:div>
        <w:div w:id="515578933">
          <w:marLeft w:val="640"/>
          <w:marRight w:val="0"/>
          <w:marTop w:val="0"/>
          <w:marBottom w:val="0"/>
          <w:divBdr>
            <w:top w:val="none" w:sz="0" w:space="0" w:color="auto"/>
            <w:left w:val="none" w:sz="0" w:space="0" w:color="auto"/>
            <w:bottom w:val="none" w:sz="0" w:space="0" w:color="auto"/>
            <w:right w:val="none" w:sz="0" w:space="0" w:color="auto"/>
          </w:divBdr>
        </w:div>
        <w:div w:id="540287164">
          <w:marLeft w:val="640"/>
          <w:marRight w:val="0"/>
          <w:marTop w:val="0"/>
          <w:marBottom w:val="0"/>
          <w:divBdr>
            <w:top w:val="none" w:sz="0" w:space="0" w:color="auto"/>
            <w:left w:val="none" w:sz="0" w:space="0" w:color="auto"/>
            <w:bottom w:val="none" w:sz="0" w:space="0" w:color="auto"/>
            <w:right w:val="none" w:sz="0" w:space="0" w:color="auto"/>
          </w:divBdr>
        </w:div>
        <w:div w:id="541942562">
          <w:marLeft w:val="640"/>
          <w:marRight w:val="0"/>
          <w:marTop w:val="0"/>
          <w:marBottom w:val="0"/>
          <w:divBdr>
            <w:top w:val="none" w:sz="0" w:space="0" w:color="auto"/>
            <w:left w:val="none" w:sz="0" w:space="0" w:color="auto"/>
            <w:bottom w:val="none" w:sz="0" w:space="0" w:color="auto"/>
            <w:right w:val="none" w:sz="0" w:space="0" w:color="auto"/>
          </w:divBdr>
        </w:div>
        <w:div w:id="570509640">
          <w:marLeft w:val="640"/>
          <w:marRight w:val="0"/>
          <w:marTop w:val="0"/>
          <w:marBottom w:val="0"/>
          <w:divBdr>
            <w:top w:val="none" w:sz="0" w:space="0" w:color="auto"/>
            <w:left w:val="none" w:sz="0" w:space="0" w:color="auto"/>
            <w:bottom w:val="none" w:sz="0" w:space="0" w:color="auto"/>
            <w:right w:val="none" w:sz="0" w:space="0" w:color="auto"/>
          </w:divBdr>
        </w:div>
        <w:div w:id="574783144">
          <w:marLeft w:val="640"/>
          <w:marRight w:val="0"/>
          <w:marTop w:val="0"/>
          <w:marBottom w:val="0"/>
          <w:divBdr>
            <w:top w:val="none" w:sz="0" w:space="0" w:color="auto"/>
            <w:left w:val="none" w:sz="0" w:space="0" w:color="auto"/>
            <w:bottom w:val="none" w:sz="0" w:space="0" w:color="auto"/>
            <w:right w:val="none" w:sz="0" w:space="0" w:color="auto"/>
          </w:divBdr>
        </w:div>
        <w:div w:id="609314606">
          <w:marLeft w:val="640"/>
          <w:marRight w:val="0"/>
          <w:marTop w:val="0"/>
          <w:marBottom w:val="0"/>
          <w:divBdr>
            <w:top w:val="none" w:sz="0" w:space="0" w:color="auto"/>
            <w:left w:val="none" w:sz="0" w:space="0" w:color="auto"/>
            <w:bottom w:val="none" w:sz="0" w:space="0" w:color="auto"/>
            <w:right w:val="none" w:sz="0" w:space="0" w:color="auto"/>
          </w:divBdr>
        </w:div>
        <w:div w:id="614210619">
          <w:marLeft w:val="640"/>
          <w:marRight w:val="0"/>
          <w:marTop w:val="0"/>
          <w:marBottom w:val="0"/>
          <w:divBdr>
            <w:top w:val="none" w:sz="0" w:space="0" w:color="auto"/>
            <w:left w:val="none" w:sz="0" w:space="0" w:color="auto"/>
            <w:bottom w:val="none" w:sz="0" w:space="0" w:color="auto"/>
            <w:right w:val="none" w:sz="0" w:space="0" w:color="auto"/>
          </w:divBdr>
        </w:div>
        <w:div w:id="618223069">
          <w:marLeft w:val="640"/>
          <w:marRight w:val="0"/>
          <w:marTop w:val="0"/>
          <w:marBottom w:val="0"/>
          <w:divBdr>
            <w:top w:val="none" w:sz="0" w:space="0" w:color="auto"/>
            <w:left w:val="none" w:sz="0" w:space="0" w:color="auto"/>
            <w:bottom w:val="none" w:sz="0" w:space="0" w:color="auto"/>
            <w:right w:val="none" w:sz="0" w:space="0" w:color="auto"/>
          </w:divBdr>
        </w:div>
        <w:div w:id="625042490">
          <w:marLeft w:val="640"/>
          <w:marRight w:val="0"/>
          <w:marTop w:val="0"/>
          <w:marBottom w:val="0"/>
          <w:divBdr>
            <w:top w:val="none" w:sz="0" w:space="0" w:color="auto"/>
            <w:left w:val="none" w:sz="0" w:space="0" w:color="auto"/>
            <w:bottom w:val="none" w:sz="0" w:space="0" w:color="auto"/>
            <w:right w:val="none" w:sz="0" w:space="0" w:color="auto"/>
          </w:divBdr>
        </w:div>
        <w:div w:id="701516428">
          <w:marLeft w:val="640"/>
          <w:marRight w:val="0"/>
          <w:marTop w:val="0"/>
          <w:marBottom w:val="0"/>
          <w:divBdr>
            <w:top w:val="none" w:sz="0" w:space="0" w:color="auto"/>
            <w:left w:val="none" w:sz="0" w:space="0" w:color="auto"/>
            <w:bottom w:val="none" w:sz="0" w:space="0" w:color="auto"/>
            <w:right w:val="none" w:sz="0" w:space="0" w:color="auto"/>
          </w:divBdr>
        </w:div>
        <w:div w:id="722798888">
          <w:marLeft w:val="640"/>
          <w:marRight w:val="0"/>
          <w:marTop w:val="0"/>
          <w:marBottom w:val="0"/>
          <w:divBdr>
            <w:top w:val="none" w:sz="0" w:space="0" w:color="auto"/>
            <w:left w:val="none" w:sz="0" w:space="0" w:color="auto"/>
            <w:bottom w:val="none" w:sz="0" w:space="0" w:color="auto"/>
            <w:right w:val="none" w:sz="0" w:space="0" w:color="auto"/>
          </w:divBdr>
        </w:div>
        <w:div w:id="744062921">
          <w:marLeft w:val="640"/>
          <w:marRight w:val="0"/>
          <w:marTop w:val="0"/>
          <w:marBottom w:val="0"/>
          <w:divBdr>
            <w:top w:val="none" w:sz="0" w:space="0" w:color="auto"/>
            <w:left w:val="none" w:sz="0" w:space="0" w:color="auto"/>
            <w:bottom w:val="none" w:sz="0" w:space="0" w:color="auto"/>
            <w:right w:val="none" w:sz="0" w:space="0" w:color="auto"/>
          </w:divBdr>
        </w:div>
        <w:div w:id="760026835">
          <w:marLeft w:val="640"/>
          <w:marRight w:val="0"/>
          <w:marTop w:val="0"/>
          <w:marBottom w:val="0"/>
          <w:divBdr>
            <w:top w:val="none" w:sz="0" w:space="0" w:color="auto"/>
            <w:left w:val="none" w:sz="0" w:space="0" w:color="auto"/>
            <w:bottom w:val="none" w:sz="0" w:space="0" w:color="auto"/>
            <w:right w:val="none" w:sz="0" w:space="0" w:color="auto"/>
          </w:divBdr>
        </w:div>
        <w:div w:id="827013031">
          <w:marLeft w:val="640"/>
          <w:marRight w:val="0"/>
          <w:marTop w:val="0"/>
          <w:marBottom w:val="0"/>
          <w:divBdr>
            <w:top w:val="none" w:sz="0" w:space="0" w:color="auto"/>
            <w:left w:val="none" w:sz="0" w:space="0" w:color="auto"/>
            <w:bottom w:val="none" w:sz="0" w:space="0" w:color="auto"/>
            <w:right w:val="none" w:sz="0" w:space="0" w:color="auto"/>
          </w:divBdr>
        </w:div>
        <w:div w:id="835265898">
          <w:marLeft w:val="640"/>
          <w:marRight w:val="0"/>
          <w:marTop w:val="0"/>
          <w:marBottom w:val="0"/>
          <w:divBdr>
            <w:top w:val="none" w:sz="0" w:space="0" w:color="auto"/>
            <w:left w:val="none" w:sz="0" w:space="0" w:color="auto"/>
            <w:bottom w:val="none" w:sz="0" w:space="0" w:color="auto"/>
            <w:right w:val="none" w:sz="0" w:space="0" w:color="auto"/>
          </w:divBdr>
        </w:div>
        <w:div w:id="864170154">
          <w:marLeft w:val="640"/>
          <w:marRight w:val="0"/>
          <w:marTop w:val="0"/>
          <w:marBottom w:val="0"/>
          <w:divBdr>
            <w:top w:val="none" w:sz="0" w:space="0" w:color="auto"/>
            <w:left w:val="none" w:sz="0" w:space="0" w:color="auto"/>
            <w:bottom w:val="none" w:sz="0" w:space="0" w:color="auto"/>
            <w:right w:val="none" w:sz="0" w:space="0" w:color="auto"/>
          </w:divBdr>
        </w:div>
        <w:div w:id="875895852">
          <w:marLeft w:val="640"/>
          <w:marRight w:val="0"/>
          <w:marTop w:val="0"/>
          <w:marBottom w:val="0"/>
          <w:divBdr>
            <w:top w:val="none" w:sz="0" w:space="0" w:color="auto"/>
            <w:left w:val="none" w:sz="0" w:space="0" w:color="auto"/>
            <w:bottom w:val="none" w:sz="0" w:space="0" w:color="auto"/>
            <w:right w:val="none" w:sz="0" w:space="0" w:color="auto"/>
          </w:divBdr>
        </w:div>
        <w:div w:id="906384696">
          <w:marLeft w:val="640"/>
          <w:marRight w:val="0"/>
          <w:marTop w:val="0"/>
          <w:marBottom w:val="0"/>
          <w:divBdr>
            <w:top w:val="none" w:sz="0" w:space="0" w:color="auto"/>
            <w:left w:val="none" w:sz="0" w:space="0" w:color="auto"/>
            <w:bottom w:val="none" w:sz="0" w:space="0" w:color="auto"/>
            <w:right w:val="none" w:sz="0" w:space="0" w:color="auto"/>
          </w:divBdr>
        </w:div>
        <w:div w:id="910967282">
          <w:marLeft w:val="640"/>
          <w:marRight w:val="0"/>
          <w:marTop w:val="0"/>
          <w:marBottom w:val="0"/>
          <w:divBdr>
            <w:top w:val="none" w:sz="0" w:space="0" w:color="auto"/>
            <w:left w:val="none" w:sz="0" w:space="0" w:color="auto"/>
            <w:bottom w:val="none" w:sz="0" w:space="0" w:color="auto"/>
            <w:right w:val="none" w:sz="0" w:space="0" w:color="auto"/>
          </w:divBdr>
        </w:div>
        <w:div w:id="938562780">
          <w:marLeft w:val="640"/>
          <w:marRight w:val="0"/>
          <w:marTop w:val="0"/>
          <w:marBottom w:val="0"/>
          <w:divBdr>
            <w:top w:val="none" w:sz="0" w:space="0" w:color="auto"/>
            <w:left w:val="none" w:sz="0" w:space="0" w:color="auto"/>
            <w:bottom w:val="none" w:sz="0" w:space="0" w:color="auto"/>
            <w:right w:val="none" w:sz="0" w:space="0" w:color="auto"/>
          </w:divBdr>
        </w:div>
        <w:div w:id="944269868">
          <w:marLeft w:val="640"/>
          <w:marRight w:val="0"/>
          <w:marTop w:val="0"/>
          <w:marBottom w:val="0"/>
          <w:divBdr>
            <w:top w:val="none" w:sz="0" w:space="0" w:color="auto"/>
            <w:left w:val="none" w:sz="0" w:space="0" w:color="auto"/>
            <w:bottom w:val="none" w:sz="0" w:space="0" w:color="auto"/>
            <w:right w:val="none" w:sz="0" w:space="0" w:color="auto"/>
          </w:divBdr>
        </w:div>
        <w:div w:id="948898944">
          <w:marLeft w:val="640"/>
          <w:marRight w:val="0"/>
          <w:marTop w:val="0"/>
          <w:marBottom w:val="0"/>
          <w:divBdr>
            <w:top w:val="none" w:sz="0" w:space="0" w:color="auto"/>
            <w:left w:val="none" w:sz="0" w:space="0" w:color="auto"/>
            <w:bottom w:val="none" w:sz="0" w:space="0" w:color="auto"/>
            <w:right w:val="none" w:sz="0" w:space="0" w:color="auto"/>
          </w:divBdr>
        </w:div>
        <w:div w:id="976303619">
          <w:marLeft w:val="640"/>
          <w:marRight w:val="0"/>
          <w:marTop w:val="0"/>
          <w:marBottom w:val="0"/>
          <w:divBdr>
            <w:top w:val="none" w:sz="0" w:space="0" w:color="auto"/>
            <w:left w:val="none" w:sz="0" w:space="0" w:color="auto"/>
            <w:bottom w:val="none" w:sz="0" w:space="0" w:color="auto"/>
            <w:right w:val="none" w:sz="0" w:space="0" w:color="auto"/>
          </w:divBdr>
        </w:div>
        <w:div w:id="991254864">
          <w:marLeft w:val="640"/>
          <w:marRight w:val="0"/>
          <w:marTop w:val="0"/>
          <w:marBottom w:val="0"/>
          <w:divBdr>
            <w:top w:val="none" w:sz="0" w:space="0" w:color="auto"/>
            <w:left w:val="none" w:sz="0" w:space="0" w:color="auto"/>
            <w:bottom w:val="none" w:sz="0" w:space="0" w:color="auto"/>
            <w:right w:val="none" w:sz="0" w:space="0" w:color="auto"/>
          </w:divBdr>
        </w:div>
        <w:div w:id="998384726">
          <w:marLeft w:val="640"/>
          <w:marRight w:val="0"/>
          <w:marTop w:val="0"/>
          <w:marBottom w:val="0"/>
          <w:divBdr>
            <w:top w:val="none" w:sz="0" w:space="0" w:color="auto"/>
            <w:left w:val="none" w:sz="0" w:space="0" w:color="auto"/>
            <w:bottom w:val="none" w:sz="0" w:space="0" w:color="auto"/>
            <w:right w:val="none" w:sz="0" w:space="0" w:color="auto"/>
          </w:divBdr>
        </w:div>
        <w:div w:id="1000809695">
          <w:marLeft w:val="640"/>
          <w:marRight w:val="0"/>
          <w:marTop w:val="0"/>
          <w:marBottom w:val="0"/>
          <w:divBdr>
            <w:top w:val="none" w:sz="0" w:space="0" w:color="auto"/>
            <w:left w:val="none" w:sz="0" w:space="0" w:color="auto"/>
            <w:bottom w:val="none" w:sz="0" w:space="0" w:color="auto"/>
            <w:right w:val="none" w:sz="0" w:space="0" w:color="auto"/>
          </w:divBdr>
        </w:div>
        <w:div w:id="1013146218">
          <w:marLeft w:val="640"/>
          <w:marRight w:val="0"/>
          <w:marTop w:val="0"/>
          <w:marBottom w:val="0"/>
          <w:divBdr>
            <w:top w:val="none" w:sz="0" w:space="0" w:color="auto"/>
            <w:left w:val="none" w:sz="0" w:space="0" w:color="auto"/>
            <w:bottom w:val="none" w:sz="0" w:space="0" w:color="auto"/>
            <w:right w:val="none" w:sz="0" w:space="0" w:color="auto"/>
          </w:divBdr>
        </w:div>
        <w:div w:id="1021397937">
          <w:marLeft w:val="640"/>
          <w:marRight w:val="0"/>
          <w:marTop w:val="0"/>
          <w:marBottom w:val="0"/>
          <w:divBdr>
            <w:top w:val="none" w:sz="0" w:space="0" w:color="auto"/>
            <w:left w:val="none" w:sz="0" w:space="0" w:color="auto"/>
            <w:bottom w:val="none" w:sz="0" w:space="0" w:color="auto"/>
            <w:right w:val="none" w:sz="0" w:space="0" w:color="auto"/>
          </w:divBdr>
        </w:div>
        <w:div w:id="1033925525">
          <w:marLeft w:val="640"/>
          <w:marRight w:val="0"/>
          <w:marTop w:val="0"/>
          <w:marBottom w:val="0"/>
          <w:divBdr>
            <w:top w:val="none" w:sz="0" w:space="0" w:color="auto"/>
            <w:left w:val="none" w:sz="0" w:space="0" w:color="auto"/>
            <w:bottom w:val="none" w:sz="0" w:space="0" w:color="auto"/>
            <w:right w:val="none" w:sz="0" w:space="0" w:color="auto"/>
          </w:divBdr>
        </w:div>
        <w:div w:id="1043290082">
          <w:marLeft w:val="640"/>
          <w:marRight w:val="0"/>
          <w:marTop w:val="0"/>
          <w:marBottom w:val="0"/>
          <w:divBdr>
            <w:top w:val="none" w:sz="0" w:space="0" w:color="auto"/>
            <w:left w:val="none" w:sz="0" w:space="0" w:color="auto"/>
            <w:bottom w:val="none" w:sz="0" w:space="0" w:color="auto"/>
            <w:right w:val="none" w:sz="0" w:space="0" w:color="auto"/>
          </w:divBdr>
        </w:div>
        <w:div w:id="1115060233">
          <w:marLeft w:val="640"/>
          <w:marRight w:val="0"/>
          <w:marTop w:val="0"/>
          <w:marBottom w:val="0"/>
          <w:divBdr>
            <w:top w:val="none" w:sz="0" w:space="0" w:color="auto"/>
            <w:left w:val="none" w:sz="0" w:space="0" w:color="auto"/>
            <w:bottom w:val="none" w:sz="0" w:space="0" w:color="auto"/>
            <w:right w:val="none" w:sz="0" w:space="0" w:color="auto"/>
          </w:divBdr>
        </w:div>
        <w:div w:id="1131053050">
          <w:marLeft w:val="640"/>
          <w:marRight w:val="0"/>
          <w:marTop w:val="0"/>
          <w:marBottom w:val="0"/>
          <w:divBdr>
            <w:top w:val="none" w:sz="0" w:space="0" w:color="auto"/>
            <w:left w:val="none" w:sz="0" w:space="0" w:color="auto"/>
            <w:bottom w:val="none" w:sz="0" w:space="0" w:color="auto"/>
            <w:right w:val="none" w:sz="0" w:space="0" w:color="auto"/>
          </w:divBdr>
        </w:div>
      </w:divsChild>
    </w:div>
    <w:div w:id="161437035">
      <w:bodyDiv w:val="1"/>
      <w:marLeft w:val="0"/>
      <w:marRight w:val="0"/>
      <w:marTop w:val="0"/>
      <w:marBottom w:val="0"/>
      <w:divBdr>
        <w:top w:val="none" w:sz="0" w:space="0" w:color="auto"/>
        <w:left w:val="none" w:sz="0" w:space="0" w:color="auto"/>
        <w:bottom w:val="none" w:sz="0" w:space="0" w:color="auto"/>
        <w:right w:val="none" w:sz="0" w:space="0" w:color="auto"/>
      </w:divBdr>
      <w:divsChild>
        <w:div w:id="42365827">
          <w:marLeft w:val="640"/>
          <w:marRight w:val="0"/>
          <w:marTop w:val="0"/>
          <w:marBottom w:val="0"/>
          <w:divBdr>
            <w:top w:val="none" w:sz="0" w:space="0" w:color="auto"/>
            <w:left w:val="none" w:sz="0" w:space="0" w:color="auto"/>
            <w:bottom w:val="none" w:sz="0" w:space="0" w:color="auto"/>
            <w:right w:val="none" w:sz="0" w:space="0" w:color="auto"/>
          </w:divBdr>
        </w:div>
        <w:div w:id="48457236">
          <w:marLeft w:val="640"/>
          <w:marRight w:val="0"/>
          <w:marTop w:val="0"/>
          <w:marBottom w:val="0"/>
          <w:divBdr>
            <w:top w:val="none" w:sz="0" w:space="0" w:color="auto"/>
            <w:left w:val="none" w:sz="0" w:space="0" w:color="auto"/>
            <w:bottom w:val="none" w:sz="0" w:space="0" w:color="auto"/>
            <w:right w:val="none" w:sz="0" w:space="0" w:color="auto"/>
          </w:divBdr>
        </w:div>
        <w:div w:id="74278814">
          <w:marLeft w:val="640"/>
          <w:marRight w:val="0"/>
          <w:marTop w:val="0"/>
          <w:marBottom w:val="0"/>
          <w:divBdr>
            <w:top w:val="none" w:sz="0" w:space="0" w:color="auto"/>
            <w:left w:val="none" w:sz="0" w:space="0" w:color="auto"/>
            <w:bottom w:val="none" w:sz="0" w:space="0" w:color="auto"/>
            <w:right w:val="none" w:sz="0" w:space="0" w:color="auto"/>
          </w:divBdr>
        </w:div>
        <w:div w:id="78186923">
          <w:marLeft w:val="640"/>
          <w:marRight w:val="0"/>
          <w:marTop w:val="0"/>
          <w:marBottom w:val="0"/>
          <w:divBdr>
            <w:top w:val="none" w:sz="0" w:space="0" w:color="auto"/>
            <w:left w:val="none" w:sz="0" w:space="0" w:color="auto"/>
            <w:bottom w:val="none" w:sz="0" w:space="0" w:color="auto"/>
            <w:right w:val="none" w:sz="0" w:space="0" w:color="auto"/>
          </w:divBdr>
        </w:div>
        <w:div w:id="183715600">
          <w:marLeft w:val="640"/>
          <w:marRight w:val="0"/>
          <w:marTop w:val="0"/>
          <w:marBottom w:val="0"/>
          <w:divBdr>
            <w:top w:val="none" w:sz="0" w:space="0" w:color="auto"/>
            <w:left w:val="none" w:sz="0" w:space="0" w:color="auto"/>
            <w:bottom w:val="none" w:sz="0" w:space="0" w:color="auto"/>
            <w:right w:val="none" w:sz="0" w:space="0" w:color="auto"/>
          </w:divBdr>
        </w:div>
        <w:div w:id="212810796">
          <w:marLeft w:val="640"/>
          <w:marRight w:val="0"/>
          <w:marTop w:val="0"/>
          <w:marBottom w:val="0"/>
          <w:divBdr>
            <w:top w:val="none" w:sz="0" w:space="0" w:color="auto"/>
            <w:left w:val="none" w:sz="0" w:space="0" w:color="auto"/>
            <w:bottom w:val="none" w:sz="0" w:space="0" w:color="auto"/>
            <w:right w:val="none" w:sz="0" w:space="0" w:color="auto"/>
          </w:divBdr>
        </w:div>
        <w:div w:id="220990686">
          <w:marLeft w:val="640"/>
          <w:marRight w:val="0"/>
          <w:marTop w:val="0"/>
          <w:marBottom w:val="0"/>
          <w:divBdr>
            <w:top w:val="none" w:sz="0" w:space="0" w:color="auto"/>
            <w:left w:val="none" w:sz="0" w:space="0" w:color="auto"/>
            <w:bottom w:val="none" w:sz="0" w:space="0" w:color="auto"/>
            <w:right w:val="none" w:sz="0" w:space="0" w:color="auto"/>
          </w:divBdr>
        </w:div>
        <w:div w:id="224755121">
          <w:marLeft w:val="640"/>
          <w:marRight w:val="0"/>
          <w:marTop w:val="0"/>
          <w:marBottom w:val="0"/>
          <w:divBdr>
            <w:top w:val="none" w:sz="0" w:space="0" w:color="auto"/>
            <w:left w:val="none" w:sz="0" w:space="0" w:color="auto"/>
            <w:bottom w:val="none" w:sz="0" w:space="0" w:color="auto"/>
            <w:right w:val="none" w:sz="0" w:space="0" w:color="auto"/>
          </w:divBdr>
        </w:div>
        <w:div w:id="265700841">
          <w:marLeft w:val="640"/>
          <w:marRight w:val="0"/>
          <w:marTop w:val="0"/>
          <w:marBottom w:val="0"/>
          <w:divBdr>
            <w:top w:val="none" w:sz="0" w:space="0" w:color="auto"/>
            <w:left w:val="none" w:sz="0" w:space="0" w:color="auto"/>
            <w:bottom w:val="none" w:sz="0" w:space="0" w:color="auto"/>
            <w:right w:val="none" w:sz="0" w:space="0" w:color="auto"/>
          </w:divBdr>
        </w:div>
        <w:div w:id="271284031">
          <w:marLeft w:val="640"/>
          <w:marRight w:val="0"/>
          <w:marTop w:val="0"/>
          <w:marBottom w:val="0"/>
          <w:divBdr>
            <w:top w:val="none" w:sz="0" w:space="0" w:color="auto"/>
            <w:left w:val="none" w:sz="0" w:space="0" w:color="auto"/>
            <w:bottom w:val="none" w:sz="0" w:space="0" w:color="auto"/>
            <w:right w:val="none" w:sz="0" w:space="0" w:color="auto"/>
          </w:divBdr>
        </w:div>
        <w:div w:id="306208228">
          <w:marLeft w:val="640"/>
          <w:marRight w:val="0"/>
          <w:marTop w:val="0"/>
          <w:marBottom w:val="0"/>
          <w:divBdr>
            <w:top w:val="none" w:sz="0" w:space="0" w:color="auto"/>
            <w:left w:val="none" w:sz="0" w:space="0" w:color="auto"/>
            <w:bottom w:val="none" w:sz="0" w:space="0" w:color="auto"/>
            <w:right w:val="none" w:sz="0" w:space="0" w:color="auto"/>
          </w:divBdr>
        </w:div>
        <w:div w:id="319964388">
          <w:marLeft w:val="640"/>
          <w:marRight w:val="0"/>
          <w:marTop w:val="0"/>
          <w:marBottom w:val="0"/>
          <w:divBdr>
            <w:top w:val="none" w:sz="0" w:space="0" w:color="auto"/>
            <w:left w:val="none" w:sz="0" w:space="0" w:color="auto"/>
            <w:bottom w:val="none" w:sz="0" w:space="0" w:color="auto"/>
            <w:right w:val="none" w:sz="0" w:space="0" w:color="auto"/>
          </w:divBdr>
        </w:div>
        <w:div w:id="331303035">
          <w:marLeft w:val="640"/>
          <w:marRight w:val="0"/>
          <w:marTop w:val="0"/>
          <w:marBottom w:val="0"/>
          <w:divBdr>
            <w:top w:val="none" w:sz="0" w:space="0" w:color="auto"/>
            <w:left w:val="none" w:sz="0" w:space="0" w:color="auto"/>
            <w:bottom w:val="none" w:sz="0" w:space="0" w:color="auto"/>
            <w:right w:val="none" w:sz="0" w:space="0" w:color="auto"/>
          </w:divBdr>
        </w:div>
        <w:div w:id="341664836">
          <w:marLeft w:val="640"/>
          <w:marRight w:val="0"/>
          <w:marTop w:val="0"/>
          <w:marBottom w:val="0"/>
          <w:divBdr>
            <w:top w:val="none" w:sz="0" w:space="0" w:color="auto"/>
            <w:left w:val="none" w:sz="0" w:space="0" w:color="auto"/>
            <w:bottom w:val="none" w:sz="0" w:space="0" w:color="auto"/>
            <w:right w:val="none" w:sz="0" w:space="0" w:color="auto"/>
          </w:divBdr>
        </w:div>
        <w:div w:id="359355664">
          <w:marLeft w:val="640"/>
          <w:marRight w:val="0"/>
          <w:marTop w:val="0"/>
          <w:marBottom w:val="0"/>
          <w:divBdr>
            <w:top w:val="none" w:sz="0" w:space="0" w:color="auto"/>
            <w:left w:val="none" w:sz="0" w:space="0" w:color="auto"/>
            <w:bottom w:val="none" w:sz="0" w:space="0" w:color="auto"/>
            <w:right w:val="none" w:sz="0" w:space="0" w:color="auto"/>
          </w:divBdr>
        </w:div>
        <w:div w:id="361631104">
          <w:marLeft w:val="640"/>
          <w:marRight w:val="0"/>
          <w:marTop w:val="0"/>
          <w:marBottom w:val="0"/>
          <w:divBdr>
            <w:top w:val="none" w:sz="0" w:space="0" w:color="auto"/>
            <w:left w:val="none" w:sz="0" w:space="0" w:color="auto"/>
            <w:bottom w:val="none" w:sz="0" w:space="0" w:color="auto"/>
            <w:right w:val="none" w:sz="0" w:space="0" w:color="auto"/>
          </w:divBdr>
        </w:div>
        <w:div w:id="368922079">
          <w:marLeft w:val="640"/>
          <w:marRight w:val="0"/>
          <w:marTop w:val="0"/>
          <w:marBottom w:val="0"/>
          <w:divBdr>
            <w:top w:val="none" w:sz="0" w:space="0" w:color="auto"/>
            <w:left w:val="none" w:sz="0" w:space="0" w:color="auto"/>
            <w:bottom w:val="none" w:sz="0" w:space="0" w:color="auto"/>
            <w:right w:val="none" w:sz="0" w:space="0" w:color="auto"/>
          </w:divBdr>
        </w:div>
        <w:div w:id="395588855">
          <w:marLeft w:val="640"/>
          <w:marRight w:val="0"/>
          <w:marTop w:val="0"/>
          <w:marBottom w:val="0"/>
          <w:divBdr>
            <w:top w:val="none" w:sz="0" w:space="0" w:color="auto"/>
            <w:left w:val="none" w:sz="0" w:space="0" w:color="auto"/>
            <w:bottom w:val="none" w:sz="0" w:space="0" w:color="auto"/>
            <w:right w:val="none" w:sz="0" w:space="0" w:color="auto"/>
          </w:divBdr>
        </w:div>
        <w:div w:id="427846492">
          <w:marLeft w:val="640"/>
          <w:marRight w:val="0"/>
          <w:marTop w:val="0"/>
          <w:marBottom w:val="0"/>
          <w:divBdr>
            <w:top w:val="none" w:sz="0" w:space="0" w:color="auto"/>
            <w:left w:val="none" w:sz="0" w:space="0" w:color="auto"/>
            <w:bottom w:val="none" w:sz="0" w:space="0" w:color="auto"/>
            <w:right w:val="none" w:sz="0" w:space="0" w:color="auto"/>
          </w:divBdr>
        </w:div>
        <w:div w:id="437258443">
          <w:marLeft w:val="640"/>
          <w:marRight w:val="0"/>
          <w:marTop w:val="0"/>
          <w:marBottom w:val="0"/>
          <w:divBdr>
            <w:top w:val="none" w:sz="0" w:space="0" w:color="auto"/>
            <w:left w:val="none" w:sz="0" w:space="0" w:color="auto"/>
            <w:bottom w:val="none" w:sz="0" w:space="0" w:color="auto"/>
            <w:right w:val="none" w:sz="0" w:space="0" w:color="auto"/>
          </w:divBdr>
        </w:div>
        <w:div w:id="444615051">
          <w:marLeft w:val="640"/>
          <w:marRight w:val="0"/>
          <w:marTop w:val="0"/>
          <w:marBottom w:val="0"/>
          <w:divBdr>
            <w:top w:val="none" w:sz="0" w:space="0" w:color="auto"/>
            <w:left w:val="none" w:sz="0" w:space="0" w:color="auto"/>
            <w:bottom w:val="none" w:sz="0" w:space="0" w:color="auto"/>
            <w:right w:val="none" w:sz="0" w:space="0" w:color="auto"/>
          </w:divBdr>
        </w:div>
        <w:div w:id="496388161">
          <w:marLeft w:val="640"/>
          <w:marRight w:val="0"/>
          <w:marTop w:val="0"/>
          <w:marBottom w:val="0"/>
          <w:divBdr>
            <w:top w:val="none" w:sz="0" w:space="0" w:color="auto"/>
            <w:left w:val="none" w:sz="0" w:space="0" w:color="auto"/>
            <w:bottom w:val="none" w:sz="0" w:space="0" w:color="auto"/>
            <w:right w:val="none" w:sz="0" w:space="0" w:color="auto"/>
          </w:divBdr>
        </w:div>
        <w:div w:id="551120641">
          <w:marLeft w:val="640"/>
          <w:marRight w:val="0"/>
          <w:marTop w:val="0"/>
          <w:marBottom w:val="0"/>
          <w:divBdr>
            <w:top w:val="none" w:sz="0" w:space="0" w:color="auto"/>
            <w:left w:val="none" w:sz="0" w:space="0" w:color="auto"/>
            <w:bottom w:val="none" w:sz="0" w:space="0" w:color="auto"/>
            <w:right w:val="none" w:sz="0" w:space="0" w:color="auto"/>
          </w:divBdr>
        </w:div>
        <w:div w:id="581182706">
          <w:marLeft w:val="640"/>
          <w:marRight w:val="0"/>
          <w:marTop w:val="0"/>
          <w:marBottom w:val="0"/>
          <w:divBdr>
            <w:top w:val="none" w:sz="0" w:space="0" w:color="auto"/>
            <w:left w:val="none" w:sz="0" w:space="0" w:color="auto"/>
            <w:bottom w:val="none" w:sz="0" w:space="0" w:color="auto"/>
            <w:right w:val="none" w:sz="0" w:space="0" w:color="auto"/>
          </w:divBdr>
        </w:div>
        <w:div w:id="601843372">
          <w:marLeft w:val="640"/>
          <w:marRight w:val="0"/>
          <w:marTop w:val="0"/>
          <w:marBottom w:val="0"/>
          <w:divBdr>
            <w:top w:val="none" w:sz="0" w:space="0" w:color="auto"/>
            <w:left w:val="none" w:sz="0" w:space="0" w:color="auto"/>
            <w:bottom w:val="none" w:sz="0" w:space="0" w:color="auto"/>
            <w:right w:val="none" w:sz="0" w:space="0" w:color="auto"/>
          </w:divBdr>
        </w:div>
        <w:div w:id="624192787">
          <w:marLeft w:val="640"/>
          <w:marRight w:val="0"/>
          <w:marTop w:val="0"/>
          <w:marBottom w:val="0"/>
          <w:divBdr>
            <w:top w:val="none" w:sz="0" w:space="0" w:color="auto"/>
            <w:left w:val="none" w:sz="0" w:space="0" w:color="auto"/>
            <w:bottom w:val="none" w:sz="0" w:space="0" w:color="auto"/>
            <w:right w:val="none" w:sz="0" w:space="0" w:color="auto"/>
          </w:divBdr>
        </w:div>
        <w:div w:id="625232431">
          <w:marLeft w:val="640"/>
          <w:marRight w:val="0"/>
          <w:marTop w:val="0"/>
          <w:marBottom w:val="0"/>
          <w:divBdr>
            <w:top w:val="none" w:sz="0" w:space="0" w:color="auto"/>
            <w:left w:val="none" w:sz="0" w:space="0" w:color="auto"/>
            <w:bottom w:val="none" w:sz="0" w:space="0" w:color="auto"/>
            <w:right w:val="none" w:sz="0" w:space="0" w:color="auto"/>
          </w:divBdr>
        </w:div>
        <w:div w:id="646015507">
          <w:marLeft w:val="640"/>
          <w:marRight w:val="0"/>
          <w:marTop w:val="0"/>
          <w:marBottom w:val="0"/>
          <w:divBdr>
            <w:top w:val="none" w:sz="0" w:space="0" w:color="auto"/>
            <w:left w:val="none" w:sz="0" w:space="0" w:color="auto"/>
            <w:bottom w:val="none" w:sz="0" w:space="0" w:color="auto"/>
            <w:right w:val="none" w:sz="0" w:space="0" w:color="auto"/>
          </w:divBdr>
        </w:div>
        <w:div w:id="674500013">
          <w:marLeft w:val="640"/>
          <w:marRight w:val="0"/>
          <w:marTop w:val="0"/>
          <w:marBottom w:val="0"/>
          <w:divBdr>
            <w:top w:val="none" w:sz="0" w:space="0" w:color="auto"/>
            <w:left w:val="none" w:sz="0" w:space="0" w:color="auto"/>
            <w:bottom w:val="none" w:sz="0" w:space="0" w:color="auto"/>
            <w:right w:val="none" w:sz="0" w:space="0" w:color="auto"/>
          </w:divBdr>
        </w:div>
        <w:div w:id="675234259">
          <w:marLeft w:val="640"/>
          <w:marRight w:val="0"/>
          <w:marTop w:val="0"/>
          <w:marBottom w:val="0"/>
          <w:divBdr>
            <w:top w:val="none" w:sz="0" w:space="0" w:color="auto"/>
            <w:left w:val="none" w:sz="0" w:space="0" w:color="auto"/>
            <w:bottom w:val="none" w:sz="0" w:space="0" w:color="auto"/>
            <w:right w:val="none" w:sz="0" w:space="0" w:color="auto"/>
          </w:divBdr>
        </w:div>
        <w:div w:id="675888669">
          <w:marLeft w:val="640"/>
          <w:marRight w:val="0"/>
          <w:marTop w:val="0"/>
          <w:marBottom w:val="0"/>
          <w:divBdr>
            <w:top w:val="none" w:sz="0" w:space="0" w:color="auto"/>
            <w:left w:val="none" w:sz="0" w:space="0" w:color="auto"/>
            <w:bottom w:val="none" w:sz="0" w:space="0" w:color="auto"/>
            <w:right w:val="none" w:sz="0" w:space="0" w:color="auto"/>
          </w:divBdr>
        </w:div>
        <w:div w:id="682826128">
          <w:marLeft w:val="640"/>
          <w:marRight w:val="0"/>
          <w:marTop w:val="0"/>
          <w:marBottom w:val="0"/>
          <w:divBdr>
            <w:top w:val="none" w:sz="0" w:space="0" w:color="auto"/>
            <w:left w:val="none" w:sz="0" w:space="0" w:color="auto"/>
            <w:bottom w:val="none" w:sz="0" w:space="0" w:color="auto"/>
            <w:right w:val="none" w:sz="0" w:space="0" w:color="auto"/>
          </w:divBdr>
        </w:div>
        <w:div w:id="693651915">
          <w:marLeft w:val="640"/>
          <w:marRight w:val="0"/>
          <w:marTop w:val="0"/>
          <w:marBottom w:val="0"/>
          <w:divBdr>
            <w:top w:val="none" w:sz="0" w:space="0" w:color="auto"/>
            <w:left w:val="none" w:sz="0" w:space="0" w:color="auto"/>
            <w:bottom w:val="none" w:sz="0" w:space="0" w:color="auto"/>
            <w:right w:val="none" w:sz="0" w:space="0" w:color="auto"/>
          </w:divBdr>
        </w:div>
        <w:div w:id="696197374">
          <w:marLeft w:val="640"/>
          <w:marRight w:val="0"/>
          <w:marTop w:val="0"/>
          <w:marBottom w:val="0"/>
          <w:divBdr>
            <w:top w:val="none" w:sz="0" w:space="0" w:color="auto"/>
            <w:left w:val="none" w:sz="0" w:space="0" w:color="auto"/>
            <w:bottom w:val="none" w:sz="0" w:space="0" w:color="auto"/>
            <w:right w:val="none" w:sz="0" w:space="0" w:color="auto"/>
          </w:divBdr>
        </w:div>
        <w:div w:id="711228175">
          <w:marLeft w:val="640"/>
          <w:marRight w:val="0"/>
          <w:marTop w:val="0"/>
          <w:marBottom w:val="0"/>
          <w:divBdr>
            <w:top w:val="none" w:sz="0" w:space="0" w:color="auto"/>
            <w:left w:val="none" w:sz="0" w:space="0" w:color="auto"/>
            <w:bottom w:val="none" w:sz="0" w:space="0" w:color="auto"/>
            <w:right w:val="none" w:sz="0" w:space="0" w:color="auto"/>
          </w:divBdr>
        </w:div>
        <w:div w:id="764302657">
          <w:marLeft w:val="640"/>
          <w:marRight w:val="0"/>
          <w:marTop w:val="0"/>
          <w:marBottom w:val="0"/>
          <w:divBdr>
            <w:top w:val="none" w:sz="0" w:space="0" w:color="auto"/>
            <w:left w:val="none" w:sz="0" w:space="0" w:color="auto"/>
            <w:bottom w:val="none" w:sz="0" w:space="0" w:color="auto"/>
            <w:right w:val="none" w:sz="0" w:space="0" w:color="auto"/>
          </w:divBdr>
        </w:div>
        <w:div w:id="794762880">
          <w:marLeft w:val="640"/>
          <w:marRight w:val="0"/>
          <w:marTop w:val="0"/>
          <w:marBottom w:val="0"/>
          <w:divBdr>
            <w:top w:val="none" w:sz="0" w:space="0" w:color="auto"/>
            <w:left w:val="none" w:sz="0" w:space="0" w:color="auto"/>
            <w:bottom w:val="none" w:sz="0" w:space="0" w:color="auto"/>
            <w:right w:val="none" w:sz="0" w:space="0" w:color="auto"/>
          </w:divBdr>
        </w:div>
        <w:div w:id="815337693">
          <w:marLeft w:val="640"/>
          <w:marRight w:val="0"/>
          <w:marTop w:val="0"/>
          <w:marBottom w:val="0"/>
          <w:divBdr>
            <w:top w:val="none" w:sz="0" w:space="0" w:color="auto"/>
            <w:left w:val="none" w:sz="0" w:space="0" w:color="auto"/>
            <w:bottom w:val="none" w:sz="0" w:space="0" w:color="auto"/>
            <w:right w:val="none" w:sz="0" w:space="0" w:color="auto"/>
          </w:divBdr>
        </w:div>
        <w:div w:id="822815468">
          <w:marLeft w:val="640"/>
          <w:marRight w:val="0"/>
          <w:marTop w:val="0"/>
          <w:marBottom w:val="0"/>
          <w:divBdr>
            <w:top w:val="none" w:sz="0" w:space="0" w:color="auto"/>
            <w:left w:val="none" w:sz="0" w:space="0" w:color="auto"/>
            <w:bottom w:val="none" w:sz="0" w:space="0" w:color="auto"/>
            <w:right w:val="none" w:sz="0" w:space="0" w:color="auto"/>
          </w:divBdr>
        </w:div>
        <w:div w:id="838615130">
          <w:marLeft w:val="640"/>
          <w:marRight w:val="0"/>
          <w:marTop w:val="0"/>
          <w:marBottom w:val="0"/>
          <w:divBdr>
            <w:top w:val="none" w:sz="0" w:space="0" w:color="auto"/>
            <w:left w:val="none" w:sz="0" w:space="0" w:color="auto"/>
            <w:bottom w:val="none" w:sz="0" w:space="0" w:color="auto"/>
            <w:right w:val="none" w:sz="0" w:space="0" w:color="auto"/>
          </w:divBdr>
        </w:div>
        <w:div w:id="843862521">
          <w:marLeft w:val="640"/>
          <w:marRight w:val="0"/>
          <w:marTop w:val="0"/>
          <w:marBottom w:val="0"/>
          <w:divBdr>
            <w:top w:val="none" w:sz="0" w:space="0" w:color="auto"/>
            <w:left w:val="none" w:sz="0" w:space="0" w:color="auto"/>
            <w:bottom w:val="none" w:sz="0" w:space="0" w:color="auto"/>
            <w:right w:val="none" w:sz="0" w:space="0" w:color="auto"/>
          </w:divBdr>
        </w:div>
        <w:div w:id="865828086">
          <w:marLeft w:val="640"/>
          <w:marRight w:val="0"/>
          <w:marTop w:val="0"/>
          <w:marBottom w:val="0"/>
          <w:divBdr>
            <w:top w:val="none" w:sz="0" w:space="0" w:color="auto"/>
            <w:left w:val="none" w:sz="0" w:space="0" w:color="auto"/>
            <w:bottom w:val="none" w:sz="0" w:space="0" w:color="auto"/>
            <w:right w:val="none" w:sz="0" w:space="0" w:color="auto"/>
          </w:divBdr>
        </w:div>
        <w:div w:id="868880656">
          <w:marLeft w:val="640"/>
          <w:marRight w:val="0"/>
          <w:marTop w:val="0"/>
          <w:marBottom w:val="0"/>
          <w:divBdr>
            <w:top w:val="none" w:sz="0" w:space="0" w:color="auto"/>
            <w:left w:val="none" w:sz="0" w:space="0" w:color="auto"/>
            <w:bottom w:val="none" w:sz="0" w:space="0" w:color="auto"/>
            <w:right w:val="none" w:sz="0" w:space="0" w:color="auto"/>
          </w:divBdr>
        </w:div>
        <w:div w:id="879636150">
          <w:marLeft w:val="640"/>
          <w:marRight w:val="0"/>
          <w:marTop w:val="0"/>
          <w:marBottom w:val="0"/>
          <w:divBdr>
            <w:top w:val="none" w:sz="0" w:space="0" w:color="auto"/>
            <w:left w:val="none" w:sz="0" w:space="0" w:color="auto"/>
            <w:bottom w:val="none" w:sz="0" w:space="0" w:color="auto"/>
            <w:right w:val="none" w:sz="0" w:space="0" w:color="auto"/>
          </w:divBdr>
        </w:div>
        <w:div w:id="901523746">
          <w:marLeft w:val="640"/>
          <w:marRight w:val="0"/>
          <w:marTop w:val="0"/>
          <w:marBottom w:val="0"/>
          <w:divBdr>
            <w:top w:val="none" w:sz="0" w:space="0" w:color="auto"/>
            <w:left w:val="none" w:sz="0" w:space="0" w:color="auto"/>
            <w:bottom w:val="none" w:sz="0" w:space="0" w:color="auto"/>
            <w:right w:val="none" w:sz="0" w:space="0" w:color="auto"/>
          </w:divBdr>
        </w:div>
        <w:div w:id="908616043">
          <w:marLeft w:val="640"/>
          <w:marRight w:val="0"/>
          <w:marTop w:val="0"/>
          <w:marBottom w:val="0"/>
          <w:divBdr>
            <w:top w:val="none" w:sz="0" w:space="0" w:color="auto"/>
            <w:left w:val="none" w:sz="0" w:space="0" w:color="auto"/>
            <w:bottom w:val="none" w:sz="0" w:space="0" w:color="auto"/>
            <w:right w:val="none" w:sz="0" w:space="0" w:color="auto"/>
          </w:divBdr>
        </w:div>
        <w:div w:id="909995542">
          <w:marLeft w:val="640"/>
          <w:marRight w:val="0"/>
          <w:marTop w:val="0"/>
          <w:marBottom w:val="0"/>
          <w:divBdr>
            <w:top w:val="none" w:sz="0" w:space="0" w:color="auto"/>
            <w:left w:val="none" w:sz="0" w:space="0" w:color="auto"/>
            <w:bottom w:val="none" w:sz="0" w:space="0" w:color="auto"/>
            <w:right w:val="none" w:sz="0" w:space="0" w:color="auto"/>
          </w:divBdr>
        </w:div>
        <w:div w:id="953943059">
          <w:marLeft w:val="640"/>
          <w:marRight w:val="0"/>
          <w:marTop w:val="0"/>
          <w:marBottom w:val="0"/>
          <w:divBdr>
            <w:top w:val="none" w:sz="0" w:space="0" w:color="auto"/>
            <w:left w:val="none" w:sz="0" w:space="0" w:color="auto"/>
            <w:bottom w:val="none" w:sz="0" w:space="0" w:color="auto"/>
            <w:right w:val="none" w:sz="0" w:space="0" w:color="auto"/>
          </w:divBdr>
        </w:div>
        <w:div w:id="984698269">
          <w:marLeft w:val="640"/>
          <w:marRight w:val="0"/>
          <w:marTop w:val="0"/>
          <w:marBottom w:val="0"/>
          <w:divBdr>
            <w:top w:val="none" w:sz="0" w:space="0" w:color="auto"/>
            <w:left w:val="none" w:sz="0" w:space="0" w:color="auto"/>
            <w:bottom w:val="none" w:sz="0" w:space="0" w:color="auto"/>
            <w:right w:val="none" w:sz="0" w:space="0" w:color="auto"/>
          </w:divBdr>
        </w:div>
        <w:div w:id="1014846908">
          <w:marLeft w:val="640"/>
          <w:marRight w:val="0"/>
          <w:marTop w:val="0"/>
          <w:marBottom w:val="0"/>
          <w:divBdr>
            <w:top w:val="none" w:sz="0" w:space="0" w:color="auto"/>
            <w:left w:val="none" w:sz="0" w:space="0" w:color="auto"/>
            <w:bottom w:val="none" w:sz="0" w:space="0" w:color="auto"/>
            <w:right w:val="none" w:sz="0" w:space="0" w:color="auto"/>
          </w:divBdr>
        </w:div>
        <w:div w:id="1018392301">
          <w:marLeft w:val="640"/>
          <w:marRight w:val="0"/>
          <w:marTop w:val="0"/>
          <w:marBottom w:val="0"/>
          <w:divBdr>
            <w:top w:val="none" w:sz="0" w:space="0" w:color="auto"/>
            <w:left w:val="none" w:sz="0" w:space="0" w:color="auto"/>
            <w:bottom w:val="none" w:sz="0" w:space="0" w:color="auto"/>
            <w:right w:val="none" w:sz="0" w:space="0" w:color="auto"/>
          </w:divBdr>
        </w:div>
        <w:div w:id="1056121483">
          <w:marLeft w:val="640"/>
          <w:marRight w:val="0"/>
          <w:marTop w:val="0"/>
          <w:marBottom w:val="0"/>
          <w:divBdr>
            <w:top w:val="none" w:sz="0" w:space="0" w:color="auto"/>
            <w:left w:val="none" w:sz="0" w:space="0" w:color="auto"/>
            <w:bottom w:val="none" w:sz="0" w:space="0" w:color="auto"/>
            <w:right w:val="none" w:sz="0" w:space="0" w:color="auto"/>
          </w:divBdr>
        </w:div>
        <w:div w:id="1060984083">
          <w:marLeft w:val="640"/>
          <w:marRight w:val="0"/>
          <w:marTop w:val="0"/>
          <w:marBottom w:val="0"/>
          <w:divBdr>
            <w:top w:val="none" w:sz="0" w:space="0" w:color="auto"/>
            <w:left w:val="none" w:sz="0" w:space="0" w:color="auto"/>
            <w:bottom w:val="none" w:sz="0" w:space="0" w:color="auto"/>
            <w:right w:val="none" w:sz="0" w:space="0" w:color="auto"/>
          </w:divBdr>
        </w:div>
        <w:div w:id="1062094145">
          <w:marLeft w:val="640"/>
          <w:marRight w:val="0"/>
          <w:marTop w:val="0"/>
          <w:marBottom w:val="0"/>
          <w:divBdr>
            <w:top w:val="none" w:sz="0" w:space="0" w:color="auto"/>
            <w:left w:val="none" w:sz="0" w:space="0" w:color="auto"/>
            <w:bottom w:val="none" w:sz="0" w:space="0" w:color="auto"/>
            <w:right w:val="none" w:sz="0" w:space="0" w:color="auto"/>
          </w:divBdr>
        </w:div>
        <w:div w:id="1084034341">
          <w:marLeft w:val="640"/>
          <w:marRight w:val="0"/>
          <w:marTop w:val="0"/>
          <w:marBottom w:val="0"/>
          <w:divBdr>
            <w:top w:val="none" w:sz="0" w:space="0" w:color="auto"/>
            <w:left w:val="none" w:sz="0" w:space="0" w:color="auto"/>
            <w:bottom w:val="none" w:sz="0" w:space="0" w:color="auto"/>
            <w:right w:val="none" w:sz="0" w:space="0" w:color="auto"/>
          </w:divBdr>
        </w:div>
        <w:div w:id="1110471894">
          <w:marLeft w:val="640"/>
          <w:marRight w:val="0"/>
          <w:marTop w:val="0"/>
          <w:marBottom w:val="0"/>
          <w:divBdr>
            <w:top w:val="none" w:sz="0" w:space="0" w:color="auto"/>
            <w:left w:val="none" w:sz="0" w:space="0" w:color="auto"/>
            <w:bottom w:val="none" w:sz="0" w:space="0" w:color="auto"/>
            <w:right w:val="none" w:sz="0" w:space="0" w:color="auto"/>
          </w:divBdr>
        </w:div>
        <w:div w:id="1115323519">
          <w:marLeft w:val="640"/>
          <w:marRight w:val="0"/>
          <w:marTop w:val="0"/>
          <w:marBottom w:val="0"/>
          <w:divBdr>
            <w:top w:val="none" w:sz="0" w:space="0" w:color="auto"/>
            <w:left w:val="none" w:sz="0" w:space="0" w:color="auto"/>
            <w:bottom w:val="none" w:sz="0" w:space="0" w:color="auto"/>
            <w:right w:val="none" w:sz="0" w:space="0" w:color="auto"/>
          </w:divBdr>
        </w:div>
        <w:div w:id="1135096911">
          <w:marLeft w:val="640"/>
          <w:marRight w:val="0"/>
          <w:marTop w:val="0"/>
          <w:marBottom w:val="0"/>
          <w:divBdr>
            <w:top w:val="none" w:sz="0" w:space="0" w:color="auto"/>
            <w:left w:val="none" w:sz="0" w:space="0" w:color="auto"/>
            <w:bottom w:val="none" w:sz="0" w:space="0" w:color="auto"/>
            <w:right w:val="none" w:sz="0" w:space="0" w:color="auto"/>
          </w:divBdr>
        </w:div>
      </w:divsChild>
    </w:div>
    <w:div w:id="163328413">
      <w:bodyDiv w:val="1"/>
      <w:marLeft w:val="0"/>
      <w:marRight w:val="0"/>
      <w:marTop w:val="0"/>
      <w:marBottom w:val="0"/>
      <w:divBdr>
        <w:top w:val="none" w:sz="0" w:space="0" w:color="auto"/>
        <w:left w:val="none" w:sz="0" w:space="0" w:color="auto"/>
        <w:bottom w:val="none" w:sz="0" w:space="0" w:color="auto"/>
        <w:right w:val="none" w:sz="0" w:space="0" w:color="auto"/>
      </w:divBdr>
      <w:divsChild>
        <w:div w:id="33163213">
          <w:marLeft w:val="640"/>
          <w:marRight w:val="0"/>
          <w:marTop w:val="0"/>
          <w:marBottom w:val="0"/>
          <w:divBdr>
            <w:top w:val="none" w:sz="0" w:space="0" w:color="auto"/>
            <w:left w:val="none" w:sz="0" w:space="0" w:color="auto"/>
            <w:bottom w:val="none" w:sz="0" w:space="0" w:color="auto"/>
            <w:right w:val="none" w:sz="0" w:space="0" w:color="auto"/>
          </w:divBdr>
        </w:div>
        <w:div w:id="169178576">
          <w:marLeft w:val="640"/>
          <w:marRight w:val="0"/>
          <w:marTop w:val="0"/>
          <w:marBottom w:val="0"/>
          <w:divBdr>
            <w:top w:val="none" w:sz="0" w:space="0" w:color="auto"/>
            <w:left w:val="none" w:sz="0" w:space="0" w:color="auto"/>
            <w:bottom w:val="none" w:sz="0" w:space="0" w:color="auto"/>
            <w:right w:val="none" w:sz="0" w:space="0" w:color="auto"/>
          </w:divBdr>
        </w:div>
        <w:div w:id="234316392">
          <w:marLeft w:val="640"/>
          <w:marRight w:val="0"/>
          <w:marTop w:val="0"/>
          <w:marBottom w:val="0"/>
          <w:divBdr>
            <w:top w:val="none" w:sz="0" w:space="0" w:color="auto"/>
            <w:left w:val="none" w:sz="0" w:space="0" w:color="auto"/>
            <w:bottom w:val="none" w:sz="0" w:space="0" w:color="auto"/>
            <w:right w:val="none" w:sz="0" w:space="0" w:color="auto"/>
          </w:divBdr>
        </w:div>
        <w:div w:id="254244967">
          <w:marLeft w:val="640"/>
          <w:marRight w:val="0"/>
          <w:marTop w:val="0"/>
          <w:marBottom w:val="0"/>
          <w:divBdr>
            <w:top w:val="none" w:sz="0" w:space="0" w:color="auto"/>
            <w:left w:val="none" w:sz="0" w:space="0" w:color="auto"/>
            <w:bottom w:val="none" w:sz="0" w:space="0" w:color="auto"/>
            <w:right w:val="none" w:sz="0" w:space="0" w:color="auto"/>
          </w:divBdr>
        </w:div>
        <w:div w:id="731466105">
          <w:marLeft w:val="640"/>
          <w:marRight w:val="0"/>
          <w:marTop w:val="0"/>
          <w:marBottom w:val="0"/>
          <w:divBdr>
            <w:top w:val="none" w:sz="0" w:space="0" w:color="auto"/>
            <w:left w:val="none" w:sz="0" w:space="0" w:color="auto"/>
            <w:bottom w:val="none" w:sz="0" w:space="0" w:color="auto"/>
            <w:right w:val="none" w:sz="0" w:space="0" w:color="auto"/>
          </w:divBdr>
        </w:div>
        <w:div w:id="939332548">
          <w:marLeft w:val="640"/>
          <w:marRight w:val="0"/>
          <w:marTop w:val="0"/>
          <w:marBottom w:val="0"/>
          <w:divBdr>
            <w:top w:val="none" w:sz="0" w:space="0" w:color="auto"/>
            <w:left w:val="none" w:sz="0" w:space="0" w:color="auto"/>
            <w:bottom w:val="none" w:sz="0" w:space="0" w:color="auto"/>
            <w:right w:val="none" w:sz="0" w:space="0" w:color="auto"/>
          </w:divBdr>
        </w:div>
        <w:div w:id="1040133911">
          <w:marLeft w:val="640"/>
          <w:marRight w:val="0"/>
          <w:marTop w:val="0"/>
          <w:marBottom w:val="0"/>
          <w:divBdr>
            <w:top w:val="none" w:sz="0" w:space="0" w:color="auto"/>
            <w:left w:val="none" w:sz="0" w:space="0" w:color="auto"/>
            <w:bottom w:val="none" w:sz="0" w:space="0" w:color="auto"/>
            <w:right w:val="none" w:sz="0" w:space="0" w:color="auto"/>
          </w:divBdr>
        </w:div>
      </w:divsChild>
    </w:div>
    <w:div w:id="165291356">
      <w:bodyDiv w:val="1"/>
      <w:marLeft w:val="0"/>
      <w:marRight w:val="0"/>
      <w:marTop w:val="0"/>
      <w:marBottom w:val="0"/>
      <w:divBdr>
        <w:top w:val="none" w:sz="0" w:space="0" w:color="auto"/>
        <w:left w:val="none" w:sz="0" w:space="0" w:color="auto"/>
        <w:bottom w:val="none" w:sz="0" w:space="0" w:color="auto"/>
        <w:right w:val="none" w:sz="0" w:space="0" w:color="auto"/>
      </w:divBdr>
      <w:divsChild>
        <w:div w:id="332072395">
          <w:marLeft w:val="640"/>
          <w:marRight w:val="0"/>
          <w:marTop w:val="0"/>
          <w:marBottom w:val="0"/>
          <w:divBdr>
            <w:top w:val="none" w:sz="0" w:space="0" w:color="auto"/>
            <w:left w:val="none" w:sz="0" w:space="0" w:color="auto"/>
            <w:bottom w:val="none" w:sz="0" w:space="0" w:color="auto"/>
            <w:right w:val="none" w:sz="0" w:space="0" w:color="auto"/>
          </w:divBdr>
        </w:div>
        <w:div w:id="815561520">
          <w:marLeft w:val="640"/>
          <w:marRight w:val="0"/>
          <w:marTop w:val="0"/>
          <w:marBottom w:val="0"/>
          <w:divBdr>
            <w:top w:val="none" w:sz="0" w:space="0" w:color="auto"/>
            <w:left w:val="none" w:sz="0" w:space="0" w:color="auto"/>
            <w:bottom w:val="none" w:sz="0" w:space="0" w:color="auto"/>
            <w:right w:val="none" w:sz="0" w:space="0" w:color="auto"/>
          </w:divBdr>
        </w:div>
      </w:divsChild>
    </w:div>
    <w:div w:id="167840768">
      <w:bodyDiv w:val="1"/>
      <w:marLeft w:val="0"/>
      <w:marRight w:val="0"/>
      <w:marTop w:val="0"/>
      <w:marBottom w:val="0"/>
      <w:divBdr>
        <w:top w:val="none" w:sz="0" w:space="0" w:color="auto"/>
        <w:left w:val="none" w:sz="0" w:space="0" w:color="auto"/>
        <w:bottom w:val="none" w:sz="0" w:space="0" w:color="auto"/>
        <w:right w:val="none" w:sz="0" w:space="0" w:color="auto"/>
      </w:divBdr>
      <w:divsChild>
        <w:div w:id="7340121">
          <w:marLeft w:val="640"/>
          <w:marRight w:val="0"/>
          <w:marTop w:val="0"/>
          <w:marBottom w:val="0"/>
          <w:divBdr>
            <w:top w:val="none" w:sz="0" w:space="0" w:color="auto"/>
            <w:left w:val="none" w:sz="0" w:space="0" w:color="auto"/>
            <w:bottom w:val="none" w:sz="0" w:space="0" w:color="auto"/>
            <w:right w:val="none" w:sz="0" w:space="0" w:color="auto"/>
          </w:divBdr>
        </w:div>
        <w:div w:id="70852427">
          <w:marLeft w:val="640"/>
          <w:marRight w:val="0"/>
          <w:marTop w:val="0"/>
          <w:marBottom w:val="0"/>
          <w:divBdr>
            <w:top w:val="none" w:sz="0" w:space="0" w:color="auto"/>
            <w:left w:val="none" w:sz="0" w:space="0" w:color="auto"/>
            <w:bottom w:val="none" w:sz="0" w:space="0" w:color="auto"/>
            <w:right w:val="none" w:sz="0" w:space="0" w:color="auto"/>
          </w:divBdr>
        </w:div>
        <w:div w:id="79643192">
          <w:marLeft w:val="640"/>
          <w:marRight w:val="0"/>
          <w:marTop w:val="0"/>
          <w:marBottom w:val="0"/>
          <w:divBdr>
            <w:top w:val="none" w:sz="0" w:space="0" w:color="auto"/>
            <w:left w:val="none" w:sz="0" w:space="0" w:color="auto"/>
            <w:bottom w:val="none" w:sz="0" w:space="0" w:color="auto"/>
            <w:right w:val="none" w:sz="0" w:space="0" w:color="auto"/>
          </w:divBdr>
        </w:div>
        <w:div w:id="100302024">
          <w:marLeft w:val="640"/>
          <w:marRight w:val="0"/>
          <w:marTop w:val="0"/>
          <w:marBottom w:val="0"/>
          <w:divBdr>
            <w:top w:val="none" w:sz="0" w:space="0" w:color="auto"/>
            <w:left w:val="none" w:sz="0" w:space="0" w:color="auto"/>
            <w:bottom w:val="none" w:sz="0" w:space="0" w:color="auto"/>
            <w:right w:val="none" w:sz="0" w:space="0" w:color="auto"/>
          </w:divBdr>
        </w:div>
        <w:div w:id="123961308">
          <w:marLeft w:val="640"/>
          <w:marRight w:val="0"/>
          <w:marTop w:val="0"/>
          <w:marBottom w:val="0"/>
          <w:divBdr>
            <w:top w:val="none" w:sz="0" w:space="0" w:color="auto"/>
            <w:left w:val="none" w:sz="0" w:space="0" w:color="auto"/>
            <w:bottom w:val="none" w:sz="0" w:space="0" w:color="auto"/>
            <w:right w:val="none" w:sz="0" w:space="0" w:color="auto"/>
          </w:divBdr>
        </w:div>
        <w:div w:id="137383373">
          <w:marLeft w:val="640"/>
          <w:marRight w:val="0"/>
          <w:marTop w:val="0"/>
          <w:marBottom w:val="0"/>
          <w:divBdr>
            <w:top w:val="none" w:sz="0" w:space="0" w:color="auto"/>
            <w:left w:val="none" w:sz="0" w:space="0" w:color="auto"/>
            <w:bottom w:val="none" w:sz="0" w:space="0" w:color="auto"/>
            <w:right w:val="none" w:sz="0" w:space="0" w:color="auto"/>
          </w:divBdr>
        </w:div>
        <w:div w:id="139151976">
          <w:marLeft w:val="640"/>
          <w:marRight w:val="0"/>
          <w:marTop w:val="0"/>
          <w:marBottom w:val="0"/>
          <w:divBdr>
            <w:top w:val="none" w:sz="0" w:space="0" w:color="auto"/>
            <w:left w:val="none" w:sz="0" w:space="0" w:color="auto"/>
            <w:bottom w:val="none" w:sz="0" w:space="0" w:color="auto"/>
            <w:right w:val="none" w:sz="0" w:space="0" w:color="auto"/>
          </w:divBdr>
        </w:div>
        <w:div w:id="165636342">
          <w:marLeft w:val="640"/>
          <w:marRight w:val="0"/>
          <w:marTop w:val="0"/>
          <w:marBottom w:val="0"/>
          <w:divBdr>
            <w:top w:val="none" w:sz="0" w:space="0" w:color="auto"/>
            <w:left w:val="none" w:sz="0" w:space="0" w:color="auto"/>
            <w:bottom w:val="none" w:sz="0" w:space="0" w:color="auto"/>
            <w:right w:val="none" w:sz="0" w:space="0" w:color="auto"/>
          </w:divBdr>
        </w:div>
        <w:div w:id="233785929">
          <w:marLeft w:val="640"/>
          <w:marRight w:val="0"/>
          <w:marTop w:val="0"/>
          <w:marBottom w:val="0"/>
          <w:divBdr>
            <w:top w:val="none" w:sz="0" w:space="0" w:color="auto"/>
            <w:left w:val="none" w:sz="0" w:space="0" w:color="auto"/>
            <w:bottom w:val="none" w:sz="0" w:space="0" w:color="auto"/>
            <w:right w:val="none" w:sz="0" w:space="0" w:color="auto"/>
          </w:divBdr>
        </w:div>
        <w:div w:id="286546303">
          <w:marLeft w:val="640"/>
          <w:marRight w:val="0"/>
          <w:marTop w:val="0"/>
          <w:marBottom w:val="0"/>
          <w:divBdr>
            <w:top w:val="none" w:sz="0" w:space="0" w:color="auto"/>
            <w:left w:val="none" w:sz="0" w:space="0" w:color="auto"/>
            <w:bottom w:val="none" w:sz="0" w:space="0" w:color="auto"/>
            <w:right w:val="none" w:sz="0" w:space="0" w:color="auto"/>
          </w:divBdr>
        </w:div>
        <w:div w:id="321937251">
          <w:marLeft w:val="640"/>
          <w:marRight w:val="0"/>
          <w:marTop w:val="0"/>
          <w:marBottom w:val="0"/>
          <w:divBdr>
            <w:top w:val="none" w:sz="0" w:space="0" w:color="auto"/>
            <w:left w:val="none" w:sz="0" w:space="0" w:color="auto"/>
            <w:bottom w:val="none" w:sz="0" w:space="0" w:color="auto"/>
            <w:right w:val="none" w:sz="0" w:space="0" w:color="auto"/>
          </w:divBdr>
        </w:div>
        <w:div w:id="333998315">
          <w:marLeft w:val="640"/>
          <w:marRight w:val="0"/>
          <w:marTop w:val="0"/>
          <w:marBottom w:val="0"/>
          <w:divBdr>
            <w:top w:val="none" w:sz="0" w:space="0" w:color="auto"/>
            <w:left w:val="none" w:sz="0" w:space="0" w:color="auto"/>
            <w:bottom w:val="none" w:sz="0" w:space="0" w:color="auto"/>
            <w:right w:val="none" w:sz="0" w:space="0" w:color="auto"/>
          </w:divBdr>
        </w:div>
        <w:div w:id="340551996">
          <w:marLeft w:val="640"/>
          <w:marRight w:val="0"/>
          <w:marTop w:val="0"/>
          <w:marBottom w:val="0"/>
          <w:divBdr>
            <w:top w:val="none" w:sz="0" w:space="0" w:color="auto"/>
            <w:left w:val="none" w:sz="0" w:space="0" w:color="auto"/>
            <w:bottom w:val="none" w:sz="0" w:space="0" w:color="auto"/>
            <w:right w:val="none" w:sz="0" w:space="0" w:color="auto"/>
          </w:divBdr>
        </w:div>
        <w:div w:id="356085362">
          <w:marLeft w:val="640"/>
          <w:marRight w:val="0"/>
          <w:marTop w:val="0"/>
          <w:marBottom w:val="0"/>
          <w:divBdr>
            <w:top w:val="none" w:sz="0" w:space="0" w:color="auto"/>
            <w:left w:val="none" w:sz="0" w:space="0" w:color="auto"/>
            <w:bottom w:val="none" w:sz="0" w:space="0" w:color="auto"/>
            <w:right w:val="none" w:sz="0" w:space="0" w:color="auto"/>
          </w:divBdr>
        </w:div>
        <w:div w:id="377703143">
          <w:marLeft w:val="640"/>
          <w:marRight w:val="0"/>
          <w:marTop w:val="0"/>
          <w:marBottom w:val="0"/>
          <w:divBdr>
            <w:top w:val="none" w:sz="0" w:space="0" w:color="auto"/>
            <w:left w:val="none" w:sz="0" w:space="0" w:color="auto"/>
            <w:bottom w:val="none" w:sz="0" w:space="0" w:color="auto"/>
            <w:right w:val="none" w:sz="0" w:space="0" w:color="auto"/>
          </w:divBdr>
        </w:div>
        <w:div w:id="392850304">
          <w:marLeft w:val="640"/>
          <w:marRight w:val="0"/>
          <w:marTop w:val="0"/>
          <w:marBottom w:val="0"/>
          <w:divBdr>
            <w:top w:val="none" w:sz="0" w:space="0" w:color="auto"/>
            <w:left w:val="none" w:sz="0" w:space="0" w:color="auto"/>
            <w:bottom w:val="none" w:sz="0" w:space="0" w:color="auto"/>
            <w:right w:val="none" w:sz="0" w:space="0" w:color="auto"/>
          </w:divBdr>
        </w:div>
        <w:div w:id="399789798">
          <w:marLeft w:val="640"/>
          <w:marRight w:val="0"/>
          <w:marTop w:val="0"/>
          <w:marBottom w:val="0"/>
          <w:divBdr>
            <w:top w:val="none" w:sz="0" w:space="0" w:color="auto"/>
            <w:left w:val="none" w:sz="0" w:space="0" w:color="auto"/>
            <w:bottom w:val="none" w:sz="0" w:space="0" w:color="auto"/>
            <w:right w:val="none" w:sz="0" w:space="0" w:color="auto"/>
          </w:divBdr>
        </w:div>
        <w:div w:id="404494062">
          <w:marLeft w:val="640"/>
          <w:marRight w:val="0"/>
          <w:marTop w:val="0"/>
          <w:marBottom w:val="0"/>
          <w:divBdr>
            <w:top w:val="none" w:sz="0" w:space="0" w:color="auto"/>
            <w:left w:val="none" w:sz="0" w:space="0" w:color="auto"/>
            <w:bottom w:val="none" w:sz="0" w:space="0" w:color="auto"/>
            <w:right w:val="none" w:sz="0" w:space="0" w:color="auto"/>
          </w:divBdr>
        </w:div>
        <w:div w:id="406852189">
          <w:marLeft w:val="640"/>
          <w:marRight w:val="0"/>
          <w:marTop w:val="0"/>
          <w:marBottom w:val="0"/>
          <w:divBdr>
            <w:top w:val="none" w:sz="0" w:space="0" w:color="auto"/>
            <w:left w:val="none" w:sz="0" w:space="0" w:color="auto"/>
            <w:bottom w:val="none" w:sz="0" w:space="0" w:color="auto"/>
            <w:right w:val="none" w:sz="0" w:space="0" w:color="auto"/>
          </w:divBdr>
        </w:div>
        <w:div w:id="415826079">
          <w:marLeft w:val="640"/>
          <w:marRight w:val="0"/>
          <w:marTop w:val="0"/>
          <w:marBottom w:val="0"/>
          <w:divBdr>
            <w:top w:val="none" w:sz="0" w:space="0" w:color="auto"/>
            <w:left w:val="none" w:sz="0" w:space="0" w:color="auto"/>
            <w:bottom w:val="none" w:sz="0" w:space="0" w:color="auto"/>
            <w:right w:val="none" w:sz="0" w:space="0" w:color="auto"/>
          </w:divBdr>
        </w:div>
        <w:div w:id="433089704">
          <w:marLeft w:val="640"/>
          <w:marRight w:val="0"/>
          <w:marTop w:val="0"/>
          <w:marBottom w:val="0"/>
          <w:divBdr>
            <w:top w:val="none" w:sz="0" w:space="0" w:color="auto"/>
            <w:left w:val="none" w:sz="0" w:space="0" w:color="auto"/>
            <w:bottom w:val="none" w:sz="0" w:space="0" w:color="auto"/>
            <w:right w:val="none" w:sz="0" w:space="0" w:color="auto"/>
          </w:divBdr>
        </w:div>
        <w:div w:id="433674001">
          <w:marLeft w:val="640"/>
          <w:marRight w:val="0"/>
          <w:marTop w:val="0"/>
          <w:marBottom w:val="0"/>
          <w:divBdr>
            <w:top w:val="none" w:sz="0" w:space="0" w:color="auto"/>
            <w:left w:val="none" w:sz="0" w:space="0" w:color="auto"/>
            <w:bottom w:val="none" w:sz="0" w:space="0" w:color="auto"/>
            <w:right w:val="none" w:sz="0" w:space="0" w:color="auto"/>
          </w:divBdr>
        </w:div>
        <w:div w:id="436414757">
          <w:marLeft w:val="640"/>
          <w:marRight w:val="0"/>
          <w:marTop w:val="0"/>
          <w:marBottom w:val="0"/>
          <w:divBdr>
            <w:top w:val="none" w:sz="0" w:space="0" w:color="auto"/>
            <w:left w:val="none" w:sz="0" w:space="0" w:color="auto"/>
            <w:bottom w:val="none" w:sz="0" w:space="0" w:color="auto"/>
            <w:right w:val="none" w:sz="0" w:space="0" w:color="auto"/>
          </w:divBdr>
        </w:div>
        <w:div w:id="441464451">
          <w:marLeft w:val="640"/>
          <w:marRight w:val="0"/>
          <w:marTop w:val="0"/>
          <w:marBottom w:val="0"/>
          <w:divBdr>
            <w:top w:val="none" w:sz="0" w:space="0" w:color="auto"/>
            <w:left w:val="none" w:sz="0" w:space="0" w:color="auto"/>
            <w:bottom w:val="none" w:sz="0" w:space="0" w:color="auto"/>
            <w:right w:val="none" w:sz="0" w:space="0" w:color="auto"/>
          </w:divBdr>
        </w:div>
        <w:div w:id="521432610">
          <w:marLeft w:val="640"/>
          <w:marRight w:val="0"/>
          <w:marTop w:val="0"/>
          <w:marBottom w:val="0"/>
          <w:divBdr>
            <w:top w:val="none" w:sz="0" w:space="0" w:color="auto"/>
            <w:left w:val="none" w:sz="0" w:space="0" w:color="auto"/>
            <w:bottom w:val="none" w:sz="0" w:space="0" w:color="auto"/>
            <w:right w:val="none" w:sz="0" w:space="0" w:color="auto"/>
          </w:divBdr>
        </w:div>
        <w:div w:id="549807029">
          <w:marLeft w:val="640"/>
          <w:marRight w:val="0"/>
          <w:marTop w:val="0"/>
          <w:marBottom w:val="0"/>
          <w:divBdr>
            <w:top w:val="none" w:sz="0" w:space="0" w:color="auto"/>
            <w:left w:val="none" w:sz="0" w:space="0" w:color="auto"/>
            <w:bottom w:val="none" w:sz="0" w:space="0" w:color="auto"/>
            <w:right w:val="none" w:sz="0" w:space="0" w:color="auto"/>
          </w:divBdr>
        </w:div>
        <w:div w:id="577175729">
          <w:marLeft w:val="640"/>
          <w:marRight w:val="0"/>
          <w:marTop w:val="0"/>
          <w:marBottom w:val="0"/>
          <w:divBdr>
            <w:top w:val="none" w:sz="0" w:space="0" w:color="auto"/>
            <w:left w:val="none" w:sz="0" w:space="0" w:color="auto"/>
            <w:bottom w:val="none" w:sz="0" w:space="0" w:color="auto"/>
            <w:right w:val="none" w:sz="0" w:space="0" w:color="auto"/>
          </w:divBdr>
        </w:div>
        <w:div w:id="579948097">
          <w:marLeft w:val="640"/>
          <w:marRight w:val="0"/>
          <w:marTop w:val="0"/>
          <w:marBottom w:val="0"/>
          <w:divBdr>
            <w:top w:val="none" w:sz="0" w:space="0" w:color="auto"/>
            <w:left w:val="none" w:sz="0" w:space="0" w:color="auto"/>
            <w:bottom w:val="none" w:sz="0" w:space="0" w:color="auto"/>
            <w:right w:val="none" w:sz="0" w:space="0" w:color="auto"/>
          </w:divBdr>
        </w:div>
        <w:div w:id="624392014">
          <w:marLeft w:val="640"/>
          <w:marRight w:val="0"/>
          <w:marTop w:val="0"/>
          <w:marBottom w:val="0"/>
          <w:divBdr>
            <w:top w:val="none" w:sz="0" w:space="0" w:color="auto"/>
            <w:left w:val="none" w:sz="0" w:space="0" w:color="auto"/>
            <w:bottom w:val="none" w:sz="0" w:space="0" w:color="auto"/>
            <w:right w:val="none" w:sz="0" w:space="0" w:color="auto"/>
          </w:divBdr>
        </w:div>
        <w:div w:id="634794343">
          <w:marLeft w:val="640"/>
          <w:marRight w:val="0"/>
          <w:marTop w:val="0"/>
          <w:marBottom w:val="0"/>
          <w:divBdr>
            <w:top w:val="none" w:sz="0" w:space="0" w:color="auto"/>
            <w:left w:val="none" w:sz="0" w:space="0" w:color="auto"/>
            <w:bottom w:val="none" w:sz="0" w:space="0" w:color="auto"/>
            <w:right w:val="none" w:sz="0" w:space="0" w:color="auto"/>
          </w:divBdr>
        </w:div>
        <w:div w:id="640382645">
          <w:marLeft w:val="640"/>
          <w:marRight w:val="0"/>
          <w:marTop w:val="0"/>
          <w:marBottom w:val="0"/>
          <w:divBdr>
            <w:top w:val="none" w:sz="0" w:space="0" w:color="auto"/>
            <w:left w:val="none" w:sz="0" w:space="0" w:color="auto"/>
            <w:bottom w:val="none" w:sz="0" w:space="0" w:color="auto"/>
            <w:right w:val="none" w:sz="0" w:space="0" w:color="auto"/>
          </w:divBdr>
        </w:div>
        <w:div w:id="643656757">
          <w:marLeft w:val="640"/>
          <w:marRight w:val="0"/>
          <w:marTop w:val="0"/>
          <w:marBottom w:val="0"/>
          <w:divBdr>
            <w:top w:val="none" w:sz="0" w:space="0" w:color="auto"/>
            <w:left w:val="none" w:sz="0" w:space="0" w:color="auto"/>
            <w:bottom w:val="none" w:sz="0" w:space="0" w:color="auto"/>
            <w:right w:val="none" w:sz="0" w:space="0" w:color="auto"/>
          </w:divBdr>
        </w:div>
        <w:div w:id="711807589">
          <w:marLeft w:val="640"/>
          <w:marRight w:val="0"/>
          <w:marTop w:val="0"/>
          <w:marBottom w:val="0"/>
          <w:divBdr>
            <w:top w:val="none" w:sz="0" w:space="0" w:color="auto"/>
            <w:left w:val="none" w:sz="0" w:space="0" w:color="auto"/>
            <w:bottom w:val="none" w:sz="0" w:space="0" w:color="auto"/>
            <w:right w:val="none" w:sz="0" w:space="0" w:color="auto"/>
          </w:divBdr>
        </w:div>
        <w:div w:id="723912272">
          <w:marLeft w:val="640"/>
          <w:marRight w:val="0"/>
          <w:marTop w:val="0"/>
          <w:marBottom w:val="0"/>
          <w:divBdr>
            <w:top w:val="none" w:sz="0" w:space="0" w:color="auto"/>
            <w:left w:val="none" w:sz="0" w:space="0" w:color="auto"/>
            <w:bottom w:val="none" w:sz="0" w:space="0" w:color="auto"/>
            <w:right w:val="none" w:sz="0" w:space="0" w:color="auto"/>
          </w:divBdr>
        </w:div>
        <w:div w:id="793643249">
          <w:marLeft w:val="640"/>
          <w:marRight w:val="0"/>
          <w:marTop w:val="0"/>
          <w:marBottom w:val="0"/>
          <w:divBdr>
            <w:top w:val="none" w:sz="0" w:space="0" w:color="auto"/>
            <w:left w:val="none" w:sz="0" w:space="0" w:color="auto"/>
            <w:bottom w:val="none" w:sz="0" w:space="0" w:color="auto"/>
            <w:right w:val="none" w:sz="0" w:space="0" w:color="auto"/>
          </w:divBdr>
        </w:div>
        <w:div w:id="826821680">
          <w:marLeft w:val="640"/>
          <w:marRight w:val="0"/>
          <w:marTop w:val="0"/>
          <w:marBottom w:val="0"/>
          <w:divBdr>
            <w:top w:val="none" w:sz="0" w:space="0" w:color="auto"/>
            <w:left w:val="none" w:sz="0" w:space="0" w:color="auto"/>
            <w:bottom w:val="none" w:sz="0" w:space="0" w:color="auto"/>
            <w:right w:val="none" w:sz="0" w:space="0" w:color="auto"/>
          </w:divBdr>
        </w:div>
        <w:div w:id="893394923">
          <w:marLeft w:val="640"/>
          <w:marRight w:val="0"/>
          <w:marTop w:val="0"/>
          <w:marBottom w:val="0"/>
          <w:divBdr>
            <w:top w:val="none" w:sz="0" w:space="0" w:color="auto"/>
            <w:left w:val="none" w:sz="0" w:space="0" w:color="auto"/>
            <w:bottom w:val="none" w:sz="0" w:space="0" w:color="auto"/>
            <w:right w:val="none" w:sz="0" w:space="0" w:color="auto"/>
          </w:divBdr>
        </w:div>
        <w:div w:id="898788352">
          <w:marLeft w:val="640"/>
          <w:marRight w:val="0"/>
          <w:marTop w:val="0"/>
          <w:marBottom w:val="0"/>
          <w:divBdr>
            <w:top w:val="none" w:sz="0" w:space="0" w:color="auto"/>
            <w:left w:val="none" w:sz="0" w:space="0" w:color="auto"/>
            <w:bottom w:val="none" w:sz="0" w:space="0" w:color="auto"/>
            <w:right w:val="none" w:sz="0" w:space="0" w:color="auto"/>
          </w:divBdr>
        </w:div>
        <w:div w:id="932323319">
          <w:marLeft w:val="640"/>
          <w:marRight w:val="0"/>
          <w:marTop w:val="0"/>
          <w:marBottom w:val="0"/>
          <w:divBdr>
            <w:top w:val="none" w:sz="0" w:space="0" w:color="auto"/>
            <w:left w:val="none" w:sz="0" w:space="0" w:color="auto"/>
            <w:bottom w:val="none" w:sz="0" w:space="0" w:color="auto"/>
            <w:right w:val="none" w:sz="0" w:space="0" w:color="auto"/>
          </w:divBdr>
        </w:div>
        <w:div w:id="951203572">
          <w:marLeft w:val="640"/>
          <w:marRight w:val="0"/>
          <w:marTop w:val="0"/>
          <w:marBottom w:val="0"/>
          <w:divBdr>
            <w:top w:val="none" w:sz="0" w:space="0" w:color="auto"/>
            <w:left w:val="none" w:sz="0" w:space="0" w:color="auto"/>
            <w:bottom w:val="none" w:sz="0" w:space="0" w:color="auto"/>
            <w:right w:val="none" w:sz="0" w:space="0" w:color="auto"/>
          </w:divBdr>
        </w:div>
        <w:div w:id="977492464">
          <w:marLeft w:val="640"/>
          <w:marRight w:val="0"/>
          <w:marTop w:val="0"/>
          <w:marBottom w:val="0"/>
          <w:divBdr>
            <w:top w:val="none" w:sz="0" w:space="0" w:color="auto"/>
            <w:left w:val="none" w:sz="0" w:space="0" w:color="auto"/>
            <w:bottom w:val="none" w:sz="0" w:space="0" w:color="auto"/>
            <w:right w:val="none" w:sz="0" w:space="0" w:color="auto"/>
          </w:divBdr>
        </w:div>
        <w:div w:id="1025592930">
          <w:marLeft w:val="640"/>
          <w:marRight w:val="0"/>
          <w:marTop w:val="0"/>
          <w:marBottom w:val="0"/>
          <w:divBdr>
            <w:top w:val="none" w:sz="0" w:space="0" w:color="auto"/>
            <w:left w:val="none" w:sz="0" w:space="0" w:color="auto"/>
            <w:bottom w:val="none" w:sz="0" w:space="0" w:color="auto"/>
            <w:right w:val="none" w:sz="0" w:space="0" w:color="auto"/>
          </w:divBdr>
        </w:div>
        <w:div w:id="1115250227">
          <w:marLeft w:val="640"/>
          <w:marRight w:val="0"/>
          <w:marTop w:val="0"/>
          <w:marBottom w:val="0"/>
          <w:divBdr>
            <w:top w:val="none" w:sz="0" w:space="0" w:color="auto"/>
            <w:left w:val="none" w:sz="0" w:space="0" w:color="auto"/>
            <w:bottom w:val="none" w:sz="0" w:space="0" w:color="auto"/>
            <w:right w:val="none" w:sz="0" w:space="0" w:color="auto"/>
          </w:divBdr>
        </w:div>
        <w:div w:id="1119372122">
          <w:marLeft w:val="640"/>
          <w:marRight w:val="0"/>
          <w:marTop w:val="0"/>
          <w:marBottom w:val="0"/>
          <w:divBdr>
            <w:top w:val="none" w:sz="0" w:space="0" w:color="auto"/>
            <w:left w:val="none" w:sz="0" w:space="0" w:color="auto"/>
            <w:bottom w:val="none" w:sz="0" w:space="0" w:color="auto"/>
            <w:right w:val="none" w:sz="0" w:space="0" w:color="auto"/>
          </w:divBdr>
        </w:div>
        <w:div w:id="1125540990">
          <w:marLeft w:val="640"/>
          <w:marRight w:val="0"/>
          <w:marTop w:val="0"/>
          <w:marBottom w:val="0"/>
          <w:divBdr>
            <w:top w:val="none" w:sz="0" w:space="0" w:color="auto"/>
            <w:left w:val="none" w:sz="0" w:space="0" w:color="auto"/>
            <w:bottom w:val="none" w:sz="0" w:space="0" w:color="auto"/>
            <w:right w:val="none" w:sz="0" w:space="0" w:color="auto"/>
          </w:divBdr>
        </w:div>
        <w:div w:id="1132793927">
          <w:marLeft w:val="640"/>
          <w:marRight w:val="0"/>
          <w:marTop w:val="0"/>
          <w:marBottom w:val="0"/>
          <w:divBdr>
            <w:top w:val="none" w:sz="0" w:space="0" w:color="auto"/>
            <w:left w:val="none" w:sz="0" w:space="0" w:color="auto"/>
            <w:bottom w:val="none" w:sz="0" w:space="0" w:color="auto"/>
            <w:right w:val="none" w:sz="0" w:space="0" w:color="auto"/>
          </w:divBdr>
        </w:div>
        <w:div w:id="1133209778">
          <w:marLeft w:val="640"/>
          <w:marRight w:val="0"/>
          <w:marTop w:val="0"/>
          <w:marBottom w:val="0"/>
          <w:divBdr>
            <w:top w:val="none" w:sz="0" w:space="0" w:color="auto"/>
            <w:left w:val="none" w:sz="0" w:space="0" w:color="auto"/>
            <w:bottom w:val="none" w:sz="0" w:space="0" w:color="auto"/>
            <w:right w:val="none" w:sz="0" w:space="0" w:color="auto"/>
          </w:divBdr>
        </w:div>
        <w:div w:id="1133598991">
          <w:marLeft w:val="640"/>
          <w:marRight w:val="0"/>
          <w:marTop w:val="0"/>
          <w:marBottom w:val="0"/>
          <w:divBdr>
            <w:top w:val="none" w:sz="0" w:space="0" w:color="auto"/>
            <w:left w:val="none" w:sz="0" w:space="0" w:color="auto"/>
            <w:bottom w:val="none" w:sz="0" w:space="0" w:color="auto"/>
            <w:right w:val="none" w:sz="0" w:space="0" w:color="auto"/>
          </w:divBdr>
        </w:div>
        <w:div w:id="1140462681">
          <w:marLeft w:val="640"/>
          <w:marRight w:val="0"/>
          <w:marTop w:val="0"/>
          <w:marBottom w:val="0"/>
          <w:divBdr>
            <w:top w:val="none" w:sz="0" w:space="0" w:color="auto"/>
            <w:left w:val="none" w:sz="0" w:space="0" w:color="auto"/>
            <w:bottom w:val="none" w:sz="0" w:space="0" w:color="auto"/>
            <w:right w:val="none" w:sz="0" w:space="0" w:color="auto"/>
          </w:divBdr>
        </w:div>
      </w:divsChild>
    </w:div>
    <w:div w:id="170069622">
      <w:bodyDiv w:val="1"/>
      <w:marLeft w:val="0"/>
      <w:marRight w:val="0"/>
      <w:marTop w:val="0"/>
      <w:marBottom w:val="0"/>
      <w:divBdr>
        <w:top w:val="none" w:sz="0" w:space="0" w:color="auto"/>
        <w:left w:val="none" w:sz="0" w:space="0" w:color="auto"/>
        <w:bottom w:val="none" w:sz="0" w:space="0" w:color="auto"/>
        <w:right w:val="none" w:sz="0" w:space="0" w:color="auto"/>
      </w:divBdr>
      <w:divsChild>
        <w:div w:id="74909501">
          <w:marLeft w:val="640"/>
          <w:marRight w:val="0"/>
          <w:marTop w:val="0"/>
          <w:marBottom w:val="0"/>
          <w:divBdr>
            <w:top w:val="none" w:sz="0" w:space="0" w:color="auto"/>
            <w:left w:val="none" w:sz="0" w:space="0" w:color="auto"/>
            <w:bottom w:val="none" w:sz="0" w:space="0" w:color="auto"/>
            <w:right w:val="none" w:sz="0" w:space="0" w:color="auto"/>
          </w:divBdr>
        </w:div>
        <w:div w:id="84886554">
          <w:marLeft w:val="640"/>
          <w:marRight w:val="0"/>
          <w:marTop w:val="0"/>
          <w:marBottom w:val="0"/>
          <w:divBdr>
            <w:top w:val="none" w:sz="0" w:space="0" w:color="auto"/>
            <w:left w:val="none" w:sz="0" w:space="0" w:color="auto"/>
            <w:bottom w:val="none" w:sz="0" w:space="0" w:color="auto"/>
            <w:right w:val="none" w:sz="0" w:space="0" w:color="auto"/>
          </w:divBdr>
        </w:div>
        <w:div w:id="94060159">
          <w:marLeft w:val="640"/>
          <w:marRight w:val="0"/>
          <w:marTop w:val="0"/>
          <w:marBottom w:val="0"/>
          <w:divBdr>
            <w:top w:val="none" w:sz="0" w:space="0" w:color="auto"/>
            <w:left w:val="none" w:sz="0" w:space="0" w:color="auto"/>
            <w:bottom w:val="none" w:sz="0" w:space="0" w:color="auto"/>
            <w:right w:val="none" w:sz="0" w:space="0" w:color="auto"/>
          </w:divBdr>
        </w:div>
        <w:div w:id="96413940">
          <w:marLeft w:val="640"/>
          <w:marRight w:val="0"/>
          <w:marTop w:val="0"/>
          <w:marBottom w:val="0"/>
          <w:divBdr>
            <w:top w:val="none" w:sz="0" w:space="0" w:color="auto"/>
            <w:left w:val="none" w:sz="0" w:space="0" w:color="auto"/>
            <w:bottom w:val="none" w:sz="0" w:space="0" w:color="auto"/>
            <w:right w:val="none" w:sz="0" w:space="0" w:color="auto"/>
          </w:divBdr>
        </w:div>
        <w:div w:id="109396380">
          <w:marLeft w:val="640"/>
          <w:marRight w:val="0"/>
          <w:marTop w:val="0"/>
          <w:marBottom w:val="0"/>
          <w:divBdr>
            <w:top w:val="none" w:sz="0" w:space="0" w:color="auto"/>
            <w:left w:val="none" w:sz="0" w:space="0" w:color="auto"/>
            <w:bottom w:val="none" w:sz="0" w:space="0" w:color="auto"/>
            <w:right w:val="none" w:sz="0" w:space="0" w:color="auto"/>
          </w:divBdr>
        </w:div>
        <w:div w:id="166679424">
          <w:marLeft w:val="640"/>
          <w:marRight w:val="0"/>
          <w:marTop w:val="0"/>
          <w:marBottom w:val="0"/>
          <w:divBdr>
            <w:top w:val="none" w:sz="0" w:space="0" w:color="auto"/>
            <w:left w:val="none" w:sz="0" w:space="0" w:color="auto"/>
            <w:bottom w:val="none" w:sz="0" w:space="0" w:color="auto"/>
            <w:right w:val="none" w:sz="0" w:space="0" w:color="auto"/>
          </w:divBdr>
        </w:div>
        <w:div w:id="210772665">
          <w:marLeft w:val="640"/>
          <w:marRight w:val="0"/>
          <w:marTop w:val="0"/>
          <w:marBottom w:val="0"/>
          <w:divBdr>
            <w:top w:val="none" w:sz="0" w:space="0" w:color="auto"/>
            <w:left w:val="none" w:sz="0" w:space="0" w:color="auto"/>
            <w:bottom w:val="none" w:sz="0" w:space="0" w:color="auto"/>
            <w:right w:val="none" w:sz="0" w:space="0" w:color="auto"/>
          </w:divBdr>
        </w:div>
        <w:div w:id="224223673">
          <w:marLeft w:val="640"/>
          <w:marRight w:val="0"/>
          <w:marTop w:val="0"/>
          <w:marBottom w:val="0"/>
          <w:divBdr>
            <w:top w:val="none" w:sz="0" w:space="0" w:color="auto"/>
            <w:left w:val="none" w:sz="0" w:space="0" w:color="auto"/>
            <w:bottom w:val="none" w:sz="0" w:space="0" w:color="auto"/>
            <w:right w:val="none" w:sz="0" w:space="0" w:color="auto"/>
          </w:divBdr>
        </w:div>
        <w:div w:id="227040457">
          <w:marLeft w:val="640"/>
          <w:marRight w:val="0"/>
          <w:marTop w:val="0"/>
          <w:marBottom w:val="0"/>
          <w:divBdr>
            <w:top w:val="none" w:sz="0" w:space="0" w:color="auto"/>
            <w:left w:val="none" w:sz="0" w:space="0" w:color="auto"/>
            <w:bottom w:val="none" w:sz="0" w:space="0" w:color="auto"/>
            <w:right w:val="none" w:sz="0" w:space="0" w:color="auto"/>
          </w:divBdr>
        </w:div>
        <w:div w:id="250242452">
          <w:marLeft w:val="640"/>
          <w:marRight w:val="0"/>
          <w:marTop w:val="0"/>
          <w:marBottom w:val="0"/>
          <w:divBdr>
            <w:top w:val="none" w:sz="0" w:space="0" w:color="auto"/>
            <w:left w:val="none" w:sz="0" w:space="0" w:color="auto"/>
            <w:bottom w:val="none" w:sz="0" w:space="0" w:color="auto"/>
            <w:right w:val="none" w:sz="0" w:space="0" w:color="auto"/>
          </w:divBdr>
        </w:div>
        <w:div w:id="267203840">
          <w:marLeft w:val="640"/>
          <w:marRight w:val="0"/>
          <w:marTop w:val="0"/>
          <w:marBottom w:val="0"/>
          <w:divBdr>
            <w:top w:val="none" w:sz="0" w:space="0" w:color="auto"/>
            <w:left w:val="none" w:sz="0" w:space="0" w:color="auto"/>
            <w:bottom w:val="none" w:sz="0" w:space="0" w:color="auto"/>
            <w:right w:val="none" w:sz="0" w:space="0" w:color="auto"/>
          </w:divBdr>
        </w:div>
        <w:div w:id="285694850">
          <w:marLeft w:val="640"/>
          <w:marRight w:val="0"/>
          <w:marTop w:val="0"/>
          <w:marBottom w:val="0"/>
          <w:divBdr>
            <w:top w:val="none" w:sz="0" w:space="0" w:color="auto"/>
            <w:left w:val="none" w:sz="0" w:space="0" w:color="auto"/>
            <w:bottom w:val="none" w:sz="0" w:space="0" w:color="auto"/>
            <w:right w:val="none" w:sz="0" w:space="0" w:color="auto"/>
          </w:divBdr>
        </w:div>
        <w:div w:id="288630307">
          <w:marLeft w:val="640"/>
          <w:marRight w:val="0"/>
          <w:marTop w:val="0"/>
          <w:marBottom w:val="0"/>
          <w:divBdr>
            <w:top w:val="none" w:sz="0" w:space="0" w:color="auto"/>
            <w:left w:val="none" w:sz="0" w:space="0" w:color="auto"/>
            <w:bottom w:val="none" w:sz="0" w:space="0" w:color="auto"/>
            <w:right w:val="none" w:sz="0" w:space="0" w:color="auto"/>
          </w:divBdr>
        </w:div>
        <w:div w:id="303701697">
          <w:marLeft w:val="640"/>
          <w:marRight w:val="0"/>
          <w:marTop w:val="0"/>
          <w:marBottom w:val="0"/>
          <w:divBdr>
            <w:top w:val="none" w:sz="0" w:space="0" w:color="auto"/>
            <w:left w:val="none" w:sz="0" w:space="0" w:color="auto"/>
            <w:bottom w:val="none" w:sz="0" w:space="0" w:color="auto"/>
            <w:right w:val="none" w:sz="0" w:space="0" w:color="auto"/>
          </w:divBdr>
        </w:div>
        <w:div w:id="309602157">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353194554">
          <w:marLeft w:val="640"/>
          <w:marRight w:val="0"/>
          <w:marTop w:val="0"/>
          <w:marBottom w:val="0"/>
          <w:divBdr>
            <w:top w:val="none" w:sz="0" w:space="0" w:color="auto"/>
            <w:left w:val="none" w:sz="0" w:space="0" w:color="auto"/>
            <w:bottom w:val="none" w:sz="0" w:space="0" w:color="auto"/>
            <w:right w:val="none" w:sz="0" w:space="0" w:color="auto"/>
          </w:divBdr>
        </w:div>
        <w:div w:id="359475225">
          <w:marLeft w:val="640"/>
          <w:marRight w:val="0"/>
          <w:marTop w:val="0"/>
          <w:marBottom w:val="0"/>
          <w:divBdr>
            <w:top w:val="none" w:sz="0" w:space="0" w:color="auto"/>
            <w:left w:val="none" w:sz="0" w:space="0" w:color="auto"/>
            <w:bottom w:val="none" w:sz="0" w:space="0" w:color="auto"/>
            <w:right w:val="none" w:sz="0" w:space="0" w:color="auto"/>
          </w:divBdr>
        </w:div>
        <w:div w:id="360135990">
          <w:marLeft w:val="640"/>
          <w:marRight w:val="0"/>
          <w:marTop w:val="0"/>
          <w:marBottom w:val="0"/>
          <w:divBdr>
            <w:top w:val="none" w:sz="0" w:space="0" w:color="auto"/>
            <w:left w:val="none" w:sz="0" w:space="0" w:color="auto"/>
            <w:bottom w:val="none" w:sz="0" w:space="0" w:color="auto"/>
            <w:right w:val="none" w:sz="0" w:space="0" w:color="auto"/>
          </w:divBdr>
        </w:div>
        <w:div w:id="442963319">
          <w:marLeft w:val="640"/>
          <w:marRight w:val="0"/>
          <w:marTop w:val="0"/>
          <w:marBottom w:val="0"/>
          <w:divBdr>
            <w:top w:val="none" w:sz="0" w:space="0" w:color="auto"/>
            <w:left w:val="none" w:sz="0" w:space="0" w:color="auto"/>
            <w:bottom w:val="none" w:sz="0" w:space="0" w:color="auto"/>
            <w:right w:val="none" w:sz="0" w:space="0" w:color="auto"/>
          </w:divBdr>
        </w:div>
        <w:div w:id="450173932">
          <w:marLeft w:val="640"/>
          <w:marRight w:val="0"/>
          <w:marTop w:val="0"/>
          <w:marBottom w:val="0"/>
          <w:divBdr>
            <w:top w:val="none" w:sz="0" w:space="0" w:color="auto"/>
            <w:left w:val="none" w:sz="0" w:space="0" w:color="auto"/>
            <w:bottom w:val="none" w:sz="0" w:space="0" w:color="auto"/>
            <w:right w:val="none" w:sz="0" w:space="0" w:color="auto"/>
          </w:divBdr>
        </w:div>
        <w:div w:id="452407464">
          <w:marLeft w:val="640"/>
          <w:marRight w:val="0"/>
          <w:marTop w:val="0"/>
          <w:marBottom w:val="0"/>
          <w:divBdr>
            <w:top w:val="none" w:sz="0" w:space="0" w:color="auto"/>
            <w:left w:val="none" w:sz="0" w:space="0" w:color="auto"/>
            <w:bottom w:val="none" w:sz="0" w:space="0" w:color="auto"/>
            <w:right w:val="none" w:sz="0" w:space="0" w:color="auto"/>
          </w:divBdr>
        </w:div>
        <w:div w:id="493568419">
          <w:marLeft w:val="640"/>
          <w:marRight w:val="0"/>
          <w:marTop w:val="0"/>
          <w:marBottom w:val="0"/>
          <w:divBdr>
            <w:top w:val="none" w:sz="0" w:space="0" w:color="auto"/>
            <w:left w:val="none" w:sz="0" w:space="0" w:color="auto"/>
            <w:bottom w:val="none" w:sz="0" w:space="0" w:color="auto"/>
            <w:right w:val="none" w:sz="0" w:space="0" w:color="auto"/>
          </w:divBdr>
        </w:div>
        <w:div w:id="542522581">
          <w:marLeft w:val="640"/>
          <w:marRight w:val="0"/>
          <w:marTop w:val="0"/>
          <w:marBottom w:val="0"/>
          <w:divBdr>
            <w:top w:val="none" w:sz="0" w:space="0" w:color="auto"/>
            <w:left w:val="none" w:sz="0" w:space="0" w:color="auto"/>
            <w:bottom w:val="none" w:sz="0" w:space="0" w:color="auto"/>
            <w:right w:val="none" w:sz="0" w:space="0" w:color="auto"/>
          </w:divBdr>
        </w:div>
        <w:div w:id="548037036">
          <w:marLeft w:val="640"/>
          <w:marRight w:val="0"/>
          <w:marTop w:val="0"/>
          <w:marBottom w:val="0"/>
          <w:divBdr>
            <w:top w:val="none" w:sz="0" w:space="0" w:color="auto"/>
            <w:left w:val="none" w:sz="0" w:space="0" w:color="auto"/>
            <w:bottom w:val="none" w:sz="0" w:space="0" w:color="auto"/>
            <w:right w:val="none" w:sz="0" w:space="0" w:color="auto"/>
          </w:divBdr>
        </w:div>
        <w:div w:id="571232288">
          <w:marLeft w:val="640"/>
          <w:marRight w:val="0"/>
          <w:marTop w:val="0"/>
          <w:marBottom w:val="0"/>
          <w:divBdr>
            <w:top w:val="none" w:sz="0" w:space="0" w:color="auto"/>
            <w:left w:val="none" w:sz="0" w:space="0" w:color="auto"/>
            <w:bottom w:val="none" w:sz="0" w:space="0" w:color="auto"/>
            <w:right w:val="none" w:sz="0" w:space="0" w:color="auto"/>
          </w:divBdr>
        </w:div>
        <w:div w:id="597562139">
          <w:marLeft w:val="640"/>
          <w:marRight w:val="0"/>
          <w:marTop w:val="0"/>
          <w:marBottom w:val="0"/>
          <w:divBdr>
            <w:top w:val="none" w:sz="0" w:space="0" w:color="auto"/>
            <w:left w:val="none" w:sz="0" w:space="0" w:color="auto"/>
            <w:bottom w:val="none" w:sz="0" w:space="0" w:color="auto"/>
            <w:right w:val="none" w:sz="0" w:space="0" w:color="auto"/>
          </w:divBdr>
        </w:div>
        <w:div w:id="601306152">
          <w:marLeft w:val="640"/>
          <w:marRight w:val="0"/>
          <w:marTop w:val="0"/>
          <w:marBottom w:val="0"/>
          <w:divBdr>
            <w:top w:val="none" w:sz="0" w:space="0" w:color="auto"/>
            <w:left w:val="none" w:sz="0" w:space="0" w:color="auto"/>
            <w:bottom w:val="none" w:sz="0" w:space="0" w:color="auto"/>
            <w:right w:val="none" w:sz="0" w:space="0" w:color="auto"/>
          </w:divBdr>
        </w:div>
        <w:div w:id="623736139">
          <w:marLeft w:val="640"/>
          <w:marRight w:val="0"/>
          <w:marTop w:val="0"/>
          <w:marBottom w:val="0"/>
          <w:divBdr>
            <w:top w:val="none" w:sz="0" w:space="0" w:color="auto"/>
            <w:left w:val="none" w:sz="0" w:space="0" w:color="auto"/>
            <w:bottom w:val="none" w:sz="0" w:space="0" w:color="auto"/>
            <w:right w:val="none" w:sz="0" w:space="0" w:color="auto"/>
          </w:divBdr>
        </w:div>
        <w:div w:id="628171389">
          <w:marLeft w:val="640"/>
          <w:marRight w:val="0"/>
          <w:marTop w:val="0"/>
          <w:marBottom w:val="0"/>
          <w:divBdr>
            <w:top w:val="none" w:sz="0" w:space="0" w:color="auto"/>
            <w:left w:val="none" w:sz="0" w:space="0" w:color="auto"/>
            <w:bottom w:val="none" w:sz="0" w:space="0" w:color="auto"/>
            <w:right w:val="none" w:sz="0" w:space="0" w:color="auto"/>
          </w:divBdr>
        </w:div>
        <w:div w:id="646935564">
          <w:marLeft w:val="640"/>
          <w:marRight w:val="0"/>
          <w:marTop w:val="0"/>
          <w:marBottom w:val="0"/>
          <w:divBdr>
            <w:top w:val="none" w:sz="0" w:space="0" w:color="auto"/>
            <w:left w:val="none" w:sz="0" w:space="0" w:color="auto"/>
            <w:bottom w:val="none" w:sz="0" w:space="0" w:color="auto"/>
            <w:right w:val="none" w:sz="0" w:space="0" w:color="auto"/>
          </w:divBdr>
        </w:div>
        <w:div w:id="709765441">
          <w:marLeft w:val="640"/>
          <w:marRight w:val="0"/>
          <w:marTop w:val="0"/>
          <w:marBottom w:val="0"/>
          <w:divBdr>
            <w:top w:val="none" w:sz="0" w:space="0" w:color="auto"/>
            <w:left w:val="none" w:sz="0" w:space="0" w:color="auto"/>
            <w:bottom w:val="none" w:sz="0" w:space="0" w:color="auto"/>
            <w:right w:val="none" w:sz="0" w:space="0" w:color="auto"/>
          </w:divBdr>
        </w:div>
        <w:div w:id="717779281">
          <w:marLeft w:val="640"/>
          <w:marRight w:val="0"/>
          <w:marTop w:val="0"/>
          <w:marBottom w:val="0"/>
          <w:divBdr>
            <w:top w:val="none" w:sz="0" w:space="0" w:color="auto"/>
            <w:left w:val="none" w:sz="0" w:space="0" w:color="auto"/>
            <w:bottom w:val="none" w:sz="0" w:space="0" w:color="auto"/>
            <w:right w:val="none" w:sz="0" w:space="0" w:color="auto"/>
          </w:divBdr>
        </w:div>
        <w:div w:id="718480147">
          <w:marLeft w:val="640"/>
          <w:marRight w:val="0"/>
          <w:marTop w:val="0"/>
          <w:marBottom w:val="0"/>
          <w:divBdr>
            <w:top w:val="none" w:sz="0" w:space="0" w:color="auto"/>
            <w:left w:val="none" w:sz="0" w:space="0" w:color="auto"/>
            <w:bottom w:val="none" w:sz="0" w:space="0" w:color="auto"/>
            <w:right w:val="none" w:sz="0" w:space="0" w:color="auto"/>
          </w:divBdr>
        </w:div>
        <w:div w:id="721707507">
          <w:marLeft w:val="640"/>
          <w:marRight w:val="0"/>
          <w:marTop w:val="0"/>
          <w:marBottom w:val="0"/>
          <w:divBdr>
            <w:top w:val="none" w:sz="0" w:space="0" w:color="auto"/>
            <w:left w:val="none" w:sz="0" w:space="0" w:color="auto"/>
            <w:bottom w:val="none" w:sz="0" w:space="0" w:color="auto"/>
            <w:right w:val="none" w:sz="0" w:space="0" w:color="auto"/>
          </w:divBdr>
        </w:div>
        <w:div w:id="737242886">
          <w:marLeft w:val="640"/>
          <w:marRight w:val="0"/>
          <w:marTop w:val="0"/>
          <w:marBottom w:val="0"/>
          <w:divBdr>
            <w:top w:val="none" w:sz="0" w:space="0" w:color="auto"/>
            <w:left w:val="none" w:sz="0" w:space="0" w:color="auto"/>
            <w:bottom w:val="none" w:sz="0" w:space="0" w:color="auto"/>
            <w:right w:val="none" w:sz="0" w:space="0" w:color="auto"/>
          </w:divBdr>
        </w:div>
        <w:div w:id="739911185">
          <w:marLeft w:val="640"/>
          <w:marRight w:val="0"/>
          <w:marTop w:val="0"/>
          <w:marBottom w:val="0"/>
          <w:divBdr>
            <w:top w:val="none" w:sz="0" w:space="0" w:color="auto"/>
            <w:left w:val="none" w:sz="0" w:space="0" w:color="auto"/>
            <w:bottom w:val="none" w:sz="0" w:space="0" w:color="auto"/>
            <w:right w:val="none" w:sz="0" w:space="0" w:color="auto"/>
          </w:divBdr>
        </w:div>
        <w:div w:id="805321939">
          <w:marLeft w:val="640"/>
          <w:marRight w:val="0"/>
          <w:marTop w:val="0"/>
          <w:marBottom w:val="0"/>
          <w:divBdr>
            <w:top w:val="none" w:sz="0" w:space="0" w:color="auto"/>
            <w:left w:val="none" w:sz="0" w:space="0" w:color="auto"/>
            <w:bottom w:val="none" w:sz="0" w:space="0" w:color="auto"/>
            <w:right w:val="none" w:sz="0" w:space="0" w:color="auto"/>
          </w:divBdr>
        </w:div>
        <w:div w:id="816802810">
          <w:marLeft w:val="640"/>
          <w:marRight w:val="0"/>
          <w:marTop w:val="0"/>
          <w:marBottom w:val="0"/>
          <w:divBdr>
            <w:top w:val="none" w:sz="0" w:space="0" w:color="auto"/>
            <w:left w:val="none" w:sz="0" w:space="0" w:color="auto"/>
            <w:bottom w:val="none" w:sz="0" w:space="0" w:color="auto"/>
            <w:right w:val="none" w:sz="0" w:space="0" w:color="auto"/>
          </w:divBdr>
        </w:div>
        <w:div w:id="874581276">
          <w:marLeft w:val="640"/>
          <w:marRight w:val="0"/>
          <w:marTop w:val="0"/>
          <w:marBottom w:val="0"/>
          <w:divBdr>
            <w:top w:val="none" w:sz="0" w:space="0" w:color="auto"/>
            <w:left w:val="none" w:sz="0" w:space="0" w:color="auto"/>
            <w:bottom w:val="none" w:sz="0" w:space="0" w:color="auto"/>
            <w:right w:val="none" w:sz="0" w:space="0" w:color="auto"/>
          </w:divBdr>
        </w:div>
        <w:div w:id="876890298">
          <w:marLeft w:val="640"/>
          <w:marRight w:val="0"/>
          <w:marTop w:val="0"/>
          <w:marBottom w:val="0"/>
          <w:divBdr>
            <w:top w:val="none" w:sz="0" w:space="0" w:color="auto"/>
            <w:left w:val="none" w:sz="0" w:space="0" w:color="auto"/>
            <w:bottom w:val="none" w:sz="0" w:space="0" w:color="auto"/>
            <w:right w:val="none" w:sz="0" w:space="0" w:color="auto"/>
          </w:divBdr>
        </w:div>
        <w:div w:id="899097785">
          <w:marLeft w:val="640"/>
          <w:marRight w:val="0"/>
          <w:marTop w:val="0"/>
          <w:marBottom w:val="0"/>
          <w:divBdr>
            <w:top w:val="none" w:sz="0" w:space="0" w:color="auto"/>
            <w:left w:val="none" w:sz="0" w:space="0" w:color="auto"/>
            <w:bottom w:val="none" w:sz="0" w:space="0" w:color="auto"/>
            <w:right w:val="none" w:sz="0" w:space="0" w:color="auto"/>
          </w:divBdr>
        </w:div>
        <w:div w:id="900942053">
          <w:marLeft w:val="640"/>
          <w:marRight w:val="0"/>
          <w:marTop w:val="0"/>
          <w:marBottom w:val="0"/>
          <w:divBdr>
            <w:top w:val="none" w:sz="0" w:space="0" w:color="auto"/>
            <w:left w:val="none" w:sz="0" w:space="0" w:color="auto"/>
            <w:bottom w:val="none" w:sz="0" w:space="0" w:color="auto"/>
            <w:right w:val="none" w:sz="0" w:space="0" w:color="auto"/>
          </w:divBdr>
        </w:div>
        <w:div w:id="952058034">
          <w:marLeft w:val="640"/>
          <w:marRight w:val="0"/>
          <w:marTop w:val="0"/>
          <w:marBottom w:val="0"/>
          <w:divBdr>
            <w:top w:val="none" w:sz="0" w:space="0" w:color="auto"/>
            <w:left w:val="none" w:sz="0" w:space="0" w:color="auto"/>
            <w:bottom w:val="none" w:sz="0" w:space="0" w:color="auto"/>
            <w:right w:val="none" w:sz="0" w:space="0" w:color="auto"/>
          </w:divBdr>
        </w:div>
        <w:div w:id="953943972">
          <w:marLeft w:val="640"/>
          <w:marRight w:val="0"/>
          <w:marTop w:val="0"/>
          <w:marBottom w:val="0"/>
          <w:divBdr>
            <w:top w:val="none" w:sz="0" w:space="0" w:color="auto"/>
            <w:left w:val="none" w:sz="0" w:space="0" w:color="auto"/>
            <w:bottom w:val="none" w:sz="0" w:space="0" w:color="auto"/>
            <w:right w:val="none" w:sz="0" w:space="0" w:color="auto"/>
          </w:divBdr>
        </w:div>
        <w:div w:id="1047796238">
          <w:marLeft w:val="640"/>
          <w:marRight w:val="0"/>
          <w:marTop w:val="0"/>
          <w:marBottom w:val="0"/>
          <w:divBdr>
            <w:top w:val="none" w:sz="0" w:space="0" w:color="auto"/>
            <w:left w:val="none" w:sz="0" w:space="0" w:color="auto"/>
            <w:bottom w:val="none" w:sz="0" w:space="0" w:color="auto"/>
            <w:right w:val="none" w:sz="0" w:space="0" w:color="auto"/>
          </w:divBdr>
        </w:div>
        <w:div w:id="1058089442">
          <w:marLeft w:val="640"/>
          <w:marRight w:val="0"/>
          <w:marTop w:val="0"/>
          <w:marBottom w:val="0"/>
          <w:divBdr>
            <w:top w:val="none" w:sz="0" w:space="0" w:color="auto"/>
            <w:left w:val="none" w:sz="0" w:space="0" w:color="auto"/>
            <w:bottom w:val="none" w:sz="0" w:space="0" w:color="auto"/>
            <w:right w:val="none" w:sz="0" w:space="0" w:color="auto"/>
          </w:divBdr>
        </w:div>
        <w:div w:id="1065449042">
          <w:marLeft w:val="640"/>
          <w:marRight w:val="0"/>
          <w:marTop w:val="0"/>
          <w:marBottom w:val="0"/>
          <w:divBdr>
            <w:top w:val="none" w:sz="0" w:space="0" w:color="auto"/>
            <w:left w:val="none" w:sz="0" w:space="0" w:color="auto"/>
            <w:bottom w:val="none" w:sz="0" w:space="0" w:color="auto"/>
            <w:right w:val="none" w:sz="0" w:space="0" w:color="auto"/>
          </w:divBdr>
        </w:div>
        <w:div w:id="1076512534">
          <w:marLeft w:val="640"/>
          <w:marRight w:val="0"/>
          <w:marTop w:val="0"/>
          <w:marBottom w:val="0"/>
          <w:divBdr>
            <w:top w:val="none" w:sz="0" w:space="0" w:color="auto"/>
            <w:left w:val="none" w:sz="0" w:space="0" w:color="auto"/>
            <w:bottom w:val="none" w:sz="0" w:space="0" w:color="auto"/>
            <w:right w:val="none" w:sz="0" w:space="0" w:color="auto"/>
          </w:divBdr>
        </w:div>
        <w:div w:id="1081095956">
          <w:marLeft w:val="640"/>
          <w:marRight w:val="0"/>
          <w:marTop w:val="0"/>
          <w:marBottom w:val="0"/>
          <w:divBdr>
            <w:top w:val="none" w:sz="0" w:space="0" w:color="auto"/>
            <w:left w:val="none" w:sz="0" w:space="0" w:color="auto"/>
            <w:bottom w:val="none" w:sz="0" w:space="0" w:color="auto"/>
            <w:right w:val="none" w:sz="0" w:space="0" w:color="auto"/>
          </w:divBdr>
        </w:div>
        <w:div w:id="1118262719">
          <w:marLeft w:val="640"/>
          <w:marRight w:val="0"/>
          <w:marTop w:val="0"/>
          <w:marBottom w:val="0"/>
          <w:divBdr>
            <w:top w:val="none" w:sz="0" w:space="0" w:color="auto"/>
            <w:left w:val="none" w:sz="0" w:space="0" w:color="auto"/>
            <w:bottom w:val="none" w:sz="0" w:space="0" w:color="auto"/>
            <w:right w:val="none" w:sz="0" w:space="0" w:color="auto"/>
          </w:divBdr>
        </w:div>
      </w:divsChild>
    </w:div>
    <w:div w:id="171144908">
      <w:bodyDiv w:val="1"/>
      <w:marLeft w:val="0"/>
      <w:marRight w:val="0"/>
      <w:marTop w:val="0"/>
      <w:marBottom w:val="0"/>
      <w:divBdr>
        <w:top w:val="none" w:sz="0" w:space="0" w:color="auto"/>
        <w:left w:val="none" w:sz="0" w:space="0" w:color="auto"/>
        <w:bottom w:val="none" w:sz="0" w:space="0" w:color="auto"/>
        <w:right w:val="none" w:sz="0" w:space="0" w:color="auto"/>
      </w:divBdr>
      <w:divsChild>
        <w:div w:id="168064369">
          <w:marLeft w:val="640"/>
          <w:marRight w:val="0"/>
          <w:marTop w:val="0"/>
          <w:marBottom w:val="0"/>
          <w:divBdr>
            <w:top w:val="none" w:sz="0" w:space="0" w:color="auto"/>
            <w:left w:val="none" w:sz="0" w:space="0" w:color="auto"/>
            <w:bottom w:val="none" w:sz="0" w:space="0" w:color="auto"/>
            <w:right w:val="none" w:sz="0" w:space="0" w:color="auto"/>
          </w:divBdr>
        </w:div>
        <w:div w:id="314335277">
          <w:marLeft w:val="640"/>
          <w:marRight w:val="0"/>
          <w:marTop w:val="0"/>
          <w:marBottom w:val="0"/>
          <w:divBdr>
            <w:top w:val="none" w:sz="0" w:space="0" w:color="auto"/>
            <w:left w:val="none" w:sz="0" w:space="0" w:color="auto"/>
            <w:bottom w:val="none" w:sz="0" w:space="0" w:color="auto"/>
            <w:right w:val="none" w:sz="0" w:space="0" w:color="auto"/>
          </w:divBdr>
        </w:div>
        <w:div w:id="947783103">
          <w:marLeft w:val="640"/>
          <w:marRight w:val="0"/>
          <w:marTop w:val="0"/>
          <w:marBottom w:val="0"/>
          <w:divBdr>
            <w:top w:val="none" w:sz="0" w:space="0" w:color="auto"/>
            <w:left w:val="none" w:sz="0" w:space="0" w:color="auto"/>
            <w:bottom w:val="none" w:sz="0" w:space="0" w:color="auto"/>
            <w:right w:val="none" w:sz="0" w:space="0" w:color="auto"/>
          </w:divBdr>
        </w:div>
      </w:divsChild>
    </w:div>
    <w:div w:id="172377178">
      <w:bodyDiv w:val="1"/>
      <w:marLeft w:val="0"/>
      <w:marRight w:val="0"/>
      <w:marTop w:val="0"/>
      <w:marBottom w:val="0"/>
      <w:divBdr>
        <w:top w:val="none" w:sz="0" w:space="0" w:color="auto"/>
        <w:left w:val="none" w:sz="0" w:space="0" w:color="auto"/>
        <w:bottom w:val="none" w:sz="0" w:space="0" w:color="auto"/>
        <w:right w:val="none" w:sz="0" w:space="0" w:color="auto"/>
      </w:divBdr>
      <w:divsChild>
        <w:div w:id="565266132">
          <w:marLeft w:val="640"/>
          <w:marRight w:val="0"/>
          <w:marTop w:val="0"/>
          <w:marBottom w:val="0"/>
          <w:divBdr>
            <w:top w:val="none" w:sz="0" w:space="0" w:color="auto"/>
            <w:left w:val="none" w:sz="0" w:space="0" w:color="auto"/>
            <w:bottom w:val="none" w:sz="0" w:space="0" w:color="auto"/>
            <w:right w:val="none" w:sz="0" w:space="0" w:color="auto"/>
          </w:divBdr>
        </w:div>
        <w:div w:id="569660469">
          <w:marLeft w:val="640"/>
          <w:marRight w:val="0"/>
          <w:marTop w:val="0"/>
          <w:marBottom w:val="0"/>
          <w:divBdr>
            <w:top w:val="none" w:sz="0" w:space="0" w:color="auto"/>
            <w:left w:val="none" w:sz="0" w:space="0" w:color="auto"/>
            <w:bottom w:val="none" w:sz="0" w:space="0" w:color="auto"/>
            <w:right w:val="none" w:sz="0" w:space="0" w:color="auto"/>
          </w:divBdr>
        </w:div>
        <w:div w:id="622348742">
          <w:marLeft w:val="640"/>
          <w:marRight w:val="0"/>
          <w:marTop w:val="0"/>
          <w:marBottom w:val="0"/>
          <w:divBdr>
            <w:top w:val="none" w:sz="0" w:space="0" w:color="auto"/>
            <w:left w:val="none" w:sz="0" w:space="0" w:color="auto"/>
            <w:bottom w:val="none" w:sz="0" w:space="0" w:color="auto"/>
            <w:right w:val="none" w:sz="0" w:space="0" w:color="auto"/>
          </w:divBdr>
        </w:div>
        <w:div w:id="833686700">
          <w:marLeft w:val="640"/>
          <w:marRight w:val="0"/>
          <w:marTop w:val="0"/>
          <w:marBottom w:val="0"/>
          <w:divBdr>
            <w:top w:val="none" w:sz="0" w:space="0" w:color="auto"/>
            <w:left w:val="none" w:sz="0" w:space="0" w:color="auto"/>
            <w:bottom w:val="none" w:sz="0" w:space="0" w:color="auto"/>
            <w:right w:val="none" w:sz="0" w:space="0" w:color="auto"/>
          </w:divBdr>
        </w:div>
        <w:div w:id="848830858">
          <w:marLeft w:val="640"/>
          <w:marRight w:val="0"/>
          <w:marTop w:val="0"/>
          <w:marBottom w:val="0"/>
          <w:divBdr>
            <w:top w:val="none" w:sz="0" w:space="0" w:color="auto"/>
            <w:left w:val="none" w:sz="0" w:space="0" w:color="auto"/>
            <w:bottom w:val="none" w:sz="0" w:space="0" w:color="auto"/>
            <w:right w:val="none" w:sz="0" w:space="0" w:color="auto"/>
          </w:divBdr>
        </w:div>
        <w:div w:id="1125197771">
          <w:marLeft w:val="640"/>
          <w:marRight w:val="0"/>
          <w:marTop w:val="0"/>
          <w:marBottom w:val="0"/>
          <w:divBdr>
            <w:top w:val="none" w:sz="0" w:space="0" w:color="auto"/>
            <w:left w:val="none" w:sz="0" w:space="0" w:color="auto"/>
            <w:bottom w:val="none" w:sz="0" w:space="0" w:color="auto"/>
            <w:right w:val="none" w:sz="0" w:space="0" w:color="auto"/>
          </w:divBdr>
        </w:div>
      </w:divsChild>
    </w:div>
    <w:div w:id="172964841">
      <w:bodyDiv w:val="1"/>
      <w:marLeft w:val="0"/>
      <w:marRight w:val="0"/>
      <w:marTop w:val="0"/>
      <w:marBottom w:val="0"/>
      <w:divBdr>
        <w:top w:val="none" w:sz="0" w:space="0" w:color="auto"/>
        <w:left w:val="none" w:sz="0" w:space="0" w:color="auto"/>
        <w:bottom w:val="none" w:sz="0" w:space="0" w:color="auto"/>
        <w:right w:val="none" w:sz="0" w:space="0" w:color="auto"/>
      </w:divBdr>
      <w:divsChild>
        <w:div w:id="9650786">
          <w:marLeft w:val="640"/>
          <w:marRight w:val="0"/>
          <w:marTop w:val="0"/>
          <w:marBottom w:val="0"/>
          <w:divBdr>
            <w:top w:val="none" w:sz="0" w:space="0" w:color="auto"/>
            <w:left w:val="none" w:sz="0" w:space="0" w:color="auto"/>
            <w:bottom w:val="none" w:sz="0" w:space="0" w:color="auto"/>
            <w:right w:val="none" w:sz="0" w:space="0" w:color="auto"/>
          </w:divBdr>
        </w:div>
        <w:div w:id="32464240">
          <w:marLeft w:val="640"/>
          <w:marRight w:val="0"/>
          <w:marTop w:val="0"/>
          <w:marBottom w:val="0"/>
          <w:divBdr>
            <w:top w:val="none" w:sz="0" w:space="0" w:color="auto"/>
            <w:left w:val="none" w:sz="0" w:space="0" w:color="auto"/>
            <w:bottom w:val="none" w:sz="0" w:space="0" w:color="auto"/>
            <w:right w:val="none" w:sz="0" w:space="0" w:color="auto"/>
          </w:divBdr>
        </w:div>
        <w:div w:id="55668569">
          <w:marLeft w:val="640"/>
          <w:marRight w:val="0"/>
          <w:marTop w:val="0"/>
          <w:marBottom w:val="0"/>
          <w:divBdr>
            <w:top w:val="none" w:sz="0" w:space="0" w:color="auto"/>
            <w:left w:val="none" w:sz="0" w:space="0" w:color="auto"/>
            <w:bottom w:val="none" w:sz="0" w:space="0" w:color="auto"/>
            <w:right w:val="none" w:sz="0" w:space="0" w:color="auto"/>
          </w:divBdr>
        </w:div>
        <w:div w:id="107048538">
          <w:marLeft w:val="640"/>
          <w:marRight w:val="0"/>
          <w:marTop w:val="0"/>
          <w:marBottom w:val="0"/>
          <w:divBdr>
            <w:top w:val="none" w:sz="0" w:space="0" w:color="auto"/>
            <w:left w:val="none" w:sz="0" w:space="0" w:color="auto"/>
            <w:bottom w:val="none" w:sz="0" w:space="0" w:color="auto"/>
            <w:right w:val="none" w:sz="0" w:space="0" w:color="auto"/>
          </w:divBdr>
        </w:div>
        <w:div w:id="132069322">
          <w:marLeft w:val="640"/>
          <w:marRight w:val="0"/>
          <w:marTop w:val="0"/>
          <w:marBottom w:val="0"/>
          <w:divBdr>
            <w:top w:val="none" w:sz="0" w:space="0" w:color="auto"/>
            <w:left w:val="none" w:sz="0" w:space="0" w:color="auto"/>
            <w:bottom w:val="none" w:sz="0" w:space="0" w:color="auto"/>
            <w:right w:val="none" w:sz="0" w:space="0" w:color="auto"/>
          </w:divBdr>
        </w:div>
        <w:div w:id="198474852">
          <w:marLeft w:val="640"/>
          <w:marRight w:val="0"/>
          <w:marTop w:val="0"/>
          <w:marBottom w:val="0"/>
          <w:divBdr>
            <w:top w:val="none" w:sz="0" w:space="0" w:color="auto"/>
            <w:left w:val="none" w:sz="0" w:space="0" w:color="auto"/>
            <w:bottom w:val="none" w:sz="0" w:space="0" w:color="auto"/>
            <w:right w:val="none" w:sz="0" w:space="0" w:color="auto"/>
          </w:divBdr>
        </w:div>
        <w:div w:id="216161950">
          <w:marLeft w:val="640"/>
          <w:marRight w:val="0"/>
          <w:marTop w:val="0"/>
          <w:marBottom w:val="0"/>
          <w:divBdr>
            <w:top w:val="none" w:sz="0" w:space="0" w:color="auto"/>
            <w:left w:val="none" w:sz="0" w:space="0" w:color="auto"/>
            <w:bottom w:val="none" w:sz="0" w:space="0" w:color="auto"/>
            <w:right w:val="none" w:sz="0" w:space="0" w:color="auto"/>
          </w:divBdr>
        </w:div>
        <w:div w:id="229388357">
          <w:marLeft w:val="640"/>
          <w:marRight w:val="0"/>
          <w:marTop w:val="0"/>
          <w:marBottom w:val="0"/>
          <w:divBdr>
            <w:top w:val="none" w:sz="0" w:space="0" w:color="auto"/>
            <w:left w:val="none" w:sz="0" w:space="0" w:color="auto"/>
            <w:bottom w:val="none" w:sz="0" w:space="0" w:color="auto"/>
            <w:right w:val="none" w:sz="0" w:space="0" w:color="auto"/>
          </w:divBdr>
        </w:div>
        <w:div w:id="247617826">
          <w:marLeft w:val="640"/>
          <w:marRight w:val="0"/>
          <w:marTop w:val="0"/>
          <w:marBottom w:val="0"/>
          <w:divBdr>
            <w:top w:val="none" w:sz="0" w:space="0" w:color="auto"/>
            <w:left w:val="none" w:sz="0" w:space="0" w:color="auto"/>
            <w:bottom w:val="none" w:sz="0" w:space="0" w:color="auto"/>
            <w:right w:val="none" w:sz="0" w:space="0" w:color="auto"/>
          </w:divBdr>
        </w:div>
        <w:div w:id="300043931">
          <w:marLeft w:val="640"/>
          <w:marRight w:val="0"/>
          <w:marTop w:val="0"/>
          <w:marBottom w:val="0"/>
          <w:divBdr>
            <w:top w:val="none" w:sz="0" w:space="0" w:color="auto"/>
            <w:left w:val="none" w:sz="0" w:space="0" w:color="auto"/>
            <w:bottom w:val="none" w:sz="0" w:space="0" w:color="auto"/>
            <w:right w:val="none" w:sz="0" w:space="0" w:color="auto"/>
          </w:divBdr>
        </w:div>
        <w:div w:id="352615245">
          <w:marLeft w:val="640"/>
          <w:marRight w:val="0"/>
          <w:marTop w:val="0"/>
          <w:marBottom w:val="0"/>
          <w:divBdr>
            <w:top w:val="none" w:sz="0" w:space="0" w:color="auto"/>
            <w:left w:val="none" w:sz="0" w:space="0" w:color="auto"/>
            <w:bottom w:val="none" w:sz="0" w:space="0" w:color="auto"/>
            <w:right w:val="none" w:sz="0" w:space="0" w:color="auto"/>
          </w:divBdr>
        </w:div>
        <w:div w:id="362903904">
          <w:marLeft w:val="640"/>
          <w:marRight w:val="0"/>
          <w:marTop w:val="0"/>
          <w:marBottom w:val="0"/>
          <w:divBdr>
            <w:top w:val="none" w:sz="0" w:space="0" w:color="auto"/>
            <w:left w:val="none" w:sz="0" w:space="0" w:color="auto"/>
            <w:bottom w:val="none" w:sz="0" w:space="0" w:color="auto"/>
            <w:right w:val="none" w:sz="0" w:space="0" w:color="auto"/>
          </w:divBdr>
        </w:div>
        <w:div w:id="379402403">
          <w:marLeft w:val="640"/>
          <w:marRight w:val="0"/>
          <w:marTop w:val="0"/>
          <w:marBottom w:val="0"/>
          <w:divBdr>
            <w:top w:val="none" w:sz="0" w:space="0" w:color="auto"/>
            <w:left w:val="none" w:sz="0" w:space="0" w:color="auto"/>
            <w:bottom w:val="none" w:sz="0" w:space="0" w:color="auto"/>
            <w:right w:val="none" w:sz="0" w:space="0" w:color="auto"/>
          </w:divBdr>
        </w:div>
        <w:div w:id="425149433">
          <w:marLeft w:val="640"/>
          <w:marRight w:val="0"/>
          <w:marTop w:val="0"/>
          <w:marBottom w:val="0"/>
          <w:divBdr>
            <w:top w:val="none" w:sz="0" w:space="0" w:color="auto"/>
            <w:left w:val="none" w:sz="0" w:space="0" w:color="auto"/>
            <w:bottom w:val="none" w:sz="0" w:space="0" w:color="auto"/>
            <w:right w:val="none" w:sz="0" w:space="0" w:color="auto"/>
          </w:divBdr>
        </w:div>
        <w:div w:id="447160271">
          <w:marLeft w:val="640"/>
          <w:marRight w:val="0"/>
          <w:marTop w:val="0"/>
          <w:marBottom w:val="0"/>
          <w:divBdr>
            <w:top w:val="none" w:sz="0" w:space="0" w:color="auto"/>
            <w:left w:val="none" w:sz="0" w:space="0" w:color="auto"/>
            <w:bottom w:val="none" w:sz="0" w:space="0" w:color="auto"/>
            <w:right w:val="none" w:sz="0" w:space="0" w:color="auto"/>
          </w:divBdr>
        </w:div>
        <w:div w:id="535779733">
          <w:marLeft w:val="640"/>
          <w:marRight w:val="0"/>
          <w:marTop w:val="0"/>
          <w:marBottom w:val="0"/>
          <w:divBdr>
            <w:top w:val="none" w:sz="0" w:space="0" w:color="auto"/>
            <w:left w:val="none" w:sz="0" w:space="0" w:color="auto"/>
            <w:bottom w:val="none" w:sz="0" w:space="0" w:color="auto"/>
            <w:right w:val="none" w:sz="0" w:space="0" w:color="auto"/>
          </w:divBdr>
        </w:div>
        <w:div w:id="546339201">
          <w:marLeft w:val="640"/>
          <w:marRight w:val="0"/>
          <w:marTop w:val="0"/>
          <w:marBottom w:val="0"/>
          <w:divBdr>
            <w:top w:val="none" w:sz="0" w:space="0" w:color="auto"/>
            <w:left w:val="none" w:sz="0" w:space="0" w:color="auto"/>
            <w:bottom w:val="none" w:sz="0" w:space="0" w:color="auto"/>
            <w:right w:val="none" w:sz="0" w:space="0" w:color="auto"/>
          </w:divBdr>
        </w:div>
        <w:div w:id="562838043">
          <w:marLeft w:val="640"/>
          <w:marRight w:val="0"/>
          <w:marTop w:val="0"/>
          <w:marBottom w:val="0"/>
          <w:divBdr>
            <w:top w:val="none" w:sz="0" w:space="0" w:color="auto"/>
            <w:left w:val="none" w:sz="0" w:space="0" w:color="auto"/>
            <w:bottom w:val="none" w:sz="0" w:space="0" w:color="auto"/>
            <w:right w:val="none" w:sz="0" w:space="0" w:color="auto"/>
          </w:divBdr>
        </w:div>
        <w:div w:id="571308201">
          <w:marLeft w:val="640"/>
          <w:marRight w:val="0"/>
          <w:marTop w:val="0"/>
          <w:marBottom w:val="0"/>
          <w:divBdr>
            <w:top w:val="none" w:sz="0" w:space="0" w:color="auto"/>
            <w:left w:val="none" w:sz="0" w:space="0" w:color="auto"/>
            <w:bottom w:val="none" w:sz="0" w:space="0" w:color="auto"/>
            <w:right w:val="none" w:sz="0" w:space="0" w:color="auto"/>
          </w:divBdr>
        </w:div>
        <w:div w:id="638071873">
          <w:marLeft w:val="640"/>
          <w:marRight w:val="0"/>
          <w:marTop w:val="0"/>
          <w:marBottom w:val="0"/>
          <w:divBdr>
            <w:top w:val="none" w:sz="0" w:space="0" w:color="auto"/>
            <w:left w:val="none" w:sz="0" w:space="0" w:color="auto"/>
            <w:bottom w:val="none" w:sz="0" w:space="0" w:color="auto"/>
            <w:right w:val="none" w:sz="0" w:space="0" w:color="auto"/>
          </w:divBdr>
        </w:div>
        <w:div w:id="642080108">
          <w:marLeft w:val="640"/>
          <w:marRight w:val="0"/>
          <w:marTop w:val="0"/>
          <w:marBottom w:val="0"/>
          <w:divBdr>
            <w:top w:val="none" w:sz="0" w:space="0" w:color="auto"/>
            <w:left w:val="none" w:sz="0" w:space="0" w:color="auto"/>
            <w:bottom w:val="none" w:sz="0" w:space="0" w:color="auto"/>
            <w:right w:val="none" w:sz="0" w:space="0" w:color="auto"/>
          </w:divBdr>
        </w:div>
        <w:div w:id="676536264">
          <w:marLeft w:val="640"/>
          <w:marRight w:val="0"/>
          <w:marTop w:val="0"/>
          <w:marBottom w:val="0"/>
          <w:divBdr>
            <w:top w:val="none" w:sz="0" w:space="0" w:color="auto"/>
            <w:left w:val="none" w:sz="0" w:space="0" w:color="auto"/>
            <w:bottom w:val="none" w:sz="0" w:space="0" w:color="auto"/>
            <w:right w:val="none" w:sz="0" w:space="0" w:color="auto"/>
          </w:divBdr>
        </w:div>
        <w:div w:id="689143450">
          <w:marLeft w:val="640"/>
          <w:marRight w:val="0"/>
          <w:marTop w:val="0"/>
          <w:marBottom w:val="0"/>
          <w:divBdr>
            <w:top w:val="none" w:sz="0" w:space="0" w:color="auto"/>
            <w:left w:val="none" w:sz="0" w:space="0" w:color="auto"/>
            <w:bottom w:val="none" w:sz="0" w:space="0" w:color="auto"/>
            <w:right w:val="none" w:sz="0" w:space="0" w:color="auto"/>
          </w:divBdr>
        </w:div>
        <w:div w:id="698436999">
          <w:marLeft w:val="640"/>
          <w:marRight w:val="0"/>
          <w:marTop w:val="0"/>
          <w:marBottom w:val="0"/>
          <w:divBdr>
            <w:top w:val="none" w:sz="0" w:space="0" w:color="auto"/>
            <w:left w:val="none" w:sz="0" w:space="0" w:color="auto"/>
            <w:bottom w:val="none" w:sz="0" w:space="0" w:color="auto"/>
            <w:right w:val="none" w:sz="0" w:space="0" w:color="auto"/>
          </w:divBdr>
        </w:div>
        <w:div w:id="709572634">
          <w:marLeft w:val="640"/>
          <w:marRight w:val="0"/>
          <w:marTop w:val="0"/>
          <w:marBottom w:val="0"/>
          <w:divBdr>
            <w:top w:val="none" w:sz="0" w:space="0" w:color="auto"/>
            <w:left w:val="none" w:sz="0" w:space="0" w:color="auto"/>
            <w:bottom w:val="none" w:sz="0" w:space="0" w:color="auto"/>
            <w:right w:val="none" w:sz="0" w:space="0" w:color="auto"/>
          </w:divBdr>
        </w:div>
        <w:div w:id="761486832">
          <w:marLeft w:val="640"/>
          <w:marRight w:val="0"/>
          <w:marTop w:val="0"/>
          <w:marBottom w:val="0"/>
          <w:divBdr>
            <w:top w:val="none" w:sz="0" w:space="0" w:color="auto"/>
            <w:left w:val="none" w:sz="0" w:space="0" w:color="auto"/>
            <w:bottom w:val="none" w:sz="0" w:space="0" w:color="auto"/>
            <w:right w:val="none" w:sz="0" w:space="0" w:color="auto"/>
          </w:divBdr>
        </w:div>
        <w:div w:id="790824986">
          <w:marLeft w:val="640"/>
          <w:marRight w:val="0"/>
          <w:marTop w:val="0"/>
          <w:marBottom w:val="0"/>
          <w:divBdr>
            <w:top w:val="none" w:sz="0" w:space="0" w:color="auto"/>
            <w:left w:val="none" w:sz="0" w:space="0" w:color="auto"/>
            <w:bottom w:val="none" w:sz="0" w:space="0" w:color="auto"/>
            <w:right w:val="none" w:sz="0" w:space="0" w:color="auto"/>
          </w:divBdr>
        </w:div>
        <w:div w:id="808087022">
          <w:marLeft w:val="640"/>
          <w:marRight w:val="0"/>
          <w:marTop w:val="0"/>
          <w:marBottom w:val="0"/>
          <w:divBdr>
            <w:top w:val="none" w:sz="0" w:space="0" w:color="auto"/>
            <w:left w:val="none" w:sz="0" w:space="0" w:color="auto"/>
            <w:bottom w:val="none" w:sz="0" w:space="0" w:color="auto"/>
            <w:right w:val="none" w:sz="0" w:space="0" w:color="auto"/>
          </w:divBdr>
        </w:div>
        <w:div w:id="825635432">
          <w:marLeft w:val="640"/>
          <w:marRight w:val="0"/>
          <w:marTop w:val="0"/>
          <w:marBottom w:val="0"/>
          <w:divBdr>
            <w:top w:val="none" w:sz="0" w:space="0" w:color="auto"/>
            <w:left w:val="none" w:sz="0" w:space="0" w:color="auto"/>
            <w:bottom w:val="none" w:sz="0" w:space="0" w:color="auto"/>
            <w:right w:val="none" w:sz="0" w:space="0" w:color="auto"/>
          </w:divBdr>
        </w:div>
        <w:div w:id="841315635">
          <w:marLeft w:val="640"/>
          <w:marRight w:val="0"/>
          <w:marTop w:val="0"/>
          <w:marBottom w:val="0"/>
          <w:divBdr>
            <w:top w:val="none" w:sz="0" w:space="0" w:color="auto"/>
            <w:left w:val="none" w:sz="0" w:space="0" w:color="auto"/>
            <w:bottom w:val="none" w:sz="0" w:space="0" w:color="auto"/>
            <w:right w:val="none" w:sz="0" w:space="0" w:color="auto"/>
          </w:divBdr>
        </w:div>
        <w:div w:id="853878623">
          <w:marLeft w:val="640"/>
          <w:marRight w:val="0"/>
          <w:marTop w:val="0"/>
          <w:marBottom w:val="0"/>
          <w:divBdr>
            <w:top w:val="none" w:sz="0" w:space="0" w:color="auto"/>
            <w:left w:val="none" w:sz="0" w:space="0" w:color="auto"/>
            <w:bottom w:val="none" w:sz="0" w:space="0" w:color="auto"/>
            <w:right w:val="none" w:sz="0" w:space="0" w:color="auto"/>
          </w:divBdr>
        </w:div>
        <w:div w:id="885680091">
          <w:marLeft w:val="640"/>
          <w:marRight w:val="0"/>
          <w:marTop w:val="0"/>
          <w:marBottom w:val="0"/>
          <w:divBdr>
            <w:top w:val="none" w:sz="0" w:space="0" w:color="auto"/>
            <w:left w:val="none" w:sz="0" w:space="0" w:color="auto"/>
            <w:bottom w:val="none" w:sz="0" w:space="0" w:color="auto"/>
            <w:right w:val="none" w:sz="0" w:space="0" w:color="auto"/>
          </w:divBdr>
        </w:div>
        <w:div w:id="962616425">
          <w:marLeft w:val="640"/>
          <w:marRight w:val="0"/>
          <w:marTop w:val="0"/>
          <w:marBottom w:val="0"/>
          <w:divBdr>
            <w:top w:val="none" w:sz="0" w:space="0" w:color="auto"/>
            <w:left w:val="none" w:sz="0" w:space="0" w:color="auto"/>
            <w:bottom w:val="none" w:sz="0" w:space="0" w:color="auto"/>
            <w:right w:val="none" w:sz="0" w:space="0" w:color="auto"/>
          </w:divBdr>
        </w:div>
        <w:div w:id="962809609">
          <w:marLeft w:val="640"/>
          <w:marRight w:val="0"/>
          <w:marTop w:val="0"/>
          <w:marBottom w:val="0"/>
          <w:divBdr>
            <w:top w:val="none" w:sz="0" w:space="0" w:color="auto"/>
            <w:left w:val="none" w:sz="0" w:space="0" w:color="auto"/>
            <w:bottom w:val="none" w:sz="0" w:space="0" w:color="auto"/>
            <w:right w:val="none" w:sz="0" w:space="0" w:color="auto"/>
          </w:divBdr>
        </w:div>
        <w:div w:id="983002451">
          <w:marLeft w:val="640"/>
          <w:marRight w:val="0"/>
          <w:marTop w:val="0"/>
          <w:marBottom w:val="0"/>
          <w:divBdr>
            <w:top w:val="none" w:sz="0" w:space="0" w:color="auto"/>
            <w:left w:val="none" w:sz="0" w:space="0" w:color="auto"/>
            <w:bottom w:val="none" w:sz="0" w:space="0" w:color="auto"/>
            <w:right w:val="none" w:sz="0" w:space="0" w:color="auto"/>
          </w:divBdr>
        </w:div>
        <w:div w:id="985861334">
          <w:marLeft w:val="640"/>
          <w:marRight w:val="0"/>
          <w:marTop w:val="0"/>
          <w:marBottom w:val="0"/>
          <w:divBdr>
            <w:top w:val="none" w:sz="0" w:space="0" w:color="auto"/>
            <w:left w:val="none" w:sz="0" w:space="0" w:color="auto"/>
            <w:bottom w:val="none" w:sz="0" w:space="0" w:color="auto"/>
            <w:right w:val="none" w:sz="0" w:space="0" w:color="auto"/>
          </w:divBdr>
        </w:div>
        <w:div w:id="996030811">
          <w:marLeft w:val="640"/>
          <w:marRight w:val="0"/>
          <w:marTop w:val="0"/>
          <w:marBottom w:val="0"/>
          <w:divBdr>
            <w:top w:val="none" w:sz="0" w:space="0" w:color="auto"/>
            <w:left w:val="none" w:sz="0" w:space="0" w:color="auto"/>
            <w:bottom w:val="none" w:sz="0" w:space="0" w:color="auto"/>
            <w:right w:val="none" w:sz="0" w:space="0" w:color="auto"/>
          </w:divBdr>
        </w:div>
        <w:div w:id="1029456320">
          <w:marLeft w:val="640"/>
          <w:marRight w:val="0"/>
          <w:marTop w:val="0"/>
          <w:marBottom w:val="0"/>
          <w:divBdr>
            <w:top w:val="none" w:sz="0" w:space="0" w:color="auto"/>
            <w:left w:val="none" w:sz="0" w:space="0" w:color="auto"/>
            <w:bottom w:val="none" w:sz="0" w:space="0" w:color="auto"/>
            <w:right w:val="none" w:sz="0" w:space="0" w:color="auto"/>
          </w:divBdr>
        </w:div>
        <w:div w:id="1034843994">
          <w:marLeft w:val="640"/>
          <w:marRight w:val="0"/>
          <w:marTop w:val="0"/>
          <w:marBottom w:val="0"/>
          <w:divBdr>
            <w:top w:val="none" w:sz="0" w:space="0" w:color="auto"/>
            <w:left w:val="none" w:sz="0" w:space="0" w:color="auto"/>
            <w:bottom w:val="none" w:sz="0" w:space="0" w:color="auto"/>
            <w:right w:val="none" w:sz="0" w:space="0" w:color="auto"/>
          </w:divBdr>
        </w:div>
        <w:div w:id="1098865219">
          <w:marLeft w:val="640"/>
          <w:marRight w:val="0"/>
          <w:marTop w:val="0"/>
          <w:marBottom w:val="0"/>
          <w:divBdr>
            <w:top w:val="none" w:sz="0" w:space="0" w:color="auto"/>
            <w:left w:val="none" w:sz="0" w:space="0" w:color="auto"/>
            <w:bottom w:val="none" w:sz="0" w:space="0" w:color="auto"/>
            <w:right w:val="none" w:sz="0" w:space="0" w:color="auto"/>
          </w:divBdr>
        </w:div>
        <w:div w:id="1119757359">
          <w:marLeft w:val="640"/>
          <w:marRight w:val="0"/>
          <w:marTop w:val="0"/>
          <w:marBottom w:val="0"/>
          <w:divBdr>
            <w:top w:val="none" w:sz="0" w:space="0" w:color="auto"/>
            <w:left w:val="none" w:sz="0" w:space="0" w:color="auto"/>
            <w:bottom w:val="none" w:sz="0" w:space="0" w:color="auto"/>
            <w:right w:val="none" w:sz="0" w:space="0" w:color="auto"/>
          </w:divBdr>
        </w:div>
        <w:div w:id="1128207471">
          <w:marLeft w:val="640"/>
          <w:marRight w:val="0"/>
          <w:marTop w:val="0"/>
          <w:marBottom w:val="0"/>
          <w:divBdr>
            <w:top w:val="none" w:sz="0" w:space="0" w:color="auto"/>
            <w:left w:val="none" w:sz="0" w:space="0" w:color="auto"/>
            <w:bottom w:val="none" w:sz="0" w:space="0" w:color="auto"/>
            <w:right w:val="none" w:sz="0" w:space="0" w:color="auto"/>
          </w:divBdr>
        </w:div>
      </w:divsChild>
    </w:div>
    <w:div w:id="173883050">
      <w:bodyDiv w:val="1"/>
      <w:marLeft w:val="0"/>
      <w:marRight w:val="0"/>
      <w:marTop w:val="0"/>
      <w:marBottom w:val="0"/>
      <w:divBdr>
        <w:top w:val="none" w:sz="0" w:space="0" w:color="auto"/>
        <w:left w:val="none" w:sz="0" w:space="0" w:color="auto"/>
        <w:bottom w:val="none" w:sz="0" w:space="0" w:color="auto"/>
        <w:right w:val="none" w:sz="0" w:space="0" w:color="auto"/>
      </w:divBdr>
      <w:divsChild>
        <w:div w:id="46144622">
          <w:marLeft w:val="0"/>
          <w:marRight w:val="0"/>
          <w:marTop w:val="0"/>
          <w:marBottom w:val="0"/>
          <w:divBdr>
            <w:top w:val="none" w:sz="0" w:space="0" w:color="auto"/>
            <w:left w:val="none" w:sz="0" w:space="0" w:color="auto"/>
            <w:bottom w:val="none" w:sz="0" w:space="0" w:color="auto"/>
            <w:right w:val="none" w:sz="0" w:space="0" w:color="auto"/>
          </w:divBdr>
        </w:div>
        <w:div w:id="54092507">
          <w:marLeft w:val="0"/>
          <w:marRight w:val="0"/>
          <w:marTop w:val="0"/>
          <w:marBottom w:val="0"/>
          <w:divBdr>
            <w:top w:val="none" w:sz="0" w:space="0" w:color="auto"/>
            <w:left w:val="none" w:sz="0" w:space="0" w:color="auto"/>
            <w:bottom w:val="none" w:sz="0" w:space="0" w:color="auto"/>
            <w:right w:val="none" w:sz="0" w:space="0" w:color="auto"/>
          </w:divBdr>
        </w:div>
        <w:div w:id="54470375">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92939827">
          <w:marLeft w:val="0"/>
          <w:marRight w:val="0"/>
          <w:marTop w:val="0"/>
          <w:marBottom w:val="0"/>
          <w:divBdr>
            <w:top w:val="none" w:sz="0" w:space="0" w:color="auto"/>
            <w:left w:val="none" w:sz="0" w:space="0" w:color="auto"/>
            <w:bottom w:val="none" w:sz="0" w:space="0" w:color="auto"/>
            <w:right w:val="none" w:sz="0" w:space="0" w:color="auto"/>
          </w:divBdr>
        </w:div>
        <w:div w:id="102268848">
          <w:marLeft w:val="0"/>
          <w:marRight w:val="0"/>
          <w:marTop w:val="0"/>
          <w:marBottom w:val="0"/>
          <w:divBdr>
            <w:top w:val="none" w:sz="0" w:space="0" w:color="auto"/>
            <w:left w:val="none" w:sz="0" w:space="0" w:color="auto"/>
            <w:bottom w:val="none" w:sz="0" w:space="0" w:color="auto"/>
            <w:right w:val="none" w:sz="0" w:space="0" w:color="auto"/>
          </w:divBdr>
        </w:div>
        <w:div w:id="165244143">
          <w:marLeft w:val="0"/>
          <w:marRight w:val="0"/>
          <w:marTop w:val="0"/>
          <w:marBottom w:val="0"/>
          <w:divBdr>
            <w:top w:val="none" w:sz="0" w:space="0" w:color="auto"/>
            <w:left w:val="none" w:sz="0" w:space="0" w:color="auto"/>
            <w:bottom w:val="none" w:sz="0" w:space="0" w:color="auto"/>
            <w:right w:val="none" w:sz="0" w:space="0" w:color="auto"/>
          </w:divBdr>
        </w:div>
        <w:div w:id="183635187">
          <w:marLeft w:val="0"/>
          <w:marRight w:val="0"/>
          <w:marTop w:val="0"/>
          <w:marBottom w:val="0"/>
          <w:divBdr>
            <w:top w:val="none" w:sz="0" w:space="0" w:color="auto"/>
            <w:left w:val="none" w:sz="0" w:space="0" w:color="auto"/>
            <w:bottom w:val="none" w:sz="0" w:space="0" w:color="auto"/>
            <w:right w:val="none" w:sz="0" w:space="0" w:color="auto"/>
          </w:divBdr>
        </w:div>
        <w:div w:id="208735945">
          <w:marLeft w:val="0"/>
          <w:marRight w:val="0"/>
          <w:marTop w:val="0"/>
          <w:marBottom w:val="0"/>
          <w:divBdr>
            <w:top w:val="none" w:sz="0" w:space="0" w:color="auto"/>
            <w:left w:val="none" w:sz="0" w:space="0" w:color="auto"/>
            <w:bottom w:val="none" w:sz="0" w:space="0" w:color="auto"/>
            <w:right w:val="none" w:sz="0" w:space="0" w:color="auto"/>
          </w:divBdr>
        </w:div>
        <w:div w:id="271860505">
          <w:marLeft w:val="0"/>
          <w:marRight w:val="0"/>
          <w:marTop w:val="0"/>
          <w:marBottom w:val="0"/>
          <w:divBdr>
            <w:top w:val="none" w:sz="0" w:space="0" w:color="auto"/>
            <w:left w:val="none" w:sz="0" w:space="0" w:color="auto"/>
            <w:bottom w:val="none" w:sz="0" w:space="0" w:color="auto"/>
            <w:right w:val="none" w:sz="0" w:space="0" w:color="auto"/>
          </w:divBdr>
        </w:div>
        <w:div w:id="311567731">
          <w:marLeft w:val="0"/>
          <w:marRight w:val="0"/>
          <w:marTop w:val="0"/>
          <w:marBottom w:val="0"/>
          <w:divBdr>
            <w:top w:val="none" w:sz="0" w:space="0" w:color="auto"/>
            <w:left w:val="none" w:sz="0" w:space="0" w:color="auto"/>
            <w:bottom w:val="none" w:sz="0" w:space="0" w:color="auto"/>
            <w:right w:val="none" w:sz="0" w:space="0" w:color="auto"/>
          </w:divBdr>
        </w:div>
        <w:div w:id="326446520">
          <w:marLeft w:val="0"/>
          <w:marRight w:val="0"/>
          <w:marTop w:val="0"/>
          <w:marBottom w:val="0"/>
          <w:divBdr>
            <w:top w:val="none" w:sz="0" w:space="0" w:color="auto"/>
            <w:left w:val="none" w:sz="0" w:space="0" w:color="auto"/>
            <w:bottom w:val="none" w:sz="0" w:space="0" w:color="auto"/>
            <w:right w:val="none" w:sz="0" w:space="0" w:color="auto"/>
          </w:divBdr>
        </w:div>
        <w:div w:id="470364741">
          <w:marLeft w:val="0"/>
          <w:marRight w:val="0"/>
          <w:marTop w:val="0"/>
          <w:marBottom w:val="0"/>
          <w:divBdr>
            <w:top w:val="none" w:sz="0" w:space="0" w:color="auto"/>
            <w:left w:val="none" w:sz="0" w:space="0" w:color="auto"/>
            <w:bottom w:val="none" w:sz="0" w:space="0" w:color="auto"/>
            <w:right w:val="none" w:sz="0" w:space="0" w:color="auto"/>
          </w:divBdr>
        </w:div>
        <w:div w:id="488791103">
          <w:marLeft w:val="0"/>
          <w:marRight w:val="0"/>
          <w:marTop w:val="0"/>
          <w:marBottom w:val="0"/>
          <w:divBdr>
            <w:top w:val="none" w:sz="0" w:space="0" w:color="auto"/>
            <w:left w:val="none" w:sz="0" w:space="0" w:color="auto"/>
            <w:bottom w:val="none" w:sz="0" w:space="0" w:color="auto"/>
            <w:right w:val="none" w:sz="0" w:space="0" w:color="auto"/>
          </w:divBdr>
        </w:div>
        <w:div w:id="495077140">
          <w:marLeft w:val="0"/>
          <w:marRight w:val="0"/>
          <w:marTop w:val="0"/>
          <w:marBottom w:val="0"/>
          <w:divBdr>
            <w:top w:val="none" w:sz="0" w:space="0" w:color="auto"/>
            <w:left w:val="none" w:sz="0" w:space="0" w:color="auto"/>
            <w:bottom w:val="none" w:sz="0" w:space="0" w:color="auto"/>
            <w:right w:val="none" w:sz="0" w:space="0" w:color="auto"/>
          </w:divBdr>
        </w:div>
        <w:div w:id="538788042">
          <w:marLeft w:val="0"/>
          <w:marRight w:val="0"/>
          <w:marTop w:val="0"/>
          <w:marBottom w:val="0"/>
          <w:divBdr>
            <w:top w:val="none" w:sz="0" w:space="0" w:color="auto"/>
            <w:left w:val="none" w:sz="0" w:space="0" w:color="auto"/>
            <w:bottom w:val="none" w:sz="0" w:space="0" w:color="auto"/>
            <w:right w:val="none" w:sz="0" w:space="0" w:color="auto"/>
          </w:divBdr>
        </w:div>
        <w:div w:id="552355293">
          <w:marLeft w:val="0"/>
          <w:marRight w:val="0"/>
          <w:marTop w:val="0"/>
          <w:marBottom w:val="0"/>
          <w:divBdr>
            <w:top w:val="none" w:sz="0" w:space="0" w:color="auto"/>
            <w:left w:val="none" w:sz="0" w:space="0" w:color="auto"/>
            <w:bottom w:val="none" w:sz="0" w:space="0" w:color="auto"/>
            <w:right w:val="none" w:sz="0" w:space="0" w:color="auto"/>
          </w:divBdr>
        </w:div>
        <w:div w:id="560140391">
          <w:marLeft w:val="0"/>
          <w:marRight w:val="0"/>
          <w:marTop w:val="0"/>
          <w:marBottom w:val="0"/>
          <w:divBdr>
            <w:top w:val="none" w:sz="0" w:space="0" w:color="auto"/>
            <w:left w:val="none" w:sz="0" w:space="0" w:color="auto"/>
            <w:bottom w:val="none" w:sz="0" w:space="0" w:color="auto"/>
            <w:right w:val="none" w:sz="0" w:space="0" w:color="auto"/>
          </w:divBdr>
        </w:div>
        <w:div w:id="613555413">
          <w:marLeft w:val="0"/>
          <w:marRight w:val="0"/>
          <w:marTop w:val="0"/>
          <w:marBottom w:val="0"/>
          <w:divBdr>
            <w:top w:val="none" w:sz="0" w:space="0" w:color="auto"/>
            <w:left w:val="none" w:sz="0" w:space="0" w:color="auto"/>
            <w:bottom w:val="none" w:sz="0" w:space="0" w:color="auto"/>
            <w:right w:val="none" w:sz="0" w:space="0" w:color="auto"/>
          </w:divBdr>
        </w:div>
        <w:div w:id="624967234">
          <w:marLeft w:val="0"/>
          <w:marRight w:val="0"/>
          <w:marTop w:val="0"/>
          <w:marBottom w:val="0"/>
          <w:divBdr>
            <w:top w:val="none" w:sz="0" w:space="0" w:color="auto"/>
            <w:left w:val="none" w:sz="0" w:space="0" w:color="auto"/>
            <w:bottom w:val="none" w:sz="0" w:space="0" w:color="auto"/>
            <w:right w:val="none" w:sz="0" w:space="0" w:color="auto"/>
          </w:divBdr>
        </w:div>
        <w:div w:id="649331106">
          <w:marLeft w:val="0"/>
          <w:marRight w:val="0"/>
          <w:marTop w:val="0"/>
          <w:marBottom w:val="0"/>
          <w:divBdr>
            <w:top w:val="none" w:sz="0" w:space="0" w:color="auto"/>
            <w:left w:val="none" w:sz="0" w:space="0" w:color="auto"/>
            <w:bottom w:val="none" w:sz="0" w:space="0" w:color="auto"/>
            <w:right w:val="none" w:sz="0" w:space="0" w:color="auto"/>
          </w:divBdr>
        </w:div>
        <w:div w:id="662783291">
          <w:marLeft w:val="0"/>
          <w:marRight w:val="0"/>
          <w:marTop w:val="0"/>
          <w:marBottom w:val="0"/>
          <w:divBdr>
            <w:top w:val="none" w:sz="0" w:space="0" w:color="auto"/>
            <w:left w:val="none" w:sz="0" w:space="0" w:color="auto"/>
            <w:bottom w:val="none" w:sz="0" w:space="0" w:color="auto"/>
            <w:right w:val="none" w:sz="0" w:space="0" w:color="auto"/>
          </w:divBdr>
        </w:div>
        <w:div w:id="666901884">
          <w:marLeft w:val="0"/>
          <w:marRight w:val="0"/>
          <w:marTop w:val="0"/>
          <w:marBottom w:val="0"/>
          <w:divBdr>
            <w:top w:val="none" w:sz="0" w:space="0" w:color="auto"/>
            <w:left w:val="none" w:sz="0" w:space="0" w:color="auto"/>
            <w:bottom w:val="none" w:sz="0" w:space="0" w:color="auto"/>
            <w:right w:val="none" w:sz="0" w:space="0" w:color="auto"/>
          </w:divBdr>
        </w:div>
        <w:div w:id="738527624">
          <w:marLeft w:val="0"/>
          <w:marRight w:val="0"/>
          <w:marTop w:val="0"/>
          <w:marBottom w:val="0"/>
          <w:divBdr>
            <w:top w:val="none" w:sz="0" w:space="0" w:color="auto"/>
            <w:left w:val="none" w:sz="0" w:space="0" w:color="auto"/>
            <w:bottom w:val="none" w:sz="0" w:space="0" w:color="auto"/>
            <w:right w:val="none" w:sz="0" w:space="0" w:color="auto"/>
          </w:divBdr>
        </w:div>
        <w:div w:id="741411813">
          <w:marLeft w:val="0"/>
          <w:marRight w:val="0"/>
          <w:marTop w:val="0"/>
          <w:marBottom w:val="0"/>
          <w:divBdr>
            <w:top w:val="none" w:sz="0" w:space="0" w:color="auto"/>
            <w:left w:val="none" w:sz="0" w:space="0" w:color="auto"/>
            <w:bottom w:val="none" w:sz="0" w:space="0" w:color="auto"/>
            <w:right w:val="none" w:sz="0" w:space="0" w:color="auto"/>
          </w:divBdr>
        </w:div>
        <w:div w:id="824588770">
          <w:marLeft w:val="0"/>
          <w:marRight w:val="0"/>
          <w:marTop w:val="0"/>
          <w:marBottom w:val="0"/>
          <w:divBdr>
            <w:top w:val="none" w:sz="0" w:space="0" w:color="auto"/>
            <w:left w:val="none" w:sz="0" w:space="0" w:color="auto"/>
            <w:bottom w:val="none" w:sz="0" w:space="0" w:color="auto"/>
            <w:right w:val="none" w:sz="0" w:space="0" w:color="auto"/>
          </w:divBdr>
        </w:div>
        <w:div w:id="880364085">
          <w:marLeft w:val="0"/>
          <w:marRight w:val="0"/>
          <w:marTop w:val="0"/>
          <w:marBottom w:val="0"/>
          <w:divBdr>
            <w:top w:val="none" w:sz="0" w:space="0" w:color="auto"/>
            <w:left w:val="none" w:sz="0" w:space="0" w:color="auto"/>
            <w:bottom w:val="none" w:sz="0" w:space="0" w:color="auto"/>
            <w:right w:val="none" w:sz="0" w:space="0" w:color="auto"/>
          </w:divBdr>
        </w:div>
        <w:div w:id="881672944">
          <w:marLeft w:val="0"/>
          <w:marRight w:val="0"/>
          <w:marTop w:val="0"/>
          <w:marBottom w:val="0"/>
          <w:divBdr>
            <w:top w:val="none" w:sz="0" w:space="0" w:color="auto"/>
            <w:left w:val="none" w:sz="0" w:space="0" w:color="auto"/>
            <w:bottom w:val="none" w:sz="0" w:space="0" w:color="auto"/>
            <w:right w:val="none" w:sz="0" w:space="0" w:color="auto"/>
          </w:divBdr>
        </w:div>
        <w:div w:id="909391908">
          <w:marLeft w:val="0"/>
          <w:marRight w:val="0"/>
          <w:marTop w:val="0"/>
          <w:marBottom w:val="0"/>
          <w:divBdr>
            <w:top w:val="none" w:sz="0" w:space="0" w:color="auto"/>
            <w:left w:val="none" w:sz="0" w:space="0" w:color="auto"/>
            <w:bottom w:val="none" w:sz="0" w:space="0" w:color="auto"/>
            <w:right w:val="none" w:sz="0" w:space="0" w:color="auto"/>
          </w:divBdr>
        </w:div>
        <w:div w:id="974211789">
          <w:marLeft w:val="0"/>
          <w:marRight w:val="0"/>
          <w:marTop w:val="0"/>
          <w:marBottom w:val="0"/>
          <w:divBdr>
            <w:top w:val="none" w:sz="0" w:space="0" w:color="auto"/>
            <w:left w:val="none" w:sz="0" w:space="0" w:color="auto"/>
            <w:bottom w:val="none" w:sz="0" w:space="0" w:color="auto"/>
            <w:right w:val="none" w:sz="0" w:space="0" w:color="auto"/>
          </w:divBdr>
        </w:div>
        <w:div w:id="974915659">
          <w:marLeft w:val="0"/>
          <w:marRight w:val="0"/>
          <w:marTop w:val="0"/>
          <w:marBottom w:val="0"/>
          <w:divBdr>
            <w:top w:val="none" w:sz="0" w:space="0" w:color="auto"/>
            <w:left w:val="none" w:sz="0" w:space="0" w:color="auto"/>
            <w:bottom w:val="none" w:sz="0" w:space="0" w:color="auto"/>
            <w:right w:val="none" w:sz="0" w:space="0" w:color="auto"/>
          </w:divBdr>
        </w:div>
        <w:div w:id="981275015">
          <w:marLeft w:val="0"/>
          <w:marRight w:val="0"/>
          <w:marTop w:val="0"/>
          <w:marBottom w:val="0"/>
          <w:divBdr>
            <w:top w:val="none" w:sz="0" w:space="0" w:color="auto"/>
            <w:left w:val="none" w:sz="0" w:space="0" w:color="auto"/>
            <w:bottom w:val="none" w:sz="0" w:space="0" w:color="auto"/>
            <w:right w:val="none" w:sz="0" w:space="0" w:color="auto"/>
          </w:divBdr>
        </w:div>
        <w:div w:id="1000814769">
          <w:marLeft w:val="0"/>
          <w:marRight w:val="0"/>
          <w:marTop w:val="0"/>
          <w:marBottom w:val="0"/>
          <w:divBdr>
            <w:top w:val="none" w:sz="0" w:space="0" w:color="auto"/>
            <w:left w:val="none" w:sz="0" w:space="0" w:color="auto"/>
            <w:bottom w:val="none" w:sz="0" w:space="0" w:color="auto"/>
            <w:right w:val="none" w:sz="0" w:space="0" w:color="auto"/>
          </w:divBdr>
        </w:div>
        <w:div w:id="1084688777">
          <w:marLeft w:val="0"/>
          <w:marRight w:val="0"/>
          <w:marTop w:val="0"/>
          <w:marBottom w:val="0"/>
          <w:divBdr>
            <w:top w:val="none" w:sz="0" w:space="0" w:color="auto"/>
            <w:left w:val="none" w:sz="0" w:space="0" w:color="auto"/>
            <w:bottom w:val="none" w:sz="0" w:space="0" w:color="auto"/>
            <w:right w:val="none" w:sz="0" w:space="0" w:color="auto"/>
          </w:divBdr>
        </w:div>
        <w:div w:id="1094865846">
          <w:marLeft w:val="0"/>
          <w:marRight w:val="0"/>
          <w:marTop w:val="0"/>
          <w:marBottom w:val="0"/>
          <w:divBdr>
            <w:top w:val="none" w:sz="0" w:space="0" w:color="auto"/>
            <w:left w:val="none" w:sz="0" w:space="0" w:color="auto"/>
            <w:bottom w:val="none" w:sz="0" w:space="0" w:color="auto"/>
            <w:right w:val="none" w:sz="0" w:space="0" w:color="auto"/>
          </w:divBdr>
        </w:div>
        <w:div w:id="1104421836">
          <w:marLeft w:val="0"/>
          <w:marRight w:val="0"/>
          <w:marTop w:val="0"/>
          <w:marBottom w:val="0"/>
          <w:divBdr>
            <w:top w:val="none" w:sz="0" w:space="0" w:color="auto"/>
            <w:left w:val="none" w:sz="0" w:space="0" w:color="auto"/>
            <w:bottom w:val="none" w:sz="0" w:space="0" w:color="auto"/>
            <w:right w:val="none" w:sz="0" w:space="0" w:color="auto"/>
          </w:divBdr>
        </w:div>
        <w:div w:id="1144814736">
          <w:marLeft w:val="0"/>
          <w:marRight w:val="0"/>
          <w:marTop w:val="0"/>
          <w:marBottom w:val="0"/>
          <w:divBdr>
            <w:top w:val="none" w:sz="0" w:space="0" w:color="auto"/>
            <w:left w:val="none" w:sz="0" w:space="0" w:color="auto"/>
            <w:bottom w:val="none" w:sz="0" w:space="0" w:color="auto"/>
            <w:right w:val="none" w:sz="0" w:space="0" w:color="auto"/>
          </w:divBdr>
        </w:div>
        <w:div w:id="1164931598">
          <w:marLeft w:val="0"/>
          <w:marRight w:val="0"/>
          <w:marTop w:val="0"/>
          <w:marBottom w:val="0"/>
          <w:divBdr>
            <w:top w:val="none" w:sz="0" w:space="0" w:color="auto"/>
            <w:left w:val="none" w:sz="0" w:space="0" w:color="auto"/>
            <w:bottom w:val="none" w:sz="0" w:space="0" w:color="auto"/>
            <w:right w:val="none" w:sz="0" w:space="0" w:color="auto"/>
          </w:divBdr>
        </w:div>
        <w:div w:id="1242524954">
          <w:marLeft w:val="0"/>
          <w:marRight w:val="0"/>
          <w:marTop w:val="0"/>
          <w:marBottom w:val="0"/>
          <w:divBdr>
            <w:top w:val="none" w:sz="0" w:space="0" w:color="auto"/>
            <w:left w:val="none" w:sz="0" w:space="0" w:color="auto"/>
            <w:bottom w:val="none" w:sz="0" w:space="0" w:color="auto"/>
            <w:right w:val="none" w:sz="0" w:space="0" w:color="auto"/>
          </w:divBdr>
        </w:div>
        <w:div w:id="1248147786">
          <w:marLeft w:val="0"/>
          <w:marRight w:val="0"/>
          <w:marTop w:val="0"/>
          <w:marBottom w:val="0"/>
          <w:divBdr>
            <w:top w:val="none" w:sz="0" w:space="0" w:color="auto"/>
            <w:left w:val="none" w:sz="0" w:space="0" w:color="auto"/>
            <w:bottom w:val="none" w:sz="0" w:space="0" w:color="auto"/>
            <w:right w:val="none" w:sz="0" w:space="0" w:color="auto"/>
          </w:divBdr>
        </w:div>
        <w:div w:id="1267495532">
          <w:marLeft w:val="0"/>
          <w:marRight w:val="0"/>
          <w:marTop w:val="0"/>
          <w:marBottom w:val="0"/>
          <w:divBdr>
            <w:top w:val="none" w:sz="0" w:space="0" w:color="auto"/>
            <w:left w:val="none" w:sz="0" w:space="0" w:color="auto"/>
            <w:bottom w:val="none" w:sz="0" w:space="0" w:color="auto"/>
            <w:right w:val="none" w:sz="0" w:space="0" w:color="auto"/>
          </w:divBdr>
        </w:div>
        <w:div w:id="1289509703">
          <w:marLeft w:val="0"/>
          <w:marRight w:val="0"/>
          <w:marTop w:val="0"/>
          <w:marBottom w:val="0"/>
          <w:divBdr>
            <w:top w:val="none" w:sz="0" w:space="0" w:color="auto"/>
            <w:left w:val="none" w:sz="0" w:space="0" w:color="auto"/>
            <w:bottom w:val="none" w:sz="0" w:space="0" w:color="auto"/>
            <w:right w:val="none" w:sz="0" w:space="0" w:color="auto"/>
          </w:divBdr>
        </w:div>
        <w:div w:id="1364016917">
          <w:marLeft w:val="0"/>
          <w:marRight w:val="0"/>
          <w:marTop w:val="0"/>
          <w:marBottom w:val="0"/>
          <w:divBdr>
            <w:top w:val="none" w:sz="0" w:space="0" w:color="auto"/>
            <w:left w:val="none" w:sz="0" w:space="0" w:color="auto"/>
            <w:bottom w:val="none" w:sz="0" w:space="0" w:color="auto"/>
            <w:right w:val="none" w:sz="0" w:space="0" w:color="auto"/>
          </w:divBdr>
        </w:div>
        <w:div w:id="1395543410">
          <w:marLeft w:val="0"/>
          <w:marRight w:val="0"/>
          <w:marTop w:val="0"/>
          <w:marBottom w:val="0"/>
          <w:divBdr>
            <w:top w:val="none" w:sz="0" w:space="0" w:color="auto"/>
            <w:left w:val="none" w:sz="0" w:space="0" w:color="auto"/>
            <w:bottom w:val="none" w:sz="0" w:space="0" w:color="auto"/>
            <w:right w:val="none" w:sz="0" w:space="0" w:color="auto"/>
          </w:divBdr>
        </w:div>
        <w:div w:id="1403716050">
          <w:marLeft w:val="0"/>
          <w:marRight w:val="0"/>
          <w:marTop w:val="0"/>
          <w:marBottom w:val="0"/>
          <w:divBdr>
            <w:top w:val="none" w:sz="0" w:space="0" w:color="auto"/>
            <w:left w:val="none" w:sz="0" w:space="0" w:color="auto"/>
            <w:bottom w:val="none" w:sz="0" w:space="0" w:color="auto"/>
            <w:right w:val="none" w:sz="0" w:space="0" w:color="auto"/>
          </w:divBdr>
        </w:div>
        <w:div w:id="1458983138">
          <w:marLeft w:val="0"/>
          <w:marRight w:val="0"/>
          <w:marTop w:val="0"/>
          <w:marBottom w:val="0"/>
          <w:divBdr>
            <w:top w:val="none" w:sz="0" w:space="0" w:color="auto"/>
            <w:left w:val="none" w:sz="0" w:space="0" w:color="auto"/>
            <w:bottom w:val="none" w:sz="0" w:space="0" w:color="auto"/>
            <w:right w:val="none" w:sz="0" w:space="0" w:color="auto"/>
          </w:divBdr>
        </w:div>
        <w:div w:id="1478690823">
          <w:marLeft w:val="0"/>
          <w:marRight w:val="0"/>
          <w:marTop w:val="0"/>
          <w:marBottom w:val="0"/>
          <w:divBdr>
            <w:top w:val="none" w:sz="0" w:space="0" w:color="auto"/>
            <w:left w:val="none" w:sz="0" w:space="0" w:color="auto"/>
            <w:bottom w:val="none" w:sz="0" w:space="0" w:color="auto"/>
            <w:right w:val="none" w:sz="0" w:space="0" w:color="auto"/>
          </w:divBdr>
        </w:div>
        <w:div w:id="1495729703">
          <w:marLeft w:val="0"/>
          <w:marRight w:val="0"/>
          <w:marTop w:val="0"/>
          <w:marBottom w:val="0"/>
          <w:divBdr>
            <w:top w:val="none" w:sz="0" w:space="0" w:color="auto"/>
            <w:left w:val="none" w:sz="0" w:space="0" w:color="auto"/>
            <w:bottom w:val="none" w:sz="0" w:space="0" w:color="auto"/>
            <w:right w:val="none" w:sz="0" w:space="0" w:color="auto"/>
          </w:divBdr>
        </w:div>
        <w:div w:id="1537155799">
          <w:marLeft w:val="0"/>
          <w:marRight w:val="0"/>
          <w:marTop w:val="0"/>
          <w:marBottom w:val="0"/>
          <w:divBdr>
            <w:top w:val="none" w:sz="0" w:space="0" w:color="auto"/>
            <w:left w:val="none" w:sz="0" w:space="0" w:color="auto"/>
            <w:bottom w:val="none" w:sz="0" w:space="0" w:color="auto"/>
            <w:right w:val="none" w:sz="0" w:space="0" w:color="auto"/>
          </w:divBdr>
        </w:div>
        <w:div w:id="1539976890">
          <w:marLeft w:val="0"/>
          <w:marRight w:val="0"/>
          <w:marTop w:val="0"/>
          <w:marBottom w:val="0"/>
          <w:divBdr>
            <w:top w:val="none" w:sz="0" w:space="0" w:color="auto"/>
            <w:left w:val="none" w:sz="0" w:space="0" w:color="auto"/>
            <w:bottom w:val="none" w:sz="0" w:space="0" w:color="auto"/>
            <w:right w:val="none" w:sz="0" w:space="0" w:color="auto"/>
          </w:divBdr>
        </w:div>
        <w:div w:id="1556040451">
          <w:marLeft w:val="0"/>
          <w:marRight w:val="0"/>
          <w:marTop w:val="0"/>
          <w:marBottom w:val="0"/>
          <w:divBdr>
            <w:top w:val="none" w:sz="0" w:space="0" w:color="auto"/>
            <w:left w:val="none" w:sz="0" w:space="0" w:color="auto"/>
            <w:bottom w:val="none" w:sz="0" w:space="0" w:color="auto"/>
            <w:right w:val="none" w:sz="0" w:space="0" w:color="auto"/>
          </w:divBdr>
        </w:div>
        <w:div w:id="1590041665">
          <w:marLeft w:val="0"/>
          <w:marRight w:val="0"/>
          <w:marTop w:val="0"/>
          <w:marBottom w:val="0"/>
          <w:divBdr>
            <w:top w:val="none" w:sz="0" w:space="0" w:color="auto"/>
            <w:left w:val="none" w:sz="0" w:space="0" w:color="auto"/>
            <w:bottom w:val="none" w:sz="0" w:space="0" w:color="auto"/>
            <w:right w:val="none" w:sz="0" w:space="0" w:color="auto"/>
          </w:divBdr>
        </w:div>
        <w:div w:id="1591892064">
          <w:marLeft w:val="0"/>
          <w:marRight w:val="0"/>
          <w:marTop w:val="0"/>
          <w:marBottom w:val="0"/>
          <w:divBdr>
            <w:top w:val="none" w:sz="0" w:space="0" w:color="auto"/>
            <w:left w:val="none" w:sz="0" w:space="0" w:color="auto"/>
            <w:bottom w:val="none" w:sz="0" w:space="0" w:color="auto"/>
            <w:right w:val="none" w:sz="0" w:space="0" w:color="auto"/>
          </w:divBdr>
        </w:div>
        <w:div w:id="1657341572">
          <w:marLeft w:val="0"/>
          <w:marRight w:val="0"/>
          <w:marTop w:val="0"/>
          <w:marBottom w:val="0"/>
          <w:divBdr>
            <w:top w:val="none" w:sz="0" w:space="0" w:color="auto"/>
            <w:left w:val="none" w:sz="0" w:space="0" w:color="auto"/>
            <w:bottom w:val="none" w:sz="0" w:space="0" w:color="auto"/>
            <w:right w:val="none" w:sz="0" w:space="0" w:color="auto"/>
          </w:divBdr>
        </w:div>
        <w:div w:id="1676104400">
          <w:marLeft w:val="0"/>
          <w:marRight w:val="0"/>
          <w:marTop w:val="0"/>
          <w:marBottom w:val="0"/>
          <w:divBdr>
            <w:top w:val="none" w:sz="0" w:space="0" w:color="auto"/>
            <w:left w:val="none" w:sz="0" w:space="0" w:color="auto"/>
            <w:bottom w:val="none" w:sz="0" w:space="0" w:color="auto"/>
            <w:right w:val="none" w:sz="0" w:space="0" w:color="auto"/>
          </w:divBdr>
        </w:div>
        <w:div w:id="1702051200">
          <w:marLeft w:val="0"/>
          <w:marRight w:val="0"/>
          <w:marTop w:val="0"/>
          <w:marBottom w:val="0"/>
          <w:divBdr>
            <w:top w:val="none" w:sz="0" w:space="0" w:color="auto"/>
            <w:left w:val="none" w:sz="0" w:space="0" w:color="auto"/>
            <w:bottom w:val="none" w:sz="0" w:space="0" w:color="auto"/>
            <w:right w:val="none" w:sz="0" w:space="0" w:color="auto"/>
          </w:divBdr>
        </w:div>
        <w:div w:id="1775128148">
          <w:marLeft w:val="0"/>
          <w:marRight w:val="0"/>
          <w:marTop w:val="0"/>
          <w:marBottom w:val="0"/>
          <w:divBdr>
            <w:top w:val="none" w:sz="0" w:space="0" w:color="auto"/>
            <w:left w:val="none" w:sz="0" w:space="0" w:color="auto"/>
            <w:bottom w:val="none" w:sz="0" w:space="0" w:color="auto"/>
            <w:right w:val="none" w:sz="0" w:space="0" w:color="auto"/>
          </w:divBdr>
        </w:div>
        <w:div w:id="1881239787">
          <w:marLeft w:val="0"/>
          <w:marRight w:val="0"/>
          <w:marTop w:val="0"/>
          <w:marBottom w:val="0"/>
          <w:divBdr>
            <w:top w:val="none" w:sz="0" w:space="0" w:color="auto"/>
            <w:left w:val="none" w:sz="0" w:space="0" w:color="auto"/>
            <w:bottom w:val="none" w:sz="0" w:space="0" w:color="auto"/>
            <w:right w:val="none" w:sz="0" w:space="0" w:color="auto"/>
          </w:divBdr>
        </w:div>
        <w:div w:id="1908373268">
          <w:marLeft w:val="0"/>
          <w:marRight w:val="0"/>
          <w:marTop w:val="0"/>
          <w:marBottom w:val="0"/>
          <w:divBdr>
            <w:top w:val="none" w:sz="0" w:space="0" w:color="auto"/>
            <w:left w:val="none" w:sz="0" w:space="0" w:color="auto"/>
            <w:bottom w:val="none" w:sz="0" w:space="0" w:color="auto"/>
            <w:right w:val="none" w:sz="0" w:space="0" w:color="auto"/>
          </w:divBdr>
        </w:div>
        <w:div w:id="1911695962">
          <w:marLeft w:val="0"/>
          <w:marRight w:val="0"/>
          <w:marTop w:val="0"/>
          <w:marBottom w:val="0"/>
          <w:divBdr>
            <w:top w:val="none" w:sz="0" w:space="0" w:color="auto"/>
            <w:left w:val="none" w:sz="0" w:space="0" w:color="auto"/>
            <w:bottom w:val="none" w:sz="0" w:space="0" w:color="auto"/>
            <w:right w:val="none" w:sz="0" w:space="0" w:color="auto"/>
          </w:divBdr>
        </w:div>
        <w:div w:id="1937470320">
          <w:marLeft w:val="0"/>
          <w:marRight w:val="0"/>
          <w:marTop w:val="0"/>
          <w:marBottom w:val="0"/>
          <w:divBdr>
            <w:top w:val="none" w:sz="0" w:space="0" w:color="auto"/>
            <w:left w:val="none" w:sz="0" w:space="0" w:color="auto"/>
            <w:bottom w:val="none" w:sz="0" w:space="0" w:color="auto"/>
            <w:right w:val="none" w:sz="0" w:space="0" w:color="auto"/>
          </w:divBdr>
        </w:div>
        <w:div w:id="1940025491">
          <w:marLeft w:val="0"/>
          <w:marRight w:val="0"/>
          <w:marTop w:val="0"/>
          <w:marBottom w:val="0"/>
          <w:divBdr>
            <w:top w:val="none" w:sz="0" w:space="0" w:color="auto"/>
            <w:left w:val="none" w:sz="0" w:space="0" w:color="auto"/>
            <w:bottom w:val="none" w:sz="0" w:space="0" w:color="auto"/>
            <w:right w:val="none" w:sz="0" w:space="0" w:color="auto"/>
          </w:divBdr>
        </w:div>
        <w:div w:id="1989632317">
          <w:marLeft w:val="0"/>
          <w:marRight w:val="0"/>
          <w:marTop w:val="0"/>
          <w:marBottom w:val="0"/>
          <w:divBdr>
            <w:top w:val="none" w:sz="0" w:space="0" w:color="auto"/>
            <w:left w:val="none" w:sz="0" w:space="0" w:color="auto"/>
            <w:bottom w:val="none" w:sz="0" w:space="0" w:color="auto"/>
            <w:right w:val="none" w:sz="0" w:space="0" w:color="auto"/>
          </w:divBdr>
        </w:div>
        <w:div w:id="2081903032">
          <w:marLeft w:val="0"/>
          <w:marRight w:val="0"/>
          <w:marTop w:val="0"/>
          <w:marBottom w:val="0"/>
          <w:divBdr>
            <w:top w:val="none" w:sz="0" w:space="0" w:color="auto"/>
            <w:left w:val="none" w:sz="0" w:space="0" w:color="auto"/>
            <w:bottom w:val="none" w:sz="0" w:space="0" w:color="auto"/>
            <w:right w:val="none" w:sz="0" w:space="0" w:color="auto"/>
          </w:divBdr>
        </w:div>
        <w:div w:id="2084137823">
          <w:marLeft w:val="0"/>
          <w:marRight w:val="0"/>
          <w:marTop w:val="0"/>
          <w:marBottom w:val="0"/>
          <w:divBdr>
            <w:top w:val="none" w:sz="0" w:space="0" w:color="auto"/>
            <w:left w:val="none" w:sz="0" w:space="0" w:color="auto"/>
            <w:bottom w:val="none" w:sz="0" w:space="0" w:color="auto"/>
            <w:right w:val="none" w:sz="0" w:space="0" w:color="auto"/>
          </w:divBdr>
        </w:div>
        <w:div w:id="2097432360">
          <w:marLeft w:val="0"/>
          <w:marRight w:val="0"/>
          <w:marTop w:val="0"/>
          <w:marBottom w:val="0"/>
          <w:divBdr>
            <w:top w:val="none" w:sz="0" w:space="0" w:color="auto"/>
            <w:left w:val="none" w:sz="0" w:space="0" w:color="auto"/>
            <w:bottom w:val="none" w:sz="0" w:space="0" w:color="auto"/>
            <w:right w:val="none" w:sz="0" w:space="0" w:color="auto"/>
          </w:divBdr>
        </w:div>
        <w:div w:id="2106072226">
          <w:marLeft w:val="0"/>
          <w:marRight w:val="0"/>
          <w:marTop w:val="0"/>
          <w:marBottom w:val="0"/>
          <w:divBdr>
            <w:top w:val="none" w:sz="0" w:space="0" w:color="auto"/>
            <w:left w:val="none" w:sz="0" w:space="0" w:color="auto"/>
            <w:bottom w:val="none" w:sz="0" w:space="0" w:color="auto"/>
            <w:right w:val="none" w:sz="0" w:space="0" w:color="auto"/>
          </w:divBdr>
        </w:div>
      </w:divsChild>
    </w:div>
    <w:div w:id="175970215">
      <w:bodyDiv w:val="1"/>
      <w:marLeft w:val="0"/>
      <w:marRight w:val="0"/>
      <w:marTop w:val="0"/>
      <w:marBottom w:val="0"/>
      <w:divBdr>
        <w:top w:val="none" w:sz="0" w:space="0" w:color="auto"/>
        <w:left w:val="none" w:sz="0" w:space="0" w:color="auto"/>
        <w:bottom w:val="none" w:sz="0" w:space="0" w:color="auto"/>
        <w:right w:val="none" w:sz="0" w:space="0" w:color="auto"/>
      </w:divBdr>
      <w:divsChild>
        <w:div w:id="9765691">
          <w:marLeft w:val="640"/>
          <w:marRight w:val="0"/>
          <w:marTop w:val="0"/>
          <w:marBottom w:val="0"/>
          <w:divBdr>
            <w:top w:val="none" w:sz="0" w:space="0" w:color="auto"/>
            <w:left w:val="none" w:sz="0" w:space="0" w:color="auto"/>
            <w:bottom w:val="none" w:sz="0" w:space="0" w:color="auto"/>
            <w:right w:val="none" w:sz="0" w:space="0" w:color="auto"/>
          </w:divBdr>
        </w:div>
        <w:div w:id="26299650">
          <w:marLeft w:val="640"/>
          <w:marRight w:val="0"/>
          <w:marTop w:val="0"/>
          <w:marBottom w:val="0"/>
          <w:divBdr>
            <w:top w:val="none" w:sz="0" w:space="0" w:color="auto"/>
            <w:left w:val="none" w:sz="0" w:space="0" w:color="auto"/>
            <w:bottom w:val="none" w:sz="0" w:space="0" w:color="auto"/>
            <w:right w:val="none" w:sz="0" w:space="0" w:color="auto"/>
          </w:divBdr>
        </w:div>
        <w:div w:id="69235452">
          <w:marLeft w:val="640"/>
          <w:marRight w:val="0"/>
          <w:marTop w:val="0"/>
          <w:marBottom w:val="0"/>
          <w:divBdr>
            <w:top w:val="none" w:sz="0" w:space="0" w:color="auto"/>
            <w:left w:val="none" w:sz="0" w:space="0" w:color="auto"/>
            <w:bottom w:val="none" w:sz="0" w:space="0" w:color="auto"/>
            <w:right w:val="none" w:sz="0" w:space="0" w:color="auto"/>
          </w:divBdr>
        </w:div>
        <w:div w:id="80371090">
          <w:marLeft w:val="640"/>
          <w:marRight w:val="0"/>
          <w:marTop w:val="0"/>
          <w:marBottom w:val="0"/>
          <w:divBdr>
            <w:top w:val="none" w:sz="0" w:space="0" w:color="auto"/>
            <w:left w:val="none" w:sz="0" w:space="0" w:color="auto"/>
            <w:bottom w:val="none" w:sz="0" w:space="0" w:color="auto"/>
            <w:right w:val="none" w:sz="0" w:space="0" w:color="auto"/>
          </w:divBdr>
        </w:div>
        <w:div w:id="101072266">
          <w:marLeft w:val="640"/>
          <w:marRight w:val="0"/>
          <w:marTop w:val="0"/>
          <w:marBottom w:val="0"/>
          <w:divBdr>
            <w:top w:val="none" w:sz="0" w:space="0" w:color="auto"/>
            <w:left w:val="none" w:sz="0" w:space="0" w:color="auto"/>
            <w:bottom w:val="none" w:sz="0" w:space="0" w:color="auto"/>
            <w:right w:val="none" w:sz="0" w:space="0" w:color="auto"/>
          </w:divBdr>
        </w:div>
        <w:div w:id="142937197">
          <w:marLeft w:val="640"/>
          <w:marRight w:val="0"/>
          <w:marTop w:val="0"/>
          <w:marBottom w:val="0"/>
          <w:divBdr>
            <w:top w:val="none" w:sz="0" w:space="0" w:color="auto"/>
            <w:left w:val="none" w:sz="0" w:space="0" w:color="auto"/>
            <w:bottom w:val="none" w:sz="0" w:space="0" w:color="auto"/>
            <w:right w:val="none" w:sz="0" w:space="0" w:color="auto"/>
          </w:divBdr>
        </w:div>
        <w:div w:id="200213435">
          <w:marLeft w:val="640"/>
          <w:marRight w:val="0"/>
          <w:marTop w:val="0"/>
          <w:marBottom w:val="0"/>
          <w:divBdr>
            <w:top w:val="none" w:sz="0" w:space="0" w:color="auto"/>
            <w:left w:val="none" w:sz="0" w:space="0" w:color="auto"/>
            <w:bottom w:val="none" w:sz="0" w:space="0" w:color="auto"/>
            <w:right w:val="none" w:sz="0" w:space="0" w:color="auto"/>
          </w:divBdr>
        </w:div>
        <w:div w:id="214897523">
          <w:marLeft w:val="640"/>
          <w:marRight w:val="0"/>
          <w:marTop w:val="0"/>
          <w:marBottom w:val="0"/>
          <w:divBdr>
            <w:top w:val="none" w:sz="0" w:space="0" w:color="auto"/>
            <w:left w:val="none" w:sz="0" w:space="0" w:color="auto"/>
            <w:bottom w:val="none" w:sz="0" w:space="0" w:color="auto"/>
            <w:right w:val="none" w:sz="0" w:space="0" w:color="auto"/>
          </w:divBdr>
        </w:div>
        <w:div w:id="257032609">
          <w:marLeft w:val="640"/>
          <w:marRight w:val="0"/>
          <w:marTop w:val="0"/>
          <w:marBottom w:val="0"/>
          <w:divBdr>
            <w:top w:val="none" w:sz="0" w:space="0" w:color="auto"/>
            <w:left w:val="none" w:sz="0" w:space="0" w:color="auto"/>
            <w:bottom w:val="none" w:sz="0" w:space="0" w:color="auto"/>
            <w:right w:val="none" w:sz="0" w:space="0" w:color="auto"/>
          </w:divBdr>
        </w:div>
        <w:div w:id="272176562">
          <w:marLeft w:val="640"/>
          <w:marRight w:val="0"/>
          <w:marTop w:val="0"/>
          <w:marBottom w:val="0"/>
          <w:divBdr>
            <w:top w:val="none" w:sz="0" w:space="0" w:color="auto"/>
            <w:left w:val="none" w:sz="0" w:space="0" w:color="auto"/>
            <w:bottom w:val="none" w:sz="0" w:space="0" w:color="auto"/>
            <w:right w:val="none" w:sz="0" w:space="0" w:color="auto"/>
          </w:divBdr>
        </w:div>
        <w:div w:id="391857652">
          <w:marLeft w:val="640"/>
          <w:marRight w:val="0"/>
          <w:marTop w:val="0"/>
          <w:marBottom w:val="0"/>
          <w:divBdr>
            <w:top w:val="none" w:sz="0" w:space="0" w:color="auto"/>
            <w:left w:val="none" w:sz="0" w:space="0" w:color="auto"/>
            <w:bottom w:val="none" w:sz="0" w:space="0" w:color="auto"/>
            <w:right w:val="none" w:sz="0" w:space="0" w:color="auto"/>
          </w:divBdr>
        </w:div>
        <w:div w:id="459302295">
          <w:marLeft w:val="640"/>
          <w:marRight w:val="0"/>
          <w:marTop w:val="0"/>
          <w:marBottom w:val="0"/>
          <w:divBdr>
            <w:top w:val="none" w:sz="0" w:space="0" w:color="auto"/>
            <w:left w:val="none" w:sz="0" w:space="0" w:color="auto"/>
            <w:bottom w:val="none" w:sz="0" w:space="0" w:color="auto"/>
            <w:right w:val="none" w:sz="0" w:space="0" w:color="auto"/>
          </w:divBdr>
        </w:div>
        <w:div w:id="470828742">
          <w:marLeft w:val="640"/>
          <w:marRight w:val="0"/>
          <w:marTop w:val="0"/>
          <w:marBottom w:val="0"/>
          <w:divBdr>
            <w:top w:val="none" w:sz="0" w:space="0" w:color="auto"/>
            <w:left w:val="none" w:sz="0" w:space="0" w:color="auto"/>
            <w:bottom w:val="none" w:sz="0" w:space="0" w:color="auto"/>
            <w:right w:val="none" w:sz="0" w:space="0" w:color="auto"/>
          </w:divBdr>
        </w:div>
        <w:div w:id="482698801">
          <w:marLeft w:val="640"/>
          <w:marRight w:val="0"/>
          <w:marTop w:val="0"/>
          <w:marBottom w:val="0"/>
          <w:divBdr>
            <w:top w:val="none" w:sz="0" w:space="0" w:color="auto"/>
            <w:left w:val="none" w:sz="0" w:space="0" w:color="auto"/>
            <w:bottom w:val="none" w:sz="0" w:space="0" w:color="auto"/>
            <w:right w:val="none" w:sz="0" w:space="0" w:color="auto"/>
          </w:divBdr>
        </w:div>
        <w:div w:id="485127755">
          <w:marLeft w:val="640"/>
          <w:marRight w:val="0"/>
          <w:marTop w:val="0"/>
          <w:marBottom w:val="0"/>
          <w:divBdr>
            <w:top w:val="none" w:sz="0" w:space="0" w:color="auto"/>
            <w:left w:val="none" w:sz="0" w:space="0" w:color="auto"/>
            <w:bottom w:val="none" w:sz="0" w:space="0" w:color="auto"/>
            <w:right w:val="none" w:sz="0" w:space="0" w:color="auto"/>
          </w:divBdr>
        </w:div>
        <w:div w:id="525023309">
          <w:marLeft w:val="640"/>
          <w:marRight w:val="0"/>
          <w:marTop w:val="0"/>
          <w:marBottom w:val="0"/>
          <w:divBdr>
            <w:top w:val="none" w:sz="0" w:space="0" w:color="auto"/>
            <w:left w:val="none" w:sz="0" w:space="0" w:color="auto"/>
            <w:bottom w:val="none" w:sz="0" w:space="0" w:color="auto"/>
            <w:right w:val="none" w:sz="0" w:space="0" w:color="auto"/>
          </w:divBdr>
        </w:div>
        <w:div w:id="586034171">
          <w:marLeft w:val="640"/>
          <w:marRight w:val="0"/>
          <w:marTop w:val="0"/>
          <w:marBottom w:val="0"/>
          <w:divBdr>
            <w:top w:val="none" w:sz="0" w:space="0" w:color="auto"/>
            <w:left w:val="none" w:sz="0" w:space="0" w:color="auto"/>
            <w:bottom w:val="none" w:sz="0" w:space="0" w:color="auto"/>
            <w:right w:val="none" w:sz="0" w:space="0" w:color="auto"/>
          </w:divBdr>
        </w:div>
        <w:div w:id="621767542">
          <w:marLeft w:val="640"/>
          <w:marRight w:val="0"/>
          <w:marTop w:val="0"/>
          <w:marBottom w:val="0"/>
          <w:divBdr>
            <w:top w:val="none" w:sz="0" w:space="0" w:color="auto"/>
            <w:left w:val="none" w:sz="0" w:space="0" w:color="auto"/>
            <w:bottom w:val="none" w:sz="0" w:space="0" w:color="auto"/>
            <w:right w:val="none" w:sz="0" w:space="0" w:color="auto"/>
          </w:divBdr>
        </w:div>
        <w:div w:id="631133358">
          <w:marLeft w:val="640"/>
          <w:marRight w:val="0"/>
          <w:marTop w:val="0"/>
          <w:marBottom w:val="0"/>
          <w:divBdr>
            <w:top w:val="none" w:sz="0" w:space="0" w:color="auto"/>
            <w:left w:val="none" w:sz="0" w:space="0" w:color="auto"/>
            <w:bottom w:val="none" w:sz="0" w:space="0" w:color="auto"/>
            <w:right w:val="none" w:sz="0" w:space="0" w:color="auto"/>
          </w:divBdr>
        </w:div>
        <w:div w:id="640425243">
          <w:marLeft w:val="640"/>
          <w:marRight w:val="0"/>
          <w:marTop w:val="0"/>
          <w:marBottom w:val="0"/>
          <w:divBdr>
            <w:top w:val="none" w:sz="0" w:space="0" w:color="auto"/>
            <w:left w:val="none" w:sz="0" w:space="0" w:color="auto"/>
            <w:bottom w:val="none" w:sz="0" w:space="0" w:color="auto"/>
            <w:right w:val="none" w:sz="0" w:space="0" w:color="auto"/>
          </w:divBdr>
        </w:div>
        <w:div w:id="679165668">
          <w:marLeft w:val="640"/>
          <w:marRight w:val="0"/>
          <w:marTop w:val="0"/>
          <w:marBottom w:val="0"/>
          <w:divBdr>
            <w:top w:val="none" w:sz="0" w:space="0" w:color="auto"/>
            <w:left w:val="none" w:sz="0" w:space="0" w:color="auto"/>
            <w:bottom w:val="none" w:sz="0" w:space="0" w:color="auto"/>
            <w:right w:val="none" w:sz="0" w:space="0" w:color="auto"/>
          </w:divBdr>
        </w:div>
        <w:div w:id="717432776">
          <w:marLeft w:val="640"/>
          <w:marRight w:val="0"/>
          <w:marTop w:val="0"/>
          <w:marBottom w:val="0"/>
          <w:divBdr>
            <w:top w:val="none" w:sz="0" w:space="0" w:color="auto"/>
            <w:left w:val="none" w:sz="0" w:space="0" w:color="auto"/>
            <w:bottom w:val="none" w:sz="0" w:space="0" w:color="auto"/>
            <w:right w:val="none" w:sz="0" w:space="0" w:color="auto"/>
          </w:divBdr>
        </w:div>
        <w:div w:id="735014554">
          <w:marLeft w:val="640"/>
          <w:marRight w:val="0"/>
          <w:marTop w:val="0"/>
          <w:marBottom w:val="0"/>
          <w:divBdr>
            <w:top w:val="none" w:sz="0" w:space="0" w:color="auto"/>
            <w:left w:val="none" w:sz="0" w:space="0" w:color="auto"/>
            <w:bottom w:val="none" w:sz="0" w:space="0" w:color="auto"/>
            <w:right w:val="none" w:sz="0" w:space="0" w:color="auto"/>
          </w:divBdr>
        </w:div>
        <w:div w:id="750616472">
          <w:marLeft w:val="640"/>
          <w:marRight w:val="0"/>
          <w:marTop w:val="0"/>
          <w:marBottom w:val="0"/>
          <w:divBdr>
            <w:top w:val="none" w:sz="0" w:space="0" w:color="auto"/>
            <w:left w:val="none" w:sz="0" w:space="0" w:color="auto"/>
            <w:bottom w:val="none" w:sz="0" w:space="0" w:color="auto"/>
            <w:right w:val="none" w:sz="0" w:space="0" w:color="auto"/>
          </w:divBdr>
        </w:div>
        <w:div w:id="764226010">
          <w:marLeft w:val="640"/>
          <w:marRight w:val="0"/>
          <w:marTop w:val="0"/>
          <w:marBottom w:val="0"/>
          <w:divBdr>
            <w:top w:val="none" w:sz="0" w:space="0" w:color="auto"/>
            <w:left w:val="none" w:sz="0" w:space="0" w:color="auto"/>
            <w:bottom w:val="none" w:sz="0" w:space="0" w:color="auto"/>
            <w:right w:val="none" w:sz="0" w:space="0" w:color="auto"/>
          </w:divBdr>
        </w:div>
        <w:div w:id="784806650">
          <w:marLeft w:val="640"/>
          <w:marRight w:val="0"/>
          <w:marTop w:val="0"/>
          <w:marBottom w:val="0"/>
          <w:divBdr>
            <w:top w:val="none" w:sz="0" w:space="0" w:color="auto"/>
            <w:left w:val="none" w:sz="0" w:space="0" w:color="auto"/>
            <w:bottom w:val="none" w:sz="0" w:space="0" w:color="auto"/>
            <w:right w:val="none" w:sz="0" w:space="0" w:color="auto"/>
          </w:divBdr>
        </w:div>
        <w:div w:id="807473210">
          <w:marLeft w:val="640"/>
          <w:marRight w:val="0"/>
          <w:marTop w:val="0"/>
          <w:marBottom w:val="0"/>
          <w:divBdr>
            <w:top w:val="none" w:sz="0" w:space="0" w:color="auto"/>
            <w:left w:val="none" w:sz="0" w:space="0" w:color="auto"/>
            <w:bottom w:val="none" w:sz="0" w:space="0" w:color="auto"/>
            <w:right w:val="none" w:sz="0" w:space="0" w:color="auto"/>
          </w:divBdr>
        </w:div>
        <w:div w:id="829755087">
          <w:marLeft w:val="640"/>
          <w:marRight w:val="0"/>
          <w:marTop w:val="0"/>
          <w:marBottom w:val="0"/>
          <w:divBdr>
            <w:top w:val="none" w:sz="0" w:space="0" w:color="auto"/>
            <w:left w:val="none" w:sz="0" w:space="0" w:color="auto"/>
            <w:bottom w:val="none" w:sz="0" w:space="0" w:color="auto"/>
            <w:right w:val="none" w:sz="0" w:space="0" w:color="auto"/>
          </w:divBdr>
        </w:div>
        <w:div w:id="886066064">
          <w:marLeft w:val="640"/>
          <w:marRight w:val="0"/>
          <w:marTop w:val="0"/>
          <w:marBottom w:val="0"/>
          <w:divBdr>
            <w:top w:val="none" w:sz="0" w:space="0" w:color="auto"/>
            <w:left w:val="none" w:sz="0" w:space="0" w:color="auto"/>
            <w:bottom w:val="none" w:sz="0" w:space="0" w:color="auto"/>
            <w:right w:val="none" w:sz="0" w:space="0" w:color="auto"/>
          </w:divBdr>
        </w:div>
        <w:div w:id="940187898">
          <w:marLeft w:val="640"/>
          <w:marRight w:val="0"/>
          <w:marTop w:val="0"/>
          <w:marBottom w:val="0"/>
          <w:divBdr>
            <w:top w:val="none" w:sz="0" w:space="0" w:color="auto"/>
            <w:left w:val="none" w:sz="0" w:space="0" w:color="auto"/>
            <w:bottom w:val="none" w:sz="0" w:space="0" w:color="auto"/>
            <w:right w:val="none" w:sz="0" w:space="0" w:color="auto"/>
          </w:divBdr>
        </w:div>
        <w:div w:id="987709008">
          <w:marLeft w:val="640"/>
          <w:marRight w:val="0"/>
          <w:marTop w:val="0"/>
          <w:marBottom w:val="0"/>
          <w:divBdr>
            <w:top w:val="none" w:sz="0" w:space="0" w:color="auto"/>
            <w:left w:val="none" w:sz="0" w:space="0" w:color="auto"/>
            <w:bottom w:val="none" w:sz="0" w:space="0" w:color="auto"/>
            <w:right w:val="none" w:sz="0" w:space="0" w:color="auto"/>
          </w:divBdr>
        </w:div>
        <w:div w:id="1024289474">
          <w:marLeft w:val="640"/>
          <w:marRight w:val="0"/>
          <w:marTop w:val="0"/>
          <w:marBottom w:val="0"/>
          <w:divBdr>
            <w:top w:val="none" w:sz="0" w:space="0" w:color="auto"/>
            <w:left w:val="none" w:sz="0" w:space="0" w:color="auto"/>
            <w:bottom w:val="none" w:sz="0" w:space="0" w:color="auto"/>
            <w:right w:val="none" w:sz="0" w:space="0" w:color="auto"/>
          </w:divBdr>
        </w:div>
        <w:div w:id="1093666217">
          <w:marLeft w:val="640"/>
          <w:marRight w:val="0"/>
          <w:marTop w:val="0"/>
          <w:marBottom w:val="0"/>
          <w:divBdr>
            <w:top w:val="none" w:sz="0" w:space="0" w:color="auto"/>
            <w:left w:val="none" w:sz="0" w:space="0" w:color="auto"/>
            <w:bottom w:val="none" w:sz="0" w:space="0" w:color="auto"/>
            <w:right w:val="none" w:sz="0" w:space="0" w:color="auto"/>
          </w:divBdr>
        </w:div>
        <w:div w:id="1101030086">
          <w:marLeft w:val="640"/>
          <w:marRight w:val="0"/>
          <w:marTop w:val="0"/>
          <w:marBottom w:val="0"/>
          <w:divBdr>
            <w:top w:val="none" w:sz="0" w:space="0" w:color="auto"/>
            <w:left w:val="none" w:sz="0" w:space="0" w:color="auto"/>
            <w:bottom w:val="none" w:sz="0" w:space="0" w:color="auto"/>
            <w:right w:val="none" w:sz="0" w:space="0" w:color="auto"/>
          </w:divBdr>
        </w:div>
      </w:divsChild>
    </w:div>
    <w:div w:id="176888999">
      <w:bodyDiv w:val="1"/>
      <w:marLeft w:val="0"/>
      <w:marRight w:val="0"/>
      <w:marTop w:val="0"/>
      <w:marBottom w:val="0"/>
      <w:divBdr>
        <w:top w:val="none" w:sz="0" w:space="0" w:color="auto"/>
        <w:left w:val="none" w:sz="0" w:space="0" w:color="auto"/>
        <w:bottom w:val="none" w:sz="0" w:space="0" w:color="auto"/>
        <w:right w:val="none" w:sz="0" w:space="0" w:color="auto"/>
      </w:divBdr>
      <w:divsChild>
        <w:div w:id="15889697">
          <w:marLeft w:val="640"/>
          <w:marRight w:val="0"/>
          <w:marTop w:val="0"/>
          <w:marBottom w:val="0"/>
          <w:divBdr>
            <w:top w:val="none" w:sz="0" w:space="0" w:color="auto"/>
            <w:left w:val="none" w:sz="0" w:space="0" w:color="auto"/>
            <w:bottom w:val="none" w:sz="0" w:space="0" w:color="auto"/>
            <w:right w:val="none" w:sz="0" w:space="0" w:color="auto"/>
          </w:divBdr>
        </w:div>
        <w:div w:id="30304325">
          <w:marLeft w:val="640"/>
          <w:marRight w:val="0"/>
          <w:marTop w:val="0"/>
          <w:marBottom w:val="0"/>
          <w:divBdr>
            <w:top w:val="none" w:sz="0" w:space="0" w:color="auto"/>
            <w:left w:val="none" w:sz="0" w:space="0" w:color="auto"/>
            <w:bottom w:val="none" w:sz="0" w:space="0" w:color="auto"/>
            <w:right w:val="none" w:sz="0" w:space="0" w:color="auto"/>
          </w:divBdr>
        </w:div>
        <w:div w:id="42681289">
          <w:marLeft w:val="640"/>
          <w:marRight w:val="0"/>
          <w:marTop w:val="0"/>
          <w:marBottom w:val="0"/>
          <w:divBdr>
            <w:top w:val="none" w:sz="0" w:space="0" w:color="auto"/>
            <w:left w:val="none" w:sz="0" w:space="0" w:color="auto"/>
            <w:bottom w:val="none" w:sz="0" w:space="0" w:color="auto"/>
            <w:right w:val="none" w:sz="0" w:space="0" w:color="auto"/>
          </w:divBdr>
        </w:div>
        <w:div w:id="80837787">
          <w:marLeft w:val="640"/>
          <w:marRight w:val="0"/>
          <w:marTop w:val="0"/>
          <w:marBottom w:val="0"/>
          <w:divBdr>
            <w:top w:val="none" w:sz="0" w:space="0" w:color="auto"/>
            <w:left w:val="none" w:sz="0" w:space="0" w:color="auto"/>
            <w:bottom w:val="none" w:sz="0" w:space="0" w:color="auto"/>
            <w:right w:val="none" w:sz="0" w:space="0" w:color="auto"/>
          </w:divBdr>
        </w:div>
        <w:div w:id="120151996">
          <w:marLeft w:val="640"/>
          <w:marRight w:val="0"/>
          <w:marTop w:val="0"/>
          <w:marBottom w:val="0"/>
          <w:divBdr>
            <w:top w:val="none" w:sz="0" w:space="0" w:color="auto"/>
            <w:left w:val="none" w:sz="0" w:space="0" w:color="auto"/>
            <w:bottom w:val="none" w:sz="0" w:space="0" w:color="auto"/>
            <w:right w:val="none" w:sz="0" w:space="0" w:color="auto"/>
          </w:divBdr>
        </w:div>
        <w:div w:id="166141431">
          <w:marLeft w:val="640"/>
          <w:marRight w:val="0"/>
          <w:marTop w:val="0"/>
          <w:marBottom w:val="0"/>
          <w:divBdr>
            <w:top w:val="none" w:sz="0" w:space="0" w:color="auto"/>
            <w:left w:val="none" w:sz="0" w:space="0" w:color="auto"/>
            <w:bottom w:val="none" w:sz="0" w:space="0" w:color="auto"/>
            <w:right w:val="none" w:sz="0" w:space="0" w:color="auto"/>
          </w:divBdr>
        </w:div>
        <w:div w:id="172763407">
          <w:marLeft w:val="640"/>
          <w:marRight w:val="0"/>
          <w:marTop w:val="0"/>
          <w:marBottom w:val="0"/>
          <w:divBdr>
            <w:top w:val="none" w:sz="0" w:space="0" w:color="auto"/>
            <w:left w:val="none" w:sz="0" w:space="0" w:color="auto"/>
            <w:bottom w:val="none" w:sz="0" w:space="0" w:color="auto"/>
            <w:right w:val="none" w:sz="0" w:space="0" w:color="auto"/>
          </w:divBdr>
        </w:div>
        <w:div w:id="177895416">
          <w:marLeft w:val="640"/>
          <w:marRight w:val="0"/>
          <w:marTop w:val="0"/>
          <w:marBottom w:val="0"/>
          <w:divBdr>
            <w:top w:val="none" w:sz="0" w:space="0" w:color="auto"/>
            <w:left w:val="none" w:sz="0" w:space="0" w:color="auto"/>
            <w:bottom w:val="none" w:sz="0" w:space="0" w:color="auto"/>
            <w:right w:val="none" w:sz="0" w:space="0" w:color="auto"/>
          </w:divBdr>
        </w:div>
        <w:div w:id="228614089">
          <w:marLeft w:val="640"/>
          <w:marRight w:val="0"/>
          <w:marTop w:val="0"/>
          <w:marBottom w:val="0"/>
          <w:divBdr>
            <w:top w:val="none" w:sz="0" w:space="0" w:color="auto"/>
            <w:left w:val="none" w:sz="0" w:space="0" w:color="auto"/>
            <w:bottom w:val="none" w:sz="0" w:space="0" w:color="auto"/>
            <w:right w:val="none" w:sz="0" w:space="0" w:color="auto"/>
          </w:divBdr>
        </w:div>
        <w:div w:id="235555514">
          <w:marLeft w:val="640"/>
          <w:marRight w:val="0"/>
          <w:marTop w:val="0"/>
          <w:marBottom w:val="0"/>
          <w:divBdr>
            <w:top w:val="none" w:sz="0" w:space="0" w:color="auto"/>
            <w:left w:val="none" w:sz="0" w:space="0" w:color="auto"/>
            <w:bottom w:val="none" w:sz="0" w:space="0" w:color="auto"/>
            <w:right w:val="none" w:sz="0" w:space="0" w:color="auto"/>
          </w:divBdr>
        </w:div>
        <w:div w:id="254755253">
          <w:marLeft w:val="640"/>
          <w:marRight w:val="0"/>
          <w:marTop w:val="0"/>
          <w:marBottom w:val="0"/>
          <w:divBdr>
            <w:top w:val="none" w:sz="0" w:space="0" w:color="auto"/>
            <w:left w:val="none" w:sz="0" w:space="0" w:color="auto"/>
            <w:bottom w:val="none" w:sz="0" w:space="0" w:color="auto"/>
            <w:right w:val="none" w:sz="0" w:space="0" w:color="auto"/>
          </w:divBdr>
        </w:div>
        <w:div w:id="255594850">
          <w:marLeft w:val="640"/>
          <w:marRight w:val="0"/>
          <w:marTop w:val="0"/>
          <w:marBottom w:val="0"/>
          <w:divBdr>
            <w:top w:val="none" w:sz="0" w:space="0" w:color="auto"/>
            <w:left w:val="none" w:sz="0" w:space="0" w:color="auto"/>
            <w:bottom w:val="none" w:sz="0" w:space="0" w:color="auto"/>
            <w:right w:val="none" w:sz="0" w:space="0" w:color="auto"/>
          </w:divBdr>
        </w:div>
        <w:div w:id="262568944">
          <w:marLeft w:val="640"/>
          <w:marRight w:val="0"/>
          <w:marTop w:val="0"/>
          <w:marBottom w:val="0"/>
          <w:divBdr>
            <w:top w:val="none" w:sz="0" w:space="0" w:color="auto"/>
            <w:left w:val="none" w:sz="0" w:space="0" w:color="auto"/>
            <w:bottom w:val="none" w:sz="0" w:space="0" w:color="auto"/>
            <w:right w:val="none" w:sz="0" w:space="0" w:color="auto"/>
          </w:divBdr>
        </w:div>
        <w:div w:id="357201810">
          <w:marLeft w:val="640"/>
          <w:marRight w:val="0"/>
          <w:marTop w:val="0"/>
          <w:marBottom w:val="0"/>
          <w:divBdr>
            <w:top w:val="none" w:sz="0" w:space="0" w:color="auto"/>
            <w:left w:val="none" w:sz="0" w:space="0" w:color="auto"/>
            <w:bottom w:val="none" w:sz="0" w:space="0" w:color="auto"/>
            <w:right w:val="none" w:sz="0" w:space="0" w:color="auto"/>
          </w:divBdr>
        </w:div>
        <w:div w:id="368340572">
          <w:marLeft w:val="640"/>
          <w:marRight w:val="0"/>
          <w:marTop w:val="0"/>
          <w:marBottom w:val="0"/>
          <w:divBdr>
            <w:top w:val="none" w:sz="0" w:space="0" w:color="auto"/>
            <w:left w:val="none" w:sz="0" w:space="0" w:color="auto"/>
            <w:bottom w:val="none" w:sz="0" w:space="0" w:color="auto"/>
            <w:right w:val="none" w:sz="0" w:space="0" w:color="auto"/>
          </w:divBdr>
        </w:div>
        <w:div w:id="416172096">
          <w:marLeft w:val="640"/>
          <w:marRight w:val="0"/>
          <w:marTop w:val="0"/>
          <w:marBottom w:val="0"/>
          <w:divBdr>
            <w:top w:val="none" w:sz="0" w:space="0" w:color="auto"/>
            <w:left w:val="none" w:sz="0" w:space="0" w:color="auto"/>
            <w:bottom w:val="none" w:sz="0" w:space="0" w:color="auto"/>
            <w:right w:val="none" w:sz="0" w:space="0" w:color="auto"/>
          </w:divBdr>
        </w:div>
        <w:div w:id="433288894">
          <w:marLeft w:val="640"/>
          <w:marRight w:val="0"/>
          <w:marTop w:val="0"/>
          <w:marBottom w:val="0"/>
          <w:divBdr>
            <w:top w:val="none" w:sz="0" w:space="0" w:color="auto"/>
            <w:left w:val="none" w:sz="0" w:space="0" w:color="auto"/>
            <w:bottom w:val="none" w:sz="0" w:space="0" w:color="auto"/>
            <w:right w:val="none" w:sz="0" w:space="0" w:color="auto"/>
          </w:divBdr>
        </w:div>
        <w:div w:id="438332568">
          <w:marLeft w:val="640"/>
          <w:marRight w:val="0"/>
          <w:marTop w:val="0"/>
          <w:marBottom w:val="0"/>
          <w:divBdr>
            <w:top w:val="none" w:sz="0" w:space="0" w:color="auto"/>
            <w:left w:val="none" w:sz="0" w:space="0" w:color="auto"/>
            <w:bottom w:val="none" w:sz="0" w:space="0" w:color="auto"/>
            <w:right w:val="none" w:sz="0" w:space="0" w:color="auto"/>
          </w:divBdr>
        </w:div>
        <w:div w:id="518784267">
          <w:marLeft w:val="640"/>
          <w:marRight w:val="0"/>
          <w:marTop w:val="0"/>
          <w:marBottom w:val="0"/>
          <w:divBdr>
            <w:top w:val="none" w:sz="0" w:space="0" w:color="auto"/>
            <w:left w:val="none" w:sz="0" w:space="0" w:color="auto"/>
            <w:bottom w:val="none" w:sz="0" w:space="0" w:color="auto"/>
            <w:right w:val="none" w:sz="0" w:space="0" w:color="auto"/>
          </w:divBdr>
        </w:div>
        <w:div w:id="519703751">
          <w:marLeft w:val="640"/>
          <w:marRight w:val="0"/>
          <w:marTop w:val="0"/>
          <w:marBottom w:val="0"/>
          <w:divBdr>
            <w:top w:val="none" w:sz="0" w:space="0" w:color="auto"/>
            <w:left w:val="none" w:sz="0" w:space="0" w:color="auto"/>
            <w:bottom w:val="none" w:sz="0" w:space="0" w:color="auto"/>
            <w:right w:val="none" w:sz="0" w:space="0" w:color="auto"/>
          </w:divBdr>
        </w:div>
        <w:div w:id="523978662">
          <w:marLeft w:val="640"/>
          <w:marRight w:val="0"/>
          <w:marTop w:val="0"/>
          <w:marBottom w:val="0"/>
          <w:divBdr>
            <w:top w:val="none" w:sz="0" w:space="0" w:color="auto"/>
            <w:left w:val="none" w:sz="0" w:space="0" w:color="auto"/>
            <w:bottom w:val="none" w:sz="0" w:space="0" w:color="auto"/>
            <w:right w:val="none" w:sz="0" w:space="0" w:color="auto"/>
          </w:divBdr>
        </w:div>
        <w:div w:id="556284401">
          <w:marLeft w:val="640"/>
          <w:marRight w:val="0"/>
          <w:marTop w:val="0"/>
          <w:marBottom w:val="0"/>
          <w:divBdr>
            <w:top w:val="none" w:sz="0" w:space="0" w:color="auto"/>
            <w:left w:val="none" w:sz="0" w:space="0" w:color="auto"/>
            <w:bottom w:val="none" w:sz="0" w:space="0" w:color="auto"/>
            <w:right w:val="none" w:sz="0" w:space="0" w:color="auto"/>
          </w:divBdr>
        </w:div>
        <w:div w:id="602956009">
          <w:marLeft w:val="640"/>
          <w:marRight w:val="0"/>
          <w:marTop w:val="0"/>
          <w:marBottom w:val="0"/>
          <w:divBdr>
            <w:top w:val="none" w:sz="0" w:space="0" w:color="auto"/>
            <w:left w:val="none" w:sz="0" w:space="0" w:color="auto"/>
            <w:bottom w:val="none" w:sz="0" w:space="0" w:color="auto"/>
            <w:right w:val="none" w:sz="0" w:space="0" w:color="auto"/>
          </w:divBdr>
        </w:div>
        <w:div w:id="668365944">
          <w:marLeft w:val="640"/>
          <w:marRight w:val="0"/>
          <w:marTop w:val="0"/>
          <w:marBottom w:val="0"/>
          <w:divBdr>
            <w:top w:val="none" w:sz="0" w:space="0" w:color="auto"/>
            <w:left w:val="none" w:sz="0" w:space="0" w:color="auto"/>
            <w:bottom w:val="none" w:sz="0" w:space="0" w:color="auto"/>
            <w:right w:val="none" w:sz="0" w:space="0" w:color="auto"/>
          </w:divBdr>
        </w:div>
        <w:div w:id="736439855">
          <w:marLeft w:val="640"/>
          <w:marRight w:val="0"/>
          <w:marTop w:val="0"/>
          <w:marBottom w:val="0"/>
          <w:divBdr>
            <w:top w:val="none" w:sz="0" w:space="0" w:color="auto"/>
            <w:left w:val="none" w:sz="0" w:space="0" w:color="auto"/>
            <w:bottom w:val="none" w:sz="0" w:space="0" w:color="auto"/>
            <w:right w:val="none" w:sz="0" w:space="0" w:color="auto"/>
          </w:divBdr>
        </w:div>
        <w:div w:id="775102115">
          <w:marLeft w:val="640"/>
          <w:marRight w:val="0"/>
          <w:marTop w:val="0"/>
          <w:marBottom w:val="0"/>
          <w:divBdr>
            <w:top w:val="none" w:sz="0" w:space="0" w:color="auto"/>
            <w:left w:val="none" w:sz="0" w:space="0" w:color="auto"/>
            <w:bottom w:val="none" w:sz="0" w:space="0" w:color="auto"/>
            <w:right w:val="none" w:sz="0" w:space="0" w:color="auto"/>
          </w:divBdr>
        </w:div>
        <w:div w:id="799417065">
          <w:marLeft w:val="640"/>
          <w:marRight w:val="0"/>
          <w:marTop w:val="0"/>
          <w:marBottom w:val="0"/>
          <w:divBdr>
            <w:top w:val="none" w:sz="0" w:space="0" w:color="auto"/>
            <w:left w:val="none" w:sz="0" w:space="0" w:color="auto"/>
            <w:bottom w:val="none" w:sz="0" w:space="0" w:color="auto"/>
            <w:right w:val="none" w:sz="0" w:space="0" w:color="auto"/>
          </w:divBdr>
        </w:div>
        <w:div w:id="807939918">
          <w:marLeft w:val="640"/>
          <w:marRight w:val="0"/>
          <w:marTop w:val="0"/>
          <w:marBottom w:val="0"/>
          <w:divBdr>
            <w:top w:val="none" w:sz="0" w:space="0" w:color="auto"/>
            <w:left w:val="none" w:sz="0" w:space="0" w:color="auto"/>
            <w:bottom w:val="none" w:sz="0" w:space="0" w:color="auto"/>
            <w:right w:val="none" w:sz="0" w:space="0" w:color="auto"/>
          </w:divBdr>
        </w:div>
        <w:div w:id="810246050">
          <w:marLeft w:val="640"/>
          <w:marRight w:val="0"/>
          <w:marTop w:val="0"/>
          <w:marBottom w:val="0"/>
          <w:divBdr>
            <w:top w:val="none" w:sz="0" w:space="0" w:color="auto"/>
            <w:left w:val="none" w:sz="0" w:space="0" w:color="auto"/>
            <w:bottom w:val="none" w:sz="0" w:space="0" w:color="auto"/>
            <w:right w:val="none" w:sz="0" w:space="0" w:color="auto"/>
          </w:divBdr>
        </w:div>
        <w:div w:id="816536690">
          <w:marLeft w:val="640"/>
          <w:marRight w:val="0"/>
          <w:marTop w:val="0"/>
          <w:marBottom w:val="0"/>
          <w:divBdr>
            <w:top w:val="none" w:sz="0" w:space="0" w:color="auto"/>
            <w:left w:val="none" w:sz="0" w:space="0" w:color="auto"/>
            <w:bottom w:val="none" w:sz="0" w:space="0" w:color="auto"/>
            <w:right w:val="none" w:sz="0" w:space="0" w:color="auto"/>
          </w:divBdr>
        </w:div>
        <w:div w:id="872764720">
          <w:marLeft w:val="640"/>
          <w:marRight w:val="0"/>
          <w:marTop w:val="0"/>
          <w:marBottom w:val="0"/>
          <w:divBdr>
            <w:top w:val="none" w:sz="0" w:space="0" w:color="auto"/>
            <w:left w:val="none" w:sz="0" w:space="0" w:color="auto"/>
            <w:bottom w:val="none" w:sz="0" w:space="0" w:color="auto"/>
            <w:right w:val="none" w:sz="0" w:space="0" w:color="auto"/>
          </w:divBdr>
        </w:div>
        <w:div w:id="893465266">
          <w:marLeft w:val="640"/>
          <w:marRight w:val="0"/>
          <w:marTop w:val="0"/>
          <w:marBottom w:val="0"/>
          <w:divBdr>
            <w:top w:val="none" w:sz="0" w:space="0" w:color="auto"/>
            <w:left w:val="none" w:sz="0" w:space="0" w:color="auto"/>
            <w:bottom w:val="none" w:sz="0" w:space="0" w:color="auto"/>
            <w:right w:val="none" w:sz="0" w:space="0" w:color="auto"/>
          </w:divBdr>
        </w:div>
        <w:div w:id="908418765">
          <w:marLeft w:val="640"/>
          <w:marRight w:val="0"/>
          <w:marTop w:val="0"/>
          <w:marBottom w:val="0"/>
          <w:divBdr>
            <w:top w:val="none" w:sz="0" w:space="0" w:color="auto"/>
            <w:left w:val="none" w:sz="0" w:space="0" w:color="auto"/>
            <w:bottom w:val="none" w:sz="0" w:space="0" w:color="auto"/>
            <w:right w:val="none" w:sz="0" w:space="0" w:color="auto"/>
          </w:divBdr>
        </w:div>
        <w:div w:id="926111735">
          <w:marLeft w:val="640"/>
          <w:marRight w:val="0"/>
          <w:marTop w:val="0"/>
          <w:marBottom w:val="0"/>
          <w:divBdr>
            <w:top w:val="none" w:sz="0" w:space="0" w:color="auto"/>
            <w:left w:val="none" w:sz="0" w:space="0" w:color="auto"/>
            <w:bottom w:val="none" w:sz="0" w:space="0" w:color="auto"/>
            <w:right w:val="none" w:sz="0" w:space="0" w:color="auto"/>
          </w:divBdr>
        </w:div>
        <w:div w:id="959841375">
          <w:marLeft w:val="640"/>
          <w:marRight w:val="0"/>
          <w:marTop w:val="0"/>
          <w:marBottom w:val="0"/>
          <w:divBdr>
            <w:top w:val="none" w:sz="0" w:space="0" w:color="auto"/>
            <w:left w:val="none" w:sz="0" w:space="0" w:color="auto"/>
            <w:bottom w:val="none" w:sz="0" w:space="0" w:color="auto"/>
            <w:right w:val="none" w:sz="0" w:space="0" w:color="auto"/>
          </w:divBdr>
        </w:div>
        <w:div w:id="986202370">
          <w:marLeft w:val="640"/>
          <w:marRight w:val="0"/>
          <w:marTop w:val="0"/>
          <w:marBottom w:val="0"/>
          <w:divBdr>
            <w:top w:val="none" w:sz="0" w:space="0" w:color="auto"/>
            <w:left w:val="none" w:sz="0" w:space="0" w:color="auto"/>
            <w:bottom w:val="none" w:sz="0" w:space="0" w:color="auto"/>
            <w:right w:val="none" w:sz="0" w:space="0" w:color="auto"/>
          </w:divBdr>
        </w:div>
        <w:div w:id="1012340387">
          <w:marLeft w:val="640"/>
          <w:marRight w:val="0"/>
          <w:marTop w:val="0"/>
          <w:marBottom w:val="0"/>
          <w:divBdr>
            <w:top w:val="none" w:sz="0" w:space="0" w:color="auto"/>
            <w:left w:val="none" w:sz="0" w:space="0" w:color="auto"/>
            <w:bottom w:val="none" w:sz="0" w:space="0" w:color="auto"/>
            <w:right w:val="none" w:sz="0" w:space="0" w:color="auto"/>
          </w:divBdr>
        </w:div>
        <w:div w:id="1055814999">
          <w:marLeft w:val="640"/>
          <w:marRight w:val="0"/>
          <w:marTop w:val="0"/>
          <w:marBottom w:val="0"/>
          <w:divBdr>
            <w:top w:val="none" w:sz="0" w:space="0" w:color="auto"/>
            <w:left w:val="none" w:sz="0" w:space="0" w:color="auto"/>
            <w:bottom w:val="none" w:sz="0" w:space="0" w:color="auto"/>
            <w:right w:val="none" w:sz="0" w:space="0" w:color="auto"/>
          </w:divBdr>
        </w:div>
        <w:div w:id="1068721756">
          <w:marLeft w:val="640"/>
          <w:marRight w:val="0"/>
          <w:marTop w:val="0"/>
          <w:marBottom w:val="0"/>
          <w:divBdr>
            <w:top w:val="none" w:sz="0" w:space="0" w:color="auto"/>
            <w:left w:val="none" w:sz="0" w:space="0" w:color="auto"/>
            <w:bottom w:val="none" w:sz="0" w:space="0" w:color="auto"/>
            <w:right w:val="none" w:sz="0" w:space="0" w:color="auto"/>
          </w:divBdr>
        </w:div>
        <w:div w:id="1070543203">
          <w:marLeft w:val="640"/>
          <w:marRight w:val="0"/>
          <w:marTop w:val="0"/>
          <w:marBottom w:val="0"/>
          <w:divBdr>
            <w:top w:val="none" w:sz="0" w:space="0" w:color="auto"/>
            <w:left w:val="none" w:sz="0" w:space="0" w:color="auto"/>
            <w:bottom w:val="none" w:sz="0" w:space="0" w:color="auto"/>
            <w:right w:val="none" w:sz="0" w:space="0" w:color="auto"/>
          </w:divBdr>
        </w:div>
        <w:div w:id="1123116033">
          <w:marLeft w:val="640"/>
          <w:marRight w:val="0"/>
          <w:marTop w:val="0"/>
          <w:marBottom w:val="0"/>
          <w:divBdr>
            <w:top w:val="none" w:sz="0" w:space="0" w:color="auto"/>
            <w:left w:val="none" w:sz="0" w:space="0" w:color="auto"/>
            <w:bottom w:val="none" w:sz="0" w:space="0" w:color="auto"/>
            <w:right w:val="none" w:sz="0" w:space="0" w:color="auto"/>
          </w:divBdr>
        </w:div>
        <w:div w:id="1126703959">
          <w:marLeft w:val="640"/>
          <w:marRight w:val="0"/>
          <w:marTop w:val="0"/>
          <w:marBottom w:val="0"/>
          <w:divBdr>
            <w:top w:val="none" w:sz="0" w:space="0" w:color="auto"/>
            <w:left w:val="none" w:sz="0" w:space="0" w:color="auto"/>
            <w:bottom w:val="none" w:sz="0" w:space="0" w:color="auto"/>
            <w:right w:val="none" w:sz="0" w:space="0" w:color="auto"/>
          </w:divBdr>
        </w:div>
        <w:div w:id="1135490241">
          <w:marLeft w:val="640"/>
          <w:marRight w:val="0"/>
          <w:marTop w:val="0"/>
          <w:marBottom w:val="0"/>
          <w:divBdr>
            <w:top w:val="none" w:sz="0" w:space="0" w:color="auto"/>
            <w:left w:val="none" w:sz="0" w:space="0" w:color="auto"/>
            <w:bottom w:val="none" w:sz="0" w:space="0" w:color="auto"/>
            <w:right w:val="none" w:sz="0" w:space="0" w:color="auto"/>
          </w:divBdr>
        </w:div>
      </w:divsChild>
    </w:div>
    <w:div w:id="177156239">
      <w:bodyDiv w:val="1"/>
      <w:marLeft w:val="0"/>
      <w:marRight w:val="0"/>
      <w:marTop w:val="0"/>
      <w:marBottom w:val="0"/>
      <w:divBdr>
        <w:top w:val="none" w:sz="0" w:space="0" w:color="auto"/>
        <w:left w:val="none" w:sz="0" w:space="0" w:color="auto"/>
        <w:bottom w:val="none" w:sz="0" w:space="0" w:color="auto"/>
        <w:right w:val="none" w:sz="0" w:space="0" w:color="auto"/>
      </w:divBdr>
      <w:divsChild>
        <w:div w:id="4214988">
          <w:marLeft w:val="640"/>
          <w:marRight w:val="0"/>
          <w:marTop w:val="0"/>
          <w:marBottom w:val="0"/>
          <w:divBdr>
            <w:top w:val="none" w:sz="0" w:space="0" w:color="auto"/>
            <w:left w:val="none" w:sz="0" w:space="0" w:color="auto"/>
            <w:bottom w:val="none" w:sz="0" w:space="0" w:color="auto"/>
            <w:right w:val="none" w:sz="0" w:space="0" w:color="auto"/>
          </w:divBdr>
        </w:div>
        <w:div w:id="6754300">
          <w:marLeft w:val="640"/>
          <w:marRight w:val="0"/>
          <w:marTop w:val="0"/>
          <w:marBottom w:val="0"/>
          <w:divBdr>
            <w:top w:val="none" w:sz="0" w:space="0" w:color="auto"/>
            <w:left w:val="none" w:sz="0" w:space="0" w:color="auto"/>
            <w:bottom w:val="none" w:sz="0" w:space="0" w:color="auto"/>
            <w:right w:val="none" w:sz="0" w:space="0" w:color="auto"/>
          </w:divBdr>
        </w:div>
        <w:div w:id="49116506">
          <w:marLeft w:val="640"/>
          <w:marRight w:val="0"/>
          <w:marTop w:val="0"/>
          <w:marBottom w:val="0"/>
          <w:divBdr>
            <w:top w:val="none" w:sz="0" w:space="0" w:color="auto"/>
            <w:left w:val="none" w:sz="0" w:space="0" w:color="auto"/>
            <w:bottom w:val="none" w:sz="0" w:space="0" w:color="auto"/>
            <w:right w:val="none" w:sz="0" w:space="0" w:color="auto"/>
          </w:divBdr>
        </w:div>
        <w:div w:id="108859722">
          <w:marLeft w:val="640"/>
          <w:marRight w:val="0"/>
          <w:marTop w:val="0"/>
          <w:marBottom w:val="0"/>
          <w:divBdr>
            <w:top w:val="none" w:sz="0" w:space="0" w:color="auto"/>
            <w:left w:val="none" w:sz="0" w:space="0" w:color="auto"/>
            <w:bottom w:val="none" w:sz="0" w:space="0" w:color="auto"/>
            <w:right w:val="none" w:sz="0" w:space="0" w:color="auto"/>
          </w:divBdr>
        </w:div>
        <w:div w:id="138035402">
          <w:marLeft w:val="640"/>
          <w:marRight w:val="0"/>
          <w:marTop w:val="0"/>
          <w:marBottom w:val="0"/>
          <w:divBdr>
            <w:top w:val="none" w:sz="0" w:space="0" w:color="auto"/>
            <w:left w:val="none" w:sz="0" w:space="0" w:color="auto"/>
            <w:bottom w:val="none" w:sz="0" w:space="0" w:color="auto"/>
            <w:right w:val="none" w:sz="0" w:space="0" w:color="auto"/>
          </w:divBdr>
        </w:div>
        <w:div w:id="139663962">
          <w:marLeft w:val="640"/>
          <w:marRight w:val="0"/>
          <w:marTop w:val="0"/>
          <w:marBottom w:val="0"/>
          <w:divBdr>
            <w:top w:val="none" w:sz="0" w:space="0" w:color="auto"/>
            <w:left w:val="none" w:sz="0" w:space="0" w:color="auto"/>
            <w:bottom w:val="none" w:sz="0" w:space="0" w:color="auto"/>
            <w:right w:val="none" w:sz="0" w:space="0" w:color="auto"/>
          </w:divBdr>
        </w:div>
        <w:div w:id="269437413">
          <w:marLeft w:val="640"/>
          <w:marRight w:val="0"/>
          <w:marTop w:val="0"/>
          <w:marBottom w:val="0"/>
          <w:divBdr>
            <w:top w:val="none" w:sz="0" w:space="0" w:color="auto"/>
            <w:left w:val="none" w:sz="0" w:space="0" w:color="auto"/>
            <w:bottom w:val="none" w:sz="0" w:space="0" w:color="auto"/>
            <w:right w:val="none" w:sz="0" w:space="0" w:color="auto"/>
          </w:divBdr>
        </w:div>
        <w:div w:id="300118784">
          <w:marLeft w:val="640"/>
          <w:marRight w:val="0"/>
          <w:marTop w:val="0"/>
          <w:marBottom w:val="0"/>
          <w:divBdr>
            <w:top w:val="none" w:sz="0" w:space="0" w:color="auto"/>
            <w:left w:val="none" w:sz="0" w:space="0" w:color="auto"/>
            <w:bottom w:val="none" w:sz="0" w:space="0" w:color="auto"/>
            <w:right w:val="none" w:sz="0" w:space="0" w:color="auto"/>
          </w:divBdr>
        </w:div>
        <w:div w:id="340859565">
          <w:marLeft w:val="640"/>
          <w:marRight w:val="0"/>
          <w:marTop w:val="0"/>
          <w:marBottom w:val="0"/>
          <w:divBdr>
            <w:top w:val="none" w:sz="0" w:space="0" w:color="auto"/>
            <w:left w:val="none" w:sz="0" w:space="0" w:color="auto"/>
            <w:bottom w:val="none" w:sz="0" w:space="0" w:color="auto"/>
            <w:right w:val="none" w:sz="0" w:space="0" w:color="auto"/>
          </w:divBdr>
        </w:div>
        <w:div w:id="520319486">
          <w:marLeft w:val="640"/>
          <w:marRight w:val="0"/>
          <w:marTop w:val="0"/>
          <w:marBottom w:val="0"/>
          <w:divBdr>
            <w:top w:val="none" w:sz="0" w:space="0" w:color="auto"/>
            <w:left w:val="none" w:sz="0" w:space="0" w:color="auto"/>
            <w:bottom w:val="none" w:sz="0" w:space="0" w:color="auto"/>
            <w:right w:val="none" w:sz="0" w:space="0" w:color="auto"/>
          </w:divBdr>
        </w:div>
        <w:div w:id="530848506">
          <w:marLeft w:val="640"/>
          <w:marRight w:val="0"/>
          <w:marTop w:val="0"/>
          <w:marBottom w:val="0"/>
          <w:divBdr>
            <w:top w:val="none" w:sz="0" w:space="0" w:color="auto"/>
            <w:left w:val="none" w:sz="0" w:space="0" w:color="auto"/>
            <w:bottom w:val="none" w:sz="0" w:space="0" w:color="auto"/>
            <w:right w:val="none" w:sz="0" w:space="0" w:color="auto"/>
          </w:divBdr>
        </w:div>
        <w:div w:id="642738670">
          <w:marLeft w:val="640"/>
          <w:marRight w:val="0"/>
          <w:marTop w:val="0"/>
          <w:marBottom w:val="0"/>
          <w:divBdr>
            <w:top w:val="none" w:sz="0" w:space="0" w:color="auto"/>
            <w:left w:val="none" w:sz="0" w:space="0" w:color="auto"/>
            <w:bottom w:val="none" w:sz="0" w:space="0" w:color="auto"/>
            <w:right w:val="none" w:sz="0" w:space="0" w:color="auto"/>
          </w:divBdr>
        </w:div>
        <w:div w:id="753476984">
          <w:marLeft w:val="640"/>
          <w:marRight w:val="0"/>
          <w:marTop w:val="0"/>
          <w:marBottom w:val="0"/>
          <w:divBdr>
            <w:top w:val="none" w:sz="0" w:space="0" w:color="auto"/>
            <w:left w:val="none" w:sz="0" w:space="0" w:color="auto"/>
            <w:bottom w:val="none" w:sz="0" w:space="0" w:color="auto"/>
            <w:right w:val="none" w:sz="0" w:space="0" w:color="auto"/>
          </w:divBdr>
        </w:div>
        <w:div w:id="770124618">
          <w:marLeft w:val="640"/>
          <w:marRight w:val="0"/>
          <w:marTop w:val="0"/>
          <w:marBottom w:val="0"/>
          <w:divBdr>
            <w:top w:val="none" w:sz="0" w:space="0" w:color="auto"/>
            <w:left w:val="none" w:sz="0" w:space="0" w:color="auto"/>
            <w:bottom w:val="none" w:sz="0" w:space="0" w:color="auto"/>
            <w:right w:val="none" w:sz="0" w:space="0" w:color="auto"/>
          </w:divBdr>
        </w:div>
        <w:div w:id="781610987">
          <w:marLeft w:val="640"/>
          <w:marRight w:val="0"/>
          <w:marTop w:val="0"/>
          <w:marBottom w:val="0"/>
          <w:divBdr>
            <w:top w:val="none" w:sz="0" w:space="0" w:color="auto"/>
            <w:left w:val="none" w:sz="0" w:space="0" w:color="auto"/>
            <w:bottom w:val="none" w:sz="0" w:space="0" w:color="auto"/>
            <w:right w:val="none" w:sz="0" w:space="0" w:color="auto"/>
          </w:divBdr>
        </w:div>
        <w:div w:id="817041059">
          <w:marLeft w:val="640"/>
          <w:marRight w:val="0"/>
          <w:marTop w:val="0"/>
          <w:marBottom w:val="0"/>
          <w:divBdr>
            <w:top w:val="none" w:sz="0" w:space="0" w:color="auto"/>
            <w:left w:val="none" w:sz="0" w:space="0" w:color="auto"/>
            <w:bottom w:val="none" w:sz="0" w:space="0" w:color="auto"/>
            <w:right w:val="none" w:sz="0" w:space="0" w:color="auto"/>
          </w:divBdr>
        </w:div>
        <w:div w:id="817503826">
          <w:marLeft w:val="640"/>
          <w:marRight w:val="0"/>
          <w:marTop w:val="0"/>
          <w:marBottom w:val="0"/>
          <w:divBdr>
            <w:top w:val="none" w:sz="0" w:space="0" w:color="auto"/>
            <w:left w:val="none" w:sz="0" w:space="0" w:color="auto"/>
            <w:bottom w:val="none" w:sz="0" w:space="0" w:color="auto"/>
            <w:right w:val="none" w:sz="0" w:space="0" w:color="auto"/>
          </w:divBdr>
        </w:div>
        <w:div w:id="819464072">
          <w:marLeft w:val="640"/>
          <w:marRight w:val="0"/>
          <w:marTop w:val="0"/>
          <w:marBottom w:val="0"/>
          <w:divBdr>
            <w:top w:val="none" w:sz="0" w:space="0" w:color="auto"/>
            <w:left w:val="none" w:sz="0" w:space="0" w:color="auto"/>
            <w:bottom w:val="none" w:sz="0" w:space="0" w:color="auto"/>
            <w:right w:val="none" w:sz="0" w:space="0" w:color="auto"/>
          </w:divBdr>
        </w:div>
        <w:div w:id="907105990">
          <w:marLeft w:val="640"/>
          <w:marRight w:val="0"/>
          <w:marTop w:val="0"/>
          <w:marBottom w:val="0"/>
          <w:divBdr>
            <w:top w:val="none" w:sz="0" w:space="0" w:color="auto"/>
            <w:left w:val="none" w:sz="0" w:space="0" w:color="auto"/>
            <w:bottom w:val="none" w:sz="0" w:space="0" w:color="auto"/>
            <w:right w:val="none" w:sz="0" w:space="0" w:color="auto"/>
          </w:divBdr>
        </w:div>
        <w:div w:id="929777139">
          <w:marLeft w:val="640"/>
          <w:marRight w:val="0"/>
          <w:marTop w:val="0"/>
          <w:marBottom w:val="0"/>
          <w:divBdr>
            <w:top w:val="none" w:sz="0" w:space="0" w:color="auto"/>
            <w:left w:val="none" w:sz="0" w:space="0" w:color="auto"/>
            <w:bottom w:val="none" w:sz="0" w:space="0" w:color="auto"/>
            <w:right w:val="none" w:sz="0" w:space="0" w:color="auto"/>
          </w:divBdr>
        </w:div>
        <w:div w:id="940527504">
          <w:marLeft w:val="640"/>
          <w:marRight w:val="0"/>
          <w:marTop w:val="0"/>
          <w:marBottom w:val="0"/>
          <w:divBdr>
            <w:top w:val="none" w:sz="0" w:space="0" w:color="auto"/>
            <w:left w:val="none" w:sz="0" w:space="0" w:color="auto"/>
            <w:bottom w:val="none" w:sz="0" w:space="0" w:color="auto"/>
            <w:right w:val="none" w:sz="0" w:space="0" w:color="auto"/>
          </w:divBdr>
        </w:div>
        <w:div w:id="975645131">
          <w:marLeft w:val="640"/>
          <w:marRight w:val="0"/>
          <w:marTop w:val="0"/>
          <w:marBottom w:val="0"/>
          <w:divBdr>
            <w:top w:val="none" w:sz="0" w:space="0" w:color="auto"/>
            <w:left w:val="none" w:sz="0" w:space="0" w:color="auto"/>
            <w:bottom w:val="none" w:sz="0" w:space="0" w:color="auto"/>
            <w:right w:val="none" w:sz="0" w:space="0" w:color="auto"/>
          </w:divBdr>
        </w:div>
        <w:div w:id="991954626">
          <w:marLeft w:val="640"/>
          <w:marRight w:val="0"/>
          <w:marTop w:val="0"/>
          <w:marBottom w:val="0"/>
          <w:divBdr>
            <w:top w:val="none" w:sz="0" w:space="0" w:color="auto"/>
            <w:left w:val="none" w:sz="0" w:space="0" w:color="auto"/>
            <w:bottom w:val="none" w:sz="0" w:space="0" w:color="auto"/>
            <w:right w:val="none" w:sz="0" w:space="0" w:color="auto"/>
          </w:divBdr>
        </w:div>
        <w:div w:id="1004360707">
          <w:marLeft w:val="640"/>
          <w:marRight w:val="0"/>
          <w:marTop w:val="0"/>
          <w:marBottom w:val="0"/>
          <w:divBdr>
            <w:top w:val="none" w:sz="0" w:space="0" w:color="auto"/>
            <w:left w:val="none" w:sz="0" w:space="0" w:color="auto"/>
            <w:bottom w:val="none" w:sz="0" w:space="0" w:color="auto"/>
            <w:right w:val="none" w:sz="0" w:space="0" w:color="auto"/>
          </w:divBdr>
        </w:div>
        <w:div w:id="1009016421">
          <w:marLeft w:val="640"/>
          <w:marRight w:val="0"/>
          <w:marTop w:val="0"/>
          <w:marBottom w:val="0"/>
          <w:divBdr>
            <w:top w:val="none" w:sz="0" w:space="0" w:color="auto"/>
            <w:left w:val="none" w:sz="0" w:space="0" w:color="auto"/>
            <w:bottom w:val="none" w:sz="0" w:space="0" w:color="auto"/>
            <w:right w:val="none" w:sz="0" w:space="0" w:color="auto"/>
          </w:divBdr>
        </w:div>
        <w:div w:id="1054617905">
          <w:marLeft w:val="640"/>
          <w:marRight w:val="0"/>
          <w:marTop w:val="0"/>
          <w:marBottom w:val="0"/>
          <w:divBdr>
            <w:top w:val="none" w:sz="0" w:space="0" w:color="auto"/>
            <w:left w:val="none" w:sz="0" w:space="0" w:color="auto"/>
            <w:bottom w:val="none" w:sz="0" w:space="0" w:color="auto"/>
            <w:right w:val="none" w:sz="0" w:space="0" w:color="auto"/>
          </w:divBdr>
        </w:div>
        <w:div w:id="1114323672">
          <w:marLeft w:val="640"/>
          <w:marRight w:val="0"/>
          <w:marTop w:val="0"/>
          <w:marBottom w:val="0"/>
          <w:divBdr>
            <w:top w:val="none" w:sz="0" w:space="0" w:color="auto"/>
            <w:left w:val="none" w:sz="0" w:space="0" w:color="auto"/>
            <w:bottom w:val="none" w:sz="0" w:space="0" w:color="auto"/>
            <w:right w:val="none" w:sz="0" w:space="0" w:color="auto"/>
          </w:divBdr>
        </w:div>
        <w:div w:id="1127429250">
          <w:marLeft w:val="640"/>
          <w:marRight w:val="0"/>
          <w:marTop w:val="0"/>
          <w:marBottom w:val="0"/>
          <w:divBdr>
            <w:top w:val="none" w:sz="0" w:space="0" w:color="auto"/>
            <w:left w:val="none" w:sz="0" w:space="0" w:color="auto"/>
            <w:bottom w:val="none" w:sz="0" w:space="0" w:color="auto"/>
            <w:right w:val="none" w:sz="0" w:space="0" w:color="auto"/>
          </w:divBdr>
        </w:div>
      </w:divsChild>
    </w:div>
    <w:div w:id="183203992">
      <w:bodyDiv w:val="1"/>
      <w:marLeft w:val="0"/>
      <w:marRight w:val="0"/>
      <w:marTop w:val="0"/>
      <w:marBottom w:val="0"/>
      <w:divBdr>
        <w:top w:val="none" w:sz="0" w:space="0" w:color="auto"/>
        <w:left w:val="none" w:sz="0" w:space="0" w:color="auto"/>
        <w:bottom w:val="none" w:sz="0" w:space="0" w:color="auto"/>
        <w:right w:val="none" w:sz="0" w:space="0" w:color="auto"/>
      </w:divBdr>
      <w:divsChild>
        <w:div w:id="6372720">
          <w:marLeft w:val="640"/>
          <w:marRight w:val="0"/>
          <w:marTop w:val="0"/>
          <w:marBottom w:val="0"/>
          <w:divBdr>
            <w:top w:val="none" w:sz="0" w:space="0" w:color="auto"/>
            <w:left w:val="none" w:sz="0" w:space="0" w:color="auto"/>
            <w:bottom w:val="none" w:sz="0" w:space="0" w:color="auto"/>
            <w:right w:val="none" w:sz="0" w:space="0" w:color="auto"/>
          </w:divBdr>
        </w:div>
        <w:div w:id="54281262">
          <w:marLeft w:val="640"/>
          <w:marRight w:val="0"/>
          <w:marTop w:val="0"/>
          <w:marBottom w:val="0"/>
          <w:divBdr>
            <w:top w:val="none" w:sz="0" w:space="0" w:color="auto"/>
            <w:left w:val="none" w:sz="0" w:space="0" w:color="auto"/>
            <w:bottom w:val="none" w:sz="0" w:space="0" w:color="auto"/>
            <w:right w:val="none" w:sz="0" w:space="0" w:color="auto"/>
          </w:divBdr>
        </w:div>
        <w:div w:id="59598843">
          <w:marLeft w:val="640"/>
          <w:marRight w:val="0"/>
          <w:marTop w:val="0"/>
          <w:marBottom w:val="0"/>
          <w:divBdr>
            <w:top w:val="none" w:sz="0" w:space="0" w:color="auto"/>
            <w:left w:val="none" w:sz="0" w:space="0" w:color="auto"/>
            <w:bottom w:val="none" w:sz="0" w:space="0" w:color="auto"/>
            <w:right w:val="none" w:sz="0" w:space="0" w:color="auto"/>
          </w:divBdr>
        </w:div>
        <w:div w:id="75787961">
          <w:marLeft w:val="640"/>
          <w:marRight w:val="0"/>
          <w:marTop w:val="0"/>
          <w:marBottom w:val="0"/>
          <w:divBdr>
            <w:top w:val="none" w:sz="0" w:space="0" w:color="auto"/>
            <w:left w:val="none" w:sz="0" w:space="0" w:color="auto"/>
            <w:bottom w:val="none" w:sz="0" w:space="0" w:color="auto"/>
            <w:right w:val="none" w:sz="0" w:space="0" w:color="auto"/>
          </w:divBdr>
        </w:div>
        <w:div w:id="92864872">
          <w:marLeft w:val="640"/>
          <w:marRight w:val="0"/>
          <w:marTop w:val="0"/>
          <w:marBottom w:val="0"/>
          <w:divBdr>
            <w:top w:val="none" w:sz="0" w:space="0" w:color="auto"/>
            <w:left w:val="none" w:sz="0" w:space="0" w:color="auto"/>
            <w:bottom w:val="none" w:sz="0" w:space="0" w:color="auto"/>
            <w:right w:val="none" w:sz="0" w:space="0" w:color="auto"/>
          </w:divBdr>
        </w:div>
        <w:div w:id="140002140">
          <w:marLeft w:val="640"/>
          <w:marRight w:val="0"/>
          <w:marTop w:val="0"/>
          <w:marBottom w:val="0"/>
          <w:divBdr>
            <w:top w:val="none" w:sz="0" w:space="0" w:color="auto"/>
            <w:left w:val="none" w:sz="0" w:space="0" w:color="auto"/>
            <w:bottom w:val="none" w:sz="0" w:space="0" w:color="auto"/>
            <w:right w:val="none" w:sz="0" w:space="0" w:color="auto"/>
          </w:divBdr>
        </w:div>
        <w:div w:id="151409390">
          <w:marLeft w:val="640"/>
          <w:marRight w:val="0"/>
          <w:marTop w:val="0"/>
          <w:marBottom w:val="0"/>
          <w:divBdr>
            <w:top w:val="none" w:sz="0" w:space="0" w:color="auto"/>
            <w:left w:val="none" w:sz="0" w:space="0" w:color="auto"/>
            <w:bottom w:val="none" w:sz="0" w:space="0" w:color="auto"/>
            <w:right w:val="none" w:sz="0" w:space="0" w:color="auto"/>
          </w:divBdr>
        </w:div>
        <w:div w:id="172108269">
          <w:marLeft w:val="640"/>
          <w:marRight w:val="0"/>
          <w:marTop w:val="0"/>
          <w:marBottom w:val="0"/>
          <w:divBdr>
            <w:top w:val="none" w:sz="0" w:space="0" w:color="auto"/>
            <w:left w:val="none" w:sz="0" w:space="0" w:color="auto"/>
            <w:bottom w:val="none" w:sz="0" w:space="0" w:color="auto"/>
            <w:right w:val="none" w:sz="0" w:space="0" w:color="auto"/>
          </w:divBdr>
        </w:div>
        <w:div w:id="197207802">
          <w:marLeft w:val="640"/>
          <w:marRight w:val="0"/>
          <w:marTop w:val="0"/>
          <w:marBottom w:val="0"/>
          <w:divBdr>
            <w:top w:val="none" w:sz="0" w:space="0" w:color="auto"/>
            <w:left w:val="none" w:sz="0" w:space="0" w:color="auto"/>
            <w:bottom w:val="none" w:sz="0" w:space="0" w:color="auto"/>
            <w:right w:val="none" w:sz="0" w:space="0" w:color="auto"/>
          </w:divBdr>
        </w:div>
        <w:div w:id="269237422">
          <w:marLeft w:val="640"/>
          <w:marRight w:val="0"/>
          <w:marTop w:val="0"/>
          <w:marBottom w:val="0"/>
          <w:divBdr>
            <w:top w:val="none" w:sz="0" w:space="0" w:color="auto"/>
            <w:left w:val="none" w:sz="0" w:space="0" w:color="auto"/>
            <w:bottom w:val="none" w:sz="0" w:space="0" w:color="auto"/>
            <w:right w:val="none" w:sz="0" w:space="0" w:color="auto"/>
          </w:divBdr>
        </w:div>
        <w:div w:id="416637537">
          <w:marLeft w:val="640"/>
          <w:marRight w:val="0"/>
          <w:marTop w:val="0"/>
          <w:marBottom w:val="0"/>
          <w:divBdr>
            <w:top w:val="none" w:sz="0" w:space="0" w:color="auto"/>
            <w:left w:val="none" w:sz="0" w:space="0" w:color="auto"/>
            <w:bottom w:val="none" w:sz="0" w:space="0" w:color="auto"/>
            <w:right w:val="none" w:sz="0" w:space="0" w:color="auto"/>
          </w:divBdr>
        </w:div>
        <w:div w:id="568227628">
          <w:marLeft w:val="640"/>
          <w:marRight w:val="0"/>
          <w:marTop w:val="0"/>
          <w:marBottom w:val="0"/>
          <w:divBdr>
            <w:top w:val="none" w:sz="0" w:space="0" w:color="auto"/>
            <w:left w:val="none" w:sz="0" w:space="0" w:color="auto"/>
            <w:bottom w:val="none" w:sz="0" w:space="0" w:color="auto"/>
            <w:right w:val="none" w:sz="0" w:space="0" w:color="auto"/>
          </w:divBdr>
        </w:div>
        <w:div w:id="571087946">
          <w:marLeft w:val="640"/>
          <w:marRight w:val="0"/>
          <w:marTop w:val="0"/>
          <w:marBottom w:val="0"/>
          <w:divBdr>
            <w:top w:val="none" w:sz="0" w:space="0" w:color="auto"/>
            <w:left w:val="none" w:sz="0" w:space="0" w:color="auto"/>
            <w:bottom w:val="none" w:sz="0" w:space="0" w:color="auto"/>
            <w:right w:val="none" w:sz="0" w:space="0" w:color="auto"/>
          </w:divBdr>
        </w:div>
        <w:div w:id="597832807">
          <w:marLeft w:val="640"/>
          <w:marRight w:val="0"/>
          <w:marTop w:val="0"/>
          <w:marBottom w:val="0"/>
          <w:divBdr>
            <w:top w:val="none" w:sz="0" w:space="0" w:color="auto"/>
            <w:left w:val="none" w:sz="0" w:space="0" w:color="auto"/>
            <w:bottom w:val="none" w:sz="0" w:space="0" w:color="auto"/>
            <w:right w:val="none" w:sz="0" w:space="0" w:color="auto"/>
          </w:divBdr>
        </w:div>
        <w:div w:id="599872535">
          <w:marLeft w:val="640"/>
          <w:marRight w:val="0"/>
          <w:marTop w:val="0"/>
          <w:marBottom w:val="0"/>
          <w:divBdr>
            <w:top w:val="none" w:sz="0" w:space="0" w:color="auto"/>
            <w:left w:val="none" w:sz="0" w:space="0" w:color="auto"/>
            <w:bottom w:val="none" w:sz="0" w:space="0" w:color="auto"/>
            <w:right w:val="none" w:sz="0" w:space="0" w:color="auto"/>
          </w:divBdr>
        </w:div>
        <w:div w:id="613291436">
          <w:marLeft w:val="640"/>
          <w:marRight w:val="0"/>
          <w:marTop w:val="0"/>
          <w:marBottom w:val="0"/>
          <w:divBdr>
            <w:top w:val="none" w:sz="0" w:space="0" w:color="auto"/>
            <w:left w:val="none" w:sz="0" w:space="0" w:color="auto"/>
            <w:bottom w:val="none" w:sz="0" w:space="0" w:color="auto"/>
            <w:right w:val="none" w:sz="0" w:space="0" w:color="auto"/>
          </w:divBdr>
        </w:div>
        <w:div w:id="642008262">
          <w:marLeft w:val="640"/>
          <w:marRight w:val="0"/>
          <w:marTop w:val="0"/>
          <w:marBottom w:val="0"/>
          <w:divBdr>
            <w:top w:val="none" w:sz="0" w:space="0" w:color="auto"/>
            <w:left w:val="none" w:sz="0" w:space="0" w:color="auto"/>
            <w:bottom w:val="none" w:sz="0" w:space="0" w:color="auto"/>
            <w:right w:val="none" w:sz="0" w:space="0" w:color="auto"/>
          </w:divBdr>
        </w:div>
        <w:div w:id="679157485">
          <w:marLeft w:val="640"/>
          <w:marRight w:val="0"/>
          <w:marTop w:val="0"/>
          <w:marBottom w:val="0"/>
          <w:divBdr>
            <w:top w:val="none" w:sz="0" w:space="0" w:color="auto"/>
            <w:left w:val="none" w:sz="0" w:space="0" w:color="auto"/>
            <w:bottom w:val="none" w:sz="0" w:space="0" w:color="auto"/>
            <w:right w:val="none" w:sz="0" w:space="0" w:color="auto"/>
          </w:divBdr>
        </w:div>
        <w:div w:id="742918948">
          <w:marLeft w:val="640"/>
          <w:marRight w:val="0"/>
          <w:marTop w:val="0"/>
          <w:marBottom w:val="0"/>
          <w:divBdr>
            <w:top w:val="none" w:sz="0" w:space="0" w:color="auto"/>
            <w:left w:val="none" w:sz="0" w:space="0" w:color="auto"/>
            <w:bottom w:val="none" w:sz="0" w:space="0" w:color="auto"/>
            <w:right w:val="none" w:sz="0" w:space="0" w:color="auto"/>
          </w:divBdr>
        </w:div>
        <w:div w:id="746801003">
          <w:marLeft w:val="640"/>
          <w:marRight w:val="0"/>
          <w:marTop w:val="0"/>
          <w:marBottom w:val="0"/>
          <w:divBdr>
            <w:top w:val="none" w:sz="0" w:space="0" w:color="auto"/>
            <w:left w:val="none" w:sz="0" w:space="0" w:color="auto"/>
            <w:bottom w:val="none" w:sz="0" w:space="0" w:color="auto"/>
            <w:right w:val="none" w:sz="0" w:space="0" w:color="auto"/>
          </w:divBdr>
        </w:div>
        <w:div w:id="767771521">
          <w:marLeft w:val="640"/>
          <w:marRight w:val="0"/>
          <w:marTop w:val="0"/>
          <w:marBottom w:val="0"/>
          <w:divBdr>
            <w:top w:val="none" w:sz="0" w:space="0" w:color="auto"/>
            <w:left w:val="none" w:sz="0" w:space="0" w:color="auto"/>
            <w:bottom w:val="none" w:sz="0" w:space="0" w:color="auto"/>
            <w:right w:val="none" w:sz="0" w:space="0" w:color="auto"/>
          </w:divBdr>
        </w:div>
        <w:div w:id="812522642">
          <w:marLeft w:val="640"/>
          <w:marRight w:val="0"/>
          <w:marTop w:val="0"/>
          <w:marBottom w:val="0"/>
          <w:divBdr>
            <w:top w:val="none" w:sz="0" w:space="0" w:color="auto"/>
            <w:left w:val="none" w:sz="0" w:space="0" w:color="auto"/>
            <w:bottom w:val="none" w:sz="0" w:space="0" w:color="auto"/>
            <w:right w:val="none" w:sz="0" w:space="0" w:color="auto"/>
          </w:divBdr>
        </w:div>
        <w:div w:id="896429542">
          <w:marLeft w:val="640"/>
          <w:marRight w:val="0"/>
          <w:marTop w:val="0"/>
          <w:marBottom w:val="0"/>
          <w:divBdr>
            <w:top w:val="none" w:sz="0" w:space="0" w:color="auto"/>
            <w:left w:val="none" w:sz="0" w:space="0" w:color="auto"/>
            <w:bottom w:val="none" w:sz="0" w:space="0" w:color="auto"/>
            <w:right w:val="none" w:sz="0" w:space="0" w:color="auto"/>
          </w:divBdr>
        </w:div>
        <w:div w:id="996566842">
          <w:marLeft w:val="640"/>
          <w:marRight w:val="0"/>
          <w:marTop w:val="0"/>
          <w:marBottom w:val="0"/>
          <w:divBdr>
            <w:top w:val="none" w:sz="0" w:space="0" w:color="auto"/>
            <w:left w:val="none" w:sz="0" w:space="0" w:color="auto"/>
            <w:bottom w:val="none" w:sz="0" w:space="0" w:color="auto"/>
            <w:right w:val="none" w:sz="0" w:space="0" w:color="auto"/>
          </w:divBdr>
        </w:div>
        <w:div w:id="997998527">
          <w:marLeft w:val="640"/>
          <w:marRight w:val="0"/>
          <w:marTop w:val="0"/>
          <w:marBottom w:val="0"/>
          <w:divBdr>
            <w:top w:val="none" w:sz="0" w:space="0" w:color="auto"/>
            <w:left w:val="none" w:sz="0" w:space="0" w:color="auto"/>
            <w:bottom w:val="none" w:sz="0" w:space="0" w:color="auto"/>
            <w:right w:val="none" w:sz="0" w:space="0" w:color="auto"/>
          </w:divBdr>
        </w:div>
        <w:div w:id="1054232424">
          <w:marLeft w:val="640"/>
          <w:marRight w:val="0"/>
          <w:marTop w:val="0"/>
          <w:marBottom w:val="0"/>
          <w:divBdr>
            <w:top w:val="none" w:sz="0" w:space="0" w:color="auto"/>
            <w:left w:val="none" w:sz="0" w:space="0" w:color="auto"/>
            <w:bottom w:val="none" w:sz="0" w:space="0" w:color="auto"/>
            <w:right w:val="none" w:sz="0" w:space="0" w:color="auto"/>
          </w:divBdr>
        </w:div>
        <w:div w:id="1064065456">
          <w:marLeft w:val="640"/>
          <w:marRight w:val="0"/>
          <w:marTop w:val="0"/>
          <w:marBottom w:val="0"/>
          <w:divBdr>
            <w:top w:val="none" w:sz="0" w:space="0" w:color="auto"/>
            <w:left w:val="none" w:sz="0" w:space="0" w:color="auto"/>
            <w:bottom w:val="none" w:sz="0" w:space="0" w:color="auto"/>
            <w:right w:val="none" w:sz="0" w:space="0" w:color="auto"/>
          </w:divBdr>
        </w:div>
        <w:div w:id="1108084101">
          <w:marLeft w:val="640"/>
          <w:marRight w:val="0"/>
          <w:marTop w:val="0"/>
          <w:marBottom w:val="0"/>
          <w:divBdr>
            <w:top w:val="none" w:sz="0" w:space="0" w:color="auto"/>
            <w:left w:val="none" w:sz="0" w:space="0" w:color="auto"/>
            <w:bottom w:val="none" w:sz="0" w:space="0" w:color="auto"/>
            <w:right w:val="none" w:sz="0" w:space="0" w:color="auto"/>
          </w:divBdr>
        </w:div>
        <w:div w:id="1122728511">
          <w:marLeft w:val="640"/>
          <w:marRight w:val="0"/>
          <w:marTop w:val="0"/>
          <w:marBottom w:val="0"/>
          <w:divBdr>
            <w:top w:val="none" w:sz="0" w:space="0" w:color="auto"/>
            <w:left w:val="none" w:sz="0" w:space="0" w:color="auto"/>
            <w:bottom w:val="none" w:sz="0" w:space="0" w:color="auto"/>
            <w:right w:val="none" w:sz="0" w:space="0" w:color="auto"/>
          </w:divBdr>
        </w:div>
      </w:divsChild>
    </w:div>
    <w:div w:id="184633544">
      <w:bodyDiv w:val="1"/>
      <w:marLeft w:val="0"/>
      <w:marRight w:val="0"/>
      <w:marTop w:val="0"/>
      <w:marBottom w:val="0"/>
      <w:divBdr>
        <w:top w:val="none" w:sz="0" w:space="0" w:color="auto"/>
        <w:left w:val="none" w:sz="0" w:space="0" w:color="auto"/>
        <w:bottom w:val="none" w:sz="0" w:space="0" w:color="auto"/>
        <w:right w:val="none" w:sz="0" w:space="0" w:color="auto"/>
      </w:divBdr>
      <w:divsChild>
        <w:div w:id="10180410">
          <w:marLeft w:val="640"/>
          <w:marRight w:val="0"/>
          <w:marTop w:val="0"/>
          <w:marBottom w:val="0"/>
          <w:divBdr>
            <w:top w:val="none" w:sz="0" w:space="0" w:color="auto"/>
            <w:left w:val="none" w:sz="0" w:space="0" w:color="auto"/>
            <w:bottom w:val="none" w:sz="0" w:space="0" w:color="auto"/>
            <w:right w:val="none" w:sz="0" w:space="0" w:color="auto"/>
          </w:divBdr>
        </w:div>
        <w:div w:id="21782494">
          <w:marLeft w:val="640"/>
          <w:marRight w:val="0"/>
          <w:marTop w:val="0"/>
          <w:marBottom w:val="0"/>
          <w:divBdr>
            <w:top w:val="none" w:sz="0" w:space="0" w:color="auto"/>
            <w:left w:val="none" w:sz="0" w:space="0" w:color="auto"/>
            <w:bottom w:val="none" w:sz="0" w:space="0" w:color="auto"/>
            <w:right w:val="none" w:sz="0" w:space="0" w:color="auto"/>
          </w:divBdr>
        </w:div>
        <w:div w:id="63534531">
          <w:marLeft w:val="640"/>
          <w:marRight w:val="0"/>
          <w:marTop w:val="0"/>
          <w:marBottom w:val="0"/>
          <w:divBdr>
            <w:top w:val="none" w:sz="0" w:space="0" w:color="auto"/>
            <w:left w:val="none" w:sz="0" w:space="0" w:color="auto"/>
            <w:bottom w:val="none" w:sz="0" w:space="0" w:color="auto"/>
            <w:right w:val="none" w:sz="0" w:space="0" w:color="auto"/>
          </w:divBdr>
        </w:div>
        <w:div w:id="65930080">
          <w:marLeft w:val="640"/>
          <w:marRight w:val="0"/>
          <w:marTop w:val="0"/>
          <w:marBottom w:val="0"/>
          <w:divBdr>
            <w:top w:val="none" w:sz="0" w:space="0" w:color="auto"/>
            <w:left w:val="none" w:sz="0" w:space="0" w:color="auto"/>
            <w:bottom w:val="none" w:sz="0" w:space="0" w:color="auto"/>
            <w:right w:val="none" w:sz="0" w:space="0" w:color="auto"/>
          </w:divBdr>
        </w:div>
        <w:div w:id="89861802">
          <w:marLeft w:val="640"/>
          <w:marRight w:val="0"/>
          <w:marTop w:val="0"/>
          <w:marBottom w:val="0"/>
          <w:divBdr>
            <w:top w:val="none" w:sz="0" w:space="0" w:color="auto"/>
            <w:left w:val="none" w:sz="0" w:space="0" w:color="auto"/>
            <w:bottom w:val="none" w:sz="0" w:space="0" w:color="auto"/>
            <w:right w:val="none" w:sz="0" w:space="0" w:color="auto"/>
          </w:divBdr>
        </w:div>
        <w:div w:id="109475680">
          <w:marLeft w:val="640"/>
          <w:marRight w:val="0"/>
          <w:marTop w:val="0"/>
          <w:marBottom w:val="0"/>
          <w:divBdr>
            <w:top w:val="none" w:sz="0" w:space="0" w:color="auto"/>
            <w:left w:val="none" w:sz="0" w:space="0" w:color="auto"/>
            <w:bottom w:val="none" w:sz="0" w:space="0" w:color="auto"/>
            <w:right w:val="none" w:sz="0" w:space="0" w:color="auto"/>
          </w:divBdr>
        </w:div>
        <w:div w:id="121194903">
          <w:marLeft w:val="640"/>
          <w:marRight w:val="0"/>
          <w:marTop w:val="0"/>
          <w:marBottom w:val="0"/>
          <w:divBdr>
            <w:top w:val="none" w:sz="0" w:space="0" w:color="auto"/>
            <w:left w:val="none" w:sz="0" w:space="0" w:color="auto"/>
            <w:bottom w:val="none" w:sz="0" w:space="0" w:color="auto"/>
            <w:right w:val="none" w:sz="0" w:space="0" w:color="auto"/>
          </w:divBdr>
        </w:div>
        <w:div w:id="179661267">
          <w:marLeft w:val="640"/>
          <w:marRight w:val="0"/>
          <w:marTop w:val="0"/>
          <w:marBottom w:val="0"/>
          <w:divBdr>
            <w:top w:val="none" w:sz="0" w:space="0" w:color="auto"/>
            <w:left w:val="none" w:sz="0" w:space="0" w:color="auto"/>
            <w:bottom w:val="none" w:sz="0" w:space="0" w:color="auto"/>
            <w:right w:val="none" w:sz="0" w:space="0" w:color="auto"/>
          </w:divBdr>
        </w:div>
        <w:div w:id="223295530">
          <w:marLeft w:val="640"/>
          <w:marRight w:val="0"/>
          <w:marTop w:val="0"/>
          <w:marBottom w:val="0"/>
          <w:divBdr>
            <w:top w:val="none" w:sz="0" w:space="0" w:color="auto"/>
            <w:left w:val="none" w:sz="0" w:space="0" w:color="auto"/>
            <w:bottom w:val="none" w:sz="0" w:space="0" w:color="auto"/>
            <w:right w:val="none" w:sz="0" w:space="0" w:color="auto"/>
          </w:divBdr>
        </w:div>
        <w:div w:id="228738067">
          <w:marLeft w:val="640"/>
          <w:marRight w:val="0"/>
          <w:marTop w:val="0"/>
          <w:marBottom w:val="0"/>
          <w:divBdr>
            <w:top w:val="none" w:sz="0" w:space="0" w:color="auto"/>
            <w:left w:val="none" w:sz="0" w:space="0" w:color="auto"/>
            <w:bottom w:val="none" w:sz="0" w:space="0" w:color="auto"/>
            <w:right w:val="none" w:sz="0" w:space="0" w:color="auto"/>
          </w:divBdr>
        </w:div>
        <w:div w:id="231357768">
          <w:marLeft w:val="640"/>
          <w:marRight w:val="0"/>
          <w:marTop w:val="0"/>
          <w:marBottom w:val="0"/>
          <w:divBdr>
            <w:top w:val="none" w:sz="0" w:space="0" w:color="auto"/>
            <w:left w:val="none" w:sz="0" w:space="0" w:color="auto"/>
            <w:bottom w:val="none" w:sz="0" w:space="0" w:color="auto"/>
            <w:right w:val="none" w:sz="0" w:space="0" w:color="auto"/>
          </w:divBdr>
        </w:div>
        <w:div w:id="256452167">
          <w:marLeft w:val="640"/>
          <w:marRight w:val="0"/>
          <w:marTop w:val="0"/>
          <w:marBottom w:val="0"/>
          <w:divBdr>
            <w:top w:val="none" w:sz="0" w:space="0" w:color="auto"/>
            <w:left w:val="none" w:sz="0" w:space="0" w:color="auto"/>
            <w:bottom w:val="none" w:sz="0" w:space="0" w:color="auto"/>
            <w:right w:val="none" w:sz="0" w:space="0" w:color="auto"/>
          </w:divBdr>
        </w:div>
        <w:div w:id="264731301">
          <w:marLeft w:val="640"/>
          <w:marRight w:val="0"/>
          <w:marTop w:val="0"/>
          <w:marBottom w:val="0"/>
          <w:divBdr>
            <w:top w:val="none" w:sz="0" w:space="0" w:color="auto"/>
            <w:left w:val="none" w:sz="0" w:space="0" w:color="auto"/>
            <w:bottom w:val="none" w:sz="0" w:space="0" w:color="auto"/>
            <w:right w:val="none" w:sz="0" w:space="0" w:color="auto"/>
          </w:divBdr>
        </w:div>
        <w:div w:id="269122452">
          <w:marLeft w:val="640"/>
          <w:marRight w:val="0"/>
          <w:marTop w:val="0"/>
          <w:marBottom w:val="0"/>
          <w:divBdr>
            <w:top w:val="none" w:sz="0" w:space="0" w:color="auto"/>
            <w:left w:val="none" w:sz="0" w:space="0" w:color="auto"/>
            <w:bottom w:val="none" w:sz="0" w:space="0" w:color="auto"/>
            <w:right w:val="none" w:sz="0" w:space="0" w:color="auto"/>
          </w:divBdr>
        </w:div>
        <w:div w:id="271086044">
          <w:marLeft w:val="640"/>
          <w:marRight w:val="0"/>
          <w:marTop w:val="0"/>
          <w:marBottom w:val="0"/>
          <w:divBdr>
            <w:top w:val="none" w:sz="0" w:space="0" w:color="auto"/>
            <w:left w:val="none" w:sz="0" w:space="0" w:color="auto"/>
            <w:bottom w:val="none" w:sz="0" w:space="0" w:color="auto"/>
            <w:right w:val="none" w:sz="0" w:space="0" w:color="auto"/>
          </w:divBdr>
        </w:div>
        <w:div w:id="281621554">
          <w:marLeft w:val="640"/>
          <w:marRight w:val="0"/>
          <w:marTop w:val="0"/>
          <w:marBottom w:val="0"/>
          <w:divBdr>
            <w:top w:val="none" w:sz="0" w:space="0" w:color="auto"/>
            <w:left w:val="none" w:sz="0" w:space="0" w:color="auto"/>
            <w:bottom w:val="none" w:sz="0" w:space="0" w:color="auto"/>
            <w:right w:val="none" w:sz="0" w:space="0" w:color="auto"/>
          </w:divBdr>
        </w:div>
        <w:div w:id="312293810">
          <w:marLeft w:val="640"/>
          <w:marRight w:val="0"/>
          <w:marTop w:val="0"/>
          <w:marBottom w:val="0"/>
          <w:divBdr>
            <w:top w:val="none" w:sz="0" w:space="0" w:color="auto"/>
            <w:left w:val="none" w:sz="0" w:space="0" w:color="auto"/>
            <w:bottom w:val="none" w:sz="0" w:space="0" w:color="auto"/>
            <w:right w:val="none" w:sz="0" w:space="0" w:color="auto"/>
          </w:divBdr>
        </w:div>
        <w:div w:id="320233766">
          <w:marLeft w:val="640"/>
          <w:marRight w:val="0"/>
          <w:marTop w:val="0"/>
          <w:marBottom w:val="0"/>
          <w:divBdr>
            <w:top w:val="none" w:sz="0" w:space="0" w:color="auto"/>
            <w:left w:val="none" w:sz="0" w:space="0" w:color="auto"/>
            <w:bottom w:val="none" w:sz="0" w:space="0" w:color="auto"/>
            <w:right w:val="none" w:sz="0" w:space="0" w:color="auto"/>
          </w:divBdr>
        </w:div>
        <w:div w:id="339240561">
          <w:marLeft w:val="640"/>
          <w:marRight w:val="0"/>
          <w:marTop w:val="0"/>
          <w:marBottom w:val="0"/>
          <w:divBdr>
            <w:top w:val="none" w:sz="0" w:space="0" w:color="auto"/>
            <w:left w:val="none" w:sz="0" w:space="0" w:color="auto"/>
            <w:bottom w:val="none" w:sz="0" w:space="0" w:color="auto"/>
            <w:right w:val="none" w:sz="0" w:space="0" w:color="auto"/>
          </w:divBdr>
        </w:div>
        <w:div w:id="376663805">
          <w:marLeft w:val="640"/>
          <w:marRight w:val="0"/>
          <w:marTop w:val="0"/>
          <w:marBottom w:val="0"/>
          <w:divBdr>
            <w:top w:val="none" w:sz="0" w:space="0" w:color="auto"/>
            <w:left w:val="none" w:sz="0" w:space="0" w:color="auto"/>
            <w:bottom w:val="none" w:sz="0" w:space="0" w:color="auto"/>
            <w:right w:val="none" w:sz="0" w:space="0" w:color="auto"/>
          </w:divBdr>
        </w:div>
        <w:div w:id="437220006">
          <w:marLeft w:val="640"/>
          <w:marRight w:val="0"/>
          <w:marTop w:val="0"/>
          <w:marBottom w:val="0"/>
          <w:divBdr>
            <w:top w:val="none" w:sz="0" w:space="0" w:color="auto"/>
            <w:left w:val="none" w:sz="0" w:space="0" w:color="auto"/>
            <w:bottom w:val="none" w:sz="0" w:space="0" w:color="auto"/>
            <w:right w:val="none" w:sz="0" w:space="0" w:color="auto"/>
          </w:divBdr>
        </w:div>
        <w:div w:id="458230761">
          <w:marLeft w:val="640"/>
          <w:marRight w:val="0"/>
          <w:marTop w:val="0"/>
          <w:marBottom w:val="0"/>
          <w:divBdr>
            <w:top w:val="none" w:sz="0" w:space="0" w:color="auto"/>
            <w:left w:val="none" w:sz="0" w:space="0" w:color="auto"/>
            <w:bottom w:val="none" w:sz="0" w:space="0" w:color="auto"/>
            <w:right w:val="none" w:sz="0" w:space="0" w:color="auto"/>
          </w:divBdr>
        </w:div>
        <w:div w:id="467363930">
          <w:marLeft w:val="640"/>
          <w:marRight w:val="0"/>
          <w:marTop w:val="0"/>
          <w:marBottom w:val="0"/>
          <w:divBdr>
            <w:top w:val="none" w:sz="0" w:space="0" w:color="auto"/>
            <w:left w:val="none" w:sz="0" w:space="0" w:color="auto"/>
            <w:bottom w:val="none" w:sz="0" w:space="0" w:color="auto"/>
            <w:right w:val="none" w:sz="0" w:space="0" w:color="auto"/>
          </w:divBdr>
        </w:div>
        <w:div w:id="509414032">
          <w:marLeft w:val="640"/>
          <w:marRight w:val="0"/>
          <w:marTop w:val="0"/>
          <w:marBottom w:val="0"/>
          <w:divBdr>
            <w:top w:val="none" w:sz="0" w:space="0" w:color="auto"/>
            <w:left w:val="none" w:sz="0" w:space="0" w:color="auto"/>
            <w:bottom w:val="none" w:sz="0" w:space="0" w:color="auto"/>
            <w:right w:val="none" w:sz="0" w:space="0" w:color="auto"/>
          </w:divBdr>
        </w:div>
        <w:div w:id="512381157">
          <w:marLeft w:val="640"/>
          <w:marRight w:val="0"/>
          <w:marTop w:val="0"/>
          <w:marBottom w:val="0"/>
          <w:divBdr>
            <w:top w:val="none" w:sz="0" w:space="0" w:color="auto"/>
            <w:left w:val="none" w:sz="0" w:space="0" w:color="auto"/>
            <w:bottom w:val="none" w:sz="0" w:space="0" w:color="auto"/>
            <w:right w:val="none" w:sz="0" w:space="0" w:color="auto"/>
          </w:divBdr>
        </w:div>
        <w:div w:id="601305291">
          <w:marLeft w:val="640"/>
          <w:marRight w:val="0"/>
          <w:marTop w:val="0"/>
          <w:marBottom w:val="0"/>
          <w:divBdr>
            <w:top w:val="none" w:sz="0" w:space="0" w:color="auto"/>
            <w:left w:val="none" w:sz="0" w:space="0" w:color="auto"/>
            <w:bottom w:val="none" w:sz="0" w:space="0" w:color="auto"/>
            <w:right w:val="none" w:sz="0" w:space="0" w:color="auto"/>
          </w:divBdr>
        </w:div>
        <w:div w:id="629243534">
          <w:marLeft w:val="640"/>
          <w:marRight w:val="0"/>
          <w:marTop w:val="0"/>
          <w:marBottom w:val="0"/>
          <w:divBdr>
            <w:top w:val="none" w:sz="0" w:space="0" w:color="auto"/>
            <w:left w:val="none" w:sz="0" w:space="0" w:color="auto"/>
            <w:bottom w:val="none" w:sz="0" w:space="0" w:color="auto"/>
            <w:right w:val="none" w:sz="0" w:space="0" w:color="auto"/>
          </w:divBdr>
        </w:div>
        <w:div w:id="673337647">
          <w:marLeft w:val="640"/>
          <w:marRight w:val="0"/>
          <w:marTop w:val="0"/>
          <w:marBottom w:val="0"/>
          <w:divBdr>
            <w:top w:val="none" w:sz="0" w:space="0" w:color="auto"/>
            <w:left w:val="none" w:sz="0" w:space="0" w:color="auto"/>
            <w:bottom w:val="none" w:sz="0" w:space="0" w:color="auto"/>
            <w:right w:val="none" w:sz="0" w:space="0" w:color="auto"/>
          </w:divBdr>
        </w:div>
        <w:div w:id="740907548">
          <w:marLeft w:val="640"/>
          <w:marRight w:val="0"/>
          <w:marTop w:val="0"/>
          <w:marBottom w:val="0"/>
          <w:divBdr>
            <w:top w:val="none" w:sz="0" w:space="0" w:color="auto"/>
            <w:left w:val="none" w:sz="0" w:space="0" w:color="auto"/>
            <w:bottom w:val="none" w:sz="0" w:space="0" w:color="auto"/>
            <w:right w:val="none" w:sz="0" w:space="0" w:color="auto"/>
          </w:divBdr>
        </w:div>
        <w:div w:id="749887366">
          <w:marLeft w:val="640"/>
          <w:marRight w:val="0"/>
          <w:marTop w:val="0"/>
          <w:marBottom w:val="0"/>
          <w:divBdr>
            <w:top w:val="none" w:sz="0" w:space="0" w:color="auto"/>
            <w:left w:val="none" w:sz="0" w:space="0" w:color="auto"/>
            <w:bottom w:val="none" w:sz="0" w:space="0" w:color="auto"/>
            <w:right w:val="none" w:sz="0" w:space="0" w:color="auto"/>
          </w:divBdr>
        </w:div>
        <w:div w:id="788859989">
          <w:marLeft w:val="640"/>
          <w:marRight w:val="0"/>
          <w:marTop w:val="0"/>
          <w:marBottom w:val="0"/>
          <w:divBdr>
            <w:top w:val="none" w:sz="0" w:space="0" w:color="auto"/>
            <w:left w:val="none" w:sz="0" w:space="0" w:color="auto"/>
            <w:bottom w:val="none" w:sz="0" w:space="0" w:color="auto"/>
            <w:right w:val="none" w:sz="0" w:space="0" w:color="auto"/>
          </w:divBdr>
        </w:div>
        <w:div w:id="792866983">
          <w:marLeft w:val="640"/>
          <w:marRight w:val="0"/>
          <w:marTop w:val="0"/>
          <w:marBottom w:val="0"/>
          <w:divBdr>
            <w:top w:val="none" w:sz="0" w:space="0" w:color="auto"/>
            <w:left w:val="none" w:sz="0" w:space="0" w:color="auto"/>
            <w:bottom w:val="none" w:sz="0" w:space="0" w:color="auto"/>
            <w:right w:val="none" w:sz="0" w:space="0" w:color="auto"/>
          </w:divBdr>
        </w:div>
        <w:div w:id="799686318">
          <w:marLeft w:val="640"/>
          <w:marRight w:val="0"/>
          <w:marTop w:val="0"/>
          <w:marBottom w:val="0"/>
          <w:divBdr>
            <w:top w:val="none" w:sz="0" w:space="0" w:color="auto"/>
            <w:left w:val="none" w:sz="0" w:space="0" w:color="auto"/>
            <w:bottom w:val="none" w:sz="0" w:space="0" w:color="auto"/>
            <w:right w:val="none" w:sz="0" w:space="0" w:color="auto"/>
          </w:divBdr>
        </w:div>
        <w:div w:id="833570629">
          <w:marLeft w:val="640"/>
          <w:marRight w:val="0"/>
          <w:marTop w:val="0"/>
          <w:marBottom w:val="0"/>
          <w:divBdr>
            <w:top w:val="none" w:sz="0" w:space="0" w:color="auto"/>
            <w:left w:val="none" w:sz="0" w:space="0" w:color="auto"/>
            <w:bottom w:val="none" w:sz="0" w:space="0" w:color="auto"/>
            <w:right w:val="none" w:sz="0" w:space="0" w:color="auto"/>
          </w:divBdr>
        </w:div>
        <w:div w:id="839202104">
          <w:marLeft w:val="640"/>
          <w:marRight w:val="0"/>
          <w:marTop w:val="0"/>
          <w:marBottom w:val="0"/>
          <w:divBdr>
            <w:top w:val="none" w:sz="0" w:space="0" w:color="auto"/>
            <w:left w:val="none" w:sz="0" w:space="0" w:color="auto"/>
            <w:bottom w:val="none" w:sz="0" w:space="0" w:color="auto"/>
            <w:right w:val="none" w:sz="0" w:space="0" w:color="auto"/>
          </w:divBdr>
        </w:div>
        <w:div w:id="842355611">
          <w:marLeft w:val="640"/>
          <w:marRight w:val="0"/>
          <w:marTop w:val="0"/>
          <w:marBottom w:val="0"/>
          <w:divBdr>
            <w:top w:val="none" w:sz="0" w:space="0" w:color="auto"/>
            <w:left w:val="none" w:sz="0" w:space="0" w:color="auto"/>
            <w:bottom w:val="none" w:sz="0" w:space="0" w:color="auto"/>
            <w:right w:val="none" w:sz="0" w:space="0" w:color="auto"/>
          </w:divBdr>
        </w:div>
        <w:div w:id="850490098">
          <w:marLeft w:val="640"/>
          <w:marRight w:val="0"/>
          <w:marTop w:val="0"/>
          <w:marBottom w:val="0"/>
          <w:divBdr>
            <w:top w:val="none" w:sz="0" w:space="0" w:color="auto"/>
            <w:left w:val="none" w:sz="0" w:space="0" w:color="auto"/>
            <w:bottom w:val="none" w:sz="0" w:space="0" w:color="auto"/>
            <w:right w:val="none" w:sz="0" w:space="0" w:color="auto"/>
          </w:divBdr>
        </w:div>
        <w:div w:id="876699544">
          <w:marLeft w:val="640"/>
          <w:marRight w:val="0"/>
          <w:marTop w:val="0"/>
          <w:marBottom w:val="0"/>
          <w:divBdr>
            <w:top w:val="none" w:sz="0" w:space="0" w:color="auto"/>
            <w:left w:val="none" w:sz="0" w:space="0" w:color="auto"/>
            <w:bottom w:val="none" w:sz="0" w:space="0" w:color="auto"/>
            <w:right w:val="none" w:sz="0" w:space="0" w:color="auto"/>
          </w:divBdr>
        </w:div>
        <w:div w:id="893277452">
          <w:marLeft w:val="640"/>
          <w:marRight w:val="0"/>
          <w:marTop w:val="0"/>
          <w:marBottom w:val="0"/>
          <w:divBdr>
            <w:top w:val="none" w:sz="0" w:space="0" w:color="auto"/>
            <w:left w:val="none" w:sz="0" w:space="0" w:color="auto"/>
            <w:bottom w:val="none" w:sz="0" w:space="0" w:color="auto"/>
            <w:right w:val="none" w:sz="0" w:space="0" w:color="auto"/>
          </w:divBdr>
        </w:div>
        <w:div w:id="894975687">
          <w:marLeft w:val="640"/>
          <w:marRight w:val="0"/>
          <w:marTop w:val="0"/>
          <w:marBottom w:val="0"/>
          <w:divBdr>
            <w:top w:val="none" w:sz="0" w:space="0" w:color="auto"/>
            <w:left w:val="none" w:sz="0" w:space="0" w:color="auto"/>
            <w:bottom w:val="none" w:sz="0" w:space="0" w:color="auto"/>
            <w:right w:val="none" w:sz="0" w:space="0" w:color="auto"/>
          </w:divBdr>
        </w:div>
        <w:div w:id="897474732">
          <w:marLeft w:val="640"/>
          <w:marRight w:val="0"/>
          <w:marTop w:val="0"/>
          <w:marBottom w:val="0"/>
          <w:divBdr>
            <w:top w:val="none" w:sz="0" w:space="0" w:color="auto"/>
            <w:left w:val="none" w:sz="0" w:space="0" w:color="auto"/>
            <w:bottom w:val="none" w:sz="0" w:space="0" w:color="auto"/>
            <w:right w:val="none" w:sz="0" w:space="0" w:color="auto"/>
          </w:divBdr>
        </w:div>
        <w:div w:id="908151785">
          <w:marLeft w:val="640"/>
          <w:marRight w:val="0"/>
          <w:marTop w:val="0"/>
          <w:marBottom w:val="0"/>
          <w:divBdr>
            <w:top w:val="none" w:sz="0" w:space="0" w:color="auto"/>
            <w:left w:val="none" w:sz="0" w:space="0" w:color="auto"/>
            <w:bottom w:val="none" w:sz="0" w:space="0" w:color="auto"/>
            <w:right w:val="none" w:sz="0" w:space="0" w:color="auto"/>
          </w:divBdr>
        </w:div>
        <w:div w:id="908733185">
          <w:marLeft w:val="640"/>
          <w:marRight w:val="0"/>
          <w:marTop w:val="0"/>
          <w:marBottom w:val="0"/>
          <w:divBdr>
            <w:top w:val="none" w:sz="0" w:space="0" w:color="auto"/>
            <w:left w:val="none" w:sz="0" w:space="0" w:color="auto"/>
            <w:bottom w:val="none" w:sz="0" w:space="0" w:color="auto"/>
            <w:right w:val="none" w:sz="0" w:space="0" w:color="auto"/>
          </w:divBdr>
        </w:div>
        <w:div w:id="924723525">
          <w:marLeft w:val="640"/>
          <w:marRight w:val="0"/>
          <w:marTop w:val="0"/>
          <w:marBottom w:val="0"/>
          <w:divBdr>
            <w:top w:val="none" w:sz="0" w:space="0" w:color="auto"/>
            <w:left w:val="none" w:sz="0" w:space="0" w:color="auto"/>
            <w:bottom w:val="none" w:sz="0" w:space="0" w:color="auto"/>
            <w:right w:val="none" w:sz="0" w:space="0" w:color="auto"/>
          </w:divBdr>
        </w:div>
        <w:div w:id="937516685">
          <w:marLeft w:val="640"/>
          <w:marRight w:val="0"/>
          <w:marTop w:val="0"/>
          <w:marBottom w:val="0"/>
          <w:divBdr>
            <w:top w:val="none" w:sz="0" w:space="0" w:color="auto"/>
            <w:left w:val="none" w:sz="0" w:space="0" w:color="auto"/>
            <w:bottom w:val="none" w:sz="0" w:space="0" w:color="auto"/>
            <w:right w:val="none" w:sz="0" w:space="0" w:color="auto"/>
          </w:divBdr>
        </w:div>
        <w:div w:id="979305707">
          <w:marLeft w:val="640"/>
          <w:marRight w:val="0"/>
          <w:marTop w:val="0"/>
          <w:marBottom w:val="0"/>
          <w:divBdr>
            <w:top w:val="none" w:sz="0" w:space="0" w:color="auto"/>
            <w:left w:val="none" w:sz="0" w:space="0" w:color="auto"/>
            <w:bottom w:val="none" w:sz="0" w:space="0" w:color="auto"/>
            <w:right w:val="none" w:sz="0" w:space="0" w:color="auto"/>
          </w:divBdr>
        </w:div>
        <w:div w:id="1043290817">
          <w:marLeft w:val="640"/>
          <w:marRight w:val="0"/>
          <w:marTop w:val="0"/>
          <w:marBottom w:val="0"/>
          <w:divBdr>
            <w:top w:val="none" w:sz="0" w:space="0" w:color="auto"/>
            <w:left w:val="none" w:sz="0" w:space="0" w:color="auto"/>
            <w:bottom w:val="none" w:sz="0" w:space="0" w:color="auto"/>
            <w:right w:val="none" w:sz="0" w:space="0" w:color="auto"/>
          </w:divBdr>
        </w:div>
        <w:div w:id="1129972599">
          <w:marLeft w:val="640"/>
          <w:marRight w:val="0"/>
          <w:marTop w:val="0"/>
          <w:marBottom w:val="0"/>
          <w:divBdr>
            <w:top w:val="none" w:sz="0" w:space="0" w:color="auto"/>
            <w:left w:val="none" w:sz="0" w:space="0" w:color="auto"/>
            <w:bottom w:val="none" w:sz="0" w:space="0" w:color="auto"/>
            <w:right w:val="none" w:sz="0" w:space="0" w:color="auto"/>
          </w:divBdr>
        </w:div>
      </w:divsChild>
    </w:div>
    <w:div w:id="184709052">
      <w:bodyDiv w:val="1"/>
      <w:marLeft w:val="0"/>
      <w:marRight w:val="0"/>
      <w:marTop w:val="0"/>
      <w:marBottom w:val="0"/>
      <w:divBdr>
        <w:top w:val="none" w:sz="0" w:space="0" w:color="auto"/>
        <w:left w:val="none" w:sz="0" w:space="0" w:color="auto"/>
        <w:bottom w:val="none" w:sz="0" w:space="0" w:color="auto"/>
        <w:right w:val="none" w:sz="0" w:space="0" w:color="auto"/>
      </w:divBdr>
      <w:divsChild>
        <w:div w:id="2440620">
          <w:marLeft w:val="640"/>
          <w:marRight w:val="0"/>
          <w:marTop w:val="0"/>
          <w:marBottom w:val="0"/>
          <w:divBdr>
            <w:top w:val="none" w:sz="0" w:space="0" w:color="auto"/>
            <w:left w:val="none" w:sz="0" w:space="0" w:color="auto"/>
            <w:bottom w:val="none" w:sz="0" w:space="0" w:color="auto"/>
            <w:right w:val="none" w:sz="0" w:space="0" w:color="auto"/>
          </w:divBdr>
        </w:div>
        <w:div w:id="2703936">
          <w:marLeft w:val="640"/>
          <w:marRight w:val="0"/>
          <w:marTop w:val="0"/>
          <w:marBottom w:val="0"/>
          <w:divBdr>
            <w:top w:val="none" w:sz="0" w:space="0" w:color="auto"/>
            <w:left w:val="none" w:sz="0" w:space="0" w:color="auto"/>
            <w:bottom w:val="none" w:sz="0" w:space="0" w:color="auto"/>
            <w:right w:val="none" w:sz="0" w:space="0" w:color="auto"/>
          </w:divBdr>
        </w:div>
        <w:div w:id="10035393">
          <w:marLeft w:val="640"/>
          <w:marRight w:val="0"/>
          <w:marTop w:val="0"/>
          <w:marBottom w:val="0"/>
          <w:divBdr>
            <w:top w:val="none" w:sz="0" w:space="0" w:color="auto"/>
            <w:left w:val="none" w:sz="0" w:space="0" w:color="auto"/>
            <w:bottom w:val="none" w:sz="0" w:space="0" w:color="auto"/>
            <w:right w:val="none" w:sz="0" w:space="0" w:color="auto"/>
          </w:divBdr>
        </w:div>
        <w:div w:id="22295007">
          <w:marLeft w:val="640"/>
          <w:marRight w:val="0"/>
          <w:marTop w:val="0"/>
          <w:marBottom w:val="0"/>
          <w:divBdr>
            <w:top w:val="none" w:sz="0" w:space="0" w:color="auto"/>
            <w:left w:val="none" w:sz="0" w:space="0" w:color="auto"/>
            <w:bottom w:val="none" w:sz="0" w:space="0" w:color="auto"/>
            <w:right w:val="none" w:sz="0" w:space="0" w:color="auto"/>
          </w:divBdr>
        </w:div>
        <w:div w:id="25642670">
          <w:marLeft w:val="640"/>
          <w:marRight w:val="0"/>
          <w:marTop w:val="0"/>
          <w:marBottom w:val="0"/>
          <w:divBdr>
            <w:top w:val="none" w:sz="0" w:space="0" w:color="auto"/>
            <w:left w:val="none" w:sz="0" w:space="0" w:color="auto"/>
            <w:bottom w:val="none" w:sz="0" w:space="0" w:color="auto"/>
            <w:right w:val="none" w:sz="0" w:space="0" w:color="auto"/>
          </w:divBdr>
        </w:div>
        <w:div w:id="135225732">
          <w:marLeft w:val="640"/>
          <w:marRight w:val="0"/>
          <w:marTop w:val="0"/>
          <w:marBottom w:val="0"/>
          <w:divBdr>
            <w:top w:val="none" w:sz="0" w:space="0" w:color="auto"/>
            <w:left w:val="none" w:sz="0" w:space="0" w:color="auto"/>
            <w:bottom w:val="none" w:sz="0" w:space="0" w:color="auto"/>
            <w:right w:val="none" w:sz="0" w:space="0" w:color="auto"/>
          </w:divBdr>
        </w:div>
        <w:div w:id="167061419">
          <w:marLeft w:val="640"/>
          <w:marRight w:val="0"/>
          <w:marTop w:val="0"/>
          <w:marBottom w:val="0"/>
          <w:divBdr>
            <w:top w:val="none" w:sz="0" w:space="0" w:color="auto"/>
            <w:left w:val="none" w:sz="0" w:space="0" w:color="auto"/>
            <w:bottom w:val="none" w:sz="0" w:space="0" w:color="auto"/>
            <w:right w:val="none" w:sz="0" w:space="0" w:color="auto"/>
          </w:divBdr>
        </w:div>
        <w:div w:id="215631189">
          <w:marLeft w:val="640"/>
          <w:marRight w:val="0"/>
          <w:marTop w:val="0"/>
          <w:marBottom w:val="0"/>
          <w:divBdr>
            <w:top w:val="none" w:sz="0" w:space="0" w:color="auto"/>
            <w:left w:val="none" w:sz="0" w:space="0" w:color="auto"/>
            <w:bottom w:val="none" w:sz="0" w:space="0" w:color="auto"/>
            <w:right w:val="none" w:sz="0" w:space="0" w:color="auto"/>
          </w:divBdr>
        </w:div>
        <w:div w:id="229583783">
          <w:marLeft w:val="640"/>
          <w:marRight w:val="0"/>
          <w:marTop w:val="0"/>
          <w:marBottom w:val="0"/>
          <w:divBdr>
            <w:top w:val="none" w:sz="0" w:space="0" w:color="auto"/>
            <w:left w:val="none" w:sz="0" w:space="0" w:color="auto"/>
            <w:bottom w:val="none" w:sz="0" w:space="0" w:color="auto"/>
            <w:right w:val="none" w:sz="0" w:space="0" w:color="auto"/>
          </w:divBdr>
        </w:div>
        <w:div w:id="261689833">
          <w:marLeft w:val="640"/>
          <w:marRight w:val="0"/>
          <w:marTop w:val="0"/>
          <w:marBottom w:val="0"/>
          <w:divBdr>
            <w:top w:val="none" w:sz="0" w:space="0" w:color="auto"/>
            <w:left w:val="none" w:sz="0" w:space="0" w:color="auto"/>
            <w:bottom w:val="none" w:sz="0" w:space="0" w:color="auto"/>
            <w:right w:val="none" w:sz="0" w:space="0" w:color="auto"/>
          </w:divBdr>
        </w:div>
        <w:div w:id="270279566">
          <w:marLeft w:val="640"/>
          <w:marRight w:val="0"/>
          <w:marTop w:val="0"/>
          <w:marBottom w:val="0"/>
          <w:divBdr>
            <w:top w:val="none" w:sz="0" w:space="0" w:color="auto"/>
            <w:left w:val="none" w:sz="0" w:space="0" w:color="auto"/>
            <w:bottom w:val="none" w:sz="0" w:space="0" w:color="auto"/>
            <w:right w:val="none" w:sz="0" w:space="0" w:color="auto"/>
          </w:divBdr>
        </w:div>
        <w:div w:id="284238549">
          <w:marLeft w:val="640"/>
          <w:marRight w:val="0"/>
          <w:marTop w:val="0"/>
          <w:marBottom w:val="0"/>
          <w:divBdr>
            <w:top w:val="none" w:sz="0" w:space="0" w:color="auto"/>
            <w:left w:val="none" w:sz="0" w:space="0" w:color="auto"/>
            <w:bottom w:val="none" w:sz="0" w:space="0" w:color="auto"/>
            <w:right w:val="none" w:sz="0" w:space="0" w:color="auto"/>
          </w:divBdr>
        </w:div>
        <w:div w:id="284779164">
          <w:marLeft w:val="640"/>
          <w:marRight w:val="0"/>
          <w:marTop w:val="0"/>
          <w:marBottom w:val="0"/>
          <w:divBdr>
            <w:top w:val="none" w:sz="0" w:space="0" w:color="auto"/>
            <w:left w:val="none" w:sz="0" w:space="0" w:color="auto"/>
            <w:bottom w:val="none" w:sz="0" w:space="0" w:color="auto"/>
            <w:right w:val="none" w:sz="0" w:space="0" w:color="auto"/>
          </w:divBdr>
        </w:div>
        <w:div w:id="292831358">
          <w:marLeft w:val="640"/>
          <w:marRight w:val="0"/>
          <w:marTop w:val="0"/>
          <w:marBottom w:val="0"/>
          <w:divBdr>
            <w:top w:val="none" w:sz="0" w:space="0" w:color="auto"/>
            <w:left w:val="none" w:sz="0" w:space="0" w:color="auto"/>
            <w:bottom w:val="none" w:sz="0" w:space="0" w:color="auto"/>
            <w:right w:val="none" w:sz="0" w:space="0" w:color="auto"/>
          </w:divBdr>
        </w:div>
        <w:div w:id="307173319">
          <w:marLeft w:val="640"/>
          <w:marRight w:val="0"/>
          <w:marTop w:val="0"/>
          <w:marBottom w:val="0"/>
          <w:divBdr>
            <w:top w:val="none" w:sz="0" w:space="0" w:color="auto"/>
            <w:left w:val="none" w:sz="0" w:space="0" w:color="auto"/>
            <w:bottom w:val="none" w:sz="0" w:space="0" w:color="auto"/>
            <w:right w:val="none" w:sz="0" w:space="0" w:color="auto"/>
          </w:divBdr>
        </w:div>
        <w:div w:id="322243655">
          <w:marLeft w:val="640"/>
          <w:marRight w:val="0"/>
          <w:marTop w:val="0"/>
          <w:marBottom w:val="0"/>
          <w:divBdr>
            <w:top w:val="none" w:sz="0" w:space="0" w:color="auto"/>
            <w:left w:val="none" w:sz="0" w:space="0" w:color="auto"/>
            <w:bottom w:val="none" w:sz="0" w:space="0" w:color="auto"/>
            <w:right w:val="none" w:sz="0" w:space="0" w:color="auto"/>
          </w:divBdr>
        </w:div>
        <w:div w:id="325212106">
          <w:marLeft w:val="640"/>
          <w:marRight w:val="0"/>
          <w:marTop w:val="0"/>
          <w:marBottom w:val="0"/>
          <w:divBdr>
            <w:top w:val="none" w:sz="0" w:space="0" w:color="auto"/>
            <w:left w:val="none" w:sz="0" w:space="0" w:color="auto"/>
            <w:bottom w:val="none" w:sz="0" w:space="0" w:color="auto"/>
            <w:right w:val="none" w:sz="0" w:space="0" w:color="auto"/>
          </w:divBdr>
        </w:div>
        <w:div w:id="330256468">
          <w:marLeft w:val="640"/>
          <w:marRight w:val="0"/>
          <w:marTop w:val="0"/>
          <w:marBottom w:val="0"/>
          <w:divBdr>
            <w:top w:val="none" w:sz="0" w:space="0" w:color="auto"/>
            <w:left w:val="none" w:sz="0" w:space="0" w:color="auto"/>
            <w:bottom w:val="none" w:sz="0" w:space="0" w:color="auto"/>
            <w:right w:val="none" w:sz="0" w:space="0" w:color="auto"/>
          </w:divBdr>
        </w:div>
        <w:div w:id="357856706">
          <w:marLeft w:val="640"/>
          <w:marRight w:val="0"/>
          <w:marTop w:val="0"/>
          <w:marBottom w:val="0"/>
          <w:divBdr>
            <w:top w:val="none" w:sz="0" w:space="0" w:color="auto"/>
            <w:left w:val="none" w:sz="0" w:space="0" w:color="auto"/>
            <w:bottom w:val="none" w:sz="0" w:space="0" w:color="auto"/>
            <w:right w:val="none" w:sz="0" w:space="0" w:color="auto"/>
          </w:divBdr>
        </w:div>
        <w:div w:id="418673841">
          <w:marLeft w:val="640"/>
          <w:marRight w:val="0"/>
          <w:marTop w:val="0"/>
          <w:marBottom w:val="0"/>
          <w:divBdr>
            <w:top w:val="none" w:sz="0" w:space="0" w:color="auto"/>
            <w:left w:val="none" w:sz="0" w:space="0" w:color="auto"/>
            <w:bottom w:val="none" w:sz="0" w:space="0" w:color="auto"/>
            <w:right w:val="none" w:sz="0" w:space="0" w:color="auto"/>
          </w:divBdr>
        </w:div>
        <w:div w:id="422805454">
          <w:marLeft w:val="640"/>
          <w:marRight w:val="0"/>
          <w:marTop w:val="0"/>
          <w:marBottom w:val="0"/>
          <w:divBdr>
            <w:top w:val="none" w:sz="0" w:space="0" w:color="auto"/>
            <w:left w:val="none" w:sz="0" w:space="0" w:color="auto"/>
            <w:bottom w:val="none" w:sz="0" w:space="0" w:color="auto"/>
            <w:right w:val="none" w:sz="0" w:space="0" w:color="auto"/>
          </w:divBdr>
        </w:div>
        <w:div w:id="445468148">
          <w:marLeft w:val="640"/>
          <w:marRight w:val="0"/>
          <w:marTop w:val="0"/>
          <w:marBottom w:val="0"/>
          <w:divBdr>
            <w:top w:val="none" w:sz="0" w:space="0" w:color="auto"/>
            <w:left w:val="none" w:sz="0" w:space="0" w:color="auto"/>
            <w:bottom w:val="none" w:sz="0" w:space="0" w:color="auto"/>
            <w:right w:val="none" w:sz="0" w:space="0" w:color="auto"/>
          </w:divBdr>
        </w:div>
        <w:div w:id="479151258">
          <w:marLeft w:val="640"/>
          <w:marRight w:val="0"/>
          <w:marTop w:val="0"/>
          <w:marBottom w:val="0"/>
          <w:divBdr>
            <w:top w:val="none" w:sz="0" w:space="0" w:color="auto"/>
            <w:left w:val="none" w:sz="0" w:space="0" w:color="auto"/>
            <w:bottom w:val="none" w:sz="0" w:space="0" w:color="auto"/>
            <w:right w:val="none" w:sz="0" w:space="0" w:color="auto"/>
          </w:divBdr>
        </w:div>
        <w:div w:id="498890725">
          <w:marLeft w:val="640"/>
          <w:marRight w:val="0"/>
          <w:marTop w:val="0"/>
          <w:marBottom w:val="0"/>
          <w:divBdr>
            <w:top w:val="none" w:sz="0" w:space="0" w:color="auto"/>
            <w:left w:val="none" w:sz="0" w:space="0" w:color="auto"/>
            <w:bottom w:val="none" w:sz="0" w:space="0" w:color="auto"/>
            <w:right w:val="none" w:sz="0" w:space="0" w:color="auto"/>
          </w:divBdr>
        </w:div>
        <w:div w:id="524639333">
          <w:marLeft w:val="640"/>
          <w:marRight w:val="0"/>
          <w:marTop w:val="0"/>
          <w:marBottom w:val="0"/>
          <w:divBdr>
            <w:top w:val="none" w:sz="0" w:space="0" w:color="auto"/>
            <w:left w:val="none" w:sz="0" w:space="0" w:color="auto"/>
            <w:bottom w:val="none" w:sz="0" w:space="0" w:color="auto"/>
            <w:right w:val="none" w:sz="0" w:space="0" w:color="auto"/>
          </w:divBdr>
        </w:div>
        <w:div w:id="549419023">
          <w:marLeft w:val="640"/>
          <w:marRight w:val="0"/>
          <w:marTop w:val="0"/>
          <w:marBottom w:val="0"/>
          <w:divBdr>
            <w:top w:val="none" w:sz="0" w:space="0" w:color="auto"/>
            <w:left w:val="none" w:sz="0" w:space="0" w:color="auto"/>
            <w:bottom w:val="none" w:sz="0" w:space="0" w:color="auto"/>
            <w:right w:val="none" w:sz="0" w:space="0" w:color="auto"/>
          </w:divBdr>
        </w:div>
        <w:div w:id="572200769">
          <w:marLeft w:val="640"/>
          <w:marRight w:val="0"/>
          <w:marTop w:val="0"/>
          <w:marBottom w:val="0"/>
          <w:divBdr>
            <w:top w:val="none" w:sz="0" w:space="0" w:color="auto"/>
            <w:left w:val="none" w:sz="0" w:space="0" w:color="auto"/>
            <w:bottom w:val="none" w:sz="0" w:space="0" w:color="auto"/>
            <w:right w:val="none" w:sz="0" w:space="0" w:color="auto"/>
          </w:divBdr>
        </w:div>
        <w:div w:id="638146419">
          <w:marLeft w:val="640"/>
          <w:marRight w:val="0"/>
          <w:marTop w:val="0"/>
          <w:marBottom w:val="0"/>
          <w:divBdr>
            <w:top w:val="none" w:sz="0" w:space="0" w:color="auto"/>
            <w:left w:val="none" w:sz="0" w:space="0" w:color="auto"/>
            <w:bottom w:val="none" w:sz="0" w:space="0" w:color="auto"/>
            <w:right w:val="none" w:sz="0" w:space="0" w:color="auto"/>
          </w:divBdr>
        </w:div>
        <w:div w:id="656148876">
          <w:marLeft w:val="640"/>
          <w:marRight w:val="0"/>
          <w:marTop w:val="0"/>
          <w:marBottom w:val="0"/>
          <w:divBdr>
            <w:top w:val="none" w:sz="0" w:space="0" w:color="auto"/>
            <w:left w:val="none" w:sz="0" w:space="0" w:color="auto"/>
            <w:bottom w:val="none" w:sz="0" w:space="0" w:color="auto"/>
            <w:right w:val="none" w:sz="0" w:space="0" w:color="auto"/>
          </w:divBdr>
        </w:div>
        <w:div w:id="683674022">
          <w:marLeft w:val="640"/>
          <w:marRight w:val="0"/>
          <w:marTop w:val="0"/>
          <w:marBottom w:val="0"/>
          <w:divBdr>
            <w:top w:val="none" w:sz="0" w:space="0" w:color="auto"/>
            <w:left w:val="none" w:sz="0" w:space="0" w:color="auto"/>
            <w:bottom w:val="none" w:sz="0" w:space="0" w:color="auto"/>
            <w:right w:val="none" w:sz="0" w:space="0" w:color="auto"/>
          </w:divBdr>
        </w:div>
        <w:div w:id="686448117">
          <w:marLeft w:val="640"/>
          <w:marRight w:val="0"/>
          <w:marTop w:val="0"/>
          <w:marBottom w:val="0"/>
          <w:divBdr>
            <w:top w:val="none" w:sz="0" w:space="0" w:color="auto"/>
            <w:left w:val="none" w:sz="0" w:space="0" w:color="auto"/>
            <w:bottom w:val="none" w:sz="0" w:space="0" w:color="auto"/>
            <w:right w:val="none" w:sz="0" w:space="0" w:color="auto"/>
          </w:divBdr>
        </w:div>
        <w:div w:id="690840643">
          <w:marLeft w:val="640"/>
          <w:marRight w:val="0"/>
          <w:marTop w:val="0"/>
          <w:marBottom w:val="0"/>
          <w:divBdr>
            <w:top w:val="none" w:sz="0" w:space="0" w:color="auto"/>
            <w:left w:val="none" w:sz="0" w:space="0" w:color="auto"/>
            <w:bottom w:val="none" w:sz="0" w:space="0" w:color="auto"/>
            <w:right w:val="none" w:sz="0" w:space="0" w:color="auto"/>
          </w:divBdr>
        </w:div>
        <w:div w:id="698318842">
          <w:marLeft w:val="640"/>
          <w:marRight w:val="0"/>
          <w:marTop w:val="0"/>
          <w:marBottom w:val="0"/>
          <w:divBdr>
            <w:top w:val="none" w:sz="0" w:space="0" w:color="auto"/>
            <w:left w:val="none" w:sz="0" w:space="0" w:color="auto"/>
            <w:bottom w:val="none" w:sz="0" w:space="0" w:color="auto"/>
            <w:right w:val="none" w:sz="0" w:space="0" w:color="auto"/>
          </w:divBdr>
        </w:div>
        <w:div w:id="711853329">
          <w:marLeft w:val="640"/>
          <w:marRight w:val="0"/>
          <w:marTop w:val="0"/>
          <w:marBottom w:val="0"/>
          <w:divBdr>
            <w:top w:val="none" w:sz="0" w:space="0" w:color="auto"/>
            <w:left w:val="none" w:sz="0" w:space="0" w:color="auto"/>
            <w:bottom w:val="none" w:sz="0" w:space="0" w:color="auto"/>
            <w:right w:val="none" w:sz="0" w:space="0" w:color="auto"/>
          </w:divBdr>
        </w:div>
        <w:div w:id="712729107">
          <w:marLeft w:val="640"/>
          <w:marRight w:val="0"/>
          <w:marTop w:val="0"/>
          <w:marBottom w:val="0"/>
          <w:divBdr>
            <w:top w:val="none" w:sz="0" w:space="0" w:color="auto"/>
            <w:left w:val="none" w:sz="0" w:space="0" w:color="auto"/>
            <w:bottom w:val="none" w:sz="0" w:space="0" w:color="auto"/>
            <w:right w:val="none" w:sz="0" w:space="0" w:color="auto"/>
          </w:divBdr>
        </w:div>
        <w:div w:id="718474238">
          <w:marLeft w:val="640"/>
          <w:marRight w:val="0"/>
          <w:marTop w:val="0"/>
          <w:marBottom w:val="0"/>
          <w:divBdr>
            <w:top w:val="none" w:sz="0" w:space="0" w:color="auto"/>
            <w:left w:val="none" w:sz="0" w:space="0" w:color="auto"/>
            <w:bottom w:val="none" w:sz="0" w:space="0" w:color="auto"/>
            <w:right w:val="none" w:sz="0" w:space="0" w:color="auto"/>
          </w:divBdr>
        </w:div>
        <w:div w:id="733118296">
          <w:marLeft w:val="640"/>
          <w:marRight w:val="0"/>
          <w:marTop w:val="0"/>
          <w:marBottom w:val="0"/>
          <w:divBdr>
            <w:top w:val="none" w:sz="0" w:space="0" w:color="auto"/>
            <w:left w:val="none" w:sz="0" w:space="0" w:color="auto"/>
            <w:bottom w:val="none" w:sz="0" w:space="0" w:color="auto"/>
            <w:right w:val="none" w:sz="0" w:space="0" w:color="auto"/>
          </w:divBdr>
        </w:div>
        <w:div w:id="800146454">
          <w:marLeft w:val="640"/>
          <w:marRight w:val="0"/>
          <w:marTop w:val="0"/>
          <w:marBottom w:val="0"/>
          <w:divBdr>
            <w:top w:val="none" w:sz="0" w:space="0" w:color="auto"/>
            <w:left w:val="none" w:sz="0" w:space="0" w:color="auto"/>
            <w:bottom w:val="none" w:sz="0" w:space="0" w:color="auto"/>
            <w:right w:val="none" w:sz="0" w:space="0" w:color="auto"/>
          </w:divBdr>
        </w:div>
        <w:div w:id="816412111">
          <w:marLeft w:val="640"/>
          <w:marRight w:val="0"/>
          <w:marTop w:val="0"/>
          <w:marBottom w:val="0"/>
          <w:divBdr>
            <w:top w:val="none" w:sz="0" w:space="0" w:color="auto"/>
            <w:left w:val="none" w:sz="0" w:space="0" w:color="auto"/>
            <w:bottom w:val="none" w:sz="0" w:space="0" w:color="auto"/>
            <w:right w:val="none" w:sz="0" w:space="0" w:color="auto"/>
          </w:divBdr>
        </w:div>
        <w:div w:id="824901828">
          <w:marLeft w:val="640"/>
          <w:marRight w:val="0"/>
          <w:marTop w:val="0"/>
          <w:marBottom w:val="0"/>
          <w:divBdr>
            <w:top w:val="none" w:sz="0" w:space="0" w:color="auto"/>
            <w:left w:val="none" w:sz="0" w:space="0" w:color="auto"/>
            <w:bottom w:val="none" w:sz="0" w:space="0" w:color="auto"/>
            <w:right w:val="none" w:sz="0" w:space="0" w:color="auto"/>
          </w:divBdr>
        </w:div>
        <w:div w:id="831025369">
          <w:marLeft w:val="640"/>
          <w:marRight w:val="0"/>
          <w:marTop w:val="0"/>
          <w:marBottom w:val="0"/>
          <w:divBdr>
            <w:top w:val="none" w:sz="0" w:space="0" w:color="auto"/>
            <w:left w:val="none" w:sz="0" w:space="0" w:color="auto"/>
            <w:bottom w:val="none" w:sz="0" w:space="0" w:color="auto"/>
            <w:right w:val="none" w:sz="0" w:space="0" w:color="auto"/>
          </w:divBdr>
        </w:div>
        <w:div w:id="831986146">
          <w:marLeft w:val="640"/>
          <w:marRight w:val="0"/>
          <w:marTop w:val="0"/>
          <w:marBottom w:val="0"/>
          <w:divBdr>
            <w:top w:val="none" w:sz="0" w:space="0" w:color="auto"/>
            <w:left w:val="none" w:sz="0" w:space="0" w:color="auto"/>
            <w:bottom w:val="none" w:sz="0" w:space="0" w:color="auto"/>
            <w:right w:val="none" w:sz="0" w:space="0" w:color="auto"/>
          </w:divBdr>
        </w:div>
        <w:div w:id="841166303">
          <w:marLeft w:val="640"/>
          <w:marRight w:val="0"/>
          <w:marTop w:val="0"/>
          <w:marBottom w:val="0"/>
          <w:divBdr>
            <w:top w:val="none" w:sz="0" w:space="0" w:color="auto"/>
            <w:left w:val="none" w:sz="0" w:space="0" w:color="auto"/>
            <w:bottom w:val="none" w:sz="0" w:space="0" w:color="auto"/>
            <w:right w:val="none" w:sz="0" w:space="0" w:color="auto"/>
          </w:divBdr>
        </w:div>
        <w:div w:id="903485836">
          <w:marLeft w:val="640"/>
          <w:marRight w:val="0"/>
          <w:marTop w:val="0"/>
          <w:marBottom w:val="0"/>
          <w:divBdr>
            <w:top w:val="none" w:sz="0" w:space="0" w:color="auto"/>
            <w:left w:val="none" w:sz="0" w:space="0" w:color="auto"/>
            <w:bottom w:val="none" w:sz="0" w:space="0" w:color="auto"/>
            <w:right w:val="none" w:sz="0" w:space="0" w:color="auto"/>
          </w:divBdr>
        </w:div>
        <w:div w:id="911504677">
          <w:marLeft w:val="640"/>
          <w:marRight w:val="0"/>
          <w:marTop w:val="0"/>
          <w:marBottom w:val="0"/>
          <w:divBdr>
            <w:top w:val="none" w:sz="0" w:space="0" w:color="auto"/>
            <w:left w:val="none" w:sz="0" w:space="0" w:color="auto"/>
            <w:bottom w:val="none" w:sz="0" w:space="0" w:color="auto"/>
            <w:right w:val="none" w:sz="0" w:space="0" w:color="auto"/>
          </w:divBdr>
        </w:div>
        <w:div w:id="931662931">
          <w:marLeft w:val="640"/>
          <w:marRight w:val="0"/>
          <w:marTop w:val="0"/>
          <w:marBottom w:val="0"/>
          <w:divBdr>
            <w:top w:val="none" w:sz="0" w:space="0" w:color="auto"/>
            <w:left w:val="none" w:sz="0" w:space="0" w:color="auto"/>
            <w:bottom w:val="none" w:sz="0" w:space="0" w:color="auto"/>
            <w:right w:val="none" w:sz="0" w:space="0" w:color="auto"/>
          </w:divBdr>
        </w:div>
        <w:div w:id="947471388">
          <w:marLeft w:val="640"/>
          <w:marRight w:val="0"/>
          <w:marTop w:val="0"/>
          <w:marBottom w:val="0"/>
          <w:divBdr>
            <w:top w:val="none" w:sz="0" w:space="0" w:color="auto"/>
            <w:left w:val="none" w:sz="0" w:space="0" w:color="auto"/>
            <w:bottom w:val="none" w:sz="0" w:space="0" w:color="auto"/>
            <w:right w:val="none" w:sz="0" w:space="0" w:color="auto"/>
          </w:divBdr>
        </w:div>
        <w:div w:id="953947278">
          <w:marLeft w:val="640"/>
          <w:marRight w:val="0"/>
          <w:marTop w:val="0"/>
          <w:marBottom w:val="0"/>
          <w:divBdr>
            <w:top w:val="none" w:sz="0" w:space="0" w:color="auto"/>
            <w:left w:val="none" w:sz="0" w:space="0" w:color="auto"/>
            <w:bottom w:val="none" w:sz="0" w:space="0" w:color="auto"/>
            <w:right w:val="none" w:sz="0" w:space="0" w:color="auto"/>
          </w:divBdr>
        </w:div>
        <w:div w:id="963924647">
          <w:marLeft w:val="640"/>
          <w:marRight w:val="0"/>
          <w:marTop w:val="0"/>
          <w:marBottom w:val="0"/>
          <w:divBdr>
            <w:top w:val="none" w:sz="0" w:space="0" w:color="auto"/>
            <w:left w:val="none" w:sz="0" w:space="0" w:color="auto"/>
            <w:bottom w:val="none" w:sz="0" w:space="0" w:color="auto"/>
            <w:right w:val="none" w:sz="0" w:space="0" w:color="auto"/>
          </w:divBdr>
        </w:div>
        <w:div w:id="992682029">
          <w:marLeft w:val="640"/>
          <w:marRight w:val="0"/>
          <w:marTop w:val="0"/>
          <w:marBottom w:val="0"/>
          <w:divBdr>
            <w:top w:val="none" w:sz="0" w:space="0" w:color="auto"/>
            <w:left w:val="none" w:sz="0" w:space="0" w:color="auto"/>
            <w:bottom w:val="none" w:sz="0" w:space="0" w:color="auto"/>
            <w:right w:val="none" w:sz="0" w:space="0" w:color="auto"/>
          </w:divBdr>
        </w:div>
        <w:div w:id="998581700">
          <w:marLeft w:val="640"/>
          <w:marRight w:val="0"/>
          <w:marTop w:val="0"/>
          <w:marBottom w:val="0"/>
          <w:divBdr>
            <w:top w:val="none" w:sz="0" w:space="0" w:color="auto"/>
            <w:left w:val="none" w:sz="0" w:space="0" w:color="auto"/>
            <w:bottom w:val="none" w:sz="0" w:space="0" w:color="auto"/>
            <w:right w:val="none" w:sz="0" w:space="0" w:color="auto"/>
          </w:divBdr>
        </w:div>
        <w:div w:id="1024945317">
          <w:marLeft w:val="640"/>
          <w:marRight w:val="0"/>
          <w:marTop w:val="0"/>
          <w:marBottom w:val="0"/>
          <w:divBdr>
            <w:top w:val="none" w:sz="0" w:space="0" w:color="auto"/>
            <w:left w:val="none" w:sz="0" w:space="0" w:color="auto"/>
            <w:bottom w:val="none" w:sz="0" w:space="0" w:color="auto"/>
            <w:right w:val="none" w:sz="0" w:space="0" w:color="auto"/>
          </w:divBdr>
        </w:div>
        <w:div w:id="1041244346">
          <w:marLeft w:val="640"/>
          <w:marRight w:val="0"/>
          <w:marTop w:val="0"/>
          <w:marBottom w:val="0"/>
          <w:divBdr>
            <w:top w:val="none" w:sz="0" w:space="0" w:color="auto"/>
            <w:left w:val="none" w:sz="0" w:space="0" w:color="auto"/>
            <w:bottom w:val="none" w:sz="0" w:space="0" w:color="auto"/>
            <w:right w:val="none" w:sz="0" w:space="0" w:color="auto"/>
          </w:divBdr>
        </w:div>
        <w:div w:id="1050154065">
          <w:marLeft w:val="640"/>
          <w:marRight w:val="0"/>
          <w:marTop w:val="0"/>
          <w:marBottom w:val="0"/>
          <w:divBdr>
            <w:top w:val="none" w:sz="0" w:space="0" w:color="auto"/>
            <w:left w:val="none" w:sz="0" w:space="0" w:color="auto"/>
            <w:bottom w:val="none" w:sz="0" w:space="0" w:color="auto"/>
            <w:right w:val="none" w:sz="0" w:space="0" w:color="auto"/>
          </w:divBdr>
        </w:div>
        <w:div w:id="1057587143">
          <w:marLeft w:val="640"/>
          <w:marRight w:val="0"/>
          <w:marTop w:val="0"/>
          <w:marBottom w:val="0"/>
          <w:divBdr>
            <w:top w:val="none" w:sz="0" w:space="0" w:color="auto"/>
            <w:left w:val="none" w:sz="0" w:space="0" w:color="auto"/>
            <w:bottom w:val="none" w:sz="0" w:space="0" w:color="auto"/>
            <w:right w:val="none" w:sz="0" w:space="0" w:color="auto"/>
          </w:divBdr>
        </w:div>
        <w:div w:id="1060712601">
          <w:marLeft w:val="640"/>
          <w:marRight w:val="0"/>
          <w:marTop w:val="0"/>
          <w:marBottom w:val="0"/>
          <w:divBdr>
            <w:top w:val="none" w:sz="0" w:space="0" w:color="auto"/>
            <w:left w:val="none" w:sz="0" w:space="0" w:color="auto"/>
            <w:bottom w:val="none" w:sz="0" w:space="0" w:color="auto"/>
            <w:right w:val="none" w:sz="0" w:space="0" w:color="auto"/>
          </w:divBdr>
        </w:div>
        <w:div w:id="1089539435">
          <w:marLeft w:val="640"/>
          <w:marRight w:val="0"/>
          <w:marTop w:val="0"/>
          <w:marBottom w:val="0"/>
          <w:divBdr>
            <w:top w:val="none" w:sz="0" w:space="0" w:color="auto"/>
            <w:left w:val="none" w:sz="0" w:space="0" w:color="auto"/>
            <w:bottom w:val="none" w:sz="0" w:space="0" w:color="auto"/>
            <w:right w:val="none" w:sz="0" w:space="0" w:color="auto"/>
          </w:divBdr>
        </w:div>
        <w:div w:id="1099567962">
          <w:marLeft w:val="640"/>
          <w:marRight w:val="0"/>
          <w:marTop w:val="0"/>
          <w:marBottom w:val="0"/>
          <w:divBdr>
            <w:top w:val="none" w:sz="0" w:space="0" w:color="auto"/>
            <w:left w:val="none" w:sz="0" w:space="0" w:color="auto"/>
            <w:bottom w:val="none" w:sz="0" w:space="0" w:color="auto"/>
            <w:right w:val="none" w:sz="0" w:space="0" w:color="auto"/>
          </w:divBdr>
        </w:div>
        <w:div w:id="1113474963">
          <w:marLeft w:val="640"/>
          <w:marRight w:val="0"/>
          <w:marTop w:val="0"/>
          <w:marBottom w:val="0"/>
          <w:divBdr>
            <w:top w:val="none" w:sz="0" w:space="0" w:color="auto"/>
            <w:left w:val="none" w:sz="0" w:space="0" w:color="auto"/>
            <w:bottom w:val="none" w:sz="0" w:space="0" w:color="auto"/>
            <w:right w:val="none" w:sz="0" w:space="0" w:color="auto"/>
          </w:divBdr>
        </w:div>
        <w:div w:id="1141918457">
          <w:marLeft w:val="640"/>
          <w:marRight w:val="0"/>
          <w:marTop w:val="0"/>
          <w:marBottom w:val="0"/>
          <w:divBdr>
            <w:top w:val="none" w:sz="0" w:space="0" w:color="auto"/>
            <w:left w:val="none" w:sz="0" w:space="0" w:color="auto"/>
            <w:bottom w:val="none" w:sz="0" w:space="0" w:color="auto"/>
            <w:right w:val="none" w:sz="0" w:space="0" w:color="auto"/>
          </w:divBdr>
        </w:div>
      </w:divsChild>
    </w:div>
    <w:div w:id="187262026">
      <w:bodyDiv w:val="1"/>
      <w:marLeft w:val="0"/>
      <w:marRight w:val="0"/>
      <w:marTop w:val="0"/>
      <w:marBottom w:val="0"/>
      <w:divBdr>
        <w:top w:val="none" w:sz="0" w:space="0" w:color="auto"/>
        <w:left w:val="none" w:sz="0" w:space="0" w:color="auto"/>
        <w:bottom w:val="none" w:sz="0" w:space="0" w:color="auto"/>
        <w:right w:val="none" w:sz="0" w:space="0" w:color="auto"/>
      </w:divBdr>
      <w:divsChild>
        <w:div w:id="82075702">
          <w:marLeft w:val="640"/>
          <w:marRight w:val="0"/>
          <w:marTop w:val="0"/>
          <w:marBottom w:val="0"/>
          <w:divBdr>
            <w:top w:val="none" w:sz="0" w:space="0" w:color="auto"/>
            <w:left w:val="none" w:sz="0" w:space="0" w:color="auto"/>
            <w:bottom w:val="none" w:sz="0" w:space="0" w:color="auto"/>
            <w:right w:val="none" w:sz="0" w:space="0" w:color="auto"/>
          </w:divBdr>
        </w:div>
        <w:div w:id="479346768">
          <w:marLeft w:val="640"/>
          <w:marRight w:val="0"/>
          <w:marTop w:val="0"/>
          <w:marBottom w:val="0"/>
          <w:divBdr>
            <w:top w:val="none" w:sz="0" w:space="0" w:color="auto"/>
            <w:left w:val="none" w:sz="0" w:space="0" w:color="auto"/>
            <w:bottom w:val="none" w:sz="0" w:space="0" w:color="auto"/>
            <w:right w:val="none" w:sz="0" w:space="0" w:color="auto"/>
          </w:divBdr>
        </w:div>
        <w:div w:id="489367682">
          <w:marLeft w:val="640"/>
          <w:marRight w:val="0"/>
          <w:marTop w:val="0"/>
          <w:marBottom w:val="0"/>
          <w:divBdr>
            <w:top w:val="none" w:sz="0" w:space="0" w:color="auto"/>
            <w:left w:val="none" w:sz="0" w:space="0" w:color="auto"/>
            <w:bottom w:val="none" w:sz="0" w:space="0" w:color="auto"/>
            <w:right w:val="none" w:sz="0" w:space="0" w:color="auto"/>
          </w:divBdr>
        </w:div>
        <w:div w:id="550851308">
          <w:marLeft w:val="640"/>
          <w:marRight w:val="0"/>
          <w:marTop w:val="0"/>
          <w:marBottom w:val="0"/>
          <w:divBdr>
            <w:top w:val="none" w:sz="0" w:space="0" w:color="auto"/>
            <w:left w:val="none" w:sz="0" w:space="0" w:color="auto"/>
            <w:bottom w:val="none" w:sz="0" w:space="0" w:color="auto"/>
            <w:right w:val="none" w:sz="0" w:space="0" w:color="auto"/>
          </w:divBdr>
        </w:div>
        <w:div w:id="627205968">
          <w:marLeft w:val="640"/>
          <w:marRight w:val="0"/>
          <w:marTop w:val="0"/>
          <w:marBottom w:val="0"/>
          <w:divBdr>
            <w:top w:val="none" w:sz="0" w:space="0" w:color="auto"/>
            <w:left w:val="none" w:sz="0" w:space="0" w:color="auto"/>
            <w:bottom w:val="none" w:sz="0" w:space="0" w:color="auto"/>
            <w:right w:val="none" w:sz="0" w:space="0" w:color="auto"/>
          </w:divBdr>
        </w:div>
        <w:div w:id="631440753">
          <w:marLeft w:val="640"/>
          <w:marRight w:val="0"/>
          <w:marTop w:val="0"/>
          <w:marBottom w:val="0"/>
          <w:divBdr>
            <w:top w:val="none" w:sz="0" w:space="0" w:color="auto"/>
            <w:left w:val="none" w:sz="0" w:space="0" w:color="auto"/>
            <w:bottom w:val="none" w:sz="0" w:space="0" w:color="auto"/>
            <w:right w:val="none" w:sz="0" w:space="0" w:color="auto"/>
          </w:divBdr>
        </w:div>
        <w:div w:id="792333685">
          <w:marLeft w:val="640"/>
          <w:marRight w:val="0"/>
          <w:marTop w:val="0"/>
          <w:marBottom w:val="0"/>
          <w:divBdr>
            <w:top w:val="none" w:sz="0" w:space="0" w:color="auto"/>
            <w:left w:val="none" w:sz="0" w:space="0" w:color="auto"/>
            <w:bottom w:val="none" w:sz="0" w:space="0" w:color="auto"/>
            <w:right w:val="none" w:sz="0" w:space="0" w:color="auto"/>
          </w:divBdr>
        </w:div>
        <w:div w:id="850950355">
          <w:marLeft w:val="640"/>
          <w:marRight w:val="0"/>
          <w:marTop w:val="0"/>
          <w:marBottom w:val="0"/>
          <w:divBdr>
            <w:top w:val="none" w:sz="0" w:space="0" w:color="auto"/>
            <w:left w:val="none" w:sz="0" w:space="0" w:color="auto"/>
            <w:bottom w:val="none" w:sz="0" w:space="0" w:color="auto"/>
            <w:right w:val="none" w:sz="0" w:space="0" w:color="auto"/>
          </w:divBdr>
        </w:div>
        <w:div w:id="959264981">
          <w:marLeft w:val="640"/>
          <w:marRight w:val="0"/>
          <w:marTop w:val="0"/>
          <w:marBottom w:val="0"/>
          <w:divBdr>
            <w:top w:val="none" w:sz="0" w:space="0" w:color="auto"/>
            <w:left w:val="none" w:sz="0" w:space="0" w:color="auto"/>
            <w:bottom w:val="none" w:sz="0" w:space="0" w:color="auto"/>
            <w:right w:val="none" w:sz="0" w:space="0" w:color="auto"/>
          </w:divBdr>
        </w:div>
        <w:div w:id="977880274">
          <w:marLeft w:val="640"/>
          <w:marRight w:val="0"/>
          <w:marTop w:val="0"/>
          <w:marBottom w:val="0"/>
          <w:divBdr>
            <w:top w:val="none" w:sz="0" w:space="0" w:color="auto"/>
            <w:left w:val="none" w:sz="0" w:space="0" w:color="auto"/>
            <w:bottom w:val="none" w:sz="0" w:space="0" w:color="auto"/>
            <w:right w:val="none" w:sz="0" w:space="0" w:color="auto"/>
          </w:divBdr>
        </w:div>
        <w:div w:id="980884774">
          <w:marLeft w:val="640"/>
          <w:marRight w:val="0"/>
          <w:marTop w:val="0"/>
          <w:marBottom w:val="0"/>
          <w:divBdr>
            <w:top w:val="none" w:sz="0" w:space="0" w:color="auto"/>
            <w:left w:val="none" w:sz="0" w:space="0" w:color="auto"/>
            <w:bottom w:val="none" w:sz="0" w:space="0" w:color="auto"/>
            <w:right w:val="none" w:sz="0" w:space="0" w:color="auto"/>
          </w:divBdr>
        </w:div>
        <w:div w:id="992297042">
          <w:marLeft w:val="640"/>
          <w:marRight w:val="0"/>
          <w:marTop w:val="0"/>
          <w:marBottom w:val="0"/>
          <w:divBdr>
            <w:top w:val="none" w:sz="0" w:space="0" w:color="auto"/>
            <w:left w:val="none" w:sz="0" w:space="0" w:color="auto"/>
            <w:bottom w:val="none" w:sz="0" w:space="0" w:color="auto"/>
            <w:right w:val="none" w:sz="0" w:space="0" w:color="auto"/>
          </w:divBdr>
        </w:div>
        <w:div w:id="1038504722">
          <w:marLeft w:val="640"/>
          <w:marRight w:val="0"/>
          <w:marTop w:val="0"/>
          <w:marBottom w:val="0"/>
          <w:divBdr>
            <w:top w:val="none" w:sz="0" w:space="0" w:color="auto"/>
            <w:left w:val="none" w:sz="0" w:space="0" w:color="auto"/>
            <w:bottom w:val="none" w:sz="0" w:space="0" w:color="auto"/>
            <w:right w:val="none" w:sz="0" w:space="0" w:color="auto"/>
          </w:divBdr>
        </w:div>
        <w:div w:id="1051266260">
          <w:marLeft w:val="640"/>
          <w:marRight w:val="0"/>
          <w:marTop w:val="0"/>
          <w:marBottom w:val="0"/>
          <w:divBdr>
            <w:top w:val="none" w:sz="0" w:space="0" w:color="auto"/>
            <w:left w:val="none" w:sz="0" w:space="0" w:color="auto"/>
            <w:bottom w:val="none" w:sz="0" w:space="0" w:color="auto"/>
            <w:right w:val="none" w:sz="0" w:space="0" w:color="auto"/>
          </w:divBdr>
        </w:div>
        <w:div w:id="1080251118">
          <w:marLeft w:val="640"/>
          <w:marRight w:val="0"/>
          <w:marTop w:val="0"/>
          <w:marBottom w:val="0"/>
          <w:divBdr>
            <w:top w:val="none" w:sz="0" w:space="0" w:color="auto"/>
            <w:left w:val="none" w:sz="0" w:space="0" w:color="auto"/>
            <w:bottom w:val="none" w:sz="0" w:space="0" w:color="auto"/>
            <w:right w:val="none" w:sz="0" w:space="0" w:color="auto"/>
          </w:divBdr>
        </w:div>
        <w:div w:id="1107651810">
          <w:marLeft w:val="640"/>
          <w:marRight w:val="0"/>
          <w:marTop w:val="0"/>
          <w:marBottom w:val="0"/>
          <w:divBdr>
            <w:top w:val="none" w:sz="0" w:space="0" w:color="auto"/>
            <w:left w:val="none" w:sz="0" w:space="0" w:color="auto"/>
            <w:bottom w:val="none" w:sz="0" w:space="0" w:color="auto"/>
            <w:right w:val="none" w:sz="0" w:space="0" w:color="auto"/>
          </w:divBdr>
        </w:div>
      </w:divsChild>
    </w:div>
    <w:div w:id="189497255">
      <w:bodyDiv w:val="1"/>
      <w:marLeft w:val="0"/>
      <w:marRight w:val="0"/>
      <w:marTop w:val="0"/>
      <w:marBottom w:val="0"/>
      <w:divBdr>
        <w:top w:val="none" w:sz="0" w:space="0" w:color="auto"/>
        <w:left w:val="none" w:sz="0" w:space="0" w:color="auto"/>
        <w:bottom w:val="none" w:sz="0" w:space="0" w:color="auto"/>
        <w:right w:val="none" w:sz="0" w:space="0" w:color="auto"/>
      </w:divBdr>
      <w:divsChild>
        <w:div w:id="17197243">
          <w:marLeft w:val="640"/>
          <w:marRight w:val="0"/>
          <w:marTop w:val="0"/>
          <w:marBottom w:val="0"/>
          <w:divBdr>
            <w:top w:val="none" w:sz="0" w:space="0" w:color="auto"/>
            <w:left w:val="none" w:sz="0" w:space="0" w:color="auto"/>
            <w:bottom w:val="none" w:sz="0" w:space="0" w:color="auto"/>
            <w:right w:val="none" w:sz="0" w:space="0" w:color="auto"/>
          </w:divBdr>
        </w:div>
        <w:div w:id="38863351">
          <w:marLeft w:val="640"/>
          <w:marRight w:val="0"/>
          <w:marTop w:val="0"/>
          <w:marBottom w:val="0"/>
          <w:divBdr>
            <w:top w:val="none" w:sz="0" w:space="0" w:color="auto"/>
            <w:left w:val="none" w:sz="0" w:space="0" w:color="auto"/>
            <w:bottom w:val="none" w:sz="0" w:space="0" w:color="auto"/>
            <w:right w:val="none" w:sz="0" w:space="0" w:color="auto"/>
          </w:divBdr>
        </w:div>
        <w:div w:id="53891028">
          <w:marLeft w:val="640"/>
          <w:marRight w:val="0"/>
          <w:marTop w:val="0"/>
          <w:marBottom w:val="0"/>
          <w:divBdr>
            <w:top w:val="none" w:sz="0" w:space="0" w:color="auto"/>
            <w:left w:val="none" w:sz="0" w:space="0" w:color="auto"/>
            <w:bottom w:val="none" w:sz="0" w:space="0" w:color="auto"/>
            <w:right w:val="none" w:sz="0" w:space="0" w:color="auto"/>
          </w:divBdr>
        </w:div>
        <w:div w:id="81029022">
          <w:marLeft w:val="640"/>
          <w:marRight w:val="0"/>
          <w:marTop w:val="0"/>
          <w:marBottom w:val="0"/>
          <w:divBdr>
            <w:top w:val="none" w:sz="0" w:space="0" w:color="auto"/>
            <w:left w:val="none" w:sz="0" w:space="0" w:color="auto"/>
            <w:bottom w:val="none" w:sz="0" w:space="0" w:color="auto"/>
            <w:right w:val="none" w:sz="0" w:space="0" w:color="auto"/>
          </w:divBdr>
        </w:div>
        <w:div w:id="108816094">
          <w:marLeft w:val="640"/>
          <w:marRight w:val="0"/>
          <w:marTop w:val="0"/>
          <w:marBottom w:val="0"/>
          <w:divBdr>
            <w:top w:val="none" w:sz="0" w:space="0" w:color="auto"/>
            <w:left w:val="none" w:sz="0" w:space="0" w:color="auto"/>
            <w:bottom w:val="none" w:sz="0" w:space="0" w:color="auto"/>
            <w:right w:val="none" w:sz="0" w:space="0" w:color="auto"/>
          </w:divBdr>
        </w:div>
        <w:div w:id="138498982">
          <w:marLeft w:val="640"/>
          <w:marRight w:val="0"/>
          <w:marTop w:val="0"/>
          <w:marBottom w:val="0"/>
          <w:divBdr>
            <w:top w:val="none" w:sz="0" w:space="0" w:color="auto"/>
            <w:left w:val="none" w:sz="0" w:space="0" w:color="auto"/>
            <w:bottom w:val="none" w:sz="0" w:space="0" w:color="auto"/>
            <w:right w:val="none" w:sz="0" w:space="0" w:color="auto"/>
          </w:divBdr>
        </w:div>
        <w:div w:id="153231449">
          <w:marLeft w:val="640"/>
          <w:marRight w:val="0"/>
          <w:marTop w:val="0"/>
          <w:marBottom w:val="0"/>
          <w:divBdr>
            <w:top w:val="none" w:sz="0" w:space="0" w:color="auto"/>
            <w:left w:val="none" w:sz="0" w:space="0" w:color="auto"/>
            <w:bottom w:val="none" w:sz="0" w:space="0" w:color="auto"/>
            <w:right w:val="none" w:sz="0" w:space="0" w:color="auto"/>
          </w:divBdr>
        </w:div>
        <w:div w:id="156390014">
          <w:marLeft w:val="640"/>
          <w:marRight w:val="0"/>
          <w:marTop w:val="0"/>
          <w:marBottom w:val="0"/>
          <w:divBdr>
            <w:top w:val="none" w:sz="0" w:space="0" w:color="auto"/>
            <w:left w:val="none" w:sz="0" w:space="0" w:color="auto"/>
            <w:bottom w:val="none" w:sz="0" w:space="0" w:color="auto"/>
            <w:right w:val="none" w:sz="0" w:space="0" w:color="auto"/>
          </w:divBdr>
        </w:div>
        <w:div w:id="178005583">
          <w:marLeft w:val="640"/>
          <w:marRight w:val="0"/>
          <w:marTop w:val="0"/>
          <w:marBottom w:val="0"/>
          <w:divBdr>
            <w:top w:val="none" w:sz="0" w:space="0" w:color="auto"/>
            <w:left w:val="none" w:sz="0" w:space="0" w:color="auto"/>
            <w:bottom w:val="none" w:sz="0" w:space="0" w:color="auto"/>
            <w:right w:val="none" w:sz="0" w:space="0" w:color="auto"/>
          </w:divBdr>
        </w:div>
        <w:div w:id="204953846">
          <w:marLeft w:val="640"/>
          <w:marRight w:val="0"/>
          <w:marTop w:val="0"/>
          <w:marBottom w:val="0"/>
          <w:divBdr>
            <w:top w:val="none" w:sz="0" w:space="0" w:color="auto"/>
            <w:left w:val="none" w:sz="0" w:space="0" w:color="auto"/>
            <w:bottom w:val="none" w:sz="0" w:space="0" w:color="auto"/>
            <w:right w:val="none" w:sz="0" w:space="0" w:color="auto"/>
          </w:divBdr>
        </w:div>
        <w:div w:id="214242096">
          <w:marLeft w:val="640"/>
          <w:marRight w:val="0"/>
          <w:marTop w:val="0"/>
          <w:marBottom w:val="0"/>
          <w:divBdr>
            <w:top w:val="none" w:sz="0" w:space="0" w:color="auto"/>
            <w:left w:val="none" w:sz="0" w:space="0" w:color="auto"/>
            <w:bottom w:val="none" w:sz="0" w:space="0" w:color="auto"/>
            <w:right w:val="none" w:sz="0" w:space="0" w:color="auto"/>
          </w:divBdr>
        </w:div>
        <w:div w:id="221869909">
          <w:marLeft w:val="640"/>
          <w:marRight w:val="0"/>
          <w:marTop w:val="0"/>
          <w:marBottom w:val="0"/>
          <w:divBdr>
            <w:top w:val="none" w:sz="0" w:space="0" w:color="auto"/>
            <w:left w:val="none" w:sz="0" w:space="0" w:color="auto"/>
            <w:bottom w:val="none" w:sz="0" w:space="0" w:color="auto"/>
            <w:right w:val="none" w:sz="0" w:space="0" w:color="auto"/>
          </w:divBdr>
        </w:div>
        <w:div w:id="257449875">
          <w:marLeft w:val="640"/>
          <w:marRight w:val="0"/>
          <w:marTop w:val="0"/>
          <w:marBottom w:val="0"/>
          <w:divBdr>
            <w:top w:val="none" w:sz="0" w:space="0" w:color="auto"/>
            <w:left w:val="none" w:sz="0" w:space="0" w:color="auto"/>
            <w:bottom w:val="none" w:sz="0" w:space="0" w:color="auto"/>
            <w:right w:val="none" w:sz="0" w:space="0" w:color="auto"/>
          </w:divBdr>
        </w:div>
        <w:div w:id="268707331">
          <w:marLeft w:val="640"/>
          <w:marRight w:val="0"/>
          <w:marTop w:val="0"/>
          <w:marBottom w:val="0"/>
          <w:divBdr>
            <w:top w:val="none" w:sz="0" w:space="0" w:color="auto"/>
            <w:left w:val="none" w:sz="0" w:space="0" w:color="auto"/>
            <w:bottom w:val="none" w:sz="0" w:space="0" w:color="auto"/>
            <w:right w:val="none" w:sz="0" w:space="0" w:color="auto"/>
          </w:divBdr>
        </w:div>
        <w:div w:id="334722761">
          <w:marLeft w:val="640"/>
          <w:marRight w:val="0"/>
          <w:marTop w:val="0"/>
          <w:marBottom w:val="0"/>
          <w:divBdr>
            <w:top w:val="none" w:sz="0" w:space="0" w:color="auto"/>
            <w:left w:val="none" w:sz="0" w:space="0" w:color="auto"/>
            <w:bottom w:val="none" w:sz="0" w:space="0" w:color="auto"/>
            <w:right w:val="none" w:sz="0" w:space="0" w:color="auto"/>
          </w:divBdr>
        </w:div>
        <w:div w:id="359017215">
          <w:marLeft w:val="640"/>
          <w:marRight w:val="0"/>
          <w:marTop w:val="0"/>
          <w:marBottom w:val="0"/>
          <w:divBdr>
            <w:top w:val="none" w:sz="0" w:space="0" w:color="auto"/>
            <w:left w:val="none" w:sz="0" w:space="0" w:color="auto"/>
            <w:bottom w:val="none" w:sz="0" w:space="0" w:color="auto"/>
            <w:right w:val="none" w:sz="0" w:space="0" w:color="auto"/>
          </w:divBdr>
        </w:div>
        <w:div w:id="369498567">
          <w:marLeft w:val="640"/>
          <w:marRight w:val="0"/>
          <w:marTop w:val="0"/>
          <w:marBottom w:val="0"/>
          <w:divBdr>
            <w:top w:val="none" w:sz="0" w:space="0" w:color="auto"/>
            <w:left w:val="none" w:sz="0" w:space="0" w:color="auto"/>
            <w:bottom w:val="none" w:sz="0" w:space="0" w:color="auto"/>
            <w:right w:val="none" w:sz="0" w:space="0" w:color="auto"/>
          </w:divBdr>
        </w:div>
        <w:div w:id="417215472">
          <w:marLeft w:val="640"/>
          <w:marRight w:val="0"/>
          <w:marTop w:val="0"/>
          <w:marBottom w:val="0"/>
          <w:divBdr>
            <w:top w:val="none" w:sz="0" w:space="0" w:color="auto"/>
            <w:left w:val="none" w:sz="0" w:space="0" w:color="auto"/>
            <w:bottom w:val="none" w:sz="0" w:space="0" w:color="auto"/>
            <w:right w:val="none" w:sz="0" w:space="0" w:color="auto"/>
          </w:divBdr>
        </w:div>
        <w:div w:id="435560589">
          <w:marLeft w:val="640"/>
          <w:marRight w:val="0"/>
          <w:marTop w:val="0"/>
          <w:marBottom w:val="0"/>
          <w:divBdr>
            <w:top w:val="none" w:sz="0" w:space="0" w:color="auto"/>
            <w:left w:val="none" w:sz="0" w:space="0" w:color="auto"/>
            <w:bottom w:val="none" w:sz="0" w:space="0" w:color="auto"/>
            <w:right w:val="none" w:sz="0" w:space="0" w:color="auto"/>
          </w:divBdr>
        </w:div>
        <w:div w:id="472455026">
          <w:marLeft w:val="640"/>
          <w:marRight w:val="0"/>
          <w:marTop w:val="0"/>
          <w:marBottom w:val="0"/>
          <w:divBdr>
            <w:top w:val="none" w:sz="0" w:space="0" w:color="auto"/>
            <w:left w:val="none" w:sz="0" w:space="0" w:color="auto"/>
            <w:bottom w:val="none" w:sz="0" w:space="0" w:color="auto"/>
            <w:right w:val="none" w:sz="0" w:space="0" w:color="auto"/>
          </w:divBdr>
        </w:div>
        <w:div w:id="481392875">
          <w:marLeft w:val="640"/>
          <w:marRight w:val="0"/>
          <w:marTop w:val="0"/>
          <w:marBottom w:val="0"/>
          <w:divBdr>
            <w:top w:val="none" w:sz="0" w:space="0" w:color="auto"/>
            <w:left w:val="none" w:sz="0" w:space="0" w:color="auto"/>
            <w:bottom w:val="none" w:sz="0" w:space="0" w:color="auto"/>
            <w:right w:val="none" w:sz="0" w:space="0" w:color="auto"/>
          </w:divBdr>
        </w:div>
        <w:div w:id="501702657">
          <w:marLeft w:val="640"/>
          <w:marRight w:val="0"/>
          <w:marTop w:val="0"/>
          <w:marBottom w:val="0"/>
          <w:divBdr>
            <w:top w:val="none" w:sz="0" w:space="0" w:color="auto"/>
            <w:left w:val="none" w:sz="0" w:space="0" w:color="auto"/>
            <w:bottom w:val="none" w:sz="0" w:space="0" w:color="auto"/>
            <w:right w:val="none" w:sz="0" w:space="0" w:color="auto"/>
          </w:divBdr>
        </w:div>
        <w:div w:id="524515366">
          <w:marLeft w:val="640"/>
          <w:marRight w:val="0"/>
          <w:marTop w:val="0"/>
          <w:marBottom w:val="0"/>
          <w:divBdr>
            <w:top w:val="none" w:sz="0" w:space="0" w:color="auto"/>
            <w:left w:val="none" w:sz="0" w:space="0" w:color="auto"/>
            <w:bottom w:val="none" w:sz="0" w:space="0" w:color="auto"/>
            <w:right w:val="none" w:sz="0" w:space="0" w:color="auto"/>
          </w:divBdr>
        </w:div>
        <w:div w:id="525288174">
          <w:marLeft w:val="640"/>
          <w:marRight w:val="0"/>
          <w:marTop w:val="0"/>
          <w:marBottom w:val="0"/>
          <w:divBdr>
            <w:top w:val="none" w:sz="0" w:space="0" w:color="auto"/>
            <w:left w:val="none" w:sz="0" w:space="0" w:color="auto"/>
            <w:bottom w:val="none" w:sz="0" w:space="0" w:color="auto"/>
            <w:right w:val="none" w:sz="0" w:space="0" w:color="auto"/>
          </w:divBdr>
        </w:div>
        <w:div w:id="557588970">
          <w:marLeft w:val="640"/>
          <w:marRight w:val="0"/>
          <w:marTop w:val="0"/>
          <w:marBottom w:val="0"/>
          <w:divBdr>
            <w:top w:val="none" w:sz="0" w:space="0" w:color="auto"/>
            <w:left w:val="none" w:sz="0" w:space="0" w:color="auto"/>
            <w:bottom w:val="none" w:sz="0" w:space="0" w:color="auto"/>
            <w:right w:val="none" w:sz="0" w:space="0" w:color="auto"/>
          </w:divBdr>
        </w:div>
        <w:div w:id="589851173">
          <w:marLeft w:val="640"/>
          <w:marRight w:val="0"/>
          <w:marTop w:val="0"/>
          <w:marBottom w:val="0"/>
          <w:divBdr>
            <w:top w:val="none" w:sz="0" w:space="0" w:color="auto"/>
            <w:left w:val="none" w:sz="0" w:space="0" w:color="auto"/>
            <w:bottom w:val="none" w:sz="0" w:space="0" w:color="auto"/>
            <w:right w:val="none" w:sz="0" w:space="0" w:color="auto"/>
          </w:divBdr>
        </w:div>
        <w:div w:id="594168757">
          <w:marLeft w:val="640"/>
          <w:marRight w:val="0"/>
          <w:marTop w:val="0"/>
          <w:marBottom w:val="0"/>
          <w:divBdr>
            <w:top w:val="none" w:sz="0" w:space="0" w:color="auto"/>
            <w:left w:val="none" w:sz="0" w:space="0" w:color="auto"/>
            <w:bottom w:val="none" w:sz="0" w:space="0" w:color="auto"/>
            <w:right w:val="none" w:sz="0" w:space="0" w:color="auto"/>
          </w:divBdr>
        </w:div>
        <w:div w:id="599609048">
          <w:marLeft w:val="640"/>
          <w:marRight w:val="0"/>
          <w:marTop w:val="0"/>
          <w:marBottom w:val="0"/>
          <w:divBdr>
            <w:top w:val="none" w:sz="0" w:space="0" w:color="auto"/>
            <w:left w:val="none" w:sz="0" w:space="0" w:color="auto"/>
            <w:bottom w:val="none" w:sz="0" w:space="0" w:color="auto"/>
            <w:right w:val="none" w:sz="0" w:space="0" w:color="auto"/>
          </w:divBdr>
        </w:div>
        <w:div w:id="601114100">
          <w:marLeft w:val="640"/>
          <w:marRight w:val="0"/>
          <w:marTop w:val="0"/>
          <w:marBottom w:val="0"/>
          <w:divBdr>
            <w:top w:val="none" w:sz="0" w:space="0" w:color="auto"/>
            <w:left w:val="none" w:sz="0" w:space="0" w:color="auto"/>
            <w:bottom w:val="none" w:sz="0" w:space="0" w:color="auto"/>
            <w:right w:val="none" w:sz="0" w:space="0" w:color="auto"/>
          </w:divBdr>
        </w:div>
        <w:div w:id="607081968">
          <w:marLeft w:val="640"/>
          <w:marRight w:val="0"/>
          <w:marTop w:val="0"/>
          <w:marBottom w:val="0"/>
          <w:divBdr>
            <w:top w:val="none" w:sz="0" w:space="0" w:color="auto"/>
            <w:left w:val="none" w:sz="0" w:space="0" w:color="auto"/>
            <w:bottom w:val="none" w:sz="0" w:space="0" w:color="auto"/>
            <w:right w:val="none" w:sz="0" w:space="0" w:color="auto"/>
          </w:divBdr>
        </w:div>
        <w:div w:id="609895538">
          <w:marLeft w:val="640"/>
          <w:marRight w:val="0"/>
          <w:marTop w:val="0"/>
          <w:marBottom w:val="0"/>
          <w:divBdr>
            <w:top w:val="none" w:sz="0" w:space="0" w:color="auto"/>
            <w:left w:val="none" w:sz="0" w:space="0" w:color="auto"/>
            <w:bottom w:val="none" w:sz="0" w:space="0" w:color="auto"/>
            <w:right w:val="none" w:sz="0" w:space="0" w:color="auto"/>
          </w:divBdr>
        </w:div>
        <w:div w:id="643780374">
          <w:marLeft w:val="640"/>
          <w:marRight w:val="0"/>
          <w:marTop w:val="0"/>
          <w:marBottom w:val="0"/>
          <w:divBdr>
            <w:top w:val="none" w:sz="0" w:space="0" w:color="auto"/>
            <w:left w:val="none" w:sz="0" w:space="0" w:color="auto"/>
            <w:bottom w:val="none" w:sz="0" w:space="0" w:color="auto"/>
            <w:right w:val="none" w:sz="0" w:space="0" w:color="auto"/>
          </w:divBdr>
        </w:div>
        <w:div w:id="648898868">
          <w:marLeft w:val="640"/>
          <w:marRight w:val="0"/>
          <w:marTop w:val="0"/>
          <w:marBottom w:val="0"/>
          <w:divBdr>
            <w:top w:val="none" w:sz="0" w:space="0" w:color="auto"/>
            <w:left w:val="none" w:sz="0" w:space="0" w:color="auto"/>
            <w:bottom w:val="none" w:sz="0" w:space="0" w:color="auto"/>
            <w:right w:val="none" w:sz="0" w:space="0" w:color="auto"/>
          </w:divBdr>
        </w:div>
        <w:div w:id="675687574">
          <w:marLeft w:val="640"/>
          <w:marRight w:val="0"/>
          <w:marTop w:val="0"/>
          <w:marBottom w:val="0"/>
          <w:divBdr>
            <w:top w:val="none" w:sz="0" w:space="0" w:color="auto"/>
            <w:left w:val="none" w:sz="0" w:space="0" w:color="auto"/>
            <w:bottom w:val="none" w:sz="0" w:space="0" w:color="auto"/>
            <w:right w:val="none" w:sz="0" w:space="0" w:color="auto"/>
          </w:divBdr>
        </w:div>
        <w:div w:id="683897516">
          <w:marLeft w:val="640"/>
          <w:marRight w:val="0"/>
          <w:marTop w:val="0"/>
          <w:marBottom w:val="0"/>
          <w:divBdr>
            <w:top w:val="none" w:sz="0" w:space="0" w:color="auto"/>
            <w:left w:val="none" w:sz="0" w:space="0" w:color="auto"/>
            <w:bottom w:val="none" w:sz="0" w:space="0" w:color="auto"/>
            <w:right w:val="none" w:sz="0" w:space="0" w:color="auto"/>
          </w:divBdr>
        </w:div>
        <w:div w:id="696661198">
          <w:marLeft w:val="640"/>
          <w:marRight w:val="0"/>
          <w:marTop w:val="0"/>
          <w:marBottom w:val="0"/>
          <w:divBdr>
            <w:top w:val="none" w:sz="0" w:space="0" w:color="auto"/>
            <w:left w:val="none" w:sz="0" w:space="0" w:color="auto"/>
            <w:bottom w:val="none" w:sz="0" w:space="0" w:color="auto"/>
            <w:right w:val="none" w:sz="0" w:space="0" w:color="auto"/>
          </w:divBdr>
        </w:div>
        <w:div w:id="709918031">
          <w:marLeft w:val="640"/>
          <w:marRight w:val="0"/>
          <w:marTop w:val="0"/>
          <w:marBottom w:val="0"/>
          <w:divBdr>
            <w:top w:val="none" w:sz="0" w:space="0" w:color="auto"/>
            <w:left w:val="none" w:sz="0" w:space="0" w:color="auto"/>
            <w:bottom w:val="none" w:sz="0" w:space="0" w:color="auto"/>
            <w:right w:val="none" w:sz="0" w:space="0" w:color="auto"/>
          </w:divBdr>
        </w:div>
        <w:div w:id="712003796">
          <w:marLeft w:val="640"/>
          <w:marRight w:val="0"/>
          <w:marTop w:val="0"/>
          <w:marBottom w:val="0"/>
          <w:divBdr>
            <w:top w:val="none" w:sz="0" w:space="0" w:color="auto"/>
            <w:left w:val="none" w:sz="0" w:space="0" w:color="auto"/>
            <w:bottom w:val="none" w:sz="0" w:space="0" w:color="auto"/>
            <w:right w:val="none" w:sz="0" w:space="0" w:color="auto"/>
          </w:divBdr>
        </w:div>
        <w:div w:id="734428062">
          <w:marLeft w:val="640"/>
          <w:marRight w:val="0"/>
          <w:marTop w:val="0"/>
          <w:marBottom w:val="0"/>
          <w:divBdr>
            <w:top w:val="none" w:sz="0" w:space="0" w:color="auto"/>
            <w:left w:val="none" w:sz="0" w:space="0" w:color="auto"/>
            <w:bottom w:val="none" w:sz="0" w:space="0" w:color="auto"/>
            <w:right w:val="none" w:sz="0" w:space="0" w:color="auto"/>
          </w:divBdr>
        </w:div>
        <w:div w:id="735201112">
          <w:marLeft w:val="640"/>
          <w:marRight w:val="0"/>
          <w:marTop w:val="0"/>
          <w:marBottom w:val="0"/>
          <w:divBdr>
            <w:top w:val="none" w:sz="0" w:space="0" w:color="auto"/>
            <w:left w:val="none" w:sz="0" w:space="0" w:color="auto"/>
            <w:bottom w:val="none" w:sz="0" w:space="0" w:color="auto"/>
            <w:right w:val="none" w:sz="0" w:space="0" w:color="auto"/>
          </w:divBdr>
        </w:div>
        <w:div w:id="742987426">
          <w:marLeft w:val="640"/>
          <w:marRight w:val="0"/>
          <w:marTop w:val="0"/>
          <w:marBottom w:val="0"/>
          <w:divBdr>
            <w:top w:val="none" w:sz="0" w:space="0" w:color="auto"/>
            <w:left w:val="none" w:sz="0" w:space="0" w:color="auto"/>
            <w:bottom w:val="none" w:sz="0" w:space="0" w:color="auto"/>
            <w:right w:val="none" w:sz="0" w:space="0" w:color="auto"/>
          </w:divBdr>
        </w:div>
        <w:div w:id="770517795">
          <w:marLeft w:val="640"/>
          <w:marRight w:val="0"/>
          <w:marTop w:val="0"/>
          <w:marBottom w:val="0"/>
          <w:divBdr>
            <w:top w:val="none" w:sz="0" w:space="0" w:color="auto"/>
            <w:left w:val="none" w:sz="0" w:space="0" w:color="auto"/>
            <w:bottom w:val="none" w:sz="0" w:space="0" w:color="auto"/>
            <w:right w:val="none" w:sz="0" w:space="0" w:color="auto"/>
          </w:divBdr>
        </w:div>
        <w:div w:id="822820987">
          <w:marLeft w:val="640"/>
          <w:marRight w:val="0"/>
          <w:marTop w:val="0"/>
          <w:marBottom w:val="0"/>
          <w:divBdr>
            <w:top w:val="none" w:sz="0" w:space="0" w:color="auto"/>
            <w:left w:val="none" w:sz="0" w:space="0" w:color="auto"/>
            <w:bottom w:val="none" w:sz="0" w:space="0" w:color="auto"/>
            <w:right w:val="none" w:sz="0" w:space="0" w:color="auto"/>
          </w:divBdr>
        </w:div>
        <w:div w:id="842356441">
          <w:marLeft w:val="640"/>
          <w:marRight w:val="0"/>
          <w:marTop w:val="0"/>
          <w:marBottom w:val="0"/>
          <w:divBdr>
            <w:top w:val="none" w:sz="0" w:space="0" w:color="auto"/>
            <w:left w:val="none" w:sz="0" w:space="0" w:color="auto"/>
            <w:bottom w:val="none" w:sz="0" w:space="0" w:color="auto"/>
            <w:right w:val="none" w:sz="0" w:space="0" w:color="auto"/>
          </w:divBdr>
        </w:div>
        <w:div w:id="894052015">
          <w:marLeft w:val="640"/>
          <w:marRight w:val="0"/>
          <w:marTop w:val="0"/>
          <w:marBottom w:val="0"/>
          <w:divBdr>
            <w:top w:val="none" w:sz="0" w:space="0" w:color="auto"/>
            <w:left w:val="none" w:sz="0" w:space="0" w:color="auto"/>
            <w:bottom w:val="none" w:sz="0" w:space="0" w:color="auto"/>
            <w:right w:val="none" w:sz="0" w:space="0" w:color="auto"/>
          </w:divBdr>
        </w:div>
        <w:div w:id="949433492">
          <w:marLeft w:val="640"/>
          <w:marRight w:val="0"/>
          <w:marTop w:val="0"/>
          <w:marBottom w:val="0"/>
          <w:divBdr>
            <w:top w:val="none" w:sz="0" w:space="0" w:color="auto"/>
            <w:left w:val="none" w:sz="0" w:space="0" w:color="auto"/>
            <w:bottom w:val="none" w:sz="0" w:space="0" w:color="auto"/>
            <w:right w:val="none" w:sz="0" w:space="0" w:color="auto"/>
          </w:divBdr>
        </w:div>
        <w:div w:id="1034618681">
          <w:marLeft w:val="640"/>
          <w:marRight w:val="0"/>
          <w:marTop w:val="0"/>
          <w:marBottom w:val="0"/>
          <w:divBdr>
            <w:top w:val="none" w:sz="0" w:space="0" w:color="auto"/>
            <w:left w:val="none" w:sz="0" w:space="0" w:color="auto"/>
            <w:bottom w:val="none" w:sz="0" w:space="0" w:color="auto"/>
            <w:right w:val="none" w:sz="0" w:space="0" w:color="auto"/>
          </w:divBdr>
        </w:div>
        <w:div w:id="1074595319">
          <w:marLeft w:val="640"/>
          <w:marRight w:val="0"/>
          <w:marTop w:val="0"/>
          <w:marBottom w:val="0"/>
          <w:divBdr>
            <w:top w:val="none" w:sz="0" w:space="0" w:color="auto"/>
            <w:left w:val="none" w:sz="0" w:space="0" w:color="auto"/>
            <w:bottom w:val="none" w:sz="0" w:space="0" w:color="auto"/>
            <w:right w:val="none" w:sz="0" w:space="0" w:color="auto"/>
          </w:divBdr>
        </w:div>
        <w:div w:id="1085809982">
          <w:marLeft w:val="640"/>
          <w:marRight w:val="0"/>
          <w:marTop w:val="0"/>
          <w:marBottom w:val="0"/>
          <w:divBdr>
            <w:top w:val="none" w:sz="0" w:space="0" w:color="auto"/>
            <w:left w:val="none" w:sz="0" w:space="0" w:color="auto"/>
            <w:bottom w:val="none" w:sz="0" w:space="0" w:color="auto"/>
            <w:right w:val="none" w:sz="0" w:space="0" w:color="auto"/>
          </w:divBdr>
        </w:div>
        <w:div w:id="1127890587">
          <w:marLeft w:val="640"/>
          <w:marRight w:val="0"/>
          <w:marTop w:val="0"/>
          <w:marBottom w:val="0"/>
          <w:divBdr>
            <w:top w:val="none" w:sz="0" w:space="0" w:color="auto"/>
            <w:left w:val="none" w:sz="0" w:space="0" w:color="auto"/>
            <w:bottom w:val="none" w:sz="0" w:space="0" w:color="auto"/>
            <w:right w:val="none" w:sz="0" w:space="0" w:color="auto"/>
          </w:divBdr>
        </w:div>
      </w:divsChild>
    </w:div>
    <w:div w:id="194076884">
      <w:bodyDiv w:val="1"/>
      <w:marLeft w:val="0"/>
      <w:marRight w:val="0"/>
      <w:marTop w:val="0"/>
      <w:marBottom w:val="0"/>
      <w:divBdr>
        <w:top w:val="none" w:sz="0" w:space="0" w:color="auto"/>
        <w:left w:val="none" w:sz="0" w:space="0" w:color="auto"/>
        <w:bottom w:val="none" w:sz="0" w:space="0" w:color="auto"/>
        <w:right w:val="none" w:sz="0" w:space="0" w:color="auto"/>
      </w:divBdr>
      <w:divsChild>
        <w:div w:id="4287229">
          <w:marLeft w:val="640"/>
          <w:marRight w:val="0"/>
          <w:marTop w:val="0"/>
          <w:marBottom w:val="0"/>
          <w:divBdr>
            <w:top w:val="none" w:sz="0" w:space="0" w:color="auto"/>
            <w:left w:val="none" w:sz="0" w:space="0" w:color="auto"/>
            <w:bottom w:val="none" w:sz="0" w:space="0" w:color="auto"/>
            <w:right w:val="none" w:sz="0" w:space="0" w:color="auto"/>
          </w:divBdr>
        </w:div>
        <w:div w:id="20009578">
          <w:marLeft w:val="640"/>
          <w:marRight w:val="0"/>
          <w:marTop w:val="0"/>
          <w:marBottom w:val="0"/>
          <w:divBdr>
            <w:top w:val="none" w:sz="0" w:space="0" w:color="auto"/>
            <w:left w:val="none" w:sz="0" w:space="0" w:color="auto"/>
            <w:bottom w:val="none" w:sz="0" w:space="0" w:color="auto"/>
            <w:right w:val="none" w:sz="0" w:space="0" w:color="auto"/>
          </w:divBdr>
        </w:div>
        <w:div w:id="25104239">
          <w:marLeft w:val="640"/>
          <w:marRight w:val="0"/>
          <w:marTop w:val="0"/>
          <w:marBottom w:val="0"/>
          <w:divBdr>
            <w:top w:val="none" w:sz="0" w:space="0" w:color="auto"/>
            <w:left w:val="none" w:sz="0" w:space="0" w:color="auto"/>
            <w:bottom w:val="none" w:sz="0" w:space="0" w:color="auto"/>
            <w:right w:val="none" w:sz="0" w:space="0" w:color="auto"/>
          </w:divBdr>
        </w:div>
        <w:div w:id="37820811">
          <w:marLeft w:val="640"/>
          <w:marRight w:val="0"/>
          <w:marTop w:val="0"/>
          <w:marBottom w:val="0"/>
          <w:divBdr>
            <w:top w:val="none" w:sz="0" w:space="0" w:color="auto"/>
            <w:left w:val="none" w:sz="0" w:space="0" w:color="auto"/>
            <w:bottom w:val="none" w:sz="0" w:space="0" w:color="auto"/>
            <w:right w:val="none" w:sz="0" w:space="0" w:color="auto"/>
          </w:divBdr>
        </w:div>
        <w:div w:id="84425030">
          <w:marLeft w:val="640"/>
          <w:marRight w:val="0"/>
          <w:marTop w:val="0"/>
          <w:marBottom w:val="0"/>
          <w:divBdr>
            <w:top w:val="none" w:sz="0" w:space="0" w:color="auto"/>
            <w:left w:val="none" w:sz="0" w:space="0" w:color="auto"/>
            <w:bottom w:val="none" w:sz="0" w:space="0" w:color="auto"/>
            <w:right w:val="none" w:sz="0" w:space="0" w:color="auto"/>
          </w:divBdr>
        </w:div>
        <w:div w:id="109857726">
          <w:marLeft w:val="640"/>
          <w:marRight w:val="0"/>
          <w:marTop w:val="0"/>
          <w:marBottom w:val="0"/>
          <w:divBdr>
            <w:top w:val="none" w:sz="0" w:space="0" w:color="auto"/>
            <w:left w:val="none" w:sz="0" w:space="0" w:color="auto"/>
            <w:bottom w:val="none" w:sz="0" w:space="0" w:color="auto"/>
            <w:right w:val="none" w:sz="0" w:space="0" w:color="auto"/>
          </w:divBdr>
        </w:div>
        <w:div w:id="109980222">
          <w:marLeft w:val="640"/>
          <w:marRight w:val="0"/>
          <w:marTop w:val="0"/>
          <w:marBottom w:val="0"/>
          <w:divBdr>
            <w:top w:val="none" w:sz="0" w:space="0" w:color="auto"/>
            <w:left w:val="none" w:sz="0" w:space="0" w:color="auto"/>
            <w:bottom w:val="none" w:sz="0" w:space="0" w:color="auto"/>
            <w:right w:val="none" w:sz="0" w:space="0" w:color="auto"/>
          </w:divBdr>
        </w:div>
        <w:div w:id="132186594">
          <w:marLeft w:val="640"/>
          <w:marRight w:val="0"/>
          <w:marTop w:val="0"/>
          <w:marBottom w:val="0"/>
          <w:divBdr>
            <w:top w:val="none" w:sz="0" w:space="0" w:color="auto"/>
            <w:left w:val="none" w:sz="0" w:space="0" w:color="auto"/>
            <w:bottom w:val="none" w:sz="0" w:space="0" w:color="auto"/>
            <w:right w:val="none" w:sz="0" w:space="0" w:color="auto"/>
          </w:divBdr>
        </w:div>
        <w:div w:id="168522218">
          <w:marLeft w:val="640"/>
          <w:marRight w:val="0"/>
          <w:marTop w:val="0"/>
          <w:marBottom w:val="0"/>
          <w:divBdr>
            <w:top w:val="none" w:sz="0" w:space="0" w:color="auto"/>
            <w:left w:val="none" w:sz="0" w:space="0" w:color="auto"/>
            <w:bottom w:val="none" w:sz="0" w:space="0" w:color="auto"/>
            <w:right w:val="none" w:sz="0" w:space="0" w:color="auto"/>
          </w:divBdr>
        </w:div>
        <w:div w:id="169299421">
          <w:marLeft w:val="640"/>
          <w:marRight w:val="0"/>
          <w:marTop w:val="0"/>
          <w:marBottom w:val="0"/>
          <w:divBdr>
            <w:top w:val="none" w:sz="0" w:space="0" w:color="auto"/>
            <w:left w:val="none" w:sz="0" w:space="0" w:color="auto"/>
            <w:bottom w:val="none" w:sz="0" w:space="0" w:color="auto"/>
            <w:right w:val="none" w:sz="0" w:space="0" w:color="auto"/>
          </w:divBdr>
        </w:div>
        <w:div w:id="194932103">
          <w:marLeft w:val="640"/>
          <w:marRight w:val="0"/>
          <w:marTop w:val="0"/>
          <w:marBottom w:val="0"/>
          <w:divBdr>
            <w:top w:val="none" w:sz="0" w:space="0" w:color="auto"/>
            <w:left w:val="none" w:sz="0" w:space="0" w:color="auto"/>
            <w:bottom w:val="none" w:sz="0" w:space="0" w:color="auto"/>
            <w:right w:val="none" w:sz="0" w:space="0" w:color="auto"/>
          </w:divBdr>
        </w:div>
        <w:div w:id="199901164">
          <w:marLeft w:val="640"/>
          <w:marRight w:val="0"/>
          <w:marTop w:val="0"/>
          <w:marBottom w:val="0"/>
          <w:divBdr>
            <w:top w:val="none" w:sz="0" w:space="0" w:color="auto"/>
            <w:left w:val="none" w:sz="0" w:space="0" w:color="auto"/>
            <w:bottom w:val="none" w:sz="0" w:space="0" w:color="auto"/>
            <w:right w:val="none" w:sz="0" w:space="0" w:color="auto"/>
          </w:divBdr>
        </w:div>
        <w:div w:id="236403171">
          <w:marLeft w:val="640"/>
          <w:marRight w:val="0"/>
          <w:marTop w:val="0"/>
          <w:marBottom w:val="0"/>
          <w:divBdr>
            <w:top w:val="none" w:sz="0" w:space="0" w:color="auto"/>
            <w:left w:val="none" w:sz="0" w:space="0" w:color="auto"/>
            <w:bottom w:val="none" w:sz="0" w:space="0" w:color="auto"/>
            <w:right w:val="none" w:sz="0" w:space="0" w:color="auto"/>
          </w:divBdr>
        </w:div>
        <w:div w:id="243148657">
          <w:marLeft w:val="640"/>
          <w:marRight w:val="0"/>
          <w:marTop w:val="0"/>
          <w:marBottom w:val="0"/>
          <w:divBdr>
            <w:top w:val="none" w:sz="0" w:space="0" w:color="auto"/>
            <w:left w:val="none" w:sz="0" w:space="0" w:color="auto"/>
            <w:bottom w:val="none" w:sz="0" w:space="0" w:color="auto"/>
            <w:right w:val="none" w:sz="0" w:space="0" w:color="auto"/>
          </w:divBdr>
        </w:div>
        <w:div w:id="243496105">
          <w:marLeft w:val="640"/>
          <w:marRight w:val="0"/>
          <w:marTop w:val="0"/>
          <w:marBottom w:val="0"/>
          <w:divBdr>
            <w:top w:val="none" w:sz="0" w:space="0" w:color="auto"/>
            <w:left w:val="none" w:sz="0" w:space="0" w:color="auto"/>
            <w:bottom w:val="none" w:sz="0" w:space="0" w:color="auto"/>
            <w:right w:val="none" w:sz="0" w:space="0" w:color="auto"/>
          </w:divBdr>
        </w:div>
        <w:div w:id="248661257">
          <w:marLeft w:val="640"/>
          <w:marRight w:val="0"/>
          <w:marTop w:val="0"/>
          <w:marBottom w:val="0"/>
          <w:divBdr>
            <w:top w:val="none" w:sz="0" w:space="0" w:color="auto"/>
            <w:left w:val="none" w:sz="0" w:space="0" w:color="auto"/>
            <w:bottom w:val="none" w:sz="0" w:space="0" w:color="auto"/>
            <w:right w:val="none" w:sz="0" w:space="0" w:color="auto"/>
          </w:divBdr>
        </w:div>
        <w:div w:id="249192856">
          <w:marLeft w:val="640"/>
          <w:marRight w:val="0"/>
          <w:marTop w:val="0"/>
          <w:marBottom w:val="0"/>
          <w:divBdr>
            <w:top w:val="none" w:sz="0" w:space="0" w:color="auto"/>
            <w:left w:val="none" w:sz="0" w:space="0" w:color="auto"/>
            <w:bottom w:val="none" w:sz="0" w:space="0" w:color="auto"/>
            <w:right w:val="none" w:sz="0" w:space="0" w:color="auto"/>
          </w:divBdr>
        </w:div>
        <w:div w:id="264927607">
          <w:marLeft w:val="640"/>
          <w:marRight w:val="0"/>
          <w:marTop w:val="0"/>
          <w:marBottom w:val="0"/>
          <w:divBdr>
            <w:top w:val="none" w:sz="0" w:space="0" w:color="auto"/>
            <w:left w:val="none" w:sz="0" w:space="0" w:color="auto"/>
            <w:bottom w:val="none" w:sz="0" w:space="0" w:color="auto"/>
            <w:right w:val="none" w:sz="0" w:space="0" w:color="auto"/>
          </w:divBdr>
        </w:div>
        <w:div w:id="282156064">
          <w:marLeft w:val="640"/>
          <w:marRight w:val="0"/>
          <w:marTop w:val="0"/>
          <w:marBottom w:val="0"/>
          <w:divBdr>
            <w:top w:val="none" w:sz="0" w:space="0" w:color="auto"/>
            <w:left w:val="none" w:sz="0" w:space="0" w:color="auto"/>
            <w:bottom w:val="none" w:sz="0" w:space="0" w:color="auto"/>
            <w:right w:val="none" w:sz="0" w:space="0" w:color="auto"/>
          </w:divBdr>
        </w:div>
        <w:div w:id="329256713">
          <w:marLeft w:val="640"/>
          <w:marRight w:val="0"/>
          <w:marTop w:val="0"/>
          <w:marBottom w:val="0"/>
          <w:divBdr>
            <w:top w:val="none" w:sz="0" w:space="0" w:color="auto"/>
            <w:left w:val="none" w:sz="0" w:space="0" w:color="auto"/>
            <w:bottom w:val="none" w:sz="0" w:space="0" w:color="auto"/>
            <w:right w:val="none" w:sz="0" w:space="0" w:color="auto"/>
          </w:divBdr>
        </w:div>
        <w:div w:id="341247974">
          <w:marLeft w:val="640"/>
          <w:marRight w:val="0"/>
          <w:marTop w:val="0"/>
          <w:marBottom w:val="0"/>
          <w:divBdr>
            <w:top w:val="none" w:sz="0" w:space="0" w:color="auto"/>
            <w:left w:val="none" w:sz="0" w:space="0" w:color="auto"/>
            <w:bottom w:val="none" w:sz="0" w:space="0" w:color="auto"/>
            <w:right w:val="none" w:sz="0" w:space="0" w:color="auto"/>
          </w:divBdr>
        </w:div>
        <w:div w:id="377170843">
          <w:marLeft w:val="640"/>
          <w:marRight w:val="0"/>
          <w:marTop w:val="0"/>
          <w:marBottom w:val="0"/>
          <w:divBdr>
            <w:top w:val="none" w:sz="0" w:space="0" w:color="auto"/>
            <w:left w:val="none" w:sz="0" w:space="0" w:color="auto"/>
            <w:bottom w:val="none" w:sz="0" w:space="0" w:color="auto"/>
            <w:right w:val="none" w:sz="0" w:space="0" w:color="auto"/>
          </w:divBdr>
        </w:div>
        <w:div w:id="397290749">
          <w:marLeft w:val="640"/>
          <w:marRight w:val="0"/>
          <w:marTop w:val="0"/>
          <w:marBottom w:val="0"/>
          <w:divBdr>
            <w:top w:val="none" w:sz="0" w:space="0" w:color="auto"/>
            <w:left w:val="none" w:sz="0" w:space="0" w:color="auto"/>
            <w:bottom w:val="none" w:sz="0" w:space="0" w:color="auto"/>
            <w:right w:val="none" w:sz="0" w:space="0" w:color="auto"/>
          </w:divBdr>
        </w:div>
        <w:div w:id="403769143">
          <w:marLeft w:val="640"/>
          <w:marRight w:val="0"/>
          <w:marTop w:val="0"/>
          <w:marBottom w:val="0"/>
          <w:divBdr>
            <w:top w:val="none" w:sz="0" w:space="0" w:color="auto"/>
            <w:left w:val="none" w:sz="0" w:space="0" w:color="auto"/>
            <w:bottom w:val="none" w:sz="0" w:space="0" w:color="auto"/>
            <w:right w:val="none" w:sz="0" w:space="0" w:color="auto"/>
          </w:divBdr>
        </w:div>
        <w:div w:id="461269805">
          <w:marLeft w:val="640"/>
          <w:marRight w:val="0"/>
          <w:marTop w:val="0"/>
          <w:marBottom w:val="0"/>
          <w:divBdr>
            <w:top w:val="none" w:sz="0" w:space="0" w:color="auto"/>
            <w:left w:val="none" w:sz="0" w:space="0" w:color="auto"/>
            <w:bottom w:val="none" w:sz="0" w:space="0" w:color="auto"/>
            <w:right w:val="none" w:sz="0" w:space="0" w:color="auto"/>
          </w:divBdr>
        </w:div>
        <w:div w:id="463622990">
          <w:marLeft w:val="640"/>
          <w:marRight w:val="0"/>
          <w:marTop w:val="0"/>
          <w:marBottom w:val="0"/>
          <w:divBdr>
            <w:top w:val="none" w:sz="0" w:space="0" w:color="auto"/>
            <w:left w:val="none" w:sz="0" w:space="0" w:color="auto"/>
            <w:bottom w:val="none" w:sz="0" w:space="0" w:color="auto"/>
            <w:right w:val="none" w:sz="0" w:space="0" w:color="auto"/>
          </w:divBdr>
        </w:div>
        <w:div w:id="490364762">
          <w:marLeft w:val="640"/>
          <w:marRight w:val="0"/>
          <w:marTop w:val="0"/>
          <w:marBottom w:val="0"/>
          <w:divBdr>
            <w:top w:val="none" w:sz="0" w:space="0" w:color="auto"/>
            <w:left w:val="none" w:sz="0" w:space="0" w:color="auto"/>
            <w:bottom w:val="none" w:sz="0" w:space="0" w:color="auto"/>
            <w:right w:val="none" w:sz="0" w:space="0" w:color="auto"/>
          </w:divBdr>
        </w:div>
        <w:div w:id="513151235">
          <w:marLeft w:val="640"/>
          <w:marRight w:val="0"/>
          <w:marTop w:val="0"/>
          <w:marBottom w:val="0"/>
          <w:divBdr>
            <w:top w:val="none" w:sz="0" w:space="0" w:color="auto"/>
            <w:left w:val="none" w:sz="0" w:space="0" w:color="auto"/>
            <w:bottom w:val="none" w:sz="0" w:space="0" w:color="auto"/>
            <w:right w:val="none" w:sz="0" w:space="0" w:color="auto"/>
          </w:divBdr>
        </w:div>
        <w:div w:id="515845118">
          <w:marLeft w:val="640"/>
          <w:marRight w:val="0"/>
          <w:marTop w:val="0"/>
          <w:marBottom w:val="0"/>
          <w:divBdr>
            <w:top w:val="none" w:sz="0" w:space="0" w:color="auto"/>
            <w:left w:val="none" w:sz="0" w:space="0" w:color="auto"/>
            <w:bottom w:val="none" w:sz="0" w:space="0" w:color="auto"/>
            <w:right w:val="none" w:sz="0" w:space="0" w:color="auto"/>
          </w:divBdr>
        </w:div>
        <w:div w:id="567422940">
          <w:marLeft w:val="640"/>
          <w:marRight w:val="0"/>
          <w:marTop w:val="0"/>
          <w:marBottom w:val="0"/>
          <w:divBdr>
            <w:top w:val="none" w:sz="0" w:space="0" w:color="auto"/>
            <w:left w:val="none" w:sz="0" w:space="0" w:color="auto"/>
            <w:bottom w:val="none" w:sz="0" w:space="0" w:color="auto"/>
            <w:right w:val="none" w:sz="0" w:space="0" w:color="auto"/>
          </w:divBdr>
        </w:div>
        <w:div w:id="576592207">
          <w:marLeft w:val="640"/>
          <w:marRight w:val="0"/>
          <w:marTop w:val="0"/>
          <w:marBottom w:val="0"/>
          <w:divBdr>
            <w:top w:val="none" w:sz="0" w:space="0" w:color="auto"/>
            <w:left w:val="none" w:sz="0" w:space="0" w:color="auto"/>
            <w:bottom w:val="none" w:sz="0" w:space="0" w:color="auto"/>
            <w:right w:val="none" w:sz="0" w:space="0" w:color="auto"/>
          </w:divBdr>
        </w:div>
        <w:div w:id="582035014">
          <w:marLeft w:val="640"/>
          <w:marRight w:val="0"/>
          <w:marTop w:val="0"/>
          <w:marBottom w:val="0"/>
          <w:divBdr>
            <w:top w:val="none" w:sz="0" w:space="0" w:color="auto"/>
            <w:left w:val="none" w:sz="0" w:space="0" w:color="auto"/>
            <w:bottom w:val="none" w:sz="0" w:space="0" w:color="auto"/>
            <w:right w:val="none" w:sz="0" w:space="0" w:color="auto"/>
          </w:divBdr>
        </w:div>
        <w:div w:id="599412329">
          <w:marLeft w:val="640"/>
          <w:marRight w:val="0"/>
          <w:marTop w:val="0"/>
          <w:marBottom w:val="0"/>
          <w:divBdr>
            <w:top w:val="none" w:sz="0" w:space="0" w:color="auto"/>
            <w:left w:val="none" w:sz="0" w:space="0" w:color="auto"/>
            <w:bottom w:val="none" w:sz="0" w:space="0" w:color="auto"/>
            <w:right w:val="none" w:sz="0" w:space="0" w:color="auto"/>
          </w:divBdr>
        </w:div>
        <w:div w:id="636226894">
          <w:marLeft w:val="640"/>
          <w:marRight w:val="0"/>
          <w:marTop w:val="0"/>
          <w:marBottom w:val="0"/>
          <w:divBdr>
            <w:top w:val="none" w:sz="0" w:space="0" w:color="auto"/>
            <w:left w:val="none" w:sz="0" w:space="0" w:color="auto"/>
            <w:bottom w:val="none" w:sz="0" w:space="0" w:color="auto"/>
            <w:right w:val="none" w:sz="0" w:space="0" w:color="auto"/>
          </w:divBdr>
        </w:div>
        <w:div w:id="636571147">
          <w:marLeft w:val="640"/>
          <w:marRight w:val="0"/>
          <w:marTop w:val="0"/>
          <w:marBottom w:val="0"/>
          <w:divBdr>
            <w:top w:val="none" w:sz="0" w:space="0" w:color="auto"/>
            <w:left w:val="none" w:sz="0" w:space="0" w:color="auto"/>
            <w:bottom w:val="none" w:sz="0" w:space="0" w:color="auto"/>
            <w:right w:val="none" w:sz="0" w:space="0" w:color="auto"/>
          </w:divBdr>
        </w:div>
        <w:div w:id="642196572">
          <w:marLeft w:val="640"/>
          <w:marRight w:val="0"/>
          <w:marTop w:val="0"/>
          <w:marBottom w:val="0"/>
          <w:divBdr>
            <w:top w:val="none" w:sz="0" w:space="0" w:color="auto"/>
            <w:left w:val="none" w:sz="0" w:space="0" w:color="auto"/>
            <w:bottom w:val="none" w:sz="0" w:space="0" w:color="auto"/>
            <w:right w:val="none" w:sz="0" w:space="0" w:color="auto"/>
          </w:divBdr>
        </w:div>
        <w:div w:id="751043885">
          <w:marLeft w:val="640"/>
          <w:marRight w:val="0"/>
          <w:marTop w:val="0"/>
          <w:marBottom w:val="0"/>
          <w:divBdr>
            <w:top w:val="none" w:sz="0" w:space="0" w:color="auto"/>
            <w:left w:val="none" w:sz="0" w:space="0" w:color="auto"/>
            <w:bottom w:val="none" w:sz="0" w:space="0" w:color="auto"/>
            <w:right w:val="none" w:sz="0" w:space="0" w:color="auto"/>
          </w:divBdr>
        </w:div>
        <w:div w:id="778185549">
          <w:marLeft w:val="640"/>
          <w:marRight w:val="0"/>
          <w:marTop w:val="0"/>
          <w:marBottom w:val="0"/>
          <w:divBdr>
            <w:top w:val="none" w:sz="0" w:space="0" w:color="auto"/>
            <w:left w:val="none" w:sz="0" w:space="0" w:color="auto"/>
            <w:bottom w:val="none" w:sz="0" w:space="0" w:color="auto"/>
            <w:right w:val="none" w:sz="0" w:space="0" w:color="auto"/>
          </w:divBdr>
        </w:div>
        <w:div w:id="865946090">
          <w:marLeft w:val="640"/>
          <w:marRight w:val="0"/>
          <w:marTop w:val="0"/>
          <w:marBottom w:val="0"/>
          <w:divBdr>
            <w:top w:val="none" w:sz="0" w:space="0" w:color="auto"/>
            <w:left w:val="none" w:sz="0" w:space="0" w:color="auto"/>
            <w:bottom w:val="none" w:sz="0" w:space="0" w:color="auto"/>
            <w:right w:val="none" w:sz="0" w:space="0" w:color="auto"/>
          </w:divBdr>
        </w:div>
        <w:div w:id="874466412">
          <w:marLeft w:val="640"/>
          <w:marRight w:val="0"/>
          <w:marTop w:val="0"/>
          <w:marBottom w:val="0"/>
          <w:divBdr>
            <w:top w:val="none" w:sz="0" w:space="0" w:color="auto"/>
            <w:left w:val="none" w:sz="0" w:space="0" w:color="auto"/>
            <w:bottom w:val="none" w:sz="0" w:space="0" w:color="auto"/>
            <w:right w:val="none" w:sz="0" w:space="0" w:color="auto"/>
          </w:divBdr>
        </w:div>
        <w:div w:id="875431506">
          <w:marLeft w:val="640"/>
          <w:marRight w:val="0"/>
          <w:marTop w:val="0"/>
          <w:marBottom w:val="0"/>
          <w:divBdr>
            <w:top w:val="none" w:sz="0" w:space="0" w:color="auto"/>
            <w:left w:val="none" w:sz="0" w:space="0" w:color="auto"/>
            <w:bottom w:val="none" w:sz="0" w:space="0" w:color="auto"/>
            <w:right w:val="none" w:sz="0" w:space="0" w:color="auto"/>
          </w:divBdr>
        </w:div>
        <w:div w:id="908157049">
          <w:marLeft w:val="640"/>
          <w:marRight w:val="0"/>
          <w:marTop w:val="0"/>
          <w:marBottom w:val="0"/>
          <w:divBdr>
            <w:top w:val="none" w:sz="0" w:space="0" w:color="auto"/>
            <w:left w:val="none" w:sz="0" w:space="0" w:color="auto"/>
            <w:bottom w:val="none" w:sz="0" w:space="0" w:color="auto"/>
            <w:right w:val="none" w:sz="0" w:space="0" w:color="auto"/>
          </w:divBdr>
        </w:div>
        <w:div w:id="922765871">
          <w:marLeft w:val="640"/>
          <w:marRight w:val="0"/>
          <w:marTop w:val="0"/>
          <w:marBottom w:val="0"/>
          <w:divBdr>
            <w:top w:val="none" w:sz="0" w:space="0" w:color="auto"/>
            <w:left w:val="none" w:sz="0" w:space="0" w:color="auto"/>
            <w:bottom w:val="none" w:sz="0" w:space="0" w:color="auto"/>
            <w:right w:val="none" w:sz="0" w:space="0" w:color="auto"/>
          </w:divBdr>
        </w:div>
        <w:div w:id="956566510">
          <w:marLeft w:val="640"/>
          <w:marRight w:val="0"/>
          <w:marTop w:val="0"/>
          <w:marBottom w:val="0"/>
          <w:divBdr>
            <w:top w:val="none" w:sz="0" w:space="0" w:color="auto"/>
            <w:left w:val="none" w:sz="0" w:space="0" w:color="auto"/>
            <w:bottom w:val="none" w:sz="0" w:space="0" w:color="auto"/>
            <w:right w:val="none" w:sz="0" w:space="0" w:color="auto"/>
          </w:divBdr>
        </w:div>
        <w:div w:id="962806276">
          <w:marLeft w:val="640"/>
          <w:marRight w:val="0"/>
          <w:marTop w:val="0"/>
          <w:marBottom w:val="0"/>
          <w:divBdr>
            <w:top w:val="none" w:sz="0" w:space="0" w:color="auto"/>
            <w:left w:val="none" w:sz="0" w:space="0" w:color="auto"/>
            <w:bottom w:val="none" w:sz="0" w:space="0" w:color="auto"/>
            <w:right w:val="none" w:sz="0" w:space="0" w:color="auto"/>
          </w:divBdr>
        </w:div>
        <w:div w:id="974482406">
          <w:marLeft w:val="640"/>
          <w:marRight w:val="0"/>
          <w:marTop w:val="0"/>
          <w:marBottom w:val="0"/>
          <w:divBdr>
            <w:top w:val="none" w:sz="0" w:space="0" w:color="auto"/>
            <w:left w:val="none" w:sz="0" w:space="0" w:color="auto"/>
            <w:bottom w:val="none" w:sz="0" w:space="0" w:color="auto"/>
            <w:right w:val="none" w:sz="0" w:space="0" w:color="auto"/>
          </w:divBdr>
        </w:div>
        <w:div w:id="1091928019">
          <w:marLeft w:val="640"/>
          <w:marRight w:val="0"/>
          <w:marTop w:val="0"/>
          <w:marBottom w:val="0"/>
          <w:divBdr>
            <w:top w:val="none" w:sz="0" w:space="0" w:color="auto"/>
            <w:left w:val="none" w:sz="0" w:space="0" w:color="auto"/>
            <w:bottom w:val="none" w:sz="0" w:space="0" w:color="auto"/>
            <w:right w:val="none" w:sz="0" w:space="0" w:color="auto"/>
          </w:divBdr>
        </w:div>
        <w:div w:id="1100376975">
          <w:marLeft w:val="640"/>
          <w:marRight w:val="0"/>
          <w:marTop w:val="0"/>
          <w:marBottom w:val="0"/>
          <w:divBdr>
            <w:top w:val="none" w:sz="0" w:space="0" w:color="auto"/>
            <w:left w:val="none" w:sz="0" w:space="0" w:color="auto"/>
            <w:bottom w:val="none" w:sz="0" w:space="0" w:color="auto"/>
            <w:right w:val="none" w:sz="0" w:space="0" w:color="auto"/>
          </w:divBdr>
        </w:div>
        <w:div w:id="1127549901">
          <w:marLeft w:val="640"/>
          <w:marRight w:val="0"/>
          <w:marTop w:val="0"/>
          <w:marBottom w:val="0"/>
          <w:divBdr>
            <w:top w:val="none" w:sz="0" w:space="0" w:color="auto"/>
            <w:left w:val="none" w:sz="0" w:space="0" w:color="auto"/>
            <w:bottom w:val="none" w:sz="0" w:space="0" w:color="auto"/>
            <w:right w:val="none" w:sz="0" w:space="0" w:color="auto"/>
          </w:divBdr>
        </w:div>
      </w:divsChild>
    </w:div>
    <w:div w:id="194512619">
      <w:bodyDiv w:val="1"/>
      <w:marLeft w:val="0"/>
      <w:marRight w:val="0"/>
      <w:marTop w:val="0"/>
      <w:marBottom w:val="0"/>
      <w:divBdr>
        <w:top w:val="none" w:sz="0" w:space="0" w:color="auto"/>
        <w:left w:val="none" w:sz="0" w:space="0" w:color="auto"/>
        <w:bottom w:val="none" w:sz="0" w:space="0" w:color="auto"/>
        <w:right w:val="none" w:sz="0" w:space="0" w:color="auto"/>
      </w:divBdr>
      <w:divsChild>
        <w:div w:id="48845403">
          <w:marLeft w:val="640"/>
          <w:marRight w:val="0"/>
          <w:marTop w:val="0"/>
          <w:marBottom w:val="0"/>
          <w:divBdr>
            <w:top w:val="none" w:sz="0" w:space="0" w:color="auto"/>
            <w:left w:val="none" w:sz="0" w:space="0" w:color="auto"/>
            <w:bottom w:val="none" w:sz="0" w:space="0" w:color="auto"/>
            <w:right w:val="none" w:sz="0" w:space="0" w:color="auto"/>
          </w:divBdr>
        </w:div>
        <w:div w:id="116989794">
          <w:marLeft w:val="640"/>
          <w:marRight w:val="0"/>
          <w:marTop w:val="0"/>
          <w:marBottom w:val="0"/>
          <w:divBdr>
            <w:top w:val="none" w:sz="0" w:space="0" w:color="auto"/>
            <w:left w:val="none" w:sz="0" w:space="0" w:color="auto"/>
            <w:bottom w:val="none" w:sz="0" w:space="0" w:color="auto"/>
            <w:right w:val="none" w:sz="0" w:space="0" w:color="auto"/>
          </w:divBdr>
        </w:div>
        <w:div w:id="120541511">
          <w:marLeft w:val="640"/>
          <w:marRight w:val="0"/>
          <w:marTop w:val="0"/>
          <w:marBottom w:val="0"/>
          <w:divBdr>
            <w:top w:val="none" w:sz="0" w:space="0" w:color="auto"/>
            <w:left w:val="none" w:sz="0" w:space="0" w:color="auto"/>
            <w:bottom w:val="none" w:sz="0" w:space="0" w:color="auto"/>
            <w:right w:val="none" w:sz="0" w:space="0" w:color="auto"/>
          </w:divBdr>
        </w:div>
        <w:div w:id="131288980">
          <w:marLeft w:val="640"/>
          <w:marRight w:val="0"/>
          <w:marTop w:val="0"/>
          <w:marBottom w:val="0"/>
          <w:divBdr>
            <w:top w:val="none" w:sz="0" w:space="0" w:color="auto"/>
            <w:left w:val="none" w:sz="0" w:space="0" w:color="auto"/>
            <w:bottom w:val="none" w:sz="0" w:space="0" w:color="auto"/>
            <w:right w:val="none" w:sz="0" w:space="0" w:color="auto"/>
          </w:divBdr>
        </w:div>
        <w:div w:id="174030791">
          <w:marLeft w:val="640"/>
          <w:marRight w:val="0"/>
          <w:marTop w:val="0"/>
          <w:marBottom w:val="0"/>
          <w:divBdr>
            <w:top w:val="none" w:sz="0" w:space="0" w:color="auto"/>
            <w:left w:val="none" w:sz="0" w:space="0" w:color="auto"/>
            <w:bottom w:val="none" w:sz="0" w:space="0" w:color="auto"/>
            <w:right w:val="none" w:sz="0" w:space="0" w:color="auto"/>
          </w:divBdr>
        </w:div>
        <w:div w:id="231545760">
          <w:marLeft w:val="640"/>
          <w:marRight w:val="0"/>
          <w:marTop w:val="0"/>
          <w:marBottom w:val="0"/>
          <w:divBdr>
            <w:top w:val="none" w:sz="0" w:space="0" w:color="auto"/>
            <w:left w:val="none" w:sz="0" w:space="0" w:color="auto"/>
            <w:bottom w:val="none" w:sz="0" w:space="0" w:color="auto"/>
            <w:right w:val="none" w:sz="0" w:space="0" w:color="auto"/>
          </w:divBdr>
        </w:div>
        <w:div w:id="252592841">
          <w:marLeft w:val="640"/>
          <w:marRight w:val="0"/>
          <w:marTop w:val="0"/>
          <w:marBottom w:val="0"/>
          <w:divBdr>
            <w:top w:val="none" w:sz="0" w:space="0" w:color="auto"/>
            <w:left w:val="none" w:sz="0" w:space="0" w:color="auto"/>
            <w:bottom w:val="none" w:sz="0" w:space="0" w:color="auto"/>
            <w:right w:val="none" w:sz="0" w:space="0" w:color="auto"/>
          </w:divBdr>
        </w:div>
        <w:div w:id="274021386">
          <w:marLeft w:val="640"/>
          <w:marRight w:val="0"/>
          <w:marTop w:val="0"/>
          <w:marBottom w:val="0"/>
          <w:divBdr>
            <w:top w:val="none" w:sz="0" w:space="0" w:color="auto"/>
            <w:left w:val="none" w:sz="0" w:space="0" w:color="auto"/>
            <w:bottom w:val="none" w:sz="0" w:space="0" w:color="auto"/>
            <w:right w:val="none" w:sz="0" w:space="0" w:color="auto"/>
          </w:divBdr>
        </w:div>
        <w:div w:id="311567036">
          <w:marLeft w:val="640"/>
          <w:marRight w:val="0"/>
          <w:marTop w:val="0"/>
          <w:marBottom w:val="0"/>
          <w:divBdr>
            <w:top w:val="none" w:sz="0" w:space="0" w:color="auto"/>
            <w:left w:val="none" w:sz="0" w:space="0" w:color="auto"/>
            <w:bottom w:val="none" w:sz="0" w:space="0" w:color="auto"/>
            <w:right w:val="none" w:sz="0" w:space="0" w:color="auto"/>
          </w:divBdr>
        </w:div>
        <w:div w:id="364986322">
          <w:marLeft w:val="640"/>
          <w:marRight w:val="0"/>
          <w:marTop w:val="0"/>
          <w:marBottom w:val="0"/>
          <w:divBdr>
            <w:top w:val="none" w:sz="0" w:space="0" w:color="auto"/>
            <w:left w:val="none" w:sz="0" w:space="0" w:color="auto"/>
            <w:bottom w:val="none" w:sz="0" w:space="0" w:color="auto"/>
            <w:right w:val="none" w:sz="0" w:space="0" w:color="auto"/>
          </w:divBdr>
        </w:div>
        <w:div w:id="386687083">
          <w:marLeft w:val="640"/>
          <w:marRight w:val="0"/>
          <w:marTop w:val="0"/>
          <w:marBottom w:val="0"/>
          <w:divBdr>
            <w:top w:val="none" w:sz="0" w:space="0" w:color="auto"/>
            <w:left w:val="none" w:sz="0" w:space="0" w:color="auto"/>
            <w:bottom w:val="none" w:sz="0" w:space="0" w:color="auto"/>
            <w:right w:val="none" w:sz="0" w:space="0" w:color="auto"/>
          </w:divBdr>
        </w:div>
        <w:div w:id="400099871">
          <w:marLeft w:val="640"/>
          <w:marRight w:val="0"/>
          <w:marTop w:val="0"/>
          <w:marBottom w:val="0"/>
          <w:divBdr>
            <w:top w:val="none" w:sz="0" w:space="0" w:color="auto"/>
            <w:left w:val="none" w:sz="0" w:space="0" w:color="auto"/>
            <w:bottom w:val="none" w:sz="0" w:space="0" w:color="auto"/>
            <w:right w:val="none" w:sz="0" w:space="0" w:color="auto"/>
          </w:divBdr>
        </w:div>
        <w:div w:id="425540930">
          <w:marLeft w:val="640"/>
          <w:marRight w:val="0"/>
          <w:marTop w:val="0"/>
          <w:marBottom w:val="0"/>
          <w:divBdr>
            <w:top w:val="none" w:sz="0" w:space="0" w:color="auto"/>
            <w:left w:val="none" w:sz="0" w:space="0" w:color="auto"/>
            <w:bottom w:val="none" w:sz="0" w:space="0" w:color="auto"/>
            <w:right w:val="none" w:sz="0" w:space="0" w:color="auto"/>
          </w:divBdr>
        </w:div>
        <w:div w:id="520095396">
          <w:marLeft w:val="640"/>
          <w:marRight w:val="0"/>
          <w:marTop w:val="0"/>
          <w:marBottom w:val="0"/>
          <w:divBdr>
            <w:top w:val="none" w:sz="0" w:space="0" w:color="auto"/>
            <w:left w:val="none" w:sz="0" w:space="0" w:color="auto"/>
            <w:bottom w:val="none" w:sz="0" w:space="0" w:color="auto"/>
            <w:right w:val="none" w:sz="0" w:space="0" w:color="auto"/>
          </w:divBdr>
        </w:div>
        <w:div w:id="522204861">
          <w:marLeft w:val="640"/>
          <w:marRight w:val="0"/>
          <w:marTop w:val="0"/>
          <w:marBottom w:val="0"/>
          <w:divBdr>
            <w:top w:val="none" w:sz="0" w:space="0" w:color="auto"/>
            <w:left w:val="none" w:sz="0" w:space="0" w:color="auto"/>
            <w:bottom w:val="none" w:sz="0" w:space="0" w:color="auto"/>
            <w:right w:val="none" w:sz="0" w:space="0" w:color="auto"/>
          </w:divBdr>
        </w:div>
        <w:div w:id="531918389">
          <w:marLeft w:val="640"/>
          <w:marRight w:val="0"/>
          <w:marTop w:val="0"/>
          <w:marBottom w:val="0"/>
          <w:divBdr>
            <w:top w:val="none" w:sz="0" w:space="0" w:color="auto"/>
            <w:left w:val="none" w:sz="0" w:space="0" w:color="auto"/>
            <w:bottom w:val="none" w:sz="0" w:space="0" w:color="auto"/>
            <w:right w:val="none" w:sz="0" w:space="0" w:color="auto"/>
          </w:divBdr>
        </w:div>
        <w:div w:id="535194708">
          <w:marLeft w:val="640"/>
          <w:marRight w:val="0"/>
          <w:marTop w:val="0"/>
          <w:marBottom w:val="0"/>
          <w:divBdr>
            <w:top w:val="none" w:sz="0" w:space="0" w:color="auto"/>
            <w:left w:val="none" w:sz="0" w:space="0" w:color="auto"/>
            <w:bottom w:val="none" w:sz="0" w:space="0" w:color="auto"/>
            <w:right w:val="none" w:sz="0" w:space="0" w:color="auto"/>
          </w:divBdr>
        </w:div>
        <w:div w:id="716197906">
          <w:marLeft w:val="640"/>
          <w:marRight w:val="0"/>
          <w:marTop w:val="0"/>
          <w:marBottom w:val="0"/>
          <w:divBdr>
            <w:top w:val="none" w:sz="0" w:space="0" w:color="auto"/>
            <w:left w:val="none" w:sz="0" w:space="0" w:color="auto"/>
            <w:bottom w:val="none" w:sz="0" w:space="0" w:color="auto"/>
            <w:right w:val="none" w:sz="0" w:space="0" w:color="auto"/>
          </w:divBdr>
        </w:div>
        <w:div w:id="721759166">
          <w:marLeft w:val="640"/>
          <w:marRight w:val="0"/>
          <w:marTop w:val="0"/>
          <w:marBottom w:val="0"/>
          <w:divBdr>
            <w:top w:val="none" w:sz="0" w:space="0" w:color="auto"/>
            <w:left w:val="none" w:sz="0" w:space="0" w:color="auto"/>
            <w:bottom w:val="none" w:sz="0" w:space="0" w:color="auto"/>
            <w:right w:val="none" w:sz="0" w:space="0" w:color="auto"/>
          </w:divBdr>
        </w:div>
        <w:div w:id="734738157">
          <w:marLeft w:val="640"/>
          <w:marRight w:val="0"/>
          <w:marTop w:val="0"/>
          <w:marBottom w:val="0"/>
          <w:divBdr>
            <w:top w:val="none" w:sz="0" w:space="0" w:color="auto"/>
            <w:left w:val="none" w:sz="0" w:space="0" w:color="auto"/>
            <w:bottom w:val="none" w:sz="0" w:space="0" w:color="auto"/>
            <w:right w:val="none" w:sz="0" w:space="0" w:color="auto"/>
          </w:divBdr>
        </w:div>
        <w:div w:id="772677027">
          <w:marLeft w:val="640"/>
          <w:marRight w:val="0"/>
          <w:marTop w:val="0"/>
          <w:marBottom w:val="0"/>
          <w:divBdr>
            <w:top w:val="none" w:sz="0" w:space="0" w:color="auto"/>
            <w:left w:val="none" w:sz="0" w:space="0" w:color="auto"/>
            <w:bottom w:val="none" w:sz="0" w:space="0" w:color="auto"/>
            <w:right w:val="none" w:sz="0" w:space="0" w:color="auto"/>
          </w:divBdr>
        </w:div>
        <w:div w:id="784662862">
          <w:marLeft w:val="640"/>
          <w:marRight w:val="0"/>
          <w:marTop w:val="0"/>
          <w:marBottom w:val="0"/>
          <w:divBdr>
            <w:top w:val="none" w:sz="0" w:space="0" w:color="auto"/>
            <w:left w:val="none" w:sz="0" w:space="0" w:color="auto"/>
            <w:bottom w:val="none" w:sz="0" w:space="0" w:color="auto"/>
            <w:right w:val="none" w:sz="0" w:space="0" w:color="auto"/>
          </w:divBdr>
        </w:div>
        <w:div w:id="806045381">
          <w:marLeft w:val="640"/>
          <w:marRight w:val="0"/>
          <w:marTop w:val="0"/>
          <w:marBottom w:val="0"/>
          <w:divBdr>
            <w:top w:val="none" w:sz="0" w:space="0" w:color="auto"/>
            <w:left w:val="none" w:sz="0" w:space="0" w:color="auto"/>
            <w:bottom w:val="none" w:sz="0" w:space="0" w:color="auto"/>
            <w:right w:val="none" w:sz="0" w:space="0" w:color="auto"/>
          </w:divBdr>
        </w:div>
        <w:div w:id="867183888">
          <w:marLeft w:val="640"/>
          <w:marRight w:val="0"/>
          <w:marTop w:val="0"/>
          <w:marBottom w:val="0"/>
          <w:divBdr>
            <w:top w:val="none" w:sz="0" w:space="0" w:color="auto"/>
            <w:left w:val="none" w:sz="0" w:space="0" w:color="auto"/>
            <w:bottom w:val="none" w:sz="0" w:space="0" w:color="auto"/>
            <w:right w:val="none" w:sz="0" w:space="0" w:color="auto"/>
          </w:divBdr>
        </w:div>
        <w:div w:id="883640963">
          <w:marLeft w:val="640"/>
          <w:marRight w:val="0"/>
          <w:marTop w:val="0"/>
          <w:marBottom w:val="0"/>
          <w:divBdr>
            <w:top w:val="none" w:sz="0" w:space="0" w:color="auto"/>
            <w:left w:val="none" w:sz="0" w:space="0" w:color="auto"/>
            <w:bottom w:val="none" w:sz="0" w:space="0" w:color="auto"/>
            <w:right w:val="none" w:sz="0" w:space="0" w:color="auto"/>
          </w:divBdr>
        </w:div>
        <w:div w:id="904333972">
          <w:marLeft w:val="640"/>
          <w:marRight w:val="0"/>
          <w:marTop w:val="0"/>
          <w:marBottom w:val="0"/>
          <w:divBdr>
            <w:top w:val="none" w:sz="0" w:space="0" w:color="auto"/>
            <w:left w:val="none" w:sz="0" w:space="0" w:color="auto"/>
            <w:bottom w:val="none" w:sz="0" w:space="0" w:color="auto"/>
            <w:right w:val="none" w:sz="0" w:space="0" w:color="auto"/>
          </w:divBdr>
        </w:div>
        <w:div w:id="984313111">
          <w:marLeft w:val="640"/>
          <w:marRight w:val="0"/>
          <w:marTop w:val="0"/>
          <w:marBottom w:val="0"/>
          <w:divBdr>
            <w:top w:val="none" w:sz="0" w:space="0" w:color="auto"/>
            <w:left w:val="none" w:sz="0" w:space="0" w:color="auto"/>
            <w:bottom w:val="none" w:sz="0" w:space="0" w:color="auto"/>
            <w:right w:val="none" w:sz="0" w:space="0" w:color="auto"/>
          </w:divBdr>
        </w:div>
        <w:div w:id="998922253">
          <w:marLeft w:val="640"/>
          <w:marRight w:val="0"/>
          <w:marTop w:val="0"/>
          <w:marBottom w:val="0"/>
          <w:divBdr>
            <w:top w:val="none" w:sz="0" w:space="0" w:color="auto"/>
            <w:left w:val="none" w:sz="0" w:space="0" w:color="auto"/>
            <w:bottom w:val="none" w:sz="0" w:space="0" w:color="auto"/>
            <w:right w:val="none" w:sz="0" w:space="0" w:color="auto"/>
          </w:divBdr>
        </w:div>
        <w:div w:id="1028874850">
          <w:marLeft w:val="640"/>
          <w:marRight w:val="0"/>
          <w:marTop w:val="0"/>
          <w:marBottom w:val="0"/>
          <w:divBdr>
            <w:top w:val="none" w:sz="0" w:space="0" w:color="auto"/>
            <w:left w:val="none" w:sz="0" w:space="0" w:color="auto"/>
            <w:bottom w:val="none" w:sz="0" w:space="0" w:color="auto"/>
            <w:right w:val="none" w:sz="0" w:space="0" w:color="auto"/>
          </w:divBdr>
        </w:div>
      </w:divsChild>
    </w:div>
    <w:div w:id="195893645">
      <w:bodyDiv w:val="1"/>
      <w:marLeft w:val="0"/>
      <w:marRight w:val="0"/>
      <w:marTop w:val="0"/>
      <w:marBottom w:val="0"/>
      <w:divBdr>
        <w:top w:val="none" w:sz="0" w:space="0" w:color="auto"/>
        <w:left w:val="none" w:sz="0" w:space="0" w:color="auto"/>
        <w:bottom w:val="none" w:sz="0" w:space="0" w:color="auto"/>
        <w:right w:val="none" w:sz="0" w:space="0" w:color="auto"/>
      </w:divBdr>
      <w:divsChild>
        <w:div w:id="85734668">
          <w:marLeft w:val="640"/>
          <w:marRight w:val="0"/>
          <w:marTop w:val="0"/>
          <w:marBottom w:val="0"/>
          <w:divBdr>
            <w:top w:val="none" w:sz="0" w:space="0" w:color="auto"/>
            <w:left w:val="none" w:sz="0" w:space="0" w:color="auto"/>
            <w:bottom w:val="none" w:sz="0" w:space="0" w:color="auto"/>
            <w:right w:val="none" w:sz="0" w:space="0" w:color="auto"/>
          </w:divBdr>
        </w:div>
        <w:div w:id="93788540">
          <w:marLeft w:val="640"/>
          <w:marRight w:val="0"/>
          <w:marTop w:val="0"/>
          <w:marBottom w:val="0"/>
          <w:divBdr>
            <w:top w:val="none" w:sz="0" w:space="0" w:color="auto"/>
            <w:left w:val="none" w:sz="0" w:space="0" w:color="auto"/>
            <w:bottom w:val="none" w:sz="0" w:space="0" w:color="auto"/>
            <w:right w:val="none" w:sz="0" w:space="0" w:color="auto"/>
          </w:divBdr>
        </w:div>
        <w:div w:id="98457432">
          <w:marLeft w:val="640"/>
          <w:marRight w:val="0"/>
          <w:marTop w:val="0"/>
          <w:marBottom w:val="0"/>
          <w:divBdr>
            <w:top w:val="none" w:sz="0" w:space="0" w:color="auto"/>
            <w:left w:val="none" w:sz="0" w:space="0" w:color="auto"/>
            <w:bottom w:val="none" w:sz="0" w:space="0" w:color="auto"/>
            <w:right w:val="none" w:sz="0" w:space="0" w:color="auto"/>
          </w:divBdr>
        </w:div>
        <w:div w:id="142896684">
          <w:marLeft w:val="640"/>
          <w:marRight w:val="0"/>
          <w:marTop w:val="0"/>
          <w:marBottom w:val="0"/>
          <w:divBdr>
            <w:top w:val="none" w:sz="0" w:space="0" w:color="auto"/>
            <w:left w:val="none" w:sz="0" w:space="0" w:color="auto"/>
            <w:bottom w:val="none" w:sz="0" w:space="0" w:color="auto"/>
            <w:right w:val="none" w:sz="0" w:space="0" w:color="auto"/>
          </w:divBdr>
        </w:div>
        <w:div w:id="170460838">
          <w:marLeft w:val="640"/>
          <w:marRight w:val="0"/>
          <w:marTop w:val="0"/>
          <w:marBottom w:val="0"/>
          <w:divBdr>
            <w:top w:val="none" w:sz="0" w:space="0" w:color="auto"/>
            <w:left w:val="none" w:sz="0" w:space="0" w:color="auto"/>
            <w:bottom w:val="none" w:sz="0" w:space="0" w:color="auto"/>
            <w:right w:val="none" w:sz="0" w:space="0" w:color="auto"/>
          </w:divBdr>
        </w:div>
        <w:div w:id="175583996">
          <w:marLeft w:val="640"/>
          <w:marRight w:val="0"/>
          <w:marTop w:val="0"/>
          <w:marBottom w:val="0"/>
          <w:divBdr>
            <w:top w:val="none" w:sz="0" w:space="0" w:color="auto"/>
            <w:left w:val="none" w:sz="0" w:space="0" w:color="auto"/>
            <w:bottom w:val="none" w:sz="0" w:space="0" w:color="auto"/>
            <w:right w:val="none" w:sz="0" w:space="0" w:color="auto"/>
          </w:divBdr>
        </w:div>
        <w:div w:id="188029665">
          <w:marLeft w:val="640"/>
          <w:marRight w:val="0"/>
          <w:marTop w:val="0"/>
          <w:marBottom w:val="0"/>
          <w:divBdr>
            <w:top w:val="none" w:sz="0" w:space="0" w:color="auto"/>
            <w:left w:val="none" w:sz="0" w:space="0" w:color="auto"/>
            <w:bottom w:val="none" w:sz="0" w:space="0" w:color="auto"/>
            <w:right w:val="none" w:sz="0" w:space="0" w:color="auto"/>
          </w:divBdr>
        </w:div>
        <w:div w:id="196699461">
          <w:marLeft w:val="640"/>
          <w:marRight w:val="0"/>
          <w:marTop w:val="0"/>
          <w:marBottom w:val="0"/>
          <w:divBdr>
            <w:top w:val="none" w:sz="0" w:space="0" w:color="auto"/>
            <w:left w:val="none" w:sz="0" w:space="0" w:color="auto"/>
            <w:bottom w:val="none" w:sz="0" w:space="0" w:color="auto"/>
            <w:right w:val="none" w:sz="0" w:space="0" w:color="auto"/>
          </w:divBdr>
        </w:div>
        <w:div w:id="198400672">
          <w:marLeft w:val="640"/>
          <w:marRight w:val="0"/>
          <w:marTop w:val="0"/>
          <w:marBottom w:val="0"/>
          <w:divBdr>
            <w:top w:val="none" w:sz="0" w:space="0" w:color="auto"/>
            <w:left w:val="none" w:sz="0" w:space="0" w:color="auto"/>
            <w:bottom w:val="none" w:sz="0" w:space="0" w:color="auto"/>
            <w:right w:val="none" w:sz="0" w:space="0" w:color="auto"/>
          </w:divBdr>
        </w:div>
        <w:div w:id="240529266">
          <w:marLeft w:val="640"/>
          <w:marRight w:val="0"/>
          <w:marTop w:val="0"/>
          <w:marBottom w:val="0"/>
          <w:divBdr>
            <w:top w:val="none" w:sz="0" w:space="0" w:color="auto"/>
            <w:left w:val="none" w:sz="0" w:space="0" w:color="auto"/>
            <w:bottom w:val="none" w:sz="0" w:space="0" w:color="auto"/>
            <w:right w:val="none" w:sz="0" w:space="0" w:color="auto"/>
          </w:divBdr>
        </w:div>
        <w:div w:id="244804568">
          <w:marLeft w:val="640"/>
          <w:marRight w:val="0"/>
          <w:marTop w:val="0"/>
          <w:marBottom w:val="0"/>
          <w:divBdr>
            <w:top w:val="none" w:sz="0" w:space="0" w:color="auto"/>
            <w:left w:val="none" w:sz="0" w:space="0" w:color="auto"/>
            <w:bottom w:val="none" w:sz="0" w:space="0" w:color="auto"/>
            <w:right w:val="none" w:sz="0" w:space="0" w:color="auto"/>
          </w:divBdr>
        </w:div>
        <w:div w:id="252862724">
          <w:marLeft w:val="640"/>
          <w:marRight w:val="0"/>
          <w:marTop w:val="0"/>
          <w:marBottom w:val="0"/>
          <w:divBdr>
            <w:top w:val="none" w:sz="0" w:space="0" w:color="auto"/>
            <w:left w:val="none" w:sz="0" w:space="0" w:color="auto"/>
            <w:bottom w:val="none" w:sz="0" w:space="0" w:color="auto"/>
            <w:right w:val="none" w:sz="0" w:space="0" w:color="auto"/>
          </w:divBdr>
        </w:div>
        <w:div w:id="255866485">
          <w:marLeft w:val="640"/>
          <w:marRight w:val="0"/>
          <w:marTop w:val="0"/>
          <w:marBottom w:val="0"/>
          <w:divBdr>
            <w:top w:val="none" w:sz="0" w:space="0" w:color="auto"/>
            <w:left w:val="none" w:sz="0" w:space="0" w:color="auto"/>
            <w:bottom w:val="none" w:sz="0" w:space="0" w:color="auto"/>
            <w:right w:val="none" w:sz="0" w:space="0" w:color="auto"/>
          </w:divBdr>
        </w:div>
        <w:div w:id="288433887">
          <w:marLeft w:val="640"/>
          <w:marRight w:val="0"/>
          <w:marTop w:val="0"/>
          <w:marBottom w:val="0"/>
          <w:divBdr>
            <w:top w:val="none" w:sz="0" w:space="0" w:color="auto"/>
            <w:left w:val="none" w:sz="0" w:space="0" w:color="auto"/>
            <w:bottom w:val="none" w:sz="0" w:space="0" w:color="auto"/>
            <w:right w:val="none" w:sz="0" w:space="0" w:color="auto"/>
          </w:divBdr>
        </w:div>
        <w:div w:id="313726853">
          <w:marLeft w:val="640"/>
          <w:marRight w:val="0"/>
          <w:marTop w:val="0"/>
          <w:marBottom w:val="0"/>
          <w:divBdr>
            <w:top w:val="none" w:sz="0" w:space="0" w:color="auto"/>
            <w:left w:val="none" w:sz="0" w:space="0" w:color="auto"/>
            <w:bottom w:val="none" w:sz="0" w:space="0" w:color="auto"/>
            <w:right w:val="none" w:sz="0" w:space="0" w:color="auto"/>
          </w:divBdr>
        </w:div>
        <w:div w:id="346100117">
          <w:marLeft w:val="640"/>
          <w:marRight w:val="0"/>
          <w:marTop w:val="0"/>
          <w:marBottom w:val="0"/>
          <w:divBdr>
            <w:top w:val="none" w:sz="0" w:space="0" w:color="auto"/>
            <w:left w:val="none" w:sz="0" w:space="0" w:color="auto"/>
            <w:bottom w:val="none" w:sz="0" w:space="0" w:color="auto"/>
            <w:right w:val="none" w:sz="0" w:space="0" w:color="auto"/>
          </w:divBdr>
        </w:div>
        <w:div w:id="426273149">
          <w:marLeft w:val="640"/>
          <w:marRight w:val="0"/>
          <w:marTop w:val="0"/>
          <w:marBottom w:val="0"/>
          <w:divBdr>
            <w:top w:val="none" w:sz="0" w:space="0" w:color="auto"/>
            <w:left w:val="none" w:sz="0" w:space="0" w:color="auto"/>
            <w:bottom w:val="none" w:sz="0" w:space="0" w:color="auto"/>
            <w:right w:val="none" w:sz="0" w:space="0" w:color="auto"/>
          </w:divBdr>
        </w:div>
        <w:div w:id="447048171">
          <w:marLeft w:val="640"/>
          <w:marRight w:val="0"/>
          <w:marTop w:val="0"/>
          <w:marBottom w:val="0"/>
          <w:divBdr>
            <w:top w:val="none" w:sz="0" w:space="0" w:color="auto"/>
            <w:left w:val="none" w:sz="0" w:space="0" w:color="auto"/>
            <w:bottom w:val="none" w:sz="0" w:space="0" w:color="auto"/>
            <w:right w:val="none" w:sz="0" w:space="0" w:color="auto"/>
          </w:divBdr>
        </w:div>
        <w:div w:id="499271670">
          <w:marLeft w:val="640"/>
          <w:marRight w:val="0"/>
          <w:marTop w:val="0"/>
          <w:marBottom w:val="0"/>
          <w:divBdr>
            <w:top w:val="none" w:sz="0" w:space="0" w:color="auto"/>
            <w:left w:val="none" w:sz="0" w:space="0" w:color="auto"/>
            <w:bottom w:val="none" w:sz="0" w:space="0" w:color="auto"/>
            <w:right w:val="none" w:sz="0" w:space="0" w:color="auto"/>
          </w:divBdr>
        </w:div>
        <w:div w:id="502823490">
          <w:marLeft w:val="640"/>
          <w:marRight w:val="0"/>
          <w:marTop w:val="0"/>
          <w:marBottom w:val="0"/>
          <w:divBdr>
            <w:top w:val="none" w:sz="0" w:space="0" w:color="auto"/>
            <w:left w:val="none" w:sz="0" w:space="0" w:color="auto"/>
            <w:bottom w:val="none" w:sz="0" w:space="0" w:color="auto"/>
            <w:right w:val="none" w:sz="0" w:space="0" w:color="auto"/>
          </w:divBdr>
        </w:div>
        <w:div w:id="566498712">
          <w:marLeft w:val="640"/>
          <w:marRight w:val="0"/>
          <w:marTop w:val="0"/>
          <w:marBottom w:val="0"/>
          <w:divBdr>
            <w:top w:val="none" w:sz="0" w:space="0" w:color="auto"/>
            <w:left w:val="none" w:sz="0" w:space="0" w:color="auto"/>
            <w:bottom w:val="none" w:sz="0" w:space="0" w:color="auto"/>
            <w:right w:val="none" w:sz="0" w:space="0" w:color="auto"/>
          </w:divBdr>
        </w:div>
        <w:div w:id="590042939">
          <w:marLeft w:val="640"/>
          <w:marRight w:val="0"/>
          <w:marTop w:val="0"/>
          <w:marBottom w:val="0"/>
          <w:divBdr>
            <w:top w:val="none" w:sz="0" w:space="0" w:color="auto"/>
            <w:left w:val="none" w:sz="0" w:space="0" w:color="auto"/>
            <w:bottom w:val="none" w:sz="0" w:space="0" w:color="auto"/>
            <w:right w:val="none" w:sz="0" w:space="0" w:color="auto"/>
          </w:divBdr>
        </w:div>
        <w:div w:id="597643041">
          <w:marLeft w:val="640"/>
          <w:marRight w:val="0"/>
          <w:marTop w:val="0"/>
          <w:marBottom w:val="0"/>
          <w:divBdr>
            <w:top w:val="none" w:sz="0" w:space="0" w:color="auto"/>
            <w:left w:val="none" w:sz="0" w:space="0" w:color="auto"/>
            <w:bottom w:val="none" w:sz="0" w:space="0" w:color="auto"/>
            <w:right w:val="none" w:sz="0" w:space="0" w:color="auto"/>
          </w:divBdr>
        </w:div>
        <w:div w:id="599721494">
          <w:marLeft w:val="640"/>
          <w:marRight w:val="0"/>
          <w:marTop w:val="0"/>
          <w:marBottom w:val="0"/>
          <w:divBdr>
            <w:top w:val="none" w:sz="0" w:space="0" w:color="auto"/>
            <w:left w:val="none" w:sz="0" w:space="0" w:color="auto"/>
            <w:bottom w:val="none" w:sz="0" w:space="0" w:color="auto"/>
            <w:right w:val="none" w:sz="0" w:space="0" w:color="auto"/>
          </w:divBdr>
        </w:div>
        <w:div w:id="600989573">
          <w:marLeft w:val="640"/>
          <w:marRight w:val="0"/>
          <w:marTop w:val="0"/>
          <w:marBottom w:val="0"/>
          <w:divBdr>
            <w:top w:val="none" w:sz="0" w:space="0" w:color="auto"/>
            <w:left w:val="none" w:sz="0" w:space="0" w:color="auto"/>
            <w:bottom w:val="none" w:sz="0" w:space="0" w:color="auto"/>
            <w:right w:val="none" w:sz="0" w:space="0" w:color="auto"/>
          </w:divBdr>
        </w:div>
        <w:div w:id="608203376">
          <w:marLeft w:val="640"/>
          <w:marRight w:val="0"/>
          <w:marTop w:val="0"/>
          <w:marBottom w:val="0"/>
          <w:divBdr>
            <w:top w:val="none" w:sz="0" w:space="0" w:color="auto"/>
            <w:left w:val="none" w:sz="0" w:space="0" w:color="auto"/>
            <w:bottom w:val="none" w:sz="0" w:space="0" w:color="auto"/>
            <w:right w:val="none" w:sz="0" w:space="0" w:color="auto"/>
          </w:divBdr>
        </w:div>
        <w:div w:id="647638038">
          <w:marLeft w:val="640"/>
          <w:marRight w:val="0"/>
          <w:marTop w:val="0"/>
          <w:marBottom w:val="0"/>
          <w:divBdr>
            <w:top w:val="none" w:sz="0" w:space="0" w:color="auto"/>
            <w:left w:val="none" w:sz="0" w:space="0" w:color="auto"/>
            <w:bottom w:val="none" w:sz="0" w:space="0" w:color="auto"/>
            <w:right w:val="none" w:sz="0" w:space="0" w:color="auto"/>
          </w:divBdr>
        </w:div>
        <w:div w:id="652946704">
          <w:marLeft w:val="640"/>
          <w:marRight w:val="0"/>
          <w:marTop w:val="0"/>
          <w:marBottom w:val="0"/>
          <w:divBdr>
            <w:top w:val="none" w:sz="0" w:space="0" w:color="auto"/>
            <w:left w:val="none" w:sz="0" w:space="0" w:color="auto"/>
            <w:bottom w:val="none" w:sz="0" w:space="0" w:color="auto"/>
            <w:right w:val="none" w:sz="0" w:space="0" w:color="auto"/>
          </w:divBdr>
        </w:div>
        <w:div w:id="683479168">
          <w:marLeft w:val="640"/>
          <w:marRight w:val="0"/>
          <w:marTop w:val="0"/>
          <w:marBottom w:val="0"/>
          <w:divBdr>
            <w:top w:val="none" w:sz="0" w:space="0" w:color="auto"/>
            <w:left w:val="none" w:sz="0" w:space="0" w:color="auto"/>
            <w:bottom w:val="none" w:sz="0" w:space="0" w:color="auto"/>
            <w:right w:val="none" w:sz="0" w:space="0" w:color="auto"/>
          </w:divBdr>
        </w:div>
        <w:div w:id="690111961">
          <w:marLeft w:val="640"/>
          <w:marRight w:val="0"/>
          <w:marTop w:val="0"/>
          <w:marBottom w:val="0"/>
          <w:divBdr>
            <w:top w:val="none" w:sz="0" w:space="0" w:color="auto"/>
            <w:left w:val="none" w:sz="0" w:space="0" w:color="auto"/>
            <w:bottom w:val="none" w:sz="0" w:space="0" w:color="auto"/>
            <w:right w:val="none" w:sz="0" w:space="0" w:color="auto"/>
          </w:divBdr>
        </w:div>
        <w:div w:id="726295497">
          <w:marLeft w:val="640"/>
          <w:marRight w:val="0"/>
          <w:marTop w:val="0"/>
          <w:marBottom w:val="0"/>
          <w:divBdr>
            <w:top w:val="none" w:sz="0" w:space="0" w:color="auto"/>
            <w:left w:val="none" w:sz="0" w:space="0" w:color="auto"/>
            <w:bottom w:val="none" w:sz="0" w:space="0" w:color="auto"/>
            <w:right w:val="none" w:sz="0" w:space="0" w:color="auto"/>
          </w:divBdr>
        </w:div>
        <w:div w:id="731389414">
          <w:marLeft w:val="640"/>
          <w:marRight w:val="0"/>
          <w:marTop w:val="0"/>
          <w:marBottom w:val="0"/>
          <w:divBdr>
            <w:top w:val="none" w:sz="0" w:space="0" w:color="auto"/>
            <w:left w:val="none" w:sz="0" w:space="0" w:color="auto"/>
            <w:bottom w:val="none" w:sz="0" w:space="0" w:color="auto"/>
            <w:right w:val="none" w:sz="0" w:space="0" w:color="auto"/>
          </w:divBdr>
        </w:div>
        <w:div w:id="760611156">
          <w:marLeft w:val="640"/>
          <w:marRight w:val="0"/>
          <w:marTop w:val="0"/>
          <w:marBottom w:val="0"/>
          <w:divBdr>
            <w:top w:val="none" w:sz="0" w:space="0" w:color="auto"/>
            <w:left w:val="none" w:sz="0" w:space="0" w:color="auto"/>
            <w:bottom w:val="none" w:sz="0" w:space="0" w:color="auto"/>
            <w:right w:val="none" w:sz="0" w:space="0" w:color="auto"/>
          </w:divBdr>
        </w:div>
        <w:div w:id="786432954">
          <w:marLeft w:val="640"/>
          <w:marRight w:val="0"/>
          <w:marTop w:val="0"/>
          <w:marBottom w:val="0"/>
          <w:divBdr>
            <w:top w:val="none" w:sz="0" w:space="0" w:color="auto"/>
            <w:left w:val="none" w:sz="0" w:space="0" w:color="auto"/>
            <w:bottom w:val="none" w:sz="0" w:space="0" w:color="auto"/>
            <w:right w:val="none" w:sz="0" w:space="0" w:color="auto"/>
          </w:divBdr>
        </w:div>
        <w:div w:id="799955476">
          <w:marLeft w:val="640"/>
          <w:marRight w:val="0"/>
          <w:marTop w:val="0"/>
          <w:marBottom w:val="0"/>
          <w:divBdr>
            <w:top w:val="none" w:sz="0" w:space="0" w:color="auto"/>
            <w:left w:val="none" w:sz="0" w:space="0" w:color="auto"/>
            <w:bottom w:val="none" w:sz="0" w:space="0" w:color="auto"/>
            <w:right w:val="none" w:sz="0" w:space="0" w:color="auto"/>
          </w:divBdr>
        </w:div>
        <w:div w:id="817500355">
          <w:marLeft w:val="640"/>
          <w:marRight w:val="0"/>
          <w:marTop w:val="0"/>
          <w:marBottom w:val="0"/>
          <w:divBdr>
            <w:top w:val="none" w:sz="0" w:space="0" w:color="auto"/>
            <w:left w:val="none" w:sz="0" w:space="0" w:color="auto"/>
            <w:bottom w:val="none" w:sz="0" w:space="0" w:color="auto"/>
            <w:right w:val="none" w:sz="0" w:space="0" w:color="auto"/>
          </w:divBdr>
        </w:div>
        <w:div w:id="820118932">
          <w:marLeft w:val="640"/>
          <w:marRight w:val="0"/>
          <w:marTop w:val="0"/>
          <w:marBottom w:val="0"/>
          <w:divBdr>
            <w:top w:val="none" w:sz="0" w:space="0" w:color="auto"/>
            <w:left w:val="none" w:sz="0" w:space="0" w:color="auto"/>
            <w:bottom w:val="none" w:sz="0" w:space="0" w:color="auto"/>
            <w:right w:val="none" w:sz="0" w:space="0" w:color="auto"/>
          </w:divBdr>
        </w:div>
        <w:div w:id="852187834">
          <w:marLeft w:val="640"/>
          <w:marRight w:val="0"/>
          <w:marTop w:val="0"/>
          <w:marBottom w:val="0"/>
          <w:divBdr>
            <w:top w:val="none" w:sz="0" w:space="0" w:color="auto"/>
            <w:left w:val="none" w:sz="0" w:space="0" w:color="auto"/>
            <w:bottom w:val="none" w:sz="0" w:space="0" w:color="auto"/>
            <w:right w:val="none" w:sz="0" w:space="0" w:color="auto"/>
          </w:divBdr>
        </w:div>
        <w:div w:id="860124960">
          <w:marLeft w:val="640"/>
          <w:marRight w:val="0"/>
          <w:marTop w:val="0"/>
          <w:marBottom w:val="0"/>
          <w:divBdr>
            <w:top w:val="none" w:sz="0" w:space="0" w:color="auto"/>
            <w:left w:val="none" w:sz="0" w:space="0" w:color="auto"/>
            <w:bottom w:val="none" w:sz="0" w:space="0" w:color="auto"/>
            <w:right w:val="none" w:sz="0" w:space="0" w:color="auto"/>
          </w:divBdr>
        </w:div>
        <w:div w:id="862865134">
          <w:marLeft w:val="640"/>
          <w:marRight w:val="0"/>
          <w:marTop w:val="0"/>
          <w:marBottom w:val="0"/>
          <w:divBdr>
            <w:top w:val="none" w:sz="0" w:space="0" w:color="auto"/>
            <w:left w:val="none" w:sz="0" w:space="0" w:color="auto"/>
            <w:bottom w:val="none" w:sz="0" w:space="0" w:color="auto"/>
            <w:right w:val="none" w:sz="0" w:space="0" w:color="auto"/>
          </w:divBdr>
        </w:div>
        <w:div w:id="865217331">
          <w:marLeft w:val="640"/>
          <w:marRight w:val="0"/>
          <w:marTop w:val="0"/>
          <w:marBottom w:val="0"/>
          <w:divBdr>
            <w:top w:val="none" w:sz="0" w:space="0" w:color="auto"/>
            <w:left w:val="none" w:sz="0" w:space="0" w:color="auto"/>
            <w:bottom w:val="none" w:sz="0" w:space="0" w:color="auto"/>
            <w:right w:val="none" w:sz="0" w:space="0" w:color="auto"/>
          </w:divBdr>
        </w:div>
        <w:div w:id="873349223">
          <w:marLeft w:val="640"/>
          <w:marRight w:val="0"/>
          <w:marTop w:val="0"/>
          <w:marBottom w:val="0"/>
          <w:divBdr>
            <w:top w:val="none" w:sz="0" w:space="0" w:color="auto"/>
            <w:left w:val="none" w:sz="0" w:space="0" w:color="auto"/>
            <w:bottom w:val="none" w:sz="0" w:space="0" w:color="auto"/>
            <w:right w:val="none" w:sz="0" w:space="0" w:color="auto"/>
          </w:divBdr>
        </w:div>
        <w:div w:id="922497859">
          <w:marLeft w:val="640"/>
          <w:marRight w:val="0"/>
          <w:marTop w:val="0"/>
          <w:marBottom w:val="0"/>
          <w:divBdr>
            <w:top w:val="none" w:sz="0" w:space="0" w:color="auto"/>
            <w:left w:val="none" w:sz="0" w:space="0" w:color="auto"/>
            <w:bottom w:val="none" w:sz="0" w:space="0" w:color="auto"/>
            <w:right w:val="none" w:sz="0" w:space="0" w:color="auto"/>
          </w:divBdr>
        </w:div>
        <w:div w:id="922690082">
          <w:marLeft w:val="640"/>
          <w:marRight w:val="0"/>
          <w:marTop w:val="0"/>
          <w:marBottom w:val="0"/>
          <w:divBdr>
            <w:top w:val="none" w:sz="0" w:space="0" w:color="auto"/>
            <w:left w:val="none" w:sz="0" w:space="0" w:color="auto"/>
            <w:bottom w:val="none" w:sz="0" w:space="0" w:color="auto"/>
            <w:right w:val="none" w:sz="0" w:space="0" w:color="auto"/>
          </w:divBdr>
        </w:div>
        <w:div w:id="952978541">
          <w:marLeft w:val="640"/>
          <w:marRight w:val="0"/>
          <w:marTop w:val="0"/>
          <w:marBottom w:val="0"/>
          <w:divBdr>
            <w:top w:val="none" w:sz="0" w:space="0" w:color="auto"/>
            <w:left w:val="none" w:sz="0" w:space="0" w:color="auto"/>
            <w:bottom w:val="none" w:sz="0" w:space="0" w:color="auto"/>
            <w:right w:val="none" w:sz="0" w:space="0" w:color="auto"/>
          </w:divBdr>
        </w:div>
        <w:div w:id="956988902">
          <w:marLeft w:val="640"/>
          <w:marRight w:val="0"/>
          <w:marTop w:val="0"/>
          <w:marBottom w:val="0"/>
          <w:divBdr>
            <w:top w:val="none" w:sz="0" w:space="0" w:color="auto"/>
            <w:left w:val="none" w:sz="0" w:space="0" w:color="auto"/>
            <w:bottom w:val="none" w:sz="0" w:space="0" w:color="auto"/>
            <w:right w:val="none" w:sz="0" w:space="0" w:color="auto"/>
          </w:divBdr>
        </w:div>
        <w:div w:id="964039628">
          <w:marLeft w:val="640"/>
          <w:marRight w:val="0"/>
          <w:marTop w:val="0"/>
          <w:marBottom w:val="0"/>
          <w:divBdr>
            <w:top w:val="none" w:sz="0" w:space="0" w:color="auto"/>
            <w:left w:val="none" w:sz="0" w:space="0" w:color="auto"/>
            <w:bottom w:val="none" w:sz="0" w:space="0" w:color="auto"/>
            <w:right w:val="none" w:sz="0" w:space="0" w:color="auto"/>
          </w:divBdr>
        </w:div>
        <w:div w:id="1008944174">
          <w:marLeft w:val="640"/>
          <w:marRight w:val="0"/>
          <w:marTop w:val="0"/>
          <w:marBottom w:val="0"/>
          <w:divBdr>
            <w:top w:val="none" w:sz="0" w:space="0" w:color="auto"/>
            <w:left w:val="none" w:sz="0" w:space="0" w:color="auto"/>
            <w:bottom w:val="none" w:sz="0" w:space="0" w:color="auto"/>
            <w:right w:val="none" w:sz="0" w:space="0" w:color="auto"/>
          </w:divBdr>
        </w:div>
        <w:div w:id="1044601276">
          <w:marLeft w:val="640"/>
          <w:marRight w:val="0"/>
          <w:marTop w:val="0"/>
          <w:marBottom w:val="0"/>
          <w:divBdr>
            <w:top w:val="none" w:sz="0" w:space="0" w:color="auto"/>
            <w:left w:val="none" w:sz="0" w:space="0" w:color="auto"/>
            <w:bottom w:val="none" w:sz="0" w:space="0" w:color="auto"/>
            <w:right w:val="none" w:sz="0" w:space="0" w:color="auto"/>
          </w:divBdr>
        </w:div>
        <w:div w:id="1060787927">
          <w:marLeft w:val="640"/>
          <w:marRight w:val="0"/>
          <w:marTop w:val="0"/>
          <w:marBottom w:val="0"/>
          <w:divBdr>
            <w:top w:val="none" w:sz="0" w:space="0" w:color="auto"/>
            <w:left w:val="none" w:sz="0" w:space="0" w:color="auto"/>
            <w:bottom w:val="none" w:sz="0" w:space="0" w:color="auto"/>
            <w:right w:val="none" w:sz="0" w:space="0" w:color="auto"/>
          </w:divBdr>
        </w:div>
        <w:div w:id="1125582867">
          <w:marLeft w:val="640"/>
          <w:marRight w:val="0"/>
          <w:marTop w:val="0"/>
          <w:marBottom w:val="0"/>
          <w:divBdr>
            <w:top w:val="none" w:sz="0" w:space="0" w:color="auto"/>
            <w:left w:val="none" w:sz="0" w:space="0" w:color="auto"/>
            <w:bottom w:val="none" w:sz="0" w:space="0" w:color="auto"/>
            <w:right w:val="none" w:sz="0" w:space="0" w:color="auto"/>
          </w:divBdr>
        </w:div>
        <w:div w:id="1132753713">
          <w:marLeft w:val="640"/>
          <w:marRight w:val="0"/>
          <w:marTop w:val="0"/>
          <w:marBottom w:val="0"/>
          <w:divBdr>
            <w:top w:val="none" w:sz="0" w:space="0" w:color="auto"/>
            <w:left w:val="none" w:sz="0" w:space="0" w:color="auto"/>
            <w:bottom w:val="none" w:sz="0" w:space="0" w:color="auto"/>
            <w:right w:val="none" w:sz="0" w:space="0" w:color="auto"/>
          </w:divBdr>
        </w:div>
        <w:div w:id="1137065990">
          <w:marLeft w:val="640"/>
          <w:marRight w:val="0"/>
          <w:marTop w:val="0"/>
          <w:marBottom w:val="0"/>
          <w:divBdr>
            <w:top w:val="none" w:sz="0" w:space="0" w:color="auto"/>
            <w:left w:val="none" w:sz="0" w:space="0" w:color="auto"/>
            <w:bottom w:val="none" w:sz="0" w:space="0" w:color="auto"/>
            <w:right w:val="none" w:sz="0" w:space="0" w:color="auto"/>
          </w:divBdr>
        </w:div>
      </w:divsChild>
    </w:div>
    <w:div w:id="196965013">
      <w:bodyDiv w:val="1"/>
      <w:marLeft w:val="0"/>
      <w:marRight w:val="0"/>
      <w:marTop w:val="0"/>
      <w:marBottom w:val="0"/>
      <w:divBdr>
        <w:top w:val="none" w:sz="0" w:space="0" w:color="auto"/>
        <w:left w:val="none" w:sz="0" w:space="0" w:color="auto"/>
        <w:bottom w:val="none" w:sz="0" w:space="0" w:color="auto"/>
        <w:right w:val="none" w:sz="0" w:space="0" w:color="auto"/>
      </w:divBdr>
      <w:divsChild>
        <w:div w:id="34157090">
          <w:marLeft w:val="640"/>
          <w:marRight w:val="0"/>
          <w:marTop w:val="0"/>
          <w:marBottom w:val="0"/>
          <w:divBdr>
            <w:top w:val="none" w:sz="0" w:space="0" w:color="auto"/>
            <w:left w:val="none" w:sz="0" w:space="0" w:color="auto"/>
            <w:bottom w:val="none" w:sz="0" w:space="0" w:color="auto"/>
            <w:right w:val="none" w:sz="0" w:space="0" w:color="auto"/>
          </w:divBdr>
        </w:div>
        <w:div w:id="43140223">
          <w:marLeft w:val="640"/>
          <w:marRight w:val="0"/>
          <w:marTop w:val="0"/>
          <w:marBottom w:val="0"/>
          <w:divBdr>
            <w:top w:val="none" w:sz="0" w:space="0" w:color="auto"/>
            <w:left w:val="none" w:sz="0" w:space="0" w:color="auto"/>
            <w:bottom w:val="none" w:sz="0" w:space="0" w:color="auto"/>
            <w:right w:val="none" w:sz="0" w:space="0" w:color="auto"/>
          </w:divBdr>
        </w:div>
        <w:div w:id="69235295">
          <w:marLeft w:val="640"/>
          <w:marRight w:val="0"/>
          <w:marTop w:val="0"/>
          <w:marBottom w:val="0"/>
          <w:divBdr>
            <w:top w:val="none" w:sz="0" w:space="0" w:color="auto"/>
            <w:left w:val="none" w:sz="0" w:space="0" w:color="auto"/>
            <w:bottom w:val="none" w:sz="0" w:space="0" w:color="auto"/>
            <w:right w:val="none" w:sz="0" w:space="0" w:color="auto"/>
          </w:divBdr>
        </w:div>
        <w:div w:id="166604889">
          <w:marLeft w:val="640"/>
          <w:marRight w:val="0"/>
          <w:marTop w:val="0"/>
          <w:marBottom w:val="0"/>
          <w:divBdr>
            <w:top w:val="none" w:sz="0" w:space="0" w:color="auto"/>
            <w:left w:val="none" w:sz="0" w:space="0" w:color="auto"/>
            <w:bottom w:val="none" w:sz="0" w:space="0" w:color="auto"/>
            <w:right w:val="none" w:sz="0" w:space="0" w:color="auto"/>
          </w:divBdr>
        </w:div>
        <w:div w:id="177233377">
          <w:marLeft w:val="640"/>
          <w:marRight w:val="0"/>
          <w:marTop w:val="0"/>
          <w:marBottom w:val="0"/>
          <w:divBdr>
            <w:top w:val="none" w:sz="0" w:space="0" w:color="auto"/>
            <w:left w:val="none" w:sz="0" w:space="0" w:color="auto"/>
            <w:bottom w:val="none" w:sz="0" w:space="0" w:color="auto"/>
            <w:right w:val="none" w:sz="0" w:space="0" w:color="auto"/>
          </w:divBdr>
        </w:div>
        <w:div w:id="194314663">
          <w:marLeft w:val="640"/>
          <w:marRight w:val="0"/>
          <w:marTop w:val="0"/>
          <w:marBottom w:val="0"/>
          <w:divBdr>
            <w:top w:val="none" w:sz="0" w:space="0" w:color="auto"/>
            <w:left w:val="none" w:sz="0" w:space="0" w:color="auto"/>
            <w:bottom w:val="none" w:sz="0" w:space="0" w:color="auto"/>
            <w:right w:val="none" w:sz="0" w:space="0" w:color="auto"/>
          </w:divBdr>
        </w:div>
        <w:div w:id="194464350">
          <w:marLeft w:val="640"/>
          <w:marRight w:val="0"/>
          <w:marTop w:val="0"/>
          <w:marBottom w:val="0"/>
          <w:divBdr>
            <w:top w:val="none" w:sz="0" w:space="0" w:color="auto"/>
            <w:left w:val="none" w:sz="0" w:space="0" w:color="auto"/>
            <w:bottom w:val="none" w:sz="0" w:space="0" w:color="auto"/>
            <w:right w:val="none" w:sz="0" w:space="0" w:color="auto"/>
          </w:divBdr>
        </w:div>
        <w:div w:id="303119165">
          <w:marLeft w:val="640"/>
          <w:marRight w:val="0"/>
          <w:marTop w:val="0"/>
          <w:marBottom w:val="0"/>
          <w:divBdr>
            <w:top w:val="none" w:sz="0" w:space="0" w:color="auto"/>
            <w:left w:val="none" w:sz="0" w:space="0" w:color="auto"/>
            <w:bottom w:val="none" w:sz="0" w:space="0" w:color="auto"/>
            <w:right w:val="none" w:sz="0" w:space="0" w:color="auto"/>
          </w:divBdr>
        </w:div>
        <w:div w:id="364672186">
          <w:marLeft w:val="640"/>
          <w:marRight w:val="0"/>
          <w:marTop w:val="0"/>
          <w:marBottom w:val="0"/>
          <w:divBdr>
            <w:top w:val="none" w:sz="0" w:space="0" w:color="auto"/>
            <w:left w:val="none" w:sz="0" w:space="0" w:color="auto"/>
            <w:bottom w:val="none" w:sz="0" w:space="0" w:color="auto"/>
            <w:right w:val="none" w:sz="0" w:space="0" w:color="auto"/>
          </w:divBdr>
        </w:div>
        <w:div w:id="390158555">
          <w:marLeft w:val="640"/>
          <w:marRight w:val="0"/>
          <w:marTop w:val="0"/>
          <w:marBottom w:val="0"/>
          <w:divBdr>
            <w:top w:val="none" w:sz="0" w:space="0" w:color="auto"/>
            <w:left w:val="none" w:sz="0" w:space="0" w:color="auto"/>
            <w:bottom w:val="none" w:sz="0" w:space="0" w:color="auto"/>
            <w:right w:val="none" w:sz="0" w:space="0" w:color="auto"/>
          </w:divBdr>
        </w:div>
        <w:div w:id="447552800">
          <w:marLeft w:val="640"/>
          <w:marRight w:val="0"/>
          <w:marTop w:val="0"/>
          <w:marBottom w:val="0"/>
          <w:divBdr>
            <w:top w:val="none" w:sz="0" w:space="0" w:color="auto"/>
            <w:left w:val="none" w:sz="0" w:space="0" w:color="auto"/>
            <w:bottom w:val="none" w:sz="0" w:space="0" w:color="auto"/>
            <w:right w:val="none" w:sz="0" w:space="0" w:color="auto"/>
          </w:divBdr>
        </w:div>
        <w:div w:id="451435506">
          <w:marLeft w:val="640"/>
          <w:marRight w:val="0"/>
          <w:marTop w:val="0"/>
          <w:marBottom w:val="0"/>
          <w:divBdr>
            <w:top w:val="none" w:sz="0" w:space="0" w:color="auto"/>
            <w:left w:val="none" w:sz="0" w:space="0" w:color="auto"/>
            <w:bottom w:val="none" w:sz="0" w:space="0" w:color="auto"/>
            <w:right w:val="none" w:sz="0" w:space="0" w:color="auto"/>
          </w:divBdr>
        </w:div>
        <w:div w:id="502935404">
          <w:marLeft w:val="640"/>
          <w:marRight w:val="0"/>
          <w:marTop w:val="0"/>
          <w:marBottom w:val="0"/>
          <w:divBdr>
            <w:top w:val="none" w:sz="0" w:space="0" w:color="auto"/>
            <w:left w:val="none" w:sz="0" w:space="0" w:color="auto"/>
            <w:bottom w:val="none" w:sz="0" w:space="0" w:color="auto"/>
            <w:right w:val="none" w:sz="0" w:space="0" w:color="auto"/>
          </w:divBdr>
        </w:div>
        <w:div w:id="543373192">
          <w:marLeft w:val="640"/>
          <w:marRight w:val="0"/>
          <w:marTop w:val="0"/>
          <w:marBottom w:val="0"/>
          <w:divBdr>
            <w:top w:val="none" w:sz="0" w:space="0" w:color="auto"/>
            <w:left w:val="none" w:sz="0" w:space="0" w:color="auto"/>
            <w:bottom w:val="none" w:sz="0" w:space="0" w:color="auto"/>
            <w:right w:val="none" w:sz="0" w:space="0" w:color="auto"/>
          </w:divBdr>
        </w:div>
        <w:div w:id="564149315">
          <w:marLeft w:val="640"/>
          <w:marRight w:val="0"/>
          <w:marTop w:val="0"/>
          <w:marBottom w:val="0"/>
          <w:divBdr>
            <w:top w:val="none" w:sz="0" w:space="0" w:color="auto"/>
            <w:left w:val="none" w:sz="0" w:space="0" w:color="auto"/>
            <w:bottom w:val="none" w:sz="0" w:space="0" w:color="auto"/>
            <w:right w:val="none" w:sz="0" w:space="0" w:color="auto"/>
          </w:divBdr>
        </w:div>
        <w:div w:id="574357662">
          <w:marLeft w:val="640"/>
          <w:marRight w:val="0"/>
          <w:marTop w:val="0"/>
          <w:marBottom w:val="0"/>
          <w:divBdr>
            <w:top w:val="none" w:sz="0" w:space="0" w:color="auto"/>
            <w:left w:val="none" w:sz="0" w:space="0" w:color="auto"/>
            <w:bottom w:val="none" w:sz="0" w:space="0" w:color="auto"/>
            <w:right w:val="none" w:sz="0" w:space="0" w:color="auto"/>
          </w:divBdr>
        </w:div>
        <w:div w:id="580214880">
          <w:marLeft w:val="640"/>
          <w:marRight w:val="0"/>
          <w:marTop w:val="0"/>
          <w:marBottom w:val="0"/>
          <w:divBdr>
            <w:top w:val="none" w:sz="0" w:space="0" w:color="auto"/>
            <w:left w:val="none" w:sz="0" w:space="0" w:color="auto"/>
            <w:bottom w:val="none" w:sz="0" w:space="0" w:color="auto"/>
            <w:right w:val="none" w:sz="0" w:space="0" w:color="auto"/>
          </w:divBdr>
        </w:div>
        <w:div w:id="591092118">
          <w:marLeft w:val="640"/>
          <w:marRight w:val="0"/>
          <w:marTop w:val="0"/>
          <w:marBottom w:val="0"/>
          <w:divBdr>
            <w:top w:val="none" w:sz="0" w:space="0" w:color="auto"/>
            <w:left w:val="none" w:sz="0" w:space="0" w:color="auto"/>
            <w:bottom w:val="none" w:sz="0" w:space="0" w:color="auto"/>
            <w:right w:val="none" w:sz="0" w:space="0" w:color="auto"/>
          </w:divBdr>
        </w:div>
        <w:div w:id="621573958">
          <w:marLeft w:val="640"/>
          <w:marRight w:val="0"/>
          <w:marTop w:val="0"/>
          <w:marBottom w:val="0"/>
          <w:divBdr>
            <w:top w:val="none" w:sz="0" w:space="0" w:color="auto"/>
            <w:left w:val="none" w:sz="0" w:space="0" w:color="auto"/>
            <w:bottom w:val="none" w:sz="0" w:space="0" w:color="auto"/>
            <w:right w:val="none" w:sz="0" w:space="0" w:color="auto"/>
          </w:divBdr>
        </w:div>
        <w:div w:id="629288087">
          <w:marLeft w:val="640"/>
          <w:marRight w:val="0"/>
          <w:marTop w:val="0"/>
          <w:marBottom w:val="0"/>
          <w:divBdr>
            <w:top w:val="none" w:sz="0" w:space="0" w:color="auto"/>
            <w:left w:val="none" w:sz="0" w:space="0" w:color="auto"/>
            <w:bottom w:val="none" w:sz="0" w:space="0" w:color="auto"/>
            <w:right w:val="none" w:sz="0" w:space="0" w:color="auto"/>
          </w:divBdr>
        </w:div>
        <w:div w:id="631639983">
          <w:marLeft w:val="640"/>
          <w:marRight w:val="0"/>
          <w:marTop w:val="0"/>
          <w:marBottom w:val="0"/>
          <w:divBdr>
            <w:top w:val="none" w:sz="0" w:space="0" w:color="auto"/>
            <w:left w:val="none" w:sz="0" w:space="0" w:color="auto"/>
            <w:bottom w:val="none" w:sz="0" w:space="0" w:color="auto"/>
            <w:right w:val="none" w:sz="0" w:space="0" w:color="auto"/>
          </w:divBdr>
        </w:div>
        <w:div w:id="692153409">
          <w:marLeft w:val="640"/>
          <w:marRight w:val="0"/>
          <w:marTop w:val="0"/>
          <w:marBottom w:val="0"/>
          <w:divBdr>
            <w:top w:val="none" w:sz="0" w:space="0" w:color="auto"/>
            <w:left w:val="none" w:sz="0" w:space="0" w:color="auto"/>
            <w:bottom w:val="none" w:sz="0" w:space="0" w:color="auto"/>
            <w:right w:val="none" w:sz="0" w:space="0" w:color="auto"/>
          </w:divBdr>
        </w:div>
        <w:div w:id="755245586">
          <w:marLeft w:val="640"/>
          <w:marRight w:val="0"/>
          <w:marTop w:val="0"/>
          <w:marBottom w:val="0"/>
          <w:divBdr>
            <w:top w:val="none" w:sz="0" w:space="0" w:color="auto"/>
            <w:left w:val="none" w:sz="0" w:space="0" w:color="auto"/>
            <w:bottom w:val="none" w:sz="0" w:space="0" w:color="auto"/>
            <w:right w:val="none" w:sz="0" w:space="0" w:color="auto"/>
          </w:divBdr>
        </w:div>
        <w:div w:id="757603398">
          <w:marLeft w:val="640"/>
          <w:marRight w:val="0"/>
          <w:marTop w:val="0"/>
          <w:marBottom w:val="0"/>
          <w:divBdr>
            <w:top w:val="none" w:sz="0" w:space="0" w:color="auto"/>
            <w:left w:val="none" w:sz="0" w:space="0" w:color="auto"/>
            <w:bottom w:val="none" w:sz="0" w:space="0" w:color="auto"/>
            <w:right w:val="none" w:sz="0" w:space="0" w:color="auto"/>
          </w:divBdr>
        </w:div>
        <w:div w:id="797912625">
          <w:marLeft w:val="640"/>
          <w:marRight w:val="0"/>
          <w:marTop w:val="0"/>
          <w:marBottom w:val="0"/>
          <w:divBdr>
            <w:top w:val="none" w:sz="0" w:space="0" w:color="auto"/>
            <w:left w:val="none" w:sz="0" w:space="0" w:color="auto"/>
            <w:bottom w:val="none" w:sz="0" w:space="0" w:color="auto"/>
            <w:right w:val="none" w:sz="0" w:space="0" w:color="auto"/>
          </w:divBdr>
        </w:div>
        <w:div w:id="803232144">
          <w:marLeft w:val="640"/>
          <w:marRight w:val="0"/>
          <w:marTop w:val="0"/>
          <w:marBottom w:val="0"/>
          <w:divBdr>
            <w:top w:val="none" w:sz="0" w:space="0" w:color="auto"/>
            <w:left w:val="none" w:sz="0" w:space="0" w:color="auto"/>
            <w:bottom w:val="none" w:sz="0" w:space="0" w:color="auto"/>
            <w:right w:val="none" w:sz="0" w:space="0" w:color="auto"/>
          </w:divBdr>
        </w:div>
        <w:div w:id="831409866">
          <w:marLeft w:val="640"/>
          <w:marRight w:val="0"/>
          <w:marTop w:val="0"/>
          <w:marBottom w:val="0"/>
          <w:divBdr>
            <w:top w:val="none" w:sz="0" w:space="0" w:color="auto"/>
            <w:left w:val="none" w:sz="0" w:space="0" w:color="auto"/>
            <w:bottom w:val="none" w:sz="0" w:space="0" w:color="auto"/>
            <w:right w:val="none" w:sz="0" w:space="0" w:color="auto"/>
          </w:divBdr>
        </w:div>
        <w:div w:id="835851673">
          <w:marLeft w:val="640"/>
          <w:marRight w:val="0"/>
          <w:marTop w:val="0"/>
          <w:marBottom w:val="0"/>
          <w:divBdr>
            <w:top w:val="none" w:sz="0" w:space="0" w:color="auto"/>
            <w:left w:val="none" w:sz="0" w:space="0" w:color="auto"/>
            <w:bottom w:val="none" w:sz="0" w:space="0" w:color="auto"/>
            <w:right w:val="none" w:sz="0" w:space="0" w:color="auto"/>
          </w:divBdr>
        </w:div>
        <w:div w:id="878321161">
          <w:marLeft w:val="640"/>
          <w:marRight w:val="0"/>
          <w:marTop w:val="0"/>
          <w:marBottom w:val="0"/>
          <w:divBdr>
            <w:top w:val="none" w:sz="0" w:space="0" w:color="auto"/>
            <w:left w:val="none" w:sz="0" w:space="0" w:color="auto"/>
            <w:bottom w:val="none" w:sz="0" w:space="0" w:color="auto"/>
            <w:right w:val="none" w:sz="0" w:space="0" w:color="auto"/>
          </w:divBdr>
        </w:div>
        <w:div w:id="955864581">
          <w:marLeft w:val="640"/>
          <w:marRight w:val="0"/>
          <w:marTop w:val="0"/>
          <w:marBottom w:val="0"/>
          <w:divBdr>
            <w:top w:val="none" w:sz="0" w:space="0" w:color="auto"/>
            <w:left w:val="none" w:sz="0" w:space="0" w:color="auto"/>
            <w:bottom w:val="none" w:sz="0" w:space="0" w:color="auto"/>
            <w:right w:val="none" w:sz="0" w:space="0" w:color="auto"/>
          </w:divBdr>
        </w:div>
        <w:div w:id="969632928">
          <w:marLeft w:val="640"/>
          <w:marRight w:val="0"/>
          <w:marTop w:val="0"/>
          <w:marBottom w:val="0"/>
          <w:divBdr>
            <w:top w:val="none" w:sz="0" w:space="0" w:color="auto"/>
            <w:left w:val="none" w:sz="0" w:space="0" w:color="auto"/>
            <w:bottom w:val="none" w:sz="0" w:space="0" w:color="auto"/>
            <w:right w:val="none" w:sz="0" w:space="0" w:color="auto"/>
          </w:divBdr>
        </w:div>
        <w:div w:id="1005087717">
          <w:marLeft w:val="640"/>
          <w:marRight w:val="0"/>
          <w:marTop w:val="0"/>
          <w:marBottom w:val="0"/>
          <w:divBdr>
            <w:top w:val="none" w:sz="0" w:space="0" w:color="auto"/>
            <w:left w:val="none" w:sz="0" w:space="0" w:color="auto"/>
            <w:bottom w:val="none" w:sz="0" w:space="0" w:color="auto"/>
            <w:right w:val="none" w:sz="0" w:space="0" w:color="auto"/>
          </w:divBdr>
        </w:div>
        <w:div w:id="1016814012">
          <w:marLeft w:val="640"/>
          <w:marRight w:val="0"/>
          <w:marTop w:val="0"/>
          <w:marBottom w:val="0"/>
          <w:divBdr>
            <w:top w:val="none" w:sz="0" w:space="0" w:color="auto"/>
            <w:left w:val="none" w:sz="0" w:space="0" w:color="auto"/>
            <w:bottom w:val="none" w:sz="0" w:space="0" w:color="auto"/>
            <w:right w:val="none" w:sz="0" w:space="0" w:color="auto"/>
          </w:divBdr>
        </w:div>
      </w:divsChild>
    </w:div>
    <w:div w:id="197359459">
      <w:bodyDiv w:val="1"/>
      <w:marLeft w:val="0"/>
      <w:marRight w:val="0"/>
      <w:marTop w:val="0"/>
      <w:marBottom w:val="0"/>
      <w:divBdr>
        <w:top w:val="none" w:sz="0" w:space="0" w:color="auto"/>
        <w:left w:val="none" w:sz="0" w:space="0" w:color="auto"/>
        <w:bottom w:val="none" w:sz="0" w:space="0" w:color="auto"/>
        <w:right w:val="none" w:sz="0" w:space="0" w:color="auto"/>
      </w:divBdr>
      <w:divsChild>
        <w:div w:id="40786533">
          <w:marLeft w:val="640"/>
          <w:marRight w:val="0"/>
          <w:marTop w:val="0"/>
          <w:marBottom w:val="0"/>
          <w:divBdr>
            <w:top w:val="none" w:sz="0" w:space="0" w:color="auto"/>
            <w:left w:val="none" w:sz="0" w:space="0" w:color="auto"/>
            <w:bottom w:val="none" w:sz="0" w:space="0" w:color="auto"/>
            <w:right w:val="none" w:sz="0" w:space="0" w:color="auto"/>
          </w:divBdr>
        </w:div>
        <w:div w:id="43406646">
          <w:marLeft w:val="640"/>
          <w:marRight w:val="0"/>
          <w:marTop w:val="0"/>
          <w:marBottom w:val="0"/>
          <w:divBdr>
            <w:top w:val="none" w:sz="0" w:space="0" w:color="auto"/>
            <w:left w:val="none" w:sz="0" w:space="0" w:color="auto"/>
            <w:bottom w:val="none" w:sz="0" w:space="0" w:color="auto"/>
            <w:right w:val="none" w:sz="0" w:space="0" w:color="auto"/>
          </w:divBdr>
        </w:div>
        <w:div w:id="92629600">
          <w:marLeft w:val="640"/>
          <w:marRight w:val="0"/>
          <w:marTop w:val="0"/>
          <w:marBottom w:val="0"/>
          <w:divBdr>
            <w:top w:val="none" w:sz="0" w:space="0" w:color="auto"/>
            <w:left w:val="none" w:sz="0" w:space="0" w:color="auto"/>
            <w:bottom w:val="none" w:sz="0" w:space="0" w:color="auto"/>
            <w:right w:val="none" w:sz="0" w:space="0" w:color="auto"/>
          </w:divBdr>
        </w:div>
        <w:div w:id="118257652">
          <w:marLeft w:val="640"/>
          <w:marRight w:val="0"/>
          <w:marTop w:val="0"/>
          <w:marBottom w:val="0"/>
          <w:divBdr>
            <w:top w:val="none" w:sz="0" w:space="0" w:color="auto"/>
            <w:left w:val="none" w:sz="0" w:space="0" w:color="auto"/>
            <w:bottom w:val="none" w:sz="0" w:space="0" w:color="auto"/>
            <w:right w:val="none" w:sz="0" w:space="0" w:color="auto"/>
          </w:divBdr>
        </w:div>
        <w:div w:id="134642758">
          <w:marLeft w:val="640"/>
          <w:marRight w:val="0"/>
          <w:marTop w:val="0"/>
          <w:marBottom w:val="0"/>
          <w:divBdr>
            <w:top w:val="none" w:sz="0" w:space="0" w:color="auto"/>
            <w:left w:val="none" w:sz="0" w:space="0" w:color="auto"/>
            <w:bottom w:val="none" w:sz="0" w:space="0" w:color="auto"/>
            <w:right w:val="none" w:sz="0" w:space="0" w:color="auto"/>
          </w:divBdr>
        </w:div>
        <w:div w:id="148524562">
          <w:marLeft w:val="640"/>
          <w:marRight w:val="0"/>
          <w:marTop w:val="0"/>
          <w:marBottom w:val="0"/>
          <w:divBdr>
            <w:top w:val="none" w:sz="0" w:space="0" w:color="auto"/>
            <w:left w:val="none" w:sz="0" w:space="0" w:color="auto"/>
            <w:bottom w:val="none" w:sz="0" w:space="0" w:color="auto"/>
            <w:right w:val="none" w:sz="0" w:space="0" w:color="auto"/>
          </w:divBdr>
        </w:div>
        <w:div w:id="156920120">
          <w:marLeft w:val="640"/>
          <w:marRight w:val="0"/>
          <w:marTop w:val="0"/>
          <w:marBottom w:val="0"/>
          <w:divBdr>
            <w:top w:val="none" w:sz="0" w:space="0" w:color="auto"/>
            <w:left w:val="none" w:sz="0" w:space="0" w:color="auto"/>
            <w:bottom w:val="none" w:sz="0" w:space="0" w:color="auto"/>
            <w:right w:val="none" w:sz="0" w:space="0" w:color="auto"/>
          </w:divBdr>
        </w:div>
        <w:div w:id="170531765">
          <w:marLeft w:val="640"/>
          <w:marRight w:val="0"/>
          <w:marTop w:val="0"/>
          <w:marBottom w:val="0"/>
          <w:divBdr>
            <w:top w:val="none" w:sz="0" w:space="0" w:color="auto"/>
            <w:left w:val="none" w:sz="0" w:space="0" w:color="auto"/>
            <w:bottom w:val="none" w:sz="0" w:space="0" w:color="auto"/>
            <w:right w:val="none" w:sz="0" w:space="0" w:color="auto"/>
          </w:divBdr>
        </w:div>
        <w:div w:id="174807229">
          <w:marLeft w:val="640"/>
          <w:marRight w:val="0"/>
          <w:marTop w:val="0"/>
          <w:marBottom w:val="0"/>
          <w:divBdr>
            <w:top w:val="none" w:sz="0" w:space="0" w:color="auto"/>
            <w:left w:val="none" w:sz="0" w:space="0" w:color="auto"/>
            <w:bottom w:val="none" w:sz="0" w:space="0" w:color="auto"/>
            <w:right w:val="none" w:sz="0" w:space="0" w:color="auto"/>
          </w:divBdr>
        </w:div>
        <w:div w:id="188035413">
          <w:marLeft w:val="640"/>
          <w:marRight w:val="0"/>
          <w:marTop w:val="0"/>
          <w:marBottom w:val="0"/>
          <w:divBdr>
            <w:top w:val="none" w:sz="0" w:space="0" w:color="auto"/>
            <w:left w:val="none" w:sz="0" w:space="0" w:color="auto"/>
            <w:bottom w:val="none" w:sz="0" w:space="0" w:color="auto"/>
            <w:right w:val="none" w:sz="0" w:space="0" w:color="auto"/>
          </w:divBdr>
        </w:div>
        <w:div w:id="260532953">
          <w:marLeft w:val="640"/>
          <w:marRight w:val="0"/>
          <w:marTop w:val="0"/>
          <w:marBottom w:val="0"/>
          <w:divBdr>
            <w:top w:val="none" w:sz="0" w:space="0" w:color="auto"/>
            <w:left w:val="none" w:sz="0" w:space="0" w:color="auto"/>
            <w:bottom w:val="none" w:sz="0" w:space="0" w:color="auto"/>
            <w:right w:val="none" w:sz="0" w:space="0" w:color="auto"/>
          </w:divBdr>
        </w:div>
        <w:div w:id="269556874">
          <w:marLeft w:val="640"/>
          <w:marRight w:val="0"/>
          <w:marTop w:val="0"/>
          <w:marBottom w:val="0"/>
          <w:divBdr>
            <w:top w:val="none" w:sz="0" w:space="0" w:color="auto"/>
            <w:left w:val="none" w:sz="0" w:space="0" w:color="auto"/>
            <w:bottom w:val="none" w:sz="0" w:space="0" w:color="auto"/>
            <w:right w:val="none" w:sz="0" w:space="0" w:color="auto"/>
          </w:divBdr>
        </w:div>
        <w:div w:id="273635635">
          <w:marLeft w:val="640"/>
          <w:marRight w:val="0"/>
          <w:marTop w:val="0"/>
          <w:marBottom w:val="0"/>
          <w:divBdr>
            <w:top w:val="none" w:sz="0" w:space="0" w:color="auto"/>
            <w:left w:val="none" w:sz="0" w:space="0" w:color="auto"/>
            <w:bottom w:val="none" w:sz="0" w:space="0" w:color="auto"/>
            <w:right w:val="none" w:sz="0" w:space="0" w:color="auto"/>
          </w:divBdr>
        </w:div>
        <w:div w:id="296956849">
          <w:marLeft w:val="640"/>
          <w:marRight w:val="0"/>
          <w:marTop w:val="0"/>
          <w:marBottom w:val="0"/>
          <w:divBdr>
            <w:top w:val="none" w:sz="0" w:space="0" w:color="auto"/>
            <w:left w:val="none" w:sz="0" w:space="0" w:color="auto"/>
            <w:bottom w:val="none" w:sz="0" w:space="0" w:color="auto"/>
            <w:right w:val="none" w:sz="0" w:space="0" w:color="auto"/>
          </w:divBdr>
        </w:div>
        <w:div w:id="306471588">
          <w:marLeft w:val="640"/>
          <w:marRight w:val="0"/>
          <w:marTop w:val="0"/>
          <w:marBottom w:val="0"/>
          <w:divBdr>
            <w:top w:val="none" w:sz="0" w:space="0" w:color="auto"/>
            <w:left w:val="none" w:sz="0" w:space="0" w:color="auto"/>
            <w:bottom w:val="none" w:sz="0" w:space="0" w:color="auto"/>
            <w:right w:val="none" w:sz="0" w:space="0" w:color="auto"/>
          </w:divBdr>
        </w:div>
        <w:div w:id="328753013">
          <w:marLeft w:val="640"/>
          <w:marRight w:val="0"/>
          <w:marTop w:val="0"/>
          <w:marBottom w:val="0"/>
          <w:divBdr>
            <w:top w:val="none" w:sz="0" w:space="0" w:color="auto"/>
            <w:left w:val="none" w:sz="0" w:space="0" w:color="auto"/>
            <w:bottom w:val="none" w:sz="0" w:space="0" w:color="auto"/>
            <w:right w:val="none" w:sz="0" w:space="0" w:color="auto"/>
          </w:divBdr>
        </w:div>
        <w:div w:id="392890904">
          <w:marLeft w:val="640"/>
          <w:marRight w:val="0"/>
          <w:marTop w:val="0"/>
          <w:marBottom w:val="0"/>
          <w:divBdr>
            <w:top w:val="none" w:sz="0" w:space="0" w:color="auto"/>
            <w:left w:val="none" w:sz="0" w:space="0" w:color="auto"/>
            <w:bottom w:val="none" w:sz="0" w:space="0" w:color="auto"/>
            <w:right w:val="none" w:sz="0" w:space="0" w:color="auto"/>
          </w:divBdr>
        </w:div>
        <w:div w:id="412044159">
          <w:marLeft w:val="640"/>
          <w:marRight w:val="0"/>
          <w:marTop w:val="0"/>
          <w:marBottom w:val="0"/>
          <w:divBdr>
            <w:top w:val="none" w:sz="0" w:space="0" w:color="auto"/>
            <w:left w:val="none" w:sz="0" w:space="0" w:color="auto"/>
            <w:bottom w:val="none" w:sz="0" w:space="0" w:color="auto"/>
            <w:right w:val="none" w:sz="0" w:space="0" w:color="auto"/>
          </w:divBdr>
        </w:div>
        <w:div w:id="435053426">
          <w:marLeft w:val="640"/>
          <w:marRight w:val="0"/>
          <w:marTop w:val="0"/>
          <w:marBottom w:val="0"/>
          <w:divBdr>
            <w:top w:val="none" w:sz="0" w:space="0" w:color="auto"/>
            <w:left w:val="none" w:sz="0" w:space="0" w:color="auto"/>
            <w:bottom w:val="none" w:sz="0" w:space="0" w:color="auto"/>
            <w:right w:val="none" w:sz="0" w:space="0" w:color="auto"/>
          </w:divBdr>
        </w:div>
        <w:div w:id="440688476">
          <w:marLeft w:val="640"/>
          <w:marRight w:val="0"/>
          <w:marTop w:val="0"/>
          <w:marBottom w:val="0"/>
          <w:divBdr>
            <w:top w:val="none" w:sz="0" w:space="0" w:color="auto"/>
            <w:left w:val="none" w:sz="0" w:space="0" w:color="auto"/>
            <w:bottom w:val="none" w:sz="0" w:space="0" w:color="auto"/>
            <w:right w:val="none" w:sz="0" w:space="0" w:color="auto"/>
          </w:divBdr>
        </w:div>
        <w:div w:id="459953952">
          <w:marLeft w:val="640"/>
          <w:marRight w:val="0"/>
          <w:marTop w:val="0"/>
          <w:marBottom w:val="0"/>
          <w:divBdr>
            <w:top w:val="none" w:sz="0" w:space="0" w:color="auto"/>
            <w:left w:val="none" w:sz="0" w:space="0" w:color="auto"/>
            <w:bottom w:val="none" w:sz="0" w:space="0" w:color="auto"/>
            <w:right w:val="none" w:sz="0" w:space="0" w:color="auto"/>
          </w:divBdr>
        </w:div>
        <w:div w:id="474953039">
          <w:marLeft w:val="640"/>
          <w:marRight w:val="0"/>
          <w:marTop w:val="0"/>
          <w:marBottom w:val="0"/>
          <w:divBdr>
            <w:top w:val="none" w:sz="0" w:space="0" w:color="auto"/>
            <w:left w:val="none" w:sz="0" w:space="0" w:color="auto"/>
            <w:bottom w:val="none" w:sz="0" w:space="0" w:color="auto"/>
            <w:right w:val="none" w:sz="0" w:space="0" w:color="auto"/>
          </w:divBdr>
        </w:div>
        <w:div w:id="481041602">
          <w:marLeft w:val="640"/>
          <w:marRight w:val="0"/>
          <w:marTop w:val="0"/>
          <w:marBottom w:val="0"/>
          <w:divBdr>
            <w:top w:val="none" w:sz="0" w:space="0" w:color="auto"/>
            <w:left w:val="none" w:sz="0" w:space="0" w:color="auto"/>
            <w:bottom w:val="none" w:sz="0" w:space="0" w:color="auto"/>
            <w:right w:val="none" w:sz="0" w:space="0" w:color="auto"/>
          </w:divBdr>
        </w:div>
        <w:div w:id="483358522">
          <w:marLeft w:val="640"/>
          <w:marRight w:val="0"/>
          <w:marTop w:val="0"/>
          <w:marBottom w:val="0"/>
          <w:divBdr>
            <w:top w:val="none" w:sz="0" w:space="0" w:color="auto"/>
            <w:left w:val="none" w:sz="0" w:space="0" w:color="auto"/>
            <w:bottom w:val="none" w:sz="0" w:space="0" w:color="auto"/>
            <w:right w:val="none" w:sz="0" w:space="0" w:color="auto"/>
          </w:divBdr>
        </w:div>
        <w:div w:id="495918232">
          <w:marLeft w:val="640"/>
          <w:marRight w:val="0"/>
          <w:marTop w:val="0"/>
          <w:marBottom w:val="0"/>
          <w:divBdr>
            <w:top w:val="none" w:sz="0" w:space="0" w:color="auto"/>
            <w:left w:val="none" w:sz="0" w:space="0" w:color="auto"/>
            <w:bottom w:val="none" w:sz="0" w:space="0" w:color="auto"/>
            <w:right w:val="none" w:sz="0" w:space="0" w:color="auto"/>
          </w:divBdr>
        </w:div>
        <w:div w:id="507597026">
          <w:marLeft w:val="640"/>
          <w:marRight w:val="0"/>
          <w:marTop w:val="0"/>
          <w:marBottom w:val="0"/>
          <w:divBdr>
            <w:top w:val="none" w:sz="0" w:space="0" w:color="auto"/>
            <w:left w:val="none" w:sz="0" w:space="0" w:color="auto"/>
            <w:bottom w:val="none" w:sz="0" w:space="0" w:color="auto"/>
            <w:right w:val="none" w:sz="0" w:space="0" w:color="auto"/>
          </w:divBdr>
        </w:div>
        <w:div w:id="529878811">
          <w:marLeft w:val="640"/>
          <w:marRight w:val="0"/>
          <w:marTop w:val="0"/>
          <w:marBottom w:val="0"/>
          <w:divBdr>
            <w:top w:val="none" w:sz="0" w:space="0" w:color="auto"/>
            <w:left w:val="none" w:sz="0" w:space="0" w:color="auto"/>
            <w:bottom w:val="none" w:sz="0" w:space="0" w:color="auto"/>
            <w:right w:val="none" w:sz="0" w:space="0" w:color="auto"/>
          </w:divBdr>
        </w:div>
        <w:div w:id="543753232">
          <w:marLeft w:val="640"/>
          <w:marRight w:val="0"/>
          <w:marTop w:val="0"/>
          <w:marBottom w:val="0"/>
          <w:divBdr>
            <w:top w:val="none" w:sz="0" w:space="0" w:color="auto"/>
            <w:left w:val="none" w:sz="0" w:space="0" w:color="auto"/>
            <w:bottom w:val="none" w:sz="0" w:space="0" w:color="auto"/>
            <w:right w:val="none" w:sz="0" w:space="0" w:color="auto"/>
          </w:divBdr>
        </w:div>
        <w:div w:id="569122935">
          <w:marLeft w:val="640"/>
          <w:marRight w:val="0"/>
          <w:marTop w:val="0"/>
          <w:marBottom w:val="0"/>
          <w:divBdr>
            <w:top w:val="none" w:sz="0" w:space="0" w:color="auto"/>
            <w:left w:val="none" w:sz="0" w:space="0" w:color="auto"/>
            <w:bottom w:val="none" w:sz="0" w:space="0" w:color="auto"/>
            <w:right w:val="none" w:sz="0" w:space="0" w:color="auto"/>
          </w:divBdr>
        </w:div>
        <w:div w:id="603994625">
          <w:marLeft w:val="640"/>
          <w:marRight w:val="0"/>
          <w:marTop w:val="0"/>
          <w:marBottom w:val="0"/>
          <w:divBdr>
            <w:top w:val="none" w:sz="0" w:space="0" w:color="auto"/>
            <w:left w:val="none" w:sz="0" w:space="0" w:color="auto"/>
            <w:bottom w:val="none" w:sz="0" w:space="0" w:color="auto"/>
            <w:right w:val="none" w:sz="0" w:space="0" w:color="auto"/>
          </w:divBdr>
        </w:div>
        <w:div w:id="617226166">
          <w:marLeft w:val="640"/>
          <w:marRight w:val="0"/>
          <w:marTop w:val="0"/>
          <w:marBottom w:val="0"/>
          <w:divBdr>
            <w:top w:val="none" w:sz="0" w:space="0" w:color="auto"/>
            <w:left w:val="none" w:sz="0" w:space="0" w:color="auto"/>
            <w:bottom w:val="none" w:sz="0" w:space="0" w:color="auto"/>
            <w:right w:val="none" w:sz="0" w:space="0" w:color="auto"/>
          </w:divBdr>
        </w:div>
        <w:div w:id="619068183">
          <w:marLeft w:val="640"/>
          <w:marRight w:val="0"/>
          <w:marTop w:val="0"/>
          <w:marBottom w:val="0"/>
          <w:divBdr>
            <w:top w:val="none" w:sz="0" w:space="0" w:color="auto"/>
            <w:left w:val="none" w:sz="0" w:space="0" w:color="auto"/>
            <w:bottom w:val="none" w:sz="0" w:space="0" w:color="auto"/>
            <w:right w:val="none" w:sz="0" w:space="0" w:color="auto"/>
          </w:divBdr>
        </w:div>
        <w:div w:id="630089008">
          <w:marLeft w:val="640"/>
          <w:marRight w:val="0"/>
          <w:marTop w:val="0"/>
          <w:marBottom w:val="0"/>
          <w:divBdr>
            <w:top w:val="none" w:sz="0" w:space="0" w:color="auto"/>
            <w:left w:val="none" w:sz="0" w:space="0" w:color="auto"/>
            <w:bottom w:val="none" w:sz="0" w:space="0" w:color="auto"/>
            <w:right w:val="none" w:sz="0" w:space="0" w:color="auto"/>
          </w:divBdr>
        </w:div>
        <w:div w:id="658197396">
          <w:marLeft w:val="640"/>
          <w:marRight w:val="0"/>
          <w:marTop w:val="0"/>
          <w:marBottom w:val="0"/>
          <w:divBdr>
            <w:top w:val="none" w:sz="0" w:space="0" w:color="auto"/>
            <w:left w:val="none" w:sz="0" w:space="0" w:color="auto"/>
            <w:bottom w:val="none" w:sz="0" w:space="0" w:color="auto"/>
            <w:right w:val="none" w:sz="0" w:space="0" w:color="auto"/>
          </w:divBdr>
        </w:div>
        <w:div w:id="705721605">
          <w:marLeft w:val="640"/>
          <w:marRight w:val="0"/>
          <w:marTop w:val="0"/>
          <w:marBottom w:val="0"/>
          <w:divBdr>
            <w:top w:val="none" w:sz="0" w:space="0" w:color="auto"/>
            <w:left w:val="none" w:sz="0" w:space="0" w:color="auto"/>
            <w:bottom w:val="none" w:sz="0" w:space="0" w:color="auto"/>
            <w:right w:val="none" w:sz="0" w:space="0" w:color="auto"/>
          </w:divBdr>
        </w:div>
        <w:div w:id="764693813">
          <w:marLeft w:val="640"/>
          <w:marRight w:val="0"/>
          <w:marTop w:val="0"/>
          <w:marBottom w:val="0"/>
          <w:divBdr>
            <w:top w:val="none" w:sz="0" w:space="0" w:color="auto"/>
            <w:left w:val="none" w:sz="0" w:space="0" w:color="auto"/>
            <w:bottom w:val="none" w:sz="0" w:space="0" w:color="auto"/>
            <w:right w:val="none" w:sz="0" w:space="0" w:color="auto"/>
          </w:divBdr>
        </w:div>
        <w:div w:id="814686472">
          <w:marLeft w:val="640"/>
          <w:marRight w:val="0"/>
          <w:marTop w:val="0"/>
          <w:marBottom w:val="0"/>
          <w:divBdr>
            <w:top w:val="none" w:sz="0" w:space="0" w:color="auto"/>
            <w:left w:val="none" w:sz="0" w:space="0" w:color="auto"/>
            <w:bottom w:val="none" w:sz="0" w:space="0" w:color="auto"/>
            <w:right w:val="none" w:sz="0" w:space="0" w:color="auto"/>
          </w:divBdr>
        </w:div>
        <w:div w:id="817457097">
          <w:marLeft w:val="640"/>
          <w:marRight w:val="0"/>
          <w:marTop w:val="0"/>
          <w:marBottom w:val="0"/>
          <w:divBdr>
            <w:top w:val="none" w:sz="0" w:space="0" w:color="auto"/>
            <w:left w:val="none" w:sz="0" w:space="0" w:color="auto"/>
            <w:bottom w:val="none" w:sz="0" w:space="0" w:color="auto"/>
            <w:right w:val="none" w:sz="0" w:space="0" w:color="auto"/>
          </w:divBdr>
        </w:div>
        <w:div w:id="846752890">
          <w:marLeft w:val="640"/>
          <w:marRight w:val="0"/>
          <w:marTop w:val="0"/>
          <w:marBottom w:val="0"/>
          <w:divBdr>
            <w:top w:val="none" w:sz="0" w:space="0" w:color="auto"/>
            <w:left w:val="none" w:sz="0" w:space="0" w:color="auto"/>
            <w:bottom w:val="none" w:sz="0" w:space="0" w:color="auto"/>
            <w:right w:val="none" w:sz="0" w:space="0" w:color="auto"/>
          </w:divBdr>
        </w:div>
        <w:div w:id="913591786">
          <w:marLeft w:val="640"/>
          <w:marRight w:val="0"/>
          <w:marTop w:val="0"/>
          <w:marBottom w:val="0"/>
          <w:divBdr>
            <w:top w:val="none" w:sz="0" w:space="0" w:color="auto"/>
            <w:left w:val="none" w:sz="0" w:space="0" w:color="auto"/>
            <w:bottom w:val="none" w:sz="0" w:space="0" w:color="auto"/>
            <w:right w:val="none" w:sz="0" w:space="0" w:color="auto"/>
          </w:divBdr>
        </w:div>
        <w:div w:id="925067612">
          <w:marLeft w:val="640"/>
          <w:marRight w:val="0"/>
          <w:marTop w:val="0"/>
          <w:marBottom w:val="0"/>
          <w:divBdr>
            <w:top w:val="none" w:sz="0" w:space="0" w:color="auto"/>
            <w:left w:val="none" w:sz="0" w:space="0" w:color="auto"/>
            <w:bottom w:val="none" w:sz="0" w:space="0" w:color="auto"/>
            <w:right w:val="none" w:sz="0" w:space="0" w:color="auto"/>
          </w:divBdr>
        </w:div>
        <w:div w:id="977998280">
          <w:marLeft w:val="640"/>
          <w:marRight w:val="0"/>
          <w:marTop w:val="0"/>
          <w:marBottom w:val="0"/>
          <w:divBdr>
            <w:top w:val="none" w:sz="0" w:space="0" w:color="auto"/>
            <w:left w:val="none" w:sz="0" w:space="0" w:color="auto"/>
            <w:bottom w:val="none" w:sz="0" w:space="0" w:color="auto"/>
            <w:right w:val="none" w:sz="0" w:space="0" w:color="auto"/>
          </w:divBdr>
        </w:div>
        <w:div w:id="995063808">
          <w:marLeft w:val="640"/>
          <w:marRight w:val="0"/>
          <w:marTop w:val="0"/>
          <w:marBottom w:val="0"/>
          <w:divBdr>
            <w:top w:val="none" w:sz="0" w:space="0" w:color="auto"/>
            <w:left w:val="none" w:sz="0" w:space="0" w:color="auto"/>
            <w:bottom w:val="none" w:sz="0" w:space="0" w:color="auto"/>
            <w:right w:val="none" w:sz="0" w:space="0" w:color="auto"/>
          </w:divBdr>
        </w:div>
        <w:div w:id="1000699882">
          <w:marLeft w:val="640"/>
          <w:marRight w:val="0"/>
          <w:marTop w:val="0"/>
          <w:marBottom w:val="0"/>
          <w:divBdr>
            <w:top w:val="none" w:sz="0" w:space="0" w:color="auto"/>
            <w:left w:val="none" w:sz="0" w:space="0" w:color="auto"/>
            <w:bottom w:val="none" w:sz="0" w:space="0" w:color="auto"/>
            <w:right w:val="none" w:sz="0" w:space="0" w:color="auto"/>
          </w:divBdr>
        </w:div>
        <w:div w:id="1005127383">
          <w:marLeft w:val="640"/>
          <w:marRight w:val="0"/>
          <w:marTop w:val="0"/>
          <w:marBottom w:val="0"/>
          <w:divBdr>
            <w:top w:val="none" w:sz="0" w:space="0" w:color="auto"/>
            <w:left w:val="none" w:sz="0" w:space="0" w:color="auto"/>
            <w:bottom w:val="none" w:sz="0" w:space="0" w:color="auto"/>
            <w:right w:val="none" w:sz="0" w:space="0" w:color="auto"/>
          </w:divBdr>
        </w:div>
        <w:div w:id="1010529071">
          <w:marLeft w:val="640"/>
          <w:marRight w:val="0"/>
          <w:marTop w:val="0"/>
          <w:marBottom w:val="0"/>
          <w:divBdr>
            <w:top w:val="none" w:sz="0" w:space="0" w:color="auto"/>
            <w:left w:val="none" w:sz="0" w:space="0" w:color="auto"/>
            <w:bottom w:val="none" w:sz="0" w:space="0" w:color="auto"/>
            <w:right w:val="none" w:sz="0" w:space="0" w:color="auto"/>
          </w:divBdr>
        </w:div>
        <w:div w:id="1016613825">
          <w:marLeft w:val="640"/>
          <w:marRight w:val="0"/>
          <w:marTop w:val="0"/>
          <w:marBottom w:val="0"/>
          <w:divBdr>
            <w:top w:val="none" w:sz="0" w:space="0" w:color="auto"/>
            <w:left w:val="none" w:sz="0" w:space="0" w:color="auto"/>
            <w:bottom w:val="none" w:sz="0" w:space="0" w:color="auto"/>
            <w:right w:val="none" w:sz="0" w:space="0" w:color="auto"/>
          </w:divBdr>
        </w:div>
        <w:div w:id="1021008604">
          <w:marLeft w:val="640"/>
          <w:marRight w:val="0"/>
          <w:marTop w:val="0"/>
          <w:marBottom w:val="0"/>
          <w:divBdr>
            <w:top w:val="none" w:sz="0" w:space="0" w:color="auto"/>
            <w:left w:val="none" w:sz="0" w:space="0" w:color="auto"/>
            <w:bottom w:val="none" w:sz="0" w:space="0" w:color="auto"/>
            <w:right w:val="none" w:sz="0" w:space="0" w:color="auto"/>
          </w:divBdr>
        </w:div>
        <w:div w:id="1034501838">
          <w:marLeft w:val="640"/>
          <w:marRight w:val="0"/>
          <w:marTop w:val="0"/>
          <w:marBottom w:val="0"/>
          <w:divBdr>
            <w:top w:val="none" w:sz="0" w:space="0" w:color="auto"/>
            <w:left w:val="none" w:sz="0" w:space="0" w:color="auto"/>
            <w:bottom w:val="none" w:sz="0" w:space="0" w:color="auto"/>
            <w:right w:val="none" w:sz="0" w:space="0" w:color="auto"/>
          </w:divBdr>
        </w:div>
        <w:div w:id="1038506820">
          <w:marLeft w:val="640"/>
          <w:marRight w:val="0"/>
          <w:marTop w:val="0"/>
          <w:marBottom w:val="0"/>
          <w:divBdr>
            <w:top w:val="none" w:sz="0" w:space="0" w:color="auto"/>
            <w:left w:val="none" w:sz="0" w:space="0" w:color="auto"/>
            <w:bottom w:val="none" w:sz="0" w:space="0" w:color="auto"/>
            <w:right w:val="none" w:sz="0" w:space="0" w:color="auto"/>
          </w:divBdr>
        </w:div>
        <w:div w:id="1083064508">
          <w:marLeft w:val="640"/>
          <w:marRight w:val="0"/>
          <w:marTop w:val="0"/>
          <w:marBottom w:val="0"/>
          <w:divBdr>
            <w:top w:val="none" w:sz="0" w:space="0" w:color="auto"/>
            <w:left w:val="none" w:sz="0" w:space="0" w:color="auto"/>
            <w:bottom w:val="none" w:sz="0" w:space="0" w:color="auto"/>
            <w:right w:val="none" w:sz="0" w:space="0" w:color="auto"/>
          </w:divBdr>
        </w:div>
        <w:div w:id="1119760873">
          <w:marLeft w:val="640"/>
          <w:marRight w:val="0"/>
          <w:marTop w:val="0"/>
          <w:marBottom w:val="0"/>
          <w:divBdr>
            <w:top w:val="none" w:sz="0" w:space="0" w:color="auto"/>
            <w:left w:val="none" w:sz="0" w:space="0" w:color="auto"/>
            <w:bottom w:val="none" w:sz="0" w:space="0" w:color="auto"/>
            <w:right w:val="none" w:sz="0" w:space="0" w:color="auto"/>
          </w:divBdr>
        </w:div>
        <w:div w:id="1143161861">
          <w:marLeft w:val="640"/>
          <w:marRight w:val="0"/>
          <w:marTop w:val="0"/>
          <w:marBottom w:val="0"/>
          <w:divBdr>
            <w:top w:val="none" w:sz="0" w:space="0" w:color="auto"/>
            <w:left w:val="none" w:sz="0" w:space="0" w:color="auto"/>
            <w:bottom w:val="none" w:sz="0" w:space="0" w:color="auto"/>
            <w:right w:val="none" w:sz="0" w:space="0" w:color="auto"/>
          </w:divBdr>
        </w:div>
      </w:divsChild>
    </w:div>
    <w:div w:id="197470836">
      <w:bodyDiv w:val="1"/>
      <w:marLeft w:val="0"/>
      <w:marRight w:val="0"/>
      <w:marTop w:val="0"/>
      <w:marBottom w:val="0"/>
      <w:divBdr>
        <w:top w:val="none" w:sz="0" w:space="0" w:color="auto"/>
        <w:left w:val="none" w:sz="0" w:space="0" w:color="auto"/>
        <w:bottom w:val="none" w:sz="0" w:space="0" w:color="auto"/>
        <w:right w:val="none" w:sz="0" w:space="0" w:color="auto"/>
      </w:divBdr>
      <w:divsChild>
        <w:div w:id="80182279">
          <w:marLeft w:val="640"/>
          <w:marRight w:val="0"/>
          <w:marTop w:val="0"/>
          <w:marBottom w:val="0"/>
          <w:divBdr>
            <w:top w:val="none" w:sz="0" w:space="0" w:color="auto"/>
            <w:left w:val="none" w:sz="0" w:space="0" w:color="auto"/>
            <w:bottom w:val="none" w:sz="0" w:space="0" w:color="auto"/>
            <w:right w:val="none" w:sz="0" w:space="0" w:color="auto"/>
          </w:divBdr>
        </w:div>
        <w:div w:id="90324294">
          <w:marLeft w:val="640"/>
          <w:marRight w:val="0"/>
          <w:marTop w:val="0"/>
          <w:marBottom w:val="0"/>
          <w:divBdr>
            <w:top w:val="none" w:sz="0" w:space="0" w:color="auto"/>
            <w:left w:val="none" w:sz="0" w:space="0" w:color="auto"/>
            <w:bottom w:val="none" w:sz="0" w:space="0" w:color="auto"/>
            <w:right w:val="none" w:sz="0" w:space="0" w:color="auto"/>
          </w:divBdr>
        </w:div>
        <w:div w:id="115373878">
          <w:marLeft w:val="640"/>
          <w:marRight w:val="0"/>
          <w:marTop w:val="0"/>
          <w:marBottom w:val="0"/>
          <w:divBdr>
            <w:top w:val="none" w:sz="0" w:space="0" w:color="auto"/>
            <w:left w:val="none" w:sz="0" w:space="0" w:color="auto"/>
            <w:bottom w:val="none" w:sz="0" w:space="0" w:color="auto"/>
            <w:right w:val="none" w:sz="0" w:space="0" w:color="auto"/>
          </w:divBdr>
        </w:div>
        <w:div w:id="164058780">
          <w:marLeft w:val="640"/>
          <w:marRight w:val="0"/>
          <w:marTop w:val="0"/>
          <w:marBottom w:val="0"/>
          <w:divBdr>
            <w:top w:val="none" w:sz="0" w:space="0" w:color="auto"/>
            <w:left w:val="none" w:sz="0" w:space="0" w:color="auto"/>
            <w:bottom w:val="none" w:sz="0" w:space="0" w:color="auto"/>
            <w:right w:val="none" w:sz="0" w:space="0" w:color="auto"/>
          </w:divBdr>
        </w:div>
        <w:div w:id="220291954">
          <w:marLeft w:val="640"/>
          <w:marRight w:val="0"/>
          <w:marTop w:val="0"/>
          <w:marBottom w:val="0"/>
          <w:divBdr>
            <w:top w:val="none" w:sz="0" w:space="0" w:color="auto"/>
            <w:left w:val="none" w:sz="0" w:space="0" w:color="auto"/>
            <w:bottom w:val="none" w:sz="0" w:space="0" w:color="auto"/>
            <w:right w:val="none" w:sz="0" w:space="0" w:color="auto"/>
          </w:divBdr>
        </w:div>
        <w:div w:id="267592413">
          <w:marLeft w:val="640"/>
          <w:marRight w:val="0"/>
          <w:marTop w:val="0"/>
          <w:marBottom w:val="0"/>
          <w:divBdr>
            <w:top w:val="none" w:sz="0" w:space="0" w:color="auto"/>
            <w:left w:val="none" w:sz="0" w:space="0" w:color="auto"/>
            <w:bottom w:val="none" w:sz="0" w:space="0" w:color="auto"/>
            <w:right w:val="none" w:sz="0" w:space="0" w:color="auto"/>
          </w:divBdr>
        </w:div>
        <w:div w:id="297956000">
          <w:marLeft w:val="640"/>
          <w:marRight w:val="0"/>
          <w:marTop w:val="0"/>
          <w:marBottom w:val="0"/>
          <w:divBdr>
            <w:top w:val="none" w:sz="0" w:space="0" w:color="auto"/>
            <w:left w:val="none" w:sz="0" w:space="0" w:color="auto"/>
            <w:bottom w:val="none" w:sz="0" w:space="0" w:color="auto"/>
            <w:right w:val="none" w:sz="0" w:space="0" w:color="auto"/>
          </w:divBdr>
        </w:div>
        <w:div w:id="330569391">
          <w:marLeft w:val="640"/>
          <w:marRight w:val="0"/>
          <w:marTop w:val="0"/>
          <w:marBottom w:val="0"/>
          <w:divBdr>
            <w:top w:val="none" w:sz="0" w:space="0" w:color="auto"/>
            <w:left w:val="none" w:sz="0" w:space="0" w:color="auto"/>
            <w:bottom w:val="none" w:sz="0" w:space="0" w:color="auto"/>
            <w:right w:val="none" w:sz="0" w:space="0" w:color="auto"/>
          </w:divBdr>
        </w:div>
        <w:div w:id="341278332">
          <w:marLeft w:val="640"/>
          <w:marRight w:val="0"/>
          <w:marTop w:val="0"/>
          <w:marBottom w:val="0"/>
          <w:divBdr>
            <w:top w:val="none" w:sz="0" w:space="0" w:color="auto"/>
            <w:left w:val="none" w:sz="0" w:space="0" w:color="auto"/>
            <w:bottom w:val="none" w:sz="0" w:space="0" w:color="auto"/>
            <w:right w:val="none" w:sz="0" w:space="0" w:color="auto"/>
          </w:divBdr>
        </w:div>
        <w:div w:id="372003360">
          <w:marLeft w:val="640"/>
          <w:marRight w:val="0"/>
          <w:marTop w:val="0"/>
          <w:marBottom w:val="0"/>
          <w:divBdr>
            <w:top w:val="none" w:sz="0" w:space="0" w:color="auto"/>
            <w:left w:val="none" w:sz="0" w:space="0" w:color="auto"/>
            <w:bottom w:val="none" w:sz="0" w:space="0" w:color="auto"/>
            <w:right w:val="none" w:sz="0" w:space="0" w:color="auto"/>
          </w:divBdr>
        </w:div>
        <w:div w:id="375011795">
          <w:marLeft w:val="640"/>
          <w:marRight w:val="0"/>
          <w:marTop w:val="0"/>
          <w:marBottom w:val="0"/>
          <w:divBdr>
            <w:top w:val="none" w:sz="0" w:space="0" w:color="auto"/>
            <w:left w:val="none" w:sz="0" w:space="0" w:color="auto"/>
            <w:bottom w:val="none" w:sz="0" w:space="0" w:color="auto"/>
            <w:right w:val="none" w:sz="0" w:space="0" w:color="auto"/>
          </w:divBdr>
        </w:div>
        <w:div w:id="391270008">
          <w:marLeft w:val="640"/>
          <w:marRight w:val="0"/>
          <w:marTop w:val="0"/>
          <w:marBottom w:val="0"/>
          <w:divBdr>
            <w:top w:val="none" w:sz="0" w:space="0" w:color="auto"/>
            <w:left w:val="none" w:sz="0" w:space="0" w:color="auto"/>
            <w:bottom w:val="none" w:sz="0" w:space="0" w:color="auto"/>
            <w:right w:val="none" w:sz="0" w:space="0" w:color="auto"/>
          </w:divBdr>
        </w:div>
        <w:div w:id="392436930">
          <w:marLeft w:val="640"/>
          <w:marRight w:val="0"/>
          <w:marTop w:val="0"/>
          <w:marBottom w:val="0"/>
          <w:divBdr>
            <w:top w:val="none" w:sz="0" w:space="0" w:color="auto"/>
            <w:left w:val="none" w:sz="0" w:space="0" w:color="auto"/>
            <w:bottom w:val="none" w:sz="0" w:space="0" w:color="auto"/>
            <w:right w:val="none" w:sz="0" w:space="0" w:color="auto"/>
          </w:divBdr>
        </w:div>
        <w:div w:id="419182490">
          <w:marLeft w:val="640"/>
          <w:marRight w:val="0"/>
          <w:marTop w:val="0"/>
          <w:marBottom w:val="0"/>
          <w:divBdr>
            <w:top w:val="none" w:sz="0" w:space="0" w:color="auto"/>
            <w:left w:val="none" w:sz="0" w:space="0" w:color="auto"/>
            <w:bottom w:val="none" w:sz="0" w:space="0" w:color="auto"/>
            <w:right w:val="none" w:sz="0" w:space="0" w:color="auto"/>
          </w:divBdr>
        </w:div>
        <w:div w:id="441265590">
          <w:marLeft w:val="640"/>
          <w:marRight w:val="0"/>
          <w:marTop w:val="0"/>
          <w:marBottom w:val="0"/>
          <w:divBdr>
            <w:top w:val="none" w:sz="0" w:space="0" w:color="auto"/>
            <w:left w:val="none" w:sz="0" w:space="0" w:color="auto"/>
            <w:bottom w:val="none" w:sz="0" w:space="0" w:color="auto"/>
            <w:right w:val="none" w:sz="0" w:space="0" w:color="auto"/>
          </w:divBdr>
        </w:div>
        <w:div w:id="480653749">
          <w:marLeft w:val="640"/>
          <w:marRight w:val="0"/>
          <w:marTop w:val="0"/>
          <w:marBottom w:val="0"/>
          <w:divBdr>
            <w:top w:val="none" w:sz="0" w:space="0" w:color="auto"/>
            <w:left w:val="none" w:sz="0" w:space="0" w:color="auto"/>
            <w:bottom w:val="none" w:sz="0" w:space="0" w:color="auto"/>
            <w:right w:val="none" w:sz="0" w:space="0" w:color="auto"/>
          </w:divBdr>
        </w:div>
        <w:div w:id="499390786">
          <w:marLeft w:val="640"/>
          <w:marRight w:val="0"/>
          <w:marTop w:val="0"/>
          <w:marBottom w:val="0"/>
          <w:divBdr>
            <w:top w:val="none" w:sz="0" w:space="0" w:color="auto"/>
            <w:left w:val="none" w:sz="0" w:space="0" w:color="auto"/>
            <w:bottom w:val="none" w:sz="0" w:space="0" w:color="auto"/>
            <w:right w:val="none" w:sz="0" w:space="0" w:color="auto"/>
          </w:divBdr>
        </w:div>
        <w:div w:id="504058233">
          <w:marLeft w:val="640"/>
          <w:marRight w:val="0"/>
          <w:marTop w:val="0"/>
          <w:marBottom w:val="0"/>
          <w:divBdr>
            <w:top w:val="none" w:sz="0" w:space="0" w:color="auto"/>
            <w:left w:val="none" w:sz="0" w:space="0" w:color="auto"/>
            <w:bottom w:val="none" w:sz="0" w:space="0" w:color="auto"/>
            <w:right w:val="none" w:sz="0" w:space="0" w:color="auto"/>
          </w:divBdr>
        </w:div>
        <w:div w:id="530538164">
          <w:marLeft w:val="640"/>
          <w:marRight w:val="0"/>
          <w:marTop w:val="0"/>
          <w:marBottom w:val="0"/>
          <w:divBdr>
            <w:top w:val="none" w:sz="0" w:space="0" w:color="auto"/>
            <w:left w:val="none" w:sz="0" w:space="0" w:color="auto"/>
            <w:bottom w:val="none" w:sz="0" w:space="0" w:color="auto"/>
            <w:right w:val="none" w:sz="0" w:space="0" w:color="auto"/>
          </w:divBdr>
        </w:div>
        <w:div w:id="548764272">
          <w:marLeft w:val="640"/>
          <w:marRight w:val="0"/>
          <w:marTop w:val="0"/>
          <w:marBottom w:val="0"/>
          <w:divBdr>
            <w:top w:val="none" w:sz="0" w:space="0" w:color="auto"/>
            <w:left w:val="none" w:sz="0" w:space="0" w:color="auto"/>
            <w:bottom w:val="none" w:sz="0" w:space="0" w:color="auto"/>
            <w:right w:val="none" w:sz="0" w:space="0" w:color="auto"/>
          </w:divBdr>
        </w:div>
        <w:div w:id="561138601">
          <w:marLeft w:val="640"/>
          <w:marRight w:val="0"/>
          <w:marTop w:val="0"/>
          <w:marBottom w:val="0"/>
          <w:divBdr>
            <w:top w:val="none" w:sz="0" w:space="0" w:color="auto"/>
            <w:left w:val="none" w:sz="0" w:space="0" w:color="auto"/>
            <w:bottom w:val="none" w:sz="0" w:space="0" w:color="auto"/>
            <w:right w:val="none" w:sz="0" w:space="0" w:color="auto"/>
          </w:divBdr>
        </w:div>
        <w:div w:id="585722552">
          <w:marLeft w:val="640"/>
          <w:marRight w:val="0"/>
          <w:marTop w:val="0"/>
          <w:marBottom w:val="0"/>
          <w:divBdr>
            <w:top w:val="none" w:sz="0" w:space="0" w:color="auto"/>
            <w:left w:val="none" w:sz="0" w:space="0" w:color="auto"/>
            <w:bottom w:val="none" w:sz="0" w:space="0" w:color="auto"/>
            <w:right w:val="none" w:sz="0" w:space="0" w:color="auto"/>
          </w:divBdr>
        </w:div>
        <w:div w:id="596210093">
          <w:marLeft w:val="640"/>
          <w:marRight w:val="0"/>
          <w:marTop w:val="0"/>
          <w:marBottom w:val="0"/>
          <w:divBdr>
            <w:top w:val="none" w:sz="0" w:space="0" w:color="auto"/>
            <w:left w:val="none" w:sz="0" w:space="0" w:color="auto"/>
            <w:bottom w:val="none" w:sz="0" w:space="0" w:color="auto"/>
            <w:right w:val="none" w:sz="0" w:space="0" w:color="auto"/>
          </w:divBdr>
        </w:div>
        <w:div w:id="634456474">
          <w:marLeft w:val="640"/>
          <w:marRight w:val="0"/>
          <w:marTop w:val="0"/>
          <w:marBottom w:val="0"/>
          <w:divBdr>
            <w:top w:val="none" w:sz="0" w:space="0" w:color="auto"/>
            <w:left w:val="none" w:sz="0" w:space="0" w:color="auto"/>
            <w:bottom w:val="none" w:sz="0" w:space="0" w:color="auto"/>
            <w:right w:val="none" w:sz="0" w:space="0" w:color="auto"/>
          </w:divBdr>
        </w:div>
        <w:div w:id="680467825">
          <w:marLeft w:val="640"/>
          <w:marRight w:val="0"/>
          <w:marTop w:val="0"/>
          <w:marBottom w:val="0"/>
          <w:divBdr>
            <w:top w:val="none" w:sz="0" w:space="0" w:color="auto"/>
            <w:left w:val="none" w:sz="0" w:space="0" w:color="auto"/>
            <w:bottom w:val="none" w:sz="0" w:space="0" w:color="auto"/>
            <w:right w:val="none" w:sz="0" w:space="0" w:color="auto"/>
          </w:divBdr>
        </w:div>
        <w:div w:id="720177198">
          <w:marLeft w:val="640"/>
          <w:marRight w:val="0"/>
          <w:marTop w:val="0"/>
          <w:marBottom w:val="0"/>
          <w:divBdr>
            <w:top w:val="none" w:sz="0" w:space="0" w:color="auto"/>
            <w:left w:val="none" w:sz="0" w:space="0" w:color="auto"/>
            <w:bottom w:val="none" w:sz="0" w:space="0" w:color="auto"/>
            <w:right w:val="none" w:sz="0" w:space="0" w:color="auto"/>
          </w:divBdr>
        </w:div>
        <w:div w:id="761266968">
          <w:marLeft w:val="640"/>
          <w:marRight w:val="0"/>
          <w:marTop w:val="0"/>
          <w:marBottom w:val="0"/>
          <w:divBdr>
            <w:top w:val="none" w:sz="0" w:space="0" w:color="auto"/>
            <w:left w:val="none" w:sz="0" w:space="0" w:color="auto"/>
            <w:bottom w:val="none" w:sz="0" w:space="0" w:color="auto"/>
            <w:right w:val="none" w:sz="0" w:space="0" w:color="auto"/>
          </w:divBdr>
        </w:div>
        <w:div w:id="795760737">
          <w:marLeft w:val="640"/>
          <w:marRight w:val="0"/>
          <w:marTop w:val="0"/>
          <w:marBottom w:val="0"/>
          <w:divBdr>
            <w:top w:val="none" w:sz="0" w:space="0" w:color="auto"/>
            <w:left w:val="none" w:sz="0" w:space="0" w:color="auto"/>
            <w:bottom w:val="none" w:sz="0" w:space="0" w:color="auto"/>
            <w:right w:val="none" w:sz="0" w:space="0" w:color="auto"/>
          </w:divBdr>
        </w:div>
        <w:div w:id="811486888">
          <w:marLeft w:val="640"/>
          <w:marRight w:val="0"/>
          <w:marTop w:val="0"/>
          <w:marBottom w:val="0"/>
          <w:divBdr>
            <w:top w:val="none" w:sz="0" w:space="0" w:color="auto"/>
            <w:left w:val="none" w:sz="0" w:space="0" w:color="auto"/>
            <w:bottom w:val="none" w:sz="0" w:space="0" w:color="auto"/>
            <w:right w:val="none" w:sz="0" w:space="0" w:color="auto"/>
          </w:divBdr>
        </w:div>
        <w:div w:id="817260588">
          <w:marLeft w:val="640"/>
          <w:marRight w:val="0"/>
          <w:marTop w:val="0"/>
          <w:marBottom w:val="0"/>
          <w:divBdr>
            <w:top w:val="none" w:sz="0" w:space="0" w:color="auto"/>
            <w:left w:val="none" w:sz="0" w:space="0" w:color="auto"/>
            <w:bottom w:val="none" w:sz="0" w:space="0" w:color="auto"/>
            <w:right w:val="none" w:sz="0" w:space="0" w:color="auto"/>
          </w:divBdr>
        </w:div>
        <w:div w:id="821043457">
          <w:marLeft w:val="640"/>
          <w:marRight w:val="0"/>
          <w:marTop w:val="0"/>
          <w:marBottom w:val="0"/>
          <w:divBdr>
            <w:top w:val="none" w:sz="0" w:space="0" w:color="auto"/>
            <w:left w:val="none" w:sz="0" w:space="0" w:color="auto"/>
            <w:bottom w:val="none" w:sz="0" w:space="0" w:color="auto"/>
            <w:right w:val="none" w:sz="0" w:space="0" w:color="auto"/>
          </w:divBdr>
        </w:div>
        <w:div w:id="861673975">
          <w:marLeft w:val="640"/>
          <w:marRight w:val="0"/>
          <w:marTop w:val="0"/>
          <w:marBottom w:val="0"/>
          <w:divBdr>
            <w:top w:val="none" w:sz="0" w:space="0" w:color="auto"/>
            <w:left w:val="none" w:sz="0" w:space="0" w:color="auto"/>
            <w:bottom w:val="none" w:sz="0" w:space="0" w:color="auto"/>
            <w:right w:val="none" w:sz="0" w:space="0" w:color="auto"/>
          </w:divBdr>
        </w:div>
        <w:div w:id="874081911">
          <w:marLeft w:val="640"/>
          <w:marRight w:val="0"/>
          <w:marTop w:val="0"/>
          <w:marBottom w:val="0"/>
          <w:divBdr>
            <w:top w:val="none" w:sz="0" w:space="0" w:color="auto"/>
            <w:left w:val="none" w:sz="0" w:space="0" w:color="auto"/>
            <w:bottom w:val="none" w:sz="0" w:space="0" w:color="auto"/>
            <w:right w:val="none" w:sz="0" w:space="0" w:color="auto"/>
          </w:divBdr>
        </w:div>
        <w:div w:id="912858722">
          <w:marLeft w:val="640"/>
          <w:marRight w:val="0"/>
          <w:marTop w:val="0"/>
          <w:marBottom w:val="0"/>
          <w:divBdr>
            <w:top w:val="none" w:sz="0" w:space="0" w:color="auto"/>
            <w:left w:val="none" w:sz="0" w:space="0" w:color="auto"/>
            <w:bottom w:val="none" w:sz="0" w:space="0" w:color="auto"/>
            <w:right w:val="none" w:sz="0" w:space="0" w:color="auto"/>
          </w:divBdr>
        </w:div>
        <w:div w:id="947469430">
          <w:marLeft w:val="640"/>
          <w:marRight w:val="0"/>
          <w:marTop w:val="0"/>
          <w:marBottom w:val="0"/>
          <w:divBdr>
            <w:top w:val="none" w:sz="0" w:space="0" w:color="auto"/>
            <w:left w:val="none" w:sz="0" w:space="0" w:color="auto"/>
            <w:bottom w:val="none" w:sz="0" w:space="0" w:color="auto"/>
            <w:right w:val="none" w:sz="0" w:space="0" w:color="auto"/>
          </w:divBdr>
        </w:div>
        <w:div w:id="975375166">
          <w:marLeft w:val="640"/>
          <w:marRight w:val="0"/>
          <w:marTop w:val="0"/>
          <w:marBottom w:val="0"/>
          <w:divBdr>
            <w:top w:val="none" w:sz="0" w:space="0" w:color="auto"/>
            <w:left w:val="none" w:sz="0" w:space="0" w:color="auto"/>
            <w:bottom w:val="none" w:sz="0" w:space="0" w:color="auto"/>
            <w:right w:val="none" w:sz="0" w:space="0" w:color="auto"/>
          </w:divBdr>
        </w:div>
        <w:div w:id="1002854648">
          <w:marLeft w:val="640"/>
          <w:marRight w:val="0"/>
          <w:marTop w:val="0"/>
          <w:marBottom w:val="0"/>
          <w:divBdr>
            <w:top w:val="none" w:sz="0" w:space="0" w:color="auto"/>
            <w:left w:val="none" w:sz="0" w:space="0" w:color="auto"/>
            <w:bottom w:val="none" w:sz="0" w:space="0" w:color="auto"/>
            <w:right w:val="none" w:sz="0" w:space="0" w:color="auto"/>
          </w:divBdr>
        </w:div>
        <w:div w:id="1016082918">
          <w:marLeft w:val="640"/>
          <w:marRight w:val="0"/>
          <w:marTop w:val="0"/>
          <w:marBottom w:val="0"/>
          <w:divBdr>
            <w:top w:val="none" w:sz="0" w:space="0" w:color="auto"/>
            <w:left w:val="none" w:sz="0" w:space="0" w:color="auto"/>
            <w:bottom w:val="none" w:sz="0" w:space="0" w:color="auto"/>
            <w:right w:val="none" w:sz="0" w:space="0" w:color="auto"/>
          </w:divBdr>
        </w:div>
        <w:div w:id="1035733083">
          <w:marLeft w:val="640"/>
          <w:marRight w:val="0"/>
          <w:marTop w:val="0"/>
          <w:marBottom w:val="0"/>
          <w:divBdr>
            <w:top w:val="none" w:sz="0" w:space="0" w:color="auto"/>
            <w:left w:val="none" w:sz="0" w:space="0" w:color="auto"/>
            <w:bottom w:val="none" w:sz="0" w:space="0" w:color="auto"/>
            <w:right w:val="none" w:sz="0" w:space="0" w:color="auto"/>
          </w:divBdr>
        </w:div>
        <w:div w:id="1040319904">
          <w:marLeft w:val="640"/>
          <w:marRight w:val="0"/>
          <w:marTop w:val="0"/>
          <w:marBottom w:val="0"/>
          <w:divBdr>
            <w:top w:val="none" w:sz="0" w:space="0" w:color="auto"/>
            <w:left w:val="none" w:sz="0" w:space="0" w:color="auto"/>
            <w:bottom w:val="none" w:sz="0" w:space="0" w:color="auto"/>
            <w:right w:val="none" w:sz="0" w:space="0" w:color="auto"/>
          </w:divBdr>
        </w:div>
        <w:div w:id="1052073978">
          <w:marLeft w:val="640"/>
          <w:marRight w:val="0"/>
          <w:marTop w:val="0"/>
          <w:marBottom w:val="0"/>
          <w:divBdr>
            <w:top w:val="none" w:sz="0" w:space="0" w:color="auto"/>
            <w:left w:val="none" w:sz="0" w:space="0" w:color="auto"/>
            <w:bottom w:val="none" w:sz="0" w:space="0" w:color="auto"/>
            <w:right w:val="none" w:sz="0" w:space="0" w:color="auto"/>
          </w:divBdr>
        </w:div>
        <w:div w:id="1092166957">
          <w:marLeft w:val="640"/>
          <w:marRight w:val="0"/>
          <w:marTop w:val="0"/>
          <w:marBottom w:val="0"/>
          <w:divBdr>
            <w:top w:val="none" w:sz="0" w:space="0" w:color="auto"/>
            <w:left w:val="none" w:sz="0" w:space="0" w:color="auto"/>
            <w:bottom w:val="none" w:sz="0" w:space="0" w:color="auto"/>
            <w:right w:val="none" w:sz="0" w:space="0" w:color="auto"/>
          </w:divBdr>
        </w:div>
        <w:div w:id="1097095568">
          <w:marLeft w:val="640"/>
          <w:marRight w:val="0"/>
          <w:marTop w:val="0"/>
          <w:marBottom w:val="0"/>
          <w:divBdr>
            <w:top w:val="none" w:sz="0" w:space="0" w:color="auto"/>
            <w:left w:val="none" w:sz="0" w:space="0" w:color="auto"/>
            <w:bottom w:val="none" w:sz="0" w:space="0" w:color="auto"/>
            <w:right w:val="none" w:sz="0" w:space="0" w:color="auto"/>
          </w:divBdr>
        </w:div>
      </w:divsChild>
    </w:div>
    <w:div w:id="197931108">
      <w:bodyDiv w:val="1"/>
      <w:marLeft w:val="0"/>
      <w:marRight w:val="0"/>
      <w:marTop w:val="0"/>
      <w:marBottom w:val="0"/>
      <w:divBdr>
        <w:top w:val="none" w:sz="0" w:space="0" w:color="auto"/>
        <w:left w:val="none" w:sz="0" w:space="0" w:color="auto"/>
        <w:bottom w:val="none" w:sz="0" w:space="0" w:color="auto"/>
        <w:right w:val="none" w:sz="0" w:space="0" w:color="auto"/>
      </w:divBdr>
      <w:divsChild>
        <w:div w:id="142821375">
          <w:marLeft w:val="640"/>
          <w:marRight w:val="0"/>
          <w:marTop w:val="0"/>
          <w:marBottom w:val="0"/>
          <w:divBdr>
            <w:top w:val="none" w:sz="0" w:space="0" w:color="auto"/>
            <w:left w:val="none" w:sz="0" w:space="0" w:color="auto"/>
            <w:bottom w:val="none" w:sz="0" w:space="0" w:color="auto"/>
            <w:right w:val="none" w:sz="0" w:space="0" w:color="auto"/>
          </w:divBdr>
        </w:div>
        <w:div w:id="235628261">
          <w:marLeft w:val="640"/>
          <w:marRight w:val="0"/>
          <w:marTop w:val="0"/>
          <w:marBottom w:val="0"/>
          <w:divBdr>
            <w:top w:val="none" w:sz="0" w:space="0" w:color="auto"/>
            <w:left w:val="none" w:sz="0" w:space="0" w:color="auto"/>
            <w:bottom w:val="none" w:sz="0" w:space="0" w:color="auto"/>
            <w:right w:val="none" w:sz="0" w:space="0" w:color="auto"/>
          </w:divBdr>
        </w:div>
        <w:div w:id="454643200">
          <w:marLeft w:val="640"/>
          <w:marRight w:val="0"/>
          <w:marTop w:val="0"/>
          <w:marBottom w:val="0"/>
          <w:divBdr>
            <w:top w:val="none" w:sz="0" w:space="0" w:color="auto"/>
            <w:left w:val="none" w:sz="0" w:space="0" w:color="auto"/>
            <w:bottom w:val="none" w:sz="0" w:space="0" w:color="auto"/>
            <w:right w:val="none" w:sz="0" w:space="0" w:color="auto"/>
          </w:divBdr>
        </w:div>
        <w:div w:id="806313921">
          <w:marLeft w:val="640"/>
          <w:marRight w:val="0"/>
          <w:marTop w:val="0"/>
          <w:marBottom w:val="0"/>
          <w:divBdr>
            <w:top w:val="none" w:sz="0" w:space="0" w:color="auto"/>
            <w:left w:val="none" w:sz="0" w:space="0" w:color="auto"/>
            <w:bottom w:val="none" w:sz="0" w:space="0" w:color="auto"/>
            <w:right w:val="none" w:sz="0" w:space="0" w:color="auto"/>
          </w:divBdr>
        </w:div>
        <w:div w:id="916749895">
          <w:marLeft w:val="640"/>
          <w:marRight w:val="0"/>
          <w:marTop w:val="0"/>
          <w:marBottom w:val="0"/>
          <w:divBdr>
            <w:top w:val="none" w:sz="0" w:space="0" w:color="auto"/>
            <w:left w:val="none" w:sz="0" w:space="0" w:color="auto"/>
            <w:bottom w:val="none" w:sz="0" w:space="0" w:color="auto"/>
            <w:right w:val="none" w:sz="0" w:space="0" w:color="auto"/>
          </w:divBdr>
        </w:div>
      </w:divsChild>
    </w:div>
    <w:div w:id="198395016">
      <w:bodyDiv w:val="1"/>
      <w:marLeft w:val="0"/>
      <w:marRight w:val="0"/>
      <w:marTop w:val="0"/>
      <w:marBottom w:val="0"/>
      <w:divBdr>
        <w:top w:val="none" w:sz="0" w:space="0" w:color="auto"/>
        <w:left w:val="none" w:sz="0" w:space="0" w:color="auto"/>
        <w:bottom w:val="none" w:sz="0" w:space="0" w:color="auto"/>
        <w:right w:val="none" w:sz="0" w:space="0" w:color="auto"/>
      </w:divBdr>
    </w:div>
    <w:div w:id="203178811">
      <w:bodyDiv w:val="1"/>
      <w:marLeft w:val="0"/>
      <w:marRight w:val="0"/>
      <w:marTop w:val="0"/>
      <w:marBottom w:val="0"/>
      <w:divBdr>
        <w:top w:val="none" w:sz="0" w:space="0" w:color="auto"/>
        <w:left w:val="none" w:sz="0" w:space="0" w:color="auto"/>
        <w:bottom w:val="none" w:sz="0" w:space="0" w:color="auto"/>
        <w:right w:val="none" w:sz="0" w:space="0" w:color="auto"/>
      </w:divBdr>
      <w:divsChild>
        <w:div w:id="11534655">
          <w:marLeft w:val="640"/>
          <w:marRight w:val="0"/>
          <w:marTop w:val="0"/>
          <w:marBottom w:val="0"/>
          <w:divBdr>
            <w:top w:val="none" w:sz="0" w:space="0" w:color="auto"/>
            <w:left w:val="none" w:sz="0" w:space="0" w:color="auto"/>
            <w:bottom w:val="none" w:sz="0" w:space="0" w:color="auto"/>
            <w:right w:val="none" w:sz="0" w:space="0" w:color="auto"/>
          </w:divBdr>
        </w:div>
        <w:div w:id="97650971">
          <w:marLeft w:val="640"/>
          <w:marRight w:val="0"/>
          <w:marTop w:val="0"/>
          <w:marBottom w:val="0"/>
          <w:divBdr>
            <w:top w:val="none" w:sz="0" w:space="0" w:color="auto"/>
            <w:left w:val="none" w:sz="0" w:space="0" w:color="auto"/>
            <w:bottom w:val="none" w:sz="0" w:space="0" w:color="auto"/>
            <w:right w:val="none" w:sz="0" w:space="0" w:color="auto"/>
          </w:divBdr>
        </w:div>
        <w:div w:id="101537738">
          <w:marLeft w:val="640"/>
          <w:marRight w:val="0"/>
          <w:marTop w:val="0"/>
          <w:marBottom w:val="0"/>
          <w:divBdr>
            <w:top w:val="none" w:sz="0" w:space="0" w:color="auto"/>
            <w:left w:val="none" w:sz="0" w:space="0" w:color="auto"/>
            <w:bottom w:val="none" w:sz="0" w:space="0" w:color="auto"/>
            <w:right w:val="none" w:sz="0" w:space="0" w:color="auto"/>
          </w:divBdr>
        </w:div>
        <w:div w:id="107480662">
          <w:marLeft w:val="640"/>
          <w:marRight w:val="0"/>
          <w:marTop w:val="0"/>
          <w:marBottom w:val="0"/>
          <w:divBdr>
            <w:top w:val="none" w:sz="0" w:space="0" w:color="auto"/>
            <w:left w:val="none" w:sz="0" w:space="0" w:color="auto"/>
            <w:bottom w:val="none" w:sz="0" w:space="0" w:color="auto"/>
            <w:right w:val="none" w:sz="0" w:space="0" w:color="auto"/>
          </w:divBdr>
        </w:div>
        <w:div w:id="113519671">
          <w:marLeft w:val="640"/>
          <w:marRight w:val="0"/>
          <w:marTop w:val="0"/>
          <w:marBottom w:val="0"/>
          <w:divBdr>
            <w:top w:val="none" w:sz="0" w:space="0" w:color="auto"/>
            <w:left w:val="none" w:sz="0" w:space="0" w:color="auto"/>
            <w:bottom w:val="none" w:sz="0" w:space="0" w:color="auto"/>
            <w:right w:val="none" w:sz="0" w:space="0" w:color="auto"/>
          </w:divBdr>
        </w:div>
        <w:div w:id="119803865">
          <w:marLeft w:val="640"/>
          <w:marRight w:val="0"/>
          <w:marTop w:val="0"/>
          <w:marBottom w:val="0"/>
          <w:divBdr>
            <w:top w:val="none" w:sz="0" w:space="0" w:color="auto"/>
            <w:left w:val="none" w:sz="0" w:space="0" w:color="auto"/>
            <w:bottom w:val="none" w:sz="0" w:space="0" w:color="auto"/>
            <w:right w:val="none" w:sz="0" w:space="0" w:color="auto"/>
          </w:divBdr>
        </w:div>
        <w:div w:id="123432108">
          <w:marLeft w:val="640"/>
          <w:marRight w:val="0"/>
          <w:marTop w:val="0"/>
          <w:marBottom w:val="0"/>
          <w:divBdr>
            <w:top w:val="none" w:sz="0" w:space="0" w:color="auto"/>
            <w:left w:val="none" w:sz="0" w:space="0" w:color="auto"/>
            <w:bottom w:val="none" w:sz="0" w:space="0" w:color="auto"/>
            <w:right w:val="none" w:sz="0" w:space="0" w:color="auto"/>
          </w:divBdr>
        </w:div>
        <w:div w:id="142358934">
          <w:marLeft w:val="640"/>
          <w:marRight w:val="0"/>
          <w:marTop w:val="0"/>
          <w:marBottom w:val="0"/>
          <w:divBdr>
            <w:top w:val="none" w:sz="0" w:space="0" w:color="auto"/>
            <w:left w:val="none" w:sz="0" w:space="0" w:color="auto"/>
            <w:bottom w:val="none" w:sz="0" w:space="0" w:color="auto"/>
            <w:right w:val="none" w:sz="0" w:space="0" w:color="auto"/>
          </w:divBdr>
        </w:div>
        <w:div w:id="160194406">
          <w:marLeft w:val="640"/>
          <w:marRight w:val="0"/>
          <w:marTop w:val="0"/>
          <w:marBottom w:val="0"/>
          <w:divBdr>
            <w:top w:val="none" w:sz="0" w:space="0" w:color="auto"/>
            <w:left w:val="none" w:sz="0" w:space="0" w:color="auto"/>
            <w:bottom w:val="none" w:sz="0" w:space="0" w:color="auto"/>
            <w:right w:val="none" w:sz="0" w:space="0" w:color="auto"/>
          </w:divBdr>
        </w:div>
        <w:div w:id="168300652">
          <w:marLeft w:val="640"/>
          <w:marRight w:val="0"/>
          <w:marTop w:val="0"/>
          <w:marBottom w:val="0"/>
          <w:divBdr>
            <w:top w:val="none" w:sz="0" w:space="0" w:color="auto"/>
            <w:left w:val="none" w:sz="0" w:space="0" w:color="auto"/>
            <w:bottom w:val="none" w:sz="0" w:space="0" w:color="auto"/>
            <w:right w:val="none" w:sz="0" w:space="0" w:color="auto"/>
          </w:divBdr>
        </w:div>
        <w:div w:id="180823744">
          <w:marLeft w:val="640"/>
          <w:marRight w:val="0"/>
          <w:marTop w:val="0"/>
          <w:marBottom w:val="0"/>
          <w:divBdr>
            <w:top w:val="none" w:sz="0" w:space="0" w:color="auto"/>
            <w:left w:val="none" w:sz="0" w:space="0" w:color="auto"/>
            <w:bottom w:val="none" w:sz="0" w:space="0" w:color="auto"/>
            <w:right w:val="none" w:sz="0" w:space="0" w:color="auto"/>
          </w:divBdr>
        </w:div>
        <w:div w:id="182206113">
          <w:marLeft w:val="640"/>
          <w:marRight w:val="0"/>
          <w:marTop w:val="0"/>
          <w:marBottom w:val="0"/>
          <w:divBdr>
            <w:top w:val="none" w:sz="0" w:space="0" w:color="auto"/>
            <w:left w:val="none" w:sz="0" w:space="0" w:color="auto"/>
            <w:bottom w:val="none" w:sz="0" w:space="0" w:color="auto"/>
            <w:right w:val="none" w:sz="0" w:space="0" w:color="auto"/>
          </w:divBdr>
        </w:div>
        <w:div w:id="224879409">
          <w:marLeft w:val="640"/>
          <w:marRight w:val="0"/>
          <w:marTop w:val="0"/>
          <w:marBottom w:val="0"/>
          <w:divBdr>
            <w:top w:val="none" w:sz="0" w:space="0" w:color="auto"/>
            <w:left w:val="none" w:sz="0" w:space="0" w:color="auto"/>
            <w:bottom w:val="none" w:sz="0" w:space="0" w:color="auto"/>
            <w:right w:val="none" w:sz="0" w:space="0" w:color="auto"/>
          </w:divBdr>
        </w:div>
        <w:div w:id="231625132">
          <w:marLeft w:val="640"/>
          <w:marRight w:val="0"/>
          <w:marTop w:val="0"/>
          <w:marBottom w:val="0"/>
          <w:divBdr>
            <w:top w:val="none" w:sz="0" w:space="0" w:color="auto"/>
            <w:left w:val="none" w:sz="0" w:space="0" w:color="auto"/>
            <w:bottom w:val="none" w:sz="0" w:space="0" w:color="auto"/>
            <w:right w:val="none" w:sz="0" w:space="0" w:color="auto"/>
          </w:divBdr>
        </w:div>
        <w:div w:id="256595353">
          <w:marLeft w:val="640"/>
          <w:marRight w:val="0"/>
          <w:marTop w:val="0"/>
          <w:marBottom w:val="0"/>
          <w:divBdr>
            <w:top w:val="none" w:sz="0" w:space="0" w:color="auto"/>
            <w:left w:val="none" w:sz="0" w:space="0" w:color="auto"/>
            <w:bottom w:val="none" w:sz="0" w:space="0" w:color="auto"/>
            <w:right w:val="none" w:sz="0" w:space="0" w:color="auto"/>
          </w:divBdr>
        </w:div>
        <w:div w:id="260114881">
          <w:marLeft w:val="640"/>
          <w:marRight w:val="0"/>
          <w:marTop w:val="0"/>
          <w:marBottom w:val="0"/>
          <w:divBdr>
            <w:top w:val="none" w:sz="0" w:space="0" w:color="auto"/>
            <w:left w:val="none" w:sz="0" w:space="0" w:color="auto"/>
            <w:bottom w:val="none" w:sz="0" w:space="0" w:color="auto"/>
            <w:right w:val="none" w:sz="0" w:space="0" w:color="auto"/>
          </w:divBdr>
        </w:div>
        <w:div w:id="276303231">
          <w:marLeft w:val="640"/>
          <w:marRight w:val="0"/>
          <w:marTop w:val="0"/>
          <w:marBottom w:val="0"/>
          <w:divBdr>
            <w:top w:val="none" w:sz="0" w:space="0" w:color="auto"/>
            <w:left w:val="none" w:sz="0" w:space="0" w:color="auto"/>
            <w:bottom w:val="none" w:sz="0" w:space="0" w:color="auto"/>
            <w:right w:val="none" w:sz="0" w:space="0" w:color="auto"/>
          </w:divBdr>
        </w:div>
        <w:div w:id="303437218">
          <w:marLeft w:val="640"/>
          <w:marRight w:val="0"/>
          <w:marTop w:val="0"/>
          <w:marBottom w:val="0"/>
          <w:divBdr>
            <w:top w:val="none" w:sz="0" w:space="0" w:color="auto"/>
            <w:left w:val="none" w:sz="0" w:space="0" w:color="auto"/>
            <w:bottom w:val="none" w:sz="0" w:space="0" w:color="auto"/>
            <w:right w:val="none" w:sz="0" w:space="0" w:color="auto"/>
          </w:divBdr>
        </w:div>
        <w:div w:id="332538226">
          <w:marLeft w:val="640"/>
          <w:marRight w:val="0"/>
          <w:marTop w:val="0"/>
          <w:marBottom w:val="0"/>
          <w:divBdr>
            <w:top w:val="none" w:sz="0" w:space="0" w:color="auto"/>
            <w:left w:val="none" w:sz="0" w:space="0" w:color="auto"/>
            <w:bottom w:val="none" w:sz="0" w:space="0" w:color="auto"/>
            <w:right w:val="none" w:sz="0" w:space="0" w:color="auto"/>
          </w:divBdr>
        </w:div>
        <w:div w:id="371081306">
          <w:marLeft w:val="640"/>
          <w:marRight w:val="0"/>
          <w:marTop w:val="0"/>
          <w:marBottom w:val="0"/>
          <w:divBdr>
            <w:top w:val="none" w:sz="0" w:space="0" w:color="auto"/>
            <w:left w:val="none" w:sz="0" w:space="0" w:color="auto"/>
            <w:bottom w:val="none" w:sz="0" w:space="0" w:color="auto"/>
            <w:right w:val="none" w:sz="0" w:space="0" w:color="auto"/>
          </w:divBdr>
        </w:div>
        <w:div w:id="459956018">
          <w:marLeft w:val="640"/>
          <w:marRight w:val="0"/>
          <w:marTop w:val="0"/>
          <w:marBottom w:val="0"/>
          <w:divBdr>
            <w:top w:val="none" w:sz="0" w:space="0" w:color="auto"/>
            <w:left w:val="none" w:sz="0" w:space="0" w:color="auto"/>
            <w:bottom w:val="none" w:sz="0" w:space="0" w:color="auto"/>
            <w:right w:val="none" w:sz="0" w:space="0" w:color="auto"/>
          </w:divBdr>
        </w:div>
        <w:div w:id="482432978">
          <w:marLeft w:val="640"/>
          <w:marRight w:val="0"/>
          <w:marTop w:val="0"/>
          <w:marBottom w:val="0"/>
          <w:divBdr>
            <w:top w:val="none" w:sz="0" w:space="0" w:color="auto"/>
            <w:left w:val="none" w:sz="0" w:space="0" w:color="auto"/>
            <w:bottom w:val="none" w:sz="0" w:space="0" w:color="auto"/>
            <w:right w:val="none" w:sz="0" w:space="0" w:color="auto"/>
          </w:divBdr>
        </w:div>
        <w:div w:id="488523720">
          <w:marLeft w:val="640"/>
          <w:marRight w:val="0"/>
          <w:marTop w:val="0"/>
          <w:marBottom w:val="0"/>
          <w:divBdr>
            <w:top w:val="none" w:sz="0" w:space="0" w:color="auto"/>
            <w:left w:val="none" w:sz="0" w:space="0" w:color="auto"/>
            <w:bottom w:val="none" w:sz="0" w:space="0" w:color="auto"/>
            <w:right w:val="none" w:sz="0" w:space="0" w:color="auto"/>
          </w:divBdr>
        </w:div>
        <w:div w:id="492989767">
          <w:marLeft w:val="640"/>
          <w:marRight w:val="0"/>
          <w:marTop w:val="0"/>
          <w:marBottom w:val="0"/>
          <w:divBdr>
            <w:top w:val="none" w:sz="0" w:space="0" w:color="auto"/>
            <w:left w:val="none" w:sz="0" w:space="0" w:color="auto"/>
            <w:bottom w:val="none" w:sz="0" w:space="0" w:color="auto"/>
            <w:right w:val="none" w:sz="0" w:space="0" w:color="auto"/>
          </w:divBdr>
        </w:div>
        <w:div w:id="496963579">
          <w:marLeft w:val="640"/>
          <w:marRight w:val="0"/>
          <w:marTop w:val="0"/>
          <w:marBottom w:val="0"/>
          <w:divBdr>
            <w:top w:val="none" w:sz="0" w:space="0" w:color="auto"/>
            <w:left w:val="none" w:sz="0" w:space="0" w:color="auto"/>
            <w:bottom w:val="none" w:sz="0" w:space="0" w:color="auto"/>
            <w:right w:val="none" w:sz="0" w:space="0" w:color="auto"/>
          </w:divBdr>
        </w:div>
        <w:div w:id="498543659">
          <w:marLeft w:val="640"/>
          <w:marRight w:val="0"/>
          <w:marTop w:val="0"/>
          <w:marBottom w:val="0"/>
          <w:divBdr>
            <w:top w:val="none" w:sz="0" w:space="0" w:color="auto"/>
            <w:left w:val="none" w:sz="0" w:space="0" w:color="auto"/>
            <w:bottom w:val="none" w:sz="0" w:space="0" w:color="auto"/>
            <w:right w:val="none" w:sz="0" w:space="0" w:color="auto"/>
          </w:divBdr>
        </w:div>
        <w:div w:id="518856065">
          <w:marLeft w:val="640"/>
          <w:marRight w:val="0"/>
          <w:marTop w:val="0"/>
          <w:marBottom w:val="0"/>
          <w:divBdr>
            <w:top w:val="none" w:sz="0" w:space="0" w:color="auto"/>
            <w:left w:val="none" w:sz="0" w:space="0" w:color="auto"/>
            <w:bottom w:val="none" w:sz="0" w:space="0" w:color="auto"/>
            <w:right w:val="none" w:sz="0" w:space="0" w:color="auto"/>
          </w:divBdr>
        </w:div>
        <w:div w:id="535503960">
          <w:marLeft w:val="640"/>
          <w:marRight w:val="0"/>
          <w:marTop w:val="0"/>
          <w:marBottom w:val="0"/>
          <w:divBdr>
            <w:top w:val="none" w:sz="0" w:space="0" w:color="auto"/>
            <w:left w:val="none" w:sz="0" w:space="0" w:color="auto"/>
            <w:bottom w:val="none" w:sz="0" w:space="0" w:color="auto"/>
            <w:right w:val="none" w:sz="0" w:space="0" w:color="auto"/>
          </w:divBdr>
        </w:div>
        <w:div w:id="587615669">
          <w:marLeft w:val="640"/>
          <w:marRight w:val="0"/>
          <w:marTop w:val="0"/>
          <w:marBottom w:val="0"/>
          <w:divBdr>
            <w:top w:val="none" w:sz="0" w:space="0" w:color="auto"/>
            <w:left w:val="none" w:sz="0" w:space="0" w:color="auto"/>
            <w:bottom w:val="none" w:sz="0" w:space="0" w:color="auto"/>
            <w:right w:val="none" w:sz="0" w:space="0" w:color="auto"/>
          </w:divBdr>
        </w:div>
        <w:div w:id="594246163">
          <w:marLeft w:val="640"/>
          <w:marRight w:val="0"/>
          <w:marTop w:val="0"/>
          <w:marBottom w:val="0"/>
          <w:divBdr>
            <w:top w:val="none" w:sz="0" w:space="0" w:color="auto"/>
            <w:left w:val="none" w:sz="0" w:space="0" w:color="auto"/>
            <w:bottom w:val="none" w:sz="0" w:space="0" w:color="auto"/>
            <w:right w:val="none" w:sz="0" w:space="0" w:color="auto"/>
          </w:divBdr>
        </w:div>
        <w:div w:id="617302750">
          <w:marLeft w:val="640"/>
          <w:marRight w:val="0"/>
          <w:marTop w:val="0"/>
          <w:marBottom w:val="0"/>
          <w:divBdr>
            <w:top w:val="none" w:sz="0" w:space="0" w:color="auto"/>
            <w:left w:val="none" w:sz="0" w:space="0" w:color="auto"/>
            <w:bottom w:val="none" w:sz="0" w:space="0" w:color="auto"/>
            <w:right w:val="none" w:sz="0" w:space="0" w:color="auto"/>
          </w:divBdr>
        </w:div>
        <w:div w:id="639654250">
          <w:marLeft w:val="640"/>
          <w:marRight w:val="0"/>
          <w:marTop w:val="0"/>
          <w:marBottom w:val="0"/>
          <w:divBdr>
            <w:top w:val="none" w:sz="0" w:space="0" w:color="auto"/>
            <w:left w:val="none" w:sz="0" w:space="0" w:color="auto"/>
            <w:bottom w:val="none" w:sz="0" w:space="0" w:color="auto"/>
            <w:right w:val="none" w:sz="0" w:space="0" w:color="auto"/>
          </w:divBdr>
        </w:div>
        <w:div w:id="653025279">
          <w:marLeft w:val="640"/>
          <w:marRight w:val="0"/>
          <w:marTop w:val="0"/>
          <w:marBottom w:val="0"/>
          <w:divBdr>
            <w:top w:val="none" w:sz="0" w:space="0" w:color="auto"/>
            <w:left w:val="none" w:sz="0" w:space="0" w:color="auto"/>
            <w:bottom w:val="none" w:sz="0" w:space="0" w:color="auto"/>
            <w:right w:val="none" w:sz="0" w:space="0" w:color="auto"/>
          </w:divBdr>
        </w:div>
        <w:div w:id="658651618">
          <w:marLeft w:val="640"/>
          <w:marRight w:val="0"/>
          <w:marTop w:val="0"/>
          <w:marBottom w:val="0"/>
          <w:divBdr>
            <w:top w:val="none" w:sz="0" w:space="0" w:color="auto"/>
            <w:left w:val="none" w:sz="0" w:space="0" w:color="auto"/>
            <w:bottom w:val="none" w:sz="0" w:space="0" w:color="auto"/>
            <w:right w:val="none" w:sz="0" w:space="0" w:color="auto"/>
          </w:divBdr>
        </w:div>
        <w:div w:id="710810436">
          <w:marLeft w:val="640"/>
          <w:marRight w:val="0"/>
          <w:marTop w:val="0"/>
          <w:marBottom w:val="0"/>
          <w:divBdr>
            <w:top w:val="none" w:sz="0" w:space="0" w:color="auto"/>
            <w:left w:val="none" w:sz="0" w:space="0" w:color="auto"/>
            <w:bottom w:val="none" w:sz="0" w:space="0" w:color="auto"/>
            <w:right w:val="none" w:sz="0" w:space="0" w:color="auto"/>
          </w:divBdr>
        </w:div>
        <w:div w:id="772439980">
          <w:marLeft w:val="640"/>
          <w:marRight w:val="0"/>
          <w:marTop w:val="0"/>
          <w:marBottom w:val="0"/>
          <w:divBdr>
            <w:top w:val="none" w:sz="0" w:space="0" w:color="auto"/>
            <w:left w:val="none" w:sz="0" w:space="0" w:color="auto"/>
            <w:bottom w:val="none" w:sz="0" w:space="0" w:color="auto"/>
            <w:right w:val="none" w:sz="0" w:space="0" w:color="auto"/>
          </w:divBdr>
        </w:div>
        <w:div w:id="780497291">
          <w:marLeft w:val="640"/>
          <w:marRight w:val="0"/>
          <w:marTop w:val="0"/>
          <w:marBottom w:val="0"/>
          <w:divBdr>
            <w:top w:val="none" w:sz="0" w:space="0" w:color="auto"/>
            <w:left w:val="none" w:sz="0" w:space="0" w:color="auto"/>
            <w:bottom w:val="none" w:sz="0" w:space="0" w:color="auto"/>
            <w:right w:val="none" w:sz="0" w:space="0" w:color="auto"/>
          </w:divBdr>
        </w:div>
        <w:div w:id="807552661">
          <w:marLeft w:val="640"/>
          <w:marRight w:val="0"/>
          <w:marTop w:val="0"/>
          <w:marBottom w:val="0"/>
          <w:divBdr>
            <w:top w:val="none" w:sz="0" w:space="0" w:color="auto"/>
            <w:left w:val="none" w:sz="0" w:space="0" w:color="auto"/>
            <w:bottom w:val="none" w:sz="0" w:space="0" w:color="auto"/>
            <w:right w:val="none" w:sz="0" w:space="0" w:color="auto"/>
          </w:divBdr>
        </w:div>
        <w:div w:id="876234831">
          <w:marLeft w:val="640"/>
          <w:marRight w:val="0"/>
          <w:marTop w:val="0"/>
          <w:marBottom w:val="0"/>
          <w:divBdr>
            <w:top w:val="none" w:sz="0" w:space="0" w:color="auto"/>
            <w:left w:val="none" w:sz="0" w:space="0" w:color="auto"/>
            <w:bottom w:val="none" w:sz="0" w:space="0" w:color="auto"/>
            <w:right w:val="none" w:sz="0" w:space="0" w:color="auto"/>
          </w:divBdr>
        </w:div>
        <w:div w:id="894202097">
          <w:marLeft w:val="640"/>
          <w:marRight w:val="0"/>
          <w:marTop w:val="0"/>
          <w:marBottom w:val="0"/>
          <w:divBdr>
            <w:top w:val="none" w:sz="0" w:space="0" w:color="auto"/>
            <w:left w:val="none" w:sz="0" w:space="0" w:color="auto"/>
            <w:bottom w:val="none" w:sz="0" w:space="0" w:color="auto"/>
            <w:right w:val="none" w:sz="0" w:space="0" w:color="auto"/>
          </w:divBdr>
        </w:div>
        <w:div w:id="917131984">
          <w:marLeft w:val="640"/>
          <w:marRight w:val="0"/>
          <w:marTop w:val="0"/>
          <w:marBottom w:val="0"/>
          <w:divBdr>
            <w:top w:val="none" w:sz="0" w:space="0" w:color="auto"/>
            <w:left w:val="none" w:sz="0" w:space="0" w:color="auto"/>
            <w:bottom w:val="none" w:sz="0" w:space="0" w:color="auto"/>
            <w:right w:val="none" w:sz="0" w:space="0" w:color="auto"/>
          </w:divBdr>
        </w:div>
        <w:div w:id="1005791921">
          <w:marLeft w:val="640"/>
          <w:marRight w:val="0"/>
          <w:marTop w:val="0"/>
          <w:marBottom w:val="0"/>
          <w:divBdr>
            <w:top w:val="none" w:sz="0" w:space="0" w:color="auto"/>
            <w:left w:val="none" w:sz="0" w:space="0" w:color="auto"/>
            <w:bottom w:val="none" w:sz="0" w:space="0" w:color="auto"/>
            <w:right w:val="none" w:sz="0" w:space="0" w:color="auto"/>
          </w:divBdr>
        </w:div>
        <w:div w:id="1026953855">
          <w:marLeft w:val="640"/>
          <w:marRight w:val="0"/>
          <w:marTop w:val="0"/>
          <w:marBottom w:val="0"/>
          <w:divBdr>
            <w:top w:val="none" w:sz="0" w:space="0" w:color="auto"/>
            <w:left w:val="none" w:sz="0" w:space="0" w:color="auto"/>
            <w:bottom w:val="none" w:sz="0" w:space="0" w:color="auto"/>
            <w:right w:val="none" w:sz="0" w:space="0" w:color="auto"/>
          </w:divBdr>
        </w:div>
        <w:div w:id="1056665924">
          <w:marLeft w:val="640"/>
          <w:marRight w:val="0"/>
          <w:marTop w:val="0"/>
          <w:marBottom w:val="0"/>
          <w:divBdr>
            <w:top w:val="none" w:sz="0" w:space="0" w:color="auto"/>
            <w:left w:val="none" w:sz="0" w:space="0" w:color="auto"/>
            <w:bottom w:val="none" w:sz="0" w:space="0" w:color="auto"/>
            <w:right w:val="none" w:sz="0" w:space="0" w:color="auto"/>
          </w:divBdr>
        </w:div>
        <w:div w:id="1088191606">
          <w:marLeft w:val="640"/>
          <w:marRight w:val="0"/>
          <w:marTop w:val="0"/>
          <w:marBottom w:val="0"/>
          <w:divBdr>
            <w:top w:val="none" w:sz="0" w:space="0" w:color="auto"/>
            <w:left w:val="none" w:sz="0" w:space="0" w:color="auto"/>
            <w:bottom w:val="none" w:sz="0" w:space="0" w:color="auto"/>
            <w:right w:val="none" w:sz="0" w:space="0" w:color="auto"/>
          </w:divBdr>
        </w:div>
        <w:div w:id="1099447400">
          <w:marLeft w:val="640"/>
          <w:marRight w:val="0"/>
          <w:marTop w:val="0"/>
          <w:marBottom w:val="0"/>
          <w:divBdr>
            <w:top w:val="none" w:sz="0" w:space="0" w:color="auto"/>
            <w:left w:val="none" w:sz="0" w:space="0" w:color="auto"/>
            <w:bottom w:val="none" w:sz="0" w:space="0" w:color="auto"/>
            <w:right w:val="none" w:sz="0" w:space="0" w:color="auto"/>
          </w:divBdr>
        </w:div>
        <w:div w:id="1101753312">
          <w:marLeft w:val="640"/>
          <w:marRight w:val="0"/>
          <w:marTop w:val="0"/>
          <w:marBottom w:val="0"/>
          <w:divBdr>
            <w:top w:val="none" w:sz="0" w:space="0" w:color="auto"/>
            <w:left w:val="none" w:sz="0" w:space="0" w:color="auto"/>
            <w:bottom w:val="none" w:sz="0" w:space="0" w:color="auto"/>
            <w:right w:val="none" w:sz="0" w:space="0" w:color="auto"/>
          </w:divBdr>
        </w:div>
        <w:div w:id="1116830591">
          <w:marLeft w:val="640"/>
          <w:marRight w:val="0"/>
          <w:marTop w:val="0"/>
          <w:marBottom w:val="0"/>
          <w:divBdr>
            <w:top w:val="none" w:sz="0" w:space="0" w:color="auto"/>
            <w:left w:val="none" w:sz="0" w:space="0" w:color="auto"/>
            <w:bottom w:val="none" w:sz="0" w:space="0" w:color="auto"/>
            <w:right w:val="none" w:sz="0" w:space="0" w:color="auto"/>
          </w:divBdr>
        </w:div>
        <w:div w:id="1135954697">
          <w:marLeft w:val="640"/>
          <w:marRight w:val="0"/>
          <w:marTop w:val="0"/>
          <w:marBottom w:val="0"/>
          <w:divBdr>
            <w:top w:val="none" w:sz="0" w:space="0" w:color="auto"/>
            <w:left w:val="none" w:sz="0" w:space="0" w:color="auto"/>
            <w:bottom w:val="none" w:sz="0" w:space="0" w:color="auto"/>
            <w:right w:val="none" w:sz="0" w:space="0" w:color="auto"/>
          </w:divBdr>
        </w:div>
      </w:divsChild>
    </w:div>
    <w:div w:id="203248454">
      <w:bodyDiv w:val="1"/>
      <w:marLeft w:val="0"/>
      <w:marRight w:val="0"/>
      <w:marTop w:val="0"/>
      <w:marBottom w:val="0"/>
      <w:divBdr>
        <w:top w:val="none" w:sz="0" w:space="0" w:color="auto"/>
        <w:left w:val="none" w:sz="0" w:space="0" w:color="auto"/>
        <w:bottom w:val="none" w:sz="0" w:space="0" w:color="auto"/>
        <w:right w:val="none" w:sz="0" w:space="0" w:color="auto"/>
      </w:divBdr>
      <w:divsChild>
        <w:div w:id="9764923">
          <w:marLeft w:val="640"/>
          <w:marRight w:val="0"/>
          <w:marTop w:val="0"/>
          <w:marBottom w:val="0"/>
          <w:divBdr>
            <w:top w:val="none" w:sz="0" w:space="0" w:color="auto"/>
            <w:left w:val="none" w:sz="0" w:space="0" w:color="auto"/>
            <w:bottom w:val="none" w:sz="0" w:space="0" w:color="auto"/>
            <w:right w:val="none" w:sz="0" w:space="0" w:color="auto"/>
          </w:divBdr>
        </w:div>
        <w:div w:id="15622806">
          <w:marLeft w:val="640"/>
          <w:marRight w:val="0"/>
          <w:marTop w:val="0"/>
          <w:marBottom w:val="0"/>
          <w:divBdr>
            <w:top w:val="none" w:sz="0" w:space="0" w:color="auto"/>
            <w:left w:val="none" w:sz="0" w:space="0" w:color="auto"/>
            <w:bottom w:val="none" w:sz="0" w:space="0" w:color="auto"/>
            <w:right w:val="none" w:sz="0" w:space="0" w:color="auto"/>
          </w:divBdr>
        </w:div>
        <w:div w:id="17969304">
          <w:marLeft w:val="640"/>
          <w:marRight w:val="0"/>
          <w:marTop w:val="0"/>
          <w:marBottom w:val="0"/>
          <w:divBdr>
            <w:top w:val="none" w:sz="0" w:space="0" w:color="auto"/>
            <w:left w:val="none" w:sz="0" w:space="0" w:color="auto"/>
            <w:bottom w:val="none" w:sz="0" w:space="0" w:color="auto"/>
            <w:right w:val="none" w:sz="0" w:space="0" w:color="auto"/>
          </w:divBdr>
        </w:div>
        <w:div w:id="47530657">
          <w:marLeft w:val="640"/>
          <w:marRight w:val="0"/>
          <w:marTop w:val="0"/>
          <w:marBottom w:val="0"/>
          <w:divBdr>
            <w:top w:val="none" w:sz="0" w:space="0" w:color="auto"/>
            <w:left w:val="none" w:sz="0" w:space="0" w:color="auto"/>
            <w:bottom w:val="none" w:sz="0" w:space="0" w:color="auto"/>
            <w:right w:val="none" w:sz="0" w:space="0" w:color="auto"/>
          </w:divBdr>
        </w:div>
        <w:div w:id="67776899">
          <w:marLeft w:val="640"/>
          <w:marRight w:val="0"/>
          <w:marTop w:val="0"/>
          <w:marBottom w:val="0"/>
          <w:divBdr>
            <w:top w:val="none" w:sz="0" w:space="0" w:color="auto"/>
            <w:left w:val="none" w:sz="0" w:space="0" w:color="auto"/>
            <w:bottom w:val="none" w:sz="0" w:space="0" w:color="auto"/>
            <w:right w:val="none" w:sz="0" w:space="0" w:color="auto"/>
          </w:divBdr>
        </w:div>
        <w:div w:id="80571459">
          <w:marLeft w:val="640"/>
          <w:marRight w:val="0"/>
          <w:marTop w:val="0"/>
          <w:marBottom w:val="0"/>
          <w:divBdr>
            <w:top w:val="none" w:sz="0" w:space="0" w:color="auto"/>
            <w:left w:val="none" w:sz="0" w:space="0" w:color="auto"/>
            <w:bottom w:val="none" w:sz="0" w:space="0" w:color="auto"/>
            <w:right w:val="none" w:sz="0" w:space="0" w:color="auto"/>
          </w:divBdr>
        </w:div>
        <w:div w:id="115174658">
          <w:marLeft w:val="640"/>
          <w:marRight w:val="0"/>
          <w:marTop w:val="0"/>
          <w:marBottom w:val="0"/>
          <w:divBdr>
            <w:top w:val="none" w:sz="0" w:space="0" w:color="auto"/>
            <w:left w:val="none" w:sz="0" w:space="0" w:color="auto"/>
            <w:bottom w:val="none" w:sz="0" w:space="0" w:color="auto"/>
            <w:right w:val="none" w:sz="0" w:space="0" w:color="auto"/>
          </w:divBdr>
        </w:div>
        <w:div w:id="127670991">
          <w:marLeft w:val="640"/>
          <w:marRight w:val="0"/>
          <w:marTop w:val="0"/>
          <w:marBottom w:val="0"/>
          <w:divBdr>
            <w:top w:val="none" w:sz="0" w:space="0" w:color="auto"/>
            <w:left w:val="none" w:sz="0" w:space="0" w:color="auto"/>
            <w:bottom w:val="none" w:sz="0" w:space="0" w:color="auto"/>
            <w:right w:val="none" w:sz="0" w:space="0" w:color="auto"/>
          </w:divBdr>
        </w:div>
        <w:div w:id="137311448">
          <w:marLeft w:val="640"/>
          <w:marRight w:val="0"/>
          <w:marTop w:val="0"/>
          <w:marBottom w:val="0"/>
          <w:divBdr>
            <w:top w:val="none" w:sz="0" w:space="0" w:color="auto"/>
            <w:left w:val="none" w:sz="0" w:space="0" w:color="auto"/>
            <w:bottom w:val="none" w:sz="0" w:space="0" w:color="auto"/>
            <w:right w:val="none" w:sz="0" w:space="0" w:color="auto"/>
          </w:divBdr>
        </w:div>
        <w:div w:id="178785898">
          <w:marLeft w:val="640"/>
          <w:marRight w:val="0"/>
          <w:marTop w:val="0"/>
          <w:marBottom w:val="0"/>
          <w:divBdr>
            <w:top w:val="none" w:sz="0" w:space="0" w:color="auto"/>
            <w:left w:val="none" w:sz="0" w:space="0" w:color="auto"/>
            <w:bottom w:val="none" w:sz="0" w:space="0" w:color="auto"/>
            <w:right w:val="none" w:sz="0" w:space="0" w:color="auto"/>
          </w:divBdr>
        </w:div>
        <w:div w:id="182518589">
          <w:marLeft w:val="640"/>
          <w:marRight w:val="0"/>
          <w:marTop w:val="0"/>
          <w:marBottom w:val="0"/>
          <w:divBdr>
            <w:top w:val="none" w:sz="0" w:space="0" w:color="auto"/>
            <w:left w:val="none" w:sz="0" w:space="0" w:color="auto"/>
            <w:bottom w:val="none" w:sz="0" w:space="0" w:color="auto"/>
            <w:right w:val="none" w:sz="0" w:space="0" w:color="auto"/>
          </w:divBdr>
        </w:div>
        <w:div w:id="189875195">
          <w:marLeft w:val="640"/>
          <w:marRight w:val="0"/>
          <w:marTop w:val="0"/>
          <w:marBottom w:val="0"/>
          <w:divBdr>
            <w:top w:val="none" w:sz="0" w:space="0" w:color="auto"/>
            <w:left w:val="none" w:sz="0" w:space="0" w:color="auto"/>
            <w:bottom w:val="none" w:sz="0" w:space="0" w:color="auto"/>
            <w:right w:val="none" w:sz="0" w:space="0" w:color="auto"/>
          </w:divBdr>
        </w:div>
        <w:div w:id="203374742">
          <w:marLeft w:val="640"/>
          <w:marRight w:val="0"/>
          <w:marTop w:val="0"/>
          <w:marBottom w:val="0"/>
          <w:divBdr>
            <w:top w:val="none" w:sz="0" w:space="0" w:color="auto"/>
            <w:left w:val="none" w:sz="0" w:space="0" w:color="auto"/>
            <w:bottom w:val="none" w:sz="0" w:space="0" w:color="auto"/>
            <w:right w:val="none" w:sz="0" w:space="0" w:color="auto"/>
          </w:divBdr>
        </w:div>
        <w:div w:id="239799517">
          <w:marLeft w:val="640"/>
          <w:marRight w:val="0"/>
          <w:marTop w:val="0"/>
          <w:marBottom w:val="0"/>
          <w:divBdr>
            <w:top w:val="none" w:sz="0" w:space="0" w:color="auto"/>
            <w:left w:val="none" w:sz="0" w:space="0" w:color="auto"/>
            <w:bottom w:val="none" w:sz="0" w:space="0" w:color="auto"/>
            <w:right w:val="none" w:sz="0" w:space="0" w:color="auto"/>
          </w:divBdr>
        </w:div>
        <w:div w:id="246767766">
          <w:marLeft w:val="640"/>
          <w:marRight w:val="0"/>
          <w:marTop w:val="0"/>
          <w:marBottom w:val="0"/>
          <w:divBdr>
            <w:top w:val="none" w:sz="0" w:space="0" w:color="auto"/>
            <w:left w:val="none" w:sz="0" w:space="0" w:color="auto"/>
            <w:bottom w:val="none" w:sz="0" w:space="0" w:color="auto"/>
            <w:right w:val="none" w:sz="0" w:space="0" w:color="auto"/>
          </w:divBdr>
        </w:div>
        <w:div w:id="252403336">
          <w:marLeft w:val="640"/>
          <w:marRight w:val="0"/>
          <w:marTop w:val="0"/>
          <w:marBottom w:val="0"/>
          <w:divBdr>
            <w:top w:val="none" w:sz="0" w:space="0" w:color="auto"/>
            <w:left w:val="none" w:sz="0" w:space="0" w:color="auto"/>
            <w:bottom w:val="none" w:sz="0" w:space="0" w:color="auto"/>
            <w:right w:val="none" w:sz="0" w:space="0" w:color="auto"/>
          </w:divBdr>
        </w:div>
        <w:div w:id="263538909">
          <w:marLeft w:val="640"/>
          <w:marRight w:val="0"/>
          <w:marTop w:val="0"/>
          <w:marBottom w:val="0"/>
          <w:divBdr>
            <w:top w:val="none" w:sz="0" w:space="0" w:color="auto"/>
            <w:left w:val="none" w:sz="0" w:space="0" w:color="auto"/>
            <w:bottom w:val="none" w:sz="0" w:space="0" w:color="auto"/>
            <w:right w:val="none" w:sz="0" w:space="0" w:color="auto"/>
          </w:divBdr>
        </w:div>
        <w:div w:id="269819931">
          <w:marLeft w:val="640"/>
          <w:marRight w:val="0"/>
          <w:marTop w:val="0"/>
          <w:marBottom w:val="0"/>
          <w:divBdr>
            <w:top w:val="none" w:sz="0" w:space="0" w:color="auto"/>
            <w:left w:val="none" w:sz="0" w:space="0" w:color="auto"/>
            <w:bottom w:val="none" w:sz="0" w:space="0" w:color="auto"/>
            <w:right w:val="none" w:sz="0" w:space="0" w:color="auto"/>
          </w:divBdr>
        </w:div>
        <w:div w:id="271594554">
          <w:marLeft w:val="640"/>
          <w:marRight w:val="0"/>
          <w:marTop w:val="0"/>
          <w:marBottom w:val="0"/>
          <w:divBdr>
            <w:top w:val="none" w:sz="0" w:space="0" w:color="auto"/>
            <w:left w:val="none" w:sz="0" w:space="0" w:color="auto"/>
            <w:bottom w:val="none" w:sz="0" w:space="0" w:color="auto"/>
            <w:right w:val="none" w:sz="0" w:space="0" w:color="auto"/>
          </w:divBdr>
        </w:div>
        <w:div w:id="298613057">
          <w:marLeft w:val="640"/>
          <w:marRight w:val="0"/>
          <w:marTop w:val="0"/>
          <w:marBottom w:val="0"/>
          <w:divBdr>
            <w:top w:val="none" w:sz="0" w:space="0" w:color="auto"/>
            <w:left w:val="none" w:sz="0" w:space="0" w:color="auto"/>
            <w:bottom w:val="none" w:sz="0" w:space="0" w:color="auto"/>
            <w:right w:val="none" w:sz="0" w:space="0" w:color="auto"/>
          </w:divBdr>
        </w:div>
        <w:div w:id="301741441">
          <w:marLeft w:val="640"/>
          <w:marRight w:val="0"/>
          <w:marTop w:val="0"/>
          <w:marBottom w:val="0"/>
          <w:divBdr>
            <w:top w:val="none" w:sz="0" w:space="0" w:color="auto"/>
            <w:left w:val="none" w:sz="0" w:space="0" w:color="auto"/>
            <w:bottom w:val="none" w:sz="0" w:space="0" w:color="auto"/>
            <w:right w:val="none" w:sz="0" w:space="0" w:color="auto"/>
          </w:divBdr>
        </w:div>
        <w:div w:id="309483402">
          <w:marLeft w:val="640"/>
          <w:marRight w:val="0"/>
          <w:marTop w:val="0"/>
          <w:marBottom w:val="0"/>
          <w:divBdr>
            <w:top w:val="none" w:sz="0" w:space="0" w:color="auto"/>
            <w:left w:val="none" w:sz="0" w:space="0" w:color="auto"/>
            <w:bottom w:val="none" w:sz="0" w:space="0" w:color="auto"/>
            <w:right w:val="none" w:sz="0" w:space="0" w:color="auto"/>
          </w:divBdr>
        </w:div>
        <w:div w:id="331640827">
          <w:marLeft w:val="640"/>
          <w:marRight w:val="0"/>
          <w:marTop w:val="0"/>
          <w:marBottom w:val="0"/>
          <w:divBdr>
            <w:top w:val="none" w:sz="0" w:space="0" w:color="auto"/>
            <w:left w:val="none" w:sz="0" w:space="0" w:color="auto"/>
            <w:bottom w:val="none" w:sz="0" w:space="0" w:color="auto"/>
            <w:right w:val="none" w:sz="0" w:space="0" w:color="auto"/>
          </w:divBdr>
        </w:div>
        <w:div w:id="343868659">
          <w:marLeft w:val="640"/>
          <w:marRight w:val="0"/>
          <w:marTop w:val="0"/>
          <w:marBottom w:val="0"/>
          <w:divBdr>
            <w:top w:val="none" w:sz="0" w:space="0" w:color="auto"/>
            <w:left w:val="none" w:sz="0" w:space="0" w:color="auto"/>
            <w:bottom w:val="none" w:sz="0" w:space="0" w:color="auto"/>
            <w:right w:val="none" w:sz="0" w:space="0" w:color="auto"/>
          </w:divBdr>
        </w:div>
        <w:div w:id="347025907">
          <w:marLeft w:val="640"/>
          <w:marRight w:val="0"/>
          <w:marTop w:val="0"/>
          <w:marBottom w:val="0"/>
          <w:divBdr>
            <w:top w:val="none" w:sz="0" w:space="0" w:color="auto"/>
            <w:left w:val="none" w:sz="0" w:space="0" w:color="auto"/>
            <w:bottom w:val="none" w:sz="0" w:space="0" w:color="auto"/>
            <w:right w:val="none" w:sz="0" w:space="0" w:color="auto"/>
          </w:divBdr>
        </w:div>
        <w:div w:id="354699462">
          <w:marLeft w:val="640"/>
          <w:marRight w:val="0"/>
          <w:marTop w:val="0"/>
          <w:marBottom w:val="0"/>
          <w:divBdr>
            <w:top w:val="none" w:sz="0" w:space="0" w:color="auto"/>
            <w:left w:val="none" w:sz="0" w:space="0" w:color="auto"/>
            <w:bottom w:val="none" w:sz="0" w:space="0" w:color="auto"/>
            <w:right w:val="none" w:sz="0" w:space="0" w:color="auto"/>
          </w:divBdr>
        </w:div>
        <w:div w:id="362481322">
          <w:marLeft w:val="640"/>
          <w:marRight w:val="0"/>
          <w:marTop w:val="0"/>
          <w:marBottom w:val="0"/>
          <w:divBdr>
            <w:top w:val="none" w:sz="0" w:space="0" w:color="auto"/>
            <w:left w:val="none" w:sz="0" w:space="0" w:color="auto"/>
            <w:bottom w:val="none" w:sz="0" w:space="0" w:color="auto"/>
            <w:right w:val="none" w:sz="0" w:space="0" w:color="auto"/>
          </w:divBdr>
        </w:div>
        <w:div w:id="365176939">
          <w:marLeft w:val="640"/>
          <w:marRight w:val="0"/>
          <w:marTop w:val="0"/>
          <w:marBottom w:val="0"/>
          <w:divBdr>
            <w:top w:val="none" w:sz="0" w:space="0" w:color="auto"/>
            <w:left w:val="none" w:sz="0" w:space="0" w:color="auto"/>
            <w:bottom w:val="none" w:sz="0" w:space="0" w:color="auto"/>
            <w:right w:val="none" w:sz="0" w:space="0" w:color="auto"/>
          </w:divBdr>
        </w:div>
        <w:div w:id="366104153">
          <w:marLeft w:val="640"/>
          <w:marRight w:val="0"/>
          <w:marTop w:val="0"/>
          <w:marBottom w:val="0"/>
          <w:divBdr>
            <w:top w:val="none" w:sz="0" w:space="0" w:color="auto"/>
            <w:left w:val="none" w:sz="0" w:space="0" w:color="auto"/>
            <w:bottom w:val="none" w:sz="0" w:space="0" w:color="auto"/>
            <w:right w:val="none" w:sz="0" w:space="0" w:color="auto"/>
          </w:divBdr>
        </w:div>
        <w:div w:id="414714164">
          <w:marLeft w:val="640"/>
          <w:marRight w:val="0"/>
          <w:marTop w:val="0"/>
          <w:marBottom w:val="0"/>
          <w:divBdr>
            <w:top w:val="none" w:sz="0" w:space="0" w:color="auto"/>
            <w:left w:val="none" w:sz="0" w:space="0" w:color="auto"/>
            <w:bottom w:val="none" w:sz="0" w:space="0" w:color="auto"/>
            <w:right w:val="none" w:sz="0" w:space="0" w:color="auto"/>
          </w:divBdr>
        </w:div>
        <w:div w:id="438841155">
          <w:marLeft w:val="640"/>
          <w:marRight w:val="0"/>
          <w:marTop w:val="0"/>
          <w:marBottom w:val="0"/>
          <w:divBdr>
            <w:top w:val="none" w:sz="0" w:space="0" w:color="auto"/>
            <w:left w:val="none" w:sz="0" w:space="0" w:color="auto"/>
            <w:bottom w:val="none" w:sz="0" w:space="0" w:color="auto"/>
            <w:right w:val="none" w:sz="0" w:space="0" w:color="auto"/>
          </w:divBdr>
        </w:div>
        <w:div w:id="464009212">
          <w:marLeft w:val="640"/>
          <w:marRight w:val="0"/>
          <w:marTop w:val="0"/>
          <w:marBottom w:val="0"/>
          <w:divBdr>
            <w:top w:val="none" w:sz="0" w:space="0" w:color="auto"/>
            <w:left w:val="none" w:sz="0" w:space="0" w:color="auto"/>
            <w:bottom w:val="none" w:sz="0" w:space="0" w:color="auto"/>
            <w:right w:val="none" w:sz="0" w:space="0" w:color="auto"/>
          </w:divBdr>
        </w:div>
        <w:div w:id="479275876">
          <w:marLeft w:val="640"/>
          <w:marRight w:val="0"/>
          <w:marTop w:val="0"/>
          <w:marBottom w:val="0"/>
          <w:divBdr>
            <w:top w:val="none" w:sz="0" w:space="0" w:color="auto"/>
            <w:left w:val="none" w:sz="0" w:space="0" w:color="auto"/>
            <w:bottom w:val="none" w:sz="0" w:space="0" w:color="auto"/>
            <w:right w:val="none" w:sz="0" w:space="0" w:color="auto"/>
          </w:divBdr>
        </w:div>
        <w:div w:id="483860646">
          <w:marLeft w:val="640"/>
          <w:marRight w:val="0"/>
          <w:marTop w:val="0"/>
          <w:marBottom w:val="0"/>
          <w:divBdr>
            <w:top w:val="none" w:sz="0" w:space="0" w:color="auto"/>
            <w:left w:val="none" w:sz="0" w:space="0" w:color="auto"/>
            <w:bottom w:val="none" w:sz="0" w:space="0" w:color="auto"/>
            <w:right w:val="none" w:sz="0" w:space="0" w:color="auto"/>
          </w:divBdr>
        </w:div>
        <w:div w:id="492985724">
          <w:marLeft w:val="640"/>
          <w:marRight w:val="0"/>
          <w:marTop w:val="0"/>
          <w:marBottom w:val="0"/>
          <w:divBdr>
            <w:top w:val="none" w:sz="0" w:space="0" w:color="auto"/>
            <w:left w:val="none" w:sz="0" w:space="0" w:color="auto"/>
            <w:bottom w:val="none" w:sz="0" w:space="0" w:color="auto"/>
            <w:right w:val="none" w:sz="0" w:space="0" w:color="auto"/>
          </w:divBdr>
        </w:div>
        <w:div w:id="504134845">
          <w:marLeft w:val="640"/>
          <w:marRight w:val="0"/>
          <w:marTop w:val="0"/>
          <w:marBottom w:val="0"/>
          <w:divBdr>
            <w:top w:val="none" w:sz="0" w:space="0" w:color="auto"/>
            <w:left w:val="none" w:sz="0" w:space="0" w:color="auto"/>
            <w:bottom w:val="none" w:sz="0" w:space="0" w:color="auto"/>
            <w:right w:val="none" w:sz="0" w:space="0" w:color="auto"/>
          </w:divBdr>
        </w:div>
        <w:div w:id="512762978">
          <w:marLeft w:val="640"/>
          <w:marRight w:val="0"/>
          <w:marTop w:val="0"/>
          <w:marBottom w:val="0"/>
          <w:divBdr>
            <w:top w:val="none" w:sz="0" w:space="0" w:color="auto"/>
            <w:left w:val="none" w:sz="0" w:space="0" w:color="auto"/>
            <w:bottom w:val="none" w:sz="0" w:space="0" w:color="auto"/>
            <w:right w:val="none" w:sz="0" w:space="0" w:color="auto"/>
          </w:divBdr>
        </w:div>
        <w:div w:id="515850167">
          <w:marLeft w:val="640"/>
          <w:marRight w:val="0"/>
          <w:marTop w:val="0"/>
          <w:marBottom w:val="0"/>
          <w:divBdr>
            <w:top w:val="none" w:sz="0" w:space="0" w:color="auto"/>
            <w:left w:val="none" w:sz="0" w:space="0" w:color="auto"/>
            <w:bottom w:val="none" w:sz="0" w:space="0" w:color="auto"/>
            <w:right w:val="none" w:sz="0" w:space="0" w:color="auto"/>
          </w:divBdr>
        </w:div>
        <w:div w:id="566258356">
          <w:marLeft w:val="640"/>
          <w:marRight w:val="0"/>
          <w:marTop w:val="0"/>
          <w:marBottom w:val="0"/>
          <w:divBdr>
            <w:top w:val="none" w:sz="0" w:space="0" w:color="auto"/>
            <w:left w:val="none" w:sz="0" w:space="0" w:color="auto"/>
            <w:bottom w:val="none" w:sz="0" w:space="0" w:color="auto"/>
            <w:right w:val="none" w:sz="0" w:space="0" w:color="auto"/>
          </w:divBdr>
        </w:div>
        <w:div w:id="568343243">
          <w:marLeft w:val="640"/>
          <w:marRight w:val="0"/>
          <w:marTop w:val="0"/>
          <w:marBottom w:val="0"/>
          <w:divBdr>
            <w:top w:val="none" w:sz="0" w:space="0" w:color="auto"/>
            <w:left w:val="none" w:sz="0" w:space="0" w:color="auto"/>
            <w:bottom w:val="none" w:sz="0" w:space="0" w:color="auto"/>
            <w:right w:val="none" w:sz="0" w:space="0" w:color="auto"/>
          </w:divBdr>
        </w:div>
        <w:div w:id="605650349">
          <w:marLeft w:val="640"/>
          <w:marRight w:val="0"/>
          <w:marTop w:val="0"/>
          <w:marBottom w:val="0"/>
          <w:divBdr>
            <w:top w:val="none" w:sz="0" w:space="0" w:color="auto"/>
            <w:left w:val="none" w:sz="0" w:space="0" w:color="auto"/>
            <w:bottom w:val="none" w:sz="0" w:space="0" w:color="auto"/>
            <w:right w:val="none" w:sz="0" w:space="0" w:color="auto"/>
          </w:divBdr>
        </w:div>
        <w:div w:id="606036811">
          <w:marLeft w:val="640"/>
          <w:marRight w:val="0"/>
          <w:marTop w:val="0"/>
          <w:marBottom w:val="0"/>
          <w:divBdr>
            <w:top w:val="none" w:sz="0" w:space="0" w:color="auto"/>
            <w:left w:val="none" w:sz="0" w:space="0" w:color="auto"/>
            <w:bottom w:val="none" w:sz="0" w:space="0" w:color="auto"/>
            <w:right w:val="none" w:sz="0" w:space="0" w:color="auto"/>
          </w:divBdr>
        </w:div>
        <w:div w:id="625695674">
          <w:marLeft w:val="640"/>
          <w:marRight w:val="0"/>
          <w:marTop w:val="0"/>
          <w:marBottom w:val="0"/>
          <w:divBdr>
            <w:top w:val="none" w:sz="0" w:space="0" w:color="auto"/>
            <w:left w:val="none" w:sz="0" w:space="0" w:color="auto"/>
            <w:bottom w:val="none" w:sz="0" w:space="0" w:color="auto"/>
            <w:right w:val="none" w:sz="0" w:space="0" w:color="auto"/>
          </w:divBdr>
        </w:div>
        <w:div w:id="713040545">
          <w:marLeft w:val="640"/>
          <w:marRight w:val="0"/>
          <w:marTop w:val="0"/>
          <w:marBottom w:val="0"/>
          <w:divBdr>
            <w:top w:val="none" w:sz="0" w:space="0" w:color="auto"/>
            <w:left w:val="none" w:sz="0" w:space="0" w:color="auto"/>
            <w:bottom w:val="none" w:sz="0" w:space="0" w:color="auto"/>
            <w:right w:val="none" w:sz="0" w:space="0" w:color="auto"/>
          </w:divBdr>
        </w:div>
        <w:div w:id="738793542">
          <w:marLeft w:val="640"/>
          <w:marRight w:val="0"/>
          <w:marTop w:val="0"/>
          <w:marBottom w:val="0"/>
          <w:divBdr>
            <w:top w:val="none" w:sz="0" w:space="0" w:color="auto"/>
            <w:left w:val="none" w:sz="0" w:space="0" w:color="auto"/>
            <w:bottom w:val="none" w:sz="0" w:space="0" w:color="auto"/>
            <w:right w:val="none" w:sz="0" w:space="0" w:color="auto"/>
          </w:divBdr>
        </w:div>
        <w:div w:id="803234236">
          <w:marLeft w:val="640"/>
          <w:marRight w:val="0"/>
          <w:marTop w:val="0"/>
          <w:marBottom w:val="0"/>
          <w:divBdr>
            <w:top w:val="none" w:sz="0" w:space="0" w:color="auto"/>
            <w:left w:val="none" w:sz="0" w:space="0" w:color="auto"/>
            <w:bottom w:val="none" w:sz="0" w:space="0" w:color="auto"/>
            <w:right w:val="none" w:sz="0" w:space="0" w:color="auto"/>
          </w:divBdr>
        </w:div>
        <w:div w:id="806554176">
          <w:marLeft w:val="640"/>
          <w:marRight w:val="0"/>
          <w:marTop w:val="0"/>
          <w:marBottom w:val="0"/>
          <w:divBdr>
            <w:top w:val="none" w:sz="0" w:space="0" w:color="auto"/>
            <w:left w:val="none" w:sz="0" w:space="0" w:color="auto"/>
            <w:bottom w:val="none" w:sz="0" w:space="0" w:color="auto"/>
            <w:right w:val="none" w:sz="0" w:space="0" w:color="auto"/>
          </w:divBdr>
        </w:div>
        <w:div w:id="808591259">
          <w:marLeft w:val="640"/>
          <w:marRight w:val="0"/>
          <w:marTop w:val="0"/>
          <w:marBottom w:val="0"/>
          <w:divBdr>
            <w:top w:val="none" w:sz="0" w:space="0" w:color="auto"/>
            <w:left w:val="none" w:sz="0" w:space="0" w:color="auto"/>
            <w:bottom w:val="none" w:sz="0" w:space="0" w:color="auto"/>
            <w:right w:val="none" w:sz="0" w:space="0" w:color="auto"/>
          </w:divBdr>
        </w:div>
        <w:div w:id="829177855">
          <w:marLeft w:val="640"/>
          <w:marRight w:val="0"/>
          <w:marTop w:val="0"/>
          <w:marBottom w:val="0"/>
          <w:divBdr>
            <w:top w:val="none" w:sz="0" w:space="0" w:color="auto"/>
            <w:left w:val="none" w:sz="0" w:space="0" w:color="auto"/>
            <w:bottom w:val="none" w:sz="0" w:space="0" w:color="auto"/>
            <w:right w:val="none" w:sz="0" w:space="0" w:color="auto"/>
          </w:divBdr>
        </w:div>
        <w:div w:id="843668800">
          <w:marLeft w:val="640"/>
          <w:marRight w:val="0"/>
          <w:marTop w:val="0"/>
          <w:marBottom w:val="0"/>
          <w:divBdr>
            <w:top w:val="none" w:sz="0" w:space="0" w:color="auto"/>
            <w:left w:val="none" w:sz="0" w:space="0" w:color="auto"/>
            <w:bottom w:val="none" w:sz="0" w:space="0" w:color="auto"/>
            <w:right w:val="none" w:sz="0" w:space="0" w:color="auto"/>
          </w:divBdr>
        </w:div>
        <w:div w:id="856313289">
          <w:marLeft w:val="640"/>
          <w:marRight w:val="0"/>
          <w:marTop w:val="0"/>
          <w:marBottom w:val="0"/>
          <w:divBdr>
            <w:top w:val="none" w:sz="0" w:space="0" w:color="auto"/>
            <w:left w:val="none" w:sz="0" w:space="0" w:color="auto"/>
            <w:bottom w:val="none" w:sz="0" w:space="0" w:color="auto"/>
            <w:right w:val="none" w:sz="0" w:space="0" w:color="auto"/>
          </w:divBdr>
        </w:div>
        <w:div w:id="859395504">
          <w:marLeft w:val="640"/>
          <w:marRight w:val="0"/>
          <w:marTop w:val="0"/>
          <w:marBottom w:val="0"/>
          <w:divBdr>
            <w:top w:val="none" w:sz="0" w:space="0" w:color="auto"/>
            <w:left w:val="none" w:sz="0" w:space="0" w:color="auto"/>
            <w:bottom w:val="none" w:sz="0" w:space="0" w:color="auto"/>
            <w:right w:val="none" w:sz="0" w:space="0" w:color="auto"/>
          </w:divBdr>
        </w:div>
        <w:div w:id="863637330">
          <w:marLeft w:val="640"/>
          <w:marRight w:val="0"/>
          <w:marTop w:val="0"/>
          <w:marBottom w:val="0"/>
          <w:divBdr>
            <w:top w:val="none" w:sz="0" w:space="0" w:color="auto"/>
            <w:left w:val="none" w:sz="0" w:space="0" w:color="auto"/>
            <w:bottom w:val="none" w:sz="0" w:space="0" w:color="auto"/>
            <w:right w:val="none" w:sz="0" w:space="0" w:color="auto"/>
          </w:divBdr>
        </w:div>
        <w:div w:id="867376156">
          <w:marLeft w:val="640"/>
          <w:marRight w:val="0"/>
          <w:marTop w:val="0"/>
          <w:marBottom w:val="0"/>
          <w:divBdr>
            <w:top w:val="none" w:sz="0" w:space="0" w:color="auto"/>
            <w:left w:val="none" w:sz="0" w:space="0" w:color="auto"/>
            <w:bottom w:val="none" w:sz="0" w:space="0" w:color="auto"/>
            <w:right w:val="none" w:sz="0" w:space="0" w:color="auto"/>
          </w:divBdr>
        </w:div>
        <w:div w:id="880096403">
          <w:marLeft w:val="640"/>
          <w:marRight w:val="0"/>
          <w:marTop w:val="0"/>
          <w:marBottom w:val="0"/>
          <w:divBdr>
            <w:top w:val="none" w:sz="0" w:space="0" w:color="auto"/>
            <w:left w:val="none" w:sz="0" w:space="0" w:color="auto"/>
            <w:bottom w:val="none" w:sz="0" w:space="0" w:color="auto"/>
            <w:right w:val="none" w:sz="0" w:space="0" w:color="auto"/>
          </w:divBdr>
        </w:div>
        <w:div w:id="888420124">
          <w:marLeft w:val="640"/>
          <w:marRight w:val="0"/>
          <w:marTop w:val="0"/>
          <w:marBottom w:val="0"/>
          <w:divBdr>
            <w:top w:val="none" w:sz="0" w:space="0" w:color="auto"/>
            <w:left w:val="none" w:sz="0" w:space="0" w:color="auto"/>
            <w:bottom w:val="none" w:sz="0" w:space="0" w:color="auto"/>
            <w:right w:val="none" w:sz="0" w:space="0" w:color="auto"/>
          </w:divBdr>
        </w:div>
        <w:div w:id="903838962">
          <w:marLeft w:val="640"/>
          <w:marRight w:val="0"/>
          <w:marTop w:val="0"/>
          <w:marBottom w:val="0"/>
          <w:divBdr>
            <w:top w:val="none" w:sz="0" w:space="0" w:color="auto"/>
            <w:left w:val="none" w:sz="0" w:space="0" w:color="auto"/>
            <w:bottom w:val="none" w:sz="0" w:space="0" w:color="auto"/>
            <w:right w:val="none" w:sz="0" w:space="0" w:color="auto"/>
          </w:divBdr>
        </w:div>
        <w:div w:id="919095956">
          <w:marLeft w:val="640"/>
          <w:marRight w:val="0"/>
          <w:marTop w:val="0"/>
          <w:marBottom w:val="0"/>
          <w:divBdr>
            <w:top w:val="none" w:sz="0" w:space="0" w:color="auto"/>
            <w:left w:val="none" w:sz="0" w:space="0" w:color="auto"/>
            <w:bottom w:val="none" w:sz="0" w:space="0" w:color="auto"/>
            <w:right w:val="none" w:sz="0" w:space="0" w:color="auto"/>
          </w:divBdr>
        </w:div>
        <w:div w:id="935405947">
          <w:marLeft w:val="640"/>
          <w:marRight w:val="0"/>
          <w:marTop w:val="0"/>
          <w:marBottom w:val="0"/>
          <w:divBdr>
            <w:top w:val="none" w:sz="0" w:space="0" w:color="auto"/>
            <w:left w:val="none" w:sz="0" w:space="0" w:color="auto"/>
            <w:bottom w:val="none" w:sz="0" w:space="0" w:color="auto"/>
            <w:right w:val="none" w:sz="0" w:space="0" w:color="auto"/>
          </w:divBdr>
        </w:div>
        <w:div w:id="935483429">
          <w:marLeft w:val="640"/>
          <w:marRight w:val="0"/>
          <w:marTop w:val="0"/>
          <w:marBottom w:val="0"/>
          <w:divBdr>
            <w:top w:val="none" w:sz="0" w:space="0" w:color="auto"/>
            <w:left w:val="none" w:sz="0" w:space="0" w:color="auto"/>
            <w:bottom w:val="none" w:sz="0" w:space="0" w:color="auto"/>
            <w:right w:val="none" w:sz="0" w:space="0" w:color="auto"/>
          </w:divBdr>
        </w:div>
        <w:div w:id="958148130">
          <w:marLeft w:val="640"/>
          <w:marRight w:val="0"/>
          <w:marTop w:val="0"/>
          <w:marBottom w:val="0"/>
          <w:divBdr>
            <w:top w:val="none" w:sz="0" w:space="0" w:color="auto"/>
            <w:left w:val="none" w:sz="0" w:space="0" w:color="auto"/>
            <w:bottom w:val="none" w:sz="0" w:space="0" w:color="auto"/>
            <w:right w:val="none" w:sz="0" w:space="0" w:color="auto"/>
          </w:divBdr>
        </w:div>
        <w:div w:id="970943873">
          <w:marLeft w:val="640"/>
          <w:marRight w:val="0"/>
          <w:marTop w:val="0"/>
          <w:marBottom w:val="0"/>
          <w:divBdr>
            <w:top w:val="none" w:sz="0" w:space="0" w:color="auto"/>
            <w:left w:val="none" w:sz="0" w:space="0" w:color="auto"/>
            <w:bottom w:val="none" w:sz="0" w:space="0" w:color="auto"/>
            <w:right w:val="none" w:sz="0" w:space="0" w:color="auto"/>
          </w:divBdr>
        </w:div>
        <w:div w:id="990132908">
          <w:marLeft w:val="640"/>
          <w:marRight w:val="0"/>
          <w:marTop w:val="0"/>
          <w:marBottom w:val="0"/>
          <w:divBdr>
            <w:top w:val="none" w:sz="0" w:space="0" w:color="auto"/>
            <w:left w:val="none" w:sz="0" w:space="0" w:color="auto"/>
            <w:bottom w:val="none" w:sz="0" w:space="0" w:color="auto"/>
            <w:right w:val="none" w:sz="0" w:space="0" w:color="auto"/>
          </w:divBdr>
        </w:div>
        <w:div w:id="991176520">
          <w:marLeft w:val="640"/>
          <w:marRight w:val="0"/>
          <w:marTop w:val="0"/>
          <w:marBottom w:val="0"/>
          <w:divBdr>
            <w:top w:val="none" w:sz="0" w:space="0" w:color="auto"/>
            <w:left w:val="none" w:sz="0" w:space="0" w:color="auto"/>
            <w:bottom w:val="none" w:sz="0" w:space="0" w:color="auto"/>
            <w:right w:val="none" w:sz="0" w:space="0" w:color="auto"/>
          </w:divBdr>
        </w:div>
        <w:div w:id="995380704">
          <w:marLeft w:val="640"/>
          <w:marRight w:val="0"/>
          <w:marTop w:val="0"/>
          <w:marBottom w:val="0"/>
          <w:divBdr>
            <w:top w:val="none" w:sz="0" w:space="0" w:color="auto"/>
            <w:left w:val="none" w:sz="0" w:space="0" w:color="auto"/>
            <w:bottom w:val="none" w:sz="0" w:space="0" w:color="auto"/>
            <w:right w:val="none" w:sz="0" w:space="0" w:color="auto"/>
          </w:divBdr>
        </w:div>
        <w:div w:id="1015116383">
          <w:marLeft w:val="640"/>
          <w:marRight w:val="0"/>
          <w:marTop w:val="0"/>
          <w:marBottom w:val="0"/>
          <w:divBdr>
            <w:top w:val="none" w:sz="0" w:space="0" w:color="auto"/>
            <w:left w:val="none" w:sz="0" w:space="0" w:color="auto"/>
            <w:bottom w:val="none" w:sz="0" w:space="0" w:color="auto"/>
            <w:right w:val="none" w:sz="0" w:space="0" w:color="auto"/>
          </w:divBdr>
        </w:div>
        <w:div w:id="1046946792">
          <w:marLeft w:val="640"/>
          <w:marRight w:val="0"/>
          <w:marTop w:val="0"/>
          <w:marBottom w:val="0"/>
          <w:divBdr>
            <w:top w:val="none" w:sz="0" w:space="0" w:color="auto"/>
            <w:left w:val="none" w:sz="0" w:space="0" w:color="auto"/>
            <w:bottom w:val="none" w:sz="0" w:space="0" w:color="auto"/>
            <w:right w:val="none" w:sz="0" w:space="0" w:color="auto"/>
          </w:divBdr>
        </w:div>
        <w:div w:id="1079986760">
          <w:marLeft w:val="640"/>
          <w:marRight w:val="0"/>
          <w:marTop w:val="0"/>
          <w:marBottom w:val="0"/>
          <w:divBdr>
            <w:top w:val="none" w:sz="0" w:space="0" w:color="auto"/>
            <w:left w:val="none" w:sz="0" w:space="0" w:color="auto"/>
            <w:bottom w:val="none" w:sz="0" w:space="0" w:color="auto"/>
            <w:right w:val="none" w:sz="0" w:space="0" w:color="auto"/>
          </w:divBdr>
        </w:div>
        <w:div w:id="1141775944">
          <w:marLeft w:val="640"/>
          <w:marRight w:val="0"/>
          <w:marTop w:val="0"/>
          <w:marBottom w:val="0"/>
          <w:divBdr>
            <w:top w:val="none" w:sz="0" w:space="0" w:color="auto"/>
            <w:left w:val="none" w:sz="0" w:space="0" w:color="auto"/>
            <w:bottom w:val="none" w:sz="0" w:space="0" w:color="auto"/>
            <w:right w:val="none" w:sz="0" w:space="0" w:color="auto"/>
          </w:divBdr>
        </w:div>
      </w:divsChild>
    </w:div>
    <w:div w:id="203250717">
      <w:bodyDiv w:val="1"/>
      <w:marLeft w:val="0"/>
      <w:marRight w:val="0"/>
      <w:marTop w:val="0"/>
      <w:marBottom w:val="0"/>
      <w:divBdr>
        <w:top w:val="none" w:sz="0" w:space="0" w:color="auto"/>
        <w:left w:val="none" w:sz="0" w:space="0" w:color="auto"/>
        <w:bottom w:val="none" w:sz="0" w:space="0" w:color="auto"/>
        <w:right w:val="none" w:sz="0" w:space="0" w:color="auto"/>
      </w:divBdr>
      <w:divsChild>
        <w:div w:id="5794101">
          <w:marLeft w:val="0"/>
          <w:marRight w:val="0"/>
          <w:marTop w:val="0"/>
          <w:marBottom w:val="0"/>
          <w:divBdr>
            <w:top w:val="none" w:sz="0" w:space="0" w:color="auto"/>
            <w:left w:val="none" w:sz="0" w:space="0" w:color="auto"/>
            <w:bottom w:val="none" w:sz="0" w:space="0" w:color="auto"/>
            <w:right w:val="none" w:sz="0" w:space="0" w:color="auto"/>
          </w:divBdr>
        </w:div>
        <w:div w:id="11802803">
          <w:marLeft w:val="0"/>
          <w:marRight w:val="0"/>
          <w:marTop w:val="0"/>
          <w:marBottom w:val="0"/>
          <w:divBdr>
            <w:top w:val="none" w:sz="0" w:space="0" w:color="auto"/>
            <w:left w:val="none" w:sz="0" w:space="0" w:color="auto"/>
            <w:bottom w:val="none" w:sz="0" w:space="0" w:color="auto"/>
            <w:right w:val="none" w:sz="0" w:space="0" w:color="auto"/>
          </w:divBdr>
        </w:div>
        <w:div w:id="27292935">
          <w:marLeft w:val="0"/>
          <w:marRight w:val="0"/>
          <w:marTop w:val="0"/>
          <w:marBottom w:val="0"/>
          <w:divBdr>
            <w:top w:val="none" w:sz="0" w:space="0" w:color="auto"/>
            <w:left w:val="none" w:sz="0" w:space="0" w:color="auto"/>
            <w:bottom w:val="none" w:sz="0" w:space="0" w:color="auto"/>
            <w:right w:val="none" w:sz="0" w:space="0" w:color="auto"/>
          </w:divBdr>
        </w:div>
        <w:div w:id="51858130">
          <w:marLeft w:val="0"/>
          <w:marRight w:val="0"/>
          <w:marTop w:val="0"/>
          <w:marBottom w:val="0"/>
          <w:divBdr>
            <w:top w:val="none" w:sz="0" w:space="0" w:color="auto"/>
            <w:left w:val="none" w:sz="0" w:space="0" w:color="auto"/>
            <w:bottom w:val="none" w:sz="0" w:space="0" w:color="auto"/>
            <w:right w:val="none" w:sz="0" w:space="0" w:color="auto"/>
          </w:divBdr>
        </w:div>
        <w:div w:id="80030363">
          <w:marLeft w:val="0"/>
          <w:marRight w:val="0"/>
          <w:marTop w:val="0"/>
          <w:marBottom w:val="0"/>
          <w:divBdr>
            <w:top w:val="none" w:sz="0" w:space="0" w:color="auto"/>
            <w:left w:val="none" w:sz="0" w:space="0" w:color="auto"/>
            <w:bottom w:val="none" w:sz="0" w:space="0" w:color="auto"/>
            <w:right w:val="none" w:sz="0" w:space="0" w:color="auto"/>
          </w:divBdr>
        </w:div>
        <w:div w:id="99489910">
          <w:marLeft w:val="0"/>
          <w:marRight w:val="0"/>
          <w:marTop w:val="0"/>
          <w:marBottom w:val="0"/>
          <w:divBdr>
            <w:top w:val="none" w:sz="0" w:space="0" w:color="auto"/>
            <w:left w:val="none" w:sz="0" w:space="0" w:color="auto"/>
            <w:bottom w:val="none" w:sz="0" w:space="0" w:color="auto"/>
            <w:right w:val="none" w:sz="0" w:space="0" w:color="auto"/>
          </w:divBdr>
        </w:div>
        <w:div w:id="108014684">
          <w:marLeft w:val="0"/>
          <w:marRight w:val="0"/>
          <w:marTop w:val="0"/>
          <w:marBottom w:val="0"/>
          <w:divBdr>
            <w:top w:val="none" w:sz="0" w:space="0" w:color="auto"/>
            <w:left w:val="none" w:sz="0" w:space="0" w:color="auto"/>
            <w:bottom w:val="none" w:sz="0" w:space="0" w:color="auto"/>
            <w:right w:val="none" w:sz="0" w:space="0" w:color="auto"/>
          </w:divBdr>
        </w:div>
        <w:div w:id="116073988">
          <w:marLeft w:val="0"/>
          <w:marRight w:val="0"/>
          <w:marTop w:val="0"/>
          <w:marBottom w:val="0"/>
          <w:divBdr>
            <w:top w:val="none" w:sz="0" w:space="0" w:color="auto"/>
            <w:left w:val="none" w:sz="0" w:space="0" w:color="auto"/>
            <w:bottom w:val="none" w:sz="0" w:space="0" w:color="auto"/>
            <w:right w:val="none" w:sz="0" w:space="0" w:color="auto"/>
          </w:divBdr>
        </w:div>
        <w:div w:id="132216753">
          <w:marLeft w:val="0"/>
          <w:marRight w:val="0"/>
          <w:marTop w:val="0"/>
          <w:marBottom w:val="0"/>
          <w:divBdr>
            <w:top w:val="none" w:sz="0" w:space="0" w:color="auto"/>
            <w:left w:val="none" w:sz="0" w:space="0" w:color="auto"/>
            <w:bottom w:val="none" w:sz="0" w:space="0" w:color="auto"/>
            <w:right w:val="none" w:sz="0" w:space="0" w:color="auto"/>
          </w:divBdr>
        </w:div>
        <w:div w:id="133521728">
          <w:marLeft w:val="0"/>
          <w:marRight w:val="0"/>
          <w:marTop w:val="0"/>
          <w:marBottom w:val="0"/>
          <w:divBdr>
            <w:top w:val="none" w:sz="0" w:space="0" w:color="auto"/>
            <w:left w:val="none" w:sz="0" w:space="0" w:color="auto"/>
            <w:bottom w:val="none" w:sz="0" w:space="0" w:color="auto"/>
            <w:right w:val="none" w:sz="0" w:space="0" w:color="auto"/>
          </w:divBdr>
        </w:div>
        <w:div w:id="147870525">
          <w:marLeft w:val="0"/>
          <w:marRight w:val="0"/>
          <w:marTop w:val="0"/>
          <w:marBottom w:val="0"/>
          <w:divBdr>
            <w:top w:val="none" w:sz="0" w:space="0" w:color="auto"/>
            <w:left w:val="none" w:sz="0" w:space="0" w:color="auto"/>
            <w:bottom w:val="none" w:sz="0" w:space="0" w:color="auto"/>
            <w:right w:val="none" w:sz="0" w:space="0" w:color="auto"/>
          </w:divBdr>
        </w:div>
        <w:div w:id="162284188">
          <w:marLeft w:val="0"/>
          <w:marRight w:val="0"/>
          <w:marTop w:val="0"/>
          <w:marBottom w:val="0"/>
          <w:divBdr>
            <w:top w:val="none" w:sz="0" w:space="0" w:color="auto"/>
            <w:left w:val="none" w:sz="0" w:space="0" w:color="auto"/>
            <w:bottom w:val="none" w:sz="0" w:space="0" w:color="auto"/>
            <w:right w:val="none" w:sz="0" w:space="0" w:color="auto"/>
          </w:divBdr>
        </w:div>
        <w:div w:id="198445229">
          <w:marLeft w:val="0"/>
          <w:marRight w:val="0"/>
          <w:marTop w:val="0"/>
          <w:marBottom w:val="0"/>
          <w:divBdr>
            <w:top w:val="none" w:sz="0" w:space="0" w:color="auto"/>
            <w:left w:val="none" w:sz="0" w:space="0" w:color="auto"/>
            <w:bottom w:val="none" w:sz="0" w:space="0" w:color="auto"/>
            <w:right w:val="none" w:sz="0" w:space="0" w:color="auto"/>
          </w:divBdr>
        </w:div>
        <w:div w:id="297884370">
          <w:marLeft w:val="0"/>
          <w:marRight w:val="0"/>
          <w:marTop w:val="0"/>
          <w:marBottom w:val="0"/>
          <w:divBdr>
            <w:top w:val="none" w:sz="0" w:space="0" w:color="auto"/>
            <w:left w:val="none" w:sz="0" w:space="0" w:color="auto"/>
            <w:bottom w:val="none" w:sz="0" w:space="0" w:color="auto"/>
            <w:right w:val="none" w:sz="0" w:space="0" w:color="auto"/>
          </w:divBdr>
        </w:div>
        <w:div w:id="356272961">
          <w:marLeft w:val="0"/>
          <w:marRight w:val="0"/>
          <w:marTop w:val="0"/>
          <w:marBottom w:val="0"/>
          <w:divBdr>
            <w:top w:val="none" w:sz="0" w:space="0" w:color="auto"/>
            <w:left w:val="none" w:sz="0" w:space="0" w:color="auto"/>
            <w:bottom w:val="none" w:sz="0" w:space="0" w:color="auto"/>
            <w:right w:val="none" w:sz="0" w:space="0" w:color="auto"/>
          </w:divBdr>
        </w:div>
        <w:div w:id="371733137">
          <w:marLeft w:val="0"/>
          <w:marRight w:val="0"/>
          <w:marTop w:val="0"/>
          <w:marBottom w:val="0"/>
          <w:divBdr>
            <w:top w:val="none" w:sz="0" w:space="0" w:color="auto"/>
            <w:left w:val="none" w:sz="0" w:space="0" w:color="auto"/>
            <w:bottom w:val="none" w:sz="0" w:space="0" w:color="auto"/>
            <w:right w:val="none" w:sz="0" w:space="0" w:color="auto"/>
          </w:divBdr>
        </w:div>
        <w:div w:id="380253106">
          <w:marLeft w:val="0"/>
          <w:marRight w:val="0"/>
          <w:marTop w:val="0"/>
          <w:marBottom w:val="0"/>
          <w:divBdr>
            <w:top w:val="none" w:sz="0" w:space="0" w:color="auto"/>
            <w:left w:val="none" w:sz="0" w:space="0" w:color="auto"/>
            <w:bottom w:val="none" w:sz="0" w:space="0" w:color="auto"/>
            <w:right w:val="none" w:sz="0" w:space="0" w:color="auto"/>
          </w:divBdr>
        </w:div>
        <w:div w:id="469709609">
          <w:marLeft w:val="0"/>
          <w:marRight w:val="0"/>
          <w:marTop w:val="0"/>
          <w:marBottom w:val="0"/>
          <w:divBdr>
            <w:top w:val="none" w:sz="0" w:space="0" w:color="auto"/>
            <w:left w:val="none" w:sz="0" w:space="0" w:color="auto"/>
            <w:bottom w:val="none" w:sz="0" w:space="0" w:color="auto"/>
            <w:right w:val="none" w:sz="0" w:space="0" w:color="auto"/>
          </w:divBdr>
        </w:div>
        <w:div w:id="490218008">
          <w:marLeft w:val="0"/>
          <w:marRight w:val="0"/>
          <w:marTop w:val="0"/>
          <w:marBottom w:val="0"/>
          <w:divBdr>
            <w:top w:val="none" w:sz="0" w:space="0" w:color="auto"/>
            <w:left w:val="none" w:sz="0" w:space="0" w:color="auto"/>
            <w:bottom w:val="none" w:sz="0" w:space="0" w:color="auto"/>
            <w:right w:val="none" w:sz="0" w:space="0" w:color="auto"/>
          </w:divBdr>
        </w:div>
        <w:div w:id="524834418">
          <w:marLeft w:val="0"/>
          <w:marRight w:val="0"/>
          <w:marTop w:val="0"/>
          <w:marBottom w:val="0"/>
          <w:divBdr>
            <w:top w:val="none" w:sz="0" w:space="0" w:color="auto"/>
            <w:left w:val="none" w:sz="0" w:space="0" w:color="auto"/>
            <w:bottom w:val="none" w:sz="0" w:space="0" w:color="auto"/>
            <w:right w:val="none" w:sz="0" w:space="0" w:color="auto"/>
          </w:divBdr>
        </w:div>
        <w:div w:id="554438216">
          <w:marLeft w:val="0"/>
          <w:marRight w:val="0"/>
          <w:marTop w:val="0"/>
          <w:marBottom w:val="0"/>
          <w:divBdr>
            <w:top w:val="none" w:sz="0" w:space="0" w:color="auto"/>
            <w:left w:val="none" w:sz="0" w:space="0" w:color="auto"/>
            <w:bottom w:val="none" w:sz="0" w:space="0" w:color="auto"/>
            <w:right w:val="none" w:sz="0" w:space="0" w:color="auto"/>
          </w:divBdr>
        </w:div>
        <w:div w:id="562375747">
          <w:marLeft w:val="0"/>
          <w:marRight w:val="0"/>
          <w:marTop w:val="0"/>
          <w:marBottom w:val="0"/>
          <w:divBdr>
            <w:top w:val="none" w:sz="0" w:space="0" w:color="auto"/>
            <w:left w:val="none" w:sz="0" w:space="0" w:color="auto"/>
            <w:bottom w:val="none" w:sz="0" w:space="0" w:color="auto"/>
            <w:right w:val="none" w:sz="0" w:space="0" w:color="auto"/>
          </w:divBdr>
        </w:div>
        <w:div w:id="713231957">
          <w:marLeft w:val="0"/>
          <w:marRight w:val="0"/>
          <w:marTop w:val="0"/>
          <w:marBottom w:val="0"/>
          <w:divBdr>
            <w:top w:val="none" w:sz="0" w:space="0" w:color="auto"/>
            <w:left w:val="none" w:sz="0" w:space="0" w:color="auto"/>
            <w:bottom w:val="none" w:sz="0" w:space="0" w:color="auto"/>
            <w:right w:val="none" w:sz="0" w:space="0" w:color="auto"/>
          </w:divBdr>
        </w:div>
        <w:div w:id="768740407">
          <w:marLeft w:val="0"/>
          <w:marRight w:val="0"/>
          <w:marTop w:val="0"/>
          <w:marBottom w:val="0"/>
          <w:divBdr>
            <w:top w:val="none" w:sz="0" w:space="0" w:color="auto"/>
            <w:left w:val="none" w:sz="0" w:space="0" w:color="auto"/>
            <w:bottom w:val="none" w:sz="0" w:space="0" w:color="auto"/>
            <w:right w:val="none" w:sz="0" w:space="0" w:color="auto"/>
          </w:divBdr>
        </w:div>
        <w:div w:id="786891821">
          <w:marLeft w:val="0"/>
          <w:marRight w:val="0"/>
          <w:marTop w:val="0"/>
          <w:marBottom w:val="0"/>
          <w:divBdr>
            <w:top w:val="none" w:sz="0" w:space="0" w:color="auto"/>
            <w:left w:val="none" w:sz="0" w:space="0" w:color="auto"/>
            <w:bottom w:val="none" w:sz="0" w:space="0" w:color="auto"/>
            <w:right w:val="none" w:sz="0" w:space="0" w:color="auto"/>
          </w:divBdr>
        </w:div>
        <w:div w:id="811285995">
          <w:marLeft w:val="0"/>
          <w:marRight w:val="0"/>
          <w:marTop w:val="0"/>
          <w:marBottom w:val="0"/>
          <w:divBdr>
            <w:top w:val="none" w:sz="0" w:space="0" w:color="auto"/>
            <w:left w:val="none" w:sz="0" w:space="0" w:color="auto"/>
            <w:bottom w:val="none" w:sz="0" w:space="0" w:color="auto"/>
            <w:right w:val="none" w:sz="0" w:space="0" w:color="auto"/>
          </w:divBdr>
        </w:div>
        <w:div w:id="859467051">
          <w:marLeft w:val="0"/>
          <w:marRight w:val="0"/>
          <w:marTop w:val="0"/>
          <w:marBottom w:val="0"/>
          <w:divBdr>
            <w:top w:val="none" w:sz="0" w:space="0" w:color="auto"/>
            <w:left w:val="none" w:sz="0" w:space="0" w:color="auto"/>
            <w:bottom w:val="none" w:sz="0" w:space="0" w:color="auto"/>
            <w:right w:val="none" w:sz="0" w:space="0" w:color="auto"/>
          </w:divBdr>
        </w:div>
        <w:div w:id="860553278">
          <w:marLeft w:val="0"/>
          <w:marRight w:val="0"/>
          <w:marTop w:val="0"/>
          <w:marBottom w:val="0"/>
          <w:divBdr>
            <w:top w:val="none" w:sz="0" w:space="0" w:color="auto"/>
            <w:left w:val="none" w:sz="0" w:space="0" w:color="auto"/>
            <w:bottom w:val="none" w:sz="0" w:space="0" w:color="auto"/>
            <w:right w:val="none" w:sz="0" w:space="0" w:color="auto"/>
          </w:divBdr>
        </w:div>
        <w:div w:id="929241210">
          <w:marLeft w:val="0"/>
          <w:marRight w:val="0"/>
          <w:marTop w:val="0"/>
          <w:marBottom w:val="0"/>
          <w:divBdr>
            <w:top w:val="none" w:sz="0" w:space="0" w:color="auto"/>
            <w:left w:val="none" w:sz="0" w:space="0" w:color="auto"/>
            <w:bottom w:val="none" w:sz="0" w:space="0" w:color="auto"/>
            <w:right w:val="none" w:sz="0" w:space="0" w:color="auto"/>
          </w:divBdr>
        </w:div>
        <w:div w:id="929700576">
          <w:marLeft w:val="0"/>
          <w:marRight w:val="0"/>
          <w:marTop w:val="0"/>
          <w:marBottom w:val="0"/>
          <w:divBdr>
            <w:top w:val="none" w:sz="0" w:space="0" w:color="auto"/>
            <w:left w:val="none" w:sz="0" w:space="0" w:color="auto"/>
            <w:bottom w:val="none" w:sz="0" w:space="0" w:color="auto"/>
            <w:right w:val="none" w:sz="0" w:space="0" w:color="auto"/>
          </w:divBdr>
        </w:div>
        <w:div w:id="943344038">
          <w:marLeft w:val="0"/>
          <w:marRight w:val="0"/>
          <w:marTop w:val="0"/>
          <w:marBottom w:val="0"/>
          <w:divBdr>
            <w:top w:val="none" w:sz="0" w:space="0" w:color="auto"/>
            <w:left w:val="none" w:sz="0" w:space="0" w:color="auto"/>
            <w:bottom w:val="none" w:sz="0" w:space="0" w:color="auto"/>
            <w:right w:val="none" w:sz="0" w:space="0" w:color="auto"/>
          </w:divBdr>
        </w:div>
        <w:div w:id="1040084537">
          <w:marLeft w:val="0"/>
          <w:marRight w:val="0"/>
          <w:marTop w:val="0"/>
          <w:marBottom w:val="0"/>
          <w:divBdr>
            <w:top w:val="none" w:sz="0" w:space="0" w:color="auto"/>
            <w:left w:val="none" w:sz="0" w:space="0" w:color="auto"/>
            <w:bottom w:val="none" w:sz="0" w:space="0" w:color="auto"/>
            <w:right w:val="none" w:sz="0" w:space="0" w:color="auto"/>
          </w:divBdr>
        </w:div>
        <w:div w:id="1092700538">
          <w:marLeft w:val="0"/>
          <w:marRight w:val="0"/>
          <w:marTop w:val="0"/>
          <w:marBottom w:val="0"/>
          <w:divBdr>
            <w:top w:val="none" w:sz="0" w:space="0" w:color="auto"/>
            <w:left w:val="none" w:sz="0" w:space="0" w:color="auto"/>
            <w:bottom w:val="none" w:sz="0" w:space="0" w:color="auto"/>
            <w:right w:val="none" w:sz="0" w:space="0" w:color="auto"/>
          </w:divBdr>
        </w:div>
        <w:div w:id="1113524057">
          <w:marLeft w:val="0"/>
          <w:marRight w:val="0"/>
          <w:marTop w:val="0"/>
          <w:marBottom w:val="0"/>
          <w:divBdr>
            <w:top w:val="none" w:sz="0" w:space="0" w:color="auto"/>
            <w:left w:val="none" w:sz="0" w:space="0" w:color="auto"/>
            <w:bottom w:val="none" w:sz="0" w:space="0" w:color="auto"/>
            <w:right w:val="none" w:sz="0" w:space="0" w:color="auto"/>
          </w:divBdr>
        </w:div>
        <w:div w:id="1155611799">
          <w:marLeft w:val="0"/>
          <w:marRight w:val="0"/>
          <w:marTop w:val="0"/>
          <w:marBottom w:val="0"/>
          <w:divBdr>
            <w:top w:val="none" w:sz="0" w:space="0" w:color="auto"/>
            <w:left w:val="none" w:sz="0" w:space="0" w:color="auto"/>
            <w:bottom w:val="none" w:sz="0" w:space="0" w:color="auto"/>
            <w:right w:val="none" w:sz="0" w:space="0" w:color="auto"/>
          </w:divBdr>
        </w:div>
        <w:div w:id="1168446289">
          <w:marLeft w:val="0"/>
          <w:marRight w:val="0"/>
          <w:marTop w:val="0"/>
          <w:marBottom w:val="0"/>
          <w:divBdr>
            <w:top w:val="none" w:sz="0" w:space="0" w:color="auto"/>
            <w:left w:val="none" w:sz="0" w:space="0" w:color="auto"/>
            <w:bottom w:val="none" w:sz="0" w:space="0" w:color="auto"/>
            <w:right w:val="none" w:sz="0" w:space="0" w:color="auto"/>
          </w:divBdr>
        </w:div>
        <w:div w:id="1183057303">
          <w:marLeft w:val="0"/>
          <w:marRight w:val="0"/>
          <w:marTop w:val="0"/>
          <w:marBottom w:val="0"/>
          <w:divBdr>
            <w:top w:val="none" w:sz="0" w:space="0" w:color="auto"/>
            <w:left w:val="none" w:sz="0" w:space="0" w:color="auto"/>
            <w:bottom w:val="none" w:sz="0" w:space="0" w:color="auto"/>
            <w:right w:val="none" w:sz="0" w:space="0" w:color="auto"/>
          </w:divBdr>
        </w:div>
        <w:div w:id="1187406606">
          <w:marLeft w:val="0"/>
          <w:marRight w:val="0"/>
          <w:marTop w:val="0"/>
          <w:marBottom w:val="0"/>
          <w:divBdr>
            <w:top w:val="none" w:sz="0" w:space="0" w:color="auto"/>
            <w:left w:val="none" w:sz="0" w:space="0" w:color="auto"/>
            <w:bottom w:val="none" w:sz="0" w:space="0" w:color="auto"/>
            <w:right w:val="none" w:sz="0" w:space="0" w:color="auto"/>
          </w:divBdr>
        </w:div>
        <w:div w:id="1191384076">
          <w:marLeft w:val="0"/>
          <w:marRight w:val="0"/>
          <w:marTop w:val="0"/>
          <w:marBottom w:val="0"/>
          <w:divBdr>
            <w:top w:val="none" w:sz="0" w:space="0" w:color="auto"/>
            <w:left w:val="none" w:sz="0" w:space="0" w:color="auto"/>
            <w:bottom w:val="none" w:sz="0" w:space="0" w:color="auto"/>
            <w:right w:val="none" w:sz="0" w:space="0" w:color="auto"/>
          </w:divBdr>
        </w:div>
        <w:div w:id="1197157242">
          <w:marLeft w:val="0"/>
          <w:marRight w:val="0"/>
          <w:marTop w:val="0"/>
          <w:marBottom w:val="0"/>
          <w:divBdr>
            <w:top w:val="none" w:sz="0" w:space="0" w:color="auto"/>
            <w:left w:val="none" w:sz="0" w:space="0" w:color="auto"/>
            <w:bottom w:val="none" w:sz="0" w:space="0" w:color="auto"/>
            <w:right w:val="none" w:sz="0" w:space="0" w:color="auto"/>
          </w:divBdr>
        </w:div>
        <w:div w:id="1218588887">
          <w:marLeft w:val="0"/>
          <w:marRight w:val="0"/>
          <w:marTop w:val="0"/>
          <w:marBottom w:val="0"/>
          <w:divBdr>
            <w:top w:val="none" w:sz="0" w:space="0" w:color="auto"/>
            <w:left w:val="none" w:sz="0" w:space="0" w:color="auto"/>
            <w:bottom w:val="none" w:sz="0" w:space="0" w:color="auto"/>
            <w:right w:val="none" w:sz="0" w:space="0" w:color="auto"/>
          </w:divBdr>
        </w:div>
        <w:div w:id="1359163785">
          <w:marLeft w:val="0"/>
          <w:marRight w:val="0"/>
          <w:marTop w:val="0"/>
          <w:marBottom w:val="0"/>
          <w:divBdr>
            <w:top w:val="none" w:sz="0" w:space="0" w:color="auto"/>
            <w:left w:val="none" w:sz="0" w:space="0" w:color="auto"/>
            <w:bottom w:val="none" w:sz="0" w:space="0" w:color="auto"/>
            <w:right w:val="none" w:sz="0" w:space="0" w:color="auto"/>
          </w:divBdr>
        </w:div>
        <w:div w:id="1383946191">
          <w:marLeft w:val="0"/>
          <w:marRight w:val="0"/>
          <w:marTop w:val="0"/>
          <w:marBottom w:val="0"/>
          <w:divBdr>
            <w:top w:val="none" w:sz="0" w:space="0" w:color="auto"/>
            <w:left w:val="none" w:sz="0" w:space="0" w:color="auto"/>
            <w:bottom w:val="none" w:sz="0" w:space="0" w:color="auto"/>
            <w:right w:val="none" w:sz="0" w:space="0" w:color="auto"/>
          </w:divBdr>
        </w:div>
        <w:div w:id="1389914523">
          <w:marLeft w:val="0"/>
          <w:marRight w:val="0"/>
          <w:marTop w:val="0"/>
          <w:marBottom w:val="0"/>
          <w:divBdr>
            <w:top w:val="none" w:sz="0" w:space="0" w:color="auto"/>
            <w:left w:val="none" w:sz="0" w:space="0" w:color="auto"/>
            <w:bottom w:val="none" w:sz="0" w:space="0" w:color="auto"/>
            <w:right w:val="none" w:sz="0" w:space="0" w:color="auto"/>
          </w:divBdr>
        </w:div>
        <w:div w:id="1398162956">
          <w:marLeft w:val="0"/>
          <w:marRight w:val="0"/>
          <w:marTop w:val="0"/>
          <w:marBottom w:val="0"/>
          <w:divBdr>
            <w:top w:val="none" w:sz="0" w:space="0" w:color="auto"/>
            <w:left w:val="none" w:sz="0" w:space="0" w:color="auto"/>
            <w:bottom w:val="none" w:sz="0" w:space="0" w:color="auto"/>
            <w:right w:val="none" w:sz="0" w:space="0" w:color="auto"/>
          </w:divBdr>
        </w:div>
        <w:div w:id="1484079776">
          <w:marLeft w:val="0"/>
          <w:marRight w:val="0"/>
          <w:marTop w:val="0"/>
          <w:marBottom w:val="0"/>
          <w:divBdr>
            <w:top w:val="none" w:sz="0" w:space="0" w:color="auto"/>
            <w:left w:val="none" w:sz="0" w:space="0" w:color="auto"/>
            <w:bottom w:val="none" w:sz="0" w:space="0" w:color="auto"/>
            <w:right w:val="none" w:sz="0" w:space="0" w:color="auto"/>
          </w:divBdr>
        </w:div>
        <w:div w:id="1539005249">
          <w:marLeft w:val="0"/>
          <w:marRight w:val="0"/>
          <w:marTop w:val="0"/>
          <w:marBottom w:val="0"/>
          <w:divBdr>
            <w:top w:val="none" w:sz="0" w:space="0" w:color="auto"/>
            <w:left w:val="none" w:sz="0" w:space="0" w:color="auto"/>
            <w:bottom w:val="none" w:sz="0" w:space="0" w:color="auto"/>
            <w:right w:val="none" w:sz="0" w:space="0" w:color="auto"/>
          </w:divBdr>
        </w:div>
        <w:div w:id="1547331806">
          <w:marLeft w:val="0"/>
          <w:marRight w:val="0"/>
          <w:marTop w:val="0"/>
          <w:marBottom w:val="0"/>
          <w:divBdr>
            <w:top w:val="none" w:sz="0" w:space="0" w:color="auto"/>
            <w:left w:val="none" w:sz="0" w:space="0" w:color="auto"/>
            <w:bottom w:val="none" w:sz="0" w:space="0" w:color="auto"/>
            <w:right w:val="none" w:sz="0" w:space="0" w:color="auto"/>
          </w:divBdr>
        </w:div>
        <w:div w:id="1563561722">
          <w:marLeft w:val="0"/>
          <w:marRight w:val="0"/>
          <w:marTop w:val="0"/>
          <w:marBottom w:val="0"/>
          <w:divBdr>
            <w:top w:val="none" w:sz="0" w:space="0" w:color="auto"/>
            <w:left w:val="none" w:sz="0" w:space="0" w:color="auto"/>
            <w:bottom w:val="none" w:sz="0" w:space="0" w:color="auto"/>
            <w:right w:val="none" w:sz="0" w:space="0" w:color="auto"/>
          </w:divBdr>
        </w:div>
        <w:div w:id="1567184016">
          <w:marLeft w:val="0"/>
          <w:marRight w:val="0"/>
          <w:marTop w:val="0"/>
          <w:marBottom w:val="0"/>
          <w:divBdr>
            <w:top w:val="none" w:sz="0" w:space="0" w:color="auto"/>
            <w:left w:val="none" w:sz="0" w:space="0" w:color="auto"/>
            <w:bottom w:val="none" w:sz="0" w:space="0" w:color="auto"/>
            <w:right w:val="none" w:sz="0" w:space="0" w:color="auto"/>
          </w:divBdr>
        </w:div>
        <w:div w:id="1574392921">
          <w:marLeft w:val="0"/>
          <w:marRight w:val="0"/>
          <w:marTop w:val="0"/>
          <w:marBottom w:val="0"/>
          <w:divBdr>
            <w:top w:val="none" w:sz="0" w:space="0" w:color="auto"/>
            <w:left w:val="none" w:sz="0" w:space="0" w:color="auto"/>
            <w:bottom w:val="none" w:sz="0" w:space="0" w:color="auto"/>
            <w:right w:val="none" w:sz="0" w:space="0" w:color="auto"/>
          </w:divBdr>
        </w:div>
        <w:div w:id="1637636645">
          <w:marLeft w:val="0"/>
          <w:marRight w:val="0"/>
          <w:marTop w:val="0"/>
          <w:marBottom w:val="0"/>
          <w:divBdr>
            <w:top w:val="none" w:sz="0" w:space="0" w:color="auto"/>
            <w:left w:val="none" w:sz="0" w:space="0" w:color="auto"/>
            <w:bottom w:val="none" w:sz="0" w:space="0" w:color="auto"/>
            <w:right w:val="none" w:sz="0" w:space="0" w:color="auto"/>
          </w:divBdr>
        </w:div>
        <w:div w:id="1699549591">
          <w:marLeft w:val="0"/>
          <w:marRight w:val="0"/>
          <w:marTop w:val="0"/>
          <w:marBottom w:val="0"/>
          <w:divBdr>
            <w:top w:val="none" w:sz="0" w:space="0" w:color="auto"/>
            <w:left w:val="none" w:sz="0" w:space="0" w:color="auto"/>
            <w:bottom w:val="none" w:sz="0" w:space="0" w:color="auto"/>
            <w:right w:val="none" w:sz="0" w:space="0" w:color="auto"/>
          </w:divBdr>
        </w:div>
        <w:div w:id="1817064653">
          <w:marLeft w:val="0"/>
          <w:marRight w:val="0"/>
          <w:marTop w:val="0"/>
          <w:marBottom w:val="0"/>
          <w:divBdr>
            <w:top w:val="none" w:sz="0" w:space="0" w:color="auto"/>
            <w:left w:val="none" w:sz="0" w:space="0" w:color="auto"/>
            <w:bottom w:val="none" w:sz="0" w:space="0" w:color="auto"/>
            <w:right w:val="none" w:sz="0" w:space="0" w:color="auto"/>
          </w:divBdr>
        </w:div>
        <w:div w:id="1841700421">
          <w:marLeft w:val="0"/>
          <w:marRight w:val="0"/>
          <w:marTop w:val="0"/>
          <w:marBottom w:val="0"/>
          <w:divBdr>
            <w:top w:val="none" w:sz="0" w:space="0" w:color="auto"/>
            <w:left w:val="none" w:sz="0" w:space="0" w:color="auto"/>
            <w:bottom w:val="none" w:sz="0" w:space="0" w:color="auto"/>
            <w:right w:val="none" w:sz="0" w:space="0" w:color="auto"/>
          </w:divBdr>
        </w:div>
        <w:div w:id="1866752930">
          <w:marLeft w:val="0"/>
          <w:marRight w:val="0"/>
          <w:marTop w:val="0"/>
          <w:marBottom w:val="0"/>
          <w:divBdr>
            <w:top w:val="none" w:sz="0" w:space="0" w:color="auto"/>
            <w:left w:val="none" w:sz="0" w:space="0" w:color="auto"/>
            <w:bottom w:val="none" w:sz="0" w:space="0" w:color="auto"/>
            <w:right w:val="none" w:sz="0" w:space="0" w:color="auto"/>
          </w:divBdr>
        </w:div>
        <w:div w:id="1917982572">
          <w:marLeft w:val="0"/>
          <w:marRight w:val="0"/>
          <w:marTop w:val="0"/>
          <w:marBottom w:val="0"/>
          <w:divBdr>
            <w:top w:val="none" w:sz="0" w:space="0" w:color="auto"/>
            <w:left w:val="none" w:sz="0" w:space="0" w:color="auto"/>
            <w:bottom w:val="none" w:sz="0" w:space="0" w:color="auto"/>
            <w:right w:val="none" w:sz="0" w:space="0" w:color="auto"/>
          </w:divBdr>
        </w:div>
        <w:div w:id="1930312100">
          <w:marLeft w:val="0"/>
          <w:marRight w:val="0"/>
          <w:marTop w:val="0"/>
          <w:marBottom w:val="0"/>
          <w:divBdr>
            <w:top w:val="none" w:sz="0" w:space="0" w:color="auto"/>
            <w:left w:val="none" w:sz="0" w:space="0" w:color="auto"/>
            <w:bottom w:val="none" w:sz="0" w:space="0" w:color="auto"/>
            <w:right w:val="none" w:sz="0" w:space="0" w:color="auto"/>
          </w:divBdr>
        </w:div>
        <w:div w:id="1932395920">
          <w:marLeft w:val="0"/>
          <w:marRight w:val="0"/>
          <w:marTop w:val="0"/>
          <w:marBottom w:val="0"/>
          <w:divBdr>
            <w:top w:val="none" w:sz="0" w:space="0" w:color="auto"/>
            <w:left w:val="none" w:sz="0" w:space="0" w:color="auto"/>
            <w:bottom w:val="none" w:sz="0" w:space="0" w:color="auto"/>
            <w:right w:val="none" w:sz="0" w:space="0" w:color="auto"/>
          </w:divBdr>
        </w:div>
        <w:div w:id="1961567288">
          <w:marLeft w:val="0"/>
          <w:marRight w:val="0"/>
          <w:marTop w:val="0"/>
          <w:marBottom w:val="0"/>
          <w:divBdr>
            <w:top w:val="none" w:sz="0" w:space="0" w:color="auto"/>
            <w:left w:val="none" w:sz="0" w:space="0" w:color="auto"/>
            <w:bottom w:val="none" w:sz="0" w:space="0" w:color="auto"/>
            <w:right w:val="none" w:sz="0" w:space="0" w:color="auto"/>
          </w:divBdr>
        </w:div>
        <w:div w:id="2052335861">
          <w:marLeft w:val="0"/>
          <w:marRight w:val="0"/>
          <w:marTop w:val="0"/>
          <w:marBottom w:val="0"/>
          <w:divBdr>
            <w:top w:val="none" w:sz="0" w:space="0" w:color="auto"/>
            <w:left w:val="none" w:sz="0" w:space="0" w:color="auto"/>
            <w:bottom w:val="none" w:sz="0" w:space="0" w:color="auto"/>
            <w:right w:val="none" w:sz="0" w:space="0" w:color="auto"/>
          </w:divBdr>
        </w:div>
        <w:div w:id="2097824587">
          <w:marLeft w:val="0"/>
          <w:marRight w:val="0"/>
          <w:marTop w:val="0"/>
          <w:marBottom w:val="0"/>
          <w:divBdr>
            <w:top w:val="none" w:sz="0" w:space="0" w:color="auto"/>
            <w:left w:val="none" w:sz="0" w:space="0" w:color="auto"/>
            <w:bottom w:val="none" w:sz="0" w:space="0" w:color="auto"/>
            <w:right w:val="none" w:sz="0" w:space="0" w:color="auto"/>
          </w:divBdr>
        </w:div>
        <w:div w:id="2103333957">
          <w:marLeft w:val="0"/>
          <w:marRight w:val="0"/>
          <w:marTop w:val="0"/>
          <w:marBottom w:val="0"/>
          <w:divBdr>
            <w:top w:val="none" w:sz="0" w:space="0" w:color="auto"/>
            <w:left w:val="none" w:sz="0" w:space="0" w:color="auto"/>
            <w:bottom w:val="none" w:sz="0" w:space="0" w:color="auto"/>
            <w:right w:val="none" w:sz="0" w:space="0" w:color="auto"/>
          </w:divBdr>
        </w:div>
        <w:div w:id="2121991379">
          <w:marLeft w:val="0"/>
          <w:marRight w:val="0"/>
          <w:marTop w:val="0"/>
          <w:marBottom w:val="0"/>
          <w:divBdr>
            <w:top w:val="none" w:sz="0" w:space="0" w:color="auto"/>
            <w:left w:val="none" w:sz="0" w:space="0" w:color="auto"/>
            <w:bottom w:val="none" w:sz="0" w:space="0" w:color="auto"/>
            <w:right w:val="none" w:sz="0" w:space="0" w:color="auto"/>
          </w:divBdr>
        </w:div>
        <w:div w:id="2124424176">
          <w:marLeft w:val="0"/>
          <w:marRight w:val="0"/>
          <w:marTop w:val="0"/>
          <w:marBottom w:val="0"/>
          <w:divBdr>
            <w:top w:val="none" w:sz="0" w:space="0" w:color="auto"/>
            <w:left w:val="none" w:sz="0" w:space="0" w:color="auto"/>
            <w:bottom w:val="none" w:sz="0" w:space="0" w:color="auto"/>
            <w:right w:val="none" w:sz="0" w:space="0" w:color="auto"/>
          </w:divBdr>
        </w:div>
        <w:div w:id="2129079655">
          <w:marLeft w:val="0"/>
          <w:marRight w:val="0"/>
          <w:marTop w:val="0"/>
          <w:marBottom w:val="0"/>
          <w:divBdr>
            <w:top w:val="none" w:sz="0" w:space="0" w:color="auto"/>
            <w:left w:val="none" w:sz="0" w:space="0" w:color="auto"/>
            <w:bottom w:val="none" w:sz="0" w:space="0" w:color="auto"/>
            <w:right w:val="none" w:sz="0" w:space="0" w:color="auto"/>
          </w:divBdr>
        </w:div>
        <w:div w:id="2130775936">
          <w:marLeft w:val="0"/>
          <w:marRight w:val="0"/>
          <w:marTop w:val="0"/>
          <w:marBottom w:val="0"/>
          <w:divBdr>
            <w:top w:val="none" w:sz="0" w:space="0" w:color="auto"/>
            <w:left w:val="none" w:sz="0" w:space="0" w:color="auto"/>
            <w:bottom w:val="none" w:sz="0" w:space="0" w:color="auto"/>
            <w:right w:val="none" w:sz="0" w:space="0" w:color="auto"/>
          </w:divBdr>
        </w:div>
        <w:div w:id="2144420392">
          <w:marLeft w:val="0"/>
          <w:marRight w:val="0"/>
          <w:marTop w:val="0"/>
          <w:marBottom w:val="0"/>
          <w:divBdr>
            <w:top w:val="none" w:sz="0" w:space="0" w:color="auto"/>
            <w:left w:val="none" w:sz="0" w:space="0" w:color="auto"/>
            <w:bottom w:val="none" w:sz="0" w:space="0" w:color="auto"/>
            <w:right w:val="none" w:sz="0" w:space="0" w:color="auto"/>
          </w:divBdr>
        </w:div>
      </w:divsChild>
    </w:div>
    <w:div w:id="204877872">
      <w:bodyDiv w:val="1"/>
      <w:marLeft w:val="0"/>
      <w:marRight w:val="0"/>
      <w:marTop w:val="0"/>
      <w:marBottom w:val="0"/>
      <w:divBdr>
        <w:top w:val="none" w:sz="0" w:space="0" w:color="auto"/>
        <w:left w:val="none" w:sz="0" w:space="0" w:color="auto"/>
        <w:bottom w:val="none" w:sz="0" w:space="0" w:color="auto"/>
        <w:right w:val="none" w:sz="0" w:space="0" w:color="auto"/>
      </w:divBdr>
      <w:divsChild>
        <w:div w:id="26953955">
          <w:marLeft w:val="640"/>
          <w:marRight w:val="0"/>
          <w:marTop w:val="0"/>
          <w:marBottom w:val="0"/>
          <w:divBdr>
            <w:top w:val="none" w:sz="0" w:space="0" w:color="auto"/>
            <w:left w:val="none" w:sz="0" w:space="0" w:color="auto"/>
            <w:bottom w:val="none" w:sz="0" w:space="0" w:color="auto"/>
            <w:right w:val="none" w:sz="0" w:space="0" w:color="auto"/>
          </w:divBdr>
        </w:div>
        <w:div w:id="64229193">
          <w:marLeft w:val="640"/>
          <w:marRight w:val="0"/>
          <w:marTop w:val="0"/>
          <w:marBottom w:val="0"/>
          <w:divBdr>
            <w:top w:val="none" w:sz="0" w:space="0" w:color="auto"/>
            <w:left w:val="none" w:sz="0" w:space="0" w:color="auto"/>
            <w:bottom w:val="none" w:sz="0" w:space="0" w:color="auto"/>
            <w:right w:val="none" w:sz="0" w:space="0" w:color="auto"/>
          </w:divBdr>
        </w:div>
        <w:div w:id="102000838">
          <w:marLeft w:val="640"/>
          <w:marRight w:val="0"/>
          <w:marTop w:val="0"/>
          <w:marBottom w:val="0"/>
          <w:divBdr>
            <w:top w:val="none" w:sz="0" w:space="0" w:color="auto"/>
            <w:left w:val="none" w:sz="0" w:space="0" w:color="auto"/>
            <w:bottom w:val="none" w:sz="0" w:space="0" w:color="auto"/>
            <w:right w:val="none" w:sz="0" w:space="0" w:color="auto"/>
          </w:divBdr>
        </w:div>
        <w:div w:id="102264162">
          <w:marLeft w:val="640"/>
          <w:marRight w:val="0"/>
          <w:marTop w:val="0"/>
          <w:marBottom w:val="0"/>
          <w:divBdr>
            <w:top w:val="none" w:sz="0" w:space="0" w:color="auto"/>
            <w:left w:val="none" w:sz="0" w:space="0" w:color="auto"/>
            <w:bottom w:val="none" w:sz="0" w:space="0" w:color="auto"/>
            <w:right w:val="none" w:sz="0" w:space="0" w:color="auto"/>
          </w:divBdr>
        </w:div>
        <w:div w:id="217521588">
          <w:marLeft w:val="640"/>
          <w:marRight w:val="0"/>
          <w:marTop w:val="0"/>
          <w:marBottom w:val="0"/>
          <w:divBdr>
            <w:top w:val="none" w:sz="0" w:space="0" w:color="auto"/>
            <w:left w:val="none" w:sz="0" w:space="0" w:color="auto"/>
            <w:bottom w:val="none" w:sz="0" w:space="0" w:color="auto"/>
            <w:right w:val="none" w:sz="0" w:space="0" w:color="auto"/>
          </w:divBdr>
        </w:div>
        <w:div w:id="221328728">
          <w:marLeft w:val="640"/>
          <w:marRight w:val="0"/>
          <w:marTop w:val="0"/>
          <w:marBottom w:val="0"/>
          <w:divBdr>
            <w:top w:val="none" w:sz="0" w:space="0" w:color="auto"/>
            <w:left w:val="none" w:sz="0" w:space="0" w:color="auto"/>
            <w:bottom w:val="none" w:sz="0" w:space="0" w:color="auto"/>
            <w:right w:val="none" w:sz="0" w:space="0" w:color="auto"/>
          </w:divBdr>
        </w:div>
        <w:div w:id="274364969">
          <w:marLeft w:val="640"/>
          <w:marRight w:val="0"/>
          <w:marTop w:val="0"/>
          <w:marBottom w:val="0"/>
          <w:divBdr>
            <w:top w:val="none" w:sz="0" w:space="0" w:color="auto"/>
            <w:left w:val="none" w:sz="0" w:space="0" w:color="auto"/>
            <w:bottom w:val="none" w:sz="0" w:space="0" w:color="auto"/>
            <w:right w:val="none" w:sz="0" w:space="0" w:color="auto"/>
          </w:divBdr>
        </w:div>
        <w:div w:id="320083088">
          <w:marLeft w:val="640"/>
          <w:marRight w:val="0"/>
          <w:marTop w:val="0"/>
          <w:marBottom w:val="0"/>
          <w:divBdr>
            <w:top w:val="none" w:sz="0" w:space="0" w:color="auto"/>
            <w:left w:val="none" w:sz="0" w:space="0" w:color="auto"/>
            <w:bottom w:val="none" w:sz="0" w:space="0" w:color="auto"/>
            <w:right w:val="none" w:sz="0" w:space="0" w:color="auto"/>
          </w:divBdr>
        </w:div>
        <w:div w:id="351498977">
          <w:marLeft w:val="640"/>
          <w:marRight w:val="0"/>
          <w:marTop w:val="0"/>
          <w:marBottom w:val="0"/>
          <w:divBdr>
            <w:top w:val="none" w:sz="0" w:space="0" w:color="auto"/>
            <w:left w:val="none" w:sz="0" w:space="0" w:color="auto"/>
            <w:bottom w:val="none" w:sz="0" w:space="0" w:color="auto"/>
            <w:right w:val="none" w:sz="0" w:space="0" w:color="auto"/>
          </w:divBdr>
        </w:div>
        <w:div w:id="376247852">
          <w:marLeft w:val="640"/>
          <w:marRight w:val="0"/>
          <w:marTop w:val="0"/>
          <w:marBottom w:val="0"/>
          <w:divBdr>
            <w:top w:val="none" w:sz="0" w:space="0" w:color="auto"/>
            <w:left w:val="none" w:sz="0" w:space="0" w:color="auto"/>
            <w:bottom w:val="none" w:sz="0" w:space="0" w:color="auto"/>
            <w:right w:val="none" w:sz="0" w:space="0" w:color="auto"/>
          </w:divBdr>
        </w:div>
        <w:div w:id="401953813">
          <w:marLeft w:val="640"/>
          <w:marRight w:val="0"/>
          <w:marTop w:val="0"/>
          <w:marBottom w:val="0"/>
          <w:divBdr>
            <w:top w:val="none" w:sz="0" w:space="0" w:color="auto"/>
            <w:left w:val="none" w:sz="0" w:space="0" w:color="auto"/>
            <w:bottom w:val="none" w:sz="0" w:space="0" w:color="auto"/>
            <w:right w:val="none" w:sz="0" w:space="0" w:color="auto"/>
          </w:divBdr>
        </w:div>
        <w:div w:id="416052492">
          <w:marLeft w:val="640"/>
          <w:marRight w:val="0"/>
          <w:marTop w:val="0"/>
          <w:marBottom w:val="0"/>
          <w:divBdr>
            <w:top w:val="none" w:sz="0" w:space="0" w:color="auto"/>
            <w:left w:val="none" w:sz="0" w:space="0" w:color="auto"/>
            <w:bottom w:val="none" w:sz="0" w:space="0" w:color="auto"/>
            <w:right w:val="none" w:sz="0" w:space="0" w:color="auto"/>
          </w:divBdr>
        </w:div>
        <w:div w:id="445659182">
          <w:marLeft w:val="640"/>
          <w:marRight w:val="0"/>
          <w:marTop w:val="0"/>
          <w:marBottom w:val="0"/>
          <w:divBdr>
            <w:top w:val="none" w:sz="0" w:space="0" w:color="auto"/>
            <w:left w:val="none" w:sz="0" w:space="0" w:color="auto"/>
            <w:bottom w:val="none" w:sz="0" w:space="0" w:color="auto"/>
            <w:right w:val="none" w:sz="0" w:space="0" w:color="auto"/>
          </w:divBdr>
        </w:div>
        <w:div w:id="473333078">
          <w:marLeft w:val="640"/>
          <w:marRight w:val="0"/>
          <w:marTop w:val="0"/>
          <w:marBottom w:val="0"/>
          <w:divBdr>
            <w:top w:val="none" w:sz="0" w:space="0" w:color="auto"/>
            <w:left w:val="none" w:sz="0" w:space="0" w:color="auto"/>
            <w:bottom w:val="none" w:sz="0" w:space="0" w:color="auto"/>
            <w:right w:val="none" w:sz="0" w:space="0" w:color="auto"/>
          </w:divBdr>
        </w:div>
        <w:div w:id="517354385">
          <w:marLeft w:val="640"/>
          <w:marRight w:val="0"/>
          <w:marTop w:val="0"/>
          <w:marBottom w:val="0"/>
          <w:divBdr>
            <w:top w:val="none" w:sz="0" w:space="0" w:color="auto"/>
            <w:left w:val="none" w:sz="0" w:space="0" w:color="auto"/>
            <w:bottom w:val="none" w:sz="0" w:space="0" w:color="auto"/>
            <w:right w:val="none" w:sz="0" w:space="0" w:color="auto"/>
          </w:divBdr>
        </w:div>
        <w:div w:id="518081561">
          <w:marLeft w:val="640"/>
          <w:marRight w:val="0"/>
          <w:marTop w:val="0"/>
          <w:marBottom w:val="0"/>
          <w:divBdr>
            <w:top w:val="none" w:sz="0" w:space="0" w:color="auto"/>
            <w:left w:val="none" w:sz="0" w:space="0" w:color="auto"/>
            <w:bottom w:val="none" w:sz="0" w:space="0" w:color="auto"/>
            <w:right w:val="none" w:sz="0" w:space="0" w:color="auto"/>
          </w:divBdr>
        </w:div>
        <w:div w:id="531307907">
          <w:marLeft w:val="640"/>
          <w:marRight w:val="0"/>
          <w:marTop w:val="0"/>
          <w:marBottom w:val="0"/>
          <w:divBdr>
            <w:top w:val="none" w:sz="0" w:space="0" w:color="auto"/>
            <w:left w:val="none" w:sz="0" w:space="0" w:color="auto"/>
            <w:bottom w:val="none" w:sz="0" w:space="0" w:color="auto"/>
            <w:right w:val="none" w:sz="0" w:space="0" w:color="auto"/>
          </w:divBdr>
        </w:div>
        <w:div w:id="531571273">
          <w:marLeft w:val="640"/>
          <w:marRight w:val="0"/>
          <w:marTop w:val="0"/>
          <w:marBottom w:val="0"/>
          <w:divBdr>
            <w:top w:val="none" w:sz="0" w:space="0" w:color="auto"/>
            <w:left w:val="none" w:sz="0" w:space="0" w:color="auto"/>
            <w:bottom w:val="none" w:sz="0" w:space="0" w:color="auto"/>
            <w:right w:val="none" w:sz="0" w:space="0" w:color="auto"/>
          </w:divBdr>
        </w:div>
        <w:div w:id="535191543">
          <w:marLeft w:val="640"/>
          <w:marRight w:val="0"/>
          <w:marTop w:val="0"/>
          <w:marBottom w:val="0"/>
          <w:divBdr>
            <w:top w:val="none" w:sz="0" w:space="0" w:color="auto"/>
            <w:left w:val="none" w:sz="0" w:space="0" w:color="auto"/>
            <w:bottom w:val="none" w:sz="0" w:space="0" w:color="auto"/>
            <w:right w:val="none" w:sz="0" w:space="0" w:color="auto"/>
          </w:divBdr>
        </w:div>
        <w:div w:id="579604916">
          <w:marLeft w:val="640"/>
          <w:marRight w:val="0"/>
          <w:marTop w:val="0"/>
          <w:marBottom w:val="0"/>
          <w:divBdr>
            <w:top w:val="none" w:sz="0" w:space="0" w:color="auto"/>
            <w:left w:val="none" w:sz="0" w:space="0" w:color="auto"/>
            <w:bottom w:val="none" w:sz="0" w:space="0" w:color="auto"/>
            <w:right w:val="none" w:sz="0" w:space="0" w:color="auto"/>
          </w:divBdr>
        </w:div>
        <w:div w:id="596401186">
          <w:marLeft w:val="640"/>
          <w:marRight w:val="0"/>
          <w:marTop w:val="0"/>
          <w:marBottom w:val="0"/>
          <w:divBdr>
            <w:top w:val="none" w:sz="0" w:space="0" w:color="auto"/>
            <w:left w:val="none" w:sz="0" w:space="0" w:color="auto"/>
            <w:bottom w:val="none" w:sz="0" w:space="0" w:color="auto"/>
            <w:right w:val="none" w:sz="0" w:space="0" w:color="auto"/>
          </w:divBdr>
        </w:div>
        <w:div w:id="640161360">
          <w:marLeft w:val="640"/>
          <w:marRight w:val="0"/>
          <w:marTop w:val="0"/>
          <w:marBottom w:val="0"/>
          <w:divBdr>
            <w:top w:val="none" w:sz="0" w:space="0" w:color="auto"/>
            <w:left w:val="none" w:sz="0" w:space="0" w:color="auto"/>
            <w:bottom w:val="none" w:sz="0" w:space="0" w:color="auto"/>
            <w:right w:val="none" w:sz="0" w:space="0" w:color="auto"/>
          </w:divBdr>
        </w:div>
        <w:div w:id="663162234">
          <w:marLeft w:val="640"/>
          <w:marRight w:val="0"/>
          <w:marTop w:val="0"/>
          <w:marBottom w:val="0"/>
          <w:divBdr>
            <w:top w:val="none" w:sz="0" w:space="0" w:color="auto"/>
            <w:left w:val="none" w:sz="0" w:space="0" w:color="auto"/>
            <w:bottom w:val="none" w:sz="0" w:space="0" w:color="auto"/>
            <w:right w:val="none" w:sz="0" w:space="0" w:color="auto"/>
          </w:divBdr>
        </w:div>
        <w:div w:id="678579103">
          <w:marLeft w:val="640"/>
          <w:marRight w:val="0"/>
          <w:marTop w:val="0"/>
          <w:marBottom w:val="0"/>
          <w:divBdr>
            <w:top w:val="none" w:sz="0" w:space="0" w:color="auto"/>
            <w:left w:val="none" w:sz="0" w:space="0" w:color="auto"/>
            <w:bottom w:val="none" w:sz="0" w:space="0" w:color="auto"/>
            <w:right w:val="none" w:sz="0" w:space="0" w:color="auto"/>
          </w:divBdr>
        </w:div>
        <w:div w:id="706636601">
          <w:marLeft w:val="640"/>
          <w:marRight w:val="0"/>
          <w:marTop w:val="0"/>
          <w:marBottom w:val="0"/>
          <w:divBdr>
            <w:top w:val="none" w:sz="0" w:space="0" w:color="auto"/>
            <w:left w:val="none" w:sz="0" w:space="0" w:color="auto"/>
            <w:bottom w:val="none" w:sz="0" w:space="0" w:color="auto"/>
            <w:right w:val="none" w:sz="0" w:space="0" w:color="auto"/>
          </w:divBdr>
        </w:div>
        <w:div w:id="724372430">
          <w:marLeft w:val="640"/>
          <w:marRight w:val="0"/>
          <w:marTop w:val="0"/>
          <w:marBottom w:val="0"/>
          <w:divBdr>
            <w:top w:val="none" w:sz="0" w:space="0" w:color="auto"/>
            <w:left w:val="none" w:sz="0" w:space="0" w:color="auto"/>
            <w:bottom w:val="none" w:sz="0" w:space="0" w:color="auto"/>
            <w:right w:val="none" w:sz="0" w:space="0" w:color="auto"/>
          </w:divBdr>
        </w:div>
        <w:div w:id="779452341">
          <w:marLeft w:val="640"/>
          <w:marRight w:val="0"/>
          <w:marTop w:val="0"/>
          <w:marBottom w:val="0"/>
          <w:divBdr>
            <w:top w:val="none" w:sz="0" w:space="0" w:color="auto"/>
            <w:left w:val="none" w:sz="0" w:space="0" w:color="auto"/>
            <w:bottom w:val="none" w:sz="0" w:space="0" w:color="auto"/>
            <w:right w:val="none" w:sz="0" w:space="0" w:color="auto"/>
          </w:divBdr>
        </w:div>
        <w:div w:id="792749202">
          <w:marLeft w:val="640"/>
          <w:marRight w:val="0"/>
          <w:marTop w:val="0"/>
          <w:marBottom w:val="0"/>
          <w:divBdr>
            <w:top w:val="none" w:sz="0" w:space="0" w:color="auto"/>
            <w:left w:val="none" w:sz="0" w:space="0" w:color="auto"/>
            <w:bottom w:val="none" w:sz="0" w:space="0" w:color="auto"/>
            <w:right w:val="none" w:sz="0" w:space="0" w:color="auto"/>
          </w:divBdr>
        </w:div>
        <w:div w:id="793673404">
          <w:marLeft w:val="640"/>
          <w:marRight w:val="0"/>
          <w:marTop w:val="0"/>
          <w:marBottom w:val="0"/>
          <w:divBdr>
            <w:top w:val="none" w:sz="0" w:space="0" w:color="auto"/>
            <w:left w:val="none" w:sz="0" w:space="0" w:color="auto"/>
            <w:bottom w:val="none" w:sz="0" w:space="0" w:color="auto"/>
            <w:right w:val="none" w:sz="0" w:space="0" w:color="auto"/>
          </w:divBdr>
        </w:div>
        <w:div w:id="815336269">
          <w:marLeft w:val="640"/>
          <w:marRight w:val="0"/>
          <w:marTop w:val="0"/>
          <w:marBottom w:val="0"/>
          <w:divBdr>
            <w:top w:val="none" w:sz="0" w:space="0" w:color="auto"/>
            <w:left w:val="none" w:sz="0" w:space="0" w:color="auto"/>
            <w:bottom w:val="none" w:sz="0" w:space="0" w:color="auto"/>
            <w:right w:val="none" w:sz="0" w:space="0" w:color="auto"/>
          </w:divBdr>
        </w:div>
        <w:div w:id="828790051">
          <w:marLeft w:val="640"/>
          <w:marRight w:val="0"/>
          <w:marTop w:val="0"/>
          <w:marBottom w:val="0"/>
          <w:divBdr>
            <w:top w:val="none" w:sz="0" w:space="0" w:color="auto"/>
            <w:left w:val="none" w:sz="0" w:space="0" w:color="auto"/>
            <w:bottom w:val="none" w:sz="0" w:space="0" w:color="auto"/>
            <w:right w:val="none" w:sz="0" w:space="0" w:color="auto"/>
          </w:divBdr>
        </w:div>
        <w:div w:id="829173104">
          <w:marLeft w:val="640"/>
          <w:marRight w:val="0"/>
          <w:marTop w:val="0"/>
          <w:marBottom w:val="0"/>
          <w:divBdr>
            <w:top w:val="none" w:sz="0" w:space="0" w:color="auto"/>
            <w:left w:val="none" w:sz="0" w:space="0" w:color="auto"/>
            <w:bottom w:val="none" w:sz="0" w:space="0" w:color="auto"/>
            <w:right w:val="none" w:sz="0" w:space="0" w:color="auto"/>
          </w:divBdr>
        </w:div>
        <w:div w:id="830295418">
          <w:marLeft w:val="640"/>
          <w:marRight w:val="0"/>
          <w:marTop w:val="0"/>
          <w:marBottom w:val="0"/>
          <w:divBdr>
            <w:top w:val="none" w:sz="0" w:space="0" w:color="auto"/>
            <w:left w:val="none" w:sz="0" w:space="0" w:color="auto"/>
            <w:bottom w:val="none" w:sz="0" w:space="0" w:color="auto"/>
            <w:right w:val="none" w:sz="0" w:space="0" w:color="auto"/>
          </w:divBdr>
        </w:div>
        <w:div w:id="908728520">
          <w:marLeft w:val="640"/>
          <w:marRight w:val="0"/>
          <w:marTop w:val="0"/>
          <w:marBottom w:val="0"/>
          <w:divBdr>
            <w:top w:val="none" w:sz="0" w:space="0" w:color="auto"/>
            <w:left w:val="none" w:sz="0" w:space="0" w:color="auto"/>
            <w:bottom w:val="none" w:sz="0" w:space="0" w:color="auto"/>
            <w:right w:val="none" w:sz="0" w:space="0" w:color="auto"/>
          </w:divBdr>
        </w:div>
        <w:div w:id="950162714">
          <w:marLeft w:val="640"/>
          <w:marRight w:val="0"/>
          <w:marTop w:val="0"/>
          <w:marBottom w:val="0"/>
          <w:divBdr>
            <w:top w:val="none" w:sz="0" w:space="0" w:color="auto"/>
            <w:left w:val="none" w:sz="0" w:space="0" w:color="auto"/>
            <w:bottom w:val="none" w:sz="0" w:space="0" w:color="auto"/>
            <w:right w:val="none" w:sz="0" w:space="0" w:color="auto"/>
          </w:divBdr>
        </w:div>
        <w:div w:id="956985343">
          <w:marLeft w:val="640"/>
          <w:marRight w:val="0"/>
          <w:marTop w:val="0"/>
          <w:marBottom w:val="0"/>
          <w:divBdr>
            <w:top w:val="none" w:sz="0" w:space="0" w:color="auto"/>
            <w:left w:val="none" w:sz="0" w:space="0" w:color="auto"/>
            <w:bottom w:val="none" w:sz="0" w:space="0" w:color="auto"/>
            <w:right w:val="none" w:sz="0" w:space="0" w:color="auto"/>
          </w:divBdr>
        </w:div>
        <w:div w:id="981890549">
          <w:marLeft w:val="640"/>
          <w:marRight w:val="0"/>
          <w:marTop w:val="0"/>
          <w:marBottom w:val="0"/>
          <w:divBdr>
            <w:top w:val="none" w:sz="0" w:space="0" w:color="auto"/>
            <w:left w:val="none" w:sz="0" w:space="0" w:color="auto"/>
            <w:bottom w:val="none" w:sz="0" w:space="0" w:color="auto"/>
            <w:right w:val="none" w:sz="0" w:space="0" w:color="auto"/>
          </w:divBdr>
        </w:div>
        <w:div w:id="992024050">
          <w:marLeft w:val="640"/>
          <w:marRight w:val="0"/>
          <w:marTop w:val="0"/>
          <w:marBottom w:val="0"/>
          <w:divBdr>
            <w:top w:val="none" w:sz="0" w:space="0" w:color="auto"/>
            <w:left w:val="none" w:sz="0" w:space="0" w:color="auto"/>
            <w:bottom w:val="none" w:sz="0" w:space="0" w:color="auto"/>
            <w:right w:val="none" w:sz="0" w:space="0" w:color="auto"/>
          </w:divBdr>
        </w:div>
        <w:div w:id="1045758668">
          <w:marLeft w:val="640"/>
          <w:marRight w:val="0"/>
          <w:marTop w:val="0"/>
          <w:marBottom w:val="0"/>
          <w:divBdr>
            <w:top w:val="none" w:sz="0" w:space="0" w:color="auto"/>
            <w:left w:val="none" w:sz="0" w:space="0" w:color="auto"/>
            <w:bottom w:val="none" w:sz="0" w:space="0" w:color="auto"/>
            <w:right w:val="none" w:sz="0" w:space="0" w:color="auto"/>
          </w:divBdr>
        </w:div>
        <w:div w:id="1082680474">
          <w:marLeft w:val="640"/>
          <w:marRight w:val="0"/>
          <w:marTop w:val="0"/>
          <w:marBottom w:val="0"/>
          <w:divBdr>
            <w:top w:val="none" w:sz="0" w:space="0" w:color="auto"/>
            <w:left w:val="none" w:sz="0" w:space="0" w:color="auto"/>
            <w:bottom w:val="none" w:sz="0" w:space="0" w:color="auto"/>
            <w:right w:val="none" w:sz="0" w:space="0" w:color="auto"/>
          </w:divBdr>
        </w:div>
        <w:div w:id="1109817448">
          <w:marLeft w:val="640"/>
          <w:marRight w:val="0"/>
          <w:marTop w:val="0"/>
          <w:marBottom w:val="0"/>
          <w:divBdr>
            <w:top w:val="none" w:sz="0" w:space="0" w:color="auto"/>
            <w:left w:val="none" w:sz="0" w:space="0" w:color="auto"/>
            <w:bottom w:val="none" w:sz="0" w:space="0" w:color="auto"/>
            <w:right w:val="none" w:sz="0" w:space="0" w:color="auto"/>
          </w:divBdr>
        </w:div>
      </w:divsChild>
    </w:div>
    <w:div w:id="207449507">
      <w:bodyDiv w:val="1"/>
      <w:marLeft w:val="0"/>
      <w:marRight w:val="0"/>
      <w:marTop w:val="0"/>
      <w:marBottom w:val="0"/>
      <w:divBdr>
        <w:top w:val="none" w:sz="0" w:space="0" w:color="auto"/>
        <w:left w:val="none" w:sz="0" w:space="0" w:color="auto"/>
        <w:bottom w:val="none" w:sz="0" w:space="0" w:color="auto"/>
        <w:right w:val="none" w:sz="0" w:space="0" w:color="auto"/>
      </w:divBdr>
      <w:divsChild>
        <w:div w:id="26562526">
          <w:marLeft w:val="640"/>
          <w:marRight w:val="0"/>
          <w:marTop w:val="0"/>
          <w:marBottom w:val="0"/>
          <w:divBdr>
            <w:top w:val="none" w:sz="0" w:space="0" w:color="auto"/>
            <w:left w:val="none" w:sz="0" w:space="0" w:color="auto"/>
            <w:bottom w:val="none" w:sz="0" w:space="0" w:color="auto"/>
            <w:right w:val="none" w:sz="0" w:space="0" w:color="auto"/>
          </w:divBdr>
        </w:div>
        <w:div w:id="58526886">
          <w:marLeft w:val="640"/>
          <w:marRight w:val="0"/>
          <w:marTop w:val="0"/>
          <w:marBottom w:val="0"/>
          <w:divBdr>
            <w:top w:val="none" w:sz="0" w:space="0" w:color="auto"/>
            <w:left w:val="none" w:sz="0" w:space="0" w:color="auto"/>
            <w:bottom w:val="none" w:sz="0" w:space="0" w:color="auto"/>
            <w:right w:val="none" w:sz="0" w:space="0" w:color="auto"/>
          </w:divBdr>
        </w:div>
        <w:div w:id="461575501">
          <w:marLeft w:val="640"/>
          <w:marRight w:val="0"/>
          <w:marTop w:val="0"/>
          <w:marBottom w:val="0"/>
          <w:divBdr>
            <w:top w:val="none" w:sz="0" w:space="0" w:color="auto"/>
            <w:left w:val="none" w:sz="0" w:space="0" w:color="auto"/>
            <w:bottom w:val="none" w:sz="0" w:space="0" w:color="auto"/>
            <w:right w:val="none" w:sz="0" w:space="0" w:color="auto"/>
          </w:divBdr>
        </w:div>
        <w:div w:id="688069150">
          <w:marLeft w:val="640"/>
          <w:marRight w:val="0"/>
          <w:marTop w:val="0"/>
          <w:marBottom w:val="0"/>
          <w:divBdr>
            <w:top w:val="none" w:sz="0" w:space="0" w:color="auto"/>
            <w:left w:val="none" w:sz="0" w:space="0" w:color="auto"/>
            <w:bottom w:val="none" w:sz="0" w:space="0" w:color="auto"/>
            <w:right w:val="none" w:sz="0" w:space="0" w:color="auto"/>
          </w:divBdr>
        </w:div>
        <w:div w:id="930434734">
          <w:marLeft w:val="640"/>
          <w:marRight w:val="0"/>
          <w:marTop w:val="0"/>
          <w:marBottom w:val="0"/>
          <w:divBdr>
            <w:top w:val="none" w:sz="0" w:space="0" w:color="auto"/>
            <w:left w:val="none" w:sz="0" w:space="0" w:color="auto"/>
            <w:bottom w:val="none" w:sz="0" w:space="0" w:color="auto"/>
            <w:right w:val="none" w:sz="0" w:space="0" w:color="auto"/>
          </w:divBdr>
        </w:div>
        <w:div w:id="1095982939">
          <w:marLeft w:val="640"/>
          <w:marRight w:val="0"/>
          <w:marTop w:val="0"/>
          <w:marBottom w:val="0"/>
          <w:divBdr>
            <w:top w:val="none" w:sz="0" w:space="0" w:color="auto"/>
            <w:left w:val="none" w:sz="0" w:space="0" w:color="auto"/>
            <w:bottom w:val="none" w:sz="0" w:space="0" w:color="auto"/>
            <w:right w:val="none" w:sz="0" w:space="0" w:color="auto"/>
          </w:divBdr>
        </w:div>
      </w:divsChild>
    </w:div>
    <w:div w:id="218369939">
      <w:bodyDiv w:val="1"/>
      <w:marLeft w:val="0"/>
      <w:marRight w:val="0"/>
      <w:marTop w:val="0"/>
      <w:marBottom w:val="0"/>
      <w:divBdr>
        <w:top w:val="none" w:sz="0" w:space="0" w:color="auto"/>
        <w:left w:val="none" w:sz="0" w:space="0" w:color="auto"/>
        <w:bottom w:val="none" w:sz="0" w:space="0" w:color="auto"/>
        <w:right w:val="none" w:sz="0" w:space="0" w:color="auto"/>
      </w:divBdr>
      <w:divsChild>
        <w:div w:id="22097428">
          <w:marLeft w:val="640"/>
          <w:marRight w:val="0"/>
          <w:marTop w:val="0"/>
          <w:marBottom w:val="0"/>
          <w:divBdr>
            <w:top w:val="none" w:sz="0" w:space="0" w:color="auto"/>
            <w:left w:val="none" w:sz="0" w:space="0" w:color="auto"/>
            <w:bottom w:val="none" w:sz="0" w:space="0" w:color="auto"/>
            <w:right w:val="none" w:sz="0" w:space="0" w:color="auto"/>
          </w:divBdr>
        </w:div>
        <w:div w:id="46496583">
          <w:marLeft w:val="640"/>
          <w:marRight w:val="0"/>
          <w:marTop w:val="0"/>
          <w:marBottom w:val="0"/>
          <w:divBdr>
            <w:top w:val="none" w:sz="0" w:space="0" w:color="auto"/>
            <w:left w:val="none" w:sz="0" w:space="0" w:color="auto"/>
            <w:bottom w:val="none" w:sz="0" w:space="0" w:color="auto"/>
            <w:right w:val="none" w:sz="0" w:space="0" w:color="auto"/>
          </w:divBdr>
        </w:div>
        <w:div w:id="57482288">
          <w:marLeft w:val="640"/>
          <w:marRight w:val="0"/>
          <w:marTop w:val="0"/>
          <w:marBottom w:val="0"/>
          <w:divBdr>
            <w:top w:val="none" w:sz="0" w:space="0" w:color="auto"/>
            <w:left w:val="none" w:sz="0" w:space="0" w:color="auto"/>
            <w:bottom w:val="none" w:sz="0" w:space="0" w:color="auto"/>
            <w:right w:val="none" w:sz="0" w:space="0" w:color="auto"/>
          </w:divBdr>
        </w:div>
        <w:div w:id="68620737">
          <w:marLeft w:val="640"/>
          <w:marRight w:val="0"/>
          <w:marTop w:val="0"/>
          <w:marBottom w:val="0"/>
          <w:divBdr>
            <w:top w:val="none" w:sz="0" w:space="0" w:color="auto"/>
            <w:left w:val="none" w:sz="0" w:space="0" w:color="auto"/>
            <w:bottom w:val="none" w:sz="0" w:space="0" w:color="auto"/>
            <w:right w:val="none" w:sz="0" w:space="0" w:color="auto"/>
          </w:divBdr>
        </w:div>
        <w:div w:id="73863596">
          <w:marLeft w:val="640"/>
          <w:marRight w:val="0"/>
          <w:marTop w:val="0"/>
          <w:marBottom w:val="0"/>
          <w:divBdr>
            <w:top w:val="none" w:sz="0" w:space="0" w:color="auto"/>
            <w:left w:val="none" w:sz="0" w:space="0" w:color="auto"/>
            <w:bottom w:val="none" w:sz="0" w:space="0" w:color="auto"/>
            <w:right w:val="none" w:sz="0" w:space="0" w:color="auto"/>
          </w:divBdr>
        </w:div>
        <w:div w:id="92361492">
          <w:marLeft w:val="640"/>
          <w:marRight w:val="0"/>
          <w:marTop w:val="0"/>
          <w:marBottom w:val="0"/>
          <w:divBdr>
            <w:top w:val="none" w:sz="0" w:space="0" w:color="auto"/>
            <w:left w:val="none" w:sz="0" w:space="0" w:color="auto"/>
            <w:bottom w:val="none" w:sz="0" w:space="0" w:color="auto"/>
            <w:right w:val="none" w:sz="0" w:space="0" w:color="auto"/>
          </w:divBdr>
        </w:div>
        <w:div w:id="264466764">
          <w:marLeft w:val="640"/>
          <w:marRight w:val="0"/>
          <w:marTop w:val="0"/>
          <w:marBottom w:val="0"/>
          <w:divBdr>
            <w:top w:val="none" w:sz="0" w:space="0" w:color="auto"/>
            <w:left w:val="none" w:sz="0" w:space="0" w:color="auto"/>
            <w:bottom w:val="none" w:sz="0" w:space="0" w:color="auto"/>
            <w:right w:val="none" w:sz="0" w:space="0" w:color="auto"/>
          </w:divBdr>
        </w:div>
        <w:div w:id="334306692">
          <w:marLeft w:val="640"/>
          <w:marRight w:val="0"/>
          <w:marTop w:val="0"/>
          <w:marBottom w:val="0"/>
          <w:divBdr>
            <w:top w:val="none" w:sz="0" w:space="0" w:color="auto"/>
            <w:left w:val="none" w:sz="0" w:space="0" w:color="auto"/>
            <w:bottom w:val="none" w:sz="0" w:space="0" w:color="auto"/>
            <w:right w:val="none" w:sz="0" w:space="0" w:color="auto"/>
          </w:divBdr>
        </w:div>
        <w:div w:id="368383956">
          <w:marLeft w:val="640"/>
          <w:marRight w:val="0"/>
          <w:marTop w:val="0"/>
          <w:marBottom w:val="0"/>
          <w:divBdr>
            <w:top w:val="none" w:sz="0" w:space="0" w:color="auto"/>
            <w:left w:val="none" w:sz="0" w:space="0" w:color="auto"/>
            <w:bottom w:val="none" w:sz="0" w:space="0" w:color="auto"/>
            <w:right w:val="none" w:sz="0" w:space="0" w:color="auto"/>
          </w:divBdr>
        </w:div>
        <w:div w:id="390033459">
          <w:marLeft w:val="640"/>
          <w:marRight w:val="0"/>
          <w:marTop w:val="0"/>
          <w:marBottom w:val="0"/>
          <w:divBdr>
            <w:top w:val="none" w:sz="0" w:space="0" w:color="auto"/>
            <w:left w:val="none" w:sz="0" w:space="0" w:color="auto"/>
            <w:bottom w:val="none" w:sz="0" w:space="0" w:color="auto"/>
            <w:right w:val="none" w:sz="0" w:space="0" w:color="auto"/>
          </w:divBdr>
        </w:div>
        <w:div w:id="442264430">
          <w:marLeft w:val="640"/>
          <w:marRight w:val="0"/>
          <w:marTop w:val="0"/>
          <w:marBottom w:val="0"/>
          <w:divBdr>
            <w:top w:val="none" w:sz="0" w:space="0" w:color="auto"/>
            <w:left w:val="none" w:sz="0" w:space="0" w:color="auto"/>
            <w:bottom w:val="none" w:sz="0" w:space="0" w:color="auto"/>
            <w:right w:val="none" w:sz="0" w:space="0" w:color="auto"/>
          </w:divBdr>
        </w:div>
        <w:div w:id="467210330">
          <w:marLeft w:val="640"/>
          <w:marRight w:val="0"/>
          <w:marTop w:val="0"/>
          <w:marBottom w:val="0"/>
          <w:divBdr>
            <w:top w:val="none" w:sz="0" w:space="0" w:color="auto"/>
            <w:left w:val="none" w:sz="0" w:space="0" w:color="auto"/>
            <w:bottom w:val="none" w:sz="0" w:space="0" w:color="auto"/>
            <w:right w:val="none" w:sz="0" w:space="0" w:color="auto"/>
          </w:divBdr>
        </w:div>
        <w:div w:id="479034205">
          <w:marLeft w:val="640"/>
          <w:marRight w:val="0"/>
          <w:marTop w:val="0"/>
          <w:marBottom w:val="0"/>
          <w:divBdr>
            <w:top w:val="none" w:sz="0" w:space="0" w:color="auto"/>
            <w:left w:val="none" w:sz="0" w:space="0" w:color="auto"/>
            <w:bottom w:val="none" w:sz="0" w:space="0" w:color="auto"/>
            <w:right w:val="none" w:sz="0" w:space="0" w:color="auto"/>
          </w:divBdr>
        </w:div>
        <w:div w:id="553199320">
          <w:marLeft w:val="640"/>
          <w:marRight w:val="0"/>
          <w:marTop w:val="0"/>
          <w:marBottom w:val="0"/>
          <w:divBdr>
            <w:top w:val="none" w:sz="0" w:space="0" w:color="auto"/>
            <w:left w:val="none" w:sz="0" w:space="0" w:color="auto"/>
            <w:bottom w:val="none" w:sz="0" w:space="0" w:color="auto"/>
            <w:right w:val="none" w:sz="0" w:space="0" w:color="auto"/>
          </w:divBdr>
        </w:div>
        <w:div w:id="661618343">
          <w:marLeft w:val="640"/>
          <w:marRight w:val="0"/>
          <w:marTop w:val="0"/>
          <w:marBottom w:val="0"/>
          <w:divBdr>
            <w:top w:val="none" w:sz="0" w:space="0" w:color="auto"/>
            <w:left w:val="none" w:sz="0" w:space="0" w:color="auto"/>
            <w:bottom w:val="none" w:sz="0" w:space="0" w:color="auto"/>
            <w:right w:val="none" w:sz="0" w:space="0" w:color="auto"/>
          </w:divBdr>
        </w:div>
        <w:div w:id="706181038">
          <w:marLeft w:val="640"/>
          <w:marRight w:val="0"/>
          <w:marTop w:val="0"/>
          <w:marBottom w:val="0"/>
          <w:divBdr>
            <w:top w:val="none" w:sz="0" w:space="0" w:color="auto"/>
            <w:left w:val="none" w:sz="0" w:space="0" w:color="auto"/>
            <w:bottom w:val="none" w:sz="0" w:space="0" w:color="auto"/>
            <w:right w:val="none" w:sz="0" w:space="0" w:color="auto"/>
          </w:divBdr>
        </w:div>
        <w:div w:id="729308988">
          <w:marLeft w:val="640"/>
          <w:marRight w:val="0"/>
          <w:marTop w:val="0"/>
          <w:marBottom w:val="0"/>
          <w:divBdr>
            <w:top w:val="none" w:sz="0" w:space="0" w:color="auto"/>
            <w:left w:val="none" w:sz="0" w:space="0" w:color="auto"/>
            <w:bottom w:val="none" w:sz="0" w:space="0" w:color="auto"/>
            <w:right w:val="none" w:sz="0" w:space="0" w:color="auto"/>
          </w:divBdr>
        </w:div>
        <w:div w:id="749618558">
          <w:marLeft w:val="640"/>
          <w:marRight w:val="0"/>
          <w:marTop w:val="0"/>
          <w:marBottom w:val="0"/>
          <w:divBdr>
            <w:top w:val="none" w:sz="0" w:space="0" w:color="auto"/>
            <w:left w:val="none" w:sz="0" w:space="0" w:color="auto"/>
            <w:bottom w:val="none" w:sz="0" w:space="0" w:color="auto"/>
            <w:right w:val="none" w:sz="0" w:space="0" w:color="auto"/>
          </w:divBdr>
        </w:div>
        <w:div w:id="814106150">
          <w:marLeft w:val="640"/>
          <w:marRight w:val="0"/>
          <w:marTop w:val="0"/>
          <w:marBottom w:val="0"/>
          <w:divBdr>
            <w:top w:val="none" w:sz="0" w:space="0" w:color="auto"/>
            <w:left w:val="none" w:sz="0" w:space="0" w:color="auto"/>
            <w:bottom w:val="none" w:sz="0" w:space="0" w:color="auto"/>
            <w:right w:val="none" w:sz="0" w:space="0" w:color="auto"/>
          </w:divBdr>
        </w:div>
        <w:div w:id="841092833">
          <w:marLeft w:val="640"/>
          <w:marRight w:val="0"/>
          <w:marTop w:val="0"/>
          <w:marBottom w:val="0"/>
          <w:divBdr>
            <w:top w:val="none" w:sz="0" w:space="0" w:color="auto"/>
            <w:left w:val="none" w:sz="0" w:space="0" w:color="auto"/>
            <w:bottom w:val="none" w:sz="0" w:space="0" w:color="auto"/>
            <w:right w:val="none" w:sz="0" w:space="0" w:color="auto"/>
          </w:divBdr>
        </w:div>
        <w:div w:id="900948979">
          <w:marLeft w:val="640"/>
          <w:marRight w:val="0"/>
          <w:marTop w:val="0"/>
          <w:marBottom w:val="0"/>
          <w:divBdr>
            <w:top w:val="none" w:sz="0" w:space="0" w:color="auto"/>
            <w:left w:val="none" w:sz="0" w:space="0" w:color="auto"/>
            <w:bottom w:val="none" w:sz="0" w:space="0" w:color="auto"/>
            <w:right w:val="none" w:sz="0" w:space="0" w:color="auto"/>
          </w:divBdr>
        </w:div>
        <w:div w:id="1024478615">
          <w:marLeft w:val="640"/>
          <w:marRight w:val="0"/>
          <w:marTop w:val="0"/>
          <w:marBottom w:val="0"/>
          <w:divBdr>
            <w:top w:val="none" w:sz="0" w:space="0" w:color="auto"/>
            <w:left w:val="none" w:sz="0" w:space="0" w:color="auto"/>
            <w:bottom w:val="none" w:sz="0" w:space="0" w:color="auto"/>
            <w:right w:val="none" w:sz="0" w:space="0" w:color="auto"/>
          </w:divBdr>
        </w:div>
        <w:div w:id="1036156835">
          <w:marLeft w:val="640"/>
          <w:marRight w:val="0"/>
          <w:marTop w:val="0"/>
          <w:marBottom w:val="0"/>
          <w:divBdr>
            <w:top w:val="none" w:sz="0" w:space="0" w:color="auto"/>
            <w:left w:val="none" w:sz="0" w:space="0" w:color="auto"/>
            <w:bottom w:val="none" w:sz="0" w:space="0" w:color="auto"/>
            <w:right w:val="none" w:sz="0" w:space="0" w:color="auto"/>
          </w:divBdr>
        </w:div>
        <w:div w:id="1058554263">
          <w:marLeft w:val="640"/>
          <w:marRight w:val="0"/>
          <w:marTop w:val="0"/>
          <w:marBottom w:val="0"/>
          <w:divBdr>
            <w:top w:val="none" w:sz="0" w:space="0" w:color="auto"/>
            <w:left w:val="none" w:sz="0" w:space="0" w:color="auto"/>
            <w:bottom w:val="none" w:sz="0" w:space="0" w:color="auto"/>
            <w:right w:val="none" w:sz="0" w:space="0" w:color="auto"/>
          </w:divBdr>
        </w:div>
      </w:divsChild>
    </w:div>
    <w:div w:id="221065214">
      <w:bodyDiv w:val="1"/>
      <w:marLeft w:val="0"/>
      <w:marRight w:val="0"/>
      <w:marTop w:val="0"/>
      <w:marBottom w:val="0"/>
      <w:divBdr>
        <w:top w:val="none" w:sz="0" w:space="0" w:color="auto"/>
        <w:left w:val="none" w:sz="0" w:space="0" w:color="auto"/>
        <w:bottom w:val="none" w:sz="0" w:space="0" w:color="auto"/>
        <w:right w:val="none" w:sz="0" w:space="0" w:color="auto"/>
      </w:divBdr>
      <w:divsChild>
        <w:div w:id="485248848">
          <w:marLeft w:val="640"/>
          <w:marRight w:val="0"/>
          <w:marTop w:val="0"/>
          <w:marBottom w:val="0"/>
          <w:divBdr>
            <w:top w:val="none" w:sz="0" w:space="0" w:color="auto"/>
            <w:left w:val="none" w:sz="0" w:space="0" w:color="auto"/>
            <w:bottom w:val="none" w:sz="0" w:space="0" w:color="auto"/>
            <w:right w:val="none" w:sz="0" w:space="0" w:color="auto"/>
          </w:divBdr>
        </w:div>
        <w:div w:id="744187138">
          <w:marLeft w:val="640"/>
          <w:marRight w:val="0"/>
          <w:marTop w:val="0"/>
          <w:marBottom w:val="0"/>
          <w:divBdr>
            <w:top w:val="none" w:sz="0" w:space="0" w:color="auto"/>
            <w:left w:val="none" w:sz="0" w:space="0" w:color="auto"/>
            <w:bottom w:val="none" w:sz="0" w:space="0" w:color="auto"/>
            <w:right w:val="none" w:sz="0" w:space="0" w:color="auto"/>
          </w:divBdr>
        </w:div>
        <w:div w:id="847718728">
          <w:marLeft w:val="640"/>
          <w:marRight w:val="0"/>
          <w:marTop w:val="0"/>
          <w:marBottom w:val="0"/>
          <w:divBdr>
            <w:top w:val="none" w:sz="0" w:space="0" w:color="auto"/>
            <w:left w:val="none" w:sz="0" w:space="0" w:color="auto"/>
            <w:bottom w:val="none" w:sz="0" w:space="0" w:color="auto"/>
            <w:right w:val="none" w:sz="0" w:space="0" w:color="auto"/>
          </w:divBdr>
        </w:div>
      </w:divsChild>
    </w:div>
    <w:div w:id="221451970">
      <w:bodyDiv w:val="1"/>
      <w:marLeft w:val="0"/>
      <w:marRight w:val="0"/>
      <w:marTop w:val="0"/>
      <w:marBottom w:val="0"/>
      <w:divBdr>
        <w:top w:val="none" w:sz="0" w:space="0" w:color="auto"/>
        <w:left w:val="none" w:sz="0" w:space="0" w:color="auto"/>
        <w:bottom w:val="none" w:sz="0" w:space="0" w:color="auto"/>
        <w:right w:val="none" w:sz="0" w:space="0" w:color="auto"/>
      </w:divBdr>
      <w:divsChild>
        <w:div w:id="26296392">
          <w:marLeft w:val="640"/>
          <w:marRight w:val="0"/>
          <w:marTop w:val="0"/>
          <w:marBottom w:val="0"/>
          <w:divBdr>
            <w:top w:val="none" w:sz="0" w:space="0" w:color="auto"/>
            <w:left w:val="none" w:sz="0" w:space="0" w:color="auto"/>
            <w:bottom w:val="none" w:sz="0" w:space="0" w:color="auto"/>
            <w:right w:val="none" w:sz="0" w:space="0" w:color="auto"/>
          </w:divBdr>
        </w:div>
        <w:div w:id="95910063">
          <w:marLeft w:val="640"/>
          <w:marRight w:val="0"/>
          <w:marTop w:val="0"/>
          <w:marBottom w:val="0"/>
          <w:divBdr>
            <w:top w:val="none" w:sz="0" w:space="0" w:color="auto"/>
            <w:left w:val="none" w:sz="0" w:space="0" w:color="auto"/>
            <w:bottom w:val="none" w:sz="0" w:space="0" w:color="auto"/>
            <w:right w:val="none" w:sz="0" w:space="0" w:color="auto"/>
          </w:divBdr>
        </w:div>
        <w:div w:id="221916644">
          <w:marLeft w:val="640"/>
          <w:marRight w:val="0"/>
          <w:marTop w:val="0"/>
          <w:marBottom w:val="0"/>
          <w:divBdr>
            <w:top w:val="none" w:sz="0" w:space="0" w:color="auto"/>
            <w:left w:val="none" w:sz="0" w:space="0" w:color="auto"/>
            <w:bottom w:val="none" w:sz="0" w:space="0" w:color="auto"/>
            <w:right w:val="none" w:sz="0" w:space="0" w:color="auto"/>
          </w:divBdr>
        </w:div>
        <w:div w:id="228003223">
          <w:marLeft w:val="640"/>
          <w:marRight w:val="0"/>
          <w:marTop w:val="0"/>
          <w:marBottom w:val="0"/>
          <w:divBdr>
            <w:top w:val="none" w:sz="0" w:space="0" w:color="auto"/>
            <w:left w:val="none" w:sz="0" w:space="0" w:color="auto"/>
            <w:bottom w:val="none" w:sz="0" w:space="0" w:color="auto"/>
            <w:right w:val="none" w:sz="0" w:space="0" w:color="auto"/>
          </w:divBdr>
        </w:div>
        <w:div w:id="287972616">
          <w:marLeft w:val="640"/>
          <w:marRight w:val="0"/>
          <w:marTop w:val="0"/>
          <w:marBottom w:val="0"/>
          <w:divBdr>
            <w:top w:val="none" w:sz="0" w:space="0" w:color="auto"/>
            <w:left w:val="none" w:sz="0" w:space="0" w:color="auto"/>
            <w:bottom w:val="none" w:sz="0" w:space="0" w:color="auto"/>
            <w:right w:val="none" w:sz="0" w:space="0" w:color="auto"/>
          </w:divBdr>
        </w:div>
        <w:div w:id="332758770">
          <w:marLeft w:val="640"/>
          <w:marRight w:val="0"/>
          <w:marTop w:val="0"/>
          <w:marBottom w:val="0"/>
          <w:divBdr>
            <w:top w:val="none" w:sz="0" w:space="0" w:color="auto"/>
            <w:left w:val="none" w:sz="0" w:space="0" w:color="auto"/>
            <w:bottom w:val="none" w:sz="0" w:space="0" w:color="auto"/>
            <w:right w:val="none" w:sz="0" w:space="0" w:color="auto"/>
          </w:divBdr>
        </w:div>
        <w:div w:id="403990256">
          <w:marLeft w:val="640"/>
          <w:marRight w:val="0"/>
          <w:marTop w:val="0"/>
          <w:marBottom w:val="0"/>
          <w:divBdr>
            <w:top w:val="none" w:sz="0" w:space="0" w:color="auto"/>
            <w:left w:val="none" w:sz="0" w:space="0" w:color="auto"/>
            <w:bottom w:val="none" w:sz="0" w:space="0" w:color="auto"/>
            <w:right w:val="none" w:sz="0" w:space="0" w:color="auto"/>
          </w:divBdr>
        </w:div>
        <w:div w:id="434524854">
          <w:marLeft w:val="640"/>
          <w:marRight w:val="0"/>
          <w:marTop w:val="0"/>
          <w:marBottom w:val="0"/>
          <w:divBdr>
            <w:top w:val="none" w:sz="0" w:space="0" w:color="auto"/>
            <w:left w:val="none" w:sz="0" w:space="0" w:color="auto"/>
            <w:bottom w:val="none" w:sz="0" w:space="0" w:color="auto"/>
            <w:right w:val="none" w:sz="0" w:space="0" w:color="auto"/>
          </w:divBdr>
        </w:div>
        <w:div w:id="535898000">
          <w:marLeft w:val="640"/>
          <w:marRight w:val="0"/>
          <w:marTop w:val="0"/>
          <w:marBottom w:val="0"/>
          <w:divBdr>
            <w:top w:val="none" w:sz="0" w:space="0" w:color="auto"/>
            <w:left w:val="none" w:sz="0" w:space="0" w:color="auto"/>
            <w:bottom w:val="none" w:sz="0" w:space="0" w:color="auto"/>
            <w:right w:val="none" w:sz="0" w:space="0" w:color="auto"/>
          </w:divBdr>
        </w:div>
        <w:div w:id="714816913">
          <w:marLeft w:val="640"/>
          <w:marRight w:val="0"/>
          <w:marTop w:val="0"/>
          <w:marBottom w:val="0"/>
          <w:divBdr>
            <w:top w:val="none" w:sz="0" w:space="0" w:color="auto"/>
            <w:left w:val="none" w:sz="0" w:space="0" w:color="auto"/>
            <w:bottom w:val="none" w:sz="0" w:space="0" w:color="auto"/>
            <w:right w:val="none" w:sz="0" w:space="0" w:color="auto"/>
          </w:divBdr>
        </w:div>
        <w:div w:id="721752844">
          <w:marLeft w:val="640"/>
          <w:marRight w:val="0"/>
          <w:marTop w:val="0"/>
          <w:marBottom w:val="0"/>
          <w:divBdr>
            <w:top w:val="none" w:sz="0" w:space="0" w:color="auto"/>
            <w:left w:val="none" w:sz="0" w:space="0" w:color="auto"/>
            <w:bottom w:val="none" w:sz="0" w:space="0" w:color="auto"/>
            <w:right w:val="none" w:sz="0" w:space="0" w:color="auto"/>
          </w:divBdr>
        </w:div>
        <w:div w:id="735667010">
          <w:marLeft w:val="640"/>
          <w:marRight w:val="0"/>
          <w:marTop w:val="0"/>
          <w:marBottom w:val="0"/>
          <w:divBdr>
            <w:top w:val="none" w:sz="0" w:space="0" w:color="auto"/>
            <w:left w:val="none" w:sz="0" w:space="0" w:color="auto"/>
            <w:bottom w:val="none" w:sz="0" w:space="0" w:color="auto"/>
            <w:right w:val="none" w:sz="0" w:space="0" w:color="auto"/>
          </w:divBdr>
        </w:div>
        <w:div w:id="845486165">
          <w:marLeft w:val="640"/>
          <w:marRight w:val="0"/>
          <w:marTop w:val="0"/>
          <w:marBottom w:val="0"/>
          <w:divBdr>
            <w:top w:val="none" w:sz="0" w:space="0" w:color="auto"/>
            <w:left w:val="none" w:sz="0" w:space="0" w:color="auto"/>
            <w:bottom w:val="none" w:sz="0" w:space="0" w:color="auto"/>
            <w:right w:val="none" w:sz="0" w:space="0" w:color="auto"/>
          </w:divBdr>
        </w:div>
        <w:div w:id="850068151">
          <w:marLeft w:val="640"/>
          <w:marRight w:val="0"/>
          <w:marTop w:val="0"/>
          <w:marBottom w:val="0"/>
          <w:divBdr>
            <w:top w:val="none" w:sz="0" w:space="0" w:color="auto"/>
            <w:left w:val="none" w:sz="0" w:space="0" w:color="auto"/>
            <w:bottom w:val="none" w:sz="0" w:space="0" w:color="auto"/>
            <w:right w:val="none" w:sz="0" w:space="0" w:color="auto"/>
          </w:divBdr>
        </w:div>
        <w:div w:id="916476496">
          <w:marLeft w:val="640"/>
          <w:marRight w:val="0"/>
          <w:marTop w:val="0"/>
          <w:marBottom w:val="0"/>
          <w:divBdr>
            <w:top w:val="none" w:sz="0" w:space="0" w:color="auto"/>
            <w:left w:val="none" w:sz="0" w:space="0" w:color="auto"/>
            <w:bottom w:val="none" w:sz="0" w:space="0" w:color="auto"/>
            <w:right w:val="none" w:sz="0" w:space="0" w:color="auto"/>
          </w:divBdr>
        </w:div>
        <w:div w:id="988049810">
          <w:marLeft w:val="640"/>
          <w:marRight w:val="0"/>
          <w:marTop w:val="0"/>
          <w:marBottom w:val="0"/>
          <w:divBdr>
            <w:top w:val="none" w:sz="0" w:space="0" w:color="auto"/>
            <w:left w:val="none" w:sz="0" w:space="0" w:color="auto"/>
            <w:bottom w:val="none" w:sz="0" w:space="0" w:color="auto"/>
            <w:right w:val="none" w:sz="0" w:space="0" w:color="auto"/>
          </w:divBdr>
        </w:div>
        <w:div w:id="1007708885">
          <w:marLeft w:val="640"/>
          <w:marRight w:val="0"/>
          <w:marTop w:val="0"/>
          <w:marBottom w:val="0"/>
          <w:divBdr>
            <w:top w:val="none" w:sz="0" w:space="0" w:color="auto"/>
            <w:left w:val="none" w:sz="0" w:space="0" w:color="auto"/>
            <w:bottom w:val="none" w:sz="0" w:space="0" w:color="auto"/>
            <w:right w:val="none" w:sz="0" w:space="0" w:color="auto"/>
          </w:divBdr>
        </w:div>
        <w:div w:id="1009019020">
          <w:marLeft w:val="640"/>
          <w:marRight w:val="0"/>
          <w:marTop w:val="0"/>
          <w:marBottom w:val="0"/>
          <w:divBdr>
            <w:top w:val="none" w:sz="0" w:space="0" w:color="auto"/>
            <w:left w:val="none" w:sz="0" w:space="0" w:color="auto"/>
            <w:bottom w:val="none" w:sz="0" w:space="0" w:color="auto"/>
            <w:right w:val="none" w:sz="0" w:space="0" w:color="auto"/>
          </w:divBdr>
        </w:div>
      </w:divsChild>
    </w:div>
    <w:div w:id="226310323">
      <w:bodyDiv w:val="1"/>
      <w:marLeft w:val="0"/>
      <w:marRight w:val="0"/>
      <w:marTop w:val="0"/>
      <w:marBottom w:val="0"/>
      <w:divBdr>
        <w:top w:val="none" w:sz="0" w:space="0" w:color="auto"/>
        <w:left w:val="none" w:sz="0" w:space="0" w:color="auto"/>
        <w:bottom w:val="none" w:sz="0" w:space="0" w:color="auto"/>
        <w:right w:val="none" w:sz="0" w:space="0" w:color="auto"/>
      </w:divBdr>
      <w:divsChild>
        <w:div w:id="12343647">
          <w:marLeft w:val="640"/>
          <w:marRight w:val="0"/>
          <w:marTop w:val="0"/>
          <w:marBottom w:val="0"/>
          <w:divBdr>
            <w:top w:val="none" w:sz="0" w:space="0" w:color="auto"/>
            <w:left w:val="none" w:sz="0" w:space="0" w:color="auto"/>
            <w:bottom w:val="none" w:sz="0" w:space="0" w:color="auto"/>
            <w:right w:val="none" w:sz="0" w:space="0" w:color="auto"/>
          </w:divBdr>
        </w:div>
        <w:div w:id="31806263">
          <w:marLeft w:val="640"/>
          <w:marRight w:val="0"/>
          <w:marTop w:val="0"/>
          <w:marBottom w:val="0"/>
          <w:divBdr>
            <w:top w:val="none" w:sz="0" w:space="0" w:color="auto"/>
            <w:left w:val="none" w:sz="0" w:space="0" w:color="auto"/>
            <w:bottom w:val="none" w:sz="0" w:space="0" w:color="auto"/>
            <w:right w:val="none" w:sz="0" w:space="0" w:color="auto"/>
          </w:divBdr>
        </w:div>
        <w:div w:id="41489695">
          <w:marLeft w:val="640"/>
          <w:marRight w:val="0"/>
          <w:marTop w:val="0"/>
          <w:marBottom w:val="0"/>
          <w:divBdr>
            <w:top w:val="none" w:sz="0" w:space="0" w:color="auto"/>
            <w:left w:val="none" w:sz="0" w:space="0" w:color="auto"/>
            <w:bottom w:val="none" w:sz="0" w:space="0" w:color="auto"/>
            <w:right w:val="none" w:sz="0" w:space="0" w:color="auto"/>
          </w:divBdr>
        </w:div>
        <w:div w:id="47189225">
          <w:marLeft w:val="640"/>
          <w:marRight w:val="0"/>
          <w:marTop w:val="0"/>
          <w:marBottom w:val="0"/>
          <w:divBdr>
            <w:top w:val="none" w:sz="0" w:space="0" w:color="auto"/>
            <w:left w:val="none" w:sz="0" w:space="0" w:color="auto"/>
            <w:bottom w:val="none" w:sz="0" w:space="0" w:color="auto"/>
            <w:right w:val="none" w:sz="0" w:space="0" w:color="auto"/>
          </w:divBdr>
        </w:div>
        <w:div w:id="76949860">
          <w:marLeft w:val="640"/>
          <w:marRight w:val="0"/>
          <w:marTop w:val="0"/>
          <w:marBottom w:val="0"/>
          <w:divBdr>
            <w:top w:val="none" w:sz="0" w:space="0" w:color="auto"/>
            <w:left w:val="none" w:sz="0" w:space="0" w:color="auto"/>
            <w:bottom w:val="none" w:sz="0" w:space="0" w:color="auto"/>
            <w:right w:val="none" w:sz="0" w:space="0" w:color="auto"/>
          </w:divBdr>
        </w:div>
        <w:div w:id="81612951">
          <w:marLeft w:val="640"/>
          <w:marRight w:val="0"/>
          <w:marTop w:val="0"/>
          <w:marBottom w:val="0"/>
          <w:divBdr>
            <w:top w:val="none" w:sz="0" w:space="0" w:color="auto"/>
            <w:left w:val="none" w:sz="0" w:space="0" w:color="auto"/>
            <w:bottom w:val="none" w:sz="0" w:space="0" w:color="auto"/>
            <w:right w:val="none" w:sz="0" w:space="0" w:color="auto"/>
          </w:divBdr>
        </w:div>
        <w:div w:id="91320566">
          <w:marLeft w:val="640"/>
          <w:marRight w:val="0"/>
          <w:marTop w:val="0"/>
          <w:marBottom w:val="0"/>
          <w:divBdr>
            <w:top w:val="none" w:sz="0" w:space="0" w:color="auto"/>
            <w:left w:val="none" w:sz="0" w:space="0" w:color="auto"/>
            <w:bottom w:val="none" w:sz="0" w:space="0" w:color="auto"/>
            <w:right w:val="none" w:sz="0" w:space="0" w:color="auto"/>
          </w:divBdr>
        </w:div>
        <w:div w:id="95029599">
          <w:marLeft w:val="640"/>
          <w:marRight w:val="0"/>
          <w:marTop w:val="0"/>
          <w:marBottom w:val="0"/>
          <w:divBdr>
            <w:top w:val="none" w:sz="0" w:space="0" w:color="auto"/>
            <w:left w:val="none" w:sz="0" w:space="0" w:color="auto"/>
            <w:bottom w:val="none" w:sz="0" w:space="0" w:color="auto"/>
            <w:right w:val="none" w:sz="0" w:space="0" w:color="auto"/>
          </w:divBdr>
        </w:div>
        <w:div w:id="100422425">
          <w:marLeft w:val="640"/>
          <w:marRight w:val="0"/>
          <w:marTop w:val="0"/>
          <w:marBottom w:val="0"/>
          <w:divBdr>
            <w:top w:val="none" w:sz="0" w:space="0" w:color="auto"/>
            <w:left w:val="none" w:sz="0" w:space="0" w:color="auto"/>
            <w:bottom w:val="none" w:sz="0" w:space="0" w:color="auto"/>
            <w:right w:val="none" w:sz="0" w:space="0" w:color="auto"/>
          </w:divBdr>
        </w:div>
        <w:div w:id="110369335">
          <w:marLeft w:val="640"/>
          <w:marRight w:val="0"/>
          <w:marTop w:val="0"/>
          <w:marBottom w:val="0"/>
          <w:divBdr>
            <w:top w:val="none" w:sz="0" w:space="0" w:color="auto"/>
            <w:left w:val="none" w:sz="0" w:space="0" w:color="auto"/>
            <w:bottom w:val="none" w:sz="0" w:space="0" w:color="auto"/>
            <w:right w:val="none" w:sz="0" w:space="0" w:color="auto"/>
          </w:divBdr>
        </w:div>
        <w:div w:id="116872068">
          <w:marLeft w:val="640"/>
          <w:marRight w:val="0"/>
          <w:marTop w:val="0"/>
          <w:marBottom w:val="0"/>
          <w:divBdr>
            <w:top w:val="none" w:sz="0" w:space="0" w:color="auto"/>
            <w:left w:val="none" w:sz="0" w:space="0" w:color="auto"/>
            <w:bottom w:val="none" w:sz="0" w:space="0" w:color="auto"/>
            <w:right w:val="none" w:sz="0" w:space="0" w:color="auto"/>
          </w:divBdr>
        </w:div>
        <w:div w:id="134376952">
          <w:marLeft w:val="640"/>
          <w:marRight w:val="0"/>
          <w:marTop w:val="0"/>
          <w:marBottom w:val="0"/>
          <w:divBdr>
            <w:top w:val="none" w:sz="0" w:space="0" w:color="auto"/>
            <w:left w:val="none" w:sz="0" w:space="0" w:color="auto"/>
            <w:bottom w:val="none" w:sz="0" w:space="0" w:color="auto"/>
            <w:right w:val="none" w:sz="0" w:space="0" w:color="auto"/>
          </w:divBdr>
        </w:div>
        <w:div w:id="160900975">
          <w:marLeft w:val="640"/>
          <w:marRight w:val="0"/>
          <w:marTop w:val="0"/>
          <w:marBottom w:val="0"/>
          <w:divBdr>
            <w:top w:val="none" w:sz="0" w:space="0" w:color="auto"/>
            <w:left w:val="none" w:sz="0" w:space="0" w:color="auto"/>
            <w:bottom w:val="none" w:sz="0" w:space="0" w:color="auto"/>
            <w:right w:val="none" w:sz="0" w:space="0" w:color="auto"/>
          </w:divBdr>
        </w:div>
        <w:div w:id="171578016">
          <w:marLeft w:val="640"/>
          <w:marRight w:val="0"/>
          <w:marTop w:val="0"/>
          <w:marBottom w:val="0"/>
          <w:divBdr>
            <w:top w:val="none" w:sz="0" w:space="0" w:color="auto"/>
            <w:left w:val="none" w:sz="0" w:space="0" w:color="auto"/>
            <w:bottom w:val="none" w:sz="0" w:space="0" w:color="auto"/>
            <w:right w:val="none" w:sz="0" w:space="0" w:color="auto"/>
          </w:divBdr>
        </w:div>
        <w:div w:id="173418711">
          <w:marLeft w:val="640"/>
          <w:marRight w:val="0"/>
          <w:marTop w:val="0"/>
          <w:marBottom w:val="0"/>
          <w:divBdr>
            <w:top w:val="none" w:sz="0" w:space="0" w:color="auto"/>
            <w:left w:val="none" w:sz="0" w:space="0" w:color="auto"/>
            <w:bottom w:val="none" w:sz="0" w:space="0" w:color="auto"/>
            <w:right w:val="none" w:sz="0" w:space="0" w:color="auto"/>
          </w:divBdr>
        </w:div>
        <w:div w:id="205916534">
          <w:marLeft w:val="640"/>
          <w:marRight w:val="0"/>
          <w:marTop w:val="0"/>
          <w:marBottom w:val="0"/>
          <w:divBdr>
            <w:top w:val="none" w:sz="0" w:space="0" w:color="auto"/>
            <w:left w:val="none" w:sz="0" w:space="0" w:color="auto"/>
            <w:bottom w:val="none" w:sz="0" w:space="0" w:color="auto"/>
            <w:right w:val="none" w:sz="0" w:space="0" w:color="auto"/>
          </w:divBdr>
        </w:div>
        <w:div w:id="245263989">
          <w:marLeft w:val="640"/>
          <w:marRight w:val="0"/>
          <w:marTop w:val="0"/>
          <w:marBottom w:val="0"/>
          <w:divBdr>
            <w:top w:val="none" w:sz="0" w:space="0" w:color="auto"/>
            <w:left w:val="none" w:sz="0" w:space="0" w:color="auto"/>
            <w:bottom w:val="none" w:sz="0" w:space="0" w:color="auto"/>
            <w:right w:val="none" w:sz="0" w:space="0" w:color="auto"/>
          </w:divBdr>
        </w:div>
        <w:div w:id="252051986">
          <w:marLeft w:val="640"/>
          <w:marRight w:val="0"/>
          <w:marTop w:val="0"/>
          <w:marBottom w:val="0"/>
          <w:divBdr>
            <w:top w:val="none" w:sz="0" w:space="0" w:color="auto"/>
            <w:left w:val="none" w:sz="0" w:space="0" w:color="auto"/>
            <w:bottom w:val="none" w:sz="0" w:space="0" w:color="auto"/>
            <w:right w:val="none" w:sz="0" w:space="0" w:color="auto"/>
          </w:divBdr>
        </w:div>
        <w:div w:id="286160973">
          <w:marLeft w:val="640"/>
          <w:marRight w:val="0"/>
          <w:marTop w:val="0"/>
          <w:marBottom w:val="0"/>
          <w:divBdr>
            <w:top w:val="none" w:sz="0" w:space="0" w:color="auto"/>
            <w:left w:val="none" w:sz="0" w:space="0" w:color="auto"/>
            <w:bottom w:val="none" w:sz="0" w:space="0" w:color="auto"/>
            <w:right w:val="none" w:sz="0" w:space="0" w:color="auto"/>
          </w:divBdr>
        </w:div>
        <w:div w:id="331837023">
          <w:marLeft w:val="640"/>
          <w:marRight w:val="0"/>
          <w:marTop w:val="0"/>
          <w:marBottom w:val="0"/>
          <w:divBdr>
            <w:top w:val="none" w:sz="0" w:space="0" w:color="auto"/>
            <w:left w:val="none" w:sz="0" w:space="0" w:color="auto"/>
            <w:bottom w:val="none" w:sz="0" w:space="0" w:color="auto"/>
            <w:right w:val="none" w:sz="0" w:space="0" w:color="auto"/>
          </w:divBdr>
        </w:div>
        <w:div w:id="356735636">
          <w:marLeft w:val="640"/>
          <w:marRight w:val="0"/>
          <w:marTop w:val="0"/>
          <w:marBottom w:val="0"/>
          <w:divBdr>
            <w:top w:val="none" w:sz="0" w:space="0" w:color="auto"/>
            <w:left w:val="none" w:sz="0" w:space="0" w:color="auto"/>
            <w:bottom w:val="none" w:sz="0" w:space="0" w:color="auto"/>
            <w:right w:val="none" w:sz="0" w:space="0" w:color="auto"/>
          </w:divBdr>
        </w:div>
        <w:div w:id="362437094">
          <w:marLeft w:val="640"/>
          <w:marRight w:val="0"/>
          <w:marTop w:val="0"/>
          <w:marBottom w:val="0"/>
          <w:divBdr>
            <w:top w:val="none" w:sz="0" w:space="0" w:color="auto"/>
            <w:left w:val="none" w:sz="0" w:space="0" w:color="auto"/>
            <w:bottom w:val="none" w:sz="0" w:space="0" w:color="auto"/>
            <w:right w:val="none" w:sz="0" w:space="0" w:color="auto"/>
          </w:divBdr>
        </w:div>
        <w:div w:id="367951696">
          <w:marLeft w:val="640"/>
          <w:marRight w:val="0"/>
          <w:marTop w:val="0"/>
          <w:marBottom w:val="0"/>
          <w:divBdr>
            <w:top w:val="none" w:sz="0" w:space="0" w:color="auto"/>
            <w:left w:val="none" w:sz="0" w:space="0" w:color="auto"/>
            <w:bottom w:val="none" w:sz="0" w:space="0" w:color="auto"/>
            <w:right w:val="none" w:sz="0" w:space="0" w:color="auto"/>
          </w:divBdr>
        </w:div>
        <w:div w:id="373506950">
          <w:marLeft w:val="640"/>
          <w:marRight w:val="0"/>
          <w:marTop w:val="0"/>
          <w:marBottom w:val="0"/>
          <w:divBdr>
            <w:top w:val="none" w:sz="0" w:space="0" w:color="auto"/>
            <w:left w:val="none" w:sz="0" w:space="0" w:color="auto"/>
            <w:bottom w:val="none" w:sz="0" w:space="0" w:color="auto"/>
            <w:right w:val="none" w:sz="0" w:space="0" w:color="auto"/>
          </w:divBdr>
        </w:div>
        <w:div w:id="381833009">
          <w:marLeft w:val="640"/>
          <w:marRight w:val="0"/>
          <w:marTop w:val="0"/>
          <w:marBottom w:val="0"/>
          <w:divBdr>
            <w:top w:val="none" w:sz="0" w:space="0" w:color="auto"/>
            <w:left w:val="none" w:sz="0" w:space="0" w:color="auto"/>
            <w:bottom w:val="none" w:sz="0" w:space="0" w:color="auto"/>
            <w:right w:val="none" w:sz="0" w:space="0" w:color="auto"/>
          </w:divBdr>
        </w:div>
        <w:div w:id="402289720">
          <w:marLeft w:val="640"/>
          <w:marRight w:val="0"/>
          <w:marTop w:val="0"/>
          <w:marBottom w:val="0"/>
          <w:divBdr>
            <w:top w:val="none" w:sz="0" w:space="0" w:color="auto"/>
            <w:left w:val="none" w:sz="0" w:space="0" w:color="auto"/>
            <w:bottom w:val="none" w:sz="0" w:space="0" w:color="auto"/>
            <w:right w:val="none" w:sz="0" w:space="0" w:color="auto"/>
          </w:divBdr>
        </w:div>
        <w:div w:id="443960352">
          <w:marLeft w:val="640"/>
          <w:marRight w:val="0"/>
          <w:marTop w:val="0"/>
          <w:marBottom w:val="0"/>
          <w:divBdr>
            <w:top w:val="none" w:sz="0" w:space="0" w:color="auto"/>
            <w:left w:val="none" w:sz="0" w:space="0" w:color="auto"/>
            <w:bottom w:val="none" w:sz="0" w:space="0" w:color="auto"/>
            <w:right w:val="none" w:sz="0" w:space="0" w:color="auto"/>
          </w:divBdr>
        </w:div>
        <w:div w:id="447433780">
          <w:marLeft w:val="640"/>
          <w:marRight w:val="0"/>
          <w:marTop w:val="0"/>
          <w:marBottom w:val="0"/>
          <w:divBdr>
            <w:top w:val="none" w:sz="0" w:space="0" w:color="auto"/>
            <w:left w:val="none" w:sz="0" w:space="0" w:color="auto"/>
            <w:bottom w:val="none" w:sz="0" w:space="0" w:color="auto"/>
            <w:right w:val="none" w:sz="0" w:space="0" w:color="auto"/>
          </w:divBdr>
        </w:div>
        <w:div w:id="459961834">
          <w:marLeft w:val="640"/>
          <w:marRight w:val="0"/>
          <w:marTop w:val="0"/>
          <w:marBottom w:val="0"/>
          <w:divBdr>
            <w:top w:val="none" w:sz="0" w:space="0" w:color="auto"/>
            <w:left w:val="none" w:sz="0" w:space="0" w:color="auto"/>
            <w:bottom w:val="none" w:sz="0" w:space="0" w:color="auto"/>
            <w:right w:val="none" w:sz="0" w:space="0" w:color="auto"/>
          </w:divBdr>
        </w:div>
        <w:div w:id="501430540">
          <w:marLeft w:val="640"/>
          <w:marRight w:val="0"/>
          <w:marTop w:val="0"/>
          <w:marBottom w:val="0"/>
          <w:divBdr>
            <w:top w:val="none" w:sz="0" w:space="0" w:color="auto"/>
            <w:left w:val="none" w:sz="0" w:space="0" w:color="auto"/>
            <w:bottom w:val="none" w:sz="0" w:space="0" w:color="auto"/>
            <w:right w:val="none" w:sz="0" w:space="0" w:color="auto"/>
          </w:divBdr>
        </w:div>
        <w:div w:id="521239275">
          <w:marLeft w:val="640"/>
          <w:marRight w:val="0"/>
          <w:marTop w:val="0"/>
          <w:marBottom w:val="0"/>
          <w:divBdr>
            <w:top w:val="none" w:sz="0" w:space="0" w:color="auto"/>
            <w:left w:val="none" w:sz="0" w:space="0" w:color="auto"/>
            <w:bottom w:val="none" w:sz="0" w:space="0" w:color="auto"/>
            <w:right w:val="none" w:sz="0" w:space="0" w:color="auto"/>
          </w:divBdr>
        </w:div>
        <w:div w:id="524296745">
          <w:marLeft w:val="640"/>
          <w:marRight w:val="0"/>
          <w:marTop w:val="0"/>
          <w:marBottom w:val="0"/>
          <w:divBdr>
            <w:top w:val="none" w:sz="0" w:space="0" w:color="auto"/>
            <w:left w:val="none" w:sz="0" w:space="0" w:color="auto"/>
            <w:bottom w:val="none" w:sz="0" w:space="0" w:color="auto"/>
            <w:right w:val="none" w:sz="0" w:space="0" w:color="auto"/>
          </w:divBdr>
        </w:div>
        <w:div w:id="572744411">
          <w:marLeft w:val="640"/>
          <w:marRight w:val="0"/>
          <w:marTop w:val="0"/>
          <w:marBottom w:val="0"/>
          <w:divBdr>
            <w:top w:val="none" w:sz="0" w:space="0" w:color="auto"/>
            <w:left w:val="none" w:sz="0" w:space="0" w:color="auto"/>
            <w:bottom w:val="none" w:sz="0" w:space="0" w:color="auto"/>
            <w:right w:val="none" w:sz="0" w:space="0" w:color="auto"/>
          </w:divBdr>
        </w:div>
        <w:div w:id="576521785">
          <w:marLeft w:val="640"/>
          <w:marRight w:val="0"/>
          <w:marTop w:val="0"/>
          <w:marBottom w:val="0"/>
          <w:divBdr>
            <w:top w:val="none" w:sz="0" w:space="0" w:color="auto"/>
            <w:left w:val="none" w:sz="0" w:space="0" w:color="auto"/>
            <w:bottom w:val="none" w:sz="0" w:space="0" w:color="auto"/>
            <w:right w:val="none" w:sz="0" w:space="0" w:color="auto"/>
          </w:divBdr>
        </w:div>
        <w:div w:id="579943588">
          <w:marLeft w:val="640"/>
          <w:marRight w:val="0"/>
          <w:marTop w:val="0"/>
          <w:marBottom w:val="0"/>
          <w:divBdr>
            <w:top w:val="none" w:sz="0" w:space="0" w:color="auto"/>
            <w:left w:val="none" w:sz="0" w:space="0" w:color="auto"/>
            <w:bottom w:val="none" w:sz="0" w:space="0" w:color="auto"/>
            <w:right w:val="none" w:sz="0" w:space="0" w:color="auto"/>
          </w:divBdr>
        </w:div>
        <w:div w:id="669796623">
          <w:marLeft w:val="640"/>
          <w:marRight w:val="0"/>
          <w:marTop w:val="0"/>
          <w:marBottom w:val="0"/>
          <w:divBdr>
            <w:top w:val="none" w:sz="0" w:space="0" w:color="auto"/>
            <w:left w:val="none" w:sz="0" w:space="0" w:color="auto"/>
            <w:bottom w:val="none" w:sz="0" w:space="0" w:color="auto"/>
            <w:right w:val="none" w:sz="0" w:space="0" w:color="auto"/>
          </w:divBdr>
        </w:div>
        <w:div w:id="688214934">
          <w:marLeft w:val="640"/>
          <w:marRight w:val="0"/>
          <w:marTop w:val="0"/>
          <w:marBottom w:val="0"/>
          <w:divBdr>
            <w:top w:val="none" w:sz="0" w:space="0" w:color="auto"/>
            <w:left w:val="none" w:sz="0" w:space="0" w:color="auto"/>
            <w:bottom w:val="none" w:sz="0" w:space="0" w:color="auto"/>
            <w:right w:val="none" w:sz="0" w:space="0" w:color="auto"/>
          </w:divBdr>
        </w:div>
        <w:div w:id="742070580">
          <w:marLeft w:val="640"/>
          <w:marRight w:val="0"/>
          <w:marTop w:val="0"/>
          <w:marBottom w:val="0"/>
          <w:divBdr>
            <w:top w:val="none" w:sz="0" w:space="0" w:color="auto"/>
            <w:left w:val="none" w:sz="0" w:space="0" w:color="auto"/>
            <w:bottom w:val="none" w:sz="0" w:space="0" w:color="auto"/>
            <w:right w:val="none" w:sz="0" w:space="0" w:color="auto"/>
          </w:divBdr>
        </w:div>
        <w:div w:id="751240463">
          <w:marLeft w:val="640"/>
          <w:marRight w:val="0"/>
          <w:marTop w:val="0"/>
          <w:marBottom w:val="0"/>
          <w:divBdr>
            <w:top w:val="none" w:sz="0" w:space="0" w:color="auto"/>
            <w:left w:val="none" w:sz="0" w:space="0" w:color="auto"/>
            <w:bottom w:val="none" w:sz="0" w:space="0" w:color="auto"/>
            <w:right w:val="none" w:sz="0" w:space="0" w:color="auto"/>
          </w:divBdr>
        </w:div>
        <w:div w:id="777991139">
          <w:marLeft w:val="640"/>
          <w:marRight w:val="0"/>
          <w:marTop w:val="0"/>
          <w:marBottom w:val="0"/>
          <w:divBdr>
            <w:top w:val="none" w:sz="0" w:space="0" w:color="auto"/>
            <w:left w:val="none" w:sz="0" w:space="0" w:color="auto"/>
            <w:bottom w:val="none" w:sz="0" w:space="0" w:color="auto"/>
            <w:right w:val="none" w:sz="0" w:space="0" w:color="auto"/>
          </w:divBdr>
        </w:div>
        <w:div w:id="826168300">
          <w:marLeft w:val="640"/>
          <w:marRight w:val="0"/>
          <w:marTop w:val="0"/>
          <w:marBottom w:val="0"/>
          <w:divBdr>
            <w:top w:val="none" w:sz="0" w:space="0" w:color="auto"/>
            <w:left w:val="none" w:sz="0" w:space="0" w:color="auto"/>
            <w:bottom w:val="none" w:sz="0" w:space="0" w:color="auto"/>
            <w:right w:val="none" w:sz="0" w:space="0" w:color="auto"/>
          </w:divBdr>
        </w:div>
        <w:div w:id="828253343">
          <w:marLeft w:val="640"/>
          <w:marRight w:val="0"/>
          <w:marTop w:val="0"/>
          <w:marBottom w:val="0"/>
          <w:divBdr>
            <w:top w:val="none" w:sz="0" w:space="0" w:color="auto"/>
            <w:left w:val="none" w:sz="0" w:space="0" w:color="auto"/>
            <w:bottom w:val="none" w:sz="0" w:space="0" w:color="auto"/>
            <w:right w:val="none" w:sz="0" w:space="0" w:color="auto"/>
          </w:divBdr>
        </w:div>
        <w:div w:id="833574352">
          <w:marLeft w:val="640"/>
          <w:marRight w:val="0"/>
          <w:marTop w:val="0"/>
          <w:marBottom w:val="0"/>
          <w:divBdr>
            <w:top w:val="none" w:sz="0" w:space="0" w:color="auto"/>
            <w:left w:val="none" w:sz="0" w:space="0" w:color="auto"/>
            <w:bottom w:val="none" w:sz="0" w:space="0" w:color="auto"/>
            <w:right w:val="none" w:sz="0" w:space="0" w:color="auto"/>
          </w:divBdr>
        </w:div>
        <w:div w:id="846559937">
          <w:marLeft w:val="640"/>
          <w:marRight w:val="0"/>
          <w:marTop w:val="0"/>
          <w:marBottom w:val="0"/>
          <w:divBdr>
            <w:top w:val="none" w:sz="0" w:space="0" w:color="auto"/>
            <w:left w:val="none" w:sz="0" w:space="0" w:color="auto"/>
            <w:bottom w:val="none" w:sz="0" w:space="0" w:color="auto"/>
            <w:right w:val="none" w:sz="0" w:space="0" w:color="auto"/>
          </w:divBdr>
        </w:div>
        <w:div w:id="881360571">
          <w:marLeft w:val="640"/>
          <w:marRight w:val="0"/>
          <w:marTop w:val="0"/>
          <w:marBottom w:val="0"/>
          <w:divBdr>
            <w:top w:val="none" w:sz="0" w:space="0" w:color="auto"/>
            <w:left w:val="none" w:sz="0" w:space="0" w:color="auto"/>
            <w:bottom w:val="none" w:sz="0" w:space="0" w:color="auto"/>
            <w:right w:val="none" w:sz="0" w:space="0" w:color="auto"/>
          </w:divBdr>
        </w:div>
        <w:div w:id="902450108">
          <w:marLeft w:val="640"/>
          <w:marRight w:val="0"/>
          <w:marTop w:val="0"/>
          <w:marBottom w:val="0"/>
          <w:divBdr>
            <w:top w:val="none" w:sz="0" w:space="0" w:color="auto"/>
            <w:left w:val="none" w:sz="0" w:space="0" w:color="auto"/>
            <w:bottom w:val="none" w:sz="0" w:space="0" w:color="auto"/>
            <w:right w:val="none" w:sz="0" w:space="0" w:color="auto"/>
          </w:divBdr>
        </w:div>
        <w:div w:id="926840010">
          <w:marLeft w:val="640"/>
          <w:marRight w:val="0"/>
          <w:marTop w:val="0"/>
          <w:marBottom w:val="0"/>
          <w:divBdr>
            <w:top w:val="none" w:sz="0" w:space="0" w:color="auto"/>
            <w:left w:val="none" w:sz="0" w:space="0" w:color="auto"/>
            <w:bottom w:val="none" w:sz="0" w:space="0" w:color="auto"/>
            <w:right w:val="none" w:sz="0" w:space="0" w:color="auto"/>
          </w:divBdr>
        </w:div>
        <w:div w:id="933707749">
          <w:marLeft w:val="640"/>
          <w:marRight w:val="0"/>
          <w:marTop w:val="0"/>
          <w:marBottom w:val="0"/>
          <w:divBdr>
            <w:top w:val="none" w:sz="0" w:space="0" w:color="auto"/>
            <w:left w:val="none" w:sz="0" w:space="0" w:color="auto"/>
            <w:bottom w:val="none" w:sz="0" w:space="0" w:color="auto"/>
            <w:right w:val="none" w:sz="0" w:space="0" w:color="auto"/>
          </w:divBdr>
        </w:div>
        <w:div w:id="934754481">
          <w:marLeft w:val="640"/>
          <w:marRight w:val="0"/>
          <w:marTop w:val="0"/>
          <w:marBottom w:val="0"/>
          <w:divBdr>
            <w:top w:val="none" w:sz="0" w:space="0" w:color="auto"/>
            <w:left w:val="none" w:sz="0" w:space="0" w:color="auto"/>
            <w:bottom w:val="none" w:sz="0" w:space="0" w:color="auto"/>
            <w:right w:val="none" w:sz="0" w:space="0" w:color="auto"/>
          </w:divBdr>
        </w:div>
        <w:div w:id="939874076">
          <w:marLeft w:val="640"/>
          <w:marRight w:val="0"/>
          <w:marTop w:val="0"/>
          <w:marBottom w:val="0"/>
          <w:divBdr>
            <w:top w:val="none" w:sz="0" w:space="0" w:color="auto"/>
            <w:left w:val="none" w:sz="0" w:space="0" w:color="auto"/>
            <w:bottom w:val="none" w:sz="0" w:space="0" w:color="auto"/>
            <w:right w:val="none" w:sz="0" w:space="0" w:color="auto"/>
          </w:divBdr>
        </w:div>
        <w:div w:id="966470797">
          <w:marLeft w:val="640"/>
          <w:marRight w:val="0"/>
          <w:marTop w:val="0"/>
          <w:marBottom w:val="0"/>
          <w:divBdr>
            <w:top w:val="none" w:sz="0" w:space="0" w:color="auto"/>
            <w:left w:val="none" w:sz="0" w:space="0" w:color="auto"/>
            <w:bottom w:val="none" w:sz="0" w:space="0" w:color="auto"/>
            <w:right w:val="none" w:sz="0" w:space="0" w:color="auto"/>
          </w:divBdr>
        </w:div>
        <w:div w:id="986208765">
          <w:marLeft w:val="640"/>
          <w:marRight w:val="0"/>
          <w:marTop w:val="0"/>
          <w:marBottom w:val="0"/>
          <w:divBdr>
            <w:top w:val="none" w:sz="0" w:space="0" w:color="auto"/>
            <w:left w:val="none" w:sz="0" w:space="0" w:color="auto"/>
            <w:bottom w:val="none" w:sz="0" w:space="0" w:color="auto"/>
            <w:right w:val="none" w:sz="0" w:space="0" w:color="auto"/>
          </w:divBdr>
        </w:div>
        <w:div w:id="999039100">
          <w:marLeft w:val="640"/>
          <w:marRight w:val="0"/>
          <w:marTop w:val="0"/>
          <w:marBottom w:val="0"/>
          <w:divBdr>
            <w:top w:val="none" w:sz="0" w:space="0" w:color="auto"/>
            <w:left w:val="none" w:sz="0" w:space="0" w:color="auto"/>
            <w:bottom w:val="none" w:sz="0" w:space="0" w:color="auto"/>
            <w:right w:val="none" w:sz="0" w:space="0" w:color="auto"/>
          </w:divBdr>
        </w:div>
        <w:div w:id="1024089879">
          <w:marLeft w:val="640"/>
          <w:marRight w:val="0"/>
          <w:marTop w:val="0"/>
          <w:marBottom w:val="0"/>
          <w:divBdr>
            <w:top w:val="none" w:sz="0" w:space="0" w:color="auto"/>
            <w:left w:val="none" w:sz="0" w:space="0" w:color="auto"/>
            <w:bottom w:val="none" w:sz="0" w:space="0" w:color="auto"/>
            <w:right w:val="none" w:sz="0" w:space="0" w:color="auto"/>
          </w:divBdr>
        </w:div>
        <w:div w:id="1035617839">
          <w:marLeft w:val="640"/>
          <w:marRight w:val="0"/>
          <w:marTop w:val="0"/>
          <w:marBottom w:val="0"/>
          <w:divBdr>
            <w:top w:val="none" w:sz="0" w:space="0" w:color="auto"/>
            <w:left w:val="none" w:sz="0" w:space="0" w:color="auto"/>
            <w:bottom w:val="none" w:sz="0" w:space="0" w:color="auto"/>
            <w:right w:val="none" w:sz="0" w:space="0" w:color="auto"/>
          </w:divBdr>
        </w:div>
        <w:div w:id="1059744016">
          <w:marLeft w:val="640"/>
          <w:marRight w:val="0"/>
          <w:marTop w:val="0"/>
          <w:marBottom w:val="0"/>
          <w:divBdr>
            <w:top w:val="none" w:sz="0" w:space="0" w:color="auto"/>
            <w:left w:val="none" w:sz="0" w:space="0" w:color="auto"/>
            <w:bottom w:val="none" w:sz="0" w:space="0" w:color="auto"/>
            <w:right w:val="none" w:sz="0" w:space="0" w:color="auto"/>
          </w:divBdr>
        </w:div>
        <w:div w:id="1084447721">
          <w:marLeft w:val="640"/>
          <w:marRight w:val="0"/>
          <w:marTop w:val="0"/>
          <w:marBottom w:val="0"/>
          <w:divBdr>
            <w:top w:val="none" w:sz="0" w:space="0" w:color="auto"/>
            <w:left w:val="none" w:sz="0" w:space="0" w:color="auto"/>
            <w:bottom w:val="none" w:sz="0" w:space="0" w:color="auto"/>
            <w:right w:val="none" w:sz="0" w:space="0" w:color="auto"/>
          </w:divBdr>
        </w:div>
        <w:div w:id="1087653559">
          <w:marLeft w:val="640"/>
          <w:marRight w:val="0"/>
          <w:marTop w:val="0"/>
          <w:marBottom w:val="0"/>
          <w:divBdr>
            <w:top w:val="none" w:sz="0" w:space="0" w:color="auto"/>
            <w:left w:val="none" w:sz="0" w:space="0" w:color="auto"/>
            <w:bottom w:val="none" w:sz="0" w:space="0" w:color="auto"/>
            <w:right w:val="none" w:sz="0" w:space="0" w:color="auto"/>
          </w:divBdr>
        </w:div>
        <w:div w:id="1107389688">
          <w:marLeft w:val="640"/>
          <w:marRight w:val="0"/>
          <w:marTop w:val="0"/>
          <w:marBottom w:val="0"/>
          <w:divBdr>
            <w:top w:val="none" w:sz="0" w:space="0" w:color="auto"/>
            <w:left w:val="none" w:sz="0" w:space="0" w:color="auto"/>
            <w:bottom w:val="none" w:sz="0" w:space="0" w:color="auto"/>
            <w:right w:val="none" w:sz="0" w:space="0" w:color="auto"/>
          </w:divBdr>
        </w:div>
      </w:divsChild>
    </w:div>
    <w:div w:id="230503397">
      <w:bodyDiv w:val="1"/>
      <w:marLeft w:val="0"/>
      <w:marRight w:val="0"/>
      <w:marTop w:val="0"/>
      <w:marBottom w:val="0"/>
      <w:divBdr>
        <w:top w:val="none" w:sz="0" w:space="0" w:color="auto"/>
        <w:left w:val="none" w:sz="0" w:space="0" w:color="auto"/>
        <w:bottom w:val="none" w:sz="0" w:space="0" w:color="auto"/>
        <w:right w:val="none" w:sz="0" w:space="0" w:color="auto"/>
      </w:divBdr>
      <w:divsChild>
        <w:div w:id="27533633">
          <w:marLeft w:val="640"/>
          <w:marRight w:val="0"/>
          <w:marTop w:val="0"/>
          <w:marBottom w:val="0"/>
          <w:divBdr>
            <w:top w:val="none" w:sz="0" w:space="0" w:color="auto"/>
            <w:left w:val="none" w:sz="0" w:space="0" w:color="auto"/>
            <w:bottom w:val="none" w:sz="0" w:space="0" w:color="auto"/>
            <w:right w:val="none" w:sz="0" w:space="0" w:color="auto"/>
          </w:divBdr>
        </w:div>
        <w:div w:id="40447274">
          <w:marLeft w:val="640"/>
          <w:marRight w:val="0"/>
          <w:marTop w:val="0"/>
          <w:marBottom w:val="0"/>
          <w:divBdr>
            <w:top w:val="none" w:sz="0" w:space="0" w:color="auto"/>
            <w:left w:val="none" w:sz="0" w:space="0" w:color="auto"/>
            <w:bottom w:val="none" w:sz="0" w:space="0" w:color="auto"/>
            <w:right w:val="none" w:sz="0" w:space="0" w:color="auto"/>
          </w:divBdr>
        </w:div>
        <w:div w:id="88816872">
          <w:marLeft w:val="640"/>
          <w:marRight w:val="0"/>
          <w:marTop w:val="0"/>
          <w:marBottom w:val="0"/>
          <w:divBdr>
            <w:top w:val="none" w:sz="0" w:space="0" w:color="auto"/>
            <w:left w:val="none" w:sz="0" w:space="0" w:color="auto"/>
            <w:bottom w:val="none" w:sz="0" w:space="0" w:color="auto"/>
            <w:right w:val="none" w:sz="0" w:space="0" w:color="auto"/>
          </w:divBdr>
        </w:div>
        <w:div w:id="90010679">
          <w:marLeft w:val="640"/>
          <w:marRight w:val="0"/>
          <w:marTop w:val="0"/>
          <w:marBottom w:val="0"/>
          <w:divBdr>
            <w:top w:val="none" w:sz="0" w:space="0" w:color="auto"/>
            <w:left w:val="none" w:sz="0" w:space="0" w:color="auto"/>
            <w:bottom w:val="none" w:sz="0" w:space="0" w:color="auto"/>
            <w:right w:val="none" w:sz="0" w:space="0" w:color="auto"/>
          </w:divBdr>
        </w:div>
        <w:div w:id="90125561">
          <w:marLeft w:val="640"/>
          <w:marRight w:val="0"/>
          <w:marTop w:val="0"/>
          <w:marBottom w:val="0"/>
          <w:divBdr>
            <w:top w:val="none" w:sz="0" w:space="0" w:color="auto"/>
            <w:left w:val="none" w:sz="0" w:space="0" w:color="auto"/>
            <w:bottom w:val="none" w:sz="0" w:space="0" w:color="auto"/>
            <w:right w:val="none" w:sz="0" w:space="0" w:color="auto"/>
          </w:divBdr>
        </w:div>
        <w:div w:id="97532978">
          <w:marLeft w:val="640"/>
          <w:marRight w:val="0"/>
          <w:marTop w:val="0"/>
          <w:marBottom w:val="0"/>
          <w:divBdr>
            <w:top w:val="none" w:sz="0" w:space="0" w:color="auto"/>
            <w:left w:val="none" w:sz="0" w:space="0" w:color="auto"/>
            <w:bottom w:val="none" w:sz="0" w:space="0" w:color="auto"/>
            <w:right w:val="none" w:sz="0" w:space="0" w:color="auto"/>
          </w:divBdr>
        </w:div>
        <w:div w:id="118570302">
          <w:marLeft w:val="640"/>
          <w:marRight w:val="0"/>
          <w:marTop w:val="0"/>
          <w:marBottom w:val="0"/>
          <w:divBdr>
            <w:top w:val="none" w:sz="0" w:space="0" w:color="auto"/>
            <w:left w:val="none" w:sz="0" w:space="0" w:color="auto"/>
            <w:bottom w:val="none" w:sz="0" w:space="0" w:color="auto"/>
            <w:right w:val="none" w:sz="0" w:space="0" w:color="auto"/>
          </w:divBdr>
        </w:div>
        <w:div w:id="162552827">
          <w:marLeft w:val="640"/>
          <w:marRight w:val="0"/>
          <w:marTop w:val="0"/>
          <w:marBottom w:val="0"/>
          <w:divBdr>
            <w:top w:val="none" w:sz="0" w:space="0" w:color="auto"/>
            <w:left w:val="none" w:sz="0" w:space="0" w:color="auto"/>
            <w:bottom w:val="none" w:sz="0" w:space="0" w:color="auto"/>
            <w:right w:val="none" w:sz="0" w:space="0" w:color="auto"/>
          </w:divBdr>
        </w:div>
        <w:div w:id="184294759">
          <w:marLeft w:val="640"/>
          <w:marRight w:val="0"/>
          <w:marTop w:val="0"/>
          <w:marBottom w:val="0"/>
          <w:divBdr>
            <w:top w:val="none" w:sz="0" w:space="0" w:color="auto"/>
            <w:left w:val="none" w:sz="0" w:space="0" w:color="auto"/>
            <w:bottom w:val="none" w:sz="0" w:space="0" w:color="auto"/>
            <w:right w:val="none" w:sz="0" w:space="0" w:color="auto"/>
          </w:divBdr>
        </w:div>
        <w:div w:id="213346325">
          <w:marLeft w:val="640"/>
          <w:marRight w:val="0"/>
          <w:marTop w:val="0"/>
          <w:marBottom w:val="0"/>
          <w:divBdr>
            <w:top w:val="none" w:sz="0" w:space="0" w:color="auto"/>
            <w:left w:val="none" w:sz="0" w:space="0" w:color="auto"/>
            <w:bottom w:val="none" w:sz="0" w:space="0" w:color="auto"/>
            <w:right w:val="none" w:sz="0" w:space="0" w:color="auto"/>
          </w:divBdr>
        </w:div>
        <w:div w:id="225531357">
          <w:marLeft w:val="640"/>
          <w:marRight w:val="0"/>
          <w:marTop w:val="0"/>
          <w:marBottom w:val="0"/>
          <w:divBdr>
            <w:top w:val="none" w:sz="0" w:space="0" w:color="auto"/>
            <w:left w:val="none" w:sz="0" w:space="0" w:color="auto"/>
            <w:bottom w:val="none" w:sz="0" w:space="0" w:color="auto"/>
            <w:right w:val="none" w:sz="0" w:space="0" w:color="auto"/>
          </w:divBdr>
        </w:div>
        <w:div w:id="249587507">
          <w:marLeft w:val="640"/>
          <w:marRight w:val="0"/>
          <w:marTop w:val="0"/>
          <w:marBottom w:val="0"/>
          <w:divBdr>
            <w:top w:val="none" w:sz="0" w:space="0" w:color="auto"/>
            <w:left w:val="none" w:sz="0" w:space="0" w:color="auto"/>
            <w:bottom w:val="none" w:sz="0" w:space="0" w:color="auto"/>
            <w:right w:val="none" w:sz="0" w:space="0" w:color="auto"/>
          </w:divBdr>
        </w:div>
        <w:div w:id="291636112">
          <w:marLeft w:val="640"/>
          <w:marRight w:val="0"/>
          <w:marTop w:val="0"/>
          <w:marBottom w:val="0"/>
          <w:divBdr>
            <w:top w:val="none" w:sz="0" w:space="0" w:color="auto"/>
            <w:left w:val="none" w:sz="0" w:space="0" w:color="auto"/>
            <w:bottom w:val="none" w:sz="0" w:space="0" w:color="auto"/>
            <w:right w:val="none" w:sz="0" w:space="0" w:color="auto"/>
          </w:divBdr>
        </w:div>
        <w:div w:id="300159530">
          <w:marLeft w:val="640"/>
          <w:marRight w:val="0"/>
          <w:marTop w:val="0"/>
          <w:marBottom w:val="0"/>
          <w:divBdr>
            <w:top w:val="none" w:sz="0" w:space="0" w:color="auto"/>
            <w:left w:val="none" w:sz="0" w:space="0" w:color="auto"/>
            <w:bottom w:val="none" w:sz="0" w:space="0" w:color="auto"/>
            <w:right w:val="none" w:sz="0" w:space="0" w:color="auto"/>
          </w:divBdr>
        </w:div>
        <w:div w:id="300577388">
          <w:marLeft w:val="640"/>
          <w:marRight w:val="0"/>
          <w:marTop w:val="0"/>
          <w:marBottom w:val="0"/>
          <w:divBdr>
            <w:top w:val="none" w:sz="0" w:space="0" w:color="auto"/>
            <w:left w:val="none" w:sz="0" w:space="0" w:color="auto"/>
            <w:bottom w:val="none" w:sz="0" w:space="0" w:color="auto"/>
            <w:right w:val="none" w:sz="0" w:space="0" w:color="auto"/>
          </w:divBdr>
        </w:div>
        <w:div w:id="312686354">
          <w:marLeft w:val="640"/>
          <w:marRight w:val="0"/>
          <w:marTop w:val="0"/>
          <w:marBottom w:val="0"/>
          <w:divBdr>
            <w:top w:val="none" w:sz="0" w:space="0" w:color="auto"/>
            <w:left w:val="none" w:sz="0" w:space="0" w:color="auto"/>
            <w:bottom w:val="none" w:sz="0" w:space="0" w:color="auto"/>
            <w:right w:val="none" w:sz="0" w:space="0" w:color="auto"/>
          </w:divBdr>
        </w:div>
        <w:div w:id="315493606">
          <w:marLeft w:val="640"/>
          <w:marRight w:val="0"/>
          <w:marTop w:val="0"/>
          <w:marBottom w:val="0"/>
          <w:divBdr>
            <w:top w:val="none" w:sz="0" w:space="0" w:color="auto"/>
            <w:left w:val="none" w:sz="0" w:space="0" w:color="auto"/>
            <w:bottom w:val="none" w:sz="0" w:space="0" w:color="auto"/>
            <w:right w:val="none" w:sz="0" w:space="0" w:color="auto"/>
          </w:divBdr>
        </w:div>
        <w:div w:id="336928942">
          <w:marLeft w:val="640"/>
          <w:marRight w:val="0"/>
          <w:marTop w:val="0"/>
          <w:marBottom w:val="0"/>
          <w:divBdr>
            <w:top w:val="none" w:sz="0" w:space="0" w:color="auto"/>
            <w:left w:val="none" w:sz="0" w:space="0" w:color="auto"/>
            <w:bottom w:val="none" w:sz="0" w:space="0" w:color="auto"/>
            <w:right w:val="none" w:sz="0" w:space="0" w:color="auto"/>
          </w:divBdr>
        </w:div>
        <w:div w:id="402608826">
          <w:marLeft w:val="640"/>
          <w:marRight w:val="0"/>
          <w:marTop w:val="0"/>
          <w:marBottom w:val="0"/>
          <w:divBdr>
            <w:top w:val="none" w:sz="0" w:space="0" w:color="auto"/>
            <w:left w:val="none" w:sz="0" w:space="0" w:color="auto"/>
            <w:bottom w:val="none" w:sz="0" w:space="0" w:color="auto"/>
            <w:right w:val="none" w:sz="0" w:space="0" w:color="auto"/>
          </w:divBdr>
        </w:div>
        <w:div w:id="412554519">
          <w:marLeft w:val="640"/>
          <w:marRight w:val="0"/>
          <w:marTop w:val="0"/>
          <w:marBottom w:val="0"/>
          <w:divBdr>
            <w:top w:val="none" w:sz="0" w:space="0" w:color="auto"/>
            <w:left w:val="none" w:sz="0" w:space="0" w:color="auto"/>
            <w:bottom w:val="none" w:sz="0" w:space="0" w:color="auto"/>
            <w:right w:val="none" w:sz="0" w:space="0" w:color="auto"/>
          </w:divBdr>
        </w:div>
        <w:div w:id="440538735">
          <w:marLeft w:val="640"/>
          <w:marRight w:val="0"/>
          <w:marTop w:val="0"/>
          <w:marBottom w:val="0"/>
          <w:divBdr>
            <w:top w:val="none" w:sz="0" w:space="0" w:color="auto"/>
            <w:left w:val="none" w:sz="0" w:space="0" w:color="auto"/>
            <w:bottom w:val="none" w:sz="0" w:space="0" w:color="auto"/>
            <w:right w:val="none" w:sz="0" w:space="0" w:color="auto"/>
          </w:divBdr>
        </w:div>
        <w:div w:id="504324098">
          <w:marLeft w:val="640"/>
          <w:marRight w:val="0"/>
          <w:marTop w:val="0"/>
          <w:marBottom w:val="0"/>
          <w:divBdr>
            <w:top w:val="none" w:sz="0" w:space="0" w:color="auto"/>
            <w:left w:val="none" w:sz="0" w:space="0" w:color="auto"/>
            <w:bottom w:val="none" w:sz="0" w:space="0" w:color="auto"/>
            <w:right w:val="none" w:sz="0" w:space="0" w:color="auto"/>
          </w:divBdr>
        </w:div>
        <w:div w:id="508175420">
          <w:marLeft w:val="640"/>
          <w:marRight w:val="0"/>
          <w:marTop w:val="0"/>
          <w:marBottom w:val="0"/>
          <w:divBdr>
            <w:top w:val="none" w:sz="0" w:space="0" w:color="auto"/>
            <w:left w:val="none" w:sz="0" w:space="0" w:color="auto"/>
            <w:bottom w:val="none" w:sz="0" w:space="0" w:color="auto"/>
            <w:right w:val="none" w:sz="0" w:space="0" w:color="auto"/>
          </w:divBdr>
        </w:div>
        <w:div w:id="532232307">
          <w:marLeft w:val="640"/>
          <w:marRight w:val="0"/>
          <w:marTop w:val="0"/>
          <w:marBottom w:val="0"/>
          <w:divBdr>
            <w:top w:val="none" w:sz="0" w:space="0" w:color="auto"/>
            <w:left w:val="none" w:sz="0" w:space="0" w:color="auto"/>
            <w:bottom w:val="none" w:sz="0" w:space="0" w:color="auto"/>
            <w:right w:val="none" w:sz="0" w:space="0" w:color="auto"/>
          </w:divBdr>
        </w:div>
        <w:div w:id="543444432">
          <w:marLeft w:val="640"/>
          <w:marRight w:val="0"/>
          <w:marTop w:val="0"/>
          <w:marBottom w:val="0"/>
          <w:divBdr>
            <w:top w:val="none" w:sz="0" w:space="0" w:color="auto"/>
            <w:left w:val="none" w:sz="0" w:space="0" w:color="auto"/>
            <w:bottom w:val="none" w:sz="0" w:space="0" w:color="auto"/>
            <w:right w:val="none" w:sz="0" w:space="0" w:color="auto"/>
          </w:divBdr>
        </w:div>
        <w:div w:id="552548672">
          <w:marLeft w:val="640"/>
          <w:marRight w:val="0"/>
          <w:marTop w:val="0"/>
          <w:marBottom w:val="0"/>
          <w:divBdr>
            <w:top w:val="none" w:sz="0" w:space="0" w:color="auto"/>
            <w:left w:val="none" w:sz="0" w:space="0" w:color="auto"/>
            <w:bottom w:val="none" w:sz="0" w:space="0" w:color="auto"/>
            <w:right w:val="none" w:sz="0" w:space="0" w:color="auto"/>
          </w:divBdr>
        </w:div>
        <w:div w:id="555553987">
          <w:marLeft w:val="640"/>
          <w:marRight w:val="0"/>
          <w:marTop w:val="0"/>
          <w:marBottom w:val="0"/>
          <w:divBdr>
            <w:top w:val="none" w:sz="0" w:space="0" w:color="auto"/>
            <w:left w:val="none" w:sz="0" w:space="0" w:color="auto"/>
            <w:bottom w:val="none" w:sz="0" w:space="0" w:color="auto"/>
            <w:right w:val="none" w:sz="0" w:space="0" w:color="auto"/>
          </w:divBdr>
        </w:div>
        <w:div w:id="557784276">
          <w:marLeft w:val="640"/>
          <w:marRight w:val="0"/>
          <w:marTop w:val="0"/>
          <w:marBottom w:val="0"/>
          <w:divBdr>
            <w:top w:val="none" w:sz="0" w:space="0" w:color="auto"/>
            <w:left w:val="none" w:sz="0" w:space="0" w:color="auto"/>
            <w:bottom w:val="none" w:sz="0" w:space="0" w:color="auto"/>
            <w:right w:val="none" w:sz="0" w:space="0" w:color="auto"/>
          </w:divBdr>
        </w:div>
        <w:div w:id="561334589">
          <w:marLeft w:val="640"/>
          <w:marRight w:val="0"/>
          <w:marTop w:val="0"/>
          <w:marBottom w:val="0"/>
          <w:divBdr>
            <w:top w:val="none" w:sz="0" w:space="0" w:color="auto"/>
            <w:left w:val="none" w:sz="0" w:space="0" w:color="auto"/>
            <w:bottom w:val="none" w:sz="0" w:space="0" w:color="auto"/>
            <w:right w:val="none" w:sz="0" w:space="0" w:color="auto"/>
          </w:divBdr>
        </w:div>
        <w:div w:id="592710143">
          <w:marLeft w:val="640"/>
          <w:marRight w:val="0"/>
          <w:marTop w:val="0"/>
          <w:marBottom w:val="0"/>
          <w:divBdr>
            <w:top w:val="none" w:sz="0" w:space="0" w:color="auto"/>
            <w:left w:val="none" w:sz="0" w:space="0" w:color="auto"/>
            <w:bottom w:val="none" w:sz="0" w:space="0" w:color="auto"/>
            <w:right w:val="none" w:sz="0" w:space="0" w:color="auto"/>
          </w:divBdr>
        </w:div>
        <w:div w:id="612445023">
          <w:marLeft w:val="640"/>
          <w:marRight w:val="0"/>
          <w:marTop w:val="0"/>
          <w:marBottom w:val="0"/>
          <w:divBdr>
            <w:top w:val="none" w:sz="0" w:space="0" w:color="auto"/>
            <w:left w:val="none" w:sz="0" w:space="0" w:color="auto"/>
            <w:bottom w:val="none" w:sz="0" w:space="0" w:color="auto"/>
            <w:right w:val="none" w:sz="0" w:space="0" w:color="auto"/>
          </w:divBdr>
        </w:div>
        <w:div w:id="728580634">
          <w:marLeft w:val="640"/>
          <w:marRight w:val="0"/>
          <w:marTop w:val="0"/>
          <w:marBottom w:val="0"/>
          <w:divBdr>
            <w:top w:val="none" w:sz="0" w:space="0" w:color="auto"/>
            <w:left w:val="none" w:sz="0" w:space="0" w:color="auto"/>
            <w:bottom w:val="none" w:sz="0" w:space="0" w:color="auto"/>
            <w:right w:val="none" w:sz="0" w:space="0" w:color="auto"/>
          </w:divBdr>
        </w:div>
        <w:div w:id="740710954">
          <w:marLeft w:val="640"/>
          <w:marRight w:val="0"/>
          <w:marTop w:val="0"/>
          <w:marBottom w:val="0"/>
          <w:divBdr>
            <w:top w:val="none" w:sz="0" w:space="0" w:color="auto"/>
            <w:left w:val="none" w:sz="0" w:space="0" w:color="auto"/>
            <w:bottom w:val="none" w:sz="0" w:space="0" w:color="auto"/>
            <w:right w:val="none" w:sz="0" w:space="0" w:color="auto"/>
          </w:divBdr>
        </w:div>
        <w:div w:id="746852448">
          <w:marLeft w:val="640"/>
          <w:marRight w:val="0"/>
          <w:marTop w:val="0"/>
          <w:marBottom w:val="0"/>
          <w:divBdr>
            <w:top w:val="none" w:sz="0" w:space="0" w:color="auto"/>
            <w:left w:val="none" w:sz="0" w:space="0" w:color="auto"/>
            <w:bottom w:val="none" w:sz="0" w:space="0" w:color="auto"/>
            <w:right w:val="none" w:sz="0" w:space="0" w:color="auto"/>
          </w:divBdr>
        </w:div>
        <w:div w:id="761603803">
          <w:marLeft w:val="640"/>
          <w:marRight w:val="0"/>
          <w:marTop w:val="0"/>
          <w:marBottom w:val="0"/>
          <w:divBdr>
            <w:top w:val="none" w:sz="0" w:space="0" w:color="auto"/>
            <w:left w:val="none" w:sz="0" w:space="0" w:color="auto"/>
            <w:bottom w:val="none" w:sz="0" w:space="0" w:color="auto"/>
            <w:right w:val="none" w:sz="0" w:space="0" w:color="auto"/>
          </w:divBdr>
        </w:div>
        <w:div w:id="813446361">
          <w:marLeft w:val="640"/>
          <w:marRight w:val="0"/>
          <w:marTop w:val="0"/>
          <w:marBottom w:val="0"/>
          <w:divBdr>
            <w:top w:val="none" w:sz="0" w:space="0" w:color="auto"/>
            <w:left w:val="none" w:sz="0" w:space="0" w:color="auto"/>
            <w:bottom w:val="none" w:sz="0" w:space="0" w:color="auto"/>
            <w:right w:val="none" w:sz="0" w:space="0" w:color="auto"/>
          </w:divBdr>
        </w:div>
        <w:div w:id="879363693">
          <w:marLeft w:val="640"/>
          <w:marRight w:val="0"/>
          <w:marTop w:val="0"/>
          <w:marBottom w:val="0"/>
          <w:divBdr>
            <w:top w:val="none" w:sz="0" w:space="0" w:color="auto"/>
            <w:left w:val="none" w:sz="0" w:space="0" w:color="auto"/>
            <w:bottom w:val="none" w:sz="0" w:space="0" w:color="auto"/>
            <w:right w:val="none" w:sz="0" w:space="0" w:color="auto"/>
          </w:divBdr>
        </w:div>
        <w:div w:id="888344024">
          <w:marLeft w:val="640"/>
          <w:marRight w:val="0"/>
          <w:marTop w:val="0"/>
          <w:marBottom w:val="0"/>
          <w:divBdr>
            <w:top w:val="none" w:sz="0" w:space="0" w:color="auto"/>
            <w:left w:val="none" w:sz="0" w:space="0" w:color="auto"/>
            <w:bottom w:val="none" w:sz="0" w:space="0" w:color="auto"/>
            <w:right w:val="none" w:sz="0" w:space="0" w:color="auto"/>
          </w:divBdr>
        </w:div>
        <w:div w:id="908030608">
          <w:marLeft w:val="640"/>
          <w:marRight w:val="0"/>
          <w:marTop w:val="0"/>
          <w:marBottom w:val="0"/>
          <w:divBdr>
            <w:top w:val="none" w:sz="0" w:space="0" w:color="auto"/>
            <w:left w:val="none" w:sz="0" w:space="0" w:color="auto"/>
            <w:bottom w:val="none" w:sz="0" w:space="0" w:color="auto"/>
            <w:right w:val="none" w:sz="0" w:space="0" w:color="auto"/>
          </w:divBdr>
        </w:div>
        <w:div w:id="917251557">
          <w:marLeft w:val="640"/>
          <w:marRight w:val="0"/>
          <w:marTop w:val="0"/>
          <w:marBottom w:val="0"/>
          <w:divBdr>
            <w:top w:val="none" w:sz="0" w:space="0" w:color="auto"/>
            <w:left w:val="none" w:sz="0" w:space="0" w:color="auto"/>
            <w:bottom w:val="none" w:sz="0" w:space="0" w:color="auto"/>
            <w:right w:val="none" w:sz="0" w:space="0" w:color="auto"/>
          </w:divBdr>
        </w:div>
        <w:div w:id="949163082">
          <w:marLeft w:val="640"/>
          <w:marRight w:val="0"/>
          <w:marTop w:val="0"/>
          <w:marBottom w:val="0"/>
          <w:divBdr>
            <w:top w:val="none" w:sz="0" w:space="0" w:color="auto"/>
            <w:left w:val="none" w:sz="0" w:space="0" w:color="auto"/>
            <w:bottom w:val="none" w:sz="0" w:space="0" w:color="auto"/>
            <w:right w:val="none" w:sz="0" w:space="0" w:color="auto"/>
          </w:divBdr>
        </w:div>
        <w:div w:id="996804437">
          <w:marLeft w:val="640"/>
          <w:marRight w:val="0"/>
          <w:marTop w:val="0"/>
          <w:marBottom w:val="0"/>
          <w:divBdr>
            <w:top w:val="none" w:sz="0" w:space="0" w:color="auto"/>
            <w:left w:val="none" w:sz="0" w:space="0" w:color="auto"/>
            <w:bottom w:val="none" w:sz="0" w:space="0" w:color="auto"/>
            <w:right w:val="none" w:sz="0" w:space="0" w:color="auto"/>
          </w:divBdr>
        </w:div>
        <w:div w:id="1007295418">
          <w:marLeft w:val="640"/>
          <w:marRight w:val="0"/>
          <w:marTop w:val="0"/>
          <w:marBottom w:val="0"/>
          <w:divBdr>
            <w:top w:val="none" w:sz="0" w:space="0" w:color="auto"/>
            <w:left w:val="none" w:sz="0" w:space="0" w:color="auto"/>
            <w:bottom w:val="none" w:sz="0" w:space="0" w:color="auto"/>
            <w:right w:val="none" w:sz="0" w:space="0" w:color="auto"/>
          </w:divBdr>
        </w:div>
        <w:div w:id="1008752100">
          <w:marLeft w:val="640"/>
          <w:marRight w:val="0"/>
          <w:marTop w:val="0"/>
          <w:marBottom w:val="0"/>
          <w:divBdr>
            <w:top w:val="none" w:sz="0" w:space="0" w:color="auto"/>
            <w:left w:val="none" w:sz="0" w:space="0" w:color="auto"/>
            <w:bottom w:val="none" w:sz="0" w:space="0" w:color="auto"/>
            <w:right w:val="none" w:sz="0" w:space="0" w:color="auto"/>
          </w:divBdr>
        </w:div>
        <w:div w:id="1044644934">
          <w:marLeft w:val="640"/>
          <w:marRight w:val="0"/>
          <w:marTop w:val="0"/>
          <w:marBottom w:val="0"/>
          <w:divBdr>
            <w:top w:val="none" w:sz="0" w:space="0" w:color="auto"/>
            <w:left w:val="none" w:sz="0" w:space="0" w:color="auto"/>
            <w:bottom w:val="none" w:sz="0" w:space="0" w:color="auto"/>
            <w:right w:val="none" w:sz="0" w:space="0" w:color="auto"/>
          </w:divBdr>
        </w:div>
        <w:div w:id="1052000038">
          <w:marLeft w:val="640"/>
          <w:marRight w:val="0"/>
          <w:marTop w:val="0"/>
          <w:marBottom w:val="0"/>
          <w:divBdr>
            <w:top w:val="none" w:sz="0" w:space="0" w:color="auto"/>
            <w:left w:val="none" w:sz="0" w:space="0" w:color="auto"/>
            <w:bottom w:val="none" w:sz="0" w:space="0" w:color="auto"/>
            <w:right w:val="none" w:sz="0" w:space="0" w:color="auto"/>
          </w:divBdr>
        </w:div>
        <w:div w:id="1058629646">
          <w:marLeft w:val="640"/>
          <w:marRight w:val="0"/>
          <w:marTop w:val="0"/>
          <w:marBottom w:val="0"/>
          <w:divBdr>
            <w:top w:val="none" w:sz="0" w:space="0" w:color="auto"/>
            <w:left w:val="none" w:sz="0" w:space="0" w:color="auto"/>
            <w:bottom w:val="none" w:sz="0" w:space="0" w:color="auto"/>
            <w:right w:val="none" w:sz="0" w:space="0" w:color="auto"/>
          </w:divBdr>
        </w:div>
        <w:div w:id="1068265993">
          <w:marLeft w:val="640"/>
          <w:marRight w:val="0"/>
          <w:marTop w:val="0"/>
          <w:marBottom w:val="0"/>
          <w:divBdr>
            <w:top w:val="none" w:sz="0" w:space="0" w:color="auto"/>
            <w:left w:val="none" w:sz="0" w:space="0" w:color="auto"/>
            <w:bottom w:val="none" w:sz="0" w:space="0" w:color="auto"/>
            <w:right w:val="none" w:sz="0" w:space="0" w:color="auto"/>
          </w:divBdr>
        </w:div>
        <w:div w:id="1100023439">
          <w:marLeft w:val="640"/>
          <w:marRight w:val="0"/>
          <w:marTop w:val="0"/>
          <w:marBottom w:val="0"/>
          <w:divBdr>
            <w:top w:val="none" w:sz="0" w:space="0" w:color="auto"/>
            <w:left w:val="none" w:sz="0" w:space="0" w:color="auto"/>
            <w:bottom w:val="none" w:sz="0" w:space="0" w:color="auto"/>
            <w:right w:val="none" w:sz="0" w:space="0" w:color="auto"/>
          </w:divBdr>
        </w:div>
        <w:div w:id="1126243618">
          <w:marLeft w:val="640"/>
          <w:marRight w:val="0"/>
          <w:marTop w:val="0"/>
          <w:marBottom w:val="0"/>
          <w:divBdr>
            <w:top w:val="none" w:sz="0" w:space="0" w:color="auto"/>
            <w:left w:val="none" w:sz="0" w:space="0" w:color="auto"/>
            <w:bottom w:val="none" w:sz="0" w:space="0" w:color="auto"/>
            <w:right w:val="none" w:sz="0" w:space="0" w:color="auto"/>
          </w:divBdr>
        </w:div>
      </w:divsChild>
    </w:div>
    <w:div w:id="237056483">
      <w:bodyDiv w:val="1"/>
      <w:marLeft w:val="0"/>
      <w:marRight w:val="0"/>
      <w:marTop w:val="0"/>
      <w:marBottom w:val="0"/>
      <w:divBdr>
        <w:top w:val="none" w:sz="0" w:space="0" w:color="auto"/>
        <w:left w:val="none" w:sz="0" w:space="0" w:color="auto"/>
        <w:bottom w:val="none" w:sz="0" w:space="0" w:color="auto"/>
        <w:right w:val="none" w:sz="0" w:space="0" w:color="auto"/>
      </w:divBdr>
      <w:divsChild>
        <w:div w:id="51930404">
          <w:marLeft w:val="640"/>
          <w:marRight w:val="0"/>
          <w:marTop w:val="0"/>
          <w:marBottom w:val="0"/>
          <w:divBdr>
            <w:top w:val="none" w:sz="0" w:space="0" w:color="auto"/>
            <w:left w:val="none" w:sz="0" w:space="0" w:color="auto"/>
            <w:bottom w:val="none" w:sz="0" w:space="0" w:color="auto"/>
            <w:right w:val="none" w:sz="0" w:space="0" w:color="auto"/>
          </w:divBdr>
        </w:div>
        <w:div w:id="53355014">
          <w:marLeft w:val="640"/>
          <w:marRight w:val="0"/>
          <w:marTop w:val="0"/>
          <w:marBottom w:val="0"/>
          <w:divBdr>
            <w:top w:val="none" w:sz="0" w:space="0" w:color="auto"/>
            <w:left w:val="none" w:sz="0" w:space="0" w:color="auto"/>
            <w:bottom w:val="none" w:sz="0" w:space="0" w:color="auto"/>
            <w:right w:val="none" w:sz="0" w:space="0" w:color="auto"/>
          </w:divBdr>
        </w:div>
        <w:div w:id="130707685">
          <w:marLeft w:val="640"/>
          <w:marRight w:val="0"/>
          <w:marTop w:val="0"/>
          <w:marBottom w:val="0"/>
          <w:divBdr>
            <w:top w:val="none" w:sz="0" w:space="0" w:color="auto"/>
            <w:left w:val="none" w:sz="0" w:space="0" w:color="auto"/>
            <w:bottom w:val="none" w:sz="0" w:space="0" w:color="auto"/>
            <w:right w:val="none" w:sz="0" w:space="0" w:color="auto"/>
          </w:divBdr>
        </w:div>
        <w:div w:id="171144977">
          <w:marLeft w:val="640"/>
          <w:marRight w:val="0"/>
          <w:marTop w:val="0"/>
          <w:marBottom w:val="0"/>
          <w:divBdr>
            <w:top w:val="none" w:sz="0" w:space="0" w:color="auto"/>
            <w:left w:val="none" w:sz="0" w:space="0" w:color="auto"/>
            <w:bottom w:val="none" w:sz="0" w:space="0" w:color="auto"/>
            <w:right w:val="none" w:sz="0" w:space="0" w:color="auto"/>
          </w:divBdr>
        </w:div>
        <w:div w:id="174731054">
          <w:marLeft w:val="640"/>
          <w:marRight w:val="0"/>
          <w:marTop w:val="0"/>
          <w:marBottom w:val="0"/>
          <w:divBdr>
            <w:top w:val="none" w:sz="0" w:space="0" w:color="auto"/>
            <w:left w:val="none" w:sz="0" w:space="0" w:color="auto"/>
            <w:bottom w:val="none" w:sz="0" w:space="0" w:color="auto"/>
            <w:right w:val="none" w:sz="0" w:space="0" w:color="auto"/>
          </w:divBdr>
        </w:div>
        <w:div w:id="182859950">
          <w:marLeft w:val="640"/>
          <w:marRight w:val="0"/>
          <w:marTop w:val="0"/>
          <w:marBottom w:val="0"/>
          <w:divBdr>
            <w:top w:val="none" w:sz="0" w:space="0" w:color="auto"/>
            <w:left w:val="none" w:sz="0" w:space="0" w:color="auto"/>
            <w:bottom w:val="none" w:sz="0" w:space="0" w:color="auto"/>
            <w:right w:val="none" w:sz="0" w:space="0" w:color="auto"/>
          </w:divBdr>
        </w:div>
        <w:div w:id="353894483">
          <w:marLeft w:val="640"/>
          <w:marRight w:val="0"/>
          <w:marTop w:val="0"/>
          <w:marBottom w:val="0"/>
          <w:divBdr>
            <w:top w:val="none" w:sz="0" w:space="0" w:color="auto"/>
            <w:left w:val="none" w:sz="0" w:space="0" w:color="auto"/>
            <w:bottom w:val="none" w:sz="0" w:space="0" w:color="auto"/>
            <w:right w:val="none" w:sz="0" w:space="0" w:color="auto"/>
          </w:divBdr>
        </w:div>
        <w:div w:id="437533151">
          <w:marLeft w:val="640"/>
          <w:marRight w:val="0"/>
          <w:marTop w:val="0"/>
          <w:marBottom w:val="0"/>
          <w:divBdr>
            <w:top w:val="none" w:sz="0" w:space="0" w:color="auto"/>
            <w:left w:val="none" w:sz="0" w:space="0" w:color="auto"/>
            <w:bottom w:val="none" w:sz="0" w:space="0" w:color="auto"/>
            <w:right w:val="none" w:sz="0" w:space="0" w:color="auto"/>
          </w:divBdr>
        </w:div>
        <w:div w:id="528876359">
          <w:marLeft w:val="640"/>
          <w:marRight w:val="0"/>
          <w:marTop w:val="0"/>
          <w:marBottom w:val="0"/>
          <w:divBdr>
            <w:top w:val="none" w:sz="0" w:space="0" w:color="auto"/>
            <w:left w:val="none" w:sz="0" w:space="0" w:color="auto"/>
            <w:bottom w:val="none" w:sz="0" w:space="0" w:color="auto"/>
            <w:right w:val="none" w:sz="0" w:space="0" w:color="auto"/>
          </w:divBdr>
        </w:div>
        <w:div w:id="653997812">
          <w:marLeft w:val="640"/>
          <w:marRight w:val="0"/>
          <w:marTop w:val="0"/>
          <w:marBottom w:val="0"/>
          <w:divBdr>
            <w:top w:val="none" w:sz="0" w:space="0" w:color="auto"/>
            <w:left w:val="none" w:sz="0" w:space="0" w:color="auto"/>
            <w:bottom w:val="none" w:sz="0" w:space="0" w:color="auto"/>
            <w:right w:val="none" w:sz="0" w:space="0" w:color="auto"/>
          </w:divBdr>
        </w:div>
        <w:div w:id="725640330">
          <w:marLeft w:val="640"/>
          <w:marRight w:val="0"/>
          <w:marTop w:val="0"/>
          <w:marBottom w:val="0"/>
          <w:divBdr>
            <w:top w:val="none" w:sz="0" w:space="0" w:color="auto"/>
            <w:left w:val="none" w:sz="0" w:space="0" w:color="auto"/>
            <w:bottom w:val="none" w:sz="0" w:space="0" w:color="auto"/>
            <w:right w:val="none" w:sz="0" w:space="0" w:color="auto"/>
          </w:divBdr>
        </w:div>
        <w:div w:id="776486459">
          <w:marLeft w:val="640"/>
          <w:marRight w:val="0"/>
          <w:marTop w:val="0"/>
          <w:marBottom w:val="0"/>
          <w:divBdr>
            <w:top w:val="none" w:sz="0" w:space="0" w:color="auto"/>
            <w:left w:val="none" w:sz="0" w:space="0" w:color="auto"/>
            <w:bottom w:val="none" w:sz="0" w:space="0" w:color="auto"/>
            <w:right w:val="none" w:sz="0" w:space="0" w:color="auto"/>
          </w:divBdr>
        </w:div>
        <w:div w:id="916667187">
          <w:marLeft w:val="640"/>
          <w:marRight w:val="0"/>
          <w:marTop w:val="0"/>
          <w:marBottom w:val="0"/>
          <w:divBdr>
            <w:top w:val="none" w:sz="0" w:space="0" w:color="auto"/>
            <w:left w:val="none" w:sz="0" w:space="0" w:color="auto"/>
            <w:bottom w:val="none" w:sz="0" w:space="0" w:color="auto"/>
            <w:right w:val="none" w:sz="0" w:space="0" w:color="auto"/>
          </w:divBdr>
        </w:div>
        <w:div w:id="942566081">
          <w:marLeft w:val="640"/>
          <w:marRight w:val="0"/>
          <w:marTop w:val="0"/>
          <w:marBottom w:val="0"/>
          <w:divBdr>
            <w:top w:val="none" w:sz="0" w:space="0" w:color="auto"/>
            <w:left w:val="none" w:sz="0" w:space="0" w:color="auto"/>
            <w:bottom w:val="none" w:sz="0" w:space="0" w:color="auto"/>
            <w:right w:val="none" w:sz="0" w:space="0" w:color="auto"/>
          </w:divBdr>
        </w:div>
        <w:div w:id="944269421">
          <w:marLeft w:val="640"/>
          <w:marRight w:val="0"/>
          <w:marTop w:val="0"/>
          <w:marBottom w:val="0"/>
          <w:divBdr>
            <w:top w:val="none" w:sz="0" w:space="0" w:color="auto"/>
            <w:left w:val="none" w:sz="0" w:space="0" w:color="auto"/>
            <w:bottom w:val="none" w:sz="0" w:space="0" w:color="auto"/>
            <w:right w:val="none" w:sz="0" w:space="0" w:color="auto"/>
          </w:divBdr>
        </w:div>
        <w:div w:id="952517920">
          <w:marLeft w:val="640"/>
          <w:marRight w:val="0"/>
          <w:marTop w:val="0"/>
          <w:marBottom w:val="0"/>
          <w:divBdr>
            <w:top w:val="none" w:sz="0" w:space="0" w:color="auto"/>
            <w:left w:val="none" w:sz="0" w:space="0" w:color="auto"/>
            <w:bottom w:val="none" w:sz="0" w:space="0" w:color="auto"/>
            <w:right w:val="none" w:sz="0" w:space="0" w:color="auto"/>
          </w:divBdr>
        </w:div>
        <w:div w:id="1019042231">
          <w:marLeft w:val="640"/>
          <w:marRight w:val="0"/>
          <w:marTop w:val="0"/>
          <w:marBottom w:val="0"/>
          <w:divBdr>
            <w:top w:val="none" w:sz="0" w:space="0" w:color="auto"/>
            <w:left w:val="none" w:sz="0" w:space="0" w:color="auto"/>
            <w:bottom w:val="none" w:sz="0" w:space="0" w:color="auto"/>
            <w:right w:val="none" w:sz="0" w:space="0" w:color="auto"/>
          </w:divBdr>
        </w:div>
        <w:div w:id="1031421730">
          <w:marLeft w:val="640"/>
          <w:marRight w:val="0"/>
          <w:marTop w:val="0"/>
          <w:marBottom w:val="0"/>
          <w:divBdr>
            <w:top w:val="none" w:sz="0" w:space="0" w:color="auto"/>
            <w:left w:val="none" w:sz="0" w:space="0" w:color="auto"/>
            <w:bottom w:val="none" w:sz="0" w:space="0" w:color="auto"/>
            <w:right w:val="none" w:sz="0" w:space="0" w:color="auto"/>
          </w:divBdr>
        </w:div>
        <w:div w:id="1060904690">
          <w:marLeft w:val="640"/>
          <w:marRight w:val="0"/>
          <w:marTop w:val="0"/>
          <w:marBottom w:val="0"/>
          <w:divBdr>
            <w:top w:val="none" w:sz="0" w:space="0" w:color="auto"/>
            <w:left w:val="none" w:sz="0" w:space="0" w:color="auto"/>
            <w:bottom w:val="none" w:sz="0" w:space="0" w:color="auto"/>
            <w:right w:val="none" w:sz="0" w:space="0" w:color="auto"/>
          </w:divBdr>
        </w:div>
      </w:divsChild>
    </w:div>
    <w:div w:id="237595687">
      <w:bodyDiv w:val="1"/>
      <w:marLeft w:val="0"/>
      <w:marRight w:val="0"/>
      <w:marTop w:val="0"/>
      <w:marBottom w:val="0"/>
      <w:divBdr>
        <w:top w:val="none" w:sz="0" w:space="0" w:color="auto"/>
        <w:left w:val="none" w:sz="0" w:space="0" w:color="auto"/>
        <w:bottom w:val="none" w:sz="0" w:space="0" w:color="auto"/>
        <w:right w:val="none" w:sz="0" w:space="0" w:color="auto"/>
      </w:divBdr>
      <w:divsChild>
        <w:div w:id="32582259">
          <w:marLeft w:val="640"/>
          <w:marRight w:val="0"/>
          <w:marTop w:val="0"/>
          <w:marBottom w:val="0"/>
          <w:divBdr>
            <w:top w:val="none" w:sz="0" w:space="0" w:color="auto"/>
            <w:left w:val="none" w:sz="0" w:space="0" w:color="auto"/>
            <w:bottom w:val="none" w:sz="0" w:space="0" w:color="auto"/>
            <w:right w:val="none" w:sz="0" w:space="0" w:color="auto"/>
          </w:divBdr>
        </w:div>
        <w:div w:id="35005456">
          <w:marLeft w:val="640"/>
          <w:marRight w:val="0"/>
          <w:marTop w:val="0"/>
          <w:marBottom w:val="0"/>
          <w:divBdr>
            <w:top w:val="none" w:sz="0" w:space="0" w:color="auto"/>
            <w:left w:val="none" w:sz="0" w:space="0" w:color="auto"/>
            <w:bottom w:val="none" w:sz="0" w:space="0" w:color="auto"/>
            <w:right w:val="none" w:sz="0" w:space="0" w:color="auto"/>
          </w:divBdr>
        </w:div>
        <w:div w:id="58551950">
          <w:marLeft w:val="640"/>
          <w:marRight w:val="0"/>
          <w:marTop w:val="0"/>
          <w:marBottom w:val="0"/>
          <w:divBdr>
            <w:top w:val="none" w:sz="0" w:space="0" w:color="auto"/>
            <w:left w:val="none" w:sz="0" w:space="0" w:color="auto"/>
            <w:bottom w:val="none" w:sz="0" w:space="0" w:color="auto"/>
            <w:right w:val="none" w:sz="0" w:space="0" w:color="auto"/>
          </w:divBdr>
        </w:div>
        <w:div w:id="60058649">
          <w:marLeft w:val="640"/>
          <w:marRight w:val="0"/>
          <w:marTop w:val="0"/>
          <w:marBottom w:val="0"/>
          <w:divBdr>
            <w:top w:val="none" w:sz="0" w:space="0" w:color="auto"/>
            <w:left w:val="none" w:sz="0" w:space="0" w:color="auto"/>
            <w:bottom w:val="none" w:sz="0" w:space="0" w:color="auto"/>
            <w:right w:val="none" w:sz="0" w:space="0" w:color="auto"/>
          </w:divBdr>
        </w:div>
        <w:div w:id="91173680">
          <w:marLeft w:val="640"/>
          <w:marRight w:val="0"/>
          <w:marTop w:val="0"/>
          <w:marBottom w:val="0"/>
          <w:divBdr>
            <w:top w:val="none" w:sz="0" w:space="0" w:color="auto"/>
            <w:left w:val="none" w:sz="0" w:space="0" w:color="auto"/>
            <w:bottom w:val="none" w:sz="0" w:space="0" w:color="auto"/>
            <w:right w:val="none" w:sz="0" w:space="0" w:color="auto"/>
          </w:divBdr>
        </w:div>
        <w:div w:id="127866516">
          <w:marLeft w:val="640"/>
          <w:marRight w:val="0"/>
          <w:marTop w:val="0"/>
          <w:marBottom w:val="0"/>
          <w:divBdr>
            <w:top w:val="none" w:sz="0" w:space="0" w:color="auto"/>
            <w:left w:val="none" w:sz="0" w:space="0" w:color="auto"/>
            <w:bottom w:val="none" w:sz="0" w:space="0" w:color="auto"/>
            <w:right w:val="none" w:sz="0" w:space="0" w:color="auto"/>
          </w:divBdr>
        </w:div>
        <w:div w:id="201476303">
          <w:marLeft w:val="640"/>
          <w:marRight w:val="0"/>
          <w:marTop w:val="0"/>
          <w:marBottom w:val="0"/>
          <w:divBdr>
            <w:top w:val="none" w:sz="0" w:space="0" w:color="auto"/>
            <w:left w:val="none" w:sz="0" w:space="0" w:color="auto"/>
            <w:bottom w:val="none" w:sz="0" w:space="0" w:color="auto"/>
            <w:right w:val="none" w:sz="0" w:space="0" w:color="auto"/>
          </w:divBdr>
        </w:div>
        <w:div w:id="205142671">
          <w:marLeft w:val="640"/>
          <w:marRight w:val="0"/>
          <w:marTop w:val="0"/>
          <w:marBottom w:val="0"/>
          <w:divBdr>
            <w:top w:val="none" w:sz="0" w:space="0" w:color="auto"/>
            <w:left w:val="none" w:sz="0" w:space="0" w:color="auto"/>
            <w:bottom w:val="none" w:sz="0" w:space="0" w:color="auto"/>
            <w:right w:val="none" w:sz="0" w:space="0" w:color="auto"/>
          </w:divBdr>
        </w:div>
        <w:div w:id="208497423">
          <w:marLeft w:val="640"/>
          <w:marRight w:val="0"/>
          <w:marTop w:val="0"/>
          <w:marBottom w:val="0"/>
          <w:divBdr>
            <w:top w:val="none" w:sz="0" w:space="0" w:color="auto"/>
            <w:left w:val="none" w:sz="0" w:space="0" w:color="auto"/>
            <w:bottom w:val="none" w:sz="0" w:space="0" w:color="auto"/>
            <w:right w:val="none" w:sz="0" w:space="0" w:color="auto"/>
          </w:divBdr>
        </w:div>
        <w:div w:id="265893293">
          <w:marLeft w:val="640"/>
          <w:marRight w:val="0"/>
          <w:marTop w:val="0"/>
          <w:marBottom w:val="0"/>
          <w:divBdr>
            <w:top w:val="none" w:sz="0" w:space="0" w:color="auto"/>
            <w:left w:val="none" w:sz="0" w:space="0" w:color="auto"/>
            <w:bottom w:val="none" w:sz="0" w:space="0" w:color="auto"/>
            <w:right w:val="none" w:sz="0" w:space="0" w:color="auto"/>
          </w:divBdr>
        </w:div>
        <w:div w:id="267783418">
          <w:marLeft w:val="640"/>
          <w:marRight w:val="0"/>
          <w:marTop w:val="0"/>
          <w:marBottom w:val="0"/>
          <w:divBdr>
            <w:top w:val="none" w:sz="0" w:space="0" w:color="auto"/>
            <w:left w:val="none" w:sz="0" w:space="0" w:color="auto"/>
            <w:bottom w:val="none" w:sz="0" w:space="0" w:color="auto"/>
            <w:right w:val="none" w:sz="0" w:space="0" w:color="auto"/>
          </w:divBdr>
        </w:div>
        <w:div w:id="374550917">
          <w:marLeft w:val="640"/>
          <w:marRight w:val="0"/>
          <w:marTop w:val="0"/>
          <w:marBottom w:val="0"/>
          <w:divBdr>
            <w:top w:val="none" w:sz="0" w:space="0" w:color="auto"/>
            <w:left w:val="none" w:sz="0" w:space="0" w:color="auto"/>
            <w:bottom w:val="none" w:sz="0" w:space="0" w:color="auto"/>
            <w:right w:val="none" w:sz="0" w:space="0" w:color="auto"/>
          </w:divBdr>
        </w:div>
        <w:div w:id="512761610">
          <w:marLeft w:val="640"/>
          <w:marRight w:val="0"/>
          <w:marTop w:val="0"/>
          <w:marBottom w:val="0"/>
          <w:divBdr>
            <w:top w:val="none" w:sz="0" w:space="0" w:color="auto"/>
            <w:left w:val="none" w:sz="0" w:space="0" w:color="auto"/>
            <w:bottom w:val="none" w:sz="0" w:space="0" w:color="auto"/>
            <w:right w:val="none" w:sz="0" w:space="0" w:color="auto"/>
          </w:divBdr>
        </w:div>
        <w:div w:id="561721501">
          <w:marLeft w:val="640"/>
          <w:marRight w:val="0"/>
          <w:marTop w:val="0"/>
          <w:marBottom w:val="0"/>
          <w:divBdr>
            <w:top w:val="none" w:sz="0" w:space="0" w:color="auto"/>
            <w:left w:val="none" w:sz="0" w:space="0" w:color="auto"/>
            <w:bottom w:val="none" w:sz="0" w:space="0" w:color="auto"/>
            <w:right w:val="none" w:sz="0" w:space="0" w:color="auto"/>
          </w:divBdr>
        </w:div>
        <w:div w:id="574625907">
          <w:marLeft w:val="640"/>
          <w:marRight w:val="0"/>
          <w:marTop w:val="0"/>
          <w:marBottom w:val="0"/>
          <w:divBdr>
            <w:top w:val="none" w:sz="0" w:space="0" w:color="auto"/>
            <w:left w:val="none" w:sz="0" w:space="0" w:color="auto"/>
            <w:bottom w:val="none" w:sz="0" w:space="0" w:color="auto"/>
            <w:right w:val="none" w:sz="0" w:space="0" w:color="auto"/>
          </w:divBdr>
        </w:div>
        <w:div w:id="584533421">
          <w:marLeft w:val="640"/>
          <w:marRight w:val="0"/>
          <w:marTop w:val="0"/>
          <w:marBottom w:val="0"/>
          <w:divBdr>
            <w:top w:val="none" w:sz="0" w:space="0" w:color="auto"/>
            <w:left w:val="none" w:sz="0" w:space="0" w:color="auto"/>
            <w:bottom w:val="none" w:sz="0" w:space="0" w:color="auto"/>
            <w:right w:val="none" w:sz="0" w:space="0" w:color="auto"/>
          </w:divBdr>
        </w:div>
        <w:div w:id="621959191">
          <w:marLeft w:val="640"/>
          <w:marRight w:val="0"/>
          <w:marTop w:val="0"/>
          <w:marBottom w:val="0"/>
          <w:divBdr>
            <w:top w:val="none" w:sz="0" w:space="0" w:color="auto"/>
            <w:left w:val="none" w:sz="0" w:space="0" w:color="auto"/>
            <w:bottom w:val="none" w:sz="0" w:space="0" w:color="auto"/>
            <w:right w:val="none" w:sz="0" w:space="0" w:color="auto"/>
          </w:divBdr>
        </w:div>
        <w:div w:id="648023308">
          <w:marLeft w:val="640"/>
          <w:marRight w:val="0"/>
          <w:marTop w:val="0"/>
          <w:marBottom w:val="0"/>
          <w:divBdr>
            <w:top w:val="none" w:sz="0" w:space="0" w:color="auto"/>
            <w:left w:val="none" w:sz="0" w:space="0" w:color="auto"/>
            <w:bottom w:val="none" w:sz="0" w:space="0" w:color="auto"/>
            <w:right w:val="none" w:sz="0" w:space="0" w:color="auto"/>
          </w:divBdr>
        </w:div>
        <w:div w:id="684090341">
          <w:marLeft w:val="640"/>
          <w:marRight w:val="0"/>
          <w:marTop w:val="0"/>
          <w:marBottom w:val="0"/>
          <w:divBdr>
            <w:top w:val="none" w:sz="0" w:space="0" w:color="auto"/>
            <w:left w:val="none" w:sz="0" w:space="0" w:color="auto"/>
            <w:bottom w:val="none" w:sz="0" w:space="0" w:color="auto"/>
            <w:right w:val="none" w:sz="0" w:space="0" w:color="auto"/>
          </w:divBdr>
        </w:div>
        <w:div w:id="711229102">
          <w:marLeft w:val="640"/>
          <w:marRight w:val="0"/>
          <w:marTop w:val="0"/>
          <w:marBottom w:val="0"/>
          <w:divBdr>
            <w:top w:val="none" w:sz="0" w:space="0" w:color="auto"/>
            <w:left w:val="none" w:sz="0" w:space="0" w:color="auto"/>
            <w:bottom w:val="none" w:sz="0" w:space="0" w:color="auto"/>
            <w:right w:val="none" w:sz="0" w:space="0" w:color="auto"/>
          </w:divBdr>
        </w:div>
        <w:div w:id="739014561">
          <w:marLeft w:val="640"/>
          <w:marRight w:val="0"/>
          <w:marTop w:val="0"/>
          <w:marBottom w:val="0"/>
          <w:divBdr>
            <w:top w:val="none" w:sz="0" w:space="0" w:color="auto"/>
            <w:left w:val="none" w:sz="0" w:space="0" w:color="auto"/>
            <w:bottom w:val="none" w:sz="0" w:space="0" w:color="auto"/>
            <w:right w:val="none" w:sz="0" w:space="0" w:color="auto"/>
          </w:divBdr>
        </w:div>
        <w:div w:id="743261238">
          <w:marLeft w:val="640"/>
          <w:marRight w:val="0"/>
          <w:marTop w:val="0"/>
          <w:marBottom w:val="0"/>
          <w:divBdr>
            <w:top w:val="none" w:sz="0" w:space="0" w:color="auto"/>
            <w:left w:val="none" w:sz="0" w:space="0" w:color="auto"/>
            <w:bottom w:val="none" w:sz="0" w:space="0" w:color="auto"/>
            <w:right w:val="none" w:sz="0" w:space="0" w:color="auto"/>
          </w:divBdr>
        </w:div>
        <w:div w:id="754130200">
          <w:marLeft w:val="640"/>
          <w:marRight w:val="0"/>
          <w:marTop w:val="0"/>
          <w:marBottom w:val="0"/>
          <w:divBdr>
            <w:top w:val="none" w:sz="0" w:space="0" w:color="auto"/>
            <w:left w:val="none" w:sz="0" w:space="0" w:color="auto"/>
            <w:bottom w:val="none" w:sz="0" w:space="0" w:color="auto"/>
            <w:right w:val="none" w:sz="0" w:space="0" w:color="auto"/>
          </w:divBdr>
        </w:div>
        <w:div w:id="884833607">
          <w:marLeft w:val="640"/>
          <w:marRight w:val="0"/>
          <w:marTop w:val="0"/>
          <w:marBottom w:val="0"/>
          <w:divBdr>
            <w:top w:val="none" w:sz="0" w:space="0" w:color="auto"/>
            <w:left w:val="none" w:sz="0" w:space="0" w:color="auto"/>
            <w:bottom w:val="none" w:sz="0" w:space="0" w:color="auto"/>
            <w:right w:val="none" w:sz="0" w:space="0" w:color="auto"/>
          </w:divBdr>
        </w:div>
        <w:div w:id="892933920">
          <w:marLeft w:val="640"/>
          <w:marRight w:val="0"/>
          <w:marTop w:val="0"/>
          <w:marBottom w:val="0"/>
          <w:divBdr>
            <w:top w:val="none" w:sz="0" w:space="0" w:color="auto"/>
            <w:left w:val="none" w:sz="0" w:space="0" w:color="auto"/>
            <w:bottom w:val="none" w:sz="0" w:space="0" w:color="auto"/>
            <w:right w:val="none" w:sz="0" w:space="0" w:color="auto"/>
          </w:divBdr>
        </w:div>
        <w:div w:id="909927228">
          <w:marLeft w:val="640"/>
          <w:marRight w:val="0"/>
          <w:marTop w:val="0"/>
          <w:marBottom w:val="0"/>
          <w:divBdr>
            <w:top w:val="none" w:sz="0" w:space="0" w:color="auto"/>
            <w:left w:val="none" w:sz="0" w:space="0" w:color="auto"/>
            <w:bottom w:val="none" w:sz="0" w:space="0" w:color="auto"/>
            <w:right w:val="none" w:sz="0" w:space="0" w:color="auto"/>
          </w:divBdr>
        </w:div>
        <w:div w:id="944774309">
          <w:marLeft w:val="640"/>
          <w:marRight w:val="0"/>
          <w:marTop w:val="0"/>
          <w:marBottom w:val="0"/>
          <w:divBdr>
            <w:top w:val="none" w:sz="0" w:space="0" w:color="auto"/>
            <w:left w:val="none" w:sz="0" w:space="0" w:color="auto"/>
            <w:bottom w:val="none" w:sz="0" w:space="0" w:color="auto"/>
            <w:right w:val="none" w:sz="0" w:space="0" w:color="auto"/>
          </w:divBdr>
        </w:div>
        <w:div w:id="994379006">
          <w:marLeft w:val="640"/>
          <w:marRight w:val="0"/>
          <w:marTop w:val="0"/>
          <w:marBottom w:val="0"/>
          <w:divBdr>
            <w:top w:val="none" w:sz="0" w:space="0" w:color="auto"/>
            <w:left w:val="none" w:sz="0" w:space="0" w:color="auto"/>
            <w:bottom w:val="none" w:sz="0" w:space="0" w:color="auto"/>
            <w:right w:val="none" w:sz="0" w:space="0" w:color="auto"/>
          </w:divBdr>
        </w:div>
        <w:div w:id="1009719575">
          <w:marLeft w:val="640"/>
          <w:marRight w:val="0"/>
          <w:marTop w:val="0"/>
          <w:marBottom w:val="0"/>
          <w:divBdr>
            <w:top w:val="none" w:sz="0" w:space="0" w:color="auto"/>
            <w:left w:val="none" w:sz="0" w:space="0" w:color="auto"/>
            <w:bottom w:val="none" w:sz="0" w:space="0" w:color="auto"/>
            <w:right w:val="none" w:sz="0" w:space="0" w:color="auto"/>
          </w:divBdr>
        </w:div>
        <w:div w:id="1045063883">
          <w:marLeft w:val="640"/>
          <w:marRight w:val="0"/>
          <w:marTop w:val="0"/>
          <w:marBottom w:val="0"/>
          <w:divBdr>
            <w:top w:val="none" w:sz="0" w:space="0" w:color="auto"/>
            <w:left w:val="none" w:sz="0" w:space="0" w:color="auto"/>
            <w:bottom w:val="none" w:sz="0" w:space="0" w:color="auto"/>
            <w:right w:val="none" w:sz="0" w:space="0" w:color="auto"/>
          </w:divBdr>
        </w:div>
        <w:div w:id="1113403061">
          <w:marLeft w:val="640"/>
          <w:marRight w:val="0"/>
          <w:marTop w:val="0"/>
          <w:marBottom w:val="0"/>
          <w:divBdr>
            <w:top w:val="none" w:sz="0" w:space="0" w:color="auto"/>
            <w:left w:val="none" w:sz="0" w:space="0" w:color="auto"/>
            <w:bottom w:val="none" w:sz="0" w:space="0" w:color="auto"/>
            <w:right w:val="none" w:sz="0" w:space="0" w:color="auto"/>
          </w:divBdr>
        </w:div>
        <w:div w:id="1117603984">
          <w:marLeft w:val="640"/>
          <w:marRight w:val="0"/>
          <w:marTop w:val="0"/>
          <w:marBottom w:val="0"/>
          <w:divBdr>
            <w:top w:val="none" w:sz="0" w:space="0" w:color="auto"/>
            <w:left w:val="none" w:sz="0" w:space="0" w:color="auto"/>
            <w:bottom w:val="none" w:sz="0" w:space="0" w:color="auto"/>
            <w:right w:val="none" w:sz="0" w:space="0" w:color="auto"/>
          </w:divBdr>
        </w:div>
      </w:divsChild>
    </w:div>
    <w:div w:id="240676831">
      <w:bodyDiv w:val="1"/>
      <w:marLeft w:val="0"/>
      <w:marRight w:val="0"/>
      <w:marTop w:val="0"/>
      <w:marBottom w:val="0"/>
      <w:divBdr>
        <w:top w:val="none" w:sz="0" w:space="0" w:color="auto"/>
        <w:left w:val="none" w:sz="0" w:space="0" w:color="auto"/>
        <w:bottom w:val="none" w:sz="0" w:space="0" w:color="auto"/>
        <w:right w:val="none" w:sz="0" w:space="0" w:color="auto"/>
      </w:divBdr>
      <w:divsChild>
        <w:div w:id="11226230">
          <w:marLeft w:val="640"/>
          <w:marRight w:val="0"/>
          <w:marTop w:val="0"/>
          <w:marBottom w:val="0"/>
          <w:divBdr>
            <w:top w:val="none" w:sz="0" w:space="0" w:color="auto"/>
            <w:left w:val="none" w:sz="0" w:space="0" w:color="auto"/>
            <w:bottom w:val="none" w:sz="0" w:space="0" w:color="auto"/>
            <w:right w:val="none" w:sz="0" w:space="0" w:color="auto"/>
          </w:divBdr>
        </w:div>
        <w:div w:id="96407047">
          <w:marLeft w:val="640"/>
          <w:marRight w:val="0"/>
          <w:marTop w:val="0"/>
          <w:marBottom w:val="0"/>
          <w:divBdr>
            <w:top w:val="none" w:sz="0" w:space="0" w:color="auto"/>
            <w:left w:val="none" w:sz="0" w:space="0" w:color="auto"/>
            <w:bottom w:val="none" w:sz="0" w:space="0" w:color="auto"/>
            <w:right w:val="none" w:sz="0" w:space="0" w:color="auto"/>
          </w:divBdr>
        </w:div>
        <w:div w:id="213739428">
          <w:marLeft w:val="640"/>
          <w:marRight w:val="0"/>
          <w:marTop w:val="0"/>
          <w:marBottom w:val="0"/>
          <w:divBdr>
            <w:top w:val="none" w:sz="0" w:space="0" w:color="auto"/>
            <w:left w:val="none" w:sz="0" w:space="0" w:color="auto"/>
            <w:bottom w:val="none" w:sz="0" w:space="0" w:color="auto"/>
            <w:right w:val="none" w:sz="0" w:space="0" w:color="auto"/>
          </w:divBdr>
        </w:div>
        <w:div w:id="286201901">
          <w:marLeft w:val="640"/>
          <w:marRight w:val="0"/>
          <w:marTop w:val="0"/>
          <w:marBottom w:val="0"/>
          <w:divBdr>
            <w:top w:val="none" w:sz="0" w:space="0" w:color="auto"/>
            <w:left w:val="none" w:sz="0" w:space="0" w:color="auto"/>
            <w:bottom w:val="none" w:sz="0" w:space="0" w:color="auto"/>
            <w:right w:val="none" w:sz="0" w:space="0" w:color="auto"/>
          </w:divBdr>
        </w:div>
        <w:div w:id="289291677">
          <w:marLeft w:val="640"/>
          <w:marRight w:val="0"/>
          <w:marTop w:val="0"/>
          <w:marBottom w:val="0"/>
          <w:divBdr>
            <w:top w:val="none" w:sz="0" w:space="0" w:color="auto"/>
            <w:left w:val="none" w:sz="0" w:space="0" w:color="auto"/>
            <w:bottom w:val="none" w:sz="0" w:space="0" w:color="auto"/>
            <w:right w:val="none" w:sz="0" w:space="0" w:color="auto"/>
          </w:divBdr>
        </w:div>
        <w:div w:id="311377434">
          <w:marLeft w:val="640"/>
          <w:marRight w:val="0"/>
          <w:marTop w:val="0"/>
          <w:marBottom w:val="0"/>
          <w:divBdr>
            <w:top w:val="none" w:sz="0" w:space="0" w:color="auto"/>
            <w:left w:val="none" w:sz="0" w:space="0" w:color="auto"/>
            <w:bottom w:val="none" w:sz="0" w:space="0" w:color="auto"/>
            <w:right w:val="none" w:sz="0" w:space="0" w:color="auto"/>
          </w:divBdr>
        </w:div>
        <w:div w:id="577709751">
          <w:marLeft w:val="640"/>
          <w:marRight w:val="0"/>
          <w:marTop w:val="0"/>
          <w:marBottom w:val="0"/>
          <w:divBdr>
            <w:top w:val="none" w:sz="0" w:space="0" w:color="auto"/>
            <w:left w:val="none" w:sz="0" w:space="0" w:color="auto"/>
            <w:bottom w:val="none" w:sz="0" w:space="0" w:color="auto"/>
            <w:right w:val="none" w:sz="0" w:space="0" w:color="auto"/>
          </w:divBdr>
        </w:div>
        <w:div w:id="742683940">
          <w:marLeft w:val="640"/>
          <w:marRight w:val="0"/>
          <w:marTop w:val="0"/>
          <w:marBottom w:val="0"/>
          <w:divBdr>
            <w:top w:val="none" w:sz="0" w:space="0" w:color="auto"/>
            <w:left w:val="none" w:sz="0" w:space="0" w:color="auto"/>
            <w:bottom w:val="none" w:sz="0" w:space="0" w:color="auto"/>
            <w:right w:val="none" w:sz="0" w:space="0" w:color="auto"/>
          </w:divBdr>
        </w:div>
        <w:div w:id="879171579">
          <w:marLeft w:val="640"/>
          <w:marRight w:val="0"/>
          <w:marTop w:val="0"/>
          <w:marBottom w:val="0"/>
          <w:divBdr>
            <w:top w:val="none" w:sz="0" w:space="0" w:color="auto"/>
            <w:left w:val="none" w:sz="0" w:space="0" w:color="auto"/>
            <w:bottom w:val="none" w:sz="0" w:space="0" w:color="auto"/>
            <w:right w:val="none" w:sz="0" w:space="0" w:color="auto"/>
          </w:divBdr>
        </w:div>
        <w:div w:id="1022514052">
          <w:marLeft w:val="640"/>
          <w:marRight w:val="0"/>
          <w:marTop w:val="0"/>
          <w:marBottom w:val="0"/>
          <w:divBdr>
            <w:top w:val="none" w:sz="0" w:space="0" w:color="auto"/>
            <w:left w:val="none" w:sz="0" w:space="0" w:color="auto"/>
            <w:bottom w:val="none" w:sz="0" w:space="0" w:color="auto"/>
            <w:right w:val="none" w:sz="0" w:space="0" w:color="auto"/>
          </w:divBdr>
        </w:div>
        <w:div w:id="1131360546">
          <w:marLeft w:val="640"/>
          <w:marRight w:val="0"/>
          <w:marTop w:val="0"/>
          <w:marBottom w:val="0"/>
          <w:divBdr>
            <w:top w:val="none" w:sz="0" w:space="0" w:color="auto"/>
            <w:left w:val="none" w:sz="0" w:space="0" w:color="auto"/>
            <w:bottom w:val="none" w:sz="0" w:space="0" w:color="auto"/>
            <w:right w:val="none" w:sz="0" w:space="0" w:color="auto"/>
          </w:divBdr>
        </w:div>
      </w:divsChild>
    </w:div>
    <w:div w:id="244607239">
      <w:bodyDiv w:val="1"/>
      <w:marLeft w:val="0"/>
      <w:marRight w:val="0"/>
      <w:marTop w:val="0"/>
      <w:marBottom w:val="0"/>
      <w:divBdr>
        <w:top w:val="none" w:sz="0" w:space="0" w:color="auto"/>
        <w:left w:val="none" w:sz="0" w:space="0" w:color="auto"/>
        <w:bottom w:val="none" w:sz="0" w:space="0" w:color="auto"/>
        <w:right w:val="none" w:sz="0" w:space="0" w:color="auto"/>
      </w:divBdr>
      <w:divsChild>
        <w:div w:id="7566255">
          <w:marLeft w:val="640"/>
          <w:marRight w:val="0"/>
          <w:marTop w:val="0"/>
          <w:marBottom w:val="0"/>
          <w:divBdr>
            <w:top w:val="none" w:sz="0" w:space="0" w:color="auto"/>
            <w:left w:val="none" w:sz="0" w:space="0" w:color="auto"/>
            <w:bottom w:val="none" w:sz="0" w:space="0" w:color="auto"/>
            <w:right w:val="none" w:sz="0" w:space="0" w:color="auto"/>
          </w:divBdr>
        </w:div>
        <w:div w:id="53553661">
          <w:marLeft w:val="640"/>
          <w:marRight w:val="0"/>
          <w:marTop w:val="0"/>
          <w:marBottom w:val="0"/>
          <w:divBdr>
            <w:top w:val="none" w:sz="0" w:space="0" w:color="auto"/>
            <w:left w:val="none" w:sz="0" w:space="0" w:color="auto"/>
            <w:bottom w:val="none" w:sz="0" w:space="0" w:color="auto"/>
            <w:right w:val="none" w:sz="0" w:space="0" w:color="auto"/>
          </w:divBdr>
        </w:div>
        <w:div w:id="111747792">
          <w:marLeft w:val="640"/>
          <w:marRight w:val="0"/>
          <w:marTop w:val="0"/>
          <w:marBottom w:val="0"/>
          <w:divBdr>
            <w:top w:val="none" w:sz="0" w:space="0" w:color="auto"/>
            <w:left w:val="none" w:sz="0" w:space="0" w:color="auto"/>
            <w:bottom w:val="none" w:sz="0" w:space="0" w:color="auto"/>
            <w:right w:val="none" w:sz="0" w:space="0" w:color="auto"/>
          </w:divBdr>
        </w:div>
        <w:div w:id="129445106">
          <w:marLeft w:val="640"/>
          <w:marRight w:val="0"/>
          <w:marTop w:val="0"/>
          <w:marBottom w:val="0"/>
          <w:divBdr>
            <w:top w:val="none" w:sz="0" w:space="0" w:color="auto"/>
            <w:left w:val="none" w:sz="0" w:space="0" w:color="auto"/>
            <w:bottom w:val="none" w:sz="0" w:space="0" w:color="auto"/>
            <w:right w:val="none" w:sz="0" w:space="0" w:color="auto"/>
          </w:divBdr>
        </w:div>
        <w:div w:id="145978621">
          <w:marLeft w:val="640"/>
          <w:marRight w:val="0"/>
          <w:marTop w:val="0"/>
          <w:marBottom w:val="0"/>
          <w:divBdr>
            <w:top w:val="none" w:sz="0" w:space="0" w:color="auto"/>
            <w:left w:val="none" w:sz="0" w:space="0" w:color="auto"/>
            <w:bottom w:val="none" w:sz="0" w:space="0" w:color="auto"/>
            <w:right w:val="none" w:sz="0" w:space="0" w:color="auto"/>
          </w:divBdr>
        </w:div>
        <w:div w:id="165750049">
          <w:marLeft w:val="640"/>
          <w:marRight w:val="0"/>
          <w:marTop w:val="0"/>
          <w:marBottom w:val="0"/>
          <w:divBdr>
            <w:top w:val="none" w:sz="0" w:space="0" w:color="auto"/>
            <w:left w:val="none" w:sz="0" w:space="0" w:color="auto"/>
            <w:bottom w:val="none" w:sz="0" w:space="0" w:color="auto"/>
            <w:right w:val="none" w:sz="0" w:space="0" w:color="auto"/>
          </w:divBdr>
        </w:div>
        <w:div w:id="180361673">
          <w:marLeft w:val="640"/>
          <w:marRight w:val="0"/>
          <w:marTop w:val="0"/>
          <w:marBottom w:val="0"/>
          <w:divBdr>
            <w:top w:val="none" w:sz="0" w:space="0" w:color="auto"/>
            <w:left w:val="none" w:sz="0" w:space="0" w:color="auto"/>
            <w:bottom w:val="none" w:sz="0" w:space="0" w:color="auto"/>
            <w:right w:val="none" w:sz="0" w:space="0" w:color="auto"/>
          </w:divBdr>
        </w:div>
        <w:div w:id="212040042">
          <w:marLeft w:val="640"/>
          <w:marRight w:val="0"/>
          <w:marTop w:val="0"/>
          <w:marBottom w:val="0"/>
          <w:divBdr>
            <w:top w:val="none" w:sz="0" w:space="0" w:color="auto"/>
            <w:left w:val="none" w:sz="0" w:space="0" w:color="auto"/>
            <w:bottom w:val="none" w:sz="0" w:space="0" w:color="auto"/>
            <w:right w:val="none" w:sz="0" w:space="0" w:color="auto"/>
          </w:divBdr>
        </w:div>
        <w:div w:id="219485504">
          <w:marLeft w:val="640"/>
          <w:marRight w:val="0"/>
          <w:marTop w:val="0"/>
          <w:marBottom w:val="0"/>
          <w:divBdr>
            <w:top w:val="none" w:sz="0" w:space="0" w:color="auto"/>
            <w:left w:val="none" w:sz="0" w:space="0" w:color="auto"/>
            <w:bottom w:val="none" w:sz="0" w:space="0" w:color="auto"/>
            <w:right w:val="none" w:sz="0" w:space="0" w:color="auto"/>
          </w:divBdr>
        </w:div>
        <w:div w:id="275143352">
          <w:marLeft w:val="640"/>
          <w:marRight w:val="0"/>
          <w:marTop w:val="0"/>
          <w:marBottom w:val="0"/>
          <w:divBdr>
            <w:top w:val="none" w:sz="0" w:space="0" w:color="auto"/>
            <w:left w:val="none" w:sz="0" w:space="0" w:color="auto"/>
            <w:bottom w:val="none" w:sz="0" w:space="0" w:color="auto"/>
            <w:right w:val="none" w:sz="0" w:space="0" w:color="auto"/>
          </w:divBdr>
        </w:div>
        <w:div w:id="297616537">
          <w:marLeft w:val="640"/>
          <w:marRight w:val="0"/>
          <w:marTop w:val="0"/>
          <w:marBottom w:val="0"/>
          <w:divBdr>
            <w:top w:val="none" w:sz="0" w:space="0" w:color="auto"/>
            <w:left w:val="none" w:sz="0" w:space="0" w:color="auto"/>
            <w:bottom w:val="none" w:sz="0" w:space="0" w:color="auto"/>
            <w:right w:val="none" w:sz="0" w:space="0" w:color="auto"/>
          </w:divBdr>
        </w:div>
        <w:div w:id="297806464">
          <w:marLeft w:val="640"/>
          <w:marRight w:val="0"/>
          <w:marTop w:val="0"/>
          <w:marBottom w:val="0"/>
          <w:divBdr>
            <w:top w:val="none" w:sz="0" w:space="0" w:color="auto"/>
            <w:left w:val="none" w:sz="0" w:space="0" w:color="auto"/>
            <w:bottom w:val="none" w:sz="0" w:space="0" w:color="auto"/>
            <w:right w:val="none" w:sz="0" w:space="0" w:color="auto"/>
          </w:divBdr>
        </w:div>
        <w:div w:id="305669794">
          <w:marLeft w:val="640"/>
          <w:marRight w:val="0"/>
          <w:marTop w:val="0"/>
          <w:marBottom w:val="0"/>
          <w:divBdr>
            <w:top w:val="none" w:sz="0" w:space="0" w:color="auto"/>
            <w:left w:val="none" w:sz="0" w:space="0" w:color="auto"/>
            <w:bottom w:val="none" w:sz="0" w:space="0" w:color="auto"/>
            <w:right w:val="none" w:sz="0" w:space="0" w:color="auto"/>
          </w:divBdr>
        </w:div>
        <w:div w:id="311637602">
          <w:marLeft w:val="640"/>
          <w:marRight w:val="0"/>
          <w:marTop w:val="0"/>
          <w:marBottom w:val="0"/>
          <w:divBdr>
            <w:top w:val="none" w:sz="0" w:space="0" w:color="auto"/>
            <w:left w:val="none" w:sz="0" w:space="0" w:color="auto"/>
            <w:bottom w:val="none" w:sz="0" w:space="0" w:color="auto"/>
            <w:right w:val="none" w:sz="0" w:space="0" w:color="auto"/>
          </w:divBdr>
        </w:div>
        <w:div w:id="311907916">
          <w:marLeft w:val="640"/>
          <w:marRight w:val="0"/>
          <w:marTop w:val="0"/>
          <w:marBottom w:val="0"/>
          <w:divBdr>
            <w:top w:val="none" w:sz="0" w:space="0" w:color="auto"/>
            <w:left w:val="none" w:sz="0" w:space="0" w:color="auto"/>
            <w:bottom w:val="none" w:sz="0" w:space="0" w:color="auto"/>
            <w:right w:val="none" w:sz="0" w:space="0" w:color="auto"/>
          </w:divBdr>
        </w:div>
        <w:div w:id="401947282">
          <w:marLeft w:val="640"/>
          <w:marRight w:val="0"/>
          <w:marTop w:val="0"/>
          <w:marBottom w:val="0"/>
          <w:divBdr>
            <w:top w:val="none" w:sz="0" w:space="0" w:color="auto"/>
            <w:left w:val="none" w:sz="0" w:space="0" w:color="auto"/>
            <w:bottom w:val="none" w:sz="0" w:space="0" w:color="auto"/>
            <w:right w:val="none" w:sz="0" w:space="0" w:color="auto"/>
          </w:divBdr>
        </w:div>
        <w:div w:id="429086247">
          <w:marLeft w:val="640"/>
          <w:marRight w:val="0"/>
          <w:marTop w:val="0"/>
          <w:marBottom w:val="0"/>
          <w:divBdr>
            <w:top w:val="none" w:sz="0" w:space="0" w:color="auto"/>
            <w:left w:val="none" w:sz="0" w:space="0" w:color="auto"/>
            <w:bottom w:val="none" w:sz="0" w:space="0" w:color="auto"/>
            <w:right w:val="none" w:sz="0" w:space="0" w:color="auto"/>
          </w:divBdr>
        </w:div>
        <w:div w:id="437482630">
          <w:marLeft w:val="640"/>
          <w:marRight w:val="0"/>
          <w:marTop w:val="0"/>
          <w:marBottom w:val="0"/>
          <w:divBdr>
            <w:top w:val="none" w:sz="0" w:space="0" w:color="auto"/>
            <w:left w:val="none" w:sz="0" w:space="0" w:color="auto"/>
            <w:bottom w:val="none" w:sz="0" w:space="0" w:color="auto"/>
            <w:right w:val="none" w:sz="0" w:space="0" w:color="auto"/>
          </w:divBdr>
        </w:div>
        <w:div w:id="452405686">
          <w:marLeft w:val="640"/>
          <w:marRight w:val="0"/>
          <w:marTop w:val="0"/>
          <w:marBottom w:val="0"/>
          <w:divBdr>
            <w:top w:val="none" w:sz="0" w:space="0" w:color="auto"/>
            <w:left w:val="none" w:sz="0" w:space="0" w:color="auto"/>
            <w:bottom w:val="none" w:sz="0" w:space="0" w:color="auto"/>
            <w:right w:val="none" w:sz="0" w:space="0" w:color="auto"/>
          </w:divBdr>
        </w:div>
        <w:div w:id="479812669">
          <w:marLeft w:val="640"/>
          <w:marRight w:val="0"/>
          <w:marTop w:val="0"/>
          <w:marBottom w:val="0"/>
          <w:divBdr>
            <w:top w:val="none" w:sz="0" w:space="0" w:color="auto"/>
            <w:left w:val="none" w:sz="0" w:space="0" w:color="auto"/>
            <w:bottom w:val="none" w:sz="0" w:space="0" w:color="auto"/>
            <w:right w:val="none" w:sz="0" w:space="0" w:color="auto"/>
          </w:divBdr>
        </w:div>
        <w:div w:id="619259580">
          <w:marLeft w:val="640"/>
          <w:marRight w:val="0"/>
          <w:marTop w:val="0"/>
          <w:marBottom w:val="0"/>
          <w:divBdr>
            <w:top w:val="none" w:sz="0" w:space="0" w:color="auto"/>
            <w:left w:val="none" w:sz="0" w:space="0" w:color="auto"/>
            <w:bottom w:val="none" w:sz="0" w:space="0" w:color="auto"/>
            <w:right w:val="none" w:sz="0" w:space="0" w:color="auto"/>
          </w:divBdr>
        </w:div>
        <w:div w:id="651369158">
          <w:marLeft w:val="640"/>
          <w:marRight w:val="0"/>
          <w:marTop w:val="0"/>
          <w:marBottom w:val="0"/>
          <w:divBdr>
            <w:top w:val="none" w:sz="0" w:space="0" w:color="auto"/>
            <w:left w:val="none" w:sz="0" w:space="0" w:color="auto"/>
            <w:bottom w:val="none" w:sz="0" w:space="0" w:color="auto"/>
            <w:right w:val="none" w:sz="0" w:space="0" w:color="auto"/>
          </w:divBdr>
        </w:div>
        <w:div w:id="663123259">
          <w:marLeft w:val="640"/>
          <w:marRight w:val="0"/>
          <w:marTop w:val="0"/>
          <w:marBottom w:val="0"/>
          <w:divBdr>
            <w:top w:val="none" w:sz="0" w:space="0" w:color="auto"/>
            <w:left w:val="none" w:sz="0" w:space="0" w:color="auto"/>
            <w:bottom w:val="none" w:sz="0" w:space="0" w:color="auto"/>
            <w:right w:val="none" w:sz="0" w:space="0" w:color="auto"/>
          </w:divBdr>
        </w:div>
        <w:div w:id="671568610">
          <w:marLeft w:val="640"/>
          <w:marRight w:val="0"/>
          <w:marTop w:val="0"/>
          <w:marBottom w:val="0"/>
          <w:divBdr>
            <w:top w:val="none" w:sz="0" w:space="0" w:color="auto"/>
            <w:left w:val="none" w:sz="0" w:space="0" w:color="auto"/>
            <w:bottom w:val="none" w:sz="0" w:space="0" w:color="auto"/>
            <w:right w:val="none" w:sz="0" w:space="0" w:color="auto"/>
          </w:divBdr>
        </w:div>
        <w:div w:id="706684003">
          <w:marLeft w:val="640"/>
          <w:marRight w:val="0"/>
          <w:marTop w:val="0"/>
          <w:marBottom w:val="0"/>
          <w:divBdr>
            <w:top w:val="none" w:sz="0" w:space="0" w:color="auto"/>
            <w:left w:val="none" w:sz="0" w:space="0" w:color="auto"/>
            <w:bottom w:val="none" w:sz="0" w:space="0" w:color="auto"/>
            <w:right w:val="none" w:sz="0" w:space="0" w:color="auto"/>
          </w:divBdr>
        </w:div>
        <w:div w:id="773474380">
          <w:marLeft w:val="640"/>
          <w:marRight w:val="0"/>
          <w:marTop w:val="0"/>
          <w:marBottom w:val="0"/>
          <w:divBdr>
            <w:top w:val="none" w:sz="0" w:space="0" w:color="auto"/>
            <w:left w:val="none" w:sz="0" w:space="0" w:color="auto"/>
            <w:bottom w:val="none" w:sz="0" w:space="0" w:color="auto"/>
            <w:right w:val="none" w:sz="0" w:space="0" w:color="auto"/>
          </w:divBdr>
        </w:div>
        <w:div w:id="809131480">
          <w:marLeft w:val="640"/>
          <w:marRight w:val="0"/>
          <w:marTop w:val="0"/>
          <w:marBottom w:val="0"/>
          <w:divBdr>
            <w:top w:val="none" w:sz="0" w:space="0" w:color="auto"/>
            <w:left w:val="none" w:sz="0" w:space="0" w:color="auto"/>
            <w:bottom w:val="none" w:sz="0" w:space="0" w:color="auto"/>
            <w:right w:val="none" w:sz="0" w:space="0" w:color="auto"/>
          </w:divBdr>
        </w:div>
        <w:div w:id="853306145">
          <w:marLeft w:val="640"/>
          <w:marRight w:val="0"/>
          <w:marTop w:val="0"/>
          <w:marBottom w:val="0"/>
          <w:divBdr>
            <w:top w:val="none" w:sz="0" w:space="0" w:color="auto"/>
            <w:left w:val="none" w:sz="0" w:space="0" w:color="auto"/>
            <w:bottom w:val="none" w:sz="0" w:space="0" w:color="auto"/>
            <w:right w:val="none" w:sz="0" w:space="0" w:color="auto"/>
          </w:divBdr>
        </w:div>
        <w:div w:id="877015385">
          <w:marLeft w:val="640"/>
          <w:marRight w:val="0"/>
          <w:marTop w:val="0"/>
          <w:marBottom w:val="0"/>
          <w:divBdr>
            <w:top w:val="none" w:sz="0" w:space="0" w:color="auto"/>
            <w:left w:val="none" w:sz="0" w:space="0" w:color="auto"/>
            <w:bottom w:val="none" w:sz="0" w:space="0" w:color="auto"/>
            <w:right w:val="none" w:sz="0" w:space="0" w:color="auto"/>
          </w:divBdr>
        </w:div>
        <w:div w:id="884633505">
          <w:marLeft w:val="640"/>
          <w:marRight w:val="0"/>
          <w:marTop w:val="0"/>
          <w:marBottom w:val="0"/>
          <w:divBdr>
            <w:top w:val="none" w:sz="0" w:space="0" w:color="auto"/>
            <w:left w:val="none" w:sz="0" w:space="0" w:color="auto"/>
            <w:bottom w:val="none" w:sz="0" w:space="0" w:color="auto"/>
            <w:right w:val="none" w:sz="0" w:space="0" w:color="auto"/>
          </w:divBdr>
        </w:div>
        <w:div w:id="886068853">
          <w:marLeft w:val="640"/>
          <w:marRight w:val="0"/>
          <w:marTop w:val="0"/>
          <w:marBottom w:val="0"/>
          <w:divBdr>
            <w:top w:val="none" w:sz="0" w:space="0" w:color="auto"/>
            <w:left w:val="none" w:sz="0" w:space="0" w:color="auto"/>
            <w:bottom w:val="none" w:sz="0" w:space="0" w:color="auto"/>
            <w:right w:val="none" w:sz="0" w:space="0" w:color="auto"/>
          </w:divBdr>
        </w:div>
        <w:div w:id="891304514">
          <w:marLeft w:val="640"/>
          <w:marRight w:val="0"/>
          <w:marTop w:val="0"/>
          <w:marBottom w:val="0"/>
          <w:divBdr>
            <w:top w:val="none" w:sz="0" w:space="0" w:color="auto"/>
            <w:left w:val="none" w:sz="0" w:space="0" w:color="auto"/>
            <w:bottom w:val="none" w:sz="0" w:space="0" w:color="auto"/>
            <w:right w:val="none" w:sz="0" w:space="0" w:color="auto"/>
          </w:divBdr>
        </w:div>
        <w:div w:id="907109450">
          <w:marLeft w:val="640"/>
          <w:marRight w:val="0"/>
          <w:marTop w:val="0"/>
          <w:marBottom w:val="0"/>
          <w:divBdr>
            <w:top w:val="none" w:sz="0" w:space="0" w:color="auto"/>
            <w:left w:val="none" w:sz="0" w:space="0" w:color="auto"/>
            <w:bottom w:val="none" w:sz="0" w:space="0" w:color="auto"/>
            <w:right w:val="none" w:sz="0" w:space="0" w:color="auto"/>
          </w:divBdr>
        </w:div>
        <w:div w:id="937370662">
          <w:marLeft w:val="640"/>
          <w:marRight w:val="0"/>
          <w:marTop w:val="0"/>
          <w:marBottom w:val="0"/>
          <w:divBdr>
            <w:top w:val="none" w:sz="0" w:space="0" w:color="auto"/>
            <w:left w:val="none" w:sz="0" w:space="0" w:color="auto"/>
            <w:bottom w:val="none" w:sz="0" w:space="0" w:color="auto"/>
            <w:right w:val="none" w:sz="0" w:space="0" w:color="auto"/>
          </w:divBdr>
        </w:div>
        <w:div w:id="988438561">
          <w:marLeft w:val="640"/>
          <w:marRight w:val="0"/>
          <w:marTop w:val="0"/>
          <w:marBottom w:val="0"/>
          <w:divBdr>
            <w:top w:val="none" w:sz="0" w:space="0" w:color="auto"/>
            <w:left w:val="none" w:sz="0" w:space="0" w:color="auto"/>
            <w:bottom w:val="none" w:sz="0" w:space="0" w:color="auto"/>
            <w:right w:val="none" w:sz="0" w:space="0" w:color="auto"/>
          </w:divBdr>
        </w:div>
        <w:div w:id="991639737">
          <w:marLeft w:val="640"/>
          <w:marRight w:val="0"/>
          <w:marTop w:val="0"/>
          <w:marBottom w:val="0"/>
          <w:divBdr>
            <w:top w:val="none" w:sz="0" w:space="0" w:color="auto"/>
            <w:left w:val="none" w:sz="0" w:space="0" w:color="auto"/>
            <w:bottom w:val="none" w:sz="0" w:space="0" w:color="auto"/>
            <w:right w:val="none" w:sz="0" w:space="0" w:color="auto"/>
          </w:divBdr>
        </w:div>
        <w:div w:id="1015036530">
          <w:marLeft w:val="640"/>
          <w:marRight w:val="0"/>
          <w:marTop w:val="0"/>
          <w:marBottom w:val="0"/>
          <w:divBdr>
            <w:top w:val="none" w:sz="0" w:space="0" w:color="auto"/>
            <w:left w:val="none" w:sz="0" w:space="0" w:color="auto"/>
            <w:bottom w:val="none" w:sz="0" w:space="0" w:color="auto"/>
            <w:right w:val="none" w:sz="0" w:space="0" w:color="auto"/>
          </w:divBdr>
        </w:div>
        <w:div w:id="1030448158">
          <w:marLeft w:val="640"/>
          <w:marRight w:val="0"/>
          <w:marTop w:val="0"/>
          <w:marBottom w:val="0"/>
          <w:divBdr>
            <w:top w:val="none" w:sz="0" w:space="0" w:color="auto"/>
            <w:left w:val="none" w:sz="0" w:space="0" w:color="auto"/>
            <w:bottom w:val="none" w:sz="0" w:space="0" w:color="auto"/>
            <w:right w:val="none" w:sz="0" w:space="0" w:color="auto"/>
          </w:divBdr>
        </w:div>
        <w:div w:id="1064986977">
          <w:marLeft w:val="640"/>
          <w:marRight w:val="0"/>
          <w:marTop w:val="0"/>
          <w:marBottom w:val="0"/>
          <w:divBdr>
            <w:top w:val="none" w:sz="0" w:space="0" w:color="auto"/>
            <w:left w:val="none" w:sz="0" w:space="0" w:color="auto"/>
            <w:bottom w:val="none" w:sz="0" w:space="0" w:color="auto"/>
            <w:right w:val="none" w:sz="0" w:space="0" w:color="auto"/>
          </w:divBdr>
        </w:div>
        <w:div w:id="1083915523">
          <w:marLeft w:val="640"/>
          <w:marRight w:val="0"/>
          <w:marTop w:val="0"/>
          <w:marBottom w:val="0"/>
          <w:divBdr>
            <w:top w:val="none" w:sz="0" w:space="0" w:color="auto"/>
            <w:left w:val="none" w:sz="0" w:space="0" w:color="auto"/>
            <w:bottom w:val="none" w:sz="0" w:space="0" w:color="auto"/>
            <w:right w:val="none" w:sz="0" w:space="0" w:color="auto"/>
          </w:divBdr>
        </w:div>
        <w:div w:id="1086028143">
          <w:marLeft w:val="640"/>
          <w:marRight w:val="0"/>
          <w:marTop w:val="0"/>
          <w:marBottom w:val="0"/>
          <w:divBdr>
            <w:top w:val="none" w:sz="0" w:space="0" w:color="auto"/>
            <w:left w:val="none" w:sz="0" w:space="0" w:color="auto"/>
            <w:bottom w:val="none" w:sz="0" w:space="0" w:color="auto"/>
            <w:right w:val="none" w:sz="0" w:space="0" w:color="auto"/>
          </w:divBdr>
        </w:div>
        <w:div w:id="1101608689">
          <w:marLeft w:val="640"/>
          <w:marRight w:val="0"/>
          <w:marTop w:val="0"/>
          <w:marBottom w:val="0"/>
          <w:divBdr>
            <w:top w:val="none" w:sz="0" w:space="0" w:color="auto"/>
            <w:left w:val="none" w:sz="0" w:space="0" w:color="auto"/>
            <w:bottom w:val="none" w:sz="0" w:space="0" w:color="auto"/>
            <w:right w:val="none" w:sz="0" w:space="0" w:color="auto"/>
          </w:divBdr>
        </w:div>
      </w:divsChild>
    </w:div>
    <w:div w:id="246425310">
      <w:bodyDiv w:val="1"/>
      <w:marLeft w:val="0"/>
      <w:marRight w:val="0"/>
      <w:marTop w:val="0"/>
      <w:marBottom w:val="0"/>
      <w:divBdr>
        <w:top w:val="none" w:sz="0" w:space="0" w:color="auto"/>
        <w:left w:val="none" w:sz="0" w:space="0" w:color="auto"/>
        <w:bottom w:val="none" w:sz="0" w:space="0" w:color="auto"/>
        <w:right w:val="none" w:sz="0" w:space="0" w:color="auto"/>
      </w:divBdr>
      <w:divsChild>
        <w:div w:id="23333818">
          <w:marLeft w:val="640"/>
          <w:marRight w:val="0"/>
          <w:marTop w:val="0"/>
          <w:marBottom w:val="0"/>
          <w:divBdr>
            <w:top w:val="none" w:sz="0" w:space="0" w:color="auto"/>
            <w:left w:val="none" w:sz="0" w:space="0" w:color="auto"/>
            <w:bottom w:val="none" w:sz="0" w:space="0" w:color="auto"/>
            <w:right w:val="none" w:sz="0" w:space="0" w:color="auto"/>
          </w:divBdr>
        </w:div>
        <w:div w:id="26832353">
          <w:marLeft w:val="640"/>
          <w:marRight w:val="0"/>
          <w:marTop w:val="0"/>
          <w:marBottom w:val="0"/>
          <w:divBdr>
            <w:top w:val="none" w:sz="0" w:space="0" w:color="auto"/>
            <w:left w:val="none" w:sz="0" w:space="0" w:color="auto"/>
            <w:bottom w:val="none" w:sz="0" w:space="0" w:color="auto"/>
            <w:right w:val="none" w:sz="0" w:space="0" w:color="auto"/>
          </w:divBdr>
        </w:div>
        <w:div w:id="41565715">
          <w:marLeft w:val="640"/>
          <w:marRight w:val="0"/>
          <w:marTop w:val="0"/>
          <w:marBottom w:val="0"/>
          <w:divBdr>
            <w:top w:val="none" w:sz="0" w:space="0" w:color="auto"/>
            <w:left w:val="none" w:sz="0" w:space="0" w:color="auto"/>
            <w:bottom w:val="none" w:sz="0" w:space="0" w:color="auto"/>
            <w:right w:val="none" w:sz="0" w:space="0" w:color="auto"/>
          </w:divBdr>
        </w:div>
        <w:div w:id="58870426">
          <w:marLeft w:val="640"/>
          <w:marRight w:val="0"/>
          <w:marTop w:val="0"/>
          <w:marBottom w:val="0"/>
          <w:divBdr>
            <w:top w:val="none" w:sz="0" w:space="0" w:color="auto"/>
            <w:left w:val="none" w:sz="0" w:space="0" w:color="auto"/>
            <w:bottom w:val="none" w:sz="0" w:space="0" w:color="auto"/>
            <w:right w:val="none" w:sz="0" w:space="0" w:color="auto"/>
          </w:divBdr>
        </w:div>
        <w:div w:id="66342469">
          <w:marLeft w:val="640"/>
          <w:marRight w:val="0"/>
          <w:marTop w:val="0"/>
          <w:marBottom w:val="0"/>
          <w:divBdr>
            <w:top w:val="none" w:sz="0" w:space="0" w:color="auto"/>
            <w:left w:val="none" w:sz="0" w:space="0" w:color="auto"/>
            <w:bottom w:val="none" w:sz="0" w:space="0" w:color="auto"/>
            <w:right w:val="none" w:sz="0" w:space="0" w:color="auto"/>
          </w:divBdr>
        </w:div>
        <w:div w:id="101268034">
          <w:marLeft w:val="640"/>
          <w:marRight w:val="0"/>
          <w:marTop w:val="0"/>
          <w:marBottom w:val="0"/>
          <w:divBdr>
            <w:top w:val="none" w:sz="0" w:space="0" w:color="auto"/>
            <w:left w:val="none" w:sz="0" w:space="0" w:color="auto"/>
            <w:bottom w:val="none" w:sz="0" w:space="0" w:color="auto"/>
            <w:right w:val="none" w:sz="0" w:space="0" w:color="auto"/>
          </w:divBdr>
        </w:div>
        <w:div w:id="137461718">
          <w:marLeft w:val="640"/>
          <w:marRight w:val="0"/>
          <w:marTop w:val="0"/>
          <w:marBottom w:val="0"/>
          <w:divBdr>
            <w:top w:val="none" w:sz="0" w:space="0" w:color="auto"/>
            <w:left w:val="none" w:sz="0" w:space="0" w:color="auto"/>
            <w:bottom w:val="none" w:sz="0" w:space="0" w:color="auto"/>
            <w:right w:val="none" w:sz="0" w:space="0" w:color="auto"/>
          </w:divBdr>
        </w:div>
        <w:div w:id="169686548">
          <w:marLeft w:val="640"/>
          <w:marRight w:val="0"/>
          <w:marTop w:val="0"/>
          <w:marBottom w:val="0"/>
          <w:divBdr>
            <w:top w:val="none" w:sz="0" w:space="0" w:color="auto"/>
            <w:left w:val="none" w:sz="0" w:space="0" w:color="auto"/>
            <w:bottom w:val="none" w:sz="0" w:space="0" w:color="auto"/>
            <w:right w:val="none" w:sz="0" w:space="0" w:color="auto"/>
          </w:divBdr>
        </w:div>
        <w:div w:id="182475826">
          <w:marLeft w:val="640"/>
          <w:marRight w:val="0"/>
          <w:marTop w:val="0"/>
          <w:marBottom w:val="0"/>
          <w:divBdr>
            <w:top w:val="none" w:sz="0" w:space="0" w:color="auto"/>
            <w:left w:val="none" w:sz="0" w:space="0" w:color="auto"/>
            <w:bottom w:val="none" w:sz="0" w:space="0" w:color="auto"/>
            <w:right w:val="none" w:sz="0" w:space="0" w:color="auto"/>
          </w:divBdr>
        </w:div>
        <w:div w:id="186718063">
          <w:marLeft w:val="640"/>
          <w:marRight w:val="0"/>
          <w:marTop w:val="0"/>
          <w:marBottom w:val="0"/>
          <w:divBdr>
            <w:top w:val="none" w:sz="0" w:space="0" w:color="auto"/>
            <w:left w:val="none" w:sz="0" w:space="0" w:color="auto"/>
            <w:bottom w:val="none" w:sz="0" w:space="0" w:color="auto"/>
            <w:right w:val="none" w:sz="0" w:space="0" w:color="auto"/>
          </w:divBdr>
        </w:div>
        <w:div w:id="201866949">
          <w:marLeft w:val="640"/>
          <w:marRight w:val="0"/>
          <w:marTop w:val="0"/>
          <w:marBottom w:val="0"/>
          <w:divBdr>
            <w:top w:val="none" w:sz="0" w:space="0" w:color="auto"/>
            <w:left w:val="none" w:sz="0" w:space="0" w:color="auto"/>
            <w:bottom w:val="none" w:sz="0" w:space="0" w:color="auto"/>
            <w:right w:val="none" w:sz="0" w:space="0" w:color="auto"/>
          </w:divBdr>
        </w:div>
        <w:div w:id="330256478">
          <w:marLeft w:val="640"/>
          <w:marRight w:val="0"/>
          <w:marTop w:val="0"/>
          <w:marBottom w:val="0"/>
          <w:divBdr>
            <w:top w:val="none" w:sz="0" w:space="0" w:color="auto"/>
            <w:left w:val="none" w:sz="0" w:space="0" w:color="auto"/>
            <w:bottom w:val="none" w:sz="0" w:space="0" w:color="auto"/>
            <w:right w:val="none" w:sz="0" w:space="0" w:color="auto"/>
          </w:divBdr>
        </w:div>
        <w:div w:id="332417776">
          <w:marLeft w:val="640"/>
          <w:marRight w:val="0"/>
          <w:marTop w:val="0"/>
          <w:marBottom w:val="0"/>
          <w:divBdr>
            <w:top w:val="none" w:sz="0" w:space="0" w:color="auto"/>
            <w:left w:val="none" w:sz="0" w:space="0" w:color="auto"/>
            <w:bottom w:val="none" w:sz="0" w:space="0" w:color="auto"/>
            <w:right w:val="none" w:sz="0" w:space="0" w:color="auto"/>
          </w:divBdr>
        </w:div>
        <w:div w:id="341861073">
          <w:marLeft w:val="640"/>
          <w:marRight w:val="0"/>
          <w:marTop w:val="0"/>
          <w:marBottom w:val="0"/>
          <w:divBdr>
            <w:top w:val="none" w:sz="0" w:space="0" w:color="auto"/>
            <w:left w:val="none" w:sz="0" w:space="0" w:color="auto"/>
            <w:bottom w:val="none" w:sz="0" w:space="0" w:color="auto"/>
            <w:right w:val="none" w:sz="0" w:space="0" w:color="auto"/>
          </w:divBdr>
        </w:div>
        <w:div w:id="360322432">
          <w:marLeft w:val="640"/>
          <w:marRight w:val="0"/>
          <w:marTop w:val="0"/>
          <w:marBottom w:val="0"/>
          <w:divBdr>
            <w:top w:val="none" w:sz="0" w:space="0" w:color="auto"/>
            <w:left w:val="none" w:sz="0" w:space="0" w:color="auto"/>
            <w:bottom w:val="none" w:sz="0" w:space="0" w:color="auto"/>
            <w:right w:val="none" w:sz="0" w:space="0" w:color="auto"/>
          </w:divBdr>
        </w:div>
        <w:div w:id="384763711">
          <w:marLeft w:val="640"/>
          <w:marRight w:val="0"/>
          <w:marTop w:val="0"/>
          <w:marBottom w:val="0"/>
          <w:divBdr>
            <w:top w:val="none" w:sz="0" w:space="0" w:color="auto"/>
            <w:left w:val="none" w:sz="0" w:space="0" w:color="auto"/>
            <w:bottom w:val="none" w:sz="0" w:space="0" w:color="auto"/>
            <w:right w:val="none" w:sz="0" w:space="0" w:color="auto"/>
          </w:divBdr>
        </w:div>
        <w:div w:id="389816526">
          <w:marLeft w:val="640"/>
          <w:marRight w:val="0"/>
          <w:marTop w:val="0"/>
          <w:marBottom w:val="0"/>
          <w:divBdr>
            <w:top w:val="none" w:sz="0" w:space="0" w:color="auto"/>
            <w:left w:val="none" w:sz="0" w:space="0" w:color="auto"/>
            <w:bottom w:val="none" w:sz="0" w:space="0" w:color="auto"/>
            <w:right w:val="none" w:sz="0" w:space="0" w:color="auto"/>
          </w:divBdr>
        </w:div>
        <w:div w:id="411322321">
          <w:marLeft w:val="640"/>
          <w:marRight w:val="0"/>
          <w:marTop w:val="0"/>
          <w:marBottom w:val="0"/>
          <w:divBdr>
            <w:top w:val="none" w:sz="0" w:space="0" w:color="auto"/>
            <w:left w:val="none" w:sz="0" w:space="0" w:color="auto"/>
            <w:bottom w:val="none" w:sz="0" w:space="0" w:color="auto"/>
            <w:right w:val="none" w:sz="0" w:space="0" w:color="auto"/>
          </w:divBdr>
        </w:div>
        <w:div w:id="417138651">
          <w:marLeft w:val="640"/>
          <w:marRight w:val="0"/>
          <w:marTop w:val="0"/>
          <w:marBottom w:val="0"/>
          <w:divBdr>
            <w:top w:val="none" w:sz="0" w:space="0" w:color="auto"/>
            <w:left w:val="none" w:sz="0" w:space="0" w:color="auto"/>
            <w:bottom w:val="none" w:sz="0" w:space="0" w:color="auto"/>
            <w:right w:val="none" w:sz="0" w:space="0" w:color="auto"/>
          </w:divBdr>
        </w:div>
        <w:div w:id="476338578">
          <w:marLeft w:val="640"/>
          <w:marRight w:val="0"/>
          <w:marTop w:val="0"/>
          <w:marBottom w:val="0"/>
          <w:divBdr>
            <w:top w:val="none" w:sz="0" w:space="0" w:color="auto"/>
            <w:left w:val="none" w:sz="0" w:space="0" w:color="auto"/>
            <w:bottom w:val="none" w:sz="0" w:space="0" w:color="auto"/>
            <w:right w:val="none" w:sz="0" w:space="0" w:color="auto"/>
          </w:divBdr>
        </w:div>
        <w:div w:id="506094070">
          <w:marLeft w:val="640"/>
          <w:marRight w:val="0"/>
          <w:marTop w:val="0"/>
          <w:marBottom w:val="0"/>
          <w:divBdr>
            <w:top w:val="none" w:sz="0" w:space="0" w:color="auto"/>
            <w:left w:val="none" w:sz="0" w:space="0" w:color="auto"/>
            <w:bottom w:val="none" w:sz="0" w:space="0" w:color="auto"/>
            <w:right w:val="none" w:sz="0" w:space="0" w:color="auto"/>
          </w:divBdr>
        </w:div>
        <w:div w:id="518392843">
          <w:marLeft w:val="640"/>
          <w:marRight w:val="0"/>
          <w:marTop w:val="0"/>
          <w:marBottom w:val="0"/>
          <w:divBdr>
            <w:top w:val="none" w:sz="0" w:space="0" w:color="auto"/>
            <w:left w:val="none" w:sz="0" w:space="0" w:color="auto"/>
            <w:bottom w:val="none" w:sz="0" w:space="0" w:color="auto"/>
            <w:right w:val="none" w:sz="0" w:space="0" w:color="auto"/>
          </w:divBdr>
        </w:div>
        <w:div w:id="523132632">
          <w:marLeft w:val="640"/>
          <w:marRight w:val="0"/>
          <w:marTop w:val="0"/>
          <w:marBottom w:val="0"/>
          <w:divBdr>
            <w:top w:val="none" w:sz="0" w:space="0" w:color="auto"/>
            <w:left w:val="none" w:sz="0" w:space="0" w:color="auto"/>
            <w:bottom w:val="none" w:sz="0" w:space="0" w:color="auto"/>
            <w:right w:val="none" w:sz="0" w:space="0" w:color="auto"/>
          </w:divBdr>
        </w:div>
        <w:div w:id="578104785">
          <w:marLeft w:val="640"/>
          <w:marRight w:val="0"/>
          <w:marTop w:val="0"/>
          <w:marBottom w:val="0"/>
          <w:divBdr>
            <w:top w:val="none" w:sz="0" w:space="0" w:color="auto"/>
            <w:left w:val="none" w:sz="0" w:space="0" w:color="auto"/>
            <w:bottom w:val="none" w:sz="0" w:space="0" w:color="auto"/>
            <w:right w:val="none" w:sz="0" w:space="0" w:color="auto"/>
          </w:divBdr>
        </w:div>
        <w:div w:id="653460519">
          <w:marLeft w:val="640"/>
          <w:marRight w:val="0"/>
          <w:marTop w:val="0"/>
          <w:marBottom w:val="0"/>
          <w:divBdr>
            <w:top w:val="none" w:sz="0" w:space="0" w:color="auto"/>
            <w:left w:val="none" w:sz="0" w:space="0" w:color="auto"/>
            <w:bottom w:val="none" w:sz="0" w:space="0" w:color="auto"/>
            <w:right w:val="none" w:sz="0" w:space="0" w:color="auto"/>
          </w:divBdr>
        </w:div>
        <w:div w:id="659845370">
          <w:marLeft w:val="640"/>
          <w:marRight w:val="0"/>
          <w:marTop w:val="0"/>
          <w:marBottom w:val="0"/>
          <w:divBdr>
            <w:top w:val="none" w:sz="0" w:space="0" w:color="auto"/>
            <w:left w:val="none" w:sz="0" w:space="0" w:color="auto"/>
            <w:bottom w:val="none" w:sz="0" w:space="0" w:color="auto"/>
            <w:right w:val="none" w:sz="0" w:space="0" w:color="auto"/>
          </w:divBdr>
        </w:div>
        <w:div w:id="659888403">
          <w:marLeft w:val="640"/>
          <w:marRight w:val="0"/>
          <w:marTop w:val="0"/>
          <w:marBottom w:val="0"/>
          <w:divBdr>
            <w:top w:val="none" w:sz="0" w:space="0" w:color="auto"/>
            <w:left w:val="none" w:sz="0" w:space="0" w:color="auto"/>
            <w:bottom w:val="none" w:sz="0" w:space="0" w:color="auto"/>
            <w:right w:val="none" w:sz="0" w:space="0" w:color="auto"/>
          </w:divBdr>
        </w:div>
        <w:div w:id="683943028">
          <w:marLeft w:val="640"/>
          <w:marRight w:val="0"/>
          <w:marTop w:val="0"/>
          <w:marBottom w:val="0"/>
          <w:divBdr>
            <w:top w:val="none" w:sz="0" w:space="0" w:color="auto"/>
            <w:left w:val="none" w:sz="0" w:space="0" w:color="auto"/>
            <w:bottom w:val="none" w:sz="0" w:space="0" w:color="auto"/>
            <w:right w:val="none" w:sz="0" w:space="0" w:color="auto"/>
          </w:divBdr>
        </w:div>
        <w:div w:id="732972760">
          <w:marLeft w:val="640"/>
          <w:marRight w:val="0"/>
          <w:marTop w:val="0"/>
          <w:marBottom w:val="0"/>
          <w:divBdr>
            <w:top w:val="none" w:sz="0" w:space="0" w:color="auto"/>
            <w:left w:val="none" w:sz="0" w:space="0" w:color="auto"/>
            <w:bottom w:val="none" w:sz="0" w:space="0" w:color="auto"/>
            <w:right w:val="none" w:sz="0" w:space="0" w:color="auto"/>
          </w:divBdr>
        </w:div>
        <w:div w:id="734665973">
          <w:marLeft w:val="640"/>
          <w:marRight w:val="0"/>
          <w:marTop w:val="0"/>
          <w:marBottom w:val="0"/>
          <w:divBdr>
            <w:top w:val="none" w:sz="0" w:space="0" w:color="auto"/>
            <w:left w:val="none" w:sz="0" w:space="0" w:color="auto"/>
            <w:bottom w:val="none" w:sz="0" w:space="0" w:color="auto"/>
            <w:right w:val="none" w:sz="0" w:space="0" w:color="auto"/>
          </w:divBdr>
        </w:div>
        <w:div w:id="736904883">
          <w:marLeft w:val="640"/>
          <w:marRight w:val="0"/>
          <w:marTop w:val="0"/>
          <w:marBottom w:val="0"/>
          <w:divBdr>
            <w:top w:val="none" w:sz="0" w:space="0" w:color="auto"/>
            <w:left w:val="none" w:sz="0" w:space="0" w:color="auto"/>
            <w:bottom w:val="none" w:sz="0" w:space="0" w:color="auto"/>
            <w:right w:val="none" w:sz="0" w:space="0" w:color="auto"/>
          </w:divBdr>
        </w:div>
        <w:div w:id="742684408">
          <w:marLeft w:val="640"/>
          <w:marRight w:val="0"/>
          <w:marTop w:val="0"/>
          <w:marBottom w:val="0"/>
          <w:divBdr>
            <w:top w:val="none" w:sz="0" w:space="0" w:color="auto"/>
            <w:left w:val="none" w:sz="0" w:space="0" w:color="auto"/>
            <w:bottom w:val="none" w:sz="0" w:space="0" w:color="auto"/>
            <w:right w:val="none" w:sz="0" w:space="0" w:color="auto"/>
          </w:divBdr>
        </w:div>
        <w:div w:id="764686635">
          <w:marLeft w:val="640"/>
          <w:marRight w:val="0"/>
          <w:marTop w:val="0"/>
          <w:marBottom w:val="0"/>
          <w:divBdr>
            <w:top w:val="none" w:sz="0" w:space="0" w:color="auto"/>
            <w:left w:val="none" w:sz="0" w:space="0" w:color="auto"/>
            <w:bottom w:val="none" w:sz="0" w:space="0" w:color="auto"/>
            <w:right w:val="none" w:sz="0" w:space="0" w:color="auto"/>
          </w:divBdr>
        </w:div>
        <w:div w:id="766732316">
          <w:marLeft w:val="640"/>
          <w:marRight w:val="0"/>
          <w:marTop w:val="0"/>
          <w:marBottom w:val="0"/>
          <w:divBdr>
            <w:top w:val="none" w:sz="0" w:space="0" w:color="auto"/>
            <w:left w:val="none" w:sz="0" w:space="0" w:color="auto"/>
            <w:bottom w:val="none" w:sz="0" w:space="0" w:color="auto"/>
            <w:right w:val="none" w:sz="0" w:space="0" w:color="auto"/>
          </w:divBdr>
        </w:div>
        <w:div w:id="774176985">
          <w:marLeft w:val="640"/>
          <w:marRight w:val="0"/>
          <w:marTop w:val="0"/>
          <w:marBottom w:val="0"/>
          <w:divBdr>
            <w:top w:val="none" w:sz="0" w:space="0" w:color="auto"/>
            <w:left w:val="none" w:sz="0" w:space="0" w:color="auto"/>
            <w:bottom w:val="none" w:sz="0" w:space="0" w:color="auto"/>
            <w:right w:val="none" w:sz="0" w:space="0" w:color="auto"/>
          </w:divBdr>
        </w:div>
        <w:div w:id="778140875">
          <w:marLeft w:val="640"/>
          <w:marRight w:val="0"/>
          <w:marTop w:val="0"/>
          <w:marBottom w:val="0"/>
          <w:divBdr>
            <w:top w:val="none" w:sz="0" w:space="0" w:color="auto"/>
            <w:left w:val="none" w:sz="0" w:space="0" w:color="auto"/>
            <w:bottom w:val="none" w:sz="0" w:space="0" w:color="auto"/>
            <w:right w:val="none" w:sz="0" w:space="0" w:color="auto"/>
          </w:divBdr>
        </w:div>
        <w:div w:id="805315440">
          <w:marLeft w:val="640"/>
          <w:marRight w:val="0"/>
          <w:marTop w:val="0"/>
          <w:marBottom w:val="0"/>
          <w:divBdr>
            <w:top w:val="none" w:sz="0" w:space="0" w:color="auto"/>
            <w:left w:val="none" w:sz="0" w:space="0" w:color="auto"/>
            <w:bottom w:val="none" w:sz="0" w:space="0" w:color="auto"/>
            <w:right w:val="none" w:sz="0" w:space="0" w:color="auto"/>
          </w:divBdr>
        </w:div>
        <w:div w:id="817188854">
          <w:marLeft w:val="640"/>
          <w:marRight w:val="0"/>
          <w:marTop w:val="0"/>
          <w:marBottom w:val="0"/>
          <w:divBdr>
            <w:top w:val="none" w:sz="0" w:space="0" w:color="auto"/>
            <w:left w:val="none" w:sz="0" w:space="0" w:color="auto"/>
            <w:bottom w:val="none" w:sz="0" w:space="0" w:color="auto"/>
            <w:right w:val="none" w:sz="0" w:space="0" w:color="auto"/>
          </w:divBdr>
        </w:div>
        <w:div w:id="837034888">
          <w:marLeft w:val="640"/>
          <w:marRight w:val="0"/>
          <w:marTop w:val="0"/>
          <w:marBottom w:val="0"/>
          <w:divBdr>
            <w:top w:val="none" w:sz="0" w:space="0" w:color="auto"/>
            <w:left w:val="none" w:sz="0" w:space="0" w:color="auto"/>
            <w:bottom w:val="none" w:sz="0" w:space="0" w:color="auto"/>
            <w:right w:val="none" w:sz="0" w:space="0" w:color="auto"/>
          </w:divBdr>
        </w:div>
        <w:div w:id="880747055">
          <w:marLeft w:val="640"/>
          <w:marRight w:val="0"/>
          <w:marTop w:val="0"/>
          <w:marBottom w:val="0"/>
          <w:divBdr>
            <w:top w:val="none" w:sz="0" w:space="0" w:color="auto"/>
            <w:left w:val="none" w:sz="0" w:space="0" w:color="auto"/>
            <w:bottom w:val="none" w:sz="0" w:space="0" w:color="auto"/>
            <w:right w:val="none" w:sz="0" w:space="0" w:color="auto"/>
          </w:divBdr>
        </w:div>
        <w:div w:id="914820682">
          <w:marLeft w:val="640"/>
          <w:marRight w:val="0"/>
          <w:marTop w:val="0"/>
          <w:marBottom w:val="0"/>
          <w:divBdr>
            <w:top w:val="none" w:sz="0" w:space="0" w:color="auto"/>
            <w:left w:val="none" w:sz="0" w:space="0" w:color="auto"/>
            <w:bottom w:val="none" w:sz="0" w:space="0" w:color="auto"/>
            <w:right w:val="none" w:sz="0" w:space="0" w:color="auto"/>
          </w:divBdr>
        </w:div>
        <w:div w:id="925772218">
          <w:marLeft w:val="640"/>
          <w:marRight w:val="0"/>
          <w:marTop w:val="0"/>
          <w:marBottom w:val="0"/>
          <w:divBdr>
            <w:top w:val="none" w:sz="0" w:space="0" w:color="auto"/>
            <w:left w:val="none" w:sz="0" w:space="0" w:color="auto"/>
            <w:bottom w:val="none" w:sz="0" w:space="0" w:color="auto"/>
            <w:right w:val="none" w:sz="0" w:space="0" w:color="auto"/>
          </w:divBdr>
        </w:div>
        <w:div w:id="927345575">
          <w:marLeft w:val="640"/>
          <w:marRight w:val="0"/>
          <w:marTop w:val="0"/>
          <w:marBottom w:val="0"/>
          <w:divBdr>
            <w:top w:val="none" w:sz="0" w:space="0" w:color="auto"/>
            <w:left w:val="none" w:sz="0" w:space="0" w:color="auto"/>
            <w:bottom w:val="none" w:sz="0" w:space="0" w:color="auto"/>
            <w:right w:val="none" w:sz="0" w:space="0" w:color="auto"/>
          </w:divBdr>
        </w:div>
        <w:div w:id="936451809">
          <w:marLeft w:val="640"/>
          <w:marRight w:val="0"/>
          <w:marTop w:val="0"/>
          <w:marBottom w:val="0"/>
          <w:divBdr>
            <w:top w:val="none" w:sz="0" w:space="0" w:color="auto"/>
            <w:left w:val="none" w:sz="0" w:space="0" w:color="auto"/>
            <w:bottom w:val="none" w:sz="0" w:space="0" w:color="auto"/>
            <w:right w:val="none" w:sz="0" w:space="0" w:color="auto"/>
          </w:divBdr>
        </w:div>
        <w:div w:id="951670855">
          <w:marLeft w:val="640"/>
          <w:marRight w:val="0"/>
          <w:marTop w:val="0"/>
          <w:marBottom w:val="0"/>
          <w:divBdr>
            <w:top w:val="none" w:sz="0" w:space="0" w:color="auto"/>
            <w:left w:val="none" w:sz="0" w:space="0" w:color="auto"/>
            <w:bottom w:val="none" w:sz="0" w:space="0" w:color="auto"/>
            <w:right w:val="none" w:sz="0" w:space="0" w:color="auto"/>
          </w:divBdr>
        </w:div>
        <w:div w:id="961692879">
          <w:marLeft w:val="640"/>
          <w:marRight w:val="0"/>
          <w:marTop w:val="0"/>
          <w:marBottom w:val="0"/>
          <w:divBdr>
            <w:top w:val="none" w:sz="0" w:space="0" w:color="auto"/>
            <w:left w:val="none" w:sz="0" w:space="0" w:color="auto"/>
            <w:bottom w:val="none" w:sz="0" w:space="0" w:color="auto"/>
            <w:right w:val="none" w:sz="0" w:space="0" w:color="auto"/>
          </w:divBdr>
        </w:div>
        <w:div w:id="967472747">
          <w:marLeft w:val="640"/>
          <w:marRight w:val="0"/>
          <w:marTop w:val="0"/>
          <w:marBottom w:val="0"/>
          <w:divBdr>
            <w:top w:val="none" w:sz="0" w:space="0" w:color="auto"/>
            <w:left w:val="none" w:sz="0" w:space="0" w:color="auto"/>
            <w:bottom w:val="none" w:sz="0" w:space="0" w:color="auto"/>
            <w:right w:val="none" w:sz="0" w:space="0" w:color="auto"/>
          </w:divBdr>
        </w:div>
        <w:div w:id="996885527">
          <w:marLeft w:val="640"/>
          <w:marRight w:val="0"/>
          <w:marTop w:val="0"/>
          <w:marBottom w:val="0"/>
          <w:divBdr>
            <w:top w:val="none" w:sz="0" w:space="0" w:color="auto"/>
            <w:left w:val="none" w:sz="0" w:space="0" w:color="auto"/>
            <w:bottom w:val="none" w:sz="0" w:space="0" w:color="auto"/>
            <w:right w:val="none" w:sz="0" w:space="0" w:color="auto"/>
          </w:divBdr>
        </w:div>
        <w:div w:id="1021860423">
          <w:marLeft w:val="640"/>
          <w:marRight w:val="0"/>
          <w:marTop w:val="0"/>
          <w:marBottom w:val="0"/>
          <w:divBdr>
            <w:top w:val="none" w:sz="0" w:space="0" w:color="auto"/>
            <w:left w:val="none" w:sz="0" w:space="0" w:color="auto"/>
            <w:bottom w:val="none" w:sz="0" w:space="0" w:color="auto"/>
            <w:right w:val="none" w:sz="0" w:space="0" w:color="auto"/>
          </w:divBdr>
        </w:div>
        <w:div w:id="1035156236">
          <w:marLeft w:val="640"/>
          <w:marRight w:val="0"/>
          <w:marTop w:val="0"/>
          <w:marBottom w:val="0"/>
          <w:divBdr>
            <w:top w:val="none" w:sz="0" w:space="0" w:color="auto"/>
            <w:left w:val="none" w:sz="0" w:space="0" w:color="auto"/>
            <w:bottom w:val="none" w:sz="0" w:space="0" w:color="auto"/>
            <w:right w:val="none" w:sz="0" w:space="0" w:color="auto"/>
          </w:divBdr>
        </w:div>
        <w:div w:id="1062486071">
          <w:marLeft w:val="640"/>
          <w:marRight w:val="0"/>
          <w:marTop w:val="0"/>
          <w:marBottom w:val="0"/>
          <w:divBdr>
            <w:top w:val="none" w:sz="0" w:space="0" w:color="auto"/>
            <w:left w:val="none" w:sz="0" w:space="0" w:color="auto"/>
            <w:bottom w:val="none" w:sz="0" w:space="0" w:color="auto"/>
            <w:right w:val="none" w:sz="0" w:space="0" w:color="auto"/>
          </w:divBdr>
        </w:div>
        <w:div w:id="1092119066">
          <w:marLeft w:val="640"/>
          <w:marRight w:val="0"/>
          <w:marTop w:val="0"/>
          <w:marBottom w:val="0"/>
          <w:divBdr>
            <w:top w:val="none" w:sz="0" w:space="0" w:color="auto"/>
            <w:left w:val="none" w:sz="0" w:space="0" w:color="auto"/>
            <w:bottom w:val="none" w:sz="0" w:space="0" w:color="auto"/>
            <w:right w:val="none" w:sz="0" w:space="0" w:color="auto"/>
          </w:divBdr>
        </w:div>
        <w:div w:id="1096245509">
          <w:marLeft w:val="640"/>
          <w:marRight w:val="0"/>
          <w:marTop w:val="0"/>
          <w:marBottom w:val="0"/>
          <w:divBdr>
            <w:top w:val="none" w:sz="0" w:space="0" w:color="auto"/>
            <w:left w:val="none" w:sz="0" w:space="0" w:color="auto"/>
            <w:bottom w:val="none" w:sz="0" w:space="0" w:color="auto"/>
            <w:right w:val="none" w:sz="0" w:space="0" w:color="auto"/>
          </w:divBdr>
        </w:div>
        <w:div w:id="1113331036">
          <w:marLeft w:val="640"/>
          <w:marRight w:val="0"/>
          <w:marTop w:val="0"/>
          <w:marBottom w:val="0"/>
          <w:divBdr>
            <w:top w:val="none" w:sz="0" w:space="0" w:color="auto"/>
            <w:left w:val="none" w:sz="0" w:space="0" w:color="auto"/>
            <w:bottom w:val="none" w:sz="0" w:space="0" w:color="auto"/>
            <w:right w:val="none" w:sz="0" w:space="0" w:color="auto"/>
          </w:divBdr>
        </w:div>
      </w:divsChild>
    </w:div>
    <w:div w:id="247352272">
      <w:bodyDiv w:val="1"/>
      <w:marLeft w:val="0"/>
      <w:marRight w:val="0"/>
      <w:marTop w:val="0"/>
      <w:marBottom w:val="0"/>
      <w:divBdr>
        <w:top w:val="none" w:sz="0" w:space="0" w:color="auto"/>
        <w:left w:val="none" w:sz="0" w:space="0" w:color="auto"/>
        <w:bottom w:val="none" w:sz="0" w:space="0" w:color="auto"/>
        <w:right w:val="none" w:sz="0" w:space="0" w:color="auto"/>
      </w:divBdr>
      <w:divsChild>
        <w:div w:id="6519921">
          <w:marLeft w:val="640"/>
          <w:marRight w:val="0"/>
          <w:marTop w:val="0"/>
          <w:marBottom w:val="0"/>
          <w:divBdr>
            <w:top w:val="none" w:sz="0" w:space="0" w:color="auto"/>
            <w:left w:val="none" w:sz="0" w:space="0" w:color="auto"/>
            <w:bottom w:val="none" w:sz="0" w:space="0" w:color="auto"/>
            <w:right w:val="none" w:sz="0" w:space="0" w:color="auto"/>
          </w:divBdr>
        </w:div>
        <w:div w:id="30497763">
          <w:marLeft w:val="640"/>
          <w:marRight w:val="0"/>
          <w:marTop w:val="0"/>
          <w:marBottom w:val="0"/>
          <w:divBdr>
            <w:top w:val="none" w:sz="0" w:space="0" w:color="auto"/>
            <w:left w:val="none" w:sz="0" w:space="0" w:color="auto"/>
            <w:bottom w:val="none" w:sz="0" w:space="0" w:color="auto"/>
            <w:right w:val="none" w:sz="0" w:space="0" w:color="auto"/>
          </w:divBdr>
        </w:div>
        <w:div w:id="40792361">
          <w:marLeft w:val="640"/>
          <w:marRight w:val="0"/>
          <w:marTop w:val="0"/>
          <w:marBottom w:val="0"/>
          <w:divBdr>
            <w:top w:val="none" w:sz="0" w:space="0" w:color="auto"/>
            <w:left w:val="none" w:sz="0" w:space="0" w:color="auto"/>
            <w:bottom w:val="none" w:sz="0" w:space="0" w:color="auto"/>
            <w:right w:val="none" w:sz="0" w:space="0" w:color="auto"/>
          </w:divBdr>
        </w:div>
        <w:div w:id="49697315">
          <w:marLeft w:val="640"/>
          <w:marRight w:val="0"/>
          <w:marTop w:val="0"/>
          <w:marBottom w:val="0"/>
          <w:divBdr>
            <w:top w:val="none" w:sz="0" w:space="0" w:color="auto"/>
            <w:left w:val="none" w:sz="0" w:space="0" w:color="auto"/>
            <w:bottom w:val="none" w:sz="0" w:space="0" w:color="auto"/>
            <w:right w:val="none" w:sz="0" w:space="0" w:color="auto"/>
          </w:divBdr>
        </w:div>
        <w:div w:id="346950981">
          <w:marLeft w:val="640"/>
          <w:marRight w:val="0"/>
          <w:marTop w:val="0"/>
          <w:marBottom w:val="0"/>
          <w:divBdr>
            <w:top w:val="none" w:sz="0" w:space="0" w:color="auto"/>
            <w:left w:val="none" w:sz="0" w:space="0" w:color="auto"/>
            <w:bottom w:val="none" w:sz="0" w:space="0" w:color="auto"/>
            <w:right w:val="none" w:sz="0" w:space="0" w:color="auto"/>
          </w:divBdr>
        </w:div>
        <w:div w:id="377823252">
          <w:marLeft w:val="640"/>
          <w:marRight w:val="0"/>
          <w:marTop w:val="0"/>
          <w:marBottom w:val="0"/>
          <w:divBdr>
            <w:top w:val="none" w:sz="0" w:space="0" w:color="auto"/>
            <w:left w:val="none" w:sz="0" w:space="0" w:color="auto"/>
            <w:bottom w:val="none" w:sz="0" w:space="0" w:color="auto"/>
            <w:right w:val="none" w:sz="0" w:space="0" w:color="auto"/>
          </w:divBdr>
        </w:div>
        <w:div w:id="470173571">
          <w:marLeft w:val="640"/>
          <w:marRight w:val="0"/>
          <w:marTop w:val="0"/>
          <w:marBottom w:val="0"/>
          <w:divBdr>
            <w:top w:val="none" w:sz="0" w:space="0" w:color="auto"/>
            <w:left w:val="none" w:sz="0" w:space="0" w:color="auto"/>
            <w:bottom w:val="none" w:sz="0" w:space="0" w:color="auto"/>
            <w:right w:val="none" w:sz="0" w:space="0" w:color="auto"/>
          </w:divBdr>
        </w:div>
        <w:div w:id="574244184">
          <w:marLeft w:val="640"/>
          <w:marRight w:val="0"/>
          <w:marTop w:val="0"/>
          <w:marBottom w:val="0"/>
          <w:divBdr>
            <w:top w:val="none" w:sz="0" w:space="0" w:color="auto"/>
            <w:left w:val="none" w:sz="0" w:space="0" w:color="auto"/>
            <w:bottom w:val="none" w:sz="0" w:space="0" w:color="auto"/>
            <w:right w:val="none" w:sz="0" w:space="0" w:color="auto"/>
          </w:divBdr>
        </w:div>
        <w:div w:id="634258771">
          <w:marLeft w:val="640"/>
          <w:marRight w:val="0"/>
          <w:marTop w:val="0"/>
          <w:marBottom w:val="0"/>
          <w:divBdr>
            <w:top w:val="none" w:sz="0" w:space="0" w:color="auto"/>
            <w:left w:val="none" w:sz="0" w:space="0" w:color="auto"/>
            <w:bottom w:val="none" w:sz="0" w:space="0" w:color="auto"/>
            <w:right w:val="none" w:sz="0" w:space="0" w:color="auto"/>
          </w:divBdr>
        </w:div>
        <w:div w:id="640693092">
          <w:marLeft w:val="640"/>
          <w:marRight w:val="0"/>
          <w:marTop w:val="0"/>
          <w:marBottom w:val="0"/>
          <w:divBdr>
            <w:top w:val="none" w:sz="0" w:space="0" w:color="auto"/>
            <w:left w:val="none" w:sz="0" w:space="0" w:color="auto"/>
            <w:bottom w:val="none" w:sz="0" w:space="0" w:color="auto"/>
            <w:right w:val="none" w:sz="0" w:space="0" w:color="auto"/>
          </w:divBdr>
        </w:div>
        <w:div w:id="715088275">
          <w:marLeft w:val="640"/>
          <w:marRight w:val="0"/>
          <w:marTop w:val="0"/>
          <w:marBottom w:val="0"/>
          <w:divBdr>
            <w:top w:val="none" w:sz="0" w:space="0" w:color="auto"/>
            <w:left w:val="none" w:sz="0" w:space="0" w:color="auto"/>
            <w:bottom w:val="none" w:sz="0" w:space="0" w:color="auto"/>
            <w:right w:val="none" w:sz="0" w:space="0" w:color="auto"/>
          </w:divBdr>
        </w:div>
        <w:div w:id="722102972">
          <w:marLeft w:val="640"/>
          <w:marRight w:val="0"/>
          <w:marTop w:val="0"/>
          <w:marBottom w:val="0"/>
          <w:divBdr>
            <w:top w:val="none" w:sz="0" w:space="0" w:color="auto"/>
            <w:left w:val="none" w:sz="0" w:space="0" w:color="auto"/>
            <w:bottom w:val="none" w:sz="0" w:space="0" w:color="auto"/>
            <w:right w:val="none" w:sz="0" w:space="0" w:color="auto"/>
          </w:divBdr>
        </w:div>
        <w:div w:id="724642682">
          <w:marLeft w:val="640"/>
          <w:marRight w:val="0"/>
          <w:marTop w:val="0"/>
          <w:marBottom w:val="0"/>
          <w:divBdr>
            <w:top w:val="none" w:sz="0" w:space="0" w:color="auto"/>
            <w:left w:val="none" w:sz="0" w:space="0" w:color="auto"/>
            <w:bottom w:val="none" w:sz="0" w:space="0" w:color="auto"/>
            <w:right w:val="none" w:sz="0" w:space="0" w:color="auto"/>
          </w:divBdr>
        </w:div>
        <w:div w:id="751776876">
          <w:marLeft w:val="640"/>
          <w:marRight w:val="0"/>
          <w:marTop w:val="0"/>
          <w:marBottom w:val="0"/>
          <w:divBdr>
            <w:top w:val="none" w:sz="0" w:space="0" w:color="auto"/>
            <w:left w:val="none" w:sz="0" w:space="0" w:color="auto"/>
            <w:bottom w:val="none" w:sz="0" w:space="0" w:color="auto"/>
            <w:right w:val="none" w:sz="0" w:space="0" w:color="auto"/>
          </w:divBdr>
        </w:div>
        <w:div w:id="844981101">
          <w:marLeft w:val="640"/>
          <w:marRight w:val="0"/>
          <w:marTop w:val="0"/>
          <w:marBottom w:val="0"/>
          <w:divBdr>
            <w:top w:val="none" w:sz="0" w:space="0" w:color="auto"/>
            <w:left w:val="none" w:sz="0" w:space="0" w:color="auto"/>
            <w:bottom w:val="none" w:sz="0" w:space="0" w:color="auto"/>
            <w:right w:val="none" w:sz="0" w:space="0" w:color="auto"/>
          </w:divBdr>
        </w:div>
        <w:div w:id="864178199">
          <w:marLeft w:val="640"/>
          <w:marRight w:val="0"/>
          <w:marTop w:val="0"/>
          <w:marBottom w:val="0"/>
          <w:divBdr>
            <w:top w:val="none" w:sz="0" w:space="0" w:color="auto"/>
            <w:left w:val="none" w:sz="0" w:space="0" w:color="auto"/>
            <w:bottom w:val="none" w:sz="0" w:space="0" w:color="auto"/>
            <w:right w:val="none" w:sz="0" w:space="0" w:color="auto"/>
          </w:divBdr>
        </w:div>
        <w:div w:id="895315387">
          <w:marLeft w:val="640"/>
          <w:marRight w:val="0"/>
          <w:marTop w:val="0"/>
          <w:marBottom w:val="0"/>
          <w:divBdr>
            <w:top w:val="none" w:sz="0" w:space="0" w:color="auto"/>
            <w:left w:val="none" w:sz="0" w:space="0" w:color="auto"/>
            <w:bottom w:val="none" w:sz="0" w:space="0" w:color="auto"/>
            <w:right w:val="none" w:sz="0" w:space="0" w:color="auto"/>
          </w:divBdr>
        </w:div>
        <w:div w:id="984285360">
          <w:marLeft w:val="640"/>
          <w:marRight w:val="0"/>
          <w:marTop w:val="0"/>
          <w:marBottom w:val="0"/>
          <w:divBdr>
            <w:top w:val="none" w:sz="0" w:space="0" w:color="auto"/>
            <w:left w:val="none" w:sz="0" w:space="0" w:color="auto"/>
            <w:bottom w:val="none" w:sz="0" w:space="0" w:color="auto"/>
            <w:right w:val="none" w:sz="0" w:space="0" w:color="auto"/>
          </w:divBdr>
        </w:div>
        <w:div w:id="1132821524">
          <w:marLeft w:val="640"/>
          <w:marRight w:val="0"/>
          <w:marTop w:val="0"/>
          <w:marBottom w:val="0"/>
          <w:divBdr>
            <w:top w:val="none" w:sz="0" w:space="0" w:color="auto"/>
            <w:left w:val="none" w:sz="0" w:space="0" w:color="auto"/>
            <w:bottom w:val="none" w:sz="0" w:space="0" w:color="auto"/>
            <w:right w:val="none" w:sz="0" w:space="0" w:color="auto"/>
          </w:divBdr>
        </w:div>
      </w:divsChild>
    </w:div>
    <w:div w:id="254486872">
      <w:bodyDiv w:val="1"/>
      <w:marLeft w:val="0"/>
      <w:marRight w:val="0"/>
      <w:marTop w:val="0"/>
      <w:marBottom w:val="0"/>
      <w:divBdr>
        <w:top w:val="none" w:sz="0" w:space="0" w:color="auto"/>
        <w:left w:val="none" w:sz="0" w:space="0" w:color="auto"/>
        <w:bottom w:val="none" w:sz="0" w:space="0" w:color="auto"/>
        <w:right w:val="none" w:sz="0" w:space="0" w:color="auto"/>
      </w:divBdr>
      <w:divsChild>
        <w:div w:id="8990465">
          <w:marLeft w:val="640"/>
          <w:marRight w:val="0"/>
          <w:marTop w:val="0"/>
          <w:marBottom w:val="0"/>
          <w:divBdr>
            <w:top w:val="none" w:sz="0" w:space="0" w:color="auto"/>
            <w:left w:val="none" w:sz="0" w:space="0" w:color="auto"/>
            <w:bottom w:val="none" w:sz="0" w:space="0" w:color="auto"/>
            <w:right w:val="none" w:sz="0" w:space="0" w:color="auto"/>
          </w:divBdr>
        </w:div>
        <w:div w:id="27528561">
          <w:marLeft w:val="640"/>
          <w:marRight w:val="0"/>
          <w:marTop w:val="0"/>
          <w:marBottom w:val="0"/>
          <w:divBdr>
            <w:top w:val="none" w:sz="0" w:space="0" w:color="auto"/>
            <w:left w:val="none" w:sz="0" w:space="0" w:color="auto"/>
            <w:bottom w:val="none" w:sz="0" w:space="0" w:color="auto"/>
            <w:right w:val="none" w:sz="0" w:space="0" w:color="auto"/>
          </w:divBdr>
        </w:div>
        <w:div w:id="52041875">
          <w:marLeft w:val="640"/>
          <w:marRight w:val="0"/>
          <w:marTop w:val="0"/>
          <w:marBottom w:val="0"/>
          <w:divBdr>
            <w:top w:val="none" w:sz="0" w:space="0" w:color="auto"/>
            <w:left w:val="none" w:sz="0" w:space="0" w:color="auto"/>
            <w:bottom w:val="none" w:sz="0" w:space="0" w:color="auto"/>
            <w:right w:val="none" w:sz="0" w:space="0" w:color="auto"/>
          </w:divBdr>
        </w:div>
        <w:div w:id="103114043">
          <w:marLeft w:val="640"/>
          <w:marRight w:val="0"/>
          <w:marTop w:val="0"/>
          <w:marBottom w:val="0"/>
          <w:divBdr>
            <w:top w:val="none" w:sz="0" w:space="0" w:color="auto"/>
            <w:left w:val="none" w:sz="0" w:space="0" w:color="auto"/>
            <w:bottom w:val="none" w:sz="0" w:space="0" w:color="auto"/>
            <w:right w:val="none" w:sz="0" w:space="0" w:color="auto"/>
          </w:divBdr>
        </w:div>
        <w:div w:id="208147962">
          <w:marLeft w:val="640"/>
          <w:marRight w:val="0"/>
          <w:marTop w:val="0"/>
          <w:marBottom w:val="0"/>
          <w:divBdr>
            <w:top w:val="none" w:sz="0" w:space="0" w:color="auto"/>
            <w:left w:val="none" w:sz="0" w:space="0" w:color="auto"/>
            <w:bottom w:val="none" w:sz="0" w:space="0" w:color="auto"/>
            <w:right w:val="none" w:sz="0" w:space="0" w:color="auto"/>
          </w:divBdr>
        </w:div>
        <w:div w:id="299000184">
          <w:marLeft w:val="640"/>
          <w:marRight w:val="0"/>
          <w:marTop w:val="0"/>
          <w:marBottom w:val="0"/>
          <w:divBdr>
            <w:top w:val="none" w:sz="0" w:space="0" w:color="auto"/>
            <w:left w:val="none" w:sz="0" w:space="0" w:color="auto"/>
            <w:bottom w:val="none" w:sz="0" w:space="0" w:color="auto"/>
            <w:right w:val="none" w:sz="0" w:space="0" w:color="auto"/>
          </w:divBdr>
        </w:div>
        <w:div w:id="340855958">
          <w:marLeft w:val="640"/>
          <w:marRight w:val="0"/>
          <w:marTop w:val="0"/>
          <w:marBottom w:val="0"/>
          <w:divBdr>
            <w:top w:val="none" w:sz="0" w:space="0" w:color="auto"/>
            <w:left w:val="none" w:sz="0" w:space="0" w:color="auto"/>
            <w:bottom w:val="none" w:sz="0" w:space="0" w:color="auto"/>
            <w:right w:val="none" w:sz="0" w:space="0" w:color="auto"/>
          </w:divBdr>
        </w:div>
        <w:div w:id="353963465">
          <w:marLeft w:val="640"/>
          <w:marRight w:val="0"/>
          <w:marTop w:val="0"/>
          <w:marBottom w:val="0"/>
          <w:divBdr>
            <w:top w:val="none" w:sz="0" w:space="0" w:color="auto"/>
            <w:left w:val="none" w:sz="0" w:space="0" w:color="auto"/>
            <w:bottom w:val="none" w:sz="0" w:space="0" w:color="auto"/>
            <w:right w:val="none" w:sz="0" w:space="0" w:color="auto"/>
          </w:divBdr>
        </w:div>
        <w:div w:id="369913435">
          <w:marLeft w:val="640"/>
          <w:marRight w:val="0"/>
          <w:marTop w:val="0"/>
          <w:marBottom w:val="0"/>
          <w:divBdr>
            <w:top w:val="none" w:sz="0" w:space="0" w:color="auto"/>
            <w:left w:val="none" w:sz="0" w:space="0" w:color="auto"/>
            <w:bottom w:val="none" w:sz="0" w:space="0" w:color="auto"/>
            <w:right w:val="none" w:sz="0" w:space="0" w:color="auto"/>
          </w:divBdr>
        </w:div>
        <w:div w:id="436217603">
          <w:marLeft w:val="640"/>
          <w:marRight w:val="0"/>
          <w:marTop w:val="0"/>
          <w:marBottom w:val="0"/>
          <w:divBdr>
            <w:top w:val="none" w:sz="0" w:space="0" w:color="auto"/>
            <w:left w:val="none" w:sz="0" w:space="0" w:color="auto"/>
            <w:bottom w:val="none" w:sz="0" w:space="0" w:color="auto"/>
            <w:right w:val="none" w:sz="0" w:space="0" w:color="auto"/>
          </w:divBdr>
        </w:div>
        <w:div w:id="496305715">
          <w:marLeft w:val="640"/>
          <w:marRight w:val="0"/>
          <w:marTop w:val="0"/>
          <w:marBottom w:val="0"/>
          <w:divBdr>
            <w:top w:val="none" w:sz="0" w:space="0" w:color="auto"/>
            <w:left w:val="none" w:sz="0" w:space="0" w:color="auto"/>
            <w:bottom w:val="none" w:sz="0" w:space="0" w:color="auto"/>
            <w:right w:val="none" w:sz="0" w:space="0" w:color="auto"/>
          </w:divBdr>
        </w:div>
        <w:div w:id="620963375">
          <w:marLeft w:val="640"/>
          <w:marRight w:val="0"/>
          <w:marTop w:val="0"/>
          <w:marBottom w:val="0"/>
          <w:divBdr>
            <w:top w:val="none" w:sz="0" w:space="0" w:color="auto"/>
            <w:left w:val="none" w:sz="0" w:space="0" w:color="auto"/>
            <w:bottom w:val="none" w:sz="0" w:space="0" w:color="auto"/>
            <w:right w:val="none" w:sz="0" w:space="0" w:color="auto"/>
          </w:divBdr>
        </w:div>
        <w:div w:id="673151223">
          <w:marLeft w:val="640"/>
          <w:marRight w:val="0"/>
          <w:marTop w:val="0"/>
          <w:marBottom w:val="0"/>
          <w:divBdr>
            <w:top w:val="none" w:sz="0" w:space="0" w:color="auto"/>
            <w:left w:val="none" w:sz="0" w:space="0" w:color="auto"/>
            <w:bottom w:val="none" w:sz="0" w:space="0" w:color="auto"/>
            <w:right w:val="none" w:sz="0" w:space="0" w:color="auto"/>
          </w:divBdr>
        </w:div>
        <w:div w:id="723914864">
          <w:marLeft w:val="640"/>
          <w:marRight w:val="0"/>
          <w:marTop w:val="0"/>
          <w:marBottom w:val="0"/>
          <w:divBdr>
            <w:top w:val="none" w:sz="0" w:space="0" w:color="auto"/>
            <w:left w:val="none" w:sz="0" w:space="0" w:color="auto"/>
            <w:bottom w:val="none" w:sz="0" w:space="0" w:color="auto"/>
            <w:right w:val="none" w:sz="0" w:space="0" w:color="auto"/>
          </w:divBdr>
        </w:div>
        <w:div w:id="764376848">
          <w:marLeft w:val="640"/>
          <w:marRight w:val="0"/>
          <w:marTop w:val="0"/>
          <w:marBottom w:val="0"/>
          <w:divBdr>
            <w:top w:val="none" w:sz="0" w:space="0" w:color="auto"/>
            <w:left w:val="none" w:sz="0" w:space="0" w:color="auto"/>
            <w:bottom w:val="none" w:sz="0" w:space="0" w:color="auto"/>
            <w:right w:val="none" w:sz="0" w:space="0" w:color="auto"/>
          </w:divBdr>
        </w:div>
        <w:div w:id="785389170">
          <w:marLeft w:val="640"/>
          <w:marRight w:val="0"/>
          <w:marTop w:val="0"/>
          <w:marBottom w:val="0"/>
          <w:divBdr>
            <w:top w:val="none" w:sz="0" w:space="0" w:color="auto"/>
            <w:left w:val="none" w:sz="0" w:space="0" w:color="auto"/>
            <w:bottom w:val="none" w:sz="0" w:space="0" w:color="auto"/>
            <w:right w:val="none" w:sz="0" w:space="0" w:color="auto"/>
          </w:divBdr>
        </w:div>
        <w:div w:id="909998505">
          <w:marLeft w:val="640"/>
          <w:marRight w:val="0"/>
          <w:marTop w:val="0"/>
          <w:marBottom w:val="0"/>
          <w:divBdr>
            <w:top w:val="none" w:sz="0" w:space="0" w:color="auto"/>
            <w:left w:val="none" w:sz="0" w:space="0" w:color="auto"/>
            <w:bottom w:val="none" w:sz="0" w:space="0" w:color="auto"/>
            <w:right w:val="none" w:sz="0" w:space="0" w:color="auto"/>
          </w:divBdr>
        </w:div>
        <w:div w:id="947081847">
          <w:marLeft w:val="640"/>
          <w:marRight w:val="0"/>
          <w:marTop w:val="0"/>
          <w:marBottom w:val="0"/>
          <w:divBdr>
            <w:top w:val="none" w:sz="0" w:space="0" w:color="auto"/>
            <w:left w:val="none" w:sz="0" w:space="0" w:color="auto"/>
            <w:bottom w:val="none" w:sz="0" w:space="0" w:color="auto"/>
            <w:right w:val="none" w:sz="0" w:space="0" w:color="auto"/>
          </w:divBdr>
        </w:div>
        <w:div w:id="969432157">
          <w:marLeft w:val="640"/>
          <w:marRight w:val="0"/>
          <w:marTop w:val="0"/>
          <w:marBottom w:val="0"/>
          <w:divBdr>
            <w:top w:val="none" w:sz="0" w:space="0" w:color="auto"/>
            <w:left w:val="none" w:sz="0" w:space="0" w:color="auto"/>
            <w:bottom w:val="none" w:sz="0" w:space="0" w:color="auto"/>
            <w:right w:val="none" w:sz="0" w:space="0" w:color="auto"/>
          </w:divBdr>
        </w:div>
        <w:div w:id="981351244">
          <w:marLeft w:val="640"/>
          <w:marRight w:val="0"/>
          <w:marTop w:val="0"/>
          <w:marBottom w:val="0"/>
          <w:divBdr>
            <w:top w:val="none" w:sz="0" w:space="0" w:color="auto"/>
            <w:left w:val="none" w:sz="0" w:space="0" w:color="auto"/>
            <w:bottom w:val="none" w:sz="0" w:space="0" w:color="auto"/>
            <w:right w:val="none" w:sz="0" w:space="0" w:color="auto"/>
          </w:divBdr>
        </w:div>
        <w:div w:id="1063914946">
          <w:marLeft w:val="640"/>
          <w:marRight w:val="0"/>
          <w:marTop w:val="0"/>
          <w:marBottom w:val="0"/>
          <w:divBdr>
            <w:top w:val="none" w:sz="0" w:space="0" w:color="auto"/>
            <w:left w:val="none" w:sz="0" w:space="0" w:color="auto"/>
            <w:bottom w:val="none" w:sz="0" w:space="0" w:color="auto"/>
            <w:right w:val="none" w:sz="0" w:space="0" w:color="auto"/>
          </w:divBdr>
        </w:div>
        <w:div w:id="1065302399">
          <w:marLeft w:val="640"/>
          <w:marRight w:val="0"/>
          <w:marTop w:val="0"/>
          <w:marBottom w:val="0"/>
          <w:divBdr>
            <w:top w:val="none" w:sz="0" w:space="0" w:color="auto"/>
            <w:left w:val="none" w:sz="0" w:space="0" w:color="auto"/>
            <w:bottom w:val="none" w:sz="0" w:space="0" w:color="auto"/>
            <w:right w:val="none" w:sz="0" w:space="0" w:color="auto"/>
          </w:divBdr>
        </w:div>
      </w:divsChild>
    </w:div>
    <w:div w:id="254829250">
      <w:bodyDiv w:val="1"/>
      <w:marLeft w:val="0"/>
      <w:marRight w:val="0"/>
      <w:marTop w:val="0"/>
      <w:marBottom w:val="0"/>
      <w:divBdr>
        <w:top w:val="none" w:sz="0" w:space="0" w:color="auto"/>
        <w:left w:val="none" w:sz="0" w:space="0" w:color="auto"/>
        <w:bottom w:val="none" w:sz="0" w:space="0" w:color="auto"/>
        <w:right w:val="none" w:sz="0" w:space="0" w:color="auto"/>
      </w:divBdr>
      <w:divsChild>
        <w:div w:id="7604286">
          <w:marLeft w:val="640"/>
          <w:marRight w:val="0"/>
          <w:marTop w:val="0"/>
          <w:marBottom w:val="0"/>
          <w:divBdr>
            <w:top w:val="none" w:sz="0" w:space="0" w:color="auto"/>
            <w:left w:val="none" w:sz="0" w:space="0" w:color="auto"/>
            <w:bottom w:val="none" w:sz="0" w:space="0" w:color="auto"/>
            <w:right w:val="none" w:sz="0" w:space="0" w:color="auto"/>
          </w:divBdr>
        </w:div>
        <w:div w:id="35276538">
          <w:marLeft w:val="640"/>
          <w:marRight w:val="0"/>
          <w:marTop w:val="0"/>
          <w:marBottom w:val="0"/>
          <w:divBdr>
            <w:top w:val="none" w:sz="0" w:space="0" w:color="auto"/>
            <w:left w:val="none" w:sz="0" w:space="0" w:color="auto"/>
            <w:bottom w:val="none" w:sz="0" w:space="0" w:color="auto"/>
            <w:right w:val="none" w:sz="0" w:space="0" w:color="auto"/>
          </w:divBdr>
        </w:div>
        <w:div w:id="75397612">
          <w:marLeft w:val="640"/>
          <w:marRight w:val="0"/>
          <w:marTop w:val="0"/>
          <w:marBottom w:val="0"/>
          <w:divBdr>
            <w:top w:val="none" w:sz="0" w:space="0" w:color="auto"/>
            <w:left w:val="none" w:sz="0" w:space="0" w:color="auto"/>
            <w:bottom w:val="none" w:sz="0" w:space="0" w:color="auto"/>
            <w:right w:val="none" w:sz="0" w:space="0" w:color="auto"/>
          </w:divBdr>
        </w:div>
        <w:div w:id="83648876">
          <w:marLeft w:val="640"/>
          <w:marRight w:val="0"/>
          <w:marTop w:val="0"/>
          <w:marBottom w:val="0"/>
          <w:divBdr>
            <w:top w:val="none" w:sz="0" w:space="0" w:color="auto"/>
            <w:left w:val="none" w:sz="0" w:space="0" w:color="auto"/>
            <w:bottom w:val="none" w:sz="0" w:space="0" w:color="auto"/>
            <w:right w:val="none" w:sz="0" w:space="0" w:color="auto"/>
          </w:divBdr>
        </w:div>
        <w:div w:id="104623232">
          <w:marLeft w:val="640"/>
          <w:marRight w:val="0"/>
          <w:marTop w:val="0"/>
          <w:marBottom w:val="0"/>
          <w:divBdr>
            <w:top w:val="none" w:sz="0" w:space="0" w:color="auto"/>
            <w:left w:val="none" w:sz="0" w:space="0" w:color="auto"/>
            <w:bottom w:val="none" w:sz="0" w:space="0" w:color="auto"/>
            <w:right w:val="none" w:sz="0" w:space="0" w:color="auto"/>
          </w:divBdr>
        </w:div>
        <w:div w:id="112747984">
          <w:marLeft w:val="640"/>
          <w:marRight w:val="0"/>
          <w:marTop w:val="0"/>
          <w:marBottom w:val="0"/>
          <w:divBdr>
            <w:top w:val="none" w:sz="0" w:space="0" w:color="auto"/>
            <w:left w:val="none" w:sz="0" w:space="0" w:color="auto"/>
            <w:bottom w:val="none" w:sz="0" w:space="0" w:color="auto"/>
            <w:right w:val="none" w:sz="0" w:space="0" w:color="auto"/>
          </w:divBdr>
        </w:div>
        <w:div w:id="120468109">
          <w:marLeft w:val="640"/>
          <w:marRight w:val="0"/>
          <w:marTop w:val="0"/>
          <w:marBottom w:val="0"/>
          <w:divBdr>
            <w:top w:val="none" w:sz="0" w:space="0" w:color="auto"/>
            <w:left w:val="none" w:sz="0" w:space="0" w:color="auto"/>
            <w:bottom w:val="none" w:sz="0" w:space="0" w:color="auto"/>
            <w:right w:val="none" w:sz="0" w:space="0" w:color="auto"/>
          </w:divBdr>
        </w:div>
        <w:div w:id="152528302">
          <w:marLeft w:val="640"/>
          <w:marRight w:val="0"/>
          <w:marTop w:val="0"/>
          <w:marBottom w:val="0"/>
          <w:divBdr>
            <w:top w:val="none" w:sz="0" w:space="0" w:color="auto"/>
            <w:left w:val="none" w:sz="0" w:space="0" w:color="auto"/>
            <w:bottom w:val="none" w:sz="0" w:space="0" w:color="auto"/>
            <w:right w:val="none" w:sz="0" w:space="0" w:color="auto"/>
          </w:divBdr>
        </w:div>
        <w:div w:id="169955316">
          <w:marLeft w:val="640"/>
          <w:marRight w:val="0"/>
          <w:marTop w:val="0"/>
          <w:marBottom w:val="0"/>
          <w:divBdr>
            <w:top w:val="none" w:sz="0" w:space="0" w:color="auto"/>
            <w:left w:val="none" w:sz="0" w:space="0" w:color="auto"/>
            <w:bottom w:val="none" w:sz="0" w:space="0" w:color="auto"/>
            <w:right w:val="none" w:sz="0" w:space="0" w:color="auto"/>
          </w:divBdr>
        </w:div>
        <w:div w:id="176387928">
          <w:marLeft w:val="640"/>
          <w:marRight w:val="0"/>
          <w:marTop w:val="0"/>
          <w:marBottom w:val="0"/>
          <w:divBdr>
            <w:top w:val="none" w:sz="0" w:space="0" w:color="auto"/>
            <w:left w:val="none" w:sz="0" w:space="0" w:color="auto"/>
            <w:bottom w:val="none" w:sz="0" w:space="0" w:color="auto"/>
            <w:right w:val="none" w:sz="0" w:space="0" w:color="auto"/>
          </w:divBdr>
        </w:div>
        <w:div w:id="211842403">
          <w:marLeft w:val="640"/>
          <w:marRight w:val="0"/>
          <w:marTop w:val="0"/>
          <w:marBottom w:val="0"/>
          <w:divBdr>
            <w:top w:val="none" w:sz="0" w:space="0" w:color="auto"/>
            <w:left w:val="none" w:sz="0" w:space="0" w:color="auto"/>
            <w:bottom w:val="none" w:sz="0" w:space="0" w:color="auto"/>
            <w:right w:val="none" w:sz="0" w:space="0" w:color="auto"/>
          </w:divBdr>
        </w:div>
        <w:div w:id="243494837">
          <w:marLeft w:val="640"/>
          <w:marRight w:val="0"/>
          <w:marTop w:val="0"/>
          <w:marBottom w:val="0"/>
          <w:divBdr>
            <w:top w:val="none" w:sz="0" w:space="0" w:color="auto"/>
            <w:left w:val="none" w:sz="0" w:space="0" w:color="auto"/>
            <w:bottom w:val="none" w:sz="0" w:space="0" w:color="auto"/>
            <w:right w:val="none" w:sz="0" w:space="0" w:color="auto"/>
          </w:divBdr>
        </w:div>
        <w:div w:id="244804355">
          <w:marLeft w:val="640"/>
          <w:marRight w:val="0"/>
          <w:marTop w:val="0"/>
          <w:marBottom w:val="0"/>
          <w:divBdr>
            <w:top w:val="none" w:sz="0" w:space="0" w:color="auto"/>
            <w:left w:val="none" w:sz="0" w:space="0" w:color="auto"/>
            <w:bottom w:val="none" w:sz="0" w:space="0" w:color="auto"/>
            <w:right w:val="none" w:sz="0" w:space="0" w:color="auto"/>
          </w:divBdr>
        </w:div>
        <w:div w:id="248008786">
          <w:marLeft w:val="640"/>
          <w:marRight w:val="0"/>
          <w:marTop w:val="0"/>
          <w:marBottom w:val="0"/>
          <w:divBdr>
            <w:top w:val="none" w:sz="0" w:space="0" w:color="auto"/>
            <w:left w:val="none" w:sz="0" w:space="0" w:color="auto"/>
            <w:bottom w:val="none" w:sz="0" w:space="0" w:color="auto"/>
            <w:right w:val="none" w:sz="0" w:space="0" w:color="auto"/>
          </w:divBdr>
        </w:div>
        <w:div w:id="271014660">
          <w:marLeft w:val="640"/>
          <w:marRight w:val="0"/>
          <w:marTop w:val="0"/>
          <w:marBottom w:val="0"/>
          <w:divBdr>
            <w:top w:val="none" w:sz="0" w:space="0" w:color="auto"/>
            <w:left w:val="none" w:sz="0" w:space="0" w:color="auto"/>
            <w:bottom w:val="none" w:sz="0" w:space="0" w:color="auto"/>
            <w:right w:val="none" w:sz="0" w:space="0" w:color="auto"/>
          </w:divBdr>
        </w:div>
        <w:div w:id="281618256">
          <w:marLeft w:val="640"/>
          <w:marRight w:val="0"/>
          <w:marTop w:val="0"/>
          <w:marBottom w:val="0"/>
          <w:divBdr>
            <w:top w:val="none" w:sz="0" w:space="0" w:color="auto"/>
            <w:left w:val="none" w:sz="0" w:space="0" w:color="auto"/>
            <w:bottom w:val="none" w:sz="0" w:space="0" w:color="auto"/>
            <w:right w:val="none" w:sz="0" w:space="0" w:color="auto"/>
          </w:divBdr>
        </w:div>
        <w:div w:id="281813258">
          <w:marLeft w:val="640"/>
          <w:marRight w:val="0"/>
          <w:marTop w:val="0"/>
          <w:marBottom w:val="0"/>
          <w:divBdr>
            <w:top w:val="none" w:sz="0" w:space="0" w:color="auto"/>
            <w:left w:val="none" w:sz="0" w:space="0" w:color="auto"/>
            <w:bottom w:val="none" w:sz="0" w:space="0" w:color="auto"/>
            <w:right w:val="none" w:sz="0" w:space="0" w:color="auto"/>
          </w:divBdr>
        </w:div>
        <w:div w:id="324169613">
          <w:marLeft w:val="640"/>
          <w:marRight w:val="0"/>
          <w:marTop w:val="0"/>
          <w:marBottom w:val="0"/>
          <w:divBdr>
            <w:top w:val="none" w:sz="0" w:space="0" w:color="auto"/>
            <w:left w:val="none" w:sz="0" w:space="0" w:color="auto"/>
            <w:bottom w:val="none" w:sz="0" w:space="0" w:color="auto"/>
            <w:right w:val="none" w:sz="0" w:space="0" w:color="auto"/>
          </w:divBdr>
        </w:div>
        <w:div w:id="331418225">
          <w:marLeft w:val="640"/>
          <w:marRight w:val="0"/>
          <w:marTop w:val="0"/>
          <w:marBottom w:val="0"/>
          <w:divBdr>
            <w:top w:val="none" w:sz="0" w:space="0" w:color="auto"/>
            <w:left w:val="none" w:sz="0" w:space="0" w:color="auto"/>
            <w:bottom w:val="none" w:sz="0" w:space="0" w:color="auto"/>
            <w:right w:val="none" w:sz="0" w:space="0" w:color="auto"/>
          </w:divBdr>
        </w:div>
        <w:div w:id="354231540">
          <w:marLeft w:val="640"/>
          <w:marRight w:val="0"/>
          <w:marTop w:val="0"/>
          <w:marBottom w:val="0"/>
          <w:divBdr>
            <w:top w:val="none" w:sz="0" w:space="0" w:color="auto"/>
            <w:left w:val="none" w:sz="0" w:space="0" w:color="auto"/>
            <w:bottom w:val="none" w:sz="0" w:space="0" w:color="auto"/>
            <w:right w:val="none" w:sz="0" w:space="0" w:color="auto"/>
          </w:divBdr>
        </w:div>
        <w:div w:id="371658647">
          <w:marLeft w:val="640"/>
          <w:marRight w:val="0"/>
          <w:marTop w:val="0"/>
          <w:marBottom w:val="0"/>
          <w:divBdr>
            <w:top w:val="none" w:sz="0" w:space="0" w:color="auto"/>
            <w:left w:val="none" w:sz="0" w:space="0" w:color="auto"/>
            <w:bottom w:val="none" w:sz="0" w:space="0" w:color="auto"/>
            <w:right w:val="none" w:sz="0" w:space="0" w:color="auto"/>
          </w:divBdr>
        </w:div>
        <w:div w:id="379329728">
          <w:marLeft w:val="640"/>
          <w:marRight w:val="0"/>
          <w:marTop w:val="0"/>
          <w:marBottom w:val="0"/>
          <w:divBdr>
            <w:top w:val="none" w:sz="0" w:space="0" w:color="auto"/>
            <w:left w:val="none" w:sz="0" w:space="0" w:color="auto"/>
            <w:bottom w:val="none" w:sz="0" w:space="0" w:color="auto"/>
            <w:right w:val="none" w:sz="0" w:space="0" w:color="auto"/>
          </w:divBdr>
        </w:div>
        <w:div w:id="405227749">
          <w:marLeft w:val="640"/>
          <w:marRight w:val="0"/>
          <w:marTop w:val="0"/>
          <w:marBottom w:val="0"/>
          <w:divBdr>
            <w:top w:val="none" w:sz="0" w:space="0" w:color="auto"/>
            <w:left w:val="none" w:sz="0" w:space="0" w:color="auto"/>
            <w:bottom w:val="none" w:sz="0" w:space="0" w:color="auto"/>
            <w:right w:val="none" w:sz="0" w:space="0" w:color="auto"/>
          </w:divBdr>
        </w:div>
        <w:div w:id="440150943">
          <w:marLeft w:val="640"/>
          <w:marRight w:val="0"/>
          <w:marTop w:val="0"/>
          <w:marBottom w:val="0"/>
          <w:divBdr>
            <w:top w:val="none" w:sz="0" w:space="0" w:color="auto"/>
            <w:left w:val="none" w:sz="0" w:space="0" w:color="auto"/>
            <w:bottom w:val="none" w:sz="0" w:space="0" w:color="auto"/>
            <w:right w:val="none" w:sz="0" w:space="0" w:color="auto"/>
          </w:divBdr>
        </w:div>
        <w:div w:id="447168450">
          <w:marLeft w:val="640"/>
          <w:marRight w:val="0"/>
          <w:marTop w:val="0"/>
          <w:marBottom w:val="0"/>
          <w:divBdr>
            <w:top w:val="none" w:sz="0" w:space="0" w:color="auto"/>
            <w:left w:val="none" w:sz="0" w:space="0" w:color="auto"/>
            <w:bottom w:val="none" w:sz="0" w:space="0" w:color="auto"/>
            <w:right w:val="none" w:sz="0" w:space="0" w:color="auto"/>
          </w:divBdr>
        </w:div>
        <w:div w:id="451024932">
          <w:marLeft w:val="640"/>
          <w:marRight w:val="0"/>
          <w:marTop w:val="0"/>
          <w:marBottom w:val="0"/>
          <w:divBdr>
            <w:top w:val="none" w:sz="0" w:space="0" w:color="auto"/>
            <w:left w:val="none" w:sz="0" w:space="0" w:color="auto"/>
            <w:bottom w:val="none" w:sz="0" w:space="0" w:color="auto"/>
            <w:right w:val="none" w:sz="0" w:space="0" w:color="auto"/>
          </w:divBdr>
        </w:div>
        <w:div w:id="459424393">
          <w:marLeft w:val="640"/>
          <w:marRight w:val="0"/>
          <w:marTop w:val="0"/>
          <w:marBottom w:val="0"/>
          <w:divBdr>
            <w:top w:val="none" w:sz="0" w:space="0" w:color="auto"/>
            <w:left w:val="none" w:sz="0" w:space="0" w:color="auto"/>
            <w:bottom w:val="none" w:sz="0" w:space="0" w:color="auto"/>
            <w:right w:val="none" w:sz="0" w:space="0" w:color="auto"/>
          </w:divBdr>
        </w:div>
        <w:div w:id="471558665">
          <w:marLeft w:val="640"/>
          <w:marRight w:val="0"/>
          <w:marTop w:val="0"/>
          <w:marBottom w:val="0"/>
          <w:divBdr>
            <w:top w:val="none" w:sz="0" w:space="0" w:color="auto"/>
            <w:left w:val="none" w:sz="0" w:space="0" w:color="auto"/>
            <w:bottom w:val="none" w:sz="0" w:space="0" w:color="auto"/>
            <w:right w:val="none" w:sz="0" w:space="0" w:color="auto"/>
          </w:divBdr>
        </w:div>
        <w:div w:id="500778489">
          <w:marLeft w:val="640"/>
          <w:marRight w:val="0"/>
          <w:marTop w:val="0"/>
          <w:marBottom w:val="0"/>
          <w:divBdr>
            <w:top w:val="none" w:sz="0" w:space="0" w:color="auto"/>
            <w:left w:val="none" w:sz="0" w:space="0" w:color="auto"/>
            <w:bottom w:val="none" w:sz="0" w:space="0" w:color="auto"/>
            <w:right w:val="none" w:sz="0" w:space="0" w:color="auto"/>
          </w:divBdr>
        </w:div>
        <w:div w:id="518587306">
          <w:marLeft w:val="640"/>
          <w:marRight w:val="0"/>
          <w:marTop w:val="0"/>
          <w:marBottom w:val="0"/>
          <w:divBdr>
            <w:top w:val="none" w:sz="0" w:space="0" w:color="auto"/>
            <w:left w:val="none" w:sz="0" w:space="0" w:color="auto"/>
            <w:bottom w:val="none" w:sz="0" w:space="0" w:color="auto"/>
            <w:right w:val="none" w:sz="0" w:space="0" w:color="auto"/>
          </w:divBdr>
        </w:div>
        <w:div w:id="540702472">
          <w:marLeft w:val="640"/>
          <w:marRight w:val="0"/>
          <w:marTop w:val="0"/>
          <w:marBottom w:val="0"/>
          <w:divBdr>
            <w:top w:val="none" w:sz="0" w:space="0" w:color="auto"/>
            <w:left w:val="none" w:sz="0" w:space="0" w:color="auto"/>
            <w:bottom w:val="none" w:sz="0" w:space="0" w:color="auto"/>
            <w:right w:val="none" w:sz="0" w:space="0" w:color="auto"/>
          </w:divBdr>
        </w:div>
        <w:div w:id="558126230">
          <w:marLeft w:val="640"/>
          <w:marRight w:val="0"/>
          <w:marTop w:val="0"/>
          <w:marBottom w:val="0"/>
          <w:divBdr>
            <w:top w:val="none" w:sz="0" w:space="0" w:color="auto"/>
            <w:left w:val="none" w:sz="0" w:space="0" w:color="auto"/>
            <w:bottom w:val="none" w:sz="0" w:space="0" w:color="auto"/>
            <w:right w:val="none" w:sz="0" w:space="0" w:color="auto"/>
          </w:divBdr>
        </w:div>
        <w:div w:id="582183453">
          <w:marLeft w:val="640"/>
          <w:marRight w:val="0"/>
          <w:marTop w:val="0"/>
          <w:marBottom w:val="0"/>
          <w:divBdr>
            <w:top w:val="none" w:sz="0" w:space="0" w:color="auto"/>
            <w:left w:val="none" w:sz="0" w:space="0" w:color="auto"/>
            <w:bottom w:val="none" w:sz="0" w:space="0" w:color="auto"/>
            <w:right w:val="none" w:sz="0" w:space="0" w:color="auto"/>
          </w:divBdr>
        </w:div>
        <w:div w:id="585264465">
          <w:marLeft w:val="640"/>
          <w:marRight w:val="0"/>
          <w:marTop w:val="0"/>
          <w:marBottom w:val="0"/>
          <w:divBdr>
            <w:top w:val="none" w:sz="0" w:space="0" w:color="auto"/>
            <w:left w:val="none" w:sz="0" w:space="0" w:color="auto"/>
            <w:bottom w:val="none" w:sz="0" w:space="0" w:color="auto"/>
            <w:right w:val="none" w:sz="0" w:space="0" w:color="auto"/>
          </w:divBdr>
        </w:div>
        <w:div w:id="615261168">
          <w:marLeft w:val="640"/>
          <w:marRight w:val="0"/>
          <w:marTop w:val="0"/>
          <w:marBottom w:val="0"/>
          <w:divBdr>
            <w:top w:val="none" w:sz="0" w:space="0" w:color="auto"/>
            <w:left w:val="none" w:sz="0" w:space="0" w:color="auto"/>
            <w:bottom w:val="none" w:sz="0" w:space="0" w:color="auto"/>
            <w:right w:val="none" w:sz="0" w:space="0" w:color="auto"/>
          </w:divBdr>
        </w:div>
        <w:div w:id="634138423">
          <w:marLeft w:val="640"/>
          <w:marRight w:val="0"/>
          <w:marTop w:val="0"/>
          <w:marBottom w:val="0"/>
          <w:divBdr>
            <w:top w:val="none" w:sz="0" w:space="0" w:color="auto"/>
            <w:left w:val="none" w:sz="0" w:space="0" w:color="auto"/>
            <w:bottom w:val="none" w:sz="0" w:space="0" w:color="auto"/>
            <w:right w:val="none" w:sz="0" w:space="0" w:color="auto"/>
          </w:divBdr>
        </w:div>
        <w:div w:id="637809713">
          <w:marLeft w:val="640"/>
          <w:marRight w:val="0"/>
          <w:marTop w:val="0"/>
          <w:marBottom w:val="0"/>
          <w:divBdr>
            <w:top w:val="none" w:sz="0" w:space="0" w:color="auto"/>
            <w:left w:val="none" w:sz="0" w:space="0" w:color="auto"/>
            <w:bottom w:val="none" w:sz="0" w:space="0" w:color="auto"/>
            <w:right w:val="none" w:sz="0" w:space="0" w:color="auto"/>
          </w:divBdr>
        </w:div>
        <w:div w:id="639725639">
          <w:marLeft w:val="640"/>
          <w:marRight w:val="0"/>
          <w:marTop w:val="0"/>
          <w:marBottom w:val="0"/>
          <w:divBdr>
            <w:top w:val="none" w:sz="0" w:space="0" w:color="auto"/>
            <w:left w:val="none" w:sz="0" w:space="0" w:color="auto"/>
            <w:bottom w:val="none" w:sz="0" w:space="0" w:color="auto"/>
            <w:right w:val="none" w:sz="0" w:space="0" w:color="auto"/>
          </w:divBdr>
        </w:div>
        <w:div w:id="640498056">
          <w:marLeft w:val="640"/>
          <w:marRight w:val="0"/>
          <w:marTop w:val="0"/>
          <w:marBottom w:val="0"/>
          <w:divBdr>
            <w:top w:val="none" w:sz="0" w:space="0" w:color="auto"/>
            <w:left w:val="none" w:sz="0" w:space="0" w:color="auto"/>
            <w:bottom w:val="none" w:sz="0" w:space="0" w:color="auto"/>
            <w:right w:val="none" w:sz="0" w:space="0" w:color="auto"/>
          </w:divBdr>
        </w:div>
        <w:div w:id="670260609">
          <w:marLeft w:val="640"/>
          <w:marRight w:val="0"/>
          <w:marTop w:val="0"/>
          <w:marBottom w:val="0"/>
          <w:divBdr>
            <w:top w:val="none" w:sz="0" w:space="0" w:color="auto"/>
            <w:left w:val="none" w:sz="0" w:space="0" w:color="auto"/>
            <w:bottom w:val="none" w:sz="0" w:space="0" w:color="auto"/>
            <w:right w:val="none" w:sz="0" w:space="0" w:color="auto"/>
          </w:divBdr>
        </w:div>
        <w:div w:id="671375593">
          <w:marLeft w:val="640"/>
          <w:marRight w:val="0"/>
          <w:marTop w:val="0"/>
          <w:marBottom w:val="0"/>
          <w:divBdr>
            <w:top w:val="none" w:sz="0" w:space="0" w:color="auto"/>
            <w:left w:val="none" w:sz="0" w:space="0" w:color="auto"/>
            <w:bottom w:val="none" w:sz="0" w:space="0" w:color="auto"/>
            <w:right w:val="none" w:sz="0" w:space="0" w:color="auto"/>
          </w:divBdr>
        </w:div>
        <w:div w:id="824004836">
          <w:marLeft w:val="640"/>
          <w:marRight w:val="0"/>
          <w:marTop w:val="0"/>
          <w:marBottom w:val="0"/>
          <w:divBdr>
            <w:top w:val="none" w:sz="0" w:space="0" w:color="auto"/>
            <w:left w:val="none" w:sz="0" w:space="0" w:color="auto"/>
            <w:bottom w:val="none" w:sz="0" w:space="0" w:color="auto"/>
            <w:right w:val="none" w:sz="0" w:space="0" w:color="auto"/>
          </w:divBdr>
        </w:div>
        <w:div w:id="827982954">
          <w:marLeft w:val="640"/>
          <w:marRight w:val="0"/>
          <w:marTop w:val="0"/>
          <w:marBottom w:val="0"/>
          <w:divBdr>
            <w:top w:val="none" w:sz="0" w:space="0" w:color="auto"/>
            <w:left w:val="none" w:sz="0" w:space="0" w:color="auto"/>
            <w:bottom w:val="none" w:sz="0" w:space="0" w:color="auto"/>
            <w:right w:val="none" w:sz="0" w:space="0" w:color="auto"/>
          </w:divBdr>
        </w:div>
        <w:div w:id="829760513">
          <w:marLeft w:val="640"/>
          <w:marRight w:val="0"/>
          <w:marTop w:val="0"/>
          <w:marBottom w:val="0"/>
          <w:divBdr>
            <w:top w:val="none" w:sz="0" w:space="0" w:color="auto"/>
            <w:left w:val="none" w:sz="0" w:space="0" w:color="auto"/>
            <w:bottom w:val="none" w:sz="0" w:space="0" w:color="auto"/>
            <w:right w:val="none" w:sz="0" w:space="0" w:color="auto"/>
          </w:divBdr>
        </w:div>
        <w:div w:id="849830267">
          <w:marLeft w:val="640"/>
          <w:marRight w:val="0"/>
          <w:marTop w:val="0"/>
          <w:marBottom w:val="0"/>
          <w:divBdr>
            <w:top w:val="none" w:sz="0" w:space="0" w:color="auto"/>
            <w:left w:val="none" w:sz="0" w:space="0" w:color="auto"/>
            <w:bottom w:val="none" w:sz="0" w:space="0" w:color="auto"/>
            <w:right w:val="none" w:sz="0" w:space="0" w:color="auto"/>
          </w:divBdr>
        </w:div>
        <w:div w:id="872352428">
          <w:marLeft w:val="640"/>
          <w:marRight w:val="0"/>
          <w:marTop w:val="0"/>
          <w:marBottom w:val="0"/>
          <w:divBdr>
            <w:top w:val="none" w:sz="0" w:space="0" w:color="auto"/>
            <w:left w:val="none" w:sz="0" w:space="0" w:color="auto"/>
            <w:bottom w:val="none" w:sz="0" w:space="0" w:color="auto"/>
            <w:right w:val="none" w:sz="0" w:space="0" w:color="auto"/>
          </w:divBdr>
        </w:div>
        <w:div w:id="892422088">
          <w:marLeft w:val="640"/>
          <w:marRight w:val="0"/>
          <w:marTop w:val="0"/>
          <w:marBottom w:val="0"/>
          <w:divBdr>
            <w:top w:val="none" w:sz="0" w:space="0" w:color="auto"/>
            <w:left w:val="none" w:sz="0" w:space="0" w:color="auto"/>
            <w:bottom w:val="none" w:sz="0" w:space="0" w:color="auto"/>
            <w:right w:val="none" w:sz="0" w:space="0" w:color="auto"/>
          </w:divBdr>
        </w:div>
        <w:div w:id="960384154">
          <w:marLeft w:val="640"/>
          <w:marRight w:val="0"/>
          <w:marTop w:val="0"/>
          <w:marBottom w:val="0"/>
          <w:divBdr>
            <w:top w:val="none" w:sz="0" w:space="0" w:color="auto"/>
            <w:left w:val="none" w:sz="0" w:space="0" w:color="auto"/>
            <w:bottom w:val="none" w:sz="0" w:space="0" w:color="auto"/>
            <w:right w:val="none" w:sz="0" w:space="0" w:color="auto"/>
          </w:divBdr>
        </w:div>
        <w:div w:id="1016493837">
          <w:marLeft w:val="640"/>
          <w:marRight w:val="0"/>
          <w:marTop w:val="0"/>
          <w:marBottom w:val="0"/>
          <w:divBdr>
            <w:top w:val="none" w:sz="0" w:space="0" w:color="auto"/>
            <w:left w:val="none" w:sz="0" w:space="0" w:color="auto"/>
            <w:bottom w:val="none" w:sz="0" w:space="0" w:color="auto"/>
            <w:right w:val="none" w:sz="0" w:space="0" w:color="auto"/>
          </w:divBdr>
        </w:div>
        <w:div w:id="1041519983">
          <w:marLeft w:val="640"/>
          <w:marRight w:val="0"/>
          <w:marTop w:val="0"/>
          <w:marBottom w:val="0"/>
          <w:divBdr>
            <w:top w:val="none" w:sz="0" w:space="0" w:color="auto"/>
            <w:left w:val="none" w:sz="0" w:space="0" w:color="auto"/>
            <w:bottom w:val="none" w:sz="0" w:space="0" w:color="auto"/>
            <w:right w:val="none" w:sz="0" w:space="0" w:color="auto"/>
          </w:divBdr>
        </w:div>
        <w:div w:id="1068959970">
          <w:marLeft w:val="640"/>
          <w:marRight w:val="0"/>
          <w:marTop w:val="0"/>
          <w:marBottom w:val="0"/>
          <w:divBdr>
            <w:top w:val="none" w:sz="0" w:space="0" w:color="auto"/>
            <w:left w:val="none" w:sz="0" w:space="0" w:color="auto"/>
            <w:bottom w:val="none" w:sz="0" w:space="0" w:color="auto"/>
            <w:right w:val="none" w:sz="0" w:space="0" w:color="auto"/>
          </w:divBdr>
        </w:div>
        <w:div w:id="1089621241">
          <w:marLeft w:val="640"/>
          <w:marRight w:val="0"/>
          <w:marTop w:val="0"/>
          <w:marBottom w:val="0"/>
          <w:divBdr>
            <w:top w:val="none" w:sz="0" w:space="0" w:color="auto"/>
            <w:left w:val="none" w:sz="0" w:space="0" w:color="auto"/>
            <w:bottom w:val="none" w:sz="0" w:space="0" w:color="auto"/>
            <w:right w:val="none" w:sz="0" w:space="0" w:color="auto"/>
          </w:divBdr>
        </w:div>
        <w:div w:id="1090584654">
          <w:marLeft w:val="640"/>
          <w:marRight w:val="0"/>
          <w:marTop w:val="0"/>
          <w:marBottom w:val="0"/>
          <w:divBdr>
            <w:top w:val="none" w:sz="0" w:space="0" w:color="auto"/>
            <w:left w:val="none" w:sz="0" w:space="0" w:color="auto"/>
            <w:bottom w:val="none" w:sz="0" w:space="0" w:color="auto"/>
            <w:right w:val="none" w:sz="0" w:space="0" w:color="auto"/>
          </w:divBdr>
        </w:div>
        <w:div w:id="1096054767">
          <w:marLeft w:val="640"/>
          <w:marRight w:val="0"/>
          <w:marTop w:val="0"/>
          <w:marBottom w:val="0"/>
          <w:divBdr>
            <w:top w:val="none" w:sz="0" w:space="0" w:color="auto"/>
            <w:left w:val="none" w:sz="0" w:space="0" w:color="auto"/>
            <w:bottom w:val="none" w:sz="0" w:space="0" w:color="auto"/>
            <w:right w:val="none" w:sz="0" w:space="0" w:color="auto"/>
          </w:divBdr>
        </w:div>
        <w:div w:id="1100838435">
          <w:marLeft w:val="640"/>
          <w:marRight w:val="0"/>
          <w:marTop w:val="0"/>
          <w:marBottom w:val="0"/>
          <w:divBdr>
            <w:top w:val="none" w:sz="0" w:space="0" w:color="auto"/>
            <w:left w:val="none" w:sz="0" w:space="0" w:color="auto"/>
            <w:bottom w:val="none" w:sz="0" w:space="0" w:color="auto"/>
            <w:right w:val="none" w:sz="0" w:space="0" w:color="auto"/>
          </w:divBdr>
        </w:div>
        <w:div w:id="1116214129">
          <w:marLeft w:val="640"/>
          <w:marRight w:val="0"/>
          <w:marTop w:val="0"/>
          <w:marBottom w:val="0"/>
          <w:divBdr>
            <w:top w:val="none" w:sz="0" w:space="0" w:color="auto"/>
            <w:left w:val="none" w:sz="0" w:space="0" w:color="auto"/>
            <w:bottom w:val="none" w:sz="0" w:space="0" w:color="auto"/>
            <w:right w:val="none" w:sz="0" w:space="0" w:color="auto"/>
          </w:divBdr>
        </w:div>
      </w:divsChild>
    </w:div>
    <w:div w:id="255287000">
      <w:bodyDiv w:val="1"/>
      <w:marLeft w:val="0"/>
      <w:marRight w:val="0"/>
      <w:marTop w:val="0"/>
      <w:marBottom w:val="0"/>
      <w:divBdr>
        <w:top w:val="none" w:sz="0" w:space="0" w:color="auto"/>
        <w:left w:val="none" w:sz="0" w:space="0" w:color="auto"/>
        <w:bottom w:val="none" w:sz="0" w:space="0" w:color="auto"/>
        <w:right w:val="none" w:sz="0" w:space="0" w:color="auto"/>
      </w:divBdr>
      <w:divsChild>
        <w:div w:id="15667772">
          <w:marLeft w:val="640"/>
          <w:marRight w:val="0"/>
          <w:marTop w:val="0"/>
          <w:marBottom w:val="0"/>
          <w:divBdr>
            <w:top w:val="none" w:sz="0" w:space="0" w:color="auto"/>
            <w:left w:val="none" w:sz="0" w:space="0" w:color="auto"/>
            <w:bottom w:val="none" w:sz="0" w:space="0" w:color="auto"/>
            <w:right w:val="none" w:sz="0" w:space="0" w:color="auto"/>
          </w:divBdr>
        </w:div>
        <w:div w:id="44255819">
          <w:marLeft w:val="640"/>
          <w:marRight w:val="0"/>
          <w:marTop w:val="0"/>
          <w:marBottom w:val="0"/>
          <w:divBdr>
            <w:top w:val="none" w:sz="0" w:space="0" w:color="auto"/>
            <w:left w:val="none" w:sz="0" w:space="0" w:color="auto"/>
            <w:bottom w:val="none" w:sz="0" w:space="0" w:color="auto"/>
            <w:right w:val="none" w:sz="0" w:space="0" w:color="auto"/>
          </w:divBdr>
        </w:div>
        <w:div w:id="54596178">
          <w:marLeft w:val="640"/>
          <w:marRight w:val="0"/>
          <w:marTop w:val="0"/>
          <w:marBottom w:val="0"/>
          <w:divBdr>
            <w:top w:val="none" w:sz="0" w:space="0" w:color="auto"/>
            <w:left w:val="none" w:sz="0" w:space="0" w:color="auto"/>
            <w:bottom w:val="none" w:sz="0" w:space="0" w:color="auto"/>
            <w:right w:val="none" w:sz="0" w:space="0" w:color="auto"/>
          </w:divBdr>
        </w:div>
        <w:div w:id="181239259">
          <w:marLeft w:val="640"/>
          <w:marRight w:val="0"/>
          <w:marTop w:val="0"/>
          <w:marBottom w:val="0"/>
          <w:divBdr>
            <w:top w:val="none" w:sz="0" w:space="0" w:color="auto"/>
            <w:left w:val="none" w:sz="0" w:space="0" w:color="auto"/>
            <w:bottom w:val="none" w:sz="0" w:space="0" w:color="auto"/>
            <w:right w:val="none" w:sz="0" w:space="0" w:color="auto"/>
          </w:divBdr>
        </w:div>
        <w:div w:id="193277670">
          <w:marLeft w:val="640"/>
          <w:marRight w:val="0"/>
          <w:marTop w:val="0"/>
          <w:marBottom w:val="0"/>
          <w:divBdr>
            <w:top w:val="none" w:sz="0" w:space="0" w:color="auto"/>
            <w:left w:val="none" w:sz="0" w:space="0" w:color="auto"/>
            <w:bottom w:val="none" w:sz="0" w:space="0" w:color="auto"/>
            <w:right w:val="none" w:sz="0" w:space="0" w:color="auto"/>
          </w:divBdr>
        </w:div>
        <w:div w:id="195850096">
          <w:marLeft w:val="640"/>
          <w:marRight w:val="0"/>
          <w:marTop w:val="0"/>
          <w:marBottom w:val="0"/>
          <w:divBdr>
            <w:top w:val="none" w:sz="0" w:space="0" w:color="auto"/>
            <w:left w:val="none" w:sz="0" w:space="0" w:color="auto"/>
            <w:bottom w:val="none" w:sz="0" w:space="0" w:color="auto"/>
            <w:right w:val="none" w:sz="0" w:space="0" w:color="auto"/>
          </w:divBdr>
        </w:div>
        <w:div w:id="197619854">
          <w:marLeft w:val="640"/>
          <w:marRight w:val="0"/>
          <w:marTop w:val="0"/>
          <w:marBottom w:val="0"/>
          <w:divBdr>
            <w:top w:val="none" w:sz="0" w:space="0" w:color="auto"/>
            <w:left w:val="none" w:sz="0" w:space="0" w:color="auto"/>
            <w:bottom w:val="none" w:sz="0" w:space="0" w:color="auto"/>
            <w:right w:val="none" w:sz="0" w:space="0" w:color="auto"/>
          </w:divBdr>
        </w:div>
        <w:div w:id="207760473">
          <w:marLeft w:val="640"/>
          <w:marRight w:val="0"/>
          <w:marTop w:val="0"/>
          <w:marBottom w:val="0"/>
          <w:divBdr>
            <w:top w:val="none" w:sz="0" w:space="0" w:color="auto"/>
            <w:left w:val="none" w:sz="0" w:space="0" w:color="auto"/>
            <w:bottom w:val="none" w:sz="0" w:space="0" w:color="auto"/>
            <w:right w:val="none" w:sz="0" w:space="0" w:color="auto"/>
          </w:divBdr>
        </w:div>
        <w:div w:id="272565052">
          <w:marLeft w:val="640"/>
          <w:marRight w:val="0"/>
          <w:marTop w:val="0"/>
          <w:marBottom w:val="0"/>
          <w:divBdr>
            <w:top w:val="none" w:sz="0" w:space="0" w:color="auto"/>
            <w:left w:val="none" w:sz="0" w:space="0" w:color="auto"/>
            <w:bottom w:val="none" w:sz="0" w:space="0" w:color="auto"/>
            <w:right w:val="none" w:sz="0" w:space="0" w:color="auto"/>
          </w:divBdr>
        </w:div>
        <w:div w:id="282540912">
          <w:marLeft w:val="640"/>
          <w:marRight w:val="0"/>
          <w:marTop w:val="0"/>
          <w:marBottom w:val="0"/>
          <w:divBdr>
            <w:top w:val="none" w:sz="0" w:space="0" w:color="auto"/>
            <w:left w:val="none" w:sz="0" w:space="0" w:color="auto"/>
            <w:bottom w:val="none" w:sz="0" w:space="0" w:color="auto"/>
            <w:right w:val="none" w:sz="0" w:space="0" w:color="auto"/>
          </w:divBdr>
        </w:div>
        <w:div w:id="355160351">
          <w:marLeft w:val="640"/>
          <w:marRight w:val="0"/>
          <w:marTop w:val="0"/>
          <w:marBottom w:val="0"/>
          <w:divBdr>
            <w:top w:val="none" w:sz="0" w:space="0" w:color="auto"/>
            <w:left w:val="none" w:sz="0" w:space="0" w:color="auto"/>
            <w:bottom w:val="none" w:sz="0" w:space="0" w:color="auto"/>
            <w:right w:val="none" w:sz="0" w:space="0" w:color="auto"/>
          </w:divBdr>
        </w:div>
        <w:div w:id="357630932">
          <w:marLeft w:val="640"/>
          <w:marRight w:val="0"/>
          <w:marTop w:val="0"/>
          <w:marBottom w:val="0"/>
          <w:divBdr>
            <w:top w:val="none" w:sz="0" w:space="0" w:color="auto"/>
            <w:left w:val="none" w:sz="0" w:space="0" w:color="auto"/>
            <w:bottom w:val="none" w:sz="0" w:space="0" w:color="auto"/>
            <w:right w:val="none" w:sz="0" w:space="0" w:color="auto"/>
          </w:divBdr>
        </w:div>
        <w:div w:id="418452326">
          <w:marLeft w:val="640"/>
          <w:marRight w:val="0"/>
          <w:marTop w:val="0"/>
          <w:marBottom w:val="0"/>
          <w:divBdr>
            <w:top w:val="none" w:sz="0" w:space="0" w:color="auto"/>
            <w:left w:val="none" w:sz="0" w:space="0" w:color="auto"/>
            <w:bottom w:val="none" w:sz="0" w:space="0" w:color="auto"/>
            <w:right w:val="none" w:sz="0" w:space="0" w:color="auto"/>
          </w:divBdr>
        </w:div>
        <w:div w:id="427965348">
          <w:marLeft w:val="640"/>
          <w:marRight w:val="0"/>
          <w:marTop w:val="0"/>
          <w:marBottom w:val="0"/>
          <w:divBdr>
            <w:top w:val="none" w:sz="0" w:space="0" w:color="auto"/>
            <w:left w:val="none" w:sz="0" w:space="0" w:color="auto"/>
            <w:bottom w:val="none" w:sz="0" w:space="0" w:color="auto"/>
            <w:right w:val="none" w:sz="0" w:space="0" w:color="auto"/>
          </w:divBdr>
        </w:div>
        <w:div w:id="436296462">
          <w:marLeft w:val="640"/>
          <w:marRight w:val="0"/>
          <w:marTop w:val="0"/>
          <w:marBottom w:val="0"/>
          <w:divBdr>
            <w:top w:val="none" w:sz="0" w:space="0" w:color="auto"/>
            <w:left w:val="none" w:sz="0" w:space="0" w:color="auto"/>
            <w:bottom w:val="none" w:sz="0" w:space="0" w:color="auto"/>
            <w:right w:val="none" w:sz="0" w:space="0" w:color="auto"/>
          </w:divBdr>
        </w:div>
        <w:div w:id="460072294">
          <w:marLeft w:val="640"/>
          <w:marRight w:val="0"/>
          <w:marTop w:val="0"/>
          <w:marBottom w:val="0"/>
          <w:divBdr>
            <w:top w:val="none" w:sz="0" w:space="0" w:color="auto"/>
            <w:left w:val="none" w:sz="0" w:space="0" w:color="auto"/>
            <w:bottom w:val="none" w:sz="0" w:space="0" w:color="auto"/>
            <w:right w:val="none" w:sz="0" w:space="0" w:color="auto"/>
          </w:divBdr>
        </w:div>
        <w:div w:id="505707272">
          <w:marLeft w:val="640"/>
          <w:marRight w:val="0"/>
          <w:marTop w:val="0"/>
          <w:marBottom w:val="0"/>
          <w:divBdr>
            <w:top w:val="none" w:sz="0" w:space="0" w:color="auto"/>
            <w:left w:val="none" w:sz="0" w:space="0" w:color="auto"/>
            <w:bottom w:val="none" w:sz="0" w:space="0" w:color="auto"/>
            <w:right w:val="none" w:sz="0" w:space="0" w:color="auto"/>
          </w:divBdr>
        </w:div>
        <w:div w:id="539975470">
          <w:marLeft w:val="640"/>
          <w:marRight w:val="0"/>
          <w:marTop w:val="0"/>
          <w:marBottom w:val="0"/>
          <w:divBdr>
            <w:top w:val="none" w:sz="0" w:space="0" w:color="auto"/>
            <w:left w:val="none" w:sz="0" w:space="0" w:color="auto"/>
            <w:bottom w:val="none" w:sz="0" w:space="0" w:color="auto"/>
            <w:right w:val="none" w:sz="0" w:space="0" w:color="auto"/>
          </w:divBdr>
        </w:div>
        <w:div w:id="602231896">
          <w:marLeft w:val="640"/>
          <w:marRight w:val="0"/>
          <w:marTop w:val="0"/>
          <w:marBottom w:val="0"/>
          <w:divBdr>
            <w:top w:val="none" w:sz="0" w:space="0" w:color="auto"/>
            <w:left w:val="none" w:sz="0" w:space="0" w:color="auto"/>
            <w:bottom w:val="none" w:sz="0" w:space="0" w:color="auto"/>
            <w:right w:val="none" w:sz="0" w:space="0" w:color="auto"/>
          </w:divBdr>
        </w:div>
        <w:div w:id="614674002">
          <w:marLeft w:val="640"/>
          <w:marRight w:val="0"/>
          <w:marTop w:val="0"/>
          <w:marBottom w:val="0"/>
          <w:divBdr>
            <w:top w:val="none" w:sz="0" w:space="0" w:color="auto"/>
            <w:left w:val="none" w:sz="0" w:space="0" w:color="auto"/>
            <w:bottom w:val="none" w:sz="0" w:space="0" w:color="auto"/>
            <w:right w:val="none" w:sz="0" w:space="0" w:color="auto"/>
          </w:divBdr>
        </w:div>
        <w:div w:id="619923309">
          <w:marLeft w:val="640"/>
          <w:marRight w:val="0"/>
          <w:marTop w:val="0"/>
          <w:marBottom w:val="0"/>
          <w:divBdr>
            <w:top w:val="none" w:sz="0" w:space="0" w:color="auto"/>
            <w:left w:val="none" w:sz="0" w:space="0" w:color="auto"/>
            <w:bottom w:val="none" w:sz="0" w:space="0" w:color="auto"/>
            <w:right w:val="none" w:sz="0" w:space="0" w:color="auto"/>
          </w:divBdr>
        </w:div>
        <w:div w:id="664667518">
          <w:marLeft w:val="640"/>
          <w:marRight w:val="0"/>
          <w:marTop w:val="0"/>
          <w:marBottom w:val="0"/>
          <w:divBdr>
            <w:top w:val="none" w:sz="0" w:space="0" w:color="auto"/>
            <w:left w:val="none" w:sz="0" w:space="0" w:color="auto"/>
            <w:bottom w:val="none" w:sz="0" w:space="0" w:color="auto"/>
            <w:right w:val="none" w:sz="0" w:space="0" w:color="auto"/>
          </w:divBdr>
        </w:div>
        <w:div w:id="687947226">
          <w:marLeft w:val="640"/>
          <w:marRight w:val="0"/>
          <w:marTop w:val="0"/>
          <w:marBottom w:val="0"/>
          <w:divBdr>
            <w:top w:val="none" w:sz="0" w:space="0" w:color="auto"/>
            <w:left w:val="none" w:sz="0" w:space="0" w:color="auto"/>
            <w:bottom w:val="none" w:sz="0" w:space="0" w:color="auto"/>
            <w:right w:val="none" w:sz="0" w:space="0" w:color="auto"/>
          </w:divBdr>
        </w:div>
        <w:div w:id="707998863">
          <w:marLeft w:val="640"/>
          <w:marRight w:val="0"/>
          <w:marTop w:val="0"/>
          <w:marBottom w:val="0"/>
          <w:divBdr>
            <w:top w:val="none" w:sz="0" w:space="0" w:color="auto"/>
            <w:left w:val="none" w:sz="0" w:space="0" w:color="auto"/>
            <w:bottom w:val="none" w:sz="0" w:space="0" w:color="auto"/>
            <w:right w:val="none" w:sz="0" w:space="0" w:color="auto"/>
          </w:divBdr>
        </w:div>
        <w:div w:id="725372996">
          <w:marLeft w:val="640"/>
          <w:marRight w:val="0"/>
          <w:marTop w:val="0"/>
          <w:marBottom w:val="0"/>
          <w:divBdr>
            <w:top w:val="none" w:sz="0" w:space="0" w:color="auto"/>
            <w:left w:val="none" w:sz="0" w:space="0" w:color="auto"/>
            <w:bottom w:val="none" w:sz="0" w:space="0" w:color="auto"/>
            <w:right w:val="none" w:sz="0" w:space="0" w:color="auto"/>
          </w:divBdr>
        </w:div>
        <w:div w:id="731467636">
          <w:marLeft w:val="640"/>
          <w:marRight w:val="0"/>
          <w:marTop w:val="0"/>
          <w:marBottom w:val="0"/>
          <w:divBdr>
            <w:top w:val="none" w:sz="0" w:space="0" w:color="auto"/>
            <w:left w:val="none" w:sz="0" w:space="0" w:color="auto"/>
            <w:bottom w:val="none" w:sz="0" w:space="0" w:color="auto"/>
            <w:right w:val="none" w:sz="0" w:space="0" w:color="auto"/>
          </w:divBdr>
        </w:div>
        <w:div w:id="732578116">
          <w:marLeft w:val="640"/>
          <w:marRight w:val="0"/>
          <w:marTop w:val="0"/>
          <w:marBottom w:val="0"/>
          <w:divBdr>
            <w:top w:val="none" w:sz="0" w:space="0" w:color="auto"/>
            <w:left w:val="none" w:sz="0" w:space="0" w:color="auto"/>
            <w:bottom w:val="none" w:sz="0" w:space="0" w:color="auto"/>
            <w:right w:val="none" w:sz="0" w:space="0" w:color="auto"/>
          </w:divBdr>
        </w:div>
        <w:div w:id="916011751">
          <w:marLeft w:val="640"/>
          <w:marRight w:val="0"/>
          <w:marTop w:val="0"/>
          <w:marBottom w:val="0"/>
          <w:divBdr>
            <w:top w:val="none" w:sz="0" w:space="0" w:color="auto"/>
            <w:left w:val="none" w:sz="0" w:space="0" w:color="auto"/>
            <w:bottom w:val="none" w:sz="0" w:space="0" w:color="auto"/>
            <w:right w:val="none" w:sz="0" w:space="0" w:color="auto"/>
          </w:divBdr>
        </w:div>
        <w:div w:id="919488301">
          <w:marLeft w:val="640"/>
          <w:marRight w:val="0"/>
          <w:marTop w:val="0"/>
          <w:marBottom w:val="0"/>
          <w:divBdr>
            <w:top w:val="none" w:sz="0" w:space="0" w:color="auto"/>
            <w:left w:val="none" w:sz="0" w:space="0" w:color="auto"/>
            <w:bottom w:val="none" w:sz="0" w:space="0" w:color="auto"/>
            <w:right w:val="none" w:sz="0" w:space="0" w:color="auto"/>
          </w:divBdr>
        </w:div>
        <w:div w:id="932012536">
          <w:marLeft w:val="640"/>
          <w:marRight w:val="0"/>
          <w:marTop w:val="0"/>
          <w:marBottom w:val="0"/>
          <w:divBdr>
            <w:top w:val="none" w:sz="0" w:space="0" w:color="auto"/>
            <w:left w:val="none" w:sz="0" w:space="0" w:color="auto"/>
            <w:bottom w:val="none" w:sz="0" w:space="0" w:color="auto"/>
            <w:right w:val="none" w:sz="0" w:space="0" w:color="auto"/>
          </w:divBdr>
        </w:div>
        <w:div w:id="954290202">
          <w:marLeft w:val="640"/>
          <w:marRight w:val="0"/>
          <w:marTop w:val="0"/>
          <w:marBottom w:val="0"/>
          <w:divBdr>
            <w:top w:val="none" w:sz="0" w:space="0" w:color="auto"/>
            <w:left w:val="none" w:sz="0" w:space="0" w:color="auto"/>
            <w:bottom w:val="none" w:sz="0" w:space="0" w:color="auto"/>
            <w:right w:val="none" w:sz="0" w:space="0" w:color="auto"/>
          </w:divBdr>
        </w:div>
        <w:div w:id="975260052">
          <w:marLeft w:val="640"/>
          <w:marRight w:val="0"/>
          <w:marTop w:val="0"/>
          <w:marBottom w:val="0"/>
          <w:divBdr>
            <w:top w:val="none" w:sz="0" w:space="0" w:color="auto"/>
            <w:left w:val="none" w:sz="0" w:space="0" w:color="auto"/>
            <w:bottom w:val="none" w:sz="0" w:space="0" w:color="auto"/>
            <w:right w:val="none" w:sz="0" w:space="0" w:color="auto"/>
          </w:divBdr>
        </w:div>
        <w:div w:id="981933100">
          <w:marLeft w:val="640"/>
          <w:marRight w:val="0"/>
          <w:marTop w:val="0"/>
          <w:marBottom w:val="0"/>
          <w:divBdr>
            <w:top w:val="none" w:sz="0" w:space="0" w:color="auto"/>
            <w:left w:val="none" w:sz="0" w:space="0" w:color="auto"/>
            <w:bottom w:val="none" w:sz="0" w:space="0" w:color="auto"/>
            <w:right w:val="none" w:sz="0" w:space="0" w:color="auto"/>
          </w:divBdr>
        </w:div>
        <w:div w:id="988897657">
          <w:marLeft w:val="640"/>
          <w:marRight w:val="0"/>
          <w:marTop w:val="0"/>
          <w:marBottom w:val="0"/>
          <w:divBdr>
            <w:top w:val="none" w:sz="0" w:space="0" w:color="auto"/>
            <w:left w:val="none" w:sz="0" w:space="0" w:color="auto"/>
            <w:bottom w:val="none" w:sz="0" w:space="0" w:color="auto"/>
            <w:right w:val="none" w:sz="0" w:space="0" w:color="auto"/>
          </w:divBdr>
        </w:div>
        <w:div w:id="1054816275">
          <w:marLeft w:val="640"/>
          <w:marRight w:val="0"/>
          <w:marTop w:val="0"/>
          <w:marBottom w:val="0"/>
          <w:divBdr>
            <w:top w:val="none" w:sz="0" w:space="0" w:color="auto"/>
            <w:left w:val="none" w:sz="0" w:space="0" w:color="auto"/>
            <w:bottom w:val="none" w:sz="0" w:space="0" w:color="auto"/>
            <w:right w:val="none" w:sz="0" w:space="0" w:color="auto"/>
          </w:divBdr>
        </w:div>
        <w:div w:id="1060591349">
          <w:marLeft w:val="640"/>
          <w:marRight w:val="0"/>
          <w:marTop w:val="0"/>
          <w:marBottom w:val="0"/>
          <w:divBdr>
            <w:top w:val="none" w:sz="0" w:space="0" w:color="auto"/>
            <w:left w:val="none" w:sz="0" w:space="0" w:color="auto"/>
            <w:bottom w:val="none" w:sz="0" w:space="0" w:color="auto"/>
            <w:right w:val="none" w:sz="0" w:space="0" w:color="auto"/>
          </w:divBdr>
        </w:div>
        <w:div w:id="1086267966">
          <w:marLeft w:val="640"/>
          <w:marRight w:val="0"/>
          <w:marTop w:val="0"/>
          <w:marBottom w:val="0"/>
          <w:divBdr>
            <w:top w:val="none" w:sz="0" w:space="0" w:color="auto"/>
            <w:left w:val="none" w:sz="0" w:space="0" w:color="auto"/>
            <w:bottom w:val="none" w:sz="0" w:space="0" w:color="auto"/>
            <w:right w:val="none" w:sz="0" w:space="0" w:color="auto"/>
          </w:divBdr>
        </w:div>
        <w:div w:id="1087657117">
          <w:marLeft w:val="640"/>
          <w:marRight w:val="0"/>
          <w:marTop w:val="0"/>
          <w:marBottom w:val="0"/>
          <w:divBdr>
            <w:top w:val="none" w:sz="0" w:space="0" w:color="auto"/>
            <w:left w:val="none" w:sz="0" w:space="0" w:color="auto"/>
            <w:bottom w:val="none" w:sz="0" w:space="0" w:color="auto"/>
            <w:right w:val="none" w:sz="0" w:space="0" w:color="auto"/>
          </w:divBdr>
        </w:div>
        <w:div w:id="1135953147">
          <w:marLeft w:val="640"/>
          <w:marRight w:val="0"/>
          <w:marTop w:val="0"/>
          <w:marBottom w:val="0"/>
          <w:divBdr>
            <w:top w:val="none" w:sz="0" w:space="0" w:color="auto"/>
            <w:left w:val="none" w:sz="0" w:space="0" w:color="auto"/>
            <w:bottom w:val="none" w:sz="0" w:space="0" w:color="auto"/>
            <w:right w:val="none" w:sz="0" w:space="0" w:color="auto"/>
          </w:divBdr>
        </w:div>
      </w:divsChild>
    </w:div>
    <w:div w:id="256447778">
      <w:bodyDiv w:val="1"/>
      <w:marLeft w:val="0"/>
      <w:marRight w:val="0"/>
      <w:marTop w:val="0"/>
      <w:marBottom w:val="0"/>
      <w:divBdr>
        <w:top w:val="none" w:sz="0" w:space="0" w:color="auto"/>
        <w:left w:val="none" w:sz="0" w:space="0" w:color="auto"/>
        <w:bottom w:val="none" w:sz="0" w:space="0" w:color="auto"/>
        <w:right w:val="none" w:sz="0" w:space="0" w:color="auto"/>
      </w:divBdr>
      <w:divsChild>
        <w:div w:id="4016097">
          <w:marLeft w:val="640"/>
          <w:marRight w:val="0"/>
          <w:marTop w:val="0"/>
          <w:marBottom w:val="0"/>
          <w:divBdr>
            <w:top w:val="none" w:sz="0" w:space="0" w:color="auto"/>
            <w:left w:val="none" w:sz="0" w:space="0" w:color="auto"/>
            <w:bottom w:val="none" w:sz="0" w:space="0" w:color="auto"/>
            <w:right w:val="none" w:sz="0" w:space="0" w:color="auto"/>
          </w:divBdr>
        </w:div>
        <w:div w:id="43339460">
          <w:marLeft w:val="640"/>
          <w:marRight w:val="0"/>
          <w:marTop w:val="0"/>
          <w:marBottom w:val="0"/>
          <w:divBdr>
            <w:top w:val="none" w:sz="0" w:space="0" w:color="auto"/>
            <w:left w:val="none" w:sz="0" w:space="0" w:color="auto"/>
            <w:bottom w:val="none" w:sz="0" w:space="0" w:color="auto"/>
            <w:right w:val="none" w:sz="0" w:space="0" w:color="auto"/>
          </w:divBdr>
        </w:div>
        <w:div w:id="46494603">
          <w:marLeft w:val="640"/>
          <w:marRight w:val="0"/>
          <w:marTop w:val="0"/>
          <w:marBottom w:val="0"/>
          <w:divBdr>
            <w:top w:val="none" w:sz="0" w:space="0" w:color="auto"/>
            <w:left w:val="none" w:sz="0" w:space="0" w:color="auto"/>
            <w:bottom w:val="none" w:sz="0" w:space="0" w:color="auto"/>
            <w:right w:val="none" w:sz="0" w:space="0" w:color="auto"/>
          </w:divBdr>
        </w:div>
        <w:div w:id="60375003">
          <w:marLeft w:val="640"/>
          <w:marRight w:val="0"/>
          <w:marTop w:val="0"/>
          <w:marBottom w:val="0"/>
          <w:divBdr>
            <w:top w:val="none" w:sz="0" w:space="0" w:color="auto"/>
            <w:left w:val="none" w:sz="0" w:space="0" w:color="auto"/>
            <w:bottom w:val="none" w:sz="0" w:space="0" w:color="auto"/>
            <w:right w:val="none" w:sz="0" w:space="0" w:color="auto"/>
          </w:divBdr>
        </w:div>
        <w:div w:id="63722613">
          <w:marLeft w:val="640"/>
          <w:marRight w:val="0"/>
          <w:marTop w:val="0"/>
          <w:marBottom w:val="0"/>
          <w:divBdr>
            <w:top w:val="none" w:sz="0" w:space="0" w:color="auto"/>
            <w:left w:val="none" w:sz="0" w:space="0" w:color="auto"/>
            <w:bottom w:val="none" w:sz="0" w:space="0" w:color="auto"/>
            <w:right w:val="none" w:sz="0" w:space="0" w:color="auto"/>
          </w:divBdr>
        </w:div>
        <w:div w:id="107236216">
          <w:marLeft w:val="640"/>
          <w:marRight w:val="0"/>
          <w:marTop w:val="0"/>
          <w:marBottom w:val="0"/>
          <w:divBdr>
            <w:top w:val="none" w:sz="0" w:space="0" w:color="auto"/>
            <w:left w:val="none" w:sz="0" w:space="0" w:color="auto"/>
            <w:bottom w:val="none" w:sz="0" w:space="0" w:color="auto"/>
            <w:right w:val="none" w:sz="0" w:space="0" w:color="auto"/>
          </w:divBdr>
        </w:div>
        <w:div w:id="132841689">
          <w:marLeft w:val="640"/>
          <w:marRight w:val="0"/>
          <w:marTop w:val="0"/>
          <w:marBottom w:val="0"/>
          <w:divBdr>
            <w:top w:val="none" w:sz="0" w:space="0" w:color="auto"/>
            <w:left w:val="none" w:sz="0" w:space="0" w:color="auto"/>
            <w:bottom w:val="none" w:sz="0" w:space="0" w:color="auto"/>
            <w:right w:val="none" w:sz="0" w:space="0" w:color="auto"/>
          </w:divBdr>
        </w:div>
        <w:div w:id="145128031">
          <w:marLeft w:val="640"/>
          <w:marRight w:val="0"/>
          <w:marTop w:val="0"/>
          <w:marBottom w:val="0"/>
          <w:divBdr>
            <w:top w:val="none" w:sz="0" w:space="0" w:color="auto"/>
            <w:left w:val="none" w:sz="0" w:space="0" w:color="auto"/>
            <w:bottom w:val="none" w:sz="0" w:space="0" w:color="auto"/>
            <w:right w:val="none" w:sz="0" w:space="0" w:color="auto"/>
          </w:divBdr>
        </w:div>
        <w:div w:id="167135457">
          <w:marLeft w:val="640"/>
          <w:marRight w:val="0"/>
          <w:marTop w:val="0"/>
          <w:marBottom w:val="0"/>
          <w:divBdr>
            <w:top w:val="none" w:sz="0" w:space="0" w:color="auto"/>
            <w:left w:val="none" w:sz="0" w:space="0" w:color="auto"/>
            <w:bottom w:val="none" w:sz="0" w:space="0" w:color="auto"/>
            <w:right w:val="none" w:sz="0" w:space="0" w:color="auto"/>
          </w:divBdr>
        </w:div>
        <w:div w:id="168105617">
          <w:marLeft w:val="640"/>
          <w:marRight w:val="0"/>
          <w:marTop w:val="0"/>
          <w:marBottom w:val="0"/>
          <w:divBdr>
            <w:top w:val="none" w:sz="0" w:space="0" w:color="auto"/>
            <w:left w:val="none" w:sz="0" w:space="0" w:color="auto"/>
            <w:bottom w:val="none" w:sz="0" w:space="0" w:color="auto"/>
            <w:right w:val="none" w:sz="0" w:space="0" w:color="auto"/>
          </w:divBdr>
        </w:div>
        <w:div w:id="173154106">
          <w:marLeft w:val="640"/>
          <w:marRight w:val="0"/>
          <w:marTop w:val="0"/>
          <w:marBottom w:val="0"/>
          <w:divBdr>
            <w:top w:val="none" w:sz="0" w:space="0" w:color="auto"/>
            <w:left w:val="none" w:sz="0" w:space="0" w:color="auto"/>
            <w:bottom w:val="none" w:sz="0" w:space="0" w:color="auto"/>
            <w:right w:val="none" w:sz="0" w:space="0" w:color="auto"/>
          </w:divBdr>
        </w:div>
        <w:div w:id="178932385">
          <w:marLeft w:val="640"/>
          <w:marRight w:val="0"/>
          <w:marTop w:val="0"/>
          <w:marBottom w:val="0"/>
          <w:divBdr>
            <w:top w:val="none" w:sz="0" w:space="0" w:color="auto"/>
            <w:left w:val="none" w:sz="0" w:space="0" w:color="auto"/>
            <w:bottom w:val="none" w:sz="0" w:space="0" w:color="auto"/>
            <w:right w:val="none" w:sz="0" w:space="0" w:color="auto"/>
          </w:divBdr>
        </w:div>
        <w:div w:id="181089559">
          <w:marLeft w:val="640"/>
          <w:marRight w:val="0"/>
          <w:marTop w:val="0"/>
          <w:marBottom w:val="0"/>
          <w:divBdr>
            <w:top w:val="none" w:sz="0" w:space="0" w:color="auto"/>
            <w:left w:val="none" w:sz="0" w:space="0" w:color="auto"/>
            <w:bottom w:val="none" w:sz="0" w:space="0" w:color="auto"/>
            <w:right w:val="none" w:sz="0" w:space="0" w:color="auto"/>
          </w:divBdr>
        </w:div>
        <w:div w:id="203569110">
          <w:marLeft w:val="640"/>
          <w:marRight w:val="0"/>
          <w:marTop w:val="0"/>
          <w:marBottom w:val="0"/>
          <w:divBdr>
            <w:top w:val="none" w:sz="0" w:space="0" w:color="auto"/>
            <w:left w:val="none" w:sz="0" w:space="0" w:color="auto"/>
            <w:bottom w:val="none" w:sz="0" w:space="0" w:color="auto"/>
            <w:right w:val="none" w:sz="0" w:space="0" w:color="auto"/>
          </w:divBdr>
        </w:div>
        <w:div w:id="209806423">
          <w:marLeft w:val="640"/>
          <w:marRight w:val="0"/>
          <w:marTop w:val="0"/>
          <w:marBottom w:val="0"/>
          <w:divBdr>
            <w:top w:val="none" w:sz="0" w:space="0" w:color="auto"/>
            <w:left w:val="none" w:sz="0" w:space="0" w:color="auto"/>
            <w:bottom w:val="none" w:sz="0" w:space="0" w:color="auto"/>
            <w:right w:val="none" w:sz="0" w:space="0" w:color="auto"/>
          </w:divBdr>
        </w:div>
        <w:div w:id="271208412">
          <w:marLeft w:val="640"/>
          <w:marRight w:val="0"/>
          <w:marTop w:val="0"/>
          <w:marBottom w:val="0"/>
          <w:divBdr>
            <w:top w:val="none" w:sz="0" w:space="0" w:color="auto"/>
            <w:left w:val="none" w:sz="0" w:space="0" w:color="auto"/>
            <w:bottom w:val="none" w:sz="0" w:space="0" w:color="auto"/>
            <w:right w:val="none" w:sz="0" w:space="0" w:color="auto"/>
          </w:divBdr>
        </w:div>
        <w:div w:id="298458001">
          <w:marLeft w:val="640"/>
          <w:marRight w:val="0"/>
          <w:marTop w:val="0"/>
          <w:marBottom w:val="0"/>
          <w:divBdr>
            <w:top w:val="none" w:sz="0" w:space="0" w:color="auto"/>
            <w:left w:val="none" w:sz="0" w:space="0" w:color="auto"/>
            <w:bottom w:val="none" w:sz="0" w:space="0" w:color="auto"/>
            <w:right w:val="none" w:sz="0" w:space="0" w:color="auto"/>
          </w:divBdr>
        </w:div>
        <w:div w:id="320542139">
          <w:marLeft w:val="640"/>
          <w:marRight w:val="0"/>
          <w:marTop w:val="0"/>
          <w:marBottom w:val="0"/>
          <w:divBdr>
            <w:top w:val="none" w:sz="0" w:space="0" w:color="auto"/>
            <w:left w:val="none" w:sz="0" w:space="0" w:color="auto"/>
            <w:bottom w:val="none" w:sz="0" w:space="0" w:color="auto"/>
            <w:right w:val="none" w:sz="0" w:space="0" w:color="auto"/>
          </w:divBdr>
        </w:div>
        <w:div w:id="325403898">
          <w:marLeft w:val="640"/>
          <w:marRight w:val="0"/>
          <w:marTop w:val="0"/>
          <w:marBottom w:val="0"/>
          <w:divBdr>
            <w:top w:val="none" w:sz="0" w:space="0" w:color="auto"/>
            <w:left w:val="none" w:sz="0" w:space="0" w:color="auto"/>
            <w:bottom w:val="none" w:sz="0" w:space="0" w:color="auto"/>
            <w:right w:val="none" w:sz="0" w:space="0" w:color="auto"/>
          </w:divBdr>
        </w:div>
        <w:div w:id="325793104">
          <w:marLeft w:val="640"/>
          <w:marRight w:val="0"/>
          <w:marTop w:val="0"/>
          <w:marBottom w:val="0"/>
          <w:divBdr>
            <w:top w:val="none" w:sz="0" w:space="0" w:color="auto"/>
            <w:left w:val="none" w:sz="0" w:space="0" w:color="auto"/>
            <w:bottom w:val="none" w:sz="0" w:space="0" w:color="auto"/>
            <w:right w:val="none" w:sz="0" w:space="0" w:color="auto"/>
          </w:divBdr>
        </w:div>
        <w:div w:id="403451172">
          <w:marLeft w:val="640"/>
          <w:marRight w:val="0"/>
          <w:marTop w:val="0"/>
          <w:marBottom w:val="0"/>
          <w:divBdr>
            <w:top w:val="none" w:sz="0" w:space="0" w:color="auto"/>
            <w:left w:val="none" w:sz="0" w:space="0" w:color="auto"/>
            <w:bottom w:val="none" w:sz="0" w:space="0" w:color="auto"/>
            <w:right w:val="none" w:sz="0" w:space="0" w:color="auto"/>
          </w:divBdr>
        </w:div>
        <w:div w:id="413281003">
          <w:marLeft w:val="640"/>
          <w:marRight w:val="0"/>
          <w:marTop w:val="0"/>
          <w:marBottom w:val="0"/>
          <w:divBdr>
            <w:top w:val="none" w:sz="0" w:space="0" w:color="auto"/>
            <w:left w:val="none" w:sz="0" w:space="0" w:color="auto"/>
            <w:bottom w:val="none" w:sz="0" w:space="0" w:color="auto"/>
            <w:right w:val="none" w:sz="0" w:space="0" w:color="auto"/>
          </w:divBdr>
        </w:div>
        <w:div w:id="418135769">
          <w:marLeft w:val="640"/>
          <w:marRight w:val="0"/>
          <w:marTop w:val="0"/>
          <w:marBottom w:val="0"/>
          <w:divBdr>
            <w:top w:val="none" w:sz="0" w:space="0" w:color="auto"/>
            <w:left w:val="none" w:sz="0" w:space="0" w:color="auto"/>
            <w:bottom w:val="none" w:sz="0" w:space="0" w:color="auto"/>
            <w:right w:val="none" w:sz="0" w:space="0" w:color="auto"/>
          </w:divBdr>
        </w:div>
        <w:div w:id="430782724">
          <w:marLeft w:val="640"/>
          <w:marRight w:val="0"/>
          <w:marTop w:val="0"/>
          <w:marBottom w:val="0"/>
          <w:divBdr>
            <w:top w:val="none" w:sz="0" w:space="0" w:color="auto"/>
            <w:left w:val="none" w:sz="0" w:space="0" w:color="auto"/>
            <w:bottom w:val="none" w:sz="0" w:space="0" w:color="auto"/>
            <w:right w:val="none" w:sz="0" w:space="0" w:color="auto"/>
          </w:divBdr>
        </w:div>
        <w:div w:id="452208925">
          <w:marLeft w:val="640"/>
          <w:marRight w:val="0"/>
          <w:marTop w:val="0"/>
          <w:marBottom w:val="0"/>
          <w:divBdr>
            <w:top w:val="none" w:sz="0" w:space="0" w:color="auto"/>
            <w:left w:val="none" w:sz="0" w:space="0" w:color="auto"/>
            <w:bottom w:val="none" w:sz="0" w:space="0" w:color="auto"/>
            <w:right w:val="none" w:sz="0" w:space="0" w:color="auto"/>
          </w:divBdr>
        </w:div>
        <w:div w:id="464853148">
          <w:marLeft w:val="640"/>
          <w:marRight w:val="0"/>
          <w:marTop w:val="0"/>
          <w:marBottom w:val="0"/>
          <w:divBdr>
            <w:top w:val="none" w:sz="0" w:space="0" w:color="auto"/>
            <w:left w:val="none" w:sz="0" w:space="0" w:color="auto"/>
            <w:bottom w:val="none" w:sz="0" w:space="0" w:color="auto"/>
            <w:right w:val="none" w:sz="0" w:space="0" w:color="auto"/>
          </w:divBdr>
        </w:div>
        <w:div w:id="534541505">
          <w:marLeft w:val="640"/>
          <w:marRight w:val="0"/>
          <w:marTop w:val="0"/>
          <w:marBottom w:val="0"/>
          <w:divBdr>
            <w:top w:val="none" w:sz="0" w:space="0" w:color="auto"/>
            <w:left w:val="none" w:sz="0" w:space="0" w:color="auto"/>
            <w:bottom w:val="none" w:sz="0" w:space="0" w:color="auto"/>
            <w:right w:val="none" w:sz="0" w:space="0" w:color="auto"/>
          </w:divBdr>
        </w:div>
        <w:div w:id="557670697">
          <w:marLeft w:val="640"/>
          <w:marRight w:val="0"/>
          <w:marTop w:val="0"/>
          <w:marBottom w:val="0"/>
          <w:divBdr>
            <w:top w:val="none" w:sz="0" w:space="0" w:color="auto"/>
            <w:left w:val="none" w:sz="0" w:space="0" w:color="auto"/>
            <w:bottom w:val="none" w:sz="0" w:space="0" w:color="auto"/>
            <w:right w:val="none" w:sz="0" w:space="0" w:color="auto"/>
          </w:divBdr>
        </w:div>
        <w:div w:id="596983187">
          <w:marLeft w:val="640"/>
          <w:marRight w:val="0"/>
          <w:marTop w:val="0"/>
          <w:marBottom w:val="0"/>
          <w:divBdr>
            <w:top w:val="none" w:sz="0" w:space="0" w:color="auto"/>
            <w:left w:val="none" w:sz="0" w:space="0" w:color="auto"/>
            <w:bottom w:val="none" w:sz="0" w:space="0" w:color="auto"/>
            <w:right w:val="none" w:sz="0" w:space="0" w:color="auto"/>
          </w:divBdr>
        </w:div>
        <w:div w:id="636684682">
          <w:marLeft w:val="640"/>
          <w:marRight w:val="0"/>
          <w:marTop w:val="0"/>
          <w:marBottom w:val="0"/>
          <w:divBdr>
            <w:top w:val="none" w:sz="0" w:space="0" w:color="auto"/>
            <w:left w:val="none" w:sz="0" w:space="0" w:color="auto"/>
            <w:bottom w:val="none" w:sz="0" w:space="0" w:color="auto"/>
            <w:right w:val="none" w:sz="0" w:space="0" w:color="auto"/>
          </w:divBdr>
        </w:div>
        <w:div w:id="642974420">
          <w:marLeft w:val="640"/>
          <w:marRight w:val="0"/>
          <w:marTop w:val="0"/>
          <w:marBottom w:val="0"/>
          <w:divBdr>
            <w:top w:val="none" w:sz="0" w:space="0" w:color="auto"/>
            <w:left w:val="none" w:sz="0" w:space="0" w:color="auto"/>
            <w:bottom w:val="none" w:sz="0" w:space="0" w:color="auto"/>
            <w:right w:val="none" w:sz="0" w:space="0" w:color="auto"/>
          </w:divBdr>
        </w:div>
        <w:div w:id="674962927">
          <w:marLeft w:val="640"/>
          <w:marRight w:val="0"/>
          <w:marTop w:val="0"/>
          <w:marBottom w:val="0"/>
          <w:divBdr>
            <w:top w:val="none" w:sz="0" w:space="0" w:color="auto"/>
            <w:left w:val="none" w:sz="0" w:space="0" w:color="auto"/>
            <w:bottom w:val="none" w:sz="0" w:space="0" w:color="auto"/>
            <w:right w:val="none" w:sz="0" w:space="0" w:color="auto"/>
          </w:divBdr>
        </w:div>
        <w:div w:id="681316784">
          <w:marLeft w:val="640"/>
          <w:marRight w:val="0"/>
          <w:marTop w:val="0"/>
          <w:marBottom w:val="0"/>
          <w:divBdr>
            <w:top w:val="none" w:sz="0" w:space="0" w:color="auto"/>
            <w:left w:val="none" w:sz="0" w:space="0" w:color="auto"/>
            <w:bottom w:val="none" w:sz="0" w:space="0" w:color="auto"/>
            <w:right w:val="none" w:sz="0" w:space="0" w:color="auto"/>
          </w:divBdr>
        </w:div>
        <w:div w:id="714820108">
          <w:marLeft w:val="640"/>
          <w:marRight w:val="0"/>
          <w:marTop w:val="0"/>
          <w:marBottom w:val="0"/>
          <w:divBdr>
            <w:top w:val="none" w:sz="0" w:space="0" w:color="auto"/>
            <w:left w:val="none" w:sz="0" w:space="0" w:color="auto"/>
            <w:bottom w:val="none" w:sz="0" w:space="0" w:color="auto"/>
            <w:right w:val="none" w:sz="0" w:space="0" w:color="auto"/>
          </w:divBdr>
        </w:div>
        <w:div w:id="727647145">
          <w:marLeft w:val="640"/>
          <w:marRight w:val="0"/>
          <w:marTop w:val="0"/>
          <w:marBottom w:val="0"/>
          <w:divBdr>
            <w:top w:val="none" w:sz="0" w:space="0" w:color="auto"/>
            <w:left w:val="none" w:sz="0" w:space="0" w:color="auto"/>
            <w:bottom w:val="none" w:sz="0" w:space="0" w:color="auto"/>
            <w:right w:val="none" w:sz="0" w:space="0" w:color="auto"/>
          </w:divBdr>
        </w:div>
        <w:div w:id="739207234">
          <w:marLeft w:val="640"/>
          <w:marRight w:val="0"/>
          <w:marTop w:val="0"/>
          <w:marBottom w:val="0"/>
          <w:divBdr>
            <w:top w:val="none" w:sz="0" w:space="0" w:color="auto"/>
            <w:left w:val="none" w:sz="0" w:space="0" w:color="auto"/>
            <w:bottom w:val="none" w:sz="0" w:space="0" w:color="auto"/>
            <w:right w:val="none" w:sz="0" w:space="0" w:color="auto"/>
          </w:divBdr>
        </w:div>
        <w:div w:id="763653991">
          <w:marLeft w:val="640"/>
          <w:marRight w:val="0"/>
          <w:marTop w:val="0"/>
          <w:marBottom w:val="0"/>
          <w:divBdr>
            <w:top w:val="none" w:sz="0" w:space="0" w:color="auto"/>
            <w:left w:val="none" w:sz="0" w:space="0" w:color="auto"/>
            <w:bottom w:val="none" w:sz="0" w:space="0" w:color="auto"/>
            <w:right w:val="none" w:sz="0" w:space="0" w:color="auto"/>
          </w:divBdr>
        </w:div>
        <w:div w:id="768699268">
          <w:marLeft w:val="640"/>
          <w:marRight w:val="0"/>
          <w:marTop w:val="0"/>
          <w:marBottom w:val="0"/>
          <w:divBdr>
            <w:top w:val="none" w:sz="0" w:space="0" w:color="auto"/>
            <w:left w:val="none" w:sz="0" w:space="0" w:color="auto"/>
            <w:bottom w:val="none" w:sz="0" w:space="0" w:color="auto"/>
            <w:right w:val="none" w:sz="0" w:space="0" w:color="auto"/>
          </w:divBdr>
        </w:div>
        <w:div w:id="778795835">
          <w:marLeft w:val="640"/>
          <w:marRight w:val="0"/>
          <w:marTop w:val="0"/>
          <w:marBottom w:val="0"/>
          <w:divBdr>
            <w:top w:val="none" w:sz="0" w:space="0" w:color="auto"/>
            <w:left w:val="none" w:sz="0" w:space="0" w:color="auto"/>
            <w:bottom w:val="none" w:sz="0" w:space="0" w:color="auto"/>
            <w:right w:val="none" w:sz="0" w:space="0" w:color="auto"/>
          </w:divBdr>
        </w:div>
        <w:div w:id="789129447">
          <w:marLeft w:val="640"/>
          <w:marRight w:val="0"/>
          <w:marTop w:val="0"/>
          <w:marBottom w:val="0"/>
          <w:divBdr>
            <w:top w:val="none" w:sz="0" w:space="0" w:color="auto"/>
            <w:left w:val="none" w:sz="0" w:space="0" w:color="auto"/>
            <w:bottom w:val="none" w:sz="0" w:space="0" w:color="auto"/>
            <w:right w:val="none" w:sz="0" w:space="0" w:color="auto"/>
          </w:divBdr>
        </w:div>
        <w:div w:id="793135156">
          <w:marLeft w:val="640"/>
          <w:marRight w:val="0"/>
          <w:marTop w:val="0"/>
          <w:marBottom w:val="0"/>
          <w:divBdr>
            <w:top w:val="none" w:sz="0" w:space="0" w:color="auto"/>
            <w:left w:val="none" w:sz="0" w:space="0" w:color="auto"/>
            <w:bottom w:val="none" w:sz="0" w:space="0" w:color="auto"/>
            <w:right w:val="none" w:sz="0" w:space="0" w:color="auto"/>
          </w:divBdr>
        </w:div>
        <w:div w:id="799684807">
          <w:marLeft w:val="640"/>
          <w:marRight w:val="0"/>
          <w:marTop w:val="0"/>
          <w:marBottom w:val="0"/>
          <w:divBdr>
            <w:top w:val="none" w:sz="0" w:space="0" w:color="auto"/>
            <w:left w:val="none" w:sz="0" w:space="0" w:color="auto"/>
            <w:bottom w:val="none" w:sz="0" w:space="0" w:color="auto"/>
            <w:right w:val="none" w:sz="0" w:space="0" w:color="auto"/>
          </w:divBdr>
        </w:div>
        <w:div w:id="843595528">
          <w:marLeft w:val="640"/>
          <w:marRight w:val="0"/>
          <w:marTop w:val="0"/>
          <w:marBottom w:val="0"/>
          <w:divBdr>
            <w:top w:val="none" w:sz="0" w:space="0" w:color="auto"/>
            <w:left w:val="none" w:sz="0" w:space="0" w:color="auto"/>
            <w:bottom w:val="none" w:sz="0" w:space="0" w:color="auto"/>
            <w:right w:val="none" w:sz="0" w:space="0" w:color="auto"/>
          </w:divBdr>
        </w:div>
        <w:div w:id="875313303">
          <w:marLeft w:val="640"/>
          <w:marRight w:val="0"/>
          <w:marTop w:val="0"/>
          <w:marBottom w:val="0"/>
          <w:divBdr>
            <w:top w:val="none" w:sz="0" w:space="0" w:color="auto"/>
            <w:left w:val="none" w:sz="0" w:space="0" w:color="auto"/>
            <w:bottom w:val="none" w:sz="0" w:space="0" w:color="auto"/>
            <w:right w:val="none" w:sz="0" w:space="0" w:color="auto"/>
          </w:divBdr>
        </w:div>
        <w:div w:id="910240152">
          <w:marLeft w:val="640"/>
          <w:marRight w:val="0"/>
          <w:marTop w:val="0"/>
          <w:marBottom w:val="0"/>
          <w:divBdr>
            <w:top w:val="none" w:sz="0" w:space="0" w:color="auto"/>
            <w:left w:val="none" w:sz="0" w:space="0" w:color="auto"/>
            <w:bottom w:val="none" w:sz="0" w:space="0" w:color="auto"/>
            <w:right w:val="none" w:sz="0" w:space="0" w:color="auto"/>
          </w:divBdr>
        </w:div>
        <w:div w:id="925191805">
          <w:marLeft w:val="640"/>
          <w:marRight w:val="0"/>
          <w:marTop w:val="0"/>
          <w:marBottom w:val="0"/>
          <w:divBdr>
            <w:top w:val="none" w:sz="0" w:space="0" w:color="auto"/>
            <w:left w:val="none" w:sz="0" w:space="0" w:color="auto"/>
            <w:bottom w:val="none" w:sz="0" w:space="0" w:color="auto"/>
            <w:right w:val="none" w:sz="0" w:space="0" w:color="auto"/>
          </w:divBdr>
        </w:div>
        <w:div w:id="930625466">
          <w:marLeft w:val="640"/>
          <w:marRight w:val="0"/>
          <w:marTop w:val="0"/>
          <w:marBottom w:val="0"/>
          <w:divBdr>
            <w:top w:val="none" w:sz="0" w:space="0" w:color="auto"/>
            <w:left w:val="none" w:sz="0" w:space="0" w:color="auto"/>
            <w:bottom w:val="none" w:sz="0" w:space="0" w:color="auto"/>
            <w:right w:val="none" w:sz="0" w:space="0" w:color="auto"/>
          </w:divBdr>
        </w:div>
        <w:div w:id="932471662">
          <w:marLeft w:val="640"/>
          <w:marRight w:val="0"/>
          <w:marTop w:val="0"/>
          <w:marBottom w:val="0"/>
          <w:divBdr>
            <w:top w:val="none" w:sz="0" w:space="0" w:color="auto"/>
            <w:left w:val="none" w:sz="0" w:space="0" w:color="auto"/>
            <w:bottom w:val="none" w:sz="0" w:space="0" w:color="auto"/>
            <w:right w:val="none" w:sz="0" w:space="0" w:color="auto"/>
          </w:divBdr>
        </w:div>
        <w:div w:id="969022003">
          <w:marLeft w:val="640"/>
          <w:marRight w:val="0"/>
          <w:marTop w:val="0"/>
          <w:marBottom w:val="0"/>
          <w:divBdr>
            <w:top w:val="none" w:sz="0" w:space="0" w:color="auto"/>
            <w:left w:val="none" w:sz="0" w:space="0" w:color="auto"/>
            <w:bottom w:val="none" w:sz="0" w:space="0" w:color="auto"/>
            <w:right w:val="none" w:sz="0" w:space="0" w:color="auto"/>
          </w:divBdr>
        </w:div>
        <w:div w:id="1015350562">
          <w:marLeft w:val="640"/>
          <w:marRight w:val="0"/>
          <w:marTop w:val="0"/>
          <w:marBottom w:val="0"/>
          <w:divBdr>
            <w:top w:val="none" w:sz="0" w:space="0" w:color="auto"/>
            <w:left w:val="none" w:sz="0" w:space="0" w:color="auto"/>
            <w:bottom w:val="none" w:sz="0" w:space="0" w:color="auto"/>
            <w:right w:val="none" w:sz="0" w:space="0" w:color="auto"/>
          </w:divBdr>
        </w:div>
        <w:div w:id="1039402207">
          <w:marLeft w:val="640"/>
          <w:marRight w:val="0"/>
          <w:marTop w:val="0"/>
          <w:marBottom w:val="0"/>
          <w:divBdr>
            <w:top w:val="none" w:sz="0" w:space="0" w:color="auto"/>
            <w:left w:val="none" w:sz="0" w:space="0" w:color="auto"/>
            <w:bottom w:val="none" w:sz="0" w:space="0" w:color="auto"/>
            <w:right w:val="none" w:sz="0" w:space="0" w:color="auto"/>
          </w:divBdr>
        </w:div>
        <w:div w:id="1047487501">
          <w:marLeft w:val="640"/>
          <w:marRight w:val="0"/>
          <w:marTop w:val="0"/>
          <w:marBottom w:val="0"/>
          <w:divBdr>
            <w:top w:val="none" w:sz="0" w:space="0" w:color="auto"/>
            <w:left w:val="none" w:sz="0" w:space="0" w:color="auto"/>
            <w:bottom w:val="none" w:sz="0" w:space="0" w:color="auto"/>
            <w:right w:val="none" w:sz="0" w:space="0" w:color="auto"/>
          </w:divBdr>
        </w:div>
        <w:div w:id="1102998105">
          <w:marLeft w:val="640"/>
          <w:marRight w:val="0"/>
          <w:marTop w:val="0"/>
          <w:marBottom w:val="0"/>
          <w:divBdr>
            <w:top w:val="none" w:sz="0" w:space="0" w:color="auto"/>
            <w:left w:val="none" w:sz="0" w:space="0" w:color="auto"/>
            <w:bottom w:val="none" w:sz="0" w:space="0" w:color="auto"/>
            <w:right w:val="none" w:sz="0" w:space="0" w:color="auto"/>
          </w:divBdr>
        </w:div>
        <w:div w:id="1106653618">
          <w:marLeft w:val="640"/>
          <w:marRight w:val="0"/>
          <w:marTop w:val="0"/>
          <w:marBottom w:val="0"/>
          <w:divBdr>
            <w:top w:val="none" w:sz="0" w:space="0" w:color="auto"/>
            <w:left w:val="none" w:sz="0" w:space="0" w:color="auto"/>
            <w:bottom w:val="none" w:sz="0" w:space="0" w:color="auto"/>
            <w:right w:val="none" w:sz="0" w:space="0" w:color="auto"/>
          </w:divBdr>
        </w:div>
        <w:div w:id="1123111823">
          <w:marLeft w:val="640"/>
          <w:marRight w:val="0"/>
          <w:marTop w:val="0"/>
          <w:marBottom w:val="0"/>
          <w:divBdr>
            <w:top w:val="none" w:sz="0" w:space="0" w:color="auto"/>
            <w:left w:val="none" w:sz="0" w:space="0" w:color="auto"/>
            <w:bottom w:val="none" w:sz="0" w:space="0" w:color="auto"/>
            <w:right w:val="none" w:sz="0" w:space="0" w:color="auto"/>
          </w:divBdr>
        </w:div>
        <w:div w:id="1126659196">
          <w:marLeft w:val="640"/>
          <w:marRight w:val="0"/>
          <w:marTop w:val="0"/>
          <w:marBottom w:val="0"/>
          <w:divBdr>
            <w:top w:val="none" w:sz="0" w:space="0" w:color="auto"/>
            <w:left w:val="none" w:sz="0" w:space="0" w:color="auto"/>
            <w:bottom w:val="none" w:sz="0" w:space="0" w:color="auto"/>
            <w:right w:val="none" w:sz="0" w:space="0" w:color="auto"/>
          </w:divBdr>
        </w:div>
        <w:div w:id="1130704567">
          <w:marLeft w:val="640"/>
          <w:marRight w:val="0"/>
          <w:marTop w:val="0"/>
          <w:marBottom w:val="0"/>
          <w:divBdr>
            <w:top w:val="none" w:sz="0" w:space="0" w:color="auto"/>
            <w:left w:val="none" w:sz="0" w:space="0" w:color="auto"/>
            <w:bottom w:val="none" w:sz="0" w:space="0" w:color="auto"/>
            <w:right w:val="none" w:sz="0" w:space="0" w:color="auto"/>
          </w:divBdr>
        </w:div>
      </w:divsChild>
    </w:div>
    <w:div w:id="259341271">
      <w:bodyDiv w:val="1"/>
      <w:marLeft w:val="0"/>
      <w:marRight w:val="0"/>
      <w:marTop w:val="0"/>
      <w:marBottom w:val="0"/>
      <w:divBdr>
        <w:top w:val="none" w:sz="0" w:space="0" w:color="auto"/>
        <w:left w:val="none" w:sz="0" w:space="0" w:color="auto"/>
        <w:bottom w:val="none" w:sz="0" w:space="0" w:color="auto"/>
        <w:right w:val="none" w:sz="0" w:space="0" w:color="auto"/>
      </w:divBdr>
      <w:divsChild>
        <w:div w:id="34477143">
          <w:marLeft w:val="640"/>
          <w:marRight w:val="0"/>
          <w:marTop w:val="0"/>
          <w:marBottom w:val="0"/>
          <w:divBdr>
            <w:top w:val="none" w:sz="0" w:space="0" w:color="auto"/>
            <w:left w:val="none" w:sz="0" w:space="0" w:color="auto"/>
            <w:bottom w:val="none" w:sz="0" w:space="0" w:color="auto"/>
            <w:right w:val="none" w:sz="0" w:space="0" w:color="auto"/>
          </w:divBdr>
        </w:div>
        <w:div w:id="42483398">
          <w:marLeft w:val="640"/>
          <w:marRight w:val="0"/>
          <w:marTop w:val="0"/>
          <w:marBottom w:val="0"/>
          <w:divBdr>
            <w:top w:val="none" w:sz="0" w:space="0" w:color="auto"/>
            <w:left w:val="none" w:sz="0" w:space="0" w:color="auto"/>
            <w:bottom w:val="none" w:sz="0" w:space="0" w:color="auto"/>
            <w:right w:val="none" w:sz="0" w:space="0" w:color="auto"/>
          </w:divBdr>
        </w:div>
        <w:div w:id="104662953">
          <w:marLeft w:val="640"/>
          <w:marRight w:val="0"/>
          <w:marTop w:val="0"/>
          <w:marBottom w:val="0"/>
          <w:divBdr>
            <w:top w:val="none" w:sz="0" w:space="0" w:color="auto"/>
            <w:left w:val="none" w:sz="0" w:space="0" w:color="auto"/>
            <w:bottom w:val="none" w:sz="0" w:space="0" w:color="auto"/>
            <w:right w:val="none" w:sz="0" w:space="0" w:color="auto"/>
          </w:divBdr>
        </w:div>
        <w:div w:id="131793055">
          <w:marLeft w:val="640"/>
          <w:marRight w:val="0"/>
          <w:marTop w:val="0"/>
          <w:marBottom w:val="0"/>
          <w:divBdr>
            <w:top w:val="none" w:sz="0" w:space="0" w:color="auto"/>
            <w:left w:val="none" w:sz="0" w:space="0" w:color="auto"/>
            <w:bottom w:val="none" w:sz="0" w:space="0" w:color="auto"/>
            <w:right w:val="none" w:sz="0" w:space="0" w:color="auto"/>
          </w:divBdr>
        </w:div>
        <w:div w:id="146631026">
          <w:marLeft w:val="640"/>
          <w:marRight w:val="0"/>
          <w:marTop w:val="0"/>
          <w:marBottom w:val="0"/>
          <w:divBdr>
            <w:top w:val="none" w:sz="0" w:space="0" w:color="auto"/>
            <w:left w:val="none" w:sz="0" w:space="0" w:color="auto"/>
            <w:bottom w:val="none" w:sz="0" w:space="0" w:color="auto"/>
            <w:right w:val="none" w:sz="0" w:space="0" w:color="auto"/>
          </w:divBdr>
        </w:div>
        <w:div w:id="215438604">
          <w:marLeft w:val="640"/>
          <w:marRight w:val="0"/>
          <w:marTop w:val="0"/>
          <w:marBottom w:val="0"/>
          <w:divBdr>
            <w:top w:val="none" w:sz="0" w:space="0" w:color="auto"/>
            <w:left w:val="none" w:sz="0" w:space="0" w:color="auto"/>
            <w:bottom w:val="none" w:sz="0" w:space="0" w:color="auto"/>
            <w:right w:val="none" w:sz="0" w:space="0" w:color="auto"/>
          </w:divBdr>
        </w:div>
        <w:div w:id="232929380">
          <w:marLeft w:val="640"/>
          <w:marRight w:val="0"/>
          <w:marTop w:val="0"/>
          <w:marBottom w:val="0"/>
          <w:divBdr>
            <w:top w:val="none" w:sz="0" w:space="0" w:color="auto"/>
            <w:left w:val="none" w:sz="0" w:space="0" w:color="auto"/>
            <w:bottom w:val="none" w:sz="0" w:space="0" w:color="auto"/>
            <w:right w:val="none" w:sz="0" w:space="0" w:color="auto"/>
          </w:divBdr>
        </w:div>
        <w:div w:id="306978694">
          <w:marLeft w:val="640"/>
          <w:marRight w:val="0"/>
          <w:marTop w:val="0"/>
          <w:marBottom w:val="0"/>
          <w:divBdr>
            <w:top w:val="none" w:sz="0" w:space="0" w:color="auto"/>
            <w:left w:val="none" w:sz="0" w:space="0" w:color="auto"/>
            <w:bottom w:val="none" w:sz="0" w:space="0" w:color="auto"/>
            <w:right w:val="none" w:sz="0" w:space="0" w:color="auto"/>
          </w:divBdr>
        </w:div>
        <w:div w:id="326253651">
          <w:marLeft w:val="640"/>
          <w:marRight w:val="0"/>
          <w:marTop w:val="0"/>
          <w:marBottom w:val="0"/>
          <w:divBdr>
            <w:top w:val="none" w:sz="0" w:space="0" w:color="auto"/>
            <w:left w:val="none" w:sz="0" w:space="0" w:color="auto"/>
            <w:bottom w:val="none" w:sz="0" w:space="0" w:color="auto"/>
            <w:right w:val="none" w:sz="0" w:space="0" w:color="auto"/>
          </w:divBdr>
        </w:div>
        <w:div w:id="358051943">
          <w:marLeft w:val="640"/>
          <w:marRight w:val="0"/>
          <w:marTop w:val="0"/>
          <w:marBottom w:val="0"/>
          <w:divBdr>
            <w:top w:val="none" w:sz="0" w:space="0" w:color="auto"/>
            <w:left w:val="none" w:sz="0" w:space="0" w:color="auto"/>
            <w:bottom w:val="none" w:sz="0" w:space="0" w:color="auto"/>
            <w:right w:val="none" w:sz="0" w:space="0" w:color="auto"/>
          </w:divBdr>
        </w:div>
        <w:div w:id="374356253">
          <w:marLeft w:val="640"/>
          <w:marRight w:val="0"/>
          <w:marTop w:val="0"/>
          <w:marBottom w:val="0"/>
          <w:divBdr>
            <w:top w:val="none" w:sz="0" w:space="0" w:color="auto"/>
            <w:left w:val="none" w:sz="0" w:space="0" w:color="auto"/>
            <w:bottom w:val="none" w:sz="0" w:space="0" w:color="auto"/>
            <w:right w:val="none" w:sz="0" w:space="0" w:color="auto"/>
          </w:divBdr>
        </w:div>
        <w:div w:id="436222616">
          <w:marLeft w:val="640"/>
          <w:marRight w:val="0"/>
          <w:marTop w:val="0"/>
          <w:marBottom w:val="0"/>
          <w:divBdr>
            <w:top w:val="none" w:sz="0" w:space="0" w:color="auto"/>
            <w:left w:val="none" w:sz="0" w:space="0" w:color="auto"/>
            <w:bottom w:val="none" w:sz="0" w:space="0" w:color="auto"/>
            <w:right w:val="none" w:sz="0" w:space="0" w:color="auto"/>
          </w:divBdr>
        </w:div>
        <w:div w:id="476529471">
          <w:marLeft w:val="640"/>
          <w:marRight w:val="0"/>
          <w:marTop w:val="0"/>
          <w:marBottom w:val="0"/>
          <w:divBdr>
            <w:top w:val="none" w:sz="0" w:space="0" w:color="auto"/>
            <w:left w:val="none" w:sz="0" w:space="0" w:color="auto"/>
            <w:bottom w:val="none" w:sz="0" w:space="0" w:color="auto"/>
            <w:right w:val="none" w:sz="0" w:space="0" w:color="auto"/>
          </w:divBdr>
        </w:div>
        <w:div w:id="492718144">
          <w:marLeft w:val="640"/>
          <w:marRight w:val="0"/>
          <w:marTop w:val="0"/>
          <w:marBottom w:val="0"/>
          <w:divBdr>
            <w:top w:val="none" w:sz="0" w:space="0" w:color="auto"/>
            <w:left w:val="none" w:sz="0" w:space="0" w:color="auto"/>
            <w:bottom w:val="none" w:sz="0" w:space="0" w:color="auto"/>
            <w:right w:val="none" w:sz="0" w:space="0" w:color="auto"/>
          </w:divBdr>
        </w:div>
        <w:div w:id="495152856">
          <w:marLeft w:val="640"/>
          <w:marRight w:val="0"/>
          <w:marTop w:val="0"/>
          <w:marBottom w:val="0"/>
          <w:divBdr>
            <w:top w:val="none" w:sz="0" w:space="0" w:color="auto"/>
            <w:left w:val="none" w:sz="0" w:space="0" w:color="auto"/>
            <w:bottom w:val="none" w:sz="0" w:space="0" w:color="auto"/>
            <w:right w:val="none" w:sz="0" w:space="0" w:color="auto"/>
          </w:divBdr>
        </w:div>
        <w:div w:id="503205197">
          <w:marLeft w:val="640"/>
          <w:marRight w:val="0"/>
          <w:marTop w:val="0"/>
          <w:marBottom w:val="0"/>
          <w:divBdr>
            <w:top w:val="none" w:sz="0" w:space="0" w:color="auto"/>
            <w:left w:val="none" w:sz="0" w:space="0" w:color="auto"/>
            <w:bottom w:val="none" w:sz="0" w:space="0" w:color="auto"/>
            <w:right w:val="none" w:sz="0" w:space="0" w:color="auto"/>
          </w:divBdr>
        </w:div>
        <w:div w:id="510410644">
          <w:marLeft w:val="640"/>
          <w:marRight w:val="0"/>
          <w:marTop w:val="0"/>
          <w:marBottom w:val="0"/>
          <w:divBdr>
            <w:top w:val="none" w:sz="0" w:space="0" w:color="auto"/>
            <w:left w:val="none" w:sz="0" w:space="0" w:color="auto"/>
            <w:bottom w:val="none" w:sz="0" w:space="0" w:color="auto"/>
            <w:right w:val="none" w:sz="0" w:space="0" w:color="auto"/>
          </w:divBdr>
        </w:div>
        <w:div w:id="551767750">
          <w:marLeft w:val="640"/>
          <w:marRight w:val="0"/>
          <w:marTop w:val="0"/>
          <w:marBottom w:val="0"/>
          <w:divBdr>
            <w:top w:val="none" w:sz="0" w:space="0" w:color="auto"/>
            <w:left w:val="none" w:sz="0" w:space="0" w:color="auto"/>
            <w:bottom w:val="none" w:sz="0" w:space="0" w:color="auto"/>
            <w:right w:val="none" w:sz="0" w:space="0" w:color="auto"/>
          </w:divBdr>
        </w:div>
        <w:div w:id="559361556">
          <w:marLeft w:val="640"/>
          <w:marRight w:val="0"/>
          <w:marTop w:val="0"/>
          <w:marBottom w:val="0"/>
          <w:divBdr>
            <w:top w:val="none" w:sz="0" w:space="0" w:color="auto"/>
            <w:left w:val="none" w:sz="0" w:space="0" w:color="auto"/>
            <w:bottom w:val="none" w:sz="0" w:space="0" w:color="auto"/>
            <w:right w:val="none" w:sz="0" w:space="0" w:color="auto"/>
          </w:divBdr>
        </w:div>
        <w:div w:id="629894795">
          <w:marLeft w:val="640"/>
          <w:marRight w:val="0"/>
          <w:marTop w:val="0"/>
          <w:marBottom w:val="0"/>
          <w:divBdr>
            <w:top w:val="none" w:sz="0" w:space="0" w:color="auto"/>
            <w:left w:val="none" w:sz="0" w:space="0" w:color="auto"/>
            <w:bottom w:val="none" w:sz="0" w:space="0" w:color="auto"/>
            <w:right w:val="none" w:sz="0" w:space="0" w:color="auto"/>
          </w:divBdr>
        </w:div>
        <w:div w:id="647129514">
          <w:marLeft w:val="640"/>
          <w:marRight w:val="0"/>
          <w:marTop w:val="0"/>
          <w:marBottom w:val="0"/>
          <w:divBdr>
            <w:top w:val="none" w:sz="0" w:space="0" w:color="auto"/>
            <w:left w:val="none" w:sz="0" w:space="0" w:color="auto"/>
            <w:bottom w:val="none" w:sz="0" w:space="0" w:color="auto"/>
            <w:right w:val="none" w:sz="0" w:space="0" w:color="auto"/>
          </w:divBdr>
        </w:div>
        <w:div w:id="647441612">
          <w:marLeft w:val="640"/>
          <w:marRight w:val="0"/>
          <w:marTop w:val="0"/>
          <w:marBottom w:val="0"/>
          <w:divBdr>
            <w:top w:val="none" w:sz="0" w:space="0" w:color="auto"/>
            <w:left w:val="none" w:sz="0" w:space="0" w:color="auto"/>
            <w:bottom w:val="none" w:sz="0" w:space="0" w:color="auto"/>
            <w:right w:val="none" w:sz="0" w:space="0" w:color="auto"/>
          </w:divBdr>
        </w:div>
        <w:div w:id="797140244">
          <w:marLeft w:val="640"/>
          <w:marRight w:val="0"/>
          <w:marTop w:val="0"/>
          <w:marBottom w:val="0"/>
          <w:divBdr>
            <w:top w:val="none" w:sz="0" w:space="0" w:color="auto"/>
            <w:left w:val="none" w:sz="0" w:space="0" w:color="auto"/>
            <w:bottom w:val="none" w:sz="0" w:space="0" w:color="auto"/>
            <w:right w:val="none" w:sz="0" w:space="0" w:color="auto"/>
          </w:divBdr>
        </w:div>
        <w:div w:id="868638233">
          <w:marLeft w:val="640"/>
          <w:marRight w:val="0"/>
          <w:marTop w:val="0"/>
          <w:marBottom w:val="0"/>
          <w:divBdr>
            <w:top w:val="none" w:sz="0" w:space="0" w:color="auto"/>
            <w:left w:val="none" w:sz="0" w:space="0" w:color="auto"/>
            <w:bottom w:val="none" w:sz="0" w:space="0" w:color="auto"/>
            <w:right w:val="none" w:sz="0" w:space="0" w:color="auto"/>
          </w:divBdr>
        </w:div>
        <w:div w:id="970400901">
          <w:marLeft w:val="640"/>
          <w:marRight w:val="0"/>
          <w:marTop w:val="0"/>
          <w:marBottom w:val="0"/>
          <w:divBdr>
            <w:top w:val="none" w:sz="0" w:space="0" w:color="auto"/>
            <w:left w:val="none" w:sz="0" w:space="0" w:color="auto"/>
            <w:bottom w:val="none" w:sz="0" w:space="0" w:color="auto"/>
            <w:right w:val="none" w:sz="0" w:space="0" w:color="auto"/>
          </w:divBdr>
        </w:div>
        <w:div w:id="1040981644">
          <w:marLeft w:val="640"/>
          <w:marRight w:val="0"/>
          <w:marTop w:val="0"/>
          <w:marBottom w:val="0"/>
          <w:divBdr>
            <w:top w:val="none" w:sz="0" w:space="0" w:color="auto"/>
            <w:left w:val="none" w:sz="0" w:space="0" w:color="auto"/>
            <w:bottom w:val="none" w:sz="0" w:space="0" w:color="auto"/>
            <w:right w:val="none" w:sz="0" w:space="0" w:color="auto"/>
          </w:divBdr>
        </w:div>
        <w:div w:id="1062369636">
          <w:marLeft w:val="640"/>
          <w:marRight w:val="0"/>
          <w:marTop w:val="0"/>
          <w:marBottom w:val="0"/>
          <w:divBdr>
            <w:top w:val="none" w:sz="0" w:space="0" w:color="auto"/>
            <w:left w:val="none" w:sz="0" w:space="0" w:color="auto"/>
            <w:bottom w:val="none" w:sz="0" w:space="0" w:color="auto"/>
            <w:right w:val="none" w:sz="0" w:space="0" w:color="auto"/>
          </w:divBdr>
        </w:div>
        <w:div w:id="1072386825">
          <w:marLeft w:val="640"/>
          <w:marRight w:val="0"/>
          <w:marTop w:val="0"/>
          <w:marBottom w:val="0"/>
          <w:divBdr>
            <w:top w:val="none" w:sz="0" w:space="0" w:color="auto"/>
            <w:left w:val="none" w:sz="0" w:space="0" w:color="auto"/>
            <w:bottom w:val="none" w:sz="0" w:space="0" w:color="auto"/>
            <w:right w:val="none" w:sz="0" w:space="0" w:color="auto"/>
          </w:divBdr>
        </w:div>
      </w:divsChild>
    </w:div>
    <w:div w:id="261034121">
      <w:bodyDiv w:val="1"/>
      <w:marLeft w:val="0"/>
      <w:marRight w:val="0"/>
      <w:marTop w:val="0"/>
      <w:marBottom w:val="0"/>
      <w:divBdr>
        <w:top w:val="none" w:sz="0" w:space="0" w:color="auto"/>
        <w:left w:val="none" w:sz="0" w:space="0" w:color="auto"/>
        <w:bottom w:val="none" w:sz="0" w:space="0" w:color="auto"/>
        <w:right w:val="none" w:sz="0" w:space="0" w:color="auto"/>
      </w:divBdr>
      <w:divsChild>
        <w:div w:id="23217735">
          <w:marLeft w:val="640"/>
          <w:marRight w:val="0"/>
          <w:marTop w:val="0"/>
          <w:marBottom w:val="0"/>
          <w:divBdr>
            <w:top w:val="none" w:sz="0" w:space="0" w:color="auto"/>
            <w:left w:val="none" w:sz="0" w:space="0" w:color="auto"/>
            <w:bottom w:val="none" w:sz="0" w:space="0" w:color="auto"/>
            <w:right w:val="none" w:sz="0" w:space="0" w:color="auto"/>
          </w:divBdr>
        </w:div>
        <w:div w:id="36516849">
          <w:marLeft w:val="640"/>
          <w:marRight w:val="0"/>
          <w:marTop w:val="0"/>
          <w:marBottom w:val="0"/>
          <w:divBdr>
            <w:top w:val="none" w:sz="0" w:space="0" w:color="auto"/>
            <w:left w:val="none" w:sz="0" w:space="0" w:color="auto"/>
            <w:bottom w:val="none" w:sz="0" w:space="0" w:color="auto"/>
            <w:right w:val="none" w:sz="0" w:space="0" w:color="auto"/>
          </w:divBdr>
        </w:div>
        <w:div w:id="71196640">
          <w:marLeft w:val="640"/>
          <w:marRight w:val="0"/>
          <w:marTop w:val="0"/>
          <w:marBottom w:val="0"/>
          <w:divBdr>
            <w:top w:val="none" w:sz="0" w:space="0" w:color="auto"/>
            <w:left w:val="none" w:sz="0" w:space="0" w:color="auto"/>
            <w:bottom w:val="none" w:sz="0" w:space="0" w:color="auto"/>
            <w:right w:val="none" w:sz="0" w:space="0" w:color="auto"/>
          </w:divBdr>
        </w:div>
        <w:div w:id="129982566">
          <w:marLeft w:val="640"/>
          <w:marRight w:val="0"/>
          <w:marTop w:val="0"/>
          <w:marBottom w:val="0"/>
          <w:divBdr>
            <w:top w:val="none" w:sz="0" w:space="0" w:color="auto"/>
            <w:left w:val="none" w:sz="0" w:space="0" w:color="auto"/>
            <w:bottom w:val="none" w:sz="0" w:space="0" w:color="auto"/>
            <w:right w:val="none" w:sz="0" w:space="0" w:color="auto"/>
          </w:divBdr>
        </w:div>
        <w:div w:id="131756708">
          <w:marLeft w:val="640"/>
          <w:marRight w:val="0"/>
          <w:marTop w:val="0"/>
          <w:marBottom w:val="0"/>
          <w:divBdr>
            <w:top w:val="none" w:sz="0" w:space="0" w:color="auto"/>
            <w:left w:val="none" w:sz="0" w:space="0" w:color="auto"/>
            <w:bottom w:val="none" w:sz="0" w:space="0" w:color="auto"/>
            <w:right w:val="none" w:sz="0" w:space="0" w:color="auto"/>
          </w:divBdr>
        </w:div>
        <w:div w:id="182986349">
          <w:marLeft w:val="640"/>
          <w:marRight w:val="0"/>
          <w:marTop w:val="0"/>
          <w:marBottom w:val="0"/>
          <w:divBdr>
            <w:top w:val="none" w:sz="0" w:space="0" w:color="auto"/>
            <w:left w:val="none" w:sz="0" w:space="0" w:color="auto"/>
            <w:bottom w:val="none" w:sz="0" w:space="0" w:color="auto"/>
            <w:right w:val="none" w:sz="0" w:space="0" w:color="auto"/>
          </w:divBdr>
        </w:div>
        <w:div w:id="185289911">
          <w:marLeft w:val="640"/>
          <w:marRight w:val="0"/>
          <w:marTop w:val="0"/>
          <w:marBottom w:val="0"/>
          <w:divBdr>
            <w:top w:val="none" w:sz="0" w:space="0" w:color="auto"/>
            <w:left w:val="none" w:sz="0" w:space="0" w:color="auto"/>
            <w:bottom w:val="none" w:sz="0" w:space="0" w:color="auto"/>
            <w:right w:val="none" w:sz="0" w:space="0" w:color="auto"/>
          </w:divBdr>
        </w:div>
        <w:div w:id="389816501">
          <w:marLeft w:val="640"/>
          <w:marRight w:val="0"/>
          <w:marTop w:val="0"/>
          <w:marBottom w:val="0"/>
          <w:divBdr>
            <w:top w:val="none" w:sz="0" w:space="0" w:color="auto"/>
            <w:left w:val="none" w:sz="0" w:space="0" w:color="auto"/>
            <w:bottom w:val="none" w:sz="0" w:space="0" w:color="auto"/>
            <w:right w:val="none" w:sz="0" w:space="0" w:color="auto"/>
          </w:divBdr>
        </w:div>
        <w:div w:id="405150530">
          <w:marLeft w:val="640"/>
          <w:marRight w:val="0"/>
          <w:marTop w:val="0"/>
          <w:marBottom w:val="0"/>
          <w:divBdr>
            <w:top w:val="none" w:sz="0" w:space="0" w:color="auto"/>
            <w:left w:val="none" w:sz="0" w:space="0" w:color="auto"/>
            <w:bottom w:val="none" w:sz="0" w:space="0" w:color="auto"/>
            <w:right w:val="none" w:sz="0" w:space="0" w:color="auto"/>
          </w:divBdr>
        </w:div>
        <w:div w:id="425080490">
          <w:marLeft w:val="640"/>
          <w:marRight w:val="0"/>
          <w:marTop w:val="0"/>
          <w:marBottom w:val="0"/>
          <w:divBdr>
            <w:top w:val="none" w:sz="0" w:space="0" w:color="auto"/>
            <w:left w:val="none" w:sz="0" w:space="0" w:color="auto"/>
            <w:bottom w:val="none" w:sz="0" w:space="0" w:color="auto"/>
            <w:right w:val="none" w:sz="0" w:space="0" w:color="auto"/>
          </w:divBdr>
        </w:div>
        <w:div w:id="436170415">
          <w:marLeft w:val="640"/>
          <w:marRight w:val="0"/>
          <w:marTop w:val="0"/>
          <w:marBottom w:val="0"/>
          <w:divBdr>
            <w:top w:val="none" w:sz="0" w:space="0" w:color="auto"/>
            <w:left w:val="none" w:sz="0" w:space="0" w:color="auto"/>
            <w:bottom w:val="none" w:sz="0" w:space="0" w:color="auto"/>
            <w:right w:val="none" w:sz="0" w:space="0" w:color="auto"/>
          </w:divBdr>
        </w:div>
        <w:div w:id="440419428">
          <w:marLeft w:val="640"/>
          <w:marRight w:val="0"/>
          <w:marTop w:val="0"/>
          <w:marBottom w:val="0"/>
          <w:divBdr>
            <w:top w:val="none" w:sz="0" w:space="0" w:color="auto"/>
            <w:left w:val="none" w:sz="0" w:space="0" w:color="auto"/>
            <w:bottom w:val="none" w:sz="0" w:space="0" w:color="auto"/>
            <w:right w:val="none" w:sz="0" w:space="0" w:color="auto"/>
          </w:divBdr>
        </w:div>
        <w:div w:id="447431181">
          <w:marLeft w:val="640"/>
          <w:marRight w:val="0"/>
          <w:marTop w:val="0"/>
          <w:marBottom w:val="0"/>
          <w:divBdr>
            <w:top w:val="none" w:sz="0" w:space="0" w:color="auto"/>
            <w:left w:val="none" w:sz="0" w:space="0" w:color="auto"/>
            <w:bottom w:val="none" w:sz="0" w:space="0" w:color="auto"/>
            <w:right w:val="none" w:sz="0" w:space="0" w:color="auto"/>
          </w:divBdr>
        </w:div>
        <w:div w:id="504134625">
          <w:marLeft w:val="640"/>
          <w:marRight w:val="0"/>
          <w:marTop w:val="0"/>
          <w:marBottom w:val="0"/>
          <w:divBdr>
            <w:top w:val="none" w:sz="0" w:space="0" w:color="auto"/>
            <w:left w:val="none" w:sz="0" w:space="0" w:color="auto"/>
            <w:bottom w:val="none" w:sz="0" w:space="0" w:color="auto"/>
            <w:right w:val="none" w:sz="0" w:space="0" w:color="auto"/>
          </w:divBdr>
        </w:div>
        <w:div w:id="605697669">
          <w:marLeft w:val="640"/>
          <w:marRight w:val="0"/>
          <w:marTop w:val="0"/>
          <w:marBottom w:val="0"/>
          <w:divBdr>
            <w:top w:val="none" w:sz="0" w:space="0" w:color="auto"/>
            <w:left w:val="none" w:sz="0" w:space="0" w:color="auto"/>
            <w:bottom w:val="none" w:sz="0" w:space="0" w:color="auto"/>
            <w:right w:val="none" w:sz="0" w:space="0" w:color="auto"/>
          </w:divBdr>
        </w:div>
        <w:div w:id="626198791">
          <w:marLeft w:val="640"/>
          <w:marRight w:val="0"/>
          <w:marTop w:val="0"/>
          <w:marBottom w:val="0"/>
          <w:divBdr>
            <w:top w:val="none" w:sz="0" w:space="0" w:color="auto"/>
            <w:left w:val="none" w:sz="0" w:space="0" w:color="auto"/>
            <w:bottom w:val="none" w:sz="0" w:space="0" w:color="auto"/>
            <w:right w:val="none" w:sz="0" w:space="0" w:color="auto"/>
          </w:divBdr>
        </w:div>
        <w:div w:id="634994727">
          <w:marLeft w:val="640"/>
          <w:marRight w:val="0"/>
          <w:marTop w:val="0"/>
          <w:marBottom w:val="0"/>
          <w:divBdr>
            <w:top w:val="none" w:sz="0" w:space="0" w:color="auto"/>
            <w:left w:val="none" w:sz="0" w:space="0" w:color="auto"/>
            <w:bottom w:val="none" w:sz="0" w:space="0" w:color="auto"/>
            <w:right w:val="none" w:sz="0" w:space="0" w:color="auto"/>
          </w:divBdr>
        </w:div>
        <w:div w:id="670571762">
          <w:marLeft w:val="640"/>
          <w:marRight w:val="0"/>
          <w:marTop w:val="0"/>
          <w:marBottom w:val="0"/>
          <w:divBdr>
            <w:top w:val="none" w:sz="0" w:space="0" w:color="auto"/>
            <w:left w:val="none" w:sz="0" w:space="0" w:color="auto"/>
            <w:bottom w:val="none" w:sz="0" w:space="0" w:color="auto"/>
            <w:right w:val="none" w:sz="0" w:space="0" w:color="auto"/>
          </w:divBdr>
        </w:div>
        <w:div w:id="702050397">
          <w:marLeft w:val="640"/>
          <w:marRight w:val="0"/>
          <w:marTop w:val="0"/>
          <w:marBottom w:val="0"/>
          <w:divBdr>
            <w:top w:val="none" w:sz="0" w:space="0" w:color="auto"/>
            <w:left w:val="none" w:sz="0" w:space="0" w:color="auto"/>
            <w:bottom w:val="none" w:sz="0" w:space="0" w:color="auto"/>
            <w:right w:val="none" w:sz="0" w:space="0" w:color="auto"/>
          </w:divBdr>
        </w:div>
        <w:div w:id="719864637">
          <w:marLeft w:val="640"/>
          <w:marRight w:val="0"/>
          <w:marTop w:val="0"/>
          <w:marBottom w:val="0"/>
          <w:divBdr>
            <w:top w:val="none" w:sz="0" w:space="0" w:color="auto"/>
            <w:left w:val="none" w:sz="0" w:space="0" w:color="auto"/>
            <w:bottom w:val="none" w:sz="0" w:space="0" w:color="auto"/>
            <w:right w:val="none" w:sz="0" w:space="0" w:color="auto"/>
          </w:divBdr>
        </w:div>
        <w:div w:id="767431541">
          <w:marLeft w:val="640"/>
          <w:marRight w:val="0"/>
          <w:marTop w:val="0"/>
          <w:marBottom w:val="0"/>
          <w:divBdr>
            <w:top w:val="none" w:sz="0" w:space="0" w:color="auto"/>
            <w:left w:val="none" w:sz="0" w:space="0" w:color="auto"/>
            <w:bottom w:val="none" w:sz="0" w:space="0" w:color="auto"/>
            <w:right w:val="none" w:sz="0" w:space="0" w:color="auto"/>
          </w:divBdr>
        </w:div>
        <w:div w:id="834612331">
          <w:marLeft w:val="640"/>
          <w:marRight w:val="0"/>
          <w:marTop w:val="0"/>
          <w:marBottom w:val="0"/>
          <w:divBdr>
            <w:top w:val="none" w:sz="0" w:space="0" w:color="auto"/>
            <w:left w:val="none" w:sz="0" w:space="0" w:color="auto"/>
            <w:bottom w:val="none" w:sz="0" w:space="0" w:color="auto"/>
            <w:right w:val="none" w:sz="0" w:space="0" w:color="auto"/>
          </w:divBdr>
        </w:div>
        <w:div w:id="850409441">
          <w:marLeft w:val="640"/>
          <w:marRight w:val="0"/>
          <w:marTop w:val="0"/>
          <w:marBottom w:val="0"/>
          <w:divBdr>
            <w:top w:val="none" w:sz="0" w:space="0" w:color="auto"/>
            <w:left w:val="none" w:sz="0" w:space="0" w:color="auto"/>
            <w:bottom w:val="none" w:sz="0" w:space="0" w:color="auto"/>
            <w:right w:val="none" w:sz="0" w:space="0" w:color="auto"/>
          </w:divBdr>
        </w:div>
        <w:div w:id="859314685">
          <w:marLeft w:val="640"/>
          <w:marRight w:val="0"/>
          <w:marTop w:val="0"/>
          <w:marBottom w:val="0"/>
          <w:divBdr>
            <w:top w:val="none" w:sz="0" w:space="0" w:color="auto"/>
            <w:left w:val="none" w:sz="0" w:space="0" w:color="auto"/>
            <w:bottom w:val="none" w:sz="0" w:space="0" w:color="auto"/>
            <w:right w:val="none" w:sz="0" w:space="0" w:color="auto"/>
          </w:divBdr>
        </w:div>
        <w:div w:id="888881645">
          <w:marLeft w:val="640"/>
          <w:marRight w:val="0"/>
          <w:marTop w:val="0"/>
          <w:marBottom w:val="0"/>
          <w:divBdr>
            <w:top w:val="none" w:sz="0" w:space="0" w:color="auto"/>
            <w:left w:val="none" w:sz="0" w:space="0" w:color="auto"/>
            <w:bottom w:val="none" w:sz="0" w:space="0" w:color="auto"/>
            <w:right w:val="none" w:sz="0" w:space="0" w:color="auto"/>
          </w:divBdr>
        </w:div>
        <w:div w:id="960259610">
          <w:marLeft w:val="640"/>
          <w:marRight w:val="0"/>
          <w:marTop w:val="0"/>
          <w:marBottom w:val="0"/>
          <w:divBdr>
            <w:top w:val="none" w:sz="0" w:space="0" w:color="auto"/>
            <w:left w:val="none" w:sz="0" w:space="0" w:color="auto"/>
            <w:bottom w:val="none" w:sz="0" w:space="0" w:color="auto"/>
            <w:right w:val="none" w:sz="0" w:space="0" w:color="auto"/>
          </w:divBdr>
        </w:div>
        <w:div w:id="968778658">
          <w:marLeft w:val="640"/>
          <w:marRight w:val="0"/>
          <w:marTop w:val="0"/>
          <w:marBottom w:val="0"/>
          <w:divBdr>
            <w:top w:val="none" w:sz="0" w:space="0" w:color="auto"/>
            <w:left w:val="none" w:sz="0" w:space="0" w:color="auto"/>
            <w:bottom w:val="none" w:sz="0" w:space="0" w:color="auto"/>
            <w:right w:val="none" w:sz="0" w:space="0" w:color="auto"/>
          </w:divBdr>
        </w:div>
        <w:div w:id="1143082523">
          <w:marLeft w:val="640"/>
          <w:marRight w:val="0"/>
          <w:marTop w:val="0"/>
          <w:marBottom w:val="0"/>
          <w:divBdr>
            <w:top w:val="none" w:sz="0" w:space="0" w:color="auto"/>
            <w:left w:val="none" w:sz="0" w:space="0" w:color="auto"/>
            <w:bottom w:val="none" w:sz="0" w:space="0" w:color="auto"/>
            <w:right w:val="none" w:sz="0" w:space="0" w:color="auto"/>
          </w:divBdr>
        </w:div>
      </w:divsChild>
    </w:div>
    <w:div w:id="269095721">
      <w:bodyDiv w:val="1"/>
      <w:marLeft w:val="0"/>
      <w:marRight w:val="0"/>
      <w:marTop w:val="0"/>
      <w:marBottom w:val="0"/>
      <w:divBdr>
        <w:top w:val="none" w:sz="0" w:space="0" w:color="auto"/>
        <w:left w:val="none" w:sz="0" w:space="0" w:color="auto"/>
        <w:bottom w:val="none" w:sz="0" w:space="0" w:color="auto"/>
        <w:right w:val="none" w:sz="0" w:space="0" w:color="auto"/>
      </w:divBdr>
      <w:divsChild>
        <w:div w:id="12464714">
          <w:marLeft w:val="0"/>
          <w:marRight w:val="0"/>
          <w:marTop w:val="0"/>
          <w:marBottom w:val="0"/>
          <w:divBdr>
            <w:top w:val="none" w:sz="0" w:space="0" w:color="auto"/>
            <w:left w:val="none" w:sz="0" w:space="0" w:color="auto"/>
            <w:bottom w:val="none" w:sz="0" w:space="0" w:color="auto"/>
            <w:right w:val="none" w:sz="0" w:space="0" w:color="auto"/>
          </w:divBdr>
        </w:div>
        <w:div w:id="53355189">
          <w:marLeft w:val="0"/>
          <w:marRight w:val="0"/>
          <w:marTop w:val="0"/>
          <w:marBottom w:val="0"/>
          <w:divBdr>
            <w:top w:val="none" w:sz="0" w:space="0" w:color="auto"/>
            <w:left w:val="none" w:sz="0" w:space="0" w:color="auto"/>
            <w:bottom w:val="none" w:sz="0" w:space="0" w:color="auto"/>
            <w:right w:val="none" w:sz="0" w:space="0" w:color="auto"/>
          </w:divBdr>
        </w:div>
        <w:div w:id="80418719">
          <w:marLeft w:val="0"/>
          <w:marRight w:val="0"/>
          <w:marTop w:val="0"/>
          <w:marBottom w:val="0"/>
          <w:divBdr>
            <w:top w:val="none" w:sz="0" w:space="0" w:color="auto"/>
            <w:left w:val="none" w:sz="0" w:space="0" w:color="auto"/>
            <w:bottom w:val="none" w:sz="0" w:space="0" w:color="auto"/>
            <w:right w:val="none" w:sz="0" w:space="0" w:color="auto"/>
          </w:divBdr>
        </w:div>
        <w:div w:id="108549633">
          <w:marLeft w:val="0"/>
          <w:marRight w:val="0"/>
          <w:marTop w:val="0"/>
          <w:marBottom w:val="0"/>
          <w:divBdr>
            <w:top w:val="none" w:sz="0" w:space="0" w:color="auto"/>
            <w:left w:val="none" w:sz="0" w:space="0" w:color="auto"/>
            <w:bottom w:val="none" w:sz="0" w:space="0" w:color="auto"/>
            <w:right w:val="none" w:sz="0" w:space="0" w:color="auto"/>
          </w:divBdr>
        </w:div>
        <w:div w:id="122578321">
          <w:marLeft w:val="0"/>
          <w:marRight w:val="0"/>
          <w:marTop w:val="0"/>
          <w:marBottom w:val="0"/>
          <w:divBdr>
            <w:top w:val="none" w:sz="0" w:space="0" w:color="auto"/>
            <w:left w:val="none" w:sz="0" w:space="0" w:color="auto"/>
            <w:bottom w:val="none" w:sz="0" w:space="0" w:color="auto"/>
            <w:right w:val="none" w:sz="0" w:space="0" w:color="auto"/>
          </w:divBdr>
        </w:div>
        <w:div w:id="126440037">
          <w:marLeft w:val="0"/>
          <w:marRight w:val="0"/>
          <w:marTop w:val="0"/>
          <w:marBottom w:val="0"/>
          <w:divBdr>
            <w:top w:val="none" w:sz="0" w:space="0" w:color="auto"/>
            <w:left w:val="none" w:sz="0" w:space="0" w:color="auto"/>
            <w:bottom w:val="none" w:sz="0" w:space="0" w:color="auto"/>
            <w:right w:val="none" w:sz="0" w:space="0" w:color="auto"/>
          </w:divBdr>
        </w:div>
        <w:div w:id="131293655">
          <w:marLeft w:val="0"/>
          <w:marRight w:val="0"/>
          <w:marTop w:val="0"/>
          <w:marBottom w:val="0"/>
          <w:divBdr>
            <w:top w:val="none" w:sz="0" w:space="0" w:color="auto"/>
            <w:left w:val="none" w:sz="0" w:space="0" w:color="auto"/>
            <w:bottom w:val="none" w:sz="0" w:space="0" w:color="auto"/>
            <w:right w:val="none" w:sz="0" w:space="0" w:color="auto"/>
          </w:divBdr>
        </w:div>
        <w:div w:id="170025675">
          <w:marLeft w:val="0"/>
          <w:marRight w:val="0"/>
          <w:marTop w:val="0"/>
          <w:marBottom w:val="0"/>
          <w:divBdr>
            <w:top w:val="none" w:sz="0" w:space="0" w:color="auto"/>
            <w:left w:val="none" w:sz="0" w:space="0" w:color="auto"/>
            <w:bottom w:val="none" w:sz="0" w:space="0" w:color="auto"/>
            <w:right w:val="none" w:sz="0" w:space="0" w:color="auto"/>
          </w:divBdr>
        </w:div>
        <w:div w:id="180171360">
          <w:marLeft w:val="0"/>
          <w:marRight w:val="0"/>
          <w:marTop w:val="0"/>
          <w:marBottom w:val="0"/>
          <w:divBdr>
            <w:top w:val="none" w:sz="0" w:space="0" w:color="auto"/>
            <w:left w:val="none" w:sz="0" w:space="0" w:color="auto"/>
            <w:bottom w:val="none" w:sz="0" w:space="0" w:color="auto"/>
            <w:right w:val="none" w:sz="0" w:space="0" w:color="auto"/>
          </w:divBdr>
        </w:div>
        <w:div w:id="224266922">
          <w:marLeft w:val="0"/>
          <w:marRight w:val="0"/>
          <w:marTop w:val="0"/>
          <w:marBottom w:val="0"/>
          <w:divBdr>
            <w:top w:val="none" w:sz="0" w:space="0" w:color="auto"/>
            <w:left w:val="none" w:sz="0" w:space="0" w:color="auto"/>
            <w:bottom w:val="none" w:sz="0" w:space="0" w:color="auto"/>
            <w:right w:val="none" w:sz="0" w:space="0" w:color="auto"/>
          </w:divBdr>
        </w:div>
        <w:div w:id="250160530">
          <w:marLeft w:val="0"/>
          <w:marRight w:val="0"/>
          <w:marTop w:val="0"/>
          <w:marBottom w:val="0"/>
          <w:divBdr>
            <w:top w:val="none" w:sz="0" w:space="0" w:color="auto"/>
            <w:left w:val="none" w:sz="0" w:space="0" w:color="auto"/>
            <w:bottom w:val="none" w:sz="0" w:space="0" w:color="auto"/>
            <w:right w:val="none" w:sz="0" w:space="0" w:color="auto"/>
          </w:divBdr>
        </w:div>
        <w:div w:id="261299597">
          <w:marLeft w:val="0"/>
          <w:marRight w:val="0"/>
          <w:marTop w:val="0"/>
          <w:marBottom w:val="0"/>
          <w:divBdr>
            <w:top w:val="none" w:sz="0" w:space="0" w:color="auto"/>
            <w:left w:val="none" w:sz="0" w:space="0" w:color="auto"/>
            <w:bottom w:val="none" w:sz="0" w:space="0" w:color="auto"/>
            <w:right w:val="none" w:sz="0" w:space="0" w:color="auto"/>
          </w:divBdr>
        </w:div>
        <w:div w:id="353269416">
          <w:marLeft w:val="0"/>
          <w:marRight w:val="0"/>
          <w:marTop w:val="0"/>
          <w:marBottom w:val="0"/>
          <w:divBdr>
            <w:top w:val="none" w:sz="0" w:space="0" w:color="auto"/>
            <w:left w:val="none" w:sz="0" w:space="0" w:color="auto"/>
            <w:bottom w:val="none" w:sz="0" w:space="0" w:color="auto"/>
            <w:right w:val="none" w:sz="0" w:space="0" w:color="auto"/>
          </w:divBdr>
        </w:div>
        <w:div w:id="380591304">
          <w:marLeft w:val="0"/>
          <w:marRight w:val="0"/>
          <w:marTop w:val="0"/>
          <w:marBottom w:val="0"/>
          <w:divBdr>
            <w:top w:val="none" w:sz="0" w:space="0" w:color="auto"/>
            <w:left w:val="none" w:sz="0" w:space="0" w:color="auto"/>
            <w:bottom w:val="none" w:sz="0" w:space="0" w:color="auto"/>
            <w:right w:val="none" w:sz="0" w:space="0" w:color="auto"/>
          </w:divBdr>
        </w:div>
        <w:div w:id="400980438">
          <w:marLeft w:val="0"/>
          <w:marRight w:val="0"/>
          <w:marTop w:val="0"/>
          <w:marBottom w:val="0"/>
          <w:divBdr>
            <w:top w:val="none" w:sz="0" w:space="0" w:color="auto"/>
            <w:left w:val="none" w:sz="0" w:space="0" w:color="auto"/>
            <w:bottom w:val="none" w:sz="0" w:space="0" w:color="auto"/>
            <w:right w:val="none" w:sz="0" w:space="0" w:color="auto"/>
          </w:divBdr>
        </w:div>
        <w:div w:id="445122452">
          <w:marLeft w:val="0"/>
          <w:marRight w:val="0"/>
          <w:marTop w:val="0"/>
          <w:marBottom w:val="0"/>
          <w:divBdr>
            <w:top w:val="none" w:sz="0" w:space="0" w:color="auto"/>
            <w:left w:val="none" w:sz="0" w:space="0" w:color="auto"/>
            <w:bottom w:val="none" w:sz="0" w:space="0" w:color="auto"/>
            <w:right w:val="none" w:sz="0" w:space="0" w:color="auto"/>
          </w:divBdr>
        </w:div>
        <w:div w:id="445587235">
          <w:marLeft w:val="0"/>
          <w:marRight w:val="0"/>
          <w:marTop w:val="0"/>
          <w:marBottom w:val="0"/>
          <w:divBdr>
            <w:top w:val="none" w:sz="0" w:space="0" w:color="auto"/>
            <w:left w:val="none" w:sz="0" w:space="0" w:color="auto"/>
            <w:bottom w:val="none" w:sz="0" w:space="0" w:color="auto"/>
            <w:right w:val="none" w:sz="0" w:space="0" w:color="auto"/>
          </w:divBdr>
        </w:div>
        <w:div w:id="449203511">
          <w:marLeft w:val="0"/>
          <w:marRight w:val="0"/>
          <w:marTop w:val="0"/>
          <w:marBottom w:val="0"/>
          <w:divBdr>
            <w:top w:val="none" w:sz="0" w:space="0" w:color="auto"/>
            <w:left w:val="none" w:sz="0" w:space="0" w:color="auto"/>
            <w:bottom w:val="none" w:sz="0" w:space="0" w:color="auto"/>
            <w:right w:val="none" w:sz="0" w:space="0" w:color="auto"/>
          </w:divBdr>
        </w:div>
        <w:div w:id="451703737">
          <w:marLeft w:val="0"/>
          <w:marRight w:val="0"/>
          <w:marTop w:val="0"/>
          <w:marBottom w:val="0"/>
          <w:divBdr>
            <w:top w:val="none" w:sz="0" w:space="0" w:color="auto"/>
            <w:left w:val="none" w:sz="0" w:space="0" w:color="auto"/>
            <w:bottom w:val="none" w:sz="0" w:space="0" w:color="auto"/>
            <w:right w:val="none" w:sz="0" w:space="0" w:color="auto"/>
          </w:divBdr>
        </w:div>
        <w:div w:id="451824836">
          <w:marLeft w:val="0"/>
          <w:marRight w:val="0"/>
          <w:marTop w:val="0"/>
          <w:marBottom w:val="0"/>
          <w:divBdr>
            <w:top w:val="none" w:sz="0" w:space="0" w:color="auto"/>
            <w:left w:val="none" w:sz="0" w:space="0" w:color="auto"/>
            <w:bottom w:val="none" w:sz="0" w:space="0" w:color="auto"/>
            <w:right w:val="none" w:sz="0" w:space="0" w:color="auto"/>
          </w:divBdr>
        </w:div>
        <w:div w:id="483085793">
          <w:marLeft w:val="0"/>
          <w:marRight w:val="0"/>
          <w:marTop w:val="0"/>
          <w:marBottom w:val="0"/>
          <w:divBdr>
            <w:top w:val="none" w:sz="0" w:space="0" w:color="auto"/>
            <w:left w:val="none" w:sz="0" w:space="0" w:color="auto"/>
            <w:bottom w:val="none" w:sz="0" w:space="0" w:color="auto"/>
            <w:right w:val="none" w:sz="0" w:space="0" w:color="auto"/>
          </w:divBdr>
        </w:div>
        <w:div w:id="491720303">
          <w:marLeft w:val="0"/>
          <w:marRight w:val="0"/>
          <w:marTop w:val="0"/>
          <w:marBottom w:val="0"/>
          <w:divBdr>
            <w:top w:val="none" w:sz="0" w:space="0" w:color="auto"/>
            <w:left w:val="none" w:sz="0" w:space="0" w:color="auto"/>
            <w:bottom w:val="none" w:sz="0" w:space="0" w:color="auto"/>
            <w:right w:val="none" w:sz="0" w:space="0" w:color="auto"/>
          </w:divBdr>
        </w:div>
        <w:div w:id="527062271">
          <w:marLeft w:val="0"/>
          <w:marRight w:val="0"/>
          <w:marTop w:val="0"/>
          <w:marBottom w:val="0"/>
          <w:divBdr>
            <w:top w:val="none" w:sz="0" w:space="0" w:color="auto"/>
            <w:left w:val="none" w:sz="0" w:space="0" w:color="auto"/>
            <w:bottom w:val="none" w:sz="0" w:space="0" w:color="auto"/>
            <w:right w:val="none" w:sz="0" w:space="0" w:color="auto"/>
          </w:divBdr>
        </w:div>
        <w:div w:id="543912517">
          <w:marLeft w:val="0"/>
          <w:marRight w:val="0"/>
          <w:marTop w:val="0"/>
          <w:marBottom w:val="0"/>
          <w:divBdr>
            <w:top w:val="none" w:sz="0" w:space="0" w:color="auto"/>
            <w:left w:val="none" w:sz="0" w:space="0" w:color="auto"/>
            <w:bottom w:val="none" w:sz="0" w:space="0" w:color="auto"/>
            <w:right w:val="none" w:sz="0" w:space="0" w:color="auto"/>
          </w:divBdr>
        </w:div>
        <w:div w:id="567345446">
          <w:marLeft w:val="0"/>
          <w:marRight w:val="0"/>
          <w:marTop w:val="0"/>
          <w:marBottom w:val="0"/>
          <w:divBdr>
            <w:top w:val="none" w:sz="0" w:space="0" w:color="auto"/>
            <w:left w:val="none" w:sz="0" w:space="0" w:color="auto"/>
            <w:bottom w:val="none" w:sz="0" w:space="0" w:color="auto"/>
            <w:right w:val="none" w:sz="0" w:space="0" w:color="auto"/>
          </w:divBdr>
        </w:div>
        <w:div w:id="665673362">
          <w:marLeft w:val="0"/>
          <w:marRight w:val="0"/>
          <w:marTop w:val="0"/>
          <w:marBottom w:val="0"/>
          <w:divBdr>
            <w:top w:val="none" w:sz="0" w:space="0" w:color="auto"/>
            <w:left w:val="none" w:sz="0" w:space="0" w:color="auto"/>
            <w:bottom w:val="none" w:sz="0" w:space="0" w:color="auto"/>
            <w:right w:val="none" w:sz="0" w:space="0" w:color="auto"/>
          </w:divBdr>
        </w:div>
        <w:div w:id="685324816">
          <w:marLeft w:val="0"/>
          <w:marRight w:val="0"/>
          <w:marTop w:val="0"/>
          <w:marBottom w:val="0"/>
          <w:divBdr>
            <w:top w:val="none" w:sz="0" w:space="0" w:color="auto"/>
            <w:left w:val="none" w:sz="0" w:space="0" w:color="auto"/>
            <w:bottom w:val="none" w:sz="0" w:space="0" w:color="auto"/>
            <w:right w:val="none" w:sz="0" w:space="0" w:color="auto"/>
          </w:divBdr>
        </w:div>
        <w:div w:id="690228922">
          <w:marLeft w:val="0"/>
          <w:marRight w:val="0"/>
          <w:marTop w:val="0"/>
          <w:marBottom w:val="0"/>
          <w:divBdr>
            <w:top w:val="none" w:sz="0" w:space="0" w:color="auto"/>
            <w:left w:val="none" w:sz="0" w:space="0" w:color="auto"/>
            <w:bottom w:val="none" w:sz="0" w:space="0" w:color="auto"/>
            <w:right w:val="none" w:sz="0" w:space="0" w:color="auto"/>
          </w:divBdr>
        </w:div>
        <w:div w:id="751390671">
          <w:marLeft w:val="0"/>
          <w:marRight w:val="0"/>
          <w:marTop w:val="0"/>
          <w:marBottom w:val="0"/>
          <w:divBdr>
            <w:top w:val="none" w:sz="0" w:space="0" w:color="auto"/>
            <w:left w:val="none" w:sz="0" w:space="0" w:color="auto"/>
            <w:bottom w:val="none" w:sz="0" w:space="0" w:color="auto"/>
            <w:right w:val="none" w:sz="0" w:space="0" w:color="auto"/>
          </w:divBdr>
        </w:div>
        <w:div w:id="780146790">
          <w:marLeft w:val="0"/>
          <w:marRight w:val="0"/>
          <w:marTop w:val="0"/>
          <w:marBottom w:val="0"/>
          <w:divBdr>
            <w:top w:val="none" w:sz="0" w:space="0" w:color="auto"/>
            <w:left w:val="none" w:sz="0" w:space="0" w:color="auto"/>
            <w:bottom w:val="none" w:sz="0" w:space="0" w:color="auto"/>
            <w:right w:val="none" w:sz="0" w:space="0" w:color="auto"/>
          </w:divBdr>
        </w:div>
        <w:div w:id="783697979">
          <w:marLeft w:val="0"/>
          <w:marRight w:val="0"/>
          <w:marTop w:val="0"/>
          <w:marBottom w:val="0"/>
          <w:divBdr>
            <w:top w:val="none" w:sz="0" w:space="0" w:color="auto"/>
            <w:left w:val="none" w:sz="0" w:space="0" w:color="auto"/>
            <w:bottom w:val="none" w:sz="0" w:space="0" w:color="auto"/>
            <w:right w:val="none" w:sz="0" w:space="0" w:color="auto"/>
          </w:divBdr>
        </w:div>
        <w:div w:id="797459028">
          <w:marLeft w:val="0"/>
          <w:marRight w:val="0"/>
          <w:marTop w:val="0"/>
          <w:marBottom w:val="0"/>
          <w:divBdr>
            <w:top w:val="none" w:sz="0" w:space="0" w:color="auto"/>
            <w:left w:val="none" w:sz="0" w:space="0" w:color="auto"/>
            <w:bottom w:val="none" w:sz="0" w:space="0" w:color="auto"/>
            <w:right w:val="none" w:sz="0" w:space="0" w:color="auto"/>
          </w:divBdr>
        </w:div>
        <w:div w:id="848443918">
          <w:marLeft w:val="0"/>
          <w:marRight w:val="0"/>
          <w:marTop w:val="0"/>
          <w:marBottom w:val="0"/>
          <w:divBdr>
            <w:top w:val="none" w:sz="0" w:space="0" w:color="auto"/>
            <w:left w:val="none" w:sz="0" w:space="0" w:color="auto"/>
            <w:bottom w:val="none" w:sz="0" w:space="0" w:color="auto"/>
            <w:right w:val="none" w:sz="0" w:space="0" w:color="auto"/>
          </w:divBdr>
        </w:div>
        <w:div w:id="851607402">
          <w:marLeft w:val="0"/>
          <w:marRight w:val="0"/>
          <w:marTop w:val="0"/>
          <w:marBottom w:val="0"/>
          <w:divBdr>
            <w:top w:val="none" w:sz="0" w:space="0" w:color="auto"/>
            <w:left w:val="none" w:sz="0" w:space="0" w:color="auto"/>
            <w:bottom w:val="none" w:sz="0" w:space="0" w:color="auto"/>
            <w:right w:val="none" w:sz="0" w:space="0" w:color="auto"/>
          </w:divBdr>
        </w:div>
        <w:div w:id="882867963">
          <w:marLeft w:val="0"/>
          <w:marRight w:val="0"/>
          <w:marTop w:val="0"/>
          <w:marBottom w:val="0"/>
          <w:divBdr>
            <w:top w:val="none" w:sz="0" w:space="0" w:color="auto"/>
            <w:left w:val="none" w:sz="0" w:space="0" w:color="auto"/>
            <w:bottom w:val="none" w:sz="0" w:space="0" w:color="auto"/>
            <w:right w:val="none" w:sz="0" w:space="0" w:color="auto"/>
          </w:divBdr>
        </w:div>
        <w:div w:id="883061658">
          <w:marLeft w:val="0"/>
          <w:marRight w:val="0"/>
          <w:marTop w:val="0"/>
          <w:marBottom w:val="0"/>
          <w:divBdr>
            <w:top w:val="none" w:sz="0" w:space="0" w:color="auto"/>
            <w:left w:val="none" w:sz="0" w:space="0" w:color="auto"/>
            <w:bottom w:val="none" w:sz="0" w:space="0" w:color="auto"/>
            <w:right w:val="none" w:sz="0" w:space="0" w:color="auto"/>
          </w:divBdr>
        </w:div>
        <w:div w:id="890264409">
          <w:marLeft w:val="0"/>
          <w:marRight w:val="0"/>
          <w:marTop w:val="0"/>
          <w:marBottom w:val="0"/>
          <w:divBdr>
            <w:top w:val="none" w:sz="0" w:space="0" w:color="auto"/>
            <w:left w:val="none" w:sz="0" w:space="0" w:color="auto"/>
            <w:bottom w:val="none" w:sz="0" w:space="0" w:color="auto"/>
            <w:right w:val="none" w:sz="0" w:space="0" w:color="auto"/>
          </w:divBdr>
        </w:div>
        <w:div w:id="907499497">
          <w:marLeft w:val="0"/>
          <w:marRight w:val="0"/>
          <w:marTop w:val="0"/>
          <w:marBottom w:val="0"/>
          <w:divBdr>
            <w:top w:val="none" w:sz="0" w:space="0" w:color="auto"/>
            <w:left w:val="none" w:sz="0" w:space="0" w:color="auto"/>
            <w:bottom w:val="none" w:sz="0" w:space="0" w:color="auto"/>
            <w:right w:val="none" w:sz="0" w:space="0" w:color="auto"/>
          </w:divBdr>
        </w:div>
        <w:div w:id="920598766">
          <w:marLeft w:val="0"/>
          <w:marRight w:val="0"/>
          <w:marTop w:val="0"/>
          <w:marBottom w:val="0"/>
          <w:divBdr>
            <w:top w:val="none" w:sz="0" w:space="0" w:color="auto"/>
            <w:left w:val="none" w:sz="0" w:space="0" w:color="auto"/>
            <w:bottom w:val="none" w:sz="0" w:space="0" w:color="auto"/>
            <w:right w:val="none" w:sz="0" w:space="0" w:color="auto"/>
          </w:divBdr>
        </w:div>
        <w:div w:id="960064908">
          <w:marLeft w:val="0"/>
          <w:marRight w:val="0"/>
          <w:marTop w:val="0"/>
          <w:marBottom w:val="0"/>
          <w:divBdr>
            <w:top w:val="none" w:sz="0" w:space="0" w:color="auto"/>
            <w:left w:val="none" w:sz="0" w:space="0" w:color="auto"/>
            <w:bottom w:val="none" w:sz="0" w:space="0" w:color="auto"/>
            <w:right w:val="none" w:sz="0" w:space="0" w:color="auto"/>
          </w:divBdr>
        </w:div>
        <w:div w:id="1009529590">
          <w:marLeft w:val="0"/>
          <w:marRight w:val="0"/>
          <w:marTop w:val="0"/>
          <w:marBottom w:val="0"/>
          <w:divBdr>
            <w:top w:val="none" w:sz="0" w:space="0" w:color="auto"/>
            <w:left w:val="none" w:sz="0" w:space="0" w:color="auto"/>
            <w:bottom w:val="none" w:sz="0" w:space="0" w:color="auto"/>
            <w:right w:val="none" w:sz="0" w:space="0" w:color="auto"/>
          </w:divBdr>
        </w:div>
        <w:div w:id="1031538203">
          <w:marLeft w:val="0"/>
          <w:marRight w:val="0"/>
          <w:marTop w:val="0"/>
          <w:marBottom w:val="0"/>
          <w:divBdr>
            <w:top w:val="none" w:sz="0" w:space="0" w:color="auto"/>
            <w:left w:val="none" w:sz="0" w:space="0" w:color="auto"/>
            <w:bottom w:val="none" w:sz="0" w:space="0" w:color="auto"/>
            <w:right w:val="none" w:sz="0" w:space="0" w:color="auto"/>
          </w:divBdr>
        </w:div>
        <w:div w:id="1105273033">
          <w:marLeft w:val="0"/>
          <w:marRight w:val="0"/>
          <w:marTop w:val="0"/>
          <w:marBottom w:val="0"/>
          <w:divBdr>
            <w:top w:val="none" w:sz="0" w:space="0" w:color="auto"/>
            <w:left w:val="none" w:sz="0" w:space="0" w:color="auto"/>
            <w:bottom w:val="none" w:sz="0" w:space="0" w:color="auto"/>
            <w:right w:val="none" w:sz="0" w:space="0" w:color="auto"/>
          </w:divBdr>
        </w:div>
        <w:div w:id="1140071806">
          <w:marLeft w:val="0"/>
          <w:marRight w:val="0"/>
          <w:marTop w:val="0"/>
          <w:marBottom w:val="0"/>
          <w:divBdr>
            <w:top w:val="none" w:sz="0" w:space="0" w:color="auto"/>
            <w:left w:val="none" w:sz="0" w:space="0" w:color="auto"/>
            <w:bottom w:val="none" w:sz="0" w:space="0" w:color="auto"/>
            <w:right w:val="none" w:sz="0" w:space="0" w:color="auto"/>
          </w:divBdr>
        </w:div>
        <w:div w:id="1155219545">
          <w:marLeft w:val="0"/>
          <w:marRight w:val="0"/>
          <w:marTop w:val="0"/>
          <w:marBottom w:val="0"/>
          <w:divBdr>
            <w:top w:val="none" w:sz="0" w:space="0" w:color="auto"/>
            <w:left w:val="none" w:sz="0" w:space="0" w:color="auto"/>
            <w:bottom w:val="none" w:sz="0" w:space="0" w:color="auto"/>
            <w:right w:val="none" w:sz="0" w:space="0" w:color="auto"/>
          </w:divBdr>
        </w:div>
        <w:div w:id="1161046438">
          <w:marLeft w:val="0"/>
          <w:marRight w:val="0"/>
          <w:marTop w:val="0"/>
          <w:marBottom w:val="0"/>
          <w:divBdr>
            <w:top w:val="none" w:sz="0" w:space="0" w:color="auto"/>
            <w:left w:val="none" w:sz="0" w:space="0" w:color="auto"/>
            <w:bottom w:val="none" w:sz="0" w:space="0" w:color="auto"/>
            <w:right w:val="none" w:sz="0" w:space="0" w:color="auto"/>
          </w:divBdr>
        </w:div>
        <w:div w:id="1183516891">
          <w:marLeft w:val="0"/>
          <w:marRight w:val="0"/>
          <w:marTop w:val="0"/>
          <w:marBottom w:val="0"/>
          <w:divBdr>
            <w:top w:val="none" w:sz="0" w:space="0" w:color="auto"/>
            <w:left w:val="none" w:sz="0" w:space="0" w:color="auto"/>
            <w:bottom w:val="none" w:sz="0" w:space="0" w:color="auto"/>
            <w:right w:val="none" w:sz="0" w:space="0" w:color="auto"/>
          </w:divBdr>
        </w:div>
        <w:div w:id="1208881029">
          <w:marLeft w:val="0"/>
          <w:marRight w:val="0"/>
          <w:marTop w:val="0"/>
          <w:marBottom w:val="0"/>
          <w:divBdr>
            <w:top w:val="none" w:sz="0" w:space="0" w:color="auto"/>
            <w:left w:val="none" w:sz="0" w:space="0" w:color="auto"/>
            <w:bottom w:val="none" w:sz="0" w:space="0" w:color="auto"/>
            <w:right w:val="none" w:sz="0" w:space="0" w:color="auto"/>
          </w:divBdr>
        </w:div>
        <w:div w:id="1261062346">
          <w:marLeft w:val="0"/>
          <w:marRight w:val="0"/>
          <w:marTop w:val="0"/>
          <w:marBottom w:val="0"/>
          <w:divBdr>
            <w:top w:val="none" w:sz="0" w:space="0" w:color="auto"/>
            <w:left w:val="none" w:sz="0" w:space="0" w:color="auto"/>
            <w:bottom w:val="none" w:sz="0" w:space="0" w:color="auto"/>
            <w:right w:val="none" w:sz="0" w:space="0" w:color="auto"/>
          </w:divBdr>
        </w:div>
        <w:div w:id="1328901292">
          <w:marLeft w:val="0"/>
          <w:marRight w:val="0"/>
          <w:marTop w:val="0"/>
          <w:marBottom w:val="0"/>
          <w:divBdr>
            <w:top w:val="none" w:sz="0" w:space="0" w:color="auto"/>
            <w:left w:val="none" w:sz="0" w:space="0" w:color="auto"/>
            <w:bottom w:val="none" w:sz="0" w:space="0" w:color="auto"/>
            <w:right w:val="none" w:sz="0" w:space="0" w:color="auto"/>
          </w:divBdr>
        </w:div>
        <w:div w:id="1373921489">
          <w:marLeft w:val="0"/>
          <w:marRight w:val="0"/>
          <w:marTop w:val="0"/>
          <w:marBottom w:val="0"/>
          <w:divBdr>
            <w:top w:val="none" w:sz="0" w:space="0" w:color="auto"/>
            <w:left w:val="none" w:sz="0" w:space="0" w:color="auto"/>
            <w:bottom w:val="none" w:sz="0" w:space="0" w:color="auto"/>
            <w:right w:val="none" w:sz="0" w:space="0" w:color="auto"/>
          </w:divBdr>
        </w:div>
        <w:div w:id="1410737223">
          <w:marLeft w:val="0"/>
          <w:marRight w:val="0"/>
          <w:marTop w:val="0"/>
          <w:marBottom w:val="0"/>
          <w:divBdr>
            <w:top w:val="none" w:sz="0" w:space="0" w:color="auto"/>
            <w:left w:val="none" w:sz="0" w:space="0" w:color="auto"/>
            <w:bottom w:val="none" w:sz="0" w:space="0" w:color="auto"/>
            <w:right w:val="none" w:sz="0" w:space="0" w:color="auto"/>
          </w:divBdr>
        </w:div>
        <w:div w:id="1417627412">
          <w:marLeft w:val="0"/>
          <w:marRight w:val="0"/>
          <w:marTop w:val="0"/>
          <w:marBottom w:val="0"/>
          <w:divBdr>
            <w:top w:val="none" w:sz="0" w:space="0" w:color="auto"/>
            <w:left w:val="none" w:sz="0" w:space="0" w:color="auto"/>
            <w:bottom w:val="none" w:sz="0" w:space="0" w:color="auto"/>
            <w:right w:val="none" w:sz="0" w:space="0" w:color="auto"/>
          </w:divBdr>
        </w:div>
        <w:div w:id="1444954707">
          <w:marLeft w:val="0"/>
          <w:marRight w:val="0"/>
          <w:marTop w:val="0"/>
          <w:marBottom w:val="0"/>
          <w:divBdr>
            <w:top w:val="none" w:sz="0" w:space="0" w:color="auto"/>
            <w:left w:val="none" w:sz="0" w:space="0" w:color="auto"/>
            <w:bottom w:val="none" w:sz="0" w:space="0" w:color="auto"/>
            <w:right w:val="none" w:sz="0" w:space="0" w:color="auto"/>
          </w:divBdr>
        </w:div>
        <w:div w:id="1453862362">
          <w:marLeft w:val="0"/>
          <w:marRight w:val="0"/>
          <w:marTop w:val="0"/>
          <w:marBottom w:val="0"/>
          <w:divBdr>
            <w:top w:val="none" w:sz="0" w:space="0" w:color="auto"/>
            <w:left w:val="none" w:sz="0" w:space="0" w:color="auto"/>
            <w:bottom w:val="none" w:sz="0" w:space="0" w:color="auto"/>
            <w:right w:val="none" w:sz="0" w:space="0" w:color="auto"/>
          </w:divBdr>
        </w:div>
        <w:div w:id="1457870551">
          <w:marLeft w:val="0"/>
          <w:marRight w:val="0"/>
          <w:marTop w:val="0"/>
          <w:marBottom w:val="0"/>
          <w:divBdr>
            <w:top w:val="none" w:sz="0" w:space="0" w:color="auto"/>
            <w:left w:val="none" w:sz="0" w:space="0" w:color="auto"/>
            <w:bottom w:val="none" w:sz="0" w:space="0" w:color="auto"/>
            <w:right w:val="none" w:sz="0" w:space="0" w:color="auto"/>
          </w:divBdr>
        </w:div>
        <w:div w:id="1601110137">
          <w:marLeft w:val="0"/>
          <w:marRight w:val="0"/>
          <w:marTop w:val="0"/>
          <w:marBottom w:val="0"/>
          <w:divBdr>
            <w:top w:val="none" w:sz="0" w:space="0" w:color="auto"/>
            <w:left w:val="none" w:sz="0" w:space="0" w:color="auto"/>
            <w:bottom w:val="none" w:sz="0" w:space="0" w:color="auto"/>
            <w:right w:val="none" w:sz="0" w:space="0" w:color="auto"/>
          </w:divBdr>
        </w:div>
        <w:div w:id="1631548399">
          <w:marLeft w:val="0"/>
          <w:marRight w:val="0"/>
          <w:marTop w:val="0"/>
          <w:marBottom w:val="0"/>
          <w:divBdr>
            <w:top w:val="none" w:sz="0" w:space="0" w:color="auto"/>
            <w:left w:val="none" w:sz="0" w:space="0" w:color="auto"/>
            <w:bottom w:val="none" w:sz="0" w:space="0" w:color="auto"/>
            <w:right w:val="none" w:sz="0" w:space="0" w:color="auto"/>
          </w:divBdr>
        </w:div>
        <w:div w:id="1660111621">
          <w:marLeft w:val="0"/>
          <w:marRight w:val="0"/>
          <w:marTop w:val="0"/>
          <w:marBottom w:val="0"/>
          <w:divBdr>
            <w:top w:val="none" w:sz="0" w:space="0" w:color="auto"/>
            <w:left w:val="none" w:sz="0" w:space="0" w:color="auto"/>
            <w:bottom w:val="none" w:sz="0" w:space="0" w:color="auto"/>
            <w:right w:val="none" w:sz="0" w:space="0" w:color="auto"/>
          </w:divBdr>
        </w:div>
        <w:div w:id="1767265392">
          <w:marLeft w:val="0"/>
          <w:marRight w:val="0"/>
          <w:marTop w:val="0"/>
          <w:marBottom w:val="0"/>
          <w:divBdr>
            <w:top w:val="none" w:sz="0" w:space="0" w:color="auto"/>
            <w:left w:val="none" w:sz="0" w:space="0" w:color="auto"/>
            <w:bottom w:val="none" w:sz="0" w:space="0" w:color="auto"/>
            <w:right w:val="none" w:sz="0" w:space="0" w:color="auto"/>
          </w:divBdr>
        </w:div>
        <w:div w:id="1857619856">
          <w:marLeft w:val="0"/>
          <w:marRight w:val="0"/>
          <w:marTop w:val="0"/>
          <w:marBottom w:val="0"/>
          <w:divBdr>
            <w:top w:val="none" w:sz="0" w:space="0" w:color="auto"/>
            <w:left w:val="none" w:sz="0" w:space="0" w:color="auto"/>
            <w:bottom w:val="none" w:sz="0" w:space="0" w:color="auto"/>
            <w:right w:val="none" w:sz="0" w:space="0" w:color="auto"/>
          </w:divBdr>
        </w:div>
        <w:div w:id="1922061925">
          <w:marLeft w:val="0"/>
          <w:marRight w:val="0"/>
          <w:marTop w:val="0"/>
          <w:marBottom w:val="0"/>
          <w:divBdr>
            <w:top w:val="none" w:sz="0" w:space="0" w:color="auto"/>
            <w:left w:val="none" w:sz="0" w:space="0" w:color="auto"/>
            <w:bottom w:val="none" w:sz="0" w:space="0" w:color="auto"/>
            <w:right w:val="none" w:sz="0" w:space="0" w:color="auto"/>
          </w:divBdr>
        </w:div>
        <w:div w:id="1931815146">
          <w:marLeft w:val="0"/>
          <w:marRight w:val="0"/>
          <w:marTop w:val="0"/>
          <w:marBottom w:val="0"/>
          <w:divBdr>
            <w:top w:val="none" w:sz="0" w:space="0" w:color="auto"/>
            <w:left w:val="none" w:sz="0" w:space="0" w:color="auto"/>
            <w:bottom w:val="none" w:sz="0" w:space="0" w:color="auto"/>
            <w:right w:val="none" w:sz="0" w:space="0" w:color="auto"/>
          </w:divBdr>
        </w:div>
        <w:div w:id="1967278140">
          <w:marLeft w:val="0"/>
          <w:marRight w:val="0"/>
          <w:marTop w:val="0"/>
          <w:marBottom w:val="0"/>
          <w:divBdr>
            <w:top w:val="none" w:sz="0" w:space="0" w:color="auto"/>
            <w:left w:val="none" w:sz="0" w:space="0" w:color="auto"/>
            <w:bottom w:val="none" w:sz="0" w:space="0" w:color="auto"/>
            <w:right w:val="none" w:sz="0" w:space="0" w:color="auto"/>
          </w:divBdr>
        </w:div>
        <w:div w:id="2071995637">
          <w:marLeft w:val="0"/>
          <w:marRight w:val="0"/>
          <w:marTop w:val="0"/>
          <w:marBottom w:val="0"/>
          <w:divBdr>
            <w:top w:val="none" w:sz="0" w:space="0" w:color="auto"/>
            <w:left w:val="none" w:sz="0" w:space="0" w:color="auto"/>
            <w:bottom w:val="none" w:sz="0" w:space="0" w:color="auto"/>
            <w:right w:val="none" w:sz="0" w:space="0" w:color="auto"/>
          </w:divBdr>
        </w:div>
        <w:div w:id="2078433705">
          <w:marLeft w:val="0"/>
          <w:marRight w:val="0"/>
          <w:marTop w:val="0"/>
          <w:marBottom w:val="0"/>
          <w:divBdr>
            <w:top w:val="none" w:sz="0" w:space="0" w:color="auto"/>
            <w:left w:val="none" w:sz="0" w:space="0" w:color="auto"/>
            <w:bottom w:val="none" w:sz="0" w:space="0" w:color="auto"/>
            <w:right w:val="none" w:sz="0" w:space="0" w:color="auto"/>
          </w:divBdr>
        </w:div>
        <w:div w:id="2095861180">
          <w:marLeft w:val="0"/>
          <w:marRight w:val="0"/>
          <w:marTop w:val="0"/>
          <w:marBottom w:val="0"/>
          <w:divBdr>
            <w:top w:val="none" w:sz="0" w:space="0" w:color="auto"/>
            <w:left w:val="none" w:sz="0" w:space="0" w:color="auto"/>
            <w:bottom w:val="none" w:sz="0" w:space="0" w:color="auto"/>
            <w:right w:val="none" w:sz="0" w:space="0" w:color="auto"/>
          </w:divBdr>
        </w:div>
      </w:divsChild>
    </w:div>
    <w:div w:id="270747372">
      <w:bodyDiv w:val="1"/>
      <w:marLeft w:val="0"/>
      <w:marRight w:val="0"/>
      <w:marTop w:val="0"/>
      <w:marBottom w:val="0"/>
      <w:divBdr>
        <w:top w:val="none" w:sz="0" w:space="0" w:color="auto"/>
        <w:left w:val="none" w:sz="0" w:space="0" w:color="auto"/>
        <w:bottom w:val="none" w:sz="0" w:space="0" w:color="auto"/>
        <w:right w:val="none" w:sz="0" w:space="0" w:color="auto"/>
      </w:divBdr>
      <w:divsChild>
        <w:div w:id="11093">
          <w:marLeft w:val="0"/>
          <w:marRight w:val="0"/>
          <w:marTop w:val="0"/>
          <w:marBottom w:val="0"/>
          <w:divBdr>
            <w:top w:val="none" w:sz="0" w:space="0" w:color="auto"/>
            <w:left w:val="none" w:sz="0" w:space="0" w:color="auto"/>
            <w:bottom w:val="none" w:sz="0" w:space="0" w:color="auto"/>
            <w:right w:val="none" w:sz="0" w:space="0" w:color="auto"/>
          </w:divBdr>
        </w:div>
        <w:div w:id="47190257">
          <w:marLeft w:val="0"/>
          <w:marRight w:val="0"/>
          <w:marTop w:val="0"/>
          <w:marBottom w:val="0"/>
          <w:divBdr>
            <w:top w:val="none" w:sz="0" w:space="0" w:color="auto"/>
            <w:left w:val="none" w:sz="0" w:space="0" w:color="auto"/>
            <w:bottom w:val="none" w:sz="0" w:space="0" w:color="auto"/>
            <w:right w:val="none" w:sz="0" w:space="0" w:color="auto"/>
          </w:divBdr>
        </w:div>
        <w:div w:id="69233150">
          <w:marLeft w:val="0"/>
          <w:marRight w:val="0"/>
          <w:marTop w:val="0"/>
          <w:marBottom w:val="0"/>
          <w:divBdr>
            <w:top w:val="none" w:sz="0" w:space="0" w:color="auto"/>
            <w:left w:val="none" w:sz="0" w:space="0" w:color="auto"/>
            <w:bottom w:val="none" w:sz="0" w:space="0" w:color="auto"/>
            <w:right w:val="none" w:sz="0" w:space="0" w:color="auto"/>
          </w:divBdr>
        </w:div>
        <w:div w:id="69276026">
          <w:marLeft w:val="0"/>
          <w:marRight w:val="0"/>
          <w:marTop w:val="0"/>
          <w:marBottom w:val="0"/>
          <w:divBdr>
            <w:top w:val="none" w:sz="0" w:space="0" w:color="auto"/>
            <w:left w:val="none" w:sz="0" w:space="0" w:color="auto"/>
            <w:bottom w:val="none" w:sz="0" w:space="0" w:color="auto"/>
            <w:right w:val="none" w:sz="0" w:space="0" w:color="auto"/>
          </w:divBdr>
        </w:div>
        <w:div w:id="96096144">
          <w:marLeft w:val="0"/>
          <w:marRight w:val="0"/>
          <w:marTop w:val="0"/>
          <w:marBottom w:val="0"/>
          <w:divBdr>
            <w:top w:val="none" w:sz="0" w:space="0" w:color="auto"/>
            <w:left w:val="none" w:sz="0" w:space="0" w:color="auto"/>
            <w:bottom w:val="none" w:sz="0" w:space="0" w:color="auto"/>
            <w:right w:val="none" w:sz="0" w:space="0" w:color="auto"/>
          </w:divBdr>
        </w:div>
        <w:div w:id="137039980">
          <w:marLeft w:val="0"/>
          <w:marRight w:val="0"/>
          <w:marTop w:val="0"/>
          <w:marBottom w:val="0"/>
          <w:divBdr>
            <w:top w:val="none" w:sz="0" w:space="0" w:color="auto"/>
            <w:left w:val="none" w:sz="0" w:space="0" w:color="auto"/>
            <w:bottom w:val="none" w:sz="0" w:space="0" w:color="auto"/>
            <w:right w:val="none" w:sz="0" w:space="0" w:color="auto"/>
          </w:divBdr>
        </w:div>
        <w:div w:id="288244931">
          <w:marLeft w:val="0"/>
          <w:marRight w:val="0"/>
          <w:marTop w:val="0"/>
          <w:marBottom w:val="0"/>
          <w:divBdr>
            <w:top w:val="none" w:sz="0" w:space="0" w:color="auto"/>
            <w:left w:val="none" w:sz="0" w:space="0" w:color="auto"/>
            <w:bottom w:val="none" w:sz="0" w:space="0" w:color="auto"/>
            <w:right w:val="none" w:sz="0" w:space="0" w:color="auto"/>
          </w:divBdr>
        </w:div>
        <w:div w:id="340931943">
          <w:marLeft w:val="0"/>
          <w:marRight w:val="0"/>
          <w:marTop w:val="0"/>
          <w:marBottom w:val="0"/>
          <w:divBdr>
            <w:top w:val="none" w:sz="0" w:space="0" w:color="auto"/>
            <w:left w:val="none" w:sz="0" w:space="0" w:color="auto"/>
            <w:bottom w:val="none" w:sz="0" w:space="0" w:color="auto"/>
            <w:right w:val="none" w:sz="0" w:space="0" w:color="auto"/>
          </w:divBdr>
        </w:div>
        <w:div w:id="348531072">
          <w:marLeft w:val="0"/>
          <w:marRight w:val="0"/>
          <w:marTop w:val="0"/>
          <w:marBottom w:val="0"/>
          <w:divBdr>
            <w:top w:val="none" w:sz="0" w:space="0" w:color="auto"/>
            <w:left w:val="none" w:sz="0" w:space="0" w:color="auto"/>
            <w:bottom w:val="none" w:sz="0" w:space="0" w:color="auto"/>
            <w:right w:val="none" w:sz="0" w:space="0" w:color="auto"/>
          </w:divBdr>
        </w:div>
        <w:div w:id="357509151">
          <w:marLeft w:val="0"/>
          <w:marRight w:val="0"/>
          <w:marTop w:val="0"/>
          <w:marBottom w:val="0"/>
          <w:divBdr>
            <w:top w:val="none" w:sz="0" w:space="0" w:color="auto"/>
            <w:left w:val="none" w:sz="0" w:space="0" w:color="auto"/>
            <w:bottom w:val="none" w:sz="0" w:space="0" w:color="auto"/>
            <w:right w:val="none" w:sz="0" w:space="0" w:color="auto"/>
          </w:divBdr>
        </w:div>
        <w:div w:id="387609568">
          <w:marLeft w:val="0"/>
          <w:marRight w:val="0"/>
          <w:marTop w:val="0"/>
          <w:marBottom w:val="0"/>
          <w:divBdr>
            <w:top w:val="none" w:sz="0" w:space="0" w:color="auto"/>
            <w:left w:val="none" w:sz="0" w:space="0" w:color="auto"/>
            <w:bottom w:val="none" w:sz="0" w:space="0" w:color="auto"/>
            <w:right w:val="none" w:sz="0" w:space="0" w:color="auto"/>
          </w:divBdr>
        </w:div>
        <w:div w:id="387996407">
          <w:marLeft w:val="0"/>
          <w:marRight w:val="0"/>
          <w:marTop w:val="0"/>
          <w:marBottom w:val="0"/>
          <w:divBdr>
            <w:top w:val="none" w:sz="0" w:space="0" w:color="auto"/>
            <w:left w:val="none" w:sz="0" w:space="0" w:color="auto"/>
            <w:bottom w:val="none" w:sz="0" w:space="0" w:color="auto"/>
            <w:right w:val="none" w:sz="0" w:space="0" w:color="auto"/>
          </w:divBdr>
        </w:div>
        <w:div w:id="428163797">
          <w:marLeft w:val="0"/>
          <w:marRight w:val="0"/>
          <w:marTop w:val="0"/>
          <w:marBottom w:val="0"/>
          <w:divBdr>
            <w:top w:val="none" w:sz="0" w:space="0" w:color="auto"/>
            <w:left w:val="none" w:sz="0" w:space="0" w:color="auto"/>
            <w:bottom w:val="none" w:sz="0" w:space="0" w:color="auto"/>
            <w:right w:val="none" w:sz="0" w:space="0" w:color="auto"/>
          </w:divBdr>
        </w:div>
        <w:div w:id="465437197">
          <w:marLeft w:val="0"/>
          <w:marRight w:val="0"/>
          <w:marTop w:val="0"/>
          <w:marBottom w:val="0"/>
          <w:divBdr>
            <w:top w:val="none" w:sz="0" w:space="0" w:color="auto"/>
            <w:left w:val="none" w:sz="0" w:space="0" w:color="auto"/>
            <w:bottom w:val="none" w:sz="0" w:space="0" w:color="auto"/>
            <w:right w:val="none" w:sz="0" w:space="0" w:color="auto"/>
          </w:divBdr>
        </w:div>
        <w:div w:id="482085553">
          <w:marLeft w:val="0"/>
          <w:marRight w:val="0"/>
          <w:marTop w:val="0"/>
          <w:marBottom w:val="0"/>
          <w:divBdr>
            <w:top w:val="none" w:sz="0" w:space="0" w:color="auto"/>
            <w:left w:val="none" w:sz="0" w:space="0" w:color="auto"/>
            <w:bottom w:val="none" w:sz="0" w:space="0" w:color="auto"/>
            <w:right w:val="none" w:sz="0" w:space="0" w:color="auto"/>
          </w:divBdr>
        </w:div>
        <w:div w:id="565264748">
          <w:marLeft w:val="0"/>
          <w:marRight w:val="0"/>
          <w:marTop w:val="0"/>
          <w:marBottom w:val="0"/>
          <w:divBdr>
            <w:top w:val="none" w:sz="0" w:space="0" w:color="auto"/>
            <w:left w:val="none" w:sz="0" w:space="0" w:color="auto"/>
            <w:bottom w:val="none" w:sz="0" w:space="0" w:color="auto"/>
            <w:right w:val="none" w:sz="0" w:space="0" w:color="auto"/>
          </w:divBdr>
        </w:div>
        <w:div w:id="566845934">
          <w:marLeft w:val="0"/>
          <w:marRight w:val="0"/>
          <w:marTop w:val="0"/>
          <w:marBottom w:val="0"/>
          <w:divBdr>
            <w:top w:val="none" w:sz="0" w:space="0" w:color="auto"/>
            <w:left w:val="none" w:sz="0" w:space="0" w:color="auto"/>
            <w:bottom w:val="none" w:sz="0" w:space="0" w:color="auto"/>
            <w:right w:val="none" w:sz="0" w:space="0" w:color="auto"/>
          </w:divBdr>
        </w:div>
        <w:div w:id="585963214">
          <w:marLeft w:val="0"/>
          <w:marRight w:val="0"/>
          <w:marTop w:val="0"/>
          <w:marBottom w:val="0"/>
          <w:divBdr>
            <w:top w:val="none" w:sz="0" w:space="0" w:color="auto"/>
            <w:left w:val="none" w:sz="0" w:space="0" w:color="auto"/>
            <w:bottom w:val="none" w:sz="0" w:space="0" w:color="auto"/>
            <w:right w:val="none" w:sz="0" w:space="0" w:color="auto"/>
          </w:divBdr>
        </w:div>
        <w:div w:id="607004214">
          <w:marLeft w:val="0"/>
          <w:marRight w:val="0"/>
          <w:marTop w:val="0"/>
          <w:marBottom w:val="0"/>
          <w:divBdr>
            <w:top w:val="none" w:sz="0" w:space="0" w:color="auto"/>
            <w:left w:val="none" w:sz="0" w:space="0" w:color="auto"/>
            <w:bottom w:val="none" w:sz="0" w:space="0" w:color="auto"/>
            <w:right w:val="none" w:sz="0" w:space="0" w:color="auto"/>
          </w:divBdr>
        </w:div>
        <w:div w:id="644551422">
          <w:marLeft w:val="0"/>
          <w:marRight w:val="0"/>
          <w:marTop w:val="0"/>
          <w:marBottom w:val="0"/>
          <w:divBdr>
            <w:top w:val="none" w:sz="0" w:space="0" w:color="auto"/>
            <w:left w:val="none" w:sz="0" w:space="0" w:color="auto"/>
            <w:bottom w:val="none" w:sz="0" w:space="0" w:color="auto"/>
            <w:right w:val="none" w:sz="0" w:space="0" w:color="auto"/>
          </w:divBdr>
        </w:div>
        <w:div w:id="657536328">
          <w:marLeft w:val="0"/>
          <w:marRight w:val="0"/>
          <w:marTop w:val="0"/>
          <w:marBottom w:val="0"/>
          <w:divBdr>
            <w:top w:val="none" w:sz="0" w:space="0" w:color="auto"/>
            <w:left w:val="none" w:sz="0" w:space="0" w:color="auto"/>
            <w:bottom w:val="none" w:sz="0" w:space="0" w:color="auto"/>
            <w:right w:val="none" w:sz="0" w:space="0" w:color="auto"/>
          </w:divBdr>
        </w:div>
        <w:div w:id="688723503">
          <w:marLeft w:val="0"/>
          <w:marRight w:val="0"/>
          <w:marTop w:val="0"/>
          <w:marBottom w:val="0"/>
          <w:divBdr>
            <w:top w:val="none" w:sz="0" w:space="0" w:color="auto"/>
            <w:left w:val="none" w:sz="0" w:space="0" w:color="auto"/>
            <w:bottom w:val="none" w:sz="0" w:space="0" w:color="auto"/>
            <w:right w:val="none" w:sz="0" w:space="0" w:color="auto"/>
          </w:divBdr>
        </w:div>
        <w:div w:id="745765066">
          <w:marLeft w:val="0"/>
          <w:marRight w:val="0"/>
          <w:marTop w:val="0"/>
          <w:marBottom w:val="0"/>
          <w:divBdr>
            <w:top w:val="none" w:sz="0" w:space="0" w:color="auto"/>
            <w:left w:val="none" w:sz="0" w:space="0" w:color="auto"/>
            <w:bottom w:val="none" w:sz="0" w:space="0" w:color="auto"/>
            <w:right w:val="none" w:sz="0" w:space="0" w:color="auto"/>
          </w:divBdr>
        </w:div>
        <w:div w:id="756290567">
          <w:marLeft w:val="0"/>
          <w:marRight w:val="0"/>
          <w:marTop w:val="0"/>
          <w:marBottom w:val="0"/>
          <w:divBdr>
            <w:top w:val="none" w:sz="0" w:space="0" w:color="auto"/>
            <w:left w:val="none" w:sz="0" w:space="0" w:color="auto"/>
            <w:bottom w:val="none" w:sz="0" w:space="0" w:color="auto"/>
            <w:right w:val="none" w:sz="0" w:space="0" w:color="auto"/>
          </w:divBdr>
        </w:div>
        <w:div w:id="771507639">
          <w:marLeft w:val="0"/>
          <w:marRight w:val="0"/>
          <w:marTop w:val="0"/>
          <w:marBottom w:val="0"/>
          <w:divBdr>
            <w:top w:val="none" w:sz="0" w:space="0" w:color="auto"/>
            <w:left w:val="none" w:sz="0" w:space="0" w:color="auto"/>
            <w:bottom w:val="none" w:sz="0" w:space="0" w:color="auto"/>
            <w:right w:val="none" w:sz="0" w:space="0" w:color="auto"/>
          </w:divBdr>
        </w:div>
        <w:div w:id="916280485">
          <w:marLeft w:val="0"/>
          <w:marRight w:val="0"/>
          <w:marTop w:val="0"/>
          <w:marBottom w:val="0"/>
          <w:divBdr>
            <w:top w:val="none" w:sz="0" w:space="0" w:color="auto"/>
            <w:left w:val="none" w:sz="0" w:space="0" w:color="auto"/>
            <w:bottom w:val="none" w:sz="0" w:space="0" w:color="auto"/>
            <w:right w:val="none" w:sz="0" w:space="0" w:color="auto"/>
          </w:divBdr>
        </w:div>
        <w:div w:id="923800717">
          <w:marLeft w:val="0"/>
          <w:marRight w:val="0"/>
          <w:marTop w:val="0"/>
          <w:marBottom w:val="0"/>
          <w:divBdr>
            <w:top w:val="none" w:sz="0" w:space="0" w:color="auto"/>
            <w:left w:val="none" w:sz="0" w:space="0" w:color="auto"/>
            <w:bottom w:val="none" w:sz="0" w:space="0" w:color="auto"/>
            <w:right w:val="none" w:sz="0" w:space="0" w:color="auto"/>
          </w:divBdr>
        </w:div>
        <w:div w:id="938873514">
          <w:marLeft w:val="0"/>
          <w:marRight w:val="0"/>
          <w:marTop w:val="0"/>
          <w:marBottom w:val="0"/>
          <w:divBdr>
            <w:top w:val="none" w:sz="0" w:space="0" w:color="auto"/>
            <w:left w:val="none" w:sz="0" w:space="0" w:color="auto"/>
            <w:bottom w:val="none" w:sz="0" w:space="0" w:color="auto"/>
            <w:right w:val="none" w:sz="0" w:space="0" w:color="auto"/>
          </w:divBdr>
        </w:div>
        <w:div w:id="952984161">
          <w:marLeft w:val="0"/>
          <w:marRight w:val="0"/>
          <w:marTop w:val="0"/>
          <w:marBottom w:val="0"/>
          <w:divBdr>
            <w:top w:val="none" w:sz="0" w:space="0" w:color="auto"/>
            <w:left w:val="none" w:sz="0" w:space="0" w:color="auto"/>
            <w:bottom w:val="none" w:sz="0" w:space="0" w:color="auto"/>
            <w:right w:val="none" w:sz="0" w:space="0" w:color="auto"/>
          </w:divBdr>
        </w:div>
        <w:div w:id="970400129">
          <w:marLeft w:val="0"/>
          <w:marRight w:val="0"/>
          <w:marTop w:val="0"/>
          <w:marBottom w:val="0"/>
          <w:divBdr>
            <w:top w:val="none" w:sz="0" w:space="0" w:color="auto"/>
            <w:left w:val="none" w:sz="0" w:space="0" w:color="auto"/>
            <w:bottom w:val="none" w:sz="0" w:space="0" w:color="auto"/>
            <w:right w:val="none" w:sz="0" w:space="0" w:color="auto"/>
          </w:divBdr>
        </w:div>
        <w:div w:id="976299070">
          <w:marLeft w:val="0"/>
          <w:marRight w:val="0"/>
          <w:marTop w:val="0"/>
          <w:marBottom w:val="0"/>
          <w:divBdr>
            <w:top w:val="none" w:sz="0" w:space="0" w:color="auto"/>
            <w:left w:val="none" w:sz="0" w:space="0" w:color="auto"/>
            <w:bottom w:val="none" w:sz="0" w:space="0" w:color="auto"/>
            <w:right w:val="none" w:sz="0" w:space="0" w:color="auto"/>
          </w:divBdr>
        </w:div>
        <w:div w:id="1060979653">
          <w:marLeft w:val="0"/>
          <w:marRight w:val="0"/>
          <w:marTop w:val="0"/>
          <w:marBottom w:val="0"/>
          <w:divBdr>
            <w:top w:val="none" w:sz="0" w:space="0" w:color="auto"/>
            <w:left w:val="none" w:sz="0" w:space="0" w:color="auto"/>
            <w:bottom w:val="none" w:sz="0" w:space="0" w:color="auto"/>
            <w:right w:val="none" w:sz="0" w:space="0" w:color="auto"/>
          </w:divBdr>
        </w:div>
        <w:div w:id="1092167644">
          <w:marLeft w:val="0"/>
          <w:marRight w:val="0"/>
          <w:marTop w:val="0"/>
          <w:marBottom w:val="0"/>
          <w:divBdr>
            <w:top w:val="none" w:sz="0" w:space="0" w:color="auto"/>
            <w:left w:val="none" w:sz="0" w:space="0" w:color="auto"/>
            <w:bottom w:val="none" w:sz="0" w:space="0" w:color="auto"/>
            <w:right w:val="none" w:sz="0" w:space="0" w:color="auto"/>
          </w:divBdr>
        </w:div>
        <w:div w:id="1178233626">
          <w:marLeft w:val="0"/>
          <w:marRight w:val="0"/>
          <w:marTop w:val="0"/>
          <w:marBottom w:val="0"/>
          <w:divBdr>
            <w:top w:val="none" w:sz="0" w:space="0" w:color="auto"/>
            <w:left w:val="none" w:sz="0" w:space="0" w:color="auto"/>
            <w:bottom w:val="none" w:sz="0" w:space="0" w:color="auto"/>
            <w:right w:val="none" w:sz="0" w:space="0" w:color="auto"/>
          </w:divBdr>
        </w:div>
        <w:div w:id="1214467950">
          <w:marLeft w:val="0"/>
          <w:marRight w:val="0"/>
          <w:marTop w:val="0"/>
          <w:marBottom w:val="0"/>
          <w:divBdr>
            <w:top w:val="none" w:sz="0" w:space="0" w:color="auto"/>
            <w:left w:val="none" w:sz="0" w:space="0" w:color="auto"/>
            <w:bottom w:val="none" w:sz="0" w:space="0" w:color="auto"/>
            <w:right w:val="none" w:sz="0" w:space="0" w:color="auto"/>
          </w:divBdr>
        </w:div>
        <w:div w:id="1234196363">
          <w:marLeft w:val="0"/>
          <w:marRight w:val="0"/>
          <w:marTop w:val="0"/>
          <w:marBottom w:val="0"/>
          <w:divBdr>
            <w:top w:val="none" w:sz="0" w:space="0" w:color="auto"/>
            <w:left w:val="none" w:sz="0" w:space="0" w:color="auto"/>
            <w:bottom w:val="none" w:sz="0" w:space="0" w:color="auto"/>
            <w:right w:val="none" w:sz="0" w:space="0" w:color="auto"/>
          </w:divBdr>
        </w:div>
        <w:div w:id="1327325338">
          <w:marLeft w:val="0"/>
          <w:marRight w:val="0"/>
          <w:marTop w:val="0"/>
          <w:marBottom w:val="0"/>
          <w:divBdr>
            <w:top w:val="none" w:sz="0" w:space="0" w:color="auto"/>
            <w:left w:val="none" w:sz="0" w:space="0" w:color="auto"/>
            <w:bottom w:val="none" w:sz="0" w:space="0" w:color="auto"/>
            <w:right w:val="none" w:sz="0" w:space="0" w:color="auto"/>
          </w:divBdr>
        </w:div>
        <w:div w:id="1345402482">
          <w:marLeft w:val="0"/>
          <w:marRight w:val="0"/>
          <w:marTop w:val="0"/>
          <w:marBottom w:val="0"/>
          <w:divBdr>
            <w:top w:val="none" w:sz="0" w:space="0" w:color="auto"/>
            <w:left w:val="none" w:sz="0" w:space="0" w:color="auto"/>
            <w:bottom w:val="none" w:sz="0" w:space="0" w:color="auto"/>
            <w:right w:val="none" w:sz="0" w:space="0" w:color="auto"/>
          </w:divBdr>
        </w:div>
        <w:div w:id="1381249248">
          <w:marLeft w:val="0"/>
          <w:marRight w:val="0"/>
          <w:marTop w:val="0"/>
          <w:marBottom w:val="0"/>
          <w:divBdr>
            <w:top w:val="none" w:sz="0" w:space="0" w:color="auto"/>
            <w:left w:val="none" w:sz="0" w:space="0" w:color="auto"/>
            <w:bottom w:val="none" w:sz="0" w:space="0" w:color="auto"/>
            <w:right w:val="none" w:sz="0" w:space="0" w:color="auto"/>
          </w:divBdr>
        </w:div>
        <w:div w:id="1386679402">
          <w:marLeft w:val="0"/>
          <w:marRight w:val="0"/>
          <w:marTop w:val="0"/>
          <w:marBottom w:val="0"/>
          <w:divBdr>
            <w:top w:val="none" w:sz="0" w:space="0" w:color="auto"/>
            <w:left w:val="none" w:sz="0" w:space="0" w:color="auto"/>
            <w:bottom w:val="none" w:sz="0" w:space="0" w:color="auto"/>
            <w:right w:val="none" w:sz="0" w:space="0" w:color="auto"/>
          </w:divBdr>
        </w:div>
        <w:div w:id="1401290798">
          <w:marLeft w:val="0"/>
          <w:marRight w:val="0"/>
          <w:marTop w:val="0"/>
          <w:marBottom w:val="0"/>
          <w:divBdr>
            <w:top w:val="none" w:sz="0" w:space="0" w:color="auto"/>
            <w:left w:val="none" w:sz="0" w:space="0" w:color="auto"/>
            <w:bottom w:val="none" w:sz="0" w:space="0" w:color="auto"/>
            <w:right w:val="none" w:sz="0" w:space="0" w:color="auto"/>
          </w:divBdr>
        </w:div>
        <w:div w:id="1430931004">
          <w:marLeft w:val="0"/>
          <w:marRight w:val="0"/>
          <w:marTop w:val="0"/>
          <w:marBottom w:val="0"/>
          <w:divBdr>
            <w:top w:val="none" w:sz="0" w:space="0" w:color="auto"/>
            <w:left w:val="none" w:sz="0" w:space="0" w:color="auto"/>
            <w:bottom w:val="none" w:sz="0" w:space="0" w:color="auto"/>
            <w:right w:val="none" w:sz="0" w:space="0" w:color="auto"/>
          </w:divBdr>
        </w:div>
        <w:div w:id="1516194143">
          <w:marLeft w:val="0"/>
          <w:marRight w:val="0"/>
          <w:marTop w:val="0"/>
          <w:marBottom w:val="0"/>
          <w:divBdr>
            <w:top w:val="none" w:sz="0" w:space="0" w:color="auto"/>
            <w:left w:val="none" w:sz="0" w:space="0" w:color="auto"/>
            <w:bottom w:val="none" w:sz="0" w:space="0" w:color="auto"/>
            <w:right w:val="none" w:sz="0" w:space="0" w:color="auto"/>
          </w:divBdr>
        </w:div>
        <w:div w:id="1551723859">
          <w:marLeft w:val="0"/>
          <w:marRight w:val="0"/>
          <w:marTop w:val="0"/>
          <w:marBottom w:val="0"/>
          <w:divBdr>
            <w:top w:val="none" w:sz="0" w:space="0" w:color="auto"/>
            <w:left w:val="none" w:sz="0" w:space="0" w:color="auto"/>
            <w:bottom w:val="none" w:sz="0" w:space="0" w:color="auto"/>
            <w:right w:val="none" w:sz="0" w:space="0" w:color="auto"/>
          </w:divBdr>
        </w:div>
        <w:div w:id="1583682090">
          <w:marLeft w:val="0"/>
          <w:marRight w:val="0"/>
          <w:marTop w:val="0"/>
          <w:marBottom w:val="0"/>
          <w:divBdr>
            <w:top w:val="none" w:sz="0" w:space="0" w:color="auto"/>
            <w:left w:val="none" w:sz="0" w:space="0" w:color="auto"/>
            <w:bottom w:val="none" w:sz="0" w:space="0" w:color="auto"/>
            <w:right w:val="none" w:sz="0" w:space="0" w:color="auto"/>
          </w:divBdr>
        </w:div>
        <w:div w:id="1613320334">
          <w:marLeft w:val="0"/>
          <w:marRight w:val="0"/>
          <w:marTop w:val="0"/>
          <w:marBottom w:val="0"/>
          <w:divBdr>
            <w:top w:val="none" w:sz="0" w:space="0" w:color="auto"/>
            <w:left w:val="none" w:sz="0" w:space="0" w:color="auto"/>
            <w:bottom w:val="none" w:sz="0" w:space="0" w:color="auto"/>
            <w:right w:val="none" w:sz="0" w:space="0" w:color="auto"/>
          </w:divBdr>
        </w:div>
        <w:div w:id="1618633276">
          <w:marLeft w:val="0"/>
          <w:marRight w:val="0"/>
          <w:marTop w:val="0"/>
          <w:marBottom w:val="0"/>
          <w:divBdr>
            <w:top w:val="none" w:sz="0" w:space="0" w:color="auto"/>
            <w:left w:val="none" w:sz="0" w:space="0" w:color="auto"/>
            <w:bottom w:val="none" w:sz="0" w:space="0" w:color="auto"/>
            <w:right w:val="none" w:sz="0" w:space="0" w:color="auto"/>
          </w:divBdr>
        </w:div>
        <w:div w:id="1637025698">
          <w:marLeft w:val="0"/>
          <w:marRight w:val="0"/>
          <w:marTop w:val="0"/>
          <w:marBottom w:val="0"/>
          <w:divBdr>
            <w:top w:val="none" w:sz="0" w:space="0" w:color="auto"/>
            <w:left w:val="none" w:sz="0" w:space="0" w:color="auto"/>
            <w:bottom w:val="none" w:sz="0" w:space="0" w:color="auto"/>
            <w:right w:val="none" w:sz="0" w:space="0" w:color="auto"/>
          </w:divBdr>
        </w:div>
        <w:div w:id="1663464967">
          <w:marLeft w:val="0"/>
          <w:marRight w:val="0"/>
          <w:marTop w:val="0"/>
          <w:marBottom w:val="0"/>
          <w:divBdr>
            <w:top w:val="none" w:sz="0" w:space="0" w:color="auto"/>
            <w:left w:val="none" w:sz="0" w:space="0" w:color="auto"/>
            <w:bottom w:val="none" w:sz="0" w:space="0" w:color="auto"/>
            <w:right w:val="none" w:sz="0" w:space="0" w:color="auto"/>
          </w:divBdr>
        </w:div>
        <w:div w:id="1664697559">
          <w:marLeft w:val="0"/>
          <w:marRight w:val="0"/>
          <w:marTop w:val="0"/>
          <w:marBottom w:val="0"/>
          <w:divBdr>
            <w:top w:val="none" w:sz="0" w:space="0" w:color="auto"/>
            <w:left w:val="none" w:sz="0" w:space="0" w:color="auto"/>
            <w:bottom w:val="none" w:sz="0" w:space="0" w:color="auto"/>
            <w:right w:val="none" w:sz="0" w:space="0" w:color="auto"/>
          </w:divBdr>
        </w:div>
        <w:div w:id="1677070120">
          <w:marLeft w:val="0"/>
          <w:marRight w:val="0"/>
          <w:marTop w:val="0"/>
          <w:marBottom w:val="0"/>
          <w:divBdr>
            <w:top w:val="none" w:sz="0" w:space="0" w:color="auto"/>
            <w:left w:val="none" w:sz="0" w:space="0" w:color="auto"/>
            <w:bottom w:val="none" w:sz="0" w:space="0" w:color="auto"/>
            <w:right w:val="none" w:sz="0" w:space="0" w:color="auto"/>
          </w:divBdr>
        </w:div>
        <w:div w:id="1681160026">
          <w:marLeft w:val="0"/>
          <w:marRight w:val="0"/>
          <w:marTop w:val="0"/>
          <w:marBottom w:val="0"/>
          <w:divBdr>
            <w:top w:val="none" w:sz="0" w:space="0" w:color="auto"/>
            <w:left w:val="none" w:sz="0" w:space="0" w:color="auto"/>
            <w:bottom w:val="none" w:sz="0" w:space="0" w:color="auto"/>
            <w:right w:val="none" w:sz="0" w:space="0" w:color="auto"/>
          </w:divBdr>
        </w:div>
        <w:div w:id="1709521948">
          <w:marLeft w:val="0"/>
          <w:marRight w:val="0"/>
          <w:marTop w:val="0"/>
          <w:marBottom w:val="0"/>
          <w:divBdr>
            <w:top w:val="none" w:sz="0" w:space="0" w:color="auto"/>
            <w:left w:val="none" w:sz="0" w:space="0" w:color="auto"/>
            <w:bottom w:val="none" w:sz="0" w:space="0" w:color="auto"/>
            <w:right w:val="none" w:sz="0" w:space="0" w:color="auto"/>
          </w:divBdr>
        </w:div>
        <w:div w:id="1737508660">
          <w:marLeft w:val="0"/>
          <w:marRight w:val="0"/>
          <w:marTop w:val="0"/>
          <w:marBottom w:val="0"/>
          <w:divBdr>
            <w:top w:val="none" w:sz="0" w:space="0" w:color="auto"/>
            <w:left w:val="none" w:sz="0" w:space="0" w:color="auto"/>
            <w:bottom w:val="none" w:sz="0" w:space="0" w:color="auto"/>
            <w:right w:val="none" w:sz="0" w:space="0" w:color="auto"/>
          </w:divBdr>
        </w:div>
        <w:div w:id="1831171071">
          <w:marLeft w:val="0"/>
          <w:marRight w:val="0"/>
          <w:marTop w:val="0"/>
          <w:marBottom w:val="0"/>
          <w:divBdr>
            <w:top w:val="none" w:sz="0" w:space="0" w:color="auto"/>
            <w:left w:val="none" w:sz="0" w:space="0" w:color="auto"/>
            <w:bottom w:val="none" w:sz="0" w:space="0" w:color="auto"/>
            <w:right w:val="none" w:sz="0" w:space="0" w:color="auto"/>
          </w:divBdr>
        </w:div>
        <w:div w:id="1843087119">
          <w:marLeft w:val="0"/>
          <w:marRight w:val="0"/>
          <w:marTop w:val="0"/>
          <w:marBottom w:val="0"/>
          <w:divBdr>
            <w:top w:val="none" w:sz="0" w:space="0" w:color="auto"/>
            <w:left w:val="none" w:sz="0" w:space="0" w:color="auto"/>
            <w:bottom w:val="none" w:sz="0" w:space="0" w:color="auto"/>
            <w:right w:val="none" w:sz="0" w:space="0" w:color="auto"/>
          </w:divBdr>
        </w:div>
        <w:div w:id="1853840491">
          <w:marLeft w:val="0"/>
          <w:marRight w:val="0"/>
          <w:marTop w:val="0"/>
          <w:marBottom w:val="0"/>
          <w:divBdr>
            <w:top w:val="none" w:sz="0" w:space="0" w:color="auto"/>
            <w:left w:val="none" w:sz="0" w:space="0" w:color="auto"/>
            <w:bottom w:val="none" w:sz="0" w:space="0" w:color="auto"/>
            <w:right w:val="none" w:sz="0" w:space="0" w:color="auto"/>
          </w:divBdr>
        </w:div>
        <w:div w:id="1855653642">
          <w:marLeft w:val="0"/>
          <w:marRight w:val="0"/>
          <w:marTop w:val="0"/>
          <w:marBottom w:val="0"/>
          <w:divBdr>
            <w:top w:val="none" w:sz="0" w:space="0" w:color="auto"/>
            <w:left w:val="none" w:sz="0" w:space="0" w:color="auto"/>
            <w:bottom w:val="none" w:sz="0" w:space="0" w:color="auto"/>
            <w:right w:val="none" w:sz="0" w:space="0" w:color="auto"/>
          </w:divBdr>
        </w:div>
        <w:div w:id="1866016647">
          <w:marLeft w:val="0"/>
          <w:marRight w:val="0"/>
          <w:marTop w:val="0"/>
          <w:marBottom w:val="0"/>
          <w:divBdr>
            <w:top w:val="none" w:sz="0" w:space="0" w:color="auto"/>
            <w:left w:val="none" w:sz="0" w:space="0" w:color="auto"/>
            <w:bottom w:val="none" w:sz="0" w:space="0" w:color="auto"/>
            <w:right w:val="none" w:sz="0" w:space="0" w:color="auto"/>
          </w:divBdr>
        </w:div>
        <w:div w:id="1896431764">
          <w:marLeft w:val="0"/>
          <w:marRight w:val="0"/>
          <w:marTop w:val="0"/>
          <w:marBottom w:val="0"/>
          <w:divBdr>
            <w:top w:val="none" w:sz="0" w:space="0" w:color="auto"/>
            <w:left w:val="none" w:sz="0" w:space="0" w:color="auto"/>
            <w:bottom w:val="none" w:sz="0" w:space="0" w:color="auto"/>
            <w:right w:val="none" w:sz="0" w:space="0" w:color="auto"/>
          </w:divBdr>
        </w:div>
        <w:div w:id="1921527404">
          <w:marLeft w:val="0"/>
          <w:marRight w:val="0"/>
          <w:marTop w:val="0"/>
          <w:marBottom w:val="0"/>
          <w:divBdr>
            <w:top w:val="none" w:sz="0" w:space="0" w:color="auto"/>
            <w:left w:val="none" w:sz="0" w:space="0" w:color="auto"/>
            <w:bottom w:val="none" w:sz="0" w:space="0" w:color="auto"/>
            <w:right w:val="none" w:sz="0" w:space="0" w:color="auto"/>
          </w:divBdr>
        </w:div>
        <w:div w:id="1934166012">
          <w:marLeft w:val="0"/>
          <w:marRight w:val="0"/>
          <w:marTop w:val="0"/>
          <w:marBottom w:val="0"/>
          <w:divBdr>
            <w:top w:val="none" w:sz="0" w:space="0" w:color="auto"/>
            <w:left w:val="none" w:sz="0" w:space="0" w:color="auto"/>
            <w:bottom w:val="none" w:sz="0" w:space="0" w:color="auto"/>
            <w:right w:val="none" w:sz="0" w:space="0" w:color="auto"/>
          </w:divBdr>
        </w:div>
        <w:div w:id="1950233986">
          <w:marLeft w:val="0"/>
          <w:marRight w:val="0"/>
          <w:marTop w:val="0"/>
          <w:marBottom w:val="0"/>
          <w:divBdr>
            <w:top w:val="none" w:sz="0" w:space="0" w:color="auto"/>
            <w:left w:val="none" w:sz="0" w:space="0" w:color="auto"/>
            <w:bottom w:val="none" w:sz="0" w:space="0" w:color="auto"/>
            <w:right w:val="none" w:sz="0" w:space="0" w:color="auto"/>
          </w:divBdr>
        </w:div>
        <w:div w:id="1954087921">
          <w:marLeft w:val="0"/>
          <w:marRight w:val="0"/>
          <w:marTop w:val="0"/>
          <w:marBottom w:val="0"/>
          <w:divBdr>
            <w:top w:val="none" w:sz="0" w:space="0" w:color="auto"/>
            <w:left w:val="none" w:sz="0" w:space="0" w:color="auto"/>
            <w:bottom w:val="none" w:sz="0" w:space="0" w:color="auto"/>
            <w:right w:val="none" w:sz="0" w:space="0" w:color="auto"/>
          </w:divBdr>
        </w:div>
        <w:div w:id="1985770203">
          <w:marLeft w:val="0"/>
          <w:marRight w:val="0"/>
          <w:marTop w:val="0"/>
          <w:marBottom w:val="0"/>
          <w:divBdr>
            <w:top w:val="none" w:sz="0" w:space="0" w:color="auto"/>
            <w:left w:val="none" w:sz="0" w:space="0" w:color="auto"/>
            <w:bottom w:val="none" w:sz="0" w:space="0" w:color="auto"/>
            <w:right w:val="none" w:sz="0" w:space="0" w:color="auto"/>
          </w:divBdr>
        </w:div>
        <w:div w:id="2084448227">
          <w:marLeft w:val="0"/>
          <w:marRight w:val="0"/>
          <w:marTop w:val="0"/>
          <w:marBottom w:val="0"/>
          <w:divBdr>
            <w:top w:val="none" w:sz="0" w:space="0" w:color="auto"/>
            <w:left w:val="none" w:sz="0" w:space="0" w:color="auto"/>
            <w:bottom w:val="none" w:sz="0" w:space="0" w:color="auto"/>
            <w:right w:val="none" w:sz="0" w:space="0" w:color="auto"/>
          </w:divBdr>
        </w:div>
        <w:div w:id="2107992232">
          <w:marLeft w:val="0"/>
          <w:marRight w:val="0"/>
          <w:marTop w:val="0"/>
          <w:marBottom w:val="0"/>
          <w:divBdr>
            <w:top w:val="none" w:sz="0" w:space="0" w:color="auto"/>
            <w:left w:val="none" w:sz="0" w:space="0" w:color="auto"/>
            <w:bottom w:val="none" w:sz="0" w:space="0" w:color="auto"/>
            <w:right w:val="none" w:sz="0" w:space="0" w:color="auto"/>
          </w:divBdr>
        </w:div>
      </w:divsChild>
    </w:div>
    <w:div w:id="271211208">
      <w:bodyDiv w:val="1"/>
      <w:marLeft w:val="0"/>
      <w:marRight w:val="0"/>
      <w:marTop w:val="0"/>
      <w:marBottom w:val="0"/>
      <w:divBdr>
        <w:top w:val="none" w:sz="0" w:space="0" w:color="auto"/>
        <w:left w:val="none" w:sz="0" w:space="0" w:color="auto"/>
        <w:bottom w:val="none" w:sz="0" w:space="0" w:color="auto"/>
        <w:right w:val="none" w:sz="0" w:space="0" w:color="auto"/>
      </w:divBdr>
      <w:divsChild>
        <w:div w:id="26103779">
          <w:marLeft w:val="640"/>
          <w:marRight w:val="0"/>
          <w:marTop w:val="0"/>
          <w:marBottom w:val="0"/>
          <w:divBdr>
            <w:top w:val="none" w:sz="0" w:space="0" w:color="auto"/>
            <w:left w:val="none" w:sz="0" w:space="0" w:color="auto"/>
            <w:bottom w:val="none" w:sz="0" w:space="0" w:color="auto"/>
            <w:right w:val="none" w:sz="0" w:space="0" w:color="auto"/>
          </w:divBdr>
        </w:div>
        <w:div w:id="60297348">
          <w:marLeft w:val="640"/>
          <w:marRight w:val="0"/>
          <w:marTop w:val="0"/>
          <w:marBottom w:val="0"/>
          <w:divBdr>
            <w:top w:val="none" w:sz="0" w:space="0" w:color="auto"/>
            <w:left w:val="none" w:sz="0" w:space="0" w:color="auto"/>
            <w:bottom w:val="none" w:sz="0" w:space="0" w:color="auto"/>
            <w:right w:val="none" w:sz="0" w:space="0" w:color="auto"/>
          </w:divBdr>
        </w:div>
        <w:div w:id="65150798">
          <w:marLeft w:val="640"/>
          <w:marRight w:val="0"/>
          <w:marTop w:val="0"/>
          <w:marBottom w:val="0"/>
          <w:divBdr>
            <w:top w:val="none" w:sz="0" w:space="0" w:color="auto"/>
            <w:left w:val="none" w:sz="0" w:space="0" w:color="auto"/>
            <w:bottom w:val="none" w:sz="0" w:space="0" w:color="auto"/>
            <w:right w:val="none" w:sz="0" w:space="0" w:color="auto"/>
          </w:divBdr>
        </w:div>
        <w:div w:id="66850257">
          <w:marLeft w:val="640"/>
          <w:marRight w:val="0"/>
          <w:marTop w:val="0"/>
          <w:marBottom w:val="0"/>
          <w:divBdr>
            <w:top w:val="none" w:sz="0" w:space="0" w:color="auto"/>
            <w:left w:val="none" w:sz="0" w:space="0" w:color="auto"/>
            <w:bottom w:val="none" w:sz="0" w:space="0" w:color="auto"/>
            <w:right w:val="none" w:sz="0" w:space="0" w:color="auto"/>
          </w:divBdr>
        </w:div>
        <w:div w:id="114327494">
          <w:marLeft w:val="640"/>
          <w:marRight w:val="0"/>
          <w:marTop w:val="0"/>
          <w:marBottom w:val="0"/>
          <w:divBdr>
            <w:top w:val="none" w:sz="0" w:space="0" w:color="auto"/>
            <w:left w:val="none" w:sz="0" w:space="0" w:color="auto"/>
            <w:bottom w:val="none" w:sz="0" w:space="0" w:color="auto"/>
            <w:right w:val="none" w:sz="0" w:space="0" w:color="auto"/>
          </w:divBdr>
        </w:div>
        <w:div w:id="125897636">
          <w:marLeft w:val="640"/>
          <w:marRight w:val="0"/>
          <w:marTop w:val="0"/>
          <w:marBottom w:val="0"/>
          <w:divBdr>
            <w:top w:val="none" w:sz="0" w:space="0" w:color="auto"/>
            <w:left w:val="none" w:sz="0" w:space="0" w:color="auto"/>
            <w:bottom w:val="none" w:sz="0" w:space="0" w:color="auto"/>
            <w:right w:val="none" w:sz="0" w:space="0" w:color="auto"/>
          </w:divBdr>
        </w:div>
        <w:div w:id="148062821">
          <w:marLeft w:val="640"/>
          <w:marRight w:val="0"/>
          <w:marTop w:val="0"/>
          <w:marBottom w:val="0"/>
          <w:divBdr>
            <w:top w:val="none" w:sz="0" w:space="0" w:color="auto"/>
            <w:left w:val="none" w:sz="0" w:space="0" w:color="auto"/>
            <w:bottom w:val="none" w:sz="0" w:space="0" w:color="auto"/>
            <w:right w:val="none" w:sz="0" w:space="0" w:color="auto"/>
          </w:divBdr>
        </w:div>
        <w:div w:id="172308613">
          <w:marLeft w:val="640"/>
          <w:marRight w:val="0"/>
          <w:marTop w:val="0"/>
          <w:marBottom w:val="0"/>
          <w:divBdr>
            <w:top w:val="none" w:sz="0" w:space="0" w:color="auto"/>
            <w:left w:val="none" w:sz="0" w:space="0" w:color="auto"/>
            <w:bottom w:val="none" w:sz="0" w:space="0" w:color="auto"/>
            <w:right w:val="none" w:sz="0" w:space="0" w:color="auto"/>
          </w:divBdr>
        </w:div>
        <w:div w:id="235669736">
          <w:marLeft w:val="640"/>
          <w:marRight w:val="0"/>
          <w:marTop w:val="0"/>
          <w:marBottom w:val="0"/>
          <w:divBdr>
            <w:top w:val="none" w:sz="0" w:space="0" w:color="auto"/>
            <w:left w:val="none" w:sz="0" w:space="0" w:color="auto"/>
            <w:bottom w:val="none" w:sz="0" w:space="0" w:color="auto"/>
            <w:right w:val="none" w:sz="0" w:space="0" w:color="auto"/>
          </w:divBdr>
        </w:div>
        <w:div w:id="284771022">
          <w:marLeft w:val="640"/>
          <w:marRight w:val="0"/>
          <w:marTop w:val="0"/>
          <w:marBottom w:val="0"/>
          <w:divBdr>
            <w:top w:val="none" w:sz="0" w:space="0" w:color="auto"/>
            <w:left w:val="none" w:sz="0" w:space="0" w:color="auto"/>
            <w:bottom w:val="none" w:sz="0" w:space="0" w:color="auto"/>
            <w:right w:val="none" w:sz="0" w:space="0" w:color="auto"/>
          </w:divBdr>
        </w:div>
        <w:div w:id="284777940">
          <w:marLeft w:val="640"/>
          <w:marRight w:val="0"/>
          <w:marTop w:val="0"/>
          <w:marBottom w:val="0"/>
          <w:divBdr>
            <w:top w:val="none" w:sz="0" w:space="0" w:color="auto"/>
            <w:left w:val="none" w:sz="0" w:space="0" w:color="auto"/>
            <w:bottom w:val="none" w:sz="0" w:space="0" w:color="auto"/>
            <w:right w:val="none" w:sz="0" w:space="0" w:color="auto"/>
          </w:divBdr>
        </w:div>
        <w:div w:id="285048737">
          <w:marLeft w:val="640"/>
          <w:marRight w:val="0"/>
          <w:marTop w:val="0"/>
          <w:marBottom w:val="0"/>
          <w:divBdr>
            <w:top w:val="none" w:sz="0" w:space="0" w:color="auto"/>
            <w:left w:val="none" w:sz="0" w:space="0" w:color="auto"/>
            <w:bottom w:val="none" w:sz="0" w:space="0" w:color="auto"/>
            <w:right w:val="none" w:sz="0" w:space="0" w:color="auto"/>
          </w:divBdr>
        </w:div>
        <w:div w:id="296033529">
          <w:marLeft w:val="640"/>
          <w:marRight w:val="0"/>
          <w:marTop w:val="0"/>
          <w:marBottom w:val="0"/>
          <w:divBdr>
            <w:top w:val="none" w:sz="0" w:space="0" w:color="auto"/>
            <w:left w:val="none" w:sz="0" w:space="0" w:color="auto"/>
            <w:bottom w:val="none" w:sz="0" w:space="0" w:color="auto"/>
            <w:right w:val="none" w:sz="0" w:space="0" w:color="auto"/>
          </w:divBdr>
        </w:div>
        <w:div w:id="318273039">
          <w:marLeft w:val="640"/>
          <w:marRight w:val="0"/>
          <w:marTop w:val="0"/>
          <w:marBottom w:val="0"/>
          <w:divBdr>
            <w:top w:val="none" w:sz="0" w:space="0" w:color="auto"/>
            <w:left w:val="none" w:sz="0" w:space="0" w:color="auto"/>
            <w:bottom w:val="none" w:sz="0" w:space="0" w:color="auto"/>
            <w:right w:val="none" w:sz="0" w:space="0" w:color="auto"/>
          </w:divBdr>
        </w:div>
        <w:div w:id="319967997">
          <w:marLeft w:val="640"/>
          <w:marRight w:val="0"/>
          <w:marTop w:val="0"/>
          <w:marBottom w:val="0"/>
          <w:divBdr>
            <w:top w:val="none" w:sz="0" w:space="0" w:color="auto"/>
            <w:left w:val="none" w:sz="0" w:space="0" w:color="auto"/>
            <w:bottom w:val="none" w:sz="0" w:space="0" w:color="auto"/>
            <w:right w:val="none" w:sz="0" w:space="0" w:color="auto"/>
          </w:divBdr>
        </w:div>
        <w:div w:id="326636572">
          <w:marLeft w:val="640"/>
          <w:marRight w:val="0"/>
          <w:marTop w:val="0"/>
          <w:marBottom w:val="0"/>
          <w:divBdr>
            <w:top w:val="none" w:sz="0" w:space="0" w:color="auto"/>
            <w:left w:val="none" w:sz="0" w:space="0" w:color="auto"/>
            <w:bottom w:val="none" w:sz="0" w:space="0" w:color="auto"/>
            <w:right w:val="none" w:sz="0" w:space="0" w:color="auto"/>
          </w:divBdr>
        </w:div>
        <w:div w:id="414205911">
          <w:marLeft w:val="640"/>
          <w:marRight w:val="0"/>
          <w:marTop w:val="0"/>
          <w:marBottom w:val="0"/>
          <w:divBdr>
            <w:top w:val="none" w:sz="0" w:space="0" w:color="auto"/>
            <w:left w:val="none" w:sz="0" w:space="0" w:color="auto"/>
            <w:bottom w:val="none" w:sz="0" w:space="0" w:color="auto"/>
            <w:right w:val="none" w:sz="0" w:space="0" w:color="auto"/>
          </w:divBdr>
        </w:div>
        <w:div w:id="418403335">
          <w:marLeft w:val="640"/>
          <w:marRight w:val="0"/>
          <w:marTop w:val="0"/>
          <w:marBottom w:val="0"/>
          <w:divBdr>
            <w:top w:val="none" w:sz="0" w:space="0" w:color="auto"/>
            <w:left w:val="none" w:sz="0" w:space="0" w:color="auto"/>
            <w:bottom w:val="none" w:sz="0" w:space="0" w:color="auto"/>
            <w:right w:val="none" w:sz="0" w:space="0" w:color="auto"/>
          </w:divBdr>
        </w:div>
        <w:div w:id="443036889">
          <w:marLeft w:val="640"/>
          <w:marRight w:val="0"/>
          <w:marTop w:val="0"/>
          <w:marBottom w:val="0"/>
          <w:divBdr>
            <w:top w:val="none" w:sz="0" w:space="0" w:color="auto"/>
            <w:left w:val="none" w:sz="0" w:space="0" w:color="auto"/>
            <w:bottom w:val="none" w:sz="0" w:space="0" w:color="auto"/>
            <w:right w:val="none" w:sz="0" w:space="0" w:color="auto"/>
          </w:divBdr>
        </w:div>
        <w:div w:id="557400064">
          <w:marLeft w:val="640"/>
          <w:marRight w:val="0"/>
          <w:marTop w:val="0"/>
          <w:marBottom w:val="0"/>
          <w:divBdr>
            <w:top w:val="none" w:sz="0" w:space="0" w:color="auto"/>
            <w:left w:val="none" w:sz="0" w:space="0" w:color="auto"/>
            <w:bottom w:val="none" w:sz="0" w:space="0" w:color="auto"/>
            <w:right w:val="none" w:sz="0" w:space="0" w:color="auto"/>
          </w:divBdr>
        </w:div>
        <w:div w:id="681663628">
          <w:marLeft w:val="640"/>
          <w:marRight w:val="0"/>
          <w:marTop w:val="0"/>
          <w:marBottom w:val="0"/>
          <w:divBdr>
            <w:top w:val="none" w:sz="0" w:space="0" w:color="auto"/>
            <w:left w:val="none" w:sz="0" w:space="0" w:color="auto"/>
            <w:bottom w:val="none" w:sz="0" w:space="0" w:color="auto"/>
            <w:right w:val="none" w:sz="0" w:space="0" w:color="auto"/>
          </w:divBdr>
        </w:div>
        <w:div w:id="716852825">
          <w:marLeft w:val="640"/>
          <w:marRight w:val="0"/>
          <w:marTop w:val="0"/>
          <w:marBottom w:val="0"/>
          <w:divBdr>
            <w:top w:val="none" w:sz="0" w:space="0" w:color="auto"/>
            <w:left w:val="none" w:sz="0" w:space="0" w:color="auto"/>
            <w:bottom w:val="none" w:sz="0" w:space="0" w:color="auto"/>
            <w:right w:val="none" w:sz="0" w:space="0" w:color="auto"/>
          </w:divBdr>
        </w:div>
        <w:div w:id="726416698">
          <w:marLeft w:val="640"/>
          <w:marRight w:val="0"/>
          <w:marTop w:val="0"/>
          <w:marBottom w:val="0"/>
          <w:divBdr>
            <w:top w:val="none" w:sz="0" w:space="0" w:color="auto"/>
            <w:left w:val="none" w:sz="0" w:space="0" w:color="auto"/>
            <w:bottom w:val="none" w:sz="0" w:space="0" w:color="auto"/>
            <w:right w:val="none" w:sz="0" w:space="0" w:color="auto"/>
          </w:divBdr>
        </w:div>
        <w:div w:id="761536488">
          <w:marLeft w:val="640"/>
          <w:marRight w:val="0"/>
          <w:marTop w:val="0"/>
          <w:marBottom w:val="0"/>
          <w:divBdr>
            <w:top w:val="none" w:sz="0" w:space="0" w:color="auto"/>
            <w:left w:val="none" w:sz="0" w:space="0" w:color="auto"/>
            <w:bottom w:val="none" w:sz="0" w:space="0" w:color="auto"/>
            <w:right w:val="none" w:sz="0" w:space="0" w:color="auto"/>
          </w:divBdr>
        </w:div>
        <w:div w:id="762993048">
          <w:marLeft w:val="640"/>
          <w:marRight w:val="0"/>
          <w:marTop w:val="0"/>
          <w:marBottom w:val="0"/>
          <w:divBdr>
            <w:top w:val="none" w:sz="0" w:space="0" w:color="auto"/>
            <w:left w:val="none" w:sz="0" w:space="0" w:color="auto"/>
            <w:bottom w:val="none" w:sz="0" w:space="0" w:color="auto"/>
            <w:right w:val="none" w:sz="0" w:space="0" w:color="auto"/>
          </w:divBdr>
        </w:div>
        <w:div w:id="788665879">
          <w:marLeft w:val="640"/>
          <w:marRight w:val="0"/>
          <w:marTop w:val="0"/>
          <w:marBottom w:val="0"/>
          <w:divBdr>
            <w:top w:val="none" w:sz="0" w:space="0" w:color="auto"/>
            <w:left w:val="none" w:sz="0" w:space="0" w:color="auto"/>
            <w:bottom w:val="none" w:sz="0" w:space="0" w:color="auto"/>
            <w:right w:val="none" w:sz="0" w:space="0" w:color="auto"/>
          </w:divBdr>
        </w:div>
        <w:div w:id="827866848">
          <w:marLeft w:val="640"/>
          <w:marRight w:val="0"/>
          <w:marTop w:val="0"/>
          <w:marBottom w:val="0"/>
          <w:divBdr>
            <w:top w:val="none" w:sz="0" w:space="0" w:color="auto"/>
            <w:left w:val="none" w:sz="0" w:space="0" w:color="auto"/>
            <w:bottom w:val="none" w:sz="0" w:space="0" w:color="auto"/>
            <w:right w:val="none" w:sz="0" w:space="0" w:color="auto"/>
          </w:divBdr>
        </w:div>
        <w:div w:id="857235085">
          <w:marLeft w:val="640"/>
          <w:marRight w:val="0"/>
          <w:marTop w:val="0"/>
          <w:marBottom w:val="0"/>
          <w:divBdr>
            <w:top w:val="none" w:sz="0" w:space="0" w:color="auto"/>
            <w:left w:val="none" w:sz="0" w:space="0" w:color="auto"/>
            <w:bottom w:val="none" w:sz="0" w:space="0" w:color="auto"/>
            <w:right w:val="none" w:sz="0" w:space="0" w:color="auto"/>
          </w:divBdr>
        </w:div>
        <w:div w:id="883642593">
          <w:marLeft w:val="640"/>
          <w:marRight w:val="0"/>
          <w:marTop w:val="0"/>
          <w:marBottom w:val="0"/>
          <w:divBdr>
            <w:top w:val="none" w:sz="0" w:space="0" w:color="auto"/>
            <w:left w:val="none" w:sz="0" w:space="0" w:color="auto"/>
            <w:bottom w:val="none" w:sz="0" w:space="0" w:color="auto"/>
            <w:right w:val="none" w:sz="0" w:space="0" w:color="auto"/>
          </w:divBdr>
        </w:div>
        <w:div w:id="931204920">
          <w:marLeft w:val="640"/>
          <w:marRight w:val="0"/>
          <w:marTop w:val="0"/>
          <w:marBottom w:val="0"/>
          <w:divBdr>
            <w:top w:val="none" w:sz="0" w:space="0" w:color="auto"/>
            <w:left w:val="none" w:sz="0" w:space="0" w:color="auto"/>
            <w:bottom w:val="none" w:sz="0" w:space="0" w:color="auto"/>
            <w:right w:val="none" w:sz="0" w:space="0" w:color="auto"/>
          </w:divBdr>
        </w:div>
        <w:div w:id="951523011">
          <w:marLeft w:val="640"/>
          <w:marRight w:val="0"/>
          <w:marTop w:val="0"/>
          <w:marBottom w:val="0"/>
          <w:divBdr>
            <w:top w:val="none" w:sz="0" w:space="0" w:color="auto"/>
            <w:left w:val="none" w:sz="0" w:space="0" w:color="auto"/>
            <w:bottom w:val="none" w:sz="0" w:space="0" w:color="auto"/>
            <w:right w:val="none" w:sz="0" w:space="0" w:color="auto"/>
          </w:divBdr>
        </w:div>
        <w:div w:id="966666014">
          <w:marLeft w:val="640"/>
          <w:marRight w:val="0"/>
          <w:marTop w:val="0"/>
          <w:marBottom w:val="0"/>
          <w:divBdr>
            <w:top w:val="none" w:sz="0" w:space="0" w:color="auto"/>
            <w:left w:val="none" w:sz="0" w:space="0" w:color="auto"/>
            <w:bottom w:val="none" w:sz="0" w:space="0" w:color="auto"/>
            <w:right w:val="none" w:sz="0" w:space="0" w:color="auto"/>
          </w:divBdr>
        </w:div>
        <w:div w:id="1004044140">
          <w:marLeft w:val="640"/>
          <w:marRight w:val="0"/>
          <w:marTop w:val="0"/>
          <w:marBottom w:val="0"/>
          <w:divBdr>
            <w:top w:val="none" w:sz="0" w:space="0" w:color="auto"/>
            <w:left w:val="none" w:sz="0" w:space="0" w:color="auto"/>
            <w:bottom w:val="none" w:sz="0" w:space="0" w:color="auto"/>
            <w:right w:val="none" w:sz="0" w:space="0" w:color="auto"/>
          </w:divBdr>
        </w:div>
        <w:div w:id="1021592347">
          <w:marLeft w:val="640"/>
          <w:marRight w:val="0"/>
          <w:marTop w:val="0"/>
          <w:marBottom w:val="0"/>
          <w:divBdr>
            <w:top w:val="none" w:sz="0" w:space="0" w:color="auto"/>
            <w:left w:val="none" w:sz="0" w:space="0" w:color="auto"/>
            <w:bottom w:val="none" w:sz="0" w:space="0" w:color="auto"/>
            <w:right w:val="none" w:sz="0" w:space="0" w:color="auto"/>
          </w:divBdr>
        </w:div>
        <w:div w:id="1052651191">
          <w:marLeft w:val="640"/>
          <w:marRight w:val="0"/>
          <w:marTop w:val="0"/>
          <w:marBottom w:val="0"/>
          <w:divBdr>
            <w:top w:val="none" w:sz="0" w:space="0" w:color="auto"/>
            <w:left w:val="none" w:sz="0" w:space="0" w:color="auto"/>
            <w:bottom w:val="none" w:sz="0" w:space="0" w:color="auto"/>
            <w:right w:val="none" w:sz="0" w:space="0" w:color="auto"/>
          </w:divBdr>
        </w:div>
        <w:div w:id="1069888616">
          <w:marLeft w:val="640"/>
          <w:marRight w:val="0"/>
          <w:marTop w:val="0"/>
          <w:marBottom w:val="0"/>
          <w:divBdr>
            <w:top w:val="none" w:sz="0" w:space="0" w:color="auto"/>
            <w:left w:val="none" w:sz="0" w:space="0" w:color="auto"/>
            <w:bottom w:val="none" w:sz="0" w:space="0" w:color="auto"/>
            <w:right w:val="none" w:sz="0" w:space="0" w:color="auto"/>
          </w:divBdr>
        </w:div>
        <w:div w:id="1123377969">
          <w:marLeft w:val="640"/>
          <w:marRight w:val="0"/>
          <w:marTop w:val="0"/>
          <w:marBottom w:val="0"/>
          <w:divBdr>
            <w:top w:val="none" w:sz="0" w:space="0" w:color="auto"/>
            <w:left w:val="none" w:sz="0" w:space="0" w:color="auto"/>
            <w:bottom w:val="none" w:sz="0" w:space="0" w:color="auto"/>
            <w:right w:val="none" w:sz="0" w:space="0" w:color="auto"/>
          </w:divBdr>
        </w:div>
        <w:div w:id="1129204357">
          <w:marLeft w:val="640"/>
          <w:marRight w:val="0"/>
          <w:marTop w:val="0"/>
          <w:marBottom w:val="0"/>
          <w:divBdr>
            <w:top w:val="none" w:sz="0" w:space="0" w:color="auto"/>
            <w:left w:val="none" w:sz="0" w:space="0" w:color="auto"/>
            <w:bottom w:val="none" w:sz="0" w:space="0" w:color="auto"/>
            <w:right w:val="none" w:sz="0" w:space="0" w:color="auto"/>
          </w:divBdr>
        </w:div>
      </w:divsChild>
    </w:div>
    <w:div w:id="274026390">
      <w:bodyDiv w:val="1"/>
      <w:marLeft w:val="0"/>
      <w:marRight w:val="0"/>
      <w:marTop w:val="0"/>
      <w:marBottom w:val="0"/>
      <w:divBdr>
        <w:top w:val="none" w:sz="0" w:space="0" w:color="auto"/>
        <w:left w:val="none" w:sz="0" w:space="0" w:color="auto"/>
        <w:bottom w:val="none" w:sz="0" w:space="0" w:color="auto"/>
        <w:right w:val="none" w:sz="0" w:space="0" w:color="auto"/>
      </w:divBdr>
      <w:divsChild>
        <w:div w:id="146627382">
          <w:marLeft w:val="640"/>
          <w:marRight w:val="0"/>
          <w:marTop w:val="0"/>
          <w:marBottom w:val="0"/>
          <w:divBdr>
            <w:top w:val="none" w:sz="0" w:space="0" w:color="auto"/>
            <w:left w:val="none" w:sz="0" w:space="0" w:color="auto"/>
            <w:bottom w:val="none" w:sz="0" w:space="0" w:color="auto"/>
            <w:right w:val="none" w:sz="0" w:space="0" w:color="auto"/>
          </w:divBdr>
        </w:div>
        <w:div w:id="186868194">
          <w:marLeft w:val="640"/>
          <w:marRight w:val="0"/>
          <w:marTop w:val="0"/>
          <w:marBottom w:val="0"/>
          <w:divBdr>
            <w:top w:val="none" w:sz="0" w:space="0" w:color="auto"/>
            <w:left w:val="none" w:sz="0" w:space="0" w:color="auto"/>
            <w:bottom w:val="none" w:sz="0" w:space="0" w:color="auto"/>
            <w:right w:val="none" w:sz="0" w:space="0" w:color="auto"/>
          </w:divBdr>
        </w:div>
        <w:div w:id="226040679">
          <w:marLeft w:val="640"/>
          <w:marRight w:val="0"/>
          <w:marTop w:val="0"/>
          <w:marBottom w:val="0"/>
          <w:divBdr>
            <w:top w:val="none" w:sz="0" w:space="0" w:color="auto"/>
            <w:left w:val="none" w:sz="0" w:space="0" w:color="auto"/>
            <w:bottom w:val="none" w:sz="0" w:space="0" w:color="auto"/>
            <w:right w:val="none" w:sz="0" w:space="0" w:color="auto"/>
          </w:divBdr>
        </w:div>
        <w:div w:id="340200033">
          <w:marLeft w:val="640"/>
          <w:marRight w:val="0"/>
          <w:marTop w:val="0"/>
          <w:marBottom w:val="0"/>
          <w:divBdr>
            <w:top w:val="none" w:sz="0" w:space="0" w:color="auto"/>
            <w:left w:val="none" w:sz="0" w:space="0" w:color="auto"/>
            <w:bottom w:val="none" w:sz="0" w:space="0" w:color="auto"/>
            <w:right w:val="none" w:sz="0" w:space="0" w:color="auto"/>
          </w:divBdr>
        </w:div>
        <w:div w:id="357698852">
          <w:marLeft w:val="640"/>
          <w:marRight w:val="0"/>
          <w:marTop w:val="0"/>
          <w:marBottom w:val="0"/>
          <w:divBdr>
            <w:top w:val="none" w:sz="0" w:space="0" w:color="auto"/>
            <w:left w:val="none" w:sz="0" w:space="0" w:color="auto"/>
            <w:bottom w:val="none" w:sz="0" w:space="0" w:color="auto"/>
            <w:right w:val="none" w:sz="0" w:space="0" w:color="auto"/>
          </w:divBdr>
        </w:div>
        <w:div w:id="383260706">
          <w:marLeft w:val="640"/>
          <w:marRight w:val="0"/>
          <w:marTop w:val="0"/>
          <w:marBottom w:val="0"/>
          <w:divBdr>
            <w:top w:val="none" w:sz="0" w:space="0" w:color="auto"/>
            <w:left w:val="none" w:sz="0" w:space="0" w:color="auto"/>
            <w:bottom w:val="none" w:sz="0" w:space="0" w:color="auto"/>
            <w:right w:val="none" w:sz="0" w:space="0" w:color="auto"/>
          </w:divBdr>
        </w:div>
        <w:div w:id="387342363">
          <w:marLeft w:val="640"/>
          <w:marRight w:val="0"/>
          <w:marTop w:val="0"/>
          <w:marBottom w:val="0"/>
          <w:divBdr>
            <w:top w:val="none" w:sz="0" w:space="0" w:color="auto"/>
            <w:left w:val="none" w:sz="0" w:space="0" w:color="auto"/>
            <w:bottom w:val="none" w:sz="0" w:space="0" w:color="auto"/>
            <w:right w:val="none" w:sz="0" w:space="0" w:color="auto"/>
          </w:divBdr>
        </w:div>
        <w:div w:id="404567533">
          <w:marLeft w:val="640"/>
          <w:marRight w:val="0"/>
          <w:marTop w:val="0"/>
          <w:marBottom w:val="0"/>
          <w:divBdr>
            <w:top w:val="none" w:sz="0" w:space="0" w:color="auto"/>
            <w:left w:val="none" w:sz="0" w:space="0" w:color="auto"/>
            <w:bottom w:val="none" w:sz="0" w:space="0" w:color="auto"/>
            <w:right w:val="none" w:sz="0" w:space="0" w:color="auto"/>
          </w:divBdr>
        </w:div>
        <w:div w:id="443381510">
          <w:marLeft w:val="640"/>
          <w:marRight w:val="0"/>
          <w:marTop w:val="0"/>
          <w:marBottom w:val="0"/>
          <w:divBdr>
            <w:top w:val="none" w:sz="0" w:space="0" w:color="auto"/>
            <w:left w:val="none" w:sz="0" w:space="0" w:color="auto"/>
            <w:bottom w:val="none" w:sz="0" w:space="0" w:color="auto"/>
            <w:right w:val="none" w:sz="0" w:space="0" w:color="auto"/>
          </w:divBdr>
        </w:div>
        <w:div w:id="495726124">
          <w:marLeft w:val="640"/>
          <w:marRight w:val="0"/>
          <w:marTop w:val="0"/>
          <w:marBottom w:val="0"/>
          <w:divBdr>
            <w:top w:val="none" w:sz="0" w:space="0" w:color="auto"/>
            <w:left w:val="none" w:sz="0" w:space="0" w:color="auto"/>
            <w:bottom w:val="none" w:sz="0" w:space="0" w:color="auto"/>
            <w:right w:val="none" w:sz="0" w:space="0" w:color="auto"/>
          </w:divBdr>
        </w:div>
        <w:div w:id="590435294">
          <w:marLeft w:val="640"/>
          <w:marRight w:val="0"/>
          <w:marTop w:val="0"/>
          <w:marBottom w:val="0"/>
          <w:divBdr>
            <w:top w:val="none" w:sz="0" w:space="0" w:color="auto"/>
            <w:left w:val="none" w:sz="0" w:space="0" w:color="auto"/>
            <w:bottom w:val="none" w:sz="0" w:space="0" w:color="auto"/>
            <w:right w:val="none" w:sz="0" w:space="0" w:color="auto"/>
          </w:divBdr>
        </w:div>
        <w:div w:id="618419123">
          <w:marLeft w:val="640"/>
          <w:marRight w:val="0"/>
          <w:marTop w:val="0"/>
          <w:marBottom w:val="0"/>
          <w:divBdr>
            <w:top w:val="none" w:sz="0" w:space="0" w:color="auto"/>
            <w:left w:val="none" w:sz="0" w:space="0" w:color="auto"/>
            <w:bottom w:val="none" w:sz="0" w:space="0" w:color="auto"/>
            <w:right w:val="none" w:sz="0" w:space="0" w:color="auto"/>
          </w:divBdr>
        </w:div>
        <w:div w:id="661658947">
          <w:marLeft w:val="640"/>
          <w:marRight w:val="0"/>
          <w:marTop w:val="0"/>
          <w:marBottom w:val="0"/>
          <w:divBdr>
            <w:top w:val="none" w:sz="0" w:space="0" w:color="auto"/>
            <w:left w:val="none" w:sz="0" w:space="0" w:color="auto"/>
            <w:bottom w:val="none" w:sz="0" w:space="0" w:color="auto"/>
            <w:right w:val="none" w:sz="0" w:space="0" w:color="auto"/>
          </w:divBdr>
        </w:div>
        <w:div w:id="662051365">
          <w:marLeft w:val="640"/>
          <w:marRight w:val="0"/>
          <w:marTop w:val="0"/>
          <w:marBottom w:val="0"/>
          <w:divBdr>
            <w:top w:val="none" w:sz="0" w:space="0" w:color="auto"/>
            <w:left w:val="none" w:sz="0" w:space="0" w:color="auto"/>
            <w:bottom w:val="none" w:sz="0" w:space="0" w:color="auto"/>
            <w:right w:val="none" w:sz="0" w:space="0" w:color="auto"/>
          </w:divBdr>
        </w:div>
        <w:div w:id="694118852">
          <w:marLeft w:val="640"/>
          <w:marRight w:val="0"/>
          <w:marTop w:val="0"/>
          <w:marBottom w:val="0"/>
          <w:divBdr>
            <w:top w:val="none" w:sz="0" w:space="0" w:color="auto"/>
            <w:left w:val="none" w:sz="0" w:space="0" w:color="auto"/>
            <w:bottom w:val="none" w:sz="0" w:space="0" w:color="auto"/>
            <w:right w:val="none" w:sz="0" w:space="0" w:color="auto"/>
          </w:divBdr>
        </w:div>
        <w:div w:id="706758306">
          <w:marLeft w:val="640"/>
          <w:marRight w:val="0"/>
          <w:marTop w:val="0"/>
          <w:marBottom w:val="0"/>
          <w:divBdr>
            <w:top w:val="none" w:sz="0" w:space="0" w:color="auto"/>
            <w:left w:val="none" w:sz="0" w:space="0" w:color="auto"/>
            <w:bottom w:val="none" w:sz="0" w:space="0" w:color="auto"/>
            <w:right w:val="none" w:sz="0" w:space="0" w:color="auto"/>
          </w:divBdr>
        </w:div>
        <w:div w:id="753940183">
          <w:marLeft w:val="640"/>
          <w:marRight w:val="0"/>
          <w:marTop w:val="0"/>
          <w:marBottom w:val="0"/>
          <w:divBdr>
            <w:top w:val="none" w:sz="0" w:space="0" w:color="auto"/>
            <w:left w:val="none" w:sz="0" w:space="0" w:color="auto"/>
            <w:bottom w:val="none" w:sz="0" w:space="0" w:color="auto"/>
            <w:right w:val="none" w:sz="0" w:space="0" w:color="auto"/>
          </w:divBdr>
        </w:div>
        <w:div w:id="771129188">
          <w:marLeft w:val="640"/>
          <w:marRight w:val="0"/>
          <w:marTop w:val="0"/>
          <w:marBottom w:val="0"/>
          <w:divBdr>
            <w:top w:val="none" w:sz="0" w:space="0" w:color="auto"/>
            <w:left w:val="none" w:sz="0" w:space="0" w:color="auto"/>
            <w:bottom w:val="none" w:sz="0" w:space="0" w:color="auto"/>
            <w:right w:val="none" w:sz="0" w:space="0" w:color="auto"/>
          </w:divBdr>
        </w:div>
        <w:div w:id="794248670">
          <w:marLeft w:val="640"/>
          <w:marRight w:val="0"/>
          <w:marTop w:val="0"/>
          <w:marBottom w:val="0"/>
          <w:divBdr>
            <w:top w:val="none" w:sz="0" w:space="0" w:color="auto"/>
            <w:left w:val="none" w:sz="0" w:space="0" w:color="auto"/>
            <w:bottom w:val="none" w:sz="0" w:space="0" w:color="auto"/>
            <w:right w:val="none" w:sz="0" w:space="0" w:color="auto"/>
          </w:divBdr>
        </w:div>
        <w:div w:id="928076587">
          <w:marLeft w:val="640"/>
          <w:marRight w:val="0"/>
          <w:marTop w:val="0"/>
          <w:marBottom w:val="0"/>
          <w:divBdr>
            <w:top w:val="none" w:sz="0" w:space="0" w:color="auto"/>
            <w:left w:val="none" w:sz="0" w:space="0" w:color="auto"/>
            <w:bottom w:val="none" w:sz="0" w:space="0" w:color="auto"/>
            <w:right w:val="none" w:sz="0" w:space="0" w:color="auto"/>
          </w:divBdr>
        </w:div>
        <w:div w:id="941960182">
          <w:marLeft w:val="640"/>
          <w:marRight w:val="0"/>
          <w:marTop w:val="0"/>
          <w:marBottom w:val="0"/>
          <w:divBdr>
            <w:top w:val="none" w:sz="0" w:space="0" w:color="auto"/>
            <w:left w:val="none" w:sz="0" w:space="0" w:color="auto"/>
            <w:bottom w:val="none" w:sz="0" w:space="0" w:color="auto"/>
            <w:right w:val="none" w:sz="0" w:space="0" w:color="auto"/>
          </w:divBdr>
        </w:div>
        <w:div w:id="942147173">
          <w:marLeft w:val="640"/>
          <w:marRight w:val="0"/>
          <w:marTop w:val="0"/>
          <w:marBottom w:val="0"/>
          <w:divBdr>
            <w:top w:val="none" w:sz="0" w:space="0" w:color="auto"/>
            <w:left w:val="none" w:sz="0" w:space="0" w:color="auto"/>
            <w:bottom w:val="none" w:sz="0" w:space="0" w:color="auto"/>
            <w:right w:val="none" w:sz="0" w:space="0" w:color="auto"/>
          </w:divBdr>
        </w:div>
        <w:div w:id="948514746">
          <w:marLeft w:val="640"/>
          <w:marRight w:val="0"/>
          <w:marTop w:val="0"/>
          <w:marBottom w:val="0"/>
          <w:divBdr>
            <w:top w:val="none" w:sz="0" w:space="0" w:color="auto"/>
            <w:left w:val="none" w:sz="0" w:space="0" w:color="auto"/>
            <w:bottom w:val="none" w:sz="0" w:space="0" w:color="auto"/>
            <w:right w:val="none" w:sz="0" w:space="0" w:color="auto"/>
          </w:divBdr>
        </w:div>
        <w:div w:id="1075250872">
          <w:marLeft w:val="640"/>
          <w:marRight w:val="0"/>
          <w:marTop w:val="0"/>
          <w:marBottom w:val="0"/>
          <w:divBdr>
            <w:top w:val="none" w:sz="0" w:space="0" w:color="auto"/>
            <w:left w:val="none" w:sz="0" w:space="0" w:color="auto"/>
            <w:bottom w:val="none" w:sz="0" w:space="0" w:color="auto"/>
            <w:right w:val="none" w:sz="0" w:space="0" w:color="auto"/>
          </w:divBdr>
        </w:div>
        <w:div w:id="1088817586">
          <w:marLeft w:val="640"/>
          <w:marRight w:val="0"/>
          <w:marTop w:val="0"/>
          <w:marBottom w:val="0"/>
          <w:divBdr>
            <w:top w:val="none" w:sz="0" w:space="0" w:color="auto"/>
            <w:left w:val="none" w:sz="0" w:space="0" w:color="auto"/>
            <w:bottom w:val="none" w:sz="0" w:space="0" w:color="auto"/>
            <w:right w:val="none" w:sz="0" w:space="0" w:color="auto"/>
          </w:divBdr>
        </w:div>
        <w:div w:id="1091508472">
          <w:marLeft w:val="640"/>
          <w:marRight w:val="0"/>
          <w:marTop w:val="0"/>
          <w:marBottom w:val="0"/>
          <w:divBdr>
            <w:top w:val="none" w:sz="0" w:space="0" w:color="auto"/>
            <w:left w:val="none" w:sz="0" w:space="0" w:color="auto"/>
            <w:bottom w:val="none" w:sz="0" w:space="0" w:color="auto"/>
            <w:right w:val="none" w:sz="0" w:space="0" w:color="auto"/>
          </w:divBdr>
        </w:div>
        <w:div w:id="1105464886">
          <w:marLeft w:val="640"/>
          <w:marRight w:val="0"/>
          <w:marTop w:val="0"/>
          <w:marBottom w:val="0"/>
          <w:divBdr>
            <w:top w:val="none" w:sz="0" w:space="0" w:color="auto"/>
            <w:left w:val="none" w:sz="0" w:space="0" w:color="auto"/>
            <w:bottom w:val="none" w:sz="0" w:space="0" w:color="auto"/>
            <w:right w:val="none" w:sz="0" w:space="0" w:color="auto"/>
          </w:divBdr>
        </w:div>
        <w:div w:id="1117408137">
          <w:marLeft w:val="640"/>
          <w:marRight w:val="0"/>
          <w:marTop w:val="0"/>
          <w:marBottom w:val="0"/>
          <w:divBdr>
            <w:top w:val="none" w:sz="0" w:space="0" w:color="auto"/>
            <w:left w:val="none" w:sz="0" w:space="0" w:color="auto"/>
            <w:bottom w:val="none" w:sz="0" w:space="0" w:color="auto"/>
            <w:right w:val="none" w:sz="0" w:space="0" w:color="auto"/>
          </w:divBdr>
        </w:div>
        <w:div w:id="1140342217">
          <w:marLeft w:val="640"/>
          <w:marRight w:val="0"/>
          <w:marTop w:val="0"/>
          <w:marBottom w:val="0"/>
          <w:divBdr>
            <w:top w:val="none" w:sz="0" w:space="0" w:color="auto"/>
            <w:left w:val="none" w:sz="0" w:space="0" w:color="auto"/>
            <w:bottom w:val="none" w:sz="0" w:space="0" w:color="auto"/>
            <w:right w:val="none" w:sz="0" w:space="0" w:color="auto"/>
          </w:divBdr>
        </w:div>
      </w:divsChild>
    </w:div>
    <w:div w:id="275796404">
      <w:bodyDiv w:val="1"/>
      <w:marLeft w:val="0"/>
      <w:marRight w:val="0"/>
      <w:marTop w:val="0"/>
      <w:marBottom w:val="0"/>
      <w:divBdr>
        <w:top w:val="none" w:sz="0" w:space="0" w:color="auto"/>
        <w:left w:val="none" w:sz="0" w:space="0" w:color="auto"/>
        <w:bottom w:val="none" w:sz="0" w:space="0" w:color="auto"/>
        <w:right w:val="none" w:sz="0" w:space="0" w:color="auto"/>
      </w:divBdr>
      <w:divsChild>
        <w:div w:id="28334987">
          <w:marLeft w:val="640"/>
          <w:marRight w:val="0"/>
          <w:marTop w:val="0"/>
          <w:marBottom w:val="0"/>
          <w:divBdr>
            <w:top w:val="none" w:sz="0" w:space="0" w:color="auto"/>
            <w:left w:val="none" w:sz="0" w:space="0" w:color="auto"/>
            <w:bottom w:val="none" w:sz="0" w:space="0" w:color="auto"/>
            <w:right w:val="none" w:sz="0" w:space="0" w:color="auto"/>
          </w:divBdr>
        </w:div>
        <w:div w:id="115372712">
          <w:marLeft w:val="640"/>
          <w:marRight w:val="0"/>
          <w:marTop w:val="0"/>
          <w:marBottom w:val="0"/>
          <w:divBdr>
            <w:top w:val="none" w:sz="0" w:space="0" w:color="auto"/>
            <w:left w:val="none" w:sz="0" w:space="0" w:color="auto"/>
            <w:bottom w:val="none" w:sz="0" w:space="0" w:color="auto"/>
            <w:right w:val="none" w:sz="0" w:space="0" w:color="auto"/>
          </w:divBdr>
        </w:div>
        <w:div w:id="133108283">
          <w:marLeft w:val="640"/>
          <w:marRight w:val="0"/>
          <w:marTop w:val="0"/>
          <w:marBottom w:val="0"/>
          <w:divBdr>
            <w:top w:val="none" w:sz="0" w:space="0" w:color="auto"/>
            <w:left w:val="none" w:sz="0" w:space="0" w:color="auto"/>
            <w:bottom w:val="none" w:sz="0" w:space="0" w:color="auto"/>
            <w:right w:val="none" w:sz="0" w:space="0" w:color="auto"/>
          </w:divBdr>
        </w:div>
        <w:div w:id="160433784">
          <w:marLeft w:val="640"/>
          <w:marRight w:val="0"/>
          <w:marTop w:val="0"/>
          <w:marBottom w:val="0"/>
          <w:divBdr>
            <w:top w:val="none" w:sz="0" w:space="0" w:color="auto"/>
            <w:left w:val="none" w:sz="0" w:space="0" w:color="auto"/>
            <w:bottom w:val="none" w:sz="0" w:space="0" w:color="auto"/>
            <w:right w:val="none" w:sz="0" w:space="0" w:color="auto"/>
          </w:divBdr>
        </w:div>
        <w:div w:id="164705814">
          <w:marLeft w:val="640"/>
          <w:marRight w:val="0"/>
          <w:marTop w:val="0"/>
          <w:marBottom w:val="0"/>
          <w:divBdr>
            <w:top w:val="none" w:sz="0" w:space="0" w:color="auto"/>
            <w:left w:val="none" w:sz="0" w:space="0" w:color="auto"/>
            <w:bottom w:val="none" w:sz="0" w:space="0" w:color="auto"/>
            <w:right w:val="none" w:sz="0" w:space="0" w:color="auto"/>
          </w:divBdr>
        </w:div>
        <w:div w:id="210309857">
          <w:marLeft w:val="640"/>
          <w:marRight w:val="0"/>
          <w:marTop w:val="0"/>
          <w:marBottom w:val="0"/>
          <w:divBdr>
            <w:top w:val="none" w:sz="0" w:space="0" w:color="auto"/>
            <w:left w:val="none" w:sz="0" w:space="0" w:color="auto"/>
            <w:bottom w:val="none" w:sz="0" w:space="0" w:color="auto"/>
            <w:right w:val="none" w:sz="0" w:space="0" w:color="auto"/>
          </w:divBdr>
        </w:div>
        <w:div w:id="221140822">
          <w:marLeft w:val="640"/>
          <w:marRight w:val="0"/>
          <w:marTop w:val="0"/>
          <w:marBottom w:val="0"/>
          <w:divBdr>
            <w:top w:val="none" w:sz="0" w:space="0" w:color="auto"/>
            <w:left w:val="none" w:sz="0" w:space="0" w:color="auto"/>
            <w:bottom w:val="none" w:sz="0" w:space="0" w:color="auto"/>
            <w:right w:val="none" w:sz="0" w:space="0" w:color="auto"/>
          </w:divBdr>
        </w:div>
        <w:div w:id="236092335">
          <w:marLeft w:val="640"/>
          <w:marRight w:val="0"/>
          <w:marTop w:val="0"/>
          <w:marBottom w:val="0"/>
          <w:divBdr>
            <w:top w:val="none" w:sz="0" w:space="0" w:color="auto"/>
            <w:left w:val="none" w:sz="0" w:space="0" w:color="auto"/>
            <w:bottom w:val="none" w:sz="0" w:space="0" w:color="auto"/>
            <w:right w:val="none" w:sz="0" w:space="0" w:color="auto"/>
          </w:divBdr>
        </w:div>
        <w:div w:id="238830738">
          <w:marLeft w:val="640"/>
          <w:marRight w:val="0"/>
          <w:marTop w:val="0"/>
          <w:marBottom w:val="0"/>
          <w:divBdr>
            <w:top w:val="none" w:sz="0" w:space="0" w:color="auto"/>
            <w:left w:val="none" w:sz="0" w:space="0" w:color="auto"/>
            <w:bottom w:val="none" w:sz="0" w:space="0" w:color="auto"/>
            <w:right w:val="none" w:sz="0" w:space="0" w:color="auto"/>
          </w:divBdr>
        </w:div>
        <w:div w:id="240338453">
          <w:marLeft w:val="640"/>
          <w:marRight w:val="0"/>
          <w:marTop w:val="0"/>
          <w:marBottom w:val="0"/>
          <w:divBdr>
            <w:top w:val="none" w:sz="0" w:space="0" w:color="auto"/>
            <w:left w:val="none" w:sz="0" w:space="0" w:color="auto"/>
            <w:bottom w:val="none" w:sz="0" w:space="0" w:color="auto"/>
            <w:right w:val="none" w:sz="0" w:space="0" w:color="auto"/>
          </w:divBdr>
        </w:div>
        <w:div w:id="276907532">
          <w:marLeft w:val="640"/>
          <w:marRight w:val="0"/>
          <w:marTop w:val="0"/>
          <w:marBottom w:val="0"/>
          <w:divBdr>
            <w:top w:val="none" w:sz="0" w:space="0" w:color="auto"/>
            <w:left w:val="none" w:sz="0" w:space="0" w:color="auto"/>
            <w:bottom w:val="none" w:sz="0" w:space="0" w:color="auto"/>
            <w:right w:val="none" w:sz="0" w:space="0" w:color="auto"/>
          </w:divBdr>
        </w:div>
        <w:div w:id="305934027">
          <w:marLeft w:val="640"/>
          <w:marRight w:val="0"/>
          <w:marTop w:val="0"/>
          <w:marBottom w:val="0"/>
          <w:divBdr>
            <w:top w:val="none" w:sz="0" w:space="0" w:color="auto"/>
            <w:left w:val="none" w:sz="0" w:space="0" w:color="auto"/>
            <w:bottom w:val="none" w:sz="0" w:space="0" w:color="auto"/>
            <w:right w:val="none" w:sz="0" w:space="0" w:color="auto"/>
          </w:divBdr>
        </w:div>
        <w:div w:id="314377004">
          <w:marLeft w:val="640"/>
          <w:marRight w:val="0"/>
          <w:marTop w:val="0"/>
          <w:marBottom w:val="0"/>
          <w:divBdr>
            <w:top w:val="none" w:sz="0" w:space="0" w:color="auto"/>
            <w:left w:val="none" w:sz="0" w:space="0" w:color="auto"/>
            <w:bottom w:val="none" w:sz="0" w:space="0" w:color="auto"/>
            <w:right w:val="none" w:sz="0" w:space="0" w:color="auto"/>
          </w:divBdr>
        </w:div>
        <w:div w:id="357858311">
          <w:marLeft w:val="640"/>
          <w:marRight w:val="0"/>
          <w:marTop w:val="0"/>
          <w:marBottom w:val="0"/>
          <w:divBdr>
            <w:top w:val="none" w:sz="0" w:space="0" w:color="auto"/>
            <w:left w:val="none" w:sz="0" w:space="0" w:color="auto"/>
            <w:bottom w:val="none" w:sz="0" w:space="0" w:color="auto"/>
            <w:right w:val="none" w:sz="0" w:space="0" w:color="auto"/>
          </w:divBdr>
        </w:div>
        <w:div w:id="390689252">
          <w:marLeft w:val="640"/>
          <w:marRight w:val="0"/>
          <w:marTop w:val="0"/>
          <w:marBottom w:val="0"/>
          <w:divBdr>
            <w:top w:val="none" w:sz="0" w:space="0" w:color="auto"/>
            <w:left w:val="none" w:sz="0" w:space="0" w:color="auto"/>
            <w:bottom w:val="none" w:sz="0" w:space="0" w:color="auto"/>
            <w:right w:val="none" w:sz="0" w:space="0" w:color="auto"/>
          </w:divBdr>
        </w:div>
        <w:div w:id="401830041">
          <w:marLeft w:val="640"/>
          <w:marRight w:val="0"/>
          <w:marTop w:val="0"/>
          <w:marBottom w:val="0"/>
          <w:divBdr>
            <w:top w:val="none" w:sz="0" w:space="0" w:color="auto"/>
            <w:left w:val="none" w:sz="0" w:space="0" w:color="auto"/>
            <w:bottom w:val="none" w:sz="0" w:space="0" w:color="auto"/>
            <w:right w:val="none" w:sz="0" w:space="0" w:color="auto"/>
          </w:divBdr>
        </w:div>
        <w:div w:id="620692681">
          <w:marLeft w:val="640"/>
          <w:marRight w:val="0"/>
          <w:marTop w:val="0"/>
          <w:marBottom w:val="0"/>
          <w:divBdr>
            <w:top w:val="none" w:sz="0" w:space="0" w:color="auto"/>
            <w:left w:val="none" w:sz="0" w:space="0" w:color="auto"/>
            <w:bottom w:val="none" w:sz="0" w:space="0" w:color="auto"/>
            <w:right w:val="none" w:sz="0" w:space="0" w:color="auto"/>
          </w:divBdr>
        </w:div>
        <w:div w:id="628825893">
          <w:marLeft w:val="640"/>
          <w:marRight w:val="0"/>
          <w:marTop w:val="0"/>
          <w:marBottom w:val="0"/>
          <w:divBdr>
            <w:top w:val="none" w:sz="0" w:space="0" w:color="auto"/>
            <w:left w:val="none" w:sz="0" w:space="0" w:color="auto"/>
            <w:bottom w:val="none" w:sz="0" w:space="0" w:color="auto"/>
            <w:right w:val="none" w:sz="0" w:space="0" w:color="auto"/>
          </w:divBdr>
        </w:div>
        <w:div w:id="642275500">
          <w:marLeft w:val="640"/>
          <w:marRight w:val="0"/>
          <w:marTop w:val="0"/>
          <w:marBottom w:val="0"/>
          <w:divBdr>
            <w:top w:val="none" w:sz="0" w:space="0" w:color="auto"/>
            <w:left w:val="none" w:sz="0" w:space="0" w:color="auto"/>
            <w:bottom w:val="none" w:sz="0" w:space="0" w:color="auto"/>
            <w:right w:val="none" w:sz="0" w:space="0" w:color="auto"/>
          </w:divBdr>
        </w:div>
        <w:div w:id="644704716">
          <w:marLeft w:val="640"/>
          <w:marRight w:val="0"/>
          <w:marTop w:val="0"/>
          <w:marBottom w:val="0"/>
          <w:divBdr>
            <w:top w:val="none" w:sz="0" w:space="0" w:color="auto"/>
            <w:left w:val="none" w:sz="0" w:space="0" w:color="auto"/>
            <w:bottom w:val="none" w:sz="0" w:space="0" w:color="auto"/>
            <w:right w:val="none" w:sz="0" w:space="0" w:color="auto"/>
          </w:divBdr>
        </w:div>
        <w:div w:id="675227037">
          <w:marLeft w:val="640"/>
          <w:marRight w:val="0"/>
          <w:marTop w:val="0"/>
          <w:marBottom w:val="0"/>
          <w:divBdr>
            <w:top w:val="none" w:sz="0" w:space="0" w:color="auto"/>
            <w:left w:val="none" w:sz="0" w:space="0" w:color="auto"/>
            <w:bottom w:val="none" w:sz="0" w:space="0" w:color="auto"/>
            <w:right w:val="none" w:sz="0" w:space="0" w:color="auto"/>
          </w:divBdr>
        </w:div>
        <w:div w:id="675427398">
          <w:marLeft w:val="640"/>
          <w:marRight w:val="0"/>
          <w:marTop w:val="0"/>
          <w:marBottom w:val="0"/>
          <w:divBdr>
            <w:top w:val="none" w:sz="0" w:space="0" w:color="auto"/>
            <w:left w:val="none" w:sz="0" w:space="0" w:color="auto"/>
            <w:bottom w:val="none" w:sz="0" w:space="0" w:color="auto"/>
            <w:right w:val="none" w:sz="0" w:space="0" w:color="auto"/>
          </w:divBdr>
        </w:div>
        <w:div w:id="697124839">
          <w:marLeft w:val="640"/>
          <w:marRight w:val="0"/>
          <w:marTop w:val="0"/>
          <w:marBottom w:val="0"/>
          <w:divBdr>
            <w:top w:val="none" w:sz="0" w:space="0" w:color="auto"/>
            <w:left w:val="none" w:sz="0" w:space="0" w:color="auto"/>
            <w:bottom w:val="none" w:sz="0" w:space="0" w:color="auto"/>
            <w:right w:val="none" w:sz="0" w:space="0" w:color="auto"/>
          </w:divBdr>
        </w:div>
        <w:div w:id="729232408">
          <w:marLeft w:val="640"/>
          <w:marRight w:val="0"/>
          <w:marTop w:val="0"/>
          <w:marBottom w:val="0"/>
          <w:divBdr>
            <w:top w:val="none" w:sz="0" w:space="0" w:color="auto"/>
            <w:left w:val="none" w:sz="0" w:space="0" w:color="auto"/>
            <w:bottom w:val="none" w:sz="0" w:space="0" w:color="auto"/>
            <w:right w:val="none" w:sz="0" w:space="0" w:color="auto"/>
          </w:divBdr>
        </w:div>
        <w:div w:id="733352790">
          <w:marLeft w:val="640"/>
          <w:marRight w:val="0"/>
          <w:marTop w:val="0"/>
          <w:marBottom w:val="0"/>
          <w:divBdr>
            <w:top w:val="none" w:sz="0" w:space="0" w:color="auto"/>
            <w:left w:val="none" w:sz="0" w:space="0" w:color="auto"/>
            <w:bottom w:val="none" w:sz="0" w:space="0" w:color="auto"/>
            <w:right w:val="none" w:sz="0" w:space="0" w:color="auto"/>
          </w:divBdr>
        </w:div>
        <w:div w:id="780492929">
          <w:marLeft w:val="640"/>
          <w:marRight w:val="0"/>
          <w:marTop w:val="0"/>
          <w:marBottom w:val="0"/>
          <w:divBdr>
            <w:top w:val="none" w:sz="0" w:space="0" w:color="auto"/>
            <w:left w:val="none" w:sz="0" w:space="0" w:color="auto"/>
            <w:bottom w:val="none" w:sz="0" w:space="0" w:color="auto"/>
            <w:right w:val="none" w:sz="0" w:space="0" w:color="auto"/>
          </w:divBdr>
        </w:div>
        <w:div w:id="798304476">
          <w:marLeft w:val="640"/>
          <w:marRight w:val="0"/>
          <w:marTop w:val="0"/>
          <w:marBottom w:val="0"/>
          <w:divBdr>
            <w:top w:val="none" w:sz="0" w:space="0" w:color="auto"/>
            <w:left w:val="none" w:sz="0" w:space="0" w:color="auto"/>
            <w:bottom w:val="none" w:sz="0" w:space="0" w:color="auto"/>
            <w:right w:val="none" w:sz="0" w:space="0" w:color="auto"/>
          </w:divBdr>
        </w:div>
        <w:div w:id="850996459">
          <w:marLeft w:val="640"/>
          <w:marRight w:val="0"/>
          <w:marTop w:val="0"/>
          <w:marBottom w:val="0"/>
          <w:divBdr>
            <w:top w:val="none" w:sz="0" w:space="0" w:color="auto"/>
            <w:left w:val="none" w:sz="0" w:space="0" w:color="auto"/>
            <w:bottom w:val="none" w:sz="0" w:space="0" w:color="auto"/>
            <w:right w:val="none" w:sz="0" w:space="0" w:color="auto"/>
          </w:divBdr>
        </w:div>
        <w:div w:id="852108400">
          <w:marLeft w:val="640"/>
          <w:marRight w:val="0"/>
          <w:marTop w:val="0"/>
          <w:marBottom w:val="0"/>
          <w:divBdr>
            <w:top w:val="none" w:sz="0" w:space="0" w:color="auto"/>
            <w:left w:val="none" w:sz="0" w:space="0" w:color="auto"/>
            <w:bottom w:val="none" w:sz="0" w:space="0" w:color="auto"/>
            <w:right w:val="none" w:sz="0" w:space="0" w:color="auto"/>
          </w:divBdr>
        </w:div>
        <w:div w:id="860359065">
          <w:marLeft w:val="640"/>
          <w:marRight w:val="0"/>
          <w:marTop w:val="0"/>
          <w:marBottom w:val="0"/>
          <w:divBdr>
            <w:top w:val="none" w:sz="0" w:space="0" w:color="auto"/>
            <w:left w:val="none" w:sz="0" w:space="0" w:color="auto"/>
            <w:bottom w:val="none" w:sz="0" w:space="0" w:color="auto"/>
            <w:right w:val="none" w:sz="0" w:space="0" w:color="auto"/>
          </w:divBdr>
        </w:div>
        <w:div w:id="862330390">
          <w:marLeft w:val="640"/>
          <w:marRight w:val="0"/>
          <w:marTop w:val="0"/>
          <w:marBottom w:val="0"/>
          <w:divBdr>
            <w:top w:val="none" w:sz="0" w:space="0" w:color="auto"/>
            <w:left w:val="none" w:sz="0" w:space="0" w:color="auto"/>
            <w:bottom w:val="none" w:sz="0" w:space="0" w:color="auto"/>
            <w:right w:val="none" w:sz="0" w:space="0" w:color="auto"/>
          </w:divBdr>
        </w:div>
        <w:div w:id="888419824">
          <w:marLeft w:val="640"/>
          <w:marRight w:val="0"/>
          <w:marTop w:val="0"/>
          <w:marBottom w:val="0"/>
          <w:divBdr>
            <w:top w:val="none" w:sz="0" w:space="0" w:color="auto"/>
            <w:left w:val="none" w:sz="0" w:space="0" w:color="auto"/>
            <w:bottom w:val="none" w:sz="0" w:space="0" w:color="auto"/>
            <w:right w:val="none" w:sz="0" w:space="0" w:color="auto"/>
          </w:divBdr>
        </w:div>
        <w:div w:id="945499035">
          <w:marLeft w:val="640"/>
          <w:marRight w:val="0"/>
          <w:marTop w:val="0"/>
          <w:marBottom w:val="0"/>
          <w:divBdr>
            <w:top w:val="none" w:sz="0" w:space="0" w:color="auto"/>
            <w:left w:val="none" w:sz="0" w:space="0" w:color="auto"/>
            <w:bottom w:val="none" w:sz="0" w:space="0" w:color="auto"/>
            <w:right w:val="none" w:sz="0" w:space="0" w:color="auto"/>
          </w:divBdr>
        </w:div>
        <w:div w:id="989331955">
          <w:marLeft w:val="640"/>
          <w:marRight w:val="0"/>
          <w:marTop w:val="0"/>
          <w:marBottom w:val="0"/>
          <w:divBdr>
            <w:top w:val="none" w:sz="0" w:space="0" w:color="auto"/>
            <w:left w:val="none" w:sz="0" w:space="0" w:color="auto"/>
            <w:bottom w:val="none" w:sz="0" w:space="0" w:color="auto"/>
            <w:right w:val="none" w:sz="0" w:space="0" w:color="auto"/>
          </w:divBdr>
        </w:div>
        <w:div w:id="991182772">
          <w:marLeft w:val="640"/>
          <w:marRight w:val="0"/>
          <w:marTop w:val="0"/>
          <w:marBottom w:val="0"/>
          <w:divBdr>
            <w:top w:val="none" w:sz="0" w:space="0" w:color="auto"/>
            <w:left w:val="none" w:sz="0" w:space="0" w:color="auto"/>
            <w:bottom w:val="none" w:sz="0" w:space="0" w:color="auto"/>
            <w:right w:val="none" w:sz="0" w:space="0" w:color="auto"/>
          </w:divBdr>
        </w:div>
        <w:div w:id="1001548215">
          <w:marLeft w:val="640"/>
          <w:marRight w:val="0"/>
          <w:marTop w:val="0"/>
          <w:marBottom w:val="0"/>
          <w:divBdr>
            <w:top w:val="none" w:sz="0" w:space="0" w:color="auto"/>
            <w:left w:val="none" w:sz="0" w:space="0" w:color="auto"/>
            <w:bottom w:val="none" w:sz="0" w:space="0" w:color="auto"/>
            <w:right w:val="none" w:sz="0" w:space="0" w:color="auto"/>
          </w:divBdr>
        </w:div>
        <w:div w:id="1011568773">
          <w:marLeft w:val="640"/>
          <w:marRight w:val="0"/>
          <w:marTop w:val="0"/>
          <w:marBottom w:val="0"/>
          <w:divBdr>
            <w:top w:val="none" w:sz="0" w:space="0" w:color="auto"/>
            <w:left w:val="none" w:sz="0" w:space="0" w:color="auto"/>
            <w:bottom w:val="none" w:sz="0" w:space="0" w:color="auto"/>
            <w:right w:val="none" w:sz="0" w:space="0" w:color="auto"/>
          </w:divBdr>
        </w:div>
        <w:div w:id="1011838435">
          <w:marLeft w:val="640"/>
          <w:marRight w:val="0"/>
          <w:marTop w:val="0"/>
          <w:marBottom w:val="0"/>
          <w:divBdr>
            <w:top w:val="none" w:sz="0" w:space="0" w:color="auto"/>
            <w:left w:val="none" w:sz="0" w:space="0" w:color="auto"/>
            <w:bottom w:val="none" w:sz="0" w:space="0" w:color="auto"/>
            <w:right w:val="none" w:sz="0" w:space="0" w:color="auto"/>
          </w:divBdr>
        </w:div>
        <w:div w:id="1068072089">
          <w:marLeft w:val="640"/>
          <w:marRight w:val="0"/>
          <w:marTop w:val="0"/>
          <w:marBottom w:val="0"/>
          <w:divBdr>
            <w:top w:val="none" w:sz="0" w:space="0" w:color="auto"/>
            <w:left w:val="none" w:sz="0" w:space="0" w:color="auto"/>
            <w:bottom w:val="none" w:sz="0" w:space="0" w:color="auto"/>
            <w:right w:val="none" w:sz="0" w:space="0" w:color="auto"/>
          </w:divBdr>
        </w:div>
        <w:div w:id="1074860127">
          <w:marLeft w:val="640"/>
          <w:marRight w:val="0"/>
          <w:marTop w:val="0"/>
          <w:marBottom w:val="0"/>
          <w:divBdr>
            <w:top w:val="none" w:sz="0" w:space="0" w:color="auto"/>
            <w:left w:val="none" w:sz="0" w:space="0" w:color="auto"/>
            <w:bottom w:val="none" w:sz="0" w:space="0" w:color="auto"/>
            <w:right w:val="none" w:sz="0" w:space="0" w:color="auto"/>
          </w:divBdr>
        </w:div>
      </w:divsChild>
    </w:div>
    <w:div w:id="278028501">
      <w:bodyDiv w:val="1"/>
      <w:marLeft w:val="0"/>
      <w:marRight w:val="0"/>
      <w:marTop w:val="0"/>
      <w:marBottom w:val="0"/>
      <w:divBdr>
        <w:top w:val="none" w:sz="0" w:space="0" w:color="auto"/>
        <w:left w:val="none" w:sz="0" w:space="0" w:color="auto"/>
        <w:bottom w:val="none" w:sz="0" w:space="0" w:color="auto"/>
        <w:right w:val="none" w:sz="0" w:space="0" w:color="auto"/>
      </w:divBdr>
      <w:divsChild>
        <w:div w:id="671014">
          <w:marLeft w:val="640"/>
          <w:marRight w:val="0"/>
          <w:marTop w:val="0"/>
          <w:marBottom w:val="0"/>
          <w:divBdr>
            <w:top w:val="none" w:sz="0" w:space="0" w:color="auto"/>
            <w:left w:val="none" w:sz="0" w:space="0" w:color="auto"/>
            <w:bottom w:val="none" w:sz="0" w:space="0" w:color="auto"/>
            <w:right w:val="none" w:sz="0" w:space="0" w:color="auto"/>
          </w:divBdr>
        </w:div>
        <w:div w:id="2707749">
          <w:marLeft w:val="640"/>
          <w:marRight w:val="0"/>
          <w:marTop w:val="0"/>
          <w:marBottom w:val="0"/>
          <w:divBdr>
            <w:top w:val="none" w:sz="0" w:space="0" w:color="auto"/>
            <w:left w:val="none" w:sz="0" w:space="0" w:color="auto"/>
            <w:bottom w:val="none" w:sz="0" w:space="0" w:color="auto"/>
            <w:right w:val="none" w:sz="0" w:space="0" w:color="auto"/>
          </w:divBdr>
        </w:div>
        <w:div w:id="18359379">
          <w:marLeft w:val="640"/>
          <w:marRight w:val="0"/>
          <w:marTop w:val="0"/>
          <w:marBottom w:val="0"/>
          <w:divBdr>
            <w:top w:val="none" w:sz="0" w:space="0" w:color="auto"/>
            <w:left w:val="none" w:sz="0" w:space="0" w:color="auto"/>
            <w:bottom w:val="none" w:sz="0" w:space="0" w:color="auto"/>
            <w:right w:val="none" w:sz="0" w:space="0" w:color="auto"/>
          </w:divBdr>
        </w:div>
        <w:div w:id="27338215">
          <w:marLeft w:val="640"/>
          <w:marRight w:val="0"/>
          <w:marTop w:val="0"/>
          <w:marBottom w:val="0"/>
          <w:divBdr>
            <w:top w:val="none" w:sz="0" w:space="0" w:color="auto"/>
            <w:left w:val="none" w:sz="0" w:space="0" w:color="auto"/>
            <w:bottom w:val="none" w:sz="0" w:space="0" w:color="auto"/>
            <w:right w:val="none" w:sz="0" w:space="0" w:color="auto"/>
          </w:divBdr>
        </w:div>
        <w:div w:id="44718324">
          <w:marLeft w:val="640"/>
          <w:marRight w:val="0"/>
          <w:marTop w:val="0"/>
          <w:marBottom w:val="0"/>
          <w:divBdr>
            <w:top w:val="none" w:sz="0" w:space="0" w:color="auto"/>
            <w:left w:val="none" w:sz="0" w:space="0" w:color="auto"/>
            <w:bottom w:val="none" w:sz="0" w:space="0" w:color="auto"/>
            <w:right w:val="none" w:sz="0" w:space="0" w:color="auto"/>
          </w:divBdr>
        </w:div>
        <w:div w:id="69743787">
          <w:marLeft w:val="640"/>
          <w:marRight w:val="0"/>
          <w:marTop w:val="0"/>
          <w:marBottom w:val="0"/>
          <w:divBdr>
            <w:top w:val="none" w:sz="0" w:space="0" w:color="auto"/>
            <w:left w:val="none" w:sz="0" w:space="0" w:color="auto"/>
            <w:bottom w:val="none" w:sz="0" w:space="0" w:color="auto"/>
            <w:right w:val="none" w:sz="0" w:space="0" w:color="auto"/>
          </w:divBdr>
        </w:div>
        <w:div w:id="78720120">
          <w:marLeft w:val="640"/>
          <w:marRight w:val="0"/>
          <w:marTop w:val="0"/>
          <w:marBottom w:val="0"/>
          <w:divBdr>
            <w:top w:val="none" w:sz="0" w:space="0" w:color="auto"/>
            <w:left w:val="none" w:sz="0" w:space="0" w:color="auto"/>
            <w:bottom w:val="none" w:sz="0" w:space="0" w:color="auto"/>
            <w:right w:val="none" w:sz="0" w:space="0" w:color="auto"/>
          </w:divBdr>
        </w:div>
        <w:div w:id="99230700">
          <w:marLeft w:val="640"/>
          <w:marRight w:val="0"/>
          <w:marTop w:val="0"/>
          <w:marBottom w:val="0"/>
          <w:divBdr>
            <w:top w:val="none" w:sz="0" w:space="0" w:color="auto"/>
            <w:left w:val="none" w:sz="0" w:space="0" w:color="auto"/>
            <w:bottom w:val="none" w:sz="0" w:space="0" w:color="auto"/>
            <w:right w:val="none" w:sz="0" w:space="0" w:color="auto"/>
          </w:divBdr>
        </w:div>
        <w:div w:id="99683449">
          <w:marLeft w:val="640"/>
          <w:marRight w:val="0"/>
          <w:marTop w:val="0"/>
          <w:marBottom w:val="0"/>
          <w:divBdr>
            <w:top w:val="none" w:sz="0" w:space="0" w:color="auto"/>
            <w:left w:val="none" w:sz="0" w:space="0" w:color="auto"/>
            <w:bottom w:val="none" w:sz="0" w:space="0" w:color="auto"/>
            <w:right w:val="none" w:sz="0" w:space="0" w:color="auto"/>
          </w:divBdr>
        </w:div>
        <w:div w:id="154272647">
          <w:marLeft w:val="640"/>
          <w:marRight w:val="0"/>
          <w:marTop w:val="0"/>
          <w:marBottom w:val="0"/>
          <w:divBdr>
            <w:top w:val="none" w:sz="0" w:space="0" w:color="auto"/>
            <w:left w:val="none" w:sz="0" w:space="0" w:color="auto"/>
            <w:bottom w:val="none" w:sz="0" w:space="0" w:color="auto"/>
            <w:right w:val="none" w:sz="0" w:space="0" w:color="auto"/>
          </w:divBdr>
        </w:div>
        <w:div w:id="183708483">
          <w:marLeft w:val="640"/>
          <w:marRight w:val="0"/>
          <w:marTop w:val="0"/>
          <w:marBottom w:val="0"/>
          <w:divBdr>
            <w:top w:val="none" w:sz="0" w:space="0" w:color="auto"/>
            <w:left w:val="none" w:sz="0" w:space="0" w:color="auto"/>
            <w:bottom w:val="none" w:sz="0" w:space="0" w:color="auto"/>
            <w:right w:val="none" w:sz="0" w:space="0" w:color="auto"/>
          </w:divBdr>
        </w:div>
        <w:div w:id="192152138">
          <w:marLeft w:val="640"/>
          <w:marRight w:val="0"/>
          <w:marTop w:val="0"/>
          <w:marBottom w:val="0"/>
          <w:divBdr>
            <w:top w:val="none" w:sz="0" w:space="0" w:color="auto"/>
            <w:left w:val="none" w:sz="0" w:space="0" w:color="auto"/>
            <w:bottom w:val="none" w:sz="0" w:space="0" w:color="auto"/>
            <w:right w:val="none" w:sz="0" w:space="0" w:color="auto"/>
          </w:divBdr>
        </w:div>
        <w:div w:id="204413557">
          <w:marLeft w:val="640"/>
          <w:marRight w:val="0"/>
          <w:marTop w:val="0"/>
          <w:marBottom w:val="0"/>
          <w:divBdr>
            <w:top w:val="none" w:sz="0" w:space="0" w:color="auto"/>
            <w:left w:val="none" w:sz="0" w:space="0" w:color="auto"/>
            <w:bottom w:val="none" w:sz="0" w:space="0" w:color="auto"/>
            <w:right w:val="none" w:sz="0" w:space="0" w:color="auto"/>
          </w:divBdr>
        </w:div>
        <w:div w:id="224266039">
          <w:marLeft w:val="640"/>
          <w:marRight w:val="0"/>
          <w:marTop w:val="0"/>
          <w:marBottom w:val="0"/>
          <w:divBdr>
            <w:top w:val="none" w:sz="0" w:space="0" w:color="auto"/>
            <w:left w:val="none" w:sz="0" w:space="0" w:color="auto"/>
            <w:bottom w:val="none" w:sz="0" w:space="0" w:color="auto"/>
            <w:right w:val="none" w:sz="0" w:space="0" w:color="auto"/>
          </w:divBdr>
        </w:div>
        <w:div w:id="236523828">
          <w:marLeft w:val="640"/>
          <w:marRight w:val="0"/>
          <w:marTop w:val="0"/>
          <w:marBottom w:val="0"/>
          <w:divBdr>
            <w:top w:val="none" w:sz="0" w:space="0" w:color="auto"/>
            <w:left w:val="none" w:sz="0" w:space="0" w:color="auto"/>
            <w:bottom w:val="none" w:sz="0" w:space="0" w:color="auto"/>
            <w:right w:val="none" w:sz="0" w:space="0" w:color="auto"/>
          </w:divBdr>
        </w:div>
        <w:div w:id="247234505">
          <w:marLeft w:val="640"/>
          <w:marRight w:val="0"/>
          <w:marTop w:val="0"/>
          <w:marBottom w:val="0"/>
          <w:divBdr>
            <w:top w:val="none" w:sz="0" w:space="0" w:color="auto"/>
            <w:left w:val="none" w:sz="0" w:space="0" w:color="auto"/>
            <w:bottom w:val="none" w:sz="0" w:space="0" w:color="auto"/>
            <w:right w:val="none" w:sz="0" w:space="0" w:color="auto"/>
          </w:divBdr>
        </w:div>
        <w:div w:id="252250710">
          <w:marLeft w:val="640"/>
          <w:marRight w:val="0"/>
          <w:marTop w:val="0"/>
          <w:marBottom w:val="0"/>
          <w:divBdr>
            <w:top w:val="none" w:sz="0" w:space="0" w:color="auto"/>
            <w:left w:val="none" w:sz="0" w:space="0" w:color="auto"/>
            <w:bottom w:val="none" w:sz="0" w:space="0" w:color="auto"/>
            <w:right w:val="none" w:sz="0" w:space="0" w:color="auto"/>
          </w:divBdr>
        </w:div>
        <w:div w:id="259336215">
          <w:marLeft w:val="640"/>
          <w:marRight w:val="0"/>
          <w:marTop w:val="0"/>
          <w:marBottom w:val="0"/>
          <w:divBdr>
            <w:top w:val="none" w:sz="0" w:space="0" w:color="auto"/>
            <w:left w:val="none" w:sz="0" w:space="0" w:color="auto"/>
            <w:bottom w:val="none" w:sz="0" w:space="0" w:color="auto"/>
            <w:right w:val="none" w:sz="0" w:space="0" w:color="auto"/>
          </w:divBdr>
        </w:div>
        <w:div w:id="260452659">
          <w:marLeft w:val="640"/>
          <w:marRight w:val="0"/>
          <w:marTop w:val="0"/>
          <w:marBottom w:val="0"/>
          <w:divBdr>
            <w:top w:val="none" w:sz="0" w:space="0" w:color="auto"/>
            <w:left w:val="none" w:sz="0" w:space="0" w:color="auto"/>
            <w:bottom w:val="none" w:sz="0" w:space="0" w:color="auto"/>
            <w:right w:val="none" w:sz="0" w:space="0" w:color="auto"/>
          </w:divBdr>
        </w:div>
        <w:div w:id="306782570">
          <w:marLeft w:val="640"/>
          <w:marRight w:val="0"/>
          <w:marTop w:val="0"/>
          <w:marBottom w:val="0"/>
          <w:divBdr>
            <w:top w:val="none" w:sz="0" w:space="0" w:color="auto"/>
            <w:left w:val="none" w:sz="0" w:space="0" w:color="auto"/>
            <w:bottom w:val="none" w:sz="0" w:space="0" w:color="auto"/>
            <w:right w:val="none" w:sz="0" w:space="0" w:color="auto"/>
          </w:divBdr>
        </w:div>
        <w:div w:id="336229641">
          <w:marLeft w:val="640"/>
          <w:marRight w:val="0"/>
          <w:marTop w:val="0"/>
          <w:marBottom w:val="0"/>
          <w:divBdr>
            <w:top w:val="none" w:sz="0" w:space="0" w:color="auto"/>
            <w:left w:val="none" w:sz="0" w:space="0" w:color="auto"/>
            <w:bottom w:val="none" w:sz="0" w:space="0" w:color="auto"/>
            <w:right w:val="none" w:sz="0" w:space="0" w:color="auto"/>
          </w:divBdr>
        </w:div>
        <w:div w:id="366370619">
          <w:marLeft w:val="640"/>
          <w:marRight w:val="0"/>
          <w:marTop w:val="0"/>
          <w:marBottom w:val="0"/>
          <w:divBdr>
            <w:top w:val="none" w:sz="0" w:space="0" w:color="auto"/>
            <w:left w:val="none" w:sz="0" w:space="0" w:color="auto"/>
            <w:bottom w:val="none" w:sz="0" w:space="0" w:color="auto"/>
            <w:right w:val="none" w:sz="0" w:space="0" w:color="auto"/>
          </w:divBdr>
        </w:div>
        <w:div w:id="406003151">
          <w:marLeft w:val="640"/>
          <w:marRight w:val="0"/>
          <w:marTop w:val="0"/>
          <w:marBottom w:val="0"/>
          <w:divBdr>
            <w:top w:val="none" w:sz="0" w:space="0" w:color="auto"/>
            <w:left w:val="none" w:sz="0" w:space="0" w:color="auto"/>
            <w:bottom w:val="none" w:sz="0" w:space="0" w:color="auto"/>
            <w:right w:val="none" w:sz="0" w:space="0" w:color="auto"/>
          </w:divBdr>
        </w:div>
        <w:div w:id="430010271">
          <w:marLeft w:val="640"/>
          <w:marRight w:val="0"/>
          <w:marTop w:val="0"/>
          <w:marBottom w:val="0"/>
          <w:divBdr>
            <w:top w:val="none" w:sz="0" w:space="0" w:color="auto"/>
            <w:left w:val="none" w:sz="0" w:space="0" w:color="auto"/>
            <w:bottom w:val="none" w:sz="0" w:space="0" w:color="auto"/>
            <w:right w:val="none" w:sz="0" w:space="0" w:color="auto"/>
          </w:divBdr>
        </w:div>
        <w:div w:id="437218824">
          <w:marLeft w:val="640"/>
          <w:marRight w:val="0"/>
          <w:marTop w:val="0"/>
          <w:marBottom w:val="0"/>
          <w:divBdr>
            <w:top w:val="none" w:sz="0" w:space="0" w:color="auto"/>
            <w:left w:val="none" w:sz="0" w:space="0" w:color="auto"/>
            <w:bottom w:val="none" w:sz="0" w:space="0" w:color="auto"/>
            <w:right w:val="none" w:sz="0" w:space="0" w:color="auto"/>
          </w:divBdr>
        </w:div>
        <w:div w:id="438069743">
          <w:marLeft w:val="640"/>
          <w:marRight w:val="0"/>
          <w:marTop w:val="0"/>
          <w:marBottom w:val="0"/>
          <w:divBdr>
            <w:top w:val="none" w:sz="0" w:space="0" w:color="auto"/>
            <w:left w:val="none" w:sz="0" w:space="0" w:color="auto"/>
            <w:bottom w:val="none" w:sz="0" w:space="0" w:color="auto"/>
            <w:right w:val="none" w:sz="0" w:space="0" w:color="auto"/>
          </w:divBdr>
        </w:div>
        <w:div w:id="442725151">
          <w:marLeft w:val="640"/>
          <w:marRight w:val="0"/>
          <w:marTop w:val="0"/>
          <w:marBottom w:val="0"/>
          <w:divBdr>
            <w:top w:val="none" w:sz="0" w:space="0" w:color="auto"/>
            <w:left w:val="none" w:sz="0" w:space="0" w:color="auto"/>
            <w:bottom w:val="none" w:sz="0" w:space="0" w:color="auto"/>
            <w:right w:val="none" w:sz="0" w:space="0" w:color="auto"/>
          </w:divBdr>
        </w:div>
        <w:div w:id="444814255">
          <w:marLeft w:val="640"/>
          <w:marRight w:val="0"/>
          <w:marTop w:val="0"/>
          <w:marBottom w:val="0"/>
          <w:divBdr>
            <w:top w:val="none" w:sz="0" w:space="0" w:color="auto"/>
            <w:left w:val="none" w:sz="0" w:space="0" w:color="auto"/>
            <w:bottom w:val="none" w:sz="0" w:space="0" w:color="auto"/>
            <w:right w:val="none" w:sz="0" w:space="0" w:color="auto"/>
          </w:divBdr>
        </w:div>
        <w:div w:id="449251123">
          <w:marLeft w:val="640"/>
          <w:marRight w:val="0"/>
          <w:marTop w:val="0"/>
          <w:marBottom w:val="0"/>
          <w:divBdr>
            <w:top w:val="none" w:sz="0" w:space="0" w:color="auto"/>
            <w:left w:val="none" w:sz="0" w:space="0" w:color="auto"/>
            <w:bottom w:val="none" w:sz="0" w:space="0" w:color="auto"/>
            <w:right w:val="none" w:sz="0" w:space="0" w:color="auto"/>
          </w:divBdr>
        </w:div>
        <w:div w:id="463160402">
          <w:marLeft w:val="640"/>
          <w:marRight w:val="0"/>
          <w:marTop w:val="0"/>
          <w:marBottom w:val="0"/>
          <w:divBdr>
            <w:top w:val="none" w:sz="0" w:space="0" w:color="auto"/>
            <w:left w:val="none" w:sz="0" w:space="0" w:color="auto"/>
            <w:bottom w:val="none" w:sz="0" w:space="0" w:color="auto"/>
            <w:right w:val="none" w:sz="0" w:space="0" w:color="auto"/>
          </w:divBdr>
        </w:div>
        <w:div w:id="472451666">
          <w:marLeft w:val="640"/>
          <w:marRight w:val="0"/>
          <w:marTop w:val="0"/>
          <w:marBottom w:val="0"/>
          <w:divBdr>
            <w:top w:val="none" w:sz="0" w:space="0" w:color="auto"/>
            <w:left w:val="none" w:sz="0" w:space="0" w:color="auto"/>
            <w:bottom w:val="none" w:sz="0" w:space="0" w:color="auto"/>
            <w:right w:val="none" w:sz="0" w:space="0" w:color="auto"/>
          </w:divBdr>
        </w:div>
        <w:div w:id="485248092">
          <w:marLeft w:val="640"/>
          <w:marRight w:val="0"/>
          <w:marTop w:val="0"/>
          <w:marBottom w:val="0"/>
          <w:divBdr>
            <w:top w:val="none" w:sz="0" w:space="0" w:color="auto"/>
            <w:left w:val="none" w:sz="0" w:space="0" w:color="auto"/>
            <w:bottom w:val="none" w:sz="0" w:space="0" w:color="auto"/>
            <w:right w:val="none" w:sz="0" w:space="0" w:color="auto"/>
          </w:divBdr>
        </w:div>
        <w:div w:id="485635682">
          <w:marLeft w:val="640"/>
          <w:marRight w:val="0"/>
          <w:marTop w:val="0"/>
          <w:marBottom w:val="0"/>
          <w:divBdr>
            <w:top w:val="none" w:sz="0" w:space="0" w:color="auto"/>
            <w:left w:val="none" w:sz="0" w:space="0" w:color="auto"/>
            <w:bottom w:val="none" w:sz="0" w:space="0" w:color="auto"/>
            <w:right w:val="none" w:sz="0" w:space="0" w:color="auto"/>
          </w:divBdr>
        </w:div>
        <w:div w:id="523978712">
          <w:marLeft w:val="640"/>
          <w:marRight w:val="0"/>
          <w:marTop w:val="0"/>
          <w:marBottom w:val="0"/>
          <w:divBdr>
            <w:top w:val="none" w:sz="0" w:space="0" w:color="auto"/>
            <w:left w:val="none" w:sz="0" w:space="0" w:color="auto"/>
            <w:bottom w:val="none" w:sz="0" w:space="0" w:color="auto"/>
            <w:right w:val="none" w:sz="0" w:space="0" w:color="auto"/>
          </w:divBdr>
        </w:div>
        <w:div w:id="548961398">
          <w:marLeft w:val="640"/>
          <w:marRight w:val="0"/>
          <w:marTop w:val="0"/>
          <w:marBottom w:val="0"/>
          <w:divBdr>
            <w:top w:val="none" w:sz="0" w:space="0" w:color="auto"/>
            <w:left w:val="none" w:sz="0" w:space="0" w:color="auto"/>
            <w:bottom w:val="none" w:sz="0" w:space="0" w:color="auto"/>
            <w:right w:val="none" w:sz="0" w:space="0" w:color="auto"/>
          </w:divBdr>
        </w:div>
        <w:div w:id="570963314">
          <w:marLeft w:val="640"/>
          <w:marRight w:val="0"/>
          <w:marTop w:val="0"/>
          <w:marBottom w:val="0"/>
          <w:divBdr>
            <w:top w:val="none" w:sz="0" w:space="0" w:color="auto"/>
            <w:left w:val="none" w:sz="0" w:space="0" w:color="auto"/>
            <w:bottom w:val="none" w:sz="0" w:space="0" w:color="auto"/>
            <w:right w:val="none" w:sz="0" w:space="0" w:color="auto"/>
          </w:divBdr>
        </w:div>
        <w:div w:id="571501510">
          <w:marLeft w:val="640"/>
          <w:marRight w:val="0"/>
          <w:marTop w:val="0"/>
          <w:marBottom w:val="0"/>
          <w:divBdr>
            <w:top w:val="none" w:sz="0" w:space="0" w:color="auto"/>
            <w:left w:val="none" w:sz="0" w:space="0" w:color="auto"/>
            <w:bottom w:val="none" w:sz="0" w:space="0" w:color="auto"/>
            <w:right w:val="none" w:sz="0" w:space="0" w:color="auto"/>
          </w:divBdr>
        </w:div>
        <w:div w:id="574896074">
          <w:marLeft w:val="640"/>
          <w:marRight w:val="0"/>
          <w:marTop w:val="0"/>
          <w:marBottom w:val="0"/>
          <w:divBdr>
            <w:top w:val="none" w:sz="0" w:space="0" w:color="auto"/>
            <w:left w:val="none" w:sz="0" w:space="0" w:color="auto"/>
            <w:bottom w:val="none" w:sz="0" w:space="0" w:color="auto"/>
            <w:right w:val="none" w:sz="0" w:space="0" w:color="auto"/>
          </w:divBdr>
        </w:div>
        <w:div w:id="581305376">
          <w:marLeft w:val="640"/>
          <w:marRight w:val="0"/>
          <w:marTop w:val="0"/>
          <w:marBottom w:val="0"/>
          <w:divBdr>
            <w:top w:val="none" w:sz="0" w:space="0" w:color="auto"/>
            <w:left w:val="none" w:sz="0" w:space="0" w:color="auto"/>
            <w:bottom w:val="none" w:sz="0" w:space="0" w:color="auto"/>
            <w:right w:val="none" w:sz="0" w:space="0" w:color="auto"/>
          </w:divBdr>
        </w:div>
        <w:div w:id="608313860">
          <w:marLeft w:val="640"/>
          <w:marRight w:val="0"/>
          <w:marTop w:val="0"/>
          <w:marBottom w:val="0"/>
          <w:divBdr>
            <w:top w:val="none" w:sz="0" w:space="0" w:color="auto"/>
            <w:left w:val="none" w:sz="0" w:space="0" w:color="auto"/>
            <w:bottom w:val="none" w:sz="0" w:space="0" w:color="auto"/>
            <w:right w:val="none" w:sz="0" w:space="0" w:color="auto"/>
          </w:divBdr>
        </w:div>
        <w:div w:id="675352232">
          <w:marLeft w:val="640"/>
          <w:marRight w:val="0"/>
          <w:marTop w:val="0"/>
          <w:marBottom w:val="0"/>
          <w:divBdr>
            <w:top w:val="none" w:sz="0" w:space="0" w:color="auto"/>
            <w:left w:val="none" w:sz="0" w:space="0" w:color="auto"/>
            <w:bottom w:val="none" w:sz="0" w:space="0" w:color="auto"/>
            <w:right w:val="none" w:sz="0" w:space="0" w:color="auto"/>
          </w:divBdr>
        </w:div>
        <w:div w:id="743144086">
          <w:marLeft w:val="640"/>
          <w:marRight w:val="0"/>
          <w:marTop w:val="0"/>
          <w:marBottom w:val="0"/>
          <w:divBdr>
            <w:top w:val="none" w:sz="0" w:space="0" w:color="auto"/>
            <w:left w:val="none" w:sz="0" w:space="0" w:color="auto"/>
            <w:bottom w:val="none" w:sz="0" w:space="0" w:color="auto"/>
            <w:right w:val="none" w:sz="0" w:space="0" w:color="auto"/>
          </w:divBdr>
        </w:div>
        <w:div w:id="756636542">
          <w:marLeft w:val="640"/>
          <w:marRight w:val="0"/>
          <w:marTop w:val="0"/>
          <w:marBottom w:val="0"/>
          <w:divBdr>
            <w:top w:val="none" w:sz="0" w:space="0" w:color="auto"/>
            <w:left w:val="none" w:sz="0" w:space="0" w:color="auto"/>
            <w:bottom w:val="none" w:sz="0" w:space="0" w:color="auto"/>
            <w:right w:val="none" w:sz="0" w:space="0" w:color="auto"/>
          </w:divBdr>
        </w:div>
        <w:div w:id="778909794">
          <w:marLeft w:val="640"/>
          <w:marRight w:val="0"/>
          <w:marTop w:val="0"/>
          <w:marBottom w:val="0"/>
          <w:divBdr>
            <w:top w:val="none" w:sz="0" w:space="0" w:color="auto"/>
            <w:left w:val="none" w:sz="0" w:space="0" w:color="auto"/>
            <w:bottom w:val="none" w:sz="0" w:space="0" w:color="auto"/>
            <w:right w:val="none" w:sz="0" w:space="0" w:color="auto"/>
          </w:divBdr>
        </w:div>
        <w:div w:id="795636936">
          <w:marLeft w:val="640"/>
          <w:marRight w:val="0"/>
          <w:marTop w:val="0"/>
          <w:marBottom w:val="0"/>
          <w:divBdr>
            <w:top w:val="none" w:sz="0" w:space="0" w:color="auto"/>
            <w:left w:val="none" w:sz="0" w:space="0" w:color="auto"/>
            <w:bottom w:val="none" w:sz="0" w:space="0" w:color="auto"/>
            <w:right w:val="none" w:sz="0" w:space="0" w:color="auto"/>
          </w:divBdr>
        </w:div>
        <w:div w:id="961689824">
          <w:marLeft w:val="640"/>
          <w:marRight w:val="0"/>
          <w:marTop w:val="0"/>
          <w:marBottom w:val="0"/>
          <w:divBdr>
            <w:top w:val="none" w:sz="0" w:space="0" w:color="auto"/>
            <w:left w:val="none" w:sz="0" w:space="0" w:color="auto"/>
            <w:bottom w:val="none" w:sz="0" w:space="0" w:color="auto"/>
            <w:right w:val="none" w:sz="0" w:space="0" w:color="auto"/>
          </w:divBdr>
        </w:div>
        <w:div w:id="969018939">
          <w:marLeft w:val="640"/>
          <w:marRight w:val="0"/>
          <w:marTop w:val="0"/>
          <w:marBottom w:val="0"/>
          <w:divBdr>
            <w:top w:val="none" w:sz="0" w:space="0" w:color="auto"/>
            <w:left w:val="none" w:sz="0" w:space="0" w:color="auto"/>
            <w:bottom w:val="none" w:sz="0" w:space="0" w:color="auto"/>
            <w:right w:val="none" w:sz="0" w:space="0" w:color="auto"/>
          </w:divBdr>
        </w:div>
        <w:div w:id="987828614">
          <w:marLeft w:val="640"/>
          <w:marRight w:val="0"/>
          <w:marTop w:val="0"/>
          <w:marBottom w:val="0"/>
          <w:divBdr>
            <w:top w:val="none" w:sz="0" w:space="0" w:color="auto"/>
            <w:left w:val="none" w:sz="0" w:space="0" w:color="auto"/>
            <w:bottom w:val="none" w:sz="0" w:space="0" w:color="auto"/>
            <w:right w:val="none" w:sz="0" w:space="0" w:color="auto"/>
          </w:divBdr>
        </w:div>
        <w:div w:id="1006202254">
          <w:marLeft w:val="640"/>
          <w:marRight w:val="0"/>
          <w:marTop w:val="0"/>
          <w:marBottom w:val="0"/>
          <w:divBdr>
            <w:top w:val="none" w:sz="0" w:space="0" w:color="auto"/>
            <w:left w:val="none" w:sz="0" w:space="0" w:color="auto"/>
            <w:bottom w:val="none" w:sz="0" w:space="0" w:color="auto"/>
            <w:right w:val="none" w:sz="0" w:space="0" w:color="auto"/>
          </w:divBdr>
        </w:div>
        <w:div w:id="1047529615">
          <w:marLeft w:val="640"/>
          <w:marRight w:val="0"/>
          <w:marTop w:val="0"/>
          <w:marBottom w:val="0"/>
          <w:divBdr>
            <w:top w:val="none" w:sz="0" w:space="0" w:color="auto"/>
            <w:left w:val="none" w:sz="0" w:space="0" w:color="auto"/>
            <w:bottom w:val="none" w:sz="0" w:space="0" w:color="auto"/>
            <w:right w:val="none" w:sz="0" w:space="0" w:color="auto"/>
          </w:divBdr>
        </w:div>
        <w:div w:id="1091319366">
          <w:marLeft w:val="640"/>
          <w:marRight w:val="0"/>
          <w:marTop w:val="0"/>
          <w:marBottom w:val="0"/>
          <w:divBdr>
            <w:top w:val="none" w:sz="0" w:space="0" w:color="auto"/>
            <w:left w:val="none" w:sz="0" w:space="0" w:color="auto"/>
            <w:bottom w:val="none" w:sz="0" w:space="0" w:color="auto"/>
            <w:right w:val="none" w:sz="0" w:space="0" w:color="auto"/>
          </w:divBdr>
        </w:div>
        <w:div w:id="1100562471">
          <w:marLeft w:val="640"/>
          <w:marRight w:val="0"/>
          <w:marTop w:val="0"/>
          <w:marBottom w:val="0"/>
          <w:divBdr>
            <w:top w:val="none" w:sz="0" w:space="0" w:color="auto"/>
            <w:left w:val="none" w:sz="0" w:space="0" w:color="auto"/>
            <w:bottom w:val="none" w:sz="0" w:space="0" w:color="auto"/>
            <w:right w:val="none" w:sz="0" w:space="0" w:color="auto"/>
          </w:divBdr>
        </w:div>
        <w:div w:id="1104035714">
          <w:marLeft w:val="640"/>
          <w:marRight w:val="0"/>
          <w:marTop w:val="0"/>
          <w:marBottom w:val="0"/>
          <w:divBdr>
            <w:top w:val="none" w:sz="0" w:space="0" w:color="auto"/>
            <w:left w:val="none" w:sz="0" w:space="0" w:color="auto"/>
            <w:bottom w:val="none" w:sz="0" w:space="0" w:color="auto"/>
            <w:right w:val="none" w:sz="0" w:space="0" w:color="auto"/>
          </w:divBdr>
        </w:div>
      </w:divsChild>
    </w:div>
    <w:div w:id="278923089">
      <w:bodyDiv w:val="1"/>
      <w:marLeft w:val="0"/>
      <w:marRight w:val="0"/>
      <w:marTop w:val="0"/>
      <w:marBottom w:val="0"/>
      <w:divBdr>
        <w:top w:val="none" w:sz="0" w:space="0" w:color="auto"/>
        <w:left w:val="none" w:sz="0" w:space="0" w:color="auto"/>
        <w:bottom w:val="none" w:sz="0" w:space="0" w:color="auto"/>
        <w:right w:val="none" w:sz="0" w:space="0" w:color="auto"/>
      </w:divBdr>
      <w:divsChild>
        <w:div w:id="27148574">
          <w:marLeft w:val="640"/>
          <w:marRight w:val="0"/>
          <w:marTop w:val="0"/>
          <w:marBottom w:val="0"/>
          <w:divBdr>
            <w:top w:val="none" w:sz="0" w:space="0" w:color="auto"/>
            <w:left w:val="none" w:sz="0" w:space="0" w:color="auto"/>
            <w:bottom w:val="none" w:sz="0" w:space="0" w:color="auto"/>
            <w:right w:val="none" w:sz="0" w:space="0" w:color="auto"/>
          </w:divBdr>
        </w:div>
        <w:div w:id="43410213">
          <w:marLeft w:val="640"/>
          <w:marRight w:val="0"/>
          <w:marTop w:val="0"/>
          <w:marBottom w:val="0"/>
          <w:divBdr>
            <w:top w:val="none" w:sz="0" w:space="0" w:color="auto"/>
            <w:left w:val="none" w:sz="0" w:space="0" w:color="auto"/>
            <w:bottom w:val="none" w:sz="0" w:space="0" w:color="auto"/>
            <w:right w:val="none" w:sz="0" w:space="0" w:color="auto"/>
          </w:divBdr>
        </w:div>
        <w:div w:id="88355909">
          <w:marLeft w:val="640"/>
          <w:marRight w:val="0"/>
          <w:marTop w:val="0"/>
          <w:marBottom w:val="0"/>
          <w:divBdr>
            <w:top w:val="none" w:sz="0" w:space="0" w:color="auto"/>
            <w:left w:val="none" w:sz="0" w:space="0" w:color="auto"/>
            <w:bottom w:val="none" w:sz="0" w:space="0" w:color="auto"/>
            <w:right w:val="none" w:sz="0" w:space="0" w:color="auto"/>
          </w:divBdr>
        </w:div>
        <w:div w:id="93593258">
          <w:marLeft w:val="640"/>
          <w:marRight w:val="0"/>
          <w:marTop w:val="0"/>
          <w:marBottom w:val="0"/>
          <w:divBdr>
            <w:top w:val="none" w:sz="0" w:space="0" w:color="auto"/>
            <w:left w:val="none" w:sz="0" w:space="0" w:color="auto"/>
            <w:bottom w:val="none" w:sz="0" w:space="0" w:color="auto"/>
            <w:right w:val="none" w:sz="0" w:space="0" w:color="auto"/>
          </w:divBdr>
        </w:div>
        <w:div w:id="103160164">
          <w:marLeft w:val="640"/>
          <w:marRight w:val="0"/>
          <w:marTop w:val="0"/>
          <w:marBottom w:val="0"/>
          <w:divBdr>
            <w:top w:val="none" w:sz="0" w:space="0" w:color="auto"/>
            <w:left w:val="none" w:sz="0" w:space="0" w:color="auto"/>
            <w:bottom w:val="none" w:sz="0" w:space="0" w:color="auto"/>
            <w:right w:val="none" w:sz="0" w:space="0" w:color="auto"/>
          </w:divBdr>
        </w:div>
        <w:div w:id="116458723">
          <w:marLeft w:val="640"/>
          <w:marRight w:val="0"/>
          <w:marTop w:val="0"/>
          <w:marBottom w:val="0"/>
          <w:divBdr>
            <w:top w:val="none" w:sz="0" w:space="0" w:color="auto"/>
            <w:left w:val="none" w:sz="0" w:space="0" w:color="auto"/>
            <w:bottom w:val="none" w:sz="0" w:space="0" w:color="auto"/>
            <w:right w:val="none" w:sz="0" w:space="0" w:color="auto"/>
          </w:divBdr>
        </w:div>
        <w:div w:id="116681809">
          <w:marLeft w:val="640"/>
          <w:marRight w:val="0"/>
          <w:marTop w:val="0"/>
          <w:marBottom w:val="0"/>
          <w:divBdr>
            <w:top w:val="none" w:sz="0" w:space="0" w:color="auto"/>
            <w:left w:val="none" w:sz="0" w:space="0" w:color="auto"/>
            <w:bottom w:val="none" w:sz="0" w:space="0" w:color="auto"/>
            <w:right w:val="none" w:sz="0" w:space="0" w:color="auto"/>
          </w:divBdr>
        </w:div>
        <w:div w:id="195049196">
          <w:marLeft w:val="640"/>
          <w:marRight w:val="0"/>
          <w:marTop w:val="0"/>
          <w:marBottom w:val="0"/>
          <w:divBdr>
            <w:top w:val="none" w:sz="0" w:space="0" w:color="auto"/>
            <w:left w:val="none" w:sz="0" w:space="0" w:color="auto"/>
            <w:bottom w:val="none" w:sz="0" w:space="0" w:color="auto"/>
            <w:right w:val="none" w:sz="0" w:space="0" w:color="auto"/>
          </w:divBdr>
        </w:div>
        <w:div w:id="216863051">
          <w:marLeft w:val="640"/>
          <w:marRight w:val="0"/>
          <w:marTop w:val="0"/>
          <w:marBottom w:val="0"/>
          <w:divBdr>
            <w:top w:val="none" w:sz="0" w:space="0" w:color="auto"/>
            <w:left w:val="none" w:sz="0" w:space="0" w:color="auto"/>
            <w:bottom w:val="none" w:sz="0" w:space="0" w:color="auto"/>
            <w:right w:val="none" w:sz="0" w:space="0" w:color="auto"/>
          </w:divBdr>
        </w:div>
        <w:div w:id="239604395">
          <w:marLeft w:val="640"/>
          <w:marRight w:val="0"/>
          <w:marTop w:val="0"/>
          <w:marBottom w:val="0"/>
          <w:divBdr>
            <w:top w:val="none" w:sz="0" w:space="0" w:color="auto"/>
            <w:left w:val="none" w:sz="0" w:space="0" w:color="auto"/>
            <w:bottom w:val="none" w:sz="0" w:space="0" w:color="auto"/>
            <w:right w:val="none" w:sz="0" w:space="0" w:color="auto"/>
          </w:divBdr>
        </w:div>
        <w:div w:id="288167230">
          <w:marLeft w:val="640"/>
          <w:marRight w:val="0"/>
          <w:marTop w:val="0"/>
          <w:marBottom w:val="0"/>
          <w:divBdr>
            <w:top w:val="none" w:sz="0" w:space="0" w:color="auto"/>
            <w:left w:val="none" w:sz="0" w:space="0" w:color="auto"/>
            <w:bottom w:val="none" w:sz="0" w:space="0" w:color="auto"/>
            <w:right w:val="none" w:sz="0" w:space="0" w:color="auto"/>
          </w:divBdr>
        </w:div>
        <w:div w:id="332757620">
          <w:marLeft w:val="640"/>
          <w:marRight w:val="0"/>
          <w:marTop w:val="0"/>
          <w:marBottom w:val="0"/>
          <w:divBdr>
            <w:top w:val="none" w:sz="0" w:space="0" w:color="auto"/>
            <w:left w:val="none" w:sz="0" w:space="0" w:color="auto"/>
            <w:bottom w:val="none" w:sz="0" w:space="0" w:color="auto"/>
            <w:right w:val="none" w:sz="0" w:space="0" w:color="auto"/>
          </w:divBdr>
        </w:div>
        <w:div w:id="364135397">
          <w:marLeft w:val="640"/>
          <w:marRight w:val="0"/>
          <w:marTop w:val="0"/>
          <w:marBottom w:val="0"/>
          <w:divBdr>
            <w:top w:val="none" w:sz="0" w:space="0" w:color="auto"/>
            <w:left w:val="none" w:sz="0" w:space="0" w:color="auto"/>
            <w:bottom w:val="none" w:sz="0" w:space="0" w:color="auto"/>
            <w:right w:val="none" w:sz="0" w:space="0" w:color="auto"/>
          </w:divBdr>
        </w:div>
        <w:div w:id="377896341">
          <w:marLeft w:val="640"/>
          <w:marRight w:val="0"/>
          <w:marTop w:val="0"/>
          <w:marBottom w:val="0"/>
          <w:divBdr>
            <w:top w:val="none" w:sz="0" w:space="0" w:color="auto"/>
            <w:left w:val="none" w:sz="0" w:space="0" w:color="auto"/>
            <w:bottom w:val="none" w:sz="0" w:space="0" w:color="auto"/>
            <w:right w:val="none" w:sz="0" w:space="0" w:color="auto"/>
          </w:divBdr>
        </w:div>
        <w:div w:id="383791504">
          <w:marLeft w:val="640"/>
          <w:marRight w:val="0"/>
          <w:marTop w:val="0"/>
          <w:marBottom w:val="0"/>
          <w:divBdr>
            <w:top w:val="none" w:sz="0" w:space="0" w:color="auto"/>
            <w:left w:val="none" w:sz="0" w:space="0" w:color="auto"/>
            <w:bottom w:val="none" w:sz="0" w:space="0" w:color="auto"/>
            <w:right w:val="none" w:sz="0" w:space="0" w:color="auto"/>
          </w:divBdr>
        </w:div>
        <w:div w:id="389502315">
          <w:marLeft w:val="640"/>
          <w:marRight w:val="0"/>
          <w:marTop w:val="0"/>
          <w:marBottom w:val="0"/>
          <w:divBdr>
            <w:top w:val="none" w:sz="0" w:space="0" w:color="auto"/>
            <w:left w:val="none" w:sz="0" w:space="0" w:color="auto"/>
            <w:bottom w:val="none" w:sz="0" w:space="0" w:color="auto"/>
            <w:right w:val="none" w:sz="0" w:space="0" w:color="auto"/>
          </w:divBdr>
        </w:div>
        <w:div w:id="445000967">
          <w:marLeft w:val="640"/>
          <w:marRight w:val="0"/>
          <w:marTop w:val="0"/>
          <w:marBottom w:val="0"/>
          <w:divBdr>
            <w:top w:val="none" w:sz="0" w:space="0" w:color="auto"/>
            <w:left w:val="none" w:sz="0" w:space="0" w:color="auto"/>
            <w:bottom w:val="none" w:sz="0" w:space="0" w:color="auto"/>
            <w:right w:val="none" w:sz="0" w:space="0" w:color="auto"/>
          </w:divBdr>
        </w:div>
        <w:div w:id="457408435">
          <w:marLeft w:val="640"/>
          <w:marRight w:val="0"/>
          <w:marTop w:val="0"/>
          <w:marBottom w:val="0"/>
          <w:divBdr>
            <w:top w:val="none" w:sz="0" w:space="0" w:color="auto"/>
            <w:left w:val="none" w:sz="0" w:space="0" w:color="auto"/>
            <w:bottom w:val="none" w:sz="0" w:space="0" w:color="auto"/>
            <w:right w:val="none" w:sz="0" w:space="0" w:color="auto"/>
          </w:divBdr>
        </w:div>
        <w:div w:id="461388992">
          <w:marLeft w:val="640"/>
          <w:marRight w:val="0"/>
          <w:marTop w:val="0"/>
          <w:marBottom w:val="0"/>
          <w:divBdr>
            <w:top w:val="none" w:sz="0" w:space="0" w:color="auto"/>
            <w:left w:val="none" w:sz="0" w:space="0" w:color="auto"/>
            <w:bottom w:val="none" w:sz="0" w:space="0" w:color="auto"/>
            <w:right w:val="none" w:sz="0" w:space="0" w:color="auto"/>
          </w:divBdr>
        </w:div>
        <w:div w:id="469786148">
          <w:marLeft w:val="640"/>
          <w:marRight w:val="0"/>
          <w:marTop w:val="0"/>
          <w:marBottom w:val="0"/>
          <w:divBdr>
            <w:top w:val="none" w:sz="0" w:space="0" w:color="auto"/>
            <w:left w:val="none" w:sz="0" w:space="0" w:color="auto"/>
            <w:bottom w:val="none" w:sz="0" w:space="0" w:color="auto"/>
            <w:right w:val="none" w:sz="0" w:space="0" w:color="auto"/>
          </w:divBdr>
        </w:div>
        <w:div w:id="507407991">
          <w:marLeft w:val="640"/>
          <w:marRight w:val="0"/>
          <w:marTop w:val="0"/>
          <w:marBottom w:val="0"/>
          <w:divBdr>
            <w:top w:val="none" w:sz="0" w:space="0" w:color="auto"/>
            <w:left w:val="none" w:sz="0" w:space="0" w:color="auto"/>
            <w:bottom w:val="none" w:sz="0" w:space="0" w:color="auto"/>
            <w:right w:val="none" w:sz="0" w:space="0" w:color="auto"/>
          </w:divBdr>
        </w:div>
        <w:div w:id="522671872">
          <w:marLeft w:val="640"/>
          <w:marRight w:val="0"/>
          <w:marTop w:val="0"/>
          <w:marBottom w:val="0"/>
          <w:divBdr>
            <w:top w:val="none" w:sz="0" w:space="0" w:color="auto"/>
            <w:left w:val="none" w:sz="0" w:space="0" w:color="auto"/>
            <w:bottom w:val="none" w:sz="0" w:space="0" w:color="auto"/>
            <w:right w:val="none" w:sz="0" w:space="0" w:color="auto"/>
          </w:divBdr>
        </w:div>
        <w:div w:id="531573900">
          <w:marLeft w:val="640"/>
          <w:marRight w:val="0"/>
          <w:marTop w:val="0"/>
          <w:marBottom w:val="0"/>
          <w:divBdr>
            <w:top w:val="none" w:sz="0" w:space="0" w:color="auto"/>
            <w:left w:val="none" w:sz="0" w:space="0" w:color="auto"/>
            <w:bottom w:val="none" w:sz="0" w:space="0" w:color="auto"/>
            <w:right w:val="none" w:sz="0" w:space="0" w:color="auto"/>
          </w:divBdr>
        </w:div>
        <w:div w:id="546642740">
          <w:marLeft w:val="640"/>
          <w:marRight w:val="0"/>
          <w:marTop w:val="0"/>
          <w:marBottom w:val="0"/>
          <w:divBdr>
            <w:top w:val="none" w:sz="0" w:space="0" w:color="auto"/>
            <w:left w:val="none" w:sz="0" w:space="0" w:color="auto"/>
            <w:bottom w:val="none" w:sz="0" w:space="0" w:color="auto"/>
            <w:right w:val="none" w:sz="0" w:space="0" w:color="auto"/>
          </w:divBdr>
        </w:div>
        <w:div w:id="572203841">
          <w:marLeft w:val="640"/>
          <w:marRight w:val="0"/>
          <w:marTop w:val="0"/>
          <w:marBottom w:val="0"/>
          <w:divBdr>
            <w:top w:val="none" w:sz="0" w:space="0" w:color="auto"/>
            <w:left w:val="none" w:sz="0" w:space="0" w:color="auto"/>
            <w:bottom w:val="none" w:sz="0" w:space="0" w:color="auto"/>
            <w:right w:val="none" w:sz="0" w:space="0" w:color="auto"/>
          </w:divBdr>
        </w:div>
        <w:div w:id="582109246">
          <w:marLeft w:val="640"/>
          <w:marRight w:val="0"/>
          <w:marTop w:val="0"/>
          <w:marBottom w:val="0"/>
          <w:divBdr>
            <w:top w:val="none" w:sz="0" w:space="0" w:color="auto"/>
            <w:left w:val="none" w:sz="0" w:space="0" w:color="auto"/>
            <w:bottom w:val="none" w:sz="0" w:space="0" w:color="auto"/>
            <w:right w:val="none" w:sz="0" w:space="0" w:color="auto"/>
          </w:divBdr>
        </w:div>
        <w:div w:id="640889187">
          <w:marLeft w:val="640"/>
          <w:marRight w:val="0"/>
          <w:marTop w:val="0"/>
          <w:marBottom w:val="0"/>
          <w:divBdr>
            <w:top w:val="none" w:sz="0" w:space="0" w:color="auto"/>
            <w:left w:val="none" w:sz="0" w:space="0" w:color="auto"/>
            <w:bottom w:val="none" w:sz="0" w:space="0" w:color="auto"/>
            <w:right w:val="none" w:sz="0" w:space="0" w:color="auto"/>
          </w:divBdr>
        </w:div>
        <w:div w:id="683359689">
          <w:marLeft w:val="640"/>
          <w:marRight w:val="0"/>
          <w:marTop w:val="0"/>
          <w:marBottom w:val="0"/>
          <w:divBdr>
            <w:top w:val="none" w:sz="0" w:space="0" w:color="auto"/>
            <w:left w:val="none" w:sz="0" w:space="0" w:color="auto"/>
            <w:bottom w:val="none" w:sz="0" w:space="0" w:color="auto"/>
            <w:right w:val="none" w:sz="0" w:space="0" w:color="auto"/>
          </w:divBdr>
        </w:div>
        <w:div w:id="710961121">
          <w:marLeft w:val="640"/>
          <w:marRight w:val="0"/>
          <w:marTop w:val="0"/>
          <w:marBottom w:val="0"/>
          <w:divBdr>
            <w:top w:val="none" w:sz="0" w:space="0" w:color="auto"/>
            <w:left w:val="none" w:sz="0" w:space="0" w:color="auto"/>
            <w:bottom w:val="none" w:sz="0" w:space="0" w:color="auto"/>
            <w:right w:val="none" w:sz="0" w:space="0" w:color="auto"/>
          </w:divBdr>
        </w:div>
        <w:div w:id="713820164">
          <w:marLeft w:val="640"/>
          <w:marRight w:val="0"/>
          <w:marTop w:val="0"/>
          <w:marBottom w:val="0"/>
          <w:divBdr>
            <w:top w:val="none" w:sz="0" w:space="0" w:color="auto"/>
            <w:left w:val="none" w:sz="0" w:space="0" w:color="auto"/>
            <w:bottom w:val="none" w:sz="0" w:space="0" w:color="auto"/>
            <w:right w:val="none" w:sz="0" w:space="0" w:color="auto"/>
          </w:divBdr>
        </w:div>
        <w:div w:id="733359813">
          <w:marLeft w:val="640"/>
          <w:marRight w:val="0"/>
          <w:marTop w:val="0"/>
          <w:marBottom w:val="0"/>
          <w:divBdr>
            <w:top w:val="none" w:sz="0" w:space="0" w:color="auto"/>
            <w:left w:val="none" w:sz="0" w:space="0" w:color="auto"/>
            <w:bottom w:val="none" w:sz="0" w:space="0" w:color="auto"/>
            <w:right w:val="none" w:sz="0" w:space="0" w:color="auto"/>
          </w:divBdr>
        </w:div>
        <w:div w:id="739407128">
          <w:marLeft w:val="640"/>
          <w:marRight w:val="0"/>
          <w:marTop w:val="0"/>
          <w:marBottom w:val="0"/>
          <w:divBdr>
            <w:top w:val="none" w:sz="0" w:space="0" w:color="auto"/>
            <w:left w:val="none" w:sz="0" w:space="0" w:color="auto"/>
            <w:bottom w:val="none" w:sz="0" w:space="0" w:color="auto"/>
            <w:right w:val="none" w:sz="0" w:space="0" w:color="auto"/>
          </w:divBdr>
        </w:div>
        <w:div w:id="744646348">
          <w:marLeft w:val="640"/>
          <w:marRight w:val="0"/>
          <w:marTop w:val="0"/>
          <w:marBottom w:val="0"/>
          <w:divBdr>
            <w:top w:val="none" w:sz="0" w:space="0" w:color="auto"/>
            <w:left w:val="none" w:sz="0" w:space="0" w:color="auto"/>
            <w:bottom w:val="none" w:sz="0" w:space="0" w:color="auto"/>
            <w:right w:val="none" w:sz="0" w:space="0" w:color="auto"/>
          </w:divBdr>
        </w:div>
        <w:div w:id="759644504">
          <w:marLeft w:val="640"/>
          <w:marRight w:val="0"/>
          <w:marTop w:val="0"/>
          <w:marBottom w:val="0"/>
          <w:divBdr>
            <w:top w:val="none" w:sz="0" w:space="0" w:color="auto"/>
            <w:left w:val="none" w:sz="0" w:space="0" w:color="auto"/>
            <w:bottom w:val="none" w:sz="0" w:space="0" w:color="auto"/>
            <w:right w:val="none" w:sz="0" w:space="0" w:color="auto"/>
          </w:divBdr>
        </w:div>
        <w:div w:id="826556757">
          <w:marLeft w:val="640"/>
          <w:marRight w:val="0"/>
          <w:marTop w:val="0"/>
          <w:marBottom w:val="0"/>
          <w:divBdr>
            <w:top w:val="none" w:sz="0" w:space="0" w:color="auto"/>
            <w:left w:val="none" w:sz="0" w:space="0" w:color="auto"/>
            <w:bottom w:val="none" w:sz="0" w:space="0" w:color="auto"/>
            <w:right w:val="none" w:sz="0" w:space="0" w:color="auto"/>
          </w:divBdr>
        </w:div>
        <w:div w:id="841748135">
          <w:marLeft w:val="640"/>
          <w:marRight w:val="0"/>
          <w:marTop w:val="0"/>
          <w:marBottom w:val="0"/>
          <w:divBdr>
            <w:top w:val="none" w:sz="0" w:space="0" w:color="auto"/>
            <w:left w:val="none" w:sz="0" w:space="0" w:color="auto"/>
            <w:bottom w:val="none" w:sz="0" w:space="0" w:color="auto"/>
            <w:right w:val="none" w:sz="0" w:space="0" w:color="auto"/>
          </w:divBdr>
        </w:div>
        <w:div w:id="847671765">
          <w:marLeft w:val="640"/>
          <w:marRight w:val="0"/>
          <w:marTop w:val="0"/>
          <w:marBottom w:val="0"/>
          <w:divBdr>
            <w:top w:val="none" w:sz="0" w:space="0" w:color="auto"/>
            <w:left w:val="none" w:sz="0" w:space="0" w:color="auto"/>
            <w:bottom w:val="none" w:sz="0" w:space="0" w:color="auto"/>
            <w:right w:val="none" w:sz="0" w:space="0" w:color="auto"/>
          </w:divBdr>
        </w:div>
        <w:div w:id="851337675">
          <w:marLeft w:val="640"/>
          <w:marRight w:val="0"/>
          <w:marTop w:val="0"/>
          <w:marBottom w:val="0"/>
          <w:divBdr>
            <w:top w:val="none" w:sz="0" w:space="0" w:color="auto"/>
            <w:left w:val="none" w:sz="0" w:space="0" w:color="auto"/>
            <w:bottom w:val="none" w:sz="0" w:space="0" w:color="auto"/>
            <w:right w:val="none" w:sz="0" w:space="0" w:color="auto"/>
          </w:divBdr>
        </w:div>
        <w:div w:id="868565698">
          <w:marLeft w:val="640"/>
          <w:marRight w:val="0"/>
          <w:marTop w:val="0"/>
          <w:marBottom w:val="0"/>
          <w:divBdr>
            <w:top w:val="none" w:sz="0" w:space="0" w:color="auto"/>
            <w:left w:val="none" w:sz="0" w:space="0" w:color="auto"/>
            <w:bottom w:val="none" w:sz="0" w:space="0" w:color="auto"/>
            <w:right w:val="none" w:sz="0" w:space="0" w:color="auto"/>
          </w:divBdr>
        </w:div>
        <w:div w:id="870263704">
          <w:marLeft w:val="640"/>
          <w:marRight w:val="0"/>
          <w:marTop w:val="0"/>
          <w:marBottom w:val="0"/>
          <w:divBdr>
            <w:top w:val="none" w:sz="0" w:space="0" w:color="auto"/>
            <w:left w:val="none" w:sz="0" w:space="0" w:color="auto"/>
            <w:bottom w:val="none" w:sz="0" w:space="0" w:color="auto"/>
            <w:right w:val="none" w:sz="0" w:space="0" w:color="auto"/>
          </w:divBdr>
        </w:div>
        <w:div w:id="908150525">
          <w:marLeft w:val="640"/>
          <w:marRight w:val="0"/>
          <w:marTop w:val="0"/>
          <w:marBottom w:val="0"/>
          <w:divBdr>
            <w:top w:val="none" w:sz="0" w:space="0" w:color="auto"/>
            <w:left w:val="none" w:sz="0" w:space="0" w:color="auto"/>
            <w:bottom w:val="none" w:sz="0" w:space="0" w:color="auto"/>
            <w:right w:val="none" w:sz="0" w:space="0" w:color="auto"/>
          </w:divBdr>
        </w:div>
        <w:div w:id="913583909">
          <w:marLeft w:val="640"/>
          <w:marRight w:val="0"/>
          <w:marTop w:val="0"/>
          <w:marBottom w:val="0"/>
          <w:divBdr>
            <w:top w:val="none" w:sz="0" w:space="0" w:color="auto"/>
            <w:left w:val="none" w:sz="0" w:space="0" w:color="auto"/>
            <w:bottom w:val="none" w:sz="0" w:space="0" w:color="auto"/>
            <w:right w:val="none" w:sz="0" w:space="0" w:color="auto"/>
          </w:divBdr>
        </w:div>
        <w:div w:id="922684342">
          <w:marLeft w:val="640"/>
          <w:marRight w:val="0"/>
          <w:marTop w:val="0"/>
          <w:marBottom w:val="0"/>
          <w:divBdr>
            <w:top w:val="none" w:sz="0" w:space="0" w:color="auto"/>
            <w:left w:val="none" w:sz="0" w:space="0" w:color="auto"/>
            <w:bottom w:val="none" w:sz="0" w:space="0" w:color="auto"/>
            <w:right w:val="none" w:sz="0" w:space="0" w:color="auto"/>
          </w:divBdr>
        </w:div>
        <w:div w:id="928347954">
          <w:marLeft w:val="640"/>
          <w:marRight w:val="0"/>
          <w:marTop w:val="0"/>
          <w:marBottom w:val="0"/>
          <w:divBdr>
            <w:top w:val="none" w:sz="0" w:space="0" w:color="auto"/>
            <w:left w:val="none" w:sz="0" w:space="0" w:color="auto"/>
            <w:bottom w:val="none" w:sz="0" w:space="0" w:color="auto"/>
            <w:right w:val="none" w:sz="0" w:space="0" w:color="auto"/>
          </w:divBdr>
        </w:div>
        <w:div w:id="979654248">
          <w:marLeft w:val="640"/>
          <w:marRight w:val="0"/>
          <w:marTop w:val="0"/>
          <w:marBottom w:val="0"/>
          <w:divBdr>
            <w:top w:val="none" w:sz="0" w:space="0" w:color="auto"/>
            <w:left w:val="none" w:sz="0" w:space="0" w:color="auto"/>
            <w:bottom w:val="none" w:sz="0" w:space="0" w:color="auto"/>
            <w:right w:val="none" w:sz="0" w:space="0" w:color="auto"/>
          </w:divBdr>
        </w:div>
        <w:div w:id="984317288">
          <w:marLeft w:val="640"/>
          <w:marRight w:val="0"/>
          <w:marTop w:val="0"/>
          <w:marBottom w:val="0"/>
          <w:divBdr>
            <w:top w:val="none" w:sz="0" w:space="0" w:color="auto"/>
            <w:left w:val="none" w:sz="0" w:space="0" w:color="auto"/>
            <w:bottom w:val="none" w:sz="0" w:space="0" w:color="auto"/>
            <w:right w:val="none" w:sz="0" w:space="0" w:color="auto"/>
          </w:divBdr>
        </w:div>
        <w:div w:id="1030951852">
          <w:marLeft w:val="640"/>
          <w:marRight w:val="0"/>
          <w:marTop w:val="0"/>
          <w:marBottom w:val="0"/>
          <w:divBdr>
            <w:top w:val="none" w:sz="0" w:space="0" w:color="auto"/>
            <w:left w:val="none" w:sz="0" w:space="0" w:color="auto"/>
            <w:bottom w:val="none" w:sz="0" w:space="0" w:color="auto"/>
            <w:right w:val="none" w:sz="0" w:space="0" w:color="auto"/>
          </w:divBdr>
        </w:div>
        <w:div w:id="1068921981">
          <w:marLeft w:val="640"/>
          <w:marRight w:val="0"/>
          <w:marTop w:val="0"/>
          <w:marBottom w:val="0"/>
          <w:divBdr>
            <w:top w:val="none" w:sz="0" w:space="0" w:color="auto"/>
            <w:left w:val="none" w:sz="0" w:space="0" w:color="auto"/>
            <w:bottom w:val="none" w:sz="0" w:space="0" w:color="auto"/>
            <w:right w:val="none" w:sz="0" w:space="0" w:color="auto"/>
          </w:divBdr>
        </w:div>
        <w:div w:id="1071541648">
          <w:marLeft w:val="640"/>
          <w:marRight w:val="0"/>
          <w:marTop w:val="0"/>
          <w:marBottom w:val="0"/>
          <w:divBdr>
            <w:top w:val="none" w:sz="0" w:space="0" w:color="auto"/>
            <w:left w:val="none" w:sz="0" w:space="0" w:color="auto"/>
            <w:bottom w:val="none" w:sz="0" w:space="0" w:color="auto"/>
            <w:right w:val="none" w:sz="0" w:space="0" w:color="auto"/>
          </w:divBdr>
        </w:div>
        <w:div w:id="1093551072">
          <w:marLeft w:val="640"/>
          <w:marRight w:val="0"/>
          <w:marTop w:val="0"/>
          <w:marBottom w:val="0"/>
          <w:divBdr>
            <w:top w:val="none" w:sz="0" w:space="0" w:color="auto"/>
            <w:left w:val="none" w:sz="0" w:space="0" w:color="auto"/>
            <w:bottom w:val="none" w:sz="0" w:space="0" w:color="auto"/>
            <w:right w:val="none" w:sz="0" w:space="0" w:color="auto"/>
          </w:divBdr>
        </w:div>
        <w:div w:id="1096292629">
          <w:marLeft w:val="640"/>
          <w:marRight w:val="0"/>
          <w:marTop w:val="0"/>
          <w:marBottom w:val="0"/>
          <w:divBdr>
            <w:top w:val="none" w:sz="0" w:space="0" w:color="auto"/>
            <w:left w:val="none" w:sz="0" w:space="0" w:color="auto"/>
            <w:bottom w:val="none" w:sz="0" w:space="0" w:color="auto"/>
            <w:right w:val="none" w:sz="0" w:space="0" w:color="auto"/>
          </w:divBdr>
        </w:div>
        <w:div w:id="1102263869">
          <w:marLeft w:val="640"/>
          <w:marRight w:val="0"/>
          <w:marTop w:val="0"/>
          <w:marBottom w:val="0"/>
          <w:divBdr>
            <w:top w:val="none" w:sz="0" w:space="0" w:color="auto"/>
            <w:left w:val="none" w:sz="0" w:space="0" w:color="auto"/>
            <w:bottom w:val="none" w:sz="0" w:space="0" w:color="auto"/>
            <w:right w:val="none" w:sz="0" w:space="0" w:color="auto"/>
          </w:divBdr>
        </w:div>
        <w:div w:id="1115489344">
          <w:marLeft w:val="640"/>
          <w:marRight w:val="0"/>
          <w:marTop w:val="0"/>
          <w:marBottom w:val="0"/>
          <w:divBdr>
            <w:top w:val="none" w:sz="0" w:space="0" w:color="auto"/>
            <w:left w:val="none" w:sz="0" w:space="0" w:color="auto"/>
            <w:bottom w:val="none" w:sz="0" w:space="0" w:color="auto"/>
            <w:right w:val="none" w:sz="0" w:space="0" w:color="auto"/>
          </w:divBdr>
        </w:div>
        <w:div w:id="1129471740">
          <w:marLeft w:val="640"/>
          <w:marRight w:val="0"/>
          <w:marTop w:val="0"/>
          <w:marBottom w:val="0"/>
          <w:divBdr>
            <w:top w:val="none" w:sz="0" w:space="0" w:color="auto"/>
            <w:left w:val="none" w:sz="0" w:space="0" w:color="auto"/>
            <w:bottom w:val="none" w:sz="0" w:space="0" w:color="auto"/>
            <w:right w:val="none" w:sz="0" w:space="0" w:color="auto"/>
          </w:divBdr>
        </w:div>
      </w:divsChild>
    </w:div>
    <w:div w:id="282270326">
      <w:bodyDiv w:val="1"/>
      <w:marLeft w:val="0"/>
      <w:marRight w:val="0"/>
      <w:marTop w:val="0"/>
      <w:marBottom w:val="0"/>
      <w:divBdr>
        <w:top w:val="none" w:sz="0" w:space="0" w:color="auto"/>
        <w:left w:val="none" w:sz="0" w:space="0" w:color="auto"/>
        <w:bottom w:val="none" w:sz="0" w:space="0" w:color="auto"/>
        <w:right w:val="none" w:sz="0" w:space="0" w:color="auto"/>
      </w:divBdr>
      <w:divsChild>
        <w:div w:id="92363700">
          <w:marLeft w:val="640"/>
          <w:marRight w:val="0"/>
          <w:marTop w:val="0"/>
          <w:marBottom w:val="0"/>
          <w:divBdr>
            <w:top w:val="none" w:sz="0" w:space="0" w:color="auto"/>
            <w:left w:val="none" w:sz="0" w:space="0" w:color="auto"/>
            <w:bottom w:val="none" w:sz="0" w:space="0" w:color="auto"/>
            <w:right w:val="none" w:sz="0" w:space="0" w:color="auto"/>
          </w:divBdr>
        </w:div>
        <w:div w:id="104233643">
          <w:marLeft w:val="640"/>
          <w:marRight w:val="0"/>
          <w:marTop w:val="0"/>
          <w:marBottom w:val="0"/>
          <w:divBdr>
            <w:top w:val="none" w:sz="0" w:space="0" w:color="auto"/>
            <w:left w:val="none" w:sz="0" w:space="0" w:color="auto"/>
            <w:bottom w:val="none" w:sz="0" w:space="0" w:color="auto"/>
            <w:right w:val="none" w:sz="0" w:space="0" w:color="auto"/>
          </w:divBdr>
        </w:div>
        <w:div w:id="114907194">
          <w:marLeft w:val="640"/>
          <w:marRight w:val="0"/>
          <w:marTop w:val="0"/>
          <w:marBottom w:val="0"/>
          <w:divBdr>
            <w:top w:val="none" w:sz="0" w:space="0" w:color="auto"/>
            <w:left w:val="none" w:sz="0" w:space="0" w:color="auto"/>
            <w:bottom w:val="none" w:sz="0" w:space="0" w:color="auto"/>
            <w:right w:val="none" w:sz="0" w:space="0" w:color="auto"/>
          </w:divBdr>
        </w:div>
        <w:div w:id="226503059">
          <w:marLeft w:val="640"/>
          <w:marRight w:val="0"/>
          <w:marTop w:val="0"/>
          <w:marBottom w:val="0"/>
          <w:divBdr>
            <w:top w:val="none" w:sz="0" w:space="0" w:color="auto"/>
            <w:left w:val="none" w:sz="0" w:space="0" w:color="auto"/>
            <w:bottom w:val="none" w:sz="0" w:space="0" w:color="auto"/>
            <w:right w:val="none" w:sz="0" w:space="0" w:color="auto"/>
          </w:divBdr>
        </w:div>
        <w:div w:id="297734142">
          <w:marLeft w:val="640"/>
          <w:marRight w:val="0"/>
          <w:marTop w:val="0"/>
          <w:marBottom w:val="0"/>
          <w:divBdr>
            <w:top w:val="none" w:sz="0" w:space="0" w:color="auto"/>
            <w:left w:val="none" w:sz="0" w:space="0" w:color="auto"/>
            <w:bottom w:val="none" w:sz="0" w:space="0" w:color="auto"/>
            <w:right w:val="none" w:sz="0" w:space="0" w:color="auto"/>
          </w:divBdr>
        </w:div>
        <w:div w:id="333191780">
          <w:marLeft w:val="640"/>
          <w:marRight w:val="0"/>
          <w:marTop w:val="0"/>
          <w:marBottom w:val="0"/>
          <w:divBdr>
            <w:top w:val="none" w:sz="0" w:space="0" w:color="auto"/>
            <w:left w:val="none" w:sz="0" w:space="0" w:color="auto"/>
            <w:bottom w:val="none" w:sz="0" w:space="0" w:color="auto"/>
            <w:right w:val="none" w:sz="0" w:space="0" w:color="auto"/>
          </w:divBdr>
        </w:div>
        <w:div w:id="410466624">
          <w:marLeft w:val="640"/>
          <w:marRight w:val="0"/>
          <w:marTop w:val="0"/>
          <w:marBottom w:val="0"/>
          <w:divBdr>
            <w:top w:val="none" w:sz="0" w:space="0" w:color="auto"/>
            <w:left w:val="none" w:sz="0" w:space="0" w:color="auto"/>
            <w:bottom w:val="none" w:sz="0" w:space="0" w:color="auto"/>
            <w:right w:val="none" w:sz="0" w:space="0" w:color="auto"/>
          </w:divBdr>
        </w:div>
        <w:div w:id="432751409">
          <w:marLeft w:val="640"/>
          <w:marRight w:val="0"/>
          <w:marTop w:val="0"/>
          <w:marBottom w:val="0"/>
          <w:divBdr>
            <w:top w:val="none" w:sz="0" w:space="0" w:color="auto"/>
            <w:left w:val="none" w:sz="0" w:space="0" w:color="auto"/>
            <w:bottom w:val="none" w:sz="0" w:space="0" w:color="auto"/>
            <w:right w:val="none" w:sz="0" w:space="0" w:color="auto"/>
          </w:divBdr>
        </w:div>
        <w:div w:id="438838110">
          <w:marLeft w:val="640"/>
          <w:marRight w:val="0"/>
          <w:marTop w:val="0"/>
          <w:marBottom w:val="0"/>
          <w:divBdr>
            <w:top w:val="none" w:sz="0" w:space="0" w:color="auto"/>
            <w:left w:val="none" w:sz="0" w:space="0" w:color="auto"/>
            <w:bottom w:val="none" w:sz="0" w:space="0" w:color="auto"/>
            <w:right w:val="none" w:sz="0" w:space="0" w:color="auto"/>
          </w:divBdr>
        </w:div>
        <w:div w:id="461464096">
          <w:marLeft w:val="640"/>
          <w:marRight w:val="0"/>
          <w:marTop w:val="0"/>
          <w:marBottom w:val="0"/>
          <w:divBdr>
            <w:top w:val="none" w:sz="0" w:space="0" w:color="auto"/>
            <w:left w:val="none" w:sz="0" w:space="0" w:color="auto"/>
            <w:bottom w:val="none" w:sz="0" w:space="0" w:color="auto"/>
            <w:right w:val="none" w:sz="0" w:space="0" w:color="auto"/>
          </w:divBdr>
        </w:div>
        <w:div w:id="503592399">
          <w:marLeft w:val="640"/>
          <w:marRight w:val="0"/>
          <w:marTop w:val="0"/>
          <w:marBottom w:val="0"/>
          <w:divBdr>
            <w:top w:val="none" w:sz="0" w:space="0" w:color="auto"/>
            <w:left w:val="none" w:sz="0" w:space="0" w:color="auto"/>
            <w:bottom w:val="none" w:sz="0" w:space="0" w:color="auto"/>
            <w:right w:val="none" w:sz="0" w:space="0" w:color="auto"/>
          </w:divBdr>
        </w:div>
        <w:div w:id="514928383">
          <w:marLeft w:val="640"/>
          <w:marRight w:val="0"/>
          <w:marTop w:val="0"/>
          <w:marBottom w:val="0"/>
          <w:divBdr>
            <w:top w:val="none" w:sz="0" w:space="0" w:color="auto"/>
            <w:left w:val="none" w:sz="0" w:space="0" w:color="auto"/>
            <w:bottom w:val="none" w:sz="0" w:space="0" w:color="auto"/>
            <w:right w:val="none" w:sz="0" w:space="0" w:color="auto"/>
          </w:divBdr>
        </w:div>
        <w:div w:id="549806156">
          <w:marLeft w:val="640"/>
          <w:marRight w:val="0"/>
          <w:marTop w:val="0"/>
          <w:marBottom w:val="0"/>
          <w:divBdr>
            <w:top w:val="none" w:sz="0" w:space="0" w:color="auto"/>
            <w:left w:val="none" w:sz="0" w:space="0" w:color="auto"/>
            <w:bottom w:val="none" w:sz="0" w:space="0" w:color="auto"/>
            <w:right w:val="none" w:sz="0" w:space="0" w:color="auto"/>
          </w:divBdr>
        </w:div>
        <w:div w:id="600261397">
          <w:marLeft w:val="640"/>
          <w:marRight w:val="0"/>
          <w:marTop w:val="0"/>
          <w:marBottom w:val="0"/>
          <w:divBdr>
            <w:top w:val="none" w:sz="0" w:space="0" w:color="auto"/>
            <w:left w:val="none" w:sz="0" w:space="0" w:color="auto"/>
            <w:bottom w:val="none" w:sz="0" w:space="0" w:color="auto"/>
            <w:right w:val="none" w:sz="0" w:space="0" w:color="auto"/>
          </w:divBdr>
        </w:div>
        <w:div w:id="652685735">
          <w:marLeft w:val="640"/>
          <w:marRight w:val="0"/>
          <w:marTop w:val="0"/>
          <w:marBottom w:val="0"/>
          <w:divBdr>
            <w:top w:val="none" w:sz="0" w:space="0" w:color="auto"/>
            <w:left w:val="none" w:sz="0" w:space="0" w:color="auto"/>
            <w:bottom w:val="none" w:sz="0" w:space="0" w:color="auto"/>
            <w:right w:val="none" w:sz="0" w:space="0" w:color="auto"/>
          </w:divBdr>
        </w:div>
        <w:div w:id="654259020">
          <w:marLeft w:val="640"/>
          <w:marRight w:val="0"/>
          <w:marTop w:val="0"/>
          <w:marBottom w:val="0"/>
          <w:divBdr>
            <w:top w:val="none" w:sz="0" w:space="0" w:color="auto"/>
            <w:left w:val="none" w:sz="0" w:space="0" w:color="auto"/>
            <w:bottom w:val="none" w:sz="0" w:space="0" w:color="auto"/>
            <w:right w:val="none" w:sz="0" w:space="0" w:color="auto"/>
          </w:divBdr>
        </w:div>
        <w:div w:id="692194453">
          <w:marLeft w:val="640"/>
          <w:marRight w:val="0"/>
          <w:marTop w:val="0"/>
          <w:marBottom w:val="0"/>
          <w:divBdr>
            <w:top w:val="none" w:sz="0" w:space="0" w:color="auto"/>
            <w:left w:val="none" w:sz="0" w:space="0" w:color="auto"/>
            <w:bottom w:val="none" w:sz="0" w:space="0" w:color="auto"/>
            <w:right w:val="none" w:sz="0" w:space="0" w:color="auto"/>
          </w:divBdr>
        </w:div>
        <w:div w:id="775058271">
          <w:marLeft w:val="640"/>
          <w:marRight w:val="0"/>
          <w:marTop w:val="0"/>
          <w:marBottom w:val="0"/>
          <w:divBdr>
            <w:top w:val="none" w:sz="0" w:space="0" w:color="auto"/>
            <w:left w:val="none" w:sz="0" w:space="0" w:color="auto"/>
            <w:bottom w:val="none" w:sz="0" w:space="0" w:color="auto"/>
            <w:right w:val="none" w:sz="0" w:space="0" w:color="auto"/>
          </w:divBdr>
        </w:div>
        <w:div w:id="776021429">
          <w:marLeft w:val="640"/>
          <w:marRight w:val="0"/>
          <w:marTop w:val="0"/>
          <w:marBottom w:val="0"/>
          <w:divBdr>
            <w:top w:val="none" w:sz="0" w:space="0" w:color="auto"/>
            <w:left w:val="none" w:sz="0" w:space="0" w:color="auto"/>
            <w:bottom w:val="none" w:sz="0" w:space="0" w:color="auto"/>
            <w:right w:val="none" w:sz="0" w:space="0" w:color="auto"/>
          </w:divBdr>
        </w:div>
        <w:div w:id="816995179">
          <w:marLeft w:val="640"/>
          <w:marRight w:val="0"/>
          <w:marTop w:val="0"/>
          <w:marBottom w:val="0"/>
          <w:divBdr>
            <w:top w:val="none" w:sz="0" w:space="0" w:color="auto"/>
            <w:left w:val="none" w:sz="0" w:space="0" w:color="auto"/>
            <w:bottom w:val="none" w:sz="0" w:space="0" w:color="auto"/>
            <w:right w:val="none" w:sz="0" w:space="0" w:color="auto"/>
          </w:divBdr>
        </w:div>
        <w:div w:id="840967934">
          <w:marLeft w:val="640"/>
          <w:marRight w:val="0"/>
          <w:marTop w:val="0"/>
          <w:marBottom w:val="0"/>
          <w:divBdr>
            <w:top w:val="none" w:sz="0" w:space="0" w:color="auto"/>
            <w:left w:val="none" w:sz="0" w:space="0" w:color="auto"/>
            <w:bottom w:val="none" w:sz="0" w:space="0" w:color="auto"/>
            <w:right w:val="none" w:sz="0" w:space="0" w:color="auto"/>
          </w:divBdr>
        </w:div>
        <w:div w:id="893547090">
          <w:marLeft w:val="640"/>
          <w:marRight w:val="0"/>
          <w:marTop w:val="0"/>
          <w:marBottom w:val="0"/>
          <w:divBdr>
            <w:top w:val="none" w:sz="0" w:space="0" w:color="auto"/>
            <w:left w:val="none" w:sz="0" w:space="0" w:color="auto"/>
            <w:bottom w:val="none" w:sz="0" w:space="0" w:color="auto"/>
            <w:right w:val="none" w:sz="0" w:space="0" w:color="auto"/>
          </w:divBdr>
        </w:div>
        <w:div w:id="951395842">
          <w:marLeft w:val="640"/>
          <w:marRight w:val="0"/>
          <w:marTop w:val="0"/>
          <w:marBottom w:val="0"/>
          <w:divBdr>
            <w:top w:val="none" w:sz="0" w:space="0" w:color="auto"/>
            <w:left w:val="none" w:sz="0" w:space="0" w:color="auto"/>
            <w:bottom w:val="none" w:sz="0" w:space="0" w:color="auto"/>
            <w:right w:val="none" w:sz="0" w:space="0" w:color="auto"/>
          </w:divBdr>
        </w:div>
        <w:div w:id="963773609">
          <w:marLeft w:val="640"/>
          <w:marRight w:val="0"/>
          <w:marTop w:val="0"/>
          <w:marBottom w:val="0"/>
          <w:divBdr>
            <w:top w:val="none" w:sz="0" w:space="0" w:color="auto"/>
            <w:left w:val="none" w:sz="0" w:space="0" w:color="auto"/>
            <w:bottom w:val="none" w:sz="0" w:space="0" w:color="auto"/>
            <w:right w:val="none" w:sz="0" w:space="0" w:color="auto"/>
          </w:divBdr>
        </w:div>
        <w:div w:id="997153064">
          <w:marLeft w:val="640"/>
          <w:marRight w:val="0"/>
          <w:marTop w:val="0"/>
          <w:marBottom w:val="0"/>
          <w:divBdr>
            <w:top w:val="none" w:sz="0" w:space="0" w:color="auto"/>
            <w:left w:val="none" w:sz="0" w:space="0" w:color="auto"/>
            <w:bottom w:val="none" w:sz="0" w:space="0" w:color="auto"/>
            <w:right w:val="none" w:sz="0" w:space="0" w:color="auto"/>
          </w:divBdr>
        </w:div>
        <w:div w:id="1053894637">
          <w:marLeft w:val="640"/>
          <w:marRight w:val="0"/>
          <w:marTop w:val="0"/>
          <w:marBottom w:val="0"/>
          <w:divBdr>
            <w:top w:val="none" w:sz="0" w:space="0" w:color="auto"/>
            <w:left w:val="none" w:sz="0" w:space="0" w:color="auto"/>
            <w:bottom w:val="none" w:sz="0" w:space="0" w:color="auto"/>
            <w:right w:val="none" w:sz="0" w:space="0" w:color="auto"/>
          </w:divBdr>
        </w:div>
        <w:div w:id="1091850446">
          <w:marLeft w:val="640"/>
          <w:marRight w:val="0"/>
          <w:marTop w:val="0"/>
          <w:marBottom w:val="0"/>
          <w:divBdr>
            <w:top w:val="none" w:sz="0" w:space="0" w:color="auto"/>
            <w:left w:val="none" w:sz="0" w:space="0" w:color="auto"/>
            <w:bottom w:val="none" w:sz="0" w:space="0" w:color="auto"/>
            <w:right w:val="none" w:sz="0" w:space="0" w:color="auto"/>
          </w:divBdr>
        </w:div>
        <w:div w:id="1129862863">
          <w:marLeft w:val="640"/>
          <w:marRight w:val="0"/>
          <w:marTop w:val="0"/>
          <w:marBottom w:val="0"/>
          <w:divBdr>
            <w:top w:val="none" w:sz="0" w:space="0" w:color="auto"/>
            <w:left w:val="none" w:sz="0" w:space="0" w:color="auto"/>
            <w:bottom w:val="none" w:sz="0" w:space="0" w:color="auto"/>
            <w:right w:val="none" w:sz="0" w:space="0" w:color="auto"/>
          </w:divBdr>
        </w:div>
      </w:divsChild>
    </w:div>
    <w:div w:id="283460483">
      <w:bodyDiv w:val="1"/>
      <w:marLeft w:val="0"/>
      <w:marRight w:val="0"/>
      <w:marTop w:val="0"/>
      <w:marBottom w:val="0"/>
      <w:divBdr>
        <w:top w:val="none" w:sz="0" w:space="0" w:color="auto"/>
        <w:left w:val="none" w:sz="0" w:space="0" w:color="auto"/>
        <w:bottom w:val="none" w:sz="0" w:space="0" w:color="auto"/>
        <w:right w:val="none" w:sz="0" w:space="0" w:color="auto"/>
      </w:divBdr>
      <w:divsChild>
        <w:div w:id="11955171">
          <w:marLeft w:val="640"/>
          <w:marRight w:val="0"/>
          <w:marTop w:val="0"/>
          <w:marBottom w:val="0"/>
          <w:divBdr>
            <w:top w:val="none" w:sz="0" w:space="0" w:color="auto"/>
            <w:left w:val="none" w:sz="0" w:space="0" w:color="auto"/>
            <w:bottom w:val="none" w:sz="0" w:space="0" w:color="auto"/>
            <w:right w:val="none" w:sz="0" w:space="0" w:color="auto"/>
          </w:divBdr>
        </w:div>
        <w:div w:id="24142221">
          <w:marLeft w:val="640"/>
          <w:marRight w:val="0"/>
          <w:marTop w:val="0"/>
          <w:marBottom w:val="0"/>
          <w:divBdr>
            <w:top w:val="none" w:sz="0" w:space="0" w:color="auto"/>
            <w:left w:val="none" w:sz="0" w:space="0" w:color="auto"/>
            <w:bottom w:val="none" w:sz="0" w:space="0" w:color="auto"/>
            <w:right w:val="none" w:sz="0" w:space="0" w:color="auto"/>
          </w:divBdr>
        </w:div>
        <w:div w:id="24452235">
          <w:marLeft w:val="640"/>
          <w:marRight w:val="0"/>
          <w:marTop w:val="0"/>
          <w:marBottom w:val="0"/>
          <w:divBdr>
            <w:top w:val="none" w:sz="0" w:space="0" w:color="auto"/>
            <w:left w:val="none" w:sz="0" w:space="0" w:color="auto"/>
            <w:bottom w:val="none" w:sz="0" w:space="0" w:color="auto"/>
            <w:right w:val="none" w:sz="0" w:space="0" w:color="auto"/>
          </w:divBdr>
        </w:div>
        <w:div w:id="31536696">
          <w:marLeft w:val="640"/>
          <w:marRight w:val="0"/>
          <w:marTop w:val="0"/>
          <w:marBottom w:val="0"/>
          <w:divBdr>
            <w:top w:val="none" w:sz="0" w:space="0" w:color="auto"/>
            <w:left w:val="none" w:sz="0" w:space="0" w:color="auto"/>
            <w:bottom w:val="none" w:sz="0" w:space="0" w:color="auto"/>
            <w:right w:val="none" w:sz="0" w:space="0" w:color="auto"/>
          </w:divBdr>
        </w:div>
        <w:div w:id="31926557">
          <w:marLeft w:val="640"/>
          <w:marRight w:val="0"/>
          <w:marTop w:val="0"/>
          <w:marBottom w:val="0"/>
          <w:divBdr>
            <w:top w:val="none" w:sz="0" w:space="0" w:color="auto"/>
            <w:left w:val="none" w:sz="0" w:space="0" w:color="auto"/>
            <w:bottom w:val="none" w:sz="0" w:space="0" w:color="auto"/>
            <w:right w:val="none" w:sz="0" w:space="0" w:color="auto"/>
          </w:divBdr>
        </w:div>
        <w:div w:id="59258090">
          <w:marLeft w:val="640"/>
          <w:marRight w:val="0"/>
          <w:marTop w:val="0"/>
          <w:marBottom w:val="0"/>
          <w:divBdr>
            <w:top w:val="none" w:sz="0" w:space="0" w:color="auto"/>
            <w:left w:val="none" w:sz="0" w:space="0" w:color="auto"/>
            <w:bottom w:val="none" w:sz="0" w:space="0" w:color="auto"/>
            <w:right w:val="none" w:sz="0" w:space="0" w:color="auto"/>
          </w:divBdr>
        </w:div>
        <w:div w:id="148399407">
          <w:marLeft w:val="640"/>
          <w:marRight w:val="0"/>
          <w:marTop w:val="0"/>
          <w:marBottom w:val="0"/>
          <w:divBdr>
            <w:top w:val="none" w:sz="0" w:space="0" w:color="auto"/>
            <w:left w:val="none" w:sz="0" w:space="0" w:color="auto"/>
            <w:bottom w:val="none" w:sz="0" w:space="0" w:color="auto"/>
            <w:right w:val="none" w:sz="0" w:space="0" w:color="auto"/>
          </w:divBdr>
        </w:div>
        <w:div w:id="155920409">
          <w:marLeft w:val="640"/>
          <w:marRight w:val="0"/>
          <w:marTop w:val="0"/>
          <w:marBottom w:val="0"/>
          <w:divBdr>
            <w:top w:val="none" w:sz="0" w:space="0" w:color="auto"/>
            <w:left w:val="none" w:sz="0" w:space="0" w:color="auto"/>
            <w:bottom w:val="none" w:sz="0" w:space="0" w:color="auto"/>
            <w:right w:val="none" w:sz="0" w:space="0" w:color="auto"/>
          </w:divBdr>
        </w:div>
        <w:div w:id="174735637">
          <w:marLeft w:val="640"/>
          <w:marRight w:val="0"/>
          <w:marTop w:val="0"/>
          <w:marBottom w:val="0"/>
          <w:divBdr>
            <w:top w:val="none" w:sz="0" w:space="0" w:color="auto"/>
            <w:left w:val="none" w:sz="0" w:space="0" w:color="auto"/>
            <w:bottom w:val="none" w:sz="0" w:space="0" w:color="auto"/>
            <w:right w:val="none" w:sz="0" w:space="0" w:color="auto"/>
          </w:divBdr>
        </w:div>
        <w:div w:id="202790029">
          <w:marLeft w:val="640"/>
          <w:marRight w:val="0"/>
          <w:marTop w:val="0"/>
          <w:marBottom w:val="0"/>
          <w:divBdr>
            <w:top w:val="none" w:sz="0" w:space="0" w:color="auto"/>
            <w:left w:val="none" w:sz="0" w:space="0" w:color="auto"/>
            <w:bottom w:val="none" w:sz="0" w:space="0" w:color="auto"/>
            <w:right w:val="none" w:sz="0" w:space="0" w:color="auto"/>
          </w:divBdr>
        </w:div>
        <w:div w:id="228805481">
          <w:marLeft w:val="640"/>
          <w:marRight w:val="0"/>
          <w:marTop w:val="0"/>
          <w:marBottom w:val="0"/>
          <w:divBdr>
            <w:top w:val="none" w:sz="0" w:space="0" w:color="auto"/>
            <w:left w:val="none" w:sz="0" w:space="0" w:color="auto"/>
            <w:bottom w:val="none" w:sz="0" w:space="0" w:color="auto"/>
            <w:right w:val="none" w:sz="0" w:space="0" w:color="auto"/>
          </w:divBdr>
        </w:div>
        <w:div w:id="266889502">
          <w:marLeft w:val="640"/>
          <w:marRight w:val="0"/>
          <w:marTop w:val="0"/>
          <w:marBottom w:val="0"/>
          <w:divBdr>
            <w:top w:val="none" w:sz="0" w:space="0" w:color="auto"/>
            <w:left w:val="none" w:sz="0" w:space="0" w:color="auto"/>
            <w:bottom w:val="none" w:sz="0" w:space="0" w:color="auto"/>
            <w:right w:val="none" w:sz="0" w:space="0" w:color="auto"/>
          </w:divBdr>
        </w:div>
        <w:div w:id="387149106">
          <w:marLeft w:val="640"/>
          <w:marRight w:val="0"/>
          <w:marTop w:val="0"/>
          <w:marBottom w:val="0"/>
          <w:divBdr>
            <w:top w:val="none" w:sz="0" w:space="0" w:color="auto"/>
            <w:left w:val="none" w:sz="0" w:space="0" w:color="auto"/>
            <w:bottom w:val="none" w:sz="0" w:space="0" w:color="auto"/>
            <w:right w:val="none" w:sz="0" w:space="0" w:color="auto"/>
          </w:divBdr>
        </w:div>
        <w:div w:id="428698154">
          <w:marLeft w:val="640"/>
          <w:marRight w:val="0"/>
          <w:marTop w:val="0"/>
          <w:marBottom w:val="0"/>
          <w:divBdr>
            <w:top w:val="none" w:sz="0" w:space="0" w:color="auto"/>
            <w:left w:val="none" w:sz="0" w:space="0" w:color="auto"/>
            <w:bottom w:val="none" w:sz="0" w:space="0" w:color="auto"/>
            <w:right w:val="none" w:sz="0" w:space="0" w:color="auto"/>
          </w:divBdr>
        </w:div>
        <w:div w:id="481779088">
          <w:marLeft w:val="640"/>
          <w:marRight w:val="0"/>
          <w:marTop w:val="0"/>
          <w:marBottom w:val="0"/>
          <w:divBdr>
            <w:top w:val="none" w:sz="0" w:space="0" w:color="auto"/>
            <w:left w:val="none" w:sz="0" w:space="0" w:color="auto"/>
            <w:bottom w:val="none" w:sz="0" w:space="0" w:color="auto"/>
            <w:right w:val="none" w:sz="0" w:space="0" w:color="auto"/>
          </w:divBdr>
        </w:div>
        <w:div w:id="490875926">
          <w:marLeft w:val="640"/>
          <w:marRight w:val="0"/>
          <w:marTop w:val="0"/>
          <w:marBottom w:val="0"/>
          <w:divBdr>
            <w:top w:val="none" w:sz="0" w:space="0" w:color="auto"/>
            <w:left w:val="none" w:sz="0" w:space="0" w:color="auto"/>
            <w:bottom w:val="none" w:sz="0" w:space="0" w:color="auto"/>
            <w:right w:val="none" w:sz="0" w:space="0" w:color="auto"/>
          </w:divBdr>
        </w:div>
        <w:div w:id="492063901">
          <w:marLeft w:val="640"/>
          <w:marRight w:val="0"/>
          <w:marTop w:val="0"/>
          <w:marBottom w:val="0"/>
          <w:divBdr>
            <w:top w:val="none" w:sz="0" w:space="0" w:color="auto"/>
            <w:left w:val="none" w:sz="0" w:space="0" w:color="auto"/>
            <w:bottom w:val="none" w:sz="0" w:space="0" w:color="auto"/>
            <w:right w:val="none" w:sz="0" w:space="0" w:color="auto"/>
          </w:divBdr>
        </w:div>
        <w:div w:id="504709695">
          <w:marLeft w:val="640"/>
          <w:marRight w:val="0"/>
          <w:marTop w:val="0"/>
          <w:marBottom w:val="0"/>
          <w:divBdr>
            <w:top w:val="none" w:sz="0" w:space="0" w:color="auto"/>
            <w:left w:val="none" w:sz="0" w:space="0" w:color="auto"/>
            <w:bottom w:val="none" w:sz="0" w:space="0" w:color="auto"/>
            <w:right w:val="none" w:sz="0" w:space="0" w:color="auto"/>
          </w:divBdr>
        </w:div>
        <w:div w:id="565605901">
          <w:marLeft w:val="640"/>
          <w:marRight w:val="0"/>
          <w:marTop w:val="0"/>
          <w:marBottom w:val="0"/>
          <w:divBdr>
            <w:top w:val="none" w:sz="0" w:space="0" w:color="auto"/>
            <w:left w:val="none" w:sz="0" w:space="0" w:color="auto"/>
            <w:bottom w:val="none" w:sz="0" w:space="0" w:color="auto"/>
            <w:right w:val="none" w:sz="0" w:space="0" w:color="auto"/>
          </w:divBdr>
        </w:div>
        <w:div w:id="567812015">
          <w:marLeft w:val="640"/>
          <w:marRight w:val="0"/>
          <w:marTop w:val="0"/>
          <w:marBottom w:val="0"/>
          <w:divBdr>
            <w:top w:val="none" w:sz="0" w:space="0" w:color="auto"/>
            <w:left w:val="none" w:sz="0" w:space="0" w:color="auto"/>
            <w:bottom w:val="none" w:sz="0" w:space="0" w:color="auto"/>
            <w:right w:val="none" w:sz="0" w:space="0" w:color="auto"/>
          </w:divBdr>
        </w:div>
        <w:div w:id="621303830">
          <w:marLeft w:val="640"/>
          <w:marRight w:val="0"/>
          <w:marTop w:val="0"/>
          <w:marBottom w:val="0"/>
          <w:divBdr>
            <w:top w:val="none" w:sz="0" w:space="0" w:color="auto"/>
            <w:left w:val="none" w:sz="0" w:space="0" w:color="auto"/>
            <w:bottom w:val="none" w:sz="0" w:space="0" w:color="auto"/>
            <w:right w:val="none" w:sz="0" w:space="0" w:color="auto"/>
          </w:divBdr>
        </w:div>
        <w:div w:id="738408562">
          <w:marLeft w:val="640"/>
          <w:marRight w:val="0"/>
          <w:marTop w:val="0"/>
          <w:marBottom w:val="0"/>
          <w:divBdr>
            <w:top w:val="none" w:sz="0" w:space="0" w:color="auto"/>
            <w:left w:val="none" w:sz="0" w:space="0" w:color="auto"/>
            <w:bottom w:val="none" w:sz="0" w:space="0" w:color="auto"/>
            <w:right w:val="none" w:sz="0" w:space="0" w:color="auto"/>
          </w:divBdr>
        </w:div>
        <w:div w:id="782387886">
          <w:marLeft w:val="640"/>
          <w:marRight w:val="0"/>
          <w:marTop w:val="0"/>
          <w:marBottom w:val="0"/>
          <w:divBdr>
            <w:top w:val="none" w:sz="0" w:space="0" w:color="auto"/>
            <w:left w:val="none" w:sz="0" w:space="0" w:color="auto"/>
            <w:bottom w:val="none" w:sz="0" w:space="0" w:color="auto"/>
            <w:right w:val="none" w:sz="0" w:space="0" w:color="auto"/>
          </w:divBdr>
        </w:div>
        <w:div w:id="805319767">
          <w:marLeft w:val="640"/>
          <w:marRight w:val="0"/>
          <w:marTop w:val="0"/>
          <w:marBottom w:val="0"/>
          <w:divBdr>
            <w:top w:val="none" w:sz="0" w:space="0" w:color="auto"/>
            <w:left w:val="none" w:sz="0" w:space="0" w:color="auto"/>
            <w:bottom w:val="none" w:sz="0" w:space="0" w:color="auto"/>
            <w:right w:val="none" w:sz="0" w:space="0" w:color="auto"/>
          </w:divBdr>
        </w:div>
        <w:div w:id="820467258">
          <w:marLeft w:val="640"/>
          <w:marRight w:val="0"/>
          <w:marTop w:val="0"/>
          <w:marBottom w:val="0"/>
          <w:divBdr>
            <w:top w:val="none" w:sz="0" w:space="0" w:color="auto"/>
            <w:left w:val="none" w:sz="0" w:space="0" w:color="auto"/>
            <w:bottom w:val="none" w:sz="0" w:space="0" w:color="auto"/>
            <w:right w:val="none" w:sz="0" w:space="0" w:color="auto"/>
          </w:divBdr>
        </w:div>
        <w:div w:id="841358598">
          <w:marLeft w:val="640"/>
          <w:marRight w:val="0"/>
          <w:marTop w:val="0"/>
          <w:marBottom w:val="0"/>
          <w:divBdr>
            <w:top w:val="none" w:sz="0" w:space="0" w:color="auto"/>
            <w:left w:val="none" w:sz="0" w:space="0" w:color="auto"/>
            <w:bottom w:val="none" w:sz="0" w:space="0" w:color="auto"/>
            <w:right w:val="none" w:sz="0" w:space="0" w:color="auto"/>
          </w:divBdr>
        </w:div>
        <w:div w:id="845481489">
          <w:marLeft w:val="640"/>
          <w:marRight w:val="0"/>
          <w:marTop w:val="0"/>
          <w:marBottom w:val="0"/>
          <w:divBdr>
            <w:top w:val="none" w:sz="0" w:space="0" w:color="auto"/>
            <w:left w:val="none" w:sz="0" w:space="0" w:color="auto"/>
            <w:bottom w:val="none" w:sz="0" w:space="0" w:color="auto"/>
            <w:right w:val="none" w:sz="0" w:space="0" w:color="auto"/>
          </w:divBdr>
        </w:div>
        <w:div w:id="861358435">
          <w:marLeft w:val="640"/>
          <w:marRight w:val="0"/>
          <w:marTop w:val="0"/>
          <w:marBottom w:val="0"/>
          <w:divBdr>
            <w:top w:val="none" w:sz="0" w:space="0" w:color="auto"/>
            <w:left w:val="none" w:sz="0" w:space="0" w:color="auto"/>
            <w:bottom w:val="none" w:sz="0" w:space="0" w:color="auto"/>
            <w:right w:val="none" w:sz="0" w:space="0" w:color="auto"/>
          </w:divBdr>
        </w:div>
        <w:div w:id="952597397">
          <w:marLeft w:val="640"/>
          <w:marRight w:val="0"/>
          <w:marTop w:val="0"/>
          <w:marBottom w:val="0"/>
          <w:divBdr>
            <w:top w:val="none" w:sz="0" w:space="0" w:color="auto"/>
            <w:left w:val="none" w:sz="0" w:space="0" w:color="auto"/>
            <w:bottom w:val="none" w:sz="0" w:space="0" w:color="auto"/>
            <w:right w:val="none" w:sz="0" w:space="0" w:color="auto"/>
          </w:divBdr>
        </w:div>
        <w:div w:id="1052382510">
          <w:marLeft w:val="640"/>
          <w:marRight w:val="0"/>
          <w:marTop w:val="0"/>
          <w:marBottom w:val="0"/>
          <w:divBdr>
            <w:top w:val="none" w:sz="0" w:space="0" w:color="auto"/>
            <w:left w:val="none" w:sz="0" w:space="0" w:color="auto"/>
            <w:bottom w:val="none" w:sz="0" w:space="0" w:color="auto"/>
            <w:right w:val="none" w:sz="0" w:space="0" w:color="auto"/>
          </w:divBdr>
        </w:div>
        <w:div w:id="1058240034">
          <w:marLeft w:val="640"/>
          <w:marRight w:val="0"/>
          <w:marTop w:val="0"/>
          <w:marBottom w:val="0"/>
          <w:divBdr>
            <w:top w:val="none" w:sz="0" w:space="0" w:color="auto"/>
            <w:left w:val="none" w:sz="0" w:space="0" w:color="auto"/>
            <w:bottom w:val="none" w:sz="0" w:space="0" w:color="auto"/>
            <w:right w:val="none" w:sz="0" w:space="0" w:color="auto"/>
          </w:divBdr>
        </w:div>
        <w:div w:id="1061440928">
          <w:marLeft w:val="640"/>
          <w:marRight w:val="0"/>
          <w:marTop w:val="0"/>
          <w:marBottom w:val="0"/>
          <w:divBdr>
            <w:top w:val="none" w:sz="0" w:space="0" w:color="auto"/>
            <w:left w:val="none" w:sz="0" w:space="0" w:color="auto"/>
            <w:bottom w:val="none" w:sz="0" w:space="0" w:color="auto"/>
            <w:right w:val="none" w:sz="0" w:space="0" w:color="auto"/>
          </w:divBdr>
        </w:div>
        <w:div w:id="1125809888">
          <w:marLeft w:val="640"/>
          <w:marRight w:val="0"/>
          <w:marTop w:val="0"/>
          <w:marBottom w:val="0"/>
          <w:divBdr>
            <w:top w:val="none" w:sz="0" w:space="0" w:color="auto"/>
            <w:left w:val="none" w:sz="0" w:space="0" w:color="auto"/>
            <w:bottom w:val="none" w:sz="0" w:space="0" w:color="auto"/>
            <w:right w:val="none" w:sz="0" w:space="0" w:color="auto"/>
          </w:divBdr>
        </w:div>
      </w:divsChild>
    </w:div>
    <w:div w:id="287660228">
      <w:bodyDiv w:val="1"/>
      <w:marLeft w:val="0"/>
      <w:marRight w:val="0"/>
      <w:marTop w:val="0"/>
      <w:marBottom w:val="0"/>
      <w:divBdr>
        <w:top w:val="none" w:sz="0" w:space="0" w:color="auto"/>
        <w:left w:val="none" w:sz="0" w:space="0" w:color="auto"/>
        <w:bottom w:val="none" w:sz="0" w:space="0" w:color="auto"/>
        <w:right w:val="none" w:sz="0" w:space="0" w:color="auto"/>
      </w:divBdr>
      <w:divsChild>
        <w:div w:id="8336095">
          <w:marLeft w:val="640"/>
          <w:marRight w:val="0"/>
          <w:marTop w:val="0"/>
          <w:marBottom w:val="0"/>
          <w:divBdr>
            <w:top w:val="none" w:sz="0" w:space="0" w:color="auto"/>
            <w:left w:val="none" w:sz="0" w:space="0" w:color="auto"/>
            <w:bottom w:val="none" w:sz="0" w:space="0" w:color="auto"/>
            <w:right w:val="none" w:sz="0" w:space="0" w:color="auto"/>
          </w:divBdr>
        </w:div>
        <w:div w:id="31617546">
          <w:marLeft w:val="640"/>
          <w:marRight w:val="0"/>
          <w:marTop w:val="0"/>
          <w:marBottom w:val="0"/>
          <w:divBdr>
            <w:top w:val="none" w:sz="0" w:space="0" w:color="auto"/>
            <w:left w:val="none" w:sz="0" w:space="0" w:color="auto"/>
            <w:bottom w:val="none" w:sz="0" w:space="0" w:color="auto"/>
            <w:right w:val="none" w:sz="0" w:space="0" w:color="auto"/>
          </w:divBdr>
        </w:div>
        <w:div w:id="46419252">
          <w:marLeft w:val="640"/>
          <w:marRight w:val="0"/>
          <w:marTop w:val="0"/>
          <w:marBottom w:val="0"/>
          <w:divBdr>
            <w:top w:val="none" w:sz="0" w:space="0" w:color="auto"/>
            <w:left w:val="none" w:sz="0" w:space="0" w:color="auto"/>
            <w:bottom w:val="none" w:sz="0" w:space="0" w:color="auto"/>
            <w:right w:val="none" w:sz="0" w:space="0" w:color="auto"/>
          </w:divBdr>
        </w:div>
        <w:div w:id="56323837">
          <w:marLeft w:val="640"/>
          <w:marRight w:val="0"/>
          <w:marTop w:val="0"/>
          <w:marBottom w:val="0"/>
          <w:divBdr>
            <w:top w:val="none" w:sz="0" w:space="0" w:color="auto"/>
            <w:left w:val="none" w:sz="0" w:space="0" w:color="auto"/>
            <w:bottom w:val="none" w:sz="0" w:space="0" w:color="auto"/>
            <w:right w:val="none" w:sz="0" w:space="0" w:color="auto"/>
          </w:divBdr>
        </w:div>
        <w:div w:id="133790567">
          <w:marLeft w:val="640"/>
          <w:marRight w:val="0"/>
          <w:marTop w:val="0"/>
          <w:marBottom w:val="0"/>
          <w:divBdr>
            <w:top w:val="none" w:sz="0" w:space="0" w:color="auto"/>
            <w:left w:val="none" w:sz="0" w:space="0" w:color="auto"/>
            <w:bottom w:val="none" w:sz="0" w:space="0" w:color="auto"/>
            <w:right w:val="none" w:sz="0" w:space="0" w:color="auto"/>
          </w:divBdr>
        </w:div>
        <w:div w:id="140462956">
          <w:marLeft w:val="640"/>
          <w:marRight w:val="0"/>
          <w:marTop w:val="0"/>
          <w:marBottom w:val="0"/>
          <w:divBdr>
            <w:top w:val="none" w:sz="0" w:space="0" w:color="auto"/>
            <w:left w:val="none" w:sz="0" w:space="0" w:color="auto"/>
            <w:bottom w:val="none" w:sz="0" w:space="0" w:color="auto"/>
            <w:right w:val="none" w:sz="0" w:space="0" w:color="auto"/>
          </w:divBdr>
        </w:div>
        <w:div w:id="179515874">
          <w:marLeft w:val="640"/>
          <w:marRight w:val="0"/>
          <w:marTop w:val="0"/>
          <w:marBottom w:val="0"/>
          <w:divBdr>
            <w:top w:val="none" w:sz="0" w:space="0" w:color="auto"/>
            <w:left w:val="none" w:sz="0" w:space="0" w:color="auto"/>
            <w:bottom w:val="none" w:sz="0" w:space="0" w:color="auto"/>
            <w:right w:val="none" w:sz="0" w:space="0" w:color="auto"/>
          </w:divBdr>
        </w:div>
        <w:div w:id="191189825">
          <w:marLeft w:val="640"/>
          <w:marRight w:val="0"/>
          <w:marTop w:val="0"/>
          <w:marBottom w:val="0"/>
          <w:divBdr>
            <w:top w:val="none" w:sz="0" w:space="0" w:color="auto"/>
            <w:left w:val="none" w:sz="0" w:space="0" w:color="auto"/>
            <w:bottom w:val="none" w:sz="0" w:space="0" w:color="auto"/>
            <w:right w:val="none" w:sz="0" w:space="0" w:color="auto"/>
          </w:divBdr>
        </w:div>
        <w:div w:id="217710987">
          <w:marLeft w:val="640"/>
          <w:marRight w:val="0"/>
          <w:marTop w:val="0"/>
          <w:marBottom w:val="0"/>
          <w:divBdr>
            <w:top w:val="none" w:sz="0" w:space="0" w:color="auto"/>
            <w:left w:val="none" w:sz="0" w:space="0" w:color="auto"/>
            <w:bottom w:val="none" w:sz="0" w:space="0" w:color="auto"/>
            <w:right w:val="none" w:sz="0" w:space="0" w:color="auto"/>
          </w:divBdr>
        </w:div>
        <w:div w:id="234895429">
          <w:marLeft w:val="640"/>
          <w:marRight w:val="0"/>
          <w:marTop w:val="0"/>
          <w:marBottom w:val="0"/>
          <w:divBdr>
            <w:top w:val="none" w:sz="0" w:space="0" w:color="auto"/>
            <w:left w:val="none" w:sz="0" w:space="0" w:color="auto"/>
            <w:bottom w:val="none" w:sz="0" w:space="0" w:color="auto"/>
            <w:right w:val="none" w:sz="0" w:space="0" w:color="auto"/>
          </w:divBdr>
        </w:div>
        <w:div w:id="235172553">
          <w:marLeft w:val="640"/>
          <w:marRight w:val="0"/>
          <w:marTop w:val="0"/>
          <w:marBottom w:val="0"/>
          <w:divBdr>
            <w:top w:val="none" w:sz="0" w:space="0" w:color="auto"/>
            <w:left w:val="none" w:sz="0" w:space="0" w:color="auto"/>
            <w:bottom w:val="none" w:sz="0" w:space="0" w:color="auto"/>
            <w:right w:val="none" w:sz="0" w:space="0" w:color="auto"/>
          </w:divBdr>
        </w:div>
        <w:div w:id="237635848">
          <w:marLeft w:val="640"/>
          <w:marRight w:val="0"/>
          <w:marTop w:val="0"/>
          <w:marBottom w:val="0"/>
          <w:divBdr>
            <w:top w:val="none" w:sz="0" w:space="0" w:color="auto"/>
            <w:left w:val="none" w:sz="0" w:space="0" w:color="auto"/>
            <w:bottom w:val="none" w:sz="0" w:space="0" w:color="auto"/>
            <w:right w:val="none" w:sz="0" w:space="0" w:color="auto"/>
          </w:divBdr>
        </w:div>
        <w:div w:id="289171692">
          <w:marLeft w:val="640"/>
          <w:marRight w:val="0"/>
          <w:marTop w:val="0"/>
          <w:marBottom w:val="0"/>
          <w:divBdr>
            <w:top w:val="none" w:sz="0" w:space="0" w:color="auto"/>
            <w:left w:val="none" w:sz="0" w:space="0" w:color="auto"/>
            <w:bottom w:val="none" w:sz="0" w:space="0" w:color="auto"/>
            <w:right w:val="none" w:sz="0" w:space="0" w:color="auto"/>
          </w:divBdr>
        </w:div>
        <w:div w:id="289871175">
          <w:marLeft w:val="640"/>
          <w:marRight w:val="0"/>
          <w:marTop w:val="0"/>
          <w:marBottom w:val="0"/>
          <w:divBdr>
            <w:top w:val="none" w:sz="0" w:space="0" w:color="auto"/>
            <w:left w:val="none" w:sz="0" w:space="0" w:color="auto"/>
            <w:bottom w:val="none" w:sz="0" w:space="0" w:color="auto"/>
            <w:right w:val="none" w:sz="0" w:space="0" w:color="auto"/>
          </w:divBdr>
        </w:div>
        <w:div w:id="306207759">
          <w:marLeft w:val="640"/>
          <w:marRight w:val="0"/>
          <w:marTop w:val="0"/>
          <w:marBottom w:val="0"/>
          <w:divBdr>
            <w:top w:val="none" w:sz="0" w:space="0" w:color="auto"/>
            <w:left w:val="none" w:sz="0" w:space="0" w:color="auto"/>
            <w:bottom w:val="none" w:sz="0" w:space="0" w:color="auto"/>
            <w:right w:val="none" w:sz="0" w:space="0" w:color="auto"/>
          </w:divBdr>
        </w:div>
        <w:div w:id="310139995">
          <w:marLeft w:val="640"/>
          <w:marRight w:val="0"/>
          <w:marTop w:val="0"/>
          <w:marBottom w:val="0"/>
          <w:divBdr>
            <w:top w:val="none" w:sz="0" w:space="0" w:color="auto"/>
            <w:left w:val="none" w:sz="0" w:space="0" w:color="auto"/>
            <w:bottom w:val="none" w:sz="0" w:space="0" w:color="auto"/>
            <w:right w:val="none" w:sz="0" w:space="0" w:color="auto"/>
          </w:divBdr>
        </w:div>
        <w:div w:id="342320056">
          <w:marLeft w:val="640"/>
          <w:marRight w:val="0"/>
          <w:marTop w:val="0"/>
          <w:marBottom w:val="0"/>
          <w:divBdr>
            <w:top w:val="none" w:sz="0" w:space="0" w:color="auto"/>
            <w:left w:val="none" w:sz="0" w:space="0" w:color="auto"/>
            <w:bottom w:val="none" w:sz="0" w:space="0" w:color="auto"/>
            <w:right w:val="none" w:sz="0" w:space="0" w:color="auto"/>
          </w:divBdr>
        </w:div>
        <w:div w:id="413207384">
          <w:marLeft w:val="640"/>
          <w:marRight w:val="0"/>
          <w:marTop w:val="0"/>
          <w:marBottom w:val="0"/>
          <w:divBdr>
            <w:top w:val="none" w:sz="0" w:space="0" w:color="auto"/>
            <w:left w:val="none" w:sz="0" w:space="0" w:color="auto"/>
            <w:bottom w:val="none" w:sz="0" w:space="0" w:color="auto"/>
            <w:right w:val="none" w:sz="0" w:space="0" w:color="auto"/>
          </w:divBdr>
        </w:div>
        <w:div w:id="421991414">
          <w:marLeft w:val="640"/>
          <w:marRight w:val="0"/>
          <w:marTop w:val="0"/>
          <w:marBottom w:val="0"/>
          <w:divBdr>
            <w:top w:val="none" w:sz="0" w:space="0" w:color="auto"/>
            <w:left w:val="none" w:sz="0" w:space="0" w:color="auto"/>
            <w:bottom w:val="none" w:sz="0" w:space="0" w:color="auto"/>
            <w:right w:val="none" w:sz="0" w:space="0" w:color="auto"/>
          </w:divBdr>
        </w:div>
        <w:div w:id="430131442">
          <w:marLeft w:val="640"/>
          <w:marRight w:val="0"/>
          <w:marTop w:val="0"/>
          <w:marBottom w:val="0"/>
          <w:divBdr>
            <w:top w:val="none" w:sz="0" w:space="0" w:color="auto"/>
            <w:left w:val="none" w:sz="0" w:space="0" w:color="auto"/>
            <w:bottom w:val="none" w:sz="0" w:space="0" w:color="auto"/>
            <w:right w:val="none" w:sz="0" w:space="0" w:color="auto"/>
          </w:divBdr>
        </w:div>
        <w:div w:id="435442206">
          <w:marLeft w:val="640"/>
          <w:marRight w:val="0"/>
          <w:marTop w:val="0"/>
          <w:marBottom w:val="0"/>
          <w:divBdr>
            <w:top w:val="none" w:sz="0" w:space="0" w:color="auto"/>
            <w:left w:val="none" w:sz="0" w:space="0" w:color="auto"/>
            <w:bottom w:val="none" w:sz="0" w:space="0" w:color="auto"/>
            <w:right w:val="none" w:sz="0" w:space="0" w:color="auto"/>
          </w:divBdr>
        </w:div>
        <w:div w:id="468979748">
          <w:marLeft w:val="640"/>
          <w:marRight w:val="0"/>
          <w:marTop w:val="0"/>
          <w:marBottom w:val="0"/>
          <w:divBdr>
            <w:top w:val="none" w:sz="0" w:space="0" w:color="auto"/>
            <w:left w:val="none" w:sz="0" w:space="0" w:color="auto"/>
            <w:bottom w:val="none" w:sz="0" w:space="0" w:color="auto"/>
            <w:right w:val="none" w:sz="0" w:space="0" w:color="auto"/>
          </w:divBdr>
        </w:div>
        <w:div w:id="494492645">
          <w:marLeft w:val="640"/>
          <w:marRight w:val="0"/>
          <w:marTop w:val="0"/>
          <w:marBottom w:val="0"/>
          <w:divBdr>
            <w:top w:val="none" w:sz="0" w:space="0" w:color="auto"/>
            <w:left w:val="none" w:sz="0" w:space="0" w:color="auto"/>
            <w:bottom w:val="none" w:sz="0" w:space="0" w:color="auto"/>
            <w:right w:val="none" w:sz="0" w:space="0" w:color="auto"/>
          </w:divBdr>
        </w:div>
        <w:div w:id="499974929">
          <w:marLeft w:val="640"/>
          <w:marRight w:val="0"/>
          <w:marTop w:val="0"/>
          <w:marBottom w:val="0"/>
          <w:divBdr>
            <w:top w:val="none" w:sz="0" w:space="0" w:color="auto"/>
            <w:left w:val="none" w:sz="0" w:space="0" w:color="auto"/>
            <w:bottom w:val="none" w:sz="0" w:space="0" w:color="auto"/>
            <w:right w:val="none" w:sz="0" w:space="0" w:color="auto"/>
          </w:divBdr>
        </w:div>
        <w:div w:id="504518922">
          <w:marLeft w:val="640"/>
          <w:marRight w:val="0"/>
          <w:marTop w:val="0"/>
          <w:marBottom w:val="0"/>
          <w:divBdr>
            <w:top w:val="none" w:sz="0" w:space="0" w:color="auto"/>
            <w:left w:val="none" w:sz="0" w:space="0" w:color="auto"/>
            <w:bottom w:val="none" w:sz="0" w:space="0" w:color="auto"/>
            <w:right w:val="none" w:sz="0" w:space="0" w:color="auto"/>
          </w:divBdr>
        </w:div>
        <w:div w:id="506553339">
          <w:marLeft w:val="640"/>
          <w:marRight w:val="0"/>
          <w:marTop w:val="0"/>
          <w:marBottom w:val="0"/>
          <w:divBdr>
            <w:top w:val="none" w:sz="0" w:space="0" w:color="auto"/>
            <w:left w:val="none" w:sz="0" w:space="0" w:color="auto"/>
            <w:bottom w:val="none" w:sz="0" w:space="0" w:color="auto"/>
            <w:right w:val="none" w:sz="0" w:space="0" w:color="auto"/>
          </w:divBdr>
        </w:div>
        <w:div w:id="510991880">
          <w:marLeft w:val="640"/>
          <w:marRight w:val="0"/>
          <w:marTop w:val="0"/>
          <w:marBottom w:val="0"/>
          <w:divBdr>
            <w:top w:val="none" w:sz="0" w:space="0" w:color="auto"/>
            <w:left w:val="none" w:sz="0" w:space="0" w:color="auto"/>
            <w:bottom w:val="none" w:sz="0" w:space="0" w:color="auto"/>
            <w:right w:val="none" w:sz="0" w:space="0" w:color="auto"/>
          </w:divBdr>
        </w:div>
        <w:div w:id="514269591">
          <w:marLeft w:val="640"/>
          <w:marRight w:val="0"/>
          <w:marTop w:val="0"/>
          <w:marBottom w:val="0"/>
          <w:divBdr>
            <w:top w:val="none" w:sz="0" w:space="0" w:color="auto"/>
            <w:left w:val="none" w:sz="0" w:space="0" w:color="auto"/>
            <w:bottom w:val="none" w:sz="0" w:space="0" w:color="auto"/>
            <w:right w:val="none" w:sz="0" w:space="0" w:color="auto"/>
          </w:divBdr>
        </w:div>
        <w:div w:id="575674690">
          <w:marLeft w:val="640"/>
          <w:marRight w:val="0"/>
          <w:marTop w:val="0"/>
          <w:marBottom w:val="0"/>
          <w:divBdr>
            <w:top w:val="none" w:sz="0" w:space="0" w:color="auto"/>
            <w:left w:val="none" w:sz="0" w:space="0" w:color="auto"/>
            <w:bottom w:val="none" w:sz="0" w:space="0" w:color="auto"/>
            <w:right w:val="none" w:sz="0" w:space="0" w:color="auto"/>
          </w:divBdr>
        </w:div>
        <w:div w:id="578247863">
          <w:marLeft w:val="640"/>
          <w:marRight w:val="0"/>
          <w:marTop w:val="0"/>
          <w:marBottom w:val="0"/>
          <w:divBdr>
            <w:top w:val="none" w:sz="0" w:space="0" w:color="auto"/>
            <w:left w:val="none" w:sz="0" w:space="0" w:color="auto"/>
            <w:bottom w:val="none" w:sz="0" w:space="0" w:color="auto"/>
            <w:right w:val="none" w:sz="0" w:space="0" w:color="auto"/>
          </w:divBdr>
        </w:div>
        <w:div w:id="583101940">
          <w:marLeft w:val="640"/>
          <w:marRight w:val="0"/>
          <w:marTop w:val="0"/>
          <w:marBottom w:val="0"/>
          <w:divBdr>
            <w:top w:val="none" w:sz="0" w:space="0" w:color="auto"/>
            <w:left w:val="none" w:sz="0" w:space="0" w:color="auto"/>
            <w:bottom w:val="none" w:sz="0" w:space="0" w:color="auto"/>
            <w:right w:val="none" w:sz="0" w:space="0" w:color="auto"/>
          </w:divBdr>
        </w:div>
        <w:div w:id="601911556">
          <w:marLeft w:val="640"/>
          <w:marRight w:val="0"/>
          <w:marTop w:val="0"/>
          <w:marBottom w:val="0"/>
          <w:divBdr>
            <w:top w:val="none" w:sz="0" w:space="0" w:color="auto"/>
            <w:left w:val="none" w:sz="0" w:space="0" w:color="auto"/>
            <w:bottom w:val="none" w:sz="0" w:space="0" w:color="auto"/>
            <w:right w:val="none" w:sz="0" w:space="0" w:color="auto"/>
          </w:divBdr>
        </w:div>
        <w:div w:id="630747113">
          <w:marLeft w:val="640"/>
          <w:marRight w:val="0"/>
          <w:marTop w:val="0"/>
          <w:marBottom w:val="0"/>
          <w:divBdr>
            <w:top w:val="none" w:sz="0" w:space="0" w:color="auto"/>
            <w:left w:val="none" w:sz="0" w:space="0" w:color="auto"/>
            <w:bottom w:val="none" w:sz="0" w:space="0" w:color="auto"/>
            <w:right w:val="none" w:sz="0" w:space="0" w:color="auto"/>
          </w:divBdr>
        </w:div>
        <w:div w:id="646252499">
          <w:marLeft w:val="640"/>
          <w:marRight w:val="0"/>
          <w:marTop w:val="0"/>
          <w:marBottom w:val="0"/>
          <w:divBdr>
            <w:top w:val="none" w:sz="0" w:space="0" w:color="auto"/>
            <w:left w:val="none" w:sz="0" w:space="0" w:color="auto"/>
            <w:bottom w:val="none" w:sz="0" w:space="0" w:color="auto"/>
            <w:right w:val="none" w:sz="0" w:space="0" w:color="auto"/>
          </w:divBdr>
        </w:div>
        <w:div w:id="667682799">
          <w:marLeft w:val="640"/>
          <w:marRight w:val="0"/>
          <w:marTop w:val="0"/>
          <w:marBottom w:val="0"/>
          <w:divBdr>
            <w:top w:val="none" w:sz="0" w:space="0" w:color="auto"/>
            <w:left w:val="none" w:sz="0" w:space="0" w:color="auto"/>
            <w:bottom w:val="none" w:sz="0" w:space="0" w:color="auto"/>
            <w:right w:val="none" w:sz="0" w:space="0" w:color="auto"/>
          </w:divBdr>
        </w:div>
        <w:div w:id="676619866">
          <w:marLeft w:val="640"/>
          <w:marRight w:val="0"/>
          <w:marTop w:val="0"/>
          <w:marBottom w:val="0"/>
          <w:divBdr>
            <w:top w:val="none" w:sz="0" w:space="0" w:color="auto"/>
            <w:left w:val="none" w:sz="0" w:space="0" w:color="auto"/>
            <w:bottom w:val="none" w:sz="0" w:space="0" w:color="auto"/>
            <w:right w:val="none" w:sz="0" w:space="0" w:color="auto"/>
          </w:divBdr>
        </w:div>
        <w:div w:id="681123172">
          <w:marLeft w:val="640"/>
          <w:marRight w:val="0"/>
          <w:marTop w:val="0"/>
          <w:marBottom w:val="0"/>
          <w:divBdr>
            <w:top w:val="none" w:sz="0" w:space="0" w:color="auto"/>
            <w:left w:val="none" w:sz="0" w:space="0" w:color="auto"/>
            <w:bottom w:val="none" w:sz="0" w:space="0" w:color="auto"/>
            <w:right w:val="none" w:sz="0" w:space="0" w:color="auto"/>
          </w:divBdr>
        </w:div>
        <w:div w:id="699476183">
          <w:marLeft w:val="640"/>
          <w:marRight w:val="0"/>
          <w:marTop w:val="0"/>
          <w:marBottom w:val="0"/>
          <w:divBdr>
            <w:top w:val="none" w:sz="0" w:space="0" w:color="auto"/>
            <w:left w:val="none" w:sz="0" w:space="0" w:color="auto"/>
            <w:bottom w:val="none" w:sz="0" w:space="0" w:color="auto"/>
            <w:right w:val="none" w:sz="0" w:space="0" w:color="auto"/>
          </w:divBdr>
        </w:div>
        <w:div w:id="713653181">
          <w:marLeft w:val="640"/>
          <w:marRight w:val="0"/>
          <w:marTop w:val="0"/>
          <w:marBottom w:val="0"/>
          <w:divBdr>
            <w:top w:val="none" w:sz="0" w:space="0" w:color="auto"/>
            <w:left w:val="none" w:sz="0" w:space="0" w:color="auto"/>
            <w:bottom w:val="none" w:sz="0" w:space="0" w:color="auto"/>
            <w:right w:val="none" w:sz="0" w:space="0" w:color="auto"/>
          </w:divBdr>
        </w:div>
        <w:div w:id="737946366">
          <w:marLeft w:val="640"/>
          <w:marRight w:val="0"/>
          <w:marTop w:val="0"/>
          <w:marBottom w:val="0"/>
          <w:divBdr>
            <w:top w:val="none" w:sz="0" w:space="0" w:color="auto"/>
            <w:left w:val="none" w:sz="0" w:space="0" w:color="auto"/>
            <w:bottom w:val="none" w:sz="0" w:space="0" w:color="auto"/>
            <w:right w:val="none" w:sz="0" w:space="0" w:color="auto"/>
          </w:divBdr>
        </w:div>
        <w:div w:id="743186665">
          <w:marLeft w:val="640"/>
          <w:marRight w:val="0"/>
          <w:marTop w:val="0"/>
          <w:marBottom w:val="0"/>
          <w:divBdr>
            <w:top w:val="none" w:sz="0" w:space="0" w:color="auto"/>
            <w:left w:val="none" w:sz="0" w:space="0" w:color="auto"/>
            <w:bottom w:val="none" w:sz="0" w:space="0" w:color="auto"/>
            <w:right w:val="none" w:sz="0" w:space="0" w:color="auto"/>
          </w:divBdr>
        </w:div>
        <w:div w:id="760493382">
          <w:marLeft w:val="640"/>
          <w:marRight w:val="0"/>
          <w:marTop w:val="0"/>
          <w:marBottom w:val="0"/>
          <w:divBdr>
            <w:top w:val="none" w:sz="0" w:space="0" w:color="auto"/>
            <w:left w:val="none" w:sz="0" w:space="0" w:color="auto"/>
            <w:bottom w:val="none" w:sz="0" w:space="0" w:color="auto"/>
            <w:right w:val="none" w:sz="0" w:space="0" w:color="auto"/>
          </w:divBdr>
        </w:div>
        <w:div w:id="820779546">
          <w:marLeft w:val="640"/>
          <w:marRight w:val="0"/>
          <w:marTop w:val="0"/>
          <w:marBottom w:val="0"/>
          <w:divBdr>
            <w:top w:val="none" w:sz="0" w:space="0" w:color="auto"/>
            <w:left w:val="none" w:sz="0" w:space="0" w:color="auto"/>
            <w:bottom w:val="none" w:sz="0" w:space="0" w:color="auto"/>
            <w:right w:val="none" w:sz="0" w:space="0" w:color="auto"/>
          </w:divBdr>
        </w:div>
        <w:div w:id="831215613">
          <w:marLeft w:val="640"/>
          <w:marRight w:val="0"/>
          <w:marTop w:val="0"/>
          <w:marBottom w:val="0"/>
          <w:divBdr>
            <w:top w:val="none" w:sz="0" w:space="0" w:color="auto"/>
            <w:left w:val="none" w:sz="0" w:space="0" w:color="auto"/>
            <w:bottom w:val="none" w:sz="0" w:space="0" w:color="auto"/>
            <w:right w:val="none" w:sz="0" w:space="0" w:color="auto"/>
          </w:divBdr>
        </w:div>
        <w:div w:id="849560949">
          <w:marLeft w:val="640"/>
          <w:marRight w:val="0"/>
          <w:marTop w:val="0"/>
          <w:marBottom w:val="0"/>
          <w:divBdr>
            <w:top w:val="none" w:sz="0" w:space="0" w:color="auto"/>
            <w:left w:val="none" w:sz="0" w:space="0" w:color="auto"/>
            <w:bottom w:val="none" w:sz="0" w:space="0" w:color="auto"/>
            <w:right w:val="none" w:sz="0" w:space="0" w:color="auto"/>
          </w:divBdr>
        </w:div>
        <w:div w:id="881866121">
          <w:marLeft w:val="640"/>
          <w:marRight w:val="0"/>
          <w:marTop w:val="0"/>
          <w:marBottom w:val="0"/>
          <w:divBdr>
            <w:top w:val="none" w:sz="0" w:space="0" w:color="auto"/>
            <w:left w:val="none" w:sz="0" w:space="0" w:color="auto"/>
            <w:bottom w:val="none" w:sz="0" w:space="0" w:color="auto"/>
            <w:right w:val="none" w:sz="0" w:space="0" w:color="auto"/>
          </w:divBdr>
        </w:div>
        <w:div w:id="892079326">
          <w:marLeft w:val="640"/>
          <w:marRight w:val="0"/>
          <w:marTop w:val="0"/>
          <w:marBottom w:val="0"/>
          <w:divBdr>
            <w:top w:val="none" w:sz="0" w:space="0" w:color="auto"/>
            <w:left w:val="none" w:sz="0" w:space="0" w:color="auto"/>
            <w:bottom w:val="none" w:sz="0" w:space="0" w:color="auto"/>
            <w:right w:val="none" w:sz="0" w:space="0" w:color="auto"/>
          </w:divBdr>
        </w:div>
        <w:div w:id="896939077">
          <w:marLeft w:val="640"/>
          <w:marRight w:val="0"/>
          <w:marTop w:val="0"/>
          <w:marBottom w:val="0"/>
          <w:divBdr>
            <w:top w:val="none" w:sz="0" w:space="0" w:color="auto"/>
            <w:left w:val="none" w:sz="0" w:space="0" w:color="auto"/>
            <w:bottom w:val="none" w:sz="0" w:space="0" w:color="auto"/>
            <w:right w:val="none" w:sz="0" w:space="0" w:color="auto"/>
          </w:divBdr>
        </w:div>
        <w:div w:id="940187008">
          <w:marLeft w:val="640"/>
          <w:marRight w:val="0"/>
          <w:marTop w:val="0"/>
          <w:marBottom w:val="0"/>
          <w:divBdr>
            <w:top w:val="none" w:sz="0" w:space="0" w:color="auto"/>
            <w:left w:val="none" w:sz="0" w:space="0" w:color="auto"/>
            <w:bottom w:val="none" w:sz="0" w:space="0" w:color="auto"/>
            <w:right w:val="none" w:sz="0" w:space="0" w:color="auto"/>
          </w:divBdr>
        </w:div>
        <w:div w:id="970406996">
          <w:marLeft w:val="640"/>
          <w:marRight w:val="0"/>
          <w:marTop w:val="0"/>
          <w:marBottom w:val="0"/>
          <w:divBdr>
            <w:top w:val="none" w:sz="0" w:space="0" w:color="auto"/>
            <w:left w:val="none" w:sz="0" w:space="0" w:color="auto"/>
            <w:bottom w:val="none" w:sz="0" w:space="0" w:color="auto"/>
            <w:right w:val="none" w:sz="0" w:space="0" w:color="auto"/>
          </w:divBdr>
        </w:div>
        <w:div w:id="978263646">
          <w:marLeft w:val="640"/>
          <w:marRight w:val="0"/>
          <w:marTop w:val="0"/>
          <w:marBottom w:val="0"/>
          <w:divBdr>
            <w:top w:val="none" w:sz="0" w:space="0" w:color="auto"/>
            <w:left w:val="none" w:sz="0" w:space="0" w:color="auto"/>
            <w:bottom w:val="none" w:sz="0" w:space="0" w:color="auto"/>
            <w:right w:val="none" w:sz="0" w:space="0" w:color="auto"/>
          </w:divBdr>
        </w:div>
        <w:div w:id="1055541952">
          <w:marLeft w:val="640"/>
          <w:marRight w:val="0"/>
          <w:marTop w:val="0"/>
          <w:marBottom w:val="0"/>
          <w:divBdr>
            <w:top w:val="none" w:sz="0" w:space="0" w:color="auto"/>
            <w:left w:val="none" w:sz="0" w:space="0" w:color="auto"/>
            <w:bottom w:val="none" w:sz="0" w:space="0" w:color="auto"/>
            <w:right w:val="none" w:sz="0" w:space="0" w:color="auto"/>
          </w:divBdr>
        </w:div>
        <w:div w:id="1079450023">
          <w:marLeft w:val="640"/>
          <w:marRight w:val="0"/>
          <w:marTop w:val="0"/>
          <w:marBottom w:val="0"/>
          <w:divBdr>
            <w:top w:val="none" w:sz="0" w:space="0" w:color="auto"/>
            <w:left w:val="none" w:sz="0" w:space="0" w:color="auto"/>
            <w:bottom w:val="none" w:sz="0" w:space="0" w:color="auto"/>
            <w:right w:val="none" w:sz="0" w:space="0" w:color="auto"/>
          </w:divBdr>
        </w:div>
        <w:div w:id="1092895988">
          <w:marLeft w:val="640"/>
          <w:marRight w:val="0"/>
          <w:marTop w:val="0"/>
          <w:marBottom w:val="0"/>
          <w:divBdr>
            <w:top w:val="none" w:sz="0" w:space="0" w:color="auto"/>
            <w:left w:val="none" w:sz="0" w:space="0" w:color="auto"/>
            <w:bottom w:val="none" w:sz="0" w:space="0" w:color="auto"/>
            <w:right w:val="none" w:sz="0" w:space="0" w:color="auto"/>
          </w:divBdr>
        </w:div>
        <w:div w:id="1119101772">
          <w:marLeft w:val="640"/>
          <w:marRight w:val="0"/>
          <w:marTop w:val="0"/>
          <w:marBottom w:val="0"/>
          <w:divBdr>
            <w:top w:val="none" w:sz="0" w:space="0" w:color="auto"/>
            <w:left w:val="none" w:sz="0" w:space="0" w:color="auto"/>
            <w:bottom w:val="none" w:sz="0" w:space="0" w:color="auto"/>
            <w:right w:val="none" w:sz="0" w:space="0" w:color="auto"/>
          </w:divBdr>
        </w:div>
        <w:div w:id="1122113082">
          <w:marLeft w:val="640"/>
          <w:marRight w:val="0"/>
          <w:marTop w:val="0"/>
          <w:marBottom w:val="0"/>
          <w:divBdr>
            <w:top w:val="none" w:sz="0" w:space="0" w:color="auto"/>
            <w:left w:val="none" w:sz="0" w:space="0" w:color="auto"/>
            <w:bottom w:val="none" w:sz="0" w:space="0" w:color="auto"/>
            <w:right w:val="none" w:sz="0" w:space="0" w:color="auto"/>
          </w:divBdr>
        </w:div>
        <w:div w:id="1127043378">
          <w:marLeft w:val="640"/>
          <w:marRight w:val="0"/>
          <w:marTop w:val="0"/>
          <w:marBottom w:val="0"/>
          <w:divBdr>
            <w:top w:val="none" w:sz="0" w:space="0" w:color="auto"/>
            <w:left w:val="none" w:sz="0" w:space="0" w:color="auto"/>
            <w:bottom w:val="none" w:sz="0" w:space="0" w:color="auto"/>
            <w:right w:val="none" w:sz="0" w:space="0" w:color="auto"/>
          </w:divBdr>
        </w:div>
        <w:div w:id="1142426486">
          <w:marLeft w:val="640"/>
          <w:marRight w:val="0"/>
          <w:marTop w:val="0"/>
          <w:marBottom w:val="0"/>
          <w:divBdr>
            <w:top w:val="none" w:sz="0" w:space="0" w:color="auto"/>
            <w:left w:val="none" w:sz="0" w:space="0" w:color="auto"/>
            <w:bottom w:val="none" w:sz="0" w:space="0" w:color="auto"/>
            <w:right w:val="none" w:sz="0" w:space="0" w:color="auto"/>
          </w:divBdr>
        </w:div>
      </w:divsChild>
    </w:div>
    <w:div w:id="288898776">
      <w:bodyDiv w:val="1"/>
      <w:marLeft w:val="0"/>
      <w:marRight w:val="0"/>
      <w:marTop w:val="0"/>
      <w:marBottom w:val="0"/>
      <w:divBdr>
        <w:top w:val="none" w:sz="0" w:space="0" w:color="auto"/>
        <w:left w:val="none" w:sz="0" w:space="0" w:color="auto"/>
        <w:bottom w:val="none" w:sz="0" w:space="0" w:color="auto"/>
        <w:right w:val="none" w:sz="0" w:space="0" w:color="auto"/>
      </w:divBdr>
    </w:div>
    <w:div w:id="289551348">
      <w:bodyDiv w:val="1"/>
      <w:marLeft w:val="0"/>
      <w:marRight w:val="0"/>
      <w:marTop w:val="0"/>
      <w:marBottom w:val="0"/>
      <w:divBdr>
        <w:top w:val="none" w:sz="0" w:space="0" w:color="auto"/>
        <w:left w:val="none" w:sz="0" w:space="0" w:color="auto"/>
        <w:bottom w:val="none" w:sz="0" w:space="0" w:color="auto"/>
        <w:right w:val="none" w:sz="0" w:space="0" w:color="auto"/>
      </w:divBdr>
      <w:divsChild>
        <w:div w:id="15618636">
          <w:marLeft w:val="640"/>
          <w:marRight w:val="0"/>
          <w:marTop w:val="0"/>
          <w:marBottom w:val="0"/>
          <w:divBdr>
            <w:top w:val="none" w:sz="0" w:space="0" w:color="auto"/>
            <w:left w:val="none" w:sz="0" w:space="0" w:color="auto"/>
            <w:bottom w:val="none" w:sz="0" w:space="0" w:color="auto"/>
            <w:right w:val="none" w:sz="0" w:space="0" w:color="auto"/>
          </w:divBdr>
        </w:div>
        <w:div w:id="86467064">
          <w:marLeft w:val="640"/>
          <w:marRight w:val="0"/>
          <w:marTop w:val="0"/>
          <w:marBottom w:val="0"/>
          <w:divBdr>
            <w:top w:val="none" w:sz="0" w:space="0" w:color="auto"/>
            <w:left w:val="none" w:sz="0" w:space="0" w:color="auto"/>
            <w:bottom w:val="none" w:sz="0" w:space="0" w:color="auto"/>
            <w:right w:val="none" w:sz="0" w:space="0" w:color="auto"/>
          </w:divBdr>
        </w:div>
        <w:div w:id="151142377">
          <w:marLeft w:val="640"/>
          <w:marRight w:val="0"/>
          <w:marTop w:val="0"/>
          <w:marBottom w:val="0"/>
          <w:divBdr>
            <w:top w:val="none" w:sz="0" w:space="0" w:color="auto"/>
            <w:left w:val="none" w:sz="0" w:space="0" w:color="auto"/>
            <w:bottom w:val="none" w:sz="0" w:space="0" w:color="auto"/>
            <w:right w:val="none" w:sz="0" w:space="0" w:color="auto"/>
          </w:divBdr>
        </w:div>
        <w:div w:id="293146725">
          <w:marLeft w:val="640"/>
          <w:marRight w:val="0"/>
          <w:marTop w:val="0"/>
          <w:marBottom w:val="0"/>
          <w:divBdr>
            <w:top w:val="none" w:sz="0" w:space="0" w:color="auto"/>
            <w:left w:val="none" w:sz="0" w:space="0" w:color="auto"/>
            <w:bottom w:val="none" w:sz="0" w:space="0" w:color="auto"/>
            <w:right w:val="none" w:sz="0" w:space="0" w:color="auto"/>
          </w:divBdr>
        </w:div>
        <w:div w:id="378819647">
          <w:marLeft w:val="640"/>
          <w:marRight w:val="0"/>
          <w:marTop w:val="0"/>
          <w:marBottom w:val="0"/>
          <w:divBdr>
            <w:top w:val="none" w:sz="0" w:space="0" w:color="auto"/>
            <w:left w:val="none" w:sz="0" w:space="0" w:color="auto"/>
            <w:bottom w:val="none" w:sz="0" w:space="0" w:color="auto"/>
            <w:right w:val="none" w:sz="0" w:space="0" w:color="auto"/>
          </w:divBdr>
        </w:div>
        <w:div w:id="512495237">
          <w:marLeft w:val="640"/>
          <w:marRight w:val="0"/>
          <w:marTop w:val="0"/>
          <w:marBottom w:val="0"/>
          <w:divBdr>
            <w:top w:val="none" w:sz="0" w:space="0" w:color="auto"/>
            <w:left w:val="none" w:sz="0" w:space="0" w:color="auto"/>
            <w:bottom w:val="none" w:sz="0" w:space="0" w:color="auto"/>
            <w:right w:val="none" w:sz="0" w:space="0" w:color="auto"/>
          </w:divBdr>
        </w:div>
        <w:div w:id="741101759">
          <w:marLeft w:val="640"/>
          <w:marRight w:val="0"/>
          <w:marTop w:val="0"/>
          <w:marBottom w:val="0"/>
          <w:divBdr>
            <w:top w:val="none" w:sz="0" w:space="0" w:color="auto"/>
            <w:left w:val="none" w:sz="0" w:space="0" w:color="auto"/>
            <w:bottom w:val="none" w:sz="0" w:space="0" w:color="auto"/>
            <w:right w:val="none" w:sz="0" w:space="0" w:color="auto"/>
          </w:divBdr>
        </w:div>
        <w:div w:id="895433739">
          <w:marLeft w:val="640"/>
          <w:marRight w:val="0"/>
          <w:marTop w:val="0"/>
          <w:marBottom w:val="0"/>
          <w:divBdr>
            <w:top w:val="none" w:sz="0" w:space="0" w:color="auto"/>
            <w:left w:val="none" w:sz="0" w:space="0" w:color="auto"/>
            <w:bottom w:val="none" w:sz="0" w:space="0" w:color="auto"/>
            <w:right w:val="none" w:sz="0" w:space="0" w:color="auto"/>
          </w:divBdr>
        </w:div>
        <w:div w:id="913276238">
          <w:marLeft w:val="640"/>
          <w:marRight w:val="0"/>
          <w:marTop w:val="0"/>
          <w:marBottom w:val="0"/>
          <w:divBdr>
            <w:top w:val="none" w:sz="0" w:space="0" w:color="auto"/>
            <w:left w:val="none" w:sz="0" w:space="0" w:color="auto"/>
            <w:bottom w:val="none" w:sz="0" w:space="0" w:color="auto"/>
            <w:right w:val="none" w:sz="0" w:space="0" w:color="auto"/>
          </w:divBdr>
        </w:div>
        <w:div w:id="916473180">
          <w:marLeft w:val="640"/>
          <w:marRight w:val="0"/>
          <w:marTop w:val="0"/>
          <w:marBottom w:val="0"/>
          <w:divBdr>
            <w:top w:val="none" w:sz="0" w:space="0" w:color="auto"/>
            <w:left w:val="none" w:sz="0" w:space="0" w:color="auto"/>
            <w:bottom w:val="none" w:sz="0" w:space="0" w:color="auto"/>
            <w:right w:val="none" w:sz="0" w:space="0" w:color="auto"/>
          </w:divBdr>
        </w:div>
        <w:div w:id="1050494489">
          <w:marLeft w:val="640"/>
          <w:marRight w:val="0"/>
          <w:marTop w:val="0"/>
          <w:marBottom w:val="0"/>
          <w:divBdr>
            <w:top w:val="none" w:sz="0" w:space="0" w:color="auto"/>
            <w:left w:val="none" w:sz="0" w:space="0" w:color="auto"/>
            <w:bottom w:val="none" w:sz="0" w:space="0" w:color="auto"/>
            <w:right w:val="none" w:sz="0" w:space="0" w:color="auto"/>
          </w:divBdr>
        </w:div>
      </w:divsChild>
    </w:div>
    <w:div w:id="289944347">
      <w:bodyDiv w:val="1"/>
      <w:marLeft w:val="0"/>
      <w:marRight w:val="0"/>
      <w:marTop w:val="0"/>
      <w:marBottom w:val="0"/>
      <w:divBdr>
        <w:top w:val="none" w:sz="0" w:space="0" w:color="auto"/>
        <w:left w:val="none" w:sz="0" w:space="0" w:color="auto"/>
        <w:bottom w:val="none" w:sz="0" w:space="0" w:color="auto"/>
        <w:right w:val="none" w:sz="0" w:space="0" w:color="auto"/>
      </w:divBdr>
      <w:divsChild>
        <w:div w:id="40252575">
          <w:marLeft w:val="640"/>
          <w:marRight w:val="0"/>
          <w:marTop w:val="0"/>
          <w:marBottom w:val="0"/>
          <w:divBdr>
            <w:top w:val="none" w:sz="0" w:space="0" w:color="auto"/>
            <w:left w:val="none" w:sz="0" w:space="0" w:color="auto"/>
            <w:bottom w:val="none" w:sz="0" w:space="0" w:color="auto"/>
            <w:right w:val="none" w:sz="0" w:space="0" w:color="auto"/>
          </w:divBdr>
        </w:div>
        <w:div w:id="80680760">
          <w:marLeft w:val="640"/>
          <w:marRight w:val="0"/>
          <w:marTop w:val="0"/>
          <w:marBottom w:val="0"/>
          <w:divBdr>
            <w:top w:val="none" w:sz="0" w:space="0" w:color="auto"/>
            <w:left w:val="none" w:sz="0" w:space="0" w:color="auto"/>
            <w:bottom w:val="none" w:sz="0" w:space="0" w:color="auto"/>
            <w:right w:val="none" w:sz="0" w:space="0" w:color="auto"/>
          </w:divBdr>
        </w:div>
        <w:div w:id="87389858">
          <w:marLeft w:val="640"/>
          <w:marRight w:val="0"/>
          <w:marTop w:val="0"/>
          <w:marBottom w:val="0"/>
          <w:divBdr>
            <w:top w:val="none" w:sz="0" w:space="0" w:color="auto"/>
            <w:left w:val="none" w:sz="0" w:space="0" w:color="auto"/>
            <w:bottom w:val="none" w:sz="0" w:space="0" w:color="auto"/>
            <w:right w:val="none" w:sz="0" w:space="0" w:color="auto"/>
          </w:divBdr>
        </w:div>
        <w:div w:id="150878456">
          <w:marLeft w:val="640"/>
          <w:marRight w:val="0"/>
          <w:marTop w:val="0"/>
          <w:marBottom w:val="0"/>
          <w:divBdr>
            <w:top w:val="none" w:sz="0" w:space="0" w:color="auto"/>
            <w:left w:val="none" w:sz="0" w:space="0" w:color="auto"/>
            <w:bottom w:val="none" w:sz="0" w:space="0" w:color="auto"/>
            <w:right w:val="none" w:sz="0" w:space="0" w:color="auto"/>
          </w:divBdr>
        </w:div>
        <w:div w:id="204369856">
          <w:marLeft w:val="640"/>
          <w:marRight w:val="0"/>
          <w:marTop w:val="0"/>
          <w:marBottom w:val="0"/>
          <w:divBdr>
            <w:top w:val="none" w:sz="0" w:space="0" w:color="auto"/>
            <w:left w:val="none" w:sz="0" w:space="0" w:color="auto"/>
            <w:bottom w:val="none" w:sz="0" w:space="0" w:color="auto"/>
            <w:right w:val="none" w:sz="0" w:space="0" w:color="auto"/>
          </w:divBdr>
        </w:div>
        <w:div w:id="227347435">
          <w:marLeft w:val="640"/>
          <w:marRight w:val="0"/>
          <w:marTop w:val="0"/>
          <w:marBottom w:val="0"/>
          <w:divBdr>
            <w:top w:val="none" w:sz="0" w:space="0" w:color="auto"/>
            <w:left w:val="none" w:sz="0" w:space="0" w:color="auto"/>
            <w:bottom w:val="none" w:sz="0" w:space="0" w:color="auto"/>
            <w:right w:val="none" w:sz="0" w:space="0" w:color="auto"/>
          </w:divBdr>
        </w:div>
        <w:div w:id="254091502">
          <w:marLeft w:val="640"/>
          <w:marRight w:val="0"/>
          <w:marTop w:val="0"/>
          <w:marBottom w:val="0"/>
          <w:divBdr>
            <w:top w:val="none" w:sz="0" w:space="0" w:color="auto"/>
            <w:left w:val="none" w:sz="0" w:space="0" w:color="auto"/>
            <w:bottom w:val="none" w:sz="0" w:space="0" w:color="auto"/>
            <w:right w:val="none" w:sz="0" w:space="0" w:color="auto"/>
          </w:divBdr>
        </w:div>
        <w:div w:id="277028959">
          <w:marLeft w:val="640"/>
          <w:marRight w:val="0"/>
          <w:marTop w:val="0"/>
          <w:marBottom w:val="0"/>
          <w:divBdr>
            <w:top w:val="none" w:sz="0" w:space="0" w:color="auto"/>
            <w:left w:val="none" w:sz="0" w:space="0" w:color="auto"/>
            <w:bottom w:val="none" w:sz="0" w:space="0" w:color="auto"/>
            <w:right w:val="none" w:sz="0" w:space="0" w:color="auto"/>
          </w:divBdr>
        </w:div>
        <w:div w:id="297538986">
          <w:marLeft w:val="640"/>
          <w:marRight w:val="0"/>
          <w:marTop w:val="0"/>
          <w:marBottom w:val="0"/>
          <w:divBdr>
            <w:top w:val="none" w:sz="0" w:space="0" w:color="auto"/>
            <w:left w:val="none" w:sz="0" w:space="0" w:color="auto"/>
            <w:bottom w:val="none" w:sz="0" w:space="0" w:color="auto"/>
            <w:right w:val="none" w:sz="0" w:space="0" w:color="auto"/>
          </w:divBdr>
        </w:div>
        <w:div w:id="400061871">
          <w:marLeft w:val="640"/>
          <w:marRight w:val="0"/>
          <w:marTop w:val="0"/>
          <w:marBottom w:val="0"/>
          <w:divBdr>
            <w:top w:val="none" w:sz="0" w:space="0" w:color="auto"/>
            <w:left w:val="none" w:sz="0" w:space="0" w:color="auto"/>
            <w:bottom w:val="none" w:sz="0" w:space="0" w:color="auto"/>
            <w:right w:val="none" w:sz="0" w:space="0" w:color="auto"/>
          </w:divBdr>
        </w:div>
        <w:div w:id="400568885">
          <w:marLeft w:val="640"/>
          <w:marRight w:val="0"/>
          <w:marTop w:val="0"/>
          <w:marBottom w:val="0"/>
          <w:divBdr>
            <w:top w:val="none" w:sz="0" w:space="0" w:color="auto"/>
            <w:left w:val="none" w:sz="0" w:space="0" w:color="auto"/>
            <w:bottom w:val="none" w:sz="0" w:space="0" w:color="auto"/>
            <w:right w:val="none" w:sz="0" w:space="0" w:color="auto"/>
          </w:divBdr>
        </w:div>
        <w:div w:id="482507306">
          <w:marLeft w:val="640"/>
          <w:marRight w:val="0"/>
          <w:marTop w:val="0"/>
          <w:marBottom w:val="0"/>
          <w:divBdr>
            <w:top w:val="none" w:sz="0" w:space="0" w:color="auto"/>
            <w:left w:val="none" w:sz="0" w:space="0" w:color="auto"/>
            <w:bottom w:val="none" w:sz="0" w:space="0" w:color="auto"/>
            <w:right w:val="none" w:sz="0" w:space="0" w:color="auto"/>
          </w:divBdr>
        </w:div>
        <w:div w:id="511604433">
          <w:marLeft w:val="640"/>
          <w:marRight w:val="0"/>
          <w:marTop w:val="0"/>
          <w:marBottom w:val="0"/>
          <w:divBdr>
            <w:top w:val="none" w:sz="0" w:space="0" w:color="auto"/>
            <w:left w:val="none" w:sz="0" w:space="0" w:color="auto"/>
            <w:bottom w:val="none" w:sz="0" w:space="0" w:color="auto"/>
            <w:right w:val="none" w:sz="0" w:space="0" w:color="auto"/>
          </w:divBdr>
        </w:div>
        <w:div w:id="565461315">
          <w:marLeft w:val="640"/>
          <w:marRight w:val="0"/>
          <w:marTop w:val="0"/>
          <w:marBottom w:val="0"/>
          <w:divBdr>
            <w:top w:val="none" w:sz="0" w:space="0" w:color="auto"/>
            <w:left w:val="none" w:sz="0" w:space="0" w:color="auto"/>
            <w:bottom w:val="none" w:sz="0" w:space="0" w:color="auto"/>
            <w:right w:val="none" w:sz="0" w:space="0" w:color="auto"/>
          </w:divBdr>
        </w:div>
        <w:div w:id="604458894">
          <w:marLeft w:val="640"/>
          <w:marRight w:val="0"/>
          <w:marTop w:val="0"/>
          <w:marBottom w:val="0"/>
          <w:divBdr>
            <w:top w:val="none" w:sz="0" w:space="0" w:color="auto"/>
            <w:left w:val="none" w:sz="0" w:space="0" w:color="auto"/>
            <w:bottom w:val="none" w:sz="0" w:space="0" w:color="auto"/>
            <w:right w:val="none" w:sz="0" w:space="0" w:color="auto"/>
          </w:divBdr>
        </w:div>
        <w:div w:id="630939088">
          <w:marLeft w:val="640"/>
          <w:marRight w:val="0"/>
          <w:marTop w:val="0"/>
          <w:marBottom w:val="0"/>
          <w:divBdr>
            <w:top w:val="none" w:sz="0" w:space="0" w:color="auto"/>
            <w:left w:val="none" w:sz="0" w:space="0" w:color="auto"/>
            <w:bottom w:val="none" w:sz="0" w:space="0" w:color="auto"/>
            <w:right w:val="none" w:sz="0" w:space="0" w:color="auto"/>
          </w:divBdr>
        </w:div>
        <w:div w:id="642735058">
          <w:marLeft w:val="640"/>
          <w:marRight w:val="0"/>
          <w:marTop w:val="0"/>
          <w:marBottom w:val="0"/>
          <w:divBdr>
            <w:top w:val="none" w:sz="0" w:space="0" w:color="auto"/>
            <w:left w:val="none" w:sz="0" w:space="0" w:color="auto"/>
            <w:bottom w:val="none" w:sz="0" w:space="0" w:color="auto"/>
            <w:right w:val="none" w:sz="0" w:space="0" w:color="auto"/>
          </w:divBdr>
        </w:div>
        <w:div w:id="684357480">
          <w:marLeft w:val="640"/>
          <w:marRight w:val="0"/>
          <w:marTop w:val="0"/>
          <w:marBottom w:val="0"/>
          <w:divBdr>
            <w:top w:val="none" w:sz="0" w:space="0" w:color="auto"/>
            <w:left w:val="none" w:sz="0" w:space="0" w:color="auto"/>
            <w:bottom w:val="none" w:sz="0" w:space="0" w:color="auto"/>
            <w:right w:val="none" w:sz="0" w:space="0" w:color="auto"/>
          </w:divBdr>
        </w:div>
        <w:div w:id="749621013">
          <w:marLeft w:val="640"/>
          <w:marRight w:val="0"/>
          <w:marTop w:val="0"/>
          <w:marBottom w:val="0"/>
          <w:divBdr>
            <w:top w:val="none" w:sz="0" w:space="0" w:color="auto"/>
            <w:left w:val="none" w:sz="0" w:space="0" w:color="auto"/>
            <w:bottom w:val="none" w:sz="0" w:space="0" w:color="auto"/>
            <w:right w:val="none" w:sz="0" w:space="0" w:color="auto"/>
          </w:divBdr>
        </w:div>
        <w:div w:id="803080666">
          <w:marLeft w:val="640"/>
          <w:marRight w:val="0"/>
          <w:marTop w:val="0"/>
          <w:marBottom w:val="0"/>
          <w:divBdr>
            <w:top w:val="none" w:sz="0" w:space="0" w:color="auto"/>
            <w:left w:val="none" w:sz="0" w:space="0" w:color="auto"/>
            <w:bottom w:val="none" w:sz="0" w:space="0" w:color="auto"/>
            <w:right w:val="none" w:sz="0" w:space="0" w:color="auto"/>
          </w:divBdr>
        </w:div>
        <w:div w:id="805900971">
          <w:marLeft w:val="640"/>
          <w:marRight w:val="0"/>
          <w:marTop w:val="0"/>
          <w:marBottom w:val="0"/>
          <w:divBdr>
            <w:top w:val="none" w:sz="0" w:space="0" w:color="auto"/>
            <w:left w:val="none" w:sz="0" w:space="0" w:color="auto"/>
            <w:bottom w:val="none" w:sz="0" w:space="0" w:color="auto"/>
            <w:right w:val="none" w:sz="0" w:space="0" w:color="auto"/>
          </w:divBdr>
        </w:div>
        <w:div w:id="837310627">
          <w:marLeft w:val="640"/>
          <w:marRight w:val="0"/>
          <w:marTop w:val="0"/>
          <w:marBottom w:val="0"/>
          <w:divBdr>
            <w:top w:val="none" w:sz="0" w:space="0" w:color="auto"/>
            <w:left w:val="none" w:sz="0" w:space="0" w:color="auto"/>
            <w:bottom w:val="none" w:sz="0" w:space="0" w:color="auto"/>
            <w:right w:val="none" w:sz="0" w:space="0" w:color="auto"/>
          </w:divBdr>
        </w:div>
        <w:div w:id="850071644">
          <w:marLeft w:val="640"/>
          <w:marRight w:val="0"/>
          <w:marTop w:val="0"/>
          <w:marBottom w:val="0"/>
          <w:divBdr>
            <w:top w:val="none" w:sz="0" w:space="0" w:color="auto"/>
            <w:left w:val="none" w:sz="0" w:space="0" w:color="auto"/>
            <w:bottom w:val="none" w:sz="0" w:space="0" w:color="auto"/>
            <w:right w:val="none" w:sz="0" w:space="0" w:color="auto"/>
          </w:divBdr>
        </w:div>
        <w:div w:id="945039150">
          <w:marLeft w:val="640"/>
          <w:marRight w:val="0"/>
          <w:marTop w:val="0"/>
          <w:marBottom w:val="0"/>
          <w:divBdr>
            <w:top w:val="none" w:sz="0" w:space="0" w:color="auto"/>
            <w:left w:val="none" w:sz="0" w:space="0" w:color="auto"/>
            <w:bottom w:val="none" w:sz="0" w:space="0" w:color="auto"/>
            <w:right w:val="none" w:sz="0" w:space="0" w:color="auto"/>
          </w:divBdr>
        </w:div>
        <w:div w:id="945504247">
          <w:marLeft w:val="640"/>
          <w:marRight w:val="0"/>
          <w:marTop w:val="0"/>
          <w:marBottom w:val="0"/>
          <w:divBdr>
            <w:top w:val="none" w:sz="0" w:space="0" w:color="auto"/>
            <w:left w:val="none" w:sz="0" w:space="0" w:color="auto"/>
            <w:bottom w:val="none" w:sz="0" w:space="0" w:color="auto"/>
            <w:right w:val="none" w:sz="0" w:space="0" w:color="auto"/>
          </w:divBdr>
        </w:div>
        <w:div w:id="1058095077">
          <w:marLeft w:val="640"/>
          <w:marRight w:val="0"/>
          <w:marTop w:val="0"/>
          <w:marBottom w:val="0"/>
          <w:divBdr>
            <w:top w:val="none" w:sz="0" w:space="0" w:color="auto"/>
            <w:left w:val="none" w:sz="0" w:space="0" w:color="auto"/>
            <w:bottom w:val="none" w:sz="0" w:space="0" w:color="auto"/>
            <w:right w:val="none" w:sz="0" w:space="0" w:color="auto"/>
          </w:divBdr>
        </w:div>
        <w:div w:id="1074939168">
          <w:marLeft w:val="640"/>
          <w:marRight w:val="0"/>
          <w:marTop w:val="0"/>
          <w:marBottom w:val="0"/>
          <w:divBdr>
            <w:top w:val="none" w:sz="0" w:space="0" w:color="auto"/>
            <w:left w:val="none" w:sz="0" w:space="0" w:color="auto"/>
            <w:bottom w:val="none" w:sz="0" w:space="0" w:color="auto"/>
            <w:right w:val="none" w:sz="0" w:space="0" w:color="auto"/>
          </w:divBdr>
        </w:div>
        <w:div w:id="1085415392">
          <w:marLeft w:val="640"/>
          <w:marRight w:val="0"/>
          <w:marTop w:val="0"/>
          <w:marBottom w:val="0"/>
          <w:divBdr>
            <w:top w:val="none" w:sz="0" w:space="0" w:color="auto"/>
            <w:left w:val="none" w:sz="0" w:space="0" w:color="auto"/>
            <w:bottom w:val="none" w:sz="0" w:space="0" w:color="auto"/>
            <w:right w:val="none" w:sz="0" w:space="0" w:color="auto"/>
          </w:divBdr>
        </w:div>
        <w:div w:id="1115364024">
          <w:marLeft w:val="640"/>
          <w:marRight w:val="0"/>
          <w:marTop w:val="0"/>
          <w:marBottom w:val="0"/>
          <w:divBdr>
            <w:top w:val="none" w:sz="0" w:space="0" w:color="auto"/>
            <w:left w:val="none" w:sz="0" w:space="0" w:color="auto"/>
            <w:bottom w:val="none" w:sz="0" w:space="0" w:color="auto"/>
            <w:right w:val="none" w:sz="0" w:space="0" w:color="auto"/>
          </w:divBdr>
        </w:div>
      </w:divsChild>
    </w:div>
    <w:div w:id="290553169">
      <w:bodyDiv w:val="1"/>
      <w:marLeft w:val="0"/>
      <w:marRight w:val="0"/>
      <w:marTop w:val="0"/>
      <w:marBottom w:val="0"/>
      <w:divBdr>
        <w:top w:val="none" w:sz="0" w:space="0" w:color="auto"/>
        <w:left w:val="none" w:sz="0" w:space="0" w:color="auto"/>
        <w:bottom w:val="none" w:sz="0" w:space="0" w:color="auto"/>
        <w:right w:val="none" w:sz="0" w:space="0" w:color="auto"/>
      </w:divBdr>
      <w:divsChild>
        <w:div w:id="54672410">
          <w:marLeft w:val="640"/>
          <w:marRight w:val="0"/>
          <w:marTop w:val="0"/>
          <w:marBottom w:val="0"/>
          <w:divBdr>
            <w:top w:val="none" w:sz="0" w:space="0" w:color="auto"/>
            <w:left w:val="none" w:sz="0" w:space="0" w:color="auto"/>
            <w:bottom w:val="none" w:sz="0" w:space="0" w:color="auto"/>
            <w:right w:val="none" w:sz="0" w:space="0" w:color="auto"/>
          </w:divBdr>
        </w:div>
        <w:div w:id="73095307">
          <w:marLeft w:val="640"/>
          <w:marRight w:val="0"/>
          <w:marTop w:val="0"/>
          <w:marBottom w:val="0"/>
          <w:divBdr>
            <w:top w:val="none" w:sz="0" w:space="0" w:color="auto"/>
            <w:left w:val="none" w:sz="0" w:space="0" w:color="auto"/>
            <w:bottom w:val="none" w:sz="0" w:space="0" w:color="auto"/>
            <w:right w:val="none" w:sz="0" w:space="0" w:color="auto"/>
          </w:divBdr>
        </w:div>
        <w:div w:id="133303666">
          <w:marLeft w:val="640"/>
          <w:marRight w:val="0"/>
          <w:marTop w:val="0"/>
          <w:marBottom w:val="0"/>
          <w:divBdr>
            <w:top w:val="none" w:sz="0" w:space="0" w:color="auto"/>
            <w:left w:val="none" w:sz="0" w:space="0" w:color="auto"/>
            <w:bottom w:val="none" w:sz="0" w:space="0" w:color="auto"/>
            <w:right w:val="none" w:sz="0" w:space="0" w:color="auto"/>
          </w:divBdr>
        </w:div>
        <w:div w:id="203564055">
          <w:marLeft w:val="640"/>
          <w:marRight w:val="0"/>
          <w:marTop w:val="0"/>
          <w:marBottom w:val="0"/>
          <w:divBdr>
            <w:top w:val="none" w:sz="0" w:space="0" w:color="auto"/>
            <w:left w:val="none" w:sz="0" w:space="0" w:color="auto"/>
            <w:bottom w:val="none" w:sz="0" w:space="0" w:color="auto"/>
            <w:right w:val="none" w:sz="0" w:space="0" w:color="auto"/>
          </w:divBdr>
        </w:div>
        <w:div w:id="222522209">
          <w:marLeft w:val="640"/>
          <w:marRight w:val="0"/>
          <w:marTop w:val="0"/>
          <w:marBottom w:val="0"/>
          <w:divBdr>
            <w:top w:val="none" w:sz="0" w:space="0" w:color="auto"/>
            <w:left w:val="none" w:sz="0" w:space="0" w:color="auto"/>
            <w:bottom w:val="none" w:sz="0" w:space="0" w:color="auto"/>
            <w:right w:val="none" w:sz="0" w:space="0" w:color="auto"/>
          </w:divBdr>
        </w:div>
        <w:div w:id="228000243">
          <w:marLeft w:val="640"/>
          <w:marRight w:val="0"/>
          <w:marTop w:val="0"/>
          <w:marBottom w:val="0"/>
          <w:divBdr>
            <w:top w:val="none" w:sz="0" w:space="0" w:color="auto"/>
            <w:left w:val="none" w:sz="0" w:space="0" w:color="auto"/>
            <w:bottom w:val="none" w:sz="0" w:space="0" w:color="auto"/>
            <w:right w:val="none" w:sz="0" w:space="0" w:color="auto"/>
          </w:divBdr>
        </w:div>
        <w:div w:id="269581660">
          <w:marLeft w:val="640"/>
          <w:marRight w:val="0"/>
          <w:marTop w:val="0"/>
          <w:marBottom w:val="0"/>
          <w:divBdr>
            <w:top w:val="none" w:sz="0" w:space="0" w:color="auto"/>
            <w:left w:val="none" w:sz="0" w:space="0" w:color="auto"/>
            <w:bottom w:val="none" w:sz="0" w:space="0" w:color="auto"/>
            <w:right w:val="none" w:sz="0" w:space="0" w:color="auto"/>
          </w:divBdr>
        </w:div>
        <w:div w:id="270668567">
          <w:marLeft w:val="640"/>
          <w:marRight w:val="0"/>
          <w:marTop w:val="0"/>
          <w:marBottom w:val="0"/>
          <w:divBdr>
            <w:top w:val="none" w:sz="0" w:space="0" w:color="auto"/>
            <w:left w:val="none" w:sz="0" w:space="0" w:color="auto"/>
            <w:bottom w:val="none" w:sz="0" w:space="0" w:color="auto"/>
            <w:right w:val="none" w:sz="0" w:space="0" w:color="auto"/>
          </w:divBdr>
        </w:div>
        <w:div w:id="287246380">
          <w:marLeft w:val="640"/>
          <w:marRight w:val="0"/>
          <w:marTop w:val="0"/>
          <w:marBottom w:val="0"/>
          <w:divBdr>
            <w:top w:val="none" w:sz="0" w:space="0" w:color="auto"/>
            <w:left w:val="none" w:sz="0" w:space="0" w:color="auto"/>
            <w:bottom w:val="none" w:sz="0" w:space="0" w:color="auto"/>
            <w:right w:val="none" w:sz="0" w:space="0" w:color="auto"/>
          </w:divBdr>
        </w:div>
        <w:div w:id="290288549">
          <w:marLeft w:val="640"/>
          <w:marRight w:val="0"/>
          <w:marTop w:val="0"/>
          <w:marBottom w:val="0"/>
          <w:divBdr>
            <w:top w:val="none" w:sz="0" w:space="0" w:color="auto"/>
            <w:left w:val="none" w:sz="0" w:space="0" w:color="auto"/>
            <w:bottom w:val="none" w:sz="0" w:space="0" w:color="auto"/>
            <w:right w:val="none" w:sz="0" w:space="0" w:color="auto"/>
          </w:divBdr>
        </w:div>
        <w:div w:id="329673522">
          <w:marLeft w:val="640"/>
          <w:marRight w:val="0"/>
          <w:marTop w:val="0"/>
          <w:marBottom w:val="0"/>
          <w:divBdr>
            <w:top w:val="none" w:sz="0" w:space="0" w:color="auto"/>
            <w:left w:val="none" w:sz="0" w:space="0" w:color="auto"/>
            <w:bottom w:val="none" w:sz="0" w:space="0" w:color="auto"/>
            <w:right w:val="none" w:sz="0" w:space="0" w:color="auto"/>
          </w:divBdr>
        </w:div>
        <w:div w:id="382563761">
          <w:marLeft w:val="640"/>
          <w:marRight w:val="0"/>
          <w:marTop w:val="0"/>
          <w:marBottom w:val="0"/>
          <w:divBdr>
            <w:top w:val="none" w:sz="0" w:space="0" w:color="auto"/>
            <w:left w:val="none" w:sz="0" w:space="0" w:color="auto"/>
            <w:bottom w:val="none" w:sz="0" w:space="0" w:color="auto"/>
            <w:right w:val="none" w:sz="0" w:space="0" w:color="auto"/>
          </w:divBdr>
        </w:div>
        <w:div w:id="433862120">
          <w:marLeft w:val="640"/>
          <w:marRight w:val="0"/>
          <w:marTop w:val="0"/>
          <w:marBottom w:val="0"/>
          <w:divBdr>
            <w:top w:val="none" w:sz="0" w:space="0" w:color="auto"/>
            <w:left w:val="none" w:sz="0" w:space="0" w:color="auto"/>
            <w:bottom w:val="none" w:sz="0" w:space="0" w:color="auto"/>
            <w:right w:val="none" w:sz="0" w:space="0" w:color="auto"/>
          </w:divBdr>
        </w:div>
        <w:div w:id="443617874">
          <w:marLeft w:val="640"/>
          <w:marRight w:val="0"/>
          <w:marTop w:val="0"/>
          <w:marBottom w:val="0"/>
          <w:divBdr>
            <w:top w:val="none" w:sz="0" w:space="0" w:color="auto"/>
            <w:left w:val="none" w:sz="0" w:space="0" w:color="auto"/>
            <w:bottom w:val="none" w:sz="0" w:space="0" w:color="auto"/>
            <w:right w:val="none" w:sz="0" w:space="0" w:color="auto"/>
          </w:divBdr>
        </w:div>
        <w:div w:id="467826356">
          <w:marLeft w:val="640"/>
          <w:marRight w:val="0"/>
          <w:marTop w:val="0"/>
          <w:marBottom w:val="0"/>
          <w:divBdr>
            <w:top w:val="none" w:sz="0" w:space="0" w:color="auto"/>
            <w:left w:val="none" w:sz="0" w:space="0" w:color="auto"/>
            <w:bottom w:val="none" w:sz="0" w:space="0" w:color="auto"/>
            <w:right w:val="none" w:sz="0" w:space="0" w:color="auto"/>
          </w:divBdr>
        </w:div>
        <w:div w:id="469711097">
          <w:marLeft w:val="640"/>
          <w:marRight w:val="0"/>
          <w:marTop w:val="0"/>
          <w:marBottom w:val="0"/>
          <w:divBdr>
            <w:top w:val="none" w:sz="0" w:space="0" w:color="auto"/>
            <w:left w:val="none" w:sz="0" w:space="0" w:color="auto"/>
            <w:bottom w:val="none" w:sz="0" w:space="0" w:color="auto"/>
            <w:right w:val="none" w:sz="0" w:space="0" w:color="auto"/>
          </w:divBdr>
        </w:div>
        <w:div w:id="488594627">
          <w:marLeft w:val="640"/>
          <w:marRight w:val="0"/>
          <w:marTop w:val="0"/>
          <w:marBottom w:val="0"/>
          <w:divBdr>
            <w:top w:val="none" w:sz="0" w:space="0" w:color="auto"/>
            <w:left w:val="none" w:sz="0" w:space="0" w:color="auto"/>
            <w:bottom w:val="none" w:sz="0" w:space="0" w:color="auto"/>
            <w:right w:val="none" w:sz="0" w:space="0" w:color="auto"/>
          </w:divBdr>
        </w:div>
        <w:div w:id="490369353">
          <w:marLeft w:val="640"/>
          <w:marRight w:val="0"/>
          <w:marTop w:val="0"/>
          <w:marBottom w:val="0"/>
          <w:divBdr>
            <w:top w:val="none" w:sz="0" w:space="0" w:color="auto"/>
            <w:left w:val="none" w:sz="0" w:space="0" w:color="auto"/>
            <w:bottom w:val="none" w:sz="0" w:space="0" w:color="auto"/>
            <w:right w:val="none" w:sz="0" w:space="0" w:color="auto"/>
          </w:divBdr>
        </w:div>
        <w:div w:id="532159759">
          <w:marLeft w:val="640"/>
          <w:marRight w:val="0"/>
          <w:marTop w:val="0"/>
          <w:marBottom w:val="0"/>
          <w:divBdr>
            <w:top w:val="none" w:sz="0" w:space="0" w:color="auto"/>
            <w:left w:val="none" w:sz="0" w:space="0" w:color="auto"/>
            <w:bottom w:val="none" w:sz="0" w:space="0" w:color="auto"/>
            <w:right w:val="none" w:sz="0" w:space="0" w:color="auto"/>
          </w:divBdr>
        </w:div>
        <w:div w:id="534736606">
          <w:marLeft w:val="640"/>
          <w:marRight w:val="0"/>
          <w:marTop w:val="0"/>
          <w:marBottom w:val="0"/>
          <w:divBdr>
            <w:top w:val="none" w:sz="0" w:space="0" w:color="auto"/>
            <w:left w:val="none" w:sz="0" w:space="0" w:color="auto"/>
            <w:bottom w:val="none" w:sz="0" w:space="0" w:color="auto"/>
            <w:right w:val="none" w:sz="0" w:space="0" w:color="auto"/>
          </w:divBdr>
        </w:div>
        <w:div w:id="536041835">
          <w:marLeft w:val="640"/>
          <w:marRight w:val="0"/>
          <w:marTop w:val="0"/>
          <w:marBottom w:val="0"/>
          <w:divBdr>
            <w:top w:val="none" w:sz="0" w:space="0" w:color="auto"/>
            <w:left w:val="none" w:sz="0" w:space="0" w:color="auto"/>
            <w:bottom w:val="none" w:sz="0" w:space="0" w:color="auto"/>
            <w:right w:val="none" w:sz="0" w:space="0" w:color="auto"/>
          </w:divBdr>
        </w:div>
        <w:div w:id="545066633">
          <w:marLeft w:val="640"/>
          <w:marRight w:val="0"/>
          <w:marTop w:val="0"/>
          <w:marBottom w:val="0"/>
          <w:divBdr>
            <w:top w:val="none" w:sz="0" w:space="0" w:color="auto"/>
            <w:left w:val="none" w:sz="0" w:space="0" w:color="auto"/>
            <w:bottom w:val="none" w:sz="0" w:space="0" w:color="auto"/>
            <w:right w:val="none" w:sz="0" w:space="0" w:color="auto"/>
          </w:divBdr>
        </w:div>
        <w:div w:id="550195954">
          <w:marLeft w:val="640"/>
          <w:marRight w:val="0"/>
          <w:marTop w:val="0"/>
          <w:marBottom w:val="0"/>
          <w:divBdr>
            <w:top w:val="none" w:sz="0" w:space="0" w:color="auto"/>
            <w:left w:val="none" w:sz="0" w:space="0" w:color="auto"/>
            <w:bottom w:val="none" w:sz="0" w:space="0" w:color="auto"/>
            <w:right w:val="none" w:sz="0" w:space="0" w:color="auto"/>
          </w:divBdr>
        </w:div>
        <w:div w:id="554900296">
          <w:marLeft w:val="640"/>
          <w:marRight w:val="0"/>
          <w:marTop w:val="0"/>
          <w:marBottom w:val="0"/>
          <w:divBdr>
            <w:top w:val="none" w:sz="0" w:space="0" w:color="auto"/>
            <w:left w:val="none" w:sz="0" w:space="0" w:color="auto"/>
            <w:bottom w:val="none" w:sz="0" w:space="0" w:color="auto"/>
            <w:right w:val="none" w:sz="0" w:space="0" w:color="auto"/>
          </w:divBdr>
        </w:div>
        <w:div w:id="609245350">
          <w:marLeft w:val="640"/>
          <w:marRight w:val="0"/>
          <w:marTop w:val="0"/>
          <w:marBottom w:val="0"/>
          <w:divBdr>
            <w:top w:val="none" w:sz="0" w:space="0" w:color="auto"/>
            <w:left w:val="none" w:sz="0" w:space="0" w:color="auto"/>
            <w:bottom w:val="none" w:sz="0" w:space="0" w:color="auto"/>
            <w:right w:val="none" w:sz="0" w:space="0" w:color="auto"/>
          </w:divBdr>
        </w:div>
        <w:div w:id="614219542">
          <w:marLeft w:val="640"/>
          <w:marRight w:val="0"/>
          <w:marTop w:val="0"/>
          <w:marBottom w:val="0"/>
          <w:divBdr>
            <w:top w:val="none" w:sz="0" w:space="0" w:color="auto"/>
            <w:left w:val="none" w:sz="0" w:space="0" w:color="auto"/>
            <w:bottom w:val="none" w:sz="0" w:space="0" w:color="auto"/>
            <w:right w:val="none" w:sz="0" w:space="0" w:color="auto"/>
          </w:divBdr>
        </w:div>
        <w:div w:id="614286885">
          <w:marLeft w:val="640"/>
          <w:marRight w:val="0"/>
          <w:marTop w:val="0"/>
          <w:marBottom w:val="0"/>
          <w:divBdr>
            <w:top w:val="none" w:sz="0" w:space="0" w:color="auto"/>
            <w:left w:val="none" w:sz="0" w:space="0" w:color="auto"/>
            <w:bottom w:val="none" w:sz="0" w:space="0" w:color="auto"/>
            <w:right w:val="none" w:sz="0" w:space="0" w:color="auto"/>
          </w:divBdr>
        </w:div>
        <w:div w:id="616956377">
          <w:marLeft w:val="640"/>
          <w:marRight w:val="0"/>
          <w:marTop w:val="0"/>
          <w:marBottom w:val="0"/>
          <w:divBdr>
            <w:top w:val="none" w:sz="0" w:space="0" w:color="auto"/>
            <w:left w:val="none" w:sz="0" w:space="0" w:color="auto"/>
            <w:bottom w:val="none" w:sz="0" w:space="0" w:color="auto"/>
            <w:right w:val="none" w:sz="0" w:space="0" w:color="auto"/>
          </w:divBdr>
        </w:div>
        <w:div w:id="620459279">
          <w:marLeft w:val="640"/>
          <w:marRight w:val="0"/>
          <w:marTop w:val="0"/>
          <w:marBottom w:val="0"/>
          <w:divBdr>
            <w:top w:val="none" w:sz="0" w:space="0" w:color="auto"/>
            <w:left w:val="none" w:sz="0" w:space="0" w:color="auto"/>
            <w:bottom w:val="none" w:sz="0" w:space="0" w:color="auto"/>
            <w:right w:val="none" w:sz="0" w:space="0" w:color="auto"/>
          </w:divBdr>
        </w:div>
        <w:div w:id="620459737">
          <w:marLeft w:val="640"/>
          <w:marRight w:val="0"/>
          <w:marTop w:val="0"/>
          <w:marBottom w:val="0"/>
          <w:divBdr>
            <w:top w:val="none" w:sz="0" w:space="0" w:color="auto"/>
            <w:left w:val="none" w:sz="0" w:space="0" w:color="auto"/>
            <w:bottom w:val="none" w:sz="0" w:space="0" w:color="auto"/>
            <w:right w:val="none" w:sz="0" w:space="0" w:color="auto"/>
          </w:divBdr>
        </w:div>
        <w:div w:id="620765011">
          <w:marLeft w:val="640"/>
          <w:marRight w:val="0"/>
          <w:marTop w:val="0"/>
          <w:marBottom w:val="0"/>
          <w:divBdr>
            <w:top w:val="none" w:sz="0" w:space="0" w:color="auto"/>
            <w:left w:val="none" w:sz="0" w:space="0" w:color="auto"/>
            <w:bottom w:val="none" w:sz="0" w:space="0" w:color="auto"/>
            <w:right w:val="none" w:sz="0" w:space="0" w:color="auto"/>
          </w:divBdr>
        </w:div>
        <w:div w:id="652947410">
          <w:marLeft w:val="640"/>
          <w:marRight w:val="0"/>
          <w:marTop w:val="0"/>
          <w:marBottom w:val="0"/>
          <w:divBdr>
            <w:top w:val="none" w:sz="0" w:space="0" w:color="auto"/>
            <w:left w:val="none" w:sz="0" w:space="0" w:color="auto"/>
            <w:bottom w:val="none" w:sz="0" w:space="0" w:color="auto"/>
            <w:right w:val="none" w:sz="0" w:space="0" w:color="auto"/>
          </w:divBdr>
        </w:div>
        <w:div w:id="658726000">
          <w:marLeft w:val="640"/>
          <w:marRight w:val="0"/>
          <w:marTop w:val="0"/>
          <w:marBottom w:val="0"/>
          <w:divBdr>
            <w:top w:val="none" w:sz="0" w:space="0" w:color="auto"/>
            <w:left w:val="none" w:sz="0" w:space="0" w:color="auto"/>
            <w:bottom w:val="none" w:sz="0" w:space="0" w:color="auto"/>
            <w:right w:val="none" w:sz="0" w:space="0" w:color="auto"/>
          </w:divBdr>
        </w:div>
        <w:div w:id="658729412">
          <w:marLeft w:val="640"/>
          <w:marRight w:val="0"/>
          <w:marTop w:val="0"/>
          <w:marBottom w:val="0"/>
          <w:divBdr>
            <w:top w:val="none" w:sz="0" w:space="0" w:color="auto"/>
            <w:left w:val="none" w:sz="0" w:space="0" w:color="auto"/>
            <w:bottom w:val="none" w:sz="0" w:space="0" w:color="auto"/>
            <w:right w:val="none" w:sz="0" w:space="0" w:color="auto"/>
          </w:divBdr>
        </w:div>
        <w:div w:id="669790499">
          <w:marLeft w:val="640"/>
          <w:marRight w:val="0"/>
          <w:marTop w:val="0"/>
          <w:marBottom w:val="0"/>
          <w:divBdr>
            <w:top w:val="none" w:sz="0" w:space="0" w:color="auto"/>
            <w:left w:val="none" w:sz="0" w:space="0" w:color="auto"/>
            <w:bottom w:val="none" w:sz="0" w:space="0" w:color="auto"/>
            <w:right w:val="none" w:sz="0" w:space="0" w:color="auto"/>
          </w:divBdr>
        </w:div>
        <w:div w:id="693654003">
          <w:marLeft w:val="640"/>
          <w:marRight w:val="0"/>
          <w:marTop w:val="0"/>
          <w:marBottom w:val="0"/>
          <w:divBdr>
            <w:top w:val="none" w:sz="0" w:space="0" w:color="auto"/>
            <w:left w:val="none" w:sz="0" w:space="0" w:color="auto"/>
            <w:bottom w:val="none" w:sz="0" w:space="0" w:color="auto"/>
            <w:right w:val="none" w:sz="0" w:space="0" w:color="auto"/>
          </w:divBdr>
        </w:div>
        <w:div w:id="723875049">
          <w:marLeft w:val="640"/>
          <w:marRight w:val="0"/>
          <w:marTop w:val="0"/>
          <w:marBottom w:val="0"/>
          <w:divBdr>
            <w:top w:val="none" w:sz="0" w:space="0" w:color="auto"/>
            <w:left w:val="none" w:sz="0" w:space="0" w:color="auto"/>
            <w:bottom w:val="none" w:sz="0" w:space="0" w:color="auto"/>
            <w:right w:val="none" w:sz="0" w:space="0" w:color="auto"/>
          </w:divBdr>
        </w:div>
        <w:div w:id="792556590">
          <w:marLeft w:val="640"/>
          <w:marRight w:val="0"/>
          <w:marTop w:val="0"/>
          <w:marBottom w:val="0"/>
          <w:divBdr>
            <w:top w:val="none" w:sz="0" w:space="0" w:color="auto"/>
            <w:left w:val="none" w:sz="0" w:space="0" w:color="auto"/>
            <w:bottom w:val="none" w:sz="0" w:space="0" w:color="auto"/>
            <w:right w:val="none" w:sz="0" w:space="0" w:color="auto"/>
          </w:divBdr>
        </w:div>
        <w:div w:id="819926970">
          <w:marLeft w:val="640"/>
          <w:marRight w:val="0"/>
          <w:marTop w:val="0"/>
          <w:marBottom w:val="0"/>
          <w:divBdr>
            <w:top w:val="none" w:sz="0" w:space="0" w:color="auto"/>
            <w:left w:val="none" w:sz="0" w:space="0" w:color="auto"/>
            <w:bottom w:val="none" w:sz="0" w:space="0" w:color="auto"/>
            <w:right w:val="none" w:sz="0" w:space="0" w:color="auto"/>
          </w:divBdr>
        </w:div>
        <w:div w:id="837888898">
          <w:marLeft w:val="640"/>
          <w:marRight w:val="0"/>
          <w:marTop w:val="0"/>
          <w:marBottom w:val="0"/>
          <w:divBdr>
            <w:top w:val="none" w:sz="0" w:space="0" w:color="auto"/>
            <w:left w:val="none" w:sz="0" w:space="0" w:color="auto"/>
            <w:bottom w:val="none" w:sz="0" w:space="0" w:color="auto"/>
            <w:right w:val="none" w:sz="0" w:space="0" w:color="auto"/>
          </w:divBdr>
        </w:div>
        <w:div w:id="839544300">
          <w:marLeft w:val="640"/>
          <w:marRight w:val="0"/>
          <w:marTop w:val="0"/>
          <w:marBottom w:val="0"/>
          <w:divBdr>
            <w:top w:val="none" w:sz="0" w:space="0" w:color="auto"/>
            <w:left w:val="none" w:sz="0" w:space="0" w:color="auto"/>
            <w:bottom w:val="none" w:sz="0" w:space="0" w:color="auto"/>
            <w:right w:val="none" w:sz="0" w:space="0" w:color="auto"/>
          </w:divBdr>
        </w:div>
        <w:div w:id="848712435">
          <w:marLeft w:val="640"/>
          <w:marRight w:val="0"/>
          <w:marTop w:val="0"/>
          <w:marBottom w:val="0"/>
          <w:divBdr>
            <w:top w:val="none" w:sz="0" w:space="0" w:color="auto"/>
            <w:left w:val="none" w:sz="0" w:space="0" w:color="auto"/>
            <w:bottom w:val="none" w:sz="0" w:space="0" w:color="auto"/>
            <w:right w:val="none" w:sz="0" w:space="0" w:color="auto"/>
          </w:divBdr>
        </w:div>
        <w:div w:id="886334757">
          <w:marLeft w:val="640"/>
          <w:marRight w:val="0"/>
          <w:marTop w:val="0"/>
          <w:marBottom w:val="0"/>
          <w:divBdr>
            <w:top w:val="none" w:sz="0" w:space="0" w:color="auto"/>
            <w:left w:val="none" w:sz="0" w:space="0" w:color="auto"/>
            <w:bottom w:val="none" w:sz="0" w:space="0" w:color="auto"/>
            <w:right w:val="none" w:sz="0" w:space="0" w:color="auto"/>
          </w:divBdr>
        </w:div>
        <w:div w:id="888150715">
          <w:marLeft w:val="640"/>
          <w:marRight w:val="0"/>
          <w:marTop w:val="0"/>
          <w:marBottom w:val="0"/>
          <w:divBdr>
            <w:top w:val="none" w:sz="0" w:space="0" w:color="auto"/>
            <w:left w:val="none" w:sz="0" w:space="0" w:color="auto"/>
            <w:bottom w:val="none" w:sz="0" w:space="0" w:color="auto"/>
            <w:right w:val="none" w:sz="0" w:space="0" w:color="auto"/>
          </w:divBdr>
        </w:div>
        <w:div w:id="907233261">
          <w:marLeft w:val="640"/>
          <w:marRight w:val="0"/>
          <w:marTop w:val="0"/>
          <w:marBottom w:val="0"/>
          <w:divBdr>
            <w:top w:val="none" w:sz="0" w:space="0" w:color="auto"/>
            <w:left w:val="none" w:sz="0" w:space="0" w:color="auto"/>
            <w:bottom w:val="none" w:sz="0" w:space="0" w:color="auto"/>
            <w:right w:val="none" w:sz="0" w:space="0" w:color="auto"/>
          </w:divBdr>
        </w:div>
        <w:div w:id="926310066">
          <w:marLeft w:val="640"/>
          <w:marRight w:val="0"/>
          <w:marTop w:val="0"/>
          <w:marBottom w:val="0"/>
          <w:divBdr>
            <w:top w:val="none" w:sz="0" w:space="0" w:color="auto"/>
            <w:left w:val="none" w:sz="0" w:space="0" w:color="auto"/>
            <w:bottom w:val="none" w:sz="0" w:space="0" w:color="auto"/>
            <w:right w:val="none" w:sz="0" w:space="0" w:color="auto"/>
          </w:divBdr>
        </w:div>
        <w:div w:id="933823011">
          <w:marLeft w:val="640"/>
          <w:marRight w:val="0"/>
          <w:marTop w:val="0"/>
          <w:marBottom w:val="0"/>
          <w:divBdr>
            <w:top w:val="none" w:sz="0" w:space="0" w:color="auto"/>
            <w:left w:val="none" w:sz="0" w:space="0" w:color="auto"/>
            <w:bottom w:val="none" w:sz="0" w:space="0" w:color="auto"/>
            <w:right w:val="none" w:sz="0" w:space="0" w:color="auto"/>
          </w:divBdr>
        </w:div>
        <w:div w:id="967321595">
          <w:marLeft w:val="640"/>
          <w:marRight w:val="0"/>
          <w:marTop w:val="0"/>
          <w:marBottom w:val="0"/>
          <w:divBdr>
            <w:top w:val="none" w:sz="0" w:space="0" w:color="auto"/>
            <w:left w:val="none" w:sz="0" w:space="0" w:color="auto"/>
            <w:bottom w:val="none" w:sz="0" w:space="0" w:color="auto"/>
            <w:right w:val="none" w:sz="0" w:space="0" w:color="auto"/>
          </w:divBdr>
        </w:div>
        <w:div w:id="987126914">
          <w:marLeft w:val="640"/>
          <w:marRight w:val="0"/>
          <w:marTop w:val="0"/>
          <w:marBottom w:val="0"/>
          <w:divBdr>
            <w:top w:val="none" w:sz="0" w:space="0" w:color="auto"/>
            <w:left w:val="none" w:sz="0" w:space="0" w:color="auto"/>
            <w:bottom w:val="none" w:sz="0" w:space="0" w:color="auto"/>
            <w:right w:val="none" w:sz="0" w:space="0" w:color="auto"/>
          </w:divBdr>
        </w:div>
        <w:div w:id="996958677">
          <w:marLeft w:val="640"/>
          <w:marRight w:val="0"/>
          <w:marTop w:val="0"/>
          <w:marBottom w:val="0"/>
          <w:divBdr>
            <w:top w:val="none" w:sz="0" w:space="0" w:color="auto"/>
            <w:left w:val="none" w:sz="0" w:space="0" w:color="auto"/>
            <w:bottom w:val="none" w:sz="0" w:space="0" w:color="auto"/>
            <w:right w:val="none" w:sz="0" w:space="0" w:color="auto"/>
          </w:divBdr>
        </w:div>
        <w:div w:id="1040278057">
          <w:marLeft w:val="640"/>
          <w:marRight w:val="0"/>
          <w:marTop w:val="0"/>
          <w:marBottom w:val="0"/>
          <w:divBdr>
            <w:top w:val="none" w:sz="0" w:space="0" w:color="auto"/>
            <w:left w:val="none" w:sz="0" w:space="0" w:color="auto"/>
            <w:bottom w:val="none" w:sz="0" w:space="0" w:color="auto"/>
            <w:right w:val="none" w:sz="0" w:space="0" w:color="auto"/>
          </w:divBdr>
        </w:div>
        <w:div w:id="1059936884">
          <w:marLeft w:val="640"/>
          <w:marRight w:val="0"/>
          <w:marTop w:val="0"/>
          <w:marBottom w:val="0"/>
          <w:divBdr>
            <w:top w:val="none" w:sz="0" w:space="0" w:color="auto"/>
            <w:left w:val="none" w:sz="0" w:space="0" w:color="auto"/>
            <w:bottom w:val="none" w:sz="0" w:space="0" w:color="auto"/>
            <w:right w:val="none" w:sz="0" w:space="0" w:color="auto"/>
          </w:divBdr>
        </w:div>
        <w:div w:id="1073234612">
          <w:marLeft w:val="640"/>
          <w:marRight w:val="0"/>
          <w:marTop w:val="0"/>
          <w:marBottom w:val="0"/>
          <w:divBdr>
            <w:top w:val="none" w:sz="0" w:space="0" w:color="auto"/>
            <w:left w:val="none" w:sz="0" w:space="0" w:color="auto"/>
            <w:bottom w:val="none" w:sz="0" w:space="0" w:color="auto"/>
            <w:right w:val="none" w:sz="0" w:space="0" w:color="auto"/>
          </w:divBdr>
        </w:div>
        <w:div w:id="1074275828">
          <w:marLeft w:val="640"/>
          <w:marRight w:val="0"/>
          <w:marTop w:val="0"/>
          <w:marBottom w:val="0"/>
          <w:divBdr>
            <w:top w:val="none" w:sz="0" w:space="0" w:color="auto"/>
            <w:left w:val="none" w:sz="0" w:space="0" w:color="auto"/>
            <w:bottom w:val="none" w:sz="0" w:space="0" w:color="auto"/>
            <w:right w:val="none" w:sz="0" w:space="0" w:color="auto"/>
          </w:divBdr>
        </w:div>
        <w:div w:id="1075707954">
          <w:marLeft w:val="640"/>
          <w:marRight w:val="0"/>
          <w:marTop w:val="0"/>
          <w:marBottom w:val="0"/>
          <w:divBdr>
            <w:top w:val="none" w:sz="0" w:space="0" w:color="auto"/>
            <w:left w:val="none" w:sz="0" w:space="0" w:color="auto"/>
            <w:bottom w:val="none" w:sz="0" w:space="0" w:color="auto"/>
            <w:right w:val="none" w:sz="0" w:space="0" w:color="auto"/>
          </w:divBdr>
        </w:div>
        <w:div w:id="1092974518">
          <w:marLeft w:val="640"/>
          <w:marRight w:val="0"/>
          <w:marTop w:val="0"/>
          <w:marBottom w:val="0"/>
          <w:divBdr>
            <w:top w:val="none" w:sz="0" w:space="0" w:color="auto"/>
            <w:left w:val="none" w:sz="0" w:space="0" w:color="auto"/>
            <w:bottom w:val="none" w:sz="0" w:space="0" w:color="auto"/>
            <w:right w:val="none" w:sz="0" w:space="0" w:color="auto"/>
          </w:divBdr>
        </w:div>
        <w:div w:id="1100373203">
          <w:marLeft w:val="640"/>
          <w:marRight w:val="0"/>
          <w:marTop w:val="0"/>
          <w:marBottom w:val="0"/>
          <w:divBdr>
            <w:top w:val="none" w:sz="0" w:space="0" w:color="auto"/>
            <w:left w:val="none" w:sz="0" w:space="0" w:color="auto"/>
            <w:bottom w:val="none" w:sz="0" w:space="0" w:color="auto"/>
            <w:right w:val="none" w:sz="0" w:space="0" w:color="auto"/>
          </w:divBdr>
        </w:div>
        <w:div w:id="1139691608">
          <w:marLeft w:val="640"/>
          <w:marRight w:val="0"/>
          <w:marTop w:val="0"/>
          <w:marBottom w:val="0"/>
          <w:divBdr>
            <w:top w:val="none" w:sz="0" w:space="0" w:color="auto"/>
            <w:left w:val="none" w:sz="0" w:space="0" w:color="auto"/>
            <w:bottom w:val="none" w:sz="0" w:space="0" w:color="auto"/>
            <w:right w:val="none" w:sz="0" w:space="0" w:color="auto"/>
          </w:divBdr>
        </w:div>
      </w:divsChild>
    </w:div>
    <w:div w:id="293407629">
      <w:bodyDiv w:val="1"/>
      <w:marLeft w:val="0"/>
      <w:marRight w:val="0"/>
      <w:marTop w:val="0"/>
      <w:marBottom w:val="0"/>
      <w:divBdr>
        <w:top w:val="none" w:sz="0" w:space="0" w:color="auto"/>
        <w:left w:val="none" w:sz="0" w:space="0" w:color="auto"/>
        <w:bottom w:val="none" w:sz="0" w:space="0" w:color="auto"/>
        <w:right w:val="none" w:sz="0" w:space="0" w:color="auto"/>
      </w:divBdr>
      <w:divsChild>
        <w:div w:id="53505059">
          <w:marLeft w:val="640"/>
          <w:marRight w:val="0"/>
          <w:marTop w:val="0"/>
          <w:marBottom w:val="0"/>
          <w:divBdr>
            <w:top w:val="none" w:sz="0" w:space="0" w:color="auto"/>
            <w:left w:val="none" w:sz="0" w:space="0" w:color="auto"/>
            <w:bottom w:val="none" w:sz="0" w:space="0" w:color="auto"/>
            <w:right w:val="none" w:sz="0" w:space="0" w:color="auto"/>
          </w:divBdr>
        </w:div>
        <w:div w:id="123433254">
          <w:marLeft w:val="640"/>
          <w:marRight w:val="0"/>
          <w:marTop w:val="0"/>
          <w:marBottom w:val="0"/>
          <w:divBdr>
            <w:top w:val="none" w:sz="0" w:space="0" w:color="auto"/>
            <w:left w:val="none" w:sz="0" w:space="0" w:color="auto"/>
            <w:bottom w:val="none" w:sz="0" w:space="0" w:color="auto"/>
            <w:right w:val="none" w:sz="0" w:space="0" w:color="auto"/>
          </w:divBdr>
        </w:div>
        <w:div w:id="124198188">
          <w:marLeft w:val="640"/>
          <w:marRight w:val="0"/>
          <w:marTop w:val="0"/>
          <w:marBottom w:val="0"/>
          <w:divBdr>
            <w:top w:val="none" w:sz="0" w:space="0" w:color="auto"/>
            <w:left w:val="none" w:sz="0" w:space="0" w:color="auto"/>
            <w:bottom w:val="none" w:sz="0" w:space="0" w:color="auto"/>
            <w:right w:val="none" w:sz="0" w:space="0" w:color="auto"/>
          </w:divBdr>
        </w:div>
        <w:div w:id="124201041">
          <w:marLeft w:val="640"/>
          <w:marRight w:val="0"/>
          <w:marTop w:val="0"/>
          <w:marBottom w:val="0"/>
          <w:divBdr>
            <w:top w:val="none" w:sz="0" w:space="0" w:color="auto"/>
            <w:left w:val="none" w:sz="0" w:space="0" w:color="auto"/>
            <w:bottom w:val="none" w:sz="0" w:space="0" w:color="auto"/>
            <w:right w:val="none" w:sz="0" w:space="0" w:color="auto"/>
          </w:divBdr>
        </w:div>
        <w:div w:id="143858037">
          <w:marLeft w:val="640"/>
          <w:marRight w:val="0"/>
          <w:marTop w:val="0"/>
          <w:marBottom w:val="0"/>
          <w:divBdr>
            <w:top w:val="none" w:sz="0" w:space="0" w:color="auto"/>
            <w:left w:val="none" w:sz="0" w:space="0" w:color="auto"/>
            <w:bottom w:val="none" w:sz="0" w:space="0" w:color="auto"/>
            <w:right w:val="none" w:sz="0" w:space="0" w:color="auto"/>
          </w:divBdr>
        </w:div>
        <w:div w:id="182086829">
          <w:marLeft w:val="640"/>
          <w:marRight w:val="0"/>
          <w:marTop w:val="0"/>
          <w:marBottom w:val="0"/>
          <w:divBdr>
            <w:top w:val="none" w:sz="0" w:space="0" w:color="auto"/>
            <w:left w:val="none" w:sz="0" w:space="0" w:color="auto"/>
            <w:bottom w:val="none" w:sz="0" w:space="0" w:color="auto"/>
            <w:right w:val="none" w:sz="0" w:space="0" w:color="auto"/>
          </w:divBdr>
        </w:div>
        <w:div w:id="199561978">
          <w:marLeft w:val="640"/>
          <w:marRight w:val="0"/>
          <w:marTop w:val="0"/>
          <w:marBottom w:val="0"/>
          <w:divBdr>
            <w:top w:val="none" w:sz="0" w:space="0" w:color="auto"/>
            <w:left w:val="none" w:sz="0" w:space="0" w:color="auto"/>
            <w:bottom w:val="none" w:sz="0" w:space="0" w:color="auto"/>
            <w:right w:val="none" w:sz="0" w:space="0" w:color="auto"/>
          </w:divBdr>
        </w:div>
        <w:div w:id="223179720">
          <w:marLeft w:val="640"/>
          <w:marRight w:val="0"/>
          <w:marTop w:val="0"/>
          <w:marBottom w:val="0"/>
          <w:divBdr>
            <w:top w:val="none" w:sz="0" w:space="0" w:color="auto"/>
            <w:left w:val="none" w:sz="0" w:space="0" w:color="auto"/>
            <w:bottom w:val="none" w:sz="0" w:space="0" w:color="auto"/>
            <w:right w:val="none" w:sz="0" w:space="0" w:color="auto"/>
          </w:divBdr>
        </w:div>
        <w:div w:id="263464371">
          <w:marLeft w:val="640"/>
          <w:marRight w:val="0"/>
          <w:marTop w:val="0"/>
          <w:marBottom w:val="0"/>
          <w:divBdr>
            <w:top w:val="none" w:sz="0" w:space="0" w:color="auto"/>
            <w:left w:val="none" w:sz="0" w:space="0" w:color="auto"/>
            <w:bottom w:val="none" w:sz="0" w:space="0" w:color="auto"/>
            <w:right w:val="none" w:sz="0" w:space="0" w:color="auto"/>
          </w:divBdr>
        </w:div>
        <w:div w:id="290013842">
          <w:marLeft w:val="640"/>
          <w:marRight w:val="0"/>
          <w:marTop w:val="0"/>
          <w:marBottom w:val="0"/>
          <w:divBdr>
            <w:top w:val="none" w:sz="0" w:space="0" w:color="auto"/>
            <w:left w:val="none" w:sz="0" w:space="0" w:color="auto"/>
            <w:bottom w:val="none" w:sz="0" w:space="0" w:color="auto"/>
            <w:right w:val="none" w:sz="0" w:space="0" w:color="auto"/>
          </w:divBdr>
        </w:div>
        <w:div w:id="328102954">
          <w:marLeft w:val="640"/>
          <w:marRight w:val="0"/>
          <w:marTop w:val="0"/>
          <w:marBottom w:val="0"/>
          <w:divBdr>
            <w:top w:val="none" w:sz="0" w:space="0" w:color="auto"/>
            <w:left w:val="none" w:sz="0" w:space="0" w:color="auto"/>
            <w:bottom w:val="none" w:sz="0" w:space="0" w:color="auto"/>
            <w:right w:val="none" w:sz="0" w:space="0" w:color="auto"/>
          </w:divBdr>
        </w:div>
        <w:div w:id="370153713">
          <w:marLeft w:val="640"/>
          <w:marRight w:val="0"/>
          <w:marTop w:val="0"/>
          <w:marBottom w:val="0"/>
          <w:divBdr>
            <w:top w:val="none" w:sz="0" w:space="0" w:color="auto"/>
            <w:left w:val="none" w:sz="0" w:space="0" w:color="auto"/>
            <w:bottom w:val="none" w:sz="0" w:space="0" w:color="auto"/>
            <w:right w:val="none" w:sz="0" w:space="0" w:color="auto"/>
          </w:divBdr>
        </w:div>
        <w:div w:id="391854730">
          <w:marLeft w:val="640"/>
          <w:marRight w:val="0"/>
          <w:marTop w:val="0"/>
          <w:marBottom w:val="0"/>
          <w:divBdr>
            <w:top w:val="none" w:sz="0" w:space="0" w:color="auto"/>
            <w:left w:val="none" w:sz="0" w:space="0" w:color="auto"/>
            <w:bottom w:val="none" w:sz="0" w:space="0" w:color="auto"/>
            <w:right w:val="none" w:sz="0" w:space="0" w:color="auto"/>
          </w:divBdr>
        </w:div>
        <w:div w:id="476647590">
          <w:marLeft w:val="640"/>
          <w:marRight w:val="0"/>
          <w:marTop w:val="0"/>
          <w:marBottom w:val="0"/>
          <w:divBdr>
            <w:top w:val="none" w:sz="0" w:space="0" w:color="auto"/>
            <w:left w:val="none" w:sz="0" w:space="0" w:color="auto"/>
            <w:bottom w:val="none" w:sz="0" w:space="0" w:color="auto"/>
            <w:right w:val="none" w:sz="0" w:space="0" w:color="auto"/>
          </w:divBdr>
        </w:div>
        <w:div w:id="480388964">
          <w:marLeft w:val="640"/>
          <w:marRight w:val="0"/>
          <w:marTop w:val="0"/>
          <w:marBottom w:val="0"/>
          <w:divBdr>
            <w:top w:val="none" w:sz="0" w:space="0" w:color="auto"/>
            <w:left w:val="none" w:sz="0" w:space="0" w:color="auto"/>
            <w:bottom w:val="none" w:sz="0" w:space="0" w:color="auto"/>
            <w:right w:val="none" w:sz="0" w:space="0" w:color="auto"/>
          </w:divBdr>
        </w:div>
        <w:div w:id="495657038">
          <w:marLeft w:val="640"/>
          <w:marRight w:val="0"/>
          <w:marTop w:val="0"/>
          <w:marBottom w:val="0"/>
          <w:divBdr>
            <w:top w:val="none" w:sz="0" w:space="0" w:color="auto"/>
            <w:left w:val="none" w:sz="0" w:space="0" w:color="auto"/>
            <w:bottom w:val="none" w:sz="0" w:space="0" w:color="auto"/>
            <w:right w:val="none" w:sz="0" w:space="0" w:color="auto"/>
          </w:divBdr>
        </w:div>
        <w:div w:id="512766104">
          <w:marLeft w:val="640"/>
          <w:marRight w:val="0"/>
          <w:marTop w:val="0"/>
          <w:marBottom w:val="0"/>
          <w:divBdr>
            <w:top w:val="none" w:sz="0" w:space="0" w:color="auto"/>
            <w:left w:val="none" w:sz="0" w:space="0" w:color="auto"/>
            <w:bottom w:val="none" w:sz="0" w:space="0" w:color="auto"/>
            <w:right w:val="none" w:sz="0" w:space="0" w:color="auto"/>
          </w:divBdr>
        </w:div>
        <w:div w:id="577859990">
          <w:marLeft w:val="640"/>
          <w:marRight w:val="0"/>
          <w:marTop w:val="0"/>
          <w:marBottom w:val="0"/>
          <w:divBdr>
            <w:top w:val="none" w:sz="0" w:space="0" w:color="auto"/>
            <w:left w:val="none" w:sz="0" w:space="0" w:color="auto"/>
            <w:bottom w:val="none" w:sz="0" w:space="0" w:color="auto"/>
            <w:right w:val="none" w:sz="0" w:space="0" w:color="auto"/>
          </w:divBdr>
        </w:div>
        <w:div w:id="581642343">
          <w:marLeft w:val="640"/>
          <w:marRight w:val="0"/>
          <w:marTop w:val="0"/>
          <w:marBottom w:val="0"/>
          <w:divBdr>
            <w:top w:val="none" w:sz="0" w:space="0" w:color="auto"/>
            <w:left w:val="none" w:sz="0" w:space="0" w:color="auto"/>
            <w:bottom w:val="none" w:sz="0" w:space="0" w:color="auto"/>
            <w:right w:val="none" w:sz="0" w:space="0" w:color="auto"/>
          </w:divBdr>
        </w:div>
        <w:div w:id="622149643">
          <w:marLeft w:val="640"/>
          <w:marRight w:val="0"/>
          <w:marTop w:val="0"/>
          <w:marBottom w:val="0"/>
          <w:divBdr>
            <w:top w:val="none" w:sz="0" w:space="0" w:color="auto"/>
            <w:left w:val="none" w:sz="0" w:space="0" w:color="auto"/>
            <w:bottom w:val="none" w:sz="0" w:space="0" w:color="auto"/>
            <w:right w:val="none" w:sz="0" w:space="0" w:color="auto"/>
          </w:divBdr>
        </w:div>
        <w:div w:id="640304062">
          <w:marLeft w:val="640"/>
          <w:marRight w:val="0"/>
          <w:marTop w:val="0"/>
          <w:marBottom w:val="0"/>
          <w:divBdr>
            <w:top w:val="none" w:sz="0" w:space="0" w:color="auto"/>
            <w:left w:val="none" w:sz="0" w:space="0" w:color="auto"/>
            <w:bottom w:val="none" w:sz="0" w:space="0" w:color="auto"/>
            <w:right w:val="none" w:sz="0" w:space="0" w:color="auto"/>
          </w:divBdr>
        </w:div>
        <w:div w:id="651132863">
          <w:marLeft w:val="640"/>
          <w:marRight w:val="0"/>
          <w:marTop w:val="0"/>
          <w:marBottom w:val="0"/>
          <w:divBdr>
            <w:top w:val="none" w:sz="0" w:space="0" w:color="auto"/>
            <w:left w:val="none" w:sz="0" w:space="0" w:color="auto"/>
            <w:bottom w:val="none" w:sz="0" w:space="0" w:color="auto"/>
            <w:right w:val="none" w:sz="0" w:space="0" w:color="auto"/>
          </w:divBdr>
        </w:div>
        <w:div w:id="713047450">
          <w:marLeft w:val="640"/>
          <w:marRight w:val="0"/>
          <w:marTop w:val="0"/>
          <w:marBottom w:val="0"/>
          <w:divBdr>
            <w:top w:val="none" w:sz="0" w:space="0" w:color="auto"/>
            <w:left w:val="none" w:sz="0" w:space="0" w:color="auto"/>
            <w:bottom w:val="none" w:sz="0" w:space="0" w:color="auto"/>
            <w:right w:val="none" w:sz="0" w:space="0" w:color="auto"/>
          </w:divBdr>
        </w:div>
        <w:div w:id="732394109">
          <w:marLeft w:val="640"/>
          <w:marRight w:val="0"/>
          <w:marTop w:val="0"/>
          <w:marBottom w:val="0"/>
          <w:divBdr>
            <w:top w:val="none" w:sz="0" w:space="0" w:color="auto"/>
            <w:left w:val="none" w:sz="0" w:space="0" w:color="auto"/>
            <w:bottom w:val="none" w:sz="0" w:space="0" w:color="auto"/>
            <w:right w:val="none" w:sz="0" w:space="0" w:color="auto"/>
          </w:divBdr>
        </w:div>
        <w:div w:id="744113468">
          <w:marLeft w:val="640"/>
          <w:marRight w:val="0"/>
          <w:marTop w:val="0"/>
          <w:marBottom w:val="0"/>
          <w:divBdr>
            <w:top w:val="none" w:sz="0" w:space="0" w:color="auto"/>
            <w:left w:val="none" w:sz="0" w:space="0" w:color="auto"/>
            <w:bottom w:val="none" w:sz="0" w:space="0" w:color="auto"/>
            <w:right w:val="none" w:sz="0" w:space="0" w:color="auto"/>
          </w:divBdr>
        </w:div>
        <w:div w:id="788355405">
          <w:marLeft w:val="640"/>
          <w:marRight w:val="0"/>
          <w:marTop w:val="0"/>
          <w:marBottom w:val="0"/>
          <w:divBdr>
            <w:top w:val="none" w:sz="0" w:space="0" w:color="auto"/>
            <w:left w:val="none" w:sz="0" w:space="0" w:color="auto"/>
            <w:bottom w:val="none" w:sz="0" w:space="0" w:color="auto"/>
            <w:right w:val="none" w:sz="0" w:space="0" w:color="auto"/>
          </w:divBdr>
        </w:div>
        <w:div w:id="874580381">
          <w:marLeft w:val="640"/>
          <w:marRight w:val="0"/>
          <w:marTop w:val="0"/>
          <w:marBottom w:val="0"/>
          <w:divBdr>
            <w:top w:val="none" w:sz="0" w:space="0" w:color="auto"/>
            <w:left w:val="none" w:sz="0" w:space="0" w:color="auto"/>
            <w:bottom w:val="none" w:sz="0" w:space="0" w:color="auto"/>
            <w:right w:val="none" w:sz="0" w:space="0" w:color="auto"/>
          </w:divBdr>
        </w:div>
        <w:div w:id="905535088">
          <w:marLeft w:val="640"/>
          <w:marRight w:val="0"/>
          <w:marTop w:val="0"/>
          <w:marBottom w:val="0"/>
          <w:divBdr>
            <w:top w:val="none" w:sz="0" w:space="0" w:color="auto"/>
            <w:left w:val="none" w:sz="0" w:space="0" w:color="auto"/>
            <w:bottom w:val="none" w:sz="0" w:space="0" w:color="auto"/>
            <w:right w:val="none" w:sz="0" w:space="0" w:color="auto"/>
          </w:divBdr>
        </w:div>
        <w:div w:id="911501160">
          <w:marLeft w:val="640"/>
          <w:marRight w:val="0"/>
          <w:marTop w:val="0"/>
          <w:marBottom w:val="0"/>
          <w:divBdr>
            <w:top w:val="none" w:sz="0" w:space="0" w:color="auto"/>
            <w:left w:val="none" w:sz="0" w:space="0" w:color="auto"/>
            <w:bottom w:val="none" w:sz="0" w:space="0" w:color="auto"/>
            <w:right w:val="none" w:sz="0" w:space="0" w:color="auto"/>
          </w:divBdr>
        </w:div>
        <w:div w:id="967206782">
          <w:marLeft w:val="640"/>
          <w:marRight w:val="0"/>
          <w:marTop w:val="0"/>
          <w:marBottom w:val="0"/>
          <w:divBdr>
            <w:top w:val="none" w:sz="0" w:space="0" w:color="auto"/>
            <w:left w:val="none" w:sz="0" w:space="0" w:color="auto"/>
            <w:bottom w:val="none" w:sz="0" w:space="0" w:color="auto"/>
            <w:right w:val="none" w:sz="0" w:space="0" w:color="auto"/>
          </w:divBdr>
        </w:div>
        <w:div w:id="1007751174">
          <w:marLeft w:val="640"/>
          <w:marRight w:val="0"/>
          <w:marTop w:val="0"/>
          <w:marBottom w:val="0"/>
          <w:divBdr>
            <w:top w:val="none" w:sz="0" w:space="0" w:color="auto"/>
            <w:left w:val="none" w:sz="0" w:space="0" w:color="auto"/>
            <w:bottom w:val="none" w:sz="0" w:space="0" w:color="auto"/>
            <w:right w:val="none" w:sz="0" w:space="0" w:color="auto"/>
          </w:divBdr>
        </w:div>
        <w:div w:id="1022899432">
          <w:marLeft w:val="640"/>
          <w:marRight w:val="0"/>
          <w:marTop w:val="0"/>
          <w:marBottom w:val="0"/>
          <w:divBdr>
            <w:top w:val="none" w:sz="0" w:space="0" w:color="auto"/>
            <w:left w:val="none" w:sz="0" w:space="0" w:color="auto"/>
            <w:bottom w:val="none" w:sz="0" w:space="0" w:color="auto"/>
            <w:right w:val="none" w:sz="0" w:space="0" w:color="auto"/>
          </w:divBdr>
        </w:div>
        <w:div w:id="1054426078">
          <w:marLeft w:val="640"/>
          <w:marRight w:val="0"/>
          <w:marTop w:val="0"/>
          <w:marBottom w:val="0"/>
          <w:divBdr>
            <w:top w:val="none" w:sz="0" w:space="0" w:color="auto"/>
            <w:left w:val="none" w:sz="0" w:space="0" w:color="auto"/>
            <w:bottom w:val="none" w:sz="0" w:space="0" w:color="auto"/>
            <w:right w:val="none" w:sz="0" w:space="0" w:color="auto"/>
          </w:divBdr>
        </w:div>
        <w:div w:id="1080327542">
          <w:marLeft w:val="640"/>
          <w:marRight w:val="0"/>
          <w:marTop w:val="0"/>
          <w:marBottom w:val="0"/>
          <w:divBdr>
            <w:top w:val="none" w:sz="0" w:space="0" w:color="auto"/>
            <w:left w:val="none" w:sz="0" w:space="0" w:color="auto"/>
            <w:bottom w:val="none" w:sz="0" w:space="0" w:color="auto"/>
            <w:right w:val="none" w:sz="0" w:space="0" w:color="auto"/>
          </w:divBdr>
        </w:div>
        <w:div w:id="1083835549">
          <w:marLeft w:val="640"/>
          <w:marRight w:val="0"/>
          <w:marTop w:val="0"/>
          <w:marBottom w:val="0"/>
          <w:divBdr>
            <w:top w:val="none" w:sz="0" w:space="0" w:color="auto"/>
            <w:left w:val="none" w:sz="0" w:space="0" w:color="auto"/>
            <w:bottom w:val="none" w:sz="0" w:space="0" w:color="auto"/>
            <w:right w:val="none" w:sz="0" w:space="0" w:color="auto"/>
          </w:divBdr>
        </w:div>
        <w:div w:id="1095204393">
          <w:marLeft w:val="640"/>
          <w:marRight w:val="0"/>
          <w:marTop w:val="0"/>
          <w:marBottom w:val="0"/>
          <w:divBdr>
            <w:top w:val="none" w:sz="0" w:space="0" w:color="auto"/>
            <w:left w:val="none" w:sz="0" w:space="0" w:color="auto"/>
            <w:bottom w:val="none" w:sz="0" w:space="0" w:color="auto"/>
            <w:right w:val="none" w:sz="0" w:space="0" w:color="auto"/>
          </w:divBdr>
        </w:div>
        <w:div w:id="1117409972">
          <w:marLeft w:val="640"/>
          <w:marRight w:val="0"/>
          <w:marTop w:val="0"/>
          <w:marBottom w:val="0"/>
          <w:divBdr>
            <w:top w:val="none" w:sz="0" w:space="0" w:color="auto"/>
            <w:left w:val="none" w:sz="0" w:space="0" w:color="auto"/>
            <w:bottom w:val="none" w:sz="0" w:space="0" w:color="auto"/>
            <w:right w:val="none" w:sz="0" w:space="0" w:color="auto"/>
          </w:divBdr>
        </w:div>
      </w:divsChild>
    </w:div>
    <w:div w:id="293680279">
      <w:bodyDiv w:val="1"/>
      <w:marLeft w:val="0"/>
      <w:marRight w:val="0"/>
      <w:marTop w:val="0"/>
      <w:marBottom w:val="0"/>
      <w:divBdr>
        <w:top w:val="none" w:sz="0" w:space="0" w:color="auto"/>
        <w:left w:val="none" w:sz="0" w:space="0" w:color="auto"/>
        <w:bottom w:val="none" w:sz="0" w:space="0" w:color="auto"/>
        <w:right w:val="none" w:sz="0" w:space="0" w:color="auto"/>
      </w:divBdr>
      <w:divsChild>
        <w:div w:id="10713">
          <w:marLeft w:val="640"/>
          <w:marRight w:val="0"/>
          <w:marTop w:val="0"/>
          <w:marBottom w:val="0"/>
          <w:divBdr>
            <w:top w:val="none" w:sz="0" w:space="0" w:color="auto"/>
            <w:left w:val="none" w:sz="0" w:space="0" w:color="auto"/>
            <w:bottom w:val="none" w:sz="0" w:space="0" w:color="auto"/>
            <w:right w:val="none" w:sz="0" w:space="0" w:color="auto"/>
          </w:divBdr>
        </w:div>
        <w:div w:id="13505067">
          <w:marLeft w:val="640"/>
          <w:marRight w:val="0"/>
          <w:marTop w:val="0"/>
          <w:marBottom w:val="0"/>
          <w:divBdr>
            <w:top w:val="none" w:sz="0" w:space="0" w:color="auto"/>
            <w:left w:val="none" w:sz="0" w:space="0" w:color="auto"/>
            <w:bottom w:val="none" w:sz="0" w:space="0" w:color="auto"/>
            <w:right w:val="none" w:sz="0" w:space="0" w:color="auto"/>
          </w:divBdr>
        </w:div>
        <w:div w:id="14237043">
          <w:marLeft w:val="640"/>
          <w:marRight w:val="0"/>
          <w:marTop w:val="0"/>
          <w:marBottom w:val="0"/>
          <w:divBdr>
            <w:top w:val="none" w:sz="0" w:space="0" w:color="auto"/>
            <w:left w:val="none" w:sz="0" w:space="0" w:color="auto"/>
            <w:bottom w:val="none" w:sz="0" w:space="0" w:color="auto"/>
            <w:right w:val="none" w:sz="0" w:space="0" w:color="auto"/>
          </w:divBdr>
        </w:div>
        <w:div w:id="44332939">
          <w:marLeft w:val="640"/>
          <w:marRight w:val="0"/>
          <w:marTop w:val="0"/>
          <w:marBottom w:val="0"/>
          <w:divBdr>
            <w:top w:val="none" w:sz="0" w:space="0" w:color="auto"/>
            <w:left w:val="none" w:sz="0" w:space="0" w:color="auto"/>
            <w:bottom w:val="none" w:sz="0" w:space="0" w:color="auto"/>
            <w:right w:val="none" w:sz="0" w:space="0" w:color="auto"/>
          </w:divBdr>
        </w:div>
        <w:div w:id="49546972">
          <w:marLeft w:val="640"/>
          <w:marRight w:val="0"/>
          <w:marTop w:val="0"/>
          <w:marBottom w:val="0"/>
          <w:divBdr>
            <w:top w:val="none" w:sz="0" w:space="0" w:color="auto"/>
            <w:left w:val="none" w:sz="0" w:space="0" w:color="auto"/>
            <w:bottom w:val="none" w:sz="0" w:space="0" w:color="auto"/>
            <w:right w:val="none" w:sz="0" w:space="0" w:color="auto"/>
          </w:divBdr>
        </w:div>
        <w:div w:id="60955249">
          <w:marLeft w:val="640"/>
          <w:marRight w:val="0"/>
          <w:marTop w:val="0"/>
          <w:marBottom w:val="0"/>
          <w:divBdr>
            <w:top w:val="none" w:sz="0" w:space="0" w:color="auto"/>
            <w:left w:val="none" w:sz="0" w:space="0" w:color="auto"/>
            <w:bottom w:val="none" w:sz="0" w:space="0" w:color="auto"/>
            <w:right w:val="none" w:sz="0" w:space="0" w:color="auto"/>
          </w:divBdr>
        </w:div>
        <w:div w:id="93088412">
          <w:marLeft w:val="640"/>
          <w:marRight w:val="0"/>
          <w:marTop w:val="0"/>
          <w:marBottom w:val="0"/>
          <w:divBdr>
            <w:top w:val="none" w:sz="0" w:space="0" w:color="auto"/>
            <w:left w:val="none" w:sz="0" w:space="0" w:color="auto"/>
            <w:bottom w:val="none" w:sz="0" w:space="0" w:color="auto"/>
            <w:right w:val="none" w:sz="0" w:space="0" w:color="auto"/>
          </w:divBdr>
        </w:div>
        <w:div w:id="96029189">
          <w:marLeft w:val="640"/>
          <w:marRight w:val="0"/>
          <w:marTop w:val="0"/>
          <w:marBottom w:val="0"/>
          <w:divBdr>
            <w:top w:val="none" w:sz="0" w:space="0" w:color="auto"/>
            <w:left w:val="none" w:sz="0" w:space="0" w:color="auto"/>
            <w:bottom w:val="none" w:sz="0" w:space="0" w:color="auto"/>
            <w:right w:val="none" w:sz="0" w:space="0" w:color="auto"/>
          </w:divBdr>
        </w:div>
        <w:div w:id="101845410">
          <w:marLeft w:val="640"/>
          <w:marRight w:val="0"/>
          <w:marTop w:val="0"/>
          <w:marBottom w:val="0"/>
          <w:divBdr>
            <w:top w:val="none" w:sz="0" w:space="0" w:color="auto"/>
            <w:left w:val="none" w:sz="0" w:space="0" w:color="auto"/>
            <w:bottom w:val="none" w:sz="0" w:space="0" w:color="auto"/>
            <w:right w:val="none" w:sz="0" w:space="0" w:color="auto"/>
          </w:divBdr>
        </w:div>
        <w:div w:id="109781820">
          <w:marLeft w:val="640"/>
          <w:marRight w:val="0"/>
          <w:marTop w:val="0"/>
          <w:marBottom w:val="0"/>
          <w:divBdr>
            <w:top w:val="none" w:sz="0" w:space="0" w:color="auto"/>
            <w:left w:val="none" w:sz="0" w:space="0" w:color="auto"/>
            <w:bottom w:val="none" w:sz="0" w:space="0" w:color="auto"/>
            <w:right w:val="none" w:sz="0" w:space="0" w:color="auto"/>
          </w:divBdr>
        </w:div>
        <w:div w:id="165292263">
          <w:marLeft w:val="640"/>
          <w:marRight w:val="0"/>
          <w:marTop w:val="0"/>
          <w:marBottom w:val="0"/>
          <w:divBdr>
            <w:top w:val="none" w:sz="0" w:space="0" w:color="auto"/>
            <w:left w:val="none" w:sz="0" w:space="0" w:color="auto"/>
            <w:bottom w:val="none" w:sz="0" w:space="0" w:color="auto"/>
            <w:right w:val="none" w:sz="0" w:space="0" w:color="auto"/>
          </w:divBdr>
        </w:div>
        <w:div w:id="170683183">
          <w:marLeft w:val="640"/>
          <w:marRight w:val="0"/>
          <w:marTop w:val="0"/>
          <w:marBottom w:val="0"/>
          <w:divBdr>
            <w:top w:val="none" w:sz="0" w:space="0" w:color="auto"/>
            <w:left w:val="none" w:sz="0" w:space="0" w:color="auto"/>
            <w:bottom w:val="none" w:sz="0" w:space="0" w:color="auto"/>
            <w:right w:val="none" w:sz="0" w:space="0" w:color="auto"/>
          </w:divBdr>
        </w:div>
        <w:div w:id="202720930">
          <w:marLeft w:val="640"/>
          <w:marRight w:val="0"/>
          <w:marTop w:val="0"/>
          <w:marBottom w:val="0"/>
          <w:divBdr>
            <w:top w:val="none" w:sz="0" w:space="0" w:color="auto"/>
            <w:left w:val="none" w:sz="0" w:space="0" w:color="auto"/>
            <w:bottom w:val="none" w:sz="0" w:space="0" w:color="auto"/>
            <w:right w:val="none" w:sz="0" w:space="0" w:color="auto"/>
          </w:divBdr>
        </w:div>
        <w:div w:id="206189667">
          <w:marLeft w:val="640"/>
          <w:marRight w:val="0"/>
          <w:marTop w:val="0"/>
          <w:marBottom w:val="0"/>
          <w:divBdr>
            <w:top w:val="none" w:sz="0" w:space="0" w:color="auto"/>
            <w:left w:val="none" w:sz="0" w:space="0" w:color="auto"/>
            <w:bottom w:val="none" w:sz="0" w:space="0" w:color="auto"/>
            <w:right w:val="none" w:sz="0" w:space="0" w:color="auto"/>
          </w:divBdr>
        </w:div>
        <w:div w:id="247816286">
          <w:marLeft w:val="640"/>
          <w:marRight w:val="0"/>
          <w:marTop w:val="0"/>
          <w:marBottom w:val="0"/>
          <w:divBdr>
            <w:top w:val="none" w:sz="0" w:space="0" w:color="auto"/>
            <w:left w:val="none" w:sz="0" w:space="0" w:color="auto"/>
            <w:bottom w:val="none" w:sz="0" w:space="0" w:color="auto"/>
            <w:right w:val="none" w:sz="0" w:space="0" w:color="auto"/>
          </w:divBdr>
        </w:div>
        <w:div w:id="251553483">
          <w:marLeft w:val="640"/>
          <w:marRight w:val="0"/>
          <w:marTop w:val="0"/>
          <w:marBottom w:val="0"/>
          <w:divBdr>
            <w:top w:val="none" w:sz="0" w:space="0" w:color="auto"/>
            <w:left w:val="none" w:sz="0" w:space="0" w:color="auto"/>
            <w:bottom w:val="none" w:sz="0" w:space="0" w:color="auto"/>
            <w:right w:val="none" w:sz="0" w:space="0" w:color="auto"/>
          </w:divBdr>
        </w:div>
        <w:div w:id="290984724">
          <w:marLeft w:val="640"/>
          <w:marRight w:val="0"/>
          <w:marTop w:val="0"/>
          <w:marBottom w:val="0"/>
          <w:divBdr>
            <w:top w:val="none" w:sz="0" w:space="0" w:color="auto"/>
            <w:left w:val="none" w:sz="0" w:space="0" w:color="auto"/>
            <w:bottom w:val="none" w:sz="0" w:space="0" w:color="auto"/>
            <w:right w:val="none" w:sz="0" w:space="0" w:color="auto"/>
          </w:divBdr>
        </w:div>
        <w:div w:id="351994567">
          <w:marLeft w:val="640"/>
          <w:marRight w:val="0"/>
          <w:marTop w:val="0"/>
          <w:marBottom w:val="0"/>
          <w:divBdr>
            <w:top w:val="none" w:sz="0" w:space="0" w:color="auto"/>
            <w:left w:val="none" w:sz="0" w:space="0" w:color="auto"/>
            <w:bottom w:val="none" w:sz="0" w:space="0" w:color="auto"/>
            <w:right w:val="none" w:sz="0" w:space="0" w:color="auto"/>
          </w:divBdr>
        </w:div>
        <w:div w:id="352923024">
          <w:marLeft w:val="640"/>
          <w:marRight w:val="0"/>
          <w:marTop w:val="0"/>
          <w:marBottom w:val="0"/>
          <w:divBdr>
            <w:top w:val="none" w:sz="0" w:space="0" w:color="auto"/>
            <w:left w:val="none" w:sz="0" w:space="0" w:color="auto"/>
            <w:bottom w:val="none" w:sz="0" w:space="0" w:color="auto"/>
            <w:right w:val="none" w:sz="0" w:space="0" w:color="auto"/>
          </w:divBdr>
        </w:div>
        <w:div w:id="355236564">
          <w:marLeft w:val="640"/>
          <w:marRight w:val="0"/>
          <w:marTop w:val="0"/>
          <w:marBottom w:val="0"/>
          <w:divBdr>
            <w:top w:val="none" w:sz="0" w:space="0" w:color="auto"/>
            <w:left w:val="none" w:sz="0" w:space="0" w:color="auto"/>
            <w:bottom w:val="none" w:sz="0" w:space="0" w:color="auto"/>
            <w:right w:val="none" w:sz="0" w:space="0" w:color="auto"/>
          </w:divBdr>
        </w:div>
        <w:div w:id="398291237">
          <w:marLeft w:val="640"/>
          <w:marRight w:val="0"/>
          <w:marTop w:val="0"/>
          <w:marBottom w:val="0"/>
          <w:divBdr>
            <w:top w:val="none" w:sz="0" w:space="0" w:color="auto"/>
            <w:left w:val="none" w:sz="0" w:space="0" w:color="auto"/>
            <w:bottom w:val="none" w:sz="0" w:space="0" w:color="auto"/>
            <w:right w:val="none" w:sz="0" w:space="0" w:color="auto"/>
          </w:divBdr>
        </w:div>
        <w:div w:id="438843088">
          <w:marLeft w:val="640"/>
          <w:marRight w:val="0"/>
          <w:marTop w:val="0"/>
          <w:marBottom w:val="0"/>
          <w:divBdr>
            <w:top w:val="none" w:sz="0" w:space="0" w:color="auto"/>
            <w:left w:val="none" w:sz="0" w:space="0" w:color="auto"/>
            <w:bottom w:val="none" w:sz="0" w:space="0" w:color="auto"/>
            <w:right w:val="none" w:sz="0" w:space="0" w:color="auto"/>
          </w:divBdr>
        </w:div>
        <w:div w:id="453791999">
          <w:marLeft w:val="640"/>
          <w:marRight w:val="0"/>
          <w:marTop w:val="0"/>
          <w:marBottom w:val="0"/>
          <w:divBdr>
            <w:top w:val="none" w:sz="0" w:space="0" w:color="auto"/>
            <w:left w:val="none" w:sz="0" w:space="0" w:color="auto"/>
            <w:bottom w:val="none" w:sz="0" w:space="0" w:color="auto"/>
            <w:right w:val="none" w:sz="0" w:space="0" w:color="auto"/>
          </w:divBdr>
        </w:div>
        <w:div w:id="469369617">
          <w:marLeft w:val="640"/>
          <w:marRight w:val="0"/>
          <w:marTop w:val="0"/>
          <w:marBottom w:val="0"/>
          <w:divBdr>
            <w:top w:val="none" w:sz="0" w:space="0" w:color="auto"/>
            <w:left w:val="none" w:sz="0" w:space="0" w:color="auto"/>
            <w:bottom w:val="none" w:sz="0" w:space="0" w:color="auto"/>
            <w:right w:val="none" w:sz="0" w:space="0" w:color="auto"/>
          </w:divBdr>
        </w:div>
        <w:div w:id="470294297">
          <w:marLeft w:val="640"/>
          <w:marRight w:val="0"/>
          <w:marTop w:val="0"/>
          <w:marBottom w:val="0"/>
          <w:divBdr>
            <w:top w:val="none" w:sz="0" w:space="0" w:color="auto"/>
            <w:left w:val="none" w:sz="0" w:space="0" w:color="auto"/>
            <w:bottom w:val="none" w:sz="0" w:space="0" w:color="auto"/>
            <w:right w:val="none" w:sz="0" w:space="0" w:color="auto"/>
          </w:divBdr>
        </w:div>
        <w:div w:id="470561434">
          <w:marLeft w:val="640"/>
          <w:marRight w:val="0"/>
          <w:marTop w:val="0"/>
          <w:marBottom w:val="0"/>
          <w:divBdr>
            <w:top w:val="none" w:sz="0" w:space="0" w:color="auto"/>
            <w:left w:val="none" w:sz="0" w:space="0" w:color="auto"/>
            <w:bottom w:val="none" w:sz="0" w:space="0" w:color="auto"/>
            <w:right w:val="none" w:sz="0" w:space="0" w:color="auto"/>
          </w:divBdr>
        </w:div>
        <w:div w:id="489753251">
          <w:marLeft w:val="640"/>
          <w:marRight w:val="0"/>
          <w:marTop w:val="0"/>
          <w:marBottom w:val="0"/>
          <w:divBdr>
            <w:top w:val="none" w:sz="0" w:space="0" w:color="auto"/>
            <w:left w:val="none" w:sz="0" w:space="0" w:color="auto"/>
            <w:bottom w:val="none" w:sz="0" w:space="0" w:color="auto"/>
            <w:right w:val="none" w:sz="0" w:space="0" w:color="auto"/>
          </w:divBdr>
        </w:div>
        <w:div w:id="515848181">
          <w:marLeft w:val="640"/>
          <w:marRight w:val="0"/>
          <w:marTop w:val="0"/>
          <w:marBottom w:val="0"/>
          <w:divBdr>
            <w:top w:val="none" w:sz="0" w:space="0" w:color="auto"/>
            <w:left w:val="none" w:sz="0" w:space="0" w:color="auto"/>
            <w:bottom w:val="none" w:sz="0" w:space="0" w:color="auto"/>
            <w:right w:val="none" w:sz="0" w:space="0" w:color="auto"/>
          </w:divBdr>
        </w:div>
        <w:div w:id="521209841">
          <w:marLeft w:val="640"/>
          <w:marRight w:val="0"/>
          <w:marTop w:val="0"/>
          <w:marBottom w:val="0"/>
          <w:divBdr>
            <w:top w:val="none" w:sz="0" w:space="0" w:color="auto"/>
            <w:left w:val="none" w:sz="0" w:space="0" w:color="auto"/>
            <w:bottom w:val="none" w:sz="0" w:space="0" w:color="auto"/>
            <w:right w:val="none" w:sz="0" w:space="0" w:color="auto"/>
          </w:divBdr>
        </w:div>
        <w:div w:id="527841406">
          <w:marLeft w:val="640"/>
          <w:marRight w:val="0"/>
          <w:marTop w:val="0"/>
          <w:marBottom w:val="0"/>
          <w:divBdr>
            <w:top w:val="none" w:sz="0" w:space="0" w:color="auto"/>
            <w:left w:val="none" w:sz="0" w:space="0" w:color="auto"/>
            <w:bottom w:val="none" w:sz="0" w:space="0" w:color="auto"/>
            <w:right w:val="none" w:sz="0" w:space="0" w:color="auto"/>
          </w:divBdr>
        </w:div>
        <w:div w:id="584412535">
          <w:marLeft w:val="640"/>
          <w:marRight w:val="0"/>
          <w:marTop w:val="0"/>
          <w:marBottom w:val="0"/>
          <w:divBdr>
            <w:top w:val="none" w:sz="0" w:space="0" w:color="auto"/>
            <w:left w:val="none" w:sz="0" w:space="0" w:color="auto"/>
            <w:bottom w:val="none" w:sz="0" w:space="0" w:color="auto"/>
            <w:right w:val="none" w:sz="0" w:space="0" w:color="auto"/>
          </w:divBdr>
        </w:div>
        <w:div w:id="606542512">
          <w:marLeft w:val="640"/>
          <w:marRight w:val="0"/>
          <w:marTop w:val="0"/>
          <w:marBottom w:val="0"/>
          <w:divBdr>
            <w:top w:val="none" w:sz="0" w:space="0" w:color="auto"/>
            <w:left w:val="none" w:sz="0" w:space="0" w:color="auto"/>
            <w:bottom w:val="none" w:sz="0" w:space="0" w:color="auto"/>
            <w:right w:val="none" w:sz="0" w:space="0" w:color="auto"/>
          </w:divBdr>
        </w:div>
        <w:div w:id="610938583">
          <w:marLeft w:val="640"/>
          <w:marRight w:val="0"/>
          <w:marTop w:val="0"/>
          <w:marBottom w:val="0"/>
          <w:divBdr>
            <w:top w:val="none" w:sz="0" w:space="0" w:color="auto"/>
            <w:left w:val="none" w:sz="0" w:space="0" w:color="auto"/>
            <w:bottom w:val="none" w:sz="0" w:space="0" w:color="auto"/>
            <w:right w:val="none" w:sz="0" w:space="0" w:color="auto"/>
          </w:divBdr>
        </w:div>
        <w:div w:id="667903639">
          <w:marLeft w:val="640"/>
          <w:marRight w:val="0"/>
          <w:marTop w:val="0"/>
          <w:marBottom w:val="0"/>
          <w:divBdr>
            <w:top w:val="none" w:sz="0" w:space="0" w:color="auto"/>
            <w:left w:val="none" w:sz="0" w:space="0" w:color="auto"/>
            <w:bottom w:val="none" w:sz="0" w:space="0" w:color="auto"/>
            <w:right w:val="none" w:sz="0" w:space="0" w:color="auto"/>
          </w:divBdr>
        </w:div>
        <w:div w:id="671419423">
          <w:marLeft w:val="640"/>
          <w:marRight w:val="0"/>
          <w:marTop w:val="0"/>
          <w:marBottom w:val="0"/>
          <w:divBdr>
            <w:top w:val="none" w:sz="0" w:space="0" w:color="auto"/>
            <w:left w:val="none" w:sz="0" w:space="0" w:color="auto"/>
            <w:bottom w:val="none" w:sz="0" w:space="0" w:color="auto"/>
            <w:right w:val="none" w:sz="0" w:space="0" w:color="auto"/>
          </w:divBdr>
        </w:div>
        <w:div w:id="764152014">
          <w:marLeft w:val="640"/>
          <w:marRight w:val="0"/>
          <w:marTop w:val="0"/>
          <w:marBottom w:val="0"/>
          <w:divBdr>
            <w:top w:val="none" w:sz="0" w:space="0" w:color="auto"/>
            <w:left w:val="none" w:sz="0" w:space="0" w:color="auto"/>
            <w:bottom w:val="none" w:sz="0" w:space="0" w:color="auto"/>
            <w:right w:val="none" w:sz="0" w:space="0" w:color="auto"/>
          </w:divBdr>
        </w:div>
        <w:div w:id="775515951">
          <w:marLeft w:val="640"/>
          <w:marRight w:val="0"/>
          <w:marTop w:val="0"/>
          <w:marBottom w:val="0"/>
          <w:divBdr>
            <w:top w:val="none" w:sz="0" w:space="0" w:color="auto"/>
            <w:left w:val="none" w:sz="0" w:space="0" w:color="auto"/>
            <w:bottom w:val="none" w:sz="0" w:space="0" w:color="auto"/>
            <w:right w:val="none" w:sz="0" w:space="0" w:color="auto"/>
          </w:divBdr>
        </w:div>
        <w:div w:id="800919510">
          <w:marLeft w:val="640"/>
          <w:marRight w:val="0"/>
          <w:marTop w:val="0"/>
          <w:marBottom w:val="0"/>
          <w:divBdr>
            <w:top w:val="none" w:sz="0" w:space="0" w:color="auto"/>
            <w:left w:val="none" w:sz="0" w:space="0" w:color="auto"/>
            <w:bottom w:val="none" w:sz="0" w:space="0" w:color="auto"/>
            <w:right w:val="none" w:sz="0" w:space="0" w:color="auto"/>
          </w:divBdr>
        </w:div>
        <w:div w:id="806243473">
          <w:marLeft w:val="640"/>
          <w:marRight w:val="0"/>
          <w:marTop w:val="0"/>
          <w:marBottom w:val="0"/>
          <w:divBdr>
            <w:top w:val="none" w:sz="0" w:space="0" w:color="auto"/>
            <w:left w:val="none" w:sz="0" w:space="0" w:color="auto"/>
            <w:bottom w:val="none" w:sz="0" w:space="0" w:color="auto"/>
            <w:right w:val="none" w:sz="0" w:space="0" w:color="auto"/>
          </w:divBdr>
        </w:div>
        <w:div w:id="809058585">
          <w:marLeft w:val="640"/>
          <w:marRight w:val="0"/>
          <w:marTop w:val="0"/>
          <w:marBottom w:val="0"/>
          <w:divBdr>
            <w:top w:val="none" w:sz="0" w:space="0" w:color="auto"/>
            <w:left w:val="none" w:sz="0" w:space="0" w:color="auto"/>
            <w:bottom w:val="none" w:sz="0" w:space="0" w:color="auto"/>
            <w:right w:val="none" w:sz="0" w:space="0" w:color="auto"/>
          </w:divBdr>
        </w:div>
        <w:div w:id="874847248">
          <w:marLeft w:val="640"/>
          <w:marRight w:val="0"/>
          <w:marTop w:val="0"/>
          <w:marBottom w:val="0"/>
          <w:divBdr>
            <w:top w:val="none" w:sz="0" w:space="0" w:color="auto"/>
            <w:left w:val="none" w:sz="0" w:space="0" w:color="auto"/>
            <w:bottom w:val="none" w:sz="0" w:space="0" w:color="auto"/>
            <w:right w:val="none" w:sz="0" w:space="0" w:color="auto"/>
          </w:divBdr>
        </w:div>
        <w:div w:id="918948627">
          <w:marLeft w:val="640"/>
          <w:marRight w:val="0"/>
          <w:marTop w:val="0"/>
          <w:marBottom w:val="0"/>
          <w:divBdr>
            <w:top w:val="none" w:sz="0" w:space="0" w:color="auto"/>
            <w:left w:val="none" w:sz="0" w:space="0" w:color="auto"/>
            <w:bottom w:val="none" w:sz="0" w:space="0" w:color="auto"/>
            <w:right w:val="none" w:sz="0" w:space="0" w:color="auto"/>
          </w:divBdr>
        </w:div>
        <w:div w:id="933395119">
          <w:marLeft w:val="640"/>
          <w:marRight w:val="0"/>
          <w:marTop w:val="0"/>
          <w:marBottom w:val="0"/>
          <w:divBdr>
            <w:top w:val="none" w:sz="0" w:space="0" w:color="auto"/>
            <w:left w:val="none" w:sz="0" w:space="0" w:color="auto"/>
            <w:bottom w:val="none" w:sz="0" w:space="0" w:color="auto"/>
            <w:right w:val="none" w:sz="0" w:space="0" w:color="auto"/>
          </w:divBdr>
        </w:div>
        <w:div w:id="986978075">
          <w:marLeft w:val="640"/>
          <w:marRight w:val="0"/>
          <w:marTop w:val="0"/>
          <w:marBottom w:val="0"/>
          <w:divBdr>
            <w:top w:val="none" w:sz="0" w:space="0" w:color="auto"/>
            <w:left w:val="none" w:sz="0" w:space="0" w:color="auto"/>
            <w:bottom w:val="none" w:sz="0" w:space="0" w:color="auto"/>
            <w:right w:val="none" w:sz="0" w:space="0" w:color="auto"/>
          </w:divBdr>
        </w:div>
        <w:div w:id="1010529746">
          <w:marLeft w:val="640"/>
          <w:marRight w:val="0"/>
          <w:marTop w:val="0"/>
          <w:marBottom w:val="0"/>
          <w:divBdr>
            <w:top w:val="none" w:sz="0" w:space="0" w:color="auto"/>
            <w:left w:val="none" w:sz="0" w:space="0" w:color="auto"/>
            <w:bottom w:val="none" w:sz="0" w:space="0" w:color="auto"/>
            <w:right w:val="none" w:sz="0" w:space="0" w:color="auto"/>
          </w:divBdr>
        </w:div>
        <w:div w:id="1052923722">
          <w:marLeft w:val="640"/>
          <w:marRight w:val="0"/>
          <w:marTop w:val="0"/>
          <w:marBottom w:val="0"/>
          <w:divBdr>
            <w:top w:val="none" w:sz="0" w:space="0" w:color="auto"/>
            <w:left w:val="none" w:sz="0" w:space="0" w:color="auto"/>
            <w:bottom w:val="none" w:sz="0" w:space="0" w:color="auto"/>
            <w:right w:val="none" w:sz="0" w:space="0" w:color="auto"/>
          </w:divBdr>
        </w:div>
        <w:div w:id="1058356782">
          <w:marLeft w:val="640"/>
          <w:marRight w:val="0"/>
          <w:marTop w:val="0"/>
          <w:marBottom w:val="0"/>
          <w:divBdr>
            <w:top w:val="none" w:sz="0" w:space="0" w:color="auto"/>
            <w:left w:val="none" w:sz="0" w:space="0" w:color="auto"/>
            <w:bottom w:val="none" w:sz="0" w:space="0" w:color="auto"/>
            <w:right w:val="none" w:sz="0" w:space="0" w:color="auto"/>
          </w:divBdr>
        </w:div>
        <w:div w:id="1066293875">
          <w:marLeft w:val="640"/>
          <w:marRight w:val="0"/>
          <w:marTop w:val="0"/>
          <w:marBottom w:val="0"/>
          <w:divBdr>
            <w:top w:val="none" w:sz="0" w:space="0" w:color="auto"/>
            <w:left w:val="none" w:sz="0" w:space="0" w:color="auto"/>
            <w:bottom w:val="none" w:sz="0" w:space="0" w:color="auto"/>
            <w:right w:val="none" w:sz="0" w:space="0" w:color="auto"/>
          </w:divBdr>
        </w:div>
      </w:divsChild>
    </w:div>
    <w:div w:id="295531484">
      <w:bodyDiv w:val="1"/>
      <w:marLeft w:val="0"/>
      <w:marRight w:val="0"/>
      <w:marTop w:val="0"/>
      <w:marBottom w:val="0"/>
      <w:divBdr>
        <w:top w:val="none" w:sz="0" w:space="0" w:color="auto"/>
        <w:left w:val="none" w:sz="0" w:space="0" w:color="auto"/>
        <w:bottom w:val="none" w:sz="0" w:space="0" w:color="auto"/>
        <w:right w:val="none" w:sz="0" w:space="0" w:color="auto"/>
      </w:divBdr>
      <w:divsChild>
        <w:div w:id="28606098">
          <w:marLeft w:val="640"/>
          <w:marRight w:val="0"/>
          <w:marTop w:val="0"/>
          <w:marBottom w:val="0"/>
          <w:divBdr>
            <w:top w:val="none" w:sz="0" w:space="0" w:color="auto"/>
            <w:left w:val="none" w:sz="0" w:space="0" w:color="auto"/>
            <w:bottom w:val="none" w:sz="0" w:space="0" w:color="auto"/>
            <w:right w:val="none" w:sz="0" w:space="0" w:color="auto"/>
          </w:divBdr>
        </w:div>
        <w:div w:id="62677846">
          <w:marLeft w:val="640"/>
          <w:marRight w:val="0"/>
          <w:marTop w:val="0"/>
          <w:marBottom w:val="0"/>
          <w:divBdr>
            <w:top w:val="none" w:sz="0" w:space="0" w:color="auto"/>
            <w:left w:val="none" w:sz="0" w:space="0" w:color="auto"/>
            <w:bottom w:val="none" w:sz="0" w:space="0" w:color="auto"/>
            <w:right w:val="none" w:sz="0" w:space="0" w:color="auto"/>
          </w:divBdr>
        </w:div>
        <w:div w:id="88818927">
          <w:marLeft w:val="640"/>
          <w:marRight w:val="0"/>
          <w:marTop w:val="0"/>
          <w:marBottom w:val="0"/>
          <w:divBdr>
            <w:top w:val="none" w:sz="0" w:space="0" w:color="auto"/>
            <w:left w:val="none" w:sz="0" w:space="0" w:color="auto"/>
            <w:bottom w:val="none" w:sz="0" w:space="0" w:color="auto"/>
            <w:right w:val="none" w:sz="0" w:space="0" w:color="auto"/>
          </w:divBdr>
        </w:div>
        <w:div w:id="95296973">
          <w:marLeft w:val="640"/>
          <w:marRight w:val="0"/>
          <w:marTop w:val="0"/>
          <w:marBottom w:val="0"/>
          <w:divBdr>
            <w:top w:val="none" w:sz="0" w:space="0" w:color="auto"/>
            <w:left w:val="none" w:sz="0" w:space="0" w:color="auto"/>
            <w:bottom w:val="none" w:sz="0" w:space="0" w:color="auto"/>
            <w:right w:val="none" w:sz="0" w:space="0" w:color="auto"/>
          </w:divBdr>
        </w:div>
        <w:div w:id="114719030">
          <w:marLeft w:val="640"/>
          <w:marRight w:val="0"/>
          <w:marTop w:val="0"/>
          <w:marBottom w:val="0"/>
          <w:divBdr>
            <w:top w:val="none" w:sz="0" w:space="0" w:color="auto"/>
            <w:left w:val="none" w:sz="0" w:space="0" w:color="auto"/>
            <w:bottom w:val="none" w:sz="0" w:space="0" w:color="auto"/>
            <w:right w:val="none" w:sz="0" w:space="0" w:color="auto"/>
          </w:divBdr>
        </w:div>
        <w:div w:id="119613649">
          <w:marLeft w:val="640"/>
          <w:marRight w:val="0"/>
          <w:marTop w:val="0"/>
          <w:marBottom w:val="0"/>
          <w:divBdr>
            <w:top w:val="none" w:sz="0" w:space="0" w:color="auto"/>
            <w:left w:val="none" w:sz="0" w:space="0" w:color="auto"/>
            <w:bottom w:val="none" w:sz="0" w:space="0" w:color="auto"/>
            <w:right w:val="none" w:sz="0" w:space="0" w:color="auto"/>
          </w:divBdr>
        </w:div>
        <w:div w:id="150096339">
          <w:marLeft w:val="640"/>
          <w:marRight w:val="0"/>
          <w:marTop w:val="0"/>
          <w:marBottom w:val="0"/>
          <w:divBdr>
            <w:top w:val="none" w:sz="0" w:space="0" w:color="auto"/>
            <w:left w:val="none" w:sz="0" w:space="0" w:color="auto"/>
            <w:bottom w:val="none" w:sz="0" w:space="0" w:color="auto"/>
            <w:right w:val="none" w:sz="0" w:space="0" w:color="auto"/>
          </w:divBdr>
        </w:div>
        <w:div w:id="151483469">
          <w:marLeft w:val="640"/>
          <w:marRight w:val="0"/>
          <w:marTop w:val="0"/>
          <w:marBottom w:val="0"/>
          <w:divBdr>
            <w:top w:val="none" w:sz="0" w:space="0" w:color="auto"/>
            <w:left w:val="none" w:sz="0" w:space="0" w:color="auto"/>
            <w:bottom w:val="none" w:sz="0" w:space="0" w:color="auto"/>
            <w:right w:val="none" w:sz="0" w:space="0" w:color="auto"/>
          </w:divBdr>
        </w:div>
        <w:div w:id="264925969">
          <w:marLeft w:val="640"/>
          <w:marRight w:val="0"/>
          <w:marTop w:val="0"/>
          <w:marBottom w:val="0"/>
          <w:divBdr>
            <w:top w:val="none" w:sz="0" w:space="0" w:color="auto"/>
            <w:left w:val="none" w:sz="0" w:space="0" w:color="auto"/>
            <w:bottom w:val="none" w:sz="0" w:space="0" w:color="auto"/>
            <w:right w:val="none" w:sz="0" w:space="0" w:color="auto"/>
          </w:divBdr>
        </w:div>
        <w:div w:id="273556432">
          <w:marLeft w:val="640"/>
          <w:marRight w:val="0"/>
          <w:marTop w:val="0"/>
          <w:marBottom w:val="0"/>
          <w:divBdr>
            <w:top w:val="none" w:sz="0" w:space="0" w:color="auto"/>
            <w:left w:val="none" w:sz="0" w:space="0" w:color="auto"/>
            <w:bottom w:val="none" w:sz="0" w:space="0" w:color="auto"/>
            <w:right w:val="none" w:sz="0" w:space="0" w:color="auto"/>
          </w:divBdr>
        </w:div>
        <w:div w:id="278803719">
          <w:marLeft w:val="640"/>
          <w:marRight w:val="0"/>
          <w:marTop w:val="0"/>
          <w:marBottom w:val="0"/>
          <w:divBdr>
            <w:top w:val="none" w:sz="0" w:space="0" w:color="auto"/>
            <w:left w:val="none" w:sz="0" w:space="0" w:color="auto"/>
            <w:bottom w:val="none" w:sz="0" w:space="0" w:color="auto"/>
            <w:right w:val="none" w:sz="0" w:space="0" w:color="auto"/>
          </w:divBdr>
        </w:div>
        <w:div w:id="351687162">
          <w:marLeft w:val="640"/>
          <w:marRight w:val="0"/>
          <w:marTop w:val="0"/>
          <w:marBottom w:val="0"/>
          <w:divBdr>
            <w:top w:val="none" w:sz="0" w:space="0" w:color="auto"/>
            <w:left w:val="none" w:sz="0" w:space="0" w:color="auto"/>
            <w:bottom w:val="none" w:sz="0" w:space="0" w:color="auto"/>
            <w:right w:val="none" w:sz="0" w:space="0" w:color="auto"/>
          </w:divBdr>
        </w:div>
        <w:div w:id="395857094">
          <w:marLeft w:val="640"/>
          <w:marRight w:val="0"/>
          <w:marTop w:val="0"/>
          <w:marBottom w:val="0"/>
          <w:divBdr>
            <w:top w:val="none" w:sz="0" w:space="0" w:color="auto"/>
            <w:left w:val="none" w:sz="0" w:space="0" w:color="auto"/>
            <w:bottom w:val="none" w:sz="0" w:space="0" w:color="auto"/>
            <w:right w:val="none" w:sz="0" w:space="0" w:color="auto"/>
          </w:divBdr>
        </w:div>
        <w:div w:id="408188167">
          <w:marLeft w:val="640"/>
          <w:marRight w:val="0"/>
          <w:marTop w:val="0"/>
          <w:marBottom w:val="0"/>
          <w:divBdr>
            <w:top w:val="none" w:sz="0" w:space="0" w:color="auto"/>
            <w:left w:val="none" w:sz="0" w:space="0" w:color="auto"/>
            <w:bottom w:val="none" w:sz="0" w:space="0" w:color="auto"/>
            <w:right w:val="none" w:sz="0" w:space="0" w:color="auto"/>
          </w:divBdr>
        </w:div>
        <w:div w:id="409619444">
          <w:marLeft w:val="640"/>
          <w:marRight w:val="0"/>
          <w:marTop w:val="0"/>
          <w:marBottom w:val="0"/>
          <w:divBdr>
            <w:top w:val="none" w:sz="0" w:space="0" w:color="auto"/>
            <w:left w:val="none" w:sz="0" w:space="0" w:color="auto"/>
            <w:bottom w:val="none" w:sz="0" w:space="0" w:color="auto"/>
            <w:right w:val="none" w:sz="0" w:space="0" w:color="auto"/>
          </w:divBdr>
        </w:div>
        <w:div w:id="449855917">
          <w:marLeft w:val="640"/>
          <w:marRight w:val="0"/>
          <w:marTop w:val="0"/>
          <w:marBottom w:val="0"/>
          <w:divBdr>
            <w:top w:val="none" w:sz="0" w:space="0" w:color="auto"/>
            <w:left w:val="none" w:sz="0" w:space="0" w:color="auto"/>
            <w:bottom w:val="none" w:sz="0" w:space="0" w:color="auto"/>
            <w:right w:val="none" w:sz="0" w:space="0" w:color="auto"/>
          </w:divBdr>
        </w:div>
        <w:div w:id="482159802">
          <w:marLeft w:val="640"/>
          <w:marRight w:val="0"/>
          <w:marTop w:val="0"/>
          <w:marBottom w:val="0"/>
          <w:divBdr>
            <w:top w:val="none" w:sz="0" w:space="0" w:color="auto"/>
            <w:left w:val="none" w:sz="0" w:space="0" w:color="auto"/>
            <w:bottom w:val="none" w:sz="0" w:space="0" w:color="auto"/>
            <w:right w:val="none" w:sz="0" w:space="0" w:color="auto"/>
          </w:divBdr>
        </w:div>
        <w:div w:id="543106186">
          <w:marLeft w:val="640"/>
          <w:marRight w:val="0"/>
          <w:marTop w:val="0"/>
          <w:marBottom w:val="0"/>
          <w:divBdr>
            <w:top w:val="none" w:sz="0" w:space="0" w:color="auto"/>
            <w:left w:val="none" w:sz="0" w:space="0" w:color="auto"/>
            <w:bottom w:val="none" w:sz="0" w:space="0" w:color="auto"/>
            <w:right w:val="none" w:sz="0" w:space="0" w:color="auto"/>
          </w:divBdr>
        </w:div>
        <w:div w:id="574319945">
          <w:marLeft w:val="640"/>
          <w:marRight w:val="0"/>
          <w:marTop w:val="0"/>
          <w:marBottom w:val="0"/>
          <w:divBdr>
            <w:top w:val="none" w:sz="0" w:space="0" w:color="auto"/>
            <w:left w:val="none" w:sz="0" w:space="0" w:color="auto"/>
            <w:bottom w:val="none" w:sz="0" w:space="0" w:color="auto"/>
            <w:right w:val="none" w:sz="0" w:space="0" w:color="auto"/>
          </w:divBdr>
        </w:div>
        <w:div w:id="598410566">
          <w:marLeft w:val="640"/>
          <w:marRight w:val="0"/>
          <w:marTop w:val="0"/>
          <w:marBottom w:val="0"/>
          <w:divBdr>
            <w:top w:val="none" w:sz="0" w:space="0" w:color="auto"/>
            <w:left w:val="none" w:sz="0" w:space="0" w:color="auto"/>
            <w:bottom w:val="none" w:sz="0" w:space="0" w:color="auto"/>
            <w:right w:val="none" w:sz="0" w:space="0" w:color="auto"/>
          </w:divBdr>
        </w:div>
        <w:div w:id="619216489">
          <w:marLeft w:val="640"/>
          <w:marRight w:val="0"/>
          <w:marTop w:val="0"/>
          <w:marBottom w:val="0"/>
          <w:divBdr>
            <w:top w:val="none" w:sz="0" w:space="0" w:color="auto"/>
            <w:left w:val="none" w:sz="0" w:space="0" w:color="auto"/>
            <w:bottom w:val="none" w:sz="0" w:space="0" w:color="auto"/>
            <w:right w:val="none" w:sz="0" w:space="0" w:color="auto"/>
          </w:divBdr>
        </w:div>
        <w:div w:id="673146442">
          <w:marLeft w:val="640"/>
          <w:marRight w:val="0"/>
          <w:marTop w:val="0"/>
          <w:marBottom w:val="0"/>
          <w:divBdr>
            <w:top w:val="none" w:sz="0" w:space="0" w:color="auto"/>
            <w:left w:val="none" w:sz="0" w:space="0" w:color="auto"/>
            <w:bottom w:val="none" w:sz="0" w:space="0" w:color="auto"/>
            <w:right w:val="none" w:sz="0" w:space="0" w:color="auto"/>
          </w:divBdr>
        </w:div>
        <w:div w:id="692346064">
          <w:marLeft w:val="640"/>
          <w:marRight w:val="0"/>
          <w:marTop w:val="0"/>
          <w:marBottom w:val="0"/>
          <w:divBdr>
            <w:top w:val="none" w:sz="0" w:space="0" w:color="auto"/>
            <w:left w:val="none" w:sz="0" w:space="0" w:color="auto"/>
            <w:bottom w:val="none" w:sz="0" w:space="0" w:color="auto"/>
            <w:right w:val="none" w:sz="0" w:space="0" w:color="auto"/>
          </w:divBdr>
        </w:div>
        <w:div w:id="701977278">
          <w:marLeft w:val="640"/>
          <w:marRight w:val="0"/>
          <w:marTop w:val="0"/>
          <w:marBottom w:val="0"/>
          <w:divBdr>
            <w:top w:val="none" w:sz="0" w:space="0" w:color="auto"/>
            <w:left w:val="none" w:sz="0" w:space="0" w:color="auto"/>
            <w:bottom w:val="none" w:sz="0" w:space="0" w:color="auto"/>
            <w:right w:val="none" w:sz="0" w:space="0" w:color="auto"/>
          </w:divBdr>
        </w:div>
        <w:div w:id="709453363">
          <w:marLeft w:val="640"/>
          <w:marRight w:val="0"/>
          <w:marTop w:val="0"/>
          <w:marBottom w:val="0"/>
          <w:divBdr>
            <w:top w:val="none" w:sz="0" w:space="0" w:color="auto"/>
            <w:left w:val="none" w:sz="0" w:space="0" w:color="auto"/>
            <w:bottom w:val="none" w:sz="0" w:space="0" w:color="auto"/>
            <w:right w:val="none" w:sz="0" w:space="0" w:color="auto"/>
          </w:divBdr>
        </w:div>
        <w:div w:id="748304507">
          <w:marLeft w:val="640"/>
          <w:marRight w:val="0"/>
          <w:marTop w:val="0"/>
          <w:marBottom w:val="0"/>
          <w:divBdr>
            <w:top w:val="none" w:sz="0" w:space="0" w:color="auto"/>
            <w:left w:val="none" w:sz="0" w:space="0" w:color="auto"/>
            <w:bottom w:val="none" w:sz="0" w:space="0" w:color="auto"/>
            <w:right w:val="none" w:sz="0" w:space="0" w:color="auto"/>
          </w:divBdr>
        </w:div>
        <w:div w:id="760180582">
          <w:marLeft w:val="640"/>
          <w:marRight w:val="0"/>
          <w:marTop w:val="0"/>
          <w:marBottom w:val="0"/>
          <w:divBdr>
            <w:top w:val="none" w:sz="0" w:space="0" w:color="auto"/>
            <w:left w:val="none" w:sz="0" w:space="0" w:color="auto"/>
            <w:bottom w:val="none" w:sz="0" w:space="0" w:color="auto"/>
            <w:right w:val="none" w:sz="0" w:space="0" w:color="auto"/>
          </w:divBdr>
        </w:div>
        <w:div w:id="814687557">
          <w:marLeft w:val="640"/>
          <w:marRight w:val="0"/>
          <w:marTop w:val="0"/>
          <w:marBottom w:val="0"/>
          <w:divBdr>
            <w:top w:val="none" w:sz="0" w:space="0" w:color="auto"/>
            <w:left w:val="none" w:sz="0" w:space="0" w:color="auto"/>
            <w:bottom w:val="none" w:sz="0" w:space="0" w:color="auto"/>
            <w:right w:val="none" w:sz="0" w:space="0" w:color="auto"/>
          </w:divBdr>
        </w:div>
        <w:div w:id="857155037">
          <w:marLeft w:val="640"/>
          <w:marRight w:val="0"/>
          <w:marTop w:val="0"/>
          <w:marBottom w:val="0"/>
          <w:divBdr>
            <w:top w:val="none" w:sz="0" w:space="0" w:color="auto"/>
            <w:left w:val="none" w:sz="0" w:space="0" w:color="auto"/>
            <w:bottom w:val="none" w:sz="0" w:space="0" w:color="auto"/>
            <w:right w:val="none" w:sz="0" w:space="0" w:color="auto"/>
          </w:divBdr>
        </w:div>
        <w:div w:id="860822582">
          <w:marLeft w:val="640"/>
          <w:marRight w:val="0"/>
          <w:marTop w:val="0"/>
          <w:marBottom w:val="0"/>
          <w:divBdr>
            <w:top w:val="none" w:sz="0" w:space="0" w:color="auto"/>
            <w:left w:val="none" w:sz="0" w:space="0" w:color="auto"/>
            <w:bottom w:val="none" w:sz="0" w:space="0" w:color="auto"/>
            <w:right w:val="none" w:sz="0" w:space="0" w:color="auto"/>
          </w:divBdr>
        </w:div>
        <w:div w:id="880558312">
          <w:marLeft w:val="640"/>
          <w:marRight w:val="0"/>
          <w:marTop w:val="0"/>
          <w:marBottom w:val="0"/>
          <w:divBdr>
            <w:top w:val="none" w:sz="0" w:space="0" w:color="auto"/>
            <w:left w:val="none" w:sz="0" w:space="0" w:color="auto"/>
            <w:bottom w:val="none" w:sz="0" w:space="0" w:color="auto"/>
            <w:right w:val="none" w:sz="0" w:space="0" w:color="auto"/>
          </w:divBdr>
        </w:div>
        <w:div w:id="888884605">
          <w:marLeft w:val="640"/>
          <w:marRight w:val="0"/>
          <w:marTop w:val="0"/>
          <w:marBottom w:val="0"/>
          <w:divBdr>
            <w:top w:val="none" w:sz="0" w:space="0" w:color="auto"/>
            <w:left w:val="none" w:sz="0" w:space="0" w:color="auto"/>
            <w:bottom w:val="none" w:sz="0" w:space="0" w:color="auto"/>
            <w:right w:val="none" w:sz="0" w:space="0" w:color="auto"/>
          </w:divBdr>
        </w:div>
        <w:div w:id="918055509">
          <w:marLeft w:val="640"/>
          <w:marRight w:val="0"/>
          <w:marTop w:val="0"/>
          <w:marBottom w:val="0"/>
          <w:divBdr>
            <w:top w:val="none" w:sz="0" w:space="0" w:color="auto"/>
            <w:left w:val="none" w:sz="0" w:space="0" w:color="auto"/>
            <w:bottom w:val="none" w:sz="0" w:space="0" w:color="auto"/>
            <w:right w:val="none" w:sz="0" w:space="0" w:color="auto"/>
          </w:divBdr>
        </w:div>
        <w:div w:id="963845766">
          <w:marLeft w:val="640"/>
          <w:marRight w:val="0"/>
          <w:marTop w:val="0"/>
          <w:marBottom w:val="0"/>
          <w:divBdr>
            <w:top w:val="none" w:sz="0" w:space="0" w:color="auto"/>
            <w:left w:val="none" w:sz="0" w:space="0" w:color="auto"/>
            <w:bottom w:val="none" w:sz="0" w:space="0" w:color="auto"/>
            <w:right w:val="none" w:sz="0" w:space="0" w:color="auto"/>
          </w:divBdr>
        </w:div>
        <w:div w:id="975841388">
          <w:marLeft w:val="640"/>
          <w:marRight w:val="0"/>
          <w:marTop w:val="0"/>
          <w:marBottom w:val="0"/>
          <w:divBdr>
            <w:top w:val="none" w:sz="0" w:space="0" w:color="auto"/>
            <w:left w:val="none" w:sz="0" w:space="0" w:color="auto"/>
            <w:bottom w:val="none" w:sz="0" w:space="0" w:color="auto"/>
            <w:right w:val="none" w:sz="0" w:space="0" w:color="auto"/>
          </w:divBdr>
        </w:div>
        <w:div w:id="1032262564">
          <w:marLeft w:val="640"/>
          <w:marRight w:val="0"/>
          <w:marTop w:val="0"/>
          <w:marBottom w:val="0"/>
          <w:divBdr>
            <w:top w:val="none" w:sz="0" w:space="0" w:color="auto"/>
            <w:left w:val="none" w:sz="0" w:space="0" w:color="auto"/>
            <w:bottom w:val="none" w:sz="0" w:space="0" w:color="auto"/>
            <w:right w:val="none" w:sz="0" w:space="0" w:color="auto"/>
          </w:divBdr>
        </w:div>
        <w:div w:id="1122307267">
          <w:marLeft w:val="640"/>
          <w:marRight w:val="0"/>
          <w:marTop w:val="0"/>
          <w:marBottom w:val="0"/>
          <w:divBdr>
            <w:top w:val="none" w:sz="0" w:space="0" w:color="auto"/>
            <w:left w:val="none" w:sz="0" w:space="0" w:color="auto"/>
            <w:bottom w:val="none" w:sz="0" w:space="0" w:color="auto"/>
            <w:right w:val="none" w:sz="0" w:space="0" w:color="auto"/>
          </w:divBdr>
        </w:div>
      </w:divsChild>
    </w:div>
    <w:div w:id="295916460">
      <w:bodyDiv w:val="1"/>
      <w:marLeft w:val="0"/>
      <w:marRight w:val="0"/>
      <w:marTop w:val="0"/>
      <w:marBottom w:val="0"/>
      <w:divBdr>
        <w:top w:val="none" w:sz="0" w:space="0" w:color="auto"/>
        <w:left w:val="none" w:sz="0" w:space="0" w:color="auto"/>
        <w:bottom w:val="none" w:sz="0" w:space="0" w:color="auto"/>
        <w:right w:val="none" w:sz="0" w:space="0" w:color="auto"/>
      </w:divBdr>
      <w:divsChild>
        <w:div w:id="349600212">
          <w:marLeft w:val="640"/>
          <w:marRight w:val="0"/>
          <w:marTop w:val="0"/>
          <w:marBottom w:val="0"/>
          <w:divBdr>
            <w:top w:val="none" w:sz="0" w:space="0" w:color="auto"/>
            <w:left w:val="none" w:sz="0" w:space="0" w:color="auto"/>
            <w:bottom w:val="none" w:sz="0" w:space="0" w:color="auto"/>
            <w:right w:val="none" w:sz="0" w:space="0" w:color="auto"/>
          </w:divBdr>
        </w:div>
        <w:div w:id="478612338">
          <w:marLeft w:val="640"/>
          <w:marRight w:val="0"/>
          <w:marTop w:val="0"/>
          <w:marBottom w:val="0"/>
          <w:divBdr>
            <w:top w:val="none" w:sz="0" w:space="0" w:color="auto"/>
            <w:left w:val="none" w:sz="0" w:space="0" w:color="auto"/>
            <w:bottom w:val="none" w:sz="0" w:space="0" w:color="auto"/>
            <w:right w:val="none" w:sz="0" w:space="0" w:color="auto"/>
          </w:divBdr>
        </w:div>
        <w:div w:id="661664472">
          <w:marLeft w:val="640"/>
          <w:marRight w:val="0"/>
          <w:marTop w:val="0"/>
          <w:marBottom w:val="0"/>
          <w:divBdr>
            <w:top w:val="none" w:sz="0" w:space="0" w:color="auto"/>
            <w:left w:val="none" w:sz="0" w:space="0" w:color="auto"/>
            <w:bottom w:val="none" w:sz="0" w:space="0" w:color="auto"/>
            <w:right w:val="none" w:sz="0" w:space="0" w:color="auto"/>
          </w:divBdr>
        </w:div>
      </w:divsChild>
    </w:div>
    <w:div w:id="306784484">
      <w:bodyDiv w:val="1"/>
      <w:marLeft w:val="0"/>
      <w:marRight w:val="0"/>
      <w:marTop w:val="0"/>
      <w:marBottom w:val="0"/>
      <w:divBdr>
        <w:top w:val="none" w:sz="0" w:space="0" w:color="auto"/>
        <w:left w:val="none" w:sz="0" w:space="0" w:color="auto"/>
        <w:bottom w:val="none" w:sz="0" w:space="0" w:color="auto"/>
        <w:right w:val="none" w:sz="0" w:space="0" w:color="auto"/>
      </w:divBdr>
      <w:divsChild>
        <w:div w:id="35009142">
          <w:marLeft w:val="640"/>
          <w:marRight w:val="0"/>
          <w:marTop w:val="0"/>
          <w:marBottom w:val="0"/>
          <w:divBdr>
            <w:top w:val="none" w:sz="0" w:space="0" w:color="auto"/>
            <w:left w:val="none" w:sz="0" w:space="0" w:color="auto"/>
            <w:bottom w:val="none" w:sz="0" w:space="0" w:color="auto"/>
            <w:right w:val="none" w:sz="0" w:space="0" w:color="auto"/>
          </w:divBdr>
        </w:div>
        <w:div w:id="47611822">
          <w:marLeft w:val="640"/>
          <w:marRight w:val="0"/>
          <w:marTop w:val="0"/>
          <w:marBottom w:val="0"/>
          <w:divBdr>
            <w:top w:val="none" w:sz="0" w:space="0" w:color="auto"/>
            <w:left w:val="none" w:sz="0" w:space="0" w:color="auto"/>
            <w:bottom w:val="none" w:sz="0" w:space="0" w:color="auto"/>
            <w:right w:val="none" w:sz="0" w:space="0" w:color="auto"/>
          </w:divBdr>
        </w:div>
        <w:div w:id="78528272">
          <w:marLeft w:val="640"/>
          <w:marRight w:val="0"/>
          <w:marTop w:val="0"/>
          <w:marBottom w:val="0"/>
          <w:divBdr>
            <w:top w:val="none" w:sz="0" w:space="0" w:color="auto"/>
            <w:left w:val="none" w:sz="0" w:space="0" w:color="auto"/>
            <w:bottom w:val="none" w:sz="0" w:space="0" w:color="auto"/>
            <w:right w:val="none" w:sz="0" w:space="0" w:color="auto"/>
          </w:divBdr>
        </w:div>
        <w:div w:id="165557209">
          <w:marLeft w:val="640"/>
          <w:marRight w:val="0"/>
          <w:marTop w:val="0"/>
          <w:marBottom w:val="0"/>
          <w:divBdr>
            <w:top w:val="none" w:sz="0" w:space="0" w:color="auto"/>
            <w:left w:val="none" w:sz="0" w:space="0" w:color="auto"/>
            <w:bottom w:val="none" w:sz="0" w:space="0" w:color="auto"/>
            <w:right w:val="none" w:sz="0" w:space="0" w:color="auto"/>
          </w:divBdr>
        </w:div>
        <w:div w:id="165756434">
          <w:marLeft w:val="640"/>
          <w:marRight w:val="0"/>
          <w:marTop w:val="0"/>
          <w:marBottom w:val="0"/>
          <w:divBdr>
            <w:top w:val="none" w:sz="0" w:space="0" w:color="auto"/>
            <w:left w:val="none" w:sz="0" w:space="0" w:color="auto"/>
            <w:bottom w:val="none" w:sz="0" w:space="0" w:color="auto"/>
            <w:right w:val="none" w:sz="0" w:space="0" w:color="auto"/>
          </w:divBdr>
        </w:div>
        <w:div w:id="187180603">
          <w:marLeft w:val="640"/>
          <w:marRight w:val="0"/>
          <w:marTop w:val="0"/>
          <w:marBottom w:val="0"/>
          <w:divBdr>
            <w:top w:val="none" w:sz="0" w:space="0" w:color="auto"/>
            <w:left w:val="none" w:sz="0" w:space="0" w:color="auto"/>
            <w:bottom w:val="none" w:sz="0" w:space="0" w:color="auto"/>
            <w:right w:val="none" w:sz="0" w:space="0" w:color="auto"/>
          </w:divBdr>
        </w:div>
        <w:div w:id="448741728">
          <w:marLeft w:val="640"/>
          <w:marRight w:val="0"/>
          <w:marTop w:val="0"/>
          <w:marBottom w:val="0"/>
          <w:divBdr>
            <w:top w:val="none" w:sz="0" w:space="0" w:color="auto"/>
            <w:left w:val="none" w:sz="0" w:space="0" w:color="auto"/>
            <w:bottom w:val="none" w:sz="0" w:space="0" w:color="auto"/>
            <w:right w:val="none" w:sz="0" w:space="0" w:color="auto"/>
          </w:divBdr>
        </w:div>
        <w:div w:id="548106788">
          <w:marLeft w:val="640"/>
          <w:marRight w:val="0"/>
          <w:marTop w:val="0"/>
          <w:marBottom w:val="0"/>
          <w:divBdr>
            <w:top w:val="none" w:sz="0" w:space="0" w:color="auto"/>
            <w:left w:val="none" w:sz="0" w:space="0" w:color="auto"/>
            <w:bottom w:val="none" w:sz="0" w:space="0" w:color="auto"/>
            <w:right w:val="none" w:sz="0" w:space="0" w:color="auto"/>
          </w:divBdr>
        </w:div>
        <w:div w:id="550700691">
          <w:marLeft w:val="640"/>
          <w:marRight w:val="0"/>
          <w:marTop w:val="0"/>
          <w:marBottom w:val="0"/>
          <w:divBdr>
            <w:top w:val="none" w:sz="0" w:space="0" w:color="auto"/>
            <w:left w:val="none" w:sz="0" w:space="0" w:color="auto"/>
            <w:bottom w:val="none" w:sz="0" w:space="0" w:color="auto"/>
            <w:right w:val="none" w:sz="0" w:space="0" w:color="auto"/>
          </w:divBdr>
        </w:div>
        <w:div w:id="673414140">
          <w:marLeft w:val="640"/>
          <w:marRight w:val="0"/>
          <w:marTop w:val="0"/>
          <w:marBottom w:val="0"/>
          <w:divBdr>
            <w:top w:val="none" w:sz="0" w:space="0" w:color="auto"/>
            <w:left w:val="none" w:sz="0" w:space="0" w:color="auto"/>
            <w:bottom w:val="none" w:sz="0" w:space="0" w:color="auto"/>
            <w:right w:val="none" w:sz="0" w:space="0" w:color="auto"/>
          </w:divBdr>
        </w:div>
        <w:div w:id="701393884">
          <w:marLeft w:val="640"/>
          <w:marRight w:val="0"/>
          <w:marTop w:val="0"/>
          <w:marBottom w:val="0"/>
          <w:divBdr>
            <w:top w:val="none" w:sz="0" w:space="0" w:color="auto"/>
            <w:left w:val="none" w:sz="0" w:space="0" w:color="auto"/>
            <w:bottom w:val="none" w:sz="0" w:space="0" w:color="auto"/>
            <w:right w:val="none" w:sz="0" w:space="0" w:color="auto"/>
          </w:divBdr>
        </w:div>
        <w:div w:id="705645209">
          <w:marLeft w:val="640"/>
          <w:marRight w:val="0"/>
          <w:marTop w:val="0"/>
          <w:marBottom w:val="0"/>
          <w:divBdr>
            <w:top w:val="none" w:sz="0" w:space="0" w:color="auto"/>
            <w:left w:val="none" w:sz="0" w:space="0" w:color="auto"/>
            <w:bottom w:val="none" w:sz="0" w:space="0" w:color="auto"/>
            <w:right w:val="none" w:sz="0" w:space="0" w:color="auto"/>
          </w:divBdr>
        </w:div>
        <w:div w:id="707461206">
          <w:marLeft w:val="640"/>
          <w:marRight w:val="0"/>
          <w:marTop w:val="0"/>
          <w:marBottom w:val="0"/>
          <w:divBdr>
            <w:top w:val="none" w:sz="0" w:space="0" w:color="auto"/>
            <w:left w:val="none" w:sz="0" w:space="0" w:color="auto"/>
            <w:bottom w:val="none" w:sz="0" w:space="0" w:color="auto"/>
            <w:right w:val="none" w:sz="0" w:space="0" w:color="auto"/>
          </w:divBdr>
        </w:div>
        <w:div w:id="770053706">
          <w:marLeft w:val="640"/>
          <w:marRight w:val="0"/>
          <w:marTop w:val="0"/>
          <w:marBottom w:val="0"/>
          <w:divBdr>
            <w:top w:val="none" w:sz="0" w:space="0" w:color="auto"/>
            <w:left w:val="none" w:sz="0" w:space="0" w:color="auto"/>
            <w:bottom w:val="none" w:sz="0" w:space="0" w:color="auto"/>
            <w:right w:val="none" w:sz="0" w:space="0" w:color="auto"/>
          </w:divBdr>
        </w:div>
        <w:div w:id="865754839">
          <w:marLeft w:val="640"/>
          <w:marRight w:val="0"/>
          <w:marTop w:val="0"/>
          <w:marBottom w:val="0"/>
          <w:divBdr>
            <w:top w:val="none" w:sz="0" w:space="0" w:color="auto"/>
            <w:left w:val="none" w:sz="0" w:space="0" w:color="auto"/>
            <w:bottom w:val="none" w:sz="0" w:space="0" w:color="auto"/>
            <w:right w:val="none" w:sz="0" w:space="0" w:color="auto"/>
          </w:divBdr>
        </w:div>
        <w:div w:id="910500790">
          <w:marLeft w:val="640"/>
          <w:marRight w:val="0"/>
          <w:marTop w:val="0"/>
          <w:marBottom w:val="0"/>
          <w:divBdr>
            <w:top w:val="none" w:sz="0" w:space="0" w:color="auto"/>
            <w:left w:val="none" w:sz="0" w:space="0" w:color="auto"/>
            <w:bottom w:val="none" w:sz="0" w:space="0" w:color="auto"/>
            <w:right w:val="none" w:sz="0" w:space="0" w:color="auto"/>
          </w:divBdr>
        </w:div>
        <w:div w:id="932664446">
          <w:marLeft w:val="640"/>
          <w:marRight w:val="0"/>
          <w:marTop w:val="0"/>
          <w:marBottom w:val="0"/>
          <w:divBdr>
            <w:top w:val="none" w:sz="0" w:space="0" w:color="auto"/>
            <w:left w:val="none" w:sz="0" w:space="0" w:color="auto"/>
            <w:bottom w:val="none" w:sz="0" w:space="0" w:color="auto"/>
            <w:right w:val="none" w:sz="0" w:space="0" w:color="auto"/>
          </w:divBdr>
        </w:div>
        <w:div w:id="1068722311">
          <w:marLeft w:val="640"/>
          <w:marRight w:val="0"/>
          <w:marTop w:val="0"/>
          <w:marBottom w:val="0"/>
          <w:divBdr>
            <w:top w:val="none" w:sz="0" w:space="0" w:color="auto"/>
            <w:left w:val="none" w:sz="0" w:space="0" w:color="auto"/>
            <w:bottom w:val="none" w:sz="0" w:space="0" w:color="auto"/>
            <w:right w:val="none" w:sz="0" w:space="0" w:color="auto"/>
          </w:divBdr>
        </w:div>
      </w:divsChild>
    </w:div>
    <w:div w:id="307828510">
      <w:bodyDiv w:val="1"/>
      <w:marLeft w:val="0"/>
      <w:marRight w:val="0"/>
      <w:marTop w:val="0"/>
      <w:marBottom w:val="0"/>
      <w:divBdr>
        <w:top w:val="none" w:sz="0" w:space="0" w:color="auto"/>
        <w:left w:val="none" w:sz="0" w:space="0" w:color="auto"/>
        <w:bottom w:val="none" w:sz="0" w:space="0" w:color="auto"/>
        <w:right w:val="none" w:sz="0" w:space="0" w:color="auto"/>
      </w:divBdr>
      <w:divsChild>
        <w:div w:id="102651277">
          <w:marLeft w:val="640"/>
          <w:marRight w:val="0"/>
          <w:marTop w:val="0"/>
          <w:marBottom w:val="0"/>
          <w:divBdr>
            <w:top w:val="none" w:sz="0" w:space="0" w:color="auto"/>
            <w:left w:val="none" w:sz="0" w:space="0" w:color="auto"/>
            <w:bottom w:val="none" w:sz="0" w:space="0" w:color="auto"/>
            <w:right w:val="none" w:sz="0" w:space="0" w:color="auto"/>
          </w:divBdr>
        </w:div>
        <w:div w:id="186647380">
          <w:marLeft w:val="640"/>
          <w:marRight w:val="0"/>
          <w:marTop w:val="0"/>
          <w:marBottom w:val="0"/>
          <w:divBdr>
            <w:top w:val="none" w:sz="0" w:space="0" w:color="auto"/>
            <w:left w:val="none" w:sz="0" w:space="0" w:color="auto"/>
            <w:bottom w:val="none" w:sz="0" w:space="0" w:color="auto"/>
            <w:right w:val="none" w:sz="0" w:space="0" w:color="auto"/>
          </w:divBdr>
        </w:div>
        <w:div w:id="232082243">
          <w:marLeft w:val="640"/>
          <w:marRight w:val="0"/>
          <w:marTop w:val="0"/>
          <w:marBottom w:val="0"/>
          <w:divBdr>
            <w:top w:val="none" w:sz="0" w:space="0" w:color="auto"/>
            <w:left w:val="none" w:sz="0" w:space="0" w:color="auto"/>
            <w:bottom w:val="none" w:sz="0" w:space="0" w:color="auto"/>
            <w:right w:val="none" w:sz="0" w:space="0" w:color="auto"/>
          </w:divBdr>
        </w:div>
        <w:div w:id="337197258">
          <w:marLeft w:val="640"/>
          <w:marRight w:val="0"/>
          <w:marTop w:val="0"/>
          <w:marBottom w:val="0"/>
          <w:divBdr>
            <w:top w:val="none" w:sz="0" w:space="0" w:color="auto"/>
            <w:left w:val="none" w:sz="0" w:space="0" w:color="auto"/>
            <w:bottom w:val="none" w:sz="0" w:space="0" w:color="auto"/>
            <w:right w:val="none" w:sz="0" w:space="0" w:color="auto"/>
          </w:divBdr>
        </w:div>
        <w:div w:id="427849885">
          <w:marLeft w:val="640"/>
          <w:marRight w:val="0"/>
          <w:marTop w:val="0"/>
          <w:marBottom w:val="0"/>
          <w:divBdr>
            <w:top w:val="none" w:sz="0" w:space="0" w:color="auto"/>
            <w:left w:val="none" w:sz="0" w:space="0" w:color="auto"/>
            <w:bottom w:val="none" w:sz="0" w:space="0" w:color="auto"/>
            <w:right w:val="none" w:sz="0" w:space="0" w:color="auto"/>
          </w:divBdr>
        </w:div>
        <w:div w:id="485440409">
          <w:marLeft w:val="640"/>
          <w:marRight w:val="0"/>
          <w:marTop w:val="0"/>
          <w:marBottom w:val="0"/>
          <w:divBdr>
            <w:top w:val="none" w:sz="0" w:space="0" w:color="auto"/>
            <w:left w:val="none" w:sz="0" w:space="0" w:color="auto"/>
            <w:bottom w:val="none" w:sz="0" w:space="0" w:color="auto"/>
            <w:right w:val="none" w:sz="0" w:space="0" w:color="auto"/>
          </w:divBdr>
        </w:div>
        <w:div w:id="525556619">
          <w:marLeft w:val="640"/>
          <w:marRight w:val="0"/>
          <w:marTop w:val="0"/>
          <w:marBottom w:val="0"/>
          <w:divBdr>
            <w:top w:val="none" w:sz="0" w:space="0" w:color="auto"/>
            <w:left w:val="none" w:sz="0" w:space="0" w:color="auto"/>
            <w:bottom w:val="none" w:sz="0" w:space="0" w:color="auto"/>
            <w:right w:val="none" w:sz="0" w:space="0" w:color="auto"/>
          </w:divBdr>
        </w:div>
        <w:div w:id="536621832">
          <w:marLeft w:val="640"/>
          <w:marRight w:val="0"/>
          <w:marTop w:val="0"/>
          <w:marBottom w:val="0"/>
          <w:divBdr>
            <w:top w:val="none" w:sz="0" w:space="0" w:color="auto"/>
            <w:left w:val="none" w:sz="0" w:space="0" w:color="auto"/>
            <w:bottom w:val="none" w:sz="0" w:space="0" w:color="auto"/>
            <w:right w:val="none" w:sz="0" w:space="0" w:color="auto"/>
          </w:divBdr>
        </w:div>
        <w:div w:id="557132115">
          <w:marLeft w:val="640"/>
          <w:marRight w:val="0"/>
          <w:marTop w:val="0"/>
          <w:marBottom w:val="0"/>
          <w:divBdr>
            <w:top w:val="none" w:sz="0" w:space="0" w:color="auto"/>
            <w:left w:val="none" w:sz="0" w:space="0" w:color="auto"/>
            <w:bottom w:val="none" w:sz="0" w:space="0" w:color="auto"/>
            <w:right w:val="none" w:sz="0" w:space="0" w:color="auto"/>
          </w:divBdr>
        </w:div>
        <w:div w:id="578632464">
          <w:marLeft w:val="640"/>
          <w:marRight w:val="0"/>
          <w:marTop w:val="0"/>
          <w:marBottom w:val="0"/>
          <w:divBdr>
            <w:top w:val="none" w:sz="0" w:space="0" w:color="auto"/>
            <w:left w:val="none" w:sz="0" w:space="0" w:color="auto"/>
            <w:bottom w:val="none" w:sz="0" w:space="0" w:color="auto"/>
            <w:right w:val="none" w:sz="0" w:space="0" w:color="auto"/>
          </w:divBdr>
        </w:div>
        <w:div w:id="629097731">
          <w:marLeft w:val="640"/>
          <w:marRight w:val="0"/>
          <w:marTop w:val="0"/>
          <w:marBottom w:val="0"/>
          <w:divBdr>
            <w:top w:val="none" w:sz="0" w:space="0" w:color="auto"/>
            <w:left w:val="none" w:sz="0" w:space="0" w:color="auto"/>
            <w:bottom w:val="none" w:sz="0" w:space="0" w:color="auto"/>
            <w:right w:val="none" w:sz="0" w:space="0" w:color="auto"/>
          </w:divBdr>
        </w:div>
        <w:div w:id="657419766">
          <w:marLeft w:val="640"/>
          <w:marRight w:val="0"/>
          <w:marTop w:val="0"/>
          <w:marBottom w:val="0"/>
          <w:divBdr>
            <w:top w:val="none" w:sz="0" w:space="0" w:color="auto"/>
            <w:left w:val="none" w:sz="0" w:space="0" w:color="auto"/>
            <w:bottom w:val="none" w:sz="0" w:space="0" w:color="auto"/>
            <w:right w:val="none" w:sz="0" w:space="0" w:color="auto"/>
          </w:divBdr>
        </w:div>
        <w:div w:id="659849134">
          <w:marLeft w:val="640"/>
          <w:marRight w:val="0"/>
          <w:marTop w:val="0"/>
          <w:marBottom w:val="0"/>
          <w:divBdr>
            <w:top w:val="none" w:sz="0" w:space="0" w:color="auto"/>
            <w:left w:val="none" w:sz="0" w:space="0" w:color="auto"/>
            <w:bottom w:val="none" w:sz="0" w:space="0" w:color="auto"/>
            <w:right w:val="none" w:sz="0" w:space="0" w:color="auto"/>
          </w:divBdr>
        </w:div>
        <w:div w:id="701902136">
          <w:marLeft w:val="640"/>
          <w:marRight w:val="0"/>
          <w:marTop w:val="0"/>
          <w:marBottom w:val="0"/>
          <w:divBdr>
            <w:top w:val="none" w:sz="0" w:space="0" w:color="auto"/>
            <w:left w:val="none" w:sz="0" w:space="0" w:color="auto"/>
            <w:bottom w:val="none" w:sz="0" w:space="0" w:color="auto"/>
            <w:right w:val="none" w:sz="0" w:space="0" w:color="auto"/>
          </w:divBdr>
        </w:div>
        <w:div w:id="807625863">
          <w:marLeft w:val="640"/>
          <w:marRight w:val="0"/>
          <w:marTop w:val="0"/>
          <w:marBottom w:val="0"/>
          <w:divBdr>
            <w:top w:val="none" w:sz="0" w:space="0" w:color="auto"/>
            <w:left w:val="none" w:sz="0" w:space="0" w:color="auto"/>
            <w:bottom w:val="none" w:sz="0" w:space="0" w:color="auto"/>
            <w:right w:val="none" w:sz="0" w:space="0" w:color="auto"/>
          </w:divBdr>
        </w:div>
        <w:div w:id="837505804">
          <w:marLeft w:val="640"/>
          <w:marRight w:val="0"/>
          <w:marTop w:val="0"/>
          <w:marBottom w:val="0"/>
          <w:divBdr>
            <w:top w:val="none" w:sz="0" w:space="0" w:color="auto"/>
            <w:left w:val="none" w:sz="0" w:space="0" w:color="auto"/>
            <w:bottom w:val="none" w:sz="0" w:space="0" w:color="auto"/>
            <w:right w:val="none" w:sz="0" w:space="0" w:color="auto"/>
          </w:divBdr>
        </w:div>
        <w:div w:id="843591897">
          <w:marLeft w:val="640"/>
          <w:marRight w:val="0"/>
          <w:marTop w:val="0"/>
          <w:marBottom w:val="0"/>
          <w:divBdr>
            <w:top w:val="none" w:sz="0" w:space="0" w:color="auto"/>
            <w:left w:val="none" w:sz="0" w:space="0" w:color="auto"/>
            <w:bottom w:val="none" w:sz="0" w:space="0" w:color="auto"/>
            <w:right w:val="none" w:sz="0" w:space="0" w:color="auto"/>
          </w:divBdr>
        </w:div>
        <w:div w:id="888800989">
          <w:marLeft w:val="640"/>
          <w:marRight w:val="0"/>
          <w:marTop w:val="0"/>
          <w:marBottom w:val="0"/>
          <w:divBdr>
            <w:top w:val="none" w:sz="0" w:space="0" w:color="auto"/>
            <w:left w:val="none" w:sz="0" w:space="0" w:color="auto"/>
            <w:bottom w:val="none" w:sz="0" w:space="0" w:color="auto"/>
            <w:right w:val="none" w:sz="0" w:space="0" w:color="auto"/>
          </w:divBdr>
        </w:div>
        <w:div w:id="970476373">
          <w:marLeft w:val="640"/>
          <w:marRight w:val="0"/>
          <w:marTop w:val="0"/>
          <w:marBottom w:val="0"/>
          <w:divBdr>
            <w:top w:val="none" w:sz="0" w:space="0" w:color="auto"/>
            <w:left w:val="none" w:sz="0" w:space="0" w:color="auto"/>
            <w:bottom w:val="none" w:sz="0" w:space="0" w:color="auto"/>
            <w:right w:val="none" w:sz="0" w:space="0" w:color="auto"/>
          </w:divBdr>
        </w:div>
        <w:div w:id="997655580">
          <w:marLeft w:val="640"/>
          <w:marRight w:val="0"/>
          <w:marTop w:val="0"/>
          <w:marBottom w:val="0"/>
          <w:divBdr>
            <w:top w:val="none" w:sz="0" w:space="0" w:color="auto"/>
            <w:left w:val="none" w:sz="0" w:space="0" w:color="auto"/>
            <w:bottom w:val="none" w:sz="0" w:space="0" w:color="auto"/>
            <w:right w:val="none" w:sz="0" w:space="0" w:color="auto"/>
          </w:divBdr>
        </w:div>
        <w:div w:id="1051996943">
          <w:marLeft w:val="640"/>
          <w:marRight w:val="0"/>
          <w:marTop w:val="0"/>
          <w:marBottom w:val="0"/>
          <w:divBdr>
            <w:top w:val="none" w:sz="0" w:space="0" w:color="auto"/>
            <w:left w:val="none" w:sz="0" w:space="0" w:color="auto"/>
            <w:bottom w:val="none" w:sz="0" w:space="0" w:color="auto"/>
            <w:right w:val="none" w:sz="0" w:space="0" w:color="auto"/>
          </w:divBdr>
        </w:div>
        <w:div w:id="1074201220">
          <w:marLeft w:val="640"/>
          <w:marRight w:val="0"/>
          <w:marTop w:val="0"/>
          <w:marBottom w:val="0"/>
          <w:divBdr>
            <w:top w:val="none" w:sz="0" w:space="0" w:color="auto"/>
            <w:left w:val="none" w:sz="0" w:space="0" w:color="auto"/>
            <w:bottom w:val="none" w:sz="0" w:space="0" w:color="auto"/>
            <w:right w:val="none" w:sz="0" w:space="0" w:color="auto"/>
          </w:divBdr>
        </w:div>
      </w:divsChild>
    </w:div>
    <w:div w:id="310209020">
      <w:bodyDiv w:val="1"/>
      <w:marLeft w:val="0"/>
      <w:marRight w:val="0"/>
      <w:marTop w:val="0"/>
      <w:marBottom w:val="0"/>
      <w:divBdr>
        <w:top w:val="none" w:sz="0" w:space="0" w:color="auto"/>
        <w:left w:val="none" w:sz="0" w:space="0" w:color="auto"/>
        <w:bottom w:val="none" w:sz="0" w:space="0" w:color="auto"/>
        <w:right w:val="none" w:sz="0" w:space="0" w:color="auto"/>
      </w:divBdr>
      <w:divsChild>
        <w:div w:id="20473345">
          <w:marLeft w:val="640"/>
          <w:marRight w:val="0"/>
          <w:marTop w:val="0"/>
          <w:marBottom w:val="0"/>
          <w:divBdr>
            <w:top w:val="none" w:sz="0" w:space="0" w:color="auto"/>
            <w:left w:val="none" w:sz="0" w:space="0" w:color="auto"/>
            <w:bottom w:val="none" w:sz="0" w:space="0" w:color="auto"/>
            <w:right w:val="none" w:sz="0" w:space="0" w:color="auto"/>
          </w:divBdr>
        </w:div>
        <w:div w:id="39785835">
          <w:marLeft w:val="640"/>
          <w:marRight w:val="0"/>
          <w:marTop w:val="0"/>
          <w:marBottom w:val="0"/>
          <w:divBdr>
            <w:top w:val="none" w:sz="0" w:space="0" w:color="auto"/>
            <w:left w:val="none" w:sz="0" w:space="0" w:color="auto"/>
            <w:bottom w:val="none" w:sz="0" w:space="0" w:color="auto"/>
            <w:right w:val="none" w:sz="0" w:space="0" w:color="auto"/>
          </w:divBdr>
        </w:div>
        <w:div w:id="48693631">
          <w:marLeft w:val="640"/>
          <w:marRight w:val="0"/>
          <w:marTop w:val="0"/>
          <w:marBottom w:val="0"/>
          <w:divBdr>
            <w:top w:val="none" w:sz="0" w:space="0" w:color="auto"/>
            <w:left w:val="none" w:sz="0" w:space="0" w:color="auto"/>
            <w:bottom w:val="none" w:sz="0" w:space="0" w:color="auto"/>
            <w:right w:val="none" w:sz="0" w:space="0" w:color="auto"/>
          </w:divBdr>
        </w:div>
        <w:div w:id="59524210">
          <w:marLeft w:val="640"/>
          <w:marRight w:val="0"/>
          <w:marTop w:val="0"/>
          <w:marBottom w:val="0"/>
          <w:divBdr>
            <w:top w:val="none" w:sz="0" w:space="0" w:color="auto"/>
            <w:left w:val="none" w:sz="0" w:space="0" w:color="auto"/>
            <w:bottom w:val="none" w:sz="0" w:space="0" w:color="auto"/>
            <w:right w:val="none" w:sz="0" w:space="0" w:color="auto"/>
          </w:divBdr>
        </w:div>
        <w:div w:id="68381938">
          <w:marLeft w:val="640"/>
          <w:marRight w:val="0"/>
          <w:marTop w:val="0"/>
          <w:marBottom w:val="0"/>
          <w:divBdr>
            <w:top w:val="none" w:sz="0" w:space="0" w:color="auto"/>
            <w:left w:val="none" w:sz="0" w:space="0" w:color="auto"/>
            <w:bottom w:val="none" w:sz="0" w:space="0" w:color="auto"/>
            <w:right w:val="none" w:sz="0" w:space="0" w:color="auto"/>
          </w:divBdr>
        </w:div>
        <w:div w:id="148445414">
          <w:marLeft w:val="640"/>
          <w:marRight w:val="0"/>
          <w:marTop w:val="0"/>
          <w:marBottom w:val="0"/>
          <w:divBdr>
            <w:top w:val="none" w:sz="0" w:space="0" w:color="auto"/>
            <w:left w:val="none" w:sz="0" w:space="0" w:color="auto"/>
            <w:bottom w:val="none" w:sz="0" w:space="0" w:color="auto"/>
            <w:right w:val="none" w:sz="0" w:space="0" w:color="auto"/>
          </w:divBdr>
        </w:div>
        <w:div w:id="169949601">
          <w:marLeft w:val="640"/>
          <w:marRight w:val="0"/>
          <w:marTop w:val="0"/>
          <w:marBottom w:val="0"/>
          <w:divBdr>
            <w:top w:val="none" w:sz="0" w:space="0" w:color="auto"/>
            <w:left w:val="none" w:sz="0" w:space="0" w:color="auto"/>
            <w:bottom w:val="none" w:sz="0" w:space="0" w:color="auto"/>
            <w:right w:val="none" w:sz="0" w:space="0" w:color="auto"/>
          </w:divBdr>
        </w:div>
        <w:div w:id="184516021">
          <w:marLeft w:val="640"/>
          <w:marRight w:val="0"/>
          <w:marTop w:val="0"/>
          <w:marBottom w:val="0"/>
          <w:divBdr>
            <w:top w:val="none" w:sz="0" w:space="0" w:color="auto"/>
            <w:left w:val="none" w:sz="0" w:space="0" w:color="auto"/>
            <w:bottom w:val="none" w:sz="0" w:space="0" w:color="auto"/>
            <w:right w:val="none" w:sz="0" w:space="0" w:color="auto"/>
          </w:divBdr>
        </w:div>
        <w:div w:id="188832913">
          <w:marLeft w:val="640"/>
          <w:marRight w:val="0"/>
          <w:marTop w:val="0"/>
          <w:marBottom w:val="0"/>
          <w:divBdr>
            <w:top w:val="none" w:sz="0" w:space="0" w:color="auto"/>
            <w:left w:val="none" w:sz="0" w:space="0" w:color="auto"/>
            <w:bottom w:val="none" w:sz="0" w:space="0" w:color="auto"/>
            <w:right w:val="none" w:sz="0" w:space="0" w:color="auto"/>
          </w:divBdr>
        </w:div>
        <w:div w:id="277414645">
          <w:marLeft w:val="640"/>
          <w:marRight w:val="0"/>
          <w:marTop w:val="0"/>
          <w:marBottom w:val="0"/>
          <w:divBdr>
            <w:top w:val="none" w:sz="0" w:space="0" w:color="auto"/>
            <w:left w:val="none" w:sz="0" w:space="0" w:color="auto"/>
            <w:bottom w:val="none" w:sz="0" w:space="0" w:color="auto"/>
            <w:right w:val="none" w:sz="0" w:space="0" w:color="auto"/>
          </w:divBdr>
        </w:div>
        <w:div w:id="296837382">
          <w:marLeft w:val="640"/>
          <w:marRight w:val="0"/>
          <w:marTop w:val="0"/>
          <w:marBottom w:val="0"/>
          <w:divBdr>
            <w:top w:val="none" w:sz="0" w:space="0" w:color="auto"/>
            <w:left w:val="none" w:sz="0" w:space="0" w:color="auto"/>
            <w:bottom w:val="none" w:sz="0" w:space="0" w:color="auto"/>
            <w:right w:val="none" w:sz="0" w:space="0" w:color="auto"/>
          </w:divBdr>
        </w:div>
        <w:div w:id="323512679">
          <w:marLeft w:val="640"/>
          <w:marRight w:val="0"/>
          <w:marTop w:val="0"/>
          <w:marBottom w:val="0"/>
          <w:divBdr>
            <w:top w:val="none" w:sz="0" w:space="0" w:color="auto"/>
            <w:left w:val="none" w:sz="0" w:space="0" w:color="auto"/>
            <w:bottom w:val="none" w:sz="0" w:space="0" w:color="auto"/>
            <w:right w:val="none" w:sz="0" w:space="0" w:color="auto"/>
          </w:divBdr>
        </w:div>
        <w:div w:id="352607779">
          <w:marLeft w:val="640"/>
          <w:marRight w:val="0"/>
          <w:marTop w:val="0"/>
          <w:marBottom w:val="0"/>
          <w:divBdr>
            <w:top w:val="none" w:sz="0" w:space="0" w:color="auto"/>
            <w:left w:val="none" w:sz="0" w:space="0" w:color="auto"/>
            <w:bottom w:val="none" w:sz="0" w:space="0" w:color="auto"/>
            <w:right w:val="none" w:sz="0" w:space="0" w:color="auto"/>
          </w:divBdr>
        </w:div>
        <w:div w:id="379473940">
          <w:marLeft w:val="640"/>
          <w:marRight w:val="0"/>
          <w:marTop w:val="0"/>
          <w:marBottom w:val="0"/>
          <w:divBdr>
            <w:top w:val="none" w:sz="0" w:space="0" w:color="auto"/>
            <w:left w:val="none" w:sz="0" w:space="0" w:color="auto"/>
            <w:bottom w:val="none" w:sz="0" w:space="0" w:color="auto"/>
            <w:right w:val="none" w:sz="0" w:space="0" w:color="auto"/>
          </w:divBdr>
        </w:div>
        <w:div w:id="516846200">
          <w:marLeft w:val="640"/>
          <w:marRight w:val="0"/>
          <w:marTop w:val="0"/>
          <w:marBottom w:val="0"/>
          <w:divBdr>
            <w:top w:val="none" w:sz="0" w:space="0" w:color="auto"/>
            <w:left w:val="none" w:sz="0" w:space="0" w:color="auto"/>
            <w:bottom w:val="none" w:sz="0" w:space="0" w:color="auto"/>
            <w:right w:val="none" w:sz="0" w:space="0" w:color="auto"/>
          </w:divBdr>
        </w:div>
        <w:div w:id="583343786">
          <w:marLeft w:val="640"/>
          <w:marRight w:val="0"/>
          <w:marTop w:val="0"/>
          <w:marBottom w:val="0"/>
          <w:divBdr>
            <w:top w:val="none" w:sz="0" w:space="0" w:color="auto"/>
            <w:left w:val="none" w:sz="0" w:space="0" w:color="auto"/>
            <w:bottom w:val="none" w:sz="0" w:space="0" w:color="auto"/>
            <w:right w:val="none" w:sz="0" w:space="0" w:color="auto"/>
          </w:divBdr>
        </w:div>
        <w:div w:id="586496810">
          <w:marLeft w:val="640"/>
          <w:marRight w:val="0"/>
          <w:marTop w:val="0"/>
          <w:marBottom w:val="0"/>
          <w:divBdr>
            <w:top w:val="none" w:sz="0" w:space="0" w:color="auto"/>
            <w:left w:val="none" w:sz="0" w:space="0" w:color="auto"/>
            <w:bottom w:val="none" w:sz="0" w:space="0" w:color="auto"/>
            <w:right w:val="none" w:sz="0" w:space="0" w:color="auto"/>
          </w:divBdr>
        </w:div>
        <w:div w:id="643586037">
          <w:marLeft w:val="640"/>
          <w:marRight w:val="0"/>
          <w:marTop w:val="0"/>
          <w:marBottom w:val="0"/>
          <w:divBdr>
            <w:top w:val="none" w:sz="0" w:space="0" w:color="auto"/>
            <w:left w:val="none" w:sz="0" w:space="0" w:color="auto"/>
            <w:bottom w:val="none" w:sz="0" w:space="0" w:color="auto"/>
            <w:right w:val="none" w:sz="0" w:space="0" w:color="auto"/>
          </w:divBdr>
        </w:div>
        <w:div w:id="659849086">
          <w:marLeft w:val="640"/>
          <w:marRight w:val="0"/>
          <w:marTop w:val="0"/>
          <w:marBottom w:val="0"/>
          <w:divBdr>
            <w:top w:val="none" w:sz="0" w:space="0" w:color="auto"/>
            <w:left w:val="none" w:sz="0" w:space="0" w:color="auto"/>
            <w:bottom w:val="none" w:sz="0" w:space="0" w:color="auto"/>
            <w:right w:val="none" w:sz="0" w:space="0" w:color="auto"/>
          </w:divBdr>
        </w:div>
        <w:div w:id="724723629">
          <w:marLeft w:val="640"/>
          <w:marRight w:val="0"/>
          <w:marTop w:val="0"/>
          <w:marBottom w:val="0"/>
          <w:divBdr>
            <w:top w:val="none" w:sz="0" w:space="0" w:color="auto"/>
            <w:left w:val="none" w:sz="0" w:space="0" w:color="auto"/>
            <w:bottom w:val="none" w:sz="0" w:space="0" w:color="auto"/>
            <w:right w:val="none" w:sz="0" w:space="0" w:color="auto"/>
          </w:divBdr>
        </w:div>
        <w:div w:id="734938246">
          <w:marLeft w:val="640"/>
          <w:marRight w:val="0"/>
          <w:marTop w:val="0"/>
          <w:marBottom w:val="0"/>
          <w:divBdr>
            <w:top w:val="none" w:sz="0" w:space="0" w:color="auto"/>
            <w:left w:val="none" w:sz="0" w:space="0" w:color="auto"/>
            <w:bottom w:val="none" w:sz="0" w:space="0" w:color="auto"/>
            <w:right w:val="none" w:sz="0" w:space="0" w:color="auto"/>
          </w:divBdr>
        </w:div>
        <w:div w:id="886528608">
          <w:marLeft w:val="640"/>
          <w:marRight w:val="0"/>
          <w:marTop w:val="0"/>
          <w:marBottom w:val="0"/>
          <w:divBdr>
            <w:top w:val="none" w:sz="0" w:space="0" w:color="auto"/>
            <w:left w:val="none" w:sz="0" w:space="0" w:color="auto"/>
            <w:bottom w:val="none" w:sz="0" w:space="0" w:color="auto"/>
            <w:right w:val="none" w:sz="0" w:space="0" w:color="auto"/>
          </w:divBdr>
        </w:div>
        <w:div w:id="911238721">
          <w:marLeft w:val="640"/>
          <w:marRight w:val="0"/>
          <w:marTop w:val="0"/>
          <w:marBottom w:val="0"/>
          <w:divBdr>
            <w:top w:val="none" w:sz="0" w:space="0" w:color="auto"/>
            <w:left w:val="none" w:sz="0" w:space="0" w:color="auto"/>
            <w:bottom w:val="none" w:sz="0" w:space="0" w:color="auto"/>
            <w:right w:val="none" w:sz="0" w:space="0" w:color="auto"/>
          </w:divBdr>
        </w:div>
        <w:div w:id="954629438">
          <w:marLeft w:val="640"/>
          <w:marRight w:val="0"/>
          <w:marTop w:val="0"/>
          <w:marBottom w:val="0"/>
          <w:divBdr>
            <w:top w:val="none" w:sz="0" w:space="0" w:color="auto"/>
            <w:left w:val="none" w:sz="0" w:space="0" w:color="auto"/>
            <w:bottom w:val="none" w:sz="0" w:space="0" w:color="auto"/>
            <w:right w:val="none" w:sz="0" w:space="0" w:color="auto"/>
          </w:divBdr>
        </w:div>
        <w:div w:id="979574732">
          <w:marLeft w:val="640"/>
          <w:marRight w:val="0"/>
          <w:marTop w:val="0"/>
          <w:marBottom w:val="0"/>
          <w:divBdr>
            <w:top w:val="none" w:sz="0" w:space="0" w:color="auto"/>
            <w:left w:val="none" w:sz="0" w:space="0" w:color="auto"/>
            <w:bottom w:val="none" w:sz="0" w:space="0" w:color="auto"/>
            <w:right w:val="none" w:sz="0" w:space="0" w:color="auto"/>
          </w:divBdr>
        </w:div>
        <w:div w:id="1027413086">
          <w:marLeft w:val="640"/>
          <w:marRight w:val="0"/>
          <w:marTop w:val="0"/>
          <w:marBottom w:val="0"/>
          <w:divBdr>
            <w:top w:val="none" w:sz="0" w:space="0" w:color="auto"/>
            <w:left w:val="none" w:sz="0" w:space="0" w:color="auto"/>
            <w:bottom w:val="none" w:sz="0" w:space="0" w:color="auto"/>
            <w:right w:val="none" w:sz="0" w:space="0" w:color="auto"/>
          </w:divBdr>
        </w:div>
        <w:div w:id="1027869214">
          <w:marLeft w:val="640"/>
          <w:marRight w:val="0"/>
          <w:marTop w:val="0"/>
          <w:marBottom w:val="0"/>
          <w:divBdr>
            <w:top w:val="none" w:sz="0" w:space="0" w:color="auto"/>
            <w:left w:val="none" w:sz="0" w:space="0" w:color="auto"/>
            <w:bottom w:val="none" w:sz="0" w:space="0" w:color="auto"/>
            <w:right w:val="none" w:sz="0" w:space="0" w:color="auto"/>
          </w:divBdr>
        </w:div>
        <w:div w:id="1043405653">
          <w:marLeft w:val="640"/>
          <w:marRight w:val="0"/>
          <w:marTop w:val="0"/>
          <w:marBottom w:val="0"/>
          <w:divBdr>
            <w:top w:val="none" w:sz="0" w:space="0" w:color="auto"/>
            <w:left w:val="none" w:sz="0" w:space="0" w:color="auto"/>
            <w:bottom w:val="none" w:sz="0" w:space="0" w:color="auto"/>
            <w:right w:val="none" w:sz="0" w:space="0" w:color="auto"/>
          </w:divBdr>
        </w:div>
        <w:div w:id="1055809239">
          <w:marLeft w:val="640"/>
          <w:marRight w:val="0"/>
          <w:marTop w:val="0"/>
          <w:marBottom w:val="0"/>
          <w:divBdr>
            <w:top w:val="none" w:sz="0" w:space="0" w:color="auto"/>
            <w:left w:val="none" w:sz="0" w:space="0" w:color="auto"/>
            <w:bottom w:val="none" w:sz="0" w:space="0" w:color="auto"/>
            <w:right w:val="none" w:sz="0" w:space="0" w:color="auto"/>
          </w:divBdr>
        </w:div>
        <w:div w:id="1102845245">
          <w:marLeft w:val="640"/>
          <w:marRight w:val="0"/>
          <w:marTop w:val="0"/>
          <w:marBottom w:val="0"/>
          <w:divBdr>
            <w:top w:val="none" w:sz="0" w:space="0" w:color="auto"/>
            <w:left w:val="none" w:sz="0" w:space="0" w:color="auto"/>
            <w:bottom w:val="none" w:sz="0" w:space="0" w:color="auto"/>
            <w:right w:val="none" w:sz="0" w:space="0" w:color="auto"/>
          </w:divBdr>
        </w:div>
      </w:divsChild>
    </w:div>
    <w:div w:id="311252139">
      <w:bodyDiv w:val="1"/>
      <w:marLeft w:val="0"/>
      <w:marRight w:val="0"/>
      <w:marTop w:val="0"/>
      <w:marBottom w:val="0"/>
      <w:divBdr>
        <w:top w:val="none" w:sz="0" w:space="0" w:color="auto"/>
        <w:left w:val="none" w:sz="0" w:space="0" w:color="auto"/>
        <w:bottom w:val="none" w:sz="0" w:space="0" w:color="auto"/>
        <w:right w:val="none" w:sz="0" w:space="0" w:color="auto"/>
      </w:divBdr>
      <w:divsChild>
        <w:div w:id="82603676">
          <w:marLeft w:val="640"/>
          <w:marRight w:val="0"/>
          <w:marTop w:val="0"/>
          <w:marBottom w:val="0"/>
          <w:divBdr>
            <w:top w:val="none" w:sz="0" w:space="0" w:color="auto"/>
            <w:left w:val="none" w:sz="0" w:space="0" w:color="auto"/>
            <w:bottom w:val="none" w:sz="0" w:space="0" w:color="auto"/>
            <w:right w:val="none" w:sz="0" w:space="0" w:color="auto"/>
          </w:divBdr>
        </w:div>
        <w:div w:id="83770303">
          <w:marLeft w:val="640"/>
          <w:marRight w:val="0"/>
          <w:marTop w:val="0"/>
          <w:marBottom w:val="0"/>
          <w:divBdr>
            <w:top w:val="none" w:sz="0" w:space="0" w:color="auto"/>
            <w:left w:val="none" w:sz="0" w:space="0" w:color="auto"/>
            <w:bottom w:val="none" w:sz="0" w:space="0" w:color="auto"/>
            <w:right w:val="none" w:sz="0" w:space="0" w:color="auto"/>
          </w:divBdr>
        </w:div>
        <w:div w:id="88812974">
          <w:marLeft w:val="640"/>
          <w:marRight w:val="0"/>
          <w:marTop w:val="0"/>
          <w:marBottom w:val="0"/>
          <w:divBdr>
            <w:top w:val="none" w:sz="0" w:space="0" w:color="auto"/>
            <w:left w:val="none" w:sz="0" w:space="0" w:color="auto"/>
            <w:bottom w:val="none" w:sz="0" w:space="0" w:color="auto"/>
            <w:right w:val="none" w:sz="0" w:space="0" w:color="auto"/>
          </w:divBdr>
        </w:div>
        <w:div w:id="105779714">
          <w:marLeft w:val="640"/>
          <w:marRight w:val="0"/>
          <w:marTop w:val="0"/>
          <w:marBottom w:val="0"/>
          <w:divBdr>
            <w:top w:val="none" w:sz="0" w:space="0" w:color="auto"/>
            <w:left w:val="none" w:sz="0" w:space="0" w:color="auto"/>
            <w:bottom w:val="none" w:sz="0" w:space="0" w:color="auto"/>
            <w:right w:val="none" w:sz="0" w:space="0" w:color="auto"/>
          </w:divBdr>
        </w:div>
        <w:div w:id="107048637">
          <w:marLeft w:val="640"/>
          <w:marRight w:val="0"/>
          <w:marTop w:val="0"/>
          <w:marBottom w:val="0"/>
          <w:divBdr>
            <w:top w:val="none" w:sz="0" w:space="0" w:color="auto"/>
            <w:left w:val="none" w:sz="0" w:space="0" w:color="auto"/>
            <w:bottom w:val="none" w:sz="0" w:space="0" w:color="auto"/>
            <w:right w:val="none" w:sz="0" w:space="0" w:color="auto"/>
          </w:divBdr>
        </w:div>
        <w:div w:id="147021940">
          <w:marLeft w:val="640"/>
          <w:marRight w:val="0"/>
          <w:marTop w:val="0"/>
          <w:marBottom w:val="0"/>
          <w:divBdr>
            <w:top w:val="none" w:sz="0" w:space="0" w:color="auto"/>
            <w:left w:val="none" w:sz="0" w:space="0" w:color="auto"/>
            <w:bottom w:val="none" w:sz="0" w:space="0" w:color="auto"/>
            <w:right w:val="none" w:sz="0" w:space="0" w:color="auto"/>
          </w:divBdr>
        </w:div>
        <w:div w:id="160970398">
          <w:marLeft w:val="640"/>
          <w:marRight w:val="0"/>
          <w:marTop w:val="0"/>
          <w:marBottom w:val="0"/>
          <w:divBdr>
            <w:top w:val="none" w:sz="0" w:space="0" w:color="auto"/>
            <w:left w:val="none" w:sz="0" w:space="0" w:color="auto"/>
            <w:bottom w:val="none" w:sz="0" w:space="0" w:color="auto"/>
            <w:right w:val="none" w:sz="0" w:space="0" w:color="auto"/>
          </w:divBdr>
        </w:div>
        <w:div w:id="184447459">
          <w:marLeft w:val="640"/>
          <w:marRight w:val="0"/>
          <w:marTop w:val="0"/>
          <w:marBottom w:val="0"/>
          <w:divBdr>
            <w:top w:val="none" w:sz="0" w:space="0" w:color="auto"/>
            <w:left w:val="none" w:sz="0" w:space="0" w:color="auto"/>
            <w:bottom w:val="none" w:sz="0" w:space="0" w:color="auto"/>
            <w:right w:val="none" w:sz="0" w:space="0" w:color="auto"/>
          </w:divBdr>
        </w:div>
        <w:div w:id="232938437">
          <w:marLeft w:val="640"/>
          <w:marRight w:val="0"/>
          <w:marTop w:val="0"/>
          <w:marBottom w:val="0"/>
          <w:divBdr>
            <w:top w:val="none" w:sz="0" w:space="0" w:color="auto"/>
            <w:left w:val="none" w:sz="0" w:space="0" w:color="auto"/>
            <w:bottom w:val="none" w:sz="0" w:space="0" w:color="auto"/>
            <w:right w:val="none" w:sz="0" w:space="0" w:color="auto"/>
          </w:divBdr>
        </w:div>
        <w:div w:id="258100226">
          <w:marLeft w:val="640"/>
          <w:marRight w:val="0"/>
          <w:marTop w:val="0"/>
          <w:marBottom w:val="0"/>
          <w:divBdr>
            <w:top w:val="none" w:sz="0" w:space="0" w:color="auto"/>
            <w:left w:val="none" w:sz="0" w:space="0" w:color="auto"/>
            <w:bottom w:val="none" w:sz="0" w:space="0" w:color="auto"/>
            <w:right w:val="none" w:sz="0" w:space="0" w:color="auto"/>
          </w:divBdr>
        </w:div>
        <w:div w:id="287706470">
          <w:marLeft w:val="640"/>
          <w:marRight w:val="0"/>
          <w:marTop w:val="0"/>
          <w:marBottom w:val="0"/>
          <w:divBdr>
            <w:top w:val="none" w:sz="0" w:space="0" w:color="auto"/>
            <w:left w:val="none" w:sz="0" w:space="0" w:color="auto"/>
            <w:bottom w:val="none" w:sz="0" w:space="0" w:color="auto"/>
            <w:right w:val="none" w:sz="0" w:space="0" w:color="auto"/>
          </w:divBdr>
        </w:div>
        <w:div w:id="312947346">
          <w:marLeft w:val="640"/>
          <w:marRight w:val="0"/>
          <w:marTop w:val="0"/>
          <w:marBottom w:val="0"/>
          <w:divBdr>
            <w:top w:val="none" w:sz="0" w:space="0" w:color="auto"/>
            <w:left w:val="none" w:sz="0" w:space="0" w:color="auto"/>
            <w:bottom w:val="none" w:sz="0" w:space="0" w:color="auto"/>
            <w:right w:val="none" w:sz="0" w:space="0" w:color="auto"/>
          </w:divBdr>
        </w:div>
        <w:div w:id="335042150">
          <w:marLeft w:val="640"/>
          <w:marRight w:val="0"/>
          <w:marTop w:val="0"/>
          <w:marBottom w:val="0"/>
          <w:divBdr>
            <w:top w:val="none" w:sz="0" w:space="0" w:color="auto"/>
            <w:left w:val="none" w:sz="0" w:space="0" w:color="auto"/>
            <w:bottom w:val="none" w:sz="0" w:space="0" w:color="auto"/>
            <w:right w:val="none" w:sz="0" w:space="0" w:color="auto"/>
          </w:divBdr>
        </w:div>
        <w:div w:id="336881651">
          <w:marLeft w:val="640"/>
          <w:marRight w:val="0"/>
          <w:marTop w:val="0"/>
          <w:marBottom w:val="0"/>
          <w:divBdr>
            <w:top w:val="none" w:sz="0" w:space="0" w:color="auto"/>
            <w:left w:val="none" w:sz="0" w:space="0" w:color="auto"/>
            <w:bottom w:val="none" w:sz="0" w:space="0" w:color="auto"/>
            <w:right w:val="none" w:sz="0" w:space="0" w:color="auto"/>
          </w:divBdr>
        </w:div>
        <w:div w:id="371734855">
          <w:marLeft w:val="640"/>
          <w:marRight w:val="0"/>
          <w:marTop w:val="0"/>
          <w:marBottom w:val="0"/>
          <w:divBdr>
            <w:top w:val="none" w:sz="0" w:space="0" w:color="auto"/>
            <w:left w:val="none" w:sz="0" w:space="0" w:color="auto"/>
            <w:bottom w:val="none" w:sz="0" w:space="0" w:color="auto"/>
            <w:right w:val="none" w:sz="0" w:space="0" w:color="auto"/>
          </w:divBdr>
        </w:div>
        <w:div w:id="387919257">
          <w:marLeft w:val="640"/>
          <w:marRight w:val="0"/>
          <w:marTop w:val="0"/>
          <w:marBottom w:val="0"/>
          <w:divBdr>
            <w:top w:val="none" w:sz="0" w:space="0" w:color="auto"/>
            <w:left w:val="none" w:sz="0" w:space="0" w:color="auto"/>
            <w:bottom w:val="none" w:sz="0" w:space="0" w:color="auto"/>
            <w:right w:val="none" w:sz="0" w:space="0" w:color="auto"/>
          </w:divBdr>
        </w:div>
        <w:div w:id="412287050">
          <w:marLeft w:val="640"/>
          <w:marRight w:val="0"/>
          <w:marTop w:val="0"/>
          <w:marBottom w:val="0"/>
          <w:divBdr>
            <w:top w:val="none" w:sz="0" w:space="0" w:color="auto"/>
            <w:left w:val="none" w:sz="0" w:space="0" w:color="auto"/>
            <w:bottom w:val="none" w:sz="0" w:space="0" w:color="auto"/>
            <w:right w:val="none" w:sz="0" w:space="0" w:color="auto"/>
          </w:divBdr>
        </w:div>
        <w:div w:id="413402885">
          <w:marLeft w:val="640"/>
          <w:marRight w:val="0"/>
          <w:marTop w:val="0"/>
          <w:marBottom w:val="0"/>
          <w:divBdr>
            <w:top w:val="none" w:sz="0" w:space="0" w:color="auto"/>
            <w:left w:val="none" w:sz="0" w:space="0" w:color="auto"/>
            <w:bottom w:val="none" w:sz="0" w:space="0" w:color="auto"/>
            <w:right w:val="none" w:sz="0" w:space="0" w:color="auto"/>
          </w:divBdr>
        </w:div>
        <w:div w:id="417755691">
          <w:marLeft w:val="640"/>
          <w:marRight w:val="0"/>
          <w:marTop w:val="0"/>
          <w:marBottom w:val="0"/>
          <w:divBdr>
            <w:top w:val="none" w:sz="0" w:space="0" w:color="auto"/>
            <w:left w:val="none" w:sz="0" w:space="0" w:color="auto"/>
            <w:bottom w:val="none" w:sz="0" w:space="0" w:color="auto"/>
            <w:right w:val="none" w:sz="0" w:space="0" w:color="auto"/>
          </w:divBdr>
        </w:div>
        <w:div w:id="439569789">
          <w:marLeft w:val="640"/>
          <w:marRight w:val="0"/>
          <w:marTop w:val="0"/>
          <w:marBottom w:val="0"/>
          <w:divBdr>
            <w:top w:val="none" w:sz="0" w:space="0" w:color="auto"/>
            <w:left w:val="none" w:sz="0" w:space="0" w:color="auto"/>
            <w:bottom w:val="none" w:sz="0" w:space="0" w:color="auto"/>
            <w:right w:val="none" w:sz="0" w:space="0" w:color="auto"/>
          </w:divBdr>
        </w:div>
        <w:div w:id="484858473">
          <w:marLeft w:val="640"/>
          <w:marRight w:val="0"/>
          <w:marTop w:val="0"/>
          <w:marBottom w:val="0"/>
          <w:divBdr>
            <w:top w:val="none" w:sz="0" w:space="0" w:color="auto"/>
            <w:left w:val="none" w:sz="0" w:space="0" w:color="auto"/>
            <w:bottom w:val="none" w:sz="0" w:space="0" w:color="auto"/>
            <w:right w:val="none" w:sz="0" w:space="0" w:color="auto"/>
          </w:divBdr>
        </w:div>
        <w:div w:id="517699965">
          <w:marLeft w:val="640"/>
          <w:marRight w:val="0"/>
          <w:marTop w:val="0"/>
          <w:marBottom w:val="0"/>
          <w:divBdr>
            <w:top w:val="none" w:sz="0" w:space="0" w:color="auto"/>
            <w:left w:val="none" w:sz="0" w:space="0" w:color="auto"/>
            <w:bottom w:val="none" w:sz="0" w:space="0" w:color="auto"/>
            <w:right w:val="none" w:sz="0" w:space="0" w:color="auto"/>
          </w:divBdr>
        </w:div>
        <w:div w:id="526406239">
          <w:marLeft w:val="640"/>
          <w:marRight w:val="0"/>
          <w:marTop w:val="0"/>
          <w:marBottom w:val="0"/>
          <w:divBdr>
            <w:top w:val="none" w:sz="0" w:space="0" w:color="auto"/>
            <w:left w:val="none" w:sz="0" w:space="0" w:color="auto"/>
            <w:bottom w:val="none" w:sz="0" w:space="0" w:color="auto"/>
            <w:right w:val="none" w:sz="0" w:space="0" w:color="auto"/>
          </w:divBdr>
        </w:div>
        <w:div w:id="565453762">
          <w:marLeft w:val="640"/>
          <w:marRight w:val="0"/>
          <w:marTop w:val="0"/>
          <w:marBottom w:val="0"/>
          <w:divBdr>
            <w:top w:val="none" w:sz="0" w:space="0" w:color="auto"/>
            <w:left w:val="none" w:sz="0" w:space="0" w:color="auto"/>
            <w:bottom w:val="none" w:sz="0" w:space="0" w:color="auto"/>
            <w:right w:val="none" w:sz="0" w:space="0" w:color="auto"/>
          </w:divBdr>
        </w:div>
        <w:div w:id="599417365">
          <w:marLeft w:val="640"/>
          <w:marRight w:val="0"/>
          <w:marTop w:val="0"/>
          <w:marBottom w:val="0"/>
          <w:divBdr>
            <w:top w:val="none" w:sz="0" w:space="0" w:color="auto"/>
            <w:left w:val="none" w:sz="0" w:space="0" w:color="auto"/>
            <w:bottom w:val="none" w:sz="0" w:space="0" w:color="auto"/>
            <w:right w:val="none" w:sz="0" w:space="0" w:color="auto"/>
          </w:divBdr>
        </w:div>
        <w:div w:id="602415726">
          <w:marLeft w:val="640"/>
          <w:marRight w:val="0"/>
          <w:marTop w:val="0"/>
          <w:marBottom w:val="0"/>
          <w:divBdr>
            <w:top w:val="none" w:sz="0" w:space="0" w:color="auto"/>
            <w:left w:val="none" w:sz="0" w:space="0" w:color="auto"/>
            <w:bottom w:val="none" w:sz="0" w:space="0" w:color="auto"/>
            <w:right w:val="none" w:sz="0" w:space="0" w:color="auto"/>
          </w:divBdr>
        </w:div>
        <w:div w:id="611549041">
          <w:marLeft w:val="640"/>
          <w:marRight w:val="0"/>
          <w:marTop w:val="0"/>
          <w:marBottom w:val="0"/>
          <w:divBdr>
            <w:top w:val="none" w:sz="0" w:space="0" w:color="auto"/>
            <w:left w:val="none" w:sz="0" w:space="0" w:color="auto"/>
            <w:bottom w:val="none" w:sz="0" w:space="0" w:color="auto"/>
            <w:right w:val="none" w:sz="0" w:space="0" w:color="auto"/>
          </w:divBdr>
        </w:div>
        <w:div w:id="623853781">
          <w:marLeft w:val="640"/>
          <w:marRight w:val="0"/>
          <w:marTop w:val="0"/>
          <w:marBottom w:val="0"/>
          <w:divBdr>
            <w:top w:val="none" w:sz="0" w:space="0" w:color="auto"/>
            <w:left w:val="none" w:sz="0" w:space="0" w:color="auto"/>
            <w:bottom w:val="none" w:sz="0" w:space="0" w:color="auto"/>
            <w:right w:val="none" w:sz="0" w:space="0" w:color="auto"/>
          </w:divBdr>
        </w:div>
        <w:div w:id="662973732">
          <w:marLeft w:val="640"/>
          <w:marRight w:val="0"/>
          <w:marTop w:val="0"/>
          <w:marBottom w:val="0"/>
          <w:divBdr>
            <w:top w:val="none" w:sz="0" w:space="0" w:color="auto"/>
            <w:left w:val="none" w:sz="0" w:space="0" w:color="auto"/>
            <w:bottom w:val="none" w:sz="0" w:space="0" w:color="auto"/>
            <w:right w:val="none" w:sz="0" w:space="0" w:color="auto"/>
          </w:divBdr>
        </w:div>
        <w:div w:id="668560144">
          <w:marLeft w:val="640"/>
          <w:marRight w:val="0"/>
          <w:marTop w:val="0"/>
          <w:marBottom w:val="0"/>
          <w:divBdr>
            <w:top w:val="none" w:sz="0" w:space="0" w:color="auto"/>
            <w:left w:val="none" w:sz="0" w:space="0" w:color="auto"/>
            <w:bottom w:val="none" w:sz="0" w:space="0" w:color="auto"/>
            <w:right w:val="none" w:sz="0" w:space="0" w:color="auto"/>
          </w:divBdr>
        </w:div>
        <w:div w:id="694616484">
          <w:marLeft w:val="640"/>
          <w:marRight w:val="0"/>
          <w:marTop w:val="0"/>
          <w:marBottom w:val="0"/>
          <w:divBdr>
            <w:top w:val="none" w:sz="0" w:space="0" w:color="auto"/>
            <w:left w:val="none" w:sz="0" w:space="0" w:color="auto"/>
            <w:bottom w:val="none" w:sz="0" w:space="0" w:color="auto"/>
            <w:right w:val="none" w:sz="0" w:space="0" w:color="auto"/>
          </w:divBdr>
        </w:div>
        <w:div w:id="696082946">
          <w:marLeft w:val="640"/>
          <w:marRight w:val="0"/>
          <w:marTop w:val="0"/>
          <w:marBottom w:val="0"/>
          <w:divBdr>
            <w:top w:val="none" w:sz="0" w:space="0" w:color="auto"/>
            <w:left w:val="none" w:sz="0" w:space="0" w:color="auto"/>
            <w:bottom w:val="none" w:sz="0" w:space="0" w:color="auto"/>
            <w:right w:val="none" w:sz="0" w:space="0" w:color="auto"/>
          </w:divBdr>
        </w:div>
        <w:div w:id="708384099">
          <w:marLeft w:val="640"/>
          <w:marRight w:val="0"/>
          <w:marTop w:val="0"/>
          <w:marBottom w:val="0"/>
          <w:divBdr>
            <w:top w:val="none" w:sz="0" w:space="0" w:color="auto"/>
            <w:left w:val="none" w:sz="0" w:space="0" w:color="auto"/>
            <w:bottom w:val="none" w:sz="0" w:space="0" w:color="auto"/>
            <w:right w:val="none" w:sz="0" w:space="0" w:color="auto"/>
          </w:divBdr>
        </w:div>
        <w:div w:id="713117375">
          <w:marLeft w:val="640"/>
          <w:marRight w:val="0"/>
          <w:marTop w:val="0"/>
          <w:marBottom w:val="0"/>
          <w:divBdr>
            <w:top w:val="none" w:sz="0" w:space="0" w:color="auto"/>
            <w:left w:val="none" w:sz="0" w:space="0" w:color="auto"/>
            <w:bottom w:val="none" w:sz="0" w:space="0" w:color="auto"/>
            <w:right w:val="none" w:sz="0" w:space="0" w:color="auto"/>
          </w:divBdr>
        </w:div>
        <w:div w:id="724990950">
          <w:marLeft w:val="640"/>
          <w:marRight w:val="0"/>
          <w:marTop w:val="0"/>
          <w:marBottom w:val="0"/>
          <w:divBdr>
            <w:top w:val="none" w:sz="0" w:space="0" w:color="auto"/>
            <w:left w:val="none" w:sz="0" w:space="0" w:color="auto"/>
            <w:bottom w:val="none" w:sz="0" w:space="0" w:color="auto"/>
            <w:right w:val="none" w:sz="0" w:space="0" w:color="auto"/>
          </w:divBdr>
        </w:div>
        <w:div w:id="727608165">
          <w:marLeft w:val="640"/>
          <w:marRight w:val="0"/>
          <w:marTop w:val="0"/>
          <w:marBottom w:val="0"/>
          <w:divBdr>
            <w:top w:val="none" w:sz="0" w:space="0" w:color="auto"/>
            <w:left w:val="none" w:sz="0" w:space="0" w:color="auto"/>
            <w:bottom w:val="none" w:sz="0" w:space="0" w:color="auto"/>
            <w:right w:val="none" w:sz="0" w:space="0" w:color="auto"/>
          </w:divBdr>
        </w:div>
        <w:div w:id="788550185">
          <w:marLeft w:val="640"/>
          <w:marRight w:val="0"/>
          <w:marTop w:val="0"/>
          <w:marBottom w:val="0"/>
          <w:divBdr>
            <w:top w:val="none" w:sz="0" w:space="0" w:color="auto"/>
            <w:left w:val="none" w:sz="0" w:space="0" w:color="auto"/>
            <w:bottom w:val="none" w:sz="0" w:space="0" w:color="auto"/>
            <w:right w:val="none" w:sz="0" w:space="0" w:color="auto"/>
          </w:divBdr>
        </w:div>
        <w:div w:id="792362864">
          <w:marLeft w:val="640"/>
          <w:marRight w:val="0"/>
          <w:marTop w:val="0"/>
          <w:marBottom w:val="0"/>
          <w:divBdr>
            <w:top w:val="none" w:sz="0" w:space="0" w:color="auto"/>
            <w:left w:val="none" w:sz="0" w:space="0" w:color="auto"/>
            <w:bottom w:val="none" w:sz="0" w:space="0" w:color="auto"/>
            <w:right w:val="none" w:sz="0" w:space="0" w:color="auto"/>
          </w:divBdr>
        </w:div>
        <w:div w:id="807744072">
          <w:marLeft w:val="640"/>
          <w:marRight w:val="0"/>
          <w:marTop w:val="0"/>
          <w:marBottom w:val="0"/>
          <w:divBdr>
            <w:top w:val="none" w:sz="0" w:space="0" w:color="auto"/>
            <w:left w:val="none" w:sz="0" w:space="0" w:color="auto"/>
            <w:bottom w:val="none" w:sz="0" w:space="0" w:color="auto"/>
            <w:right w:val="none" w:sz="0" w:space="0" w:color="auto"/>
          </w:divBdr>
        </w:div>
        <w:div w:id="817265646">
          <w:marLeft w:val="640"/>
          <w:marRight w:val="0"/>
          <w:marTop w:val="0"/>
          <w:marBottom w:val="0"/>
          <w:divBdr>
            <w:top w:val="none" w:sz="0" w:space="0" w:color="auto"/>
            <w:left w:val="none" w:sz="0" w:space="0" w:color="auto"/>
            <w:bottom w:val="none" w:sz="0" w:space="0" w:color="auto"/>
            <w:right w:val="none" w:sz="0" w:space="0" w:color="auto"/>
          </w:divBdr>
        </w:div>
        <w:div w:id="828208243">
          <w:marLeft w:val="640"/>
          <w:marRight w:val="0"/>
          <w:marTop w:val="0"/>
          <w:marBottom w:val="0"/>
          <w:divBdr>
            <w:top w:val="none" w:sz="0" w:space="0" w:color="auto"/>
            <w:left w:val="none" w:sz="0" w:space="0" w:color="auto"/>
            <w:bottom w:val="none" w:sz="0" w:space="0" w:color="auto"/>
            <w:right w:val="none" w:sz="0" w:space="0" w:color="auto"/>
          </w:divBdr>
        </w:div>
        <w:div w:id="847402894">
          <w:marLeft w:val="640"/>
          <w:marRight w:val="0"/>
          <w:marTop w:val="0"/>
          <w:marBottom w:val="0"/>
          <w:divBdr>
            <w:top w:val="none" w:sz="0" w:space="0" w:color="auto"/>
            <w:left w:val="none" w:sz="0" w:space="0" w:color="auto"/>
            <w:bottom w:val="none" w:sz="0" w:space="0" w:color="auto"/>
            <w:right w:val="none" w:sz="0" w:space="0" w:color="auto"/>
          </w:divBdr>
        </w:div>
        <w:div w:id="878860465">
          <w:marLeft w:val="640"/>
          <w:marRight w:val="0"/>
          <w:marTop w:val="0"/>
          <w:marBottom w:val="0"/>
          <w:divBdr>
            <w:top w:val="none" w:sz="0" w:space="0" w:color="auto"/>
            <w:left w:val="none" w:sz="0" w:space="0" w:color="auto"/>
            <w:bottom w:val="none" w:sz="0" w:space="0" w:color="auto"/>
            <w:right w:val="none" w:sz="0" w:space="0" w:color="auto"/>
          </w:divBdr>
        </w:div>
        <w:div w:id="892737261">
          <w:marLeft w:val="640"/>
          <w:marRight w:val="0"/>
          <w:marTop w:val="0"/>
          <w:marBottom w:val="0"/>
          <w:divBdr>
            <w:top w:val="none" w:sz="0" w:space="0" w:color="auto"/>
            <w:left w:val="none" w:sz="0" w:space="0" w:color="auto"/>
            <w:bottom w:val="none" w:sz="0" w:space="0" w:color="auto"/>
            <w:right w:val="none" w:sz="0" w:space="0" w:color="auto"/>
          </w:divBdr>
        </w:div>
        <w:div w:id="906039685">
          <w:marLeft w:val="640"/>
          <w:marRight w:val="0"/>
          <w:marTop w:val="0"/>
          <w:marBottom w:val="0"/>
          <w:divBdr>
            <w:top w:val="none" w:sz="0" w:space="0" w:color="auto"/>
            <w:left w:val="none" w:sz="0" w:space="0" w:color="auto"/>
            <w:bottom w:val="none" w:sz="0" w:space="0" w:color="auto"/>
            <w:right w:val="none" w:sz="0" w:space="0" w:color="auto"/>
          </w:divBdr>
        </w:div>
        <w:div w:id="917833410">
          <w:marLeft w:val="640"/>
          <w:marRight w:val="0"/>
          <w:marTop w:val="0"/>
          <w:marBottom w:val="0"/>
          <w:divBdr>
            <w:top w:val="none" w:sz="0" w:space="0" w:color="auto"/>
            <w:left w:val="none" w:sz="0" w:space="0" w:color="auto"/>
            <w:bottom w:val="none" w:sz="0" w:space="0" w:color="auto"/>
            <w:right w:val="none" w:sz="0" w:space="0" w:color="auto"/>
          </w:divBdr>
        </w:div>
        <w:div w:id="948970049">
          <w:marLeft w:val="640"/>
          <w:marRight w:val="0"/>
          <w:marTop w:val="0"/>
          <w:marBottom w:val="0"/>
          <w:divBdr>
            <w:top w:val="none" w:sz="0" w:space="0" w:color="auto"/>
            <w:left w:val="none" w:sz="0" w:space="0" w:color="auto"/>
            <w:bottom w:val="none" w:sz="0" w:space="0" w:color="auto"/>
            <w:right w:val="none" w:sz="0" w:space="0" w:color="auto"/>
          </w:divBdr>
        </w:div>
        <w:div w:id="977108782">
          <w:marLeft w:val="640"/>
          <w:marRight w:val="0"/>
          <w:marTop w:val="0"/>
          <w:marBottom w:val="0"/>
          <w:divBdr>
            <w:top w:val="none" w:sz="0" w:space="0" w:color="auto"/>
            <w:left w:val="none" w:sz="0" w:space="0" w:color="auto"/>
            <w:bottom w:val="none" w:sz="0" w:space="0" w:color="auto"/>
            <w:right w:val="none" w:sz="0" w:space="0" w:color="auto"/>
          </w:divBdr>
        </w:div>
        <w:div w:id="988676636">
          <w:marLeft w:val="640"/>
          <w:marRight w:val="0"/>
          <w:marTop w:val="0"/>
          <w:marBottom w:val="0"/>
          <w:divBdr>
            <w:top w:val="none" w:sz="0" w:space="0" w:color="auto"/>
            <w:left w:val="none" w:sz="0" w:space="0" w:color="auto"/>
            <w:bottom w:val="none" w:sz="0" w:space="0" w:color="auto"/>
            <w:right w:val="none" w:sz="0" w:space="0" w:color="auto"/>
          </w:divBdr>
        </w:div>
        <w:div w:id="999770717">
          <w:marLeft w:val="640"/>
          <w:marRight w:val="0"/>
          <w:marTop w:val="0"/>
          <w:marBottom w:val="0"/>
          <w:divBdr>
            <w:top w:val="none" w:sz="0" w:space="0" w:color="auto"/>
            <w:left w:val="none" w:sz="0" w:space="0" w:color="auto"/>
            <w:bottom w:val="none" w:sz="0" w:space="0" w:color="auto"/>
            <w:right w:val="none" w:sz="0" w:space="0" w:color="auto"/>
          </w:divBdr>
        </w:div>
        <w:div w:id="1046101168">
          <w:marLeft w:val="640"/>
          <w:marRight w:val="0"/>
          <w:marTop w:val="0"/>
          <w:marBottom w:val="0"/>
          <w:divBdr>
            <w:top w:val="none" w:sz="0" w:space="0" w:color="auto"/>
            <w:left w:val="none" w:sz="0" w:space="0" w:color="auto"/>
            <w:bottom w:val="none" w:sz="0" w:space="0" w:color="auto"/>
            <w:right w:val="none" w:sz="0" w:space="0" w:color="auto"/>
          </w:divBdr>
        </w:div>
        <w:div w:id="1071925286">
          <w:marLeft w:val="640"/>
          <w:marRight w:val="0"/>
          <w:marTop w:val="0"/>
          <w:marBottom w:val="0"/>
          <w:divBdr>
            <w:top w:val="none" w:sz="0" w:space="0" w:color="auto"/>
            <w:left w:val="none" w:sz="0" w:space="0" w:color="auto"/>
            <w:bottom w:val="none" w:sz="0" w:space="0" w:color="auto"/>
            <w:right w:val="none" w:sz="0" w:space="0" w:color="auto"/>
          </w:divBdr>
        </w:div>
        <w:div w:id="1107115755">
          <w:marLeft w:val="640"/>
          <w:marRight w:val="0"/>
          <w:marTop w:val="0"/>
          <w:marBottom w:val="0"/>
          <w:divBdr>
            <w:top w:val="none" w:sz="0" w:space="0" w:color="auto"/>
            <w:left w:val="none" w:sz="0" w:space="0" w:color="auto"/>
            <w:bottom w:val="none" w:sz="0" w:space="0" w:color="auto"/>
            <w:right w:val="none" w:sz="0" w:space="0" w:color="auto"/>
          </w:divBdr>
        </w:div>
        <w:div w:id="1126047333">
          <w:marLeft w:val="640"/>
          <w:marRight w:val="0"/>
          <w:marTop w:val="0"/>
          <w:marBottom w:val="0"/>
          <w:divBdr>
            <w:top w:val="none" w:sz="0" w:space="0" w:color="auto"/>
            <w:left w:val="none" w:sz="0" w:space="0" w:color="auto"/>
            <w:bottom w:val="none" w:sz="0" w:space="0" w:color="auto"/>
            <w:right w:val="none" w:sz="0" w:space="0" w:color="auto"/>
          </w:divBdr>
        </w:div>
      </w:divsChild>
    </w:div>
    <w:div w:id="311325568">
      <w:bodyDiv w:val="1"/>
      <w:marLeft w:val="0"/>
      <w:marRight w:val="0"/>
      <w:marTop w:val="0"/>
      <w:marBottom w:val="0"/>
      <w:divBdr>
        <w:top w:val="none" w:sz="0" w:space="0" w:color="auto"/>
        <w:left w:val="none" w:sz="0" w:space="0" w:color="auto"/>
        <w:bottom w:val="none" w:sz="0" w:space="0" w:color="auto"/>
        <w:right w:val="none" w:sz="0" w:space="0" w:color="auto"/>
      </w:divBdr>
      <w:divsChild>
        <w:div w:id="279190632">
          <w:marLeft w:val="640"/>
          <w:marRight w:val="0"/>
          <w:marTop w:val="0"/>
          <w:marBottom w:val="0"/>
          <w:divBdr>
            <w:top w:val="none" w:sz="0" w:space="0" w:color="auto"/>
            <w:left w:val="none" w:sz="0" w:space="0" w:color="auto"/>
            <w:bottom w:val="none" w:sz="0" w:space="0" w:color="auto"/>
            <w:right w:val="none" w:sz="0" w:space="0" w:color="auto"/>
          </w:divBdr>
        </w:div>
        <w:div w:id="596252506">
          <w:marLeft w:val="640"/>
          <w:marRight w:val="0"/>
          <w:marTop w:val="0"/>
          <w:marBottom w:val="0"/>
          <w:divBdr>
            <w:top w:val="none" w:sz="0" w:space="0" w:color="auto"/>
            <w:left w:val="none" w:sz="0" w:space="0" w:color="auto"/>
            <w:bottom w:val="none" w:sz="0" w:space="0" w:color="auto"/>
            <w:right w:val="none" w:sz="0" w:space="0" w:color="auto"/>
          </w:divBdr>
        </w:div>
        <w:div w:id="618218813">
          <w:marLeft w:val="640"/>
          <w:marRight w:val="0"/>
          <w:marTop w:val="0"/>
          <w:marBottom w:val="0"/>
          <w:divBdr>
            <w:top w:val="none" w:sz="0" w:space="0" w:color="auto"/>
            <w:left w:val="none" w:sz="0" w:space="0" w:color="auto"/>
            <w:bottom w:val="none" w:sz="0" w:space="0" w:color="auto"/>
            <w:right w:val="none" w:sz="0" w:space="0" w:color="auto"/>
          </w:divBdr>
        </w:div>
        <w:div w:id="669256184">
          <w:marLeft w:val="640"/>
          <w:marRight w:val="0"/>
          <w:marTop w:val="0"/>
          <w:marBottom w:val="0"/>
          <w:divBdr>
            <w:top w:val="none" w:sz="0" w:space="0" w:color="auto"/>
            <w:left w:val="none" w:sz="0" w:space="0" w:color="auto"/>
            <w:bottom w:val="none" w:sz="0" w:space="0" w:color="auto"/>
            <w:right w:val="none" w:sz="0" w:space="0" w:color="auto"/>
          </w:divBdr>
        </w:div>
        <w:div w:id="688678738">
          <w:marLeft w:val="640"/>
          <w:marRight w:val="0"/>
          <w:marTop w:val="0"/>
          <w:marBottom w:val="0"/>
          <w:divBdr>
            <w:top w:val="none" w:sz="0" w:space="0" w:color="auto"/>
            <w:left w:val="none" w:sz="0" w:space="0" w:color="auto"/>
            <w:bottom w:val="none" w:sz="0" w:space="0" w:color="auto"/>
            <w:right w:val="none" w:sz="0" w:space="0" w:color="auto"/>
          </w:divBdr>
        </w:div>
        <w:div w:id="844632533">
          <w:marLeft w:val="640"/>
          <w:marRight w:val="0"/>
          <w:marTop w:val="0"/>
          <w:marBottom w:val="0"/>
          <w:divBdr>
            <w:top w:val="none" w:sz="0" w:space="0" w:color="auto"/>
            <w:left w:val="none" w:sz="0" w:space="0" w:color="auto"/>
            <w:bottom w:val="none" w:sz="0" w:space="0" w:color="auto"/>
            <w:right w:val="none" w:sz="0" w:space="0" w:color="auto"/>
          </w:divBdr>
        </w:div>
        <w:div w:id="969016553">
          <w:marLeft w:val="640"/>
          <w:marRight w:val="0"/>
          <w:marTop w:val="0"/>
          <w:marBottom w:val="0"/>
          <w:divBdr>
            <w:top w:val="none" w:sz="0" w:space="0" w:color="auto"/>
            <w:left w:val="none" w:sz="0" w:space="0" w:color="auto"/>
            <w:bottom w:val="none" w:sz="0" w:space="0" w:color="auto"/>
            <w:right w:val="none" w:sz="0" w:space="0" w:color="auto"/>
          </w:divBdr>
        </w:div>
        <w:div w:id="1004288045">
          <w:marLeft w:val="640"/>
          <w:marRight w:val="0"/>
          <w:marTop w:val="0"/>
          <w:marBottom w:val="0"/>
          <w:divBdr>
            <w:top w:val="none" w:sz="0" w:space="0" w:color="auto"/>
            <w:left w:val="none" w:sz="0" w:space="0" w:color="auto"/>
            <w:bottom w:val="none" w:sz="0" w:space="0" w:color="auto"/>
            <w:right w:val="none" w:sz="0" w:space="0" w:color="auto"/>
          </w:divBdr>
        </w:div>
        <w:div w:id="1083069273">
          <w:marLeft w:val="640"/>
          <w:marRight w:val="0"/>
          <w:marTop w:val="0"/>
          <w:marBottom w:val="0"/>
          <w:divBdr>
            <w:top w:val="none" w:sz="0" w:space="0" w:color="auto"/>
            <w:left w:val="none" w:sz="0" w:space="0" w:color="auto"/>
            <w:bottom w:val="none" w:sz="0" w:space="0" w:color="auto"/>
            <w:right w:val="none" w:sz="0" w:space="0" w:color="auto"/>
          </w:divBdr>
        </w:div>
      </w:divsChild>
    </w:div>
    <w:div w:id="312023784">
      <w:bodyDiv w:val="1"/>
      <w:marLeft w:val="0"/>
      <w:marRight w:val="0"/>
      <w:marTop w:val="0"/>
      <w:marBottom w:val="0"/>
      <w:divBdr>
        <w:top w:val="none" w:sz="0" w:space="0" w:color="auto"/>
        <w:left w:val="none" w:sz="0" w:space="0" w:color="auto"/>
        <w:bottom w:val="none" w:sz="0" w:space="0" w:color="auto"/>
        <w:right w:val="none" w:sz="0" w:space="0" w:color="auto"/>
      </w:divBdr>
      <w:divsChild>
        <w:div w:id="15423015">
          <w:marLeft w:val="640"/>
          <w:marRight w:val="0"/>
          <w:marTop w:val="0"/>
          <w:marBottom w:val="0"/>
          <w:divBdr>
            <w:top w:val="none" w:sz="0" w:space="0" w:color="auto"/>
            <w:left w:val="none" w:sz="0" w:space="0" w:color="auto"/>
            <w:bottom w:val="none" w:sz="0" w:space="0" w:color="auto"/>
            <w:right w:val="none" w:sz="0" w:space="0" w:color="auto"/>
          </w:divBdr>
        </w:div>
        <w:div w:id="23748246">
          <w:marLeft w:val="640"/>
          <w:marRight w:val="0"/>
          <w:marTop w:val="0"/>
          <w:marBottom w:val="0"/>
          <w:divBdr>
            <w:top w:val="none" w:sz="0" w:space="0" w:color="auto"/>
            <w:left w:val="none" w:sz="0" w:space="0" w:color="auto"/>
            <w:bottom w:val="none" w:sz="0" w:space="0" w:color="auto"/>
            <w:right w:val="none" w:sz="0" w:space="0" w:color="auto"/>
          </w:divBdr>
        </w:div>
        <w:div w:id="33623342">
          <w:marLeft w:val="640"/>
          <w:marRight w:val="0"/>
          <w:marTop w:val="0"/>
          <w:marBottom w:val="0"/>
          <w:divBdr>
            <w:top w:val="none" w:sz="0" w:space="0" w:color="auto"/>
            <w:left w:val="none" w:sz="0" w:space="0" w:color="auto"/>
            <w:bottom w:val="none" w:sz="0" w:space="0" w:color="auto"/>
            <w:right w:val="none" w:sz="0" w:space="0" w:color="auto"/>
          </w:divBdr>
        </w:div>
        <w:div w:id="50464295">
          <w:marLeft w:val="640"/>
          <w:marRight w:val="0"/>
          <w:marTop w:val="0"/>
          <w:marBottom w:val="0"/>
          <w:divBdr>
            <w:top w:val="none" w:sz="0" w:space="0" w:color="auto"/>
            <w:left w:val="none" w:sz="0" w:space="0" w:color="auto"/>
            <w:bottom w:val="none" w:sz="0" w:space="0" w:color="auto"/>
            <w:right w:val="none" w:sz="0" w:space="0" w:color="auto"/>
          </w:divBdr>
        </w:div>
        <w:div w:id="92895501">
          <w:marLeft w:val="640"/>
          <w:marRight w:val="0"/>
          <w:marTop w:val="0"/>
          <w:marBottom w:val="0"/>
          <w:divBdr>
            <w:top w:val="none" w:sz="0" w:space="0" w:color="auto"/>
            <w:left w:val="none" w:sz="0" w:space="0" w:color="auto"/>
            <w:bottom w:val="none" w:sz="0" w:space="0" w:color="auto"/>
            <w:right w:val="none" w:sz="0" w:space="0" w:color="auto"/>
          </w:divBdr>
        </w:div>
        <w:div w:id="109328644">
          <w:marLeft w:val="640"/>
          <w:marRight w:val="0"/>
          <w:marTop w:val="0"/>
          <w:marBottom w:val="0"/>
          <w:divBdr>
            <w:top w:val="none" w:sz="0" w:space="0" w:color="auto"/>
            <w:left w:val="none" w:sz="0" w:space="0" w:color="auto"/>
            <w:bottom w:val="none" w:sz="0" w:space="0" w:color="auto"/>
            <w:right w:val="none" w:sz="0" w:space="0" w:color="auto"/>
          </w:divBdr>
        </w:div>
        <w:div w:id="144711852">
          <w:marLeft w:val="640"/>
          <w:marRight w:val="0"/>
          <w:marTop w:val="0"/>
          <w:marBottom w:val="0"/>
          <w:divBdr>
            <w:top w:val="none" w:sz="0" w:space="0" w:color="auto"/>
            <w:left w:val="none" w:sz="0" w:space="0" w:color="auto"/>
            <w:bottom w:val="none" w:sz="0" w:space="0" w:color="auto"/>
            <w:right w:val="none" w:sz="0" w:space="0" w:color="auto"/>
          </w:divBdr>
        </w:div>
        <w:div w:id="170219829">
          <w:marLeft w:val="640"/>
          <w:marRight w:val="0"/>
          <w:marTop w:val="0"/>
          <w:marBottom w:val="0"/>
          <w:divBdr>
            <w:top w:val="none" w:sz="0" w:space="0" w:color="auto"/>
            <w:left w:val="none" w:sz="0" w:space="0" w:color="auto"/>
            <w:bottom w:val="none" w:sz="0" w:space="0" w:color="auto"/>
            <w:right w:val="none" w:sz="0" w:space="0" w:color="auto"/>
          </w:divBdr>
        </w:div>
        <w:div w:id="187527957">
          <w:marLeft w:val="640"/>
          <w:marRight w:val="0"/>
          <w:marTop w:val="0"/>
          <w:marBottom w:val="0"/>
          <w:divBdr>
            <w:top w:val="none" w:sz="0" w:space="0" w:color="auto"/>
            <w:left w:val="none" w:sz="0" w:space="0" w:color="auto"/>
            <w:bottom w:val="none" w:sz="0" w:space="0" w:color="auto"/>
            <w:right w:val="none" w:sz="0" w:space="0" w:color="auto"/>
          </w:divBdr>
        </w:div>
        <w:div w:id="237442815">
          <w:marLeft w:val="640"/>
          <w:marRight w:val="0"/>
          <w:marTop w:val="0"/>
          <w:marBottom w:val="0"/>
          <w:divBdr>
            <w:top w:val="none" w:sz="0" w:space="0" w:color="auto"/>
            <w:left w:val="none" w:sz="0" w:space="0" w:color="auto"/>
            <w:bottom w:val="none" w:sz="0" w:space="0" w:color="auto"/>
            <w:right w:val="none" w:sz="0" w:space="0" w:color="auto"/>
          </w:divBdr>
        </w:div>
        <w:div w:id="243564194">
          <w:marLeft w:val="640"/>
          <w:marRight w:val="0"/>
          <w:marTop w:val="0"/>
          <w:marBottom w:val="0"/>
          <w:divBdr>
            <w:top w:val="none" w:sz="0" w:space="0" w:color="auto"/>
            <w:left w:val="none" w:sz="0" w:space="0" w:color="auto"/>
            <w:bottom w:val="none" w:sz="0" w:space="0" w:color="auto"/>
            <w:right w:val="none" w:sz="0" w:space="0" w:color="auto"/>
          </w:divBdr>
        </w:div>
        <w:div w:id="260994800">
          <w:marLeft w:val="640"/>
          <w:marRight w:val="0"/>
          <w:marTop w:val="0"/>
          <w:marBottom w:val="0"/>
          <w:divBdr>
            <w:top w:val="none" w:sz="0" w:space="0" w:color="auto"/>
            <w:left w:val="none" w:sz="0" w:space="0" w:color="auto"/>
            <w:bottom w:val="none" w:sz="0" w:space="0" w:color="auto"/>
            <w:right w:val="none" w:sz="0" w:space="0" w:color="auto"/>
          </w:divBdr>
        </w:div>
        <w:div w:id="295263334">
          <w:marLeft w:val="640"/>
          <w:marRight w:val="0"/>
          <w:marTop w:val="0"/>
          <w:marBottom w:val="0"/>
          <w:divBdr>
            <w:top w:val="none" w:sz="0" w:space="0" w:color="auto"/>
            <w:left w:val="none" w:sz="0" w:space="0" w:color="auto"/>
            <w:bottom w:val="none" w:sz="0" w:space="0" w:color="auto"/>
            <w:right w:val="none" w:sz="0" w:space="0" w:color="auto"/>
          </w:divBdr>
        </w:div>
        <w:div w:id="305286257">
          <w:marLeft w:val="640"/>
          <w:marRight w:val="0"/>
          <w:marTop w:val="0"/>
          <w:marBottom w:val="0"/>
          <w:divBdr>
            <w:top w:val="none" w:sz="0" w:space="0" w:color="auto"/>
            <w:left w:val="none" w:sz="0" w:space="0" w:color="auto"/>
            <w:bottom w:val="none" w:sz="0" w:space="0" w:color="auto"/>
            <w:right w:val="none" w:sz="0" w:space="0" w:color="auto"/>
          </w:divBdr>
        </w:div>
        <w:div w:id="310208817">
          <w:marLeft w:val="640"/>
          <w:marRight w:val="0"/>
          <w:marTop w:val="0"/>
          <w:marBottom w:val="0"/>
          <w:divBdr>
            <w:top w:val="none" w:sz="0" w:space="0" w:color="auto"/>
            <w:left w:val="none" w:sz="0" w:space="0" w:color="auto"/>
            <w:bottom w:val="none" w:sz="0" w:space="0" w:color="auto"/>
            <w:right w:val="none" w:sz="0" w:space="0" w:color="auto"/>
          </w:divBdr>
        </w:div>
        <w:div w:id="330253141">
          <w:marLeft w:val="640"/>
          <w:marRight w:val="0"/>
          <w:marTop w:val="0"/>
          <w:marBottom w:val="0"/>
          <w:divBdr>
            <w:top w:val="none" w:sz="0" w:space="0" w:color="auto"/>
            <w:left w:val="none" w:sz="0" w:space="0" w:color="auto"/>
            <w:bottom w:val="none" w:sz="0" w:space="0" w:color="auto"/>
            <w:right w:val="none" w:sz="0" w:space="0" w:color="auto"/>
          </w:divBdr>
        </w:div>
        <w:div w:id="364183779">
          <w:marLeft w:val="640"/>
          <w:marRight w:val="0"/>
          <w:marTop w:val="0"/>
          <w:marBottom w:val="0"/>
          <w:divBdr>
            <w:top w:val="none" w:sz="0" w:space="0" w:color="auto"/>
            <w:left w:val="none" w:sz="0" w:space="0" w:color="auto"/>
            <w:bottom w:val="none" w:sz="0" w:space="0" w:color="auto"/>
            <w:right w:val="none" w:sz="0" w:space="0" w:color="auto"/>
          </w:divBdr>
        </w:div>
        <w:div w:id="388307028">
          <w:marLeft w:val="640"/>
          <w:marRight w:val="0"/>
          <w:marTop w:val="0"/>
          <w:marBottom w:val="0"/>
          <w:divBdr>
            <w:top w:val="none" w:sz="0" w:space="0" w:color="auto"/>
            <w:left w:val="none" w:sz="0" w:space="0" w:color="auto"/>
            <w:bottom w:val="none" w:sz="0" w:space="0" w:color="auto"/>
            <w:right w:val="none" w:sz="0" w:space="0" w:color="auto"/>
          </w:divBdr>
        </w:div>
        <w:div w:id="389615687">
          <w:marLeft w:val="640"/>
          <w:marRight w:val="0"/>
          <w:marTop w:val="0"/>
          <w:marBottom w:val="0"/>
          <w:divBdr>
            <w:top w:val="none" w:sz="0" w:space="0" w:color="auto"/>
            <w:left w:val="none" w:sz="0" w:space="0" w:color="auto"/>
            <w:bottom w:val="none" w:sz="0" w:space="0" w:color="auto"/>
            <w:right w:val="none" w:sz="0" w:space="0" w:color="auto"/>
          </w:divBdr>
        </w:div>
        <w:div w:id="398401807">
          <w:marLeft w:val="640"/>
          <w:marRight w:val="0"/>
          <w:marTop w:val="0"/>
          <w:marBottom w:val="0"/>
          <w:divBdr>
            <w:top w:val="none" w:sz="0" w:space="0" w:color="auto"/>
            <w:left w:val="none" w:sz="0" w:space="0" w:color="auto"/>
            <w:bottom w:val="none" w:sz="0" w:space="0" w:color="auto"/>
            <w:right w:val="none" w:sz="0" w:space="0" w:color="auto"/>
          </w:divBdr>
        </w:div>
        <w:div w:id="419647615">
          <w:marLeft w:val="640"/>
          <w:marRight w:val="0"/>
          <w:marTop w:val="0"/>
          <w:marBottom w:val="0"/>
          <w:divBdr>
            <w:top w:val="none" w:sz="0" w:space="0" w:color="auto"/>
            <w:left w:val="none" w:sz="0" w:space="0" w:color="auto"/>
            <w:bottom w:val="none" w:sz="0" w:space="0" w:color="auto"/>
            <w:right w:val="none" w:sz="0" w:space="0" w:color="auto"/>
          </w:divBdr>
        </w:div>
        <w:div w:id="419913568">
          <w:marLeft w:val="640"/>
          <w:marRight w:val="0"/>
          <w:marTop w:val="0"/>
          <w:marBottom w:val="0"/>
          <w:divBdr>
            <w:top w:val="none" w:sz="0" w:space="0" w:color="auto"/>
            <w:left w:val="none" w:sz="0" w:space="0" w:color="auto"/>
            <w:bottom w:val="none" w:sz="0" w:space="0" w:color="auto"/>
            <w:right w:val="none" w:sz="0" w:space="0" w:color="auto"/>
          </w:divBdr>
        </w:div>
        <w:div w:id="483666512">
          <w:marLeft w:val="640"/>
          <w:marRight w:val="0"/>
          <w:marTop w:val="0"/>
          <w:marBottom w:val="0"/>
          <w:divBdr>
            <w:top w:val="none" w:sz="0" w:space="0" w:color="auto"/>
            <w:left w:val="none" w:sz="0" w:space="0" w:color="auto"/>
            <w:bottom w:val="none" w:sz="0" w:space="0" w:color="auto"/>
            <w:right w:val="none" w:sz="0" w:space="0" w:color="auto"/>
          </w:divBdr>
        </w:div>
        <w:div w:id="491334449">
          <w:marLeft w:val="640"/>
          <w:marRight w:val="0"/>
          <w:marTop w:val="0"/>
          <w:marBottom w:val="0"/>
          <w:divBdr>
            <w:top w:val="none" w:sz="0" w:space="0" w:color="auto"/>
            <w:left w:val="none" w:sz="0" w:space="0" w:color="auto"/>
            <w:bottom w:val="none" w:sz="0" w:space="0" w:color="auto"/>
            <w:right w:val="none" w:sz="0" w:space="0" w:color="auto"/>
          </w:divBdr>
        </w:div>
        <w:div w:id="553586912">
          <w:marLeft w:val="640"/>
          <w:marRight w:val="0"/>
          <w:marTop w:val="0"/>
          <w:marBottom w:val="0"/>
          <w:divBdr>
            <w:top w:val="none" w:sz="0" w:space="0" w:color="auto"/>
            <w:left w:val="none" w:sz="0" w:space="0" w:color="auto"/>
            <w:bottom w:val="none" w:sz="0" w:space="0" w:color="auto"/>
            <w:right w:val="none" w:sz="0" w:space="0" w:color="auto"/>
          </w:divBdr>
        </w:div>
        <w:div w:id="569930336">
          <w:marLeft w:val="640"/>
          <w:marRight w:val="0"/>
          <w:marTop w:val="0"/>
          <w:marBottom w:val="0"/>
          <w:divBdr>
            <w:top w:val="none" w:sz="0" w:space="0" w:color="auto"/>
            <w:left w:val="none" w:sz="0" w:space="0" w:color="auto"/>
            <w:bottom w:val="none" w:sz="0" w:space="0" w:color="auto"/>
            <w:right w:val="none" w:sz="0" w:space="0" w:color="auto"/>
          </w:divBdr>
        </w:div>
        <w:div w:id="643778965">
          <w:marLeft w:val="640"/>
          <w:marRight w:val="0"/>
          <w:marTop w:val="0"/>
          <w:marBottom w:val="0"/>
          <w:divBdr>
            <w:top w:val="none" w:sz="0" w:space="0" w:color="auto"/>
            <w:left w:val="none" w:sz="0" w:space="0" w:color="auto"/>
            <w:bottom w:val="none" w:sz="0" w:space="0" w:color="auto"/>
            <w:right w:val="none" w:sz="0" w:space="0" w:color="auto"/>
          </w:divBdr>
        </w:div>
        <w:div w:id="683285373">
          <w:marLeft w:val="640"/>
          <w:marRight w:val="0"/>
          <w:marTop w:val="0"/>
          <w:marBottom w:val="0"/>
          <w:divBdr>
            <w:top w:val="none" w:sz="0" w:space="0" w:color="auto"/>
            <w:left w:val="none" w:sz="0" w:space="0" w:color="auto"/>
            <w:bottom w:val="none" w:sz="0" w:space="0" w:color="auto"/>
            <w:right w:val="none" w:sz="0" w:space="0" w:color="auto"/>
          </w:divBdr>
        </w:div>
        <w:div w:id="725179996">
          <w:marLeft w:val="640"/>
          <w:marRight w:val="0"/>
          <w:marTop w:val="0"/>
          <w:marBottom w:val="0"/>
          <w:divBdr>
            <w:top w:val="none" w:sz="0" w:space="0" w:color="auto"/>
            <w:left w:val="none" w:sz="0" w:space="0" w:color="auto"/>
            <w:bottom w:val="none" w:sz="0" w:space="0" w:color="auto"/>
            <w:right w:val="none" w:sz="0" w:space="0" w:color="auto"/>
          </w:divBdr>
        </w:div>
        <w:div w:id="758789747">
          <w:marLeft w:val="640"/>
          <w:marRight w:val="0"/>
          <w:marTop w:val="0"/>
          <w:marBottom w:val="0"/>
          <w:divBdr>
            <w:top w:val="none" w:sz="0" w:space="0" w:color="auto"/>
            <w:left w:val="none" w:sz="0" w:space="0" w:color="auto"/>
            <w:bottom w:val="none" w:sz="0" w:space="0" w:color="auto"/>
            <w:right w:val="none" w:sz="0" w:space="0" w:color="auto"/>
          </w:divBdr>
        </w:div>
        <w:div w:id="832334993">
          <w:marLeft w:val="640"/>
          <w:marRight w:val="0"/>
          <w:marTop w:val="0"/>
          <w:marBottom w:val="0"/>
          <w:divBdr>
            <w:top w:val="none" w:sz="0" w:space="0" w:color="auto"/>
            <w:left w:val="none" w:sz="0" w:space="0" w:color="auto"/>
            <w:bottom w:val="none" w:sz="0" w:space="0" w:color="auto"/>
            <w:right w:val="none" w:sz="0" w:space="0" w:color="auto"/>
          </w:divBdr>
        </w:div>
        <w:div w:id="857045488">
          <w:marLeft w:val="640"/>
          <w:marRight w:val="0"/>
          <w:marTop w:val="0"/>
          <w:marBottom w:val="0"/>
          <w:divBdr>
            <w:top w:val="none" w:sz="0" w:space="0" w:color="auto"/>
            <w:left w:val="none" w:sz="0" w:space="0" w:color="auto"/>
            <w:bottom w:val="none" w:sz="0" w:space="0" w:color="auto"/>
            <w:right w:val="none" w:sz="0" w:space="0" w:color="auto"/>
          </w:divBdr>
        </w:div>
        <w:div w:id="892497090">
          <w:marLeft w:val="640"/>
          <w:marRight w:val="0"/>
          <w:marTop w:val="0"/>
          <w:marBottom w:val="0"/>
          <w:divBdr>
            <w:top w:val="none" w:sz="0" w:space="0" w:color="auto"/>
            <w:left w:val="none" w:sz="0" w:space="0" w:color="auto"/>
            <w:bottom w:val="none" w:sz="0" w:space="0" w:color="auto"/>
            <w:right w:val="none" w:sz="0" w:space="0" w:color="auto"/>
          </w:divBdr>
        </w:div>
        <w:div w:id="898397872">
          <w:marLeft w:val="640"/>
          <w:marRight w:val="0"/>
          <w:marTop w:val="0"/>
          <w:marBottom w:val="0"/>
          <w:divBdr>
            <w:top w:val="none" w:sz="0" w:space="0" w:color="auto"/>
            <w:left w:val="none" w:sz="0" w:space="0" w:color="auto"/>
            <w:bottom w:val="none" w:sz="0" w:space="0" w:color="auto"/>
            <w:right w:val="none" w:sz="0" w:space="0" w:color="auto"/>
          </w:divBdr>
        </w:div>
        <w:div w:id="917786036">
          <w:marLeft w:val="640"/>
          <w:marRight w:val="0"/>
          <w:marTop w:val="0"/>
          <w:marBottom w:val="0"/>
          <w:divBdr>
            <w:top w:val="none" w:sz="0" w:space="0" w:color="auto"/>
            <w:left w:val="none" w:sz="0" w:space="0" w:color="auto"/>
            <w:bottom w:val="none" w:sz="0" w:space="0" w:color="auto"/>
            <w:right w:val="none" w:sz="0" w:space="0" w:color="auto"/>
          </w:divBdr>
        </w:div>
        <w:div w:id="927422225">
          <w:marLeft w:val="640"/>
          <w:marRight w:val="0"/>
          <w:marTop w:val="0"/>
          <w:marBottom w:val="0"/>
          <w:divBdr>
            <w:top w:val="none" w:sz="0" w:space="0" w:color="auto"/>
            <w:left w:val="none" w:sz="0" w:space="0" w:color="auto"/>
            <w:bottom w:val="none" w:sz="0" w:space="0" w:color="auto"/>
            <w:right w:val="none" w:sz="0" w:space="0" w:color="auto"/>
          </w:divBdr>
        </w:div>
        <w:div w:id="975722346">
          <w:marLeft w:val="640"/>
          <w:marRight w:val="0"/>
          <w:marTop w:val="0"/>
          <w:marBottom w:val="0"/>
          <w:divBdr>
            <w:top w:val="none" w:sz="0" w:space="0" w:color="auto"/>
            <w:left w:val="none" w:sz="0" w:space="0" w:color="auto"/>
            <w:bottom w:val="none" w:sz="0" w:space="0" w:color="auto"/>
            <w:right w:val="none" w:sz="0" w:space="0" w:color="auto"/>
          </w:divBdr>
        </w:div>
        <w:div w:id="1077702031">
          <w:marLeft w:val="640"/>
          <w:marRight w:val="0"/>
          <w:marTop w:val="0"/>
          <w:marBottom w:val="0"/>
          <w:divBdr>
            <w:top w:val="none" w:sz="0" w:space="0" w:color="auto"/>
            <w:left w:val="none" w:sz="0" w:space="0" w:color="auto"/>
            <w:bottom w:val="none" w:sz="0" w:space="0" w:color="auto"/>
            <w:right w:val="none" w:sz="0" w:space="0" w:color="auto"/>
          </w:divBdr>
        </w:div>
      </w:divsChild>
    </w:div>
    <w:div w:id="312106402">
      <w:bodyDiv w:val="1"/>
      <w:marLeft w:val="0"/>
      <w:marRight w:val="0"/>
      <w:marTop w:val="0"/>
      <w:marBottom w:val="0"/>
      <w:divBdr>
        <w:top w:val="none" w:sz="0" w:space="0" w:color="auto"/>
        <w:left w:val="none" w:sz="0" w:space="0" w:color="auto"/>
        <w:bottom w:val="none" w:sz="0" w:space="0" w:color="auto"/>
        <w:right w:val="none" w:sz="0" w:space="0" w:color="auto"/>
      </w:divBdr>
      <w:divsChild>
        <w:div w:id="16542435">
          <w:marLeft w:val="640"/>
          <w:marRight w:val="0"/>
          <w:marTop w:val="0"/>
          <w:marBottom w:val="0"/>
          <w:divBdr>
            <w:top w:val="none" w:sz="0" w:space="0" w:color="auto"/>
            <w:left w:val="none" w:sz="0" w:space="0" w:color="auto"/>
            <w:bottom w:val="none" w:sz="0" w:space="0" w:color="auto"/>
            <w:right w:val="none" w:sz="0" w:space="0" w:color="auto"/>
          </w:divBdr>
        </w:div>
        <w:div w:id="39521211">
          <w:marLeft w:val="640"/>
          <w:marRight w:val="0"/>
          <w:marTop w:val="0"/>
          <w:marBottom w:val="0"/>
          <w:divBdr>
            <w:top w:val="none" w:sz="0" w:space="0" w:color="auto"/>
            <w:left w:val="none" w:sz="0" w:space="0" w:color="auto"/>
            <w:bottom w:val="none" w:sz="0" w:space="0" w:color="auto"/>
            <w:right w:val="none" w:sz="0" w:space="0" w:color="auto"/>
          </w:divBdr>
        </w:div>
        <w:div w:id="72549259">
          <w:marLeft w:val="640"/>
          <w:marRight w:val="0"/>
          <w:marTop w:val="0"/>
          <w:marBottom w:val="0"/>
          <w:divBdr>
            <w:top w:val="none" w:sz="0" w:space="0" w:color="auto"/>
            <w:left w:val="none" w:sz="0" w:space="0" w:color="auto"/>
            <w:bottom w:val="none" w:sz="0" w:space="0" w:color="auto"/>
            <w:right w:val="none" w:sz="0" w:space="0" w:color="auto"/>
          </w:divBdr>
        </w:div>
        <w:div w:id="102194488">
          <w:marLeft w:val="640"/>
          <w:marRight w:val="0"/>
          <w:marTop w:val="0"/>
          <w:marBottom w:val="0"/>
          <w:divBdr>
            <w:top w:val="none" w:sz="0" w:space="0" w:color="auto"/>
            <w:left w:val="none" w:sz="0" w:space="0" w:color="auto"/>
            <w:bottom w:val="none" w:sz="0" w:space="0" w:color="auto"/>
            <w:right w:val="none" w:sz="0" w:space="0" w:color="auto"/>
          </w:divBdr>
        </w:div>
        <w:div w:id="112140804">
          <w:marLeft w:val="640"/>
          <w:marRight w:val="0"/>
          <w:marTop w:val="0"/>
          <w:marBottom w:val="0"/>
          <w:divBdr>
            <w:top w:val="none" w:sz="0" w:space="0" w:color="auto"/>
            <w:left w:val="none" w:sz="0" w:space="0" w:color="auto"/>
            <w:bottom w:val="none" w:sz="0" w:space="0" w:color="auto"/>
            <w:right w:val="none" w:sz="0" w:space="0" w:color="auto"/>
          </w:divBdr>
        </w:div>
        <w:div w:id="269511387">
          <w:marLeft w:val="640"/>
          <w:marRight w:val="0"/>
          <w:marTop w:val="0"/>
          <w:marBottom w:val="0"/>
          <w:divBdr>
            <w:top w:val="none" w:sz="0" w:space="0" w:color="auto"/>
            <w:left w:val="none" w:sz="0" w:space="0" w:color="auto"/>
            <w:bottom w:val="none" w:sz="0" w:space="0" w:color="auto"/>
            <w:right w:val="none" w:sz="0" w:space="0" w:color="auto"/>
          </w:divBdr>
        </w:div>
        <w:div w:id="274139830">
          <w:marLeft w:val="640"/>
          <w:marRight w:val="0"/>
          <w:marTop w:val="0"/>
          <w:marBottom w:val="0"/>
          <w:divBdr>
            <w:top w:val="none" w:sz="0" w:space="0" w:color="auto"/>
            <w:left w:val="none" w:sz="0" w:space="0" w:color="auto"/>
            <w:bottom w:val="none" w:sz="0" w:space="0" w:color="auto"/>
            <w:right w:val="none" w:sz="0" w:space="0" w:color="auto"/>
          </w:divBdr>
        </w:div>
        <w:div w:id="297343602">
          <w:marLeft w:val="640"/>
          <w:marRight w:val="0"/>
          <w:marTop w:val="0"/>
          <w:marBottom w:val="0"/>
          <w:divBdr>
            <w:top w:val="none" w:sz="0" w:space="0" w:color="auto"/>
            <w:left w:val="none" w:sz="0" w:space="0" w:color="auto"/>
            <w:bottom w:val="none" w:sz="0" w:space="0" w:color="auto"/>
            <w:right w:val="none" w:sz="0" w:space="0" w:color="auto"/>
          </w:divBdr>
        </w:div>
        <w:div w:id="366487703">
          <w:marLeft w:val="640"/>
          <w:marRight w:val="0"/>
          <w:marTop w:val="0"/>
          <w:marBottom w:val="0"/>
          <w:divBdr>
            <w:top w:val="none" w:sz="0" w:space="0" w:color="auto"/>
            <w:left w:val="none" w:sz="0" w:space="0" w:color="auto"/>
            <w:bottom w:val="none" w:sz="0" w:space="0" w:color="auto"/>
            <w:right w:val="none" w:sz="0" w:space="0" w:color="auto"/>
          </w:divBdr>
        </w:div>
        <w:div w:id="384065303">
          <w:marLeft w:val="640"/>
          <w:marRight w:val="0"/>
          <w:marTop w:val="0"/>
          <w:marBottom w:val="0"/>
          <w:divBdr>
            <w:top w:val="none" w:sz="0" w:space="0" w:color="auto"/>
            <w:left w:val="none" w:sz="0" w:space="0" w:color="auto"/>
            <w:bottom w:val="none" w:sz="0" w:space="0" w:color="auto"/>
            <w:right w:val="none" w:sz="0" w:space="0" w:color="auto"/>
          </w:divBdr>
        </w:div>
        <w:div w:id="416752026">
          <w:marLeft w:val="640"/>
          <w:marRight w:val="0"/>
          <w:marTop w:val="0"/>
          <w:marBottom w:val="0"/>
          <w:divBdr>
            <w:top w:val="none" w:sz="0" w:space="0" w:color="auto"/>
            <w:left w:val="none" w:sz="0" w:space="0" w:color="auto"/>
            <w:bottom w:val="none" w:sz="0" w:space="0" w:color="auto"/>
            <w:right w:val="none" w:sz="0" w:space="0" w:color="auto"/>
          </w:divBdr>
        </w:div>
        <w:div w:id="467935110">
          <w:marLeft w:val="640"/>
          <w:marRight w:val="0"/>
          <w:marTop w:val="0"/>
          <w:marBottom w:val="0"/>
          <w:divBdr>
            <w:top w:val="none" w:sz="0" w:space="0" w:color="auto"/>
            <w:left w:val="none" w:sz="0" w:space="0" w:color="auto"/>
            <w:bottom w:val="none" w:sz="0" w:space="0" w:color="auto"/>
            <w:right w:val="none" w:sz="0" w:space="0" w:color="auto"/>
          </w:divBdr>
        </w:div>
        <w:div w:id="480464807">
          <w:marLeft w:val="640"/>
          <w:marRight w:val="0"/>
          <w:marTop w:val="0"/>
          <w:marBottom w:val="0"/>
          <w:divBdr>
            <w:top w:val="none" w:sz="0" w:space="0" w:color="auto"/>
            <w:left w:val="none" w:sz="0" w:space="0" w:color="auto"/>
            <w:bottom w:val="none" w:sz="0" w:space="0" w:color="auto"/>
            <w:right w:val="none" w:sz="0" w:space="0" w:color="auto"/>
          </w:divBdr>
        </w:div>
        <w:div w:id="511722000">
          <w:marLeft w:val="640"/>
          <w:marRight w:val="0"/>
          <w:marTop w:val="0"/>
          <w:marBottom w:val="0"/>
          <w:divBdr>
            <w:top w:val="none" w:sz="0" w:space="0" w:color="auto"/>
            <w:left w:val="none" w:sz="0" w:space="0" w:color="auto"/>
            <w:bottom w:val="none" w:sz="0" w:space="0" w:color="auto"/>
            <w:right w:val="none" w:sz="0" w:space="0" w:color="auto"/>
          </w:divBdr>
        </w:div>
        <w:div w:id="517697305">
          <w:marLeft w:val="640"/>
          <w:marRight w:val="0"/>
          <w:marTop w:val="0"/>
          <w:marBottom w:val="0"/>
          <w:divBdr>
            <w:top w:val="none" w:sz="0" w:space="0" w:color="auto"/>
            <w:left w:val="none" w:sz="0" w:space="0" w:color="auto"/>
            <w:bottom w:val="none" w:sz="0" w:space="0" w:color="auto"/>
            <w:right w:val="none" w:sz="0" w:space="0" w:color="auto"/>
          </w:divBdr>
        </w:div>
        <w:div w:id="612251501">
          <w:marLeft w:val="640"/>
          <w:marRight w:val="0"/>
          <w:marTop w:val="0"/>
          <w:marBottom w:val="0"/>
          <w:divBdr>
            <w:top w:val="none" w:sz="0" w:space="0" w:color="auto"/>
            <w:left w:val="none" w:sz="0" w:space="0" w:color="auto"/>
            <w:bottom w:val="none" w:sz="0" w:space="0" w:color="auto"/>
            <w:right w:val="none" w:sz="0" w:space="0" w:color="auto"/>
          </w:divBdr>
        </w:div>
        <w:div w:id="614411599">
          <w:marLeft w:val="640"/>
          <w:marRight w:val="0"/>
          <w:marTop w:val="0"/>
          <w:marBottom w:val="0"/>
          <w:divBdr>
            <w:top w:val="none" w:sz="0" w:space="0" w:color="auto"/>
            <w:left w:val="none" w:sz="0" w:space="0" w:color="auto"/>
            <w:bottom w:val="none" w:sz="0" w:space="0" w:color="auto"/>
            <w:right w:val="none" w:sz="0" w:space="0" w:color="auto"/>
          </w:divBdr>
        </w:div>
        <w:div w:id="653678635">
          <w:marLeft w:val="640"/>
          <w:marRight w:val="0"/>
          <w:marTop w:val="0"/>
          <w:marBottom w:val="0"/>
          <w:divBdr>
            <w:top w:val="none" w:sz="0" w:space="0" w:color="auto"/>
            <w:left w:val="none" w:sz="0" w:space="0" w:color="auto"/>
            <w:bottom w:val="none" w:sz="0" w:space="0" w:color="auto"/>
            <w:right w:val="none" w:sz="0" w:space="0" w:color="auto"/>
          </w:divBdr>
        </w:div>
        <w:div w:id="668756975">
          <w:marLeft w:val="640"/>
          <w:marRight w:val="0"/>
          <w:marTop w:val="0"/>
          <w:marBottom w:val="0"/>
          <w:divBdr>
            <w:top w:val="none" w:sz="0" w:space="0" w:color="auto"/>
            <w:left w:val="none" w:sz="0" w:space="0" w:color="auto"/>
            <w:bottom w:val="none" w:sz="0" w:space="0" w:color="auto"/>
            <w:right w:val="none" w:sz="0" w:space="0" w:color="auto"/>
          </w:divBdr>
        </w:div>
        <w:div w:id="673261774">
          <w:marLeft w:val="640"/>
          <w:marRight w:val="0"/>
          <w:marTop w:val="0"/>
          <w:marBottom w:val="0"/>
          <w:divBdr>
            <w:top w:val="none" w:sz="0" w:space="0" w:color="auto"/>
            <w:left w:val="none" w:sz="0" w:space="0" w:color="auto"/>
            <w:bottom w:val="none" w:sz="0" w:space="0" w:color="auto"/>
            <w:right w:val="none" w:sz="0" w:space="0" w:color="auto"/>
          </w:divBdr>
        </w:div>
        <w:div w:id="722753090">
          <w:marLeft w:val="640"/>
          <w:marRight w:val="0"/>
          <w:marTop w:val="0"/>
          <w:marBottom w:val="0"/>
          <w:divBdr>
            <w:top w:val="none" w:sz="0" w:space="0" w:color="auto"/>
            <w:left w:val="none" w:sz="0" w:space="0" w:color="auto"/>
            <w:bottom w:val="none" w:sz="0" w:space="0" w:color="auto"/>
            <w:right w:val="none" w:sz="0" w:space="0" w:color="auto"/>
          </w:divBdr>
        </w:div>
        <w:div w:id="734011444">
          <w:marLeft w:val="640"/>
          <w:marRight w:val="0"/>
          <w:marTop w:val="0"/>
          <w:marBottom w:val="0"/>
          <w:divBdr>
            <w:top w:val="none" w:sz="0" w:space="0" w:color="auto"/>
            <w:left w:val="none" w:sz="0" w:space="0" w:color="auto"/>
            <w:bottom w:val="none" w:sz="0" w:space="0" w:color="auto"/>
            <w:right w:val="none" w:sz="0" w:space="0" w:color="auto"/>
          </w:divBdr>
        </w:div>
        <w:div w:id="751704837">
          <w:marLeft w:val="640"/>
          <w:marRight w:val="0"/>
          <w:marTop w:val="0"/>
          <w:marBottom w:val="0"/>
          <w:divBdr>
            <w:top w:val="none" w:sz="0" w:space="0" w:color="auto"/>
            <w:left w:val="none" w:sz="0" w:space="0" w:color="auto"/>
            <w:bottom w:val="none" w:sz="0" w:space="0" w:color="auto"/>
            <w:right w:val="none" w:sz="0" w:space="0" w:color="auto"/>
          </w:divBdr>
        </w:div>
        <w:div w:id="778646684">
          <w:marLeft w:val="640"/>
          <w:marRight w:val="0"/>
          <w:marTop w:val="0"/>
          <w:marBottom w:val="0"/>
          <w:divBdr>
            <w:top w:val="none" w:sz="0" w:space="0" w:color="auto"/>
            <w:left w:val="none" w:sz="0" w:space="0" w:color="auto"/>
            <w:bottom w:val="none" w:sz="0" w:space="0" w:color="auto"/>
            <w:right w:val="none" w:sz="0" w:space="0" w:color="auto"/>
          </w:divBdr>
        </w:div>
        <w:div w:id="810558622">
          <w:marLeft w:val="640"/>
          <w:marRight w:val="0"/>
          <w:marTop w:val="0"/>
          <w:marBottom w:val="0"/>
          <w:divBdr>
            <w:top w:val="none" w:sz="0" w:space="0" w:color="auto"/>
            <w:left w:val="none" w:sz="0" w:space="0" w:color="auto"/>
            <w:bottom w:val="none" w:sz="0" w:space="0" w:color="auto"/>
            <w:right w:val="none" w:sz="0" w:space="0" w:color="auto"/>
          </w:divBdr>
        </w:div>
        <w:div w:id="814562671">
          <w:marLeft w:val="640"/>
          <w:marRight w:val="0"/>
          <w:marTop w:val="0"/>
          <w:marBottom w:val="0"/>
          <w:divBdr>
            <w:top w:val="none" w:sz="0" w:space="0" w:color="auto"/>
            <w:left w:val="none" w:sz="0" w:space="0" w:color="auto"/>
            <w:bottom w:val="none" w:sz="0" w:space="0" w:color="auto"/>
            <w:right w:val="none" w:sz="0" w:space="0" w:color="auto"/>
          </w:divBdr>
        </w:div>
        <w:div w:id="860901172">
          <w:marLeft w:val="640"/>
          <w:marRight w:val="0"/>
          <w:marTop w:val="0"/>
          <w:marBottom w:val="0"/>
          <w:divBdr>
            <w:top w:val="none" w:sz="0" w:space="0" w:color="auto"/>
            <w:left w:val="none" w:sz="0" w:space="0" w:color="auto"/>
            <w:bottom w:val="none" w:sz="0" w:space="0" w:color="auto"/>
            <w:right w:val="none" w:sz="0" w:space="0" w:color="auto"/>
          </w:divBdr>
        </w:div>
        <w:div w:id="862550986">
          <w:marLeft w:val="640"/>
          <w:marRight w:val="0"/>
          <w:marTop w:val="0"/>
          <w:marBottom w:val="0"/>
          <w:divBdr>
            <w:top w:val="none" w:sz="0" w:space="0" w:color="auto"/>
            <w:left w:val="none" w:sz="0" w:space="0" w:color="auto"/>
            <w:bottom w:val="none" w:sz="0" w:space="0" w:color="auto"/>
            <w:right w:val="none" w:sz="0" w:space="0" w:color="auto"/>
          </w:divBdr>
        </w:div>
        <w:div w:id="864173881">
          <w:marLeft w:val="640"/>
          <w:marRight w:val="0"/>
          <w:marTop w:val="0"/>
          <w:marBottom w:val="0"/>
          <w:divBdr>
            <w:top w:val="none" w:sz="0" w:space="0" w:color="auto"/>
            <w:left w:val="none" w:sz="0" w:space="0" w:color="auto"/>
            <w:bottom w:val="none" w:sz="0" w:space="0" w:color="auto"/>
            <w:right w:val="none" w:sz="0" w:space="0" w:color="auto"/>
          </w:divBdr>
        </w:div>
        <w:div w:id="875433618">
          <w:marLeft w:val="640"/>
          <w:marRight w:val="0"/>
          <w:marTop w:val="0"/>
          <w:marBottom w:val="0"/>
          <w:divBdr>
            <w:top w:val="none" w:sz="0" w:space="0" w:color="auto"/>
            <w:left w:val="none" w:sz="0" w:space="0" w:color="auto"/>
            <w:bottom w:val="none" w:sz="0" w:space="0" w:color="auto"/>
            <w:right w:val="none" w:sz="0" w:space="0" w:color="auto"/>
          </w:divBdr>
        </w:div>
        <w:div w:id="906837268">
          <w:marLeft w:val="640"/>
          <w:marRight w:val="0"/>
          <w:marTop w:val="0"/>
          <w:marBottom w:val="0"/>
          <w:divBdr>
            <w:top w:val="none" w:sz="0" w:space="0" w:color="auto"/>
            <w:left w:val="none" w:sz="0" w:space="0" w:color="auto"/>
            <w:bottom w:val="none" w:sz="0" w:space="0" w:color="auto"/>
            <w:right w:val="none" w:sz="0" w:space="0" w:color="auto"/>
          </w:divBdr>
        </w:div>
        <w:div w:id="977034302">
          <w:marLeft w:val="640"/>
          <w:marRight w:val="0"/>
          <w:marTop w:val="0"/>
          <w:marBottom w:val="0"/>
          <w:divBdr>
            <w:top w:val="none" w:sz="0" w:space="0" w:color="auto"/>
            <w:left w:val="none" w:sz="0" w:space="0" w:color="auto"/>
            <w:bottom w:val="none" w:sz="0" w:space="0" w:color="auto"/>
            <w:right w:val="none" w:sz="0" w:space="0" w:color="auto"/>
          </w:divBdr>
        </w:div>
        <w:div w:id="1001159841">
          <w:marLeft w:val="640"/>
          <w:marRight w:val="0"/>
          <w:marTop w:val="0"/>
          <w:marBottom w:val="0"/>
          <w:divBdr>
            <w:top w:val="none" w:sz="0" w:space="0" w:color="auto"/>
            <w:left w:val="none" w:sz="0" w:space="0" w:color="auto"/>
            <w:bottom w:val="none" w:sz="0" w:space="0" w:color="auto"/>
            <w:right w:val="none" w:sz="0" w:space="0" w:color="auto"/>
          </w:divBdr>
        </w:div>
        <w:div w:id="1007754534">
          <w:marLeft w:val="640"/>
          <w:marRight w:val="0"/>
          <w:marTop w:val="0"/>
          <w:marBottom w:val="0"/>
          <w:divBdr>
            <w:top w:val="none" w:sz="0" w:space="0" w:color="auto"/>
            <w:left w:val="none" w:sz="0" w:space="0" w:color="auto"/>
            <w:bottom w:val="none" w:sz="0" w:space="0" w:color="auto"/>
            <w:right w:val="none" w:sz="0" w:space="0" w:color="auto"/>
          </w:divBdr>
        </w:div>
        <w:div w:id="1010136569">
          <w:marLeft w:val="640"/>
          <w:marRight w:val="0"/>
          <w:marTop w:val="0"/>
          <w:marBottom w:val="0"/>
          <w:divBdr>
            <w:top w:val="none" w:sz="0" w:space="0" w:color="auto"/>
            <w:left w:val="none" w:sz="0" w:space="0" w:color="auto"/>
            <w:bottom w:val="none" w:sz="0" w:space="0" w:color="auto"/>
            <w:right w:val="none" w:sz="0" w:space="0" w:color="auto"/>
          </w:divBdr>
        </w:div>
        <w:div w:id="1029767718">
          <w:marLeft w:val="640"/>
          <w:marRight w:val="0"/>
          <w:marTop w:val="0"/>
          <w:marBottom w:val="0"/>
          <w:divBdr>
            <w:top w:val="none" w:sz="0" w:space="0" w:color="auto"/>
            <w:left w:val="none" w:sz="0" w:space="0" w:color="auto"/>
            <w:bottom w:val="none" w:sz="0" w:space="0" w:color="auto"/>
            <w:right w:val="none" w:sz="0" w:space="0" w:color="auto"/>
          </w:divBdr>
        </w:div>
        <w:div w:id="1140729430">
          <w:marLeft w:val="640"/>
          <w:marRight w:val="0"/>
          <w:marTop w:val="0"/>
          <w:marBottom w:val="0"/>
          <w:divBdr>
            <w:top w:val="none" w:sz="0" w:space="0" w:color="auto"/>
            <w:left w:val="none" w:sz="0" w:space="0" w:color="auto"/>
            <w:bottom w:val="none" w:sz="0" w:space="0" w:color="auto"/>
            <w:right w:val="none" w:sz="0" w:space="0" w:color="auto"/>
          </w:divBdr>
        </w:div>
      </w:divsChild>
    </w:div>
    <w:div w:id="312687206">
      <w:bodyDiv w:val="1"/>
      <w:marLeft w:val="0"/>
      <w:marRight w:val="0"/>
      <w:marTop w:val="0"/>
      <w:marBottom w:val="0"/>
      <w:divBdr>
        <w:top w:val="none" w:sz="0" w:space="0" w:color="auto"/>
        <w:left w:val="none" w:sz="0" w:space="0" w:color="auto"/>
        <w:bottom w:val="none" w:sz="0" w:space="0" w:color="auto"/>
        <w:right w:val="none" w:sz="0" w:space="0" w:color="auto"/>
      </w:divBdr>
      <w:divsChild>
        <w:div w:id="11077343">
          <w:marLeft w:val="640"/>
          <w:marRight w:val="0"/>
          <w:marTop w:val="0"/>
          <w:marBottom w:val="0"/>
          <w:divBdr>
            <w:top w:val="none" w:sz="0" w:space="0" w:color="auto"/>
            <w:left w:val="none" w:sz="0" w:space="0" w:color="auto"/>
            <w:bottom w:val="none" w:sz="0" w:space="0" w:color="auto"/>
            <w:right w:val="none" w:sz="0" w:space="0" w:color="auto"/>
          </w:divBdr>
        </w:div>
        <w:div w:id="31423586">
          <w:marLeft w:val="640"/>
          <w:marRight w:val="0"/>
          <w:marTop w:val="0"/>
          <w:marBottom w:val="0"/>
          <w:divBdr>
            <w:top w:val="none" w:sz="0" w:space="0" w:color="auto"/>
            <w:left w:val="none" w:sz="0" w:space="0" w:color="auto"/>
            <w:bottom w:val="none" w:sz="0" w:space="0" w:color="auto"/>
            <w:right w:val="none" w:sz="0" w:space="0" w:color="auto"/>
          </w:divBdr>
        </w:div>
        <w:div w:id="95911434">
          <w:marLeft w:val="640"/>
          <w:marRight w:val="0"/>
          <w:marTop w:val="0"/>
          <w:marBottom w:val="0"/>
          <w:divBdr>
            <w:top w:val="none" w:sz="0" w:space="0" w:color="auto"/>
            <w:left w:val="none" w:sz="0" w:space="0" w:color="auto"/>
            <w:bottom w:val="none" w:sz="0" w:space="0" w:color="auto"/>
            <w:right w:val="none" w:sz="0" w:space="0" w:color="auto"/>
          </w:divBdr>
        </w:div>
        <w:div w:id="114177783">
          <w:marLeft w:val="640"/>
          <w:marRight w:val="0"/>
          <w:marTop w:val="0"/>
          <w:marBottom w:val="0"/>
          <w:divBdr>
            <w:top w:val="none" w:sz="0" w:space="0" w:color="auto"/>
            <w:left w:val="none" w:sz="0" w:space="0" w:color="auto"/>
            <w:bottom w:val="none" w:sz="0" w:space="0" w:color="auto"/>
            <w:right w:val="none" w:sz="0" w:space="0" w:color="auto"/>
          </w:divBdr>
        </w:div>
        <w:div w:id="198325946">
          <w:marLeft w:val="640"/>
          <w:marRight w:val="0"/>
          <w:marTop w:val="0"/>
          <w:marBottom w:val="0"/>
          <w:divBdr>
            <w:top w:val="none" w:sz="0" w:space="0" w:color="auto"/>
            <w:left w:val="none" w:sz="0" w:space="0" w:color="auto"/>
            <w:bottom w:val="none" w:sz="0" w:space="0" w:color="auto"/>
            <w:right w:val="none" w:sz="0" w:space="0" w:color="auto"/>
          </w:divBdr>
        </w:div>
        <w:div w:id="231619647">
          <w:marLeft w:val="640"/>
          <w:marRight w:val="0"/>
          <w:marTop w:val="0"/>
          <w:marBottom w:val="0"/>
          <w:divBdr>
            <w:top w:val="none" w:sz="0" w:space="0" w:color="auto"/>
            <w:left w:val="none" w:sz="0" w:space="0" w:color="auto"/>
            <w:bottom w:val="none" w:sz="0" w:space="0" w:color="auto"/>
            <w:right w:val="none" w:sz="0" w:space="0" w:color="auto"/>
          </w:divBdr>
        </w:div>
        <w:div w:id="237717210">
          <w:marLeft w:val="640"/>
          <w:marRight w:val="0"/>
          <w:marTop w:val="0"/>
          <w:marBottom w:val="0"/>
          <w:divBdr>
            <w:top w:val="none" w:sz="0" w:space="0" w:color="auto"/>
            <w:left w:val="none" w:sz="0" w:space="0" w:color="auto"/>
            <w:bottom w:val="none" w:sz="0" w:space="0" w:color="auto"/>
            <w:right w:val="none" w:sz="0" w:space="0" w:color="auto"/>
          </w:divBdr>
        </w:div>
        <w:div w:id="297078411">
          <w:marLeft w:val="640"/>
          <w:marRight w:val="0"/>
          <w:marTop w:val="0"/>
          <w:marBottom w:val="0"/>
          <w:divBdr>
            <w:top w:val="none" w:sz="0" w:space="0" w:color="auto"/>
            <w:left w:val="none" w:sz="0" w:space="0" w:color="auto"/>
            <w:bottom w:val="none" w:sz="0" w:space="0" w:color="auto"/>
            <w:right w:val="none" w:sz="0" w:space="0" w:color="auto"/>
          </w:divBdr>
        </w:div>
        <w:div w:id="310444158">
          <w:marLeft w:val="640"/>
          <w:marRight w:val="0"/>
          <w:marTop w:val="0"/>
          <w:marBottom w:val="0"/>
          <w:divBdr>
            <w:top w:val="none" w:sz="0" w:space="0" w:color="auto"/>
            <w:left w:val="none" w:sz="0" w:space="0" w:color="auto"/>
            <w:bottom w:val="none" w:sz="0" w:space="0" w:color="auto"/>
            <w:right w:val="none" w:sz="0" w:space="0" w:color="auto"/>
          </w:divBdr>
        </w:div>
        <w:div w:id="429591481">
          <w:marLeft w:val="640"/>
          <w:marRight w:val="0"/>
          <w:marTop w:val="0"/>
          <w:marBottom w:val="0"/>
          <w:divBdr>
            <w:top w:val="none" w:sz="0" w:space="0" w:color="auto"/>
            <w:left w:val="none" w:sz="0" w:space="0" w:color="auto"/>
            <w:bottom w:val="none" w:sz="0" w:space="0" w:color="auto"/>
            <w:right w:val="none" w:sz="0" w:space="0" w:color="auto"/>
          </w:divBdr>
        </w:div>
        <w:div w:id="456029774">
          <w:marLeft w:val="640"/>
          <w:marRight w:val="0"/>
          <w:marTop w:val="0"/>
          <w:marBottom w:val="0"/>
          <w:divBdr>
            <w:top w:val="none" w:sz="0" w:space="0" w:color="auto"/>
            <w:left w:val="none" w:sz="0" w:space="0" w:color="auto"/>
            <w:bottom w:val="none" w:sz="0" w:space="0" w:color="auto"/>
            <w:right w:val="none" w:sz="0" w:space="0" w:color="auto"/>
          </w:divBdr>
        </w:div>
        <w:div w:id="481969015">
          <w:marLeft w:val="640"/>
          <w:marRight w:val="0"/>
          <w:marTop w:val="0"/>
          <w:marBottom w:val="0"/>
          <w:divBdr>
            <w:top w:val="none" w:sz="0" w:space="0" w:color="auto"/>
            <w:left w:val="none" w:sz="0" w:space="0" w:color="auto"/>
            <w:bottom w:val="none" w:sz="0" w:space="0" w:color="auto"/>
            <w:right w:val="none" w:sz="0" w:space="0" w:color="auto"/>
          </w:divBdr>
        </w:div>
        <w:div w:id="489517160">
          <w:marLeft w:val="640"/>
          <w:marRight w:val="0"/>
          <w:marTop w:val="0"/>
          <w:marBottom w:val="0"/>
          <w:divBdr>
            <w:top w:val="none" w:sz="0" w:space="0" w:color="auto"/>
            <w:left w:val="none" w:sz="0" w:space="0" w:color="auto"/>
            <w:bottom w:val="none" w:sz="0" w:space="0" w:color="auto"/>
            <w:right w:val="none" w:sz="0" w:space="0" w:color="auto"/>
          </w:divBdr>
        </w:div>
        <w:div w:id="578059356">
          <w:marLeft w:val="640"/>
          <w:marRight w:val="0"/>
          <w:marTop w:val="0"/>
          <w:marBottom w:val="0"/>
          <w:divBdr>
            <w:top w:val="none" w:sz="0" w:space="0" w:color="auto"/>
            <w:left w:val="none" w:sz="0" w:space="0" w:color="auto"/>
            <w:bottom w:val="none" w:sz="0" w:space="0" w:color="auto"/>
            <w:right w:val="none" w:sz="0" w:space="0" w:color="auto"/>
          </w:divBdr>
        </w:div>
        <w:div w:id="585647141">
          <w:marLeft w:val="640"/>
          <w:marRight w:val="0"/>
          <w:marTop w:val="0"/>
          <w:marBottom w:val="0"/>
          <w:divBdr>
            <w:top w:val="none" w:sz="0" w:space="0" w:color="auto"/>
            <w:left w:val="none" w:sz="0" w:space="0" w:color="auto"/>
            <w:bottom w:val="none" w:sz="0" w:space="0" w:color="auto"/>
            <w:right w:val="none" w:sz="0" w:space="0" w:color="auto"/>
          </w:divBdr>
        </w:div>
        <w:div w:id="770784322">
          <w:marLeft w:val="640"/>
          <w:marRight w:val="0"/>
          <w:marTop w:val="0"/>
          <w:marBottom w:val="0"/>
          <w:divBdr>
            <w:top w:val="none" w:sz="0" w:space="0" w:color="auto"/>
            <w:left w:val="none" w:sz="0" w:space="0" w:color="auto"/>
            <w:bottom w:val="none" w:sz="0" w:space="0" w:color="auto"/>
            <w:right w:val="none" w:sz="0" w:space="0" w:color="auto"/>
          </w:divBdr>
        </w:div>
        <w:div w:id="774864352">
          <w:marLeft w:val="640"/>
          <w:marRight w:val="0"/>
          <w:marTop w:val="0"/>
          <w:marBottom w:val="0"/>
          <w:divBdr>
            <w:top w:val="none" w:sz="0" w:space="0" w:color="auto"/>
            <w:left w:val="none" w:sz="0" w:space="0" w:color="auto"/>
            <w:bottom w:val="none" w:sz="0" w:space="0" w:color="auto"/>
            <w:right w:val="none" w:sz="0" w:space="0" w:color="auto"/>
          </w:divBdr>
        </w:div>
        <w:div w:id="789322040">
          <w:marLeft w:val="640"/>
          <w:marRight w:val="0"/>
          <w:marTop w:val="0"/>
          <w:marBottom w:val="0"/>
          <w:divBdr>
            <w:top w:val="none" w:sz="0" w:space="0" w:color="auto"/>
            <w:left w:val="none" w:sz="0" w:space="0" w:color="auto"/>
            <w:bottom w:val="none" w:sz="0" w:space="0" w:color="auto"/>
            <w:right w:val="none" w:sz="0" w:space="0" w:color="auto"/>
          </w:divBdr>
        </w:div>
        <w:div w:id="800615902">
          <w:marLeft w:val="640"/>
          <w:marRight w:val="0"/>
          <w:marTop w:val="0"/>
          <w:marBottom w:val="0"/>
          <w:divBdr>
            <w:top w:val="none" w:sz="0" w:space="0" w:color="auto"/>
            <w:left w:val="none" w:sz="0" w:space="0" w:color="auto"/>
            <w:bottom w:val="none" w:sz="0" w:space="0" w:color="auto"/>
            <w:right w:val="none" w:sz="0" w:space="0" w:color="auto"/>
          </w:divBdr>
        </w:div>
        <w:div w:id="805046131">
          <w:marLeft w:val="640"/>
          <w:marRight w:val="0"/>
          <w:marTop w:val="0"/>
          <w:marBottom w:val="0"/>
          <w:divBdr>
            <w:top w:val="none" w:sz="0" w:space="0" w:color="auto"/>
            <w:left w:val="none" w:sz="0" w:space="0" w:color="auto"/>
            <w:bottom w:val="none" w:sz="0" w:space="0" w:color="auto"/>
            <w:right w:val="none" w:sz="0" w:space="0" w:color="auto"/>
          </w:divBdr>
        </w:div>
        <w:div w:id="907032641">
          <w:marLeft w:val="640"/>
          <w:marRight w:val="0"/>
          <w:marTop w:val="0"/>
          <w:marBottom w:val="0"/>
          <w:divBdr>
            <w:top w:val="none" w:sz="0" w:space="0" w:color="auto"/>
            <w:left w:val="none" w:sz="0" w:space="0" w:color="auto"/>
            <w:bottom w:val="none" w:sz="0" w:space="0" w:color="auto"/>
            <w:right w:val="none" w:sz="0" w:space="0" w:color="auto"/>
          </w:divBdr>
        </w:div>
        <w:div w:id="942684573">
          <w:marLeft w:val="640"/>
          <w:marRight w:val="0"/>
          <w:marTop w:val="0"/>
          <w:marBottom w:val="0"/>
          <w:divBdr>
            <w:top w:val="none" w:sz="0" w:space="0" w:color="auto"/>
            <w:left w:val="none" w:sz="0" w:space="0" w:color="auto"/>
            <w:bottom w:val="none" w:sz="0" w:space="0" w:color="auto"/>
            <w:right w:val="none" w:sz="0" w:space="0" w:color="auto"/>
          </w:divBdr>
        </w:div>
        <w:div w:id="986975799">
          <w:marLeft w:val="640"/>
          <w:marRight w:val="0"/>
          <w:marTop w:val="0"/>
          <w:marBottom w:val="0"/>
          <w:divBdr>
            <w:top w:val="none" w:sz="0" w:space="0" w:color="auto"/>
            <w:left w:val="none" w:sz="0" w:space="0" w:color="auto"/>
            <w:bottom w:val="none" w:sz="0" w:space="0" w:color="auto"/>
            <w:right w:val="none" w:sz="0" w:space="0" w:color="auto"/>
          </w:divBdr>
        </w:div>
        <w:div w:id="1063404168">
          <w:marLeft w:val="640"/>
          <w:marRight w:val="0"/>
          <w:marTop w:val="0"/>
          <w:marBottom w:val="0"/>
          <w:divBdr>
            <w:top w:val="none" w:sz="0" w:space="0" w:color="auto"/>
            <w:left w:val="none" w:sz="0" w:space="0" w:color="auto"/>
            <w:bottom w:val="none" w:sz="0" w:space="0" w:color="auto"/>
            <w:right w:val="none" w:sz="0" w:space="0" w:color="auto"/>
          </w:divBdr>
        </w:div>
        <w:div w:id="1065251712">
          <w:marLeft w:val="640"/>
          <w:marRight w:val="0"/>
          <w:marTop w:val="0"/>
          <w:marBottom w:val="0"/>
          <w:divBdr>
            <w:top w:val="none" w:sz="0" w:space="0" w:color="auto"/>
            <w:left w:val="none" w:sz="0" w:space="0" w:color="auto"/>
            <w:bottom w:val="none" w:sz="0" w:space="0" w:color="auto"/>
            <w:right w:val="none" w:sz="0" w:space="0" w:color="auto"/>
          </w:divBdr>
        </w:div>
        <w:div w:id="1125196527">
          <w:marLeft w:val="640"/>
          <w:marRight w:val="0"/>
          <w:marTop w:val="0"/>
          <w:marBottom w:val="0"/>
          <w:divBdr>
            <w:top w:val="none" w:sz="0" w:space="0" w:color="auto"/>
            <w:left w:val="none" w:sz="0" w:space="0" w:color="auto"/>
            <w:bottom w:val="none" w:sz="0" w:space="0" w:color="auto"/>
            <w:right w:val="none" w:sz="0" w:space="0" w:color="auto"/>
          </w:divBdr>
        </w:div>
      </w:divsChild>
    </w:div>
    <w:div w:id="313072330">
      <w:bodyDiv w:val="1"/>
      <w:marLeft w:val="0"/>
      <w:marRight w:val="0"/>
      <w:marTop w:val="0"/>
      <w:marBottom w:val="0"/>
      <w:divBdr>
        <w:top w:val="none" w:sz="0" w:space="0" w:color="auto"/>
        <w:left w:val="none" w:sz="0" w:space="0" w:color="auto"/>
        <w:bottom w:val="none" w:sz="0" w:space="0" w:color="auto"/>
        <w:right w:val="none" w:sz="0" w:space="0" w:color="auto"/>
      </w:divBdr>
      <w:divsChild>
        <w:div w:id="128793184">
          <w:marLeft w:val="0"/>
          <w:marRight w:val="0"/>
          <w:marTop w:val="0"/>
          <w:marBottom w:val="0"/>
          <w:divBdr>
            <w:top w:val="none" w:sz="0" w:space="0" w:color="auto"/>
            <w:left w:val="none" w:sz="0" w:space="0" w:color="auto"/>
            <w:bottom w:val="none" w:sz="0" w:space="0" w:color="auto"/>
            <w:right w:val="none" w:sz="0" w:space="0" w:color="auto"/>
          </w:divBdr>
        </w:div>
        <w:div w:id="185213668">
          <w:marLeft w:val="0"/>
          <w:marRight w:val="0"/>
          <w:marTop w:val="0"/>
          <w:marBottom w:val="0"/>
          <w:divBdr>
            <w:top w:val="none" w:sz="0" w:space="0" w:color="auto"/>
            <w:left w:val="none" w:sz="0" w:space="0" w:color="auto"/>
            <w:bottom w:val="none" w:sz="0" w:space="0" w:color="auto"/>
            <w:right w:val="none" w:sz="0" w:space="0" w:color="auto"/>
          </w:divBdr>
        </w:div>
        <w:div w:id="193425971">
          <w:marLeft w:val="0"/>
          <w:marRight w:val="0"/>
          <w:marTop w:val="0"/>
          <w:marBottom w:val="0"/>
          <w:divBdr>
            <w:top w:val="none" w:sz="0" w:space="0" w:color="auto"/>
            <w:left w:val="none" w:sz="0" w:space="0" w:color="auto"/>
            <w:bottom w:val="none" w:sz="0" w:space="0" w:color="auto"/>
            <w:right w:val="none" w:sz="0" w:space="0" w:color="auto"/>
          </w:divBdr>
        </w:div>
        <w:div w:id="197399509">
          <w:marLeft w:val="0"/>
          <w:marRight w:val="0"/>
          <w:marTop w:val="0"/>
          <w:marBottom w:val="0"/>
          <w:divBdr>
            <w:top w:val="none" w:sz="0" w:space="0" w:color="auto"/>
            <w:left w:val="none" w:sz="0" w:space="0" w:color="auto"/>
            <w:bottom w:val="none" w:sz="0" w:space="0" w:color="auto"/>
            <w:right w:val="none" w:sz="0" w:space="0" w:color="auto"/>
          </w:divBdr>
        </w:div>
        <w:div w:id="216015550">
          <w:marLeft w:val="0"/>
          <w:marRight w:val="0"/>
          <w:marTop w:val="0"/>
          <w:marBottom w:val="0"/>
          <w:divBdr>
            <w:top w:val="none" w:sz="0" w:space="0" w:color="auto"/>
            <w:left w:val="none" w:sz="0" w:space="0" w:color="auto"/>
            <w:bottom w:val="none" w:sz="0" w:space="0" w:color="auto"/>
            <w:right w:val="none" w:sz="0" w:space="0" w:color="auto"/>
          </w:divBdr>
        </w:div>
        <w:div w:id="255603381">
          <w:marLeft w:val="0"/>
          <w:marRight w:val="0"/>
          <w:marTop w:val="0"/>
          <w:marBottom w:val="0"/>
          <w:divBdr>
            <w:top w:val="none" w:sz="0" w:space="0" w:color="auto"/>
            <w:left w:val="none" w:sz="0" w:space="0" w:color="auto"/>
            <w:bottom w:val="none" w:sz="0" w:space="0" w:color="auto"/>
            <w:right w:val="none" w:sz="0" w:space="0" w:color="auto"/>
          </w:divBdr>
        </w:div>
        <w:div w:id="288047675">
          <w:marLeft w:val="0"/>
          <w:marRight w:val="0"/>
          <w:marTop w:val="0"/>
          <w:marBottom w:val="0"/>
          <w:divBdr>
            <w:top w:val="none" w:sz="0" w:space="0" w:color="auto"/>
            <w:left w:val="none" w:sz="0" w:space="0" w:color="auto"/>
            <w:bottom w:val="none" w:sz="0" w:space="0" w:color="auto"/>
            <w:right w:val="none" w:sz="0" w:space="0" w:color="auto"/>
          </w:divBdr>
        </w:div>
        <w:div w:id="305008584">
          <w:marLeft w:val="0"/>
          <w:marRight w:val="0"/>
          <w:marTop w:val="0"/>
          <w:marBottom w:val="0"/>
          <w:divBdr>
            <w:top w:val="none" w:sz="0" w:space="0" w:color="auto"/>
            <w:left w:val="none" w:sz="0" w:space="0" w:color="auto"/>
            <w:bottom w:val="none" w:sz="0" w:space="0" w:color="auto"/>
            <w:right w:val="none" w:sz="0" w:space="0" w:color="auto"/>
          </w:divBdr>
        </w:div>
        <w:div w:id="318311235">
          <w:marLeft w:val="0"/>
          <w:marRight w:val="0"/>
          <w:marTop w:val="0"/>
          <w:marBottom w:val="0"/>
          <w:divBdr>
            <w:top w:val="none" w:sz="0" w:space="0" w:color="auto"/>
            <w:left w:val="none" w:sz="0" w:space="0" w:color="auto"/>
            <w:bottom w:val="none" w:sz="0" w:space="0" w:color="auto"/>
            <w:right w:val="none" w:sz="0" w:space="0" w:color="auto"/>
          </w:divBdr>
        </w:div>
        <w:div w:id="320473895">
          <w:marLeft w:val="0"/>
          <w:marRight w:val="0"/>
          <w:marTop w:val="0"/>
          <w:marBottom w:val="0"/>
          <w:divBdr>
            <w:top w:val="none" w:sz="0" w:space="0" w:color="auto"/>
            <w:left w:val="none" w:sz="0" w:space="0" w:color="auto"/>
            <w:bottom w:val="none" w:sz="0" w:space="0" w:color="auto"/>
            <w:right w:val="none" w:sz="0" w:space="0" w:color="auto"/>
          </w:divBdr>
        </w:div>
        <w:div w:id="341472370">
          <w:marLeft w:val="0"/>
          <w:marRight w:val="0"/>
          <w:marTop w:val="0"/>
          <w:marBottom w:val="0"/>
          <w:divBdr>
            <w:top w:val="none" w:sz="0" w:space="0" w:color="auto"/>
            <w:left w:val="none" w:sz="0" w:space="0" w:color="auto"/>
            <w:bottom w:val="none" w:sz="0" w:space="0" w:color="auto"/>
            <w:right w:val="none" w:sz="0" w:space="0" w:color="auto"/>
          </w:divBdr>
        </w:div>
        <w:div w:id="343291789">
          <w:marLeft w:val="0"/>
          <w:marRight w:val="0"/>
          <w:marTop w:val="0"/>
          <w:marBottom w:val="0"/>
          <w:divBdr>
            <w:top w:val="none" w:sz="0" w:space="0" w:color="auto"/>
            <w:left w:val="none" w:sz="0" w:space="0" w:color="auto"/>
            <w:bottom w:val="none" w:sz="0" w:space="0" w:color="auto"/>
            <w:right w:val="none" w:sz="0" w:space="0" w:color="auto"/>
          </w:divBdr>
        </w:div>
        <w:div w:id="354308544">
          <w:marLeft w:val="0"/>
          <w:marRight w:val="0"/>
          <w:marTop w:val="0"/>
          <w:marBottom w:val="0"/>
          <w:divBdr>
            <w:top w:val="none" w:sz="0" w:space="0" w:color="auto"/>
            <w:left w:val="none" w:sz="0" w:space="0" w:color="auto"/>
            <w:bottom w:val="none" w:sz="0" w:space="0" w:color="auto"/>
            <w:right w:val="none" w:sz="0" w:space="0" w:color="auto"/>
          </w:divBdr>
        </w:div>
        <w:div w:id="380716523">
          <w:marLeft w:val="0"/>
          <w:marRight w:val="0"/>
          <w:marTop w:val="0"/>
          <w:marBottom w:val="0"/>
          <w:divBdr>
            <w:top w:val="none" w:sz="0" w:space="0" w:color="auto"/>
            <w:left w:val="none" w:sz="0" w:space="0" w:color="auto"/>
            <w:bottom w:val="none" w:sz="0" w:space="0" w:color="auto"/>
            <w:right w:val="none" w:sz="0" w:space="0" w:color="auto"/>
          </w:divBdr>
        </w:div>
        <w:div w:id="472672551">
          <w:marLeft w:val="0"/>
          <w:marRight w:val="0"/>
          <w:marTop w:val="0"/>
          <w:marBottom w:val="0"/>
          <w:divBdr>
            <w:top w:val="none" w:sz="0" w:space="0" w:color="auto"/>
            <w:left w:val="none" w:sz="0" w:space="0" w:color="auto"/>
            <w:bottom w:val="none" w:sz="0" w:space="0" w:color="auto"/>
            <w:right w:val="none" w:sz="0" w:space="0" w:color="auto"/>
          </w:divBdr>
        </w:div>
        <w:div w:id="500703713">
          <w:marLeft w:val="0"/>
          <w:marRight w:val="0"/>
          <w:marTop w:val="0"/>
          <w:marBottom w:val="0"/>
          <w:divBdr>
            <w:top w:val="none" w:sz="0" w:space="0" w:color="auto"/>
            <w:left w:val="none" w:sz="0" w:space="0" w:color="auto"/>
            <w:bottom w:val="none" w:sz="0" w:space="0" w:color="auto"/>
            <w:right w:val="none" w:sz="0" w:space="0" w:color="auto"/>
          </w:divBdr>
        </w:div>
        <w:div w:id="506482674">
          <w:marLeft w:val="0"/>
          <w:marRight w:val="0"/>
          <w:marTop w:val="0"/>
          <w:marBottom w:val="0"/>
          <w:divBdr>
            <w:top w:val="none" w:sz="0" w:space="0" w:color="auto"/>
            <w:left w:val="none" w:sz="0" w:space="0" w:color="auto"/>
            <w:bottom w:val="none" w:sz="0" w:space="0" w:color="auto"/>
            <w:right w:val="none" w:sz="0" w:space="0" w:color="auto"/>
          </w:divBdr>
        </w:div>
        <w:div w:id="519976957">
          <w:marLeft w:val="0"/>
          <w:marRight w:val="0"/>
          <w:marTop w:val="0"/>
          <w:marBottom w:val="0"/>
          <w:divBdr>
            <w:top w:val="none" w:sz="0" w:space="0" w:color="auto"/>
            <w:left w:val="none" w:sz="0" w:space="0" w:color="auto"/>
            <w:bottom w:val="none" w:sz="0" w:space="0" w:color="auto"/>
            <w:right w:val="none" w:sz="0" w:space="0" w:color="auto"/>
          </w:divBdr>
        </w:div>
        <w:div w:id="597521389">
          <w:marLeft w:val="0"/>
          <w:marRight w:val="0"/>
          <w:marTop w:val="0"/>
          <w:marBottom w:val="0"/>
          <w:divBdr>
            <w:top w:val="none" w:sz="0" w:space="0" w:color="auto"/>
            <w:left w:val="none" w:sz="0" w:space="0" w:color="auto"/>
            <w:bottom w:val="none" w:sz="0" w:space="0" w:color="auto"/>
            <w:right w:val="none" w:sz="0" w:space="0" w:color="auto"/>
          </w:divBdr>
        </w:div>
        <w:div w:id="599483504">
          <w:marLeft w:val="0"/>
          <w:marRight w:val="0"/>
          <w:marTop w:val="0"/>
          <w:marBottom w:val="0"/>
          <w:divBdr>
            <w:top w:val="none" w:sz="0" w:space="0" w:color="auto"/>
            <w:left w:val="none" w:sz="0" w:space="0" w:color="auto"/>
            <w:bottom w:val="none" w:sz="0" w:space="0" w:color="auto"/>
            <w:right w:val="none" w:sz="0" w:space="0" w:color="auto"/>
          </w:divBdr>
        </w:div>
        <w:div w:id="622855098">
          <w:marLeft w:val="0"/>
          <w:marRight w:val="0"/>
          <w:marTop w:val="0"/>
          <w:marBottom w:val="0"/>
          <w:divBdr>
            <w:top w:val="none" w:sz="0" w:space="0" w:color="auto"/>
            <w:left w:val="none" w:sz="0" w:space="0" w:color="auto"/>
            <w:bottom w:val="none" w:sz="0" w:space="0" w:color="auto"/>
            <w:right w:val="none" w:sz="0" w:space="0" w:color="auto"/>
          </w:divBdr>
        </w:div>
        <w:div w:id="635067679">
          <w:marLeft w:val="0"/>
          <w:marRight w:val="0"/>
          <w:marTop w:val="0"/>
          <w:marBottom w:val="0"/>
          <w:divBdr>
            <w:top w:val="none" w:sz="0" w:space="0" w:color="auto"/>
            <w:left w:val="none" w:sz="0" w:space="0" w:color="auto"/>
            <w:bottom w:val="none" w:sz="0" w:space="0" w:color="auto"/>
            <w:right w:val="none" w:sz="0" w:space="0" w:color="auto"/>
          </w:divBdr>
        </w:div>
        <w:div w:id="681248141">
          <w:marLeft w:val="0"/>
          <w:marRight w:val="0"/>
          <w:marTop w:val="0"/>
          <w:marBottom w:val="0"/>
          <w:divBdr>
            <w:top w:val="none" w:sz="0" w:space="0" w:color="auto"/>
            <w:left w:val="none" w:sz="0" w:space="0" w:color="auto"/>
            <w:bottom w:val="none" w:sz="0" w:space="0" w:color="auto"/>
            <w:right w:val="none" w:sz="0" w:space="0" w:color="auto"/>
          </w:divBdr>
        </w:div>
        <w:div w:id="749430504">
          <w:marLeft w:val="0"/>
          <w:marRight w:val="0"/>
          <w:marTop w:val="0"/>
          <w:marBottom w:val="0"/>
          <w:divBdr>
            <w:top w:val="none" w:sz="0" w:space="0" w:color="auto"/>
            <w:left w:val="none" w:sz="0" w:space="0" w:color="auto"/>
            <w:bottom w:val="none" w:sz="0" w:space="0" w:color="auto"/>
            <w:right w:val="none" w:sz="0" w:space="0" w:color="auto"/>
          </w:divBdr>
        </w:div>
        <w:div w:id="770512364">
          <w:marLeft w:val="0"/>
          <w:marRight w:val="0"/>
          <w:marTop w:val="0"/>
          <w:marBottom w:val="0"/>
          <w:divBdr>
            <w:top w:val="none" w:sz="0" w:space="0" w:color="auto"/>
            <w:left w:val="none" w:sz="0" w:space="0" w:color="auto"/>
            <w:bottom w:val="none" w:sz="0" w:space="0" w:color="auto"/>
            <w:right w:val="none" w:sz="0" w:space="0" w:color="auto"/>
          </w:divBdr>
        </w:div>
        <w:div w:id="777136576">
          <w:marLeft w:val="0"/>
          <w:marRight w:val="0"/>
          <w:marTop w:val="0"/>
          <w:marBottom w:val="0"/>
          <w:divBdr>
            <w:top w:val="none" w:sz="0" w:space="0" w:color="auto"/>
            <w:left w:val="none" w:sz="0" w:space="0" w:color="auto"/>
            <w:bottom w:val="none" w:sz="0" w:space="0" w:color="auto"/>
            <w:right w:val="none" w:sz="0" w:space="0" w:color="auto"/>
          </w:divBdr>
        </w:div>
        <w:div w:id="801996274">
          <w:marLeft w:val="0"/>
          <w:marRight w:val="0"/>
          <w:marTop w:val="0"/>
          <w:marBottom w:val="0"/>
          <w:divBdr>
            <w:top w:val="none" w:sz="0" w:space="0" w:color="auto"/>
            <w:left w:val="none" w:sz="0" w:space="0" w:color="auto"/>
            <w:bottom w:val="none" w:sz="0" w:space="0" w:color="auto"/>
            <w:right w:val="none" w:sz="0" w:space="0" w:color="auto"/>
          </w:divBdr>
        </w:div>
        <w:div w:id="1012806684">
          <w:marLeft w:val="0"/>
          <w:marRight w:val="0"/>
          <w:marTop w:val="0"/>
          <w:marBottom w:val="0"/>
          <w:divBdr>
            <w:top w:val="none" w:sz="0" w:space="0" w:color="auto"/>
            <w:left w:val="none" w:sz="0" w:space="0" w:color="auto"/>
            <w:bottom w:val="none" w:sz="0" w:space="0" w:color="auto"/>
            <w:right w:val="none" w:sz="0" w:space="0" w:color="auto"/>
          </w:divBdr>
        </w:div>
        <w:div w:id="1017191969">
          <w:marLeft w:val="0"/>
          <w:marRight w:val="0"/>
          <w:marTop w:val="0"/>
          <w:marBottom w:val="0"/>
          <w:divBdr>
            <w:top w:val="none" w:sz="0" w:space="0" w:color="auto"/>
            <w:left w:val="none" w:sz="0" w:space="0" w:color="auto"/>
            <w:bottom w:val="none" w:sz="0" w:space="0" w:color="auto"/>
            <w:right w:val="none" w:sz="0" w:space="0" w:color="auto"/>
          </w:divBdr>
        </w:div>
        <w:div w:id="1094208965">
          <w:marLeft w:val="0"/>
          <w:marRight w:val="0"/>
          <w:marTop w:val="0"/>
          <w:marBottom w:val="0"/>
          <w:divBdr>
            <w:top w:val="none" w:sz="0" w:space="0" w:color="auto"/>
            <w:left w:val="none" w:sz="0" w:space="0" w:color="auto"/>
            <w:bottom w:val="none" w:sz="0" w:space="0" w:color="auto"/>
            <w:right w:val="none" w:sz="0" w:space="0" w:color="auto"/>
          </w:divBdr>
        </w:div>
        <w:div w:id="1152023042">
          <w:marLeft w:val="0"/>
          <w:marRight w:val="0"/>
          <w:marTop w:val="0"/>
          <w:marBottom w:val="0"/>
          <w:divBdr>
            <w:top w:val="none" w:sz="0" w:space="0" w:color="auto"/>
            <w:left w:val="none" w:sz="0" w:space="0" w:color="auto"/>
            <w:bottom w:val="none" w:sz="0" w:space="0" w:color="auto"/>
            <w:right w:val="none" w:sz="0" w:space="0" w:color="auto"/>
          </w:divBdr>
        </w:div>
        <w:div w:id="1158307272">
          <w:marLeft w:val="0"/>
          <w:marRight w:val="0"/>
          <w:marTop w:val="0"/>
          <w:marBottom w:val="0"/>
          <w:divBdr>
            <w:top w:val="none" w:sz="0" w:space="0" w:color="auto"/>
            <w:left w:val="none" w:sz="0" w:space="0" w:color="auto"/>
            <w:bottom w:val="none" w:sz="0" w:space="0" w:color="auto"/>
            <w:right w:val="none" w:sz="0" w:space="0" w:color="auto"/>
          </w:divBdr>
        </w:div>
        <w:div w:id="1163661206">
          <w:marLeft w:val="0"/>
          <w:marRight w:val="0"/>
          <w:marTop w:val="0"/>
          <w:marBottom w:val="0"/>
          <w:divBdr>
            <w:top w:val="none" w:sz="0" w:space="0" w:color="auto"/>
            <w:left w:val="none" w:sz="0" w:space="0" w:color="auto"/>
            <w:bottom w:val="none" w:sz="0" w:space="0" w:color="auto"/>
            <w:right w:val="none" w:sz="0" w:space="0" w:color="auto"/>
          </w:divBdr>
        </w:div>
        <w:div w:id="1254120124">
          <w:marLeft w:val="0"/>
          <w:marRight w:val="0"/>
          <w:marTop w:val="0"/>
          <w:marBottom w:val="0"/>
          <w:divBdr>
            <w:top w:val="none" w:sz="0" w:space="0" w:color="auto"/>
            <w:left w:val="none" w:sz="0" w:space="0" w:color="auto"/>
            <w:bottom w:val="none" w:sz="0" w:space="0" w:color="auto"/>
            <w:right w:val="none" w:sz="0" w:space="0" w:color="auto"/>
          </w:divBdr>
        </w:div>
        <w:div w:id="1360014085">
          <w:marLeft w:val="0"/>
          <w:marRight w:val="0"/>
          <w:marTop w:val="0"/>
          <w:marBottom w:val="0"/>
          <w:divBdr>
            <w:top w:val="none" w:sz="0" w:space="0" w:color="auto"/>
            <w:left w:val="none" w:sz="0" w:space="0" w:color="auto"/>
            <w:bottom w:val="none" w:sz="0" w:space="0" w:color="auto"/>
            <w:right w:val="none" w:sz="0" w:space="0" w:color="auto"/>
          </w:divBdr>
        </w:div>
        <w:div w:id="1390886403">
          <w:marLeft w:val="0"/>
          <w:marRight w:val="0"/>
          <w:marTop w:val="0"/>
          <w:marBottom w:val="0"/>
          <w:divBdr>
            <w:top w:val="none" w:sz="0" w:space="0" w:color="auto"/>
            <w:left w:val="none" w:sz="0" w:space="0" w:color="auto"/>
            <w:bottom w:val="none" w:sz="0" w:space="0" w:color="auto"/>
            <w:right w:val="none" w:sz="0" w:space="0" w:color="auto"/>
          </w:divBdr>
        </w:div>
        <w:div w:id="1415400803">
          <w:marLeft w:val="0"/>
          <w:marRight w:val="0"/>
          <w:marTop w:val="0"/>
          <w:marBottom w:val="0"/>
          <w:divBdr>
            <w:top w:val="none" w:sz="0" w:space="0" w:color="auto"/>
            <w:left w:val="none" w:sz="0" w:space="0" w:color="auto"/>
            <w:bottom w:val="none" w:sz="0" w:space="0" w:color="auto"/>
            <w:right w:val="none" w:sz="0" w:space="0" w:color="auto"/>
          </w:divBdr>
        </w:div>
        <w:div w:id="1423646322">
          <w:marLeft w:val="0"/>
          <w:marRight w:val="0"/>
          <w:marTop w:val="0"/>
          <w:marBottom w:val="0"/>
          <w:divBdr>
            <w:top w:val="none" w:sz="0" w:space="0" w:color="auto"/>
            <w:left w:val="none" w:sz="0" w:space="0" w:color="auto"/>
            <w:bottom w:val="none" w:sz="0" w:space="0" w:color="auto"/>
            <w:right w:val="none" w:sz="0" w:space="0" w:color="auto"/>
          </w:divBdr>
        </w:div>
        <w:div w:id="1451821723">
          <w:marLeft w:val="0"/>
          <w:marRight w:val="0"/>
          <w:marTop w:val="0"/>
          <w:marBottom w:val="0"/>
          <w:divBdr>
            <w:top w:val="none" w:sz="0" w:space="0" w:color="auto"/>
            <w:left w:val="none" w:sz="0" w:space="0" w:color="auto"/>
            <w:bottom w:val="none" w:sz="0" w:space="0" w:color="auto"/>
            <w:right w:val="none" w:sz="0" w:space="0" w:color="auto"/>
          </w:divBdr>
        </w:div>
        <w:div w:id="1463310548">
          <w:marLeft w:val="0"/>
          <w:marRight w:val="0"/>
          <w:marTop w:val="0"/>
          <w:marBottom w:val="0"/>
          <w:divBdr>
            <w:top w:val="none" w:sz="0" w:space="0" w:color="auto"/>
            <w:left w:val="none" w:sz="0" w:space="0" w:color="auto"/>
            <w:bottom w:val="none" w:sz="0" w:space="0" w:color="auto"/>
            <w:right w:val="none" w:sz="0" w:space="0" w:color="auto"/>
          </w:divBdr>
        </w:div>
        <w:div w:id="1478766471">
          <w:marLeft w:val="0"/>
          <w:marRight w:val="0"/>
          <w:marTop w:val="0"/>
          <w:marBottom w:val="0"/>
          <w:divBdr>
            <w:top w:val="none" w:sz="0" w:space="0" w:color="auto"/>
            <w:left w:val="none" w:sz="0" w:space="0" w:color="auto"/>
            <w:bottom w:val="none" w:sz="0" w:space="0" w:color="auto"/>
            <w:right w:val="none" w:sz="0" w:space="0" w:color="auto"/>
          </w:divBdr>
        </w:div>
        <w:div w:id="1495562052">
          <w:marLeft w:val="0"/>
          <w:marRight w:val="0"/>
          <w:marTop w:val="0"/>
          <w:marBottom w:val="0"/>
          <w:divBdr>
            <w:top w:val="none" w:sz="0" w:space="0" w:color="auto"/>
            <w:left w:val="none" w:sz="0" w:space="0" w:color="auto"/>
            <w:bottom w:val="none" w:sz="0" w:space="0" w:color="auto"/>
            <w:right w:val="none" w:sz="0" w:space="0" w:color="auto"/>
          </w:divBdr>
        </w:div>
        <w:div w:id="1536891769">
          <w:marLeft w:val="0"/>
          <w:marRight w:val="0"/>
          <w:marTop w:val="0"/>
          <w:marBottom w:val="0"/>
          <w:divBdr>
            <w:top w:val="none" w:sz="0" w:space="0" w:color="auto"/>
            <w:left w:val="none" w:sz="0" w:space="0" w:color="auto"/>
            <w:bottom w:val="none" w:sz="0" w:space="0" w:color="auto"/>
            <w:right w:val="none" w:sz="0" w:space="0" w:color="auto"/>
          </w:divBdr>
        </w:div>
        <w:div w:id="1582183415">
          <w:marLeft w:val="0"/>
          <w:marRight w:val="0"/>
          <w:marTop w:val="0"/>
          <w:marBottom w:val="0"/>
          <w:divBdr>
            <w:top w:val="none" w:sz="0" w:space="0" w:color="auto"/>
            <w:left w:val="none" w:sz="0" w:space="0" w:color="auto"/>
            <w:bottom w:val="none" w:sz="0" w:space="0" w:color="auto"/>
            <w:right w:val="none" w:sz="0" w:space="0" w:color="auto"/>
          </w:divBdr>
        </w:div>
        <w:div w:id="1655451408">
          <w:marLeft w:val="0"/>
          <w:marRight w:val="0"/>
          <w:marTop w:val="0"/>
          <w:marBottom w:val="0"/>
          <w:divBdr>
            <w:top w:val="none" w:sz="0" w:space="0" w:color="auto"/>
            <w:left w:val="none" w:sz="0" w:space="0" w:color="auto"/>
            <w:bottom w:val="none" w:sz="0" w:space="0" w:color="auto"/>
            <w:right w:val="none" w:sz="0" w:space="0" w:color="auto"/>
          </w:divBdr>
        </w:div>
        <w:div w:id="1730224992">
          <w:marLeft w:val="0"/>
          <w:marRight w:val="0"/>
          <w:marTop w:val="0"/>
          <w:marBottom w:val="0"/>
          <w:divBdr>
            <w:top w:val="none" w:sz="0" w:space="0" w:color="auto"/>
            <w:left w:val="none" w:sz="0" w:space="0" w:color="auto"/>
            <w:bottom w:val="none" w:sz="0" w:space="0" w:color="auto"/>
            <w:right w:val="none" w:sz="0" w:space="0" w:color="auto"/>
          </w:divBdr>
        </w:div>
        <w:div w:id="1732070041">
          <w:marLeft w:val="0"/>
          <w:marRight w:val="0"/>
          <w:marTop w:val="0"/>
          <w:marBottom w:val="0"/>
          <w:divBdr>
            <w:top w:val="none" w:sz="0" w:space="0" w:color="auto"/>
            <w:left w:val="none" w:sz="0" w:space="0" w:color="auto"/>
            <w:bottom w:val="none" w:sz="0" w:space="0" w:color="auto"/>
            <w:right w:val="none" w:sz="0" w:space="0" w:color="auto"/>
          </w:divBdr>
        </w:div>
        <w:div w:id="1770277853">
          <w:marLeft w:val="0"/>
          <w:marRight w:val="0"/>
          <w:marTop w:val="0"/>
          <w:marBottom w:val="0"/>
          <w:divBdr>
            <w:top w:val="none" w:sz="0" w:space="0" w:color="auto"/>
            <w:left w:val="none" w:sz="0" w:space="0" w:color="auto"/>
            <w:bottom w:val="none" w:sz="0" w:space="0" w:color="auto"/>
            <w:right w:val="none" w:sz="0" w:space="0" w:color="auto"/>
          </w:divBdr>
        </w:div>
        <w:div w:id="1793357573">
          <w:marLeft w:val="0"/>
          <w:marRight w:val="0"/>
          <w:marTop w:val="0"/>
          <w:marBottom w:val="0"/>
          <w:divBdr>
            <w:top w:val="none" w:sz="0" w:space="0" w:color="auto"/>
            <w:left w:val="none" w:sz="0" w:space="0" w:color="auto"/>
            <w:bottom w:val="none" w:sz="0" w:space="0" w:color="auto"/>
            <w:right w:val="none" w:sz="0" w:space="0" w:color="auto"/>
          </w:divBdr>
        </w:div>
        <w:div w:id="1796017818">
          <w:marLeft w:val="0"/>
          <w:marRight w:val="0"/>
          <w:marTop w:val="0"/>
          <w:marBottom w:val="0"/>
          <w:divBdr>
            <w:top w:val="none" w:sz="0" w:space="0" w:color="auto"/>
            <w:left w:val="none" w:sz="0" w:space="0" w:color="auto"/>
            <w:bottom w:val="none" w:sz="0" w:space="0" w:color="auto"/>
            <w:right w:val="none" w:sz="0" w:space="0" w:color="auto"/>
          </w:divBdr>
        </w:div>
        <w:div w:id="1804809090">
          <w:marLeft w:val="0"/>
          <w:marRight w:val="0"/>
          <w:marTop w:val="0"/>
          <w:marBottom w:val="0"/>
          <w:divBdr>
            <w:top w:val="none" w:sz="0" w:space="0" w:color="auto"/>
            <w:left w:val="none" w:sz="0" w:space="0" w:color="auto"/>
            <w:bottom w:val="none" w:sz="0" w:space="0" w:color="auto"/>
            <w:right w:val="none" w:sz="0" w:space="0" w:color="auto"/>
          </w:divBdr>
        </w:div>
        <w:div w:id="1809931192">
          <w:marLeft w:val="0"/>
          <w:marRight w:val="0"/>
          <w:marTop w:val="0"/>
          <w:marBottom w:val="0"/>
          <w:divBdr>
            <w:top w:val="none" w:sz="0" w:space="0" w:color="auto"/>
            <w:left w:val="none" w:sz="0" w:space="0" w:color="auto"/>
            <w:bottom w:val="none" w:sz="0" w:space="0" w:color="auto"/>
            <w:right w:val="none" w:sz="0" w:space="0" w:color="auto"/>
          </w:divBdr>
        </w:div>
        <w:div w:id="1827549489">
          <w:marLeft w:val="0"/>
          <w:marRight w:val="0"/>
          <w:marTop w:val="0"/>
          <w:marBottom w:val="0"/>
          <w:divBdr>
            <w:top w:val="none" w:sz="0" w:space="0" w:color="auto"/>
            <w:left w:val="none" w:sz="0" w:space="0" w:color="auto"/>
            <w:bottom w:val="none" w:sz="0" w:space="0" w:color="auto"/>
            <w:right w:val="none" w:sz="0" w:space="0" w:color="auto"/>
          </w:divBdr>
        </w:div>
        <w:div w:id="1831018302">
          <w:marLeft w:val="0"/>
          <w:marRight w:val="0"/>
          <w:marTop w:val="0"/>
          <w:marBottom w:val="0"/>
          <w:divBdr>
            <w:top w:val="none" w:sz="0" w:space="0" w:color="auto"/>
            <w:left w:val="none" w:sz="0" w:space="0" w:color="auto"/>
            <w:bottom w:val="none" w:sz="0" w:space="0" w:color="auto"/>
            <w:right w:val="none" w:sz="0" w:space="0" w:color="auto"/>
          </w:divBdr>
        </w:div>
        <w:div w:id="1846432125">
          <w:marLeft w:val="0"/>
          <w:marRight w:val="0"/>
          <w:marTop w:val="0"/>
          <w:marBottom w:val="0"/>
          <w:divBdr>
            <w:top w:val="none" w:sz="0" w:space="0" w:color="auto"/>
            <w:left w:val="none" w:sz="0" w:space="0" w:color="auto"/>
            <w:bottom w:val="none" w:sz="0" w:space="0" w:color="auto"/>
            <w:right w:val="none" w:sz="0" w:space="0" w:color="auto"/>
          </w:divBdr>
        </w:div>
        <w:div w:id="1913586013">
          <w:marLeft w:val="0"/>
          <w:marRight w:val="0"/>
          <w:marTop w:val="0"/>
          <w:marBottom w:val="0"/>
          <w:divBdr>
            <w:top w:val="none" w:sz="0" w:space="0" w:color="auto"/>
            <w:left w:val="none" w:sz="0" w:space="0" w:color="auto"/>
            <w:bottom w:val="none" w:sz="0" w:space="0" w:color="auto"/>
            <w:right w:val="none" w:sz="0" w:space="0" w:color="auto"/>
          </w:divBdr>
        </w:div>
        <w:div w:id="1920208390">
          <w:marLeft w:val="0"/>
          <w:marRight w:val="0"/>
          <w:marTop w:val="0"/>
          <w:marBottom w:val="0"/>
          <w:divBdr>
            <w:top w:val="none" w:sz="0" w:space="0" w:color="auto"/>
            <w:left w:val="none" w:sz="0" w:space="0" w:color="auto"/>
            <w:bottom w:val="none" w:sz="0" w:space="0" w:color="auto"/>
            <w:right w:val="none" w:sz="0" w:space="0" w:color="auto"/>
          </w:divBdr>
        </w:div>
        <w:div w:id="1929148908">
          <w:marLeft w:val="0"/>
          <w:marRight w:val="0"/>
          <w:marTop w:val="0"/>
          <w:marBottom w:val="0"/>
          <w:divBdr>
            <w:top w:val="none" w:sz="0" w:space="0" w:color="auto"/>
            <w:left w:val="none" w:sz="0" w:space="0" w:color="auto"/>
            <w:bottom w:val="none" w:sz="0" w:space="0" w:color="auto"/>
            <w:right w:val="none" w:sz="0" w:space="0" w:color="auto"/>
          </w:divBdr>
        </w:div>
        <w:div w:id="1970698172">
          <w:marLeft w:val="0"/>
          <w:marRight w:val="0"/>
          <w:marTop w:val="0"/>
          <w:marBottom w:val="0"/>
          <w:divBdr>
            <w:top w:val="none" w:sz="0" w:space="0" w:color="auto"/>
            <w:left w:val="none" w:sz="0" w:space="0" w:color="auto"/>
            <w:bottom w:val="none" w:sz="0" w:space="0" w:color="auto"/>
            <w:right w:val="none" w:sz="0" w:space="0" w:color="auto"/>
          </w:divBdr>
        </w:div>
        <w:div w:id="2007399868">
          <w:marLeft w:val="0"/>
          <w:marRight w:val="0"/>
          <w:marTop w:val="0"/>
          <w:marBottom w:val="0"/>
          <w:divBdr>
            <w:top w:val="none" w:sz="0" w:space="0" w:color="auto"/>
            <w:left w:val="none" w:sz="0" w:space="0" w:color="auto"/>
            <w:bottom w:val="none" w:sz="0" w:space="0" w:color="auto"/>
            <w:right w:val="none" w:sz="0" w:space="0" w:color="auto"/>
          </w:divBdr>
        </w:div>
        <w:div w:id="2014868587">
          <w:marLeft w:val="0"/>
          <w:marRight w:val="0"/>
          <w:marTop w:val="0"/>
          <w:marBottom w:val="0"/>
          <w:divBdr>
            <w:top w:val="none" w:sz="0" w:space="0" w:color="auto"/>
            <w:left w:val="none" w:sz="0" w:space="0" w:color="auto"/>
            <w:bottom w:val="none" w:sz="0" w:space="0" w:color="auto"/>
            <w:right w:val="none" w:sz="0" w:space="0" w:color="auto"/>
          </w:divBdr>
        </w:div>
        <w:div w:id="2020934422">
          <w:marLeft w:val="0"/>
          <w:marRight w:val="0"/>
          <w:marTop w:val="0"/>
          <w:marBottom w:val="0"/>
          <w:divBdr>
            <w:top w:val="none" w:sz="0" w:space="0" w:color="auto"/>
            <w:left w:val="none" w:sz="0" w:space="0" w:color="auto"/>
            <w:bottom w:val="none" w:sz="0" w:space="0" w:color="auto"/>
            <w:right w:val="none" w:sz="0" w:space="0" w:color="auto"/>
          </w:divBdr>
        </w:div>
        <w:div w:id="2047951330">
          <w:marLeft w:val="0"/>
          <w:marRight w:val="0"/>
          <w:marTop w:val="0"/>
          <w:marBottom w:val="0"/>
          <w:divBdr>
            <w:top w:val="none" w:sz="0" w:space="0" w:color="auto"/>
            <w:left w:val="none" w:sz="0" w:space="0" w:color="auto"/>
            <w:bottom w:val="none" w:sz="0" w:space="0" w:color="auto"/>
            <w:right w:val="none" w:sz="0" w:space="0" w:color="auto"/>
          </w:divBdr>
        </w:div>
        <w:div w:id="2051105536">
          <w:marLeft w:val="0"/>
          <w:marRight w:val="0"/>
          <w:marTop w:val="0"/>
          <w:marBottom w:val="0"/>
          <w:divBdr>
            <w:top w:val="none" w:sz="0" w:space="0" w:color="auto"/>
            <w:left w:val="none" w:sz="0" w:space="0" w:color="auto"/>
            <w:bottom w:val="none" w:sz="0" w:space="0" w:color="auto"/>
            <w:right w:val="none" w:sz="0" w:space="0" w:color="auto"/>
          </w:divBdr>
        </w:div>
        <w:div w:id="2098942511">
          <w:marLeft w:val="0"/>
          <w:marRight w:val="0"/>
          <w:marTop w:val="0"/>
          <w:marBottom w:val="0"/>
          <w:divBdr>
            <w:top w:val="none" w:sz="0" w:space="0" w:color="auto"/>
            <w:left w:val="none" w:sz="0" w:space="0" w:color="auto"/>
            <w:bottom w:val="none" w:sz="0" w:space="0" w:color="auto"/>
            <w:right w:val="none" w:sz="0" w:space="0" w:color="auto"/>
          </w:divBdr>
        </w:div>
        <w:div w:id="2125884851">
          <w:marLeft w:val="0"/>
          <w:marRight w:val="0"/>
          <w:marTop w:val="0"/>
          <w:marBottom w:val="0"/>
          <w:divBdr>
            <w:top w:val="none" w:sz="0" w:space="0" w:color="auto"/>
            <w:left w:val="none" w:sz="0" w:space="0" w:color="auto"/>
            <w:bottom w:val="none" w:sz="0" w:space="0" w:color="auto"/>
            <w:right w:val="none" w:sz="0" w:space="0" w:color="auto"/>
          </w:divBdr>
        </w:div>
        <w:div w:id="2132701824">
          <w:marLeft w:val="0"/>
          <w:marRight w:val="0"/>
          <w:marTop w:val="0"/>
          <w:marBottom w:val="0"/>
          <w:divBdr>
            <w:top w:val="none" w:sz="0" w:space="0" w:color="auto"/>
            <w:left w:val="none" w:sz="0" w:space="0" w:color="auto"/>
            <w:bottom w:val="none" w:sz="0" w:space="0" w:color="auto"/>
            <w:right w:val="none" w:sz="0" w:space="0" w:color="auto"/>
          </w:divBdr>
        </w:div>
      </w:divsChild>
    </w:div>
    <w:div w:id="314340221">
      <w:bodyDiv w:val="1"/>
      <w:marLeft w:val="0"/>
      <w:marRight w:val="0"/>
      <w:marTop w:val="0"/>
      <w:marBottom w:val="0"/>
      <w:divBdr>
        <w:top w:val="none" w:sz="0" w:space="0" w:color="auto"/>
        <w:left w:val="none" w:sz="0" w:space="0" w:color="auto"/>
        <w:bottom w:val="none" w:sz="0" w:space="0" w:color="auto"/>
        <w:right w:val="none" w:sz="0" w:space="0" w:color="auto"/>
      </w:divBdr>
      <w:divsChild>
        <w:div w:id="77136788">
          <w:marLeft w:val="640"/>
          <w:marRight w:val="0"/>
          <w:marTop w:val="0"/>
          <w:marBottom w:val="0"/>
          <w:divBdr>
            <w:top w:val="none" w:sz="0" w:space="0" w:color="auto"/>
            <w:left w:val="none" w:sz="0" w:space="0" w:color="auto"/>
            <w:bottom w:val="none" w:sz="0" w:space="0" w:color="auto"/>
            <w:right w:val="none" w:sz="0" w:space="0" w:color="auto"/>
          </w:divBdr>
        </w:div>
        <w:div w:id="186648815">
          <w:marLeft w:val="640"/>
          <w:marRight w:val="0"/>
          <w:marTop w:val="0"/>
          <w:marBottom w:val="0"/>
          <w:divBdr>
            <w:top w:val="none" w:sz="0" w:space="0" w:color="auto"/>
            <w:left w:val="none" w:sz="0" w:space="0" w:color="auto"/>
            <w:bottom w:val="none" w:sz="0" w:space="0" w:color="auto"/>
            <w:right w:val="none" w:sz="0" w:space="0" w:color="auto"/>
          </w:divBdr>
        </w:div>
        <w:div w:id="305666623">
          <w:marLeft w:val="640"/>
          <w:marRight w:val="0"/>
          <w:marTop w:val="0"/>
          <w:marBottom w:val="0"/>
          <w:divBdr>
            <w:top w:val="none" w:sz="0" w:space="0" w:color="auto"/>
            <w:left w:val="none" w:sz="0" w:space="0" w:color="auto"/>
            <w:bottom w:val="none" w:sz="0" w:space="0" w:color="auto"/>
            <w:right w:val="none" w:sz="0" w:space="0" w:color="auto"/>
          </w:divBdr>
        </w:div>
        <w:div w:id="333268489">
          <w:marLeft w:val="640"/>
          <w:marRight w:val="0"/>
          <w:marTop w:val="0"/>
          <w:marBottom w:val="0"/>
          <w:divBdr>
            <w:top w:val="none" w:sz="0" w:space="0" w:color="auto"/>
            <w:left w:val="none" w:sz="0" w:space="0" w:color="auto"/>
            <w:bottom w:val="none" w:sz="0" w:space="0" w:color="auto"/>
            <w:right w:val="none" w:sz="0" w:space="0" w:color="auto"/>
          </w:divBdr>
        </w:div>
        <w:div w:id="412171021">
          <w:marLeft w:val="640"/>
          <w:marRight w:val="0"/>
          <w:marTop w:val="0"/>
          <w:marBottom w:val="0"/>
          <w:divBdr>
            <w:top w:val="none" w:sz="0" w:space="0" w:color="auto"/>
            <w:left w:val="none" w:sz="0" w:space="0" w:color="auto"/>
            <w:bottom w:val="none" w:sz="0" w:space="0" w:color="auto"/>
            <w:right w:val="none" w:sz="0" w:space="0" w:color="auto"/>
          </w:divBdr>
        </w:div>
        <w:div w:id="422342077">
          <w:marLeft w:val="640"/>
          <w:marRight w:val="0"/>
          <w:marTop w:val="0"/>
          <w:marBottom w:val="0"/>
          <w:divBdr>
            <w:top w:val="none" w:sz="0" w:space="0" w:color="auto"/>
            <w:left w:val="none" w:sz="0" w:space="0" w:color="auto"/>
            <w:bottom w:val="none" w:sz="0" w:space="0" w:color="auto"/>
            <w:right w:val="none" w:sz="0" w:space="0" w:color="auto"/>
          </w:divBdr>
        </w:div>
        <w:div w:id="423382321">
          <w:marLeft w:val="640"/>
          <w:marRight w:val="0"/>
          <w:marTop w:val="0"/>
          <w:marBottom w:val="0"/>
          <w:divBdr>
            <w:top w:val="none" w:sz="0" w:space="0" w:color="auto"/>
            <w:left w:val="none" w:sz="0" w:space="0" w:color="auto"/>
            <w:bottom w:val="none" w:sz="0" w:space="0" w:color="auto"/>
            <w:right w:val="none" w:sz="0" w:space="0" w:color="auto"/>
          </w:divBdr>
        </w:div>
        <w:div w:id="454257325">
          <w:marLeft w:val="640"/>
          <w:marRight w:val="0"/>
          <w:marTop w:val="0"/>
          <w:marBottom w:val="0"/>
          <w:divBdr>
            <w:top w:val="none" w:sz="0" w:space="0" w:color="auto"/>
            <w:left w:val="none" w:sz="0" w:space="0" w:color="auto"/>
            <w:bottom w:val="none" w:sz="0" w:space="0" w:color="auto"/>
            <w:right w:val="none" w:sz="0" w:space="0" w:color="auto"/>
          </w:divBdr>
        </w:div>
        <w:div w:id="457602435">
          <w:marLeft w:val="640"/>
          <w:marRight w:val="0"/>
          <w:marTop w:val="0"/>
          <w:marBottom w:val="0"/>
          <w:divBdr>
            <w:top w:val="none" w:sz="0" w:space="0" w:color="auto"/>
            <w:left w:val="none" w:sz="0" w:space="0" w:color="auto"/>
            <w:bottom w:val="none" w:sz="0" w:space="0" w:color="auto"/>
            <w:right w:val="none" w:sz="0" w:space="0" w:color="auto"/>
          </w:divBdr>
        </w:div>
        <w:div w:id="571238630">
          <w:marLeft w:val="640"/>
          <w:marRight w:val="0"/>
          <w:marTop w:val="0"/>
          <w:marBottom w:val="0"/>
          <w:divBdr>
            <w:top w:val="none" w:sz="0" w:space="0" w:color="auto"/>
            <w:left w:val="none" w:sz="0" w:space="0" w:color="auto"/>
            <w:bottom w:val="none" w:sz="0" w:space="0" w:color="auto"/>
            <w:right w:val="none" w:sz="0" w:space="0" w:color="auto"/>
          </w:divBdr>
        </w:div>
        <w:div w:id="601956460">
          <w:marLeft w:val="640"/>
          <w:marRight w:val="0"/>
          <w:marTop w:val="0"/>
          <w:marBottom w:val="0"/>
          <w:divBdr>
            <w:top w:val="none" w:sz="0" w:space="0" w:color="auto"/>
            <w:left w:val="none" w:sz="0" w:space="0" w:color="auto"/>
            <w:bottom w:val="none" w:sz="0" w:space="0" w:color="auto"/>
            <w:right w:val="none" w:sz="0" w:space="0" w:color="auto"/>
          </w:divBdr>
        </w:div>
        <w:div w:id="693502565">
          <w:marLeft w:val="640"/>
          <w:marRight w:val="0"/>
          <w:marTop w:val="0"/>
          <w:marBottom w:val="0"/>
          <w:divBdr>
            <w:top w:val="none" w:sz="0" w:space="0" w:color="auto"/>
            <w:left w:val="none" w:sz="0" w:space="0" w:color="auto"/>
            <w:bottom w:val="none" w:sz="0" w:space="0" w:color="auto"/>
            <w:right w:val="none" w:sz="0" w:space="0" w:color="auto"/>
          </w:divBdr>
        </w:div>
        <w:div w:id="809054286">
          <w:marLeft w:val="640"/>
          <w:marRight w:val="0"/>
          <w:marTop w:val="0"/>
          <w:marBottom w:val="0"/>
          <w:divBdr>
            <w:top w:val="none" w:sz="0" w:space="0" w:color="auto"/>
            <w:left w:val="none" w:sz="0" w:space="0" w:color="auto"/>
            <w:bottom w:val="none" w:sz="0" w:space="0" w:color="auto"/>
            <w:right w:val="none" w:sz="0" w:space="0" w:color="auto"/>
          </w:divBdr>
        </w:div>
        <w:div w:id="888419014">
          <w:marLeft w:val="640"/>
          <w:marRight w:val="0"/>
          <w:marTop w:val="0"/>
          <w:marBottom w:val="0"/>
          <w:divBdr>
            <w:top w:val="none" w:sz="0" w:space="0" w:color="auto"/>
            <w:left w:val="none" w:sz="0" w:space="0" w:color="auto"/>
            <w:bottom w:val="none" w:sz="0" w:space="0" w:color="auto"/>
            <w:right w:val="none" w:sz="0" w:space="0" w:color="auto"/>
          </w:divBdr>
        </w:div>
        <w:div w:id="913129967">
          <w:marLeft w:val="640"/>
          <w:marRight w:val="0"/>
          <w:marTop w:val="0"/>
          <w:marBottom w:val="0"/>
          <w:divBdr>
            <w:top w:val="none" w:sz="0" w:space="0" w:color="auto"/>
            <w:left w:val="none" w:sz="0" w:space="0" w:color="auto"/>
            <w:bottom w:val="none" w:sz="0" w:space="0" w:color="auto"/>
            <w:right w:val="none" w:sz="0" w:space="0" w:color="auto"/>
          </w:divBdr>
        </w:div>
        <w:div w:id="960964090">
          <w:marLeft w:val="640"/>
          <w:marRight w:val="0"/>
          <w:marTop w:val="0"/>
          <w:marBottom w:val="0"/>
          <w:divBdr>
            <w:top w:val="none" w:sz="0" w:space="0" w:color="auto"/>
            <w:left w:val="none" w:sz="0" w:space="0" w:color="auto"/>
            <w:bottom w:val="none" w:sz="0" w:space="0" w:color="auto"/>
            <w:right w:val="none" w:sz="0" w:space="0" w:color="auto"/>
          </w:divBdr>
        </w:div>
        <w:div w:id="975064212">
          <w:marLeft w:val="640"/>
          <w:marRight w:val="0"/>
          <w:marTop w:val="0"/>
          <w:marBottom w:val="0"/>
          <w:divBdr>
            <w:top w:val="none" w:sz="0" w:space="0" w:color="auto"/>
            <w:left w:val="none" w:sz="0" w:space="0" w:color="auto"/>
            <w:bottom w:val="none" w:sz="0" w:space="0" w:color="auto"/>
            <w:right w:val="none" w:sz="0" w:space="0" w:color="auto"/>
          </w:divBdr>
        </w:div>
        <w:div w:id="1071394000">
          <w:marLeft w:val="640"/>
          <w:marRight w:val="0"/>
          <w:marTop w:val="0"/>
          <w:marBottom w:val="0"/>
          <w:divBdr>
            <w:top w:val="none" w:sz="0" w:space="0" w:color="auto"/>
            <w:left w:val="none" w:sz="0" w:space="0" w:color="auto"/>
            <w:bottom w:val="none" w:sz="0" w:space="0" w:color="auto"/>
            <w:right w:val="none" w:sz="0" w:space="0" w:color="auto"/>
          </w:divBdr>
        </w:div>
        <w:div w:id="1093863257">
          <w:marLeft w:val="640"/>
          <w:marRight w:val="0"/>
          <w:marTop w:val="0"/>
          <w:marBottom w:val="0"/>
          <w:divBdr>
            <w:top w:val="none" w:sz="0" w:space="0" w:color="auto"/>
            <w:left w:val="none" w:sz="0" w:space="0" w:color="auto"/>
            <w:bottom w:val="none" w:sz="0" w:space="0" w:color="auto"/>
            <w:right w:val="none" w:sz="0" w:space="0" w:color="auto"/>
          </w:divBdr>
        </w:div>
        <w:div w:id="1096250140">
          <w:marLeft w:val="640"/>
          <w:marRight w:val="0"/>
          <w:marTop w:val="0"/>
          <w:marBottom w:val="0"/>
          <w:divBdr>
            <w:top w:val="none" w:sz="0" w:space="0" w:color="auto"/>
            <w:left w:val="none" w:sz="0" w:space="0" w:color="auto"/>
            <w:bottom w:val="none" w:sz="0" w:space="0" w:color="auto"/>
            <w:right w:val="none" w:sz="0" w:space="0" w:color="auto"/>
          </w:divBdr>
        </w:div>
      </w:divsChild>
    </w:div>
    <w:div w:id="315375332">
      <w:bodyDiv w:val="1"/>
      <w:marLeft w:val="0"/>
      <w:marRight w:val="0"/>
      <w:marTop w:val="0"/>
      <w:marBottom w:val="0"/>
      <w:divBdr>
        <w:top w:val="none" w:sz="0" w:space="0" w:color="auto"/>
        <w:left w:val="none" w:sz="0" w:space="0" w:color="auto"/>
        <w:bottom w:val="none" w:sz="0" w:space="0" w:color="auto"/>
        <w:right w:val="none" w:sz="0" w:space="0" w:color="auto"/>
      </w:divBdr>
      <w:divsChild>
        <w:div w:id="301690379">
          <w:marLeft w:val="640"/>
          <w:marRight w:val="0"/>
          <w:marTop w:val="0"/>
          <w:marBottom w:val="0"/>
          <w:divBdr>
            <w:top w:val="none" w:sz="0" w:space="0" w:color="auto"/>
            <w:left w:val="none" w:sz="0" w:space="0" w:color="auto"/>
            <w:bottom w:val="none" w:sz="0" w:space="0" w:color="auto"/>
            <w:right w:val="none" w:sz="0" w:space="0" w:color="auto"/>
          </w:divBdr>
        </w:div>
        <w:div w:id="444496256">
          <w:marLeft w:val="640"/>
          <w:marRight w:val="0"/>
          <w:marTop w:val="0"/>
          <w:marBottom w:val="0"/>
          <w:divBdr>
            <w:top w:val="none" w:sz="0" w:space="0" w:color="auto"/>
            <w:left w:val="none" w:sz="0" w:space="0" w:color="auto"/>
            <w:bottom w:val="none" w:sz="0" w:space="0" w:color="auto"/>
            <w:right w:val="none" w:sz="0" w:space="0" w:color="auto"/>
          </w:divBdr>
        </w:div>
        <w:div w:id="542598496">
          <w:marLeft w:val="640"/>
          <w:marRight w:val="0"/>
          <w:marTop w:val="0"/>
          <w:marBottom w:val="0"/>
          <w:divBdr>
            <w:top w:val="none" w:sz="0" w:space="0" w:color="auto"/>
            <w:left w:val="none" w:sz="0" w:space="0" w:color="auto"/>
            <w:bottom w:val="none" w:sz="0" w:space="0" w:color="auto"/>
            <w:right w:val="none" w:sz="0" w:space="0" w:color="auto"/>
          </w:divBdr>
        </w:div>
        <w:div w:id="587038086">
          <w:marLeft w:val="640"/>
          <w:marRight w:val="0"/>
          <w:marTop w:val="0"/>
          <w:marBottom w:val="0"/>
          <w:divBdr>
            <w:top w:val="none" w:sz="0" w:space="0" w:color="auto"/>
            <w:left w:val="none" w:sz="0" w:space="0" w:color="auto"/>
            <w:bottom w:val="none" w:sz="0" w:space="0" w:color="auto"/>
            <w:right w:val="none" w:sz="0" w:space="0" w:color="auto"/>
          </w:divBdr>
        </w:div>
        <w:div w:id="668750068">
          <w:marLeft w:val="640"/>
          <w:marRight w:val="0"/>
          <w:marTop w:val="0"/>
          <w:marBottom w:val="0"/>
          <w:divBdr>
            <w:top w:val="none" w:sz="0" w:space="0" w:color="auto"/>
            <w:left w:val="none" w:sz="0" w:space="0" w:color="auto"/>
            <w:bottom w:val="none" w:sz="0" w:space="0" w:color="auto"/>
            <w:right w:val="none" w:sz="0" w:space="0" w:color="auto"/>
          </w:divBdr>
        </w:div>
        <w:div w:id="770510596">
          <w:marLeft w:val="640"/>
          <w:marRight w:val="0"/>
          <w:marTop w:val="0"/>
          <w:marBottom w:val="0"/>
          <w:divBdr>
            <w:top w:val="none" w:sz="0" w:space="0" w:color="auto"/>
            <w:left w:val="none" w:sz="0" w:space="0" w:color="auto"/>
            <w:bottom w:val="none" w:sz="0" w:space="0" w:color="auto"/>
            <w:right w:val="none" w:sz="0" w:space="0" w:color="auto"/>
          </w:divBdr>
        </w:div>
        <w:div w:id="1052726390">
          <w:marLeft w:val="640"/>
          <w:marRight w:val="0"/>
          <w:marTop w:val="0"/>
          <w:marBottom w:val="0"/>
          <w:divBdr>
            <w:top w:val="none" w:sz="0" w:space="0" w:color="auto"/>
            <w:left w:val="none" w:sz="0" w:space="0" w:color="auto"/>
            <w:bottom w:val="none" w:sz="0" w:space="0" w:color="auto"/>
            <w:right w:val="none" w:sz="0" w:space="0" w:color="auto"/>
          </w:divBdr>
        </w:div>
      </w:divsChild>
    </w:div>
    <w:div w:id="319847136">
      <w:bodyDiv w:val="1"/>
      <w:marLeft w:val="0"/>
      <w:marRight w:val="0"/>
      <w:marTop w:val="0"/>
      <w:marBottom w:val="0"/>
      <w:divBdr>
        <w:top w:val="none" w:sz="0" w:space="0" w:color="auto"/>
        <w:left w:val="none" w:sz="0" w:space="0" w:color="auto"/>
        <w:bottom w:val="none" w:sz="0" w:space="0" w:color="auto"/>
        <w:right w:val="none" w:sz="0" w:space="0" w:color="auto"/>
      </w:divBdr>
    </w:div>
    <w:div w:id="328288620">
      <w:bodyDiv w:val="1"/>
      <w:marLeft w:val="0"/>
      <w:marRight w:val="0"/>
      <w:marTop w:val="0"/>
      <w:marBottom w:val="0"/>
      <w:divBdr>
        <w:top w:val="none" w:sz="0" w:space="0" w:color="auto"/>
        <w:left w:val="none" w:sz="0" w:space="0" w:color="auto"/>
        <w:bottom w:val="none" w:sz="0" w:space="0" w:color="auto"/>
        <w:right w:val="none" w:sz="0" w:space="0" w:color="auto"/>
      </w:divBdr>
      <w:divsChild>
        <w:div w:id="110708213">
          <w:marLeft w:val="640"/>
          <w:marRight w:val="0"/>
          <w:marTop w:val="0"/>
          <w:marBottom w:val="0"/>
          <w:divBdr>
            <w:top w:val="none" w:sz="0" w:space="0" w:color="auto"/>
            <w:left w:val="none" w:sz="0" w:space="0" w:color="auto"/>
            <w:bottom w:val="none" w:sz="0" w:space="0" w:color="auto"/>
            <w:right w:val="none" w:sz="0" w:space="0" w:color="auto"/>
          </w:divBdr>
        </w:div>
        <w:div w:id="194192697">
          <w:marLeft w:val="640"/>
          <w:marRight w:val="0"/>
          <w:marTop w:val="0"/>
          <w:marBottom w:val="0"/>
          <w:divBdr>
            <w:top w:val="none" w:sz="0" w:space="0" w:color="auto"/>
            <w:left w:val="none" w:sz="0" w:space="0" w:color="auto"/>
            <w:bottom w:val="none" w:sz="0" w:space="0" w:color="auto"/>
            <w:right w:val="none" w:sz="0" w:space="0" w:color="auto"/>
          </w:divBdr>
        </w:div>
        <w:div w:id="226381899">
          <w:marLeft w:val="640"/>
          <w:marRight w:val="0"/>
          <w:marTop w:val="0"/>
          <w:marBottom w:val="0"/>
          <w:divBdr>
            <w:top w:val="none" w:sz="0" w:space="0" w:color="auto"/>
            <w:left w:val="none" w:sz="0" w:space="0" w:color="auto"/>
            <w:bottom w:val="none" w:sz="0" w:space="0" w:color="auto"/>
            <w:right w:val="none" w:sz="0" w:space="0" w:color="auto"/>
          </w:divBdr>
        </w:div>
        <w:div w:id="304165244">
          <w:marLeft w:val="640"/>
          <w:marRight w:val="0"/>
          <w:marTop w:val="0"/>
          <w:marBottom w:val="0"/>
          <w:divBdr>
            <w:top w:val="none" w:sz="0" w:space="0" w:color="auto"/>
            <w:left w:val="none" w:sz="0" w:space="0" w:color="auto"/>
            <w:bottom w:val="none" w:sz="0" w:space="0" w:color="auto"/>
            <w:right w:val="none" w:sz="0" w:space="0" w:color="auto"/>
          </w:divBdr>
        </w:div>
        <w:div w:id="316810030">
          <w:marLeft w:val="640"/>
          <w:marRight w:val="0"/>
          <w:marTop w:val="0"/>
          <w:marBottom w:val="0"/>
          <w:divBdr>
            <w:top w:val="none" w:sz="0" w:space="0" w:color="auto"/>
            <w:left w:val="none" w:sz="0" w:space="0" w:color="auto"/>
            <w:bottom w:val="none" w:sz="0" w:space="0" w:color="auto"/>
            <w:right w:val="none" w:sz="0" w:space="0" w:color="auto"/>
          </w:divBdr>
        </w:div>
        <w:div w:id="349570441">
          <w:marLeft w:val="640"/>
          <w:marRight w:val="0"/>
          <w:marTop w:val="0"/>
          <w:marBottom w:val="0"/>
          <w:divBdr>
            <w:top w:val="none" w:sz="0" w:space="0" w:color="auto"/>
            <w:left w:val="none" w:sz="0" w:space="0" w:color="auto"/>
            <w:bottom w:val="none" w:sz="0" w:space="0" w:color="auto"/>
            <w:right w:val="none" w:sz="0" w:space="0" w:color="auto"/>
          </w:divBdr>
        </w:div>
        <w:div w:id="414788736">
          <w:marLeft w:val="640"/>
          <w:marRight w:val="0"/>
          <w:marTop w:val="0"/>
          <w:marBottom w:val="0"/>
          <w:divBdr>
            <w:top w:val="none" w:sz="0" w:space="0" w:color="auto"/>
            <w:left w:val="none" w:sz="0" w:space="0" w:color="auto"/>
            <w:bottom w:val="none" w:sz="0" w:space="0" w:color="auto"/>
            <w:right w:val="none" w:sz="0" w:space="0" w:color="auto"/>
          </w:divBdr>
        </w:div>
        <w:div w:id="481312606">
          <w:marLeft w:val="640"/>
          <w:marRight w:val="0"/>
          <w:marTop w:val="0"/>
          <w:marBottom w:val="0"/>
          <w:divBdr>
            <w:top w:val="none" w:sz="0" w:space="0" w:color="auto"/>
            <w:left w:val="none" w:sz="0" w:space="0" w:color="auto"/>
            <w:bottom w:val="none" w:sz="0" w:space="0" w:color="auto"/>
            <w:right w:val="none" w:sz="0" w:space="0" w:color="auto"/>
          </w:divBdr>
        </w:div>
        <w:div w:id="483008023">
          <w:marLeft w:val="640"/>
          <w:marRight w:val="0"/>
          <w:marTop w:val="0"/>
          <w:marBottom w:val="0"/>
          <w:divBdr>
            <w:top w:val="none" w:sz="0" w:space="0" w:color="auto"/>
            <w:left w:val="none" w:sz="0" w:space="0" w:color="auto"/>
            <w:bottom w:val="none" w:sz="0" w:space="0" w:color="auto"/>
            <w:right w:val="none" w:sz="0" w:space="0" w:color="auto"/>
          </w:divBdr>
        </w:div>
        <w:div w:id="491988902">
          <w:marLeft w:val="640"/>
          <w:marRight w:val="0"/>
          <w:marTop w:val="0"/>
          <w:marBottom w:val="0"/>
          <w:divBdr>
            <w:top w:val="none" w:sz="0" w:space="0" w:color="auto"/>
            <w:left w:val="none" w:sz="0" w:space="0" w:color="auto"/>
            <w:bottom w:val="none" w:sz="0" w:space="0" w:color="auto"/>
            <w:right w:val="none" w:sz="0" w:space="0" w:color="auto"/>
          </w:divBdr>
        </w:div>
        <w:div w:id="503981151">
          <w:marLeft w:val="640"/>
          <w:marRight w:val="0"/>
          <w:marTop w:val="0"/>
          <w:marBottom w:val="0"/>
          <w:divBdr>
            <w:top w:val="none" w:sz="0" w:space="0" w:color="auto"/>
            <w:left w:val="none" w:sz="0" w:space="0" w:color="auto"/>
            <w:bottom w:val="none" w:sz="0" w:space="0" w:color="auto"/>
            <w:right w:val="none" w:sz="0" w:space="0" w:color="auto"/>
          </w:divBdr>
        </w:div>
        <w:div w:id="504054453">
          <w:marLeft w:val="640"/>
          <w:marRight w:val="0"/>
          <w:marTop w:val="0"/>
          <w:marBottom w:val="0"/>
          <w:divBdr>
            <w:top w:val="none" w:sz="0" w:space="0" w:color="auto"/>
            <w:left w:val="none" w:sz="0" w:space="0" w:color="auto"/>
            <w:bottom w:val="none" w:sz="0" w:space="0" w:color="auto"/>
            <w:right w:val="none" w:sz="0" w:space="0" w:color="auto"/>
          </w:divBdr>
        </w:div>
        <w:div w:id="507840278">
          <w:marLeft w:val="640"/>
          <w:marRight w:val="0"/>
          <w:marTop w:val="0"/>
          <w:marBottom w:val="0"/>
          <w:divBdr>
            <w:top w:val="none" w:sz="0" w:space="0" w:color="auto"/>
            <w:left w:val="none" w:sz="0" w:space="0" w:color="auto"/>
            <w:bottom w:val="none" w:sz="0" w:space="0" w:color="auto"/>
            <w:right w:val="none" w:sz="0" w:space="0" w:color="auto"/>
          </w:divBdr>
        </w:div>
        <w:div w:id="517082954">
          <w:marLeft w:val="640"/>
          <w:marRight w:val="0"/>
          <w:marTop w:val="0"/>
          <w:marBottom w:val="0"/>
          <w:divBdr>
            <w:top w:val="none" w:sz="0" w:space="0" w:color="auto"/>
            <w:left w:val="none" w:sz="0" w:space="0" w:color="auto"/>
            <w:bottom w:val="none" w:sz="0" w:space="0" w:color="auto"/>
            <w:right w:val="none" w:sz="0" w:space="0" w:color="auto"/>
          </w:divBdr>
        </w:div>
        <w:div w:id="540358775">
          <w:marLeft w:val="640"/>
          <w:marRight w:val="0"/>
          <w:marTop w:val="0"/>
          <w:marBottom w:val="0"/>
          <w:divBdr>
            <w:top w:val="none" w:sz="0" w:space="0" w:color="auto"/>
            <w:left w:val="none" w:sz="0" w:space="0" w:color="auto"/>
            <w:bottom w:val="none" w:sz="0" w:space="0" w:color="auto"/>
            <w:right w:val="none" w:sz="0" w:space="0" w:color="auto"/>
          </w:divBdr>
        </w:div>
        <w:div w:id="586809439">
          <w:marLeft w:val="640"/>
          <w:marRight w:val="0"/>
          <w:marTop w:val="0"/>
          <w:marBottom w:val="0"/>
          <w:divBdr>
            <w:top w:val="none" w:sz="0" w:space="0" w:color="auto"/>
            <w:left w:val="none" w:sz="0" w:space="0" w:color="auto"/>
            <w:bottom w:val="none" w:sz="0" w:space="0" w:color="auto"/>
            <w:right w:val="none" w:sz="0" w:space="0" w:color="auto"/>
          </w:divBdr>
        </w:div>
        <w:div w:id="631786717">
          <w:marLeft w:val="640"/>
          <w:marRight w:val="0"/>
          <w:marTop w:val="0"/>
          <w:marBottom w:val="0"/>
          <w:divBdr>
            <w:top w:val="none" w:sz="0" w:space="0" w:color="auto"/>
            <w:left w:val="none" w:sz="0" w:space="0" w:color="auto"/>
            <w:bottom w:val="none" w:sz="0" w:space="0" w:color="auto"/>
            <w:right w:val="none" w:sz="0" w:space="0" w:color="auto"/>
          </w:divBdr>
        </w:div>
        <w:div w:id="648436034">
          <w:marLeft w:val="640"/>
          <w:marRight w:val="0"/>
          <w:marTop w:val="0"/>
          <w:marBottom w:val="0"/>
          <w:divBdr>
            <w:top w:val="none" w:sz="0" w:space="0" w:color="auto"/>
            <w:left w:val="none" w:sz="0" w:space="0" w:color="auto"/>
            <w:bottom w:val="none" w:sz="0" w:space="0" w:color="auto"/>
            <w:right w:val="none" w:sz="0" w:space="0" w:color="auto"/>
          </w:divBdr>
        </w:div>
        <w:div w:id="674458649">
          <w:marLeft w:val="640"/>
          <w:marRight w:val="0"/>
          <w:marTop w:val="0"/>
          <w:marBottom w:val="0"/>
          <w:divBdr>
            <w:top w:val="none" w:sz="0" w:space="0" w:color="auto"/>
            <w:left w:val="none" w:sz="0" w:space="0" w:color="auto"/>
            <w:bottom w:val="none" w:sz="0" w:space="0" w:color="auto"/>
            <w:right w:val="none" w:sz="0" w:space="0" w:color="auto"/>
          </w:divBdr>
        </w:div>
        <w:div w:id="765198685">
          <w:marLeft w:val="640"/>
          <w:marRight w:val="0"/>
          <w:marTop w:val="0"/>
          <w:marBottom w:val="0"/>
          <w:divBdr>
            <w:top w:val="none" w:sz="0" w:space="0" w:color="auto"/>
            <w:left w:val="none" w:sz="0" w:space="0" w:color="auto"/>
            <w:bottom w:val="none" w:sz="0" w:space="0" w:color="auto"/>
            <w:right w:val="none" w:sz="0" w:space="0" w:color="auto"/>
          </w:divBdr>
        </w:div>
        <w:div w:id="798961024">
          <w:marLeft w:val="640"/>
          <w:marRight w:val="0"/>
          <w:marTop w:val="0"/>
          <w:marBottom w:val="0"/>
          <w:divBdr>
            <w:top w:val="none" w:sz="0" w:space="0" w:color="auto"/>
            <w:left w:val="none" w:sz="0" w:space="0" w:color="auto"/>
            <w:bottom w:val="none" w:sz="0" w:space="0" w:color="auto"/>
            <w:right w:val="none" w:sz="0" w:space="0" w:color="auto"/>
          </w:divBdr>
        </w:div>
        <w:div w:id="799953654">
          <w:marLeft w:val="640"/>
          <w:marRight w:val="0"/>
          <w:marTop w:val="0"/>
          <w:marBottom w:val="0"/>
          <w:divBdr>
            <w:top w:val="none" w:sz="0" w:space="0" w:color="auto"/>
            <w:left w:val="none" w:sz="0" w:space="0" w:color="auto"/>
            <w:bottom w:val="none" w:sz="0" w:space="0" w:color="auto"/>
            <w:right w:val="none" w:sz="0" w:space="0" w:color="auto"/>
          </w:divBdr>
        </w:div>
        <w:div w:id="822280814">
          <w:marLeft w:val="640"/>
          <w:marRight w:val="0"/>
          <w:marTop w:val="0"/>
          <w:marBottom w:val="0"/>
          <w:divBdr>
            <w:top w:val="none" w:sz="0" w:space="0" w:color="auto"/>
            <w:left w:val="none" w:sz="0" w:space="0" w:color="auto"/>
            <w:bottom w:val="none" w:sz="0" w:space="0" w:color="auto"/>
            <w:right w:val="none" w:sz="0" w:space="0" w:color="auto"/>
          </w:divBdr>
        </w:div>
        <w:div w:id="835070141">
          <w:marLeft w:val="640"/>
          <w:marRight w:val="0"/>
          <w:marTop w:val="0"/>
          <w:marBottom w:val="0"/>
          <w:divBdr>
            <w:top w:val="none" w:sz="0" w:space="0" w:color="auto"/>
            <w:left w:val="none" w:sz="0" w:space="0" w:color="auto"/>
            <w:bottom w:val="none" w:sz="0" w:space="0" w:color="auto"/>
            <w:right w:val="none" w:sz="0" w:space="0" w:color="auto"/>
          </w:divBdr>
        </w:div>
        <w:div w:id="837769244">
          <w:marLeft w:val="640"/>
          <w:marRight w:val="0"/>
          <w:marTop w:val="0"/>
          <w:marBottom w:val="0"/>
          <w:divBdr>
            <w:top w:val="none" w:sz="0" w:space="0" w:color="auto"/>
            <w:left w:val="none" w:sz="0" w:space="0" w:color="auto"/>
            <w:bottom w:val="none" w:sz="0" w:space="0" w:color="auto"/>
            <w:right w:val="none" w:sz="0" w:space="0" w:color="auto"/>
          </w:divBdr>
        </w:div>
        <w:div w:id="901451314">
          <w:marLeft w:val="640"/>
          <w:marRight w:val="0"/>
          <w:marTop w:val="0"/>
          <w:marBottom w:val="0"/>
          <w:divBdr>
            <w:top w:val="none" w:sz="0" w:space="0" w:color="auto"/>
            <w:left w:val="none" w:sz="0" w:space="0" w:color="auto"/>
            <w:bottom w:val="none" w:sz="0" w:space="0" w:color="auto"/>
            <w:right w:val="none" w:sz="0" w:space="0" w:color="auto"/>
          </w:divBdr>
        </w:div>
        <w:div w:id="952903952">
          <w:marLeft w:val="640"/>
          <w:marRight w:val="0"/>
          <w:marTop w:val="0"/>
          <w:marBottom w:val="0"/>
          <w:divBdr>
            <w:top w:val="none" w:sz="0" w:space="0" w:color="auto"/>
            <w:left w:val="none" w:sz="0" w:space="0" w:color="auto"/>
            <w:bottom w:val="none" w:sz="0" w:space="0" w:color="auto"/>
            <w:right w:val="none" w:sz="0" w:space="0" w:color="auto"/>
          </w:divBdr>
        </w:div>
        <w:div w:id="956983802">
          <w:marLeft w:val="640"/>
          <w:marRight w:val="0"/>
          <w:marTop w:val="0"/>
          <w:marBottom w:val="0"/>
          <w:divBdr>
            <w:top w:val="none" w:sz="0" w:space="0" w:color="auto"/>
            <w:left w:val="none" w:sz="0" w:space="0" w:color="auto"/>
            <w:bottom w:val="none" w:sz="0" w:space="0" w:color="auto"/>
            <w:right w:val="none" w:sz="0" w:space="0" w:color="auto"/>
          </w:divBdr>
        </w:div>
        <w:div w:id="959385805">
          <w:marLeft w:val="640"/>
          <w:marRight w:val="0"/>
          <w:marTop w:val="0"/>
          <w:marBottom w:val="0"/>
          <w:divBdr>
            <w:top w:val="none" w:sz="0" w:space="0" w:color="auto"/>
            <w:left w:val="none" w:sz="0" w:space="0" w:color="auto"/>
            <w:bottom w:val="none" w:sz="0" w:space="0" w:color="auto"/>
            <w:right w:val="none" w:sz="0" w:space="0" w:color="auto"/>
          </w:divBdr>
        </w:div>
        <w:div w:id="973947068">
          <w:marLeft w:val="640"/>
          <w:marRight w:val="0"/>
          <w:marTop w:val="0"/>
          <w:marBottom w:val="0"/>
          <w:divBdr>
            <w:top w:val="none" w:sz="0" w:space="0" w:color="auto"/>
            <w:left w:val="none" w:sz="0" w:space="0" w:color="auto"/>
            <w:bottom w:val="none" w:sz="0" w:space="0" w:color="auto"/>
            <w:right w:val="none" w:sz="0" w:space="0" w:color="auto"/>
          </w:divBdr>
        </w:div>
        <w:div w:id="1093359079">
          <w:marLeft w:val="640"/>
          <w:marRight w:val="0"/>
          <w:marTop w:val="0"/>
          <w:marBottom w:val="0"/>
          <w:divBdr>
            <w:top w:val="none" w:sz="0" w:space="0" w:color="auto"/>
            <w:left w:val="none" w:sz="0" w:space="0" w:color="auto"/>
            <w:bottom w:val="none" w:sz="0" w:space="0" w:color="auto"/>
            <w:right w:val="none" w:sz="0" w:space="0" w:color="auto"/>
          </w:divBdr>
        </w:div>
        <w:div w:id="1106583633">
          <w:marLeft w:val="640"/>
          <w:marRight w:val="0"/>
          <w:marTop w:val="0"/>
          <w:marBottom w:val="0"/>
          <w:divBdr>
            <w:top w:val="none" w:sz="0" w:space="0" w:color="auto"/>
            <w:left w:val="none" w:sz="0" w:space="0" w:color="auto"/>
            <w:bottom w:val="none" w:sz="0" w:space="0" w:color="auto"/>
            <w:right w:val="none" w:sz="0" w:space="0" w:color="auto"/>
          </w:divBdr>
        </w:div>
        <w:div w:id="1142426167">
          <w:marLeft w:val="640"/>
          <w:marRight w:val="0"/>
          <w:marTop w:val="0"/>
          <w:marBottom w:val="0"/>
          <w:divBdr>
            <w:top w:val="none" w:sz="0" w:space="0" w:color="auto"/>
            <w:left w:val="none" w:sz="0" w:space="0" w:color="auto"/>
            <w:bottom w:val="none" w:sz="0" w:space="0" w:color="auto"/>
            <w:right w:val="none" w:sz="0" w:space="0" w:color="auto"/>
          </w:divBdr>
        </w:div>
      </w:divsChild>
    </w:div>
    <w:div w:id="328409928">
      <w:bodyDiv w:val="1"/>
      <w:marLeft w:val="0"/>
      <w:marRight w:val="0"/>
      <w:marTop w:val="0"/>
      <w:marBottom w:val="0"/>
      <w:divBdr>
        <w:top w:val="none" w:sz="0" w:space="0" w:color="auto"/>
        <w:left w:val="none" w:sz="0" w:space="0" w:color="auto"/>
        <w:bottom w:val="none" w:sz="0" w:space="0" w:color="auto"/>
        <w:right w:val="none" w:sz="0" w:space="0" w:color="auto"/>
      </w:divBdr>
      <w:divsChild>
        <w:div w:id="14893010">
          <w:marLeft w:val="640"/>
          <w:marRight w:val="0"/>
          <w:marTop w:val="0"/>
          <w:marBottom w:val="0"/>
          <w:divBdr>
            <w:top w:val="none" w:sz="0" w:space="0" w:color="auto"/>
            <w:left w:val="none" w:sz="0" w:space="0" w:color="auto"/>
            <w:bottom w:val="none" w:sz="0" w:space="0" w:color="auto"/>
            <w:right w:val="none" w:sz="0" w:space="0" w:color="auto"/>
          </w:divBdr>
        </w:div>
        <w:div w:id="59183136">
          <w:marLeft w:val="640"/>
          <w:marRight w:val="0"/>
          <w:marTop w:val="0"/>
          <w:marBottom w:val="0"/>
          <w:divBdr>
            <w:top w:val="none" w:sz="0" w:space="0" w:color="auto"/>
            <w:left w:val="none" w:sz="0" w:space="0" w:color="auto"/>
            <w:bottom w:val="none" w:sz="0" w:space="0" w:color="auto"/>
            <w:right w:val="none" w:sz="0" w:space="0" w:color="auto"/>
          </w:divBdr>
        </w:div>
        <w:div w:id="60256031">
          <w:marLeft w:val="640"/>
          <w:marRight w:val="0"/>
          <w:marTop w:val="0"/>
          <w:marBottom w:val="0"/>
          <w:divBdr>
            <w:top w:val="none" w:sz="0" w:space="0" w:color="auto"/>
            <w:left w:val="none" w:sz="0" w:space="0" w:color="auto"/>
            <w:bottom w:val="none" w:sz="0" w:space="0" w:color="auto"/>
            <w:right w:val="none" w:sz="0" w:space="0" w:color="auto"/>
          </w:divBdr>
        </w:div>
        <w:div w:id="71045156">
          <w:marLeft w:val="640"/>
          <w:marRight w:val="0"/>
          <w:marTop w:val="0"/>
          <w:marBottom w:val="0"/>
          <w:divBdr>
            <w:top w:val="none" w:sz="0" w:space="0" w:color="auto"/>
            <w:left w:val="none" w:sz="0" w:space="0" w:color="auto"/>
            <w:bottom w:val="none" w:sz="0" w:space="0" w:color="auto"/>
            <w:right w:val="none" w:sz="0" w:space="0" w:color="auto"/>
          </w:divBdr>
        </w:div>
        <w:div w:id="93406340">
          <w:marLeft w:val="640"/>
          <w:marRight w:val="0"/>
          <w:marTop w:val="0"/>
          <w:marBottom w:val="0"/>
          <w:divBdr>
            <w:top w:val="none" w:sz="0" w:space="0" w:color="auto"/>
            <w:left w:val="none" w:sz="0" w:space="0" w:color="auto"/>
            <w:bottom w:val="none" w:sz="0" w:space="0" w:color="auto"/>
            <w:right w:val="none" w:sz="0" w:space="0" w:color="auto"/>
          </w:divBdr>
        </w:div>
        <w:div w:id="146825692">
          <w:marLeft w:val="640"/>
          <w:marRight w:val="0"/>
          <w:marTop w:val="0"/>
          <w:marBottom w:val="0"/>
          <w:divBdr>
            <w:top w:val="none" w:sz="0" w:space="0" w:color="auto"/>
            <w:left w:val="none" w:sz="0" w:space="0" w:color="auto"/>
            <w:bottom w:val="none" w:sz="0" w:space="0" w:color="auto"/>
            <w:right w:val="none" w:sz="0" w:space="0" w:color="auto"/>
          </w:divBdr>
        </w:div>
        <w:div w:id="185873662">
          <w:marLeft w:val="640"/>
          <w:marRight w:val="0"/>
          <w:marTop w:val="0"/>
          <w:marBottom w:val="0"/>
          <w:divBdr>
            <w:top w:val="none" w:sz="0" w:space="0" w:color="auto"/>
            <w:left w:val="none" w:sz="0" w:space="0" w:color="auto"/>
            <w:bottom w:val="none" w:sz="0" w:space="0" w:color="auto"/>
            <w:right w:val="none" w:sz="0" w:space="0" w:color="auto"/>
          </w:divBdr>
        </w:div>
        <w:div w:id="188421937">
          <w:marLeft w:val="640"/>
          <w:marRight w:val="0"/>
          <w:marTop w:val="0"/>
          <w:marBottom w:val="0"/>
          <w:divBdr>
            <w:top w:val="none" w:sz="0" w:space="0" w:color="auto"/>
            <w:left w:val="none" w:sz="0" w:space="0" w:color="auto"/>
            <w:bottom w:val="none" w:sz="0" w:space="0" w:color="auto"/>
            <w:right w:val="none" w:sz="0" w:space="0" w:color="auto"/>
          </w:divBdr>
        </w:div>
        <w:div w:id="196309217">
          <w:marLeft w:val="640"/>
          <w:marRight w:val="0"/>
          <w:marTop w:val="0"/>
          <w:marBottom w:val="0"/>
          <w:divBdr>
            <w:top w:val="none" w:sz="0" w:space="0" w:color="auto"/>
            <w:left w:val="none" w:sz="0" w:space="0" w:color="auto"/>
            <w:bottom w:val="none" w:sz="0" w:space="0" w:color="auto"/>
            <w:right w:val="none" w:sz="0" w:space="0" w:color="auto"/>
          </w:divBdr>
        </w:div>
        <w:div w:id="210775177">
          <w:marLeft w:val="640"/>
          <w:marRight w:val="0"/>
          <w:marTop w:val="0"/>
          <w:marBottom w:val="0"/>
          <w:divBdr>
            <w:top w:val="none" w:sz="0" w:space="0" w:color="auto"/>
            <w:left w:val="none" w:sz="0" w:space="0" w:color="auto"/>
            <w:bottom w:val="none" w:sz="0" w:space="0" w:color="auto"/>
            <w:right w:val="none" w:sz="0" w:space="0" w:color="auto"/>
          </w:divBdr>
        </w:div>
        <w:div w:id="222103911">
          <w:marLeft w:val="640"/>
          <w:marRight w:val="0"/>
          <w:marTop w:val="0"/>
          <w:marBottom w:val="0"/>
          <w:divBdr>
            <w:top w:val="none" w:sz="0" w:space="0" w:color="auto"/>
            <w:left w:val="none" w:sz="0" w:space="0" w:color="auto"/>
            <w:bottom w:val="none" w:sz="0" w:space="0" w:color="auto"/>
            <w:right w:val="none" w:sz="0" w:space="0" w:color="auto"/>
          </w:divBdr>
        </w:div>
        <w:div w:id="259214983">
          <w:marLeft w:val="640"/>
          <w:marRight w:val="0"/>
          <w:marTop w:val="0"/>
          <w:marBottom w:val="0"/>
          <w:divBdr>
            <w:top w:val="none" w:sz="0" w:space="0" w:color="auto"/>
            <w:left w:val="none" w:sz="0" w:space="0" w:color="auto"/>
            <w:bottom w:val="none" w:sz="0" w:space="0" w:color="auto"/>
            <w:right w:val="none" w:sz="0" w:space="0" w:color="auto"/>
          </w:divBdr>
        </w:div>
        <w:div w:id="296881092">
          <w:marLeft w:val="640"/>
          <w:marRight w:val="0"/>
          <w:marTop w:val="0"/>
          <w:marBottom w:val="0"/>
          <w:divBdr>
            <w:top w:val="none" w:sz="0" w:space="0" w:color="auto"/>
            <w:left w:val="none" w:sz="0" w:space="0" w:color="auto"/>
            <w:bottom w:val="none" w:sz="0" w:space="0" w:color="auto"/>
            <w:right w:val="none" w:sz="0" w:space="0" w:color="auto"/>
          </w:divBdr>
        </w:div>
        <w:div w:id="339894955">
          <w:marLeft w:val="640"/>
          <w:marRight w:val="0"/>
          <w:marTop w:val="0"/>
          <w:marBottom w:val="0"/>
          <w:divBdr>
            <w:top w:val="none" w:sz="0" w:space="0" w:color="auto"/>
            <w:left w:val="none" w:sz="0" w:space="0" w:color="auto"/>
            <w:bottom w:val="none" w:sz="0" w:space="0" w:color="auto"/>
            <w:right w:val="none" w:sz="0" w:space="0" w:color="auto"/>
          </w:divBdr>
        </w:div>
        <w:div w:id="342558509">
          <w:marLeft w:val="640"/>
          <w:marRight w:val="0"/>
          <w:marTop w:val="0"/>
          <w:marBottom w:val="0"/>
          <w:divBdr>
            <w:top w:val="none" w:sz="0" w:space="0" w:color="auto"/>
            <w:left w:val="none" w:sz="0" w:space="0" w:color="auto"/>
            <w:bottom w:val="none" w:sz="0" w:space="0" w:color="auto"/>
            <w:right w:val="none" w:sz="0" w:space="0" w:color="auto"/>
          </w:divBdr>
        </w:div>
        <w:div w:id="343824155">
          <w:marLeft w:val="640"/>
          <w:marRight w:val="0"/>
          <w:marTop w:val="0"/>
          <w:marBottom w:val="0"/>
          <w:divBdr>
            <w:top w:val="none" w:sz="0" w:space="0" w:color="auto"/>
            <w:left w:val="none" w:sz="0" w:space="0" w:color="auto"/>
            <w:bottom w:val="none" w:sz="0" w:space="0" w:color="auto"/>
            <w:right w:val="none" w:sz="0" w:space="0" w:color="auto"/>
          </w:divBdr>
        </w:div>
        <w:div w:id="356977753">
          <w:marLeft w:val="640"/>
          <w:marRight w:val="0"/>
          <w:marTop w:val="0"/>
          <w:marBottom w:val="0"/>
          <w:divBdr>
            <w:top w:val="none" w:sz="0" w:space="0" w:color="auto"/>
            <w:left w:val="none" w:sz="0" w:space="0" w:color="auto"/>
            <w:bottom w:val="none" w:sz="0" w:space="0" w:color="auto"/>
            <w:right w:val="none" w:sz="0" w:space="0" w:color="auto"/>
          </w:divBdr>
        </w:div>
        <w:div w:id="357506162">
          <w:marLeft w:val="640"/>
          <w:marRight w:val="0"/>
          <w:marTop w:val="0"/>
          <w:marBottom w:val="0"/>
          <w:divBdr>
            <w:top w:val="none" w:sz="0" w:space="0" w:color="auto"/>
            <w:left w:val="none" w:sz="0" w:space="0" w:color="auto"/>
            <w:bottom w:val="none" w:sz="0" w:space="0" w:color="auto"/>
            <w:right w:val="none" w:sz="0" w:space="0" w:color="auto"/>
          </w:divBdr>
        </w:div>
        <w:div w:id="360011631">
          <w:marLeft w:val="640"/>
          <w:marRight w:val="0"/>
          <w:marTop w:val="0"/>
          <w:marBottom w:val="0"/>
          <w:divBdr>
            <w:top w:val="none" w:sz="0" w:space="0" w:color="auto"/>
            <w:left w:val="none" w:sz="0" w:space="0" w:color="auto"/>
            <w:bottom w:val="none" w:sz="0" w:space="0" w:color="auto"/>
            <w:right w:val="none" w:sz="0" w:space="0" w:color="auto"/>
          </w:divBdr>
        </w:div>
        <w:div w:id="365834144">
          <w:marLeft w:val="640"/>
          <w:marRight w:val="0"/>
          <w:marTop w:val="0"/>
          <w:marBottom w:val="0"/>
          <w:divBdr>
            <w:top w:val="none" w:sz="0" w:space="0" w:color="auto"/>
            <w:left w:val="none" w:sz="0" w:space="0" w:color="auto"/>
            <w:bottom w:val="none" w:sz="0" w:space="0" w:color="auto"/>
            <w:right w:val="none" w:sz="0" w:space="0" w:color="auto"/>
          </w:divBdr>
        </w:div>
        <w:div w:id="392974042">
          <w:marLeft w:val="640"/>
          <w:marRight w:val="0"/>
          <w:marTop w:val="0"/>
          <w:marBottom w:val="0"/>
          <w:divBdr>
            <w:top w:val="none" w:sz="0" w:space="0" w:color="auto"/>
            <w:left w:val="none" w:sz="0" w:space="0" w:color="auto"/>
            <w:bottom w:val="none" w:sz="0" w:space="0" w:color="auto"/>
            <w:right w:val="none" w:sz="0" w:space="0" w:color="auto"/>
          </w:divBdr>
        </w:div>
        <w:div w:id="447360839">
          <w:marLeft w:val="640"/>
          <w:marRight w:val="0"/>
          <w:marTop w:val="0"/>
          <w:marBottom w:val="0"/>
          <w:divBdr>
            <w:top w:val="none" w:sz="0" w:space="0" w:color="auto"/>
            <w:left w:val="none" w:sz="0" w:space="0" w:color="auto"/>
            <w:bottom w:val="none" w:sz="0" w:space="0" w:color="auto"/>
            <w:right w:val="none" w:sz="0" w:space="0" w:color="auto"/>
          </w:divBdr>
        </w:div>
        <w:div w:id="454444466">
          <w:marLeft w:val="640"/>
          <w:marRight w:val="0"/>
          <w:marTop w:val="0"/>
          <w:marBottom w:val="0"/>
          <w:divBdr>
            <w:top w:val="none" w:sz="0" w:space="0" w:color="auto"/>
            <w:left w:val="none" w:sz="0" w:space="0" w:color="auto"/>
            <w:bottom w:val="none" w:sz="0" w:space="0" w:color="auto"/>
            <w:right w:val="none" w:sz="0" w:space="0" w:color="auto"/>
          </w:divBdr>
        </w:div>
        <w:div w:id="506214985">
          <w:marLeft w:val="640"/>
          <w:marRight w:val="0"/>
          <w:marTop w:val="0"/>
          <w:marBottom w:val="0"/>
          <w:divBdr>
            <w:top w:val="none" w:sz="0" w:space="0" w:color="auto"/>
            <w:left w:val="none" w:sz="0" w:space="0" w:color="auto"/>
            <w:bottom w:val="none" w:sz="0" w:space="0" w:color="auto"/>
            <w:right w:val="none" w:sz="0" w:space="0" w:color="auto"/>
          </w:divBdr>
        </w:div>
        <w:div w:id="555508081">
          <w:marLeft w:val="640"/>
          <w:marRight w:val="0"/>
          <w:marTop w:val="0"/>
          <w:marBottom w:val="0"/>
          <w:divBdr>
            <w:top w:val="none" w:sz="0" w:space="0" w:color="auto"/>
            <w:left w:val="none" w:sz="0" w:space="0" w:color="auto"/>
            <w:bottom w:val="none" w:sz="0" w:space="0" w:color="auto"/>
            <w:right w:val="none" w:sz="0" w:space="0" w:color="auto"/>
          </w:divBdr>
        </w:div>
        <w:div w:id="561988635">
          <w:marLeft w:val="640"/>
          <w:marRight w:val="0"/>
          <w:marTop w:val="0"/>
          <w:marBottom w:val="0"/>
          <w:divBdr>
            <w:top w:val="none" w:sz="0" w:space="0" w:color="auto"/>
            <w:left w:val="none" w:sz="0" w:space="0" w:color="auto"/>
            <w:bottom w:val="none" w:sz="0" w:space="0" w:color="auto"/>
            <w:right w:val="none" w:sz="0" w:space="0" w:color="auto"/>
          </w:divBdr>
        </w:div>
        <w:div w:id="567424206">
          <w:marLeft w:val="640"/>
          <w:marRight w:val="0"/>
          <w:marTop w:val="0"/>
          <w:marBottom w:val="0"/>
          <w:divBdr>
            <w:top w:val="none" w:sz="0" w:space="0" w:color="auto"/>
            <w:left w:val="none" w:sz="0" w:space="0" w:color="auto"/>
            <w:bottom w:val="none" w:sz="0" w:space="0" w:color="auto"/>
            <w:right w:val="none" w:sz="0" w:space="0" w:color="auto"/>
          </w:divBdr>
        </w:div>
        <w:div w:id="573785794">
          <w:marLeft w:val="640"/>
          <w:marRight w:val="0"/>
          <w:marTop w:val="0"/>
          <w:marBottom w:val="0"/>
          <w:divBdr>
            <w:top w:val="none" w:sz="0" w:space="0" w:color="auto"/>
            <w:left w:val="none" w:sz="0" w:space="0" w:color="auto"/>
            <w:bottom w:val="none" w:sz="0" w:space="0" w:color="auto"/>
            <w:right w:val="none" w:sz="0" w:space="0" w:color="auto"/>
          </w:divBdr>
        </w:div>
        <w:div w:id="599921602">
          <w:marLeft w:val="640"/>
          <w:marRight w:val="0"/>
          <w:marTop w:val="0"/>
          <w:marBottom w:val="0"/>
          <w:divBdr>
            <w:top w:val="none" w:sz="0" w:space="0" w:color="auto"/>
            <w:left w:val="none" w:sz="0" w:space="0" w:color="auto"/>
            <w:bottom w:val="none" w:sz="0" w:space="0" w:color="auto"/>
            <w:right w:val="none" w:sz="0" w:space="0" w:color="auto"/>
          </w:divBdr>
        </w:div>
        <w:div w:id="605579316">
          <w:marLeft w:val="640"/>
          <w:marRight w:val="0"/>
          <w:marTop w:val="0"/>
          <w:marBottom w:val="0"/>
          <w:divBdr>
            <w:top w:val="none" w:sz="0" w:space="0" w:color="auto"/>
            <w:left w:val="none" w:sz="0" w:space="0" w:color="auto"/>
            <w:bottom w:val="none" w:sz="0" w:space="0" w:color="auto"/>
            <w:right w:val="none" w:sz="0" w:space="0" w:color="auto"/>
          </w:divBdr>
        </w:div>
        <w:div w:id="614558177">
          <w:marLeft w:val="640"/>
          <w:marRight w:val="0"/>
          <w:marTop w:val="0"/>
          <w:marBottom w:val="0"/>
          <w:divBdr>
            <w:top w:val="none" w:sz="0" w:space="0" w:color="auto"/>
            <w:left w:val="none" w:sz="0" w:space="0" w:color="auto"/>
            <w:bottom w:val="none" w:sz="0" w:space="0" w:color="auto"/>
            <w:right w:val="none" w:sz="0" w:space="0" w:color="auto"/>
          </w:divBdr>
        </w:div>
        <w:div w:id="617873930">
          <w:marLeft w:val="640"/>
          <w:marRight w:val="0"/>
          <w:marTop w:val="0"/>
          <w:marBottom w:val="0"/>
          <w:divBdr>
            <w:top w:val="none" w:sz="0" w:space="0" w:color="auto"/>
            <w:left w:val="none" w:sz="0" w:space="0" w:color="auto"/>
            <w:bottom w:val="none" w:sz="0" w:space="0" w:color="auto"/>
            <w:right w:val="none" w:sz="0" w:space="0" w:color="auto"/>
          </w:divBdr>
        </w:div>
        <w:div w:id="631787102">
          <w:marLeft w:val="640"/>
          <w:marRight w:val="0"/>
          <w:marTop w:val="0"/>
          <w:marBottom w:val="0"/>
          <w:divBdr>
            <w:top w:val="none" w:sz="0" w:space="0" w:color="auto"/>
            <w:left w:val="none" w:sz="0" w:space="0" w:color="auto"/>
            <w:bottom w:val="none" w:sz="0" w:space="0" w:color="auto"/>
            <w:right w:val="none" w:sz="0" w:space="0" w:color="auto"/>
          </w:divBdr>
        </w:div>
        <w:div w:id="642124304">
          <w:marLeft w:val="640"/>
          <w:marRight w:val="0"/>
          <w:marTop w:val="0"/>
          <w:marBottom w:val="0"/>
          <w:divBdr>
            <w:top w:val="none" w:sz="0" w:space="0" w:color="auto"/>
            <w:left w:val="none" w:sz="0" w:space="0" w:color="auto"/>
            <w:bottom w:val="none" w:sz="0" w:space="0" w:color="auto"/>
            <w:right w:val="none" w:sz="0" w:space="0" w:color="auto"/>
          </w:divBdr>
        </w:div>
        <w:div w:id="666710974">
          <w:marLeft w:val="640"/>
          <w:marRight w:val="0"/>
          <w:marTop w:val="0"/>
          <w:marBottom w:val="0"/>
          <w:divBdr>
            <w:top w:val="none" w:sz="0" w:space="0" w:color="auto"/>
            <w:left w:val="none" w:sz="0" w:space="0" w:color="auto"/>
            <w:bottom w:val="none" w:sz="0" w:space="0" w:color="auto"/>
            <w:right w:val="none" w:sz="0" w:space="0" w:color="auto"/>
          </w:divBdr>
        </w:div>
        <w:div w:id="679089030">
          <w:marLeft w:val="640"/>
          <w:marRight w:val="0"/>
          <w:marTop w:val="0"/>
          <w:marBottom w:val="0"/>
          <w:divBdr>
            <w:top w:val="none" w:sz="0" w:space="0" w:color="auto"/>
            <w:left w:val="none" w:sz="0" w:space="0" w:color="auto"/>
            <w:bottom w:val="none" w:sz="0" w:space="0" w:color="auto"/>
            <w:right w:val="none" w:sz="0" w:space="0" w:color="auto"/>
          </w:divBdr>
        </w:div>
        <w:div w:id="710231241">
          <w:marLeft w:val="640"/>
          <w:marRight w:val="0"/>
          <w:marTop w:val="0"/>
          <w:marBottom w:val="0"/>
          <w:divBdr>
            <w:top w:val="none" w:sz="0" w:space="0" w:color="auto"/>
            <w:left w:val="none" w:sz="0" w:space="0" w:color="auto"/>
            <w:bottom w:val="none" w:sz="0" w:space="0" w:color="auto"/>
            <w:right w:val="none" w:sz="0" w:space="0" w:color="auto"/>
          </w:divBdr>
        </w:div>
        <w:div w:id="712580300">
          <w:marLeft w:val="640"/>
          <w:marRight w:val="0"/>
          <w:marTop w:val="0"/>
          <w:marBottom w:val="0"/>
          <w:divBdr>
            <w:top w:val="none" w:sz="0" w:space="0" w:color="auto"/>
            <w:left w:val="none" w:sz="0" w:space="0" w:color="auto"/>
            <w:bottom w:val="none" w:sz="0" w:space="0" w:color="auto"/>
            <w:right w:val="none" w:sz="0" w:space="0" w:color="auto"/>
          </w:divBdr>
        </w:div>
        <w:div w:id="744575909">
          <w:marLeft w:val="640"/>
          <w:marRight w:val="0"/>
          <w:marTop w:val="0"/>
          <w:marBottom w:val="0"/>
          <w:divBdr>
            <w:top w:val="none" w:sz="0" w:space="0" w:color="auto"/>
            <w:left w:val="none" w:sz="0" w:space="0" w:color="auto"/>
            <w:bottom w:val="none" w:sz="0" w:space="0" w:color="auto"/>
            <w:right w:val="none" w:sz="0" w:space="0" w:color="auto"/>
          </w:divBdr>
        </w:div>
        <w:div w:id="746928046">
          <w:marLeft w:val="640"/>
          <w:marRight w:val="0"/>
          <w:marTop w:val="0"/>
          <w:marBottom w:val="0"/>
          <w:divBdr>
            <w:top w:val="none" w:sz="0" w:space="0" w:color="auto"/>
            <w:left w:val="none" w:sz="0" w:space="0" w:color="auto"/>
            <w:bottom w:val="none" w:sz="0" w:space="0" w:color="auto"/>
            <w:right w:val="none" w:sz="0" w:space="0" w:color="auto"/>
          </w:divBdr>
        </w:div>
        <w:div w:id="757092273">
          <w:marLeft w:val="640"/>
          <w:marRight w:val="0"/>
          <w:marTop w:val="0"/>
          <w:marBottom w:val="0"/>
          <w:divBdr>
            <w:top w:val="none" w:sz="0" w:space="0" w:color="auto"/>
            <w:left w:val="none" w:sz="0" w:space="0" w:color="auto"/>
            <w:bottom w:val="none" w:sz="0" w:space="0" w:color="auto"/>
            <w:right w:val="none" w:sz="0" w:space="0" w:color="auto"/>
          </w:divBdr>
        </w:div>
        <w:div w:id="799765344">
          <w:marLeft w:val="640"/>
          <w:marRight w:val="0"/>
          <w:marTop w:val="0"/>
          <w:marBottom w:val="0"/>
          <w:divBdr>
            <w:top w:val="none" w:sz="0" w:space="0" w:color="auto"/>
            <w:left w:val="none" w:sz="0" w:space="0" w:color="auto"/>
            <w:bottom w:val="none" w:sz="0" w:space="0" w:color="auto"/>
            <w:right w:val="none" w:sz="0" w:space="0" w:color="auto"/>
          </w:divBdr>
        </w:div>
        <w:div w:id="837963137">
          <w:marLeft w:val="640"/>
          <w:marRight w:val="0"/>
          <w:marTop w:val="0"/>
          <w:marBottom w:val="0"/>
          <w:divBdr>
            <w:top w:val="none" w:sz="0" w:space="0" w:color="auto"/>
            <w:left w:val="none" w:sz="0" w:space="0" w:color="auto"/>
            <w:bottom w:val="none" w:sz="0" w:space="0" w:color="auto"/>
            <w:right w:val="none" w:sz="0" w:space="0" w:color="auto"/>
          </w:divBdr>
        </w:div>
        <w:div w:id="884298125">
          <w:marLeft w:val="640"/>
          <w:marRight w:val="0"/>
          <w:marTop w:val="0"/>
          <w:marBottom w:val="0"/>
          <w:divBdr>
            <w:top w:val="none" w:sz="0" w:space="0" w:color="auto"/>
            <w:left w:val="none" w:sz="0" w:space="0" w:color="auto"/>
            <w:bottom w:val="none" w:sz="0" w:space="0" w:color="auto"/>
            <w:right w:val="none" w:sz="0" w:space="0" w:color="auto"/>
          </w:divBdr>
        </w:div>
        <w:div w:id="912664822">
          <w:marLeft w:val="640"/>
          <w:marRight w:val="0"/>
          <w:marTop w:val="0"/>
          <w:marBottom w:val="0"/>
          <w:divBdr>
            <w:top w:val="none" w:sz="0" w:space="0" w:color="auto"/>
            <w:left w:val="none" w:sz="0" w:space="0" w:color="auto"/>
            <w:bottom w:val="none" w:sz="0" w:space="0" w:color="auto"/>
            <w:right w:val="none" w:sz="0" w:space="0" w:color="auto"/>
          </w:divBdr>
        </w:div>
        <w:div w:id="951204398">
          <w:marLeft w:val="640"/>
          <w:marRight w:val="0"/>
          <w:marTop w:val="0"/>
          <w:marBottom w:val="0"/>
          <w:divBdr>
            <w:top w:val="none" w:sz="0" w:space="0" w:color="auto"/>
            <w:left w:val="none" w:sz="0" w:space="0" w:color="auto"/>
            <w:bottom w:val="none" w:sz="0" w:space="0" w:color="auto"/>
            <w:right w:val="none" w:sz="0" w:space="0" w:color="auto"/>
          </w:divBdr>
        </w:div>
        <w:div w:id="958099343">
          <w:marLeft w:val="640"/>
          <w:marRight w:val="0"/>
          <w:marTop w:val="0"/>
          <w:marBottom w:val="0"/>
          <w:divBdr>
            <w:top w:val="none" w:sz="0" w:space="0" w:color="auto"/>
            <w:left w:val="none" w:sz="0" w:space="0" w:color="auto"/>
            <w:bottom w:val="none" w:sz="0" w:space="0" w:color="auto"/>
            <w:right w:val="none" w:sz="0" w:space="0" w:color="auto"/>
          </w:divBdr>
        </w:div>
        <w:div w:id="971714680">
          <w:marLeft w:val="640"/>
          <w:marRight w:val="0"/>
          <w:marTop w:val="0"/>
          <w:marBottom w:val="0"/>
          <w:divBdr>
            <w:top w:val="none" w:sz="0" w:space="0" w:color="auto"/>
            <w:left w:val="none" w:sz="0" w:space="0" w:color="auto"/>
            <w:bottom w:val="none" w:sz="0" w:space="0" w:color="auto"/>
            <w:right w:val="none" w:sz="0" w:space="0" w:color="auto"/>
          </w:divBdr>
        </w:div>
        <w:div w:id="988873047">
          <w:marLeft w:val="640"/>
          <w:marRight w:val="0"/>
          <w:marTop w:val="0"/>
          <w:marBottom w:val="0"/>
          <w:divBdr>
            <w:top w:val="none" w:sz="0" w:space="0" w:color="auto"/>
            <w:left w:val="none" w:sz="0" w:space="0" w:color="auto"/>
            <w:bottom w:val="none" w:sz="0" w:space="0" w:color="auto"/>
            <w:right w:val="none" w:sz="0" w:space="0" w:color="auto"/>
          </w:divBdr>
        </w:div>
        <w:div w:id="995380668">
          <w:marLeft w:val="640"/>
          <w:marRight w:val="0"/>
          <w:marTop w:val="0"/>
          <w:marBottom w:val="0"/>
          <w:divBdr>
            <w:top w:val="none" w:sz="0" w:space="0" w:color="auto"/>
            <w:left w:val="none" w:sz="0" w:space="0" w:color="auto"/>
            <w:bottom w:val="none" w:sz="0" w:space="0" w:color="auto"/>
            <w:right w:val="none" w:sz="0" w:space="0" w:color="auto"/>
          </w:divBdr>
        </w:div>
        <w:div w:id="1014304905">
          <w:marLeft w:val="640"/>
          <w:marRight w:val="0"/>
          <w:marTop w:val="0"/>
          <w:marBottom w:val="0"/>
          <w:divBdr>
            <w:top w:val="none" w:sz="0" w:space="0" w:color="auto"/>
            <w:left w:val="none" w:sz="0" w:space="0" w:color="auto"/>
            <w:bottom w:val="none" w:sz="0" w:space="0" w:color="auto"/>
            <w:right w:val="none" w:sz="0" w:space="0" w:color="auto"/>
          </w:divBdr>
        </w:div>
        <w:div w:id="1035933453">
          <w:marLeft w:val="640"/>
          <w:marRight w:val="0"/>
          <w:marTop w:val="0"/>
          <w:marBottom w:val="0"/>
          <w:divBdr>
            <w:top w:val="none" w:sz="0" w:space="0" w:color="auto"/>
            <w:left w:val="none" w:sz="0" w:space="0" w:color="auto"/>
            <w:bottom w:val="none" w:sz="0" w:space="0" w:color="auto"/>
            <w:right w:val="none" w:sz="0" w:space="0" w:color="auto"/>
          </w:divBdr>
        </w:div>
        <w:div w:id="1043290643">
          <w:marLeft w:val="640"/>
          <w:marRight w:val="0"/>
          <w:marTop w:val="0"/>
          <w:marBottom w:val="0"/>
          <w:divBdr>
            <w:top w:val="none" w:sz="0" w:space="0" w:color="auto"/>
            <w:left w:val="none" w:sz="0" w:space="0" w:color="auto"/>
            <w:bottom w:val="none" w:sz="0" w:space="0" w:color="auto"/>
            <w:right w:val="none" w:sz="0" w:space="0" w:color="auto"/>
          </w:divBdr>
        </w:div>
        <w:div w:id="1064599076">
          <w:marLeft w:val="640"/>
          <w:marRight w:val="0"/>
          <w:marTop w:val="0"/>
          <w:marBottom w:val="0"/>
          <w:divBdr>
            <w:top w:val="none" w:sz="0" w:space="0" w:color="auto"/>
            <w:left w:val="none" w:sz="0" w:space="0" w:color="auto"/>
            <w:bottom w:val="none" w:sz="0" w:space="0" w:color="auto"/>
            <w:right w:val="none" w:sz="0" w:space="0" w:color="auto"/>
          </w:divBdr>
        </w:div>
        <w:div w:id="1073163845">
          <w:marLeft w:val="640"/>
          <w:marRight w:val="0"/>
          <w:marTop w:val="0"/>
          <w:marBottom w:val="0"/>
          <w:divBdr>
            <w:top w:val="none" w:sz="0" w:space="0" w:color="auto"/>
            <w:left w:val="none" w:sz="0" w:space="0" w:color="auto"/>
            <w:bottom w:val="none" w:sz="0" w:space="0" w:color="auto"/>
            <w:right w:val="none" w:sz="0" w:space="0" w:color="auto"/>
          </w:divBdr>
        </w:div>
        <w:div w:id="1090009916">
          <w:marLeft w:val="640"/>
          <w:marRight w:val="0"/>
          <w:marTop w:val="0"/>
          <w:marBottom w:val="0"/>
          <w:divBdr>
            <w:top w:val="none" w:sz="0" w:space="0" w:color="auto"/>
            <w:left w:val="none" w:sz="0" w:space="0" w:color="auto"/>
            <w:bottom w:val="none" w:sz="0" w:space="0" w:color="auto"/>
            <w:right w:val="none" w:sz="0" w:space="0" w:color="auto"/>
          </w:divBdr>
        </w:div>
        <w:div w:id="1108698345">
          <w:marLeft w:val="640"/>
          <w:marRight w:val="0"/>
          <w:marTop w:val="0"/>
          <w:marBottom w:val="0"/>
          <w:divBdr>
            <w:top w:val="none" w:sz="0" w:space="0" w:color="auto"/>
            <w:left w:val="none" w:sz="0" w:space="0" w:color="auto"/>
            <w:bottom w:val="none" w:sz="0" w:space="0" w:color="auto"/>
            <w:right w:val="none" w:sz="0" w:space="0" w:color="auto"/>
          </w:divBdr>
        </w:div>
        <w:div w:id="1122772231">
          <w:marLeft w:val="640"/>
          <w:marRight w:val="0"/>
          <w:marTop w:val="0"/>
          <w:marBottom w:val="0"/>
          <w:divBdr>
            <w:top w:val="none" w:sz="0" w:space="0" w:color="auto"/>
            <w:left w:val="none" w:sz="0" w:space="0" w:color="auto"/>
            <w:bottom w:val="none" w:sz="0" w:space="0" w:color="auto"/>
            <w:right w:val="none" w:sz="0" w:space="0" w:color="auto"/>
          </w:divBdr>
        </w:div>
        <w:div w:id="1128819088">
          <w:marLeft w:val="640"/>
          <w:marRight w:val="0"/>
          <w:marTop w:val="0"/>
          <w:marBottom w:val="0"/>
          <w:divBdr>
            <w:top w:val="none" w:sz="0" w:space="0" w:color="auto"/>
            <w:left w:val="none" w:sz="0" w:space="0" w:color="auto"/>
            <w:bottom w:val="none" w:sz="0" w:space="0" w:color="auto"/>
            <w:right w:val="none" w:sz="0" w:space="0" w:color="auto"/>
          </w:divBdr>
        </w:div>
      </w:divsChild>
    </w:div>
    <w:div w:id="330446564">
      <w:bodyDiv w:val="1"/>
      <w:marLeft w:val="0"/>
      <w:marRight w:val="0"/>
      <w:marTop w:val="0"/>
      <w:marBottom w:val="0"/>
      <w:divBdr>
        <w:top w:val="none" w:sz="0" w:space="0" w:color="auto"/>
        <w:left w:val="none" w:sz="0" w:space="0" w:color="auto"/>
        <w:bottom w:val="none" w:sz="0" w:space="0" w:color="auto"/>
        <w:right w:val="none" w:sz="0" w:space="0" w:color="auto"/>
      </w:divBdr>
      <w:divsChild>
        <w:div w:id="17319791">
          <w:marLeft w:val="0"/>
          <w:marRight w:val="0"/>
          <w:marTop w:val="0"/>
          <w:marBottom w:val="0"/>
          <w:divBdr>
            <w:top w:val="none" w:sz="0" w:space="0" w:color="auto"/>
            <w:left w:val="none" w:sz="0" w:space="0" w:color="auto"/>
            <w:bottom w:val="none" w:sz="0" w:space="0" w:color="auto"/>
            <w:right w:val="none" w:sz="0" w:space="0" w:color="auto"/>
          </w:divBdr>
        </w:div>
        <w:div w:id="95945564">
          <w:marLeft w:val="0"/>
          <w:marRight w:val="0"/>
          <w:marTop w:val="0"/>
          <w:marBottom w:val="0"/>
          <w:divBdr>
            <w:top w:val="none" w:sz="0" w:space="0" w:color="auto"/>
            <w:left w:val="none" w:sz="0" w:space="0" w:color="auto"/>
            <w:bottom w:val="none" w:sz="0" w:space="0" w:color="auto"/>
            <w:right w:val="none" w:sz="0" w:space="0" w:color="auto"/>
          </w:divBdr>
        </w:div>
        <w:div w:id="120459806">
          <w:marLeft w:val="0"/>
          <w:marRight w:val="0"/>
          <w:marTop w:val="0"/>
          <w:marBottom w:val="0"/>
          <w:divBdr>
            <w:top w:val="none" w:sz="0" w:space="0" w:color="auto"/>
            <w:left w:val="none" w:sz="0" w:space="0" w:color="auto"/>
            <w:bottom w:val="none" w:sz="0" w:space="0" w:color="auto"/>
            <w:right w:val="none" w:sz="0" w:space="0" w:color="auto"/>
          </w:divBdr>
        </w:div>
        <w:div w:id="127404850">
          <w:marLeft w:val="0"/>
          <w:marRight w:val="0"/>
          <w:marTop w:val="0"/>
          <w:marBottom w:val="0"/>
          <w:divBdr>
            <w:top w:val="none" w:sz="0" w:space="0" w:color="auto"/>
            <w:left w:val="none" w:sz="0" w:space="0" w:color="auto"/>
            <w:bottom w:val="none" w:sz="0" w:space="0" w:color="auto"/>
            <w:right w:val="none" w:sz="0" w:space="0" w:color="auto"/>
          </w:divBdr>
        </w:div>
        <w:div w:id="144010280">
          <w:marLeft w:val="0"/>
          <w:marRight w:val="0"/>
          <w:marTop w:val="0"/>
          <w:marBottom w:val="0"/>
          <w:divBdr>
            <w:top w:val="none" w:sz="0" w:space="0" w:color="auto"/>
            <w:left w:val="none" w:sz="0" w:space="0" w:color="auto"/>
            <w:bottom w:val="none" w:sz="0" w:space="0" w:color="auto"/>
            <w:right w:val="none" w:sz="0" w:space="0" w:color="auto"/>
          </w:divBdr>
        </w:div>
        <w:div w:id="173111776">
          <w:marLeft w:val="0"/>
          <w:marRight w:val="0"/>
          <w:marTop w:val="0"/>
          <w:marBottom w:val="0"/>
          <w:divBdr>
            <w:top w:val="none" w:sz="0" w:space="0" w:color="auto"/>
            <w:left w:val="none" w:sz="0" w:space="0" w:color="auto"/>
            <w:bottom w:val="none" w:sz="0" w:space="0" w:color="auto"/>
            <w:right w:val="none" w:sz="0" w:space="0" w:color="auto"/>
          </w:divBdr>
        </w:div>
        <w:div w:id="205683133">
          <w:marLeft w:val="0"/>
          <w:marRight w:val="0"/>
          <w:marTop w:val="0"/>
          <w:marBottom w:val="0"/>
          <w:divBdr>
            <w:top w:val="none" w:sz="0" w:space="0" w:color="auto"/>
            <w:left w:val="none" w:sz="0" w:space="0" w:color="auto"/>
            <w:bottom w:val="none" w:sz="0" w:space="0" w:color="auto"/>
            <w:right w:val="none" w:sz="0" w:space="0" w:color="auto"/>
          </w:divBdr>
        </w:div>
        <w:div w:id="219243932">
          <w:marLeft w:val="0"/>
          <w:marRight w:val="0"/>
          <w:marTop w:val="0"/>
          <w:marBottom w:val="0"/>
          <w:divBdr>
            <w:top w:val="none" w:sz="0" w:space="0" w:color="auto"/>
            <w:left w:val="none" w:sz="0" w:space="0" w:color="auto"/>
            <w:bottom w:val="none" w:sz="0" w:space="0" w:color="auto"/>
            <w:right w:val="none" w:sz="0" w:space="0" w:color="auto"/>
          </w:divBdr>
        </w:div>
        <w:div w:id="227497284">
          <w:marLeft w:val="0"/>
          <w:marRight w:val="0"/>
          <w:marTop w:val="0"/>
          <w:marBottom w:val="0"/>
          <w:divBdr>
            <w:top w:val="none" w:sz="0" w:space="0" w:color="auto"/>
            <w:left w:val="none" w:sz="0" w:space="0" w:color="auto"/>
            <w:bottom w:val="none" w:sz="0" w:space="0" w:color="auto"/>
            <w:right w:val="none" w:sz="0" w:space="0" w:color="auto"/>
          </w:divBdr>
        </w:div>
        <w:div w:id="264267949">
          <w:marLeft w:val="0"/>
          <w:marRight w:val="0"/>
          <w:marTop w:val="0"/>
          <w:marBottom w:val="0"/>
          <w:divBdr>
            <w:top w:val="none" w:sz="0" w:space="0" w:color="auto"/>
            <w:left w:val="none" w:sz="0" w:space="0" w:color="auto"/>
            <w:bottom w:val="none" w:sz="0" w:space="0" w:color="auto"/>
            <w:right w:val="none" w:sz="0" w:space="0" w:color="auto"/>
          </w:divBdr>
        </w:div>
        <w:div w:id="330986860">
          <w:marLeft w:val="0"/>
          <w:marRight w:val="0"/>
          <w:marTop w:val="0"/>
          <w:marBottom w:val="0"/>
          <w:divBdr>
            <w:top w:val="none" w:sz="0" w:space="0" w:color="auto"/>
            <w:left w:val="none" w:sz="0" w:space="0" w:color="auto"/>
            <w:bottom w:val="none" w:sz="0" w:space="0" w:color="auto"/>
            <w:right w:val="none" w:sz="0" w:space="0" w:color="auto"/>
          </w:divBdr>
        </w:div>
        <w:div w:id="347483959">
          <w:marLeft w:val="0"/>
          <w:marRight w:val="0"/>
          <w:marTop w:val="0"/>
          <w:marBottom w:val="0"/>
          <w:divBdr>
            <w:top w:val="none" w:sz="0" w:space="0" w:color="auto"/>
            <w:left w:val="none" w:sz="0" w:space="0" w:color="auto"/>
            <w:bottom w:val="none" w:sz="0" w:space="0" w:color="auto"/>
            <w:right w:val="none" w:sz="0" w:space="0" w:color="auto"/>
          </w:divBdr>
        </w:div>
        <w:div w:id="397751920">
          <w:marLeft w:val="0"/>
          <w:marRight w:val="0"/>
          <w:marTop w:val="0"/>
          <w:marBottom w:val="0"/>
          <w:divBdr>
            <w:top w:val="none" w:sz="0" w:space="0" w:color="auto"/>
            <w:left w:val="none" w:sz="0" w:space="0" w:color="auto"/>
            <w:bottom w:val="none" w:sz="0" w:space="0" w:color="auto"/>
            <w:right w:val="none" w:sz="0" w:space="0" w:color="auto"/>
          </w:divBdr>
        </w:div>
        <w:div w:id="461272277">
          <w:marLeft w:val="0"/>
          <w:marRight w:val="0"/>
          <w:marTop w:val="0"/>
          <w:marBottom w:val="0"/>
          <w:divBdr>
            <w:top w:val="none" w:sz="0" w:space="0" w:color="auto"/>
            <w:left w:val="none" w:sz="0" w:space="0" w:color="auto"/>
            <w:bottom w:val="none" w:sz="0" w:space="0" w:color="auto"/>
            <w:right w:val="none" w:sz="0" w:space="0" w:color="auto"/>
          </w:divBdr>
        </w:div>
        <w:div w:id="478615259">
          <w:marLeft w:val="0"/>
          <w:marRight w:val="0"/>
          <w:marTop w:val="0"/>
          <w:marBottom w:val="0"/>
          <w:divBdr>
            <w:top w:val="none" w:sz="0" w:space="0" w:color="auto"/>
            <w:left w:val="none" w:sz="0" w:space="0" w:color="auto"/>
            <w:bottom w:val="none" w:sz="0" w:space="0" w:color="auto"/>
            <w:right w:val="none" w:sz="0" w:space="0" w:color="auto"/>
          </w:divBdr>
        </w:div>
        <w:div w:id="506142861">
          <w:marLeft w:val="0"/>
          <w:marRight w:val="0"/>
          <w:marTop w:val="0"/>
          <w:marBottom w:val="0"/>
          <w:divBdr>
            <w:top w:val="none" w:sz="0" w:space="0" w:color="auto"/>
            <w:left w:val="none" w:sz="0" w:space="0" w:color="auto"/>
            <w:bottom w:val="none" w:sz="0" w:space="0" w:color="auto"/>
            <w:right w:val="none" w:sz="0" w:space="0" w:color="auto"/>
          </w:divBdr>
        </w:div>
        <w:div w:id="509376633">
          <w:marLeft w:val="0"/>
          <w:marRight w:val="0"/>
          <w:marTop w:val="0"/>
          <w:marBottom w:val="0"/>
          <w:divBdr>
            <w:top w:val="none" w:sz="0" w:space="0" w:color="auto"/>
            <w:left w:val="none" w:sz="0" w:space="0" w:color="auto"/>
            <w:bottom w:val="none" w:sz="0" w:space="0" w:color="auto"/>
            <w:right w:val="none" w:sz="0" w:space="0" w:color="auto"/>
          </w:divBdr>
        </w:div>
        <w:div w:id="560485786">
          <w:marLeft w:val="0"/>
          <w:marRight w:val="0"/>
          <w:marTop w:val="0"/>
          <w:marBottom w:val="0"/>
          <w:divBdr>
            <w:top w:val="none" w:sz="0" w:space="0" w:color="auto"/>
            <w:left w:val="none" w:sz="0" w:space="0" w:color="auto"/>
            <w:bottom w:val="none" w:sz="0" w:space="0" w:color="auto"/>
            <w:right w:val="none" w:sz="0" w:space="0" w:color="auto"/>
          </w:divBdr>
        </w:div>
        <w:div w:id="685600081">
          <w:marLeft w:val="0"/>
          <w:marRight w:val="0"/>
          <w:marTop w:val="0"/>
          <w:marBottom w:val="0"/>
          <w:divBdr>
            <w:top w:val="none" w:sz="0" w:space="0" w:color="auto"/>
            <w:left w:val="none" w:sz="0" w:space="0" w:color="auto"/>
            <w:bottom w:val="none" w:sz="0" w:space="0" w:color="auto"/>
            <w:right w:val="none" w:sz="0" w:space="0" w:color="auto"/>
          </w:divBdr>
        </w:div>
        <w:div w:id="758480636">
          <w:marLeft w:val="0"/>
          <w:marRight w:val="0"/>
          <w:marTop w:val="0"/>
          <w:marBottom w:val="0"/>
          <w:divBdr>
            <w:top w:val="none" w:sz="0" w:space="0" w:color="auto"/>
            <w:left w:val="none" w:sz="0" w:space="0" w:color="auto"/>
            <w:bottom w:val="none" w:sz="0" w:space="0" w:color="auto"/>
            <w:right w:val="none" w:sz="0" w:space="0" w:color="auto"/>
          </w:divBdr>
        </w:div>
        <w:div w:id="774590943">
          <w:marLeft w:val="0"/>
          <w:marRight w:val="0"/>
          <w:marTop w:val="0"/>
          <w:marBottom w:val="0"/>
          <w:divBdr>
            <w:top w:val="none" w:sz="0" w:space="0" w:color="auto"/>
            <w:left w:val="none" w:sz="0" w:space="0" w:color="auto"/>
            <w:bottom w:val="none" w:sz="0" w:space="0" w:color="auto"/>
            <w:right w:val="none" w:sz="0" w:space="0" w:color="auto"/>
          </w:divBdr>
        </w:div>
        <w:div w:id="784081707">
          <w:marLeft w:val="0"/>
          <w:marRight w:val="0"/>
          <w:marTop w:val="0"/>
          <w:marBottom w:val="0"/>
          <w:divBdr>
            <w:top w:val="none" w:sz="0" w:space="0" w:color="auto"/>
            <w:left w:val="none" w:sz="0" w:space="0" w:color="auto"/>
            <w:bottom w:val="none" w:sz="0" w:space="0" w:color="auto"/>
            <w:right w:val="none" w:sz="0" w:space="0" w:color="auto"/>
          </w:divBdr>
        </w:div>
        <w:div w:id="799038289">
          <w:marLeft w:val="0"/>
          <w:marRight w:val="0"/>
          <w:marTop w:val="0"/>
          <w:marBottom w:val="0"/>
          <w:divBdr>
            <w:top w:val="none" w:sz="0" w:space="0" w:color="auto"/>
            <w:left w:val="none" w:sz="0" w:space="0" w:color="auto"/>
            <w:bottom w:val="none" w:sz="0" w:space="0" w:color="auto"/>
            <w:right w:val="none" w:sz="0" w:space="0" w:color="auto"/>
          </w:divBdr>
        </w:div>
        <w:div w:id="877670739">
          <w:marLeft w:val="0"/>
          <w:marRight w:val="0"/>
          <w:marTop w:val="0"/>
          <w:marBottom w:val="0"/>
          <w:divBdr>
            <w:top w:val="none" w:sz="0" w:space="0" w:color="auto"/>
            <w:left w:val="none" w:sz="0" w:space="0" w:color="auto"/>
            <w:bottom w:val="none" w:sz="0" w:space="0" w:color="auto"/>
            <w:right w:val="none" w:sz="0" w:space="0" w:color="auto"/>
          </w:divBdr>
        </w:div>
        <w:div w:id="909535169">
          <w:marLeft w:val="0"/>
          <w:marRight w:val="0"/>
          <w:marTop w:val="0"/>
          <w:marBottom w:val="0"/>
          <w:divBdr>
            <w:top w:val="none" w:sz="0" w:space="0" w:color="auto"/>
            <w:left w:val="none" w:sz="0" w:space="0" w:color="auto"/>
            <w:bottom w:val="none" w:sz="0" w:space="0" w:color="auto"/>
            <w:right w:val="none" w:sz="0" w:space="0" w:color="auto"/>
          </w:divBdr>
        </w:div>
        <w:div w:id="931085371">
          <w:marLeft w:val="0"/>
          <w:marRight w:val="0"/>
          <w:marTop w:val="0"/>
          <w:marBottom w:val="0"/>
          <w:divBdr>
            <w:top w:val="none" w:sz="0" w:space="0" w:color="auto"/>
            <w:left w:val="none" w:sz="0" w:space="0" w:color="auto"/>
            <w:bottom w:val="none" w:sz="0" w:space="0" w:color="auto"/>
            <w:right w:val="none" w:sz="0" w:space="0" w:color="auto"/>
          </w:divBdr>
        </w:div>
        <w:div w:id="972323331">
          <w:marLeft w:val="0"/>
          <w:marRight w:val="0"/>
          <w:marTop w:val="0"/>
          <w:marBottom w:val="0"/>
          <w:divBdr>
            <w:top w:val="none" w:sz="0" w:space="0" w:color="auto"/>
            <w:left w:val="none" w:sz="0" w:space="0" w:color="auto"/>
            <w:bottom w:val="none" w:sz="0" w:space="0" w:color="auto"/>
            <w:right w:val="none" w:sz="0" w:space="0" w:color="auto"/>
          </w:divBdr>
        </w:div>
        <w:div w:id="973608725">
          <w:marLeft w:val="0"/>
          <w:marRight w:val="0"/>
          <w:marTop w:val="0"/>
          <w:marBottom w:val="0"/>
          <w:divBdr>
            <w:top w:val="none" w:sz="0" w:space="0" w:color="auto"/>
            <w:left w:val="none" w:sz="0" w:space="0" w:color="auto"/>
            <w:bottom w:val="none" w:sz="0" w:space="0" w:color="auto"/>
            <w:right w:val="none" w:sz="0" w:space="0" w:color="auto"/>
          </w:divBdr>
        </w:div>
        <w:div w:id="973757159">
          <w:marLeft w:val="0"/>
          <w:marRight w:val="0"/>
          <w:marTop w:val="0"/>
          <w:marBottom w:val="0"/>
          <w:divBdr>
            <w:top w:val="none" w:sz="0" w:space="0" w:color="auto"/>
            <w:left w:val="none" w:sz="0" w:space="0" w:color="auto"/>
            <w:bottom w:val="none" w:sz="0" w:space="0" w:color="auto"/>
            <w:right w:val="none" w:sz="0" w:space="0" w:color="auto"/>
          </w:divBdr>
        </w:div>
        <w:div w:id="1032463387">
          <w:marLeft w:val="0"/>
          <w:marRight w:val="0"/>
          <w:marTop w:val="0"/>
          <w:marBottom w:val="0"/>
          <w:divBdr>
            <w:top w:val="none" w:sz="0" w:space="0" w:color="auto"/>
            <w:left w:val="none" w:sz="0" w:space="0" w:color="auto"/>
            <w:bottom w:val="none" w:sz="0" w:space="0" w:color="auto"/>
            <w:right w:val="none" w:sz="0" w:space="0" w:color="auto"/>
          </w:divBdr>
        </w:div>
        <w:div w:id="1080833465">
          <w:marLeft w:val="0"/>
          <w:marRight w:val="0"/>
          <w:marTop w:val="0"/>
          <w:marBottom w:val="0"/>
          <w:divBdr>
            <w:top w:val="none" w:sz="0" w:space="0" w:color="auto"/>
            <w:left w:val="none" w:sz="0" w:space="0" w:color="auto"/>
            <w:bottom w:val="none" w:sz="0" w:space="0" w:color="auto"/>
            <w:right w:val="none" w:sz="0" w:space="0" w:color="auto"/>
          </w:divBdr>
        </w:div>
        <w:div w:id="1085079971">
          <w:marLeft w:val="0"/>
          <w:marRight w:val="0"/>
          <w:marTop w:val="0"/>
          <w:marBottom w:val="0"/>
          <w:divBdr>
            <w:top w:val="none" w:sz="0" w:space="0" w:color="auto"/>
            <w:left w:val="none" w:sz="0" w:space="0" w:color="auto"/>
            <w:bottom w:val="none" w:sz="0" w:space="0" w:color="auto"/>
            <w:right w:val="none" w:sz="0" w:space="0" w:color="auto"/>
          </w:divBdr>
        </w:div>
        <w:div w:id="1087457856">
          <w:marLeft w:val="0"/>
          <w:marRight w:val="0"/>
          <w:marTop w:val="0"/>
          <w:marBottom w:val="0"/>
          <w:divBdr>
            <w:top w:val="none" w:sz="0" w:space="0" w:color="auto"/>
            <w:left w:val="none" w:sz="0" w:space="0" w:color="auto"/>
            <w:bottom w:val="none" w:sz="0" w:space="0" w:color="auto"/>
            <w:right w:val="none" w:sz="0" w:space="0" w:color="auto"/>
          </w:divBdr>
        </w:div>
        <w:div w:id="1128552240">
          <w:marLeft w:val="0"/>
          <w:marRight w:val="0"/>
          <w:marTop w:val="0"/>
          <w:marBottom w:val="0"/>
          <w:divBdr>
            <w:top w:val="none" w:sz="0" w:space="0" w:color="auto"/>
            <w:left w:val="none" w:sz="0" w:space="0" w:color="auto"/>
            <w:bottom w:val="none" w:sz="0" w:space="0" w:color="auto"/>
            <w:right w:val="none" w:sz="0" w:space="0" w:color="auto"/>
          </w:divBdr>
        </w:div>
        <w:div w:id="1129668967">
          <w:marLeft w:val="0"/>
          <w:marRight w:val="0"/>
          <w:marTop w:val="0"/>
          <w:marBottom w:val="0"/>
          <w:divBdr>
            <w:top w:val="none" w:sz="0" w:space="0" w:color="auto"/>
            <w:left w:val="none" w:sz="0" w:space="0" w:color="auto"/>
            <w:bottom w:val="none" w:sz="0" w:space="0" w:color="auto"/>
            <w:right w:val="none" w:sz="0" w:space="0" w:color="auto"/>
          </w:divBdr>
        </w:div>
        <w:div w:id="1159998947">
          <w:marLeft w:val="0"/>
          <w:marRight w:val="0"/>
          <w:marTop w:val="0"/>
          <w:marBottom w:val="0"/>
          <w:divBdr>
            <w:top w:val="none" w:sz="0" w:space="0" w:color="auto"/>
            <w:left w:val="none" w:sz="0" w:space="0" w:color="auto"/>
            <w:bottom w:val="none" w:sz="0" w:space="0" w:color="auto"/>
            <w:right w:val="none" w:sz="0" w:space="0" w:color="auto"/>
          </w:divBdr>
        </w:div>
        <w:div w:id="1167330396">
          <w:marLeft w:val="0"/>
          <w:marRight w:val="0"/>
          <w:marTop w:val="0"/>
          <w:marBottom w:val="0"/>
          <w:divBdr>
            <w:top w:val="none" w:sz="0" w:space="0" w:color="auto"/>
            <w:left w:val="none" w:sz="0" w:space="0" w:color="auto"/>
            <w:bottom w:val="none" w:sz="0" w:space="0" w:color="auto"/>
            <w:right w:val="none" w:sz="0" w:space="0" w:color="auto"/>
          </w:divBdr>
        </w:div>
        <w:div w:id="1176190161">
          <w:marLeft w:val="0"/>
          <w:marRight w:val="0"/>
          <w:marTop w:val="0"/>
          <w:marBottom w:val="0"/>
          <w:divBdr>
            <w:top w:val="none" w:sz="0" w:space="0" w:color="auto"/>
            <w:left w:val="none" w:sz="0" w:space="0" w:color="auto"/>
            <w:bottom w:val="none" w:sz="0" w:space="0" w:color="auto"/>
            <w:right w:val="none" w:sz="0" w:space="0" w:color="auto"/>
          </w:divBdr>
        </w:div>
        <w:div w:id="1210148573">
          <w:marLeft w:val="0"/>
          <w:marRight w:val="0"/>
          <w:marTop w:val="0"/>
          <w:marBottom w:val="0"/>
          <w:divBdr>
            <w:top w:val="none" w:sz="0" w:space="0" w:color="auto"/>
            <w:left w:val="none" w:sz="0" w:space="0" w:color="auto"/>
            <w:bottom w:val="none" w:sz="0" w:space="0" w:color="auto"/>
            <w:right w:val="none" w:sz="0" w:space="0" w:color="auto"/>
          </w:divBdr>
        </w:div>
        <w:div w:id="1225212950">
          <w:marLeft w:val="0"/>
          <w:marRight w:val="0"/>
          <w:marTop w:val="0"/>
          <w:marBottom w:val="0"/>
          <w:divBdr>
            <w:top w:val="none" w:sz="0" w:space="0" w:color="auto"/>
            <w:left w:val="none" w:sz="0" w:space="0" w:color="auto"/>
            <w:bottom w:val="none" w:sz="0" w:space="0" w:color="auto"/>
            <w:right w:val="none" w:sz="0" w:space="0" w:color="auto"/>
          </w:divBdr>
        </w:div>
        <w:div w:id="1281035550">
          <w:marLeft w:val="0"/>
          <w:marRight w:val="0"/>
          <w:marTop w:val="0"/>
          <w:marBottom w:val="0"/>
          <w:divBdr>
            <w:top w:val="none" w:sz="0" w:space="0" w:color="auto"/>
            <w:left w:val="none" w:sz="0" w:space="0" w:color="auto"/>
            <w:bottom w:val="none" w:sz="0" w:space="0" w:color="auto"/>
            <w:right w:val="none" w:sz="0" w:space="0" w:color="auto"/>
          </w:divBdr>
        </w:div>
        <w:div w:id="1296250923">
          <w:marLeft w:val="0"/>
          <w:marRight w:val="0"/>
          <w:marTop w:val="0"/>
          <w:marBottom w:val="0"/>
          <w:divBdr>
            <w:top w:val="none" w:sz="0" w:space="0" w:color="auto"/>
            <w:left w:val="none" w:sz="0" w:space="0" w:color="auto"/>
            <w:bottom w:val="none" w:sz="0" w:space="0" w:color="auto"/>
            <w:right w:val="none" w:sz="0" w:space="0" w:color="auto"/>
          </w:divBdr>
        </w:div>
        <w:div w:id="1316295806">
          <w:marLeft w:val="0"/>
          <w:marRight w:val="0"/>
          <w:marTop w:val="0"/>
          <w:marBottom w:val="0"/>
          <w:divBdr>
            <w:top w:val="none" w:sz="0" w:space="0" w:color="auto"/>
            <w:left w:val="none" w:sz="0" w:space="0" w:color="auto"/>
            <w:bottom w:val="none" w:sz="0" w:space="0" w:color="auto"/>
            <w:right w:val="none" w:sz="0" w:space="0" w:color="auto"/>
          </w:divBdr>
        </w:div>
        <w:div w:id="1346051985">
          <w:marLeft w:val="0"/>
          <w:marRight w:val="0"/>
          <w:marTop w:val="0"/>
          <w:marBottom w:val="0"/>
          <w:divBdr>
            <w:top w:val="none" w:sz="0" w:space="0" w:color="auto"/>
            <w:left w:val="none" w:sz="0" w:space="0" w:color="auto"/>
            <w:bottom w:val="none" w:sz="0" w:space="0" w:color="auto"/>
            <w:right w:val="none" w:sz="0" w:space="0" w:color="auto"/>
          </w:divBdr>
        </w:div>
        <w:div w:id="1366491322">
          <w:marLeft w:val="0"/>
          <w:marRight w:val="0"/>
          <w:marTop w:val="0"/>
          <w:marBottom w:val="0"/>
          <w:divBdr>
            <w:top w:val="none" w:sz="0" w:space="0" w:color="auto"/>
            <w:left w:val="none" w:sz="0" w:space="0" w:color="auto"/>
            <w:bottom w:val="none" w:sz="0" w:space="0" w:color="auto"/>
            <w:right w:val="none" w:sz="0" w:space="0" w:color="auto"/>
          </w:divBdr>
        </w:div>
        <w:div w:id="1393305858">
          <w:marLeft w:val="0"/>
          <w:marRight w:val="0"/>
          <w:marTop w:val="0"/>
          <w:marBottom w:val="0"/>
          <w:divBdr>
            <w:top w:val="none" w:sz="0" w:space="0" w:color="auto"/>
            <w:left w:val="none" w:sz="0" w:space="0" w:color="auto"/>
            <w:bottom w:val="none" w:sz="0" w:space="0" w:color="auto"/>
            <w:right w:val="none" w:sz="0" w:space="0" w:color="auto"/>
          </w:divBdr>
        </w:div>
        <w:div w:id="1393849934">
          <w:marLeft w:val="0"/>
          <w:marRight w:val="0"/>
          <w:marTop w:val="0"/>
          <w:marBottom w:val="0"/>
          <w:divBdr>
            <w:top w:val="none" w:sz="0" w:space="0" w:color="auto"/>
            <w:left w:val="none" w:sz="0" w:space="0" w:color="auto"/>
            <w:bottom w:val="none" w:sz="0" w:space="0" w:color="auto"/>
            <w:right w:val="none" w:sz="0" w:space="0" w:color="auto"/>
          </w:divBdr>
        </w:div>
        <w:div w:id="1518350434">
          <w:marLeft w:val="0"/>
          <w:marRight w:val="0"/>
          <w:marTop w:val="0"/>
          <w:marBottom w:val="0"/>
          <w:divBdr>
            <w:top w:val="none" w:sz="0" w:space="0" w:color="auto"/>
            <w:left w:val="none" w:sz="0" w:space="0" w:color="auto"/>
            <w:bottom w:val="none" w:sz="0" w:space="0" w:color="auto"/>
            <w:right w:val="none" w:sz="0" w:space="0" w:color="auto"/>
          </w:divBdr>
        </w:div>
        <w:div w:id="1598902556">
          <w:marLeft w:val="0"/>
          <w:marRight w:val="0"/>
          <w:marTop w:val="0"/>
          <w:marBottom w:val="0"/>
          <w:divBdr>
            <w:top w:val="none" w:sz="0" w:space="0" w:color="auto"/>
            <w:left w:val="none" w:sz="0" w:space="0" w:color="auto"/>
            <w:bottom w:val="none" w:sz="0" w:space="0" w:color="auto"/>
            <w:right w:val="none" w:sz="0" w:space="0" w:color="auto"/>
          </w:divBdr>
        </w:div>
        <w:div w:id="1639452670">
          <w:marLeft w:val="0"/>
          <w:marRight w:val="0"/>
          <w:marTop w:val="0"/>
          <w:marBottom w:val="0"/>
          <w:divBdr>
            <w:top w:val="none" w:sz="0" w:space="0" w:color="auto"/>
            <w:left w:val="none" w:sz="0" w:space="0" w:color="auto"/>
            <w:bottom w:val="none" w:sz="0" w:space="0" w:color="auto"/>
            <w:right w:val="none" w:sz="0" w:space="0" w:color="auto"/>
          </w:divBdr>
        </w:div>
        <w:div w:id="1651589543">
          <w:marLeft w:val="0"/>
          <w:marRight w:val="0"/>
          <w:marTop w:val="0"/>
          <w:marBottom w:val="0"/>
          <w:divBdr>
            <w:top w:val="none" w:sz="0" w:space="0" w:color="auto"/>
            <w:left w:val="none" w:sz="0" w:space="0" w:color="auto"/>
            <w:bottom w:val="none" w:sz="0" w:space="0" w:color="auto"/>
            <w:right w:val="none" w:sz="0" w:space="0" w:color="auto"/>
          </w:divBdr>
        </w:div>
        <w:div w:id="1665204394">
          <w:marLeft w:val="0"/>
          <w:marRight w:val="0"/>
          <w:marTop w:val="0"/>
          <w:marBottom w:val="0"/>
          <w:divBdr>
            <w:top w:val="none" w:sz="0" w:space="0" w:color="auto"/>
            <w:left w:val="none" w:sz="0" w:space="0" w:color="auto"/>
            <w:bottom w:val="none" w:sz="0" w:space="0" w:color="auto"/>
            <w:right w:val="none" w:sz="0" w:space="0" w:color="auto"/>
          </w:divBdr>
        </w:div>
        <w:div w:id="1668559624">
          <w:marLeft w:val="0"/>
          <w:marRight w:val="0"/>
          <w:marTop w:val="0"/>
          <w:marBottom w:val="0"/>
          <w:divBdr>
            <w:top w:val="none" w:sz="0" w:space="0" w:color="auto"/>
            <w:left w:val="none" w:sz="0" w:space="0" w:color="auto"/>
            <w:bottom w:val="none" w:sz="0" w:space="0" w:color="auto"/>
            <w:right w:val="none" w:sz="0" w:space="0" w:color="auto"/>
          </w:divBdr>
        </w:div>
        <w:div w:id="1694067453">
          <w:marLeft w:val="0"/>
          <w:marRight w:val="0"/>
          <w:marTop w:val="0"/>
          <w:marBottom w:val="0"/>
          <w:divBdr>
            <w:top w:val="none" w:sz="0" w:space="0" w:color="auto"/>
            <w:left w:val="none" w:sz="0" w:space="0" w:color="auto"/>
            <w:bottom w:val="none" w:sz="0" w:space="0" w:color="auto"/>
            <w:right w:val="none" w:sz="0" w:space="0" w:color="auto"/>
          </w:divBdr>
        </w:div>
        <w:div w:id="1705404916">
          <w:marLeft w:val="0"/>
          <w:marRight w:val="0"/>
          <w:marTop w:val="0"/>
          <w:marBottom w:val="0"/>
          <w:divBdr>
            <w:top w:val="none" w:sz="0" w:space="0" w:color="auto"/>
            <w:left w:val="none" w:sz="0" w:space="0" w:color="auto"/>
            <w:bottom w:val="none" w:sz="0" w:space="0" w:color="auto"/>
            <w:right w:val="none" w:sz="0" w:space="0" w:color="auto"/>
          </w:divBdr>
        </w:div>
        <w:div w:id="1748381281">
          <w:marLeft w:val="0"/>
          <w:marRight w:val="0"/>
          <w:marTop w:val="0"/>
          <w:marBottom w:val="0"/>
          <w:divBdr>
            <w:top w:val="none" w:sz="0" w:space="0" w:color="auto"/>
            <w:left w:val="none" w:sz="0" w:space="0" w:color="auto"/>
            <w:bottom w:val="none" w:sz="0" w:space="0" w:color="auto"/>
            <w:right w:val="none" w:sz="0" w:space="0" w:color="auto"/>
          </w:divBdr>
        </w:div>
        <w:div w:id="1770661088">
          <w:marLeft w:val="0"/>
          <w:marRight w:val="0"/>
          <w:marTop w:val="0"/>
          <w:marBottom w:val="0"/>
          <w:divBdr>
            <w:top w:val="none" w:sz="0" w:space="0" w:color="auto"/>
            <w:left w:val="none" w:sz="0" w:space="0" w:color="auto"/>
            <w:bottom w:val="none" w:sz="0" w:space="0" w:color="auto"/>
            <w:right w:val="none" w:sz="0" w:space="0" w:color="auto"/>
          </w:divBdr>
        </w:div>
        <w:div w:id="1780487917">
          <w:marLeft w:val="0"/>
          <w:marRight w:val="0"/>
          <w:marTop w:val="0"/>
          <w:marBottom w:val="0"/>
          <w:divBdr>
            <w:top w:val="none" w:sz="0" w:space="0" w:color="auto"/>
            <w:left w:val="none" w:sz="0" w:space="0" w:color="auto"/>
            <w:bottom w:val="none" w:sz="0" w:space="0" w:color="auto"/>
            <w:right w:val="none" w:sz="0" w:space="0" w:color="auto"/>
          </w:divBdr>
        </w:div>
        <w:div w:id="1780642437">
          <w:marLeft w:val="0"/>
          <w:marRight w:val="0"/>
          <w:marTop w:val="0"/>
          <w:marBottom w:val="0"/>
          <w:divBdr>
            <w:top w:val="none" w:sz="0" w:space="0" w:color="auto"/>
            <w:left w:val="none" w:sz="0" w:space="0" w:color="auto"/>
            <w:bottom w:val="none" w:sz="0" w:space="0" w:color="auto"/>
            <w:right w:val="none" w:sz="0" w:space="0" w:color="auto"/>
          </w:divBdr>
        </w:div>
        <w:div w:id="1849565163">
          <w:marLeft w:val="0"/>
          <w:marRight w:val="0"/>
          <w:marTop w:val="0"/>
          <w:marBottom w:val="0"/>
          <w:divBdr>
            <w:top w:val="none" w:sz="0" w:space="0" w:color="auto"/>
            <w:left w:val="none" w:sz="0" w:space="0" w:color="auto"/>
            <w:bottom w:val="none" w:sz="0" w:space="0" w:color="auto"/>
            <w:right w:val="none" w:sz="0" w:space="0" w:color="auto"/>
          </w:divBdr>
        </w:div>
        <w:div w:id="1892379664">
          <w:marLeft w:val="0"/>
          <w:marRight w:val="0"/>
          <w:marTop w:val="0"/>
          <w:marBottom w:val="0"/>
          <w:divBdr>
            <w:top w:val="none" w:sz="0" w:space="0" w:color="auto"/>
            <w:left w:val="none" w:sz="0" w:space="0" w:color="auto"/>
            <w:bottom w:val="none" w:sz="0" w:space="0" w:color="auto"/>
            <w:right w:val="none" w:sz="0" w:space="0" w:color="auto"/>
          </w:divBdr>
        </w:div>
        <w:div w:id="1982299245">
          <w:marLeft w:val="0"/>
          <w:marRight w:val="0"/>
          <w:marTop w:val="0"/>
          <w:marBottom w:val="0"/>
          <w:divBdr>
            <w:top w:val="none" w:sz="0" w:space="0" w:color="auto"/>
            <w:left w:val="none" w:sz="0" w:space="0" w:color="auto"/>
            <w:bottom w:val="none" w:sz="0" w:space="0" w:color="auto"/>
            <w:right w:val="none" w:sz="0" w:space="0" w:color="auto"/>
          </w:divBdr>
        </w:div>
        <w:div w:id="1984659371">
          <w:marLeft w:val="0"/>
          <w:marRight w:val="0"/>
          <w:marTop w:val="0"/>
          <w:marBottom w:val="0"/>
          <w:divBdr>
            <w:top w:val="none" w:sz="0" w:space="0" w:color="auto"/>
            <w:left w:val="none" w:sz="0" w:space="0" w:color="auto"/>
            <w:bottom w:val="none" w:sz="0" w:space="0" w:color="auto"/>
            <w:right w:val="none" w:sz="0" w:space="0" w:color="auto"/>
          </w:divBdr>
        </w:div>
        <w:div w:id="2001272861">
          <w:marLeft w:val="0"/>
          <w:marRight w:val="0"/>
          <w:marTop w:val="0"/>
          <w:marBottom w:val="0"/>
          <w:divBdr>
            <w:top w:val="none" w:sz="0" w:space="0" w:color="auto"/>
            <w:left w:val="none" w:sz="0" w:space="0" w:color="auto"/>
            <w:bottom w:val="none" w:sz="0" w:space="0" w:color="auto"/>
            <w:right w:val="none" w:sz="0" w:space="0" w:color="auto"/>
          </w:divBdr>
        </w:div>
        <w:div w:id="2060081398">
          <w:marLeft w:val="0"/>
          <w:marRight w:val="0"/>
          <w:marTop w:val="0"/>
          <w:marBottom w:val="0"/>
          <w:divBdr>
            <w:top w:val="none" w:sz="0" w:space="0" w:color="auto"/>
            <w:left w:val="none" w:sz="0" w:space="0" w:color="auto"/>
            <w:bottom w:val="none" w:sz="0" w:space="0" w:color="auto"/>
            <w:right w:val="none" w:sz="0" w:space="0" w:color="auto"/>
          </w:divBdr>
        </w:div>
        <w:div w:id="2064913059">
          <w:marLeft w:val="0"/>
          <w:marRight w:val="0"/>
          <w:marTop w:val="0"/>
          <w:marBottom w:val="0"/>
          <w:divBdr>
            <w:top w:val="none" w:sz="0" w:space="0" w:color="auto"/>
            <w:left w:val="none" w:sz="0" w:space="0" w:color="auto"/>
            <w:bottom w:val="none" w:sz="0" w:space="0" w:color="auto"/>
            <w:right w:val="none" w:sz="0" w:space="0" w:color="auto"/>
          </w:divBdr>
        </w:div>
        <w:div w:id="2094013863">
          <w:marLeft w:val="0"/>
          <w:marRight w:val="0"/>
          <w:marTop w:val="0"/>
          <w:marBottom w:val="0"/>
          <w:divBdr>
            <w:top w:val="none" w:sz="0" w:space="0" w:color="auto"/>
            <w:left w:val="none" w:sz="0" w:space="0" w:color="auto"/>
            <w:bottom w:val="none" w:sz="0" w:space="0" w:color="auto"/>
            <w:right w:val="none" w:sz="0" w:space="0" w:color="auto"/>
          </w:divBdr>
        </w:div>
        <w:div w:id="2128886947">
          <w:marLeft w:val="0"/>
          <w:marRight w:val="0"/>
          <w:marTop w:val="0"/>
          <w:marBottom w:val="0"/>
          <w:divBdr>
            <w:top w:val="none" w:sz="0" w:space="0" w:color="auto"/>
            <w:left w:val="none" w:sz="0" w:space="0" w:color="auto"/>
            <w:bottom w:val="none" w:sz="0" w:space="0" w:color="auto"/>
            <w:right w:val="none" w:sz="0" w:space="0" w:color="auto"/>
          </w:divBdr>
        </w:div>
      </w:divsChild>
    </w:div>
    <w:div w:id="331180375">
      <w:bodyDiv w:val="1"/>
      <w:marLeft w:val="0"/>
      <w:marRight w:val="0"/>
      <w:marTop w:val="0"/>
      <w:marBottom w:val="0"/>
      <w:divBdr>
        <w:top w:val="none" w:sz="0" w:space="0" w:color="auto"/>
        <w:left w:val="none" w:sz="0" w:space="0" w:color="auto"/>
        <w:bottom w:val="none" w:sz="0" w:space="0" w:color="auto"/>
        <w:right w:val="none" w:sz="0" w:space="0" w:color="auto"/>
      </w:divBdr>
      <w:divsChild>
        <w:div w:id="51316597">
          <w:marLeft w:val="640"/>
          <w:marRight w:val="0"/>
          <w:marTop w:val="0"/>
          <w:marBottom w:val="0"/>
          <w:divBdr>
            <w:top w:val="none" w:sz="0" w:space="0" w:color="auto"/>
            <w:left w:val="none" w:sz="0" w:space="0" w:color="auto"/>
            <w:bottom w:val="none" w:sz="0" w:space="0" w:color="auto"/>
            <w:right w:val="none" w:sz="0" w:space="0" w:color="auto"/>
          </w:divBdr>
        </w:div>
        <w:div w:id="77603688">
          <w:marLeft w:val="640"/>
          <w:marRight w:val="0"/>
          <w:marTop w:val="0"/>
          <w:marBottom w:val="0"/>
          <w:divBdr>
            <w:top w:val="none" w:sz="0" w:space="0" w:color="auto"/>
            <w:left w:val="none" w:sz="0" w:space="0" w:color="auto"/>
            <w:bottom w:val="none" w:sz="0" w:space="0" w:color="auto"/>
            <w:right w:val="none" w:sz="0" w:space="0" w:color="auto"/>
          </w:divBdr>
        </w:div>
        <w:div w:id="109400145">
          <w:marLeft w:val="640"/>
          <w:marRight w:val="0"/>
          <w:marTop w:val="0"/>
          <w:marBottom w:val="0"/>
          <w:divBdr>
            <w:top w:val="none" w:sz="0" w:space="0" w:color="auto"/>
            <w:left w:val="none" w:sz="0" w:space="0" w:color="auto"/>
            <w:bottom w:val="none" w:sz="0" w:space="0" w:color="auto"/>
            <w:right w:val="none" w:sz="0" w:space="0" w:color="auto"/>
          </w:divBdr>
        </w:div>
        <w:div w:id="149366050">
          <w:marLeft w:val="640"/>
          <w:marRight w:val="0"/>
          <w:marTop w:val="0"/>
          <w:marBottom w:val="0"/>
          <w:divBdr>
            <w:top w:val="none" w:sz="0" w:space="0" w:color="auto"/>
            <w:left w:val="none" w:sz="0" w:space="0" w:color="auto"/>
            <w:bottom w:val="none" w:sz="0" w:space="0" w:color="auto"/>
            <w:right w:val="none" w:sz="0" w:space="0" w:color="auto"/>
          </w:divBdr>
        </w:div>
        <w:div w:id="157356361">
          <w:marLeft w:val="640"/>
          <w:marRight w:val="0"/>
          <w:marTop w:val="0"/>
          <w:marBottom w:val="0"/>
          <w:divBdr>
            <w:top w:val="none" w:sz="0" w:space="0" w:color="auto"/>
            <w:left w:val="none" w:sz="0" w:space="0" w:color="auto"/>
            <w:bottom w:val="none" w:sz="0" w:space="0" w:color="auto"/>
            <w:right w:val="none" w:sz="0" w:space="0" w:color="auto"/>
          </w:divBdr>
        </w:div>
        <w:div w:id="159732845">
          <w:marLeft w:val="640"/>
          <w:marRight w:val="0"/>
          <w:marTop w:val="0"/>
          <w:marBottom w:val="0"/>
          <w:divBdr>
            <w:top w:val="none" w:sz="0" w:space="0" w:color="auto"/>
            <w:left w:val="none" w:sz="0" w:space="0" w:color="auto"/>
            <w:bottom w:val="none" w:sz="0" w:space="0" w:color="auto"/>
            <w:right w:val="none" w:sz="0" w:space="0" w:color="auto"/>
          </w:divBdr>
        </w:div>
        <w:div w:id="219483077">
          <w:marLeft w:val="640"/>
          <w:marRight w:val="0"/>
          <w:marTop w:val="0"/>
          <w:marBottom w:val="0"/>
          <w:divBdr>
            <w:top w:val="none" w:sz="0" w:space="0" w:color="auto"/>
            <w:left w:val="none" w:sz="0" w:space="0" w:color="auto"/>
            <w:bottom w:val="none" w:sz="0" w:space="0" w:color="auto"/>
            <w:right w:val="none" w:sz="0" w:space="0" w:color="auto"/>
          </w:divBdr>
        </w:div>
        <w:div w:id="220293546">
          <w:marLeft w:val="640"/>
          <w:marRight w:val="0"/>
          <w:marTop w:val="0"/>
          <w:marBottom w:val="0"/>
          <w:divBdr>
            <w:top w:val="none" w:sz="0" w:space="0" w:color="auto"/>
            <w:left w:val="none" w:sz="0" w:space="0" w:color="auto"/>
            <w:bottom w:val="none" w:sz="0" w:space="0" w:color="auto"/>
            <w:right w:val="none" w:sz="0" w:space="0" w:color="auto"/>
          </w:divBdr>
        </w:div>
        <w:div w:id="240332820">
          <w:marLeft w:val="640"/>
          <w:marRight w:val="0"/>
          <w:marTop w:val="0"/>
          <w:marBottom w:val="0"/>
          <w:divBdr>
            <w:top w:val="none" w:sz="0" w:space="0" w:color="auto"/>
            <w:left w:val="none" w:sz="0" w:space="0" w:color="auto"/>
            <w:bottom w:val="none" w:sz="0" w:space="0" w:color="auto"/>
            <w:right w:val="none" w:sz="0" w:space="0" w:color="auto"/>
          </w:divBdr>
        </w:div>
        <w:div w:id="290791161">
          <w:marLeft w:val="640"/>
          <w:marRight w:val="0"/>
          <w:marTop w:val="0"/>
          <w:marBottom w:val="0"/>
          <w:divBdr>
            <w:top w:val="none" w:sz="0" w:space="0" w:color="auto"/>
            <w:left w:val="none" w:sz="0" w:space="0" w:color="auto"/>
            <w:bottom w:val="none" w:sz="0" w:space="0" w:color="auto"/>
            <w:right w:val="none" w:sz="0" w:space="0" w:color="auto"/>
          </w:divBdr>
        </w:div>
        <w:div w:id="297994541">
          <w:marLeft w:val="640"/>
          <w:marRight w:val="0"/>
          <w:marTop w:val="0"/>
          <w:marBottom w:val="0"/>
          <w:divBdr>
            <w:top w:val="none" w:sz="0" w:space="0" w:color="auto"/>
            <w:left w:val="none" w:sz="0" w:space="0" w:color="auto"/>
            <w:bottom w:val="none" w:sz="0" w:space="0" w:color="auto"/>
            <w:right w:val="none" w:sz="0" w:space="0" w:color="auto"/>
          </w:divBdr>
        </w:div>
        <w:div w:id="318457870">
          <w:marLeft w:val="640"/>
          <w:marRight w:val="0"/>
          <w:marTop w:val="0"/>
          <w:marBottom w:val="0"/>
          <w:divBdr>
            <w:top w:val="none" w:sz="0" w:space="0" w:color="auto"/>
            <w:left w:val="none" w:sz="0" w:space="0" w:color="auto"/>
            <w:bottom w:val="none" w:sz="0" w:space="0" w:color="auto"/>
            <w:right w:val="none" w:sz="0" w:space="0" w:color="auto"/>
          </w:divBdr>
        </w:div>
        <w:div w:id="321396058">
          <w:marLeft w:val="640"/>
          <w:marRight w:val="0"/>
          <w:marTop w:val="0"/>
          <w:marBottom w:val="0"/>
          <w:divBdr>
            <w:top w:val="none" w:sz="0" w:space="0" w:color="auto"/>
            <w:left w:val="none" w:sz="0" w:space="0" w:color="auto"/>
            <w:bottom w:val="none" w:sz="0" w:space="0" w:color="auto"/>
            <w:right w:val="none" w:sz="0" w:space="0" w:color="auto"/>
          </w:divBdr>
        </w:div>
        <w:div w:id="325746562">
          <w:marLeft w:val="640"/>
          <w:marRight w:val="0"/>
          <w:marTop w:val="0"/>
          <w:marBottom w:val="0"/>
          <w:divBdr>
            <w:top w:val="none" w:sz="0" w:space="0" w:color="auto"/>
            <w:left w:val="none" w:sz="0" w:space="0" w:color="auto"/>
            <w:bottom w:val="none" w:sz="0" w:space="0" w:color="auto"/>
            <w:right w:val="none" w:sz="0" w:space="0" w:color="auto"/>
          </w:divBdr>
        </w:div>
        <w:div w:id="411008932">
          <w:marLeft w:val="640"/>
          <w:marRight w:val="0"/>
          <w:marTop w:val="0"/>
          <w:marBottom w:val="0"/>
          <w:divBdr>
            <w:top w:val="none" w:sz="0" w:space="0" w:color="auto"/>
            <w:left w:val="none" w:sz="0" w:space="0" w:color="auto"/>
            <w:bottom w:val="none" w:sz="0" w:space="0" w:color="auto"/>
            <w:right w:val="none" w:sz="0" w:space="0" w:color="auto"/>
          </w:divBdr>
        </w:div>
        <w:div w:id="413355050">
          <w:marLeft w:val="640"/>
          <w:marRight w:val="0"/>
          <w:marTop w:val="0"/>
          <w:marBottom w:val="0"/>
          <w:divBdr>
            <w:top w:val="none" w:sz="0" w:space="0" w:color="auto"/>
            <w:left w:val="none" w:sz="0" w:space="0" w:color="auto"/>
            <w:bottom w:val="none" w:sz="0" w:space="0" w:color="auto"/>
            <w:right w:val="none" w:sz="0" w:space="0" w:color="auto"/>
          </w:divBdr>
        </w:div>
        <w:div w:id="435949675">
          <w:marLeft w:val="640"/>
          <w:marRight w:val="0"/>
          <w:marTop w:val="0"/>
          <w:marBottom w:val="0"/>
          <w:divBdr>
            <w:top w:val="none" w:sz="0" w:space="0" w:color="auto"/>
            <w:left w:val="none" w:sz="0" w:space="0" w:color="auto"/>
            <w:bottom w:val="none" w:sz="0" w:space="0" w:color="auto"/>
            <w:right w:val="none" w:sz="0" w:space="0" w:color="auto"/>
          </w:divBdr>
        </w:div>
        <w:div w:id="459884536">
          <w:marLeft w:val="640"/>
          <w:marRight w:val="0"/>
          <w:marTop w:val="0"/>
          <w:marBottom w:val="0"/>
          <w:divBdr>
            <w:top w:val="none" w:sz="0" w:space="0" w:color="auto"/>
            <w:left w:val="none" w:sz="0" w:space="0" w:color="auto"/>
            <w:bottom w:val="none" w:sz="0" w:space="0" w:color="auto"/>
            <w:right w:val="none" w:sz="0" w:space="0" w:color="auto"/>
          </w:divBdr>
        </w:div>
        <w:div w:id="466557657">
          <w:marLeft w:val="640"/>
          <w:marRight w:val="0"/>
          <w:marTop w:val="0"/>
          <w:marBottom w:val="0"/>
          <w:divBdr>
            <w:top w:val="none" w:sz="0" w:space="0" w:color="auto"/>
            <w:left w:val="none" w:sz="0" w:space="0" w:color="auto"/>
            <w:bottom w:val="none" w:sz="0" w:space="0" w:color="auto"/>
            <w:right w:val="none" w:sz="0" w:space="0" w:color="auto"/>
          </w:divBdr>
        </w:div>
        <w:div w:id="489442030">
          <w:marLeft w:val="640"/>
          <w:marRight w:val="0"/>
          <w:marTop w:val="0"/>
          <w:marBottom w:val="0"/>
          <w:divBdr>
            <w:top w:val="none" w:sz="0" w:space="0" w:color="auto"/>
            <w:left w:val="none" w:sz="0" w:space="0" w:color="auto"/>
            <w:bottom w:val="none" w:sz="0" w:space="0" w:color="auto"/>
            <w:right w:val="none" w:sz="0" w:space="0" w:color="auto"/>
          </w:divBdr>
        </w:div>
        <w:div w:id="506870572">
          <w:marLeft w:val="640"/>
          <w:marRight w:val="0"/>
          <w:marTop w:val="0"/>
          <w:marBottom w:val="0"/>
          <w:divBdr>
            <w:top w:val="none" w:sz="0" w:space="0" w:color="auto"/>
            <w:left w:val="none" w:sz="0" w:space="0" w:color="auto"/>
            <w:bottom w:val="none" w:sz="0" w:space="0" w:color="auto"/>
            <w:right w:val="none" w:sz="0" w:space="0" w:color="auto"/>
          </w:divBdr>
        </w:div>
        <w:div w:id="545214406">
          <w:marLeft w:val="640"/>
          <w:marRight w:val="0"/>
          <w:marTop w:val="0"/>
          <w:marBottom w:val="0"/>
          <w:divBdr>
            <w:top w:val="none" w:sz="0" w:space="0" w:color="auto"/>
            <w:left w:val="none" w:sz="0" w:space="0" w:color="auto"/>
            <w:bottom w:val="none" w:sz="0" w:space="0" w:color="auto"/>
            <w:right w:val="none" w:sz="0" w:space="0" w:color="auto"/>
          </w:divBdr>
        </w:div>
        <w:div w:id="570964607">
          <w:marLeft w:val="640"/>
          <w:marRight w:val="0"/>
          <w:marTop w:val="0"/>
          <w:marBottom w:val="0"/>
          <w:divBdr>
            <w:top w:val="none" w:sz="0" w:space="0" w:color="auto"/>
            <w:left w:val="none" w:sz="0" w:space="0" w:color="auto"/>
            <w:bottom w:val="none" w:sz="0" w:space="0" w:color="auto"/>
            <w:right w:val="none" w:sz="0" w:space="0" w:color="auto"/>
          </w:divBdr>
        </w:div>
        <w:div w:id="602617628">
          <w:marLeft w:val="640"/>
          <w:marRight w:val="0"/>
          <w:marTop w:val="0"/>
          <w:marBottom w:val="0"/>
          <w:divBdr>
            <w:top w:val="none" w:sz="0" w:space="0" w:color="auto"/>
            <w:left w:val="none" w:sz="0" w:space="0" w:color="auto"/>
            <w:bottom w:val="none" w:sz="0" w:space="0" w:color="auto"/>
            <w:right w:val="none" w:sz="0" w:space="0" w:color="auto"/>
          </w:divBdr>
        </w:div>
        <w:div w:id="609817565">
          <w:marLeft w:val="640"/>
          <w:marRight w:val="0"/>
          <w:marTop w:val="0"/>
          <w:marBottom w:val="0"/>
          <w:divBdr>
            <w:top w:val="none" w:sz="0" w:space="0" w:color="auto"/>
            <w:left w:val="none" w:sz="0" w:space="0" w:color="auto"/>
            <w:bottom w:val="none" w:sz="0" w:space="0" w:color="auto"/>
            <w:right w:val="none" w:sz="0" w:space="0" w:color="auto"/>
          </w:divBdr>
        </w:div>
        <w:div w:id="613563125">
          <w:marLeft w:val="640"/>
          <w:marRight w:val="0"/>
          <w:marTop w:val="0"/>
          <w:marBottom w:val="0"/>
          <w:divBdr>
            <w:top w:val="none" w:sz="0" w:space="0" w:color="auto"/>
            <w:left w:val="none" w:sz="0" w:space="0" w:color="auto"/>
            <w:bottom w:val="none" w:sz="0" w:space="0" w:color="auto"/>
            <w:right w:val="none" w:sz="0" w:space="0" w:color="auto"/>
          </w:divBdr>
        </w:div>
        <w:div w:id="626666176">
          <w:marLeft w:val="640"/>
          <w:marRight w:val="0"/>
          <w:marTop w:val="0"/>
          <w:marBottom w:val="0"/>
          <w:divBdr>
            <w:top w:val="none" w:sz="0" w:space="0" w:color="auto"/>
            <w:left w:val="none" w:sz="0" w:space="0" w:color="auto"/>
            <w:bottom w:val="none" w:sz="0" w:space="0" w:color="auto"/>
            <w:right w:val="none" w:sz="0" w:space="0" w:color="auto"/>
          </w:divBdr>
        </w:div>
        <w:div w:id="631137540">
          <w:marLeft w:val="640"/>
          <w:marRight w:val="0"/>
          <w:marTop w:val="0"/>
          <w:marBottom w:val="0"/>
          <w:divBdr>
            <w:top w:val="none" w:sz="0" w:space="0" w:color="auto"/>
            <w:left w:val="none" w:sz="0" w:space="0" w:color="auto"/>
            <w:bottom w:val="none" w:sz="0" w:space="0" w:color="auto"/>
            <w:right w:val="none" w:sz="0" w:space="0" w:color="auto"/>
          </w:divBdr>
        </w:div>
        <w:div w:id="647638404">
          <w:marLeft w:val="640"/>
          <w:marRight w:val="0"/>
          <w:marTop w:val="0"/>
          <w:marBottom w:val="0"/>
          <w:divBdr>
            <w:top w:val="none" w:sz="0" w:space="0" w:color="auto"/>
            <w:left w:val="none" w:sz="0" w:space="0" w:color="auto"/>
            <w:bottom w:val="none" w:sz="0" w:space="0" w:color="auto"/>
            <w:right w:val="none" w:sz="0" w:space="0" w:color="auto"/>
          </w:divBdr>
        </w:div>
        <w:div w:id="791511015">
          <w:marLeft w:val="640"/>
          <w:marRight w:val="0"/>
          <w:marTop w:val="0"/>
          <w:marBottom w:val="0"/>
          <w:divBdr>
            <w:top w:val="none" w:sz="0" w:space="0" w:color="auto"/>
            <w:left w:val="none" w:sz="0" w:space="0" w:color="auto"/>
            <w:bottom w:val="none" w:sz="0" w:space="0" w:color="auto"/>
            <w:right w:val="none" w:sz="0" w:space="0" w:color="auto"/>
          </w:divBdr>
        </w:div>
        <w:div w:id="796609735">
          <w:marLeft w:val="640"/>
          <w:marRight w:val="0"/>
          <w:marTop w:val="0"/>
          <w:marBottom w:val="0"/>
          <w:divBdr>
            <w:top w:val="none" w:sz="0" w:space="0" w:color="auto"/>
            <w:left w:val="none" w:sz="0" w:space="0" w:color="auto"/>
            <w:bottom w:val="none" w:sz="0" w:space="0" w:color="auto"/>
            <w:right w:val="none" w:sz="0" w:space="0" w:color="auto"/>
          </w:divBdr>
        </w:div>
        <w:div w:id="909580789">
          <w:marLeft w:val="640"/>
          <w:marRight w:val="0"/>
          <w:marTop w:val="0"/>
          <w:marBottom w:val="0"/>
          <w:divBdr>
            <w:top w:val="none" w:sz="0" w:space="0" w:color="auto"/>
            <w:left w:val="none" w:sz="0" w:space="0" w:color="auto"/>
            <w:bottom w:val="none" w:sz="0" w:space="0" w:color="auto"/>
            <w:right w:val="none" w:sz="0" w:space="0" w:color="auto"/>
          </w:divBdr>
        </w:div>
        <w:div w:id="934169638">
          <w:marLeft w:val="640"/>
          <w:marRight w:val="0"/>
          <w:marTop w:val="0"/>
          <w:marBottom w:val="0"/>
          <w:divBdr>
            <w:top w:val="none" w:sz="0" w:space="0" w:color="auto"/>
            <w:left w:val="none" w:sz="0" w:space="0" w:color="auto"/>
            <w:bottom w:val="none" w:sz="0" w:space="0" w:color="auto"/>
            <w:right w:val="none" w:sz="0" w:space="0" w:color="auto"/>
          </w:divBdr>
        </w:div>
        <w:div w:id="1007442809">
          <w:marLeft w:val="640"/>
          <w:marRight w:val="0"/>
          <w:marTop w:val="0"/>
          <w:marBottom w:val="0"/>
          <w:divBdr>
            <w:top w:val="none" w:sz="0" w:space="0" w:color="auto"/>
            <w:left w:val="none" w:sz="0" w:space="0" w:color="auto"/>
            <w:bottom w:val="none" w:sz="0" w:space="0" w:color="auto"/>
            <w:right w:val="none" w:sz="0" w:space="0" w:color="auto"/>
          </w:divBdr>
        </w:div>
        <w:div w:id="1028406283">
          <w:marLeft w:val="640"/>
          <w:marRight w:val="0"/>
          <w:marTop w:val="0"/>
          <w:marBottom w:val="0"/>
          <w:divBdr>
            <w:top w:val="none" w:sz="0" w:space="0" w:color="auto"/>
            <w:left w:val="none" w:sz="0" w:space="0" w:color="auto"/>
            <w:bottom w:val="none" w:sz="0" w:space="0" w:color="auto"/>
            <w:right w:val="none" w:sz="0" w:space="0" w:color="auto"/>
          </w:divBdr>
        </w:div>
        <w:div w:id="1042166671">
          <w:marLeft w:val="640"/>
          <w:marRight w:val="0"/>
          <w:marTop w:val="0"/>
          <w:marBottom w:val="0"/>
          <w:divBdr>
            <w:top w:val="none" w:sz="0" w:space="0" w:color="auto"/>
            <w:left w:val="none" w:sz="0" w:space="0" w:color="auto"/>
            <w:bottom w:val="none" w:sz="0" w:space="0" w:color="auto"/>
            <w:right w:val="none" w:sz="0" w:space="0" w:color="auto"/>
          </w:divBdr>
        </w:div>
        <w:div w:id="1056902767">
          <w:marLeft w:val="640"/>
          <w:marRight w:val="0"/>
          <w:marTop w:val="0"/>
          <w:marBottom w:val="0"/>
          <w:divBdr>
            <w:top w:val="none" w:sz="0" w:space="0" w:color="auto"/>
            <w:left w:val="none" w:sz="0" w:space="0" w:color="auto"/>
            <w:bottom w:val="none" w:sz="0" w:space="0" w:color="auto"/>
            <w:right w:val="none" w:sz="0" w:space="0" w:color="auto"/>
          </w:divBdr>
        </w:div>
        <w:div w:id="1063720585">
          <w:marLeft w:val="640"/>
          <w:marRight w:val="0"/>
          <w:marTop w:val="0"/>
          <w:marBottom w:val="0"/>
          <w:divBdr>
            <w:top w:val="none" w:sz="0" w:space="0" w:color="auto"/>
            <w:left w:val="none" w:sz="0" w:space="0" w:color="auto"/>
            <w:bottom w:val="none" w:sz="0" w:space="0" w:color="auto"/>
            <w:right w:val="none" w:sz="0" w:space="0" w:color="auto"/>
          </w:divBdr>
        </w:div>
        <w:div w:id="1095202600">
          <w:marLeft w:val="640"/>
          <w:marRight w:val="0"/>
          <w:marTop w:val="0"/>
          <w:marBottom w:val="0"/>
          <w:divBdr>
            <w:top w:val="none" w:sz="0" w:space="0" w:color="auto"/>
            <w:left w:val="none" w:sz="0" w:space="0" w:color="auto"/>
            <w:bottom w:val="none" w:sz="0" w:space="0" w:color="auto"/>
            <w:right w:val="none" w:sz="0" w:space="0" w:color="auto"/>
          </w:divBdr>
        </w:div>
      </w:divsChild>
    </w:div>
    <w:div w:id="332802561">
      <w:bodyDiv w:val="1"/>
      <w:marLeft w:val="0"/>
      <w:marRight w:val="0"/>
      <w:marTop w:val="0"/>
      <w:marBottom w:val="0"/>
      <w:divBdr>
        <w:top w:val="none" w:sz="0" w:space="0" w:color="auto"/>
        <w:left w:val="none" w:sz="0" w:space="0" w:color="auto"/>
        <w:bottom w:val="none" w:sz="0" w:space="0" w:color="auto"/>
        <w:right w:val="none" w:sz="0" w:space="0" w:color="auto"/>
      </w:divBdr>
      <w:divsChild>
        <w:div w:id="3483440">
          <w:marLeft w:val="640"/>
          <w:marRight w:val="0"/>
          <w:marTop w:val="0"/>
          <w:marBottom w:val="0"/>
          <w:divBdr>
            <w:top w:val="none" w:sz="0" w:space="0" w:color="auto"/>
            <w:left w:val="none" w:sz="0" w:space="0" w:color="auto"/>
            <w:bottom w:val="none" w:sz="0" w:space="0" w:color="auto"/>
            <w:right w:val="none" w:sz="0" w:space="0" w:color="auto"/>
          </w:divBdr>
        </w:div>
        <w:div w:id="6444692">
          <w:marLeft w:val="640"/>
          <w:marRight w:val="0"/>
          <w:marTop w:val="0"/>
          <w:marBottom w:val="0"/>
          <w:divBdr>
            <w:top w:val="none" w:sz="0" w:space="0" w:color="auto"/>
            <w:left w:val="none" w:sz="0" w:space="0" w:color="auto"/>
            <w:bottom w:val="none" w:sz="0" w:space="0" w:color="auto"/>
            <w:right w:val="none" w:sz="0" w:space="0" w:color="auto"/>
          </w:divBdr>
        </w:div>
        <w:div w:id="19556251">
          <w:marLeft w:val="640"/>
          <w:marRight w:val="0"/>
          <w:marTop w:val="0"/>
          <w:marBottom w:val="0"/>
          <w:divBdr>
            <w:top w:val="none" w:sz="0" w:space="0" w:color="auto"/>
            <w:left w:val="none" w:sz="0" w:space="0" w:color="auto"/>
            <w:bottom w:val="none" w:sz="0" w:space="0" w:color="auto"/>
            <w:right w:val="none" w:sz="0" w:space="0" w:color="auto"/>
          </w:divBdr>
        </w:div>
        <w:div w:id="19824329">
          <w:marLeft w:val="640"/>
          <w:marRight w:val="0"/>
          <w:marTop w:val="0"/>
          <w:marBottom w:val="0"/>
          <w:divBdr>
            <w:top w:val="none" w:sz="0" w:space="0" w:color="auto"/>
            <w:left w:val="none" w:sz="0" w:space="0" w:color="auto"/>
            <w:bottom w:val="none" w:sz="0" w:space="0" w:color="auto"/>
            <w:right w:val="none" w:sz="0" w:space="0" w:color="auto"/>
          </w:divBdr>
        </w:div>
        <w:div w:id="47654213">
          <w:marLeft w:val="640"/>
          <w:marRight w:val="0"/>
          <w:marTop w:val="0"/>
          <w:marBottom w:val="0"/>
          <w:divBdr>
            <w:top w:val="none" w:sz="0" w:space="0" w:color="auto"/>
            <w:left w:val="none" w:sz="0" w:space="0" w:color="auto"/>
            <w:bottom w:val="none" w:sz="0" w:space="0" w:color="auto"/>
            <w:right w:val="none" w:sz="0" w:space="0" w:color="auto"/>
          </w:divBdr>
        </w:div>
        <w:div w:id="93206764">
          <w:marLeft w:val="640"/>
          <w:marRight w:val="0"/>
          <w:marTop w:val="0"/>
          <w:marBottom w:val="0"/>
          <w:divBdr>
            <w:top w:val="none" w:sz="0" w:space="0" w:color="auto"/>
            <w:left w:val="none" w:sz="0" w:space="0" w:color="auto"/>
            <w:bottom w:val="none" w:sz="0" w:space="0" w:color="auto"/>
            <w:right w:val="none" w:sz="0" w:space="0" w:color="auto"/>
          </w:divBdr>
        </w:div>
        <w:div w:id="125047242">
          <w:marLeft w:val="640"/>
          <w:marRight w:val="0"/>
          <w:marTop w:val="0"/>
          <w:marBottom w:val="0"/>
          <w:divBdr>
            <w:top w:val="none" w:sz="0" w:space="0" w:color="auto"/>
            <w:left w:val="none" w:sz="0" w:space="0" w:color="auto"/>
            <w:bottom w:val="none" w:sz="0" w:space="0" w:color="auto"/>
            <w:right w:val="none" w:sz="0" w:space="0" w:color="auto"/>
          </w:divBdr>
        </w:div>
        <w:div w:id="196162943">
          <w:marLeft w:val="640"/>
          <w:marRight w:val="0"/>
          <w:marTop w:val="0"/>
          <w:marBottom w:val="0"/>
          <w:divBdr>
            <w:top w:val="none" w:sz="0" w:space="0" w:color="auto"/>
            <w:left w:val="none" w:sz="0" w:space="0" w:color="auto"/>
            <w:bottom w:val="none" w:sz="0" w:space="0" w:color="auto"/>
            <w:right w:val="none" w:sz="0" w:space="0" w:color="auto"/>
          </w:divBdr>
        </w:div>
        <w:div w:id="204369883">
          <w:marLeft w:val="640"/>
          <w:marRight w:val="0"/>
          <w:marTop w:val="0"/>
          <w:marBottom w:val="0"/>
          <w:divBdr>
            <w:top w:val="none" w:sz="0" w:space="0" w:color="auto"/>
            <w:left w:val="none" w:sz="0" w:space="0" w:color="auto"/>
            <w:bottom w:val="none" w:sz="0" w:space="0" w:color="auto"/>
            <w:right w:val="none" w:sz="0" w:space="0" w:color="auto"/>
          </w:divBdr>
        </w:div>
        <w:div w:id="218127306">
          <w:marLeft w:val="640"/>
          <w:marRight w:val="0"/>
          <w:marTop w:val="0"/>
          <w:marBottom w:val="0"/>
          <w:divBdr>
            <w:top w:val="none" w:sz="0" w:space="0" w:color="auto"/>
            <w:left w:val="none" w:sz="0" w:space="0" w:color="auto"/>
            <w:bottom w:val="none" w:sz="0" w:space="0" w:color="auto"/>
            <w:right w:val="none" w:sz="0" w:space="0" w:color="auto"/>
          </w:divBdr>
        </w:div>
        <w:div w:id="258297600">
          <w:marLeft w:val="640"/>
          <w:marRight w:val="0"/>
          <w:marTop w:val="0"/>
          <w:marBottom w:val="0"/>
          <w:divBdr>
            <w:top w:val="none" w:sz="0" w:space="0" w:color="auto"/>
            <w:left w:val="none" w:sz="0" w:space="0" w:color="auto"/>
            <w:bottom w:val="none" w:sz="0" w:space="0" w:color="auto"/>
            <w:right w:val="none" w:sz="0" w:space="0" w:color="auto"/>
          </w:divBdr>
        </w:div>
        <w:div w:id="265963353">
          <w:marLeft w:val="640"/>
          <w:marRight w:val="0"/>
          <w:marTop w:val="0"/>
          <w:marBottom w:val="0"/>
          <w:divBdr>
            <w:top w:val="none" w:sz="0" w:space="0" w:color="auto"/>
            <w:left w:val="none" w:sz="0" w:space="0" w:color="auto"/>
            <w:bottom w:val="none" w:sz="0" w:space="0" w:color="auto"/>
            <w:right w:val="none" w:sz="0" w:space="0" w:color="auto"/>
          </w:divBdr>
        </w:div>
        <w:div w:id="266543158">
          <w:marLeft w:val="640"/>
          <w:marRight w:val="0"/>
          <w:marTop w:val="0"/>
          <w:marBottom w:val="0"/>
          <w:divBdr>
            <w:top w:val="none" w:sz="0" w:space="0" w:color="auto"/>
            <w:left w:val="none" w:sz="0" w:space="0" w:color="auto"/>
            <w:bottom w:val="none" w:sz="0" w:space="0" w:color="auto"/>
            <w:right w:val="none" w:sz="0" w:space="0" w:color="auto"/>
          </w:divBdr>
        </w:div>
        <w:div w:id="292446561">
          <w:marLeft w:val="640"/>
          <w:marRight w:val="0"/>
          <w:marTop w:val="0"/>
          <w:marBottom w:val="0"/>
          <w:divBdr>
            <w:top w:val="none" w:sz="0" w:space="0" w:color="auto"/>
            <w:left w:val="none" w:sz="0" w:space="0" w:color="auto"/>
            <w:bottom w:val="none" w:sz="0" w:space="0" w:color="auto"/>
            <w:right w:val="none" w:sz="0" w:space="0" w:color="auto"/>
          </w:divBdr>
        </w:div>
        <w:div w:id="300115673">
          <w:marLeft w:val="640"/>
          <w:marRight w:val="0"/>
          <w:marTop w:val="0"/>
          <w:marBottom w:val="0"/>
          <w:divBdr>
            <w:top w:val="none" w:sz="0" w:space="0" w:color="auto"/>
            <w:left w:val="none" w:sz="0" w:space="0" w:color="auto"/>
            <w:bottom w:val="none" w:sz="0" w:space="0" w:color="auto"/>
            <w:right w:val="none" w:sz="0" w:space="0" w:color="auto"/>
          </w:divBdr>
        </w:div>
        <w:div w:id="351031293">
          <w:marLeft w:val="640"/>
          <w:marRight w:val="0"/>
          <w:marTop w:val="0"/>
          <w:marBottom w:val="0"/>
          <w:divBdr>
            <w:top w:val="none" w:sz="0" w:space="0" w:color="auto"/>
            <w:left w:val="none" w:sz="0" w:space="0" w:color="auto"/>
            <w:bottom w:val="none" w:sz="0" w:space="0" w:color="auto"/>
            <w:right w:val="none" w:sz="0" w:space="0" w:color="auto"/>
          </w:divBdr>
        </w:div>
        <w:div w:id="353700587">
          <w:marLeft w:val="640"/>
          <w:marRight w:val="0"/>
          <w:marTop w:val="0"/>
          <w:marBottom w:val="0"/>
          <w:divBdr>
            <w:top w:val="none" w:sz="0" w:space="0" w:color="auto"/>
            <w:left w:val="none" w:sz="0" w:space="0" w:color="auto"/>
            <w:bottom w:val="none" w:sz="0" w:space="0" w:color="auto"/>
            <w:right w:val="none" w:sz="0" w:space="0" w:color="auto"/>
          </w:divBdr>
        </w:div>
        <w:div w:id="412969955">
          <w:marLeft w:val="640"/>
          <w:marRight w:val="0"/>
          <w:marTop w:val="0"/>
          <w:marBottom w:val="0"/>
          <w:divBdr>
            <w:top w:val="none" w:sz="0" w:space="0" w:color="auto"/>
            <w:left w:val="none" w:sz="0" w:space="0" w:color="auto"/>
            <w:bottom w:val="none" w:sz="0" w:space="0" w:color="auto"/>
            <w:right w:val="none" w:sz="0" w:space="0" w:color="auto"/>
          </w:divBdr>
        </w:div>
        <w:div w:id="418673843">
          <w:marLeft w:val="640"/>
          <w:marRight w:val="0"/>
          <w:marTop w:val="0"/>
          <w:marBottom w:val="0"/>
          <w:divBdr>
            <w:top w:val="none" w:sz="0" w:space="0" w:color="auto"/>
            <w:left w:val="none" w:sz="0" w:space="0" w:color="auto"/>
            <w:bottom w:val="none" w:sz="0" w:space="0" w:color="auto"/>
            <w:right w:val="none" w:sz="0" w:space="0" w:color="auto"/>
          </w:divBdr>
        </w:div>
        <w:div w:id="454758176">
          <w:marLeft w:val="640"/>
          <w:marRight w:val="0"/>
          <w:marTop w:val="0"/>
          <w:marBottom w:val="0"/>
          <w:divBdr>
            <w:top w:val="none" w:sz="0" w:space="0" w:color="auto"/>
            <w:left w:val="none" w:sz="0" w:space="0" w:color="auto"/>
            <w:bottom w:val="none" w:sz="0" w:space="0" w:color="auto"/>
            <w:right w:val="none" w:sz="0" w:space="0" w:color="auto"/>
          </w:divBdr>
        </w:div>
        <w:div w:id="494225069">
          <w:marLeft w:val="640"/>
          <w:marRight w:val="0"/>
          <w:marTop w:val="0"/>
          <w:marBottom w:val="0"/>
          <w:divBdr>
            <w:top w:val="none" w:sz="0" w:space="0" w:color="auto"/>
            <w:left w:val="none" w:sz="0" w:space="0" w:color="auto"/>
            <w:bottom w:val="none" w:sz="0" w:space="0" w:color="auto"/>
            <w:right w:val="none" w:sz="0" w:space="0" w:color="auto"/>
          </w:divBdr>
        </w:div>
        <w:div w:id="566495448">
          <w:marLeft w:val="640"/>
          <w:marRight w:val="0"/>
          <w:marTop w:val="0"/>
          <w:marBottom w:val="0"/>
          <w:divBdr>
            <w:top w:val="none" w:sz="0" w:space="0" w:color="auto"/>
            <w:left w:val="none" w:sz="0" w:space="0" w:color="auto"/>
            <w:bottom w:val="none" w:sz="0" w:space="0" w:color="auto"/>
            <w:right w:val="none" w:sz="0" w:space="0" w:color="auto"/>
          </w:divBdr>
        </w:div>
        <w:div w:id="567346136">
          <w:marLeft w:val="640"/>
          <w:marRight w:val="0"/>
          <w:marTop w:val="0"/>
          <w:marBottom w:val="0"/>
          <w:divBdr>
            <w:top w:val="none" w:sz="0" w:space="0" w:color="auto"/>
            <w:left w:val="none" w:sz="0" w:space="0" w:color="auto"/>
            <w:bottom w:val="none" w:sz="0" w:space="0" w:color="auto"/>
            <w:right w:val="none" w:sz="0" w:space="0" w:color="auto"/>
          </w:divBdr>
        </w:div>
        <w:div w:id="607616691">
          <w:marLeft w:val="640"/>
          <w:marRight w:val="0"/>
          <w:marTop w:val="0"/>
          <w:marBottom w:val="0"/>
          <w:divBdr>
            <w:top w:val="none" w:sz="0" w:space="0" w:color="auto"/>
            <w:left w:val="none" w:sz="0" w:space="0" w:color="auto"/>
            <w:bottom w:val="none" w:sz="0" w:space="0" w:color="auto"/>
            <w:right w:val="none" w:sz="0" w:space="0" w:color="auto"/>
          </w:divBdr>
        </w:div>
        <w:div w:id="614871312">
          <w:marLeft w:val="640"/>
          <w:marRight w:val="0"/>
          <w:marTop w:val="0"/>
          <w:marBottom w:val="0"/>
          <w:divBdr>
            <w:top w:val="none" w:sz="0" w:space="0" w:color="auto"/>
            <w:left w:val="none" w:sz="0" w:space="0" w:color="auto"/>
            <w:bottom w:val="none" w:sz="0" w:space="0" w:color="auto"/>
            <w:right w:val="none" w:sz="0" w:space="0" w:color="auto"/>
          </w:divBdr>
        </w:div>
        <w:div w:id="622729780">
          <w:marLeft w:val="640"/>
          <w:marRight w:val="0"/>
          <w:marTop w:val="0"/>
          <w:marBottom w:val="0"/>
          <w:divBdr>
            <w:top w:val="none" w:sz="0" w:space="0" w:color="auto"/>
            <w:left w:val="none" w:sz="0" w:space="0" w:color="auto"/>
            <w:bottom w:val="none" w:sz="0" w:space="0" w:color="auto"/>
            <w:right w:val="none" w:sz="0" w:space="0" w:color="auto"/>
          </w:divBdr>
        </w:div>
        <w:div w:id="645866098">
          <w:marLeft w:val="640"/>
          <w:marRight w:val="0"/>
          <w:marTop w:val="0"/>
          <w:marBottom w:val="0"/>
          <w:divBdr>
            <w:top w:val="none" w:sz="0" w:space="0" w:color="auto"/>
            <w:left w:val="none" w:sz="0" w:space="0" w:color="auto"/>
            <w:bottom w:val="none" w:sz="0" w:space="0" w:color="auto"/>
            <w:right w:val="none" w:sz="0" w:space="0" w:color="auto"/>
          </w:divBdr>
        </w:div>
        <w:div w:id="665595188">
          <w:marLeft w:val="640"/>
          <w:marRight w:val="0"/>
          <w:marTop w:val="0"/>
          <w:marBottom w:val="0"/>
          <w:divBdr>
            <w:top w:val="none" w:sz="0" w:space="0" w:color="auto"/>
            <w:left w:val="none" w:sz="0" w:space="0" w:color="auto"/>
            <w:bottom w:val="none" w:sz="0" w:space="0" w:color="auto"/>
            <w:right w:val="none" w:sz="0" w:space="0" w:color="auto"/>
          </w:divBdr>
        </w:div>
        <w:div w:id="668749037">
          <w:marLeft w:val="640"/>
          <w:marRight w:val="0"/>
          <w:marTop w:val="0"/>
          <w:marBottom w:val="0"/>
          <w:divBdr>
            <w:top w:val="none" w:sz="0" w:space="0" w:color="auto"/>
            <w:left w:val="none" w:sz="0" w:space="0" w:color="auto"/>
            <w:bottom w:val="none" w:sz="0" w:space="0" w:color="auto"/>
            <w:right w:val="none" w:sz="0" w:space="0" w:color="auto"/>
          </w:divBdr>
        </w:div>
        <w:div w:id="692919536">
          <w:marLeft w:val="640"/>
          <w:marRight w:val="0"/>
          <w:marTop w:val="0"/>
          <w:marBottom w:val="0"/>
          <w:divBdr>
            <w:top w:val="none" w:sz="0" w:space="0" w:color="auto"/>
            <w:left w:val="none" w:sz="0" w:space="0" w:color="auto"/>
            <w:bottom w:val="none" w:sz="0" w:space="0" w:color="auto"/>
            <w:right w:val="none" w:sz="0" w:space="0" w:color="auto"/>
          </w:divBdr>
        </w:div>
        <w:div w:id="733813783">
          <w:marLeft w:val="640"/>
          <w:marRight w:val="0"/>
          <w:marTop w:val="0"/>
          <w:marBottom w:val="0"/>
          <w:divBdr>
            <w:top w:val="none" w:sz="0" w:space="0" w:color="auto"/>
            <w:left w:val="none" w:sz="0" w:space="0" w:color="auto"/>
            <w:bottom w:val="none" w:sz="0" w:space="0" w:color="auto"/>
            <w:right w:val="none" w:sz="0" w:space="0" w:color="auto"/>
          </w:divBdr>
        </w:div>
        <w:div w:id="741490943">
          <w:marLeft w:val="640"/>
          <w:marRight w:val="0"/>
          <w:marTop w:val="0"/>
          <w:marBottom w:val="0"/>
          <w:divBdr>
            <w:top w:val="none" w:sz="0" w:space="0" w:color="auto"/>
            <w:left w:val="none" w:sz="0" w:space="0" w:color="auto"/>
            <w:bottom w:val="none" w:sz="0" w:space="0" w:color="auto"/>
            <w:right w:val="none" w:sz="0" w:space="0" w:color="auto"/>
          </w:divBdr>
        </w:div>
        <w:div w:id="746927914">
          <w:marLeft w:val="640"/>
          <w:marRight w:val="0"/>
          <w:marTop w:val="0"/>
          <w:marBottom w:val="0"/>
          <w:divBdr>
            <w:top w:val="none" w:sz="0" w:space="0" w:color="auto"/>
            <w:left w:val="none" w:sz="0" w:space="0" w:color="auto"/>
            <w:bottom w:val="none" w:sz="0" w:space="0" w:color="auto"/>
            <w:right w:val="none" w:sz="0" w:space="0" w:color="auto"/>
          </w:divBdr>
        </w:div>
        <w:div w:id="770247742">
          <w:marLeft w:val="640"/>
          <w:marRight w:val="0"/>
          <w:marTop w:val="0"/>
          <w:marBottom w:val="0"/>
          <w:divBdr>
            <w:top w:val="none" w:sz="0" w:space="0" w:color="auto"/>
            <w:left w:val="none" w:sz="0" w:space="0" w:color="auto"/>
            <w:bottom w:val="none" w:sz="0" w:space="0" w:color="auto"/>
            <w:right w:val="none" w:sz="0" w:space="0" w:color="auto"/>
          </w:divBdr>
        </w:div>
        <w:div w:id="772360989">
          <w:marLeft w:val="640"/>
          <w:marRight w:val="0"/>
          <w:marTop w:val="0"/>
          <w:marBottom w:val="0"/>
          <w:divBdr>
            <w:top w:val="none" w:sz="0" w:space="0" w:color="auto"/>
            <w:left w:val="none" w:sz="0" w:space="0" w:color="auto"/>
            <w:bottom w:val="none" w:sz="0" w:space="0" w:color="auto"/>
            <w:right w:val="none" w:sz="0" w:space="0" w:color="auto"/>
          </w:divBdr>
        </w:div>
        <w:div w:id="776297013">
          <w:marLeft w:val="640"/>
          <w:marRight w:val="0"/>
          <w:marTop w:val="0"/>
          <w:marBottom w:val="0"/>
          <w:divBdr>
            <w:top w:val="none" w:sz="0" w:space="0" w:color="auto"/>
            <w:left w:val="none" w:sz="0" w:space="0" w:color="auto"/>
            <w:bottom w:val="none" w:sz="0" w:space="0" w:color="auto"/>
            <w:right w:val="none" w:sz="0" w:space="0" w:color="auto"/>
          </w:divBdr>
        </w:div>
        <w:div w:id="795486589">
          <w:marLeft w:val="640"/>
          <w:marRight w:val="0"/>
          <w:marTop w:val="0"/>
          <w:marBottom w:val="0"/>
          <w:divBdr>
            <w:top w:val="none" w:sz="0" w:space="0" w:color="auto"/>
            <w:left w:val="none" w:sz="0" w:space="0" w:color="auto"/>
            <w:bottom w:val="none" w:sz="0" w:space="0" w:color="auto"/>
            <w:right w:val="none" w:sz="0" w:space="0" w:color="auto"/>
          </w:divBdr>
        </w:div>
        <w:div w:id="806434743">
          <w:marLeft w:val="640"/>
          <w:marRight w:val="0"/>
          <w:marTop w:val="0"/>
          <w:marBottom w:val="0"/>
          <w:divBdr>
            <w:top w:val="none" w:sz="0" w:space="0" w:color="auto"/>
            <w:left w:val="none" w:sz="0" w:space="0" w:color="auto"/>
            <w:bottom w:val="none" w:sz="0" w:space="0" w:color="auto"/>
            <w:right w:val="none" w:sz="0" w:space="0" w:color="auto"/>
          </w:divBdr>
        </w:div>
        <w:div w:id="831990661">
          <w:marLeft w:val="640"/>
          <w:marRight w:val="0"/>
          <w:marTop w:val="0"/>
          <w:marBottom w:val="0"/>
          <w:divBdr>
            <w:top w:val="none" w:sz="0" w:space="0" w:color="auto"/>
            <w:left w:val="none" w:sz="0" w:space="0" w:color="auto"/>
            <w:bottom w:val="none" w:sz="0" w:space="0" w:color="auto"/>
            <w:right w:val="none" w:sz="0" w:space="0" w:color="auto"/>
          </w:divBdr>
        </w:div>
        <w:div w:id="836310983">
          <w:marLeft w:val="640"/>
          <w:marRight w:val="0"/>
          <w:marTop w:val="0"/>
          <w:marBottom w:val="0"/>
          <w:divBdr>
            <w:top w:val="none" w:sz="0" w:space="0" w:color="auto"/>
            <w:left w:val="none" w:sz="0" w:space="0" w:color="auto"/>
            <w:bottom w:val="none" w:sz="0" w:space="0" w:color="auto"/>
            <w:right w:val="none" w:sz="0" w:space="0" w:color="auto"/>
          </w:divBdr>
        </w:div>
        <w:div w:id="859585059">
          <w:marLeft w:val="640"/>
          <w:marRight w:val="0"/>
          <w:marTop w:val="0"/>
          <w:marBottom w:val="0"/>
          <w:divBdr>
            <w:top w:val="none" w:sz="0" w:space="0" w:color="auto"/>
            <w:left w:val="none" w:sz="0" w:space="0" w:color="auto"/>
            <w:bottom w:val="none" w:sz="0" w:space="0" w:color="auto"/>
            <w:right w:val="none" w:sz="0" w:space="0" w:color="auto"/>
          </w:divBdr>
        </w:div>
        <w:div w:id="859858904">
          <w:marLeft w:val="640"/>
          <w:marRight w:val="0"/>
          <w:marTop w:val="0"/>
          <w:marBottom w:val="0"/>
          <w:divBdr>
            <w:top w:val="none" w:sz="0" w:space="0" w:color="auto"/>
            <w:left w:val="none" w:sz="0" w:space="0" w:color="auto"/>
            <w:bottom w:val="none" w:sz="0" w:space="0" w:color="auto"/>
            <w:right w:val="none" w:sz="0" w:space="0" w:color="auto"/>
          </w:divBdr>
        </w:div>
        <w:div w:id="909003184">
          <w:marLeft w:val="640"/>
          <w:marRight w:val="0"/>
          <w:marTop w:val="0"/>
          <w:marBottom w:val="0"/>
          <w:divBdr>
            <w:top w:val="none" w:sz="0" w:space="0" w:color="auto"/>
            <w:left w:val="none" w:sz="0" w:space="0" w:color="auto"/>
            <w:bottom w:val="none" w:sz="0" w:space="0" w:color="auto"/>
            <w:right w:val="none" w:sz="0" w:space="0" w:color="auto"/>
          </w:divBdr>
        </w:div>
        <w:div w:id="909464662">
          <w:marLeft w:val="640"/>
          <w:marRight w:val="0"/>
          <w:marTop w:val="0"/>
          <w:marBottom w:val="0"/>
          <w:divBdr>
            <w:top w:val="none" w:sz="0" w:space="0" w:color="auto"/>
            <w:left w:val="none" w:sz="0" w:space="0" w:color="auto"/>
            <w:bottom w:val="none" w:sz="0" w:space="0" w:color="auto"/>
            <w:right w:val="none" w:sz="0" w:space="0" w:color="auto"/>
          </w:divBdr>
        </w:div>
        <w:div w:id="925770943">
          <w:marLeft w:val="640"/>
          <w:marRight w:val="0"/>
          <w:marTop w:val="0"/>
          <w:marBottom w:val="0"/>
          <w:divBdr>
            <w:top w:val="none" w:sz="0" w:space="0" w:color="auto"/>
            <w:left w:val="none" w:sz="0" w:space="0" w:color="auto"/>
            <w:bottom w:val="none" w:sz="0" w:space="0" w:color="auto"/>
            <w:right w:val="none" w:sz="0" w:space="0" w:color="auto"/>
          </w:divBdr>
        </w:div>
        <w:div w:id="952056929">
          <w:marLeft w:val="640"/>
          <w:marRight w:val="0"/>
          <w:marTop w:val="0"/>
          <w:marBottom w:val="0"/>
          <w:divBdr>
            <w:top w:val="none" w:sz="0" w:space="0" w:color="auto"/>
            <w:left w:val="none" w:sz="0" w:space="0" w:color="auto"/>
            <w:bottom w:val="none" w:sz="0" w:space="0" w:color="auto"/>
            <w:right w:val="none" w:sz="0" w:space="0" w:color="auto"/>
          </w:divBdr>
        </w:div>
        <w:div w:id="1015227719">
          <w:marLeft w:val="640"/>
          <w:marRight w:val="0"/>
          <w:marTop w:val="0"/>
          <w:marBottom w:val="0"/>
          <w:divBdr>
            <w:top w:val="none" w:sz="0" w:space="0" w:color="auto"/>
            <w:left w:val="none" w:sz="0" w:space="0" w:color="auto"/>
            <w:bottom w:val="none" w:sz="0" w:space="0" w:color="auto"/>
            <w:right w:val="none" w:sz="0" w:space="0" w:color="auto"/>
          </w:divBdr>
        </w:div>
        <w:div w:id="1021468341">
          <w:marLeft w:val="640"/>
          <w:marRight w:val="0"/>
          <w:marTop w:val="0"/>
          <w:marBottom w:val="0"/>
          <w:divBdr>
            <w:top w:val="none" w:sz="0" w:space="0" w:color="auto"/>
            <w:left w:val="none" w:sz="0" w:space="0" w:color="auto"/>
            <w:bottom w:val="none" w:sz="0" w:space="0" w:color="auto"/>
            <w:right w:val="none" w:sz="0" w:space="0" w:color="auto"/>
          </w:divBdr>
        </w:div>
        <w:div w:id="1057558566">
          <w:marLeft w:val="640"/>
          <w:marRight w:val="0"/>
          <w:marTop w:val="0"/>
          <w:marBottom w:val="0"/>
          <w:divBdr>
            <w:top w:val="none" w:sz="0" w:space="0" w:color="auto"/>
            <w:left w:val="none" w:sz="0" w:space="0" w:color="auto"/>
            <w:bottom w:val="none" w:sz="0" w:space="0" w:color="auto"/>
            <w:right w:val="none" w:sz="0" w:space="0" w:color="auto"/>
          </w:divBdr>
        </w:div>
        <w:div w:id="1057824271">
          <w:marLeft w:val="640"/>
          <w:marRight w:val="0"/>
          <w:marTop w:val="0"/>
          <w:marBottom w:val="0"/>
          <w:divBdr>
            <w:top w:val="none" w:sz="0" w:space="0" w:color="auto"/>
            <w:left w:val="none" w:sz="0" w:space="0" w:color="auto"/>
            <w:bottom w:val="none" w:sz="0" w:space="0" w:color="auto"/>
            <w:right w:val="none" w:sz="0" w:space="0" w:color="auto"/>
          </w:divBdr>
        </w:div>
        <w:div w:id="1118989909">
          <w:marLeft w:val="640"/>
          <w:marRight w:val="0"/>
          <w:marTop w:val="0"/>
          <w:marBottom w:val="0"/>
          <w:divBdr>
            <w:top w:val="none" w:sz="0" w:space="0" w:color="auto"/>
            <w:left w:val="none" w:sz="0" w:space="0" w:color="auto"/>
            <w:bottom w:val="none" w:sz="0" w:space="0" w:color="auto"/>
            <w:right w:val="none" w:sz="0" w:space="0" w:color="auto"/>
          </w:divBdr>
        </w:div>
        <w:div w:id="1121994301">
          <w:marLeft w:val="640"/>
          <w:marRight w:val="0"/>
          <w:marTop w:val="0"/>
          <w:marBottom w:val="0"/>
          <w:divBdr>
            <w:top w:val="none" w:sz="0" w:space="0" w:color="auto"/>
            <w:left w:val="none" w:sz="0" w:space="0" w:color="auto"/>
            <w:bottom w:val="none" w:sz="0" w:space="0" w:color="auto"/>
            <w:right w:val="none" w:sz="0" w:space="0" w:color="auto"/>
          </w:divBdr>
        </w:div>
        <w:div w:id="1131635701">
          <w:marLeft w:val="640"/>
          <w:marRight w:val="0"/>
          <w:marTop w:val="0"/>
          <w:marBottom w:val="0"/>
          <w:divBdr>
            <w:top w:val="none" w:sz="0" w:space="0" w:color="auto"/>
            <w:left w:val="none" w:sz="0" w:space="0" w:color="auto"/>
            <w:bottom w:val="none" w:sz="0" w:space="0" w:color="auto"/>
            <w:right w:val="none" w:sz="0" w:space="0" w:color="auto"/>
          </w:divBdr>
        </w:div>
      </w:divsChild>
    </w:div>
    <w:div w:id="335042092">
      <w:bodyDiv w:val="1"/>
      <w:marLeft w:val="0"/>
      <w:marRight w:val="0"/>
      <w:marTop w:val="0"/>
      <w:marBottom w:val="0"/>
      <w:divBdr>
        <w:top w:val="none" w:sz="0" w:space="0" w:color="auto"/>
        <w:left w:val="none" w:sz="0" w:space="0" w:color="auto"/>
        <w:bottom w:val="none" w:sz="0" w:space="0" w:color="auto"/>
        <w:right w:val="none" w:sz="0" w:space="0" w:color="auto"/>
      </w:divBdr>
      <w:divsChild>
        <w:div w:id="52431169">
          <w:marLeft w:val="640"/>
          <w:marRight w:val="0"/>
          <w:marTop w:val="0"/>
          <w:marBottom w:val="0"/>
          <w:divBdr>
            <w:top w:val="none" w:sz="0" w:space="0" w:color="auto"/>
            <w:left w:val="none" w:sz="0" w:space="0" w:color="auto"/>
            <w:bottom w:val="none" w:sz="0" w:space="0" w:color="auto"/>
            <w:right w:val="none" w:sz="0" w:space="0" w:color="auto"/>
          </w:divBdr>
        </w:div>
        <w:div w:id="58947208">
          <w:marLeft w:val="640"/>
          <w:marRight w:val="0"/>
          <w:marTop w:val="0"/>
          <w:marBottom w:val="0"/>
          <w:divBdr>
            <w:top w:val="none" w:sz="0" w:space="0" w:color="auto"/>
            <w:left w:val="none" w:sz="0" w:space="0" w:color="auto"/>
            <w:bottom w:val="none" w:sz="0" w:space="0" w:color="auto"/>
            <w:right w:val="none" w:sz="0" w:space="0" w:color="auto"/>
          </w:divBdr>
        </w:div>
        <w:div w:id="111679375">
          <w:marLeft w:val="640"/>
          <w:marRight w:val="0"/>
          <w:marTop w:val="0"/>
          <w:marBottom w:val="0"/>
          <w:divBdr>
            <w:top w:val="none" w:sz="0" w:space="0" w:color="auto"/>
            <w:left w:val="none" w:sz="0" w:space="0" w:color="auto"/>
            <w:bottom w:val="none" w:sz="0" w:space="0" w:color="auto"/>
            <w:right w:val="none" w:sz="0" w:space="0" w:color="auto"/>
          </w:divBdr>
        </w:div>
        <w:div w:id="147945152">
          <w:marLeft w:val="640"/>
          <w:marRight w:val="0"/>
          <w:marTop w:val="0"/>
          <w:marBottom w:val="0"/>
          <w:divBdr>
            <w:top w:val="none" w:sz="0" w:space="0" w:color="auto"/>
            <w:left w:val="none" w:sz="0" w:space="0" w:color="auto"/>
            <w:bottom w:val="none" w:sz="0" w:space="0" w:color="auto"/>
            <w:right w:val="none" w:sz="0" w:space="0" w:color="auto"/>
          </w:divBdr>
        </w:div>
        <w:div w:id="157159886">
          <w:marLeft w:val="640"/>
          <w:marRight w:val="0"/>
          <w:marTop w:val="0"/>
          <w:marBottom w:val="0"/>
          <w:divBdr>
            <w:top w:val="none" w:sz="0" w:space="0" w:color="auto"/>
            <w:left w:val="none" w:sz="0" w:space="0" w:color="auto"/>
            <w:bottom w:val="none" w:sz="0" w:space="0" w:color="auto"/>
            <w:right w:val="none" w:sz="0" w:space="0" w:color="auto"/>
          </w:divBdr>
        </w:div>
        <w:div w:id="171651398">
          <w:marLeft w:val="640"/>
          <w:marRight w:val="0"/>
          <w:marTop w:val="0"/>
          <w:marBottom w:val="0"/>
          <w:divBdr>
            <w:top w:val="none" w:sz="0" w:space="0" w:color="auto"/>
            <w:left w:val="none" w:sz="0" w:space="0" w:color="auto"/>
            <w:bottom w:val="none" w:sz="0" w:space="0" w:color="auto"/>
            <w:right w:val="none" w:sz="0" w:space="0" w:color="auto"/>
          </w:divBdr>
        </w:div>
        <w:div w:id="174148725">
          <w:marLeft w:val="640"/>
          <w:marRight w:val="0"/>
          <w:marTop w:val="0"/>
          <w:marBottom w:val="0"/>
          <w:divBdr>
            <w:top w:val="none" w:sz="0" w:space="0" w:color="auto"/>
            <w:left w:val="none" w:sz="0" w:space="0" w:color="auto"/>
            <w:bottom w:val="none" w:sz="0" w:space="0" w:color="auto"/>
            <w:right w:val="none" w:sz="0" w:space="0" w:color="auto"/>
          </w:divBdr>
        </w:div>
        <w:div w:id="175702326">
          <w:marLeft w:val="640"/>
          <w:marRight w:val="0"/>
          <w:marTop w:val="0"/>
          <w:marBottom w:val="0"/>
          <w:divBdr>
            <w:top w:val="none" w:sz="0" w:space="0" w:color="auto"/>
            <w:left w:val="none" w:sz="0" w:space="0" w:color="auto"/>
            <w:bottom w:val="none" w:sz="0" w:space="0" w:color="auto"/>
            <w:right w:val="none" w:sz="0" w:space="0" w:color="auto"/>
          </w:divBdr>
        </w:div>
        <w:div w:id="198396840">
          <w:marLeft w:val="640"/>
          <w:marRight w:val="0"/>
          <w:marTop w:val="0"/>
          <w:marBottom w:val="0"/>
          <w:divBdr>
            <w:top w:val="none" w:sz="0" w:space="0" w:color="auto"/>
            <w:left w:val="none" w:sz="0" w:space="0" w:color="auto"/>
            <w:bottom w:val="none" w:sz="0" w:space="0" w:color="auto"/>
            <w:right w:val="none" w:sz="0" w:space="0" w:color="auto"/>
          </w:divBdr>
        </w:div>
        <w:div w:id="204098478">
          <w:marLeft w:val="640"/>
          <w:marRight w:val="0"/>
          <w:marTop w:val="0"/>
          <w:marBottom w:val="0"/>
          <w:divBdr>
            <w:top w:val="none" w:sz="0" w:space="0" w:color="auto"/>
            <w:left w:val="none" w:sz="0" w:space="0" w:color="auto"/>
            <w:bottom w:val="none" w:sz="0" w:space="0" w:color="auto"/>
            <w:right w:val="none" w:sz="0" w:space="0" w:color="auto"/>
          </w:divBdr>
        </w:div>
        <w:div w:id="214631920">
          <w:marLeft w:val="640"/>
          <w:marRight w:val="0"/>
          <w:marTop w:val="0"/>
          <w:marBottom w:val="0"/>
          <w:divBdr>
            <w:top w:val="none" w:sz="0" w:space="0" w:color="auto"/>
            <w:left w:val="none" w:sz="0" w:space="0" w:color="auto"/>
            <w:bottom w:val="none" w:sz="0" w:space="0" w:color="auto"/>
            <w:right w:val="none" w:sz="0" w:space="0" w:color="auto"/>
          </w:divBdr>
        </w:div>
        <w:div w:id="226652642">
          <w:marLeft w:val="640"/>
          <w:marRight w:val="0"/>
          <w:marTop w:val="0"/>
          <w:marBottom w:val="0"/>
          <w:divBdr>
            <w:top w:val="none" w:sz="0" w:space="0" w:color="auto"/>
            <w:left w:val="none" w:sz="0" w:space="0" w:color="auto"/>
            <w:bottom w:val="none" w:sz="0" w:space="0" w:color="auto"/>
            <w:right w:val="none" w:sz="0" w:space="0" w:color="auto"/>
          </w:divBdr>
        </w:div>
        <w:div w:id="345443663">
          <w:marLeft w:val="640"/>
          <w:marRight w:val="0"/>
          <w:marTop w:val="0"/>
          <w:marBottom w:val="0"/>
          <w:divBdr>
            <w:top w:val="none" w:sz="0" w:space="0" w:color="auto"/>
            <w:left w:val="none" w:sz="0" w:space="0" w:color="auto"/>
            <w:bottom w:val="none" w:sz="0" w:space="0" w:color="auto"/>
            <w:right w:val="none" w:sz="0" w:space="0" w:color="auto"/>
          </w:divBdr>
        </w:div>
        <w:div w:id="391271646">
          <w:marLeft w:val="640"/>
          <w:marRight w:val="0"/>
          <w:marTop w:val="0"/>
          <w:marBottom w:val="0"/>
          <w:divBdr>
            <w:top w:val="none" w:sz="0" w:space="0" w:color="auto"/>
            <w:left w:val="none" w:sz="0" w:space="0" w:color="auto"/>
            <w:bottom w:val="none" w:sz="0" w:space="0" w:color="auto"/>
            <w:right w:val="none" w:sz="0" w:space="0" w:color="auto"/>
          </w:divBdr>
        </w:div>
        <w:div w:id="396440039">
          <w:marLeft w:val="640"/>
          <w:marRight w:val="0"/>
          <w:marTop w:val="0"/>
          <w:marBottom w:val="0"/>
          <w:divBdr>
            <w:top w:val="none" w:sz="0" w:space="0" w:color="auto"/>
            <w:left w:val="none" w:sz="0" w:space="0" w:color="auto"/>
            <w:bottom w:val="none" w:sz="0" w:space="0" w:color="auto"/>
            <w:right w:val="none" w:sz="0" w:space="0" w:color="auto"/>
          </w:divBdr>
        </w:div>
        <w:div w:id="413016876">
          <w:marLeft w:val="640"/>
          <w:marRight w:val="0"/>
          <w:marTop w:val="0"/>
          <w:marBottom w:val="0"/>
          <w:divBdr>
            <w:top w:val="none" w:sz="0" w:space="0" w:color="auto"/>
            <w:left w:val="none" w:sz="0" w:space="0" w:color="auto"/>
            <w:bottom w:val="none" w:sz="0" w:space="0" w:color="auto"/>
            <w:right w:val="none" w:sz="0" w:space="0" w:color="auto"/>
          </w:divBdr>
        </w:div>
        <w:div w:id="430518341">
          <w:marLeft w:val="640"/>
          <w:marRight w:val="0"/>
          <w:marTop w:val="0"/>
          <w:marBottom w:val="0"/>
          <w:divBdr>
            <w:top w:val="none" w:sz="0" w:space="0" w:color="auto"/>
            <w:left w:val="none" w:sz="0" w:space="0" w:color="auto"/>
            <w:bottom w:val="none" w:sz="0" w:space="0" w:color="auto"/>
            <w:right w:val="none" w:sz="0" w:space="0" w:color="auto"/>
          </w:divBdr>
        </w:div>
        <w:div w:id="443620353">
          <w:marLeft w:val="640"/>
          <w:marRight w:val="0"/>
          <w:marTop w:val="0"/>
          <w:marBottom w:val="0"/>
          <w:divBdr>
            <w:top w:val="none" w:sz="0" w:space="0" w:color="auto"/>
            <w:left w:val="none" w:sz="0" w:space="0" w:color="auto"/>
            <w:bottom w:val="none" w:sz="0" w:space="0" w:color="auto"/>
            <w:right w:val="none" w:sz="0" w:space="0" w:color="auto"/>
          </w:divBdr>
        </w:div>
        <w:div w:id="473110477">
          <w:marLeft w:val="640"/>
          <w:marRight w:val="0"/>
          <w:marTop w:val="0"/>
          <w:marBottom w:val="0"/>
          <w:divBdr>
            <w:top w:val="none" w:sz="0" w:space="0" w:color="auto"/>
            <w:left w:val="none" w:sz="0" w:space="0" w:color="auto"/>
            <w:bottom w:val="none" w:sz="0" w:space="0" w:color="auto"/>
            <w:right w:val="none" w:sz="0" w:space="0" w:color="auto"/>
          </w:divBdr>
        </w:div>
        <w:div w:id="596601920">
          <w:marLeft w:val="640"/>
          <w:marRight w:val="0"/>
          <w:marTop w:val="0"/>
          <w:marBottom w:val="0"/>
          <w:divBdr>
            <w:top w:val="none" w:sz="0" w:space="0" w:color="auto"/>
            <w:left w:val="none" w:sz="0" w:space="0" w:color="auto"/>
            <w:bottom w:val="none" w:sz="0" w:space="0" w:color="auto"/>
            <w:right w:val="none" w:sz="0" w:space="0" w:color="auto"/>
          </w:divBdr>
        </w:div>
        <w:div w:id="626621187">
          <w:marLeft w:val="640"/>
          <w:marRight w:val="0"/>
          <w:marTop w:val="0"/>
          <w:marBottom w:val="0"/>
          <w:divBdr>
            <w:top w:val="none" w:sz="0" w:space="0" w:color="auto"/>
            <w:left w:val="none" w:sz="0" w:space="0" w:color="auto"/>
            <w:bottom w:val="none" w:sz="0" w:space="0" w:color="auto"/>
            <w:right w:val="none" w:sz="0" w:space="0" w:color="auto"/>
          </w:divBdr>
        </w:div>
        <w:div w:id="685256361">
          <w:marLeft w:val="640"/>
          <w:marRight w:val="0"/>
          <w:marTop w:val="0"/>
          <w:marBottom w:val="0"/>
          <w:divBdr>
            <w:top w:val="none" w:sz="0" w:space="0" w:color="auto"/>
            <w:left w:val="none" w:sz="0" w:space="0" w:color="auto"/>
            <w:bottom w:val="none" w:sz="0" w:space="0" w:color="auto"/>
            <w:right w:val="none" w:sz="0" w:space="0" w:color="auto"/>
          </w:divBdr>
        </w:div>
        <w:div w:id="712728806">
          <w:marLeft w:val="640"/>
          <w:marRight w:val="0"/>
          <w:marTop w:val="0"/>
          <w:marBottom w:val="0"/>
          <w:divBdr>
            <w:top w:val="none" w:sz="0" w:space="0" w:color="auto"/>
            <w:left w:val="none" w:sz="0" w:space="0" w:color="auto"/>
            <w:bottom w:val="none" w:sz="0" w:space="0" w:color="auto"/>
            <w:right w:val="none" w:sz="0" w:space="0" w:color="auto"/>
          </w:divBdr>
        </w:div>
        <w:div w:id="807279813">
          <w:marLeft w:val="640"/>
          <w:marRight w:val="0"/>
          <w:marTop w:val="0"/>
          <w:marBottom w:val="0"/>
          <w:divBdr>
            <w:top w:val="none" w:sz="0" w:space="0" w:color="auto"/>
            <w:left w:val="none" w:sz="0" w:space="0" w:color="auto"/>
            <w:bottom w:val="none" w:sz="0" w:space="0" w:color="auto"/>
            <w:right w:val="none" w:sz="0" w:space="0" w:color="auto"/>
          </w:divBdr>
        </w:div>
        <w:div w:id="850876164">
          <w:marLeft w:val="640"/>
          <w:marRight w:val="0"/>
          <w:marTop w:val="0"/>
          <w:marBottom w:val="0"/>
          <w:divBdr>
            <w:top w:val="none" w:sz="0" w:space="0" w:color="auto"/>
            <w:left w:val="none" w:sz="0" w:space="0" w:color="auto"/>
            <w:bottom w:val="none" w:sz="0" w:space="0" w:color="auto"/>
            <w:right w:val="none" w:sz="0" w:space="0" w:color="auto"/>
          </w:divBdr>
        </w:div>
        <w:div w:id="856700000">
          <w:marLeft w:val="640"/>
          <w:marRight w:val="0"/>
          <w:marTop w:val="0"/>
          <w:marBottom w:val="0"/>
          <w:divBdr>
            <w:top w:val="none" w:sz="0" w:space="0" w:color="auto"/>
            <w:left w:val="none" w:sz="0" w:space="0" w:color="auto"/>
            <w:bottom w:val="none" w:sz="0" w:space="0" w:color="auto"/>
            <w:right w:val="none" w:sz="0" w:space="0" w:color="auto"/>
          </w:divBdr>
        </w:div>
        <w:div w:id="920673997">
          <w:marLeft w:val="640"/>
          <w:marRight w:val="0"/>
          <w:marTop w:val="0"/>
          <w:marBottom w:val="0"/>
          <w:divBdr>
            <w:top w:val="none" w:sz="0" w:space="0" w:color="auto"/>
            <w:left w:val="none" w:sz="0" w:space="0" w:color="auto"/>
            <w:bottom w:val="none" w:sz="0" w:space="0" w:color="auto"/>
            <w:right w:val="none" w:sz="0" w:space="0" w:color="auto"/>
          </w:divBdr>
        </w:div>
        <w:div w:id="926889756">
          <w:marLeft w:val="640"/>
          <w:marRight w:val="0"/>
          <w:marTop w:val="0"/>
          <w:marBottom w:val="0"/>
          <w:divBdr>
            <w:top w:val="none" w:sz="0" w:space="0" w:color="auto"/>
            <w:left w:val="none" w:sz="0" w:space="0" w:color="auto"/>
            <w:bottom w:val="none" w:sz="0" w:space="0" w:color="auto"/>
            <w:right w:val="none" w:sz="0" w:space="0" w:color="auto"/>
          </w:divBdr>
        </w:div>
        <w:div w:id="939533466">
          <w:marLeft w:val="640"/>
          <w:marRight w:val="0"/>
          <w:marTop w:val="0"/>
          <w:marBottom w:val="0"/>
          <w:divBdr>
            <w:top w:val="none" w:sz="0" w:space="0" w:color="auto"/>
            <w:left w:val="none" w:sz="0" w:space="0" w:color="auto"/>
            <w:bottom w:val="none" w:sz="0" w:space="0" w:color="auto"/>
            <w:right w:val="none" w:sz="0" w:space="0" w:color="auto"/>
          </w:divBdr>
        </w:div>
        <w:div w:id="941450764">
          <w:marLeft w:val="640"/>
          <w:marRight w:val="0"/>
          <w:marTop w:val="0"/>
          <w:marBottom w:val="0"/>
          <w:divBdr>
            <w:top w:val="none" w:sz="0" w:space="0" w:color="auto"/>
            <w:left w:val="none" w:sz="0" w:space="0" w:color="auto"/>
            <w:bottom w:val="none" w:sz="0" w:space="0" w:color="auto"/>
            <w:right w:val="none" w:sz="0" w:space="0" w:color="auto"/>
          </w:divBdr>
        </w:div>
        <w:div w:id="952053215">
          <w:marLeft w:val="640"/>
          <w:marRight w:val="0"/>
          <w:marTop w:val="0"/>
          <w:marBottom w:val="0"/>
          <w:divBdr>
            <w:top w:val="none" w:sz="0" w:space="0" w:color="auto"/>
            <w:left w:val="none" w:sz="0" w:space="0" w:color="auto"/>
            <w:bottom w:val="none" w:sz="0" w:space="0" w:color="auto"/>
            <w:right w:val="none" w:sz="0" w:space="0" w:color="auto"/>
          </w:divBdr>
        </w:div>
        <w:div w:id="956303148">
          <w:marLeft w:val="640"/>
          <w:marRight w:val="0"/>
          <w:marTop w:val="0"/>
          <w:marBottom w:val="0"/>
          <w:divBdr>
            <w:top w:val="none" w:sz="0" w:space="0" w:color="auto"/>
            <w:left w:val="none" w:sz="0" w:space="0" w:color="auto"/>
            <w:bottom w:val="none" w:sz="0" w:space="0" w:color="auto"/>
            <w:right w:val="none" w:sz="0" w:space="0" w:color="auto"/>
          </w:divBdr>
        </w:div>
        <w:div w:id="1045300375">
          <w:marLeft w:val="640"/>
          <w:marRight w:val="0"/>
          <w:marTop w:val="0"/>
          <w:marBottom w:val="0"/>
          <w:divBdr>
            <w:top w:val="none" w:sz="0" w:space="0" w:color="auto"/>
            <w:left w:val="none" w:sz="0" w:space="0" w:color="auto"/>
            <w:bottom w:val="none" w:sz="0" w:space="0" w:color="auto"/>
            <w:right w:val="none" w:sz="0" w:space="0" w:color="auto"/>
          </w:divBdr>
        </w:div>
      </w:divsChild>
    </w:div>
    <w:div w:id="338310685">
      <w:bodyDiv w:val="1"/>
      <w:marLeft w:val="0"/>
      <w:marRight w:val="0"/>
      <w:marTop w:val="0"/>
      <w:marBottom w:val="0"/>
      <w:divBdr>
        <w:top w:val="none" w:sz="0" w:space="0" w:color="auto"/>
        <w:left w:val="none" w:sz="0" w:space="0" w:color="auto"/>
        <w:bottom w:val="none" w:sz="0" w:space="0" w:color="auto"/>
        <w:right w:val="none" w:sz="0" w:space="0" w:color="auto"/>
      </w:divBdr>
      <w:divsChild>
        <w:div w:id="91282">
          <w:marLeft w:val="0"/>
          <w:marRight w:val="0"/>
          <w:marTop w:val="0"/>
          <w:marBottom w:val="0"/>
          <w:divBdr>
            <w:top w:val="none" w:sz="0" w:space="0" w:color="auto"/>
            <w:left w:val="none" w:sz="0" w:space="0" w:color="auto"/>
            <w:bottom w:val="none" w:sz="0" w:space="0" w:color="auto"/>
            <w:right w:val="none" w:sz="0" w:space="0" w:color="auto"/>
          </w:divBdr>
        </w:div>
        <w:div w:id="52237953">
          <w:marLeft w:val="0"/>
          <w:marRight w:val="0"/>
          <w:marTop w:val="0"/>
          <w:marBottom w:val="0"/>
          <w:divBdr>
            <w:top w:val="none" w:sz="0" w:space="0" w:color="auto"/>
            <w:left w:val="none" w:sz="0" w:space="0" w:color="auto"/>
            <w:bottom w:val="none" w:sz="0" w:space="0" w:color="auto"/>
            <w:right w:val="none" w:sz="0" w:space="0" w:color="auto"/>
          </w:divBdr>
        </w:div>
        <w:div w:id="105584108">
          <w:marLeft w:val="0"/>
          <w:marRight w:val="0"/>
          <w:marTop w:val="0"/>
          <w:marBottom w:val="0"/>
          <w:divBdr>
            <w:top w:val="none" w:sz="0" w:space="0" w:color="auto"/>
            <w:left w:val="none" w:sz="0" w:space="0" w:color="auto"/>
            <w:bottom w:val="none" w:sz="0" w:space="0" w:color="auto"/>
            <w:right w:val="none" w:sz="0" w:space="0" w:color="auto"/>
          </w:divBdr>
        </w:div>
        <w:div w:id="115299641">
          <w:marLeft w:val="0"/>
          <w:marRight w:val="0"/>
          <w:marTop w:val="0"/>
          <w:marBottom w:val="0"/>
          <w:divBdr>
            <w:top w:val="none" w:sz="0" w:space="0" w:color="auto"/>
            <w:left w:val="none" w:sz="0" w:space="0" w:color="auto"/>
            <w:bottom w:val="none" w:sz="0" w:space="0" w:color="auto"/>
            <w:right w:val="none" w:sz="0" w:space="0" w:color="auto"/>
          </w:divBdr>
        </w:div>
        <w:div w:id="157310322">
          <w:marLeft w:val="0"/>
          <w:marRight w:val="0"/>
          <w:marTop w:val="0"/>
          <w:marBottom w:val="0"/>
          <w:divBdr>
            <w:top w:val="none" w:sz="0" w:space="0" w:color="auto"/>
            <w:left w:val="none" w:sz="0" w:space="0" w:color="auto"/>
            <w:bottom w:val="none" w:sz="0" w:space="0" w:color="auto"/>
            <w:right w:val="none" w:sz="0" w:space="0" w:color="auto"/>
          </w:divBdr>
        </w:div>
        <w:div w:id="191265408">
          <w:marLeft w:val="0"/>
          <w:marRight w:val="0"/>
          <w:marTop w:val="0"/>
          <w:marBottom w:val="0"/>
          <w:divBdr>
            <w:top w:val="none" w:sz="0" w:space="0" w:color="auto"/>
            <w:left w:val="none" w:sz="0" w:space="0" w:color="auto"/>
            <w:bottom w:val="none" w:sz="0" w:space="0" w:color="auto"/>
            <w:right w:val="none" w:sz="0" w:space="0" w:color="auto"/>
          </w:divBdr>
        </w:div>
        <w:div w:id="240414884">
          <w:marLeft w:val="0"/>
          <w:marRight w:val="0"/>
          <w:marTop w:val="0"/>
          <w:marBottom w:val="0"/>
          <w:divBdr>
            <w:top w:val="none" w:sz="0" w:space="0" w:color="auto"/>
            <w:left w:val="none" w:sz="0" w:space="0" w:color="auto"/>
            <w:bottom w:val="none" w:sz="0" w:space="0" w:color="auto"/>
            <w:right w:val="none" w:sz="0" w:space="0" w:color="auto"/>
          </w:divBdr>
        </w:div>
        <w:div w:id="300501281">
          <w:marLeft w:val="0"/>
          <w:marRight w:val="0"/>
          <w:marTop w:val="0"/>
          <w:marBottom w:val="0"/>
          <w:divBdr>
            <w:top w:val="none" w:sz="0" w:space="0" w:color="auto"/>
            <w:left w:val="none" w:sz="0" w:space="0" w:color="auto"/>
            <w:bottom w:val="none" w:sz="0" w:space="0" w:color="auto"/>
            <w:right w:val="none" w:sz="0" w:space="0" w:color="auto"/>
          </w:divBdr>
        </w:div>
        <w:div w:id="317000870">
          <w:marLeft w:val="0"/>
          <w:marRight w:val="0"/>
          <w:marTop w:val="0"/>
          <w:marBottom w:val="0"/>
          <w:divBdr>
            <w:top w:val="none" w:sz="0" w:space="0" w:color="auto"/>
            <w:left w:val="none" w:sz="0" w:space="0" w:color="auto"/>
            <w:bottom w:val="none" w:sz="0" w:space="0" w:color="auto"/>
            <w:right w:val="none" w:sz="0" w:space="0" w:color="auto"/>
          </w:divBdr>
        </w:div>
        <w:div w:id="320550455">
          <w:marLeft w:val="0"/>
          <w:marRight w:val="0"/>
          <w:marTop w:val="0"/>
          <w:marBottom w:val="0"/>
          <w:divBdr>
            <w:top w:val="none" w:sz="0" w:space="0" w:color="auto"/>
            <w:left w:val="none" w:sz="0" w:space="0" w:color="auto"/>
            <w:bottom w:val="none" w:sz="0" w:space="0" w:color="auto"/>
            <w:right w:val="none" w:sz="0" w:space="0" w:color="auto"/>
          </w:divBdr>
        </w:div>
        <w:div w:id="336006755">
          <w:marLeft w:val="0"/>
          <w:marRight w:val="0"/>
          <w:marTop w:val="0"/>
          <w:marBottom w:val="0"/>
          <w:divBdr>
            <w:top w:val="none" w:sz="0" w:space="0" w:color="auto"/>
            <w:left w:val="none" w:sz="0" w:space="0" w:color="auto"/>
            <w:bottom w:val="none" w:sz="0" w:space="0" w:color="auto"/>
            <w:right w:val="none" w:sz="0" w:space="0" w:color="auto"/>
          </w:divBdr>
        </w:div>
        <w:div w:id="364722653">
          <w:marLeft w:val="0"/>
          <w:marRight w:val="0"/>
          <w:marTop w:val="0"/>
          <w:marBottom w:val="0"/>
          <w:divBdr>
            <w:top w:val="none" w:sz="0" w:space="0" w:color="auto"/>
            <w:left w:val="none" w:sz="0" w:space="0" w:color="auto"/>
            <w:bottom w:val="none" w:sz="0" w:space="0" w:color="auto"/>
            <w:right w:val="none" w:sz="0" w:space="0" w:color="auto"/>
          </w:divBdr>
        </w:div>
        <w:div w:id="365833258">
          <w:marLeft w:val="0"/>
          <w:marRight w:val="0"/>
          <w:marTop w:val="0"/>
          <w:marBottom w:val="0"/>
          <w:divBdr>
            <w:top w:val="none" w:sz="0" w:space="0" w:color="auto"/>
            <w:left w:val="none" w:sz="0" w:space="0" w:color="auto"/>
            <w:bottom w:val="none" w:sz="0" w:space="0" w:color="auto"/>
            <w:right w:val="none" w:sz="0" w:space="0" w:color="auto"/>
          </w:divBdr>
        </w:div>
        <w:div w:id="399601767">
          <w:marLeft w:val="0"/>
          <w:marRight w:val="0"/>
          <w:marTop w:val="0"/>
          <w:marBottom w:val="0"/>
          <w:divBdr>
            <w:top w:val="none" w:sz="0" w:space="0" w:color="auto"/>
            <w:left w:val="none" w:sz="0" w:space="0" w:color="auto"/>
            <w:bottom w:val="none" w:sz="0" w:space="0" w:color="auto"/>
            <w:right w:val="none" w:sz="0" w:space="0" w:color="auto"/>
          </w:divBdr>
        </w:div>
        <w:div w:id="404228604">
          <w:marLeft w:val="0"/>
          <w:marRight w:val="0"/>
          <w:marTop w:val="0"/>
          <w:marBottom w:val="0"/>
          <w:divBdr>
            <w:top w:val="none" w:sz="0" w:space="0" w:color="auto"/>
            <w:left w:val="none" w:sz="0" w:space="0" w:color="auto"/>
            <w:bottom w:val="none" w:sz="0" w:space="0" w:color="auto"/>
            <w:right w:val="none" w:sz="0" w:space="0" w:color="auto"/>
          </w:divBdr>
        </w:div>
        <w:div w:id="464472532">
          <w:marLeft w:val="0"/>
          <w:marRight w:val="0"/>
          <w:marTop w:val="0"/>
          <w:marBottom w:val="0"/>
          <w:divBdr>
            <w:top w:val="none" w:sz="0" w:space="0" w:color="auto"/>
            <w:left w:val="none" w:sz="0" w:space="0" w:color="auto"/>
            <w:bottom w:val="none" w:sz="0" w:space="0" w:color="auto"/>
            <w:right w:val="none" w:sz="0" w:space="0" w:color="auto"/>
          </w:divBdr>
        </w:div>
        <w:div w:id="464783565">
          <w:marLeft w:val="0"/>
          <w:marRight w:val="0"/>
          <w:marTop w:val="0"/>
          <w:marBottom w:val="0"/>
          <w:divBdr>
            <w:top w:val="none" w:sz="0" w:space="0" w:color="auto"/>
            <w:left w:val="none" w:sz="0" w:space="0" w:color="auto"/>
            <w:bottom w:val="none" w:sz="0" w:space="0" w:color="auto"/>
            <w:right w:val="none" w:sz="0" w:space="0" w:color="auto"/>
          </w:divBdr>
        </w:div>
        <w:div w:id="486282085">
          <w:marLeft w:val="0"/>
          <w:marRight w:val="0"/>
          <w:marTop w:val="0"/>
          <w:marBottom w:val="0"/>
          <w:divBdr>
            <w:top w:val="none" w:sz="0" w:space="0" w:color="auto"/>
            <w:left w:val="none" w:sz="0" w:space="0" w:color="auto"/>
            <w:bottom w:val="none" w:sz="0" w:space="0" w:color="auto"/>
            <w:right w:val="none" w:sz="0" w:space="0" w:color="auto"/>
          </w:divBdr>
        </w:div>
        <w:div w:id="488130226">
          <w:marLeft w:val="0"/>
          <w:marRight w:val="0"/>
          <w:marTop w:val="0"/>
          <w:marBottom w:val="0"/>
          <w:divBdr>
            <w:top w:val="none" w:sz="0" w:space="0" w:color="auto"/>
            <w:left w:val="none" w:sz="0" w:space="0" w:color="auto"/>
            <w:bottom w:val="none" w:sz="0" w:space="0" w:color="auto"/>
            <w:right w:val="none" w:sz="0" w:space="0" w:color="auto"/>
          </w:divBdr>
        </w:div>
        <w:div w:id="505099343">
          <w:marLeft w:val="0"/>
          <w:marRight w:val="0"/>
          <w:marTop w:val="0"/>
          <w:marBottom w:val="0"/>
          <w:divBdr>
            <w:top w:val="none" w:sz="0" w:space="0" w:color="auto"/>
            <w:left w:val="none" w:sz="0" w:space="0" w:color="auto"/>
            <w:bottom w:val="none" w:sz="0" w:space="0" w:color="auto"/>
            <w:right w:val="none" w:sz="0" w:space="0" w:color="auto"/>
          </w:divBdr>
        </w:div>
        <w:div w:id="510728170">
          <w:marLeft w:val="0"/>
          <w:marRight w:val="0"/>
          <w:marTop w:val="0"/>
          <w:marBottom w:val="0"/>
          <w:divBdr>
            <w:top w:val="none" w:sz="0" w:space="0" w:color="auto"/>
            <w:left w:val="none" w:sz="0" w:space="0" w:color="auto"/>
            <w:bottom w:val="none" w:sz="0" w:space="0" w:color="auto"/>
            <w:right w:val="none" w:sz="0" w:space="0" w:color="auto"/>
          </w:divBdr>
        </w:div>
        <w:div w:id="561670833">
          <w:marLeft w:val="0"/>
          <w:marRight w:val="0"/>
          <w:marTop w:val="0"/>
          <w:marBottom w:val="0"/>
          <w:divBdr>
            <w:top w:val="none" w:sz="0" w:space="0" w:color="auto"/>
            <w:left w:val="none" w:sz="0" w:space="0" w:color="auto"/>
            <w:bottom w:val="none" w:sz="0" w:space="0" w:color="auto"/>
            <w:right w:val="none" w:sz="0" w:space="0" w:color="auto"/>
          </w:divBdr>
        </w:div>
        <w:div w:id="659623514">
          <w:marLeft w:val="0"/>
          <w:marRight w:val="0"/>
          <w:marTop w:val="0"/>
          <w:marBottom w:val="0"/>
          <w:divBdr>
            <w:top w:val="none" w:sz="0" w:space="0" w:color="auto"/>
            <w:left w:val="none" w:sz="0" w:space="0" w:color="auto"/>
            <w:bottom w:val="none" w:sz="0" w:space="0" w:color="auto"/>
            <w:right w:val="none" w:sz="0" w:space="0" w:color="auto"/>
          </w:divBdr>
        </w:div>
        <w:div w:id="682824344">
          <w:marLeft w:val="0"/>
          <w:marRight w:val="0"/>
          <w:marTop w:val="0"/>
          <w:marBottom w:val="0"/>
          <w:divBdr>
            <w:top w:val="none" w:sz="0" w:space="0" w:color="auto"/>
            <w:left w:val="none" w:sz="0" w:space="0" w:color="auto"/>
            <w:bottom w:val="none" w:sz="0" w:space="0" w:color="auto"/>
            <w:right w:val="none" w:sz="0" w:space="0" w:color="auto"/>
          </w:divBdr>
        </w:div>
        <w:div w:id="692073927">
          <w:marLeft w:val="0"/>
          <w:marRight w:val="0"/>
          <w:marTop w:val="0"/>
          <w:marBottom w:val="0"/>
          <w:divBdr>
            <w:top w:val="none" w:sz="0" w:space="0" w:color="auto"/>
            <w:left w:val="none" w:sz="0" w:space="0" w:color="auto"/>
            <w:bottom w:val="none" w:sz="0" w:space="0" w:color="auto"/>
            <w:right w:val="none" w:sz="0" w:space="0" w:color="auto"/>
          </w:divBdr>
        </w:div>
        <w:div w:id="708995897">
          <w:marLeft w:val="0"/>
          <w:marRight w:val="0"/>
          <w:marTop w:val="0"/>
          <w:marBottom w:val="0"/>
          <w:divBdr>
            <w:top w:val="none" w:sz="0" w:space="0" w:color="auto"/>
            <w:left w:val="none" w:sz="0" w:space="0" w:color="auto"/>
            <w:bottom w:val="none" w:sz="0" w:space="0" w:color="auto"/>
            <w:right w:val="none" w:sz="0" w:space="0" w:color="auto"/>
          </w:divBdr>
        </w:div>
        <w:div w:id="746876557">
          <w:marLeft w:val="0"/>
          <w:marRight w:val="0"/>
          <w:marTop w:val="0"/>
          <w:marBottom w:val="0"/>
          <w:divBdr>
            <w:top w:val="none" w:sz="0" w:space="0" w:color="auto"/>
            <w:left w:val="none" w:sz="0" w:space="0" w:color="auto"/>
            <w:bottom w:val="none" w:sz="0" w:space="0" w:color="auto"/>
            <w:right w:val="none" w:sz="0" w:space="0" w:color="auto"/>
          </w:divBdr>
        </w:div>
        <w:div w:id="808018408">
          <w:marLeft w:val="0"/>
          <w:marRight w:val="0"/>
          <w:marTop w:val="0"/>
          <w:marBottom w:val="0"/>
          <w:divBdr>
            <w:top w:val="none" w:sz="0" w:space="0" w:color="auto"/>
            <w:left w:val="none" w:sz="0" w:space="0" w:color="auto"/>
            <w:bottom w:val="none" w:sz="0" w:space="0" w:color="auto"/>
            <w:right w:val="none" w:sz="0" w:space="0" w:color="auto"/>
          </w:divBdr>
        </w:div>
        <w:div w:id="824512929">
          <w:marLeft w:val="0"/>
          <w:marRight w:val="0"/>
          <w:marTop w:val="0"/>
          <w:marBottom w:val="0"/>
          <w:divBdr>
            <w:top w:val="none" w:sz="0" w:space="0" w:color="auto"/>
            <w:left w:val="none" w:sz="0" w:space="0" w:color="auto"/>
            <w:bottom w:val="none" w:sz="0" w:space="0" w:color="auto"/>
            <w:right w:val="none" w:sz="0" w:space="0" w:color="auto"/>
          </w:divBdr>
        </w:div>
        <w:div w:id="834417424">
          <w:marLeft w:val="0"/>
          <w:marRight w:val="0"/>
          <w:marTop w:val="0"/>
          <w:marBottom w:val="0"/>
          <w:divBdr>
            <w:top w:val="none" w:sz="0" w:space="0" w:color="auto"/>
            <w:left w:val="none" w:sz="0" w:space="0" w:color="auto"/>
            <w:bottom w:val="none" w:sz="0" w:space="0" w:color="auto"/>
            <w:right w:val="none" w:sz="0" w:space="0" w:color="auto"/>
          </w:divBdr>
        </w:div>
        <w:div w:id="878199383">
          <w:marLeft w:val="0"/>
          <w:marRight w:val="0"/>
          <w:marTop w:val="0"/>
          <w:marBottom w:val="0"/>
          <w:divBdr>
            <w:top w:val="none" w:sz="0" w:space="0" w:color="auto"/>
            <w:left w:val="none" w:sz="0" w:space="0" w:color="auto"/>
            <w:bottom w:val="none" w:sz="0" w:space="0" w:color="auto"/>
            <w:right w:val="none" w:sz="0" w:space="0" w:color="auto"/>
          </w:divBdr>
        </w:div>
        <w:div w:id="929697933">
          <w:marLeft w:val="0"/>
          <w:marRight w:val="0"/>
          <w:marTop w:val="0"/>
          <w:marBottom w:val="0"/>
          <w:divBdr>
            <w:top w:val="none" w:sz="0" w:space="0" w:color="auto"/>
            <w:left w:val="none" w:sz="0" w:space="0" w:color="auto"/>
            <w:bottom w:val="none" w:sz="0" w:space="0" w:color="auto"/>
            <w:right w:val="none" w:sz="0" w:space="0" w:color="auto"/>
          </w:divBdr>
        </w:div>
        <w:div w:id="963580143">
          <w:marLeft w:val="0"/>
          <w:marRight w:val="0"/>
          <w:marTop w:val="0"/>
          <w:marBottom w:val="0"/>
          <w:divBdr>
            <w:top w:val="none" w:sz="0" w:space="0" w:color="auto"/>
            <w:left w:val="none" w:sz="0" w:space="0" w:color="auto"/>
            <w:bottom w:val="none" w:sz="0" w:space="0" w:color="auto"/>
            <w:right w:val="none" w:sz="0" w:space="0" w:color="auto"/>
          </w:divBdr>
        </w:div>
        <w:div w:id="995182725">
          <w:marLeft w:val="0"/>
          <w:marRight w:val="0"/>
          <w:marTop w:val="0"/>
          <w:marBottom w:val="0"/>
          <w:divBdr>
            <w:top w:val="none" w:sz="0" w:space="0" w:color="auto"/>
            <w:left w:val="none" w:sz="0" w:space="0" w:color="auto"/>
            <w:bottom w:val="none" w:sz="0" w:space="0" w:color="auto"/>
            <w:right w:val="none" w:sz="0" w:space="0" w:color="auto"/>
          </w:divBdr>
        </w:div>
        <w:div w:id="1014768707">
          <w:marLeft w:val="0"/>
          <w:marRight w:val="0"/>
          <w:marTop w:val="0"/>
          <w:marBottom w:val="0"/>
          <w:divBdr>
            <w:top w:val="none" w:sz="0" w:space="0" w:color="auto"/>
            <w:left w:val="none" w:sz="0" w:space="0" w:color="auto"/>
            <w:bottom w:val="none" w:sz="0" w:space="0" w:color="auto"/>
            <w:right w:val="none" w:sz="0" w:space="0" w:color="auto"/>
          </w:divBdr>
        </w:div>
        <w:div w:id="1030257212">
          <w:marLeft w:val="0"/>
          <w:marRight w:val="0"/>
          <w:marTop w:val="0"/>
          <w:marBottom w:val="0"/>
          <w:divBdr>
            <w:top w:val="none" w:sz="0" w:space="0" w:color="auto"/>
            <w:left w:val="none" w:sz="0" w:space="0" w:color="auto"/>
            <w:bottom w:val="none" w:sz="0" w:space="0" w:color="auto"/>
            <w:right w:val="none" w:sz="0" w:space="0" w:color="auto"/>
          </w:divBdr>
        </w:div>
        <w:div w:id="1088115265">
          <w:marLeft w:val="0"/>
          <w:marRight w:val="0"/>
          <w:marTop w:val="0"/>
          <w:marBottom w:val="0"/>
          <w:divBdr>
            <w:top w:val="none" w:sz="0" w:space="0" w:color="auto"/>
            <w:left w:val="none" w:sz="0" w:space="0" w:color="auto"/>
            <w:bottom w:val="none" w:sz="0" w:space="0" w:color="auto"/>
            <w:right w:val="none" w:sz="0" w:space="0" w:color="auto"/>
          </w:divBdr>
        </w:div>
        <w:div w:id="1122502993">
          <w:marLeft w:val="0"/>
          <w:marRight w:val="0"/>
          <w:marTop w:val="0"/>
          <w:marBottom w:val="0"/>
          <w:divBdr>
            <w:top w:val="none" w:sz="0" w:space="0" w:color="auto"/>
            <w:left w:val="none" w:sz="0" w:space="0" w:color="auto"/>
            <w:bottom w:val="none" w:sz="0" w:space="0" w:color="auto"/>
            <w:right w:val="none" w:sz="0" w:space="0" w:color="auto"/>
          </w:divBdr>
        </w:div>
        <w:div w:id="1147405544">
          <w:marLeft w:val="0"/>
          <w:marRight w:val="0"/>
          <w:marTop w:val="0"/>
          <w:marBottom w:val="0"/>
          <w:divBdr>
            <w:top w:val="none" w:sz="0" w:space="0" w:color="auto"/>
            <w:left w:val="none" w:sz="0" w:space="0" w:color="auto"/>
            <w:bottom w:val="none" w:sz="0" w:space="0" w:color="auto"/>
            <w:right w:val="none" w:sz="0" w:space="0" w:color="auto"/>
          </w:divBdr>
        </w:div>
        <w:div w:id="1243564089">
          <w:marLeft w:val="0"/>
          <w:marRight w:val="0"/>
          <w:marTop w:val="0"/>
          <w:marBottom w:val="0"/>
          <w:divBdr>
            <w:top w:val="none" w:sz="0" w:space="0" w:color="auto"/>
            <w:left w:val="none" w:sz="0" w:space="0" w:color="auto"/>
            <w:bottom w:val="none" w:sz="0" w:space="0" w:color="auto"/>
            <w:right w:val="none" w:sz="0" w:space="0" w:color="auto"/>
          </w:divBdr>
        </w:div>
        <w:div w:id="1247300420">
          <w:marLeft w:val="0"/>
          <w:marRight w:val="0"/>
          <w:marTop w:val="0"/>
          <w:marBottom w:val="0"/>
          <w:divBdr>
            <w:top w:val="none" w:sz="0" w:space="0" w:color="auto"/>
            <w:left w:val="none" w:sz="0" w:space="0" w:color="auto"/>
            <w:bottom w:val="none" w:sz="0" w:space="0" w:color="auto"/>
            <w:right w:val="none" w:sz="0" w:space="0" w:color="auto"/>
          </w:divBdr>
        </w:div>
        <w:div w:id="1292786104">
          <w:marLeft w:val="0"/>
          <w:marRight w:val="0"/>
          <w:marTop w:val="0"/>
          <w:marBottom w:val="0"/>
          <w:divBdr>
            <w:top w:val="none" w:sz="0" w:space="0" w:color="auto"/>
            <w:left w:val="none" w:sz="0" w:space="0" w:color="auto"/>
            <w:bottom w:val="none" w:sz="0" w:space="0" w:color="auto"/>
            <w:right w:val="none" w:sz="0" w:space="0" w:color="auto"/>
          </w:divBdr>
        </w:div>
        <w:div w:id="1372075299">
          <w:marLeft w:val="0"/>
          <w:marRight w:val="0"/>
          <w:marTop w:val="0"/>
          <w:marBottom w:val="0"/>
          <w:divBdr>
            <w:top w:val="none" w:sz="0" w:space="0" w:color="auto"/>
            <w:left w:val="none" w:sz="0" w:space="0" w:color="auto"/>
            <w:bottom w:val="none" w:sz="0" w:space="0" w:color="auto"/>
            <w:right w:val="none" w:sz="0" w:space="0" w:color="auto"/>
          </w:divBdr>
        </w:div>
        <w:div w:id="1374497300">
          <w:marLeft w:val="0"/>
          <w:marRight w:val="0"/>
          <w:marTop w:val="0"/>
          <w:marBottom w:val="0"/>
          <w:divBdr>
            <w:top w:val="none" w:sz="0" w:space="0" w:color="auto"/>
            <w:left w:val="none" w:sz="0" w:space="0" w:color="auto"/>
            <w:bottom w:val="none" w:sz="0" w:space="0" w:color="auto"/>
            <w:right w:val="none" w:sz="0" w:space="0" w:color="auto"/>
          </w:divBdr>
        </w:div>
        <w:div w:id="1402753186">
          <w:marLeft w:val="0"/>
          <w:marRight w:val="0"/>
          <w:marTop w:val="0"/>
          <w:marBottom w:val="0"/>
          <w:divBdr>
            <w:top w:val="none" w:sz="0" w:space="0" w:color="auto"/>
            <w:left w:val="none" w:sz="0" w:space="0" w:color="auto"/>
            <w:bottom w:val="none" w:sz="0" w:space="0" w:color="auto"/>
            <w:right w:val="none" w:sz="0" w:space="0" w:color="auto"/>
          </w:divBdr>
        </w:div>
        <w:div w:id="1416977115">
          <w:marLeft w:val="0"/>
          <w:marRight w:val="0"/>
          <w:marTop w:val="0"/>
          <w:marBottom w:val="0"/>
          <w:divBdr>
            <w:top w:val="none" w:sz="0" w:space="0" w:color="auto"/>
            <w:left w:val="none" w:sz="0" w:space="0" w:color="auto"/>
            <w:bottom w:val="none" w:sz="0" w:space="0" w:color="auto"/>
            <w:right w:val="none" w:sz="0" w:space="0" w:color="auto"/>
          </w:divBdr>
        </w:div>
        <w:div w:id="1488354487">
          <w:marLeft w:val="0"/>
          <w:marRight w:val="0"/>
          <w:marTop w:val="0"/>
          <w:marBottom w:val="0"/>
          <w:divBdr>
            <w:top w:val="none" w:sz="0" w:space="0" w:color="auto"/>
            <w:left w:val="none" w:sz="0" w:space="0" w:color="auto"/>
            <w:bottom w:val="none" w:sz="0" w:space="0" w:color="auto"/>
            <w:right w:val="none" w:sz="0" w:space="0" w:color="auto"/>
          </w:divBdr>
        </w:div>
        <w:div w:id="1495604684">
          <w:marLeft w:val="0"/>
          <w:marRight w:val="0"/>
          <w:marTop w:val="0"/>
          <w:marBottom w:val="0"/>
          <w:divBdr>
            <w:top w:val="none" w:sz="0" w:space="0" w:color="auto"/>
            <w:left w:val="none" w:sz="0" w:space="0" w:color="auto"/>
            <w:bottom w:val="none" w:sz="0" w:space="0" w:color="auto"/>
            <w:right w:val="none" w:sz="0" w:space="0" w:color="auto"/>
          </w:divBdr>
        </w:div>
        <w:div w:id="1509056897">
          <w:marLeft w:val="0"/>
          <w:marRight w:val="0"/>
          <w:marTop w:val="0"/>
          <w:marBottom w:val="0"/>
          <w:divBdr>
            <w:top w:val="none" w:sz="0" w:space="0" w:color="auto"/>
            <w:left w:val="none" w:sz="0" w:space="0" w:color="auto"/>
            <w:bottom w:val="none" w:sz="0" w:space="0" w:color="auto"/>
            <w:right w:val="none" w:sz="0" w:space="0" w:color="auto"/>
          </w:divBdr>
        </w:div>
        <w:div w:id="1509322523">
          <w:marLeft w:val="0"/>
          <w:marRight w:val="0"/>
          <w:marTop w:val="0"/>
          <w:marBottom w:val="0"/>
          <w:divBdr>
            <w:top w:val="none" w:sz="0" w:space="0" w:color="auto"/>
            <w:left w:val="none" w:sz="0" w:space="0" w:color="auto"/>
            <w:bottom w:val="none" w:sz="0" w:space="0" w:color="auto"/>
            <w:right w:val="none" w:sz="0" w:space="0" w:color="auto"/>
          </w:divBdr>
        </w:div>
        <w:div w:id="1510678981">
          <w:marLeft w:val="0"/>
          <w:marRight w:val="0"/>
          <w:marTop w:val="0"/>
          <w:marBottom w:val="0"/>
          <w:divBdr>
            <w:top w:val="none" w:sz="0" w:space="0" w:color="auto"/>
            <w:left w:val="none" w:sz="0" w:space="0" w:color="auto"/>
            <w:bottom w:val="none" w:sz="0" w:space="0" w:color="auto"/>
            <w:right w:val="none" w:sz="0" w:space="0" w:color="auto"/>
          </w:divBdr>
        </w:div>
        <w:div w:id="1605117397">
          <w:marLeft w:val="0"/>
          <w:marRight w:val="0"/>
          <w:marTop w:val="0"/>
          <w:marBottom w:val="0"/>
          <w:divBdr>
            <w:top w:val="none" w:sz="0" w:space="0" w:color="auto"/>
            <w:left w:val="none" w:sz="0" w:space="0" w:color="auto"/>
            <w:bottom w:val="none" w:sz="0" w:space="0" w:color="auto"/>
            <w:right w:val="none" w:sz="0" w:space="0" w:color="auto"/>
          </w:divBdr>
        </w:div>
        <w:div w:id="1663241462">
          <w:marLeft w:val="0"/>
          <w:marRight w:val="0"/>
          <w:marTop w:val="0"/>
          <w:marBottom w:val="0"/>
          <w:divBdr>
            <w:top w:val="none" w:sz="0" w:space="0" w:color="auto"/>
            <w:left w:val="none" w:sz="0" w:space="0" w:color="auto"/>
            <w:bottom w:val="none" w:sz="0" w:space="0" w:color="auto"/>
            <w:right w:val="none" w:sz="0" w:space="0" w:color="auto"/>
          </w:divBdr>
        </w:div>
        <w:div w:id="1669479652">
          <w:marLeft w:val="0"/>
          <w:marRight w:val="0"/>
          <w:marTop w:val="0"/>
          <w:marBottom w:val="0"/>
          <w:divBdr>
            <w:top w:val="none" w:sz="0" w:space="0" w:color="auto"/>
            <w:left w:val="none" w:sz="0" w:space="0" w:color="auto"/>
            <w:bottom w:val="none" w:sz="0" w:space="0" w:color="auto"/>
            <w:right w:val="none" w:sz="0" w:space="0" w:color="auto"/>
          </w:divBdr>
        </w:div>
        <w:div w:id="1740862489">
          <w:marLeft w:val="0"/>
          <w:marRight w:val="0"/>
          <w:marTop w:val="0"/>
          <w:marBottom w:val="0"/>
          <w:divBdr>
            <w:top w:val="none" w:sz="0" w:space="0" w:color="auto"/>
            <w:left w:val="none" w:sz="0" w:space="0" w:color="auto"/>
            <w:bottom w:val="none" w:sz="0" w:space="0" w:color="auto"/>
            <w:right w:val="none" w:sz="0" w:space="0" w:color="auto"/>
          </w:divBdr>
        </w:div>
        <w:div w:id="1758166098">
          <w:marLeft w:val="0"/>
          <w:marRight w:val="0"/>
          <w:marTop w:val="0"/>
          <w:marBottom w:val="0"/>
          <w:divBdr>
            <w:top w:val="none" w:sz="0" w:space="0" w:color="auto"/>
            <w:left w:val="none" w:sz="0" w:space="0" w:color="auto"/>
            <w:bottom w:val="none" w:sz="0" w:space="0" w:color="auto"/>
            <w:right w:val="none" w:sz="0" w:space="0" w:color="auto"/>
          </w:divBdr>
        </w:div>
        <w:div w:id="1771391591">
          <w:marLeft w:val="0"/>
          <w:marRight w:val="0"/>
          <w:marTop w:val="0"/>
          <w:marBottom w:val="0"/>
          <w:divBdr>
            <w:top w:val="none" w:sz="0" w:space="0" w:color="auto"/>
            <w:left w:val="none" w:sz="0" w:space="0" w:color="auto"/>
            <w:bottom w:val="none" w:sz="0" w:space="0" w:color="auto"/>
            <w:right w:val="none" w:sz="0" w:space="0" w:color="auto"/>
          </w:divBdr>
        </w:div>
        <w:div w:id="1847014555">
          <w:marLeft w:val="0"/>
          <w:marRight w:val="0"/>
          <w:marTop w:val="0"/>
          <w:marBottom w:val="0"/>
          <w:divBdr>
            <w:top w:val="none" w:sz="0" w:space="0" w:color="auto"/>
            <w:left w:val="none" w:sz="0" w:space="0" w:color="auto"/>
            <w:bottom w:val="none" w:sz="0" w:space="0" w:color="auto"/>
            <w:right w:val="none" w:sz="0" w:space="0" w:color="auto"/>
          </w:divBdr>
        </w:div>
        <w:div w:id="1885672850">
          <w:marLeft w:val="0"/>
          <w:marRight w:val="0"/>
          <w:marTop w:val="0"/>
          <w:marBottom w:val="0"/>
          <w:divBdr>
            <w:top w:val="none" w:sz="0" w:space="0" w:color="auto"/>
            <w:left w:val="none" w:sz="0" w:space="0" w:color="auto"/>
            <w:bottom w:val="none" w:sz="0" w:space="0" w:color="auto"/>
            <w:right w:val="none" w:sz="0" w:space="0" w:color="auto"/>
          </w:divBdr>
        </w:div>
        <w:div w:id="1898590133">
          <w:marLeft w:val="0"/>
          <w:marRight w:val="0"/>
          <w:marTop w:val="0"/>
          <w:marBottom w:val="0"/>
          <w:divBdr>
            <w:top w:val="none" w:sz="0" w:space="0" w:color="auto"/>
            <w:left w:val="none" w:sz="0" w:space="0" w:color="auto"/>
            <w:bottom w:val="none" w:sz="0" w:space="0" w:color="auto"/>
            <w:right w:val="none" w:sz="0" w:space="0" w:color="auto"/>
          </w:divBdr>
        </w:div>
        <w:div w:id="1909419786">
          <w:marLeft w:val="0"/>
          <w:marRight w:val="0"/>
          <w:marTop w:val="0"/>
          <w:marBottom w:val="0"/>
          <w:divBdr>
            <w:top w:val="none" w:sz="0" w:space="0" w:color="auto"/>
            <w:left w:val="none" w:sz="0" w:space="0" w:color="auto"/>
            <w:bottom w:val="none" w:sz="0" w:space="0" w:color="auto"/>
            <w:right w:val="none" w:sz="0" w:space="0" w:color="auto"/>
          </w:divBdr>
        </w:div>
        <w:div w:id="1916427370">
          <w:marLeft w:val="0"/>
          <w:marRight w:val="0"/>
          <w:marTop w:val="0"/>
          <w:marBottom w:val="0"/>
          <w:divBdr>
            <w:top w:val="none" w:sz="0" w:space="0" w:color="auto"/>
            <w:left w:val="none" w:sz="0" w:space="0" w:color="auto"/>
            <w:bottom w:val="none" w:sz="0" w:space="0" w:color="auto"/>
            <w:right w:val="none" w:sz="0" w:space="0" w:color="auto"/>
          </w:divBdr>
        </w:div>
        <w:div w:id="1970551501">
          <w:marLeft w:val="0"/>
          <w:marRight w:val="0"/>
          <w:marTop w:val="0"/>
          <w:marBottom w:val="0"/>
          <w:divBdr>
            <w:top w:val="none" w:sz="0" w:space="0" w:color="auto"/>
            <w:left w:val="none" w:sz="0" w:space="0" w:color="auto"/>
            <w:bottom w:val="none" w:sz="0" w:space="0" w:color="auto"/>
            <w:right w:val="none" w:sz="0" w:space="0" w:color="auto"/>
          </w:divBdr>
        </w:div>
        <w:div w:id="2074623878">
          <w:marLeft w:val="0"/>
          <w:marRight w:val="0"/>
          <w:marTop w:val="0"/>
          <w:marBottom w:val="0"/>
          <w:divBdr>
            <w:top w:val="none" w:sz="0" w:space="0" w:color="auto"/>
            <w:left w:val="none" w:sz="0" w:space="0" w:color="auto"/>
            <w:bottom w:val="none" w:sz="0" w:space="0" w:color="auto"/>
            <w:right w:val="none" w:sz="0" w:space="0" w:color="auto"/>
          </w:divBdr>
        </w:div>
        <w:div w:id="2123650047">
          <w:marLeft w:val="0"/>
          <w:marRight w:val="0"/>
          <w:marTop w:val="0"/>
          <w:marBottom w:val="0"/>
          <w:divBdr>
            <w:top w:val="none" w:sz="0" w:space="0" w:color="auto"/>
            <w:left w:val="none" w:sz="0" w:space="0" w:color="auto"/>
            <w:bottom w:val="none" w:sz="0" w:space="0" w:color="auto"/>
            <w:right w:val="none" w:sz="0" w:space="0" w:color="auto"/>
          </w:divBdr>
        </w:div>
        <w:div w:id="2127692322">
          <w:marLeft w:val="0"/>
          <w:marRight w:val="0"/>
          <w:marTop w:val="0"/>
          <w:marBottom w:val="0"/>
          <w:divBdr>
            <w:top w:val="none" w:sz="0" w:space="0" w:color="auto"/>
            <w:left w:val="none" w:sz="0" w:space="0" w:color="auto"/>
            <w:bottom w:val="none" w:sz="0" w:space="0" w:color="auto"/>
            <w:right w:val="none" w:sz="0" w:space="0" w:color="auto"/>
          </w:divBdr>
        </w:div>
        <w:div w:id="2135830815">
          <w:marLeft w:val="0"/>
          <w:marRight w:val="0"/>
          <w:marTop w:val="0"/>
          <w:marBottom w:val="0"/>
          <w:divBdr>
            <w:top w:val="none" w:sz="0" w:space="0" w:color="auto"/>
            <w:left w:val="none" w:sz="0" w:space="0" w:color="auto"/>
            <w:bottom w:val="none" w:sz="0" w:space="0" w:color="auto"/>
            <w:right w:val="none" w:sz="0" w:space="0" w:color="auto"/>
          </w:divBdr>
        </w:div>
      </w:divsChild>
    </w:div>
    <w:div w:id="338697491">
      <w:bodyDiv w:val="1"/>
      <w:marLeft w:val="0"/>
      <w:marRight w:val="0"/>
      <w:marTop w:val="0"/>
      <w:marBottom w:val="0"/>
      <w:divBdr>
        <w:top w:val="none" w:sz="0" w:space="0" w:color="auto"/>
        <w:left w:val="none" w:sz="0" w:space="0" w:color="auto"/>
        <w:bottom w:val="none" w:sz="0" w:space="0" w:color="auto"/>
        <w:right w:val="none" w:sz="0" w:space="0" w:color="auto"/>
      </w:divBdr>
      <w:divsChild>
        <w:div w:id="8944806">
          <w:marLeft w:val="640"/>
          <w:marRight w:val="0"/>
          <w:marTop w:val="0"/>
          <w:marBottom w:val="0"/>
          <w:divBdr>
            <w:top w:val="none" w:sz="0" w:space="0" w:color="auto"/>
            <w:left w:val="none" w:sz="0" w:space="0" w:color="auto"/>
            <w:bottom w:val="none" w:sz="0" w:space="0" w:color="auto"/>
            <w:right w:val="none" w:sz="0" w:space="0" w:color="auto"/>
          </w:divBdr>
        </w:div>
        <w:div w:id="49694902">
          <w:marLeft w:val="640"/>
          <w:marRight w:val="0"/>
          <w:marTop w:val="0"/>
          <w:marBottom w:val="0"/>
          <w:divBdr>
            <w:top w:val="none" w:sz="0" w:space="0" w:color="auto"/>
            <w:left w:val="none" w:sz="0" w:space="0" w:color="auto"/>
            <w:bottom w:val="none" w:sz="0" w:space="0" w:color="auto"/>
            <w:right w:val="none" w:sz="0" w:space="0" w:color="auto"/>
          </w:divBdr>
        </w:div>
        <w:div w:id="197552842">
          <w:marLeft w:val="640"/>
          <w:marRight w:val="0"/>
          <w:marTop w:val="0"/>
          <w:marBottom w:val="0"/>
          <w:divBdr>
            <w:top w:val="none" w:sz="0" w:space="0" w:color="auto"/>
            <w:left w:val="none" w:sz="0" w:space="0" w:color="auto"/>
            <w:bottom w:val="none" w:sz="0" w:space="0" w:color="auto"/>
            <w:right w:val="none" w:sz="0" w:space="0" w:color="auto"/>
          </w:divBdr>
        </w:div>
        <w:div w:id="238640517">
          <w:marLeft w:val="640"/>
          <w:marRight w:val="0"/>
          <w:marTop w:val="0"/>
          <w:marBottom w:val="0"/>
          <w:divBdr>
            <w:top w:val="none" w:sz="0" w:space="0" w:color="auto"/>
            <w:left w:val="none" w:sz="0" w:space="0" w:color="auto"/>
            <w:bottom w:val="none" w:sz="0" w:space="0" w:color="auto"/>
            <w:right w:val="none" w:sz="0" w:space="0" w:color="auto"/>
          </w:divBdr>
        </w:div>
        <w:div w:id="245652798">
          <w:marLeft w:val="640"/>
          <w:marRight w:val="0"/>
          <w:marTop w:val="0"/>
          <w:marBottom w:val="0"/>
          <w:divBdr>
            <w:top w:val="none" w:sz="0" w:space="0" w:color="auto"/>
            <w:left w:val="none" w:sz="0" w:space="0" w:color="auto"/>
            <w:bottom w:val="none" w:sz="0" w:space="0" w:color="auto"/>
            <w:right w:val="none" w:sz="0" w:space="0" w:color="auto"/>
          </w:divBdr>
        </w:div>
        <w:div w:id="260374985">
          <w:marLeft w:val="640"/>
          <w:marRight w:val="0"/>
          <w:marTop w:val="0"/>
          <w:marBottom w:val="0"/>
          <w:divBdr>
            <w:top w:val="none" w:sz="0" w:space="0" w:color="auto"/>
            <w:left w:val="none" w:sz="0" w:space="0" w:color="auto"/>
            <w:bottom w:val="none" w:sz="0" w:space="0" w:color="auto"/>
            <w:right w:val="none" w:sz="0" w:space="0" w:color="auto"/>
          </w:divBdr>
        </w:div>
        <w:div w:id="302851071">
          <w:marLeft w:val="640"/>
          <w:marRight w:val="0"/>
          <w:marTop w:val="0"/>
          <w:marBottom w:val="0"/>
          <w:divBdr>
            <w:top w:val="none" w:sz="0" w:space="0" w:color="auto"/>
            <w:left w:val="none" w:sz="0" w:space="0" w:color="auto"/>
            <w:bottom w:val="none" w:sz="0" w:space="0" w:color="auto"/>
            <w:right w:val="none" w:sz="0" w:space="0" w:color="auto"/>
          </w:divBdr>
        </w:div>
        <w:div w:id="330792784">
          <w:marLeft w:val="640"/>
          <w:marRight w:val="0"/>
          <w:marTop w:val="0"/>
          <w:marBottom w:val="0"/>
          <w:divBdr>
            <w:top w:val="none" w:sz="0" w:space="0" w:color="auto"/>
            <w:left w:val="none" w:sz="0" w:space="0" w:color="auto"/>
            <w:bottom w:val="none" w:sz="0" w:space="0" w:color="auto"/>
            <w:right w:val="none" w:sz="0" w:space="0" w:color="auto"/>
          </w:divBdr>
        </w:div>
        <w:div w:id="361588398">
          <w:marLeft w:val="640"/>
          <w:marRight w:val="0"/>
          <w:marTop w:val="0"/>
          <w:marBottom w:val="0"/>
          <w:divBdr>
            <w:top w:val="none" w:sz="0" w:space="0" w:color="auto"/>
            <w:left w:val="none" w:sz="0" w:space="0" w:color="auto"/>
            <w:bottom w:val="none" w:sz="0" w:space="0" w:color="auto"/>
            <w:right w:val="none" w:sz="0" w:space="0" w:color="auto"/>
          </w:divBdr>
        </w:div>
        <w:div w:id="368530279">
          <w:marLeft w:val="640"/>
          <w:marRight w:val="0"/>
          <w:marTop w:val="0"/>
          <w:marBottom w:val="0"/>
          <w:divBdr>
            <w:top w:val="none" w:sz="0" w:space="0" w:color="auto"/>
            <w:left w:val="none" w:sz="0" w:space="0" w:color="auto"/>
            <w:bottom w:val="none" w:sz="0" w:space="0" w:color="auto"/>
            <w:right w:val="none" w:sz="0" w:space="0" w:color="auto"/>
          </w:divBdr>
        </w:div>
        <w:div w:id="376399354">
          <w:marLeft w:val="640"/>
          <w:marRight w:val="0"/>
          <w:marTop w:val="0"/>
          <w:marBottom w:val="0"/>
          <w:divBdr>
            <w:top w:val="none" w:sz="0" w:space="0" w:color="auto"/>
            <w:left w:val="none" w:sz="0" w:space="0" w:color="auto"/>
            <w:bottom w:val="none" w:sz="0" w:space="0" w:color="auto"/>
            <w:right w:val="none" w:sz="0" w:space="0" w:color="auto"/>
          </w:divBdr>
        </w:div>
        <w:div w:id="458107416">
          <w:marLeft w:val="640"/>
          <w:marRight w:val="0"/>
          <w:marTop w:val="0"/>
          <w:marBottom w:val="0"/>
          <w:divBdr>
            <w:top w:val="none" w:sz="0" w:space="0" w:color="auto"/>
            <w:left w:val="none" w:sz="0" w:space="0" w:color="auto"/>
            <w:bottom w:val="none" w:sz="0" w:space="0" w:color="auto"/>
            <w:right w:val="none" w:sz="0" w:space="0" w:color="auto"/>
          </w:divBdr>
        </w:div>
        <w:div w:id="461507597">
          <w:marLeft w:val="640"/>
          <w:marRight w:val="0"/>
          <w:marTop w:val="0"/>
          <w:marBottom w:val="0"/>
          <w:divBdr>
            <w:top w:val="none" w:sz="0" w:space="0" w:color="auto"/>
            <w:left w:val="none" w:sz="0" w:space="0" w:color="auto"/>
            <w:bottom w:val="none" w:sz="0" w:space="0" w:color="auto"/>
            <w:right w:val="none" w:sz="0" w:space="0" w:color="auto"/>
          </w:divBdr>
        </w:div>
        <w:div w:id="486169422">
          <w:marLeft w:val="640"/>
          <w:marRight w:val="0"/>
          <w:marTop w:val="0"/>
          <w:marBottom w:val="0"/>
          <w:divBdr>
            <w:top w:val="none" w:sz="0" w:space="0" w:color="auto"/>
            <w:left w:val="none" w:sz="0" w:space="0" w:color="auto"/>
            <w:bottom w:val="none" w:sz="0" w:space="0" w:color="auto"/>
            <w:right w:val="none" w:sz="0" w:space="0" w:color="auto"/>
          </w:divBdr>
        </w:div>
        <w:div w:id="522478206">
          <w:marLeft w:val="640"/>
          <w:marRight w:val="0"/>
          <w:marTop w:val="0"/>
          <w:marBottom w:val="0"/>
          <w:divBdr>
            <w:top w:val="none" w:sz="0" w:space="0" w:color="auto"/>
            <w:left w:val="none" w:sz="0" w:space="0" w:color="auto"/>
            <w:bottom w:val="none" w:sz="0" w:space="0" w:color="auto"/>
            <w:right w:val="none" w:sz="0" w:space="0" w:color="auto"/>
          </w:divBdr>
        </w:div>
        <w:div w:id="610625154">
          <w:marLeft w:val="640"/>
          <w:marRight w:val="0"/>
          <w:marTop w:val="0"/>
          <w:marBottom w:val="0"/>
          <w:divBdr>
            <w:top w:val="none" w:sz="0" w:space="0" w:color="auto"/>
            <w:left w:val="none" w:sz="0" w:space="0" w:color="auto"/>
            <w:bottom w:val="none" w:sz="0" w:space="0" w:color="auto"/>
            <w:right w:val="none" w:sz="0" w:space="0" w:color="auto"/>
          </w:divBdr>
        </w:div>
        <w:div w:id="652955132">
          <w:marLeft w:val="640"/>
          <w:marRight w:val="0"/>
          <w:marTop w:val="0"/>
          <w:marBottom w:val="0"/>
          <w:divBdr>
            <w:top w:val="none" w:sz="0" w:space="0" w:color="auto"/>
            <w:left w:val="none" w:sz="0" w:space="0" w:color="auto"/>
            <w:bottom w:val="none" w:sz="0" w:space="0" w:color="auto"/>
            <w:right w:val="none" w:sz="0" w:space="0" w:color="auto"/>
          </w:divBdr>
        </w:div>
        <w:div w:id="693573274">
          <w:marLeft w:val="640"/>
          <w:marRight w:val="0"/>
          <w:marTop w:val="0"/>
          <w:marBottom w:val="0"/>
          <w:divBdr>
            <w:top w:val="none" w:sz="0" w:space="0" w:color="auto"/>
            <w:left w:val="none" w:sz="0" w:space="0" w:color="auto"/>
            <w:bottom w:val="none" w:sz="0" w:space="0" w:color="auto"/>
            <w:right w:val="none" w:sz="0" w:space="0" w:color="auto"/>
          </w:divBdr>
        </w:div>
        <w:div w:id="778524307">
          <w:marLeft w:val="640"/>
          <w:marRight w:val="0"/>
          <w:marTop w:val="0"/>
          <w:marBottom w:val="0"/>
          <w:divBdr>
            <w:top w:val="none" w:sz="0" w:space="0" w:color="auto"/>
            <w:left w:val="none" w:sz="0" w:space="0" w:color="auto"/>
            <w:bottom w:val="none" w:sz="0" w:space="0" w:color="auto"/>
            <w:right w:val="none" w:sz="0" w:space="0" w:color="auto"/>
          </w:divBdr>
        </w:div>
        <w:div w:id="914626123">
          <w:marLeft w:val="640"/>
          <w:marRight w:val="0"/>
          <w:marTop w:val="0"/>
          <w:marBottom w:val="0"/>
          <w:divBdr>
            <w:top w:val="none" w:sz="0" w:space="0" w:color="auto"/>
            <w:left w:val="none" w:sz="0" w:space="0" w:color="auto"/>
            <w:bottom w:val="none" w:sz="0" w:space="0" w:color="auto"/>
            <w:right w:val="none" w:sz="0" w:space="0" w:color="auto"/>
          </w:divBdr>
        </w:div>
        <w:div w:id="927424483">
          <w:marLeft w:val="640"/>
          <w:marRight w:val="0"/>
          <w:marTop w:val="0"/>
          <w:marBottom w:val="0"/>
          <w:divBdr>
            <w:top w:val="none" w:sz="0" w:space="0" w:color="auto"/>
            <w:left w:val="none" w:sz="0" w:space="0" w:color="auto"/>
            <w:bottom w:val="none" w:sz="0" w:space="0" w:color="auto"/>
            <w:right w:val="none" w:sz="0" w:space="0" w:color="auto"/>
          </w:divBdr>
        </w:div>
        <w:div w:id="940797413">
          <w:marLeft w:val="640"/>
          <w:marRight w:val="0"/>
          <w:marTop w:val="0"/>
          <w:marBottom w:val="0"/>
          <w:divBdr>
            <w:top w:val="none" w:sz="0" w:space="0" w:color="auto"/>
            <w:left w:val="none" w:sz="0" w:space="0" w:color="auto"/>
            <w:bottom w:val="none" w:sz="0" w:space="0" w:color="auto"/>
            <w:right w:val="none" w:sz="0" w:space="0" w:color="auto"/>
          </w:divBdr>
        </w:div>
        <w:div w:id="968050684">
          <w:marLeft w:val="640"/>
          <w:marRight w:val="0"/>
          <w:marTop w:val="0"/>
          <w:marBottom w:val="0"/>
          <w:divBdr>
            <w:top w:val="none" w:sz="0" w:space="0" w:color="auto"/>
            <w:left w:val="none" w:sz="0" w:space="0" w:color="auto"/>
            <w:bottom w:val="none" w:sz="0" w:space="0" w:color="auto"/>
            <w:right w:val="none" w:sz="0" w:space="0" w:color="auto"/>
          </w:divBdr>
        </w:div>
        <w:div w:id="971978900">
          <w:marLeft w:val="640"/>
          <w:marRight w:val="0"/>
          <w:marTop w:val="0"/>
          <w:marBottom w:val="0"/>
          <w:divBdr>
            <w:top w:val="none" w:sz="0" w:space="0" w:color="auto"/>
            <w:left w:val="none" w:sz="0" w:space="0" w:color="auto"/>
            <w:bottom w:val="none" w:sz="0" w:space="0" w:color="auto"/>
            <w:right w:val="none" w:sz="0" w:space="0" w:color="auto"/>
          </w:divBdr>
        </w:div>
        <w:div w:id="1027413079">
          <w:marLeft w:val="640"/>
          <w:marRight w:val="0"/>
          <w:marTop w:val="0"/>
          <w:marBottom w:val="0"/>
          <w:divBdr>
            <w:top w:val="none" w:sz="0" w:space="0" w:color="auto"/>
            <w:left w:val="none" w:sz="0" w:space="0" w:color="auto"/>
            <w:bottom w:val="none" w:sz="0" w:space="0" w:color="auto"/>
            <w:right w:val="none" w:sz="0" w:space="0" w:color="auto"/>
          </w:divBdr>
        </w:div>
        <w:div w:id="1037462131">
          <w:marLeft w:val="640"/>
          <w:marRight w:val="0"/>
          <w:marTop w:val="0"/>
          <w:marBottom w:val="0"/>
          <w:divBdr>
            <w:top w:val="none" w:sz="0" w:space="0" w:color="auto"/>
            <w:left w:val="none" w:sz="0" w:space="0" w:color="auto"/>
            <w:bottom w:val="none" w:sz="0" w:space="0" w:color="auto"/>
            <w:right w:val="none" w:sz="0" w:space="0" w:color="auto"/>
          </w:divBdr>
        </w:div>
        <w:div w:id="1042902332">
          <w:marLeft w:val="640"/>
          <w:marRight w:val="0"/>
          <w:marTop w:val="0"/>
          <w:marBottom w:val="0"/>
          <w:divBdr>
            <w:top w:val="none" w:sz="0" w:space="0" w:color="auto"/>
            <w:left w:val="none" w:sz="0" w:space="0" w:color="auto"/>
            <w:bottom w:val="none" w:sz="0" w:space="0" w:color="auto"/>
            <w:right w:val="none" w:sz="0" w:space="0" w:color="auto"/>
          </w:divBdr>
        </w:div>
        <w:div w:id="1064527510">
          <w:marLeft w:val="640"/>
          <w:marRight w:val="0"/>
          <w:marTop w:val="0"/>
          <w:marBottom w:val="0"/>
          <w:divBdr>
            <w:top w:val="none" w:sz="0" w:space="0" w:color="auto"/>
            <w:left w:val="none" w:sz="0" w:space="0" w:color="auto"/>
            <w:bottom w:val="none" w:sz="0" w:space="0" w:color="auto"/>
            <w:right w:val="none" w:sz="0" w:space="0" w:color="auto"/>
          </w:divBdr>
        </w:div>
        <w:div w:id="1090657423">
          <w:marLeft w:val="640"/>
          <w:marRight w:val="0"/>
          <w:marTop w:val="0"/>
          <w:marBottom w:val="0"/>
          <w:divBdr>
            <w:top w:val="none" w:sz="0" w:space="0" w:color="auto"/>
            <w:left w:val="none" w:sz="0" w:space="0" w:color="auto"/>
            <w:bottom w:val="none" w:sz="0" w:space="0" w:color="auto"/>
            <w:right w:val="none" w:sz="0" w:space="0" w:color="auto"/>
          </w:divBdr>
        </w:div>
        <w:div w:id="1092042629">
          <w:marLeft w:val="640"/>
          <w:marRight w:val="0"/>
          <w:marTop w:val="0"/>
          <w:marBottom w:val="0"/>
          <w:divBdr>
            <w:top w:val="none" w:sz="0" w:space="0" w:color="auto"/>
            <w:left w:val="none" w:sz="0" w:space="0" w:color="auto"/>
            <w:bottom w:val="none" w:sz="0" w:space="0" w:color="auto"/>
            <w:right w:val="none" w:sz="0" w:space="0" w:color="auto"/>
          </w:divBdr>
        </w:div>
        <w:div w:id="1110205947">
          <w:marLeft w:val="640"/>
          <w:marRight w:val="0"/>
          <w:marTop w:val="0"/>
          <w:marBottom w:val="0"/>
          <w:divBdr>
            <w:top w:val="none" w:sz="0" w:space="0" w:color="auto"/>
            <w:left w:val="none" w:sz="0" w:space="0" w:color="auto"/>
            <w:bottom w:val="none" w:sz="0" w:space="0" w:color="auto"/>
            <w:right w:val="none" w:sz="0" w:space="0" w:color="auto"/>
          </w:divBdr>
        </w:div>
      </w:divsChild>
    </w:div>
    <w:div w:id="339311914">
      <w:bodyDiv w:val="1"/>
      <w:marLeft w:val="0"/>
      <w:marRight w:val="0"/>
      <w:marTop w:val="0"/>
      <w:marBottom w:val="0"/>
      <w:divBdr>
        <w:top w:val="none" w:sz="0" w:space="0" w:color="auto"/>
        <w:left w:val="none" w:sz="0" w:space="0" w:color="auto"/>
        <w:bottom w:val="none" w:sz="0" w:space="0" w:color="auto"/>
        <w:right w:val="none" w:sz="0" w:space="0" w:color="auto"/>
      </w:divBdr>
      <w:divsChild>
        <w:div w:id="81687369">
          <w:marLeft w:val="0"/>
          <w:marRight w:val="0"/>
          <w:marTop w:val="0"/>
          <w:marBottom w:val="0"/>
          <w:divBdr>
            <w:top w:val="none" w:sz="0" w:space="0" w:color="auto"/>
            <w:left w:val="none" w:sz="0" w:space="0" w:color="auto"/>
            <w:bottom w:val="none" w:sz="0" w:space="0" w:color="auto"/>
            <w:right w:val="none" w:sz="0" w:space="0" w:color="auto"/>
          </w:divBdr>
        </w:div>
        <w:div w:id="179007135">
          <w:marLeft w:val="0"/>
          <w:marRight w:val="0"/>
          <w:marTop w:val="0"/>
          <w:marBottom w:val="0"/>
          <w:divBdr>
            <w:top w:val="none" w:sz="0" w:space="0" w:color="auto"/>
            <w:left w:val="none" w:sz="0" w:space="0" w:color="auto"/>
            <w:bottom w:val="none" w:sz="0" w:space="0" w:color="auto"/>
            <w:right w:val="none" w:sz="0" w:space="0" w:color="auto"/>
          </w:divBdr>
        </w:div>
        <w:div w:id="243535055">
          <w:marLeft w:val="0"/>
          <w:marRight w:val="0"/>
          <w:marTop w:val="0"/>
          <w:marBottom w:val="0"/>
          <w:divBdr>
            <w:top w:val="none" w:sz="0" w:space="0" w:color="auto"/>
            <w:left w:val="none" w:sz="0" w:space="0" w:color="auto"/>
            <w:bottom w:val="none" w:sz="0" w:space="0" w:color="auto"/>
            <w:right w:val="none" w:sz="0" w:space="0" w:color="auto"/>
          </w:divBdr>
        </w:div>
        <w:div w:id="247617158">
          <w:marLeft w:val="0"/>
          <w:marRight w:val="0"/>
          <w:marTop w:val="0"/>
          <w:marBottom w:val="0"/>
          <w:divBdr>
            <w:top w:val="none" w:sz="0" w:space="0" w:color="auto"/>
            <w:left w:val="none" w:sz="0" w:space="0" w:color="auto"/>
            <w:bottom w:val="none" w:sz="0" w:space="0" w:color="auto"/>
            <w:right w:val="none" w:sz="0" w:space="0" w:color="auto"/>
          </w:divBdr>
        </w:div>
        <w:div w:id="261114589">
          <w:marLeft w:val="0"/>
          <w:marRight w:val="0"/>
          <w:marTop w:val="0"/>
          <w:marBottom w:val="0"/>
          <w:divBdr>
            <w:top w:val="none" w:sz="0" w:space="0" w:color="auto"/>
            <w:left w:val="none" w:sz="0" w:space="0" w:color="auto"/>
            <w:bottom w:val="none" w:sz="0" w:space="0" w:color="auto"/>
            <w:right w:val="none" w:sz="0" w:space="0" w:color="auto"/>
          </w:divBdr>
        </w:div>
        <w:div w:id="285235758">
          <w:marLeft w:val="0"/>
          <w:marRight w:val="0"/>
          <w:marTop w:val="0"/>
          <w:marBottom w:val="0"/>
          <w:divBdr>
            <w:top w:val="none" w:sz="0" w:space="0" w:color="auto"/>
            <w:left w:val="none" w:sz="0" w:space="0" w:color="auto"/>
            <w:bottom w:val="none" w:sz="0" w:space="0" w:color="auto"/>
            <w:right w:val="none" w:sz="0" w:space="0" w:color="auto"/>
          </w:divBdr>
        </w:div>
        <w:div w:id="288166627">
          <w:marLeft w:val="0"/>
          <w:marRight w:val="0"/>
          <w:marTop w:val="0"/>
          <w:marBottom w:val="0"/>
          <w:divBdr>
            <w:top w:val="none" w:sz="0" w:space="0" w:color="auto"/>
            <w:left w:val="none" w:sz="0" w:space="0" w:color="auto"/>
            <w:bottom w:val="none" w:sz="0" w:space="0" w:color="auto"/>
            <w:right w:val="none" w:sz="0" w:space="0" w:color="auto"/>
          </w:divBdr>
        </w:div>
        <w:div w:id="291055990">
          <w:marLeft w:val="0"/>
          <w:marRight w:val="0"/>
          <w:marTop w:val="0"/>
          <w:marBottom w:val="0"/>
          <w:divBdr>
            <w:top w:val="none" w:sz="0" w:space="0" w:color="auto"/>
            <w:left w:val="none" w:sz="0" w:space="0" w:color="auto"/>
            <w:bottom w:val="none" w:sz="0" w:space="0" w:color="auto"/>
            <w:right w:val="none" w:sz="0" w:space="0" w:color="auto"/>
          </w:divBdr>
        </w:div>
        <w:div w:id="294340430">
          <w:marLeft w:val="0"/>
          <w:marRight w:val="0"/>
          <w:marTop w:val="0"/>
          <w:marBottom w:val="0"/>
          <w:divBdr>
            <w:top w:val="none" w:sz="0" w:space="0" w:color="auto"/>
            <w:left w:val="none" w:sz="0" w:space="0" w:color="auto"/>
            <w:bottom w:val="none" w:sz="0" w:space="0" w:color="auto"/>
            <w:right w:val="none" w:sz="0" w:space="0" w:color="auto"/>
          </w:divBdr>
        </w:div>
        <w:div w:id="306059271">
          <w:marLeft w:val="0"/>
          <w:marRight w:val="0"/>
          <w:marTop w:val="0"/>
          <w:marBottom w:val="0"/>
          <w:divBdr>
            <w:top w:val="none" w:sz="0" w:space="0" w:color="auto"/>
            <w:left w:val="none" w:sz="0" w:space="0" w:color="auto"/>
            <w:bottom w:val="none" w:sz="0" w:space="0" w:color="auto"/>
            <w:right w:val="none" w:sz="0" w:space="0" w:color="auto"/>
          </w:divBdr>
        </w:div>
        <w:div w:id="318969581">
          <w:marLeft w:val="0"/>
          <w:marRight w:val="0"/>
          <w:marTop w:val="0"/>
          <w:marBottom w:val="0"/>
          <w:divBdr>
            <w:top w:val="none" w:sz="0" w:space="0" w:color="auto"/>
            <w:left w:val="none" w:sz="0" w:space="0" w:color="auto"/>
            <w:bottom w:val="none" w:sz="0" w:space="0" w:color="auto"/>
            <w:right w:val="none" w:sz="0" w:space="0" w:color="auto"/>
          </w:divBdr>
        </w:div>
        <w:div w:id="328336301">
          <w:marLeft w:val="0"/>
          <w:marRight w:val="0"/>
          <w:marTop w:val="0"/>
          <w:marBottom w:val="0"/>
          <w:divBdr>
            <w:top w:val="none" w:sz="0" w:space="0" w:color="auto"/>
            <w:left w:val="none" w:sz="0" w:space="0" w:color="auto"/>
            <w:bottom w:val="none" w:sz="0" w:space="0" w:color="auto"/>
            <w:right w:val="none" w:sz="0" w:space="0" w:color="auto"/>
          </w:divBdr>
        </w:div>
        <w:div w:id="364714971">
          <w:marLeft w:val="0"/>
          <w:marRight w:val="0"/>
          <w:marTop w:val="0"/>
          <w:marBottom w:val="0"/>
          <w:divBdr>
            <w:top w:val="none" w:sz="0" w:space="0" w:color="auto"/>
            <w:left w:val="none" w:sz="0" w:space="0" w:color="auto"/>
            <w:bottom w:val="none" w:sz="0" w:space="0" w:color="auto"/>
            <w:right w:val="none" w:sz="0" w:space="0" w:color="auto"/>
          </w:divBdr>
        </w:div>
        <w:div w:id="367415952">
          <w:marLeft w:val="0"/>
          <w:marRight w:val="0"/>
          <w:marTop w:val="0"/>
          <w:marBottom w:val="0"/>
          <w:divBdr>
            <w:top w:val="none" w:sz="0" w:space="0" w:color="auto"/>
            <w:left w:val="none" w:sz="0" w:space="0" w:color="auto"/>
            <w:bottom w:val="none" w:sz="0" w:space="0" w:color="auto"/>
            <w:right w:val="none" w:sz="0" w:space="0" w:color="auto"/>
          </w:divBdr>
        </w:div>
        <w:div w:id="461072793">
          <w:marLeft w:val="0"/>
          <w:marRight w:val="0"/>
          <w:marTop w:val="0"/>
          <w:marBottom w:val="0"/>
          <w:divBdr>
            <w:top w:val="none" w:sz="0" w:space="0" w:color="auto"/>
            <w:left w:val="none" w:sz="0" w:space="0" w:color="auto"/>
            <w:bottom w:val="none" w:sz="0" w:space="0" w:color="auto"/>
            <w:right w:val="none" w:sz="0" w:space="0" w:color="auto"/>
          </w:divBdr>
        </w:div>
        <w:div w:id="493766739">
          <w:marLeft w:val="0"/>
          <w:marRight w:val="0"/>
          <w:marTop w:val="0"/>
          <w:marBottom w:val="0"/>
          <w:divBdr>
            <w:top w:val="none" w:sz="0" w:space="0" w:color="auto"/>
            <w:left w:val="none" w:sz="0" w:space="0" w:color="auto"/>
            <w:bottom w:val="none" w:sz="0" w:space="0" w:color="auto"/>
            <w:right w:val="none" w:sz="0" w:space="0" w:color="auto"/>
          </w:divBdr>
        </w:div>
        <w:div w:id="494221768">
          <w:marLeft w:val="0"/>
          <w:marRight w:val="0"/>
          <w:marTop w:val="0"/>
          <w:marBottom w:val="0"/>
          <w:divBdr>
            <w:top w:val="none" w:sz="0" w:space="0" w:color="auto"/>
            <w:left w:val="none" w:sz="0" w:space="0" w:color="auto"/>
            <w:bottom w:val="none" w:sz="0" w:space="0" w:color="auto"/>
            <w:right w:val="none" w:sz="0" w:space="0" w:color="auto"/>
          </w:divBdr>
        </w:div>
        <w:div w:id="556553415">
          <w:marLeft w:val="0"/>
          <w:marRight w:val="0"/>
          <w:marTop w:val="0"/>
          <w:marBottom w:val="0"/>
          <w:divBdr>
            <w:top w:val="none" w:sz="0" w:space="0" w:color="auto"/>
            <w:left w:val="none" w:sz="0" w:space="0" w:color="auto"/>
            <w:bottom w:val="none" w:sz="0" w:space="0" w:color="auto"/>
            <w:right w:val="none" w:sz="0" w:space="0" w:color="auto"/>
          </w:divBdr>
        </w:div>
        <w:div w:id="570582549">
          <w:marLeft w:val="0"/>
          <w:marRight w:val="0"/>
          <w:marTop w:val="0"/>
          <w:marBottom w:val="0"/>
          <w:divBdr>
            <w:top w:val="none" w:sz="0" w:space="0" w:color="auto"/>
            <w:left w:val="none" w:sz="0" w:space="0" w:color="auto"/>
            <w:bottom w:val="none" w:sz="0" w:space="0" w:color="auto"/>
            <w:right w:val="none" w:sz="0" w:space="0" w:color="auto"/>
          </w:divBdr>
        </w:div>
        <w:div w:id="609512077">
          <w:marLeft w:val="0"/>
          <w:marRight w:val="0"/>
          <w:marTop w:val="0"/>
          <w:marBottom w:val="0"/>
          <w:divBdr>
            <w:top w:val="none" w:sz="0" w:space="0" w:color="auto"/>
            <w:left w:val="none" w:sz="0" w:space="0" w:color="auto"/>
            <w:bottom w:val="none" w:sz="0" w:space="0" w:color="auto"/>
            <w:right w:val="none" w:sz="0" w:space="0" w:color="auto"/>
          </w:divBdr>
        </w:div>
        <w:div w:id="622467858">
          <w:marLeft w:val="0"/>
          <w:marRight w:val="0"/>
          <w:marTop w:val="0"/>
          <w:marBottom w:val="0"/>
          <w:divBdr>
            <w:top w:val="none" w:sz="0" w:space="0" w:color="auto"/>
            <w:left w:val="none" w:sz="0" w:space="0" w:color="auto"/>
            <w:bottom w:val="none" w:sz="0" w:space="0" w:color="auto"/>
            <w:right w:val="none" w:sz="0" w:space="0" w:color="auto"/>
          </w:divBdr>
        </w:div>
        <w:div w:id="681594366">
          <w:marLeft w:val="0"/>
          <w:marRight w:val="0"/>
          <w:marTop w:val="0"/>
          <w:marBottom w:val="0"/>
          <w:divBdr>
            <w:top w:val="none" w:sz="0" w:space="0" w:color="auto"/>
            <w:left w:val="none" w:sz="0" w:space="0" w:color="auto"/>
            <w:bottom w:val="none" w:sz="0" w:space="0" w:color="auto"/>
            <w:right w:val="none" w:sz="0" w:space="0" w:color="auto"/>
          </w:divBdr>
        </w:div>
        <w:div w:id="711730971">
          <w:marLeft w:val="0"/>
          <w:marRight w:val="0"/>
          <w:marTop w:val="0"/>
          <w:marBottom w:val="0"/>
          <w:divBdr>
            <w:top w:val="none" w:sz="0" w:space="0" w:color="auto"/>
            <w:left w:val="none" w:sz="0" w:space="0" w:color="auto"/>
            <w:bottom w:val="none" w:sz="0" w:space="0" w:color="auto"/>
            <w:right w:val="none" w:sz="0" w:space="0" w:color="auto"/>
          </w:divBdr>
        </w:div>
        <w:div w:id="738940924">
          <w:marLeft w:val="0"/>
          <w:marRight w:val="0"/>
          <w:marTop w:val="0"/>
          <w:marBottom w:val="0"/>
          <w:divBdr>
            <w:top w:val="none" w:sz="0" w:space="0" w:color="auto"/>
            <w:left w:val="none" w:sz="0" w:space="0" w:color="auto"/>
            <w:bottom w:val="none" w:sz="0" w:space="0" w:color="auto"/>
            <w:right w:val="none" w:sz="0" w:space="0" w:color="auto"/>
          </w:divBdr>
        </w:div>
        <w:div w:id="744647134">
          <w:marLeft w:val="0"/>
          <w:marRight w:val="0"/>
          <w:marTop w:val="0"/>
          <w:marBottom w:val="0"/>
          <w:divBdr>
            <w:top w:val="none" w:sz="0" w:space="0" w:color="auto"/>
            <w:left w:val="none" w:sz="0" w:space="0" w:color="auto"/>
            <w:bottom w:val="none" w:sz="0" w:space="0" w:color="auto"/>
            <w:right w:val="none" w:sz="0" w:space="0" w:color="auto"/>
          </w:divBdr>
        </w:div>
        <w:div w:id="754401503">
          <w:marLeft w:val="0"/>
          <w:marRight w:val="0"/>
          <w:marTop w:val="0"/>
          <w:marBottom w:val="0"/>
          <w:divBdr>
            <w:top w:val="none" w:sz="0" w:space="0" w:color="auto"/>
            <w:left w:val="none" w:sz="0" w:space="0" w:color="auto"/>
            <w:bottom w:val="none" w:sz="0" w:space="0" w:color="auto"/>
            <w:right w:val="none" w:sz="0" w:space="0" w:color="auto"/>
          </w:divBdr>
        </w:div>
        <w:div w:id="814762193">
          <w:marLeft w:val="0"/>
          <w:marRight w:val="0"/>
          <w:marTop w:val="0"/>
          <w:marBottom w:val="0"/>
          <w:divBdr>
            <w:top w:val="none" w:sz="0" w:space="0" w:color="auto"/>
            <w:left w:val="none" w:sz="0" w:space="0" w:color="auto"/>
            <w:bottom w:val="none" w:sz="0" w:space="0" w:color="auto"/>
            <w:right w:val="none" w:sz="0" w:space="0" w:color="auto"/>
          </w:divBdr>
        </w:div>
        <w:div w:id="818771341">
          <w:marLeft w:val="0"/>
          <w:marRight w:val="0"/>
          <w:marTop w:val="0"/>
          <w:marBottom w:val="0"/>
          <w:divBdr>
            <w:top w:val="none" w:sz="0" w:space="0" w:color="auto"/>
            <w:left w:val="none" w:sz="0" w:space="0" w:color="auto"/>
            <w:bottom w:val="none" w:sz="0" w:space="0" w:color="auto"/>
            <w:right w:val="none" w:sz="0" w:space="0" w:color="auto"/>
          </w:divBdr>
        </w:div>
        <w:div w:id="819689447">
          <w:marLeft w:val="0"/>
          <w:marRight w:val="0"/>
          <w:marTop w:val="0"/>
          <w:marBottom w:val="0"/>
          <w:divBdr>
            <w:top w:val="none" w:sz="0" w:space="0" w:color="auto"/>
            <w:left w:val="none" w:sz="0" w:space="0" w:color="auto"/>
            <w:bottom w:val="none" w:sz="0" w:space="0" w:color="auto"/>
            <w:right w:val="none" w:sz="0" w:space="0" w:color="auto"/>
          </w:divBdr>
        </w:div>
        <w:div w:id="876546958">
          <w:marLeft w:val="0"/>
          <w:marRight w:val="0"/>
          <w:marTop w:val="0"/>
          <w:marBottom w:val="0"/>
          <w:divBdr>
            <w:top w:val="none" w:sz="0" w:space="0" w:color="auto"/>
            <w:left w:val="none" w:sz="0" w:space="0" w:color="auto"/>
            <w:bottom w:val="none" w:sz="0" w:space="0" w:color="auto"/>
            <w:right w:val="none" w:sz="0" w:space="0" w:color="auto"/>
          </w:divBdr>
        </w:div>
        <w:div w:id="888688565">
          <w:marLeft w:val="0"/>
          <w:marRight w:val="0"/>
          <w:marTop w:val="0"/>
          <w:marBottom w:val="0"/>
          <w:divBdr>
            <w:top w:val="none" w:sz="0" w:space="0" w:color="auto"/>
            <w:left w:val="none" w:sz="0" w:space="0" w:color="auto"/>
            <w:bottom w:val="none" w:sz="0" w:space="0" w:color="auto"/>
            <w:right w:val="none" w:sz="0" w:space="0" w:color="auto"/>
          </w:divBdr>
        </w:div>
        <w:div w:id="915818659">
          <w:marLeft w:val="0"/>
          <w:marRight w:val="0"/>
          <w:marTop w:val="0"/>
          <w:marBottom w:val="0"/>
          <w:divBdr>
            <w:top w:val="none" w:sz="0" w:space="0" w:color="auto"/>
            <w:left w:val="none" w:sz="0" w:space="0" w:color="auto"/>
            <w:bottom w:val="none" w:sz="0" w:space="0" w:color="auto"/>
            <w:right w:val="none" w:sz="0" w:space="0" w:color="auto"/>
          </w:divBdr>
        </w:div>
        <w:div w:id="933709246">
          <w:marLeft w:val="0"/>
          <w:marRight w:val="0"/>
          <w:marTop w:val="0"/>
          <w:marBottom w:val="0"/>
          <w:divBdr>
            <w:top w:val="none" w:sz="0" w:space="0" w:color="auto"/>
            <w:left w:val="none" w:sz="0" w:space="0" w:color="auto"/>
            <w:bottom w:val="none" w:sz="0" w:space="0" w:color="auto"/>
            <w:right w:val="none" w:sz="0" w:space="0" w:color="auto"/>
          </w:divBdr>
        </w:div>
        <w:div w:id="937829758">
          <w:marLeft w:val="0"/>
          <w:marRight w:val="0"/>
          <w:marTop w:val="0"/>
          <w:marBottom w:val="0"/>
          <w:divBdr>
            <w:top w:val="none" w:sz="0" w:space="0" w:color="auto"/>
            <w:left w:val="none" w:sz="0" w:space="0" w:color="auto"/>
            <w:bottom w:val="none" w:sz="0" w:space="0" w:color="auto"/>
            <w:right w:val="none" w:sz="0" w:space="0" w:color="auto"/>
          </w:divBdr>
        </w:div>
        <w:div w:id="972758319">
          <w:marLeft w:val="0"/>
          <w:marRight w:val="0"/>
          <w:marTop w:val="0"/>
          <w:marBottom w:val="0"/>
          <w:divBdr>
            <w:top w:val="none" w:sz="0" w:space="0" w:color="auto"/>
            <w:left w:val="none" w:sz="0" w:space="0" w:color="auto"/>
            <w:bottom w:val="none" w:sz="0" w:space="0" w:color="auto"/>
            <w:right w:val="none" w:sz="0" w:space="0" w:color="auto"/>
          </w:divBdr>
        </w:div>
        <w:div w:id="1027373079">
          <w:marLeft w:val="0"/>
          <w:marRight w:val="0"/>
          <w:marTop w:val="0"/>
          <w:marBottom w:val="0"/>
          <w:divBdr>
            <w:top w:val="none" w:sz="0" w:space="0" w:color="auto"/>
            <w:left w:val="none" w:sz="0" w:space="0" w:color="auto"/>
            <w:bottom w:val="none" w:sz="0" w:space="0" w:color="auto"/>
            <w:right w:val="none" w:sz="0" w:space="0" w:color="auto"/>
          </w:divBdr>
        </w:div>
        <w:div w:id="1039281726">
          <w:marLeft w:val="0"/>
          <w:marRight w:val="0"/>
          <w:marTop w:val="0"/>
          <w:marBottom w:val="0"/>
          <w:divBdr>
            <w:top w:val="none" w:sz="0" w:space="0" w:color="auto"/>
            <w:left w:val="none" w:sz="0" w:space="0" w:color="auto"/>
            <w:bottom w:val="none" w:sz="0" w:space="0" w:color="auto"/>
            <w:right w:val="none" w:sz="0" w:space="0" w:color="auto"/>
          </w:divBdr>
        </w:div>
        <w:div w:id="1064375771">
          <w:marLeft w:val="0"/>
          <w:marRight w:val="0"/>
          <w:marTop w:val="0"/>
          <w:marBottom w:val="0"/>
          <w:divBdr>
            <w:top w:val="none" w:sz="0" w:space="0" w:color="auto"/>
            <w:left w:val="none" w:sz="0" w:space="0" w:color="auto"/>
            <w:bottom w:val="none" w:sz="0" w:space="0" w:color="auto"/>
            <w:right w:val="none" w:sz="0" w:space="0" w:color="auto"/>
          </w:divBdr>
        </w:div>
        <w:div w:id="1114246406">
          <w:marLeft w:val="0"/>
          <w:marRight w:val="0"/>
          <w:marTop w:val="0"/>
          <w:marBottom w:val="0"/>
          <w:divBdr>
            <w:top w:val="none" w:sz="0" w:space="0" w:color="auto"/>
            <w:left w:val="none" w:sz="0" w:space="0" w:color="auto"/>
            <w:bottom w:val="none" w:sz="0" w:space="0" w:color="auto"/>
            <w:right w:val="none" w:sz="0" w:space="0" w:color="auto"/>
          </w:divBdr>
        </w:div>
        <w:div w:id="1114516311">
          <w:marLeft w:val="0"/>
          <w:marRight w:val="0"/>
          <w:marTop w:val="0"/>
          <w:marBottom w:val="0"/>
          <w:divBdr>
            <w:top w:val="none" w:sz="0" w:space="0" w:color="auto"/>
            <w:left w:val="none" w:sz="0" w:space="0" w:color="auto"/>
            <w:bottom w:val="none" w:sz="0" w:space="0" w:color="auto"/>
            <w:right w:val="none" w:sz="0" w:space="0" w:color="auto"/>
          </w:divBdr>
        </w:div>
        <w:div w:id="1153176416">
          <w:marLeft w:val="0"/>
          <w:marRight w:val="0"/>
          <w:marTop w:val="0"/>
          <w:marBottom w:val="0"/>
          <w:divBdr>
            <w:top w:val="none" w:sz="0" w:space="0" w:color="auto"/>
            <w:left w:val="none" w:sz="0" w:space="0" w:color="auto"/>
            <w:bottom w:val="none" w:sz="0" w:space="0" w:color="auto"/>
            <w:right w:val="none" w:sz="0" w:space="0" w:color="auto"/>
          </w:divBdr>
        </w:div>
        <w:div w:id="1188448221">
          <w:marLeft w:val="0"/>
          <w:marRight w:val="0"/>
          <w:marTop w:val="0"/>
          <w:marBottom w:val="0"/>
          <w:divBdr>
            <w:top w:val="none" w:sz="0" w:space="0" w:color="auto"/>
            <w:left w:val="none" w:sz="0" w:space="0" w:color="auto"/>
            <w:bottom w:val="none" w:sz="0" w:space="0" w:color="auto"/>
            <w:right w:val="none" w:sz="0" w:space="0" w:color="auto"/>
          </w:divBdr>
        </w:div>
        <w:div w:id="1195845896">
          <w:marLeft w:val="0"/>
          <w:marRight w:val="0"/>
          <w:marTop w:val="0"/>
          <w:marBottom w:val="0"/>
          <w:divBdr>
            <w:top w:val="none" w:sz="0" w:space="0" w:color="auto"/>
            <w:left w:val="none" w:sz="0" w:space="0" w:color="auto"/>
            <w:bottom w:val="none" w:sz="0" w:space="0" w:color="auto"/>
            <w:right w:val="none" w:sz="0" w:space="0" w:color="auto"/>
          </w:divBdr>
        </w:div>
        <w:div w:id="1218084098">
          <w:marLeft w:val="0"/>
          <w:marRight w:val="0"/>
          <w:marTop w:val="0"/>
          <w:marBottom w:val="0"/>
          <w:divBdr>
            <w:top w:val="none" w:sz="0" w:space="0" w:color="auto"/>
            <w:left w:val="none" w:sz="0" w:space="0" w:color="auto"/>
            <w:bottom w:val="none" w:sz="0" w:space="0" w:color="auto"/>
            <w:right w:val="none" w:sz="0" w:space="0" w:color="auto"/>
          </w:divBdr>
        </w:div>
        <w:div w:id="1240292591">
          <w:marLeft w:val="0"/>
          <w:marRight w:val="0"/>
          <w:marTop w:val="0"/>
          <w:marBottom w:val="0"/>
          <w:divBdr>
            <w:top w:val="none" w:sz="0" w:space="0" w:color="auto"/>
            <w:left w:val="none" w:sz="0" w:space="0" w:color="auto"/>
            <w:bottom w:val="none" w:sz="0" w:space="0" w:color="auto"/>
            <w:right w:val="none" w:sz="0" w:space="0" w:color="auto"/>
          </w:divBdr>
        </w:div>
        <w:div w:id="1251085450">
          <w:marLeft w:val="0"/>
          <w:marRight w:val="0"/>
          <w:marTop w:val="0"/>
          <w:marBottom w:val="0"/>
          <w:divBdr>
            <w:top w:val="none" w:sz="0" w:space="0" w:color="auto"/>
            <w:left w:val="none" w:sz="0" w:space="0" w:color="auto"/>
            <w:bottom w:val="none" w:sz="0" w:space="0" w:color="auto"/>
            <w:right w:val="none" w:sz="0" w:space="0" w:color="auto"/>
          </w:divBdr>
        </w:div>
        <w:div w:id="1271472255">
          <w:marLeft w:val="0"/>
          <w:marRight w:val="0"/>
          <w:marTop w:val="0"/>
          <w:marBottom w:val="0"/>
          <w:divBdr>
            <w:top w:val="none" w:sz="0" w:space="0" w:color="auto"/>
            <w:left w:val="none" w:sz="0" w:space="0" w:color="auto"/>
            <w:bottom w:val="none" w:sz="0" w:space="0" w:color="auto"/>
            <w:right w:val="none" w:sz="0" w:space="0" w:color="auto"/>
          </w:divBdr>
        </w:div>
        <w:div w:id="1295260054">
          <w:marLeft w:val="0"/>
          <w:marRight w:val="0"/>
          <w:marTop w:val="0"/>
          <w:marBottom w:val="0"/>
          <w:divBdr>
            <w:top w:val="none" w:sz="0" w:space="0" w:color="auto"/>
            <w:left w:val="none" w:sz="0" w:space="0" w:color="auto"/>
            <w:bottom w:val="none" w:sz="0" w:space="0" w:color="auto"/>
            <w:right w:val="none" w:sz="0" w:space="0" w:color="auto"/>
          </w:divBdr>
        </w:div>
        <w:div w:id="1304775468">
          <w:marLeft w:val="0"/>
          <w:marRight w:val="0"/>
          <w:marTop w:val="0"/>
          <w:marBottom w:val="0"/>
          <w:divBdr>
            <w:top w:val="none" w:sz="0" w:space="0" w:color="auto"/>
            <w:left w:val="none" w:sz="0" w:space="0" w:color="auto"/>
            <w:bottom w:val="none" w:sz="0" w:space="0" w:color="auto"/>
            <w:right w:val="none" w:sz="0" w:space="0" w:color="auto"/>
          </w:divBdr>
        </w:div>
        <w:div w:id="1380594687">
          <w:marLeft w:val="0"/>
          <w:marRight w:val="0"/>
          <w:marTop w:val="0"/>
          <w:marBottom w:val="0"/>
          <w:divBdr>
            <w:top w:val="none" w:sz="0" w:space="0" w:color="auto"/>
            <w:left w:val="none" w:sz="0" w:space="0" w:color="auto"/>
            <w:bottom w:val="none" w:sz="0" w:space="0" w:color="auto"/>
            <w:right w:val="none" w:sz="0" w:space="0" w:color="auto"/>
          </w:divBdr>
        </w:div>
        <w:div w:id="1409963845">
          <w:marLeft w:val="0"/>
          <w:marRight w:val="0"/>
          <w:marTop w:val="0"/>
          <w:marBottom w:val="0"/>
          <w:divBdr>
            <w:top w:val="none" w:sz="0" w:space="0" w:color="auto"/>
            <w:left w:val="none" w:sz="0" w:space="0" w:color="auto"/>
            <w:bottom w:val="none" w:sz="0" w:space="0" w:color="auto"/>
            <w:right w:val="none" w:sz="0" w:space="0" w:color="auto"/>
          </w:divBdr>
        </w:div>
        <w:div w:id="1475219610">
          <w:marLeft w:val="0"/>
          <w:marRight w:val="0"/>
          <w:marTop w:val="0"/>
          <w:marBottom w:val="0"/>
          <w:divBdr>
            <w:top w:val="none" w:sz="0" w:space="0" w:color="auto"/>
            <w:left w:val="none" w:sz="0" w:space="0" w:color="auto"/>
            <w:bottom w:val="none" w:sz="0" w:space="0" w:color="auto"/>
            <w:right w:val="none" w:sz="0" w:space="0" w:color="auto"/>
          </w:divBdr>
        </w:div>
        <w:div w:id="1482455820">
          <w:marLeft w:val="0"/>
          <w:marRight w:val="0"/>
          <w:marTop w:val="0"/>
          <w:marBottom w:val="0"/>
          <w:divBdr>
            <w:top w:val="none" w:sz="0" w:space="0" w:color="auto"/>
            <w:left w:val="none" w:sz="0" w:space="0" w:color="auto"/>
            <w:bottom w:val="none" w:sz="0" w:space="0" w:color="auto"/>
            <w:right w:val="none" w:sz="0" w:space="0" w:color="auto"/>
          </w:divBdr>
        </w:div>
        <w:div w:id="1601714177">
          <w:marLeft w:val="0"/>
          <w:marRight w:val="0"/>
          <w:marTop w:val="0"/>
          <w:marBottom w:val="0"/>
          <w:divBdr>
            <w:top w:val="none" w:sz="0" w:space="0" w:color="auto"/>
            <w:left w:val="none" w:sz="0" w:space="0" w:color="auto"/>
            <w:bottom w:val="none" w:sz="0" w:space="0" w:color="auto"/>
            <w:right w:val="none" w:sz="0" w:space="0" w:color="auto"/>
          </w:divBdr>
        </w:div>
        <w:div w:id="1645813736">
          <w:marLeft w:val="0"/>
          <w:marRight w:val="0"/>
          <w:marTop w:val="0"/>
          <w:marBottom w:val="0"/>
          <w:divBdr>
            <w:top w:val="none" w:sz="0" w:space="0" w:color="auto"/>
            <w:left w:val="none" w:sz="0" w:space="0" w:color="auto"/>
            <w:bottom w:val="none" w:sz="0" w:space="0" w:color="auto"/>
            <w:right w:val="none" w:sz="0" w:space="0" w:color="auto"/>
          </w:divBdr>
        </w:div>
        <w:div w:id="1686982229">
          <w:marLeft w:val="0"/>
          <w:marRight w:val="0"/>
          <w:marTop w:val="0"/>
          <w:marBottom w:val="0"/>
          <w:divBdr>
            <w:top w:val="none" w:sz="0" w:space="0" w:color="auto"/>
            <w:left w:val="none" w:sz="0" w:space="0" w:color="auto"/>
            <w:bottom w:val="none" w:sz="0" w:space="0" w:color="auto"/>
            <w:right w:val="none" w:sz="0" w:space="0" w:color="auto"/>
          </w:divBdr>
        </w:div>
        <w:div w:id="1712463798">
          <w:marLeft w:val="0"/>
          <w:marRight w:val="0"/>
          <w:marTop w:val="0"/>
          <w:marBottom w:val="0"/>
          <w:divBdr>
            <w:top w:val="none" w:sz="0" w:space="0" w:color="auto"/>
            <w:left w:val="none" w:sz="0" w:space="0" w:color="auto"/>
            <w:bottom w:val="none" w:sz="0" w:space="0" w:color="auto"/>
            <w:right w:val="none" w:sz="0" w:space="0" w:color="auto"/>
          </w:divBdr>
        </w:div>
        <w:div w:id="1774397884">
          <w:marLeft w:val="0"/>
          <w:marRight w:val="0"/>
          <w:marTop w:val="0"/>
          <w:marBottom w:val="0"/>
          <w:divBdr>
            <w:top w:val="none" w:sz="0" w:space="0" w:color="auto"/>
            <w:left w:val="none" w:sz="0" w:space="0" w:color="auto"/>
            <w:bottom w:val="none" w:sz="0" w:space="0" w:color="auto"/>
            <w:right w:val="none" w:sz="0" w:space="0" w:color="auto"/>
          </w:divBdr>
        </w:div>
        <w:div w:id="1789010049">
          <w:marLeft w:val="0"/>
          <w:marRight w:val="0"/>
          <w:marTop w:val="0"/>
          <w:marBottom w:val="0"/>
          <w:divBdr>
            <w:top w:val="none" w:sz="0" w:space="0" w:color="auto"/>
            <w:left w:val="none" w:sz="0" w:space="0" w:color="auto"/>
            <w:bottom w:val="none" w:sz="0" w:space="0" w:color="auto"/>
            <w:right w:val="none" w:sz="0" w:space="0" w:color="auto"/>
          </w:divBdr>
        </w:div>
        <w:div w:id="1789810115">
          <w:marLeft w:val="0"/>
          <w:marRight w:val="0"/>
          <w:marTop w:val="0"/>
          <w:marBottom w:val="0"/>
          <w:divBdr>
            <w:top w:val="none" w:sz="0" w:space="0" w:color="auto"/>
            <w:left w:val="none" w:sz="0" w:space="0" w:color="auto"/>
            <w:bottom w:val="none" w:sz="0" w:space="0" w:color="auto"/>
            <w:right w:val="none" w:sz="0" w:space="0" w:color="auto"/>
          </w:divBdr>
        </w:div>
        <w:div w:id="1806697796">
          <w:marLeft w:val="0"/>
          <w:marRight w:val="0"/>
          <w:marTop w:val="0"/>
          <w:marBottom w:val="0"/>
          <w:divBdr>
            <w:top w:val="none" w:sz="0" w:space="0" w:color="auto"/>
            <w:left w:val="none" w:sz="0" w:space="0" w:color="auto"/>
            <w:bottom w:val="none" w:sz="0" w:space="0" w:color="auto"/>
            <w:right w:val="none" w:sz="0" w:space="0" w:color="auto"/>
          </w:divBdr>
        </w:div>
        <w:div w:id="1984695232">
          <w:marLeft w:val="0"/>
          <w:marRight w:val="0"/>
          <w:marTop w:val="0"/>
          <w:marBottom w:val="0"/>
          <w:divBdr>
            <w:top w:val="none" w:sz="0" w:space="0" w:color="auto"/>
            <w:left w:val="none" w:sz="0" w:space="0" w:color="auto"/>
            <w:bottom w:val="none" w:sz="0" w:space="0" w:color="auto"/>
            <w:right w:val="none" w:sz="0" w:space="0" w:color="auto"/>
          </w:divBdr>
        </w:div>
        <w:div w:id="2016229083">
          <w:marLeft w:val="0"/>
          <w:marRight w:val="0"/>
          <w:marTop w:val="0"/>
          <w:marBottom w:val="0"/>
          <w:divBdr>
            <w:top w:val="none" w:sz="0" w:space="0" w:color="auto"/>
            <w:left w:val="none" w:sz="0" w:space="0" w:color="auto"/>
            <w:bottom w:val="none" w:sz="0" w:space="0" w:color="auto"/>
            <w:right w:val="none" w:sz="0" w:space="0" w:color="auto"/>
          </w:divBdr>
        </w:div>
        <w:div w:id="2039306775">
          <w:marLeft w:val="0"/>
          <w:marRight w:val="0"/>
          <w:marTop w:val="0"/>
          <w:marBottom w:val="0"/>
          <w:divBdr>
            <w:top w:val="none" w:sz="0" w:space="0" w:color="auto"/>
            <w:left w:val="none" w:sz="0" w:space="0" w:color="auto"/>
            <w:bottom w:val="none" w:sz="0" w:space="0" w:color="auto"/>
            <w:right w:val="none" w:sz="0" w:space="0" w:color="auto"/>
          </w:divBdr>
        </w:div>
        <w:div w:id="2090536592">
          <w:marLeft w:val="0"/>
          <w:marRight w:val="0"/>
          <w:marTop w:val="0"/>
          <w:marBottom w:val="0"/>
          <w:divBdr>
            <w:top w:val="none" w:sz="0" w:space="0" w:color="auto"/>
            <w:left w:val="none" w:sz="0" w:space="0" w:color="auto"/>
            <w:bottom w:val="none" w:sz="0" w:space="0" w:color="auto"/>
            <w:right w:val="none" w:sz="0" w:space="0" w:color="auto"/>
          </w:divBdr>
        </w:div>
        <w:div w:id="2100254997">
          <w:marLeft w:val="0"/>
          <w:marRight w:val="0"/>
          <w:marTop w:val="0"/>
          <w:marBottom w:val="0"/>
          <w:divBdr>
            <w:top w:val="none" w:sz="0" w:space="0" w:color="auto"/>
            <w:left w:val="none" w:sz="0" w:space="0" w:color="auto"/>
            <w:bottom w:val="none" w:sz="0" w:space="0" w:color="auto"/>
            <w:right w:val="none" w:sz="0" w:space="0" w:color="auto"/>
          </w:divBdr>
        </w:div>
        <w:div w:id="2132242427">
          <w:marLeft w:val="0"/>
          <w:marRight w:val="0"/>
          <w:marTop w:val="0"/>
          <w:marBottom w:val="0"/>
          <w:divBdr>
            <w:top w:val="none" w:sz="0" w:space="0" w:color="auto"/>
            <w:left w:val="none" w:sz="0" w:space="0" w:color="auto"/>
            <w:bottom w:val="none" w:sz="0" w:space="0" w:color="auto"/>
            <w:right w:val="none" w:sz="0" w:space="0" w:color="auto"/>
          </w:divBdr>
        </w:div>
      </w:divsChild>
    </w:div>
    <w:div w:id="339893516">
      <w:bodyDiv w:val="1"/>
      <w:marLeft w:val="0"/>
      <w:marRight w:val="0"/>
      <w:marTop w:val="0"/>
      <w:marBottom w:val="0"/>
      <w:divBdr>
        <w:top w:val="none" w:sz="0" w:space="0" w:color="auto"/>
        <w:left w:val="none" w:sz="0" w:space="0" w:color="auto"/>
        <w:bottom w:val="none" w:sz="0" w:space="0" w:color="auto"/>
        <w:right w:val="none" w:sz="0" w:space="0" w:color="auto"/>
      </w:divBdr>
      <w:divsChild>
        <w:div w:id="28839553">
          <w:marLeft w:val="640"/>
          <w:marRight w:val="0"/>
          <w:marTop w:val="0"/>
          <w:marBottom w:val="0"/>
          <w:divBdr>
            <w:top w:val="none" w:sz="0" w:space="0" w:color="auto"/>
            <w:left w:val="none" w:sz="0" w:space="0" w:color="auto"/>
            <w:bottom w:val="none" w:sz="0" w:space="0" w:color="auto"/>
            <w:right w:val="none" w:sz="0" w:space="0" w:color="auto"/>
          </w:divBdr>
        </w:div>
        <w:div w:id="31927881">
          <w:marLeft w:val="640"/>
          <w:marRight w:val="0"/>
          <w:marTop w:val="0"/>
          <w:marBottom w:val="0"/>
          <w:divBdr>
            <w:top w:val="none" w:sz="0" w:space="0" w:color="auto"/>
            <w:left w:val="none" w:sz="0" w:space="0" w:color="auto"/>
            <w:bottom w:val="none" w:sz="0" w:space="0" w:color="auto"/>
            <w:right w:val="none" w:sz="0" w:space="0" w:color="auto"/>
          </w:divBdr>
        </w:div>
        <w:div w:id="38668235">
          <w:marLeft w:val="640"/>
          <w:marRight w:val="0"/>
          <w:marTop w:val="0"/>
          <w:marBottom w:val="0"/>
          <w:divBdr>
            <w:top w:val="none" w:sz="0" w:space="0" w:color="auto"/>
            <w:left w:val="none" w:sz="0" w:space="0" w:color="auto"/>
            <w:bottom w:val="none" w:sz="0" w:space="0" w:color="auto"/>
            <w:right w:val="none" w:sz="0" w:space="0" w:color="auto"/>
          </w:divBdr>
        </w:div>
        <w:div w:id="40325410">
          <w:marLeft w:val="640"/>
          <w:marRight w:val="0"/>
          <w:marTop w:val="0"/>
          <w:marBottom w:val="0"/>
          <w:divBdr>
            <w:top w:val="none" w:sz="0" w:space="0" w:color="auto"/>
            <w:left w:val="none" w:sz="0" w:space="0" w:color="auto"/>
            <w:bottom w:val="none" w:sz="0" w:space="0" w:color="auto"/>
            <w:right w:val="none" w:sz="0" w:space="0" w:color="auto"/>
          </w:divBdr>
        </w:div>
        <w:div w:id="54745018">
          <w:marLeft w:val="640"/>
          <w:marRight w:val="0"/>
          <w:marTop w:val="0"/>
          <w:marBottom w:val="0"/>
          <w:divBdr>
            <w:top w:val="none" w:sz="0" w:space="0" w:color="auto"/>
            <w:left w:val="none" w:sz="0" w:space="0" w:color="auto"/>
            <w:bottom w:val="none" w:sz="0" w:space="0" w:color="auto"/>
            <w:right w:val="none" w:sz="0" w:space="0" w:color="auto"/>
          </w:divBdr>
        </w:div>
        <w:div w:id="65996364">
          <w:marLeft w:val="640"/>
          <w:marRight w:val="0"/>
          <w:marTop w:val="0"/>
          <w:marBottom w:val="0"/>
          <w:divBdr>
            <w:top w:val="none" w:sz="0" w:space="0" w:color="auto"/>
            <w:left w:val="none" w:sz="0" w:space="0" w:color="auto"/>
            <w:bottom w:val="none" w:sz="0" w:space="0" w:color="auto"/>
            <w:right w:val="none" w:sz="0" w:space="0" w:color="auto"/>
          </w:divBdr>
        </w:div>
        <w:div w:id="70007313">
          <w:marLeft w:val="640"/>
          <w:marRight w:val="0"/>
          <w:marTop w:val="0"/>
          <w:marBottom w:val="0"/>
          <w:divBdr>
            <w:top w:val="none" w:sz="0" w:space="0" w:color="auto"/>
            <w:left w:val="none" w:sz="0" w:space="0" w:color="auto"/>
            <w:bottom w:val="none" w:sz="0" w:space="0" w:color="auto"/>
            <w:right w:val="none" w:sz="0" w:space="0" w:color="auto"/>
          </w:divBdr>
        </w:div>
        <w:div w:id="93283422">
          <w:marLeft w:val="640"/>
          <w:marRight w:val="0"/>
          <w:marTop w:val="0"/>
          <w:marBottom w:val="0"/>
          <w:divBdr>
            <w:top w:val="none" w:sz="0" w:space="0" w:color="auto"/>
            <w:left w:val="none" w:sz="0" w:space="0" w:color="auto"/>
            <w:bottom w:val="none" w:sz="0" w:space="0" w:color="auto"/>
            <w:right w:val="none" w:sz="0" w:space="0" w:color="auto"/>
          </w:divBdr>
        </w:div>
        <w:div w:id="124128769">
          <w:marLeft w:val="640"/>
          <w:marRight w:val="0"/>
          <w:marTop w:val="0"/>
          <w:marBottom w:val="0"/>
          <w:divBdr>
            <w:top w:val="none" w:sz="0" w:space="0" w:color="auto"/>
            <w:left w:val="none" w:sz="0" w:space="0" w:color="auto"/>
            <w:bottom w:val="none" w:sz="0" w:space="0" w:color="auto"/>
            <w:right w:val="none" w:sz="0" w:space="0" w:color="auto"/>
          </w:divBdr>
        </w:div>
        <w:div w:id="180976894">
          <w:marLeft w:val="640"/>
          <w:marRight w:val="0"/>
          <w:marTop w:val="0"/>
          <w:marBottom w:val="0"/>
          <w:divBdr>
            <w:top w:val="none" w:sz="0" w:space="0" w:color="auto"/>
            <w:left w:val="none" w:sz="0" w:space="0" w:color="auto"/>
            <w:bottom w:val="none" w:sz="0" w:space="0" w:color="auto"/>
            <w:right w:val="none" w:sz="0" w:space="0" w:color="auto"/>
          </w:divBdr>
        </w:div>
        <w:div w:id="211964319">
          <w:marLeft w:val="640"/>
          <w:marRight w:val="0"/>
          <w:marTop w:val="0"/>
          <w:marBottom w:val="0"/>
          <w:divBdr>
            <w:top w:val="none" w:sz="0" w:space="0" w:color="auto"/>
            <w:left w:val="none" w:sz="0" w:space="0" w:color="auto"/>
            <w:bottom w:val="none" w:sz="0" w:space="0" w:color="auto"/>
            <w:right w:val="none" w:sz="0" w:space="0" w:color="auto"/>
          </w:divBdr>
        </w:div>
        <w:div w:id="215170694">
          <w:marLeft w:val="640"/>
          <w:marRight w:val="0"/>
          <w:marTop w:val="0"/>
          <w:marBottom w:val="0"/>
          <w:divBdr>
            <w:top w:val="none" w:sz="0" w:space="0" w:color="auto"/>
            <w:left w:val="none" w:sz="0" w:space="0" w:color="auto"/>
            <w:bottom w:val="none" w:sz="0" w:space="0" w:color="auto"/>
            <w:right w:val="none" w:sz="0" w:space="0" w:color="auto"/>
          </w:divBdr>
        </w:div>
        <w:div w:id="240913489">
          <w:marLeft w:val="640"/>
          <w:marRight w:val="0"/>
          <w:marTop w:val="0"/>
          <w:marBottom w:val="0"/>
          <w:divBdr>
            <w:top w:val="none" w:sz="0" w:space="0" w:color="auto"/>
            <w:left w:val="none" w:sz="0" w:space="0" w:color="auto"/>
            <w:bottom w:val="none" w:sz="0" w:space="0" w:color="auto"/>
            <w:right w:val="none" w:sz="0" w:space="0" w:color="auto"/>
          </w:divBdr>
        </w:div>
        <w:div w:id="367336685">
          <w:marLeft w:val="640"/>
          <w:marRight w:val="0"/>
          <w:marTop w:val="0"/>
          <w:marBottom w:val="0"/>
          <w:divBdr>
            <w:top w:val="none" w:sz="0" w:space="0" w:color="auto"/>
            <w:left w:val="none" w:sz="0" w:space="0" w:color="auto"/>
            <w:bottom w:val="none" w:sz="0" w:space="0" w:color="auto"/>
            <w:right w:val="none" w:sz="0" w:space="0" w:color="auto"/>
          </w:divBdr>
        </w:div>
        <w:div w:id="395400638">
          <w:marLeft w:val="640"/>
          <w:marRight w:val="0"/>
          <w:marTop w:val="0"/>
          <w:marBottom w:val="0"/>
          <w:divBdr>
            <w:top w:val="none" w:sz="0" w:space="0" w:color="auto"/>
            <w:left w:val="none" w:sz="0" w:space="0" w:color="auto"/>
            <w:bottom w:val="none" w:sz="0" w:space="0" w:color="auto"/>
            <w:right w:val="none" w:sz="0" w:space="0" w:color="auto"/>
          </w:divBdr>
        </w:div>
        <w:div w:id="416513606">
          <w:marLeft w:val="640"/>
          <w:marRight w:val="0"/>
          <w:marTop w:val="0"/>
          <w:marBottom w:val="0"/>
          <w:divBdr>
            <w:top w:val="none" w:sz="0" w:space="0" w:color="auto"/>
            <w:left w:val="none" w:sz="0" w:space="0" w:color="auto"/>
            <w:bottom w:val="none" w:sz="0" w:space="0" w:color="auto"/>
            <w:right w:val="none" w:sz="0" w:space="0" w:color="auto"/>
          </w:divBdr>
        </w:div>
        <w:div w:id="464009980">
          <w:marLeft w:val="640"/>
          <w:marRight w:val="0"/>
          <w:marTop w:val="0"/>
          <w:marBottom w:val="0"/>
          <w:divBdr>
            <w:top w:val="none" w:sz="0" w:space="0" w:color="auto"/>
            <w:left w:val="none" w:sz="0" w:space="0" w:color="auto"/>
            <w:bottom w:val="none" w:sz="0" w:space="0" w:color="auto"/>
            <w:right w:val="none" w:sz="0" w:space="0" w:color="auto"/>
          </w:divBdr>
        </w:div>
        <w:div w:id="472722347">
          <w:marLeft w:val="640"/>
          <w:marRight w:val="0"/>
          <w:marTop w:val="0"/>
          <w:marBottom w:val="0"/>
          <w:divBdr>
            <w:top w:val="none" w:sz="0" w:space="0" w:color="auto"/>
            <w:left w:val="none" w:sz="0" w:space="0" w:color="auto"/>
            <w:bottom w:val="none" w:sz="0" w:space="0" w:color="auto"/>
            <w:right w:val="none" w:sz="0" w:space="0" w:color="auto"/>
          </w:divBdr>
        </w:div>
        <w:div w:id="494876755">
          <w:marLeft w:val="640"/>
          <w:marRight w:val="0"/>
          <w:marTop w:val="0"/>
          <w:marBottom w:val="0"/>
          <w:divBdr>
            <w:top w:val="none" w:sz="0" w:space="0" w:color="auto"/>
            <w:left w:val="none" w:sz="0" w:space="0" w:color="auto"/>
            <w:bottom w:val="none" w:sz="0" w:space="0" w:color="auto"/>
            <w:right w:val="none" w:sz="0" w:space="0" w:color="auto"/>
          </w:divBdr>
        </w:div>
        <w:div w:id="510535452">
          <w:marLeft w:val="640"/>
          <w:marRight w:val="0"/>
          <w:marTop w:val="0"/>
          <w:marBottom w:val="0"/>
          <w:divBdr>
            <w:top w:val="none" w:sz="0" w:space="0" w:color="auto"/>
            <w:left w:val="none" w:sz="0" w:space="0" w:color="auto"/>
            <w:bottom w:val="none" w:sz="0" w:space="0" w:color="auto"/>
            <w:right w:val="none" w:sz="0" w:space="0" w:color="auto"/>
          </w:divBdr>
        </w:div>
        <w:div w:id="565140689">
          <w:marLeft w:val="640"/>
          <w:marRight w:val="0"/>
          <w:marTop w:val="0"/>
          <w:marBottom w:val="0"/>
          <w:divBdr>
            <w:top w:val="none" w:sz="0" w:space="0" w:color="auto"/>
            <w:left w:val="none" w:sz="0" w:space="0" w:color="auto"/>
            <w:bottom w:val="none" w:sz="0" w:space="0" w:color="auto"/>
            <w:right w:val="none" w:sz="0" w:space="0" w:color="auto"/>
          </w:divBdr>
        </w:div>
        <w:div w:id="572129675">
          <w:marLeft w:val="640"/>
          <w:marRight w:val="0"/>
          <w:marTop w:val="0"/>
          <w:marBottom w:val="0"/>
          <w:divBdr>
            <w:top w:val="none" w:sz="0" w:space="0" w:color="auto"/>
            <w:left w:val="none" w:sz="0" w:space="0" w:color="auto"/>
            <w:bottom w:val="none" w:sz="0" w:space="0" w:color="auto"/>
            <w:right w:val="none" w:sz="0" w:space="0" w:color="auto"/>
          </w:divBdr>
        </w:div>
        <w:div w:id="581332421">
          <w:marLeft w:val="640"/>
          <w:marRight w:val="0"/>
          <w:marTop w:val="0"/>
          <w:marBottom w:val="0"/>
          <w:divBdr>
            <w:top w:val="none" w:sz="0" w:space="0" w:color="auto"/>
            <w:left w:val="none" w:sz="0" w:space="0" w:color="auto"/>
            <w:bottom w:val="none" w:sz="0" w:space="0" w:color="auto"/>
            <w:right w:val="none" w:sz="0" w:space="0" w:color="auto"/>
          </w:divBdr>
        </w:div>
        <w:div w:id="588319408">
          <w:marLeft w:val="640"/>
          <w:marRight w:val="0"/>
          <w:marTop w:val="0"/>
          <w:marBottom w:val="0"/>
          <w:divBdr>
            <w:top w:val="none" w:sz="0" w:space="0" w:color="auto"/>
            <w:left w:val="none" w:sz="0" w:space="0" w:color="auto"/>
            <w:bottom w:val="none" w:sz="0" w:space="0" w:color="auto"/>
            <w:right w:val="none" w:sz="0" w:space="0" w:color="auto"/>
          </w:divBdr>
        </w:div>
        <w:div w:id="617874799">
          <w:marLeft w:val="640"/>
          <w:marRight w:val="0"/>
          <w:marTop w:val="0"/>
          <w:marBottom w:val="0"/>
          <w:divBdr>
            <w:top w:val="none" w:sz="0" w:space="0" w:color="auto"/>
            <w:left w:val="none" w:sz="0" w:space="0" w:color="auto"/>
            <w:bottom w:val="none" w:sz="0" w:space="0" w:color="auto"/>
            <w:right w:val="none" w:sz="0" w:space="0" w:color="auto"/>
          </w:divBdr>
        </w:div>
        <w:div w:id="634989677">
          <w:marLeft w:val="640"/>
          <w:marRight w:val="0"/>
          <w:marTop w:val="0"/>
          <w:marBottom w:val="0"/>
          <w:divBdr>
            <w:top w:val="none" w:sz="0" w:space="0" w:color="auto"/>
            <w:left w:val="none" w:sz="0" w:space="0" w:color="auto"/>
            <w:bottom w:val="none" w:sz="0" w:space="0" w:color="auto"/>
            <w:right w:val="none" w:sz="0" w:space="0" w:color="auto"/>
          </w:divBdr>
        </w:div>
        <w:div w:id="637340250">
          <w:marLeft w:val="640"/>
          <w:marRight w:val="0"/>
          <w:marTop w:val="0"/>
          <w:marBottom w:val="0"/>
          <w:divBdr>
            <w:top w:val="none" w:sz="0" w:space="0" w:color="auto"/>
            <w:left w:val="none" w:sz="0" w:space="0" w:color="auto"/>
            <w:bottom w:val="none" w:sz="0" w:space="0" w:color="auto"/>
            <w:right w:val="none" w:sz="0" w:space="0" w:color="auto"/>
          </w:divBdr>
        </w:div>
        <w:div w:id="644624439">
          <w:marLeft w:val="640"/>
          <w:marRight w:val="0"/>
          <w:marTop w:val="0"/>
          <w:marBottom w:val="0"/>
          <w:divBdr>
            <w:top w:val="none" w:sz="0" w:space="0" w:color="auto"/>
            <w:left w:val="none" w:sz="0" w:space="0" w:color="auto"/>
            <w:bottom w:val="none" w:sz="0" w:space="0" w:color="auto"/>
            <w:right w:val="none" w:sz="0" w:space="0" w:color="auto"/>
          </w:divBdr>
        </w:div>
        <w:div w:id="689456065">
          <w:marLeft w:val="640"/>
          <w:marRight w:val="0"/>
          <w:marTop w:val="0"/>
          <w:marBottom w:val="0"/>
          <w:divBdr>
            <w:top w:val="none" w:sz="0" w:space="0" w:color="auto"/>
            <w:left w:val="none" w:sz="0" w:space="0" w:color="auto"/>
            <w:bottom w:val="none" w:sz="0" w:space="0" w:color="auto"/>
            <w:right w:val="none" w:sz="0" w:space="0" w:color="auto"/>
          </w:divBdr>
        </w:div>
        <w:div w:id="774060832">
          <w:marLeft w:val="640"/>
          <w:marRight w:val="0"/>
          <w:marTop w:val="0"/>
          <w:marBottom w:val="0"/>
          <w:divBdr>
            <w:top w:val="none" w:sz="0" w:space="0" w:color="auto"/>
            <w:left w:val="none" w:sz="0" w:space="0" w:color="auto"/>
            <w:bottom w:val="none" w:sz="0" w:space="0" w:color="auto"/>
            <w:right w:val="none" w:sz="0" w:space="0" w:color="auto"/>
          </w:divBdr>
        </w:div>
        <w:div w:id="779298961">
          <w:marLeft w:val="640"/>
          <w:marRight w:val="0"/>
          <w:marTop w:val="0"/>
          <w:marBottom w:val="0"/>
          <w:divBdr>
            <w:top w:val="none" w:sz="0" w:space="0" w:color="auto"/>
            <w:left w:val="none" w:sz="0" w:space="0" w:color="auto"/>
            <w:bottom w:val="none" w:sz="0" w:space="0" w:color="auto"/>
            <w:right w:val="none" w:sz="0" w:space="0" w:color="auto"/>
          </w:divBdr>
        </w:div>
        <w:div w:id="793249849">
          <w:marLeft w:val="640"/>
          <w:marRight w:val="0"/>
          <w:marTop w:val="0"/>
          <w:marBottom w:val="0"/>
          <w:divBdr>
            <w:top w:val="none" w:sz="0" w:space="0" w:color="auto"/>
            <w:left w:val="none" w:sz="0" w:space="0" w:color="auto"/>
            <w:bottom w:val="none" w:sz="0" w:space="0" w:color="auto"/>
            <w:right w:val="none" w:sz="0" w:space="0" w:color="auto"/>
          </w:divBdr>
        </w:div>
        <w:div w:id="855382036">
          <w:marLeft w:val="640"/>
          <w:marRight w:val="0"/>
          <w:marTop w:val="0"/>
          <w:marBottom w:val="0"/>
          <w:divBdr>
            <w:top w:val="none" w:sz="0" w:space="0" w:color="auto"/>
            <w:left w:val="none" w:sz="0" w:space="0" w:color="auto"/>
            <w:bottom w:val="none" w:sz="0" w:space="0" w:color="auto"/>
            <w:right w:val="none" w:sz="0" w:space="0" w:color="auto"/>
          </w:divBdr>
        </w:div>
        <w:div w:id="862520102">
          <w:marLeft w:val="640"/>
          <w:marRight w:val="0"/>
          <w:marTop w:val="0"/>
          <w:marBottom w:val="0"/>
          <w:divBdr>
            <w:top w:val="none" w:sz="0" w:space="0" w:color="auto"/>
            <w:left w:val="none" w:sz="0" w:space="0" w:color="auto"/>
            <w:bottom w:val="none" w:sz="0" w:space="0" w:color="auto"/>
            <w:right w:val="none" w:sz="0" w:space="0" w:color="auto"/>
          </w:divBdr>
        </w:div>
        <w:div w:id="922644359">
          <w:marLeft w:val="640"/>
          <w:marRight w:val="0"/>
          <w:marTop w:val="0"/>
          <w:marBottom w:val="0"/>
          <w:divBdr>
            <w:top w:val="none" w:sz="0" w:space="0" w:color="auto"/>
            <w:left w:val="none" w:sz="0" w:space="0" w:color="auto"/>
            <w:bottom w:val="none" w:sz="0" w:space="0" w:color="auto"/>
            <w:right w:val="none" w:sz="0" w:space="0" w:color="auto"/>
          </w:divBdr>
        </w:div>
        <w:div w:id="928196516">
          <w:marLeft w:val="640"/>
          <w:marRight w:val="0"/>
          <w:marTop w:val="0"/>
          <w:marBottom w:val="0"/>
          <w:divBdr>
            <w:top w:val="none" w:sz="0" w:space="0" w:color="auto"/>
            <w:left w:val="none" w:sz="0" w:space="0" w:color="auto"/>
            <w:bottom w:val="none" w:sz="0" w:space="0" w:color="auto"/>
            <w:right w:val="none" w:sz="0" w:space="0" w:color="auto"/>
          </w:divBdr>
        </w:div>
        <w:div w:id="970864383">
          <w:marLeft w:val="640"/>
          <w:marRight w:val="0"/>
          <w:marTop w:val="0"/>
          <w:marBottom w:val="0"/>
          <w:divBdr>
            <w:top w:val="none" w:sz="0" w:space="0" w:color="auto"/>
            <w:left w:val="none" w:sz="0" w:space="0" w:color="auto"/>
            <w:bottom w:val="none" w:sz="0" w:space="0" w:color="auto"/>
            <w:right w:val="none" w:sz="0" w:space="0" w:color="auto"/>
          </w:divBdr>
        </w:div>
        <w:div w:id="993530818">
          <w:marLeft w:val="640"/>
          <w:marRight w:val="0"/>
          <w:marTop w:val="0"/>
          <w:marBottom w:val="0"/>
          <w:divBdr>
            <w:top w:val="none" w:sz="0" w:space="0" w:color="auto"/>
            <w:left w:val="none" w:sz="0" w:space="0" w:color="auto"/>
            <w:bottom w:val="none" w:sz="0" w:space="0" w:color="auto"/>
            <w:right w:val="none" w:sz="0" w:space="0" w:color="auto"/>
          </w:divBdr>
        </w:div>
        <w:div w:id="1001808712">
          <w:marLeft w:val="640"/>
          <w:marRight w:val="0"/>
          <w:marTop w:val="0"/>
          <w:marBottom w:val="0"/>
          <w:divBdr>
            <w:top w:val="none" w:sz="0" w:space="0" w:color="auto"/>
            <w:left w:val="none" w:sz="0" w:space="0" w:color="auto"/>
            <w:bottom w:val="none" w:sz="0" w:space="0" w:color="auto"/>
            <w:right w:val="none" w:sz="0" w:space="0" w:color="auto"/>
          </w:divBdr>
        </w:div>
        <w:div w:id="1013727310">
          <w:marLeft w:val="640"/>
          <w:marRight w:val="0"/>
          <w:marTop w:val="0"/>
          <w:marBottom w:val="0"/>
          <w:divBdr>
            <w:top w:val="none" w:sz="0" w:space="0" w:color="auto"/>
            <w:left w:val="none" w:sz="0" w:space="0" w:color="auto"/>
            <w:bottom w:val="none" w:sz="0" w:space="0" w:color="auto"/>
            <w:right w:val="none" w:sz="0" w:space="0" w:color="auto"/>
          </w:divBdr>
        </w:div>
        <w:div w:id="1017584252">
          <w:marLeft w:val="640"/>
          <w:marRight w:val="0"/>
          <w:marTop w:val="0"/>
          <w:marBottom w:val="0"/>
          <w:divBdr>
            <w:top w:val="none" w:sz="0" w:space="0" w:color="auto"/>
            <w:left w:val="none" w:sz="0" w:space="0" w:color="auto"/>
            <w:bottom w:val="none" w:sz="0" w:space="0" w:color="auto"/>
            <w:right w:val="none" w:sz="0" w:space="0" w:color="auto"/>
          </w:divBdr>
        </w:div>
        <w:div w:id="1103501939">
          <w:marLeft w:val="640"/>
          <w:marRight w:val="0"/>
          <w:marTop w:val="0"/>
          <w:marBottom w:val="0"/>
          <w:divBdr>
            <w:top w:val="none" w:sz="0" w:space="0" w:color="auto"/>
            <w:left w:val="none" w:sz="0" w:space="0" w:color="auto"/>
            <w:bottom w:val="none" w:sz="0" w:space="0" w:color="auto"/>
            <w:right w:val="none" w:sz="0" w:space="0" w:color="auto"/>
          </w:divBdr>
        </w:div>
        <w:div w:id="1127623626">
          <w:marLeft w:val="640"/>
          <w:marRight w:val="0"/>
          <w:marTop w:val="0"/>
          <w:marBottom w:val="0"/>
          <w:divBdr>
            <w:top w:val="none" w:sz="0" w:space="0" w:color="auto"/>
            <w:left w:val="none" w:sz="0" w:space="0" w:color="auto"/>
            <w:bottom w:val="none" w:sz="0" w:space="0" w:color="auto"/>
            <w:right w:val="none" w:sz="0" w:space="0" w:color="auto"/>
          </w:divBdr>
        </w:div>
        <w:div w:id="1129472739">
          <w:marLeft w:val="640"/>
          <w:marRight w:val="0"/>
          <w:marTop w:val="0"/>
          <w:marBottom w:val="0"/>
          <w:divBdr>
            <w:top w:val="none" w:sz="0" w:space="0" w:color="auto"/>
            <w:left w:val="none" w:sz="0" w:space="0" w:color="auto"/>
            <w:bottom w:val="none" w:sz="0" w:space="0" w:color="auto"/>
            <w:right w:val="none" w:sz="0" w:space="0" w:color="auto"/>
          </w:divBdr>
        </w:div>
        <w:div w:id="1139224239">
          <w:marLeft w:val="640"/>
          <w:marRight w:val="0"/>
          <w:marTop w:val="0"/>
          <w:marBottom w:val="0"/>
          <w:divBdr>
            <w:top w:val="none" w:sz="0" w:space="0" w:color="auto"/>
            <w:left w:val="none" w:sz="0" w:space="0" w:color="auto"/>
            <w:bottom w:val="none" w:sz="0" w:space="0" w:color="auto"/>
            <w:right w:val="none" w:sz="0" w:space="0" w:color="auto"/>
          </w:divBdr>
        </w:div>
      </w:divsChild>
    </w:div>
    <w:div w:id="340161273">
      <w:bodyDiv w:val="1"/>
      <w:marLeft w:val="0"/>
      <w:marRight w:val="0"/>
      <w:marTop w:val="0"/>
      <w:marBottom w:val="0"/>
      <w:divBdr>
        <w:top w:val="none" w:sz="0" w:space="0" w:color="auto"/>
        <w:left w:val="none" w:sz="0" w:space="0" w:color="auto"/>
        <w:bottom w:val="none" w:sz="0" w:space="0" w:color="auto"/>
        <w:right w:val="none" w:sz="0" w:space="0" w:color="auto"/>
      </w:divBdr>
      <w:divsChild>
        <w:div w:id="31268600">
          <w:marLeft w:val="640"/>
          <w:marRight w:val="0"/>
          <w:marTop w:val="0"/>
          <w:marBottom w:val="0"/>
          <w:divBdr>
            <w:top w:val="none" w:sz="0" w:space="0" w:color="auto"/>
            <w:left w:val="none" w:sz="0" w:space="0" w:color="auto"/>
            <w:bottom w:val="none" w:sz="0" w:space="0" w:color="auto"/>
            <w:right w:val="none" w:sz="0" w:space="0" w:color="auto"/>
          </w:divBdr>
        </w:div>
        <w:div w:id="129521591">
          <w:marLeft w:val="640"/>
          <w:marRight w:val="0"/>
          <w:marTop w:val="0"/>
          <w:marBottom w:val="0"/>
          <w:divBdr>
            <w:top w:val="none" w:sz="0" w:space="0" w:color="auto"/>
            <w:left w:val="none" w:sz="0" w:space="0" w:color="auto"/>
            <w:bottom w:val="none" w:sz="0" w:space="0" w:color="auto"/>
            <w:right w:val="none" w:sz="0" w:space="0" w:color="auto"/>
          </w:divBdr>
        </w:div>
        <w:div w:id="271321062">
          <w:marLeft w:val="640"/>
          <w:marRight w:val="0"/>
          <w:marTop w:val="0"/>
          <w:marBottom w:val="0"/>
          <w:divBdr>
            <w:top w:val="none" w:sz="0" w:space="0" w:color="auto"/>
            <w:left w:val="none" w:sz="0" w:space="0" w:color="auto"/>
            <w:bottom w:val="none" w:sz="0" w:space="0" w:color="auto"/>
            <w:right w:val="none" w:sz="0" w:space="0" w:color="auto"/>
          </w:divBdr>
        </w:div>
        <w:div w:id="344330307">
          <w:marLeft w:val="640"/>
          <w:marRight w:val="0"/>
          <w:marTop w:val="0"/>
          <w:marBottom w:val="0"/>
          <w:divBdr>
            <w:top w:val="none" w:sz="0" w:space="0" w:color="auto"/>
            <w:left w:val="none" w:sz="0" w:space="0" w:color="auto"/>
            <w:bottom w:val="none" w:sz="0" w:space="0" w:color="auto"/>
            <w:right w:val="none" w:sz="0" w:space="0" w:color="auto"/>
          </w:divBdr>
        </w:div>
        <w:div w:id="404382594">
          <w:marLeft w:val="640"/>
          <w:marRight w:val="0"/>
          <w:marTop w:val="0"/>
          <w:marBottom w:val="0"/>
          <w:divBdr>
            <w:top w:val="none" w:sz="0" w:space="0" w:color="auto"/>
            <w:left w:val="none" w:sz="0" w:space="0" w:color="auto"/>
            <w:bottom w:val="none" w:sz="0" w:space="0" w:color="auto"/>
            <w:right w:val="none" w:sz="0" w:space="0" w:color="auto"/>
          </w:divBdr>
        </w:div>
        <w:div w:id="783691182">
          <w:marLeft w:val="640"/>
          <w:marRight w:val="0"/>
          <w:marTop w:val="0"/>
          <w:marBottom w:val="0"/>
          <w:divBdr>
            <w:top w:val="none" w:sz="0" w:space="0" w:color="auto"/>
            <w:left w:val="none" w:sz="0" w:space="0" w:color="auto"/>
            <w:bottom w:val="none" w:sz="0" w:space="0" w:color="auto"/>
            <w:right w:val="none" w:sz="0" w:space="0" w:color="auto"/>
          </w:divBdr>
        </w:div>
        <w:div w:id="938029031">
          <w:marLeft w:val="640"/>
          <w:marRight w:val="0"/>
          <w:marTop w:val="0"/>
          <w:marBottom w:val="0"/>
          <w:divBdr>
            <w:top w:val="none" w:sz="0" w:space="0" w:color="auto"/>
            <w:left w:val="none" w:sz="0" w:space="0" w:color="auto"/>
            <w:bottom w:val="none" w:sz="0" w:space="0" w:color="auto"/>
            <w:right w:val="none" w:sz="0" w:space="0" w:color="auto"/>
          </w:divBdr>
        </w:div>
        <w:div w:id="1046830775">
          <w:marLeft w:val="640"/>
          <w:marRight w:val="0"/>
          <w:marTop w:val="0"/>
          <w:marBottom w:val="0"/>
          <w:divBdr>
            <w:top w:val="none" w:sz="0" w:space="0" w:color="auto"/>
            <w:left w:val="none" w:sz="0" w:space="0" w:color="auto"/>
            <w:bottom w:val="none" w:sz="0" w:space="0" w:color="auto"/>
            <w:right w:val="none" w:sz="0" w:space="0" w:color="auto"/>
          </w:divBdr>
        </w:div>
        <w:div w:id="1087311902">
          <w:marLeft w:val="640"/>
          <w:marRight w:val="0"/>
          <w:marTop w:val="0"/>
          <w:marBottom w:val="0"/>
          <w:divBdr>
            <w:top w:val="none" w:sz="0" w:space="0" w:color="auto"/>
            <w:left w:val="none" w:sz="0" w:space="0" w:color="auto"/>
            <w:bottom w:val="none" w:sz="0" w:space="0" w:color="auto"/>
            <w:right w:val="none" w:sz="0" w:space="0" w:color="auto"/>
          </w:divBdr>
        </w:div>
        <w:div w:id="1135949808">
          <w:marLeft w:val="640"/>
          <w:marRight w:val="0"/>
          <w:marTop w:val="0"/>
          <w:marBottom w:val="0"/>
          <w:divBdr>
            <w:top w:val="none" w:sz="0" w:space="0" w:color="auto"/>
            <w:left w:val="none" w:sz="0" w:space="0" w:color="auto"/>
            <w:bottom w:val="none" w:sz="0" w:space="0" w:color="auto"/>
            <w:right w:val="none" w:sz="0" w:space="0" w:color="auto"/>
          </w:divBdr>
        </w:div>
      </w:divsChild>
    </w:div>
    <w:div w:id="343482236">
      <w:bodyDiv w:val="1"/>
      <w:marLeft w:val="0"/>
      <w:marRight w:val="0"/>
      <w:marTop w:val="0"/>
      <w:marBottom w:val="0"/>
      <w:divBdr>
        <w:top w:val="none" w:sz="0" w:space="0" w:color="auto"/>
        <w:left w:val="none" w:sz="0" w:space="0" w:color="auto"/>
        <w:bottom w:val="none" w:sz="0" w:space="0" w:color="auto"/>
        <w:right w:val="none" w:sz="0" w:space="0" w:color="auto"/>
      </w:divBdr>
      <w:divsChild>
        <w:div w:id="1669203">
          <w:marLeft w:val="640"/>
          <w:marRight w:val="0"/>
          <w:marTop w:val="0"/>
          <w:marBottom w:val="0"/>
          <w:divBdr>
            <w:top w:val="none" w:sz="0" w:space="0" w:color="auto"/>
            <w:left w:val="none" w:sz="0" w:space="0" w:color="auto"/>
            <w:bottom w:val="none" w:sz="0" w:space="0" w:color="auto"/>
            <w:right w:val="none" w:sz="0" w:space="0" w:color="auto"/>
          </w:divBdr>
        </w:div>
        <w:div w:id="195848442">
          <w:marLeft w:val="640"/>
          <w:marRight w:val="0"/>
          <w:marTop w:val="0"/>
          <w:marBottom w:val="0"/>
          <w:divBdr>
            <w:top w:val="none" w:sz="0" w:space="0" w:color="auto"/>
            <w:left w:val="none" w:sz="0" w:space="0" w:color="auto"/>
            <w:bottom w:val="none" w:sz="0" w:space="0" w:color="auto"/>
            <w:right w:val="none" w:sz="0" w:space="0" w:color="auto"/>
          </w:divBdr>
        </w:div>
        <w:div w:id="231425543">
          <w:marLeft w:val="640"/>
          <w:marRight w:val="0"/>
          <w:marTop w:val="0"/>
          <w:marBottom w:val="0"/>
          <w:divBdr>
            <w:top w:val="none" w:sz="0" w:space="0" w:color="auto"/>
            <w:left w:val="none" w:sz="0" w:space="0" w:color="auto"/>
            <w:bottom w:val="none" w:sz="0" w:space="0" w:color="auto"/>
            <w:right w:val="none" w:sz="0" w:space="0" w:color="auto"/>
          </w:divBdr>
        </w:div>
        <w:div w:id="268700336">
          <w:marLeft w:val="640"/>
          <w:marRight w:val="0"/>
          <w:marTop w:val="0"/>
          <w:marBottom w:val="0"/>
          <w:divBdr>
            <w:top w:val="none" w:sz="0" w:space="0" w:color="auto"/>
            <w:left w:val="none" w:sz="0" w:space="0" w:color="auto"/>
            <w:bottom w:val="none" w:sz="0" w:space="0" w:color="auto"/>
            <w:right w:val="none" w:sz="0" w:space="0" w:color="auto"/>
          </w:divBdr>
        </w:div>
        <w:div w:id="324746458">
          <w:marLeft w:val="640"/>
          <w:marRight w:val="0"/>
          <w:marTop w:val="0"/>
          <w:marBottom w:val="0"/>
          <w:divBdr>
            <w:top w:val="none" w:sz="0" w:space="0" w:color="auto"/>
            <w:left w:val="none" w:sz="0" w:space="0" w:color="auto"/>
            <w:bottom w:val="none" w:sz="0" w:space="0" w:color="auto"/>
            <w:right w:val="none" w:sz="0" w:space="0" w:color="auto"/>
          </w:divBdr>
        </w:div>
        <w:div w:id="348145308">
          <w:marLeft w:val="640"/>
          <w:marRight w:val="0"/>
          <w:marTop w:val="0"/>
          <w:marBottom w:val="0"/>
          <w:divBdr>
            <w:top w:val="none" w:sz="0" w:space="0" w:color="auto"/>
            <w:left w:val="none" w:sz="0" w:space="0" w:color="auto"/>
            <w:bottom w:val="none" w:sz="0" w:space="0" w:color="auto"/>
            <w:right w:val="none" w:sz="0" w:space="0" w:color="auto"/>
          </w:divBdr>
        </w:div>
        <w:div w:id="364643923">
          <w:marLeft w:val="640"/>
          <w:marRight w:val="0"/>
          <w:marTop w:val="0"/>
          <w:marBottom w:val="0"/>
          <w:divBdr>
            <w:top w:val="none" w:sz="0" w:space="0" w:color="auto"/>
            <w:left w:val="none" w:sz="0" w:space="0" w:color="auto"/>
            <w:bottom w:val="none" w:sz="0" w:space="0" w:color="auto"/>
            <w:right w:val="none" w:sz="0" w:space="0" w:color="auto"/>
          </w:divBdr>
        </w:div>
        <w:div w:id="377778601">
          <w:marLeft w:val="640"/>
          <w:marRight w:val="0"/>
          <w:marTop w:val="0"/>
          <w:marBottom w:val="0"/>
          <w:divBdr>
            <w:top w:val="none" w:sz="0" w:space="0" w:color="auto"/>
            <w:left w:val="none" w:sz="0" w:space="0" w:color="auto"/>
            <w:bottom w:val="none" w:sz="0" w:space="0" w:color="auto"/>
            <w:right w:val="none" w:sz="0" w:space="0" w:color="auto"/>
          </w:divBdr>
        </w:div>
        <w:div w:id="401298963">
          <w:marLeft w:val="640"/>
          <w:marRight w:val="0"/>
          <w:marTop w:val="0"/>
          <w:marBottom w:val="0"/>
          <w:divBdr>
            <w:top w:val="none" w:sz="0" w:space="0" w:color="auto"/>
            <w:left w:val="none" w:sz="0" w:space="0" w:color="auto"/>
            <w:bottom w:val="none" w:sz="0" w:space="0" w:color="auto"/>
            <w:right w:val="none" w:sz="0" w:space="0" w:color="auto"/>
          </w:divBdr>
        </w:div>
        <w:div w:id="437991527">
          <w:marLeft w:val="640"/>
          <w:marRight w:val="0"/>
          <w:marTop w:val="0"/>
          <w:marBottom w:val="0"/>
          <w:divBdr>
            <w:top w:val="none" w:sz="0" w:space="0" w:color="auto"/>
            <w:left w:val="none" w:sz="0" w:space="0" w:color="auto"/>
            <w:bottom w:val="none" w:sz="0" w:space="0" w:color="auto"/>
            <w:right w:val="none" w:sz="0" w:space="0" w:color="auto"/>
          </w:divBdr>
        </w:div>
        <w:div w:id="443309848">
          <w:marLeft w:val="640"/>
          <w:marRight w:val="0"/>
          <w:marTop w:val="0"/>
          <w:marBottom w:val="0"/>
          <w:divBdr>
            <w:top w:val="none" w:sz="0" w:space="0" w:color="auto"/>
            <w:left w:val="none" w:sz="0" w:space="0" w:color="auto"/>
            <w:bottom w:val="none" w:sz="0" w:space="0" w:color="auto"/>
            <w:right w:val="none" w:sz="0" w:space="0" w:color="auto"/>
          </w:divBdr>
        </w:div>
        <w:div w:id="489909182">
          <w:marLeft w:val="640"/>
          <w:marRight w:val="0"/>
          <w:marTop w:val="0"/>
          <w:marBottom w:val="0"/>
          <w:divBdr>
            <w:top w:val="none" w:sz="0" w:space="0" w:color="auto"/>
            <w:left w:val="none" w:sz="0" w:space="0" w:color="auto"/>
            <w:bottom w:val="none" w:sz="0" w:space="0" w:color="auto"/>
            <w:right w:val="none" w:sz="0" w:space="0" w:color="auto"/>
          </w:divBdr>
        </w:div>
        <w:div w:id="532769653">
          <w:marLeft w:val="640"/>
          <w:marRight w:val="0"/>
          <w:marTop w:val="0"/>
          <w:marBottom w:val="0"/>
          <w:divBdr>
            <w:top w:val="none" w:sz="0" w:space="0" w:color="auto"/>
            <w:left w:val="none" w:sz="0" w:space="0" w:color="auto"/>
            <w:bottom w:val="none" w:sz="0" w:space="0" w:color="auto"/>
            <w:right w:val="none" w:sz="0" w:space="0" w:color="auto"/>
          </w:divBdr>
        </w:div>
        <w:div w:id="534392731">
          <w:marLeft w:val="640"/>
          <w:marRight w:val="0"/>
          <w:marTop w:val="0"/>
          <w:marBottom w:val="0"/>
          <w:divBdr>
            <w:top w:val="none" w:sz="0" w:space="0" w:color="auto"/>
            <w:left w:val="none" w:sz="0" w:space="0" w:color="auto"/>
            <w:bottom w:val="none" w:sz="0" w:space="0" w:color="auto"/>
            <w:right w:val="none" w:sz="0" w:space="0" w:color="auto"/>
          </w:divBdr>
        </w:div>
        <w:div w:id="568686044">
          <w:marLeft w:val="640"/>
          <w:marRight w:val="0"/>
          <w:marTop w:val="0"/>
          <w:marBottom w:val="0"/>
          <w:divBdr>
            <w:top w:val="none" w:sz="0" w:space="0" w:color="auto"/>
            <w:left w:val="none" w:sz="0" w:space="0" w:color="auto"/>
            <w:bottom w:val="none" w:sz="0" w:space="0" w:color="auto"/>
            <w:right w:val="none" w:sz="0" w:space="0" w:color="auto"/>
          </w:divBdr>
        </w:div>
        <w:div w:id="575211708">
          <w:marLeft w:val="640"/>
          <w:marRight w:val="0"/>
          <w:marTop w:val="0"/>
          <w:marBottom w:val="0"/>
          <w:divBdr>
            <w:top w:val="none" w:sz="0" w:space="0" w:color="auto"/>
            <w:left w:val="none" w:sz="0" w:space="0" w:color="auto"/>
            <w:bottom w:val="none" w:sz="0" w:space="0" w:color="auto"/>
            <w:right w:val="none" w:sz="0" w:space="0" w:color="auto"/>
          </w:divBdr>
        </w:div>
        <w:div w:id="615603102">
          <w:marLeft w:val="640"/>
          <w:marRight w:val="0"/>
          <w:marTop w:val="0"/>
          <w:marBottom w:val="0"/>
          <w:divBdr>
            <w:top w:val="none" w:sz="0" w:space="0" w:color="auto"/>
            <w:left w:val="none" w:sz="0" w:space="0" w:color="auto"/>
            <w:bottom w:val="none" w:sz="0" w:space="0" w:color="auto"/>
            <w:right w:val="none" w:sz="0" w:space="0" w:color="auto"/>
          </w:divBdr>
        </w:div>
        <w:div w:id="682784561">
          <w:marLeft w:val="640"/>
          <w:marRight w:val="0"/>
          <w:marTop w:val="0"/>
          <w:marBottom w:val="0"/>
          <w:divBdr>
            <w:top w:val="none" w:sz="0" w:space="0" w:color="auto"/>
            <w:left w:val="none" w:sz="0" w:space="0" w:color="auto"/>
            <w:bottom w:val="none" w:sz="0" w:space="0" w:color="auto"/>
            <w:right w:val="none" w:sz="0" w:space="0" w:color="auto"/>
          </w:divBdr>
        </w:div>
        <w:div w:id="693964886">
          <w:marLeft w:val="640"/>
          <w:marRight w:val="0"/>
          <w:marTop w:val="0"/>
          <w:marBottom w:val="0"/>
          <w:divBdr>
            <w:top w:val="none" w:sz="0" w:space="0" w:color="auto"/>
            <w:left w:val="none" w:sz="0" w:space="0" w:color="auto"/>
            <w:bottom w:val="none" w:sz="0" w:space="0" w:color="auto"/>
            <w:right w:val="none" w:sz="0" w:space="0" w:color="auto"/>
          </w:divBdr>
        </w:div>
        <w:div w:id="724329808">
          <w:marLeft w:val="640"/>
          <w:marRight w:val="0"/>
          <w:marTop w:val="0"/>
          <w:marBottom w:val="0"/>
          <w:divBdr>
            <w:top w:val="none" w:sz="0" w:space="0" w:color="auto"/>
            <w:left w:val="none" w:sz="0" w:space="0" w:color="auto"/>
            <w:bottom w:val="none" w:sz="0" w:space="0" w:color="auto"/>
            <w:right w:val="none" w:sz="0" w:space="0" w:color="auto"/>
          </w:divBdr>
        </w:div>
        <w:div w:id="729693897">
          <w:marLeft w:val="640"/>
          <w:marRight w:val="0"/>
          <w:marTop w:val="0"/>
          <w:marBottom w:val="0"/>
          <w:divBdr>
            <w:top w:val="none" w:sz="0" w:space="0" w:color="auto"/>
            <w:left w:val="none" w:sz="0" w:space="0" w:color="auto"/>
            <w:bottom w:val="none" w:sz="0" w:space="0" w:color="auto"/>
            <w:right w:val="none" w:sz="0" w:space="0" w:color="auto"/>
          </w:divBdr>
        </w:div>
        <w:div w:id="876313214">
          <w:marLeft w:val="640"/>
          <w:marRight w:val="0"/>
          <w:marTop w:val="0"/>
          <w:marBottom w:val="0"/>
          <w:divBdr>
            <w:top w:val="none" w:sz="0" w:space="0" w:color="auto"/>
            <w:left w:val="none" w:sz="0" w:space="0" w:color="auto"/>
            <w:bottom w:val="none" w:sz="0" w:space="0" w:color="auto"/>
            <w:right w:val="none" w:sz="0" w:space="0" w:color="auto"/>
          </w:divBdr>
        </w:div>
        <w:div w:id="879437998">
          <w:marLeft w:val="640"/>
          <w:marRight w:val="0"/>
          <w:marTop w:val="0"/>
          <w:marBottom w:val="0"/>
          <w:divBdr>
            <w:top w:val="none" w:sz="0" w:space="0" w:color="auto"/>
            <w:left w:val="none" w:sz="0" w:space="0" w:color="auto"/>
            <w:bottom w:val="none" w:sz="0" w:space="0" w:color="auto"/>
            <w:right w:val="none" w:sz="0" w:space="0" w:color="auto"/>
          </w:divBdr>
        </w:div>
        <w:div w:id="914508616">
          <w:marLeft w:val="640"/>
          <w:marRight w:val="0"/>
          <w:marTop w:val="0"/>
          <w:marBottom w:val="0"/>
          <w:divBdr>
            <w:top w:val="none" w:sz="0" w:space="0" w:color="auto"/>
            <w:left w:val="none" w:sz="0" w:space="0" w:color="auto"/>
            <w:bottom w:val="none" w:sz="0" w:space="0" w:color="auto"/>
            <w:right w:val="none" w:sz="0" w:space="0" w:color="auto"/>
          </w:divBdr>
        </w:div>
        <w:div w:id="935821130">
          <w:marLeft w:val="640"/>
          <w:marRight w:val="0"/>
          <w:marTop w:val="0"/>
          <w:marBottom w:val="0"/>
          <w:divBdr>
            <w:top w:val="none" w:sz="0" w:space="0" w:color="auto"/>
            <w:left w:val="none" w:sz="0" w:space="0" w:color="auto"/>
            <w:bottom w:val="none" w:sz="0" w:space="0" w:color="auto"/>
            <w:right w:val="none" w:sz="0" w:space="0" w:color="auto"/>
          </w:divBdr>
        </w:div>
        <w:div w:id="997810037">
          <w:marLeft w:val="640"/>
          <w:marRight w:val="0"/>
          <w:marTop w:val="0"/>
          <w:marBottom w:val="0"/>
          <w:divBdr>
            <w:top w:val="none" w:sz="0" w:space="0" w:color="auto"/>
            <w:left w:val="none" w:sz="0" w:space="0" w:color="auto"/>
            <w:bottom w:val="none" w:sz="0" w:space="0" w:color="auto"/>
            <w:right w:val="none" w:sz="0" w:space="0" w:color="auto"/>
          </w:divBdr>
        </w:div>
        <w:div w:id="1014111341">
          <w:marLeft w:val="640"/>
          <w:marRight w:val="0"/>
          <w:marTop w:val="0"/>
          <w:marBottom w:val="0"/>
          <w:divBdr>
            <w:top w:val="none" w:sz="0" w:space="0" w:color="auto"/>
            <w:left w:val="none" w:sz="0" w:space="0" w:color="auto"/>
            <w:bottom w:val="none" w:sz="0" w:space="0" w:color="auto"/>
            <w:right w:val="none" w:sz="0" w:space="0" w:color="auto"/>
          </w:divBdr>
        </w:div>
        <w:div w:id="1021396618">
          <w:marLeft w:val="640"/>
          <w:marRight w:val="0"/>
          <w:marTop w:val="0"/>
          <w:marBottom w:val="0"/>
          <w:divBdr>
            <w:top w:val="none" w:sz="0" w:space="0" w:color="auto"/>
            <w:left w:val="none" w:sz="0" w:space="0" w:color="auto"/>
            <w:bottom w:val="none" w:sz="0" w:space="0" w:color="auto"/>
            <w:right w:val="none" w:sz="0" w:space="0" w:color="auto"/>
          </w:divBdr>
        </w:div>
        <w:div w:id="1050543594">
          <w:marLeft w:val="640"/>
          <w:marRight w:val="0"/>
          <w:marTop w:val="0"/>
          <w:marBottom w:val="0"/>
          <w:divBdr>
            <w:top w:val="none" w:sz="0" w:space="0" w:color="auto"/>
            <w:left w:val="none" w:sz="0" w:space="0" w:color="auto"/>
            <w:bottom w:val="none" w:sz="0" w:space="0" w:color="auto"/>
            <w:right w:val="none" w:sz="0" w:space="0" w:color="auto"/>
          </w:divBdr>
        </w:div>
        <w:div w:id="1092509524">
          <w:marLeft w:val="640"/>
          <w:marRight w:val="0"/>
          <w:marTop w:val="0"/>
          <w:marBottom w:val="0"/>
          <w:divBdr>
            <w:top w:val="none" w:sz="0" w:space="0" w:color="auto"/>
            <w:left w:val="none" w:sz="0" w:space="0" w:color="auto"/>
            <w:bottom w:val="none" w:sz="0" w:space="0" w:color="auto"/>
            <w:right w:val="none" w:sz="0" w:space="0" w:color="auto"/>
          </w:divBdr>
        </w:div>
        <w:div w:id="1104108346">
          <w:marLeft w:val="640"/>
          <w:marRight w:val="0"/>
          <w:marTop w:val="0"/>
          <w:marBottom w:val="0"/>
          <w:divBdr>
            <w:top w:val="none" w:sz="0" w:space="0" w:color="auto"/>
            <w:left w:val="none" w:sz="0" w:space="0" w:color="auto"/>
            <w:bottom w:val="none" w:sz="0" w:space="0" w:color="auto"/>
            <w:right w:val="none" w:sz="0" w:space="0" w:color="auto"/>
          </w:divBdr>
        </w:div>
        <w:div w:id="1109933986">
          <w:marLeft w:val="640"/>
          <w:marRight w:val="0"/>
          <w:marTop w:val="0"/>
          <w:marBottom w:val="0"/>
          <w:divBdr>
            <w:top w:val="none" w:sz="0" w:space="0" w:color="auto"/>
            <w:left w:val="none" w:sz="0" w:space="0" w:color="auto"/>
            <w:bottom w:val="none" w:sz="0" w:space="0" w:color="auto"/>
            <w:right w:val="none" w:sz="0" w:space="0" w:color="auto"/>
          </w:divBdr>
        </w:div>
      </w:divsChild>
    </w:div>
    <w:div w:id="346298347">
      <w:bodyDiv w:val="1"/>
      <w:marLeft w:val="0"/>
      <w:marRight w:val="0"/>
      <w:marTop w:val="0"/>
      <w:marBottom w:val="0"/>
      <w:divBdr>
        <w:top w:val="none" w:sz="0" w:space="0" w:color="auto"/>
        <w:left w:val="none" w:sz="0" w:space="0" w:color="auto"/>
        <w:bottom w:val="none" w:sz="0" w:space="0" w:color="auto"/>
        <w:right w:val="none" w:sz="0" w:space="0" w:color="auto"/>
      </w:divBdr>
      <w:divsChild>
        <w:div w:id="24715647">
          <w:marLeft w:val="640"/>
          <w:marRight w:val="0"/>
          <w:marTop w:val="0"/>
          <w:marBottom w:val="0"/>
          <w:divBdr>
            <w:top w:val="none" w:sz="0" w:space="0" w:color="auto"/>
            <w:left w:val="none" w:sz="0" w:space="0" w:color="auto"/>
            <w:bottom w:val="none" w:sz="0" w:space="0" w:color="auto"/>
            <w:right w:val="none" w:sz="0" w:space="0" w:color="auto"/>
          </w:divBdr>
        </w:div>
        <w:div w:id="40904340">
          <w:marLeft w:val="640"/>
          <w:marRight w:val="0"/>
          <w:marTop w:val="0"/>
          <w:marBottom w:val="0"/>
          <w:divBdr>
            <w:top w:val="none" w:sz="0" w:space="0" w:color="auto"/>
            <w:left w:val="none" w:sz="0" w:space="0" w:color="auto"/>
            <w:bottom w:val="none" w:sz="0" w:space="0" w:color="auto"/>
            <w:right w:val="none" w:sz="0" w:space="0" w:color="auto"/>
          </w:divBdr>
        </w:div>
        <w:div w:id="72091034">
          <w:marLeft w:val="640"/>
          <w:marRight w:val="0"/>
          <w:marTop w:val="0"/>
          <w:marBottom w:val="0"/>
          <w:divBdr>
            <w:top w:val="none" w:sz="0" w:space="0" w:color="auto"/>
            <w:left w:val="none" w:sz="0" w:space="0" w:color="auto"/>
            <w:bottom w:val="none" w:sz="0" w:space="0" w:color="auto"/>
            <w:right w:val="none" w:sz="0" w:space="0" w:color="auto"/>
          </w:divBdr>
        </w:div>
        <w:div w:id="75564431">
          <w:marLeft w:val="640"/>
          <w:marRight w:val="0"/>
          <w:marTop w:val="0"/>
          <w:marBottom w:val="0"/>
          <w:divBdr>
            <w:top w:val="none" w:sz="0" w:space="0" w:color="auto"/>
            <w:left w:val="none" w:sz="0" w:space="0" w:color="auto"/>
            <w:bottom w:val="none" w:sz="0" w:space="0" w:color="auto"/>
            <w:right w:val="none" w:sz="0" w:space="0" w:color="auto"/>
          </w:divBdr>
        </w:div>
        <w:div w:id="77480650">
          <w:marLeft w:val="640"/>
          <w:marRight w:val="0"/>
          <w:marTop w:val="0"/>
          <w:marBottom w:val="0"/>
          <w:divBdr>
            <w:top w:val="none" w:sz="0" w:space="0" w:color="auto"/>
            <w:left w:val="none" w:sz="0" w:space="0" w:color="auto"/>
            <w:bottom w:val="none" w:sz="0" w:space="0" w:color="auto"/>
            <w:right w:val="none" w:sz="0" w:space="0" w:color="auto"/>
          </w:divBdr>
        </w:div>
        <w:div w:id="144518596">
          <w:marLeft w:val="640"/>
          <w:marRight w:val="0"/>
          <w:marTop w:val="0"/>
          <w:marBottom w:val="0"/>
          <w:divBdr>
            <w:top w:val="none" w:sz="0" w:space="0" w:color="auto"/>
            <w:left w:val="none" w:sz="0" w:space="0" w:color="auto"/>
            <w:bottom w:val="none" w:sz="0" w:space="0" w:color="auto"/>
            <w:right w:val="none" w:sz="0" w:space="0" w:color="auto"/>
          </w:divBdr>
        </w:div>
        <w:div w:id="177890045">
          <w:marLeft w:val="640"/>
          <w:marRight w:val="0"/>
          <w:marTop w:val="0"/>
          <w:marBottom w:val="0"/>
          <w:divBdr>
            <w:top w:val="none" w:sz="0" w:space="0" w:color="auto"/>
            <w:left w:val="none" w:sz="0" w:space="0" w:color="auto"/>
            <w:bottom w:val="none" w:sz="0" w:space="0" w:color="auto"/>
            <w:right w:val="none" w:sz="0" w:space="0" w:color="auto"/>
          </w:divBdr>
        </w:div>
        <w:div w:id="185994814">
          <w:marLeft w:val="640"/>
          <w:marRight w:val="0"/>
          <w:marTop w:val="0"/>
          <w:marBottom w:val="0"/>
          <w:divBdr>
            <w:top w:val="none" w:sz="0" w:space="0" w:color="auto"/>
            <w:left w:val="none" w:sz="0" w:space="0" w:color="auto"/>
            <w:bottom w:val="none" w:sz="0" w:space="0" w:color="auto"/>
            <w:right w:val="none" w:sz="0" w:space="0" w:color="auto"/>
          </w:divBdr>
        </w:div>
        <w:div w:id="189683673">
          <w:marLeft w:val="640"/>
          <w:marRight w:val="0"/>
          <w:marTop w:val="0"/>
          <w:marBottom w:val="0"/>
          <w:divBdr>
            <w:top w:val="none" w:sz="0" w:space="0" w:color="auto"/>
            <w:left w:val="none" w:sz="0" w:space="0" w:color="auto"/>
            <w:bottom w:val="none" w:sz="0" w:space="0" w:color="auto"/>
            <w:right w:val="none" w:sz="0" w:space="0" w:color="auto"/>
          </w:divBdr>
        </w:div>
        <w:div w:id="201984834">
          <w:marLeft w:val="640"/>
          <w:marRight w:val="0"/>
          <w:marTop w:val="0"/>
          <w:marBottom w:val="0"/>
          <w:divBdr>
            <w:top w:val="none" w:sz="0" w:space="0" w:color="auto"/>
            <w:left w:val="none" w:sz="0" w:space="0" w:color="auto"/>
            <w:bottom w:val="none" w:sz="0" w:space="0" w:color="auto"/>
            <w:right w:val="none" w:sz="0" w:space="0" w:color="auto"/>
          </w:divBdr>
        </w:div>
        <w:div w:id="231743814">
          <w:marLeft w:val="640"/>
          <w:marRight w:val="0"/>
          <w:marTop w:val="0"/>
          <w:marBottom w:val="0"/>
          <w:divBdr>
            <w:top w:val="none" w:sz="0" w:space="0" w:color="auto"/>
            <w:left w:val="none" w:sz="0" w:space="0" w:color="auto"/>
            <w:bottom w:val="none" w:sz="0" w:space="0" w:color="auto"/>
            <w:right w:val="none" w:sz="0" w:space="0" w:color="auto"/>
          </w:divBdr>
        </w:div>
        <w:div w:id="247037551">
          <w:marLeft w:val="640"/>
          <w:marRight w:val="0"/>
          <w:marTop w:val="0"/>
          <w:marBottom w:val="0"/>
          <w:divBdr>
            <w:top w:val="none" w:sz="0" w:space="0" w:color="auto"/>
            <w:left w:val="none" w:sz="0" w:space="0" w:color="auto"/>
            <w:bottom w:val="none" w:sz="0" w:space="0" w:color="auto"/>
            <w:right w:val="none" w:sz="0" w:space="0" w:color="auto"/>
          </w:divBdr>
        </w:div>
        <w:div w:id="263810032">
          <w:marLeft w:val="640"/>
          <w:marRight w:val="0"/>
          <w:marTop w:val="0"/>
          <w:marBottom w:val="0"/>
          <w:divBdr>
            <w:top w:val="none" w:sz="0" w:space="0" w:color="auto"/>
            <w:left w:val="none" w:sz="0" w:space="0" w:color="auto"/>
            <w:bottom w:val="none" w:sz="0" w:space="0" w:color="auto"/>
            <w:right w:val="none" w:sz="0" w:space="0" w:color="auto"/>
          </w:divBdr>
        </w:div>
        <w:div w:id="276646404">
          <w:marLeft w:val="640"/>
          <w:marRight w:val="0"/>
          <w:marTop w:val="0"/>
          <w:marBottom w:val="0"/>
          <w:divBdr>
            <w:top w:val="none" w:sz="0" w:space="0" w:color="auto"/>
            <w:left w:val="none" w:sz="0" w:space="0" w:color="auto"/>
            <w:bottom w:val="none" w:sz="0" w:space="0" w:color="auto"/>
            <w:right w:val="none" w:sz="0" w:space="0" w:color="auto"/>
          </w:divBdr>
        </w:div>
        <w:div w:id="284431446">
          <w:marLeft w:val="640"/>
          <w:marRight w:val="0"/>
          <w:marTop w:val="0"/>
          <w:marBottom w:val="0"/>
          <w:divBdr>
            <w:top w:val="none" w:sz="0" w:space="0" w:color="auto"/>
            <w:left w:val="none" w:sz="0" w:space="0" w:color="auto"/>
            <w:bottom w:val="none" w:sz="0" w:space="0" w:color="auto"/>
            <w:right w:val="none" w:sz="0" w:space="0" w:color="auto"/>
          </w:divBdr>
        </w:div>
        <w:div w:id="332031244">
          <w:marLeft w:val="640"/>
          <w:marRight w:val="0"/>
          <w:marTop w:val="0"/>
          <w:marBottom w:val="0"/>
          <w:divBdr>
            <w:top w:val="none" w:sz="0" w:space="0" w:color="auto"/>
            <w:left w:val="none" w:sz="0" w:space="0" w:color="auto"/>
            <w:bottom w:val="none" w:sz="0" w:space="0" w:color="auto"/>
            <w:right w:val="none" w:sz="0" w:space="0" w:color="auto"/>
          </w:divBdr>
        </w:div>
        <w:div w:id="367992151">
          <w:marLeft w:val="640"/>
          <w:marRight w:val="0"/>
          <w:marTop w:val="0"/>
          <w:marBottom w:val="0"/>
          <w:divBdr>
            <w:top w:val="none" w:sz="0" w:space="0" w:color="auto"/>
            <w:left w:val="none" w:sz="0" w:space="0" w:color="auto"/>
            <w:bottom w:val="none" w:sz="0" w:space="0" w:color="auto"/>
            <w:right w:val="none" w:sz="0" w:space="0" w:color="auto"/>
          </w:divBdr>
        </w:div>
        <w:div w:id="378869315">
          <w:marLeft w:val="640"/>
          <w:marRight w:val="0"/>
          <w:marTop w:val="0"/>
          <w:marBottom w:val="0"/>
          <w:divBdr>
            <w:top w:val="none" w:sz="0" w:space="0" w:color="auto"/>
            <w:left w:val="none" w:sz="0" w:space="0" w:color="auto"/>
            <w:bottom w:val="none" w:sz="0" w:space="0" w:color="auto"/>
            <w:right w:val="none" w:sz="0" w:space="0" w:color="auto"/>
          </w:divBdr>
        </w:div>
        <w:div w:id="383331428">
          <w:marLeft w:val="640"/>
          <w:marRight w:val="0"/>
          <w:marTop w:val="0"/>
          <w:marBottom w:val="0"/>
          <w:divBdr>
            <w:top w:val="none" w:sz="0" w:space="0" w:color="auto"/>
            <w:left w:val="none" w:sz="0" w:space="0" w:color="auto"/>
            <w:bottom w:val="none" w:sz="0" w:space="0" w:color="auto"/>
            <w:right w:val="none" w:sz="0" w:space="0" w:color="auto"/>
          </w:divBdr>
        </w:div>
        <w:div w:id="417941486">
          <w:marLeft w:val="640"/>
          <w:marRight w:val="0"/>
          <w:marTop w:val="0"/>
          <w:marBottom w:val="0"/>
          <w:divBdr>
            <w:top w:val="none" w:sz="0" w:space="0" w:color="auto"/>
            <w:left w:val="none" w:sz="0" w:space="0" w:color="auto"/>
            <w:bottom w:val="none" w:sz="0" w:space="0" w:color="auto"/>
            <w:right w:val="none" w:sz="0" w:space="0" w:color="auto"/>
          </w:divBdr>
        </w:div>
        <w:div w:id="434784848">
          <w:marLeft w:val="640"/>
          <w:marRight w:val="0"/>
          <w:marTop w:val="0"/>
          <w:marBottom w:val="0"/>
          <w:divBdr>
            <w:top w:val="none" w:sz="0" w:space="0" w:color="auto"/>
            <w:left w:val="none" w:sz="0" w:space="0" w:color="auto"/>
            <w:bottom w:val="none" w:sz="0" w:space="0" w:color="auto"/>
            <w:right w:val="none" w:sz="0" w:space="0" w:color="auto"/>
          </w:divBdr>
        </w:div>
        <w:div w:id="436413409">
          <w:marLeft w:val="640"/>
          <w:marRight w:val="0"/>
          <w:marTop w:val="0"/>
          <w:marBottom w:val="0"/>
          <w:divBdr>
            <w:top w:val="none" w:sz="0" w:space="0" w:color="auto"/>
            <w:left w:val="none" w:sz="0" w:space="0" w:color="auto"/>
            <w:bottom w:val="none" w:sz="0" w:space="0" w:color="auto"/>
            <w:right w:val="none" w:sz="0" w:space="0" w:color="auto"/>
          </w:divBdr>
        </w:div>
        <w:div w:id="450056865">
          <w:marLeft w:val="640"/>
          <w:marRight w:val="0"/>
          <w:marTop w:val="0"/>
          <w:marBottom w:val="0"/>
          <w:divBdr>
            <w:top w:val="none" w:sz="0" w:space="0" w:color="auto"/>
            <w:left w:val="none" w:sz="0" w:space="0" w:color="auto"/>
            <w:bottom w:val="none" w:sz="0" w:space="0" w:color="auto"/>
            <w:right w:val="none" w:sz="0" w:space="0" w:color="auto"/>
          </w:divBdr>
        </w:div>
        <w:div w:id="459424778">
          <w:marLeft w:val="640"/>
          <w:marRight w:val="0"/>
          <w:marTop w:val="0"/>
          <w:marBottom w:val="0"/>
          <w:divBdr>
            <w:top w:val="none" w:sz="0" w:space="0" w:color="auto"/>
            <w:left w:val="none" w:sz="0" w:space="0" w:color="auto"/>
            <w:bottom w:val="none" w:sz="0" w:space="0" w:color="auto"/>
            <w:right w:val="none" w:sz="0" w:space="0" w:color="auto"/>
          </w:divBdr>
        </w:div>
        <w:div w:id="462694595">
          <w:marLeft w:val="640"/>
          <w:marRight w:val="0"/>
          <w:marTop w:val="0"/>
          <w:marBottom w:val="0"/>
          <w:divBdr>
            <w:top w:val="none" w:sz="0" w:space="0" w:color="auto"/>
            <w:left w:val="none" w:sz="0" w:space="0" w:color="auto"/>
            <w:bottom w:val="none" w:sz="0" w:space="0" w:color="auto"/>
            <w:right w:val="none" w:sz="0" w:space="0" w:color="auto"/>
          </w:divBdr>
        </w:div>
        <w:div w:id="492918321">
          <w:marLeft w:val="640"/>
          <w:marRight w:val="0"/>
          <w:marTop w:val="0"/>
          <w:marBottom w:val="0"/>
          <w:divBdr>
            <w:top w:val="none" w:sz="0" w:space="0" w:color="auto"/>
            <w:left w:val="none" w:sz="0" w:space="0" w:color="auto"/>
            <w:bottom w:val="none" w:sz="0" w:space="0" w:color="auto"/>
            <w:right w:val="none" w:sz="0" w:space="0" w:color="auto"/>
          </w:divBdr>
        </w:div>
        <w:div w:id="501547679">
          <w:marLeft w:val="640"/>
          <w:marRight w:val="0"/>
          <w:marTop w:val="0"/>
          <w:marBottom w:val="0"/>
          <w:divBdr>
            <w:top w:val="none" w:sz="0" w:space="0" w:color="auto"/>
            <w:left w:val="none" w:sz="0" w:space="0" w:color="auto"/>
            <w:bottom w:val="none" w:sz="0" w:space="0" w:color="auto"/>
            <w:right w:val="none" w:sz="0" w:space="0" w:color="auto"/>
          </w:divBdr>
        </w:div>
        <w:div w:id="504903563">
          <w:marLeft w:val="640"/>
          <w:marRight w:val="0"/>
          <w:marTop w:val="0"/>
          <w:marBottom w:val="0"/>
          <w:divBdr>
            <w:top w:val="none" w:sz="0" w:space="0" w:color="auto"/>
            <w:left w:val="none" w:sz="0" w:space="0" w:color="auto"/>
            <w:bottom w:val="none" w:sz="0" w:space="0" w:color="auto"/>
            <w:right w:val="none" w:sz="0" w:space="0" w:color="auto"/>
          </w:divBdr>
        </w:div>
        <w:div w:id="534730993">
          <w:marLeft w:val="640"/>
          <w:marRight w:val="0"/>
          <w:marTop w:val="0"/>
          <w:marBottom w:val="0"/>
          <w:divBdr>
            <w:top w:val="none" w:sz="0" w:space="0" w:color="auto"/>
            <w:left w:val="none" w:sz="0" w:space="0" w:color="auto"/>
            <w:bottom w:val="none" w:sz="0" w:space="0" w:color="auto"/>
            <w:right w:val="none" w:sz="0" w:space="0" w:color="auto"/>
          </w:divBdr>
        </w:div>
        <w:div w:id="536741198">
          <w:marLeft w:val="640"/>
          <w:marRight w:val="0"/>
          <w:marTop w:val="0"/>
          <w:marBottom w:val="0"/>
          <w:divBdr>
            <w:top w:val="none" w:sz="0" w:space="0" w:color="auto"/>
            <w:left w:val="none" w:sz="0" w:space="0" w:color="auto"/>
            <w:bottom w:val="none" w:sz="0" w:space="0" w:color="auto"/>
            <w:right w:val="none" w:sz="0" w:space="0" w:color="auto"/>
          </w:divBdr>
        </w:div>
        <w:div w:id="540167686">
          <w:marLeft w:val="640"/>
          <w:marRight w:val="0"/>
          <w:marTop w:val="0"/>
          <w:marBottom w:val="0"/>
          <w:divBdr>
            <w:top w:val="none" w:sz="0" w:space="0" w:color="auto"/>
            <w:left w:val="none" w:sz="0" w:space="0" w:color="auto"/>
            <w:bottom w:val="none" w:sz="0" w:space="0" w:color="auto"/>
            <w:right w:val="none" w:sz="0" w:space="0" w:color="auto"/>
          </w:divBdr>
        </w:div>
        <w:div w:id="541215336">
          <w:marLeft w:val="640"/>
          <w:marRight w:val="0"/>
          <w:marTop w:val="0"/>
          <w:marBottom w:val="0"/>
          <w:divBdr>
            <w:top w:val="none" w:sz="0" w:space="0" w:color="auto"/>
            <w:left w:val="none" w:sz="0" w:space="0" w:color="auto"/>
            <w:bottom w:val="none" w:sz="0" w:space="0" w:color="auto"/>
            <w:right w:val="none" w:sz="0" w:space="0" w:color="auto"/>
          </w:divBdr>
        </w:div>
        <w:div w:id="590239659">
          <w:marLeft w:val="640"/>
          <w:marRight w:val="0"/>
          <w:marTop w:val="0"/>
          <w:marBottom w:val="0"/>
          <w:divBdr>
            <w:top w:val="none" w:sz="0" w:space="0" w:color="auto"/>
            <w:left w:val="none" w:sz="0" w:space="0" w:color="auto"/>
            <w:bottom w:val="none" w:sz="0" w:space="0" w:color="auto"/>
            <w:right w:val="none" w:sz="0" w:space="0" w:color="auto"/>
          </w:divBdr>
        </w:div>
        <w:div w:id="618532811">
          <w:marLeft w:val="640"/>
          <w:marRight w:val="0"/>
          <w:marTop w:val="0"/>
          <w:marBottom w:val="0"/>
          <w:divBdr>
            <w:top w:val="none" w:sz="0" w:space="0" w:color="auto"/>
            <w:left w:val="none" w:sz="0" w:space="0" w:color="auto"/>
            <w:bottom w:val="none" w:sz="0" w:space="0" w:color="auto"/>
            <w:right w:val="none" w:sz="0" w:space="0" w:color="auto"/>
          </w:divBdr>
        </w:div>
        <w:div w:id="639765978">
          <w:marLeft w:val="640"/>
          <w:marRight w:val="0"/>
          <w:marTop w:val="0"/>
          <w:marBottom w:val="0"/>
          <w:divBdr>
            <w:top w:val="none" w:sz="0" w:space="0" w:color="auto"/>
            <w:left w:val="none" w:sz="0" w:space="0" w:color="auto"/>
            <w:bottom w:val="none" w:sz="0" w:space="0" w:color="auto"/>
            <w:right w:val="none" w:sz="0" w:space="0" w:color="auto"/>
          </w:divBdr>
        </w:div>
        <w:div w:id="641736941">
          <w:marLeft w:val="640"/>
          <w:marRight w:val="0"/>
          <w:marTop w:val="0"/>
          <w:marBottom w:val="0"/>
          <w:divBdr>
            <w:top w:val="none" w:sz="0" w:space="0" w:color="auto"/>
            <w:left w:val="none" w:sz="0" w:space="0" w:color="auto"/>
            <w:bottom w:val="none" w:sz="0" w:space="0" w:color="auto"/>
            <w:right w:val="none" w:sz="0" w:space="0" w:color="auto"/>
          </w:divBdr>
        </w:div>
        <w:div w:id="665328697">
          <w:marLeft w:val="640"/>
          <w:marRight w:val="0"/>
          <w:marTop w:val="0"/>
          <w:marBottom w:val="0"/>
          <w:divBdr>
            <w:top w:val="none" w:sz="0" w:space="0" w:color="auto"/>
            <w:left w:val="none" w:sz="0" w:space="0" w:color="auto"/>
            <w:bottom w:val="none" w:sz="0" w:space="0" w:color="auto"/>
            <w:right w:val="none" w:sz="0" w:space="0" w:color="auto"/>
          </w:divBdr>
        </w:div>
        <w:div w:id="718699711">
          <w:marLeft w:val="640"/>
          <w:marRight w:val="0"/>
          <w:marTop w:val="0"/>
          <w:marBottom w:val="0"/>
          <w:divBdr>
            <w:top w:val="none" w:sz="0" w:space="0" w:color="auto"/>
            <w:left w:val="none" w:sz="0" w:space="0" w:color="auto"/>
            <w:bottom w:val="none" w:sz="0" w:space="0" w:color="auto"/>
            <w:right w:val="none" w:sz="0" w:space="0" w:color="auto"/>
          </w:divBdr>
        </w:div>
        <w:div w:id="723606549">
          <w:marLeft w:val="640"/>
          <w:marRight w:val="0"/>
          <w:marTop w:val="0"/>
          <w:marBottom w:val="0"/>
          <w:divBdr>
            <w:top w:val="none" w:sz="0" w:space="0" w:color="auto"/>
            <w:left w:val="none" w:sz="0" w:space="0" w:color="auto"/>
            <w:bottom w:val="none" w:sz="0" w:space="0" w:color="auto"/>
            <w:right w:val="none" w:sz="0" w:space="0" w:color="auto"/>
          </w:divBdr>
        </w:div>
        <w:div w:id="751315234">
          <w:marLeft w:val="640"/>
          <w:marRight w:val="0"/>
          <w:marTop w:val="0"/>
          <w:marBottom w:val="0"/>
          <w:divBdr>
            <w:top w:val="none" w:sz="0" w:space="0" w:color="auto"/>
            <w:left w:val="none" w:sz="0" w:space="0" w:color="auto"/>
            <w:bottom w:val="none" w:sz="0" w:space="0" w:color="auto"/>
            <w:right w:val="none" w:sz="0" w:space="0" w:color="auto"/>
          </w:divBdr>
        </w:div>
        <w:div w:id="778067532">
          <w:marLeft w:val="640"/>
          <w:marRight w:val="0"/>
          <w:marTop w:val="0"/>
          <w:marBottom w:val="0"/>
          <w:divBdr>
            <w:top w:val="none" w:sz="0" w:space="0" w:color="auto"/>
            <w:left w:val="none" w:sz="0" w:space="0" w:color="auto"/>
            <w:bottom w:val="none" w:sz="0" w:space="0" w:color="auto"/>
            <w:right w:val="none" w:sz="0" w:space="0" w:color="auto"/>
          </w:divBdr>
        </w:div>
        <w:div w:id="847215231">
          <w:marLeft w:val="640"/>
          <w:marRight w:val="0"/>
          <w:marTop w:val="0"/>
          <w:marBottom w:val="0"/>
          <w:divBdr>
            <w:top w:val="none" w:sz="0" w:space="0" w:color="auto"/>
            <w:left w:val="none" w:sz="0" w:space="0" w:color="auto"/>
            <w:bottom w:val="none" w:sz="0" w:space="0" w:color="auto"/>
            <w:right w:val="none" w:sz="0" w:space="0" w:color="auto"/>
          </w:divBdr>
        </w:div>
        <w:div w:id="872156638">
          <w:marLeft w:val="640"/>
          <w:marRight w:val="0"/>
          <w:marTop w:val="0"/>
          <w:marBottom w:val="0"/>
          <w:divBdr>
            <w:top w:val="none" w:sz="0" w:space="0" w:color="auto"/>
            <w:left w:val="none" w:sz="0" w:space="0" w:color="auto"/>
            <w:bottom w:val="none" w:sz="0" w:space="0" w:color="auto"/>
            <w:right w:val="none" w:sz="0" w:space="0" w:color="auto"/>
          </w:divBdr>
        </w:div>
        <w:div w:id="883710567">
          <w:marLeft w:val="640"/>
          <w:marRight w:val="0"/>
          <w:marTop w:val="0"/>
          <w:marBottom w:val="0"/>
          <w:divBdr>
            <w:top w:val="none" w:sz="0" w:space="0" w:color="auto"/>
            <w:left w:val="none" w:sz="0" w:space="0" w:color="auto"/>
            <w:bottom w:val="none" w:sz="0" w:space="0" w:color="auto"/>
            <w:right w:val="none" w:sz="0" w:space="0" w:color="auto"/>
          </w:divBdr>
        </w:div>
        <w:div w:id="887112406">
          <w:marLeft w:val="640"/>
          <w:marRight w:val="0"/>
          <w:marTop w:val="0"/>
          <w:marBottom w:val="0"/>
          <w:divBdr>
            <w:top w:val="none" w:sz="0" w:space="0" w:color="auto"/>
            <w:left w:val="none" w:sz="0" w:space="0" w:color="auto"/>
            <w:bottom w:val="none" w:sz="0" w:space="0" w:color="auto"/>
            <w:right w:val="none" w:sz="0" w:space="0" w:color="auto"/>
          </w:divBdr>
        </w:div>
        <w:div w:id="899900400">
          <w:marLeft w:val="640"/>
          <w:marRight w:val="0"/>
          <w:marTop w:val="0"/>
          <w:marBottom w:val="0"/>
          <w:divBdr>
            <w:top w:val="none" w:sz="0" w:space="0" w:color="auto"/>
            <w:left w:val="none" w:sz="0" w:space="0" w:color="auto"/>
            <w:bottom w:val="none" w:sz="0" w:space="0" w:color="auto"/>
            <w:right w:val="none" w:sz="0" w:space="0" w:color="auto"/>
          </w:divBdr>
        </w:div>
        <w:div w:id="949900384">
          <w:marLeft w:val="640"/>
          <w:marRight w:val="0"/>
          <w:marTop w:val="0"/>
          <w:marBottom w:val="0"/>
          <w:divBdr>
            <w:top w:val="none" w:sz="0" w:space="0" w:color="auto"/>
            <w:left w:val="none" w:sz="0" w:space="0" w:color="auto"/>
            <w:bottom w:val="none" w:sz="0" w:space="0" w:color="auto"/>
            <w:right w:val="none" w:sz="0" w:space="0" w:color="auto"/>
          </w:divBdr>
        </w:div>
        <w:div w:id="1007439228">
          <w:marLeft w:val="640"/>
          <w:marRight w:val="0"/>
          <w:marTop w:val="0"/>
          <w:marBottom w:val="0"/>
          <w:divBdr>
            <w:top w:val="none" w:sz="0" w:space="0" w:color="auto"/>
            <w:left w:val="none" w:sz="0" w:space="0" w:color="auto"/>
            <w:bottom w:val="none" w:sz="0" w:space="0" w:color="auto"/>
            <w:right w:val="none" w:sz="0" w:space="0" w:color="auto"/>
          </w:divBdr>
        </w:div>
        <w:div w:id="1033120326">
          <w:marLeft w:val="640"/>
          <w:marRight w:val="0"/>
          <w:marTop w:val="0"/>
          <w:marBottom w:val="0"/>
          <w:divBdr>
            <w:top w:val="none" w:sz="0" w:space="0" w:color="auto"/>
            <w:left w:val="none" w:sz="0" w:space="0" w:color="auto"/>
            <w:bottom w:val="none" w:sz="0" w:space="0" w:color="auto"/>
            <w:right w:val="none" w:sz="0" w:space="0" w:color="auto"/>
          </w:divBdr>
        </w:div>
        <w:div w:id="1037698586">
          <w:marLeft w:val="640"/>
          <w:marRight w:val="0"/>
          <w:marTop w:val="0"/>
          <w:marBottom w:val="0"/>
          <w:divBdr>
            <w:top w:val="none" w:sz="0" w:space="0" w:color="auto"/>
            <w:left w:val="none" w:sz="0" w:space="0" w:color="auto"/>
            <w:bottom w:val="none" w:sz="0" w:space="0" w:color="auto"/>
            <w:right w:val="none" w:sz="0" w:space="0" w:color="auto"/>
          </w:divBdr>
        </w:div>
        <w:div w:id="1041589574">
          <w:marLeft w:val="640"/>
          <w:marRight w:val="0"/>
          <w:marTop w:val="0"/>
          <w:marBottom w:val="0"/>
          <w:divBdr>
            <w:top w:val="none" w:sz="0" w:space="0" w:color="auto"/>
            <w:left w:val="none" w:sz="0" w:space="0" w:color="auto"/>
            <w:bottom w:val="none" w:sz="0" w:space="0" w:color="auto"/>
            <w:right w:val="none" w:sz="0" w:space="0" w:color="auto"/>
          </w:divBdr>
        </w:div>
        <w:div w:id="1111123431">
          <w:marLeft w:val="640"/>
          <w:marRight w:val="0"/>
          <w:marTop w:val="0"/>
          <w:marBottom w:val="0"/>
          <w:divBdr>
            <w:top w:val="none" w:sz="0" w:space="0" w:color="auto"/>
            <w:left w:val="none" w:sz="0" w:space="0" w:color="auto"/>
            <w:bottom w:val="none" w:sz="0" w:space="0" w:color="auto"/>
            <w:right w:val="none" w:sz="0" w:space="0" w:color="auto"/>
          </w:divBdr>
        </w:div>
      </w:divsChild>
    </w:div>
    <w:div w:id="350643736">
      <w:bodyDiv w:val="1"/>
      <w:marLeft w:val="0"/>
      <w:marRight w:val="0"/>
      <w:marTop w:val="0"/>
      <w:marBottom w:val="0"/>
      <w:divBdr>
        <w:top w:val="none" w:sz="0" w:space="0" w:color="auto"/>
        <w:left w:val="none" w:sz="0" w:space="0" w:color="auto"/>
        <w:bottom w:val="none" w:sz="0" w:space="0" w:color="auto"/>
        <w:right w:val="none" w:sz="0" w:space="0" w:color="auto"/>
      </w:divBdr>
      <w:divsChild>
        <w:div w:id="2174297">
          <w:marLeft w:val="640"/>
          <w:marRight w:val="0"/>
          <w:marTop w:val="0"/>
          <w:marBottom w:val="0"/>
          <w:divBdr>
            <w:top w:val="none" w:sz="0" w:space="0" w:color="auto"/>
            <w:left w:val="none" w:sz="0" w:space="0" w:color="auto"/>
            <w:bottom w:val="none" w:sz="0" w:space="0" w:color="auto"/>
            <w:right w:val="none" w:sz="0" w:space="0" w:color="auto"/>
          </w:divBdr>
        </w:div>
        <w:div w:id="78185128">
          <w:marLeft w:val="640"/>
          <w:marRight w:val="0"/>
          <w:marTop w:val="0"/>
          <w:marBottom w:val="0"/>
          <w:divBdr>
            <w:top w:val="none" w:sz="0" w:space="0" w:color="auto"/>
            <w:left w:val="none" w:sz="0" w:space="0" w:color="auto"/>
            <w:bottom w:val="none" w:sz="0" w:space="0" w:color="auto"/>
            <w:right w:val="none" w:sz="0" w:space="0" w:color="auto"/>
          </w:divBdr>
        </w:div>
        <w:div w:id="116804614">
          <w:marLeft w:val="640"/>
          <w:marRight w:val="0"/>
          <w:marTop w:val="0"/>
          <w:marBottom w:val="0"/>
          <w:divBdr>
            <w:top w:val="none" w:sz="0" w:space="0" w:color="auto"/>
            <w:left w:val="none" w:sz="0" w:space="0" w:color="auto"/>
            <w:bottom w:val="none" w:sz="0" w:space="0" w:color="auto"/>
            <w:right w:val="none" w:sz="0" w:space="0" w:color="auto"/>
          </w:divBdr>
        </w:div>
        <w:div w:id="134640031">
          <w:marLeft w:val="640"/>
          <w:marRight w:val="0"/>
          <w:marTop w:val="0"/>
          <w:marBottom w:val="0"/>
          <w:divBdr>
            <w:top w:val="none" w:sz="0" w:space="0" w:color="auto"/>
            <w:left w:val="none" w:sz="0" w:space="0" w:color="auto"/>
            <w:bottom w:val="none" w:sz="0" w:space="0" w:color="auto"/>
            <w:right w:val="none" w:sz="0" w:space="0" w:color="auto"/>
          </w:divBdr>
        </w:div>
        <w:div w:id="136189421">
          <w:marLeft w:val="640"/>
          <w:marRight w:val="0"/>
          <w:marTop w:val="0"/>
          <w:marBottom w:val="0"/>
          <w:divBdr>
            <w:top w:val="none" w:sz="0" w:space="0" w:color="auto"/>
            <w:left w:val="none" w:sz="0" w:space="0" w:color="auto"/>
            <w:bottom w:val="none" w:sz="0" w:space="0" w:color="auto"/>
            <w:right w:val="none" w:sz="0" w:space="0" w:color="auto"/>
          </w:divBdr>
        </w:div>
        <w:div w:id="137309541">
          <w:marLeft w:val="640"/>
          <w:marRight w:val="0"/>
          <w:marTop w:val="0"/>
          <w:marBottom w:val="0"/>
          <w:divBdr>
            <w:top w:val="none" w:sz="0" w:space="0" w:color="auto"/>
            <w:left w:val="none" w:sz="0" w:space="0" w:color="auto"/>
            <w:bottom w:val="none" w:sz="0" w:space="0" w:color="auto"/>
            <w:right w:val="none" w:sz="0" w:space="0" w:color="auto"/>
          </w:divBdr>
        </w:div>
        <w:div w:id="203098527">
          <w:marLeft w:val="640"/>
          <w:marRight w:val="0"/>
          <w:marTop w:val="0"/>
          <w:marBottom w:val="0"/>
          <w:divBdr>
            <w:top w:val="none" w:sz="0" w:space="0" w:color="auto"/>
            <w:left w:val="none" w:sz="0" w:space="0" w:color="auto"/>
            <w:bottom w:val="none" w:sz="0" w:space="0" w:color="auto"/>
            <w:right w:val="none" w:sz="0" w:space="0" w:color="auto"/>
          </w:divBdr>
        </w:div>
        <w:div w:id="243685098">
          <w:marLeft w:val="640"/>
          <w:marRight w:val="0"/>
          <w:marTop w:val="0"/>
          <w:marBottom w:val="0"/>
          <w:divBdr>
            <w:top w:val="none" w:sz="0" w:space="0" w:color="auto"/>
            <w:left w:val="none" w:sz="0" w:space="0" w:color="auto"/>
            <w:bottom w:val="none" w:sz="0" w:space="0" w:color="auto"/>
            <w:right w:val="none" w:sz="0" w:space="0" w:color="auto"/>
          </w:divBdr>
        </w:div>
        <w:div w:id="245262774">
          <w:marLeft w:val="640"/>
          <w:marRight w:val="0"/>
          <w:marTop w:val="0"/>
          <w:marBottom w:val="0"/>
          <w:divBdr>
            <w:top w:val="none" w:sz="0" w:space="0" w:color="auto"/>
            <w:left w:val="none" w:sz="0" w:space="0" w:color="auto"/>
            <w:bottom w:val="none" w:sz="0" w:space="0" w:color="auto"/>
            <w:right w:val="none" w:sz="0" w:space="0" w:color="auto"/>
          </w:divBdr>
        </w:div>
        <w:div w:id="249701338">
          <w:marLeft w:val="640"/>
          <w:marRight w:val="0"/>
          <w:marTop w:val="0"/>
          <w:marBottom w:val="0"/>
          <w:divBdr>
            <w:top w:val="none" w:sz="0" w:space="0" w:color="auto"/>
            <w:left w:val="none" w:sz="0" w:space="0" w:color="auto"/>
            <w:bottom w:val="none" w:sz="0" w:space="0" w:color="auto"/>
            <w:right w:val="none" w:sz="0" w:space="0" w:color="auto"/>
          </w:divBdr>
        </w:div>
        <w:div w:id="287706088">
          <w:marLeft w:val="640"/>
          <w:marRight w:val="0"/>
          <w:marTop w:val="0"/>
          <w:marBottom w:val="0"/>
          <w:divBdr>
            <w:top w:val="none" w:sz="0" w:space="0" w:color="auto"/>
            <w:left w:val="none" w:sz="0" w:space="0" w:color="auto"/>
            <w:bottom w:val="none" w:sz="0" w:space="0" w:color="auto"/>
            <w:right w:val="none" w:sz="0" w:space="0" w:color="auto"/>
          </w:divBdr>
        </w:div>
        <w:div w:id="288365215">
          <w:marLeft w:val="640"/>
          <w:marRight w:val="0"/>
          <w:marTop w:val="0"/>
          <w:marBottom w:val="0"/>
          <w:divBdr>
            <w:top w:val="none" w:sz="0" w:space="0" w:color="auto"/>
            <w:left w:val="none" w:sz="0" w:space="0" w:color="auto"/>
            <w:bottom w:val="none" w:sz="0" w:space="0" w:color="auto"/>
            <w:right w:val="none" w:sz="0" w:space="0" w:color="auto"/>
          </w:divBdr>
        </w:div>
        <w:div w:id="297730439">
          <w:marLeft w:val="640"/>
          <w:marRight w:val="0"/>
          <w:marTop w:val="0"/>
          <w:marBottom w:val="0"/>
          <w:divBdr>
            <w:top w:val="none" w:sz="0" w:space="0" w:color="auto"/>
            <w:left w:val="none" w:sz="0" w:space="0" w:color="auto"/>
            <w:bottom w:val="none" w:sz="0" w:space="0" w:color="auto"/>
            <w:right w:val="none" w:sz="0" w:space="0" w:color="auto"/>
          </w:divBdr>
        </w:div>
        <w:div w:id="326908671">
          <w:marLeft w:val="640"/>
          <w:marRight w:val="0"/>
          <w:marTop w:val="0"/>
          <w:marBottom w:val="0"/>
          <w:divBdr>
            <w:top w:val="none" w:sz="0" w:space="0" w:color="auto"/>
            <w:left w:val="none" w:sz="0" w:space="0" w:color="auto"/>
            <w:bottom w:val="none" w:sz="0" w:space="0" w:color="auto"/>
            <w:right w:val="none" w:sz="0" w:space="0" w:color="auto"/>
          </w:divBdr>
        </w:div>
        <w:div w:id="334692777">
          <w:marLeft w:val="640"/>
          <w:marRight w:val="0"/>
          <w:marTop w:val="0"/>
          <w:marBottom w:val="0"/>
          <w:divBdr>
            <w:top w:val="none" w:sz="0" w:space="0" w:color="auto"/>
            <w:left w:val="none" w:sz="0" w:space="0" w:color="auto"/>
            <w:bottom w:val="none" w:sz="0" w:space="0" w:color="auto"/>
            <w:right w:val="none" w:sz="0" w:space="0" w:color="auto"/>
          </w:divBdr>
        </w:div>
        <w:div w:id="355816352">
          <w:marLeft w:val="640"/>
          <w:marRight w:val="0"/>
          <w:marTop w:val="0"/>
          <w:marBottom w:val="0"/>
          <w:divBdr>
            <w:top w:val="none" w:sz="0" w:space="0" w:color="auto"/>
            <w:left w:val="none" w:sz="0" w:space="0" w:color="auto"/>
            <w:bottom w:val="none" w:sz="0" w:space="0" w:color="auto"/>
            <w:right w:val="none" w:sz="0" w:space="0" w:color="auto"/>
          </w:divBdr>
        </w:div>
        <w:div w:id="372657733">
          <w:marLeft w:val="640"/>
          <w:marRight w:val="0"/>
          <w:marTop w:val="0"/>
          <w:marBottom w:val="0"/>
          <w:divBdr>
            <w:top w:val="none" w:sz="0" w:space="0" w:color="auto"/>
            <w:left w:val="none" w:sz="0" w:space="0" w:color="auto"/>
            <w:bottom w:val="none" w:sz="0" w:space="0" w:color="auto"/>
            <w:right w:val="none" w:sz="0" w:space="0" w:color="auto"/>
          </w:divBdr>
        </w:div>
        <w:div w:id="380254822">
          <w:marLeft w:val="640"/>
          <w:marRight w:val="0"/>
          <w:marTop w:val="0"/>
          <w:marBottom w:val="0"/>
          <w:divBdr>
            <w:top w:val="none" w:sz="0" w:space="0" w:color="auto"/>
            <w:left w:val="none" w:sz="0" w:space="0" w:color="auto"/>
            <w:bottom w:val="none" w:sz="0" w:space="0" w:color="auto"/>
            <w:right w:val="none" w:sz="0" w:space="0" w:color="auto"/>
          </w:divBdr>
        </w:div>
        <w:div w:id="389422962">
          <w:marLeft w:val="640"/>
          <w:marRight w:val="0"/>
          <w:marTop w:val="0"/>
          <w:marBottom w:val="0"/>
          <w:divBdr>
            <w:top w:val="none" w:sz="0" w:space="0" w:color="auto"/>
            <w:left w:val="none" w:sz="0" w:space="0" w:color="auto"/>
            <w:bottom w:val="none" w:sz="0" w:space="0" w:color="auto"/>
            <w:right w:val="none" w:sz="0" w:space="0" w:color="auto"/>
          </w:divBdr>
        </w:div>
        <w:div w:id="396711186">
          <w:marLeft w:val="640"/>
          <w:marRight w:val="0"/>
          <w:marTop w:val="0"/>
          <w:marBottom w:val="0"/>
          <w:divBdr>
            <w:top w:val="none" w:sz="0" w:space="0" w:color="auto"/>
            <w:left w:val="none" w:sz="0" w:space="0" w:color="auto"/>
            <w:bottom w:val="none" w:sz="0" w:space="0" w:color="auto"/>
            <w:right w:val="none" w:sz="0" w:space="0" w:color="auto"/>
          </w:divBdr>
        </w:div>
        <w:div w:id="398939491">
          <w:marLeft w:val="640"/>
          <w:marRight w:val="0"/>
          <w:marTop w:val="0"/>
          <w:marBottom w:val="0"/>
          <w:divBdr>
            <w:top w:val="none" w:sz="0" w:space="0" w:color="auto"/>
            <w:left w:val="none" w:sz="0" w:space="0" w:color="auto"/>
            <w:bottom w:val="none" w:sz="0" w:space="0" w:color="auto"/>
            <w:right w:val="none" w:sz="0" w:space="0" w:color="auto"/>
          </w:divBdr>
        </w:div>
        <w:div w:id="400951224">
          <w:marLeft w:val="640"/>
          <w:marRight w:val="0"/>
          <w:marTop w:val="0"/>
          <w:marBottom w:val="0"/>
          <w:divBdr>
            <w:top w:val="none" w:sz="0" w:space="0" w:color="auto"/>
            <w:left w:val="none" w:sz="0" w:space="0" w:color="auto"/>
            <w:bottom w:val="none" w:sz="0" w:space="0" w:color="auto"/>
            <w:right w:val="none" w:sz="0" w:space="0" w:color="auto"/>
          </w:divBdr>
        </w:div>
        <w:div w:id="401945994">
          <w:marLeft w:val="640"/>
          <w:marRight w:val="0"/>
          <w:marTop w:val="0"/>
          <w:marBottom w:val="0"/>
          <w:divBdr>
            <w:top w:val="none" w:sz="0" w:space="0" w:color="auto"/>
            <w:left w:val="none" w:sz="0" w:space="0" w:color="auto"/>
            <w:bottom w:val="none" w:sz="0" w:space="0" w:color="auto"/>
            <w:right w:val="none" w:sz="0" w:space="0" w:color="auto"/>
          </w:divBdr>
        </w:div>
        <w:div w:id="408119107">
          <w:marLeft w:val="640"/>
          <w:marRight w:val="0"/>
          <w:marTop w:val="0"/>
          <w:marBottom w:val="0"/>
          <w:divBdr>
            <w:top w:val="none" w:sz="0" w:space="0" w:color="auto"/>
            <w:left w:val="none" w:sz="0" w:space="0" w:color="auto"/>
            <w:bottom w:val="none" w:sz="0" w:space="0" w:color="auto"/>
            <w:right w:val="none" w:sz="0" w:space="0" w:color="auto"/>
          </w:divBdr>
        </w:div>
        <w:div w:id="411853467">
          <w:marLeft w:val="640"/>
          <w:marRight w:val="0"/>
          <w:marTop w:val="0"/>
          <w:marBottom w:val="0"/>
          <w:divBdr>
            <w:top w:val="none" w:sz="0" w:space="0" w:color="auto"/>
            <w:left w:val="none" w:sz="0" w:space="0" w:color="auto"/>
            <w:bottom w:val="none" w:sz="0" w:space="0" w:color="auto"/>
            <w:right w:val="none" w:sz="0" w:space="0" w:color="auto"/>
          </w:divBdr>
        </w:div>
        <w:div w:id="412707496">
          <w:marLeft w:val="640"/>
          <w:marRight w:val="0"/>
          <w:marTop w:val="0"/>
          <w:marBottom w:val="0"/>
          <w:divBdr>
            <w:top w:val="none" w:sz="0" w:space="0" w:color="auto"/>
            <w:left w:val="none" w:sz="0" w:space="0" w:color="auto"/>
            <w:bottom w:val="none" w:sz="0" w:space="0" w:color="auto"/>
            <w:right w:val="none" w:sz="0" w:space="0" w:color="auto"/>
          </w:divBdr>
        </w:div>
        <w:div w:id="439107378">
          <w:marLeft w:val="640"/>
          <w:marRight w:val="0"/>
          <w:marTop w:val="0"/>
          <w:marBottom w:val="0"/>
          <w:divBdr>
            <w:top w:val="none" w:sz="0" w:space="0" w:color="auto"/>
            <w:left w:val="none" w:sz="0" w:space="0" w:color="auto"/>
            <w:bottom w:val="none" w:sz="0" w:space="0" w:color="auto"/>
            <w:right w:val="none" w:sz="0" w:space="0" w:color="auto"/>
          </w:divBdr>
        </w:div>
        <w:div w:id="445465373">
          <w:marLeft w:val="640"/>
          <w:marRight w:val="0"/>
          <w:marTop w:val="0"/>
          <w:marBottom w:val="0"/>
          <w:divBdr>
            <w:top w:val="none" w:sz="0" w:space="0" w:color="auto"/>
            <w:left w:val="none" w:sz="0" w:space="0" w:color="auto"/>
            <w:bottom w:val="none" w:sz="0" w:space="0" w:color="auto"/>
            <w:right w:val="none" w:sz="0" w:space="0" w:color="auto"/>
          </w:divBdr>
        </w:div>
        <w:div w:id="497502267">
          <w:marLeft w:val="640"/>
          <w:marRight w:val="0"/>
          <w:marTop w:val="0"/>
          <w:marBottom w:val="0"/>
          <w:divBdr>
            <w:top w:val="none" w:sz="0" w:space="0" w:color="auto"/>
            <w:left w:val="none" w:sz="0" w:space="0" w:color="auto"/>
            <w:bottom w:val="none" w:sz="0" w:space="0" w:color="auto"/>
            <w:right w:val="none" w:sz="0" w:space="0" w:color="auto"/>
          </w:divBdr>
        </w:div>
        <w:div w:id="504632871">
          <w:marLeft w:val="640"/>
          <w:marRight w:val="0"/>
          <w:marTop w:val="0"/>
          <w:marBottom w:val="0"/>
          <w:divBdr>
            <w:top w:val="none" w:sz="0" w:space="0" w:color="auto"/>
            <w:left w:val="none" w:sz="0" w:space="0" w:color="auto"/>
            <w:bottom w:val="none" w:sz="0" w:space="0" w:color="auto"/>
            <w:right w:val="none" w:sz="0" w:space="0" w:color="auto"/>
          </w:divBdr>
        </w:div>
        <w:div w:id="525169715">
          <w:marLeft w:val="640"/>
          <w:marRight w:val="0"/>
          <w:marTop w:val="0"/>
          <w:marBottom w:val="0"/>
          <w:divBdr>
            <w:top w:val="none" w:sz="0" w:space="0" w:color="auto"/>
            <w:left w:val="none" w:sz="0" w:space="0" w:color="auto"/>
            <w:bottom w:val="none" w:sz="0" w:space="0" w:color="auto"/>
            <w:right w:val="none" w:sz="0" w:space="0" w:color="auto"/>
          </w:divBdr>
        </w:div>
        <w:div w:id="530344473">
          <w:marLeft w:val="640"/>
          <w:marRight w:val="0"/>
          <w:marTop w:val="0"/>
          <w:marBottom w:val="0"/>
          <w:divBdr>
            <w:top w:val="none" w:sz="0" w:space="0" w:color="auto"/>
            <w:left w:val="none" w:sz="0" w:space="0" w:color="auto"/>
            <w:bottom w:val="none" w:sz="0" w:space="0" w:color="auto"/>
            <w:right w:val="none" w:sz="0" w:space="0" w:color="auto"/>
          </w:divBdr>
        </w:div>
        <w:div w:id="567767301">
          <w:marLeft w:val="640"/>
          <w:marRight w:val="0"/>
          <w:marTop w:val="0"/>
          <w:marBottom w:val="0"/>
          <w:divBdr>
            <w:top w:val="none" w:sz="0" w:space="0" w:color="auto"/>
            <w:left w:val="none" w:sz="0" w:space="0" w:color="auto"/>
            <w:bottom w:val="none" w:sz="0" w:space="0" w:color="auto"/>
            <w:right w:val="none" w:sz="0" w:space="0" w:color="auto"/>
          </w:divBdr>
        </w:div>
        <w:div w:id="590940424">
          <w:marLeft w:val="640"/>
          <w:marRight w:val="0"/>
          <w:marTop w:val="0"/>
          <w:marBottom w:val="0"/>
          <w:divBdr>
            <w:top w:val="none" w:sz="0" w:space="0" w:color="auto"/>
            <w:left w:val="none" w:sz="0" w:space="0" w:color="auto"/>
            <w:bottom w:val="none" w:sz="0" w:space="0" w:color="auto"/>
            <w:right w:val="none" w:sz="0" w:space="0" w:color="auto"/>
          </w:divBdr>
        </w:div>
        <w:div w:id="642857037">
          <w:marLeft w:val="640"/>
          <w:marRight w:val="0"/>
          <w:marTop w:val="0"/>
          <w:marBottom w:val="0"/>
          <w:divBdr>
            <w:top w:val="none" w:sz="0" w:space="0" w:color="auto"/>
            <w:left w:val="none" w:sz="0" w:space="0" w:color="auto"/>
            <w:bottom w:val="none" w:sz="0" w:space="0" w:color="auto"/>
            <w:right w:val="none" w:sz="0" w:space="0" w:color="auto"/>
          </w:divBdr>
        </w:div>
        <w:div w:id="657731552">
          <w:marLeft w:val="640"/>
          <w:marRight w:val="0"/>
          <w:marTop w:val="0"/>
          <w:marBottom w:val="0"/>
          <w:divBdr>
            <w:top w:val="none" w:sz="0" w:space="0" w:color="auto"/>
            <w:left w:val="none" w:sz="0" w:space="0" w:color="auto"/>
            <w:bottom w:val="none" w:sz="0" w:space="0" w:color="auto"/>
            <w:right w:val="none" w:sz="0" w:space="0" w:color="auto"/>
          </w:divBdr>
        </w:div>
        <w:div w:id="658853635">
          <w:marLeft w:val="640"/>
          <w:marRight w:val="0"/>
          <w:marTop w:val="0"/>
          <w:marBottom w:val="0"/>
          <w:divBdr>
            <w:top w:val="none" w:sz="0" w:space="0" w:color="auto"/>
            <w:left w:val="none" w:sz="0" w:space="0" w:color="auto"/>
            <w:bottom w:val="none" w:sz="0" w:space="0" w:color="auto"/>
            <w:right w:val="none" w:sz="0" w:space="0" w:color="auto"/>
          </w:divBdr>
        </w:div>
        <w:div w:id="711543128">
          <w:marLeft w:val="640"/>
          <w:marRight w:val="0"/>
          <w:marTop w:val="0"/>
          <w:marBottom w:val="0"/>
          <w:divBdr>
            <w:top w:val="none" w:sz="0" w:space="0" w:color="auto"/>
            <w:left w:val="none" w:sz="0" w:space="0" w:color="auto"/>
            <w:bottom w:val="none" w:sz="0" w:space="0" w:color="auto"/>
            <w:right w:val="none" w:sz="0" w:space="0" w:color="auto"/>
          </w:divBdr>
        </w:div>
        <w:div w:id="726339329">
          <w:marLeft w:val="640"/>
          <w:marRight w:val="0"/>
          <w:marTop w:val="0"/>
          <w:marBottom w:val="0"/>
          <w:divBdr>
            <w:top w:val="none" w:sz="0" w:space="0" w:color="auto"/>
            <w:left w:val="none" w:sz="0" w:space="0" w:color="auto"/>
            <w:bottom w:val="none" w:sz="0" w:space="0" w:color="auto"/>
            <w:right w:val="none" w:sz="0" w:space="0" w:color="auto"/>
          </w:divBdr>
        </w:div>
        <w:div w:id="737825563">
          <w:marLeft w:val="640"/>
          <w:marRight w:val="0"/>
          <w:marTop w:val="0"/>
          <w:marBottom w:val="0"/>
          <w:divBdr>
            <w:top w:val="none" w:sz="0" w:space="0" w:color="auto"/>
            <w:left w:val="none" w:sz="0" w:space="0" w:color="auto"/>
            <w:bottom w:val="none" w:sz="0" w:space="0" w:color="auto"/>
            <w:right w:val="none" w:sz="0" w:space="0" w:color="auto"/>
          </w:divBdr>
        </w:div>
        <w:div w:id="747190897">
          <w:marLeft w:val="640"/>
          <w:marRight w:val="0"/>
          <w:marTop w:val="0"/>
          <w:marBottom w:val="0"/>
          <w:divBdr>
            <w:top w:val="none" w:sz="0" w:space="0" w:color="auto"/>
            <w:left w:val="none" w:sz="0" w:space="0" w:color="auto"/>
            <w:bottom w:val="none" w:sz="0" w:space="0" w:color="auto"/>
            <w:right w:val="none" w:sz="0" w:space="0" w:color="auto"/>
          </w:divBdr>
        </w:div>
        <w:div w:id="754984899">
          <w:marLeft w:val="640"/>
          <w:marRight w:val="0"/>
          <w:marTop w:val="0"/>
          <w:marBottom w:val="0"/>
          <w:divBdr>
            <w:top w:val="none" w:sz="0" w:space="0" w:color="auto"/>
            <w:left w:val="none" w:sz="0" w:space="0" w:color="auto"/>
            <w:bottom w:val="none" w:sz="0" w:space="0" w:color="auto"/>
            <w:right w:val="none" w:sz="0" w:space="0" w:color="auto"/>
          </w:divBdr>
        </w:div>
        <w:div w:id="773791079">
          <w:marLeft w:val="640"/>
          <w:marRight w:val="0"/>
          <w:marTop w:val="0"/>
          <w:marBottom w:val="0"/>
          <w:divBdr>
            <w:top w:val="none" w:sz="0" w:space="0" w:color="auto"/>
            <w:left w:val="none" w:sz="0" w:space="0" w:color="auto"/>
            <w:bottom w:val="none" w:sz="0" w:space="0" w:color="auto"/>
            <w:right w:val="none" w:sz="0" w:space="0" w:color="auto"/>
          </w:divBdr>
        </w:div>
        <w:div w:id="781799457">
          <w:marLeft w:val="640"/>
          <w:marRight w:val="0"/>
          <w:marTop w:val="0"/>
          <w:marBottom w:val="0"/>
          <w:divBdr>
            <w:top w:val="none" w:sz="0" w:space="0" w:color="auto"/>
            <w:left w:val="none" w:sz="0" w:space="0" w:color="auto"/>
            <w:bottom w:val="none" w:sz="0" w:space="0" w:color="auto"/>
            <w:right w:val="none" w:sz="0" w:space="0" w:color="auto"/>
          </w:divBdr>
        </w:div>
        <w:div w:id="794981040">
          <w:marLeft w:val="640"/>
          <w:marRight w:val="0"/>
          <w:marTop w:val="0"/>
          <w:marBottom w:val="0"/>
          <w:divBdr>
            <w:top w:val="none" w:sz="0" w:space="0" w:color="auto"/>
            <w:left w:val="none" w:sz="0" w:space="0" w:color="auto"/>
            <w:bottom w:val="none" w:sz="0" w:space="0" w:color="auto"/>
            <w:right w:val="none" w:sz="0" w:space="0" w:color="auto"/>
          </w:divBdr>
        </w:div>
        <w:div w:id="814831533">
          <w:marLeft w:val="640"/>
          <w:marRight w:val="0"/>
          <w:marTop w:val="0"/>
          <w:marBottom w:val="0"/>
          <w:divBdr>
            <w:top w:val="none" w:sz="0" w:space="0" w:color="auto"/>
            <w:left w:val="none" w:sz="0" w:space="0" w:color="auto"/>
            <w:bottom w:val="none" w:sz="0" w:space="0" w:color="auto"/>
            <w:right w:val="none" w:sz="0" w:space="0" w:color="auto"/>
          </w:divBdr>
        </w:div>
        <w:div w:id="873079781">
          <w:marLeft w:val="640"/>
          <w:marRight w:val="0"/>
          <w:marTop w:val="0"/>
          <w:marBottom w:val="0"/>
          <w:divBdr>
            <w:top w:val="none" w:sz="0" w:space="0" w:color="auto"/>
            <w:left w:val="none" w:sz="0" w:space="0" w:color="auto"/>
            <w:bottom w:val="none" w:sz="0" w:space="0" w:color="auto"/>
            <w:right w:val="none" w:sz="0" w:space="0" w:color="auto"/>
          </w:divBdr>
        </w:div>
        <w:div w:id="878280411">
          <w:marLeft w:val="640"/>
          <w:marRight w:val="0"/>
          <w:marTop w:val="0"/>
          <w:marBottom w:val="0"/>
          <w:divBdr>
            <w:top w:val="none" w:sz="0" w:space="0" w:color="auto"/>
            <w:left w:val="none" w:sz="0" w:space="0" w:color="auto"/>
            <w:bottom w:val="none" w:sz="0" w:space="0" w:color="auto"/>
            <w:right w:val="none" w:sz="0" w:space="0" w:color="auto"/>
          </w:divBdr>
        </w:div>
        <w:div w:id="889803819">
          <w:marLeft w:val="640"/>
          <w:marRight w:val="0"/>
          <w:marTop w:val="0"/>
          <w:marBottom w:val="0"/>
          <w:divBdr>
            <w:top w:val="none" w:sz="0" w:space="0" w:color="auto"/>
            <w:left w:val="none" w:sz="0" w:space="0" w:color="auto"/>
            <w:bottom w:val="none" w:sz="0" w:space="0" w:color="auto"/>
            <w:right w:val="none" w:sz="0" w:space="0" w:color="auto"/>
          </w:divBdr>
        </w:div>
        <w:div w:id="939796388">
          <w:marLeft w:val="640"/>
          <w:marRight w:val="0"/>
          <w:marTop w:val="0"/>
          <w:marBottom w:val="0"/>
          <w:divBdr>
            <w:top w:val="none" w:sz="0" w:space="0" w:color="auto"/>
            <w:left w:val="none" w:sz="0" w:space="0" w:color="auto"/>
            <w:bottom w:val="none" w:sz="0" w:space="0" w:color="auto"/>
            <w:right w:val="none" w:sz="0" w:space="0" w:color="auto"/>
          </w:divBdr>
        </w:div>
        <w:div w:id="950280599">
          <w:marLeft w:val="640"/>
          <w:marRight w:val="0"/>
          <w:marTop w:val="0"/>
          <w:marBottom w:val="0"/>
          <w:divBdr>
            <w:top w:val="none" w:sz="0" w:space="0" w:color="auto"/>
            <w:left w:val="none" w:sz="0" w:space="0" w:color="auto"/>
            <w:bottom w:val="none" w:sz="0" w:space="0" w:color="auto"/>
            <w:right w:val="none" w:sz="0" w:space="0" w:color="auto"/>
          </w:divBdr>
        </w:div>
        <w:div w:id="955209460">
          <w:marLeft w:val="640"/>
          <w:marRight w:val="0"/>
          <w:marTop w:val="0"/>
          <w:marBottom w:val="0"/>
          <w:divBdr>
            <w:top w:val="none" w:sz="0" w:space="0" w:color="auto"/>
            <w:left w:val="none" w:sz="0" w:space="0" w:color="auto"/>
            <w:bottom w:val="none" w:sz="0" w:space="0" w:color="auto"/>
            <w:right w:val="none" w:sz="0" w:space="0" w:color="auto"/>
          </w:divBdr>
        </w:div>
        <w:div w:id="973219858">
          <w:marLeft w:val="640"/>
          <w:marRight w:val="0"/>
          <w:marTop w:val="0"/>
          <w:marBottom w:val="0"/>
          <w:divBdr>
            <w:top w:val="none" w:sz="0" w:space="0" w:color="auto"/>
            <w:left w:val="none" w:sz="0" w:space="0" w:color="auto"/>
            <w:bottom w:val="none" w:sz="0" w:space="0" w:color="auto"/>
            <w:right w:val="none" w:sz="0" w:space="0" w:color="auto"/>
          </w:divBdr>
        </w:div>
        <w:div w:id="988821320">
          <w:marLeft w:val="640"/>
          <w:marRight w:val="0"/>
          <w:marTop w:val="0"/>
          <w:marBottom w:val="0"/>
          <w:divBdr>
            <w:top w:val="none" w:sz="0" w:space="0" w:color="auto"/>
            <w:left w:val="none" w:sz="0" w:space="0" w:color="auto"/>
            <w:bottom w:val="none" w:sz="0" w:space="0" w:color="auto"/>
            <w:right w:val="none" w:sz="0" w:space="0" w:color="auto"/>
          </w:divBdr>
        </w:div>
        <w:div w:id="1008797988">
          <w:marLeft w:val="640"/>
          <w:marRight w:val="0"/>
          <w:marTop w:val="0"/>
          <w:marBottom w:val="0"/>
          <w:divBdr>
            <w:top w:val="none" w:sz="0" w:space="0" w:color="auto"/>
            <w:left w:val="none" w:sz="0" w:space="0" w:color="auto"/>
            <w:bottom w:val="none" w:sz="0" w:space="0" w:color="auto"/>
            <w:right w:val="none" w:sz="0" w:space="0" w:color="auto"/>
          </w:divBdr>
        </w:div>
        <w:div w:id="1033730629">
          <w:marLeft w:val="640"/>
          <w:marRight w:val="0"/>
          <w:marTop w:val="0"/>
          <w:marBottom w:val="0"/>
          <w:divBdr>
            <w:top w:val="none" w:sz="0" w:space="0" w:color="auto"/>
            <w:left w:val="none" w:sz="0" w:space="0" w:color="auto"/>
            <w:bottom w:val="none" w:sz="0" w:space="0" w:color="auto"/>
            <w:right w:val="none" w:sz="0" w:space="0" w:color="auto"/>
          </w:divBdr>
        </w:div>
        <w:div w:id="1038046477">
          <w:marLeft w:val="640"/>
          <w:marRight w:val="0"/>
          <w:marTop w:val="0"/>
          <w:marBottom w:val="0"/>
          <w:divBdr>
            <w:top w:val="none" w:sz="0" w:space="0" w:color="auto"/>
            <w:left w:val="none" w:sz="0" w:space="0" w:color="auto"/>
            <w:bottom w:val="none" w:sz="0" w:space="0" w:color="auto"/>
            <w:right w:val="none" w:sz="0" w:space="0" w:color="auto"/>
          </w:divBdr>
        </w:div>
        <w:div w:id="1134442519">
          <w:marLeft w:val="640"/>
          <w:marRight w:val="0"/>
          <w:marTop w:val="0"/>
          <w:marBottom w:val="0"/>
          <w:divBdr>
            <w:top w:val="none" w:sz="0" w:space="0" w:color="auto"/>
            <w:left w:val="none" w:sz="0" w:space="0" w:color="auto"/>
            <w:bottom w:val="none" w:sz="0" w:space="0" w:color="auto"/>
            <w:right w:val="none" w:sz="0" w:space="0" w:color="auto"/>
          </w:divBdr>
        </w:div>
      </w:divsChild>
    </w:div>
    <w:div w:id="350643831">
      <w:bodyDiv w:val="1"/>
      <w:marLeft w:val="0"/>
      <w:marRight w:val="0"/>
      <w:marTop w:val="0"/>
      <w:marBottom w:val="0"/>
      <w:divBdr>
        <w:top w:val="none" w:sz="0" w:space="0" w:color="auto"/>
        <w:left w:val="none" w:sz="0" w:space="0" w:color="auto"/>
        <w:bottom w:val="none" w:sz="0" w:space="0" w:color="auto"/>
        <w:right w:val="none" w:sz="0" w:space="0" w:color="auto"/>
      </w:divBdr>
      <w:divsChild>
        <w:div w:id="1856483">
          <w:marLeft w:val="640"/>
          <w:marRight w:val="0"/>
          <w:marTop w:val="0"/>
          <w:marBottom w:val="0"/>
          <w:divBdr>
            <w:top w:val="none" w:sz="0" w:space="0" w:color="auto"/>
            <w:left w:val="none" w:sz="0" w:space="0" w:color="auto"/>
            <w:bottom w:val="none" w:sz="0" w:space="0" w:color="auto"/>
            <w:right w:val="none" w:sz="0" w:space="0" w:color="auto"/>
          </w:divBdr>
        </w:div>
        <w:div w:id="36584536">
          <w:marLeft w:val="640"/>
          <w:marRight w:val="0"/>
          <w:marTop w:val="0"/>
          <w:marBottom w:val="0"/>
          <w:divBdr>
            <w:top w:val="none" w:sz="0" w:space="0" w:color="auto"/>
            <w:left w:val="none" w:sz="0" w:space="0" w:color="auto"/>
            <w:bottom w:val="none" w:sz="0" w:space="0" w:color="auto"/>
            <w:right w:val="none" w:sz="0" w:space="0" w:color="auto"/>
          </w:divBdr>
        </w:div>
        <w:div w:id="41104097">
          <w:marLeft w:val="640"/>
          <w:marRight w:val="0"/>
          <w:marTop w:val="0"/>
          <w:marBottom w:val="0"/>
          <w:divBdr>
            <w:top w:val="none" w:sz="0" w:space="0" w:color="auto"/>
            <w:left w:val="none" w:sz="0" w:space="0" w:color="auto"/>
            <w:bottom w:val="none" w:sz="0" w:space="0" w:color="auto"/>
            <w:right w:val="none" w:sz="0" w:space="0" w:color="auto"/>
          </w:divBdr>
        </w:div>
        <w:div w:id="54352882">
          <w:marLeft w:val="640"/>
          <w:marRight w:val="0"/>
          <w:marTop w:val="0"/>
          <w:marBottom w:val="0"/>
          <w:divBdr>
            <w:top w:val="none" w:sz="0" w:space="0" w:color="auto"/>
            <w:left w:val="none" w:sz="0" w:space="0" w:color="auto"/>
            <w:bottom w:val="none" w:sz="0" w:space="0" w:color="auto"/>
            <w:right w:val="none" w:sz="0" w:space="0" w:color="auto"/>
          </w:divBdr>
        </w:div>
        <w:div w:id="110323527">
          <w:marLeft w:val="640"/>
          <w:marRight w:val="0"/>
          <w:marTop w:val="0"/>
          <w:marBottom w:val="0"/>
          <w:divBdr>
            <w:top w:val="none" w:sz="0" w:space="0" w:color="auto"/>
            <w:left w:val="none" w:sz="0" w:space="0" w:color="auto"/>
            <w:bottom w:val="none" w:sz="0" w:space="0" w:color="auto"/>
            <w:right w:val="none" w:sz="0" w:space="0" w:color="auto"/>
          </w:divBdr>
        </w:div>
        <w:div w:id="116725818">
          <w:marLeft w:val="640"/>
          <w:marRight w:val="0"/>
          <w:marTop w:val="0"/>
          <w:marBottom w:val="0"/>
          <w:divBdr>
            <w:top w:val="none" w:sz="0" w:space="0" w:color="auto"/>
            <w:left w:val="none" w:sz="0" w:space="0" w:color="auto"/>
            <w:bottom w:val="none" w:sz="0" w:space="0" w:color="auto"/>
            <w:right w:val="none" w:sz="0" w:space="0" w:color="auto"/>
          </w:divBdr>
        </w:div>
        <w:div w:id="125779110">
          <w:marLeft w:val="640"/>
          <w:marRight w:val="0"/>
          <w:marTop w:val="0"/>
          <w:marBottom w:val="0"/>
          <w:divBdr>
            <w:top w:val="none" w:sz="0" w:space="0" w:color="auto"/>
            <w:left w:val="none" w:sz="0" w:space="0" w:color="auto"/>
            <w:bottom w:val="none" w:sz="0" w:space="0" w:color="auto"/>
            <w:right w:val="none" w:sz="0" w:space="0" w:color="auto"/>
          </w:divBdr>
        </w:div>
        <w:div w:id="138426718">
          <w:marLeft w:val="640"/>
          <w:marRight w:val="0"/>
          <w:marTop w:val="0"/>
          <w:marBottom w:val="0"/>
          <w:divBdr>
            <w:top w:val="none" w:sz="0" w:space="0" w:color="auto"/>
            <w:left w:val="none" w:sz="0" w:space="0" w:color="auto"/>
            <w:bottom w:val="none" w:sz="0" w:space="0" w:color="auto"/>
            <w:right w:val="none" w:sz="0" w:space="0" w:color="auto"/>
          </w:divBdr>
        </w:div>
        <w:div w:id="146824909">
          <w:marLeft w:val="640"/>
          <w:marRight w:val="0"/>
          <w:marTop w:val="0"/>
          <w:marBottom w:val="0"/>
          <w:divBdr>
            <w:top w:val="none" w:sz="0" w:space="0" w:color="auto"/>
            <w:left w:val="none" w:sz="0" w:space="0" w:color="auto"/>
            <w:bottom w:val="none" w:sz="0" w:space="0" w:color="auto"/>
            <w:right w:val="none" w:sz="0" w:space="0" w:color="auto"/>
          </w:divBdr>
        </w:div>
        <w:div w:id="247731448">
          <w:marLeft w:val="640"/>
          <w:marRight w:val="0"/>
          <w:marTop w:val="0"/>
          <w:marBottom w:val="0"/>
          <w:divBdr>
            <w:top w:val="none" w:sz="0" w:space="0" w:color="auto"/>
            <w:left w:val="none" w:sz="0" w:space="0" w:color="auto"/>
            <w:bottom w:val="none" w:sz="0" w:space="0" w:color="auto"/>
            <w:right w:val="none" w:sz="0" w:space="0" w:color="auto"/>
          </w:divBdr>
        </w:div>
        <w:div w:id="259417420">
          <w:marLeft w:val="640"/>
          <w:marRight w:val="0"/>
          <w:marTop w:val="0"/>
          <w:marBottom w:val="0"/>
          <w:divBdr>
            <w:top w:val="none" w:sz="0" w:space="0" w:color="auto"/>
            <w:left w:val="none" w:sz="0" w:space="0" w:color="auto"/>
            <w:bottom w:val="none" w:sz="0" w:space="0" w:color="auto"/>
            <w:right w:val="none" w:sz="0" w:space="0" w:color="auto"/>
          </w:divBdr>
        </w:div>
        <w:div w:id="264461373">
          <w:marLeft w:val="640"/>
          <w:marRight w:val="0"/>
          <w:marTop w:val="0"/>
          <w:marBottom w:val="0"/>
          <w:divBdr>
            <w:top w:val="none" w:sz="0" w:space="0" w:color="auto"/>
            <w:left w:val="none" w:sz="0" w:space="0" w:color="auto"/>
            <w:bottom w:val="none" w:sz="0" w:space="0" w:color="auto"/>
            <w:right w:val="none" w:sz="0" w:space="0" w:color="auto"/>
          </w:divBdr>
        </w:div>
        <w:div w:id="388501791">
          <w:marLeft w:val="640"/>
          <w:marRight w:val="0"/>
          <w:marTop w:val="0"/>
          <w:marBottom w:val="0"/>
          <w:divBdr>
            <w:top w:val="none" w:sz="0" w:space="0" w:color="auto"/>
            <w:left w:val="none" w:sz="0" w:space="0" w:color="auto"/>
            <w:bottom w:val="none" w:sz="0" w:space="0" w:color="auto"/>
            <w:right w:val="none" w:sz="0" w:space="0" w:color="auto"/>
          </w:divBdr>
        </w:div>
        <w:div w:id="413286401">
          <w:marLeft w:val="640"/>
          <w:marRight w:val="0"/>
          <w:marTop w:val="0"/>
          <w:marBottom w:val="0"/>
          <w:divBdr>
            <w:top w:val="none" w:sz="0" w:space="0" w:color="auto"/>
            <w:left w:val="none" w:sz="0" w:space="0" w:color="auto"/>
            <w:bottom w:val="none" w:sz="0" w:space="0" w:color="auto"/>
            <w:right w:val="none" w:sz="0" w:space="0" w:color="auto"/>
          </w:divBdr>
        </w:div>
        <w:div w:id="447940571">
          <w:marLeft w:val="640"/>
          <w:marRight w:val="0"/>
          <w:marTop w:val="0"/>
          <w:marBottom w:val="0"/>
          <w:divBdr>
            <w:top w:val="none" w:sz="0" w:space="0" w:color="auto"/>
            <w:left w:val="none" w:sz="0" w:space="0" w:color="auto"/>
            <w:bottom w:val="none" w:sz="0" w:space="0" w:color="auto"/>
            <w:right w:val="none" w:sz="0" w:space="0" w:color="auto"/>
          </w:divBdr>
        </w:div>
        <w:div w:id="509491185">
          <w:marLeft w:val="640"/>
          <w:marRight w:val="0"/>
          <w:marTop w:val="0"/>
          <w:marBottom w:val="0"/>
          <w:divBdr>
            <w:top w:val="none" w:sz="0" w:space="0" w:color="auto"/>
            <w:left w:val="none" w:sz="0" w:space="0" w:color="auto"/>
            <w:bottom w:val="none" w:sz="0" w:space="0" w:color="auto"/>
            <w:right w:val="none" w:sz="0" w:space="0" w:color="auto"/>
          </w:divBdr>
        </w:div>
        <w:div w:id="547686109">
          <w:marLeft w:val="640"/>
          <w:marRight w:val="0"/>
          <w:marTop w:val="0"/>
          <w:marBottom w:val="0"/>
          <w:divBdr>
            <w:top w:val="none" w:sz="0" w:space="0" w:color="auto"/>
            <w:left w:val="none" w:sz="0" w:space="0" w:color="auto"/>
            <w:bottom w:val="none" w:sz="0" w:space="0" w:color="auto"/>
            <w:right w:val="none" w:sz="0" w:space="0" w:color="auto"/>
          </w:divBdr>
        </w:div>
        <w:div w:id="565997149">
          <w:marLeft w:val="640"/>
          <w:marRight w:val="0"/>
          <w:marTop w:val="0"/>
          <w:marBottom w:val="0"/>
          <w:divBdr>
            <w:top w:val="none" w:sz="0" w:space="0" w:color="auto"/>
            <w:left w:val="none" w:sz="0" w:space="0" w:color="auto"/>
            <w:bottom w:val="none" w:sz="0" w:space="0" w:color="auto"/>
            <w:right w:val="none" w:sz="0" w:space="0" w:color="auto"/>
          </w:divBdr>
        </w:div>
        <w:div w:id="574776715">
          <w:marLeft w:val="640"/>
          <w:marRight w:val="0"/>
          <w:marTop w:val="0"/>
          <w:marBottom w:val="0"/>
          <w:divBdr>
            <w:top w:val="none" w:sz="0" w:space="0" w:color="auto"/>
            <w:left w:val="none" w:sz="0" w:space="0" w:color="auto"/>
            <w:bottom w:val="none" w:sz="0" w:space="0" w:color="auto"/>
            <w:right w:val="none" w:sz="0" w:space="0" w:color="auto"/>
          </w:divBdr>
        </w:div>
        <w:div w:id="636884129">
          <w:marLeft w:val="640"/>
          <w:marRight w:val="0"/>
          <w:marTop w:val="0"/>
          <w:marBottom w:val="0"/>
          <w:divBdr>
            <w:top w:val="none" w:sz="0" w:space="0" w:color="auto"/>
            <w:left w:val="none" w:sz="0" w:space="0" w:color="auto"/>
            <w:bottom w:val="none" w:sz="0" w:space="0" w:color="auto"/>
            <w:right w:val="none" w:sz="0" w:space="0" w:color="auto"/>
          </w:divBdr>
        </w:div>
        <w:div w:id="691078681">
          <w:marLeft w:val="640"/>
          <w:marRight w:val="0"/>
          <w:marTop w:val="0"/>
          <w:marBottom w:val="0"/>
          <w:divBdr>
            <w:top w:val="none" w:sz="0" w:space="0" w:color="auto"/>
            <w:left w:val="none" w:sz="0" w:space="0" w:color="auto"/>
            <w:bottom w:val="none" w:sz="0" w:space="0" w:color="auto"/>
            <w:right w:val="none" w:sz="0" w:space="0" w:color="auto"/>
          </w:divBdr>
        </w:div>
        <w:div w:id="802313553">
          <w:marLeft w:val="640"/>
          <w:marRight w:val="0"/>
          <w:marTop w:val="0"/>
          <w:marBottom w:val="0"/>
          <w:divBdr>
            <w:top w:val="none" w:sz="0" w:space="0" w:color="auto"/>
            <w:left w:val="none" w:sz="0" w:space="0" w:color="auto"/>
            <w:bottom w:val="none" w:sz="0" w:space="0" w:color="auto"/>
            <w:right w:val="none" w:sz="0" w:space="0" w:color="auto"/>
          </w:divBdr>
        </w:div>
        <w:div w:id="882669852">
          <w:marLeft w:val="640"/>
          <w:marRight w:val="0"/>
          <w:marTop w:val="0"/>
          <w:marBottom w:val="0"/>
          <w:divBdr>
            <w:top w:val="none" w:sz="0" w:space="0" w:color="auto"/>
            <w:left w:val="none" w:sz="0" w:space="0" w:color="auto"/>
            <w:bottom w:val="none" w:sz="0" w:space="0" w:color="auto"/>
            <w:right w:val="none" w:sz="0" w:space="0" w:color="auto"/>
          </w:divBdr>
        </w:div>
        <w:div w:id="917983744">
          <w:marLeft w:val="640"/>
          <w:marRight w:val="0"/>
          <w:marTop w:val="0"/>
          <w:marBottom w:val="0"/>
          <w:divBdr>
            <w:top w:val="none" w:sz="0" w:space="0" w:color="auto"/>
            <w:left w:val="none" w:sz="0" w:space="0" w:color="auto"/>
            <w:bottom w:val="none" w:sz="0" w:space="0" w:color="auto"/>
            <w:right w:val="none" w:sz="0" w:space="0" w:color="auto"/>
          </w:divBdr>
        </w:div>
        <w:div w:id="926576433">
          <w:marLeft w:val="640"/>
          <w:marRight w:val="0"/>
          <w:marTop w:val="0"/>
          <w:marBottom w:val="0"/>
          <w:divBdr>
            <w:top w:val="none" w:sz="0" w:space="0" w:color="auto"/>
            <w:left w:val="none" w:sz="0" w:space="0" w:color="auto"/>
            <w:bottom w:val="none" w:sz="0" w:space="0" w:color="auto"/>
            <w:right w:val="none" w:sz="0" w:space="0" w:color="auto"/>
          </w:divBdr>
        </w:div>
        <w:div w:id="939993752">
          <w:marLeft w:val="640"/>
          <w:marRight w:val="0"/>
          <w:marTop w:val="0"/>
          <w:marBottom w:val="0"/>
          <w:divBdr>
            <w:top w:val="none" w:sz="0" w:space="0" w:color="auto"/>
            <w:left w:val="none" w:sz="0" w:space="0" w:color="auto"/>
            <w:bottom w:val="none" w:sz="0" w:space="0" w:color="auto"/>
            <w:right w:val="none" w:sz="0" w:space="0" w:color="auto"/>
          </w:divBdr>
        </w:div>
        <w:div w:id="1032531665">
          <w:marLeft w:val="640"/>
          <w:marRight w:val="0"/>
          <w:marTop w:val="0"/>
          <w:marBottom w:val="0"/>
          <w:divBdr>
            <w:top w:val="none" w:sz="0" w:space="0" w:color="auto"/>
            <w:left w:val="none" w:sz="0" w:space="0" w:color="auto"/>
            <w:bottom w:val="none" w:sz="0" w:space="0" w:color="auto"/>
            <w:right w:val="none" w:sz="0" w:space="0" w:color="auto"/>
          </w:divBdr>
        </w:div>
        <w:div w:id="1046681238">
          <w:marLeft w:val="640"/>
          <w:marRight w:val="0"/>
          <w:marTop w:val="0"/>
          <w:marBottom w:val="0"/>
          <w:divBdr>
            <w:top w:val="none" w:sz="0" w:space="0" w:color="auto"/>
            <w:left w:val="none" w:sz="0" w:space="0" w:color="auto"/>
            <w:bottom w:val="none" w:sz="0" w:space="0" w:color="auto"/>
            <w:right w:val="none" w:sz="0" w:space="0" w:color="auto"/>
          </w:divBdr>
        </w:div>
        <w:div w:id="1097286248">
          <w:marLeft w:val="640"/>
          <w:marRight w:val="0"/>
          <w:marTop w:val="0"/>
          <w:marBottom w:val="0"/>
          <w:divBdr>
            <w:top w:val="none" w:sz="0" w:space="0" w:color="auto"/>
            <w:left w:val="none" w:sz="0" w:space="0" w:color="auto"/>
            <w:bottom w:val="none" w:sz="0" w:space="0" w:color="auto"/>
            <w:right w:val="none" w:sz="0" w:space="0" w:color="auto"/>
          </w:divBdr>
        </w:div>
      </w:divsChild>
    </w:div>
    <w:div w:id="351422494">
      <w:bodyDiv w:val="1"/>
      <w:marLeft w:val="0"/>
      <w:marRight w:val="0"/>
      <w:marTop w:val="0"/>
      <w:marBottom w:val="0"/>
      <w:divBdr>
        <w:top w:val="none" w:sz="0" w:space="0" w:color="auto"/>
        <w:left w:val="none" w:sz="0" w:space="0" w:color="auto"/>
        <w:bottom w:val="none" w:sz="0" w:space="0" w:color="auto"/>
        <w:right w:val="none" w:sz="0" w:space="0" w:color="auto"/>
      </w:divBdr>
      <w:divsChild>
        <w:div w:id="52966361">
          <w:marLeft w:val="640"/>
          <w:marRight w:val="0"/>
          <w:marTop w:val="0"/>
          <w:marBottom w:val="0"/>
          <w:divBdr>
            <w:top w:val="none" w:sz="0" w:space="0" w:color="auto"/>
            <w:left w:val="none" w:sz="0" w:space="0" w:color="auto"/>
            <w:bottom w:val="none" w:sz="0" w:space="0" w:color="auto"/>
            <w:right w:val="none" w:sz="0" w:space="0" w:color="auto"/>
          </w:divBdr>
        </w:div>
        <w:div w:id="57948069">
          <w:marLeft w:val="640"/>
          <w:marRight w:val="0"/>
          <w:marTop w:val="0"/>
          <w:marBottom w:val="0"/>
          <w:divBdr>
            <w:top w:val="none" w:sz="0" w:space="0" w:color="auto"/>
            <w:left w:val="none" w:sz="0" w:space="0" w:color="auto"/>
            <w:bottom w:val="none" w:sz="0" w:space="0" w:color="auto"/>
            <w:right w:val="none" w:sz="0" w:space="0" w:color="auto"/>
          </w:divBdr>
        </w:div>
        <w:div w:id="67120173">
          <w:marLeft w:val="640"/>
          <w:marRight w:val="0"/>
          <w:marTop w:val="0"/>
          <w:marBottom w:val="0"/>
          <w:divBdr>
            <w:top w:val="none" w:sz="0" w:space="0" w:color="auto"/>
            <w:left w:val="none" w:sz="0" w:space="0" w:color="auto"/>
            <w:bottom w:val="none" w:sz="0" w:space="0" w:color="auto"/>
            <w:right w:val="none" w:sz="0" w:space="0" w:color="auto"/>
          </w:divBdr>
        </w:div>
        <w:div w:id="80417973">
          <w:marLeft w:val="640"/>
          <w:marRight w:val="0"/>
          <w:marTop w:val="0"/>
          <w:marBottom w:val="0"/>
          <w:divBdr>
            <w:top w:val="none" w:sz="0" w:space="0" w:color="auto"/>
            <w:left w:val="none" w:sz="0" w:space="0" w:color="auto"/>
            <w:bottom w:val="none" w:sz="0" w:space="0" w:color="auto"/>
            <w:right w:val="none" w:sz="0" w:space="0" w:color="auto"/>
          </w:divBdr>
        </w:div>
        <w:div w:id="82650744">
          <w:marLeft w:val="640"/>
          <w:marRight w:val="0"/>
          <w:marTop w:val="0"/>
          <w:marBottom w:val="0"/>
          <w:divBdr>
            <w:top w:val="none" w:sz="0" w:space="0" w:color="auto"/>
            <w:left w:val="none" w:sz="0" w:space="0" w:color="auto"/>
            <w:bottom w:val="none" w:sz="0" w:space="0" w:color="auto"/>
            <w:right w:val="none" w:sz="0" w:space="0" w:color="auto"/>
          </w:divBdr>
        </w:div>
        <w:div w:id="111049860">
          <w:marLeft w:val="640"/>
          <w:marRight w:val="0"/>
          <w:marTop w:val="0"/>
          <w:marBottom w:val="0"/>
          <w:divBdr>
            <w:top w:val="none" w:sz="0" w:space="0" w:color="auto"/>
            <w:left w:val="none" w:sz="0" w:space="0" w:color="auto"/>
            <w:bottom w:val="none" w:sz="0" w:space="0" w:color="auto"/>
            <w:right w:val="none" w:sz="0" w:space="0" w:color="auto"/>
          </w:divBdr>
        </w:div>
        <w:div w:id="127087655">
          <w:marLeft w:val="640"/>
          <w:marRight w:val="0"/>
          <w:marTop w:val="0"/>
          <w:marBottom w:val="0"/>
          <w:divBdr>
            <w:top w:val="none" w:sz="0" w:space="0" w:color="auto"/>
            <w:left w:val="none" w:sz="0" w:space="0" w:color="auto"/>
            <w:bottom w:val="none" w:sz="0" w:space="0" w:color="auto"/>
            <w:right w:val="none" w:sz="0" w:space="0" w:color="auto"/>
          </w:divBdr>
        </w:div>
        <w:div w:id="144587587">
          <w:marLeft w:val="640"/>
          <w:marRight w:val="0"/>
          <w:marTop w:val="0"/>
          <w:marBottom w:val="0"/>
          <w:divBdr>
            <w:top w:val="none" w:sz="0" w:space="0" w:color="auto"/>
            <w:left w:val="none" w:sz="0" w:space="0" w:color="auto"/>
            <w:bottom w:val="none" w:sz="0" w:space="0" w:color="auto"/>
            <w:right w:val="none" w:sz="0" w:space="0" w:color="auto"/>
          </w:divBdr>
        </w:div>
        <w:div w:id="175776015">
          <w:marLeft w:val="640"/>
          <w:marRight w:val="0"/>
          <w:marTop w:val="0"/>
          <w:marBottom w:val="0"/>
          <w:divBdr>
            <w:top w:val="none" w:sz="0" w:space="0" w:color="auto"/>
            <w:left w:val="none" w:sz="0" w:space="0" w:color="auto"/>
            <w:bottom w:val="none" w:sz="0" w:space="0" w:color="auto"/>
            <w:right w:val="none" w:sz="0" w:space="0" w:color="auto"/>
          </w:divBdr>
        </w:div>
        <w:div w:id="207180929">
          <w:marLeft w:val="640"/>
          <w:marRight w:val="0"/>
          <w:marTop w:val="0"/>
          <w:marBottom w:val="0"/>
          <w:divBdr>
            <w:top w:val="none" w:sz="0" w:space="0" w:color="auto"/>
            <w:left w:val="none" w:sz="0" w:space="0" w:color="auto"/>
            <w:bottom w:val="none" w:sz="0" w:space="0" w:color="auto"/>
            <w:right w:val="none" w:sz="0" w:space="0" w:color="auto"/>
          </w:divBdr>
        </w:div>
        <w:div w:id="250310742">
          <w:marLeft w:val="640"/>
          <w:marRight w:val="0"/>
          <w:marTop w:val="0"/>
          <w:marBottom w:val="0"/>
          <w:divBdr>
            <w:top w:val="none" w:sz="0" w:space="0" w:color="auto"/>
            <w:left w:val="none" w:sz="0" w:space="0" w:color="auto"/>
            <w:bottom w:val="none" w:sz="0" w:space="0" w:color="auto"/>
            <w:right w:val="none" w:sz="0" w:space="0" w:color="auto"/>
          </w:divBdr>
        </w:div>
        <w:div w:id="250358119">
          <w:marLeft w:val="640"/>
          <w:marRight w:val="0"/>
          <w:marTop w:val="0"/>
          <w:marBottom w:val="0"/>
          <w:divBdr>
            <w:top w:val="none" w:sz="0" w:space="0" w:color="auto"/>
            <w:left w:val="none" w:sz="0" w:space="0" w:color="auto"/>
            <w:bottom w:val="none" w:sz="0" w:space="0" w:color="auto"/>
            <w:right w:val="none" w:sz="0" w:space="0" w:color="auto"/>
          </w:divBdr>
        </w:div>
        <w:div w:id="262765491">
          <w:marLeft w:val="640"/>
          <w:marRight w:val="0"/>
          <w:marTop w:val="0"/>
          <w:marBottom w:val="0"/>
          <w:divBdr>
            <w:top w:val="none" w:sz="0" w:space="0" w:color="auto"/>
            <w:left w:val="none" w:sz="0" w:space="0" w:color="auto"/>
            <w:bottom w:val="none" w:sz="0" w:space="0" w:color="auto"/>
            <w:right w:val="none" w:sz="0" w:space="0" w:color="auto"/>
          </w:divBdr>
        </w:div>
        <w:div w:id="291209002">
          <w:marLeft w:val="640"/>
          <w:marRight w:val="0"/>
          <w:marTop w:val="0"/>
          <w:marBottom w:val="0"/>
          <w:divBdr>
            <w:top w:val="none" w:sz="0" w:space="0" w:color="auto"/>
            <w:left w:val="none" w:sz="0" w:space="0" w:color="auto"/>
            <w:bottom w:val="none" w:sz="0" w:space="0" w:color="auto"/>
            <w:right w:val="none" w:sz="0" w:space="0" w:color="auto"/>
          </w:divBdr>
        </w:div>
        <w:div w:id="292449068">
          <w:marLeft w:val="640"/>
          <w:marRight w:val="0"/>
          <w:marTop w:val="0"/>
          <w:marBottom w:val="0"/>
          <w:divBdr>
            <w:top w:val="none" w:sz="0" w:space="0" w:color="auto"/>
            <w:left w:val="none" w:sz="0" w:space="0" w:color="auto"/>
            <w:bottom w:val="none" w:sz="0" w:space="0" w:color="auto"/>
            <w:right w:val="none" w:sz="0" w:space="0" w:color="auto"/>
          </w:divBdr>
        </w:div>
        <w:div w:id="304629004">
          <w:marLeft w:val="640"/>
          <w:marRight w:val="0"/>
          <w:marTop w:val="0"/>
          <w:marBottom w:val="0"/>
          <w:divBdr>
            <w:top w:val="none" w:sz="0" w:space="0" w:color="auto"/>
            <w:left w:val="none" w:sz="0" w:space="0" w:color="auto"/>
            <w:bottom w:val="none" w:sz="0" w:space="0" w:color="auto"/>
            <w:right w:val="none" w:sz="0" w:space="0" w:color="auto"/>
          </w:divBdr>
        </w:div>
        <w:div w:id="315719310">
          <w:marLeft w:val="640"/>
          <w:marRight w:val="0"/>
          <w:marTop w:val="0"/>
          <w:marBottom w:val="0"/>
          <w:divBdr>
            <w:top w:val="none" w:sz="0" w:space="0" w:color="auto"/>
            <w:left w:val="none" w:sz="0" w:space="0" w:color="auto"/>
            <w:bottom w:val="none" w:sz="0" w:space="0" w:color="auto"/>
            <w:right w:val="none" w:sz="0" w:space="0" w:color="auto"/>
          </w:divBdr>
        </w:div>
        <w:div w:id="319581492">
          <w:marLeft w:val="640"/>
          <w:marRight w:val="0"/>
          <w:marTop w:val="0"/>
          <w:marBottom w:val="0"/>
          <w:divBdr>
            <w:top w:val="none" w:sz="0" w:space="0" w:color="auto"/>
            <w:left w:val="none" w:sz="0" w:space="0" w:color="auto"/>
            <w:bottom w:val="none" w:sz="0" w:space="0" w:color="auto"/>
            <w:right w:val="none" w:sz="0" w:space="0" w:color="auto"/>
          </w:divBdr>
        </w:div>
        <w:div w:id="322124569">
          <w:marLeft w:val="640"/>
          <w:marRight w:val="0"/>
          <w:marTop w:val="0"/>
          <w:marBottom w:val="0"/>
          <w:divBdr>
            <w:top w:val="none" w:sz="0" w:space="0" w:color="auto"/>
            <w:left w:val="none" w:sz="0" w:space="0" w:color="auto"/>
            <w:bottom w:val="none" w:sz="0" w:space="0" w:color="auto"/>
            <w:right w:val="none" w:sz="0" w:space="0" w:color="auto"/>
          </w:divBdr>
        </w:div>
        <w:div w:id="325867527">
          <w:marLeft w:val="640"/>
          <w:marRight w:val="0"/>
          <w:marTop w:val="0"/>
          <w:marBottom w:val="0"/>
          <w:divBdr>
            <w:top w:val="none" w:sz="0" w:space="0" w:color="auto"/>
            <w:left w:val="none" w:sz="0" w:space="0" w:color="auto"/>
            <w:bottom w:val="none" w:sz="0" w:space="0" w:color="auto"/>
            <w:right w:val="none" w:sz="0" w:space="0" w:color="auto"/>
          </w:divBdr>
        </w:div>
        <w:div w:id="352801541">
          <w:marLeft w:val="640"/>
          <w:marRight w:val="0"/>
          <w:marTop w:val="0"/>
          <w:marBottom w:val="0"/>
          <w:divBdr>
            <w:top w:val="none" w:sz="0" w:space="0" w:color="auto"/>
            <w:left w:val="none" w:sz="0" w:space="0" w:color="auto"/>
            <w:bottom w:val="none" w:sz="0" w:space="0" w:color="auto"/>
            <w:right w:val="none" w:sz="0" w:space="0" w:color="auto"/>
          </w:divBdr>
        </w:div>
        <w:div w:id="386031018">
          <w:marLeft w:val="640"/>
          <w:marRight w:val="0"/>
          <w:marTop w:val="0"/>
          <w:marBottom w:val="0"/>
          <w:divBdr>
            <w:top w:val="none" w:sz="0" w:space="0" w:color="auto"/>
            <w:left w:val="none" w:sz="0" w:space="0" w:color="auto"/>
            <w:bottom w:val="none" w:sz="0" w:space="0" w:color="auto"/>
            <w:right w:val="none" w:sz="0" w:space="0" w:color="auto"/>
          </w:divBdr>
        </w:div>
        <w:div w:id="430780827">
          <w:marLeft w:val="640"/>
          <w:marRight w:val="0"/>
          <w:marTop w:val="0"/>
          <w:marBottom w:val="0"/>
          <w:divBdr>
            <w:top w:val="none" w:sz="0" w:space="0" w:color="auto"/>
            <w:left w:val="none" w:sz="0" w:space="0" w:color="auto"/>
            <w:bottom w:val="none" w:sz="0" w:space="0" w:color="auto"/>
            <w:right w:val="none" w:sz="0" w:space="0" w:color="auto"/>
          </w:divBdr>
        </w:div>
        <w:div w:id="436799309">
          <w:marLeft w:val="640"/>
          <w:marRight w:val="0"/>
          <w:marTop w:val="0"/>
          <w:marBottom w:val="0"/>
          <w:divBdr>
            <w:top w:val="none" w:sz="0" w:space="0" w:color="auto"/>
            <w:left w:val="none" w:sz="0" w:space="0" w:color="auto"/>
            <w:bottom w:val="none" w:sz="0" w:space="0" w:color="auto"/>
            <w:right w:val="none" w:sz="0" w:space="0" w:color="auto"/>
          </w:divBdr>
        </w:div>
        <w:div w:id="465509590">
          <w:marLeft w:val="640"/>
          <w:marRight w:val="0"/>
          <w:marTop w:val="0"/>
          <w:marBottom w:val="0"/>
          <w:divBdr>
            <w:top w:val="none" w:sz="0" w:space="0" w:color="auto"/>
            <w:left w:val="none" w:sz="0" w:space="0" w:color="auto"/>
            <w:bottom w:val="none" w:sz="0" w:space="0" w:color="auto"/>
            <w:right w:val="none" w:sz="0" w:space="0" w:color="auto"/>
          </w:divBdr>
        </w:div>
        <w:div w:id="485165231">
          <w:marLeft w:val="640"/>
          <w:marRight w:val="0"/>
          <w:marTop w:val="0"/>
          <w:marBottom w:val="0"/>
          <w:divBdr>
            <w:top w:val="none" w:sz="0" w:space="0" w:color="auto"/>
            <w:left w:val="none" w:sz="0" w:space="0" w:color="auto"/>
            <w:bottom w:val="none" w:sz="0" w:space="0" w:color="auto"/>
            <w:right w:val="none" w:sz="0" w:space="0" w:color="auto"/>
          </w:divBdr>
        </w:div>
        <w:div w:id="485171392">
          <w:marLeft w:val="640"/>
          <w:marRight w:val="0"/>
          <w:marTop w:val="0"/>
          <w:marBottom w:val="0"/>
          <w:divBdr>
            <w:top w:val="none" w:sz="0" w:space="0" w:color="auto"/>
            <w:left w:val="none" w:sz="0" w:space="0" w:color="auto"/>
            <w:bottom w:val="none" w:sz="0" w:space="0" w:color="auto"/>
            <w:right w:val="none" w:sz="0" w:space="0" w:color="auto"/>
          </w:divBdr>
        </w:div>
        <w:div w:id="507599358">
          <w:marLeft w:val="640"/>
          <w:marRight w:val="0"/>
          <w:marTop w:val="0"/>
          <w:marBottom w:val="0"/>
          <w:divBdr>
            <w:top w:val="none" w:sz="0" w:space="0" w:color="auto"/>
            <w:left w:val="none" w:sz="0" w:space="0" w:color="auto"/>
            <w:bottom w:val="none" w:sz="0" w:space="0" w:color="auto"/>
            <w:right w:val="none" w:sz="0" w:space="0" w:color="auto"/>
          </w:divBdr>
        </w:div>
        <w:div w:id="511382117">
          <w:marLeft w:val="640"/>
          <w:marRight w:val="0"/>
          <w:marTop w:val="0"/>
          <w:marBottom w:val="0"/>
          <w:divBdr>
            <w:top w:val="none" w:sz="0" w:space="0" w:color="auto"/>
            <w:left w:val="none" w:sz="0" w:space="0" w:color="auto"/>
            <w:bottom w:val="none" w:sz="0" w:space="0" w:color="auto"/>
            <w:right w:val="none" w:sz="0" w:space="0" w:color="auto"/>
          </w:divBdr>
        </w:div>
        <w:div w:id="524827858">
          <w:marLeft w:val="640"/>
          <w:marRight w:val="0"/>
          <w:marTop w:val="0"/>
          <w:marBottom w:val="0"/>
          <w:divBdr>
            <w:top w:val="none" w:sz="0" w:space="0" w:color="auto"/>
            <w:left w:val="none" w:sz="0" w:space="0" w:color="auto"/>
            <w:bottom w:val="none" w:sz="0" w:space="0" w:color="auto"/>
            <w:right w:val="none" w:sz="0" w:space="0" w:color="auto"/>
          </w:divBdr>
        </w:div>
        <w:div w:id="527068628">
          <w:marLeft w:val="640"/>
          <w:marRight w:val="0"/>
          <w:marTop w:val="0"/>
          <w:marBottom w:val="0"/>
          <w:divBdr>
            <w:top w:val="none" w:sz="0" w:space="0" w:color="auto"/>
            <w:left w:val="none" w:sz="0" w:space="0" w:color="auto"/>
            <w:bottom w:val="none" w:sz="0" w:space="0" w:color="auto"/>
            <w:right w:val="none" w:sz="0" w:space="0" w:color="auto"/>
          </w:divBdr>
        </w:div>
        <w:div w:id="561912687">
          <w:marLeft w:val="640"/>
          <w:marRight w:val="0"/>
          <w:marTop w:val="0"/>
          <w:marBottom w:val="0"/>
          <w:divBdr>
            <w:top w:val="none" w:sz="0" w:space="0" w:color="auto"/>
            <w:left w:val="none" w:sz="0" w:space="0" w:color="auto"/>
            <w:bottom w:val="none" w:sz="0" w:space="0" w:color="auto"/>
            <w:right w:val="none" w:sz="0" w:space="0" w:color="auto"/>
          </w:divBdr>
        </w:div>
        <w:div w:id="595092793">
          <w:marLeft w:val="640"/>
          <w:marRight w:val="0"/>
          <w:marTop w:val="0"/>
          <w:marBottom w:val="0"/>
          <w:divBdr>
            <w:top w:val="none" w:sz="0" w:space="0" w:color="auto"/>
            <w:left w:val="none" w:sz="0" w:space="0" w:color="auto"/>
            <w:bottom w:val="none" w:sz="0" w:space="0" w:color="auto"/>
            <w:right w:val="none" w:sz="0" w:space="0" w:color="auto"/>
          </w:divBdr>
        </w:div>
        <w:div w:id="641622029">
          <w:marLeft w:val="640"/>
          <w:marRight w:val="0"/>
          <w:marTop w:val="0"/>
          <w:marBottom w:val="0"/>
          <w:divBdr>
            <w:top w:val="none" w:sz="0" w:space="0" w:color="auto"/>
            <w:left w:val="none" w:sz="0" w:space="0" w:color="auto"/>
            <w:bottom w:val="none" w:sz="0" w:space="0" w:color="auto"/>
            <w:right w:val="none" w:sz="0" w:space="0" w:color="auto"/>
          </w:divBdr>
        </w:div>
        <w:div w:id="661926978">
          <w:marLeft w:val="640"/>
          <w:marRight w:val="0"/>
          <w:marTop w:val="0"/>
          <w:marBottom w:val="0"/>
          <w:divBdr>
            <w:top w:val="none" w:sz="0" w:space="0" w:color="auto"/>
            <w:left w:val="none" w:sz="0" w:space="0" w:color="auto"/>
            <w:bottom w:val="none" w:sz="0" w:space="0" w:color="auto"/>
            <w:right w:val="none" w:sz="0" w:space="0" w:color="auto"/>
          </w:divBdr>
        </w:div>
        <w:div w:id="666589521">
          <w:marLeft w:val="640"/>
          <w:marRight w:val="0"/>
          <w:marTop w:val="0"/>
          <w:marBottom w:val="0"/>
          <w:divBdr>
            <w:top w:val="none" w:sz="0" w:space="0" w:color="auto"/>
            <w:left w:val="none" w:sz="0" w:space="0" w:color="auto"/>
            <w:bottom w:val="none" w:sz="0" w:space="0" w:color="auto"/>
            <w:right w:val="none" w:sz="0" w:space="0" w:color="auto"/>
          </w:divBdr>
        </w:div>
        <w:div w:id="682051901">
          <w:marLeft w:val="640"/>
          <w:marRight w:val="0"/>
          <w:marTop w:val="0"/>
          <w:marBottom w:val="0"/>
          <w:divBdr>
            <w:top w:val="none" w:sz="0" w:space="0" w:color="auto"/>
            <w:left w:val="none" w:sz="0" w:space="0" w:color="auto"/>
            <w:bottom w:val="none" w:sz="0" w:space="0" w:color="auto"/>
            <w:right w:val="none" w:sz="0" w:space="0" w:color="auto"/>
          </w:divBdr>
        </w:div>
        <w:div w:id="693270614">
          <w:marLeft w:val="640"/>
          <w:marRight w:val="0"/>
          <w:marTop w:val="0"/>
          <w:marBottom w:val="0"/>
          <w:divBdr>
            <w:top w:val="none" w:sz="0" w:space="0" w:color="auto"/>
            <w:left w:val="none" w:sz="0" w:space="0" w:color="auto"/>
            <w:bottom w:val="none" w:sz="0" w:space="0" w:color="auto"/>
            <w:right w:val="none" w:sz="0" w:space="0" w:color="auto"/>
          </w:divBdr>
        </w:div>
        <w:div w:id="701593836">
          <w:marLeft w:val="640"/>
          <w:marRight w:val="0"/>
          <w:marTop w:val="0"/>
          <w:marBottom w:val="0"/>
          <w:divBdr>
            <w:top w:val="none" w:sz="0" w:space="0" w:color="auto"/>
            <w:left w:val="none" w:sz="0" w:space="0" w:color="auto"/>
            <w:bottom w:val="none" w:sz="0" w:space="0" w:color="auto"/>
            <w:right w:val="none" w:sz="0" w:space="0" w:color="auto"/>
          </w:divBdr>
        </w:div>
        <w:div w:id="721487291">
          <w:marLeft w:val="640"/>
          <w:marRight w:val="0"/>
          <w:marTop w:val="0"/>
          <w:marBottom w:val="0"/>
          <w:divBdr>
            <w:top w:val="none" w:sz="0" w:space="0" w:color="auto"/>
            <w:left w:val="none" w:sz="0" w:space="0" w:color="auto"/>
            <w:bottom w:val="none" w:sz="0" w:space="0" w:color="auto"/>
            <w:right w:val="none" w:sz="0" w:space="0" w:color="auto"/>
          </w:divBdr>
        </w:div>
        <w:div w:id="723984300">
          <w:marLeft w:val="640"/>
          <w:marRight w:val="0"/>
          <w:marTop w:val="0"/>
          <w:marBottom w:val="0"/>
          <w:divBdr>
            <w:top w:val="none" w:sz="0" w:space="0" w:color="auto"/>
            <w:left w:val="none" w:sz="0" w:space="0" w:color="auto"/>
            <w:bottom w:val="none" w:sz="0" w:space="0" w:color="auto"/>
            <w:right w:val="none" w:sz="0" w:space="0" w:color="auto"/>
          </w:divBdr>
        </w:div>
        <w:div w:id="751970588">
          <w:marLeft w:val="640"/>
          <w:marRight w:val="0"/>
          <w:marTop w:val="0"/>
          <w:marBottom w:val="0"/>
          <w:divBdr>
            <w:top w:val="none" w:sz="0" w:space="0" w:color="auto"/>
            <w:left w:val="none" w:sz="0" w:space="0" w:color="auto"/>
            <w:bottom w:val="none" w:sz="0" w:space="0" w:color="auto"/>
            <w:right w:val="none" w:sz="0" w:space="0" w:color="auto"/>
          </w:divBdr>
        </w:div>
        <w:div w:id="768163312">
          <w:marLeft w:val="640"/>
          <w:marRight w:val="0"/>
          <w:marTop w:val="0"/>
          <w:marBottom w:val="0"/>
          <w:divBdr>
            <w:top w:val="none" w:sz="0" w:space="0" w:color="auto"/>
            <w:left w:val="none" w:sz="0" w:space="0" w:color="auto"/>
            <w:bottom w:val="none" w:sz="0" w:space="0" w:color="auto"/>
            <w:right w:val="none" w:sz="0" w:space="0" w:color="auto"/>
          </w:divBdr>
        </w:div>
        <w:div w:id="777064721">
          <w:marLeft w:val="640"/>
          <w:marRight w:val="0"/>
          <w:marTop w:val="0"/>
          <w:marBottom w:val="0"/>
          <w:divBdr>
            <w:top w:val="none" w:sz="0" w:space="0" w:color="auto"/>
            <w:left w:val="none" w:sz="0" w:space="0" w:color="auto"/>
            <w:bottom w:val="none" w:sz="0" w:space="0" w:color="auto"/>
            <w:right w:val="none" w:sz="0" w:space="0" w:color="auto"/>
          </w:divBdr>
        </w:div>
        <w:div w:id="818693095">
          <w:marLeft w:val="640"/>
          <w:marRight w:val="0"/>
          <w:marTop w:val="0"/>
          <w:marBottom w:val="0"/>
          <w:divBdr>
            <w:top w:val="none" w:sz="0" w:space="0" w:color="auto"/>
            <w:left w:val="none" w:sz="0" w:space="0" w:color="auto"/>
            <w:bottom w:val="none" w:sz="0" w:space="0" w:color="auto"/>
            <w:right w:val="none" w:sz="0" w:space="0" w:color="auto"/>
          </w:divBdr>
        </w:div>
        <w:div w:id="840387066">
          <w:marLeft w:val="640"/>
          <w:marRight w:val="0"/>
          <w:marTop w:val="0"/>
          <w:marBottom w:val="0"/>
          <w:divBdr>
            <w:top w:val="none" w:sz="0" w:space="0" w:color="auto"/>
            <w:left w:val="none" w:sz="0" w:space="0" w:color="auto"/>
            <w:bottom w:val="none" w:sz="0" w:space="0" w:color="auto"/>
            <w:right w:val="none" w:sz="0" w:space="0" w:color="auto"/>
          </w:divBdr>
        </w:div>
        <w:div w:id="840655625">
          <w:marLeft w:val="640"/>
          <w:marRight w:val="0"/>
          <w:marTop w:val="0"/>
          <w:marBottom w:val="0"/>
          <w:divBdr>
            <w:top w:val="none" w:sz="0" w:space="0" w:color="auto"/>
            <w:left w:val="none" w:sz="0" w:space="0" w:color="auto"/>
            <w:bottom w:val="none" w:sz="0" w:space="0" w:color="auto"/>
            <w:right w:val="none" w:sz="0" w:space="0" w:color="auto"/>
          </w:divBdr>
        </w:div>
        <w:div w:id="964316376">
          <w:marLeft w:val="640"/>
          <w:marRight w:val="0"/>
          <w:marTop w:val="0"/>
          <w:marBottom w:val="0"/>
          <w:divBdr>
            <w:top w:val="none" w:sz="0" w:space="0" w:color="auto"/>
            <w:left w:val="none" w:sz="0" w:space="0" w:color="auto"/>
            <w:bottom w:val="none" w:sz="0" w:space="0" w:color="auto"/>
            <w:right w:val="none" w:sz="0" w:space="0" w:color="auto"/>
          </w:divBdr>
        </w:div>
        <w:div w:id="968827540">
          <w:marLeft w:val="640"/>
          <w:marRight w:val="0"/>
          <w:marTop w:val="0"/>
          <w:marBottom w:val="0"/>
          <w:divBdr>
            <w:top w:val="none" w:sz="0" w:space="0" w:color="auto"/>
            <w:left w:val="none" w:sz="0" w:space="0" w:color="auto"/>
            <w:bottom w:val="none" w:sz="0" w:space="0" w:color="auto"/>
            <w:right w:val="none" w:sz="0" w:space="0" w:color="auto"/>
          </w:divBdr>
        </w:div>
        <w:div w:id="1015309332">
          <w:marLeft w:val="640"/>
          <w:marRight w:val="0"/>
          <w:marTop w:val="0"/>
          <w:marBottom w:val="0"/>
          <w:divBdr>
            <w:top w:val="none" w:sz="0" w:space="0" w:color="auto"/>
            <w:left w:val="none" w:sz="0" w:space="0" w:color="auto"/>
            <w:bottom w:val="none" w:sz="0" w:space="0" w:color="auto"/>
            <w:right w:val="none" w:sz="0" w:space="0" w:color="auto"/>
          </w:divBdr>
        </w:div>
        <w:div w:id="1024943821">
          <w:marLeft w:val="640"/>
          <w:marRight w:val="0"/>
          <w:marTop w:val="0"/>
          <w:marBottom w:val="0"/>
          <w:divBdr>
            <w:top w:val="none" w:sz="0" w:space="0" w:color="auto"/>
            <w:left w:val="none" w:sz="0" w:space="0" w:color="auto"/>
            <w:bottom w:val="none" w:sz="0" w:space="0" w:color="auto"/>
            <w:right w:val="none" w:sz="0" w:space="0" w:color="auto"/>
          </w:divBdr>
        </w:div>
        <w:div w:id="1040479056">
          <w:marLeft w:val="640"/>
          <w:marRight w:val="0"/>
          <w:marTop w:val="0"/>
          <w:marBottom w:val="0"/>
          <w:divBdr>
            <w:top w:val="none" w:sz="0" w:space="0" w:color="auto"/>
            <w:left w:val="none" w:sz="0" w:space="0" w:color="auto"/>
            <w:bottom w:val="none" w:sz="0" w:space="0" w:color="auto"/>
            <w:right w:val="none" w:sz="0" w:space="0" w:color="auto"/>
          </w:divBdr>
        </w:div>
        <w:div w:id="1051147216">
          <w:marLeft w:val="640"/>
          <w:marRight w:val="0"/>
          <w:marTop w:val="0"/>
          <w:marBottom w:val="0"/>
          <w:divBdr>
            <w:top w:val="none" w:sz="0" w:space="0" w:color="auto"/>
            <w:left w:val="none" w:sz="0" w:space="0" w:color="auto"/>
            <w:bottom w:val="none" w:sz="0" w:space="0" w:color="auto"/>
            <w:right w:val="none" w:sz="0" w:space="0" w:color="auto"/>
          </w:divBdr>
        </w:div>
        <w:div w:id="1051809277">
          <w:marLeft w:val="640"/>
          <w:marRight w:val="0"/>
          <w:marTop w:val="0"/>
          <w:marBottom w:val="0"/>
          <w:divBdr>
            <w:top w:val="none" w:sz="0" w:space="0" w:color="auto"/>
            <w:left w:val="none" w:sz="0" w:space="0" w:color="auto"/>
            <w:bottom w:val="none" w:sz="0" w:space="0" w:color="auto"/>
            <w:right w:val="none" w:sz="0" w:space="0" w:color="auto"/>
          </w:divBdr>
        </w:div>
        <w:div w:id="1062633027">
          <w:marLeft w:val="640"/>
          <w:marRight w:val="0"/>
          <w:marTop w:val="0"/>
          <w:marBottom w:val="0"/>
          <w:divBdr>
            <w:top w:val="none" w:sz="0" w:space="0" w:color="auto"/>
            <w:left w:val="none" w:sz="0" w:space="0" w:color="auto"/>
            <w:bottom w:val="none" w:sz="0" w:space="0" w:color="auto"/>
            <w:right w:val="none" w:sz="0" w:space="0" w:color="auto"/>
          </w:divBdr>
        </w:div>
        <w:div w:id="1068727509">
          <w:marLeft w:val="640"/>
          <w:marRight w:val="0"/>
          <w:marTop w:val="0"/>
          <w:marBottom w:val="0"/>
          <w:divBdr>
            <w:top w:val="none" w:sz="0" w:space="0" w:color="auto"/>
            <w:left w:val="none" w:sz="0" w:space="0" w:color="auto"/>
            <w:bottom w:val="none" w:sz="0" w:space="0" w:color="auto"/>
            <w:right w:val="none" w:sz="0" w:space="0" w:color="auto"/>
          </w:divBdr>
        </w:div>
        <w:div w:id="1126772494">
          <w:marLeft w:val="640"/>
          <w:marRight w:val="0"/>
          <w:marTop w:val="0"/>
          <w:marBottom w:val="0"/>
          <w:divBdr>
            <w:top w:val="none" w:sz="0" w:space="0" w:color="auto"/>
            <w:left w:val="none" w:sz="0" w:space="0" w:color="auto"/>
            <w:bottom w:val="none" w:sz="0" w:space="0" w:color="auto"/>
            <w:right w:val="none" w:sz="0" w:space="0" w:color="auto"/>
          </w:divBdr>
        </w:div>
      </w:divsChild>
    </w:div>
    <w:div w:id="352418421">
      <w:bodyDiv w:val="1"/>
      <w:marLeft w:val="0"/>
      <w:marRight w:val="0"/>
      <w:marTop w:val="0"/>
      <w:marBottom w:val="0"/>
      <w:divBdr>
        <w:top w:val="none" w:sz="0" w:space="0" w:color="auto"/>
        <w:left w:val="none" w:sz="0" w:space="0" w:color="auto"/>
        <w:bottom w:val="none" w:sz="0" w:space="0" w:color="auto"/>
        <w:right w:val="none" w:sz="0" w:space="0" w:color="auto"/>
      </w:divBdr>
      <w:divsChild>
        <w:div w:id="19165808">
          <w:marLeft w:val="640"/>
          <w:marRight w:val="0"/>
          <w:marTop w:val="0"/>
          <w:marBottom w:val="0"/>
          <w:divBdr>
            <w:top w:val="none" w:sz="0" w:space="0" w:color="auto"/>
            <w:left w:val="none" w:sz="0" w:space="0" w:color="auto"/>
            <w:bottom w:val="none" w:sz="0" w:space="0" w:color="auto"/>
            <w:right w:val="none" w:sz="0" w:space="0" w:color="auto"/>
          </w:divBdr>
        </w:div>
        <w:div w:id="129055009">
          <w:marLeft w:val="640"/>
          <w:marRight w:val="0"/>
          <w:marTop w:val="0"/>
          <w:marBottom w:val="0"/>
          <w:divBdr>
            <w:top w:val="none" w:sz="0" w:space="0" w:color="auto"/>
            <w:left w:val="none" w:sz="0" w:space="0" w:color="auto"/>
            <w:bottom w:val="none" w:sz="0" w:space="0" w:color="auto"/>
            <w:right w:val="none" w:sz="0" w:space="0" w:color="auto"/>
          </w:divBdr>
        </w:div>
        <w:div w:id="146364719">
          <w:marLeft w:val="640"/>
          <w:marRight w:val="0"/>
          <w:marTop w:val="0"/>
          <w:marBottom w:val="0"/>
          <w:divBdr>
            <w:top w:val="none" w:sz="0" w:space="0" w:color="auto"/>
            <w:left w:val="none" w:sz="0" w:space="0" w:color="auto"/>
            <w:bottom w:val="none" w:sz="0" w:space="0" w:color="auto"/>
            <w:right w:val="none" w:sz="0" w:space="0" w:color="auto"/>
          </w:divBdr>
        </w:div>
        <w:div w:id="210264467">
          <w:marLeft w:val="640"/>
          <w:marRight w:val="0"/>
          <w:marTop w:val="0"/>
          <w:marBottom w:val="0"/>
          <w:divBdr>
            <w:top w:val="none" w:sz="0" w:space="0" w:color="auto"/>
            <w:left w:val="none" w:sz="0" w:space="0" w:color="auto"/>
            <w:bottom w:val="none" w:sz="0" w:space="0" w:color="auto"/>
            <w:right w:val="none" w:sz="0" w:space="0" w:color="auto"/>
          </w:divBdr>
        </w:div>
        <w:div w:id="216472287">
          <w:marLeft w:val="640"/>
          <w:marRight w:val="0"/>
          <w:marTop w:val="0"/>
          <w:marBottom w:val="0"/>
          <w:divBdr>
            <w:top w:val="none" w:sz="0" w:space="0" w:color="auto"/>
            <w:left w:val="none" w:sz="0" w:space="0" w:color="auto"/>
            <w:bottom w:val="none" w:sz="0" w:space="0" w:color="auto"/>
            <w:right w:val="none" w:sz="0" w:space="0" w:color="auto"/>
          </w:divBdr>
        </w:div>
        <w:div w:id="232157269">
          <w:marLeft w:val="640"/>
          <w:marRight w:val="0"/>
          <w:marTop w:val="0"/>
          <w:marBottom w:val="0"/>
          <w:divBdr>
            <w:top w:val="none" w:sz="0" w:space="0" w:color="auto"/>
            <w:left w:val="none" w:sz="0" w:space="0" w:color="auto"/>
            <w:bottom w:val="none" w:sz="0" w:space="0" w:color="auto"/>
            <w:right w:val="none" w:sz="0" w:space="0" w:color="auto"/>
          </w:divBdr>
        </w:div>
        <w:div w:id="289896342">
          <w:marLeft w:val="640"/>
          <w:marRight w:val="0"/>
          <w:marTop w:val="0"/>
          <w:marBottom w:val="0"/>
          <w:divBdr>
            <w:top w:val="none" w:sz="0" w:space="0" w:color="auto"/>
            <w:left w:val="none" w:sz="0" w:space="0" w:color="auto"/>
            <w:bottom w:val="none" w:sz="0" w:space="0" w:color="auto"/>
            <w:right w:val="none" w:sz="0" w:space="0" w:color="auto"/>
          </w:divBdr>
        </w:div>
        <w:div w:id="342904286">
          <w:marLeft w:val="640"/>
          <w:marRight w:val="0"/>
          <w:marTop w:val="0"/>
          <w:marBottom w:val="0"/>
          <w:divBdr>
            <w:top w:val="none" w:sz="0" w:space="0" w:color="auto"/>
            <w:left w:val="none" w:sz="0" w:space="0" w:color="auto"/>
            <w:bottom w:val="none" w:sz="0" w:space="0" w:color="auto"/>
            <w:right w:val="none" w:sz="0" w:space="0" w:color="auto"/>
          </w:divBdr>
        </w:div>
        <w:div w:id="387732766">
          <w:marLeft w:val="640"/>
          <w:marRight w:val="0"/>
          <w:marTop w:val="0"/>
          <w:marBottom w:val="0"/>
          <w:divBdr>
            <w:top w:val="none" w:sz="0" w:space="0" w:color="auto"/>
            <w:left w:val="none" w:sz="0" w:space="0" w:color="auto"/>
            <w:bottom w:val="none" w:sz="0" w:space="0" w:color="auto"/>
            <w:right w:val="none" w:sz="0" w:space="0" w:color="auto"/>
          </w:divBdr>
        </w:div>
        <w:div w:id="418138484">
          <w:marLeft w:val="640"/>
          <w:marRight w:val="0"/>
          <w:marTop w:val="0"/>
          <w:marBottom w:val="0"/>
          <w:divBdr>
            <w:top w:val="none" w:sz="0" w:space="0" w:color="auto"/>
            <w:left w:val="none" w:sz="0" w:space="0" w:color="auto"/>
            <w:bottom w:val="none" w:sz="0" w:space="0" w:color="auto"/>
            <w:right w:val="none" w:sz="0" w:space="0" w:color="auto"/>
          </w:divBdr>
        </w:div>
        <w:div w:id="493837188">
          <w:marLeft w:val="640"/>
          <w:marRight w:val="0"/>
          <w:marTop w:val="0"/>
          <w:marBottom w:val="0"/>
          <w:divBdr>
            <w:top w:val="none" w:sz="0" w:space="0" w:color="auto"/>
            <w:left w:val="none" w:sz="0" w:space="0" w:color="auto"/>
            <w:bottom w:val="none" w:sz="0" w:space="0" w:color="auto"/>
            <w:right w:val="none" w:sz="0" w:space="0" w:color="auto"/>
          </w:divBdr>
        </w:div>
        <w:div w:id="535703922">
          <w:marLeft w:val="640"/>
          <w:marRight w:val="0"/>
          <w:marTop w:val="0"/>
          <w:marBottom w:val="0"/>
          <w:divBdr>
            <w:top w:val="none" w:sz="0" w:space="0" w:color="auto"/>
            <w:left w:val="none" w:sz="0" w:space="0" w:color="auto"/>
            <w:bottom w:val="none" w:sz="0" w:space="0" w:color="auto"/>
            <w:right w:val="none" w:sz="0" w:space="0" w:color="auto"/>
          </w:divBdr>
        </w:div>
        <w:div w:id="573511000">
          <w:marLeft w:val="640"/>
          <w:marRight w:val="0"/>
          <w:marTop w:val="0"/>
          <w:marBottom w:val="0"/>
          <w:divBdr>
            <w:top w:val="none" w:sz="0" w:space="0" w:color="auto"/>
            <w:left w:val="none" w:sz="0" w:space="0" w:color="auto"/>
            <w:bottom w:val="none" w:sz="0" w:space="0" w:color="auto"/>
            <w:right w:val="none" w:sz="0" w:space="0" w:color="auto"/>
          </w:divBdr>
        </w:div>
        <w:div w:id="652635575">
          <w:marLeft w:val="640"/>
          <w:marRight w:val="0"/>
          <w:marTop w:val="0"/>
          <w:marBottom w:val="0"/>
          <w:divBdr>
            <w:top w:val="none" w:sz="0" w:space="0" w:color="auto"/>
            <w:left w:val="none" w:sz="0" w:space="0" w:color="auto"/>
            <w:bottom w:val="none" w:sz="0" w:space="0" w:color="auto"/>
            <w:right w:val="none" w:sz="0" w:space="0" w:color="auto"/>
          </w:divBdr>
        </w:div>
        <w:div w:id="692388504">
          <w:marLeft w:val="640"/>
          <w:marRight w:val="0"/>
          <w:marTop w:val="0"/>
          <w:marBottom w:val="0"/>
          <w:divBdr>
            <w:top w:val="none" w:sz="0" w:space="0" w:color="auto"/>
            <w:left w:val="none" w:sz="0" w:space="0" w:color="auto"/>
            <w:bottom w:val="none" w:sz="0" w:space="0" w:color="auto"/>
            <w:right w:val="none" w:sz="0" w:space="0" w:color="auto"/>
          </w:divBdr>
        </w:div>
        <w:div w:id="699941303">
          <w:marLeft w:val="640"/>
          <w:marRight w:val="0"/>
          <w:marTop w:val="0"/>
          <w:marBottom w:val="0"/>
          <w:divBdr>
            <w:top w:val="none" w:sz="0" w:space="0" w:color="auto"/>
            <w:left w:val="none" w:sz="0" w:space="0" w:color="auto"/>
            <w:bottom w:val="none" w:sz="0" w:space="0" w:color="auto"/>
            <w:right w:val="none" w:sz="0" w:space="0" w:color="auto"/>
          </w:divBdr>
        </w:div>
        <w:div w:id="700471417">
          <w:marLeft w:val="640"/>
          <w:marRight w:val="0"/>
          <w:marTop w:val="0"/>
          <w:marBottom w:val="0"/>
          <w:divBdr>
            <w:top w:val="none" w:sz="0" w:space="0" w:color="auto"/>
            <w:left w:val="none" w:sz="0" w:space="0" w:color="auto"/>
            <w:bottom w:val="none" w:sz="0" w:space="0" w:color="auto"/>
            <w:right w:val="none" w:sz="0" w:space="0" w:color="auto"/>
          </w:divBdr>
        </w:div>
        <w:div w:id="736978052">
          <w:marLeft w:val="640"/>
          <w:marRight w:val="0"/>
          <w:marTop w:val="0"/>
          <w:marBottom w:val="0"/>
          <w:divBdr>
            <w:top w:val="none" w:sz="0" w:space="0" w:color="auto"/>
            <w:left w:val="none" w:sz="0" w:space="0" w:color="auto"/>
            <w:bottom w:val="none" w:sz="0" w:space="0" w:color="auto"/>
            <w:right w:val="none" w:sz="0" w:space="0" w:color="auto"/>
          </w:divBdr>
        </w:div>
        <w:div w:id="761341364">
          <w:marLeft w:val="640"/>
          <w:marRight w:val="0"/>
          <w:marTop w:val="0"/>
          <w:marBottom w:val="0"/>
          <w:divBdr>
            <w:top w:val="none" w:sz="0" w:space="0" w:color="auto"/>
            <w:left w:val="none" w:sz="0" w:space="0" w:color="auto"/>
            <w:bottom w:val="none" w:sz="0" w:space="0" w:color="auto"/>
            <w:right w:val="none" w:sz="0" w:space="0" w:color="auto"/>
          </w:divBdr>
        </w:div>
        <w:div w:id="872036911">
          <w:marLeft w:val="640"/>
          <w:marRight w:val="0"/>
          <w:marTop w:val="0"/>
          <w:marBottom w:val="0"/>
          <w:divBdr>
            <w:top w:val="none" w:sz="0" w:space="0" w:color="auto"/>
            <w:left w:val="none" w:sz="0" w:space="0" w:color="auto"/>
            <w:bottom w:val="none" w:sz="0" w:space="0" w:color="auto"/>
            <w:right w:val="none" w:sz="0" w:space="0" w:color="auto"/>
          </w:divBdr>
        </w:div>
        <w:div w:id="890968298">
          <w:marLeft w:val="640"/>
          <w:marRight w:val="0"/>
          <w:marTop w:val="0"/>
          <w:marBottom w:val="0"/>
          <w:divBdr>
            <w:top w:val="none" w:sz="0" w:space="0" w:color="auto"/>
            <w:left w:val="none" w:sz="0" w:space="0" w:color="auto"/>
            <w:bottom w:val="none" w:sz="0" w:space="0" w:color="auto"/>
            <w:right w:val="none" w:sz="0" w:space="0" w:color="auto"/>
          </w:divBdr>
        </w:div>
        <w:div w:id="922422173">
          <w:marLeft w:val="640"/>
          <w:marRight w:val="0"/>
          <w:marTop w:val="0"/>
          <w:marBottom w:val="0"/>
          <w:divBdr>
            <w:top w:val="none" w:sz="0" w:space="0" w:color="auto"/>
            <w:left w:val="none" w:sz="0" w:space="0" w:color="auto"/>
            <w:bottom w:val="none" w:sz="0" w:space="0" w:color="auto"/>
            <w:right w:val="none" w:sz="0" w:space="0" w:color="auto"/>
          </w:divBdr>
        </w:div>
        <w:div w:id="949240080">
          <w:marLeft w:val="640"/>
          <w:marRight w:val="0"/>
          <w:marTop w:val="0"/>
          <w:marBottom w:val="0"/>
          <w:divBdr>
            <w:top w:val="none" w:sz="0" w:space="0" w:color="auto"/>
            <w:left w:val="none" w:sz="0" w:space="0" w:color="auto"/>
            <w:bottom w:val="none" w:sz="0" w:space="0" w:color="auto"/>
            <w:right w:val="none" w:sz="0" w:space="0" w:color="auto"/>
          </w:divBdr>
        </w:div>
        <w:div w:id="961767199">
          <w:marLeft w:val="640"/>
          <w:marRight w:val="0"/>
          <w:marTop w:val="0"/>
          <w:marBottom w:val="0"/>
          <w:divBdr>
            <w:top w:val="none" w:sz="0" w:space="0" w:color="auto"/>
            <w:left w:val="none" w:sz="0" w:space="0" w:color="auto"/>
            <w:bottom w:val="none" w:sz="0" w:space="0" w:color="auto"/>
            <w:right w:val="none" w:sz="0" w:space="0" w:color="auto"/>
          </w:divBdr>
        </w:div>
        <w:div w:id="1003388257">
          <w:marLeft w:val="640"/>
          <w:marRight w:val="0"/>
          <w:marTop w:val="0"/>
          <w:marBottom w:val="0"/>
          <w:divBdr>
            <w:top w:val="none" w:sz="0" w:space="0" w:color="auto"/>
            <w:left w:val="none" w:sz="0" w:space="0" w:color="auto"/>
            <w:bottom w:val="none" w:sz="0" w:space="0" w:color="auto"/>
            <w:right w:val="none" w:sz="0" w:space="0" w:color="auto"/>
          </w:divBdr>
        </w:div>
        <w:div w:id="1050687267">
          <w:marLeft w:val="640"/>
          <w:marRight w:val="0"/>
          <w:marTop w:val="0"/>
          <w:marBottom w:val="0"/>
          <w:divBdr>
            <w:top w:val="none" w:sz="0" w:space="0" w:color="auto"/>
            <w:left w:val="none" w:sz="0" w:space="0" w:color="auto"/>
            <w:bottom w:val="none" w:sz="0" w:space="0" w:color="auto"/>
            <w:right w:val="none" w:sz="0" w:space="0" w:color="auto"/>
          </w:divBdr>
        </w:div>
        <w:div w:id="1115759341">
          <w:marLeft w:val="640"/>
          <w:marRight w:val="0"/>
          <w:marTop w:val="0"/>
          <w:marBottom w:val="0"/>
          <w:divBdr>
            <w:top w:val="none" w:sz="0" w:space="0" w:color="auto"/>
            <w:left w:val="none" w:sz="0" w:space="0" w:color="auto"/>
            <w:bottom w:val="none" w:sz="0" w:space="0" w:color="auto"/>
            <w:right w:val="none" w:sz="0" w:space="0" w:color="auto"/>
          </w:divBdr>
        </w:div>
        <w:div w:id="1132597834">
          <w:marLeft w:val="640"/>
          <w:marRight w:val="0"/>
          <w:marTop w:val="0"/>
          <w:marBottom w:val="0"/>
          <w:divBdr>
            <w:top w:val="none" w:sz="0" w:space="0" w:color="auto"/>
            <w:left w:val="none" w:sz="0" w:space="0" w:color="auto"/>
            <w:bottom w:val="none" w:sz="0" w:space="0" w:color="auto"/>
            <w:right w:val="none" w:sz="0" w:space="0" w:color="auto"/>
          </w:divBdr>
        </w:div>
      </w:divsChild>
    </w:div>
    <w:div w:id="355350090">
      <w:bodyDiv w:val="1"/>
      <w:marLeft w:val="0"/>
      <w:marRight w:val="0"/>
      <w:marTop w:val="0"/>
      <w:marBottom w:val="0"/>
      <w:divBdr>
        <w:top w:val="none" w:sz="0" w:space="0" w:color="auto"/>
        <w:left w:val="none" w:sz="0" w:space="0" w:color="auto"/>
        <w:bottom w:val="none" w:sz="0" w:space="0" w:color="auto"/>
        <w:right w:val="none" w:sz="0" w:space="0" w:color="auto"/>
      </w:divBdr>
      <w:divsChild>
        <w:div w:id="23017442">
          <w:marLeft w:val="640"/>
          <w:marRight w:val="0"/>
          <w:marTop w:val="0"/>
          <w:marBottom w:val="0"/>
          <w:divBdr>
            <w:top w:val="none" w:sz="0" w:space="0" w:color="auto"/>
            <w:left w:val="none" w:sz="0" w:space="0" w:color="auto"/>
            <w:bottom w:val="none" w:sz="0" w:space="0" w:color="auto"/>
            <w:right w:val="none" w:sz="0" w:space="0" w:color="auto"/>
          </w:divBdr>
        </w:div>
        <w:div w:id="57556948">
          <w:marLeft w:val="640"/>
          <w:marRight w:val="0"/>
          <w:marTop w:val="0"/>
          <w:marBottom w:val="0"/>
          <w:divBdr>
            <w:top w:val="none" w:sz="0" w:space="0" w:color="auto"/>
            <w:left w:val="none" w:sz="0" w:space="0" w:color="auto"/>
            <w:bottom w:val="none" w:sz="0" w:space="0" w:color="auto"/>
            <w:right w:val="none" w:sz="0" w:space="0" w:color="auto"/>
          </w:divBdr>
        </w:div>
        <w:div w:id="123739285">
          <w:marLeft w:val="640"/>
          <w:marRight w:val="0"/>
          <w:marTop w:val="0"/>
          <w:marBottom w:val="0"/>
          <w:divBdr>
            <w:top w:val="none" w:sz="0" w:space="0" w:color="auto"/>
            <w:left w:val="none" w:sz="0" w:space="0" w:color="auto"/>
            <w:bottom w:val="none" w:sz="0" w:space="0" w:color="auto"/>
            <w:right w:val="none" w:sz="0" w:space="0" w:color="auto"/>
          </w:divBdr>
        </w:div>
        <w:div w:id="129593259">
          <w:marLeft w:val="640"/>
          <w:marRight w:val="0"/>
          <w:marTop w:val="0"/>
          <w:marBottom w:val="0"/>
          <w:divBdr>
            <w:top w:val="none" w:sz="0" w:space="0" w:color="auto"/>
            <w:left w:val="none" w:sz="0" w:space="0" w:color="auto"/>
            <w:bottom w:val="none" w:sz="0" w:space="0" w:color="auto"/>
            <w:right w:val="none" w:sz="0" w:space="0" w:color="auto"/>
          </w:divBdr>
        </w:div>
        <w:div w:id="170607145">
          <w:marLeft w:val="640"/>
          <w:marRight w:val="0"/>
          <w:marTop w:val="0"/>
          <w:marBottom w:val="0"/>
          <w:divBdr>
            <w:top w:val="none" w:sz="0" w:space="0" w:color="auto"/>
            <w:left w:val="none" w:sz="0" w:space="0" w:color="auto"/>
            <w:bottom w:val="none" w:sz="0" w:space="0" w:color="auto"/>
            <w:right w:val="none" w:sz="0" w:space="0" w:color="auto"/>
          </w:divBdr>
        </w:div>
        <w:div w:id="391151542">
          <w:marLeft w:val="640"/>
          <w:marRight w:val="0"/>
          <w:marTop w:val="0"/>
          <w:marBottom w:val="0"/>
          <w:divBdr>
            <w:top w:val="none" w:sz="0" w:space="0" w:color="auto"/>
            <w:left w:val="none" w:sz="0" w:space="0" w:color="auto"/>
            <w:bottom w:val="none" w:sz="0" w:space="0" w:color="auto"/>
            <w:right w:val="none" w:sz="0" w:space="0" w:color="auto"/>
          </w:divBdr>
        </w:div>
        <w:div w:id="470288817">
          <w:marLeft w:val="640"/>
          <w:marRight w:val="0"/>
          <w:marTop w:val="0"/>
          <w:marBottom w:val="0"/>
          <w:divBdr>
            <w:top w:val="none" w:sz="0" w:space="0" w:color="auto"/>
            <w:left w:val="none" w:sz="0" w:space="0" w:color="auto"/>
            <w:bottom w:val="none" w:sz="0" w:space="0" w:color="auto"/>
            <w:right w:val="none" w:sz="0" w:space="0" w:color="auto"/>
          </w:divBdr>
        </w:div>
        <w:div w:id="591358342">
          <w:marLeft w:val="640"/>
          <w:marRight w:val="0"/>
          <w:marTop w:val="0"/>
          <w:marBottom w:val="0"/>
          <w:divBdr>
            <w:top w:val="none" w:sz="0" w:space="0" w:color="auto"/>
            <w:left w:val="none" w:sz="0" w:space="0" w:color="auto"/>
            <w:bottom w:val="none" w:sz="0" w:space="0" w:color="auto"/>
            <w:right w:val="none" w:sz="0" w:space="0" w:color="auto"/>
          </w:divBdr>
        </w:div>
        <w:div w:id="610208268">
          <w:marLeft w:val="640"/>
          <w:marRight w:val="0"/>
          <w:marTop w:val="0"/>
          <w:marBottom w:val="0"/>
          <w:divBdr>
            <w:top w:val="none" w:sz="0" w:space="0" w:color="auto"/>
            <w:left w:val="none" w:sz="0" w:space="0" w:color="auto"/>
            <w:bottom w:val="none" w:sz="0" w:space="0" w:color="auto"/>
            <w:right w:val="none" w:sz="0" w:space="0" w:color="auto"/>
          </w:divBdr>
        </w:div>
        <w:div w:id="647443137">
          <w:marLeft w:val="640"/>
          <w:marRight w:val="0"/>
          <w:marTop w:val="0"/>
          <w:marBottom w:val="0"/>
          <w:divBdr>
            <w:top w:val="none" w:sz="0" w:space="0" w:color="auto"/>
            <w:left w:val="none" w:sz="0" w:space="0" w:color="auto"/>
            <w:bottom w:val="none" w:sz="0" w:space="0" w:color="auto"/>
            <w:right w:val="none" w:sz="0" w:space="0" w:color="auto"/>
          </w:divBdr>
        </w:div>
        <w:div w:id="763035992">
          <w:marLeft w:val="640"/>
          <w:marRight w:val="0"/>
          <w:marTop w:val="0"/>
          <w:marBottom w:val="0"/>
          <w:divBdr>
            <w:top w:val="none" w:sz="0" w:space="0" w:color="auto"/>
            <w:left w:val="none" w:sz="0" w:space="0" w:color="auto"/>
            <w:bottom w:val="none" w:sz="0" w:space="0" w:color="auto"/>
            <w:right w:val="none" w:sz="0" w:space="0" w:color="auto"/>
          </w:divBdr>
        </w:div>
        <w:div w:id="800195654">
          <w:marLeft w:val="640"/>
          <w:marRight w:val="0"/>
          <w:marTop w:val="0"/>
          <w:marBottom w:val="0"/>
          <w:divBdr>
            <w:top w:val="none" w:sz="0" w:space="0" w:color="auto"/>
            <w:left w:val="none" w:sz="0" w:space="0" w:color="auto"/>
            <w:bottom w:val="none" w:sz="0" w:space="0" w:color="auto"/>
            <w:right w:val="none" w:sz="0" w:space="0" w:color="auto"/>
          </w:divBdr>
        </w:div>
        <w:div w:id="1016541162">
          <w:marLeft w:val="640"/>
          <w:marRight w:val="0"/>
          <w:marTop w:val="0"/>
          <w:marBottom w:val="0"/>
          <w:divBdr>
            <w:top w:val="none" w:sz="0" w:space="0" w:color="auto"/>
            <w:left w:val="none" w:sz="0" w:space="0" w:color="auto"/>
            <w:bottom w:val="none" w:sz="0" w:space="0" w:color="auto"/>
            <w:right w:val="none" w:sz="0" w:space="0" w:color="auto"/>
          </w:divBdr>
        </w:div>
        <w:div w:id="1049917247">
          <w:marLeft w:val="640"/>
          <w:marRight w:val="0"/>
          <w:marTop w:val="0"/>
          <w:marBottom w:val="0"/>
          <w:divBdr>
            <w:top w:val="none" w:sz="0" w:space="0" w:color="auto"/>
            <w:left w:val="none" w:sz="0" w:space="0" w:color="auto"/>
            <w:bottom w:val="none" w:sz="0" w:space="0" w:color="auto"/>
            <w:right w:val="none" w:sz="0" w:space="0" w:color="auto"/>
          </w:divBdr>
        </w:div>
        <w:div w:id="1126851963">
          <w:marLeft w:val="640"/>
          <w:marRight w:val="0"/>
          <w:marTop w:val="0"/>
          <w:marBottom w:val="0"/>
          <w:divBdr>
            <w:top w:val="none" w:sz="0" w:space="0" w:color="auto"/>
            <w:left w:val="none" w:sz="0" w:space="0" w:color="auto"/>
            <w:bottom w:val="none" w:sz="0" w:space="0" w:color="auto"/>
            <w:right w:val="none" w:sz="0" w:space="0" w:color="auto"/>
          </w:divBdr>
        </w:div>
      </w:divsChild>
    </w:div>
    <w:div w:id="359551498">
      <w:bodyDiv w:val="1"/>
      <w:marLeft w:val="0"/>
      <w:marRight w:val="0"/>
      <w:marTop w:val="0"/>
      <w:marBottom w:val="0"/>
      <w:divBdr>
        <w:top w:val="none" w:sz="0" w:space="0" w:color="auto"/>
        <w:left w:val="none" w:sz="0" w:space="0" w:color="auto"/>
        <w:bottom w:val="none" w:sz="0" w:space="0" w:color="auto"/>
        <w:right w:val="none" w:sz="0" w:space="0" w:color="auto"/>
      </w:divBdr>
    </w:div>
    <w:div w:id="359551761">
      <w:bodyDiv w:val="1"/>
      <w:marLeft w:val="0"/>
      <w:marRight w:val="0"/>
      <w:marTop w:val="0"/>
      <w:marBottom w:val="0"/>
      <w:divBdr>
        <w:top w:val="none" w:sz="0" w:space="0" w:color="auto"/>
        <w:left w:val="none" w:sz="0" w:space="0" w:color="auto"/>
        <w:bottom w:val="none" w:sz="0" w:space="0" w:color="auto"/>
        <w:right w:val="none" w:sz="0" w:space="0" w:color="auto"/>
      </w:divBdr>
      <w:divsChild>
        <w:div w:id="93012776">
          <w:marLeft w:val="640"/>
          <w:marRight w:val="0"/>
          <w:marTop w:val="0"/>
          <w:marBottom w:val="0"/>
          <w:divBdr>
            <w:top w:val="none" w:sz="0" w:space="0" w:color="auto"/>
            <w:left w:val="none" w:sz="0" w:space="0" w:color="auto"/>
            <w:bottom w:val="none" w:sz="0" w:space="0" w:color="auto"/>
            <w:right w:val="none" w:sz="0" w:space="0" w:color="auto"/>
          </w:divBdr>
        </w:div>
        <w:div w:id="93594136">
          <w:marLeft w:val="640"/>
          <w:marRight w:val="0"/>
          <w:marTop w:val="0"/>
          <w:marBottom w:val="0"/>
          <w:divBdr>
            <w:top w:val="none" w:sz="0" w:space="0" w:color="auto"/>
            <w:left w:val="none" w:sz="0" w:space="0" w:color="auto"/>
            <w:bottom w:val="none" w:sz="0" w:space="0" w:color="auto"/>
            <w:right w:val="none" w:sz="0" w:space="0" w:color="auto"/>
          </w:divBdr>
        </w:div>
        <w:div w:id="112293329">
          <w:marLeft w:val="640"/>
          <w:marRight w:val="0"/>
          <w:marTop w:val="0"/>
          <w:marBottom w:val="0"/>
          <w:divBdr>
            <w:top w:val="none" w:sz="0" w:space="0" w:color="auto"/>
            <w:left w:val="none" w:sz="0" w:space="0" w:color="auto"/>
            <w:bottom w:val="none" w:sz="0" w:space="0" w:color="auto"/>
            <w:right w:val="none" w:sz="0" w:space="0" w:color="auto"/>
          </w:divBdr>
        </w:div>
        <w:div w:id="113793411">
          <w:marLeft w:val="640"/>
          <w:marRight w:val="0"/>
          <w:marTop w:val="0"/>
          <w:marBottom w:val="0"/>
          <w:divBdr>
            <w:top w:val="none" w:sz="0" w:space="0" w:color="auto"/>
            <w:left w:val="none" w:sz="0" w:space="0" w:color="auto"/>
            <w:bottom w:val="none" w:sz="0" w:space="0" w:color="auto"/>
            <w:right w:val="none" w:sz="0" w:space="0" w:color="auto"/>
          </w:divBdr>
        </w:div>
        <w:div w:id="135031255">
          <w:marLeft w:val="640"/>
          <w:marRight w:val="0"/>
          <w:marTop w:val="0"/>
          <w:marBottom w:val="0"/>
          <w:divBdr>
            <w:top w:val="none" w:sz="0" w:space="0" w:color="auto"/>
            <w:left w:val="none" w:sz="0" w:space="0" w:color="auto"/>
            <w:bottom w:val="none" w:sz="0" w:space="0" w:color="auto"/>
            <w:right w:val="none" w:sz="0" w:space="0" w:color="auto"/>
          </w:divBdr>
        </w:div>
        <w:div w:id="135530158">
          <w:marLeft w:val="640"/>
          <w:marRight w:val="0"/>
          <w:marTop w:val="0"/>
          <w:marBottom w:val="0"/>
          <w:divBdr>
            <w:top w:val="none" w:sz="0" w:space="0" w:color="auto"/>
            <w:left w:val="none" w:sz="0" w:space="0" w:color="auto"/>
            <w:bottom w:val="none" w:sz="0" w:space="0" w:color="auto"/>
            <w:right w:val="none" w:sz="0" w:space="0" w:color="auto"/>
          </w:divBdr>
        </w:div>
        <w:div w:id="150147876">
          <w:marLeft w:val="640"/>
          <w:marRight w:val="0"/>
          <w:marTop w:val="0"/>
          <w:marBottom w:val="0"/>
          <w:divBdr>
            <w:top w:val="none" w:sz="0" w:space="0" w:color="auto"/>
            <w:left w:val="none" w:sz="0" w:space="0" w:color="auto"/>
            <w:bottom w:val="none" w:sz="0" w:space="0" w:color="auto"/>
            <w:right w:val="none" w:sz="0" w:space="0" w:color="auto"/>
          </w:divBdr>
        </w:div>
        <w:div w:id="161119727">
          <w:marLeft w:val="640"/>
          <w:marRight w:val="0"/>
          <w:marTop w:val="0"/>
          <w:marBottom w:val="0"/>
          <w:divBdr>
            <w:top w:val="none" w:sz="0" w:space="0" w:color="auto"/>
            <w:left w:val="none" w:sz="0" w:space="0" w:color="auto"/>
            <w:bottom w:val="none" w:sz="0" w:space="0" w:color="auto"/>
            <w:right w:val="none" w:sz="0" w:space="0" w:color="auto"/>
          </w:divBdr>
        </w:div>
        <w:div w:id="338700010">
          <w:marLeft w:val="640"/>
          <w:marRight w:val="0"/>
          <w:marTop w:val="0"/>
          <w:marBottom w:val="0"/>
          <w:divBdr>
            <w:top w:val="none" w:sz="0" w:space="0" w:color="auto"/>
            <w:left w:val="none" w:sz="0" w:space="0" w:color="auto"/>
            <w:bottom w:val="none" w:sz="0" w:space="0" w:color="auto"/>
            <w:right w:val="none" w:sz="0" w:space="0" w:color="auto"/>
          </w:divBdr>
        </w:div>
        <w:div w:id="369840187">
          <w:marLeft w:val="640"/>
          <w:marRight w:val="0"/>
          <w:marTop w:val="0"/>
          <w:marBottom w:val="0"/>
          <w:divBdr>
            <w:top w:val="none" w:sz="0" w:space="0" w:color="auto"/>
            <w:left w:val="none" w:sz="0" w:space="0" w:color="auto"/>
            <w:bottom w:val="none" w:sz="0" w:space="0" w:color="auto"/>
            <w:right w:val="none" w:sz="0" w:space="0" w:color="auto"/>
          </w:divBdr>
        </w:div>
        <w:div w:id="380831490">
          <w:marLeft w:val="640"/>
          <w:marRight w:val="0"/>
          <w:marTop w:val="0"/>
          <w:marBottom w:val="0"/>
          <w:divBdr>
            <w:top w:val="none" w:sz="0" w:space="0" w:color="auto"/>
            <w:left w:val="none" w:sz="0" w:space="0" w:color="auto"/>
            <w:bottom w:val="none" w:sz="0" w:space="0" w:color="auto"/>
            <w:right w:val="none" w:sz="0" w:space="0" w:color="auto"/>
          </w:divBdr>
        </w:div>
        <w:div w:id="396780646">
          <w:marLeft w:val="640"/>
          <w:marRight w:val="0"/>
          <w:marTop w:val="0"/>
          <w:marBottom w:val="0"/>
          <w:divBdr>
            <w:top w:val="none" w:sz="0" w:space="0" w:color="auto"/>
            <w:left w:val="none" w:sz="0" w:space="0" w:color="auto"/>
            <w:bottom w:val="none" w:sz="0" w:space="0" w:color="auto"/>
            <w:right w:val="none" w:sz="0" w:space="0" w:color="auto"/>
          </w:divBdr>
        </w:div>
        <w:div w:id="426659491">
          <w:marLeft w:val="640"/>
          <w:marRight w:val="0"/>
          <w:marTop w:val="0"/>
          <w:marBottom w:val="0"/>
          <w:divBdr>
            <w:top w:val="none" w:sz="0" w:space="0" w:color="auto"/>
            <w:left w:val="none" w:sz="0" w:space="0" w:color="auto"/>
            <w:bottom w:val="none" w:sz="0" w:space="0" w:color="auto"/>
            <w:right w:val="none" w:sz="0" w:space="0" w:color="auto"/>
          </w:divBdr>
        </w:div>
        <w:div w:id="454914281">
          <w:marLeft w:val="640"/>
          <w:marRight w:val="0"/>
          <w:marTop w:val="0"/>
          <w:marBottom w:val="0"/>
          <w:divBdr>
            <w:top w:val="none" w:sz="0" w:space="0" w:color="auto"/>
            <w:left w:val="none" w:sz="0" w:space="0" w:color="auto"/>
            <w:bottom w:val="none" w:sz="0" w:space="0" w:color="auto"/>
            <w:right w:val="none" w:sz="0" w:space="0" w:color="auto"/>
          </w:divBdr>
        </w:div>
        <w:div w:id="493498735">
          <w:marLeft w:val="640"/>
          <w:marRight w:val="0"/>
          <w:marTop w:val="0"/>
          <w:marBottom w:val="0"/>
          <w:divBdr>
            <w:top w:val="none" w:sz="0" w:space="0" w:color="auto"/>
            <w:left w:val="none" w:sz="0" w:space="0" w:color="auto"/>
            <w:bottom w:val="none" w:sz="0" w:space="0" w:color="auto"/>
            <w:right w:val="none" w:sz="0" w:space="0" w:color="auto"/>
          </w:divBdr>
        </w:div>
        <w:div w:id="608899658">
          <w:marLeft w:val="640"/>
          <w:marRight w:val="0"/>
          <w:marTop w:val="0"/>
          <w:marBottom w:val="0"/>
          <w:divBdr>
            <w:top w:val="none" w:sz="0" w:space="0" w:color="auto"/>
            <w:left w:val="none" w:sz="0" w:space="0" w:color="auto"/>
            <w:bottom w:val="none" w:sz="0" w:space="0" w:color="auto"/>
            <w:right w:val="none" w:sz="0" w:space="0" w:color="auto"/>
          </w:divBdr>
        </w:div>
        <w:div w:id="612634138">
          <w:marLeft w:val="640"/>
          <w:marRight w:val="0"/>
          <w:marTop w:val="0"/>
          <w:marBottom w:val="0"/>
          <w:divBdr>
            <w:top w:val="none" w:sz="0" w:space="0" w:color="auto"/>
            <w:left w:val="none" w:sz="0" w:space="0" w:color="auto"/>
            <w:bottom w:val="none" w:sz="0" w:space="0" w:color="auto"/>
            <w:right w:val="none" w:sz="0" w:space="0" w:color="auto"/>
          </w:divBdr>
        </w:div>
        <w:div w:id="690882556">
          <w:marLeft w:val="640"/>
          <w:marRight w:val="0"/>
          <w:marTop w:val="0"/>
          <w:marBottom w:val="0"/>
          <w:divBdr>
            <w:top w:val="none" w:sz="0" w:space="0" w:color="auto"/>
            <w:left w:val="none" w:sz="0" w:space="0" w:color="auto"/>
            <w:bottom w:val="none" w:sz="0" w:space="0" w:color="auto"/>
            <w:right w:val="none" w:sz="0" w:space="0" w:color="auto"/>
          </w:divBdr>
        </w:div>
        <w:div w:id="703755666">
          <w:marLeft w:val="640"/>
          <w:marRight w:val="0"/>
          <w:marTop w:val="0"/>
          <w:marBottom w:val="0"/>
          <w:divBdr>
            <w:top w:val="none" w:sz="0" w:space="0" w:color="auto"/>
            <w:left w:val="none" w:sz="0" w:space="0" w:color="auto"/>
            <w:bottom w:val="none" w:sz="0" w:space="0" w:color="auto"/>
            <w:right w:val="none" w:sz="0" w:space="0" w:color="auto"/>
          </w:divBdr>
        </w:div>
        <w:div w:id="830947978">
          <w:marLeft w:val="640"/>
          <w:marRight w:val="0"/>
          <w:marTop w:val="0"/>
          <w:marBottom w:val="0"/>
          <w:divBdr>
            <w:top w:val="none" w:sz="0" w:space="0" w:color="auto"/>
            <w:left w:val="none" w:sz="0" w:space="0" w:color="auto"/>
            <w:bottom w:val="none" w:sz="0" w:space="0" w:color="auto"/>
            <w:right w:val="none" w:sz="0" w:space="0" w:color="auto"/>
          </w:divBdr>
        </w:div>
        <w:div w:id="892159184">
          <w:marLeft w:val="640"/>
          <w:marRight w:val="0"/>
          <w:marTop w:val="0"/>
          <w:marBottom w:val="0"/>
          <w:divBdr>
            <w:top w:val="none" w:sz="0" w:space="0" w:color="auto"/>
            <w:left w:val="none" w:sz="0" w:space="0" w:color="auto"/>
            <w:bottom w:val="none" w:sz="0" w:space="0" w:color="auto"/>
            <w:right w:val="none" w:sz="0" w:space="0" w:color="auto"/>
          </w:divBdr>
        </w:div>
        <w:div w:id="922910361">
          <w:marLeft w:val="640"/>
          <w:marRight w:val="0"/>
          <w:marTop w:val="0"/>
          <w:marBottom w:val="0"/>
          <w:divBdr>
            <w:top w:val="none" w:sz="0" w:space="0" w:color="auto"/>
            <w:left w:val="none" w:sz="0" w:space="0" w:color="auto"/>
            <w:bottom w:val="none" w:sz="0" w:space="0" w:color="auto"/>
            <w:right w:val="none" w:sz="0" w:space="0" w:color="auto"/>
          </w:divBdr>
        </w:div>
        <w:div w:id="952830193">
          <w:marLeft w:val="640"/>
          <w:marRight w:val="0"/>
          <w:marTop w:val="0"/>
          <w:marBottom w:val="0"/>
          <w:divBdr>
            <w:top w:val="none" w:sz="0" w:space="0" w:color="auto"/>
            <w:left w:val="none" w:sz="0" w:space="0" w:color="auto"/>
            <w:bottom w:val="none" w:sz="0" w:space="0" w:color="auto"/>
            <w:right w:val="none" w:sz="0" w:space="0" w:color="auto"/>
          </w:divBdr>
        </w:div>
        <w:div w:id="972757831">
          <w:marLeft w:val="640"/>
          <w:marRight w:val="0"/>
          <w:marTop w:val="0"/>
          <w:marBottom w:val="0"/>
          <w:divBdr>
            <w:top w:val="none" w:sz="0" w:space="0" w:color="auto"/>
            <w:left w:val="none" w:sz="0" w:space="0" w:color="auto"/>
            <w:bottom w:val="none" w:sz="0" w:space="0" w:color="auto"/>
            <w:right w:val="none" w:sz="0" w:space="0" w:color="auto"/>
          </w:divBdr>
        </w:div>
      </w:divsChild>
    </w:div>
    <w:div w:id="359941478">
      <w:bodyDiv w:val="1"/>
      <w:marLeft w:val="0"/>
      <w:marRight w:val="0"/>
      <w:marTop w:val="0"/>
      <w:marBottom w:val="0"/>
      <w:divBdr>
        <w:top w:val="none" w:sz="0" w:space="0" w:color="auto"/>
        <w:left w:val="none" w:sz="0" w:space="0" w:color="auto"/>
        <w:bottom w:val="none" w:sz="0" w:space="0" w:color="auto"/>
        <w:right w:val="none" w:sz="0" w:space="0" w:color="auto"/>
      </w:divBdr>
      <w:divsChild>
        <w:div w:id="20398359">
          <w:marLeft w:val="640"/>
          <w:marRight w:val="0"/>
          <w:marTop w:val="0"/>
          <w:marBottom w:val="0"/>
          <w:divBdr>
            <w:top w:val="none" w:sz="0" w:space="0" w:color="auto"/>
            <w:left w:val="none" w:sz="0" w:space="0" w:color="auto"/>
            <w:bottom w:val="none" w:sz="0" w:space="0" w:color="auto"/>
            <w:right w:val="none" w:sz="0" w:space="0" w:color="auto"/>
          </w:divBdr>
        </w:div>
        <w:div w:id="50156791">
          <w:marLeft w:val="640"/>
          <w:marRight w:val="0"/>
          <w:marTop w:val="0"/>
          <w:marBottom w:val="0"/>
          <w:divBdr>
            <w:top w:val="none" w:sz="0" w:space="0" w:color="auto"/>
            <w:left w:val="none" w:sz="0" w:space="0" w:color="auto"/>
            <w:bottom w:val="none" w:sz="0" w:space="0" w:color="auto"/>
            <w:right w:val="none" w:sz="0" w:space="0" w:color="auto"/>
          </w:divBdr>
        </w:div>
        <w:div w:id="81217872">
          <w:marLeft w:val="640"/>
          <w:marRight w:val="0"/>
          <w:marTop w:val="0"/>
          <w:marBottom w:val="0"/>
          <w:divBdr>
            <w:top w:val="none" w:sz="0" w:space="0" w:color="auto"/>
            <w:left w:val="none" w:sz="0" w:space="0" w:color="auto"/>
            <w:bottom w:val="none" w:sz="0" w:space="0" w:color="auto"/>
            <w:right w:val="none" w:sz="0" w:space="0" w:color="auto"/>
          </w:divBdr>
        </w:div>
        <w:div w:id="109908172">
          <w:marLeft w:val="640"/>
          <w:marRight w:val="0"/>
          <w:marTop w:val="0"/>
          <w:marBottom w:val="0"/>
          <w:divBdr>
            <w:top w:val="none" w:sz="0" w:space="0" w:color="auto"/>
            <w:left w:val="none" w:sz="0" w:space="0" w:color="auto"/>
            <w:bottom w:val="none" w:sz="0" w:space="0" w:color="auto"/>
            <w:right w:val="none" w:sz="0" w:space="0" w:color="auto"/>
          </w:divBdr>
        </w:div>
        <w:div w:id="145051766">
          <w:marLeft w:val="640"/>
          <w:marRight w:val="0"/>
          <w:marTop w:val="0"/>
          <w:marBottom w:val="0"/>
          <w:divBdr>
            <w:top w:val="none" w:sz="0" w:space="0" w:color="auto"/>
            <w:left w:val="none" w:sz="0" w:space="0" w:color="auto"/>
            <w:bottom w:val="none" w:sz="0" w:space="0" w:color="auto"/>
            <w:right w:val="none" w:sz="0" w:space="0" w:color="auto"/>
          </w:divBdr>
        </w:div>
        <w:div w:id="188301917">
          <w:marLeft w:val="640"/>
          <w:marRight w:val="0"/>
          <w:marTop w:val="0"/>
          <w:marBottom w:val="0"/>
          <w:divBdr>
            <w:top w:val="none" w:sz="0" w:space="0" w:color="auto"/>
            <w:left w:val="none" w:sz="0" w:space="0" w:color="auto"/>
            <w:bottom w:val="none" w:sz="0" w:space="0" w:color="auto"/>
            <w:right w:val="none" w:sz="0" w:space="0" w:color="auto"/>
          </w:divBdr>
        </w:div>
        <w:div w:id="204028219">
          <w:marLeft w:val="640"/>
          <w:marRight w:val="0"/>
          <w:marTop w:val="0"/>
          <w:marBottom w:val="0"/>
          <w:divBdr>
            <w:top w:val="none" w:sz="0" w:space="0" w:color="auto"/>
            <w:left w:val="none" w:sz="0" w:space="0" w:color="auto"/>
            <w:bottom w:val="none" w:sz="0" w:space="0" w:color="auto"/>
            <w:right w:val="none" w:sz="0" w:space="0" w:color="auto"/>
          </w:divBdr>
        </w:div>
        <w:div w:id="214389067">
          <w:marLeft w:val="640"/>
          <w:marRight w:val="0"/>
          <w:marTop w:val="0"/>
          <w:marBottom w:val="0"/>
          <w:divBdr>
            <w:top w:val="none" w:sz="0" w:space="0" w:color="auto"/>
            <w:left w:val="none" w:sz="0" w:space="0" w:color="auto"/>
            <w:bottom w:val="none" w:sz="0" w:space="0" w:color="auto"/>
            <w:right w:val="none" w:sz="0" w:space="0" w:color="auto"/>
          </w:divBdr>
        </w:div>
        <w:div w:id="247347632">
          <w:marLeft w:val="640"/>
          <w:marRight w:val="0"/>
          <w:marTop w:val="0"/>
          <w:marBottom w:val="0"/>
          <w:divBdr>
            <w:top w:val="none" w:sz="0" w:space="0" w:color="auto"/>
            <w:left w:val="none" w:sz="0" w:space="0" w:color="auto"/>
            <w:bottom w:val="none" w:sz="0" w:space="0" w:color="auto"/>
            <w:right w:val="none" w:sz="0" w:space="0" w:color="auto"/>
          </w:divBdr>
        </w:div>
        <w:div w:id="269826034">
          <w:marLeft w:val="640"/>
          <w:marRight w:val="0"/>
          <w:marTop w:val="0"/>
          <w:marBottom w:val="0"/>
          <w:divBdr>
            <w:top w:val="none" w:sz="0" w:space="0" w:color="auto"/>
            <w:left w:val="none" w:sz="0" w:space="0" w:color="auto"/>
            <w:bottom w:val="none" w:sz="0" w:space="0" w:color="auto"/>
            <w:right w:val="none" w:sz="0" w:space="0" w:color="auto"/>
          </w:divBdr>
        </w:div>
        <w:div w:id="278221671">
          <w:marLeft w:val="640"/>
          <w:marRight w:val="0"/>
          <w:marTop w:val="0"/>
          <w:marBottom w:val="0"/>
          <w:divBdr>
            <w:top w:val="none" w:sz="0" w:space="0" w:color="auto"/>
            <w:left w:val="none" w:sz="0" w:space="0" w:color="auto"/>
            <w:bottom w:val="none" w:sz="0" w:space="0" w:color="auto"/>
            <w:right w:val="none" w:sz="0" w:space="0" w:color="auto"/>
          </w:divBdr>
        </w:div>
        <w:div w:id="315231321">
          <w:marLeft w:val="640"/>
          <w:marRight w:val="0"/>
          <w:marTop w:val="0"/>
          <w:marBottom w:val="0"/>
          <w:divBdr>
            <w:top w:val="none" w:sz="0" w:space="0" w:color="auto"/>
            <w:left w:val="none" w:sz="0" w:space="0" w:color="auto"/>
            <w:bottom w:val="none" w:sz="0" w:space="0" w:color="auto"/>
            <w:right w:val="none" w:sz="0" w:space="0" w:color="auto"/>
          </w:divBdr>
        </w:div>
        <w:div w:id="315764925">
          <w:marLeft w:val="640"/>
          <w:marRight w:val="0"/>
          <w:marTop w:val="0"/>
          <w:marBottom w:val="0"/>
          <w:divBdr>
            <w:top w:val="none" w:sz="0" w:space="0" w:color="auto"/>
            <w:left w:val="none" w:sz="0" w:space="0" w:color="auto"/>
            <w:bottom w:val="none" w:sz="0" w:space="0" w:color="auto"/>
            <w:right w:val="none" w:sz="0" w:space="0" w:color="auto"/>
          </w:divBdr>
        </w:div>
        <w:div w:id="324555154">
          <w:marLeft w:val="640"/>
          <w:marRight w:val="0"/>
          <w:marTop w:val="0"/>
          <w:marBottom w:val="0"/>
          <w:divBdr>
            <w:top w:val="none" w:sz="0" w:space="0" w:color="auto"/>
            <w:left w:val="none" w:sz="0" w:space="0" w:color="auto"/>
            <w:bottom w:val="none" w:sz="0" w:space="0" w:color="auto"/>
            <w:right w:val="none" w:sz="0" w:space="0" w:color="auto"/>
          </w:divBdr>
        </w:div>
        <w:div w:id="331420708">
          <w:marLeft w:val="640"/>
          <w:marRight w:val="0"/>
          <w:marTop w:val="0"/>
          <w:marBottom w:val="0"/>
          <w:divBdr>
            <w:top w:val="none" w:sz="0" w:space="0" w:color="auto"/>
            <w:left w:val="none" w:sz="0" w:space="0" w:color="auto"/>
            <w:bottom w:val="none" w:sz="0" w:space="0" w:color="auto"/>
            <w:right w:val="none" w:sz="0" w:space="0" w:color="auto"/>
          </w:divBdr>
        </w:div>
        <w:div w:id="341587390">
          <w:marLeft w:val="640"/>
          <w:marRight w:val="0"/>
          <w:marTop w:val="0"/>
          <w:marBottom w:val="0"/>
          <w:divBdr>
            <w:top w:val="none" w:sz="0" w:space="0" w:color="auto"/>
            <w:left w:val="none" w:sz="0" w:space="0" w:color="auto"/>
            <w:bottom w:val="none" w:sz="0" w:space="0" w:color="auto"/>
            <w:right w:val="none" w:sz="0" w:space="0" w:color="auto"/>
          </w:divBdr>
        </w:div>
        <w:div w:id="437337474">
          <w:marLeft w:val="640"/>
          <w:marRight w:val="0"/>
          <w:marTop w:val="0"/>
          <w:marBottom w:val="0"/>
          <w:divBdr>
            <w:top w:val="none" w:sz="0" w:space="0" w:color="auto"/>
            <w:left w:val="none" w:sz="0" w:space="0" w:color="auto"/>
            <w:bottom w:val="none" w:sz="0" w:space="0" w:color="auto"/>
            <w:right w:val="none" w:sz="0" w:space="0" w:color="auto"/>
          </w:divBdr>
        </w:div>
        <w:div w:id="438648977">
          <w:marLeft w:val="640"/>
          <w:marRight w:val="0"/>
          <w:marTop w:val="0"/>
          <w:marBottom w:val="0"/>
          <w:divBdr>
            <w:top w:val="none" w:sz="0" w:space="0" w:color="auto"/>
            <w:left w:val="none" w:sz="0" w:space="0" w:color="auto"/>
            <w:bottom w:val="none" w:sz="0" w:space="0" w:color="auto"/>
            <w:right w:val="none" w:sz="0" w:space="0" w:color="auto"/>
          </w:divBdr>
        </w:div>
        <w:div w:id="447941631">
          <w:marLeft w:val="640"/>
          <w:marRight w:val="0"/>
          <w:marTop w:val="0"/>
          <w:marBottom w:val="0"/>
          <w:divBdr>
            <w:top w:val="none" w:sz="0" w:space="0" w:color="auto"/>
            <w:left w:val="none" w:sz="0" w:space="0" w:color="auto"/>
            <w:bottom w:val="none" w:sz="0" w:space="0" w:color="auto"/>
            <w:right w:val="none" w:sz="0" w:space="0" w:color="auto"/>
          </w:divBdr>
        </w:div>
        <w:div w:id="453911269">
          <w:marLeft w:val="640"/>
          <w:marRight w:val="0"/>
          <w:marTop w:val="0"/>
          <w:marBottom w:val="0"/>
          <w:divBdr>
            <w:top w:val="none" w:sz="0" w:space="0" w:color="auto"/>
            <w:left w:val="none" w:sz="0" w:space="0" w:color="auto"/>
            <w:bottom w:val="none" w:sz="0" w:space="0" w:color="auto"/>
            <w:right w:val="none" w:sz="0" w:space="0" w:color="auto"/>
          </w:divBdr>
        </w:div>
        <w:div w:id="462429736">
          <w:marLeft w:val="640"/>
          <w:marRight w:val="0"/>
          <w:marTop w:val="0"/>
          <w:marBottom w:val="0"/>
          <w:divBdr>
            <w:top w:val="none" w:sz="0" w:space="0" w:color="auto"/>
            <w:left w:val="none" w:sz="0" w:space="0" w:color="auto"/>
            <w:bottom w:val="none" w:sz="0" w:space="0" w:color="auto"/>
            <w:right w:val="none" w:sz="0" w:space="0" w:color="auto"/>
          </w:divBdr>
        </w:div>
        <w:div w:id="491027788">
          <w:marLeft w:val="640"/>
          <w:marRight w:val="0"/>
          <w:marTop w:val="0"/>
          <w:marBottom w:val="0"/>
          <w:divBdr>
            <w:top w:val="none" w:sz="0" w:space="0" w:color="auto"/>
            <w:left w:val="none" w:sz="0" w:space="0" w:color="auto"/>
            <w:bottom w:val="none" w:sz="0" w:space="0" w:color="auto"/>
            <w:right w:val="none" w:sz="0" w:space="0" w:color="auto"/>
          </w:divBdr>
        </w:div>
        <w:div w:id="507330449">
          <w:marLeft w:val="640"/>
          <w:marRight w:val="0"/>
          <w:marTop w:val="0"/>
          <w:marBottom w:val="0"/>
          <w:divBdr>
            <w:top w:val="none" w:sz="0" w:space="0" w:color="auto"/>
            <w:left w:val="none" w:sz="0" w:space="0" w:color="auto"/>
            <w:bottom w:val="none" w:sz="0" w:space="0" w:color="auto"/>
            <w:right w:val="none" w:sz="0" w:space="0" w:color="auto"/>
          </w:divBdr>
        </w:div>
        <w:div w:id="508760199">
          <w:marLeft w:val="640"/>
          <w:marRight w:val="0"/>
          <w:marTop w:val="0"/>
          <w:marBottom w:val="0"/>
          <w:divBdr>
            <w:top w:val="none" w:sz="0" w:space="0" w:color="auto"/>
            <w:left w:val="none" w:sz="0" w:space="0" w:color="auto"/>
            <w:bottom w:val="none" w:sz="0" w:space="0" w:color="auto"/>
            <w:right w:val="none" w:sz="0" w:space="0" w:color="auto"/>
          </w:divBdr>
        </w:div>
        <w:div w:id="523132850">
          <w:marLeft w:val="640"/>
          <w:marRight w:val="0"/>
          <w:marTop w:val="0"/>
          <w:marBottom w:val="0"/>
          <w:divBdr>
            <w:top w:val="none" w:sz="0" w:space="0" w:color="auto"/>
            <w:left w:val="none" w:sz="0" w:space="0" w:color="auto"/>
            <w:bottom w:val="none" w:sz="0" w:space="0" w:color="auto"/>
            <w:right w:val="none" w:sz="0" w:space="0" w:color="auto"/>
          </w:divBdr>
        </w:div>
        <w:div w:id="538205486">
          <w:marLeft w:val="640"/>
          <w:marRight w:val="0"/>
          <w:marTop w:val="0"/>
          <w:marBottom w:val="0"/>
          <w:divBdr>
            <w:top w:val="none" w:sz="0" w:space="0" w:color="auto"/>
            <w:left w:val="none" w:sz="0" w:space="0" w:color="auto"/>
            <w:bottom w:val="none" w:sz="0" w:space="0" w:color="auto"/>
            <w:right w:val="none" w:sz="0" w:space="0" w:color="auto"/>
          </w:divBdr>
        </w:div>
        <w:div w:id="544878321">
          <w:marLeft w:val="640"/>
          <w:marRight w:val="0"/>
          <w:marTop w:val="0"/>
          <w:marBottom w:val="0"/>
          <w:divBdr>
            <w:top w:val="none" w:sz="0" w:space="0" w:color="auto"/>
            <w:left w:val="none" w:sz="0" w:space="0" w:color="auto"/>
            <w:bottom w:val="none" w:sz="0" w:space="0" w:color="auto"/>
            <w:right w:val="none" w:sz="0" w:space="0" w:color="auto"/>
          </w:divBdr>
        </w:div>
        <w:div w:id="581448711">
          <w:marLeft w:val="640"/>
          <w:marRight w:val="0"/>
          <w:marTop w:val="0"/>
          <w:marBottom w:val="0"/>
          <w:divBdr>
            <w:top w:val="none" w:sz="0" w:space="0" w:color="auto"/>
            <w:left w:val="none" w:sz="0" w:space="0" w:color="auto"/>
            <w:bottom w:val="none" w:sz="0" w:space="0" w:color="auto"/>
            <w:right w:val="none" w:sz="0" w:space="0" w:color="auto"/>
          </w:divBdr>
        </w:div>
        <w:div w:id="587539310">
          <w:marLeft w:val="640"/>
          <w:marRight w:val="0"/>
          <w:marTop w:val="0"/>
          <w:marBottom w:val="0"/>
          <w:divBdr>
            <w:top w:val="none" w:sz="0" w:space="0" w:color="auto"/>
            <w:left w:val="none" w:sz="0" w:space="0" w:color="auto"/>
            <w:bottom w:val="none" w:sz="0" w:space="0" w:color="auto"/>
            <w:right w:val="none" w:sz="0" w:space="0" w:color="auto"/>
          </w:divBdr>
        </w:div>
        <w:div w:id="600188143">
          <w:marLeft w:val="640"/>
          <w:marRight w:val="0"/>
          <w:marTop w:val="0"/>
          <w:marBottom w:val="0"/>
          <w:divBdr>
            <w:top w:val="none" w:sz="0" w:space="0" w:color="auto"/>
            <w:left w:val="none" w:sz="0" w:space="0" w:color="auto"/>
            <w:bottom w:val="none" w:sz="0" w:space="0" w:color="auto"/>
            <w:right w:val="none" w:sz="0" w:space="0" w:color="auto"/>
          </w:divBdr>
        </w:div>
        <w:div w:id="661353161">
          <w:marLeft w:val="640"/>
          <w:marRight w:val="0"/>
          <w:marTop w:val="0"/>
          <w:marBottom w:val="0"/>
          <w:divBdr>
            <w:top w:val="none" w:sz="0" w:space="0" w:color="auto"/>
            <w:left w:val="none" w:sz="0" w:space="0" w:color="auto"/>
            <w:bottom w:val="none" w:sz="0" w:space="0" w:color="auto"/>
            <w:right w:val="none" w:sz="0" w:space="0" w:color="auto"/>
          </w:divBdr>
        </w:div>
        <w:div w:id="685598252">
          <w:marLeft w:val="640"/>
          <w:marRight w:val="0"/>
          <w:marTop w:val="0"/>
          <w:marBottom w:val="0"/>
          <w:divBdr>
            <w:top w:val="none" w:sz="0" w:space="0" w:color="auto"/>
            <w:left w:val="none" w:sz="0" w:space="0" w:color="auto"/>
            <w:bottom w:val="none" w:sz="0" w:space="0" w:color="auto"/>
            <w:right w:val="none" w:sz="0" w:space="0" w:color="auto"/>
          </w:divBdr>
        </w:div>
        <w:div w:id="690884729">
          <w:marLeft w:val="640"/>
          <w:marRight w:val="0"/>
          <w:marTop w:val="0"/>
          <w:marBottom w:val="0"/>
          <w:divBdr>
            <w:top w:val="none" w:sz="0" w:space="0" w:color="auto"/>
            <w:left w:val="none" w:sz="0" w:space="0" w:color="auto"/>
            <w:bottom w:val="none" w:sz="0" w:space="0" w:color="auto"/>
            <w:right w:val="none" w:sz="0" w:space="0" w:color="auto"/>
          </w:divBdr>
        </w:div>
        <w:div w:id="699471217">
          <w:marLeft w:val="640"/>
          <w:marRight w:val="0"/>
          <w:marTop w:val="0"/>
          <w:marBottom w:val="0"/>
          <w:divBdr>
            <w:top w:val="none" w:sz="0" w:space="0" w:color="auto"/>
            <w:left w:val="none" w:sz="0" w:space="0" w:color="auto"/>
            <w:bottom w:val="none" w:sz="0" w:space="0" w:color="auto"/>
            <w:right w:val="none" w:sz="0" w:space="0" w:color="auto"/>
          </w:divBdr>
        </w:div>
        <w:div w:id="740106267">
          <w:marLeft w:val="640"/>
          <w:marRight w:val="0"/>
          <w:marTop w:val="0"/>
          <w:marBottom w:val="0"/>
          <w:divBdr>
            <w:top w:val="none" w:sz="0" w:space="0" w:color="auto"/>
            <w:left w:val="none" w:sz="0" w:space="0" w:color="auto"/>
            <w:bottom w:val="none" w:sz="0" w:space="0" w:color="auto"/>
            <w:right w:val="none" w:sz="0" w:space="0" w:color="auto"/>
          </w:divBdr>
        </w:div>
        <w:div w:id="751783279">
          <w:marLeft w:val="640"/>
          <w:marRight w:val="0"/>
          <w:marTop w:val="0"/>
          <w:marBottom w:val="0"/>
          <w:divBdr>
            <w:top w:val="none" w:sz="0" w:space="0" w:color="auto"/>
            <w:left w:val="none" w:sz="0" w:space="0" w:color="auto"/>
            <w:bottom w:val="none" w:sz="0" w:space="0" w:color="auto"/>
            <w:right w:val="none" w:sz="0" w:space="0" w:color="auto"/>
          </w:divBdr>
        </w:div>
        <w:div w:id="776947367">
          <w:marLeft w:val="640"/>
          <w:marRight w:val="0"/>
          <w:marTop w:val="0"/>
          <w:marBottom w:val="0"/>
          <w:divBdr>
            <w:top w:val="none" w:sz="0" w:space="0" w:color="auto"/>
            <w:left w:val="none" w:sz="0" w:space="0" w:color="auto"/>
            <w:bottom w:val="none" w:sz="0" w:space="0" w:color="auto"/>
            <w:right w:val="none" w:sz="0" w:space="0" w:color="auto"/>
          </w:divBdr>
        </w:div>
        <w:div w:id="787546481">
          <w:marLeft w:val="640"/>
          <w:marRight w:val="0"/>
          <w:marTop w:val="0"/>
          <w:marBottom w:val="0"/>
          <w:divBdr>
            <w:top w:val="none" w:sz="0" w:space="0" w:color="auto"/>
            <w:left w:val="none" w:sz="0" w:space="0" w:color="auto"/>
            <w:bottom w:val="none" w:sz="0" w:space="0" w:color="auto"/>
            <w:right w:val="none" w:sz="0" w:space="0" w:color="auto"/>
          </w:divBdr>
        </w:div>
        <w:div w:id="827866707">
          <w:marLeft w:val="640"/>
          <w:marRight w:val="0"/>
          <w:marTop w:val="0"/>
          <w:marBottom w:val="0"/>
          <w:divBdr>
            <w:top w:val="none" w:sz="0" w:space="0" w:color="auto"/>
            <w:left w:val="none" w:sz="0" w:space="0" w:color="auto"/>
            <w:bottom w:val="none" w:sz="0" w:space="0" w:color="auto"/>
            <w:right w:val="none" w:sz="0" w:space="0" w:color="auto"/>
          </w:divBdr>
        </w:div>
        <w:div w:id="838498053">
          <w:marLeft w:val="640"/>
          <w:marRight w:val="0"/>
          <w:marTop w:val="0"/>
          <w:marBottom w:val="0"/>
          <w:divBdr>
            <w:top w:val="none" w:sz="0" w:space="0" w:color="auto"/>
            <w:left w:val="none" w:sz="0" w:space="0" w:color="auto"/>
            <w:bottom w:val="none" w:sz="0" w:space="0" w:color="auto"/>
            <w:right w:val="none" w:sz="0" w:space="0" w:color="auto"/>
          </w:divBdr>
        </w:div>
        <w:div w:id="852769695">
          <w:marLeft w:val="640"/>
          <w:marRight w:val="0"/>
          <w:marTop w:val="0"/>
          <w:marBottom w:val="0"/>
          <w:divBdr>
            <w:top w:val="none" w:sz="0" w:space="0" w:color="auto"/>
            <w:left w:val="none" w:sz="0" w:space="0" w:color="auto"/>
            <w:bottom w:val="none" w:sz="0" w:space="0" w:color="auto"/>
            <w:right w:val="none" w:sz="0" w:space="0" w:color="auto"/>
          </w:divBdr>
        </w:div>
        <w:div w:id="869805896">
          <w:marLeft w:val="640"/>
          <w:marRight w:val="0"/>
          <w:marTop w:val="0"/>
          <w:marBottom w:val="0"/>
          <w:divBdr>
            <w:top w:val="none" w:sz="0" w:space="0" w:color="auto"/>
            <w:left w:val="none" w:sz="0" w:space="0" w:color="auto"/>
            <w:bottom w:val="none" w:sz="0" w:space="0" w:color="auto"/>
            <w:right w:val="none" w:sz="0" w:space="0" w:color="auto"/>
          </w:divBdr>
        </w:div>
        <w:div w:id="870387181">
          <w:marLeft w:val="640"/>
          <w:marRight w:val="0"/>
          <w:marTop w:val="0"/>
          <w:marBottom w:val="0"/>
          <w:divBdr>
            <w:top w:val="none" w:sz="0" w:space="0" w:color="auto"/>
            <w:left w:val="none" w:sz="0" w:space="0" w:color="auto"/>
            <w:bottom w:val="none" w:sz="0" w:space="0" w:color="auto"/>
            <w:right w:val="none" w:sz="0" w:space="0" w:color="auto"/>
          </w:divBdr>
        </w:div>
        <w:div w:id="902300870">
          <w:marLeft w:val="640"/>
          <w:marRight w:val="0"/>
          <w:marTop w:val="0"/>
          <w:marBottom w:val="0"/>
          <w:divBdr>
            <w:top w:val="none" w:sz="0" w:space="0" w:color="auto"/>
            <w:left w:val="none" w:sz="0" w:space="0" w:color="auto"/>
            <w:bottom w:val="none" w:sz="0" w:space="0" w:color="auto"/>
            <w:right w:val="none" w:sz="0" w:space="0" w:color="auto"/>
          </w:divBdr>
        </w:div>
        <w:div w:id="906842975">
          <w:marLeft w:val="640"/>
          <w:marRight w:val="0"/>
          <w:marTop w:val="0"/>
          <w:marBottom w:val="0"/>
          <w:divBdr>
            <w:top w:val="none" w:sz="0" w:space="0" w:color="auto"/>
            <w:left w:val="none" w:sz="0" w:space="0" w:color="auto"/>
            <w:bottom w:val="none" w:sz="0" w:space="0" w:color="auto"/>
            <w:right w:val="none" w:sz="0" w:space="0" w:color="auto"/>
          </w:divBdr>
        </w:div>
        <w:div w:id="908922695">
          <w:marLeft w:val="640"/>
          <w:marRight w:val="0"/>
          <w:marTop w:val="0"/>
          <w:marBottom w:val="0"/>
          <w:divBdr>
            <w:top w:val="none" w:sz="0" w:space="0" w:color="auto"/>
            <w:left w:val="none" w:sz="0" w:space="0" w:color="auto"/>
            <w:bottom w:val="none" w:sz="0" w:space="0" w:color="auto"/>
            <w:right w:val="none" w:sz="0" w:space="0" w:color="auto"/>
          </w:divBdr>
        </w:div>
        <w:div w:id="918321680">
          <w:marLeft w:val="640"/>
          <w:marRight w:val="0"/>
          <w:marTop w:val="0"/>
          <w:marBottom w:val="0"/>
          <w:divBdr>
            <w:top w:val="none" w:sz="0" w:space="0" w:color="auto"/>
            <w:left w:val="none" w:sz="0" w:space="0" w:color="auto"/>
            <w:bottom w:val="none" w:sz="0" w:space="0" w:color="auto"/>
            <w:right w:val="none" w:sz="0" w:space="0" w:color="auto"/>
          </w:divBdr>
        </w:div>
        <w:div w:id="924801338">
          <w:marLeft w:val="640"/>
          <w:marRight w:val="0"/>
          <w:marTop w:val="0"/>
          <w:marBottom w:val="0"/>
          <w:divBdr>
            <w:top w:val="none" w:sz="0" w:space="0" w:color="auto"/>
            <w:left w:val="none" w:sz="0" w:space="0" w:color="auto"/>
            <w:bottom w:val="none" w:sz="0" w:space="0" w:color="auto"/>
            <w:right w:val="none" w:sz="0" w:space="0" w:color="auto"/>
          </w:divBdr>
        </w:div>
        <w:div w:id="944531631">
          <w:marLeft w:val="640"/>
          <w:marRight w:val="0"/>
          <w:marTop w:val="0"/>
          <w:marBottom w:val="0"/>
          <w:divBdr>
            <w:top w:val="none" w:sz="0" w:space="0" w:color="auto"/>
            <w:left w:val="none" w:sz="0" w:space="0" w:color="auto"/>
            <w:bottom w:val="none" w:sz="0" w:space="0" w:color="auto"/>
            <w:right w:val="none" w:sz="0" w:space="0" w:color="auto"/>
          </w:divBdr>
        </w:div>
        <w:div w:id="956176377">
          <w:marLeft w:val="640"/>
          <w:marRight w:val="0"/>
          <w:marTop w:val="0"/>
          <w:marBottom w:val="0"/>
          <w:divBdr>
            <w:top w:val="none" w:sz="0" w:space="0" w:color="auto"/>
            <w:left w:val="none" w:sz="0" w:space="0" w:color="auto"/>
            <w:bottom w:val="none" w:sz="0" w:space="0" w:color="auto"/>
            <w:right w:val="none" w:sz="0" w:space="0" w:color="auto"/>
          </w:divBdr>
        </w:div>
        <w:div w:id="971330219">
          <w:marLeft w:val="640"/>
          <w:marRight w:val="0"/>
          <w:marTop w:val="0"/>
          <w:marBottom w:val="0"/>
          <w:divBdr>
            <w:top w:val="none" w:sz="0" w:space="0" w:color="auto"/>
            <w:left w:val="none" w:sz="0" w:space="0" w:color="auto"/>
            <w:bottom w:val="none" w:sz="0" w:space="0" w:color="auto"/>
            <w:right w:val="none" w:sz="0" w:space="0" w:color="auto"/>
          </w:divBdr>
        </w:div>
        <w:div w:id="988705812">
          <w:marLeft w:val="640"/>
          <w:marRight w:val="0"/>
          <w:marTop w:val="0"/>
          <w:marBottom w:val="0"/>
          <w:divBdr>
            <w:top w:val="none" w:sz="0" w:space="0" w:color="auto"/>
            <w:left w:val="none" w:sz="0" w:space="0" w:color="auto"/>
            <w:bottom w:val="none" w:sz="0" w:space="0" w:color="auto"/>
            <w:right w:val="none" w:sz="0" w:space="0" w:color="auto"/>
          </w:divBdr>
        </w:div>
        <w:div w:id="999313215">
          <w:marLeft w:val="640"/>
          <w:marRight w:val="0"/>
          <w:marTop w:val="0"/>
          <w:marBottom w:val="0"/>
          <w:divBdr>
            <w:top w:val="none" w:sz="0" w:space="0" w:color="auto"/>
            <w:left w:val="none" w:sz="0" w:space="0" w:color="auto"/>
            <w:bottom w:val="none" w:sz="0" w:space="0" w:color="auto"/>
            <w:right w:val="none" w:sz="0" w:space="0" w:color="auto"/>
          </w:divBdr>
        </w:div>
        <w:div w:id="1002394433">
          <w:marLeft w:val="640"/>
          <w:marRight w:val="0"/>
          <w:marTop w:val="0"/>
          <w:marBottom w:val="0"/>
          <w:divBdr>
            <w:top w:val="none" w:sz="0" w:space="0" w:color="auto"/>
            <w:left w:val="none" w:sz="0" w:space="0" w:color="auto"/>
            <w:bottom w:val="none" w:sz="0" w:space="0" w:color="auto"/>
            <w:right w:val="none" w:sz="0" w:space="0" w:color="auto"/>
          </w:divBdr>
        </w:div>
        <w:div w:id="1031734409">
          <w:marLeft w:val="640"/>
          <w:marRight w:val="0"/>
          <w:marTop w:val="0"/>
          <w:marBottom w:val="0"/>
          <w:divBdr>
            <w:top w:val="none" w:sz="0" w:space="0" w:color="auto"/>
            <w:left w:val="none" w:sz="0" w:space="0" w:color="auto"/>
            <w:bottom w:val="none" w:sz="0" w:space="0" w:color="auto"/>
            <w:right w:val="none" w:sz="0" w:space="0" w:color="auto"/>
          </w:divBdr>
        </w:div>
        <w:div w:id="1039011946">
          <w:marLeft w:val="640"/>
          <w:marRight w:val="0"/>
          <w:marTop w:val="0"/>
          <w:marBottom w:val="0"/>
          <w:divBdr>
            <w:top w:val="none" w:sz="0" w:space="0" w:color="auto"/>
            <w:left w:val="none" w:sz="0" w:space="0" w:color="auto"/>
            <w:bottom w:val="none" w:sz="0" w:space="0" w:color="auto"/>
            <w:right w:val="none" w:sz="0" w:space="0" w:color="auto"/>
          </w:divBdr>
        </w:div>
        <w:div w:id="1077243775">
          <w:marLeft w:val="640"/>
          <w:marRight w:val="0"/>
          <w:marTop w:val="0"/>
          <w:marBottom w:val="0"/>
          <w:divBdr>
            <w:top w:val="none" w:sz="0" w:space="0" w:color="auto"/>
            <w:left w:val="none" w:sz="0" w:space="0" w:color="auto"/>
            <w:bottom w:val="none" w:sz="0" w:space="0" w:color="auto"/>
            <w:right w:val="none" w:sz="0" w:space="0" w:color="auto"/>
          </w:divBdr>
        </w:div>
        <w:div w:id="1091463283">
          <w:marLeft w:val="640"/>
          <w:marRight w:val="0"/>
          <w:marTop w:val="0"/>
          <w:marBottom w:val="0"/>
          <w:divBdr>
            <w:top w:val="none" w:sz="0" w:space="0" w:color="auto"/>
            <w:left w:val="none" w:sz="0" w:space="0" w:color="auto"/>
            <w:bottom w:val="none" w:sz="0" w:space="0" w:color="auto"/>
            <w:right w:val="none" w:sz="0" w:space="0" w:color="auto"/>
          </w:divBdr>
        </w:div>
        <w:div w:id="1112824360">
          <w:marLeft w:val="640"/>
          <w:marRight w:val="0"/>
          <w:marTop w:val="0"/>
          <w:marBottom w:val="0"/>
          <w:divBdr>
            <w:top w:val="none" w:sz="0" w:space="0" w:color="auto"/>
            <w:left w:val="none" w:sz="0" w:space="0" w:color="auto"/>
            <w:bottom w:val="none" w:sz="0" w:space="0" w:color="auto"/>
            <w:right w:val="none" w:sz="0" w:space="0" w:color="auto"/>
          </w:divBdr>
        </w:div>
        <w:div w:id="1127548835">
          <w:marLeft w:val="640"/>
          <w:marRight w:val="0"/>
          <w:marTop w:val="0"/>
          <w:marBottom w:val="0"/>
          <w:divBdr>
            <w:top w:val="none" w:sz="0" w:space="0" w:color="auto"/>
            <w:left w:val="none" w:sz="0" w:space="0" w:color="auto"/>
            <w:bottom w:val="none" w:sz="0" w:space="0" w:color="auto"/>
            <w:right w:val="none" w:sz="0" w:space="0" w:color="auto"/>
          </w:divBdr>
        </w:div>
        <w:div w:id="1139692494">
          <w:marLeft w:val="640"/>
          <w:marRight w:val="0"/>
          <w:marTop w:val="0"/>
          <w:marBottom w:val="0"/>
          <w:divBdr>
            <w:top w:val="none" w:sz="0" w:space="0" w:color="auto"/>
            <w:left w:val="none" w:sz="0" w:space="0" w:color="auto"/>
            <w:bottom w:val="none" w:sz="0" w:space="0" w:color="auto"/>
            <w:right w:val="none" w:sz="0" w:space="0" w:color="auto"/>
          </w:divBdr>
        </w:div>
      </w:divsChild>
    </w:div>
    <w:div w:id="361828474">
      <w:bodyDiv w:val="1"/>
      <w:marLeft w:val="0"/>
      <w:marRight w:val="0"/>
      <w:marTop w:val="0"/>
      <w:marBottom w:val="0"/>
      <w:divBdr>
        <w:top w:val="none" w:sz="0" w:space="0" w:color="auto"/>
        <w:left w:val="none" w:sz="0" w:space="0" w:color="auto"/>
        <w:bottom w:val="none" w:sz="0" w:space="0" w:color="auto"/>
        <w:right w:val="none" w:sz="0" w:space="0" w:color="auto"/>
      </w:divBdr>
      <w:divsChild>
        <w:div w:id="16930759">
          <w:marLeft w:val="640"/>
          <w:marRight w:val="0"/>
          <w:marTop w:val="0"/>
          <w:marBottom w:val="0"/>
          <w:divBdr>
            <w:top w:val="none" w:sz="0" w:space="0" w:color="auto"/>
            <w:left w:val="none" w:sz="0" w:space="0" w:color="auto"/>
            <w:bottom w:val="none" w:sz="0" w:space="0" w:color="auto"/>
            <w:right w:val="none" w:sz="0" w:space="0" w:color="auto"/>
          </w:divBdr>
        </w:div>
        <w:div w:id="23331697">
          <w:marLeft w:val="640"/>
          <w:marRight w:val="0"/>
          <w:marTop w:val="0"/>
          <w:marBottom w:val="0"/>
          <w:divBdr>
            <w:top w:val="none" w:sz="0" w:space="0" w:color="auto"/>
            <w:left w:val="none" w:sz="0" w:space="0" w:color="auto"/>
            <w:bottom w:val="none" w:sz="0" w:space="0" w:color="auto"/>
            <w:right w:val="none" w:sz="0" w:space="0" w:color="auto"/>
          </w:divBdr>
        </w:div>
        <w:div w:id="25179763">
          <w:marLeft w:val="640"/>
          <w:marRight w:val="0"/>
          <w:marTop w:val="0"/>
          <w:marBottom w:val="0"/>
          <w:divBdr>
            <w:top w:val="none" w:sz="0" w:space="0" w:color="auto"/>
            <w:left w:val="none" w:sz="0" w:space="0" w:color="auto"/>
            <w:bottom w:val="none" w:sz="0" w:space="0" w:color="auto"/>
            <w:right w:val="none" w:sz="0" w:space="0" w:color="auto"/>
          </w:divBdr>
        </w:div>
        <w:div w:id="49229130">
          <w:marLeft w:val="640"/>
          <w:marRight w:val="0"/>
          <w:marTop w:val="0"/>
          <w:marBottom w:val="0"/>
          <w:divBdr>
            <w:top w:val="none" w:sz="0" w:space="0" w:color="auto"/>
            <w:left w:val="none" w:sz="0" w:space="0" w:color="auto"/>
            <w:bottom w:val="none" w:sz="0" w:space="0" w:color="auto"/>
            <w:right w:val="none" w:sz="0" w:space="0" w:color="auto"/>
          </w:divBdr>
        </w:div>
        <w:div w:id="86465853">
          <w:marLeft w:val="640"/>
          <w:marRight w:val="0"/>
          <w:marTop w:val="0"/>
          <w:marBottom w:val="0"/>
          <w:divBdr>
            <w:top w:val="none" w:sz="0" w:space="0" w:color="auto"/>
            <w:left w:val="none" w:sz="0" w:space="0" w:color="auto"/>
            <w:bottom w:val="none" w:sz="0" w:space="0" w:color="auto"/>
            <w:right w:val="none" w:sz="0" w:space="0" w:color="auto"/>
          </w:divBdr>
        </w:div>
        <w:div w:id="118840308">
          <w:marLeft w:val="640"/>
          <w:marRight w:val="0"/>
          <w:marTop w:val="0"/>
          <w:marBottom w:val="0"/>
          <w:divBdr>
            <w:top w:val="none" w:sz="0" w:space="0" w:color="auto"/>
            <w:left w:val="none" w:sz="0" w:space="0" w:color="auto"/>
            <w:bottom w:val="none" w:sz="0" w:space="0" w:color="auto"/>
            <w:right w:val="none" w:sz="0" w:space="0" w:color="auto"/>
          </w:divBdr>
        </w:div>
        <w:div w:id="136725748">
          <w:marLeft w:val="640"/>
          <w:marRight w:val="0"/>
          <w:marTop w:val="0"/>
          <w:marBottom w:val="0"/>
          <w:divBdr>
            <w:top w:val="none" w:sz="0" w:space="0" w:color="auto"/>
            <w:left w:val="none" w:sz="0" w:space="0" w:color="auto"/>
            <w:bottom w:val="none" w:sz="0" w:space="0" w:color="auto"/>
            <w:right w:val="none" w:sz="0" w:space="0" w:color="auto"/>
          </w:divBdr>
        </w:div>
        <w:div w:id="205609200">
          <w:marLeft w:val="640"/>
          <w:marRight w:val="0"/>
          <w:marTop w:val="0"/>
          <w:marBottom w:val="0"/>
          <w:divBdr>
            <w:top w:val="none" w:sz="0" w:space="0" w:color="auto"/>
            <w:left w:val="none" w:sz="0" w:space="0" w:color="auto"/>
            <w:bottom w:val="none" w:sz="0" w:space="0" w:color="auto"/>
            <w:right w:val="none" w:sz="0" w:space="0" w:color="auto"/>
          </w:divBdr>
        </w:div>
        <w:div w:id="269053399">
          <w:marLeft w:val="640"/>
          <w:marRight w:val="0"/>
          <w:marTop w:val="0"/>
          <w:marBottom w:val="0"/>
          <w:divBdr>
            <w:top w:val="none" w:sz="0" w:space="0" w:color="auto"/>
            <w:left w:val="none" w:sz="0" w:space="0" w:color="auto"/>
            <w:bottom w:val="none" w:sz="0" w:space="0" w:color="auto"/>
            <w:right w:val="none" w:sz="0" w:space="0" w:color="auto"/>
          </w:divBdr>
        </w:div>
        <w:div w:id="278537485">
          <w:marLeft w:val="640"/>
          <w:marRight w:val="0"/>
          <w:marTop w:val="0"/>
          <w:marBottom w:val="0"/>
          <w:divBdr>
            <w:top w:val="none" w:sz="0" w:space="0" w:color="auto"/>
            <w:left w:val="none" w:sz="0" w:space="0" w:color="auto"/>
            <w:bottom w:val="none" w:sz="0" w:space="0" w:color="auto"/>
            <w:right w:val="none" w:sz="0" w:space="0" w:color="auto"/>
          </w:divBdr>
        </w:div>
        <w:div w:id="321466035">
          <w:marLeft w:val="640"/>
          <w:marRight w:val="0"/>
          <w:marTop w:val="0"/>
          <w:marBottom w:val="0"/>
          <w:divBdr>
            <w:top w:val="none" w:sz="0" w:space="0" w:color="auto"/>
            <w:left w:val="none" w:sz="0" w:space="0" w:color="auto"/>
            <w:bottom w:val="none" w:sz="0" w:space="0" w:color="auto"/>
            <w:right w:val="none" w:sz="0" w:space="0" w:color="auto"/>
          </w:divBdr>
        </w:div>
        <w:div w:id="354305089">
          <w:marLeft w:val="640"/>
          <w:marRight w:val="0"/>
          <w:marTop w:val="0"/>
          <w:marBottom w:val="0"/>
          <w:divBdr>
            <w:top w:val="none" w:sz="0" w:space="0" w:color="auto"/>
            <w:left w:val="none" w:sz="0" w:space="0" w:color="auto"/>
            <w:bottom w:val="none" w:sz="0" w:space="0" w:color="auto"/>
            <w:right w:val="none" w:sz="0" w:space="0" w:color="auto"/>
          </w:divBdr>
        </w:div>
        <w:div w:id="395130894">
          <w:marLeft w:val="640"/>
          <w:marRight w:val="0"/>
          <w:marTop w:val="0"/>
          <w:marBottom w:val="0"/>
          <w:divBdr>
            <w:top w:val="none" w:sz="0" w:space="0" w:color="auto"/>
            <w:left w:val="none" w:sz="0" w:space="0" w:color="auto"/>
            <w:bottom w:val="none" w:sz="0" w:space="0" w:color="auto"/>
            <w:right w:val="none" w:sz="0" w:space="0" w:color="auto"/>
          </w:divBdr>
        </w:div>
        <w:div w:id="414322209">
          <w:marLeft w:val="640"/>
          <w:marRight w:val="0"/>
          <w:marTop w:val="0"/>
          <w:marBottom w:val="0"/>
          <w:divBdr>
            <w:top w:val="none" w:sz="0" w:space="0" w:color="auto"/>
            <w:left w:val="none" w:sz="0" w:space="0" w:color="auto"/>
            <w:bottom w:val="none" w:sz="0" w:space="0" w:color="auto"/>
            <w:right w:val="none" w:sz="0" w:space="0" w:color="auto"/>
          </w:divBdr>
        </w:div>
        <w:div w:id="422723701">
          <w:marLeft w:val="640"/>
          <w:marRight w:val="0"/>
          <w:marTop w:val="0"/>
          <w:marBottom w:val="0"/>
          <w:divBdr>
            <w:top w:val="none" w:sz="0" w:space="0" w:color="auto"/>
            <w:left w:val="none" w:sz="0" w:space="0" w:color="auto"/>
            <w:bottom w:val="none" w:sz="0" w:space="0" w:color="auto"/>
            <w:right w:val="none" w:sz="0" w:space="0" w:color="auto"/>
          </w:divBdr>
        </w:div>
        <w:div w:id="590698336">
          <w:marLeft w:val="640"/>
          <w:marRight w:val="0"/>
          <w:marTop w:val="0"/>
          <w:marBottom w:val="0"/>
          <w:divBdr>
            <w:top w:val="none" w:sz="0" w:space="0" w:color="auto"/>
            <w:left w:val="none" w:sz="0" w:space="0" w:color="auto"/>
            <w:bottom w:val="none" w:sz="0" w:space="0" w:color="auto"/>
            <w:right w:val="none" w:sz="0" w:space="0" w:color="auto"/>
          </w:divBdr>
        </w:div>
        <w:div w:id="608901943">
          <w:marLeft w:val="640"/>
          <w:marRight w:val="0"/>
          <w:marTop w:val="0"/>
          <w:marBottom w:val="0"/>
          <w:divBdr>
            <w:top w:val="none" w:sz="0" w:space="0" w:color="auto"/>
            <w:left w:val="none" w:sz="0" w:space="0" w:color="auto"/>
            <w:bottom w:val="none" w:sz="0" w:space="0" w:color="auto"/>
            <w:right w:val="none" w:sz="0" w:space="0" w:color="auto"/>
          </w:divBdr>
        </w:div>
        <w:div w:id="662241492">
          <w:marLeft w:val="640"/>
          <w:marRight w:val="0"/>
          <w:marTop w:val="0"/>
          <w:marBottom w:val="0"/>
          <w:divBdr>
            <w:top w:val="none" w:sz="0" w:space="0" w:color="auto"/>
            <w:left w:val="none" w:sz="0" w:space="0" w:color="auto"/>
            <w:bottom w:val="none" w:sz="0" w:space="0" w:color="auto"/>
            <w:right w:val="none" w:sz="0" w:space="0" w:color="auto"/>
          </w:divBdr>
        </w:div>
        <w:div w:id="725834246">
          <w:marLeft w:val="640"/>
          <w:marRight w:val="0"/>
          <w:marTop w:val="0"/>
          <w:marBottom w:val="0"/>
          <w:divBdr>
            <w:top w:val="none" w:sz="0" w:space="0" w:color="auto"/>
            <w:left w:val="none" w:sz="0" w:space="0" w:color="auto"/>
            <w:bottom w:val="none" w:sz="0" w:space="0" w:color="auto"/>
            <w:right w:val="none" w:sz="0" w:space="0" w:color="auto"/>
          </w:divBdr>
        </w:div>
        <w:div w:id="808286826">
          <w:marLeft w:val="640"/>
          <w:marRight w:val="0"/>
          <w:marTop w:val="0"/>
          <w:marBottom w:val="0"/>
          <w:divBdr>
            <w:top w:val="none" w:sz="0" w:space="0" w:color="auto"/>
            <w:left w:val="none" w:sz="0" w:space="0" w:color="auto"/>
            <w:bottom w:val="none" w:sz="0" w:space="0" w:color="auto"/>
            <w:right w:val="none" w:sz="0" w:space="0" w:color="auto"/>
          </w:divBdr>
        </w:div>
        <w:div w:id="871065907">
          <w:marLeft w:val="640"/>
          <w:marRight w:val="0"/>
          <w:marTop w:val="0"/>
          <w:marBottom w:val="0"/>
          <w:divBdr>
            <w:top w:val="none" w:sz="0" w:space="0" w:color="auto"/>
            <w:left w:val="none" w:sz="0" w:space="0" w:color="auto"/>
            <w:bottom w:val="none" w:sz="0" w:space="0" w:color="auto"/>
            <w:right w:val="none" w:sz="0" w:space="0" w:color="auto"/>
          </w:divBdr>
        </w:div>
        <w:div w:id="881481735">
          <w:marLeft w:val="640"/>
          <w:marRight w:val="0"/>
          <w:marTop w:val="0"/>
          <w:marBottom w:val="0"/>
          <w:divBdr>
            <w:top w:val="none" w:sz="0" w:space="0" w:color="auto"/>
            <w:left w:val="none" w:sz="0" w:space="0" w:color="auto"/>
            <w:bottom w:val="none" w:sz="0" w:space="0" w:color="auto"/>
            <w:right w:val="none" w:sz="0" w:space="0" w:color="auto"/>
          </w:divBdr>
        </w:div>
        <w:div w:id="967778318">
          <w:marLeft w:val="640"/>
          <w:marRight w:val="0"/>
          <w:marTop w:val="0"/>
          <w:marBottom w:val="0"/>
          <w:divBdr>
            <w:top w:val="none" w:sz="0" w:space="0" w:color="auto"/>
            <w:left w:val="none" w:sz="0" w:space="0" w:color="auto"/>
            <w:bottom w:val="none" w:sz="0" w:space="0" w:color="auto"/>
            <w:right w:val="none" w:sz="0" w:space="0" w:color="auto"/>
          </w:divBdr>
        </w:div>
        <w:div w:id="1049762688">
          <w:marLeft w:val="640"/>
          <w:marRight w:val="0"/>
          <w:marTop w:val="0"/>
          <w:marBottom w:val="0"/>
          <w:divBdr>
            <w:top w:val="none" w:sz="0" w:space="0" w:color="auto"/>
            <w:left w:val="none" w:sz="0" w:space="0" w:color="auto"/>
            <w:bottom w:val="none" w:sz="0" w:space="0" w:color="auto"/>
            <w:right w:val="none" w:sz="0" w:space="0" w:color="auto"/>
          </w:divBdr>
        </w:div>
      </w:divsChild>
    </w:div>
    <w:div w:id="364990260">
      <w:bodyDiv w:val="1"/>
      <w:marLeft w:val="0"/>
      <w:marRight w:val="0"/>
      <w:marTop w:val="0"/>
      <w:marBottom w:val="0"/>
      <w:divBdr>
        <w:top w:val="none" w:sz="0" w:space="0" w:color="auto"/>
        <w:left w:val="none" w:sz="0" w:space="0" w:color="auto"/>
        <w:bottom w:val="none" w:sz="0" w:space="0" w:color="auto"/>
        <w:right w:val="none" w:sz="0" w:space="0" w:color="auto"/>
      </w:divBdr>
      <w:divsChild>
        <w:div w:id="28066327">
          <w:marLeft w:val="0"/>
          <w:marRight w:val="0"/>
          <w:marTop w:val="0"/>
          <w:marBottom w:val="0"/>
          <w:divBdr>
            <w:top w:val="none" w:sz="0" w:space="0" w:color="auto"/>
            <w:left w:val="none" w:sz="0" w:space="0" w:color="auto"/>
            <w:bottom w:val="none" w:sz="0" w:space="0" w:color="auto"/>
            <w:right w:val="none" w:sz="0" w:space="0" w:color="auto"/>
          </w:divBdr>
        </w:div>
        <w:div w:id="61873332">
          <w:marLeft w:val="0"/>
          <w:marRight w:val="0"/>
          <w:marTop w:val="0"/>
          <w:marBottom w:val="0"/>
          <w:divBdr>
            <w:top w:val="none" w:sz="0" w:space="0" w:color="auto"/>
            <w:left w:val="none" w:sz="0" w:space="0" w:color="auto"/>
            <w:bottom w:val="none" w:sz="0" w:space="0" w:color="auto"/>
            <w:right w:val="none" w:sz="0" w:space="0" w:color="auto"/>
          </w:divBdr>
        </w:div>
        <w:div w:id="79644573">
          <w:marLeft w:val="0"/>
          <w:marRight w:val="0"/>
          <w:marTop w:val="0"/>
          <w:marBottom w:val="0"/>
          <w:divBdr>
            <w:top w:val="none" w:sz="0" w:space="0" w:color="auto"/>
            <w:left w:val="none" w:sz="0" w:space="0" w:color="auto"/>
            <w:bottom w:val="none" w:sz="0" w:space="0" w:color="auto"/>
            <w:right w:val="none" w:sz="0" w:space="0" w:color="auto"/>
          </w:divBdr>
        </w:div>
        <w:div w:id="80028655">
          <w:marLeft w:val="0"/>
          <w:marRight w:val="0"/>
          <w:marTop w:val="0"/>
          <w:marBottom w:val="0"/>
          <w:divBdr>
            <w:top w:val="none" w:sz="0" w:space="0" w:color="auto"/>
            <w:left w:val="none" w:sz="0" w:space="0" w:color="auto"/>
            <w:bottom w:val="none" w:sz="0" w:space="0" w:color="auto"/>
            <w:right w:val="none" w:sz="0" w:space="0" w:color="auto"/>
          </w:divBdr>
        </w:div>
        <w:div w:id="103159392">
          <w:marLeft w:val="0"/>
          <w:marRight w:val="0"/>
          <w:marTop w:val="0"/>
          <w:marBottom w:val="0"/>
          <w:divBdr>
            <w:top w:val="none" w:sz="0" w:space="0" w:color="auto"/>
            <w:left w:val="none" w:sz="0" w:space="0" w:color="auto"/>
            <w:bottom w:val="none" w:sz="0" w:space="0" w:color="auto"/>
            <w:right w:val="none" w:sz="0" w:space="0" w:color="auto"/>
          </w:divBdr>
        </w:div>
        <w:div w:id="111632809">
          <w:marLeft w:val="0"/>
          <w:marRight w:val="0"/>
          <w:marTop w:val="0"/>
          <w:marBottom w:val="0"/>
          <w:divBdr>
            <w:top w:val="none" w:sz="0" w:space="0" w:color="auto"/>
            <w:left w:val="none" w:sz="0" w:space="0" w:color="auto"/>
            <w:bottom w:val="none" w:sz="0" w:space="0" w:color="auto"/>
            <w:right w:val="none" w:sz="0" w:space="0" w:color="auto"/>
          </w:divBdr>
        </w:div>
        <w:div w:id="133068421">
          <w:marLeft w:val="0"/>
          <w:marRight w:val="0"/>
          <w:marTop w:val="0"/>
          <w:marBottom w:val="0"/>
          <w:divBdr>
            <w:top w:val="none" w:sz="0" w:space="0" w:color="auto"/>
            <w:left w:val="none" w:sz="0" w:space="0" w:color="auto"/>
            <w:bottom w:val="none" w:sz="0" w:space="0" w:color="auto"/>
            <w:right w:val="none" w:sz="0" w:space="0" w:color="auto"/>
          </w:divBdr>
        </w:div>
        <w:div w:id="167018368">
          <w:marLeft w:val="0"/>
          <w:marRight w:val="0"/>
          <w:marTop w:val="0"/>
          <w:marBottom w:val="0"/>
          <w:divBdr>
            <w:top w:val="none" w:sz="0" w:space="0" w:color="auto"/>
            <w:left w:val="none" w:sz="0" w:space="0" w:color="auto"/>
            <w:bottom w:val="none" w:sz="0" w:space="0" w:color="auto"/>
            <w:right w:val="none" w:sz="0" w:space="0" w:color="auto"/>
          </w:divBdr>
        </w:div>
        <w:div w:id="174879533">
          <w:marLeft w:val="0"/>
          <w:marRight w:val="0"/>
          <w:marTop w:val="0"/>
          <w:marBottom w:val="0"/>
          <w:divBdr>
            <w:top w:val="none" w:sz="0" w:space="0" w:color="auto"/>
            <w:left w:val="none" w:sz="0" w:space="0" w:color="auto"/>
            <w:bottom w:val="none" w:sz="0" w:space="0" w:color="auto"/>
            <w:right w:val="none" w:sz="0" w:space="0" w:color="auto"/>
          </w:divBdr>
        </w:div>
        <w:div w:id="193228168">
          <w:marLeft w:val="0"/>
          <w:marRight w:val="0"/>
          <w:marTop w:val="0"/>
          <w:marBottom w:val="0"/>
          <w:divBdr>
            <w:top w:val="none" w:sz="0" w:space="0" w:color="auto"/>
            <w:left w:val="none" w:sz="0" w:space="0" w:color="auto"/>
            <w:bottom w:val="none" w:sz="0" w:space="0" w:color="auto"/>
            <w:right w:val="none" w:sz="0" w:space="0" w:color="auto"/>
          </w:divBdr>
        </w:div>
        <w:div w:id="201555380">
          <w:marLeft w:val="0"/>
          <w:marRight w:val="0"/>
          <w:marTop w:val="0"/>
          <w:marBottom w:val="0"/>
          <w:divBdr>
            <w:top w:val="none" w:sz="0" w:space="0" w:color="auto"/>
            <w:left w:val="none" w:sz="0" w:space="0" w:color="auto"/>
            <w:bottom w:val="none" w:sz="0" w:space="0" w:color="auto"/>
            <w:right w:val="none" w:sz="0" w:space="0" w:color="auto"/>
          </w:divBdr>
        </w:div>
        <w:div w:id="229342839">
          <w:marLeft w:val="0"/>
          <w:marRight w:val="0"/>
          <w:marTop w:val="0"/>
          <w:marBottom w:val="0"/>
          <w:divBdr>
            <w:top w:val="none" w:sz="0" w:space="0" w:color="auto"/>
            <w:left w:val="none" w:sz="0" w:space="0" w:color="auto"/>
            <w:bottom w:val="none" w:sz="0" w:space="0" w:color="auto"/>
            <w:right w:val="none" w:sz="0" w:space="0" w:color="auto"/>
          </w:divBdr>
        </w:div>
        <w:div w:id="235823968">
          <w:marLeft w:val="0"/>
          <w:marRight w:val="0"/>
          <w:marTop w:val="0"/>
          <w:marBottom w:val="0"/>
          <w:divBdr>
            <w:top w:val="none" w:sz="0" w:space="0" w:color="auto"/>
            <w:left w:val="none" w:sz="0" w:space="0" w:color="auto"/>
            <w:bottom w:val="none" w:sz="0" w:space="0" w:color="auto"/>
            <w:right w:val="none" w:sz="0" w:space="0" w:color="auto"/>
          </w:divBdr>
        </w:div>
        <w:div w:id="263735473">
          <w:marLeft w:val="0"/>
          <w:marRight w:val="0"/>
          <w:marTop w:val="0"/>
          <w:marBottom w:val="0"/>
          <w:divBdr>
            <w:top w:val="none" w:sz="0" w:space="0" w:color="auto"/>
            <w:left w:val="none" w:sz="0" w:space="0" w:color="auto"/>
            <w:bottom w:val="none" w:sz="0" w:space="0" w:color="auto"/>
            <w:right w:val="none" w:sz="0" w:space="0" w:color="auto"/>
          </w:divBdr>
        </w:div>
        <w:div w:id="280579600">
          <w:marLeft w:val="0"/>
          <w:marRight w:val="0"/>
          <w:marTop w:val="0"/>
          <w:marBottom w:val="0"/>
          <w:divBdr>
            <w:top w:val="none" w:sz="0" w:space="0" w:color="auto"/>
            <w:left w:val="none" w:sz="0" w:space="0" w:color="auto"/>
            <w:bottom w:val="none" w:sz="0" w:space="0" w:color="auto"/>
            <w:right w:val="none" w:sz="0" w:space="0" w:color="auto"/>
          </w:divBdr>
        </w:div>
        <w:div w:id="283001747">
          <w:marLeft w:val="0"/>
          <w:marRight w:val="0"/>
          <w:marTop w:val="0"/>
          <w:marBottom w:val="0"/>
          <w:divBdr>
            <w:top w:val="none" w:sz="0" w:space="0" w:color="auto"/>
            <w:left w:val="none" w:sz="0" w:space="0" w:color="auto"/>
            <w:bottom w:val="none" w:sz="0" w:space="0" w:color="auto"/>
            <w:right w:val="none" w:sz="0" w:space="0" w:color="auto"/>
          </w:divBdr>
        </w:div>
        <w:div w:id="331495388">
          <w:marLeft w:val="0"/>
          <w:marRight w:val="0"/>
          <w:marTop w:val="0"/>
          <w:marBottom w:val="0"/>
          <w:divBdr>
            <w:top w:val="none" w:sz="0" w:space="0" w:color="auto"/>
            <w:left w:val="none" w:sz="0" w:space="0" w:color="auto"/>
            <w:bottom w:val="none" w:sz="0" w:space="0" w:color="auto"/>
            <w:right w:val="none" w:sz="0" w:space="0" w:color="auto"/>
          </w:divBdr>
        </w:div>
        <w:div w:id="405108542">
          <w:marLeft w:val="0"/>
          <w:marRight w:val="0"/>
          <w:marTop w:val="0"/>
          <w:marBottom w:val="0"/>
          <w:divBdr>
            <w:top w:val="none" w:sz="0" w:space="0" w:color="auto"/>
            <w:left w:val="none" w:sz="0" w:space="0" w:color="auto"/>
            <w:bottom w:val="none" w:sz="0" w:space="0" w:color="auto"/>
            <w:right w:val="none" w:sz="0" w:space="0" w:color="auto"/>
          </w:divBdr>
        </w:div>
        <w:div w:id="408161760">
          <w:marLeft w:val="0"/>
          <w:marRight w:val="0"/>
          <w:marTop w:val="0"/>
          <w:marBottom w:val="0"/>
          <w:divBdr>
            <w:top w:val="none" w:sz="0" w:space="0" w:color="auto"/>
            <w:left w:val="none" w:sz="0" w:space="0" w:color="auto"/>
            <w:bottom w:val="none" w:sz="0" w:space="0" w:color="auto"/>
            <w:right w:val="none" w:sz="0" w:space="0" w:color="auto"/>
          </w:divBdr>
        </w:div>
        <w:div w:id="471412999">
          <w:marLeft w:val="0"/>
          <w:marRight w:val="0"/>
          <w:marTop w:val="0"/>
          <w:marBottom w:val="0"/>
          <w:divBdr>
            <w:top w:val="none" w:sz="0" w:space="0" w:color="auto"/>
            <w:left w:val="none" w:sz="0" w:space="0" w:color="auto"/>
            <w:bottom w:val="none" w:sz="0" w:space="0" w:color="auto"/>
            <w:right w:val="none" w:sz="0" w:space="0" w:color="auto"/>
          </w:divBdr>
        </w:div>
        <w:div w:id="481190799">
          <w:marLeft w:val="0"/>
          <w:marRight w:val="0"/>
          <w:marTop w:val="0"/>
          <w:marBottom w:val="0"/>
          <w:divBdr>
            <w:top w:val="none" w:sz="0" w:space="0" w:color="auto"/>
            <w:left w:val="none" w:sz="0" w:space="0" w:color="auto"/>
            <w:bottom w:val="none" w:sz="0" w:space="0" w:color="auto"/>
            <w:right w:val="none" w:sz="0" w:space="0" w:color="auto"/>
          </w:divBdr>
        </w:div>
        <w:div w:id="483012517">
          <w:marLeft w:val="0"/>
          <w:marRight w:val="0"/>
          <w:marTop w:val="0"/>
          <w:marBottom w:val="0"/>
          <w:divBdr>
            <w:top w:val="none" w:sz="0" w:space="0" w:color="auto"/>
            <w:left w:val="none" w:sz="0" w:space="0" w:color="auto"/>
            <w:bottom w:val="none" w:sz="0" w:space="0" w:color="auto"/>
            <w:right w:val="none" w:sz="0" w:space="0" w:color="auto"/>
          </w:divBdr>
        </w:div>
        <w:div w:id="485633594">
          <w:marLeft w:val="0"/>
          <w:marRight w:val="0"/>
          <w:marTop w:val="0"/>
          <w:marBottom w:val="0"/>
          <w:divBdr>
            <w:top w:val="none" w:sz="0" w:space="0" w:color="auto"/>
            <w:left w:val="none" w:sz="0" w:space="0" w:color="auto"/>
            <w:bottom w:val="none" w:sz="0" w:space="0" w:color="auto"/>
            <w:right w:val="none" w:sz="0" w:space="0" w:color="auto"/>
          </w:divBdr>
        </w:div>
        <w:div w:id="534736228">
          <w:marLeft w:val="0"/>
          <w:marRight w:val="0"/>
          <w:marTop w:val="0"/>
          <w:marBottom w:val="0"/>
          <w:divBdr>
            <w:top w:val="none" w:sz="0" w:space="0" w:color="auto"/>
            <w:left w:val="none" w:sz="0" w:space="0" w:color="auto"/>
            <w:bottom w:val="none" w:sz="0" w:space="0" w:color="auto"/>
            <w:right w:val="none" w:sz="0" w:space="0" w:color="auto"/>
          </w:divBdr>
        </w:div>
        <w:div w:id="581064838">
          <w:marLeft w:val="0"/>
          <w:marRight w:val="0"/>
          <w:marTop w:val="0"/>
          <w:marBottom w:val="0"/>
          <w:divBdr>
            <w:top w:val="none" w:sz="0" w:space="0" w:color="auto"/>
            <w:left w:val="none" w:sz="0" w:space="0" w:color="auto"/>
            <w:bottom w:val="none" w:sz="0" w:space="0" w:color="auto"/>
            <w:right w:val="none" w:sz="0" w:space="0" w:color="auto"/>
          </w:divBdr>
        </w:div>
        <w:div w:id="603000820">
          <w:marLeft w:val="0"/>
          <w:marRight w:val="0"/>
          <w:marTop w:val="0"/>
          <w:marBottom w:val="0"/>
          <w:divBdr>
            <w:top w:val="none" w:sz="0" w:space="0" w:color="auto"/>
            <w:left w:val="none" w:sz="0" w:space="0" w:color="auto"/>
            <w:bottom w:val="none" w:sz="0" w:space="0" w:color="auto"/>
            <w:right w:val="none" w:sz="0" w:space="0" w:color="auto"/>
          </w:divBdr>
        </w:div>
        <w:div w:id="610404510">
          <w:marLeft w:val="0"/>
          <w:marRight w:val="0"/>
          <w:marTop w:val="0"/>
          <w:marBottom w:val="0"/>
          <w:divBdr>
            <w:top w:val="none" w:sz="0" w:space="0" w:color="auto"/>
            <w:left w:val="none" w:sz="0" w:space="0" w:color="auto"/>
            <w:bottom w:val="none" w:sz="0" w:space="0" w:color="auto"/>
            <w:right w:val="none" w:sz="0" w:space="0" w:color="auto"/>
          </w:divBdr>
        </w:div>
        <w:div w:id="642542689">
          <w:marLeft w:val="0"/>
          <w:marRight w:val="0"/>
          <w:marTop w:val="0"/>
          <w:marBottom w:val="0"/>
          <w:divBdr>
            <w:top w:val="none" w:sz="0" w:space="0" w:color="auto"/>
            <w:left w:val="none" w:sz="0" w:space="0" w:color="auto"/>
            <w:bottom w:val="none" w:sz="0" w:space="0" w:color="auto"/>
            <w:right w:val="none" w:sz="0" w:space="0" w:color="auto"/>
          </w:divBdr>
        </w:div>
        <w:div w:id="643193705">
          <w:marLeft w:val="0"/>
          <w:marRight w:val="0"/>
          <w:marTop w:val="0"/>
          <w:marBottom w:val="0"/>
          <w:divBdr>
            <w:top w:val="none" w:sz="0" w:space="0" w:color="auto"/>
            <w:left w:val="none" w:sz="0" w:space="0" w:color="auto"/>
            <w:bottom w:val="none" w:sz="0" w:space="0" w:color="auto"/>
            <w:right w:val="none" w:sz="0" w:space="0" w:color="auto"/>
          </w:divBdr>
        </w:div>
        <w:div w:id="658465758">
          <w:marLeft w:val="0"/>
          <w:marRight w:val="0"/>
          <w:marTop w:val="0"/>
          <w:marBottom w:val="0"/>
          <w:divBdr>
            <w:top w:val="none" w:sz="0" w:space="0" w:color="auto"/>
            <w:left w:val="none" w:sz="0" w:space="0" w:color="auto"/>
            <w:bottom w:val="none" w:sz="0" w:space="0" w:color="auto"/>
            <w:right w:val="none" w:sz="0" w:space="0" w:color="auto"/>
          </w:divBdr>
        </w:div>
        <w:div w:id="752974662">
          <w:marLeft w:val="0"/>
          <w:marRight w:val="0"/>
          <w:marTop w:val="0"/>
          <w:marBottom w:val="0"/>
          <w:divBdr>
            <w:top w:val="none" w:sz="0" w:space="0" w:color="auto"/>
            <w:left w:val="none" w:sz="0" w:space="0" w:color="auto"/>
            <w:bottom w:val="none" w:sz="0" w:space="0" w:color="auto"/>
            <w:right w:val="none" w:sz="0" w:space="0" w:color="auto"/>
          </w:divBdr>
        </w:div>
        <w:div w:id="813376512">
          <w:marLeft w:val="0"/>
          <w:marRight w:val="0"/>
          <w:marTop w:val="0"/>
          <w:marBottom w:val="0"/>
          <w:divBdr>
            <w:top w:val="none" w:sz="0" w:space="0" w:color="auto"/>
            <w:left w:val="none" w:sz="0" w:space="0" w:color="auto"/>
            <w:bottom w:val="none" w:sz="0" w:space="0" w:color="auto"/>
            <w:right w:val="none" w:sz="0" w:space="0" w:color="auto"/>
          </w:divBdr>
        </w:div>
        <w:div w:id="834222633">
          <w:marLeft w:val="0"/>
          <w:marRight w:val="0"/>
          <w:marTop w:val="0"/>
          <w:marBottom w:val="0"/>
          <w:divBdr>
            <w:top w:val="none" w:sz="0" w:space="0" w:color="auto"/>
            <w:left w:val="none" w:sz="0" w:space="0" w:color="auto"/>
            <w:bottom w:val="none" w:sz="0" w:space="0" w:color="auto"/>
            <w:right w:val="none" w:sz="0" w:space="0" w:color="auto"/>
          </w:divBdr>
        </w:div>
        <w:div w:id="865563707">
          <w:marLeft w:val="0"/>
          <w:marRight w:val="0"/>
          <w:marTop w:val="0"/>
          <w:marBottom w:val="0"/>
          <w:divBdr>
            <w:top w:val="none" w:sz="0" w:space="0" w:color="auto"/>
            <w:left w:val="none" w:sz="0" w:space="0" w:color="auto"/>
            <w:bottom w:val="none" w:sz="0" w:space="0" w:color="auto"/>
            <w:right w:val="none" w:sz="0" w:space="0" w:color="auto"/>
          </w:divBdr>
        </w:div>
        <w:div w:id="986130043">
          <w:marLeft w:val="0"/>
          <w:marRight w:val="0"/>
          <w:marTop w:val="0"/>
          <w:marBottom w:val="0"/>
          <w:divBdr>
            <w:top w:val="none" w:sz="0" w:space="0" w:color="auto"/>
            <w:left w:val="none" w:sz="0" w:space="0" w:color="auto"/>
            <w:bottom w:val="none" w:sz="0" w:space="0" w:color="auto"/>
            <w:right w:val="none" w:sz="0" w:space="0" w:color="auto"/>
          </w:divBdr>
        </w:div>
        <w:div w:id="1035737503">
          <w:marLeft w:val="0"/>
          <w:marRight w:val="0"/>
          <w:marTop w:val="0"/>
          <w:marBottom w:val="0"/>
          <w:divBdr>
            <w:top w:val="none" w:sz="0" w:space="0" w:color="auto"/>
            <w:left w:val="none" w:sz="0" w:space="0" w:color="auto"/>
            <w:bottom w:val="none" w:sz="0" w:space="0" w:color="auto"/>
            <w:right w:val="none" w:sz="0" w:space="0" w:color="auto"/>
          </w:divBdr>
        </w:div>
        <w:div w:id="1039547135">
          <w:marLeft w:val="0"/>
          <w:marRight w:val="0"/>
          <w:marTop w:val="0"/>
          <w:marBottom w:val="0"/>
          <w:divBdr>
            <w:top w:val="none" w:sz="0" w:space="0" w:color="auto"/>
            <w:left w:val="none" w:sz="0" w:space="0" w:color="auto"/>
            <w:bottom w:val="none" w:sz="0" w:space="0" w:color="auto"/>
            <w:right w:val="none" w:sz="0" w:space="0" w:color="auto"/>
          </w:divBdr>
        </w:div>
        <w:div w:id="1057977963">
          <w:marLeft w:val="0"/>
          <w:marRight w:val="0"/>
          <w:marTop w:val="0"/>
          <w:marBottom w:val="0"/>
          <w:divBdr>
            <w:top w:val="none" w:sz="0" w:space="0" w:color="auto"/>
            <w:left w:val="none" w:sz="0" w:space="0" w:color="auto"/>
            <w:bottom w:val="none" w:sz="0" w:space="0" w:color="auto"/>
            <w:right w:val="none" w:sz="0" w:space="0" w:color="auto"/>
          </w:divBdr>
        </w:div>
        <w:div w:id="1072200400">
          <w:marLeft w:val="0"/>
          <w:marRight w:val="0"/>
          <w:marTop w:val="0"/>
          <w:marBottom w:val="0"/>
          <w:divBdr>
            <w:top w:val="none" w:sz="0" w:space="0" w:color="auto"/>
            <w:left w:val="none" w:sz="0" w:space="0" w:color="auto"/>
            <w:bottom w:val="none" w:sz="0" w:space="0" w:color="auto"/>
            <w:right w:val="none" w:sz="0" w:space="0" w:color="auto"/>
          </w:divBdr>
        </w:div>
        <w:div w:id="1078213857">
          <w:marLeft w:val="0"/>
          <w:marRight w:val="0"/>
          <w:marTop w:val="0"/>
          <w:marBottom w:val="0"/>
          <w:divBdr>
            <w:top w:val="none" w:sz="0" w:space="0" w:color="auto"/>
            <w:left w:val="none" w:sz="0" w:space="0" w:color="auto"/>
            <w:bottom w:val="none" w:sz="0" w:space="0" w:color="auto"/>
            <w:right w:val="none" w:sz="0" w:space="0" w:color="auto"/>
          </w:divBdr>
        </w:div>
        <w:div w:id="1089353369">
          <w:marLeft w:val="0"/>
          <w:marRight w:val="0"/>
          <w:marTop w:val="0"/>
          <w:marBottom w:val="0"/>
          <w:divBdr>
            <w:top w:val="none" w:sz="0" w:space="0" w:color="auto"/>
            <w:left w:val="none" w:sz="0" w:space="0" w:color="auto"/>
            <w:bottom w:val="none" w:sz="0" w:space="0" w:color="auto"/>
            <w:right w:val="none" w:sz="0" w:space="0" w:color="auto"/>
          </w:divBdr>
        </w:div>
        <w:div w:id="1121222607">
          <w:marLeft w:val="0"/>
          <w:marRight w:val="0"/>
          <w:marTop w:val="0"/>
          <w:marBottom w:val="0"/>
          <w:divBdr>
            <w:top w:val="none" w:sz="0" w:space="0" w:color="auto"/>
            <w:left w:val="none" w:sz="0" w:space="0" w:color="auto"/>
            <w:bottom w:val="none" w:sz="0" w:space="0" w:color="auto"/>
            <w:right w:val="none" w:sz="0" w:space="0" w:color="auto"/>
          </w:divBdr>
        </w:div>
        <w:div w:id="1134522221">
          <w:marLeft w:val="0"/>
          <w:marRight w:val="0"/>
          <w:marTop w:val="0"/>
          <w:marBottom w:val="0"/>
          <w:divBdr>
            <w:top w:val="none" w:sz="0" w:space="0" w:color="auto"/>
            <w:left w:val="none" w:sz="0" w:space="0" w:color="auto"/>
            <w:bottom w:val="none" w:sz="0" w:space="0" w:color="auto"/>
            <w:right w:val="none" w:sz="0" w:space="0" w:color="auto"/>
          </w:divBdr>
        </w:div>
        <w:div w:id="1165314544">
          <w:marLeft w:val="0"/>
          <w:marRight w:val="0"/>
          <w:marTop w:val="0"/>
          <w:marBottom w:val="0"/>
          <w:divBdr>
            <w:top w:val="none" w:sz="0" w:space="0" w:color="auto"/>
            <w:left w:val="none" w:sz="0" w:space="0" w:color="auto"/>
            <w:bottom w:val="none" w:sz="0" w:space="0" w:color="auto"/>
            <w:right w:val="none" w:sz="0" w:space="0" w:color="auto"/>
          </w:divBdr>
        </w:div>
        <w:div w:id="1245651407">
          <w:marLeft w:val="0"/>
          <w:marRight w:val="0"/>
          <w:marTop w:val="0"/>
          <w:marBottom w:val="0"/>
          <w:divBdr>
            <w:top w:val="none" w:sz="0" w:space="0" w:color="auto"/>
            <w:left w:val="none" w:sz="0" w:space="0" w:color="auto"/>
            <w:bottom w:val="none" w:sz="0" w:space="0" w:color="auto"/>
            <w:right w:val="none" w:sz="0" w:space="0" w:color="auto"/>
          </w:divBdr>
        </w:div>
        <w:div w:id="1256474075">
          <w:marLeft w:val="0"/>
          <w:marRight w:val="0"/>
          <w:marTop w:val="0"/>
          <w:marBottom w:val="0"/>
          <w:divBdr>
            <w:top w:val="none" w:sz="0" w:space="0" w:color="auto"/>
            <w:left w:val="none" w:sz="0" w:space="0" w:color="auto"/>
            <w:bottom w:val="none" w:sz="0" w:space="0" w:color="auto"/>
            <w:right w:val="none" w:sz="0" w:space="0" w:color="auto"/>
          </w:divBdr>
        </w:div>
        <w:div w:id="1279331649">
          <w:marLeft w:val="0"/>
          <w:marRight w:val="0"/>
          <w:marTop w:val="0"/>
          <w:marBottom w:val="0"/>
          <w:divBdr>
            <w:top w:val="none" w:sz="0" w:space="0" w:color="auto"/>
            <w:left w:val="none" w:sz="0" w:space="0" w:color="auto"/>
            <w:bottom w:val="none" w:sz="0" w:space="0" w:color="auto"/>
            <w:right w:val="none" w:sz="0" w:space="0" w:color="auto"/>
          </w:divBdr>
        </w:div>
        <w:div w:id="1298145257">
          <w:marLeft w:val="0"/>
          <w:marRight w:val="0"/>
          <w:marTop w:val="0"/>
          <w:marBottom w:val="0"/>
          <w:divBdr>
            <w:top w:val="none" w:sz="0" w:space="0" w:color="auto"/>
            <w:left w:val="none" w:sz="0" w:space="0" w:color="auto"/>
            <w:bottom w:val="none" w:sz="0" w:space="0" w:color="auto"/>
            <w:right w:val="none" w:sz="0" w:space="0" w:color="auto"/>
          </w:divBdr>
        </w:div>
        <w:div w:id="1386634796">
          <w:marLeft w:val="0"/>
          <w:marRight w:val="0"/>
          <w:marTop w:val="0"/>
          <w:marBottom w:val="0"/>
          <w:divBdr>
            <w:top w:val="none" w:sz="0" w:space="0" w:color="auto"/>
            <w:left w:val="none" w:sz="0" w:space="0" w:color="auto"/>
            <w:bottom w:val="none" w:sz="0" w:space="0" w:color="auto"/>
            <w:right w:val="none" w:sz="0" w:space="0" w:color="auto"/>
          </w:divBdr>
        </w:div>
        <w:div w:id="1409039816">
          <w:marLeft w:val="0"/>
          <w:marRight w:val="0"/>
          <w:marTop w:val="0"/>
          <w:marBottom w:val="0"/>
          <w:divBdr>
            <w:top w:val="none" w:sz="0" w:space="0" w:color="auto"/>
            <w:left w:val="none" w:sz="0" w:space="0" w:color="auto"/>
            <w:bottom w:val="none" w:sz="0" w:space="0" w:color="auto"/>
            <w:right w:val="none" w:sz="0" w:space="0" w:color="auto"/>
          </w:divBdr>
        </w:div>
        <w:div w:id="1523854832">
          <w:marLeft w:val="0"/>
          <w:marRight w:val="0"/>
          <w:marTop w:val="0"/>
          <w:marBottom w:val="0"/>
          <w:divBdr>
            <w:top w:val="none" w:sz="0" w:space="0" w:color="auto"/>
            <w:left w:val="none" w:sz="0" w:space="0" w:color="auto"/>
            <w:bottom w:val="none" w:sz="0" w:space="0" w:color="auto"/>
            <w:right w:val="none" w:sz="0" w:space="0" w:color="auto"/>
          </w:divBdr>
        </w:div>
        <w:div w:id="1577589952">
          <w:marLeft w:val="0"/>
          <w:marRight w:val="0"/>
          <w:marTop w:val="0"/>
          <w:marBottom w:val="0"/>
          <w:divBdr>
            <w:top w:val="none" w:sz="0" w:space="0" w:color="auto"/>
            <w:left w:val="none" w:sz="0" w:space="0" w:color="auto"/>
            <w:bottom w:val="none" w:sz="0" w:space="0" w:color="auto"/>
            <w:right w:val="none" w:sz="0" w:space="0" w:color="auto"/>
          </w:divBdr>
        </w:div>
        <w:div w:id="1623346195">
          <w:marLeft w:val="0"/>
          <w:marRight w:val="0"/>
          <w:marTop w:val="0"/>
          <w:marBottom w:val="0"/>
          <w:divBdr>
            <w:top w:val="none" w:sz="0" w:space="0" w:color="auto"/>
            <w:left w:val="none" w:sz="0" w:space="0" w:color="auto"/>
            <w:bottom w:val="none" w:sz="0" w:space="0" w:color="auto"/>
            <w:right w:val="none" w:sz="0" w:space="0" w:color="auto"/>
          </w:divBdr>
        </w:div>
        <w:div w:id="1640763235">
          <w:marLeft w:val="0"/>
          <w:marRight w:val="0"/>
          <w:marTop w:val="0"/>
          <w:marBottom w:val="0"/>
          <w:divBdr>
            <w:top w:val="none" w:sz="0" w:space="0" w:color="auto"/>
            <w:left w:val="none" w:sz="0" w:space="0" w:color="auto"/>
            <w:bottom w:val="none" w:sz="0" w:space="0" w:color="auto"/>
            <w:right w:val="none" w:sz="0" w:space="0" w:color="auto"/>
          </w:divBdr>
        </w:div>
        <w:div w:id="1646356675">
          <w:marLeft w:val="0"/>
          <w:marRight w:val="0"/>
          <w:marTop w:val="0"/>
          <w:marBottom w:val="0"/>
          <w:divBdr>
            <w:top w:val="none" w:sz="0" w:space="0" w:color="auto"/>
            <w:left w:val="none" w:sz="0" w:space="0" w:color="auto"/>
            <w:bottom w:val="none" w:sz="0" w:space="0" w:color="auto"/>
            <w:right w:val="none" w:sz="0" w:space="0" w:color="auto"/>
          </w:divBdr>
        </w:div>
        <w:div w:id="1771584947">
          <w:marLeft w:val="0"/>
          <w:marRight w:val="0"/>
          <w:marTop w:val="0"/>
          <w:marBottom w:val="0"/>
          <w:divBdr>
            <w:top w:val="none" w:sz="0" w:space="0" w:color="auto"/>
            <w:left w:val="none" w:sz="0" w:space="0" w:color="auto"/>
            <w:bottom w:val="none" w:sz="0" w:space="0" w:color="auto"/>
            <w:right w:val="none" w:sz="0" w:space="0" w:color="auto"/>
          </w:divBdr>
        </w:div>
        <w:div w:id="1771587262">
          <w:marLeft w:val="0"/>
          <w:marRight w:val="0"/>
          <w:marTop w:val="0"/>
          <w:marBottom w:val="0"/>
          <w:divBdr>
            <w:top w:val="none" w:sz="0" w:space="0" w:color="auto"/>
            <w:left w:val="none" w:sz="0" w:space="0" w:color="auto"/>
            <w:bottom w:val="none" w:sz="0" w:space="0" w:color="auto"/>
            <w:right w:val="none" w:sz="0" w:space="0" w:color="auto"/>
          </w:divBdr>
        </w:div>
        <w:div w:id="1777098284">
          <w:marLeft w:val="0"/>
          <w:marRight w:val="0"/>
          <w:marTop w:val="0"/>
          <w:marBottom w:val="0"/>
          <w:divBdr>
            <w:top w:val="none" w:sz="0" w:space="0" w:color="auto"/>
            <w:left w:val="none" w:sz="0" w:space="0" w:color="auto"/>
            <w:bottom w:val="none" w:sz="0" w:space="0" w:color="auto"/>
            <w:right w:val="none" w:sz="0" w:space="0" w:color="auto"/>
          </w:divBdr>
        </w:div>
        <w:div w:id="1778603132">
          <w:marLeft w:val="0"/>
          <w:marRight w:val="0"/>
          <w:marTop w:val="0"/>
          <w:marBottom w:val="0"/>
          <w:divBdr>
            <w:top w:val="none" w:sz="0" w:space="0" w:color="auto"/>
            <w:left w:val="none" w:sz="0" w:space="0" w:color="auto"/>
            <w:bottom w:val="none" w:sz="0" w:space="0" w:color="auto"/>
            <w:right w:val="none" w:sz="0" w:space="0" w:color="auto"/>
          </w:divBdr>
        </w:div>
        <w:div w:id="1796291507">
          <w:marLeft w:val="0"/>
          <w:marRight w:val="0"/>
          <w:marTop w:val="0"/>
          <w:marBottom w:val="0"/>
          <w:divBdr>
            <w:top w:val="none" w:sz="0" w:space="0" w:color="auto"/>
            <w:left w:val="none" w:sz="0" w:space="0" w:color="auto"/>
            <w:bottom w:val="none" w:sz="0" w:space="0" w:color="auto"/>
            <w:right w:val="none" w:sz="0" w:space="0" w:color="auto"/>
          </w:divBdr>
        </w:div>
        <w:div w:id="1806964140">
          <w:marLeft w:val="0"/>
          <w:marRight w:val="0"/>
          <w:marTop w:val="0"/>
          <w:marBottom w:val="0"/>
          <w:divBdr>
            <w:top w:val="none" w:sz="0" w:space="0" w:color="auto"/>
            <w:left w:val="none" w:sz="0" w:space="0" w:color="auto"/>
            <w:bottom w:val="none" w:sz="0" w:space="0" w:color="auto"/>
            <w:right w:val="none" w:sz="0" w:space="0" w:color="auto"/>
          </w:divBdr>
        </w:div>
        <w:div w:id="1809276838">
          <w:marLeft w:val="0"/>
          <w:marRight w:val="0"/>
          <w:marTop w:val="0"/>
          <w:marBottom w:val="0"/>
          <w:divBdr>
            <w:top w:val="none" w:sz="0" w:space="0" w:color="auto"/>
            <w:left w:val="none" w:sz="0" w:space="0" w:color="auto"/>
            <w:bottom w:val="none" w:sz="0" w:space="0" w:color="auto"/>
            <w:right w:val="none" w:sz="0" w:space="0" w:color="auto"/>
          </w:divBdr>
        </w:div>
        <w:div w:id="1912307179">
          <w:marLeft w:val="0"/>
          <w:marRight w:val="0"/>
          <w:marTop w:val="0"/>
          <w:marBottom w:val="0"/>
          <w:divBdr>
            <w:top w:val="none" w:sz="0" w:space="0" w:color="auto"/>
            <w:left w:val="none" w:sz="0" w:space="0" w:color="auto"/>
            <w:bottom w:val="none" w:sz="0" w:space="0" w:color="auto"/>
            <w:right w:val="none" w:sz="0" w:space="0" w:color="auto"/>
          </w:divBdr>
        </w:div>
        <w:div w:id="2006399090">
          <w:marLeft w:val="0"/>
          <w:marRight w:val="0"/>
          <w:marTop w:val="0"/>
          <w:marBottom w:val="0"/>
          <w:divBdr>
            <w:top w:val="none" w:sz="0" w:space="0" w:color="auto"/>
            <w:left w:val="none" w:sz="0" w:space="0" w:color="auto"/>
            <w:bottom w:val="none" w:sz="0" w:space="0" w:color="auto"/>
            <w:right w:val="none" w:sz="0" w:space="0" w:color="auto"/>
          </w:divBdr>
        </w:div>
        <w:div w:id="2055157278">
          <w:marLeft w:val="0"/>
          <w:marRight w:val="0"/>
          <w:marTop w:val="0"/>
          <w:marBottom w:val="0"/>
          <w:divBdr>
            <w:top w:val="none" w:sz="0" w:space="0" w:color="auto"/>
            <w:left w:val="none" w:sz="0" w:space="0" w:color="auto"/>
            <w:bottom w:val="none" w:sz="0" w:space="0" w:color="auto"/>
            <w:right w:val="none" w:sz="0" w:space="0" w:color="auto"/>
          </w:divBdr>
        </w:div>
        <w:div w:id="2087416840">
          <w:marLeft w:val="0"/>
          <w:marRight w:val="0"/>
          <w:marTop w:val="0"/>
          <w:marBottom w:val="0"/>
          <w:divBdr>
            <w:top w:val="none" w:sz="0" w:space="0" w:color="auto"/>
            <w:left w:val="none" w:sz="0" w:space="0" w:color="auto"/>
            <w:bottom w:val="none" w:sz="0" w:space="0" w:color="auto"/>
            <w:right w:val="none" w:sz="0" w:space="0" w:color="auto"/>
          </w:divBdr>
        </w:div>
        <w:div w:id="2145729949">
          <w:marLeft w:val="0"/>
          <w:marRight w:val="0"/>
          <w:marTop w:val="0"/>
          <w:marBottom w:val="0"/>
          <w:divBdr>
            <w:top w:val="none" w:sz="0" w:space="0" w:color="auto"/>
            <w:left w:val="none" w:sz="0" w:space="0" w:color="auto"/>
            <w:bottom w:val="none" w:sz="0" w:space="0" w:color="auto"/>
            <w:right w:val="none" w:sz="0" w:space="0" w:color="auto"/>
          </w:divBdr>
        </w:div>
      </w:divsChild>
    </w:div>
    <w:div w:id="365376691">
      <w:bodyDiv w:val="1"/>
      <w:marLeft w:val="0"/>
      <w:marRight w:val="0"/>
      <w:marTop w:val="0"/>
      <w:marBottom w:val="0"/>
      <w:divBdr>
        <w:top w:val="none" w:sz="0" w:space="0" w:color="auto"/>
        <w:left w:val="none" w:sz="0" w:space="0" w:color="auto"/>
        <w:bottom w:val="none" w:sz="0" w:space="0" w:color="auto"/>
        <w:right w:val="none" w:sz="0" w:space="0" w:color="auto"/>
      </w:divBdr>
      <w:divsChild>
        <w:div w:id="13960921">
          <w:marLeft w:val="640"/>
          <w:marRight w:val="0"/>
          <w:marTop w:val="0"/>
          <w:marBottom w:val="0"/>
          <w:divBdr>
            <w:top w:val="none" w:sz="0" w:space="0" w:color="auto"/>
            <w:left w:val="none" w:sz="0" w:space="0" w:color="auto"/>
            <w:bottom w:val="none" w:sz="0" w:space="0" w:color="auto"/>
            <w:right w:val="none" w:sz="0" w:space="0" w:color="auto"/>
          </w:divBdr>
        </w:div>
        <w:div w:id="30149975">
          <w:marLeft w:val="640"/>
          <w:marRight w:val="0"/>
          <w:marTop w:val="0"/>
          <w:marBottom w:val="0"/>
          <w:divBdr>
            <w:top w:val="none" w:sz="0" w:space="0" w:color="auto"/>
            <w:left w:val="none" w:sz="0" w:space="0" w:color="auto"/>
            <w:bottom w:val="none" w:sz="0" w:space="0" w:color="auto"/>
            <w:right w:val="none" w:sz="0" w:space="0" w:color="auto"/>
          </w:divBdr>
        </w:div>
        <w:div w:id="44183815">
          <w:marLeft w:val="640"/>
          <w:marRight w:val="0"/>
          <w:marTop w:val="0"/>
          <w:marBottom w:val="0"/>
          <w:divBdr>
            <w:top w:val="none" w:sz="0" w:space="0" w:color="auto"/>
            <w:left w:val="none" w:sz="0" w:space="0" w:color="auto"/>
            <w:bottom w:val="none" w:sz="0" w:space="0" w:color="auto"/>
            <w:right w:val="none" w:sz="0" w:space="0" w:color="auto"/>
          </w:divBdr>
        </w:div>
        <w:div w:id="50008727">
          <w:marLeft w:val="640"/>
          <w:marRight w:val="0"/>
          <w:marTop w:val="0"/>
          <w:marBottom w:val="0"/>
          <w:divBdr>
            <w:top w:val="none" w:sz="0" w:space="0" w:color="auto"/>
            <w:left w:val="none" w:sz="0" w:space="0" w:color="auto"/>
            <w:bottom w:val="none" w:sz="0" w:space="0" w:color="auto"/>
            <w:right w:val="none" w:sz="0" w:space="0" w:color="auto"/>
          </w:divBdr>
        </w:div>
        <w:div w:id="72287167">
          <w:marLeft w:val="640"/>
          <w:marRight w:val="0"/>
          <w:marTop w:val="0"/>
          <w:marBottom w:val="0"/>
          <w:divBdr>
            <w:top w:val="none" w:sz="0" w:space="0" w:color="auto"/>
            <w:left w:val="none" w:sz="0" w:space="0" w:color="auto"/>
            <w:bottom w:val="none" w:sz="0" w:space="0" w:color="auto"/>
            <w:right w:val="none" w:sz="0" w:space="0" w:color="auto"/>
          </w:divBdr>
        </w:div>
        <w:div w:id="82410939">
          <w:marLeft w:val="640"/>
          <w:marRight w:val="0"/>
          <w:marTop w:val="0"/>
          <w:marBottom w:val="0"/>
          <w:divBdr>
            <w:top w:val="none" w:sz="0" w:space="0" w:color="auto"/>
            <w:left w:val="none" w:sz="0" w:space="0" w:color="auto"/>
            <w:bottom w:val="none" w:sz="0" w:space="0" w:color="auto"/>
            <w:right w:val="none" w:sz="0" w:space="0" w:color="auto"/>
          </w:divBdr>
        </w:div>
        <w:div w:id="106892574">
          <w:marLeft w:val="640"/>
          <w:marRight w:val="0"/>
          <w:marTop w:val="0"/>
          <w:marBottom w:val="0"/>
          <w:divBdr>
            <w:top w:val="none" w:sz="0" w:space="0" w:color="auto"/>
            <w:left w:val="none" w:sz="0" w:space="0" w:color="auto"/>
            <w:bottom w:val="none" w:sz="0" w:space="0" w:color="auto"/>
            <w:right w:val="none" w:sz="0" w:space="0" w:color="auto"/>
          </w:divBdr>
        </w:div>
        <w:div w:id="131798658">
          <w:marLeft w:val="640"/>
          <w:marRight w:val="0"/>
          <w:marTop w:val="0"/>
          <w:marBottom w:val="0"/>
          <w:divBdr>
            <w:top w:val="none" w:sz="0" w:space="0" w:color="auto"/>
            <w:left w:val="none" w:sz="0" w:space="0" w:color="auto"/>
            <w:bottom w:val="none" w:sz="0" w:space="0" w:color="auto"/>
            <w:right w:val="none" w:sz="0" w:space="0" w:color="auto"/>
          </w:divBdr>
        </w:div>
        <w:div w:id="133332700">
          <w:marLeft w:val="640"/>
          <w:marRight w:val="0"/>
          <w:marTop w:val="0"/>
          <w:marBottom w:val="0"/>
          <w:divBdr>
            <w:top w:val="none" w:sz="0" w:space="0" w:color="auto"/>
            <w:left w:val="none" w:sz="0" w:space="0" w:color="auto"/>
            <w:bottom w:val="none" w:sz="0" w:space="0" w:color="auto"/>
            <w:right w:val="none" w:sz="0" w:space="0" w:color="auto"/>
          </w:divBdr>
        </w:div>
        <w:div w:id="149905400">
          <w:marLeft w:val="640"/>
          <w:marRight w:val="0"/>
          <w:marTop w:val="0"/>
          <w:marBottom w:val="0"/>
          <w:divBdr>
            <w:top w:val="none" w:sz="0" w:space="0" w:color="auto"/>
            <w:left w:val="none" w:sz="0" w:space="0" w:color="auto"/>
            <w:bottom w:val="none" w:sz="0" w:space="0" w:color="auto"/>
            <w:right w:val="none" w:sz="0" w:space="0" w:color="auto"/>
          </w:divBdr>
        </w:div>
        <w:div w:id="151142301">
          <w:marLeft w:val="640"/>
          <w:marRight w:val="0"/>
          <w:marTop w:val="0"/>
          <w:marBottom w:val="0"/>
          <w:divBdr>
            <w:top w:val="none" w:sz="0" w:space="0" w:color="auto"/>
            <w:left w:val="none" w:sz="0" w:space="0" w:color="auto"/>
            <w:bottom w:val="none" w:sz="0" w:space="0" w:color="auto"/>
            <w:right w:val="none" w:sz="0" w:space="0" w:color="auto"/>
          </w:divBdr>
        </w:div>
        <w:div w:id="167982648">
          <w:marLeft w:val="640"/>
          <w:marRight w:val="0"/>
          <w:marTop w:val="0"/>
          <w:marBottom w:val="0"/>
          <w:divBdr>
            <w:top w:val="none" w:sz="0" w:space="0" w:color="auto"/>
            <w:left w:val="none" w:sz="0" w:space="0" w:color="auto"/>
            <w:bottom w:val="none" w:sz="0" w:space="0" w:color="auto"/>
            <w:right w:val="none" w:sz="0" w:space="0" w:color="auto"/>
          </w:divBdr>
        </w:div>
        <w:div w:id="205415797">
          <w:marLeft w:val="640"/>
          <w:marRight w:val="0"/>
          <w:marTop w:val="0"/>
          <w:marBottom w:val="0"/>
          <w:divBdr>
            <w:top w:val="none" w:sz="0" w:space="0" w:color="auto"/>
            <w:left w:val="none" w:sz="0" w:space="0" w:color="auto"/>
            <w:bottom w:val="none" w:sz="0" w:space="0" w:color="auto"/>
            <w:right w:val="none" w:sz="0" w:space="0" w:color="auto"/>
          </w:divBdr>
        </w:div>
        <w:div w:id="205721111">
          <w:marLeft w:val="640"/>
          <w:marRight w:val="0"/>
          <w:marTop w:val="0"/>
          <w:marBottom w:val="0"/>
          <w:divBdr>
            <w:top w:val="none" w:sz="0" w:space="0" w:color="auto"/>
            <w:left w:val="none" w:sz="0" w:space="0" w:color="auto"/>
            <w:bottom w:val="none" w:sz="0" w:space="0" w:color="auto"/>
            <w:right w:val="none" w:sz="0" w:space="0" w:color="auto"/>
          </w:divBdr>
        </w:div>
        <w:div w:id="216204761">
          <w:marLeft w:val="640"/>
          <w:marRight w:val="0"/>
          <w:marTop w:val="0"/>
          <w:marBottom w:val="0"/>
          <w:divBdr>
            <w:top w:val="none" w:sz="0" w:space="0" w:color="auto"/>
            <w:left w:val="none" w:sz="0" w:space="0" w:color="auto"/>
            <w:bottom w:val="none" w:sz="0" w:space="0" w:color="auto"/>
            <w:right w:val="none" w:sz="0" w:space="0" w:color="auto"/>
          </w:divBdr>
        </w:div>
        <w:div w:id="226303355">
          <w:marLeft w:val="640"/>
          <w:marRight w:val="0"/>
          <w:marTop w:val="0"/>
          <w:marBottom w:val="0"/>
          <w:divBdr>
            <w:top w:val="none" w:sz="0" w:space="0" w:color="auto"/>
            <w:left w:val="none" w:sz="0" w:space="0" w:color="auto"/>
            <w:bottom w:val="none" w:sz="0" w:space="0" w:color="auto"/>
            <w:right w:val="none" w:sz="0" w:space="0" w:color="auto"/>
          </w:divBdr>
        </w:div>
        <w:div w:id="259726547">
          <w:marLeft w:val="640"/>
          <w:marRight w:val="0"/>
          <w:marTop w:val="0"/>
          <w:marBottom w:val="0"/>
          <w:divBdr>
            <w:top w:val="none" w:sz="0" w:space="0" w:color="auto"/>
            <w:left w:val="none" w:sz="0" w:space="0" w:color="auto"/>
            <w:bottom w:val="none" w:sz="0" w:space="0" w:color="auto"/>
            <w:right w:val="none" w:sz="0" w:space="0" w:color="auto"/>
          </w:divBdr>
        </w:div>
        <w:div w:id="317080353">
          <w:marLeft w:val="640"/>
          <w:marRight w:val="0"/>
          <w:marTop w:val="0"/>
          <w:marBottom w:val="0"/>
          <w:divBdr>
            <w:top w:val="none" w:sz="0" w:space="0" w:color="auto"/>
            <w:left w:val="none" w:sz="0" w:space="0" w:color="auto"/>
            <w:bottom w:val="none" w:sz="0" w:space="0" w:color="auto"/>
            <w:right w:val="none" w:sz="0" w:space="0" w:color="auto"/>
          </w:divBdr>
        </w:div>
        <w:div w:id="323709060">
          <w:marLeft w:val="640"/>
          <w:marRight w:val="0"/>
          <w:marTop w:val="0"/>
          <w:marBottom w:val="0"/>
          <w:divBdr>
            <w:top w:val="none" w:sz="0" w:space="0" w:color="auto"/>
            <w:left w:val="none" w:sz="0" w:space="0" w:color="auto"/>
            <w:bottom w:val="none" w:sz="0" w:space="0" w:color="auto"/>
            <w:right w:val="none" w:sz="0" w:space="0" w:color="auto"/>
          </w:divBdr>
        </w:div>
        <w:div w:id="378824041">
          <w:marLeft w:val="640"/>
          <w:marRight w:val="0"/>
          <w:marTop w:val="0"/>
          <w:marBottom w:val="0"/>
          <w:divBdr>
            <w:top w:val="none" w:sz="0" w:space="0" w:color="auto"/>
            <w:left w:val="none" w:sz="0" w:space="0" w:color="auto"/>
            <w:bottom w:val="none" w:sz="0" w:space="0" w:color="auto"/>
            <w:right w:val="none" w:sz="0" w:space="0" w:color="auto"/>
          </w:divBdr>
        </w:div>
        <w:div w:id="384108047">
          <w:marLeft w:val="640"/>
          <w:marRight w:val="0"/>
          <w:marTop w:val="0"/>
          <w:marBottom w:val="0"/>
          <w:divBdr>
            <w:top w:val="none" w:sz="0" w:space="0" w:color="auto"/>
            <w:left w:val="none" w:sz="0" w:space="0" w:color="auto"/>
            <w:bottom w:val="none" w:sz="0" w:space="0" w:color="auto"/>
            <w:right w:val="none" w:sz="0" w:space="0" w:color="auto"/>
          </w:divBdr>
        </w:div>
        <w:div w:id="391848672">
          <w:marLeft w:val="640"/>
          <w:marRight w:val="0"/>
          <w:marTop w:val="0"/>
          <w:marBottom w:val="0"/>
          <w:divBdr>
            <w:top w:val="none" w:sz="0" w:space="0" w:color="auto"/>
            <w:left w:val="none" w:sz="0" w:space="0" w:color="auto"/>
            <w:bottom w:val="none" w:sz="0" w:space="0" w:color="auto"/>
            <w:right w:val="none" w:sz="0" w:space="0" w:color="auto"/>
          </w:divBdr>
        </w:div>
        <w:div w:id="401300076">
          <w:marLeft w:val="640"/>
          <w:marRight w:val="0"/>
          <w:marTop w:val="0"/>
          <w:marBottom w:val="0"/>
          <w:divBdr>
            <w:top w:val="none" w:sz="0" w:space="0" w:color="auto"/>
            <w:left w:val="none" w:sz="0" w:space="0" w:color="auto"/>
            <w:bottom w:val="none" w:sz="0" w:space="0" w:color="auto"/>
            <w:right w:val="none" w:sz="0" w:space="0" w:color="auto"/>
          </w:divBdr>
        </w:div>
        <w:div w:id="417873388">
          <w:marLeft w:val="640"/>
          <w:marRight w:val="0"/>
          <w:marTop w:val="0"/>
          <w:marBottom w:val="0"/>
          <w:divBdr>
            <w:top w:val="none" w:sz="0" w:space="0" w:color="auto"/>
            <w:left w:val="none" w:sz="0" w:space="0" w:color="auto"/>
            <w:bottom w:val="none" w:sz="0" w:space="0" w:color="auto"/>
            <w:right w:val="none" w:sz="0" w:space="0" w:color="auto"/>
          </w:divBdr>
        </w:div>
        <w:div w:id="418254126">
          <w:marLeft w:val="640"/>
          <w:marRight w:val="0"/>
          <w:marTop w:val="0"/>
          <w:marBottom w:val="0"/>
          <w:divBdr>
            <w:top w:val="none" w:sz="0" w:space="0" w:color="auto"/>
            <w:left w:val="none" w:sz="0" w:space="0" w:color="auto"/>
            <w:bottom w:val="none" w:sz="0" w:space="0" w:color="auto"/>
            <w:right w:val="none" w:sz="0" w:space="0" w:color="auto"/>
          </w:divBdr>
        </w:div>
        <w:div w:id="447354160">
          <w:marLeft w:val="640"/>
          <w:marRight w:val="0"/>
          <w:marTop w:val="0"/>
          <w:marBottom w:val="0"/>
          <w:divBdr>
            <w:top w:val="none" w:sz="0" w:space="0" w:color="auto"/>
            <w:left w:val="none" w:sz="0" w:space="0" w:color="auto"/>
            <w:bottom w:val="none" w:sz="0" w:space="0" w:color="auto"/>
            <w:right w:val="none" w:sz="0" w:space="0" w:color="auto"/>
          </w:divBdr>
        </w:div>
        <w:div w:id="472454665">
          <w:marLeft w:val="640"/>
          <w:marRight w:val="0"/>
          <w:marTop w:val="0"/>
          <w:marBottom w:val="0"/>
          <w:divBdr>
            <w:top w:val="none" w:sz="0" w:space="0" w:color="auto"/>
            <w:left w:val="none" w:sz="0" w:space="0" w:color="auto"/>
            <w:bottom w:val="none" w:sz="0" w:space="0" w:color="auto"/>
            <w:right w:val="none" w:sz="0" w:space="0" w:color="auto"/>
          </w:divBdr>
        </w:div>
        <w:div w:id="473252089">
          <w:marLeft w:val="640"/>
          <w:marRight w:val="0"/>
          <w:marTop w:val="0"/>
          <w:marBottom w:val="0"/>
          <w:divBdr>
            <w:top w:val="none" w:sz="0" w:space="0" w:color="auto"/>
            <w:left w:val="none" w:sz="0" w:space="0" w:color="auto"/>
            <w:bottom w:val="none" w:sz="0" w:space="0" w:color="auto"/>
            <w:right w:val="none" w:sz="0" w:space="0" w:color="auto"/>
          </w:divBdr>
        </w:div>
        <w:div w:id="475689415">
          <w:marLeft w:val="640"/>
          <w:marRight w:val="0"/>
          <w:marTop w:val="0"/>
          <w:marBottom w:val="0"/>
          <w:divBdr>
            <w:top w:val="none" w:sz="0" w:space="0" w:color="auto"/>
            <w:left w:val="none" w:sz="0" w:space="0" w:color="auto"/>
            <w:bottom w:val="none" w:sz="0" w:space="0" w:color="auto"/>
            <w:right w:val="none" w:sz="0" w:space="0" w:color="auto"/>
          </w:divBdr>
        </w:div>
        <w:div w:id="480852550">
          <w:marLeft w:val="640"/>
          <w:marRight w:val="0"/>
          <w:marTop w:val="0"/>
          <w:marBottom w:val="0"/>
          <w:divBdr>
            <w:top w:val="none" w:sz="0" w:space="0" w:color="auto"/>
            <w:left w:val="none" w:sz="0" w:space="0" w:color="auto"/>
            <w:bottom w:val="none" w:sz="0" w:space="0" w:color="auto"/>
            <w:right w:val="none" w:sz="0" w:space="0" w:color="auto"/>
          </w:divBdr>
        </w:div>
        <w:div w:id="529686354">
          <w:marLeft w:val="640"/>
          <w:marRight w:val="0"/>
          <w:marTop w:val="0"/>
          <w:marBottom w:val="0"/>
          <w:divBdr>
            <w:top w:val="none" w:sz="0" w:space="0" w:color="auto"/>
            <w:left w:val="none" w:sz="0" w:space="0" w:color="auto"/>
            <w:bottom w:val="none" w:sz="0" w:space="0" w:color="auto"/>
            <w:right w:val="none" w:sz="0" w:space="0" w:color="auto"/>
          </w:divBdr>
        </w:div>
        <w:div w:id="533423045">
          <w:marLeft w:val="640"/>
          <w:marRight w:val="0"/>
          <w:marTop w:val="0"/>
          <w:marBottom w:val="0"/>
          <w:divBdr>
            <w:top w:val="none" w:sz="0" w:space="0" w:color="auto"/>
            <w:left w:val="none" w:sz="0" w:space="0" w:color="auto"/>
            <w:bottom w:val="none" w:sz="0" w:space="0" w:color="auto"/>
            <w:right w:val="none" w:sz="0" w:space="0" w:color="auto"/>
          </w:divBdr>
        </w:div>
        <w:div w:id="597055740">
          <w:marLeft w:val="640"/>
          <w:marRight w:val="0"/>
          <w:marTop w:val="0"/>
          <w:marBottom w:val="0"/>
          <w:divBdr>
            <w:top w:val="none" w:sz="0" w:space="0" w:color="auto"/>
            <w:left w:val="none" w:sz="0" w:space="0" w:color="auto"/>
            <w:bottom w:val="none" w:sz="0" w:space="0" w:color="auto"/>
            <w:right w:val="none" w:sz="0" w:space="0" w:color="auto"/>
          </w:divBdr>
        </w:div>
        <w:div w:id="601492402">
          <w:marLeft w:val="640"/>
          <w:marRight w:val="0"/>
          <w:marTop w:val="0"/>
          <w:marBottom w:val="0"/>
          <w:divBdr>
            <w:top w:val="none" w:sz="0" w:space="0" w:color="auto"/>
            <w:left w:val="none" w:sz="0" w:space="0" w:color="auto"/>
            <w:bottom w:val="none" w:sz="0" w:space="0" w:color="auto"/>
            <w:right w:val="none" w:sz="0" w:space="0" w:color="auto"/>
          </w:divBdr>
        </w:div>
        <w:div w:id="625089822">
          <w:marLeft w:val="640"/>
          <w:marRight w:val="0"/>
          <w:marTop w:val="0"/>
          <w:marBottom w:val="0"/>
          <w:divBdr>
            <w:top w:val="none" w:sz="0" w:space="0" w:color="auto"/>
            <w:left w:val="none" w:sz="0" w:space="0" w:color="auto"/>
            <w:bottom w:val="none" w:sz="0" w:space="0" w:color="auto"/>
            <w:right w:val="none" w:sz="0" w:space="0" w:color="auto"/>
          </w:divBdr>
        </w:div>
        <w:div w:id="655957210">
          <w:marLeft w:val="640"/>
          <w:marRight w:val="0"/>
          <w:marTop w:val="0"/>
          <w:marBottom w:val="0"/>
          <w:divBdr>
            <w:top w:val="none" w:sz="0" w:space="0" w:color="auto"/>
            <w:left w:val="none" w:sz="0" w:space="0" w:color="auto"/>
            <w:bottom w:val="none" w:sz="0" w:space="0" w:color="auto"/>
            <w:right w:val="none" w:sz="0" w:space="0" w:color="auto"/>
          </w:divBdr>
        </w:div>
        <w:div w:id="661859041">
          <w:marLeft w:val="640"/>
          <w:marRight w:val="0"/>
          <w:marTop w:val="0"/>
          <w:marBottom w:val="0"/>
          <w:divBdr>
            <w:top w:val="none" w:sz="0" w:space="0" w:color="auto"/>
            <w:left w:val="none" w:sz="0" w:space="0" w:color="auto"/>
            <w:bottom w:val="none" w:sz="0" w:space="0" w:color="auto"/>
            <w:right w:val="none" w:sz="0" w:space="0" w:color="auto"/>
          </w:divBdr>
        </w:div>
        <w:div w:id="662125482">
          <w:marLeft w:val="640"/>
          <w:marRight w:val="0"/>
          <w:marTop w:val="0"/>
          <w:marBottom w:val="0"/>
          <w:divBdr>
            <w:top w:val="none" w:sz="0" w:space="0" w:color="auto"/>
            <w:left w:val="none" w:sz="0" w:space="0" w:color="auto"/>
            <w:bottom w:val="none" w:sz="0" w:space="0" w:color="auto"/>
            <w:right w:val="none" w:sz="0" w:space="0" w:color="auto"/>
          </w:divBdr>
        </w:div>
        <w:div w:id="664942658">
          <w:marLeft w:val="640"/>
          <w:marRight w:val="0"/>
          <w:marTop w:val="0"/>
          <w:marBottom w:val="0"/>
          <w:divBdr>
            <w:top w:val="none" w:sz="0" w:space="0" w:color="auto"/>
            <w:left w:val="none" w:sz="0" w:space="0" w:color="auto"/>
            <w:bottom w:val="none" w:sz="0" w:space="0" w:color="auto"/>
            <w:right w:val="none" w:sz="0" w:space="0" w:color="auto"/>
          </w:divBdr>
        </w:div>
        <w:div w:id="670176818">
          <w:marLeft w:val="640"/>
          <w:marRight w:val="0"/>
          <w:marTop w:val="0"/>
          <w:marBottom w:val="0"/>
          <w:divBdr>
            <w:top w:val="none" w:sz="0" w:space="0" w:color="auto"/>
            <w:left w:val="none" w:sz="0" w:space="0" w:color="auto"/>
            <w:bottom w:val="none" w:sz="0" w:space="0" w:color="auto"/>
            <w:right w:val="none" w:sz="0" w:space="0" w:color="auto"/>
          </w:divBdr>
        </w:div>
        <w:div w:id="670261173">
          <w:marLeft w:val="640"/>
          <w:marRight w:val="0"/>
          <w:marTop w:val="0"/>
          <w:marBottom w:val="0"/>
          <w:divBdr>
            <w:top w:val="none" w:sz="0" w:space="0" w:color="auto"/>
            <w:left w:val="none" w:sz="0" w:space="0" w:color="auto"/>
            <w:bottom w:val="none" w:sz="0" w:space="0" w:color="auto"/>
            <w:right w:val="none" w:sz="0" w:space="0" w:color="auto"/>
          </w:divBdr>
        </w:div>
        <w:div w:id="706754982">
          <w:marLeft w:val="640"/>
          <w:marRight w:val="0"/>
          <w:marTop w:val="0"/>
          <w:marBottom w:val="0"/>
          <w:divBdr>
            <w:top w:val="none" w:sz="0" w:space="0" w:color="auto"/>
            <w:left w:val="none" w:sz="0" w:space="0" w:color="auto"/>
            <w:bottom w:val="none" w:sz="0" w:space="0" w:color="auto"/>
            <w:right w:val="none" w:sz="0" w:space="0" w:color="auto"/>
          </w:divBdr>
        </w:div>
        <w:div w:id="739602092">
          <w:marLeft w:val="640"/>
          <w:marRight w:val="0"/>
          <w:marTop w:val="0"/>
          <w:marBottom w:val="0"/>
          <w:divBdr>
            <w:top w:val="none" w:sz="0" w:space="0" w:color="auto"/>
            <w:left w:val="none" w:sz="0" w:space="0" w:color="auto"/>
            <w:bottom w:val="none" w:sz="0" w:space="0" w:color="auto"/>
            <w:right w:val="none" w:sz="0" w:space="0" w:color="auto"/>
          </w:divBdr>
        </w:div>
        <w:div w:id="765342012">
          <w:marLeft w:val="640"/>
          <w:marRight w:val="0"/>
          <w:marTop w:val="0"/>
          <w:marBottom w:val="0"/>
          <w:divBdr>
            <w:top w:val="none" w:sz="0" w:space="0" w:color="auto"/>
            <w:left w:val="none" w:sz="0" w:space="0" w:color="auto"/>
            <w:bottom w:val="none" w:sz="0" w:space="0" w:color="auto"/>
            <w:right w:val="none" w:sz="0" w:space="0" w:color="auto"/>
          </w:divBdr>
        </w:div>
        <w:div w:id="785194894">
          <w:marLeft w:val="640"/>
          <w:marRight w:val="0"/>
          <w:marTop w:val="0"/>
          <w:marBottom w:val="0"/>
          <w:divBdr>
            <w:top w:val="none" w:sz="0" w:space="0" w:color="auto"/>
            <w:left w:val="none" w:sz="0" w:space="0" w:color="auto"/>
            <w:bottom w:val="none" w:sz="0" w:space="0" w:color="auto"/>
            <w:right w:val="none" w:sz="0" w:space="0" w:color="auto"/>
          </w:divBdr>
        </w:div>
        <w:div w:id="787940539">
          <w:marLeft w:val="640"/>
          <w:marRight w:val="0"/>
          <w:marTop w:val="0"/>
          <w:marBottom w:val="0"/>
          <w:divBdr>
            <w:top w:val="none" w:sz="0" w:space="0" w:color="auto"/>
            <w:left w:val="none" w:sz="0" w:space="0" w:color="auto"/>
            <w:bottom w:val="none" w:sz="0" w:space="0" w:color="auto"/>
            <w:right w:val="none" w:sz="0" w:space="0" w:color="auto"/>
          </w:divBdr>
        </w:div>
        <w:div w:id="830634878">
          <w:marLeft w:val="640"/>
          <w:marRight w:val="0"/>
          <w:marTop w:val="0"/>
          <w:marBottom w:val="0"/>
          <w:divBdr>
            <w:top w:val="none" w:sz="0" w:space="0" w:color="auto"/>
            <w:left w:val="none" w:sz="0" w:space="0" w:color="auto"/>
            <w:bottom w:val="none" w:sz="0" w:space="0" w:color="auto"/>
            <w:right w:val="none" w:sz="0" w:space="0" w:color="auto"/>
          </w:divBdr>
        </w:div>
        <w:div w:id="833107422">
          <w:marLeft w:val="640"/>
          <w:marRight w:val="0"/>
          <w:marTop w:val="0"/>
          <w:marBottom w:val="0"/>
          <w:divBdr>
            <w:top w:val="none" w:sz="0" w:space="0" w:color="auto"/>
            <w:left w:val="none" w:sz="0" w:space="0" w:color="auto"/>
            <w:bottom w:val="none" w:sz="0" w:space="0" w:color="auto"/>
            <w:right w:val="none" w:sz="0" w:space="0" w:color="auto"/>
          </w:divBdr>
        </w:div>
        <w:div w:id="836579470">
          <w:marLeft w:val="640"/>
          <w:marRight w:val="0"/>
          <w:marTop w:val="0"/>
          <w:marBottom w:val="0"/>
          <w:divBdr>
            <w:top w:val="none" w:sz="0" w:space="0" w:color="auto"/>
            <w:left w:val="none" w:sz="0" w:space="0" w:color="auto"/>
            <w:bottom w:val="none" w:sz="0" w:space="0" w:color="auto"/>
            <w:right w:val="none" w:sz="0" w:space="0" w:color="auto"/>
          </w:divBdr>
        </w:div>
        <w:div w:id="851379635">
          <w:marLeft w:val="640"/>
          <w:marRight w:val="0"/>
          <w:marTop w:val="0"/>
          <w:marBottom w:val="0"/>
          <w:divBdr>
            <w:top w:val="none" w:sz="0" w:space="0" w:color="auto"/>
            <w:left w:val="none" w:sz="0" w:space="0" w:color="auto"/>
            <w:bottom w:val="none" w:sz="0" w:space="0" w:color="auto"/>
            <w:right w:val="none" w:sz="0" w:space="0" w:color="auto"/>
          </w:divBdr>
        </w:div>
        <w:div w:id="858660526">
          <w:marLeft w:val="640"/>
          <w:marRight w:val="0"/>
          <w:marTop w:val="0"/>
          <w:marBottom w:val="0"/>
          <w:divBdr>
            <w:top w:val="none" w:sz="0" w:space="0" w:color="auto"/>
            <w:left w:val="none" w:sz="0" w:space="0" w:color="auto"/>
            <w:bottom w:val="none" w:sz="0" w:space="0" w:color="auto"/>
            <w:right w:val="none" w:sz="0" w:space="0" w:color="auto"/>
          </w:divBdr>
        </w:div>
        <w:div w:id="865291821">
          <w:marLeft w:val="640"/>
          <w:marRight w:val="0"/>
          <w:marTop w:val="0"/>
          <w:marBottom w:val="0"/>
          <w:divBdr>
            <w:top w:val="none" w:sz="0" w:space="0" w:color="auto"/>
            <w:left w:val="none" w:sz="0" w:space="0" w:color="auto"/>
            <w:bottom w:val="none" w:sz="0" w:space="0" w:color="auto"/>
            <w:right w:val="none" w:sz="0" w:space="0" w:color="auto"/>
          </w:divBdr>
        </w:div>
        <w:div w:id="885751372">
          <w:marLeft w:val="640"/>
          <w:marRight w:val="0"/>
          <w:marTop w:val="0"/>
          <w:marBottom w:val="0"/>
          <w:divBdr>
            <w:top w:val="none" w:sz="0" w:space="0" w:color="auto"/>
            <w:left w:val="none" w:sz="0" w:space="0" w:color="auto"/>
            <w:bottom w:val="none" w:sz="0" w:space="0" w:color="auto"/>
            <w:right w:val="none" w:sz="0" w:space="0" w:color="auto"/>
          </w:divBdr>
        </w:div>
        <w:div w:id="928346917">
          <w:marLeft w:val="640"/>
          <w:marRight w:val="0"/>
          <w:marTop w:val="0"/>
          <w:marBottom w:val="0"/>
          <w:divBdr>
            <w:top w:val="none" w:sz="0" w:space="0" w:color="auto"/>
            <w:left w:val="none" w:sz="0" w:space="0" w:color="auto"/>
            <w:bottom w:val="none" w:sz="0" w:space="0" w:color="auto"/>
            <w:right w:val="none" w:sz="0" w:space="0" w:color="auto"/>
          </w:divBdr>
        </w:div>
        <w:div w:id="959803839">
          <w:marLeft w:val="640"/>
          <w:marRight w:val="0"/>
          <w:marTop w:val="0"/>
          <w:marBottom w:val="0"/>
          <w:divBdr>
            <w:top w:val="none" w:sz="0" w:space="0" w:color="auto"/>
            <w:left w:val="none" w:sz="0" w:space="0" w:color="auto"/>
            <w:bottom w:val="none" w:sz="0" w:space="0" w:color="auto"/>
            <w:right w:val="none" w:sz="0" w:space="0" w:color="auto"/>
          </w:divBdr>
        </w:div>
        <w:div w:id="967659787">
          <w:marLeft w:val="640"/>
          <w:marRight w:val="0"/>
          <w:marTop w:val="0"/>
          <w:marBottom w:val="0"/>
          <w:divBdr>
            <w:top w:val="none" w:sz="0" w:space="0" w:color="auto"/>
            <w:left w:val="none" w:sz="0" w:space="0" w:color="auto"/>
            <w:bottom w:val="none" w:sz="0" w:space="0" w:color="auto"/>
            <w:right w:val="none" w:sz="0" w:space="0" w:color="auto"/>
          </w:divBdr>
        </w:div>
        <w:div w:id="982542200">
          <w:marLeft w:val="640"/>
          <w:marRight w:val="0"/>
          <w:marTop w:val="0"/>
          <w:marBottom w:val="0"/>
          <w:divBdr>
            <w:top w:val="none" w:sz="0" w:space="0" w:color="auto"/>
            <w:left w:val="none" w:sz="0" w:space="0" w:color="auto"/>
            <w:bottom w:val="none" w:sz="0" w:space="0" w:color="auto"/>
            <w:right w:val="none" w:sz="0" w:space="0" w:color="auto"/>
          </w:divBdr>
        </w:div>
        <w:div w:id="994650444">
          <w:marLeft w:val="640"/>
          <w:marRight w:val="0"/>
          <w:marTop w:val="0"/>
          <w:marBottom w:val="0"/>
          <w:divBdr>
            <w:top w:val="none" w:sz="0" w:space="0" w:color="auto"/>
            <w:left w:val="none" w:sz="0" w:space="0" w:color="auto"/>
            <w:bottom w:val="none" w:sz="0" w:space="0" w:color="auto"/>
            <w:right w:val="none" w:sz="0" w:space="0" w:color="auto"/>
          </w:divBdr>
        </w:div>
        <w:div w:id="1013413217">
          <w:marLeft w:val="640"/>
          <w:marRight w:val="0"/>
          <w:marTop w:val="0"/>
          <w:marBottom w:val="0"/>
          <w:divBdr>
            <w:top w:val="none" w:sz="0" w:space="0" w:color="auto"/>
            <w:left w:val="none" w:sz="0" w:space="0" w:color="auto"/>
            <w:bottom w:val="none" w:sz="0" w:space="0" w:color="auto"/>
            <w:right w:val="none" w:sz="0" w:space="0" w:color="auto"/>
          </w:divBdr>
        </w:div>
        <w:div w:id="1049306882">
          <w:marLeft w:val="640"/>
          <w:marRight w:val="0"/>
          <w:marTop w:val="0"/>
          <w:marBottom w:val="0"/>
          <w:divBdr>
            <w:top w:val="none" w:sz="0" w:space="0" w:color="auto"/>
            <w:left w:val="none" w:sz="0" w:space="0" w:color="auto"/>
            <w:bottom w:val="none" w:sz="0" w:space="0" w:color="auto"/>
            <w:right w:val="none" w:sz="0" w:space="0" w:color="auto"/>
          </w:divBdr>
        </w:div>
        <w:div w:id="1091392646">
          <w:marLeft w:val="640"/>
          <w:marRight w:val="0"/>
          <w:marTop w:val="0"/>
          <w:marBottom w:val="0"/>
          <w:divBdr>
            <w:top w:val="none" w:sz="0" w:space="0" w:color="auto"/>
            <w:left w:val="none" w:sz="0" w:space="0" w:color="auto"/>
            <w:bottom w:val="none" w:sz="0" w:space="0" w:color="auto"/>
            <w:right w:val="none" w:sz="0" w:space="0" w:color="auto"/>
          </w:divBdr>
        </w:div>
      </w:divsChild>
    </w:div>
    <w:div w:id="368990395">
      <w:bodyDiv w:val="1"/>
      <w:marLeft w:val="0"/>
      <w:marRight w:val="0"/>
      <w:marTop w:val="0"/>
      <w:marBottom w:val="0"/>
      <w:divBdr>
        <w:top w:val="none" w:sz="0" w:space="0" w:color="auto"/>
        <w:left w:val="none" w:sz="0" w:space="0" w:color="auto"/>
        <w:bottom w:val="none" w:sz="0" w:space="0" w:color="auto"/>
        <w:right w:val="none" w:sz="0" w:space="0" w:color="auto"/>
      </w:divBdr>
      <w:divsChild>
        <w:div w:id="21976938">
          <w:marLeft w:val="640"/>
          <w:marRight w:val="0"/>
          <w:marTop w:val="0"/>
          <w:marBottom w:val="0"/>
          <w:divBdr>
            <w:top w:val="none" w:sz="0" w:space="0" w:color="auto"/>
            <w:left w:val="none" w:sz="0" w:space="0" w:color="auto"/>
            <w:bottom w:val="none" w:sz="0" w:space="0" w:color="auto"/>
            <w:right w:val="none" w:sz="0" w:space="0" w:color="auto"/>
          </w:divBdr>
        </w:div>
        <w:div w:id="78142791">
          <w:marLeft w:val="640"/>
          <w:marRight w:val="0"/>
          <w:marTop w:val="0"/>
          <w:marBottom w:val="0"/>
          <w:divBdr>
            <w:top w:val="none" w:sz="0" w:space="0" w:color="auto"/>
            <w:left w:val="none" w:sz="0" w:space="0" w:color="auto"/>
            <w:bottom w:val="none" w:sz="0" w:space="0" w:color="auto"/>
            <w:right w:val="none" w:sz="0" w:space="0" w:color="auto"/>
          </w:divBdr>
        </w:div>
        <w:div w:id="115031817">
          <w:marLeft w:val="640"/>
          <w:marRight w:val="0"/>
          <w:marTop w:val="0"/>
          <w:marBottom w:val="0"/>
          <w:divBdr>
            <w:top w:val="none" w:sz="0" w:space="0" w:color="auto"/>
            <w:left w:val="none" w:sz="0" w:space="0" w:color="auto"/>
            <w:bottom w:val="none" w:sz="0" w:space="0" w:color="auto"/>
            <w:right w:val="none" w:sz="0" w:space="0" w:color="auto"/>
          </w:divBdr>
        </w:div>
        <w:div w:id="171573428">
          <w:marLeft w:val="640"/>
          <w:marRight w:val="0"/>
          <w:marTop w:val="0"/>
          <w:marBottom w:val="0"/>
          <w:divBdr>
            <w:top w:val="none" w:sz="0" w:space="0" w:color="auto"/>
            <w:left w:val="none" w:sz="0" w:space="0" w:color="auto"/>
            <w:bottom w:val="none" w:sz="0" w:space="0" w:color="auto"/>
            <w:right w:val="none" w:sz="0" w:space="0" w:color="auto"/>
          </w:divBdr>
        </w:div>
        <w:div w:id="177736072">
          <w:marLeft w:val="640"/>
          <w:marRight w:val="0"/>
          <w:marTop w:val="0"/>
          <w:marBottom w:val="0"/>
          <w:divBdr>
            <w:top w:val="none" w:sz="0" w:space="0" w:color="auto"/>
            <w:left w:val="none" w:sz="0" w:space="0" w:color="auto"/>
            <w:bottom w:val="none" w:sz="0" w:space="0" w:color="auto"/>
            <w:right w:val="none" w:sz="0" w:space="0" w:color="auto"/>
          </w:divBdr>
        </w:div>
        <w:div w:id="177932824">
          <w:marLeft w:val="640"/>
          <w:marRight w:val="0"/>
          <w:marTop w:val="0"/>
          <w:marBottom w:val="0"/>
          <w:divBdr>
            <w:top w:val="none" w:sz="0" w:space="0" w:color="auto"/>
            <w:left w:val="none" w:sz="0" w:space="0" w:color="auto"/>
            <w:bottom w:val="none" w:sz="0" w:space="0" w:color="auto"/>
            <w:right w:val="none" w:sz="0" w:space="0" w:color="auto"/>
          </w:divBdr>
        </w:div>
        <w:div w:id="203717618">
          <w:marLeft w:val="640"/>
          <w:marRight w:val="0"/>
          <w:marTop w:val="0"/>
          <w:marBottom w:val="0"/>
          <w:divBdr>
            <w:top w:val="none" w:sz="0" w:space="0" w:color="auto"/>
            <w:left w:val="none" w:sz="0" w:space="0" w:color="auto"/>
            <w:bottom w:val="none" w:sz="0" w:space="0" w:color="auto"/>
            <w:right w:val="none" w:sz="0" w:space="0" w:color="auto"/>
          </w:divBdr>
        </w:div>
        <w:div w:id="222722183">
          <w:marLeft w:val="640"/>
          <w:marRight w:val="0"/>
          <w:marTop w:val="0"/>
          <w:marBottom w:val="0"/>
          <w:divBdr>
            <w:top w:val="none" w:sz="0" w:space="0" w:color="auto"/>
            <w:left w:val="none" w:sz="0" w:space="0" w:color="auto"/>
            <w:bottom w:val="none" w:sz="0" w:space="0" w:color="auto"/>
            <w:right w:val="none" w:sz="0" w:space="0" w:color="auto"/>
          </w:divBdr>
        </w:div>
        <w:div w:id="250049520">
          <w:marLeft w:val="640"/>
          <w:marRight w:val="0"/>
          <w:marTop w:val="0"/>
          <w:marBottom w:val="0"/>
          <w:divBdr>
            <w:top w:val="none" w:sz="0" w:space="0" w:color="auto"/>
            <w:left w:val="none" w:sz="0" w:space="0" w:color="auto"/>
            <w:bottom w:val="none" w:sz="0" w:space="0" w:color="auto"/>
            <w:right w:val="none" w:sz="0" w:space="0" w:color="auto"/>
          </w:divBdr>
        </w:div>
        <w:div w:id="303125538">
          <w:marLeft w:val="640"/>
          <w:marRight w:val="0"/>
          <w:marTop w:val="0"/>
          <w:marBottom w:val="0"/>
          <w:divBdr>
            <w:top w:val="none" w:sz="0" w:space="0" w:color="auto"/>
            <w:left w:val="none" w:sz="0" w:space="0" w:color="auto"/>
            <w:bottom w:val="none" w:sz="0" w:space="0" w:color="auto"/>
            <w:right w:val="none" w:sz="0" w:space="0" w:color="auto"/>
          </w:divBdr>
        </w:div>
        <w:div w:id="316417524">
          <w:marLeft w:val="640"/>
          <w:marRight w:val="0"/>
          <w:marTop w:val="0"/>
          <w:marBottom w:val="0"/>
          <w:divBdr>
            <w:top w:val="none" w:sz="0" w:space="0" w:color="auto"/>
            <w:left w:val="none" w:sz="0" w:space="0" w:color="auto"/>
            <w:bottom w:val="none" w:sz="0" w:space="0" w:color="auto"/>
            <w:right w:val="none" w:sz="0" w:space="0" w:color="auto"/>
          </w:divBdr>
        </w:div>
        <w:div w:id="345644886">
          <w:marLeft w:val="640"/>
          <w:marRight w:val="0"/>
          <w:marTop w:val="0"/>
          <w:marBottom w:val="0"/>
          <w:divBdr>
            <w:top w:val="none" w:sz="0" w:space="0" w:color="auto"/>
            <w:left w:val="none" w:sz="0" w:space="0" w:color="auto"/>
            <w:bottom w:val="none" w:sz="0" w:space="0" w:color="auto"/>
            <w:right w:val="none" w:sz="0" w:space="0" w:color="auto"/>
          </w:divBdr>
        </w:div>
        <w:div w:id="351608234">
          <w:marLeft w:val="640"/>
          <w:marRight w:val="0"/>
          <w:marTop w:val="0"/>
          <w:marBottom w:val="0"/>
          <w:divBdr>
            <w:top w:val="none" w:sz="0" w:space="0" w:color="auto"/>
            <w:left w:val="none" w:sz="0" w:space="0" w:color="auto"/>
            <w:bottom w:val="none" w:sz="0" w:space="0" w:color="auto"/>
            <w:right w:val="none" w:sz="0" w:space="0" w:color="auto"/>
          </w:divBdr>
        </w:div>
        <w:div w:id="371851557">
          <w:marLeft w:val="640"/>
          <w:marRight w:val="0"/>
          <w:marTop w:val="0"/>
          <w:marBottom w:val="0"/>
          <w:divBdr>
            <w:top w:val="none" w:sz="0" w:space="0" w:color="auto"/>
            <w:left w:val="none" w:sz="0" w:space="0" w:color="auto"/>
            <w:bottom w:val="none" w:sz="0" w:space="0" w:color="auto"/>
            <w:right w:val="none" w:sz="0" w:space="0" w:color="auto"/>
          </w:divBdr>
        </w:div>
        <w:div w:id="431709836">
          <w:marLeft w:val="640"/>
          <w:marRight w:val="0"/>
          <w:marTop w:val="0"/>
          <w:marBottom w:val="0"/>
          <w:divBdr>
            <w:top w:val="none" w:sz="0" w:space="0" w:color="auto"/>
            <w:left w:val="none" w:sz="0" w:space="0" w:color="auto"/>
            <w:bottom w:val="none" w:sz="0" w:space="0" w:color="auto"/>
            <w:right w:val="none" w:sz="0" w:space="0" w:color="auto"/>
          </w:divBdr>
        </w:div>
        <w:div w:id="475685581">
          <w:marLeft w:val="640"/>
          <w:marRight w:val="0"/>
          <w:marTop w:val="0"/>
          <w:marBottom w:val="0"/>
          <w:divBdr>
            <w:top w:val="none" w:sz="0" w:space="0" w:color="auto"/>
            <w:left w:val="none" w:sz="0" w:space="0" w:color="auto"/>
            <w:bottom w:val="none" w:sz="0" w:space="0" w:color="auto"/>
            <w:right w:val="none" w:sz="0" w:space="0" w:color="auto"/>
          </w:divBdr>
        </w:div>
        <w:div w:id="522747869">
          <w:marLeft w:val="640"/>
          <w:marRight w:val="0"/>
          <w:marTop w:val="0"/>
          <w:marBottom w:val="0"/>
          <w:divBdr>
            <w:top w:val="none" w:sz="0" w:space="0" w:color="auto"/>
            <w:left w:val="none" w:sz="0" w:space="0" w:color="auto"/>
            <w:bottom w:val="none" w:sz="0" w:space="0" w:color="auto"/>
            <w:right w:val="none" w:sz="0" w:space="0" w:color="auto"/>
          </w:divBdr>
        </w:div>
        <w:div w:id="584611239">
          <w:marLeft w:val="640"/>
          <w:marRight w:val="0"/>
          <w:marTop w:val="0"/>
          <w:marBottom w:val="0"/>
          <w:divBdr>
            <w:top w:val="none" w:sz="0" w:space="0" w:color="auto"/>
            <w:left w:val="none" w:sz="0" w:space="0" w:color="auto"/>
            <w:bottom w:val="none" w:sz="0" w:space="0" w:color="auto"/>
            <w:right w:val="none" w:sz="0" w:space="0" w:color="auto"/>
          </w:divBdr>
        </w:div>
        <w:div w:id="675226354">
          <w:marLeft w:val="640"/>
          <w:marRight w:val="0"/>
          <w:marTop w:val="0"/>
          <w:marBottom w:val="0"/>
          <w:divBdr>
            <w:top w:val="none" w:sz="0" w:space="0" w:color="auto"/>
            <w:left w:val="none" w:sz="0" w:space="0" w:color="auto"/>
            <w:bottom w:val="none" w:sz="0" w:space="0" w:color="auto"/>
            <w:right w:val="none" w:sz="0" w:space="0" w:color="auto"/>
          </w:divBdr>
        </w:div>
        <w:div w:id="754129273">
          <w:marLeft w:val="640"/>
          <w:marRight w:val="0"/>
          <w:marTop w:val="0"/>
          <w:marBottom w:val="0"/>
          <w:divBdr>
            <w:top w:val="none" w:sz="0" w:space="0" w:color="auto"/>
            <w:left w:val="none" w:sz="0" w:space="0" w:color="auto"/>
            <w:bottom w:val="none" w:sz="0" w:space="0" w:color="auto"/>
            <w:right w:val="none" w:sz="0" w:space="0" w:color="auto"/>
          </w:divBdr>
        </w:div>
        <w:div w:id="775367291">
          <w:marLeft w:val="640"/>
          <w:marRight w:val="0"/>
          <w:marTop w:val="0"/>
          <w:marBottom w:val="0"/>
          <w:divBdr>
            <w:top w:val="none" w:sz="0" w:space="0" w:color="auto"/>
            <w:left w:val="none" w:sz="0" w:space="0" w:color="auto"/>
            <w:bottom w:val="none" w:sz="0" w:space="0" w:color="auto"/>
            <w:right w:val="none" w:sz="0" w:space="0" w:color="auto"/>
          </w:divBdr>
        </w:div>
        <w:div w:id="815298425">
          <w:marLeft w:val="640"/>
          <w:marRight w:val="0"/>
          <w:marTop w:val="0"/>
          <w:marBottom w:val="0"/>
          <w:divBdr>
            <w:top w:val="none" w:sz="0" w:space="0" w:color="auto"/>
            <w:left w:val="none" w:sz="0" w:space="0" w:color="auto"/>
            <w:bottom w:val="none" w:sz="0" w:space="0" w:color="auto"/>
            <w:right w:val="none" w:sz="0" w:space="0" w:color="auto"/>
          </w:divBdr>
        </w:div>
        <w:div w:id="841318002">
          <w:marLeft w:val="640"/>
          <w:marRight w:val="0"/>
          <w:marTop w:val="0"/>
          <w:marBottom w:val="0"/>
          <w:divBdr>
            <w:top w:val="none" w:sz="0" w:space="0" w:color="auto"/>
            <w:left w:val="none" w:sz="0" w:space="0" w:color="auto"/>
            <w:bottom w:val="none" w:sz="0" w:space="0" w:color="auto"/>
            <w:right w:val="none" w:sz="0" w:space="0" w:color="auto"/>
          </w:divBdr>
        </w:div>
        <w:div w:id="909854089">
          <w:marLeft w:val="640"/>
          <w:marRight w:val="0"/>
          <w:marTop w:val="0"/>
          <w:marBottom w:val="0"/>
          <w:divBdr>
            <w:top w:val="none" w:sz="0" w:space="0" w:color="auto"/>
            <w:left w:val="none" w:sz="0" w:space="0" w:color="auto"/>
            <w:bottom w:val="none" w:sz="0" w:space="0" w:color="auto"/>
            <w:right w:val="none" w:sz="0" w:space="0" w:color="auto"/>
          </w:divBdr>
        </w:div>
        <w:div w:id="927688603">
          <w:marLeft w:val="640"/>
          <w:marRight w:val="0"/>
          <w:marTop w:val="0"/>
          <w:marBottom w:val="0"/>
          <w:divBdr>
            <w:top w:val="none" w:sz="0" w:space="0" w:color="auto"/>
            <w:left w:val="none" w:sz="0" w:space="0" w:color="auto"/>
            <w:bottom w:val="none" w:sz="0" w:space="0" w:color="auto"/>
            <w:right w:val="none" w:sz="0" w:space="0" w:color="auto"/>
          </w:divBdr>
        </w:div>
        <w:div w:id="983117671">
          <w:marLeft w:val="640"/>
          <w:marRight w:val="0"/>
          <w:marTop w:val="0"/>
          <w:marBottom w:val="0"/>
          <w:divBdr>
            <w:top w:val="none" w:sz="0" w:space="0" w:color="auto"/>
            <w:left w:val="none" w:sz="0" w:space="0" w:color="auto"/>
            <w:bottom w:val="none" w:sz="0" w:space="0" w:color="auto"/>
            <w:right w:val="none" w:sz="0" w:space="0" w:color="auto"/>
          </w:divBdr>
        </w:div>
        <w:div w:id="990056522">
          <w:marLeft w:val="640"/>
          <w:marRight w:val="0"/>
          <w:marTop w:val="0"/>
          <w:marBottom w:val="0"/>
          <w:divBdr>
            <w:top w:val="none" w:sz="0" w:space="0" w:color="auto"/>
            <w:left w:val="none" w:sz="0" w:space="0" w:color="auto"/>
            <w:bottom w:val="none" w:sz="0" w:space="0" w:color="auto"/>
            <w:right w:val="none" w:sz="0" w:space="0" w:color="auto"/>
          </w:divBdr>
        </w:div>
        <w:div w:id="1038892070">
          <w:marLeft w:val="640"/>
          <w:marRight w:val="0"/>
          <w:marTop w:val="0"/>
          <w:marBottom w:val="0"/>
          <w:divBdr>
            <w:top w:val="none" w:sz="0" w:space="0" w:color="auto"/>
            <w:left w:val="none" w:sz="0" w:space="0" w:color="auto"/>
            <w:bottom w:val="none" w:sz="0" w:space="0" w:color="auto"/>
            <w:right w:val="none" w:sz="0" w:space="0" w:color="auto"/>
          </w:divBdr>
        </w:div>
        <w:div w:id="1061097018">
          <w:marLeft w:val="640"/>
          <w:marRight w:val="0"/>
          <w:marTop w:val="0"/>
          <w:marBottom w:val="0"/>
          <w:divBdr>
            <w:top w:val="none" w:sz="0" w:space="0" w:color="auto"/>
            <w:left w:val="none" w:sz="0" w:space="0" w:color="auto"/>
            <w:bottom w:val="none" w:sz="0" w:space="0" w:color="auto"/>
            <w:right w:val="none" w:sz="0" w:space="0" w:color="auto"/>
          </w:divBdr>
        </w:div>
        <w:div w:id="1133062490">
          <w:marLeft w:val="640"/>
          <w:marRight w:val="0"/>
          <w:marTop w:val="0"/>
          <w:marBottom w:val="0"/>
          <w:divBdr>
            <w:top w:val="none" w:sz="0" w:space="0" w:color="auto"/>
            <w:left w:val="none" w:sz="0" w:space="0" w:color="auto"/>
            <w:bottom w:val="none" w:sz="0" w:space="0" w:color="auto"/>
            <w:right w:val="none" w:sz="0" w:space="0" w:color="auto"/>
          </w:divBdr>
        </w:div>
      </w:divsChild>
    </w:div>
    <w:div w:id="371615527">
      <w:bodyDiv w:val="1"/>
      <w:marLeft w:val="0"/>
      <w:marRight w:val="0"/>
      <w:marTop w:val="0"/>
      <w:marBottom w:val="0"/>
      <w:divBdr>
        <w:top w:val="none" w:sz="0" w:space="0" w:color="auto"/>
        <w:left w:val="none" w:sz="0" w:space="0" w:color="auto"/>
        <w:bottom w:val="none" w:sz="0" w:space="0" w:color="auto"/>
        <w:right w:val="none" w:sz="0" w:space="0" w:color="auto"/>
      </w:divBdr>
      <w:divsChild>
        <w:div w:id="1708540">
          <w:marLeft w:val="640"/>
          <w:marRight w:val="0"/>
          <w:marTop w:val="0"/>
          <w:marBottom w:val="0"/>
          <w:divBdr>
            <w:top w:val="none" w:sz="0" w:space="0" w:color="auto"/>
            <w:left w:val="none" w:sz="0" w:space="0" w:color="auto"/>
            <w:bottom w:val="none" w:sz="0" w:space="0" w:color="auto"/>
            <w:right w:val="none" w:sz="0" w:space="0" w:color="auto"/>
          </w:divBdr>
        </w:div>
        <w:div w:id="39865691">
          <w:marLeft w:val="640"/>
          <w:marRight w:val="0"/>
          <w:marTop w:val="0"/>
          <w:marBottom w:val="0"/>
          <w:divBdr>
            <w:top w:val="none" w:sz="0" w:space="0" w:color="auto"/>
            <w:left w:val="none" w:sz="0" w:space="0" w:color="auto"/>
            <w:bottom w:val="none" w:sz="0" w:space="0" w:color="auto"/>
            <w:right w:val="none" w:sz="0" w:space="0" w:color="auto"/>
          </w:divBdr>
        </w:div>
        <w:div w:id="75447113">
          <w:marLeft w:val="640"/>
          <w:marRight w:val="0"/>
          <w:marTop w:val="0"/>
          <w:marBottom w:val="0"/>
          <w:divBdr>
            <w:top w:val="none" w:sz="0" w:space="0" w:color="auto"/>
            <w:left w:val="none" w:sz="0" w:space="0" w:color="auto"/>
            <w:bottom w:val="none" w:sz="0" w:space="0" w:color="auto"/>
            <w:right w:val="none" w:sz="0" w:space="0" w:color="auto"/>
          </w:divBdr>
        </w:div>
        <w:div w:id="76025116">
          <w:marLeft w:val="640"/>
          <w:marRight w:val="0"/>
          <w:marTop w:val="0"/>
          <w:marBottom w:val="0"/>
          <w:divBdr>
            <w:top w:val="none" w:sz="0" w:space="0" w:color="auto"/>
            <w:left w:val="none" w:sz="0" w:space="0" w:color="auto"/>
            <w:bottom w:val="none" w:sz="0" w:space="0" w:color="auto"/>
            <w:right w:val="none" w:sz="0" w:space="0" w:color="auto"/>
          </w:divBdr>
        </w:div>
        <w:div w:id="123499485">
          <w:marLeft w:val="640"/>
          <w:marRight w:val="0"/>
          <w:marTop w:val="0"/>
          <w:marBottom w:val="0"/>
          <w:divBdr>
            <w:top w:val="none" w:sz="0" w:space="0" w:color="auto"/>
            <w:left w:val="none" w:sz="0" w:space="0" w:color="auto"/>
            <w:bottom w:val="none" w:sz="0" w:space="0" w:color="auto"/>
            <w:right w:val="none" w:sz="0" w:space="0" w:color="auto"/>
          </w:divBdr>
        </w:div>
        <w:div w:id="196356079">
          <w:marLeft w:val="640"/>
          <w:marRight w:val="0"/>
          <w:marTop w:val="0"/>
          <w:marBottom w:val="0"/>
          <w:divBdr>
            <w:top w:val="none" w:sz="0" w:space="0" w:color="auto"/>
            <w:left w:val="none" w:sz="0" w:space="0" w:color="auto"/>
            <w:bottom w:val="none" w:sz="0" w:space="0" w:color="auto"/>
            <w:right w:val="none" w:sz="0" w:space="0" w:color="auto"/>
          </w:divBdr>
        </w:div>
        <w:div w:id="203909651">
          <w:marLeft w:val="640"/>
          <w:marRight w:val="0"/>
          <w:marTop w:val="0"/>
          <w:marBottom w:val="0"/>
          <w:divBdr>
            <w:top w:val="none" w:sz="0" w:space="0" w:color="auto"/>
            <w:left w:val="none" w:sz="0" w:space="0" w:color="auto"/>
            <w:bottom w:val="none" w:sz="0" w:space="0" w:color="auto"/>
            <w:right w:val="none" w:sz="0" w:space="0" w:color="auto"/>
          </w:divBdr>
        </w:div>
        <w:div w:id="248316883">
          <w:marLeft w:val="640"/>
          <w:marRight w:val="0"/>
          <w:marTop w:val="0"/>
          <w:marBottom w:val="0"/>
          <w:divBdr>
            <w:top w:val="none" w:sz="0" w:space="0" w:color="auto"/>
            <w:left w:val="none" w:sz="0" w:space="0" w:color="auto"/>
            <w:bottom w:val="none" w:sz="0" w:space="0" w:color="auto"/>
            <w:right w:val="none" w:sz="0" w:space="0" w:color="auto"/>
          </w:divBdr>
        </w:div>
        <w:div w:id="251205887">
          <w:marLeft w:val="640"/>
          <w:marRight w:val="0"/>
          <w:marTop w:val="0"/>
          <w:marBottom w:val="0"/>
          <w:divBdr>
            <w:top w:val="none" w:sz="0" w:space="0" w:color="auto"/>
            <w:left w:val="none" w:sz="0" w:space="0" w:color="auto"/>
            <w:bottom w:val="none" w:sz="0" w:space="0" w:color="auto"/>
            <w:right w:val="none" w:sz="0" w:space="0" w:color="auto"/>
          </w:divBdr>
        </w:div>
        <w:div w:id="253710634">
          <w:marLeft w:val="640"/>
          <w:marRight w:val="0"/>
          <w:marTop w:val="0"/>
          <w:marBottom w:val="0"/>
          <w:divBdr>
            <w:top w:val="none" w:sz="0" w:space="0" w:color="auto"/>
            <w:left w:val="none" w:sz="0" w:space="0" w:color="auto"/>
            <w:bottom w:val="none" w:sz="0" w:space="0" w:color="auto"/>
            <w:right w:val="none" w:sz="0" w:space="0" w:color="auto"/>
          </w:divBdr>
        </w:div>
        <w:div w:id="274944108">
          <w:marLeft w:val="640"/>
          <w:marRight w:val="0"/>
          <w:marTop w:val="0"/>
          <w:marBottom w:val="0"/>
          <w:divBdr>
            <w:top w:val="none" w:sz="0" w:space="0" w:color="auto"/>
            <w:left w:val="none" w:sz="0" w:space="0" w:color="auto"/>
            <w:bottom w:val="none" w:sz="0" w:space="0" w:color="auto"/>
            <w:right w:val="none" w:sz="0" w:space="0" w:color="auto"/>
          </w:divBdr>
        </w:div>
        <w:div w:id="275911479">
          <w:marLeft w:val="640"/>
          <w:marRight w:val="0"/>
          <w:marTop w:val="0"/>
          <w:marBottom w:val="0"/>
          <w:divBdr>
            <w:top w:val="none" w:sz="0" w:space="0" w:color="auto"/>
            <w:left w:val="none" w:sz="0" w:space="0" w:color="auto"/>
            <w:bottom w:val="none" w:sz="0" w:space="0" w:color="auto"/>
            <w:right w:val="none" w:sz="0" w:space="0" w:color="auto"/>
          </w:divBdr>
        </w:div>
        <w:div w:id="328139072">
          <w:marLeft w:val="640"/>
          <w:marRight w:val="0"/>
          <w:marTop w:val="0"/>
          <w:marBottom w:val="0"/>
          <w:divBdr>
            <w:top w:val="none" w:sz="0" w:space="0" w:color="auto"/>
            <w:left w:val="none" w:sz="0" w:space="0" w:color="auto"/>
            <w:bottom w:val="none" w:sz="0" w:space="0" w:color="auto"/>
            <w:right w:val="none" w:sz="0" w:space="0" w:color="auto"/>
          </w:divBdr>
        </w:div>
        <w:div w:id="434251653">
          <w:marLeft w:val="640"/>
          <w:marRight w:val="0"/>
          <w:marTop w:val="0"/>
          <w:marBottom w:val="0"/>
          <w:divBdr>
            <w:top w:val="none" w:sz="0" w:space="0" w:color="auto"/>
            <w:left w:val="none" w:sz="0" w:space="0" w:color="auto"/>
            <w:bottom w:val="none" w:sz="0" w:space="0" w:color="auto"/>
            <w:right w:val="none" w:sz="0" w:space="0" w:color="auto"/>
          </w:divBdr>
        </w:div>
        <w:div w:id="537163340">
          <w:marLeft w:val="640"/>
          <w:marRight w:val="0"/>
          <w:marTop w:val="0"/>
          <w:marBottom w:val="0"/>
          <w:divBdr>
            <w:top w:val="none" w:sz="0" w:space="0" w:color="auto"/>
            <w:left w:val="none" w:sz="0" w:space="0" w:color="auto"/>
            <w:bottom w:val="none" w:sz="0" w:space="0" w:color="auto"/>
            <w:right w:val="none" w:sz="0" w:space="0" w:color="auto"/>
          </w:divBdr>
        </w:div>
        <w:div w:id="593632552">
          <w:marLeft w:val="640"/>
          <w:marRight w:val="0"/>
          <w:marTop w:val="0"/>
          <w:marBottom w:val="0"/>
          <w:divBdr>
            <w:top w:val="none" w:sz="0" w:space="0" w:color="auto"/>
            <w:left w:val="none" w:sz="0" w:space="0" w:color="auto"/>
            <w:bottom w:val="none" w:sz="0" w:space="0" w:color="auto"/>
            <w:right w:val="none" w:sz="0" w:space="0" w:color="auto"/>
          </w:divBdr>
        </w:div>
        <w:div w:id="665783438">
          <w:marLeft w:val="640"/>
          <w:marRight w:val="0"/>
          <w:marTop w:val="0"/>
          <w:marBottom w:val="0"/>
          <w:divBdr>
            <w:top w:val="none" w:sz="0" w:space="0" w:color="auto"/>
            <w:left w:val="none" w:sz="0" w:space="0" w:color="auto"/>
            <w:bottom w:val="none" w:sz="0" w:space="0" w:color="auto"/>
            <w:right w:val="none" w:sz="0" w:space="0" w:color="auto"/>
          </w:divBdr>
        </w:div>
        <w:div w:id="701901549">
          <w:marLeft w:val="640"/>
          <w:marRight w:val="0"/>
          <w:marTop w:val="0"/>
          <w:marBottom w:val="0"/>
          <w:divBdr>
            <w:top w:val="none" w:sz="0" w:space="0" w:color="auto"/>
            <w:left w:val="none" w:sz="0" w:space="0" w:color="auto"/>
            <w:bottom w:val="none" w:sz="0" w:space="0" w:color="auto"/>
            <w:right w:val="none" w:sz="0" w:space="0" w:color="auto"/>
          </w:divBdr>
        </w:div>
        <w:div w:id="707029499">
          <w:marLeft w:val="640"/>
          <w:marRight w:val="0"/>
          <w:marTop w:val="0"/>
          <w:marBottom w:val="0"/>
          <w:divBdr>
            <w:top w:val="none" w:sz="0" w:space="0" w:color="auto"/>
            <w:left w:val="none" w:sz="0" w:space="0" w:color="auto"/>
            <w:bottom w:val="none" w:sz="0" w:space="0" w:color="auto"/>
            <w:right w:val="none" w:sz="0" w:space="0" w:color="auto"/>
          </w:divBdr>
        </w:div>
        <w:div w:id="771704431">
          <w:marLeft w:val="640"/>
          <w:marRight w:val="0"/>
          <w:marTop w:val="0"/>
          <w:marBottom w:val="0"/>
          <w:divBdr>
            <w:top w:val="none" w:sz="0" w:space="0" w:color="auto"/>
            <w:left w:val="none" w:sz="0" w:space="0" w:color="auto"/>
            <w:bottom w:val="none" w:sz="0" w:space="0" w:color="auto"/>
            <w:right w:val="none" w:sz="0" w:space="0" w:color="auto"/>
          </w:divBdr>
        </w:div>
        <w:div w:id="773087870">
          <w:marLeft w:val="640"/>
          <w:marRight w:val="0"/>
          <w:marTop w:val="0"/>
          <w:marBottom w:val="0"/>
          <w:divBdr>
            <w:top w:val="none" w:sz="0" w:space="0" w:color="auto"/>
            <w:left w:val="none" w:sz="0" w:space="0" w:color="auto"/>
            <w:bottom w:val="none" w:sz="0" w:space="0" w:color="auto"/>
            <w:right w:val="none" w:sz="0" w:space="0" w:color="auto"/>
          </w:divBdr>
        </w:div>
        <w:div w:id="809831994">
          <w:marLeft w:val="640"/>
          <w:marRight w:val="0"/>
          <w:marTop w:val="0"/>
          <w:marBottom w:val="0"/>
          <w:divBdr>
            <w:top w:val="none" w:sz="0" w:space="0" w:color="auto"/>
            <w:left w:val="none" w:sz="0" w:space="0" w:color="auto"/>
            <w:bottom w:val="none" w:sz="0" w:space="0" w:color="auto"/>
            <w:right w:val="none" w:sz="0" w:space="0" w:color="auto"/>
          </w:divBdr>
        </w:div>
        <w:div w:id="827866939">
          <w:marLeft w:val="640"/>
          <w:marRight w:val="0"/>
          <w:marTop w:val="0"/>
          <w:marBottom w:val="0"/>
          <w:divBdr>
            <w:top w:val="none" w:sz="0" w:space="0" w:color="auto"/>
            <w:left w:val="none" w:sz="0" w:space="0" w:color="auto"/>
            <w:bottom w:val="none" w:sz="0" w:space="0" w:color="auto"/>
            <w:right w:val="none" w:sz="0" w:space="0" w:color="auto"/>
          </w:divBdr>
        </w:div>
        <w:div w:id="833034221">
          <w:marLeft w:val="640"/>
          <w:marRight w:val="0"/>
          <w:marTop w:val="0"/>
          <w:marBottom w:val="0"/>
          <w:divBdr>
            <w:top w:val="none" w:sz="0" w:space="0" w:color="auto"/>
            <w:left w:val="none" w:sz="0" w:space="0" w:color="auto"/>
            <w:bottom w:val="none" w:sz="0" w:space="0" w:color="auto"/>
            <w:right w:val="none" w:sz="0" w:space="0" w:color="auto"/>
          </w:divBdr>
        </w:div>
        <w:div w:id="875462516">
          <w:marLeft w:val="640"/>
          <w:marRight w:val="0"/>
          <w:marTop w:val="0"/>
          <w:marBottom w:val="0"/>
          <w:divBdr>
            <w:top w:val="none" w:sz="0" w:space="0" w:color="auto"/>
            <w:left w:val="none" w:sz="0" w:space="0" w:color="auto"/>
            <w:bottom w:val="none" w:sz="0" w:space="0" w:color="auto"/>
            <w:right w:val="none" w:sz="0" w:space="0" w:color="auto"/>
          </w:divBdr>
        </w:div>
        <w:div w:id="917980415">
          <w:marLeft w:val="640"/>
          <w:marRight w:val="0"/>
          <w:marTop w:val="0"/>
          <w:marBottom w:val="0"/>
          <w:divBdr>
            <w:top w:val="none" w:sz="0" w:space="0" w:color="auto"/>
            <w:left w:val="none" w:sz="0" w:space="0" w:color="auto"/>
            <w:bottom w:val="none" w:sz="0" w:space="0" w:color="auto"/>
            <w:right w:val="none" w:sz="0" w:space="0" w:color="auto"/>
          </w:divBdr>
        </w:div>
        <w:div w:id="933635471">
          <w:marLeft w:val="640"/>
          <w:marRight w:val="0"/>
          <w:marTop w:val="0"/>
          <w:marBottom w:val="0"/>
          <w:divBdr>
            <w:top w:val="none" w:sz="0" w:space="0" w:color="auto"/>
            <w:left w:val="none" w:sz="0" w:space="0" w:color="auto"/>
            <w:bottom w:val="none" w:sz="0" w:space="0" w:color="auto"/>
            <w:right w:val="none" w:sz="0" w:space="0" w:color="auto"/>
          </w:divBdr>
        </w:div>
        <w:div w:id="1022247178">
          <w:marLeft w:val="640"/>
          <w:marRight w:val="0"/>
          <w:marTop w:val="0"/>
          <w:marBottom w:val="0"/>
          <w:divBdr>
            <w:top w:val="none" w:sz="0" w:space="0" w:color="auto"/>
            <w:left w:val="none" w:sz="0" w:space="0" w:color="auto"/>
            <w:bottom w:val="none" w:sz="0" w:space="0" w:color="auto"/>
            <w:right w:val="none" w:sz="0" w:space="0" w:color="auto"/>
          </w:divBdr>
        </w:div>
        <w:div w:id="1078016717">
          <w:marLeft w:val="640"/>
          <w:marRight w:val="0"/>
          <w:marTop w:val="0"/>
          <w:marBottom w:val="0"/>
          <w:divBdr>
            <w:top w:val="none" w:sz="0" w:space="0" w:color="auto"/>
            <w:left w:val="none" w:sz="0" w:space="0" w:color="auto"/>
            <w:bottom w:val="none" w:sz="0" w:space="0" w:color="auto"/>
            <w:right w:val="none" w:sz="0" w:space="0" w:color="auto"/>
          </w:divBdr>
        </w:div>
        <w:div w:id="1086145405">
          <w:marLeft w:val="640"/>
          <w:marRight w:val="0"/>
          <w:marTop w:val="0"/>
          <w:marBottom w:val="0"/>
          <w:divBdr>
            <w:top w:val="none" w:sz="0" w:space="0" w:color="auto"/>
            <w:left w:val="none" w:sz="0" w:space="0" w:color="auto"/>
            <w:bottom w:val="none" w:sz="0" w:space="0" w:color="auto"/>
            <w:right w:val="none" w:sz="0" w:space="0" w:color="auto"/>
          </w:divBdr>
        </w:div>
      </w:divsChild>
    </w:div>
    <w:div w:id="371658413">
      <w:bodyDiv w:val="1"/>
      <w:marLeft w:val="0"/>
      <w:marRight w:val="0"/>
      <w:marTop w:val="0"/>
      <w:marBottom w:val="0"/>
      <w:divBdr>
        <w:top w:val="none" w:sz="0" w:space="0" w:color="auto"/>
        <w:left w:val="none" w:sz="0" w:space="0" w:color="auto"/>
        <w:bottom w:val="none" w:sz="0" w:space="0" w:color="auto"/>
        <w:right w:val="none" w:sz="0" w:space="0" w:color="auto"/>
      </w:divBdr>
      <w:divsChild>
        <w:div w:id="6637574">
          <w:marLeft w:val="640"/>
          <w:marRight w:val="0"/>
          <w:marTop w:val="0"/>
          <w:marBottom w:val="0"/>
          <w:divBdr>
            <w:top w:val="none" w:sz="0" w:space="0" w:color="auto"/>
            <w:left w:val="none" w:sz="0" w:space="0" w:color="auto"/>
            <w:bottom w:val="none" w:sz="0" w:space="0" w:color="auto"/>
            <w:right w:val="none" w:sz="0" w:space="0" w:color="auto"/>
          </w:divBdr>
        </w:div>
        <w:div w:id="8871451">
          <w:marLeft w:val="640"/>
          <w:marRight w:val="0"/>
          <w:marTop w:val="0"/>
          <w:marBottom w:val="0"/>
          <w:divBdr>
            <w:top w:val="none" w:sz="0" w:space="0" w:color="auto"/>
            <w:left w:val="none" w:sz="0" w:space="0" w:color="auto"/>
            <w:bottom w:val="none" w:sz="0" w:space="0" w:color="auto"/>
            <w:right w:val="none" w:sz="0" w:space="0" w:color="auto"/>
          </w:divBdr>
        </w:div>
        <w:div w:id="26830801">
          <w:marLeft w:val="640"/>
          <w:marRight w:val="0"/>
          <w:marTop w:val="0"/>
          <w:marBottom w:val="0"/>
          <w:divBdr>
            <w:top w:val="none" w:sz="0" w:space="0" w:color="auto"/>
            <w:left w:val="none" w:sz="0" w:space="0" w:color="auto"/>
            <w:bottom w:val="none" w:sz="0" w:space="0" w:color="auto"/>
            <w:right w:val="none" w:sz="0" w:space="0" w:color="auto"/>
          </w:divBdr>
        </w:div>
        <w:div w:id="42296962">
          <w:marLeft w:val="640"/>
          <w:marRight w:val="0"/>
          <w:marTop w:val="0"/>
          <w:marBottom w:val="0"/>
          <w:divBdr>
            <w:top w:val="none" w:sz="0" w:space="0" w:color="auto"/>
            <w:left w:val="none" w:sz="0" w:space="0" w:color="auto"/>
            <w:bottom w:val="none" w:sz="0" w:space="0" w:color="auto"/>
            <w:right w:val="none" w:sz="0" w:space="0" w:color="auto"/>
          </w:divBdr>
        </w:div>
        <w:div w:id="47073372">
          <w:marLeft w:val="640"/>
          <w:marRight w:val="0"/>
          <w:marTop w:val="0"/>
          <w:marBottom w:val="0"/>
          <w:divBdr>
            <w:top w:val="none" w:sz="0" w:space="0" w:color="auto"/>
            <w:left w:val="none" w:sz="0" w:space="0" w:color="auto"/>
            <w:bottom w:val="none" w:sz="0" w:space="0" w:color="auto"/>
            <w:right w:val="none" w:sz="0" w:space="0" w:color="auto"/>
          </w:divBdr>
        </w:div>
        <w:div w:id="59059003">
          <w:marLeft w:val="640"/>
          <w:marRight w:val="0"/>
          <w:marTop w:val="0"/>
          <w:marBottom w:val="0"/>
          <w:divBdr>
            <w:top w:val="none" w:sz="0" w:space="0" w:color="auto"/>
            <w:left w:val="none" w:sz="0" w:space="0" w:color="auto"/>
            <w:bottom w:val="none" w:sz="0" w:space="0" w:color="auto"/>
            <w:right w:val="none" w:sz="0" w:space="0" w:color="auto"/>
          </w:divBdr>
        </w:div>
        <w:div w:id="90056317">
          <w:marLeft w:val="640"/>
          <w:marRight w:val="0"/>
          <w:marTop w:val="0"/>
          <w:marBottom w:val="0"/>
          <w:divBdr>
            <w:top w:val="none" w:sz="0" w:space="0" w:color="auto"/>
            <w:left w:val="none" w:sz="0" w:space="0" w:color="auto"/>
            <w:bottom w:val="none" w:sz="0" w:space="0" w:color="auto"/>
            <w:right w:val="none" w:sz="0" w:space="0" w:color="auto"/>
          </w:divBdr>
        </w:div>
        <w:div w:id="104539373">
          <w:marLeft w:val="640"/>
          <w:marRight w:val="0"/>
          <w:marTop w:val="0"/>
          <w:marBottom w:val="0"/>
          <w:divBdr>
            <w:top w:val="none" w:sz="0" w:space="0" w:color="auto"/>
            <w:left w:val="none" w:sz="0" w:space="0" w:color="auto"/>
            <w:bottom w:val="none" w:sz="0" w:space="0" w:color="auto"/>
            <w:right w:val="none" w:sz="0" w:space="0" w:color="auto"/>
          </w:divBdr>
        </w:div>
        <w:div w:id="106853134">
          <w:marLeft w:val="640"/>
          <w:marRight w:val="0"/>
          <w:marTop w:val="0"/>
          <w:marBottom w:val="0"/>
          <w:divBdr>
            <w:top w:val="none" w:sz="0" w:space="0" w:color="auto"/>
            <w:left w:val="none" w:sz="0" w:space="0" w:color="auto"/>
            <w:bottom w:val="none" w:sz="0" w:space="0" w:color="auto"/>
            <w:right w:val="none" w:sz="0" w:space="0" w:color="auto"/>
          </w:divBdr>
        </w:div>
        <w:div w:id="129904459">
          <w:marLeft w:val="640"/>
          <w:marRight w:val="0"/>
          <w:marTop w:val="0"/>
          <w:marBottom w:val="0"/>
          <w:divBdr>
            <w:top w:val="none" w:sz="0" w:space="0" w:color="auto"/>
            <w:left w:val="none" w:sz="0" w:space="0" w:color="auto"/>
            <w:bottom w:val="none" w:sz="0" w:space="0" w:color="auto"/>
            <w:right w:val="none" w:sz="0" w:space="0" w:color="auto"/>
          </w:divBdr>
        </w:div>
        <w:div w:id="131603592">
          <w:marLeft w:val="640"/>
          <w:marRight w:val="0"/>
          <w:marTop w:val="0"/>
          <w:marBottom w:val="0"/>
          <w:divBdr>
            <w:top w:val="none" w:sz="0" w:space="0" w:color="auto"/>
            <w:left w:val="none" w:sz="0" w:space="0" w:color="auto"/>
            <w:bottom w:val="none" w:sz="0" w:space="0" w:color="auto"/>
            <w:right w:val="none" w:sz="0" w:space="0" w:color="auto"/>
          </w:divBdr>
        </w:div>
        <w:div w:id="150299403">
          <w:marLeft w:val="640"/>
          <w:marRight w:val="0"/>
          <w:marTop w:val="0"/>
          <w:marBottom w:val="0"/>
          <w:divBdr>
            <w:top w:val="none" w:sz="0" w:space="0" w:color="auto"/>
            <w:left w:val="none" w:sz="0" w:space="0" w:color="auto"/>
            <w:bottom w:val="none" w:sz="0" w:space="0" w:color="auto"/>
            <w:right w:val="none" w:sz="0" w:space="0" w:color="auto"/>
          </w:divBdr>
        </w:div>
        <w:div w:id="163129660">
          <w:marLeft w:val="640"/>
          <w:marRight w:val="0"/>
          <w:marTop w:val="0"/>
          <w:marBottom w:val="0"/>
          <w:divBdr>
            <w:top w:val="none" w:sz="0" w:space="0" w:color="auto"/>
            <w:left w:val="none" w:sz="0" w:space="0" w:color="auto"/>
            <w:bottom w:val="none" w:sz="0" w:space="0" w:color="auto"/>
            <w:right w:val="none" w:sz="0" w:space="0" w:color="auto"/>
          </w:divBdr>
        </w:div>
        <w:div w:id="195234987">
          <w:marLeft w:val="640"/>
          <w:marRight w:val="0"/>
          <w:marTop w:val="0"/>
          <w:marBottom w:val="0"/>
          <w:divBdr>
            <w:top w:val="none" w:sz="0" w:space="0" w:color="auto"/>
            <w:left w:val="none" w:sz="0" w:space="0" w:color="auto"/>
            <w:bottom w:val="none" w:sz="0" w:space="0" w:color="auto"/>
            <w:right w:val="none" w:sz="0" w:space="0" w:color="auto"/>
          </w:divBdr>
        </w:div>
        <w:div w:id="204104013">
          <w:marLeft w:val="640"/>
          <w:marRight w:val="0"/>
          <w:marTop w:val="0"/>
          <w:marBottom w:val="0"/>
          <w:divBdr>
            <w:top w:val="none" w:sz="0" w:space="0" w:color="auto"/>
            <w:left w:val="none" w:sz="0" w:space="0" w:color="auto"/>
            <w:bottom w:val="none" w:sz="0" w:space="0" w:color="auto"/>
            <w:right w:val="none" w:sz="0" w:space="0" w:color="auto"/>
          </w:divBdr>
        </w:div>
        <w:div w:id="253784251">
          <w:marLeft w:val="640"/>
          <w:marRight w:val="0"/>
          <w:marTop w:val="0"/>
          <w:marBottom w:val="0"/>
          <w:divBdr>
            <w:top w:val="none" w:sz="0" w:space="0" w:color="auto"/>
            <w:left w:val="none" w:sz="0" w:space="0" w:color="auto"/>
            <w:bottom w:val="none" w:sz="0" w:space="0" w:color="auto"/>
            <w:right w:val="none" w:sz="0" w:space="0" w:color="auto"/>
          </w:divBdr>
        </w:div>
        <w:div w:id="259679219">
          <w:marLeft w:val="640"/>
          <w:marRight w:val="0"/>
          <w:marTop w:val="0"/>
          <w:marBottom w:val="0"/>
          <w:divBdr>
            <w:top w:val="none" w:sz="0" w:space="0" w:color="auto"/>
            <w:left w:val="none" w:sz="0" w:space="0" w:color="auto"/>
            <w:bottom w:val="none" w:sz="0" w:space="0" w:color="auto"/>
            <w:right w:val="none" w:sz="0" w:space="0" w:color="auto"/>
          </w:divBdr>
        </w:div>
        <w:div w:id="284626391">
          <w:marLeft w:val="640"/>
          <w:marRight w:val="0"/>
          <w:marTop w:val="0"/>
          <w:marBottom w:val="0"/>
          <w:divBdr>
            <w:top w:val="none" w:sz="0" w:space="0" w:color="auto"/>
            <w:left w:val="none" w:sz="0" w:space="0" w:color="auto"/>
            <w:bottom w:val="none" w:sz="0" w:space="0" w:color="auto"/>
            <w:right w:val="none" w:sz="0" w:space="0" w:color="auto"/>
          </w:divBdr>
        </w:div>
        <w:div w:id="368727619">
          <w:marLeft w:val="640"/>
          <w:marRight w:val="0"/>
          <w:marTop w:val="0"/>
          <w:marBottom w:val="0"/>
          <w:divBdr>
            <w:top w:val="none" w:sz="0" w:space="0" w:color="auto"/>
            <w:left w:val="none" w:sz="0" w:space="0" w:color="auto"/>
            <w:bottom w:val="none" w:sz="0" w:space="0" w:color="auto"/>
            <w:right w:val="none" w:sz="0" w:space="0" w:color="auto"/>
          </w:divBdr>
        </w:div>
        <w:div w:id="459151471">
          <w:marLeft w:val="640"/>
          <w:marRight w:val="0"/>
          <w:marTop w:val="0"/>
          <w:marBottom w:val="0"/>
          <w:divBdr>
            <w:top w:val="none" w:sz="0" w:space="0" w:color="auto"/>
            <w:left w:val="none" w:sz="0" w:space="0" w:color="auto"/>
            <w:bottom w:val="none" w:sz="0" w:space="0" w:color="auto"/>
            <w:right w:val="none" w:sz="0" w:space="0" w:color="auto"/>
          </w:divBdr>
        </w:div>
        <w:div w:id="467210227">
          <w:marLeft w:val="640"/>
          <w:marRight w:val="0"/>
          <w:marTop w:val="0"/>
          <w:marBottom w:val="0"/>
          <w:divBdr>
            <w:top w:val="none" w:sz="0" w:space="0" w:color="auto"/>
            <w:left w:val="none" w:sz="0" w:space="0" w:color="auto"/>
            <w:bottom w:val="none" w:sz="0" w:space="0" w:color="auto"/>
            <w:right w:val="none" w:sz="0" w:space="0" w:color="auto"/>
          </w:divBdr>
        </w:div>
        <w:div w:id="470101174">
          <w:marLeft w:val="640"/>
          <w:marRight w:val="0"/>
          <w:marTop w:val="0"/>
          <w:marBottom w:val="0"/>
          <w:divBdr>
            <w:top w:val="none" w:sz="0" w:space="0" w:color="auto"/>
            <w:left w:val="none" w:sz="0" w:space="0" w:color="auto"/>
            <w:bottom w:val="none" w:sz="0" w:space="0" w:color="auto"/>
            <w:right w:val="none" w:sz="0" w:space="0" w:color="auto"/>
          </w:divBdr>
        </w:div>
        <w:div w:id="474107726">
          <w:marLeft w:val="640"/>
          <w:marRight w:val="0"/>
          <w:marTop w:val="0"/>
          <w:marBottom w:val="0"/>
          <w:divBdr>
            <w:top w:val="none" w:sz="0" w:space="0" w:color="auto"/>
            <w:left w:val="none" w:sz="0" w:space="0" w:color="auto"/>
            <w:bottom w:val="none" w:sz="0" w:space="0" w:color="auto"/>
            <w:right w:val="none" w:sz="0" w:space="0" w:color="auto"/>
          </w:divBdr>
        </w:div>
        <w:div w:id="489634629">
          <w:marLeft w:val="640"/>
          <w:marRight w:val="0"/>
          <w:marTop w:val="0"/>
          <w:marBottom w:val="0"/>
          <w:divBdr>
            <w:top w:val="none" w:sz="0" w:space="0" w:color="auto"/>
            <w:left w:val="none" w:sz="0" w:space="0" w:color="auto"/>
            <w:bottom w:val="none" w:sz="0" w:space="0" w:color="auto"/>
            <w:right w:val="none" w:sz="0" w:space="0" w:color="auto"/>
          </w:divBdr>
        </w:div>
        <w:div w:id="519927948">
          <w:marLeft w:val="640"/>
          <w:marRight w:val="0"/>
          <w:marTop w:val="0"/>
          <w:marBottom w:val="0"/>
          <w:divBdr>
            <w:top w:val="none" w:sz="0" w:space="0" w:color="auto"/>
            <w:left w:val="none" w:sz="0" w:space="0" w:color="auto"/>
            <w:bottom w:val="none" w:sz="0" w:space="0" w:color="auto"/>
            <w:right w:val="none" w:sz="0" w:space="0" w:color="auto"/>
          </w:divBdr>
        </w:div>
        <w:div w:id="529756813">
          <w:marLeft w:val="640"/>
          <w:marRight w:val="0"/>
          <w:marTop w:val="0"/>
          <w:marBottom w:val="0"/>
          <w:divBdr>
            <w:top w:val="none" w:sz="0" w:space="0" w:color="auto"/>
            <w:left w:val="none" w:sz="0" w:space="0" w:color="auto"/>
            <w:bottom w:val="none" w:sz="0" w:space="0" w:color="auto"/>
            <w:right w:val="none" w:sz="0" w:space="0" w:color="auto"/>
          </w:divBdr>
        </w:div>
        <w:div w:id="535042082">
          <w:marLeft w:val="640"/>
          <w:marRight w:val="0"/>
          <w:marTop w:val="0"/>
          <w:marBottom w:val="0"/>
          <w:divBdr>
            <w:top w:val="none" w:sz="0" w:space="0" w:color="auto"/>
            <w:left w:val="none" w:sz="0" w:space="0" w:color="auto"/>
            <w:bottom w:val="none" w:sz="0" w:space="0" w:color="auto"/>
            <w:right w:val="none" w:sz="0" w:space="0" w:color="auto"/>
          </w:divBdr>
        </w:div>
        <w:div w:id="596252453">
          <w:marLeft w:val="640"/>
          <w:marRight w:val="0"/>
          <w:marTop w:val="0"/>
          <w:marBottom w:val="0"/>
          <w:divBdr>
            <w:top w:val="none" w:sz="0" w:space="0" w:color="auto"/>
            <w:left w:val="none" w:sz="0" w:space="0" w:color="auto"/>
            <w:bottom w:val="none" w:sz="0" w:space="0" w:color="auto"/>
            <w:right w:val="none" w:sz="0" w:space="0" w:color="auto"/>
          </w:divBdr>
        </w:div>
        <w:div w:id="605698050">
          <w:marLeft w:val="640"/>
          <w:marRight w:val="0"/>
          <w:marTop w:val="0"/>
          <w:marBottom w:val="0"/>
          <w:divBdr>
            <w:top w:val="none" w:sz="0" w:space="0" w:color="auto"/>
            <w:left w:val="none" w:sz="0" w:space="0" w:color="auto"/>
            <w:bottom w:val="none" w:sz="0" w:space="0" w:color="auto"/>
            <w:right w:val="none" w:sz="0" w:space="0" w:color="auto"/>
          </w:divBdr>
        </w:div>
        <w:div w:id="682361806">
          <w:marLeft w:val="640"/>
          <w:marRight w:val="0"/>
          <w:marTop w:val="0"/>
          <w:marBottom w:val="0"/>
          <w:divBdr>
            <w:top w:val="none" w:sz="0" w:space="0" w:color="auto"/>
            <w:left w:val="none" w:sz="0" w:space="0" w:color="auto"/>
            <w:bottom w:val="none" w:sz="0" w:space="0" w:color="auto"/>
            <w:right w:val="none" w:sz="0" w:space="0" w:color="auto"/>
          </w:divBdr>
        </w:div>
        <w:div w:id="745416543">
          <w:marLeft w:val="640"/>
          <w:marRight w:val="0"/>
          <w:marTop w:val="0"/>
          <w:marBottom w:val="0"/>
          <w:divBdr>
            <w:top w:val="none" w:sz="0" w:space="0" w:color="auto"/>
            <w:left w:val="none" w:sz="0" w:space="0" w:color="auto"/>
            <w:bottom w:val="none" w:sz="0" w:space="0" w:color="auto"/>
            <w:right w:val="none" w:sz="0" w:space="0" w:color="auto"/>
          </w:divBdr>
        </w:div>
        <w:div w:id="779178454">
          <w:marLeft w:val="640"/>
          <w:marRight w:val="0"/>
          <w:marTop w:val="0"/>
          <w:marBottom w:val="0"/>
          <w:divBdr>
            <w:top w:val="none" w:sz="0" w:space="0" w:color="auto"/>
            <w:left w:val="none" w:sz="0" w:space="0" w:color="auto"/>
            <w:bottom w:val="none" w:sz="0" w:space="0" w:color="auto"/>
            <w:right w:val="none" w:sz="0" w:space="0" w:color="auto"/>
          </w:divBdr>
        </w:div>
        <w:div w:id="783575138">
          <w:marLeft w:val="640"/>
          <w:marRight w:val="0"/>
          <w:marTop w:val="0"/>
          <w:marBottom w:val="0"/>
          <w:divBdr>
            <w:top w:val="none" w:sz="0" w:space="0" w:color="auto"/>
            <w:left w:val="none" w:sz="0" w:space="0" w:color="auto"/>
            <w:bottom w:val="none" w:sz="0" w:space="0" w:color="auto"/>
            <w:right w:val="none" w:sz="0" w:space="0" w:color="auto"/>
          </w:divBdr>
        </w:div>
        <w:div w:id="845168837">
          <w:marLeft w:val="640"/>
          <w:marRight w:val="0"/>
          <w:marTop w:val="0"/>
          <w:marBottom w:val="0"/>
          <w:divBdr>
            <w:top w:val="none" w:sz="0" w:space="0" w:color="auto"/>
            <w:left w:val="none" w:sz="0" w:space="0" w:color="auto"/>
            <w:bottom w:val="none" w:sz="0" w:space="0" w:color="auto"/>
            <w:right w:val="none" w:sz="0" w:space="0" w:color="auto"/>
          </w:divBdr>
        </w:div>
        <w:div w:id="864708811">
          <w:marLeft w:val="640"/>
          <w:marRight w:val="0"/>
          <w:marTop w:val="0"/>
          <w:marBottom w:val="0"/>
          <w:divBdr>
            <w:top w:val="none" w:sz="0" w:space="0" w:color="auto"/>
            <w:left w:val="none" w:sz="0" w:space="0" w:color="auto"/>
            <w:bottom w:val="none" w:sz="0" w:space="0" w:color="auto"/>
            <w:right w:val="none" w:sz="0" w:space="0" w:color="auto"/>
          </w:divBdr>
        </w:div>
        <w:div w:id="885264087">
          <w:marLeft w:val="640"/>
          <w:marRight w:val="0"/>
          <w:marTop w:val="0"/>
          <w:marBottom w:val="0"/>
          <w:divBdr>
            <w:top w:val="none" w:sz="0" w:space="0" w:color="auto"/>
            <w:left w:val="none" w:sz="0" w:space="0" w:color="auto"/>
            <w:bottom w:val="none" w:sz="0" w:space="0" w:color="auto"/>
            <w:right w:val="none" w:sz="0" w:space="0" w:color="auto"/>
          </w:divBdr>
        </w:div>
        <w:div w:id="911087938">
          <w:marLeft w:val="640"/>
          <w:marRight w:val="0"/>
          <w:marTop w:val="0"/>
          <w:marBottom w:val="0"/>
          <w:divBdr>
            <w:top w:val="none" w:sz="0" w:space="0" w:color="auto"/>
            <w:left w:val="none" w:sz="0" w:space="0" w:color="auto"/>
            <w:bottom w:val="none" w:sz="0" w:space="0" w:color="auto"/>
            <w:right w:val="none" w:sz="0" w:space="0" w:color="auto"/>
          </w:divBdr>
        </w:div>
        <w:div w:id="952245139">
          <w:marLeft w:val="640"/>
          <w:marRight w:val="0"/>
          <w:marTop w:val="0"/>
          <w:marBottom w:val="0"/>
          <w:divBdr>
            <w:top w:val="none" w:sz="0" w:space="0" w:color="auto"/>
            <w:left w:val="none" w:sz="0" w:space="0" w:color="auto"/>
            <w:bottom w:val="none" w:sz="0" w:space="0" w:color="auto"/>
            <w:right w:val="none" w:sz="0" w:space="0" w:color="auto"/>
          </w:divBdr>
        </w:div>
        <w:div w:id="978530890">
          <w:marLeft w:val="640"/>
          <w:marRight w:val="0"/>
          <w:marTop w:val="0"/>
          <w:marBottom w:val="0"/>
          <w:divBdr>
            <w:top w:val="none" w:sz="0" w:space="0" w:color="auto"/>
            <w:left w:val="none" w:sz="0" w:space="0" w:color="auto"/>
            <w:bottom w:val="none" w:sz="0" w:space="0" w:color="auto"/>
            <w:right w:val="none" w:sz="0" w:space="0" w:color="auto"/>
          </w:divBdr>
        </w:div>
        <w:div w:id="1019282107">
          <w:marLeft w:val="640"/>
          <w:marRight w:val="0"/>
          <w:marTop w:val="0"/>
          <w:marBottom w:val="0"/>
          <w:divBdr>
            <w:top w:val="none" w:sz="0" w:space="0" w:color="auto"/>
            <w:left w:val="none" w:sz="0" w:space="0" w:color="auto"/>
            <w:bottom w:val="none" w:sz="0" w:space="0" w:color="auto"/>
            <w:right w:val="none" w:sz="0" w:space="0" w:color="auto"/>
          </w:divBdr>
        </w:div>
        <w:div w:id="1031539801">
          <w:marLeft w:val="640"/>
          <w:marRight w:val="0"/>
          <w:marTop w:val="0"/>
          <w:marBottom w:val="0"/>
          <w:divBdr>
            <w:top w:val="none" w:sz="0" w:space="0" w:color="auto"/>
            <w:left w:val="none" w:sz="0" w:space="0" w:color="auto"/>
            <w:bottom w:val="none" w:sz="0" w:space="0" w:color="auto"/>
            <w:right w:val="none" w:sz="0" w:space="0" w:color="auto"/>
          </w:divBdr>
        </w:div>
        <w:div w:id="1066343608">
          <w:marLeft w:val="640"/>
          <w:marRight w:val="0"/>
          <w:marTop w:val="0"/>
          <w:marBottom w:val="0"/>
          <w:divBdr>
            <w:top w:val="none" w:sz="0" w:space="0" w:color="auto"/>
            <w:left w:val="none" w:sz="0" w:space="0" w:color="auto"/>
            <w:bottom w:val="none" w:sz="0" w:space="0" w:color="auto"/>
            <w:right w:val="none" w:sz="0" w:space="0" w:color="auto"/>
          </w:divBdr>
        </w:div>
        <w:div w:id="1070422492">
          <w:marLeft w:val="640"/>
          <w:marRight w:val="0"/>
          <w:marTop w:val="0"/>
          <w:marBottom w:val="0"/>
          <w:divBdr>
            <w:top w:val="none" w:sz="0" w:space="0" w:color="auto"/>
            <w:left w:val="none" w:sz="0" w:space="0" w:color="auto"/>
            <w:bottom w:val="none" w:sz="0" w:space="0" w:color="auto"/>
            <w:right w:val="none" w:sz="0" w:space="0" w:color="auto"/>
          </w:divBdr>
        </w:div>
        <w:div w:id="1095245392">
          <w:marLeft w:val="640"/>
          <w:marRight w:val="0"/>
          <w:marTop w:val="0"/>
          <w:marBottom w:val="0"/>
          <w:divBdr>
            <w:top w:val="none" w:sz="0" w:space="0" w:color="auto"/>
            <w:left w:val="none" w:sz="0" w:space="0" w:color="auto"/>
            <w:bottom w:val="none" w:sz="0" w:space="0" w:color="auto"/>
            <w:right w:val="none" w:sz="0" w:space="0" w:color="auto"/>
          </w:divBdr>
        </w:div>
        <w:div w:id="1105806854">
          <w:marLeft w:val="640"/>
          <w:marRight w:val="0"/>
          <w:marTop w:val="0"/>
          <w:marBottom w:val="0"/>
          <w:divBdr>
            <w:top w:val="none" w:sz="0" w:space="0" w:color="auto"/>
            <w:left w:val="none" w:sz="0" w:space="0" w:color="auto"/>
            <w:bottom w:val="none" w:sz="0" w:space="0" w:color="auto"/>
            <w:right w:val="none" w:sz="0" w:space="0" w:color="auto"/>
          </w:divBdr>
        </w:div>
        <w:div w:id="1116370658">
          <w:marLeft w:val="640"/>
          <w:marRight w:val="0"/>
          <w:marTop w:val="0"/>
          <w:marBottom w:val="0"/>
          <w:divBdr>
            <w:top w:val="none" w:sz="0" w:space="0" w:color="auto"/>
            <w:left w:val="none" w:sz="0" w:space="0" w:color="auto"/>
            <w:bottom w:val="none" w:sz="0" w:space="0" w:color="auto"/>
            <w:right w:val="none" w:sz="0" w:space="0" w:color="auto"/>
          </w:divBdr>
        </w:div>
        <w:div w:id="1132988443">
          <w:marLeft w:val="640"/>
          <w:marRight w:val="0"/>
          <w:marTop w:val="0"/>
          <w:marBottom w:val="0"/>
          <w:divBdr>
            <w:top w:val="none" w:sz="0" w:space="0" w:color="auto"/>
            <w:left w:val="none" w:sz="0" w:space="0" w:color="auto"/>
            <w:bottom w:val="none" w:sz="0" w:space="0" w:color="auto"/>
            <w:right w:val="none" w:sz="0" w:space="0" w:color="auto"/>
          </w:divBdr>
        </w:div>
        <w:div w:id="1133642221">
          <w:marLeft w:val="640"/>
          <w:marRight w:val="0"/>
          <w:marTop w:val="0"/>
          <w:marBottom w:val="0"/>
          <w:divBdr>
            <w:top w:val="none" w:sz="0" w:space="0" w:color="auto"/>
            <w:left w:val="none" w:sz="0" w:space="0" w:color="auto"/>
            <w:bottom w:val="none" w:sz="0" w:space="0" w:color="auto"/>
            <w:right w:val="none" w:sz="0" w:space="0" w:color="auto"/>
          </w:divBdr>
        </w:div>
      </w:divsChild>
    </w:div>
    <w:div w:id="374354426">
      <w:bodyDiv w:val="1"/>
      <w:marLeft w:val="0"/>
      <w:marRight w:val="0"/>
      <w:marTop w:val="0"/>
      <w:marBottom w:val="0"/>
      <w:divBdr>
        <w:top w:val="none" w:sz="0" w:space="0" w:color="auto"/>
        <w:left w:val="none" w:sz="0" w:space="0" w:color="auto"/>
        <w:bottom w:val="none" w:sz="0" w:space="0" w:color="auto"/>
        <w:right w:val="none" w:sz="0" w:space="0" w:color="auto"/>
      </w:divBdr>
      <w:divsChild>
        <w:div w:id="52585152">
          <w:marLeft w:val="640"/>
          <w:marRight w:val="0"/>
          <w:marTop w:val="0"/>
          <w:marBottom w:val="0"/>
          <w:divBdr>
            <w:top w:val="none" w:sz="0" w:space="0" w:color="auto"/>
            <w:left w:val="none" w:sz="0" w:space="0" w:color="auto"/>
            <w:bottom w:val="none" w:sz="0" w:space="0" w:color="auto"/>
            <w:right w:val="none" w:sz="0" w:space="0" w:color="auto"/>
          </w:divBdr>
        </w:div>
        <w:div w:id="143084143">
          <w:marLeft w:val="640"/>
          <w:marRight w:val="0"/>
          <w:marTop w:val="0"/>
          <w:marBottom w:val="0"/>
          <w:divBdr>
            <w:top w:val="none" w:sz="0" w:space="0" w:color="auto"/>
            <w:left w:val="none" w:sz="0" w:space="0" w:color="auto"/>
            <w:bottom w:val="none" w:sz="0" w:space="0" w:color="auto"/>
            <w:right w:val="none" w:sz="0" w:space="0" w:color="auto"/>
          </w:divBdr>
        </w:div>
        <w:div w:id="383338693">
          <w:marLeft w:val="640"/>
          <w:marRight w:val="0"/>
          <w:marTop w:val="0"/>
          <w:marBottom w:val="0"/>
          <w:divBdr>
            <w:top w:val="none" w:sz="0" w:space="0" w:color="auto"/>
            <w:left w:val="none" w:sz="0" w:space="0" w:color="auto"/>
            <w:bottom w:val="none" w:sz="0" w:space="0" w:color="auto"/>
            <w:right w:val="none" w:sz="0" w:space="0" w:color="auto"/>
          </w:divBdr>
        </w:div>
        <w:div w:id="698816851">
          <w:marLeft w:val="640"/>
          <w:marRight w:val="0"/>
          <w:marTop w:val="0"/>
          <w:marBottom w:val="0"/>
          <w:divBdr>
            <w:top w:val="none" w:sz="0" w:space="0" w:color="auto"/>
            <w:left w:val="none" w:sz="0" w:space="0" w:color="auto"/>
            <w:bottom w:val="none" w:sz="0" w:space="0" w:color="auto"/>
            <w:right w:val="none" w:sz="0" w:space="0" w:color="auto"/>
          </w:divBdr>
        </w:div>
      </w:divsChild>
    </w:div>
    <w:div w:id="375357298">
      <w:bodyDiv w:val="1"/>
      <w:marLeft w:val="0"/>
      <w:marRight w:val="0"/>
      <w:marTop w:val="0"/>
      <w:marBottom w:val="0"/>
      <w:divBdr>
        <w:top w:val="none" w:sz="0" w:space="0" w:color="auto"/>
        <w:left w:val="none" w:sz="0" w:space="0" w:color="auto"/>
        <w:bottom w:val="none" w:sz="0" w:space="0" w:color="auto"/>
        <w:right w:val="none" w:sz="0" w:space="0" w:color="auto"/>
      </w:divBdr>
      <w:divsChild>
        <w:div w:id="22025938">
          <w:marLeft w:val="640"/>
          <w:marRight w:val="0"/>
          <w:marTop w:val="0"/>
          <w:marBottom w:val="0"/>
          <w:divBdr>
            <w:top w:val="none" w:sz="0" w:space="0" w:color="auto"/>
            <w:left w:val="none" w:sz="0" w:space="0" w:color="auto"/>
            <w:bottom w:val="none" w:sz="0" w:space="0" w:color="auto"/>
            <w:right w:val="none" w:sz="0" w:space="0" w:color="auto"/>
          </w:divBdr>
        </w:div>
        <w:div w:id="39715284">
          <w:marLeft w:val="640"/>
          <w:marRight w:val="0"/>
          <w:marTop w:val="0"/>
          <w:marBottom w:val="0"/>
          <w:divBdr>
            <w:top w:val="none" w:sz="0" w:space="0" w:color="auto"/>
            <w:left w:val="none" w:sz="0" w:space="0" w:color="auto"/>
            <w:bottom w:val="none" w:sz="0" w:space="0" w:color="auto"/>
            <w:right w:val="none" w:sz="0" w:space="0" w:color="auto"/>
          </w:divBdr>
        </w:div>
        <w:div w:id="71323086">
          <w:marLeft w:val="640"/>
          <w:marRight w:val="0"/>
          <w:marTop w:val="0"/>
          <w:marBottom w:val="0"/>
          <w:divBdr>
            <w:top w:val="none" w:sz="0" w:space="0" w:color="auto"/>
            <w:left w:val="none" w:sz="0" w:space="0" w:color="auto"/>
            <w:bottom w:val="none" w:sz="0" w:space="0" w:color="auto"/>
            <w:right w:val="none" w:sz="0" w:space="0" w:color="auto"/>
          </w:divBdr>
        </w:div>
        <w:div w:id="71440195">
          <w:marLeft w:val="640"/>
          <w:marRight w:val="0"/>
          <w:marTop w:val="0"/>
          <w:marBottom w:val="0"/>
          <w:divBdr>
            <w:top w:val="none" w:sz="0" w:space="0" w:color="auto"/>
            <w:left w:val="none" w:sz="0" w:space="0" w:color="auto"/>
            <w:bottom w:val="none" w:sz="0" w:space="0" w:color="auto"/>
            <w:right w:val="none" w:sz="0" w:space="0" w:color="auto"/>
          </w:divBdr>
        </w:div>
        <w:div w:id="74784938">
          <w:marLeft w:val="640"/>
          <w:marRight w:val="0"/>
          <w:marTop w:val="0"/>
          <w:marBottom w:val="0"/>
          <w:divBdr>
            <w:top w:val="none" w:sz="0" w:space="0" w:color="auto"/>
            <w:left w:val="none" w:sz="0" w:space="0" w:color="auto"/>
            <w:bottom w:val="none" w:sz="0" w:space="0" w:color="auto"/>
            <w:right w:val="none" w:sz="0" w:space="0" w:color="auto"/>
          </w:divBdr>
        </w:div>
        <w:div w:id="97340208">
          <w:marLeft w:val="640"/>
          <w:marRight w:val="0"/>
          <w:marTop w:val="0"/>
          <w:marBottom w:val="0"/>
          <w:divBdr>
            <w:top w:val="none" w:sz="0" w:space="0" w:color="auto"/>
            <w:left w:val="none" w:sz="0" w:space="0" w:color="auto"/>
            <w:bottom w:val="none" w:sz="0" w:space="0" w:color="auto"/>
            <w:right w:val="none" w:sz="0" w:space="0" w:color="auto"/>
          </w:divBdr>
        </w:div>
        <w:div w:id="105269730">
          <w:marLeft w:val="640"/>
          <w:marRight w:val="0"/>
          <w:marTop w:val="0"/>
          <w:marBottom w:val="0"/>
          <w:divBdr>
            <w:top w:val="none" w:sz="0" w:space="0" w:color="auto"/>
            <w:left w:val="none" w:sz="0" w:space="0" w:color="auto"/>
            <w:bottom w:val="none" w:sz="0" w:space="0" w:color="auto"/>
            <w:right w:val="none" w:sz="0" w:space="0" w:color="auto"/>
          </w:divBdr>
        </w:div>
        <w:div w:id="133446752">
          <w:marLeft w:val="640"/>
          <w:marRight w:val="0"/>
          <w:marTop w:val="0"/>
          <w:marBottom w:val="0"/>
          <w:divBdr>
            <w:top w:val="none" w:sz="0" w:space="0" w:color="auto"/>
            <w:left w:val="none" w:sz="0" w:space="0" w:color="auto"/>
            <w:bottom w:val="none" w:sz="0" w:space="0" w:color="auto"/>
            <w:right w:val="none" w:sz="0" w:space="0" w:color="auto"/>
          </w:divBdr>
        </w:div>
        <w:div w:id="155386451">
          <w:marLeft w:val="640"/>
          <w:marRight w:val="0"/>
          <w:marTop w:val="0"/>
          <w:marBottom w:val="0"/>
          <w:divBdr>
            <w:top w:val="none" w:sz="0" w:space="0" w:color="auto"/>
            <w:left w:val="none" w:sz="0" w:space="0" w:color="auto"/>
            <w:bottom w:val="none" w:sz="0" w:space="0" w:color="auto"/>
            <w:right w:val="none" w:sz="0" w:space="0" w:color="auto"/>
          </w:divBdr>
        </w:div>
        <w:div w:id="158231698">
          <w:marLeft w:val="640"/>
          <w:marRight w:val="0"/>
          <w:marTop w:val="0"/>
          <w:marBottom w:val="0"/>
          <w:divBdr>
            <w:top w:val="none" w:sz="0" w:space="0" w:color="auto"/>
            <w:left w:val="none" w:sz="0" w:space="0" w:color="auto"/>
            <w:bottom w:val="none" w:sz="0" w:space="0" w:color="auto"/>
            <w:right w:val="none" w:sz="0" w:space="0" w:color="auto"/>
          </w:divBdr>
        </w:div>
        <w:div w:id="210850508">
          <w:marLeft w:val="640"/>
          <w:marRight w:val="0"/>
          <w:marTop w:val="0"/>
          <w:marBottom w:val="0"/>
          <w:divBdr>
            <w:top w:val="none" w:sz="0" w:space="0" w:color="auto"/>
            <w:left w:val="none" w:sz="0" w:space="0" w:color="auto"/>
            <w:bottom w:val="none" w:sz="0" w:space="0" w:color="auto"/>
            <w:right w:val="none" w:sz="0" w:space="0" w:color="auto"/>
          </w:divBdr>
        </w:div>
        <w:div w:id="211314764">
          <w:marLeft w:val="640"/>
          <w:marRight w:val="0"/>
          <w:marTop w:val="0"/>
          <w:marBottom w:val="0"/>
          <w:divBdr>
            <w:top w:val="none" w:sz="0" w:space="0" w:color="auto"/>
            <w:left w:val="none" w:sz="0" w:space="0" w:color="auto"/>
            <w:bottom w:val="none" w:sz="0" w:space="0" w:color="auto"/>
            <w:right w:val="none" w:sz="0" w:space="0" w:color="auto"/>
          </w:divBdr>
        </w:div>
        <w:div w:id="259146209">
          <w:marLeft w:val="640"/>
          <w:marRight w:val="0"/>
          <w:marTop w:val="0"/>
          <w:marBottom w:val="0"/>
          <w:divBdr>
            <w:top w:val="none" w:sz="0" w:space="0" w:color="auto"/>
            <w:left w:val="none" w:sz="0" w:space="0" w:color="auto"/>
            <w:bottom w:val="none" w:sz="0" w:space="0" w:color="auto"/>
            <w:right w:val="none" w:sz="0" w:space="0" w:color="auto"/>
          </w:divBdr>
        </w:div>
        <w:div w:id="291450570">
          <w:marLeft w:val="640"/>
          <w:marRight w:val="0"/>
          <w:marTop w:val="0"/>
          <w:marBottom w:val="0"/>
          <w:divBdr>
            <w:top w:val="none" w:sz="0" w:space="0" w:color="auto"/>
            <w:left w:val="none" w:sz="0" w:space="0" w:color="auto"/>
            <w:bottom w:val="none" w:sz="0" w:space="0" w:color="auto"/>
            <w:right w:val="none" w:sz="0" w:space="0" w:color="auto"/>
          </w:divBdr>
        </w:div>
        <w:div w:id="306672431">
          <w:marLeft w:val="640"/>
          <w:marRight w:val="0"/>
          <w:marTop w:val="0"/>
          <w:marBottom w:val="0"/>
          <w:divBdr>
            <w:top w:val="none" w:sz="0" w:space="0" w:color="auto"/>
            <w:left w:val="none" w:sz="0" w:space="0" w:color="auto"/>
            <w:bottom w:val="none" w:sz="0" w:space="0" w:color="auto"/>
            <w:right w:val="none" w:sz="0" w:space="0" w:color="auto"/>
          </w:divBdr>
        </w:div>
        <w:div w:id="381751033">
          <w:marLeft w:val="640"/>
          <w:marRight w:val="0"/>
          <w:marTop w:val="0"/>
          <w:marBottom w:val="0"/>
          <w:divBdr>
            <w:top w:val="none" w:sz="0" w:space="0" w:color="auto"/>
            <w:left w:val="none" w:sz="0" w:space="0" w:color="auto"/>
            <w:bottom w:val="none" w:sz="0" w:space="0" w:color="auto"/>
            <w:right w:val="none" w:sz="0" w:space="0" w:color="auto"/>
          </w:divBdr>
        </w:div>
        <w:div w:id="400255715">
          <w:marLeft w:val="640"/>
          <w:marRight w:val="0"/>
          <w:marTop w:val="0"/>
          <w:marBottom w:val="0"/>
          <w:divBdr>
            <w:top w:val="none" w:sz="0" w:space="0" w:color="auto"/>
            <w:left w:val="none" w:sz="0" w:space="0" w:color="auto"/>
            <w:bottom w:val="none" w:sz="0" w:space="0" w:color="auto"/>
            <w:right w:val="none" w:sz="0" w:space="0" w:color="auto"/>
          </w:divBdr>
        </w:div>
        <w:div w:id="418908520">
          <w:marLeft w:val="640"/>
          <w:marRight w:val="0"/>
          <w:marTop w:val="0"/>
          <w:marBottom w:val="0"/>
          <w:divBdr>
            <w:top w:val="none" w:sz="0" w:space="0" w:color="auto"/>
            <w:left w:val="none" w:sz="0" w:space="0" w:color="auto"/>
            <w:bottom w:val="none" w:sz="0" w:space="0" w:color="auto"/>
            <w:right w:val="none" w:sz="0" w:space="0" w:color="auto"/>
          </w:divBdr>
        </w:div>
        <w:div w:id="499346867">
          <w:marLeft w:val="640"/>
          <w:marRight w:val="0"/>
          <w:marTop w:val="0"/>
          <w:marBottom w:val="0"/>
          <w:divBdr>
            <w:top w:val="none" w:sz="0" w:space="0" w:color="auto"/>
            <w:left w:val="none" w:sz="0" w:space="0" w:color="auto"/>
            <w:bottom w:val="none" w:sz="0" w:space="0" w:color="auto"/>
            <w:right w:val="none" w:sz="0" w:space="0" w:color="auto"/>
          </w:divBdr>
        </w:div>
        <w:div w:id="548417492">
          <w:marLeft w:val="640"/>
          <w:marRight w:val="0"/>
          <w:marTop w:val="0"/>
          <w:marBottom w:val="0"/>
          <w:divBdr>
            <w:top w:val="none" w:sz="0" w:space="0" w:color="auto"/>
            <w:left w:val="none" w:sz="0" w:space="0" w:color="auto"/>
            <w:bottom w:val="none" w:sz="0" w:space="0" w:color="auto"/>
            <w:right w:val="none" w:sz="0" w:space="0" w:color="auto"/>
          </w:divBdr>
        </w:div>
        <w:div w:id="559898602">
          <w:marLeft w:val="640"/>
          <w:marRight w:val="0"/>
          <w:marTop w:val="0"/>
          <w:marBottom w:val="0"/>
          <w:divBdr>
            <w:top w:val="none" w:sz="0" w:space="0" w:color="auto"/>
            <w:left w:val="none" w:sz="0" w:space="0" w:color="auto"/>
            <w:bottom w:val="none" w:sz="0" w:space="0" w:color="auto"/>
            <w:right w:val="none" w:sz="0" w:space="0" w:color="auto"/>
          </w:divBdr>
        </w:div>
        <w:div w:id="588075971">
          <w:marLeft w:val="640"/>
          <w:marRight w:val="0"/>
          <w:marTop w:val="0"/>
          <w:marBottom w:val="0"/>
          <w:divBdr>
            <w:top w:val="none" w:sz="0" w:space="0" w:color="auto"/>
            <w:left w:val="none" w:sz="0" w:space="0" w:color="auto"/>
            <w:bottom w:val="none" w:sz="0" w:space="0" w:color="auto"/>
            <w:right w:val="none" w:sz="0" w:space="0" w:color="auto"/>
          </w:divBdr>
        </w:div>
        <w:div w:id="644746553">
          <w:marLeft w:val="640"/>
          <w:marRight w:val="0"/>
          <w:marTop w:val="0"/>
          <w:marBottom w:val="0"/>
          <w:divBdr>
            <w:top w:val="none" w:sz="0" w:space="0" w:color="auto"/>
            <w:left w:val="none" w:sz="0" w:space="0" w:color="auto"/>
            <w:bottom w:val="none" w:sz="0" w:space="0" w:color="auto"/>
            <w:right w:val="none" w:sz="0" w:space="0" w:color="auto"/>
          </w:divBdr>
        </w:div>
        <w:div w:id="662702851">
          <w:marLeft w:val="640"/>
          <w:marRight w:val="0"/>
          <w:marTop w:val="0"/>
          <w:marBottom w:val="0"/>
          <w:divBdr>
            <w:top w:val="none" w:sz="0" w:space="0" w:color="auto"/>
            <w:left w:val="none" w:sz="0" w:space="0" w:color="auto"/>
            <w:bottom w:val="none" w:sz="0" w:space="0" w:color="auto"/>
            <w:right w:val="none" w:sz="0" w:space="0" w:color="auto"/>
          </w:divBdr>
        </w:div>
        <w:div w:id="677541923">
          <w:marLeft w:val="640"/>
          <w:marRight w:val="0"/>
          <w:marTop w:val="0"/>
          <w:marBottom w:val="0"/>
          <w:divBdr>
            <w:top w:val="none" w:sz="0" w:space="0" w:color="auto"/>
            <w:left w:val="none" w:sz="0" w:space="0" w:color="auto"/>
            <w:bottom w:val="none" w:sz="0" w:space="0" w:color="auto"/>
            <w:right w:val="none" w:sz="0" w:space="0" w:color="auto"/>
          </w:divBdr>
        </w:div>
        <w:div w:id="693850557">
          <w:marLeft w:val="640"/>
          <w:marRight w:val="0"/>
          <w:marTop w:val="0"/>
          <w:marBottom w:val="0"/>
          <w:divBdr>
            <w:top w:val="none" w:sz="0" w:space="0" w:color="auto"/>
            <w:left w:val="none" w:sz="0" w:space="0" w:color="auto"/>
            <w:bottom w:val="none" w:sz="0" w:space="0" w:color="auto"/>
            <w:right w:val="none" w:sz="0" w:space="0" w:color="auto"/>
          </w:divBdr>
        </w:div>
        <w:div w:id="745343666">
          <w:marLeft w:val="640"/>
          <w:marRight w:val="0"/>
          <w:marTop w:val="0"/>
          <w:marBottom w:val="0"/>
          <w:divBdr>
            <w:top w:val="none" w:sz="0" w:space="0" w:color="auto"/>
            <w:left w:val="none" w:sz="0" w:space="0" w:color="auto"/>
            <w:bottom w:val="none" w:sz="0" w:space="0" w:color="auto"/>
            <w:right w:val="none" w:sz="0" w:space="0" w:color="auto"/>
          </w:divBdr>
        </w:div>
        <w:div w:id="776751912">
          <w:marLeft w:val="640"/>
          <w:marRight w:val="0"/>
          <w:marTop w:val="0"/>
          <w:marBottom w:val="0"/>
          <w:divBdr>
            <w:top w:val="none" w:sz="0" w:space="0" w:color="auto"/>
            <w:left w:val="none" w:sz="0" w:space="0" w:color="auto"/>
            <w:bottom w:val="none" w:sz="0" w:space="0" w:color="auto"/>
            <w:right w:val="none" w:sz="0" w:space="0" w:color="auto"/>
          </w:divBdr>
        </w:div>
        <w:div w:id="865484140">
          <w:marLeft w:val="640"/>
          <w:marRight w:val="0"/>
          <w:marTop w:val="0"/>
          <w:marBottom w:val="0"/>
          <w:divBdr>
            <w:top w:val="none" w:sz="0" w:space="0" w:color="auto"/>
            <w:left w:val="none" w:sz="0" w:space="0" w:color="auto"/>
            <w:bottom w:val="none" w:sz="0" w:space="0" w:color="auto"/>
            <w:right w:val="none" w:sz="0" w:space="0" w:color="auto"/>
          </w:divBdr>
        </w:div>
        <w:div w:id="923491680">
          <w:marLeft w:val="640"/>
          <w:marRight w:val="0"/>
          <w:marTop w:val="0"/>
          <w:marBottom w:val="0"/>
          <w:divBdr>
            <w:top w:val="none" w:sz="0" w:space="0" w:color="auto"/>
            <w:left w:val="none" w:sz="0" w:space="0" w:color="auto"/>
            <w:bottom w:val="none" w:sz="0" w:space="0" w:color="auto"/>
            <w:right w:val="none" w:sz="0" w:space="0" w:color="auto"/>
          </w:divBdr>
        </w:div>
        <w:div w:id="932974746">
          <w:marLeft w:val="640"/>
          <w:marRight w:val="0"/>
          <w:marTop w:val="0"/>
          <w:marBottom w:val="0"/>
          <w:divBdr>
            <w:top w:val="none" w:sz="0" w:space="0" w:color="auto"/>
            <w:left w:val="none" w:sz="0" w:space="0" w:color="auto"/>
            <w:bottom w:val="none" w:sz="0" w:space="0" w:color="auto"/>
            <w:right w:val="none" w:sz="0" w:space="0" w:color="auto"/>
          </w:divBdr>
        </w:div>
        <w:div w:id="1008218723">
          <w:marLeft w:val="640"/>
          <w:marRight w:val="0"/>
          <w:marTop w:val="0"/>
          <w:marBottom w:val="0"/>
          <w:divBdr>
            <w:top w:val="none" w:sz="0" w:space="0" w:color="auto"/>
            <w:left w:val="none" w:sz="0" w:space="0" w:color="auto"/>
            <w:bottom w:val="none" w:sz="0" w:space="0" w:color="auto"/>
            <w:right w:val="none" w:sz="0" w:space="0" w:color="auto"/>
          </w:divBdr>
        </w:div>
        <w:div w:id="1058670064">
          <w:marLeft w:val="640"/>
          <w:marRight w:val="0"/>
          <w:marTop w:val="0"/>
          <w:marBottom w:val="0"/>
          <w:divBdr>
            <w:top w:val="none" w:sz="0" w:space="0" w:color="auto"/>
            <w:left w:val="none" w:sz="0" w:space="0" w:color="auto"/>
            <w:bottom w:val="none" w:sz="0" w:space="0" w:color="auto"/>
            <w:right w:val="none" w:sz="0" w:space="0" w:color="auto"/>
          </w:divBdr>
        </w:div>
        <w:div w:id="1065835282">
          <w:marLeft w:val="640"/>
          <w:marRight w:val="0"/>
          <w:marTop w:val="0"/>
          <w:marBottom w:val="0"/>
          <w:divBdr>
            <w:top w:val="none" w:sz="0" w:space="0" w:color="auto"/>
            <w:left w:val="none" w:sz="0" w:space="0" w:color="auto"/>
            <w:bottom w:val="none" w:sz="0" w:space="0" w:color="auto"/>
            <w:right w:val="none" w:sz="0" w:space="0" w:color="auto"/>
          </w:divBdr>
        </w:div>
        <w:div w:id="1076123360">
          <w:marLeft w:val="640"/>
          <w:marRight w:val="0"/>
          <w:marTop w:val="0"/>
          <w:marBottom w:val="0"/>
          <w:divBdr>
            <w:top w:val="none" w:sz="0" w:space="0" w:color="auto"/>
            <w:left w:val="none" w:sz="0" w:space="0" w:color="auto"/>
            <w:bottom w:val="none" w:sz="0" w:space="0" w:color="auto"/>
            <w:right w:val="none" w:sz="0" w:space="0" w:color="auto"/>
          </w:divBdr>
        </w:div>
        <w:div w:id="1128934577">
          <w:marLeft w:val="640"/>
          <w:marRight w:val="0"/>
          <w:marTop w:val="0"/>
          <w:marBottom w:val="0"/>
          <w:divBdr>
            <w:top w:val="none" w:sz="0" w:space="0" w:color="auto"/>
            <w:left w:val="none" w:sz="0" w:space="0" w:color="auto"/>
            <w:bottom w:val="none" w:sz="0" w:space="0" w:color="auto"/>
            <w:right w:val="none" w:sz="0" w:space="0" w:color="auto"/>
          </w:divBdr>
        </w:div>
      </w:divsChild>
    </w:div>
    <w:div w:id="375856060">
      <w:bodyDiv w:val="1"/>
      <w:marLeft w:val="0"/>
      <w:marRight w:val="0"/>
      <w:marTop w:val="0"/>
      <w:marBottom w:val="0"/>
      <w:divBdr>
        <w:top w:val="none" w:sz="0" w:space="0" w:color="auto"/>
        <w:left w:val="none" w:sz="0" w:space="0" w:color="auto"/>
        <w:bottom w:val="none" w:sz="0" w:space="0" w:color="auto"/>
        <w:right w:val="none" w:sz="0" w:space="0" w:color="auto"/>
      </w:divBdr>
      <w:divsChild>
        <w:div w:id="3825487">
          <w:marLeft w:val="640"/>
          <w:marRight w:val="0"/>
          <w:marTop w:val="0"/>
          <w:marBottom w:val="0"/>
          <w:divBdr>
            <w:top w:val="none" w:sz="0" w:space="0" w:color="auto"/>
            <w:left w:val="none" w:sz="0" w:space="0" w:color="auto"/>
            <w:bottom w:val="none" w:sz="0" w:space="0" w:color="auto"/>
            <w:right w:val="none" w:sz="0" w:space="0" w:color="auto"/>
          </w:divBdr>
        </w:div>
        <w:div w:id="5056549">
          <w:marLeft w:val="640"/>
          <w:marRight w:val="0"/>
          <w:marTop w:val="0"/>
          <w:marBottom w:val="0"/>
          <w:divBdr>
            <w:top w:val="none" w:sz="0" w:space="0" w:color="auto"/>
            <w:left w:val="none" w:sz="0" w:space="0" w:color="auto"/>
            <w:bottom w:val="none" w:sz="0" w:space="0" w:color="auto"/>
            <w:right w:val="none" w:sz="0" w:space="0" w:color="auto"/>
          </w:divBdr>
        </w:div>
        <w:div w:id="37240994">
          <w:marLeft w:val="640"/>
          <w:marRight w:val="0"/>
          <w:marTop w:val="0"/>
          <w:marBottom w:val="0"/>
          <w:divBdr>
            <w:top w:val="none" w:sz="0" w:space="0" w:color="auto"/>
            <w:left w:val="none" w:sz="0" w:space="0" w:color="auto"/>
            <w:bottom w:val="none" w:sz="0" w:space="0" w:color="auto"/>
            <w:right w:val="none" w:sz="0" w:space="0" w:color="auto"/>
          </w:divBdr>
        </w:div>
        <w:div w:id="66541343">
          <w:marLeft w:val="640"/>
          <w:marRight w:val="0"/>
          <w:marTop w:val="0"/>
          <w:marBottom w:val="0"/>
          <w:divBdr>
            <w:top w:val="none" w:sz="0" w:space="0" w:color="auto"/>
            <w:left w:val="none" w:sz="0" w:space="0" w:color="auto"/>
            <w:bottom w:val="none" w:sz="0" w:space="0" w:color="auto"/>
            <w:right w:val="none" w:sz="0" w:space="0" w:color="auto"/>
          </w:divBdr>
        </w:div>
        <w:div w:id="70662607">
          <w:marLeft w:val="640"/>
          <w:marRight w:val="0"/>
          <w:marTop w:val="0"/>
          <w:marBottom w:val="0"/>
          <w:divBdr>
            <w:top w:val="none" w:sz="0" w:space="0" w:color="auto"/>
            <w:left w:val="none" w:sz="0" w:space="0" w:color="auto"/>
            <w:bottom w:val="none" w:sz="0" w:space="0" w:color="auto"/>
            <w:right w:val="none" w:sz="0" w:space="0" w:color="auto"/>
          </w:divBdr>
        </w:div>
        <w:div w:id="122038986">
          <w:marLeft w:val="640"/>
          <w:marRight w:val="0"/>
          <w:marTop w:val="0"/>
          <w:marBottom w:val="0"/>
          <w:divBdr>
            <w:top w:val="none" w:sz="0" w:space="0" w:color="auto"/>
            <w:left w:val="none" w:sz="0" w:space="0" w:color="auto"/>
            <w:bottom w:val="none" w:sz="0" w:space="0" w:color="auto"/>
            <w:right w:val="none" w:sz="0" w:space="0" w:color="auto"/>
          </w:divBdr>
        </w:div>
        <w:div w:id="181406553">
          <w:marLeft w:val="640"/>
          <w:marRight w:val="0"/>
          <w:marTop w:val="0"/>
          <w:marBottom w:val="0"/>
          <w:divBdr>
            <w:top w:val="none" w:sz="0" w:space="0" w:color="auto"/>
            <w:left w:val="none" w:sz="0" w:space="0" w:color="auto"/>
            <w:bottom w:val="none" w:sz="0" w:space="0" w:color="auto"/>
            <w:right w:val="none" w:sz="0" w:space="0" w:color="auto"/>
          </w:divBdr>
        </w:div>
        <w:div w:id="206727086">
          <w:marLeft w:val="640"/>
          <w:marRight w:val="0"/>
          <w:marTop w:val="0"/>
          <w:marBottom w:val="0"/>
          <w:divBdr>
            <w:top w:val="none" w:sz="0" w:space="0" w:color="auto"/>
            <w:left w:val="none" w:sz="0" w:space="0" w:color="auto"/>
            <w:bottom w:val="none" w:sz="0" w:space="0" w:color="auto"/>
            <w:right w:val="none" w:sz="0" w:space="0" w:color="auto"/>
          </w:divBdr>
        </w:div>
        <w:div w:id="233659871">
          <w:marLeft w:val="640"/>
          <w:marRight w:val="0"/>
          <w:marTop w:val="0"/>
          <w:marBottom w:val="0"/>
          <w:divBdr>
            <w:top w:val="none" w:sz="0" w:space="0" w:color="auto"/>
            <w:left w:val="none" w:sz="0" w:space="0" w:color="auto"/>
            <w:bottom w:val="none" w:sz="0" w:space="0" w:color="auto"/>
            <w:right w:val="none" w:sz="0" w:space="0" w:color="auto"/>
          </w:divBdr>
        </w:div>
        <w:div w:id="258413348">
          <w:marLeft w:val="640"/>
          <w:marRight w:val="0"/>
          <w:marTop w:val="0"/>
          <w:marBottom w:val="0"/>
          <w:divBdr>
            <w:top w:val="none" w:sz="0" w:space="0" w:color="auto"/>
            <w:left w:val="none" w:sz="0" w:space="0" w:color="auto"/>
            <w:bottom w:val="none" w:sz="0" w:space="0" w:color="auto"/>
            <w:right w:val="none" w:sz="0" w:space="0" w:color="auto"/>
          </w:divBdr>
        </w:div>
        <w:div w:id="282346030">
          <w:marLeft w:val="640"/>
          <w:marRight w:val="0"/>
          <w:marTop w:val="0"/>
          <w:marBottom w:val="0"/>
          <w:divBdr>
            <w:top w:val="none" w:sz="0" w:space="0" w:color="auto"/>
            <w:left w:val="none" w:sz="0" w:space="0" w:color="auto"/>
            <w:bottom w:val="none" w:sz="0" w:space="0" w:color="auto"/>
            <w:right w:val="none" w:sz="0" w:space="0" w:color="auto"/>
          </w:divBdr>
        </w:div>
        <w:div w:id="303506784">
          <w:marLeft w:val="640"/>
          <w:marRight w:val="0"/>
          <w:marTop w:val="0"/>
          <w:marBottom w:val="0"/>
          <w:divBdr>
            <w:top w:val="none" w:sz="0" w:space="0" w:color="auto"/>
            <w:left w:val="none" w:sz="0" w:space="0" w:color="auto"/>
            <w:bottom w:val="none" w:sz="0" w:space="0" w:color="auto"/>
            <w:right w:val="none" w:sz="0" w:space="0" w:color="auto"/>
          </w:divBdr>
        </w:div>
        <w:div w:id="305279837">
          <w:marLeft w:val="640"/>
          <w:marRight w:val="0"/>
          <w:marTop w:val="0"/>
          <w:marBottom w:val="0"/>
          <w:divBdr>
            <w:top w:val="none" w:sz="0" w:space="0" w:color="auto"/>
            <w:left w:val="none" w:sz="0" w:space="0" w:color="auto"/>
            <w:bottom w:val="none" w:sz="0" w:space="0" w:color="auto"/>
            <w:right w:val="none" w:sz="0" w:space="0" w:color="auto"/>
          </w:divBdr>
        </w:div>
        <w:div w:id="307789015">
          <w:marLeft w:val="640"/>
          <w:marRight w:val="0"/>
          <w:marTop w:val="0"/>
          <w:marBottom w:val="0"/>
          <w:divBdr>
            <w:top w:val="none" w:sz="0" w:space="0" w:color="auto"/>
            <w:left w:val="none" w:sz="0" w:space="0" w:color="auto"/>
            <w:bottom w:val="none" w:sz="0" w:space="0" w:color="auto"/>
            <w:right w:val="none" w:sz="0" w:space="0" w:color="auto"/>
          </w:divBdr>
        </w:div>
        <w:div w:id="319699478">
          <w:marLeft w:val="640"/>
          <w:marRight w:val="0"/>
          <w:marTop w:val="0"/>
          <w:marBottom w:val="0"/>
          <w:divBdr>
            <w:top w:val="none" w:sz="0" w:space="0" w:color="auto"/>
            <w:left w:val="none" w:sz="0" w:space="0" w:color="auto"/>
            <w:bottom w:val="none" w:sz="0" w:space="0" w:color="auto"/>
            <w:right w:val="none" w:sz="0" w:space="0" w:color="auto"/>
          </w:divBdr>
        </w:div>
        <w:div w:id="364791677">
          <w:marLeft w:val="640"/>
          <w:marRight w:val="0"/>
          <w:marTop w:val="0"/>
          <w:marBottom w:val="0"/>
          <w:divBdr>
            <w:top w:val="none" w:sz="0" w:space="0" w:color="auto"/>
            <w:left w:val="none" w:sz="0" w:space="0" w:color="auto"/>
            <w:bottom w:val="none" w:sz="0" w:space="0" w:color="auto"/>
            <w:right w:val="none" w:sz="0" w:space="0" w:color="auto"/>
          </w:divBdr>
        </w:div>
        <w:div w:id="405879226">
          <w:marLeft w:val="640"/>
          <w:marRight w:val="0"/>
          <w:marTop w:val="0"/>
          <w:marBottom w:val="0"/>
          <w:divBdr>
            <w:top w:val="none" w:sz="0" w:space="0" w:color="auto"/>
            <w:left w:val="none" w:sz="0" w:space="0" w:color="auto"/>
            <w:bottom w:val="none" w:sz="0" w:space="0" w:color="auto"/>
            <w:right w:val="none" w:sz="0" w:space="0" w:color="auto"/>
          </w:divBdr>
        </w:div>
        <w:div w:id="408159474">
          <w:marLeft w:val="640"/>
          <w:marRight w:val="0"/>
          <w:marTop w:val="0"/>
          <w:marBottom w:val="0"/>
          <w:divBdr>
            <w:top w:val="none" w:sz="0" w:space="0" w:color="auto"/>
            <w:left w:val="none" w:sz="0" w:space="0" w:color="auto"/>
            <w:bottom w:val="none" w:sz="0" w:space="0" w:color="auto"/>
            <w:right w:val="none" w:sz="0" w:space="0" w:color="auto"/>
          </w:divBdr>
        </w:div>
        <w:div w:id="446048576">
          <w:marLeft w:val="640"/>
          <w:marRight w:val="0"/>
          <w:marTop w:val="0"/>
          <w:marBottom w:val="0"/>
          <w:divBdr>
            <w:top w:val="none" w:sz="0" w:space="0" w:color="auto"/>
            <w:left w:val="none" w:sz="0" w:space="0" w:color="auto"/>
            <w:bottom w:val="none" w:sz="0" w:space="0" w:color="auto"/>
            <w:right w:val="none" w:sz="0" w:space="0" w:color="auto"/>
          </w:divBdr>
        </w:div>
        <w:div w:id="590817816">
          <w:marLeft w:val="640"/>
          <w:marRight w:val="0"/>
          <w:marTop w:val="0"/>
          <w:marBottom w:val="0"/>
          <w:divBdr>
            <w:top w:val="none" w:sz="0" w:space="0" w:color="auto"/>
            <w:left w:val="none" w:sz="0" w:space="0" w:color="auto"/>
            <w:bottom w:val="none" w:sz="0" w:space="0" w:color="auto"/>
            <w:right w:val="none" w:sz="0" w:space="0" w:color="auto"/>
          </w:divBdr>
        </w:div>
        <w:div w:id="616177779">
          <w:marLeft w:val="640"/>
          <w:marRight w:val="0"/>
          <w:marTop w:val="0"/>
          <w:marBottom w:val="0"/>
          <w:divBdr>
            <w:top w:val="none" w:sz="0" w:space="0" w:color="auto"/>
            <w:left w:val="none" w:sz="0" w:space="0" w:color="auto"/>
            <w:bottom w:val="none" w:sz="0" w:space="0" w:color="auto"/>
            <w:right w:val="none" w:sz="0" w:space="0" w:color="auto"/>
          </w:divBdr>
        </w:div>
        <w:div w:id="628823832">
          <w:marLeft w:val="640"/>
          <w:marRight w:val="0"/>
          <w:marTop w:val="0"/>
          <w:marBottom w:val="0"/>
          <w:divBdr>
            <w:top w:val="none" w:sz="0" w:space="0" w:color="auto"/>
            <w:left w:val="none" w:sz="0" w:space="0" w:color="auto"/>
            <w:bottom w:val="none" w:sz="0" w:space="0" w:color="auto"/>
            <w:right w:val="none" w:sz="0" w:space="0" w:color="auto"/>
          </w:divBdr>
        </w:div>
        <w:div w:id="644236187">
          <w:marLeft w:val="640"/>
          <w:marRight w:val="0"/>
          <w:marTop w:val="0"/>
          <w:marBottom w:val="0"/>
          <w:divBdr>
            <w:top w:val="none" w:sz="0" w:space="0" w:color="auto"/>
            <w:left w:val="none" w:sz="0" w:space="0" w:color="auto"/>
            <w:bottom w:val="none" w:sz="0" w:space="0" w:color="auto"/>
            <w:right w:val="none" w:sz="0" w:space="0" w:color="auto"/>
          </w:divBdr>
        </w:div>
        <w:div w:id="656304305">
          <w:marLeft w:val="640"/>
          <w:marRight w:val="0"/>
          <w:marTop w:val="0"/>
          <w:marBottom w:val="0"/>
          <w:divBdr>
            <w:top w:val="none" w:sz="0" w:space="0" w:color="auto"/>
            <w:left w:val="none" w:sz="0" w:space="0" w:color="auto"/>
            <w:bottom w:val="none" w:sz="0" w:space="0" w:color="auto"/>
            <w:right w:val="none" w:sz="0" w:space="0" w:color="auto"/>
          </w:divBdr>
        </w:div>
        <w:div w:id="661545258">
          <w:marLeft w:val="640"/>
          <w:marRight w:val="0"/>
          <w:marTop w:val="0"/>
          <w:marBottom w:val="0"/>
          <w:divBdr>
            <w:top w:val="none" w:sz="0" w:space="0" w:color="auto"/>
            <w:left w:val="none" w:sz="0" w:space="0" w:color="auto"/>
            <w:bottom w:val="none" w:sz="0" w:space="0" w:color="auto"/>
            <w:right w:val="none" w:sz="0" w:space="0" w:color="auto"/>
          </w:divBdr>
        </w:div>
        <w:div w:id="672336334">
          <w:marLeft w:val="640"/>
          <w:marRight w:val="0"/>
          <w:marTop w:val="0"/>
          <w:marBottom w:val="0"/>
          <w:divBdr>
            <w:top w:val="none" w:sz="0" w:space="0" w:color="auto"/>
            <w:left w:val="none" w:sz="0" w:space="0" w:color="auto"/>
            <w:bottom w:val="none" w:sz="0" w:space="0" w:color="auto"/>
            <w:right w:val="none" w:sz="0" w:space="0" w:color="auto"/>
          </w:divBdr>
        </w:div>
        <w:div w:id="698235827">
          <w:marLeft w:val="640"/>
          <w:marRight w:val="0"/>
          <w:marTop w:val="0"/>
          <w:marBottom w:val="0"/>
          <w:divBdr>
            <w:top w:val="none" w:sz="0" w:space="0" w:color="auto"/>
            <w:left w:val="none" w:sz="0" w:space="0" w:color="auto"/>
            <w:bottom w:val="none" w:sz="0" w:space="0" w:color="auto"/>
            <w:right w:val="none" w:sz="0" w:space="0" w:color="auto"/>
          </w:divBdr>
        </w:div>
        <w:div w:id="702173776">
          <w:marLeft w:val="640"/>
          <w:marRight w:val="0"/>
          <w:marTop w:val="0"/>
          <w:marBottom w:val="0"/>
          <w:divBdr>
            <w:top w:val="none" w:sz="0" w:space="0" w:color="auto"/>
            <w:left w:val="none" w:sz="0" w:space="0" w:color="auto"/>
            <w:bottom w:val="none" w:sz="0" w:space="0" w:color="auto"/>
            <w:right w:val="none" w:sz="0" w:space="0" w:color="auto"/>
          </w:divBdr>
        </w:div>
        <w:div w:id="704216462">
          <w:marLeft w:val="640"/>
          <w:marRight w:val="0"/>
          <w:marTop w:val="0"/>
          <w:marBottom w:val="0"/>
          <w:divBdr>
            <w:top w:val="none" w:sz="0" w:space="0" w:color="auto"/>
            <w:left w:val="none" w:sz="0" w:space="0" w:color="auto"/>
            <w:bottom w:val="none" w:sz="0" w:space="0" w:color="auto"/>
            <w:right w:val="none" w:sz="0" w:space="0" w:color="auto"/>
          </w:divBdr>
        </w:div>
        <w:div w:id="717780203">
          <w:marLeft w:val="640"/>
          <w:marRight w:val="0"/>
          <w:marTop w:val="0"/>
          <w:marBottom w:val="0"/>
          <w:divBdr>
            <w:top w:val="none" w:sz="0" w:space="0" w:color="auto"/>
            <w:left w:val="none" w:sz="0" w:space="0" w:color="auto"/>
            <w:bottom w:val="none" w:sz="0" w:space="0" w:color="auto"/>
            <w:right w:val="none" w:sz="0" w:space="0" w:color="auto"/>
          </w:divBdr>
        </w:div>
        <w:div w:id="731192941">
          <w:marLeft w:val="640"/>
          <w:marRight w:val="0"/>
          <w:marTop w:val="0"/>
          <w:marBottom w:val="0"/>
          <w:divBdr>
            <w:top w:val="none" w:sz="0" w:space="0" w:color="auto"/>
            <w:left w:val="none" w:sz="0" w:space="0" w:color="auto"/>
            <w:bottom w:val="none" w:sz="0" w:space="0" w:color="auto"/>
            <w:right w:val="none" w:sz="0" w:space="0" w:color="auto"/>
          </w:divBdr>
        </w:div>
        <w:div w:id="797840421">
          <w:marLeft w:val="640"/>
          <w:marRight w:val="0"/>
          <w:marTop w:val="0"/>
          <w:marBottom w:val="0"/>
          <w:divBdr>
            <w:top w:val="none" w:sz="0" w:space="0" w:color="auto"/>
            <w:left w:val="none" w:sz="0" w:space="0" w:color="auto"/>
            <w:bottom w:val="none" w:sz="0" w:space="0" w:color="auto"/>
            <w:right w:val="none" w:sz="0" w:space="0" w:color="auto"/>
          </w:divBdr>
        </w:div>
        <w:div w:id="812058999">
          <w:marLeft w:val="640"/>
          <w:marRight w:val="0"/>
          <w:marTop w:val="0"/>
          <w:marBottom w:val="0"/>
          <w:divBdr>
            <w:top w:val="none" w:sz="0" w:space="0" w:color="auto"/>
            <w:left w:val="none" w:sz="0" w:space="0" w:color="auto"/>
            <w:bottom w:val="none" w:sz="0" w:space="0" w:color="auto"/>
            <w:right w:val="none" w:sz="0" w:space="0" w:color="auto"/>
          </w:divBdr>
        </w:div>
        <w:div w:id="829099783">
          <w:marLeft w:val="640"/>
          <w:marRight w:val="0"/>
          <w:marTop w:val="0"/>
          <w:marBottom w:val="0"/>
          <w:divBdr>
            <w:top w:val="none" w:sz="0" w:space="0" w:color="auto"/>
            <w:left w:val="none" w:sz="0" w:space="0" w:color="auto"/>
            <w:bottom w:val="none" w:sz="0" w:space="0" w:color="auto"/>
            <w:right w:val="none" w:sz="0" w:space="0" w:color="auto"/>
          </w:divBdr>
        </w:div>
        <w:div w:id="895549907">
          <w:marLeft w:val="640"/>
          <w:marRight w:val="0"/>
          <w:marTop w:val="0"/>
          <w:marBottom w:val="0"/>
          <w:divBdr>
            <w:top w:val="none" w:sz="0" w:space="0" w:color="auto"/>
            <w:left w:val="none" w:sz="0" w:space="0" w:color="auto"/>
            <w:bottom w:val="none" w:sz="0" w:space="0" w:color="auto"/>
            <w:right w:val="none" w:sz="0" w:space="0" w:color="auto"/>
          </w:divBdr>
        </w:div>
        <w:div w:id="915674290">
          <w:marLeft w:val="640"/>
          <w:marRight w:val="0"/>
          <w:marTop w:val="0"/>
          <w:marBottom w:val="0"/>
          <w:divBdr>
            <w:top w:val="none" w:sz="0" w:space="0" w:color="auto"/>
            <w:left w:val="none" w:sz="0" w:space="0" w:color="auto"/>
            <w:bottom w:val="none" w:sz="0" w:space="0" w:color="auto"/>
            <w:right w:val="none" w:sz="0" w:space="0" w:color="auto"/>
          </w:divBdr>
        </w:div>
        <w:div w:id="930115568">
          <w:marLeft w:val="640"/>
          <w:marRight w:val="0"/>
          <w:marTop w:val="0"/>
          <w:marBottom w:val="0"/>
          <w:divBdr>
            <w:top w:val="none" w:sz="0" w:space="0" w:color="auto"/>
            <w:left w:val="none" w:sz="0" w:space="0" w:color="auto"/>
            <w:bottom w:val="none" w:sz="0" w:space="0" w:color="auto"/>
            <w:right w:val="none" w:sz="0" w:space="0" w:color="auto"/>
          </w:divBdr>
        </w:div>
        <w:div w:id="1032420352">
          <w:marLeft w:val="640"/>
          <w:marRight w:val="0"/>
          <w:marTop w:val="0"/>
          <w:marBottom w:val="0"/>
          <w:divBdr>
            <w:top w:val="none" w:sz="0" w:space="0" w:color="auto"/>
            <w:left w:val="none" w:sz="0" w:space="0" w:color="auto"/>
            <w:bottom w:val="none" w:sz="0" w:space="0" w:color="auto"/>
            <w:right w:val="none" w:sz="0" w:space="0" w:color="auto"/>
          </w:divBdr>
        </w:div>
        <w:div w:id="1036201193">
          <w:marLeft w:val="640"/>
          <w:marRight w:val="0"/>
          <w:marTop w:val="0"/>
          <w:marBottom w:val="0"/>
          <w:divBdr>
            <w:top w:val="none" w:sz="0" w:space="0" w:color="auto"/>
            <w:left w:val="none" w:sz="0" w:space="0" w:color="auto"/>
            <w:bottom w:val="none" w:sz="0" w:space="0" w:color="auto"/>
            <w:right w:val="none" w:sz="0" w:space="0" w:color="auto"/>
          </w:divBdr>
        </w:div>
        <w:div w:id="1060128113">
          <w:marLeft w:val="640"/>
          <w:marRight w:val="0"/>
          <w:marTop w:val="0"/>
          <w:marBottom w:val="0"/>
          <w:divBdr>
            <w:top w:val="none" w:sz="0" w:space="0" w:color="auto"/>
            <w:left w:val="none" w:sz="0" w:space="0" w:color="auto"/>
            <w:bottom w:val="none" w:sz="0" w:space="0" w:color="auto"/>
            <w:right w:val="none" w:sz="0" w:space="0" w:color="auto"/>
          </w:divBdr>
        </w:div>
        <w:div w:id="1071850540">
          <w:marLeft w:val="640"/>
          <w:marRight w:val="0"/>
          <w:marTop w:val="0"/>
          <w:marBottom w:val="0"/>
          <w:divBdr>
            <w:top w:val="none" w:sz="0" w:space="0" w:color="auto"/>
            <w:left w:val="none" w:sz="0" w:space="0" w:color="auto"/>
            <w:bottom w:val="none" w:sz="0" w:space="0" w:color="auto"/>
            <w:right w:val="none" w:sz="0" w:space="0" w:color="auto"/>
          </w:divBdr>
        </w:div>
        <w:div w:id="1075006068">
          <w:marLeft w:val="640"/>
          <w:marRight w:val="0"/>
          <w:marTop w:val="0"/>
          <w:marBottom w:val="0"/>
          <w:divBdr>
            <w:top w:val="none" w:sz="0" w:space="0" w:color="auto"/>
            <w:left w:val="none" w:sz="0" w:space="0" w:color="auto"/>
            <w:bottom w:val="none" w:sz="0" w:space="0" w:color="auto"/>
            <w:right w:val="none" w:sz="0" w:space="0" w:color="auto"/>
          </w:divBdr>
        </w:div>
      </w:divsChild>
    </w:div>
    <w:div w:id="376322949">
      <w:bodyDiv w:val="1"/>
      <w:marLeft w:val="0"/>
      <w:marRight w:val="0"/>
      <w:marTop w:val="0"/>
      <w:marBottom w:val="0"/>
      <w:divBdr>
        <w:top w:val="none" w:sz="0" w:space="0" w:color="auto"/>
        <w:left w:val="none" w:sz="0" w:space="0" w:color="auto"/>
        <w:bottom w:val="none" w:sz="0" w:space="0" w:color="auto"/>
        <w:right w:val="none" w:sz="0" w:space="0" w:color="auto"/>
      </w:divBdr>
      <w:divsChild>
        <w:div w:id="24990320">
          <w:marLeft w:val="640"/>
          <w:marRight w:val="0"/>
          <w:marTop w:val="0"/>
          <w:marBottom w:val="0"/>
          <w:divBdr>
            <w:top w:val="none" w:sz="0" w:space="0" w:color="auto"/>
            <w:left w:val="none" w:sz="0" w:space="0" w:color="auto"/>
            <w:bottom w:val="none" w:sz="0" w:space="0" w:color="auto"/>
            <w:right w:val="none" w:sz="0" w:space="0" w:color="auto"/>
          </w:divBdr>
        </w:div>
        <w:div w:id="44522631">
          <w:marLeft w:val="640"/>
          <w:marRight w:val="0"/>
          <w:marTop w:val="0"/>
          <w:marBottom w:val="0"/>
          <w:divBdr>
            <w:top w:val="none" w:sz="0" w:space="0" w:color="auto"/>
            <w:left w:val="none" w:sz="0" w:space="0" w:color="auto"/>
            <w:bottom w:val="none" w:sz="0" w:space="0" w:color="auto"/>
            <w:right w:val="none" w:sz="0" w:space="0" w:color="auto"/>
          </w:divBdr>
        </w:div>
        <w:div w:id="46419700">
          <w:marLeft w:val="640"/>
          <w:marRight w:val="0"/>
          <w:marTop w:val="0"/>
          <w:marBottom w:val="0"/>
          <w:divBdr>
            <w:top w:val="none" w:sz="0" w:space="0" w:color="auto"/>
            <w:left w:val="none" w:sz="0" w:space="0" w:color="auto"/>
            <w:bottom w:val="none" w:sz="0" w:space="0" w:color="auto"/>
            <w:right w:val="none" w:sz="0" w:space="0" w:color="auto"/>
          </w:divBdr>
        </w:div>
        <w:div w:id="82802280">
          <w:marLeft w:val="640"/>
          <w:marRight w:val="0"/>
          <w:marTop w:val="0"/>
          <w:marBottom w:val="0"/>
          <w:divBdr>
            <w:top w:val="none" w:sz="0" w:space="0" w:color="auto"/>
            <w:left w:val="none" w:sz="0" w:space="0" w:color="auto"/>
            <w:bottom w:val="none" w:sz="0" w:space="0" w:color="auto"/>
            <w:right w:val="none" w:sz="0" w:space="0" w:color="auto"/>
          </w:divBdr>
        </w:div>
        <w:div w:id="128672427">
          <w:marLeft w:val="640"/>
          <w:marRight w:val="0"/>
          <w:marTop w:val="0"/>
          <w:marBottom w:val="0"/>
          <w:divBdr>
            <w:top w:val="none" w:sz="0" w:space="0" w:color="auto"/>
            <w:left w:val="none" w:sz="0" w:space="0" w:color="auto"/>
            <w:bottom w:val="none" w:sz="0" w:space="0" w:color="auto"/>
            <w:right w:val="none" w:sz="0" w:space="0" w:color="auto"/>
          </w:divBdr>
        </w:div>
        <w:div w:id="164786014">
          <w:marLeft w:val="640"/>
          <w:marRight w:val="0"/>
          <w:marTop w:val="0"/>
          <w:marBottom w:val="0"/>
          <w:divBdr>
            <w:top w:val="none" w:sz="0" w:space="0" w:color="auto"/>
            <w:left w:val="none" w:sz="0" w:space="0" w:color="auto"/>
            <w:bottom w:val="none" w:sz="0" w:space="0" w:color="auto"/>
            <w:right w:val="none" w:sz="0" w:space="0" w:color="auto"/>
          </w:divBdr>
        </w:div>
        <w:div w:id="166215740">
          <w:marLeft w:val="640"/>
          <w:marRight w:val="0"/>
          <w:marTop w:val="0"/>
          <w:marBottom w:val="0"/>
          <w:divBdr>
            <w:top w:val="none" w:sz="0" w:space="0" w:color="auto"/>
            <w:left w:val="none" w:sz="0" w:space="0" w:color="auto"/>
            <w:bottom w:val="none" w:sz="0" w:space="0" w:color="auto"/>
            <w:right w:val="none" w:sz="0" w:space="0" w:color="auto"/>
          </w:divBdr>
        </w:div>
        <w:div w:id="180779558">
          <w:marLeft w:val="640"/>
          <w:marRight w:val="0"/>
          <w:marTop w:val="0"/>
          <w:marBottom w:val="0"/>
          <w:divBdr>
            <w:top w:val="none" w:sz="0" w:space="0" w:color="auto"/>
            <w:left w:val="none" w:sz="0" w:space="0" w:color="auto"/>
            <w:bottom w:val="none" w:sz="0" w:space="0" w:color="auto"/>
            <w:right w:val="none" w:sz="0" w:space="0" w:color="auto"/>
          </w:divBdr>
        </w:div>
        <w:div w:id="223151935">
          <w:marLeft w:val="640"/>
          <w:marRight w:val="0"/>
          <w:marTop w:val="0"/>
          <w:marBottom w:val="0"/>
          <w:divBdr>
            <w:top w:val="none" w:sz="0" w:space="0" w:color="auto"/>
            <w:left w:val="none" w:sz="0" w:space="0" w:color="auto"/>
            <w:bottom w:val="none" w:sz="0" w:space="0" w:color="auto"/>
            <w:right w:val="none" w:sz="0" w:space="0" w:color="auto"/>
          </w:divBdr>
        </w:div>
        <w:div w:id="229467967">
          <w:marLeft w:val="640"/>
          <w:marRight w:val="0"/>
          <w:marTop w:val="0"/>
          <w:marBottom w:val="0"/>
          <w:divBdr>
            <w:top w:val="none" w:sz="0" w:space="0" w:color="auto"/>
            <w:left w:val="none" w:sz="0" w:space="0" w:color="auto"/>
            <w:bottom w:val="none" w:sz="0" w:space="0" w:color="auto"/>
            <w:right w:val="none" w:sz="0" w:space="0" w:color="auto"/>
          </w:divBdr>
        </w:div>
        <w:div w:id="302539618">
          <w:marLeft w:val="640"/>
          <w:marRight w:val="0"/>
          <w:marTop w:val="0"/>
          <w:marBottom w:val="0"/>
          <w:divBdr>
            <w:top w:val="none" w:sz="0" w:space="0" w:color="auto"/>
            <w:left w:val="none" w:sz="0" w:space="0" w:color="auto"/>
            <w:bottom w:val="none" w:sz="0" w:space="0" w:color="auto"/>
            <w:right w:val="none" w:sz="0" w:space="0" w:color="auto"/>
          </w:divBdr>
        </w:div>
        <w:div w:id="340356450">
          <w:marLeft w:val="640"/>
          <w:marRight w:val="0"/>
          <w:marTop w:val="0"/>
          <w:marBottom w:val="0"/>
          <w:divBdr>
            <w:top w:val="none" w:sz="0" w:space="0" w:color="auto"/>
            <w:left w:val="none" w:sz="0" w:space="0" w:color="auto"/>
            <w:bottom w:val="none" w:sz="0" w:space="0" w:color="auto"/>
            <w:right w:val="none" w:sz="0" w:space="0" w:color="auto"/>
          </w:divBdr>
        </w:div>
        <w:div w:id="386228723">
          <w:marLeft w:val="640"/>
          <w:marRight w:val="0"/>
          <w:marTop w:val="0"/>
          <w:marBottom w:val="0"/>
          <w:divBdr>
            <w:top w:val="none" w:sz="0" w:space="0" w:color="auto"/>
            <w:left w:val="none" w:sz="0" w:space="0" w:color="auto"/>
            <w:bottom w:val="none" w:sz="0" w:space="0" w:color="auto"/>
            <w:right w:val="none" w:sz="0" w:space="0" w:color="auto"/>
          </w:divBdr>
        </w:div>
        <w:div w:id="393243425">
          <w:marLeft w:val="640"/>
          <w:marRight w:val="0"/>
          <w:marTop w:val="0"/>
          <w:marBottom w:val="0"/>
          <w:divBdr>
            <w:top w:val="none" w:sz="0" w:space="0" w:color="auto"/>
            <w:left w:val="none" w:sz="0" w:space="0" w:color="auto"/>
            <w:bottom w:val="none" w:sz="0" w:space="0" w:color="auto"/>
            <w:right w:val="none" w:sz="0" w:space="0" w:color="auto"/>
          </w:divBdr>
        </w:div>
        <w:div w:id="446582817">
          <w:marLeft w:val="640"/>
          <w:marRight w:val="0"/>
          <w:marTop w:val="0"/>
          <w:marBottom w:val="0"/>
          <w:divBdr>
            <w:top w:val="none" w:sz="0" w:space="0" w:color="auto"/>
            <w:left w:val="none" w:sz="0" w:space="0" w:color="auto"/>
            <w:bottom w:val="none" w:sz="0" w:space="0" w:color="auto"/>
            <w:right w:val="none" w:sz="0" w:space="0" w:color="auto"/>
          </w:divBdr>
        </w:div>
        <w:div w:id="525752280">
          <w:marLeft w:val="640"/>
          <w:marRight w:val="0"/>
          <w:marTop w:val="0"/>
          <w:marBottom w:val="0"/>
          <w:divBdr>
            <w:top w:val="none" w:sz="0" w:space="0" w:color="auto"/>
            <w:left w:val="none" w:sz="0" w:space="0" w:color="auto"/>
            <w:bottom w:val="none" w:sz="0" w:space="0" w:color="auto"/>
            <w:right w:val="none" w:sz="0" w:space="0" w:color="auto"/>
          </w:divBdr>
        </w:div>
        <w:div w:id="547954425">
          <w:marLeft w:val="640"/>
          <w:marRight w:val="0"/>
          <w:marTop w:val="0"/>
          <w:marBottom w:val="0"/>
          <w:divBdr>
            <w:top w:val="none" w:sz="0" w:space="0" w:color="auto"/>
            <w:left w:val="none" w:sz="0" w:space="0" w:color="auto"/>
            <w:bottom w:val="none" w:sz="0" w:space="0" w:color="auto"/>
            <w:right w:val="none" w:sz="0" w:space="0" w:color="auto"/>
          </w:divBdr>
        </w:div>
        <w:div w:id="562255283">
          <w:marLeft w:val="640"/>
          <w:marRight w:val="0"/>
          <w:marTop w:val="0"/>
          <w:marBottom w:val="0"/>
          <w:divBdr>
            <w:top w:val="none" w:sz="0" w:space="0" w:color="auto"/>
            <w:left w:val="none" w:sz="0" w:space="0" w:color="auto"/>
            <w:bottom w:val="none" w:sz="0" w:space="0" w:color="auto"/>
            <w:right w:val="none" w:sz="0" w:space="0" w:color="auto"/>
          </w:divBdr>
        </w:div>
        <w:div w:id="580915818">
          <w:marLeft w:val="640"/>
          <w:marRight w:val="0"/>
          <w:marTop w:val="0"/>
          <w:marBottom w:val="0"/>
          <w:divBdr>
            <w:top w:val="none" w:sz="0" w:space="0" w:color="auto"/>
            <w:left w:val="none" w:sz="0" w:space="0" w:color="auto"/>
            <w:bottom w:val="none" w:sz="0" w:space="0" w:color="auto"/>
            <w:right w:val="none" w:sz="0" w:space="0" w:color="auto"/>
          </w:divBdr>
        </w:div>
        <w:div w:id="603879911">
          <w:marLeft w:val="640"/>
          <w:marRight w:val="0"/>
          <w:marTop w:val="0"/>
          <w:marBottom w:val="0"/>
          <w:divBdr>
            <w:top w:val="none" w:sz="0" w:space="0" w:color="auto"/>
            <w:left w:val="none" w:sz="0" w:space="0" w:color="auto"/>
            <w:bottom w:val="none" w:sz="0" w:space="0" w:color="auto"/>
            <w:right w:val="none" w:sz="0" w:space="0" w:color="auto"/>
          </w:divBdr>
        </w:div>
        <w:div w:id="778599296">
          <w:marLeft w:val="640"/>
          <w:marRight w:val="0"/>
          <w:marTop w:val="0"/>
          <w:marBottom w:val="0"/>
          <w:divBdr>
            <w:top w:val="none" w:sz="0" w:space="0" w:color="auto"/>
            <w:left w:val="none" w:sz="0" w:space="0" w:color="auto"/>
            <w:bottom w:val="none" w:sz="0" w:space="0" w:color="auto"/>
            <w:right w:val="none" w:sz="0" w:space="0" w:color="auto"/>
          </w:divBdr>
        </w:div>
        <w:div w:id="788671460">
          <w:marLeft w:val="640"/>
          <w:marRight w:val="0"/>
          <w:marTop w:val="0"/>
          <w:marBottom w:val="0"/>
          <w:divBdr>
            <w:top w:val="none" w:sz="0" w:space="0" w:color="auto"/>
            <w:left w:val="none" w:sz="0" w:space="0" w:color="auto"/>
            <w:bottom w:val="none" w:sz="0" w:space="0" w:color="auto"/>
            <w:right w:val="none" w:sz="0" w:space="0" w:color="auto"/>
          </w:divBdr>
        </w:div>
        <w:div w:id="820316176">
          <w:marLeft w:val="640"/>
          <w:marRight w:val="0"/>
          <w:marTop w:val="0"/>
          <w:marBottom w:val="0"/>
          <w:divBdr>
            <w:top w:val="none" w:sz="0" w:space="0" w:color="auto"/>
            <w:left w:val="none" w:sz="0" w:space="0" w:color="auto"/>
            <w:bottom w:val="none" w:sz="0" w:space="0" w:color="auto"/>
            <w:right w:val="none" w:sz="0" w:space="0" w:color="auto"/>
          </w:divBdr>
        </w:div>
        <w:div w:id="826433913">
          <w:marLeft w:val="640"/>
          <w:marRight w:val="0"/>
          <w:marTop w:val="0"/>
          <w:marBottom w:val="0"/>
          <w:divBdr>
            <w:top w:val="none" w:sz="0" w:space="0" w:color="auto"/>
            <w:left w:val="none" w:sz="0" w:space="0" w:color="auto"/>
            <w:bottom w:val="none" w:sz="0" w:space="0" w:color="auto"/>
            <w:right w:val="none" w:sz="0" w:space="0" w:color="auto"/>
          </w:divBdr>
        </w:div>
        <w:div w:id="831718444">
          <w:marLeft w:val="640"/>
          <w:marRight w:val="0"/>
          <w:marTop w:val="0"/>
          <w:marBottom w:val="0"/>
          <w:divBdr>
            <w:top w:val="none" w:sz="0" w:space="0" w:color="auto"/>
            <w:left w:val="none" w:sz="0" w:space="0" w:color="auto"/>
            <w:bottom w:val="none" w:sz="0" w:space="0" w:color="auto"/>
            <w:right w:val="none" w:sz="0" w:space="0" w:color="auto"/>
          </w:divBdr>
        </w:div>
        <w:div w:id="849181558">
          <w:marLeft w:val="640"/>
          <w:marRight w:val="0"/>
          <w:marTop w:val="0"/>
          <w:marBottom w:val="0"/>
          <w:divBdr>
            <w:top w:val="none" w:sz="0" w:space="0" w:color="auto"/>
            <w:left w:val="none" w:sz="0" w:space="0" w:color="auto"/>
            <w:bottom w:val="none" w:sz="0" w:space="0" w:color="auto"/>
            <w:right w:val="none" w:sz="0" w:space="0" w:color="auto"/>
          </w:divBdr>
        </w:div>
        <w:div w:id="863206905">
          <w:marLeft w:val="640"/>
          <w:marRight w:val="0"/>
          <w:marTop w:val="0"/>
          <w:marBottom w:val="0"/>
          <w:divBdr>
            <w:top w:val="none" w:sz="0" w:space="0" w:color="auto"/>
            <w:left w:val="none" w:sz="0" w:space="0" w:color="auto"/>
            <w:bottom w:val="none" w:sz="0" w:space="0" w:color="auto"/>
            <w:right w:val="none" w:sz="0" w:space="0" w:color="auto"/>
          </w:divBdr>
        </w:div>
        <w:div w:id="889341593">
          <w:marLeft w:val="640"/>
          <w:marRight w:val="0"/>
          <w:marTop w:val="0"/>
          <w:marBottom w:val="0"/>
          <w:divBdr>
            <w:top w:val="none" w:sz="0" w:space="0" w:color="auto"/>
            <w:left w:val="none" w:sz="0" w:space="0" w:color="auto"/>
            <w:bottom w:val="none" w:sz="0" w:space="0" w:color="auto"/>
            <w:right w:val="none" w:sz="0" w:space="0" w:color="auto"/>
          </w:divBdr>
        </w:div>
        <w:div w:id="934823675">
          <w:marLeft w:val="640"/>
          <w:marRight w:val="0"/>
          <w:marTop w:val="0"/>
          <w:marBottom w:val="0"/>
          <w:divBdr>
            <w:top w:val="none" w:sz="0" w:space="0" w:color="auto"/>
            <w:left w:val="none" w:sz="0" w:space="0" w:color="auto"/>
            <w:bottom w:val="none" w:sz="0" w:space="0" w:color="auto"/>
            <w:right w:val="none" w:sz="0" w:space="0" w:color="auto"/>
          </w:divBdr>
        </w:div>
        <w:div w:id="965039969">
          <w:marLeft w:val="640"/>
          <w:marRight w:val="0"/>
          <w:marTop w:val="0"/>
          <w:marBottom w:val="0"/>
          <w:divBdr>
            <w:top w:val="none" w:sz="0" w:space="0" w:color="auto"/>
            <w:left w:val="none" w:sz="0" w:space="0" w:color="auto"/>
            <w:bottom w:val="none" w:sz="0" w:space="0" w:color="auto"/>
            <w:right w:val="none" w:sz="0" w:space="0" w:color="auto"/>
          </w:divBdr>
        </w:div>
        <w:div w:id="997883056">
          <w:marLeft w:val="640"/>
          <w:marRight w:val="0"/>
          <w:marTop w:val="0"/>
          <w:marBottom w:val="0"/>
          <w:divBdr>
            <w:top w:val="none" w:sz="0" w:space="0" w:color="auto"/>
            <w:left w:val="none" w:sz="0" w:space="0" w:color="auto"/>
            <w:bottom w:val="none" w:sz="0" w:space="0" w:color="auto"/>
            <w:right w:val="none" w:sz="0" w:space="0" w:color="auto"/>
          </w:divBdr>
        </w:div>
      </w:divsChild>
    </w:div>
    <w:div w:id="377585435">
      <w:bodyDiv w:val="1"/>
      <w:marLeft w:val="0"/>
      <w:marRight w:val="0"/>
      <w:marTop w:val="0"/>
      <w:marBottom w:val="0"/>
      <w:divBdr>
        <w:top w:val="none" w:sz="0" w:space="0" w:color="auto"/>
        <w:left w:val="none" w:sz="0" w:space="0" w:color="auto"/>
        <w:bottom w:val="none" w:sz="0" w:space="0" w:color="auto"/>
        <w:right w:val="none" w:sz="0" w:space="0" w:color="auto"/>
      </w:divBdr>
      <w:divsChild>
        <w:div w:id="5064434">
          <w:marLeft w:val="640"/>
          <w:marRight w:val="0"/>
          <w:marTop w:val="0"/>
          <w:marBottom w:val="0"/>
          <w:divBdr>
            <w:top w:val="none" w:sz="0" w:space="0" w:color="auto"/>
            <w:left w:val="none" w:sz="0" w:space="0" w:color="auto"/>
            <w:bottom w:val="none" w:sz="0" w:space="0" w:color="auto"/>
            <w:right w:val="none" w:sz="0" w:space="0" w:color="auto"/>
          </w:divBdr>
        </w:div>
        <w:div w:id="49965075">
          <w:marLeft w:val="640"/>
          <w:marRight w:val="0"/>
          <w:marTop w:val="0"/>
          <w:marBottom w:val="0"/>
          <w:divBdr>
            <w:top w:val="none" w:sz="0" w:space="0" w:color="auto"/>
            <w:left w:val="none" w:sz="0" w:space="0" w:color="auto"/>
            <w:bottom w:val="none" w:sz="0" w:space="0" w:color="auto"/>
            <w:right w:val="none" w:sz="0" w:space="0" w:color="auto"/>
          </w:divBdr>
        </w:div>
        <w:div w:id="75591050">
          <w:marLeft w:val="640"/>
          <w:marRight w:val="0"/>
          <w:marTop w:val="0"/>
          <w:marBottom w:val="0"/>
          <w:divBdr>
            <w:top w:val="none" w:sz="0" w:space="0" w:color="auto"/>
            <w:left w:val="none" w:sz="0" w:space="0" w:color="auto"/>
            <w:bottom w:val="none" w:sz="0" w:space="0" w:color="auto"/>
            <w:right w:val="none" w:sz="0" w:space="0" w:color="auto"/>
          </w:divBdr>
        </w:div>
        <w:div w:id="86275084">
          <w:marLeft w:val="640"/>
          <w:marRight w:val="0"/>
          <w:marTop w:val="0"/>
          <w:marBottom w:val="0"/>
          <w:divBdr>
            <w:top w:val="none" w:sz="0" w:space="0" w:color="auto"/>
            <w:left w:val="none" w:sz="0" w:space="0" w:color="auto"/>
            <w:bottom w:val="none" w:sz="0" w:space="0" w:color="auto"/>
            <w:right w:val="none" w:sz="0" w:space="0" w:color="auto"/>
          </w:divBdr>
        </w:div>
        <w:div w:id="93868669">
          <w:marLeft w:val="640"/>
          <w:marRight w:val="0"/>
          <w:marTop w:val="0"/>
          <w:marBottom w:val="0"/>
          <w:divBdr>
            <w:top w:val="none" w:sz="0" w:space="0" w:color="auto"/>
            <w:left w:val="none" w:sz="0" w:space="0" w:color="auto"/>
            <w:bottom w:val="none" w:sz="0" w:space="0" w:color="auto"/>
            <w:right w:val="none" w:sz="0" w:space="0" w:color="auto"/>
          </w:divBdr>
        </w:div>
        <w:div w:id="102849911">
          <w:marLeft w:val="640"/>
          <w:marRight w:val="0"/>
          <w:marTop w:val="0"/>
          <w:marBottom w:val="0"/>
          <w:divBdr>
            <w:top w:val="none" w:sz="0" w:space="0" w:color="auto"/>
            <w:left w:val="none" w:sz="0" w:space="0" w:color="auto"/>
            <w:bottom w:val="none" w:sz="0" w:space="0" w:color="auto"/>
            <w:right w:val="none" w:sz="0" w:space="0" w:color="auto"/>
          </w:divBdr>
        </w:div>
        <w:div w:id="118887116">
          <w:marLeft w:val="640"/>
          <w:marRight w:val="0"/>
          <w:marTop w:val="0"/>
          <w:marBottom w:val="0"/>
          <w:divBdr>
            <w:top w:val="none" w:sz="0" w:space="0" w:color="auto"/>
            <w:left w:val="none" w:sz="0" w:space="0" w:color="auto"/>
            <w:bottom w:val="none" w:sz="0" w:space="0" w:color="auto"/>
            <w:right w:val="none" w:sz="0" w:space="0" w:color="auto"/>
          </w:divBdr>
        </w:div>
        <w:div w:id="122889861">
          <w:marLeft w:val="640"/>
          <w:marRight w:val="0"/>
          <w:marTop w:val="0"/>
          <w:marBottom w:val="0"/>
          <w:divBdr>
            <w:top w:val="none" w:sz="0" w:space="0" w:color="auto"/>
            <w:left w:val="none" w:sz="0" w:space="0" w:color="auto"/>
            <w:bottom w:val="none" w:sz="0" w:space="0" w:color="auto"/>
            <w:right w:val="none" w:sz="0" w:space="0" w:color="auto"/>
          </w:divBdr>
        </w:div>
        <w:div w:id="147939440">
          <w:marLeft w:val="640"/>
          <w:marRight w:val="0"/>
          <w:marTop w:val="0"/>
          <w:marBottom w:val="0"/>
          <w:divBdr>
            <w:top w:val="none" w:sz="0" w:space="0" w:color="auto"/>
            <w:left w:val="none" w:sz="0" w:space="0" w:color="auto"/>
            <w:bottom w:val="none" w:sz="0" w:space="0" w:color="auto"/>
            <w:right w:val="none" w:sz="0" w:space="0" w:color="auto"/>
          </w:divBdr>
        </w:div>
        <w:div w:id="179517424">
          <w:marLeft w:val="640"/>
          <w:marRight w:val="0"/>
          <w:marTop w:val="0"/>
          <w:marBottom w:val="0"/>
          <w:divBdr>
            <w:top w:val="none" w:sz="0" w:space="0" w:color="auto"/>
            <w:left w:val="none" w:sz="0" w:space="0" w:color="auto"/>
            <w:bottom w:val="none" w:sz="0" w:space="0" w:color="auto"/>
            <w:right w:val="none" w:sz="0" w:space="0" w:color="auto"/>
          </w:divBdr>
        </w:div>
        <w:div w:id="185485174">
          <w:marLeft w:val="640"/>
          <w:marRight w:val="0"/>
          <w:marTop w:val="0"/>
          <w:marBottom w:val="0"/>
          <w:divBdr>
            <w:top w:val="none" w:sz="0" w:space="0" w:color="auto"/>
            <w:left w:val="none" w:sz="0" w:space="0" w:color="auto"/>
            <w:bottom w:val="none" w:sz="0" w:space="0" w:color="auto"/>
            <w:right w:val="none" w:sz="0" w:space="0" w:color="auto"/>
          </w:divBdr>
        </w:div>
        <w:div w:id="203834166">
          <w:marLeft w:val="640"/>
          <w:marRight w:val="0"/>
          <w:marTop w:val="0"/>
          <w:marBottom w:val="0"/>
          <w:divBdr>
            <w:top w:val="none" w:sz="0" w:space="0" w:color="auto"/>
            <w:left w:val="none" w:sz="0" w:space="0" w:color="auto"/>
            <w:bottom w:val="none" w:sz="0" w:space="0" w:color="auto"/>
            <w:right w:val="none" w:sz="0" w:space="0" w:color="auto"/>
          </w:divBdr>
        </w:div>
        <w:div w:id="209656444">
          <w:marLeft w:val="640"/>
          <w:marRight w:val="0"/>
          <w:marTop w:val="0"/>
          <w:marBottom w:val="0"/>
          <w:divBdr>
            <w:top w:val="none" w:sz="0" w:space="0" w:color="auto"/>
            <w:left w:val="none" w:sz="0" w:space="0" w:color="auto"/>
            <w:bottom w:val="none" w:sz="0" w:space="0" w:color="auto"/>
            <w:right w:val="none" w:sz="0" w:space="0" w:color="auto"/>
          </w:divBdr>
        </w:div>
        <w:div w:id="224948125">
          <w:marLeft w:val="640"/>
          <w:marRight w:val="0"/>
          <w:marTop w:val="0"/>
          <w:marBottom w:val="0"/>
          <w:divBdr>
            <w:top w:val="none" w:sz="0" w:space="0" w:color="auto"/>
            <w:left w:val="none" w:sz="0" w:space="0" w:color="auto"/>
            <w:bottom w:val="none" w:sz="0" w:space="0" w:color="auto"/>
            <w:right w:val="none" w:sz="0" w:space="0" w:color="auto"/>
          </w:divBdr>
        </w:div>
        <w:div w:id="244268105">
          <w:marLeft w:val="640"/>
          <w:marRight w:val="0"/>
          <w:marTop w:val="0"/>
          <w:marBottom w:val="0"/>
          <w:divBdr>
            <w:top w:val="none" w:sz="0" w:space="0" w:color="auto"/>
            <w:left w:val="none" w:sz="0" w:space="0" w:color="auto"/>
            <w:bottom w:val="none" w:sz="0" w:space="0" w:color="auto"/>
            <w:right w:val="none" w:sz="0" w:space="0" w:color="auto"/>
          </w:divBdr>
        </w:div>
        <w:div w:id="301497478">
          <w:marLeft w:val="640"/>
          <w:marRight w:val="0"/>
          <w:marTop w:val="0"/>
          <w:marBottom w:val="0"/>
          <w:divBdr>
            <w:top w:val="none" w:sz="0" w:space="0" w:color="auto"/>
            <w:left w:val="none" w:sz="0" w:space="0" w:color="auto"/>
            <w:bottom w:val="none" w:sz="0" w:space="0" w:color="auto"/>
            <w:right w:val="none" w:sz="0" w:space="0" w:color="auto"/>
          </w:divBdr>
        </w:div>
        <w:div w:id="304048558">
          <w:marLeft w:val="640"/>
          <w:marRight w:val="0"/>
          <w:marTop w:val="0"/>
          <w:marBottom w:val="0"/>
          <w:divBdr>
            <w:top w:val="none" w:sz="0" w:space="0" w:color="auto"/>
            <w:left w:val="none" w:sz="0" w:space="0" w:color="auto"/>
            <w:bottom w:val="none" w:sz="0" w:space="0" w:color="auto"/>
            <w:right w:val="none" w:sz="0" w:space="0" w:color="auto"/>
          </w:divBdr>
        </w:div>
        <w:div w:id="424613726">
          <w:marLeft w:val="640"/>
          <w:marRight w:val="0"/>
          <w:marTop w:val="0"/>
          <w:marBottom w:val="0"/>
          <w:divBdr>
            <w:top w:val="none" w:sz="0" w:space="0" w:color="auto"/>
            <w:left w:val="none" w:sz="0" w:space="0" w:color="auto"/>
            <w:bottom w:val="none" w:sz="0" w:space="0" w:color="auto"/>
            <w:right w:val="none" w:sz="0" w:space="0" w:color="auto"/>
          </w:divBdr>
        </w:div>
        <w:div w:id="462430128">
          <w:marLeft w:val="640"/>
          <w:marRight w:val="0"/>
          <w:marTop w:val="0"/>
          <w:marBottom w:val="0"/>
          <w:divBdr>
            <w:top w:val="none" w:sz="0" w:space="0" w:color="auto"/>
            <w:left w:val="none" w:sz="0" w:space="0" w:color="auto"/>
            <w:bottom w:val="none" w:sz="0" w:space="0" w:color="auto"/>
            <w:right w:val="none" w:sz="0" w:space="0" w:color="auto"/>
          </w:divBdr>
        </w:div>
        <w:div w:id="469245292">
          <w:marLeft w:val="640"/>
          <w:marRight w:val="0"/>
          <w:marTop w:val="0"/>
          <w:marBottom w:val="0"/>
          <w:divBdr>
            <w:top w:val="none" w:sz="0" w:space="0" w:color="auto"/>
            <w:left w:val="none" w:sz="0" w:space="0" w:color="auto"/>
            <w:bottom w:val="none" w:sz="0" w:space="0" w:color="auto"/>
            <w:right w:val="none" w:sz="0" w:space="0" w:color="auto"/>
          </w:divBdr>
        </w:div>
        <w:div w:id="511992447">
          <w:marLeft w:val="640"/>
          <w:marRight w:val="0"/>
          <w:marTop w:val="0"/>
          <w:marBottom w:val="0"/>
          <w:divBdr>
            <w:top w:val="none" w:sz="0" w:space="0" w:color="auto"/>
            <w:left w:val="none" w:sz="0" w:space="0" w:color="auto"/>
            <w:bottom w:val="none" w:sz="0" w:space="0" w:color="auto"/>
            <w:right w:val="none" w:sz="0" w:space="0" w:color="auto"/>
          </w:divBdr>
        </w:div>
        <w:div w:id="521435329">
          <w:marLeft w:val="640"/>
          <w:marRight w:val="0"/>
          <w:marTop w:val="0"/>
          <w:marBottom w:val="0"/>
          <w:divBdr>
            <w:top w:val="none" w:sz="0" w:space="0" w:color="auto"/>
            <w:left w:val="none" w:sz="0" w:space="0" w:color="auto"/>
            <w:bottom w:val="none" w:sz="0" w:space="0" w:color="auto"/>
            <w:right w:val="none" w:sz="0" w:space="0" w:color="auto"/>
          </w:divBdr>
        </w:div>
        <w:div w:id="542867360">
          <w:marLeft w:val="640"/>
          <w:marRight w:val="0"/>
          <w:marTop w:val="0"/>
          <w:marBottom w:val="0"/>
          <w:divBdr>
            <w:top w:val="none" w:sz="0" w:space="0" w:color="auto"/>
            <w:left w:val="none" w:sz="0" w:space="0" w:color="auto"/>
            <w:bottom w:val="none" w:sz="0" w:space="0" w:color="auto"/>
            <w:right w:val="none" w:sz="0" w:space="0" w:color="auto"/>
          </w:divBdr>
        </w:div>
        <w:div w:id="555432070">
          <w:marLeft w:val="640"/>
          <w:marRight w:val="0"/>
          <w:marTop w:val="0"/>
          <w:marBottom w:val="0"/>
          <w:divBdr>
            <w:top w:val="none" w:sz="0" w:space="0" w:color="auto"/>
            <w:left w:val="none" w:sz="0" w:space="0" w:color="auto"/>
            <w:bottom w:val="none" w:sz="0" w:space="0" w:color="auto"/>
            <w:right w:val="none" w:sz="0" w:space="0" w:color="auto"/>
          </w:divBdr>
        </w:div>
        <w:div w:id="599685380">
          <w:marLeft w:val="640"/>
          <w:marRight w:val="0"/>
          <w:marTop w:val="0"/>
          <w:marBottom w:val="0"/>
          <w:divBdr>
            <w:top w:val="none" w:sz="0" w:space="0" w:color="auto"/>
            <w:left w:val="none" w:sz="0" w:space="0" w:color="auto"/>
            <w:bottom w:val="none" w:sz="0" w:space="0" w:color="auto"/>
            <w:right w:val="none" w:sz="0" w:space="0" w:color="auto"/>
          </w:divBdr>
        </w:div>
        <w:div w:id="623120781">
          <w:marLeft w:val="640"/>
          <w:marRight w:val="0"/>
          <w:marTop w:val="0"/>
          <w:marBottom w:val="0"/>
          <w:divBdr>
            <w:top w:val="none" w:sz="0" w:space="0" w:color="auto"/>
            <w:left w:val="none" w:sz="0" w:space="0" w:color="auto"/>
            <w:bottom w:val="none" w:sz="0" w:space="0" w:color="auto"/>
            <w:right w:val="none" w:sz="0" w:space="0" w:color="auto"/>
          </w:divBdr>
        </w:div>
        <w:div w:id="625544006">
          <w:marLeft w:val="640"/>
          <w:marRight w:val="0"/>
          <w:marTop w:val="0"/>
          <w:marBottom w:val="0"/>
          <w:divBdr>
            <w:top w:val="none" w:sz="0" w:space="0" w:color="auto"/>
            <w:left w:val="none" w:sz="0" w:space="0" w:color="auto"/>
            <w:bottom w:val="none" w:sz="0" w:space="0" w:color="auto"/>
            <w:right w:val="none" w:sz="0" w:space="0" w:color="auto"/>
          </w:divBdr>
        </w:div>
        <w:div w:id="638655905">
          <w:marLeft w:val="640"/>
          <w:marRight w:val="0"/>
          <w:marTop w:val="0"/>
          <w:marBottom w:val="0"/>
          <w:divBdr>
            <w:top w:val="none" w:sz="0" w:space="0" w:color="auto"/>
            <w:left w:val="none" w:sz="0" w:space="0" w:color="auto"/>
            <w:bottom w:val="none" w:sz="0" w:space="0" w:color="auto"/>
            <w:right w:val="none" w:sz="0" w:space="0" w:color="auto"/>
          </w:divBdr>
        </w:div>
        <w:div w:id="641545976">
          <w:marLeft w:val="640"/>
          <w:marRight w:val="0"/>
          <w:marTop w:val="0"/>
          <w:marBottom w:val="0"/>
          <w:divBdr>
            <w:top w:val="none" w:sz="0" w:space="0" w:color="auto"/>
            <w:left w:val="none" w:sz="0" w:space="0" w:color="auto"/>
            <w:bottom w:val="none" w:sz="0" w:space="0" w:color="auto"/>
            <w:right w:val="none" w:sz="0" w:space="0" w:color="auto"/>
          </w:divBdr>
        </w:div>
        <w:div w:id="654840764">
          <w:marLeft w:val="640"/>
          <w:marRight w:val="0"/>
          <w:marTop w:val="0"/>
          <w:marBottom w:val="0"/>
          <w:divBdr>
            <w:top w:val="none" w:sz="0" w:space="0" w:color="auto"/>
            <w:left w:val="none" w:sz="0" w:space="0" w:color="auto"/>
            <w:bottom w:val="none" w:sz="0" w:space="0" w:color="auto"/>
            <w:right w:val="none" w:sz="0" w:space="0" w:color="auto"/>
          </w:divBdr>
        </w:div>
        <w:div w:id="691882347">
          <w:marLeft w:val="640"/>
          <w:marRight w:val="0"/>
          <w:marTop w:val="0"/>
          <w:marBottom w:val="0"/>
          <w:divBdr>
            <w:top w:val="none" w:sz="0" w:space="0" w:color="auto"/>
            <w:left w:val="none" w:sz="0" w:space="0" w:color="auto"/>
            <w:bottom w:val="none" w:sz="0" w:space="0" w:color="auto"/>
            <w:right w:val="none" w:sz="0" w:space="0" w:color="auto"/>
          </w:divBdr>
        </w:div>
        <w:div w:id="692464185">
          <w:marLeft w:val="640"/>
          <w:marRight w:val="0"/>
          <w:marTop w:val="0"/>
          <w:marBottom w:val="0"/>
          <w:divBdr>
            <w:top w:val="none" w:sz="0" w:space="0" w:color="auto"/>
            <w:left w:val="none" w:sz="0" w:space="0" w:color="auto"/>
            <w:bottom w:val="none" w:sz="0" w:space="0" w:color="auto"/>
            <w:right w:val="none" w:sz="0" w:space="0" w:color="auto"/>
          </w:divBdr>
        </w:div>
        <w:div w:id="697971400">
          <w:marLeft w:val="640"/>
          <w:marRight w:val="0"/>
          <w:marTop w:val="0"/>
          <w:marBottom w:val="0"/>
          <w:divBdr>
            <w:top w:val="none" w:sz="0" w:space="0" w:color="auto"/>
            <w:left w:val="none" w:sz="0" w:space="0" w:color="auto"/>
            <w:bottom w:val="none" w:sz="0" w:space="0" w:color="auto"/>
            <w:right w:val="none" w:sz="0" w:space="0" w:color="auto"/>
          </w:divBdr>
        </w:div>
        <w:div w:id="701906080">
          <w:marLeft w:val="640"/>
          <w:marRight w:val="0"/>
          <w:marTop w:val="0"/>
          <w:marBottom w:val="0"/>
          <w:divBdr>
            <w:top w:val="none" w:sz="0" w:space="0" w:color="auto"/>
            <w:left w:val="none" w:sz="0" w:space="0" w:color="auto"/>
            <w:bottom w:val="none" w:sz="0" w:space="0" w:color="auto"/>
            <w:right w:val="none" w:sz="0" w:space="0" w:color="auto"/>
          </w:divBdr>
        </w:div>
        <w:div w:id="725035024">
          <w:marLeft w:val="640"/>
          <w:marRight w:val="0"/>
          <w:marTop w:val="0"/>
          <w:marBottom w:val="0"/>
          <w:divBdr>
            <w:top w:val="none" w:sz="0" w:space="0" w:color="auto"/>
            <w:left w:val="none" w:sz="0" w:space="0" w:color="auto"/>
            <w:bottom w:val="none" w:sz="0" w:space="0" w:color="auto"/>
            <w:right w:val="none" w:sz="0" w:space="0" w:color="auto"/>
          </w:divBdr>
        </w:div>
        <w:div w:id="725954283">
          <w:marLeft w:val="640"/>
          <w:marRight w:val="0"/>
          <w:marTop w:val="0"/>
          <w:marBottom w:val="0"/>
          <w:divBdr>
            <w:top w:val="none" w:sz="0" w:space="0" w:color="auto"/>
            <w:left w:val="none" w:sz="0" w:space="0" w:color="auto"/>
            <w:bottom w:val="none" w:sz="0" w:space="0" w:color="auto"/>
            <w:right w:val="none" w:sz="0" w:space="0" w:color="auto"/>
          </w:divBdr>
        </w:div>
        <w:div w:id="764426779">
          <w:marLeft w:val="640"/>
          <w:marRight w:val="0"/>
          <w:marTop w:val="0"/>
          <w:marBottom w:val="0"/>
          <w:divBdr>
            <w:top w:val="none" w:sz="0" w:space="0" w:color="auto"/>
            <w:left w:val="none" w:sz="0" w:space="0" w:color="auto"/>
            <w:bottom w:val="none" w:sz="0" w:space="0" w:color="auto"/>
            <w:right w:val="none" w:sz="0" w:space="0" w:color="auto"/>
          </w:divBdr>
        </w:div>
        <w:div w:id="791051449">
          <w:marLeft w:val="640"/>
          <w:marRight w:val="0"/>
          <w:marTop w:val="0"/>
          <w:marBottom w:val="0"/>
          <w:divBdr>
            <w:top w:val="none" w:sz="0" w:space="0" w:color="auto"/>
            <w:left w:val="none" w:sz="0" w:space="0" w:color="auto"/>
            <w:bottom w:val="none" w:sz="0" w:space="0" w:color="auto"/>
            <w:right w:val="none" w:sz="0" w:space="0" w:color="auto"/>
          </w:divBdr>
        </w:div>
        <w:div w:id="818230386">
          <w:marLeft w:val="640"/>
          <w:marRight w:val="0"/>
          <w:marTop w:val="0"/>
          <w:marBottom w:val="0"/>
          <w:divBdr>
            <w:top w:val="none" w:sz="0" w:space="0" w:color="auto"/>
            <w:left w:val="none" w:sz="0" w:space="0" w:color="auto"/>
            <w:bottom w:val="none" w:sz="0" w:space="0" w:color="auto"/>
            <w:right w:val="none" w:sz="0" w:space="0" w:color="auto"/>
          </w:divBdr>
        </w:div>
        <w:div w:id="827130596">
          <w:marLeft w:val="640"/>
          <w:marRight w:val="0"/>
          <w:marTop w:val="0"/>
          <w:marBottom w:val="0"/>
          <w:divBdr>
            <w:top w:val="none" w:sz="0" w:space="0" w:color="auto"/>
            <w:left w:val="none" w:sz="0" w:space="0" w:color="auto"/>
            <w:bottom w:val="none" w:sz="0" w:space="0" w:color="auto"/>
            <w:right w:val="none" w:sz="0" w:space="0" w:color="auto"/>
          </w:divBdr>
        </w:div>
        <w:div w:id="851602200">
          <w:marLeft w:val="640"/>
          <w:marRight w:val="0"/>
          <w:marTop w:val="0"/>
          <w:marBottom w:val="0"/>
          <w:divBdr>
            <w:top w:val="none" w:sz="0" w:space="0" w:color="auto"/>
            <w:left w:val="none" w:sz="0" w:space="0" w:color="auto"/>
            <w:bottom w:val="none" w:sz="0" w:space="0" w:color="auto"/>
            <w:right w:val="none" w:sz="0" w:space="0" w:color="auto"/>
          </w:divBdr>
        </w:div>
        <w:div w:id="871529356">
          <w:marLeft w:val="640"/>
          <w:marRight w:val="0"/>
          <w:marTop w:val="0"/>
          <w:marBottom w:val="0"/>
          <w:divBdr>
            <w:top w:val="none" w:sz="0" w:space="0" w:color="auto"/>
            <w:left w:val="none" w:sz="0" w:space="0" w:color="auto"/>
            <w:bottom w:val="none" w:sz="0" w:space="0" w:color="auto"/>
            <w:right w:val="none" w:sz="0" w:space="0" w:color="auto"/>
          </w:divBdr>
        </w:div>
        <w:div w:id="887424139">
          <w:marLeft w:val="640"/>
          <w:marRight w:val="0"/>
          <w:marTop w:val="0"/>
          <w:marBottom w:val="0"/>
          <w:divBdr>
            <w:top w:val="none" w:sz="0" w:space="0" w:color="auto"/>
            <w:left w:val="none" w:sz="0" w:space="0" w:color="auto"/>
            <w:bottom w:val="none" w:sz="0" w:space="0" w:color="auto"/>
            <w:right w:val="none" w:sz="0" w:space="0" w:color="auto"/>
          </w:divBdr>
        </w:div>
        <w:div w:id="924724119">
          <w:marLeft w:val="640"/>
          <w:marRight w:val="0"/>
          <w:marTop w:val="0"/>
          <w:marBottom w:val="0"/>
          <w:divBdr>
            <w:top w:val="none" w:sz="0" w:space="0" w:color="auto"/>
            <w:left w:val="none" w:sz="0" w:space="0" w:color="auto"/>
            <w:bottom w:val="none" w:sz="0" w:space="0" w:color="auto"/>
            <w:right w:val="none" w:sz="0" w:space="0" w:color="auto"/>
          </w:divBdr>
        </w:div>
        <w:div w:id="936720396">
          <w:marLeft w:val="640"/>
          <w:marRight w:val="0"/>
          <w:marTop w:val="0"/>
          <w:marBottom w:val="0"/>
          <w:divBdr>
            <w:top w:val="none" w:sz="0" w:space="0" w:color="auto"/>
            <w:left w:val="none" w:sz="0" w:space="0" w:color="auto"/>
            <w:bottom w:val="none" w:sz="0" w:space="0" w:color="auto"/>
            <w:right w:val="none" w:sz="0" w:space="0" w:color="auto"/>
          </w:divBdr>
        </w:div>
        <w:div w:id="958609025">
          <w:marLeft w:val="640"/>
          <w:marRight w:val="0"/>
          <w:marTop w:val="0"/>
          <w:marBottom w:val="0"/>
          <w:divBdr>
            <w:top w:val="none" w:sz="0" w:space="0" w:color="auto"/>
            <w:left w:val="none" w:sz="0" w:space="0" w:color="auto"/>
            <w:bottom w:val="none" w:sz="0" w:space="0" w:color="auto"/>
            <w:right w:val="none" w:sz="0" w:space="0" w:color="auto"/>
          </w:divBdr>
        </w:div>
        <w:div w:id="963583187">
          <w:marLeft w:val="640"/>
          <w:marRight w:val="0"/>
          <w:marTop w:val="0"/>
          <w:marBottom w:val="0"/>
          <w:divBdr>
            <w:top w:val="none" w:sz="0" w:space="0" w:color="auto"/>
            <w:left w:val="none" w:sz="0" w:space="0" w:color="auto"/>
            <w:bottom w:val="none" w:sz="0" w:space="0" w:color="auto"/>
            <w:right w:val="none" w:sz="0" w:space="0" w:color="auto"/>
          </w:divBdr>
        </w:div>
        <w:div w:id="977564923">
          <w:marLeft w:val="640"/>
          <w:marRight w:val="0"/>
          <w:marTop w:val="0"/>
          <w:marBottom w:val="0"/>
          <w:divBdr>
            <w:top w:val="none" w:sz="0" w:space="0" w:color="auto"/>
            <w:left w:val="none" w:sz="0" w:space="0" w:color="auto"/>
            <w:bottom w:val="none" w:sz="0" w:space="0" w:color="auto"/>
            <w:right w:val="none" w:sz="0" w:space="0" w:color="auto"/>
          </w:divBdr>
        </w:div>
        <w:div w:id="988754888">
          <w:marLeft w:val="640"/>
          <w:marRight w:val="0"/>
          <w:marTop w:val="0"/>
          <w:marBottom w:val="0"/>
          <w:divBdr>
            <w:top w:val="none" w:sz="0" w:space="0" w:color="auto"/>
            <w:left w:val="none" w:sz="0" w:space="0" w:color="auto"/>
            <w:bottom w:val="none" w:sz="0" w:space="0" w:color="auto"/>
            <w:right w:val="none" w:sz="0" w:space="0" w:color="auto"/>
          </w:divBdr>
        </w:div>
        <w:div w:id="991756312">
          <w:marLeft w:val="640"/>
          <w:marRight w:val="0"/>
          <w:marTop w:val="0"/>
          <w:marBottom w:val="0"/>
          <w:divBdr>
            <w:top w:val="none" w:sz="0" w:space="0" w:color="auto"/>
            <w:left w:val="none" w:sz="0" w:space="0" w:color="auto"/>
            <w:bottom w:val="none" w:sz="0" w:space="0" w:color="auto"/>
            <w:right w:val="none" w:sz="0" w:space="0" w:color="auto"/>
          </w:divBdr>
        </w:div>
        <w:div w:id="993222850">
          <w:marLeft w:val="640"/>
          <w:marRight w:val="0"/>
          <w:marTop w:val="0"/>
          <w:marBottom w:val="0"/>
          <w:divBdr>
            <w:top w:val="none" w:sz="0" w:space="0" w:color="auto"/>
            <w:left w:val="none" w:sz="0" w:space="0" w:color="auto"/>
            <w:bottom w:val="none" w:sz="0" w:space="0" w:color="auto"/>
            <w:right w:val="none" w:sz="0" w:space="0" w:color="auto"/>
          </w:divBdr>
        </w:div>
        <w:div w:id="1002706137">
          <w:marLeft w:val="640"/>
          <w:marRight w:val="0"/>
          <w:marTop w:val="0"/>
          <w:marBottom w:val="0"/>
          <w:divBdr>
            <w:top w:val="none" w:sz="0" w:space="0" w:color="auto"/>
            <w:left w:val="none" w:sz="0" w:space="0" w:color="auto"/>
            <w:bottom w:val="none" w:sz="0" w:space="0" w:color="auto"/>
            <w:right w:val="none" w:sz="0" w:space="0" w:color="auto"/>
          </w:divBdr>
        </w:div>
      </w:divsChild>
    </w:div>
    <w:div w:id="379600506">
      <w:bodyDiv w:val="1"/>
      <w:marLeft w:val="0"/>
      <w:marRight w:val="0"/>
      <w:marTop w:val="0"/>
      <w:marBottom w:val="0"/>
      <w:divBdr>
        <w:top w:val="none" w:sz="0" w:space="0" w:color="auto"/>
        <w:left w:val="none" w:sz="0" w:space="0" w:color="auto"/>
        <w:bottom w:val="none" w:sz="0" w:space="0" w:color="auto"/>
        <w:right w:val="none" w:sz="0" w:space="0" w:color="auto"/>
      </w:divBdr>
      <w:divsChild>
        <w:div w:id="13000159">
          <w:marLeft w:val="640"/>
          <w:marRight w:val="0"/>
          <w:marTop w:val="0"/>
          <w:marBottom w:val="0"/>
          <w:divBdr>
            <w:top w:val="none" w:sz="0" w:space="0" w:color="auto"/>
            <w:left w:val="none" w:sz="0" w:space="0" w:color="auto"/>
            <w:bottom w:val="none" w:sz="0" w:space="0" w:color="auto"/>
            <w:right w:val="none" w:sz="0" w:space="0" w:color="auto"/>
          </w:divBdr>
        </w:div>
        <w:div w:id="19204756">
          <w:marLeft w:val="640"/>
          <w:marRight w:val="0"/>
          <w:marTop w:val="0"/>
          <w:marBottom w:val="0"/>
          <w:divBdr>
            <w:top w:val="none" w:sz="0" w:space="0" w:color="auto"/>
            <w:left w:val="none" w:sz="0" w:space="0" w:color="auto"/>
            <w:bottom w:val="none" w:sz="0" w:space="0" w:color="auto"/>
            <w:right w:val="none" w:sz="0" w:space="0" w:color="auto"/>
          </w:divBdr>
        </w:div>
        <w:div w:id="49112803">
          <w:marLeft w:val="640"/>
          <w:marRight w:val="0"/>
          <w:marTop w:val="0"/>
          <w:marBottom w:val="0"/>
          <w:divBdr>
            <w:top w:val="none" w:sz="0" w:space="0" w:color="auto"/>
            <w:left w:val="none" w:sz="0" w:space="0" w:color="auto"/>
            <w:bottom w:val="none" w:sz="0" w:space="0" w:color="auto"/>
            <w:right w:val="none" w:sz="0" w:space="0" w:color="auto"/>
          </w:divBdr>
        </w:div>
        <w:div w:id="98062290">
          <w:marLeft w:val="640"/>
          <w:marRight w:val="0"/>
          <w:marTop w:val="0"/>
          <w:marBottom w:val="0"/>
          <w:divBdr>
            <w:top w:val="none" w:sz="0" w:space="0" w:color="auto"/>
            <w:left w:val="none" w:sz="0" w:space="0" w:color="auto"/>
            <w:bottom w:val="none" w:sz="0" w:space="0" w:color="auto"/>
            <w:right w:val="none" w:sz="0" w:space="0" w:color="auto"/>
          </w:divBdr>
        </w:div>
        <w:div w:id="122356452">
          <w:marLeft w:val="640"/>
          <w:marRight w:val="0"/>
          <w:marTop w:val="0"/>
          <w:marBottom w:val="0"/>
          <w:divBdr>
            <w:top w:val="none" w:sz="0" w:space="0" w:color="auto"/>
            <w:left w:val="none" w:sz="0" w:space="0" w:color="auto"/>
            <w:bottom w:val="none" w:sz="0" w:space="0" w:color="auto"/>
            <w:right w:val="none" w:sz="0" w:space="0" w:color="auto"/>
          </w:divBdr>
        </w:div>
        <w:div w:id="174422269">
          <w:marLeft w:val="640"/>
          <w:marRight w:val="0"/>
          <w:marTop w:val="0"/>
          <w:marBottom w:val="0"/>
          <w:divBdr>
            <w:top w:val="none" w:sz="0" w:space="0" w:color="auto"/>
            <w:left w:val="none" w:sz="0" w:space="0" w:color="auto"/>
            <w:bottom w:val="none" w:sz="0" w:space="0" w:color="auto"/>
            <w:right w:val="none" w:sz="0" w:space="0" w:color="auto"/>
          </w:divBdr>
        </w:div>
        <w:div w:id="177696988">
          <w:marLeft w:val="640"/>
          <w:marRight w:val="0"/>
          <w:marTop w:val="0"/>
          <w:marBottom w:val="0"/>
          <w:divBdr>
            <w:top w:val="none" w:sz="0" w:space="0" w:color="auto"/>
            <w:left w:val="none" w:sz="0" w:space="0" w:color="auto"/>
            <w:bottom w:val="none" w:sz="0" w:space="0" w:color="auto"/>
            <w:right w:val="none" w:sz="0" w:space="0" w:color="auto"/>
          </w:divBdr>
        </w:div>
        <w:div w:id="295646684">
          <w:marLeft w:val="640"/>
          <w:marRight w:val="0"/>
          <w:marTop w:val="0"/>
          <w:marBottom w:val="0"/>
          <w:divBdr>
            <w:top w:val="none" w:sz="0" w:space="0" w:color="auto"/>
            <w:left w:val="none" w:sz="0" w:space="0" w:color="auto"/>
            <w:bottom w:val="none" w:sz="0" w:space="0" w:color="auto"/>
            <w:right w:val="none" w:sz="0" w:space="0" w:color="auto"/>
          </w:divBdr>
        </w:div>
        <w:div w:id="300575646">
          <w:marLeft w:val="640"/>
          <w:marRight w:val="0"/>
          <w:marTop w:val="0"/>
          <w:marBottom w:val="0"/>
          <w:divBdr>
            <w:top w:val="none" w:sz="0" w:space="0" w:color="auto"/>
            <w:left w:val="none" w:sz="0" w:space="0" w:color="auto"/>
            <w:bottom w:val="none" w:sz="0" w:space="0" w:color="auto"/>
            <w:right w:val="none" w:sz="0" w:space="0" w:color="auto"/>
          </w:divBdr>
        </w:div>
        <w:div w:id="377634170">
          <w:marLeft w:val="640"/>
          <w:marRight w:val="0"/>
          <w:marTop w:val="0"/>
          <w:marBottom w:val="0"/>
          <w:divBdr>
            <w:top w:val="none" w:sz="0" w:space="0" w:color="auto"/>
            <w:left w:val="none" w:sz="0" w:space="0" w:color="auto"/>
            <w:bottom w:val="none" w:sz="0" w:space="0" w:color="auto"/>
            <w:right w:val="none" w:sz="0" w:space="0" w:color="auto"/>
          </w:divBdr>
        </w:div>
        <w:div w:id="431433119">
          <w:marLeft w:val="640"/>
          <w:marRight w:val="0"/>
          <w:marTop w:val="0"/>
          <w:marBottom w:val="0"/>
          <w:divBdr>
            <w:top w:val="none" w:sz="0" w:space="0" w:color="auto"/>
            <w:left w:val="none" w:sz="0" w:space="0" w:color="auto"/>
            <w:bottom w:val="none" w:sz="0" w:space="0" w:color="auto"/>
            <w:right w:val="none" w:sz="0" w:space="0" w:color="auto"/>
          </w:divBdr>
        </w:div>
        <w:div w:id="431440018">
          <w:marLeft w:val="640"/>
          <w:marRight w:val="0"/>
          <w:marTop w:val="0"/>
          <w:marBottom w:val="0"/>
          <w:divBdr>
            <w:top w:val="none" w:sz="0" w:space="0" w:color="auto"/>
            <w:left w:val="none" w:sz="0" w:space="0" w:color="auto"/>
            <w:bottom w:val="none" w:sz="0" w:space="0" w:color="auto"/>
            <w:right w:val="none" w:sz="0" w:space="0" w:color="auto"/>
          </w:divBdr>
        </w:div>
        <w:div w:id="484474325">
          <w:marLeft w:val="640"/>
          <w:marRight w:val="0"/>
          <w:marTop w:val="0"/>
          <w:marBottom w:val="0"/>
          <w:divBdr>
            <w:top w:val="none" w:sz="0" w:space="0" w:color="auto"/>
            <w:left w:val="none" w:sz="0" w:space="0" w:color="auto"/>
            <w:bottom w:val="none" w:sz="0" w:space="0" w:color="auto"/>
            <w:right w:val="none" w:sz="0" w:space="0" w:color="auto"/>
          </w:divBdr>
        </w:div>
        <w:div w:id="510608439">
          <w:marLeft w:val="640"/>
          <w:marRight w:val="0"/>
          <w:marTop w:val="0"/>
          <w:marBottom w:val="0"/>
          <w:divBdr>
            <w:top w:val="none" w:sz="0" w:space="0" w:color="auto"/>
            <w:left w:val="none" w:sz="0" w:space="0" w:color="auto"/>
            <w:bottom w:val="none" w:sz="0" w:space="0" w:color="auto"/>
            <w:right w:val="none" w:sz="0" w:space="0" w:color="auto"/>
          </w:divBdr>
        </w:div>
        <w:div w:id="550314249">
          <w:marLeft w:val="640"/>
          <w:marRight w:val="0"/>
          <w:marTop w:val="0"/>
          <w:marBottom w:val="0"/>
          <w:divBdr>
            <w:top w:val="none" w:sz="0" w:space="0" w:color="auto"/>
            <w:left w:val="none" w:sz="0" w:space="0" w:color="auto"/>
            <w:bottom w:val="none" w:sz="0" w:space="0" w:color="auto"/>
            <w:right w:val="none" w:sz="0" w:space="0" w:color="auto"/>
          </w:divBdr>
        </w:div>
        <w:div w:id="577177705">
          <w:marLeft w:val="640"/>
          <w:marRight w:val="0"/>
          <w:marTop w:val="0"/>
          <w:marBottom w:val="0"/>
          <w:divBdr>
            <w:top w:val="none" w:sz="0" w:space="0" w:color="auto"/>
            <w:left w:val="none" w:sz="0" w:space="0" w:color="auto"/>
            <w:bottom w:val="none" w:sz="0" w:space="0" w:color="auto"/>
            <w:right w:val="none" w:sz="0" w:space="0" w:color="auto"/>
          </w:divBdr>
        </w:div>
        <w:div w:id="580677292">
          <w:marLeft w:val="640"/>
          <w:marRight w:val="0"/>
          <w:marTop w:val="0"/>
          <w:marBottom w:val="0"/>
          <w:divBdr>
            <w:top w:val="none" w:sz="0" w:space="0" w:color="auto"/>
            <w:left w:val="none" w:sz="0" w:space="0" w:color="auto"/>
            <w:bottom w:val="none" w:sz="0" w:space="0" w:color="auto"/>
            <w:right w:val="none" w:sz="0" w:space="0" w:color="auto"/>
          </w:divBdr>
        </w:div>
        <w:div w:id="600336876">
          <w:marLeft w:val="640"/>
          <w:marRight w:val="0"/>
          <w:marTop w:val="0"/>
          <w:marBottom w:val="0"/>
          <w:divBdr>
            <w:top w:val="none" w:sz="0" w:space="0" w:color="auto"/>
            <w:left w:val="none" w:sz="0" w:space="0" w:color="auto"/>
            <w:bottom w:val="none" w:sz="0" w:space="0" w:color="auto"/>
            <w:right w:val="none" w:sz="0" w:space="0" w:color="auto"/>
          </w:divBdr>
        </w:div>
        <w:div w:id="635375287">
          <w:marLeft w:val="640"/>
          <w:marRight w:val="0"/>
          <w:marTop w:val="0"/>
          <w:marBottom w:val="0"/>
          <w:divBdr>
            <w:top w:val="none" w:sz="0" w:space="0" w:color="auto"/>
            <w:left w:val="none" w:sz="0" w:space="0" w:color="auto"/>
            <w:bottom w:val="none" w:sz="0" w:space="0" w:color="auto"/>
            <w:right w:val="none" w:sz="0" w:space="0" w:color="auto"/>
          </w:divBdr>
        </w:div>
        <w:div w:id="646477077">
          <w:marLeft w:val="640"/>
          <w:marRight w:val="0"/>
          <w:marTop w:val="0"/>
          <w:marBottom w:val="0"/>
          <w:divBdr>
            <w:top w:val="none" w:sz="0" w:space="0" w:color="auto"/>
            <w:left w:val="none" w:sz="0" w:space="0" w:color="auto"/>
            <w:bottom w:val="none" w:sz="0" w:space="0" w:color="auto"/>
            <w:right w:val="none" w:sz="0" w:space="0" w:color="auto"/>
          </w:divBdr>
        </w:div>
        <w:div w:id="660431609">
          <w:marLeft w:val="640"/>
          <w:marRight w:val="0"/>
          <w:marTop w:val="0"/>
          <w:marBottom w:val="0"/>
          <w:divBdr>
            <w:top w:val="none" w:sz="0" w:space="0" w:color="auto"/>
            <w:left w:val="none" w:sz="0" w:space="0" w:color="auto"/>
            <w:bottom w:val="none" w:sz="0" w:space="0" w:color="auto"/>
            <w:right w:val="none" w:sz="0" w:space="0" w:color="auto"/>
          </w:divBdr>
        </w:div>
        <w:div w:id="674651677">
          <w:marLeft w:val="640"/>
          <w:marRight w:val="0"/>
          <w:marTop w:val="0"/>
          <w:marBottom w:val="0"/>
          <w:divBdr>
            <w:top w:val="none" w:sz="0" w:space="0" w:color="auto"/>
            <w:left w:val="none" w:sz="0" w:space="0" w:color="auto"/>
            <w:bottom w:val="none" w:sz="0" w:space="0" w:color="auto"/>
            <w:right w:val="none" w:sz="0" w:space="0" w:color="auto"/>
          </w:divBdr>
        </w:div>
        <w:div w:id="678192810">
          <w:marLeft w:val="640"/>
          <w:marRight w:val="0"/>
          <w:marTop w:val="0"/>
          <w:marBottom w:val="0"/>
          <w:divBdr>
            <w:top w:val="none" w:sz="0" w:space="0" w:color="auto"/>
            <w:left w:val="none" w:sz="0" w:space="0" w:color="auto"/>
            <w:bottom w:val="none" w:sz="0" w:space="0" w:color="auto"/>
            <w:right w:val="none" w:sz="0" w:space="0" w:color="auto"/>
          </w:divBdr>
        </w:div>
        <w:div w:id="693923518">
          <w:marLeft w:val="640"/>
          <w:marRight w:val="0"/>
          <w:marTop w:val="0"/>
          <w:marBottom w:val="0"/>
          <w:divBdr>
            <w:top w:val="none" w:sz="0" w:space="0" w:color="auto"/>
            <w:left w:val="none" w:sz="0" w:space="0" w:color="auto"/>
            <w:bottom w:val="none" w:sz="0" w:space="0" w:color="auto"/>
            <w:right w:val="none" w:sz="0" w:space="0" w:color="auto"/>
          </w:divBdr>
        </w:div>
        <w:div w:id="698314314">
          <w:marLeft w:val="640"/>
          <w:marRight w:val="0"/>
          <w:marTop w:val="0"/>
          <w:marBottom w:val="0"/>
          <w:divBdr>
            <w:top w:val="none" w:sz="0" w:space="0" w:color="auto"/>
            <w:left w:val="none" w:sz="0" w:space="0" w:color="auto"/>
            <w:bottom w:val="none" w:sz="0" w:space="0" w:color="auto"/>
            <w:right w:val="none" w:sz="0" w:space="0" w:color="auto"/>
          </w:divBdr>
        </w:div>
        <w:div w:id="747187802">
          <w:marLeft w:val="640"/>
          <w:marRight w:val="0"/>
          <w:marTop w:val="0"/>
          <w:marBottom w:val="0"/>
          <w:divBdr>
            <w:top w:val="none" w:sz="0" w:space="0" w:color="auto"/>
            <w:left w:val="none" w:sz="0" w:space="0" w:color="auto"/>
            <w:bottom w:val="none" w:sz="0" w:space="0" w:color="auto"/>
            <w:right w:val="none" w:sz="0" w:space="0" w:color="auto"/>
          </w:divBdr>
        </w:div>
        <w:div w:id="753824477">
          <w:marLeft w:val="640"/>
          <w:marRight w:val="0"/>
          <w:marTop w:val="0"/>
          <w:marBottom w:val="0"/>
          <w:divBdr>
            <w:top w:val="none" w:sz="0" w:space="0" w:color="auto"/>
            <w:left w:val="none" w:sz="0" w:space="0" w:color="auto"/>
            <w:bottom w:val="none" w:sz="0" w:space="0" w:color="auto"/>
            <w:right w:val="none" w:sz="0" w:space="0" w:color="auto"/>
          </w:divBdr>
        </w:div>
        <w:div w:id="785857448">
          <w:marLeft w:val="640"/>
          <w:marRight w:val="0"/>
          <w:marTop w:val="0"/>
          <w:marBottom w:val="0"/>
          <w:divBdr>
            <w:top w:val="none" w:sz="0" w:space="0" w:color="auto"/>
            <w:left w:val="none" w:sz="0" w:space="0" w:color="auto"/>
            <w:bottom w:val="none" w:sz="0" w:space="0" w:color="auto"/>
            <w:right w:val="none" w:sz="0" w:space="0" w:color="auto"/>
          </w:divBdr>
        </w:div>
        <w:div w:id="796727586">
          <w:marLeft w:val="640"/>
          <w:marRight w:val="0"/>
          <w:marTop w:val="0"/>
          <w:marBottom w:val="0"/>
          <w:divBdr>
            <w:top w:val="none" w:sz="0" w:space="0" w:color="auto"/>
            <w:left w:val="none" w:sz="0" w:space="0" w:color="auto"/>
            <w:bottom w:val="none" w:sz="0" w:space="0" w:color="auto"/>
            <w:right w:val="none" w:sz="0" w:space="0" w:color="auto"/>
          </w:divBdr>
        </w:div>
        <w:div w:id="802695437">
          <w:marLeft w:val="640"/>
          <w:marRight w:val="0"/>
          <w:marTop w:val="0"/>
          <w:marBottom w:val="0"/>
          <w:divBdr>
            <w:top w:val="none" w:sz="0" w:space="0" w:color="auto"/>
            <w:left w:val="none" w:sz="0" w:space="0" w:color="auto"/>
            <w:bottom w:val="none" w:sz="0" w:space="0" w:color="auto"/>
            <w:right w:val="none" w:sz="0" w:space="0" w:color="auto"/>
          </w:divBdr>
        </w:div>
        <w:div w:id="802696614">
          <w:marLeft w:val="640"/>
          <w:marRight w:val="0"/>
          <w:marTop w:val="0"/>
          <w:marBottom w:val="0"/>
          <w:divBdr>
            <w:top w:val="none" w:sz="0" w:space="0" w:color="auto"/>
            <w:left w:val="none" w:sz="0" w:space="0" w:color="auto"/>
            <w:bottom w:val="none" w:sz="0" w:space="0" w:color="auto"/>
            <w:right w:val="none" w:sz="0" w:space="0" w:color="auto"/>
          </w:divBdr>
        </w:div>
        <w:div w:id="820541426">
          <w:marLeft w:val="640"/>
          <w:marRight w:val="0"/>
          <w:marTop w:val="0"/>
          <w:marBottom w:val="0"/>
          <w:divBdr>
            <w:top w:val="none" w:sz="0" w:space="0" w:color="auto"/>
            <w:left w:val="none" w:sz="0" w:space="0" w:color="auto"/>
            <w:bottom w:val="none" w:sz="0" w:space="0" w:color="auto"/>
            <w:right w:val="none" w:sz="0" w:space="0" w:color="auto"/>
          </w:divBdr>
        </w:div>
        <w:div w:id="858742352">
          <w:marLeft w:val="640"/>
          <w:marRight w:val="0"/>
          <w:marTop w:val="0"/>
          <w:marBottom w:val="0"/>
          <w:divBdr>
            <w:top w:val="none" w:sz="0" w:space="0" w:color="auto"/>
            <w:left w:val="none" w:sz="0" w:space="0" w:color="auto"/>
            <w:bottom w:val="none" w:sz="0" w:space="0" w:color="auto"/>
            <w:right w:val="none" w:sz="0" w:space="0" w:color="auto"/>
          </w:divBdr>
        </w:div>
        <w:div w:id="870532142">
          <w:marLeft w:val="640"/>
          <w:marRight w:val="0"/>
          <w:marTop w:val="0"/>
          <w:marBottom w:val="0"/>
          <w:divBdr>
            <w:top w:val="none" w:sz="0" w:space="0" w:color="auto"/>
            <w:left w:val="none" w:sz="0" w:space="0" w:color="auto"/>
            <w:bottom w:val="none" w:sz="0" w:space="0" w:color="auto"/>
            <w:right w:val="none" w:sz="0" w:space="0" w:color="auto"/>
          </w:divBdr>
        </w:div>
        <w:div w:id="947810693">
          <w:marLeft w:val="640"/>
          <w:marRight w:val="0"/>
          <w:marTop w:val="0"/>
          <w:marBottom w:val="0"/>
          <w:divBdr>
            <w:top w:val="none" w:sz="0" w:space="0" w:color="auto"/>
            <w:left w:val="none" w:sz="0" w:space="0" w:color="auto"/>
            <w:bottom w:val="none" w:sz="0" w:space="0" w:color="auto"/>
            <w:right w:val="none" w:sz="0" w:space="0" w:color="auto"/>
          </w:divBdr>
        </w:div>
        <w:div w:id="964233239">
          <w:marLeft w:val="640"/>
          <w:marRight w:val="0"/>
          <w:marTop w:val="0"/>
          <w:marBottom w:val="0"/>
          <w:divBdr>
            <w:top w:val="none" w:sz="0" w:space="0" w:color="auto"/>
            <w:left w:val="none" w:sz="0" w:space="0" w:color="auto"/>
            <w:bottom w:val="none" w:sz="0" w:space="0" w:color="auto"/>
            <w:right w:val="none" w:sz="0" w:space="0" w:color="auto"/>
          </w:divBdr>
        </w:div>
        <w:div w:id="1007051827">
          <w:marLeft w:val="640"/>
          <w:marRight w:val="0"/>
          <w:marTop w:val="0"/>
          <w:marBottom w:val="0"/>
          <w:divBdr>
            <w:top w:val="none" w:sz="0" w:space="0" w:color="auto"/>
            <w:left w:val="none" w:sz="0" w:space="0" w:color="auto"/>
            <w:bottom w:val="none" w:sz="0" w:space="0" w:color="auto"/>
            <w:right w:val="none" w:sz="0" w:space="0" w:color="auto"/>
          </w:divBdr>
        </w:div>
        <w:div w:id="1010570619">
          <w:marLeft w:val="640"/>
          <w:marRight w:val="0"/>
          <w:marTop w:val="0"/>
          <w:marBottom w:val="0"/>
          <w:divBdr>
            <w:top w:val="none" w:sz="0" w:space="0" w:color="auto"/>
            <w:left w:val="none" w:sz="0" w:space="0" w:color="auto"/>
            <w:bottom w:val="none" w:sz="0" w:space="0" w:color="auto"/>
            <w:right w:val="none" w:sz="0" w:space="0" w:color="auto"/>
          </w:divBdr>
        </w:div>
        <w:div w:id="1017390241">
          <w:marLeft w:val="640"/>
          <w:marRight w:val="0"/>
          <w:marTop w:val="0"/>
          <w:marBottom w:val="0"/>
          <w:divBdr>
            <w:top w:val="none" w:sz="0" w:space="0" w:color="auto"/>
            <w:left w:val="none" w:sz="0" w:space="0" w:color="auto"/>
            <w:bottom w:val="none" w:sz="0" w:space="0" w:color="auto"/>
            <w:right w:val="none" w:sz="0" w:space="0" w:color="auto"/>
          </w:divBdr>
        </w:div>
        <w:div w:id="1026128739">
          <w:marLeft w:val="640"/>
          <w:marRight w:val="0"/>
          <w:marTop w:val="0"/>
          <w:marBottom w:val="0"/>
          <w:divBdr>
            <w:top w:val="none" w:sz="0" w:space="0" w:color="auto"/>
            <w:left w:val="none" w:sz="0" w:space="0" w:color="auto"/>
            <w:bottom w:val="none" w:sz="0" w:space="0" w:color="auto"/>
            <w:right w:val="none" w:sz="0" w:space="0" w:color="auto"/>
          </w:divBdr>
        </w:div>
        <w:div w:id="1055354585">
          <w:marLeft w:val="640"/>
          <w:marRight w:val="0"/>
          <w:marTop w:val="0"/>
          <w:marBottom w:val="0"/>
          <w:divBdr>
            <w:top w:val="none" w:sz="0" w:space="0" w:color="auto"/>
            <w:left w:val="none" w:sz="0" w:space="0" w:color="auto"/>
            <w:bottom w:val="none" w:sz="0" w:space="0" w:color="auto"/>
            <w:right w:val="none" w:sz="0" w:space="0" w:color="auto"/>
          </w:divBdr>
        </w:div>
        <w:div w:id="1061833288">
          <w:marLeft w:val="640"/>
          <w:marRight w:val="0"/>
          <w:marTop w:val="0"/>
          <w:marBottom w:val="0"/>
          <w:divBdr>
            <w:top w:val="none" w:sz="0" w:space="0" w:color="auto"/>
            <w:left w:val="none" w:sz="0" w:space="0" w:color="auto"/>
            <w:bottom w:val="none" w:sz="0" w:space="0" w:color="auto"/>
            <w:right w:val="none" w:sz="0" w:space="0" w:color="auto"/>
          </w:divBdr>
        </w:div>
        <w:div w:id="1066412849">
          <w:marLeft w:val="640"/>
          <w:marRight w:val="0"/>
          <w:marTop w:val="0"/>
          <w:marBottom w:val="0"/>
          <w:divBdr>
            <w:top w:val="none" w:sz="0" w:space="0" w:color="auto"/>
            <w:left w:val="none" w:sz="0" w:space="0" w:color="auto"/>
            <w:bottom w:val="none" w:sz="0" w:space="0" w:color="auto"/>
            <w:right w:val="none" w:sz="0" w:space="0" w:color="auto"/>
          </w:divBdr>
        </w:div>
        <w:div w:id="1066760760">
          <w:marLeft w:val="640"/>
          <w:marRight w:val="0"/>
          <w:marTop w:val="0"/>
          <w:marBottom w:val="0"/>
          <w:divBdr>
            <w:top w:val="none" w:sz="0" w:space="0" w:color="auto"/>
            <w:left w:val="none" w:sz="0" w:space="0" w:color="auto"/>
            <w:bottom w:val="none" w:sz="0" w:space="0" w:color="auto"/>
            <w:right w:val="none" w:sz="0" w:space="0" w:color="auto"/>
          </w:divBdr>
        </w:div>
        <w:div w:id="1121074216">
          <w:marLeft w:val="640"/>
          <w:marRight w:val="0"/>
          <w:marTop w:val="0"/>
          <w:marBottom w:val="0"/>
          <w:divBdr>
            <w:top w:val="none" w:sz="0" w:space="0" w:color="auto"/>
            <w:left w:val="none" w:sz="0" w:space="0" w:color="auto"/>
            <w:bottom w:val="none" w:sz="0" w:space="0" w:color="auto"/>
            <w:right w:val="none" w:sz="0" w:space="0" w:color="auto"/>
          </w:divBdr>
        </w:div>
      </w:divsChild>
    </w:div>
    <w:div w:id="379715607">
      <w:bodyDiv w:val="1"/>
      <w:marLeft w:val="0"/>
      <w:marRight w:val="0"/>
      <w:marTop w:val="0"/>
      <w:marBottom w:val="0"/>
      <w:divBdr>
        <w:top w:val="none" w:sz="0" w:space="0" w:color="auto"/>
        <w:left w:val="none" w:sz="0" w:space="0" w:color="auto"/>
        <w:bottom w:val="none" w:sz="0" w:space="0" w:color="auto"/>
        <w:right w:val="none" w:sz="0" w:space="0" w:color="auto"/>
      </w:divBdr>
      <w:divsChild>
        <w:div w:id="36976629">
          <w:marLeft w:val="640"/>
          <w:marRight w:val="0"/>
          <w:marTop w:val="0"/>
          <w:marBottom w:val="0"/>
          <w:divBdr>
            <w:top w:val="none" w:sz="0" w:space="0" w:color="auto"/>
            <w:left w:val="none" w:sz="0" w:space="0" w:color="auto"/>
            <w:bottom w:val="none" w:sz="0" w:space="0" w:color="auto"/>
            <w:right w:val="none" w:sz="0" w:space="0" w:color="auto"/>
          </w:divBdr>
        </w:div>
        <w:div w:id="341325052">
          <w:marLeft w:val="640"/>
          <w:marRight w:val="0"/>
          <w:marTop w:val="0"/>
          <w:marBottom w:val="0"/>
          <w:divBdr>
            <w:top w:val="none" w:sz="0" w:space="0" w:color="auto"/>
            <w:left w:val="none" w:sz="0" w:space="0" w:color="auto"/>
            <w:bottom w:val="none" w:sz="0" w:space="0" w:color="auto"/>
            <w:right w:val="none" w:sz="0" w:space="0" w:color="auto"/>
          </w:divBdr>
        </w:div>
        <w:div w:id="541014646">
          <w:marLeft w:val="640"/>
          <w:marRight w:val="0"/>
          <w:marTop w:val="0"/>
          <w:marBottom w:val="0"/>
          <w:divBdr>
            <w:top w:val="none" w:sz="0" w:space="0" w:color="auto"/>
            <w:left w:val="none" w:sz="0" w:space="0" w:color="auto"/>
            <w:bottom w:val="none" w:sz="0" w:space="0" w:color="auto"/>
            <w:right w:val="none" w:sz="0" w:space="0" w:color="auto"/>
          </w:divBdr>
        </w:div>
        <w:div w:id="844200607">
          <w:marLeft w:val="640"/>
          <w:marRight w:val="0"/>
          <w:marTop w:val="0"/>
          <w:marBottom w:val="0"/>
          <w:divBdr>
            <w:top w:val="none" w:sz="0" w:space="0" w:color="auto"/>
            <w:left w:val="none" w:sz="0" w:space="0" w:color="auto"/>
            <w:bottom w:val="none" w:sz="0" w:space="0" w:color="auto"/>
            <w:right w:val="none" w:sz="0" w:space="0" w:color="auto"/>
          </w:divBdr>
        </w:div>
        <w:div w:id="897057606">
          <w:marLeft w:val="640"/>
          <w:marRight w:val="0"/>
          <w:marTop w:val="0"/>
          <w:marBottom w:val="0"/>
          <w:divBdr>
            <w:top w:val="none" w:sz="0" w:space="0" w:color="auto"/>
            <w:left w:val="none" w:sz="0" w:space="0" w:color="auto"/>
            <w:bottom w:val="none" w:sz="0" w:space="0" w:color="auto"/>
            <w:right w:val="none" w:sz="0" w:space="0" w:color="auto"/>
          </w:divBdr>
        </w:div>
        <w:div w:id="1083452281">
          <w:marLeft w:val="640"/>
          <w:marRight w:val="0"/>
          <w:marTop w:val="0"/>
          <w:marBottom w:val="0"/>
          <w:divBdr>
            <w:top w:val="none" w:sz="0" w:space="0" w:color="auto"/>
            <w:left w:val="none" w:sz="0" w:space="0" w:color="auto"/>
            <w:bottom w:val="none" w:sz="0" w:space="0" w:color="auto"/>
            <w:right w:val="none" w:sz="0" w:space="0" w:color="auto"/>
          </w:divBdr>
        </w:div>
      </w:divsChild>
    </w:div>
    <w:div w:id="380448164">
      <w:bodyDiv w:val="1"/>
      <w:marLeft w:val="0"/>
      <w:marRight w:val="0"/>
      <w:marTop w:val="0"/>
      <w:marBottom w:val="0"/>
      <w:divBdr>
        <w:top w:val="none" w:sz="0" w:space="0" w:color="auto"/>
        <w:left w:val="none" w:sz="0" w:space="0" w:color="auto"/>
        <w:bottom w:val="none" w:sz="0" w:space="0" w:color="auto"/>
        <w:right w:val="none" w:sz="0" w:space="0" w:color="auto"/>
      </w:divBdr>
      <w:divsChild>
        <w:div w:id="13196047">
          <w:marLeft w:val="640"/>
          <w:marRight w:val="0"/>
          <w:marTop w:val="0"/>
          <w:marBottom w:val="0"/>
          <w:divBdr>
            <w:top w:val="none" w:sz="0" w:space="0" w:color="auto"/>
            <w:left w:val="none" w:sz="0" w:space="0" w:color="auto"/>
            <w:bottom w:val="none" w:sz="0" w:space="0" w:color="auto"/>
            <w:right w:val="none" w:sz="0" w:space="0" w:color="auto"/>
          </w:divBdr>
        </w:div>
        <w:div w:id="60375558">
          <w:marLeft w:val="640"/>
          <w:marRight w:val="0"/>
          <w:marTop w:val="0"/>
          <w:marBottom w:val="0"/>
          <w:divBdr>
            <w:top w:val="none" w:sz="0" w:space="0" w:color="auto"/>
            <w:left w:val="none" w:sz="0" w:space="0" w:color="auto"/>
            <w:bottom w:val="none" w:sz="0" w:space="0" w:color="auto"/>
            <w:right w:val="none" w:sz="0" w:space="0" w:color="auto"/>
          </w:divBdr>
        </w:div>
        <w:div w:id="91975595">
          <w:marLeft w:val="640"/>
          <w:marRight w:val="0"/>
          <w:marTop w:val="0"/>
          <w:marBottom w:val="0"/>
          <w:divBdr>
            <w:top w:val="none" w:sz="0" w:space="0" w:color="auto"/>
            <w:left w:val="none" w:sz="0" w:space="0" w:color="auto"/>
            <w:bottom w:val="none" w:sz="0" w:space="0" w:color="auto"/>
            <w:right w:val="none" w:sz="0" w:space="0" w:color="auto"/>
          </w:divBdr>
        </w:div>
        <w:div w:id="124585445">
          <w:marLeft w:val="640"/>
          <w:marRight w:val="0"/>
          <w:marTop w:val="0"/>
          <w:marBottom w:val="0"/>
          <w:divBdr>
            <w:top w:val="none" w:sz="0" w:space="0" w:color="auto"/>
            <w:left w:val="none" w:sz="0" w:space="0" w:color="auto"/>
            <w:bottom w:val="none" w:sz="0" w:space="0" w:color="auto"/>
            <w:right w:val="none" w:sz="0" w:space="0" w:color="auto"/>
          </w:divBdr>
        </w:div>
        <w:div w:id="170532193">
          <w:marLeft w:val="640"/>
          <w:marRight w:val="0"/>
          <w:marTop w:val="0"/>
          <w:marBottom w:val="0"/>
          <w:divBdr>
            <w:top w:val="none" w:sz="0" w:space="0" w:color="auto"/>
            <w:left w:val="none" w:sz="0" w:space="0" w:color="auto"/>
            <w:bottom w:val="none" w:sz="0" w:space="0" w:color="auto"/>
            <w:right w:val="none" w:sz="0" w:space="0" w:color="auto"/>
          </w:divBdr>
        </w:div>
        <w:div w:id="266695079">
          <w:marLeft w:val="640"/>
          <w:marRight w:val="0"/>
          <w:marTop w:val="0"/>
          <w:marBottom w:val="0"/>
          <w:divBdr>
            <w:top w:val="none" w:sz="0" w:space="0" w:color="auto"/>
            <w:left w:val="none" w:sz="0" w:space="0" w:color="auto"/>
            <w:bottom w:val="none" w:sz="0" w:space="0" w:color="auto"/>
            <w:right w:val="none" w:sz="0" w:space="0" w:color="auto"/>
          </w:divBdr>
        </w:div>
        <w:div w:id="291643900">
          <w:marLeft w:val="640"/>
          <w:marRight w:val="0"/>
          <w:marTop w:val="0"/>
          <w:marBottom w:val="0"/>
          <w:divBdr>
            <w:top w:val="none" w:sz="0" w:space="0" w:color="auto"/>
            <w:left w:val="none" w:sz="0" w:space="0" w:color="auto"/>
            <w:bottom w:val="none" w:sz="0" w:space="0" w:color="auto"/>
            <w:right w:val="none" w:sz="0" w:space="0" w:color="auto"/>
          </w:divBdr>
        </w:div>
        <w:div w:id="309090967">
          <w:marLeft w:val="640"/>
          <w:marRight w:val="0"/>
          <w:marTop w:val="0"/>
          <w:marBottom w:val="0"/>
          <w:divBdr>
            <w:top w:val="none" w:sz="0" w:space="0" w:color="auto"/>
            <w:left w:val="none" w:sz="0" w:space="0" w:color="auto"/>
            <w:bottom w:val="none" w:sz="0" w:space="0" w:color="auto"/>
            <w:right w:val="none" w:sz="0" w:space="0" w:color="auto"/>
          </w:divBdr>
        </w:div>
        <w:div w:id="329329166">
          <w:marLeft w:val="640"/>
          <w:marRight w:val="0"/>
          <w:marTop w:val="0"/>
          <w:marBottom w:val="0"/>
          <w:divBdr>
            <w:top w:val="none" w:sz="0" w:space="0" w:color="auto"/>
            <w:left w:val="none" w:sz="0" w:space="0" w:color="auto"/>
            <w:bottom w:val="none" w:sz="0" w:space="0" w:color="auto"/>
            <w:right w:val="none" w:sz="0" w:space="0" w:color="auto"/>
          </w:divBdr>
        </w:div>
        <w:div w:id="367802727">
          <w:marLeft w:val="640"/>
          <w:marRight w:val="0"/>
          <w:marTop w:val="0"/>
          <w:marBottom w:val="0"/>
          <w:divBdr>
            <w:top w:val="none" w:sz="0" w:space="0" w:color="auto"/>
            <w:left w:val="none" w:sz="0" w:space="0" w:color="auto"/>
            <w:bottom w:val="none" w:sz="0" w:space="0" w:color="auto"/>
            <w:right w:val="none" w:sz="0" w:space="0" w:color="auto"/>
          </w:divBdr>
        </w:div>
        <w:div w:id="440996277">
          <w:marLeft w:val="640"/>
          <w:marRight w:val="0"/>
          <w:marTop w:val="0"/>
          <w:marBottom w:val="0"/>
          <w:divBdr>
            <w:top w:val="none" w:sz="0" w:space="0" w:color="auto"/>
            <w:left w:val="none" w:sz="0" w:space="0" w:color="auto"/>
            <w:bottom w:val="none" w:sz="0" w:space="0" w:color="auto"/>
            <w:right w:val="none" w:sz="0" w:space="0" w:color="auto"/>
          </w:divBdr>
        </w:div>
        <w:div w:id="485047329">
          <w:marLeft w:val="640"/>
          <w:marRight w:val="0"/>
          <w:marTop w:val="0"/>
          <w:marBottom w:val="0"/>
          <w:divBdr>
            <w:top w:val="none" w:sz="0" w:space="0" w:color="auto"/>
            <w:left w:val="none" w:sz="0" w:space="0" w:color="auto"/>
            <w:bottom w:val="none" w:sz="0" w:space="0" w:color="auto"/>
            <w:right w:val="none" w:sz="0" w:space="0" w:color="auto"/>
          </w:divBdr>
        </w:div>
        <w:div w:id="492843050">
          <w:marLeft w:val="640"/>
          <w:marRight w:val="0"/>
          <w:marTop w:val="0"/>
          <w:marBottom w:val="0"/>
          <w:divBdr>
            <w:top w:val="none" w:sz="0" w:space="0" w:color="auto"/>
            <w:left w:val="none" w:sz="0" w:space="0" w:color="auto"/>
            <w:bottom w:val="none" w:sz="0" w:space="0" w:color="auto"/>
            <w:right w:val="none" w:sz="0" w:space="0" w:color="auto"/>
          </w:divBdr>
        </w:div>
        <w:div w:id="553582602">
          <w:marLeft w:val="640"/>
          <w:marRight w:val="0"/>
          <w:marTop w:val="0"/>
          <w:marBottom w:val="0"/>
          <w:divBdr>
            <w:top w:val="none" w:sz="0" w:space="0" w:color="auto"/>
            <w:left w:val="none" w:sz="0" w:space="0" w:color="auto"/>
            <w:bottom w:val="none" w:sz="0" w:space="0" w:color="auto"/>
            <w:right w:val="none" w:sz="0" w:space="0" w:color="auto"/>
          </w:divBdr>
        </w:div>
        <w:div w:id="604112563">
          <w:marLeft w:val="640"/>
          <w:marRight w:val="0"/>
          <w:marTop w:val="0"/>
          <w:marBottom w:val="0"/>
          <w:divBdr>
            <w:top w:val="none" w:sz="0" w:space="0" w:color="auto"/>
            <w:left w:val="none" w:sz="0" w:space="0" w:color="auto"/>
            <w:bottom w:val="none" w:sz="0" w:space="0" w:color="auto"/>
            <w:right w:val="none" w:sz="0" w:space="0" w:color="auto"/>
          </w:divBdr>
        </w:div>
        <w:div w:id="625894197">
          <w:marLeft w:val="640"/>
          <w:marRight w:val="0"/>
          <w:marTop w:val="0"/>
          <w:marBottom w:val="0"/>
          <w:divBdr>
            <w:top w:val="none" w:sz="0" w:space="0" w:color="auto"/>
            <w:left w:val="none" w:sz="0" w:space="0" w:color="auto"/>
            <w:bottom w:val="none" w:sz="0" w:space="0" w:color="auto"/>
            <w:right w:val="none" w:sz="0" w:space="0" w:color="auto"/>
          </w:divBdr>
        </w:div>
        <w:div w:id="658849553">
          <w:marLeft w:val="640"/>
          <w:marRight w:val="0"/>
          <w:marTop w:val="0"/>
          <w:marBottom w:val="0"/>
          <w:divBdr>
            <w:top w:val="none" w:sz="0" w:space="0" w:color="auto"/>
            <w:left w:val="none" w:sz="0" w:space="0" w:color="auto"/>
            <w:bottom w:val="none" w:sz="0" w:space="0" w:color="auto"/>
            <w:right w:val="none" w:sz="0" w:space="0" w:color="auto"/>
          </w:divBdr>
        </w:div>
        <w:div w:id="665279087">
          <w:marLeft w:val="640"/>
          <w:marRight w:val="0"/>
          <w:marTop w:val="0"/>
          <w:marBottom w:val="0"/>
          <w:divBdr>
            <w:top w:val="none" w:sz="0" w:space="0" w:color="auto"/>
            <w:left w:val="none" w:sz="0" w:space="0" w:color="auto"/>
            <w:bottom w:val="none" w:sz="0" w:space="0" w:color="auto"/>
            <w:right w:val="none" w:sz="0" w:space="0" w:color="auto"/>
          </w:divBdr>
        </w:div>
        <w:div w:id="673536313">
          <w:marLeft w:val="640"/>
          <w:marRight w:val="0"/>
          <w:marTop w:val="0"/>
          <w:marBottom w:val="0"/>
          <w:divBdr>
            <w:top w:val="none" w:sz="0" w:space="0" w:color="auto"/>
            <w:left w:val="none" w:sz="0" w:space="0" w:color="auto"/>
            <w:bottom w:val="none" w:sz="0" w:space="0" w:color="auto"/>
            <w:right w:val="none" w:sz="0" w:space="0" w:color="auto"/>
          </w:divBdr>
        </w:div>
        <w:div w:id="746002665">
          <w:marLeft w:val="640"/>
          <w:marRight w:val="0"/>
          <w:marTop w:val="0"/>
          <w:marBottom w:val="0"/>
          <w:divBdr>
            <w:top w:val="none" w:sz="0" w:space="0" w:color="auto"/>
            <w:left w:val="none" w:sz="0" w:space="0" w:color="auto"/>
            <w:bottom w:val="none" w:sz="0" w:space="0" w:color="auto"/>
            <w:right w:val="none" w:sz="0" w:space="0" w:color="auto"/>
          </w:divBdr>
        </w:div>
        <w:div w:id="772090392">
          <w:marLeft w:val="640"/>
          <w:marRight w:val="0"/>
          <w:marTop w:val="0"/>
          <w:marBottom w:val="0"/>
          <w:divBdr>
            <w:top w:val="none" w:sz="0" w:space="0" w:color="auto"/>
            <w:left w:val="none" w:sz="0" w:space="0" w:color="auto"/>
            <w:bottom w:val="none" w:sz="0" w:space="0" w:color="auto"/>
            <w:right w:val="none" w:sz="0" w:space="0" w:color="auto"/>
          </w:divBdr>
        </w:div>
        <w:div w:id="775293313">
          <w:marLeft w:val="640"/>
          <w:marRight w:val="0"/>
          <w:marTop w:val="0"/>
          <w:marBottom w:val="0"/>
          <w:divBdr>
            <w:top w:val="none" w:sz="0" w:space="0" w:color="auto"/>
            <w:left w:val="none" w:sz="0" w:space="0" w:color="auto"/>
            <w:bottom w:val="none" w:sz="0" w:space="0" w:color="auto"/>
            <w:right w:val="none" w:sz="0" w:space="0" w:color="auto"/>
          </w:divBdr>
        </w:div>
        <w:div w:id="800223836">
          <w:marLeft w:val="640"/>
          <w:marRight w:val="0"/>
          <w:marTop w:val="0"/>
          <w:marBottom w:val="0"/>
          <w:divBdr>
            <w:top w:val="none" w:sz="0" w:space="0" w:color="auto"/>
            <w:left w:val="none" w:sz="0" w:space="0" w:color="auto"/>
            <w:bottom w:val="none" w:sz="0" w:space="0" w:color="auto"/>
            <w:right w:val="none" w:sz="0" w:space="0" w:color="auto"/>
          </w:divBdr>
        </w:div>
        <w:div w:id="834804602">
          <w:marLeft w:val="640"/>
          <w:marRight w:val="0"/>
          <w:marTop w:val="0"/>
          <w:marBottom w:val="0"/>
          <w:divBdr>
            <w:top w:val="none" w:sz="0" w:space="0" w:color="auto"/>
            <w:left w:val="none" w:sz="0" w:space="0" w:color="auto"/>
            <w:bottom w:val="none" w:sz="0" w:space="0" w:color="auto"/>
            <w:right w:val="none" w:sz="0" w:space="0" w:color="auto"/>
          </w:divBdr>
        </w:div>
        <w:div w:id="864558350">
          <w:marLeft w:val="640"/>
          <w:marRight w:val="0"/>
          <w:marTop w:val="0"/>
          <w:marBottom w:val="0"/>
          <w:divBdr>
            <w:top w:val="none" w:sz="0" w:space="0" w:color="auto"/>
            <w:left w:val="none" w:sz="0" w:space="0" w:color="auto"/>
            <w:bottom w:val="none" w:sz="0" w:space="0" w:color="auto"/>
            <w:right w:val="none" w:sz="0" w:space="0" w:color="auto"/>
          </w:divBdr>
        </w:div>
        <w:div w:id="895504160">
          <w:marLeft w:val="640"/>
          <w:marRight w:val="0"/>
          <w:marTop w:val="0"/>
          <w:marBottom w:val="0"/>
          <w:divBdr>
            <w:top w:val="none" w:sz="0" w:space="0" w:color="auto"/>
            <w:left w:val="none" w:sz="0" w:space="0" w:color="auto"/>
            <w:bottom w:val="none" w:sz="0" w:space="0" w:color="auto"/>
            <w:right w:val="none" w:sz="0" w:space="0" w:color="auto"/>
          </w:divBdr>
        </w:div>
        <w:div w:id="1035931673">
          <w:marLeft w:val="640"/>
          <w:marRight w:val="0"/>
          <w:marTop w:val="0"/>
          <w:marBottom w:val="0"/>
          <w:divBdr>
            <w:top w:val="none" w:sz="0" w:space="0" w:color="auto"/>
            <w:left w:val="none" w:sz="0" w:space="0" w:color="auto"/>
            <w:bottom w:val="none" w:sz="0" w:space="0" w:color="auto"/>
            <w:right w:val="none" w:sz="0" w:space="0" w:color="auto"/>
          </w:divBdr>
        </w:div>
        <w:div w:id="1042251039">
          <w:marLeft w:val="640"/>
          <w:marRight w:val="0"/>
          <w:marTop w:val="0"/>
          <w:marBottom w:val="0"/>
          <w:divBdr>
            <w:top w:val="none" w:sz="0" w:space="0" w:color="auto"/>
            <w:left w:val="none" w:sz="0" w:space="0" w:color="auto"/>
            <w:bottom w:val="none" w:sz="0" w:space="0" w:color="auto"/>
            <w:right w:val="none" w:sz="0" w:space="0" w:color="auto"/>
          </w:divBdr>
        </w:div>
        <w:div w:id="1074741802">
          <w:marLeft w:val="640"/>
          <w:marRight w:val="0"/>
          <w:marTop w:val="0"/>
          <w:marBottom w:val="0"/>
          <w:divBdr>
            <w:top w:val="none" w:sz="0" w:space="0" w:color="auto"/>
            <w:left w:val="none" w:sz="0" w:space="0" w:color="auto"/>
            <w:bottom w:val="none" w:sz="0" w:space="0" w:color="auto"/>
            <w:right w:val="none" w:sz="0" w:space="0" w:color="auto"/>
          </w:divBdr>
        </w:div>
        <w:div w:id="1075709172">
          <w:marLeft w:val="640"/>
          <w:marRight w:val="0"/>
          <w:marTop w:val="0"/>
          <w:marBottom w:val="0"/>
          <w:divBdr>
            <w:top w:val="none" w:sz="0" w:space="0" w:color="auto"/>
            <w:left w:val="none" w:sz="0" w:space="0" w:color="auto"/>
            <w:bottom w:val="none" w:sz="0" w:space="0" w:color="auto"/>
            <w:right w:val="none" w:sz="0" w:space="0" w:color="auto"/>
          </w:divBdr>
        </w:div>
        <w:div w:id="1114445542">
          <w:marLeft w:val="640"/>
          <w:marRight w:val="0"/>
          <w:marTop w:val="0"/>
          <w:marBottom w:val="0"/>
          <w:divBdr>
            <w:top w:val="none" w:sz="0" w:space="0" w:color="auto"/>
            <w:left w:val="none" w:sz="0" w:space="0" w:color="auto"/>
            <w:bottom w:val="none" w:sz="0" w:space="0" w:color="auto"/>
            <w:right w:val="none" w:sz="0" w:space="0" w:color="auto"/>
          </w:divBdr>
        </w:div>
      </w:divsChild>
    </w:div>
    <w:div w:id="383413035">
      <w:bodyDiv w:val="1"/>
      <w:marLeft w:val="0"/>
      <w:marRight w:val="0"/>
      <w:marTop w:val="0"/>
      <w:marBottom w:val="0"/>
      <w:divBdr>
        <w:top w:val="none" w:sz="0" w:space="0" w:color="auto"/>
        <w:left w:val="none" w:sz="0" w:space="0" w:color="auto"/>
        <w:bottom w:val="none" w:sz="0" w:space="0" w:color="auto"/>
        <w:right w:val="none" w:sz="0" w:space="0" w:color="auto"/>
      </w:divBdr>
      <w:divsChild>
        <w:div w:id="6636758">
          <w:marLeft w:val="640"/>
          <w:marRight w:val="0"/>
          <w:marTop w:val="0"/>
          <w:marBottom w:val="0"/>
          <w:divBdr>
            <w:top w:val="none" w:sz="0" w:space="0" w:color="auto"/>
            <w:left w:val="none" w:sz="0" w:space="0" w:color="auto"/>
            <w:bottom w:val="none" w:sz="0" w:space="0" w:color="auto"/>
            <w:right w:val="none" w:sz="0" w:space="0" w:color="auto"/>
          </w:divBdr>
        </w:div>
        <w:div w:id="9187888">
          <w:marLeft w:val="640"/>
          <w:marRight w:val="0"/>
          <w:marTop w:val="0"/>
          <w:marBottom w:val="0"/>
          <w:divBdr>
            <w:top w:val="none" w:sz="0" w:space="0" w:color="auto"/>
            <w:left w:val="none" w:sz="0" w:space="0" w:color="auto"/>
            <w:bottom w:val="none" w:sz="0" w:space="0" w:color="auto"/>
            <w:right w:val="none" w:sz="0" w:space="0" w:color="auto"/>
          </w:divBdr>
        </w:div>
        <w:div w:id="44187935">
          <w:marLeft w:val="640"/>
          <w:marRight w:val="0"/>
          <w:marTop w:val="0"/>
          <w:marBottom w:val="0"/>
          <w:divBdr>
            <w:top w:val="none" w:sz="0" w:space="0" w:color="auto"/>
            <w:left w:val="none" w:sz="0" w:space="0" w:color="auto"/>
            <w:bottom w:val="none" w:sz="0" w:space="0" w:color="auto"/>
            <w:right w:val="none" w:sz="0" w:space="0" w:color="auto"/>
          </w:divBdr>
        </w:div>
        <w:div w:id="44765401">
          <w:marLeft w:val="640"/>
          <w:marRight w:val="0"/>
          <w:marTop w:val="0"/>
          <w:marBottom w:val="0"/>
          <w:divBdr>
            <w:top w:val="none" w:sz="0" w:space="0" w:color="auto"/>
            <w:left w:val="none" w:sz="0" w:space="0" w:color="auto"/>
            <w:bottom w:val="none" w:sz="0" w:space="0" w:color="auto"/>
            <w:right w:val="none" w:sz="0" w:space="0" w:color="auto"/>
          </w:divBdr>
        </w:div>
        <w:div w:id="55670627">
          <w:marLeft w:val="640"/>
          <w:marRight w:val="0"/>
          <w:marTop w:val="0"/>
          <w:marBottom w:val="0"/>
          <w:divBdr>
            <w:top w:val="none" w:sz="0" w:space="0" w:color="auto"/>
            <w:left w:val="none" w:sz="0" w:space="0" w:color="auto"/>
            <w:bottom w:val="none" w:sz="0" w:space="0" w:color="auto"/>
            <w:right w:val="none" w:sz="0" w:space="0" w:color="auto"/>
          </w:divBdr>
        </w:div>
        <w:div w:id="94399955">
          <w:marLeft w:val="640"/>
          <w:marRight w:val="0"/>
          <w:marTop w:val="0"/>
          <w:marBottom w:val="0"/>
          <w:divBdr>
            <w:top w:val="none" w:sz="0" w:space="0" w:color="auto"/>
            <w:left w:val="none" w:sz="0" w:space="0" w:color="auto"/>
            <w:bottom w:val="none" w:sz="0" w:space="0" w:color="auto"/>
            <w:right w:val="none" w:sz="0" w:space="0" w:color="auto"/>
          </w:divBdr>
        </w:div>
        <w:div w:id="104230823">
          <w:marLeft w:val="640"/>
          <w:marRight w:val="0"/>
          <w:marTop w:val="0"/>
          <w:marBottom w:val="0"/>
          <w:divBdr>
            <w:top w:val="none" w:sz="0" w:space="0" w:color="auto"/>
            <w:left w:val="none" w:sz="0" w:space="0" w:color="auto"/>
            <w:bottom w:val="none" w:sz="0" w:space="0" w:color="auto"/>
            <w:right w:val="none" w:sz="0" w:space="0" w:color="auto"/>
          </w:divBdr>
        </w:div>
        <w:div w:id="113602203">
          <w:marLeft w:val="640"/>
          <w:marRight w:val="0"/>
          <w:marTop w:val="0"/>
          <w:marBottom w:val="0"/>
          <w:divBdr>
            <w:top w:val="none" w:sz="0" w:space="0" w:color="auto"/>
            <w:left w:val="none" w:sz="0" w:space="0" w:color="auto"/>
            <w:bottom w:val="none" w:sz="0" w:space="0" w:color="auto"/>
            <w:right w:val="none" w:sz="0" w:space="0" w:color="auto"/>
          </w:divBdr>
        </w:div>
        <w:div w:id="140510536">
          <w:marLeft w:val="640"/>
          <w:marRight w:val="0"/>
          <w:marTop w:val="0"/>
          <w:marBottom w:val="0"/>
          <w:divBdr>
            <w:top w:val="none" w:sz="0" w:space="0" w:color="auto"/>
            <w:left w:val="none" w:sz="0" w:space="0" w:color="auto"/>
            <w:bottom w:val="none" w:sz="0" w:space="0" w:color="auto"/>
            <w:right w:val="none" w:sz="0" w:space="0" w:color="auto"/>
          </w:divBdr>
        </w:div>
        <w:div w:id="164132587">
          <w:marLeft w:val="640"/>
          <w:marRight w:val="0"/>
          <w:marTop w:val="0"/>
          <w:marBottom w:val="0"/>
          <w:divBdr>
            <w:top w:val="none" w:sz="0" w:space="0" w:color="auto"/>
            <w:left w:val="none" w:sz="0" w:space="0" w:color="auto"/>
            <w:bottom w:val="none" w:sz="0" w:space="0" w:color="auto"/>
            <w:right w:val="none" w:sz="0" w:space="0" w:color="auto"/>
          </w:divBdr>
        </w:div>
        <w:div w:id="181670739">
          <w:marLeft w:val="640"/>
          <w:marRight w:val="0"/>
          <w:marTop w:val="0"/>
          <w:marBottom w:val="0"/>
          <w:divBdr>
            <w:top w:val="none" w:sz="0" w:space="0" w:color="auto"/>
            <w:left w:val="none" w:sz="0" w:space="0" w:color="auto"/>
            <w:bottom w:val="none" w:sz="0" w:space="0" w:color="auto"/>
            <w:right w:val="none" w:sz="0" w:space="0" w:color="auto"/>
          </w:divBdr>
        </w:div>
        <w:div w:id="191191998">
          <w:marLeft w:val="640"/>
          <w:marRight w:val="0"/>
          <w:marTop w:val="0"/>
          <w:marBottom w:val="0"/>
          <w:divBdr>
            <w:top w:val="none" w:sz="0" w:space="0" w:color="auto"/>
            <w:left w:val="none" w:sz="0" w:space="0" w:color="auto"/>
            <w:bottom w:val="none" w:sz="0" w:space="0" w:color="auto"/>
            <w:right w:val="none" w:sz="0" w:space="0" w:color="auto"/>
          </w:divBdr>
        </w:div>
        <w:div w:id="238565569">
          <w:marLeft w:val="640"/>
          <w:marRight w:val="0"/>
          <w:marTop w:val="0"/>
          <w:marBottom w:val="0"/>
          <w:divBdr>
            <w:top w:val="none" w:sz="0" w:space="0" w:color="auto"/>
            <w:left w:val="none" w:sz="0" w:space="0" w:color="auto"/>
            <w:bottom w:val="none" w:sz="0" w:space="0" w:color="auto"/>
            <w:right w:val="none" w:sz="0" w:space="0" w:color="auto"/>
          </w:divBdr>
        </w:div>
        <w:div w:id="299191946">
          <w:marLeft w:val="640"/>
          <w:marRight w:val="0"/>
          <w:marTop w:val="0"/>
          <w:marBottom w:val="0"/>
          <w:divBdr>
            <w:top w:val="none" w:sz="0" w:space="0" w:color="auto"/>
            <w:left w:val="none" w:sz="0" w:space="0" w:color="auto"/>
            <w:bottom w:val="none" w:sz="0" w:space="0" w:color="auto"/>
            <w:right w:val="none" w:sz="0" w:space="0" w:color="auto"/>
          </w:divBdr>
        </w:div>
        <w:div w:id="299770514">
          <w:marLeft w:val="640"/>
          <w:marRight w:val="0"/>
          <w:marTop w:val="0"/>
          <w:marBottom w:val="0"/>
          <w:divBdr>
            <w:top w:val="none" w:sz="0" w:space="0" w:color="auto"/>
            <w:left w:val="none" w:sz="0" w:space="0" w:color="auto"/>
            <w:bottom w:val="none" w:sz="0" w:space="0" w:color="auto"/>
            <w:right w:val="none" w:sz="0" w:space="0" w:color="auto"/>
          </w:divBdr>
        </w:div>
        <w:div w:id="300617659">
          <w:marLeft w:val="640"/>
          <w:marRight w:val="0"/>
          <w:marTop w:val="0"/>
          <w:marBottom w:val="0"/>
          <w:divBdr>
            <w:top w:val="none" w:sz="0" w:space="0" w:color="auto"/>
            <w:left w:val="none" w:sz="0" w:space="0" w:color="auto"/>
            <w:bottom w:val="none" w:sz="0" w:space="0" w:color="auto"/>
            <w:right w:val="none" w:sz="0" w:space="0" w:color="auto"/>
          </w:divBdr>
        </w:div>
        <w:div w:id="348290651">
          <w:marLeft w:val="640"/>
          <w:marRight w:val="0"/>
          <w:marTop w:val="0"/>
          <w:marBottom w:val="0"/>
          <w:divBdr>
            <w:top w:val="none" w:sz="0" w:space="0" w:color="auto"/>
            <w:left w:val="none" w:sz="0" w:space="0" w:color="auto"/>
            <w:bottom w:val="none" w:sz="0" w:space="0" w:color="auto"/>
            <w:right w:val="none" w:sz="0" w:space="0" w:color="auto"/>
          </w:divBdr>
        </w:div>
        <w:div w:id="353271675">
          <w:marLeft w:val="640"/>
          <w:marRight w:val="0"/>
          <w:marTop w:val="0"/>
          <w:marBottom w:val="0"/>
          <w:divBdr>
            <w:top w:val="none" w:sz="0" w:space="0" w:color="auto"/>
            <w:left w:val="none" w:sz="0" w:space="0" w:color="auto"/>
            <w:bottom w:val="none" w:sz="0" w:space="0" w:color="auto"/>
            <w:right w:val="none" w:sz="0" w:space="0" w:color="auto"/>
          </w:divBdr>
        </w:div>
        <w:div w:id="357119512">
          <w:marLeft w:val="640"/>
          <w:marRight w:val="0"/>
          <w:marTop w:val="0"/>
          <w:marBottom w:val="0"/>
          <w:divBdr>
            <w:top w:val="none" w:sz="0" w:space="0" w:color="auto"/>
            <w:left w:val="none" w:sz="0" w:space="0" w:color="auto"/>
            <w:bottom w:val="none" w:sz="0" w:space="0" w:color="auto"/>
            <w:right w:val="none" w:sz="0" w:space="0" w:color="auto"/>
          </w:divBdr>
        </w:div>
        <w:div w:id="385297152">
          <w:marLeft w:val="640"/>
          <w:marRight w:val="0"/>
          <w:marTop w:val="0"/>
          <w:marBottom w:val="0"/>
          <w:divBdr>
            <w:top w:val="none" w:sz="0" w:space="0" w:color="auto"/>
            <w:left w:val="none" w:sz="0" w:space="0" w:color="auto"/>
            <w:bottom w:val="none" w:sz="0" w:space="0" w:color="auto"/>
            <w:right w:val="none" w:sz="0" w:space="0" w:color="auto"/>
          </w:divBdr>
        </w:div>
        <w:div w:id="407265941">
          <w:marLeft w:val="640"/>
          <w:marRight w:val="0"/>
          <w:marTop w:val="0"/>
          <w:marBottom w:val="0"/>
          <w:divBdr>
            <w:top w:val="none" w:sz="0" w:space="0" w:color="auto"/>
            <w:left w:val="none" w:sz="0" w:space="0" w:color="auto"/>
            <w:bottom w:val="none" w:sz="0" w:space="0" w:color="auto"/>
            <w:right w:val="none" w:sz="0" w:space="0" w:color="auto"/>
          </w:divBdr>
        </w:div>
        <w:div w:id="408042977">
          <w:marLeft w:val="640"/>
          <w:marRight w:val="0"/>
          <w:marTop w:val="0"/>
          <w:marBottom w:val="0"/>
          <w:divBdr>
            <w:top w:val="none" w:sz="0" w:space="0" w:color="auto"/>
            <w:left w:val="none" w:sz="0" w:space="0" w:color="auto"/>
            <w:bottom w:val="none" w:sz="0" w:space="0" w:color="auto"/>
            <w:right w:val="none" w:sz="0" w:space="0" w:color="auto"/>
          </w:divBdr>
        </w:div>
        <w:div w:id="410156996">
          <w:marLeft w:val="640"/>
          <w:marRight w:val="0"/>
          <w:marTop w:val="0"/>
          <w:marBottom w:val="0"/>
          <w:divBdr>
            <w:top w:val="none" w:sz="0" w:space="0" w:color="auto"/>
            <w:left w:val="none" w:sz="0" w:space="0" w:color="auto"/>
            <w:bottom w:val="none" w:sz="0" w:space="0" w:color="auto"/>
            <w:right w:val="none" w:sz="0" w:space="0" w:color="auto"/>
          </w:divBdr>
        </w:div>
        <w:div w:id="423112580">
          <w:marLeft w:val="640"/>
          <w:marRight w:val="0"/>
          <w:marTop w:val="0"/>
          <w:marBottom w:val="0"/>
          <w:divBdr>
            <w:top w:val="none" w:sz="0" w:space="0" w:color="auto"/>
            <w:left w:val="none" w:sz="0" w:space="0" w:color="auto"/>
            <w:bottom w:val="none" w:sz="0" w:space="0" w:color="auto"/>
            <w:right w:val="none" w:sz="0" w:space="0" w:color="auto"/>
          </w:divBdr>
        </w:div>
        <w:div w:id="440611366">
          <w:marLeft w:val="640"/>
          <w:marRight w:val="0"/>
          <w:marTop w:val="0"/>
          <w:marBottom w:val="0"/>
          <w:divBdr>
            <w:top w:val="none" w:sz="0" w:space="0" w:color="auto"/>
            <w:left w:val="none" w:sz="0" w:space="0" w:color="auto"/>
            <w:bottom w:val="none" w:sz="0" w:space="0" w:color="auto"/>
            <w:right w:val="none" w:sz="0" w:space="0" w:color="auto"/>
          </w:divBdr>
        </w:div>
        <w:div w:id="462424161">
          <w:marLeft w:val="640"/>
          <w:marRight w:val="0"/>
          <w:marTop w:val="0"/>
          <w:marBottom w:val="0"/>
          <w:divBdr>
            <w:top w:val="none" w:sz="0" w:space="0" w:color="auto"/>
            <w:left w:val="none" w:sz="0" w:space="0" w:color="auto"/>
            <w:bottom w:val="none" w:sz="0" w:space="0" w:color="auto"/>
            <w:right w:val="none" w:sz="0" w:space="0" w:color="auto"/>
          </w:divBdr>
        </w:div>
        <w:div w:id="482743035">
          <w:marLeft w:val="640"/>
          <w:marRight w:val="0"/>
          <w:marTop w:val="0"/>
          <w:marBottom w:val="0"/>
          <w:divBdr>
            <w:top w:val="none" w:sz="0" w:space="0" w:color="auto"/>
            <w:left w:val="none" w:sz="0" w:space="0" w:color="auto"/>
            <w:bottom w:val="none" w:sz="0" w:space="0" w:color="auto"/>
            <w:right w:val="none" w:sz="0" w:space="0" w:color="auto"/>
          </w:divBdr>
        </w:div>
        <w:div w:id="511333923">
          <w:marLeft w:val="640"/>
          <w:marRight w:val="0"/>
          <w:marTop w:val="0"/>
          <w:marBottom w:val="0"/>
          <w:divBdr>
            <w:top w:val="none" w:sz="0" w:space="0" w:color="auto"/>
            <w:left w:val="none" w:sz="0" w:space="0" w:color="auto"/>
            <w:bottom w:val="none" w:sz="0" w:space="0" w:color="auto"/>
            <w:right w:val="none" w:sz="0" w:space="0" w:color="auto"/>
          </w:divBdr>
        </w:div>
        <w:div w:id="515970944">
          <w:marLeft w:val="640"/>
          <w:marRight w:val="0"/>
          <w:marTop w:val="0"/>
          <w:marBottom w:val="0"/>
          <w:divBdr>
            <w:top w:val="none" w:sz="0" w:space="0" w:color="auto"/>
            <w:left w:val="none" w:sz="0" w:space="0" w:color="auto"/>
            <w:bottom w:val="none" w:sz="0" w:space="0" w:color="auto"/>
            <w:right w:val="none" w:sz="0" w:space="0" w:color="auto"/>
          </w:divBdr>
        </w:div>
        <w:div w:id="587927942">
          <w:marLeft w:val="640"/>
          <w:marRight w:val="0"/>
          <w:marTop w:val="0"/>
          <w:marBottom w:val="0"/>
          <w:divBdr>
            <w:top w:val="none" w:sz="0" w:space="0" w:color="auto"/>
            <w:left w:val="none" w:sz="0" w:space="0" w:color="auto"/>
            <w:bottom w:val="none" w:sz="0" w:space="0" w:color="auto"/>
            <w:right w:val="none" w:sz="0" w:space="0" w:color="auto"/>
          </w:divBdr>
        </w:div>
        <w:div w:id="696394453">
          <w:marLeft w:val="640"/>
          <w:marRight w:val="0"/>
          <w:marTop w:val="0"/>
          <w:marBottom w:val="0"/>
          <w:divBdr>
            <w:top w:val="none" w:sz="0" w:space="0" w:color="auto"/>
            <w:left w:val="none" w:sz="0" w:space="0" w:color="auto"/>
            <w:bottom w:val="none" w:sz="0" w:space="0" w:color="auto"/>
            <w:right w:val="none" w:sz="0" w:space="0" w:color="auto"/>
          </w:divBdr>
        </w:div>
        <w:div w:id="725031299">
          <w:marLeft w:val="640"/>
          <w:marRight w:val="0"/>
          <w:marTop w:val="0"/>
          <w:marBottom w:val="0"/>
          <w:divBdr>
            <w:top w:val="none" w:sz="0" w:space="0" w:color="auto"/>
            <w:left w:val="none" w:sz="0" w:space="0" w:color="auto"/>
            <w:bottom w:val="none" w:sz="0" w:space="0" w:color="auto"/>
            <w:right w:val="none" w:sz="0" w:space="0" w:color="auto"/>
          </w:divBdr>
        </w:div>
        <w:div w:id="733939409">
          <w:marLeft w:val="640"/>
          <w:marRight w:val="0"/>
          <w:marTop w:val="0"/>
          <w:marBottom w:val="0"/>
          <w:divBdr>
            <w:top w:val="none" w:sz="0" w:space="0" w:color="auto"/>
            <w:left w:val="none" w:sz="0" w:space="0" w:color="auto"/>
            <w:bottom w:val="none" w:sz="0" w:space="0" w:color="auto"/>
            <w:right w:val="none" w:sz="0" w:space="0" w:color="auto"/>
          </w:divBdr>
        </w:div>
        <w:div w:id="744035230">
          <w:marLeft w:val="640"/>
          <w:marRight w:val="0"/>
          <w:marTop w:val="0"/>
          <w:marBottom w:val="0"/>
          <w:divBdr>
            <w:top w:val="none" w:sz="0" w:space="0" w:color="auto"/>
            <w:left w:val="none" w:sz="0" w:space="0" w:color="auto"/>
            <w:bottom w:val="none" w:sz="0" w:space="0" w:color="auto"/>
            <w:right w:val="none" w:sz="0" w:space="0" w:color="auto"/>
          </w:divBdr>
        </w:div>
        <w:div w:id="744689879">
          <w:marLeft w:val="640"/>
          <w:marRight w:val="0"/>
          <w:marTop w:val="0"/>
          <w:marBottom w:val="0"/>
          <w:divBdr>
            <w:top w:val="none" w:sz="0" w:space="0" w:color="auto"/>
            <w:left w:val="none" w:sz="0" w:space="0" w:color="auto"/>
            <w:bottom w:val="none" w:sz="0" w:space="0" w:color="auto"/>
            <w:right w:val="none" w:sz="0" w:space="0" w:color="auto"/>
          </w:divBdr>
        </w:div>
        <w:div w:id="754670042">
          <w:marLeft w:val="640"/>
          <w:marRight w:val="0"/>
          <w:marTop w:val="0"/>
          <w:marBottom w:val="0"/>
          <w:divBdr>
            <w:top w:val="none" w:sz="0" w:space="0" w:color="auto"/>
            <w:left w:val="none" w:sz="0" w:space="0" w:color="auto"/>
            <w:bottom w:val="none" w:sz="0" w:space="0" w:color="auto"/>
            <w:right w:val="none" w:sz="0" w:space="0" w:color="auto"/>
          </w:divBdr>
        </w:div>
        <w:div w:id="763186841">
          <w:marLeft w:val="640"/>
          <w:marRight w:val="0"/>
          <w:marTop w:val="0"/>
          <w:marBottom w:val="0"/>
          <w:divBdr>
            <w:top w:val="none" w:sz="0" w:space="0" w:color="auto"/>
            <w:left w:val="none" w:sz="0" w:space="0" w:color="auto"/>
            <w:bottom w:val="none" w:sz="0" w:space="0" w:color="auto"/>
            <w:right w:val="none" w:sz="0" w:space="0" w:color="auto"/>
          </w:divBdr>
        </w:div>
        <w:div w:id="764426578">
          <w:marLeft w:val="640"/>
          <w:marRight w:val="0"/>
          <w:marTop w:val="0"/>
          <w:marBottom w:val="0"/>
          <w:divBdr>
            <w:top w:val="none" w:sz="0" w:space="0" w:color="auto"/>
            <w:left w:val="none" w:sz="0" w:space="0" w:color="auto"/>
            <w:bottom w:val="none" w:sz="0" w:space="0" w:color="auto"/>
            <w:right w:val="none" w:sz="0" w:space="0" w:color="auto"/>
          </w:divBdr>
        </w:div>
        <w:div w:id="789856071">
          <w:marLeft w:val="640"/>
          <w:marRight w:val="0"/>
          <w:marTop w:val="0"/>
          <w:marBottom w:val="0"/>
          <w:divBdr>
            <w:top w:val="none" w:sz="0" w:space="0" w:color="auto"/>
            <w:left w:val="none" w:sz="0" w:space="0" w:color="auto"/>
            <w:bottom w:val="none" w:sz="0" w:space="0" w:color="auto"/>
            <w:right w:val="none" w:sz="0" w:space="0" w:color="auto"/>
          </w:divBdr>
        </w:div>
        <w:div w:id="858080545">
          <w:marLeft w:val="640"/>
          <w:marRight w:val="0"/>
          <w:marTop w:val="0"/>
          <w:marBottom w:val="0"/>
          <w:divBdr>
            <w:top w:val="none" w:sz="0" w:space="0" w:color="auto"/>
            <w:left w:val="none" w:sz="0" w:space="0" w:color="auto"/>
            <w:bottom w:val="none" w:sz="0" w:space="0" w:color="auto"/>
            <w:right w:val="none" w:sz="0" w:space="0" w:color="auto"/>
          </w:divBdr>
        </w:div>
        <w:div w:id="899244414">
          <w:marLeft w:val="640"/>
          <w:marRight w:val="0"/>
          <w:marTop w:val="0"/>
          <w:marBottom w:val="0"/>
          <w:divBdr>
            <w:top w:val="none" w:sz="0" w:space="0" w:color="auto"/>
            <w:left w:val="none" w:sz="0" w:space="0" w:color="auto"/>
            <w:bottom w:val="none" w:sz="0" w:space="0" w:color="auto"/>
            <w:right w:val="none" w:sz="0" w:space="0" w:color="auto"/>
          </w:divBdr>
        </w:div>
        <w:div w:id="913852003">
          <w:marLeft w:val="640"/>
          <w:marRight w:val="0"/>
          <w:marTop w:val="0"/>
          <w:marBottom w:val="0"/>
          <w:divBdr>
            <w:top w:val="none" w:sz="0" w:space="0" w:color="auto"/>
            <w:left w:val="none" w:sz="0" w:space="0" w:color="auto"/>
            <w:bottom w:val="none" w:sz="0" w:space="0" w:color="auto"/>
            <w:right w:val="none" w:sz="0" w:space="0" w:color="auto"/>
          </w:divBdr>
        </w:div>
        <w:div w:id="919798123">
          <w:marLeft w:val="640"/>
          <w:marRight w:val="0"/>
          <w:marTop w:val="0"/>
          <w:marBottom w:val="0"/>
          <w:divBdr>
            <w:top w:val="none" w:sz="0" w:space="0" w:color="auto"/>
            <w:left w:val="none" w:sz="0" w:space="0" w:color="auto"/>
            <w:bottom w:val="none" w:sz="0" w:space="0" w:color="auto"/>
            <w:right w:val="none" w:sz="0" w:space="0" w:color="auto"/>
          </w:divBdr>
        </w:div>
        <w:div w:id="936064321">
          <w:marLeft w:val="640"/>
          <w:marRight w:val="0"/>
          <w:marTop w:val="0"/>
          <w:marBottom w:val="0"/>
          <w:divBdr>
            <w:top w:val="none" w:sz="0" w:space="0" w:color="auto"/>
            <w:left w:val="none" w:sz="0" w:space="0" w:color="auto"/>
            <w:bottom w:val="none" w:sz="0" w:space="0" w:color="auto"/>
            <w:right w:val="none" w:sz="0" w:space="0" w:color="auto"/>
          </w:divBdr>
        </w:div>
        <w:div w:id="941107344">
          <w:marLeft w:val="640"/>
          <w:marRight w:val="0"/>
          <w:marTop w:val="0"/>
          <w:marBottom w:val="0"/>
          <w:divBdr>
            <w:top w:val="none" w:sz="0" w:space="0" w:color="auto"/>
            <w:left w:val="none" w:sz="0" w:space="0" w:color="auto"/>
            <w:bottom w:val="none" w:sz="0" w:space="0" w:color="auto"/>
            <w:right w:val="none" w:sz="0" w:space="0" w:color="auto"/>
          </w:divBdr>
        </w:div>
        <w:div w:id="944734086">
          <w:marLeft w:val="640"/>
          <w:marRight w:val="0"/>
          <w:marTop w:val="0"/>
          <w:marBottom w:val="0"/>
          <w:divBdr>
            <w:top w:val="none" w:sz="0" w:space="0" w:color="auto"/>
            <w:left w:val="none" w:sz="0" w:space="0" w:color="auto"/>
            <w:bottom w:val="none" w:sz="0" w:space="0" w:color="auto"/>
            <w:right w:val="none" w:sz="0" w:space="0" w:color="auto"/>
          </w:divBdr>
        </w:div>
        <w:div w:id="968558814">
          <w:marLeft w:val="640"/>
          <w:marRight w:val="0"/>
          <w:marTop w:val="0"/>
          <w:marBottom w:val="0"/>
          <w:divBdr>
            <w:top w:val="none" w:sz="0" w:space="0" w:color="auto"/>
            <w:left w:val="none" w:sz="0" w:space="0" w:color="auto"/>
            <w:bottom w:val="none" w:sz="0" w:space="0" w:color="auto"/>
            <w:right w:val="none" w:sz="0" w:space="0" w:color="auto"/>
          </w:divBdr>
        </w:div>
        <w:div w:id="972176427">
          <w:marLeft w:val="640"/>
          <w:marRight w:val="0"/>
          <w:marTop w:val="0"/>
          <w:marBottom w:val="0"/>
          <w:divBdr>
            <w:top w:val="none" w:sz="0" w:space="0" w:color="auto"/>
            <w:left w:val="none" w:sz="0" w:space="0" w:color="auto"/>
            <w:bottom w:val="none" w:sz="0" w:space="0" w:color="auto"/>
            <w:right w:val="none" w:sz="0" w:space="0" w:color="auto"/>
          </w:divBdr>
        </w:div>
        <w:div w:id="1006445147">
          <w:marLeft w:val="640"/>
          <w:marRight w:val="0"/>
          <w:marTop w:val="0"/>
          <w:marBottom w:val="0"/>
          <w:divBdr>
            <w:top w:val="none" w:sz="0" w:space="0" w:color="auto"/>
            <w:left w:val="none" w:sz="0" w:space="0" w:color="auto"/>
            <w:bottom w:val="none" w:sz="0" w:space="0" w:color="auto"/>
            <w:right w:val="none" w:sz="0" w:space="0" w:color="auto"/>
          </w:divBdr>
        </w:div>
        <w:div w:id="1011837039">
          <w:marLeft w:val="640"/>
          <w:marRight w:val="0"/>
          <w:marTop w:val="0"/>
          <w:marBottom w:val="0"/>
          <w:divBdr>
            <w:top w:val="none" w:sz="0" w:space="0" w:color="auto"/>
            <w:left w:val="none" w:sz="0" w:space="0" w:color="auto"/>
            <w:bottom w:val="none" w:sz="0" w:space="0" w:color="auto"/>
            <w:right w:val="none" w:sz="0" w:space="0" w:color="auto"/>
          </w:divBdr>
        </w:div>
        <w:div w:id="1027565390">
          <w:marLeft w:val="640"/>
          <w:marRight w:val="0"/>
          <w:marTop w:val="0"/>
          <w:marBottom w:val="0"/>
          <w:divBdr>
            <w:top w:val="none" w:sz="0" w:space="0" w:color="auto"/>
            <w:left w:val="none" w:sz="0" w:space="0" w:color="auto"/>
            <w:bottom w:val="none" w:sz="0" w:space="0" w:color="auto"/>
            <w:right w:val="none" w:sz="0" w:space="0" w:color="auto"/>
          </w:divBdr>
        </w:div>
        <w:div w:id="1049453905">
          <w:marLeft w:val="640"/>
          <w:marRight w:val="0"/>
          <w:marTop w:val="0"/>
          <w:marBottom w:val="0"/>
          <w:divBdr>
            <w:top w:val="none" w:sz="0" w:space="0" w:color="auto"/>
            <w:left w:val="none" w:sz="0" w:space="0" w:color="auto"/>
            <w:bottom w:val="none" w:sz="0" w:space="0" w:color="auto"/>
            <w:right w:val="none" w:sz="0" w:space="0" w:color="auto"/>
          </w:divBdr>
        </w:div>
        <w:div w:id="1062756262">
          <w:marLeft w:val="640"/>
          <w:marRight w:val="0"/>
          <w:marTop w:val="0"/>
          <w:marBottom w:val="0"/>
          <w:divBdr>
            <w:top w:val="none" w:sz="0" w:space="0" w:color="auto"/>
            <w:left w:val="none" w:sz="0" w:space="0" w:color="auto"/>
            <w:bottom w:val="none" w:sz="0" w:space="0" w:color="auto"/>
            <w:right w:val="none" w:sz="0" w:space="0" w:color="auto"/>
          </w:divBdr>
        </w:div>
        <w:div w:id="1112167832">
          <w:marLeft w:val="640"/>
          <w:marRight w:val="0"/>
          <w:marTop w:val="0"/>
          <w:marBottom w:val="0"/>
          <w:divBdr>
            <w:top w:val="none" w:sz="0" w:space="0" w:color="auto"/>
            <w:left w:val="none" w:sz="0" w:space="0" w:color="auto"/>
            <w:bottom w:val="none" w:sz="0" w:space="0" w:color="auto"/>
            <w:right w:val="none" w:sz="0" w:space="0" w:color="auto"/>
          </w:divBdr>
        </w:div>
        <w:div w:id="1126853569">
          <w:marLeft w:val="640"/>
          <w:marRight w:val="0"/>
          <w:marTop w:val="0"/>
          <w:marBottom w:val="0"/>
          <w:divBdr>
            <w:top w:val="none" w:sz="0" w:space="0" w:color="auto"/>
            <w:left w:val="none" w:sz="0" w:space="0" w:color="auto"/>
            <w:bottom w:val="none" w:sz="0" w:space="0" w:color="auto"/>
            <w:right w:val="none" w:sz="0" w:space="0" w:color="auto"/>
          </w:divBdr>
        </w:div>
        <w:div w:id="1143700198">
          <w:marLeft w:val="640"/>
          <w:marRight w:val="0"/>
          <w:marTop w:val="0"/>
          <w:marBottom w:val="0"/>
          <w:divBdr>
            <w:top w:val="none" w:sz="0" w:space="0" w:color="auto"/>
            <w:left w:val="none" w:sz="0" w:space="0" w:color="auto"/>
            <w:bottom w:val="none" w:sz="0" w:space="0" w:color="auto"/>
            <w:right w:val="none" w:sz="0" w:space="0" w:color="auto"/>
          </w:divBdr>
        </w:div>
      </w:divsChild>
    </w:div>
    <w:div w:id="383872053">
      <w:bodyDiv w:val="1"/>
      <w:marLeft w:val="0"/>
      <w:marRight w:val="0"/>
      <w:marTop w:val="0"/>
      <w:marBottom w:val="0"/>
      <w:divBdr>
        <w:top w:val="none" w:sz="0" w:space="0" w:color="auto"/>
        <w:left w:val="none" w:sz="0" w:space="0" w:color="auto"/>
        <w:bottom w:val="none" w:sz="0" w:space="0" w:color="auto"/>
        <w:right w:val="none" w:sz="0" w:space="0" w:color="auto"/>
      </w:divBdr>
      <w:divsChild>
        <w:div w:id="18629879">
          <w:marLeft w:val="640"/>
          <w:marRight w:val="0"/>
          <w:marTop w:val="0"/>
          <w:marBottom w:val="0"/>
          <w:divBdr>
            <w:top w:val="none" w:sz="0" w:space="0" w:color="auto"/>
            <w:left w:val="none" w:sz="0" w:space="0" w:color="auto"/>
            <w:bottom w:val="none" w:sz="0" w:space="0" w:color="auto"/>
            <w:right w:val="none" w:sz="0" w:space="0" w:color="auto"/>
          </w:divBdr>
        </w:div>
        <w:div w:id="20976510">
          <w:marLeft w:val="640"/>
          <w:marRight w:val="0"/>
          <w:marTop w:val="0"/>
          <w:marBottom w:val="0"/>
          <w:divBdr>
            <w:top w:val="none" w:sz="0" w:space="0" w:color="auto"/>
            <w:left w:val="none" w:sz="0" w:space="0" w:color="auto"/>
            <w:bottom w:val="none" w:sz="0" w:space="0" w:color="auto"/>
            <w:right w:val="none" w:sz="0" w:space="0" w:color="auto"/>
          </w:divBdr>
        </w:div>
        <w:div w:id="38744211">
          <w:marLeft w:val="640"/>
          <w:marRight w:val="0"/>
          <w:marTop w:val="0"/>
          <w:marBottom w:val="0"/>
          <w:divBdr>
            <w:top w:val="none" w:sz="0" w:space="0" w:color="auto"/>
            <w:left w:val="none" w:sz="0" w:space="0" w:color="auto"/>
            <w:bottom w:val="none" w:sz="0" w:space="0" w:color="auto"/>
            <w:right w:val="none" w:sz="0" w:space="0" w:color="auto"/>
          </w:divBdr>
        </w:div>
        <w:div w:id="128784243">
          <w:marLeft w:val="640"/>
          <w:marRight w:val="0"/>
          <w:marTop w:val="0"/>
          <w:marBottom w:val="0"/>
          <w:divBdr>
            <w:top w:val="none" w:sz="0" w:space="0" w:color="auto"/>
            <w:left w:val="none" w:sz="0" w:space="0" w:color="auto"/>
            <w:bottom w:val="none" w:sz="0" w:space="0" w:color="auto"/>
            <w:right w:val="none" w:sz="0" w:space="0" w:color="auto"/>
          </w:divBdr>
        </w:div>
        <w:div w:id="132410855">
          <w:marLeft w:val="640"/>
          <w:marRight w:val="0"/>
          <w:marTop w:val="0"/>
          <w:marBottom w:val="0"/>
          <w:divBdr>
            <w:top w:val="none" w:sz="0" w:space="0" w:color="auto"/>
            <w:left w:val="none" w:sz="0" w:space="0" w:color="auto"/>
            <w:bottom w:val="none" w:sz="0" w:space="0" w:color="auto"/>
            <w:right w:val="none" w:sz="0" w:space="0" w:color="auto"/>
          </w:divBdr>
        </w:div>
        <w:div w:id="147016381">
          <w:marLeft w:val="640"/>
          <w:marRight w:val="0"/>
          <w:marTop w:val="0"/>
          <w:marBottom w:val="0"/>
          <w:divBdr>
            <w:top w:val="none" w:sz="0" w:space="0" w:color="auto"/>
            <w:left w:val="none" w:sz="0" w:space="0" w:color="auto"/>
            <w:bottom w:val="none" w:sz="0" w:space="0" w:color="auto"/>
            <w:right w:val="none" w:sz="0" w:space="0" w:color="auto"/>
          </w:divBdr>
        </w:div>
        <w:div w:id="177501251">
          <w:marLeft w:val="640"/>
          <w:marRight w:val="0"/>
          <w:marTop w:val="0"/>
          <w:marBottom w:val="0"/>
          <w:divBdr>
            <w:top w:val="none" w:sz="0" w:space="0" w:color="auto"/>
            <w:left w:val="none" w:sz="0" w:space="0" w:color="auto"/>
            <w:bottom w:val="none" w:sz="0" w:space="0" w:color="auto"/>
            <w:right w:val="none" w:sz="0" w:space="0" w:color="auto"/>
          </w:divBdr>
        </w:div>
        <w:div w:id="180164067">
          <w:marLeft w:val="640"/>
          <w:marRight w:val="0"/>
          <w:marTop w:val="0"/>
          <w:marBottom w:val="0"/>
          <w:divBdr>
            <w:top w:val="none" w:sz="0" w:space="0" w:color="auto"/>
            <w:left w:val="none" w:sz="0" w:space="0" w:color="auto"/>
            <w:bottom w:val="none" w:sz="0" w:space="0" w:color="auto"/>
            <w:right w:val="none" w:sz="0" w:space="0" w:color="auto"/>
          </w:divBdr>
        </w:div>
        <w:div w:id="216749087">
          <w:marLeft w:val="640"/>
          <w:marRight w:val="0"/>
          <w:marTop w:val="0"/>
          <w:marBottom w:val="0"/>
          <w:divBdr>
            <w:top w:val="none" w:sz="0" w:space="0" w:color="auto"/>
            <w:left w:val="none" w:sz="0" w:space="0" w:color="auto"/>
            <w:bottom w:val="none" w:sz="0" w:space="0" w:color="auto"/>
            <w:right w:val="none" w:sz="0" w:space="0" w:color="auto"/>
          </w:divBdr>
        </w:div>
        <w:div w:id="219286536">
          <w:marLeft w:val="640"/>
          <w:marRight w:val="0"/>
          <w:marTop w:val="0"/>
          <w:marBottom w:val="0"/>
          <w:divBdr>
            <w:top w:val="none" w:sz="0" w:space="0" w:color="auto"/>
            <w:left w:val="none" w:sz="0" w:space="0" w:color="auto"/>
            <w:bottom w:val="none" w:sz="0" w:space="0" w:color="auto"/>
            <w:right w:val="none" w:sz="0" w:space="0" w:color="auto"/>
          </w:divBdr>
        </w:div>
        <w:div w:id="235360659">
          <w:marLeft w:val="640"/>
          <w:marRight w:val="0"/>
          <w:marTop w:val="0"/>
          <w:marBottom w:val="0"/>
          <w:divBdr>
            <w:top w:val="none" w:sz="0" w:space="0" w:color="auto"/>
            <w:left w:val="none" w:sz="0" w:space="0" w:color="auto"/>
            <w:bottom w:val="none" w:sz="0" w:space="0" w:color="auto"/>
            <w:right w:val="none" w:sz="0" w:space="0" w:color="auto"/>
          </w:divBdr>
        </w:div>
        <w:div w:id="286393687">
          <w:marLeft w:val="640"/>
          <w:marRight w:val="0"/>
          <w:marTop w:val="0"/>
          <w:marBottom w:val="0"/>
          <w:divBdr>
            <w:top w:val="none" w:sz="0" w:space="0" w:color="auto"/>
            <w:left w:val="none" w:sz="0" w:space="0" w:color="auto"/>
            <w:bottom w:val="none" w:sz="0" w:space="0" w:color="auto"/>
            <w:right w:val="none" w:sz="0" w:space="0" w:color="auto"/>
          </w:divBdr>
        </w:div>
        <w:div w:id="292372331">
          <w:marLeft w:val="640"/>
          <w:marRight w:val="0"/>
          <w:marTop w:val="0"/>
          <w:marBottom w:val="0"/>
          <w:divBdr>
            <w:top w:val="none" w:sz="0" w:space="0" w:color="auto"/>
            <w:left w:val="none" w:sz="0" w:space="0" w:color="auto"/>
            <w:bottom w:val="none" w:sz="0" w:space="0" w:color="auto"/>
            <w:right w:val="none" w:sz="0" w:space="0" w:color="auto"/>
          </w:divBdr>
        </w:div>
        <w:div w:id="299699594">
          <w:marLeft w:val="640"/>
          <w:marRight w:val="0"/>
          <w:marTop w:val="0"/>
          <w:marBottom w:val="0"/>
          <w:divBdr>
            <w:top w:val="none" w:sz="0" w:space="0" w:color="auto"/>
            <w:left w:val="none" w:sz="0" w:space="0" w:color="auto"/>
            <w:bottom w:val="none" w:sz="0" w:space="0" w:color="auto"/>
            <w:right w:val="none" w:sz="0" w:space="0" w:color="auto"/>
          </w:divBdr>
        </w:div>
        <w:div w:id="300889803">
          <w:marLeft w:val="640"/>
          <w:marRight w:val="0"/>
          <w:marTop w:val="0"/>
          <w:marBottom w:val="0"/>
          <w:divBdr>
            <w:top w:val="none" w:sz="0" w:space="0" w:color="auto"/>
            <w:left w:val="none" w:sz="0" w:space="0" w:color="auto"/>
            <w:bottom w:val="none" w:sz="0" w:space="0" w:color="auto"/>
            <w:right w:val="none" w:sz="0" w:space="0" w:color="auto"/>
          </w:divBdr>
        </w:div>
        <w:div w:id="324557628">
          <w:marLeft w:val="640"/>
          <w:marRight w:val="0"/>
          <w:marTop w:val="0"/>
          <w:marBottom w:val="0"/>
          <w:divBdr>
            <w:top w:val="none" w:sz="0" w:space="0" w:color="auto"/>
            <w:left w:val="none" w:sz="0" w:space="0" w:color="auto"/>
            <w:bottom w:val="none" w:sz="0" w:space="0" w:color="auto"/>
            <w:right w:val="none" w:sz="0" w:space="0" w:color="auto"/>
          </w:divBdr>
        </w:div>
        <w:div w:id="334453893">
          <w:marLeft w:val="640"/>
          <w:marRight w:val="0"/>
          <w:marTop w:val="0"/>
          <w:marBottom w:val="0"/>
          <w:divBdr>
            <w:top w:val="none" w:sz="0" w:space="0" w:color="auto"/>
            <w:left w:val="none" w:sz="0" w:space="0" w:color="auto"/>
            <w:bottom w:val="none" w:sz="0" w:space="0" w:color="auto"/>
            <w:right w:val="none" w:sz="0" w:space="0" w:color="auto"/>
          </w:divBdr>
        </w:div>
        <w:div w:id="365565132">
          <w:marLeft w:val="640"/>
          <w:marRight w:val="0"/>
          <w:marTop w:val="0"/>
          <w:marBottom w:val="0"/>
          <w:divBdr>
            <w:top w:val="none" w:sz="0" w:space="0" w:color="auto"/>
            <w:left w:val="none" w:sz="0" w:space="0" w:color="auto"/>
            <w:bottom w:val="none" w:sz="0" w:space="0" w:color="auto"/>
            <w:right w:val="none" w:sz="0" w:space="0" w:color="auto"/>
          </w:divBdr>
        </w:div>
        <w:div w:id="365570877">
          <w:marLeft w:val="640"/>
          <w:marRight w:val="0"/>
          <w:marTop w:val="0"/>
          <w:marBottom w:val="0"/>
          <w:divBdr>
            <w:top w:val="none" w:sz="0" w:space="0" w:color="auto"/>
            <w:left w:val="none" w:sz="0" w:space="0" w:color="auto"/>
            <w:bottom w:val="none" w:sz="0" w:space="0" w:color="auto"/>
            <w:right w:val="none" w:sz="0" w:space="0" w:color="auto"/>
          </w:divBdr>
        </w:div>
        <w:div w:id="411900852">
          <w:marLeft w:val="640"/>
          <w:marRight w:val="0"/>
          <w:marTop w:val="0"/>
          <w:marBottom w:val="0"/>
          <w:divBdr>
            <w:top w:val="none" w:sz="0" w:space="0" w:color="auto"/>
            <w:left w:val="none" w:sz="0" w:space="0" w:color="auto"/>
            <w:bottom w:val="none" w:sz="0" w:space="0" w:color="auto"/>
            <w:right w:val="none" w:sz="0" w:space="0" w:color="auto"/>
          </w:divBdr>
        </w:div>
        <w:div w:id="479155838">
          <w:marLeft w:val="640"/>
          <w:marRight w:val="0"/>
          <w:marTop w:val="0"/>
          <w:marBottom w:val="0"/>
          <w:divBdr>
            <w:top w:val="none" w:sz="0" w:space="0" w:color="auto"/>
            <w:left w:val="none" w:sz="0" w:space="0" w:color="auto"/>
            <w:bottom w:val="none" w:sz="0" w:space="0" w:color="auto"/>
            <w:right w:val="none" w:sz="0" w:space="0" w:color="auto"/>
          </w:divBdr>
        </w:div>
        <w:div w:id="505705699">
          <w:marLeft w:val="640"/>
          <w:marRight w:val="0"/>
          <w:marTop w:val="0"/>
          <w:marBottom w:val="0"/>
          <w:divBdr>
            <w:top w:val="none" w:sz="0" w:space="0" w:color="auto"/>
            <w:left w:val="none" w:sz="0" w:space="0" w:color="auto"/>
            <w:bottom w:val="none" w:sz="0" w:space="0" w:color="auto"/>
            <w:right w:val="none" w:sz="0" w:space="0" w:color="auto"/>
          </w:divBdr>
        </w:div>
        <w:div w:id="543255272">
          <w:marLeft w:val="640"/>
          <w:marRight w:val="0"/>
          <w:marTop w:val="0"/>
          <w:marBottom w:val="0"/>
          <w:divBdr>
            <w:top w:val="none" w:sz="0" w:space="0" w:color="auto"/>
            <w:left w:val="none" w:sz="0" w:space="0" w:color="auto"/>
            <w:bottom w:val="none" w:sz="0" w:space="0" w:color="auto"/>
            <w:right w:val="none" w:sz="0" w:space="0" w:color="auto"/>
          </w:divBdr>
        </w:div>
        <w:div w:id="580913268">
          <w:marLeft w:val="640"/>
          <w:marRight w:val="0"/>
          <w:marTop w:val="0"/>
          <w:marBottom w:val="0"/>
          <w:divBdr>
            <w:top w:val="none" w:sz="0" w:space="0" w:color="auto"/>
            <w:left w:val="none" w:sz="0" w:space="0" w:color="auto"/>
            <w:bottom w:val="none" w:sz="0" w:space="0" w:color="auto"/>
            <w:right w:val="none" w:sz="0" w:space="0" w:color="auto"/>
          </w:divBdr>
        </w:div>
        <w:div w:id="629435506">
          <w:marLeft w:val="640"/>
          <w:marRight w:val="0"/>
          <w:marTop w:val="0"/>
          <w:marBottom w:val="0"/>
          <w:divBdr>
            <w:top w:val="none" w:sz="0" w:space="0" w:color="auto"/>
            <w:left w:val="none" w:sz="0" w:space="0" w:color="auto"/>
            <w:bottom w:val="none" w:sz="0" w:space="0" w:color="auto"/>
            <w:right w:val="none" w:sz="0" w:space="0" w:color="auto"/>
          </w:divBdr>
        </w:div>
        <w:div w:id="630402895">
          <w:marLeft w:val="640"/>
          <w:marRight w:val="0"/>
          <w:marTop w:val="0"/>
          <w:marBottom w:val="0"/>
          <w:divBdr>
            <w:top w:val="none" w:sz="0" w:space="0" w:color="auto"/>
            <w:left w:val="none" w:sz="0" w:space="0" w:color="auto"/>
            <w:bottom w:val="none" w:sz="0" w:space="0" w:color="auto"/>
            <w:right w:val="none" w:sz="0" w:space="0" w:color="auto"/>
          </w:divBdr>
        </w:div>
        <w:div w:id="641008857">
          <w:marLeft w:val="640"/>
          <w:marRight w:val="0"/>
          <w:marTop w:val="0"/>
          <w:marBottom w:val="0"/>
          <w:divBdr>
            <w:top w:val="none" w:sz="0" w:space="0" w:color="auto"/>
            <w:left w:val="none" w:sz="0" w:space="0" w:color="auto"/>
            <w:bottom w:val="none" w:sz="0" w:space="0" w:color="auto"/>
            <w:right w:val="none" w:sz="0" w:space="0" w:color="auto"/>
          </w:divBdr>
        </w:div>
        <w:div w:id="641808542">
          <w:marLeft w:val="640"/>
          <w:marRight w:val="0"/>
          <w:marTop w:val="0"/>
          <w:marBottom w:val="0"/>
          <w:divBdr>
            <w:top w:val="none" w:sz="0" w:space="0" w:color="auto"/>
            <w:left w:val="none" w:sz="0" w:space="0" w:color="auto"/>
            <w:bottom w:val="none" w:sz="0" w:space="0" w:color="auto"/>
            <w:right w:val="none" w:sz="0" w:space="0" w:color="auto"/>
          </w:divBdr>
        </w:div>
        <w:div w:id="648245443">
          <w:marLeft w:val="640"/>
          <w:marRight w:val="0"/>
          <w:marTop w:val="0"/>
          <w:marBottom w:val="0"/>
          <w:divBdr>
            <w:top w:val="none" w:sz="0" w:space="0" w:color="auto"/>
            <w:left w:val="none" w:sz="0" w:space="0" w:color="auto"/>
            <w:bottom w:val="none" w:sz="0" w:space="0" w:color="auto"/>
            <w:right w:val="none" w:sz="0" w:space="0" w:color="auto"/>
          </w:divBdr>
        </w:div>
        <w:div w:id="664944412">
          <w:marLeft w:val="640"/>
          <w:marRight w:val="0"/>
          <w:marTop w:val="0"/>
          <w:marBottom w:val="0"/>
          <w:divBdr>
            <w:top w:val="none" w:sz="0" w:space="0" w:color="auto"/>
            <w:left w:val="none" w:sz="0" w:space="0" w:color="auto"/>
            <w:bottom w:val="none" w:sz="0" w:space="0" w:color="auto"/>
            <w:right w:val="none" w:sz="0" w:space="0" w:color="auto"/>
          </w:divBdr>
        </w:div>
        <w:div w:id="695735062">
          <w:marLeft w:val="640"/>
          <w:marRight w:val="0"/>
          <w:marTop w:val="0"/>
          <w:marBottom w:val="0"/>
          <w:divBdr>
            <w:top w:val="none" w:sz="0" w:space="0" w:color="auto"/>
            <w:left w:val="none" w:sz="0" w:space="0" w:color="auto"/>
            <w:bottom w:val="none" w:sz="0" w:space="0" w:color="auto"/>
            <w:right w:val="none" w:sz="0" w:space="0" w:color="auto"/>
          </w:divBdr>
        </w:div>
        <w:div w:id="865287327">
          <w:marLeft w:val="640"/>
          <w:marRight w:val="0"/>
          <w:marTop w:val="0"/>
          <w:marBottom w:val="0"/>
          <w:divBdr>
            <w:top w:val="none" w:sz="0" w:space="0" w:color="auto"/>
            <w:left w:val="none" w:sz="0" w:space="0" w:color="auto"/>
            <w:bottom w:val="none" w:sz="0" w:space="0" w:color="auto"/>
            <w:right w:val="none" w:sz="0" w:space="0" w:color="auto"/>
          </w:divBdr>
        </w:div>
        <w:div w:id="877201468">
          <w:marLeft w:val="640"/>
          <w:marRight w:val="0"/>
          <w:marTop w:val="0"/>
          <w:marBottom w:val="0"/>
          <w:divBdr>
            <w:top w:val="none" w:sz="0" w:space="0" w:color="auto"/>
            <w:left w:val="none" w:sz="0" w:space="0" w:color="auto"/>
            <w:bottom w:val="none" w:sz="0" w:space="0" w:color="auto"/>
            <w:right w:val="none" w:sz="0" w:space="0" w:color="auto"/>
          </w:divBdr>
        </w:div>
        <w:div w:id="908004845">
          <w:marLeft w:val="640"/>
          <w:marRight w:val="0"/>
          <w:marTop w:val="0"/>
          <w:marBottom w:val="0"/>
          <w:divBdr>
            <w:top w:val="none" w:sz="0" w:space="0" w:color="auto"/>
            <w:left w:val="none" w:sz="0" w:space="0" w:color="auto"/>
            <w:bottom w:val="none" w:sz="0" w:space="0" w:color="auto"/>
            <w:right w:val="none" w:sz="0" w:space="0" w:color="auto"/>
          </w:divBdr>
        </w:div>
        <w:div w:id="939946926">
          <w:marLeft w:val="640"/>
          <w:marRight w:val="0"/>
          <w:marTop w:val="0"/>
          <w:marBottom w:val="0"/>
          <w:divBdr>
            <w:top w:val="none" w:sz="0" w:space="0" w:color="auto"/>
            <w:left w:val="none" w:sz="0" w:space="0" w:color="auto"/>
            <w:bottom w:val="none" w:sz="0" w:space="0" w:color="auto"/>
            <w:right w:val="none" w:sz="0" w:space="0" w:color="auto"/>
          </w:divBdr>
        </w:div>
        <w:div w:id="943805529">
          <w:marLeft w:val="640"/>
          <w:marRight w:val="0"/>
          <w:marTop w:val="0"/>
          <w:marBottom w:val="0"/>
          <w:divBdr>
            <w:top w:val="none" w:sz="0" w:space="0" w:color="auto"/>
            <w:left w:val="none" w:sz="0" w:space="0" w:color="auto"/>
            <w:bottom w:val="none" w:sz="0" w:space="0" w:color="auto"/>
            <w:right w:val="none" w:sz="0" w:space="0" w:color="auto"/>
          </w:divBdr>
        </w:div>
        <w:div w:id="963191779">
          <w:marLeft w:val="640"/>
          <w:marRight w:val="0"/>
          <w:marTop w:val="0"/>
          <w:marBottom w:val="0"/>
          <w:divBdr>
            <w:top w:val="none" w:sz="0" w:space="0" w:color="auto"/>
            <w:left w:val="none" w:sz="0" w:space="0" w:color="auto"/>
            <w:bottom w:val="none" w:sz="0" w:space="0" w:color="auto"/>
            <w:right w:val="none" w:sz="0" w:space="0" w:color="auto"/>
          </w:divBdr>
        </w:div>
        <w:div w:id="969945932">
          <w:marLeft w:val="640"/>
          <w:marRight w:val="0"/>
          <w:marTop w:val="0"/>
          <w:marBottom w:val="0"/>
          <w:divBdr>
            <w:top w:val="none" w:sz="0" w:space="0" w:color="auto"/>
            <w:left w:val="none" w:sz="0" w:space="0" w:color="auto"/>
            <w:bottom w:val="none" w:sz="0" w:space="0" w:color="auto"/>
            <w:right w:val="none" w:sz="0" w:space="0" w:color="auto"/>
          </w:divBdr>
        </w:div>
        <w:div w:id="978340508">
          <w:marLeft w:val="640"/>
          <w:marRight w:val="0"/>
          <w:marTop w:val="0"/>
          <w:marBottom w:val="0"/>
          <w:divBdr>
            <w:top w:val="none" w:sz="0" w:space="0" w:color="auto"/>
            <w:left w:val="none" w:sz="0" w:space="0" w:color="auto"/>
            <w:bottom w:val="none" w:sz="0" w:space="0" w:color="auto"/>
            <w:right w:val="none" w:sz="0" w:space="0" w:color="auto"/>
          </w:divBdr>
        </w:div>
        <w:div w:id="1013649508">
          <w:marLeft w:val="640"/>
          <w:marRight w:val="0"/>
          <w:marTop w:val="0"/>
          <w:marBottom w:val="0"/>
          <w:divBdr>
            <w:top w:val="none" w:sz="0" w:space="0" w:color="auto"/>
            <w:left w:val="none" w:sz="0" w:space="0" w:color="auto"/>
            <w:bottom w:val="none" w:sz="0" w:space="0" w:color="auto"/>
            <w:right w:val="none" w:sz="0" w:space="0" w:color="auto"/>
          </w:divBdr>
        </w:div>
        <w:div w:id="1041246392">
          <w:marLeft w:val="640"/>
          <w:marRight w:val="0"/>
          <w:marTop w:val="0"/>
          <w:marBottom w:val="0"/>
          <w:divBdr>
            <w:top w:val="none" w:sz="0" w:space="0" w:color="auto"/>
            <w:left w:val="none" w:sz="0" w:space="0" w:color="auto"/>
            <w:bottom w:val="none" w:sz="0" w:space="0" w:color="auto"/>
            <w:right w:val="none" w:sz="0" w:space="0" w:color="auto"/>
          </w:divBdr>
        </w:div>
        <w:div w:id="1054810833">
          <w:marLeft w:val="640"/>
          <w:marRight w:val="0"/>
          <w:marTop w:val="0"/>
          <w:marBottom w:val="0"/>
          <w:divBdr>
            <w:top w:val="none" w:sz="0" w:space="0" w:color="auto"/>
            <w:left w:val="none" w:sz="0" w:space="0" w:color="auto"/>
            <w:bottom w:val="none" w:sz="0" w:space="0" w:color="auto"/>
            <w:right w:val="none" w:sz="0" w:space="0" w:color="auto"/>
          </w:divBdr>
        </w:div>
        <w:div w:id="1118571750">
          <w:marLeft w:val="640"/>
          <w:marRight w:val="0"/>
          <w:marTop w:val="0"/>
          <w:marBottom w:val="0"/>
          <w:divBdr>
            <w:top w:val="none" w:sz="0" w:space="0" w:color="auto"/>
            <w:left w:val="none" w:sz="0" w:space="0" w:color="auto"/>
            <w:bottom w:val="none" w:sz="0" w:space="0" w:color="auto"/>
            <w:right w:val="none" w:sz="0" w:space="0" w:color="auto"/>
          </w:divBdr>
        </w:div>
        <w:div w:id="1120687848">
          <w:marLeft w:val="640"/>
          <w:marRight w:val="0"/>
          <w:marTop w:val="0"/>
          <w:marBottom w:val="0"/>
          <w:divBdr>
            <w:top w:val="none" w:sz="0" w:space="0" w:color="auto"/>
            <w:left w:val="none" w:sz="0" w:space="0" w:color="auto"/>
            <w:bottom w:val="none" w:sz="0" w:space="0" w:color="auto"/>
            <w:right w:val="none" w:sz="0" w:space="0" w:color="auto"/>
          </w:divBdr>
        </w:div>
        <w:div w:id="1129515770">
          <w:marLeft w:val="640"/>
          <w:marRight w:val="0"/>
          <w:marTop w:val="0"/>
          <w:marBottom w:val="0"/>
          <w:divBdr>
            <w:top w:val="none" w:sz="0" w:space="0" w:color="auto"/>
            <w:left w:val="none" w:sz="0" w:space="0" w:color="auto"/>
            <w:bottom w:val="none" w:sz="0" w:space="0" w:color="auto"/>
            <w:right w:val="none" w:sz="0" w:space="0" w:color="auto"/>
          </w:divBdr>
        </w:div>
      </w:divsChild>
    </w:div>
    <w:div w:id="385763177">
      <w:bodyDiv w:val="1"/>
      <w:marLeft w:val="0"/>
      <w:marRight w:val="0"/>
      <w:marTop w:val="0"/>
      <w:marBottom w:val="0"/>
      <w:divBdr>
        <w:top w:val="none" w:sz="0" w:space="0" w:color="auto"/>
        <w:left w:val="none" w:sz="0" w:space="0" w:color="auto"/>
        <w:bottom w:val="none" w:sz="0" w:space="0" w:color="auto"/>
        <w:right w:val="none" w:sz="0" w:space="0" w:color="auto"/>
      </w:divBdr>
      <w:divsChild>
        <w:div w:id="55590478">
          <w:marLeft w:val="640"/>
          <w:marRight w:val="0"/>
          <w:marTop w:val="0"/>
          <w:marBottom w:val="0"/>
          <w:divBdr>
            <w:top w:val="none" w:sz="0" w:space="0" w:color="auto"/>
            <w:left w:val="none" w:sz="0" w:space="0" w:color="auto"/>
            <w:bottom w:val="none" w:sz="0" w:space="0" w:color="auto"/>
            <w:right w:val="none" w:sz="0" w:space="0" w:color="auto"/>
          </w:divBdr>
        </w:div>
        <w:div w:id="115414060">
          <w:marLeft w:val="640"/>
          <w:marRight w:val="0"/>
          <w:marTop w:val="0"/>
          <w:marBottom w:val="0"/>
          <w:divBdr>
            <w:top w:val="none" w:sz="0" w:space="0" w:color="auto"/>
            <w:left w:val="none" w:sz="0" w:space="0" w:color="auto"/>
            <w:bottom w:val="none" w:sz="0" w:space="0" w:color="auto"/>
            <w:right w:val="none" w:sz="0" w:space="0" w:color="auto"/>
          </w:divBdr>
        </w:div>
        <w:div w:id="183985665">
          <w:marLeft w:val="640"/>
          <w:marRight w:val="0"/>
          <w:marTop w:val="0"/>
          <w:marBottom w:val="0"/>
          <w:divBdr>
            <w:top w:val="none" w:sz="0" w:space="0" w:color="auto"/>
            <w:left w:val="none" w:sz="0" w:space="0" w:color="auto"/>
            <w:bottom w:val="none" w:sz="0" w:space="0" w:color="auto"/>
            <w:right w:val="none" w:sz="0" w:space="0" w:color="auto"/>
          </w:divBdr>
        </w:div>
        <w:div w:id="212159414">
          <w:marLeft w:val="640"/>
          <w:marRight w:val="0"/>
          <w:marTop w:val="0"/>
          <w:marBottom w:val="0"/>
          <w:divBdr>
            <w:top w:val="none" w:sz="0" w:space="0" w:color="auto"/>
            <w:left w:val="none" w:sz="0" w:space="0" w:color="auto"/>
            <w:bottom w:val="none" w:sz="0" w:space="0" w:color="auto"/>
            <w:right w:val="none" w:sz="0" w:space="0" w:color="auto"/>
          </w:divBdr>
        </w:div>
        <w:div w:id="280302546">
          <w:marLeft w:val="640"/>
          <w:marRight w:val="0"/>
          <w:marTop w:val="0"/>
          <w:marBottom w:val="0"/>
          <w:divBdr>
            <w:top w:val="none" w:sz="0" w:space="0" w:color="auto"/>
            <w:left w:val="none" w:sz="0" w:space="0" w:color="auto"/>
            <w:bottom w:val="none" w:sz="0" w:space="0" w:color="auto"/>
            <w:right w:val="none" w:sz="0" w:space="0" w:color="auto"/>
          </w:divBdr>
        </w:div>
        <w:div w:id="298801452">
          <w:marLeft w:val="640"/>
          <w:marRight w:val="0"/>
          <w:marTop w:val="0"/>
          <w:marBottom w:val="0"/>
          <w:divBdr>
            <w:top w:val="none" w:sz="0" w:space="0" w:color="auto"/>
            <w:left w:val="none" w:sz="0" w:space="0" w:color="auto"/>
            <w:bottom w:val="none" w:sz="0" w:space="0" w:color="auto"/>
            <w:right w:val="none" w:sz="0" w:space="0" w:color="auto"/>
          </w:divBdr>
        </w:div>
        <w:div w:id="341132113">
          <w:marLeft w:val="640"/>
          <w:marRight w:val="0"/>
          <w:marTop w:val="0"/>
          <w:marBottom w:val="0"/>
          <w:divBdr>
            <w:top w:val="none" w:sz="0" w:space="0" w:color="auto"/>
            <w:left w:val="none" w:sz="0" w:space="0" w:color="auto"/>
            <w:bottom w:val="none" w:sz="0" w:space="0" w:color="auto"/>
            <w:right w:val="none" w:sz="0" w:space="0" w:color="auto"/>
          </w:divBdr>
        </w:div>
        <w:div w:id="355692869">
          <w:marLeft w:val="640"/>
          <w:marRight w:val="0"/>
          <w:marTop w:val="0"/>
          <w:marBottom w:val="0"/>
          <w:divBdr>
            <w:top w:val="none" w:sz="0" w:space="0" w:color="auto"/>
            <w:left w:val="none" w:sz="0" w:space="0" w:color="auto"/>
            <w:bottom w:val="none" w:sz="0" w:space="0" w:color="auto"/>
            <w:right w:val="none" w:sz="0" w:space="0" w:color="auto"/>
          </w:divBdr>
        </w:div>
        <w:div w:id="364256467">
          <w:marLeft w:val="640"/>
          <w:marRight w:val="0"/>
          <w:marTop w:val="0"/>
          <w:marBottom w:val="0"/>
          <w:divBdr>
            <w:top w:val="none" w:sz="0" w:space="0" w:color="auto"/>
            <w:left w:val="none" w:sz="0" w:space="0" w:color="auto"/>
            <w:bottom w:val="none" w:sz="0" w:space="0" w:color="auto"/>
            <w:right w:val="none" w:sz="0" w:space="0" w:color="auto"/>
          </w:divBdr>
        </w:div>
        <w:div w:id="377166371">
          <w:marLeft w:val="640"/>
          <w:marRight w:val="0"/>
          <w:marTop w:val="0"/>
          <w:marBottom w:val="0"/>
          <w:divBdr>
            <w:top w:val="none" w:sz="0" w:space="0" w:color="auto"/>
            <w:left w:val="none" w:sz="0" w:space="0" w:color="auto"/>
            <w:bottom w:val="none" w:sz="0" w:space="0" w:color="auto"/>
            <w:right w:val="none" w:sz="0" w:space="0" w:color="auto"/>
          </w:divBdr>
        </w:div>
        <w:div w:id="383988248">
          <w:marLeft w:val="640"/>
          <w:marRight w:val="0"/>
          <w:marTop w:val="0"/>
          <w:marBottom w:val="0"/>
          <w:divBdr>
            <w:top w:val="none" w:sz="0" w:space="0" w:color="auto"/>
            <w:left w:val="none" w:sz="0" w:space="0" w:color="auto"/>
            <w:bottom w:val="none" w:sz="0" w:space="0" w:color="auto"/>
            <w:right w:val="none" w:sz="0" w:space="0" w:color="auto"/>
          </w:divBdr>
        </w:div>
        <w:div w:id="399907289">
          <w:marLeft w:val="640"/>
          <w:marRight w:val="0"/>
          <w:marTop w:val="0"/>
          <w:marBottom w:val="0"/>
          <w:divBdr>
            <w:top w:val="none" w:sz="0" w:space="0" w:color="auto"/>
            <w:left w:val="none" w:sz="0" w:space="0" w:color="auto"/>
            <w:bottom w:val="none" w:sz="0" w:space="0" w:color="auto"/>
            <w:right w:val="none" w:sz="0" w:space="0" w:color="auto"/>
          </w:divBdr>
        </w:div>
        <w:div w:id="423771748">
          <w:marLeft w:val="640"/>
          <w:marRight w:val="0"/>
          <w:marTop w:val="0"/>
          <w:marBottom w:val="0"/>
          <w:divBdr>
            <w:top w:val="none" w:sz="0" w:space="0" w:color="auto"/>
            <w:left w:val="none" w:sz="0" w:space="0" w:color="auto"/>
            <w:bottom w:val="none" w:sz="0" w:space="0" w:color="auto"/>
            <w:right w:val="none" w:sz="0" w:space="0" w:color="auto"/>
          </w:divBdr>
        </w:div>
        <w:div w:id="436368899">
          <w:marLeft w:val="640"/>
          <w:marRight w:val="0"/>
          <w:marTop w:val="0"/>
          <w:marBottom w:val="0"/>
          <w:divBdr>
            <w:top w:val="none" w:sz="0" w:space="0" w:color="auto"/>
            <w:left w:val="none" w:sz="0" w:space="0" w:color="auto"/>
            <w:bottom w:val="none" w:sz="0" w:space="0" w:color="auto"/>
            <w:right w:val="none" w:sz="0" w:space="0" w:color="auto"/>
          </w:divBdr>
        </w:div>
        <w:div w:id="445272392">
          <w:marLeft w:val="640"/>
          <w:marRight w:val="0"/>
          <w:marTop w:val="0"/>
          <w:marBottom w:val="0"/>
          <w:divBdr>
            <w:top w:val="none" w:sz="0" w:space="0" w:color="auto"/>
            <w:left w:val="none" w:sz="0" w:space="0" w:color="auto"/>
            <w:bottom w:val="none" w:sz="0" w:space="0" w:color="auto"/>
            <w:right w:val="none" w:sz="0" w:space="0" w:color="auto"/>
          </w:divBdr>
        </w:div>
        <w:div w:id="478886631">
          <w:marLeft w:val="640"/>
          <w:marRight w:val="0"/>
          <w:marTop w:val="0"/>
          <w:marBottom w:val="0"/>
          <w:divBdr>
            <w:top w:val="none" w:sz="0" w:space="0" w:color="auto"/>
            <w:left w:val="none" w:sz="0" w:space="0" w:color="auto"/>
            <w:bottom w:val="none" w:sz="0" w:space="0" w:color="auto"/>
            <w:right w:val="none" w:sz="0" w:space="0" w:color="auto"/>
          </w:divBdr>
        </w:div>
        <w:div w:id="507327549">
          <w:marLeft w:val="640"/>
          <w:marRight w:val="0"/>
          <w:marTop w:val="0"/>
          <w:marBottom w:val="0"/>
          <w:divBdr>
            <w:top w:val="none" w:sz="0" w:space="0" w:color="auto"/>
            <w:left w:val="none" w:sz="0" w:space="0" w:color="auto"/>
            <w:bottom w:val="none" w:sz="0" w:space="0" w:color="auto"/>
            <w:right w:val="none" w:sz="0" w:space="0" w:color="auto"/>
          </w:divBdr>
        </w:div>
        <w:div w:id="610010797">
          <w:marLeft w:val="640"/>
          <w:marRight w:val="0"/>
          <w:marTop w:val="0"/>
          <w:marBottom w:val="0"/>
          <w:divBdr>
            <w:top w:val="none" w:sz="0" w:space="0" w:color="auto"/>
            <w:left w:val="none" w:sz="0" w:space="0" w:color="auto"/>
            <w:bottom w:val="none" w:sz="0" w:space="0" w:color="auto"/>
            <w:right w:val="none" w:sz="0" w:space="0" w:color="auto"/>
          </w:divBdr>
        </w:div>
        <w:div w:id="612178308">
          <w:marLeft w:val="640"/>
          <w:marRight w:val="0"/>
          <w:marTop w:val="0"/>
          <w:marBottom w:val="0"/>
          <w:divBdr>
            <w:top w:val="none" w:sz="0" w:space="0" w:color="auto"/>
            <w:left w:val="none" w:sz="0" w:space="0" w:color="auto"/>
            <w:bottom w:val="none" w:sz="0" w:space="0" w:color="auto"/>
            <w:right w:val="none" w:sz="0" w:space="0" w:color="auto"/>
          </w:divBdr>
        </w:div>
        <w:div w:id="624702452">
          <w:marLeft w:val="640"/>
          <w:marRight w:val="0"/>
          <w:marTop w:val="0"/>
          <w:marBottom w:val="0"/>
          <w:divBdr>
            <w:top w:val="none" w:sz="0" w:space="0" w:color="auto"/>
            <w:left w:val="none" w:sz="0" w:space="0" w:color="auto"/>
            <w:bottom w:val="none" w:sz="0" w:space="0" w:color="auto"/>
            <w:right w:val="none" w:sz="0" w:space="0" w:color="auto"/>
          </w:divBdr>
        </w:div>
        <w:div w:id="645815283">
          <w:marLeft w:val="640"/>
          <w:marRight w:val="0"/>
          <w:marTop w:val="0"/>
          <w:marBottom w:val="0"/>
          <w:divBdr>
            <w:top w:val="none" w:sz="0" w:space="0" w:color="auto"/>
            <w:left w:val="none" w:sz="0" w:space="0" w:color="auto"/>
            <w:bottom w:val="none" w:sz="0" w:space="0" w:color="auto"/>
            <w:right w:val="none" w:sz="0" w:space="0" w:color="auto"/>
          </w:divBdr>
        </w:div>
        <w:div w:id="666056743">
          <w:marLeft w:val="640"/>
          <w:marRight w:val="0"/>
          <w:marTop w:val="0"/>
          <w:marBottom w:val="0"/>
          <w:divBdr>
            <w:top w:val="none" w:sz="0" w:space="0" w:color="auto"/>
            <w:left w:val="none" w:sz="0" w:space="0" w:color="auto"/>
            <w:bottom w:val="none" w:sz="0" w:space="0" w:color="auto"/>
            <w:right w:val="none" w:sz="0" w:space="0" w:color="auto"/>
          </w:divBdr>
        </w:div>
        <w:div w:id="671565086">
          <w:marLeft w:val="640"/>
          <w:marRight w:val="0"/>
          <w:marTop w:val="0"/>
          <w:marBottom w:val="0"/>
          <w:divBdr>
            <w:top w:val="none" w:sz="0" w:space="0" w:color="auto"/>
            <w:left w:val="none" w:sz="0" w:space="0" w:color="auto"/>
            <w:bottom w:val="none" w:sz="0" w:space="0" w:color="auto"/>
            <w:right w:val="none" w:sz="0" w:space="0" w:color="auto"/>
          </w:divBdr>
        </w:div>
        <w:div w:id="675426011">
          <w:marLeft w:val="640"/>
          <w:marRight w:val="0"/>
          <w:marTop w:val="0"/>
          <w:marBottom w:val="0"/>
          <w:divBdr>
            <w:top w:val="none" w:sz="0" w:space="0" w:color="auto"/>
            <w:left w:val="none" w:sz="0" w:space="0" w:color="auto"/>
            <w:bottom w:val="none" w:sz="0" w:space="0" w:color="auto"/>
            <w:right w:val="none" w:sz="0" w:space="0" w:color="auto"/>
          </w:divBdr>
        </w:div>
        <w:div w:id="710542626">
          <w:marLeft w:val="640"/>
          <w:marRight w:val="0"/>
          <w:marTop w:val="0"/>
          <w:marBottom w:val="0"/>
          <w:divBdr>
            <w:top w:val="none" w:sz="0" w:space="0" w:color="auto"/>
            <w:left w:val="none" w:sz="0" w:space="0" w:color="auto"/>
            <w:bottom w:val="none" w:sz="0" w:space="0" w:color="auto"/>
            <w:right w:val="none" w:sz="0" w:space="0" w:color="auto"/>
          </w:divBdr>
        </w:div>
        <w:div w:id="718817850">
          <w:marLeft w:val="640"/>
          <w:marRight w:val="0"/>
          <w:marTop w:val="0"/>
          <w:marBottom w:val="0"/>
          <w:divBdr>
            <w:top w:val="none" w:sz="0" w:space="0" w:color="auto"/>
            <w:left w:val="none" w:sz="0" w:space="0" w:color="auto"/>
            <w:bottom w:val="none" w:sz="0" w:space="0" w:color="auto"/>
            <w:right w:val="none" w:sz="0" w:space="0" w:color="auto"/>
          </w:divBdr>
        </w:div>
        <w:div w:id="741752840">
          <w:marLeft w:val="640"/>
          <w:marRight w:val="0"/>
          <w:marTop w:val="0"/>
          <w:marBottom w:val="0"/>
          <w:divBdr>
            <w:top w:val="none" w:sz="0" w:space="0" w:color="auto"/>
            <w:left w:val="none" w:sz="0" w:space="0" w:color="auto"/>
            <w:bottom w:val="none" w:sz="0" w:space="0" w:color="auto"/>
            <w:right w:val="none" w:sz="0" w:space="0" w:color="auto"/>
          </w:divBdr>
        </w:div>
        <w:div w:id="772357896">
          <w:marLeft w:val="640"/>
          <w:marRight w:val="0"/>
          <w:marTop w:val="0"/>
          <w:marBottom w:val="0"/>
          <w:divBdr>
            <w:top w:val="none" w:sz="0" w:space="0" w:color="auto"/>
            <w:left w:val="none" w:sz="0" w:space="0" w:color="auto"/>
            <w:bottom w:val="none" w:sz="0" w:space="0" w:color="auto"/>
            <w:right w:val="none" w:sz="0" w:space="0" w:color="auto"/>
          </w:divBdr>
        </w:div>
        <w:div w:id="789476139">
          <w:marLeft w:val="640"/>
          <w:marRight w:val="0"/>
          <w:marTop w:val="0"/>
          <w:marBottom w:val="0"/>
          <w:divBdr>
            <w:top w:val="none" w:sz="0" w:space="0" w:color="auto"/>
            <w:left w:val="none" w:sz="0" w:space="0" w:color="auto"/>
            <w:bottom w:val="none" w:sz="0" w:space="0" w:color="auto"/>
            <w:right w:val="none" w:sz="0" w:space="0" w:color="auto"/>
          </w:divBdr>
        </w:div>
        <w:div w:id="796292075">
          <w:marLeft w:val="640"/>
          <w:marRight w:val="0"/>
          <w:marTop w:val="0"/>
          <w:marBottom w:val="0"/>
          <w:divBdr>
            <w:top w:val="none" w:sz="0" w:space="0" w:color="auto"/>
            <w:left w:val="none" w:sz="0" w:space="0" w:color="auto"/>
            <w:bottom w:val="none" w:sz="0" w:space="0" w:color="auto"/>
            <w:right w:val="none" w:sz="0" w:space="0" w:color="auto"/>
          </w:divBdr>
        </w:div>
        <w:div w:id="888341386">
          <w:marLeft w:val="640"/>
          <w:marRight w:val="0"/>
          <w:marTop w:val="0"/>
          <w:marBottom w:val="0"/>
          <w:divBdr>
            <w:top w:val="none" w:sz="0" w:space="0" w:color="auto"/>
            <w:left w:val="none" w:sz="0" w:space="0" w:color="auto"/>
            <w:bottom w:val="none" w:sz="0" w:space="0" w:color="auto"/>
            <w:right w:val="none" w:sz="0" w:space="0" w:color="auto"/>
          </w:divBdr>
        </w:div>
        <w:div w:id="905650556">
          <w:marLeft w:val="640"/>
          <w:marRight w:val="0"/>
          <w:marTop w:val="0"/>
          <w:marBottom w:val="0"/>
          <w:divBdr>
            <w:top w:val="none" w:sz="0" w:space="0" w:color="auto"/>
            <w:left w:val="none" w:sz="0" w:space="0" w:color="auto"/>
            <w:bottom w:val="none" w:sz="0" w:space="0" w:color="auto"/>
            <w:right w:val="none" w:sz="0" w:space="0" w:color="auto"/>
          </w:divBdr>
        </w:div>
        <w:div w:id="911234100">
          <w:marLeft w:val="640"/>
          <w:marRight w:val="0"/>
          <w:marTop w:val="0"/>
          <w:marBottom w:val="0"/>
          <w:divBdr>
            <w:top w:val="none" w:sz="0" w:space="0" w:color="auto"/>
            <w:left w:val="none" w:sz="0" w:space="0" w:color="auto"/>
            <w:bottom w:val="none" w:sz="0" w:space="0" w:color="auto"/>
            <w:right w:val="none" w:sz="0" w:space="0" w:color="auto"/>
          </w:divBdr>
        </w:div>
        <w:div w:id="944970247">
          <w:marLeft w:val="640"/>
          <w:marRight w:val="0"/>
          <w:marTop w:val="0"/>
          <w:marBottom w:val="0"/>
          <w:divBdr>
            <w:top w:val="none" w:sz="0" w:space="0" w:color="auto"/>
            <w:left w:val="none" w:sz="0" w:space="0" w:color="auto"/>
            <w:bottom w:val="none" w:sz="0" w:space="0" w:color="auto"/>
            <w:right w:val="none" w:sz="0" w:space="0" w:color="auto"/>
          </w:divBdr>
        </w:div>
        <w:div w:id="947350637">
          <w:marLeft w:val="640"/>
          <w:marRight w:val="0"/>
          <w:marTop w:val="0"/>
          <w:marBottom w:val="0"/>
          <w:divBdr>
            <w:top w:val="none" w:sz="0" w:space="0" w:color="auto"/>
            <w:left w:val="none" w:sz="0" w:space="0" w:color="auto"/>
            <w:bottom w:val="none" w:sz="0" w:space="0" w:color="auto"/>
            <w:right w:val="none" w:sz="0" w:space="0" w:color="auto"/>
          </w:divBdr>
        </w:div>
        <w:div w:id="952901035">
          <w:marLeft w:val="640"/>
          <w:marRight w:val="0"/>
          <w:marTop w:val="0"/>
          <w:marBottom w:val="0"/>
          <w:divBdr>
            <w:top w:val="none" w:sz="0" w:space="0" w:color="auto"/>
            <w:left w:val="none" w:sz="0" w:space="0" w:color="auto"/>
            <w:bottom w:val="none" w:sz="0" w:space="0" w:color="auto"/>
            <w:right w:val="none" w:sz="0" w:space="0" w:color="auto"/>
          </w:divBdr>
        </w:div>
        <w:div w:id="958606151">
          <w:marLeft w:val="640"/>
          <w:marRight w:val="0"/>
          <w:marTop w:val="0"/>
          <w:marBottom w:val="0"/>
          <w:divBdr>
            <w:top w:val="none" w:sz="0" w:space="0" w:color="auto"/>
            <w:left w:val="none" w:sz="0" w:space="0" w:color="auto"/>
            <w:bottom w:val="none" w:sz="0" w:space="0" w:color="auto"/>
            <w:right w:val="none" w:sz="0" w:space="0" w:color="auto"/>
          </w:divBdr>
        </w:div>
        <w:div w:id="969825231">
          <w:marLeft w:val="640"/>
          <w:marRight w:val="0"/>
          <w:marTop w:val="0"/>
          <w:marBottom w:val="0"/>
          <w:divBdr>
            <w:top w:val="none" w:sz="0" w:space="0" w:color="auto"/>
            <w:left w:val="none" w:sz="0" w:space="0" w:color="auto"/>
            <w:bottom w:val="none" w:sz="0" w:space="0" w:color="auto"/>
            <w:right w:val="none" w:sz="0" w:space="0" w:color="auto"/>
          </w:divBdr>
        </w:div>
        <w:div w:id="971596056">
          <w:marLeft w:val="640"/>
          <w:marRight w:val="0"/>
          <w:marTop w:val="0"/>
          <w:marBottom w:val="0"/>
          <w:divBdr>
            <w:top w:val="none" w:sz="0" w:space="0" w:color="auto"/>
            <w:left w:val="none" w:sz="0" w:space="0" w:color="auto"/>
            <w:bottom w:val="none" w:sz="0" w:space="0" w:color="auto"/>
            <w:right w:val="none" w:sz="0" w:space="0" w:color="auto"/>
          </w:divBdr>
        </w:div>
        <w:div w:id="988284243">
          <w:marLeft w:val="640"/>
          <w:marRight w:val="0"/>
          <w:marTop w:val="0"/>
          <w:marBottom w:val="0"/>
          <w:divBdr>
            <w:top w:val="none" w:sz="0" w:space="0" w:color="auto"/>
            <w:left w:val="none" w:sz="0" w:space="0" w:color="auto"/>
            <w:bottom w:val="none" w:sz="0" w:space="0" w:color="auto"/>
            <w:right w:val="none" w:sz="0" w:space="0" w:color="auto"/>
          </w:divBdr>
        </w:div>
        <w:div w:id="1045178637">
          <w:marLeft w:val="640"/>
          <w:marRight w:val="0"/>
          <w:marTop w:val="0"/>
          <w:marBottom w:val="0"/>
          <w:divBdr>
            <w:top w:val="none" w:sz="0" w:space="0" w:color="auto"/>
            <w:left w:val="none" w:sz="0" w:space="0" w:color="auto"/>
            <w:bottom w:val="none" w:sz="0" w:space="0" w:color="auto"/>
            <w:right w:val="none" w:sz="0" w:space="0" w:color="auto"/>
          </w:divBdr>
        </w:div>
        <w:div w:id="1045637991">
          <w:marLeft w:val="640"/>
          <w:marRight w:val="0"/>
          <w:marTop w:val="0"/>
          <w:marBottom w:val="0"/>
          <w:divBdr>
            <w:top w:val="none" w:sz="0" w:space="0" w:color="auto"/>
            <w:left w:val="none" w:sz="0" w:space="0" w:color="auto"/>
            <w:bottom w:val="none" w:sz="0" w:space="0" w:color="auto"/>
            <w:right w:val="none" w:sz="0" w:space="0" w:color="auto"/>
          </w:divBdr>
        </w:div>
        <w:div w:id="1059137471">
          <w:marLeft w:val="640"/>
          <w:marRight w:val="0"/>
          <w:marTop w:val="0"/>
          <w:marBottom w:val="0"/>
          <w:divBdr>
            <w:top w:val="none" w:sz="0" w:space="0" w:color="auto"/>
            <w:left w:val="none" w:sz="0" w:space="0" w:color="auto"/>
            <w:bottom w:val="none" w:sz="0" w:space="0" w:color="auto"/>
            <w:right w:val="none" w:sz="0" w:space="0" w:color="auto"/>
          </w:divBdr>
        </w:div>
        <w:div w:id="1090195776">
          <w:marLeft w:val="640"/>
          <w:marRight w:val="0"/>
          <w:marTop w:val="0"/>
          <w:marBottom w:val="0"/>
          <w:divBdr>
            <w:top w:val="none" w:sz="0" w:space="0" w:color="auto"/>
            <w:left w:val="none" w:sz="0" w:space="0" w:color="auto"/>
            <w:bottom w:val="none" w:sz="0" w:space="0" w:color="auto"/>
            <w:right w:val="none" w:sz="0" w:space="0" w:color="auto"/>
          </w:divBdr>
        </w:div>
      </w:divsChild>
    </w:div>
    <w:div w:id="392700926">
      <w:bodyDiv w:val="1"/>
      <w:marLeft w:val="0"/>
      <w:marRight w:val="0"/>
      <w:marTop w:val="0"/>
      <w:marBottom w:val="0"/>
      <w:divBdr>
        <w:top w:val="none" w:sz="0" w:space="0" w:color="auto"/>
        <w:left w:val="none" w:sz="0" w:space="0" w:color="auto"/>
        <w:bottom w:val="none" w:sz="0" w:space="0" w:color="auto"/>
        <w:right w:val="none" w:sz="0" w:space="0" w:color="auto"/>
      </w:divBdr>
      <w:divsChild>
        <w:div w:id="2317162">
          <w:marLeft w:val="640"/>
          <w:marRight w:val="0"/>
          <w:marTop w:val="0"/>
          <w:marBottom w:val="0"/>
          <w:divBdr>
            <w:top w:val="none" w:sz="0" w:space="0" w:color="auto"/>
            <w:left w:val="none" w:sz="0" w:space="0" w:color="auto"/>
            <w:bottom w:val="none" w:sz="0" w:space="0" w:color="auto"/>
            <w:right w:val="none" w:sz="0" w:space="0" w:color="auto"/>
          </w:divBdr>
        </w:div>
        <w:div w:id="2705926">
          <w:marLeft w:val="640"/>
          <w:marRight w:val="0"/>
          <w:marTop w:val="0"/>
          <w:marBottom w:val="0"/>
          <w:divBdr>
            <w:top w:val="none" w:sz="0" w:space="0" w:color="auto"/>
            <w:left w:val="none" w:sz="0" w:space="0" w:color="auto"/>
            <w:bottom w:val="none" w:sz="0" w:space="0" w:color="auto"/>
            <w:right w:val="none" w:sz="0" w:space="0" w:color="auto"/>
          </w:divBdr>
        </w:div>
        <w:div w:id="19744943">
          <w:marLeft w:val="640"/>
          <w:marRight w:val="0"/>
          <w:marTop w:val="0"/>
          <w:marBottom w:val="0"/>
          <w:divBdr>
            <w:top w:val="none" w:sz="0" w:space="0" w:color="auto"/>
            <w:left w:val="none" w:sz="0" w:space="0" w:color="auto"/>
            <w:bottom w:val="none" w:sz="0" w:space="0" w:color="auto"/>
            <w:right w:val="none" w:sz="0" w:space="0" w:color="auto"/>
          </w:divBdr>
        </w:div>
        <w:div w:id="22364472">
          <w:marLeft w:val="640"/>
          <w:marRight w:val="0"/>
          <w:marTop w:val="0"/>
          <w:marBottom w:val="0"/>
          <w:divBdr>
            <w:top w:val="none" w:sz="0" w:space="0" w:color="auto"/>
            <w:left w:val="none" w:sz="0" w:space="0" w:color="auto"/>
            <w:bottom w:val="none" w:sz="0" w:space="0" w:color="auto"/>
            <w:right w:val="none" w:sz="0" w:space="0" w:color="auto"/>
          </w:divBdr>
        </w:div>
        <w:div w:id="25181521">
          <w:marLeft w:val="640"/>
          <w:marRight w:val="0"/>
          <w:marTop w:val="0"/>
          <w:marBottom w:val="0"/>
          <w:divBdr>
            <w:top w:val="none" w:sz="0" w:space="0" w:color="auto"/>
            <w:left w:val="none" w:sz="0" w:space="0" w:color="auto"/>
            <w:bottom w:val="none" w:sz="0" w:space="0" w:color="auto"/>
            <w:right w:val="none" w:sz="0" w:space="0" w:color="auto"/>
          </w:divBdr>
        </w:div>
        <w:div w:id="28841345">
          <w:marLeft w:val="640"/>
          <w:marRight w:val="0"/>
          <w:marTop w:val="0"/>
          <w:marBottom w:val="0"/>
          <w:divBdr>
            <w:top w:val="none" w:sz="0" w:space="0" w:color="auto"/>
            <w:left w:val="none" w:sz="0" w:space="0" w:color="auto"/>
            <w:bottom w:val="none" w:sz="0" w:space="0" w:color="auto"/>
            <w:right w:val="none" w:sz="0" w:space="0" w:color="auto"/>
          </w:divBdr>
        </w:div>
        <w:div w:id="69163087">
          <w:marLeft w:val="640"/>
          <w:marRight w:val="0"/>
          <w:marTop w:val="0"/>
          <w:marBottom w:val="0"/>
          <w:divBdr>
            <w:top w:val="none" w:sz="0" w:space="0" w:color="auto"/>
            <w:left w:val="none" w:sz="0" w:space="0" w:color="auto"/>
            <w:bottom w:val="none" w:sz="0" w:space="0" w:color="auto"/>
            <w:right w:val="none" w:sz="0" w:space="0" w:color="auto"/>
          </w:divBdr>
        </w:div>
        <w:div w:id="69545506">
          <w:marLeft w:val="640"/>
          <w:marRight w:val="0"/>
          <w:marTop w:val="0"/>
          <w:marBottom w:val="0"/>
          <w:divBdr>
            <w:top w:val="none" w:sz="0" w:space="0" w:color="auto"/>
            <w:left w:val="none" w:sz="0" w:space="0" w:color="auto"/>
            <w:bottom w:val="none" w:sz="0" w:space="0" w:color="auto"/>
            <w:right w:val="none" w:sz="0" w:space="0" w:color="auto"/>
          </w:divBdr>
        </w:div>
        <w:div w:id="101805044">
          <w:marLeft w:val="640"/>
          <w:marRight w:val="0"/>
          <w:marTop w:val="0"/>
          <w:marBottom w:val="0"/>
          <w:divBdr>
            <w:top w:val="none" w:sz="0" w:space="0" w:color="auto"/>
            <w:left w:val="none" w:sz="0" w:space="0" w:color="auto"/>
            <w:bottom w:val="none" w:sz="0" w:space="0" w:color="auto"/>
            <w:right w:val="none" w:sz="0" w:space="0" w:color="auto"/>
          </w:divBdr>
        </w:div>
        <w:div w:id="126431781">
          <w:marLeft w:val="640"/>
          <w:marRight w:val="0"/>
          <w:marTop w:val="0"/>
          <w:marBottom w:val="0"/>
          <w:divBdr>
            <w:top w:val="none" w:sz="0" w:space="0" w:color="auto"/>
            <w:left w:val="none" w:sz="0" w:space="0" w:color="auto"/>
            <w:bottom w:val="none" w:sz="0" w:space="0" w:color="auto"/>
            <w:right w:val="none" w:sz="0" w:space="0" w:color="auto"/>
          </w:divBdr>
        </w:div>
        <w:div w:id="170070167">
          <w:marLeft w:val="640"/>
          <w:marRight w:val="0"/>
          <w:marTop w:val="0"/>
          <w:marBottom w:val="0"/>
          <w:divBdr>
            <w:top w:val="none" w:sz="0" w:space="0" w:color="auto"/>
            <w:left w:val="none" w:sz="0" w:space="0" w:color="auto"/>
            <w:bottom w:val="none" w:sz="0" w:space="0" w:color="auto"/>
            <w:right w:val="none" w:sz="0" w:space="0" w:color="auto"/>
          </w:divBdr>
        </w:div>
        <w:div w:id="189029568">
          <w:marLeft w:val="640"/>
          <w:marRight w:val="0"/>
          <w:marTop w:val="0"/>
          <w:marBottom w:val="0"/>
          <w:divBdr>
            <w:top w:val="none" w:sz="0" w:space="0" w:color="auto"/>
            <w:left w:val="none" w:sz="0" w:space="0" w:color="auto"/>
            <w:bottom w:val="none" w:sz="0" w:space="0" w:color="auto"/>
            <w:right w:val="none" w:sz="0" w:space="0" w:color="auto"/>
          </w:divBdr>
        </w:div>
        <w:div w:id="300044661">
          <w:marLeft w:val="640"/>
          <w:marRight w:val="0"/>
          <w:marTop w:val="0"/>
          <w:marBottom w:val="0"/>
          <w:divBdr>
            <w:top w:val="none" w:sz="0" w:space="0" w:color="auto"/>
            <w:left w:val="none" w:sz="0" w:space="0" w:color="auto"/>
            <w:bottom w:val="none" w:sz="0" w:space="0" w:color="auto"/>
            <w:right w:val="none" w:sz="0" w:space="0" w:color="auto"/>
          </w:divBdr>
        </w:div>
        <w:div w:id="385446249">
          <w:marLeft w:val="640"/>
          <w:marRight w:val="0"/>
          <w:marTop w:val="0"/>
          <w:marBottom w:val="0"/>
          <w:divBdr>
            <w:top w:val="none" w:sz="0" w:space="0" w:color="auto"/>
            <w:left w:val="none" w:sz="0" w:space="0" w:color="auto"/>
            <w:bottom w:val="none" w:sz="0" w:space="0" w:color="auto"/>
            <w:right w:val="none" w:sz="0" w:space="0" w:color="auto"/>
          </w:divBdr>
        </w:div>
        <w:div w:id="404575665">
          <w:marLeft w:val="640"/>
          <w:marRight w:val="0"/>
          <w:marTop w:val="0"/>
          <w:marBottom w:val="0"/>
          <w:divBdr>
            <w:top w:val="none" w:sz="0" w:space="0" w:color="auto"/>
            <w:left w:val="none" w:sz="0" w:space="0" w:color="auto"/>
            <w:bottom w:val="none" w:sz="0" w:space="0" w:color="auto"/>
            <w:right w:val="none" w:sz="0" w:space="0" w:color="auto"/>
          </w:divBdr>
        </w:div>
        <w:div w:id="405494835">
          <w:marLeft w:val="640"/>
          <w:marRight w:val="0"/>
          <w:marTop w:val="0"/>
          <w:marBottom w:val="0"/>
          <w:divBdr>
            <w:top w:val="none" w:sz="0" w:space="0" w:color="auto"/>
            <w:left w:val="none" w:sz="0" w:space="0" w:color="auto"/>
            <w:bottom w:val="none" w:sz="0" w:space="0" w:color="auto"/>
            <w:right w:val="none" w:sz="0" w:space="0" w:color="auto"/>
          </w:divBdr>
        </w:div>
        <w:div w:id="410008013">
          <w:marLeft w:val="640"/>
          <w:marRight w:val="0"/>
          <w:marTop w:val="0"/>
          <w:marBottom w:val="0"/>
          <w:divBdr>
            <w:top w:val="none" w:sz="0" w:space="0" w:color="auto"/>
            <w:left w:val="none" w:sz="0" w:space="0" w:color="auto"/>
            <w:bottom w:val="none" w:sz="0" w:space="0" w:color="auto"/>
            <w:right w:val="none" w:sz="0" w:space="0" w:color="auto"/>
          </w:divBdr>
        </w:div>
        <w:div w:id="433063208">
          <w:marLeft w:val="640"/>
          <w:marRight w:val="0"/>
          <w:marTop w:val="0"/>
          <w:marBottom w:val="0"/>
          <w:divBdr>
            <w:top w:val="none" w:sz="0" w:space="0" w:color="auto"/>
            <w:left w:val="none" w:sz="0" w:space="0" w:color="auto"/>
            <w:bottom w:val="none" w:sz="0" w:space="0" w:color="auto"/>
            <w:right w:val="none" w:sz="0" w:space="0" w:color="auto"/>
          </w:divBdr>
        </w:div>
        <w:div w:id="436798634">
          <w:marLeft w:val="640"/>
          <w:marRight w:val="0"/>
          <w:marTop w:val="0"/>
          <w:marBottom w:val="0"/>
          <w:divBdr>
            <w:top w:val="none" w:sz="0" w:space="0" w:color="auto"/>
            <w:left w:val="none" w:sz="0" w:space="0" w:color="auto"/>
            <w:bottom w:val="none" w:sz="0" w:space="0" w:color="auto"/>
            <w:right w:val="none" w:sz="0" w:space="0" w:color="auto"/>
          </w:divBdr>
        </w:div>
        <w:div w:id="491683836">
          <w:marLeft w:val="640"/>
          <w:marRight w:val="0"/>
          <w:marTop w:val="0"/>
          <w:marBottom w:val="0"/>
          <w:divBdr>
            <w:top w:val="none" w:sz="0" w:space="0" w:color="auto"/>
            <w:left w:val="none" w:sz="0" w:space="0" w:color="auto"/>
            <w:bottom w:val="none" w:sz="0" w:space="0" w:color="auto"/>
            <w:right w:val="none" w:sz="0" w:space="0" w:color="auto"/>
          </w:divBdr>
        </w:div>
        <w:div w:id="531070513">
          <w:marLeft w:val="640"/>
          <w:marRight w:val="0"/>
          <w:marTop w:val="0"/>
          <w:marBottom w:val="0"/>
          <w:divBdr>
            <w:top w:val="none" w:sz="0" w:space="0" w:color="auto"/>
            <w:left w:val="none" w:sz="0" w:space="0" w:color="auto"/>
            <w:bottom w:val="none" w:sz="0" w:space="0" w:color="auto"/>
            <w:right w:val="none" w:sz="0" w:space="0" w:color="auto"/>
          </w:divBdr>
        </w:div>
        <w:div w:id="533007871">
          <w:marLeft w:val="640"/>
          <w:marRight w:val="0"/>
          <w:marTop w:val="0"/>
          <w:marBottom w:val="0"/>
          <w:divBdr>
            <w:top w:val="none" w:sz="0" w:space="0" w:color="auto"/>
            <w:left w:val="none" w:sz="0" w:space="0" w:color="auto"/>
            <w:bottom w:val="none" w:sz="0" w:space="0" w:color="auto"/>
            <w:right w:val="none" w:sz="0" w:space="0" w:color="auto"/>
          </w:divBdr>
        </w:div>
        <w:div w:id="548105311">
          <w:marLeft w:val="640"/>
          <w:marRight w:val="0"/>
          <w:marTop w:val="0"/>
          <w:marBottom w:val="0"/>
          <w:divBdr>
            <w:top w:val="none" w:sz="0" w:space="0" w:color="auto"/>
            <w:left w:val="none" w:sz="0" w:space="0" w:color="auto"/>
            <w:bottom w:val="none" w:sz="0" w:space="0" w:color="auto"/>
            <w:right w:val="none" w:sz="0" w:space="0" w:color="auto"/>
          </w:divBdr>
        </w:div>
        <w:div w:id="570894302">
          <w:marLeft w:val="640"/>
          <w:marRight w:val="0"/>
          <w:marTop w:val="0"/>
          <w:marBottom w:val="0"/>
          <w:divBdr>
            <w:top w:val="none" w:sz="0" w:space="0" w:color="auto"/>
            <w:left w:val="none" w:sz="0" w:space="0" w:color="auto"/>
            <w:bottom w:val="none" w:sz="0" w:space="0" w:color="auto"/>
            <w:right w:val="none" w:sz="0" w:space="0" w:color="auto"/>
          </w:divBdr>
        </w:div>
        <w:div w:id="640352583">
          <w:marLeft w:val="640"/>
          <w:marRight w:val="0"/>
          <w:marTop w:val="0"/>
          <w:marBottom w:val="0"/>
          <w:divBdr>
            <w:top w:val="none" w:sz="0" w:space="0" w:color="auto"/>
            <w:left w:val="none" w:sz="0" w:space="0" w:color="auto"/>
            <w:bottom w:val="none" w:sz="0" w:space="0" w:color="auto"/>
            <w:right w:val="none" w:sz="0" w:space="0" w:color="auto"/>
          </w:divBdr>
        </w:div>
        <w:div w:id="665667854">
          <w:marLeft w:val="640"/>
          <w:marRight w:val="0"/>
          <w:marTop w:val="0"/>
          <w:marBottom w:val="0"/>
          <w:divBdr>
            <w:top w:val="none" w:sz="0" w:space="0" w:color="auto"/>
            <w:left w:val="none" w:sz="0" w:space="0" w:color="auto"/>
            <w:bottom w:val="none" w:sz="0" w:space="0" w:color="auto"/>
            <w:right w:val="none" w:sz="0" w:space="0" w:color="auto"/>
          </w:divBdr>
        </w:div>
        <w:div w:id="666638257">
          <w:marLeft w:val="640"/>
          <w:marRight w:val="0"/>
          <w:marTop w:val="0"/>
          <w:marBottom w:val="0"/>
          <w:divBdr>
            <w:top w:val="none" w:sz="0" w:space="0" w:color="auto"/>
            <w:left w:val="none" w:sz="0" w:space="0" w:color="auto"/>
            <w:bottom w:val="none" w:sz="0" w:space="0" w:color="auto"/>
            <w:right w:val="none" w:sz="0" w:space="0" w:color="auto"/>
          </w:divBdr>
        </w:div>
        <w:div w:id="679355943">
          <w:marLeft w:val="640"/>
          <w:marRight w:val="0"/>
          <w:marTop w:val="0"/>
          <w:marBottom w:val="0"/>
          <w:divBdr>
            <w:top w:val="none" w:sz="0" w:space="0" w:color="auto"/>
            <w:left w:val="none" w:sz="0" w:space="0" w:color="auto"/>
            <w:bottom w:val="none" w:sz="0" w:space="0" w:color="auto"/>
            <w:right w:val="none" w:sz="0" w:space="0" w:color="auto"/>
          </w:divBdr>
        </w:div>
        <w:div w:id="703555204">
          <w:marLeft w:val="640"/>
          <w:marRight w:val="0"/>
          <w:marTop w:val="0"/>
          <w:marBottom w:val="0"/>
          <w:divBdr>
            <w:top w:val="none" w:sz="0" w:space="0" w:color="auto"/>
            <w:left w:val="none" w:sz="0" w:space="0" w:color="auto"/>
            <w:bottom w:val="none" w:sz="0" w:space="0" w:color="auto"/>
            <w:right w:val="none" w:sz="0" w:space="0" w:color="auto"/>
          </w:divBdr>
        </w:div>
        <w:div w:id="711420895">
          <w:marLeft w:val="640"/>
          <w:marRight w:val="0"/>
          <w:marTop w:val="0"/>
          <w:marBottom w:val="0"/>
          <w:divBdr>
            <w:top w:val="none" w:sz="0" w:space="0" w:color="auto"/>
            <w:left w:val="none" w:sz="0" w:space="0" w:color="auto"/>
            <w:bottom w:val="none" w:sz="0" w:space="0" w:color="auto"/>
            <w:right w:val="none" w:sz="0" w:space="0" w:color="auto"/>
          </w:divBdr>
        </w:div>
        <w:div w:id="742489574">
          <w:marLeft w:val="640"/>
          <w:marRight w:val="0"/>
          <w:marTop w:val="0"/>
          <w:marBottom w:val="0"/>
          <w:divBdr>
            <w:top w:val="none" w:sz="0" w:space="0" w:color="auto"/>
            <w:left w:val="none" w:sz="0" w:space="0" w:color="auto"/>
            <w:bottom w:val="none" w:sz="0" w:space="0" w:color="auto"/>
            <w:right w:val="none" w:sz="0" w:space="0" w:color="auto"/>
          </w:divBdr>
        </w:div>
        <w:div w:id="805586698">
          <w:marLeft w:val="640"/>
          <w:marRight w:val="0"/>
          <w:marTop w:val="0"/>
          <w:marBottom w:val="0"/>
          <w:divBdr>
            <w:top w:val="none" w:sz="0" w:space="0" w:color="auto"/>
            <w:left w:val="none" w:sz="0" w:space="0" w:color="auto"/>
            <w:bottom w:val="none" w:sz="0" w:space="0" w:color="auto"/>
            <w:right w:val="none" w:sz="0" w:space="0" w:color="auto"/>
          </w:divBdr>
        </w:div>
        <w:div w:id="843322809">
          <w:marLeft w:val="640"/>
          <w:marRight w:val="0"/>
          <w:marTop w:val="0"/>
          <w:marBottom w:val="0"/>
          <w:divBdr>
            <w:top w:val="none" w:sz="0" w:space="0" w:color="auto"/>
            <w:left w:val="none" w:sz="0" w:space="0" w:color="auto"/>
            <w:bottom w:val="none" w:sz="0" w:space="0" w:color="auto"/>
            <w:right w:val="none" w:sz="0" w:space="0" w:color="auto"/>
          </w:divBdr>
        </w:div>
        <w:div w:id="935671455">
          <w:marLeft w:val="640"/>
          <w:marRight w:val="0"/>
          <w:marTop w:val="0"/>
          <w:marBottom w:val="0"/>
          <w:divBdr>
            <w:top w:val="none" w:sz="0" w:space="0" w:color="auto"/>
            <w:left w:val="none" w:sz="0" w:space="0" w:color="auto"/>
            <w:bottom w:val="none" w:sz="0" w:space="0" w:color="auto"/>
            <w:right w:val="none" w:sz="0" w:space="0" w:color="auto"/>
          </w:divBdr>
        </w:div>
        <w:div w:id="970669685">
          <w:marLeft w:val="640"/>
          <w:marRight w:val="0"/>
          <w:marTop w:val="0"/>
          <w:marBottom w:val="0"/>
          <w:divBdr>
            <w:top w:val="none" w:sz="0" w:space="0" w:color="auto"/>
            <w:left w:val="none" w:sz="0" w:space="0" w:color="auto"/>
            <w:bottom w:val="none" w:sz="0" w:space="0" w:color="auto"/>
            <w:right w:val="none" w:sz="0" w:space="0" w:color="auto"/>
          </w:divBdr>
        </w:div>
        <w:div w:id="981039669">
          <w:marLeft w:val="640"/>
          <w:marRight w:val="0"/>
          <w:marTop w:val="0"/>
          <w:marBottom w:val="0"/>
          <w:divBdr>
            <w:top w:val="none" w:sz="0" w:space="0" w:color="auto"/>
            <w:left w:val="none" w:sz="0" w:space="0" w:color="auto"/>
            <w:bottom w:val="none" w:sz="0" w:space="0" w:color="auto"/>
            <w:right w:val="none" w:sz="0" w:space="0" w:color="auto"/>
          </w:divBdr>
        </w:div>
        <w:div w:id="1013261862">
          <w:marLeft w:val="640"/>
          <w:marRight w:val="0"/>
          <w:marTop w:val="0"/>
          <w:marBottom w:val="0"/>
          <w:divBdr>
            <w:top w:val="none" w:sz="0" w:space="0" w:color="auto"/>
            <w:left w:val="none" w:sz="0" w:space="0" w:color="auto"/>
            <w:bottom w:val="none" w:sz="0" w:space="0" w:color="auto"/>
            <w:right w:val="none" w:sz="0" w:space="0" w:color="auto"/>
          </w:divBdr>
        </w:div>
        <w:div w:id="1018971060">
          <w:marLeft w:val="640"/>
          <w:marRight w:val="0"/>
          <w:marTop w:val="0"/>
          <w:marBottom w:val="0"/>
          <w:divBdr>
            <w:top w:val="none" w:sz="0" w:space="0" w:color="auto"/>
            <w:left w:val="none" w:sz="0" w:space="0" w:color="auto"/>
            <w:bottom w:val="none" w:sz="0" w:space="0" w:color="auto"/>
            <w:right w:val="none" w:sz="0" w:space="0" w:color="auto"/>
          </w:divBdr>
        </w:div>
        <w:div w:id="1022635982">
          <w:marLeft w:val="640"/>
          <w:marRight w:val="0"/>
          <w:marTop w:val="0"/>
          <w:marBottom w:val="0"/>
          <w:divBdr>
            <w:top w:val="none" w:sz="0" w:space="0" w:color="auto"/>
            <w:left w:val="none" w:sz="0" w:space="0" w:color="auto"/>
            <w:bottom w:val="none" w:sz="0" w:space="0" w:color="auto"/>
            <w:right w:val="none" w:sz="0" w:space="0" w:color="auto"/>
          </w:divBdr>
        </w:div>
        <w:div w:id="1025212400">
          <w:marLeft w:val="640"/>
          <w:marRight w:val="0"/>
          <w:marTop w:val="0"/>
          <w:marBottom w:val="0"/>
          <w:divBdr>
            <w:top w:val="none" w:sz="0" w:space="0" w:color="auto"/>
            <w:left w:val="none" w:sz="0" w:space="0" w:color="auto"/>
            <w:bottom w:val="none" w:sz="0" w:space="0" w:color="auto"/>
            <w:right w:val="none" w:sz="0" w:space="0" w:color="auto"/>
          </w:divBdr>
        </w:div>
        <w:div w:id="1136996045">
          <w:marLeft w:val="640"/>
          <w:marRight w:val="0"/>
          <w:marTop w:val="0"/>
          <w:marBottom w:val="0"/>
          <w:divBdr>
            <w:top w:val="none" w:sz="0" w:space="0" w:color="auto"/>
            <w:left w:val="none" w:sz="0" w:space="0" w:color="auto"/>
            <w:bottom w:val="none" w:sz="0" w:space="0" w:color="auto"/>
            <w:right w:val="none" w:sz="0" w:space="0" w:color="auto"/>
          </w:divBdr>
        </w:div>
        <w:div w:id="1137988370">
          <w:marLeft w:val="640"/>
          <w:marRight w:val="0"/>
          <w:marTop w:val="0"/>
          <w:marBottom w:val="0"/>
          <w:divBdr>
            <w:top w:val="none" w:sz="0" w:space="0" w:color="auto"/>
            <w:left w:val="none" w:sz="0" w:space="0" w:color="auto"/>
            <w:bottom w:val="none" w:sz="0" w:space="0" w:color="auto"/>
            <w:right w:val="none" w:sz="0" w:space="0" w:color="auto"/>
          </w:divBdr>
        </w:div>
      </w:divsChild>
    </w:div>
    <w:div w:id="395860682">
      <w:bodyDiv w:val="1"/>
      <w:marLeft w:val="0"/>
      <w:marRight w:val="0"/>
      <w:marTop w:val="0"/>
      <w:marBottom w:val="0"/>
      <w:divBdr>
        <w:top w:val="none" w:sz="0" w:space="0" w:color="auto"/>
        <w:left w:val="none" w:sz="0" w:space="0" w:color="auto"/>
        <w:bottom w:val="none" w:sz="0" w:space="0" w:color="auto"/>
        <w:right w:val="none" w:sz="0" w:space="0" w:color="auto"/>
      </w:divBdr>
      <w:divsChild>
        <w:div w:id="77295661">
          <w:marLeft w:val="640"/>
          <w:marRight w:val="0"/>
          <w:marTop w:val="0"/>
          <w:marBottom w:val="0"/>
          <w:divBdr>
            <w:top w:val="none" w:sz="0" w:space="0" w:color="auto"/>
            <w:left w:val="none" w:sz="0" w:space="0" w:color="auto"/>
            <w:bottom w:val="none" w:sz="0" w:space="0" w:color="auto"/>
            <w:right w:val="none" w:sz="0" w:space="0" w:color="auto"/>
          </w:divBdr>
        </w:div>
        <w:div w:id="219635231">
          <w:marLeft w:val="640"/>
          <w:marRight w:val="0"/>
          <w:marTop w:val="0"/>
          <w:marBottom w:val="0"/>
          <w:divBdr>
            <w:top w:val="none" w:sz="0" w:space="0" w:color="auto"/>
            <w:left w:val="none" w:sz="0" w:space="0" w:color="auto"/>
            <w:bottom w:val="none" w:sz="0" w:space="0" w:color="auto"/>
            <w:right w:val="none" w:sz="0" w:space="0" w:color="auto"/>
          </w:divBdr>
        </w:div>
        <w:div w:id="219833041">
          <w:marLeft w:val="640"/>
          <w:marRight w:val="0"/>
          <w:marTop w:val="0"/>
          <w:marBottom w:val="0"/>
          <w:divBdr>
            <w:top w:val="none" w:sz="0" w:space="0" w:color="auto"/>
            <w:left w:val="none" w:sz="0" w:space="0" w:color="auto"/>
            <w:bottom w:val="none" w:sz="0" w:space="0" w:color="auto"/>
            <w:right w:val="none" w:sz="0" w:space="0" w:color="auto"/>
          </w:divBdr>
        </w:div>
        <w:div w:id="240718295">
          <w:marLeft w:val="640"/>
          <w:marRight w:val="0"/>
          <w:marTop w:val="0"/>
          <w:marBottom w:val="0"/>
          <w:divBdr>
            <w:top w:val="none" w:sz="0" w:space="0" w:color="auto"/>
            <w:left w:val="none" w:sz="0" w:space="0" w:color="auto"/>
            <w:bottom w:val="none" w:sz="0" w:space="0" w:color="auto"/>
            <w:right w:val="none" w:sz="0" w:space="0" w:color="auto"/>
          </w:divBdr>
        </w:div>
        <w:div w:id="276958986">
          <w:marLeft w:val="640"/>
          <w:marRight w:val="0"/>
          <w:marTop w:val="0"/>
          <w:marBottom w:val="0"/>
          <w:divBdr>
            <w:top w:val="none" w:sz="0" w:space="0" w:color="auto"/>
            <w:left w:val="none" w:sz="0" w:space="0" w:color="auto"/>
            <w:bottom w:val="none" w:sz="0" w:space="0" w:color="auto"/>
            <w:right w:val="none" w:sz="0" w:space="0" w:color="auto"/>
          </w:divBdr>
        </w:div>
        <w:div w:id="361637662">
          <w:marLeft w:val="640"/>
          <w:marRight w:val="0"/>
          <w:marTop w:val="0"/>
          <w:marBottom w:val="0"/>
          <w:divBdr>
            <w:top w:val="none" w:sz="0" w:space="0" w:color="auto"/>
            <w:left w:val="none" w:sz="0" w:space="0" w:color="auto"/>
            <w:bottom w:val="none" w:sz="0" w:space="0" w:color="auto"/>
            <w:right w:val="none" w:sz="0" w:space="0" w:color="auto"/>
          </w:divBdr>
        </w:div>
        <w:div w:id="367612204">
          <w:marLeft w:val="640"/>
          <w:marRight w:val="0"/>
          <w:marTop w:val="0"/>
          <w:marBottom w:val="0"/>
          <w:divBdr>
            <w:top w:val="none" w:sz="0" w:space="0" w:color="auto"/>
            <w:left w:val="none" w:sz="0" w:space="0" w:color="auto"/>
            <w:bottom w:val="none" w:sz="0" w:space="0" w:color="auto"/>
            <w:right w:val="none" w:sz="0" w:space="0" w:color="auto"/>
          </w:divBdr>
        </w:div>
        <w:div w:id="384183967">
          <w:marLeft w:val="640"/>
          <w:marRight w:val="0"/>
          <w:marTop w:val="0"/>
          <w:marBottom w:val="0"/>
          <w:divBdr>
            <w:top w:val="none" w:sz="0" w:space="0" w:color="auto"/>
            <w:left w:val="none" w:sz="0" w:space="0" w:color="auto"/>
            <w:bottom w:val="none" w:sz="0" w:space="0" w:color="auto"/>
            <w:right w:val="none" w:sz="0" w:space="0" w:color="auto"/>
          </w:divBdr>
        </w:div>
        <w:div w:id="472526181">
          <w:marLeft w:val="640"/>
          <w:marRight w:val="0"/>
          <w:marTop w:val="0"/>
          <w:marBottom w:val="0"/>
          <w:divBdr>
            <w:top w:val="none" w:sz="0" w:space="0" w:color="auto"/>
            <w:left w:val="none" w:sz="0" w:space="0" w:color="auto"/>
            <w:bottom w:val="none" w:sz="0" w:space="0" w:color="auto"/>
            <w:right w:val="none" w:sz="0" w:space="0" w:color="auto"/>
          </w:divBdr>
        </w:div>
        <w:div w:id="546141620">
          <w:marLeft w:val="640"/>
          <w:marRight w:val="0"/>
          <w:marTop w:val="0"/>
          <w:marBottom w:val="0"/>
          <w:divBdr>
            <w:top w:val="none" w:sz="0" w:space="0" w:color="auto"/>
            <w:left w:val="none" w:sz="0" w:space="0" w:color="auto"/>
            <w:bottom w:val="none" w:sz="0" w:space="0" w:color="auto"/>
            <w:right w:val="none" w:sz="0" w:space="0" w:color="auto"/>
          </w:divBdr>
        </w:div>
        <w:div w:id="578296935">
          <w:marLeft w:val="640"/>
          <w:marRight w:val="0"/>
          <w:marTop w:val="0"/>
          <w:marBottom w:val="0"/>
          <w:divBdr>
            <w:top w:val="none" w:sz="0" w:space="0" w:color="auto"/>
            <w:left w:val="none" w:sz="0" w:space="0" w:color="auto"/>
            <w:bottom w:val="none" w:sz="0" w:space="0" w:color="auto"/>
            <w:right w:val="none" w:sz="0" w:space="0" w:color="auto"/>
          </w:divBdr>
        </w:div>
        <w:div w:id="586118158">
          <w:marLeft w:val="640"/>
          <w:marRight w:val="0"/>
          <w:marTop w:val="0"/>
          <w:marBottom w:val="0"/>
          <w:divBdr>
            <w:top w:val="none" w:sz="0" w:space="0" w:color="auto"/>
            <w:left w:val="none" w:sz="0" w:space="0" w:color="auto"/>
            <w:bottom w:val="none" w:sz="0" w:space="0" w:color="auto"/>
            <w:right w:val="none" w:sz="0" w:space="0" w:color="auto"/>
          </w:divBdr>
        </w:div>
        <w:div w:id="603995159">
          <w:marLeft w:val="640"/>
          <w:marRight w:val="0"/>
          <w:marTop w:val="0"/>
          <w:marBottom w:val="0"/>
          <w:divBdr>
            <w:top w:val="none" w:sz="0" w:space="0" w:color="auto"/>
            <w:left w:val="none" w:sz="0" w:space="0" w:color="auto"/>
            <w:bottom w:val="none" w:sz="0" w:space="0" w:color="auto"/>
            <w:right w:val="none" w:sz="0" w:space="0" w:color="auto"/>
          </w:divBdr>
        </w:div>
        <w:div w:id="620113721">
          <w:marLeft w:val="640"/>
          <w:marRight w:val="0"/>
          <w:marTop w:val="0"/>
          <w:marBottom w:val="0"/>
          <w:divBdr>
            <w:top w:val="none" w:sz="0" w:space="0" w:color="auto"/>
            <w:left w:val="none" w:sz="0" w:space="0" w:color="auto"/>
            <w:bottom w:val="none" w:sz="0" w:space="0" w:color="auto"/>
            <w:right w:val="none" w:sz="0" w:space="0" w:color="auto"/>
          </w:divBdr>
        </w:div>
        <w:div w:id="658315063">
          <w:marLeft w:val="640"/>
          <w:marRight w:val="0"/>
          <w:marTop w:val="0"/>
          <w:marBottom w:val="0"/>
          <w:divBdr>
            <w:top w:val="none" w:sz="0" w:space="0" w:color="auto"/>
            <w:left w:val="none" w:sz="0" w:space="0" w:color="auto"/>
            <w:bottom w:val="none" w:sz="0" w:space="0" w:color="auto"/>
            <w:right w:val="none" w:sz="0" w:space="0" w:color="auto"/>
          </w:divBdr>
        </w:div>
        <w:div w:id="690952911">
          <w:marLeft w:val="640"/>
          <w:marRight w:val="0"/>
          <w:marTop w:val="0"/>
          <w:marBottom w:val="0"/>
          <w:divBdr>
            <w:top w:val="none" w:sz="0" w:space="0" w:color="auto"/>
            <w:left w:val="none" w:sz="0" w:space="0" w:color="auto"/>
            <w:bottom w:val="none" w:sz="0" w:space="0" w:color="auto"/>
            <w:right w:val="none" w:sz="0" w:space="0" w:color="auto"/>
          </w:divBdr>
        </w:div>
        <w:div w:id="696731738">
          <w:marLeft w:val="640"/>
          <w:marRight w:val="0"/>
          <w:marTop w:val="0"/>
          <w:marBottom w:val="0"/>
          <w:divBdr>
            <w:top w:val="none" w:sz="0" w:space="0" w:color="auto"/>
            <w:left w:val="none" w:sz="0" w:space="0" w:color="auto"/>
            <w:bottom w:val="none" w:sz="0" w:space="0" w:color="auto"/>
            <w:right w:val="none" w:sz="0" w:space="0" w:color="auto"/>
          </w:divBdr>
        </w:div>
        <w:div w:id="702436699">
          <w:marLeft w:val="640"/>
          <w:marRight w:val="0"/>
          <w:marTop w:val="0"/>
          <w:marBottom w:val="0"/>
          <w:divBdr>
            <w:top w:val="none" w:sz="0" w:space="0" w:color="auto"/>
            <w:left w:val="none" w:sz="0" w:space="0" w:color="auto"/>
            <w:bottom w:val="none" w:sz="0" w:space="0" w:color="auto"/>
            <w:right w:val="none" w:sz="0" w:space="0" w:color="auto"/>
          </w:divBdr>
        </w:div>
        <w:div w:id="717824847">
          <w:marLeft w:val="640"/>
          <w:marRight w:val="0"/>
          <w:marTop w:val="0"/>
          <w:marBottom w:val="0"/>
          <w:divBdr>
            <w:top w:val="none" w:sz="0" w:space="0" w:color="auto"/>
            <w:left w:val="none" w:sz="0" w:space="0" w:color="auto"/>
            <w:bottom w:val="none" w:sz="0" w:space="0" w:color="auto"/>
            <w:right w:val="none" w:sz="0" w:space="0" w:color="auto"/>
          </w:divBdr>
        </w:div>
        <w:div w:id="728264876">
          <w:marLeft w:val="640"/>
          <w:marRight w:val="0"/>
          <w:marTop w:val="0"/>
          <w:marBottom w:val="0"/>
          <w:divBdr>
            <w:top w:val="none" w:sz="0" w:space="0" w:color="auto"/>
            <w:left w:val="none" w:sz="0" w:space="0" w:color="auto"/>
            <w:bottom w:val="none" w:sz="0" w:space="0" w:color="auto"/>
            <w:right w:val="none" w:sz="0" w:space="0" w:color="auto"/>
          </w:divBdr>
        </w:div>
        <w:div w:id="748232715">
          <w:marLeft w:val="640"/>
          <w:marRight w:val="0"/>
          <w:marTop w:val="0"/>
          <w:marBottom w:val="0"/>
          <w:divBdr>
            <w:top w:val="none" w:sz="0" w:space="0" w:color="auto"/>
            <w:left w:val="none" w:sz="0" w:space="0" w:color="auto"/>
            <w:bottom w:val="none" w:sz="0" w:space="0" w:color="auto"/>
            <w:right w:val="none" w:sz="0" w:space="0" w:color="auto"/>
          </w:divBdr>
        </w:div>
        <w:div w:id="821000368">
          <w:marLeft w:val="640"/>
          <w:marRight w:val="0"/>
          <w:marTop w:val="0"/>
          <w:marBottom w:val="0"/>
          <w:divBdr>
            <w:top w:val="none" w:sz="0" w:space="0" w:color="auto"/>
            <w:left w:val="none" w:sz="0" w:space="0" w:color="auto"/>
            <w:bottom w:val="none" w:sz="0" w:space="0" w:color="auto"/>
            <w:right w:val="none" w:sz="0" w:space="0" w:color="auto"/>
          </w:divBdr>
        </w:div>
        <w:div w:id="822891696">
          <w:marLeft w:val="640"/>
          <w:marRight w:val="0"/>
          <w:marTop w:val="0"/>
          <w:marBottom w:val="0"/>
          <w:divBdr>
            <w:top w:val="none" w:sz="0" w:space="0" w:color="auto"/>
            <w:left w:val="none" w:sz="0" w:space="0" w:color="auto"/>
            <w:bottom w:val="none" w:sz="0" w:space="0" w:color="auto"/>
            <w:right w:val="none" w:sz="0" w:space="0" w:color="auto"/>
          </w:divBdr>
        </w:div>
        <w:div w:id="824204603">
          <w:marLeft w:val="640"/>
          <w:marRight w:val="0"/>
          <w:marTop w:val="0"/>
          <w:marBottom w:val="0"/>
          <w:divBdr>
            <w:top w:val="none" w:sz="0" w:space="0" w:color="auto"/>
            <w:left w:val="none" w:sz="0" w:space="0" w:color="auto"/>
            <w:bottom w:val="none" w:sz="0" w:space="0" w:color="auto"/>
            <w:right w:val="none" w:sz="0" w:space="0" w:color="auto"/>
          </w:divBdr>
        </w:div>
        <w:div w:id="830757489">
          <w:marLeft w:val="640"/>
          <w:marRight w:val="0"/>
          <w:marTop w:val="0"/>
          <w:marBottom w:val="0"/>
          <w:divBdr>
            <w:top w:val="none" w:sz="0" w:space="0" w:color="auto"/>
            <w:left w:val="none" w:sz="0" w:space="0" w:color="auto"/>
            <w:bottom w:val="none" w:sz="0" w:space="0" w:color="auto"/>
            <w:right w:val="none" w:sz="0" w:space="0" w:color="auto"/>
          </w:divBdr>
        </w:div>
        <w:div w:id="837160387">
          <w:marLeft w:val="640"/>
          <w:marRight w:val="0"/>
          <w:marTop w:val="0"/>
          <w:marBottom w:val="0"/>
          <w:divBdr>
            <w:top w:val="none" w:sz="0" w:space="0" w:color="auto"/>
            <w:left w:val="none" w:sz="0" w:space="0" w:color="auto"/>
            <w:bottom w:val="none" w:sz="0" w:space="0" w:color="auto"/>
            <w:right w:val="none" w:sz="0" w:space="0" w:color="auto"/>
          </w:divBdr>
        </w:div>
        <w:div w:id="838889464">
          <w:marLeft w:val="640"/>
          <w:marRight w:val="0"/>
          <w:marTop w:val="0"/>
          <w:marBottom w:val="0"/>
          <w:divBdr>
            <w:top w:val="none" w:sz="0" w:space="0" w:color="auto"/>
            <w:left w:val="none" w:sz="0" w:space="0" w:color="auto"/>
            <w:bottom w:val="none" w:sz="0" w:space="0" w:color="auto"/>
            <w:right w:val="none" w:sz="0" w:space="0" w:color="auto"/>
          </w:divBdr>
        </w:div>
        <w:div w:id="869563102">
          <w:marLeft w:val="640"/>
          <w:marRight w:val="0"/>
          <w:marTop w:val="0"/>
          <w:marBottom w:val="0"/>
          <w:divBdr>
            <w:top w:val="none" w:sz="0" w:space="0" w:color="auto"/>
            <w:left w:val="none" w:sz="0" w:space="0" w:color="auto"/>
            <w:bottom w:val="none" w:sz="0" w:space="0" w:color="auto"/>
            <w:right w:val="none" w:sz="0" w:space="0" w:color="auto"/>
          </w:divBdr>
        </w:div>
        <w:div w:id="878711649">
          <w:marLeft w:val="640"/>
          <w:marRight w:val="0"/>
          <w:marTop w:val="0"/>
          <w:marBottom w:val="0"/>
          <w:divBdr>
            <w:top w:val="none" w:sz="0" w:space="0" w:color="auto"/>
            <w:left w:val="none" w:sz="0" w:space="0" w:color="auto"/>
            <w:bottom w:val="none" w:sz="0" w:space="0" w:color="auto"/>
            <w:right w:val="none" w:sz="0" w:space="0" w:color="auto"/>
          </w:divBdr>
        </w:div>
        <w:div w:id="976107878">
          <w:marLeft w:val="640"/>
          <w:marRight w:val="0"/>
          <w:marTop w:val="0"/>
          <w:marBottom w:val="0"/>
          <w:divBdr>
            <w:top w:val="none" w:sz="0" w:space="0" w:color="auto"/>
            <w:left w:val="none" w:sz="0" w:space="0" w:color="auto"/>
            <w:bottom w:val="none" w:sz="0" w:space="0" w:color="auto"/>
            <w:right w:val="none" w:sz="0" w:space="0" w:color="auto"/>
          </w:divBdr>
        </w:div>
        <w:div w:id="1046178160">
          <w:marLeft w:val="640"/>
          <w:marRight w:val="0"/>
          <w:marTop w:val="0"/>
          <w:marBottom w:val="0"/>
          <w:divBdr>
            <w:top w:val="none" w:sz="0" w:space="0" w:color="auto"/>
            <w:left w:val="none" w:sz="0" w:space="0" w:color="auto"/>
            <w:bottom w:val="none" w:sz="0" w:space="0" w:color="auto"/>
            <w:right w:val="none" w:sz="0" w:space="0" w:color="auto"/>
          </w:divBdr>
        </w:div>
        <w:div w:id="1074007113">
          <w:marLeft w:val="640"/>
          <w:marRight w:val="0"/>
          <w:marTop w:val="0"/>
          <w:marBottom w:val="0"/>
          <w:divBdr>
            <w:top w:val="none" w:sz="0" w:space="0" w:color="auto"/>
            <w:left w:val="none" w:sz="0" w:space="0" w:color="auto"/>
            <w:bottom w:val="none" w:sz="0" w:space="0" w:color="auto"/>
            <w:right w:val="none" w:sz="0" w:space="0" w:color="auto"/>
          </w:divBdr>
        </w:div>
        <w:div w:id="1086458231">
          <w:marLeft w:val="640"/>
          <w:marRight w:val="0"/>
          <w:marTop w:val="0"/>
          <w:marBottom w:val="0"/>
          <w:divBdr>
            <w:top w:val="none" w:sz="0" w:space="0" w:color="auto"/>
            <w:left w:val="none" w:sz="0" w:space="0" w:color="auto"/>
            <w:bottom w:val="none" w:sz="0" w:space="0" w:color="auto"/>
            <w:right w:val="none" w:sz="0" w:space="0" w:color="auto"/>
          </w:divBdr>
        </w:div>
      </w:divsChild>
    </w:div>
    <w:div w:id="395974755">
      <w:bodyDiv w:val="1"/>
      <w:marLeft w:val="0"/>
      <w:marRight w:val="0"/>
      <w:marTop w:val="0"/>
      <w:marBottom w:val="0"/>
      <w:divBdr>
        <w:top w:val="none" w:sz="0" w:space="0" w:color="auto"/>
        <w:left w:val="none" w:sz="0" w:space="0" w:color="auto"/>
        <w:bottom w:val="none" w:sz="0" w:space="0" w:color="auto"/>
        <w:right w:val="none" w:sz="0" w:space="0" w:color="auto"/>
      </w:divBdr>
      <w:divsChild>
        <w:div w:id="10111806">
          <w:marLeft w:val="640"/>
          <w:marRight w:val="0"/>
          <w:marTop w:val="0"/>
          <w:marBottom w:val="0"/>
          <w:divBdr>
            <w:top w:val="none" w:sz="0" w:space="0" w:color="auto"/>
            <w:left w:val="none" w:sz="0" w:space="0" w:color="auto"/>
            <w:bottom w:val="none" w:sz="0" w:space="0" w:color="auto"/>
            <w:right w:val="none" w:sz="0" w:space="0" w:color="auto"/>
          </w:divBdr>
        </w:div>
        <w:div w:id="47606193">
          <w:marLeft w:val="640"/>
          <w:marRight w:val="0"/>
          <w:marTop w:val="0"/>
          <w:marBottom w:val="0"/>
          <w:divBdr>
            <w:top w:val="none" w:sz="0" w:space="0" w:color="auto"/>
            <w:left w:val="none" w:sz="0" w:space="0" w:color="auto"/>
            <w:bottom w:val="none" w:sz="0" w:space="0" w:color="auto"/>
            <w:right w:val="none" w:sz="0" w:space="0" w:color="auto"/>
          </w:divBdr>
        </w:div>
        <w:div w:id="63991567">
          <w:marLeft w:val="640"/>
          <w:marRight w:val="0"/>
          <w:marTop w:val="0"/>
          <w:marBottom w:val="0"/>
          <w:divBdr>
            <w:top w:val="none" w:sz="0" w:space="0" w:color="auto"/>
            <w:left w:val="none" w:sz="0" w:space="0" w:color="auto"/>
            <w:bottom w:val="none" w:sz="0" w:space="0" w:color="auto"/>
            <w:right w:val="none" w:sz="0" w:space="0" w:color="auto"/>
          </w:divBdr>
        </w:div>
        <w:div w:id="65226831">
          <w:marLeft w:val="640"/>
          <w:marRight w:val="0"/>
          <w:marTop w:val="0"/>
          <w:marBottom w:val="0"/>
          <w:divBdr>
            <w:top w:val="none" w:sz="0" w:space="0" w:color="auto"/>
            <w:left w:val="none" w:sz="0" w:space="0" w:color="auto"/>
            <w:bottom w:val="none" w:sz="0" w:space="0" w:color="auto"/>
            <w:right w:val="none" w:sz="0" w:space="0" w:color="auto"/>
          </w:divBdr>
        </w:div>
        <w:div w:id="81338047">
          <w:marLeft w:val="640"/>
          <w:marRight w:val="0"/>
          <w:marTop w:val="0"/>
          <w:marBottom w:val="0"/>
          <w:divBdr>
            <w:top w:val="none" w:sz="0" w:space="0" w:color="auto"/>
            <w:left w:val="none" w:sz="0" w:space="0" w:color="auto"/>
            <w:bottom w:val="none" w:sz="0" w:space="0" w:color="auto"/>
            <w:right w:val="none" w:sz="0" w:space="0" w:color="auto"/>
          </w:divBdr>
        </w:div>
        <w:div w:id="119610666">
          <w:marLeft w:val="640"/>
          <w:marRight w:val="0"/>
          <w:marTop w:val="0"/>
          <w:marBottom w:val="0"/>
          <w:divBdr>
            <w:top w:val="none" w:sz="0" w:space="0" w:color="auto"/>
            <w:left w:val="none" w:sz="0" w:space="0" w:color="auto"/>
            <w:bottom w:val="none" w:sz="0" w:space="0" w:color="auto"/>
            <w:right w:val="none" w:sz="0" w:space="0" w:color="auto"/>
          </w:divBdr>
        </w:div>
        <w:div w:id="155347661">
          <w:marLeft w:val="640"/>
          <w:marRight w:val="0"/>
          <w:marTop w:val="0"/>
          <w:marBottom w:val="0"/>
          <w:divBdr>
            <w:top w:val="none" w:sz="0" w:space="0" w:color="auto"/>
            <w:left w:val="none" w:sz="0" w:space="0" w:color="auto"/>
            <w:bottom w:val="none" w:sz="0" w:space="0" w:color="auto"/>
            <w:right w:val="none" w:sz="0" w:space="0" w:color="auto"/>
          </w:divBdr>
        </w:div>
        <w:div w:id="165023032">
          <w:marLeft w:val="640"/>
          <w:marRight w:val="0"/>
          <w:marTop w:val="0"/>
          <w:marBottom w:val="0"/>
          <w:divBdr>
            <w:top w:val="none" w:sz="0" w:space="0" w:color="auto"/>
            <w:left w:val="none" w:sz="0" w:space="0" w:color="auto"/>
            <w:bottom w:val="none" w:sz="0" w:space="0" w:color="auto"/>
            <w:right w:val="none" w:sz="0" w:space="0" w:color="auto"/>
          </w:divBdr>
        </w:div>
        <w:div w:id="180750023">
          <w:marLeft w:val="640"/>
          <w:marRight w:val="0"/>
          <w:marTop w:val="0"/>
          <w:marBottom w:val="0"/>
          <w:divBdr>
            <w:top w:val="none" w:sz="0" w:space="0" w:color="auto"/>
            <w:left w:val="none" w:sz="0" w:space="0" w:color="auto"/>
            <w:bottom w:val="none" w:sz="0" w:space="0" w:color="auto"/>
            <w:right w:val="none" w:sz="0" w:space="0" w:color="auto"/>
          </w:divBdr>
        </w:div>
        <w:div w:id="256670651">
          <w:marLeft w:val="640"/>
          <w:marRight w:val="0"/>
          <w:marTop w:val="0"/>
          <w:marBottom w:val="0"/>
          <w:divBdr>
            <w:top w:val="none" w:sz="0" w:space="0" w:color="auto"/>
            <w:left w:val="none" w:sz="0" w:space="0" w:color="auto"/>
            <w:bottom w:val="none" w:sz="0" w:space="0" w:color="auto"/>
            <w:right w:val="none" w:sz="0" w:space="0" w:color="auto"/>
          </w:divBdr>
        </w:div>
        <w:div w:id="322899922">
          <w:marLeft w:val="640"/>
          <w:marRight w:val="0"/>
          <w:marTop w:val="0"/>
          <w:marBottom w:val="0"/>
          <w:divBdr>
            <w:top w:val="none" w:sz="0" w:space="0" w:color="auto"/>
            <w:left w:val="none" w:sz="0" w:space="0" w:color="auto"/>
            <w:bottom w:val="none" w:sz="0" w:space="0" w:color="auto"/>
            <w:right w:val="none" w:sz="0" w:space="0" w:color="auto"/>
          </w:divBdr>
        </w:div>
        <w:div w:id="339090328">
          <w:marLeft w:val="640"/>
          <w:marRight w:val="0"/>
          <w:marTop w:val="0"/>
          <w:marBottom w:val="0"/>
          <w:divBdr>
            <w:top w:val="none" w:sz="0" w:space="0" w:color="auto"/>
            <w:left w:val="none" w:sz="0" w:space="0" w:color="auto"/>
            <w:bottom w:val="none" w:sz="0" w:space="0" w:color="auto"/>
            <w:right w:val="none" w:sz="0" w:space="0" w:color="auto"/>
          </w:divBdr>
        </w:div>
        <w:div w:id="480537768">
          <w:marLeft w:val="640"/>
          <w:marRight w:val="0"/>
          <w:marTop w:val="0"/>
          <w:marBottom w:val="0"/>
          <w:divBdr>
            <w:top w:val="none" w:sz="0" w:space="0" w:color="auto"/>
            <w:left w:val="none" w:sz="0" w:space="0" w:color="auto"/>
            <w:bottom w:val="none" w:sz="0" w:space="0" w:color="auto"/>
            <w:right w:val="none" w:sz="0" w:space="0" w:color="auto"/>
          </w:divBdr>
        </w:div>
        <w:div w:id="504325953">
          <w:marLeft w:val="640"/>
          <w:marRight w:val="0"/>
          <w:marTop w:val="0"/>
          <w:marBottom w:val="0"/>
          <w:divBdr>
            <w:top w:val="none" w:sz="0" w:space="0" w:color="auto"/>
            <w:left w:val="none" w:sz="0" w:space="0" w:color="auto"/>
            <w:bottom w:val="none" w:sz="0" w:space="0" w:color="auto"/>
            <w:right w:val="none" w:sz="0" w:space="0" w:color="auto"/>
          </w:divBdr>
        </w:div>
        <w:div w:id="617683893">
          <w:marLeft w:val="640"/>
          <w:marRight w:val="0"/>
          <w:marTop w:val="0"/>
          <w:marBottom w:val="0"/>
          <w:divBdr>
            <w:top w:val="none" w:sz="0" w:space="0" w:color="auto"/>
            <w:left w:val="none" w:sz="0" w:space="0" w:color="auto"/>
            <w:bottom w:val="none" w:sz="0" w:space="0" w:color="auto"/>
            <w:right w:val="none" w:sz="0" w:space="0" w:color="auto"/>
          </w:divBdr>
        </w:div>
        <w:div w:id="650520791">
          <w:marLeft w:val="640"/>
          <w:marRight w:val="0"/>
          <w:marTop w:val="0"/>
          <w:marBottom w:val="0"/>
          <w:divBdr>
            <w:top w:val="none" w:sz="0" w:space="0" w:color="auto"/>
            <w:left w:val="none" w:sz="0" w:space="0" w:color="auto"/>
            <w:bottom w:val="none" w:sz="0" w:space="0" w:color="auto"/>
            <w:right w:val="none" w:sz="0" w:space="0" w:color="auto"/>
          </w:divBdr>
        </w:div>
        <w:div w:id="650594611">
          <w:marLeft w:val="640"/>
          <w:marRight w:val="0"/>
          <w:marTop w:val="0"/>
          <w:marBottom w:val="0"/>
          <w:divBdr>
            <w:top w:val="none" w:sz="0" w:space="0" w:color="auto"/>
            <w:left w:val="none" w:sz="0" w:space="0" w:color="auto"/>
            <w:bottom w:val="none" w:sz="0" w:space="0" w:color="auto"/>
            <w:right w:val="none" w:sz="0" w:space="0" w:color="auto"/>
          </w:divBdr>
        </w:div>
        <w:div w:id="674694049">
          <w:marLeft w:val="640"/>
          <w:marRight w:val="0"/>
          <w:marTop w:val="0"/>
          <w:marBottom w:val="0"/>
          <w:divBdr>
            <w:top w:val="none" w:sz="0" w:space="0" w:color="auto"/>
            <w:left w:val="none" w:sz="0" w:space="0" w:color="auto"/>
            <w:bottom w:val="none" w:sz="0" w:space="0" w:color="auto"/>
            <w:right w:val="none" w:sz="0" w:space="0" w:color="auto"/>
          </w:divBdr>
        </w:div>
        <w:div w:id="685793426">
          <w:marLeft w:val="640"/>
          <w:marRight w:val="0"/>
          <w:marTop w:val="0"/>
          <w:marBottom w:val="0"/>
          <w:divBdr>
            <w:top w:val="none" w:sz="0" w:space="0" w:color="auto"/>
            <w:left w:val="none" w:sz="0" w:space="0" w:color="auto"/>
            <w:bottom w:val="none" w:sz="0" w:space="0" w:color="auto"/>
            <w:right w:val="none" w:sz="0" w:space="0" w:color="auto"/>
          </w:divBdr>
        </w:div>
        <w:div w:id="689382507">
          <w:marLeft w:val="640"/>
          <w:marRight w:val="0"/>
          <w:marTop w:val="0"/>
          <w:marBottom w:val="0"/>
          <w:divBdr>
            <w:top w:val="none" w:sz="0" w:space="0" w:color="auto"/>
            <w:left w:val="none" w:sz="0" w:space="0" w:color="auto"/>
            <w:bottom w:val="none" w:sz="0" w:space="0" w:color="auto"/>
            <w:right w:val="none" w:sz="0" w:space="0" w:color="auto"/>
          </w:divBdr>
        </w:div>
        <w:div w:id="720399094">
          <w:marLeft w:val="640"/>
          <w:marRight w:val="0"/>
          <w:marTop w:val="0"/>
          <w:marBottom w:val="0"/>
          <w:divBdr>
            <w:top w:val="none" w:sz="0" w:space="0" w:color="auto"/>
            <w:left w:val="none" w:sz="0" w:space="0" w:color="auto"/>
            <w:bottom w:val="none" w:sz="0" w:space="0" w:color="auto"/>
            <w:right w:val="none" w:sz="0" w:space="0" w:color="auto"/>
          </w:divBdr>
        </w:div>
        <w:div w:id="797456879">
          <w:marLeft w:val="640"/>
          <w:marRight w:val="0"/>
          <w:marTop w:val="0"/>
          <w:marBottom w:val="0"/>
          <w:divBdr>
            <w:top w:val="none" w:sz="0" w:space="0" w:color="auto"/>
            <w:left w:val="none" w:sz="0" w:space="0" w:color="auto"/>
            <w:bottom w:val="none" w:sz="0" w:space="0" w:color="auto"/>
            <w:right w:val="none" w:sz="0" w:space="0" w:color="auto"/>
          </w:divBdr>
        </w:div>
        <w:div w:id="826629038">
          <w:marLeft w:val="640"/>
          <w:marRight w:val="0"/>
          <w:marTop w:val="0"/>
          <w:marBottom w:val="0"/>
          <w:divBdr>
            <w:top w:val="none" w:sz="0" w:space="0" w:color="auto"/>
            <w:left w:val="none" w:sz="0" w:space="0" w:color="auto"/>
            <w:bottom w:val="none" w:sz="0" w:space="0" w:color="auto"/>
            <w:right w:val="none" w:sz="0" w:space="0" w:color="auto"/>
          </w:divBdr>
        </w:div>
        <w:div w:id="920141915">
          <w:marLeft w:val="640"/>
          <w:marRight w:val="0"/>
          <w:marTop w:val="0"/>
          <w:marBottom w:val="0"/>
          <w:divBdr>
            <w:top w:val="none" w:sz="0" w:space="0" w:color="auto"/>
            <w:left w:val="none" w:sz="0" w:space="0" w:color="auto"/>
            <w:bottom w:val="none" w:sz="0" w:space="0" w:color="auto"/>
            <w:right w:val="none" w:sz="0" w:space="0" w:color="auto"/>
          </w:divBdr>
        </w:div>
        <w:div w:id="1019965332">
          <w:marLeft w:val="640"/>
          <w:marRight w:val="0"/>
          <w:marTop w:val="0"/>
          <w:marBottom w:val="0"/>
          <w:divBdr>
            <w:top w:val="none" w:sz="0" w:space="0" w:color="auto"/>
            <w:left w:val="none" w:sz="0" w:space="0" w:color="auto"/>
            <w:bottom w:val="none" w:sz="0" w:space="0" w:color="auto"/>
            <w:right w:val="none" w:sz="0" w:space="0" w:color="auto"/>
          </w:divBdr>
        </w:div>
        <w:div w:id="1094326396">
          <w:marLeft w:val="640"/>
          <w:marRight w:val="0"/>
          <w:marTop w:val="0"/>
          <w:marBottom w:val="0"/>
          <w:divBdr>
            <w:top w:val="none" w:sz="0" w:space="0" w:color="auto"/>
            <w:left w:val="none" w:sz="0" w:space="0" w:color="auto"/>
            <w:bottom w:val="none" w:sz="0" w:space="0" w:color="auto"/>
            <w:right w:val="none" w:sz="0" w:space="0" w:color="auto"/>
          </w:divBdr>
        </w:div>
        <w:div w:id="1106389888">
          <w:marLeft w:val="640"/>
          <w:marRight w:val="0"/>
          <w:marTop w:val="0"/>
          <w:marBottom w:val="0"/>
          <w:divBdr>
            <w:top w:val="none" w:sz="0" w:space="0" w:color="auto"/>
            <w:left w:val="none" w:sz="0" w:space="0" w:color="auto"/>
            <w:bottom w:val="none" w:sz="0" w:space="0" w:color="auto"/>
            <w:right w:val="none" w:sz="0" w:space="0" w:color="auto"/>
          </w:divBdr>
        </w:div>
        <w:div w:id="1117215466">
          <w:marLeft w:val="640"/>
          <w:marRight w:val="0"/>
          <w:marTop w:val="0"/>
          <w:marBottom w:val="0"/>
          <w:divBdr>
            <w:top w:val="none" w:sz="0" w:space="0" w:color="auto"/>
            <w:left w:val="none" w:sz="0" w:space="0" w:color="auto"/>
            <w:bottom w:val="none" w:sz="0" w:space="0" w:color="auto"/>
            <w:right w:val="none" w:sz="0" w:space="0" w:color="auto"/>
          </w:divBdr>
        </w:div>
      </w:divsChild>
    </w:div>
    <w:div w:id="396129781">
      <w:bodyDiv w:val="1"/>
      <w:marLeft w:val="0"/>
      <w:marRight w:val="0"/>
      <w:marTop w:val="0"/>
      <w:marBottom w:val="0"/>
      <w:divBdr>
        <w:top w:val="none" w:sz="0" w:space="0" w:color="auto"/>
        <w:left w:val="none" w:sz="0" w:space="0" w:color="auto"/>
        <w:bottom w:val="none" w:sz="0" w:space="0" w:color="auto"/>
        <w:right w:val="none" w:sz="0" w:space="0" w:color="auto"/>
      </w:divBdr>
      <w:divsChild>
        <w:div w:id="4409729">
          <w:marLeft w:val="640"/>
          <w:marRight w:val="0"/>
          <w:marTop w:val="0"/>
          <w:marBottom w:val="0"/>
          <w:divBdr>
            <w:top w:val="none" w:sz="0" w:space="0" w:color="auto"/>
            <w:left w:val="none" w:sz="0" w:space="0" w:color="auto"/>
            <w:bottom w:val="none" w:sz="0" w:space="0" w:color="auto"/>
            <w:right w:val="none" w:sz="0" w:space="0" w:color="auto"/>
          </w:divBdr>
        </w:div>
        <w:div w:id="15353930">
          <w:marLeft w:val="640"/>
          <w:marRight w:val="0"/>
          <w:marTop w:val="0"/>
          <w:marBottom w:val="0"/>
          <w:divBdr>
            <w:top w:val="none" w:sz="0" w:space="0" w:color="auto"/>
            <w:left w:val="none" w:sz="0" w:space="0" w:color="auto"/>
            <w:bottom w:val="none" w:sz="0" w:space="0" w:color="auto"/>
            <w:right w:val="none" w:sz="0" w:space="0" w:color="auto"/>
          </w:divBdr>
        </w:div>
        <w:div w:id="35087221">
          <w:marLeft w:val="640"/>
          <w:marRight w:val="0"/>
          <w:marTop w:val="0"/>
          <w:marBottom w:val="0"/>
          <w:divBdr>
            <w:top w:val="none" w:sz="0" w:space="0" w:color="auto"/>
            <w:left w:val="none" w:sz="0" w:space="0" w:color="auto"/>
            <w:bottom w:val="none" w:sz="0" w:space="0" w:color="auto"/>
            <w:right w:val="none" w:sz="0" w:space="0" w:color="auto"/>
          </w:divBdr>
        </w:div>
        <w:div w:id="51393377">
          <w:marLeft w:val="640"/>
          <w:marRight w:val="0"/>
          <w:marTop w:val="0"/>
          <w:marBottom w:val="0"/>
          <w:divBdr>
            <w:top w:val="none" w:sz="0" w:space="0" w:color="auto"/>
            <w:left w:val="none" w:sz="0" w:space="0" w:color="auto"/>
            <w:bottom w:val="none" w:sz="0" w:space="0" w:color="auto"/>
            <w:right w:val="none" w:sz="0" w:space="0" w:color="auto"/>
          </w:divBdr>
        </w:div>
        <w:div w:id="54395232">
          <w:marLeft w:val="640"/>
          <w:marRight w:val="0"/>
          <w:marTop w:val="0"/>
          <w:marBottom w:val="0"/>
          <w:divBdr>
            <w:top w:val="none" w:sz="0" w:space="0" w:color="auto"/>
            <w:left w:val="none" w:sz="0" w:space="0" w:color="auto"/>
            <w:bottom w:val="none" w:sz="0" w:space="0" w:color="auto"/>
            <w:right w:val="none" w:sz="0" w:space="0" w:color="auto"/>
          </w:divBdr>
        </w:div>
        <w:div w:id="55593012">
          <w:marLeft w:val="640"/>
          <w:marRight w:val="0"/>
          <w:marTop w:val="0"/>
          <w:marBottom w:val="0"/>
          <w:divBdr>
            <w:top w:val="none" w:sz="0" w:space="0" w:color="auto"/>
            <w:left w:val="none" w:sz="0" w:space="0" w:color="auto"/>
            <w:bottom w:val="none" w:sz="0" w:space="0" w:color="auto"/>
            <w:right w:val="none" w:sz="0" w:space="0" w:color="auto"/>
          </w:divBdr>
        </w:div>
        <w:div w:id="63339819">
          <w:marLeft w:val="640"/>
          <w:marRight w:val="0"/>
          <w:marTop w:val="0"/>
          <w:marBottom w:val="0"/>
          <w:divBdr>
            <w:top w:val="none" w:sz="0" w:space="0" w:color="auto"/>
            <w:left w:val="none" w:sz="0" w:space="0" w:color="auto"/>
            <w:bottom w:val="none" w:sz="0" w:space="0" w:color="auto"/>
            <w:right w:val="none" w:sz="0" w:space="0" w:color="auto"/>
          </w:divBdr>
        </w:div>
        <w:div w:id="67240596">
          <w:marLeft w:val="640"/>
          <w:marRight w:val="0"/>
          <w:marTop w:val="0"/>
          <w:marBottom w:val="0"/>
          <w:divBdr>
            <w:top w:val="none" w:sz="0" w:space="0" w:color="auto"/>
            <w:left w:val="none" w:sz="0" w:space="0" w:color="auto"/>
            <w:bottom w:val="none" w:sz="0" w:space="0" w:color="auto"/>
            <w:right w:val="none" w:sz="0" w:space="0" w:color="auto"/>
          </w:divBdr>
        </w:div>
        <w:div w:id="94055305">
          <w:marLeft w:val="640"/>
          <w:marRight w:val="0"/>
          <w:marTop w:val="0"/>
          <w:marBottom w:val="0"/>
          <w:divBdr>
            <w:top w:val="none" w:sz="0" w:space="0" w:color="auto"/>
            <w:left w:val="none" w:sz="0" w:space="0" w:color="auto"/>
            <w:bottom w:val="none" w:sz="0" w:space="0" w:color="auto"/>
            <w:right w:val="none" w:sz="0" w:space="0" w:color="auto"/>
          </w:divBdr>
        </w:div>
        <w:div w:id="99885988">
          <w:marLeft w:val="640"/>
          <w:marRight w:val="0"/>
          <w:marTop w:val="0"/>
          <w:marBottom w:val="0"/>
          <w:divBdr>
            <w:top w:val="none" w:sz="0" w:space="0" w:color="auto"/>
            <w:left w:val="none" w:sz="0" w:space="0" w:color="auto"/>
            <w:bottom w:val="none" w:sz="0" w:space="0" w:color="auto"/>
            <w:right w:val="none" w:sz="0" w:space="0" w:color="auto"/>
          </w:divBdr>
        </w:div>
        <w:div w:id="104466949">
          <w:marLeft w:val="640"/>
          <w:marRight w:val="0"/>
          <w:marTop w:val="0"/>
          <w:marBottom w:val="0"/>
          <w:divBdr>
            <w:top w:val="none" w:sz="0" w:space="0" w:color="auto"/>
            <w:left w:val="none" w:sz="0" w:space="0" w:color="auto"/>
            <w:bottom w:val="none" w:sz="0" w:space="0" w:color="auto"/>
            <w:right w:val="none" w:sz="0" w:space="0" w:color="auto"/>
          </w:divBdr>
        </w:div>
        <w:div w:id="105276219">
          <w:marLeft w:val="640"/>
          <w:marRight w:val="0"/>
          <w:marTop w:val="0"/>
          <w:marBottom w:val="0"/>
          <w:divBdr>
            <w:top w:val="none" w:sz="0" w:space="0" w:color="auto"/>
            <w:left w:val="none" w:sz="0" w:space="0" w:color="auto"/>
            <w:bottom w:val="none" w:sz="0" w:space="0" w:color="auto"/>
            <w:right w:val="none" w:sz="0" w:space="0" w:color="auto"/>
          </w:divBdr>
        </w:div>
        <w:div w:id="122120461">
          <w:marLeft w:val="640"/>
          <w:marRight w:val="0"/>
          <w:marTop w:val="0"/>
          <w:marBottom w:val="0"/>
          <w:divBdr>
            <w:top w:val="none" w:sz="0" w:space="0" w:color="auto"/>
            <w:left w:val="none" w:sz="0" w:space="0" w:color="auto"/>
            <w:bottom w:val="none" w:sz="0" w:space="0" w:color="auto"/>
            <w:right w:val="none" w:sz="0" w:space="0" w:color="auto"/>
          </w:divBdr>
        </w:div>
        <w:div w:id="132135882">
          <w:marLeft w:val="640"/>
          <w:marRight w:val="0"/>
          <w:marTop w:val="0"/>
          <w:marBottom w:val="0"/>
          <w:divBdr>
            <w:top w:val="none" w:sz="0" w:space="0" w:color="auto"/>
            <w:left w:val="none" w:sz="0" w:space="0" w:color="auto"/>
            <w:bottom w:val="none" w:sz="0" w:space="0" w:color="auto"/>
            <w:right w:val="none" w:sz="0" w:space="0" w:color="auto"/>
          </w:divBdr>
        </w:div>
        <w:div w:id="141193244">
          <w:marLeft w:val="640"/>
          <w:marRight w:val="0"/>
          <w:marTop w:val="0"/>
          <w:marBottom w:val="0"/>
          <w:divBdr>
            <w:top w:val="none" w:sz="0" w:space="0" w:color="auto"/>
            <w:left w:val="none" w:sz="0" w:space="0" w:color="auto"/>
            <w:bottom w:val="none" w:sz="0" w:space="0" w:color="auto"/>
            <w:right w:val="none" w:sz="0" w:space="0" w:color="auto"/>
          </w:divBdr>
        </w:div>
        <w:div w:id="153381656">
          <w:marLeft w:val="640"/>
          <w:marRight w:val="0"/>
          <w:marTop w:val="0"/>
          <w:marBottom w:val="0"/>
          <w:divBdr>
            <w:top w:val="none" w:sz="0" w:space="0" w:color="auto"/>
            <w:left w:val="none" w:sz="0" w:space="0" w:color="auto"/>
            <w:bottom w:val="none" w:sz="0" w:space="0" w:color="auto"/>
            <w:right w:val="none" w:sz="0" w:space="0" w:color="auto"/>
          </w:divBdr>
        </w:div>
        <w:div w:id="188371360">
          <w:marLeft w:val="640"/>
          <w:marRight w:val="0"/>
          <w:marTop w:val="0"/>
          <w:marBottom w:val="0"/>
          <w:divBdr>
            <w:top w:val="none" w:sz="0" w:space="0" w:color="auto"/>
            <w:left w:val="none" w:sz="0" w:space="0" w:color="auto"/>
            <w:bottom w:val="none" w:sz="0" w:space="0" w:color="auto"/>
            <w:right w:val="none" w:sz="0" w:space="0" w:color="auto"/>
          </w:divBdr>
        </w:div>
        <w:div w:id="192766855">
          <w:marLeft w:val="640"/>
          <w:marRight w:val="0"/>
          <w:marTop w:val="0"/>
          <w:marBottom w:val="0"/>
          <w:divBdr>
            <w:top w:val="none" w:sz="0" w:space="0" w:color="auto"/>
            <w:left w:val="none" w:sz="0" w:space="0" w:color="auto"/>
            <w:bottom w:val="none" w:sz="0" w:space="0" w:color="auto"/>
            <w:right w:val="none" w:sz="0" w:space="0" w:color="auto"/>
          </w:divBdr>
        </w:div>
        <w:div w:id="211159457">
          <w:marLeft w:val="640"/>
          <w:marRight w:val="0"/>
          <w:marTop w:val="0"/>
          <w:marBottom w:val="0"/>
          <w:divBdr>
            <w:top w:val="none" w:sz="0" w:space="0" w:color="auto"/>
            <w:left w:val="none" w:sz="0" w:space="0" w:color="auto"/>
            <w:bottom w:val="none" w:sz="0" w:space="0" w:color="auto"/>
            <w:right w:val="none" w:sz="0" w:space="0" w:color="auto"/>
          </w:divBdr>
        </w:div>
        <w:div w:id="217515250">
          <w:marLeft w:val="640"/>
          <w:marRight w:val="0"/>
          <w:marTop w:val="0"/>
          <w:marBottom w:val="0"/>
          <w:divBdr>
            <w:top w:val="none" w:sz="0" w:space="0" w:color="auto"/>
            <w:left w:val="none" w:sz="0" w:space="0" w:color="auto"/>
            <w:bottom w:val="none" w:sz="0" w:space="0" w:color="auto"/>
            <w:right w:val="none" w:sz="0" w:space="0" w:color="auto"/>
          </w:divBdr>
        </w:div>
        <w:div w:id="235435254">
          <w:marLeft w:val="640"/>
          <w:marRight w:val="0"/>
          <w:marTop w:val="0"/>
          <w:marBottom w:val="0"/>
          <w:divBdr>
            <w:top w:val="none" w:sz="0" w:space="0" w:color="auto"/>
            <w:left w:val="none" w:sz="0" w:space="0" w:color="auto"/>
            <w:bottom w:val="none" w:sz="0" w:space="0" w:color="auto"/>
            <w:right w:val="none" w:sz="0" w:space="0" w:color="auto"/>
          </w:divBdr>
        </w:div>
        <w:div w:id="263996324">
          <w:marLeft w:val="640"/>
          <w:marRight w:val="0"/>
          <w:marTop w:val="0"/>
          <w:marBottom w:val="0"/>
          <w:divBdr>
            <w:top w:val="none" w:sz="0" w:space="0" w:color="auto"/>
            <w:left w:val="none" w:sz="0" w:space="0" w:color="auto"/>
            <w:bottom w:val="none" w:sz="0" w:space="0" w:color="auto"/>
            <w:right w:val="none" w:sz="0" w:space="0" w:color="auto"/>
          </w:divBdr>
        </w:div>
        <w:div w:id="275915542">
          <w:marLeft w:val="640"/>
          <w:marRight w:val="0"/>
          <w:marTop w:val="0"/>
          <w:marBottom w:val="0"/>
          <w:divBdr>
            <w:top w:val="none" w:sz="0" w:space="0" w:color="auto"/>
            <w:left w:val="none" w:sz="0" w:space="0" w:color="auto"/>
            <w:bottom w:val="none" w:sz="0" w:space="0" w:color="auto"/>
            <w:right w:val="none" w:sz="0" w:space="0" w:color="auto"/>
          </w:divBdr>
        </w:div>
        <w:div w:id="326903011">
          <w:marLeft w:val="640"/>
          <w:marRight w:val="0"/>
          <w:marTop w:val="0"/>
          <w:marBottom w:val="0"/>
          <w:divBdr>
            <w:top w:val="none" w:sz="0" w:space="0" w:color="auto"/>
            <w:left w:val="none" w:sz="0" w:space="0" w:color="auto"/>
            <w:bottom w:val="none" w:sz="0" w:space="0" w:color="auto"/>
            <w:right w:val="none" w:sz="0" w:space="0" w:color="auto"/>
          </w:divBdr>
        </w:div>
        <w:div w:id="359362234">
          <w:marLeft w:val="640"/>
          <w:marRight w:val="0"/>
          <w:marTop w:val="0"/>
          <w:marBottom w:val="0"/>
          <w:divBdr>
            <w:top w:val="none" w:sz="0" w:space="0" w:color="auto"/>
            <w:left w:val="none" w:sz="0" w:space="0" w:color="auto"/>
            <w:bottom w:val="none" w:sz="0" w:space="0" w:color="auto"/>
            <w:right w:val="none" w:sz="0" w:space="0" w:color="auto"/>
          </w:divBdr>
        </w:div>
        <w:div w:id="367030760">
          <w:marLeft w:val="640"/>
          <w:marRight w:val="0"/>
          <w:marTop w:val="0"/>
          <w:marBottom w:val="0"/>
          <w:divBdr>
            <w:top w:val="none" w:sz="0" w:space="0" w:color="auto"/>
            <w:left w:val="none" w:sz="0" w:space="0" w:color="auto"/>
            <w:bottom w:val="none" w:sz="0" w:space="0" w:color="auto"/>
            <w:right w:val="none" w:sz="0" w:space="0" w:color="auto"/>
          </w:divBdr>
        </w:div>
        <w:div w:id="402678514">
          <w:marLeft w:val="640"/>
          <w:marRight w:val="0"/>
          <w:marTop w:val="0"/>
          <w:marBottom w:val="0"/>
          <w:divBdr>
            <w:top w:val="none" w:sz="0" w:space="0" w:color="auto"/>
            <w:left w:val="none" w:sz="0" w:space="0" w:color="auto"/>
            <w:bottom w:val="none" w:sz="0" w:space="0" w:color="auto"/>
            <w:right w:val="none" w:sz="0" w:space="0" w:color="auto"/>
          </w:divBdr>
        </w:div>
        <w:div w:id="426537130">
          <w:marLeft w:val="640"/>
          <w:marRight w:val="0"/>
          <w:marTop w:val="0"/>
          <w:marBottom w:val="0"/>
          <w:divBdr>
            <w:top w:val="none" w:sz="0" w:space="0" w:color="auto"/>
            <w:left w:val="none" w:sz="0" w:space="0" w:color="auto"/>
            <w:bottom w:val="none" w:sz="0" w:space="0" w:color="auto"/>
            <w:right w:val="none" w:sz="0" w:space="0" w:color="auto"/>
          </w:divBdr>
        </w:div>
        <w:div w:id="476265514">
          <w:marLeft w:val="640"/>
          <w:marRight w:val="0"/>
          <w:marTop w:val="0"/>
          <w:marBottom w:val="0"/>
          <w:divBdr>
            <w:top w:val="none" w:sz="0" w:space="0" w:color="auto"/>
            <w:left w:val="none" w:sz="0" w:space="0" w:color="auto"/>
            <w:bottom w:val="none" w:sz="0" w:space="0" w:color="auto"/>
            <w:right w:val="none" w:sz="0" w:space="0" w:color="auto"/>
          </w:divBdr>
        </w:div>
        <w:div w:id="478766307">
          <w:marLeft w:val="640"/>
          <w:marRight w:val="0"/>
          <w:marTop w:val="0"/>
          <w:marBottom w:val="0"/>
          <w:divBdr>
            <w:top w:val="none" w:sz="0" w:space="0" w:color="auto"/>
            <w:left w:val="none" w:sz="0" w:space="0" w:color="auto"/>
            <w:bottom w:val="none" w:sz="0" w:space="0" w:color="auto"/>
            <w:right w:val="none" w:sz="0" w:space="0" w:color="auto"/>
          </w:divBdr>
        </w:div>
        <w:div w:id="479004376">
          <w:marLeft w:val="640"/>
          <w:marRight w:val="0"/>
          <w:marTop w:val="0"/>
          <w:marBottom w:val="0"/>
          <w:divBdr>
            <w:top w:val="none" w:sz="0" w:space="0" w:color="auto"/>
            <w:left w:val="none" w:sz="0" w:space="0" w:color="auto"/>
            <w:bottom w:val="none" w:sz="0" w:space="0" w:color="auto"/>
            <w:right w:val="none" w:sz="0" w:space="0" w:color="auto"/>
          </w:divBdr>
        </w:div>
        <w:div w:id="486820378">
          <w:marLeft w:val="640"/>
          <w:marRight w:val="0"/>
          <w:marTop w:val="0"/>
          <w:marBottom w:val="0"/>
          <w:divBdr>
            <w:top w:val="none" w:sz="0" w:space="0" w:color="auto"/>
            <w:left w:val="none" w:sz="0" w:space="0" w:color="auto"/>
            <w:bottom w:val="none" w:sz="0" w:space="0" w:color="auto"/>
            <w:right w:val="none" w:sz="0" w:space="0" w:color="auto"/>
          </w:divBdr>
        </w:div>
        <w:div w:id="513880404">
          <w:marLeft w:val="640"/>
          <w:marRight w:val="0"/>
          <w:marTop w:val="0"/>
          <w:marBottom w:val="0"/>
          <w:divBdr>
            <w:top w:val="none" w:sz="0" w:space="0" w:color="auto"/>
            <w:left w:val="none" w:sz="0" w:space="0" w:color="auto"/>
            <w:bottom w:val="none" w:sz="0" w:space="0" w:color="auto"/>
            <w:right w:val="none" w:sz="0" w:space="0" w:color="auto"/>
          </w:divBdr>
        </w:div>
        <w:div w:id="527261336">
          <w:marLeft w:val="640"/>
          <w:marRight w:val="0"/>
          <w:marTop w:val="0"/>
          <w:marBottom w:val="0"/>
          <w:divBdr>
            <w:top w:val="none" w:sz="0" w:space="0" w:color="auto"/>
            <w:left w:val="none" w:sz="0" w:space="0" w:color="auto"/>
            <w:bottom w:val="none" w:sz="0" w:space="0" w:color="auto"/>
            <w:right w:val="none" w:sz="0" w:space="0" w:color="auto"/>
          </w:divBdr>
        </w:div>
        <w:div w:id="546840389">
          <w:marLeft w:val="640"/>
          <w:marRight w:val="0"/>
          <w:marTop w:val="0"/>
          <w:marBottom w:val="0"/>
          <w:divBdr>
            <w:top w:val="none" w:sz="0" w:space="0" w:color="auto"/>
            <w:left w:val="none" w:sz="0" w:space="0" w:color="auto"/>
            <w:bottom w:val="none" w:sz="0" w:space="0" w:color="auto"/>
            <w:right w:val="none" w:sz="0" w:space="0" w:color="auto"/>
          </w:divBdr>
        </w:div>
        <w:div w:id="557788729">
          <w:marLeft w:val="640"/>
          <w:marRight w:val="0"/>
          <w:marTop w:val="0"/>
          <w:marBottom w:val="0"/>
          <w:divBdr>
            <w:top w:val="none" w:sz="0" w:space="0" w:color="auto"/>
            <w:left w:val="none" w:sz="0" w:space="0" w:color="auto"/>
            <w:bottom w:val="none" w:sz="0" w:space="0" w:color="auto"/>
            <w:right w:val="none" w:sz="0" w:space="0" w:color="auto"/>
          </w:divBdr>
        </w:div>
        <w:div w:id="588735369">
          <w:marLeft w:val="640"/>
          <w:marRight w:val="0"/>
          <w:marTop w:val="0"/>
          <w:marBottom w:val="0"/>
          <w:divBdr>
            <w:top w:val="none" w:sz="0" w:space="0" w:color="auto"/>
            <w:left w:val="none" w:sz="0" w:space="0" w:color="auto"/>
            <w:bottom w:val="none" w:sz="0" w:space="0" w:color="auto"/>
            <w:right w:val="none" w:sz="0" w:space="0" w:color="auto"/>
          </w:divBdr>
        </w:div>
        <w:div w:id="591011065">
          <w:marLeft w:val="640"/>
          <w:marRight w:val="0"/>
          <w:marTop w:val="0"/>
          <w:marBottom w:val="0"/>
          <w:divBdr>
            <w:top w:val="none" w:sz="0" w:space="0" w:color="auto"/>
            <w:left w:val="none" w:sz="0" w:space="0" w:color="auto"/>
            <w:bottom w:val="none" w:sz="0" w:space="0" w:color="auto"/>
            <w:right w:val="none" w:sz="0" w:space="0" w:color="auto"/>
          </w:divBdr>
        </w:div>
        <w:div w:id="610938530">
          <w:marLeft w:val="640"/>
          <w:marRight w:val="0"/>
          <w:marTop w:val="0"/>
          <w:marBottom w:val="0"/>
          <w:divBdr>
            <w:top w:val="none" w:sz="0" w:space="0" w:color="auto"/>
            <w:left w:val="none" w:sz="0" w:space="0" w:color="auto"/>
            <w:bottom w:val="none" w:sz="0" w:space="0" w:color="auto"/>
            <w:right w:val="none" w:sz="0" w:space="0" w:color="auto"/>
          </w:divBdr>
        </w:div>
        <w:div w:id="644236106">
          <w:marLeft w:val="640"/>
          <w:marRight w:val="0"/>
          <w:marTop w:val="0"/>
          <w:marBottom w:val="0"/>
          <w:divBdr>
            <w:top w:val="none" w:sz="0" w:space="0" w:color="auto"/>
            <w:left w:val="none" w:sz="0" w:space="0" w:color="auto"/>
            <w:bottom w:val="none" w:sz="0" w:space="0" w:color="auto"/>
            <w:right w:val="none" w:sz="0" w:space="0" w:color="auto"/>
          </w:divBdr>
        </w:div>
        <w:div w:id="647586359">
          <w:marLeft w:val="640"/>
          <w:marRight w:val="0"/>
          <w:marTop w:val="0"/>
          <w:marBottom w:val="0"/>
          <w:divBdr>
            <w:top w:val="none" w:sz="0" w:space="0" w:color="auto"/>
            <w:left w:val="none" w:sz="0" w:space="0" w:color="auto"/>
            <w:bottom w:val="none" w:sz="0" w:space="0" w:color="auto"/>
            <w:right w:val="none" w:sz="0" w:space="0" w:color="auto"/>
          </w:divBdr>
        </w:div>
        <w:div w:id="684333785">
          <w:marLeft w:val="640"/>
          <w:marRight w:val="0"/>
          <w:marTop w:val="0"/>
          <w:marBottom w:val="0"/>
          <w:divBdr>
            <w:top w:val="none" w:sz="0" w:space="0" w:color="auto"/>
            <w:left w:val="none" w:sz="0" w:space="0" w:color="auto"/>
            <w:bottom w:val="none" w:sz="0" w:space="0" w:color="auto"/>
            <w:right w:val="none" w:sz="0" w:space="0" w:color="auto"/>
          </w:divBdr>
        </w:div>
        <w:div w:id="685518788">
          <w:marLeft w:val="640"/>
          <w:marRight w:val="0"/>
          <w:marTop w:val="0"/>
          <w:marBottom w:val="0"/>
          <w:divBdr>
            <w:top w:val="none" w:sz="0" w:space="0" w:color="auto"/>
            <w:left w:val="none" w:sz="0" w:space="0" w:color="auto"/>
            <w:bottom w:val="none" w:sz="0" w:space="0" w:color="auto"/>
            <w:right w:val="none" w:sz="0" w:space="0" w:color="auto"/>
          </w:divBdr>
        </w:div>
        <w:div w:id="753471869">
          <w:marLeft w:val="640"/>
          <w:marRight w:val="0"/>
          <w:marTop w:val="0"/>
          <w:marBottom w:val="0"/>
          <w:divBdr>
            <w:top w:val="none" w:sz="0" w:space="0" w:color="auto"/>
            <w:left w:val="none" w:sz="0" w:space="0" w:color="auto"/>
            <w:bottom w:val="none" w:sz="0" w:space="0" w:color="auto"/>
            <w:right w:val="none" w:sz="0" w:space="0" w:color="auto"/>
          </w:divBdr>
        </w:div>
        <w:div w:id="769474662">
          <w:marLeft w:val="640"/>
          <w:marRight w:val="0"/>
          <w:marTop w:val="0"/>
          <w:marBottom w:val="0"/>
          <w:divBdr>
            <w:top w:val="none" w:sz="0" w:space="0" w:color="auto"/>
            <w:left w:val="none" w:sz="0" w:space="0" w:color="auto"/>
            <w:bottom w:val="none" w:sz="0" w:space="0" w:color="auto"/>
            <w:right w:val="none" w:sz="0" w:space="0" w:color="auto"/>
          </w:divBdr>
        </w:div>
        <w:div w:id="815758976">
          <w:marLeft w:val="640"/>
          <w:marRight w:val="0"/>
          <w:marTop w:val="0"/>
          <w:marBottom w:val="0"/>
          <w:divBdr>
            <w:top w:val="none" w:sz="0" w:space="0" w:color="auto"/>
            <w:left w:val="none" w:sz="0" w:space="0" w:color="auto"/>
            <w:bottom w:val="none" w:sz="0" w:space="0" w:color="auto"/>
            <w:right w:val="none" w:sz="0" w:space="0" w:color="auto"/>
          </w:divBdr>
        </w:div>
        <w:div w:id="816648390">
          <w:marLeft w:val="640"/>
          <w:marRight w:val="0"/>
          <w:marTop w:val="0"/>
          <w:marBottom w:val="0"/>
          <w:divBdr>
            <w:top w:val="none" w:sz="0" w:space="0" w:color="auto"/>
            <w:left w:val="none" w:sz="0" w:space="0" w:color="auto"/>
            <w:bottom w:val="none" w:sz="0" w:space="0" w:color="auto"/>
            <w:right w:val="none" w:sz="0" w:space="0" w:color="auto"/>
          </w:divBdr>
        </w:div>
        <w:div w:id="835071735">
          <w:marLeft w:val="640"/>
          <w:marRight w:val="0"/>
          <w:marTop w:val="0"/>
          <w:marBottom w:val="0"/>
          <w:divBdr>
            <w:top w:val="none" w:sz="0" w:space="0" w:color="auto"/>
            <w:left w:val="none" w:sz="0" w:space="0" w:color="auto"/>
            <w:bottom w:val="none" w:sz="0" w:space="0" w:color="auto"/>
            <w:right w:val="none" w:sz="0" w:space="0" w:color="auto"/>
          </w:divBdr>
        </w:div>
        <w:div w:id="886910311">
          <w:marLeft w:val="640"/>
          <w:marRight w:val="0"/>
          <w:marTop w:val="0"/>
          <w:marBottom w:val="0"/>
          <w:divBdr>
            <w:top w:val="none" w:sz="0" w:space="0" w:color="auto"/>
            <w:left w:val="none" w:sz="0" w:space="0" w:color="auto"/>
            <w:bottom w:val="none" w:sz="0" w:space="0" w:color="auto"/>
            <w:right w:val="none" w:sz="0" w:space="0" w:color="auto"/>
          </w:divBdr>
        </w:div>
        <w:div w:id="930435154">
          <w:marLeft w:val="640"/>
          <w:marRight w:val="0"/>
          <w:marTop w:val="0"/>
          <w:marBottom w:val="0"/>
          <w:divBdr>
            <w:top w:val="none" w:sz="0" w:space="0" w:color="auto"/>
            <w:left w:val="none" w:sz="0" w:space="0" w:color="auto"/>
            <w:bottom w:val="none" w:sz="0" w:space="0" w:color="auto"/>
            <w:right w:val="none" w:sz="0" w:space="0" w:color="auto"/>
          </w:divBdr>
        </w:div>
        <w:div w:id="963999864">
          <w:marLeft w:val="640"/>
          <w:marRight w:val="0"/>
          <w:marTop w:val="0"/>
          <w:marBottom w:val="0"/>
          <w:divBdr>
            <w:top w:val="none" w:sz="0" w:space="0" w:color="auto"/>
            <w:left w:val="none" w:sz="0" w:space="0" w:color="auto"/>
            <w:bottom w:val="none" w:sz="0" w:space="0" w:color="auto"/>
            <w:right w:val="none" w:sz="0" w:space="0" w:color="auto"/>
          </w:divBdr>
        </w:div>
        <w:div w:id="981811534">
          <w:marLeft w:val="640"/>
          <w:marRight w:val="0"/>
          <w:marTop w:val="0"/>
          <w:marBottom w:val="0"/>
          <w:divBdr>
            <w:top w:val="none" w:sz="0" w:space="0" w:color="auto"/>
            <w:left w:val="none" w:sz="0" w:space="0" w:color="auto"/>
            <w:bottom w:val="none" w:sz="0" w:space="0" w:color="auto"/>
            <w:right w:val="none" w:sz="0" w:space="0" w:color="auto"/>
          </w:divBdr>
        </w:div>
        <w:div w:id="996419898">
          <w:marLeft w:val="640"/>
          <w:marRight w:val="0"/>
          <w:marTop w:val="0"/>
          <w:marBottom w:val="0"/>
          <w:divBdr>
            <w:top w:val="none" w:sz="0" w:space="0" w:color="auto"/>
            <w:left w:val="none" w:sz="0" w:space="0" w:color="auto"/>
            <w:bottom w:val="none" w:sz="0" w:space="0" w:color="auto"/>
            <w:right w:val="none" w:sz="0" w:space="0" w:color="auto"/>
          </w:divBdr>
        </w:div>
        <w:div w:id="1035351567">
          <w:marLeft w:val="640"/>
          <w:marRight w:val="0"/>
          <w:marTop w:val="0"/>
          <w:marBottom w:val="0"/>
          <w:divBdr>
            <w:top w:val="none" w:sz="0" w:space="0" w:color="auto"/>
            <w:left w:val="none" w:sz="0" w:space="0" w:color="auto"/>
            <w:bottom w:val="none" w:sz="0" w:space="0" w:color="auto"/>
            <w:right w:val="none" w:sz="0" w:space="0" w:color="auto"/>
          </w:divBdr>
        </w:div>
        <w:div w:id="1036852726">
          <w:marLeft w:val="640"/>
          <w:marRight w:val="0"/>
          <w:marTop w:val="0"/>
          <w:marBottom w:val="0"/>
          <w:divBdr>
            <w:top w:val="none" w:sz="0" w:space="0" w:color="auto"/>
            <w:left w:val="none" w:sz="0" w:space="0" w:color="auto"/>
            <w:bottom w:val="none" w:sz="0" w:space="0" w:color="auto"/>
            <w:right w:val="none" w:sz="0" w:space="0" w:color="auto"/>
          </w:divBdr>
        </w:div>
        <w:div w:id="1040011099">
          <w:marLeft w:val="640"/>
          <w:marRight w:val="0"/>
          <w:marTop w:val="0"/>
          <w:marBottom w:val="0"/>
          <w:divBdr>
            <w:top w:val="none" w:sz="0" w:space="0" w:color="auto"/>
            <w:left w:val="none" w:sz="0" w:space="0" w:color="auto"/>
            <w:bottom w:val="none" w:sz="0" w:space="0" w:color="auto"/>
            <w:right w:val="none" w:sz="0" w:space="0" w:color="auto"/>
          </w:divBdr>
        </w:div>
        <w:div w:id="1062171070">
          <w:marLeft w:val="640"/>
          <w:marRight w:val="0"/>
          <w:marTop w:val="0"/>
          <w:marBottom w:val="0"/>
          <w:divBdr>
            <w:top w:val="none" w:sz="0" w:space="0" w:color="auto"/>
            <w:left w:val="none" w:sz="0" w:space="0" w:color="auto"/>
            <w:bottom w:val="none" w:sz="0" w:space="0" w:color="auto"/>
            <w:right w:val="none" w:sz="0" w:space="0" w:color="auto"/>
          </w:divBdr>
        </w:div>
        <w:div w:id="1125734876">
          <w:marLeft w:val="640"/>
          <w:marRight w:val="0"/>
          <w:marTop w:val="0"/>
          <w:marBottom w:val="0"/>
          <w:divBdr>
            <w:top w:val="none" w:sz="0" w:space="0" w:color="auto"/>
            <w:left w:val="none" w:sz="0" w:space="0" w:color="auto"/>
            <w:bottom w:val="none" w:sz="0" w:space="0" w:color="auto"/>
            <w:right w:val="none" w:sz="0" w:space="0" w:color="auto"/>
          </w:divBdr>
        </w:div>
        <w:div w:id="1130368666">
          <w:marLeft w:val="640"/>
          <w:marRight w:val="0"/>
          <w:marTop w:val="0"/>
          <w:marBottom w:val="0"/>
          <w:divBdr>
            <w:top w:val="none" w:sz="0" w:space="0" w:color="auto"/>
            <w:left w:val="none" w:sz="0" w:space="0" w:color="auto"/>
            <w:bottom w:val="none" w:sz="0" w:space="0" w:color="auto"/>
            <w:right w:val="none" w:sz="0" w:space="0" w:color="auto"/>
          </w:divBdr>
        </w:div>
      </w:divsChild>
    </w:div>
    <w:div w:id="396708500">
      <w:bodyDiv w:val="1"/>
      <w:marLeft w:val="0"/>
      <w:marRight w:val="0"/>
      <w:marTop w:val="0"/>
      <w:marBottom w:val="0"/>
      <w:divBdr>
        <w:top w:val="none" w:sz="0" w:space="0" w:color="auto"/>
        <w:left w:val="none" w:sz="0" w:space="0" w:color="auto"/>
        <w:bottom w:val="none" w:sz="0" w:space="0" w:color="auto"/>
        <w:right w:val="none" w:sz="0" w:space="0" w:color="auto"/>
      </w:divBdr>
      <w:divsChild>
        <w:div w:id="18481159">
          <w:marLeft w:val="640"/>
          <w:marRight w:val="0"/>
          <w:marTop w:val="0"/>
          <w:marBottom w:val="0"/>
          <w:divBdr>
            <w:top w:val="none" w:sz="0" w:space="0" w:color="auto"/>
            <w:left w:val="none" w:sz="0" w:space="0" w:color="auto"/>
            <w:bottom w:val="none" w:sz="0" w:space="0" w:color="auto"/>
            <w:right w:val="none" w:sz="0" w:space="0" w:color="auto"/>
          </w:divBdr>
        </w:div>
        <w:div w:id="30346965">
          <w:marLeft w:val="640"/>
          <w:marRight w:val="0"/>
          <w:marTop w:val="0"/>
          <w:marBottom w:val="0"/>
          <w:divBdr>
            <w:top w:val="none" w:sz="0" w:space="0" w:color="auto"/>
            <w:left w:val="none" w:sz="0" w:space="0" w:color="auto"/>
            <w:bottom w:val="none" w:sz="0" w:space="0" w:color="auto"/>
            <w:right w:val="none" w:sz="0" w:space="0" w:color="auto"/>
          </w:divBdr>
        </w:div>
        <w:div w:id="31654363">
          <w:marLeft w:val="640"/>
          <w:marRight w:val="0"/>
          <w:marTop w:val="0"/>
          <w:marBottom w:val="0"/>
          <w:divBdr>
            <w:top w:val="none" w:sz="0" w:space="0" w:color="auto"/>
            <w:left w:val="none" w:sz="0" w:space="0" w:color="auto"/>
            <w:bottom w:val="none" w:sz="0" w:space="0" w:color="auto"/>
            <w:right w:val="none" w:sz="0" w:space="0" w:color="auto"/>
          </w:divBdr>
        </w:div>
        <w:div w:id="59137756">
          <w:marLeft w:val="640"/>
          <w:marRight w:val="0"/>
          <w:marTop w:val="0"/>
          <w:marBottom w:val="0"/>
          <w:divBdr>
            <w:top w:val="none" w:sz="0" w:space="0" w:color="auto"/>
            <w:left w:val="none" w:sz="0" w:space="0" w:color="auto"/>
            <w:bottom w:val="none" w:sz="0" w:space="0" w:color="auto"/>
            <w:right w:val="none" w:sz="0" w:space="0" w:color="auto"/>
          </w:divBdr>
        </w:div>
        <w:div w:id="66339949">
          <w:marLeft w:val="640"/>
          <w:marRight w:val="0"/>
          <w:marTop w:val="0"/>
          <w:marBottom w:val="0"/>
          <w:divBdr>
            <w:top w:val="none" w:sz="0" w:space="0" w:color="auto"/>
            <w:left w:val="none" w:sz="0" w:space="0" w:color="auto"/>
            <w:bottom w:val="none" w:sz="0" w:space="0" w:color="auto"/>
            <w:right w:val="none" w:sz="0" w:space="0" w:color="auto"/>
          </w:divBdr>
        </w:div>
        <w:div w:id="73937117">
          <w:marLeft w:val="640"/>
          <w:marRight w:val="0"/>
          <w:marTop w:val="0"/>
          <w:marBottom w:val="0"/>
          <w:divBdr>
            <w:top w:val="none" w:sz="0" w:space="0" w:color="auto"/>
            <w:left w:val="none" w:sz="0" w:space="0" w:color="auto"/>
            <w:bottom w:val="none" w:sz="0" w:space="0" w:color="auto"/>
            <w:right w:val="none" w:sz="0" w:space="0" w:color="auto"/>
          </w:divBdr>
        </w:div>
        <w:div w:id="74472089">
          <w:marLeft w:val="640"/>
          <w:marRight w:val="0"/>
          <w:marTop w:val="0"/>
          <w:marBottom w:val="0"/>
          <w:divBdr>
            <w:top w:val="none" w:sz="0" w:space="0" w:color="auto"/>
            <w:left w:val="none" w:sz="0" w:space="0" w:color="auto"/>
            <w:bottom w:val="none" w:sz="0" w:space="0" w:color="auto"/>
            <w:right w:val="none" w:sz="0" w:space="0" w:color="auto"/>
          </w:divBdr>
        </w:div>
        <w:div w:id="163058350">
          <w:marLeft w:val="640"/>
          <w:marRight w:val="0"/>
          <w:marTop w:val="0"/>
          <w:marBottom w:val="0"/>
          <w:divBdr>
            <w:top w:val="none" w:sz="0" w:space="0" w:color="auto"/>
            <w:left w:val="none" w:sz="0" w:space="0" w:color="auto"/>
            <w:bottom w:val="none" w:sz="0" w:space="0" w:color="auto"/>
            <w:right w:val="none" w:sz="0" w:space="0" w:color="auto"/>
          </w:divBdr>
        </w:div>
        <w:div w:id="169873792">
          <w:marLeft w:val="640"/>
          <w:marRight w:val="0"/>
          <w:marTop w:val="0"/>
          <w:marBottom w:val="0"/>
          <w:divBdr>
            <w:top w:val="none" w:sz="0" w:space="0" w:color="auto"/>
            <w:left w:val="none" w:sz="0" w:space="0" w:color="auto"/>
            <w:bottom w:val="none" w:sz="0" w:space="0" w:color="auto"/>
            <w:right w:val="none" w:sz="0" w:space="0" w:color="auto"/>
          </w:divBdr>
        </w:div>
        <w:div w:id="194580673">
          <w:marLeft w:val="640"/>
          <w:marRight w:val="0"/>
          <w:marTop w:val="0"/>
          <w:marBottom w:val="0"/>
          <w:divBdr>
            <w:top w:val="none" w:sz="0" w:space="0" w:color="auto"/>
            <w:left w:val="none" w:sz="0" w:space="0" w:color="auto"/>
            <w:bottom w:val="none" w:sz="0" w:space="0" w:color="auto"/>
            <w:right w:val="none" w:sz="0" w:space="0" w:color="auto"/>
          </w:divBdr>
        </w:div>
        <w:div w:id="217984210">
          <w:marLeft w:val="640"/>
          <w:marRight w:val="0"/>
          <w:marTop w:val="0"/>
          <w:marBottom w:val="0"/>
          <w:divBdr>
            <w:top w:val="none" w:sz="0" w:space="0" w:color="auto"/>
            <w:left w:val="none" w:sz="0" w:space="0" w:color="auto"/>
            <w:bottom w:val="none" w:sz="0" w:space="0" w:color="auto"/>
            <w:right w:val="none" w:sz="0" w:space="0" w:color="auto"/>
          </w:divBdr>
        </w:div>
        <w:div w:id="230317549">
          <w:marLeft w:val="640"/>
          <w:marRight w:val="0"/>
          <w:marTop w:val="0"/>
          <w:marBottom w:val="0"/>
          <w:divBdr>
            <w:top w:val="none" w:sz="0" w:space="0" w:color="auto"/>
            <w:left w:val="none" w:sz="0" w:space="0" w:color="auto"/>
            <w:bottom w:val="none" w:sz="0" w:space="0" w:color="auto"/>
            <w:right w:val="none" w:sz="0" w:space="0" w:color="auto"/>
          </w:divBdr>
        </w:div>
        <w:div w:id="270165608">
          <w:marLeft w:val="640"/>
          <w:marRight w:val="0"/>
          <w:marTop w:val="0"/>
          <w:marBottom w:val="0"/>
          <w:divBdr>
            <w:top w:val="none" w:sz="0" w:space="0" w:color="auto"/>
            <w:left w:val="none" w:sz="0" w:space="0" w:color="auto"/>
            <w:bottom w:val="none" w:sz="0" w:space="0" w:color="auto"/>
            <w:right w:val="none" w:sz="0" w:space="0" w:color="auto"/>
          </w:divBdr>
        </w:div>
        <w:div w:id="285310648">
          <w:marLeft w:val="640"/>
          <w:marRight w:val="0"/>
          <w:marTop w:val="0"/>
          <w:marBottom w:val="0"/>
          <w:divBdr>
            <w:top w:val="none" w:sz="0" w:space="0" w:color="auto"/>
            <w:left w:val="none" w:sz="0" w:space="0" w:color="auto"/>
            <w:bottom w:val="none" w:sz="0" w:space="0" w:color="auto"/>
            <w:right w:val="none" w:sz="0" w:space="0" w:color="auto"/>
          </w:divBdr>
        </w:div>
        <w:div w:id="290282070">
          <w:marLeft w:val="640"/>
          <w:marRight w:val="0"/>
          <w:marTop w:val="0"/>
          <w:marBottom w:val="0"/>
          <w:divBdr>
            <w:top w:val="none" w:sz="0" w:space="0" w:color="auto"/>
            <w:left w:val="none" w:sz="0" w:space="0" w:color="auto"/>
            <w:bottom w:val="none" w:sz="0" w:space="0" w:color="auto"/>
            <w:right w:val="none" w:sz="0" w:space="0" w:color="auto"/>
          </w:divBdr>
        </w:div>
        <w:div w:id="303507415">
          <w:marLeft w:val="640"/>
          <w:marRight w:val="0"/>
          <w:marTop w:val="0"/>
          <w:marBottom w:val="0"/>
          <w:divBdr>
            <w:top w:val="none" w:sz="0" w:space="0" w:color="auto"/>
            <w:left w:val="none" w:sz="0" w:space="0" w:color="auto"/>
            <w:bottom w:val="none" w:sz="0" w:space="0" w:color="auto"/>
            <w:right w:val="none" w:sz="0" w:space="0" w:color="auto"/>
          </w:divBdr>
        </w:div>
        <w:div w:id="344751563">
          <w:marLeft w:val="640"/>
          <w:marRight w:val="0"/>
          <w:marTop w:val="0"/>
          <w:marBottom w:val="0"/>
          <w:divBdr>
            <w:top w:val="none" w:sz="0" w:space="0" w:color="auto"/>
            <w:left w:val="none" w:sz="0" w:space="0" w:color="auto"/>
            <w:bottom w:val="none" w:sz="0" w:space="0" w:color="auto"/>
            <w:right w:val="none" w:sz="0" w:space="0" w:color="auto"/>
          </w:divBdr>
        </w:div>
        <w:div w:id="352070340">
          <w:marLeft w:val="640"/>
          <w:marRight w:val="0"/>
          <w:marTop w:val="0"/>
          <w:marBottom w:val="0"/>
          <w:divBdr>
            <w:top w:val="none" w:sz="0" w:space="0" w:color="auto"/>
            <w:left w:val="none" w:sz="0" w:space="0" w:color="auto"/>
            <w:bottom w:val="none" w:sz="0" w:space="0" w:color="auto"/>
            <w:right w:val="none" w:sz="0" w:space="0" w:color="auto"/>
          </w:divBdr>
        </w:div>
        <w:div w:id="359354476">
          <w:marLeft w:val="640"/>
          <w:marRight w:val="0"/>
          <w:marTop w:val="0"/>
          <w:marBottom w:val="0"/>
          <w:divBdr>
            <w:top w:val="none" w:sz="0" w:space="0" w:color="auto"/>
            <w:left w:val="none" w:sz="0" w:space="0" w:color="auto"/>
            <w:bottom w:val="none" w:sz="0" w:space="0" w:color="auto"/>
            <w:right w:val="none" w:sz="0" w:space="0" w:color="auto"/>
          </w:divBdr>
        </w:div>
        <w:div w:id="377097159">
          <w:marLeft w:val="640"/>
          <w:marRight w:val="0"/>
          <w:marTop w:val="0"/>
          <w:marBottom w:val="0"/>
          <w:divBdr>
            <w:top w:val="none" w:sz="0" w:space="0" w:color="auto"/>
            <w:left w:val="none" w:sz="0" w:space="0" w:color="auto"/>
            <w:bottom w:val="none" w:sz="0" w:space="0" w:color="auto"/>
            <w:right w:val="none" w:sz="0" w:space="0" w:color="auto"/>
          </w:divBdr>
        </w:div>
        <w:div w:id="383259585">
          <w:marLeft w:val="640"/>
          <w:marRight w:val="0"/>
          <w:marTop w:val="0"/>
          <w:marBottom w:val="0"/>
          <w:divBdr>
            <w:top w:val="none" w:sz="0" w:space="0" w:color="auto"/>
            <w:left w:val="none" w:sz="0" w:space="0" w:color="auto"/>
            <w:bottom w:val="none" w:sz="0" w:space="0" w:color="auto"/>
            <w:right w:val="none" w:sz="0" w:space="0" w:color="auto"/>
          </w:divBdr>
        </w:div>
        <w:div w:id="383331284">
          <w:marLeft w:val="640"/>
          <w:marRight w:val="0"/>
          <w:marTop w:val="0"/>
          <w:marBottom w:val="0"/>
          <w:divBdr>
            <w:top w:val="none" w:sz="0" w:space="0" w:color="auto"/>
            <w:left w:val="none" w:sz="0" w:space="0" w:color="auto"/>
            <w:bottom w:val="none" w:sz="0" w:space="0" w:color="auto"/>
            <w:right w:val="none" w:sz="0" w:space="0" w:color="auto"/>
          </w:divBdr>
        </w:div>
        <w:div w:id="435446903">
          <w:marLeft w:val="640"/>
          <w:marRight w:val="0"/>
          <w:marTop w:val="0"/>
          <w:marBottom w:val="0"/>
          <w:divBdr>
            <w:top w:val="none" w:sz="0" w:space="0" w:color="auto"/>
            <w:left w:val="none" w:sz="0" w:space="0" w:color="auto"/>
            <w:bottom w:val="none" w:sz="0" w:space="0" w:color="auto"/>
            <w:right w:val="none" w:sz="0" w:space="0" w:color="auto"/>
          </w:divBdr>
        </w:div>
        <w:div w:id="472793456">
          <w:marLeft w:val="640"/>
          <w:marRight w:val="0"/>
          <w:marTop w:val="0"/>
          <w:marBottom w:val="0"/>
          <w:divBdr>
            <w:top w:val="none" w:sz="0" w:space="0" w:color="auto"/>
            <w:left w:val="none" w:sz="0" w:space="0" w:color="auto"/>
            <w:bottom w:val="none" w:sz="0" w:space="0" w:color="auto"/>
            <w:right w:val="none" w:sz="0" w:space="0" w:color="auto"/>
          </w:divBdr>
        </w:div>
        <w:div w:id="509301323">
          <w:marLeft w:val="640"/>
          <w:marRight w:val="0"/>
          <w:marTop w:val="0"/>
          <w:marBottom w:val="0"/>
          <w:divBdr>
            <w:top w:val="none" w:sz="0" w:space="0" w:color="auto"/>
            <w:left w:val="none" w:sz="0" w:space="0" w:color="auto"/>
            <w:bottom w:val="none" w:sz="0" w:space="0" w:color="auto"/>
            <w:right w:val="none" w:sz="0" w:space="0" w:color="auto"/>
          </w:divBdr>
        </w:div>
        <w:div w:id="553658687">
          <w:marLeft w:val="640"/>
          <w:marRight w:val="0"/>
          <w:marTop w:val="0"/>
          <w:marBottom w:val="0"/>
          <w:divBdr>
            <w:top w:val="none" w:sz="0" w:space="0" w:color="auto"/>
            <w:left w:val="none" w:sz="0" w:space="0" w:color="auto"/>
            <w:bottom w:val="none" w:sz="0" w:space="0" w:color="auto"/>
            <w:right w:val="none" w:sz="0" w:space="0" w:color="auto"/>
          </w:divBdr>
        </w:div>
        <w:div w:id="604311694">
          <w:marLeft w:val="640"/>
          <w:marRight w:val="0"/>
          <w:marTop w:val="0"/>
          <w:marBottom w:val="0"/>
          <w:divBdr>
            <w:top w:val="none" w:sz="0" w:space="0" w:color="auto"/>
            <w:left w:val="none" w:sz="0" w:space="0" w:color="auto"/>
            <w:bottom w:val="none" w:sz="0" w:space="0" w:color="auto"/>
            <w:right w:val="none" w:sz="0" w:space="0" w:color="auto"/>
          </w:divBdr>
        </w:div>
        <w:div w:id="609433996">
          <w:marLeft w:val="640"/>
          <w:marRight w:val="0"/>
          <w:marTop w:val="0"/>
          <w:marBottom w:val="0"/>
          <w:divBdr>
            <w:top w:val="none" w:sz="0" w:space="0" w:color="auto"/>
            <w:left w:val="none" w:sz="0" w:space="0" w:color="auto"/>
            <w:bottom w:val="none" w:sz="0" w:space="0" w:color="auto"/>
            <w:right w:val="none" w:sz="0" w:space="0" w:color="auto"/>
          </w:divBdr>
        </w:div>
        <w:div w:id="639968593">
          <w:marLeft w:val="640"/>
          <w:marRight w:val="0"/>
          <w:marTop w:val="0"/>
          <w:marBottom w:val="0"/>
          <w:divBdr>
            <w:top w:val="none" w:sz="0" w:space="0" w:color="auto"/>
            <w:left w:val="none" w:sz="0" w:space="0" w:color="auto"/>
            <w:bottom w:val="none" w:sz="0" w:space="0" w:color="auto"/>
            <w:right w:val="none" w:sz="0" w:space="0" w:color="auto"/>
          </w:divBdr>
        </w:div>
        <w:div w:id="663171382">
          <w:marLeft w:val="640"/>
          <w:marRight w:val="0"/>
          <w:marTop w:val="0"/>
          <w:marBottom w:val="0"/>
          <w:divBdr>
            <w:top w:val="none" w:sz="0" w:space="0" w:color="auto"/>
            <w:left w:val="none" w:sz="0" w:space="0" w:color="auto"/>
            <w:bottom w:val="none" w:sz="0" w:space="0" w:color="auto"/>
            <w:right w:val="none" w:sz="0" w:space="0" w:color="auto"/>
          </w:divBdr>
        </w:div>
        <w:div w:id="665939950">
          <w:marLeft w:val="640"/>
          <w:marRight w:val="0"/>
          <w:marTop w:val="0"/>
          <w:marBottom w:val="0"/>
          <w:divBdr>
            <w:top w:val="none" w:sz="0" w:space="0" w:color="auto"/>
            <w:left w:val="none" w:sz="0" w:space="0" w:color="auto"/>
            <w:bottom w:val="none" w:sz="0" w:space="0" w:color="auto"/>
            <w:right w:val="none" w:sz="0" w:space="0" w:color="auto"/>
          </w:divBdr>
        </w:div>
        <w:div w:id="666901782">
          <w:marLeft w:val="640"/>
          <w:marRight w:val="0"/>
          <w:marTop w:val="0"/>
          <w:marBottom w:val="0"/>
          <w:divBdr>
            <w:top w:val="none" w:sz="0" w:space="0" w:color="auto"/>
            <w:left w:val="none" w:sz="0" w:space="0" w:color="auto"/>
            <w:bottom w:val="none" w:sz="0" w:space="0" w:color="auto"/>
            <w:right w:val="none" w:sz="0" w:space="0" w:color="auto"/>
          </w:divBdr>
        </w:div>
        <w:div w:id="700979068">
          <w:marLeft w:val="640"/>
          <w:marRight w:val="0"/>
          <w:marTop w:val="0"/>
          <w:marBottom w:val="0"/>
          <w:divBdr>
            <w:top w:val="none" w:sz="0" w:space="0" w:color="auto"/>
            <w:left w:val="none" w:sz="0" w:space="0" w:color="auto"/>
            <w:bottom w:val="none" w:sz="0" w:space="0" w:color="auto"/>
            <w:right w:val="none" w:sz="0" w:space="0" w:color="auto"/>
          </w:divBdr>
        </w:div>
        <w:div w:id="712925751">
          <w:marLeft w:val="640"/>
          <w:marRight w:val="0"/>
          <w:marTop w:val="0"/>
          <w:marBottom w:val="0"/>
          <w:divBdr>
            <w:top w:val="none" w:sz="0" w:space="0" w:color="auto"/>
            <w:left w:val="none" w:sz="0" w:space="0" w:color="auto"/>
            <w:bottom w:val="none" w:sz="0" w:space="0" w:color="auto"/>
            <w:right w:val="none" w:sz="0" w:space="0" w:color="auto"/>
          </w:divBdr>
        </w:div>
        <w:div w:id="723915296">
          <w:marLeft w:val="640"/>
          <w:marRight w:val="0"/>
          <w:marTop w:val="0"/>
          <w:marBottom w:val="0"/>
          <w:divBdr>
            <w:top w:val="none" w:sz="0" w:space="0" w:color="auto"/>
            <w:left w:val="none" w:sz="0" w:space="0" w:color="auto"/>
            <w:bottom w:val="none" w:sz="0" w:space="0" w:color="auto"/>
            <w:right w:val="none" w:sz="0" w:space="0" w:color="auto"/>
          </w:divBdr>
        </w:div>
        <w:div w:id="750275646">
          <w:marLeft w:val="640"/>
          <w:marRight w:val="0"/>
          <w:marTop w:val="0"/>
          <w:marBottom w:val="0"/>
          <w:divBdr>
            <w:top w:val="none" w:sz="0" w:space="0" w:color="auto"/>
            <w:left w:val="none" w:sz="0" w:space="0" w:color="auto"/>
            <w:bottom w:val="none" w:sz="0" w:space="0" w:color="auto"/>
            <w:right w:val="none" w:sz="0" w:space="0" w:color="auto"/>
          </w:divBdr>
        </w:div>
        <w:div w:id="759527638">
          <w:marLeft w:val="640"/>
          <w:marRight w:val="0"/>
          <w:marTop w:val="0"/>
          <w:marBottom w:val="0"/>
          <w:divBdr>
            <w:top w:val="none" w:sz="0" w:space="0" w:color="auto"/>
            <w:left w:val="none" w:sz="0" w:space="0" w:color="auto"/>
            <w:bottom w:val="none" w:sz="0" w:space="0" w:color="auto"/>
            <w:right w:val="none" w:sz="0" w:space="0" w:color="auto"/>
          </w:divBdr>
        </w:div>
        <w:div w:id="776022540">
          <w:marLeft w:val="640"/>
          <w:marRight w:val="0"/>
          <w:marTop w:val="0"/>
          <w:marBottom w:val="0"/>
          <w:divBdr>
            <w:top w:val="none" w:sz="0" w:space="0" w:color="auto"/>
            <w:left w:val="none" w:sz="0" w:space="0" w:color="auto"/>
            <w:bottom w:val="none" w:sz="0" w:space="0" w:color="auto"/>
            <w:right w:val="none" w:sz="0" w:space="0" w:color="auto"/>
          </w:divBdr>
        </w:div>
        <w:div w:id="790704028">
          <w:marLeft w:val="640"/>
          <w:marRight w:val="0"/>
          <w:marTop w:val="0"/>
          <w:marBottom w:val="0"/>
          <w:divBdr>
            <w:top w:val="none" w:sz="0" w:space="0" w:color="auto"/>
            <w:left w:val="none" w:sz="0" w:space="0" w:color="auto"/>
            <w:bottom w:val="none" w:sz="0" w:space="0" w:color="auto"/>
            <w:right w:val="none" w:sz="0" w:space="0" w:color="auto"/>
          </w:divBdr>
        </w:div>
        <w:div w:id="799491811">
          <w:marLeft w:val="640"/>
          <w:marRight w:val="0"/>
          <w:marTop w:val="0"/>
          <w:marBottom w:val="0"/>
          <w:divBdr>
            <w:top w:val="none" w:sz="0" w:space="0" w:color="auto"/>
            <w:left w:val="none" w:sz="0" w:space="0" w:color="auto"/>
            <w:bottom w:val="none" w:sz="0" w:space="0" w:color="auto"/>
            <w:right w:val="none" w:sz="0" w:space="0" w:color="auto"/>
          </w:divBdr>
        </w:div>
        <w:div w:id="801921248">
          <w:marLeft w:val="640"/>
          <w:marRight w:val="0"/>
          <w:marTop w:val="0"/>
          <w:marBottom w:val="0"/>
          <w:divBdr>
            <w:top w:val="none" w:sz="0" w:space="0" w:color="auto"/>
            <w:left w:val="none" w:sz="0" w:space="0" w:color="auto"/>
            <w:bottom w:val="none" w:sz="0" w:space="0" w:color="auto"/>
            <w:right w:val="none" w:sz="0" w:space="0" w:color="auto"/>
          </w:divBdr>
        </w:div>
        <w:div w:id="814563901">
          <w:marLeft w:val="640"/>
          <w:marRight w:val="0"/>
          <w:marTop w:val="0"/>
          <w:marBottom w:val="0"/>
          <w:divBdr>
            <w:top w:val="none" w:sz="0" w:space="0" w:color="auto"/>
            <w:left w:val="none" w:sz="0" w:space="0" w:color="auto"/>
            <w:bottom w:val="none" w:sz="0" w:space="0" w:color="auto"/>
            <w:right w:val="none" w:sz="0" w:space="0" w:color="auto"/>
          </w:divBdr>
        </w:div>
        <w:div w:id="825440940">
          <w:marLeft w:val="640"/>
          <w:marRight w:val="0"/>
          <w:marTop w:val="0"/>
          <w:marBottom w:val="0"/>
          <w:divBdr>
            <w:top w:val="none" w:sz="0" w:space="0" w:color="auto"/>
            <w:left w:val="none" w:sz="0" w:space="0" w:color="auto"/>
            <w:bottom w:val="none" w:sz="0" w:space="0" w:color="auto"/>
            <w:right w:val="none" w:sz="0" w:space="0" w:color="auto"/>
          </w:divBdr>
        </w:div>
        <w:div w:id="849955415">
          <w:marLeft w:val="640"/>
          <w:marRight w:val="0"/>
          <w:marTop w:val="0"/>
          <w:marBottom w:val="0"/>
          <w:divBdr>
            <w:top w:val="none" w:sz="0" w:space="0" w:color="auto"/>
            <w:left w:val="none" w:sz="0" w:space="0" w:color="auto"/>
            <w:bottom w:val="none" w:sz="0" w:space="0" w:color="auto"/>
            <w:right w:val="none" w:sz="0" w:space="0" w:color="auto"/>
          </w:divBdr>
        </w:div>
        <w:div w:id="856652678">
          <w:marLeft w:val="640"/>
          <w:marRight w:val="0"/>
          <w:marTop w:val="0"/>
          <w:marBottom w:val="0"/>
          <w:divBdr>
            <w:top w:val="none" w:sz="0" w:space="0" w:color="auto"/>
            <w:left w:val="none" w:sz="0" w:space="0" w:color="auto"/>
            <w:bottom w:val="none" w:sz="0" w:space="0" w:color="auto"/>
            <w:right w:val="none" w:sz="0" w:space="0" w:color="auto"/>
          </w:divBdr>
        </w:div>
        <w:div w:id="909119287">
          <w:marLeft w:val="640"/>
          <w:marRight w:val="0"/>
          <w:marTop w:val="0"/>
          <w:marBottom w:val="0"/>
          <w:divBdr>
            <w:top w:val="none" w:sz="0" w:space="0" w:color="auto"/>
            <w:left w:val="none" w:sz="0" w:space="0" w:color="auto"/>
            <w:bottom w:val="none" w:sz="0" w:space="0" w:color="auto"/>
            <w:right w:val="none" w:sz="0" w:space="0" w:color="auto"/>
          </w:divBdr>
        </w:div>
        <w:div w:id="909775622">
          <w:marLeft w:val="640"/>
          <w:marRight w:val="0"/>
          <w:marTop w:val="0"/>
          <w:marBottom w:val="0"/>
          <w:divBdr>
            <w:top w:val="none" w:sz="0" w:space="0" w:color="auto"/>
            <w:left w:val="none" w:sz="0" w:space="0" w:color="auto"/>
            <w:bottom w:val="none" w:sz="0" w:space="0" w:color="auto"/>
            <w:right w:val="none" w:sz="0" w:space="0" w:color="auto"/>
          </w:divBdr>
        </w:div>
        <w:div w:id="929854551">
          <w:marLeft w:val="640"/>
          <w:marRight w:val="0"/>
          <w:marTop w:val="0"/>
          <w:marBottom w:val="0"/>
          <w:divBdr>
            <w:top w:val="none" w:sz="0" w:space="0" w:color="auto"/>
            <w:left w:val="none" w:sz="0" w:space="0" w:color="auto"/>
            <w:bottom w:val="none" w:sz="0" w:space="0" w:color="auto"/>
            <w:right w:val="none" w:sz="0" w:space="0" w:color="auto"/>
          </w:divBdr>
        </w:div>
        <w:div w:id="939487864">
          <w:marLeft w:val="640"/>
          <w:marRight w:val="0"/>
          <w:marTop w:val="0"/>
          <w:marBottom w:val="0"/>
          <w:divBdr>
            <w:top w:val="none" w:sz="0" w:space="0" w:color="auto"/>
            <w:left w:val="none" w:sz="0" w:space="0" w:color="auto"/>
            <w:bottom w:val="none" w:sz="0" w:space="0" w:color="auto"/>
            <w:right w:val="none" w:sz="0" w:space="0" w:color="auto"/>
          </w:divBdr>
        </w:div>
        <w:div w:id="967315310">
          <w:marLeft w:val="640"/>
          <w:marRight w:val="0"/>
          <w:marTop w:val="0"/>
          <w:marBottom w:val="0"/>
          <w:divBdr>
            <w:top w:val="none" w:sz="0" w:space="0" w:color="auto"/>
            <w:left w:val="none" w:sz="0" w:space="0" w:color="auto"/>
            <w:bottom w:val="none" w:sz="0" w:space="0" w:color="auto"/>
            <w:right w:val="none" w:sz="0" w:space="0" w:color="auto"/>
          </w:divBdr>
        </w:div>
        <w:div w:id="989863884">
          <w:marLeft w:val="640"/>
          <w:marRight w:val="0"/>
          <w:marTop w:val="0"/>
          <w:marBottom w:val="0"/>
          <w:divBdr>
            <w:top w:val="none" w:sz="0" w:space="0" w:color="auto"/>
            <w:left w:val="none" w:sz="0" w:space="0" w:color="auto"/>
            <w:bottom w:val="none" w:sz="0" w:space="0" w:color="auto"/>
            <w:right w:val="none" w:sz="0" w:space="0" w:color="auto"/>
          </w:divBdr>
        </w:div>
        <w:div w:id="1006322563">
          <w:marLeft w:val="640"/>
          <w:marRight w:val="0"/>
          <w:marTop w:val="0"/>
          <w:marBottom w:val="0"/>
          <w:divBdr>
            <w:top w:val="none" w:sz="0" w:space="0" w:color="auto"/>
            <w:left w:val="none" w:sz="0" w:space="0" w:color="auto"/>
            <w:bottom w:val="none" w:sz="0" w:space="0" w:color="auto"/>
            <w:right w:val="none" w:sz="0" w:space="0" w:color="auto"/>
          </w:divBdr>
        </w:div>
        <w:div w:id="1034622773">
          <w:marLeft w:val="640"/>
          <w:marRight w:val="0"/>
          <w:marTop w:val="0"/>
          <w:marBottom w:val="0"/>
          <w:divBdr>
            <w:top w:val="none" w:sz="0" w:space="0" w:color="auto"/>
            <w:left w:val="none" w:sz="0" w:space="0" w:color="auto"/>
            <w:bottom w:val="none" w:sz="0" w:space="0" w:color="auto"/>
            <w:right w:val="none" w:sz="0" w:space="0" w:color="auto"/>
          </w:divBdr>
        </w:div>
        <w:div w:id="1046875888">
          <w:marLeft w:val="640"/>
          <w:marRight w:val="0"/>
          <w:marTop w:val="0"/>
          <w:marBottom w:val="0"/>
          <w:divBdr>
            <w:top w:val="none" w:sz="0" w:space="0" w:color="auto"/>
            <w:left w:val="none" w:sz="0" w:space="0" w:color="auto"/>
            <w:bottom w:val="none" w:sz="0" w:space="0" w:color="auto"/>
            <w:right w:val="none" w:sz="0" w:space="0" w:color="auto"/>
          </w:divBdr>
        </w:div>
        <w:div w:id="1081877191">
          <w:marLeft w:val="640"/>
          <w:marRight w:val="0"/>
          <w:marTop w:val="0"/>
          <w:marBottom w:val="0"/>
          <w:divBdr>
            <w:top w:val="none" w:sz="0" w:space="0" w:color="auto"/>
            <w:left w:val="none" w:sz="0" w:space="0" w:color="auto"/>
            <w:bottom w:val="none" w:sz="0" w:space="0" w:color="auto"/>
            <w:right w:val="none" w:sz="0" w:space="0" w:color="auto"/>
          </w:divBdr>
        </w:div>
        <w:div w:id="1134255959">
          <w:marLeft w:val="640"/>
          <w:marRight w:val="0"/>
          <w:marTop w:val="0"/>
          <w:marBottom w:val="0"/>
          <w:divBdr>
            <w:top w:val="none" w:sz="0" w:space="0" w:color="auto"/>
            <w:left w:val="none" w:sz="0" w:space="0" w:color="auto"/>
            <w:bottom w:val="none" w:sz="0" w:space="0" w:color="auto"/>
            <w:right w:val="none" w:sz="0" w:space="0" w:color="auto"/>
          </w:divBdr>
        </w:div>
      </w:divsChild>
    </w:div>
    <w:div w:id="399013666">
      <w:bodyDiv w:val="1"/>
      <w:marLeft w:val="0"/>
      <w:marRight w:val="0"/>
      <w:marTop w:val="0"/>
      <w:marBottom w:val="0"/>
      <w:divBdr>
        <w:top w:val="none" w:sz="0" w:space="0" w:color="auto"/>
        <w:left w:val="none" w:sz="0" w:space="0" w:color="auto"/>
        <w:bottom w:val="none" w:sz="0" w:space="0" w:color="auto"/>
        <w:right w:val="none" w:sz="0" w:space="0" w:color="auto"/>
      </w:divBdr>
      <w:divsChild>
        <w:div w:id="29110006">
          <w:marLeft w:val="640"/>
          <w:marRight w:val="0"/>
          <w:marTop w:val="0"/>
          <w:marBottom w:val="0"/>
          <w:divBdr>
            <w:top w:val="none" w:sz="0" w:space="0" w:color="auto"/>
            <w:left w:val="none" w:sz="0" w:space="0" w:color="auto"/>
            <w:bottom w:val="none" w:sz="0" w:space="0" w:color="auto"/>
            <w:right w:val="none" w:sz="0" w:space="0" w:color="auto"/>
          </w:divBdr>
        </w:div>
        <w:div w:id="50160557">
          <w:marLeft w:val="640"/>
          <w:marRight w:val="0"/>
          <w:marTop w:val="0"/>
          <w:marBottom w:val="0"/>
          <w:divBdr>
            <w:top w:val="none" w:sz="0" w:space="0" w:color="auto"/>
            <w:left w:val="none" w:sz="0" w:space="0" w:color="auto"/>
            <w:bottom w:val="none" w:sz="0" w:space="0" w:color="auto"/>
            <w:right w:val="none" w:sz="0" w:space="0" w:color="auto"/>
          </w:divBdr>
        </w:div>
        <w:div w:id="117535748">
          <w:marLeft w:val="640"/>
          <w:marRight w:val="0"/>
          <w:marTop w:val="0"/>
          <w:marBottom w:val="0"/>
          <w:divBdr>
            <w:top w:val="none" w:sz="0" w:space="0" w:color="auto"/>
            <w:left w:val="none" w:sz="0" w:space="0" w:color="auto"/>
            <w:bottom w:val="none" w:sz="0" w:space="0" w:color="auto"/>
            <w:right w:val="none" w:sz="0" w:space="0" w:color="auto"/>
          </w:divBdr>
        </w:div>
        <w:div w:id="140316650">
          <w:marLeft w:val="640"/>
          <w:marRight w:val="0"/>
          <w:marTop w:val="0"/>
          <w:marBottom w:val="0"/>
          <w:divBdr>
            <w:top w:val="none" w:sz="0" w:space="0" w:color="auto"/>
            <w:left w:val="none" w:sz="0" w:space="0" w:color="auto"/>
            <w:bottom w:val="none" w:sz="0" w:space="0" w:color="auto"/>
            <w:right w:val="none" w:sz="0" w:space="0" w:color="auto"/>
          </w:divBdr>
        </w:div>
        <w:div w:id="195117517">
          <w:marLeft w:val="640"/>
          <w:marRight w:val="0"/>
          <w:marTop w:val="0"/>
          <w:marBottom w:val="0"/>
          <w:divBdr>
            <w:top w:val="none" w:sz="0" w:space="0" w:color="auto"/>
            <w:left w:val="none" w:sz="0" w:space="0" w:color="auto"/>
            <w:bottom w:val="none" w:sz="0" w:space="0" w:color="auto"/>
            <w:right w:val="none" w:sz="0" w:space="0" w:color="auto"/>
          </w:divBdr>
        </w:div>
        <w:div w:id="213392117">
          <w:marLeft w:val="640"/>
          <w:marRight w:val="0"/>
          <w:marTop w:val="0"/>
          <w:marBottom w:val="0"/>
          <w:divBdr>
            <w:top w:val="none" w:sz="0" w:space="0" w:color="auto"/>
            <w:left w:val="none" w:sz="0" w:space="0" w:color="auto"/>
            <w:bottom w:val="none" w:sz="0" w:space="0" w:color="auto"/>
            <w:right w:val="none" w:sz="0" w:space="0" w:color="auto"/>
          </w:divBdr>
        </w:div>
        <w:div w:id="225188014">
          <w:marLeft w:val="640"/>
          <w:marRight w:val="0"/>
          <w:marTop w:val="0"/>
          <w:marBottom w:val="0"/>
          <w:divBdr>
            <w:top w:val="none" w:sz="0" w:space="0" w:color="auto"/>
            <w:left w:val="none" w:sz="0" w:space="0" w:color="auto"/>
            <w:bottom w:val="none" w:sz="0" w:space="0" w:color="auto"/>
            <w:right w:val="none" w:sz="0" w:space="0" w:color="auto"/>
          </w:divBdr>
        </w:div>
        <w:div w:id="232280737">
          <w:marLeft w:val="640"/>
          <w:marRight w:val="0"/>
          <w:marTop w:val="0"/>
          <w:marBottom w:val="0"/>
          <w:divBdr>
            <w:top w:val="none" w:sz="0" w:space="0" w:color="auto"/>
            <w:left w:val="none" w:sz="0" w:space="0" w:color="auto"/>
            <w:bottom w:val="none" w:sz="0" w:space="0" w:color="auto"/>
            <w:right w:val="none" w:sz="0" w:space="0" w:color="auto"/>
          </w:divBdr>
        </w:div>
        <w:div w:id="308099653">
          <w:marLeft w:val="640"/>
          <w:marRight w:val="0"/>
          <w:marTop w:val="0"/>
          <w:marBottom w:val="0"/>
          <w:divBdr>
            <w:top w:val="none" w:sz="0" w:space="0" w:color="auto"/>
            <w:left w:val="none" w:sz="0" w:space="0" w:color="auto"/>
            <w:bottom w:val="none" w:sz="0" w:space="0" w:color="auto"/>
            <w:right w:val="none" w:sz="0" w:space="0" w:color="auto"/>
          </w:divBdr>
        </w:div>
        <w:div w:id="335302784">
          <w:marLeft w:val="640"/>
          <w:marRight w:val="0"/>
          <w:marTop w:val="0"/>
          <w:marBottom w:val="0"/>
          <w:divBdr>
            <w:top w:val="none" w:sz="0" w:space="0" w:color="auto"/>
            <w:left w:val="none" w:sz="0" w:space="0" w:color="auto"/>
            <w:bottom w:val="none" w:sz="0" w:space="0" w:color="auto"/>
            <w:right w:val="none" w:sz="0" w:space="0" w:color="auto"/>
          </w:divBdr>
        </w:div>
        <w:div w:id="337536652">
          <w:marLeft w:val="640"/>
          <w:marRight w:val="0"/>
          <w:marTop w:val="0"/>
          <w:marBottom w:val="0"/>
          <w:divBdr>
            <w:top w:val="none" w:sz="0" w:space="0" w:color="auto"/>
            <w:left w:val="none" w:sz="0" w:space="0" w:color="auto"/>
            <w:bottom w:val="none" w:sz="0" w:space="0" w:color="auto"/>
            <w:right w:val="none" w:sz="0" w:space="0" w:color="auto"/>
          </w:divBdr>
        </w:div>
        <w:div w:id="360670498">
          <w:marLeft w:val="640"/>
          <w:marRight w:val="0"/>
          <w:marTop w:val="0"/>
          <w:marBottom w:val="0"/>
          <w:divBdr>
            <w:top w:val="none" w:sz="0" w:space="0" w:color="auto"/>
            <w:left w:val="none" w:sz="0" w:space="0" w:color="auto"/>
            <w:bottom w:val="none" w:sz="0" w:space="0" w:color="auto"/>
            <w:right w:val="none" w:sz="0" w:space="0" w:color="auto"/>
          </w:divBdr>
        </w:div>
        <w:div w:id="371463483">
          <w:marLeft w:val="640"/>
          <w:marRight w:val="0"/>
          <w:marTop w:val="0"/>
          <w:marBottom w:val="0"/>
          <w:divBdr>
            <w:top w:val="none" w:sz="0" w:space="0" w:color="auto"/>
            <w:left w:val="none" w:sz="0" w:space="0" w:color="auto"/>
            <w:bottom w:val="none" w:sz="0" w:space="0" w:color="auto"/>
            <w:right w:val="none" w:sz="0" w:space="0" w:color="auto"/>
          </w:divBdr>
        </w:div>
        <w:div w:id="376009671">
          <w:marLeft w:val="640"/>
          <w:marRight w:val="0"/>
          <w:marTop w:val="0"/>
          <w:marBottom w:val="0"/>
          <w:divBdr>
            <w:top w:val="none" w:sz="0" w:space="0" w:color="auto"/>
            <w:left w:val="none" w:sz="0" w:space="0" w:color="auto"/>
            <w:bottom w:val="none" w:sz="0" w:space="0" w:color="auto"/>
            <w:right w:val="none" w:sz="0" w:space="0" w:color="auto"/>
          </w:divBdr>
        </w:div>
        <w:div w:id="381054856">
          <w:marLeft w:val="640"/>
          <w:marRight w:val="0"/>
          <w:marTop w:val="0"/>
          <w:marBottom w:val="0"/>
          <w:divBdr>
            <w:top w:val="none" w:sz="0" w:space="0" w:color="auto"/>
            <w:left w:val="none" w:sz="0" w:space="0" w:color="auto"/>
            <w:bottom w:val="none" w:sz="0" w:space="0" w:color="auto"/>
            <w:right w:val="none" w:sz="0" w:space="0" w:color="auto"/>
          </w:divBdr>
        </w:div>
        <w:div w:id="397018213">
          <w:marLeft w:val="640"/>
          <w:marRight w:val="0"/>
          <w:marTop w:val="0"/>
          <w:marBottom w:val="0"/>
          <w:divBdr>
            <w:top w:val="none" w:sz="0" w:space="0" w:color="auto"/>
            <w:left w:val="none" w:sz="0" w:space="0" w:color="auto"/>
            <w:bottom w:val="none" w:sz="0" w:space="0" w:color="auto"/>
            <w:right w:val="none" w:sz="0" w:space="0" w:color="auto"/>
          </w:divBdr>
        </w:div>
        <w:div w:id="522591107">
          <w:marLeft w:val="640"/>
          <w:marRight w:val="0"/>
          <w:marTop w:val="0"/>
          <w:marBottom w:val="0"/>
          <w:divBdr>
            <w:top w:val="none" w:sz="0" w:space="0" w:color="auto"/>
            <w:left w:val="none" w:sz="0" w:space="0" w:color="auto"/>
            <w:bottom w:val="none" w:sz="0" w:space="0" w:color="auto"/>
            <w:right w:val="none" w:sz="0" w:space="0" w:color="auto"/>
          </w:divBdr>
        </w:div>
        <w:div w:id="558980040">
          <w:marLeft w:val="640"/>
          <w:marRight w:val="0"/>
          <w:marTop w:val="0"/>
          <w:marBottom w:val="0"/>
          <w:divBdr>
            <w:top w:val="none" w:sz="0" w:space="0" w:color="auto"/>
            <w:left w:val="none" w:sz="0" w:space="0" w:color="auto"/>
            <w:bottom w:val="none" w:sz="0" w:space="0" w:color="auto"/>
            <w:right w:val="none" w:sz="0" w:space="0" w:color="auto"/>
          </w:divBdr>
        </w:div>
        <w:div w:id="665089942">
          <w:marLeft w:val="640"/>
          <w:marRight w:val="0"/>
          <w:marTop w:val="0"/>
          <w:marBottom w:val="0"/>
          <w:divBdr>
            <w:top w:val="none" w:sz="0" w:space="0" w:color="auto"/>
            <w:left w:val="none" w:sz="0" w:space="0" w:color="auto"/>
            <w:bottom w:val="none" w:sz="0" w:space="0" w:color="auto"/>
            <w:right w:val="none" w:sz="0" w:space="0" w:color="auto"/>
          </w:divBdr>
        </w:div>
        <w:div w:id="682706492">
          <w:marLeft w:val="640"/>
          <w:marRight w:val="0"/>
          <w:marTop w:val="0"/>
          <w:marBottom w:val="0"/>
          <w:divBdr>
            <w:top w:val="none" w:sz="0" w:space="0" w:color="auto"/>
            <w:left w:val="none" w:sz="0" w:space="0" w:color="auto"/>
            <w:bottom w:val="none" w:sz="0" w:space="0" w:color="auto"/>
            <w:right w:val="none" w:sz="0" w:space="0" w:color="auto"/>
          </w:divBdr>
        </w:div>
        <w:div w:id="686521063">
          <w:marLeft w:val="640"/>
          <w:marRight w:val="0"/>
          <w:marTop w:val="0"/>
          <w:marBottom w:val="0"/>
          <w:divBdr>
            <w:top w:val="none" w:sz="0" w:space="0" w:color="auto"/>
            <w:left w:val="none" w:sz="0" w:space="0" w:color="auto"/>
            <w:bottom w:val="none" w:sz="0" w:space="0" w:color="auto"/>
            <w:right w:val="none" w:sz="0" w:space="0" w:color="auto"/>
          </w:divBdr>
        </w:div>
        <w:div w:id="779640685">
          <w:marLeft w:val="640"/>
          <w:marRight w:val="0"/>
          <w:marTop w:val="0"/>
          <w:marBottom w:val="0"/>
          <w:divBdr>
            <w:top w:val="none" w:sz="0" w:space="0" w:color="auto"/>
            <w:left w:val="none" w:sz="0" w:space="0" w:color="auto"/>
            <w:bottom w:val="none" w:sz="0" w:space="0" w:color="auto"/>
            <w:right w:val="none" w:sz="0" w:space="0" w:color="auto"/>
          </w:divBdr>
        </w:div>
        <w:div w:id="790589318">
          <w:marLeft w:val="640"/>
          <w:marRight w:val="0"/>
          <w:marTop w:val="0"/>
          <w:marBottom w:val="0"/>
          <w:divBdr>
            <w:top w:val="none" w:sz="0" w:space="0" w:color="auto"/>
            <w:left w:val="none" w:sz="0" w:space="0" w:color="auto"/>
            <w:bottom w:val="none" w:sz="0" w:space="0" w:color="auto"/>
            <w:right w:val="none" w:sz="0" w:space="0" w:color="auto"/>
          </w:divBdr>
        </w:div>
        <w:div w:id="838807478">
          <w:marLeft w:val="640"/>
          <w:marRight w:val="0"/>
          <w:marTop w:val="0"/>
          <w:marBottom w:val="0"/>
          <w:divBdr>
            <w:top w:val="none" w:sz="0" w:space="0" w:color="auto"/>
            <w:left w:val="none" w:sz="0" w:space="0" w:color="auto"/>
            <w:bottom w:val="none" w:sz="0" w:space="0" w:color="auto"/>
            <w:right w:val="none" w:sz="0" w:space="0" w:color="auto"/>
          </w:divBdr>
        </w:div>
        <w:div w:id="866218366">
          <w:marLeft w:val="640"/>
          <w:marRight w:val="0"/>
          <w:marTop w:val="0"/>
          <w:marBottom w:val="0"/>
          <w:divBdr>
            <w:top w:val="none" w:sz="0" w:space="0" w:color="auto"/>
            <w:left w:val="none" w:sz="0" w:space="0" w:color="auto"/>
            <w:bottom w:val="none" w:sz="0" w:space="0" w:color="auto"/>
            <w:right w:val="none" w:sz="0" w:space="0" w:color="auto"/>
          </w:divBdr>
        </w:div>
        <w:div w:id="867110798">
          <w:marLeft w:val="640"/>
          <w:marRight w:val="0"/>
          <w:marTop w:val="0"/>
          <w:marBottom w:val="0"/>
          <w:divBdr>
            <w:top w:val="none" w:sz="0" w:space="0" w:color="auto"/>
            <w:left w:val="none" w:sz="0" w:space="0" w:color="auto"/>
            <w:bottom w:val="none" w:sz="0" w:space="0" w:color="auto"/>
            <w:right w:val="none" w:sz="0" w:space="0" w:color="auto"/>
          </w:divBdr>
        </w:div>
        <w:div w:id="881790877">
          <w:marLeft w:val="640"/>
          <w:marRight w:val="0"/>
          <w:marTop w:val="0"/>
          <w:marBottom w:val="0"/>
          <w:divBdr>
            <w:top w:val="none" w:sz="0" w:space="0" w:color="auto"/>
            <w:left w:val="none" w:sz="0" w:space="0" w:color="auto"/>
            <w:bottom w:val="none" w:sz="0" w:space="0" w:color="auto"/>
            <w:right w:val="none" w:sz="0" w:space="0" w:color="auto"/>
          </w:divBdr>
        </w:div>
        <w:div w:id="883567431">
          <w:marLeft w:val="640"/>
          <w:marRight w:val="0"/>
          <w:marTop w:val="0"/>
          <w:marBottom w:val="0"/>
          <w:divBdr>
            <w:top w:val="none" w:sz="0" w:space="0" w:color="auto"/>
            <w:left w:val="none" w:sz="0" w:space="0" w:color="auto"/>
            <w:bottom w:val="none" w:sz="0" w:space="0" w:color="auto"/>
            <w:right w:val="none" w:sz="0" w:space="0" w:color="auto"/>
          </w:divBdr>
        </w:div>
        <w:div w:id="921334263">
          <w:marLeft w:val="640"/>
          <w:marRight w:val="0"/>
          <w:marTop w:val="0"/>
          <w:marBottom w:val="0"/>
          <w:divBdr>
            <w:top w:val="none" w:sz="0" w:space="0" w:color="auto"/>
            <w:left w:val="none" w:sz="0" w:space="0" w:color="auto"/>
            <w:bottom w:val="none" w:sz="0" w:space="0" w:color="auto"/>
            <w:right w:val="none" w:sz="0" w:space="0" w:color="auto"/>
          </w:divBdr>
        </w:div>
        <w:div w:id="977303531">
          <w:marLeft w:val="640"/>
          <w:marRight w:val="0"/>
          <w:marTop w:val="0"/>
          <w:marBottom w:val="0"/>
          <w:divBdr>
            <w:top w:val="none" w:sz="0" w:space="0" w:color="auto"/>
            <w:left w:val="none" w:sz="0" w:space="0" w:color="auto"/>
            <w:bottom w:val="none" w:sz="0" w:space="0" w:color="auto"/>
            <w:right w:val="none" w:sz="0" w:space="0" w:color="auto"/>
          </w:divBdr>
        </w:div>
        <w:div w:id="1020283124">
          <w:marLeft w:val="640"/>
          <w:marRight w:val="0"/>
          <w:marTop w:val="0"/>
          <w:marBottom w:val="0"/>
          <w:divBdr>
            <w:top w:val="none" w:sz="0" w:space="0" w:color="auto"/>
            <w:left w:val="none" w:sz="0" w:space="0" w:color="auto"/>
            <w:bottom w:val="none" w:sz="0" w:space="0" w:color="auto"/>
            <w:right w:val="none" w:sz="0" w:space="0" w:color="auto"/>
          </w:divBdr>
        </w:div>
        <w:div w:id="1125004422">
          <w:marLeft w:val="640"/>
          <w:marRight w:val="0"/>
          <w:marTop w:val="0"/>
          <w:marBottom w:val="0"/>
          <w:divBdr>
            <w:top w:val="none" w:sz="0" w:space="0" w:color="auto"/>
            <w:left w:val="none" w:sz="0" w:space="0" w:color="auto"/>
            <w:bottom w:val="none" w:sz="0" w:space="0" w:color="auto"/>
            <w:right w:val="none" w:sz="0" w:space="0" w:color="auto"/>
          </w:divBdr>
        </w:div>
      </w:divsChild>
    </w:div>
    <w:div w:id="399208532">
      <w:bodyDiv w:val="1"/>
      <w:marLeft w:val="0"/>
      <w:marRight w:val="0"/>
      <w:marTop w:val="0"/>
      <w:marBottom w:val="0"/>
      <w:divBdr>
        <w:top w:val="none" w:sz="0" w:space="0" w:color="auto"/>
        <w:left w:val="none" w:sz="0" w:space="0" w:color="auto"/>
        <w:bottom w:val="none" w:sz="0" w:space="0" w:color="auto"/>
        <w:right w:val="none" w:sz="0" w:space="0" w:color="auto"/>
      </w:divBdr>
      <w:divsChild>
        <w:div w:id="29231977">
          <w:marLeft w:val="0"/>
          <w:marRight w:val="0"/>
          <w:marTop w:val="0"/>
          <w:marBottom w:val="0"/>
          <w:divBdr>
            <w:top w:val="none" w:sz="0" w:space="0" w:color="auto"/>
            <w:left w:val="none" w:sz="0" w:space="0" w:color="auto"/>
            <w:bottom w:val="none" w:sz="0" w:space="0" w:color="auto"/>
            <w:right w:val="none" w:sz="0" w:space="0" w:color="auto"/>
          </w:divBdr>
        </w:div>
        <w:div w:id="44842217">
          <w:marLeft w:val="0"/>
          <w:marRight w:val="0"/>
          <w:marTop w:val="0"/>
          <w:marBottom w:val="0"/>
          <w:divBdr>
            <w:top w:val="none" w:sz="0" w:space="0" w:color="auto"/>
            <w:left w:val="none" w:sz="0" w:space="0" w:color="auto"/>
            <w:bottom w:val="none" w:sz="0" w:space="0" w:color="auto"/>
            <w:right w:val="none" w:sz="0" w:space="0" w:color="auto"/>
          </w:divBdr>
        </w:div>
        <w:div w:id="45764935">
          <w:marLeft w:val="0"/>
          <w:marRight w:val="0"/>
          <w:marTop w:val="0"/>
          <w:marBottom w:val="0"/>
          <w:divBdr>
            <w:top w:val="none" w:sz="0" w:space="0" w:color="auto"/>
            <w:left w:val="none" w:sz="0" w:space="0" w:color="auto"/>
            <w:bottom w:val="none" w:sz="0" w:space="0" w:color="auto"/>
            <w:right w:val="none" w:sz="0" w:space="0" w:color="auto"/>
          </w:divBdr>
        </w:div>
        <w:div w:id="117064442">
          <w:marLeft w:val="0"/>
          <w:marRight w:val="0"/>
          <w:marTop w:val="0"/>
          <w:marBottom w:val="0"/>
          <w:divBdr>
            <w:top w:val="none" w:sz="0" w:space="0" w:color="auto"/>
            <w:left w:val="none" w:sz="0" w:space="0" w:color="auto"/>
            <w:bottom w:val="none" w:sz="0" w:space="0" w:color="auto"/>
            <w:right w:val="none" w:sz="0" w:space="0" w:color="auto"/>
          </w:divBdr>
        </w:div>
        <w:div w:id="118306241">
          <w:marLeft w:val="0"/>
          <w:marRight w:val="0"/>
          <w:marTop w:val="0"/>
          <w:marBottom w:val="0"/>
          <w:divBdr>
            <w:top w:val="none" w:sz="0" w:space="0" w:color="auto"/>
            <w:left w:val="none" w:sz="0" w:space="0" w:color="auto"/>
            <w:bottom w:val="none" w:sz="0" w:space="0" w:color="auto"/>
            <w:right w:val="none" w:sz="0" w:space="0" w:color="auto"/>
          </w:divBdr>
        </w:div>
        <w:div w:id="169758167">
          <w:marLeft w:val="0"/>
          <w:marRight w:val="0"/>
          <w:marTop w:val="0"/>
          <w:marBottom w:val="0"/>
          <w:divBdr>
            <w:top w:val="none" w:sz="0" w:space="0" w:color="auto"/>
            <w:left w:val="none" w:sz="0" w:space="0" w:color="auto"/>
            <w:bottom w:val="none" w:sz="0" w:space="0" w:color="auto"/>
            <w:right w:val="none" w:sz="0" w:space="0" w:color="auto"/>
          </w:divBdr>
        </w:div>
        <w:div w:id="322009322">
          <w:marLeft w:val="0"/>
          <w:marRight w:val="0"/>
          <w:marTop w:val="0"/>
          <w:marBottom w:val="0"/>
          <w:divBdr>
            <w:top w:val="none" w:sz="0" w:space="0" w:color="auto"/>
            <w:left w:val="none" w:sz="0" w:space="0" w:color="auto"/>
            <w:bottom w:val="none" w:sz="0" w:space="0" w:color="auto"/>
            <w:right w:val="none" w:sz="0" w:space="0" w:color="auto"/>
          </w:divBdr>
        </w:div>
        <w:div w:id="336930912">
          <w:marLeft w:val="0"/>
          <w:marRight w:val="0"/>
          <w:marTop w:val="0"/>
          <w:marBottom w:val="0"/>
          <w:divBdr>
            <w:top w:val="none" w:sz="0" w:space="0" w:color="auto"/>
            <w:left w:val="none" w:sz="0" w:space="0" w:color="auto"/>
            <w:bottom w:val="none" w:sz="0" w:space="0" w:color="auto"/>
            <w:right w:val="none" w:sz="0" w:space="0" w:color="auto"/>
          </w:divBdr>
        </w:div>
        <w:div w:id="374306502">
          <w:marLeft w:val="0"/>
          <w:marRight w:val="0"/>
          <w:marTop w:val="0"/>
          <w:marBottom w:val="0"/>
          <w:divBdr>
            <w:top w:val="none" w:sz="0" w:space="0" w:color="auto"/>
            <w:left w:val="none" w:sz="0" w:space="0" w:color="auto"/>
            <w:bottom w:val="none" w:sz="0" w:space="0" w:color="auto"/>
            <w:right w:val="none" w:sz="0" w:space="0" w:color="auto"/>
          </w:divBdr>
        </w:div>
        <w:div w:id="398407667">
          <w:marLeft w:val="0"/>
          <w:marRight w:val="0"/>
          <w:marTop w:val="0"/>
          <w:marBottom w:val="0"/>
          <w:divBdr>
            <w:top w:val="none" w:sz="0" w:space="0" w:color="auto"/>
            <w:left w:val="none" w:sz="0" w:space="0" w:color="auto"/>
            <w:bottom w:val="none" w:sz="0" w:space="0" w:color="auto"/>
            <w:right w:val="none" w:sz="0" w:space="0" w:color="auto"/>
          </w:divBdr>
        </w:div>
        <w:div w:id="468977675">
          <w:marLeft w:val="0"/>
          <w:marRight w:val="0"/>
          <w:marTop w:val="0"/>
          <w:marBottom w:val="0"/>
          <w:divBdr>
            <w:top w:val="none" w:sz="0" w:space="0" w:color="auto"/>
            <w:left w:val="none" w:sz="0" w:space="0" w:color="auto"/>
            <w:bottom w:val="none" w:sz="0" w:space="0" w:color="auto"/>
            <w:right w:val="none" w:sz="0" w:space="0" w:color="auto"/>
          </w:divBdr>
        </w:div>
        <w:div w:id="544683924">
          <w:marLeft w:val="0"/>
          <w:marRight w:val="0"/>
          <w:marTop w:val="0"/>
          <w:marBottom w:val="0"/>
          <w:divBdr>
            <w:top w:val="none" w:sz="0" w:space="0" w:color="auto"/>
            <w:left w:val="none" w:sz="0" w:space="0" w:color="auto"/>
            <w:bottom w:val="none" w:sz="0" w:space="0" w:color="auto"/>
            <w:right w:val="none" w:sz="0" w:space="0" w:color="auto"/>
          </w:divBdr>
        </w:div>
        <w:div w:id="567153018">
          <w:marLeft w:val="0"/>
          <w:marRight w:val="0"/>
          <w:marTop w:val="0"/>
          <w:marBottom w:val="0"/>
          <w:divBdr>
            <w:top w:val="none" w:sz="0" w:space="0" w:color="auto"/>
            <w:left w:val="none" w:sz="0" w:space="0" w:color="auto"/>
            <w:bottom w:val="none" w:sz="0" w:space="0" w:color="auto"/>
            <w:right w:val="none" w:sz="0" w:space="0" w:color="auto"/>
          </w:divBdr>
        </w:div>
        <w:div w:id="581068645">
          <w:marLeft w:val="0"/>
          <w:marRight w:val="0"/>
          <w:marTop w:val="0"/>
          <w:marBottom w:val="0"/>
          <w:divBdr>
            <w:top w:val="none" w:sz="0" w:space="0" w:color="auto"/>
            <w:left w:val="none" w:sz="0" w:space="0" w:color="auto"/>
            <w:bottom w:val="none" w:sz="0" w:space="0" w:color="auto"/>
            <w:right w:val="none" w:sz="0" w:space="0" w:color="auto"/>
          </w:divBdr>
        </w:div>
        <w:div w:id="585308340">
          <w:marLeft w:val="0"/>
          <w:marRight w:val="0"/>
          <w:marTop w:val="0"/>
          <w:marBottom w:val="0"/>
          <w:divBdr>
            <w:top w:val="none" w:sz="0" w:space="0" w:color="auto"/>
            <w:left w:val="none" w:sz="0" w:space="0" w:color="auto"/>
            <w:bottom w:val="none" w:sz="0" w:space="0" w:color="auto"/>
            <w:right w:val="none" w:sz="0" w:space="0" w:color="auto"/>
          </w:divBdr>
        </w:div>
        <w:div w:id="585530230">
          <w:marLeft w:val="0"/>
          <w:marRight w:val="0"/>
          <w:marTop w:val="0"/>
          <w:marBottom w:val="0"/>
          <w:divBdr>
            <w:top w:val="none" w:sz="0" w:space="0" w:color="auto"/>
            <w:left w:val="none" w:sz="0" w:space="0" w:color="auto"/>
            <w:bottom w:val="none" w:sz="0" w:space="0" w:color="auto"/>
            <w:right w:val="none" w:sz="0" w:space="0" w:color="auto"/>
          </w:divBdr>
        </w:div>
        <w:div w:id="593711953">
          <w:marLeft w:val="0"/>
          <w:marRight w:val="0"/>
          <w:marTop w:val="0"/>
          <w:marBottom w:val="0"/>
          <w:divBdr>
            <w:top w:val="none" w:sz="0" w:space="0" w:color="auto"/>
            <w:left w:val="none" w:sz="0" w:space="0" w:color="auto"/>
            <w:bottom w:val="none" w:sz="0" w:space="0" w:color="auto"/>
            <w:right w:val="none" w:sz="0" w:space="0" w:color="auto"/>
          </w:divBdr>
        </w:div>
        <w:div w:id="600650338">
          <w:marLeft w:val="0"/>
          <w:marRight w:val="0"/>
          <w:marTop w:val="0"/>
          <w:marBottom w:val="0"/>
          <w:divBdr>
            <w:top w:val="none" w:sz="0" w:space="0" w:color="auto"/>
            <w:left w:val="none" w:sz="0" w:space="0" w:color="auto"/>
            <w:bottom w:val="none" w:sz="0" w:space="0" w:color="auto"/>
            <w:right w:val="none" w:sz="0" w:space="0" w:color="auto"/>
          </w:divBdr>
        </w:div>
        <w:div w:id="615911040">
          <w:marLeft w:val="0"/>
          <w:marRight w:val="0"/>
          <w:marTop w:val="0"/>
          <w:marBottom w:val="0"/>
          <w:divBdr>
            <w:top w:val="none" w:sz="0" w:space="0" w:color="auto"/>
            <w:left w:val="none" w:sz="0" w:space="0" w:color="auto"/>
            <w:bottom w:val="none" w:sz="0" w:space="0" w:color="auto"/>
            <w:right w:val="none" w:sz="0" w:space="0" w:color="auto"/>
          </w:divBdr>
        </w:div>
        <w:div w:id="637102061">
          <w:marLeft w:val="0"/>
          <w:marRight w:val="0"/>
          <w:marTop w:val="0"/>
          <w:marBottom w:val="0"/>
          <w:divBdr>
            <w:top w:val="none" w:sz="0" w:space="0" w:color="auto"/>
            <w:left w:val="none" w:sz="0" w:space="0" w:color="auto"/>
            <w:bottom w:val="none" w:sz="0" w:space="0" w:color="auto"/>
            <w:right w:val="none" w:sz="0" w:space="0" w:color="auto"/>
          </w:divBdr>
        </w:div>
        <w:div w:id="658388712">
          <w:marLeft w:val="0"/>
          <w:marRight w:val="0"/>
          <w:marTop w:val="0"/>
          <w:marBottom w:val="0"/>
          <w:divBdr>
            <w:top w:val="none" w:sz="0" w:space="0" w:color="auto"/>
            <w:left w:val="none" w:sz="0" w:space="0" w:color="auto"/>
            <w:bottom w:val="none" w:sz="0" w:space="0" w:color="auto"/>
            <w:right w:val="none" w:sz="0" w:space="0" w:color="auto"/>
          </w:divBdr>
        </w:div>
        <w:div w:id="715203289">
          <w:marLeft w:val="0"/>
          <w:marRight w:val="0"/>
          <w:marTop w:val="0"/>
          <w:marBottom w:val="0"/>
          <w:divBdr>
            <w:top w:val="none" w:sz="0" w:space="0" w:color="auto"/>
            <w:left w:val="none" w:sz="0" w:space="0" w:color="auto"/>
            <w:bottom w:val="none" w:sz="0" w:space="0" w:color="auto"/>
            <w:right w:val="none" w:sz="0" w:space="0" w:color="auto"/>
          </w:divBdr>
        </w:div>
        <w:div w:id="824008304">
          <w:marLeft w:val="0"/>
          <w:marRight w:val="0"/>
          <w:marTop w:val="0"/>
          <w:marBottom w:val="0"/>
          <w:divBdr>
            <w:top w:val="none" w:sz="0" w:space="0" w:color="auto"/>
            <w:left w:val="none" w:sz="0" w:space="0" w:color="auto"/>
            <w:bottom w:val="none" w:sz="0" w:space="0" w:color="auto"/>
            <w:right w:val="none" w:sz="0" w:space="0" w:color="auto"/>
          </w:divBdr>
        </w:div>
        <w:div w:id="830483691">
          <w:marLeft w:val="0"/>
          <w:marRight w:val="0"/>
          <w:marTop w:val="0"/>
          <w:marBottom w:val="0"/>
          <w:divBdr>
            <w:top w:val="none" w:sz="0" w:space="0" w:color="auto"/>
            <w:left w:val="none" w:sz="0" w:space="0" w:color="auto"/>
            <w:bottom w:val="none" w:sz="0" w:space="0" w:color="auto"/>
            <w:right w:val="none" w:sz="0" w:space="0" w:color="auto"/>
          </w:divBdr>
        </w:div>
        <w:div w:id="865171249">
          <w:marLeft w:val="0"/>
          <w:marRight w:val="0"/>
          <w:marTop w:val="0"/>
          <w:marBottom w:val="0"/>
          <w:divBdr>
            <w:top w:val="none" w:sz="0" w:space="0" w:color="auto"/>
            <w:left w:val="none" w:sz="0" w:space="0" w:color="auto"/>
            <w:bottom w:val="none" w:sz="0" w:space="0" w:color="auto"/>
            <w:right w:val="none" w:sz="0" w:space="0" w:color="auto"/>
          </w:divBdr>
        </w:div>
        <w:div w:id="865482580">
          <w:marLeft w:val="0"/>
          <w:marRight w:val="0"/>
          <w:marTop w:val="0"/>
          <w:marBottom w:val="0"/>
          <w:divBdr>
            <w:top w:val="none" w:sz="0" w:space="0" w:color="auto"/>
            <w:left w:val="none" w:sz="0" w:space="0" w:color="auto"/>
            <w:bottom w:val="none" w:sz="0" w:space="0" w:color="auto"/>
            <w:right w:val="none" w:sz="0" w:space="0" w:color="auto"/>
          </w:divBdr>
        </w:div>
        <w:div w:id="867986146">
          <w:marLeft w:val="0"/>
          <w:marRight w:val="0"/>
          <w:marTop w:val="0"/>
          <w:marBottom w:val="0"/>
          <w:divBdr>
            <w:top w:val="none" w:sz="0" w:space="0" w:color="auto"/>
            <w:left w:val="none" w:sz="0" w:space="0" w:color="auto"/>
            <w:bottom w:val="none" w:sz="0" w:space="0" w:color="auto"/>
            <w:right w:val="none" w:sz="0" w:space="0" w:color="auto"/>
          </w:divBdr>
        </w:div>
        <w:div w:id="926576068">
          <w:marLeft w:val="0"/>
          <w:marRight w:val="0"/>
          <w:marTop w:val="0"/>
          <w:marBottom w:val="0"/>
          <w:divBdr>
            <w:top w:val="none" w:sz="0" w:space="0" w:color="auto"/>
            <w:left w:val="none" w:sz="0" w:space="0" w:color="auto"/>
            <w:bottom w:val="none" w:sz="0" w:space="0" w:color="auto"/>
            <w:right w:val="none" w:sz="0" w:space="0" w:color="auto"/>
          </w:divBdr>
        </w:div>
        <w:div w:id="928974269">
          <w:marLeft w:val="0"/>
          <w:marRight w:val="0"/>
          <w:marTop w:val="0"/>
          <w:marBottom w:val="0"/>
          <w:divBdr>
            <w:top w:val="none" w:sz="0" w:space="0" w:color="auto"/>
            <w:left w:val="none" w:sz="0" w:space="0" w:color="auto"/>
            <w:bottom w:val="none" w:sz="0" w:space="0" w:color="auto"/>
            <w:right w:val="none" w:sz="0" w:space="0" w:color="auto"/>
          </w:divBdr>
        </w:div>
        <w:div w:id="964195642">
          <w:marLeft w:val="0"/>
          <w:marRight w:val="0"/>
          <w:marTop w:val="0"/>
          <w:marBottom w:val="0"/>
          <w:divBdr>
            <w:top w:val="none" w:sz="0" w:space="0" w:color="auto"/>
            <w:left w:val="none" w:sz="0" w:space="0" w:color="auto"/>
            <w:bottom w:val="none" w:sz="0" w:space="0" w:color="auto"/>
            <w:right w:val="none" w:sz="0" w:space="0" w:color="auto"/>
          </w:divBdr>
        </w:div>
        <w:div w:id="1007370257">
          <w:marLeft w:val="0"/>
          <w:marRight w:val="0"/>
          <w:marTop w:val="0"/>
          <w:marBottom w:val="0"/>
          <w:divBdr>
            <w:top w:val="none" w:sz="0" w:space="0" w:color="auto"/>
            <w:left w:val="none" w:sz="0" w:space="0" w:color="auto"/>
            <w:bottom w:val="none" w:sz="0" w:space="0" w:color="auto"/>
            <w:right w:val="none" w:sz="0" w:space="0" w:color="auto"/>
          </w:divBdr>
        </w:div>
        <w:div w:id="1011489341">
          <w:marLeft w:val="0"/>
          <w:marRight w:val="0"/>
          <w:marTop w:val="0"/>
          <w:marBottom w:val="0"/>
          <w:divBdr>
            <w:top w:val="none" w:sz="0" w:space="0" w:color="auto"/>
            <w:left w:val="none" w:sz="0" w:space="0" w:color="auto"/>
            <w:bottom w:val="none" w:sz="0" w:space="0" w:color="auto"/>
            <w:right w:val="none" w:sz="0" w:space="0" w:color="auto"/>
          </w:divBdr>
        </w:div>
        <w:div w:id="1018695470">
          <w:marLeft w:val="0"/>
          <w:marRight w:val="0"/>
          <w:marTop w:val="0"/>
          <w:marBottom w:val="0"/>
          <w:divBdr>
            <w:top w:val="none" w:sz="0" w:space="0" w:color="auto"/>
            <w:left w:val="none" w:sz="0" w:space="0" w:color="auto"/>
            <w:bottom w:val="none" w:sz="0" w:space="0" w:color="auto"/>
            <w:right w:val="none" w:sz="0" w:space="0" w:color="auto"/>
          </w:divBdr>
        </w:div>
        <w:div w:id="1027831704">
          <w:marLeft w:val="0"/>
          <w:marRight w:val="0"/>
          <w:marTop w:val="0"/>
          <w:marBottom w:val="0"/>
          <w:divBdr>
            <w:top w:val="none" w:sz="0" w:space="0" w:color="auto"/>
            <w:left w:val="none" w:sz="0" w:space="0" w:color="auto"/>
            <w:bottom w:val="none" w:sz="0" w:space="0" w:color="auto"/>
            <w:right w:val="none" w:sz="0" w:space="0" w:color="auto"/>
          </w:divBdr>
        </w:div>
        <w:div w:id="1037854148">
          <w:marLeft w:val="0"/>
          <w:marRight w:val="0"/>
          <w:marTop w:val="0"/>
          <w:marBottom w:val="0"/>
          <w:divBdr>
            <w:top w:val="none" w:sz="0" w:space="0" w:color="auto"/>
            <w:left w:val="none" w:sz="0" w:space="0" w:color="auto"/>
            <w:bottom w:val="none" w:sz="0" w:space="0" w:color="auto"/>
            <w:right w:val="none" w:sz="0" w:space="0" w:color="auto"/>
          </w:divBdr>
        </w:div>
        <w:div w:id="1038747570">
          <w:marLeft w:val="0"/>
          <w:marRight w:val="0"/>
          <w:marTop w:val="0"/>
          <w:marBottom w:val="0"/>
          <w:divBdr>
            <w:top w:val="none" w:sz="0" w:space="0" w:color="auto"/>
            <w:left w:val="none" w:sz="0" w:space="0" w:color="auto"/>
            <w:bottom w:val="none" w:sz="0" w:space="0" w:color="auto"/>
            <w:right w:val="none" w:sz="0" w:space="0" w:color="auto"/>
          </w:divBdr>
        </w:div>
        <w:div w:id="1047795285">
          <w:marLeft w:val="0"/>
          <w:marRight w:val="0"/>
          <w:marTop w:val="0"/>
          <w:marBottom w:val="0"/>
          <w:divBdr>
            <w:top w:val="none" w:sz="0" w:space="0" w:color="auto"/>
            <w:left w:val="none" w:sz="0" w:space="0" w:color="auto"/>
            <w:bottom w:val="none" w:sz="0" w:space="0" w:color="auto"/>
            <w:right w:val="none" w:sz="0" w:space="0" w:color="auto"/>
          </w:divBdr>
        </w:div>
        <w:div w:id="1093666367">
          <w:marLeft w:val="0"/>
          <w:marRight w:val="0"/>
          <w:marTop w:val="0"/>
          <w:marBottom w:val="0"/>
          <w:divBdr>
            <w:top w:val="none" w:sz="0" w:space="0" w:color="auto"/>
            <w:left w:val="none" w:sz="0" w:space="0" w:color="auto"/>
            <w:bottom w:val="none" w:sz="0" w:space="0" w:color="auto"/>
            <w:right w:val="none" w:sz="0" w:space="0" w:color="auto"/>
          </w:divBdr>
        </w:div>
        <w:div w:id="1106851110">
          <w:marLeft w:val="0"/>
          <w:marRight w:val="0"/>
          <w:marTop w:val="0"/>
          <w:marBottom w:val="0"/>
          <w:divBdr>
            <w:top w:val="none" w:sz="0" w:space="0" w:color="auto"/>
            <w:left w:val="none" w:sz="0" w:space="0" w:color="auto"/>
            <w:bottom w:val="none" w:sz="0" w:space="0" w:color="auto"/>
            <w:right w:val="none" w:sz="0" w:space="0" w:color="auto"/>
          </w:divBdr>
        </w:div>
        <w:div w:id="1169179412">
          <w:marLeft w:val="0"/>
          <w:marRight w:val="0"/>
          <w:marTop w:val="0"/>
          <w:marBottom w:val="0"/>
          <w:divBdr>
            <w:top w:val="none" w:sz="0" w:space="0" w:color="auto"/>
            <w:left w:val="none" w:sz="0" w:space="0" w:color="auto"/>
            <w:bottom w:val="none" w:sz="0" w:space="0" w:color="auto"/>
            <w:right w:val="none" w:sz="0" w:space="0" w:color="auto"/>
          </w:divBdr>
        </w:div>
        <w:div w:id="1196115144">
          <w:marLeft w:val="0"/>
          <w:marRight w:val="0"/>
          <w:marTop w:val="0"/>
          <w:marBottom w:val="0"/>
          <w:divBdr>
            <w:top w:val="none" w:sz="0" w:space="0" w:color="auto"/>
            <w:left w:val="none" w:sz="0" w:space="0" w:color="auto"/>
            <w:bottom w:val="none" w:sz="0" w:space="0" w:color="auto"/>
            <w:right w:val="none" w:sz="0" w:space="0" w:color="auto"/>
          </w:divBdr>
        </w:div>
        <w:div w:id="1220676838">
          <w:marLeft w:val="0"/>
          <w:marRight w:val="0"/>
          <w:marTop w:val="0"/>
          <w:marBottom w:val="0"/>
          <w:divBdr>
            <w:top w:val="none" w:sz="0" w:space="0" w:color="auto"/>
            <w:left w:val="none" w:sz="0" w:space="0" w:color="auto"/>
            <w:bottom w:val="none" w:sz="0" w:space="0" w:color="auto"/>
            <w:right w:val="none" w:sz="0" w:space="0" w:color="auto"/>
          </w:divBdr>
        </w:div>
        <w:div w:id="1261640814">
          <w:marLeft w:val="0"/>
          <w:marRight w:val="0"/>
          <w:marTop w:val="0"/>
          <w:marBottom w:val="0"/>
          <w:divBdr>
            <w:top w:val="none" w:sz="0" w:space="0" w:color="auto"/>
            <w:left w:val="none" w:sz="0" w:space="0" w:color="auto"/>
            <w:bottom w:val="none" w:sz="0" w:space="0" w:color="auto"/>
            <w:right w:val="none" w:sz="0" w:space="0" w:color="auto"/>
          </w:divBdr>
        </w:div>
        <w:div w:id="1299190389">
          <w:marLeft w:val="0"/>
          <w:marRight w:val="0"/>
          <w:marTop w:val="0"/>
          <w:marBottom w:val="0"/>
          <w:divBdr>
            <w:top w:val="none" w:sz="0" w:space="0" w:color="auto"/>
            <w:left w:val="none" w:sz="0" w:space="0" w:color="auto"/>
            <w:bottom w:val="none" w:sz="0" w:space="0" w:color="auto"/>
            <w:right w:val="none" w:sz="0" w:space="0" w:color="auto"/>
          </w:divBdr>
        </w:div>
        <w:div w:id="1301619811">
          <w:marLeft w:val="0"/>
          <w:marRight w:val="0"/>
          <w:marTop w:val="0"/>
          <w:marBottom w:val="0"/>
          <w:divBdr>
            <w:top w:val="none" w:sz="0" w:space="0" w:color="auto"/>
            <w:left w:val="none" w:sz="0" w:space="0" w:color="auto"/>
            <w:bottom w:val="none" w:sz="0" w:space="0" w:color="auto"/>
            <w:right w:val="none" w:sz="0" w:space="0" w:color="auto"/>
          </w:divBdr>
        </w:div>
        <w:div w:id="1313756546">
          <w:marLeft w:val="0"/>
          <w:marRight w:val="0"/>
          <w:marTop w:val="0"/>
          <w:marBottom w:val="0"/>
          <w:divBdr>
            <w:top w:val="none" w:sz="0" w:space="0" w:color="auto"/>
            <w:left w:val="none" w:sz="0" w:space="0" w:color="auto"/>
            <w:bottom w:val="none" w:sz="0" w:space="0" w:color="auto"/>
            <w:right w:val="none" w:sz="0" w:space="0" w:color="auto"/>
          </w:divBdr>
        </w:div>
        <w:div w:id="1368524067">
          <w:marLeft w:val="0"/>
          <w:marRight w:val="0"/>
          <w:marTop w:val="0"/>
          <w:marBottom w:val="0"/>
          <w:divBdr>
            <w:top w:val="none" w:sz="0" w:space="0" w:color="auto"/>
            <w:left w:val="none" w:sz="0" w:space="0" w:color="auto"/>
            <w:bottom w:val="none" w:sz="0" w:space="0" w:color="auto"/>
            <w:right w:val="none" w:sz="0" w:space="0" w:color="auto"/>
          </w:divBdr>
        </w:div>
        <w:div w:id="1392120007">
          <w:marLeft w:val="0"/>
          <w:marRight w:val="0"/>
          <w:marTop w:val="0"/>
          <w:marBottom w:val="0"/>
          <w:divBdr>
            <w:top w:val="none" w:sz="0" w:space="0" w:color="auto"/>
            <w:left w:val="none" w:sz="0" w:space="0" w:color="auto"/>
            <w:bottom w:val="none" w:sz="0" w:space="0" w:color="auto"/>
            <w:right w:val="none" w:sz="0" w:space="0" w:color="auto"/>
          </w:divBdr>
        </w:div>
        <w:div w:id="1396467832">
          <w:marLeft w:val="0"/>
          <w:marRight w:val="0"/>
          <w:marTop w:val="0"/>
          <w:marBottom w:val="0"/>
          <w:divBdr>
            <w:top w:val="none" w:sz="0" w:space="0" w:color="auto"/>
            <w:left w:val="none" w:sz="0" w:space="0" w:color="auto"/>
            <w:bottom w:val="none" w:sz="0" w:space="0" w:color="auto"/>
            <w:right w:val="none" w:sz="0" w:space="0" w:color="auto"/>
          </w:divBdr>
        </w:div>
        <w:div w:id="1409382435">
          <w:marLeft w:val="0"/>
          <w:marRight w:val="0"/>
          <w:marTop w:val="0"/>
          <w:marBottom w:val="0"/>
          <w:divBdr>
            <w:top w:val="none" w:sz="0" w:space="0" w:color="auto"/>
            <w:left w:val="none" w:sz="0" w:space="0" w:color="auto"/>
            <w:bottom w:val="none" w:sz="0" w:space="0" w:color="auto"/>
            <w:right w:val="none" w:sz="0" w:space="0" w:color="auto"/>
          </w:divBdr>
        </w:div>
        <w:div w:id="1417701945">
          <w:marLeft w:val="0"/>
          <w:marRight w:val="0"/>
          <w:marTop w:val="0"/>
          <w:marBottom w:val="0"/>
          <w:divBdr>
            <w:top w:val="none" w:sz="0" w:space="0" w:color="auto"/>
            <w:left w:val="none" w:sz="0" w:space="0" w:color="auto"/>
            <w:bottom w:val="none" w:sz="0" w:space="0" w:color="auto"/>
            <w:right w:val="none" w:sz="0" w:space="0" w:color="auto"/>
          </w:divBdr>
        </w:div>
        <w:div w:id="1575621127">
          <w:marLeft w:val="0"/>
          <w:marRight w:val="0"/>
          <w:marTop w:val="0"/>
          <w:marBottom w:val="0"/>
          <w:divBdr>
            <w:top w:val="none" w:sz="0" w:space="0" w:color="auto"/>
            <w:left w:val="none" w:sz="0" w:space="0" w:color="auto"/>
            <w:bottom w:val="none" w:sz="0" w:space="0" w:color="auto"/>
            <w:right w:val="none" w:sz="0" w:space="0" w:color="auto"/>
          </w:divBdr>
        </w:div>
        <w:div w:id="1646203056">
          <w:marLeft w:val="0"/>
          <w:marRight w:val="0"/>
          <w:marTop w:val="0"/>
          <w:marBottom w:val="0"/>
          <w:divBdr>
            <w:top w:val="none" w:sz="0" w:space="0" w:color="auto"/>
            <w:left w:val="none" w:sz="0" w:space="0" w:color="auto"/>
            <w:bottom w:val="none" w:sz="0" w:space="0" w:color="auto"/>
            <w:right w:val="none" w:sz="0" w:space="0" w:color="auto"/>
          </w:divBdr>
        </w:div>
        <w:div w:id="1718889130">
          <w:marLeft w:val="0"/>
          <w:marRight w:val="0"/>
          <w:marTop w:val="0"/>
          <w:marBottom w:val="0"/>
          <w:divBdr>
            <w:top w:val="none" w:sz="0" w:space="0" w:color="auto"/>
            <w:left w:val="none" w:sz="0" w:space="0" w:color="auto"/>
            <w:bottom w:val="none" w:sz="0" w:space="0" w:color="auto"/>
            <w:right w:val="none" w:sz="0" w:space="0" w:color="auto"/>
          </w:divBdr>
        </w:div>
        <w:div w:id="1753966454">
          <w:marLeft w:val="0"/>
          <w:marRight w:val="0"/>
          <w:marTop w:val="0"/>
          <w:marBottom w:val="0"/>
          <w:divBdr>
            <w:top w:val="none" w:sz="0" w:space="0" w:color="auto"/>
            <w:left w:val="none" w:sz="0" w:space="0" w:color="auto"/>
            <w:bottom w:val="none" w:sz="0" w:space="0" w:color="auto"/>
            <w:right w:val="none" w:sz="0" w:space="0" w:color="auto"/>
          </w:divBdr>
        </w:div>
        <w:div w:id="1801924474">
          <w:marLeft w:val="0"/>
          <w:marRight w:val="0"/>
          <w:marTop w:val="0"/>
          <w:marBottom w:val="0"/>
          <w:divBdr>
            <w:top w:val="none" w:sz="0" w:space="0" w:color="auto"/>
            <w:left w:val="none" w:sz="0" w:space="0" w:color="auto"/>
            <w:bottom w:val="none" w:sz="0" w:space="0" w:color="auto"/>
            <w:right w:val="none" w:sz="0" w:space="0" w:color="auto"/>
          </w:divBdr>
        </w:div>
        <w:div w:id="1856571750">
          <w:marLeft w:val="0"/>
          <w:marRight w:val="0"/>
          <w:marTop w:val="0"/>
          <w:marBottom w:val="0"/>
          <w:divBdr>
            <w:top w:val="none" w:sz="0" w:space="0" w:color="auto"/>
            <w:left w:val="none" w:sz="0" w:space="0" w:color="auto"/>
            <w:bottom w:val="none" w:sz="0" w:space="0" w:color="auto"/>
            <w:right w:val="none" w:sz="0" w:space="0" w:color="auto"/>
          </w:divBdr>
        </w:div>
        <w:div w:id="1887063864">
          <w:marLeft w:val="0"/>
          <w:marRight w:val="0"/>
          <w:marTop w:val="0"/>
          <w:marBottom w:val="0"/>
          <w:divBdr>
            <w:top w:val="none" w:sz="0" w:space="0" w:color="auto"/>
            <w:left w:val="none" w:sz="0" w:space="0" w:color="auto"/>
            <w:bottom w:val="none" w:sz="0" w:space="0" w:color="auto"/>
            <w:right w:val="none" w:sz="0" w:space="0" w:color="auto"/>
          </w:divBdr>
        </w:div>
        <w:div w:id="1897738929">
          <w:marLeft w:val="0"/>
          <w:marRight w:val="0"/>
          <w:marTop w:val="0"/>
          <w:marBottom w:val="0"/>
          <w:divBdr>
            <w:top w:val="none" w:sz="0" w:space="0" w:color="auto"/>
            <w:left w:val="none" w:sz="0" w:space="0" w:color="auto"/>
            <w:bottom w:val="none" w:sz="0" w:space="0" w:color="auto"/>
            <w:right w:val="none" w:sz="0" w:space="0" w:color="auto"/>
          </w:divBdr>
        </w:div>
        <w:div w:id="1943949508">
          <w:marLeft w:val="0"/>
          <w:marRight w:val="0"/>
          <w:marTop w:val="0"/>
          <w:marBottom w:val="0"/>
          <w:divBdr>
            <w:top w:val="none" w:sz="0" w:space="0" w:color="auto"/>
            <w:left w:val="none" w:sz="0" w:space="0" w:color="auto"/>
            <w:bottom w:val="none" w:sz="0" w:space="0" w:color="auto"/>
            <w:right w:val="none" w:sz="0" w:space="0" w:color="auto"/>
          </w:divBdr>
        </w:div>
        <w:div w:id="1964381963">
          <w:marLeft w:val="0"/>
          <w:marRight w:val="0"/>
          <w:marTop w:val="0"/>
          <w:marBottom w:val="0"/>
          <w:divBdr>
            <w:top w:val="none" w:sz="0" w:space="0" w:color="auto"/>
            <w:left w:val="none" w:sz="0" w:space="0" w:color="auto"/>
            <w:bottom w:val="none" w:sz="0" w:space="0" w:color="auto"/>
            <w:right w:val="none" w:sz="0" w:space="0" w:color="auto"/>
          </w:divBdr>
        </w:div>
        <w:div w:id="1985769038">
          <w:marLeft w:val="0"/>
          <w:marRight w:val="0"/>
          <w:marTop w:val="0"/>
          <w:marBottom w:val="0"/>
          <w:divBdr>
            <w:top w:val="none" w:sz="0" w:space="0" w:color="auto"/>
            <w:left w:val="none" w:sz="0" w:space="0" w:color="auto"/>
            <w:bottom w:val="none" w:sz="0" w:space="0" w:color="auto"/>
            <w:right w:val="none" w:sz="0" w:space="0" w:color="auto"/>
          </w:divBdr>
        </w:div>
        <w:div w:id="2024937155">
          <w:marLeft w:val="0"/>
          <w:marRight w:val="0"/>
          <w:marTop w:val="0"/>
          <w:marBottom w:val="0"/>
          <w:divBdr>
            <w:top w:val="none" w:sz="0" w:space="0" w:color="auto"/>
            <w:left w:val="none" w:sz="0" w:space="0" w:color="auto"/>
            <w:bottom w:val="none" w:sz="0" w:space="0" w:color="auto"/>
            <w:right w:val="none" w:sz="0" w:space="0" w:color="auto"/>
          </w:divBdr>
        </w:div>
        <w:div w:id="2041932437">
          <w:marLeft w:val="0"/>
          <w:marRight w:val="0"/>
          <w:marTop w:val="0"/>
          <w:marBottom w:val="0"/>
          <w:divBdr>
            <w:top w:val="none" w:sz="0" w:space="0" w:color="auto"/>
            <w:left w:val="none" w:sz="0" w:space="0" w:color="auto"/>
            <w:bottom w:val="none" w:sz="0" w:space="0" w:color="auto"/>
            <w:right w:val="none" w:sz="0" w:space="0" w:color="auto"/>
          </w:divBdr>
        </w:div>
        <w:div w:id="2065790215">
          <w:marLeft w:val="0"/>
          <w:marRight w:val="0"/>
          <w:marTop w:val="0"/>
          <w:marBottom w:val="0"/>
          <w:divBdr>
            <w:top w:val="none" w:sz="0" w:space="0" w:color="auto"/>
            <w:left w:val="none" w:sz="0" w:space="0" w:color="auto"/>
            <w:bottom w:val="none" w:sz="0" w:space="0" w:color="auto"/>
            <w:right w:val="none" w:sz="0" w:space="0" w:color="auto"/>
          </w:divBdr>
        </w:div>
        <w:div w:id="2074354546">
          <w:marLeft w:val="0"/>
          <w:marRight w:val="0"/>
          <w:marTop w:val="0"/>
          <w:marBottom w:val="0"/>
          <w:divBdr>
            <w:top w:val="none" w:sz="0" w:space="0" w:color="auto"/>
            <w:left w:val="none" w:sz="0" w:space="0" w:color="auto"/>
            <w:bottom w:val="none" w:sz="0" w:space="0" w:color="auto"/>
            <w:right w:val="none" w:sz="0" w:space="0" w:color="auto"/>
          </w:divBdr>
        </w:div>
        <w:div w:id="2114746114">
          <w:marLeft w:val="0"/>
          <w:marRight w:val="0"/>
          <w:marTop w:val="0"/>
          <w:marBottom w:val="0"/>
          <w:divBdr>
            <w:top w:val="none" w:sz="0" w:space="0" w:color="auto"/>
            <w:left w:val="none" w:sz="0" w:space="0" w:color="auto"/>
            <w:bottom w:val="none" w:sz="0" w:space="0" w:color="auto"/>
            <w:right w:val="none" w:sz="0" w:space="0" w:color="auto"/>
          </w:divBdr>
        </w:div>
      </w:divsChild>
    </w:div>
    <w:div w:id="405880661">
      <w:bodyDiv w:val="1"/>
      <w:marLeft w:val="0"/>
      <w:marRight w:val="0"/>
      <w:marTop w:val="0"/>
      <w:marBottom w:val="0"/>
      <w:divBdr>
        <w:top w:val="none" w:sz="0" w:space="0" w:color="auto"/>
        <w:left w:val="none" w:sz="0" w:space="0" w:color="auto"/>
        <w:bottom w:val="none" w:sz="0" w:space="0" w:color="auto"/>
        <w:right w:val="none" w:sz="0" w:space="0" w:color="auto"/>
      </w:divBdr>
      <w:divsChild>
        <w:div w:id="4947082">
          <w:marLeft w:val="640"/>
          <w:marRight w:val="0"/>
          <w:marTop w:val="0"/>
          <w:marBottom w:val="0"/>
          <w:divBdr>
            <w:top w:val="none" w:sz="0" w:space="0" w:color="auto"/>
            <w:left w:val="none" w:sz="0" w:space="0" w:color="auto"/>
            <w:bottom w:val="none" w:sz="0" w:space="0" w:color="auto"/>
            <w:right w:val="none" w:sz="0" w:space="0" w:color="auto"/>
          </w:divBdr>
        </w:div>
        <w:div w:id="9844573">
          <w:marLeft w:val="640"/>
          <w:marRight w:val="0"/>
          <w:marTop w:val="0"/>
          <w:marBottom w:val="0"/>
          <w:divBdr>
            <w:top w:val="none" w:sz="0" w:space="0" w:color="auto"/>
            <w:left w:val="none" w:sz="0" w:space="0" w:color="auto"/>
            <w:bottom w:val="none" w:sz="0" w:space="0" w:color="auto"/>
            <w:right w:val="none" w:sz="0" w:space="0" w:color="auto"/>
          </w:divBdr>
        </w:div>
        <w:div w:id="39208994">
          <w:marLeft w:val="640"/>
          <w:marRight w:val="0"/>
          <w:marTop w:val="0"/>
          <w:marBottom w:val="0"/>
          <w:divBdr>
            <w:top w:val="none" w:sz="0" w:space="0" w:color="auto"/>
            <w:left w:val="none" w:sz="0" w:space="0" w:color="auto"/>
            <w:bottom w:val="none" w:sz="0" w:space="0" w:color="auto"/>
            <w:right w:val="none" w:sz="0" w:space="0" w:color="auto"/>
          </w:divBdr>
        </w:div>
        <w:div w:id="88278761">
          <w:marLeft w:val="640"/>
          <w:marRight w:val="0"/>
          <w:marTop w:val="0"/>
          <w:marBottom w:val="0"/>
          <w:divBdr>
            <w:top w:val="none" w:sz="0" w:space="0" w:color="auto"/>
            <w:left w:val="none" w:sz="0" w:space="0" w:color="auto"/>
            <w:bottom w:val="none" w:sz="0" w:space="0" w:color="auto"/>
            <w:right w:val="none" w:sz="0" w:space="0" w:color="auto"/>
          </w:divBdr>
        </w:div>
        <w:div w:id="93943369">
          <w:marLeft w:val="640"/>
          <w:marRight w:val="0"/>
          <w:marTop w:val="0"/>
          <w:marBottom w:val="0"/>
          <w:divBdr>
            <w:top w:val="none" w:sz="0" w:space="0" w:color="auto"/>
            <w:left w:val="none" w:sz="0" w:space="0" w:color="auto"/>
            <w:bottom w:val="none" w:sz="0" w:space="0" w:color="auto"/>
            <w:right w:val="none" w:sz="0" w:space="0" w:color="auto"/>
          </w:divBdr>
        </w:div>
        <w:div w:id="121074141">
          <w:marLeft w:val="640"/>
          <w:marRight w:val="0"/>
          <w:marTop w:val="0"/>
          <w:marBottom w:val="0"/>
          <w:divBdr>
            <w:top w:val="none" w:sz="0" w:space="0" w:color="auto"/>
            <w:left w:val="none" w:sz="0" w:space="0" w:color="auto"/>
            <w:bottom w:val="none" w:sz="0" w:space="0" w:color="auto"/>
            <w:right w:val="none" w:sz="0" w:space="0" w:color="auto"/>
          </w:divBdr>
        </w:div>
        <w:div w:id="123937000">
          <w:marLeft w:val="640"/>
          <w:marRight w:val="0"/>
          <w:marTop w:val="0"/>
          <w:marBottom w:val="0"/>
          <w:divBdr>
            <w:top w:val="none" w:sz="0" w:space="0" w:color="auto"/>
            <w:left w:val="none" w:sz="0" w:space="0" w:color="auto"/>
            <w:bottom w:val="none" w:sz="0" w:space="0" w:color="auto"/>
            <w:right w:val="none" w:sz="0" w:space="0" w:color="auto"/>
          </w:divBdr>
        </w:div>
        <w:div w:id="148060967">
          <w:marLeft w:val="640"/>
          <w:marRight w:val="0"/>
          <w:marTop w:val="0"/>
          <w:marBottom w:val="0"/>
          <w:divBdr>
            <w:top w:val="none" w:sz="0" w:space="0" w:color="auto"/>
            <w:left w:val="none" w:sz="0" w:space="0" w:color="auto"/>
            <w:bottom w:val="none" w:sz="0" w:space="0" w:color="auto"/>
            <w:right w:val="none" w:sz="0" w:space="0" w:color="auto"/>
          </w:divBdr>
        </w:div>
        <w:div w:id="150407581">
          <w:marLeft w:val="640"/>
          <w:marRight w:val="0"/>
          <w:marTop w:val="0"/>
          <w:marBottom w:val="0"/>
          <w:divBdr>
            <w:top w:val="none" w:sz="0" w:space="0" w:color="auto"/>
            <w:left w:val="none" w:sz="0" w:space="0" w:color="auto"/>
            <w:bottom w:val="none" w:sz="0" w:space="0" w:color="auto"/>
            <w:right w:val="none" w:sz="0" w:space="0" w:color="auto"/>
          </w:divBdr>
        </w:div>
        <w:div w:id="160779577">
          <w:marLeft w:val="640"/>
          <w:marRight w:val="0"/>
          <w:marTop w:val="0"/>
          <w:marBottom w:val="0"/>
          <w:divBdr>
            <w:top w:val="none" w:sz="0" w:space="0" w:color="auto"/>
            <w:left w:val="none" w:sz="0" w:space="0" w:color="auto"/>
            <w:bottom w:val="none" w:sz="0" w:space="0" w:color="auto"/>
            <w:right w:val="none" w:sz="0" w:space="0" w:color="auto"/>
          </w:divBdr>
        </w:div>
        <w:div w:id="210309525">
          <w:marLeft w:val="640"/>
          <w:marRight w:val="0"/>
          <w:marTop w:val="0"/>
          <w:marBottom w:val="0"/>
          <w:divBdr>
            <w:top w:val="none" w:sz="0" w:space="0" w:color="auto"/>
            <w:left w:val="none" w:sz="0" w:space="0" w:color="auto"/>
            <w:bottom w:val="none" w:sz="0" w:space="0" w:color="auto"/>
            <w:right w:val="none" w:sz="0" w:space="0" w:color="auto"/>
          </w:divBdr>
        </w:div>
        <w:div w:id="235480780">
          <w:marLeft w:val="640"/>
          <w:marRight w:val="0"/>
          <w:marTop w:val="0"/>
          <w:marBottom w:val="0"/>
          <w:divBdr>
            <w:top w:val="none" w:sz="0" w:space="0" w:color="auto"/>
            <w:left w:val="none" w:sz="0" w:space="0" w:color="auto"/>
            <w:bottom w:val="none" w:sz="0" w:space="0" w:color="auto"/>
            <w:right w:val="none" w:sz="0" w:space="0" w:color="auto"/>
          </w:divBdr>
        </w:div>
        <w:div w:id="263194726">
          <w:marLeft w:val="640"/>
          <w:marRight w:val="0"/>
          <w:marTop w:val="0"/>
          <w:marBottom w:val="0"/>
          <w:divBdr>
            <w:top w:val="none" w:sz="0" w:space="0" w:color="auto"/>
            <w:left w:val="none" w:sz="0" w:space="0" w:color="auto"/>
            <w:bottom w:val="none" w:sz="0" w:space="0" w:color="auto"/>
            <w:right w:val="none" w:sz="0" w:space="0" w:color="auto"/>
          </w:divBdr>
        </w:div>
        <w:div w:id="263346512">
          <w:marLeft w:val="640"/>
          <w:marRight w:val="0"/>
          <w:marTop w:val="0"/>
          <w:marBottom w:val="0"/>
          <w:divBdr>
            <w:top w:val="none" w:sz="0" w:space="0" w:color="auto"/>
            <w:left w:val="none" w:sz="0" w:space="0" w:color="auto"/>
            <w:bottom w:val="none" w:sz="0" w:space="0" w:color="auto"/>
            <w:right w:val="none" w:sz="0" w:space="0" w:color="auto"/>
          </w:divBdr>
        </w:div>
        <w:div w:id="275411365">
          <w:marLeft w:val="640"/>
          <w:marRight w:val="0"/>
          <w:marTop w:val="0"/>
          <w:marBottom w:val="0"/>
          <w:divBdr>
            <w:top w:val="none" w:sz="0" w:space="0" w:color="auto"/>
            <w:left w:val="none" w:sz="0" w:space="0" w:color="auto"/>
            <w:bottom w:val="none" w:sz="0" w:space="0" w:color="auto"/>
            <w:right w:val="none" w:sz="0" w:space="0" w:color="auto"/>
          </w:divBdr>
        </w:div>
        <w:div w:id="280380985">
          <w:marLeft w:val="640"/>
          <w:marRight w:val="0"/>
          <w:marTop w:val="0"/>
          <w:marBottom w:val="0"/>
          <w:divBdr>
            <w:top w:val="none" w:sz="0" w:space="0" w:color="auto"/>
            <w:left w:val="none" w:sz="0" w:space="0" w:color="auto"/>
            <w:bottom w:val="none" w:sz="0" w:space="0" w:color="auto"/>
            <w:right w:val="none" w:sz="0" w:space="0" w:color="auto"/>
          </w:divBdr>
        </w:div>
        <w:div w:id="287130760">
          <w:marLeft w:val="640"/>
          <w:marRight w:val="0"/>
          <w:marTop w:val="0"/>
          <w:marBottom w:val="0"/>
          <w:divBdr>
            <w:top w:val="none" w:sz="0" w:space="0" w:color="auto"/>
            <w:left w:val="none" w:sz="0" w:space="0" w:color="auto"/>
            <w:bottom w:val="none" w:sz="0" w:space="0" w:color="auto"/>
            <w:right w:val="none" w:sz="0" w:space="0" w:color="auto"/>
          </w:divBdr>
        </w:div>
        <w:div w:id="313528939">
          <w:marLeft w:val="640"/>
          <w:marRight w:val="0"/>
          <w:marTop w:val="0"/>
          <w:marBottom w:val="0"/>
          <w:divBdr>
            <w:top w:val="none" w:sz="0" w:space="0" w:color="auto"/>
            <w:left w:val="none" w:sz="0" w:space="0" w:color="auto"/>
            <w:bottom w:val="none" w:sz="0" w:space="0" w:color="auto"/>
            <w:right w:val="none" w:sz="0" w:space="0" w:color="auto"/>
          </w:divBdr>
        </w:div>
        <w:div w:id="319702452">
          <w:marLeft w:val="640"/>
          <w:marRight w:val="0"/>
          <w:marTop w:val="0"/>
          <w:marBottom w:val="0"/>
          <w:divBdr>
            <w:top w:val="none" w:sz="0" w:space="0" w:color="auto"/>
            <w:left w:val="none" w:sz="0" w:space="0" w:color="auto"/>
            <w:bottom w:val="none" w:sz="0" w:space="0" w:color="auto"/>
            <w:right w:val="none" w:sz="0" w:space="0" w:color="auto"/>
          </w:divBdr>
        </w:div>
        <w:div w:id="380982109">
          <w:marLeft w:val="640"/>
          <w:marRight w:val="0"/>
          <w:marTop w:val="0"/>
          <w:marBottom w:val="0"/>
          <w:divBdr>
            <w:top w:val="none" w:sz="0" w:space="0" w:color="auto"/>
            <w:left w:val="none" w:sz="0" w:space="0" w:color="auto"/>
            <w:bottom w:val="none" w:sz="0" w:space="0" w:color="auto"/>
            <w:right w:val="none" w:sz="0" w:space="0" w:color="auto"/>
          </w:divBdr>
        </w:div>
        <w:div w:id="412313975">
          <w:marLeft w:val="640"/>
          <w:marRight w:val="0"/>
          <w:marTop w:val="0"/>
          <w:marBottom w:val="0"/>
          <w:divBdr>
            <w:top w:val="none" w:sz="0" w:space="0" w:color="auto"/>
            <w:left w:val="none" w:sz="0" w:space="0" w:color="auto"/>
            <w:bottom w:val="none" w:sz="0" w:space="0" w:color="auto"/>
            <w:right w:val="none" w:sz="0" w:space="0" w:color="auto"/>
          </w:divBdr>
        </w:div>
        <w:div w:id="426968598">
          <w:marLeft w:val="640"/>
          <w:marRight w:val="0"/>
          <w:marTop w:val="0"/>
          <w:marBottom w:val="0"/>
          <w:divBdr>
            <w:top w:val="none" w:sz="0" w:space="0" w:color="auto"/>
            <w:left w:val="none" w:sz="0" w:space="0" w:color="auto"/>
            <w:bottom w:val="none" w:sz="0" w:space="0" w:color="auto"/>
            <w:right w:val="none" w:sz="0" w:space="0" w:color="auto"/>
          </w:divBdr>
        </w:div>
        <w:div w:id="460150654">
          <w:marLeft w:val="640"/>
          <w:marRight w:val="0"/>
          <w:marTop w:val="0"/>
          <w:marBottom w:val="0"/>
          <w:divBdr>
            <w:top w:val="none" w:sz="0" w:space="0" w:color="auto"/>
            <w:left w:val="none" w:sz="0" w:space="0" w:color="auto"/>
            <w:bottom w:val="none" w:sz="0" w:space="0" w:color="auto"/>
            <w:right w:val="none" w:sz="0" w:space="0" w:color="auto"/>
          </w:divBdr>
        </w:div>
        <w:div w:id="502014019">
          <w:marLeft w:val="640"/>
          <w:marRight w:val="0"/>
          <w:marTop w:val="0"/>
          <w:marBottom w:val="0"/>
          <w:divBdr>
            <w:top w:val="none" w:sz="0" w:space="0" w:color="auto"/>
            <w:left w:val="none" w:sz="0" w:space="0" w:color="auto"/>
            <w:bottom w:val="none" w:sz="0" w:space="0" w:color="auto"/>
            <w:right w:val="none" w:sz="0" w:space="0" w:color="auto"/>
          </w:divBdr>
        </w:div>
        <w:div w:id="555966800">
          <w:marLeft w:val="640"/>
          <w:marRight w:val="0"/>
          <w:marTop w:val="0"/>
          <w:marBottom w:val="0"/>
          <w:divBdr>
            <w:top w:val="none" w:sz="0" w:space="0" w:color="auto"/>
            <w:left w:val="none" w:sz="0" w:space="0" w:color="auto"/>
            <w:bottom w:val="none" w:sz="0" w:space="0" w:color="auto"/>
            <w:right w:val="none" w:sz="0" w:space="0" w:color="auto"/>
          </w:divBdr>
        </w:div>
        <w:div w:id="559633659">
          <w:marLeft w:val="640"/>
          <w:marRight w:val="0"/>
          <w:marTop w:val="0"/>
          <w:marBottom w:val="0"/>
          <w:divBdr>
            <w:top w:val="none" w:sz="0" w:space="0" w:color="auto"/>
            <w:left w:val="none" w:sz="0" w:space="0" w:color="auto"/>
            <w:bottom w:val="none" w:sz="0" w:space="0" w:color="auto"/>
            <w:right w:val="none" w:sz="0" w:space="0" w:color="auto"/>
          </w:divBdr>
        </w:div>
        <w:div w:id="567770955">
          <w:marLeft w:val="640"/>
          <w:marRight w:val="0"/>
          <w:marTop w:val="0"/>
          <w:marBottom w:val="0"/>
          <w:divBdr>
            <w:top w:val="none" w:sz="0" w:space="0" w:color="auto"/>
            <w:left w:val="none" w:sz="0" w:space="0" w:color="auto"/>
            <w:bottom w:val="none" w:sz="0" w:space="0" w:color="auto"/>
            <w:right w:val="none" w:sz="0" w:space="0" w:color="auto"/>
          </w:divBdr>
        </w:div>
        <w:div w:id="607782284">
          <w:marLeft w:val="640"/>
          <w:marRight w:val="0"/>
          <w:marTop w:val="0"/>
          <w:marBottom w:val="0"/>
          <w:divBdr>
            <w:top w:val="none" w:sz="0" w:space="0" w:color="auto"/>
            <w:left w:val="none" w:sz="0" w:space="0" w:color="auto"/>
            <w:bottom w:val="none" w:sz="0" w:space="0" w:color="auto"/>
            <w:right w:val="none" w:sz="0" w:space="0" w:color="auto"/>
          </w:divBdr>
        </w:div>
        <w:div w:id="627669057">
          <w:marLeft w:val="640"/>
          <w:marRight w:val="0"/>
          <w:marTop w:val="0"/>
          <w:marBottom w:val="0"/>
          <w:divBdr>
            <w:top w:val="none" w:sz="0" w:space="0" w:color="auto"/>
            <w:left w:val="none" w:sz="0" w:space="0" w:color="auto"/>
            <w:bottom w:val="none" w:sz="0" w:space="0" w:color="auto"/>
            <w:right w:val="none" w:sz="0" w:space="0" w:color="auto"/>
          </w:divBdr>
        </w:div>
        <w:div w:id="643123013">
          <w:marLeft w:val="640"/>
          <w:marRight w:val="0"/>
          <w:marTop w:val="0"/>
          <w:marBottom w:val="0"/>
          <w:divBdr>
            <w:top w:val="none" w:sz="0" w:space="0" w:color="auto"/>
            <w:left w:val="none" w:sz="0" w:space="0" w:color="auto"/>
            <w:bottom w:val="none" w:sz="0" w:space="0" w:color="auto"/>
            <w:right w:val="none" w:sz="0" w:space="0" w:color="auto"/>
          </w:divBdr>
        </w:div>
        <w:div w:id="680664687">
          <w:marLeft w:val="640"/>
          <w:marRight w:val="0"/>
          <w:marTop w:val="0"/>
          <w:marBottom w:val="0"/>
          <w:divBdr>
            <w:top w:val="none" w:sz="0" w:space="0" w:color="auto"/>
            <w:left w:val="none" w:sz="0" w:space="0" w:color="auto"/>
            <w:bottom w:val="none" w:sz="0" w:space="0" w:color="auto"/>
            <w:right w:val="none" w:sz="0" w:space="0" w:color="auto"/>
          </w:divBdr>
        </w:div>
        <w:div w:id="695236351">
          <w:marLeft w:val="640"/>
          <w:marRight w:val="0"/>
          <w:marTop w:val="0"/>
          <w:marBottom w:val="0"/>
          <w:divBdr>
            <w:top w:val="none" w:sz="0" w:space="0" w:color="auto"/>
            <w:left w:val="none" w:sz="0" w:space="0" w:color="auto"/>
            <w:bottom w:val="none" w:sz="0" w:space="0" w:color="auto"/>
            <w:right w:val="none" w:sz="0" w:space="0" w:color="auto"/>
          </w:divBdr>
        </w:div>
        <w:div w:id="707491442">
          <w:marLeft w:val="640"/>
          <w:marRight w:val="0"/>
          <w:marTop w:val="0"/>
          <w:marBottom w:val="0"/>
          <w:divBdr>
            <w:top w:val="none" w:sz="0" w:space="0" w:color="auto"/>
            <w:left w:val="none" w:sz="0" w:space="0" w:color="auto"/>
            <w:bottom w:val="none" w:sz="0" w:space="0" w:color="auto"/>
            <w:right w:val="none" w:sz="0" w:space="0" w:color="auto"/>
          </w:divBdr>
        </w:div>
        <w:div w:id="769008129">
          <w:marLeft w:val="640"/>
          <w:marRight w:val="0"/>
          <w:marTop w:val="0"/>
          <w:marBottom w:val="0"/>
          <w:divBdr>
            <w:top w:val="none" w:sz="0" w:space="0" w:color="auto"/>
            <w:left w:val="none" w:sz="0" w:space="0" w:color="auto"/>
            <w:bottom w:val="none" w:sz="0" w:space="0" w:color="auto"/>
            <w:right w:val="none" w:sz="0" w:space="0" w:color="auto"/>
          </w:divBdr>
        </w:div>
        <w:div w:id="781728096">
          <w:marLeft w:val="640"/>
          <w:marRight w:val="0"/>
          <w:marTop w:val="0"/>
          <w:marBottom w:val="0"/>
          <w:divBdr>
            <w:top w:val="none" w:sz="0" w:space="0" w:color="auto"/>
            <w:left w:val="none" w:sz="0" w:space="0" w:color="auto"/>
            <w:bottom w:val="none" w:sz="0" w:space="0" w:color="auto"/>
            <w:right w:val="none" w:sz="0" w:space="0" w:color="auto"/>
          </w:divBdr>
        </w:div>
        <w:div w:id="793523504">
          <w:marLeft w:val="640"/>
          <w:marRight w:val="0"/>
          <w:marTop w:val="0"/>
          <w:marBottom w:val="0"/>
          <w:divBdr>
            <w:top w:val="none" w:sz="0" w:space="0" w:color="auto"/>
            <w:left w:val="none" w:sz="0" w:space="0" w:color="auto"/>
            <w:bottom w:val="none" w:sz="0" w:space="0" w:color="auto"/>
            <w:right w:val="none" w:sz="0" w:space="0" w:color="auto"/>
          </w:divBdr>
        </w:div>
        <w:div w:id="802191505">
          <w:marLeft w:val="640"/>
          <w:marRight w:val="0"/>
          <w:marTop w:val="0"/>
          <w:marBottom w:val="0"/>
          <w:divBdr>
            <w:top w:val="none" w:sz="0" w:space="0" w:color="auto"/>
            <w:left w:val="none" w:sz="0" w:space="0" w:color="auto"/>
            <w:bottom w:val="none" w:sz="0" w:space="0" w:color="auto"/>
            <w:right w:val="none" w:sz="0" w:space="0" w:color="auto"/>
          </w:divBdr>
        </w:div>
        <w:div w:id="822240817">
          <w:marLeft w:val="640"/>
          <w:marRight w:val="0"/>
          <w:marTop w:val="0"/>
          <w:marBottom w:val="0"/>
          <w:divBdr>
            <w:top w:val="none" w:sz="0" w:space="0" w:color="auto"/>
            <w:left w:val="none" w:sz="0" w:space="0" w:color="auto"/>
            <w:bottom w:val="none" w:sz="0" w:space="0" w:color="auto"/>
            <w:right w:val="none" w:sz="0" w:space="0" w:color="auto"/>
          </w:divBdr>
        </w:div>
        <w:div w:id="866404456">
          <w:marLeft w:val="640"/>
          <w:marRight w:val="0"/>
          <w:marTop w:val="0"/>
          <w:marBottom w:val="0"/>
          <w:divBdr>
            <w:top w:val="none" w:sz="0" w:space="0" w:color="auto"/>
            <w:left w:val="none" w:sz="0" w:space="0" w:color="auto"/>
            <w:bottom w:val="none" w:sz="0" w:space="0" w:color="auto"/>
            <w:right w:val="none" w:sz="0" w:space="0" w:color="auto"/>
          </w:divBdr>
        </w:div>
        <w:div w:id="926766915">
          <w:marLeft w:val="640"/>
          <w:marRight w:val="0"/>
          <w:marTop w:val="0"/>
          <w:marBottom w:val="0"/>
          <w:divBdr>
            <w:top w:val="none" w:sz="0" w:space="0" w:color="auto"/>
            <w:left w:val="none" w:sz="0" w:space="0" w:color="auto"/>
            <w:bottom w:val="none" w:sz="0" w:space="0" w:color="auto"/>
            <w:right w:val="none" w:sz="0" w:space="0" w:color="auto"/>
          </w:divBdr>
        </w:div>
        <w:div w:id="954019103">
          <w:marLeft w:val="640"/>
          <w:marRight w:val="0"/>
          <w:marTop w:val="0"/>
          <w:marBottom w:val="0"/>
          <w:divBdr>
            <w:top w:val="none" w:sz="0" w:space="0" w:color="auto"/>
            <w:left w:val="none" w:sz="0" w:space="0" w:color="auto"/>
            <w:bottom w:val="none" w:sz="0" w:space="0" w:color="auto"/>
            <w:right w:val="none" w:sz="0" w:space="0" w:color="auto"/>
          </w:divBdr>
        </w:div>
        <w:div w:id="990213273">
          <w:marLeft w:val="640"/>
          <w:marRight w:val="0"/>
          <w:marTop w:val="0"/>
          <w:marBottom w:val="0"/>
          <w:divBdr>
            <w:top w:val="none" w:sz="0" w:space="0" w:color="auto"/>
            <w:left w:val="none" w:sz="0" w:space="0" w:color="auto"/>
            <w:bottom w:val="none" w:sz="0" w:space="0" w:color="auto"/>
            <w:right w:val="none" w:sz="0" w:space="0" w:color="auto"/>
          </w:divBdr>
        </w:div>
        <w:div w:id="1044525450">
          <w:marLeft w:val="640"/>
          <w:marRight w:val="0"/>
          <w:marTop w:val="0"/>
          <w:marBottom w:val="0"/>
          <w:divBdr>
            <w:top w:val="none" w:sz="0" w:space="0" w:color="auto"/>
            <w:left w:val="none" w:sz="0" w:space="0" w:color="auto"/>
            <w:bottom w:val="none" w:sz="0" w:space="0" w:color="auto"/>
            <w:right w:val="none" w:sz="0" w:space="0" w:color="auto"/>
          </w:divBdr>
        </w:div>
        <w:div w:id="1135216568">
          <w:marLeft w:val="640"/>
          <w:marRight w:val="0"/>
          <w:marTop w:val="0"/>
          <w:marBottom w:val="0"/>
          <w:divBdr>
            <w:top w:val="none" w:sz="0" w:space="0" w:color="auto"/>
            <w:left w:val="none" w:sz="0" w:space="0" w:color="auto"/>
            <w:bottom w:val="none" w:sz="0" w:space="0" w:color="auto"/>
            <w:right w:val="none" w:sz="0" w:space="0" w:color="auto"/>
          </w:divBdr>
        </w:div>
      </w:divsChild>
    </w:div>
    <w:div w:id="410859522">
      <w:bodyDiv w:val="1"/>
      <w:marLeft w:val="0"/>
      <w:marRight w:val="0"/>
      <w:marTop w:val="0"/>
      <w:marBottom w:val="0"/>
      <w:divBdr>
        <w:top w:val="none" w:sz="0" w:space="0" w:color="auto"/>
        <w:left w:val="none" w:sz="0" w:space="0" w:color="auto"/>
        <w:bottom w:val="none" w:sz="0" w:space="0" w:color="auto"/>
        <w:right w:val="none" w:sz="0" w:space="0" w:color="auto"/>
      </w:divBdr>
      <w:divsChild>
        <w:div w:id="36664815">
          <w:marLeft w:val="640"/>
          <w:marRight w:val="0"/>
          <w:marTop w:val="0"/>
          <w:marBottom w:val="0"/>
          <w:divBdr>
            <w:top w:val="none" w:sz="0" w:space="0" w:color="auto"/>
            <w:left w:val="none" w:sz="0" w:space="0" w:color="auto"/>
            <w:bottom w:val="none" w:sz="0" w:space="0" w:color="auto"/>
            <w:right w:val="none" w:sz="0" w:space="0" w:color="auto"/>
          </w:divBdr>
        </w:div>
        <w:div w:id="52049691">
          <w:marLeft w:val="640"/>
          <w:marRight w:val="0"/>
          <w:marTop w:val="0"/>
          <w:marBottom w:val="0"/>
          <w:divBdr>
            <w:top w:val="none" w:sz="0" w:space="0" w:color="auto"/>
            <w:left w:val="none" w:sz="0" w:space="0" w:color="auto"/>
            <w:bottom w:val="none" w:sz="0" w:space="0" w:color="auto"/>
            <w:right w:val="none" w:sz="0" w:space="0" w:color="auto"/>
          </w:divBdr>
        </w:div>
        <w:div w:id="53623264">
          <w:marLeft w:val="640"/>
          <w:marRight w:val="0"/>
          <w:marTop w:val="0"/>
          <w:marBottom w:val="0"/>
          <w:divBdr>
            <w:top w:val="none" w:sz="0" w:space="0" w:color="auto"/>
            <w:left w:val="none" w:sz="0" w:space="0" w:color="auto"/>
            <w:bottom w:val="none" w:sz="0" w:space="0" w:color="auto"/>
            <w:right w:val="none" w:sz="0" w:space="0" w:color="auto"/>
          </w:divBdr>
        </w:div>
        <w:div w:id="104471735">
          <w:marLeft w:val="640"/>
          <w:marRight w:val="0"/>
          <w:marTop w:val="0"/>
          <w:marBottom w:val="0"/>
          <w:divBdr>
            <w:top w:val="none" w:sz="0" w:space="0" w:color="auto"/>
            <w:left w:val="none" w:sz="0" w:space="0" w:color="auto"/>
            <w:bottom w:val="none" w:sz="0" w:space="0" w:color="auto"/>
            <w:right w:val="none" w:sz="0" w:space="0" w:color="auto"/>
          </w:divBdr>
        </w:div>
        <w:div w:id="310982925">
          <w:marLeft w:val="640"/>
          <w:marRight w:val="0"/>
          <w:marTop w:val="0"/>
          <w:marBottom w:val="0"/>
          <w:divBdr>
            <w:top w:val="none" w:sz="0" w:space="0" w:color="auto"/>
            <w:left w:val="none" w:sz="0" w:space="0" w:color="auto"/>
            <w:bottom w:val="none" w:sz="0" w:space="0" w:color="auto"/>
            <w:right w:val="none" w:sz="0" w:space="0" w:color="auto"/>
          </w:divBdr>
        </w:div>
        <w:div w:id="326785019">
          <w:marLeft w:val="640"/>
          <w:marRight w:val="0"/>
          <w:marTop w:val="0"/>
          <w:marBottom w:val="0"/>
          <w:divBdr>
            <w:top w:val="none" w:sz="0" w:space="0" w:color="auto"/>
            <w:left w:val="none" w:sz="0" w:space="0" w:color="auto"/>
            <w:bottom w:val="none" w:sz="0" w:space="0" w:color="auto"/>
            <w:right w:val="none" w:sz="0" w:space="0" w:color="auto"/>
          </w:divBdr>
        </w:div>
        <w:div w:id="358554489">
          <w:marLeft w:val="640"/>
          <w:marRight w:val="0"/>
          <w:marTop w:val="0"/>
          <w:marBottom w:val="0"/>
          <w:divBdr>
            <w:top w:val="none" w:sz="0" w:space="0" w:color="auto"/>
            <w:left w:val="none" w:sz="0" w:space="0" w:color="auto"/>
            <w:bottom w:val="none" w:sz="0" w:space="0" w:color="auto"/>
            <w:right w:val="none" w:sz="0" w:space="0" w:color="auto"/>
          </w:divBdr>
        </w:div>
        <w:div w:id="368997724">
          <w:marLeft w:val="640"/>
          <w:marRight w:val="0"/>
          <w:marTop w:val="0"/>
          <w:marBottom w:val="0"/>
          <w:divBdr>
            <w:top w:val="none" w:sz="0" w:space="0" w:color="auto"/>
            <w:left w:val="none" w:sz="0" w:space="0" w:color="auto"/>
            <w:bottom w:val="none" w:sz="0" w:space="0" w:color="auto"/>
            <w:right w:val="none" w:sz="0" w:space="0" w:color="auto"/>
          </w:divBdr>
        </w:div>
        <w:div w:id="414059987">
          <w:marLeft w:val="640"/>
          <w:marRight w:val="0"/>
          <w:marTop w:val="0"/>
          <w:marBottom w:val="0"/>
          <w:divBdr>
            <w:top w:val="none" w:sz="0" w:space="0" w:color="auto"/>
            <w:left w:val="none" w:sz="0" w:space="0" w:color="auto"/>
            <w:bottom w:val="none" w:sz="0" w:space="0" w:color="auto"/>
            <w:right w:val="none" w:sz="0" w:space="0" w:color="auto"/>
          </w:divBdr>
        </w:div>
        <w:div w:id="417798087">
          <w:marLeft w:val="640"/>
          <w:marRight w:val="0"/>
          <w:marTop w:val="0"/>
          <w:marBottom w:val="0"/>
          <w:divBdr>
            <w:top w:val="none" w:sz="0" w:space="0" w:color="auto"/>
            <w:left w:val="none" w:sz="0" w:space="0" w:color="auto"/>
            <w:bottom w:val="none" w:sz="0" w:space="0" w:color="auto"/>
            <w:right w:val="none" w:sz="0" w:space="0" w:color="auto"/>
          </w:divBdr>
        </w:div>
        <w:div w:id="480468257">
          <w:marLeft w:val="640"/>
          <w:marRight w:val="0"/>
          <w:marTop w:val="0"/>
          <w:marBottom w:val="0"/>
          <w:divBdr>
            <w:top w:val="none" w:sz="0" w:space="0" w:color="auto"/>
            <w:left w:val="none" w:sz="0" w:space="0" w:color="auto"/>
            <w:bottom w:val="none" w:sz="0" w:space="0" w:color="auto"/>
            <w:right w:val="none" w:sz="0" w:space="0" w:color="auto"/>
          </w:divBdr>
        </w:div>
        <w:div w:id="492111300">
          <w:marLeft w:val="640"/>
          <w:marRight w:val="0"/>
          <w:marTop w:val="0"/>
          <w:marBottom w:val="0"/>
          <w:divBdr>
            <w:top w:val="none" w:sz="0" w:space="0" w:color="auto"/>
            <w:left w:val="none" w:sz="0" w:space="0" w:color="auto"/>
            <w:bottom w:val="none" w:sz="0" w:space="0" w:color="auto"/>
            <w:right w:val="none" w:sz="0" w:space="0" w:color="auto"/>
          </w:divBdr>
        </w:div>
        <w:div w:id="661928654">
          <w:marLeft w:val="640"/>
          <w:marRight w:val="0"/>
          <w:marTop w:val="0"/>
          <w:marBottom w:val="0"/>
          <w:divBdr>
            <w:top w:val="none" w:sz="0" w:space="0" w:color="auto"/>
            <w:left w:val="none" w:sz="0" w:space="0" w:color="auto"/>
            <w:bottom w:val="none" w:sz="0" w:space="0" w:color="auto"/>
            <w:right w:val="none" w:sz="0" w:space="0" w:color="auto"/>
          </w:divBdr>
        </w:div>
        <w:div w:id="683284735">
          <w:marLeft w:val="640"/>
          <w:marRight w:val="0"/>
          <w:marTop w:val="0"/>
          <w:marBottom w:val="0"/>
          <w:divBdr>
            <w:top w:val="none" w:sz="0" w:space="0" w:color="auto"/>
            <w:left w:val="none" w:sz="0" w:space="0" w:color="auto"/>
            <w:bottom w:val="none" w:sz="0" w:space="0" w:color="auto"/>
            <w:right w:val="none" w:sz="0" w:space="0" w:color="auto"/>
          </w:divBdr>
        </w:div>
        <w:div w:id="688795233">
          <w:marLeft w:val="640"/>
          <w:marRight w:val="0"/>
          <w:marTop w:val="0"/>
          <w:marBottom w:val="0"/>
          <w:divBdr>
            <w:top w:val="none" w:sz="0" w:space="0" w:color="auto"/>
            <w:left w:val="none" w:sz="0" w:space="0" w:color="auto"/>
            <w:bottom w:val="none" w:sz="0" w:space="0" w:color="auto"/>
            <w:right w:val="none" w:sz="0" w:space="0" w:color="auto"/>
          </w:divBdr>
        </w:div>
        <w:div w:id="815730880">
          <w:marLeft w:val="640"/>
          <w:marRight w:val="0"/>
          <w:marTop w:val="0"/>
          <w:marBottom w:val="0"/>
          <w:divBdr>
            <w:top w:val="none" w:sz="0" w:space="0" w:color="auto"/>
            <w:left w:val="none" w:sz="0" w:space="0" w:color="auto"/>
            <w:bottom w:val="none" w:sz="0" w:space="0" w:color="auto"/>
            <w:right w:val="none" w:sz="0" w:space="0" w:color="auto"/>
          </w:divBdr>
        </w:div>
        <w:div w:id="1002926559">
          <w:marLeft w:val="640"/>
          <w:marRight w:val="0"/>
          <w:marTop w:val="0"/>
          <w:marBottom w:val="0"/>
          <w:divBdr>
            <w:top w:val="none" w:sz="0" w:space="0" w:color="auto"/>
            <w:left w:val="none" w:sz="0" w:space="0" w:color="auto"/>
            <w:bottom w:val="none" w:sz="0" w:space="0" w:color="auto"/>
            <w:right w:val="none" w:sz="0" w:space="0" w:color="auto"/>
          </w:divBdr>
        </w:div>
        <w:div w:id="1124467283">
          <w:marLeft w:val="640"/>
          <w:marRight w:val="0"/>
          <w:marTop w:val="0"/>
          <w:marBottom w:val="0"/>
          <w:divBdr>
            <w:top w:val="none" w:sz="0" w:space="0" w:color="auto"/>
            <w:left w:val="none" w:sz="0" w:space="0" w:color="auto"/>
            <w:bottom w:val="none" w:sz="0" w:space="0" w:color="auto"/>
            <w:right w:val="none" w:sz="0" w:space="0" w:color="auto"/>
          </w:divBdr>
        </w:div>
        <w:div w:id="1138576085">
          <w:marLeft w:val="640"/>
          <w:marRight w:val="0"/>
          <w:marTop w:val="0"/>
          <w:marBottom w:val="0"/>
          <w:divBdr>
            <w:top w:val="none" w:sz="0" w:space="0" w:color="auto"/>
            <w:left w:val="none" w:sz="0" w:space="0" w:color="auto"/>
            <w:bottom w:val="none" w:sz="0" w:space="0" w:color="auto"/>
            <w:right w:val="none" w:sz="0" w:space="0" w:color="auto"/>
          </w:divBdr>
        </w:div>
      </w:divsChild>
    </w:div>
    <w:div w:id="412969693">
      <w:bodyDiv w:val="1"/>
      <w:marLeft w:val="0"/>
      <w:marRight w:val="0"/>
      <w:marTop w:val="0"/>
      <w:marBottom w:val="0"/>
      <w:divBdr>
        <w:top w:val="none" w:sz="0" w:space="0" w:color="auto"/>
        <w:left w:val="none" w:sz="0" w:space="0" w:color="auto"/>
        <w:bottom w:val="none" w:sz="0" w:space="0" w:color="auto"/>
        <w:right w:val="none" w:sz="0" w:space="0" w:color="auto"/>
      </w:divBdr>
      <w:divsChild>
        <w:div w:id="3166729">
          <w:marLeft w:val="640"/>
          <w:marRight w:val="0"/>
          <w:marTop w:val="0"/>
          <w:marBottom w:val="0"/>
          <w:divBdr>
            <w:top w:val="none" w:sz="0" w:space="0" w:color="auto"/>
            <w:left w:val="none" w:sz="0" w:space="0" w:color="auto"/>
            <w:bottom w:val="none" w:sz="0" w:space="0" w:color="auto"/>
            <w:right w:val="none" w:sz="0" w:space="0" w:color="auto"/>
          </w:divBdr>
        </w:div>
        <w:div w:id="46489892">
          <w:marLeft w:val="640"/>
          <w:marRight w:val="0"/>
          <w:marTop w:val="0"/>
          <w:marBottom w:val="0"/>
          <w:divBdr>
            <w:top w:val="none" w:sz="0" w:space="0" w:color="auto"/>
            <w:left w:val="none" w:sz="0" w:space="0" w:color="auto"/>
            <w:bottom w:val="none" w:sz="0" w:space="0" w:color="auto"/>
            <w:right w:val="none" w:sz="0" w:space="0" w:color="auto"/>
          </w:divBdr>
        </w:div>
        <w:div w:id="63724613">
          <w:marLeft w:val="640"/>
          <w:marRight w:val="0"/>
          <w:marTop w:val="0"/>
          <w:marBottom w:val="0"/>
          <w:divBdr>
            <w:top w:val="none" w:sz="0" w:space="0" w:color="auto"/>
            <w:left w:val="none" w:sz="0" w:space="0" w:color="auto"/>
            <w:bottom w:val="none" w:sz="0" w:space="0" w:color="auto"/>
            <w:right w:val="none" w:sz="0" w:space="0" w:color="auto"/>
          </w:divBdr>
        </w:div>
        <w:div w:id="97143522">
          <w:marLeft w:val="640"/>
          <w:marRight w:val="0"/>
          <w:marTop w:val="0"/>
          <w:marBottom w:val="0"/>
          <w:divBdr>
            <w:top w:val="none" w:sz="0" w:space="0" w:color="auto"/>
            <w:left w:val="none" w:sz="0" w:space="0" w:color="auto"/>
            <w:bottom w:val="none" w:sz="0" w:space="0" w:color="auto"/>
            <w:right w:val="none" w:sz="0" w:space="0" w:color="auto"/>
          </w:divBdr>
        </w:div>
        <w:div w:id="103815112">
          <w:marLeft w:val="640"/>
          <w:marRight w:val="0"/>
          <w:marTop w:val="0"/>
          <w:marBottom w:val="0"/>
          <w:divBdr>
            <w:top w:val="none" w:sz="0" w:space="0" w:color="auto"/>
            <w:left w:val="none" w:sz="0" w:space="0" w:color="auto"/>
            <w:bottom w:val="none" w:sz="0" w:space="0" w:color="auto"/>
            <w:right w:val="none" w:sz="0" w:space="0" w:color="auto"/>
          </w:divBdr>
        </w:div>
        <w:div w:id="137772809">
          <w:marLeft w:val="640"/>
          <w:marRight w:val="0"/>
          <w:marTop w:val="0"/>
          <w:marBottom w:val="0"/>
          <w:divBdr>
            <w:top w:val="none" w:sz="0" w:space="0" w:color="auto"/>
            <w:left w:val="none" w:sz="0" w:space="0" w:color="auto"/>
            <w:bottom w:val="none" w:sz="0" w:space="0" w:color="auto"/>
            <w:right w:val="none" w:sz="0" w:space="0" w:color="auto"/>
          </w:divBdr>
        </w:div>
        <w:div w:id="149296987">
          <w:marLeft w:val="640"/>
          <w:marRight w:val="0"/>
          <w:marTop w:val="0"/>
          <w:marBottom w:val="0"/>
          <w:divBdr>
            <w:top w:val="none" w:sz="0" w:space="0" w:color="auto"/>
            <w:left w:val="none" w:sz="0" w:space="0" w:color="auto"/>
            <w:bottom w:val="none" w:sz="0" w:space="0" w:color="auto"/>
            <w:right w:val="none" w:sz="0" w:space="0" w:color="auto"/>
          </w:divBdr>
        </w:div>
        <w:div w:id="176968094">
          <w:marLeft w:val="640"/>
          <w:marRight w:val="0"/>
          <w:marTop w:val="0"/>
          <w:marBottom w:val="0"/>
          <w:divBdr>
            <w:top w:val="none" w:sz="0" w:space="0" w:color="auto"/>
            <w:left w:val="none" w:sz="0" w:space="0" w:color="auto"/>
            <w:bottom w:val="none" w:sz="0" w:space="0" w:color="auto"/>
            <w:right w:val="none" w:sz="0" w:space="0" w:color="auto"/>
          </w:divBdr>
        </w:div>
        <w:div w:id="216673482">
          <w:marLeft w:val="640"/>
          <w:marRight w:val="0"/>
          <w:marTop w:val="0"/>
          <w:marBottom w:val="0"/>
          <w:divBdr>
            <w:top w:val="none" w:sz="0" w:space="0" w:color="auto"/>
            <w:left w:val="none" w:sz="0" w:space="0" w:color="auto"/>
            <w:bottom w:val="none" w:sz="0" w:space="0" w:color="auto"/>
            <w:right w:val="none" w:sz="0" w:space="0" w:color="auto"/>
          </w:divBdr>
        </w:div>
        <w:div w:id="222721807">
          <w:marLeft w:val="640"/>
          <w:marRight w:val="0"/>
          <w:marTop w:val="0"/>
          <w:marBottom w:val="0"/>
          <w:divBdr>
            <w:top w:val="none" w:sz="0" w:space="0" w:color="auto"/>
            <w:left w:val="none" w:sz="0" w:space="0" w:color="auto"/>
            <w:bottom w:val="none" w:sz="0" w:space="0" w:color="auto"/>
            <w:right w:val="none" w:sz="0" w:space="0" w:color="auto"/>
          </w:divBdr>
        </w:div>
        <w:div w:id="247619520">
          <w:marLeft w:val="640"/>
          <w:marRight w:val="0"/>
          <w:marTop w:val="0"/>
          <w:marBottom w:val="0"/>
          <w:divBdr>
            <w:top w:val="none" w:sz="0" w:space="0" w:color="auto"/>
            <w:left w:val="none" w:sz="0" w:space="0" w:color="auto"/>
            <w:bottom w:val="none" w:sz="0" w:space="0" w:color="auto"/>
            <w:right w:val="none" w:sz="0" w:space="0" w:color="auto"/>
          </w:divBdr>
        </w:div>
        <w:div w:id="278024533">
          <w:marLeft w:val="640"/>
          <w:marRight w:val="0"/>
          <w:marTop w:val="0"/>
          <w:marBottom w:val="0"/>
          <w:divBdr>
            <w:top w:val="none" w:sz="0" w:space="0" w:color="auto"/>
            <w:left w:val="none" w:sz="0" w:space="0" w:color="auto"/>
            <w:bottom w:val="none" w:sz="0" w:space="0" w:color="auto"/>
            <w:right w:val="none" w:sz="0" w:space="0" w:color="auto"/>
          </w:divBdr>
        </w:div>
        <w:div w:id="297029819">
          <w:marLeft w:val="640"/>
          <w:marRight w:val="0"/>
          <w:marTop w:val="0"/>
          <w:marBottom w:val="0"/>
          <w:divBdr>
            <w:top w:val="none" w:sz="0" w:space="0" w:color="auto"/>
            <w:left w:val="none" w:sz="0" w:space="0" w:color="auto"/>
            <w:bottom w:val="none" w:sz="0" w:space="0" w:color="auto"/>
            <w:right w:val="none" w:sz="0" w:space="0" w:color="auto"/>
          </w:divBdr>
        </w:div>
        <w:div w:id="333188653">
          <w:marLeft w:val="640"/>
          <w:marRight w:val="0"/>
          <w:marTop w:val="0"/>
          <w:marBottom w:val="0"/>
          <w:divBdr>
            <w:top w:val="none" w:sz="0" w:space="0" w:color="auto"/>
            <w:left w:val="none" w:sz="0" w:space="0" w:color="auto"/>
            <w:bottom w:val="none" w:sz="0" w:space="0" w:color="auto"/>
            <w:right w:val="none" w:sz="0" w:space="0" w:color="auto"/>
          </w:divBdr>
        </w:div>
        <w:div w:id="347949990">
          <w:marLeft w:val="640"/>
          <w:marRight w:val="0"/>
          <w:marTop w:val="0"/>
          <w:marBottom w:val="0"/>
          <w:divBdr>
            <w:top w:val="none" w:sz="0" w:space="0" w:color="auto"/>
            <w:left w:val="none" w:sz="0" w:space="0" w:color="auto"/>
            <w:bottom w:val="none" w:sz="0" w:space="0" w:color="auto"/>
            <w:right w:val="none" w:sz="0" w:space="0" w:color="auto"/>
          </w:divBdr>
        </w:div>
        <w:div w:id="384791159">
          <w:marLeft w:val="640"/>
          <w:marRight w:val="0"/>
          <w:marTop w:val="0"/>
          <w:marBottom w:val="0"/>
          <w:divBdr>
            <w:top w:val="none" w:sz="0" w:space="0" w:color="auto"/>
            <w:left w:val="none" w:sz="0" w:space="0" w:color="auto"/>
            <w:bottom w:val="none" w:sz="0" w:space="0" w:color="auto"/>
            <w:right w:val="none" w:sz="0" w:space="0" w:color="auto"/>
          </w:divBdr>
        </w:div>
        <w:div w:id="463232968">
          <w:marLeft w:val="640"/>
          <w:marRight w:val="0"/>
          <w:marTop w:val="0"/>
          <w:marBottom w:val="0"/>
          <w:divBdr>
            <w:top w:val="none" w:sz="0" w:space="0" w:color="auto"/>
            <w:left w:val="none" w:sz="0" w:space="0" w:color="auto"/>
            <w:bottom w:val="none" w:sz="0" w:space="0" w:color="auto"/>
            <w:right w:val="none" w:sz="0" w:space="0" w:color="auto"/>
          </w:divBdr>
        </w:div>
        <w:div w:id="507059236">
          <w:marLeft w:val="640"/>
          <w:marRight w:val="0"/>
          <w:marTop w:val="0"/>
          <w:marBottom w:val="0"/>
          <w:divBdr>
            <w:top w:val="none" w:sz="0" w:space="0" w:color="auto"/>
            <w:left w:val="none" w:sz="0" w:space="0" w:color="auto"/>
            <w:bottom w:val="none" w:sz="0" w:space="0" w:color="auto"/>
            <w:right w:val="none" w:sz="0" w:space="0" w:color="auto"/>
          </w:divBdr>
        </w:div>
        <w:div w:id="554783416">
          <w:marLeft w:val="640"/>
          <w:marRight w:val="0"/>
          <w:marTop w:val="0"/>
          <w:marBottom w:val="0"/>
          <w:divBdr>
            <w:top w:val="none" w:sz="0" w:space="0" w:color="auto"/>
            <w:left w:val="none" w:sz="0" w:space="0" w:color="auto"/>
            <w:bottom w:val="none" w:sz="0" w:space="0" w:color="auto"/>
            <w:right w:val="none" w:sz="0" w:space="0" w:color="auto"/>
          </w:divBdr>
        </w:div>
        <w:div w:id="564292055">
          <w:marLeft w:val="640"/>
          <w:marRight w:val="0"/>
          <w:marTop w:val="0"/>
          <w:marBottom w:val="0"/>
          <w:divBdr>
            <w:top w:val="none" w:sz="0" w:space="0" w:color="auto"/>
            <w:left w:val="none" w:sz="0" w:space="0" w:color="auto"/>
            <w:bottom w:val="none" w:sz="0" w:space="0" w:color="auto"/>
            <w:right w:val="none" w:sz="0" w:space="0" w:color="auto"/>
          </w:divBdr>
        </w:div>
        <w:div w:id="594636449">
          <w:marLeft w:val="640"/>
          <w:marRight w:val="0"/>
          <w:marTop w:val="0"/>
          <w:marBottom w:val="0"/>
          <w:divBdr>
            <w:top w:val="none" w:sz="0" w:space="0" w:color="auto"/>
            <w:left w:val="none" w:sz="0" w:space="0" w:color="auto"/>
            <w:bottom w:val="none" w:sz="0" w:space="0" w:color="auto"/>
            <w:right w:val="none" w:sz="0" w:space="0" w:color="auto"/>
          </w:divBdr>
        </w:div>
        <w:div w:id="722677025">
          <w:marLeft w:val="640"/>
          <w:marRight w:val="0"/>
          <w:marTop w:val="0"/>
          <w:marBottom w:val="0"/>
          <w:divBdr>
            <w:top w:val="none" w:sz="0" w:space="0" w:color="auto"/>
            <w:left w:val="none" w:sz="0" w:space="0" w:color="auto"/>
            <w:bottom w:val="none" w:sz="0" w:space="0" w:color="auto"/>
            <w:right w:val="none" w:sz="0" w:space="0" w:color="auto"/>
          </w:divBdr>
        </w:div>
        <w:div w:id="733553868">
          <w:marLeft w:val="640"/>
          <w:marRight w:val="0"/>
          <w:marTop w:val="0"/>
          <w:marBottom w:val="0"/>
          <w:divBdr>
            <w:top w:val="none" w:sz="0" w:space="0" w:color="auto"/>
            <w:left w:val="none" w:sz="0" w:space="0" w:color="auto"/>
            <w:bottom w:val="none" w:sz="0" w:space="0" w:color="auto"/>
            <w:right w:val="none" w:sz="0" w:space="0" w:color="auto"/>
          </w:divBdr>
        </w:div>
        <w:div w:id="763888730">
          <w:marLeft w:val="640"/>
          <w:marRight w:val="0"/>
          <w:marTop w:val="0"/>
          <w:marBottom w:val="0"/>
          <w:divBdr>
            <w:top w:val="none" w:sz="0" w:space="0" w:color="auto"/>
            <w:left w:val="none" w:sz="0" w:space="0" w:color="auto"/>
            <w:bottom w:val="none" w:sz="0" w:space="0" w:color="auto"/>
            <w:right w:val="none" w:sz="0" w:space="0" w:color="auto"/>
          </w:divBdr>
        </w:div>
        <w:div w:id="770130200">
          <w:marLeft w:val="640"/>
          <w:marRight w:val="0"/>
          <w:marTop w:val="0"/>
          <w:marBottom w:val="0"/>
          <w:divBdr>
            <w:top w:val="none" w:sz="0" w:space="0" w:color="auto"/>
            <w:left w:val="none" w:sz="0" w:space="0" w:color="auto"/>
            <w:bottom w:val="none" w:sz="0" w:space="0" w:color="auto"/>
            <w:right w:val="none" w:sz="0" w:space="0" w:color="auto"/>
          </w:divBdr>
        </w:div>
        <w:div w:id="776097380">
          <w:marLeft w:val="640"/>
          <w:marRight w:val="0"/>
          <w:marTop w:val="0"/>
          <w:marBottom w:val="0"/>
          <w:divBdr>
            <w:top w:val="none" w:sz="0" w:space="0" w:color="auto"/>
            <w:left w:val="none" w:sz="0" w:space="0" w:color="auto"/>
            <w:bottom w:val="none" w:sz="0" w:space="0" w:color="auto"/>
            <w:right w:val="none" w:sz="0" w:space="0" w:color="auto"/>
          </w:divBdr>
        </w:div>
        <w:div w:id="792752279">
          <w:marLeft w:val="640"/>
          <w:marRight w:val="0"/>
          <w:marTop w:val="0"/>
          <w:marBottom w:val="0"/>
          <w:divBdr>
            <w:top w:val="none" w:sz="0" w:space="0" w:color="auto"/>
            <w:left w:val="none" w:sz="0" w:space="0" w:color="auto"/>
            <w:bottom w:val="none" w:sz="0" w:space="0" w:color="auto"/>
            <w:right w:val="none" w:sz="0" w:space="0" w:color="auto"/>
          </w:divBdr>
        </w:div>
        <w:div w:id="814027350">
          <w:marLeft w:val="640"/>
          <w:marRight w:val="0"/>
          <w:marTop w:val="0"/>
          <w:marBottom w:val="0"/>
          <w:divBdr>
            <w:top w:val="none" w:sz="0" w:space="0" w:color="auto"/>
            <w:left w:val="none" w:sz="0" w:space="0" w:color="auto"/>
            <w:bottom w:val="none" w:sz="0" w:space="0" w:color="auto"/>
            <w:right w:val="none" w:sz="0" w:space="0" w:color="auto"/>
          </w:divBdr>
        </w:div>
        <w:div w:id="821627230">
          <w:marLeft w:val="640"/>
          <w:marRight w:val="0"/>
          <w:marTop w:val="0"/>
          <w:marBottom w:val="0"/>
          <w:divBdr>
            <w:top w:val="none" w:sz="0" w:space="0" w:color="auto"/>
            <w:left w:val="none" w:sz="0" w:space="0" w:color="auto"/>
            <w:bottom w:val="none" w:sz="0" w:space="0" w:color="auto"/>
            <w:right w:val="none" w:sz="0" w:space="0" w:color="auto"/>
          </w:divBdr>
        </w:div>
        <w:div w:id="838814567">
          <w:marLeft w:val="640"/>
          <w:marRight w:val="0"/>
          <w:marTop w:val="0"/>
          <w:marBottom w:val="0"/>
          <w:divBdr>
            <w:top w:val="none" w:sz="0" w:space="0" w:color="auto"/>
            <w:left w:val="none" w:sz="0" w:space="0" w:color="auto"/>
            <w:bottom w:val="none" w:sz="0" w:space="0" w:color="auto"/>
            <w:right w:val="none" w:sz="0" w:space="0" w:color="auto"/>
          </w:divBdr>
        </w:div>
        <w:div w:id="858811315">
          <w:marLeft w:val="640"/>
          <w:marRight w:val="0"/>
          <w:marTop w:val="0"/>
          <w:marBottom w:val="0"/>
          <w:divBdr>
            <w:top w:val="none" w:sz="0" w:space="0" w:color="auto"/>
            <w:left w:val="none" w:sz="0" w:space="0" w:color="auto"/>
            <w:bottom w:val="none" w:sz="0" w:space="0" w:color="auto"/>
            <w:right w:val="none" w:sz="0" w:space="0" w:color="auto"/>
          </w:divBdr>
        </w:div>
        <w:div w:id="875390211">
          <w:marLeft w:val="640"/>
          <w:marRight w:val="0"/>
          <w:marTop w:val="0"/>
          <w:marBottom w:val="0"/>
          <w:divBdr>
            <w:top w:val="none" w:sz="0" w:space="0" w:color="auto"/>
            <w:left w:val="none" w:sz="0" w:space="0" w:color="auto"/>
            <w:bottom w:val="none" w:sz="0" w:space="0" w:color="auto"/>
            <w:right w:val="none" w:sz="0" w:space="0" w:color="auto"/>
          </w:divBdr>
        </w:div>
        <w:div w:id="885408579">
          <w:marLeft w:val="640"/>
          <w:marRight w:val="0"/>
          <w:marTop w:val="0"/>
          <w:marBottom w:val="0"/>
          <w:divBdr>
            <w:top w:val="none" w:sz="0" w:space="0" w:color="auto"/>
            <w:left w:val="none" w:sz="0" w:space="0" w:color="auto"/>
            <w:bottom w:val="none" w:sz="0" w:space="0" w:color="auto"/>
            <w:right w:val="none" w:sz="0" w:space="0" w:color="auto"/>
          </w:divBdr>
        </w:div>
        <w:div w:id="920258349">
          <w:marLeft w:val="640"/>
          <w:marRight w:val="0"/>
          <w:marTop w:val="0"/>
          <w:marBottom w:val="0"/>
          <w:divBdr>
            <w:top w:val="none" w:sz="0" w:space="0" w:color="auto"/>
            <w:left w:val="none" w:sz="0" w:space="0" w:color="auto"/>
            <w:bottom w:val="none" w:sz="0" w:space="0" w:color="auto"/>
            <w:right w:val="none" w:sz="0" w:space="0" w:color="auto"/>
          </w:divBdr>
        </w:div>
        <w:div w:id="920873052">
          <w:marLeft w:val="640"/>
          <w:marRight w:val="0"/>
          <w:marTop w:val="0"/>
          <w:marBottom w:val="0"/>
          <w:divBdr>
            <w:top w:val="none" w:sz="0" w:space="0" w:color="auto"/>
            <w:left w:val="none" w:sz="0" w:space="0" w:color="auto"/>
            <w:bottom w:val="none" w:sz="0" w:space="0" w:color="auto"/>
            <w:right w:val="none" w:sz="0" w:space="0" w:color="auto"/>
          </w:divBdr>
        </w:div>
        <w:div w:id="951741785">
          <w:marLeft w:val="640"/>
          <w:marRight w:val="0"/>
          <w:marTop w:val="0"/>
          <w:marBottom w:val="0"/>
          <w:divBdr>
            <w:top w:val="none" w:sz="0" w:space="0" w:color="auto"/>
            <w:left w:val="none" w:sz="0" w:space="0" w:color="auto"/>
            <w:bottom w:val="none" w:sz="0" w:space="0" w:color="auto"/>
            <w:right w:val="none" w:sz="0" w:space="0" w:color="auto"/>
          </w:divBdr>
        </w:div>
        <w:div w:id="1049693199">
          <w:marLeft w:val="640"/>
          <w:marRight w:val="0"/>
          <w:marTop w:val="0"/>
          <w:marBottom w:val="0"/>
          <w:divBdr>
            <w:top w:val="none" w:sz="0" w:space="0" w:color="auto"/>
            <w:left w:val="none" w:sz="0" w:space="0" w:color="auto"/>
            <w:bottom w:val="none" w:sz="0" w:space="0" w:color="auto"/>
            <w:right w:val="none" w:sz="0" w:space="0" w:color="auto"/>
          </w:divBdr>
        </w:div>
        <w:div w:id="1126044477">
          <w:marLeft w:val="640"/>
          <w:marRight w:val="0"/>
          <w:marTop w:val="0"/>
          <w:marBottom w:val="0"/>
          <w:divBdr>
            <w:top w:val="none" w:sz="0" w:space="0" w:color="auto"/>
            <w:left w:val="none" w:sz="0" w:space="0" w:color="auto"/>
            <w:bottom w:val="none" w:sz="0" w:space="0" w:color="auto"/>
            <w:right w:val="none" w:sz="0" w:space="0" w:color="auto"/>
          </w:divBdr>
        </w:div>
        <w:div w:id="1134639791">
          <w:marLeft w:val="640"/>
          <w:marRight w:val="0"/>
          <w:marTop w:val="0"/>
          <w:marBottom w:val="0"/>
          <w:divBdr>
            <w:top w:val="none" w:sz="0" w:space="0" w:color="auto"/>
            <w:left w:val="none" w:sz="0" w:space="0" w:color="auto"/>
            <w:bottom w:val="none" w:sz="0" w:space="0" w:color="auto"/>
            <w:right w:val="none" w:sz="0" w:space="0" w:color="auto"/>
          </w:divBdr>
        </w:div>
      </w:divsChild>
    </w:div>
    <w:div w:id="415983372">
      <w:bodyDiv w:val="1"/>
      <w:marLeft w:val="0"/>
      <w:marRight w:val="0"/>
      <w:marTop w:val="0"/>
      <w:marBottom w:val="0"/>
      <w:divBdr>
        <w:top w:val="none" w:sz="0" w:space="0" w:color="auto"/>
        <w:left w:val="none" w:sz="0" w:space="0" w:color="auto"/>
        <w:bottom w:val="none" w:sz="0" w:space="0" w:color="auto"/>
        <w:right w:val="none" w:sz="0" w:space="0" w:color="auto"/>
      </w:divBdr>
      <w:divsChild>
        <w:div w:id="7870661">
          <w:marLeft w:val="640"/>
          <w:marRight w:val="0"/>
          <w:marTop w:val="0"/>
          <w:marBottom w:val="0"/>
          <w:divBdr>
            <w:top w:val="none" w:sz="0" w:space="0" w:color="auto"/>
            <w:left w:val="none" w:sz="0" w:space="0" w:color="auto"/>
            <w:bottom w:val="none" w:sz="0" w:space="0" w:color="auto"/>
            <w:right w:val="none" w:sz="0" w:space="0" w:color="auto"/>
          </w:divBdr>
        </w:div>
        <w:div w:id="17514241">
          <w:marLeft w:val="640"/>
          <w:marRight w:val="0"/>
          <w:marTop w:val="0"/>
          <w:marBottom w:val="0"/>
          <w:divBdr>
            <w:top w:val="none" w:sz="0" w:space="0" w:color="auto"/>
            <w:left w:val="none" w:sz="0" w:space="0" w:color="auto"/>
            <w:bottom w:val="none" w:sz="0" w:space="0" w:color="auto"/>
            <w:right w:val="none" w:sz="0" w:space="0" w:color="auto"/>
          </w:divBdr>
        </w:div>
        <w:div w:id="128787282">
          <w:marLeft w:val="640"/>
          <w:marRight w:val="0"/>
          <w:marTop w:val="0"/>
          <w:marBottom w:val="0"/>
          <w:divBdr>
            <w:top w:val="none" w:sz="0" w:space="0" w:color="auto"/>
            <w:left w:val="none" w:sz="0" w:space="0" w:color="auto"/>
            <w:bottom w:val="none" w:sz="0" w:space="0" w:color="auto"/>
            <w:right w:val="none" w:sz="0" w:space="0" w:color="auto"/>
          </w:divBdr>
        </w:div>
        <w:div w:id="141624842">
          <w:marLeft w:val="640"/>
          <w:marRight w:val="0"/>
          <w:marTop w:val="0"/>
          <w:marBottom w:val="0"/>
          <w:divBdr>
            <w:top w:val="none" w:sz="0" w:space="0" w:color="auto"/>
            <w:left w:val="none" w:sz="0" w:space="0" w:color="auto"/>
            <w:bottom w:val="none" w:sz="0" w:space="0" w:color="auto"/>
            <w:right w:val="none" w:sz="0" w:space="0" w:color="auto"/>
          </w:divBdr>
        </w:div>
        <w:div w:id="209540404">
          <w:marLeft w:val="640"/>
          <w:marRight w:val="0"/>
          <w:marTop w:val="0"/>
          <w:marBottom w:val="0"/>
          <w:divBdr>
            <w:top w:val="none" w:sz="0" w:space="0" w:color="auto"/>
            <w:left w:val="none" w:sz="0" w:space="0" w:color="auto"/>
            <w:bottom w:val="none" w:sz="0" w:space="0" w:color="auto"/>
            <w:right w:val="none" w:sz="0" w:space="0" w:color="auto"/>
          </w:divBdr>
        </w:div>
        <w:div w:id="227425271">
          <w:marLeft w:val="640"/>
          <w:marRight w:val="0"/>
          <w:marTop w:val="0"/>
          <w:marBottom w:val="0"/>
          <w:divBdr>
            <w:top w:val="none" w:sz="0" w:space="0" w:color="auto"/>
            <w:left w:val="none" w:sz="0" w:space="0" w:color="auto"/>
            <w:bottom w:val="none" w:sz="0" w:space="0" w:color="auto"/>
            <w:right w:val="none" w:sz="0" w:space="0" w:color="auto"/>
          </w:divBdr>
        </w:div>
        <w:div w:id="251553427">
          <w:marLeft w:val="640"/>
          <w:marRight w:val="0"/>
          <w:marTop w:val="0"/>
          <w:marBottom w:val="0"/>
          <w:divBdr>
            <w:top w:val="none" w:sz="0" w:space="0" w:color="auto"/>
            <w:left w:val="none" w:sz="0" w:space="0" w:color="auto"/>
            <w:bottom w:val="none" w:sz="0" w:space="0" w:color="auto"/>
            <w:right w:val="none" w:sz="0" w:space="0" w:color="auto"/>
          </w:divBdr>
        </w:div>
        <w:div w:id="252589113">
          <w:marLeft w:val="640"/>
          <w:marRight w:val="0"/>
          <w:marTop w:val="0"/>
          <w:marBottom w:val="0"/>
          <w:divBdr>
            <w:top w:val="none" w:sz="0" w:space="0" w:color="auto"/>
            <w:left w:val="none" w:sz="0" w:space="0" w:color="auto"/>
            <w:bottom w:val="none" w:sz="0" w:space="0" w:color="auto"/>
            <w:right w:val="none" w:sz="0" w:space="0" w:color="auto"/>
          </w:divBdr>
        </w:div>
        <w:div w:id="358821404">
          <w:marLeft w:val="640"/>
          <w:marRight w:val="0"/>
          <w:marTop w:val="0"/>
          <w:marBottom w:val="0"/>
          <w:divBdr>
            <w:top w:val="none" w:sz="0" w:space="0" w:color="auto"/>
            <w:left w:val="none" w:sz="0" w:space="0" w:color="auto"/>
            <w:bottom w:val="none" w:sz="0" w:space="0" w:color="auto"/>
            <w:right w:val="none" w:sz="0" w:space="0" w:color="auto"/>
          </w:divBdr>
        </w:div>
        <w:div w:id="359403627">
          <w:marLeft w:val="640"/>
          <w:marRight w:val="0"/>
          <w:marTop w:val="0"/>
          <w:marBottom w:val="0"/>
          <w:divBdr>
            <w:top w:val="none" w:sz="0" w:space="0" w:color="auto"/>
            <w:left w:val="none" w:sz="0" w:space="0" w:color="auto"/>
            <w:bottom w:val="none" w:sz="0" w:space="0" w:color="auto"/>
            <w:right w:val="none" w:sz="0" w:space="0" w:color="auto"/>
          </w:divBdr>
        </w:div>
        <w:div w:id="422995246">
          <w:marLeft w:val="640"/>
          <w:marRight w:val="0"/>
          <w:marTop w:val="0"/>
          <w:marBottom w:val="0"/>
          <w:divBdr>
            <w:top w:val="none" w:sz="0" w:space="0" w:color="auto"/>
            <w:left w:val="none" w:sz="0" w:space="0" w:color="auto"/>
            <w:bottom w:val="none" w:sz="0" w:space="0" w:color="auto"/>
            <w:right w:val="none" w:sz="0" w:space="0" w:color="auto"/>
          </w:divBdr>
        </w:div>
        <w:div w:id="436215019">
          <w:marLeft w:val="640"/>
          <w:marRight w:val="0"/>
          <w:marTop w:val="0"/>
          <w:marBottom w:val="0"/>
          <w:divBdr>
            <w:top w:val="none" w:sz="0" w:space="0" w:color="auto"/>
            <w:left w:val="none" w:sz="0" w:space="0" w:color="auto"/>
            <w:bottom w:val="none" w:sz="0" w:space="0" w:color="auto"/>
            <w:right w:val="none" w:sz="0" w:space="0" w:color="auto"/>
          </w:divBdr>
        </w:div>
        <w:div w:id="549461698">
          <w:marLeft w:val="640"/>
          <w:marRight w:val="0"/>
          <w:marTop w:val="0"/>
          <w:marBottom w:val="0"/>
          <w:divBdr>
            <w:top w:val="none" w:sz="0" w:space="0" w:color="auto"/>
            <w:left w:val="none" w:sz="0" w:space="0" w:color="auto"/>
            <w:bottom w:val="none" w:sz="0" w:space="0" w:color="auto"/>
            <w:right w:val="none" w:sz="0" w:space="0" w:color="auto"/>
          </w:divBdr>
        </w:div>
        <w:div w:id="572740248">
          <w:marLeft w:val="640"/>
          <w:marRight w:val="0"/>
          <w:marTop w:val="0"/>
          <w:marBottom w:val="0"/>
          <w:divBdr>
            <w:top w:val="none" w:sz="0" w:space="0" w:color="auto"/>
            <w:left w:val="none" w:sz="0" w:space="0" w:color="auto"/>
            <w:bottom w:val="none" w:sz="0" w:space="0" w:color="auto"/>
            <w:right w:val="none" w:sz="0" w:space="0" w:color="auto"/>
          </w:divBdr>
        </w:div>
        <w:div w:id="595329044">
          <w:marLeft w:val="640"/>
          <w:marRight w:val="0"/>
          <w:marTop w:val="0"/>
          <w:marBottom w:val="0"/>
          <w:divBdr>
            <w:top w:val="none" w:sz="0" w:space="0" w:color="auto"/>
            <w:left w:val="none" w:sz="0" w:space="0" w:color="auto"/>
            <w:bottom w:val="none" w:sz="0" w:space="0" w:color="auto"/>
            <w:right w:val="none" w:sz="0" w:space="0" w:color="auto"/>
          </w:divBdr>
        </w:div>
        <w:div w:id="595754125">
          <w:marLeft w:val="640"/>
          <w:marRight w:val="0"/>
          <w:marTop w:val="0"/>
          <w:marBottom w:val="0"/>
          <w:divBdr>
            <w:top w:val="none" w:sz="0" w:space="0" w:color="auto"/>
            <w:left w:val="none" w:sz="0" w:space="0" w:color="auto"/>
            <w:bottom w:val="none" w:sz="0" w:space="0" w:color="auto"/>
            <w:right w:val="none" w:sz="0" w:space="0" w:color="auto"/>
          </w:divBdr>
        </w:div>
        <w:div w:id="617303039">
          <w:marLeft w:val="640"/>
          <w:marRight w:val="0"/>
          <w:marTop w:val="0"/>
          <w:marBottom w:val="0"/>
          <w:divBdr>
            <w:top w:val="none" w:sz="0" w:space="0" w:color="auto"/>
            <w:left w:val="none" w:sz="0" w:space="0" w:color="auto"/>
            <w:bottom w:val="none" w:sz="0" w:space="0" w:color="auto"/>
            <w:right w:val="none" w:sz="0" w:space="0" w:color="auto"/>
          </w:divBdr>
        </w:div>
        <w:div w:id="718826177">
          <w:marLeft w:val="640"/>
          <w:marRight w:val="0"/>
          <w:marTop w:val="0"/>
          <w:marBottom w:val="0"/>
          <w:divBdr>
            <w:top w:val="none" w:sz="0" w:space="0" w:color="auto"/>
            <w:left w:val="none" w:sz="0" w:space="0" w:color="auto"/>
            <w:bottom w:val="none" w:sz="0" w:space="0" w:color="auto"/>
            <w:right w:val="none" w:sz="0" w:space="0" w:color="auto"/>
          </w:divBdr>
        </w:div>
        <w:div w:id="771825060">
          <w:marLeft w:val="640"/>
          <w:marRight w:val="0"/>
          <w:marTop w:val="0"/>
          <w:marBottom w:val="0"/>
          <w:divBdr>
            <w:top w:val="none" w:sz="0" w:space="0" w:color="auto"/>
            <w:left w:val="none" w:sz="0" w:space="0" w:color="auto"/>
            <w:bottom w:val="none" w:sz="0" w:space="0" w:color="auto"/>
            <w:right w:val="none" w:sz="0" w:space="0" w:color="auto"/>
          </w:divBdr>
        </w:div>
        <w:div w:id="841361668">
          <w:marLeft w:val="640"/>
          <w:marRight w:val="0"/>
          <w:marTop w:val="0"/>
          <w:marBottom w:val="0"/>
          <w:divBdr>
            <w:top w:val="none" w:sz="0" w:space="0" w:color="auto"/>
            <w:left w:val="none" w:sz="0" w:space="0" w:color="auto"/>
            <w:bottom w:val="none" w:sz="0" w:space="0" w:color="auto"/>
            <w:right w:val="none" w:sz="0" w:space="0" w:color="auto"/>
          </w:divBdr>
        </w:div>
        <w:div w:id="872426821">
          <w:marLeft w:val="640"/>
          <w:marRight w:val="0"/>
          <w:marTop w:val="0"/>
          <w:marBottom w:val="0"/>
          <w:divBdr>
            <w:top w:val="none" w:sz="0" w:space="0" w:color="auto"/>
            <w:left w:val="none" w:sz="0" w:space="0" w:color="auto"/>
            <w:bottom w:val="none" w:sz="0" w:space="0" w:color="auto"/>
            <w:right w:val="none" w:sz="0" w:space="0" w:color="auto"/>
          </w:divBdr>
        </w:div>
        <w:div w:id="934820477">
          <w:marLeft w:val="640"/>
          <w:marRight w:val="0"/>
          <w:marTop w:val="0"/>
          <w:marBottom w:val="0"/>
          <w:divBdr>
            <w:top w:val="none" w:sz="0" w:space="0" w:color="auto"/>
            <w:left w:val="none" w:sz="0" w:space="0" w:color="auto"/>
            <w:bottom w:val="none" w:sz="0" w:space="0" w:color="auto"/>
            <w:right w:val="none" w:sz="0" w:space="0" w:color="auto"/>
          </w:divBdr>
        </w:div>
        <w:div w:id="975985522">
          <w:marLeft w:val="640"/>
          <w:marRight w:val="0"/>
          <w:marTop w:val="0"/>
          <w:marBottom w:val="0"/>
          <w:divBdr>
            <w:top w:val="none" w:sz="0" w:space="0" w:color="auto"/>
            <w:left w:val="none" w:sz="0" w:space="0" w:color="auto"/>
            <w:bottom w:val="none" w:sz="0" w:space="0" w:color="auto"/>
            <w:right w:val="none" w:sz="0" w:space="0" w:color="auto"/>
          </w:divBdr>
        </w:div>
        <w:div w:id="983119858">
          <w:marLeft w:val="640"/>
          <w:marRight w:val="0"/>
          <w:marTop w:val="0"/>
          <w:marBottom w:val="0"/>
          <w:divBdr>
            <w:top w:val="none" w:sz="0" w:space="0" w:color="auto"/>
            <w:left w:val="none" w:sz="0" w:space="0" w:color="auto"/>
            <w:bottom w:val="none" w:sz="0" w:space="0" w:color="auto"/>
            <w:right w:val="none" w:sz="0" w:space="0" w:color="auto"/>
          </w:divBdr>
        </w:div>
        <w:div w:id="995304121">
          <w:marLeft w:val="640"/>
          <w:marRight w:val="0"/>
          <w:marTop w:val="0"/>
          <w:marBottom w:val="0"/>
          <w:divBdr>
            <w:top w:val="none" w:sz="0" w:space="0" w:color="auto"/>
            <w:left w:val="none" w:sz="0" w:space="0" w:color="auto"/>
            <w:bottom w:val="none" w:sz="0" w:space="0" w:color="auto"/>
            <w:right w:val="none" w:sz="0" w:space="0" w:color="auto"/>
          </w:divBdr>
        </w:div>
        <w:div w:id="999700774">
          <w:marLeft w:val="640"/>
          <w:marRight w:val="0"/>
          <w:marTop w:val="0"/>
          <w:marBottom w:val="0"/>
          <w:divBdr>
            <w:top w:val="none" w:sz="0" w:space="0" w:color="auto"/>
            <w:left w:val="none" w:sz="0" w:space="0" w:color="auto"/>
            <w:bottom w:val="none" w:sz="0" w:space="0" w:color="auto"/>
            <w:right w:val="none" w:sz="0" w:space="0" w:color="auto"/>
          </w:divBdr>
        </w:div>
        <w:div w:id="1108236476">
          <w:marLeft w:val="640"/>
          <w:marRight w:val="0"/>
          <w:marTop w:val="0"/>
          <w:marBottom w:val="0"/>
          <w:divBdr>
            <w:top w:val="none" w:sz="0" w:space="0" w:color="auto"/>
            <w:left w:val="none" w:sz="0" w:space="0" w:color="auto"/>
            <w:bottom w:val="none" w:sz="0" w:space="0" w:color="auto"/>
            <w:right w:val="none" w:sz="0" w:space="0" w:color="auto"/>
          </w:divBdr>
        </w:div>
        <w:div w:id="1125808843">
          <w:marLeft w:val="640"/>
          <w:marRight w:val="0"/>
          <w:marTop w:val="0"/>
          <w:marBottom w:val="0"/>
          <w:divBdr>
            <w:top w:val="none" w:sz="0" w:space="0" w:color="auto"/>
            <w:left w:val="none" w:sz="0" w:space="0" w:color="auto"/>
            <w:bottom w:val="none" w:sz="0" w:space="0" w:color="auto"/>
            <w:right w:val="none" w:sz="0" w:space="0" w:color="auto"/>
          </w:divBdr>
        </w:div>
        <w:div w:id="1129787567">
          <w:marLeft w:val="640"/>
          <w:marRight w:val="0"/>
          <w:marTop w:val="0"/>
          <w:marBottom w:val="0"/>
          <w:divBdr>
            <w:top w:val="none" w:sz="0" w:space="0" w:color="auto"/>
            <w:left w:val="none" w:sz="0" w:space="0" w:color="auto"/>
            <w:bottom w:val="none" w:sz="0" w:space="0" w:color="auto"/>
            <w:right w:val="none" w:sz="0" w:space="0" w:color="auto"/>
          </w:divBdr>
        </w:div>
        <w:div w:id="1140075586">
          <w:marLeft w:val="640"/>
          <w:marRight w:val="0"/>
          <w:marTop w:val="0"/>
          <w:marBottom w:val="0"/>
          <w:divBdr>
            <w:top w:val="none" w:sz="0" w:space="0" w:color="auto"/>
            <w:left w:val="none" w:sz="0" w:space="0" w:color="auto"/>
            <w:bottom w:val="none" w:sz="0" w:space="0" w:color="auto"/>
            <w:right w:val="none" w:sz="0" w:space="0" w:color="auto"/>
          </w:divBdr>
        </w:div>
      </w:divsChild>
    </w:div>
    <w:div w:id="422532591">
      <w:bodyDiv w:val="1"/>
      <w:marLeft w:val="0"/>
      <w:marRight w:val="0"/>
      <w:marTop w:val="0"/>
      <w:marBottom w:val="0"/>
      <w:divBdr>
        <w:top w:val="none" w:sz="0" w:space="0" w:color="auto"/>
        <w:left w:val="none" w:sz="0" w:space="0" w:color="auto"/>
        <w:bottom w:val="none" w:sz="0" w:space="0" w:color="auto"/>
        <w:right w:val="none" w:sz="0" w:space="0" w:color="auto"/>
      </w:divBdr>
      <w:divsChild>
        <w:div w:id="93743512">
          <w:marLeft w:val="640"/>
          <w:marRight w:val="0"/>
          <w:marTop w:val="0"/>
          <w:marBottom w:val="0"/>
          <w:divBdr>
            <w:top w:val="none" w:sz="0" w:space="0" w:color="auto"/>
            <w:left w:val="none" w:sz="0" w:space="0" w:color="auto"/>
            <w:bottom w:val="none" w:sz="0" w:space="0" w:color="auto"/>
            <w:right w:val="none" w:sz="0" w:space="0" w:color="auto"/>
          </w:divBdr>
        </w:div>
        <w:div w:id="153183807">
          <w:marLeft w:val="640"/>
          <w:marRight w:val="0"/>
          <w:marTop w:val="0"/>
          <w:marBottom w:val="0"/>
          <w:divBdr>
            <w:top w:val="none" w:sz="0" w:space="0" w:color="auto"/>
            <w:left w:val="none" w:sz="0" w:space="0" w:color="auto"/>
            <w:bottom w:val="none" w:sz="0" w:space="0" w:color="auto"/>
            <w:right w:val="none" w:sz="0" w:space="0" w:color="auto"/>
          </w:divBdr>
        </w:div>
        <w:div w:id="158078204">
          <w:marLeft w:val="640"/>
          <w:marRight w:val="0"/>
          <w:marTop w:val="0"/>
          <w:marBottom w:val="0"/>
          <w:divBdr>
            <w:top w:val="none" w:sz="0" w:space="0" w:color="auto"/>
            <w:left w:val="none" w:sz="0" w:space="0" w:color="auto"/>
            <w:bottom w:val="none" w:sz="0" w:space="0" w:color="auto"/>
            <w:right w:val="none" w:sz="0" w:space="0" w:color="auto"/>
          </w:divBdr>
        </w:div>
        <w:div w:id="179128647">
          <w:marLeft w:val="640"/>
          <w:marRight w:val="0"/>
          <w:marTop w:val="0"/>
          <w:marBottom w:val="0"/>
          <w:divBdr>
            <w:top w:val="none" w:sz="0" w:space="0" w:color="auto"/>
            <w:left w:val="none" w:sz="0" w:space="0" w:color="auto"/>
            <w:bottom w:val="none" w:sz="0" w:space="0" w:color="auto"/>
            <w:right w:val="none" w:sz="0" w:space="0" w:color="auto"/>
          </w:divBdr>
        </w:div>
        <w:div w:id="186214694">
          <w:marLeft w:val="640"/>
          <w:marRight w:val="0"/>
          <w:marTop w:val="0"/>
          <w:marBottom w:val="0"/>
          <w:divBdr>
            <w:top w:val="none" w:sz="0" w:space="0" w:color="auto"/>
            <w:left w:val="none" w:sz="0" w:space="0" w:color="auto"/>
            <w:bottom w:val="none" w:sz="0" w:space="0" w:color="auto"/>
            <w:right w:val="none" w:sz="0" w:space="0" w:color="auto"/>
          </w:divBdr>
        </w:div>
        <w:div w:id="240677558">
          <w:marLeft w:val="640"/>
          <w:marRight w:val="0"/>
          <w:marTop w:val="0"/>
          <w:marBottom w:val="0"/>
          <w:divBdr>
            <w:top w:val="none" w:sz="0" w:space="0" w:color="auto"/>
            <w:left w:val="none" w:sz="0" w:space="0" w:color="auto"/>
            <w:bottom w:val="none" w:sz="0" w:space="0" w:color="auto"/>
            <w:right w:val="none" w:sz="0" w:space="0" w:color="auto"/>
          </w:divBdr>
        </w:div>
        <w:div w:id="247153518">
          <w:marLeft w:val="640"/>
          <w:marRight w:val="0"/>
          <w:marTop w:val="0"/>
          <w:marBottom w:val="0"/>
          <w:divBdr>
            <w:top w:val="none" w:sz="0" w:space="0" w:color="auto"/>
            <w:left w:val="none" w:sz="0" w:space="0" w:color="auto"/>
            <w:bottom w:val="none" w:sz="0" w:space="0" w:color="auto"/>
            <w:right w:val="none" w:sz="0" w:space="0" w:color="auto"/>
          </w:divBdr>
        </w:div>
        <w:div w:id="251551112">
          <w:marLeft w:val="640"/>
          <w:marRight w:val="0"/>
          <w:marTop w:val="0"/>
          <w:marBottom w:val="0"/>
          <w:divBdr>
            <w:top w:val="none" w:sz="0" w:space="0" w:color="auto"/>
            <w:left w:val="none" w:sz="0" w:space="0" w:color="auto"/>
            <w:bottom w:val="none" w:sz="0" w:space="0" w:color="auto"/>
            <w:right w:val="none" w:sz="0" w:space="0" w:color="auto"/>
          </w:divBdr>
        </w:div>
        <w:div w:id="290207218">
          <w:marLeft w:val="640"/>
          <w:marRight w:val="0"/>
          <w:marTop w:val="0"/>
          <w:marBottom w:val="0"/>
          <w:divBdr>
            <w:top w:val="none" w:sz="0" w:space="0" w:color="auto"/>
            <w:left w:val="none" w:sz="0" w:space="0" w:color="auto"/>
            <w:bottom w:val="none" w:sz="0" w:space="0" w:color="auto"/>
            <w:right w:val="none" w:sz="0" w:space="0" w:color="auto"/>
          </w:divBdr>
        </w:div>
        <w:div w:id="336809942">
          <w:marLeft w:val="640"/>
          <w:marRight w:val="0"/>
          <w:marTop w:val="0"/>
          <w:marBottom w:val="0"/>
          <w:divBdr>
            <w:top w:val="none" w:sz="0" w:space="0" w:color="auto"/>
            <w:left w:val="none" w:sz="0" w:space="0" w:color="auto"/>
            <w:bottom w:val="none" w:sz="0" w:space="0" w:color="auto"/>
            <w:right w:val="none" w:sz="0" w:space="0" w:color="auto"/>
          </w:divBdr>
        </w:div>
        <w:div w:id="388580598">
          <w:marLeft w:val="640"/>
          <w:marRight w:val="0"/>
          <w:marTop w:val="0"/>
          <w:marBottom w:val="0"/>
          <w:divBdr>
            <w:top w:val="none" w:sz="0" w:space="0" w:color="auto"/>
            <w:left w:val="none" w:sz="0" w:space="0" w:color="auto"/>
            <w:bottom w:val="none" w:sz="0" w:space="0" w:color="auto"/>
            <w:right w:val="none" w:sz="0" w:space="0" w:color="auto"/>
          </w:divBdr>
        </w:div>
        <w:div w:id="390886936">
          <w:marLeft w:val="640"/>
          <w:marRight w:val="0"/>
          <w:marTop w:val="0"/>
          <w:marBottom w:val="0"/>
          <w:divBdr>
            <w:top w:val="none" w:sz="0" w:space="0" w:color="auto"/>
            <w:left w:val="none" w:sz="0" w:space="0" w:color="auto"/>
            <w:bottom w:val="none" w:sz="0" w:space="0" w:color="auto"/>
            <w:right w:val="none" w:sz="0" w:space="0" w:color="auto"/>
          </w:divBdr>
        </w:div>
        <w:div w:id="398602818">
          <w:marLeft w:val="640"/>
          <w:marRight w:val="0"/>
          <w:marTop w:val="0"/>
          <w:marBottom w:val="0"/>
          <w:divBdr>
            <w:top w:val="none" w:sz="0" w:space="0" w:color="auto"/>
            <w:left w:val="none" w:sz="0" w:space="0" w:color="auto"/>
            <w:bottom w:val="none" w:sz="0" w:space="0" w:color="auto"/>
            <w:right w:val="none" w:sz="0" w:space="0" w:color="auto"/>
          </w:divBdr>
        </w:div>
        <w:div w:id="402944962">
          <w:marLeft w:val="640"/>
          <w:marRight w:val="0"/>
          <w:marTop w:val="0"/>
          <w:marBottom w:val="0"/>
          <w:divBdr>
            <w:top w:val="none" w:sz="0" w:space="0" w:color="auto"/>
            <w:left w:val="none" w:sz="0" w:space="0" w:color="auto"/>
            <w:bottom w:val="none" w:sz="0" w:space="0" w:color="auto"/>
            <w:right w:val="none" w:sz="0" w:space="0" w:color="auto"/>
          </w:divBdr>
        </w:div>
        <w:div w:id="412747042">
          <w:marLeft w:val="640"/>
          <w:marRight w:val="0"/>
          <w:marTop w:val="0"/>
          <w:marBottom w:val="0"/>
          <w:divBdr>
            <w:top w:val="none" w:sz="0" w:space="0" w:color="auto"/>
            <w:left w:val="none" w:sz="0" w:space="0" w:color="auto"/>
            <w:bottom w:val="none" w:sz="0" w:space="0" w:color="auto"/>
            <w:right w:val="none" w:sz="0" w:space="0" w:color="auto"/>
          </w:divBdr>
        </w:div>
        <w:div w:id="456262201">
          <w:marLeft w:val="640"/>
          <w:marRight w:val="0"/>
          <w:marTop w:val="0"/>
          <w:marBottom w:val="0"/>
          <w:divBdr>
            <w:top w:val="none" w:sz="0" w:space="0" w:color="auto"/>
            <w:left w:val="none" w:sz="0" w:space="0" w:color="auto"/>
            <w:bottom w:val="none" w:sz="0" w:space="0" w:color="auto"/>
            <w:right w:val="none" w:sz="0" w:space="0" w:color="auto"/>
          </w:divBdr>
        </w:div>
        <w:div w:id="490869045">
          <w:marLeft w:val="640"/>
          <w:marRight w:val="0"/>
          <w:marTop w:val="0"/>
          <w:marBottom w:val="0"/>
          <w:divBdr>
            <w:top w:val="none" w:sz="0" w:space="0" w:color="auto"/>
            <w:left w:val="none" w:sz="0" w:space="0" w:color="auto"/>
            <w:bottom w:val="none" w:sz="0" w:space="0" w:color="auto"/>
            <w:right w:val="none" w:sz="0" w:space="0" w:color="auto"/>
          </w:divBdr>
        </w:div>
        <w:div w:id="493842146">
          <w:marLeft w:val="640"/>
          <w:marRight w:val="0"/>
          <w:marTop w:val="0"/>
          <w:marBottom w:val="0"/>
          <w:divBdr>
            <w:top w:val="none" w:sz="0" w:space="0" w:color="auto"/>
            <w:left w:val="none" w:sz="0" w:space="0" w:color="auto"/>
            <w:bottom w:val="none" w:sz="0" w:space="0" w:color="auto"/>
            <w:right w:val="none" w:sz="0" w:space="0" w:color="auto"/>
          </w:divBdr>
        </w:div>
        <w:div w:id="626132441">
          <w:marLeft w:val="640"/>
          <w:marRight w:val="0"/>
          <w:marTop w:val="0"/>
          <w:marBottom w:val="0"/>
          <w:divBdr>
            <w:top w:val="none" w:sz="0" w:space="0" w:color="auto"/>
            <w:left w:val="none" w:sz="0" w:space="0" w:color="auto"/>
            <w:bottom w:val="none" w:sz="0" w:space="0" w:color="auto"/>
            <w:right w:val="none" w:sz="0" w:space="0" w:color="auto"/>
          </w:divBdr>
        </w:div>
        <w:div w:id="628976018">
          <w:marLeft w:val="640"/>
          <w:marRight w:val="0"/>
          <w:marTop w:val="0"/>
          <w:marBottom w:val="0"/>
          <w:divBdr>
            <w:top w:val="none" w:sz="0" w:space="0" w:color="auto"/>
            <w:left w:val="none" w:sz="0" w:space="0" w:color="auto"/>
            <w:bottom w:val="none" w:sz="0" w:space="0" w:color="auto"/>
            <w:right w:val="none" w:sz="0" w:space="0" w:color="auto"/>
          </w:divBdr>
        </w:div>
        <w:div w:id="629946447">
          <w:marLeft w:val="640"/>
          <w:marRight w:val="0"/>
          <w:marTop w:val="0"/>
          <w:marBottom w:val="0"/>
          <w:divBdr>
            <w:top w:val="none" w:sz="0" w:space="0" w:color="auto"/>
            <w:left w:val="none" w:sz="0" w:space="0" w:color="auto"/>
            <w:bottom w:val="none" w:sz="0" w:space="0" w:color="auto"/>
            <w:right w:val="none" w:sz="0" w:space="0" w:color="auto"/>
          </w:divBdr>
        </w:div>
        <w:div w:id="662053828">
          <w:marLeft w:val="640"/>
          <w:marRight w:val="0"/>
          <w:marTop w:val="0"/>
          <w:marBottom w:val="0"/>
          <w:divBdr>
            <w:top w:val="none" w:sz="0" w:space="0" w:color="auto"/>
            <w:left w:val="none" w:sz="0" w:space="0" w:color="auto"/>
            <w:bottom w:val="none" w:sz="0" w:space="0" w:color="auto"/>
            <w:right w:val="none" w:sz="0" w:space="0" w:color="auto"/>
          </w:divBdr>
        </w:div>
        <w:div w:id="667907319">
          <w:marLeft w:val="640"/>
          <w:marRight w:val="0"/>
          <w:marTop w:val="0"/>
          <w:marBottom w:val="0"/>
          <w:divBdr>
            <w:top w:val="none" w:sz="0" w:space="0" w:color="auto"/>
            <w:left w:val="none" w:sz="0" w:space="0" w:color="auto"/>
            <w:bottom w:val="none" w:sz="0" w:space="0" w:color="auto"/>
            <w:right w:val="none" w:sz="0" w:space="0" w:color="auto"/>
          </w:divBdr>
        </w:div>
        <w:div w:id="692999802">
          <w:marLeft w:val="640"/>
          <w:marRight w:val="0"/>
          <w:marTop w:val="0"/>
          <w:marBottom w:val="0"/>
          <w:divBdr>
            <w:top w:val="none" w:sz="0" w:space="0" w:color="auto"/>
            <w:left w:val="none" w:sz="0" w:space="0" w:color="auto"/>
            <w:bottom w:val="none" w:sz="0" w:space="0" w:color="auto"/>
            <w:right w:val="none" w:sz="0" w:space="0" w:color="auto"/>
          </w:divBdr>
        </w:div>
        <w:div w:id="743262384">
          <w:marLeft w:val="640"/>
          <w:marRight w:val="0"/>
          <w:marTop w:val="0"/>
          <w:marBottom w:val="0"/>
          <w:divBdr>
            <w:top w:val="none" w:sz="0" w:space="0" w:color="auto"/>
            <w:left w:val="none" w:sz="0" w:space="0" w:color="auto"/>
            <w:bottom w:val="none" w:sz="0" w:space="0" w:color="auto"/>
            <w:right w:val="none" w:sz="0" w:space="0" w:color="auto"/>
          </w:divBdr>
        </w:div>
        <w:div w:id="782383356">
          <w:marLeft w:val="640"/>
          <w:marRight w:val="0"/>
          <w:marTop w:val="0"/>
          <w:marBottom w:val="0"/>
          <w:divBdr>
            <w:top w:val="none" w:sz="0" w:space="0" w:color="auto"/>
            <w:left w:val="none" w:sz="0" w:space="0" w:color="auto"/>
            <w:bottom w:val="none" w:sz="0" w:space="0" w:color="auto"/>
            <w:right w:val="none" w:sz="0" w:space="0" w:color="auto"/>
          </w:divBdr>
        </w:div>
        <w:div w:id="854150671">
          <w:marLeft w:val="640"/>
          <w:marRight w:val="0"/>
          <w:marTop w:val="0"/>
          <w:marBottom w:val="0"/>
          <w:divBdr>
            <w:top w:val="none" w:sz="0" w:space="0" w:color="auto"/>
            <w:left w:val="none" w:sz="0" w:space="0" w:color="auto"/>
            <w:bottom w:val="none" w:sz="0" w:space="0" w:color="auto"/>
            <w:right w:val="none" w:sz="0" w:space="0" w:color="auto"/>
          </w:divBdr>
        </w:div>
        <w:div w:id="864946106">
          <w:marLeft w:val="640"/>
          <w:marRight w:val="0"/>
          <w:marTop w:val="0"/>
          <w:marBottom w:val="0"/>
          <w:divBdr>
            <w:top w:val="none" w:sz="0" w:space="0" w:color="auto"/>
            <w:left w:val="none" w:sz="0" w:space="0" w:color="auto"/>
            <w:bottom w:val="none" w:sz="0" w:space="0" w:color="auto"/>
            <w:right w:val="none" w:sz="0" w:space="0" w:color="auto"/>
          </w:divBdr>
        </w:div>
        <w:div w:id="899024059">
          <w:marLeft w:val="640"/>
          <w:marRight w:val="0"/>
          <w:marTop w:val="0"/>
          <w:marBottom w:val="0"/>
          <w:divBdr>
            <w:top w:val="none" w:sz="0" w:space="0" w:color="auto"/>
            <w:left w:val="none" w:sz="0" w:space="0" w:color="auto"/>
            <w:bottom w:val="none" w:sz="0" w:space="0" w:color="auto"/>
            <w:right w:val="none" w:sz="0" w:space="0" w:color="auto"/>
          </w:divBdr>
        </w:div>
        <w:div w:id="899250165">
          <w:marLeft w:val="640"/>
          <w:marRight w:val="0"/>
          <w:marTop w:val="0"/>
          <w:marBottom w:val="0"/>
          <w:divBdr>
            <w:top w:val="none" w:sz="0" w:space="0" w:color="auto"/>
            <w:left w:val="none" w:sz="0" w:space="0" w:color="auto"/>
            <w:bottom w:val="none" w:sz="0" w:space="0" w:color="auto"/>
            <w:right w:val="none" w:sz="0" w:space="0" w:color="auto"/>
          </w:divBdr>
        </w:div>
        <w:div w:id="920984806">
          <w:marLeft w:val="640"/>
          <w:marRight w:val="0"/>
          <w:marTop w:val="0"/>
          <w:marBottom w:val="0"/>
          <w:divBdr>
            <w:top w:val="none" w:sz="0" w:space="0" w:color="auto"/>
            <w:left w:val="none" w:sz="0" w:space="0" w:color="auto"/>
            <w:bottom w:val="none" w:sz="0" w:space="0" w:color="auto"/>
            <w:right w:val="none" w:sz="0" w:space="0" w:color="auto"/>
          </w:divBdr>
        </w:div>
        <w:div w:id="1004630686">
          <w:marLeft w:val="640"/>
          <w:marRight w:val="0"/>
          <w:marTop w:val="0"/>
          <w:marBottom w:val="0"/>
          <w:divBdr>
            <w:top w:val="none" w:sz="0" w:space="0" w:color="auto"/>
            <w:left w:val="none" w:sz="0" w:space="0" w:color="auto"/>
            <w:bottom w:val="none" w:sz="0" w:space="0" w:color="auto"/>
            <w:right w:val="none" w:sz="0" w:space="0" w:color="auto"/>
          </w:divBdr>
        </w:div>
        <w:div w:id="1016224907">
          <w:marLeft w:val="640"/>
          <w:marRight w:val="0"/>
          <w:marTop w:val="0"/>
          <w:marBottom w:val="0"/>
          <w:divBdr>
            <w:top w:val="none" w:sz="0" w:space="0" w:color="auto"/>
            <w:left w:val="none" w:sz="0" w:space="0" w:color="auto"/>
            <w:bottom w:val="none" w:sz="0" w:space="0" w:color="auto"/>
            <w:right w:val="none" w:sz="0" w:space="0" w:color="auto"/>
          </w:divBdr>
        </w:div>
        <w:div w:id="1019354908">
          <w:marLeft w:val="640"/>
          <w:marRight w:val="0"/>
          <w:marTop w:val="0"/>
          <w:marBottom w:val="0"/>
          <w:divBdr>
            <w:top w:val="none" w:sz="0" w:space="0" w:color="auto"/>
            <w:left w:val="none" w:sz="0" w:space="0" w:color="auto"/>
            <w:bottom w:val="none" w:sz="0" w:space="0" w:color="auto"/>
            <w:right w:val="none" w:sz="0" w:space="0" w:color="auto"/>
          </w:divBdr>
        </w:div>
        <w:div w:id="1061172668">
          <w:marLeft w:val="640"/>
          <w:marRight w:val="0"/>
          <w:marTop w:val="0"/>
          <w:marBottom w:val="0"/>
          <w:divBdr>
            <w:top w:val="none" w:sz="0" w:space="0" w:color="auto"/>
            <w:left w:val="none" w:sz="0" w:space="0" w:color="auto"/>
            <w:bottom w:val="none" w:sz="0" w:space="0" w:color="auto"/>
            <w:right w:val="none" w:sz="0" w:space="0" w:color="auto"/>
          </w:divBdr>
        </w:div>
      </w:divsChild>
    </w:div>
    <w:div w:id="424232238">
      <w:bodyDiv w:val="1"/>
      <w:marLeft w:val="0"/>
      <w:marRight w:val="0"/>
      <w:marTop w:val="0"/>
      <w:marBottom w:val="0"/>
      <w:divBdr>
        <w:top w:val="none" w:sz="0" w:space="0" w:color="auto"/>
        <w:left w:val="none" w:sz="0" w:space="0" w:color="auto"/>
        <w:bottom w:val="none" w:sz="0" w:space="0" w:color="auto"/>
        <w:right w:val="none" w:sz="0" w:space="0" w:color="auto"/>
      </w:divBdr>
      <w:divsChild>
        <w:div w:id="50665613">
          <w:marLeft w:val="640"/>
          <w:marRight w:val="0"/>
          <w:marTop w:val="0"/>
          <w:marBottom w:val="0"/>
          <w:divBdr>
            <w:top w:val="none" w:sz="0" w:space="0" w:color="auto"/>
            <w:left w:val="none" w:sz="0" w:space="0" w:color="auto"/>
            <w:bottom w:val="none" w:sz="0" w:space="0" w:color="auto"/>
            <w:right w:val="none" w:sz="0" w:space="0" w:color="auto"/>
          </w:divBdr>
        </w:div>
        <w:div w:id="139544242">
          <w:marLeft w:val="640"/>
          <w:marRight w:val="0"/>
          <w:marTop w:val="0"/>
          <w:marBottom w:val="0"/>
          <w:divBdr>
            <w:top w:val="none" w:sz="0" w:space="0" w:color="auto"/>
            <w:left w:val="none" w:sz="0" w:space="0" w:color="auto"/>
            <w:bottom w:val="none" w:sz="0" w:space="0" w:color="auto"/>
            <w:right w:val="none" w:sz="0" w:space="0" w:color="auto"/>
          </w:divBdr>
        </w:div>
        <w:div w:id="148719426">
          <w:marLeft w:val="640"/>
          <w:marRight w:val="0"/>
          <w:marTop w:val="0"/>
          <w:marBottom w:val="0"/>
          <w:divBdr>
            <w:top w:val="none" w:sz="0" w:space="0" w:color="auto"/>
            <w:left w:val="none" w:sz="0" w:space="0" w:color="auto"/>
            <w:bottom w:val="none" w:sz="0" w:space="0" w:color="auto"/>
            <w:right w:val="none" w:sz="0" w:space="0" w:color="auto"/>
          </w:divBdr>
        </w:div>
        <w:div w:id="168720799">
          <w:marLeft w:val="640"/>
          <w:marRight w:val="0"/>
          <w:marTop w:val="0"/>
          <w:marBottom w:val="0"/>
          <w:divBdr>
            <w:top w:val="none" w:sz="0" w:space="0" w:color="auto"/>
            <w:left w:val="none" w:sz="0" w:space="0" w:color="auto"/>
            <w:bottom w:val="none" w:sz="0" w:space="0" w:color="auto"/>
            <w:right w:val="none" w:sz="0" w:space="0" w:color="auto"/>
          </w:divBdr>
        </w:div>
        <w:div w:id="180170369">
          <w:marLeft w:val="640"/>
          <w:marRight w:val="0"/>
          <w:marTop w:val="0"/>
          <w:marBottom w:val="0"/>
          <w:divBdr>
            <w:top w:val="none" w:sz="0" w:space="0" w:color="auto"/>
            <w:left w:val="none" w:sz="0" w:space="0" w:color="auto"/>
            <w:bottom w:val="none" w:sz="0" w:space="0" w:color="auto"/>
            <w:right w:val="none" w:sz="0" w:space="0" w:color="auto"/>
          </w:divBdr>
        </w:div>
        <w:div w:id="220215511">
          <w:marLeft w:val="640"/>
          <w:marRight w:val="0"/>
          <w:marTop w:val="0"/>
          <w:marBottom w:val="0"/>
          <w:divBdr>
            <w:top w:val="none" w:sz="0" w:space="0" w:color="auto"/>
            <w:left w:val="none" w:sz="0" w:space="0" w:color="auto"/>
            <w:bottom w:val="none" w:sz="0" w:space="0" w:color="auto"/>
            <w:right w:val="none" w:sz="0" w:space="0" w:color="auto"/>
          </w:divBdr>
        </w:div>
        <w:div w:id="252594050">
          <w:marLeft w:val="640"/>
          <w:marRight w:val="0"/>
          <w:marTop w:val="0"/>
          <w:marBottom w:val="0"/>
          <w:divBdr>
            <w:top w:val="none" w:sz="0" w:space="0" w:color="auto"/>
            <w:left w:val="none" w:sz="0" w:space="0" w:color="auto"/>
            <w:bottom w:val="none" w:sz="0" w:space="0" w:color="auto"/>
            <w:right w:val="none" w:sz="0" w:space="0" w:color="auto"/>
          </w:divBdr>
        </w:div>
        <w:div w:id="255096938">
          <w:marLeft w:val="640"/>
          <w:marRight w:val="0"/>
          <w:marTop w:val="0"/>
          <w:marBottom w:val="0"/>
          <w:divBdr>
            <w:top w:val="none" w:sz="0" w:space="0" w:color="auto"/>
            <w:left w:val="none" w:sz="0" w:space="0" w:color="auto"/>
            <w:bottom w:val="none" w:sz="0" w:space="0" w:color="auto"/>
            <w:right w:val="none" w:sz="0" w:space="0" w:color="auto"/>
          </w:divBdr>
        </w:div>
        <w:div w:id="279607311">
          <w:marLeft w:val="640"/>
          <w:marRight w:val="0"/>
          <w:marTop w:val="0"/>
          <w:marBottom w:val="0"/>
          <w:divBdr>
            <w:top w:val="none" w:sz="0" w:space="0" w:color="auto"/>
            <w:left w:val="none" w:sz="0" w:space="0" w:color="auto"/>
            <w:bottom w:val="none" w:sz="0" w:space="0" w:color="auto"/>
            <w:right w:val="none" w:sz="0" w:space="0" w:color="auto"/>
          </w:divBdr>
        </w:div>
        <w:div w:id="363293668">
          <w:marLeft w:val="640"/>
          <w:marRight w:val="0"/>
          <w:marTop w:val="0"/>
          <w:marBottom w:val="0"/>
          <w:divBdr>
            <w:top w:val="none" w:sz="0" w:space="0" w:color="auto"/>
            <w:left w:val="none" w:sz="0" w:space="0" w:color="auto"/>
            <w:bottom w:val="none" w:sz="0" w:space="0" w:color="auto"/>
            <w:right w:val="none" w:sz="0" w:space="0" w:color="auto"/>
          </w:divBdr>
        </w:div>
        <w:div w:id="390154499">
          <w:marLeft w:val="640"/>
          <w:marRight w:val="0"/>
          <w:marTop w:val="0"/>
          <w:marBottom w:val="0"/>
          <w:divBdr>
            <w:top w:val="none" w:sz="0" w:space="0" w:color="auto"/>
            <w:left w:val="none" w:sz="0" w:space="0" w:color="auto"/>
            <w:bottom w:val="none" w:sz="0" w:space="0" w:color="auto"/>
            <w:right w:val="none" w:sz="0" w:space="0" w:color="auto"/>
          </w:divBdr>
        </w:div>
        <w:div w:id="408507592">
          <w:marLeft w:val="640"/>
          <w:marRight w:val="0"/>
          <w:marTop w:val="0"/>
          <w:marBottom w:val="0"/>
          <w:divBdr>
            <w:top w:val="none" w:sz="0" w:space="0" w:color="auto"/>
            <w:left w:val="none" w:sz="0" w:space="0" w:color="auto"/>
            <w:bottom w:val="none" w:sz="0" w:space="0" w:color="auto"/>
            <w:right w:val="none" w:sz="0" w:space="0" w:color="auto"/>
          </w:divBdr>
        </w:div>
        <w:div w:id="443623447">
          <w:marLeft w:val="640"/>
          <w:marRight w:val="0"/>
          <w:marTop w:val="0"/>
          <w:marBottom w:val="0"/>
          <w:divBdr>
            <w:top w:val="none" w:sz="0" w:space="0" w:color="auto"/>
            <w:left w:val="none" w:sz="0" w:space="0" w:color="auto"/>
            <w:bottom w:val="none" w:sz="0" w:space="0" w:color="auto"/>
            <w:right w:val="none" w:sz="0" w:space="0" w:color="auto"/>
          </w:divBdr>
        </w:div>
        <w:div w:id="449055018">
          <w:marLeft w:val="640"/>
          <w:marRight w:val="0"/>
          <w:marTop w:val="0"/>
          <w:marBottom w:val="0"/>
          <w:divBdr>
            <w:top w:val="none" w:sz="0" w:space="0" w:color="auto"/>
            <w:left w:val="none" w:sz="0" w:space="0" w:color="auto"/>
            <w:bottom w:val="none" w:sz="0" w:space="0" w:color="auto"/>
            <w:right w:val="none" w:sz="0" w:space="0" w:color="auto"/>
          </w:divBdr>
        </w:div>
        <w:div w:id="496311740">
          <w:marLeft w:val="640"/>
          <w:marRight w:val="0"/>
          <w:marTop w:val="0"/>
          <w:marBottom w:val="0"/>
          <w:divBdr>
            <w:top w:val="none" w:sz="0" w:space="0" w:color="auto"/>
            <w:left w:val="none" w:sz="0" w:space="0" w:color="auto"/>
            <w:bottom w:val="none" w:sz="0" w:space="0" w:color="auto"/>
            <w:right w:val="none" w:sz="0" w:space="0" w:color="auto"/>
          </w:divBdr>
        </w:div>
        <w:div w:id="507016136">
          <w:marLeft w:val="640"/>
          <w:marRight w:val="0"/>
          <w:marTop w:val="0"/>
          <w:marBottom w:val="0"/>
          <w:divBdr>
            <w:top w:val="none" w:sz="0" w:space="0" w:color="auto"/>
            <w:left w:val="none" w:sz="0" w:space="0" w:color="auto"/>
            <w:bottom w:val="none" w:sz="0" w:space="0" w:color="auto"/>
            <w:right w:val="none" w:sz="0" w:space="0" w:color="auto"/>
          </w:divBdr>
        </w:div>
        <w:div w:id="509761880">
          <w:marLeft w:val="640"/>
          <w:marRight w:val="0"/>
          <w:marTop w:val="0"/>
          <w:marBottom w:val="0"/>
          <w:divBdr>
            <w:top w:val="none" w:sz="0" w:space="0" w:color="auto"/>
            <w:left w:val="none" w:sz="0" w:space="0" w:color="auto"/>
            <w:bottom w:val="none" w:sz="0" w:space="0" w:color="auto"/>
            <w:right w:val="none" w:sz="0" w:space="0" w:color="auto"/>
          </w:divBdr>
        </w:div>
        <w:div w:id="511142427">
          <w:marLeft w:val="640"/>
          <w:marRight w:val="0"/>
          <w:marTop w:val="0"/>
          <w:marBottom w:val="0"/>
          <w:divBdr>
            <w:top w:val="none" w:sz="0" w:space="0" w:color="auto"/>
            <w:left w:val="none" w:sz="0" w:space="0" w:color="auto"/>
            <w:bottom w:val="none" w:sz="0" w:space="0" w:color="auto"/>
            <w:right w:val="none" w:sz="0" w:space="0" w:color="auto"/>
          </w:divBdr>
        </w:div>
        <w:div w:id="519782503">
          <w:marLeft w:val="640"/>
          <w:marRight w:val="0"/>
          <w:marTop w:val="0"/>
          <w:marBottom w:val="0"/>
          <w:divBdr>
            <w:top w:val="none" w:sz="0" w:space="0" w:color="auto"/>
            <w:left w:val="none" w:sz="0" w:space="0" w:color="auto"/>
            <w:bottom w:val="none" w:sz="0" w:space="0" w:color="auto"/>
            <w:right w:val="none" w:sz="0" w:space="0" w:color="auto"/>
          </w:divBdr>
        </w:div>
        <w:div w:id="521675338">
          <w:marLeft w:val="640"/>
          <w:marRight w:val="0"/>
          <w:marTop w:val="0"/>
          <w:marBottom w:val="0"/>
          <w:divBdr>
            <w:top w:val="none" w:sz="0" w:space="0" w:color="auto"/>
            <w:left w:val="none" w:sz="0" w:space="0" w:color="auto"/>
            <w:bottom w:val="none" w:sz="0" w:space="0" w:color="auto"/>
            <w:right w:val="none" w:sz="0" w:space="0" w:color="auto"/>
          </w:divBdr>
        </w:div>
        <w:div w:id="532302999">
          <w:marLeft w:val="640"/>
          <w:marRight w:val="0"/>
          <w:marTop w:val="0"/>
          <w:marBottom w:val="0"/>
          <w:divBdr>
            <w:top w:val="none" w:sz="0" w:space="0" w:color="auto"/>
            <w:left w:val="none" w:sz="0" w:space="0" w:color="auto"/>
            <w:bottom w:val="none" w:sz="0" w:space="0" w:color="auto"/>
            <w:right w:val="none" w:sz="0" w:space="0" w:color="auto"/>
          </w:divBdr>
        </w:div>
        <w:div w:id="551159420">
          <w:marLeft w:val="640"/>
          <w:marRight w:val="0"/>
          <w:marTop w:val="0"/>
          <w:marBottom w:val="0"/>
          <w:divBdr>
            <w:top w:val="none" w:sz="0" w:space="0" w:color="auto"/>
            <w:left w:val="none" w:sz="0" w:space="0" w:color="auto"/>
            <w:bottom w:val="none" w:sz="0" w:space="0" w:color="auto"/>
            <w:right w:val="none" w:sz="0" w:space="0" w:color="auto"/>
          </w:divBdr>
        </w:div>
        <w:div w:id="553734555">
          <w:marLeft w:val="640"/>
          <w:marRight w:val="0"/>
          <w:marTop w:val="0"/>
          <w:marBottom w:val="0"/>
          <w:divBdr>
            <w:top w:val="none" w:sz="0" w:space="0" w:color="auto"/>
            <w:left w:val="none" w:sz="0" w:space="0" w:color="auto"/>
            <w:bottom w:val="none" w:sz="0" w:space="0" w:color="auto"/>
            <w:right w:val="none" w:sz="0" w:space="0" w:color="auto"/>
          </w:divBdr>
        </w:div>
        <w:div w:id="573591192">
          <w:marLeft w:val="640"/>
          <w:marRight w:val="0"/>
          <w:marTop w:val="0"/>
          <w:marBottom w:val="0"/>
          <w:divBdr>
            <w:top w:val="none" w:sz="0" w:space="0" w:color="auto"/>
            <w:left w:val="none" w:sz="0" w:space="0" w:color="auto"/>
            <w:bottom w:val="none" w:sz="0" w:space="0" w:color="auto"/>
            <w:right w:val="none" w:sz="0" w:space="0" w:color="auto"/>
          </w:divBdr>
        </w:div>
        <w:div w:id="613941746">
          <w:marLeft w:val="640"/>
          <w:marRight w:val="0"/>
          <w:marTop w:val="0"/>
          <w:marBottom w:val="0"/>
          <w:divBdr>
            <w:top w:val="none" w:sz="0" w:space="0" w:color="auto"/>
            <w:left w:val="none" w:sz="0" w:space="0" w:color="auto"/>
            <w:bottom w:val="none" w:sz="0" w:space="0" w:color="auto"/>
            <w:right w:val="none" w:sz="0" w:space="0" w:color="auto"/>
          </w:divBdr>
        </w:div>
        <w:div w:id="641274477">
          <w:marLeft w:val="640"/>
          <w:marRight w:val="0"/>
          <w:marTop w:val="0"/>
          <w:marBottom w:val="0"/>
          <w:divBdr>
            <w:top w:val="none" w:sz="0" w:space="0" w:color="auto"/>
            <w:left w:val="none" w:sz="0" w:space="0" w:color="auto"/>
            <w:bottom w:val="none" w:sz="0" w:space="0" w:color="auto"/>
            <w:right w:val="none" w:sz="0" w:space="0" w:color="auto"/>
          </w:divBdr>
        </w:div>
        <w:div w:id="656418816">
          <w:marLeft w:val="640"/>
          <w:marRight w:val="0"/>
          <w:marTop w:val="0"/>
          <w:marBottom w:val="0"/>
          <w:divBdr>
            <w:top w:val="none" w:sz="0" w:space="0" w:color="auto"/>
            <w:left w:val="none" w:sz="0" w:space="0" w:color="auto"/>
            <w:bottom w:val="none" w:sz="0" w:space="0" w:color="auto"/>
            <w:right w:val="none" w:sz="0" w:space="0" w:color="auto"/>
          </w:divBdr>
        </w:div>
        <w:div w:id="662397574">
          <w:marLeft w:val="640"/>
          <w:marRight w:val="0"/>
          <w:marTop w:val="0"/>
          <w:marBottom w:val="0"/>
          <w:divBdr>
            <w:top w:val="none" w:sz="0" w:space="0" w:color="auto"/>
            <w:left w:val="none" w:sz="0" w:space="0" w:color="auto"/>
            <w:bottom w:val="none" w:sz="0" w:space="0" w:color="auto"/>
            <w:right w:val="none" w:sz="0" w:space="0" w:color="auto"/>
          </w:divBdr>
        </w:div>
        <w:div w:id="668020405">
          <w:marLeft w:val="640"/>
          <w:marRight w:val="0"/>
          <w:marTop w:val="0"/>
          <w:marBottom w:val="0"/>
          <w:divBdr>
            <w:top w:val="none" w:sz="0" w:space="0" w:color="auto"/>
            <w:left w:val="none" w:sz="0" w:space="0" w:color="auto"/>
            <w:bottom w:val="none" w:sz="0" w:space="0" w:color="auto"/>
            <w:right w:val="none" w:sz="0" w:space="0" w:color="auto"/>
          </w:divBdr>
        </w:div>
        <w:div w:id="688408339">
          <w:marLeft w:val="640"/>
          <w:marRight w:val="0"/>
          <w:marTop w:val="0"/>
          <w:marBottom w:val="0"/>
          <w:divBdr>
            <w:top w:val="none" w:sz="0" w:space="0" w:color="auto"/>
            <w:left w:val="none" w:sz="0" w:space="0" w:color="auto"/>
            <w:bottom w:val="none" w:sz="0" w:space="0" w:color="auto"/>
            <w:right w:val="none" w:sz="0" w:space="0" w:color="auto"/>
          </w:divBdr>
        </w:div>
        <w:div w:id="701367457">
          <w:marLeft w:val="640"/>
          <w:marRight w:val="0"/>
          <w:marTop w:val="0"/>
          <w:marBottom w:val="0"/>
          <w:divBdr>
            <w:top w:val="none" w:sz="0" w:space="0" w:color="auto"/>
            <w:left w:val="none" w:sz="0" w:space="0" w:color="auto"/>
            <w:bottom w:val="none" w:sz="0" w:space="0" w:color="auto"/>
            <w:right w:val="none" w:sz="0" w:space="0" w:color="auto"/>
          </w:divBdr>
        </w:div>
        <w:div w:id="730539728">
          <w:marLeft w:val="640"/>
          <w:marRight w:val="0"/>
          <w:marTop w:val="0"/>
          <w:marBottom w:val="0"/>
          <w:divBdr>
            <w:top w:val="none" w:sz="0" w:space="0" w:color="auto"/>
            <w:left w:val="none" w:sz="0" w:space="0" w:color="auto"/>
            <w:bottom w:val="none" w:sz="0" w:space="0" w:color="auto"/>
            <w:right w:val="none" w:sz="0" w:space="0" w:color="auto"/>
          </w:divBdr>
        </w:div>
        <w:div w:id="774010843">
          <w:marLeft w:val="640"/>
          <w:marRight w:val="0"/>
          <w:marTop w:val="0"/>
          <w:marBottom w:val="0"/>
          <w:divBdr>
            <w:top w:val="none" w:sz="0" w:space="0" w:color="auto"/>
            <w:left w:val="none" w:sz="0" w:space="0" w:color="auto"/>
            <w:bottom w:val="none" w:sz="0" w:space="0" w:color="auto"/>
            <w:right w:val="none" w:sz="0" w:space="0" w:color="auto"/>
          </w:divBdr>
        </w:div>
        <w:div w:id="777457012">
          <w:marLeft w:val="640"/>
          <w:marRight w:val="0"/>
          <w:marTop w:val="0"/>
          <w:marBottom w:val="0"/>
          <w:divBdr>
            <w:top w:val="none" w:sz="0" w:space="0" w:color="auto"/>
            <w:left w:val="none" w:sz="0" w:space="0" w:color="auto"/>
            <w:bottom w:val="none" w:sz="0" w:space="0" w:color="auto"/>
            <w:right w:val="none" w:sz="0" w:space="0" w:color="auto"/>
          </w:divBdr>
        </w:div>
        <w:div w:id="795484007">
          <w:marLeft w:val="640"/>
          <w:marRight w:val="0"/>
          <w:marTop w:val="0"/>
          <w:marBottom w:val="0"/>
          <w:divBdr>
            <w:top w:val="none" w:sz="0" w:space="0" w:color="auto"/>
            <w:left w:val="none" w:sz="0" w:space="0" w:color="auto"/>
            <w:bottom w:val="none" w:sz="0" w:space="0" w:color="auto"/>
            <w:right w:val="none" w:sz="0" w:space="0" w:color="auto"/>
          </w:divBdr>
        </w:div>
        <w:div w:id="824052126">
          <w:marLeft w:val="640"/>
          <w:marRight w:val="0"/>
          <w:marTop w:val="0"/>
          <w:marBottom w:val="0"/>
          <w:divBdr>
            <w:top w:val="none" w:sz="0" w:space="0" w:color="auto"/>
            <w:left w:val="none" w:sz="0" w:space="0" w:color="auto"/>
            <w:bottom w:val="none" w:sz="0" w:space="0" w:color="auto"/>
            <w:right w:val="none" w:sz="0" w:space="0" w:color="auto"/>
          </w:divBdr>
        </w:div>
        <w:div w:id="829520084">
          <w:marLeft w:val="640"/>
          <w:marRight w:val="0"/>
          <w:marTop w:val="0"/>
          <w:marBottom w:val="0"/>
          <w:divBdr>
            <w:top w:val="none" w:sz="0" w:space="0" w:color="auto"/>
            <w:left w:val="none" w:sz="0" w:space="0" w:color="auto"/>
            <w:bottom w:val="none" w:sz="0" w:space="0" w:color="auto"/>
            <w:right w:val="none" w:sz="0" w:space="0" w:color="auto"/>
          </w:divBdr>
        </w:div>
        <w:div w:id="832258879">
          <w:marLeft w:val="640"/>
          <w:marRight w:val="0"/>
          <w:marTop w:val="0"/>
          <w:marBottom w:val="0"/>
          <w:divBdr>
            <w:top w:val="none" w:sz="0" w:space="0" w:color="auto"/>
            <w:left w:val="none" w:sz="0" w:space="0" w:color="auto"/>
            <w:bottom w:val="none" w:sz="0" w:space="0" w:color="auto"/>
            <w:right w:val="none" w:sz="0" w:space="0" w:color="auto"/>
          </w:divBdr>
        </w:div>
        <w:div w:id="860316276">
          <w:marLeft w:val="640"/>
          <w:marRight w:val="0"/>
          <w:marTop w:val="0"/>
          <w:marBottom w:val="0"/>
          <w:divBdr>
            <w:top w:val="none" w:sz="0" w:space="0" w:color="auto"/>
            <w:left w:val="none" w:sz="0" w:space="0" w:color="auto"/>
            <w:bottom w:val="none" w:sz="0" w:space="0" w:color="auto"/>
            <w:right w:val="none" w:sz="0" w:space="0" w:color="auto"/>
          </w:divBdr>
        </w:div>
        <w:div w:id="869806798">
          <w:marLeft w:val="640"/>
          <w:marRight w:val="0"/>
          <w:marTop w:val="0"/>
          <w:marBottom w:val="0"/>
          <w:divBdr>
            <w:top w:val="none" w:sz="0" w:space="0" w:color="auto"/>
            <w:left w:val="none" w:sz="0" w:space="0" w:color="auto"/>
            <w:bottom w:val="none" w:sz="0" w:space="0" w:color="auto"/>
            <w:right w:val="none" w:sz="0" w:space="0" w:color="auto"/>
          </w:divBdr>
        </w:div>
        <w:div w:id="877546164">
          <w:marLeft w:val="640"/>
          <w:marRight w:val="0"/>
          <w:marTop w:val="0"/>
          <w:marBottom w:val="0"/>
          <w:divBdr>
            <w:top w:val="none" w:sz="0" w:space="0" w:color="auto"/>
            <w:left w:val="none" w:sz="0" w:space="0" w:color="auto"/>
            <w:bottom w:val="none" w:sz="0" w:space="0" w:color="auto"/>
            <w:right w:val="none" w:sz="0" w:space="0" w:color="auto"/>
          </w:divBdr>
        </w:div>
        <w:div w:id="899630050">
          <w:marLeft w:val="640"/>
          <w:marRight w:val="0"/>
          <w:marTop w:val="0"/>
          <w:marBottom w:val="0"/>
          <w:divBdr>
            <w:top w:val="none" w:sz="0" w:space="0" w:color="auto"/>
            <w:left w:val="none" w:sz="0" w:space="0" w:color="auto"/>
            <w:bottom w:val="none" w:sz="0" w:space="0" w:color="auto"/>
            <w:right w:val="none" w:sz="0" w:space="0" w:color="auto"/>
          </w:divBdr>
        </w:div>
        <w:div w:id="901330097">
          <w:marLeft w:val="640"/>
          <w:marRight w:val="0"/>
          <w:marTop w:val="0"/>
          <w:marBottom w:val="0"/>
          <w:divBdr>
            <w:top w:val="none" w:sz="0" w:space="0" w:color="auto"/>
            <w:left w:val="none" w:sz="0" w:space="0" w:color="auto"/>
            <w:bottom w:val="none" w:sz="0" w:space="0" w:color="auto"/>
            <w:right w:val="none" w:sz="0" w:space="0" w:color="auto"/>
          </w:divBdr>
        </w:div>
        <w:div w:id="910820171">
          <w:marLeft w:val="640"/>
          <w:marRight w:val="0"/>
          <w:marTop w:val="0"/>
          <w:marBottom w:val="0"/>
          <w:divBdr>
            <w:top w:val="none" w:sz="0" w:space="0" w:color="auto"/>
            <w:left w:val="none" w:sz="0" w:space="0" w:color="auto"/>
            <w:bottom w:val="none" w:sz="0" w:space="0" w:color="auto"/>
            <w:right w:val="none" w:sz="0" w:space="0" w:color="auto"/>
          </w:divBdr>
        </w:div>
        <w:div w:id="932317524">
          <w:marLeft w:val="640"/>
          <w:marRight w:val="0"/>
          <w:marTop w:val="0"/>
          <w:marBottom w:val="0"/>
          <w:divBdr>
            <w:top w:val="none" w:sz="0" w:space="0" w:color="auto"/>
            <w:left w:val="none" w:sz="0" w:space="0" w:color="auto"/>
            <w:bottom w:val="none" w:sz="0" w:space="0" w:color="auto"/>
            <w:right w:val="none" w:sz="0" w:space="0" w:color="auto"/>
          </w:divBdr>
        </w:div>
        <w:div w:id="943420817">
          <w:marLeft w:val="640"/>
          <w:marRight w:val="0"/>
          <w:marTop w:val="0"/>
          <w:marBottom w:val="0"/>
          <w:divBdr>
            <w:top w:val="none" w:sz="0" w:space="0" w:color="auto"/>
            <w:left w:val="none" w:sz="0" w:space="0" w:color="auto"/>
            <w:bottom w:val="none" w:sz="0" w:space="0" w:color="auto"/>
            <w:right w:val="none" w:sz="0" w:space="0" w:color="auto"/>
          </w:divBdr>
        </w:div>
        <w:div w:id="984092349">
          <w:marLeft w:val="640"/>
          <w:marRight w:val="0"/>
          <w:marTop w:val="0"/>
          <w:marBottom w:val="0"/>
          <w:divBdr>
            <w:top w:val="none" w:sz="0" w:space="0" w:color="auto"/>
            <w:left w:val="none" w:sz="0" w:space="0" w:color="auto"/>
            <w:bottom w:val="none" w:sz="0" w:space="0" w:color="auto"/>
            <w:right w:val="none" w:sz="0" w:space="0" w:color="auto"/>
          </w:divBdr>
        </w:div>
        <w:div w:id="986667203">
          <w:marLeft w:val="640"/>
          <w:marRight w:val="0"/>
          <w:marTop w:val="0"/>
          <w:marBottom w:val="0"/>
          <w:divBdr>
            <w:top w:val="none" w:sz="0" w:space="0" w:color="auto"/>
            <w:left w:val="none" w:sz="0" w:space="0" w:color="auto"/>
            <w:bottom w:val="none" w:sz="0" w:space="0" w:color="auto"/>
            <w:right w:val="none" w:sz="0" w:space="0" w:color="auto"/>
          </w:divBdr>
        </w:div>
        <w:div w:id="989790718">
          <w:marLeft w:val="640"/>
          <w:marRight w:val="0"/>
          <w:marTop w:val="0"/>
          <w:marBottom w:val="0"/>
          <w:divBdr>
            <w:top w:val="none" w:sz="0" w:space="0" w:color="auto"/>
            <w:left w:val="none" w:sz="0" w:space="0" w:color="auto"/>
            <w:bottom w:val="none" w:sz="0" w:space="0" w:color="auto"/>
            <w:right w:val="none" w:sz="0" w:space="0" w:color="auto"/>
          </w:divBdr>
        </w:div>
        <w:div w:id="990328154">
          <w:marLeft w:val="640"/>
          <w:marRight w:val="0"/>
          <w:marTop w:val="0"/>
          <w:marBottom w:val="0"/>
          <w:divBdr>
            <w:top w:val="none" w:sz="0" w:space="0" w:color="auto"/>
            <w:left w:val="none" w:sz="0" w:space="0" w:color="auto"/>
            <w:bottom w:val="none" w:sz="0" w:space="0" w:color="auto"/>
            <w:right w:val="none" w:sz="0" w:space="0" w:color="auto"/>
          </w:divBdr>
        </w:div>
        <w:div w:id="1002009827">
          <w:marLeft w:val="640"/>
          <w:marRight w:val="0"/>
          <w:marTop w:val="0"/>
          <w:marBottom w:val="0"/>
          <w:divBdr>
            <w:top w:val="none" w:sz="0" w:space="0" w:color="auto"/>
            <w:left w:val="none" w:sz="0" w:space="0" w:color="auto"/>
            <w:bottom w:val="none" w:sz="0" w:space="0" w:color="auto"/>
            <w:right w:val="none" w:sz="0" w:space="0" w:color="auto"/>
          </w:divBdr>
        </w:div>
        <w:div w:id="1073694731">
          <w:marLeft w:val="640"/>
          <w:marRight w:val="0"/>
          <w:marTop w:val="0"/>
          <w:marBottom w:val="0"/>
          <w:divBdr>
            <w:top w:val="none" w:sz="0" w:space="0" w:color="auto"/>
            <w:left w:val="none" w:sz="0" w:space="0" w:color="auto"/>
            <w:bottom w:val="none" w:sz="0" w:space="0" w:color="auto"/>
            <w:right w:val="none" w:sz="0" w:space="0" w:color="auto"/>
          </w:divBdr>
        </w:div>
        <w:div w:id="1096511707">
          <w:marLeft w:val="640"/>
          <w:marRight w:val="0"/>
          <w:marTop w:val="0"/>
          <w:marBottom w:val="0"/>
          <w:divBdr>
            <w:top w:val="none" w:sz="0" w:space="0" w:color="auto"/>
            <w:left w:val="none" w:sz="0" w:space="0" w:color="auto"/>
            <w:bottom w:val="none" w:sz="0" w:space="0" w:color="auto"/>
            <w:right w:val="none" w:sz="0" w:space="0" w:color="auto"/>
          </w:divBdr>
        </w:div>
        <w:div w:id="1102725881">
          <w:marLeft w:val="640"/>
          <w:marRight w:val="0"/>
          <w:marTop w:val="0"/>
          <w:marBottom w:val="0"/>
          <w:divBdr>
            <w:top w:val="none" w:sz="0" w:space="0" w:color="auto"/>
            <w:left w:val="none" w:sz="0" w:space="0" w:color="auto"/>
            <w:bottom w:val="none" w:sz="0" w:space="0" w:color="auto"/>
            <w:right w:val="none" w:sz="0" w:space="0" w:color="auto"/>
          </w:divBdr>
        </w:div>
        <w:div w:id="1126392112">
          <w:marLeft w:val="640"/>
          <w:marRight w:val="0"/>
          <w:marTop w:val="0"/>
          <w:marBottom w:val="0"/>
          <w:divBdr>
            <w:top w:val="none" w:sz="0" w:space="0" w:color="auto"/>
            <w:left w:val="none" w:sz="0" w:space="0" w:color="auto"/>
            <w:bottom w:val="none" w:sz="0" w:space="0" w:color="auto"/>
            <w:right w:val="none" w:sz="0" w:space="0" w:color="auto"/>
          </w:divBdr>
        </w:div>
        <w:div w:id="1135178987">
          <w:marLeft w:val="640"/>
          <w:marRight w:val="0"/>
          <w:marTop w:val="0"/>
          <w:marBottom w:val="0"/>
          <w:divBdr>
            <w:top w:val="none" w:sz="0" w:space="0" w:color="auto"/>
            <w:left w:val="none" w:sz="0" w:space="0" w:color="auto"/>
            <w:bottom w:val="none" w:sz="0" w:space="0" w:color="auto"/>
            <w:right w:val="none" w:sz="0" w:space="0" w:color="auto"/>
          </w:divBdr>
        </w:div>
      </w:divsChild>
    </w:div>
    <w:div w:id="425541567">
      <w:bodyDiv w:val="1"/>
      <w:marLeft w:val="0"/>
      <w:marRight w:val="0"/>
      <w:marTop w:val="0"/>
      <w:marBottom w:val="0"/>
      <w:divBdr>
        <w:top w:val="none" w:sz="0" w:space="0" w:color="auto"/>
        <w:left w:val="none" w:sz="0" w:space="0" w:color="auto"/>
        <w:bottom w:val="none" w:sz="0" w:space="0" w:color="auto"/>
        <w:right w:val="none" w:sz="0" w:space="0" w:color="auto"/>
      </w:divBdr>
      <w:divsChild>
        <w:div w:id="172107386">
          <w:marLeft w:val="640"/>
          <w:marRight w:val="0"/>
          <w:marTop w:val="0"/>
          <w:marBottom w:val="0"/>
          <w:divBdr>
            <w:top w:val="none" w:sz="0" w:space="0" w:color="auto"/>
            <w:left w:val="none" w:sz="0" w:space="0" w:color="auto"/>
            <w:bottom w:val="none" w:sz="0" w:space="0" w:color="auto"/>
            <w:right w:val="none" w:sz="0" w:space="0" w:color="auto"/>
          </w:divBdr>
        </w:div>
        <w:div w:id="272520293">
          <w:marLeft w:val="640"/>
          <w:marRight w:val="0"/>
          <w:marTop w:val="0"/>
          <w:marBottom w:val="0"/>
          <w:divBdr>
            <w:top w:val="none" w:sz="0" w:space="0" w:color="auto"/>
            <w:left w:val="none" w:sz="0" w:space="0" w:color="auto"/>
            <w:bottom w:val="none" w:sz="0" w:space="0" w:color="auto"/>
            <w:right w:val="none" w:sz="0" w:space="0" w:color="auto"/>
          </w:divBdr>
        </w:div>
        <w:div w:id="276061358">
          <w:marLeft w:val="640"/>
          <w:marRight w:val="0"/>
          <w:marTop w:val="0"/>
          <w:marBottom w:val="0"/>
          <w:divBdr>
            <w:top w:val="none" w:sz="0" w:space="0" w:color="auto"/>
            <w:left w:val="none" w:sz="0" w:space="0" w:color="auto"/>
            <w:bottom w:val="none" w:sz="0" w:space="0" w:color="auto"/>
            <w:right w:val="none" w:sz="0" w:space="0" w:color="auto"/>
          </w:divBdr>
        </w:div>
        <w:div w:id="405299953">
          <w:marLeft w:val="640"/>
          <w:marRight w:val="0"/>
          <w:marTop w:val="0"/>
          <w:marBottom w:val="0"/>
          <w:divBdr>
            <w:top w:val="none" w:sz="0" w:space="0" w:color="auto"/>
            <w:left w:val="none" w:sz="0" w:space="0" w:color="auto"/>
            <w:bottom w:val="none" w:sz="0" w:space="0" w:color="auto"/>
            <w:right w:val="none" w:sz="0" w:space="0" w:color="auto"/>
          </w:divBdr>
        </w:div>
        <w:div w:id="723917351">
          <w:marLeft w:val="640"/>
          <w:marRight w:val="0"/>
          <w:marTop w:val="0"/>
          <w:marBottom w:val="0"/>
          <w:divBdr>
            <w:top w:val="none" w:sz="0" w:space="0" w:color="auto"/>
            <w:left w:val="none" w:sz="0" w:space="0" w:color="auto"/>
            <w:bottom w:val="none" w:sz="0" w:space="0" w:color="auto"/>
            <w:right w:val="none" w:sz="0" w:space="0" w:color="auto"/>
          </w:divBdr>
        </w:div>
        <w:div w:id="852960459">
          <w:marLeft w:val="640"/>
          <w:marRight w:val="0"/>
          <w:marTop w:val="0"/>
          <w:marBottom w:val="0"/>
          <w:divBdr>
            <w:top w:val="none" w:sz="0" w:space="0" w:color="auto"/>
            <w:left w:val="none" w:sz="0" w:space="0" w:color="auto"/>
            <w:bottom w:val="none" w:sz="0" w:space="0" w:color="auto"/>
            <w:right w:val="none" w:sz="0" w:space="0" w:color="auto"/>
          </w:divBdr>
        </w:div>
        <w:div w:id="856577002">
          <w:marLeft w:val="640"/>
          <w:marRight w:val="0"/>
          <w:marTop w:val="0"/>
          <w:marBottom w:val="0"/>
          <w:divBdr>
            <w:top w:val="none" w:sz="0" w:space="0" w:color="auto"/>
            <w:left w:val="none" w:sz="0" w:space="0" w:color="auto"/>
            <w:bottom w:val="none" w:sz="0" w:space="0" w:color="auto"/>
            <w:right w:val="none" w:sz="0" w:space="0" w:color="auto"/>
          </w:divBdr>
        </w:div>
      </w:divsChild>
    </w:div>
    <w:div w:id="428238715">
      <w:bodyDiv w:val="1"/>
      <w:marLeft w:val="0"/>
      <w:marRight w:val="0"/>
      <w:marTop w:val="0"/>
      <w:marBottom w:val="0"/>
      <w:divBdr>
        <w:top w:val="none" w:sz="0" w:space="0" w:color="auto"/>
        <w:left w:val="none" w:sz="0" w:space="0" w:color="auto"/>
        <w:bottom w:val="none" w:sz="0" w:space="0" w:color="auto"/>
        <w:right w:val="none" w:sz="0" w:space="0" w:color="auto"/>
      </w:divBdr>
      <w:divsChild>
        <w:div w:id="1202617">
          <w:marLeft w:val="640"/>
          <w:marRight w:val="0"/>
          <w:marTop w:val="0"/>
          <w:marBottom w:val="0"/>
          <w:divBdr>
            <w:top w:val="none" w:sz="0" w:space="0" w:color="auto"/>
            <w:left w:val="none" w:sz="0" w:space="0" w:color="auto"/>
            <w:bottom w:val="none" w:sz="0" w:space="0" w:color="auto"/>
            <w:right w:val="none" w:sz="0" w:space="0" w:color="auto"/>
          </w:divBdr>
        </w:div>
        <w:div w:id="62995362">
          <w:marLeft w:val="640"/>
          <w:marRight w:val="0"/>
          <w:marTop w:val="0"/>
          <w:marBottom w:val="0"/>
          <w:divBdr>
            <w:top w:val="none" w:sz="0" w:space="0" w:color="auto"/>
            <w:left w:val="none" w:sz="0" w:space="0" w:color="auto"/>
            <w:bottom w:val="none" w:sz="0" w:space="0" w:color="auto"/>
            <w:right w:val="none" w:sz="0" w:space="0" w:color="auto"/>
          </w:divBdr>
        </w:div>
        <w:div w:id="89589975">
          <w:marLeft w:val="640"/>
          <w:marRight w:val="0"/>
          <w:marTop w:val="0"/>
          <w:marBottom w:val="0"/>
          <w:divBdr>
            <w:top w:val="none" w:sz="0" w:space="0" w:color="auto"/>
            <w:left w:val="none" w:sz="0" w:space="0" w:color="auto"/>
            <w:bottom w:val="none" w:sz="0" w:space="0" w:color="auto"/>
            <w:right w:val="none" w:sz="0" w:space="0" w:color="auto"/>
          </w:divBdr>
        </w:div>
        <w:div w:id="136412149">
          <w:marLeft w:val="640"/>
          <w:marRight w:val="0"/>
          <w:marTop w:val="0"/>
          <w:marBottom w:val="0"/>
          <w:divBdr>
            <w:top w:val="none" w:sz="0" w:space="0" w:color="auto"/>
            <w:left w:val="none" w:sz="0" w:space="0" w:color="auto"/>
            <w:bottom w:val="none" w:sz="0" w:space="0" w:color="auto"/>
            <w:right w:val="none" w:sz="0" w:space="0" w:color="auto"/>
          </w:divBdr>
        </w:div>
        <w:div w:id="140779606">
          <w:marLeft w:val="640"/>
          <w:marRight w:val="0"/>
          <w:marTop w:val="0"/>
          <w:marBottom w:val="0"/>
          <w:divBdr>
            <w:top w:val="none" w:sz="0" w:space="0" w:color="auto"/>
            <w:left w:val="none" w:sz="0" w:space="0" w:color="auto"/>
            <w:bottom w:val="none" w:sz="0" w:space="0" w:color="auto"/>
            <w:right w:val="none" w:sz="0" w:space="0" w:color="auto"/>
          </w:divBdr>
        </w:div>
        <w:div w:id="160201416">
          <w:marLeft w:val="640"/>
          <w:marRight w:val="0"/>
          <w:marTop w:val="0"/>
          <w:marBottom w:val="0"/>
          <w:divBdr>
            <w:top w:val="none" w:sz="0" w:space="0" w:color="auto"/>
            <w:left w:val="none" w:sz="0" w:space="0" w:color="auto"/>
            <w:bottom w:val="none" w:sz="0" w:space="0" w:color="auto"/>
            <w:right w:val="none" w:sz="0" w:space="0" w:color="auto"/>
          </w:divBdr>
        </w:div>
        <w:div w:id="195390989">
          <w:marLeft w:val="640"/>
          <w:marRight w:val="0"/>
          <w:marTop w:val="0"/>
          <w:marBottom w:val="0"/>
          <w:divBdr>
            <w:top w:val="none" w:sz="0" w:space="0" w:color="auto"/>
            <w:left w:val="none" w:sz="0" w:space="0" w:color="auto"/>
            <w:bottom w:val="none" w:sz="0" w:space="0" w:color="auto"/>
            <w:right w:val="none" w:sz="0" w:space="0" w:color="auto"/>
          </w:divBdr>
        </w:div>
        <w:div w:id="247885987">
          <w:marLeft w:val="640"/>
          <w:marRight w:val="0"/>
          <w:marTop w:val="0"/>
          <w:marBottom w:val="0"/>
          <w:divBdr>
            <w:top w:val="none" w:sz="0" w:space="0" w:color="auto"/>
            <w:left w:val="none" w:sz="0" w:space="0" w:color="auto"/>
            <w:bottom w:val="none" w:sz="0" w:space="0" w:color="auto"/>
            <w:right w:val="none" w:sz="0" w:space="0" w:color="auto"/>
          </w:divBdr>
        </w:div>
        <w:div w:id="305596278">
          <w:marLeft w:val="640"/>
          <w:marRight w:val="0"/>
          <w:marTop w:val="0"/>
          <w:marBottom w:val="0"/>
          <w:divBdr>
            <w:top w:val="none" w:sz="0" w:space="0" w:color="auto"/>
            <w:left w:val="none" w:sz="0" w:space="0" w:color="auto"/>
            <w:bottom w:val="none" w:sz="0" w:space="0" w:color="auto"/>
            <w:right w:val="none" w:sz="0" w:space="0" w:color="auto"/>
          </w:divBdr>
        </w:div>
        <w:div w:id="358164277">
          <w:marLeft w:val="640"/>
          <w:marRight w:val="0"/>
          <w:marTop w:val="0"/>
          <w:marBottom w:val="0"/>
          <w:divBdr>
            <w:top w:val="none" w:sz="0" w:space="0" w:color="auto"/>
            <w:left w:val="none" w:sz="0" w:space="0" w:color="auto"/>
            <w:bottom w:val="none" w:sz="0" w:space="0" w:color="auto"/>
            <w:right w:val="none" w:sz="0" w:space="0" w:color="auto"/>
          </w:divBdr>
        </w:div>
        <w:div w:id="365721391">
          <w:marLeft w:val="640"/>
          <w:marRight w:val="0"/>
          <w:marTop w:val="0"/>
          <w:marBottom w:val="0"/>
          <w:divBdr>
            <w:top w:val="none" w:sz="0" w:space="0" w:color="auto"/>
            <w:left w:val="none" w:sz="0" w:space="0" w:color="auto"/>
            <w:bottom w:val="none" w:sz="0" w:space="0" w:color="auto"/>
            <w:right w:val="none" w:sz="0" w:space="0" w:color="auto"/>
          </w:divBdr>
        </w:div>
        <w:div w:id="384064377">
          <w:marLeft w:val="640"/>
          <w:marRight w:val="0"/>
          <w:marTop w:val="0"/>
          <w:marBottom w:val="0"/>
          <w:divBdr>
            <w:top w:val="none" w:sz="0" w:space="0" w:color="auto"/>
            <w:left w:val="none" w:sz="0" w:space="0" w:color="auto"/>
            <w:bottom w:val="none" w:sz="0" w:space="0" w:color="auto"/>
            <w:right w:val="none" w:sz="0" w:space="0" w:color="auto"/>
          </w:divBdr>
        </w:div>
        <w:div w:id="387994242">
          <w:marLeft w:val="640"/>
          <w:marRight w:val="0"/>
          <w:marTop w:val="0"/>
          <w:marBottom w:val="0"/>
          <w:divBdr>
            <w:top w:val="none" w:sz="0" w:space="0" w:color="auto"/>
            <w:left w:val="none" w:sz="0" w:space="0" w:color="auto"/>
            <w:bottom w:val="none" w:sz="0" w:space="0" w:color="auto"/>
            <w:right w:val="none" w:sz="0" w:space="0" w:color="auto"/>
          </w:divBdr>
        </w:div>
        <w:div w:id="406877910">
          <w:marLeft w:val="640"/>
          <w:marRight w:val="0"/>
          <w:marTop w:val="0"/>
          <w:marBottom w:val="0"/>
          <w:divBdr>
            <w:top w:val="none" w:sz="0" w:space="0" w:color="auto"/>
            <w:left w:val="none" w:sz="0" w:space="0" w:color="auto"/>
            <w:bottom w:val="none" w:sz="0" w:space="0" w:color="auto"/>
            <w:right w:val="none" w:sz="0" w:space="0" w:color="auto"/>
          </w:divBdr>
        </w:div>
        <w:div w:id="498497212">
          <w:marLeft w:val="640"/>
          <w:marRight w:val="0"/>
          <w:marTop w:val="0"/>
          <w:marBottom w:val="0"/>
          <w:divBdr>
            <w:top w:val="none" w:sz="0" w:space="0" w:color="auto"/>
            <w:left w:val="none" w:sz="0" w:space="0" w:color="auto"/>
            <w:bottom w:val="none" w:sz="0" w:space="0" w:color="auto"/>
            <w:right w:val="none" w:sz="0" w:space="0" w:color="auto"/>
          </w:divBdr>
        </w:div>
        <w:div w:id="500238726">
          <w:marLeft w:val="640"/>
          <w:marRight w:val="0"/>
          <w:marTop w:val="0"/>
          <w:marBottom w:val="0"/>
          <w:divBdr>
            <w:top w:val="none" w:sz="0" w:space="0" w:color="auto"/>
            <w:left w:val="none" w:sz="0" w:space="0" w:color="auto"/>
            <w:bottom w:val="none" w:sz="0" w:space="0" w:color="auto"/>
            <w:right w:val="none" w:sz="0" w:space="0" w:color="auto"/>
          </w:divBdr>
        </w:div>
        <w:div w:id="601375028">
          <w:marLeft w:val="640"/>
          <w:marRight w:val="0"/>
          <w:marTop w:val="0"/>
          <w:marBottom w:val="0"/>
          <w:divBdr>
            <w:top w:val="none" w:sz="0" w:space="0" w:color="auto"/>
            <w:left w:val="none" w:sz="0" w:space="0" w:color="auto"/>
            <w:bottom w:val="none" w:sz="0" w:space="0" w:color="auto"/>
            <w:right w:val="none" w:sz="0" w:space="0" w:color="auto"/>
          </w:divBdr>
        </w:div>
        <w:div w:id="606625007">
          <w:marLeft w:val="640"/>
          <w:marRight w:val="0"/>
          <w:marTop w:val="0"/>
          <w:marBottom w:val="0"/>
          <w:divBdr>
            <w:top w:val="none" w:sz="0" w:space="0" w:color="auto"/>
            <w:left w:val="none" w:sz="0" w:space="0" w:color="auto"/>
            <w:bottom w:val="none" w:sz="0" w:space="0" w:color="auto"/>
            <w:right w:val="none" w:sz="0" w:space="0" w:color="auto"/>
          </w:divBdr>
        </w:div>
        <w:div w:id="620457396">
          <w:marLeft w:val="640"/>
          <w:marRight w:val="0"/>
          <w:marTop w:val="0"/>
          <w:marBottom w:val="0"/>
          <w:divBdr>
            <w:top w:val="none" w:sz="0" w:space="0" w:color="auto"/>
            <w:left w:val="none" w:sz="0" w:space="0" w:color="auto"/>
            <w:bottom w:val="none" w:sz="0" w:space="0" w:color="auto"/>
            <w:right w:val="none" w:sz="0" w:space="0" w:color="auto"/>
          </w:divBdr>
        </w:div>
        <w:div w:id="635766570">
          <w:marLeft w:val="640"/>
          <w:marRight w:val="0"/>
          <w:marTop w:val="0"/>
          <w:marBottom w:val="0"/>
          <w:divBdr>
            <w:top w:val="none" w:sz="0" w:space="0" w:color="auto"/>
            <w:left w:val="none" w:sz="0" w:space="0" w:color="auto"/>
            <w:bottom w:val="none" w:sz="0" w:space="0" w:color="auto"/>
            <w:right w:val="none" w:sz="0" w:space="0" w:color="auto"/>
          </w:divBdr>
        </w:div>
        <w:div w:id="646591300">
          <w:marLeft w:val="640"/>
          <w:marRight w:val="0"/>
          <w:marTop w:val="0"/>
          <w:marBottom w:val="0"/>
          <w:divBdr>
            <w:top w:val="none" w:sz="0" w:space="0" w:color="auto"/>
            <w:left w:val="none" w:sz="0" w:space="0" w:color="auto"/>
            <w:bottom w:val="none" w:sz="0" w:space="0" w:color="auto"/>
            <w:right w:val="none" w:sz="0" w:space="0" w:color="auto"/>
          </w:divBdr>
        </w:div>
        <w:div w:id="652103820">
          <w:marLeft w:val="640"/>
          <w:marRight w:val="0"/>
          <w:marTop w:val="0"/>
          <w:marBottom w:val="0"/>
          <w:divBdr>
            <w:top w:val="none" w:sz="0" w:space="0" w:color="auto"/>
            <w:left w:val="none" w:sz="0" w:space="0" w:color="auto"/>
            <w:bottom w:val="none" w:sz="0" w:space="0" w:color="auto"/>
            <w:right w:val="none" w:sz="0" w:space="0" w:color="auto"/>
          </w:divBdr>
        </w:div>
        <w:div w:id="657657006">
          <w:marLeft w:val="640"/>
          <w:marRight w:val="0"/>
          <w:marTop w:val="0"/>
          <w:marBottom w:val="0"/>
          <w:divBdr>
            <w:top w:val="none" w:sz="0" w:space="0" w:color="auto"/>
            <w:left w:val="none" w:sz="0" w:space="0" w:color="auto"/>
            <w:bottom w:val="none" w:sz="0" w:space="0" w:color="auto"/>
            <w:right w:val="none" w:sz="0" w:space="0" w:color="auto"/>
          </w:divBdr>
        </w:div>
        <w:div w:id="657729096">
          <w:marLeft w:val="640"/>
          <w:marRight w:val="0"/>
          <w:marTop w:val="0"/>
          <w:marBottom w:val="0"/>
          <w:divBdr>
            <w:top w:val="none" w:sz="0" w:space="0" w:color="auto"/>
            <w:left w:val="none" w:sz="0" w:space="0" w:color="auto"/>
            <w:bottom w:val="none" w:sz="0" w:space="0" w:color="auto"/>
            <w:right w:val="none" w:sz="0" w:space="0" w:color="auto"/>
          </w:divBdr>
        </w:div>
        <w:div w:id="667831973">
          <w:marLeft w:val="640"/>
          <w:marRight w:val="0"/>
          <w:marTop w:val="0"/>
          <w:marBottom w:val="0"/>
          <w:divBdr>
            <w:top w:val="none" w:sz="0" w:space="0" w:color="auto"/>
            <w:left w:val="none" w:sz="0" w:space="0" w:color="auto"/>
            <w:bottom w:val="none" w:sz="0" w:space="0" w:color="auto"/>
            <w:right w:val="none" w:sz="0" w:space="0" w:color="auto"/>
          </w:divBdr>
        </w:div>
        <w:div w:id="681510634">
          <w:marLeft w:val="640"/>
          <w:marRight w:val="0"/>
          <w:marTop w:val="0"/>
          <w:marBottom w:val="0"/>
          <w:divBdr>
            <w:top w:val="none" w:sz="0" w:space="0" w:color="auto"/>
            <w:left w:val="none" w:sz="0" w:space="0" w:color="auto"/>
            <w:bottom w:val="none" w:sz="0" w:space="0" w:color="auto"/>
            <w:right w:val="none" w:sz="0" w:space="0" w:color="auto"/>
          </w:divBdr>
        </w:div>
        <w:div w:id="688675222">
          <w:marLeft w:val="640"/>
          <w:marRight w:val="0"/>
          <w:marTop w:val="0"/>
          <w:marBottom w:val="0"/>
          <w:divBdr>
            <w:top w:val="none" w:sz="0" w:space="0" w:color="auto"/>
            <w:left w:val="none" w:sz="0" w:space="0" w:color="auto"/>
            <w:bottom w:val="none" w:sz="0" w:space="0" w:color="auto"/>
            <w:right w:val="none" w:sz="0" w:space="0" w:color="auto"/>
          </w:divBdr>
        </w:div>
        <w:div w:id="696614297">
          <w:marLeft w:val="640"/>
          <w:marRight w:val="0"/>
          <w:marTop w:val="0"/>
          <w:marBottom w:val="0"/>
          <w:divBdr>
            <w:top w:val="none" w:sz="0" w:space="0" w:color="auto"/>
            <w:left w:val="none" w:sz="0" w:space="0" w:color="auto"/>
            <w:bottom w:val="none" w:sz="0" w:space="0" w:color="auto"/>
            <w:right w:val="none" w:sz="0" w:space="0" w:color="auto"/>
          </w:divBdr>
        </w:div>
        <w:div w:id="768085711">
          <w:marLeft w:val="640"/>
          <w:marRight w:val="0"/>
          <w:marTop w:val="0"/>
          <w:marBottom w:val="0"/>
          <w:divBdr>
            <w:top w:val="none" w:sz="0" w:space="0" w:color="auto"/>
            <w:left w:val="none" w:sz="0" w:space="0" w:color="auto"/>
            <w:bottom w:val="none" w:sz="0" w:space="0" w:color="auto"/>
            <w:right w:val="none" w:sz="0" w:space="0" w:color="auto"/>
          </w:divBdr>
        </w:div>
        <w:div w:id="780303093">
          <w:marLeft w:val="640"/>
          <w:marRight w:val="0"/>
          <w:marTop w:val="0"/>
          <w:marBottom w:val="0"/>
          <w:divBdr>
            <w:top w:val="none" w:sz="0" w:space="0" w:color="auto"/>
            <w:left w:val="none" w:sz="0" w:space="0" w:color="auto"/>
            <w:bottom w:val="none" w:sz="0" w:space="0" w:color="auto"/>
            <w:right w:val="none" w:sz="0" w:space="0" w:color="auto"/>
          </w:divBdr>
        </w:div>
        <w:div w:id="802623365">
          <w:marLeft w:val="640"/>
          <w:marRight w:val="0"/>
          <w:marTop w:val="0"/>
          <w:marBottom w:val="0"/>
          <w:divBdr>
            <w:top w:val="none" w:sz="0" w:space="0" w:color="auto"/>
            <w:left w:val="none" w:sz="0" w:space="0" w:color="auto"/>
            <w:bottom w:val="none" w:sz="0" w:space="0" w:color="auto"/>
            <w:right w:val="none" w:sz="0" w:space="0" w:color="auto"/>
          </w:divBdr>
        </w:div>
        <w:div w:id="808060598">
          <w:marLeft w:val="640"/>
          <w:marRight w:val="0"/>
          <w:marTop w:val="0"/>
          <w:marBottom w:val="0"/>
          <w:divBdr>
            <w:top w:val="none" w:sz="0" w:space="0" w:color="auto"/>
            <w:left w:val="none" w:sz="0" w:space="0" w:color="auto"/>
            <w:bottom w:val="none" w:sz="0" w:space="0" w:color="auto"/>
            <w:right w:val="none" w:sz="0" w:space="0" w:color="auto"/>
          </w:divBdr>
        </w:div>
        <w:div w:id="842628599">
          <w:marLeft w:val="640"/>
          <w:marRight w:val="0"/>
          <w:marTop w:val="0"/>
          <w:marBottom w:val="0"/>
          <w:divBdr>
            <w:top w:val="none" w:sz="0" w:space="0" w:color="auto"/>
            <w:left w:val="none" w:sz="0" w:space="0" w:color="auto"/>
            <w:bottom w:val="none" w:sz="0" w:space="0" w:color="auto"/>
            <w:right w:val="none" w:sz="0" w:space="0" w:color="auto"/>
          </w:divBdr>
        </w:div>
        <w:div w:id="849685840">
          <w:marLeft w:val="640"/>
          <w:marRight w:val="0"/>
          <w:marTop w:val="0"/>
          <w:marBottom w:val="0"/>
          <w:divBdr>
            <w:top w:val="none" w:sz="0" w:space="0" w:color="auto"/>
            <w:left w:val="none" w:sz="0" w:space="0" w:color="auto"/>
            <w:bottom w:val="none" w:sz="0" w:space="0" w:color="auto"/>
            <w:right w:val="none" w:sz="0" w:space="0" w:color="auto"/>
          </w:divBdr>
        </w:div>
        <w:div w:id="858272098">
          <w:marLeft w:val="640"/>
          <w:marRight w:val="0"/>
          <w:marTop w:val="0"/>
          <w:marBottom w:val="0"/>
          <w:divBdr>
            <w:top w:val="none" w:sz="0" w:space="0" w:color="auto"/>
            <w:left w:val="none" w:sz="0" w:space="0" w:color="auto"/>
            <w:bottom w:val="none" w:sz="0" w:space="0" w:color="auto"/>
            <w:right w:val="none" w:sz="0" w:space="0" w:color="auto"/>
          </w:divBdr>
        </w:div>
        <w:div w:id="899630106">
          <w:marLeft w:val="640"/>
          <w:marRight w:val="0"/>
          <w:marTop w:val="0"/>
          <w:marBottom w:val="0"/>
          <w:divBdr>
            <w:top w:val="none" w:sz="0" w:space="0" w:color="auto"/>
            <w:left w:val="none" w:sz="0" w:space="0" w:color="auto"/>
            <w:bottom w:val="none" w:sz="0" w:space="0" w:color="auto"/>
            <w:right w:val="none" w:sz="0" w:space="0" w:color="auto"/>
          </w:divBdr>
        </w:div>
        <w:div w:id="906695231">
          <w:marLeft w:val="640"/>
          <w:marRight w:val="0"/>
          <w:marTop w:val="0"/>
          <w:marBottom w:val="0"/>
          <w:divBdr>
            <w:top w:val="none" w:sz="0" w:space="0" w:color="auto"/>
            <w:left w:val="none" w:sz="0" w:space="0" w:color="auto"/>
            <w:bottom w:val="none" w:sz="0" w:space="0" w:color="auto"/>
            <w:right w:val="none" w:sz="0" w:space="0" w:color="auto"/>
          </w:divBdr>
        </w:div>
        <w:div w:id="916980028">
          <w:marLeft w:val="640"/>
          <w:marRight w:val="0"/>
          <w:marTop w:val="0"/>
          <w:marBottom w:val="0"/>
          <w:divBdr>
            <w:top w:val="none" w:sz="0" w:space="0" w:color="auto"/>
            <w:left w:val="none" w:sz="0" w:space="0" w:color="auto"/>
            <w:bottom w:val="none" w:sz="0" w:space="0" w:color="auto"/>
            <w:right w:val="none" w:sz="0" w:space="0" w:color="auto"/>
          </w:divBdr>
        </w:div>
        <w:div w:id="929628652">
          <w:marLeft w:val="640"/>
          <w:marRight w:val="0"/>
          <w:marTop w:val="0"/>
          <w:marBottom w:val="0"/>
          <w:divBdr>
            <w:top w:val="none" w:sz="0" w:space="0" w:color="auto"/>
            <w:left w:val="none" w:sz="0" w:space="0" w:color="auto"/>
            <w:bottom w:val="none" w:sz="0" w:space="0" w:color="auto"/>
            <w:right w:val="none" w:sz="0" w:space="0" w:color="auto"/>
          </w:divBdr>
        </w:div>
        <w:div w:id="931166616">
          <w:marLeft w:val="640"/>
          <w:marRight w:val="0"/>
          <w:marTop w:val="0"/>
          <w:marBottom w:val="0"/>
          <w:divBdr>
            <w:top w:val="none" w:sz="0" w:space="0" w:color="auto"/>
            <w:left w:val="none" w:sz="0" w:space="0" w:color="auto"/>
            <w:bottom w:val="none" w:sz="0" w:space="0" w:color="auto"/>
            <w:right w:val="none" w:sz="0" w:space="0" w:color="auto"/>
          </w:divBdr>
        </w:div>
        <w:div w:id="976301702">
          <w:marLeft w:val="640"/>
          <w:marRight w:val="0"/>
          <w:marTop w:val="0"/>
          <w:marBottom w:val="0"/>
          <w:divBdr>
            <w:top w:val="none" w:sz="0" w:space="0" w:color="auto"/>
            <w:left w:val="none" w:sz="0" w:space="0" w:color="auto"/>
            <w:bottom w:val="none" w:sz="0" w:space="0" w:color="auto"/>
            <w:right w:val="none" w:sz="0" w:space="0" w:color="auto"/>
          </w:divBdr>
        </w:div>
        <w:div w:id="1017580822">
          <w:marLeft w:val="640"/>
          <w:marRight w:val="0"/>
          <w:marTop w:val="0"/>
          <w:marBottom w:val="0"/>
          <w:divBdr>
            <w:top w:val="none" w:sz="0" w:space="0" w:color="auto"/>
            <w:left w:val="none" w:sz="0" w:space="0" w:color="auto"/>
            <w:bottom w:val="none" w:sz="0" w:space="0" w:color="auto"/>
            <w:right w:val="none" w:sz="0" w:space="0" w:color="auto"/>
          </w:divBdr>
        </w:div>
        <w:div w:id="1141725327">
          <w:marLeft w:val="640"/>
          <w:marRight w:val="0"/>
          <w:marTop w:val="0"/>
          <w:marBottom w:val="0"/>
          <w:divBdr>
            <w:top w:val="none" w:sz="0" w:space="0" w:color="auto"/>
            <w:left w:val="none" w:sz="0" w:space="0" w:color="auto"/>
            <w:bottom w:val="none" w:sz="0" w:space="0" w:color="auto"/>
            <w:right w:val="none" w:sz="0" w:space="0" w:color="auto"/>
          </w:divBdr>
        </w:div>
      </w:divsChild>
    </w:div>
    <w:div w:id="432166523">
      <w:bodyDiv w:val="1"/>
      <w:marLeft w:val="0"/>
      <w:marRight w:val="0"/>
      <w:marTop w:val="0"/>
      <w:marBottom w:val="0"/>
      <w:divBdr>
        <w:top w:val="none" w:sz="0" w:space="0" w:color="auto"/>
        <w:left w:val="none" w:sz="0" w:space="0" w:color="auto"/>
        <w:bottom w:val="none" w:sz="0" w:space="0" w:color="auto"/>
        <w:right w:val="none" w:sz="0" w:space="0" w:color="auto"/>
      </w:divBdr>
      <w:divsChild>
        <w:div w:id="23334867">
          <w:marLeft w:val="640"/>
          <w:marRight w:val="0"/>
          <w:marTop w:val="0"/>
          <w:marBottom w:val="0"/>
          <w:divBdr>
            <w:top w:val="none" w:sz="0" w:space="0" w:color="auto"/>
            <w:left w:val="none" w:sz="0" w:space="0" w:color="auto"/>
            <w:bottom w:val="none" w:sz="0" w:space="0" w:color="auto"/>
            <w:right w:val="none" w:sz="0" w:space="0" w:color="auto"/>
          </w:divBdr>
        </w:div>
        <w:div w:id="40330669">
          <w:marLeft w:val="640"/>
          <w:marRight w:val="0"/>
          <w:marTop w:val="0"/>
          <w:marBottom w:val="0"/>
          <w:divBdr>
            <w:top w:val="none" w:sz="0" w:space="0" w:color="auto"/>
            <w:left w:val="none" w:sz="0" w:space="0" w:color="auto"/>
            <w:bottom w:val="none" w:sz="0" w:space="0" w:color="auto"/>
            <w:right w:val="none" w:sz="0" w:space="0" w:color="auto"/>
          </w:divBdr>
        </w:div>
        <w:div w:id="54160808">
          <w:marLeft w:val="640"/>
          <w:marRight w:val="0"/>
          <w:marTop w:val="0"/>
          <w:marBottom w:val="0"/>
          <w:divBdr>
            <w:top w:val="none" w:sz="0" w:space="0" w:color="auto"/>
            <w:left w:val="none" w:sz="0" w:space="0" w:color="auto"/>
            <w:bottom w:val="none" w:sz="0" w:space="0" w:color="auto"/>
            <w:right w:val="none" w:sz="0" w:space="0" w:color="auto"/>
          </w:divBdr>
        </w:div>
        <w:div w:id="88354722">
          <w:marLeft w:val="640"/>
          <w:marRight w:val="0"/>
          <w:marTop w:val="0"/>
          <w:marBottom w:val="0"/>
          <w:divBdr>
            <w:top w:val="none" w:sz="0" w:space="0" w:color="auto"/>
            <w:left w:val="none" w:sz="0" w:space="0" w:color="auto"/>
            <w:bottom w:val="none" w:sz="0" w:space="0" w:color="auto"/>
            <w:right w:val="none" w:sz="0" w:space="0" w:color="auto"/>
          </w:divBdr>
        </w:div>
        <w:div w:id="190727010">
          <w:marLeft w:val="640"/>
          <w:marRight w:val="0"/>
          <w:marTop w:val="0"/>
          <w:marBottom w:val="0"/>
          <w:divBdr>
            <w:top w:val="none" w:sz="0" w:space="0" w:color="auto"/>
            <w:left w:val="none" w:sz="0" w:space="0" w:color="auto"/>
            <w:bottom w:val="none" w:sz="0" w:space="0" w:color="auto"/>
            <w:right w:val="none" w:sz="0" w:space="0" w:color="auto"/>
          </w:divBdr>
        </w:div>
        <w:div w:id="270598734">
          <w:marLeft w:val="640"/>
          <w:marRight w:val="0"/>
          <w:marTop w:val="0"/>
          <w:marBottom w:val="0"/>
          <w:divBdr>
            <w:top w:val="none" w:sz="0" w:space="0" w:color="auto"/>
            <w:left w:val="none" w:sz="0" w:space="0" w:color="auto"/>
            <w:bottom w:val="none" w:sz="0" w:space="0" w:color="auto"/>
            <w:right w:val="none" w:sz="0" w:space="0" w:color="auto"/>
          </w:divBdr>
        </w:div>
        <w:div w:id="336810507">
          <w:marLeft w:val="640"/>
          <w:marRight w:val="0"/>
          <w:marTop w:val="0"/>
          <w:marBottom w:val="0"/>
          <w:divBdr>
            <w:top w:val="none" w:sz="0" w:space="0" w:color="auto"/>
            <w:left w:val="none" w:sz="0" w:space="0" w:color="auto"/>
            <w:bottom w:val="none" w:sz="0" w:space="0" w:color="auto"/>
            <w:right w:val="none" w:sz="0" w:space="0" w:color="auto"/>
          </w:divBdr>
        </w:div>
        <w:div w:id="348527066">
          <w:marLeft w:val="640"/>
          <w:marRight w:val="0"/>
          <w:marTop w:val="0"/>
          <w:marBottom w:val="0"/>
          <w:divBdr>
            <w:top w:val="none" w:sz="0" w:space="0" w:color="auto"/>
            <w:left w:val="none" w:sz="0" w:space="0" w:color="auto"/>
            <w:bottom w:val="none" w:sz="0" w:space="0" w:color="auto"/>
            <w:right w:val="none" w:sz="0" w:space="0" w:color="auto"/>
          </w:divBdr>
        </w:div>
        <w:div w:id="365831389">
          <w:marLeft w:val="640"/>
          <w:marRight w:val="0"/>
          <w:marTop w:val="0"/>
          <w:marBottom w:val="0"/>
          <w:divBdr>
            <w:top w:val="none" w:sz="0" w:space="0" w:color="auto"/>
            <w:left w:val="none" w:sz="0" w:space="0" w:color="auto"/>
            <w:bottom w:val="none" w:sz="0" w:space="0" w:color="auto"/>
            <w:right w:val="none" w:sz="0" w:space="0" w:color="auto"/>
          </w:divBdr>
        </w:div>
        <w:div w:id="393744793">
          <w:marLeft w:val="640"/>
          <w:marRight w:val="0"/>
          <w:marTop w:val="0"/>
          <w:marBottom w:val="0"/>
          <w:divBdr>
            <w:top w:val="none" w:sz="0" w:space="0" w:color="auto"/>
            <w:left w:val="none" w:sz="0" w:space="0" w:color="auto"/>
            <w:bottom w:val="none" w:sz="0" w:space="0" w:color="auto"/>
            <w:right w:val="none" w:sz="0" w:space="0" w:color="auto"/>
          </w:divBdr>
        </w:div>
        <w:div w:id="412708056">
          <w:marLeft w:val="640"/>
          <w:marRight w:val="0"/>
          <w:marTop w:val="0"/>
          <w:marBottom w:val="0"/>
          <w:divBdr>
            <w:top w:val="none" w:sz="0" w:space="0" w:color="auto"/>
            <w:left w:val="none" w:sz="0" w:space="0" w:color="auto"/>
            <w:bottom w:val="none" w:sz="0" w:space="0" w:color="auto"/>
            <w:right w:val="none" w:sz="0" w:space="0" w:color="auto"/>
          </w:divBdr>
        </w:div>
        <w:div w:id="471796421">
          <w:marLeft w:val="640"/>
          <w:marRight w:val="0"/>
          <w:marTop w:val="0"/>
          <w:marBottom w:val="0"/>
          <w:divBdr>
            <w:top w:val="none" w:sz="0" w:space="0" w:color="auto"/>
            <w:left w:val="none" w:sz="0" w:space="0" w:color="auto"/>
            <w:bottom w:val="none" w:sz="0" w:space="0" w:color="auto"/>
            <w:right w:val="none" w:sz="0" w:space="0" w:color="auto"/>
          </w:divBdr>
        </w:div>
        <w:div w:id="485509485">
          <w:marLeft w:val="640"/>
          <w:marRight w:val="0"/>
          <w:marTop w:val="0"/>
          <w:marBottom w:val="0"/>
          <w:divBdr>
            <w:top w:val="none" w:sz="0" w:space="0" w:color="auto"/>
            <w:left w:val="none" w:sz="0" w:space="0" w:color="auto"/>
            <w:bottom w:val="none" w:sz="0" w:space="0" w:color="auto"/>
            <w:right w:val="none" w:sz="0" w:space="0" w:color="auto"/>
          </w:divBdr>
        </w:div>
        <w:div w:id="486364533">
          <w:marLeft w:val="640"/>
          <w:marRight w:val="0"/>
          <w:marTop w:val="0"/>
          <w:marBottom w:val="0"/>
          <w:divBdr>
            <w:top w:val="none" w:sz="0" w:space="0" w:color="auto"/>
            <w:left w:val="none" w:sz="0" w:space="0" w:color="auto"/>
            <w:bottom w:val="none" w:sz="0" w:space="0" w:color="auto"/>
            <w:right w:val="none" w:sz="0" w:space="0" w:color="auto"/>
          </w:divBdr>
        </w:div>
        <w:div w:id="504366174">
          <w:marLeft w:val="640"/>
          <w:marRight w:val="0"/>
          <w:marTop w:val="0"/>
          <w:marBottom w:val="0"/>
          <w:divBdr>
            <w:top w:val="none" w:sz="0" w:space="0" w:color="auto"/>
            <w:left w:val="none" w:sz="0" w:space="0" w:color="auto"/>
            <w:bottom w:val="none" w:sz="0" w:space="0" w:color="auto"/>
            <w:right w:val="none" w:sz="0" w:space="0" w:color="auto"/>
          </w:divBdr>
        </w:div>
        <w:div w:id="528178155">
          <w:marLeft w:val="640"/>
          <w:marRight w:val="0"/>
          <w:marTop w:val="0"/>
          <w:marBottom w:val="0"/>
          <w:divBdr>
            <w:top w:val="none" w:sz="0" w:space="0" w:color="auto"/>
            <w:left w:val="none" w:sz="0" w:space="0" w:color="auto"/>
            <w:bottom w:val="none" w:sz="0" w:space="0" w:color="auto"/>
            <w:right w:val="none" w:sz="0" w:space="0" w:color="auto"/>
          </w:divBdr>
        </w:div>
        <w:div w:id="541405066">
          <w:marLeft w:val="640"/>
          <w:marRight w:val="0"/>
          <w:marTop w:val="0"/>
          <w:marBottom w:val="0"/>
          <w:divBdr>
            <w:top w:val="none" w:sz="0" w:space="0" w:color="auto"/>
            <w:left w:val="none" w:sz="0" w:space="0" w:color="auto"/>
            <w:bottom w:val="none" w:sz="0" w:space="0" w:color="auto"/>
            <w:right w:val="none" w:sz="0" w:space="0" w:color="auto"/>
          </w:divBdr>
        </w:div>
        <w:div w:id="555167861">
          <w:marLeft w:val="640"/>
          <w:marRight w:val="0"/>
          <w:marTop w:val="0"/>
          <w:marBottom w:val="0"/>
          <w:divBdr>
            <w:top w:val="none" w:sz="0" w:space="0" w:color="auto"/>
            <w:left w:val="none" w:sz="0" w:space="0" w:color="auto"/>
            <w:bottom w:val="none" w:sz="0" w:space="0" w:color="auto"/>
            <w:right w:val="none" w:sz="0" w:space="0" w:color="auto"/>
          </w:divBdr>
        </w:div>
        <w:div w:id="556086766">
          <w:marLeft w:val="640"/>
          <w:marRight w:val="0"/>
          <w:marTop w:val="0"/>
          <w:marBottom w:val="0"/>
          <w:divBdr>
            <w:top w:val="none" w:sz="0" w:space="0" w:color="auto"/>
            <w:left w:val="none" w:sz="0" w:space="0" w:color="auto"/>
            <w:bottom w:val="none" w:sz="0" w:space="0" w:color="auto"/>
            <w:right w:val="none" w:sz="0" w:space="0" w:color="auto"/>
          </w:divBdr>
        </w:div>
        <w:div w:id="659040587">
          <w:marLeft w:val="640"/>
          <w:marRight w:val="0"/>
          <w:marTop w:val="0"/>
          <w:marBottom w:val="0"/>
          <w:divBdr>
            <w:top w:val="none" w:sz="0" w:space="0" w:color="auto"/>
            <w:left w:val="none" w:sz="0" w:space="0" w:color="auto"/>
            <w:bottom w:val="none" w:sz="0" w:space="0" w:color="auto"/>
            <w:right w:val="none" w:sz="0" w:space="0" w:color="auto"/>
          </w:divBdr>
        </w:div>
        <w:div w:id="702554227">
          <w:marLeft w:val="640"/>
          <w:marRight w:val="0"/>
          <w:marTop w:val="0"/>
          <w:marBottom w:val="0"/>
          <w:divBdr>
            <w:top w:val="none" w:sz="0" w:space="0" w:color="auto"/>
            <w:left w:val="none" w:sz="0" w:space="0" w:color="auto"/>
            <w:bottom w:val="none" w:sz="0" w:space="0" w:color="auto"/>
            <w:right w:val="none" w:sz="0" w:space="0" w:color="auto"/>
          </w:divBdr>
        </w:div>
        <w:div w:id="713819980">
          <w:marLeft w:val="640"/>
          <w:marRight w:val="0"/>
          <w:marTop w:val="0"/>
          <w:marBottom w:val="0"/>
          <w:divBdr>
            <w:top w:val="none" w:sz="0" w:space="0" w:color="auto"/>
            <w:left w:val="none" w:sz="0" w:space="0" w:color="auto"/>
            <w:bottom w:val="none" w:sz="0" w:space="0" w:color="auto"/>
            <w:right w:val="none" w:sz="0" w:space="0" w:color="auto"/>
          </w:divBdr>
        </w:div>
        <w:div w:id="728529549">
          <w:marLeft w:val="640"/>
          <w:marRight w:val="0"/>
          <w:marTop w:val="0"/>
          <w:marBottom w:val="0"/>
          <w:divBdr>
            <w:top w:val="none" w:sz="0" w:space="0" w:color="auto"/>
            <w:left w:val="none" w:sz="0" w:space="0" w:color="auto"/>
            <w:bottom w:val="none" w:sz="0" w:space="0" w:color="auto"/>
            <w:right w:val="none" w:sz="0" w:space="0" w:color="auto"/>
          </w:divBdr>
        </w:div>
        <w:div w:id="738211832">
          <w:marLeft w:val="640"/>
          <w:marRight w:val="0"/>
          <w:marTop w:val="0"/>
          <w:marBottom w:val="0"/>
          <w:divBdr>
            <w:top w:val="none" w:sz="0" w:space="0" w:color="auto"/>
            <w:left w:val="none" w:sz="0" w:space="0" w:color="auto"/>
            <w:bottom w:val="none" w:sz="0" w:space="0" w:color="auto"/>
            <w:right w:val="none" w:sz="0" w:space="0" w:color="auto"/>
          </w:divBdr>
        </w:div>
        <w:div w:id="757408014">
          <w:marLeft w:val="640"/>
          <w:marRight w:val="0"/>
          <w:marTop w:val="0"/>
          <w:marBottom w:val="0"/>
          <w:divBdr>
            <w:top w:val="none" w:sz="0" w:space="0" w:color="auto"/>
            <w:left w:val="none" w:sz="0" w:space="0" w:color="auto"/>
            <w:bottom w:val="none" w:sz="0" w:space="0" w:color="auto"/>
            <w:right w:val="none" w:sz="0" w:space="0" w:color="auto"/>
          </w:divBdr>
        </w:div>
        <w:div w:id="763723090">
          <w:marLeft w:val="640"/>
          <w:marRight w:val="0"/>
          <w:marTop w:val="0"/>
          <w:marBottom w:val="0"/>
          <w:divBdr>
            <w:top w:val="none" w:sz="0" w:space="0" w:color="auto"/>
            <w:left w:val="none" w:sz="0" w:space="0" w:color="auto"/>
            <w:bottom w:val="none" w:sz="0" w:space="0" w:color="auto"/>
            <w:right w:val="none" w:sz="0" w:space="0" w:color="auto"/>
          </w:divBdr>
        </w:div>
        <w:div w:id="847065621">
          <w:marLeft w:val="640"/>
          <w:marRight w:val="0"/>
          <w:marTop w:val="0"/>
          <w:marBottom w:val="0"/>
          <w:divBdr>
            <w:top w:val="none" w:sz="0" w:space="0" w:color="auto"/>
            <w:left w:val="none" w:sz="0" w:space="0" w:color="auto"/>
            <w:bottom w:val="none" w:sz="0" w:space="0" w:color="auto"/>
            <w:right w:val="none" w:sz="0" w:space="0" w:color="auto"/>
          </w:divBdr>
        </w:div>
        <w:div w:id="893541133">
          <w:marLeft w:val="640"/>
          <w:marRight w:val="0"/>
          <w:marTop w:val="0"/>
          <w:marBottom w:val="0"/>
          <w:divBdr>
            <w:top w:val="none" w:sz="0" w:space="0" w:color="auto"/>
            <w:left w:val="none" w:sz="0" w:space="0" w:color="auto"/>
            <w:bottom w:val="none" w:sz="0" w:space="0" w:color="auto"/>
            <w:right w:val="none" w:sz="0" w:space="0" w:color="auto"/>
          </w:divBdr>
        </w:div>
        <w:div w:id="924997745">
          <w:marLeft w:val="640"/>
          <w:marRight w:val="0"/>
          <w:marTop w:val="0"/>
          <w:marBottom w:val="0"/>
          <w:divBdr>
            <w:top w:val="none" w:sz="0" w:space="0" w:color="auto"/>
            <w:left w:val="none" w:sz="0" w:space="0" w:color="auto"/>
            <w:bottom w:val="none" w:sz="0" w:space="0" w:color="auto"/>
            <w:right w:val="none" w:sz="0" w:space="0" w:color="auto"/>
          </w:divBdr>
        </w:div>
        <w:div w:id="960957955">
          <w:marLeft w:val="640"/>
          <w:marRight w:val="0"/>
          <w:marTop w:val="0"/>
          <w:marBottom w:val="0"/>
          <w:divBdr>
            <w:top w:val="none" w:sz="0" w:space="0" w:color="auto"/>
            <w:left w:val="none" w:sz="0" w:space="0" w:color="auto"/>
            <w:bottom w:val="none" w:sz="0" w:space="0" w:color="auto"/>
            <w:right w:val="none" w:sz="0" w:space="0" w:color="auto"/>
          </w:divBdr>
        </w:div>
        <w:div w:id="1076853091">
          <w:marLeft w:val="640"/>
          <w:marRight w:val="0"/>
          <w:marTop w:val="0"/>
          <w:marBottom w:val="0"/>
          <w:divBdr>
            <w:top w:val="none" w:sz="0" w:space="0" w:color="auto"/>
            <w:left w:val="none" w:sz="0" w:space="0" w:color="auto"/>
            <w:bottom w:val="none" w:sz="0" w:space="0" w:color="auto"/>
            <w:right w:val="none" w:sz="0" w:space="0" w:color="auto"/>
          </w:divBdr>
        </w:div>
      </w:divsChild>
    </w:div>
    <w:div w:id="433133763">
      <w:bodyDiv w:val="1"/>
      <w:marLeft w:val="0"/>
      <w:marRight w:val="0"/>
      <w:marTop w:val="0"/>
      <w:marBottom w:val="0"/>
      <w:divBdr>
        <w:top w:val="none" w:sz="0" w:space="0" w:color="auto"/>
        <w:left w:val="none" w:sz="0" w:space="0" w:color="auto"/>
        <w:bottom w:val="none" w:sz="0" w:space="0" w:color="auto"/>
        <w:right w:val="none" w:sz="0" w:space="0" w:color="auto"/>
      </w:divBdr>
      <w:divsChild>
        <w:div w:id="24870708">
          <w:marLeft w:val="0"/>
          <w:marRight w:val="0"/>
          <w:marTop w:val="0"/>
          <w:marBottom w:val="0"/>
          <w:divBdr>
            <w:top w:val="none" w:sz="0" w:space="0" w:color="auto"/>
            <w:left w:val="none" w:sz="0" w:space="0" w:color="auto"/>
            <w:bottom w:val="none" w:sz="0" w:space="0" w:color="auto"/>
            <w:right w:val="none" w:sz="0" w:space="0" w:color="auto"/>
          </w:divBdr>
        </w:div>
        <w:div w:id="46927391">
          <w:marLeft w:val="0"/>
          <w:marRight w:val="0"/>
          <w:marTop w:val="0"/>
          <w:marBottom w:val="0"/>
          <w:divBdr>
            <w:top w:val="none" w:sz="0" w:space="0" w:color="auto"/>
            <w:left w:val="none" w:sz="0" w:space="0" w:color="auto"/>
            <w:bottom w:val="none" w:sz="0" w:space="0" w:color="auto"/>
            <w:right w:val="none" w:sz="0" w:space="0" w:color="auto"/>
          </w:divBdr>
        </w:div>
        <w:div w:id="121458837">
          <w:marLeft w:val="0"/>
          <w:marRight w:val="0"/>
          <w:marTop w:val="0"/>
          <w:marBottom w:val="0"/>
          <w:divBdr>
            <w:top w:val="none" w:sz="0" w:space="0" w:color="auto"/>
            <w:left w:val="none" w:sz="0" w:space="0" w:color="auto"/>
            <w:bottom w:val="none" w:sz="0" w:space="0" w:color="auto"/>
            <w:right w:val="none" w:sz="0" w:space="0" w:color="auto"/>
          </w:divBdr>
        </w:div>
        <w:div w:id="129399858">
          <w:marLeft w:val="0"/>
          <w:marRight w:val="0"/>
          <w:marTop w:val="0"/>
          <w:marBottom w:val="0"/>
          <w:divBdr>
            <w:top w:val="none" w:sz="0" w:space="0" w:color="auto"/>
            <w:left w:val="none" w:sz="0" w:space="0" w:color="auto"/>
            <w:bottom w:val="none" w:sz="0" w:space="0" w:color="auto"/>
            <w:right w:val="none" w:sz="0" w:space="0" w:color="auto"/>
          </w:divBdr>
        </w:div>
        <w:div w:id="153885499">
          <w:marLeft w:val="0"/>
          <w:marRight w:val="0"/>
          <w:marTop w:val="0"/>
          <w:marBottom w:val="0"/>
          <w:divBdr>
            <w:top w:val="none" w:sz="0" w:space="0" w:color="auto"/>
            <w:left w:val="none" w:sz="0" w:space="0" w:color="auto"/>
            <w:bottom w:val="none" w:sz="0" w:space="0" w:color="auto"/>
            <w:right w:val="none" w:sz="0" w:space="0" w:color="auto"/>
          </w:divBdr>
        </w:div>
        <w:div w:id="158277835">
          <w:marLeft w:val="0"/>
          <w:marRight w:val="0"/>
          <w:marTop w:val="0"/>
          <w:marBottom w:val="0"/>
          <w:divBdr>
            <w:top w:val="none" w:sz="0" w:space="0" w:color="auto"/>
            <w:left w:val="none" w:sz="0" w:space="0" w:color="auto"/>
            <w:bottom w:val="none" w:sz="0" w:space="0" w:color="auto"/>
            <w:right w:val="none" w:sz="0" w:space="0" w:color="auto"/>
          </w:divBdr>
        </w:div>
        <w:div w:id="239556930">
          <w:marLeft w:val="0"/>
          <w:marRight w:val="0"/>
          <w:marTop w:val="0"/>
          <w:marBottom w:val="0"/>
          <w:divBdr>
            <w:top w:val="none" w:sz="0" w:space="0" w:color="auto"/>
            <w:left w:val="none" w:sz="0" w:space="0" w:color="auto"/>
            <w:bottom w:val="none" w:sz="0" w:space="0" w:color="auto"/>
            <w:right w:val="none" w:sz="0" w:space="0" w:color="auto"/>
          </w:divBdr>
        </w:div>
        <w:div w:id="254481800">
          <w:marLeft w:val="0"/>
          <w:marRight w:val="0"/>
          <w:marTop w:val="0"/>
          <w:marBottom w:val="0"/>
          <w:divBdr>
            <w:top w:val="none" w:sz="0" w:space="0" w:color="auto"/>
            <w:left w:val="none" w:sz="0" w:space="0" w:color="auto"/>
            <w:bottom w:val="none" w:sz="0" w:space="0" w:color="auto"/>
            <w:right w:val="none" w:sz="0" w:space="0" w:color="auto"/>
          </w:divBdr>
        </w:div>
        <w:div w:id="265188263">
          <w:marLeft w:val="0"/>
          <w:marRight w:val="0"/>
          <w:marTop w:val="0"/>
          <w:marBottom w:val="0"/>
          <w:divBdr>
            <w:top w:val="none" w:sz="0" w:space="0" w:color="auto"/>
            <w:left w:val="none" w:sz="0" w:space="0" w:color="auto"/>
            <w:bottom w:val="none" w:sz="0" w:space="0" w:color="auto"/>
            <w:right w:val="none" w:sz="0" w:space="0" w:color="auto"/>
          </w:divBdr>
        </w:div>
        <w:div w:id="273101400">
          <w:marLeft w:val="0"/>
          <w:marRight w:val="0"/>
          <w:marTop w:val="0"/>
          <w:marBottom w:val="0"/>
          <w:divBdr>
            <w:top w:val="none" w:sz="0" w:space="0" w:color="auto"/>
            <w:left w:val="none" w:sz="0" w:space="0" w:color="auto"/>
            <w:bottom w:val="none" w:sz="0" w:space="0" w:color="auto"/>
            <w:right w:val="none" w:sz="0" w:space="0" w:color="auto"/>
          </w:divBdr>
        </w:div>
        <w:div w:id="312223677">
          <w:marLeft w:val="0"/>
          <w:marRight w:val="0"/>
          <w:marTop w:val="0"/>
          <w:marBottom w:val="0"/>
          <w:divBdr>
            <w:top w:val="none" w:sz="0" w:space="0" w:color="auto"/>
            <w:left w:val="none" w:sz="0" w:space="0" w:color="auto"/>
            <w:bottom w:val="none" w:sz="0" w:space="0" w:color="auto"/>
            <w:right w:val="none" w:sz="0" w:space="0" w:color="auto"/>
          </w:divBdr>
        </w:div>
        <w:div w:id="313874910">
          <w:marLeft w:val="0"/>
          <w:marRight w:val="0"/>
          <w:marTop w:val="0"/>
          <w:marBottom w:val="0"/>
          <w:divBdr>
            <w:top w:val="none" w:sz="0" w:space="0" w:color="auto"/>
            <w:left w:val="none" w:sz="0" w:space="0" w:color="auto"/>
            <w:bottom w:val="none" w:sz="0" w:space="0" w:color="auto"/>
            <w:right w:val="none" w:sz="0" w:space="0" w:color="auto"/>
          </w:divBdr>
        </w:div>
        <w:div w:id="317467100">
          <w:marLeft w:val="0"/>
          <w:marRight w:val="0"/>
          <w:marTop w:val="0"/>
          <w:marBottom w:val="0"/>
          <w:divBdr>
            <w:top w:val="none" w:sz="0" w:space="0" w:color="auto"/>
            <w:left w:val="none" w:sz="0" w:space="0" w:color="auto"/>
            <w:bottom w:val="none" w:sz="0" w:space="0" w:color="auto"/>
            <w:right w:val="none" w:sz="0" w:space="0" w:color="auto"/>
          </w:divBdr>
        </w:div>
        <w:div w:id="388768707">
          <w:marLeft w:val="0"/>
          <w:marRight w:val="0"/>
          <w:marTop w:val="0"/>
          <w:marBottom w:val="0"/>
          <w:divBdr>
            <w:top w:val="none" w:sz="0" w:space="0" w:color="auto"/>
            <w:left w:val="none" w:sz="0" w:space="0" w:color="auto"/>
            <w:bottom w:val="none" w:sz="0" w:space="0" w:color="auto"/>
            <w:right w:val="none" w:sz="0" w:space="0" w:color="auto"/>
          </w:divBdr>
        </w:div>
        <w:div w:id="446198554">
          <w:marLeft w:val="0"/>
          <w:marRight w:val="0"/>
          <w:marTop w:val="0"/>
          <w:marBottom w:val="0"/>
          <w:divBdr>
            <w:top w:val="none" w:sz="0" w:space="0" w:color="auto"/>
            <w:left w:val="none" w:sz="0" w:space="0" w:color="auto"/>
            <w:bottom w:val="none" w:sz="0" w:space="0" w:color="auto"/>
            <w:right w:val="none" w:sz="0" w:space="0" w:color="auto"/>
          </w:divBdr>
        </w:div>
        <w:div w:id="453520728">
          <w:marLeft w:val="0"/>
          <w:marRight w:val="0"/>
          <w:marTop w:val="0"/>
          <w:marBottom w:val="0"/>
          <w:divBdr>
            <w:top w:val="none" w:sz="0" w:space="0" w:color="auto"/>
            <w:left w:val="none" w:sz="0" w:space="0" w:color="auto"/>
            <w:bottom w:val="none" w:sz="0" w:space="0" w:color="auto"/>
            <w:right w:val="none" w:sz="0" w:space="0" w:color="auto"/>
          </w:divBdr>
        </w:div>
        <w:div w:id="497812276">
          <w:marLeft w:val="0"/>
          <w:marRight w:val="0"/>
          <w:marTop w:val="0"/>
          <w:marBottom w:val="0"/>
          <w:divBdr>
            <w:top w:val="none" w:sz="0" w:space="0" w:color="auto"/>
            <w:left w:val="none" w:sz="0" w:space="0" w:color="auto"/>
            <w:bottom w:val="none" w:sz="0" w:space="0" w:color="auto"/>
            <w:right w:val="none" w:sz="0" w:space="0" w:color="auto"/>
          </w:divBdr>
        </w:div>
        <w:div w:id="502596304">
          <w:marLeft w:val="0"/>
          <w:marRight w:val="0"/>
          <w:marTop w:val="0"/>
          <w:marBottom w:val="0"/>
          <w:divBdr>
            <w:top w:val="none" w:sz="0" w:space="0" w:color="auto"/>
            <w:left w:val="none" w:sz="0" w:space="0" w:color="auto"/>
            <w:bottom w:val="none" w:sz="0" w:space="0" w:color="auto"/>
            <w:right w:val="none" w:sz="0" w:space="0" w:color="auto"/>
          </w:divBdr>
        </w:div>
        <w:div w:id="536547314">
          <w:marLeft w:val="0"/>
          <w:marRight w:val="0"/>
          <w:marTop w:val="0"/>
          <w:marBottom w:val="0"/>
          <w:divBdr>
            <w:top w:val="none" w:sz="0" w:space="0" w:color="auto"/>
            <w:left w:val="none" w:sz="0" w:space="0" w:color="auto"/>
            <w:bottom w:val="none" w:sz="0" w:space="0" w:color="auto"/>
            <w:right w:val="none" w:sz="0" w:space="0" w:color="auto"/>
          </w:divBdr>
        </w:div>
        <w:div w:id="662398063">
          <w:marLeft w:val="0"/>
          <w:marRight w:val="0"/>
          <w:marTop w:val="0"/>
          <w:marBottom w:val="0"/>
          <w:divBdr>
            <w:top w:val="none" w:sz="0" w:space="0" w:color="auto"/>
            <w:left w:val="none" w:sz="0" w:space="0" w:color="auto"/>
            <w:bottom w:val="none" w:sz="0" w:space="0" w:color="auto"/>
            <w:right w:val="none" w:sz="0" w:space="0" w:color="auto"/>
          </w:divBdr>
        </w:div>
        <w:div w:id="745032681">
          <w:marLeft w:val="0"/>
          <w:marRight w:val="0"/>
          <w:marTop w:val="0"/>
          <w:marBottom w:val="0"/>
          <w:divBdr>
            <w:top w:val="none" w:sz="0" w:space="0" w:color="auto"/>
            <w:left w:val="none" w:sz="0" w:space="0" w:color="auto"/>
            <w:bottom w:val="none" w:sz="0" w:space="0" w:color="auto"/>
            <w:right w:val="none" w:sz="0" w:space="0" w:color="auto"/>
          </w:divBdr>
        </w:div>
        <w:div w:id="802389847">
          <w:marLeft w:val="0"/>
          <w:marRight w:val="0"/>
          <w:marTop w:val="0"/>
          <w:marBottom w:val="0"/>
          <w:divBdr>
            <w:top w:val="none" w:sz="0" w:space="0" w:color="auto"/>
            <w:left w:val="none" w:sz="0" w:space="0" w:color="auto"/>
            <w:bottom w:val="none" w:sz="0" w:space="0" w:color="auto"/>
            <w:right w:val="none" w:sz="0" w:space="0" w:color="auto"/>
          </w:divBdr>
        </w:div>
        <w:div w:id="920338465">
          <w:marLeft w:val="0"/>
          <w:marRight w:val="0"/>
          <w:marTop w:val="0"/>
          <w:marBottom w:val="0"/>
          <w:divBdr>
            <w:top w:val="none" w:sz="0" w:space="0" w:color="auto"/>
            <w:left w:val="none" w:sz="0" w:space="0" w:color="auto"/>
            <w:bottom w:val="none" w:sz="0" w:space="0" w:color="auto"/>
            <w:right w:val="none" w:sz="0" w:space="0" w:color="auto"/>
          </w:divBdr>
        </w:div>
        <w:div w:id="932783356">
          <w:marLeft w:val="0"/>
          <w:marRight w:val="0"/>
          <w:marTop w:val="0"/>
          <w:marBottom w:val="0"/>
          <w:divBdr>
            <w:top w:val="none" w:sz="0" w:space="0" w:color="auto"/>
            <w:left w:val="none" w:sz="0" w:space="0" w:color="auto"/>
            <w:bottom w:val="none" w:sz="0" w:space="0" w:color="auto"/>
            <w:right w:val="none" w:sz="0" w:space="0" w:color="auto"/>
          </w:divBdr>
        </w:div>
        <w:div w:id="953444694">
          <w:marLeft w:val="0"/>
          <w:marRight w:val="0"/>
          <w:marTop w:val="0"/>
          <w:marBottom w:val="0"/>
          <w:divBdr>
            <w:top w:val="none" w:sz="0" w:space="0" w:color="auto"/>
            <w:left w:val="none" w:sz="0" w:space="0" w:color="auto"/>
            <w:bottom w:val="none" w:sz="0" w:space="0" w:color="auto"/>
            <w:right w:val="none" w:sz="0" w:space="0" w:color="auto"/>
          </w:divBdr>
        </w:div>
        <w:div w:id="966205485">
          <w:marLeft w:val="0"/>
          <w:marRight w:val="0"/>
          <w:marTop w:val="0"/>
          <w:marBottom w:val="0"/>
          <w:divBdr>
            <w:top w:val="none" w:sz="0" w:space="0" w:color="auto"/>
            <w:left w:val="none" w:sz="0" w:space="0" w:color="auto"/>
            <w:bottom w:val="none" w:sz="0" w:space="0" w:color="auto"/>
            <w:right w:val="none" w:sz="0" w:space="0" w:color="auto"/>
          </w:divBdr>
        </w:div>
        <w:div w:id="993336749">
          <w:marLeft w:val="0"/>
          <w:marRight w:val="0"/>
          <w:marTop w:val="0"/>
          <w:marBottom w:val="0"/>
          <w:divBdr>
            <w:top w:val="none" w:sz="0" w:space="0" w:color="auto"/>
            <w:left w:val="none" w:sz="0" w:space="0" w:color="auto"/>
            <w:bottom w:val="none" w:sz="0" w:space="0" w:color="auto"/>
            <w:right w:val="none" w:sz="0" w:space="0" w:color="auto"/>
          </w:divBdr>
        </w:div>
        <w:div w:id="1063796924">
          <w:marLeft w:val="0"/>
          <w:marRight w:val="0"/>
          <w:marTop w:val="0"/>
          <w:marBottom w:val="0"/>
          <w:divBdr>
            <w:top w:val="none" w:sz="0" w:space="0" w:color="auto"/>
            <w:left w:val="none" w:sz="0" w:space="0" w:color="auto"/>
            <w:bottom w:val="none" w:sz="0" w:space="0" w:color="auto"/>
            <w:right w:val="none" w:sz="0" w:space="0" w:color="auto"/>
          </w:divBdr>
        </w:div>
        <w:div w:id="1083648962">
          <w:marLeft w:val="0"/>
          <w:marRight w:val="0"/>
          <w:marTop w:val="0"/>
          <w:marBottom w:val="0"/>
          <w:divBdr>
            <w:top w:val="none" w:sz="0" w:space="0" w:color="auto"/>
            <w:left w:val="none" w:sz="0" w:space="0" w:color="auto"/>
            <w:bottom w:val="none" w:sz="0" w:space="0" w:color="auto"/>
            <w:right w:val="none" w:sz="0" w:space="0" w:color="auto"/>
          </w:divBdr>
        </w:div>
        <w:div w:id="1099568059">
          <w:marLeft w:val="0"/>
          <w:marRight w:val="0"/>
          <w:marTop w:val="0"/>
          <w:marBottom w:val="0"/>
          <w:divBdr>
            <w:top w:val="none" w:sz="0" w:space="0" w:color="auto"/>
            <w:left w:val="none" w:sz="0" w:space="0" w:color="auto"/>
            <w:bottom w:val="none" w:sz="0" w:space="0" w:color="auto"/>
            <w:right w:val="none" w:sz="0" w:space="0" w:color="auto"/>
          </w:divBdr>
        </w:div>
        <w:div w:id="1107196816">
          <w:marLeft w:val="0"/>
          <w:marRight w:val="0"/>
          <w:marTop w:val="0"/>
          <w:marBottom w:val="0"/>
          <w:divBdr>
            <w:top w:val="none" w:sz="0" w:space="0" w:color="auto"/>
            <w:left w:val="none" w:sz="0" w:space="0" w:color="auto"/>
            <w:bottom w:val="none" w:sz="0" w:space="0" w:color="auto"/>
            <w:right w:val="none" w:sz="0" w:space="0" w:color="auto"/>
          </w:divBdr>
        </w:div>
        <w:div w:id="1109860273">
          <w:marLeft w:val="0"/>
          <w:marRight w:val="0"/>
          <w:marTop w:val="0"/>
          <w:marBottom w:val="0"/>
          <w:divBdr>
            <w:top w:val="none" w:sz="0" w:space="0" w:color="auto"/>
            <w:left w:val="none" w:sz="0" w:space="0" w:color="auto"/>
            <w:bottom w:val="none" w:sz="0" w:space="0" w:color="auto"/>
            <w:right w:val="none" w:sz="0" w:space="0" w:color="auto"/>
          </w:divBdr>
        </w:div>
        <w:div w:id="1137141215">
          <w:marLeft w:val="0"/>
          <w:marRight w:val="0"/>
          <w:marTop w:val="0"/>
          <w:marBottom w:val="0"/>
          <w:divBdr>
            <w:top w:val="none" w:sz="0" w:space="0" w:color="auto"/>
            <w:left w:val="none" w:sz="0" w:space="0" w:color="auto"/>
            <w:bottom w:val="none" w:sz="0" w:space="0" w:color="auto"/>
            <w:right w:val="none" w:sz="0" w:space="0" w:color="auto"/>
          </w:divBdr>
        </w:div>
        <w:div w:id="1208105640">
          <w:marLeft w:val="0"/>
          <w:marRight w:val="0"/>
          <w:marTop w:val="0"/>
          <w:marBottom w:val="0"/>
          <w:divBdr>
            <w:top w:val="none" w:sz="0" w:space="0" w:color="auto"/>
            <w:left w:val="none" w:sz="0" w:space="0" w:color="auto"/>
            <w:bottom w:val="none" w:sz="0" w:space="0" w:color="auto"/>
            <w:right w:val="none" w:sz="0" w:space="0" w:color="auto"/>
          </w:divBdr>
        </w:div>
        <w:div w:id="1212377091">
          <w:marLeft w:val="0"/>
          <w:marRight w:val="0"/>
          <w:marTop w:val="0"/>
          <w:marBottom w:val="0"/>
          <w:divBdr>
            <w:top w:val="none" w:sz="0" w:space="0" w:color="auto"/>
            <w:left w:val="none" w:sz="0" w:space="0" w:color="auto"/>
            <w:bottom w:val="none" w:sz="0" w:space="0" w:color="auto"/>
            <w:right w:val="none" w:sz="0" w:space="0" w:color="auto"/>
          </w:divBdr>
        </w:div>
        <w:div w:id="1225140120">
          <w:marLeft w:val="0"/>
          <w:marRight w:val="0"/>
          <w:marTop w:val="0"/>
          <w:marBottom w:val="0"/>
          <w:divBdr>
            <w:top w:val="none" w:sz="0" w:space="0" w:color="auto"/>
            <w:left w:val="none" w:sz="0" w:space="0" w:color="auto"/>
            <w:bottom w:val="none" w:sz="0" w:space="0" w:color="auto"/>
            <w:right w:val="none" w:sz="0" w:space="0" w:color="auto"/>
          </w:divBdr>
        </w:div>
        <w:div w:id="1229416228">
          <w:marLeft w:val="0"/>
          <w:marRight w:val="0"/>
          <w:marTop w:val="0"/>
          <w:marBottom w:val="0"/>
          <w:divBdr>
            <w:top w:val="none" w:sz="0" w:space="0" w:color="auto"/>
            <w:left w:val="none" w:sz="0" w:space="0" w:color="auto"/>
            <w:bottom w:val="none" w:sz="0" w:space="0" w:color="auto"/>
            <w:right w:val="none" w:sz="0" w:space="0" w:color="auto"/>
          </w:divBdr>
        </w:div>
        <w:div w:id="1281230358">
          <w:marLeft w:val="0"/>
          <w:marRight w:val="0"/>
          <w:marTop w:val="0"/>
          <w:marBottom w:val="0"/>
          <w:divBdr>
            <w:top w:val="none" w:sz="0" w:space="0" w:color="auto"/>
            <w:left w:val="none" w:sz="0" w:space="0" w:color="auto"/>
            <w:bottom w:val="none" w:sz="0" w:space="0" w:color="auto"/>
            <w:right w:val="none" w:sz="0" w:space="0" w:color="auto"/>
          </w:divBdr>
        </w:div>
        <w:div w:id="1309549127">
          <w:marLeft w:val="0"/>
          <w:marRight w:val="0"/>
          <w:marTop w:val="0"/>
          <w:marBottom w:val="0"/>
          <w:divBdr>
            <w:top w:val="none" w:sz="0" w:space="0" w:color="auto"/>
            <w:left w:val="none" w:sz="0" w:space="0" w:color="auto"/>
            <w:bottom w:val="none" w:sz="0" w:space="0" w:color="auto"/>
            <w:right w:val="none" w:sz="0" w:space="0" w:color="auto"/>
          </w:divBdr>
        </w:div>
        <w:div w:id="1341619800">
          <w:marLeft w:val="0"/>
          <w:marRight w:val="0"/>
          <w:marTop w:val="0"/>
          <w:marBottom w:val="0"/>
          <w:divBdr>
            <w:top w:val="none" w:sz="0" w:space="0" w:color="auto"/>
            <w:left w:val="none" w:sz="0" w:space="0" w:color="auto"/>
            <w:bottom w:val="none" w:sz="0" w:space="0" w:color="auto"/>
            <w:right w:val="none" w:sz="0" w:space="0" w:color="auto"/>
          </w:divBdr>
        </w:div>
        <w:div w:id="1407876387">
          <w:marLeft w:val="0"/>
          <w:marRight w:val="0"/>
          <w:marTop w:val="0"/>
          <w:marBottom w:val="0"/>
          <w:divBdr>
            <w:top w:val="none" w:sz="0" w:space="0" w:color="auto"/>
            <w:left w:val="none" w:sz="0" w:space="0" w:color="auto"/>
            <w:bottom w:val="none" w:sz="0" w:space="0" w:color="auto"/>
            <w:right w:val="none" w:sz="0" w:space="0" w:color="auto"/>
          </w:divBdr>
        </w:div>
        <w:div w:id="1442990062">
          <w:marLeft w:val="0"/>
          <w:marRight w:val="0"/>
          <w:marTop w:val="0"/>
          <w:marBottom w:val="0"/>
          <w:divBdr>
            <w:top w:val="none" w:sz="0" w:space="0" w:color="auto"/>
            <w:left w:val="none" w:sz="0" w:space="0" w:color="auto"/>
            <w:bottom w:val="none" w:sz="0" w:space="0" w:color="auto"/>
            <w:right w:val="none" w:sz="0" w:space="0" w:color="auto"/>
          </w:divBdr>
        </w:div>
        <w:div w:id="1443380212">
          <w:marLeft w:val="0"/>
          <w:marRight w:val="0"/>
          <w:marTop w:val="0"/>
          <w:marBottom w:val="0"/>
          <w:divBdr>
            <w:top w:val="none" w:sz="0" w:space="0" w:color="auto"/>
            <w:left w:val="none" w:sz="0" w:space="0" w:color="auto"/>
            <w:bottom w:val="none" w:sz="0" w:space="0" w:color="auto"/>
            <w:right w:val="none" w:sz="0" w:space="0" w:color="auto"/>
          </w:divBdr>
        </w:div>
        <w:div w:id="1503470223">
          <w:marLeft w:val="0"/>
          <w:marRight w:val="0"/>
          <w:marTop w:val="0"/>
          <w:marBottom w:val="0"/>
          <w:divBdr>
            <w:top w:val="none" w:sz="0" w:space="0" w:color="auto"/>
            <w:left w:val="none" w:sz="0" w:space="0" w:color="auto"/>
            <w:bottom w:val="none" w:sz="0" w:space="0" w:color="auto"/>
            <w:right w:val="none" w:sz="0" w:space="0" w:color="auto"/>
          </w:divBdr>
        </w:div>
        <w:div w:id="1520856624">
          <w:marLeft w:val="0"/>
          <w:marRight w:val="0"/>
          <w:marTop w:val="0"/>
          <w:marBottom w:val="0"/>
          <w:divBdr>
            <w:top w:val="none" w:sz="0" w:space="0" w:color="auto"/>
            <w:left w:val="none" w:sz="0" w:space="0" w:color="auto"/>
            <w:bottom w:val="none" w:sz="0" w:space="0" w:color="auto"/>
            <w:right w:val="none" w:sz="0" w:space="0" w:color="auto"/>
          </w:divBdr>
        </w:div>
        <w:div w:id="1547260649">
          <w:marLeft w:val="0"/>
          <w:marRight w:val="0"/>
          <w:marTop w:val="0"/>
          <w:marBottom w:val="0"/>
          <w:divBdr>
            <w:top w:val="none" w:sz="0" w:space="0" w:color="auto"/>
            <w:left w:val="none" w:sz="0" w:space="0" w:color="auto"/>
            <w:bottom w:val="none" w:sz="0" w:space="0" w:color="auto"/>
            <w:right w:val="none" w:sz="0" w:space="0" w:color="auto"/>
          </w:divBdr>
        </w:div>
        <w:div w:id="1572689181">
          <w:marLeft w:val="0"/>
          <w:marRight w:val="0"/>
          <w:marTop w:val="0"/>
          <w:marBottom w:val="0"/>
          <w:divBdr>
            <w:top w:val="none" w:sz="0" w:space="0" w:color="auto"/>
            <w:left w:val="none" w:sz="0" w:space="0" w:color="auto"/>
            <w:bottom w:val="none" w:sz="0" w:space="0" w:color="auto"/>
            <w:right w:val="none" w:sz="0" w:space="0" w:color="auto"/>
          </w:divBdr>
        </w:div>
        <w:div w:id="1597715037">
          <w:marLeft w:val="0"/>
          <w:marRight w:val="0"/>
          <w:marTop w:val="0"/>
          <w:marBottom w:val="0"/>
          <w:divBdr>
            <w:top w:val="none" w:sz="0" w:space="0" w:color="auto"/>
            <w:left w:val="none" w:sz="0" w:space="0" w:color="auto"/>
            <w:bottom w:val="none" w:sz="0" w:space="0" w:color="auto"/>
            <w:right w:val="none" w:sz="0" w:space="0" w:color="auto"/>
          </w:divBdr>
        </w:div>
        <w:div w:id="1647734691">
          <w:marLeft w:val="0"/>
          <w:marRight w:val="0"/>
          <w:marTop w:val="0"/>
          <w:marBottom w:val="0"/>
          <w:divBdr>
            <w:top w:val="none" w:sz="0" w:space="0" w:color="auto"/>
            <w:left w:val="none" w:sz="0" w:space="0" w:color="auto"/>
            <w:bottom w:val="none" w:sz="0" w:space="0" w:color="auto"/>
            <w:right w:val="none" w:sz="0" w:space="0" w:color="auto"/>
          </w:divBdr>
        </w:div>
        <w:div w:id="1670134028">
          <w:marLeft w:val="0"/>
          <w:marRight w:val="0"/>
          <w:marTop w:val="0"/>
          <w:marBottom w:val="0"/>
          <w:divBdr>
            <w:top w:val="none" w:sz="0" w:space="0" w:color="auto"/>
            <w:left w:val="none" w:sz="0" w:space="0" w:color="auto"/>
            <w:bottom w:val="none" w:sz="0" w:space="0" w:color="auto"/>
            <w:right w:val="none" w:sz="0" w:space="0" w:color="auto"/>
          </w:divBdr>
        </w:div>
        <w:div w:id="1692686420">
          <w:marLeft w:val="0"/>
          <w:marRight w:val="0"/>
          <w:marTop w:val="0"/>
          <w:marBottom w:val="0"/>
          <w:divBdr>
            <w:top w:val="none" w:sz="0" w:space="0" w:color="auto"/>
            <w:left w:val="none" w:sz="0" w:space="0" w:color="auto"/>
            <w:bottom w:val="none" w:sz="0" w:space="0" w:color="auto"/>
            <w:right w:val="none" w:sz="0" w:space="0" w:color="auto"/>
          </w:divBdr>
        </w:div>
        <w:div w:id="1713383580">
          <w:marLeft w:val="0"/>
          <w:marRight w:val="0"/>
          <w:marTop w:val="0"/>
          <w:marBottom w:val="0"/>
          <w:divBdr>
            <w:top w:val="none" w:sz="0" w:space="0" w:color="auto"/>
            <w:left w:val="none" w:sz="0" w:space="0" w:color="auto"/>
            <w:bottom w:val="none" w:sz="0" w:space="0" w:color="auto"/>
            <w:right w:val="none" w:sz="0" w:space="0" w:color="auto"/>
          </w:divBdr>
        </w:div>
        <w:div w:id="1735540402">
          <w:marLeft w:val="0"/>
          <w:marRight w:val="0"/>
          <w:marTop w:val="0"/>
          <w:marBottom w:val="0"/>
          <w:divBdr>
            <w:top w:val="none" w:sz="0" w:space="0" w:color="auto"/>
            <w:left w:val="none" w:sz="0" w:space="0" w:color="auto"/>
            <w:bottom w:val="none" w:sz="0" w:space="0" w:color="auto"/>
            <w:right w:val="none" w:sz="0" w:space="0" w:color="auto"/>
          </w:divBdr>
        </w:div>
        <w:div w:id="1738283319">
          <w:marLeft w:val="0"/>
          <w:marRight w:val="0"/>
          <w:marTop w:val="0"/>
          <w:marBottom w:val="0"/>
          <w:divBdr>
            <w:top w:val="none" w:sz="0" w:space="0" w:color="auto"/>
            <w:left w:val="none" w:sz="0" w:space="0" w:color="auto"/>
            <w:bottom w:val="none" w:sz="0" w:space="0" w:color="auto"/>
            <w:right w:val="none" w:sz="0" w:space="0" w:color="auto"/>
          </w:divBdr>
        </w:div>
        <w:div w:id="1758360019">
          <w:marLeft w:val="0"/>
          <w:marRight w:val="0"/>
          <w:marTop w:val="0"/>
          <w:marBottom w:val="0"/>
          <w:divBdr>
            <w:top w:val="none" w:sz="0" w:space="0" w:color="auto"/>
            <w:left w:val="none" w:sz="0" w:space="0" w:color="auto"/>
            <w:bottom w:val="none" w:sz="0" w:space="0" w:color="auto"/>
            <w:right w:val="none" w:sz="0" w:space="0" w:color="auto"/>
          </w:divBdr>
        </w:div>
        <w:div w:id="1817798095">
          <w:marLeft w:val="0"/>
          <w:marRight w:val="0"/>
          <w:marTop w:val="0"/>
          <w:marBottom w:val="0"/>
          <w:divBdr>
            <w:top w:val="none" w:sz="0" w:space="0" w:color="auto"/>
            <w:left w:val="none" w:sz="0" w:space="0" w:color="auto"/>
            <w:bottom w:val="none" w:sz="0" w:space="0" w:color="auto"/>
            <w:right w:val="none" w:sz="0" w:space="0" w:color="auto"/>
          </w:divBdr>
        </w:div>
        <w:div w:id="1848322407">
          <w:marLeft w:val="0"/>
          <w:marRight w:val="0"/>
          <w:marTop w:val="0"/>
          <w:marBottom w:val="0"/>
          <w:divBdr>
            <w:top w:val="none" w:sz="0" w:space="0" w:color="auto"/>
            <w:left w:val="none" w:sz="0" w:space="0" w:color="auto"/>
            <w:bottom w:val="none" w:sz="0" w:space="0" w:color="auto"/>
            <w:right w:val="none" w:sz="0" w:space="0" w:color="auto"/>
          </w:divBdr>
        </w:div>
        <w:div w:id="1925646589">
          <w:marLeft w:val="0"/>
          <w:marRight w:val="0"/>
          <w:marTop w:val="0"/>
          <w:marBottom w:val="0"/>
          <w:divBdr>
            <w:top w:val="none" w:sz="0" w:space="0" w:color="auto"/>
            <w:left w:val="none" w:sz="0" w:space="0" w:color="auto"/>
            <w:bottom w:val="none" w:sz="0" w:space="0" w:color="auto"/>
            <w:right w:val="none" w:sz="0" w:space="0" w:color="auto"/>
          </w:divBdr>
        </w:div>
        <w:div w:id="1962879506">
          <w:marLeft w:val="0"/>
          <w:marRight w:val="0"/>
          <w:marTop w:val="0"/>
          <w:marBottom w:val="0"/>
          <w:divBdr>
            <w:top w:val="none" w:sz="0" w:space="0" w:color="auto"/>
            <w:left w:val="none" w:sz="0" w:space="0" w:color="auto"/>
            <w:bottom w:val="none" w:sz="0" w:space="0" w:color="auto"/>
            <w:right w:val="none" w:sz="0" w:space="0" w:color="auto"/>
          </w:divBdr>
        </w:div>
        <w:div w:id="1967197418">
          <w:marLeft w:val="0"/>
          <w:marRight w:val="0"/>
          <w:marTop w:val="0"/>
          <w:marBottom w:val="0"/>
          <w:divBdr>
            <w:top w:val="none" w:sz="0" w:space="0" w:color="auto"/>
            <w:left w:val="none" w:sz="0" w:space="0" w:color="auto"/>
            <w:bottom w:val="none" w:sz="0" w:space="0" w:color="auto"/>
            <w:right w:val="none" w:sz="0" w:space="0" w:color="auto"/>
          </w:divBdr>
        </w:div>
        <w:div w:id="2000187288">
          <w:marLeft w:val="0"/>
          <w:marRight w:val="0"/>
          <w:marTop w:val="0"/>
          <w:marBottom w:val="0"/>
          <w:divBdr>
            <w:top w:val="none" w:sz="0" w:space="0" w:color="auto"/>
            <w:left w:val="none" w:sz="0" w:space="0" w:color="auto"/>
            <w:bottom w:val="none" w:sz="0" w:space="0" w:color="auto"/>
            <w:right w:val="none" w:sz="0" w:space="0" w:color="auto"/>
          </w:divBdr>
        </w:div>
        <w:div w:id="2000230372">
          <w:marLeft w:val="0"/>
          <w:marRight w:val="0"/>
          <w:marTop w:val="0"/>
          <w:marBottom w:val="0"/>
          <w:divBdr>
            <w:top w:val="none" w:sz="0" w:space="0" w:color="auto"/>
            <w:left w:val="none" w:sz="0" w:space="0" w:color="auto"/>
            <w:bottom w:val="none" w:sz="0" w:space="0" w:color="auto"/>
            <w:right w:val="none" w:sz="0" w:space="0" w:color="auto"/>
          </w:divBdr>
        </w:div>
        <w:div w:id="2045985792">
          <w:marLeft w:val="0"/>
          <w:marRight w:val="0"/>
          <w:marTop w:val="0"/>
          <w:marBottom w:val="0"/>
          <w:divBdr>
            <w:top w:val="none" w:sz="0" w:space="0" w:color="auto"/>
            <w:left w:val="none" w:sz="0" w:space="0" w:color="auto"/>
            <w:bottom w:val="none" w:sz="0" w:space="0" w:color="auto"/>
            <w:right w:val="none" w:sz="0" w:space="0" w:color="auto"/>
          </w:divBdr>
        </w:div>
        <w:div w:id="2071073158">
          <w:marLeft w:val="0"/>
          <w:marRight w:val="0"/>
          <w:marTop w:val="0"/>
          <w:marBottom w:val="0"/>
          <w:divBdr>
            <w:top w:val="none" w:sz="0" w:space="0" w:color="auto"/>
            <w:left w:val="none" w:sz="0" w:space="0" w:color="auto"/>
            <w:bottom w:val="none" w:sz="0" w:space="0" w:color="auto"/>
            <w:right w:val="none" w:sz="0" w:space="0" w:color="auto"/>
          </w:divBdr>
        </w:div>
        <w:div w:id="2082947374">
          <w:marLeft w:val="0"/>
          <w:marRight w:val="0"/>
          <w:marTop w:val="0"/>
          <w:marBottom w:val="0"/>
          <w:divBdr>
            <w:top w:val="none" w:sz="0" w:space="0" w:color="auto"/>
            <w:left w:val="none" w:sz="0" w:space="0" w:color="auto"/>
            <w:bottom w:val="none" w:sz="0" w:space="0" w:color="auto"/>
            <w:right w:val="none" w:sz="0" w:space="0" w:color="auto"/>
          </w:divBdr>
        </w:div>
        <w:div w:id="2088260188">
          <w:marLeft w:val="0"/>
          <w:marRight w:val="0"/>
          <w:marTop w:val="0"/>
          <w:marBottom w:val="0"/>
          <w:divBdr>
            <w:top w:val="none" w:sz="0" w:space="0" w:color="auto"/>
            <w:left w:val="none" w:sz="0" w:space="0" w:color="auto"/>
            <w:bottom w:val="none" w:sz="0" w:space="0" w:color="auto"/>
            <w:right w:val="none" w:sz="0" w:space="0" w:color="auto"/>
          </w:divBdr>
        </w:div>
        <w:div w:id="2115048856">
          <w:marLeft w:val="0"/>
          <w:marRight w:val="0"/>
          <w:marTop w:val="0"/>
          <w:marBottom w:val="0"/>
          <w:divBdr>
            <w:top w:val="none" w:sz="0" w:space="0" w:color="auto"/>
            <w:left w:val="none" w:sz="0" w:space="0" w:color="auto"/>
            <w:bottom w:val="none" w:sz="0" w:space="0" w:color="auto"/>
            <w:right w:val="none" w:sz="0" w:space="0" w:color="auto"/>
          </w:divBdr>
        </w:div>
      </w:divsChild>
    </w:div>
    <w:div w:id="433600222">
      <w:bodyDiv w:val="1"/>
      <w:marLeft w:val="0"/>
      <w:marRight w:val="0"/>
      <w:marTop w:val="0"/>
      <w:marBottom w:val="0"/>
      <w:divBdr>
        <w:top w:val="none" w:sz="0" w:space="0" w:color="auto"/>
        <w:left w:val="none" w:sz="0" w:space="0" w:color="auto"/>
        <w:bottom w:val="none" w:sz="0" w:space="0" w:color="auto"/>
        <w:right w:val="none" w:sz="0" w:space="0" w:color="auto"/>
      </w:divBdr>
      <w:divsChild>
        <w:div w:id="74206793">
          <w:marLeft w:val="640"/>
          <w:marRight w:val="0"/>
          <w:marTop w:val="0"/>
          <w:marBottom w:val="0"/>
          <w:divBdr>
            <w:top w:val="none" w:sz="0" w:space="0" w:color="auto"/>
            <w:left w:val="none" w:sz="0" w:space="0" w:color="auto"/>
            <w:bottom w:val="none" w:sz="0" w:space="0" w:color="auto"/>
            <w:right w:val="none" w:sz="0" w:space="0" w:color="auto"/>
          </w:divBdr>
        </w:div>
        <w:div w:id="164050802">
          <w:marLeft w:val="640"/>
          <w:marRight w:val="0"/>
          <w:marTop w:val="0"/>
          <w:marBottom w:val="0"/>
          <w:divBdr>
            <w:top w:val="none" w:sz="0" w:space="0" w:color="auto"/>
            <w:left w:val="none" w:sz="0" w:space="0" w:color="auto"/>
            <w:bottom w:val="none" w:sz="0" w:space="0" w:color="auto"/>
            <w:right w:val="none" w:sz="0" w:space="0" w:color="auto"/>
          </w:divBdr>
        </w:div>
        <w:div w:id="166755086">
          <w:marLeft w:val="640"/>
          <w:marRight w:val="0"/>
          <w:marTop w:val="0"/>
          <w:marBottom w:val="0"/>
          <w:divBdr>
            <w:top w:val="none" w:sz="0" w:space="0" w:color="auto"/>
            <w:left w:val="none" w:sz="0" w:space="0" w:color="auto"/>
            <w:bottom w:val="none" w:sz="0" w:space="0" w:color="auto"/>
            <w:right w:val="none" w:sz="0" w:space="0" w:color="auto"/>
          </w:divBdr>
        </w:div>
        <w:div w:id="200555570">
          <w:marLeft w:val="640"/>
          <w:marRight w:val="0"/>
          <w:marTop w:val="0"/>
          <w:marBottom w:val="0"/>
          <w:divBdr>
            <w:top w:val="none" w:sz="0" w:space="0" w:color="auto"/>
            <w:left w:val="none" w:sz="0" w:space="0" w:color="auto"/>
            <w:bottom w:val="none" w:sz="0" w:space="0" w:color="auto"/>
            <w:right w:val="none" w:sz="0" w:space="0" w:color="auto"/>
          </w:divBdr>
        </w:div>
        <w:div w:id="201945147">
          <w:marLeft w:val="640"/>
          <w:marRight w:val="0"/>
          <w:marTop w:val="0"/>
          <w:marBottom w:val="0"/>
          <w:divBdr>
            <w:top w:val="none" w:sz="0" w:space="0" w:color="auto"/>
            <w:left w:val="none" w:sz="0" w:space="0" w:color="auto"/>
            <w:bottom w:val="none" w:sz="0" w:space="0" w:color="auto"/>
            <w:right w:val="none" w:sz="0" w:space="0" w:color="auto"/>
          </w:divBdr>
        </w:div>
        <w:div w:id="225144105">
          <w:marLeft w:val="640"/>
          <w:marRight w:val="0"/>
          <w:marTop w:val="0"/>
          <w:marBottom w:val="0"/>
          <w:divBdr>
            <w:top w:val="none" w:sz="0" w:space="0" w:color="auto"/>
            <w:left w:val="none" w:sz="0" w:space="0" w:color="auto"/>
            <w:bottom w:val="none" w:sz="0" w:space="0" w:color="auto"/>
            <w:right w:val="none" w:sz="0" w:space="0" w:color="auto"/>
          </w:divBdr>
        </w:div>
        <w:div w:id="226112647">
          <w:marLeft w:val="640"/>
          <w:marRight w:val="0"/>
          <w:marTop w:val="0"/>
          <w:marBottom w:val="0"/>
          <w:divBdr>
            <w:top w:val="none" w:sz="0" w:space="0" w:color="auto"/>
            <w:left w:val="none" w:sz="0" w:space="0" w:color="auto"/>
            <w:bottom w:val="none" w:sz="0" w:space="0" w:color="auto"/>
            <w:right w:val="none" w:sz="0" w:space="0" w:color="auto"/>
          </w:divBdr>
        </w:div>
        <w:div w:id="233783991">
          <w:marLeft w:val="640"/>
          <w:marRight w:val="0"/>
          <w:marTop w:val="0"/>
          <w:marBottom w:val="0"/>
          <w:divBdr>
            <w:top w:val="none" w:sz="0" w:space="0" w:color="auto"/>
            <w:left w:val="none" w:sz="0" w:space="0" w:color="auto"/>
            <w:bottom w:val="none" w:sz="0" w:space="0" w:color="auto"/>
            <w:right w:val="none" w:sz="0" w:space="0" w:color="auto"/>
          </w:divBdr>
        </w:div>
        <w:div w:id="238289473">
          <w:marLeft w:val="640"/>
          <w:marRight w:val="0"/>
          <w:marTop w:val="0"/>
          <w:marBottom w:val="0"/>
          <w:divBdr>
            <w:top w:val="none" w:sz="0" w:space="0" w:color="auto"/>
            <w:left w:val="none" w:sz="0" w:space="0" w:color="auto"/>
            <w:bottom w:val="none" w:sz="0" w:space="0" w:color="auto"/>
            <w:right w:val="none" w:sz="0" w:space="0" w:color="auto"/>
          </w:divBdr>
        </w:div>
        <w:div w:id="239488516">
          <w:marLeft w:val="640"/>
          <w:marRight w:val="0"/>
          <w:marTop w:val="0"/>
          <w:marBottom w:val="0"/>
          <w:divBdr>
            <w:top w:val="none" w:sz="0" w:space="0" w:color="auto"/>
            <w:left w:val="none" w:sz="0" w:space="0" w:color="auto"/>
            <w:bottom w:val="none" w:sz="0" w:space="0" w:color="auto"/>
            <w:right w:val="none" w:sz="0" w:space="0" w:color="auto"/>
          </w:divBdr>
        </w:div>
        <w:div w:id="263419327">
          <w:marLeft w:val="640"/>
          <w:marRight w:val="0"/>
          <w:marTop w:val="0"/>
          <w:marBottom w:val="0"/>
          <w:divBdr>
            <w:top w:val="none" w:sz="0" w:space="0" w:color="auto"/>
            <w:left w:val="none" w:sz="0" w:space="0" w:color="auto"/>
            <w:bottom w:val="none" w:sz="0" w:space="0" w:color="auto"/>
            <w:right w:val="none" w:sz="0" w:space="0" w:color="auto"/>
          </w:divBdr>
        </w:div>
        <w:div w:id="266349801">
          <w:marLeft w:val="640"/>
          <w:marRight w:val="0"/>
          <w:marTop w:val="0"/>
          <w:marBottom w:val="0"/>
          <w:divBdr>
            <w:top w:val="none" w:sz="0" w:space="0" w:color="auto"/>
            <w:left w:val="none" w:sz="0" w:space="0" w:color="auto"/>
            <w:bottom w:val="none" w:sz="0" w:space="0" w:color="auto"/>
            <w:right w:val="none" w:sz="0" w:space="0" w:color="auto"/>
          </w:divBdr>
        </w:div>
        <w:div w:id="306590424">
          <w:marLeft w:val="640"/>
          <w:marRight w:val="0"/>
          <w:marTop w:val="0"/>
          <w:marBottom w:val="0"/>
          <w:divBdr>
            <w:top w:val="none" w:sz="0" w:space="0" w:color="auto"/>
            <w:left w:val="none" w:sz="0" w:space="0" w:color="auto"/>
            <w:bottom w:val="none" w:sz="0" w:space="0" w:color="auto"/>
            <w:right w:val="none" w:sz="0" w:space="0" w:color="auto"/>
          </w:divBdr>
        </w:div>
        <w:div w:id="322661971">
          <w:marLeft w:val="640"/>
          <w:marRight w:val="0"/>
          <w:marTop w:val="0"/>
          <w:marBottom w:val="0"/>
          <w:divBdr>
            <w:top w:val="none" w:sz="0" w:space="0" w:color="auto"/>
            <w:left w:val="none" w:sz="0" w:space="0" w:color="auto"/>
            <w:bottom w:val="none" w:sz="0" w:space="0" w:color="auto"/>
            <w:right w:val="none" w:sz="0" w:space="0" w:color="auto"/>
          </w:divBdr>
        </w:div>
        <w:div w:id="329799983">
          <w:marLeft w:val="640"/>
          <w:marRight w:val="0"/>
          <w:marTop w:val="0"/>
          <w:marBottom w:val="0"/>
          <w:divBdr>
            <w:top w:val="none" w:sz="0" w:space="0" w:color="auto"/>
            <w:left w:val="none" w:sz="0" w:space="0" w:color="auto"/>
            <w:bottom w:val="none" w:sz="0" w:space="0" w:color="auto"/>
            <w:right w:val="none" w:sz="0" w:space="0" w:color="auto"/>
          </w:divBdr>
        </w:div>
        <w:div w:id="356930134">
          <w:marLeft w:val="640"/>
          <w:marRight w:val="0"/>
          <w:marTop w:val="0"/>
          <w:marBottom w:val="0"/>
          <w:divBdr>
            <w:top w:val="none" w:sz="0" w:space="0" w:color="auto"/>
            <w:left w:val="none" w:sz="0" w:space="0" w:color="auto"/>
            <w:bottom w:val="none" w:sz="0" w:space="0" w:color="auto"/>
            <w:right w:val="none" w:sz="0" w:space="0" w:color="auto"/>
          </w:divBdr>
        </w:div>
        <w:div w:id="365564816">
          <w:marLeft w:val="640"/>
          <w:marRight w:val="0"/>
          <w:marTop w:val="0"/>
          <w:marBottom w:val="0"/>
          <w:divBdr>
            <w:top w:val="none" w:sz="0" w:space="0" w:color="auto"/>
            <w:left w:val="none" w:sz="0" w:space="0" w:color="auto"/>
            <w:bottom w:val="none" w:sz="0" w:space="0" w:color="auto"/>
            <w:right w:val="none" w:sz="0" w:space="0" w:color="auto"/>
          </w:divBdr>
        </w:div>
        <w:div w:id="395055566">
          <w:marLeft w:val="640"/>
          <w:marRight w:val="0"/>
          <w:marTop w:val="0"/>
          <w:marBottom w:val="0"/>
          <w:divBdr>
            <w:top w:val="none" w:sz="0" w:space="0" w:color="auto"/>
            <w:left w:val="none" w:sz="0" w:space="0" w:color="auto"/>
            <w:bottom w:val="none" w:sz="0" w:space="0" w:color="auto"/>
            <w:right w:val="none" w:sz="0" w:space="0" w:color="auto"/>
          </w:divBdr>
        </w:div>
        <w:div w:id="400492677">
          <w:marLeft w:val="640"/>
          <w:marRight w:val="0"/>
          <w:marTop w:val="0"/>
          <w:marBottom w:val="0"/>
          <w:divBdr>
            <w:top w:val="none" w:sz="0" w:space="0" w:color="auto"/>
            <w:left w:val="none" w:sz="0" w:space="0" w:color="auto"/>
            <w:bottom w:val="none" w:sz="0" w:space="0" w:color="auto"/>
            <w:right w:val="none" w:sz="0" w:space="0" w:color="auto"/>
          </w:divBdr>
        </w:div>
        <w:div w:id="402415704">
          <w:marLeft w:val="640"/>
          <w:marRight w:val="0"/>
          <w:marTop w:val="0"/>
          <w:marBottom w:val="0"/>
          <w:divBdr>
            <w:top w:val="none" w:sz="0" w:space="0" w:color="auto"/>
            <w:left w:val="none" w:sz="0" w:space="0" w:color="auto"/>
            <w:bottom w:val="none" w:sz="0" w:space="0" w:color="auto"/>
            <w:right w:val="none" w:sz="0" w:space="0" w:color="auto"/>
          </w:divBdr>
        </w:div>
        <w:div w:id="698702910">
          <w:marLeft w:val="640"/>
          <w:marRight w:val="0"/>
          <w:marTop w:val="0"/>
          <w:marBottom w:val="0"/>
          <w:divBdr>
            <w:top w:val="none" w:sz="0" w:space="0" w:color="auto"/>
            <w:left w:val="none" w:sz="0" w:space="0" w:color="auto"/>
            <w:bottom w:val="none" w:sz="0" w:space="0" w:color="auto"/>
            <w:right w:val="none" w:sz="0" w:space="0" w:color="auto"/>
          </w:divBdr>
        </w:div>
        <w:div w:id="754326418">
          <w:marLeft w:val="640"/>
          <w:marRight w:val="0"/>
          <w:marTop w:val="0"/>
          <w:marBottom w:val="0"/>
          <w:divBdr>
            <w:top w:val="none" w:sz="0" w:space="0" w:color="auto"/>
            <w:left w:val="none" w:sz="0" w:space="0" w:color="auto"/>
            <w:bottom w:val="none" w:sz="0" w:space="0" w:color="auto"/>
            <w:right w:val="none" w:sz="0" w:space="0" w:color="auto"/>
          </w:divBdr>
        </w:div>
        <w:div w:id="767623290">
          <w:marLeft w:val="640"/>
          <w:marRight w:val="0"/>
          <w:marTop w:val="0"/>
          <w:marBottom w:val="0"/>
          <w:divBdr>
            <w:top w:val="none" w:sz="0" w:space="0" w:color="auto"/>
            <w:left w:val="none" w:sz="0" w:space="0" w:color="auto"/>
            <w:bottom w:val="none" w:sz="0" w:space="0" w:color="auto"/>
            <w:right w:val="none" w:sz="0" w:space="0" w:color="auto"/>
          </w:divBdr>
        </w:div>
        <w:div w:id="815413504">
          <w:marLeft w:val="640"/>
          <w:marRight w:val="0"/>
          <w:marTop w:val="0"/>
          <w:marBottom w:val="0"/>
          <w:divBdr>
            <w:top w:val="none" w:sz="0" w:space="0" w:color="auto"/>
            <w:left w:val="none" w:sz="0" w:space="0" w:color="auto"/>
            <w:bottom w:val="none" w:sz="0" w:space="0" w:color="auto"/>
            <w:right w:val="none" w:sz="0" w:space="0" w:color="auto"/>
          </w:divBdr>
        </w:div>
        <w:div w:id="915894939">
          <w:marLeft w:val="640"/>
          <w:marRight w:val="0"/>
          <w:marTop w:val="0"/>
          <w:marBottom w:val="0"/>
          <w:divBdr>
            <w:top w:val="none" w:sz="0" w:space="0" w:color="auto"/>
            <w:left w:val="none" w:sz="0" w:space="0" w:color="auto"/>
            <w:bottom w:val="none" w:sz="0" w:space="0" w:color="auto"/>
            <w:right w:val="none" w:sz="0" w:space="0" w:color="auto"/>
          </w:divBdr>
        </w:div>
        <w:div w:id="936643892">
          <w:marLeft w:val="640"/>
          <w:marRight w:val="0"/>
          <w:marTop w:val="0"/>
          <w:marBottom w:val="0"/>
          <w:divBdr>
            <w:top w:val="none" w:sz="0" w:space="0" w:color="auto"/>
            <w:left w:val="none" w:sz="0" w:space="0" w:color="auto"/>
            <w:bottom w:val="none" w:sz="0" w:space="0" w:color="auto"/>
            <w:right w:val="none" w:sz="0" w:space="0" w:color="auto"/>
          </w:divBdr>
        </w:div>
        <w:div w:id="955451114">
          <w:marLeft w:val="640"/>
          <w:marRight w:val="0"/>
          <w:marTop w:val="0"/>
          <w:marBottom w:val="0"/>
          <w:divBdr>
            <w:top w:val="none" w:sz="0" w:space="0" w:color="auto"/>
            <w:left w:val="none" w:sz="0" w:space="0" w:color="auto"/>
            <w:bottom w:val="none" w:sz="0" w:space="0" w:color="auto"/>
            <w:right w:val="none" w:sz="0" w:space="0" w:color="auto"/>
          </w:divBdr>
        </w:div>
        <w:div w:id="967052970">
          <w:marLeft w:val="640"/>
          <w:marRight w:val="0"/>
          <w:marTop w:val="0"/>
          <w:marBottom w:val="0"/>
          <w:divBdr>
            <w:top w:val="none" w:sz="0" w:space="0" w:color="auto"/>
            <w:left w:val="none" w:sz="0" w:space="0" w:color="auto"/>
            <w:bottom w:val="none" w:sz="0" w:space="0" w:color="auto"/>
            <w:right w:val="none" w:sz="0" w:space="0" w:color="auto"/>
          </w:divBdr>
        </w:div>
        <w:div w:id="998925071">
          <w:marLeft w:val="640"/>
          <w:marRight w:val="0"/>
          <w:marTop w:val="0"/>
          <w:marBottom w:val="0"/>
          <w:divBdr>
            <w:top w:val="none" w:sz="0" w:space="0" w:color="auto"/>
            <w:left w:val="none" w:sz="0" w:space="0" w:color="auto"/>
            <w:bottom w:val="none" w:sz="0" w:space="0" w:color="auto"/>
            <w:right w:val="none" w:sz="0" w:space="0" w:color="auto"/>
          </w:divBdr>
        </w:div>
        <w:div w:id="1024942319">
          <w:marLeft w:val="640"/>
          <w:marRight w:val="0"/>
          <w:marTop w:val="0"/>
          <w:marBottom w:val="0"/>
          <w:divBdr>
            <w:top w:val="none" w:sz="0" w:space="0" w:color="auto"/>
            <w:left w:val="none" w:sz="0" w:space="0" w:color="auto"/>
            <w:bottom w:val="none" w:sz="0" w:space="0" w:color="auto"/>
            <w:right w:val="none" w:sz="0" w:space="0" w:color="auto"/>
          </w:divBdr>
        </w:div>
        <w:div w:id="1079865695">
          <w:marLeft w:val="640"/>
          <w:marRight w:val="0"/>
          <w:marTop w:val="0"/>
          <w:marBottom w:val="0"/>
          <w:divBdr>
            <w:top w:val="none" w:sz="0" w:space="0" w:color="auto"/>
            <w:left w:val="none" w:sz="0" w:space="0" w:color="auto"/>
            <w:bottom w:val="none" w:sz="0" w:space="0" w:color="auto"/>
            <w:right w:val="none" w:sz="0" w:space="0" w:color="auto"/>
          </w:divBdr>
        </w:div>
        <w:div w:id="1105081133">
          <w:marLeft w:val="640"/>
          <w:marRight w:val="0"/>
          <w:marTop w:val="0"/>
          <w:marBottom w:val="0"/>
          <w:divBdr>
            <w:top w:val="none" w:sz="0" w:space="0" w:color="auto"/>
            <w:left w:val="none" w:sz="0" w:space="0" w:color="auto"/>
            <w:bottom w:val="none" w:sz="0" w:space="0" w:color="auto"/>
            <w:right w:val="none" w:sz="0" w:space="0" w:color="auto"/>
          </w:divBdr>
        </w:div>
      </w:divsChild>
    </w:div>
    <w:div w:id="435834850">
      <w:bodyDiv w:val="1"/>
      <w:marLeft w:val="0"/>
      <w:marRight w:val="0"/>
      <w:marTop w:val="0"/>
      <w:marBottom w:val="0"/>
      <w:divBdr>
        <w:top w:val="none" w:sz="0" w:space="0" w:color="auto"/>
        <w:left w:val="none" w:sz="0" w:space="0" w:color="auto"/>
        <w:bottom w:val="none" w:sz="0" w:space="0" w:color="auto"/>
        <w:right w:val="none" w:sz="0" w:space="0" w:color="auto"/>
      </w:divBdr>
      <w:divsChild>
        <w:div w:id="92015520">
          <w:marLeft w:val="0"/>
          <w:marRight w:val="0"/>
          <w:marTop w:val="0"/>
          <w:marBottom w:val="0"/>
          <w:divBdr>
            <w:top w:val="none" w:sz="0" w:space="0" w:color="auto"/>
            <w:left w:val="none" w:sz="0" w:space="0" w:color="auto"/>
            <w:bottom w:val="none" w:sz="0" w:space="0" w:color="auto"/>
            <w:right w:val="none" w:sz="0" w:space="0" w:color="auto"/>
          </w:divBdr>
        </w:div>
        <w:div w:id="175387051">
          <w:marLeft w:val="0"/>
          <w:marRight w:val="0"/>
          <w:marTop w:val="0"/>
          <w:marBottom w:val="0"/>
          <w:divBdr>
            <w:top w:val="none" w:sz="0" w:space="0" w:color="auto"/>
            <w:left w:val="none" w:sz="0" w:space="0" w:color="auto"/>
            <w:bottom w:val="none" w:sz="0" w:space="0" w:color="auto"/>
            <w:right w:val="none" w:sz="0" w:space="0" w:color="auto"/>
          </w:divBdr>
        </w:div>
        <w:div w:id="181093462">
          <w:marLeft w:val="0"/>
          <w:marRight w:val="0"/>
          <w:marTop w:val="0"/>
          <w:marBottom w:val="0"/>
          <w:divBdr>
            <w:top w:val="none" w:sz="0" w:space="0" w:color="auto"/>
            <w:left w:val="none" w:sz="0" w:space="0" w:color="auto"/>
            <w:bottom w:val="none" w:sz="0" w:space="0" w:color="auto"/>
            <w:right w:val="none" w:sz="0" w:space="0" w:color="auto"/>
          </w:divBdr>
        </w:div>
        <w:div w:id="199979318">
          <w:marLeft w:val="0"/>
          <w:marRight w:val="0"/>
          <w:marTop w:val="0"/>
          <w:marBottom w:val="0"/>
          <w:divBdr>
            <w:top w:val="none" w:sz="0" w:space="0" w:color="auto"/>
            <w:left w:val="none" w:sz="0" w:space="0" w:color="auto"/>
            <w:bottom w:val="none" w:sz="0" w:space="0" w:color="auto"/>
            <w:right w:val="none" w:sz="0" w:space="0" w:color="auto"/>
          </w:divBdr>
        </w:div>
        <w:div w:id="236208907">
          <w:marLeft w:val="0"/>
          <w:marRight w:val="0"/>
          <w:marTop w:val="0"/>
          <w:marBottom w:val="0"/>
          <w:divBdr>
            <w:top w:val="none" w:sz="0" w:space="0" w:color="auto"/>
            <w:left w:val="none" w:sz="0" w:space="0" w:color="auto"/>
            <w:bottom w:val="none" w:sz="0" w:space="0" w:color="auto"/>
            <w:right w:val="none" w:sz="0" w:space="0" w:color="auto"/>
          </w:divBdr>
        </w:div>
        <w:div w:id="261375593">
          <w:marLeft w:val="0"/>
          <w:marRight w:val="0"/>
          <w:marTop w:val="0"/>
          <w:marBottom w:val="0"/>
          <w:divBdr>
            <w:top w:val="none" w:sz="0" w:space="0" w:color="auto"/>
            <w:left w:val="none" w:sz="0" w:space="0" w:color="auto"/>
            <w:bottom w:val="none" w:sz="0" w:space="0" w:color="auto"/>
            <w:right w:val="none" w:sz="0" w:space="0" w:color="auto"/>
          </w:divBdr>
        </w:div>
        <w:div w:id="325327907">
          <w:marLeft w:val="0"/>
          <w:marRight w:val="0"/>
          <w:marTop w:val="0"/>
          <w:marBottom w:val="0"/>
          <w:divBdr>
            <w:top w:val="none" w:sz="0" w:space="0" w:color="auto"/>
            <w:left w:val="none" w:sz="0" w:space="0" w:color="auto"/>
            <w:bottom w:val="none" w:sz="0" w:space="0" w:color="auto"/>
            <w:right w:val="none" w:sz="0" w:space="0" w:color="auto"/>
          </w:divBdr>
        </w:div>
        <w:div w:id="329523596">
          <w:marLeft w:val="0"/>
          <w:marRight w:val="0"/>
          <w:marTop w:val="0"/>
          <w:marBottom w:val="0"/>
          <w:divBdr>
            <w:top w:val="none" w:sz="0" w:space="0" w:color="auto"/>
            <w:left w:val="none" w:sz="0" w:space="0" w:color="auto"/>
            <w:bottom w:val="none" w:sz="0" w:space="0" w:color="auto"/>
            <w:right w:val="none" w:sz="0" w:space="0" w:color="auto"/>
          </w:divBdr>
        </w:div>
        <w:div w:id="436872647">
          <w:marLeft w:val="0"/>
          <w:marRight w:val="0"/>
          <w:marTop w:val="0"/>
          <w:marBottom w:val="0"/>
          <w:divBdr>
            <w:top w:val="none" w:sz="0" w:space="0" w:color="auto"/>
            <w:left w:val="none" w:sz="0" w:space="0" w:color="auto"/>
            <w:bottom w:val="none" w:sz="0" w:space="0" w:color="auto"/>
            <w:right w:val="none" w:sz="0" w:space="0" w:color="auto"/>
          </w:divBdr>
        </w:div>
        <w:div w:id="443619910">
          <w:marLeft w:val="0"/>
          <w:marRight w:val="0"/>
          <w:marTop w:val="0"/>
          <w:marBottom w:val="0"/>
          <w:divBdr>
            <w:top w:val="none" w:sz="0" w:space="0" w:color="auto"/>
            <w:left w:val="none" w:sz="0" w:space="0" w:color="auto"/>
            <w:bottom w:val="none" w:sz="0" w:space="0" w:color="auto"/>
            <w:right w:val="none" w:sz="0" w:space="0" w:color="auto"/>
          </w:divBdr>
        </w:div>
        <w:div w:id="451359787">
          <w:marLeft w:val="0"/>
          <w:marRight w:val="0"/>
          <w:marTop w:val="0"/>
          <w:marBottom w:val="0"/>
          <w:divBdr>
            <w:top w:val="none" w:sz="0" w:space="0" w:color="auto"/>
            <w:left w:val="none" w:sz="0" w:space="0" w:color="auto"/>
            <w:bottom w:val="none" w:sz="0" w:space="0" w:color="auto"/>
            <w:right w:val="none" w:sz="0" w:space="0" w:color="auto"/>
          </w:divBdr>
        </w:div>
        <w:div w:id="492186970">
          <w:marLeft w:val="0"/>
          <w:marRight w:val="0"/>
          <w:marTop w:val="0"/>
          <w:marBottom w:val="0"/>
          <w:divBdr>
            <w:top w:val="none" w:sz="0" w:space="0" w:color="auto"/>
            <w:left w:val="none" w:sz="0" w:space="0" w:color="auto"/>
            <w:bottom w:val="none" w:sz="0" w:space="0" w:color="auto"/>
            <w:right w:val="none" w:sz="0" w:space="0" w:color="auto"/>
          </w:divBdr>
        </w:div>
        <w:div w:id="516429986">
          <w:marLeft w:val="0"/>
          <w:marRight w:val="0"/>
          <w:marTop w:val="0"/>
          <w:marBottom w:val="0"/>
          <w:divBdr>
            <w:top w:val="none" w:sz="0" w:space="0" w:color="auto"/>
            <w:left w:val="none" w:sz="0" w:space="0" w:color="auto"/>
            <w:bottom w:val="none" w:sz="0" w:space="0" w:color="auto"/>
            <w:right w:val="none" w:sz="0" w:space="0" w:color="auto"/>
          </w:divBdr>
        </w:div>
        <w:div w:id="572355844">
          <w:marLeft w:val="0"/>
          <w:marRight w:val="0"/>
          <w:marTop w:val="0"/>
          <w:marBottom w:val="0"/>
          <w:divBdr>
            <w:top w:val="none" w:sz="0" w:space="0" w:color="auto"/>
            <w:left w:val="none" w:sz="0" w:space="0" w:color="auto"/>
            <w:bottom w:val="none" w:sz="0" w:space="0" w:color="auto"/>
            <w:right w:val="none" w:sz="0" w:space="0" w:color="auto"/>
          </w:divBdr>
        </w:div>
        <w:div w:id="602036488">
          <w:marLeft w:val="0"/>
          <w:marRight w:val="0"/>
          <w:marTop w:val="0"/>
          <w:marBottom w:val="0"/>
          <w:divBdr>
            <w:top w:val="none" w:sz="0" w:space="0" w:color="auto"/>
            <w:left w:val="none" w:sz="0" w:space="0" w:color="auto"/>
            <w:bottom w:val="none" w:sz="0" w:space="0" w:color="auto"/>
            <w:right w:val="none" w:sz="0" w:space="0" w:color="auto"/>
          </w:divBdr>
        </w:div>
        <w:div w:id="608052348">
          <w:marLeft w:val="0"/>
          <w:marRight w:val="0"/>
          <w:marTop w:val="0"/>
          <w:marBottom w:val="0"/>
          <w:divBdr>
            <w:top w:val="none" w:sz="0" w:space="0" w:color="auto"/>
            <w:left w:val="none" w:sz="0" w:space="0" w:color="auto"/>
            <w:bottom w:val="none" w:sz="0" w:space="0" w:color="auto"/>
            <w:right w:val="none" w:sz="0" w:space="0" w:color="auto"/>
          </w:divBdr>
        </w:div>
        <w:div w:id="630984438">
          <w:marLeft w:val="0"/>
          <w:marRight w:val="0"/>
          <w:marTop w:val="0"/>
          <w:marBottom w:val="0"/>
          <w:divBdr>
            <w:top w:val="none" w:sz="0" w:space="0" w:color="auto"/>
            <w:left w:val="none" w:sz="0" w:space="0" w:color="auto"/>
            <w:bottom w:val="none" w:sz="0" w:space="0" w:color="auto"/>
            <w:right w:val="none" w:sz="0" w:space="0" w:color="auto"/>
          </w:divBdr>
        </w:div>
        <w:div w:id="631715747">
          <w:marLeft w:val="0"/>
          <w:marRight w:val="0"/>
          <w:marTop w:val="0"/>
          <w:marBottom w:val="0"/>
          <w:divBdr>
            <w:top w:val="none" w:sz="0" w:space="0" w:color="auto"/>
            <w:left w:val="none" w:sz="0" w:space="0" w:color="auto"/>
            <w:bottom w:val="none" w:sz="0" w:space="0" w:color="auto"/>
            <w:right w:val="none" w:sz="0" w:space="0" w:color="auto"/>
          </w:divBdr>
        </w:div>
        <w:div w:id="672757961">
          <w:marLeft w:val="0"/>
          <w:marRight w:val="0"/>
          <w:marTop w:val="0"/>
          <w:marBottom w:val="0"/>
          <w:divBdr>
            <w:top w:val="none" w:sz="0" w:space="0" w:color="auto"/>
            <w:left w:val="none" w:sz="0" w:space="0" w:color="auto"/>
            <w:bottom w:val="none" w:sz="0" w:space="0" w:color="auto"/>
            <w:right w:val="none" w:sz="0" w:space="0" w:color="auto"/>
          </w:divBdr>
        </w:div>
        <w:div w:id="719399752">
          <w:marLeft w:val="0"/>
          <w:marRight w:val="0"/>
          <w:marTop w:val="0"/>
          <w:marBottom w:val="0"/>
          <w:divBdr>
            <w:top w:val="none" w:sz="0" w:space="0" w:color="auto"/>
            <w:left w:val="none" w:sz="0" w:space="0" w:color="auto"/>
            <w:bottom w:val="none" w:sz="0" w:space="0" w:color="auto"/>
            <w:right w:val="none" w:sz="0" w:space="0" w:color="auto"/>
          </w:divBdr>
        </w:div>
        <w:div w:id="719938027">
          <w:marLeft w:val="0"/>
          <w:marRight w:val="0"/>
          <w:marTop w:val="0"/>
          <w:marBottom w:val="0"/>
          <w:divBdr>
            <w:top w:val="none" w:sz="0" w:space="0" w:color="auto"/>
            <w:left w:val="none" w:sz="0" w:space="0" w:color="auto"/>
            <w:bottom w:val="none" w:sz="0" w:space="0" w:color="auto"/>
            <w:right w:val="none" w:sz="0" w:space="0" w:color="auto"/>
          </w:divBdr>
        </w:div>
        <w:div w:id="780491964">
          <w:marLeft w:val="0"/>
          <w:marRight w:val="0"/>
          <w:marTop w:val="0"/>
          <w:marBottom w:val="0"/>
          <w:divBdr>
            <w:top w:val="none" w:sz="0" w:space="0" w:color="auto"/>
            <w:left w:val="none" w:sz="0" w:space="0" w:color="auto"/>
            <w:bottom w:val="none" w:sz="0" w:space="0" w:color="auto"/>
            <w:right w:val="none" w:sz="0" w:space="0" w:color="auto"/>
          </w:divBdr>
        </w:div>
        <w:div w:id="781191419">
          <w:marLeft w:val="0"/>
          <w:marRight w:val="0"/>
          <w:marTop w:val="0"/>
          <w:marBottom w:val="0"/>
          <w:divBdr>
            <w:top w:val="none" w:sz="0" w:space="0" w:color="auto"/>
            <w:left w:val="none" w:sz="0" w:space="0" w:color="auto"/>
            <w:bottom w:val="none" w:sz="0" w:space="0" w:color="auto"/>
            <w:right w:val="none" w:sz="0" w:space="0" w:color="auto"/>
          </w:divBdr>
        </w:div>
        <w:div w:id="846095969">
          <w:marLeft w:val="0"/>
          <w:marRight w:val="0"/>
          <w:marTop w:val="0"/>
          <w:marBottom w:val="0"/>
          <w:divBdr>
            <w:top w:val="none" w:sz="0" w:space="0" w:color="auto"/>
            <w:left w:val="none" w:sz="0" w:space="0" w:color="auto"/>
            <w:bottom w:val="none" w:sz="0" w:space="0" w:color="auto"/>
            <w:right w:val="none" w:sz="0" w:space="0" w:color="auto"/>
          </w:divBdr>
        </w:div>
        <w:div w:id="849416897">
          <w:marLeft w:val="0"/>
          <w:marRight w:val="0"/>
          <w:marTop w:val="0"/>
          <w:marBottom w:val="0"/>
          <w:divBdr>
            <w:top w:val="none" w:sz="0" w:space="0" w:color="auto"/>
            <w:left w:val="none" w:sz="0" w:space="0" w:color="auto"/>
            <w:bottom w:val="none" w:sz="0" w:space="0" w:color="auto"/>
            <w:right w:val="none" w:sz="0" w:space="0" w:color="auto"/>
          </w:divBdr>
        </w:div>
        <w:div w:id="928348786">
          <w:marLeft w:val="0"/>
          <w:marRight w:val="0"/>
          <w:marTop w:val="0"/>
          <w:marBottom w:val="0"/>
          <w:divBdr>
            <w:top w:val="none" w:sz="0" w:space="0" w:color="auto"/>
            <w:left w:val="none" w:sz="0" w:space="0" w:color="auto"/>
            <w:bottom w:val="none" w:sz="0" w:space="0" w:color="auto"/>
            <w:right w:val="none" w:sz="0" w:space="0" w:color="auto"/>
          </w:divBdr>
        </w:div>
        <w:div w:id="1028070897">
          <w:marLeft w:val="0"/>
          <w:marRight w:val="0"/>
          <w:marTop w:val="0"/>
          <w:marBottom w:val="0"/>
          <w:divBdr>
            <w:top w:val="none" w:sz="0" w:space="0" w:color="auto"/>
            <w:left w:val="none" w:sz="0" w:space="0" w:color="auto"/>
            <w:bottom w:val="none" w:sz="0" w:space="0" w:color="auto"/>
            <w:right w:val="none" w:sz="0" w:space="0" w:color="auto"/>
          </w:divBdr>
        </w:div>
        <w:div w:id="1060129749">
          <w:marLeft w:val="0"/>
          <w:marRight w:val="0"/>
          <w:marTop w:val="0"/>
          <w:marBottom w:val="0"/>
          <w:divBdr>
            <w:top w:val="none" w:sz="0" w:space="0" w:color="auto"/>
            <w:left w:val="none" w:sz="0" w:space="0" w:color="auto"/>
            <w:bottom w:val="none" w:sz="0" w:space="0" w:color="auto"/>
            <w:right w:val="none" w:sz="0" w:space="0" w:color="auto"/>
          </w:divBdr>
        </w:div>
        <w:div w:id="1061714994">
          <w:marLeft w:val="0"/>
          <w:marRight w:val="0"/>
          <w:marTop w:val="0"/>
          <w:marBottom w:val="0"/>
          <w:divBdr>
            <w:top w:val="none" w:sz="0" w:space="0" w:color="auto"/>
            <w:left w:val="none" w:sz="0" w:space="0" w:color="auto"/>
            <w:bottom w:val="none" w:sz="0" w:space="0" w:color="auto"/>
            <w:right w:val="none" w:sz="0" w:space="0" w:color="auto"/>
          </w:divBdr>
        </w:div>
        <w:div w:id="1067335506">
          <w:marLeft w:val="0"/>
          <w:marRight w:val="0"/>
          <w:marTop w:val="0"/>
          <w:marBottom w:val="0"/>
          <w:divBdr>
            <w:top w:val="none" w:sz="0" w:space="0" w:color="auto"/>
            <w:left w:val="none" w:sz="0" w:space="0" w:color="auto"/>
            <w:bottom w:val="none" w:sz="0" w:space="0" w:color="auto"/>
            <w:right w:val="none" w:sz="0" w:space="0" w:color="auto"/>
          </w:divBdr>
        </w:div>
        <w:div w:id="1074359753">
          <w:marLeft w:val="0"/>
          <w:marRight w:val="0"/>
          <w:marTop w:val="0"/>
          <w:marBottom w:val="0"/>
          <w:divBdr>
            <w:top w:val="none" w:sz="0" w:space="0" w:color="auto"/>
            <w:left w:val="none" w:sz="0" w:space="0" w:color="auto"/>
            <w:bottom w:val="none" w:sz="0" w:space="0" w:color="auto"/>
            <w:right w:val="none" w:sz="0" w:space="0" w:color="auto"/>
          </w:divBdr>
        </w:div>
        <w:div w:id="1107309484">
          <w:marLeft w:val="0"/>
          <w:marRight w:val="0"/>
          <w:marTop w:val="0"/>
          <w:marBottom w:val="0"/>
          <w:divBdr>
            <w:top w:val="none" w:sz="0" w:space="0" w:color="auto"/>
            <w:left w:val="none" w:sz="0" w:space="0" w:color="auto"/>
            <w:bottom w:val="none" w:sz="0" w:space="0" w:color="auto"/>
            <w:right w:val="none" w:sz="0" w:space="0" w:color="auto"/>
          </w:divBdr>
        </w:div>
        <w:div w:id="1132866598">
          <w:marLeft w:val="0"/>
          <w:marRight w:val="0"/>
          <w:marTop w:val="0"/>
          <w:marBottom w:val="0"/>
          <w:divBdr>
            <w:top w:val="none" w:sz="0" w:space="0" w:color="auto"/>
            <w:left w:val="none" w:sz="0" w:space="0" w:color="auto"/>
            <w:bottom w:val="none" w:sz="0" w:space="0" w:color="auto"/>
            <w:right w:val="none" w:sz="0" w:space="0" w:color="auto"/>
          </w:divBdr>
        </w:div>
        <w:div w:id="1169097368">
          <w:marLeft w:val="0"/>
          <w:marRight w:val="0"/>
          <w:marTop w:val="0"/>
          <w:marBottom w:val="0"/>
          <w:divBdr>
            <w:top w:val="none" w:sz="0" w:space="0" w:color="auto"/>
            <w:left w:val="none" w:sz="0" w:space="0" w:color="auto"/>
            <w:bottom w:val="none" w:sz="0" w:space="0" w:color="auto"/>
            <w:right w:val="none" w:sz="0" w:space="0" w:color="auto"/>
          </w:divBdr>
        </w:div>
        <w:div w:id="1247494079">
          <w:marLeft w:val="0"/>
          <w:marRight w:val="0"/>
          <w:marTop w:val="0"/>
          <w:marBottom w:val="0"/>
          <w:divBdr>
            <w:top w:val="none" w:sz="0" w:space="0" w:color="auto"/>
            <w:left w:val="none" w:sz="0" w:space="0" w:color="auto"/>
            <w:bottom w:val="none" w:sz="0" w:space="0" w:color="auto"/>
            <w:right w:val="none" w:sz="0" w:space="0" w:color="auto"/>
          </w:divBdr>
        </w:div>
        <w:div w:id="1392339187">
          <w:marLeft w:val="0"/>
          <w:marRight w:val="0"/>
          <w:marTop w:val="0"/>
          <w:marBottom w:val="0"/>
          <w:divBdr>
            <w:top w:val="none" w:sz="0" w:space="0" w:color="auto"/>
            <w:left w:val="none" w:sz="0" w:space="0" w:color="auto"/>
            <w:bottom w:val="none" w:sz="0" w:space="0" w:color="auto"/>
            <w:right w:val="none" w:sz="0" w:space="0" w:color="auto"/>
          </w:divBdr>
        </w:div>
        <w:div w:id="1433352465">
          <w:marLeft w:val="0"/>
          <w:marRight w:val="0"/>
          <w:marTop w:val="0"/>
          <w:marBottom w:val="0"/>
          <w:divBdr>
            <w:top w:val="none" w:sz="0" w:space="0" w:color="auto"/>
            <w:left w:val="none" w:sz="0" w:space="0" w:color="auto"/>
            <w:bottom w:val="none" w:sz="0" w:space="0" w:color="auto"/>
            <w:right w:val="none" w:sz="0" w:space="0" w:color="auto"/>
          </w:divBdr>
        </w:div>
        <w:div w:id="1447306351">
          <w:marLeft w:val="0"/>
          <w:marRight w:val="0"/>
          <w:marTop w:val="0"/>
          <w:marBottom w:val="0"/>
          <w:divBdr>
            <w:top w:val="none" w:sz="0" w:space="0" w:color="auto"/>
            <w:left w:val="none" w:sz="0" w:space="0" w:color="auto"/>
            <w:bottom w:val="none" w:sz="0" w:space="0" w:color="auto"/>
            <w:right w:val="none" w:sz="0" w:space="0" w:color="auto"/>
          </w:divBdr>
        </w:div>
        <w:div w:id="1455447758">
          <w:marLeft w:val="0"/>
          <w:marRight w:val="0"/>
          <w:marTop w:val="0"/>
          <w:marBottom w:val="0"/>
          <w:divBdr>
            <w:top w:val="none" w:sz="0" w:space="0" w:color="auto"/>
            <w:left w:val="none" w:sz="0" w:space="0" w:color="auto"/>
            <w:bottom w:val="none" w:sz="0" w:space="0" w:color="auto"/>
            <w:right w:val="none" w:sz="0" w:space="0" w:color="auto"/>
          </w:divBdr>
        </w:div>
        <w:div w:id="1467233661">
          <w:marLeft w:val="0"/>
          <w:marRight w:val="0"/>
          <w:marTop w:val="0"/>
          <w:marBottom w:val="0"/>
          <w:divBdr>
            <w:top w:val="none" w:sz="0" w:space="0" w:color="auto"/>
            <w:left w:val="none" w:sz="0" w:space="0" w:color="auto"/>
            <w:bottom w:val="none" w:sz="0" w:space="0" w:color="auto"/>
            <w:right w:val="none" w:sz="0" w:space="0" w:color="auto"/>
          </w:divBdr>
        </w:div>
        <w:div w:id="1481652959">
          <w:marLeft w:val="0"/>
          <w:marRight w:val="0"/>
          <w:marTop w:val="0"/>
          <w:marBottom w:val="0"/>
          <w:divBdr>
            <w:top w:val="none" w:sz="0" w:space="0" w:color="auto"/>
            <w:left w:val="none" w:sz="0" w:space="0" w:color="auto"/>
            <w:bottom w:val="none" w:sz="0" w:space="0" w:color="auto"/>
            <w:right w:val="none" w:sz="0" w:space="0" w:color="auto"/>
          </w:divBdr>
        </w:div>
        <w:div w:id="1486165700">
          <w:marLeft w:val="0"/>
          <w:marRight w:val="0"/>
          <w:marTop w:val="0"/>
          <w:marBottom w:val="0"/>
          <w:divBdr>
            <w:top w:val="none" w:sz="0" w:space="0" w:color="auto"/>
            <w:left w:val="none" w:sz="0" w:space="0" w:color="auto"/>
            <w:bottom w:val="none" w:sz="0" w:space="0" w:color="auto"/>
            <w:right w:val="none" w:sz="0" w:space="0" w:color="auto"/>
          </w:divBdr>
        </w:div>
        <w:div w:id="1494373027">
          <w:marLeft w:val="0"/>
          <w:marRight w:val="0"/>
          <w:marTop w:val="0"/>
          <w:marBottom w:val="0"/>
          <w:divBdr>
            <w:top w:val="none" w:sz="0" w:space="0" w:color="auto"/>
            <w:left w:val="none" w:sz="0" w:space="0" w:color="auto"/>
            <w:bottom w:val="none" w:sz="0" w:space="0" w:color="auto"/>
            <w:right w:val="none" w:sz="0" w:space="0" w:color="auto"/>
          </w:divBdr>
        </w:div>
        <w:div w:id="1496993321">
          <w:marLeft w:val="0"/>
          <w:marRight w:val="0"/>
          <w:marTop w:val="0"/>
          <w:marBottom w:val="0"/>
          <w:divBdr>
            <w:top w:val="none" w:sz="0" w:space="0" w:color="auto"/>
            <w:left w:val="none" w:sz="0" w:space="0" w:color="auto"/>
            <w:bottom w:val="none" w:sz="0" w:space="0" w:color="auto"/>
            <w:right w:val="none" w:sz="0" w:space="0" w:color="auto"/>
          </w:divBdr>
        </w:div>
        <w:div w:id="1562789818">
          <w:marLeft w:val="0"/>
          <w:marRight w:val="0"/>
          <w:marTop w:val="0"/>
          <w:marBottom w:val="0"/>
          <w:divBdr>
            <w:top w:val="none" w:sz="0" w:space="0" w:color="auto"/>
            <w:left w:val="none" w:sz="0" w:space="0" w:color="auto"/>
            <w:bottom w:val="none" w:sz="0" w:space="0" w:color="auto"/>
            <w:right w:val="none" w:sz="0" w:space="0" w:color="auto"/>
          </w:divBdr>
        </w:div>
        <w:div w:id="1570383643">
          <w:marLeft w:val="0"/>
          <w:marRight w:val="0"/>
          <w:marTop w:val="0"/>
          <w:marBottom w:val="0"/>
          <w:divBdr>
            <w:top w:val="none" w:sz="0" w:space="0" w:color="auto"/>
            <w:left w:val="none" w:sz="0" w:space="0" w:color="auto"/>
            <w:bottom w:val="none" w:sz="0" w:space="0" w:color="auto"/>
            <w:right w:val="none" w:sz="0" w:space="0" w:color="auto"/>
          </w:divBdr>
        </w:div>
        <w:div w:id="1626934542">
          <w:marLeft w:val="0"/>
          <w:marRight w:val="0"/>
          <w:marTop w:val="0"/>
          <w:marBottom w:val="0"/>
          <w:divBdr>
            <w:top w:val="none" w:sz="0" w:space="0" w:color="auto"/>
            <w:left w:val="none" w:sz="0" w:space="0" w:color="auto"/>
            <w:bottom w:val="none" w:sz="0" w:space="0" w:color="auto"/>
            <w:right w:val="none" w:sz="0" w:space="0" w:color="auto"/>
          </w:divBdr>
        </w:div>
        <w:div w:id="1632861719">
          <w:marLeft w:val="0"/>
          <w:marRight w:val="0"/>
          <w:marTop w:val="0"/>
          <w:marBottom w:val="0"/>
          <w:divBdr>
            <w:top w:val="none" w:sz="0" w:space="0" w:color="auto"/>
            <w:left w:val="none" w:sz="0" w:space="0" w:color="auto"/>
            <w:bottom w:val="none" w:sz="0" w:space="0" w:color="auto"/>
            <w:right w:val="none" w:sz="0" w:space="0" w:color="auto"/>
          </w:divBdr>
        </w:div>
        <w:div w:id="1665205190">
          <w:marLeft w:val="0"/>
          <w:marRight w:val="0"/>
          <w:marTop w:val="0"/>
          <w:marBottom w:val="0"/>
          <w:divBdr>
            <w:top w:val="none" w:sz="0" w:space="0" w:color="auto"/>
            <w:left w:val="none" w:sz="0" w:space="0" w:color="auto"/>
            <w:bottom w:val="none" w:sz="0" w:space="0" w:color="auto"/>
            <w:right w:val="none" w:sz="0" w:space="0" w:color="auto"/>
          </w:divBdr>
        </w:div>
        <w:div w:id="1666589713">
          <w:marLeft w:val="0"/>
          <w:marRight w:val="0"/>
          <w:marTop w:val="0"/>
          <w:marBottom w:val="0"/>
          <w:divBdr>
            <w:top w:val="none" w:sz="0" w:space="0" w:color="auto"/>
            <w:left w:val="none" w:sz="0" w:space="0" w:color="auto"/>
            <w:bottom w:val="none" w:sz="0" w:space="0" w:color="auto"/>
            <w:right w:val="none" w:sz="0" w:space="0" w:color="auto"/>
          </w:divBdr>
        </w:div>
        <w:div w:id="1701054645">
          <w:marLeft w:val="0"/>
          <w:marRight w:val="0"/>
          <w:marTop w:val="0"/>
          <w:marBottom w:val="0"/>
          <w:divBdr>
            <w:top w:val="none" w:sz="0" w:space="0" w:color="auto"/>
            <w:left w:val="none" w:sz="0" w:space="0" w:color="auto"/>
            <w:bottom w:val="none" w:sz="0" w:space="0" w:color="auto"/>
            <w:right w:val="none" w:sz="0" w:space="0" w:color="auto"/>
          </w:divBdr>
        </w:div>
        <w:div w:id="1736508717">
          <w:marLeft w:val="0"/>
          <w:marRight w:val="0"/>
          <w:marTop w:val="0"/>
          <w:marBottom w:val="0"/>
          <w:divBdr>
            <w:top w:val="none" w:sz="0" w:space="0" w:color="auto"/>
            <w:left w:val="none" w:sz="0" w:space="0" w:color="auto"/>
            <w:bottom w:val="none" w:sz="0" w:space="0" w:color="auto"/>
            <w:right w:val="none" w:sz="0" w:space="0" w:color="auto"/>
          </w:divBdr>
        </w:div>
        <w:div w:id="1766726185">
          <w:marLeft w:val="0"/>
          <w:marRight w:val="0"/>
          <w:marTop w:val="0"/>
          <w:marBottom w:val="0"/>
          <w:divBdr>
            <w:top w:val="none" w:sz="0" w:space="0" w:color="auto"/>
            <w:left w:val="none" w:sz="0" w:space="0" w:color="auto"/>
            <w:bottom w:val="none" w:sz="0" w:space="0" w:color="auto"/>
            <w:right w:val="none" w:sz="0" w:space="0" w:color="auto"/>
          </w:divBdr>
        </w:div>
        <w:div w:id="1809012361">
          <w:marLeft w:val="0"/>
          <w:marRight w:val="0"/>
          <w:marTop w:val="0"/>
          <w:marBottom w:val="0"/>
          <w:divBdr>
            <w:top w:val="none" w:sz="0" w:space="0" w:color="auto"/>
            <w:left w:val="none" w:sz="0" w:space="0" w:color="auto"/>
            <w:bottom w:val="none" w:sz="0" w:space="0" w:color="auto"/>
            <w:right w:val="none" w:sz="0" w:space="0" w:color="auto"/>
          </w:divBdr>
        </w:div>
        <w:div w:id="1840928760">
          <w:marLeft w:val="0"/>
          <w:marRight w:val="0"/>
          <w:marTop w:val="0"/>
          <w:marBottom w:val="0"/>
          <w:divBdr>
            <w:top w:val="none" w:sz="0" w:space="0" w:color="auto"/>
            <w:left w:val="none" w:sz="0" w:space="0" w:color="auto"/>
            <w:bottom w:val="none" w:sz="0" w:space="0" w:color="auto"/>
            <w:right w:val="none" w:sz="0" w:space="0" w:color="auto"/>
          </w:divBdr>
        </w:div>
        <w:div w:id="1876233298">
          <w:marLeft w:val="0"/>
          <w:marRight w:val="0"/>
          <w:marTop w:val="0"/>
          <w:marBottom w:val="0"/>
          <w:divBdr>
            <w:top w:val="none" w:sz="0" w:space="0" w:color="auto"/>
            <w:left w:val="none" w:sz="0" w:space="0" w:color="auto"/>
            <w:bottom w:val="none" w:sz="0" w:space="0" w:color="auto"/>
            <w:right w:val="none" w:sz="0" w:space="0" w:color="auto"/>
          </w:divBdr>
        </w:div>
        <w:div w:id="1890069661">
          <w:marLeft w:val="0"/>
          <w:marRight w:val="0"/>
          <w:marTop w:val="0"/>
          <w:marBottom w:val="0"/>
          <w:divBdr>
            <w:top w:val="none" w:sz="0" w:space="0" w:color="auto"/>
            <w:left w:val="none" w:sz="0" w:space="0" w:color="auto"/>
            <w:bottom w:val="none" w:sz="0" w:space="0" w:color="auto"/>
            <w:right w:val="none" w:sz="0" w:space="0" w:color="auto"/>
          </w:divBdr>
        </w:div>
        <w:div w:id="1894122616">
          <w:marLeft w:val="0"/>
          <w:marRight w:val="0"/>
          <w:marTop w:val="0"/>
          <w:marBottom w:val="0"/>
          <w:divBdr>
            <w:top w:val="none" w:sz="0" w:space="0" w:color="auto"/>
            <w:left w:val="none" w:sz="0" w:space="0" w:color="auto"/>
            <w:bottom w:val="none" w:sz="0" w:space="0" w:color="auto"/>
            <w:right w:val="none" w:sz="0" w:space="0" w:color="auto"/>
          </w:divBdr>
        </w:div>
        <w:div w:id="2008512333">
          <w:marLeft w:val="0"/>
          <w:marRight w:val="0"/>
          <w:marTop w:val="0"/>
          <w:marBottom w:val="0"/>
          <w:divBdr>
            <w:top w:val="none" w:sz="0" w:space="0" w:color="auto"/>
            <w:left w:val="none" w:sz="0" w:space="0" w:color="auto"/>
            <w:bottom w:val="none" w:sz="0" w:space="0" w:color="auto"/>
            <w:right w:val="none" w:sz="0" w:space="0" w:color="auto"/>
          </w:divBdr>
        </w:div>
        <w:div w:id="2050572582">
          <w:marLeft w:val="0"/>
          <w:marRight w:val="0"/>
          <w:marTop w:val="0"/>
          <w:marBottom w:val="0"/>
          <w:divBdr>
            <w:top w:val="none" w:sz="0" w:space="0" w:color="auto"/>
            <w:left w:val="none" w:sz="0" w:space="0" w:color="auto"/>
            <w:bottom w:val="none" w:sz="0" w:space="0" w:color="auto"/>
            <w:right w:val="none" w:sz="0" w:space="0" w:color="auto"/>
          </w:divBdr>
        </w:div>
        <w:div w:id="2070105178">
          <w:marLeft w:val="0"/>
          <w:marRight w:val="0"/>
          <w:marTop w:val="0"/>
          <w:marBottom w:val="0"/>
          <w:divBdr>
            <w:top w:val="none" w:sz="0" w:space="0" w:color="auto"/>
            <w:left w:val="none" w:sz="0" w:space="0" w:color="auto"/>
            <w:bottom w:val="none" w:sz="0" w:space="0" w:color="auto"/>
            <w:right w:val="none" w:sz="0" w:space="0" w:color="auto"/>
          </w:divBdr>
        </w:div>
        <w:div w:id="2072653352">
          <w:marLeft w:val="0"/>
          <w:marRight w:val="0"/>
          <w:marTop w:val="0"/>
          <w:marBottom w:val="0"/>
          <w:divBdr>
            <w:top w:val="none" w:sz="0" w:space="0" w:color="auto"/>
            <w:left w:val="none" w:sz="0" w:space="0" w:color="auto"/>
            <w:bottom w:val="none" w:sz="0" w:space="0" w:color="auto"/>
            <w:right w:val="none" w:sz="0" w:space="0" w:color="auto"/>
          </w:divBdr>
        </w:div>
        <w:div w:id="2076471878">
          <w:marLeft w:val="0"/>
          <w:marRight w:val="0"/>
          <w:marTop w:val="0"/>
          <w:marBottom w:val="0"/>
          <w:divBdr>
            <w:top w:val="none" w:sz="0" w:space="0" w:color="auto"/>
            <w:left w:val="none" w:sz="0" w:space="0" w:color="auto"/>
            <w:bottom w:val="none" w:sz="0" w:space="0" w:color="auto"/>
            <w:right w:val="none" w:sz="0" w:space="0" w:color="auto"/>
          </w:divBdr>
        </w:div>
        <w:div w:id="2082751387">
          <w:marLeft w:val="0"/>
          <w:marRight w:val="0"/>
          <w:marTop w:val="0"/>
          <w:marBottom w:val="0"/>
          <w:divBdr>
            <w:top w:val="none" w:sz="0" w:space="0" w:color="auto"/>
            <w:left w:val="none" w:sz="0" w:space="0" w:color="auto"/>
            <w:bottom w:val="none" w:sz="0" w:space="0" w:color="auto"/>
            <w:right w:val="none" w:sz="0" w:space="0" w:color="auto"/>
          </w:divBdr>
        </w:div>
        <w:div w:id="2098013499">
          <w:marLeft w:val="0"/>
          <w:marRight w:val="0"/>
          <w:marTop w:val="0"/>
          <w:marBottom w:val="0"/>
          <w:divBdr>
            <w:top w:val="none" w:sz="0" w:space="0" w:color="auto"/>
            <w:left w:val="none" w:sz="0" w:space="0" w:color="auto"/>
            <w:bottom w:val="none" w:sz="0" w:space="0" w:color="auto"/>
            <w:right w:val="none" w:sz="0" w:space="0" w:color="auto"/>
          </w:divBdr>
        </w:div>
        <w:div w:id="2104720241">
          <w:marLeft w:val="0"/>
          <w:marRight w:val="0"/>
          <w:marTop w:val="0"/>
          <w:marBottom w:val="0"/>
          <w:divBdr>
            <w:top w:val="none" w:sz="0" w:space="0" w:color="auto"/>
            <w:left w:val="none" w:sz="0" w:space="0" w:color="auto"/>
            <w:bottom w:val="none" w:sz="0" w:space="0" w:color="auto"/>
            <w:right w:val="none" w:sz="0" w:space="0" w:color="auto"/>
          </w:divBdr>
        </w:div>
        <w:div w:id="2108427386">
          <w:marLeft w:val="0"/>
          <w:marRight w:val="0"/>
          <w:marTop w:val="0"/>
          <w:marBottom w:val="0"/>
          <w:divBdr>
            <w:top w:val="none" w:sz="0" w:space="0" w:color="auto"/>
            <w:left w:val="none" w:sz="0" w:space="0" w:color="auto"/>
            <w:bottom w:val="none" w:sz="0" w:space="0" w:color="auto"/>
            <w:right w:val="none" w:sz="0" w:space="0" w:color="auto"/>
          </w:divBdr>
        </w:div>
      </w:divsChild>
    </w:div>
    <w:div w:id="437264345">
      <w:bodyDiv w:val="1"/>
      <w:marLeft w:val="0"/>
      <w:marRight w:val="0"/>
      <w:marTop w:val="0"/>
      <w:marBottom w:val="0"/>
      <w:divBdr>
        <w:top w:val="none" w:sz="0" w:space="0" w:color="auto"/>
        <w:left w:val="none" w:sz="0" w:space="0" w:color="auto"/>
        <w:bottom w:val="none" w:sz="0" w:space="0" w:color="auto"/>
        <w:right w:val="none" w:sz="0" w:space="0" w:color="auto"/>
      </w:divBdr>
      <w:divsChild>
        <w:div w:id="13386644">
          <w:marLeft w:val="640"/>
          <w:marRight w:val="0"/>
          <w:marTop w:val="0"/>
          <w:marBottom w:val="0"/>
          <w:divBdr>
            <w:top w:val="none" w:sz="0" w:space="0" w:color="auto"/>
            <w:left w:val="none" w:sz="0" w:space="0" w:color="auto"/>
            <w:bottom w:val="none" w:sz="0" w:space="0" w:color="auto"/>
            <w:right w:val="none" w:sz="0" w:space="0" w:color="auto"/>
          </w:divBdr>
        </w:div>
        <w:div w:id="25641890">
          <w:marLeft w:val="640"/>
          <w:marRight w:val="0"/>
          <w:marTop w:val="0"/>
          <w:marBottom w:val="0"/>
          <w:divBdr>
            <w:top w:val="none" w:sz="0" w:space="0" w:color="auto"/>
            <w:left w:val="none" w:sz="0" w:space="0" w:color="auto"/>
            <w:bottom w:val="none" w:sz="0" w:space="0" w:color="auto"/>
            <w:right w:val="none" w:sz="0" w:space="0" w:color="auto"/>
          </w:divBdr>
        </w:div>
        <w:div w:id="27727746">
          <w:marLeft w:val="640"/>
          <w:marRight w:val="0"/>
          <w:marTop w:val="0"/>
          <w:marBottom w:val="0"/>
          <w:divBdr>
            <w:top w:val="none" w:sz="0" w:space="0" w:color="auto"/>
            <w:left w:val="none" w:sz="0" w:space="0" w:color="auto"/>
            <w:bottom w:val="none" w:sz="0" w:space="0" w:color="auto"/>
            <w:right w:val="none" w:sz="0" w:space="0" w:color="auto"/>
          </w:divBdr>
        </w:div>
        <w:div w:id="32312198">
          <w:marLeft w:val="640"/>
          <w:marRight w:val="0"/>
          <w:marTop w:val="0"/>
          <w:marBottom w:val="0"/>
          <w:divBdr>
            <w:top w:val="none" w:sz="0" w:space="0" w:color="auto"/>
            <w:left w:val="none" w:sz="0" w:space="0" w:color="auto"/>
            <w:bottom w:val="none" w:sz="0" w:space="0" w:color="auto"/>
            <w:right w:val="none" w:sz="0" w:space="0" w:color="auto"/>
          </w:divBdr>
        </w:div>
        <w:div w:id="65229236">
          <w:marLeft w:val="640"/>
          <w:marRight w:val="0"/>
          <w:marTop w:val="0"/>
          <w:marBottom w:val="0"/>
          <w:divBdr>
            <w:top w:val="none" w:sz="0" w:space="0" w:color="auto"/>
            <w:left w:val="none" w:sz="0" w:space="0" w:color="auto"/>
            <w:bottom w:val="none" w:sz="0" w:space="0" w:color="auto"/>
            <w:right w:val="none" w:sz="0" w:space="0" w:color="auto"/>
          </w:divBdr>
        </w:div>
        <w:div w:id="78066703">
          <w:marLeft w:val="640"/>
          <w:marRight w:val="0"/>
          <w:marTop w:val="0"/>
          <w:marBottom w:val="0"/>
          <w:divBdr>
            <w:top w:val="none" w:sz="0" w:space="0" w:color="auto"/>
            <w:left w:val="none" w:sz="0" w:space="0" w:color="auto"/>
            <w:bottom w:val="none" w:sz="0" w:space="0" w:color="auto"/>
            <w:right w:val="none" w:sz="0" w:space="0" w:color="auto"/>
          </w:divBdr>
        </w:div>
        <w:div w:id="129517505">
          <w:marLeft w:val="640"/>
          <w:marRight w:val="0"/>
          <w:marTop w:val="0"/>
          <w:marBottom w:val="0"/>
          <w:divBdr>
            <w:top w:val="none" w:sz="0" w:space="0" w:color="auto"/>
            <w:left w:val="none" w:sz="0" w:space="0" w:color="auto"/>
            <w:bottom w:val="none" w:sz="0" w:space="0" w:color="auto"/>
            <w:right w:val="none" w:sz="0" w:space="0" w:color="auto"/>
          </w:divBdr>
        </w:div>
        <w:div w:id="211119153">
          <w:marLeft w:val="640"/>
          <w:marRight w:val="0"/>
          <w:marTop w:val="0"/>
          <w:marBottom w:val="0"/>
          <w:divBdr>
            <w:top w:val="none" w:sz="0" w:space="0" w:color="auto"/>
            <w:left w:val="none" w:sz="0" w:space="0" w:color="auto"/>
            <w:bottom w:val="none" w:sz="0" w:space="0" w:color="auto"/>
            <w:right w:val="none" w:sz="0" w:space="0" w:color="auto"/>
          </w:divBdr>
        </w:div>
        <w:div w:id="294019889">
          <w:marLeft w:val="640"/>
          <w:marRight w:val="0"/>
          <w:marTop w:val="0"/>
          <w:marBottom w:val="0"/>
          <w:divBdr>
            <w:top w:val="none" w:sz="0" w:space="0" w:color="auto"/>
            <w:left w:val="none" w:sz="0" w:space="0" w:color="auto"/>
            <w:bottom w:val="none" w:sz="0" w:space="0" w:color="auto"/>
            <w:right w:val="none" w:sz="0" w:space="0" w:color="auto"/>
          </w:divBdr>
        </w:div>
        <w:div w:id="349573830">
          <w:marLeft w:val="640"/>
          <w:marRight w:val="0"/>
          <w:marTop w:val="0"/>
          <w:marBottom w:val="0"/>
          <w:divBdr>
            <w:top w:val="none" w:sz="0" w:space="0" w:color="auto"/>
            <w:left w:val="none" w:sz="0" w:space="0" w:color="auto"/>
            <w:bottom w:val="none" w:sz="0" w:space="0" w:color="auto"/>
            <w:right w:val="none" w:sz="0" w:space="0" w:color="auto"/>
          </w:divBdr>
        </w:div>
        <w:div w:id="354700615">
          <w:marLeft w:val="640"/>
          <w:marRight w:val="0"/>
          <w:marTop w:val="0"/>
          <w:marBottom w:val="0"/>
          <w:divBdr>
            <w:top w:val="none" w:sz="0" w:space="0" w:color="auto"/>
            <w:left w:val="none" w:sz="0" w:space="0" w:color="auto"/>
            <w:bottom w:val="none" w:sz="0" w:space="0" w:color="auto"/>
            <w:right w:val="none" w:sz="0" w:space="0" w:color="auto"/>
          </w:divBdr>
        </w:div>
        <w:div w:id="360937709">
          <w:marLeft w:val="640"/>
          <w:marRight w:val="0"/>
          <w:marTop w:val="0"/>
          <w:marBottom w:val="0"/>
          <w:divBdr>
            <w:top w:val="none" w:sz="0" w:space="0" w:color="auto"/>
            <w:left w:val="none" w:sz="0" w:space="0" w:color="auto"/>
            <w:bottom w:val="none" w:sz="0" w:space="0" w:color="auto"/>
            <w:right w:val="none" w:sz="0" w:space="0" w:color="auto"/>
          </w:divBdr>
        </w:div>
        <w:div w:id="438524309">
          <w:marLeft w:val="640"/>
          <w:marRight w:val="0"/>
          <w:marTop w:val="0"/>
          <w:marBottom w:val="0"/>
          <w:divBdr>
            <w:top w:val="none" w:sz="0" w:space="0" w:color="auto"/>
            <w:left w:val="none" w:sz="0" w:space="0" w:color="auto"/>
            <w:bottom w:val="none" w:sz="0" w:space="0" w:color="auto"/>
            <w:right w:val="none" w:sz="0" w:space="0" w:color="auto"/>
          </w:divBdr>
        </w:div>
        <w:div w:id="517619999">
          <w:marLeft w:val="640"/>
          <w:marRight w:val="0"/>
          <w:marTop w:val="0"/>
          <w:marBottom w:val="0"/>
          <w:divBdr>
            <w:top w:val="none" w:sz="0" w:space="0" w:color="auto"/>
            <w:left w:val="none" w:sz="0" w:space="0" w:color="auto"/>
            <w:bottom w:val="none" w:sz="0" w:space="0" w:color="auto"/>
            <w:right w:val="none" w:sz="0" w:space="0" w:color="auto"/>
          </w:divBdr>
        </w:div>
        <w:div w:id="550456692">
          <w:marLeft w:val="640"/>
          <w:marRight w:val="0"/>
          <w:marTop w:val="0"/>
          <w:marBottom w:val="0"/>
          <w:divBdr>
            <w:top w:val="none" w:sz="0" w:space="0" w:color="auto"/>
            <w:left w:val="none" w:sz="0" w:space="0" w:color="auto"/>
            <w:bottom w:val="none" w:sz="0" w:space="0" w:color="auto"/>
            <w:right w:val="none" w:sz="0" w:space="0" w:color="auto"/>
          </w:divBdr>
        </w:div>
        <w:div w:id="642589020">
          <w:marLeft w:val="640"/>
          <w:marRight w:val="0"/>
          <w:marTop w:val="0"/>
          <w:marBottom w:val="0"/>
          <w:divBdr>
            <w:top w:val="none" w:sz="0" w:space="0" w:color="auto"/>
            <w:left w:val="none" w:sz="0" w:space="0" w:color="auto"/>
            <w:bottom w:val="none" w:sz="0" w:space="0" w:color="auto"/>
            <w:right w:val="none" w:sz="0" w:space="0" w:color="auto"/>
          </w:divBdr>
        </w:div>
        <w:div w:id="672730625">
          <w:marLeft w:val="640"/>
          <w:marRight w:val="0"/>
          <w:marTop w:val="0"/>
          <w:marBottom w:val="0"/>
          <w:divBdr>
            <w:top w:val="none" w:sz="0" w:space="0" w:color="auto"/>
            <w:left w:val="none" w:sz="0" w:space="0" w:color="auto"/>
            <w:bottom w:val="none" w:sz="0" w:space="0" w:color="auto"/>
            <w:right w:val="none" w:sz="0" w:space="0" w:color="auto"/>
          </w:divBdr>
        </w:div>
        <w:div w:id="713189082">
          <w:marLeft w:val="640"/>
          <w:marRight w:val="0"/>
          <w:marTop w:val="0"/>
          <w:marBottom w:val="0"/>
          <w:divBdr>
            <w:top w:val="none" w:sz="0" w:space="0" w:color="auto"/>
            <w:left w:val="none" w:sz="0" w:space="0" w:color="auto"/>
            <w:bottom w:val="none" w:sz="0" w:space="0" w:color="auto"/>
            <w:right w:val="none" w:sz="0" w:space="0" w:color="auto"/>
          </w:divBdr>
        </w:div>
        <w:div w:id="721517274">
          <w:marLeft w:val="640"/>
          <w:marRight w:val="0"/>
          <w:marTop w:val="0"/>
          <w:marBottom w:val="0"/>
          <w:divBdr>
            <w:top w:val="none" w:sz="0" w:space="0" w:color="auto"/>
            <w:left w:val="none" w:sz="0" w:space="0" w:color="auto"/>
            <w:bottom w:val="none" w:sz="0" w:space="0" w:color="auto"/>
            <w:right w:val="none" w:sz="0" w:space="0" w:color="auto"/>
          </w:divBdr>
        </w:div>
        <w:div w:id="762728937">
          <w:marLeft w:val="640"/>
          <w:marRight w:val="0"/>
          <w:marTop w:val="0"/>
          <w:marBottom w:val="0"/>
          <w:divBdr>
            <w:top w:val="none" w:sz="0" w:space="0" w:color="auto"/>
            <w:left w:val="none" w:sz="0" w:space="0" w:color="auto"/>
            <w:bottom w:val="none" w:sz="0" w:space="0" w:color="auto"/>
            <w:right w:val="none" w:sz="0" w:space="0" w:color="auto"/>
          </w:divBdr>
        </w:div>
        <w:div w:id="813595698">
          <w:marLeft w:val="640"/>
          <w:marRight w:val="0"/>
          <w:marTop w:val="0"/>
          <w:marBottom w:val="0"/>
          <w:divBdr>
            <w:top w:val="none" w:sz="0" w:space="0" w:color="auto"/>
            <w:left w:val="none" w:sz="0" w:space="0" w:color="auto"/>
            <w:bottom w:val="none" w:sz="0" w:space="0" w:color="auto"/>
            <w:right w:val="none" w:sz="0" w:space="0" w:color="auto"/>
          </w:divBdr>
        </w:div>
        <w:div w:id="822431951">
          <w:marLeft w:val="640"/>
          <w:marRight w:val="0"/>
          <w:marTop w:val="0"/>
          <w:marBottom w:val="0"/>
          <w:divBdr>
            <w:top w:val="none" w:sz="0" w:space="0" w:color="auto"/>
            <w:left w:val="none" w:sz="0" w:space="0" w:color="auto"/>
            <w:bottom w:val="none" w:sz="0" w:space="0" w:color="auto"/>
            <w:right w:val="none" w:sz="0" w:space="0" w:color="auto"/>
          </w:divBdr>
        </w:div>
        <w:div w:id="873812471">
          <w:marLeft w:val="640"/>
          <w:marRight w:val="0"/>
          <w:marTop w:val="0"/>
          <w:marBottom w:val="0"/>
          <w:divBdr>
            <w:top w:val="none" w:sz="0" w:space="0" w:color="auto"/>
            <w:left w:val="none" w:sz="0" w:space="0" w:color="auto"/>
            <w:bottom w:val="none" w:sz="0" w:space="0" w:color="auto"/>
            <w:right w:val="none" w:sz="0" w:space="0" w:color="auto"/>
          </w:divBdr>
        </w:div>
        <w:div w:id="884024385">
          <w:marLeft w:val="640"/>
          <w:marRight w:val="0"/>
          <w:marTop w:val="0"/>
          <w:marBottom w:val="0"/>
          <w:divBdr>
            <w:top w:val="none" w:sz="0" w:space="0" w:color="auto"/>
            <w:left w:val="none" w:sz="0" w:space="0" w:color="auto"/>
            <w:bottom w:val="none" w:sz="0" w:space="0" w:color="auto"/>
            <w:right w:val="none" w:sz="0" w:space="0" w:color="auto"/>
          </w:divBdr>
        </w:div>
        <w:div w:id="898856013">
          <w:marLeft w:val="640"/>
          <w:marRight w:val="0"/>
          <w:marTop w:val="0"/>
          <w:marBottom w:val="0"/>
          <w:divBdr>
            <w:top w:val="none" w:sz="0" w:space="0" w:color="auto"/>
            <w:left w:val="none" w:sz="0" w:space="0" w:color="auto"/>
            <w:bottom w:val="none" w:sz="0" w:space="0" w:color="auto"/>
            <w:right w:val="none" w:sz="0" w:space="0" w:color="auto"/>
          </w:divBdr>
        </w:div>
        <w:div w:id="922224124">
          <w:marLeft w:val="640"/>
          <w:marRight w:val="0"/>
          <w:marTop w:val="0"/>
          <w:marBottom w:val="0"/>
          <w:divBdr>
            <w:top w:val="none" w:sz="0" w:space="0" w:color="auto"/>
            <w:left w:val="none" w:sz="0" w:space="0" w:color="auto"/>
            <w:bottom w:val="none" w:sz="0" w:space="0" w:color="auto"/>
            <w:right w:val="none" w:sz="0" w:space="0" w:color="auto"/>
          </w:divBdr>
        </w:div>
        <w:div w:id="928077588">
          <w:marLeft w:val="640"/>
          <w:marRight w:val="0"/>
          <w:marTop w:val="0"/>
          <w:marBottom w:val="0"/>
          <w:divBdr>
            <w:top w:val="none" w:sz="0" w:space="0" w:color="auto"/>
            <w:left w:val="none" w:sz="0" w:space="0" w:color="auto"/>
            <w:bottom w:val="none" w:sz="0" w:space="0" w:color="auto"/>
            <w:right w:val="none" w:sz="0" w:space="0" w:color="auto"/>
          </w:divBdr>
        </w:div>
        <w:div w:id="938950949">
          <w:marLeft w:val="640"/>
          <w:marRight w:val="0"/>
          <w:marTop w:val="0"/>
          <w:marBottom w:val="0"/>
          <w:divBdr>
            <w:top w:val="none" w:sz="0" w:space="0" w:color="auto"/>
            <w:left w:val="none" w:sz="0" w:space="0" w:color="auto"/>
            <w:bottom w:val="none" w:sz="0" w:space="0" w:color="auto"/>
            <w:right w:val="none" w:sz="0" w:space="0" w:color="auto"/>
          </w:divBdr>
        </w:div>
        <w:div w:id="966470920">
          <w:marLeft w:val="640"/>
          <w:marRight w:val="0"/>
          <w:marTop w:val="0"/>
          <w:marBottom w:val="0"/>
          <w:divBdr>
            <w:top w:val="none" w:sz="0" w:space="0" w:color="auto"/>
            <w:left w:val="none" w:sz="0" w:space="0" w:color="auto"/>
            <w:bottom w:val="none" w:sz="0" w:space="0" w:color="auto"/>
            <w:right w:val="none" w:sz="0" w:space="0" w:color="auto"/>
          </w:divBdr>
        </w:div>
        <w:div w:id="986056959">
          <w:marLeft w:val="640"/>
          <w:marRight w:val="0"/>
          <w:marTop w:val="0"/>
          <w:marBottom w:val="0"/>
          <w:divBdr>
            <w:top w:val="none" w:sz="0" w:space="0" w:color="auto"/>
            <w:left w:val="none" w:sz="0" w:space="0" w:color="auto"/>
            <w:bottom w:val="none" w:sz="0" w:space="0" w:color="auto"/>
            <w:right w:val="none" w:sz="0" w:space="0" w:color="auto"/>
          </w:divBdr>
        </w:div>
        <w:div w:id="1046756983">
          <w:marLeft w:val="640"/>
          <w:marRight w:val="0"/>
          <w:marTop w:val="0"/>
          <w:marBottom w:val="0"/>
          <w:divBdr>
            <w:top w:val="none" w:sz="0" w:space="0" w:color="auto"/>
            <w:left w:val="none" w:sz="0" w:space="0" w:color="auto"/>
            <w:bottom w:val="none" w:sz="0" w:space="0" w:color="auto"/>
            <w:right w:val="none" w:sz="0" w:space="0" w:color="auto"/>
          </w:divBdr>
        </w:div>
        <w:div w:id="1091194307">
          <w:marLeft w:val="640"/>
          <w:marRight w:val="0"/>
          <w:marTop w:val="0"/>
          <w:marBottom w:val="0"/>
          <w:divBdr>
            <w:top w:val="none" w:sz="0" w:space="0" w:color="auto"/>
            <w:left w:val="none" w:sz="0" w:space="0" w:color="auto"/>
            <w:bottom w:val="none" w:sz="0" w:space="0" w:color="auto"/>
            <w:right w:val="none" w:sz="0" w:space="0" w:color="auto"/>
          </w:divBdr>
        </w:div>
        <w:div w:id="1118530039">
          <w:marLeft w:val="640"/>
          <w:marRight w:val="0"/>
          <w:marTop w:val="0"/>
          <w:marBottom w:val="0"/>
          <w:divBdr>
            <w:top w:val="none" w:sz="0" w:space="0" w:color="auto"/>
            <w:left w:val="none" w:sz="0" w:space="0" w:color="auto"/>
            <w:bottom w:val="none" w:sz="0" w:space="0" w:color="auto"/>
            <w:right w:val="none" w:sz="0" w:space="0" w:color="auto"/>
          </w:divBdr>
        </w:div>
        <w:div w:id="1119029010">
          <w:marLeft w:val="640"/>
          <w:marRight w:val="0"/>
          <w:marTop w:val="0"/>
          <w:marBottom w:val="0"/>
          <w:divBdr>
            <w:top w:val="none" w:sz="0" w:space="0" w:color="auto"/>
            <w:left w:val="none" w:sz="0" w:space="0" w:color="auto"/>
            <w:bottom w:val="none" w:sz="0" w:space="0" w:color="auto"/>
            <w:right w:val="none" w:sz="0" w:space="0" w:color="auto"/>
          </w:divBdr>
        </w:div>
      </w:divsChild>
    </w:div>
    <w:div w:id="439643344">
      <w:bodyDiv w:val="1"/>
      <w:marLeft w:val="0"/>
      <w:marRight w:val="0"/>
      <w:marTop w:val="0"/>
      <w:marBottom w:val="0"/>
      <w:divBdr>
        <w:top w:val="none" w:sz="0" w:space="0" w:color="auto"/>
        <w:left w:val="none" w:sz="0" w:space="0" w:color="auto"/>
        <w:bottom w:val="none" w:sz="0" w:space="0" w:color="auto"/>
        <w:right w:val="none" w:sz="0" w:space="0" w:color="auto"/>
      </w:divBdr>
      <w:divsChild>
        <w:div w:id="31655972">
          <w:marLeft w:val="0"/>
          <w:marRight w:val="0"/>
          <w:marTop w:val="0"/>
          <w:marBottom w:val="0"/>
          <w:divBdr>
            <w:top w:val="none" w:sz="0" w:space="0" w:color="auto"/>
            <w:left w:val="none" w:sz="0" w:space="0" w:color="auto"/>
            <w:bottom w:val="none" w:sz="0" w:space="0" w:color="auto"/>
            <w:right w:val="none" w:sz="0" w:space="0" w:color="auto"/>
          </w:divBdr>
        </w:div>
        <w:div w:id="51005245">
          <w:marLeft w:val="0"/>
          <w:marRight w:val="0"/>
          <w:marTop w:val="0"/>
          <w:marBottom w:val="0"/>
          <w:divBdr>
            <w:top w:val="none" w:sz="0" w:space="0" w:color="auto"/>
            <w:left w:val="none" w:sz="0" w:space="0" w:color="auto"/>
            <w:bottom w:val="none" w:sz="0" w:space="0" w:color="auto"/>
            <w:right w:val="none" w:sz="0" w:space="0" w:color="auto"/>
          </w:divBdr>
        </w:div>
        <w:div w:id="56589490">
          <w:marLeft w:val="0"/>
          <w:marRight w:val="0"/>
          <w:marTop w:val="0"/>
          <w:marBottom w:val="0"/>
          <w:divBdr>
            <w:top w:val="none" w:sz="0" w:space="0" w:color="auto"/>
            <w:left w:val="none" w:sz="0" w:space="0" w:color="auto"/>
            <w:bottom w:val="none" w:sz="0" w:space="0" w:color="auto"/>
            <w:right w:val="none" w:sz="0" w:space="0" w:color="auto"/>
          </w:divBdr>
        </w:div>
        <w:div w:id="74668074">
          <w:marLeft w:val="0"/>
          <w:marRight w:val="0"/>
          <w:marTop w:val="0"/>
          <w:marBottom w:val="0"/>
          <w:divBdr>
            <w:top w:val="none" w:sz="0" w:space="0" w:color="auto"/>
            <w:left w:val="none" w:sz="0" w:space="0" w:color="auto"/>
            <w:bottom w:val="none" w:sz="0" w:space="0" w:color="auto"/>
            <w:right w:val="none" w:sz="0" w:space="0" w:color="auto"/>
          </w:divBdr>
        </w:div>
        <w:div w:id="79110764">
          <w:marLeft w:val="0"/>
          <w:marRight w:val="0"/>
          <w:marTop w:val="0"/>
          <w:marBottom w:val="0"/>
          <w:divBdr>
            <w:top w:val="none" w:sz="0" w:space="0" w:color="auto"/>
            <w:left w:val="none" w:sz="0" w:space="0" w:color="auto"/>
            <w:bottom w:val="none" w:sz="0" w:space="0" w:color="auto"/>
            <w:right w:val="none" w:sz="0" w:space="0" w:color="auto"/>
          </w:divBdr>
        </w:div>
        <w:div w:id="114449471">
          <w:marLeft w:val="0"/>
          <w:marRight w:val="0"/>
          <w:marTop w:val="0"/>
          <w:marBottom w:val="0"/>
          <w:divBdr>
            <w:top w:val="none" w:sz="0" w:space="0" w:color="auto"/>
            <w:left w:val="none" w:sz="0" w:space="0" w:color="auto"/>
            <w:bottom w:val="none" w:sz="0" w:space="0" w:color="auto"/>
            <w:right w:val="none" w:sz="0" w:space="0" w:color="auto"/>
          </w:divBdr>
        </w:div>
        <w:div w:id="215894234">
          <w:marLeft w:val="0"/>
          <w:marRight w:val="0"/>
          <w:marTop w:val="0"/>
          <w:marBottom w:val="0"/>
          <w:divBdr>
            <w:top w:val="none" w:sz="0" w:space="0" w:color="auto"/>
            <w:left w:val="none" w:sz="0" w:space="0" w:color="auto"/>
            <w:bottom w:val="none" w:sz="0" w:space="0" w:color="auto"/>
            <w:right w:val="none" w:sz="0" w:space="0" w:color="auto"/>
          </w:divBdr>
        </w:div>
        <w:div w:id="260650545">
          <w:marLeft w:val="0"/>
          <w:marRight w:val="0"/>
          <w:marTop w:val="0"/>
          <w:marBottom w:val="0"/>
          <w:divBdr>
            <w:top w:val="none" w:sz="0" w:space="0" w:color="auto"/>
            <w:left w:val="none" w:sz="0" w:space="0" w:color="auto"/>
            <w:bottom w:val="none" w:sz="0" w:space="0" w:color="auto"/>
            <w:right w:val="none" w:sz="0" w:space="0" w:color="auto"/>
          </w:divBdr>
        </w:div>
        <w:div w:id="276252941">
          <w:marLeft w:val="0"/>
          <w:marRight w:val="0"/>
          <w:marTop w:val="0"/>
          <w:marBottom w:val="0"/>
          <w:divBdr>
            <w:top w:val="none" w:sz="0" w:space="0" w:color="auto"/>
            <w:left w:val="none" w:sz="0" w:space="0" w:color="auto"/>
            <w:bottom w:val="none" w:sz="0" w:space="0" w:color="auto"/>
            <w:right w:val="none" w:sz="0" w:space="0" w:color="auto"/>
          </w:divBdr>
        </w:div>
        <w:div w:id="284436236">
          <w:marLeft w:val="0"/>
          <w:marRight w:val="0"/>
          <w:marTop w:val="0"/>
          <w:marBottom w:val="0"/>
          <w:divBdr>
            <w:top w:val="none" w:sz="0" w:space="0" w:color="auto"/>
            <w:left w:val="none" w:sz="0" w:space="0" w:color="auto"/>
            <w:bottom w:val="none" w:sz="0" w:space="0" w:color="auto"/>
            <w:right w:val="none" w:sz="0" w:space="0" w:color="auto"/>
          </w:divBdr>
        </w:div>
        <w:div w:id="332681415">
          <w:marLeft w:val="0"/>
          <w:marRight w:val="0"/>
          <w:marTop w:val="0"/>
          <w:marBottom w:val="0"/>
          <w:divBdr>
            <w:top w:val="none" w:sz="0" w:space="0" w:color="auto"/>
            <w:left w:val="none" w:sz="0" w:space="0" w:color="auto"/>
            <w:bottom w:val="none" w:sz="0" w:space="0" w:color="auto"/>
            <w:right w:val="none" w:sz="0" w:space="0" w:color="auto"/>
          </w:divBdr>
        </w:div>
        <w:div w:id="360977606">
          <w:marLeft w:val="0"/>
          <w:marRight w:val="0"/>
          <w:marTop w:val="0"/>
          <w:marBottom w:val="0"/>
          <w:divBdr>
            <w:top w:val="none" w:sz="0" w:space="0" w:color="auto"/>
            <w:left w:val="none" w:sz="0" w:space="0" w:color="auto"/>
            <w:bottom w:val="none" w:sz="0" w:space="0" w:color="auto"/>
            <w:right w:val="none" w:sz="0" w:space="0" w:color="auto"/>
          </w:divBdr>
        </w:div>
        <w:div w:id="438337512">
          <w:marLeft w:val="0"/>
          <w:marRight w:val="0"/>
          <w:marTop w:val="0"/>
          <w:marBottom w:val="0"/>
          <w:divBdr>
            <w:top w:val="none" w:sz="0" w:space="0" w:color="auto"/>
            <w:left w:val="none" w:sz="0" w:space="0" w:color="auto"/>
            <w:bottom w:val="none" w:sz="0" w:space="0" w:color="auto"/>
            <w:right w:val="none" w:sz="0" w:space="0" w:color="auto"/>
          </w:divBdr>
        </w:div>
        <w:div w:id="486016866">
          <w:marLeft w:val="0"/>
          <w:marRight w:val="0"/>
          <w:marTop w:val="0"/>
          <w:marBottom w:val="0"/>
          <w:divBdr>
            <w:top w:val="none" w:sz="0" w:space="0" w:color="auto"/>
            <w:left w:val="none" w:sz="0" w:space="0" w:color="auto"/>
            <w:bottom w:val="none" w:sz="0" w:space="0" w:color="auto"/>
            <w:right w:val="none" w:sz="0" w:space="0" w:color="auto"/>
          </w:divBdr>
        </w:div>
        <w:div w:id="514923261">
          <w:marLeft w:val="0"/>
          <w:marRight w:val="0"/>
          <w:marTop w:val="0"/>
          <w:marBottom w:val="0"/>
          <w:divBdr>
            <w:top w:val="none" w:sz="0" w:space="0" w:color="auto"/>
            <w:left w:val="none" w:sz="0" w:space="0" w:color="auto"/>
            <w:bottom w:val="none" w:sz="0" w:space="0" w:color="auto"/>
            <w:right w:val="none" w:sz="0" w:space="0" w:color="auto"/>
          </w:divBdr>
        </w:div>
        <w:div w:id="533346224">
          <w:marLeft w:val="0"/>
          <w:marRight w:val="0"/>
          <w:marTop w:val="0"/>
          <w:marBottom w:val="0"/>
          <w:divBdr>
            <w:top w:val="none" w:sz="0" w:space="0" w:color="auto"/>
            <w:left w:val="none" w:sz="0" w:space="0" w:color="auto"/>
            <w:bottom w:val="none" w:sz="0" w:space="0" w:color="auto"/>
            <w:right w:val="none" w:sz="0" w:space="0" w:color="auto"/>
          </w:divBdr>
        </w:div>
        <w:div w:id="539706925">
          <w:marLeft w:val="0"/>
          <w:marRight w:val="0"/>
          <w:marTop w:val="0"/>
          <w:marBottom w:val="0"/>
          <w:divBdr>
            <w:top w:val="none" w:sz="0" w:space="0" w:color="auto"/>
            <w:left w:val="none" w:sz="0" w:space="0" w:color="auto"/>
            <w:bottom w:val="none" w:sz="0" w:space="0" w:color="auto"/>
            <w:right w:val="none" w:sz="0" w:space="0" w:color="auto"/>
          </w:divBdr>
        </w:div>
        <w:div w:id="541284962">
          <w:marLeft w:val="0"/>
          <w:marRight w:val="0"/>
          <w:marTop w:val="0"/>
          <w:marBottom w:val="0"/>
          <w:divBdr>
            <w:top w:val="none" w:sz="0" w:space="0" w:color="auto"/>
            <w:left w:val="none" w:sz="0" w:space="0" w:color="auto"/>
            <w:bottom w:val="none" w:sz="0" w:space="0" w:color="auto"/>
            <w:right w:val="none" w:sz="0" w:space="0" w:color="auto"/>
          </w:divBdr>
        </w:div>
        <w:div w:id="642471184">
          <w:marLeft w:val="0"/>
          <w:marRight w:val="0"/>
          <w:marTop w:val="0"/>
          <w:marBottom w:val="0"/>
          <w:divBdr>
            <w:top w:val="none" w:sz="0" w:space="0" w:color="auto"/>
            <w:left w:val="none" w:sz="0" w:space="0" w:color="auto"/>
            <w:bottom w:val="none" w:sz="0" w:space="0" w:color="auto"/>
            <w:right w:val="none" w:sz="0" w:space="0" w:color="auto"/>
          </w:divBdr>
        </w:div>
        <w:div w:id="687874343">
          <w:marLeft w:val="0"/>
          <w:marRight w:val="0"/>
          <w:marTop w:val="0"/>
          <w:marBottom w:val="0"/>
          <w:divBdr>
            <w:top w:val="none" w:sz="0" w:space="0" w:color="auto"/>
            <w:left w:val="none" w:sz="0" w:space="0" w:color="auto"/>
            <w:bottom w:val="none" w:sz="0" w:space="0" w:color="auto"/>
            <w:right w:val="none" w:sz="0" w:space="0" w:color="auto"/>
          </w:divBdr>
        </w:div>
        <w:div w:id="716588851">
          <w:marLeft w:val="0"/>
          <w:marRight w:val="0"/>
          <w:marTop w:val="0"/>
          <w:marBottom w:val="0"/>
          <w:divBdr>
            <w:top w:val="none" w:sz="0" w:space="0" w:color="auto"/>
            <w:left w:val="none" w:sz="0" w:space="0" w:color="auto"/>
            <w:bottom w:val="none" w:sz="0" w:space="0" w:color="auto"/>
            <w:right w:val="none" w:sz="0" w:space="0" w:color="auto"/>
          </w:divBdr>
        </w:div>
        <w:div w:id="813252076">
          <w:marLeft w:val="0"/>
          <w:marRight w:val="0"/>
          <w:marTop w:val="0"/>
          <w:marBottom w:val="0"/>
          <w:divBdr>
            <w:top w:val="none" w:sz="0" w:space="0" w:color="auto"/>
            <w:left w:val="none" w:sz="0" w:space="0" w:color="auto"/>
            <w:bottom w:val="none" w:sz="0" w:space="0" w:color="auto"/>
            <w:right w:val="none" w:sz="0" w:space="0" w:color="auto"/>
          </w:divBdr>
        </w:div>
        <w:div w:id="861820052">
          <w:marLeft w:val="0"/>
          <w:marRight w:val="0"/>
          <w:marTop w:val="0"/>
          <w:marBottom w:val="0"/>
          <w:divBdr>
            <w:top w:val="none" w:sz="0" w:space="0" w:color="auto"/>
            <w:left w:val="none" w:sz="0" w:space="0" w:color="auto"/>
            <w:bottom w:val="none" w:sz="0" w:space="0" w:color="auto"/>
            <w:right w:val="none" w:sz="0" w:space="0" w:color="auto"/>
          </w:divBdr>
        </w:div>
        <w:div w:id="873814418">
          <w:marLeft w:val="0"/>
          <w:marRight w:val="0"/>
          <w:marTop w:val="0"/>
          <w:marBottom w:val="0"/>
          <w:divBdr>
            <w:top w:val="none" w:sz="0" w:space="0" w:color="auto"/>
            <w:left w:val="none" w:sz="0" w:space="0" w:color="auto"/>
            <w:bottom w:val="none" w:sz="0" w:space="0" w:color="auto"/>
            <w:right w:val="none" w:sz="0" w:space="0" w:color="auto"/>
          </w:divBdr>
        </w:div>
        <w:div w:id="874778728">
          <w:marLeft w:val="0"/>
          <w:marRight w:val="0"/>
          <w:marTop w:val="0"/>
          <w:marBottom w:val="0"/>
          <w:divBdr>
            <w:top w:val="none" w:sz="0" w:space="0" w:color="auto"/>
            <w:left w:val="none" w:sz="0" w:space="0" w:color="auto"/>
            <w:bottom w:val="none" w:sz="0" w:space="0" w:color="auto"/>
            <w:right w:val="none" w:sz="0" w:space="0" w:color="auto"/>
          </w:divBdr>
        </w:div>
        <w:div w:id="896623894">
          <w:marLeft w:val="0"/>
          <w:marRight w:val="0"/>
          <w:marTop w:val="0"/>
          <w:marBottom w:val="0"/>
          <w:divBdr>
            <w:top w:val="none" w:sz="0" w:space="0" w:color="auto"/>
            <w:left w:val="none" w:sz="0" w:space="0" w:color="auto"/>
            <w:bottom w:val="none" w:sz="0" w:space="0" w:color="auto"/>
            <w:right w:val="none" w:sz="0" w:space="0" w:color="auto"/>
          </w:divBdr>
        </w:div>
        <w:div w:id="911088069">
          <w:marLeft w:val="0"/>
          <w:marRight w:val="0"/>
          <w:marTop w:val="0"/>
          <w:marBottom w:val="0"/>
          <w:divBdr>
            <w:top w:val="none" w:sz="0" w:space="0" w:color="auto"/>
            <w:left w:val="none" w:sz="0" w:space="0" w:color="auto"/>
            <w:bottom w:val="none" w:sz="0" w:space="0" w:color="auto"/>
            <w:right w:val="none" w:sz="0" w:space="0" w:color="auto"/>
          </w:divBdr>
        </w:div>
        <w:div w:id="927884695">
          <w:marLeft w:val="0"/>
          <w:marRight w:val="0"/>
          <w:marTop w:val="0"/>
          <w:marBottom w:val="0"/>
          <w:divBdr>
            <w:top w:val="none" w:sz="0" w:space="0" w:color="auto"/>
            <w:left w:val="none" w:sz="0" w:space="0" w:color="auto"/>
            <w:bottom w:val="none" w:sz="0" w:space="0" w:color="auto"/>
            <w:right w:val="none" w:sz="0" w:space="0" w:color="auto"/>
          </w:divBdr>
        </w:div>
        <w:div w:id="939874271">
          <w:marLeft w:val="0"/>
          <w:marRight w:val="0"/>
          <w:marTop w:val="0"/>
          <w:marBottom w:val="0"/>
          <w:divBdr>
            <w:top w:val="none" w:sz="0" w:space="0" w:color="auto"/>
            <w:left w:val="none" w:sz="0" w:space="0" w:color="auto"/>
            <w:bottom w:val="none" w:sz="0" w:space="0" w:color="auto"/>
            <w:right w:val="none" w:sz="0" w:space="0" w:color="auto"/>
          </w:divBdr>
        </w:div>
        <w:div w:id="1022316388">
          <w:marLeft w:val="0"/>
          <w:marRight w:val="0"/>
          <w:marTop w:val="0"/>
          <w:marBottom w:val="0"/>
          <w:divBdr>
            <w:top w:val="none" w:sz="0" w:space="0" w:color="auto"/>
            <w:left w:val="none" w:sz="0" w:space="0" w:color="auto"/>
            <w:bottom w:val="none" w:sz="0" w:space="0" w:color="auto"/>
            <w:right w:val="none" w:sz="0" w:space="0" w:color="auto"/>
          </w:divBdr>
        </w:div>
        <w:div w:id="1049036616">
          <w:marLeft w:val="0"/>
          <w:marRight w:val="0"/>
          <w:marTop w:val="0"/>
          <w:marBottom w:val="0"/>
          <w:divBdr>
            <w:top w:val="none" w:sz="0" w:space="0" w:color="auto"/>
            <w:left w:val="none" w:sz="0" w:space="0" w:color="auto"/>
            <w:bottom w:val="none" w:sz="0" w:space="0" w:color="auto"/>
            <w:right w:val="none" w:sz="0" w:space="0" w:color="auto"/>
          </w:divBdr>
        </w:div>
        <w:div w:id="1118380193">
          <w:marLeft w:val="0"/>
          <w:marRight w:val="0"/>
          <w:marTop w:val="0"/>
          <w:marBottom w:val="0"/>
          <w:divBdr>
            <w:top w:val="none" w:sz="0" w:space="0" w:color="auto"/>
            <w:left w:val="none" w:sz="0" w:space="0" w:color="auto"/>
            <w:bottom w:val="none" w:sz="0" w:space="0" w:color="auto"/>
            <w:right w:val="none" w:sz="0" w:space="0" w:color="auto"/>
          </w:divBdr>
        </w:div>
        <w:div w:id="1136068130">
          <w:marLeft w:val="0"/>
          <w:marRight w:val="0"/>
          <w:marTop w:val="0"/>
          <w:marBottom w:val="0"/>
          <w:divBdr>
            <w:top w:val="none" w:sz="0" w:space="0" w:color="auto"/>
            <w:left w:val="none" w:sz="0" w:space="0" w:color="auto"/>
            <w:bottom w:val="none" w:sz="0" w:space="0" w:color="auto"/>
            <w:right w:val="none" w:sz="0" w:space="0" w:color="auto"/>
          </w:divBdr>
        </w:div>
        <w:div w:id="1180393202">
          <w:marLeft w:val="0"/>
          <w:marRight w:val="0"/>
          <w:marTop w:val="0"/>
          <w:marBottom w:val="0"/>
          <w:divBdr>
            <w:top w:val="none" w:sz="0" w:space="0" w:color="auto"/>
            <w:left w:val="none" w:sz="0" w:space="0" w:color="auto"/>
            <w:bottom w:val="none" w:sz="0" w:space="0" w:color="auto"/>
            <w:right w:val="none" w:sz="0" w:space="0" w:color="auto"/>
          </w:divBdr>
        </w:div>
        <w:div w:id="1271859266">
          <w:marLeft w:val="0"/>
          <w:marRight w:val="0"/>
          <w:marTop w:val="0"/>
          <w:marBottom w:val="0"/>
          <w:divBdr>
            <w:top w:val="none" w:sz="0" w:space="0" w:color="auto"/>
            <w:left w:val="none" w:sz="0" w:space="0" w:color="auto"/>
            <w:bottom w:val="none" w:sz="0" w:space="0" w:color="auto"/>
            <w:right w:val="none" w:sz="0" w:space="0" w:color="auto"/>
          </w:divBdr>
        </w:div>
        <w:div w:id="1295677594">
          <w:marLeft w:val="0"/>
          <w:marRight w:val="0"/>
          <w:marTop w:val="0"/>
          <w:marBottom w:val="0"/>
          <w:divBdr>
            <w:top w:val="none" w:sz="0" w:space="0" w:color="auto"/>
            <w:left w:val="none" w:sz="0" w:space="0" w:color="auto"/>
            <w:bottom w:val="none" w:sz="0" w:space="0" w:color="auto"/>
            <w:right w:val="none" w:sz="0" w:space="0" w:color="auto"/>
          </w:divBdr>
        </w:div>
        <w:div w:id="1333950883">
          <w:marLeft w:val="0"/>
          <w:marRight w:val="0"/>
          <w:marTop w:val="0"/>
          <w:marBottom w:val="0"/>
          <w:divBdr>
            <w:top w:val="none" w:sz="0" w:space="0" w:color="auto"/>
            <w:left w:val="none" w:sz="0" w:space="0" w:color="auto"/>
            <w:bottom w:val="none" w:sz="0" w:space="0" w:color="auto"/>
            <w:right w:val="none" w:sz="0" w:space="0" w:color="auto"/>
          </w:divBdr>
        </w:div>
        <w:div w:id="1338728289">
          <w:marLeft w:val="0"/>
          <w:marRight w:val="0"/>
          <w:marTop w:val="0"/>
          <w:marBottom w:val="0"/>
          <w:divBdr>
            <w:top w:val="none" w:sz="0" w:space="0" w:color="auto"/>
            <w:left w:val="none" w:sz="0" w:space="0" w:color="auto"/>
            <w:bottom w:val="none" w:sz="0" w:space="0" w:color="auto"/>
            <w:right w:val="none" w:sz="0" w:space="0" w:color="auto"/>
          </w:divBdr>
        </w:div>
        <w:div w:id="1346177607">
          <w:marLeft w:val="0"/>
          <w:marRight w:val="0"/>
          <w:marTop w:val="0"/>
          <w:marBottom w:val="0"/>
          <w:divBdr>
            <w:top w:val="none" w:sz="0" w:space="0" w:color="auto"/>
            <w:left w:val="none" w:sz="0" w:space="0" w:color="auto"/>
            <w:bottom w:val="none" w:sz="0" w:space="0" w:color="auto"/>
            <w:right w:val="none" w:sz="0" w:space="0" w:color="auto"/>
          </w:divBdr>
        </w:div>
        <w:div w:id="1367558408">
          <w:marLeft w:val="0"/>
          <w:marRight w:val="0"/>
          <w:marTop w:val="0"/>
          <w:marBottom w:val="0"/>
          <w:divBdr>
            <w:top w:val="none" w:sz="0" w:space="0" w:color="auto"/>
            <w:left w:val="none" w:sz="0" w:space="0" w:color="auto"/>
            <w:bottom w:val="none" w:sz="0" w:space="0" w:color="auto"/>
            <w:right w:val="none" w:sz="0" w:space="0" w:color="auto"/>
          </w:divBdr>
        </w:div>
        <w:div w:id="1386561153">
          <w:marLeft w:val="0"/>
          <w:marRight w:val="0"/>
          <w:marTop w:val="0"/>
          <w:marBottom w:val="0"/>
          <w:divBdr>
            <w:top w:val="none" w:sz="0" w:space="0" w:color="auto"/>
            <w:left w:val="none" w:sz="0" w:space="0" w:color="auto"/>
            <w:bottom w:val="none" w:sz="0" w:space="0" w:color="auto"/>
            <w:right w:val="none" w:sz="0" w:space="0" w:color="auto"/>
          </w:divBdr>
        </w:div>
        <w:div w:id="1495102433">
          <w:marLeft w:val="0"/>
          <w:marRight w:val="0"/>
          <w:marTop w:val="0"/>
          <w:marBottom w:val="0"/>
          <w:divBdr>
            <w:top w:val="none" w:sz="0" w:space="0" w:color="auto"/>
            <w:left w:val="none" w:sz="0" w:space="0" w:color="auto"/>
            <w:bottom w:val="none" w:sz="0" w:space="0" w:color="auto"/>
            <w:right w:val="none" w:sz="0" w:space="0" w:color="auto"/>
          </w:divBdr>
        </w:div>
        <w:div w:id="1506476314">
          <w:marLeft w:val="0"/>
          <w:marRight w:val="0"/>
          <w:marTop w:val="0"/>
          <w:marBottom w:val="0"/>
          <w:divBdr>
            <w:top w:val="none" w:sz="0" w:space="0" w:color="auto"/>
            <w:left w:val="none" w:sz="0" w:space="0" w:color="auto"/>
            <w:bottom w:val="none" w:sz="0" w:space="0" w:color="auto"/>
            <w:right w:val="none" w:sz="0" w:space="0" w:color="auto"/>
          </w:divBdr>
        </w:div>
        <w:div w:id="1520048788">
          <w:marLeft w:val="0"/>
          <w:marRight w:val="0"/>
          <w:marTop w:val="0"/>
          <w:marBottom w:val="0"/>
          <w:divBdr>
            <w:top w:val="none" w:sz="0" w:space="0" w:color="auto"/>
            <w:left w:val="none" w:sz="0" w:space="0" w:color="auto"/>
            <w:bottom w:val="none" w:sz="0" w:space="0" w:color="auto"/>
            <w:right w:val="none" w:sz="0" w:space="0" w:color="auto"/>
          </w:divBdr>
        </w:div>
        <w:div w:id="1616017900">
          <w:marLeft w:val="0"/>
          <w:marRight w:val="0"/>
          <w:marTop w:val="0"/>
          <w:marBottom w:val="0"/>
          <w:divBdr>
            <w:top w:val="none" w:sz="0" w:space="0" w:color="auto"/>
            <w:left w:val="none" w:sz="0" w:space="0" w:color="auto"/>
            <w:bottom w:val="none" w:sz="0" w:space="0" w:color="auto"/>
            <w:right w:val="none" w:sz="0" w:space="0" w:color="auto"/>
          </w:divBdr>
        </w:div>
        <w:div w:id="1628512045">
          <w:marLeft w:val="0"/>
          <w:marRight w:val="0"/>
          <w:marTop w:val="0"/>
          <w:marBottom w:val="0"/>
          <w:divBdr>
            <w:top w:val="none" w:sz="0" w:space="0" w:color="auto"/>
            <w:left w:val="none" w:sz="0" w:space="0" w:color="auto"/>
            <w:bottom w:val="none" w:sz="0" w:space="0" w:color="auto"/>
            <w:right w:val="none" w:sz="0" w:space="0" w:color="auto"/>
          </w:divBdr>
        </w:div>
        <w:div w:id="1636645875">
          <w:marLeft w:val="0"/>
          <w:marRight w:val="0"/>
          <w:marTop w:val="0"/>
          <w:marBottom w:val="0"/>
          <w:divBdr>
            <w:top w:val="none" w:sz="0" w:space="0" w:color="auto"/>
            <w:left w:val="none" w:sz="0" w:space="0" w:color="auto"/>
            <w:bottom w:val="none" w:sz="0" w:space="0" w:color="auto"/>
            <w:right w:val="none" w:sz="0" w:space="0" w:color="auto"/>
          </w:divBdr>
        </w:div>
        <w:div w:id="1652829064">
          <w:marLeft w:val="0"/>
          <w:marRight w:val="0"/>
          <w:marTop w:val="0"/>
          <w:marBottom w:val="0"/>
          <w:divBdr>
            <w:top w:val="none" w:sz="0" w:space="0" w:color="auto"/>
            <w:left w:val="none" w:sz="0" w:space="0" w:color="auto"/>
            <w:bottom w:val="none" w:sz="0" w:space="0" w:color="auto"/>
            <w:right w:val="none" w:sz="0" w:space="0" w:color="auto"/>
          </w:divBdr>
        </w:div>
        <w:div w:id="1682734415">
          <w:marLeft w:val="0"/>
          <w:marRight w:val="0"/>
          <w:marTop w:val="0"/>
          <w:marBottom w:val="0"/>
          <w:divBdr>
            <w:top w:val="none" w:sz="0" w:space="0" w:color="auto"/>
            <w:left w:val="none" w:sz="0" w:space="0" w:color="auto"/>
            <w:bottom w:val="none" w:sz="0" w:space="0" w:color="auto"/>
            <w:right w:val="none" w:sz="0" w:space="0" w:color="auto"/>
          </w:divBdr>
        </w:div>
        <w:div w:id="1693528983">
          <w:marLeft w:val="0"/>
          <w:marRight w:val="0"/>
          <w:marTop w:val="0"/>
          <w:marBottom w:val="0"/>
          <w:divBdr>
            <w:top w:val="none" w:sz="0" w:space="0" w:color="auto"/>
            <w:left w:val="none" w:sz="0" w:space="0" w:color="auto"/>
            <w:bottom w:val="none" w:sz="0" w:space="0" w:color="auto"/>
            <w:right w:val="none" w:sz="0" w:space="0" w:color="auto"/>
          </w:divBdr>
        </w:div>
        <w:div w:id="1705010668">
          <w:marLeft w:val="0"/>
          <w:marRight w:val="0"/>
          <w:marTop w:val="0"/>
          <w:marBottom w:val="0"/>
          <w:divBdr>
            <w:top w:val="none" w:sz="0" w:space="0" w:color="auto"/>
            <w:left w:val="none" w:sz="0" w:space="0" w:color="auto"/>
            <w:bottom w:val="none" w:sz="0" w:space="0" w:color="auto"/>
            <w:right w:val="none" w:sz="0" w:space="0" w:color="auto"/>
          </w:divBdr>
        </w:div>
        <w:div w:id="1713963091">
          <w:marLeft w:val="0"/>
          <w:marRight w:val="0"/>
          <w:marTop w:val="0"/>
          <w:marBottom w:val="0"/>
          <w:divBdr>
            <w:top w:val="none" w:sz="0" w:space="0" w:color="auto"/>
            <w:left w:val="none" w:sz="0" w:space="0" w:color="auto"/>
            <w:bottom w:val="none" w:sz="0" w:space="0" w:color="auto"/>
            <w:right w:val="none" w:sz="0" w:space="0" w:color="auto"/>
          </w:divBdr>
        </w:div>
        <w:div w:id="1725714889">
          <w:marLeft w:val="0"/>
          <w:marRight w:val="0"/>
          <w:marTop w:val="0"/>
          <w:marBottom w:val="0"/>
          <w:divBdr>
            <w:top w:val="none" w:sz="0" w:space="0" w:color="auto"/>
            <w:left w:val="none" w:sz="0" w:space="0" w:color="auto"/>
            <w:bottom w:val="none" w:sz="0" w:space="0" w:color="auto"/>
            <w:right w:val="none" w:sz="0" w:space="0" w:color="auto"/>
          </w:divBdr>
        </w:div>
        <w:div w:id="1741753954">
          <w:marLeft w:val="0"/>
          <w:marRight w:val="0"/>
          <w:marTop w:val="0"/>
          <w:marBottom w:val="0"/>
          <w:divBdr>
            <w:top w:val="none" w:sz="0" w:space="0" w:color="auto"/>
            <w:left w:val="none" w:sz="0" w:space="0" w:color="auto"/>
            <w:bottom w:val="none" w:sz="0" w:space="0" w:color="auto"/>
            <w:right w:val="none" w:sz="0" w:space="0" w:color="auto"/>
          </w:divBdr>
        </w:div>
        <w:div w:id="1790854250">
          <w:marLeft w:val="0"/>
          <w:marRight w:val="0"/>
          <w:marTop w:val="0"/>
          <w:marBottom w:val="0"/>
          <w:divBdr>
            <w:top w:val="none" w:sz="0" w:space="0" w:color="auto"/>
            <w:left w:val="none" w:sz="0" w:space="0" w:color="auto"/>
            <w:bottom w:val="none" w:sz="0" w:space="0" w:color="auto"/>
            <w:right w:val="none" w:sz="0" w:space="0" w:color="auto"/>
          </w:divBdr>
        </w:div>
        <w:div w:id="1792822119">
          <w:marLeft w:val="0"/>
          <w:marRight w:val="0"/>
          <w:marTop w:val="0"/>
          <w:marBottom w:val="0"/>
          <w:divBdr>
            <w:top w:val="none" w:sz="0" w:space="0" w:color="auto"/>
            <w:left w:val="none" w:sz="0" w:space="0" w:color="auto"/>
            <w:bottom w:val="none" w:sz="0" w:space="0" w:color="auto"/>
            <w:right w:val="none" w:sz="0" w:space="0" w:color="auto"/>
          </w:divBdr>
        </w:div>
        <w:div w:id="1795057760">
          <w:marLeft w:val="0"/>
          <w:marRight w:val="0"/>
          <w:marTop w:val="0"/>
          <w:marBottom w:val="0"/>
          <w:divBdr>
            <w:top w:val="none" w:sz="0" w:space="0" w:color="auto"/>
            <w:left w:val="none" w:sz="0" w:space="0" w:color="auto"/>
            <w:bottom w:val="none" w:sz="0" w:space="0" w:color="auto"/>
            <w:right w:val="none" w:sz="0" w:space="0" w:color="auto"/>
          </w:divBdr>
        </w:div>
        <w:div w:id="1858959997">
          <w:marLeft w:val="0"/>
          <w:marRight w:val="0"/>
          <w:marTop w:val="0"/>
          <w:marBottom w:val="0"/>
          <w:divBdr>
            <w:top w:val="none" w:sz="0" w:space="0" w:color="auto"/>
            <w:left w:val="none" w:sz="0" w:space="0" w:color="auto"/>
            <w:bottom w:val="none" w:sz="0" w:space="0" w:color="auto"/>
            <w:right w:val="none" w:sz="0" w:space="0" w:color="auto"/>
          </w:divBdr>
        </w:div>
        <w:div w:id="1956985099">
          <w:marLeft w:val="0"/>
          <w:marRight w:val="0"/>
          <w:marTop w:val="0"/>
          <w:marBottom w:val="0"/>
          <w:divBdr>
            <w:top w:val="none" w:sz="0" w:space="0" w:color="auto"/>
            <w:left w:val="none" w:sz="0" w:space="0" w:color="auto"/>
            <w:bottom w:val="none" w:sz="0" w:space="0" w:color="auto"/>
            <w:right w:val="none" w:sz="0" w:space="0" w:color="auto"/>
          </w:divBdr>
        </w:div>
        <w:div w:id="1960186813">
          <w:marLeft w:val="0"/>
          <w:marRight w:val="0"/>
          <w:marTop w:val="0"/>
          <w:marBottom w:val="0"/>
          <w:divBdr>
            <w:top w:val="none" w:sz="0" w:space="0" w:color="auto"/>
            <w:left w:val="none" w:sz="0" w:space="0" w:color="auto"/>
            <w:bottom w:val="none" w:sz="0" w:space="0" w:color="auto"/>
            <w:right w:val="none" w:sz="0" w:space="0" w:color="auto"/>
          </w:divBdr>
        </w:div>
        <w:div w:id="1995834596">
          <w:marLeft w:val="0"/>
          <w:marRight w:val="0"/>
          <w:marTop w:val="0"/>
          <w:marBottom w:val="0"/>
          <w:divBdr>
            <w:top w:val="none" w:sz="0" w:space="0" w:color="auto"/>
            <w:left w:val="none" w:sz="0" w:space="0" w:color="auto"/>
            <w:bottom w:val="none" w:sz="0" w:space="0" w:color="auto"/>
            <w:right w:val="none" w:sz="0" w:space="0" w:color="auto"/>
          </w:divBdr>
        </w:div>
        <w:div w:id="2028671054">
          <w:marLeft w:val="0"/>
          <w:marRight w:val="0"/>
          <w:marTop w:val="0"/>
          <w:marBottom w:val="0"/>
          <w:divBdr>
            <w:top w:val="none" w:sz="0" w:space="0" w:color="auto"/>
            <w:left w:val="none" w:sz="0" w:space="0" w:color="auto"/>
            <w:bottom w:val="none" w:sz="0" w:space="0" w:color="auto"/>
            <w:right w:val="none" w:sz="0" w:space="0" w:color="auto"/>
          </w:divBdr>
        </w:div>
        <w:div w:id="2042513206">
          <w:marLeft w:val="0"/>
          <w:marRight w:val="0"/>
          <w:marTop w:val="0"/>
          <w:marBottom w:val="0"/>
          <w:divBdr>
            <w:top w:val="none" w:sz="0" w:space="0" w:color="auto"/>
            <w:left w:val="none" w:sz="0" w:space="0" w:color="auto"/>
            <w:bottom w:val="none" w:sz="0" w:space="0" w:color="auto"/>
            <w:right w:val="none" w:sz="0" w:space="0" w:color="auto"/>
          </w:divBdr>
        </w:div>
        <w:div w:id="2046825459">
          <w:marLeft w:val="0"/>
          <w:marRight w:val="0"/>
          <w:marTop w:val="0"/>
          <w:marBottom w:val="0"/>
          <w:divBdr>
            <w:top w:val="none" w:sz="0" w:space="0" w:color="auto"/>
            <w:left w:val="none" w:sz="0" w:space="0" w:color="auto"/>
            <w:bottom w:val="none" w:sz="0" w:space="0" w:color="auto"/>
            <w:right w:val="none" w:sz="0" w:space="0" w:color="auto"/>
          </w:divBdr>
        </w:div>
        <w:div w:id="2061053339">
          <w:marLeft w:val="0"/>
          <w:marRight w:val="0"/>
          <w:marTop w:val="0"/>
          <w:marBottom w:val="0"/>
          <w:divBdr>
            <w:top w:val="none" w:sz="0" w:space="0" w:color="auto"/>
            <w:left w:val="none" w:sz="0" w:space="0" w:color="auto"/>
            <w:bottom w:val="none" w:sz="0" w:space="0" w:color="auto"/>
            <w:right w:val="none" w:sz="0" w:space="0" w:color="auto"/>
          </w:divBdr>
        </w:div>
        <w:div w:id="2084834689">
          <w:marLeft w:val="0"/>
          <w:marRight w:val="0"/>
          <w:marTop w:val="0"/>
          <w:marBottom w:val="0"/>
          <w:divBdr>
            <w:top w:val="none" w:sz="0" w:space="0" w:color="auto"/>
            <w:left w:val="none" w:sz="0" w:space="0" w:color="auto"/>
            <w:bottom w:val="none" w:sz="0" w:space="0" w:color="auto"/>
            <w:right w:val="none" w:sz="0" w:space="0" w:color="auto"/>
          </w:divBdr>
        </w:div>
        <w:div w:id="2106807011">
          <w:marLeft w:val="0"/>
          <w:marRight w:val="0"/>
          <w:marTop w:val="0"/>
          <w:marBottom w:val="0"/>
          <w:divBdr>
            <w:top w:val="none" w:sz="0" w:space="0" w:color="auto"/>
            <w:left w:val="none" w:sz="0" w:space="0" w:color="auto"/>
            <w:bottom w:val="none" w:sz="0" w:space="0" w:color="auto"/>
            <w:right w:val="none" w:sz="0" w:space="0" w:color="auto"/>
          </w:divBdr>
        </w:div>
      </w:divsChild>
    </w:div>
    <w:div w:id="440302069">
      <w:bodyDiv w:val="1"/>
      <w:marLeft w:val="0"/>
      <w:marRight w:val="0"/>
      <w:marTop w:val="0"/>
      <w:marBottom w:val="0"/>
      <w:divBdr>
        <w:top w:val="none" w:sz="0" w:space="0" w:color="auto"/>
        <w:left w:val="none" w:sz="0" w:space="0" w:color="auto"/>
        <w:bottom w:val="none" w:sz="0" w:space="0" w:color="auto"/>
        <w:right w:val="none" w:sz="0" w:space="0" w:color="auto"/>
      </w:divBdr>
      <w:divsChild>
        <w:div w:id="34741665">
          <w:marLeft w:val="640"/>
          <w:marRight w:val="0"/>
          <w:marTop w:val="0"/>
          <w:marBottom w:val="0"/>
          <w:divBdr>
            <w:top w:val="none" w:sz="0" w:space="0" w:color="auto"/>
            <w:left w:val="none" w:sz="0" w:space="0" w:color="auto"/>
            <w:bottom w:val="none" w:sz="0" w:space="0" w:color="auto"/>
            <w:right w:val="none" w:sz="0" w:space="0" w:color="auto"/>
          </w:divBdr>
        </w:div>
        <w:div w:id="52508935">
          <w:marLeft w:val="640"/>
          <w:marRight w:val="0"/>
          <w:marTop w:val="0"/>
          <w:marBottom w:val="0"/>
          <w:divBdr>
            <w:top w:val="none" w:sz="0" w:space="0" w:color="auto"/>
            <w:left w:val="none" w:sz="0" w:space="0" w:color="auto"/>
            <w:bottom w:val="none" w:sz="0" w:space="0" w:color="auto"/>
            <w:right w:val="none" w:sz="0" w:space="0" w:color="auto"/>
          </w:divBdr>
        </w:div>
        <w:div w:id="463621043">
          <w:marLeft w:val="640"/>
          <w:marRight w:val="0"/>
          <w:marTop w:val="0"/>
          <w:marBottom w:val="0"/>
          <w:divBdr>
            <w:top w:val="none" w:sz="0" w:space="0" w:color="auto"/>
            <w:left w:val="none" w:sz="0" w:space="0" w:color="auto"/>
            <w:bottom w:val="none" w:sz="0" w:space="0" w:color="auto"/>
            <w:right w:val="none" w:sz="0" w:space="0" w:color="auto"/>
          </w:divBdr>
        </w:div>
        <w:div w:id="476187561">
          <w:marLeft w:val="640"/>
          <w:marRight w:val="0"/>
          <w:marTop w:val="0"/>
          <w:marBottom w:val="0"/>
          <w:divBdr>
            <w:top w:val="none" w:sz="0" w:space="0" w:color="auto"/>
            <w:left w:val="none" w:sz="0" w:space="0" w:color="auto"/>
            <w:bottom w:val="none" w:sz="0" w:space="0" w:color="auto"/>
            <w:right w:val="none" w:sz="0" w:space="0" w:color="auto"/>
          </w:divBdr>
        </w:div>
        <w:div w:id="567299934">
          <w:marLeft w:val="640"/>
          <w:marRight w:val="0"/>
          <w:marTop w:val="0"/>
          <w:marBottom w:val="0"/>
          <w:divBdr>
            <w:top w:val="none" w:sz="0" w:space="0" w:color="auto"/>
            <w:left w:val="none" w:sz="0" w:space="0" w:color="auto"/>
            <w:bottom w:val="none" w:sz="0" w:space="0" w:color="auto"/>
            <w:right w:val="none" w:sz="0" w:space="0" w:color="auto"/>
          </w:divBdr>
        </w:div>
        <w:div w:id="698505692">
          <w:marLeft w:val="640"/>
          <w:marRight w:val="0"/>
          <w:marTop w:val="0"/>
          <w:marBottom w:val="0"/>
          <w:divBdr>
            <w:top w:val="none" w:sz="0" w:space="0" w:color="auto"/>
            <w:left w:val="none" w:sz="0" w:space="0" w:color="auto"/>
            <w:bottom w:val="none" w:sz="0" w:space="0" w:color="auto"/>
            <w:right w:val="none" w:sz="0" w:space="0" w:color="auto"/>
          </w:divBdr>
        </w:div>
        <w:div w:id="703481718">
          <w:marLeft w:val="640"/>
          <w:marRight w:val="0"/>
          <w:marTop w:val="0"/>
          <w:marBottom w:val="0"/>
          <w:divBdr>
            <w:top w:val="none" w:sz="0" w:space="0" w:color="auto"/>
            <w:left w:val="none" w:sz="0" w:space="0" w:color="auto"/>
            <w:bottom w:val="none" w:sz="0" w:space="0" w:color="auto"/>
            <w:right w:val="none" w:sz="0" w:space="0" w:color="auto"/>
          </w:divBdr>
        </w:div>
        <w:div w:id="847599452">
          <w:marLeft w:val="640"/>
          <w:marRight w:val="0"/>
          <w:marTop w:val="0"/>
          <w:marBottom w:val="0"/>
          <w:divBdr>
            <w:top w:val="none" w:sz="0" w:space="0" w:color="auto"/>
            <w:left w:val="none" w:sz="0" w:space="0" w:color="auto"/>
            <w:bottom w:val="none" w:sz="0" w:space="0" w:color="auto"/>
            <w:right w:val="none" w:sz="0" w:space="0" w:color="auto"/>
          </w:divBdr>
        </w:div>
        <w:div w:id="977228061">
          <w:marLeft w:val="640"/>
          <w:marRight w:val="0"/>
          <w:marTop w:val="0"/>
          <w:marBottom w:val="0"/>
          <w:divBdr>
            <w:top w:val="none" w:sz="0" w:space="0" w:color="auto"/>
            <w:left w:val="none" w:sz="0" w:space="0" w:color="auto"/>
            <w:bottom w:val="none" w:sz="0" w:space="0" w:color="auto"/>
            <w:right w:val="none" w:sz="0" w:space="0" w:color="auto"/>
          </w:divBdr>
        </w:div>
        <w:div w:id="1005598097">
          <w:marLeft w:val="640"/>
          <w:marRight w:val="0"/>
          <w:marTop w:val="0"/>
          <w:marBottom w:val="0"/>
          <w:divBdr>
            <w:top w:val="none" w:sz="0" w:space="0" w:color="auto"/>
            <w:left w:val="none" w:sz="0" w:space="0" w:color="auto"/>
            <w:bottom w:val="none" w:sz="0" w:space="0" w:color="auto"/>
            <w:right w:val="none" w:sz="0" w:space="0" w:color="auto"/>
          </w:divBdr>
        </w:div>
        <w:div w:id="1016156015">
          <w:marLeft w:val="640"/>
          <w:marRight w:val="0"/>
          <w:marTop w:val="0"/>
          <w:marBottom w:val="0"/>
          <w:divBdr>
            <w:top w:val="none" w:sz="0" w:space="0" w:color="auto"/>
            <w:left w:val="none" w:sz="0" w:space="0" w:color="auto"/>
            <w:bottom w:val="none" w:sz="0" w:space="0" w:color="auto"/>
            <w:right w:val="none" w:sz="0" w:space="0" w:color="auto"/>
          </w:divBdr>
        </w:div>
        <w:div w:id="1069767453">
          <w:marLeft w:val="640"/>
          <w:marRight w:val="0"/>
          <w:marTop w:val="0"/>
          <w:marBottom w:val="0"/>
          <w:divBdr>
            <w:top w:val="none" w:sz="0" w:space="0" w:color="auto"/>
            <w:left w:val="none" w:sz="0" w:space="0" w:color="auto"/>
            <w:bottom w:val="none" w:sz="0" w:space="0" w:color="auto"/>
            <w:right w:val="none" w:sz="0" w:space="0" w:color="auto"/>
          </w:divBdr>
        </w:div>
        <w:div w:id="1100296019">
          <w:marLeft w:val="640"/>
          <w:marRight w:val="0"/>
          <w:marTop w:val="0"/>
          <w:marBottom w:val="0"/>
          <w:divBdr>
            <w:top w:val="none" w:sz="0" w:space="0" w:color="auto"/>
            <w:left w:val="none" w:sz="0" w:space="0" w:color="auto"/>
            <w:bottom w:val="none" w:sz="0" w:space="0" w:color="auto"/>
            <w:right w:val="none" w:sz="0" w:space="0" w:color="auto"/>
          </w:divBdr>
        </w:div>
      </w:divsChild>
    </w:div>
    <w:div w:id="441463050">
      <w:bodyDiv w:val="1"/>
      <w:marLeft w:val="0"/>
      <w:marRight w:val="0"/>
      <w:marTop w:val="0"/>
      <w:marBottom w:val="0"/>
      <w:divBdr>
        <w:top w:val="none" w:sz="0" w:space="0" w:color="auto"/>
        <w:left w:val="none" w:sz="0" w:space="0" w:color="auto"/>
        <w:bottom w:val="none" w:sz="0" w:space="0" w:color="auto"/>
        <w:right w:val="none" w:sz="0" w:space="0" w:color="auto"/>
      </w:divBdr>
      <w:divsChild>
        <w:div w:id="1398736">
          <w:marLeft w:val="640"/>
          <w:marRight w:val="0"/>
          <w:marTop w:val="0"/>
          <w:marBottom w:val="0"/>
          <w:divBdr>
            <w:top w:val="none" w:sz="0" w:space="0" w:color="auto"/>
            <w:left w:val="none" w:sz="0" w:space="0" w:color="auto"/>
            <w:bottom w:val="none" w:sz="0" w:space="0" w:color="auto"/>
            <w:right w:val="none" w:sz="0" w:space="0" w:color="auto"/>
          </w:divBdr>
        </w:div>
        <w:div w:id="8803465">
          <w:marLeft w:val="640"/>
          <w:marRight w:val="0"/>
          <w:marTop w:val="0"/>
          <w:marBottom w:val="0"/>
          <w:divBdr>
            <w:top w:val="none" w:sz="0" w:space="0" w:color="auto"/>
            <w:left w:val="none" w:sz="0" w:space="0" w:color="auto"/>
            <w:bottom w:val="none" w:sz="0" w:space="0" w:color="auto"/>
            <w:right w:val="none" w:sz="0" w:space="0" w:color="auto"/>
          </w:divBdr>
        </w:div>
        <w:div w:id="83888351">
          <w:marLeft w:val="640"/>
          <w:marRight w:val="0"/>
          <w:marTop w:val="0"/>
          <w:marBottom w:val="0"/>
          <w:divBdr>
            <w:top w:val="none" w:sz="0" w:space="0" w:color="auto"/>
            <w:left w:val="none" w:sz="0" w:space="0" w:color="auto"/>
            <w:bottom w:val="none" w:sz="0" w:space="0" w:color="auto"/>
            <w:right w:val="none" w:sz="0" w:space="0" w:color="auto"/>
          </w:divBdr>
        </w:div>
        <w:div w:id="126432208">
          <w:marLeft w:val="640"/>
          <w:marRight w:val="0"/>
          <w:marTop w:val="0"/>
          <w:marBottom w:val="0"/>
          <w:divBdr>
            <w:top w:val="none" w:sz="0" w:space="0" w:color="auto"/>
            <w:left w:val="none" w:sz="0" w:space="0" w:color="auto"/>
            <w:bottom w:val="none" w:sz="0" w:space="0" w:color="auto"/>
            <w:right w:val="none" w:sz="0" w:space="0" w:color="auto"/>
          </w:divBdr>
        </w:div>
        <w:div w:id="154415576">
          <w:marLeft w:val="640"/>
          <w:marRight w:val="0"/>
          <w:marTop w:val="0"/>
          <w:marBottom w:val="0"/>
          <w:divBdr>
            <w:top w:val="none" w:sz="0" w:space="0" w:color="auto"/>
            <w:left w:val="none" w:sz="0" w:space="0" w:color="auto"/>
            <w:bottom w:val="none" w:sz="0" w:space="0" w:color="auto"/>
            <w:right w:val="none" w:sz="0" w:space="0" w:color="auto"/>
          </w:divBdr>
        </w:div>
        <w:div w:id="157162693">
          <w:marLeft w:val="640"/>
          <w:marRight w:val="0"/>
          <w:marTop w:val="0"/>
          <w:marBottom w:val="0"/>
          <w:divBdr>
            <w:top w:val="none" w:sz="0" w:space="0" w:color="auto"/>
            <w:left w:val="none" w:sz="0" w:space="0" w:color="auto"/>
            <w:bottom w:val="none" w:sz="0" w:space="0" w:color="auto"/>
            <w:right w:val="none" w:sz="0" w:space="0" w:color="auto"/>
          </w:divBdr>
        </w:div>
        <w:div w:id="186599903">
          <w:marLeft w:val="640"/>
          <w:marRight w:val="0"/>
          <w:marTop w:val="0"/>
          <w:marBottom w:val="0"/>
          <w:divBdr>
            <w:top w:val="none" w:sz="0" w:space="0" w:color="auto"/>
            <w:left w:val="none" w:sz="0" w:space="0" w:color="auto"/>
            <w:bottom w:val="none" w:sz="0" w:space="0" w:color="auto"/>
            <w:right w:val="none" w:sz="0" w:space="0" w:color="auto"/>
          </w:divBdr>
        </w:div>
        <w:div w:id="205609612">
          <w:marLeft w:val="640"/>
          <w:marRight w:val="0"/>
          <w:marTop w:val="0"/>
          <w:marBottom w:val="0"/>
          <w:divBdr>
            <w:top w:val="none" w:sz="0" w:space="0" w:color="auto"/>
            <w:left w:val="none" w:sz="0" w:space="0" w:color="auto"/>
            <w:bottom w:val="none" w:sz="0" w:space="0" w:color="auto"/>
            <w:right w:val="none" w:sz="0" w:space="0" w:color="auto"/>
          </w:divBdr>
        </w:div>
        <w:div w:id="227422231">
          <w:marLeft w:val="640"/>
          <w:marRight w:val="0"/>
          <w:marTop w:val="0"/>
          <w:marBottom w:val="0"/>
          <w:divBdr>
            <w:top w:val="none" w:sz="0" w:space="0" w:color="auto"/>
            <w:left w:val="none" w:sz="0" w:space="0" w:color="auto"/>
            <w:bottom w:val="none" w:sz="0" w:space="0" w:color="auto"/>
            <w:right w:val="none" w:sz="0" w:space="0" w:color="auto"/>
          </w:divBdr>
        </w:div>
        <w:div w:id="265693872">
          <w:marLeft w:val="640"/>
          <w:marRight w:val="0"/>
          <w:marTop w:val="0"/>
          <w:marBottom w:val="0"/>
          <w:divBdr>
            <w:top w:val="none" w:sz="0" w:space="0" w:color="auto"/>
            <w:left w:val="none" w:sz="0" w:space="0" w:color="auto"/>
            <w:bottom w:val="none" w:sz="0" w:space="0" w:color="auto"/>
            <w:right w:val="none" w:sz="0" w:space="0" w:color="auto"/>
          </w:divBdr>
        </w:div>
        <w:div w:id="334497211">
          <w:marLeft w:val="640"/>
          <w:marRight w:val="0"/>
          <w:marTop w:val="0"/>
          <w:marBottom w:val="0"/>
          <w:divBdr>
            <w:top w:val="none" w:sz="0" w:space="0" w:color="auto"/>
            <w:left w:val="none" w:sz="0" w:space="0" w:color="auto"/>
            <w:bottom w:val="none" w:sz="0" w:space="0" w:color="auto"/>
            <w:right w:val="none" w:sz="0" w:space="0" w:color="auto"/>
          </w:divBdr>
        </w:div>
        <w:div w:id="360327600">
          <w:marLeft w:val="640"/>
          <w:marRight w:val="0"/>
          <w:marTop w:val="0"/>
          <w:marBottom w:val="0"/>
          <w:divBdr>
            <w:top w:val="none" w:sz="0" w:space="0" w:color="auto"/>
            <w:left w:val="none" w:sz="0" w:space="0" w:color="auto"/>
            <w:bottom w:val="none" w:sz="0" w:space="0" w:color="auto"/>
            <w:right w:val="none" w:sz="0" w:space="0" w:color="auto"/>
          </w:divBdr>
        </w:div>
        <w:div w:id="381251863">
          <w:marLeft w:val="640"/>
          <w:marRight w:val="0"/>
          <w:marTop w:val="0"/>
          <w:marBottom w:val="0"/>
          <w:divBdr>
            <w:top w:val="none" w:sz="0" w:space="0" w:color="auto"/>
            <w:left w:val="none" w:sz="0" w:space="0" w:color="auto"/>
            <w:bottom w:val="none" w:sz="0" w:space="0" w:color="auto"/>
            <w:right w:val="none" w:sz="0" w:space="0" w:color="auto"/>
          </w:divBdr>
        </w:div>
        <w:div w:id="386879896">
          <w:marLeft w:val="640"/>
          <w:marRight w:val="0"/>
          <w:marTop w:val="0"/>
          <w:marBottom w:val="0"/>
          <w:divBdr>
            <w:top w:val="none" w:sz="0" w:space="0" w:color="auto"/>
            <w:left w:val="none" w:sz="0" w:space="0" w:color="auto"/>
            <w:bottom w:val="none" w:sz="0" w:space="0" w:color="auto"/>
            <w:right w:val="none" w:sz="0" w:space="0" w:color="auto"/>
          </w:divBdr>
        </w:div>
        <w:div w:id="408624821">
          <w:marLeft w:val="640"/>
          <w:marRight w:val="0"/>
          <w:marTop w:val="0"/>
          <w:marBottom w:val="0"/>
          <w:divBdr>
            <w:top w:val="none" w:sz="0" w:space="0" w:color="auto"/>
            <w:left w:val="none" w:sz="0" w:space="0" w:color="auto"/>
            <w:bottom w:val="none" w:sz="0" w:space="0" w:color="auto"/>
            <w:right w:val="none" w:sz="0" w:space="0" w:color="auto"/>
          </w:divBdr>
        </w:div>
        <w:div w:id="426001360">
          <w:marLeft w:val="640"/>
          <w:marRight w:val="0"/>
          <w:marTop w:val="0"/>
          <w:marBottom w:val="0"/>
          <w:divBdr>
            <w:top w:val="none" w:sz="0" w:space="0" w:color="auto"/>
            <w:left w:val="none" w:sz="0" w:space="0" w:color="auto"/>
            <w:bottom w:val="none" w:sz="0" w:space="0" w:color="auto"/>
            <w:right w:val="none" w:sz="0" w:space="0" w:color="auto"/>
          </w:divBdr>
        </w:div>
        <w:div w:id="459690847">
          <w:marLeft w:val="640"/>
          <w:marRight w:val="0"/>
          <w:marTop w:val="0"/>
          <w:marBottom w:val="0"/>
          <w:divBdr>
            <w:top w:val="none" w:sz="0" w:space="0" w:color="auto"/>
            <w:left w:val="none" w:sz="0" w:space="0" w:color="auto"/>
            <w:bottom w:val="none" w:sz="0" w:space="0" w:color="auto"/>
            <w:right w:val="none" w:sz="0" w:space="0" w:color="auto"/>
          </w:divBdr>
        </w:div>
        <w:div w:id="489757995">
          <w:marLeft w:val="640"/>
          <w:marRight w:val="0"/>
          <w:marTop w:val="0"/>
          <w:marBottom w:val="0"/>
          <w:divBdr>
            <w:top w:val="none" w:sz="0" w:space="0" w:color="auto"/>
            <w:left w:val="none" w:sz="0" w:space="0" w:color="auto"/>
            <w:bottom w:val="none" w:sz="0" w:space="0" w:color="auto"/>
            <w:right w:val="none" w:sz="0" w:space="0" w:color="auto"/>
          </w:divBdr>
        </w:div>
        <w:div w:id="535578224">
          <w:marLeft w:val="640"/>
          <w:marRight w:val="0"/>
          <w:marTop w:val="0"/>
          <w:marBottom w:val="0"/>
          <w:divBdr>
            <w:top w:val="none" w:sz="0" w:space="0" w:color="auto"/>
            <w:left w:val="none" w:sz="0" w:space="0" w:color="auto"/>
            <w:bottom w:val="none" w:sz="0" w:space="0" w:color="auto"/>
            <w:right w:val="none" w:sz="0" w:space="0" w:color="auto"/>
          </w:divBdr>
        </w:div>
        <w:div w:id="566191245">
          <w:marLeft w:val="640"/>
          <w:marRight w:val="0"/>
          <w:marTop w:val="0"/>
          <w:marBottom w:val="0"/>
          <w:divBdr>
            <w:top w:val="none" w:sz="0" w:space="0" w:color="auto"/>
            <w:left w:val="none" w:sz="0" w:space="0" w:color="auto"/>
            <w:bottom w:val="none" w:sz="0" w:space="0" w:color="auto"/>
            <w:right w:val="none" w:sz="0" w:space="0" w:color="auto"/>
          </w:divBdr>
        </w:div>
        <w:div w:id="670910703">
          <w:marLeft w:val="640"/>
          <w:marRight w:val="0"/>
          <w:marTop w:val="0"/>
          <w:marBottom w:val="0"/>
          <w:divBdr>
            <w:top w:val="none" w:sz="0" w:space="0" w:color="auto"/>
            <w:left w:val="none" w:sz="0" w:space="0" w:color="auto"/>
            <w:bottom w:val="none" w:sz="0" w:space="0" w:color="auto"/>
            <w:right w:val="none" w:sz="0" w:space="0" w:color="auto"/>
          </w:divBdr>
        </w:div>
        <w:div w:id="716247746">
          <w:marLeft w:val="640"/>
          <w:marRight w:val="0"/>
          <w:marTop w:val="0"/>
          <w:marBottom w:val="0"/>
          <w:divBdr>
            <w:top w:val="none" w:sz="0" w:space="0" w:color="auto"/>
            <w:left w:val="none" w:sz="0" w:space="0" w:color="auto"/>
            <w:bottom w:val="none" w:sz="0" w:space="0" w:color="auto"/>
            <w:right w:val="none" w:sz="0" w:space="0" w:color="auto"/>
          </w:divBdr>
        </w:div>
        <w:div w:id="751125985">
          <w:marLeft w:val="640"/>
          <w:marRight w:val="0"/>
          <w:marTop w:val="0"/>
          <w:marBottom w:val="0"/>
          <w:divBdr>
            <w:top w:val="none" w:sz="0" w:space="0" w:color="auto"/>
            <w:left w:val="none" w:sz="0" w:space="0" w:color="auto"/>
            <w:bottom w:val="none" w:sz="0" w:space="0" w:color="auto"/>
            <w:right w:val="none" w:sz="0" w:space="0" w:color="auto"/>
          </w:divBdr>
        </w:div>
        <w:div w:id="798379174">
          <w:marLeft w:val="640"/>
          <w:marRight w:val="0"/>
          <w:marTop w:val="0"/>
          <w:marBottom w:val="0"/>
          <w:divBdr>
            <w:top w:val="none" w:sz="0" w:space="0" w:color="auto"/>
            <w:left w:val="none" w:sz="0" w:space="0" w:color="auto"/>
            <w:bottom w:val="none" w:sz="0" w:space="0" w:color="auto"/>
            <w:right w:val="none" w:sz="0" w:space="0" w:color="auto"/>
          </w:divBdr>
        </w:div>
        <w:div w:id="818107657">
          <w:marLeft w:val="640"/>
          <w:marRight w:val="0"/>
          <w:marTop w:val="0"/>
          <w:marBottom w:val="0"/>
          <w:divBdr>
            <w:top w:val="none" w:sz="0" w:space="0" w:color="auto"/>
            <w:left w:val="none" w:sz="0" w:space="0" w:color="auto"/>
            <w:bottom w:val="none" w:sz="0" w:space="0" w:color="auto"/>
            <w:right w:val="none" w:sz="0" w:space="0" w:color="auto"/>
          </w:divBdr>
        </w:div>
        <w:div w:id="822545889">
          <w:marLeft w:val="640"/>
          <w:marRight w:val="0"/>
          <w:marTop w:val="0"/>
          <w:marBottom w:val="0"/>
          <w:divBdr>
            <w:top w:val="none" w:sz="0" w:space="0" w:color="auto"/>
            <w:left w:val="none" w:sz="0" w:space="0" w:color="auto"/>
            <w:bottom w:val="none" w:sz="0" w:space="0" w:color="auto"/>
            <w:right w:val="none" w:sz="0" w:space="0" w:color="auto"/>
          </w:divBdr>
        </w:div>
        <w:div w:id="836307004">
          <w:marLeft w:val="640"/>
          <w:marRight w:val="0"/>
          <w:marTop w:val="0"/>
          <w:marBottom w:val="0"/>
          <w:divBdr>
            <w:top w:val="none" w:sz="0" w:space="0" w:color="auto"/>
            <w:left w:val="none" w:sz="0" w:space="0" w:color="auto"/>
            <w:bottom w:val="none" w:sz="0" w:space="0" w:color="auto"/>
            <w:right w:val="none" w:sz="0" w:space="0" w:color="auto"/>
          </w:divBdr>
        </w:div>
        <w:div w:id="837038772">
          <w:marLeft w:val="640"/>
          <w:marRight w:val="0"/>
          <w:marTop w:val="0"/>
          <w:marBottom w:val="0"/>
          <w:divBdr>
            <w:top w:val="none" w:sz="0" w:space="0" w:color="auto"/>
            <w:left w:val="none" w:sz="0" w:space="0" w:color="auto"/>
            <w:bottom w:val="none" w:sz="0" w:space="0" w:color="auto"/>
            <w:right w:val="none" w:sz="0" w:space="0" w:color="auto"/>
          </w:divBdr>
        </w:div>
        <w:div w:id="842815760">
          <w:marLeft w:val="640"/>
          <w:marRight w:val="0"/>
          <w:marTop w:val="0"/>
          <w:marBottom w:val="0"/>
          <w:divBdr>
            <w:top w:val="none" w:sz="0" w:space="0" w:color="auto"/>
            <w:left w:val="none" w:sz="0" w:space="0" w:color="auto"/>
            <w:bottom w:val="none" w:sz="0" w:space="0" w:color="auto"/>
            <w:right w:val="none" w:sz="0" w:space="0" w:color="auto"/>
          </w:divBdr>
        </w:div>
        <w:div w:id="889457699">
          <w:marLeft w:val="640"/>
          <w:marRight w:val="0"/>
          <w:marTop w:val="0"/>
          <w:marBottom w:val="0"/>
          <w:divBdr>
            <w:top w:val="none" w:sz="0" w:space="0" w:color="auto"/>
            <w:left w:val="none" w:sz="0" w:space="0" w:color="auto"/>
            <w:bottom w:val="none" w:sz="0" w:space="0" w:color="auto"/>
            <w:right w:val="none" w:sz="0" w:space="0" w:color="auto"/>
          </w:divBdr>
        </w:div>
        <w:div w:id="890458975">
          <w:marLeft w:val="640"/>
          <w:marRight w:val="0"/>
          <w:marTop w:val="0"/>
          <w:marBottom w:val="0"/>
          <w:divBdr>
            <w:top w:val="none" w:sz="0" w:space="0" w:color="auto"/>
            <w:left w:val="none" w:sz="0" w:space="0" w:color="auto"/>
            <w:bottom w:val="none" w:sz="0" w:space="0" w:color="auto"/>
            <w:right w:val="none" w:sz="0" w:space="0" w:color="auto"/>
          </w:divBdr>
        </w:div>
        <w:div w:id="926763900">
          <w:marLeft w:val="640"/>
          <w:marRight w:val="0"/>
          <w:marTop w:val="0"/>
          <w:marBottom w:val="0"/>
          <w:divBdr>
            <w:top w:val="none" w:sz="0" w:space="0" w:color="auto"/>
            <w:left w:val="none" w:sz="0" w:space="0" w:color="auto"/>
            <w:bottom w:val="none" w:sz="0" w:space="0" w:color="auto"/>
            <w:right w:val="none" w:sz="0" w:space="0" w:color="auto"/>
          </w:divBdr>
        </w:div>
        <w:div w:id="1072893480">
          <w:marLeft w:val="640"/>
          <w:marRight w:val="0"/>
          <w:marTop w:val="0"/>
          <w:marBottom w:val="0"/>
          <w:divBdr>
            <w:top w:val="none" w:sz="0" w:space="0" w:color="auto"/>
            <w:left w:val="none" w:sz="0" w:space="0" w:color="auto"/>
            <w:bottom w:val="none" w:sz="0" w:space="0" w:color="auto"/>
            <w:right w:val="none" w:sz="0" w:space="0" w:color="auto"/>
          </w:divBdr>
        </w:div>
        <w:div w:id="1082526717">
          <w:marLeft w:val="640"/>
          <w:marRight w:val="0"/>
          <w:marTop w:val="0"/>
          <w:marBottom w:val="0"/>
          <w:divBdr>
            <w:top w:val="none" w:sz="0" w:space="0" w:color="auto"/>
            <w:left w:val="none" w:sz="0" w:space="0" w:color="auto"/>
            <w:bottom w:val="none" w:sz="0" w:space="0" w:color="auto"/>
            <w:right w:val="none" w:sz="0" w:space="0" w:color="auto"/>
          </w:divBdr>
        </w:div>
        <w:div w:id="1139299591">
          <w:marLeft w:val="640"/>
          <w:marRight w:val="0"/>
          <w:marTop w:val="0"/>
          <w:marBottom w:val="0"/>
          <w:divBdr>
            <w:top w:val="none" w:sz="0" w:space="0" w:color="auto"/>
            <w:left w:val="none" w:sz="0" w:space="0" w:color="auto"/>
            <w:bottom w:val="none" w:sz="0" w:space="0" w:color="auto"/>
            <w:right w:val="none" w:sz="0" w:space="0" w:color="auto"/>
          </w:divBdr>
        </w:div>
      </w:divsChild>
    </w:div>
    <w:div w:id="446194174">
      <w:bodyDiv w:val="1"/>
      <w:marLeft w:val="0"/>
      <w:marRight w:val="0"/>
      <w:marTop w:val="0"/>
      <w:marBottom w:val="0"/>
      <w:divBdr>
        <w:top w:val="none" w:sz="0" w:space="0" w:color="auto"/>
        <w:left w:val="none" w:sz="0" w:space="0" w:color="auto"/>
        <w:bottom w:val="none" w:sz="0" w:space="0" w:color="auto"/>
        <w:right w:val="none" w:sz="0" w:space="0" w:color="auto"/>
      </w:divBdr>
      <w:divsChild>
        <w:div w:id="10375822">
          <w:marLeft w:val="640"/>
          <w:marRight w:val="0"/>
          <w:marTop w:val="0"/>
          <w:marBottom w:val="0"/>
          <w:divBdr>
            <w:top w:val="none" w:sz="0" w:space="0" w:color="auto"/>
            <w:left w:val="none" w:sz="0" w:space="0" w:color="auto"/>
            <w:bottom w:val="none" w:sz="0" w:space="0" w:color="auto"/>
            <w:right w:val="none" w:sz="0" w:space="0" w:color="auto"/>
          </w:divBdr>
        </w:div>
        <w:div w:id="35352327">
          <w:marLeft w:val="640"/>
          <w:marRight w:val="0"/>
          <w:marTop w:val="0"/>
          <w:marBottom w:val="0"/>
          <w:divBdr>
            <w:top w:val="none" w:sz="0" w:space="0" w:color="auto"/>
            <w:left w:val="none" w:sz="0" w:space="0" w:color="auto"/>
            <w:bottom w:val="none" w:sz="0" w:space="0" w:color="auto"/>
            <w:right w:val="none" w:sz="0" w:space="0" w:color="auto"/>
          </w:divBdr>
        </w:div>
        <w:div w:id="81293869">
          <w:marLeft w:val="640"/>
          <w:marRight w:val="0"/>
          <w:marTop w:val="0"/>
          <w:marBottom w:val="0"/>
          <w:divBdr>
            <w:top w:val="none" w:sz="0" w:space="0" w:color="auto"/>
            <w:left w:val="none" w:sz="0" w:space="0" w:color="auto"/>
            <w:bottom w:val="none" w:sz="0" w:space="0" w:color="auto"/>
            <w:right w:val="none" w:sz="0" w:space="0" w:color="auto"/>
          </w:divBdr>
        </w:div>
        <w:div w:id="85421456">
          <w:marLeft w:val="640"/>
          <w:marRight w:val="0"/>
          <w:marTop w:val="0"/>
          <w:marBottom w:val="0"/>
          <w:divBdr>
            <w:top w:val="none" w:sz="0" w:space="0" w:color="auto"/>
            <w:left w:val="none" w:sz="0" w:space="0" w:color="auto"/>
            <w:bottom w:val="none" w:sz="0" w:space="0" w:color="auto"/>
            <w:right w:val="none" w:sz="0" w:space="0" w:color="auto"/>
          </w:divBdr>
        </w:div>
        <w:div w:id="89543792">
          <w:marLeft w:val="640"/>
          <w:marRight w:val="0"/>
          <w:marTop w:val="0"/>
          <w:marBottom w:val="0"/>
          <w:divBdr>
            <w:top w:val="none" w:sz="0" w:space="0" w:color="auto"/>
            <w:left w:val="none" w:sz="0" w:space="0" w:color="auto"/>
            <w:bottom w:val="none" w:sz="0" w:space="0" w:color="auto"/>
            <w:right w:val="none" w:sz="0" w:space="0" w:color="auto"/>
          </w:divBdr>
        </w:div>
        <w:div w:id="101146680">
          <w:marLeft w:val="640"/>
          <w:marRight w:val="0"/>
          <w:marTop w:val="0"/>
          <w:marBottom w:val="0"/>
          <w:divBdr>
            <w:top w:val="none" w:sz="0" w:space="0" w:color="auto"/>
            <w:left w:val="none" w:sz="0" w:space="0" w:color="auto"/>
            <w:bottom w:val="none" w:sz="0" w:space="0" w:color="auto"/>
            <w:right w:val="none" w:sz="0" w:space="0" w:color="auto"/>
          </w:divBdr>
        </w:div>
        <w:div w:id="131824303">
          <w:marLeft w:val="640"/>
          <w:marRight w:val="0"/>
          <w:marTop w:val="0"/>
          <w:marBottom w:val="0"/>
          <w:divBdr>
            <w:top w:val="none" w:sz="0" w:space="0" w:color="auto"/>
            <w:left w:val="none" w:sz="0" w:space="0" w:color="auto"/>
            <w:bottom w:val="none" w:sz="0" w:space="0" w:color="auto"/>
            <w:right w:val="none" w:sz="0" w:space="0" w:color="auto"/>
          </w:divBdr>
        </w:div>
        <w:div w:id="136345416">
          <w:marLeft w:val="640"/>
          <w:marRight w:val="0"/>
          <w:marTop w:val="0"/>
          <w:marBottom w:val="0"/>
          <w:divBdr>
            <w:top w:val="none" w:sz="0" w:space="0" w:color="auto"/>
            <w:left w:val="none" w:sz="0" w:space="0" w:color="auto"/>
            <w:bottom w:val="none" w:sz="0" w:space="0" w:color="auto"/>
            <w:right w:val="none" w:sz="0" w:space="0" w:color="auto"/>
          </w:divBdr>
        </w:div>
        <w:div w:id="158733954">
          <w:marLeft w:val="640"/>
          <w:marRight w:val="0"/>
          <w:marTop w:val="0"/>
          <w:marBottom w:val="0"/>
          <w:divBdr>
            <w:top w:val="none" w:sz="0" w:space="0" w:color="auto"/>
            <w:left w:val="none" w:sz="0" w:space="0" w:color="auto"/>
            <w:bottom w:val="none" w:sz="0" w:space="0" w:color="auto"/>
            <w:right w:val="none" w:sz="0" w:space="0" w:color="auto"/>
          </w:divBdr>
        </w:div>
        <w:div w:id="160052362">
          <w:marLeft w:val="640"/>
          <w:marRight w:val="0"/>
          <w:marTop w:val="0"/>
          <w:marBottom w:val="0"/>
          <w:divBdr>
            <w:top w:val="none" w:sz="0" w:space="0" w:color="auto"/>
            <w:left w:val="none" w:sz="0" w:space="0" w:color="auto"/>
            <w:bottom w:val="none" w:sz="0" w:space="0" w:color="auto"/>
            <w:right w:val="none" w:sz="0" w:space="0" w:color="auto"/>
          </w:divBdr>
        </w:div>
        <w:div w:id="180290145">
          <w:marLeft w:val="640"/>
          <w:marRight w:val="0"/>
          <w:marTop w:val="0"/>
          <w:marBottom w:val="0"/>
          <w:divBdr>
            <w:top w:val="none" w:sz="0" w:space="0" w:color="auto"/>
            <w:left w:val="none" w:sz="0" w:space="0" w:color="auto"/>
            <w:bottom w:val="none" w:sz="0" w:space="0" w:color="auto"/>
            <w:right w:val="none" w:sz="0" w:space="0" w:color="auto"/>
          </w:divBdr>
        </w:div>
        <w:div w:id="225915455">
          <w:marLeft w:val="640"/>
          <w:marRight w:val="0"/>
          <w:marTop w:val="0"/>
          <w:marBottom w:val="0"/>
          <w:divBdr>
            <w:top w:val="none" w:sz="0" w:space="0" w:color="auto"/>
            <w:left w:val="none" w:sz="0" w:space="0" w:color="auto"/>
            <w:bottom w:val="none" w:sz="0" w:space="0" w:color="auto"/>
            <w:right w:val="none" w:sz="0" w:space="0" w:color="auto"/>
          </w:divBdr>
        </w:div>
        <w:div w:id="248540998">
          <w:marLeft w:val="640"/>
          <w:marRight w:val="0"/>
          <w:marTop w:val="0"/>
          <w:marBottom w:val="0"/>
          <w:divBdr>
            <w:top w:val="none" w:sz="0" w:space="0" w:color="auto"/>
            <w:left w:val="none" w:sz="0" w:space="0" w:color="auto"/>
            <w:bottom w:val="none" w:sz="0" w:space="0" w:color="auto"/>
            <w:right w:val="none" w:sz="0" w:space="0" w:color="auto"/>
          </w:divBdr>
        </w:div>
        <w:div w:id="271209063">
          <w:marLeft w:val="640"/>
          <w:marRight w:val="0"/>
          <w:marTop w:val="0"/>
          <w:marBottom w:val="0"/>
          <w:divBdr>
            <w:top w:val="none" w:sz="0" w:space="0" w:color="auto"/>
            <w:left w:val="none" w:sz="0" w:space="0" w:color="auto"/>
            <w:bottom w:val="none" w:sz="0" w:space="0" w:color="auto"/>
            <w:right w:val="none" w:sz="0" w:space="0" w:color="auto"/>
          </w:divBdr>
        </w:div>
        <w:div w:id="274290010">
          <w:marLeft w:val="640"/>
          <w:marRight w:val="0"/>
          <w:marTop w:val="0"/>
          <w:marBottom w:val="0"/>
          <w:divBdr>
            <w:top w:val="none" w:sz="0" w:space="0" w:color="auto"/>
            <w:left w:val="none" w:sz="0" w:space="0" w:color="auto"/>
            <w:bottom w:val="none" w:sz="0" w:space="0" w:color="auto"/>
            <w:right w:val="none" w:sz="0" w:space="0" w:color="auto"/>
          </w:divBdr>
        </w:div>
        <w:div w:id="319505702">
          <w:marLeft w:val="640"/>
          <w:marRight w:val="0"/>
          <w:marTop w:val="0"/>
          <w:marBottom w:val="0"/>
          <w:divBdr>
            <w:top w:val="none" w:sz="0" w:space="0" w:color="auto"/>
            <w:left w:val="none" w:sz="0" w:space="0" w:color="auto"/>
            <w:bottom w:val="none" w:sz="0" w:space="0" w:color="auto"/>
            <w:right w:val="none" w:sz="0" w:space="0" w:color="auto"/>
          </w:divBdr>
        </w:div>
        <w:div w:id="330835678">
          <w:marLeft w:val="640"/>
          <w:marRight w:val="0"/>
          <w:marTop w:val="0"/>
          <w:marBottom w:val="0"/>
          <w:divBdr>
            <w:top w:val="none" w:sz="0" w:space="0" w:color="auto"/>
            <w:left w:val="none" w:sz="0" w:space="0" w:color="auto"/>
            <w:bottom w:val="none" w:sz="0" w:space="0" w:color="auto"/>
            <w:right w:val="none" w:sz="0" w:space="0" w:color="auto"/>
          </w:divBdr>
        </w:div>
        <w:div w:id="354188027">
          <w:marLeft w:val="640"/>
          <w:marRight w:val="0"/>
          <w:marTop w:val="0"/>
          <w:marBottom w:val="0"/>
          <w:divBdr>
            <w:top w:val="none" w:sz="0" w:space="0" w:color="auto"/>
            <w:left w:val="none" w:sz="0" w:space="0" w:color="auto"/>
            <w:bottom w:val="none" w:sz="0" w:space="0" w:color="auto"/>
            <w:right w:val="none" w:sz="0" w:space="0" w:color="auto"/>
          </w:divBdr>
        </w:div>
        <w:div w:id="356273223">
          <w:marLeft w:val="640"/>
          <w:marRight w:val="0"/>
          <w:marTop w:val="0"/>
          <w:marBottom w:val="0"/>
          <w:divBdr>
            <w:top w:val="none" w:sz="0" w:space="0" w:color="auto"/>
            <w:left w:val="none" w:sz="0" w:space="0" w:color="auto"/>
            <w:bottom w:val="none" w:sz="0" w:space="0" w:color="auto"/>
            <w:right w:val="none" w:sz="0" w:space="0" w:color="auto"/>
          </w:divBdr>
        </w:div>
        <w:div w:id="372316559">
          <w:marLeft w:val="640"/>
          <w:marRight w:val="0"/>
          <w:marTop w:val="0"/>
          <w:marBottom w:val="0"/>
          <w:divBdr>
            <w:top w:val="none" w:sz="0" w:space="0" w:color="auto"/>
            <w:left w:val="none" w:sz="0" w:space="0" w:color="auto"/>
            <w:bottom w:val="none" w:sz="0" w:space="0" w:color="auto"/>
            <w:right w:val="none" w:sz="0" w:space="0" w:color="auto"/>
          </w:divBdr>
        </w:div>
        <w:div w:id="389578729">
          <w:marLeft w:val="640"/>
          <w:marRight w:val="0"/>
          <w:marTop w:val="0"/>
          <w:marBottom w:val="0"/>
          <w:divBdr>
            <w:top w:val="none" w:sz="0" w:space="0" w:color="auto"/>
            <w:left w:val="none" w:sz="0" w:space="0" w:color="auto"/>
            <w:bottom w:val="none" w:sz="0" w:space="0" w:color="auto"/>
            <w:right w:val="none" w:sz="0" w:space="0" w:color="auto"/>
          </w:divBdr>
        </w:div>
        <w:div w:id="414127710">
          <w:marLeft w:val="640"/>
          <w:marRight w:val="0"/>
          <w:marTop w:val="0"/>
          <w:marBottom w:val="0"/>
          <w:divBdr>
            <w:top w:val="none" w:sz="0" w:space="0" w:color="auto"/>
            <w:left w:val="none" w:sz="0" w:space="0" w:color="auto"/>
            <w:bottom w:val="none" w:sz="0" w:space="0" w:color="auto"/>
            <w:right w:val="none" w:sz="0" w:space="0" w:color="auto"/>
          </w:divBdr>
        </w:div>
        <w:div w:id="491063669">
          <w:marLeft w:val="640"/>
          <w:marRight w:val="0"/>
          <w:marTop w:val="0"/>
          <w:marBottom w:val="0"/>
          <w:divBdr>
            <w:top w:val="none" w:sz="0" w:space="0" w:color="auto"/>
            <w:left w:val="none" w:sz="0" w:space="0" w:color="auto"/>
            <w:bottom w:val="none" w:sz="0" w:space="0" w:color="auto"/>
            <w:right w:val="none" w:sz="0" w:space="0" w:color="auto"/>
          </w:divBdr>
        </w:div>
        <w:div w:id="541405332">
          <w:marLeft w:val="640"/>
          <w:marRight w:val="0"/>
          <w:marTop w:val="0"/>
          <w:marBottom w:val="0"/>
          <w:divBdr>
            <w:top w:val="none" w:sz="0" w:space="0" w:color="auto"/>
            <w:left w:val="none" w:sz="0" w:space="0" w:color="auto"/>
            <w:bottom w:val="none" w:sz="0" w:space="0" w:color="auto"/>
            <w:right w:val="none" w:sz="0" w:space="0" w:color="auto"/>
          </w:divBdr>
        </w:div>
        <w:div w:id="569459237">
          <w:marLeft w:val="640"/>
          <w:marRight w:val="0"/>
          <w:marTop w:val="0"/>
          <w:marBottom w:val="0"/>
          <w:divBdr>
            <w:top w:val="none" w:sz="0" w:space="0" w:color="auto"/>
            <w:left w:val="none" w:sz="0" w:space="0" w:color="auto"/>
            <w:bottom w:val="none" w:sz="0" w:space="0" w:color="auto"/>
            <w:right w:val="none" w:sz="0" w:space="0" w:color="auto"/>
          </w:divBdr>
        </w:div>
        <w:div w:id="610867134">
          <w:marLeft w:val="640"/>
          <w:marRight w:val="0"/>
          <w:marTop w:val="0"/>
          <w:marBottom w:val="0"/>
          <w:divBdr>
            <w:top w:val="none" w:sz="0" w:space="0" w:color="auto"/>
            <w:left w:val="none" w:sz="0" w:space="0" w:color="auto"/>
            <w:bottom w:val="none" w:sz="0" w:space="0" w:color="auto"/>
            <w:right w:val="none" w:sz="0" w:space="0" w:color="auto"/>
          </w:divBdr>
        </w:div>
        <w:div w:id="641930497">
          <w:marLeft w:val="640"/>
          <w:marRight w:val="0"/>
          <w:marTop w:val="0"/>
          <w:marBottom w:val="0"/>
          <w:divBdr>
            <w:top w:val="none" w:sz="0" w:space="0" w:color="auto"/>
            <w:left w:val="none" w:sz="0" w:space="0" w:color="auto"/>
            <w:bottom w:val="none" w:sz="0" w:space="0" w:color="auto"/>
            <w:right w:val="none" w:sz="0" w:space="0" w:color="auto"/>
          </w:divBdr>
        </w:div>
        <w:div w:id="654190523">
          <w:marLeft w:val="640"/>
          <w:marRight w:val="0"/>
          <w:marTop w:val="0"/>
          <w:marBottom w:val="0"/>
          <w:divBdr>
            <w:top w:val="none" w:sz="0" w:space="0" w:color="auto"/>
            <w:left w:val="none" w:sz="0" w:space="0" w:color="auto"/>
            <w:bottom w:val="none" w:sz="0" w:space="0" w:color="auto"/>
            <w:right w:val="none" w:sz="0" w:space="0" w:color="auto"/>
          </w:divBdr>
        </w:div>
        <w:div w:id="662704735">
          <w:marLeft w:val="640"/>
          <w:marRight w:val="0"/>
          <w:marTop w:val="0"/>
          <w:marBottom w:val="0"/>
          <w:divBdr>
            <w:top w:val="none" w:sz="0" w:space="0" w:color="auto"/>
            <w:left w:val="none" w:sz="0" w:space="0" w:color="auto"/>
            <w:bottom w:val="none" w:sz="0" w:space="0" w:color="auto"/>
            <w:right w:val="none" w:sz="0" w:space="0" w:color="auto"/>
          </w:divBdr>
        </w:div>
        <w:div w:id="696543741">
          <w:marLeft w:val="640"/>
          <w:marRight w:val="0"/>
          <w:marTop w:val="0"/>
          <w:marBottom w:val="0"/>
          <w:divBdr>
            <w:top w:val="none" w:sz="0" w:space="0" w:color="auto"/>
            <w:left w:val="none" w:sz="0" w:space="0" w:color="auto"/>
            <w:bottom w:val="none" w:sz="0" w:space="0" w:color="auto"/>
            <w:right w:val="none" w:sz="0" w:space="0" w:color="auto"/>
          </w:divBdr>
        </w:div>
        <w:div w:id="699549860">
          <w:marLeft w:val="640"/>
          <w:marRight w:val="0"/>
          <w:marTop w:val="0"/>
          <w:marBottom w:val="0"/>
          <w:divBdr>
            <w:top w:val="none" w:sz="0" w:space="0" w:color="auto"/>
            <w:left w:val="none" w:sz="0" w:space="0" w:color="auto"/>
            <w:bottom w:val="none" w:sz="0" w:space="0" w:color="auto"/>
            <w:right w:val="none" w:sz="0" w:space="0" w:color="auto"/>
          </w:divBdr>
        </w:div>
        <w:div w:id="707487979">
          <w:marLeft w:val="640"/>
          <w:marRight w:val="0"/>
          <w:marTop w:val="0"/>
          <w:marBottom w:val="0"/>
          <w:divBdr>
            <w:top w:val="none" w:sz="0" w:space="0" w:color="auto"/>
            <w:left w:val="none" w:sz="0" w:space="0" w:color="auto"/>
            <w:bottom w:val="none" w:sz="0" w:space="0" w:color="auto"/>
            <w:right w:val="none" w:sz="0" w:space="0" w:color="auto"/>
          </w:divBdr>
        </w:div>
        <w:div w:id="733627582">
          <w:marLeft w:val="640"/>
          <w:marRight w:val="0"/>
          <w:marTop w:val="0"/>
          <w:marBottom w:val="0"/>
          <w:divBdr>
            <w:top w:val="none" w:sz="0" w:space="0" w:color="auto"/>
            <w:left w:val="none" w:sz="0" w:space="0" w:color="auto"/>
            <w:bottom w:val="none" w:sz="0" w:space="0" w:color="auto"/>
            <w:right w:val="none" w:sz="0" w:space="0" w:color="auto"/>
          </w:divBdr>
        </w:div>
        <w:div w:id="751240515">
          <w:marLeft w:val="640"/>
          <w:marRight w:val="0"/>
          <w:marTop w:val="0"/>
          <w:marBottom w:val="0"/>
          <w:divBdr>
            <w:top w:val="none" w:sz="0" w:space="0" w:color="auto"/>
            <w:left w:val="none" w:sz="0" w:space="0" w:color="auto"/>
            <w:bottom w:val="none" w:sz="0" w:space="0" w:color="auto"/>
            <w:right w:val="none" w:sz="0" w:space="0" w:color="auto"/>
          </w:divBdr>
        </w:div>
        <w:div w:id="763576380">
          <w:marLeft w:val="640"/>
          <w:marRight w:val="0"/>
          <w:marTop w:val="0"/>
          <w:marBottom w:val="0"/>
          <w:divBdr>
            <w:top w:val="none" w:sz="0" w:space="0" w:color="auto"/>
            <w:left w:val="none" w:sz="0" w:space="0" w:color="auto"/>
            <w:bottom w:val="none" w:sz="0" w:space="0" w:color="auto"/>
            <w:right w:val="none" w:sz="0" w:space="0" w:color="auto"/>
          </w:divBdr>
        </w:div>
        <w:div w:id="788015643">
          <w:marLeft w:val="640"/>
          <w:marRight w:val="0"/>
          <w:marTop w:val="0"/>
          <w:marBottom w:val="0"/>
          <w:divBdr>
            <w:top w:val="none" w:sz="0" w:space="0" w:color="auto"/>
            <w:left w:val="none" w:sz="0" w:space="0" w:color="auto"/>
            <w:bottom w:val="none" w:sz="0" w:space="0" w:color="auto"/>
            <w:right w:val="none" w:sz="0" w:space="0" w:color="auto"/>
          </w:divBdr>
        </w:div>
        <w:div w:id="792333825">
          <w:marLeft w:val="640"/>
          <w:marRight w:val="0"/>
          <w:marTop w:val="0"/>
          <w:marBottom w:val="0"/>
          <w:divBdr>
            <w:top w:val="none" w:sz="0" w:space="0" w:color="auto"/>
            <w:left w:val="none" w:sz="0" w:space="0" w:color="auto"/>
            <w:bottom w:val="none" w:sz="0" w:space="0" w:color="auto"/>
            <w:right w:val="none" w:sz="0" w:space="0" w:color="auto"/>
          </w:divBdr>
        </w:div>
        <w:div w:id="807628286">
          <w:marLeft w:val="640"/>
          <w:marRight w:val="0"/>
          <w:marTop w:val="0"/>
          <w:marBottom w:val="0"/>
          <w:divBdr>
            <w:top w:val="none" w:sz="0" w:space="0" w:color="auto"/>
            <w:left w:val="none" w:sz="0" w:space="0" w:color="auto"/>
            <w:bottom w:val="none" w:sz="0" w:space="0" w:color="auto"/>
            <w:right w:val="none" w:sz="0" w:space="0" w:color="auto"/>
          </w:divBdr>
        </w:div>
        <w:div w:id="835731510">
          <w:marLeft w:val="640"/>
          <w:marRight w:val="0"/>
          <w:marTop w:val="0"/>
          <w:marBottom w:val="0"/>
          <w:divBdr>
            <w:top w:val="none" w:sz="0" w:space="0" w:color="auto"/>
            <w:left w:val="none" w:sz="0" w:space="0" w:color="auto"/>
            <w:bottom w:val="none" w:sz="0" w:space="0" w:color="auto"/>
            <w:right w:val="none" w:sz="0" w:space="0" w:color="auto"/>
          </w:divBdr>
        </w:div>
        <w:div w:id="838084647">
          <w:marLeft w:val="640"/>
          <w:marRight w:val="0"/>
          <w:marTop w:val="0"/>
          <w:marBottom w:val="0"/>
          <w:divBdr>
            <w:top w:val="none" w:sz="0" w:space="0" w:color="auto"/>
            <w:left w:val="none" w:sz="0" w:space="0" w:color="auto"/>
            <w:bottom w:val="none" w:sz="0" w:space="0" w:color="auto"/>
            <w:right w:val="none" w:sz="0" w:space="0" w:color="auto"/>
          </w:divBdr>
        </w:div>
        <w:div w:id="857352871">
          <w:marLeft w:val="640"/>
          <w:marRight w:val="0"/>
          <w:marTop w:val="0"/>
          <w:marBottom w:val="0"/>
          <w:divBdr>
            <w:top w:val="none" w:sz="0" w:space="0" w:color="auto"/>
            <w:left w:val="none" w:sz="0" w:space="0" w:color="auto"/>
            <w:bottom w:val="none" w:sz="0" w:space="0" w:color="auto"/>
            <w:right w:val="none" w:sz="0" w:space="0" w:color="auto"/>
          </w:divBdr>
        </w:div>
        <w:div w:id="967272819">
          <w:marLeft w:val="640"/>
          <w:marRight w:val="0"/>
          <w:marTop w:val="0"/>
          <w:marBottom w:val="0"/>
          <w:divBdr>
            <w:top w:val="none" w:sz="0" w:space="0" w:color="auto"/>
            <w:left w:val="none" w:sz="0" w:space="0" w:color="auto"/>
            <w:bottom w:val="none" w:sz="0" w:space="0" w:color="auto"/>
            <w:right w:val="none" w:sz="0" w:space="0" w:color="auto"/>
          </w:divBdr>
        </w:div>
        <w:div w:id="1001855012">
          <w:marLeft w:val="640"/>
          <w:marRight w:val="0"/>
          <w:marTop w:val="0"/>
          <w:marBottom w:val="0"/>
          <w:divBdr>
            <w:top w:val="none" w:sz="0" w:space="0" w:color="auto"/>
            <w:left w:val="none" w:sz="0" w:space="0" w:color="auto"/>
            <w:bottom w:val="none" w:sz="0" w:space="0" w:color="auto"/>
            <w:right w:val="none" w:sz="0" w:space="0" w:color="auto"/>
          </w:divBdr>
        </w:div>
        <w:div w:id="1009332617">
          <w:marLeft w:val="640"/>
          <w:marRight w:val="0"/>
          <w:marTop w:val="0"/>
          <w:marBottom w:val="0"/>
          <w:divBdr>
            <w:top w:val="none" w:sz="0" w:space="0" w:color="auto"/>
            <w:left w:val="none" w:sz="0" w:space="0" w:color="auto"/>
            <w:bottom w:val="none" w:sz="0" w:space="0" w:color="auto"/>
            <w:right w:val="none" w:sz="0" w:space="0" w:color="auto"/>
          </w:divBdr>
        </w:div>
        <w:div w:id="1044718861">
          <w:marLeft w:val="640"/>
          <w:marRight w:val="0"/>
          <w:marTop w:val="0"/>
          <w:marBottom w:val="0"/>
          <w:divBdr>
            <w:top w:val="none" w:sz="0" w:space="0" w:color="auto"/>
            <w:left w:val="none" w:sz="0" w:space="0" w:color="auto"/>
            <w:bottom w:val="none" w:sz="0" w:space="0" w:color="auto"/>
            <w:right w:val="none" w:sz="0" w:space="0" w:color="auto"/>
          </w:divBdr>
        </w:div>
        <w:div w:id="1052925568">
          <w:marLeft w:val="640"/>
          <w:marRight w:val="0"/>
          <w:marTop w:val="0"/>
          <w:marBottom w:val="0"/>
          <w:divBdr>
            <w:top w:val="none" w:sz="0" w:space="0" w:color="auto"/>
            <w:left w:val="none" w:sz="0" w:space="0" w:color="auto"/>
            <w:bottom w:val="none" w:sz="0" w:space="0" w:color="auto"/>
            <w:right w:val="none" w:sz="0" w:space="0" w:color="auto"/>
          </w:divBdr>
        </w:div>
        <w:div w:id="1070421100">
          <w:marLeft w:val="640"/>
          <w:marRight w:val="0"/>
          <w:marTop w:val="0"/>
          <w:marBottom w:val="0"/>
          <w:divBdr>
            <w:top w:val="none" w:sz="0" w:space="0" w:color="auto"/>
            <w:left w:val="none" w:sz="0" w:space="0" w:color="auto"/>
            <w:bottom w:val="none" w:sz="0" w:space="0" w:color="auto"/>
            <w:right w:val="none" w:sz="0" w:space="0" w:color="auto"/>
          </w:divBdr>
        </w:div>
        <w:div w:id="1071778258">
          <w:marLeft w:val="640"/>
          <w:marRight w:val="0"/>
          <w:marTop w:val="0"/>
          <w:marBottom w:val="0"/>
          <w:divBdr>
            <w:top w:val="none" w:sz="0" w:space="0" w:color="auto"/>
            <w:left w:val="none" w:sz="0" w:space="0" w:color="auto"/>
            <w:bottom w:val="none" w:sz="0" w:space="0" w:color="auto"/>
            <w:right w:val="none" w:sz="0" w:space="0" w:color="auto"/>
          </w:divBdr>
        </w:div>
        <w:div w:id="1130241507">
          <w:marLeft w:val="640"/>
          <w:marRight w:val="0"/>
          <w:marTop w:val="0"/>
          <w:marBottom w:val="0"/>
          <w:divBdr>
            <w:top w:val="none" w:sz="0" w:space="0" w:color="auto"/>
            <w:left w:val="none" w:sz="0" w:space="0" w:color="auto"/>
            <w:bottom w:val="none" w:sz="0" w:space="0" w:color="auto"/>
            <w:right w:val="none" w:sz="0" w:space="0" w:color="auto"/>
          </w:divBdr>
        </w:div>
        <w:div w:id="1143502072">
          <w:marLeft w:val="640"/>
          <w:marRight w:val="0"/>
          <w:marTop w:val="0"/>
          <w:marBottom w:val="0"/>
          <w:divBdr>
            <w:top w:val="none" w:sz="0" w:space="0" w:color="auto"/>
            <w:left w:val="none" w:sz="0" w:space="0" w:color="auto"/>
            <w:bottom w:val="none" w:sz="0" w:space="0" w:color="auto"/>
            <w:right w:val="none" w:sz="0" w:space="0" w:color="auto"/>
          </w:divBdr>
        </w:div>
      </w:divsChild>
    </w:div>
    <w:div w:id="447163358">
      <w:bodyDiv w:val="1"/>
      <w:marLeft w:val="0"/>
      <w:marRight w:val="0"/>
      <w:marTop w:val="0"/>
      <w:marBottom w:val="0"/>
      <w:divBdr>
        <w:top w:val="none" w:sz="0" w:space="0" w:color="auto"/>
        <w:left w:val="none" w:sz="0" w:space="0" w:color="auto"/>
        <w:bottom w:val="none" w:sz="0" w:space="0" w:color="auto"/>
        <w:right w:val="none" w:sz="0" w:space="0" w:color="auto"/>
      </w:divBdr>
      <w:divsChild>
        <w:div w:id="9912451">
          <w:marLeft w:val="640"/>
          <w:marRight w:val="0"/>
          <w:marTop w:val="0"/>
          <w:marBottom w:val="0"/>
          <w:divBdr>
            <w:top w:val="none" w:sz="0" w:space="0" w:color="auto"/>
            <w:left w:val="none" w:sz="0" w:space="0" w:color="auto"/>
            <w:bottom w:val="none" w:sz="0" w:space="0" w:color="auto"/>
            <w:right w:val="none" w:sz="0" w:space="0" w:color="auto"/>
          </w:divBdr>
        </w:div>
        <w:div w:id="21588968">
          <w:marLeft w:val="640"/>
          <w:marRight w:val="0"/>
          <w:marTop w:val="0"/>
          <w:marBottom w:val="0"/>
          <w:divBdr>
            <w:top w:val="none" w:sz="0" w:space="0" w:color="auto"/>
            <w:left w:val="none" w:sz="0" w:space="0" w:color="auto"/>
            <w:bottom w:val="none" w:sz="0" w:space="0" w:color="auto"/>
            <w:right w:val="none" w:sz="0" w:space="0" w:color="auto"/>
          </w:divBdr>
        </w:div>
        <w:div w:id="24797962">
          <w:marLeft w:val="640"/>
          <w:marRight w:val="0"/>
          <w:marTop w:val="0"/>
          <w:marBottom w:val="0"/>
          <w:divBdr>
            <w:top w:val="none" w:sz="0" w:space="0" w:color="auto"/>
            <w:left w:val="none" w:sz="0" w:space="0" w:color="auto"/>
            <w:bottom w:val="none" w:sz="0" w:space="0" w:color="auto"/>
            <w:right w:val="none" w:sz="0" w:space="0" w:color="auto"/>
          </w:divBdr>
        </w:div>
        <w:div w:id="63189444">
          <w:marLeft w:val="640"/>
          <w:marRight w:val="0"/>
          <w:marTop w:val="0"/>
          <w:marBottom w:val="0"/>
          <w:divBdr>
            <w:top w:val="none" w:sz="0" w:space="0" w:color="auto"/>
            <w:left w:val="none" w:sz="0" w:space="0" w:color="auto"/>
            <w:bottom w:val="none" w:sz="0" w:space="0" w:color="auto"/>
            <w:right w:val="none" w:sz="0" w:space="0" w:color="auto"/>
          </w:divBdr>
        </w:div>
        <w:div w:id="83186843">
          <w:marLeft w:val="640"/>
          <w:marRight w:val="0"/>
          <w:marTop w:val="0"/>
          <w:marBottom w:val="0"/>
          <w:divBdr>
            <w:top w:val="none" w:sz="0" w:space="0" w:color="auto"/>
            <w:left w:val="none" w:sz="0" w:space="0" w:color="auto"/>
            <w:bottom w:val="none" w:sz="0" w:space="0" w:color="auto"/>
            <w:right w:val="none" w:sz="0" w:space="0" w:color="auto"/>
          </w:divBdr>
        </w:div>
        <w:div w:id="94636097">
          <w:marLeft w:val="640"/>
          <w:marRight w:val="0"/>
          <w:marTop w:val="0"/>
          <w:marBottom w:val="0"/>
          <w:divBdr>
            <w:top w:val="none" w:sz="0" w:space="0" w:color="auto"/>
            <w:left w:val="none" w:sz="0" w:space="0" w:color="auto"/>
            <w:bottom w:val="none" w:sz="0" w:space="0" w:color="auto"/>
            <w:right w:val="none" w:sz="0" w:space="0" w:color="auto"/>
          </w:divBdr>
        </w:div>
        <w:div w:id="102576803">
          <w:marLeft w:val="640"/>
          <w:marRight w:val="0"/>
          <w:marTop w:val="0"/>
          <w:marBottom w:val="0"/>
          <w:divBdr>
            <w:top w:val="none" w:sz="0" w:space="0" w:color="auto"/>
            <w:left w:val="none" w:sz="0" w:space="0" w:color="auto"/>
            <w:bottom w:val="none" w:sz="0" w:space="0" w:color="auto"/>
            <w:right w:val="none" w:sz="0" w:space="0" w:color="auto"/>
          </w:divBdr>
        </w:div>
        <w:div w:id="137723694">
          <w:marLeft w:val="640"/>
          <w:marRight w:val="0"/>
          <w:marTop w:val="0"/>
          <w:marBottom w:val="0"/>
          <w:divBdr>
            <w:top w:val="none" w:sz="0" w:space="0" w:color="auto"/>
            <w:left w:val="none" w:sz="0" w:space="0" w:color="auto"/>
            <w:bottom w:val="none" w:sz="0" w:space="0" w:color="auto"/>
            <w:right w:val="none" w:sz="0" w:space="0" w:color="auto"/>
          </w:divBdr>
        </w:div>
        <w:div w:id="137962453">
          <w:marLeft w:val="640"/>
          <w:marRight w:val="0"/>
          <w:marTop w:val="0"/>
          <w:marBottom w:val="0"/>
          <w:divBdr>
            <w:top w:val="none" w:sz="0" w:space="0" w:color="auto"/>
            <w:left w:val="none" w:sz="0" w:space="0" w:color="auto"/>
            <w:bottom w:val="none" w:sz="0" w:space="0" w:color="auto"/>
            <w:right w:val="none" w:sz="0" w:space="0" w:color="auto"/>
          </w:divBdr>
        </w:div>
        <w:div w:id="189224965">
          <w:marLeft w:val="640"/>
          <w:marRight w:val="0"/>
          <w:marTop w:val="0"/>
          <w:marBottom w:val="0"/>
          <w:divBdr>
            <w:top w:val="none" w:sz="0" w:space="0" w:color="auto"/>
            <w:left w:val="none" w:sz="0" w:space="0" w:color="auto"/>
            <w:bottom w:val="none" w:sz="0" w:space="0" w:color="auto"/>
            <w:right w:val="none" w:sz="0" w:space="0" w:color="auto"/>
          </w:divBdr>
        </w:div>
        <w:div w:id="213322772">
          <w:marLeft w:val="640"/>
          <w:marRight w:val="0"/>
          <w:marTop w:val="0"/>
          <w:marBottom w:val="0"/>
          <w:divBdr>
            <w:top w:val="none" w:sz="0" w:space="0" w:color="auto"/>
            <w:left w:val="none" w:sz="0" w:space="0" w:color="auto"/>
            <w:bottom w:val="none" w:sz="0" w:space="0" w:color="auto"/>
            <w:right w:val="none" w:sz="0" w:space="0" w:color="auto"/>
          </w:divBdr>
        </w:div>
        <w:div w:id="247009270">
          <w:marLeft w:val="640"/>
          <w:marRight w:val="0"/>
          <w:marTop w:val="0"/>
          <w:marBottom w:val="0"/>
          <w:divBdr>
            <w:top w:val="none" w:sz="0" w:space="0" w:color="auto"/>
            <w:left w:val="none" w:sz="0" w:space="0" w:color="auto"/>
            <w:bottom w:val="none" w:sz="0" w:space="0" w:color="auto"/>
            <w:right w:val="none" w:sz="0" w:space="0" w:color="auto"/>
          </w:divBdr>
        </w:div>
        <w:div w:id="286939285">
          <w:marLeft w:val="640"/>
          <w:marRight w:val="0"/>
          <w:marTop w:val="0"/>
          <w:marBottom w:val="0"/>
          <w:divBdr>
            <w:top w:val="none" w:sz="0" w:space="0" w:color="auto"/>
            <w:left w:val="none" w:sz="0" w:space="0" w:color="auto"/>
            <w:bottom w:val="none" w:sz="0" w:space="0" w:color="auto"/>
            <w:right w:val="none" w:sz="0" w:space="0" w:color="auto"/>
          </w:divBdr>
        </w:div>
        <w:div w:id="331761180">
          <w:marLeft w:val="640"/>
          <w:marRight w:val="0"/>
          <w:marTop w:val="0"/>
          <w:marBottom w:val="0"/>
          <w:divBdr>
            <w:top w:val="none" w:sz="0" w:space="0" w:color="auto"/>
            <w:left w:val="none" w:sz="0" w:space="0" w:color="auto"/>
            <w:bottom w:val="none" w:sz="0" w:space="0" w:color="auto"/>
            <w:right w:val="none" w:sz="0" w:space="0" w:color="auto"/>
          </w:divBdr>
        </w:div>
        <w:div w:id="345526867">
          <w:marLeft w:val="640"/>
          <w:marRight w:val="0"/>
          <w:marTop w:val="0"/>
          <w:marBottom w:val="0"/>
          <w:divBdr>
            <w:top w:val="none" w:sz="0" w:space="0" w:color="auto"/>
            <w:left w:val="none" w:sz="0" w:space="0" w:color="auto"/>
            <w:bottom w:val="none" w:sz="0" w:space="0" w:color="auto"/>
            <w:right w:val="none" w:sz="0" w:space="0" w:color="auto"/>
          </w:divBdr>
        </w:div>
        <w:div w:id="385031956">
          <w:marLeft w:val="640"/>
          <w:marRight w:val="0"/>
          <w:marTop w:val="0"/>
          <w:marBottom w:val="0"/>
          <w:divBdr>
            <w:top w:val="none" w:sz="0" w:space="0" w:color="auto"/>
            <w:left w:val="none" w:sz="0" w:space="0" w:color="auto"/>
            <w:bottom w:val="none" w:sz="0" w:space="0" w:color="auto"/>
            <w:right w:val="none" w:sz="0" w:space="0" w:color="auto"/>
          </w:divBdr>
        </w:div>
        <w:div w:id="393117341">
          <w:marLeft w:val="640"/>
          <w:marRight w:val="0"/>
          <w:marTop w:val="0"/>
          <w:marBottom w:val="0"/>
          <w:divBdr>
            <w:top w:val="none" w:sz="0" w:space="0" w:color="auto"/>
            <w:left w:val="none" w:sz="0" w:space="0" w:color="auto"/>
            <w:bottom w:val="none" w:sz="0" w:space="0" w:color="auto"/>
            <w:right w:val="none" w:sz="0" w:space="0" w:color="auto"/>
          </w:divBdr>
        </w:div>
        <w:div w:id="448013307">
          <w:marLeft w:val="640"/>
          <w:marRight w:val="0"/>
          <w:marTop w:val="0"/>
          <w:marBottom w:val="0"/>
          <w:divBdr>
            <w:top w:val="none" w:sz="0" w:space="0" w:color="auto"/>
            <w:left w:val="none" w:sz="0" w:space="0" w:color="auto"/>
            <w:bottom w:val="none" w:sz="0" w:space="0" w:color="auto"/>
            <w:right w:val="none" w:sz="0" w:space="0" w:color="auto"/>
          </w:divBdr>
        </w:div>
        <w:div w:id="466046701">
          <w:marLeft w:val="640"/>
          <w:marRight w:val="0"/>
          <w:marTop w:val="0"/>
          <w:marBottom w:val="0"/>
          <w:divBdr>
            <w:top w:val="none" w:sz="0" w:space="0" w:color="auto"/>
            <w:left w:val="none" w:sz="0" w:space="0" w:color="auto"/>
            <w:bottom w:val="none" w:sz="0" w:space="0" w:color="auto"/>
            <w:right w:val="none" w:sz="0" w:space="0" w:color="auto"/>
          </w:divBdr>
        </w:div>
        <w:div w:id="483543842">
          <w:marLeft w:val="640"/>
          <w:marRight w:val="0"/>
          <w:marTop w:val="0"/>
          <w:marBottom w:val="0"/>
          <w:divBdr>
            <w:top w:val="none" w:sz="0" w:space="0" w:color="auto"/>
            <w:left w:val="none" w:sz="0" w:space="0" w:color="auto"/>
            <w:bottom w:val="none" w:sz="0" w:space="0" w:color="auto"/>
            <w:right w:val="none" w:sz="0" w:space="0" w:color="auto"/>
          </w:divBdr>
        </w:div>
        <w:div w:id="568469018">
          <w:marLeft w:val="640"/>
          <w:marRight w:val="0"/>
          <w:marTop w:val="0"/>
          <w:marBottom w:val="0"/>
          <w:divBdr>
            <w:top w:val="none" w:sz="0" w:space="0" w:color="auto"/>
            <w:left w:val="none" w:sz="0" w:space="0" w:color="auto"/>
            <w:bottom w:val="none" w:sz="0" w:space="0" w:color="auto"/>
            <w:right w:val="none" w:sz="0" w:space="0" w:color="auto"/>
          </w:divBdr>
        </w:div>
        <w:div w:id="572082959">
          <w:marLeft w:val="640"/>
          <w:marRight w:val="0"/>
          <w:marTop w:val="0"/>
          <w:marBottom w:val="0"/>
          <w:divBdr>
            <w:top w:val="none" w:sz="0" w:space="0" w:color="auto"/>
            <w:left w:val="none" w:sz="0" w:space="0" w:color="auto"/>
            <w:bottom w:val="none" w:sz="0" w:space="0" w:color="auto"/>
            <w:right w:val="none" w:sz="0" w:space="0" w:color="auto"/>
          </w:divBdr>
        </w:div>
        <w:div w:id="581842672">
          <w:marLeft w:val="640"/>
          <w:marRight w:val="0"/>
          <w:marTop w:val="0"/>
          <w:marBottom w:val="0"/>
          <w:divBdr>
            <w:top w:val="none" w:sz="0" w:space="0" w:color="auto"/>
            <w:left w:val="none" w:sz="0" w:space="0" w:color="auto"/>
            <w:bottom w:val="none" w:sz="0" w:space="0" w:color="auto"/>
            <w:right w:val="none" w:sz="0" w:space="0" w:color="auto"/>
          </w:divBdr>
        </w:div>
        <w:div w:id="650333797">
          <w:marLeft w:val="640"/>
          <w:marRight w:val="0"/>
          <w:marTop w:val="0"/>
          <w:marBottom w:val="0"/>
          <w:divBdr>
            <w:top w:val="none" w:sz="0" w:space="0" w:color="auto"/>
            <w:left w:val="none" w:sz="0" w:space="0" w:color="auto"/>
            <w:bottom w:val="none" w:sz="0" w:space="0" w:color="auto"/>
            <w:right w:val="none" w:sz="0" w:space="0" w:color="auto"/>
          </w:divBdr>
        </w:div>
        <w:div w:id="650868265">
          <w:marLeft w:val="640"/>
          <w:marRight w:val="0"/>
          <w:marTop w:val="0"/>
          <w:marBottom w:val="0"/>
          <w:divBdr>
            <w:top w:val="none" w:sz="0" w:space="0" w:color="auto"/>
            <w:left w:val="none" w:sz="0" w:space="0" w:color="auto"/>
            <w:bottom w:val="none" w:sz="0" w:space="0" w:color="auto"/>
            <w:right w:val="none" w:sz="0" w:space="0" w:color="auto"/>
          </w:divBdr>
        </w:div>
        <w:div w:id="712459186">
          <w:marLeft w:val="640"/>
          <w:marRight w:val="0"/>
          <w:marTop w:val="0"/>
          <w:marBottom w:val="0"/>
          <w:divBdr>
            <w:top w:val="none" w:sz="0" w:space="0" w:color="auto"/>
            <w:left w:val="none" w:sz="0" w:space="0" w:color="auto"/>
            <w:bottom w:val="none" w:sz="0" w:space="0" w:color="auto"/>
            <w:right w:val="none" w:sz="0" w:space="0" w:color="auto"/>
          </w:divBdr>
        </w:div>
        <w:div w:id="722604037">
          <w:marLeft w:val="640"/>
          <w:marRight w:val="0"/>
          <w:marTop w:val="0"/>
          <w:marBottom w:val="0"/>
          <w:divBdr>
            <w:top w:val="none" w:sz="0" w:space="0" w:color="auto"/>
            <w:left w:val="none" w:sz="0" w:space="0" w:color="auto"/>
            <w:bottom w:val="none" w:sz="0" w:space="0" w:color="auto"/>
            <w:right w:val="none" w:sz="0" w:space="0" w:color="auto"/>
          </w:divBdr>
        </w:div>
        <w:div w:id="727387197">
          <w:marLeft w:val="640"/>
          <w:marRight w:val="0"/>
          <w:marTop w:val="0"/>
          <w:marBottom w:val="0"/>
          <w:divBdr>
            <w:top w:val="none" w:sz="0" w:space="0" w:color="auto"/>
            <w:left w:val="none" w:sz="0" w:space="0" w:color="auto"/>
            <w:bottom w:val="none" w:sz="0" w:space="0" w:color="auto"/>
            <w:right w:val="none" w:sz="0" w:space="0" w:color="auto"/>
          </w:divBdr>
        </w:div>
        <w:div w:id="731779145">
          <w:marLeft w:val="640"/>
          <w:marRight w:val="0"/>
          <w:marTop w:val="0"/>
          <w:marBottom w:val="0"/>
          <w:divBdr>
            <w:top w:val="none" w:sz="0" w:space="0" w:color="auto"/>
            <w:left w:val="none" w:sz="0" w:space="0" w:color="auto"/>
            <w:bottom w:val="none" w:sz="0" w:space="0" w:color="auto"/>
            <w:right w:val="none" w:sz="0" w:space="0" w:color="auto"/>
          </w:divBdr>
        </w:div>
        <w:div w:id="739131721">
          <w:marLeft w:val="640"/>
          <w:marRight w:val="0"/>
          <w:marTop w:val="0"/>
          <w:marBottom w:val="0"/>
          <w:divBdr>
            <w:top w:val="none" w:sz="0" w:space="0" w:color="auto"/>
            <w:left w:val="none" w:sz="0" w:space="0" w:color="auto"/>
            <w:bottom w:val="none" w:sz="0" w:space="0" w:color="auto"/>
            <w:right w:val="none" w:sz="0" w:space="0" w:color="auto"/>
          </w:divBdr>
        </w:div>
        <w:div w:id="748190704">
          <w:marLeft w:val="640"/>
          <w:marRight w:val="0"/>
          <w:marTop w:val="0"/>
          <w:marBottom w:val="0"/>
          <w:divBdr>
            <w:top w:val="none" w:sz="0" w:space="0" w:color="auto"/>
            <w:left w:val="none" w:sz="0" w:space="0" w:color="auto"/>
            <w:bottom w:val="none" w:sz="0" w:space="0" w:color="auto"/>
            <w:right w:val="none" w:sz="0" w:space="0" w:color="auto"/>
          </w:divBdr>
        </w:div>
        <w:div w:id="772096236">
          <w:marLeft w:val="640"/>
          <w:marRight w:val="0"/>
          <w:marTop w:val="0"/>
          <w:marBottom w:val="0"/>
          <w:divBdr>
            <w:top w:val="none" w:sz="0" w:space="0" w:color="auto"/>
            <w:left w:val="none" w:sz="0" w:space="0" w:color="auto"/>
            <w:bottom w:val="none" w:sz="0" w:space="0" w:color="auto"/>
            <w:right w:val="none" w:sz="0" w:space="0" w:color="auto"/>
          </w:divBdr>
        </w:div>
        <w:div w:id="775295902">
          <w:marLeft w:val="640"/>
          <w:marRight w:val="0"/>
          <w:marTop w:val="0"/>
          <w:marBottom w:val="0"/>
          <w:divBdr>
            <w:top w:val="none" w:sz="0" w:space="0" w:color="auto"/>
            <w:left w:val="none" w:sz="0" w:space="0" w:color="auto"/>
            <w:bottom w:val="none" w:sz="0" w:space="0" w:color="auto"/>
            <w:right w:val="none" w:sz="0" w:space="0" w:color="auto"/>
          </w:divBdr>
        </w:div>
        <w:div w:id="799496931">
          <w:marLeft w:val="640"/>
          <w:marRight w:val="0"/>
          <w:marTop w:val="0"/>
          <w:marBottom w:val="0"/>
          <w:divBdr>
            <w:top w:val="none" w:sz="0" w:space="0" w:color="auto"/>
            <w:left w:val="none" w:sz="0" w:space="0" w:color="auto"/>
            <w:bottom w:val="none" w:sz="0" w:space="0" w:color="auto"/>
            <w:right w:val="none" w:sz="0" w:space="0" w:color="auto"/>
          </w:divBdr>
        </w:div>
        <w:div w:id="812991711">
          <w:marLeft w:val="640"/>
          <w:marRight w:val="0"/>
          <w:marTop w:val="0"/>
          <w:marBottom w:val="0"/>
          <w:divBdr>
            <w:top w:val="none" w:sz="0" w:space="0" w:color="auto"/>
            <w:left w:val="none" w:sz="0" w:space="0" w:color="auto"/>
            <w:bottom w:val="none" w:sz="0" w:space="0" w:color="auto"/>
            <w:right w:val="none" w:sz="0" w:space="0" w:color="auto"/>
          </w:divBdr>
        </w:div>
        <w:div w:id="814375226">
          <w:marLeft w:val="640"/>
          <w:marRight w:val="0"/>
          <w:marTop w:val="0"/>
          <w:marBottom w:val="0"/>
          <w:divBdr>
            <w:top w:val="none" w:sz="0" w:space="0" w:color="auto"/>
            <w:left w:val="none" w:sz="0" w:space="0" w:color="auto"/>
            <w:bottom w:val="none" w:sz="0" w:space="0" w:color="auto"/>
            <w:right w:val="none" w:sz="0" w:space="0" w:color="auto"/>
          </w:divBdr>
        </w:div>
        <w:div w:id="817262375">
          <w:marLeft w:val="640"/>
          <w:marRight w:val="0"/>
          <w:marTop w:val="0"/>
          <w:marBottom w:val="0"/>
          <w:divBdr>
            <w:top w:val="none" w:sz="0" w:space="0" w:color="auto"/>
            <w:left w:val="none" w:sz="0" w:space="0" w:color="auto"/>
            <w:bottom w:val="none" w:sz="0" w:space="0" w:color="auto"/>
            <w:right w:val="none" w:sz="0" w:space="0" w:color="auto"/>
          </w:divBdr>
        </w:div>
        <w:div w:id="828329826">
          <w:marLeft w:val="640"/>
          <w:marRight w:val="0"/>
          <w:marTop w:val="0"/>
          <w:marBottom w:val="0"/>
          <w:divBdr>
            <w:top w:val="none" w:sz="0" w:space="0" w:color="auto"/>
            <w:left w:val="none" w:sz="0" w:space="0" w:color="auto"/>
            <w:bottom w:val="none" w:sz="0" w:space="0" w:color="auto"/>
            <w:right w:val="none" w:sz="0" w:space="0" w:color="auto"/>
          </w:divBdr>
        </w:div>
        <w:div w:id="909922038">
          <w:marLeft w:val="640"/>
          <w:marRight w:val="0"/>
          <w:marTop w:val="0"/>
          <w:marBottom w:val="0"/>
          <w:divBdr>
            <w:top w:val="none" w:sz="0" w:space="0" w:color="auto"/>
            <w:left w:val="none" w:sz="0" w:space="0" w:color="auto"/>
            <w:bottom w:val="none" w:sz="0" w:space="0" w:color="auto"/>
            <w:right w:val="none" w:sz="0" w:space="0" w:color="auto"/>
          </w:divBdr>
        </w:div>
        <w:div w:id="933973365">
          <w:marLeft w:val="640"/>
          <w:marRight w:val="0"/>
          <w:marTop w:val="0"/>
          <w:marBottom w:val="0"/>
          <w:divBdr>
            <w:top w:val="none" w:sz="0" w:space="0" w:color="auto"/>
            <w:left w:val="none" w:sz="0" w:space="0" w:color="auto"/>
            <w:bottom w:val="none" w:sz="0" w:space="0" w:color="auto"/>
            <w:right w:val="none" w:sz="0" w:space="0" w:color="auto"/>
          </w:divBdr>
        </w:div>
        <w:div w:id="937758298">
          <w:marLeft w:val="640"/>
          <w:marRight w:val="0"/>
          <w:marTop w:val="0"/>
          <w:marBottom w:val="0"/>
          <w:divBdr>
            <w:top w:val="none" w:sz="0" w:space="0" w:color="auto"/>
            <w:left w:val="none" w:sz="0" w:space="0" w:color="auto"/>
            <w:bottom w:val="none" w:sz="0" w:space="0" w:color="auto"/>
            <w:right w:val="none" w:sz="0" w:space="0" w:color="auto"/>
          </w:divBdr>
        </w:div>
        <w:div w:id="964192604">
          <w:marLeft w:val="640"/>
          <w:marRight w:val="0"/>
          <w:marTop w:val="0"/>
          <w:marBottom w:val="0"/>
          <w:divBdr>
            <w:top w:val="none" w:sz="0" w:space="0" w:color="auto"/>
            <w:left w:val="none" w:sz="0" w:space="0" w:color="auto"/>
            <w:bottom w:val="none" w:sz="0" w:space="0" w:color="auto"/>
            <w:right w:val="none" w:sz="0" w:space="0" w:color="auto"/>
          </w:divBdr>
        </w:div>
        <w:div w:id="986325463">
          <w:marLeft w:val="640"/>
          <w:marRight w:val="0"/>
          <w:marTop w:val="0"/>
          <w:marBottom w:val="0"/>
          <w:divBdr>
            <w:top w:val="none" w:sz="0" w:space="0" w:color="auto"/>
            <w:left w:val="none" w:sz="0" w:space="0" w:color="auto"/>
            <w:bottom w:val="none" w:sz="0" w:space="0" w:color="auto"/>
            <w:right w:val="none" w:sz="0" w:space="0" w:color="auto"/>
          </w:divBdr>
        </w:div>
        <w:div w:id="986667476">
          <w:marLeft w:val="640"/>
          <w:marRight w:val="0"/>
          <w:marTop w:val="0"/>
          <w:marBottom w:val="0"/>
          <w:divBdr>
            <w:top w:val="none" w:sz="0" w:space="0" w:color="auto"/>
            <w:left w:val="none" w:sz="0" w:space="0" w:color="auto"/>
            <w:bottom w:val="none" w:sz="0" w:space="0" w:color="auto"/>
            <w:right w:val="none" w:sz="0" w:space="0" w:color="auto"/>
          </w:divBdr>
        </w:div>
        <w:div w:id="1008141630">
          <w:marLeft w:val="640"/>
          <w:marRight w:val="0"/>
          <w:marTop w:val="0"/>
          <w:marBottom w:val="0"/>
          <w:divBdr>
            <w:top w:val="none" w:sz="0" w:space="0" w:color="auto"/>
            <w:left w:val="none" w:sz="0" w:space="0" w:color="auto"/>
            <w:bottom w:val="none" w:sz="0" w:space="0" w:color="auto"/>
            <w:right w:val="none" w:sz="0" w:space="0" w:color="auto"/>
          </w:divBdr>
        </w:div>
        <w:div w:id="1012226940">
          <w:marLeft w:val="640"/>
          <w:marRight w:val="0"/>
          <w:marTop w:val="0"/>
          <w:marBottom w:val="0"/>
          <w:divBdr>
            <w:top w:val="none" w:sz="0" w:space="0" w:color="auto"/>
            <w:left w:val="none" w:sz="0" w:space="0" w:color="auto"/>
            <w:bottom w:val="none" w:sz="0" w:space="0" w:color="auto"/>
            <w:right w:val="none" w:sz="0" w:space="0" w:color="auto"/>
          </w:divBdr>
        </w:div>
        <w:div w:id="1061713628">
          <w:marLeft w:val="640"/>
          <w:marRight w:val="0"/>
          <w:marTop w:val="0"/>
          <w:marBottom w:val="0"/>
          <w:divBdr>
            <w:top w:val="none" w:sz="0" w:space="0" w:color="auto"/>
            <w:left w:val="none" w:sz="0" w:space="0" w:color="auto"/>
            <w:bottom w:val="none" w:sz="0" w:space="0" w:color="auto"/>
            <w:right w:val="none" w:sz="0" w:space="0" w:color="auto"/>
          </w:divBdr>
        </w:div>
        <w:div w:id="1072848967">
          <w:marLeft w:val="640"/>
          <w:marRight w:val="0"/>
          <w:marTop w:val="0"/>
          <w:marBottom w:val="0"/>
          <w:divBdr>
            <w:top w:val="none" w:sz="0" w:space="0" w:color="auto"/>
            <w:left w:val="none" w:sz="0" w:space="0" w:color="auto"/>
            <w:bottom w:val="none" w:sz="0" w:space="0" w:color="auto"/>
            <w:right w:val="none" w:sz="0" w:space="0" w:color="auto"/>
          </w:divBdr>
        </w:div>
        <w:div w:id="1091701089">
          <w:marLeft w:val="640"/>
          <w:marRight w:val="0"/>
          <w:marTop w:val="0"/>
          <w:marBottom w:val="0"/>
          <w:divBdr>
            <w:top w:val="none" w:sz="0" w:space="0" w:color="auto"/>
            <w:left w:val="none" w:sz="0" w:space="0" w:color="auto"/>
            <w:bottom w:val="none" w:sz="0" w:space="0" w:color="auto"/>
            <w:right w:val="none" w:sz="0" w:space="0" w:color="auto"/>
          </w:divBdr>
        </w:div>
        <w:div w:id="1112167135">
          <w:marLeft w:val="640"/>
          <w:marRight w:val="0"/>
          <w:marTop w:val="0"/>
          <w:marBottom w:val="0"/>
          <w:divBdr>
            <w:top w:val="none" w:sz="0" w:space="0" w:color="auto"/>
            <w:left w:val="none" w:sz="0" w:space="0" w:color="auto"/>
            <w:bottom w:val="none" w:sz="0" w:space="0" w:color="auto"/>
            <w:right w:val="none" w:sz="0" w:space="0" w:color="auto"/>
          </w:divBdr>
        </w:div>
      </w:divsChild>
    </w:div>
    <w:div w:id="449325192">
      <w:bodyDiv w:val="1"/>
      <w:marLeft w:val="0"/>
      <w:marRight w:val="0"/>
      <w:marTop w:val="0"/>
      <w:marBottom w:val="0"/>
      <w:divBdr>
        <w:top w:val="none" w:sz="0" w:space="0" w:color="auto"/>
        <w:left w:val="none" w:sz="0" w:space="0" w:color="auto"/>
        <w:bottom w:val="none" w:sz="0" w:space="0" w:color="auto"/>
        <w:right w:val="none" w:sz="0" w:space="0" w:color="auto"/>
      </w:divBdr>
      <w:divsChild>
        <w:div w:id="4017586">
          <w:marLeft w:val="640"/>
          <w:marRight w:val="0"/>
          <w:marTop w:val="0"/>
          <w:marBottom w:val="0"/>
          <w:divBdr>
            <w:top w:val="none" w:sz="0" w:space="0" w:color="auto"/>
            <w:left w:val="none" w:sz="0" w:space="0" w:color="auto"/>
            <w:bottom w:val="none" w:sz="0" w:space="0" w:color="auto"/>
            <w:right w:val="none" w:sz="0" w:space="0" w:color="auto"/>
          </w:divBdr>
        </w:div>
        <w:div w:id="21327101">
          <w:marLeft w:val="640"/>
          <w:marRight w:val="0"/>
          <w:marTop w:val="0"/>
          <w:marBottom w:val="0"/>
          <w:divBdr>
            <w:top w:val="none" w:sz="0" w:space="0" w:color="auto"/>
            <w:left w:val="none" w:sz="0" w:space="0" w:color="auto"/>
            <w:bottom w:val="none" w:sz="0" w:space="0" w:color="auto"/>
            <w:right w:val="none" w:sz="0" w:space="0" w:color="auto"/>
          </w:divBdr>
        </w:div>
        <w:div w:id="52779091">
          <w:marLeft w:val="640"/>
          <w:marRight w:val="0"/>
          <w:marTop w:val="0"/>
          <w:marBottom w:val="0"/>
          <w:divBdr>
            <w:top w:val="none" w:sz="0" w:space="0" w:color="auto"/>
            <w:left w:val="none" w:sz="0" w:space="0" w:color="auto"/>
            <w:bottom w:val="none" w:sz="0" w:space="0" w:color="auto"/>
            <w:right w:val="none" w:sz="0" w:space="0" w:color="auto"/>
          </w:divBdr>
        </w:div>
        <w:div w:id="75177525">
          <w:marLeft w:val="640"/>
          <w:marRight w:val="0"/>
          <w:marTop w:val="0"/>
          <w:marBottom w:val="0"/>
          <w:divBdr>
            <w:top w:val="none" w:sz="0" w:space="0" w:color="auto"/>
            <w:left w:val="none" w:sz="0" w:space="0" w:color="auto"/>
            <w:bottom w:val="none" w:sz="0" w:space="0" w:color="auto"/>
            <w:right w:val="none" w:sz="0" w:space="0" w:color="auto"/>
          </w:divBdr>
        </w:div>
        <w:div w:id="92481377">
          <w:marLeft w:val="640"/>
          <w:marRight w:val="0"/>
          <w:marTop w:val="0"/>
          <w:marBottom w:val="0"/>
          <w:divBdr>
            <w:top w:val="none" w:sz="0" w:space="0" w:color="auto"/>
            <w:left w:val="none" w:sz="0" w:space="0" w:color="auto"/>
            <w:bottom w:val="none" w:sz="0" w:space="0" w:color="auto"/>
            <w:right w:val="none" w:sz="0" w:space="0" w:color="auto"/>
          </w:divBdr>
        </w:div>
        <w:div w:id="100029270">
          <w:marLeft w:val="640"/>
          <w:marRight w:val="0"/>
          <w:marTop w:val="0"/>
          <w:marBottom w:val="0"/>
          <w:divBdr>
            <w:top w:val="none" w:sz="0" w:space="0" w:color="auto"/>
            <w:left w:val="none" w:sz="0" w:space="0" w:color="auto"/>
            <w:bottom w:val="none" w:sz="0" w:space="0" w:color="auto"/>
            <w:right w:val="none" w:sz="0" w:space="0" w:color="auto"/>
          </w:divBdr>
        </w:div>
        <w:div w:id="104232167">
          <w:marLeft w:val="640"/>
          <w:marRight w:val="0"/>
          <w:marTop w:val="0"/>
          <w:marBottom w:val="0"/>
          <w:divBdr>
            <w:top w:val="none" w:sz="0" w:space="0" w:color="auto"/>
            <w:left w:val="none" w:sz="0" w:space="0" w:color="auto"/>
            <w:bottom w:val="none" w:sz="0" w:space="0" w:color="auto"/>
            <w:right w:val="none" w:sz="0" w:space="0" w:color="auto"/>
          </w:divBdr>
        </w:div>
        <w:div w:id="112480688">
          <w:marLeft w:val="640"/>
          <w:marRight w:val="0"/>
          <w:marTop w:val="0"/>
          <w:marBottom w:val="0"/>
          <w:divBdr>
            <w:top w:val="none" w:sz="0" w:space="0" w:color="auto"/>
            <w:left w:val="none" w:sz="0" w:space="0" w:color="auto"/>
            <w:bottom w:val="none" w:sz="0" w:space="0" w:color="auto"/>
            <w:right w:val="none" w:sz="0" w:space="0" w:color="auto"/>
          </w:divBdr>
        </w:div>
        <w:div w:id="132602226">
          <w:marLeft w:val="640"/>
          <w:marRight w:val="0"/>
          <w:marTop w:val="0"/>
          <w:marBottom w:val="0"/>
          <w:divBdr>
            <w:top w:val="none" w:sz="0" w:space="0" w:color="auto"/>
            <w:left w:val="none" w:sz="0" w:space="0" w:color="auto"/>
            <w:bottom w:val="none" w:sz="0" w:space="0" w:color="auto"/>
            <w:right w:val="none" w:sz="0" w:space="0" w:color="auto"/>
          </w:divBdr>
        </w:div>
        <w:div w:id="159197434">
          <w:marLeft w:val="640"/>
          <w:marRight w:val="0"/>
          <w:marTop w:val="0"/>
          <w:marBottom w:val="0"/>
          <w:divBdr>
            <w:top w:val="none" w:sz="0" w:space="0" w:color="auto"/>
            <w:left w:val="none" w:sz="0" w:space="0" w:color="auto"/>
            <w:bottom w:val="none" w:sz="0" w:space="0" w:color="auto"/>
            <w:right w:val="none" w:sz="0" w:space="0" w:color="auto"/>
          </w:divBdr>
        </w:div>
        <w:div w:id="177549631">
          <w:marLeft w:val="640"/>
          <w:marRight w:val="0"/>
          <w:marTop w:val="0"/>
          <w:marBottom w:val="0"/>
          <w:divBdr>
            <w:top w:val="none" w:sz="0" w:space="0" w:color="auto"/>
            <w:left w:val="none" w:sz="0" w:space="0" w:color="auto"/>
            <w:bottom w:val="none" w:sz="0" w:space="0" w:color="auto"/>
            <w:right w:val="none" w:sz="0" w:space="0" w:color="auto"/>
          </w:divBdr>
        </w:div>
        <w:div w:id="228461493">
          <w:marLeft w:val="640"/>
          <w:marRight w:val="0"/>
          <w:marTop w:val="0"/>
          <w:marBottom w:val="0"/>
          <w:divBdr>
            <w:top w:val="none" w:sz="0" w:space="0" w:color="auto"/>
            <w:left w:val="none" w:sz="0" w:space="0" w:color="auto"/>
            <w:bottom w:val="none" w:sz="0" w:space="0" w:color="auto"/>
            <w:right w:val="none" w:sz="0" w:space="0" w:color="auto"/>
          </w:divBdr>
        </w:div>
        <w:div w:id="230848135">
          <w:marLeft w:val="640"/>
          <w:marRight w:val="0"/>
          <w:marTop w:val="0"/>
          <w:marBottom w:val="0"/>
          <w:divBdr>
            <w:top w:val="none" w:sz="0" w:space="0" w:color="auto"/>
            <w:left w:val="none" w:sz="0" w:space="0" w:color="auto"/>
            <w:bottom w:val="none" w:sz="0" w:space="0" w:color="auto"/>
            <w:right w:val="none" w:sz="0" w:space="0" w:color="auto"/>
          </w:divBdr>
        </w:div>
        <w:div w:id="237716500">
          <w:marLeft w:val="640"/>
          <w:marRight w:val="0"/>
          <w:marTop w:val="0"/>
          <w:marBottom w:val="0"/>
          <w:divBdr>
            <w:top w:val="none" w:sz="0" w:space="0" w:color="auto"/>
            <w:left w:val="none" w:sz="0" w:space="0" w:color="auto"/>
            <w:bottom w:val="none" w:sz="0" w:space="0" w:color="auto"/>
            <w:right w:val="none" w:sz="0" w:space="0" w:color="auto"/>
          </w:divBdr>
        </w:div>
        <w:div w:id="248125726">
          <w:marLeft w:val="640"/>
          <w:marRight w:val="0"/>
          <w:marTop w:val="0"/>
          <w:marBottom w:val="0"/>
          <w:divBdr>
            <w:top w:val="none" w:sz="0" w:space="0" w:color="auto"/>
            <w:left w:val="none" w:sz="0" w:space="0" w:color="auto"/>
            <w:bottom w:val="none" w:sz="0" w:space="0" w:color="auto"/>
            <w:right w:val="none" w:sz="0" w:space="0" w:color="auto"/>
          </w:divBdr>
        </w:div>
        <w:div w:id="269356610">
          <w:marLeft w:val="640"/>
          <w:marRight w:val="0"/>
          <w:marTop w:val="0"/>
          <w:marBottom w:val="0"/>
          <w:divBdr>
            <w:top w:val="none" w:sz="0" w:space="0" w:color="auto"/>
            <w:left w:val="none" w:sz="0" w:space="0" w:color="auto"/>
            <w:bottom w:val="none" w:sz="0" w:space="0" w:color="auto"/>
            <w:right w:val="none" w:sz="0" w:space="0" w:color="auto"/>
          </w:divBdr>
        </w:div>
        <w:div w:id="273632406">
          <w:marLeft w:val="640"/>
          <w:marRight w:val="0"/>
          <w:marTop w:val="0"/>
          <w:marBottom w:val="0"/>
          <w:divBdr>
            <w:top w:val="none" w:sz="0" w:space="0" w:color="auto"/>
            <w:left w:val="none" w:sz="0" w:space="0" w:color="auto"/>
            <w:bottom w:val="none" w:sz="0" w:space="0" w:color="auto"/>
            <w:right w:val="none" w:sz="0" w:space="0" w:color="auto"/>
          </w:divBdr>
        </w:div>
        <w:div w:id="292755563">
          <w:marLeft w:val="640"/>
          <w:marRight w:val="0"/>
          <w:marTop w:val="0"/>
          <w:marBottom w:val="0"/>
          <w:divBdr>
            <w:top w:val="none" w:sz="0" w:space="0" w:color="auto"/>
            <w:left w:val="none" w:sz="0" w:space="0" w:color="auto"/>
            <w:bottom w:val="none" w:sz="0" w:space="0" w:color="auto"/>
            <w:right w:val="none" w:sz="0" w:space="0" w:color="auto"/>
          </w:divBdr>
        </w:div>
        <w:div w:id="295837712">
          <w:marLeft w:val="640"/>
          <w:marRight w:val="0"/>
          <w:marTop w:val="0"/>
          <w:marBottom w:val="0"/>
          <w:divBdr>
            <w:top w:val="none" w:sz="0" w:space="0" w:color="auto"/>
            <w:left w:val="none" w:sz="0" w:space="0" w:color="auto"/>
            <w:bottom w:val="none" w:sz="0" w:space="0" w:color="auto"/>
            <w:right w:val="none" w:sz="0" w:space="0" w:color="auto"/>
          </w:divBdr>
        </w:div>
        <w:div w:id="324407458">
          <w:marLeft w:val="640"/>
          <w:marRight w:val="0"/>
          <w:marTop w:val="0"/>
          <w:marBottom w:val="0"/>
          <w:divBdr>
            <w:top w:val="none" w:sz="0" w:space="0" w:color="auto"/>
            <w:left w:val="none" w:sz="0" w:space="0" w:color="auto"/>
            <w:bottom w:val="none" w:sz="0" w:space="0" w:color="auto"/>
            <w:right w:val="none" w:sz="0" w:space="0" w:color="auto"/>
          </w:divBdr>
        </w:div>
        <w:div w:id="379666937">
          <w:marLeft w:val="640"/>
          <w:marRight w:val="0"/>
          <w:marTop w:val="0"/>
          <w:marBottom w:val="0"/>
          <w:divBdr>
            <w:top w:val="none" w:sz="0" w:space="0" w:color="auto"/>
            <w:left w:val="none" w:sz="0" w:space="0" w:color="auto"/>
            <w:bottom w:val="none" w:sz="0" w:space="0" w:color="auto"/>
            <w:right w:val="none" w:sz="0" w:space="0" w:color="auto"/>
          </w:divBdr>
        </w:div>
        <w:div w:id="382413838">
          <w:marLeft w:val="640"/>
          <w:marRight w:val="0"/>
          <w:marTop w:val="0"/>
          <w:marBottom w:val="0"/>
          <w:divBdr>
            <w:top w:val="none" w:sz="0" w:space="0" w:color="auto"/>
            <w:left w:val="none" w:sz="0" w:space="0" w:color="auto"/>
            <w:bottom w:val="none" w:sz="0" w:space="0" w:color="auto"/>
            <w:right w:val="none" w:sz="0" w:space="0" w:color="auto"/>
          </w:divBdr>
        </w:div>
        <w:div w:id="403914448">
          <w:marLeft w:val="640"/>
          <w:marRight w:val="0"/>
          <w:marTop w:val="0"/>
          <w:marBottom w:val="0"/>
          <w:divBdr>
            <w:top w:val="none" w:sz="0" w:space="0" w:color="auto"/>
            <w:left w:val="none" w:sz="0" w:space="0" w:color="auto"/>
            <w:bottom w:val="none" w:sz="0" w:space="0" w:color="auto"/>
            <w:right w:val="none" w:sz="0" w:space="0" w:color="auto"/>
          </w:divBdr>
        </w:div>
        <w:div w:id="417949676">
          <w:marLeft w:val="640"/>
          <w:marRight w:val="0"/>
          <w:marTop w:val="0"/>
          <w:marBottom w:val="0"/>
          <w:divBdr>
            <w:top w:val="none" w:sz="0" w:space="0" w:color="auto"/>
            <w:left w:val="none" w:sz="0" w:space="0" w:color="auto"/>
            <w:bottom w:val="none" w:sz="0" w:space="0" w:color="auto"/>
            <w:right w:val="none" w:sz="0" w:space="0" w:color="auto"/>
          </w:divBdr>
        </w:div>
        <w:div w:id="421336162">
          <w:marLeft w:val="640"/>
          <w:marRight w:val="0"/>
          <w:marTop w:val="0"/>
          <w:marBottom w:val="0"/>
          <w:divBdr>
            <w:top w:val="none" w:sz="0" w:space="0" w:color="auto"/>
            <w:left w:val="none" w:sz="0" w:space="0" w:color="auto"/>
            <w:bottom w:val="none" w:sz="0" w:space="0" w:color="auto"/>
            <w:right w:val="none" w:sz="0" w:space="0" w:color="auto"/>
          </w:divBdr>
        </w:div>
        <w:div w:id="432480745">
          <w:marLeft w:val="640"/>
          <w:marRight w:val="0"/>
          <w:marTop w:val="0"/>
          <w:marBottom w:val="0"/>
          <w:divBdr>
            <w:top w:val="none" w:sz="0" w:space="0" w:color="auto"/>
            <w:left w:val="none" w:sz="0" w:space="0" w:color="auto"/>
            <w:bottom w:val="none" w:sz="0" w:space="0" w:color="auto"/>
            <w:right w:val="none" w:sz="0" w:space="0" w:color="auto"/>
          </w:divBdr>
        </w:div>
        <w:div w:id="454518706">
          <w:marLeft w:val="640"/>
          <w:marRight w:val="0"/>
          <w:marTop w:val="0"/>
          <w:marBottom w:val="0"/>
          <w:divBdr>
            <w:top w:val="none" w:sz="0" w:space="0" w:color="auto"/>
            <w:left w:val="none" w:sz="0" w:space="0" w:color="auto"/>
            <w:bottom w:val="none" w:sz="0" w:space="0" w:color="auto"/>
            <w:right w:val="none" w:sz="0" w:space="0" w:color="auto"/>
          </w:divBdr>
        </w:div>
        <w:div w:id="462626457">
          <w:marLeft w:val="640"/>
          <w:marRight w:val="0"/>
          <w:marTop w:val="0"/>
          <w:marBottom w:val="0"/>
          <w:divBdr>
            <w:top w:val="none" w:sz="0" w:space="0" w:color="auto"/>
            <w:left w:val="none" w:sz="0" w:space="0" w:color="auto"/>
            <w:bottom w:val="none" w:sz="0" w:space="0" w:color="auto"/>
            <w:right w:val="none" w:sz="0" w:space="0" w:color="auto"/>
          </w:divBdr>
        </w:div>
        <w:div w:id="476382694">
          <w:marLeft w:val="640"/>
          <w:marRight w:val="0"/>
          <w:marTop w:val="0"/>
          <w:marBottom w:val="0"/>
          <w:divBdr>
            <w:top w:val="none" w:sz="0" w:space="0" w:color="auto"/>
            <w:left w:val="none" w:sz="0" w:space="0" w:color="auto"/>
            <w:bottom w:val="none" w:sz="0" w:space="0" w:color="auto"/>
            <w:right w:val="none" w:sz="0" w:space="0" w:color="auto"/>
          </w:divBdr>
        </w:div>
        <w:div w:id="495651222">
          <w:marLeft w:val="640"/>
          <w:marRight w:val="0"/>
          <w:marTop w:val="0"/>
          <w:marBottom w:val="0"/>
          <w:divBdr>
            <w:top w:val="none" w:sz="0" w:space="0" w:color="auto"/>
            <w:left w:val="none" w:sz="0" w:space="0" w:color="auto"/>
            <w:bottom w:val="none" w:sz="0" w:space="0" w:color="auto"/>
            <w:right w:val="none" w:sz="0" w:space="0" w:color="auto"/>
          </w:divBdr>
        </w:div>
        <w:div w:id="526793735">
          <w:marLeft w:val="640"/>
          <w:marRight w:val="0"/>
          <w:marTop w:val="0"/>
          <w:marBottom w:val="0"/>
          <w:divBdr>
            <w:top w:val="none" w:sz="0" w:space="0" w:color="auto"/>
            <w:left w:val="none" w:sz="0" w:space="0" w:color="auto"/>
            <w:bottom w:val="none" w:sz="0" w:space="0" w:color="auto"/>
            <w:right w:val="none" w:sz="0" w:space="0" w:color="auto"/>
          </w:divBdr>
        </w:div>
        <w:div w:id="553783585">
          <w:marLeft w:val="640"/>
          <w:marRight w:val="0"/>
          <w:marTop w:val="0"/>
          <w:marBottom w:val="0"/>
          <w:divBdr>
            <w:top w:val="none" w:sz="0" w:space="0" w:color="auto"/>
            <w:left w:val="none" w:sz="0" w:space="0" w:color="auto"/>
            <w:bottom w:val="none" w:sz="0" w:space="0" w:color="auto"/>
            <w:right w:val="none" w:sz="0" w:space="0" w:color="auto"/>
          </w:divBdr>
        </w:div>
        <w:div w:id="558134997">
          <w:marLeft w:val="640"/>
          <w:marRight w:val="0"/>
          <w:marTop w:val="0"/>
          <w:marBottom w:val="0"/>
          <w:divBdr>
            <w:top w:val="none" w:sz="0" w:space="0" w:color="auto"/>
            <w:left w:val="none" w:sz="0" w:space="0" w:color="auto"/>
            <w:bottom w:val="none" w:sz="0" w:space="0" w:color="auto"/>
            <w:right w:val="none" w:sz="0" w:space="0" w:color="auto"/>
          </w:divBdr>
        </w:div>
        <w:div w:id="564415530">
          <w:marLeft w:val="640"/>
          <w:marRight w:val="0"/>
          <w:marTop w:val="0"/>
          <w:marBottom w:val="0"/>
          <w:divBdr>
            <w:top w:val="none" w:sz="0" w:space="0" w:color="auto"/>
            <w:left w:val="none" w:sz="0" w:space="0" w:color="auto"/>
            <w:bottom w:val="none" w:sz="0" w:space="0" w:color="auto"/>
            <w:right w:val="none" w:sz="0" w:space="0" w:color="auto"/>
          </w:divBdr>
        </w:div>
        <w:div w:id="605160792">
          <w:marLeft w:val="640"/>
          <w:marRight w:val="0"/>
          <w:marTop w:val="0"/>
          <w:marBottom w:val="0"/>
          <w:divBdr>
            <w:top w:val="none" w:sz="0" w:space="0" w:color="auto"/>
            <w:left w:val="none" w:sz="0" w:space="0" w:color="auto"/>
            <w:bottom w:val="none" w:sz="0" w:space="0" w:color="auto"/>
            <w:right w:val="none" w:sz="0" w:space="0" w:color="auto"/>
          </w:divBdr>
        </w:div>
        <w:div w:id="609970059">
          <w:marLeft w:val="640"/>
          <w:marRight w:val="0"/>
          <w:marTop w:val="0"/>
          <w:marBottom w:val="0"/>
          <w:divBdr>
            <w:top w:val="none" w:sz="0" w:space="0" w:color="auto"/>
            <w:left w:val="none" w:sz="0" w:space="0" w:color="auto"/>
            <w:bottom w:val="none" w:sz="0" w:space="0" w:color="auto"/>
            <w:right w:val="none" w:sz="0" w:space="0" w:color="auto"/>
          </w:divBdr>
        </w:div>
        <w:div w:id="619190609">
          <w:marLeft w:val="640"/>
          <w:marRight w:val="0"/>
          <w:marTop w:val="0"/>
          <w:marBottom w:val="0"/>
          <w:divBdr>
            <w:top w:val="none" w:sz="0" w:space="0" w:color="auto"/>
            <w:left w:val="none" w:sz="0" w:space="0" w:color="auto"/>
            <w:bottom w:val="none" w:sz="0" w:space="0" w:color="auto"/>
            <w:right w:val="none" w:sz="0" w:space="0" w:color="auto"/>
          </w:divBdr>
        </w:div>
        <w:div w:id="636186496">
          <w:marLeft w:val="640"/>
          <w:marRight w:val="0"/>
          <w:marTop w:val="0"/>
          <w:marBottom w:val="0"/>
          <w:divBdr>
            <w:top w:val="none" w:sz="0" w:space="0" w:color="auto"/>
            <w:left w:val="none" w:sz="0" w:space="0" w:color="auto"/>
            <w:bottom w:val="none" w:sz="0" w:space="0" w:color="auto"/>
            <w:right w:val="none" w:sz="0" w:space="0" w:color="auto"/>
          </w:divBdr>
        </w:div>
        <w:div w:id="647823864">
          <w:marLeft w:val="640"/>
          <w:marRight w:val="0"/>
          <w:marTop w:val="0"/>
          <w:marBottom w:val="0"/>
          <w:divBdr>
            <w:top w:val="none" w:sz="0" w:space="0" w:color="auto"/>
            <w:left w:val="none" w:sz="0" w:space="0" w:color="auto"/>
            <w:bottom w:val="none" w:sz="0" w:space="0" w:color="auto"/>
            <w:right w:val="none" w:sz="0" w:space="0" w:color="auto"/>
          </w:divBdr>
        </w:div>
        <w:div w:id="697119803">
          <w:marLeft w:val="640"/>
          <w:marRight w:val="0"/>
          <w:marTop w:val="0"/>
          <w:marBottom w:val="0"/>
          <w:divBdr>
            <w:top w:val="none" w:sz="0" w:space="0" w:color="auto"/>
            <w:left w:val="none" w:sz="0" w:space="0" w:color="auto"/>
            <w:bottom w:val="none" w:sz="0" w:space="0" w:color="auto"/>
            <w:right w:val="none" w:sz="0" w:space="0" w:color="auto"/>
          </w:divBdr>
        </w:div>
        <w:div w:id="699162970">
          <w:marLeft w:val="640"/>
          <w:marRight w:val="0"/>
          <w:marTop w:val="0"/>
          <w:marBottom w:val="0"/>
          <w:divBdr>
            <w:top w:val="none" w:sz="0" w:space="0" w:color="auto"/>
            <w:left w:val="none" w:sz="0" w:space="0" w:color="auto"/>
            <w:bottom w:val="none" w:sz="0" w:space="0" w:color="auto"/>
            <w:right w:val="none" w:sz="0" w:space="0" w:color="auto"/>
          </w:divBdr>
        </w:div>
        <w:div w:id="715083377">
          <w:marLeft w:val="640"/>
          <w:marRight w:val="0"/>
          <w:marTop w:val="0"/>
          <w:marBottom w:val="0"/>
          <w:divBdr>
            <w:top w:val="none" w:sz="0" w:space="0" w:color="auto"/>
            <w:left w:val="none" w:sz="0" w:space="0" w:color="auto"/>
            <w:bottom w:val="none" w:sz="0" w:space="0" w:color="auto"/>
            <w:right w:val="none" w:sz="0" w:space="0" w:color="auto"/>
          </w:divBdr>
        </w:div>
        <w:div w:id="761418034">
          <w:marLeft w:val="640"/>
          <w:marRight w:val="0"/>
          <w:marTop w:val="0"/>
          <w:marBottom w:val="0"/>
          <w:divBdr>
            <w:top w:val="none" w:sz="0" w:space="0" w:color="auto"/>
            <w:left w:val="none" w:sz="0" w:space="0" w:color="auto"/>
            <w:bottom w:val="none" w:sz="0" w:space="0" w:color="auto"/>
            <w:right w:val="none" w:sz="0" w:space="0" w:color="auto"/>
          </w:divBdr>
        </w:div>
        <w:div w:id="809595362">
          <w:marLeft w:val="640"/>
          <w:marRight w:val="0"/>
          <w:marTop w:val="0"/>
          <w:marBottom w:val="0"/>
          <w:divBdr>
            <w:top w:val="none" w:sz="0" w:space="0" w:color="auto"/>
            <w:left w:val="none" w:sz="0" w:space="0" w:color="auto"/>
            <w:bottom w:val="none" w:sz="0" w:space="0" w:color="auto"/>
            <w:right w:val="none" w:sz="0" w:space="0" w:color="auto"/>
          </w:divBdr>
        </w:div>
        <w:div w:id="814683507">
          <w:marLeft w:val="640"/>
          <w:marRight w:val="0"/>
          <w:marTop w:val="0"/>
          <w:marBottom w:val="0"/>
          <w:divBdr>
            <w:top w:val="none" w:sz="0" w:space="0" w:color="auto"/>
            <w:left w:val="none" w:sz="0" w:space="0" w:color="auto"/>
            <w:bottom w:val="none" w:sz="0" w:space="0" w:color="auto"/>
            <w:right w:val="none" w:sz="0" w:space="0" w:color="auto"/>
          </w:divBdr>
        </w:div>
        <w:div w:id="830103866">
          <w:marLeft w:val="640"/>
          <w:marRight w:val="0"/>
          <w:marTop w:val="0"/>
          <w:marBottom w:val="0"/>
          <w:divBdr>
            <w:top w:val="none" w:sz="0" w:space="0" w:color="auto"/>
            <w:left w:val="none" w:sz="0" w:space="0" w:color="auto"/>
            <w:bottom w:val="none" w:sz="0" w:space="0" w:color="auto"/>
            <w:right w:val="none" w:sz="0" w:space="0" w:color="auto"/>
          </w:divBdr>
        </w:div>
        <w:div w:id="857893147">
          <w:marLeft w:val="640"/>
          <w:marRight w:val="0"/>
          <w:marTop w:val="0"/>
          <w:marBottom w:val="0"/>
          <w:divBdr>
            <w:top w:val="none" w:sz="0" w:space="0" w:color="auto"/>
            <w:left w:val="none" w:sz="0" w:space="0" w:color="auto"/>
            <w:bottom w:val="none" w:sz="0" w:space="0" w:color="auto"/>
            <w:right w:val="none" w:sz="0" w:space="0" w:color="auto"/>
          </w:divBdr>
        </w:div>
        <w:div w:id="868758596">
          <w:marLeft w:val="640"/>
          <w:marRight w:val="0"/>
          <w:marTop w:val="0"/>
          <w:marBottom w:val="0"/>
          <w:divBdr>
            <w:top w:val="none" w:sz="0" w:space="0" w:color="auto"/>
            <w:left w:val="none" w:sz="0" w:space="0" w:color="auto"/>
            <w:bottom w:val="none" w:sz="0" w:space="0" w:color="auto"/>
            <w:right w:val="none" w:sz="0" w:space="0" w:color="auto"/>
          </w:divBdr>
        </w:div>
        <w:div w:id="882592985">
          <w:marLeft w:val="640"/>
          <w:marRight w:val="0"/>
          <w:marTop w:val="0"/>
          <w:marBottom w:val="0"/>
          <w:divBdr>
            <w:top w:val="none" w:sz="0" w:space="0" w:color="auto"/>
            <w:left w:val="none" w:sz="0" w:space="0" w:color="auto"/>
            <w:bottom w:val="none" w:sz="0" w:space="0" w:color="auto"/>
            <w:right w:val="none" w:sz="0" w:space="0" w:color="auto"/>
          </w:divBdr>
        </w:div>
        <w:div w:id="895168765">
          <w:marLeft w:val="640"/>
          <w:marRight w:val="0"/>
          <w:marTop w:val="0"/>
          <w:marBottom w:val="0"/>
          <w:divBdr>
            <w:top w:val="none" w:sz="0" w:space="0" w:color="auto"/>
            <w:left w:val="none" w:sz="0" w:space="0" w:color="auto"/>
            <w:bottom w:val="none" w:sz="0" w:space="0" w:color="auto"/>
            <w:right w:val="none" w:sz="0" w:space="0" w:color="auto"/>
          </w:divBdr>
        </w:div>
        <w:div w:id="944457672">
          <w:marLeft w:val="640"/>
          <w:marRight w:val="0"/>
          <w:marTop w:val="0"/>
          <w:marBottom w:val="0"/>
          <w:divBdr>
            <w:top w:val="none" w:sz="0" w:space="0" w:color="auto"/>
            <w:left w:val="none" w:sz="0" w:space="0" w:color="auto"/>
            <w:bottom w:val="none" w:sz="0" w:space="0" w:color="auto"/>
            <w:right w:val="none" w:sz="0" w:space="0" w:color="auto"/>
          </w:divBdr>
        </w:div>
        <w:div w:id="945893829">
          <w:marLeft w:val="640"/>
          <w:marRight w:val="0"/>
          <w:marTop w:val="0"/>
          <w:marBottom w:val="0"/>
          <w:divBdr>
            <w:top w:val="none" w:sz="0" w:space="0" w:color="auto"/>
            <w:left w:val="none" w:sz="0" w:space="0" w:color="auto"/>
            <w:bottom w:val="none" w:sz="0" w:space="0" w:color="auto"/>
            <w:right w:val="none" w:sz="0" w:space="0" w:color="auto"/>
          </w:divBdr>
        </w:div>
        <w:div w:id="953902608">
          <w:marLeft w:val="640"/>
          <w:marRight w:val="0"/>
          <w:marTop w:val="0"/>
          <w:marBottom w:val="0"/>
          <w:divBdr>
            <w:top w:val="none" w:sz="0" w:space="0" w:color="auto"/>
            <w:left w:val="none" w:sz="0" w:space="0" w:color="auto"/>
            <w:bottom w:val="none" w:sz="0" w:space="0" w:color="auto"/>
            <w:right w:val="none" w:sz="0" w:space="0" w:color="auto"/>
          </w:divBdr>
        </w:div>
        <w:div w:id="966204007">
          <w:marLeft w:val="640"/>
          <w:marRight w:val="0"/>
          <w:marTop w:val="0"/>
          <w:marBottom w:val="0"/>
          <w:divBdr>
            <w:top w:val="none" w:sz="0" w:space="0" w:color="auto"/>
            <w:left w:val="none" w:sz="0" w:space="0" w:color="auto"/>
            <w:bottom w:val="none" w:sz="0" w:space="0" w:color="auto"/>
            <w:right w:val="none" w:sz="0" w:space="0" w:color="auto"/>
          </w:divBdr>
        </w:div>
        <w:div w:id="1008215206">
          <w:marLeft w:val="640"/>
          <w:marRight w:val="0"/>
          <w:marTop w:val="0"/>
          <w:marBottom w:val="0"/>
          <w:divBdr>
            <w:top w:val="none" w:sz="0" w:space="0" w:color="auto"/>
            <w:left w:val="none" w:sz="0" w:space="0" w:color="auto"/>
            <w:bottom w:val="none" w:sz="0" w:space="0" w:color="auto"/>
            <w:right w:val="none" w:sz="0" w:space="0" w:color="auto"/>
          </w:divBdr>
        </w:div>
        <w:div w:id="1025446904">
          <w:marLeft w:val="640"/>
          <w:marRight w:val="0"/>
          <w:marTop w:val="0"/>
          <w:marBottom w:val="0"/>
          <w:divBdr>
            <w:top w:val="none" w:sz="0" w:space="0" w:color="auto"/>
            <w:left w:val="none" w:sz="0" w:space="0" w:color="auto"/>
            <w:bottom w:val="none" w:sz="0" w:space="0" w:color="auto"/>
            <w:right w:val="none" w:sz="0" w:space="0" w:color="auto"/>
          </w:divBdr>
        </w:div>
        <w:div w:id="1041637974">
          <w:marLeft w:val="640"/>
          <w:marRight w:val="0"/>
          <w:marTop w:val="0"/>
          <w:marBottom w:val="0"/>
          <w:divBdr>
            <w:top w:val="none" w:sz="0" w:space="0" w:color="auto"/>
            <w:left w:val="none" w:sz="0" w:space="0" w:color="auto"/>
            <w:bottom w:val="none" w:sz="0" w:space="0" w:color="auto"/>
            <w:right w:val="none" w:sz="0" w:space="0" w:color="auto"/>
          </w:divBdr>
        </w:div>
        <w:div w:id="1064833897">
          <w:marLeft w:val="640"/>
          <w:marRight w:val="0"/>
          <w:marTop w:val="0"/>
          <w:marBottom w:val="0"/>
          <w:divBdr>
            <w:top w:val="none" w:sz="0" w:space="0" w:color="auto"/>
            <w:left w:val="none" w:sz="0" w:space="0" w:color="auto"/>
            <w:bottom w:val="none" w:sz="0" w:space="0" w:color="auto"/>
            <w:right w:val="none" w:sz="0" w:space="0" w:color="auto"/>
          </w:divBdr>
        </w:div>
        <w:div w:id="1106265742">
          <w:marLeft w:val="640"/>
          <w:marRight w:val="0"/>
          <w:marTop w:val="0"/>
          <w:marBottom w:val="0"/>
          <w:divBdr>
            <w:top w:val="none" w:sz="0" w:space="0" w:color="auto"/>
            <w:left w:val="none" w:sz="0" w:space="0" w:color="auto"/>
            <w:bottom w:val="none" w:sz="0" w:space="0" w:color="auto"/>
            <w:right w:val="none" w:sz="0" w:space="0" w:color="auto"/>
          </w:divBdr>
        </w:div>
        <w:div w:id="1112362526">
          <w:marLeft w:val="640"/>
          <w:marRight w:val="0"/>
          <w:marTop w:val="0"/>
          <w:marBottom w:val="0"/>
          <w:divBdr>
            <w:top w:val="none" w:sz="0" w:space="0" w:color="auto"/>
            <w:left w:val="none" w:sz="0" w:space="0" w:color="auto"/>
            <w:bottom w:val="none" w:sz="0" w:space="0" w:color="auto"/>
            <w:right w:val="none" w:sz="0" w:space="0" w:color="auto"/>
          </w:divBdr>
        </w:div>
        <w:div w:id="1122116735">
          <w:marLeft w:val="640"/>
          <w:marRight w:val="0"/>
          <w:marTop w:val="0"/>
          <w:marBottom w:val="0"/>
          <w:divBdr>
            <w:top w:val="none" w:sz="0" w:space="0" w:color="auto"/>
            <w:left w:val="none" w:sz="0" w:space="0" w:color="auto"/>
            <w:bottom w:val="none" w:sz="0" w:space="0" w:color="auto"/>
            <w:right w:val="none" w:sz="0" w:space="0" w:color="auto"/>
          </w:divBdr>
        </w:div>
        <w:div w:id="1140076678">
          <w:marLeft w:val="640"/>
          <w:marRight w:val="0"/>
          <w:marTop w:val="0"/>
          <w:marBottom w:val="0"/>
          <w:divBdr>
            <w:top w:val="none" w:sz="0" w:space="0" w:color="auto"/>
            <w:left w:val="none" w:sz="0" w:space="0" w:color="auto"/>
            <w:bottom w:val="none" w:sz="0" w:space="0" w:color="auto"/>
            <w:right w:val="none" w:sz="0" w:space="0" w:color="auto"/>
          </w:divBdr>
        </w:div>
      </w:divsChild>
    </w:div>
    <w:div w:id="449475696">
      <w:bodyDiv w:val="1"/>
      <w:marLeft w:val="0"/>
      <w:marRight w:val="0"/>
      <w:marTop w:val="0"/>
      <w:marBottom w:val="0"/>
      <w:divBdr>
        <w:top w:val="none" w:sz="0" w:space="0" w:color="auto"/>
        <w:left w:val="none" w:sz="0" w:space="0" w:color="auto"/>
        <w:bottom w:val="none" w:sz="0" w:space="0" w:color="auto"/>
        <w:right w:val="none" w:sz="0" w:space="0" w:color="auto"/>
      </w:divBdr>
      <w:divsChild>
        <w:div w:id="12534006">
          <w:marLeft w:val="640"/>
          <w:marRight w:val="0"/>
          <w:marTop w:val="0"/>
          <w:marBottom w:val="0"/>
          <w:divBdr>
            <w:top w:val="none" w:sz="0" w:space="0" w:color="auto"/>
            <w:left w:val="none" w:sz="0" w:space="0" w:color="auto"/>
            <w:bottom w:val="none" w:sz="0" w:space="0" w:color="auto"/>
            <w:right w:val="none" w:sz="0" w:space="0" w:color="auto"/>
          </w:divBdr>
        </w:div>
        <w:div w:id="62291254">
          <w:marLeft w:val="640"/>
          <w:marRight w:val="0"/>
          <w:marTop w:val="0"/>
          <w:marBottom w:val="0"/>
          <w:divBdr>
            <w:top w:val="none" w:sz="0" w:space="0" w:color="auto"/>
            <w:left w:val="none" w:sz="0" w:space="0" w:color="auto"/>
            <w:bottom w:val="none" w:sz="0" w:space="0" w:color="auto"/>
            <w:right w:val="none" w:sz="0" w:space="0" w:color="auto"/>
          </w:divBdr>
        </w:div>
        <w:div w:id="65151917">
          <w:marLeft w:val="640"/>
          <w:marRight w:val="0"/>
          <w:marTop w:val="0"/>
          <w:marBottom w:val="0"/>
          <w:divBdr>
            <w:top w:val="none" w:sz="0" w:space="0" w:color="auto"/>
            <w:left w:val="none" w:sz="0" w:space="0" w:color="auto"/>
            <w:bottom w:val="none" w:sz="0" w:space="0" w:color="auto"/>
            <w:right w:val="none" w:sz="0" w:space="0" w:color="auto"/>
          </w:divBdr>
        </w:div>
        <w:div w:id="67963113">
          <w:marLeft w:val="640"/>
          <w:marRight w:val="0"/>
          <w:marTop w:val="0"/>
          <w:marBottom w:val="0"/>
          <w:divBdr>
            <w:top w:val="none" w:sz="0" w:space="0" w:color="auto"/>
            <w:left w:val="none" w:sz="0" w:space="0" w:color="auto"/>
            <w:bottom w:val="none" w:sz="0" w:space="0" w:color="auto"/>
            <w:right w:val="none" w:sz="0" w:space="0" w:color="auto"/>
          </w:divBdr>
        </w:div>
        <w:div w:id="68234991">
          <w:marLeft w:val="640"/>
          <w:marRight w:val="0"/>
          <w:marTop w:val="0"/>
          <w:marBottom w:val="0"/>
          <w:divBdr>
            <w:top w:val="none" w:sz="0" w:space="0" w:color="auto"/>
            <w:left w:val="none" w:sz="0" w:space="0" w:color="auto"/>
            <w:bottom w:val="none" w:sz="0" w:space="0" w:color="auto"/>
            <w:right w:val="none" w:sz="0" w:space="0" w:color="auto"/>
          </w:divBdr>
        </w:div>
        <w:div w:id="74283829">
          <w:marLeft w:val="640"/>
          <w:marRight w:val="0"/>
          <w:marTop w:val="0"/>
          <w:marBottom w:val="0"/>
          <w:divBdr>
            <w:top w:val="none" w:sz="0" w:space="0" w:color="auto"/>
            <w:left w:val="none" w:sz="0" w:space="0" w:color="auto"/>
            <w:bottom w:val="none" w:sz="0" w:space="0" w:color="auto"/>
            <w:right w:val="none" w:sz="0" w:space="0" w:color="auto"/>
          </w:divBdr>
        </w:div>
        <w:div w:id="124785199">
          <w:marLeft w:val="640"/>
          <w:marRight w:val="0"/>
          <w:marTop w:val="0"/>
          <w:marBottom w:val="0"/>
          <w:divBdr>
            <w:top w:val="none" w:sz="0" w:space="0" w:color="auto"/>
            <w:left w:val="none" w:sz="0" w:space="0" w:color="auto"/>
            <w:bottom w:val="none" w:sz="0" w:space="0" w:color="auto"/>
            <w:right w:val="none" w:sz="0" w:space="0" w:color="auto"/>
          </w:divBdr>
        </w:div>
        <w:div w:id="134494883">
          <w:marLeft w:val="640"/>
          <w:marRight w:val="0"/>
          <w:marTop w:val="0"/>
          <w:marBottom w:val="0"/>
          <w:divBdr>
            <w:top w:val="none" w:sz="0" w:space="0" w:color="auto"/>
            <w:left w:val="none" w:sz="0" w:space="0" w:color="auto"/>
            <w:bottom w:val="none" w:sz="0" w:space="0" w:color="auto"/>
            <w:right w:val="none" w:sz="0" w:space="0" w:color="auto"/>
          </w:divBdr>
        </w:div>
        <w:div w:id="202447286">
          <w:marLeft w:val="640"/>
          <w:marRight w:val="0"/>
          <w:marTop w:val="0"/>
          <w:marBottom w:val="0"/>
          <w:divBdr>
            <w:top w:val="none" w:sz="0" w:space="0" w:color="auto"/>
            <w:left w:val="none" w:sz="0" w:space="0" w:color="auto"/>
            <w:bottom w:val="none" w:sz="0" w:space="0" w:color="auto"/>
            <w:right w:val="none" w:sz="0" w:space="0" w:color="auto"/>
          </w:divBdr>
        </w:div>
        <w:div w:id="210191737">
          <w:marLeft w:val="640"/>
          <w:marRight w:val="0"/>
          <w:marTop w:val="0"/>
          <w:marBottom w:val="0"/>
          <w:divBdr>
            <w:top w:val="none" w:sz="0" w:space="0" w:color="auto"/>
            <w:left w:val="none" w:sz="0" w:space="0" w:color="auto"/>
            <w:bottom w:val="none" w:sz="0" w:space="0" w:color="auto"/>
            <w:right w:val="none" w:sz="0" w:space="0" w:color="auto"/>
          </w:divBdr>
        </w:div>
        <w:div w:id="211113985">
          <w:marLeft w:val="640"/>
          <w:marRight w:val="0"/>
          <w:marTop w:val="0"/>
          <w:marBottom w:val="0"/>
          <w:divBdr>
            <w:top w:val="none" w:sz="0" w:space="0" w:color="auto"/>
            <w:left w:val="none" w:sz="0" w:space="0" w:color="auto"/>
            <w:bottom w:val="none" w:sz="0" w:space="0" w:color="auto"/>
            <w:right w:val="none" w:sz="0" w:space="0" w:color="auto"/>
          </w:divBdr>
        </w:div>
        <w:div w:id="240794114">
          <w:marLeft w:val="640"/>
          <w:marRight w:val="0"/>
          <w:marTop w:val="0"/>
          <w:marBottom w:val="0"/>
          <w:divBdr>
            <w:top w:val="none" w:sz="0" w:space="0" w:color="auto"/>
            <w:left w:val="none" w:sz="0" w:space="0" w:color="auto"/>
            <w:bottom w:val="none" w:sz="0" w:space="0" w:color="auto"/>
            <w:right w:val="none" w:sz="0" w:space="0" w:color="auto"/>
          </w:divBdr>
        </w:div>
        <w:div w:id="251476747">
          <w:marLeft w:val="640"/>
          <w:marRight w:val="0"/>
          <w:marTop w:val="0"/>
          <w:marBottom w:val="0"/>
          <w:divBdr>
            <w:top w:val="none" w:sz="0" w:space="0" w:color="auto"/>
            <w:left w:val="none" w:sz="0" w:space="0" w:color="auto"/>
            <w:bottom w:val="none" w:sz="0" w:space="0" w:color="auto"/>
            <w:right w:val="none" w:sz="0" w:space="0" w:color="auto"/>
          </w:divBdr>
        </w:div>
        <w:div w:id="261768224">
          <w:marLeft w:val="640"/>
          <w:marRight w:val="0"/>
          <w:marTop w:val="0"/>
          <w:marBottom w:val="0"/>
          <w:divBdr>
            <w:top w:val="none" w:sz="0" w:space="0" w:color="auto"/>
            <w:left w:val="none" w:sz="0" w:space="0" w:color="auto"/>
            <w:bottom w:val="none" w:sz="0" w:space="0" w:color="auto"/>
            <w:right w:val="none" w:sz="0" w:space="0" w:color="auto"/>
          </w:divBdr>
        </w:div>
        <w:div w:id="306207429">
          <w:marLeft w:val="640"/>
          <w:marRight w:val="0"/>
          <w:marTop w:val="0"/>
          <w:marBottom w:val="0"/>
          <w:divBdr>
            <w:top w:val="none" w:sz="0" w:space="0" w:color="auto"/>
            <w:left w:val="none" w:sz="0" w:space="0" w:color="auto"/>
            <w:bottom w:val="none" w:sz="0" w:space="0" w:color="auto"/>
            <w:right w:val="none" w:sz="0" w:space="0" w:color="auto"/>
          </w:divBdr>
        </w:div>
        <w:div w:id="308479608">
          <w:marLeft w:val="640"/>
          <w:marRight w:val="0"/>
          <w:marTop w:val="0"/>
          <w:marBottom w:val="0"/>
          <w:divBdr>
            <w:top w:val="none" w:sz="0" w:space="0" w:color="auto"/>
            <w:left w:val="none" w:sz="0" w:space="0" w:color="auto"/>
            <w:bottom w:val="none" w:sz="0" w:space="0" w:color="auto"/>
            <w:right w:val="none" w:sz="0" w:space="0" w:color="auto"/>
          </w:divBdr>
        </w:div>
        <w:div w:id="317156257">
          <w:marLeft w:val="640"/>
          <w:marRight w:val="0"/>
          <w:marTop w:val="0"/>
          <w:marBottom w:val="0"/>
          <w:divBdr>
            <w:top w:val="none" w:sz="0" w:space="0" w:color="auto"/>
            <w:left w:val="none" w:sz="0" w:space="0" w:color="auto"/>
            <w:bottom w:val="none" w:sz="0" w:space="0" w:color="auto"/>
            <w:right w:val="none" w:sz="0" w:space="0" w:color="auto"/>
          </w:divBdr>
        </w:div>
        <w:div w:id="339045012">
          <w:marLeft w:val="640"/>
          <w:marRight w:val="0"/>
          <w:marTop w:val="0"/>
          <w:marBottom w:val="0"/>
          <w:divBdr>
            <w:top w:val="none" w:sz="0" w:space="0" w:color="auto"/>
            <w:left w:val="none" w:sz="0" w:space="0" w:color="auto"/>
            <w:bottom w:val="none" w:sz="0" w:space="0" w:color="auto"/>
            <w:right w:val="none" w:sz="0" w:space="0" w:color="auto"/>
          </w:divBdr>
        </w:div>
        <w:div w:id="349643595">
          <w:marLeft w:val="640"/>
          <w:marRight w:val="0"/>
          <w:marTop w:val="0"/>
          <w:marBottom w:val="0"/>
          <w:divBdr>
            <w:top w:val="none" w:sz="0" w:space="0" w:color="auto"/>
            <w:left w:val="none" w:sz="0" w:space="0" w:color="auto"/>
            <w:bottom w:val="none" w:sz="0" w:space="0" w:color="auto"/>
            <w:right w:val="none" w:sz="0" w:space="0" w:color="auto"/>
          </w:divBdr>
        </w:div>
        <w:div w:id="374701607">
          <w:marLeft w:val="640"/>
          <w:marRight w:val="0"/>
          <w:marTop w:val="0"/>
          <w:marBottom w:val="0"/>
          <w:divBdr>
            <w:top w:val="none" w:sz="0" w:space="0" w:color="auto"/>
            <w:left w:val="none" w:sz="0" w:space="0" w:color="auto"/>
            <w:bottom w:val="none" w:sz="0" w:space="0" w:color="auto"/>
            <w:right w:val="none" w:sz="0" w:space="0" w:color="auto"/>
          </w:divBdr>
        </w:div>
        <w:div w:id="417020489">
          <w:marLeft w:val="640"/>
          <w:marRight w:val="0"/>
          <w:marTop w:val="0"/>
          <w:marBottom w:val="0"/>
          <w:divBdr>
            <w:top w:val="none" w:sz="0" w:space="0" w:color="auto"/>
            <w:left w:val="none" w:sz="0" w:space="0" w:color="auto"/>
            <w:bottom w:val="none" w:sz="0" w:space="0" w:color="auto"/>
            <w:right w:val="none" w:sz="0" w:space="0" w:color="auto"/>
          </w:divBdr>
        </w:div>
        <w:div w:id="460153499">
          <w:marLeft w:val="640"/>
          <w:marRight w:val="0"/>
          <w:marTop w:val="0"/>
          <w:marBottom w:val="0"/>
          <w:divBdr>
            <w:top w:val="none" w:sz="0" w:space="0" w:color="auto"/>
            <w:left w:val="none" w:sz="0" w:space="0" w:color="auto"/>
            <w:bottom w:val="none" w:sz="0" w:space="0" w:color="auto"/>
            <w:right w:val="none" w:sz="0" w:space="0" w:color="auto"/>
          </w:divBdr>
        </w:div>
        <w:div w:id="466817314">
          <w:marLeft w:val="640"/>
          <w:marRight w:val="0"/>
          <w:marTop w:val="0"/>
          <w:marBottom w:val="0"/>
          <w:divBdr>
            <w:top w:val="none" w:sz="0" w:space="0" w:color="auto"/>
            <w:left w:val="none" w:sz="0" w:space="0" w:color="auto"/>
            <w:bottom w:val="none" w:sz="0" w:space="0" w:color="auto"/>
            <w:right w:val="none" w:sz="0" w:space="0" w:color="auto"/>
          </w:divBdr>
        </w:div>
        <w:div w:id="532890655">
          <w:marLeft w:val="640"/>
          <w:marRight w:val="0"/>
          <w:marTop w:val="0"/>
          <w:marBottom w:val="0"/>
          <w:divBdr>
            <w:top w:val="none" w:sz="0" w:space="0" w:color="auto"/>
            <w:left w:val="none" w:sz="0" w:space="0" w:color="auto"/>
            <w:bottom w:val="none" w:sz="0" w:space="0" w:color="auto"/>
            <w:right w:val="none" w:sz="0" w:space="0" w:color="auto"/>
          </w:divBdr>
        </w:div>
        <w:div w:id="533807194">
          <w:marLeft w:val="640"/>
          <w:marRight w:val="0"/>
          <w:marTop w:val="0"/>
          <w:marBottom w:val="0"/>
          <w:divBdr>
            <w:top w:val="none" w:sz="0" w:space="0" w:color="auto"/>
            <w:left w:val="none" w:sz="0" w:space="0" w:color="auto"/>
            <w:bottom w:val="none" w:sz="0" w:space="0" w:color="auto"/>
            <w:right w:val="none" w:sz="0" w:space="0" w:color="auto"/>
          </w:divBdr>
        </w:div>
        <w:div w:id="545870332">
          <w:marLeft w:val="640"/>
          <w:marRight w:val="0"/>
          <w:marTop w:val="0"/>
          <w:marBottom w:val="0"/>
          <w:divBdr>
            <w:top w:val="none" w:sz="0" w:space="0" w:color="auto"/>
            <w:left w:val="none" w:sz="0" w:space="0" w:color="auto"/>
            <w:bottom w:val="none" w:sz="0" w:space="0" w:color="auto"/>
            <w:right w:val="none" w:sz="0" w:space="0" w:color="auto"/>
          </w:divBdr>
        </w:div>
        <w:div w:id="548802954">
          <w:marLeft w:val="640"/>
          <w:marRight w:val="0"/>
          <w:marTop w:val="0"/>
          <w:marBottom w:val="0"/>
          <w:divBdr>
            <w:top w:val="none" w:sz="0" w:space="0" w:color="auto"/>
            <w:left w:val="none" w:sz="0" w:space="0" w:color="auto"/>
            <w:bottom w:val="none" w:sz="0" w:space="0" w:color="auto"/>
            <w:right w:val="none" w:sz="0" w:space="0" w:color="auto"/>
          </w:divBdr>
        </w:div>
        <w:div w:id="564876213">
          <w:marLeft w:val="640"/>
          <w:marRight w:val="0"/>
          <w:marTop w:val="0"/>
          <w:marBottom w:val="0"/>
          <w:divBdr>
            <w:top w:val="none" w:sz="0" w:space="0" w:color="auto"/>
            <w:left w:val="none" w:sz="0" w:space="0" w:color="auto"/>
            <w:bottom w:val="none" w:sz="0" w:space="0" w:color="auto"/>
            <w:right w:val="none" w:sz="0" w:space="0" w:color="auto"/>
          </w:divBdr>
        </w:div>
        <w:div w:id="570236323">
          <w:marLeft w:val="640"/>
          <w:marRight w:val="0"/>
          <w:marTop w:val="0"/>
          <w:marBottom w:val="0"/>
          <w:divBdr>
            <w:top w:val="none" w:sz="0" w:space="0" w:color="auto"/>
            <w:left w:val="none" w:sz="0" w:space="0" w:color="auto"/>
            <w:bottom w:val="none" w:sz="0" w:space="0" w:color="auto"/>
            <w:right w:val="none" w:sz="0" w:space="0" w:color="auto"/>
          </w:divBdr>
        </w:div>
        <w:div w:id="607469178">
          <w:marLeft w:val="640"/>
          <w:marRight w:val="0"/>
          <w:marTop w:val="0"/>
          <w:marBottom w:val="0"/>
          <w:divBdr>
            <w:top w:val="none" w:sz="0" w:space="0" w:color="auto"/>
            <w:left w:val="none" w:sz="0" w:space="0" w:color="auto"/>
            <w:bottom w:val="none" w:sz="0" w:space="0" w:color="auto"/>
            <w:right w:val="none" w:sz="0" w:space="0" w:color="auto"/>
          </w:divBdr>
        </w:div>
        <w:div w:id="612252618">
          <w:marLeft w:val="640"/>
          <w:marRight w:val="0"/>
          <w:marTop w:val="0"/>
          <w:marBottom w:val="0"/>
          <w:divBdr>
            <w:top w:val="none" w:sz="0" w:space="0" w:color="auto"/>
            <w:left w:val="none" w:sz="0" w:space="0" w:color="auto"/>
            <w:bottom w:val="none" w:sz="0" w:space="0" w:color="auto"/>
            <w:right w:val="none" w:sz="0" w:space="0" w:color="auto"/>
          </w:divBdr>
        </w:div>
        <w:div w:id="613749468">
          <w:marLeft w:val="640"/>
          <w:marRight w:val="0"/>
          <w:marTop w:val="0"/>
          <w:marBottom w:val="0"/>
          <w:divBdr>
            <w:top w:val="none" w:sz="0" w:space="0" w:color="auto"/>
            <w:left w:val="none" w:sz="0" w:space="0" w:color="auto"/>
            <w:bottom w:val="none" w:sz="0" w:space="0" w:color="auto"/>
            <w:right w:val="none" w:sz="0" w:space="0" w:color="auto"/>
          </w:divBdr>
        </w:div>
        <w:div w:id="637075783">
          <w:marLeft w:val="640"/>
          <w:marRight w:val="0"/>
          <w:marTop w:val="0"/>
          <w:marBottom w:val="0"/>
          <w:divBdr>
            <w:top w:val="none" w:sz="0" w:space="0" w:color="auto"/>
            <w:left w:val="none" w:sz="0" w:space="0" w:color="auto"/>
            <w:bottom w:val="none" w:sz="0" w:space="0" w:color="auto"/>
            <w:right w:val="none" w:sz="0" w:space="0" w:color="auto"/>
          </w:divBdr>
        </w:div>
        <w:div w:id="653795793">
          <w:marLeft w:val="640"/>
          <w:marRight w:val="0"/>
          <w:marTop w:val="0"/>
          <w:marBottom w:val="0"/>
          <w:divBdr>
            <w:top w:val="none" w:sz="0" w:space="0" w:color="auto"/>
            <w:left w:val="none" w:sz="0" w:space="0" w:color="auto"/>
            <w:bottom w:val="none" w:sz="0" w:space="0" w:color="auto"/>
            <w:right w:val="none" w:sz="0" w:space="0" w:color="auto"/>
          </w:divBdr>
        </w:div>
        <w:div w:id="661083399">
          <w:marLeft w:val="640"/>
          <w:marRight w:val="0"/>
          <w:marTop w:val="0"/>
          <w:marBottom w:val="0"/>
          <w:divBdr>
            <w:top w:val="none" w:sz="0" w:space="0" w:color="auto"/>
            <w:left w:val="none" w:sz="0" w:space="0" w:color="auto"/>
            <w:bottom w:val="none" w:sz="0" w:space="0" w:color="auto"/>
            <w:right w:val="none" w:sz="0" w:space="0" w:color="auto"/>
          </w:divBdr>
        </w:div>
        <w:div w:id="661353303">
          <w:marLeft w:val="640"/>
          <w:marRight w:val="0"/>
          <w:marTop w:val="0"/>
          <w:marBottom w:val="0"/>
          <w:divBdr>
            <w:top w:val="none" w:sz="0" w:space="0" w:color="auto"/>
            <w:left w:val="none" w:sz="0" w:space="0" w:color="auto"/>
            <w:bottom w:val="none" w:sz="0" w:space="0" w:color="auto"/>
            <w:right w:val="none" w:sz="0" w:space="0" w:color="auto"/>
          </w:divBdr>
        </w:div>
        <w:div w:id="670645953">
          <w:marLeft w:val="640"/>
          <w:marRight w:val="0"/>
          <w:marTop w:val="0"/>
          <w:marBottom w:val="0"/>
          <w:divBdr>
            <w:top w:val="none" w:sz="0" w:space="0" w:color="auto"/>
            <w:left w:val="none" w:sz="0" w:space="0" w:color="auto"/>
            <w:bottom w:val="none" w:sz="0" w:space="0" w:color="auto"/>
            <w:right w:val="none" w:sz="0" w:space="0" w:color="auto"/>
          </w:divBdr>
        </w:div>
        <w:div w:id="706687090">
          <w:marLeft w:val="640"/>
          <w:marRight w:val="0"/>
          <w:marTop w:val="0"/>
          <w:marBottom w:val="0"/>
          <w:divBdr>
            <w:top w:val="none" w:sz="0" w:space="0" w:color="auto"/>
            <w:left w:val="none" w:sz="0" w:space="0" w:color="auto"/>
            <w:bottom w:val="none" w:sz="0" w:space="0" w:color="auto"/>
            <w:right w:val="none" w:sz="0" w:space="0" w:color="auto"/>
          </w:divBdr>
        </w:div>
        <w:div w:id="707491285">
          <w:marLeft w:val="640"/>
          <w:marRight w:val="0"/>
          <w:marTop w:val="0"/>
          <w:marBottom w:val="0"/>
          <w:divBdr>
            <w:top w:val="none" w:sz="0" w:space="0" w:color="auto"/>
            <w:left w:val="none" w:sz="0" w:space="0" w:color="auto"/>
            <w:bottom w:val="none" w:sz="0" w:space="0" w:color="auto"/>
            <w:right w:val="none" w:sz="0" w:space="0" w:color="auto"/>
          </w:divBdr>
        </w:div>
        <w:div w:id="749155560">
          <w:marLeft w:val="640"/>
          <w:marRight w:val="0"/>
          <w:marTop w:val="0"/>
          <w:marBottom w:val="0"/>
          <w:divBdr>
            <w:top w:val="none" w:sz="0" w:space="0" w:color="auto"/>
            <w:left w:val="none" w:sz="0" w:space="0" w:color="auto"/>
            <w:bottom w:val="none" w:sz="0" w:space="0" w:color="auto"/>
            <w:right w:val="none" w:sz="0" w:space="0" w:color="auto"/>
          </w:divBdr>
        </w:div>
        <w:div w:id="753820166">
          <w:marLeft w:val="640"/>
          <w:marRight w:val="0"/>
          <w:marTop w:val="0"/>
          <w:marBottom w:val="0"/>
          <w:divBdr>
            <w:top w:val="none" w:sz="0" w:space="0" w:color="auto"/>
            <w:left w:val="none" w:sz="0" w:space="0" w:color="auto"/>
            <w:bottom w:val="none" w:sz="0" w:space="0" w:color="auto"/>
            <w:right w:val="none" w:sz="0" w:space="0" w:color="auto"/>
          </w:divBdr>
        </w:div>
        <w:div w:id="777065156">
          <w:marLeft w:val="640"/>
          <w:marRight w:val="0"/>
          <w:marTop w:val="0"/>
          <w:marBottom w:val="0"/>
          <w:divBdr>
            <w:top w:val="none" w:sz="0" w:space="0" w:color="auto"/>
            <w:left w:val="none" w:sz="0" w:space="0" w:color="auto"/>
            <w:bottom w:val="none" w:sz="0" w:space="0" w:color="auto"/>
            <w:right w:val="none" w:sz="0" w:space="0" w:color="auto"/>
          </w:divBdr>
        </w:div>
        <w:div w:id="781726855">
          <w:marLeft w:val="640"/>
          <w:marRight w:val="0"/>
          <w:marTop w:val="0"/>
          <w:marBottom w:val="0"/>
          <w:divBdr>
            <w:top w:val="none" w:sz="0" w:space="0" w:color="auto"/>
            <w:left w:val="none" w:sz="0" w:space="0" w:color="auto"/>
            <w:bottom w:val="none" w:sz="0" w:space="0" w:color="auto"/>
            <w:right w:val="none" w:sz="0" w:space="0" w:color="auto"/>
          </w:divBdr>
        </w:div>
        <w:div w:id="809909463">
          <w:marLeft w:val="640"/>
          <w:marRight w:val="0"/>
          <w:marTop w:val="0"/>
          <w:marBottom w:val="0"/>
          <w:divBdr>
            <w:top w:val="none" w:sz="0" w:space="0" w:color="auto"/>
            <w:left w:val="none" w:sz="0" w:space="0" w:color="auto"/>
            <w:bottom w:val="none" w:sz="0" w:space="0" w:color="auto"/>
            <w:right w:val="none" w:sz="0" w:space="0" w:color="auto"/>
          </w:divBdr>
        </w:div>
        <w:div w:id="870458506">
          <w:marLeft w:val="640"/>
          <w:marRight w:val="0"/>
          <w:marTop w:val="0"/>
          <w:marBottom w:val="0"/>
          <w:divBdr>
            <w:top w:val="none" w:sz="0" w:space="0" w:color="auto"/>
            <w:left w:val="none" w:sz="0" w:space="0" w:color="auto"/>
            <w:bottom w:val="none" w:sz="0" w:space="0" w:color="auto"/>
            <w:right w:val="none" w:sz="0" w:space="0" w:color="auto"/>
          </w:divBdr>
        </w:div>
        <w:div w:id="870992422">
          <w:marLeft w:val="640"/>
          <w:marRight w:val="0"/>
          <w:marTop w:val="0"/>
          <w:marBottom w:val="0"/>
          <w:divBdr>
            <w:top w:val="none" w:sz="0" w:space="0" w:color="auto"/>
            <w:left w:val="none" w:sz="0" w:space="0" w:color="auto"/>
            <w:bottom w:val="none" w:sz="0" w:space="0" w:color="auto"/>
            <w:right w:val="none" w:sz="0" w:space="0" w:color="auto"/>
          </w:divBdr>
        </w:div>
        <w:div w:id="906037011">
          <w:marLeft w:val="640"/>
          <w:marRight w:val="0"/>
          <w:marTop w:val="0"/>
          <w:marBottom w:val="0"/>
          <w:divBdr>
            <w:top w:val="none" w:sz="0" w:space="0" w:color="auto"/>
            <w:left w:val="none" w:sz="0" w:space="0" w:color="auto"/>
            <w:bottom w:val="none" w:sz="0" w:space="0" w:color="auto"/>
            <w:right w:val="none" w:sz="0" w:space="0" w:color="auto"/>
          </w:divBdr>
        </w:div>
        <w:div w:id="936981120">
          <w:marLeft w:val="640"/>
          <w:marRight w:val="0"/>
          <w:marTop w:val="0"/>
          <w:marBottom w:val="0"/>
          <w:divBdr>
            <w:top w:val="none" w:sz="0" w:space="0" w:color="auto"/>
            <w:left w:val="none" w:sz="0" w:space="0" w:color="auto"/>
            <w:bottom w:val="none" w:sz="0" w:space="0" w:color="auto"/>
            <w:right w:val="none" w:sz="0" w:space="0" w:color="auto"/>
          </w:divBdr>
        </w:div>
        <w:div w:id="948900886">
          <w:marLeft w:val="640"/>
          <w:marRight w:val="0"/>
          <w:marTop w:val="0"/>
          <w:marBottom w:val="0"/>
          <w:divBdr>
            <w:top w:val="none" w:sz="0" w:space="0" w:color="auto"/>
            <w:left w:val="none" w:sz="0" w:space="0" w:color="auto"/>
            <w:bottom w:val="none" w:sz="0" w:space="0" w:color="auto"/>
            <w:right w:val="none" w:sz="0" w:space="0" w:color="auto"/>
          </w:divBdr>
        </w:div>
        <w:div w:id="1005132972">
          <w:marLeft w:val="640"/>
          <w:marRight w:val="0"/>
          <w:marTop w:val="0"/>
          <w:marBottom w:val="0"/>
          <w:divBdr>
            <w:top w:val="none" w:sz="0" w:space="0" w:color="auto"/>
            <w:left w:val="none" w:sz="0" w:space="0" w:color="auto"/>
            <w:bottom w:val="none" w:sz="0" w:space="0" w:color="auto"/>
            <w:right w:val="none" w:sz="0" w:space="0" w:color="auto"/>
          </w:divBdr>
        </w:div>
        <w:div w:id="1007363703">
          <w:marLeft w:val="640"/>
          <w:marRight w:val="0"/>
          <w:marTop w:val="0"/>
          <w:marBottom w:val="0"/>
          <w:divBdr>
            <w:top w:val="none" w:sz="0" w:space="0" w:color="auto"/>
            <w:left w:val="none" w:sz="0" w:space="0" w:color="auto"/>
            <w:bottom w:val="none" w:sz="0" w:space="0" w:color="auto"/>
            <w:right w:val="none" w:sz="0" w:space="0" w:color="auto"/>
          </w:divBdr>
        </w:div>
        <w:div w:id="1026373037">
          <w:marLeft w:val="640"/>
          <w:marRight w:val="0"/>
          <w:marTop w:val="0"/>
          <w:marBottom w:val="0"/>
          <w:divBdr>
            <w:top w:val="none" w:sz="0" w:space="0" w:color="auto"/>
            <w:left w:val="none" w:sz="0" w:space="0" w:color="auto"/>
            <w:bottom w:val="none" w:sz="0" w:space="0" w:color="auto"/>
            <w:right w:val="none" w:sz="0" w:space="0" w:color="auto"/>
          </w:divBdr>
        </w:div>
        <w:div w:id="1030766096">
          <w:marLeft w:val="640"/>
          <w:marRight w:val="0"/>
          <w:marTop w:val="0"/>
          <w:marBottom w:val="0"/>
          <w:divBdr>
            <w:top w:val="none" w:sz="0" w:space="0" w:color="auto"/>
            <w:left w:val="none" w:sz="0" w:space="0" w:color="auto"/>
            <w:bottom w:val="none" w:sz="0" w:space="0" w:color="auto"/>
            <w:right w:val="none" w:sz="0" w:space="0" w:color="auto"/>
          </w:divBdr>
        </w:div>
        <w:div w:id="1040477709">
          <w:marLeft w:val="640"/>
          <w:marRight w:val="0"/>
          <w:marTop w:val="0"/>
          <w:marBottom w:val="0"/>
          <w:divBdr>
            <w:top w:val="none" w:sz="0" w:space="0" w:color="auto"/>
            <w:left w:val="none" w:sz="0" w:space="0" w:color="auto"/>
            <w:bottom w:val="none" w:sz="0" w:space="0" w:color="auto"/>
            <w:right w:val="none" w:sz="0" w:space="0" w:color="auto"/>
          </w:divBdr>
        </w:div>
        <w:div w:id="1106925332">
          <w:marLeft w:val="640"/>
          <w:marRight w:val="0"/>
          <w:marTop w:val="0"/>
          <w:marBottom w:val="0"/>
          <w:divBdr>
            <w:top w:val="none" w:sz="0" w:space="0" w:color="auto"/>
            <w:left w:val="none" w:sz="0" w:space="0" w:color="auto"/>
            <w:bottom w:val="none" w:sz="0" w:space="0" w:color="auto"/>
            <w:right w:val="none" w:sz="0" w:space="0" w:color="auto"/>
          </w:divBdr>
        </w:div>
        <w:div w:id="1110128453">
          <w:marLeft w:val="640"/>
          <w:marRight w:val="0"/>
          <w:marTop w:val="0"/>
          <w:marBottom w:val="0"/>
          <w:divBdr>
            <w:top w:val="none" w:sz="0" w:space="0" w:color="auto"/>
            <w:left w:val="none" w:sz="0" w:space="0" w:color="auto"/>
            <w:bottom w:val="none" w:sz="0" w:space="0" w:color="auto"/>
            <w:right w:val="none" w:sz="0" w:space="0" w:color="auto"/>
          </w:divBdr>
        </w:div>
        <w:div w:id="1124349306">
          <w:marLeft w:val="640"/>
          <w:marRight w:val="0"/>
          <w:marTop w:val="0"/>
          <w:marBottom w:val="0"/>
          <w:divBdr>
            <w:top w:val="none" w:sz="0" w:space="0" w:color="auto"/>
            <w:left w:val="none" w:sz="0" w:space="0" w:color="auto"/>
            <w:bottom w:val="none" w:sz="0" w:space="0" w:color="auto"/>
            <w:right w:val="none" w:sz="0" w:space="0" w:color="auto"/>
          </w:divBdr>
        </w:div>
        <w:div w:id="1126780725">
          <w:marLeft w:val="640"/>
          <w:marRight w:val="0"/>
          <w:marTop w:val="0"/>
          <w:marBottom w:val="0"/>
          <w:divBdr>
            <w:top w:val="none" w:sz="0" w:space="0" w:color="auto"/>
            <w:left w:val="none" w:sz="0" w:space="0" w:color="auto"/>
            <w:bottom w:val="none" w:sz="0" w:space="0" w:color="auto"/>
            <w:right w:val="none" w:sz="0" w:space="0" w:color="auto"/>
          </w:divBdr>
        </w:div>
        <w:div w:id="1127771578">
          <w:marLeft w:val="640"/>
          <w:marRight w:val="0"/>
          <w:marTop w:val="0"/>
          <w:marBottom w:val="0"/>
          <w:divBdr>
            <w:top w:val="none" w:sz="0" w:space="0" w:color="auto"/>
            <w:left w:val="none" w:sz="0" w:space="0" w:color="auto"/>
            <w:bottom w:val="none" w:sz="0" w:space="0" w:color="auto"/>
            <w:right w:val="none" w:sz="0" w:space="0" w:color="auto"/>
          </w:divBdr>
        </w:div>
        <w:div w:id="1131627662">
          <w:marLeft w:val="640"/>
          <w:marRight w:val="0"/>
          <w:marTop w:val="0"/>
          <w:marBottom w:val="0"/>
          <w:divBdr>
            <w:top w:val="none" w:sz="0" w:space="0" w:color="auto"/>
            <w:left w:val="none" w:sz="0" w:space="0" w:color="auto"/>
            <w:bottom w:val="none" w:sz="0" w:space="0" w:color="auto"/>
            <w:right w:val="none" w:sz="0" w:space="0" w:color="auto"/>
          </w:divBdr>
        </w:div>
      </w:divsChild>
    </w:div>
    <w:div w:id="450249519">
      <w:bodyDiv w:val="1"/>
      <w:marLeft w:val="0"/>
      <w:marRight w:val="0"/>
      <w:marTop w:val="0"/>
      <w:marBottom w:val="0"/>
      <w:divBdr>
        <w:top w:val="none" w:sz="0" w:space="0" w:color="auto"/>
        <w:left w:val="none" w:sz="0" w:space="0" w:color="auto"/>
        <w:bottom w:val="none" w:sz="0" w:space="0" w:color="auto"/>
        <w:right w:val="none" w:sz="0" w:space="0" w:color="auto"/>
      </w:divBdr>
      <w:divsChild>
        <w:div w:id="4676150">
          <w:marLeft w:val="640"/>
          <w:marRight w:val="0"/>
          <w:marTop w:val="0"/>
          <w:marBottom w:val="0"/>
          <w:divBdr>
            <w:top w:val="none" w:sz="0" w:space="0" w:color="auto"/>
            <w:left w:val="none" w:sz="0" w:space="0" w:color="auto"/>
            <w:bottom w:val="none" w:sz="0" w:space="0" w:color="auto"/>
            <w:right w:val="none" w:sz="0" w:space="0" w:color="auto"/>
          </w:divBdr>
        </w:div>
        <w:div w:id="80836525">
          <w:marLeft w:val="640"/>
          <w:marRight w:val="0"/>
          <w:marTop w:val="0"/>
          <w:marBottom w:val="0"/>
          <w:divBdr>
            <w:top w:val="none" w:sz="0" w:space="0" w:color="auto"/>
            <w:left w:val="none" w:sz="0" w:space="0" w:color="auto"/>
            <w:bottom w:val="none" w:sz="0" w:space="0" w:color="auto"/>
            <w:right w:val="none" w:sz="0" w:space="0" w:color="auto"/>
          </w:divBdr>
        </w:div>
        <w:div w:id="88357778">
          <w:marLeft w:val="640"/>
          <w:marRight w:val="0"/>
          <w:marTop w:val="0"/>
          <w:marBottom w:val="0"/>
          <w:divBdr>
            <w:top w:val="none" w:sz="0" w:space="0" w:color="auto"/>
            <w:left w:val="none" w:sz="0" w:space="0" w:color="auto"/>
            <w:bottom w:val="none" w:sz="0" w:space="0" w:color="auto"/>
            <w:right w:val="none" w:sz="0" w:space="0" w:color="auto"/>
          </w:divBdr>
        </w:div>
        <w:div w:id="124584017">
          <w:marLeft w:val="640"/>
          <w:marRight w:val="0"/>
          <w:marTop w:val="0"/>
          <w:marBottom w:val="0"/>
          <w:divBdr>
            <w:top w:val="none" w:sz="0" w:space="0" w:color="auto"/>
            <w:left w:val="none" w:sz="0" w:space="0" w:color="auto"/>
            <w:bottom w:val="none" w:sz="0" w:space="0" w:color="auto"/>
            <w:right w:val="none" w:sz="0" w:space="0" w:color="auto"/>
          </w:divBdr>
        </w:div>
        <w:div w:id="126439096">
          <w:marLeft w:val="640"/>
          <w:marRight w:val="0"/>
          <w:marTop w:val="0"/>
          <w:marBottom w:val="0"/>
          <w:divBdr>
            <w:top w:val="none" w:sz="0" w:space="0" w:color="auto"/>
            <w:left w:val="none" w:sz="0" w:space="0" w:color="auto"/>
            <w:bottom w:val="none" w:sz="0" w:space="0" w:color="auto"/>
            <w:right w:val="none" w:sz="0" w:space="0" w:color="auto"/>
          </w:divBdr>
        </w:div>
        <w:div w:id="171995521">
          <w:marLeft w:val="640"/>
          <w:marRight w:val="0"/>
          <w:marTop w:val="0"/>
          <w:marBottom w:val="0"/>
          <w:divBdr>
            <w:top w:val="none" w:sz="0" w:space="0" w:color="auto"/>
            <w:left w:val="none" w:sz="0" w:space="0" w:color="auto"/>
            <w:bottom w:val="none" w:sz="0" w:space="0" w:color="auto"/>
            <w:right w:val="none" w:sz="0" w:space="0" w:color="auto"/>
          </w:divBdr>
        </w:div>
        <w:div w:id="173152249">
          <w:marLeft w:val="640"/>
          <w:marRight w:val="0"/>
          <w:marTop w:val="0"/>
          <w:marBottom w:val="0"/>
          <w:divBdr>
            <w:top w:val="none" w:sz="0" w:space="0" w:color="auto"/>
            <w:left w:val="none" w:sz="0" w:space="0" w:color="auto"/>
            <w:bottom w:val="none" w:sz="0" w:space="0" w:color="auto"/>
            <w:right w:val="none" w:sz="0" w:space="0" w:color="auto"/>
          </w:divBdr>
        </w:div>
        <w:div w:id="186218535">
          <w:marLeft w:val="640"/>
          <w:marRight w:val="0"/>
          <w:marTop w:val="0"/>
          <w:marBottom w:val="0"/>
          <w:divBdr>
            <w:top w:val="none" w:sz="0" w:space="0" w:color="auto"/>
            <w:left w:val="none" w:sz="0" w:space="0" w:color="auto"/>
            <w:bottom w:val="none" w:sz="0" w:space="0" w:color="auto"/>
            <w:right w:val="none" w:sz="0" w:space="0" w:color="auto"/>
          </w:divBdr>
        </w:div>
        <w:div w:id="258685890">
          <w:marLeft w:val="640"/>
          <w:marRight w:val="0"/>
          <w:marTop w:val="0"/>
          <w:marBottom w:val="0"/>
          <w:divBdr>
            <w:top w:val="none" w:sz="0" w:space="0" w:color="auto"/>
            <w:left w:val="none" w:sz="0" w:space="0" w:color="auto"/>
            <w:bottom w:val="none" w:sz="0" w:space="0" w:color="auto"/>
            <w:right w:val="none" w:sz="0" w:space="0" w:color="auto"/>
          </w:divBdr>
        </w:div>
        <w:div w:id="261181068">
          <w:marLeft w:val="640"/>
          <w:marRight w:val="0"/>
          <w:marTop w:val="0"/>
          <w:marBottom w:val="0"/>
          <w:divBdr>
            <w:top w:val="none" w:sz="0" w:space="0" w:color="auto"/>
            <w:left w:val="none" w:sz="0" w:space="0" w:color="auto"/>
            <w:bottom w:val="none" w:sz="0" w:space="0" w:color="auto"/>
            <w:right w:val="none" w:sz="0" w:space="0" w:color="auto"/>
          </w:divBdr>
        </w:div>
        <w:div w:id="285278548">
          <w:marLeft w:val="640"/>
          <w:marRight w:val="0"/>
          <w:marTop w:val="0"/>
          <w:marBottom w:val="0"/>
          <w:divBdr>
            <w:top w:val="none" w:sz="0" w:space="0" w:color="auto"/>
            <w:left w:val="none" w:sz="0" w:space="0" w:color="auto"/>
            <w:bottom w:val="none" w:sz="0" w:space="0" w:color="auto"/>
            <w:right w:val="none" w:sz="0" w:space="0" w:color="auto"/>
          </w:divBdr>
        </w:div>
        <w:div w:id="352190891">
          <w:marLeft w:val="640"/>
          <w:marRight w:val="0"/>
          <w:marTop w:val="0"/>
          <w:marBottom w:val="0"/>
          <w:divBdr>
            <w:top w:val="none" w:sz="0" w:space="0" w:color="auto"/>
            <w:left w:val="none" w:sz="0" w:space="0" w:color="auto"/>
            <w:bottom w:val="none" w:sz="0" w:space="0" w:color="auto"/>
            <w:right w:val="none" w:sz="0" w:space="0" w:color="auto"/>
          </w:divBdr>
        </w:div>
        <w:div w:id="399911180">
          <w:marLeft w:val="640"/>
          <w:marRight w:val="0"/>
          <w:marTop w:val="0"/>
          <w:marBottom w:val="0"/>
          <w:divBdr>
            <w:top w:val="none" w:sz="0" w:space="0" w:color="auto"/>
            <w:left w:val="none" w:sz="0" w:space="0" w:color="auto"/>
            <w:bottom w:val="none" w:sz="0" w:space="0" w:color="auto"/>
            <w:right w:val="none" w:sz="0" w:space="0" w:color="auto"/>
          </w:divBdr>
        </w:div>
        <w:div w:id="400837789">
          <w:marLeft w:val="640"/>
          <w:marRight w:val="0"/>
          <w:marTop w:val="0"/>
          <w:marBottom w:val="0"/>
          <w:divBdr>
            <w:top w:val="none" w:sz="0" w:space="0" w:color="auto"/>
            <w:left w:val="none" w:sz="0" w:space="0" w:color="auto"/>
            <w:bottom w:val="none" w:sz="0" w:space="0" w:color="auto"/>
            <w:right w:val="none" w:sz="0" w:space="0" w:color="auto"/>
          </w:divBdr>
        </w:div>
        <w:div w:id="456266256">
          <w:marLeft w:val="640"/>
          <w:marRight w:val="0"/>
          <w:marTop w:val="0"/>
          <w:marBottom w:val="0"/>
          <w:divBdr>
            <w:top w:val="none" w:sz="0" w:space="0" w:color="auto"/>
            <w:left w:val="none" w:sz="0" w:space="0" w:color="auto"/>
            <w:bottom w:val="none" w:sz="0" w:space="0" w:color="auto"/>
            <w:right w:val="none" w:sz="0" w:space="0" w:color="auto"/>
          </w:divBdr>
        </w:div>
        <w:div w:id="456531291">
          <w:marLeft w:val="640"/>
          <w:marRight w:val="0"/>
          <w:marTop w:val="0"/>
          <w:marBottom w:val="0"/>
          <w:divBdr>
            <w:top w:val="none" w:sz="0" w:space="0" w:color="auto"/>
            <w:left w:val="none" w:sz="0" w:space="0" w:color="auto"/>
            <w:bottom w:val="none" w:sz="0" w:space="0" w:color="auto"/>
            <w:right w:val="none" w:sz="0" w:space="0" w:color="auto"/>
          </w:divBdr>
        </w:div>
        <w:div w:id="477457033">
          <w:marLeft w:val="640"/>
          <w:marRight w:val="0"/>
          <w:marTop w:val="0"/>
          <w:marBottom w:val="0"/>
          <w:divBdr>
            <w:top w:val="none" w:sz="0" w:space="0" w:color="auto"/>
            <w:left w:val="none" w:sz="0" w:space="0" w:color="auto"/>
            <w:bottom w:val="none" w:sz="0" w:space="0" w:color="auto"/>
            <w:right w:val="none" w:sz="0" w:space="0" w:color="auto"/>
          </w:divBdr>
        </w:div>
        <w:div w:id="545335740">
          <w:marLeft w:val="640"/>
          <w:marRight w:val="0"/>
          <w:marTop w:val="0"/>
          <w:marBottom w:val="0"/>
          <w:divBdr>
            <w:top w:val="none" w:sz="0" w:space="0" w:color="auto"/>
            <w:left w:val="none" w:sz="0" w:space="0" w:color="auto"/>
            <w:bottom w:val="none" w:sz="0" w:space="0" w:color="auto"/>
            <w:right w:val="none" w:sz="0" w:space="0" w:color="auto"/>
          </w:divBdr>
        </w:div>
        <w:div w:id="557591628">
          <w:marLeft w:val="640"/>
          <w:marRight w:val="0"/>
          <w:marTop w:val="0"/>
          <w:marBottom w:val="0"/>
          <w:divBdr>
            <w:top w:val="none" w:sz="0" w:space="0" w:color="auto"/>
            <w:left w:val="none" w:sz="0" w:space="0" w:color="auto"/>
            <w:bottom w:val="none" w:sz="0" w:space="0" w:color="auto"/>
            <w:right w:val="none" w:sz="0" w:space="0" w:color="auto"/>
          </w:divBdr>
        </w:div>
        <w:div w:id="592738274">
          <w:marLeft w:val="640"/>
          <w:marRight w:val="0"/>
          <w:marTop w:val="0"/>
          <w:marBottom w:val="0"/>
          <w:divBdr>
            <w:top w:val="none" w:sz="0" w:space="0" w:color="auto"/>
            <w:left w:val="none" w:sz="0" w:space="0" w:color="auto"/>
            <w:bottom w:val="none" w:sz="0" w:space="0" w:color="auto"/>
            <w:right w:val="none" w:sz="0" w:space="0" w:color="auto"/>
          </w:divBdr>
        </w:div>
        <w:div w:id="624197057">
          <w:marLeft w:val="640"/>
          <w:marRight w:val="0"/>
          <w:marTop w:val="0"/>
          <w:marBottom w:val="0"/>
          <w:divBdr>
            <w:top w:val="none" w:sz="0" w:space="0" w:color="auto"/>
            <w:left w:val="none" w:sz="0" w:space="0" w:color="auto"/>
            <w:bottom w:val="none" w:sz="0" w:space="0" w:color="auto"/>
            <w:right w:val="none" w:sz="0" w:space="0" w:color="auto"/>
          </w:divBdr>
        </w:div>
        <w:div w:id="671881650">
          <w:marLeft w:val="640"/>
          <w:marRight w:val="0"/>
          <w:marTop w:val="0"/>
          <w:marBottom w:val="0"/>
          <w:divBdr>
            <w:top w:val="none" w:sz="0" w:space="0" w:color="auto"/>
            <w:left w:val="none" w:sz="0" w:space="0" w:color="auto"/>
            <w:bottom w:val="none" w:sz="0" w:space="0" w:color="auto"/>
            <w:right w:val="none" w:sz="0" w:space="0" w:color="auto"/>
          </w:divBdr>
        </w:div>
        <w:div w:id="676156482">
          <w:marLeft w:val="640"/>
          <w:marRight w:val="0"/>
          <w:marTop w:val="0"/>
          <w:marBottom w:val="0"/>
          <w:divBdr>
            <w:top w:val="none" w:sz="0" w:space="0" w:color="auto"/>
            <w:left w:val="none" w:sz="0" w:space="0" w:color="auto"/>
            <w:bottom w:val="none" w:sz="0" w:space="0" w:color="auto"/>
            <w:right w:val="none" w:sz="0" w:space="0" w:color="auto"/>
          </w:divBdr>
        </w:div>
        <w:div w:id="715544955">
          <w:marLeft w:val="640"/>
          <w:marRight w:val="0"/>
          <w:marTop w:val="0"/>
          <w:marBottom w:val="0"/>
          <w:divBdr>
            <w:top w:val="none" w:sz="0" w:space="0" w:color="auto"/>
            <w:left w:val="none" w:sz="0" w:space="0" w:color="auto"/>
            <w:bottom w:val="none" w:sz="0" w:space="0" w:color="auto"/>
            <w:right w:val="none" w:sz="0" w:space="0" w:color="auto"/>
          </w:divBdr>
        </w:div>
        <w:div w:id="767236326">
          <w:marLeft w:val="640"/>
          <w:marRight w:val="0"/>
          <w:marTop w:val="0"/>
          <w:marBottom w:val="0"/>
          <w:divBdr>
            <w:top w:val="none" w:sz="0" w:space="0" w:color="auto"/>
            <w:left w:val="none" w:sz="0" w:space="0" w:color="auto"/>
            <w:bottom w:val="none" w:sz="0" w:space="0" w:color="auto"/>
            <w:right w:val="none" w:sz="0" w:space="0" w:color="auto"/>
          </w:divBdr>
        </w:div>
        <w:div w:id="774251564">
          <w:marLeft w:val="640"/>
          <w:marRight w:val="0"/>
          <w:marTop w:val="0"/>
          <w:marBottom w:val="0"/>
          <w:divBdr>
            <w:top w:val="none" w:sz="0" w:space="0" w:color="auto"/>
            <w:left w:val="none" w:sz="0" w:space="0" w:color="auto"/>
            <w:bottom w:val="none" w:sz="0" w:space="0" w:color="auto"/>
            <w:right w:val="none" w:sz="0" w:space="0" w:color="auto"/>
          </w:divBdr>
        </w:div>
        <w:div w:id="786507336">
          <w:marLeft w:val="640"/>
          <w:marRight w:val="0"/>
          <w:marTop w:val="0"/>
          <w:marBottom w:val="0"/>
          <w:divBdr>
            <w:top w:val="none" w:sz="0" w:space="0" w:color="auto"/>
            <w:left w:val="none" w:sz="0" w:space="0" w:color="auto"/>
            <w:bottom w:val="none" w:sz="0" w:space="0" w:color="auto"/>
            <w:right w:val="none" w:sz="0" w:space="0" w:color="auto"/>
          </w:divBdr>
        </w:div>
        <w:div w:id="852231397">
          <w:marLeft w:val="640"/>
          <w:marRight w:val="0"/>
          <w:marTop w:val="0"/>
          <w:marBottom w:val="0"/>
          <w:divBdr>
            <w:top w:val="none" w:sz="0" w:space="0" w:color="auto"/>
            <w:left w:val="none" w:sz="0" w:space="0" w:color="auto"/>
            <w:bottom w:val="none" w:sz="0" w:space="0" w:color="auto"/>
            <w:right w:val="none" w:sz="0" w:space="0" w:color="auto"/>
          </w:divBdr>
        </w:div>
        <w:div w:id="869802707">
          <w:marLeft w:val="640"/>
          <w:marRight w:val="0"/>
          <w:marTop w:val="0"/>
          <w:marBottom w:val="0"/>
          <w:divBdr>
            <w:top w:val="none" w:sz="0" w:space="0" w:color="auto"/>
            <w:left w:val="none" w:sz="0" w:space="0" w:color="auto"/>
            <w:bottom w:val="none" w:sz="0" w:space="0" w:color="auto"/>
            <w:right w:val="none" w:sz="0" w:space="0" w:color="auto"/>
          </w:divBdr>
        </w:div>
        <w:div w:id="893615237">
          <w:marLeft w:val="640"/>
          <w:marRight w:val="0"/>
          <w:marTop w:val="0"/>
          <w:marBottom w:val="0"/>
          <w:divBdr>
            <w:top w:val="none" w:sz="0" w:space="0" w:color="auto"/>
            <w:left w:val="none" w:sz="0" w:space="0" w:color="auto"/>
            <w:bottom w:val="none" w:sz="0" w:space="0" w:color="auto"/>
            <w:right w:val="none" w:sz="0" w:space="0" w:color="auto"/>
          </w:divBdr>
        </w:div>
        <w:div w:id="928385852">
          <w:marLeft w:val="640"/>
          <w:marRight w:val="0"/>
          <w:marTop w:val="0"/>
          <w:marBottom w:val="0"/>
          <w:divBdr>
            <w:top w:val="none" w:sz="0" w:space="0" w:color="auto"/>
            <w:left w:val="none" w:sz="0" w:space="0" w:color="auto"/>
            <w:bottom w:val="none" w:sz="0" w:space="0" w:color="auto"/>
            <w:right w:val="none" w:sz="0" w:space="0" w:color="auto"/>
          </w:divBdr>
        </w:div>
        <w:div w:id="932321842">
          <w:marLeft w:val="640"/>
          <w:marRight w:val="0"/>
          <w:marTop w:val="0"/>
          <w:marBottom w:val="0"/>
          <w:divBdr>
            <w:top w:val="none" w:sz="0" w:space="0" w:color="auto"/>
            <w:left w:val="none" w:sz="0" w:space="0" w:color="auto"/>
            <w:bottom w:val="none" w:sz="0" w:space="0" w:color="auto"/>
            <w:right w:val="none" w:sz="0" w:space="0" w:color="auto"/>
          </w:divBdr>
        </w:div>
        <w:div w:id="934437011">
          <w:marLeft w:val="640"/>
          <w:marRight w:val="0"/>
          <w:marTop w:val="0"/>
          <w:marBottom w:val="0"/>
          <w:divBdr>
            <w:top w:val="none" w:sz="0" w:space="0" w:color="auto"/>
            <w:left w:val="none" w:sz="0" w:space="0" w:color="auto"/>
            <w:bottom w:val="none" w:sz="0" w:space="0" w:color="auto"/>
            <w:right w:val="none" w:sz="0" w:space="0" w:color="auto"/>
          </w:divBdr>
        </w:div>
        <w:div w:id="955523903">
          <w:marLeft w:val="640"/>
          <w:marRight w:val="0"/>
          <w:marTop w:val="0"/>
          <w:marBottom w:val="0"/>
          <w:divBdr>
            <w:top w:val="none" w:sz="0" w:space="0" w:color="auto"/>
            <w:left w:val="none" w:sz="0" w:space="0" w:color="auto"/>
            <w:bottom w:val="none" w:sz="0" w:space="0" w:color="auto"/>
            <w:right w:val="none" w:sz="0" w:space="0" w:color="auto"/>
          </w:divBdr>
        </w:div>
        <w:div w:id="990405593">
          <w:marLeft w:val="640"/>
          <w:marRight w:val="0"/>
          <w:marTop w:val="0"/>
          <w:marBottom w:val="0"/>
          <w:divBdr>
            <w:top w:val="none" w:sz="0" w:space="0" w:color="auto"/>
            <w:left w:val="none" w:sz="0" w:space="0" w:color="auto"/>
            <w:bottom w:val="none" w:sz="0" w:space="0" w:color="auto"/>
            <w:right w:val="none" w:sz="0" w:space="0" w:color="auto"/>
          </w:divBdr>
        </w:div>
        <w:div w:id="991757695">
          <w:marLeft w:val="640"/>
          <w:marRight w:val="0"/>
          <w:marTop w:val="0"/>
          <w:marBottom w:val="0"/>
          <w:divBdr>
            <w:top w:val="none" w:sz="0" w:space="0" w:color="auto"/>
            <w:left w:val="none" w:sz="0" w:space="0" w:color="auto"/>
            <w:bottom w:val="none" w:sz="0" w:space="0" w:color="auto"/>
            <w:right w:val="none" w:sz="0" w:space="0" w:color="auto"/>
          </w:divBdr>
        </w:div>
        <w:div w:id="1038167712">
          <w:marLeft w:val="640"/>
          <w:marRight w:val="0"/>
          <w:marTop w:val="0"/>
          <w:marBottom w:val="0"/>
          <w:divBdr>
            <w:top w:val="none" w:sz="0" w:space="0" w:color="auto"/>
            <w:left w:val="none" w:sz="0" w:space="0" w:color="auto"/>
            <w:bottom w:val="none" w:sz="0" w:space="0" w:color="auto"/>
            <w:right w:val="none" w:sz="0" w:space="0" w:color="auto"/>
          </w:divBdr>
        </w:div>
        <w:div w:id="1046684014">
          <w:marLeft w:val="640"/>
          <w:marRight w:val="0"/>
          <w:marTop w:val="0"/>
          <w:marBottom w:val="0"/>
          <w:divBdr>
            <w:top w:val="none" w:sz="0" w:space="0" w:color="auto"/>
            <w:left w:val="none" w:sz="0" w:space="0" w:color="auto"/>
            <w:bottom w:val="none" w:sz="0" w:space="0" w:color="auto"/>
            <w:right w:val="none" w:sz="0" w:space="0" w:color="auto"/>
          </w:divBdr>
        </w:div>
        <w:div w:id="1069351423">
          <w:marLeft w:val="640"/>
          <w:marRight w:val="0"/>
          <w:marTop w:val="0"/>
          <w:marBottom w:val="0"/>
          <w:divBdr>
            <w:top w:val="none" w:sz="0" w:space="0" w:color="auto"/>
            <w:left w:val="none" w:sz="0" w:space="0" w:color="auto"/>
            <w:bottom w:val="none" w:sz="0" w:space="0" w:color="auto"/>
            <w:right w:val="none" w:sz="0" w:space="0" w:color="auto"/>
          </w:divBdr>
        </w:div>
        <w:div w:id="1078602344">
          <w:marLeft w:val="640"/>
          <w:marRight w:val="0"/>
          <w:marTop w:val="0"/>
          <w:marBottom w:val="0"/>
          <w:divBdr>
            <w:top w:val="none" w:sz="0" w:space="0" w:color="auto"/>
            <w:left w:val="none" w:sz="0" w:space="0" w:color="auto"/>
            <w:bottom w:val="none" w:sz="0" w:space="0" w:color="auto"/>
            <w:right w:val="none" w:sz="0" w:space="0" w:color="auto"/>
          </w:divBdr>
        </w:div>
        <w:div w:id="1092969290">
          <w:marLeft w:val="640"/>
          <w:marRight w:val="0"/>
          <w:marTop w:val="0"/>
          <w:marBottom w:val="0"/>
          <w:divBdr>
            <w:top w:val="none" w:sz="0" w:space="0" w:color="auto"/>
            <w:left w:val="none" w:sz="0" w:space="0" w:color="auto"/>
            <w:bottom w:val="none" w:sz="0" w:space="0" w:color="auto"/>
            <w:right w:val="none" w:sz="0" w:space="0" w:color="auto"/>
          </w:divBdr>
        </w:div>
        <w:div w:id="1112549964">
          <w:marLeft w:val="640"/>
          <w:marRight w:val="0"/>
          <w:marTop w:val="0"/>
          <w:marBottom w:val="0"/>
          <w:divBdr>
            <w:top w:val="none" w:sz="0" w:space="0" w:color="auto"/>
            <w:left w:val="none" w:sz="0" w:space="0" w:color="auto"/>
            <w:bottom w:val="none" w:sz="0" w:space="0" w:color="auto"/>
            <w:right w:val="none" w:sz="0" w:space="0" w:color="auto"/>
          </w:divBdr>
        </w:div>
      </w:divsChild>
    </w:div>
    <w:div w:id="455683201">
      <w:bodyDiv w:val="1"/>
      <w:marLeft w:val="0"/>
      <w:marRight w:val="0"/>
      <w:marTop w:val="0"/>
      <w:marBottom w:val="0"/>
      <w:divBdr>
        <w:top w:val="none" w:sz="0" w:space="0" w:color="auto"/>
        <w:left w:val="none" w:sz="0" w:space="0" w:color="auto"/>
        <w:bottom w:val="none" w:sz="0" w:space="0" w:color="auto"/>
        <w:right w:val="none" w:sz="0" w:space="0" w:color="auto"/>
      </w:divBdr>
      <w:divsChild>
        <w:div w:id="29234227">
          <w:marLeft w:val="640"/>
          <w:marRight w:val="0"/>
          <w:marTop w:val="0"/>
          <w:marBottom w:val="0"/>
          <w:divBdr>
            <w:top w:val="none" w:sz="0" w:space="0" w:color="auto"/>
            <w:left w:val="none" w:sz="0" w:space="0" w:color="auto"/>
            <w:bottom w:val="none" w:sz="0" w:space="0" w:color="auto"/>
            <w:right w:val="none" w:sz="0" w:space="0" w:color="auto"/>
          </w:divBdr>
        </w:div>
        <w:div w:id="897277835">
          <w:marLeft w:val="640"/>
          <w:marRight w:val="0"/>
          <w:marTop w:val="0"/>
          <w:marBottom w:val="0"/>
          <w:divBdr>
            <w:top w:val="none" w:sz="0" w:space="0" w:color="auto"/>
            <w:left w:val="none" w:sz="0" w:space="0" w:color="auto"/>
            <w:bottom w:val="none" w:sz="0" w:space="0" w:color="auto"/>
            <w:right w:val="none" w:sz="0" w:space="0" w:color="auto"/>
          </w:divBdr>
        </w:div>
        <w:div w:id="900602592">
          <w:marLeft w:val="640"/>
          <w:marRight w:val="0"/>
          <w:marTop w:val="0"/>
          <w:marBottom w:val="0"/>
          <w:divBdr>
            <w:top w:val="none" w:sz="0" w:space="0" w:color="auto"/>
            <w:left w:val="none" w:sz="0" w:space="0" w:color="auto"/>
            <w:bottom w:val="none" w:sz="0" w:space="0" w:color="auto"/>
            <w:right w:val="none" w:sz="0" w:space="0" w:color="auto"/>
          </w:divBdr>
        </w:div>
      </w:divsChild>
    </w:div>
    <w:div w:id="455687170">
      <w:bodyDiv w:val="1"/>
      <w:marLeft w:val="0"/>
      <w:marRight w:val="0"/>
      <w:marTop w:val="0"/>
      <w:marBottom w:val="0"/>
      <w:divBdr>
        <w:top w:val="none" w:sz="0" w:space="0" w:color="auto"/>
        <w:left w:val="none" w:sz="0" w:space="0" w:color="auto"/>
        <w:bottom w:val="none" w:sz="0" w:space="0" w:color="auto"/>
        <w:right w:val="none" w:sz="0" w:space="0" w:color="auto"/>
      </w:divBdr>
      <w:divsChild>
        <w:div w:id="90704875">
          <w:marLeft w:val="0"/>
          <w:marRight w:val="0"/>
          <w:marTop w:val="0"/>
          <w:marBottom w:val="0"/>
          <w:divBdr>
            <w:top w:val="none" w:sz="0" w:space="0" w:color="auto"/>
            <w:left w:val="none" w:sz="0" w:space="0" w:color="auto"/>
            <w:bottom w:val="none" w:sz="0" w:space="0" w:color="auto"/>
            <w:right w:val="none" w:sz="0" w:space="0" w:color="auto"/>
          </w:divBdr>
        </w:div>
        <w:div w:id="120539843">
          <w:marLeft w:val="0"/>
          <w:marRight w:val="0"/>
          <w:marTop w:val="0"/>
          <w:marBottom w:val="0"/>
          <w:divBdr>
            <w:top w:val="none" w:sz="0" w:space="0" w:color="auto"/>
            <w:left w:val="none" w:sz="0" w:space="0" w:color="auto"/>
            <w:bottom w:val="none" w:sz="0" w:space="0" w:color="auto"/>
            <w:right w:val="none" w:sz="0" w:space="0" w:color="auto"/>
          </w:divBdr>
        </w:div>
        <w:div w:id="162866308">
          <w:marLeft w:val="0"/>
          <w:marRight w:val="0"/>
          <w:marTop w:val="0"/>
          <w:marBottom w:val="0"/>
          <w:divBdr>
            <w:top w:val="none" w:sz="0" w:space="0" w:color="auto"/>
            <w:left w:val="none" w:sz="0" w:space="0" w:color="auto"/>
            <w:bottom w:val="none" w:sz="0" w:space="0" w:color="auto"/>
            <w:right w:val="none" w:sz="0" w:space="0" w:color="auto"/>
          </w:divBdr>
        </w:div>
        <w:div w:id="200554929">
          <w:marLeft w:val="0"/>
          <w:marRight w:val="0"/>
          <w:marTop w:val="0"/>
          <w:marBottom w:val="0"/>
          <w:divBdr>
            <w:top w:val="none" w:sz="0" w:space="0" w:color="auto"/>
            <w:left w:val="none" w:sz="0" w:space="0" w:color="auto"/>
            <w:bottom w:val="none" w:sz="0" w:space="0" w:color="auto"/>
            <w:right w:val="none" w:sz="0" w:space="0" w:color="auto"/>
          </w:divBdr>
        </w:div>
        <w:div w:id="246040509">
          <w:marLeft w:val="0"/>
          <w:marRight w:val="0"/>
          <w:marTop w:val="0"/>
          <w:marBottom w:val="0"/>
          <w:divBdr>
            <w:top w:val="none" w:sz="0" w:space="0" w:color="auto"/>
            <w:left w:val="none" w:sz="0" w:space="0" w:color="auto"/>
            <w:bottom w:val="none" w:sz="0" w:space="0" w:color="auto"/>
            <w:right w:val="none" w:sz="0" w:space="0" w:color="auto"/>
          </w:divBdr>
        </w:div>
        <w:div w:id="322048235">
          <w:marLeft w:val="0"/>
          <w:marRight w:val="0"/>
          <w:marTop w:val="0"/>
          <w:marBottom w:val="0"/>
          <w:divBdr>
            <w:top w:val="none" w:sz="0" w:space="0" w:color="auto"/>
            <w:left w:val="none" w:sz="0" w:space="0" w:color="auto"/>
            <w:bottom w:val="none" w:sz="0" w:space="0" w:color="auto"/>
            <w:right w:val="none" w:sz="0" w:space="0" w:color="auto"/>
          </w:divBdr>
        </w:div>
        <w:div w:id="352070183">
          <w:marLeft w:val="0"/>
          <w:marRight w:val="0"/>
          <w:marTop w:val="0"/>
          <w:marBottom w:val="0"/>
          <w:divBdr>
            <w:top w:val="none" w:sz="0" w:space="0" w:color="auto"/>
            <w:left w:val="none" w:sz="0" w:space="0" w:color="auto"/>
            <w:bottom w:val="none" w:sz="0" w:space="0" w:color="auto"/>
            <w:right w:val="none" w:sz="0" w:space="0" w:color="auto"/>
          </w:divBdr>
        </w:div>
        <w:div w:id="365060294">
          <w:marLeft w:val="0"/>
          <w:marRight w:val="0"/>
          <w:marTop w:val="0"/>
          <w:marBottom w:val="0"/>
          <w:divBdr>
            <w:top w:val="none" w:sz="0" w:space="0" w:color="auto"/>
            <w:left w:val="none" w:sz="0" w:space="0" w:color="auto"/>
            <w:bottom w:val="none" w:sz="0" w:space="0" w:color="auto"/>
            <w:right w:val="none" w:sz="0" w:space="0" w:color="auto"/>
          </w:divBdr>
        </w:div>
        <w:div w:id="383138286">
          <w:marLeft w:val="0"/>
          <w:marRight w:val="0"/>
          <w:marTop w:val="0"/>
          <w:marBottom w:val="0"/>
          <w:divBdr>
            <w:top w:val="none" w:sz="0" w:space="0" w:color="auto"/>
            <w:left w:val="none" w:sz="0" w:space="0" w:color="auto"/>
            <w:bottom w:val="none" w:sz="0" w:space="0" w:color="auto"/>
            <w:right w:val="none" w:sz="0" w:space="0" w:color="auto"/>
          </w:divBdr>
        </w:div>
        <w:div w:id="385497463">
          <w:marLeft w:val="0"/>
          <w:marRight w:val="0"/>
          <w:marTop w:val="0"/>
          <w:marBottom w:val="0"/>
          <w:divBdr>
            <w:top w:val="none" w:sz="0" w:space="0" w:color="auto"/>
            <w:left w:val="none" w:sz="0" w:space="0" w:color="auto"/>
            <w:bottom w:val="none" w:sz="0" w:space="0" w:color="auto"/>
            <w:right w:val="none" w:sz="0" w:space="0" w:color="auto"/>
          </w:divBdr>
        </w:div>
        <w:div w:id="403726704">
          <w:marLeft w:val="0"/>
          <w:marRight w:val="0"/>
          <w:marTop w:val="0"/>
          <w:marBottom w:val="0"/>
          <w:divBdr>
            <w:top w:val="none" w:sz="0" w:space="0" w:color="auto"/>
            <w:left w:val="none" w:sz="0" w:space="0" w:color="auto"/>
            <w:bottom w:val="none" w:sz="0" w:space="0" w:color="auto"/>
            <w:right w:val="none" w:sz="0" w:space="0" w:color="auto"/>
          </w:divBdr>
        </w:div>
        <w:div w:id="418020416">
          <w:marLeft w:val="0"/>
          <w:marRight w:val="0"/>
          <w:marTop w:val="0"/>
          <w:marBottom w:val="0"/>
          <w:divBdr>
            <w:top w:val="none" w:sz="0" w:space="0" w:color="auto"/>
            <w:left w:val="none" w:sz="0" w:space="0" w:color="auto"/>
            <w:bottom w:val="none" w:sz="0" w:space="0" w:color="auto"/>
            <w:right w:val="none" w:sz="0" w:space="0" w:color="auto"/>
          </w:divBdr>
        </w:div>
        <w:div w:id="419718090">
          <w:marLeft w:val="0"/>
          <w:marRight w:val="0"/>
          <w:marTop w:val="0"/>
          <w:marBottom w:val="0"/>
          <w:divBdr>
            <w:top w:val="none" w:sz="0" w:space="0" w:color="auto"/>
            <w:left w:val="none" w:sz="0" w:space="0" w:color="auto"/>
            <w:bottom w:val="none" w:sz="0" w:space="0" w:color="auto"/>
            <w:right w:val="none" w:sz="0" w:space="0" w:color="auto"/>
          </w:divBdr>
        </w:div>
        <w:div w:id="426774593">
          <w:marLeft w:val="0"/>
          <w:marRight w:val="0"/>
          <w:marTop w:val="0"/>
          <w:marBottom w:val="0"/>
          <w:divBdr>
            <w:top w:val="none" w:sz="0" w:space="0" w:color="auto"/>
            <w:left w:val="none" w:sz="0" w:space="0" w:color="auto"/>
            <w:bottom w:val="none" w:sz="0" w:space="0" w:color="auto"/>
            <w:right w:val="none" w:sz="0" w:space="0" w:color="auto"/>
          </w:divBdr>
        </w:div>
        <w:div w:id="435754495">
          <w:marLeft w:val="0"/>
          <w:marRight w:val="0"/>
          <w:marTop w:val="0"/>
          <w:marBottom w:val="0"/>
          <w:divBdr>
            <w:top w:val="none" w:sz="0" w:space="0" w:color="auto"/>
            <w:left w:val="none" w:sz="0" w:space="0" w:color="auto"/>
            <w:bottom w:val="none" w:sz="0" w:space="0" w:color="auto"/>
            <w:right w:val="none" w:sz="0" w:space="0" w:color="auto"/>
          </w:divBdr>
        </w:div>
        <w:div w:id="471021887">
          <w:marLeft w:val="0"/>
          <w:marRight w:val="0"/>
          <w:marTop w:val="0"/>
          <w:marBottom w:val="0"/>
          <w:divBdr>
            <w:top w:val="none" w:sz="0" w:space="0" w:color="auto"/>
            <w:left w:val="none" w:sz="0" w:space="0" w:color="auto"/>
            <w:bottom w:val="none" w:sz="0" w:space="0" w:color="auto"/>
            <w:right w:val="none" w:sz="0" w:space="0" w:color="auto"/>
          </w:divBdr>
        </w:div>
        <w:div w:id="508182969">
          <w:marLeft w:val="0"/>
          <w:marRight w:val="0"/>
          <w:marTop w:val="0"/>
          <w:marBottom w:val="0"/>
          <w:divBdr>
            <w:top w:val="none" w:sz="0" w:space="0" w:color="auto"/>
            <w:left w:val="none" w:sz="0" w:space="0" w:color="auto"/>
            <w:bottom w:val="none" w:sz="0" w:space="0" w:color="auto"/>
            <w:right w:val="none" w:sz="0" w:space="0" w:color="auto"/>
          </w:divBdr>
        </w:div>
        <w:div w:id="526409412">
          <w:marLeft w:val="0"/>
          <w:marRight w:val="0"/>
          <w:marTop w:val="0"/>
          <w:marBottom w:val="0"/>
          <w:divBdr>
            <w:top w:val="none" w:sz="0" w:space="0" w:color="auto"/>
            <w:left w:val="none" w:sz="0" w:space="0" w:color="auto"/>
            <w:bottom w:val="none" w:sz="0" w:space="0" w:color="auto"/>
            <w:right w:val="none" w:sz="0" w:space="0" w:color="auto"/>
          </w:divBdr>
        </w:div>
        <w:div w:id="547574872">
          <w:marLeft w:val="0"/>
          <w:marRight w:val="0"/>
          <w:marTop w:val="0"/>
          <w:marBottom w:val="0"/>
          <w:divBdr>
            <w:top w:val="none" w:sz="0" w:space="0" w:color="auto"/>
            <w:left w:val="none" w:sz="0" w:space="0" w:color="auto"/>
            <w:bottom w:val="none" w:sz="0" w:space="0" w:color="auto"/>
            <w:right w:val="none" w:sz="0" w:space="0" w:color="auto"/>
          </w:divBdr>
        </w:div>
        <w:div w:id="556163548">
          <w:marLeft w:val="0"/>
          <w:marRight w:val="0"/>
          <w:marTop w:val="0"/>
          <w:marBottom w:val="0"/>
          <w:divBdr>
            <w:top w:val="none" w:sz="0" w:space="0" w:color="auto"/>
            <w:left w:val="none" w:sz="0" w:space="0" w:color="auto"/>
            <w:bottom w:val="none" w:sz="0" w:space="0" w:color="auto"/>
            <w:right w:val="none" w:sz="0" w:space="0" w:color="auto"/>
          </w:divBdr>
        </w:div>
        <w:div w:id="596402595">
          <w:marLeft w:val="0"/>
          <w:marRight w:val="0"/>
          <w:marTop w:val="0"/>
          <w:marBottom w:val="0"/>
          <w:divBdr>
            <w:top w:val="none" w:sz="0" w:space="0" w:color="auto"/>
            <w:left w:val="none" w:sz="0" w:space="0" w:color="auto"/>
            <w:bottom w:val="none" w:sz="0" w:space="0" w:color="auto"/>
            <w:right w:val="none" w:sz="0" w:space="0" w:color="auto"/>
          </w:divBdr>
        </w:div>
        <w:div w:id="636760903">
          <w:marLeft w:val="0"/>
          <w:marRight w:val="0"/>
          <w:marTop w:val="0"/>
          <w:marBottom w:val="0"/>
          <w:divBdr>
            <w:top w:val="none" w:sz="0" w:space="0" w:color="auto"/>
            <w:left w:val="none" w:sz="0" w:space="0" w:color="auto"/>
            <w:bottom w:val="none" w:sz="0" w:space="0" w:color="auto"/>
            <w:right w:val="none" w:sz="0" w:space="0" w:color="auto"/>
          </w:divBdr>
        </w:div>
        <w:div w:id="640187324">
          <w:marLeft w:val="0"/>
          <w:marRight w:val="0"/>
          <w:marTop w:val="0"/>
          <w:marBottom w:val="0"/>
          <w:divBdr>
            <w:top w:val="none" w:sz="0" w:space="0" w:color="auto"/>
            <w:left w:val="none" w:sz="0" w:space="0" w:color="auto"/>
            <w:bottom w:val="none" w:sz="0" w:space="0" w:color="auto"/>
            <w:right w:val="none" w:sz="0" w:space="0" w:color="auto"/>
          </w:divBdr>
        </w:div>
        <w:div w:id="661853202">
          <w:marLeft w:val="0"/>
          <w:marRight w:val="0"/>
          <w:marTop w:val="0"/>
          <w:marBottom w:val="0"/>
          <w:divBdr>
            <w:top w:val="none" w:sz="0" w:space="0" w:color="auto"/>
            <w:left w:val="none" w:sz="0" w:space="0" w:color="auto"/>
            <w:bottom w:val="none" w:sz="0" w:space="0" w:color="auto"/>
            <w:right w:val="none" w:sz="0" w:space="0" w:color="auto"/>
          </w:divBdr>
        </w:div>
        <w:div w:id="676462711">
          <w:marLeft w:val="0"/>
          <w:marRight w:val="0"/>
          <w:marTop w:val="0"/>
          <w:marBottom w:val="0"/>
          <w:divBdr>
            <w:top w:val="none" w:sz="0" w:space="0" w:color="auto"/>
            <w:left w:val="none" w:sz="0" w:space="0" w:color="auto"/>
            <w:bottom w:val="none" w:sz="0" w:space="0" w:color="auto"/>
            <w:right w:val="none" w:sz="0" w:space="0" w:color="auto"/>
          </w:divBdr>
        </w:div>
        <w:div w:id="695935338">
          <w:marLeft w:val="0"/>
          <w:marRight w:val="0"/>
          <w:marTop w:val="0"/>
          <w:marBottom w:val="0"/>
          <w:divBdr>
            <w:top w:val="none" w:sz="0" w:space="0" w:color="auto"/>
            <w:left w:val="none" w:sz="0" w:space="0" w:color="auto"/>
            <w:bottom w:val="none" w:sz="0" w:space="0" w:color="auto"/>
            <w:right w:val="none" w:sz="0" w:space="0" w:color="auto"/>
          </w:divBdr>
        </w:div>
        <w:div w:id="697044841">
          <w:marLeft w:val="0"/>
          <w:marRight w:val="0"/>
          <w:marTop w:val="0"/>
          <w:marBottom w:val="0"/>
          <w:divBdr>
            <w:top w:val="none" w:sz="0" w:space="0" w:color="auto"/>
            <w:left w:val="none" w:sz="0" w:space="0" w:color="auto"/>
            <w:bottom w:val="none" w:sz="0" w:space="0" w:color="auto"/>
            <w:right w:val="none" w:sz="0" w:space="0" w:color="auto"/>
          </w:divBdr>
        </w:div>
        <w:div w:id="698311722">
          <w:marLeft w:val="0"/>
          <w:marRight w:val="0"/>
          <w:marTop w:val="0"/>
          <w:marBottom w:val="0"/>
          <w:divBdr>
            <w:top w:val="none" w:sz="0" w:space="0" w:color="auto"/>
            <w:left w:val="none" w:sz="0" w:space="0" w:color="auto"/>
            <w:bottom w:val="none" w:sz="0" w:space="0" w:color="auto"/>
            <w:right w:val="none" w:sz="0" w:space="0" w:color="auto"/>
          </w:divBdr>
        </w:div>
        <w:div w:id="721711144">
          <w:marLeft w:val="0"/>
          <w:marRight w:val="0"/>
          <w:marTop w:val="0"/>
          <w:marBottom w:val="0"/>
          <w:divBdr>
            <w:top w:val="none" w:sz="0" w:space="0" w:color="auto"/>
            <w:left w:val="none" w:sz="0" w:space="0" w:color="auto"/>
            <w:bottom w:val="none" w:sz="0" w:space="0" w:color="auto"/>
            <w:right w:val="none" w:sz="0" w:space="0" w:color="auto"/>
          </w:divBdr>
        </w:div>
        <w:div w:id="776145324">
          <w:marLeft w:val="0"/>
          <w:marRight w:val="0"/>
          <w:marTop w:val="0"/>
          <w:marBottom w:val="0"/>
          <w:divBdr>
            <w:top w:val="none" w:sz="0" w:space="0" w:color="auto"/>
            <w:left w:val="none" w:sz="0" w:space="0" w:color="auto"/>
            <w:bottom w:val="none" w:sz="0" w:space="0" w:color="auto"/>
            <w:right w:val="none" w:sz="0" w:space="0" w:color="auto"/>
          </w:divBdr>
        </w:div>
        <w:div w:id="888880158">
          <w:marLeft w:val="0"/>
          <w:marRight w:val="0"/>
          <w:marTop w:val="0"/>
          <w:marBottom w:val="0"/>
          <w:divBdr>
            <w:top w:val="none" w:sz="0" w:space="0" w:color="auto"/>
            <w:left w:val="none" w:sz="0" w:space="0" w:color="auto"/>
            <w:bottom w:val="none" w:sz="0" w:space="0" w:color="auto"/>
            <w:right w:val="none" w:sz="0" w:space="0" w:color="auto"/>
          </w:divBdr>
        </w:div>
        <w:div w:id="939530903">
          <w:marLeft w:val="0"/>
          <w:marRight w:val="0"/>
          <w:marTop w:val="0"/>
          <w:marBottom w:val="0"/>
          <w:divBdr>
            <w:top w:val="none" w:sz="0" w:space="0" w:color="auto"/>
            <w:left w:val="none" w:sz="0" w:space="0" w:color="auto"/>
            <w:bottom w:val="none" w:sz="0" w:space="0" w:color="auto"/>
            <w:right w:val="none" w:sz="0" w:space="0" w:color="auto"/>
          </w:divBdr>
        </w:div>
        <w:div w:id="959871696">
          <w:marLeft w:val="0"/>
          <w:marRight w:val="0"/>
          <w:marTop w:val="0"/>
          <w:marBottom w:val="0"/>
          <w:divBdr>
            <w:top w:val="none" w:sz="0" w:space="0" w:color="auto"/>
            <w:left w:val="none" w:sz="0" w:space="0" w:color="auto"/>
            <w:bottom w:val="none" w:sz="0" w:space="0" w:color="auto"/>
            <w:right w:val="none" w:sz="0" w:space="0" w:color="auto"/>
          </w:divBdr>
        </w:div>
        <w:div w:id="1008676874">
          <w:marLeft w:val="0"/>
          <w:marRight w:val="0"/>
          <w:marTop w:val="0"/>
          <w:marBottom w:val="0"/>
          <w:divBdr>
            <w:top w:val="none" w:sz="0" w:space="0" w:color="auto"/>
            <w:left w:val="none" w:sz="0" w:space="0" w:color="auto"/>
            <w:bottom w:val="none" w:sz="0" w:space="0" w:color="auto"/>
            <w:right w:val="none" w:sz="0" w:space="0" w:color="auto"/>
          </w:divBdr>
        </w:div>
        <w:div w:id="1026255006">
          <w:marLeft w:val="0"/>
          <w:marRight w:val="0"/>
          <w:marTop w:val="0"/>
          <w:marBottom w:val="0"/>
          <w:divBdr>
            <w:top w:val="none" w:sz="0" w:space="0" w:color="auto"/>
            <w:left w:val="none" w:sz="0" w:space="0" w:color="auto"/>
            <w:bottom w:val="none" w:sz="0" w:space="0" w:color="auto"/>
            <w:right w:val="none" w:sz="0" w:space="0" w:color="auto"/>
          </w:divBdr>
        </w:div>
        <w:div w:id="1073165371">
          <w:marLeft w:val="0"/>
          <w:marRight w:val="0"/>
          <w:marTop w:val="0"/>
          <w:marBottom w:val="0"/>
          <w:divBdr>
            <w:top w:val="none" w:sz="0" w:space="0" w:color="auto"/>
            <w:left w:val="none" w:sz="0" w:space="0" w:color="auto"/>
            <w:bottom w:val="none" w:sz="0" w:space="0" w:color="auto"/>
            <w:right w:val="none" w:sz="0" w:space="0" w:color="auto"/>
          </w:divBdr>
        </w:div>
        <w:div w:id="1081023301">
          <w:marLeft w:val="0"/>
          <w:marRight w:val="0"/>
          <w:marTop w:val="0"/>
          <w:marBottom w:val="0"/>
          <w:divBdr>
            <w:top w:val="none" w:sz="0" w:space="0" w:color="auto"/>
            <w:left w:val="none" w:sz="0" w:space="0" w:color="auto"/>
            <w:bottom w:val="none" w:sz="0" w:space="0" w:color="auto"/>
            <w:right w:val="none" w:sz="0" w:space="0" w:color="auto"/>
          </w:divBdr>
        </w:div>
        <w:div w:id="1084911210">
          <w:marLeft w:val="0"/>
          <w:marRight w:val="0"/>
          <w:marTop w:val="0"/>
          <w:marBottom w:val="0"/>
          <w:divBdr>
            <w:top w:val="none" w:sz="0" w:space="0" w:color="auto"/>
            <w:left w:val="none" w:sz="0" w:space="0" w:color="auto"/>
            <w:bottom w:val="none" w:sz="0" w:space="0" w:color="auto"/>
            <w:right w:val="none" w:sz="0" w:space="0" w:color="auto"/>
          </w:divBdr>
        </w:div>
        <w:div w:id="1100833921">
          <w:marLeft w:val="0"/>
          <w:marRight w:val="0"/>
          <w:marTop w:val="0"/>
          <w:marBottom w:val="0"/>
          <w:divBdr>
            <w:top w:val="none" w:sz="0" w:space="0" w:color="auto"/>
            <w:left w:val="none" w:sz="0" w:space="0" w:color="auto"/>
            <w:bottom w:val="none" w:sz="0" w:space="0" w:color="auto"/>
            <w:right w:val="none" w:sz="0" w:space="0" w:color="auto"/>
          </w:divBdr>
        </w:div>
        <w:div w:id="1137062946">
          <w:marLeft w:val="0"/>
          <w:marRight w:val="0"/>
          <w:marTop w:val="0"/>
          <w:marBottom w:val="0"/>
          <w:divBdr>
            <w:top w:val="none" w:sz="0" w:space="0" w:color="auto"/>
            <w:left w:val="none" w:sz="0" w:space="0" w:color="auto"/>
            <w:bottom w:val="none" w:sz="0" w:space="0" w:color="auto"/>
            <w:right w:val="none" w:sz="0" w:space="0" w:color="auto"/>
          </w:divBdr>
        </w:div>
        <w:div w:id="1149441044">
          <w:marLeft w:val="0"/>
          <w:marRight w:val="0"/>
          <w:marTop w:val="0"/>
          <w:marBottom w:val="0"/>
          <w:divBdr>
            <w:top w:val="none" w:sz="0" w:space="0" w:color="auto"/>
            <w:left w:val="none" w:sz="0" w:space="0" w:color="auto"/>
            <w:bottom w:val="none" w:sz="0" w:space="0" w:color="auto"/>
            <w:right w:val="none" w:sz="0" w:space="0" w:color="auto"/>
          </w:divBdr>
        </w:div>
        <w:div w:id="1155606386">
          <w:marLeft w:val="0"/>
          <w:marRight w:val="0"/>
          <w:marTop w:val="0"/>
          <w:marBottom w:val="0"/>
          <w:divBdr>
            <w:top w:val="none" w:sz="0" w:space="0" w:color="auto"/>
            <w:left w:val="none" w:sz="0" w:space="0" w:color="auto"/>
            <w:bottom w:val="none" w:sz="0" w:space="0" w:color="auto"/>
            <w:right w:val="none" w:sz="0" w:space="0" w:color="auto"/>
          </w:divBdr>
        </w:div>
        <w:div w:id="1158032356">
          <w:marLeft w:val="0"/>
          <w:marRight w:val="0"/>
          <w:marTop w:val="0"/>
          <w:marBottom w:val="0"/>
          <w:divBdr>
            <w:top w:val="none" w:sz="0" w:space="0" w:color="auto"/>
            <w:left w:val="none" w:sz="0" w:space="0" w:color="auto"/>
            <w:bottom w:val="none" w:sz="0" w:space="0" w:color="auto"/>
            <w:right w:val="none" w:sz="0" w:space="0" w:color="auto"/>
          </w:divBdr>
        </w:div>
        <w:div w:id="1158111937">
          <w:marLeft w:val="0"/>
          <w:marRight w:val="0"/>
          <w:marTop w:val="0"/>
          <w:marBottom w:val="0"/>
          <w:divBdr>
            <w:top w:val="none" w:sz="0" w:space="0" w:color="auto"/>
            <w:left w:val="none" w:sz="0" w:space="0" w:color="auto"/>
            <w:bottom w:val="none" w:sz="0" w:space="0" w:color="auto"/>
            <w:right w:val="none" w:sz="0" w:space="0" w:color="auto"/>
          </w:divBdr>
        </w:div>
        <w:div w:id="1181745467">
          <w:marLeft w:val="0"/>
          <w:marRight w:val="0"/>
          <w:marTop w:val="0"/>
          <w:marBottom w:val="0"/>
          <w:divBdr>
            <w:top w:val="none" w:sz="0" w:space="0" w:color="auto"/>
            <w:left w:val="none" w:sz="0" w:space="0" w:color="auto"/>
            <w:bottom w:val="none" w:sz="0" w:space="0" w:color="auto"/>
            <w:right w:val="none" w:sz="0" w:space="0" w:color="auto"/>
          </w:divBdr>
        </w:div>
        <w:div w:id="1233541320">
          <w:marLeft w:val="0"/>
          <w:marRight w:val="0"/>
          <w:marTop w:val="0"/>
          <w:marBottom w:val="0"/>
          <w:divBdr>
            <w:top w:val="none" w:sz="0" w:space="0" w:color="auto"/>
            <w:left w:val="none" w:sz="0" w:space="0" w:color="auto"/>
            <w:bottom w:val="none" w:sz="0" w:space="0" w:color="auto"/>
            <w:right w:val="none" w:sz="0" w:space="0" w:color="auto"/>
          </w:divBdr>
        </w:div>
        <w:div w:id="1262759297">
          <w:marLeft w:val="0"/>
          <w:marRight w:val="0"/>
          <w:marTop w:val="0"/>
          <w:marBottom w:val="0"/>
          <w:divBdr>
            <w:top w:val="none" w:sz="0" w:space="0" w:color="auto"/>
            <w:left w:val="none" w:sz="0" w:space="0" w:color="auto"/>
            <w:bottom w:val="none" w:sz="0" w:space="0" w:color="auto"/>
            <w:right w:val="none" w:sz="0" w:space="0" w:color="auto"/>
          </w:divBdr>
        </w:div>
        <w:div w:id="1287930465">
          <w:marLeft w:val="0"/>
          <w:marRight w:val="0"/>
          <w:marTop w:val="0"/>
          <w:marBottom w:val="0"/>
          <w:divBdr>
            <w:top w:val="none" w:sz="0" w:space="0" w:color="auto"/>
            <w:left w:val="none" w:sz="0" w:space="0" w:color="auto"/>
            <w:bottom w:val="none" w:sz="0" w:space="0" w:color="auto"/>
            <w:right w:val="none" w:sz="0" w:space="0" w:color="auto"/>
          </w:divBdr>
        </w:div>
        <w:div w:id="1315835396">
          <w:marLeft w:val="0"/>
          <w:marRight w:val="0"/>
          <w:marTop w:val="0"/>
          <w:marBottom w:val="0"/>
          <w:divBdr>
            <w:top w:val="none" w:sz="0" w:space="0" w:color="auto"/>
            <w:left w:val="none" w:sz="0" w:space="0" w:color="auto"/>
            <w:bottom w:val="none" w:sz="0" w:space="0" w:color="auto"/>
            <w:right w:val="none" w:sz="0" w:space="0" w:color="auto"/>
          </w:divBdr>
        </w:div>
        <w:div w:id="1336299179">
          <w:marLeft w:val="0"/>
          <w:marRight w:val="0"/>
          <w:marTop w:val="0"/>
          <w:marBottom w:val="0"/>
          <w:divBdr>
            <w:top w:val="none" w:sz="0" w:space="0" w:color="auto"/>
            <w:left w:val="none" w:sz="0" w:space="0" w:color="auto"/>
            <w:bottom w:val="none" w:sz="0" w:space="0" w:color="auto"/>
            <w:right w:val="none" w:sz="0" w:space="0" w:color="auto"/>
          </w:divBdr>
        </w:div>
        <w:div w:id="1410155590">
          <w:marLeft w:val="0"/>
          <w:marRight w:val="0"/>
          <w:marTop w:val="0"/>
          <w:marBottom w:val="0"/>
          <w:divBdr>
            <w:top w:val="none" w:sz="0" w:space="0" w:color="auto"/>
            <w:left w:val="none" w:sz="0" w:space="0" w:color="auto"/>
            <w:bottom w:val="none" w:sz="0" w:space="0" w:color="auto"/>
            <w:right w:val="none" w:sz="0" w:space="0" w:color="auto"/>
          </w:divBdr>
        </w:div>
        <w:div w:id="1418137051">
          <w:marLeft w:val="0"/>
          <w:marRight w:val="0"/>
          <w:marTop w:val="0"/>
          <w:marBottom w:val="0"/>
          <w:divBdr>
            <w:top w:val="none" w:sz="0" w:space="0" w:color="auto"/>
            <w:left w:val="none" w:sz="0" w:space="0" w:color="auto"/>
            <w:bottom w:val="none" w:sz="0" w:space="0" w:color="auto"/>
            <w:right w:val="none" w:sz="0" w:space="0" w:color="auto"/>
          </w:divBdr>
        </w:div>
        <w:div w:id="1419716295">
          <w:marLeft w:val="0"/>
          <w:marRight w:val="0"/>
          <w:marTop w:val="0"/>
          <w:marBottom w:val="0"/>
          <w:divBdr>
            <w:top w:val="none" w:sz="0" w:space="0" w:color="auto"/>
            <w:left w:val="none" w:sz="0" w:space="0" w:color="auto"/>
            <w:bottom w:val="none" w:sz="0" w:space="0" w:color="auto"/>
            <w:right w:val="none" w:sz="0" w:space="0" w:color="auto"/>
          </w:divBdr>
        </w:div>
        <w:div w:id="1436943252">
          <w:marLeft w:val="0"/>
          <w:marRight w:val="0"/>
          <w:marTop w:val="0"/>
          <w:marBottom w:val="0"/>
          <w:divBdr>
            <w:top w:val="none" w:sz="0" w:space="0" w:color="auto"/>
            <w:left w:val="none" w:sz="0" w:space="0" w:color="auto"/>
            <w:bottom w:val="none" w:sz="0" w:space="0" w:color="auto"/>
            <w:right w:val="none" w:sz="0" w:space="0" w:color="auto"/>
          </w:divBdr>
        </w:div>
        <w:div w:id="1439711894">
          <w:marLeft w:val="0"/>
          <w:marRight w:val="0"/>
          <w:marTop w:val="0"/>
          <w:marBottom w:val="0"/>
          <w:divBdr>
            <w:top w:val="none" w:sz="0" w:space="0" w:color="auto"/>
            <w:left w:val="none" w:sz="0" w:space="0" w:color="auto"/>
            <w:bottom w:val="none" w:sz="0" w:space="0" w:color="auto"/>
            <w:right w:val="none" w:sz="0" w:space="0" w:color="auto"/>
          </w:divBdr>
        </w:div>
        <w:div w:id="1475640299">
          <w:marLeft w:val="0"/>
          <w:marRight w:val="0"/>
          <w:marTop w:val="0"/>
          <w:marBottom w:val="0"/>
          <w:divBdr>
            <w:top w:val="none" w:sz="0" w:space="0" w:color="auto"/>
            <w:left w:val="none" w:sz="0" w:space="0" w:color="auto"/>
            <w:bottom w:val="none" w:sz="0" w:space="0" w:color="auto"/>
            <w:right w:val="none" w:sz="0" w:space="0" w:color="auto"/>
          </w:divBdr>
        </w:div>
        <w:div w:id="1503662972">
          <w:marLeft w:val="0"/>
          <w:marRight w:val="0"/>
          <w:marTop w:val="0"/>
          <w:marBottom w:val="0"/>
          <w:divBdr>
            <w:top w:val="none" w:sz="0" w:space="0" w:color="auto"/>
            <w:left w:val="none" w:sz="0" w:space="0" w:color="auto"/>
            <w:bottom w:val="none" w:sz="0" w:space="0" w:color="auto"/>
            <w:right w:val="none" w:sz="0" w:space="0" w:color="auto"/>
          </w:divBdr>
        </w:div>
        <w:div w:id="1511143910">
          <w:marLeft w:val="0"/>
          <w:marRight w:val="0"/>
          <w:marTop w:val="0"/>
          <w:marBottom w:val="0"/>
          <w:divBdr>
            <w:top w:val="none" w:sz="0" w:space="0" w:color="auto"/>
            <w:left w:val="none" w:sz="0" w:space="0" w:color="auto"/>
            <w:bottom w:val="none" w:sz="0" w:space="0" w:color="auto"/>
            <w:right w:val="none" w:sz="0" w:space="0" w:color="auto"/>
          </w:divBdr>
        </w:div>
        <w:div w:id="1552422281">
          <w:marLeft w:val="0"/>
          <w:marRight w:val="0"/>
          <w:marTop w:val="0"/>
          <w:marBottom w:val="0"/>
          <w:divBdr>
            <w:top w:val="none" w:sz="0" w:space="0" w:color="auto"/>
            <w:left w:val="none" w:sz="0" w:space="0" w:color="auto"/>
            <w:bottom w:val="none" w:sz="0" w:space="0" w:color="auto"/>
            <w:right w:val="none" w:sz="0" w:space="0" w:color="auto"/>
          </w:divBdr>
        </w:div>
        <w:div w:id="1572538075">
          <w:marLeft w:val="0"/>
          <w:marRight w:val="0"/>
          <w:marTop w:val="0"/>
          <w:marBottom w:val="0"/>
          <w:divBdr>
            <w:top w:val="none" w:sz="0" w:space="0" w:color="auto"/>
            <w:left w:val="none" w:sz="0" w:space="0" w:color="auto"/>
            <w:bottom w:val="none" w:sz="0" w:space="0" w:color="auto"/>
            <w:right w:val="none" w:sz="0" w:space="0" w:color="auto"/>
          </w:divBdr>
        </w:div>
        <w:div w:id="1756198363">
          <w:marLeft w:val="0"/>
          <w:marRight w:val="0"/>
          <w:marTop w:val="0"/>
          <w:marBottom w:val="0"/>
          <w:divBdr>
            <w:top w:val="none" w:sz="0" w:space="0" w:color="auto"/>
            <w:left w:val="none" w:sz="0" w:space="0" w:color="auto"/>
            <w:bottom w:val="none" w:sz="0" w:space="0" w:color="auto"/>
            <w:right w:val="none" w:sz="0" w:space="0" w:color="auto"/>
          </w:divBdr>
        </w:div>
        <w:div w:id="1789740020">
          <w:marLeft w:val="0"/>
          <w:marRight w:val="0"/>
          <w:marTop w:val="0"/>
          <w:marBottom w:val="0"/>
          <w:divBdr>
            <w:top w:val="none" w:sz="0" w:space="0" w:color="auto"/>
            <w:left w:val="none" w:sz="0" w:space="0" w:color="auto"/>
            <w:bottom w:val="none" w:sz="0" w:space="0" w:color="auto"/>
            <w:right w:val="none" w:sz="0" w:space="0" w:color="auto"/>
          </w:divBdr>
        </w:div>
        <w:div w:id="1877886845">
          <w:marLeft w:val="0"/>
          <w:marRight w:val="0"/>
          <w:marTop w:val="0"/>
          <w:marBottom w:val="0"/>
          <w:divBdr>
            <w:top w:val="none" w:sz="0" w:space="0" w:color="auto"/>
            <w:left w:val="none" w:sz="0" w:space="0" w:color="auto"/>
            <w:bottom w:val="none" w:sz="0" w:space="0" w:color="auto"/>
            <w:right w:val="none" w:sz="0" w:space="0" w:color="auto"/>
          </w:divBdr>
        </w:div>
        <w:div w:id="1883789317">
          <w:marLeft w:val="0"/>
          <w:marRight w:val="0"/>
          <w:marTop w:val="0"/>
          <w:marBottom w:val="0"/>
          <w:divBdr>
            <w:top w:val="none" w:sz="0" w:space="0" w:color="auto"/>
            <w:left w:val="none" w:sz="0" w:space="0" w:color="auto"/>
            <w:bottom w:val="none" w:sz="0" w:space="0" w:color="auto"/>
            <w:right w:val="none" w:sz="0" w:space="0" w:color="auto"/>
          </w:divBdr>
        </w:div>
        <w:div w:id="2008631757">
          <w:marLeft w:val="0"/>
          <w:marRight w:val="0"/>
          <w:marTop w:val="0"/>
          <w:marBottom w:val="0"/>
          <w:divBdr>
            <w:top w:val="none" w:sz="0" w:space="0" w:color="auto"/>
            <w:left w:val="none" w:sz="0" w:space="0" w:color="auto"/>
            <w:bottom w:val="none" w:sz="0" w:space="0" w:color="auto"/>
            <w:right w:val="none" w:sz="0" w:space="0" w:color="auto"/>
          </w:divBdr>
        </w:div>
        <w:div w:id="2090422168">
          <w:marLeft w:val="0"/>
          <w:marRight w:val="0"/>
          <w:marTop w:val="0"/>
          <w:marBottom w:val="0"/>
          <w:divBdr>
            <w:top w:val="none" w:sz="0" w:space="0" w:color="auto"/>
            <w:left w:val="none" w:sz="0" w:space="0" w:color="auto"/>
            <w:bottom w:val="none" w:sz="0" w:space="0" w:color="auto"/>
            <w:right w:val="none" w:sz="0" w:space="0" w:color="auto"/>
          </w:divBdr>
        </w:div>
        <w:div w:id="2097096730">
          <w:marLeft w:val="0"/>
          <w:marRight w:val="0"/>
          <w:marTop w:val="0"/>
          <w:marBottom w:val="0"/>
          <w:divBdr>
            <w:top w:val="none" w:sz="0" w:space="0" w:color="auto"/>
            <w:left w:val="none" w:sz="0" w:space="0" w:color="auto"/>
            <w:bottom w:val="none" w:sz="0" w:space="0" w:color="auto"/>
            <w:right w:val="none" w:sz="0" w:space="0" w:color="auto"/>
          </w:divBdr>
        </w:div>
      </w:divsChild>
    </w:div>
    <w:div w:id="458845149">
      <w:bodyDiv w:val="1"/>
      <w:marLeft w:val="0"/>
      <w:marRight w:val="0"/>
      <w:marTop w:val="0"/>
      <w:marBottom w:val="0"/>
      <w:divBdr>
        <w:top w:val="none" w:sz="0" w:space="0" w:color="auto"/>
        <w:left w:val="none" w:sz="0" w:space="0" w:color="auto"/>
        <w:bottom w:val="none" w:sz="0" w:space="0" w:color="auto"/>
        <w:right w:val="none" w:sz="0" w:space="0" w:color="auto"/>
      </w:divBdr>
      <w:divsChild>
        <w:div w:id="36588723">
          <w:marLeft w:val="640"/>
          <w:marRight w:val="0"/>
          <w:marTop w:val="0"/>
          <w:marBottom w:val="0"/>
          <w:divBdr>
            <w:top w:val="none" w:sz="0" w:space="0" w:color="auto"/>
            <w:left w:val="none" w:sz="0" w:space="0" w:color="auto"/>
            <w:bottom w:val="none" w:sz="0" w:space="0" w:color="auto"/>
            <w:right w:val="none" w:sz="0" w:space="0" w:color="auto"/>
          </w:divBdr>
        </w:div>
        <w:div w:id="72358014">
          <w:marLeft w:val="640"/>
          <w:marRight w:val="0"/>
          <w:marTop w:val="0"/>
          <w:marBottom w:val="0"/>
          <w:divBdr>
            <w:top w:val="none" w:sz="0" w:space="0" w:color="auto"/>
            <w:left w:val="none" w:sz="0" w:space="0" w:color="auto"/>
            <w:bottom w:val="none" w:sz="0" w:space="0" w:color="auto"/>
            <w:right w:val="none" w:sz="0" w:space="0" w:color="auto"/>
          </w:divBdr>
        </w:div>
        <w:div w:id="92941594">
          <w:marLeft w:val="640"/>
          <w:marRight w:val="0"/>
          <w:marTop w:val="0"/>
          <w:marBottom w:val="0"/>
          <w:divBdr>
            <w:top w:val="none" w:sz="0" w:space="0" w:color="auto"/>
            <w:left w:val="none" w:sz="0" w:space="0" w:color="auto"/>
            <w:bottom w:val="none" w:sz="0" w:space="0" w:color="auto"/>
            <w:right w:val="none" w:sz="0" w:space="0" w:color="auto"/>
          </w:divBdr>
        </w:div>
        <w:div w:id="103692219">
          <w:marLeft w:val="640"/>
          <w:marRight w:val="0"/>
          <w:marTop w:val="0"/>
          <w:marBottom w:val="0"/>
          <w:divBdr>
            <w:top w:val="none" w:sz="0" w:space="0" w:color="auto"/>
            <w:left w:val="none" w:sz="0" w:space="0" w:color="auto"/>
            <w:bottom w:val="none" w:sz="0" w:space="0" w:color="auto"/>
            <w:right w:val="none" w:sz="0" w:space="0" w:color="auto"/>
          </w:divBdr>
        </w:div>
        <w:div w:id="124930927">
          <w:marLeft w:val="640"/>
          <w:marRight w:val="0"/>
          <w:marTop w:val="0"/>
          <w:marBottom w:val="0"/>
          <w:divBdr>
            <w:top w:val="none" w:sz="0" w:space="0" w:color="auto"/>
            <w:left w:val="none" w:sz="0" w:space="0" w:color="auto"/>
            <w:bottom w:val="none" w:sz="0" w:space="0" w:color="auto"/>
            <w:right w:val="none" w:sz="0" w:space="0" w:color="auto"/>
          </w:divBdr>
        </w:div>
        <w:div w:id="127476612">
          <w:marLeft w:val="640"/>
          <w:marRight w:val="0"/>
          <w:marTop w:val="0"/>
          <w:marBottom w:val="0"/>
          <w:divBdr>
            <w:top w:val="none" w:sz="0" w:space="0" w:color="auto"/>
            <w:left w:val="none" w:sz="0" w:space="0" w:color="auto"/>
            <w:bottom w:val="none" w:sz="0" w:space="0" w:color="auto"/>
            <w:right w:val="none" w:sz="0" w:space="0" w:color="auto"/>
          </w:divBdr>
        </w:div>
        <w:div w:id="149176506">
          <w:marLeft w:val="640"/>
          <w:marRight w:val="0"/>
          <w:marTop w:val="0"/>
          <w:marBottom w:val="0"/>
          <w:divBdr>
            <w:top w:val="none" w:sz="0" w:space="0" w:color="auto"/>
            <w:left w:val="none" w:sz="0" w:space="0" w:color="auto"/>
            <w:bottom w:val="none" w:sz="0" w:space="0" w:color="auto"/>
            <w:right w:val="none" w:sz="0" w:space="0" w:color="auto"/>
          </w:divBdr>
        </w:div>
        <w:div w:id="162281534">
          <w:marLeft w:val="640"/>
          <w:marRight w:val="0"/>
          <w:marTop w:val="0"/>
          <w:marBottom w:val="0"/>
          <w:divBdr>
            <w:top w:val="none" w:sz="0" w:space="0" w:color="auto"/>
            <w:left w:val="none" w:sz="0" w:space="0" w:color="auto"/>
            <w:bottom w:val="none" w:sz="0" w:space="0" w:color="auto"/>
            <w:right w:val="none" w:sz="0" w:space="0" w:color="auto"/>
          </w:divBdr>
        </w:div>
        <w:div w:id="210114379">
          <w:marLeft w:val="640"/>
          <w:marRight w:val="0"/>
          <w:marTop w:val="0"/>
          <w:marBottom w:val="0"/>
          <w:divBdr>
            <w:top w:val="none" w:sz="0" w:space="0" w:color="auto"/>
            <w:left w:val="none" w:sz="0" w:space="0" w:color="auto"/>
            <w:bottom w:val="none" w:sz="0" w:space="0" w:color="auto"/>
            <w:right w:val="none" w:sz="0" w:space="0" w:color="auto"/>
          </w:divBdr>
        </w:div>
        <w:div w:id="239951581">
          <w:marLeft w:val="640"/>
          <w:marRight w:val="0"/>
          <w:marTop w:val="0"/>
          <w:marBottom w:val="0"/>
          <w:divBdr>
            <w:top w:val="none" w:sz="0" w:space="0" w:color="auto"/>
            <w:left w:val="none" w:sz="0" w:space="0" w:color="auto"/>
            <w:bottom w:val="none" w:sz="0" w:space="0" w:color="auto"/>
            <w:right w:val="none" w:sz="0" w:space="0" w:color="auto"/>
          </w:divBdr>
        </w:div>
        <w:div w:id="267128195">
          <w:marLeft w:val="640"/>
          <w:marRight w:val="0"/>
          <w:marTop w:val="0"/>
          <w:marBottom w:val="0"/>
          <w:divBdr>
            <w:top w:val="none" w:sz="0" w:space="0" w:color="auto"/>
            <w:left w:val="none" w:sz="0" w:space="0" w:color="auto"/>
            <w:bottom w:val="none" w:sz="0" w:space="0" w:color="auto"/>
            <w:right w:val="none" w:sz="0" w:space="0" w:color="auto"/>
          </w:divBdr>
        </w:div>
        <w:div w:id="285283475">
          <w:marLeft w:val="640"/>
          <w:marRight w:val="0"/>
          <w:marTop w:val="0"/>
          <w:marBottom w:val="0"/>
          <w:divBdr>
            <w:top w:val="none" w:sz="0" w:space="0" w:color="auto"/>
            <w:left w:val="none" w:sz="0" w:space="0" w:color="auto"/>
            <w:bottom w:val="none" w:sz="0" w:space="0" w:color="auto"/>
            <w:right w:val="none" w:sz="0" w:space="0" w:color="auto"/>
          </w:divBdr>
        </w:div>
        <w:div w:id="307517038">
          <w:marLeft w:val="640"/>
          <w:marRight w:val="0"/>
          <w:marTop w:val="0"/>
          <w:marBottom w:val="0"/>
          <w:divBdr>
            <w:top w:val="none" w:sz="0" w:space="0" w:color="auto"/>
            <w:left w:val="none" w:sz="0" w:space="0" w:color="auto"/>
            <w:bottom w:val="none" w:sz="0" w:space="0" w:color="auto"/>
            <w:right w:val="none" w:sz="0" w:space="0" w:color="auto"/>
          </w:divBdr>
        </w:div>
        <w:div w:id="315189160">
          <w:marLeft w:val="640"/>
          <w:marRight w:val="0"/>
          <w:marTop w:val="0"/>
          <w:marBottom w:val="0"/>
          <w:divBdr>
            <w:top w:val="none" w:sz="0" w:space="0" w:color="auto"/>
            <w:left w:val="none" w:sz="0" w:space="0" w:color="auto"/>
            <w:bottom w:val="none" w:sz="0" w:space="0" w:color="auto"/>
            <w:right w:val="none" w:sz="0" w:space="0" w:color="auto"/>
          </w:divBdr>
        </w:div>
        <w:div w:id="322971816">
          <w:marLeft w:val="640"/>
          <w:marRight w:val="0"/>
          <w:marTop w:val="0"/>
          <w:marBottom w:val="0"/>
          <w:divBdr>
            <w:top w:val="none" w:sz="0" w:space="0" w:color="auto"/>
            <w:left w:val="none" w:sz="0" w:space="0" w:color="auto"/>
            <w:bottom w:val="none" w:sz="0" w:space="0" w:color="auto"/>
            <w:right w:val="none" w:sz="0" w:space="0" w:color="auto"/>
          </w:divBdr>
        </w:div>
        <w:div w:id="350911174">
          <w:marLeft w:val="640"/>
          <w:marRight w:val="0"/>
          <w:marTop w:val="0"/>
          <w:marBottom w:val="0"/>
          <w:divBdr>
            <w:top w:val="none" w:sz="0" w:space="0" w:color="auto"/>
            <w:left w:val="none" w:sz="0" w:space="0" w:color="auto"/>
            <w:bottom w:val="none" w:sz="0" w:space="0" w:color="auto"/>
            <w:right w:val="none" w:sz="0" w:space="0" w:color="auto"/>
          </w:divBdr>
        </w:div>
        <w:div w:id="390036760">
          <w:marLeft w:val="640"/>
          <w:marRight w:val="0"/>
          <w:marTop w:val="0"/>
          <w:marBottom w:val="0"/>
          <w:divBdr>
            <w:top w:val="none" w:sz="0" w:space="0" w:color="auto"/>
            <w:left w:val="none" w:sz="0" w:space="0" w:color="auto"/>
            <w:bottom w:val="none" w:sz="0" w:space="0" w:color="auto"/>
            <w:right w:val="none" w:sz="0" w:space="0" w:color="auto"/>
          </w:divBdr>
        </w:div>
        <w:div w:id="400715304">
          <w:marLeft w:val="640"/>
          <w:marRight w:val="0"/>
          <w:marTop w:val="0"/>
          <w:marBottom w:val="0"/>
          <w:divBdr>
            <w:top w:val="none" w:sz="0" w:space="0" w:color="auto"/>
            <w:left w:val="none" w:sz="0" w:space="0" w:color="auto"/>
            <w:bottom w:val="none" w:sz="0" w:space="0" w:color="auto"/>
            <w:right w:val="none" w:sz="0" w:space="0" w:color="auto"/>
          </w:divBdr>
        </w:div>
        <w:div w:id="404037729">
          <w:marLeft w:val="640"/>
          <w:marRight w:val="0"/>
          <w:marTop w:val="0"/>
          <w:marBottom w:val="0"/>
          <w:divBdr>
            <w:top w:val="none" w:sz="0" w:space="0" w:color="auto"/>
            <w:left w:val="none" w:sz="0" w:space="0" w:color="auto"/>
            <w:bottom w:val="none" w:sz="0" w:space="0" w:color="auto"/>
            <w:right w:val="none" w:sz="0" w:space="0" w:color="auto"/>
          </w:divBdr>
        </w:div>
        <w:div w:id="409086369">
          <w:marLeft w:val="640"/>
          <w:marRight w:val="0"/>
          <w:marTop w:val="0"/>
          <w:marBottom w:val="0"/>
          <w:divBdr>
            <w:top w:val="none" w:sz="0" w:space="0" w:color="auto"/>
            <w:left w:val="none" w:sz="0" w:space="0" w:color="auto"/>
            <w:bottom w:val="none" w:sz="0" w:space="0" w:color="auto"/>
            <w:right w:val="none" w:sz="0" w:space="0" w:color="auto"/>
          </w:divBdr>
        </w:div>
        <w:div w:id="436946138">
          <w:marLeft w:val="640"/>
          <w:marRight w:val="0"/>
          <w:marTop w:val="0"/>
          <w:marBottom w:val="0"/>
          <w:divBdr>
            <w:top w:val="none" w:sz="0" w:space="0" w:color="auto"/>
            <w:left w:val="none" w:sz="0" w:space="0" w:color="auto"/>
            <w:bottom w:val="none" w:sz="0" w:space="0" w:color="auto"/>
            <w:right w:val="none" w:sz="0" w:space="0" w:color="auto"/>
          </w:divBdr>
        </w:div>
        <w:div w:id="455418368">
          <w:marLeft w:val="640"/>
          <w:marRight w:val="0"/>
          <w:marTop w:val="0"/>
          <w:marBottom w:val="0"/>
          <w:divBdr>
            <w:top w:val="none" w:sz="0" w:space="0" w:color="auto"/>
            <w:left w:val="none" w:sz="0" w:space="0" w:color="auto"/>
            <w:bottom w:val="none" w:sz="0" w:space="0" w:color="auto"/>
            <w:right w:val="none" w:sz="0" w:space="0" w:color="auto"/>
          </w:divBdr>
        </w:div>
        <w:div w:id="484784692">
          <w:marLeft w:val="640"/>
          <w:marRight w:val="0"/>
          <w:marTop w:val="0"/>
          <w:marBottom w:val="0"/>
          <w:divBdr>
            <w:top w:val="none" w:sz="0" w:space="0" w:color="auto"/>
            <w:left w:val="none" w:sz="0" w:space="0" w:color="auto"/>
            <w:bottom w:val="none" w:sz="0" w:space="0" w:color="auto"/>
            <w:right w:val="none" w:sz="0" w:space="0" w:color="auto"/>
          </w:divBdr>
        </w:div>
        <w:div w:id="515122757">
          <w:marLeft w:val="640"/>
          <w:marRight w:val="0"/>
          <w:marTop w:val="0"/>
          <w:marBottom w:val="0"/>
          <w:divBdr>
            <w:top w:val="none" w:sz="0" w:space="0" w:color="auto"/>
            <w:left w:val="none" w:sz="0" w:space="0" w:color="auto"/>
            <w:bottom w:val="none" w:sz="0" w:space="0" w:color="auto"/>
            <w:right w:val="none" w:sz="0" w:space="0" w:color="auto"/>
          </w:divBdr>
        </w:div>
        <w:div w:id="554631740">
          <w:marLeft w:val="640"/>
          <w:marRight w:val="0"/>
          <w:marTop w:val="0"/>
          <w:marBottom w:val="0"/>
          <w:divBdr>
            <w:top w:val="none" w:sz="0" w:space="0" w:color="auto"/>
            <w:left w:val="none" w:sz="0" w:space="0" w:color="auto"/>
            <w:bottom w:val="none" w:sz="0" w:space="0" w:color="auto"/>
            <w:right w:val="none" w:sz="0" w:space="0" w:color="auto"/>
          </w:divBdr>
        </w:div>
        <w:div w:id="559899932">
          <w:marLeft w:val="640"/>
          <w:marRight w:val="0"/>
          <w:marTop w:val="0"/>
          <w:marBottom w:val="0"/>
          <w:divBdr>
            <w:top w:val="none" w:sz="0" w:space="0" w:color="auto"/>
            <w:left w:val="none" w:sz="0" w:space="0" w:color="auto"/>
            <w:bottom w:val="none" w:sz="0" w:space="0" w:color="auto"/>
            <w:right w:val="none" w:sz="0" w:space="0" w:color="auto"/>
          </w:divBdr>
        </w:div>
        <w:div w:id="570967899">
          <w:marLeft w:val="640"/>
          <w:marRight w:val="0"/>
          <w:marTop w:val="0"/>
          <w:marBottom w:val="0"/>
          <w:divBdr>
            <w:top w:val="none" w:sz="0" w:space="0" w:color="auto"/>
            <w:left w:val="none" w:sz="0" w:space="0" w:color="auto"/>
            <w:bottom w:val="none" w:sz="0" w:space="0" w:color="auto"/>
            <w:right w:val="none" w:sz="0" w:space="0" w:color="auto"/>
          </w:divBdr>
        </w:div>
        <w:div w:id="571548388">
          <w:marLeft w:val="640"/>
          <w:marRight w:val="0"/>
          <w:marTop w:val="0"/>
          <w:marBottom w:val="0"/>
          <w:divBdr>
            <w:top w:val="none" w:sz="0" w:space="0" w:color="auto"/>
            <w:left w:val="none" w:sz="0" w:space="0" w:color="auto"/>
            <w:bottom w:val="none" w:sz="0" w:space="0" w:color="auto"/>
            <w:right w:val="none" w:sz="0" w:space="0" w:color="auto"/>
          </w:divBdr>
        </w:div>
        <w:div w:id="585070363">
          <w:marLeft w:val="640"/>
          <w:marRight w:val="0"/>
          <w:marTop w:val="0"/>
          <w:marBottom w:val="0"/>
          <w:divBdr>
            <w:top w:val="none" w:sz="0" w:space="0" w:color="auto"/>
            <w:left w:val="none" w:sz="0" w:space="0" w:color="auto"/>
            <w:bottom w:val="none" w:sz="0" w:space="0" w:color="auto"/>
            <w:right w:val="none" w:sz="0" w:space="0" w:color="auto"/>
          </w:divBdr>
        </w:div>
        <w:div w:id="598417359">
          <w:marLeft w:val="640"/>
          <w:marRight w:val="0"/>
          <w:marTop w:val="0"/>
          <w:marBottom w:val="0"/>
          <w:divBdr>
            <w:top w:val="none" w:sz="0" w:space="0" w:color="auto"/>
            <w:left w:val="none" w:sz="0" w:space="0" w:color="auto"/>
            <w:bottom w:val="none" w:sz="0" w:space="0" w:color="auto"/>
            <w:right w:val="none" w:sz="0" w:space="0" w:color="auto"/>
          </w:divBdr>
        </w:div>
        <w:div w:id="620037250">
          <w:marLeft w:val="640"/>
          <w:marRight w:val="0"/>
          <w:marTop w:val="0"/>
          <w:marBottom w:val="0"/>
          <w:divBdr>
            <w:top w:val="none" w:sz="0" w:space="0" w:color="auto"/>
            <w:left w:val="none" w:sz="0" w:space="0" w:color="auto"/>
            <w:bottom w:val="none" w:sz="0" w:space="0" w:color="auto"/>
            <w:right w:val="none" w:sz="0" w:space="0" w:color="auto"/>
          </w:divBdr>
        </w:div>
        <w:div w:id="624043364">
          <w:marLeft w:val="640"/>
          <w:marRight w:val="0"/>
          <w:marTop w:val="0"/>
          <w:marBottom w:val="0"/>
          <w:divBdr>
            <w:top w:val="none" w:sz="0" w:space="0" w:color="auto"/>
            <w:left w:val="none" w:sz="0" w:space="0" w:color="auto"/>
            <w:bottom w:val="none" w:sz="0" w:space="0" w:color="auto"/>
            <w:right w:val="none" w:sz="0" w:space="0" w:color="auto"/>
          </w:divBdr>
        </w:div>
        <w:div w:id="707949325">
          <w:marLeft w:val="640"/>
          <w:marRight w:val="0"/>
          <w:marTop w:val="0"/>
          <w:marBottom w:val="0"/>
          <w:divBdr>
            <w:top w:val="none" w:sz="0" w:space="0" w:color="auto"/>
            <w:left w:val="none" w:sz="0" w:space="0" w:color="auto"/>
            <w:bottom w:val="none" w:sz="0" w:space="0" w:color="auto"/>
            <w:right w:val="none" w:sz="0" w:space="0" w:color="auto"/>
          </w:divBdr>
        </w:div>
        <w:div w:id="762452929">
          <w:marLeft w:val="640"/>
          <w:marRight w:val="0"/>
          <w:marTop w:val="0"/>
          <w:marBottom w:val="0"/>
          <w:divBdr>
            <w:top w:val="none" w:sz="0" w:space="0" w:color="auto"/>
            <w:left w:val="none" w:sz="0" w:space="0" w:color="auto"/>
            <w:bottom w:val="none" w:sz="0" w:space="0" w:color="auto"/>
            <w:right w:val="none" w:sz="0" w:space="0" w:color="auto"/>
          </w:divBdr>
        </w:div>
        <w:div w:id="808933546">
          <w:marLeft w:val="640"/>
          <w:marRight w:val="0"/>
          <w:marTop w:val="0"/>
          <w:marBottom w:val="0"/>
          <w:divBdr>
            <w:top w:val="none" w:sz="0" w:space="0" w:color="auto"/>
            <w:left w:val="none" w:sz="0" w:space="0" w:color="auto"/>
            <w:bottom w:val="none" w:sz="0" w:space="0" w:color="auto"/>
            <w:right w:val="none" w:sz="0" w:space="0" w:color="auto"/>
          </w:divBdr>
        </w:div>
        <w:div w:id="851333592">
          <w:marLeft w:val="640"/>
          <w:marRight w:val="0"/>
          <w:marTop w:val="0"/>
          <w:marBottom w:val="0"/>
          <w:divBdr>
            <w:top w:val="none" w:sz="0" w:space="0" w:color="auto"/>
            <w:left w:val="none" w:sz="0" w:space="0" w:color="auto"/>
            <w:bottom w:val="none" w:sz="0" w:space="0" w:color="auto"/>
            <w:right w:val="none" w:sz="0" w:space="0" w:color="auto"/>
          </w:divBdr>
        </w:div>
        <w:div w:id="888955332">
          <w:marLeft w:val="640"/>
          <w:marRight w:val="0"/>
          <w:marTop w:val="0"/>
          <w:marBottom w:val="0"/>
          <w:divBdr>
            <w:top w:val="none" w:sz="0" w:space="0" w:color="auto"/>
            <w:left w:val="none" w:sz="0" w:space="0" w:color="auto"/>
            <w:bottom w:val="none" w:sz="0" w:space="0" w:color="auto"/>
            <w:right w:val="none" w:sz="0" w:space="0" w:color="auto"/>
          </w:divBdr>
        </w:div>
        <w:div w:id="896356156">
          <w:marLeft w:val="640"/>
          <w:marRight w:val="0"/>
          <w:marTop w:val="0"/>
          <w:marBottom w:val="0"/>
          <w:divBdr>
            <w:top w:val="none" w:sz="0" w:space="0" w:color="auto"/>
            <w:left w:val="none" w:sz="0" w:space="0" w:color="auto"/>
            <w:bottom w:val="none" w:sz="0" w:space="0" w:color="auto"/>
            <w:right w:val="none" w:sz="0" w:space="0" w:color="auto"/>
          </w:divBdr>
        </w:div>
        <w:div w:id="910315996">
          <w:marLeft w:val="640"/>
          <w:marRight w:val="0"/>
          <w:marTop w:val="0"/>
          <w:marBottom w:val="0"/>
          <w:divBdr>
            <w:top w:val="none" w:sz="0" w:space="0" w:color="auto"/>
            <w:left w:val="none" w:sz="0" w:space="0" w:color="auto"/>
            <w:bottom w:val="none" w:sz="0" w:space="0" w:color="auto"/>
            <w:right w:val="none" w:sz="0" w:space="0" w:color="auto"/>
          </w:divBdr>
        </w:div>
        <w:div w:id="911351214">
          <w:marLeft w:val="640"/>
          <w:marRight w:val="0"/>
          <w:marTop w:val="0"/>
          <w:marBottom w:val="0"/>
          <w:divBdr>
            <w:top w:val="none" w:sz="0" w:space="0" w:color="auto"/>
            <w:left w:val="none" w:sz="0" w:space="0" w:color="auto"/>
            <w:bottom w:val="none" w:sz="0" w:space="0" w:color="auto"/>
            <w:right w:val="none" w:sz="0" w:space="0" w:color="auto"/>
          </w:divBdr>
        </w:div>
        <w:div w:id="933051373">
          <w:marLeft w:val="640"/>
          <w:marRight w:val="0"/>
          <w:marTop w:val="0"/>
          <w:marBottom w:val="0"/>
          <w:divBdr>
            <w:top w:val="none" w:sz="0" w:space="0" w:color="auto"/>
            <w:left w:val="none" w:sz="0" w:space="0" w:color="auto"/>
            <w:bottom w:val="none" w:sz="0" w:space="0" w:color="auto"/>
            <w:right w:val="none" w:sz="0" w:space="0" w:color="auto"/>
          </w:divBdr>
        </w:div>
        <w:div w:id="950476326">
          <w:marLeft w:val="640"/>
          <w:marRight w:val="0"/>
          <w:marTop w:val="0"/>
          <w:marBottom w:val="0"/>
          <w:divBdr>
            <w:top w:val="none" w:sz="0" w:space="0" w:color="auto"/>
            <w:left w:val="none" w:sz="0" w:space="0" w:color="auto"/>
            <w:bottom w:val="none" w:sz="0" w:space="0" w:color="auto"/>
            <w:right w:val="none" w:sz="0" w:space="0" w:color="auto"/>
          </w:divBdr>
        </w:div>
        <w:div w:id="958687086">
          <w:marLeft w:val="640"/>
          <w:marRight w:val="0"/>
          <w:marTop w:val="0"/>
          <w:marBottom w:val="0"/>
          <w:divBdr>
            <w:top w:val="none" w:sz="0" w:space="0" w:color="auto"/>
            <w:left w:val="none" w:sz="0" w:space="0" w:color="auto"/>
            <w:bottom w:val="none" w:sz="0" w:space="0" w:color="auto"/>
            <w:right w:val="none" w:sz="0" w:space="0" w:color="auto"/>
          </w:divBdr>
        </w:div>
        <w:div w:id="971328238">
          <w:marLeft w:val="640"/>
          <w:marRight w:val="0"/>
          <w:marTop w:val="0"/>
          <w:marBottom w:val="0"/>
          <w:divBdr>
            <w:top w:val="none" w:sz="0" w:space="0" w:color="auto"/>
            <w:left w:val="none" w:sz="0" w:space="0" w:color="auto"/>
            <w:bottom w:val="none" w:sz="0" w:space="0" w:color="auto"/>
            <w:right w:val="none" w:sz="0" w:space="0" w:color="auto"/>
          </w:divBdr>
        </w:div>
        <w:div w:id="983510498">
          <w:marLeft w:val="640"/>
          <w:marRight w:val="0"/>
          <w:marTop w:val="0"/>
          <w:marBottom w:val="0"/>
          <w:divBdr>
            <w:top w:val="none" w:sz="0" w:space="0" w:color="auto"/>
            <w:left w:val="none" w:sz="0" w:space="0" w:color="auto"/>
            <w:bottom w:val="none" w:sz="0" w:space="0" w:color="auto"/>
            <w:right w:val="none" w:sz="0" w:space="0" w:color="auto"/>
          </w:divBdr>
        </w:div>
        <w:div w:id="997929133">
          <w:marLeft w:val="640"/>
          <w:marRight w:val="0"/>
          <w:marTop w:val="0"/>
          <w:marBottom w:val="0"/>
          <w:divBdr>
            <w:top w:val="none" w:sz="0" w:space="0" w:color="auto"/>
            <w:left w:val="none" w:sz="0" w:space="0" w:color="auto"/>
            <w:bottom w:val="none" w:sz="0" w:space="0" w:color="auto"/>
            <w:right w:val="none" w:sz="0" w:space="0" w:color="auto"/>
          </w:divBdr>
        </w:div>
        <w:div w:id="1007247882">
          <w:marLeft w:val="640"/>
          <w:marRight w:val="0"/>
          <w:marTop w:val="0"/>
          <w:marBottom w:val="0"/>
          <w:divBdr>
            <w:top w:val="none" w:sz="0" w:space="0" w:color="auto"/>
            <w:left w:val="none" w:sz="0" w:space="0" w:color="auto"/>
            <w:bottom w:val="none" w:sz="0" w:space="0" w:color="auto"/>
            <w:right w:val="none" w:sz="0" w:space="0" w:color="auto"/>
          </w:divBdr>
        </w:div>
        <w:div w:id="1010185021">
          <w:marLeft w:val="640"/>
          <w:marRight w:val="0"/>
          <w:marTop w:val="0"/>
          <w:marBottom w:val="0"/>
          <w:divBdr>
            <w:top w:val="none" w:sz="0" w:space="0" w:color="auto"/>
            <w:left w:val="none" w:sz="0" w:space="0" w:color="auto"/>
            <w:bottom w:val="none" w:sz="0" w:space="0" w:color="auto"/>
            <w:right w:val="none" w:sz="0" w:space="0" w:color="auto"/>
          </w:divBdr>
        </w:div>
        <w:div w:id="1010370226">
          <w:marLeft w:val="640"/>
          <w:marRight w:val="0"/>
          <w:marTop w:val="0"/>
          <w:marBottom w:val="0"/>
          <w:divBdr>
            <w:top w:val="none" w:sz="0" w:space="0" w:color="auto"/>
            <w:left w:val="none" w:sz="0" w:space="0" w:color="auto"/>
            <w:bottom w:val="none" w:sz="0" w:space="0" w:color="auto"/>
            <w:right w:val="none" w:sz="0" w:space="0" w:color="auto"/>
          </w:divBdr>
        </w:div>
        <w:div w:id="1015576838">
          <w:marLeft w:val="640"/>
          <w:marRight w:val="0"/>
          <w:marTop w:val="0"/>
          <w:marBottom w:val="0"/>
          <w:divBdr>
            <w:top w:val="none" w:sz="0" w:space="0" w:color="auto"/>
            <w:left w:val="none" w:sz="0" w:space="0" w:color="auto"/>
            <w:bottom w:val="none" w:sz="0" w:space="0" w:color="auto"/>
            <w:right w:val="none" w:sz="0" w:space="0" w:color="auto"/>
          </w:divBdr>
        </w:div>
        <w:div w:id="1048066422">
          <w:marLeft w:val="640"/>
          <w:marRight w:val="0"/>
          <w:marTop w:val="0"/>
          <w:marBottom w:val="0"/>
          <w:divBdr>
            <w:top w:val="none" w:sz="0" w:space="0" w:color="auto"/>
            <w:left w:val="none" w:sz="0" w:space="0" w:color="auto"/>
            <w:bottom w:val="none" w:sz="0" w:space="0" w:color="auto"/>
            <w:right w:val="none" w:sz="0" w:space="0" w:color="auto"/>
          </w:divBdr>
        </w:div>
        <w:div w:id="1066033073">
          <w:marLeft w:val="640"/>
          <w:marRight w:val="0"/>
          <w:marTop w:val="0"/>
          <w:marBottom w:val="0"/>
          <w:divBdr>
            <w:top w:val="none" w:sz="0" w:space="0" w:color="auto"/>
            <w:left w:val="none" w:sz="0" w:space="0" w:color="auto"/>
            <w:bottom w:val="none" w:sz="0" w:space="0" w:color="auto"/>
            <w:right w:val="none" w:sz="0" w:space="0" w:color="auto"/>
          </w:divBdr>
        </w:div>
        <w:div w:id="1071730642">
          <w:marLeft w:val="640"/>
          <w:marRight w:val="0"/>
          <w:marTop w:val="0"/>
          <w:marBottom w:val="0"/>
          <w:divBdr>
            <w:top w:val="none" w:sz="0" w:space="0" w:color="auto"/>
            <w:left w:val="none" w:sz="0" w:space="0" w:color="auto"/>
            <w:bottom w:val="none" w:sz="0" w:space="0" w:color="auto"/>
            <w:right w:val="none" w:sz="0" w:space="0" w:color="auto"/>
          </w:divBdr>
        </w:div>
        <w:div w:id="1137838042">
          <w:marLeft w:val="640"/>
          <w:marRight w:val="0"/>
          <w:marTop w:val="0"/>
          <w:marBottom w:val="0"/>
          <w:divBdr>
            <w:top w:val="none" w:sz="0" w:space="0" w:color="auto"/>
            <w:left w:val="none" w:sz="0" w:space="0" w:color="auto"/>
            <w:bottom w:val="none" w:sz="0" w:space="0" w:color="auto"/>
            <w:right w:val="none" w:sz="0" w:space="0" w:color="auto"/>
          </w:divBdr>
        </w:div>
        <w:div w:id="1139960814">
          <w:marLeft w:val="640"/>
          <w:marRight w:val="0"/>
          <w:marTop w:val="0"/>
          <w:marBottom w:val="0"/>
          <w:divBdr>
            <w:top w:val="none" w:sz="0" w:space="0" w:color="auto"/>
            <w:left w:val="none" w:sz="0" w:space="0" w:color="auto"/>
            <w:bottom w:val="none" w:sz="0" w:space="0" w:color="auto"/>
            <w:right w:val="none" w:sz="0" w:space="0" w:color="auto"/>
          </w:divBdr>
        </w:div>
      </w:divsChild>
    </w:div>
    <w:div w:id="460729428">
      <w:bodyDiv w:val="1"/>
      <w:marLeft w:val="0"/>
      <w:marRight w:val="0"/>
      <w:marTop w:val="0"/>
      <w:marBottom w:val="0"/>
      <w:divBdr>
        <w:top w:val="none" w:sz="0" w:space="0" w:color="auto"/>
        <w:left w:val="none" w:sz="0" w:space="0" w:color="auto"/>
        <w:bottom w:val="none" w:sz="0" w:space="0" w:color="auto"/>
        <w:right w:val="none" w:sz="0" w:space="0" w:color="auto"/>
      </w:divBdr>
      <w:divsChild>
        <w:div w:id="36004480">
          <w:marLeft w:val="640"/>
          <w:marRight w:val="0"/>
          <w:marTop w:val="0"/>
          <w:marBottom w:val="0"/>
          <w:divBdr>
            <w:top w:val="none" w:sz="0" w:space="0" w:color="auto"/>
            <w:left w:val="none" w:sz="0" w:space="0" w:color="auto"/>
            <w:bottom w:val="none" w:sz="0" w:space="0" w:color="auto"/>
            <w:right w:val="none" w:sz="0" w:space="0" w:color="auto"/>
          </w:divBdr>
        </w:div>
        <w:div w:id="54356557">
          <w:marLeft w:val="640"/>
          <w:marRight w:val="0"/>
          <w:marTop w:val="0"/>
          <w:marBottom w:val="0"/>
          <w:divBdr>
            <w:top w:val="none" w:sz="0" w:space="0" w:color="auto"/>
            <w:left w:val="none" w:sz="0" w:space="0" w:color="auto"/>
            <w:bottom w:val="none" w:sz="0" w:space="0" w:color="auto"/>
            <w:right w:val="none" w:sz="0" w:space="0" w:color="auto"/>
          </w:divBdr>
        </w:div>
        <w:div w:id="270011461">
          <w:marLeft w:val="640"/>
          <w:marRight w:val="0"/>
          <w:marTop w:val="0"/>
          <w:marBottom w:val="0"/>
          <w:divBdr>
            <w:top w:val="none" w:sz="0" w:space="0" w:color="auto"/>
            <w:left w:val="none" w:sz="0" w:space="0" w:color="auto"/>
            <w:bottom w:val="none" w:sz="0" w:space="0" w:color="auto"/>
            <w:right w:val="none" w:sz="0" w:space="0" w:color="auto"/>
          </w:divBdr>
        </w:div>
        <w:div w:id="281114335">
          <w:marLeft w:val="640"/>
          <w:marRight w:val="0"/>
          <w:marTop w:val="0"/>
          <w:marBottom w:val="0"/>
          <w:divBdr>
            <w:top w:val="none" w:sz="0" w:space="0" w:color="auto"/>
            <w:left w:val="none" w:sz="0" w:space="0" w:color="auto"/>
            <w:bottom w:val="none" w:sz="0" w:space="0" w:color="auto"/>
            <w:right w:val="none" w:sz="0" w:space="0" w:color="auto"/>
          </w:divBdr>
        </w:div>
        <w:div w:id="298533120">
          <w:marLeft w:val="640"/>
          <w:marRight w:val="0"/>
          <w:marTop w:val="0"/>
          <w:marBottom w:val="0"/>
          <w:divBdr>
            <w:top w:val="none" w:sz="0" w:space="0" w:color="auto"/>
            <w:left w:val="none" w:sz="0" w:space="0" w:color="auto"/>
            <w:bottom w:val="none" w:sz="0" w:space="0" w:color="auto"/>
            <w:right w:val="none" w:sz="0" w:space="0" w:color="auto"/>
          </w:divBdr>
        </w:div>
        <w:div w:id="374046513">
          <w:marLeft w:val="640"/>
          <w:marRight w:val="0"/>
          <w:marTop w:val="0"/>
          <w:marBottom w:val="0"/>
          <w:divBdr>
            <w:top w:val="none" w:sz="0" w:space="0" w:color="auto"/>
            <w:left w:val="none" w:sz="0" w:space="0" w:color="auto"/>
            <w:bottom w:val="none" w:sz="0" w:space="0" w:color="auto"/>
            <w:right w:val="none" w:sz="0" w:space="0" w:color="auto"/>
          </w:divBdr>
        </w:div>
        <w:div w:id="388917938">
          <w:marLeft w:val="640"/>
          <w:marRight w:val="0"/>
          <w:marTop w:val="0"/>
          <w:marBottom w:val="0"/>
          <w:divBdr>
            <w:top w:val="none" w:sz="0" w:space="0" w:color="auto"/>
            <w:left w:val="none" w:sz="0" w:space="0" w:color="auto"/>
            <w:bottom w:val="none" w:sz="0" w:space="0" w:color="auto"/>
            <w:right w:val="none" w:sz="0" w:space="0" w:color="auto"/>
          </w:divBdr>
        </w:div>
        <w:div w:id="398141570">
          <w:marLeft w:val="640"/>
          <w:marRight w:val="0"/>
          <w:marTop w:val="0"/>
          <w:marBottom w:val="0"/>
          <w:divBdr>
            <w:top w:val="none" w:sz="0" w:space="0" w:color="auto"/>
            <w:left w:val="none" w:sz="0" w:space="0" w:color="auto"/>
            <w:bottom w:val="none" w:sz="0" w:space="0" w:color="auto"/>
            <w:right w:val="none" w:sz="0" w:space="0" w:color="auto"/>
          </w:divBdr>
        </w:div>
        <w:div w:id="424496239">
          <w:marLeft w:val="640"/>
          <w:marRight w:val="0"/>
          <w:marTop w:val="0"/>
          <w:marBottom w:val="0"/>
          <w:divBdr>
            <w:top w:val="none" w:sz="0" w:space="0" w:color="auto"/>
            <w:left w:val="none" w:sz="0" w:space="0" w:color="auto"/>
            <w:bottom w:val="none" w:sz="0" w:space="0" w:color="auto"/>
            <w:right w:val="none" w:sz="0" w:space="0" w:color="auto"/>
          </w:divBdr>
        </w:div>
        <w:div w:id="456724643">
          <w:marLeft w:val="640"/>
          <w:marRight w:val="0"/>
          <w:marTop w:val="0"/>
          <w:marBottom w:val="0"/>
          <w:divBdr>
            <w:top w:val="none" w:sz="0" w:space="0" w:color="auto"/>
            <w:left w:val="none" w:sz="0" w:space="0" w:color="auto"/>
            <w:bottom w:val="none" w:sz="0" w:space="0" w:color="auto"/>
            <w:right w:val="none" w:sz="0" w:space="0" w:color="auto"/>
          </w:divBdr>
        </w:div>
        <w:div w:id="459691884">
          <w:marLeft w:val="640"/>
          <w:marRight w:val="0"/>
          <w:marTop w:val="0"/>
          <w:marBottom w:val="0"/>
          <w:divBdr>
            <w:top w:val="none" w:sz="0" w:space="0" w:color="auto"/>
            <w:left w:val="none" w:sz="0" w:space="0" w:color="auto"/>
            <w:bottom w:val="none" w:sz="0" w:space="0" w:color="auto"/>
            <w:right w:val="none" w:sz="0" w:space="0" w:color="auto"/>
          </w:divBdr>
        </w:div>
        <w:div w:id="531307189">
          <w:marLeft w:val="640"/>
          <w:marRight w:val="0"/>
          <w:marTop w:val="0"/>
          <w:marBottom w:val="0"/>
          <w:divBdr>
            <w:top w:val="none" w:sz="0" w:space="0" w:color="auto"/>
            <w:left w:val="none" w:sz="0" w:space="0" w:color="auto"/>
            <w:bottom w:val="none" w:sz="0" w:space="0" w:color="auto"/>
            <w:right w:val="none" w:sz="0" w:space="0" w:color="auto"/>
          </w:divBdr>
        </w:div>
        <w:div w:id="582571698">
          <w:marLeft w:val="640"/>
          <w:marRight w:val="0"/>
          <w:marTop w:val="0"/>
          <w:marBottom w:val="0"/>
          <w:divBdr>
            <w:top w:val="none" w:sz="0" w:space="0" w:color="auto"/>
            <w:left w:val="none" w:sz="0" w:space="0" w:color="auto"/>
            <w:bottom w:val="none" w:sz="0" w:space="0" w:color="auto"/>
            <w:right w:val="none" w:sz="0" w:space="0" w:color="auto"/>
          </w:divBdr>
        </w:div>
        <w:div w:id="598677901">
          <w:marLeft w:val="640"/>
          <w:marRight w:val="0"/>
          <w:marTop w:val="0"/>
          <w:marBottom w:val="0"/>
          <w:divBdr>
            <w:top w:val="none" w:sz="0" w:space="0" w:color="auto"/>
            <w:left w:val="none" w:sz="0" w:space="0" w:color="auto"/>
            <w:bottom w:val="none" w:sz="0" w:space="0" w:color="auto"/>
            <w:right w:val="none" w:sz="0" w:space="0" w:color="auto"/>
          </w:divBdr>
        </w:div>
        <w:div w:id="640885275">
          <w:marLeft w:val="640"/>
          <w:marRight w:val="0"/>
          <w:marTop w:val="0"/>
          <w:marBottom w:val="0"/>
          <w:divBdr>
            <w:top w:val="none" w:sz="0" w:space="0" w:color="auto"/>
            <w:left w:val="none" w:sz="0" w:space="0" w:color="auto"/>
            <w:bottom w:val="none" w:sz="0" w:space="0" w:color="auto"/>
            <w:right w:val="none" w:sz="0" w:space="0" w:color="auto"/>
          </w:divBdr>
        </w:div>
        <w:div w:id="663048298">
          <w:marLeft w:val="640"/>
          <w:marRight w:val="0"/>
          <w:marTop w:val="0"/>
          <w:marBottom w:val="0"/>
          <w:divBdr>
            <w:top w:val="none" w:sz="0" w:space="0" w:color="auto"/>
            <w:left w:val="none" w:sz="0" w:space="0" w:color="auto"/>
            <w:bottom w:val="none" w:sz="0" w:space="0" w:color="auto"/>
            <w:right w:val="none" w:sz="0" w:space="0" w:color="auto"/>
          </w:divBdr>
        </w:div>
        <w:div w:id="685064181">
          <w:marLeft w:val="640"/>
          <w:marRight w:val="0"/>
          <w:marTop w:val="0"/>
          <w:marBottom w:val="0"/>
          <w:divBdr>
            <w:top w:val="none" w:sz="0" w:space="0" w:color="auto"/>
            <w:left w:val="none" w:sz="0" w:space="0" w:color="auto"/>
            <w:bottom w:val="none" w:sz="0" w:space="0" w:color="auto"/>
            <w:right w:val="none" w:sz="0" w:space="0" w:color="auto"/>
          </w:divBdr>
        </w:div>
        <w:div w:id="704600719">
          <w:marLeft w:val="640"/>
          <w:marRight w:val="0"/>
          <w:marTop w:val="0"/>
          <w:marBottom w:val="0"/>
          <w:divBdr>
            <w:top w:val="none" w:sz="0" w:space="0" w:color="auto"/>
            <w:left w:val="none" w:sz="0" w:space="0" w:color="auto"/>
            <w:bottom w:val="none" w:sz="0" w:space="0" w:color="auto"/>
            <w:right w:val="none" w:sz="0" w:space="0" w:color="auto"/>
          </w:divBdr>
        </w:div>
        <w:div w:id="711349286">
          <w:marLeft w:val="640"/>
          <w:marRight w:val="0"/>
          <w:marTop w:val="0"/>
          <w:marBottom w:val="0"/>
          <w:divBdr>
            <w:top w:val="none" w:sz="0" w:space="0" w:color="auto"/>
            <w:left w:val="none" w:sz="0" w:space="0" w:color="auto"/>
            <w:bottom w:val="none" w:sz="0" w:space="0" w:color="auto"/>
            <w:right w:val="none" w:sz="0" w:space="0" w:color="auto"/>
          </w:divBdr>
        </w:div>
        <w:div w:id="778064789">
          <w:marLeft w:val="640"/>
          <w:marRight w:val="0"/>
          <w:marTop w:val="0"/>
          <w:marBottom w:val="0"/>
          <w:divBdr>
            <w:top w:val="none" w:sz="0" w:space="0" w:color="auto"/>
            <w:left w:val="none" w:sz="0" w:space="0" w:color="auto"/>
            <w:bottom w:val="none" w:sz="0" w:space="0" w:color="auto"/>
            <w:right w:val="none" w:sz="0" w:space="0" w:color="auto"/>
          </w:divBdr>
        </w:div>
        <w:div w:id="780153282">
          <w:marLeft w:val="640"/>
          <w:marRight w:val="0"/>
          <w:marTop w:val="0"/>
          <w:marBottom w:val="0"/>
          <w:divBdr>
            <w:top w:val="none" w:sz="0" w:space="0" w:color="auto"/>
            <w:left w:val="none" w:sz="0" w:space="0" w:color="auto"/>
            <w:bottom w:val="none" w:sz="0" w:space="0" w:color="auto"/>
            <w:right w:val="none" w:sz="0" w:space="0" w:color="auto"/>
          </w:divBdr>
        </w:div>
        <w:div w:id="899555527">
          <w:marLeft w:val="640"/>
          <w:marRight w:val="0"/>
          <w:marTop w:val="0"/>
          <w:marBottom w:val="0"/>
          <w:divBdr>
            <w:top w:val="none" w:sz="0" w:space="0" w:color="auto"/>
            <w:left w:val="none" w:sz="0" w:space="0" w:color="auto"/>
            <w:bottom w:val="none" w:sz="0" w:space="0" w:color="auto"/>
            <w:right w:val="none" w:sz="0" w:space="0" w:color="auto"/>
          </w:divBdr>
        </w:div>
        <w:div w:id="904949060">
          <w:marLeft w:val="640"/>
          <w:marRight w:val="0"/>
          <w:marTop w:val="0"/>
          <w:marBottom w:val="0"/>
          <w:divBdr>
            <w:top w:val="none" w:sz="0" w:space="0" w:color="auto"/>
            <w:left w:val="none" w:sz="0" w:space="0" w:color="auto"/>
            <w:bottom w:val="none" w:sz="0" w:space="0" w:color="auto"/>
            <w:right w:val="none" w:sz="0" w:space="0" w:color="auto"/>
          </w:divBdr>
        </w:div>
        <w:div w:id="988290557">
          <w:marLeft w:val="640"/>
          <w:marRight w:val="0"/>
          <w:marTop w:val="0"/>
          <w:marBottom w:val="0"/>
          <w:divBdr>
            <w:top w:val="none" w:sz="0" w:space="0" w:color="auto"/>
            <w:left w:val="none" w:sz="0" w:space="0" w:color="auto"/>
            <w:bottom w:val="none" w:sz="0" w:space="0" w:color="auto"/>
            <w:right w:val="none" w:sz="0" w:space="0" w:color="auto"/>
          </w:divBdr>
        </w:div>
        <w:div w:id="1039473211">
          <w:marLeft w:val="640"/>
          <w:marRight w:val="0"/>
          <w:marTop w:val="0"/>
          <w:marBottom w:val="0"/>
          <w:divBdr>
            <w:top w:val="none" w:sz="0" w:space="0" w:color="auto"/>
            <w:left w:val="none" w:sz="0" w:space="0" w:color="auto"/>
            <w:bottom w:val="none" w:sz="0" w:space="0" w:color="auto"/>
            <w:right w:val="none" w:sz="0" w:space="0" w:color="auto"/>
          </w:divBdr>
        </w:div>
        <w:div w:id="1047686883">
          <w:marLeft w:val="640"/>
          <w:marRight w:val="0"/>
          <w:marTop w:val="0"/>
          <w:marBottom w:val="0"/>
          <w:divBdr>
            <w:top w:val="none" w:sz="0" w:space="0" w:color="auto"/>
            <w:left w:val="none" w:sz="0" w:space="0" w:color="auto"/>
            <w:bottom w:val="none" w:sz="0" w:space="0" w:color="auto"/>
            <w:right w:val="none" w:sz="0" w:space="0" w:color="auto"/>
          </w:divBdr>
        </w:div>
        <w:div w:id="1091395691">
          <w:marLeft w:val="640"/>
          <w:marRight w:val="0"/>
          <w:marTop w:val="0"/>
          <w:marBottom w:val="0"/>
          <w:divBdr>
            <w:top w:val="none" w:sz="0" w:space="0" w:color="auto"/>
            <w:left w:val="none" w:sz="0" w:space="0" w:color="auto"/>
            <w:bottom w:val="none" w:sz="0" w:space="0" w:color="auto"/>
            <w:right w:val="none" w:sz="0" w:space="0" w:color="auto"/>
          </w:divBdr>
        </w:div>
        <w:div w:id="1110398460">
          <w:marLeft w:val="640"/>
          <w:marRight w:val="0"/>
          <w:marTop w:val="0"/>
          <w:marBottom w:val="0"/>
          <w:divBdr>
            <w:top w:val="none" w:sz="0" w:space="0" w:color="auto"/>
            <w:left w:val="none" w:sz="0" w:space="0" w:color="auto"/>
            <w:bottom w:val="none" w:sz="0" w:space="0" w:color="auto"/>
            <w:right w:val="none" w:sz="0" w:space="0" w:color="auto"/>
          </w:divBdr>
        </w:div>
      </w:divsChild>
    </w:div>
    <w:div w:id="462381729">
      <w:bodyDiv w:val="1"/>
      <w:marLeft w:val="0"/>
      <w:marRight w:val="0"/>
      <w:marTop w:val="0"/>
      <w:marBottom w:val="0"/>
      <w:divBdr>
        <w:top w:val="none" w:sz="0" w:space="0" w:color="auto"/>
        <w:left w:val="none" w:sz="0" w:space="0" w:color="auto"/>
        <w:bottom w:val="none" w:sz="0" w:space="0" w:color="auto"/>
        <w:right w:val="none" w:sz="0" w:space="0" w:color="auto"/>
      </w:divBdr>
      <w:divsChild>
        <w:div w:id="33848509">
          <w:marLeft w:val="640"/>
          <w:marRight w:val="0"/>
          <w:marTop w:val="0"/>
          <w:marBottom w:val="0"/>
          <w:divBdr>
            <w:top w:val="none" w:sz="0" w:space="0" w:color="auto"/>
            <w:left w:val="none" w:sz="0" w:space="0" w:color="auto"/>
            <w:bottom w:val="none" w:sz="0" w:space="0" w:color="auto"/>
            <w:right w:val="none" w:sz="0" w:space="0" w:color="auto"/>
          </w:divBdr>
        </w:div>
        <w:div w:id="94643607">
          <w:marLeft w:val="640"/>
          <w:marRight w:val="0"/>
          <w:marTop w:val="0"/>
          <w:marBottom w:val="0"/>
          <w:divBdr>
            <w:top w:val="none" w:sz="0" w:space="0" w:color="auto"/>
            <w:left w:val="none" w:sz="0" w:space="0" w:color="auto"/>
            <w:bottom w:val="none" w:sz="0" w:space="0" w:color="auto"/>
            <w:right w:val="none" w:sz="0" w:space="0" w:color="auto"/>
          </w:divBdr>
        </w:div>
        <w:div w:id="104011183">
          <w:marLeft w:val="640"/>
          <w:marRight w:val="0"/>
          <w:marTop w:val="0"/>
          <w:marBottom w:val="0"/>
          <w:divBdr>
            <w:top w:val="none" w:sz="0" w:space="0" w:color="auto"/>
            <w:left w:val="none" w:sz="0" w:space="0" w:color="auto"/>
            <w:bottom w:val="none" w:sz="0" w:space="0" w:color="auto"/>
            <w:right w:val="none" w:sz="0" w:space="0" w:color="auto"/>
          </w:divBdr>
        </w:div>
        <w:div w:id="142696552">
          <w:marLeft w:val="640"/>
          <w:marRight w:val="0"/>
          <w:marTop w:val="0"/>
          <w:marBottom w:val="0"/>
          <w:divBdr>
            <w:top w:val="none" w:sz="0" w:space="0" w:color="auto"/>
            <w:left w:val="none" w:sz="0" w:space="0" w:color="auto"/>
            <w:bottom w:val="none" w:sz="0" w:space="0" w:color="auto"/>
            <w:right w:val="none" w:sz="0" w:space="0" w:color="auto"/>
          </w:divBdr>
        </w:div>
        <w:div w:id="207226667">
          <w:marLeft w:val="640"/>
          <w:marRight w:val="0"/>
          <w:marTop w:val="0"/>
          <w:marBottom w:val="0"/>
          <w:divBdr>
            <w:top w:val="none" w:sz="0" w:space="0" w:color="auto"/>
            <w:left w:val="none" w:sz="0" w:space="0" w:color="auto"/>
            <w:bottom w:val="none" w:sz="0" w:space="0" w:color="auto"/>
            <w:right w:val="none" w:sz="0" w:space="0" w:color="auto"/>
          </w:divBdr>
        </w:div>
        <w:div w:id="226763498">
          <w:marLeft w:val="640"/>
          <w:marRight w:val="0"/>
          <w:marTop w:val="0"/>
          <w:marBottom w:val="0"/>
          <w:divBdr>
            <w:top w:val="none" w:sz="0" w:space="0" w:color="auto"/>
            <w:left w:val="none" w:sz="0" w:space="0" w:color="auto"/>
            <w:bottom w:val="none" w:sz="0" w:space="0" w:color="auto"/>
            <w:right w:val="none" w:sz="0" w:space="0" w:color="auto"/>
          </w:divBdr>
        </w:div>
        <w:div w:id="227614758">
          <w:marLeft w:val="640"/>
          <w:marRight w:val="0"/>
          <w:marTop w:val="0"/>
          <w:marBottom w:val="0"/>
          <w:divBdr>
            <w:top w:val="none" w:sz="0" w:space="0" w:color="auto"/>
            <w:left w:val="none" w:sz="0" w:space="0" w:color="auto"/>
            <w:bottom w:val="none" w:sz="0" w:space="0" w:color="auto"/>
            <w:right w:val="none" w:sz="0" w:space="0" w:color="auto"/>
          </w:divBdr>
        </w:div>
        <w:div w:id="248538518">
          <w:marLeft w:val="640"/>
          <w:marRight w:val="0"/>
          <w:marTop w:val="0"/>
          <w:marBottom w:val="0"/>
          <w:divBdr>
            <w:top w:val="none" w:sz="0" w:space="0" w:color="auto"/>
            <w:left w:val="none" w:sz="0" w:space="0" w:color="auto"/>
            <w:bottom w:val="none" w:sz="0" w:space="0" w:color="auto"/>
            <w:right w:val="none" w:sz="0" w:space="0" w:color="auto"/>
          </w:divBdr>
        </w:div>
        <w:div w:id="251936919">
          <w:marLeft w:val="640"/>
          <w:marRight w:val="0"/>
          <w:marTop w:val="0"/>
          <w:marBottom w:val="0"/>
          <w:divBdr>
            <w:top w:val="none" w:sz="0" w:space="0" w:color="auto"/>
            <w:left w:val="none" w:sz="0" w:space="0" w:color="auto"/>
            <w:bottom w:val="none" w:sz="0" w:space="0" w:color="auto"/>
            <w:right w:val="none" w:sz="0" w:space="0" w:color="auto"/>
          </w:divBdr>
        </w:div>
        <w:div w:id="264701666">
          <w:marLeft w:val="640"/>
          <w:marRight w:val="0"/>
          <w:marTop w:val="0"/>
          <w:marBottom w:val="0"/>
          <w:divBdr>
            <w:top w:val="none" w:sz="0" w:space="0" w:color="auto"/>
            <w:left w:val="none" w:sz="0" w:space="0" w:color="auto"/>
            <w:bottom w:val="none" w:sz="0" w:space="0" w:color="auto"/>
            <w:right w:val="none" w:sz="0" w:space="0" w:color="auto"/>
          </w:divBdr>
        </w:div>
        <w:div w:id="266157371">
          <w:marLeft w:val="640"/>
          <w:marRight w:val="0"/>
          <w:marTop w:val="0"/>
          <w:marBottom w:val="0"/>
          <w:divBdr>
            <w:top w:val="none" w:sz="0" w:space="0" w:color="auto"/>
            <w:left w:val="none" w:sz="0" w:space="0" w:color="auto"/>
            <w:bottom w:val="none" w:sz="0" w:space="0" w:color="auto"/>
            <w:right w:val="none" w:sz="0" w:space="0" w:color="auto"/>
          </w:divBdr>
        </w:div>
        <w:div w:id="296374326">
          <w:marLeft w:val="640"/>
          <w:marRight w:val="0"/>
          <w:marTop w:val="0"/>
          <w:marBottom w:val="0"/>
          <w:divBdr>
            <w:top w:val="none" w:sz="0" w:space="0" w:color="auto"/>
            <w:left w:val="none" w:sz="0" w:space="0" w:color="auto"/>
            <w:bottom w:val="none" w:sz="0" w:space="0" w:color="auto"/>
            <w:right w:val="none" w:sz="0" w:space="0" w:color="auto"/>
          </w:divBdr>
        </w:div>
        <w:div w:id="302201405">
          <w:marLeft w:val="640"/>
          <w:marRight w:val="0"/>
          <w:marTop w:val="0"/>
          <w:marBottom w:val="0"/>
          <w:divBdr>
            <w:top w:val="none" w:sz="0" w:space="0" w:color="auto"/>
            <w:left w:val="none" w:sz="0" w:space="0" w:color="auto"/>
            <w:bottom w:val="none" w:sz="0" w:space="0" w:color="auto"/>
            <w:right w:val="none" w:sz="0" w:space="0" w:color="auto"/>
          </w:divBdr>
        </w:div>
        <w:div w:id="304549490">
          <w:marLeft w:val="640"/>
          <w:marRight w:val="0"/>
          <w:marTop w:val="0"/>
          <w:marBottom w:val="0"/>
          <w:divBdr>
            <w:top w:val="none" w:sz="0" w:space="0" w:color="auto"/>
            <w:left w:val="none" w:sz="0" w:space="0" w:color="auto"/>
            <w:bottom w:val="none" w:sz="0" w:space="0" w:color="auto"/>
            <w:right w:val="none" w:sz="0" w:space="0" w:color="auto"/>
          </w:divBdr>
        </w:div>
        <w:div w:id="337850995">
          <w:marLeft w:val="640"/>
          <w:marRight w:val="0"/>
          <w:marTop w:val="0"/>
          <w:marBottom w:val="0"/>
          <w:divBdr>
            <w:top w:val="none" w:sz="0" w:space="0" w:color="auto"/>
            <w:left w:val="none" w:sz="0" w:space="0" w:color="auto"/>
            <w:bottom w:val="none" w:sz="0" w:space="0" w:color="auto"/>
            <w:right w:val="none" w:sz="0" w:space="0" w:color="auto"/>
          </w:divBdr>
        </w:div>
        <w:div w:id="346517631">
          <w:marLeft w:val="640"/>
          <w:marRight w:val="0"/>
          <w:marTop w:val="0"/>
          <w:marBottom w:val="0"/>
          <w:divBdr>
            <w:top w:val="none" w:sz="0" w:space="0" w:color="auto"/>
            <w:left w:val="none" w:sz="0" w:space="0" w:color="auto"/>
            <w:bottom w:val="none" w:sz="0" w:space="0" w:color="auto"/>
            <w:right w:val="none" w:sz="0" w:space="0" w:color="auto"/>
          </w:divBdr>
        </w:div>
        <w:div w:id="384960378">
          <w:marLeft w:val="640"/>
          <w:marRight w:val="0"/>
          <w:marTop w:val="0"/>
          <w:marBottom w:val="0"/>
          <w:divBdr>
            <w:top w:val="none" w:sz="0" w:space="0" w:color="auto"/>
            <w:left w:val="none" w:sz="0" w:space="0" w:color="auto"/>
            <w:bottom w:val="none" w:sz="0" w:space="0" w:color="auto"/>
            <w:right w:val="none" w:sz="0" w:space="0" w:color="auto"/>
          </w:divBdr>
        </w:div>
        <w:div w:id="397828690">
          <w:marLeft w:val="640"/>
          <w:marRight w:val="0"/>
          <w:marTop w:val="0"/>
          <w:marBottom w:val="0"/>
          <w:divBdr>
            <w:top w:val="none" w:sz="0" w:space="0" w:color="auto"/>
            <w:left w:val="none" w:sz="0" w:space="0" w:color="auto"/>
            <w:bottom w:val="none" w:sz="0" w:space="0" w:color="auto"/>
            <w:right w:val="none" w:sz="0" w:space="0" w:color="auto"/>
          </w:divBdr>
        </w:div>
        <w:div w:id="433594784">
          <w:marLeft w:val="640"/>
          <w:marRight w:val="0"/>
          <w:marTop w:val="0"/>
          <w:marBottom w:val="0"/>
          <w:divBdr>
            <w:top w:val="none" w:sz="0" w:space="0" w:color="auto"/>
            <w:left w:val="none" w:sz="0" w:space="0" w:color="auto"/>
            <w:bottom w:val="none" w:sz="0" w:space="0" w:color="auto"/>
            <w:right w:val="none" w:sz="0" w:space="0" w:color="auto"/>
          </w:divBdr>
        </w:div>
        <w:div w:id="474612729">
          <w:marLeft w:val="640"/>
          <w:marRight w:val="0"/>
          <w:marTop w:val="0"/>
          <w:marBottom w:val="0"/>
          <w:divBdr>
            <w:top w:val="none" w:sz="0" w:space="0" w:color="auto"/>
            <w:left w:val="none" w:sz="0" w:space="0" w:color="auto"/>
            <w:bottom w:val="none" w:sz="0" w:space="0" w:color="auto"/>
            <w:right w:val="none" w:sz="0" w:space="0" w:color="auto"/>
          </w:divBdr>
        </w:div>
        <w:div w:id="483011911">
          <w:marLeft w:val="640"/>
          <w:marRight w:val="0"/>
          <w:marTop w:val="0"/>
          <w:marBottom w:val="0"/>
          <w:divBdr>
            <w:top w:val="none" w:sz="0" w:space="0" w:color="auto"/>
            <w:left w:val="none" w:sz="0" w:space="0" w:color="auto"/>
            <w:bottom w:val="none" w:sz="0" w:space="0" w:color="auto"/>
            <w:right w:val="none" w:sz="0" w:space="0" w:color="auto"/>
          </w:divBdr>
        </w:div>
        <w:div w:id="544296800">
          <w:marLeft w:val="640"/>
          <w:marRight w:val="0"/>
          <w:marTop w:val="0"/>
          <w:marBottom w:val="0"/>
          <w:divBdr>
            <w:top w:val="none" w:sz="0" w:space="0" w:color="auto"/>
            <w:left w:val="none" w:sz="0" w:space="0" w:color="auto"/>
            <w:bottom w:val="none" w:sz="0" w:space="0" w:color="auto"/>
            <w:right w:val="none" w:sz="0" w:space="0" w:color="auto"/>
          </w:divBdr>
        </w:div>
        <w:div w:id="604506658">
          <w:marLeft w:val="640"/>
          <w:marRight w:val="0"/>
          <w:marTop w:val="0"/>
          <w:marBottom w:val="0"/>
          <w:divBdr>
            <w:top w:val="none" w:sz="0" w:space="0" w:color="auto"/>
            <w:left w:val="none" w:sz="0" w:space="0" w:color="auto"/>
            <w:bottom w:val="none" w:sz="0" w:space="0" w:color="auto"/>
            <w:right w:val="none" w:sz="0" w:space="0" w:color="auto"/>
          </w:divBdr>
        </w:div>
        <w:div w:id="697510632">
          <w:marLeft w:val="640"/>
          <w:marRight w:val="0"/>
          <w:marTop w:val="0"/>
          <w:marBottom w:val="0"/>
          <w:divBdr>
            <w:top w:val="none" w:sz="0" w:space="0" w:color="auto"/>
            <w:left w:val="none" w:sz="0" w:space="0" w:color="auto"/>
            <w:bottom w:val="none" w:sz="0" w:space="0" w:color="auto"/>
            <w:right w:val="none" w:sz="0" w:space="0" w:color="auto"/>
          </w:divBdr>
        </w:div>
        <w:div w:id="787352356">
          <w:marLeft w:val="640"/>
          <w:marRight w:val="0"/>
          <w:marTop w:val="0"/>
          <w:marBottom w:val="0"/>
          <w:divBdr>
            <w:top w:val="none" w:sz="0" w:space="0" w:color="auto"/>
            <w:left w:val="none" w:sz="0" w:space="0" w:color="auto"/>
            <w:bottom w:val="none" w:sz="0" w:space="0" w:color="auto"/>
            <w:right w:val="none" w:sz="0" w:space="0" w:color="auto"/>
          </w:divBdr>
        </w:div>
        <w:div w:id="885675150">
          <w:marLeft w:val="640"/>
          <w:marRight w:val="0"/>
          <w:marTop w:val="0"/>
          <w:marBottom w:val="0"/>
          <w:divBdr>
            <w:top w:val="none" w:sz="0" w:space="0" w:color="auto"/>
            <w:left w:val="none" w:sz="0" w:space="0" w:color="auto"/>
            <w:bottom w:val="none" w:sz="0" w:space="0" w:color="auto"/>
            <w:right w:val="none" w:sz="0" w:space="0" w:color="auto"/>
          </w:divBdr>
        </w:div>
        <w:div w:id="898634936">
          <w:marLeft w:val="640"/>
          <w:marRight w:val="0"/>
          <w:marTop w:val="0"/>
          <w:marBottom w:val="0"/>
          <w:divBdr>
            <w:top w:val="none" w:sz="0" w:space="0" w:color="auto"/>
            <w:left w:val="none" w:sz="0" w:space="0" w:color="auto"/>
            <w:bottom w:val="none" w:sz="0" w:space="0" w:color="auto"/>
            <w:right w:val="none" w:sz="0" w:space="0" w:color="auto"/>
          </w:divBdr>
        </w:div>
        <w:div w:id="906112049">
          <w:marLeft w:val="640"/>
          <w:marRight w:val="0"/>
          <w:marTop w:val="0"/>
          <w:marBottom w:val="0"/>
          <w:divBdr>
            <w:top w:val="none" w:sz="0" w:space="0" w:color="auto"/>
            <w:left w:val="none" w:sz="0" w:space="0" w:color="auto"/>
            <w:bottom w:val="none" w:sz="0" w:space="0" w:color="auto"/>
            <w:right w:val="none" w:sz="0" w:space="0" w:color="auto"/>
          </w:divBdr>
        </w:div>
        <w:div w:id="998918993">
          <w:marLeft w:val="640"/>
          <w:marRight w:val="0"/>
          <w:marTop w:val="0"/>
          <w:marBottom w:val="0"/>
          <w:divBdr>
            <w:top w:val="none" w:sz="0" w:space="0" w:color="auto"/>
            <w:left w:val="none" w:sz="0" w:space="0" w:color="auto"/>
            <w:bottom w:val="none" w:sz="0" w:space="0" w:color="auto"/>
            <w:right w:val="none" w:sz="0" w:space="0" w:color="auto"/>
          </w:divBdr>
        </w:div>
        <w:div w:id="1051610631">
          <w:marLeft w:val="640"/>
          <w:marRight w:val="0"/>
          <w:marTop w:val="0"/>
          <w:marBottom w:val="0"/>
          <w:divBdr>
            <w:top w:val="none" w:sz="0" w:space="0" w:color="auto"/>
            <w:left w:val="none" w:sz="0" w:space="0" w:color="auto"/>
            <w:bottom w:val="none" w:sz="0" w:space="0" w:color="auto"/>
            <w:right w:val="none" w:sz="0" w:space="0" w:color="auto"/>
          </w:divBdr>
        </w:div>
        <w:div w:id="1074938622">
          <w:marLeft w:val="640"/>
          <w:marRight w:val="0"/>
          <w:marTop w:val="0"/>
          <w:marBottom w:val="0"/>
          <w:divBdr>
            <w:top w:val="none" w:sz="0" w:space="0" w:color="auto"/>
            <w:left w:val="none" w:sz="0" w:space="0" w:color="auto"/>
            <w:bottom w:val="none" w:sz="0" w:space="0" w:color="auto"/>
            <w:right w:val="none" w:sz="0" w:space="0" w:color="auto"/>
          </w:divBdr>
        </w:div>
      </w:divsChild>
    </w:div>
    <w:div w:id="465859439">
      <w:bodyDiv w:val="1"/>
      <w:marLeft w:val="0"/>
      <w:marRight w:val="0"/>
      <w:marTop w:val="0"/>
      <w:marBottom w:val="0"/>
      <w:divBdr>
        <w:top w:val="none" w:sz="0" w:space="0" w:color="auto"/>
        <w:left w:val="none" w:sz="0" w:space="0" w:color="auto"/>
        <w:bottom w:val="none" w:sz="0" w:space="0" w:color="auto"/>
        <w:right w:val="none" w:sz="0" w:space="0" w:color="auto"/>
      </w:divBdr>
      <w:divsChild>
        <w:div w:id="40790948">
          <w:marLeft w:val="640"/>
          <w:marRight w:val="0"/>
          <w:marTop w:val="0"/>
          <w:marBottom w:val="0"/>
          <w:divBdr>
            <w:top w:val="none" w:sz="0" w:space="0" w:color="auto"/>
            <w:left w:val="none" w:sz="0" w:space="0" w:color="auto"/>
            <w:bottom w:val="none" w:sz="0" w:space="0" w:color="auto"/>
            <w:right w:val="none" w:sz="0" w:space="0" w:color="auto"/>
          </w:divBdr>
        </w:div>
        <w:div w:id="65036787">
          <w:marLeft w:val="640"/>
          <w:marRight w:val="0"/>
          <w:marTop w:val="0"/>
          <w:marBottom w:val="0"/>
          <w:divBdr>
            <w:top w:val="none" w:sz="0" w:space="0" w:color="auto"/>
            <w:left w:val="none" w:sz="0" w:space="0" w:color="auto"/>
            <w:bottom w:val="none" w:sz="0" w:space="0" w:color="auto"/>
            <w:right w:val="none" w:sz="0" w:space="0" w:color="auto"/>
          </w:divBdr>
        </w:div>
        <w:div w:id="138038256">
          <w:marLeft w:val="640"/>
          <w:marRight w:val="0"/>
          <w:marTop w:val="0"/>
          <w:marBottom w:val="0"/>
          <w:divBdr>
            <w:top w:val="none" w:sz="0" w:space="0" w:color="auto"/>
            <w:left w:val="none" w:sz="0" w:space="0" w:color="auto"/>
            <w:bottom w:val="none" w:sz="0" w:space="0" w:color="auto"/>
            <w:right w:val="none" w:sz="0" w:space="0" w:color="auto"/>
          </w:divBdr>
        </w:div>
        <w:div w:id="170687014">
          <w:marLeft w:val="640"/>
          <w:marRight w:val="0"/>
          <w:marTop w:val="0"/>
          <w:marBottom w:val="0"/>
          <w:divBdr>
            <w:top w:val="none" w:sz="0" w:space="0" w:color="auto"/>
            <w:left w:val="none" w:sz="0" w:space="0" w:color="auto"/>
            <w:bottom w:val="none" w:sz="0" w:space="0" w:color="auto"/>
            <w:right w:val="none" w:sz="0" w:space="0" w:color="auto"/>
          </w:divBdr>
        </w:div>
        <w:div w:id="184055222">
          <w:marLeft w:val="640"/>
          <w:marRight w:val="0"/>
          <w:marTop w:val="0"/>
          <w:marBottom w:val="0"/>
          <w:divBdr>
            <w:top w:val="none" w:sz="0" w:space="0" w:color="auto"/>
            <w:left w:val="none" w:sz="0" w:space="0" w:color="auto"/>
            <w:bottom w:val="none" w:sz="0" w:space="0" w:color="auto"/>
            <w:right w:val="none" w:sz="0" w:space="0" w:color="auto"/>
          </w:divBdr>
        </w:div>
        <w:div w:id="307828497">
          <w:marLeft w:val="640"/>
          <w:marRight w:val="0"/>
          <w:marTop w:val="0"/>
          <w:marBottom w:val="0"/>
          <w:divBdr>
            <w:top w:val="none" w:sz="0" w:space="0" w:color="auto"/>
            <w:left w:val="none" w:sz="0" w:space="0" w:color="auto"/>
            <w:bottom w:val="none" w:sz="0" w:space="0" w:color="auto"/>
            <w:right w:val="none" w:sz="0" w:space="0" w:color="auto"/>
          </w:divBdr>
        </w:div>
        <w:div w:id="340359509">
          <w:marLeft w:val="640"/>
          <w:marRight w:val="0"/>
          <w:marTop w:val="0"/>
          <w:marBottom w:val="0"/>
          <w:divBdr>
            <w:top w:val="none" w:sz="0" w:space="0" w:color="auto"/>
            <w:left w:val="none" w:sz="0" w:space="0" w:color="auto"/>
            <w:bottom w:val="none" w:sz="0" w:space="0" w:color="auto"/>
            <w:right w:val="none" w:sz="0" w:space="0" w:color="auto"/>
          </w:divBdr>
        </w:div>
        <w:div w:id="367293716">
          <w:marLeft w:val="640"/>
          <w:marRight w:val="0"/>
          <w:marTop w:val="0"/>
          <w:marBottom w:val="0"/>
          <w:divBdr>
            <w:top w:val="none" w:sz="0" w:space="0" w:color="auto"/>
            <w:left w:val="none" w:sz="0" w:space="0" w:color="auto"/>
            <w:bottom w:val="none" w:sz="0" w:space="0" w:color="auto"/>
            <w:right w:val="none" w:sz="0" w:space="0" w:color="auto"/>
          </w:divBdr>
        </w:div>
        <w:div w:id="385834132">
          <w:marLeft w:val="640"/>
          <w:marRight w:val="0"/>
          <w:marTop w:val="0"/>
          <w:marBottom w:val="0"/>
          <w:divBdr>
            <w:top w:val="none" w:sz="0" w:space="0" w:color="auto"/>
            <w:left w:val="none" w:sz="0" w:space="0" w:color="auto"/>
            <w:bottom w:val="none" w:sz="0" w:space="0" w:color="auto"/>
            <w:right w:val="none" w:sz="0" w:space="0" w:color="auto"/>
          </w:divBdr>
        </w:div>
        <w:div w:id="442845193">
          <w:marLeft w:val="640"/>
          <w:marRight w:val="0"/>
          <w:marTop w:val="0"/>
          <w:marBottom w:val="0"/>
          <w:divBdr>
            <w:top w:val="none" w:sz="0" w:space="0" w:color="auto"/>
            <w:left w:val="none" w:sz="0" w:space="0" w:color="auto"/>
            <w:bottom w:val="none" w:sz="0" w:space="0" w:color="auto"/>
            <w:right w:val="none" w:sz="0" w:space="0" w:color="auto"/>
          </w:divBdr>
        </w:div>
        <w:div w:id="447896644">
          <w:marLeft w:val="640"/>
          <w:marRight w:val="0"/>
          <w:marTop w:val="0"/>
          <w:marBottom w:val="0"/>
          <w:divBdr>
            <w:top w:val="none" w:sz="0" w:space="0" w:color="auto"/>
            <w:left w:val="none" w:sz="0" w:space="0" w:color="auto"/>
            <w:bottom w:val="none" w:sz="0" w:space="0" w:color="auto"/>
            <w:right w:val="none" w:sz="0" w:space="0" w:color="auto"/>
          </w:divBdr>
        </w:div>
        <w:div w:id="773984698">
          <w:marLeft w:val="640"/>
          <w:marRight w:val="0"/>
          <w:marTop w:val="0"/>
          <w:marBottom w:val="0"/>
          <w:divBdr>
            <w:top w:val="none" w:sz="0" w:space="0" w:color="auto"/>
            <w:left w:val="none" w:sz="0" w:space="0" w:color="auto"/>
            <w:bottom w:val="none" w:sz="0" w:space="0" w:color="auto"/>
            <w:right w:val="none" w:sz="0" w:space="0" w:color="auto"/>
          </w:divBdr>
        </w:div>
        <w:div w:id="795949135">
          <w:marLeft w:val="640"/>
          <w:marRight w:val="0"/>
          <w:marTop w:val="0"/>
          <w:marBottom w:val="0"/>
          <w:divBdr>
            <w:top w:val="none" w:sz="0" w:space="0" w:color="auto"/>
            <w:left w:val="none" w:sz="0" w:space="0" w:color="auto"/>
            <w:bottom w:val="none" w:sz="0" w:space="0" w:color="auto"/>
            <w:right w:val="none" w:sz="0" w:space="0" w:color="auto"/>
          </w:divBdr>
        </w:div>
        <w:div w:id="844635862">
          <w:marLeft w:val="640"/>
          <w:marRight w:val="0"/>
          <w:marTop w:val="0"/>
          <w:marBottom w:val="0"/>
          <w:divBdr>
            <w:top w:val="none" w:sz="0" w:space="0" w:color="auto"/>
            <w:left w:val="none" w:sz="0" w:space="0" w:color="auto"/>
            <w:bottom w:val="none" w:sz="0" w:space="0" w:color="auto"/>
            <w:right w:val="none" w:sz="0" w:space="0" w:color="auto"/>
          </w:divBdr>
        </w:div>
        <w:div w:id="865338131">
          <w:marLeft w:val="640"/>
          <w:marRight w:val="0"/>
          <w:marTop w:val="0"/>
          <w:marBottom w:val="0"/>
          <w:divBdr>
            <w:top w:val="none" w:sz="0" w:space="0" w:color="auto"/>
            <w:left w:val="none" w:sz="0" w:space="0" w:color="auto"/>
            <w:bottom w:val="none" w:sz="0" w:space="0" w:color="auto"/>
            <w:right w:val="none" w:sz="0" w:space="0" w:color="auto"/>
          </w:divBdr>
        </w:div>
        <w:div w:id="869683220">
          <w:marLeft w:val="640"/>
          <w:marRight w:val="0"/>
          <w:marTop w:val="0"/>
          <w:marBottom w:val="0"/>
          <w:divBdr>
            <w:top w:val="none" w:sz="0" w:space="0" w:color="auto"/>
            <w:left w:val="none" w:sz="0" w:space="0" w:color="auto"/>
            <w:bottom w:val="none" w:sz="0" w:space="0" w:color="auto"/>
            <w:right w:val="none" w:sz="0" w:space="0" w:color="auto"/>
          </w:divBdr>
        </w:div>
        <w:div w:id="963803302">
          <w:marLeft w:val="640"/>
          <w:marRight w:val="0"/>
          <w:marTop w:val="0"/>
          <w:marBottom w:val="0"/>
          <w:divBdr>
            <w:top w:val="none" w:sz="0" w:space="0" w:color="auto"/>
            <w:left w:val="none" w:sz="0" w:space="0" w:color="auto"/>
            <w:bottom w:val="none" w:sz="0" w:space="0" w:color="auto"/>
            <w:right w:val="none" w:sz="0" w:space="0" w:color="auto"/>
          </w:divBdr>
        </w:div>
        <w:div w:id="982588424">
          <w:marLeft w:val="640"/>
          <w:marRight w:val="0"/>
          <w:marTop w:val="0"/>
          <w:marBottom w:val="0"/>
          <w:divBdr>
            <w:top w:val="none" w:sz="0" w:space="0" w:color="auto"/>
            <w:left w:val="none" w:sz="0" w:space="0" w:color="auto"/>
            <w:bottom w:val="none" w:sz="0" w:space="0" w:color="auto"/>
            <w:right w:val="none" w:sz="0" w:space="0" w:color="auto"/>
          </w:divBdr>
        </w:div>
        <w:div w:id="993220737">
          <w:marLeft w:val="640"/>
          <w:marRight w:val="0"/>
          <w:marTop w:val="0"/>
          <w:marBottom w:val="0"/>
          <w:divBdr>
            <w:top w:val="none" w:sz="0" w:space="0" w:color="auto"/>
            <w:left w:val="none" w:sz="0" w:space="0" w:color="auto"/>
            <w:bottom w:val="none" w:sz="0" w:space="0" w:color="auto"/>
            <w:right w:val="none" w:sz="0" w:space="0" w:color="auto"/>
          </w:divBdr>
        </w:div>
        <w:div w:id="1052460266">
          <w:marLeft w:val="640"/>
          <w:marRight w:val="0"/>
          <w:marTop w:val="0"/>
          <w:marBottom w:val="0"/>
          <w:divBdr>
            <w:top w:val="none" w:sz="0" w:space="0" w:color="auto"/>
            <w:left w:val="none" w:sz="0" w:space="0" w:color="auto"/>
            <w:bottom w:val="none" w:sz="0" w:space="0" w:color="auto"/>
            <w:right w:val="none" w:sz="0" w:space="0" w:color="auto"/>
          </w:divBdr>
        </w:div>
        <w:div w:id="1066419699">
          <w:marLeft w:val="640"/>
          <w:marRight w:val="0"/>
          <w:marTop w:val="0"/>
          <w:marBottom w:val="0"/>
          <w:divBdr>
            <w:top w:val="none" w:sz="0" w:space="0" w:color="auto"/>
            <w:left w:val="none" w:sz="0" w:space="0" w:color="auto"/>
            <w:bottom w:val="none" w:sz="0" w:space="0" w:color="auto"/>
            <w:right w:val="none" w:sz="0" w:space="0" w:color="auto"/>
          </w:divBdr>
        </w:div>
        <w:div w:id="1068384188">
          <w:marLeft w:val="640"/>
          <w:marRight w:val="0"/>
          <w:marTop w:val="0"/>
          <w:marBottom w:val="0"/>
          <w:divBdr>
            <w:top w:val="none" w:sz="0" w:space="0" w:color="auto"/>
            <w:left w:val="none" w:sz="0" w:space="0" w:color="auto"/>
            <w:bottom w:val="none" w:sz="0" w:space="0" w:color="auto"/>
            <w:right w:val="none" w:sz="0" w:space="0" w:color="auto"/>
          </w:divBdr>
        </w:div>
        <w:div w:id="1138646629">
          <w:marLeft w:val="640"/>
          <w:marRight w:val="0"/>
          <w:marTop w:val="0"/>
          <w:marBottom w:val="0"/>
          <w:divBdr>
            <w:top w:val="none" w:sz="0" w:space="0" w:color="auto"/>
            <w:left w:val="none" w:sz="0" w:space="0" w:color="auto"/>
            <w:bottom w:val="none" w:sz="0" w:space="0" w:color="auto"/>
            <w:right w:val="none" w:sz="0" w:space="0" w:color="auto"/>
          </w:divBdr>
        </w:div>
      </w:divsChild>
    </w:div>
    <w:div w:id="465978210">
      <w:bodyDiv w:val="1"/>
      <w:marLeft w:val="0"/>
      <w:marRight w:val="0"/>
      <w:marTop w:val="0"/>
      <w:marBottom w:val="0"/>
      <w:divBdr>
        <w:top w:val="none" w:sz="0" w:space="0" w:color="auto"/>
        <w:left w:val="none" w:sz="0" w:space="0" w:color="auto"/>
        <w:bottom w:val="none" w:sz="0" w:space="0" w:color="auto"/>
        <w:right w:val="none" w:sz="0" w:space="0" w:color="auto"/>
      </w:divBdr>
      <w:divsChild>
        <w:div w:id="161698964">
          <w:marLeft w:val="640"/>
          <w:marRight w:val="0"/>
          <w:marTop w:val="0"/>
          <w:marBottom w:val="0"/>
          <w:divBdr>
            <w:top w:val="none" w:sz="0" w:space="0" w:color="auto"/>
            <w:left w:val="none" w:sz="0" w:space="0" w:color="auto"/>
            <w:bottom w:val="none" w:sz="0" w:space="0" w:color="auto"/>
            <w:right w:val="none" w:sz="0" w:space="0" w:color="auto"/>
          </w:divBdr>
        </w:div>
        <w:div w:id="419717691">
          <w:marLeft w:val="640"/>
          <w:marRight w:val="0"/>
          <w:marTop w:val="0"/>
          <w:marBottom w:val="0"/>
          <w:divBdr>
            <w:top w:val="none" w:sz="0" w:space="0" w:color="auto"/>
            <w:left w:val="none" w:sz="0" w:space="0" w:color="auto"/>
            <w:bottom w:val="none" w:sz="0" w:space="0" w:color="auto"/>
            <w:right w:val="none" w:sz="0" w:space="0" w:color="auto"/>
          </w:divBdr>
        </w:div>
      </w:divsChild>
    </w:div>
    <w:div w:id="468400762">
      <w:bodyDiv w:val="1"/>
      <w:marLeft w:val="0"/>
      <w:marRight w:val="0"/>
      <w:marTop w:val="0"/>
      <w:marBottom w:val="0"/>
      <w:divBdr>
        <w:top w:val="none" w:sz="0" w:space="0" w:color="auto"/>
        <w:left w:val="none" w:sz="0" w:space="0" w:color="auto"/>
        <w:bottom w:val="none" w:sz="0" w:space="0" w:color="auto"/>
        <w:right w:val="none" w:sz="0" w:space="0" w:color="auto"/>
      </w:divBdr>
    </w:div>
    <w:div w:id="473134642">
      <w:bodyDiv w:val="1"/>
      <w:marLeft w:val="0"/>
      <w:marRight w:val="0"/>
      <w:marTop w:val="0"/>
      <w:marBottom w:val="0"/>
      <w:divBdr>
        <w:top w:val="none" w:sz="0" w:space="0" w:color="auto"/>
        <w:left w:val="none" w:sz="0" w:space="0" w:color="auto"/>
        <w:bottom w:val="none" w:sz="0" w:space="0" w:color="auto"/>
        <w:right w:val="none" w:sz="0" w:space="0" w:color="auto"/>
      </w:divBdr>
      <w:divsChild>
        <w:div w:id="3939091">
          <w:marLeft w:val="640"/>
          <w:marRight w:val="0"/>
          <w:marTop w:val="0"/>
          <w:marBottom w:val="0"/>
          <w:divBdr>
            <w:top w:val="none" w:sz="0" w:space="0" w:color="auto"/>
            <w:left w:val="none" w:sz="0" w:space="0" w:color="auto"/>
            <w:bottom w:val="none" w:sz="0" w:space="0" w:color="auto"/>
            <w:right w:val="none" w:sz="0" w:space="0" w:color="auto"/>
          </w:divBdr>
        </w:div>
        <w:div w:id="14431668">
          <w:marLeft w:val="640"/>
          <w:marRight w:val="0"/>
          <w:marTop w:val="0"/>
          <w:marBottom w:val="0"/>
          <w:divBdr>
            <w:top w:val="none" w:sz="0" w:space="0" w:color="auto"/>
            <w:left w:val="none" w:sz="0" w:space="0" w:color="auto"/>
            <w:bottom w:val="none" w:sz="0" w:space="0" w:color="auto"/>
            <w:right w:val="none" w:sz="0" w:space="0" w:color="auto"/>
          </w:divBdr>
        </w:div>
        <w:div w:id="20783856">
          <w:marLeft w:val="640"/>
          <w:marRight w:val="0"/>
          <w:marTop w:val="0"/>
          <w:marBottom w:val="0"/>
          <w:divBdr>
            <w:top w:val="none" w:sz="0" w:space="0" w:color="auto"/>
            <w:left w:val="none" w:sz="0" w:space="0" w:color="auto"/>
            <w:bottom w:val="none" w:sz="0" w:space="0" w:color="auto"/>
            <w:right w:val="none" w:sz="0" w:space="0" w:color="auto"/>
          </w:divBdr>
        </w:div>
        <w:div w:id="161746958">
          <w:marLeft w:val="640"/>
          <w:marRight w:val="0"/>
          <w:marTop w:val="0"/>
          <w:marBottom w:val="0"/>
          <w:divBdr>
            <w:top w:val="none" w:sz="0" w:space="0" w:color="auto"/>
            <w:left w:val="none" w:sz="0" w:space="0" w:color="auto"/>
            <w:bottom w:val="none" w:sz="0" w:space="0" w:color="auto"/>
            <w:right w:val="none" w:sz="0" w:space="0" w:color="auto"/>
          </w:divBdr>
        </w:div>
        <w:div w:id="224225280">
          <w:marLeft w:val="640"/>
          <w:marRight w:val="0"/>
          <w:marTop w:val="0"/>
          <w:marBottom w:val="0"/>
          <w:divBdr>
            <w:top w:val="none" w:sz="0" w:space="0" w:color="auto"/>
            <w:left w:val="none" w:sz="0" w:space="0" w:color="auto"/>
            <w:bottom w:val="none" w:sz="0" w:space="0" w:color="auto"/>
            <w:right w:val="none" w:sz="0" w:space="0" w:color="auto"/>
          </w:divBdr>
        </w:div>
        <w:div w:id="335033710">
          <w:marLeft w:val="640"/>
          <w:marRight w:val="0"/>
          <w:marTop w:val="0"/>
          <w:marBottom w:val="0"/>
          <w:divBdr>
            <w:top w:val="none" w:sz="0" w:space="0" w:color="auto"/>
            <w:left w:val="none" w:sz="0" w:space="0" w:color="auto"/>
            <w:bottom w:val="none" w:sz="0" w:space="0" w:color="auto"/>
            <w:right w:val="none" w:sz="0" w:space="0" w:color="auto"/>
          </w:divBdr>
        </w:div>
        <w:div w:id="599606916">
          <w:marLeft w:val="640"/>
          <w:marRight w:val="0"/>
          <w:marTop w:val="0"/>
          <w:marBottom w:val="0"/>
          <w:divBdr>
            <w:top w:val="none" w:sz="0" w:space="0" w:color="auto"/>
            <w:left w:val="none" w:sz="0" w:space="0" w:color="auto"/>
            <w:bottom w:val="none" w:sz="0" w:space="0" w:color="auto"/>
            <w:right w:val="none" w:sz="0" w:space="0" w:color="auto"/>
          </w:divBdr>
        </w:div>
        <w:div w:id="674655329">
          <w:marLeft w:val="640"/>
          <w:marRight w:val="0"/>
          <w:marTop w:val="0"/>
          <w:marBottom w:val="0"/>
          <w:divBdr>
            <w:top w:val="none" w:sz="0" w:space="0" w:color="auto"/>
            <w:left w:val="none" w:sz="0" w:space="0" w:color="auto"/>
            <w:bottom w:val="none" w:sz="0" w:space="0" w:color="auto"/>
            <w:right w:val="none" w:sz="0" w:space="0" w:color="auto"/>
          </w:divBdr>
        </w:div>
        <w:div w:id="689650230">
          <w:marLeft w:val="640"/>
          <w:marRight w:val="0"/>
          <w:marTop w:val="0"/>
          <w:marBottom w:val="0"/>
          <w:divBdr>
            <w:top w:val="none" w:sz="0" w:space="0" w:color="auto"/>
            <w:left w:val="none" w:sz="0" w:space="0" w:color="auto"/>
            <w:bottom w:val="none" w:sz="0" w:space="0" w:color="auto"/>
            <w:right w:val="none" w:sz="0" w:space="0" w:color="auto"/>
          </w:divBdr>
        </w:div>
        <w:div w:id="695815135">
          <w:marLeft w:val="640"/>
          <w:marRight w:val="0"/>
          <w:marTop w:val="0"/>
          <w:marBottom w:val="0"/>
          <w:divBdr>
            <w:top w:val="none" w:sz="0" w:space="0" w:color="auto"/>
            <w:left w:val="none" w:sz="0" w:space="0" w:color="auto"/>
            <w:bottom w:val="none" w:sz="0" w:space="0" w:color="auto"/>
            <w:right w:val="none" w:sz="0" w:space="0" w:color="auto"/>
          </w:divBdr>
        </w:div>
        <w:div w:id="741176445">
          <w:marLeft w:val="640"/>
          <w:marRight w:val="0"/>
          <w:marTop w:val="0"/>
          <w:marBottom w:val="0"/>
          <w:divBdr>
            <w:top w:val="none" w:sz="0" w:space="0" w:color="auto"/>
            <w:left w:val="none" w:sz="0" w:space="0" w:color="auto"/>
            <w:bottom w:val="none" w:sz="0" w:space="0" w:color="auto"/>
            <w:right w:val="none" w:sz="0" w:space="0" w:color="auto"/>
          </w:divBdr>
        </w:div>
        <w:div w:id="765882646">
          <w:marLeft w:val="640"/>
          <w:marRight w:val="0"/>
          <w:marTop w:val="0"/>
          <w:marBottom w:val="0"/>
          <w:divBdr>
            <w:top w:val="none" w:sz="0" w:space="0" w:color="auto"/>
            <w:left w:val="none" w:sz="0" w:space="0" w:color="auto"/>
            <w:bottom w:val="none" w:sz="0" w:space="0" w:color="auto"/>
            <w:right w:val="none" w:sz="0" w:space="0" w:color="auto"/>
          </w:divBdr>
        </w:div>
        <w:div w:id="863830038">
          <w:marLeft w:val="640"/>
          <w:marRight w:val="0"/>
          <w:marTop w:val="0"/>
          <w:marBottom w:val="0"/>
          <w:divBdr>
            <w:top w:val="none" w:sz="0" w:space="0" w:color="auto"/>
            <w:left w:val="none" w:sz="0" w:space="0" w:color="auto"/>
            <w:bottom w:val="none" w:sz="0" w:space="0" w:color="auto"/>
            <w:right w:val="none" w:sz="0" w:space="0" w:color="auto"/>
          </w:divBdr>
        </w:div>
        <w:div w:id="928655520">
          <w:marLeft w:val="640"/>
          <w:marRight w:val="0"/>
          <w:marTop w:val="0"/>
          <w:marBottom w:val="0"/>
          <w:divBdr>
            <w:top w:val="none" w:sz="0" w:space="0" w:color="auto"/>
            <w:left w:val="none" w:sz="0" w:space="0" w:color="auto"/>
            <w:bottom w:val="none" w:sz="0" w:space="0" w:color="auto"/>
            <w:right w:val="none" w:sz="0" w:space="0" w:color="auto"/>
          </w:divBdr>
        </w:div>
        <w:div w:id="1008098919">
          <w:marLeft w:val="640"/>
          <w:marRight w:val="0"/>
          <w:marTop w:val="0"/>
          <w:marBottom w:val="0"/>
          <w:divBdr>
            <w:top w:val="none" w:sz="0" w:space="0" w:color="auto"/>
            <w:left w:val="none" w:sz="0" w:space="0" w:color="auto"/>
            <w:bottom w:val="none" w:sz="0" w:space="0" w:color="auto"/>
            <w:right w:val="none" w:sz="0" w:space="0" w:color="auto"/>
          </w:divBdr>
        </w:div>
        <w:div w:id="1098911598">
          <w:marLeft w:val="640"/>
          <w:marRight w:val="0"/>
          <w:marTop w:val="0"/>
          <w:marBottom w:val="0"/>
          <w:divBdr>
            <w:top w:val="none" w:sz="0" w:space="0" w:color="auto"/>
            <w:left w:val="none" w:sz="0" w:space="0" w:color="auto"/>
            <w:bottom w:val="none" w:sz="0" w:space="0" w:color="auto"/>
            <w:right w:val="none" w:sz="0" w:space="0" w:color="auto"/>
          </w:divBdr>
        </w:div>
      </w:divsChild>
    </w:div>
    <w:div w:id="474107921">
      <w:bodyDiv w:val="1"/>
      <w:marLeft w:val="0"/>
      <w:marRight w:val="0"/>
      <w:marTop w:val="0"/>
      <w:marBottom w:val="0"/>
      <w:divBdr>
        <w:top w:val="none" w:sz="0" w:space="0" w:color="auto"/>
        <w:left w:val="none" w:sz="0" w:space="0" w:color="auto"/>
        <w:bottom w:val="none" w:sz="0" w:space="0" w:color="auto"/>
        <w:right w:val="none" w:sz="0" w:space="0" w:color="auto"/>
      </w:divBdr>
      <w:divsChild>
        <w:div w:id="54357726">
          <w:marLeft w:val="640"/>
          <w:marRight w:val="0"/>
          <w:marTop w:val="0"/>
          <w:marBottom w:val="0"/>
          <w:divBdr>
            <w:top w:val="none" w:sz="0" w:space="0" w:color="auto"/>
            <w:left w:val="none" w:sz="0" w:space="0" w:color="auto"/>
            <w:bottom w:val="none" w:sz="0" w:space="0" w:color="auto"/>
            <w:right w:val="none" w:sz="0" w:space="0" w:color="auto"/>
          </w:divBdr>
        </w:div>
        <w:div w:id="54472231">
          <w:marLeft w:val="640"/>
          <w:marRight w:val="0"/>
          <w:marTop w:val="0"/>
          <w:marBottom w:val="0"/>
          <w:divBdr>
            <w:top w:val="none" w:sz="0" w:space="0" w:color="auto"/>
            <w:left w:val="none" w:sz="0" w:space="0" w:color="auto"/>
            <w:bottom w:val="none" w:sz="0" w:space="0" w:color="auto"/>
            <w:right w:val="none" w:sz="0" w:space="0" w:color="auto"/>
          </w:divBdr>
        </w:div>
        <w:div w:id="110050947">
          <w:marLeft w:val="640"/>
          <w:marRight w:val="0"/>
          <w:marTop w:val="0"/>
          <w:marBottom w:val="0"/>
          <w:divBdr>
            <w:top w:val="none" w:sz="0" w:space="0" w:color="auto"/>
            <w:left w:val="none" w:sz="0" w:space="0" w:color="auto"/>
            <w:bottom w:val="none" w:sz="0" w:space="0" w:color="auto"/>
            <w:right w:val="none" w:sz="0" w:space="0" w:color="auto"/>
          </w:divBdr>
        </w:div>
        <w:div w:id="125045594">
          <w:marLeft w:val="640"/>
          <w:marRight w:val="0"/>
          <w:marTop w:val="0"/>
          <w:marBottom w:val="0"/>
          <w:divBdr>
            <w:top w:val="none" w:sz="0" w:space="0" w:color="auto"/>
            <w:left w:val="none" w:sz="0" w:space="0" w:color="auto"/>
            <w:bottom w:val="none" w:sz="0" w:space="0" w:color="auto"/>
            <w:right w:val="none" w:sz="0" w:space="0" w:color="auto"/>
          </w:divBdr>
        </w:div>
        <w:div w:id="174731567">
          <w:marLeft w:val="640"/>
          <w:marRight w:val="0"/>
          <w:marTop w:val="0"/>
          <w:marBottom w:val="0"/>
          <w:divBdr>
            <w:top w:val="none" w:sz="0" w:space="0" w:color="auto"/>
            <w:left w:val="none" w:sz="0" w:space="0" w:color="auto"/>
            <w:bottom w:val="none" w:sz="0" w:space="0" w:color="auto"/>
            <w:right w:val="none" w:sz="0" w:space="0" w:color="auto"/>
          </w:divBdr>
        </w:div>
        <w:div w:id="204026602">
          <w:marLeft w:val="640"/>
          <w:marRight w:val="0"/>
          <w:marTop w:val="0"/>
          <w:marBottom w:val="0"/>
          <w:divBdr>
            <w:top w:val="none" w:sz="0" w:space="0" w:color="auto"/>
            <w:left w:val="none" w:sz="0" w:space="0" w:color="auto"/>
            <w:bottom w:val="none" w:sz="0" w:space="0" w:color="auto"/>
            <w:right w:val="none" w:sz="0" w:space="0" w:color="auto"/>
          </w:divBdr>
        </w:div>
        <w:div w:id="212884715">
          <w:marLeft w:val="640"/>
          <w:marRight w:val="0"/>
          <w:marTop w:val="0"/>
          <w:marBottom w:val="0"/>
          <w:divBdr>
            <w:top w:val="none" w:sz="0" w:space="0" w:color="auto"/>
            <w:left w:val="none" w:sz="0" w:space="0" w:color="auto"/>
            <w:bottom w:val="none" w:sz="0" w:space="0" w:color="auto"/>
            <w:right w:val="none" w:sz="0" w:space="0" w:color="auto"/>
          </w:divBdr>
        </w:div>
        <w:div w:id="223561954">
          <w:marLeft w:val="640"/>
          <w:marRight w:val="0"/>
          <w:marTop w:val="0"/>
          <w:marBottom w:val="0"/>
          <w:divBdr>
            <w:top w:val="none" w:sz="0" w:space="0" w:color="auto"/>
            <w:left w:val="none" w:sz="0" w:space="0" w:color="auto"/>
            <w:bottom w:val="none" w:sz="0" w:space="0" w:color="auto"/>
            <w:right w:val="none" w:sz="0" w:space="0" w:color="auto"/>
          </w:divBdr>
        </w:div>
        <w:div w:id="233971884">
          <w:marLeft w:val="640"/>
          <w:marRight w:val="0"/>
          <w:marTop w:val="0"/>
          <w:marBottom w:val="0"/>
          <w:divBdr>
            <w:top w:val="none" w:sz="0" w:space="0" w:color="auto"/>
            <w:left w:val="none" w:sz="0" w:space="0" w:color="auto"/>
            <w:bottom w:val="none" w:sz="0" w:space="0" w:color="auto"/>
            <w:right w:val="none" w:sz="0" w:space="0" w:color="auto"/>
          </w:divBdr>
        </w:div>
        <w:div w:id="241911004">
          <w:marLeft w:val="640"/>
          <w:marRight w:val="0"/>
          <w:marTop w:val="0"/>
          <w:marBottom w:val="0"/>
          <w:divBdr>
            <w:top w:val="none" w:sz="0" w:space="0" w:color="auto"/>
            <w:left w:val="none" w:sz="0" w:space="0" w:color="auto"/>
            <w:bottom w:val="none" w:sz="0" w:space="0" w:color="auto"/>
            <w:right w:val="none" w:sz="0" w:space="0" w:color="auto"/>
          </w:divBdr>
        </w:div>
        <w:div w:id="338965039">
          <w:marLeft w:val="640"/>
          <w:marRight w:val="0"/>
          <w:marTop w:val="0"/>
          <w:marBottom w:val="0"/>
          <w:divBdr>
            <w:top w:val="none" w:sz="0" w:space="0" w:color="auto"/>
            <w:left w:val="none" w:sz="0" w:space="0" w:color="auto"/>
            <w:bottom w:val="none" w:sz="0" w:space="0" w:color="auto"/>
            <w:right w:val="none" w:sz="0" w:space="0" w:color="auto"/>
          </w:divBdr>
        </w:div>
        <w:div w:id="348336573">
          <w:marLeft w:val="640"/>
          <w:marRight w:val="0"/>
          <w:marTop w:val="0"/>
          <w:marBottom w:val="0"/>
          <w:divBdr>
            <w:top w:val="none" w:sz="0" w:space="0" w:color="auto"/>
            <w:left w:val="none" w:sz="0" w:space="0" w:color="auto"/>
            <w:bottom w:val="none" w:sz="0" w:space="0" w:color="auto"/>
            <w:right w:val="none" w:sz="0" w:space="0" w:color="auto"/>
          </w:divBdr>
        </w:div>
        <w:div w:id="378210745">
          <w:marLeft w:val="640"/>
          <w:marRight w:val="0"/>
          <w:marTop w:val="0"/>
          <w:marBottom w:val="0"/>
          <w:divBdr>
            <w:top w:val="none" w:sz="0" w:space="0" w:color="auto"/>
            <w:left w:val="none" w:sz="0" w:space="0" w:color="auto"/>
            <w:bottom w:val="none" w:sz="0" w:space="0" w:color="auto"/>
            <w:right w:val="none" w:sz="0" w:space="0" w:color="auto"/>
          </w:divBdr>
        </w:div>
        <w:div w:id="386148653">
          <w:marLeft w:val="640"/>
          <w:marRight w:val="0"/>
          <w:marTop w:val="0"/>
          <w:marBottom w:val="0"/>
          <w:divBdr>
            <w:top w:val="none" w:sz="0" w:space="0" w:color="auto"/>
            <w:left w:val="none" w:sz="0" w:space="0" w:color="auto"/>
            <w:bottom w:val="none" w:sz="0" w:space="0" w:color="auto"/>
            <w:right w:val="none" w:sz="0" w:space="0" w:color="auto"/>
          </w:divBdr>
        </w:div>
        <w:div w:id="450368296">
          <w:marLeft w:val="640"/>
          <w:marRight w:val="0"/>
          <w:marTop w:val="0"/>
          <w:marBottom w:val="0"/>
          <w:divBdr>
            <w:top w:val="none" w:sz="0" w:space="0" w:color="auto"/>
            <w:left w:val="none" w:sz="0" w:space="0" w:color="auto"/>
            <w:bottom w:val="none" w:sz="0" w:space="0" w:color="auto"/>
            <w:right w:val="none" w:sz="0" w:space="0" w:color="auto"/>
          </w:divBdr>
        </w:div>
        <w:div w:id="468280225">
          <w:marLeft w:val="640"/>
          <w:marRight w:val="0"/>
          <w:marTop w:val="0"/>
          <w:marBottom w:val="0"/>
          <w:divBdr>
            <w:top w:val="none" w:sz="0" w:space="0" w:color="auto"/>
            <w:left w:val="none" w:sz="0" w:space="0" w:color="auto"/>
            <w:bottom w:val="none" w:sz="0" w:space="0" w:color="auto"/>
            <w:right w:val="none" w:sz="0" w:space="0" w:color="auto"/>
          </w:divBdr>
        </w:div>
        <w:div w:id="493643370">
          <w:marLeft w:val="640"/>
          <w:marRight w:val="0"/>
          <w:marTop w:val="0"/>
          <w:marBottom w:val="0"/>
          <w:divBdr>
            <w:top w:val="none" w:sz="0" w:space="0" w:color="auto"/>
            <w:left w:val="none" w:sz="0" w:space="0" w:color="auto"/>
            <w:bottom w:val="none" w:sz="0" w:space="0" w:color="auto"/>
            <w:right w:val="none" w:sz="0" w:space="0" w:color="auto"/>
          </w:divBdr>
        </w:div>
        <w:div w:id="507061638">
          <w:marLeft w:val="640"/>
          <w:marRight w:val="0"/>
          <w:marTop w:val="0"/>
          <w:marBottom w:val="0"/>
          <w:divBdr>
            <w:top w:val="none" w:sz="0" w:space="0" w:color="auto"/>
            <w:left w:val="none" w:sz="0" w:space="0" w:color="auto"/>
            <w:bottom w:val="none" w:sz="0" w:space="0" w:color="auto"/>
            <w:right w:val="none" w:sz="0" w:space="0" w:color="auto"/>
          </w:divBdr>
        </w:div>
        <w:div w:id="522784730">
          <w:marLeft w:val="640"/>
          <w:marRight w:val="0"/>
          <w:marTop w:val="0"/>
          <w:marBottom w:val="0"/>
          <w:divBdr>
            <w:top w:val="none" w:sz="0" w:space="0" w:color="auto"/>
            <w:left w:val="none" w:sz="0" w:space="0" w:color="auto"/>
            <w:bottom w:val="none" w:sz="0" w:space="0" w:color="auto"/>
            <w:right w:val="none" w:sz="0" w:space="0" w:color="auto"/>
          </w:divBdr>
        </w:div>
        <w:div w:id="528952060">
          <w:marLeft w:val="640"/>
          <w:marRight w:val="0"/>
          <w:marTop w:val="0"/>
          <w:marBottom w:val="0"/>
          <w:divBdr>
            <w:top w:val="none" w:sz="0" w:space="0" w:color="auto"/>
            <w:left w:val="none" w:sz="0" w:space="0" w:color="auto"/>
            <w:bottom w:val="none" w:sz="0" w:space="0" w:color="auto"/>
            <w:right w:val="none" w:sz="0" w:space="0" w:color="auto"/>
          </w:divBdr>
        </w:div>
        <w:div w:id="555245078">
          <w:marLeft w:val="640"/>
          <w:marRight w:val="0"/>
          <w:marTop w:val="0"/>
          <w:marBottom w:val="0"/>
          <w:divBdr>
            <w:top w:val="none" w:sz="0" w:space="0" w:color="auto"/>
            <w:left w:val="none" w:sz="0" w:space="0" w:color="auto"/>
            <w:bottom w:val="none" w:sz="0" w:space="0" w:color="auto"/>
            <w:right w:val="none" w:sz="0" w:space="0" w:color="auto"/>
          </w:divBdr>
        </w:div>
        <w:div w:id="567034124">
          <w:marLeft w:val="640"/>
          <w:marRight w:val="0"/>
          <w:marTop w:val="0"/>
          <w:marBottom w:val="0"/>
          <w:divBdr>
            <w:top w:val="none" w:sz="0" w:space="0" w:color="auto"/>
            <w:left w:val="none" w:sz="0" w:space="0" w:color="auto"/>
            <w:bottom w:val="none" w:sz="0" w:space="0" w:color="auto"/>
            <w:right w:val="none" w:sz="0" w:space="0" w:color="auto"/>
          </w:divBdr>
        </w:div>
        <w:div w:id="681081890">
          <w:marLeft w:val="640"/>
          <w:marRight w:val="0"/>
          <w:marTop w:val="0"/>
          <w:marBottom w:val="0"/>
          <w:divBdr>
            <w:top w:val="none" w:sz="0" w:space="0" w:color="auto"/>
            <w:left w:val="none" w:sz="0" w:space="0" w:color="auto"/>
            <w:bottom w:val="none" w:sz="0" w:space="0" w:color="auto"/>
            <w:right w:val="none" w:sz="0" w:space="0" w:color="auto"/>
          </w:divBdr>
        </w:div>
        <w:div w:id="753864707">
          <w:marLeft w:val="640"/>
          <w:marRight w:val="0"/>
          <w:marTop w:val="0"/>
          <w:marBottom w:val="0"/>
          <w:divBdr>
            <w:top w:val="none" w:sz="0" w:space="0" w:color="auto"/>
            <w:left w:val="none" w:sz="0" w:space="0" w:color="auto"/>
            <w:bottom w:val="none" w:sz="0" w:space="0" w:color="auto"/>
            <w:right w:val="none" w:sz="0" w:space="0" w:color="auto"/>
          </w:divBdr>
        </w:div>
        <w:div w:id="826359147">
          <w:marLeft w:val="640"/>
          <w:marRight w:val="0"/>
          <w:marTop w:val="0"/>
          <w:marBottom w:val="0"/>
          <w:divBdr>
            <w:top w:val="none" w:sz="0" w:space="0" w:color="auto"/>
            <w:left w:val="none" w:sz="0" w:space="0" w:color="auto"/>
            <w:bottom w:val="none" w:sz="0" w:space="0" w:color="auto"/>
            <w:right w:val="none" w:sz="0" w:space="0" w:color="auto"/>
          </w:divBdr>
        </w:div>
        <w:div w:id="832648812">
          <w:marLeft w:val="640"/>
          <w:marRight w:val="0"/>
          <w:marTop w:val="0"/>
          <w:marBottom w:val="0"/>
          <w:divBdr>
            <w:top w:val="none" w:sz="0" w:space="0" w:color="auto"/>
            <w:left w:val="none" w:sz="0" w:space="0" w:color="auto"/>
            <w:bottom w:val="none" w:sz="0" w:space="0" w:color="auto"/>
            <w:right w:val="none" w:sz="0" w:space="0" w:color="auto"/>
          </w:divBdr>
        </w:div>
        <w:div w:id="868488754">
          <w:marLeft w:val="640"/>
          <w:marRight w:val="0"/>
          <w:marTop w:val="0"/>
          <w:marBottom w:val="0"/>
          <w:divBdr>
            <w:top w:val="none" w:sz="0" w:space="0" w:color="auto"/>
            <w:left w:val="none" w:sz="0" w:space="0" w:color="auto"/>
            <w:bottom w:val="none" w:sz="0" w:space="0" w:color="auto"/>
            <w:right w:val="none" w:sz="0" w:space="0" w:color="auto"/>
          </w:divBdr>
        </w:div>
        <w:div w:id="921990941">
          <w:marLeft w:val="640"/>
          <w:marRight w:val="0"/>
          <w:marTop w:val="0"/>
          <w:marBottom w:val="0"/>
          <w:divBdr>
            <w:top w:val="none" w:sz="0" w:space="0" w:color="auto"/>
            <w:left w:val="none" w:sz="0" w:space="0" w:color="auto"/>
            <w:bottom w:val="none" w:sz="0" w:space="0" w:color="auto"/>
            <w:right w:val="none" w:sz="0" w:space="0" w:color="auto"/>
          </w:divBdr>
        </w:div>
        <w:div w:id="966817196">
          <w:marLeft w:val="640"/>
          <w:marRight w:val="0"/>
          <w:marTop w:val="0"/>
          <w:marBottom w:val="0"/>
          <w:divBdr>
            <w:top w:val="none" w:sz="0" w:space="0" w:color="auto"/>
            <w:left w:val="none" w:sz="0" w:space="0" w:color="auto"/>
            <w:bottom w:val="none" w:sz="0" w:space="0" w:color="auto"/>
            <w:right w:val="none" w:sz="0" w:space="0" w:color="auto"/>
          </w:divBdr>
        </w:div>
        <w:div w:id="994143030">
          <w:marLeft w:val="640"/>
          <w:marRight w:val="0"/>
          <w:marTop w:val="0"/>
          <w:marBottom w:val="0"/>
          <w:divBdr>
            <w:top w:val="none" w:sz="0" w:space="0" w:color="auto"/>
            <w:left w:val="none" w:sz="0" w:space="0" w:color="auto"/>
            <w:bottom w:val="none" w:sz="0" w:space="0" w:color="auto"/>
            <w:right w:val="none" w:sz="0" w:space="0" w:color="auto"/>
          </w:divBdr>
        </w:div>
        <w:div w:id="1041054916">
          <w:marLeft w:val="640"/>
          <w:marRight w:val="0"/>
          <w:marTop w:val="0"/>
          <w:marBottom w:val="0"/>
          <w:divBdr>
            <w:top w:val="none" w:sz="0" w:space="0" w:color="auto"/>
            <w:left w:val="none" w:sz="0" w:space="0" w:color="auto"/>
            <w:bottom w:val="none" w:sz="0" w:space="0" w:color="auto"/>
            <w:right w:val="none" w:sz="0" w:space="0" w:color="auto"/>
          </w:divBdr>
        </w:div>
        <w:div w:id="1065761389">
          <w:marLeft w:val="640"/>
          <w:marRight w:val="0"/>
          <w:marTop w:val="0"/>
          <w:marBottom w:val="0"/>
          <w:divBdr>
            <w:top w:val="none" w:sz="0" w:space="0" w:color="auto"/>
            <w:left w:val="none" w:sz="0" w:space="0" w:color="auto"/>
            <w:bottom w:val="none" w:sz="0" w:space="0" w:color="auto"/>
            <w:right w:val="none" w:sz="0" w:space="0" w:color="auto"/>
          </w:divBdr>
        </w:div>
        <w:div w:id="1090548161">
          <w:marLeft w:val="640"/>
          <w:marRight w:val="0"/>
          <w:marTop w:val="0"/>
          <w:marBottom w:val="0"/>
          <w:divBdr>
            <w:top w:val="none" w:sz="0" w:space="0" w:color="auto"/>
            <w:left w:val="none" w:sz="0" w:space="0" w:color="auto"/>
            <w:bottom w:val="none" w:sz="0" w:space="0" w:color="auto"/>
            <w:right w:val="none" w:sz="0" w:space="0" w:color="auto"/>
          </w:divBdr>
        </w:div>
        <w:div w:id="1101487488">
          <w:marLeft w:val="640"/>
          <w:marRight w:val="0"/>
          <w:marTop w:val="0"/>
          <w:marBottom w:val="0"/>
          <w:divBdr>
            <w:top w:val="none" w:sz="0" w:space="0" w:color="auto"/>
            <w:left w:val="none" w:sz="0" w:space="0" w:color="auto"/>
            <w:bottom w:val="none" w:sz="0" w:space="0" w:color="auto"/>
            <w:right w:val="none" w:sz="0" w:space="0" w:color="auto"/>
          </w:divBdr>
        </w:div>
        <w:div w:id="1107653007">
          <w:marLeft w:val="640"/>
          <w:marRight w:val="0"/>
          <w:marTop w:val="0"/>
          <w:marBottom w:val="0"/>
          <w:divBdr>
            <w:top w:val="none" w:sz="0" w:space="0" w:color="auto"/>
            <w:left w:val="none" w:sz="0" w:space="0" w:color="auto"/>
            <w:bottom w:val="none" w:sz="0" w:space="0" w:color="auto"/>
            <w:right w:val="none" w:sz="0" w:space="0" w:color="auto"/>
          </w:divBdr>
        </w:div>
        <w:div w:id="1117791991">
          <w:marLeft w:val="640"/>
          <w:marRight w:val="0"/>
          <w:marTop w:val="0"/>
          <w:marBottom w:val="0"/>
          <w:divBdr>
            <w:top w:val="none" w:sz="0" w:space="0" w:color="auto"/>
            <w:left w:val="none" w:sz="0" w:space="0" w:color="auto"/>
            <w:bottom w:val="none" w:sz="0" w:space="0" w:color="auto"/>
            <w:right w:val="none" w:sz="0" w:space="0" w:color="auto"/>
          </w:divBdr>
        </w:div>
      </w:divsChild>
    </w:div>
    <w:div w:id="474297084">
      <w:bodyDiv w:val="1"/>
      <w:marLeft w:val="0"/>
      <w:marRight w:val="0"/>
      <w:marTop w:val="0"/>
      <w:marBottom w:val="0"/>
      <w:divBdr>
        <w:top w:val="none" w:sz="0" w:space="0" w:color="auto"/>
        <w:left w:val="none" w:sz="0" w:space="0" w:color="auto"/>
        <w:bottom w:val="none" w:sz="0" w:space="0" w:color="auto"/>
        <w:right w:val="none" w:sz="0" w:space="0" w:color="auto"/>
      </w:divBdr>
      <w:divsChild>
        <w:div w:id="31152179">
          <w:marLeft w:val="640"/>
          <w:marRight w:val="0"/>
          <w:marTop w:val="0"/>
          <w:marBottom w:val="0"/>
          <w:divBdr>
            <w:top w:val="none" w:sz="0" w:space="0" w:color="auto"/>
            <w:left w:val="none" w:sz="0" w:space="0" w:color="auto"/>
            <w:bottom w:val="none" w:sz="0" w:space="0" w:color="auto"/>
            <w:right w:val="none" w:sz="0" w:space="0" w:color="auto"/>
          </w:divBdr>
        </w:div>
        <w:div w:id="40062526">
          <w:marLeft w:val="640"/>
          <w:marRight w:val="0"/>
          <w:marTop w:val="0"/>
          <w:marBottom w:val="0"/>
          <w:divBdr>
            <w:top w:val="none" w:sz="0" w:space="0" w:color="auto"/>
            <w:left w:val="none" w:sz="0" w:space="0" w:color="auto"/>
            <w:bottom w:val="none" w:sz="0" w:space="0" w:color="auto"/>
            <w:right w:val="none" w:sz="0" w:space="0" w:color="auto"/>
          </w:divBdr>
        </w:div>
        <w:div w:id="43020525">
          <w:marLeft w:val="640"/>
          <w:marRight w:val="0"/>
          <w:marTop w:val="0"/>
          <w:marBottom w:val="0"/>
          <w:divBdr>
            <w:top w:val="none" w:sz="0" w:space="0" w:color="auto"/>
            <w:left w:val="none" w:sz="0" w:space="0" w:color="auto"/>
            <w:bottom w:val="none" w:sz="0" w:space="0" w:color="auto"/>
            <w:right w:val="none" w:sz="0" w:space="0" w:color="auto"/>
          </w:divBdr>
        </w:div>
        <w:div w:id="86118515">
          <w:marLeft w:val="640"/>
          <w:marRight w:val="0"/>
          <w:marTop w:val="0"/>
          <w:marBottom w:val="0"/>
          <w:divBdr>
            <w:top w:val="none" w:sz="0" w:space="0" w:color="auto"/>
            <w:left w:val="none" w:sz="0" w:space="0" w:color="auto"/>
            <w:bottom w:val="none" w:sz="0" w:space="0" w:color="auto"/>
            <w:right w:val="none" w:sz="0" w:space="0" w:color="auto"/>
          </w:divBdr>
        </w:div>
        <w:div w:id="96949819">
          <w:marLeft w:val="640"/>
          <w:marRight w:val="0"/>
          <w:marTop w:val="0"/>
          <w:marBottom w:val="0"/>
          <w:divBdr>
            <w:top w:val="none" w:sz="0" w:space="0" w:color="auto"/>
            <w:left w:val="none" w:sz="0" w:space="0" w:color="auto"/>
            <w:bottom w:val="none" w:sz="0" w:space="0" w:color="auto"/>
            <w:right w:val="none" w:sz="0" w:space="0" w:color="auto"/>
          </w:divBdr>
        </w:div>
        <w:div w:id="108166800">
          <w:marLeft w:val="640"/>
          <w:marRight w:val="0"/>
          <w:marTop w:val="0"/>
          <w:marBottom w:val="0"/>
          <w:divBdr>
            <w:top w:val="none" w:sz="0" w:space="0" w:color="auto"/>
            <w:left w:val="none" w:sz="0" w:space="0" w:color="auto"/>
            <w:bottom w:val="none" w:sz="0" w:space="0" w:color="auto"/>
            <w:right w:val="none" w:sz="0" w:space="0" w:color="auto"/>
          </w:divBdr>
        </w:div>
        <w:div w:id="131561171">
          <w:marLeft w:val="640"/>
          <w:marRight w:val="0"/>
          <w:marTop w:val="0"/>
          <w:marBottom w:val="0"/>
          <w:divBdr>
            <w:top w:val="none" w:sz="0" w:space="0" w:color="auto"/>
            <w:left w:val="none" w:sz="0" w:space="0" w:color="auto"/>
            <w:bottom w:val="none" w:sz="0" w:space="0" w:color="auto"/>
            <w:right w:val="none" w:sz="0" w:space="0" w:color="auto"/>
          </w:divBdr>
        </w:div>
        <w:div w:id="168450568">
          <w:marLeft w:val="640"/>
          <w:marRight w:val="0"/>
          <w:marTop w:val="0"/>
          <w:marBottom w:val="0"/>
          <w:divBdr>
            <w:top w:val="none" w:sz="0" w:space="0" w:color="auto"/>
            <w:left w:val="none" w:sz="0" w:space="0" w:color="auto"/>
            <w:bottom w:val="none" w:sz="0" w:space="0" w:color="auto"/>
            <w:right w:val="none" w:sz="0" w:space="0" w:color="auto"/>
          </w:divBdr>
        </w:div>
        <w:div w:id="264658896">
          <w:marLeft w:val="640"/>
          <w:marRight w:val="0"/>
          <w:marTop w:val="0"/>
          <w:marBottom w:val="0"/>
          <w:divBdr>
            <w:top w:val="none" w:sz="0" w:space="0" w:color="auto"/>
            <w:left w:val="none" w:sz="0" w:space="0" w:color="auto"/>
            <w:bottom w:val="none" w:sz="0" w:space="0" w:color="auto"/>
            <w:right w:val="none" w:sz="0" w:space="0" w:color="auto"/>
          </w:divBdr>
        </w:div>
        <w:div w:id="284966732">
          <w:marLeft w:val="640"/>
          <w:marRight w:val="0"/>
          <w:marTop w:val="0"/>
          <w:marBottom w:val="0"/>
          <w:divBdr>
            <w:top w:val="none" w:sz="0" w:space="0" w:color="auto"/>
            <w:left w:val="none" w:sz="0" w:space="0" w:color="auto"/>
            <w:bottom w:val="none" w:sz="0" w:space="0" w:color="auto"/>
            <w:right w:val="none" w:sz="0" w:space="0" w:color="auto"/>
          </w:divBdr>
        </w:div>
        <w:div w:id="312219869">
          <w:marLeft w:val="640"/>
          <w:marRight w:val="0"/>
          <w:marTop w:val="0"/>
          <w:marBottom w:val="0"/>
          <w:divBdr>
            <w:top w:val="none" w:sz="0" w:space="0" w:color="auto"/>
            <w:left w:val="none" w:sz="0" w:space="0" w:color="auto"/>
            <w:bottom w:val="none" w:sz="0" w:space="0" w:color="auto"/>
            <w:right w:val="none" w:sz="0" w:space="0" w:color="auto"/>
          </w:divBdr>
        </w:div>
        <w:div w:id="328796187">
          <w:marLeft w:val="640"/>
          <w:marRight w:val="0"/>
          <w:marTop w:val="0"/>
          <w:marBottom w:val="0"/>
          <w:divBdr>
            <w:top w:val="none" w:sz="0" w:space="0" w:color="auto"/>
            <w:left w:val="none" w:sz="0" w:space="0" w:color="auto"/>
            <w:bottom w:val="none" w:sz="0" w:space="0" w:color="auto"/>
            <w:right w:val="none" w:sz="0" w:space="0" w:color="auto"/>
          </w:divBdr>
        </w:div>
        <w:div w:id="368846665">
          <w:marLeft w:val="640"/>
          <w:marRight w:val="0"/>
          <w:marTop w:val="0"/>
          <w:marBottom w:val="0"/>
          <w:divBdr>
            <w:top w:val="none" w:sz="0" w:space="0" w:color="auto"/>
            <w:left w:val="none" w:sz="0" w:space="0" w:color="auto"/>
            <w:bottom w:val="none" w:sz="0" w:space="0" w:color="auto"/>
            <w:right w:val="none" w:sz="0" w:space="0" w:color="auto"/>
          </w:divBdr>
        </w:div>
        <w:div w:id="411121728">
          <w:marLeft w:val="640"/>
          <w:marRight w:val="0"/>
          <w:marTop w:val="0"/>
          <w:marBottom w:val="0"/>
          <w:divBdr>
            <w:top w:val="none" w:sz="0" w:space="0" w:color="auto"/>
            <w:left w:val="none" w:sz="0" w:space="0" w:color="auto"/>
            <w:bottom w:val="none" w:sz="0" w:space="0" w:color="auto"/>
            <w:right w:val="none" w:sz="0" w:space="0" w:color="auto"/>
          </w:divBdr>
        </w:div>
        <w:div w:id="427116130">
          <w:marLeft w:val="640"/>
          <w:marRight w:val="0"/>
          <w:marTop w:val="0"/>
          <w:marBottom w:val="0"/>
          <w:divBdr>
            <w:top w:val="none" w:sz="0" w:space="0" w:color="auto"/>
            <w:left w:val="none" w:sz="0" w:space="0" w:color="auto"/>
            <w:bottom w:val="none" w:sz="0" w:space="0" w:color="auto"/>
            <w:right w:val="none" w:sz="0" w:space="0" w:color="auto"/>
          </w:divBdr>
        </w:div>
        <w:div w:id="441341345">
          <w:marLeft w:val="640"/>
          <w:marRight w:val="0"/>
          <w:marTop w:val="0"/>
          <w:marBottom w:val="0"/>
          <w:divBdr>
            <w:top w:val="none" w:sz="0" w:space="0" w:color="auto"/>
            <w:left w:val="none" w:sz="0" w:space="0" w:color="auto"/>
            <w:bottom w:val="none" w:sz="0" w:space="0" w:color="auto"/>
            <w:right w:val="none" w:sz="0" w:space="0" w:color="auto"/>
          </w:divBdr>
        </w:div>
        <w:div w:id="457720863">
          <w:marLeft w:val="640"/>
          <w:marRight w:val="0"/>
          <w:marTop w:val="0"/>
          <w:marBottom w:val="0"/>
          <w:divBdr>
            <w:top w:val="none" w:sz="0" w:space="0" w:color="auto"/>
            <w:left w:val="none" w:sz="0" w:space="0" w:color="auto"/>
            <w:bottom w:val="none" w:sz="0" w:space="0" w:color="auto"/>
            <w:right w:val="none" w:sz="0" w:space="0" w:color="auto"/>
          </w:divBdr>
        </w:div>
        <w:div w:id="477503838">
          <w:marLeft w:val="640"/>
          <w:marRight w:val="0"/>
          <w:marTop w:val="0"/>
          <w:marBottom w:val="0"/>
          <w:divBdr>
            <w:top w:val="none" w:sz="0" w:space="0" w:color="auto"/>
            <w:left w:val="none" w:sz="0" w:space="0" w:color="auto"/>
            <w:bottom w:val="none" w:sz="0" w:space="0" w:color="auto"/>
            <w:right w:val="none" w:sz="0" w:space="0" w:color="auto"/>
          </w:divBdr>
        </w:div>
        <w:div w:id="495339702">
          <w:marLeft w:val="640"/>
          <w:marRight w:val="0"/>
          <w:marTop w:val="0"/>
          <w:marBottom w:val="0"/>
          <w:divBdr>
            <w:top w:val="none" w:sz="0" w:space="0" w:color="auto"/>
            <w:left w:val="none" w:sz="0" w:space="0" w:color="auto"/>
            <w:bottom w:val="none" w:sz="0" w:space="0" w:color="auto"/>
            <w:right w:val="none" w:sz="0" w:space="0" w:color="auto"/>
          </w:divBdr>
        </w:div>
        <w:div w:id="504588831">
          <w:marLeft w:val="640"/>
          <w:marRight w:val="0"/>
          <w:marTop w:val="0"/>
          <w:marBottom w:val="0"/>
          <w:divBdr>
            <w:top w:val="none" w:sz="0" w:space="0" w:color="auto"/>
            <w:left w:val="none" w:sz="0" w:space="0" w:color="auto"/>
            <w:bottom w:val="none" w:sz="0" w:space="0" w:color="auto"/>
            <w:right w:val="none" w:sz="0" w:space="0" w:color="auto"/>
          </w:divBdr>
        </w:div>
        <w:div w:id="508374650">
          <w:marLeft w:val="640"/>
          <w:marRight w:val="0"/>
          <w:marTop w:val="0"/>
          <w:marBottom w:val="0"/>
          <w:divBdr>
            <w:top w:val="none" w:sz="0" w:space="0" w:color="auto"/>
            <w:left w:val="none" w:sz="0" w:space="0" w:color="auto"/>
            <w:bottom w:val="none" w:sz="0" w:space="0" w:color="auto"/>
            <w:right w:val="none" w:sz="0" w:space="0" w:color="auto"/>
          </w:divBdr>
        </w:div>
        <w:div w:id="564489834">
          <w:marLeft w:val="640"/>
          <w:marRight w:val="0"/>
          <w:marTop w:val="0"/>
          <w:marBottom w:val="0"/>
          <w:divBdr>
            <w:top w:val="none" w:sz="0" w:space="0" w:color="auto"/>
            <w:left w:val="none" w:sz="0" w:space="0" w:color="auto"/>
            <w:bottom w:val="none" w:sz="0" w:space="0" w:color="auto"/>
            <w:right w:val="none" w:sz="0" w:space="0" w:color="auto"/>
          </w:divBdr>
        </w:div>
        <w:div w:id="571427829">
          <w:marLeft w:val="640"/>
          <w:marRight w:val="0"/>
          <w:marTop w:val="0"/>
          <w:marBottom w:val="0"/>
          <w:divBdr>
            <w:top w:val="none" w:sz="0" w:space="0" w:color="auto"/>
            <w:left w:val="none" w:sz="0" w:space="0" w:color="auto"/>
            <w:bottom w:val="none" w:sz="0" w:space="0" w:color="auto"/>
            <w:right w:val="none" w:sz="0" w:space="0" w:color="auto"/>
          </w:divBdr>
        </w:div>
        <w:div w:id="585847514">
          <w:marLeft w:val="640"/>
          <w:marRight w:val="0"/>
          <w:marTop w:val="0"/>
          <w:marBottom w:val="0"/>
          <w:divBdr>
            <w:top w:val="none" w:sz="0" w:space="0" w:color="auto"/>
            <w:left w:val="none" w:sz="0" w:space="0" w:color="auto"/>
            <w:bottom w:val="none" w:sz="0" w:space="0" w:color="auto"/>
            <w:right w:val="none" w:sz="0" w:space="0" w:color="auto"/>
          </w:divBdr>
        </w:div>
        <w:div w:id="592738883">
          <w:marLeft w:val="640"/>
          <w:marRight w:val="0"/>
          <w:marTop w:val="0"/>
          <w:marBottom w:val="0"/>
          <w:divBdr>
            <w:top w:val="none" w:sz="0" w:space="0" w:color="auto"/>
            <w:left w:val="none" w:sz="0" w:space="0" w:color="auto"/>
            <w:bottom w:val="none" w:sz="0" w:space="0" w:color="auto"/>
            <w:right w:val="none" w:sz="0" w:space="0" w:color="auto"/>
          </w:divBdr>
        </w:div>
        <w:div w:id="626275191">
          <w:marLeft w:val="640"/>
          <w:marRight w:val="0"/>
          <w:marTop w:val="0"/>
          <w:marBottom w:val="0"/>
          <w:divBdr>
            <w:top w:val="none" w:sz="0" w:space="0" w:color="auto"/>
            <w:left w:val="none" w:sz="0" w:space="0" w:color="auto"/>
            <w:bottom w:val="none" w:sz="0" w:space="0" w:color="auto"/>
            <w:right w:val="none" w:sz="0" w:space="0" w:color="auto"/>
          </w:divBdr>
        </w:div>
        <w:div w:id="627126391">
          <w:marLeft w:val="640"/>
          <w:marRight w:val="0"/>
          <w:marTop w:val="0"/>
          <w:marBottom w:val="0"/>
          <w:divBdr>
            <w:top w:val="none" w:sz="0" w:space="0" w:color="auto"/>
            <w:left w:val="none" w:sz="0" w:space="0" w:color="auto"/>
            <w:bottom w:val="none" w:sz="0" w:space="0" w:color="auto"/>
            <w:right w:val="none" w:sz="0" w:space="0" w:color="auto"/>
          </w:divBdr>
        </w:div>
        <w:div w:id="682900144">
          <w:marLeft w:val="640"/>
          <w:marRight w:val="0"/>
          <w:marTop w:val="0"/>
          <w:marBottom w:val="0"/>
          <w:divBdr>
            <w:top w:val="none" w:sz="0" w:space="0" w:color="auto"/>
            <w:left w:val="none" w:sz="0" w:space="0" w:color="auto"/>
            <w:bottom w:val="none" w:sz="0" w:space="0" w:color="auto"/>
            <w:right w:val="none" w:sz="0" w:space="0" w:color="auto"/>
          </w:divBdr>
        </w:div>
        <w:div w:id="695498274">
          <w:marLeft w:val="640"/>
          <w:marRight w:val="0"/>
          <w:marTop w:val="0"/>
          <w:marBottom w:val="0"/>
          <w:divBdr>
            <w:top w:val="none" w:sz="0" w:space="0" w:color="auto"/>
            <w:left w:val="none" w:sz="0" w:space="0" w:color="auto"/>
            <w:bottom w:val="none" w:sz="0" w:space="0" w:color="auto"/>
            <w:right w:val="none" w:sz="0" w:space="0" w:color="auto"/>
          </w:divBdr>
        </w:div>
        <w:div w:id="697849984">
          <w:marLeft w:val="640"/>
          <w:marRight w:val="0"/>
          <w:marTop w:val="0"/>
          <w:marBottom w:val="0"/>
          <w:divBdr>
            <w:top w:val="none" w:sz="0" w:space="0" w:color="auto"/>
            <w:left w:val="none" w:sz="0" w:space="0" w:color="auto"/>
            <w:bottom w:val="none" w:sz="0" w:space="0" w:color="auto"/>
            <w:right w:val="none" w:sz="0" w:space="0" w:color="auto"/>
          </w:divBdr>
        </w:div>
        <w:div w:id="703402907">
          <w:marLeft w:val="640"/>
          <w:marRight w:val="0"/>
          <w:marTop w:val="0"/>
          <w:marBottom w:val="0"/>
          <w:divBdr>
            <w:top w:val="none" w:sz="0" w:space="0" w:color="auto"/>
            <w:left w:val="none" w:sz="0" w:space="0" w:color="auto"/>
            <w:bottom w:val="none" w:sz="0" w:space="0" w:color="auto"/>
            <w:right w:val="none" w:sz="0" w:space="0" w:color="auto"/>
          </w:divBdr>
        </w:div>
        <w:div w:id="713769370">
          <w:marLeft w:val="640"/>
          <w:marRight w:val="0"/>
          <w:marTop w:val="0"/>
          <w:marBottom w:val="0"/>
          <w:divBdr>
            <w:top w:val="none" w:sz="0" w:space="0" w:color="auto"/>
            <w:left w:val="none" w:sz="0" w:space="0" w:color="auto"/>
            <w:bottom w:val="none" w:sz="0" w:space="0" w:color="auto"/>
            <w:right w:val="none" w:sz="0" w:space="0" w:color="auto"/>
          </w:divBdr>
        </w:div>
        <w:div w:id="714962200">
          <w:marLeft w:val="640"/>
          <w:marRight w:val="0"/>
          <w:marTop w:val="0"/>
          <w:marBottom w:val="0"/>
          <w:divBdr>
            <w:top w:val="none" w:sz="0" w:space="0" w:color="auto"/>
            <w:left w:val="none" w:sz="0" w:space="0" w:color="auto"/>
            <w:bottom w:val="none" w:sz="0" w:space="0" w:color="auto"/>
            <w:right w:val="none" w:sz="0" w:space="0" w:color="auto"/>
          </w:divBdr>
        </w:div>
        <w:div w:id="733821845">
          <w:marLeft w:val="640"/>
          <w:marRight w:val="0"/>
          <w:marTop w:val="0"/>
          <w:marBottom w:val="0"/>
          <w:divBdr>
            <w:top w:val="none" w:sz="0" w:space="0" w:color="auto"/>
            <w:left w:val="none" w:sz="0" w:space="0" w:color="auto"/>
            <w:bottom w:val="none" w:sz="0" w:space="0" w:color="auto"/>
            <w:right w:val="none" w:sz="0" w:space="0" w:color="auto"/>
          </w:divBdr>
        </w:div>
        <w:div w:id="784467019">
          <w:marLeft w:val="640"/>
          <w:marRight w:val="0"/>
          <w:marTop w:val="0"/>
          <w:marBottom w:val="0"/>
          <w:divBdr>
            <w:top w:val="none" w:sz="0" w:space="0" w:color="auto"/>
            <w:left w:val="none" w:sz="0" w:space="0" w:color="auto"/>
            <w:bottom w:val="none" w:sz="0" w:space="0" w:color="auto"/>
            <w:right w:val="none" w:sz="0" w:space="0" w:color="auto"/>
          </w:divBdr>
        </w:div>
        <w:div w:id="809828400">
          <w:marLeft w:val="640"/>
          <w:marRight w:val="0"/>
          <w:marTop w:val="0"/>
          <w:marBottom w:val="0"/>
          <w:divBdr>
            <w:top w:val="none" w:sz="0" w:space="0" w:color="auto"/>
            <w:left w:val="none" w:sz="0" w:space="0" w:color="auto"/>
            <w:bottom w:val="none" w:sz="0" w:space="0" w:color="auto"/>
            <w:right w:val="none" w:sz="0" w:space="0" w:color="auto"/>
          </w:divBdr>
        </w:div>
        <w:div w:id="818107632">
          <w:marLeft w:val="640"/>
          <w:marRight w:val="0"/>
          <w:marTop w:val="0"/>
          <w:marBottom w:val="0"/>
          <w:divBdr>
            <w:top w:val="none" w:sz="0" w:space="0" w:color="auto"/>
            <w:left w:val="none" w:sz="0" w:space="0" w:color="auto"/>
            <w:bottom w:val="none" w:sz="0" w:space="0" w:color="auto"/>
            <w:right w:val="none" w:sz="0" w:space="0" w:color="auto"/>
          </w:divBdr>
        </w:div>
        <w:div w:id="843282382">
          <w:marLeft w:val="640"/>
          <w:marRight w:val="0"/>
          <w:marTop w:val="0"/>
          <w:marBottom w:val="0"/>
          <w:divBdr>
            <w:top w:val="none" w:sz="0" w:space="0" w:color="auto"/>
            <w:left w:val="none" w:sz="0" w:space="0" w:color="auto"/>
            <w:bottom w:val="none" w:sz="0" w:space="0" w:color="auto"/>
            <w:right w:val="none" w:sz="0" w:space="0" w:color="auto"/>
          </w:divBdr>
        </w:div>
        <w:div w:id="962080679">
          <w:marLeft w:val="640"/>
          <w:marRight w:val="0"/>
          <w:marTop w:val="0"/>
          <w:marBottom w:val="0"/>
          <w:divBdr>
            <w:top w:val="none" w:sz="0" w:space="0" w:color="auto"/>
            <w:left w:val="none" w:sz="0" w:space="0" w:color="auto"/>
            <w:bottom w:val="none" w:sz="0" w:space="0" w:color="auto"/>
            <w:right w:val="none" w:sz="0" w:space="0" w:color="auto"/>
          </w:divBdr>
        </w:div>
        <w:div w:id="966156762">
          <w:marLeft w:val="640"/>
          <w:marRight w:val="0"/>
          <w:marTop w:val="0"/>
          <w:marBottom w:val="0"/>
          <w:divBdr>
            <w:top w:val="none" w:sz="0" w:space="0" w:color="auto"/>
            <w:left w:val="none" w:sz="0" w:space="0" w:color="auto"/>
            <w:bottom w:val="none" w:sz="0" w:space="0" w:color="auto"/>
            <w:right w:val="none" w:sz="0" w:space="0" w:color="auto"/>
          </w:divBdr>
        </w:div>
        <w:div w:id="986056919">
          <w:marLeft w:val="640"/>
          <w:marRight w:val="0"/>
          <w:marTop w:val="0"/>
          <w:marBottom w:val="0"/>
          <w:divBdr>
            <w:top w:val="none" w:sz="0" w:space="0" w:color="auto"/>
            <w:left w:val="none" w:sz="0" w:space="0" w:color="auto"/>
            <w:bottom w:val="none" w:sz="0" w:space="0" w:color="auto"/>
            <w:right w:val="none" w:sz="0" w:space="0" w:color="auto"/>
          </w:divBdr>
        </w:div>
        <w:div w:id="1045368409">
          <w:marLeft w:val="640"/>
          <w:marRight w:val="0"/>
          <w:marTop w:val="0"/>
          <w:marBottom w:val="0"/>
          <w:divBdr>
            <w:top w:val="none" w:sz="0" w:space="0" w:color="auto"/>
            <w:left w:val="none" w:sz="0" w:space="0" w:color="auto"/>
            <w:bottom w:val="none" w:sz="0" w:space="0" w:color="auto"/>
            <w:right w:val="none" w:sz="0" w:space="0" w:color="auto"/>
          </w:divBdr>
        </w:div>
        <w:div w:id="1078750081">
          <w:marLeft w:val="640"/>
          <w:marRight w:val="0"/>
          <w:marTop w:val="0"/>
          <w:marBottom w:val="0"/>
          <w:divBdr>
            <w:top w:val="none" w:sz="0" w:space="0" w:color="auto"/>
            <w:left w:val="none" w:sz="0" w:space="0" w:color="auto"/>
            <w:bottom w:val="none" w:sz="0" w:space="0" w:color="auto"/>
            <w:right w:val="none" w:sz="0" w:space="0" w:color="auto"/>
          </w:divBdr>
        </w:div>
        <w:div w:id="1089808783">
          <w:marLeft w:val="640"/>
          <w:marRight w:val="0"/>
          <w:marTop w:val="0"/>
          <w:marBottom w:val="0"/>
          <w:divBdr>
            <w:top w:val="none" w:sz="0" w:space="0" w:color="auto"/>
            <w:left w:val="none" w:sz="0" w:space="0" w:color="auto"/>
            <w:bottom w:val="none" w:sz="0" w:space="0" w:color="auto"/>
            <w:right w:val="none" w:sz="0" w:space="0" w:color="auto"/>
          </w:divBdr>
        </w:div>
        <w:div w:id="1113092512">
          <w:marLeft w:val="640"/>
          <w:marRight w:val="0"/>
          <w:marTop w:val="0"/>
          <w:marBottom w:val="0"/>
          <w:divBdr>
            <w:top w:val="none" w:sz="0" w:space="0" w:color="auto"/>
            <w:left w:val="none" w:sz="0" w:space="0" w:color="auto"/>
            <w:bottom w:val="none" w:sz="0" w:space="0" w:color="auto"/>
            <w:right w:val="none" w:sz="0" w:space="0" w:color="auto"/>
          </w:divBdr>
        </w:div>
        <w:div w:id="1137601677">
          <w:marLeft w:val="640"/>
          <w:marRight w:val="0"/>
          <w:marTop w:val="0"/>
          <w:marBottom w:val="0"/>
          <w:divBdr>
            <w:top w:val="none" w:sz="0" w:space="0" w:color="auto"/>
            <w:left w:val="none" w:sz="0" w:space="0" w:color="auto"/>
            <w:bottom w:val="none" w:sz="0" w:space="0" w:color="auto"/>
            <w:right w:val="none" w:sz="0" w:space="0" w:color="auto"/>
          </w:divBdr>
        </w:div>
        <w:div w:id="1139374656">
          <w:marLeft w:val="640"/>
          <w:marRight w:val="0"/>
          <w:marTop w:val="0"/>
          <w:marBottom w:val="0"/>
          <w:divBdr>
            <w:top w:val="none" w:sz="0" w:space="0" w:color="auto"/>
            <w:left w:val="none" w:sz="0" w:space="0" w:color="auto"/>
            <w:bottom w:val="none" w:sz="0" w:space="0" w:color="auto"/>
            <w:right w:val="none" w:sz="0" w:space="0" w:color="auto"/>
          </w:divBdr>
        </w:div>
      </w:divsChild>
    </w:div>
    <w:div w:id="474567027">
      <w:bodyDiv w:val="1"/>
      <w:marLeft w:val="0"/>
      <w:marRight w:val="0"/>
      <w:marTop w:val="0"/>
      <w:marBottom w:val="0"/>
      <w:divBdr>
        <w:top w:val="none" w:sz="0" w:space="0" w:color="auto"/>
        <w:left w:val="none" w:sz="0" w:space="0" w:color="auto"/>
        <w:bottom w:val="none" w:sz="0" w:space="0" w:color="auto"/>
        <w:right w:val="none" w:sz="0" w:space="0" w:color="auto"/>
      </w:divBdr>
      <w:divsChild>
        <w:div w:id="160897748">
          <w:marLeft w:val="640"/>
          <w:marRight w:val="0"/>
          <w:marTop w:val="0"/>
          <w:marBottom w:val="0"/>
          <w:divBdr>
            <w:top w:val="none" w:sz="0" w:space="0" w:color="auto"/>
            <w:left w:val="none" w:sz="0" w:space="0" w:color="auto"/>
            <w:bottom w:val="none" w:sz="0" w:space="0" w:color="auto"/>
            <w:right w:val="none" w:sz="0" w:space="0" w:color="auto"/>
          </w:divBdr>
        </w:div>
        <w:div w:id="168449723">
          <w:marLeft w:val="640"/>
          <w:marRight w:val="0"/>
          <w:marTop w:val="0"/>
          <w:marBottom w:val="0"/>
          <w:divBdr>
            <w:top w:val="none" w:sz="0" w:space="0" w:color="auto"/>
            <w:left w:val="none" w:sz="0" w:space="0" w:color="auto"/>
            <w:bottom w:val="none" w:sz="0" w:space="0" w:color="auto"/>
            <w:right w:val="none" w:sz="0" w:space="0" w:color="auto"/>
          </w:divBdr>
        </w:div>
        <w:div w:id="174465719">
          <w:marLeft w:val="640"/>
          <w:marRight w:val="0"/>
          <w:marTop w:val="0"/>
          <w:marBottom w:val="0"/>
          <w:divBdr>
            <w:top w:val="none" w:sz="0" w:space="0" w:color="auto"/>
            <w:left w:val="none" w:sz="0" w:space="0" w:color="auto"/>
            <w:bottom w:val="none" w:sz="0" w:space="0" w:color="auto"/>
            <w:right w:val="none" w:sz="0" w:space="0" w:color="auto"/>
          </w:divBdr>
        </w:div>
        <w:div w:id="178934920">
          <w:marLeft w:val="640"/>
          <w:marRight w:val="0"/>
          <w:marTop w:val="0"/>
          <w:marBottom w:val="0"/>
          <w:divBdr>
            <w:top w:val="none" w:sz="0" w:space="0" w:color="auto"/>
            <w:left w:val="none" w:sz="0" w:space="0" w:color="auto"/>
            <w:bottom w:val="none" w:sz="0" w:space="0" w:color="auto"/>
            <w:right w:val="none" w:sz="0" w:space="0" w:color="auto"/>
          </w:divBdr>
        </w:div>
        <w:div w:id="268896116">
          <w:marLeft w:val="640"/>
          <w:marRight w:val="0"/>
          <w:marTop w:val="0"/>
          <w:marBottom w:val="0"/>
          <w:divBdr>
            <w:top w:val="none" w:sz="0" w:space="0" w:color="auto"/>
            <w:left w:val="none" w:sz="0" w:space="0" w:color="auto"/>
            <w:bottom w:val="none" w:sz="0" w:space="0" w:color="auto"/>
            <w:right w:val="none" w:sz="0" w:space="0" w:color="auto"/>
          </w:divBdr>
        </w:div>
        <w:div w:id="362051879">
          <w:marLeft w:val="640"/>
          <w:marRight w:val="0"/>
          <w:marTop w:val="0"/>
          <w:marBottom w:val="0"/>
          <w:divBdr>
            <w:top w:val="none" w:sz="0" w:space="0" w:color="auto"/>
            <w:left w:val="none" w:sz="0" w:space="0" w:color="auto"/>
            <w:bottom w:val="none" w:sz="0" w:space="0" w:color="auto"/>
            <w:right w:val="none" w:sz="0" w:space="0" w:color="auto"/>
          </w:divBdr>
        </w:div>
        <w:div w:id="458693767">
          <w:marLeft w:val="640"/>
          <w:marRight w:val="0"/>
          <w:marTop w:val="0"/>
          <w:marBottom w:val="0"/>
          <w:divBdr>
            <w:top w:val="none" w:sz="0" w:space="0" w:color="auto"/>
            <w:left w:val="none" w:sz="0" w:space="0" w:color="auto"/>
            <w:bottom w:val="none" w:sz="0" w:space="0" w:color="auto"/>
            <w:right w:val="none" w:sz="0" w:space="0" w:color="auto"/>
          </w:divBdr>
        </w:div>
        <w:div w:id="464468025">
          <w:marLeft w:val="640"/>
          <w:marRight w:val="0"/>
          <w:marTop w:val="0"/>
          <w:marBottom w:val="0"/>
          <w:divBdr>
            <w:top w:val="none" w:sz="0" w:space="0" w:color="auto"/>
            <w:left w:val="none" w:sz="0" w:space="0" w:color="auto"/>
            <w:bottom w:val="none" w:sz="0" w:space="0" w:color="auto"/>
            <w:right w:val="none" w:sz="0" w:space="0" w:color="auto"/>
          </w:divBdr>
        </w:div>
        <w:div w:id="543254096">
          <w:marLeft w:val="640"/>
          <w:marRight w:val="0"/>
          <w:marTop w:val="0"/>
          <w:marBottom w:val="0"/>
          <w:divBdr>
            <w:top w:val="none" w:sz="0" w:space="0" w:color="auto"/>
            <w:left w:val="none" w:sz="0" w:space="0" w:color="auto"/>
            <w:bottom w:val="none" w:sz="0" w:space="0" w:color="auto"/>
            <w:right w:val="none" w:sz="0" w:space="0" w:color="auto"/>
          </w:divBdr>
        </w:div>
        <w:div w:id="551037830">
          <w:marLeft w:val="640"/>
          <w:marRight w:val="0"/>
          <w:marTop w:val="0"/>
          <w:marBottom w:val="0"/>
          <w:divBdr>
            <w:top w:val="none" w:sz="0" w:space="0" w:color="auto"/>
            <w:left w:val="none" w:sz="0" w:space="0" w:color="auto"/>
            <w:bottom w:val="none" w:sz="0" w:space="0" w:color="auto"/>
            <w:right w:val="none" w:sz="0" w:space="0" w:color="auto"/>
          </w:divBdr>
        </w:div>
        <w:div w:id="551766827">
          <w:marLeft w:val="640"/>
          <w:marRight w:val="0"/>
          <w:marTop w:val="0"/>
          <w:marBottom w:val="0"/>
          <w:divBdr>
            <w:top w:val="none" w:sz="0" w:space="0" w:color="auto"/>
            <w:left w:val="none" w:sz="0" w:space="0" w:color="auto"/>
            <w:bottom w:val="none" w:sz="0" w:space="0" w:color="auto"/>
            <w:right w:val="none" w:sz="0" w:space="0" w:color="auto"/>
          </w:divBdr>
        </w:div>
        <w:div w:id="665859216">
          <w:marLeft w:val="640"/>
          <w:marRight w:val="0"/>
          <w:marTop w:val="0"/>
          <w:marBottom w:val="0"/>
          <w:divBdr>
            <w:top w:val="none" w:sz="0" w:space="0" w:color="auto"/>
            <w:left w:val="none" w:sz="0" w:space="0" w:color="auto"/>
            <w:bottom w:val="none" w:sz="0" w:space="0" w:color="auto"/>
            <w:right w:val="none" w:sz="0" w:space="0" w:color="auto"/>
          </w:divBdr>
        </w:div>
        <w:div w:id="679818970">
          <w:marLeft w:val="640"/>
          <w:marRight w:val="0"/>
          <w:marTop w:val="0"/>
          <w:marBottom w:val="0"/>
          <w:divBdr>
            <w:top w:val="none" w:sz="0" w:space="0" w:color="auto"/>
            <w:left w:val="none" w:sz="0" w:space="0" w:color="auto"/>
            <w:bottom w:val="none" w:sz="0" w:space="0" w:color="auto"/>
            <w:right w:val="none" w:sz="0" w:space="0" w:color="auto"/>
          </w:divBdr>
        </w:div>
        <w:div w:id="834958110">
          <w:marLeft w:val="640"/>
          <w:marRight w:val="0"/>
          <w:marTop w:val="0"/>
          <w:marBottom w:val="0"/>
          <w:divBdr>
            <w:top w:val="none" w:sz="0" w:space="0" w:color="auto"/>
            <w:left w:val="none" w:sz="0" w:space="0" w:color="auto"/>
            <w:bottom w:val="none" w:sz="0" w:space="0" w:color="auto"/>
            <w:right w:val="none" w:sz="0" w:space="0" w:color="auto"/>
          </w:divBdr>
        </w:div>
        <w:div w:id="875042143">
          <w:marLeft w:val="640"/>
          <w:marRight w:val="0"/>
          <w:marTop w:val="0"/>
          <w:marBottom w:val="0"/>
          <w:divBdr>
            <w:top w:val="none" w:sz="0" w:space="0" w:color="auto"/>
            <w:left w:val="none" w:sz="0" w:space="0" w:color="auto"/>
            <w:bottom w:val="none" w:sz="0" w:space="0" w:color="auto"/>
            <w:right w:val="none" w:sz="0" w:space="0" w:color="auto"/>
          </w:divBdr>
        </w:div>
        <w:div w:id="983580749">
          <w:marLeft w:val="640"/>
          <w:marRight w:val="0"/>
          <w:marTop w:val="0"/>
          <w:marBottom w:val="0"/>
          <w:divBdr>
            <w:top w:val="none" w:sz="0" w:space="0" w:color="auto"/>
            <w:left w:val="none" w:sz="0" w:space="0" w:color="auto"/>
            <w:bottom w:val="none" w:sz="0" w:space="0" w:color="auto"/>
            <w:right w:val="none" w:sz="0" w:space="0" w:color="auto"/>
          </w:divBdr>
        </w:div>
        <w:div w:id="1055005537">
          <w:marLeft w:val="640"/>
          <w:marRight w:val="0"/>
          <w:marTop w:val="0"/>
          <w:marBottom w:val="0"/>
          <w:divBdr>
            <w:top w:val="none" w:sz="0" w:space="0" w:color="auto"/>
            <w:left w:val="none" w:sz="0" w:space="0" w:color="auto"/>
            <w:bottom w:val="none" w:sz="0" w:space="0" w:color="auto"/>
            <w:right w:val="none" w:sz="0" w:space="0" w:color="auto"/>
          </w:divBdr>
        </w:div>
        <w:div w:id="1139690389">
          <w:marLeft w:val="640"/>
          <w:marRight w:val="0"/>
          <w:marTop w:val="0"/>
          <w:marBottom w:val="0"/>
          <w:divBdr>
            <w:top w:val="none" w:sz="0" w:space="0" w:color="auto"/>
            <w:left w:val="none" w:sz="0" w:space="0" w:color="auto"/>
            <w:bottom w:val="none" w:sz="0" w:space="0" w:color="auto"/>
            <w:right w:val="none" w:sz="0" w:space="0" w:color="auto"/>
          </w:divBdr>
        </w:div>
      </w:divsChild>
    </w:div>
    <w:div w:id="477696146">
      <w:bodyDiv w:val="1"/>
      <w:marLeft w:val="0"/>
      <w:marRight w:val="0"/>
      <w:marTop w:val="0"/>
      <w:marBottom w:val="0"/>
      <w:divBdr>
        <w:top w:val="none" w:sz="0" w:space="0" w:color="auto"/>
        <w:left w:val="none" w:sz="0" w:space="0" w:color="auto"/>
        <w:bottom w:val="none" w:sz="0" w:space="0" w:color="auto"/>
        <w:right w:val="none" w:sz="0" w:space="0" w:color="auto"/>
      </w:divBdr>
      <w:divsChild>
        <w:div w:id="2632739">
          <w:marLeft w:val="0"/>
          <w:marRight w:val="0"/>
          <w:marTop w:val="0"/>
          <w:marBottom w:val="0"/>
          <w:divBdr>
            <w:top w:val="none" w:sz="0" w:space="0" w:color="auto"/>
            <w:left w:val="none" w:sz="0" w:space="0" w:color="auto"/>
            <w:bottom w:val="none" w:sz="0" w:space="0" w:color="auto"/>
            <w:right w:val="none" w:sz="0" w:space="0" w:color="auto"/>
          </w:divBdr>
        </w:div>
        <w:div w:id="39473917">
          <w:marLeft w:val="0"/>
          <w:marRight w:val="0"/>
          <w:marTop w:val="0"/>
          <w:marBottom w:val="0"/>
          <w:divBdr>
            <w:top w:val="none" w:sz="0" w:space="0" w:color="auto"/>
            <w:left w:val="none" w:sz="0" w:space="0" w:color="auto"/>
            <w:bottom w:val="none" w:sz="0" w:space="0" w:color="auto"/>
            <w:right w:val="none" w:sz="0" w:space="0" w:color="auto"/>
          </w:divBdr>
        </w:div>
        <w:div w:id="45033779">
          <w:marLeft w:val="0"/>
          <w:marRight w:val="0"/>
          <w:marTop w:val="0"/>
          <w:marBottom w:val="0"/>
          <w:divBdr>
            <w:top w:val="none" w:sz="0" w:space="0" w:color="auto"/>
            <w:left w:val="none" w:sz="0" w:space="0" w:color="auto"/>
            <w:bottom w:val="none" w:sz="0" w:space="0" w:color="auto"/>
            <w:right w:val="none" w:sz="0" w:space="0" w:color="auto"/>
          </w:divBdr>
        </w:div>
        <w:div w:id="70201454">
          <w:marLeft w:val="0"/>
          <w:marRight w:val="0"/>
          <w:marTop w:val="0"/>
          <w:marBottom w:val="0"/>
          <w:divBdr>
            <w:top w:val="none" w:sz="0" w:space="0" w:color="auto"/>
            <w:left w:val="none" w:sz="0" w:space="0" w:color="auto"/>
            <w:bottom w:val="none" w:sz="0" w:space="0" w:color="auto"/>
            <w:right w:val="none" w:sz="0" w:space="0" w:color="auto"/>
          </w:divBdr>
        </w:div>
        <w:div w:id="249893041">
          <w:marLeft w:val="0"/>
          <w:marRight w:val="0"/>
          <w:marTop w:val="0"/>
          <w:marBottom w:val="0"/>
          <w:divBdr>
            <w:top w:val="none" w:sz="0" w:space="0" w:color="auto"/>
            <w:left w:val="none" w:sz="0" w:space="0" w:color="auto"/>
            <w:bottom w:val="none" w:sz="0" w:space="0" w:color="auto"/>
            <w:right w:val="none" w:sz="0" w:space="0" w:color="auto"/>
          </w:divBdr>
        </w:div>
        <w:div w:id="280041042">
          <w:marLeft w:val="0"/>
          <w:marRight w:val="0"/>
          <w:marTop w:val="0"/>
          <w:marBottom w:val="0"/>
          <w:divBdr>
            <w:top w:val="none" w:sz="0" w:space="0" w:color="auto"/>
            <w:left w:val="none" w:sz="0" w:space="0" w:color="auto"/>
            <w:bottom w:val="none" w:sz="0" w:space="0" w:color="auto"/>
            <w:right w:val="none" w:sz="0" w:space="0" w:color="auto"/>
          </w:divBdr>
        </w:div>
        <w:div w:id="284240947">
          <w:marLeft w:val="0"/>
          <w:marRight w:val="0"/>
          <w:marTop w:val="0"/>
          <w:marBottom w:val="0"/>
          <w:divBdr>
            <w:top w:val="none" w:sz="0" w:space="0" w:color="auto"/>
            <w:left w:val="none" w:sz="0" w:space="0" w:color="auto"/>
            <w:bottom w:val="none" w:sz="0" w:space="0" w:color="auto"/>
            <w:right w:val="none" w:sz="0" w:space="0" w:color="auto"/>
          </w:divBdr>
        </w:div>
        <w:div w:id="293488775">
          <w:marLeft w:val="0"/>
          <w:marRight w:val="0"/>
          <w:marTop w:val="0"/>
          <w:marBottom w:val="0"/>
          <w:divBdr>
            <w:top w:val="none" w:sz="0" w:space="0" w:color="auto"/>
            <w:left w:val="none" w:sz="0" w:space="0" w:color="auto"/>
            <w:bottom w:val="none" w:sz="0" w:space="0" w:color="auto"/>
            <w:right w:val="none" w:sz="0" w:space="0" w:color="auto"/>
          </w:divBdr>
        </w:div>
        <w:div w:id="296303033">
          <w:marLeft w:val="0"/>
          <w:marRight w:val="0"/>
          <w:marTop w:val="0"/>
          <w:marBottom w:val="0"/>
          <w:divBdr>
            <w:top w:val="none" w:sz="0" w:space="0" w:color="auto"/>
            <w:left w:val="none" w:sz="0" w:space="0" w:color="auto"/>
            <w:bottom w:val="none" w:sz="0" w:space="0" w:color="auto"/>
            <w:right w:val="none" w:sz="0" w:space="0" w:color="auto"/>
          </w:divBdr>
        </w:div>
        <w:div w:id="405421273">
          <w:marLeft w:val="0"/>
          <w:marRight w:val="0"/>
          <w:marTop w:val="0"/>
          <w:marBottom w:val="0"/>
          <w:divBdr>
            <w:top w:val="none" w:sz="0" w:space="0" w:color="auto"/>
            <w:left w:val="none" w:sz="0" w:space="0" w:color="auto"/>
            <w:bottom w:val="none" w:sz="0" w:space="0" w:color="auto"/>
            <w:right w:val="none" w:sz="0" w:space="0" w:color="auto"/>
          </w:divBdr>
        </w:div>
        <w:div w:id="419721217">
          <w:marLeft w:val="0"/>
          <w:marRight w:val="0"/>
          <w:marTop w:val="0"/>
          <w:marBottom w:val="0"/>
          <w:divBdr>
            <w:top w:val="none" w:sz="0" w:space="0" w:color="auto"/>
            <w:left w:val="none" w:sz="0" w:space="0" w:color="auto"/>
            <w:bottom w:val="none" w:sz="0" w:space="0" w:color="auto"/>
            <w:right w:val="none" w:sz="0" w:space="0" w:color="auto"/>
          </w:divBdr>
        </w:div>
        <w:div w:id="423039522">
          <w:marLeft w:val="0"/>
          <w:marRight w:val="0"/>
          <w:marTop w:val="0"/>
          <w:marBottom w:val="0"/>
          <w:divBdr>
            <w:top w:val="none" w:sz="0" w:space="0" w:color="auto"/>
            <w:left w:val="none" w:sz="0" w:space="0" w:color="auto"/>
            <w:bottom w:val="none" w:sz="0" w:space="0" w:color="auto"/>
            <w:right w:val="none" w:sz="0" w:space="0" w:color="auto"/>
          </w:divBdr>
        </w:div>
        <w:div w:id="436682672">
          <w:marLeft w:val="0"/>
          <w:marRight w:val="0"/>
          <w:marTop w:val="0"/>
          <w:marBottom w:val="0"/>
          <w:divBdr>
            <w:top w:val="none" w:sz="0" w:space="0" w:color="auto"/>
            <w:left w:val="none" w:sz="0" w:space="0" w:color="auto"/>
            <w:bottom w:val="none" w:sz="0" w:space="0" w:color="auto"/>
            <w:right w:val="none" w:sz="0" w:space="0" w:color="auto"/>
          </w:divBdr>
        </w:div>
        <w:div w:id="440298464">
          <w:marLeft w:val="0"/>
          <w:marRight w:val="0"/>
          <w:marTop w:val="0"/>
          <w:marBottom w:val="0"/>
          <w:divBdr>
            <w:top w:val="none" w:sz="0" w:space="0" w:color="auto"/>
            <w:left w:val="none" w:sz="0" w:space="0" w:color="auto"/>
            <w:bottom w:val="none" w:sz="0" w:space="0" w:color="auto"/>
            <w:right w:val="none" w:sz="0" w:space="0" w:color="auto"/>
          </w:divBdr>
        </w:div>
        <w:div w:id="464541545">
          <w:marLeft w:val="0"/>
          <w:marRight w:val="0"/>
          <w:marTop w:val="0"/>
          <w:marBottom w:val="0"/>
          <w:divBdr>
            <w:top w:val="none" w:sz="0" w:space="0" w:color="auto"/>
            <w:left w:val="none" w:sz="0" w:space="0" w:color="auto"/>
            <w:bottom w:val="none" w:sz="0" w:space="0" w:color="auto"/>
            <w:right w:val="none" w:sz="0" w:space="0" w:color="auto"/>
          </w:divBdr>
        </w:div>
        <w:div w:id="506868477">
          <w:marLeft w:val="0"/>
          <w:marRight w:val="0"/>
          <w:marTop w:val="0"/>
          <w:marBottom w:val="0"/>
          <w:divBdr>
            <w:top w:val="none" w:sz="0" w:space="0" w:color="auto"/>
            <w:left w:val="none" w:sz="0" w:space="0" w:color="auto"/>
            <w:bottom w:val="none" w:sz="0" w:space="0" w:color="auto"/>
            <w:right w:val="none" w:sz="0" w:space="0" w:color="auto"/>
          </w:divBdr>
        </w:div>
        <w:div w:id="564531500">
          <w:marLeft w:val="0"/>
          <w:marRight w:val="0"/>
          <w:marTop w:val="0"/>
          <w:marBottom w:val="0"/>
          <w:divBdr>
            <w:top w:val="none" w:sz="0" w:space="0" w:color="auto"/>
            <w:left w:val="none" w:sz="0" w:space="0" w:color="auto"/>
            <w:bottom w:val="none" w:sz="0" w:space="0" w:color="auto"/>
            <w:right w:val="none" w:sz="0" w:space="0" w:color="auto"/>
          </w:divBdr>
        </w:div>
        <w:div w:id="576011554">
          <w:marLeft w:val="0"/>
          <w:marRight w:val="0"/>
          <w:marTop w:val="0"/>
          <w:marBottom w:val="0"/>
          <w:divBdr>
            <w:top w:val="none" w:sz="0" w:space="0" w:color="auto"/>
            <w:left w:val="none" w:sz="0" w:space="0" w:color="auto"/>
            <w:bottom w:val="none" w:sz="0" w:space="0" w:color="auto"/>
            <w:right w:val="none" w:sz="0" w:space="0" w:color="auto"/>
          </w:divBdr>
        </w:div>
        <w:div w:id="600334842">
          <w:marLeft w:val="0"/>
          <w:marRight w:val="0"/>
          <w:marTop w:val="0"/>
          <w:marBottom w:val="0"/>
          <w:divBdr>
            <w:top w:val="none" w:sz="0" w:space="0" w:color="auto"/>
            <w:left w:val="none" w:sz="0" w:space="0" w:color="auto"/>
            <w:bottom w:val="none" w:sz="0" w:space="0" w:color="auto"/>
            <w:right w:val="none" w:sz="0" w:space="0" w:color="auto"/>
          </w:divBdr>
        </w:div>
        <w:div w:id="622807535">
          <w:marLeft w:val="0"/>
          <w:marRight w:val="0"/>
          <w:marTop w:val="0"/>
          <w:marBottom w:val="0"/>
          <w:divBdr>
            <w:top w:val="none" w:sz="0" w:space="0" w:color="auto"/>
            <w:left w:val="none" w:sz="0" w:space="0" w:color="auto"/>
            <w:bottom w:val="none" w:sz="0" w:space="0" w:color="auto"/>
            <w:right w:val="none" w:sz="0" w:space="0" w:color="auto"/>
          </w:divBdr>
        </w:div>
        <w:div w:id="669868942">
          <w:marLeft w:val="0"/>
          <w:marRight w:val="0"/>
          <w:marTop w:val="0"/>
          <w:marBottom w:val="0"/>
          <w:divBdr>
            <w:top w:val="none" w:sz="0" w:space="0" w:color="auto"/>
            <w:left w:val="none" w:sz="0" w:space="0" w:color="auto"/>
            <w:bottom w:val="none" w:sz="0" w:space="0" w:color="auto"/>
            <w:right w:val="none" w:sz="0" w:space="0" w:color="auto"/>
          </w:divBdr>
        </w:div>
        <w:div w:id="717751425">
          <w:marLeft w:val="0"/>
          <w:marRight w:val="0"/>
          <w:marTop w:val="0"/>
          <w:marBottom w:val="0"/>
          <w:divBdr>
            <w:top w:val="none" w:sz="0" w:space="0" w:color="auto"/>
            <w:left w:val="none" w:sz="0" w:space="0" w:color="auto"/>
            <w:bottom w:val="none" w:sz="0" w:space="0" w:color="auto"/>
            <w:right w:val="none" w:sz="0" w:space="0" w:color="auto"/>
          </w:divBdr>
        </w:div>
        <w:div w:id="734625638">
          <w:marLeft w:val="0"/>
          <w:marRight w:val="0"/>
          <w:marTop w:val="0"/>
          <w:marBottom w:val="0"/>
          <w:divBdr>
            <w:top w:val="none" w:sz="0" w:space="0" w:color="auto"/>
            <w:left w:val="none" w:sz="0" w:space="0" w:color="auto"/>
            <w:bottom w:val="none" w:sz="0" w:space="0" w:color="auto"/>
            <w:right w:val="none" w:sz="0" w:space="0" w:color="auto"/>
          </w:divBdr>
        </w:div>
        <w:div w:id="742870647">
          <w:marLeft w:val="0"/>
          <w:marRight w:val="0"/>
          <w:marTop w:val="0"/>
          <w:marBottom w:val="0"/>
          <w:divBdr>
            <w:top w:val="none" w:sz="0" w:space="0" w:color="auto"/>
            <w:left w:val="none" w:sz="0" w:space="0" w:color="auto"/>
            <w:bottom w:val="none" w:sz="0" w:space="0" w:color="auto"/>
            <w:right w:val="none" w:sz="0" w:space="0" w:color="auto"/>
          </w:divBdr>
        </w:div>
        <w:div w:id="754791525">
          <w:marLeft w:val="0"/>
          <w:marRight w:val="0"/>
          <w:marTop w:val="0"/>
          <w:marBottom w:val="0"/>
          <w:divBdr>
            <w:top w:val="none" w:sz="0" w:space="0" w:color="auto"/>
            <w:left w:val="none" w:sz="0" w:space="0" w:color="auto"/>
            <w:bottom w:val="none" w:sz="0" w:space="0" w:color="auto"/>
            <w:right w:val="none" w:sz="0" w:space="0" w:color="auto"/>
          </w:divBdr>
        </w:div>
        <w:div w:id="782193942">
          <w:marLeft w:val="0"/>
          <w:marRight w:val="0"/>
          <w:marTop w:val="0"/>
          <w:marBottom w:val="0"/>
          <w:divBdr>
            <w:top w:val="none" w:sz="0" w:space="0" w:color="auto"/>
            <w:left w:val="none" w:sz="0" w:space="0" w:color="auto"/>
            <w:bottom w:val="none" w:sz="0" w:space="0" w:color="auto"/>
            <w:right w:val="none" w:sz="0" w:space="0" w:color="auto"/>
          </w:divBdr>
        </w:div>
        <w:div w:id="896815633">
          <w:marLeft w:val="0"/>
          <w:marRight w:val="0"/>
          <w:marTop w:val="0"/>
          <w:marBottom w:val="0"/>
          <w:divBdr>
            <w:top w:val="none" w:sz="0" w:space="0" w:color="auto"/>
            <w:left w:val="none" w:sz="0" w:space="0" w:color="auto"/>
            <w:bottom w:val="none" w:sz="0" w:space="0" w:color="auto"/>
            <w:right w:val="none" w:sz="0" w:space="0" w:color="auto"/>
          </w:divBdr>
        </w:div>
        <w:div w:id="966661912">
          <w:marLeft w:val="0"/>
          <w:marRight w:val="0"/>
          <w:marTop w:val="0"/>
          <w:marBottom w:val="0"/>
          <w:divBdr>
            <w:top w:val="none" w:sz="0" w:space="0" w:color="auto"/>
            <w:left w:val="none" w:sz="0" w:space="0" w:color="auto"/>
            <w:bottom w:val="none" w:sz="0" w:space="0" w:color="auto"/>
            <w:right w:val="none" w:sz="0" w:space="0" w:color="auto"/>
          </w:divBdr>
        </w:div>
        <w:div w:id="972635034">
          <w:marLeft w:val="0"/>
          <w:marRight w:val="0"/>
          <w:marTop w:val="0"/>
          <w:marBottom w:val="0"/>
          <w:divBdr>
            <w:top w:val="none" w:sz="0" w:space="0" w:color="auto"/>
            <w:left w:val="none" w:sz="0" w:space="0" w:color="auto"/>
            <w:bottom w:val="none" w:sz="0" w:space="0" w:color="auto"/>
            <w:right w:val="none" w:sz="0" w:space="0" w:color="auto"/>
          </w:divBdr>
        </w:div>
        <w:div w:id="984967167">
          <w:marLeft w:val="0"/>
          <w:marRight w:val="0"/>
          <w:marTop w:val="0"/>
          <w:marBottom w:val="0"/>
          <w:divBdr>
            <w:top w:val="none" w:sz="0" w:space="0" w:color="auto"/>
            <w:left w:val="none" w:sz="0" w:space="0" w:color="auto"/>
            <w:bottom w:val="none" w:sz="0" w:space="0" w:color="auto"/>
            <w:right w:val="none" w:sz="0" w:space="0" w:color="auto"/>
          </w:divBdr>
        </w:div>
        <w:div w:id="1008600095">
          <w:marLeft w:val="0"/>
          <w:marRight w:val="0"/>
          <w:marTop w:val="0"/>
          <w:marBottom w:val="0"/>
          <w:divBdr>
            <w:top w:val="none" w:sz="0" w:space="0" w:color="auto"/>
            <w:left w:val="none" w:sz="0" w:space="0" w:color="auto"/>
            <w:bottom w:val="none" w:sz="0" w:space="0" w:color="auto"/>
            <w:right w:val="none" w:sz="0" w:space="0" w:color="auto"/>
          </w:divBdr>
        </w:div>
        <w:div w:id="1021973748">
          <w:marLeft w:val="0"/>
          <w:marRight w:val="0"/>
          <w:marTop w:val="0"/>
          <w:marBottom w:val="0"/>
          <w:divBdr>
            <w:top w:val="none" w:sz="0" w:space="0" w:color="auto"/>
            <w:left w:val="none" w:sz="0" w:space="0" w:color="auto"/>
            <w:bottom w:val="none" w:sz="0" w:space="0" w:color="auto"/>
            <w:right w:val="none" w:sz="0" w:space="0" w:color="auto"/>
          </w:divBdr>
        </w:div>
        <w:div w:id="1075710382">
          <w:marLeft w:val="0"/>
          <w:marRight w:val="0"/>
          <w:marTop w:val="0"/>
          <w:marBottom w:val="0"/>
          <w:divBdr>
            <w:top w:val="none" w:sz="0" w:space="0" w:color="auto"/>
            <w:left w:val="none" w:sz="0" w:space="0" w:color="auto"/>
            <w:bottom w:val="none" w:sz="0" w:space="0" w:color="auto"/>
            <w:right w:val="none" w:sz="0" w:space="0" w:color="auto"/>
          </w:divBdr>
        </w:div>
        <w:div w:id="1085760001">
          <w:marLeft w:val="0"/>
          <w:marRight w:val="0"/>
          <w:marTop w:val="0"/>
          <w:marBottom w:val="0"/>
          <w:divBdr>
            <w:top w:val="none" w:sz="0" w:space="0" w:color="auto"/>
            <w:left w:val="none" w:sz="0" w:space="0" w:color="auto"/>
            <w:bottom w:val="none" w:sz="0" w:space="0" w:color="auto"/>
            <w:right w:val="none" w:sz="0" w:space="0" w:color="auto"/>
          </w:divBdr>
        </w:div>
        <w:div w:id="1180781753">
          <w:marLeft w:val="0"/>
          <w:marRight w:val="0"/>
          <w:marTop w:val="0"/>
          <w:marBottom w:val="0"/>
          <w:divBdr>
            <w:top w:val="none" w:sz="0" w:space="0" w:color="auto"/>
            <w:left w:val="none" w:sz="0" w:space="0" w:color="auto"/>
            <w:bottom w:val="none" w:sz="0" w:space="0" w:color="auto"/>
            <w:right w:val="none" w:sz="0" w:space="0" w:color="auto"/>
          </w:divBdr>
        </w:div>
        <w:div w:id="1244728548">
          <w:marLeft w:val="0"/>
          <w:marRight w:val="0"/>
          <w:marTop w:val="0"/>
          <w:marBottom w:val="0"/>
          <w:divBdr>
            <w:top w:val="none" w:sz="0" w:space="0" w:color="auto"/>
            <w:left w:val="none" w:sz="0" w:space="0" w:color="auto"/>
            <w:bottom w:val="none" w:sz="0" w:space="0" w:color="auto"/>
            <w:right w:val="none" w:sz="0" w:space="0" w:color="auto"/>
          </w:divBdr>
        </w:div>
        <w:div w:id="1259564033">
          <w:marLeft w:val="0"/>
          <w:marRight w:val="0"/>
          <w:marTop w:val="0"/>
          <w:marBottom w:val="0"/>
          <w:divBdr>
            <w:top w:val="none" w:sz="0" w:space="0" w:color="auto"/>
            <w:left w:val="none" w:sz="0" w:space="0" w:color="auto"/>
            <w:bottom w:val="none" w:sz="0" w:space="0" w:color="auto"/>
            <w:right w:val="none" w:sz="0" w:space="0" w:color="auto"/>
          </w:divBdr>
        </w:div>
        <w:div w:id="1372607336">
          <w:marLeft w:val="0"/>
          <w:marRight w:val="0"/>
          <w:marTop w:val="0"/>
          <w:marBottom w:val="0"/>
          <w:divBdr>
            <w:top w:val="none" w:sz="0" w:space="0" w:color="auto"/>
            <w:left w:val="none" w:sz="0" w:space="0" w:color="auto"/>
            <w:bottom w:val="none" w:sz="0" w:space="0" w:color="auto"/>
            <w:right w:val="none" w:sz="0" w:space="0" w:color="auto"/>
          </w:divBdr>
        </w:div>
        <w:div w:id="1388990279">
          <w:marLeft w:val="0"/>
          <w:marRight w:val="0"/>
          <w:marTop w:val="0"/>
          <w:marBottom w:val="0"/>
          <w:divBdr>
            <w:top w:val="none" w:sz="0" w:space="0" w:color="auto"/>
            <w:left w:val="none" w:sz="0" w:space="0" w:color="auto"/>
            <w:bottom w:val="none" w:sz="0" w:space="0" w:color="auto"/>
            <w:right w:val="none" w:sz="0" w:space="0" w:color="auto"/>
          </w:divBdr>
        </w:div>
        <w:div w:id="1390617861">
          <w:marLeft w:val="0"/>
          <w:marRight w:val="0"/>
          <w:marTop w:val="0"/>
          <w:marBottom w:val="0"/>
          <w:divBdr>
            <w:top w:val="none" w:sz="0" w:space="0" w:color="auto"/>
            <w:left w:val="none" w:sz="0" w:space="0" w:color="auto"/>
            <w:bottom w:val="none" w:sz="0" w:space="0" w:color="auto"/>
            <w:right w:val="none" w:sz="0" w:space="0" w:color="auto"/>
          </w:divBdr>
        </w:div>
        <w:div w:id="1405878885">
          <w:marLeft w:val="0"/>
          <w:marRight w:val="0"/>
          <w:marTop w:val="0"/>
          <w:marBottom w:val="0"/>
          <w:divBdr>
            <w:top w:val="none" w:sz="0" w:space="0" w:color="auto"/>
            <w:left w:val="none" w:sz="0" w:space="0" w:color="auto"/>
            <w:bottom w:val="none" w:sz="0" w:space="0" w:color="auto"/>
            <w:right w:val="none" w:sz="0" w:space="0" w:color="auto"/>
          </w:divBdr>
        </w:div>
        <w:div w:id="1408110586">
          <w:marLeft w:val="0"/>
          <w:marRight w:val="0"/>
          <w:marTop w:val="0"/>
          <w:marBottom w:val="0"/>
          <w:divBdr>
            <w:top w:val="none" w:sz="0" w:space="0" w:color="auto"/>
            <w:left w:val="none" w:sz="0" w:space="0" w:color="auto"/>
            <w:bottom w:val="none" w:sz="0" w:space="0" w:color="auto"/>
            <w:right w:val="none" w:sz="0" w:space="0" w:color="auto"/>
          </w:divBdr>
        </w:div>
        <w:div w:id="1572470964">
          <w:marLeft w:val="0"/>
          <w:marRight w:val="0"/>
          <w:marTop w:val="0"/>
          <w:marBottom w:val="0"/>
          <w:divBdr>
            <w:top w:val="none" w:sz="0" w:space="0" w:color="auto"/>
            <w:left w:val="none" w:sz="0" w:space="0" w:color="auto"/>
            <w:bottom w:val="none" w:sz="0" w:space="0" w:color="auto"/>
            <w:right w:val="none" w:sz="0" w:space="0" w:color="auto"/>
          </w:divBdr>
        </w:div>
        <w:div w:id="1586576158">
          <w:marLeft w:val="0"/>
          <w:marRight w:val="0"/>
          <w:marTop w:val="0"/>
          <w:marBottom w:val="0"/>
          <w:divBdr>
            <w:top w:val="none" w:sz="0" w:space="0" w:color="auto"/>
            <w:left w:val="none" w:sz="0" w:space="0" w:color="auto"/>
            <w:bottom w:val="none" w:sz="0" w:space="0" w:color="auto"/>
            <w:right w:val="none" w:sz="0" w:space="0" w:color="auto"/>
          </w:divBdr>
        </w:div>
        <w:div w:id="1647389802">
          <w:marLeft w:val="0"/>
          <w:marRight w:val="0"/>
          <w:marTop w:val="0"/>
          <w:marBottom w:val="0"/>
          <w:divBdr>
            <w:top w:val="none" w:sz="0" w:space="0" w:color="auto"/>
            <w:left w:val="none" w:sz="0" w:space="0" w:color="auto"/>
            <w:bottom w:val="none" w:sz="0" w:space="0" w:color="auto"/>
            <w:right w:val="none" w:sz="0" w:space="0" w:color="auto"/>
          </w:divBdr>
        </w:div>
        <w:div w:id="1651211399">
          <w:marLeft w:val="0"/>
          <w:marRight w:val="0"/>
          <w:marTop w:val="0"/>
          <w:marBottom w:val="0"/>
          <w:divBdr>
            <w:top w:val="none" w:sz="0" w:space="0" w:color="auto"/>
            <w:left w:val="none" w:sz="0" w:space="0" w:color="auto"/>
            <w:bottom w:val="none" w:sz="0" w:space="0" w:color="auto"/>
            <w:right w:val="none" w:sz="0" w:space="0" w:color="auto"/>
          </w:divBdr>
        </w:div>
        <w:div w:id="1667397234">
          <w:marLeft w:val="0"/>
          <w:marRight w:val="0"/>
          <w:marTop w:val="0"/>
          <w:marBottom w:val="0"/>
          <w:divBdr>
            <w:top w:val="none" w:sz="0" w:space="0" w:color="auto"/>
            <w:left w:val="none" w:sz="0" w:space="0" w:color="auto"/>
            <w:bottom w:val="none" w:sz="0" w:space="0" w:color="auto"/>
            <w:right w:val="none" w:sz="0" w:space="0" w:color="auto"/>
          </w:divBdr>
        </w:div>
        <w:div w:id="1674265013">
          <w:marLeft w:val="0"/>
          <w:marRight w:val="0"/>
          <w:marTop w:val="0"/>
          <w:marBottom w:val="0"/>
          <w:divBdr>
            <w:top w:val="none" w:sz="0" w:space="0" w:color="auto"/>
            <w:left w:val="none" w:sz="0" w:space="0" w:color="auto"/>
            <w:bottom w:val="none" w:sz="0" w:space="0" w:color="auto"/>
            <w:right w:val="none" w:sz="0" w:space="0" w:color="auto"/>
          </w:divBdr>
        </w:div>
        <w:div w:id="1704746078">
          <w:marLeft w:val="0"/>
          <w:marRight w:val="0"/>
          <w:marTop w:val="0"/>
          <w:marBottom w:val="0"/>
          <w:divBdr>
            <w:top w:val="none" w:sz="0" w:space="0" w:color="auto"/>
            <w:left w:val="none" w:sz="0" w:space="0" w:color="auto"/>
            <w:bottom w:val="none" w:sz="0" w:space="0" w:color="auto"/>
            <w:right w:val="none" w:sz="0" w:space="0" w:color="auto"/>
          </w:divBdr>
        </w:div>
        <w:div w:id="1721593461">
          <w:marLeft w:val="0"/>
          <w:marRight w:val="0"/>
          <w:marTop w:val="0"/>
          <w:marBottom w:val="0"/>
          <w:divBdr>
            <w:top w:val="none" w:sz="0" w:space="0" w:color="auto"/>
            <w:left w:val="none" w:sz="0" w:space="0" w:color="auto"/>
            <w:bottom w:val="none" w:sz="0" w:space="0" w:color="auto"/>
            <w:right w:val="none" w:sz="0" w:space="0" w:color="auto"/>
          </w:divBdr>
        </w:div>
        <w:div w:id="1730417087">
          <w:marLeft w:val="0"/>
          <w:marRight w:val="0"/>
          <w:marTop w:val="0"/>
          <w:marBottom w:val="0"/>
          <w:divBdr>
            <w:top w:val="none" w:sz="0" w:space="0" w:color="auto"/>
            <w:left w:val="none" w:sz="0" w:space="0" w:color="auto"/>
            <w:bottom w:val="none" w:sz="0" w:space="0" w:color="auto"/>
            <w:right w:val="none" w:sz="0" w:space="0" w:color="auto"/>
          </w:divBdr>
        </w:div>
        <w:div w:id="1744404333">
          <w:marLeft w:val="0"/>
          <w:marRight w:val="0"/>
          <w:marTop w:val="0"/>
          <w:marBottom w:val="0"/>
          <w:divBdr>
            <w:top w:val="none" w:sz="0" w:space="0" w:color="auto"/>
            <w:left w:val="none" w:sz="0" w:space="0" w:color="auto"/>
            <w:bottom w:val="none" w:sz="0" w:space="0" w:color="auto"/>
            <w:right w:val="none" w:sz="0" w:space="0" w:color="auto"/>
          </w:divBdr>
        </w:div>
        <w:div w:id="1779250383">
          <w:marLeft w:val="0"/>
          <w:marRight w:val="0"/>
          <w:marTop w:val="0"/>
          <w:marBottom w:val="0"/>
          <w:divBdr>
            <w:top w:val="none" w:sz="0" w:space="0" w:color="auto"/>
            <w:left w:val="none" w:sz="0" w:space="0" w:color="auto"/>
            <w:bottom w:val="none" w:sz="0" w:space="0" w:color="auto"/>
            <w:right w:val="none" w:sz="0" w:space="0" w:color="auto"/>
          </w:divBdr>
        </w:div>
        <w:div w:id="1789739086">
          <w:marLeft w:val="0"/>
          <w:marRight w:val="0"/>
          <w:marTop w:val="0"/>
          <w:marBottom w:val="0"/>
          <w:divBdr>
            <w:top w:val="none" w:sz="0" w:space="0" w:color="auto"/>
            <w:left w:val="none" w:sz="0" w:space="0" w:color="auto"/>
            <w:bottom w:val="none" w:sz="0" w:space="0" w:color="auto"/>
            <w:right w:val="none" w:sz="0" w:space="0" w:color="auto"/>
          </w:divBdr>
        </w:div>
        <w:div w:id="1805921941">
          <w:marLeft w:val="0"/>
          <w:marRight w:val="0"/>
          <w:marTop w:val="0"/>
          <w:marBottom w:val="0"/>
          <w:divBdr>
            <w:top w:val="none" w:sz="0" w:space="0" w:color="auto"/>
            <w:left w:val="none" w:sz="0" w:space="0" w:color="auto"/>
            <w:bottom w:val="none" w:sz="0" w:space="0" w:color="auto"/>
            <w:right w:val="none" w:sz="0" w:space="0" w:color="auto"/>
          </w:divBdr>
        </w:div>
        <w:div w:id="1877084088">
          <w:marLeft w:val="0"/>
          <w:marRight w:val="0"/>
          <w:marTop w:val="0"/>
          <w:marBottom w:val="0"/>
          <w:divBdr>
            <w:top w:val="none" w:sz="0" w:space="0" w:color="auto"/>
            <w:left w:val="none" w:sz="0" w:space="0" w:color="auto"/>
            <w:bottom w:val="none" w:sz="0" w:space="0" w:color="auto"/>
            <w:right w:val="none" w:sz="0" w:space="0" w:color="auto"/>
          </w:divBdr>
        </w:div>
        <w:div w:id="1878425594">
          <w:marLeft w:val="0"/>
          <w:marRight w:val="0"/>
          <w:marTop w:val="0"/>
          <w:marBottom w:val="0"/>
          <w:divBdr>
            <w:top w:val="none" w:sz="0" w:space="0" w:color="auto"/>
            <w:left w:val="none" w:sz="0" w:space="0" w:color="auto"/>
            <w:bottom w:val="none" w:sz="0" w:space="0" w:color="auto"/>
            <w:right w:val="none" w:sz="0" w:space="0" w:color="auto"/>
          </w:divBdr>
        </w:div>
        <w:div w:id="1902786253">
          <w:marLeft w:val="0"/>
          <w:marRight w:val="0"/>
          <w:marTop w:val="0"/>
          <w:marBottom w:val="0"/>
          <w:divBdr>
            <w:top w:val="none" w:sz="0" w:space="0" w:color="auto"/>
            <w:left w:val="none" w:sz="0" w:space="0" w:color="auto"/>
            <w:bottom w:val="none" w:sz="0" w:space="0" w:color="auto"/>
            <w:right w:val="none" w:sz="0" w:space="0" w:color="auto"/>
          </w:divBdr>
        </w:div>
        <w:div w:id="1905605668">
          <w:marLeft w:val="0"/>
          <w:marRight w:val="0"/>
          <w:marTop w:val="0"/>
          <w:marBottom w:val="0"/>
          <w:divBdr>
            <w:top w:val="none" w:sz="0" w:space="0" w:color="auto"/>
            <w:left w:val="none" w:sz="0" w:space="0" w:color="auto"/>
            <w:bottom w:val="none" w:sz="0" w:space="0" w:color="auto"/>
            <w:right w:val="none" w:sz="0" w:space="0" w:color="auto"/>
          </w:divBdr>
        </w:div>
        <w:div w:id="1933776471">
          <w:marLeft w:val="0"/>
          <w:marRight w:val="0"/>
          <w:marTop w:val="0"/>
          <w:marBottom w:val="0"/>
          <w:divBdr>
            <w:top w:val="none" w:sz="0" w:space="0" w:color="auto"/>
            <w:left w:val="none" w:sz="0" w:space="0" w:color="auto"/>
            <w:bottom w:val="none" w:sz="0" w:space="0" w:color="auto"/>
            <w:right w:val="none" w:sz="0" w:space="0" w:color="auto"/>
          </w:divBdr>
        </w:div>
        <w:div w:id="1955093922">
          <w:marLeft w:val="0"/>
          <w:marRight w:val="0"/>
          <w:marTop w:val="0"/>
          <w:marBottom w:val="0"/>
          <w:divBdr>
            <w:top w:val="none" w:sz="0" w:space="0" w:color="auto"/>
            <w:left w:val="none" w:sz="0" w:space="0" w:color="auto"/>
            <w:bottom w:val="none" w:sz="0" w:space="0" w:color="auto"/>
            <w:right w:val="none" w:sz="0" w:space="0" w:color="auto"/>
          </w:divBdr>
        </w:div>
        <w:div w:id="2041857021">
          <w:marLeft w:val="0"/>
          <w:marRight w:val="0"/>
          <w:marTop w:val="0"/>
          <w:marBottom w:val="0"/>
          <w:divBdr>
            <w:top w:val="none" w:sz="0" w:space="0" w:color="auto"/>
            <w:left w:val="none" w:sz="0" w:space="0" w:color="auto"/>
            <w:bottom w:val="none" w:sz="0" w:space="0" w:color="auto"/>
            <w:right w:val="none" w:sz="0" w:space="0" w:color="auto"/>
          </w:divBdr>
        </w:div>
        <w:div w:id="2050765904">
          <w:marLeft w:val="0"/>
          <w:marRight w:val="0"/>
          <w:marTop w:val="0"/>
          <w:marBottom w:val="0"/>
          <w:divBdr>
            <w:top w:val="none" w:sz="0" w:space="0" w:color="auto"/>
            <w:left w:val="none" w:sz="0" w:space="0" w:color="auto"/>
            <w:bottom w:val="none" w:sz="0" w:space="0" w:color="auto"/>
            <w:right w:val="none" w:sz="0" w:space="0" w:color="auto"/>
          </w:divBdr>
        </w:div>
        <w:div w:id="2073963002">
          <w:marLeft w:val="0"/>
          <w:marRight w:val="0"/>
          <w:marTop w:val="0"/>
          <w:marBottom w:val="0"/>
          <w:divBdr>
            <w:top w:val="none" w:sz="0" w:space="0" w:color="auto"/>
            <w:left w:val="none" w:sz="0" w:space="0" w:color="auto"/>
            <w:bottom w:val="none" w:sz="0" w:space="0" w:color="auto"/>
            <w:right w:val="none" w:sz="0" w:space="0" w:color="auto"/>
          </w:divBdr>
        </w:div>
        <w:div w:id="2093426939">
          <w:marLeft w:val="0"/>
          <w:marRight w:val="0"/>
          <w:marTop w:val="0"/>
          <w:marBottom w:val="0"/>
          <w:divBdr>
            <w:top w:val="none" w:sz="0" w:space="0" w:color="auto"/>
            <w:left w:val="none" w:sz="0" w:space="0" w:color="auto"/>
            <w:bottom w:val="none" w:sz="0" w:space="0" w:color="auto"/>
            <w:right w:val="none" w:sz="0" w:space="0" w:color="auto"/>
          </w:divBdr>
        </w:div>
        <w:div w:id="2118059413">
          <w:marLeft w:val="0"/>
          <w:marRight w:val="0"/>
          <w:marTop w:val="0"/>
          <w:marBottom w:val="0"/>
          <w:divBdr>
            <w:top w:val="none" w:sz="0" w:space="0" w:color="auto"/>
            <w:left w:val="none" w:sz="0" w:space="0" w:color="auto"/>
            <w:bottom w:val="none" w:sz="0" w:space="0" w:color="auto"/>
            <w:right w:val="none" w:sz="0" w:space="0" w:color="auto"/>
          </w:divBdr>
        </w:div>
        <w:div w:id="2139568095">
          <w:marLeft w:val="0"/>
          <w:marRight w:val="0"/>
          <w:marTop w:val="0"/>
          <w:marBottom w:val="0"/>
          <w:divBdr>
            <w:top w:val="none" w:sz="0" w:space="0" w:color="auto"/>
            <w:left w:val="none" w:sz="0" w:space="0" w:color="auto"/>
            <w:bottom w:val="none" w:sz="0" w:space="0" w:color="auto"/>
            <w:right w:val="none" w:sz="0" w:space="0" w:color="auto"/>
          </w:divBdr>
        </w:div>
      </w:divsChild>
    </w:div>
    <w:div w:id="478036706">
      <w:bodyDiv w:val="1"/>
      <w:marLeft w:val="0"/>
      <w:marRight w:val="0"/>
      <w:marTop w:val="0"/>
      <w:marBottom w:val="0"/>
      <w:divBdr>
        <w:top w:val="none" w:sz="0" w:space="0" w:color="auto"/>
        <w:left w:val="none" w:sz="0" w:space="0" w:color="auto"/>
        <w:bottom w:val="none" w:sz="0" w:space="0" w:color="auto"/>
        <w:right w:val="none" w:sz="0" w:space="0" w:color="auto"/>
      </w:divBdr>
      <w:divsChild>
        <w:div w:id="58872500">
          <w:marLeft w:val="0"/>
          <w:marRight w:val="0"/>
          <w:marTop w:val="0"/>
          <w:marBottom w:val="0"/>
          <w:divBdr>
            <w:top w:val="none" w:sz="0" w:space="0" w:color="auto"/>
            <w:left w:val="none" w:sz="0" w:space="0" w:color="auto"/>
            <w:bottom w:val="none" w:sz="0" w:space="0" w:color="auto"/>
            <w:right w:val="none" w:sz="0" w:space="0" w:color="auto"/>
          </w:divBdr>
        </w:div>
        <w:div w:id="177353664">
          <w:marLeft w:val="0"/>
          <w:marRight w:val="0"/>
          <w:marTop w:val="0"/>
          <w:marBottom w:val="0"/>
          <w:divBdr>
            <w:top w:val="none" w:sz="0" w:space="0" w:color="auto"/>
            <w:left w:val="none" w:sz="0" w:space="0" w:color="auto"/>
            <w:bottom w:val="none" w:sz="0" w:space="0" w:color="auto"/>
            <w:right w:val="none" w:sz="0" w:space="0" w:color="auto"/>
          </w:divBdr>
        </w:div>
        <w:div w:id="205022120">
          <w:marLeft w:val="0"/>
          <w:marRight w:val="0"/>
          <w:marTop w:val="0"/>
          <w:marBottom w:val="0"/>
          <w:divBdr>
            <w:top w:val="none" w:sz="0" w:space="0" w:color="auto"/>
            <w:left w:val="none" w:sz="0" w:space="0" w:color="auto"/>
            <w:bottom w:val="none" w:sz="0" w:space="0" w:color="auto"/>
            <w:right w:val="none" w:sz="0" w:space="0" w:color="auto"/>
          </w:divBdr>
        </w:div>
        <w:div w:id="222757612">
          <w:marLeft w:val="0"/>
          <w:marRight w:val="0"/>
          <w:marTop w:val="0"/>
          <w:marBottom w:val="0"/>
          <w:divBdr>
            <w:top w:val="none" w:sz="0" w:space="0" w:color="auto"/>
            <w:left w:val="none" w:sz="0" w:space="0" w:color="auto"/>
            <w:bottom w:val="none" w:sz="0" w:space="0" w:color="auto"/>
            <w:right w:val="none" w:sz="0" w:space="0" w:color="auto"/>
          </w:divBdr>
        </w:div>
        <w:div w:id="332876477">
          <w:marLeft w:val="0"/>
          <w:marRight w:val="0"/>
          <w:marTop w:val="0"/>
          <w:marBottom w:val="0"/>
          <w:divBdr>
            <w:top w:val="none" w:sz="0" w:space="0" w:color="auto"/>
            <w:left w:val="none" w:sz="0" w:space="0" w:color="auto"/>
            <w:bottom w:val="none" w:sz="0" w:space="0" w:color="auto"/>
            <w:right w:val="none" w:sz="0" w:space="0" w:color="auto"/>
          </w:divBdr>
        </w:div>
        <w:div w:id="356274312">
          <w:marLeft w:val="0"/>
          <w:marRight w:val="0"/>
          <w:marTop w:val="0"/>
          <w:marBottom w:val="0"/>
          <w:divBdr>
            <w:top w:val="none" w:sz="0" w:space="0" w:color="auto"/>
            <w:left w:val="none" w:sz="0" w:space="0" w:color="auto"/>
            <w:bottom w:val="none" w:sz="0" w:space="0" w:color="auto"/>
            <w:right w:val="none" w:sz="0" w:space="0" w:color="auto"/>
          </w:divBdr>
        </w:div>
        <w:div w:id="361250318">
          <w:marLeft w:val="0"/>
          <w:marRight w:val="0"/>
          <w:marTop w:val="0"/>
          <w:marBottom w:val="0"/>
          <w:divBdr>
            <w:top w:val="none" w:sz="0" w:space="0" w:color="auto"/>
            <w:left w:val="none" w:sz="0" w:space="0" w:color="auto"/>
            <w:bottom w:val="none" w:sz="0" w:space="0" w:color="auto"/>
            <w:right w:val="none" w:sz="0" w:space="0" w:color="auto"/>
          </w:divBdr>
        </w:div>
        <w:div w:id="376779823">
          <w:marLeft w:val="0"/>
          <w:marRight w:val="0"/>
          <w:marTop w:val="0"/>
          <w:marBottom w:val="0"/>
          <w:divBdr>
            <w:top w:val="none" w:sz="0" w:space="0" w:color="auto"/>
            <w:left w:val="none" w:sz="0" w:space="0" w:color="auto"/>
            <w:bottom w:val="none" w:sz="0" w:space="0" w:color="auto"/>
            <w:right w:val="none" w:sz="0" w:space="0" w:color="auto"/>
          </w:divBdr>
        </w:div>
        <w:div w:id="380522070">
          <w:marLeft w:val="0"/>
          <w:marRight w:val="0"/>
          <w:marTop w:val="0"/>
          <w:marBottom w:val="0"/>
          <w:divBdr>
            <w:top w:val="none" w:sz="0" w:space="0" w:color="auto"/>
            <w:left w:val="none" w:sz="0" w:space="0" w:color="auto"/>
            <w:bottom w:val="none" w:sz="0" w:space="0" w:color="auto"/>
            <w:right w:val="none" w:sz="0" w:space="0" w:color="auto"/>
          </w:divBdr>
        </w:div>
        <w:div w:id="383336974">
          <w:marLeft w:val="0"/>
          <w:marRight w:val="0"/>
          <w:marTop w:val="0"/>
          <w:marBottom w:val="0"/>
          <w:divBdr>
            <w:top w:val="none" w:sz="0" w:space="0" w:color="auto"/>
            <w:left w:val="none" w:sz="0" w:space="0" w:color="auto"/>
            <w:bottom w:val="none" w:sz="0" w:space="0" w:color="auto"/>
            <w:right w:val="none" w:sz="0" w:space="0" w:color="auto"/>
          </w:divBdr>
        </w:div>
        <w:div w:id="479003331">
          <w:marLeft w:val="0"/>
          <w:marRight w:val="0"/>
          <w:marTop w:val="0"/>
          <w:marBottom w:val="0"/>
          <w:divBdr>
            <w:top w:val="none" w:sz="0" w:space="0" w:color="auto"/>
            <w:left w:val="none" w:sz="0" w:space="0" w:color="auto"/>
            <w:bottom w:val="none" w:sz="0" w:space="0" w:color="auto"/>
            <w:right w:val="none" w:sz="0" w:space="0" w:color="auto"/>
          </w:divBdr>
        </w:div>
        <w:div w:id="490095900">
          <w:marLeft w:val="0"/>
          <w:marRight w:val="0"/>
          <w:marTop w:val="0"/>
          <w:marBottom w:val="0"/>
          <w:divBdr>
            <w:top w:val="none" w:sz="0" w:space="0" w:color="auto"/>
            <w:left w:val="none" w:sz="0" w:space="0" w:color="auto"/>
            <w:bottom w:val="none" w:sz="0" w:space="0" w:color="auto"/>
            <w:right w:val="none" w:sz="0" w:space="0" w:color="auto"/>
          </w:divBdr>
        </w:div>
        <w:div w:id="544147981">
          <w:marLeft w:val="0"/>
          <w:marRight w:val="0"/>
          <w:marTop w:val="0"/>
          <w:marBottom w:val="0"/>
          <w:divBdr>
            <w:top w:val="none" w:sz="0" w:space="0" w:color="auto"/>
            <w:left w:val="none" w:sz="0" w:space="0" w:color="auto"/>
            <w:bottom w:val="none" w:sz="0" w:space="0" w:color="auto"/>
            <w:right w:val="none" w:sz="0" w:space="0" w:color="auto"/>
          </w:divBdr>
        </w:div>
        <w:div w:id="557398302">
          <w:marLeft w:val="0"/>
          <w:marRight w:val="0"/>
          <w:marTop w:val="0"/>
          <w:marBottom w:val="0"/>
          <w:divBdr>
            <w:top w:val="none" w:sz="0" w:space="0" w:color="auto"/>
            <w:left w:val="none" w:sz="0" w:space="0" w:color="auto"/>
            <w:bottom w:val="none" w:sz="0" w:space="0" w:color="auto"/>
            <w:right w:val="none" w:sz="0" w:space="0" w:color="auto"/>
          </w:divBdr>
        </w:div>
        <w:div w:id="584143463">
          <w:marLeft w:val="0"/>
          <w:marRight w:val="0"/>
          <w:marTop w:val="0"/>
          <w:marBottom w:val="0"/>
          <w:divBdr>
            <w:top w:val="none" w:sz="0" w:space="0" w:color="auto"/>
            <w:left w:val="none" w:sz="0" w:space="0" w:color="auto"/>
            <w:bottom w:val="none" w:sz="0" w:space="0" w:color="auto"/>
            <w:right w:val="none" w:sz="0" w:space="0" w:color="auto"/>
          </w:divBdr>
        </w:div>
        <w:div w:id="585113041">
          <w:marLeft w:val="0"/>
          <w:marRight w:val="0"/>
          <w:marTop w:val="0"/>
          <w:marBottom w:val="0"/>
          <w:divBdr>
            <w:top w:val="none" w:sz="0" w:space="0" w:color="auto"/>
            <w:left w:val="none" w:sz="0" w:space="0" w:color="auto"/>
            <w:bottom w:val="none" w:sz="0" w:space="0" w:color="auto"/>
            <w:right w:val="none" w:sz="0" w:space="0" w:color="auto"/>
          </w:divBdr>
        </w:div>
        <w:div w:id="587229235">
          <w:marLeft w:val="0"/>
          <w:marRight w:val="0"/>
          <w:marTop w:val="0"/>
          <w:marBottom w:val="0"/>
          <w:divBdr>
            <w:top w:val="none" w:sz="0" w:space="0" w:color="auto"/>
            <w:left w:val="none" w:sz="0" w:space="0" w:color="auto"/>
            <w:bottom w:val="none" w:sz="0" w:space="0" w:color="auto"/>
            <w:right w:val="none" w:sz="0" w:space="0" w:color="auto"/>
          </w:divBdr>
        </w:div>
        <w:div w:id="597062241">
          <w:marLeft w:val="0"/>
          <w:marRight w:val="0"/>
          <w:marTop w:val="0"/>
          <w:marBottom w:val="0"/>
          <w:divBdr>
            <w:top w:val="none" w:sz="0" w:space="0" w:color="auto"/>
            <w:left w:val="none" w:sz="0" w:space="0" w:color="auto"/>
            <w:bottom w:val="none" w:sz="0" w:space="0" w:color="auto"/>
            <w:right w:val="none" w:sz="0" w:space="0" w:color="auto"/>
          </w:divBdr>
        </w:div>
        <w:div w:id="629481171">
          <w:marLeft w:val="0"/>
          <w:marRight w:val="0"/>
          <w:marTop w:val="0"/>
          <w:marBottom w:val="0"/>
          <w:divBdr>
            <w:top w:val="none" w:sz="0" w:space="0" w:color="auto"/>
            <w:left w:val="none" w:sz="0" w:space="0" w:color="auto"/>
            <w:bottom w:val="none" w:sz="0" w:space="0" w:color="auto"/>
            <w:right w:val="none" w:sz="0" w:space="0" w:color="auto"/>
          </w:divBdr>
        </w:div>
        <w:div w:id="645165389">
          <w:marLeft w:val="0"/>
          <w:marRight w:val="0"/>
          <w:marTop w:val="0"/>
          <w:marBottom w:val="0"/>
          <w:divBdr>
            <w:top w:val="none" w:sz="0" w:space="0" w:color="auto"/>
            <w:left w:val="none" w:sz="0" w:space="0" w:color="auto"/>
            <w:bottom w:val="none" w:sz="0" w:space="0" w:color="auto"/>
            <w:right w:val="none" w:sz="0" w:space="0" w:color="auto"/>
          </w:divBdr>
        </w:div>
        <w:div w:id="658269191">
          <w:marLeft w:val="0"/>
          <w:marRight w:val="0"/>
          <w:marTop w:val="0"/>
          <w:marBottom w:val="0"/>
          <w:divBdr>
            <w:top w:val="none" w:sz="0" w:space="0" w:color="auto"/>
            <w:left w:val="none" w:sz="0" w:space="0" w:color="auto"/>
            <w:bottom w:val="none" w:sz="0" w:space="0" w:color="auto"/>
            <w:right w:val="none" w:sz="0" w:space="0" w:color="auto"/>
          </w:divBdr>
        </w:div>
        <w:div w:id="719549322">
          <w:marLeft w:val="0"/>
          <w:marRight w:val="0"/>
          <w:marTop w:val="0"/>
          <w:marBottom w:val="0"/>
          <w:divBdr>
            <w:top w:val="none" w:sz="0" w:space="0" w:color="auto"/>
            <w:left w:val="none" w:sz="0" w:space="0" w:color="auto"/>
            <w:bottom w:val="none" w:sz="0" w:space="0" w:color="auto"/>
            <w:right w:val="none" w:sz="0" w:space="0" w:color="auto"/>
          </w:divBdr>
        </w:div>
        <w:div w:id="760368471">
          <w:marLeft w:val="0"/>
          <w:marRight w:val="0"/>
          <w:marTop w:val="0"/>
          <w:marBottom w:val="0"/>
          <w:divBdr>
            <w:top w:val="none" w:sz="0" w:space="0" w:color="auto"/>
            <w:left w:val="none" w:sz="0" w:space="0" w:color="auto"/>
            <w:bottom w:val="none" w:sz="0" w:space="0" w:color="auto"/>
            <w:right w:val="none" w:sz="0" w:space="0" w:color="auto"/>
          </w:divBdr>
        </w:div>
        <w:div w:id="770853674">
          <w:marLeft w:val="0"/>
          <w:marRight w:val="0"/>
          <w:marTop w:val="0"/>
          <w:marBottom w:val="0"/>
          <w:divBdr>
            <w:top w:val="none" w:sz="0" w:space="0" w:color="auto"/>
            <w:left w:val="none" w:sz="0" w:space="0" w:color="auto"/>
            <w:bottom w:val="none" w:sz="0" w:space="0" w:color="auto"/>
            <w:right w:val="none" w:sz="0" w:space="0" w:color="auto"/>
          </w:divBdr>
        </w:div>
        <w:div w:id="827944589">
          <w:marLeft w:val="0"/>
          <w:marRight w:val="0"/>
          <w:marTop w:val="0"/>
          <w:marBottom w:val="0"/>
          <w:divBdr>
            <w:top w:val="none" w:sz="0" w:space="0" w:color="auto"/>
            <w:left w:val="none" w:sz="0" w:space="0" w:color="auto"/>
            <w:bottom w:val="none" w:sz="0" w:space="0" w:color="auto"/>
            <w:right w:val="none" w:sz="0" w:space="0" w:color="auto"/>
          </w:divBdr>
        </w:div>
        <w:div w:id="836458616">
          <w:marLeft w:val="0"/>
          <w:marRight w:val="0"/>
          <w:marTop w:val="0"/>
          <w:marBottom w:val="0"/>
          <w:divBdr>
            <w:top w:val="none" w:sz="0" w:space="0" w:color="auto"/>
            <w:left w:val="none" w:sz="0" w:space="0" w:color="auto"/>
            <w:bottom w:val="none" w:sz="0" w:space="0" w:color="auto"/>
            <w:right w:val="none" w:sz="0" w:space="0" w:color="auto"/>
          </w:divBdr>
        </w:div>
        <w:div w:id="839005916">
          <w:marLeft w:val="0"/>
          <w:marRight w:val="0"/>
          <w:marTop w:val="0"/>
          <w:marBottom w:val="0"/>
          <w:divBdr>
            <w:top w:val="none" w:sz="0" w:space="0" w:color="auto"/>
            <w:left w:val="none" w:sz="0" w:space="0" w:color="auto"/>
            <w:bottom w:val="none" w:sz="0" w:space="0" w:color="auto"/>
            <w:right w:val="none" w:sz="0" w:space="0" w:color="auto"/>
          </w:divBdr>
        </w:div>
        <w:div w:id="842821563">
          <w:marLeft w:val="0"/>
          <w:marRight w:val="0"/>
          <w:marTop w:val="0"/>
          <w:marBottom w:val="0"/>
          <w:divBdr>
            <w:top w:val="none" w:sz="0" w:space="0" w:color="auto"/>
            <w:left w:val="none" w:sz="0" w:space="0" w:color="auto"/>
            <w:bottom w:val="none" w:sz="0" w:space="0" w:color="auto"/>
            <w:right w:val="none" w:sz="0" w:space="0" w:color="auto"/>
          </w:divBdr>
        </w:div>
        <w:div w:id="880750807">
          <w:marLeft w:val="0"/>
          <w:marRight w:val="0"/>
          <w:marTop w:val="0"/>
          <w:marBottom w:val="0"/>
          <w:divBdr>
            <w:top w:val="none" w:sz="0" w:space="0" w:color="auto"/>
            <w:left w:val="none" w:sz="0" w:space="0" w:color="auto"/>
            <w:bottom w:val="none" w:sz="0" w:space="0" w:color="auto"/>
            <w:right w:val="none" w:sz="0" w:space="0" w:color="auto"/>
          </w:divBdr>
        </w:div>
        <w:div w:id="909539402">
          <w:marLeft w:val="0"/>
          <w:marRight w:val="0"/>
          <w:marTop w:val="0"/>
          <w:marBottom w:val="0"/>
          <w:divBdr>
            <w:top w:val="none" w:sz="0" w:space="0" w:color="auto"/>
            <w:left w:val="none" w:sz="0" w:space="0" w:color="auto"/>
            <w:bottom w:val="none" w:sz="0" w:space="0" w:color="auto"/>
            <w:right w:val="none" w:sz="0" w:space="0" w:color="auto"/>
          </w:divBdr>
        </w:div>
        <w:div w:id="946038799">
          <w:marLeft w:val="0"/>
          <w:marRight w:val="0"/>
          <w:marTop w:val="0"/>
          <w:marBottom w:val="0"/>
          <w:divBdr>
            <w:top w:val="none" w:sz="0" w:space="0" w:color="auto"/>
            <w:left w:val="none" w:sz="0" w:space="0" w:color="auto"/>
            <w:bottom w:val="none" w:sz="0" w:space="0" w:color="auto"/>
            <w:right w:val="none" w:sz="0" w:space="0" w:color="auto"/>
          </w:divBdr>
        </w:div>
        <w:div w:id="967205607">
          <w:marLeft w:val="0"/>
          <w:marRight w:val="0"/>
          <w:marTop w:val="0"/>
          <w:marBottom w:val="0"/>
          <w:divBdr>
            <w:top w:val="none" w:sz="0" w:space="0" w:color="auto"/>
            <w:left w:val="none" w:sz="0" w:space="0" w:color="auto"/>
            <w:bottom w:val="none" w:sz="0" w:space="0" w:color="auto"/>
            <w:right w:val="none" w:sz="0" w:space="0" w:color="auto"/>
          </w:divBdr>
        </w:div>
        <w:div w:id="991983355">
          <w:marLeft w:val="0"/>
          <w:marRight w:val="0"/>
          <w:marTop w:val="0"/>
          <w:marBottom w:val="0"/>
          <w:divBdr>
            <w:top w:val="none" w:sz="0" w:space="0" w:color="auto"/>
            <w:left w:val="none" w:sz="0" w:space="0" w:color="auto"/>
            <w:bottom w:val="none" w:sz="0" w:space="0" w:color="auto"/>
            <w:right w:val="none" w:sz="0" w:space="0" w:color="auto"/>
          </w:divBdr>
        </w:div>
        <w:div w:id="999622973">
          <w:marLeft w:val="0"/>
          <w:marRight w:val="0"/>
          <w:marTop w:val="0"/>
          <w:marBottom w:val="0"/>
          <w:divBdr>
            <w:top w:val="none" w:sz="0" w:space="0" w:color="auto"/>
            <w:left w:val="none" w:sz="0" w:space="0" w:color="auto"/>
            <w:bottom w:val="none" w:sz="0" w:space="0" w:color="auto"/>
            <w:right w:val="none" w:sz="0" w:space="0" w:color="auto"/>
          </w:divBdr>
        </w:div>
        <w:div w:id="1057125488">
          <w:marLeft w:val="0"/>
          <w:marRight w:val="0"/>
          <w:marTop w:val="0"/>
          <w:marBottom w:val="0"/>
          <w:divBdr>
            <w:top w:val="none" w:sz="0" w:space="0" w:color="auto"/>
            <w:left w:val="none" w:sz="0" w:space="0" w:color="auto"/>
            <w:bottom w:val="none" w:sz="0" w:space="0" w:color="auto"/>
            <w:right w:val="none" w:sz="0" w:space="0" w:color="auto"/>
          </w:divBdr>
        </w:div>
        <w:div w:id="1100377086">
          <w:marLeft w:val="0"/>
          <w:marRight w:val="0"/>
          <w:marTop w:val="0"/>
          <w:marBottom w:val="0"/>
          <w:divBdr>
            <w:top w:val="none" w:sz="0" w:space="0" w:color="auto"/>
            <w:left w:val="none" w:sz="0" w:space="0" w:color="auto"/>
            <w:bottom w:val="none" w:sz="0" w:space="0" w:color="auto"/>
            <w:right w:val="none" w:sz="0" w:space="0" w:color="auto"/>
          </w:divBdr>
        </w:div>
        <w:div w:id="1151170557">
          <w:marLeft w:val="0"/>
          <w:marRight w:val="0"/>
          <w:marTop w:val="0"/>
          <w:marBottom w:val="0"/>
          <w:divBdr>
            <w:top w:val="none" w:sz="0" w:space="0" w:color="auto"/>
            <w:left w:val="none" w:sz="0" w:space="0" w:color="auto"/>
            <w:bottom w:val="none" w:sz="0" w:space="0" w:color="auto"/>
            <w:right w:val="none" w:sz="0" w:space="0" w:color="auto"/>
          </w:divBdr>
        </w:div>
        <w:div w:id="1177505615">
          <w:marLeft w:val="0"/>
          <w:marRight w:val="0"/>
          <w:marTop w:val="0"/>
          <w:marBottom w:val="0"/>
          <w:divBdr>
            <w:top w:val="none" w:sz="0" w:space="0" w:color="auto"/>
            <w:left w:val="none" w:sz="0" w:space="0" w:color="auto"/>
            <w:bottom w:val="none" w:sz="0" w:space="0" w:color="auto"/>
            <w:right w:val="none" w:sz="0" w:space="0" w:color="auto"/>
          </w:divBdr>
        </w:div>
        <w:div w:id="1186791687">
          <w:marLeft w:val="0"/>
          <w:marRight w:val="0"/>
          <w:marTop w:val="0"/>
          <w:marBottom w:val="0"/>
          <w:divBdr>
            <w:top w:val="none" w:sz="0" w:space="0" w:color="auto"/>
            <w:left w:val="none" w:sz="0" w:space="0" w:color="auto"/>
            <w:bottom w:val="none" w:sz="0" w:space="0" w:color="auto"/>
            <w:right w:val="none" w:sz="0" w:space="0" w:color="auto"/>
          </w:divBdr>
        </w:div>
        <w:div w:id="1245799016">
          <w:marLeft w:val="0"/>
          <w:marRight w:val="0"/>
          <w:marTop w:val="0"/>
          <w:marBottom w:val="0"/>
          <w:divBdr>
            <w:top w:val="none" w:sz="0" w:space="0" w:color="auto"/>
            <w:left w:val="none" w:sz="0" w:space="0" w:color="auto"/>
            <w:bottom w:val="none" w:sz="0" w:space="0" w:color="auto"/>
            <w:right w:val="none" w:sz="0" w:space="0" w:color="auto"/>
          </w:divBdr>
        </w:div>
        <w:div w:id="1246917094">
          <w:marLeft w:val="0"/>
          <w:marRight w:val="0"/>
          <w:marTop w:val="0"/>
          <w:marBottom w:val="0"/>
          <w:divBdr>
            <w:top w:val="none" w:sz="0" w:space="0" w:color="auto"/>
            <w:left w:val="none" w:sz="0" w:space="0" w:color="auto"/>
            <w:bottom w:val="none" w:sz="0" w:space="0" w:color="auto"/>
            <w:right w:val="none" w:sz="0" w:space="0" w:color="auto"/>
          </w:divBdr>
        </w:div>
        <w:div w:id="1300840688">
          <w:marLeft w:val="0"/>
          <w:marRight w:val="0"/>
          <w:marTop w:val="0"/>
          <w:marBottom w:val="0"/>
          <w:divBdr>
            <w:top w:val="none" w:sz="0" w:space="0" w:color="auto"/>
            <w:left w:val="none" w:sz="0" w:space="0" w:color="auto"/>
            <w:bottom w:val="none" w:sz="0" w:space="0" w:color="auto"/>
            <w:right w:val="none" w:sz="0" w:space="0" w:color="auto"/>
          </w:divBdr>
        </w:div>
        <w:div w:id="1301110922">
          <w:marLeft w:val="0"/>
          <w:marRight w:val="0"/>
          <w:marTop w:val="0"/>
          <w:marBottom w:val="0"/>
          <w:divBdr>
            <w:top w:val="none" w:sz="0" w:space="0" w:color="auto"/>
            <w:left w:val="none" w:sz="0" w:space="0" w:color="auto"/>
            <w:bottom w:val="none" w:sz="0" w:space="0" w:color="auto"/>
            <w:right w:val="none" w:sz="0" w:space="0" w:color="auto"/>
          </w:divBdr>
        </w:div>
        <w:div w:id="1327778656">
          <w:marLeft w:val="0"/>
          <w:marRight w:val="0"/>
          <w:marTop w:val="0"/>
          <w:marBottom w:val="0"/>
          <w:divBdr>
            <w:top w:val="none" w:sz="0" w:space="0" w:color="auto"/>
            <w:left w:val="none" w:sz="0" w:space="0" w:color="auto"/>
            <w:bottom w:val="none" w:sz="0" w:space="0" w:color="auto"/>
            <w:right w:val="none" w:sz="0" w:space="0" w:color="auto"/>
          </w:divBdr>
        </w:div>
        <w:div w:id="1355573243">
          <w:marLeft w:val="0"/>
          <w:marRight w:val="0"/>
          <w:marTop w:val="0"/>
          <w:marBottom w:val="0"/>
          <w:divBdr>
            <w:top w:val="none" w:sz="0" w:space="0" w:color="auto"/>
            <w:left w:val="none" w:sz="0" w:space="0" w:color="auto"/>
            <w:bottom w:val="none" w:sz="0" w:space="0" w:color="auto"/>
            <w:right w:val="none" w:sz="0" w:space="0" w:color="auto"/>
          </w:divBdr>
        </w:div>
        <w:div w:id="1448163166">
          <w:marLeft w:val="0"/>
          <w:marRight w:val="0"/>
          <w:marTop w:val="0"/>
          <w:marBottom w:val="0"/>
          <w:divBdr>
            <w:top w:val="none" w:sz="0" w:space="0" w:color="auto"/>
            <w:left w:val="none" w:sz="0" w:space="0" w:color="auto"/>
            <w:bottom w:val="none" w:sz="0" w:space="0" w:color="auto"/>
            <w:right w:val="none" w:sz="0" w:space="0" w:color="auto"/>
          </w:divBdr>
        </w:div>
        <w:div w:id="1525556974">
          <w:marLeft w:val="0"/>
          <w:marRight w:val="0"/>
          <w:marTop w:val="0"/>
          <w:marBottom w:val="0"/>
          <w:divBdr>
            <w:top w:val="none" w:sz="0" w:space="0" w:color="auto"/>
            <w:left w:val="none" w:sz="0" w:space="0" w:color="auto"/>
            <w:bottom w:val="none" w:sz="0" w:space="0" w:color="auto"/>
            <w:right w:val="none" w:sz="0" w:space="0" w:color="auto"/>
          </w:divBdr>
        </w:div>
        <w:div w:id="1530534599">
          <w:marLeft w:val="0"/>
          <w:marRight w:val="0"/>
          <w:marTop w:val="0"/>
          <w:marBottom w:val="0"/>
          <w:divBdr>
            <w:top w:val="none" w:sz="0" w:space="0" w:color="auto"/>
            <w:left w:val="none" w:sz="0" w:space="0" w:color="auto"/>
            <w:bottom w:val="none" w:sz="0" w:space="0" w:color="auto"/>
            <w:right w:val="none" w:sz="0" w:space="0" w:color="auto"/>
          </w:divBdr>
        </w:div>
        <w:div w:id="1530601995">
          <w:marLeft w:val="0"/>
          <w:marRight w:val="0"/>
          <w:marTop w:val="0"/>
          <w:marBottom w:val="0"/>
          <w:divBdr>
            <w:top w:val="none" w:sz="0" w:space="0" w:color="auto"/>
            <w:left w:val="none" w:sz="0" w:space="0" w:color="auto"/>
            <w:bottom w:val="none" w:sz="0" w:space="0" w:color="auto"/>
            <w:right w:val="none" w:sz="0" w:space="0" w:color="auto"/>
          </w:divBdr>
        </w:div>
        <w:div w:id="1555846886">
          <w:marLeft w:val="0"/>
          <w:marRight w:val="0"/>
          <w:marTop w:val="0"/>
          <w:marBottom w:val="0"/>
          <w:divBdr>
            <w:top w:val="none" w:sz="0" w:space="0" w:color="auto"/>
            <w:left w:val="none" w:sz="0" w:space="0" w:color="auto"/>
            <w:bottom w:val="none" w:sz="0" w:space="0" w:color="auto"/>
            <w:right w:val="none" w:sz="0" w:space="0" w:color="auto"/>
          </w:divBdr>
        </w:div>
        <w:div w:id="1585266157">
          <w:marLeft w:val="0"/>
          <w:marRight w:val="0"/>
          <w:marTop w:val="0"/>
          <w:marBottom w:val="0"/>
          <w:divBdr>
            <w:top w:val="none" w:sz="0" w:space="0" w:color="auto"/>
            <w:left w:val="none" w:sz="0" w:space="0" w:color="auto"/>
            <w:bottom w:val="none" w:sz="0" w:space="0" w:color="auto"/>
            <w:right w:val="none" w:sz="0" w:space="0" w:color="auto"/>
          </w:divBdr>
        </w:div>
        <w:div w:id="1628119501">
          <w:marLeft w:val="0"/>
          <w:marRight w:val="0"/>
          <w:marTop w:val="0"/>
          <w:marBottom w:val="0"/>
          <w:divBdr>
            <w:top w:val="none" w:sz="0" w:space="0" w:color="auto"/>
            <w:left w:val="none" w:sz="0" w:space="0" w:color="auto"/>
            <w:bottom w:val="none" w:sz="0" w:space="0" w:color="auto"/>
            <w:right w:val="none" w:sz="0" w:space="0" w:color="auto"/>
          </w:divBdr>
        </w:div>
        <w:div w:id="1651015590">
          <w:marLeft w:val="0"/>
          <w:marRight w:val="0"/>
          <w:marTop w:val="0"/>
          <w:marBottom w:val="0"/>
          <w:divBdr>
            <w:top w:val="none" w:sz="0" w:space="0" w:color="auto"/>
            <w:left w:val="none" w:sz="0" w:space="0" w:color="auto"/>
            <w:bottom w:val="none" w:sz="0" w:space="0" w:color="auto"/>
            <w:right w:val="none" w:sz="0" w:space="0" w:color="auto"/>
          </w:divBdr>
        </w:div>
        <w:div w:id="1670525688">
          <w:marLeft w:val="0"/>
          <w:marRight w:val="0"/>
          <w:marTop w:val="0"/>
          <w:marBottom w:val="0"/>
          <w:divBdr>
            <w:top w:val="none" w:sz="0" w:space="0" w:color="auto"/>
            <w:left w:val="none" w:sz="0" w:space="0" w:color="auto"/>
            <w:bottom w:val="none" w:sz="0" w:space="0" w:color="auto"/>
            <w:right w:val="none" w:sz="0" w:space="0" w:color="auto"/>
          </w:divBdr>
        </w:div>
        <w:div w:id="1676376145">
          <w:marLeft w:val="0"/>
          <w:marRight w:val="0"/>
          <w:marTop w:val="0"/>
          <w:marBottom w:val="0"/>
          <w:divBdr>
            <w:top w:val="none" w:sz="0" w:space="0" w:color="auto"/>
            <w:left w:val="none" w:sz="0" w:space="0" w:color="auto"/>
            <w:bottom w:val="none" w:sz="0" w:space="0" w:color="auto"/>
            <w:right w:val="none" w:sz="0" w:space="0" w:color="auto"/>
          </w:divBdr>
        </w:div>
        <w:div w:id="1687754380">
          <w:marLeft w:val="0"/>
          <w:marRight w:val="0"/>
          <w:marTop w:val="0"/>
          <w:marBottom w:val="0"/>
          <w:divBdr>
            <w:top w:val="none" w:sz="0" w:space="0" w:color="auto"/>
            <w:left w:val="none" w:sz="0" w:space="0" w:color="auto"/>
            <w:bottom w:val="none" w:sz="0" w:space="0" w:color="auto"/>
            <w:right w:val="none" w:sz="0" w:space="0" w:color="auto"/>
          </w:divBdr>
        </w:div>
        <w:div w:id="1742289121">
          <w:marLeft w:val="0"/>
          <w:marRight w:val="0"/>
          <w:marTop w:val="0"/>
          <w:marBottom w:val="0"/>
          <w:divBdr>
            <w:top w:val="none" w:sz="0" w:space="0" w:color="auto"/>
            <w:left w:val="none" w:sz="0" w:space="0" w:color="auto"/>
            <w:bottom w:val="none" w:sz="0" w:space="0" w:color="auto"/>
            <w:right w:val="none" w:sz="0" w:space="0" w:color="auto"/>
          </w:divBdr>
        </w:div>
        <w:div w:id="1818494567">
          <w:marLeft w:val="0"/>
          <w:marRight w:val="0"/>
          <w:marTop w:val="0"/>
          <w:marBottom w:val="0"/>
          <w:divBdr>
            <w:top w:val="none" w:sz="0" w:space="0" w:color="auto"/>
            <w:left w:val="none" w:sz="0" w:space="0" w:color="auto"/>
            <w:bottom w:val="none" w:sz="0" w:space="0" w:color="auto"/>
            <w:right w:val="none" w:sz="0" w:space="0" w:color="auto"/>
          </w:divBdr>
        </w:div>
        <w:div w:id="1878425037">
          <w:marLeft w:val="0"/>
          <w:marRight w:val="0"/>
          <w:marTop w:val="0"/>
          <w:marBottom w:val="0"/>
          <w:divBdr>
            <w:top w:val="none" w:sz="0" w:space="0" w:color="auto"/>
            <w:left w:val="none" w:sz="0" w:space="0" w:color="auto"/>
            <w:bottom w:val="none" w:sz="0" w:space="0" w:color="auto"/>
            <w:right w:val="none" w:sz="0" w:space="0" w:color="auto"/>
          </w:divBdr>
        </w:div>
        <w:div w:id="1922134034">
          <w:marLeft w:val="0"/>
          <w:marRight w:val="0"/>
          <w:marTop w:val="0"/>
          <w:marBottom w:val="0"/>
          <w:divBdr>
            <w:top w:val="none" w:sz="0" w:space="0" w:color="auto"/>
            <w:left w:val="none" w:sz="0" w:space="0" w:color="auto"/>
            <w:bottom w:val="none" w:sz="0" w:space="0" w:color="auto"/>
            <w:right w:val="none" w:sz="0" w:space="0" w:color="auto"/>
          </w:divBdr>
        </w:div>
        <w:div w:id="1954484204">
          <w:marLeft w:val="0"/>
          <w:marRight w:val="0"/>
          <w:marTop w:val="0"/>
          <w:marBottom w:val="0"/>
          <w:divBdr>
            <w:top w:val="none" w:sz="0" w:space="0" w:color="auto"/>
            <w:left w:val="none" w:sz="0" w:space="0" w:color="auto"/>
            <w:bottom w:val="none" w:sz="0" w:space="0" w:color="auto"/>
            <w:right w:val="none" w:sz="0" w:space="0" w:color="auto"/>
          </w:divBdr>
        </w:div>
        <w:div w:id="2001734767">
          <w:marLeft w:val="0"/>
          <w:marRight w:val="0"/>
          <w:marTop w:val="0"/>
          <w:marBottom w:val="0"/>
          <w:divBdr>
            <w:top w:val="none" w:sz="0" w:space="0" w:color="auto"/>
            <w:left w:val="none" w:sz="0" w:space="0" w:color="auto"/>
            <w:bottom w:val="none" w:sz="0" w:space="0" w:color="auto"/>
            <w:right w:val="none" w:sz="0" w:space="0" w:color="auto"/>
          </w:divBdr>
        </w:div>
        <w:div w:id="2032142243">
          <w:marLeft w:val="0"/>
          <w:marRight w:val="0"/>
          <w:marTop w:val="0"/>
          <w:marBottom w:val="0"/>
          <w:divBdr>
            <w:top w:val="none" w:sz="0" w:space="0" w:color="auto"/>
            <w:left w:val="none" w:sz="0" w:space="0" w:color="auto"/>
            <w:bottom w:val="none" w:sz="0" w:space="0" w:color="auto"/>
            <w:right w:val="none" w:sz="0" w:space="0" w:color="auto"/>
          </w:divBdr>
        </w:div>
        <w:div w:id="2035224788">
          <w:marLeft w:val="0"/>
          <w:marRight w:val="0"/>
          <w:marTop w:val="0"/>
          <w:marBottom w:val="0"/>
          <w:divBdr>
            <w:top w:val="none" w:sz="0" w:space="0" w:color="auto"/>
            <w:left w:val="none" w:sz="0" w:space="0" w:color="auto"/>
            <w:bottom w:val="none" w:sz="0" w:space="0" w:color="auto"/>
            <w:right w:val="none" w:sz="0" w:space="0" w:color="auto"/>
          </w:divBdr>
        </w:div>
        <w:div w:id="2114278110">
          <w:marLeft w:val="0"/>
          <w:marRight w:val="0"/>
          <w:marTop w:val="0"/>
          <w:marBottom w:val="0"/>
          <w:divBdr>
            <w:top w:val="none" w:sz="0" w:space="0" w:color="auto"/>
            <w:left w:val="none" w:sz="0" w:space="0" w:color="auto"/>
            <w:bottom w:val="none" w:sz="0" w:space="0" w:color="auto"/>
            <w:right w:val="none" w:sz="0" w:space="0" w:color="auto"/>
          </w:divBdr>
        </w:div>
        <w:div w:id="2134277741">
          <w:marLeft w:val="0"/>
          <w:marRight w:val="0"/>
          <w:marTop w:val="0"/>
          <w:marBottom w:val="0"/>
          <w:divBdr>
            <w:top w:val="none" w:sz="0" w:space="0" w:color="auto"/>
            <w:left w:val="none" w:sz="0" w:space="0" w:color="auto"/>
            <w:bottom w:val="none" w:sz="0" w:space="0" w:color="auto"/>
            <w:right w:val="none" w:sz="0" w:space="0" w:color="auto"/>
          </w:divBdr>
        </w:div>
        <w:div w:id="2147313563">
          <w:marLeft w:val="0"/>
          <w:marRight w:val="0"/>
          <w:marTop w:val="0"/>
          <w:marBottom w:val="0"/>
          <w:divBdr>
            <w:top w:val="none" w:sz="0" w:space="0" w:color="auto"/>
            <w:left w:val="none" w:sz="0" w:space="0" w:color="auto"/>
            <w:bottom w:val="none" w:sz="0" w:space="0" w:color="auto"/>
            <w:right w:val="none" w:sz="0" w:space="0" w:color="auto"/>
          </w:divBdr>
        </w:div>
      </w:divsChild>
    </w:div>
    <w:div w:id="482965470">
      <w:bodyDiv w:val="1"/>
      <w:marLeft w:val="0"/>
      <w:marRight w:val="0"/>
      <w:marTop w:val="0"/>
      <w:marBottom w:val="0"/>
      <w:divBdr>
        <w:top w:val="none" w:sz="0" w:space="0" w:color="auto"/>
        <w:left w:val="none" w:sz="0" w:space="0" w:color="auto"/>
        <w:bottom w:val="none" w:sz="0" w:space="0" w:color="auto"/>
        <w:right w:val="none" w:sz="0" w:space="0" w:color="auto"/>
      </w:divBdr>
      <w:divsChild>
        <w:div w:id="69735771">
          <w:marLeft w:val="640"/>
          <w:marRight w:val="0"/>
          <w:marTop w:val="0"/>
          <w:marBottom w:val="0"/>
          <w:divBdr>
            <w:top w:val="none" w:sz="0" w:space="0" w:color="auto"/>
            <w:left w:val="none" w:sz="0" w:space="0" w:color="auto"/>
            <w:bottom w:val="none" w:sz="0" w:space="0" w:color="auto"/>
            <w:right w:val="none" w:sz="0" w:space="0" w:color="auto"/>
          </w:divBdr>
        </w:div>
        <w:div w:id="96414325">
          <w:marLeft w:val="640"/>
          <w:marRight w:val="0"/>
          <w:marTop w:val="0"/>
          <w:marBottom w:val="0"/>
          <w:divBdr>
            <w:top w:val="none" w:sz="0" w:space="0" w:color="auto"/>
            <w:left w:val="none" w:sz="0" w:space="0" w:color="auto"/>
            <w:bottom w:val="none" w:sz="0" w:space="0" w:color="auto"/>
            <w:right w:val="none" w:sz="0" w:space="0" w:color="auto"/>
          </w:divBdr>
        </w:div>
        <w:div w:id="103962548">
          <w:marLeft w:val="640"/>
          <w:marRight w:val="0"/>
          <w:marTop w:val="0"/>
          <w:marBottom w:val="0"/>
          <w:divBdr>
            <w:top w:val="none" w:sz="0" w:space="0" w:color="auto"/>
            <w:left w:val="none" w:sz="0" w:space="0" w:color="auto"/>
            <w:bottom w:val="none" w:sz="0" w:space="0" w:color="auto"/>
            <w:right w:val="none" w:sz="0" w:space="0" w:color="auto"/>
          </w:divBdr>
        </w:div>
        <w:div w:id="191723405">
          <w:marLeft w:val="640"/>
          <w:marRight w:val="0"/>
          <w:marTop w:val="0"/>
          <w:marBottom w:val="0"/>
          <w:divBdr>
            <w:top w:val="none" w:sz="0" w:space="0" w:color="auto"/>
            <w:left w:val="none" w:sz="0" w:space="0" w:color="auto"/>
            <w:bottom w:val="none" w:sz="0" w:space="0" w:color="auto"/>
            <w:right w:val="none" w:sz="0" w:space="0" w:color="auto"/>
          </w:divBdr>
        </w:div>
        <w:div w:id="206913356">
          <w:marLeft w:val="640"/>
          <w:marRight w:val="0"/>
          <w:marTop w:val="0"/>
          <w:marBottom w:val="0"/>
          <w:divBdr>
            <w:top w:val="none" w:sz="0" w:space="0" w:color="auto"/>
            <w:left w:val="none" w:sz="0" w:space="0" w:color="auto"/>
            <w:bottom w:val="none" w:sz="0" w:space="0" w:color="auto"/>
            <w:right w:val="none" w:sz="0" w:space="0" w:color="auto"/>
          </w:divBdr>
        </w:div>
        <w:div w:id="315037795">
          <w:marLeft w:val="640"/>
          <w:marRight w:val="0"/>
          <w:marTop w:val="0"/>
          <w:marBottom w:val="0"/>
          <w:divBdr>
            <w:top w:val="none" w:sz="0" w:space="0" w:color="auto"/>
            <w:left w:val="none" w:sz="0" w:space="0" w:color="auto"/>
            <w:bottom w:val="none" w:sz="0" w:space="0" w:color="auto"/>
            <w:right w:val="none" w:sz="0" w:space="0" w:color="auto"/>
          </w:divBdr>
        </w:div>
        <w:div w:id="381945708">
          <w:marLeft w:val="640"/>
          <w:marRight w:val="0"/>
          <w:marTop w:val="0"/>
          <w:marBottom w:val="0"/>
          <w:divBdr>
            <w:top w:val="none" w:sz="0" w:space="0" w:color="auto"/>
            <w:left w:val="none" w:sz="0" w:space="0" w:color="auto"/>
            <w:bottom w:val="none" w:sz="0" w:space="0" w:color="auto"/>
            <w:right w:val="none" w:sz="0" w:space="0" w:color="auto"/>
          </w:divBdr>
        </w:div>
        <w:div w:id="386220860">
          <w:marLeft w:val="640"/>
          <w:marRight w:val="0"/>
          <w:marTop w:val="0"/>
          <w:marBottom w:val="0"/>
          <w:divBdr>
            <w:top w:val="none" w:sz="0" w:space="0" w:color="auto"/>
            <w:left w:val="none" w:sz="0" w:space="0" w:color="auto"/>
            <w:bottom w:val="none" w:sz="0" w:space="0" w:color="auto"/>
            <w:right w:val="none" w:sz="0" w:space="0" w:color="auto"/>
          </w:divBdr>
        </w:div>
        <w:div w:id="533155665">
          <w:marLeft w:val="640"/>
          <w:marRight w:val="0"/>
          <w:marTop w:val="0"/>
          <w:marBottom w:val="0"/>
          <w:divBdr>
            <w:top w:val="none" w:sz="0" w:space="0" w:color="auto"/>
            <w:left w:val="none" w:sz="0" w:space="0" w:color="auto"/>
            <w:bottom w:val="none" w:sz="0" w:space="0" w:color="auto"/>
            <w:right w:val="none" w:sz="0" w:space="0" w:color="auto"/>
          </w:divBdr>
        </w:div>
        <w:div w:id="607469348">
          <w:marLeft w:val="640"/>
          <w:marRight w:val="0"/>
          <w:marTop w:val="0"/>
          <w:marBottom w:val="0"/>
          <w:divBdr>
            <w:top w:val="none" w:sz="0" w:space="0" w:color="auto"/>
            <w:left w:val="none" w:sz="0" w:space="0" w:color="auto"/>
            <w:bottom w:val="none" w:sz="0" w:space="0" w:color="auto"/>
            <w:right w:val="none" w:sz="0" w:space="0" w:color="auto"/>
          </w:divBdr>
        </w:div>
        <w:div w:id="669136196">
          <w:marLeft w:val="640"/>
          <w:marRight w:val="0"/>
          <w:marTop w:val="0"/>
          <w:marBottom w:val="0"/>
          <w:divBdr>
            <w:top w:val="none" w:sz="0" w:space="0" w:color="auto"/>
            <w:left w:val="none" w:sz="0" w:space="0" w:color="auto"/>
            <w:bottom w:val="none" w:sz="0" w:space="0" w:color="auto"/>
            <w:right w:val="none" w:sz="0" w:space="0" w:color="auto"/>
          </w:divBdr>
        </w:div>
        <w:div w:id="669723113">
          <w:marLeft w:val="640"/>
          <w:marRight w:val="0"/>
          <w:marTop w:val="0"/>
          <w:marBottom w:val="0"/>
          <w:divBdr>
            <w:top w:val="none" w:sz="0" w:space="0" w:color="auto"/>
            <w:left w:val="none" w:sz="0" w:space="0" w:color="auto"/>
            <w:bottom w:val="none" w:sz="0" w:space="0" w:color="auto"/>
            <w:right w:val="none" w:sz="0" w:space="0" w:color="auto"/>
          </w:divBdr>
        </w:div>
        <w:div w:id="684400692">
          <w:marLeft w:val="640"/>
          <w:marRight w:val="0"/>
          <w:marTop w:val="0"/>
          <w:marBottom w:val="0"/>
          <w:divBdr>
            <w:top w:val="none" w:sz="0" w:space="0" w:color="auto"/>
            <w:left w:val="none" w:sz="0" w:space="0" w:color="auto"/>
            <w:bottom w:val="none" w:sz="0" w:space="0" w:color="auto"/>
            <w:right w:val="none" w:sz="0" w:space="0" w:color="auto"/>
          </w:divBdr>
        </w:div>
        <w:div w:id="692538197">
          <w:marLeft w:val="640"/>
          <w:marRight w:val="0"/>
          <w:marTop w:val="0"/>
          <w:marBottom w:val="0"/>
          <w:divBdr>
            <w:top w:val="none" w:sz="0" w:space="0" w:color="auto"/>
            <w:left w:val="none" w:sz="0" w:space="0" w:color="auto"/>
            <w:bottom w:val="none" w:sz="0" w:space="0" w:color="auto"/>
            <w:right w:val="none" w:sz="0" w:space="0" w:color="auto"/>
          </w:divBdr>
        </w:div>
        <w:div w:id="706293512">
          <w:marLeft w:val="640"/>
          <w:marRight w:val="0"/>
          <w:marTop w:val="0"/>
          <w:marBottom w:val="0"/>
          <w:divBdr>
            <w:top w:val="none" w:sz="0" w:space="0" w:color="auto"/>
            <w:left w:val="none" w:sz="0" w:space="0" w:color="auto"/>
            <w:bottom w:val="none" w:sz="0" w:space="0" w:color="auto"/>
            <w:right w:val="none" w:sz="0" w:space="0" w:color="auto"/>
          </w:divBdr>
        </w:div>
        <w:div w:id="758985768">
          <w:marLeft w:val="640"/>
          <w:marRight w:val="0"/>
          <w:marTop w:val="0"/>
          <w:marBottom w:val="0"/>
          <w:divBdr>
            <w:top w:val="none" w:sz="0" w:space="0" w:color="auto"/>
            <w:left w:val="none" w:sz="0" w:space="0" w:color="auto"/>
            <w:bottom w:val="none" w:sz="0" w:space="0" w:color="auto"/>
            <w:right w:val="none" w:sz="0" w:space="0" w:color="auto"/>
          </w:divBdr>
        </w:div>
        <w:div w:id="823203834">
          <w:marLeft w:val="640"/>
          <w:marRight w:val="0"/>
          <w:marTop w:val="0"/>
          <w:marBottom w:val="0"/>
          <w:divBdr>
            <w:top w:val="none" w:sz="0" w:space="0" w:color="auto"/>
            <w:left w:val="none" w:sz="0" w:space="0" w:color="auto"/>
            <w:bottom w:val="none" w:sz="0" w:space="0" w:color="auto"/>
            <w:right w:val="none" w:sz="0" w:space="0" w:color="auto"/>
          </w:divBdr>
        </w:div>
        <w:div w:id="836725045">
          <w:marLeft w:val="640"/>
          <w:marRight w:val="0"/>
          <w:marTop w:val="0"/>
          <w:marBottom w:val="0"/>
          <w:divBdr>
            <w:top w:val="none" w:sz="0" w:space="0" w:color="auto"/>
            <w:left w:val="none" w:sz="0" w:space="0" w:color="auto"/>
            <w:bottom w:val="none" w:sz="0" w:space="0" w:color="auto"/>
            <w:right w:val="none" w:sz="0" w:space="0" w:color="auto"/>
          </w:divBdr>
        </w:div>
        <w:div w:id="839930613">
          <w:marLeft w:val="640"/>
          <w:marRight w:val="0"/>
          <w:marTop w:val="0"/>
          <w:marBottom w:val="0"/>
          <w:divBdr>
            <w:top w:val="none" w:sz="0" w:space="0" w:color="auto"/>
            <w:left w:val="none" w:sz="0" w:space="0" w:color="auto"/>
            <w:bottom w:val="none" w:sz="0" w:space="0" w:color="auto"/>
            <w:right w:val="none" w:sz="0" w:space="0" w:color="auto"/>
          </w:divBdr>
        </w:div>
        <w:div w:id="848061941">
          <w:marLeft w:val="640"/>
          <w:marRight w:val="0"/>
          <w:marTop w:val="0"/>
          <w:marBottom w:val="0"/>
          <w:divBdr>
            <w:top w:val="none" w:sz="0" w:space="0" w:color="auto"/>
            <w:left w:val="none" w:sz="0" w:space="0" w:color="auto"/>
            <w:bottom w:val="none" w:sz="0" w:space="0" w:color="auto"/>
            <w:right w:val="none" w:sz="0" w:space="0" w:color="auto"/>
          </w:divBdr>
        </w:div>
        <w:div w:id="866453242">
          <w:marLeft w:val="640"/>
          <w:marRight w:val="0"/>
          <w:marTop w:val="0"/>
          <w:marBottom w:val="0"/>
          <w:divBdr>
            <w:top w:val="none" w:sz="0" w:space="0" w:color="auto"/>
            <w:left w:val="none" w:sz="0" w:space="0" w:color="auto"/>
            <w:bottom w:val="none" w:sz="0" w:space="0" w:color="auto"/>
            <w:right w:val="none" w:sz="0" w:space="0" w:color="auto"/>
          </w:divBdr>
        </w:div>
        <w:div w:id="901451732">
          <w:marLeft w:val="640"/>
          <w:marRight w:val="0"/>
          <w:marTop w:val="0"/>
          <w:marBottom w:val="0"/>
          <w:divBdr>
            <w:top w:val="none" w:sz="0" w:space="0" w:color="auto"/>
            <w:left w:val="none" w:sz="0" w:space="0" w:color="auto"/>
            <w:bottom w:val="none" w:sz="0" w:space="0" w:color="auto"/>
            <w:right w:val="none" w:sz="0" w:space="0" w:color="auto"/>
          </w:divBdr>
        </w:div>
        <w:div w:id="938176476">
          <w:marLeft w:val="640"/>
          <w:marRight w:val="0"/>
          <w:marTop w:val="0"/>
          <w:marBottom w:val="0"/>
          <w:divBdr>
            <w:top w:val="none" w:sz="0" w:space="0" w:color="auto"/>
            <w:left w:val="none" w:sz="0" w:space="0" w:color="auto"/>
            <w:bottom w:val="none" w:sz="0" w:space="0" w:color="auto"/>
            <w:right w:val="none" w:sz="0" w:space="0" w:color="auto"/>
          </w:divBdr>
        </w:div>
        <w:div w:id="990642265">
          <w:marLeft w:val="640"/>
          <w:marRight w:val="0"/>
          <w:marTop w:val="0"/>
          <w:marBottom w:val="0"/>
          <w:divBdr>
            <w:top w:val="none" w:sz="0" w:space="0" w:color="auto"/>
            <w:left w:val="none" w:sz="0" w:space="0" w:color="auto"/>
            <w:bottom w:val="none" w:sz="0" w:space="0" w:color="auto"/>
            <w:right w:val="none" w:sz="0" w:space="0" w:color="auto"/>
          </w:divBdr>
        </w:div>
        <w:div w:id="1027871322">
          <w:marLeft w:val="640"/>
          <w:marRight w:val="0"/>
          <w:marTop w:val="0"/>
          <w:marBottom w:val="0"/>
          <w:divBdr>
            <w:top w:val="none" w:sz="0" w:space="0" w:color="auto"/>
            <w:left w:val="none" w:sz="0" w:space="0" w:color="auto"/>
            <w:bottom w:val="none" w:sz="0" w:space="0" w:color="auto"/>
            <w:right w:val="none" w:sz="0" w:space="0" w:color="auto"/>
          </w:divBdr>
        </w:div>
        <w:div w:id="1074856004">
          <w:marLeft w:val="640"/>
          <w:marRight w:val="0"/>
          <w:marTop w:val="0"/>
          <w:marBottom w:val="0"/>
          <w:divBdr>
            <w:top w:val="none" w:sz="0" w:space="0" w:color="auto"/>
            <w:left w:val="none" w:sz="0" w:space="0" w:color="auto"/>
            <w:bottom w:val="none" w:sz="0" w:space="0" w:color="auto"/>
            <w:right w:val="none" w:sz="0" w:space="0" w:color="auto"/>
          </w:divBdr>
        </w:div>
      </w:divsChild>
    </w:div>
    <w:div w:id="484664309">
      <w:bodyDiv w:val="1"/>
      <w:marLeft w:val="0"/>
      <w:marRight w:val="0"/>
      <w:marTop w:val="0"/>
      <w:marBottom w:val="0"/>
      <w:divBdr>
        <w:top w:val="none" w:sz="0" w:space="0" w:color="auto"/>
        <w:left w:val="none" w:sz="0" w:space="0" w:color="auto"/>
        <w:bottom w:val="none" w:sz="0" w:space="0" w:color="auto"/>
        <w:right w:val="none" w:sz="0" w:space="0" w:color="auto"/>
      </w:divBdr>
      <w:divsChild>
        <w:div w:id="1073546017">
          <w:marLeft w:val="640"/>
          <w:marRight w:val="0"/>
          <w:marTop w:val="0"/>
          <w:marBottom w:val="0"/>
          <w:divBdr>
            <w:top w:val="none" w:sz="0" w:space="0" w:color="auto"/>
            <w:left w:val="none" w:sz="0" w:space="0" w:color="auto"/>
            <w:bottom w:val="none" w:sz="0" w:space="0" w:color="auto"/>
            <w:right w:val="none" w:sz="0" w:space="0" w:color="auto"/>
          </w:divBdr>
        </w:div>
        <w:div w:id="1114207418">
          <w:marLeft w:val="640"/>
          <w:marRight w:val="0"/>
          <w:marTop w:val="0"/>
          <w:marBottom w:val="0"/>
          <w:divBdr>
            <w:top w:val="none" w:sz="0" w:space="0" w:color="auto"/>
            <w:left w:val="none" w:sz="0" w:space="0" w:color="auto"/>
            <w:bottom w:val="none" w:sz="0" w:space="0" w:color="auto"/>
            <w:right w:val="none" w:sz="0" w:space="0" w:color="auto"/>
          </w:divBdr>
        </w:div>
      </w:divsChild>
    </w:div>
    <w:div w:id="484665215">
      <w:bodyDiv w:val="1"/>
      <w:marLeft w:val="0"/>
      <w:marRight w:val="0"/>
      <w:marTop w:val="0"/>
      <w:marBottom w:val="0"/>
      <w:divBdr>
        <w:top w:val="none" w:sz="0" w:space="0" w:color="auto"/>
        <w:left w:val="none" w:sz="0" w:space="0" w:color="auto"/>
        <w:bottom w:val="none" w:sz="0" w:space="0" w:color="auto"/>
        <w:right w:val="none" w:sz="0" w:space="0" w:color="auto"/>
      </w:divBdr>
      <w:divsChild>
        <w:div w:id="1977221">
          <w:marLeft w:val="640"/>
          <w:marRight w:val="0"/>
          <w:marTop w:val="0"/>
          <w:marBottom w:val="0"/>
          <w:divBdr>
            <w:top w:val="none" w:sz="0" w:space="0" w:color="auto"/>
            <w:left w:val="none" w:sz="0" w:space="0" w:color="auto"/>
            <w:bottom w:val="none" w:sz="0" w:space="0" w:color="auto"/>
            <w:right w:val="none" w:sz="0" w:space="0" w:color="auto"/>
          </w:divBdr>
        </w:div>
        <w:div w:id="7148465">
          <w:marLeft w:val="640"/>
          <w:marRight w:val="0"/>
          <w:marTop w:val="0"/>
          <w:marBottom w:val="0"/>
          <w:divBdr>
            <w:top w:val="none" w:sz="0" w:space="0" w:color="auto"/>
            <w:left w:val="none" w:sz="0" w:space="0" w:color="auto"/>
            <w:bottom w:val="none" w:sz="0" w:space="0" w:color="auto"/>
            <w:right w:val="none" w:sz="0" w:space="0" w:color="auto"/>
          </w:divBdr>
        </w:div>
        <w:div w:id="18363654">
          <w:marLeft w:val="640"/>
          <w:marRight w:val="0"/>
          <w:marTop w:val="0"/>
          <w:marBottom w:val="0"/>
          <w:divBdr>
            <w:top w:val="none" w:sz="0" w:space="0" w:color="auto"/>
            <w:left w:val="none" w:sz="0" w:space="0" w:color="auto"/>
            <w:bottom w:val="none" w:sz="0" w:space="0" w:color="auto"/>
            <w:right w:val="none" w:sz="0" w:space="0" w:color="auto"/>
          </w:divBdr>
        </w:div>
        <w:div w:id="31079212">
          <w:marLeft w:val="640"/>
          <w:marRight w:val="0"/>
          <w:marTop w:val="0"/>
          <w:marBottom w:val="0"/>
          <w:divBdr>
            <w:top w:val="none" w:sz="0" w:space="0" w:color="auto"/>
            <w:left w:val="none" w:sz="0" w:space="0" w:color="auto"/>
            <w:bottom w:val="none" w:sz="0" w:space="0" w:color="auto"/>
            <w:right w:val="none" w:sz="0" w:space="0" w:color="auto"/>
          </w:divBdr>
        </w:div>
        <w:div w:id="89736749">
          <w:marLeft w:val="640"/>
          <w:marRight w:val="0"/>
          <w:marTop w:val="0"/>
          <w:marBottom w:val="0"/>
          <w:divBdr>
            <w:top w:val="none" w:sz="0" w:space="0" w:color="auto"/>
            <w:left w:val="none" w:sz="0" w:space="0" w:color="auto"/>
            <w:bottom w:val="none" w:sz="0" w:space="0" w:color="auto"/>
            <w:right w:val="none" w:sz="0" w:space="0" w:color="auto"/>
          </w:divBdr>
        </w:div>
        <w:div w:id="141890539">
          <w:marLeft w:val="640"/>
          <w:marRight w:val="0"/>
          <w:marTop w:val="0"/>
          <w:marBottom w:val="0"/>
          <w:divBdr>
            <w:top w:val="none" w:sz="0" w:space="0" w:color="auto"/>
            <w:left w:val="none" w:sz="0" w:space="0" w:color="auto"/>
            <w:bottom w:val="none" w:sz="0" w:space="0" w:color="auto"/>
            <w:right w:val="none" w:sz="0" w:space="0" w:color="auto"/>
          </w:divBdr>
        </w:div>
        <w:div w:id="190845800">
          <w:marLeft w:val="640"/>
          <w:marRight w:val="0"/>
          <w:marTop w:val="0"/>
          <w:marBottom w:val="0"/>
          <w:divBdr>
            <w:top w:val="none" w:sz="0" w:space="0" w:color="auto"/>
            <w:left w:val="none" w:sz="0" w:space="0" w:color="auto"/>
            <w:bottom w:val="none" w:sz="0" w:space="0" w:color="auto"/>
            <w:right w:val="none" w:sz="0" w:space="0" w:color="auto"/>
          </w:divBdr>
        </w:div>
        <w:div w:id="262495366">
          <w:marLeft w:val="640"/>
          <w:marRight w:val="0"/>
          <w:marTop w:val="0"/>
          <w:marBottom w:val="0"/>
          <w:divBdr>
            <w:top w:val="none" w:sz="0" w:space="0" w:color="auto"/>
            <w:left w:val="none" w:sz="0" w:space="0" w:color="auto"/>
            <w:bottom w:val="none" w:sz="0" w:space="0" w:color="auto"/>
            <w:right w:val="none" w:sz="0" w:space="0" w:color="auto"/>
          </w:divBdr>
        </w:div>
        <w:div w:id="264122387">
          <w:marLeft w:val="640"/>
          <w:marRight w:val="0"/>
          <w:marTop w:val="0"/>
          <w:marBottom w:val="0"/>
          <w:divBdr>
            <w:top w:val="none" w:sz="0" w:space="0" w:color="auto"/>
            <w:left w:val="none" w:sz="0" w:space="0" w:color="auto"/>
            <w:bottom w:val="none" w:sz="0" w:space="0" w:color="auto"/>
            <w:right w:val="none" w:sz="0" w:space="0" w:color="auto"/>
          </w:divBdr>
        </w:div>
        <w:div w:id="272977795">
          <w:marLeft w:val="640"/>
          <w:marRight w:val="0"/>
          <w:marTop w:val="0"/>
          <w:marBottom w:val="0"/>
          <w:divBdr>
            <w:top w:val="none" w:sz="0" w:space="0" w:color="auto"/>
            <w:left w:val="none" w:sz="0" w:space="0" w:color="auto"/>
            <w:bottom w:val="none" w:sz="0" w:space="0" w:color="auto"/>
            <w:right w:val="none" w:sz="0" w:space="0" w:color="auto"/>
          </w:divBdr>
        </w:div>
        <w:div w:id="300959345">
          <w:marLeft w:val="640"/>
          <w:marRight w:val="0"/>
          <w:marTop w:val="0"/>
          <w:marBottom w:val="0"/>
          <w:divBdr>
            <w:top w:val="none" w:sz="0" w:space="0" w:color="auto"/>
            <w:left w:val="none" w:sz="0" w:space="0" w:color="auto"/>
            <w:bottom w:val="none" w:sz="0" w:space="0" w:color="auto"/>
            <w:right w:val="none" w:sz="0" w:space="0" w:color="auto"/>
          </w:divBdr>
        </w:div>
        <w:div w:id="394396047">
          <w:marLeft w:val="640"/>
          <w:marRight w:val="0"/>
          <w:marTop w:val="0"/>
          <w:marBottom w:val="0"/>
          <w:divBdr>
            <w:top w:val="none" w:sz="0" w:space="0" w:color="auto"/>
            <w:left w:val="none" w:sz="0" w:space="0" w:color="auto"/>
            <w:bottom w:val="none" w:sz="0" w:space="0" w:color="auto"/>
            <w:right w:val="none" w:sz="0" w:space="0" w:color="auto"/>
          </w:divBdr>
        </w:div>
        <w:div w:id="412702618">
          <w:marLeft w:val="640"/>
          <w:marRight w:val="0"/>
          <w:marTop w:val="0"/>
          <w:marBottom w:val="0"/>
          <w:divBdr>
            <w:top w:val="none" w:sz="0" w:space="0" w:color="auto"/>
            <w:left w:val="none" w:sz="0" w:space="0" w:color="auto"/>
            <w:bottom w:val="none" w:sz="0" w:space="0" w:color="auto"/>
            <w:right w:val="none" w:sz="0" w:space="0" w:color="auto"/>
          </w:divBdr>
        </w:div>
        <w:div w:id="472410520">
          <w:marLeft w:val="640"/>
          <w:marRight w:val="0"/>
          <w:marTop w:val="0"/>
          <w:marBottom w:val="0"/>
          <w:divBdr>
            <w:top w:val="none" w:sz="0" w:space="0" w:color="auto"/>
            <w:left w:val="none" w:sz="0" w:space="0" w:color="auto"/>
            <w:bottom w:val="none" w:sz="0" w:space="0" w:color="auto"/>
            <w:right w:val="none" w:sz="0" w:space="0" w:color="auto"/>
          </w:divBdr>
        </w:div>
        <w:div w:id="478503874">
          <w:marLeft w:val="640"/>
          <w:marRight w:val="0"/>
          <w:marTop w:val="0"/>
          <w:marBottom w:val="0"/>
          <w:divBdr>
            <w:top w:val="none" w:sz="0" w:space="0" w:color="auto"/>
            <w:left w:val="none" w:sz="0" w:space="0" w:color="auto"/>
            <w:bottom w:val="none" w:sz="0" w:space="0" w:color="auto"/>
            <w:right w:val="none" w:sz="0" w:space="0" w:color="auto"/>
          </w:divBdr>
        </w:div>
        <w:div w:id="546572476">
          <w:marLeft w:val="640"/>
          <w:marRight w:val="0"/>
          <w:marTop w:val="0"/>
          <w:marBottom w:val="0"/>
          <w:divBdr>
            <w:top w:val="none" w:sz="0" w:space="0" w:color="auto"/>
            <w:left w:val="none" w:sz="0" w:space="0" w:color="auto"/>
            <w:bottom w:val="none" w:sz="0" w:space="0" w:color="auto"/>
            <w:right w:val="none" w:sz="0" w:space="0" w:color="auto"/>
          </w:divBdr>
        </w:div>
        <w:div w:id="566843715">
          <w:marLeft w:val="640"/>
          <w:marRight w:val="0"/>
          <w:marTop w:val="0"/>
          <w:marBottom w:val="0"/>
          <w:divBdr>
            <w:top w:val="none" w:sz="0" w:space="0" w:color="auto"/>
            <w:left w:val="none" w:sz="0" w:space="0" w:color="auto"/>
            <w:bottom w:val="none" w:sz="0" w:space="0" w:color="auto"/>
            <w:right w:val="none" w:sz="0" w:space="0" w:color="auto"/>
          </w:divBdr>
        </w:div>
        <w:div w:id="689068158">
          <w:marLeft w:val="640"/>
          <w:marRight w:val="0"/>
          <w:marTop w:val="0"/>
          <w:marBottom w:val="0"/>
          <w:divBdr>
            <w:top w:val="none" w:sz="0" w:space="0" w:color="auto"/>
            <w:left w:val="none" w:sz="0" w:space="0" w:color="auto"/>
            <w:bottom w:val="none" w:sz="0" w:space="0" w:color="auto"/>
            <w:right w:val="none" w:sz="0" w:space="0" w:color="auto"/>
          </w:divBdr>
        </w:div>
        <w:div w:id="725034252">
          <w:marLeft w:val="640"/>
          <w:marRight w:val="0"/>
          <w:marTop w:val="0"/>
          <w:marBottom w:val="0"/>
          <w:divBdr>
            <w:top w:val="none" w:sz="0" w:space="0" w:color="auto"/>
            <w:left w:val="none" w:sz="0" w:space="0" w:color="auto"/>
            <w:bottom w:val="none" w:sz="0" w:space="0" w:color="auto"/>
            <w:right w:val="none" w:sz="0" w:space="0" w:color="auto"/>
          </w:divBdr>
        </w:div>
        <w:div w:id="739787276">
          <w:marLeft w:val="640"/>
          <w:marRight w:val="0"/>
          <w:marTop w:val="0"/>
          <w:marBottom w:val="0"/>
          <w:divBdr>
            <w:top w:val="none" w:sz="0" w:space="0" w:color="auto"/>
            <w:left w:val="none" w:sz="0" w:space="0" w:color="auto"/>
            <w:bottom w:val="none" w:sz="0" w:space="0" w:color="auto"/>
            <w:right w:val="none" w:sz="0" w:space="0" w:color="auto"/>
          </w:divBdr>
        </w:div>
        <w:div w:id="792209804">
          <w:marLeft w:val="640"/>
          <w:marRight w:val="0"/>
          <w:marTop w:val="0"/>
          <w:marBottom w:val="0"/>
          <w:divBdr>
            <w:top w:val="none" w:sz="0" w:space="0" w:color="auto"/>
            <w:left w:val="none" w:sz="0" w:space="0" w:color="auto"/>
            <w:bottom w:val="none" w:sz="0" w:space="0" w:color="auto"/>
            <w:right w:val="none" w:sz="0" w:space="0" w:color="auto"/>
          </w:divBdr>
        </w:div>
        <w:div w:id="810906302">
          <w:marLeft w:val="640"/>
          <w:marRight w:val="0"/>
          <w:marTop w:val="0"/>
          <w:marBottom w:val="0"/>
          <w:divBdr>
            <w:top w:val="none" w:sz="0" w:space="0" w:color="auto"/>
            <w:left w:val="none" w:sz="0" w:space="0" w:color="auto"/>
            <w:bottom w:val="none" w:sz="0" w:space="0" w:color="auto"/>
            <w:right w:val="none" w:sz="0" w:space="0" w:color="auto"/>
          </w:divBdr>
        </w:div>
        <w:div w:id="834877873">
          <w:marLeft w:val="640"/>
          <w:marRight w:val="0"/>
          <w:marTop w:val="0"/>
          <w:marBottom w:val="0"/>
          <w:divBdr>
            <w:top w:val="none" w:sz="0" w:space="0" w:color="auto"/>
            <w:left w:val="none" w:sz="0" w:space="0" w:color="auto"/>
            <w:bottom w:val="none" w:sz="0" w:space="0" w:color="auto"/>
            <w:right w:val="none" w:sz="0" w:space="0" w:color="auto"/>
          </w:divBdr>
        </w:div>
        <w:div w:id="916671718">
          <w:marLeft w:val="640"/>
          <w:marRight w:val="0"/>
          <w:marTop w:val="0"/>
          <w:marBottom w:val="0"/>
          <w:divBdr>
            <w:top w:val="none" w:sz="0" w:space="0" w:color="auto"/>
            <w:left w:val="none" w:sz="0" w:space="0" w:color="auto"/>
            <w:bottom w:val="none" w:sz="0" w:space="0" w:color="auto"/>
            <w:right w:val="none" w:sz="0" w:space="0" w:color="auto"/>
          </w:divBdr>
        </w:div>
        <w:div w:id="929775138">
          <w:marLeft w:val="640"/>
          <w:marRight w:val="0"/>
          <w:marTop w:val="0"/>
          <w:marBottom w:val="0"/>
          <w:divBdr>
            <w:top w:val="none" w:sz="0" w:space="0" w:color="auto"/>
            <w:left w:val="none" w:sz="0" w:space="0" w:color="auto"/>
            <w:bottom w:val="none" w:sz="0" w:space="0" w:color="auto"/>
            <w:right w:val="none" w:sz="0" w:space="0" w:color="auto"/>
          </w:divBdr>
        </w:div>
        <w:div w:id="944728665">
          <w:marLeft w:val="640"/>
          <w:marRight w:val="0"/>
          <w:marTop w:val="0"/>
          <w:marBottom w:val="0"/>
          <w:divBdr>
            <w:top w:val="none" w:sz="0" w:space="0" w:color="auto"/>
            <w:left w:val="none" w:sz="0" w:space="0" w:color="auto"/>
            <w:bottom w:val="none" w:sz="0" w:space="0" w:color="auto"/>
            <w:right w:val="none" w:sz="0" w:space="0" w:color="auto"/>
          </w:divBdr>
        </w:div>
        <w:div w:id="948849604">
          <w:marLeft w:val="640"/>
          <w:marRight w:val="0"/>
          <w:marTop w:val="0"/>
          <w:marBottom w:val="0"/>
          <w:divBdr>
            <w:top w:val="none" w:sz="0" w:space="0" w:color="auto"/>
            <w:left w:val="none" w:sz="0" w:space="0" w:color="auto"/>
            <w:bottom w:val="none" w:sz="0" w:space="0" w:color="auto"/>
            <w:right w:val="none" w:sz="0" w:space="0" w:color="auto"/>
          </w:divBdr>
        </w:div>
        <w:div w:id="1023901671">
          <w:marLeft w:val="640"/>
          <w:marRight w:val="0"/>
          <w:marTop w:val="0"/>
          <w:marBottom w:val="0"/>
          <w:divBdr>
            <w:top w:val="none" w:sz="0" w:space="0" w:color="auto"/>
            <w:left w:val="none" w:sz="0" w:space="0" w:color="auto"/>
            <w:bottom w:val="none" w:sz="0" w:space="0" w:color="auto"/>
            <w:right w:val="none" w:sz="0" w:space="0" w:color="auto"/>
          </w:divBdr>
        </w:div>
        <w:div w:id="1061056182">
          <w:marLeft w:val="640"/>
          <w:marRight w:val="0"/>
          <w:marTop w:val="0"/>
          <w:marBottom w:val="0"/>
          <w:divBdr>
            <w:top w:val="none" w:sz="0" w:space="0" w:color="auto"/>
            <w:left w:val="none" w:sz="0" w:space="0" w:color="auto"/>
            <w:bottom w:val="none" w:sz="0" w:space="0" w:color="auto"/>
            <w:right w:val="none" w:sz="0" w:space="0" w:color="auto"/>
          </w:divBdr>
        </w:div>
        <w:div w:id="1083062737">
          <w:marLeft w:val="640"/>
          <w:marRight w:val="0"/>
          <w:marTop w:val="0"/>
          <w:marBottom w:val="0"/>
          <w:divBdr>
            <w:top w:val="none" w:sz="0" w:space="0" w:color="auto"/>
            <w:left w:val="none" w:sz="0" w:space="0" w:color="auto"/>
            <w:bottom w:val="none" w:sz="0" w:space="0" w:color="auto"/>
            <w:right w:val="none" w:sz="0" w:space="0" w:color="auto"/>
          </w:divBdr>
        </w:div>
        <w:div w:id="1109931035">
          <w:marLeft w:val="640"/>
          <w:marRight w:val="0"/>
          <w:marTop w:val="0"/>
          <w:marBottom w:val="0"/>
          <w:divBdr>
            <w:top w:val="none" w:sz="0" w:space="0" w:color="auto"/>
            <w:left w:val="none" w:sz="0" w:space="0" w:color="auto"/>
            <w:bottom w:val="none" w:sz="0" w:space="0" w:color="auto"/>
            <w:right w:val="none" w:sz="0" w:space="0" w:color="auto"/>
          </w:divBdr>
        </w:div>
        <w:div w:id="1125344666">
          <w:marLeft w:val="640"/>
          <w:marRight w:val="0"/>
          <w:marTop w:val="0"/>
          <w:marBottom w:val="0"/>
          <w:divBdr>
            <w:top w:val="none" w:sz="0" w:space="0" w:color="auto"/>
            <w:left w:val="none" w:sz="0" w:space="0" w:color="auto"/>
            <w:bottom w:val="none" w:sz="0" w:space="0" w:color="auto"/>
            <w:right w:val="none" w:sz="0" w:space="0" w:color="auto"/>
          </w:divBdr>
        </w:div>
      </w:divsChild>
    </w:div>
    <w:div w:id="484978230">
      <w:bodyDiv w:val="1"/>
      <w:marLeft w:val="0"/>
      <w:marRight w:val="0"/>
      <w:marTop w:val="0"/>
      <w:marBottom w:val="0"/>
      <w:divBdr>
        <w:top w:val="none" w:sz="0" w:space="0" w:color="auto"/>
        <w:left w:val="none" w:sz="0" w:space="0" w:color="auto"/>
        <w:bottom w:val="none" w:sz="0" w:space="0" w:color="auto"/>
        <w:right w:val="none" w:sz="0" w:space="0" w:color="auto"/>
      </w:divBdr>
      <w:divsChild>
        <w:div w:id="23025421">
          <w:marLeft w:val="640"/>
          <w:marRight w:val="0"/>
          <w:marTop w:val="0"/>
          <w:marBottom w:val="0"/>
          <w:divBdr>
            <w:top w:val="none" w:sz="0" w:space="0" w:color="auto"/>
            <w:left w:val="none" w:sz="0" w:space="0" w:color="auto"/>
            <w:bottom w:val="none" w:sz="0" w:space="0" w:color="auto"/>
            <w:right w:val="none" w:sz="0" w:space="0" w:color="auto"/>
          </w:divBdr>
        </w:div>
        <w:div w:id="85076347">
          <w:marLeft w:val="640"/>
          <w:marRight w:val="0"/>
          <w:marTop w:val="0"/>
          <w:marBottom w:val="0"/>
          <w:divBdr>
            <w:top w:val="none" w:sz="0" w:space="0" w:color="auto"/>
            <w:left w:val="none" w:sz="0" w:space="0" w:color="auto"/>
            <w:bottom w:val="none" w:sz="0" w:space="0" w:color="auto"/>
            <w:right w:val="none" w:sz="0" w:space="0" w:color="auto"/>
          </w:divBdr>
        </w:div>
        <w:div w:id="118882609">
          <w:marLeft w:val="640"/>
          <w:marRight w:val="0"/>
          <w:marTop w:val="0"/>
          <w:marBottom w:val="0"/>
          <w:divBdr>
            <w:top w:val="none" w:sz="0" w:space="0" w:color="auto"/>
            <w:left w:val="none" w:sz="0" w:space="0" w:color="auto"/>
            <w:bottom w:val="none" w:sz="0" w:space="0" w:color="auto"/>
            <w:right w:val="none" w:sz="0" w:space="0" w:color="auto"/>
          </w:divBdr>
        </w:div>
        <w:div w:id="125053813">
          <w:marLeft w:val="640"/>
          <w:marRight w:val="0"/>
          <w:marTop w:val="0"/>
          <w:marBottom w:val="0"/>
          <w:divBdr>
            <w:top w:val="none" w:sz="0" w:space="0" w:color="auto"/>
            <w:left w:val="none" w:sz="0" w:space="0" w:color="auto"/>
            <w:bottom w:val="none" w:sz="0" w:space="0" w:color="auto"/>
            <w:right w:val="none" w:sz="0" w:space="0" w:color="auto"/>
          </w:divBdr>
        </w:div>
        <w:div w:id="130950083">
          <w:marLeft w:val="640"/>
          <w:marRight w:val="0"/>
          <w:marTop w:val="0"/>
          <w:marBottom w:val="0"/>
          <w:divBdr>
            <w:top w:val="none" w:sz="0" w:space="0" w:color="auto"/>
            <w:left w:val="none" w:sz="0" w:space="0" w:color="auto"/>
            <w:bottom w:val="none" w:sz="0" w:space="0" w:color="auto"/>
            <w:right w:val="none" w:sz="0" w:space="0" w:color="auto"/>
          </w:divBdr>
        </w:div>
        <w:div w:id="131412701">
          <w:marLeft w:val="640"/>
          <w:marRight w:val="0"/>
          <w:marTop w:val="0"/>
          <w:marBottom w:val="0"/>
          <w:divBdr>
            <w:top w:val="none" w:sz="0" w:space="0" w:color="auto"/>
            <w:left w:val="none" w:sz="0" w:space="0" w:color="auto"/>
            <w:bottom w:val="none" w:sz="0" w:space="0" w:color="auto"/>
            <w:right w:val="none" w:sz="0" w:space="0" w:color="auto"/>
          </w:divBdr>
        </w:div>
        <w:div w:id="135883024">
          <w:marLeft w:val="640"/>
          <w:marRight w:val="0"/>
          <w:marTop w:val="0"/>
          <w:marBottom w:val="0"/>
          <w:divBdr>
            <w:top w:val="none" w:sz="0" w:space="0" w:color="auto"/>
            <w:left w:val="none" w:sz="0" w:space="0" w:color="auto"/>
            <w:bottom w:val="none" w:sz="0" w:space="0" w:color="auto"/>
            <w:right w:val="none" w:sz="0" w:space="0" w:color="auto"/>
          </w:divBdr>
        </w:div>
        <w:div w:id="142698924">
          <w:marLeft w:val="640"/>
          <w:marRight w:val="0"/>
          <w:marTop w:val="0"/>
          <w:marBottom w:val="0"/>
          <w:divBdr>
            <w:top w:val="none" w:sz="0" w:space="0" w:color="auto"/>
            <w:left w:val="none" w:sz="0" w:space="0" w:color="auto"/>
            <w:bottom w:val="none" w:sz="0" w:space="0" w:color="auto"/>
            <w:right w:val="none" w:sz="0" w:space="0" w:color="auto"/>
          </w:divBdr>
        </w:div>
        <w:div w:id="148448240">
          <w:marLeft w:val="640"/>
          <w:marRight w:val="0"/>
          <w:marTop w:val="0"/>
          <w:marBottom w:val="0"/>
          <w:divBdr>
            <w:top w:val="none" w:sz="0" w:space="0" w:color="auto"/>
            <w:left w:val="none" w:sz="0" w:space="0" w:color="auto"/>
            <w:bottom w:val="none" w:sz="0" w:space="0" w:color="auto"/>
            <w:right w:val="none" w:sz="0" w:space="0" w:color="auto"/>
          </w:divBdr>
        </w:div>
        <w:div w:id="156651349">
          <w:marLeft w:val="640"/>
          <w:marRight w:val="0"/>
          <w:marTop w:val="0"/>
          <w:marBottom w:val="0"/>
          <w:divBdr>
            <w:top w:val="none" w:sz="0" w:space="0" w:color="auto"/>
            <w:left w:val="none" w:sz="0" w:space="0" w:color="auto"/>
            <w:bottom w:val="none" w:sz="0" w:space="0" w:color="auto"/>
            <w:right w:val="none" w:sz="0" w:space="0" w:color="auto"/>
          </w:divBdr>
        </w:div>
        <w:div w:id="166872441">
          <w:marLeft w:val="640"/>
          <w:marRight w:val="0"/>
          <w:marTop w:val="0"/>
          <w:marBottom w:val="0"/>
          <w:divBdr>
            <w:top w:val="none" w:sz="0" w:space="0" w:color="auto"/>
            <w:left w:val="none" w:sz="0" w:space="0" w:color="auto"/>
            <w:bottom w:val="none" w:sz="0" w:space="0" w:color="auto"/>
            <w:right w:val="none" w:sz="0" w:space="0" w:color="auto"/>
          </w:divBdr>
        </w:div>
        <w:div w:id="170608239">
          <w:marLeft w:val="640"/>
          <w:marRight w:val="0"/>
          <w:marTop w:val="0"/>
          <w:marBottom w:val="0"/>
          <w:divBdr>
            <w:top w:val="none" w:sz="0" w:space="0" w:color="auto"/>
            <w:left w:val="none" w:sz="0" w:space="0" w:color="auto"/>
            <w:bottom w:val="none" w:sz="0" w:space="0" w:color="auto"/>
            <w:right w:val="none" w:sz="0" w:space="0" w:color="auto"/>
          </w:divBdr>
        </w:div>
        <w:div w:id="179855948">
          <w:marLeft w:val="640"/>
          <w:marRight w:val="0"/>
          <w:marTop w:val="0"/>
          <w:marBottom w:val="0"/>
          <w:divBdr>
            <w:top w:val="none" w:sz="0" w:space="0" w:color="auto"/>
            <w:left w:val="none" w:sz="0" w:space="0" w:color="auto"/>
            <w:bottom w:val="none" w:sz="0" w:space="0" w:color="auto"/>
            <w:right w:val="none" w:sz="0" w:space="0" w:color="auto"/>
          </w:divBdr>
        </w:div>
        <w:div w:id="200672986">
          <w:marLeft w:val="640"/>
          <w:marRight w:val="0"/>
          <w:marTop w:val="0"/>
          <w:marBottom w:val="0"/>
          <w:divBdr>
            <w:top w:val="none" w:sz="0" w:space="0" w:color="auto"/>
            <w:left w:val="none" w:sz="0" w:space="0" w:color="auto"/>
            <w:bottom w:val="none" w:sz="0" w:space="0" w:color="auto"/>
            <w:right w:val="none" w:sz="0" w:space="0" w:color="auto"/>
          </w:divBdr>
        </w:div>
        <w:div w:id="204298705">
          <w:marLeft w:val="640"/>
          <w:marRight w:val="0"/>
          <w:marTop w:val="0"/>
          <w:marBottom w:val="0"/>
          <w:divBdr>
            <w:top w:val="none" w:sz="0" w:space="0" w:color="auto"/>
            <w:left w:val="none" w:sz="0" w:space="0" w:color="auto"/>
            <w:bottom w:val="none" w:sz="0" w:space="0" w:color="auto"/>
            <w:right w:val="none" w:sz="0" w:space="0" w:color="auto"/>
          </w:divBdr>
        </w:div>
        <w:div w:id="220751466">
          <w:marLeft w:val="640"/>
          <w:marRight w:val="0"/>
          <w:marTop w:val="0"/>
          <w:marBottom w:val="0"/>
          <w:divBdr>
            <w:top w:val="none" w:sz="0" w:space="0" w:color="auto"/>
            <w:left w:val="none" w:sz="0" w:space="0" w:color="auto"/>
            <w:bottom w:val="none" w:sz="0" w:space="0" w:color="auto"/>
            <w:right w:val="none" w:sz="0" w:space="0" w:color="auto"/>
          </w:divBdr>
        </w:div>
        <w:div w:id="242841635">
          <w:marLeft w:val="640"/>
          <w:marRight w:val="0"/>
          <w:marTop w:val="0"/>
          <w:marBottom w:val="0"/>
          <w:divBdr>
            <w:top w:val="none" w:sz="0" w:space="0" w:color="auto"/>
            <w:left w:val="none" w:sz="0" w:space="0" w:color="auto"/>
            <w:bottom w:val="none" w:sz="0" w:space="0" w:color="auto"/>
            <w:right w:val="none" w:sz="0" w:space="0" w:color="auto"/>
          </w:divBdr>
        </w:div>
        <w:div w:id="257560500">
          <w:marLeft w:val="640"/>
          <w:marRight w:val="0"/>
          <w:marTop w:val="0"/>
          <w:marBottom w:val="0"/>
          <w:divBdr>
            <w:top w:val="none" w:sz="0" w:space="0" w:color="auto"/>
            <w:left w:val="none" w:sz="0" w:space="0" w:color="auto"/>
            <w:bottom w:val="none" w:sz="0" w:space="0" w:color="auto"/>
            <w:right w:val="none" w:sz="0" w:space="0" w:color="auto"/>
          </w:divBdr>
        </w:div>
        <w:div w:id="309748359">
          <w:marLeft w:val="640"/>
          <w:marRight w:val="0"/>
          <w:marTop w:val="0"/>
          <w:marBottom w:val="0"/>
          <w:divBdr>
            <w:top w:val="none" w:sz="0" w:space="0" w:color="auto"/>
            <w:left w:val="none" w:sz="0" w:space="0" w:color="auto"/>
            <w:bottom w:val="none" w:sz="0" w:space="0" w:color="auto"/>
            <w:right w:val="none" w:sz="0" w:space="0" w:color="auto"/>
          </w:divBdr>
        </w:div>
        <w:div w:id="368728884">
          <w:marLeft w:val="640"/>
          <w:marRight w:val="0"/>
          <w:marTop w:val="0"/>
          <w:marBottom w:val="0"/>
          <w:divBdr>
            <w:top w:val="none" w:sz="0" w:space="0" w:color="auto"/>
            <w:left w:val="none" w:sz="0" w:space="0" w:color="auto"/>
            <w:bottom w:val="none" w:sz="0" w:space="0" w:color="auto"/>
            <w:right w:val="none" w:sz="0" w:space="0" w:color="auto"/>
          </w:divBdr>
        </w:div>
        <w:div w:id="391078882">
          <w:marLeft w:val="640"/>
          <w:marRight w:val="0"/>
          <w:marTop w:val="0"/>
          <w:marBottom w:val="0"/>
          <w:divBdr>
            <w:top w:val="none" w:sz="0" w:space="0" w:color="auto"/>
            <w:left w:val="none" w:sz="0" w:space="0" w:color="auto"/>
            <w:bottom w:val="none" w:sz="0" w:space="0" w:color="auto"/>
            <w:right w:val="none" w:sz="0" w:space="0" w:color="auto"/>
          </w:divBdr>
        </w:div>
        <w:div w:id="440494951">
          <w:marLeft w:val="640"/>
          <w:marRight w:val="0"/>
          <w:marTop w:val="0"/>
          <w:marBottom w:val="0"/>
          <w:divBdr>
            <w:top w:val="none" w:sz="0" w:space="0" w:color="auto"/>
            <w:left w:val="none" w:sz="0" w:space="0" w:color="auto"/>
            <w:bottom w:val="none" w:sz="0" w:space="0" w:color="auto"/>
            <w:right w:val="none" w:sz="0" w:space="0" w:color="auto"/>
          </w:divBdr>
        </w:div>
        <w:div w:id="467557480">
          <w:marLeft w:val="640"/>
          <w:marRight w:val="0"/>
          <w:marTop w:val="0"/>
          <w:marBottom w:val="0"/>
          <w:divBdr>
            <w:top w:val="none" w:sz="0" w:space="0" w:color="auto"/>
            <w:left w:val="none" w:sz="0" w:space="0" w:color="auto"/>
            <w:bottom w:val="none" w:sz="0" w:space="0" w:color="auto"/>
            <w:right w:val="none" w:sz="0" w:space="0" w:color="auto"/>
          </w:divBdr>
        </w:div>
        <w:div w:id="470292106">
          <w:marLeft w:val="640"/>
          <w:marRight w:val="0"/>
          <w:marTop w:val="0"/>
          <w:marBottom w:val="0"/>
          <w:divBdr>
            <w:top w:val="none" w:sz="0" w:space="0" w:color="auto"/>
            <w:left w:val="none" w:sz="0" w:space="0" w:color="auto"/>
            <w:bottom w:val="none" w:sz="0" w:space="0" w:color="auto"/>
            <w:right w:val="none" w:sz="0" w:space="0" w:color="auto"/>
          </w:divBdr>
        </w:div>
        <w:div w:id="496455873">
          <w:marLeft w:val="640"/>
          <w:marRight w:val="0"/>
          <w:marTop w:val="0"/>
          <w:marBottom w:val="0"/>
          <w:divBdr>
            <w:top w:val="none" w:sz="0" w:space="0" w:color="auto"/>
            <w:left w:val="none" w:sz="0" w:space="0" w:color="auto"/>
            <w:bottom w:val="none" w:sz="0" w:space="0" w:color="auto"/>
            <w:right w:val="none" w:sz="0" w:space="0" w:color="auto"/>
          </w:divBdr>
        </w:div>
        <w:div w:id="499782334">
          <w:marLeft w:val="640"/>
          <w:marRight w:val="0"/>
          <w:marTop w:val="0"/>
          <w:marBottom w:val="0"/>
          <w:divBdr>
            <w:top w:val="none" w:sz="0" w:space="0" w:color="auto"/>
            <w:left w:val="none" w:sz="0" w:space="0" w:color="auto"/>
            <w:bottom w:val="none" w:sz="0" w:space="0" w:color="auto"/>
            <w:right w:val="none" w:sz="0" w:space="0" w:color="auto"/>
          </w:divBdr>
        </w:div>
        <w:div w:id="525673581">
          <w:marLeft w:val="640"/>
          <w:marRight w:val="0"/>
          <w:marTop w:val="0"/>
          <w:marBottom w:val="0"/>
          <w:divBdr>
            <w:top w:val="none" w:sz="0" w:space="0" w:color="auto"/>
            <w:left w:val="none" w:sz="0" w:space="0" w:color="auto"/>
            <w:bottom w:val="none" w:sz="0" w:space="0" w:color="auto"/>
            <w:right w:val="none" w:sz="0" w:space="0" w:color="auto"/>
          </w:divBdr>
        </w:div>
        <w:div w:id="592931964">
          <w:marLeft w:val="640"/>
          <w:marRight w:val="0"/>
          <w:marTop w:val="0"/>
          <w:marBottom w:val="0"/>
          <w:divBdr>
            <w:top w:val="none" w:sz="0" w:space="0" w:color="auto"/>
            <w:left w:val="none" w:sz="0" w:space="0" w:color="auto"/>
            <w:bottom w:val="none" w:sz="0" w:space="0" w:color="auto"/>
            <w:right w:val="none" w:sz="0" w:space="0" w:color="auto"/>
          </w:divBdr>
        </w:div>
        <w:div w:id="614022956">
          <w:marLeft w:val="640"/>
          <w:marRight w:val="0"/>
          <w:marTop w:val="0"/>
          <w:marBottom w:val="0"/>
          <w:divBdr>
            <w:top w:val="none" w:sz="0" w:space="0" w:color="auto"/>
            <w:left w:val="none" w:sz="0" w:space="0" w:color="auto"/>
            <w:bottom w:val="none" w:sz="0" w:space="0" w:color="auto"/>
            <w:right w:val="none" w:sz="0" w:space="0" w:color="auto"/>
          </w:divBdr>
        </w:div>
        <w:div w:id="631177923">
          <w:marLeft w:val="640"/>
          <w:marRight w:val="0"/>
          <w:marTop w:val="0"/>
          <w:marBottom w:val="0"/>
          <w:divBdr>
            <w:top w:val="none" w:sz="0" w:space="0" w:color="auto"/>
            <w:left w:val="none" w:sz="0" w:space="0" w:color="auto"/>
            <w:bottom w:val="none" w:sz="0" w:space="0" w:color="auto"/>
            <w:right w:val="none" w:sz="0" w:space="0" w:color="auto"/>
          </w:divBdr>
        </w:div>
        <w:div w:id="640380030">
          <w:marLeft w:val="640"/>
          <w:marRight w:val="0"/>
          <w:marTop w:val="0"/>
          <w:marBottom w:val="0"/>
          <w:divBdr>
            <w:top w:val="none" w:sz="0" w:space="0" w:color="auto"/>
            <w:left w:val="none" w:sz="0" w:space="0" w:color="auto"/>
            <w:bottom w:val="none" w:sz="0" w:space="0" w:color="auto"/>
            <w:right w:val="none" w:sz="0" w:space="0" w:color="auto"/>
          </w:divBdr>
        </w:div>
        <w:div w:id="640424134">
          <w:marLeft w:val="640"/>
          <w:marRight w:val="0"/>
          <w:marTop w:val="0"/>
          <w:marBottom w:val="0"/>
          <w:divBdr>
            <w:top w:val="none" w:sz="0" w:space="0" w:color="auto"/>
            <w:left w:val="none" w:sz="0" w:space="0" w:color="auto"/>
            <w:bottom w:val="none" w:sz="0" w:space="0" w:color="auto"/>
            <w:right w:val="none" w:sz="0" w:space="0" w:color="auto"/>
          </w:divBdr>
        </w:div>
        <w:div w:id="662201379">
          <w:marLeft w:val="640"/>
          <w:marRight w:val="0"/>
          <w:marTop w:val="0"/>
          <w:marBottom w:val="0"/>
          <w:divBdr>
            <w:top w:val="none" w:sz="0" w:space="0" w:color="auto"/>
            <w:left w:val="none" w:sz="0" w:space="0" w:color="auto"/>
            <w:bottom w:val="none" w:sz="0" w:space="0" w:color="auto"/>
            <w:right w:val="none" w:sz="0" w:space="0" w:color="auto"/>
          </w:divBdr>
        </w:div>
        <w:div w:id="695618956">
          <w:marLeft w:val="640"/>
          <w:marRight w:val="0"/>
          <w:marTop w:val="0"/>
          <w:marBottom w:val="0"/>
          <w:divBdr>
            <w:top w:val="none" w:sz="0" w:space="0" w:color="auto"/>
            <w:left w:val="none" w:sz="0" w:space="0" w:color="auto"/>
            <w:bottom w:val="none" w:sz="0" w:space="0" w:color="auto"/>
            <w:right w:val="none" w:sz="0" w:space="0" w:color="auto"/>
          </w:divBdr>
        </w:div>
        <w:div w:id="695935101">
          <w:marLeft w:val="640"/>
          <w:marRight w:val="0"/>
          <w:marTop w:val="0"/>
          <w:marBottom w:val="0"/>
          <w:divBdr>
            <w:top w:val="none" w:sz="0" w:space="0" w:color="auto"/>
            <w:left w:val="none" w:sz="0" w:space="0" w:color="auto"/>
            <w:bottom w:val="none" w:sz="0" w:space="0" w:color="auto"/>
            <w:right w:val="none" w:sz="0" w:space="0" w:color="auto"/>
          </w:divBdr>
        </w:div>
        <w:div w:id="728188287">
          <w:marLeft w:val="640"/>
          <w:marRight w:val="0"/>
          <w:marTop w:val="0"/>
          <w:marBottom w:val="0"/>
          <w:divBdr>
            <w:top w:val="none" w:sz="0" w:space="0" w:color="auto"/>
            <w:left w:val="none" w:sz="0" w:space="0" w:color="auto"/>
            <w:bottom w:val="none" w:sz="0" w:space="0" w:color="auto"/>
            <w:right w:val="none" w:sz="0" w:space="0" w:color="auto"/>
          </w:divBdr>
        </w:div>
        <w:div w:id="869609718">
          <w:marLeft w:val="640"/>
          <w:marRight w:val="0"/>
          <w:marTop w:val="0"/>
          <w:marBottom w:val="0"/>
          <w:divBdr>
            <w:top w:val="none" w:sz="0" w:space="0" w:color="auto"/>
            <w:left w:val="none" w:sz="0" w:space="0" w:color="auto"/>
            <w:bottom w:val="none" w:sz="0" w:space="0" w:color="auto"/>
            <w:right w:val="none" w:sz="0" w:space="0" w:color="auto"/>
          </w:divBdr>
        </w:div>
        <w:div w:id="871186402">
          <w:marLeft w:val="640"/>
          <w:marRight w:val="0"/>
          <w:marTop w:val="0"/>
          <w:marBottom w:val="0"/>
          <w:divBdr>
            <w:top w:val="none" w:sz="0" w:space="0" w:color="auto"/>
            <w:left w:val="none" w:sz="0" w:space="0" w:color="auto"/>
            <w:bottom w:val="none" w:sz="0" w:space="0" w:color="auto"/>
            <w:right w:val="none" w:sz="0" w:space="0" w:color="auto"/>
          </w:divBdr>
        </w:div>
        <w:div w:id="905721920">
          <w:marLeft w:val="640"/>
          <w:marRight w:val="0"/>
          <w:marTop w:val="0"/>
          <w:marBottom w:val="0"/>
          <w:divBdr>
            <w:top w:val="none" w:sz="0" w:space="0" w:color="auto"/>
            <w:left w:val="none" w:sz="0" w:space="0" w:color="auto"/>
            <w:bottom w:val="none" w:sz="0" w:space="0" w:color="auto"/>
            <w:right w:val="none" w:sz="0" w:space="0" w:color="auto"/>
          </w:divBdr>
        </w:div>
        <w:div w:id="910890145">
          <w:marLeft w:val="640"/>
          <w:marRight w:val="0"/>
          <w:marTop w:val="0"/>
          <w:marBottom w:val="0"/>
          <w:divBdr>
            <w:top w:val="none" w:sz="0" w:space="0" w:color="auto"/>
            <w:left w:val="none" w:sz="0" w:space="0" w:color="auto"/>
            <w:bottom w:val="none" w:sz="0" w:space="0" w:color="auto"/>
            <w:right w:val="none" w:sz="0" w:space="0" w:color="auto"/>
          </w:divBdr>
        </w:div>
        <w:div w:id="916329806">
          <w:marLeft w:val="640"/>
          <w:marRight w:val="0"/>
          <w:marTop w:val="0"/>
          <w:marBottom w:val="0"/>
          <w:divBdr>
            <w:top w:val="none" w:sz="0" w:space="0" w:color="auto"/>
            <w:left w:val="none" w:sz="0" w:space="0" w:color="auto"/>
            <w:bottom w:val="none" w:sz="0" w:space="0" w:color="auto"/>
            <w:right w:val="none" w:sz="0" w:space="0" w:color="auto"/>
          </w:divBdr>
        </w:div>
        <w:div w:id="951714750">
          <w:marLeft w:val="640"/>
          <w:marRight w:val="0"/>
          <w:marTop w:val="0"/>
          <w:marBottom w:val="0"/>
          <w:divBdr>
            <w:top w:val="none" w:sz="0" w:space="0" w:color="auto"/>
            <w:left w:val="none" w:sz="0" w:space="0" w:color="auto"/>
            <w:bottom w:val="none" w:sz="0" w:space="0" w:color="auto"/>
            <w:right w:val="none" w:sz="0" w:space="0" w:color="auto"/>
          </w:divBdr>
        </w:div>
        <w:div w:id="968323033">
          <w:marLeft w:val="640"/>
          <w:marRight w:val="0"/>
          <w:marTop w:val="0"/>
          <w:marBottom w:val="0"/>
          <w:divBdr>
            <w:top w:val="none" w:sz="0" w:space="0" w:color="auto"/>
            <w:left w:val="none" w:sz="0" w:space="0" w:color="auto"/>
            <w:bottom w:val="none" w:sz="0" w:space="0" w:color="auto"/>
            <w:right w:val="none" w:sz="0" w:space="0" w:color="auto"/>
          </w:divBdr>
        </w:div>
        <w:div w:id="1042751124">
          <w:marLeft w:val="640"/>
          <w:marRight w:val="0"/>
          <w:marTop w:val="0"/>
          <w:marBottom w:val="0"/>
          <w:divBdr>
            <w:top w:val="none" w:sz="0" w:space="0" w:color="auto"/>
            <w:left w:val="none" w:sz="0" w:space="0" w:color="auto"/>
            <w:bottom w:val="none" w:sz="0" w:space="0" w:color="auto"/>
            <w:right w:val="none" w:sz="0" w:space="0" w:color="auto"/>
          </w:divBdr>
        </w:div>
        <w:div w:id="1045562858">
          <w:marLeft w:val="640"/>
          <w:marRight w:val="0"/>
          <w:marTop w:val="0"/>
          <w:marBottom w:val="0"/>
          <w:divBdr>
            <w:top w:val="none" w:sz="0" w:space="0" w:color="auto"/>
            <w:left w:val="none" w:sz="0" w:space="0" w:color="auto"/>
            <w:bottom w:val="none" w:sz="0" w:space="0" w:color="auto"/>
            <w:right w:val="none" w:sz="0" w:space="0" w:color="auto"/>
          </w:divBdr>
        </w:div>
        <w:div w:id="1053386297">
          <w:marLeft w:val="640"/>
          <w:marRight w:val="0"/>
          <w:marTop w:val="0"/>
          <w:marBottom w:val="0"/>
          <w:divBdr>
            <w:top w:val="none" w:sz="0" w:space="0" w:color="auto"/>
            <w:left w:val="none" w:sz="0" w:space="0" w:color="auto"/>
            <w:bottom w:val="none" w:sz="0" w:space="0" w:color="auto"/>
            <w:right w:val="none" w:sz="0" w:space="0" w:color="auto"/>
          </w:divBdr>
        </w:div>
        <w:div w:id="1087383601">
          <w:marLeft w:val="640"/>
          <w:marRight w:val="0"/>
          <w:marTop w:val="0"/>
          <w:marBottom w:val="0"/>
          <w:divBdr>
            <w:top w:val="none" w:sz="0" w:space="0" w:color="auto"/>
            <w:left w:val="none" w:sz="0" w:space="0" w:color="auto"/>
            <w:bottom w:val="none" w:sz="0" w:space="0" w:color="auto"/>
            <w:right w:val="none" w:sz="0" w:space="0" w:color="auto"/>
          </w:divBdr>
        </w:div>
        <w:div w:id="1101072830">
          <w:marLeft w:val="640"/>
          <w:marRight w:val="0"/>
          <w:marTop w:val="0"/>
          <w:marBottom w:val="0"/>
          <w:divBdr>
            <w:top w:val="none" w:sz="0" w:space="0" w:color="auto"/>
            <w:left w:val="none" w:sz="0" w:space="0" w:color="auto"/>
            <w:bottom w:val="none" w:sz="0" w:space="0" w:color="auto"/>
            <w:right w:val="none" w:sz="0" w:space="0" w:color="auto"/>
          </w:divBdr>
        </w:div>
        <w:div w:id="1120563806">
          <w:marLeft w:val="640"/>
          <w:marRight w:val="0"/>
          <w:marTop w:val="0"/>
          <w:marBottom w:val="0"/>
          <w:divBdr>
            <w:top w:val="none" w:sz="0" w:space="0" w:color="auto"/>
            <w:left w:val="none" w:sz="0" w:space="0" w:color="auto"/>
            <w:bottom w:val="none" w:sz="0" w:space="0" w:color="auto"/>
            <w:right w:val="none" w:sz="0" w:space="0" w:color="auto"/>
          </w:divBdr>
        </w:div>
      </w:divsChild>
    </w:div>
    <w:div w:id="489559199">
      <w:bodyDiv w:val="1"/>
      <w:marLeft w:val="0"/>
      <w:marRight w:val="0"/>
      <w:marTop w:val="0"/>
      <w:marBottom w:val="0"/>
      <w:divBdr>
        <w:top w:val="none" w:sz="0" w:space="0" w:color="auto"/>
        <w:left w:val="none" w:sz="0" w:space="0" w:color="auto"/>
        <w:bottom w:val="none" w:sz="0" w:space="0" w:color="auto"/>
        <w:right w:val="none" w:sz="0" w:space="0" w:color="auto"/>
      </w:divBdr>
      <w:divsChild>
        <w:div w:id="27068423">
          <w:marLeft w:val="640"/>
          <w:marRight w:val="0"/>
          <w:marTop w:val="0"/>
          <w:marBottom w:val="0"/>
          <w:divBdr>
            <w:top w:val="none" w:sz="0" w:space="0" w:color="auto"/>
            <w:left w:val="none" w:sz="0" w:space="0" w:color="auto"/>
            <w:bottom w:val="none" w:sz="0" w:space="0" w:color="auto"/>
            <w:right w:val="none" w:sz="0" w:space="0" w:color="auto"/>
          </w:divBdr>
        </w:div>
        <w:div w:id="76824143">
          <w:marLeft w:val="640"/>
          <w:marRight w:val="0"/>
          <w:marTop w:val="0"/>
          <w:marBottom w:val="0"/>
          <w:divBdr>
            <w:top w:val="none" w:sz="0" w:space="0" w:color="auto"/>
            <w:left w:val="none" w:sz="0" w:space="0" w:color="auto"/>
            <w:bottom w:val="none" w:sz="0" w:space="0" w:color="auto"/>
            <w:right w:val="none" w:sz="0" w:space="0" w:color="auto"/>
          </w:divBdr>
        </w:div>
        <w:div w:id="102386429">
          <w:marLeft w:val="640"/>
          <w:marRight w:val="0"/>
          <w:marTop w:val="0"/>
          <w:marBottom w:val="0"/>
          <w:divBdr>
            <w:top w:val="none" w:sz="0" w:space="0" w:color="auto"/>
            <w:left w:val="none" w:sz="0" w:space="0" w:color="auto"/>
            <w:bottom w:val="none" w:sz="0" w:space="0" w:color="auto"/>
            <w:right w:val="none" w:sz="0" w:space="0" w:color="auto"/>
          </w:divBdr>
        </w:div>
        <w:div w:id="124278061">
          <w:marLeft w:val="640"/>
          <w:marRight w:val="0"/>
          <w:marTop w:val="0"/>
          <w:marBottom w:val="0"/>
          <w:divBdr>
            <w:top w:val="none" w:sz="0" w:space="0" w:color="auto"/>
            <w:left w:val="none" w:sz="0" w:space="0" w:color="auto"/>
            <w:bottom w:val="none" w:sz="0" w:space="0" w:color="auto"/>
            <w:right w:val="none" w:sz="0" w:space="0" w:color="auto"/>
          </w:divBdr>
        </w:div>
        <w:div w:id="253170739">
          <w:marLeft w:val="640"/>
          <w:marRight w:val="0"/>
          <w:marTop w:val="0"/>
          <w:marBottom w:val="0"/>
          <w:divBdr>
            <w:top w:val="none" w:sz="0" w:space="0" w:color="auto"/>
            <w:left w:val="none" w:sz="0" w:space="0" w:color="auto"/>
            <w:bottom w:val="none" w:sz="0" w:space="0" w:color="auto"/>
            <w:right w:val="none" w:sz="0" w:space="0" w:color="auto"/>
          </w:divBdr>
        </w:div>
        <w:div w:id="349188971">
          <w:marLeft w:val="640"/>
          <w:marRight w:val="0"/>
          <w:marTop w:val="0"/>
          <w:marBottom w:val="0"/>
          <w:divBdr>
            <w:top w:val="none" w:sz="0" w:space="0" w:color="auto"/>
            <w:left w:val="none" w:sz="0" w:space="0" w:color="auto"/>
            <w:bottom w:val="none" w:sz="0" w:space="0" w:color="auto"/>
            <w:right w:val="none" w:sz="0" w:space="0" w:color="auto"/>
          </w:divBdr>
        </w:div>
        <w:div w:id="355737196">
          <w:marLeft w:val="640"/>
          <w:marRight w:val="0"/>
          <w:marTop w:val="0"/>
          <w:marBottom w:val="0"/>
          <w:divBdr>
            <w:top w:val="none" w:sz="0" w:space="0" w:color="auto"/>
            <w:left w:val="none" w:sz="0" w:space="0" w:color="auto"/>
            <w:bottom w:val="none" w:sz="0" w:space="0" w:color="auto"/>
            <w:right w:val="none" w:sz="0" w:space="0" w:color="auto"/>
          </w:divBdr>
        </w:div>
        <w:div w:id="366681984">
          <w:marLeft w:val="640"/>
          <w:marRight w:val="0"/>
          <w:marTop w:val="0"/>
          <w:marBottom w:val="0"/>
          <w:divBdr>
            <w:top w:val="none" w:sz="0" w:space="0" w:color="auto"/>
            <w:left w:val="none" w:sz="0" w:space="0" w:color="auto"/>
            <w:bottom w:val="none" w:sz="0" w:space="0" w:color="auto"/>
            <w:right w:val="none" w:sz="0" w:space="0" w:color="auto"/>
          </w:divBdr>
        </w:div>
        <w:div w:id="489371401">
          <w:marLeft w:val="640"/>
          <w:marRight w:val="0"/>
          <w:marTop w:val="0"/>
          <w:marBottom w:val="0"/>
          <w:divBdr>
            <w:top w:val="none" w:sz="0" w:space="0" w:color="auto"/>
            <w:left w:val="none" w:sz="0" w:space="0" w:color="auto"/>
            <w:bottom w:val="none" w:sz="0" w:space="0" w:color="auto"/>
            <w:right w:val="none" w:sz="0" w:space="0" w:color="auto"/>
          </w:divBdr>
        </w:div>
        <w:div w:id="563179452">
          <w:marLeft w:val="640"/>
          <w:marRight w:val="0"/>
          <w:marTop w:val="0"/>
          <w:marBottom w:val="0"/>
          <w:divBdr>
            <w:top w:val="none" w:sz="0" w:space="0" w:color="auto"/>
            <w:left w:val="none" w:sz="0" w:space="0" w:color="auto"/>
            <w:bottom w:val="none" w:sz="0" w:space="0" w:color="auto"/>
            <w:right w:val="none" w:sz="0" w:space="0" w:color="auto"/>
          </w:divBdr>
        </w:div>
        <w:div w:id="588586901">
          <w:marLeft w:val="640"/>
          <w:marRight w:val="0"/>
          <w:marTop w:val="0"/>
          <w:marBottom w:val="0"/>
          <w:divBdr>
            <w:top w:val="none" w:sz="0" w:space="0" w:color="auto"/>
            <w:left w:val="none" w:sz="0" w:space="0" w:color="auto"/>
            <w:bottom w:val="none" w:sz="0" w:space="0" w:color="auto"/>
            <w:right w:val="none" w:sz="0" w:space="0" w:color="auto"/>
          </w:divBdr>
        </w:div>
        <w:div w:id="625043322">
          <w:marLeft w:val="640"/>
          <w:marRight w:val="0"/>
          <w:marTop w:val="0"/>
          <w:marBottom w:val="0"/>
          <w:divBdr>
            <w:top w:val="none" w:sz="0" w:space="0" w:color="auto"/>
            <w:left w:val="none" w:sz="0" w:space="0" w:color="auto"/>
            <w:bottom w:val="none" w:sz="0" w:space="0" w:color="auto"/>
            <w:right w:val="none" w:sz="0" w:space="0" w:color="auto"/>
          </w:divBdr>
        </w:div>
        <w:div w:id="685906091">
          <w:marLeft w:val="640"/>
          <w:marRight w:val="0"/>
          <w:marTop w:val="0"/>
          <w:marBottom w:val="0"/>
          <w:divBdr>
            <w:top w:val="none" w:sz="0" w:space="0" w:color="auto"/>
            <w:left w:val="none" w:sz="0" w:space="0" w:color="auto"/>
            <w:bottom w:val="none" w:sz="0" w:space="0" w:color="auto"/>
            <w:right w:val="none" w:sz="0" w:space="0" w:color="auto"/>
          </w:divBdr>
        </w:div>
        <w:div w:id="701707117">
          <w:marLeft w:val="640"/>
          <w:marRight w:val="0"/>
          <w:marTop w:val="0"/>
          <w:marBottom w:val="0"/>
          <w:divBdr>
            <w:top w:val="none" w:sz="0" w:space="0" w:color="auto"/>
            <w:left w:val="none" w:sz="0" w:space="0" w:color="auto"/>
            <w:bottom w:val="none" w:sz="0" w:space="0" w:color="auto"/>
            <w:right w:val="none" w:sz="0" w:space="0" w:color="auto"/>
          </w:divBdr>
        </w:div>
        <w:div w:id="737095652">
          <w:marLeft w:val="640"/>
          <w:marRight w:val="0"/>
          <w:marTop w:val="0"/>
          <w:marBottom w:val="0"/>
          <w:divBdr>
            <w:top w:val="none" w:sz="0" w:space="0" w:color="auto"/>
            <w:left w:val="none" w:sz="0" w:space="0" w:color="auto"/>
            <w:bottom w:val="none" w:sz="0" w:space="0" w:color="auto"/>
            <w:right w:val="none" w:sz="0" w:space="0" w:color="auto"/>
          </w:divBdr>
        </w:div>
        <w:div w:id="795367524">
          <w:marLeft w:val="640"/>
          <w:marRight w:val="0"/>
          <w:marTop w:val="0"/>
          <w:marBottom w:val="0"/>
          <w:divBdr>
            <w:top w:val="none" w:sz="0" w:space="0" w:color="auto"/>
            <w:left w:val="none" w:sz="0" w:space="0" w:color="auto"/>
            <w:bottom w:val="none" w:sz="0" w:space="0" w:color="auto"/>
            <w:right w:val="none" w:sz="0" w:space="0" w:color="auto"/>
          </w:divBdr>
        </w:div>
        <w:div w:id="845484003">
          <w:marLeft w:val="640"/>
          <w:marRight w:val="0"/>
          <w:marTop w:val="0"/>
          <w:marBottom w:val="0"/>
          <w:divBdr>
            <w:top w:val="none" w:sz="0" w:space="0" w:color="auto"/>
            <w:left w:val="none" w:sz="0" w:space="0" w:color="auto"/>
            <w:bottom w:val="none" w:sz="0" w:space="0" w:color="auto"/>
            <w:right w:val="none" w:sz="0" w:space="0" w:color="auto"/>
          </w:divBdr>
        </w:div>
        <w:div w:id="971013241">
          <w:marLeft w:val="640"/>
          <w:marRight w:val="0"/>
          <w:marTop w:val="0"/>
          <w:marBottom w:val="0"/>
          <w:divBdr>
            <w:top w:val="none" w:sz="0" w:space="0" w:color="auto"/>
            <w:left w:val="none" w:sz="0" w:space="0" w:color="auto"/>
            <w:bottom w:val="none" w:sz="0" w:space="0" w:color="auto"/>
            <w:right w:val="none" w:sz="0" w:space="0" w:color="auto"/>
          </w:divBdr>
        </w:div>
        <w:div w:id="1011643944">
          <w:marLeft w:val="640"/>
          <w:marRight w:val="0"/>
          <w:marTop w:val="0"/>
          <w:marBottom w:val="0"/>
          <w:divBdr>
            <w:top w:val="none" w:sz="0" w:space="0" w:color="auto"/>
            <w:left w:val="none" w:sz="0" w:space="0" w:color="auto"/>
            <w:bottom w:val="none" w:sz="0" w:space="0" w:color="auto"/>
            <w:right w:val="none" w:sz="0" w:space="0" w:color="auto"/>
          </w:divBdr>
        </w:div>
        <w:div w:id="1045830721">
          <w:marLeft w:val="640"/>
          <w:marRight w:val="0"/>
          <w:marTop w:val="0"/>
          <w:marBottom w:val="0"/>
          <w:divBdr>
            <w:top w:val="none" w:sz="0" w:space="0" w:color="auto"/>
            <w:left w:val="none" w:sz="0" w:space="0" w:color="auto"/>
            <w:bottom w:val="none" w:sz="0" w:space="0" w:color="auto"/>
            <w:right w:val="none" w:sz="0" w:space="0" w:color="auto"/>
          </w:divBdr>
        </w:div>
      </w:divsChild>
    </w:div>
    <w:div w:id="494732510">
      <w:bodyDiv w:val="1"/>
      <w:marLeft w:val="0"/>
      <w:marRight w:val="0"/>
      <w:marTop w:val="0"/>
      <w:marBottom w:val="0"/>
      <w:divBdr>
        <w:top w:val="none" w:sz="0" w:space="0" w:color="auto"/>
        <w:left w:val="none" w:sz="0" w:space="0" w:color="auto"/>
        <w:bottom w:val="none" w:sz="0" w:space="0" w:color="auto"/>
        <w:right w:val="none" w:sz="0" w:space="0" w:color="auto"/>
      </w:divBdr>
      <w:divsChild>
        <w:div w:id="8458983">
          <w:marLeft w:val="640"/>
          <w:marRight w:val="0"/>
          <w:marTop w:val="0"/>
          <w:marBottom w:val="0"/>
          <w:divBdr>
            <w:top w:val="none" w:sz="0" w:space="0" w:color="auto"/>
            <w:left w:val="none" w:sz="0" w:space="0" w:color="auto"/>
            <w:bottom w:val="none" w:sz="0" w:space="0" w:color="auto"/>
            <w:right w:val="none" w:sz="0" w:space="0" w:color="auto"/>
          </w:divBdr>
        </w:div>
        <w:div w:id="8871561">
          <w:marLeft w:val="640"/>
          <w:marRight w:val="0"/>
          <w:marTop w:val="0"/>
          <w:marBottom w:val="0"/>
          <w:divBdr>
            <w:top w:val="none" w:sz="0" w:space="0" w:color="auto"/>
            <w:left w:val="none" w:sz="0" w:space="0" w:color="auto"/>
            <w:bottom w:val="none" w:sz="0" w:space="0" w:color="auto"/>
            <w:right w:val="none" w:sz="0" w:space="0" w:color="auto"/>
          </w:divBdr>
        </w:div>
        <w:div w:id="36900584">
          <w:marLeft w:val="640"/>
          <w:marRight w:val="0"/>
          <w:marTop w:val="0"/>
          <w:marBottom w:val="0"/>
          <w:divBdr>
            <w:top w:val="none" w:sz="0" w:space="0" w:color="auto"/>
            <w:left w:val="none" w:sz="0" w:space="0" w:color="auto"/>
            <w:bottom w:val="none" w:sz="0" w:space="0" w:color="auto"/>
            <w:right w:val="none" w:sz="0" w:space="0" w:color="auto"/>
          </w:divBdr>
        </w:div>
        <w:div w:id="50352655">
          <w:marLeft w:val="640"/>
          <w:marRight w:val="0"/>
          <w:marTop w:val="0"/>
          <w:marBottom w:val="0"/>
          <w:divBdr>
            <w:top w:val="none" w:sz="0" w:space="0" w:color="auto"/>
            <w:left w:val="none" w:sz="0" w:space="0" w:color="auto"/>
            <w:bottom w:val="none" w:sz="0" w:space="0" w:color="auto"/>
            <w:right w:val="none" w:sz="0" w:space="0" w:color="auto"/>
          </w:divBdr>
        </w:div>
        <w:div w:id="64912058">
          <w:marLeft w:val="640"/>
          <w:marRight w:val="0"/>
          <w:marTop w:val="0"/>
          <w:marBottom w:val="0"/>
          <w:divBdr>
            <w:top w:val="none" w:sz="0" w:space="0" w:color="auto"/>
            <w:left w:val="none" w:sz="0" w:space="0" w:color="auto"/>
            <w:bottom w:val="none" w:sz="0" w:space="0" w:color="auto"/>
            <w:right w:val="none" w:sz="0" w:space="0" w:color="auto"/>
          </w:divBdr>
        </w:div>
        <w:div w:id="88284581">
          <w:marLeft w:val="640"/>
          <w:marRight w:val="0"/>
          <w:marTop w:val="0"/>
          <w:marBottom w:val="0"/>
          <w:divBdr>
            <w:top w:val="none" w:sz="0" w:space="0" w:color="auto"/>
            <w:left w:val="none" w:sz="0" w:space="0" w:color="auto"/>
            <w:bottom w:val="none" w:sz="0" w:space="0" w:color="auto"/>
            <w:right w:val="none" w:sz="0" w:space="0" w:color="auto"/>
          </w:divBdr>
        </w:div>
        <w:div w:id="100880915">
          <w:marLeft w:val="640"/>
          <w:marRight w:val="0"/>
          <w:marTop w:val="0"/>
          <w:marBottom w:val="0"/>
          <w:divBdr>
            <w:top w:val="none" w:sz="0" w:space="0" w:color="auto"/>
            <w:left w:val="none" w:sz="0" w:space="0" w:color="auto"/>
            <w:bottom w:val="none" w:sz="0" w:space="0" w:color="auto"/>
            <w:right w:val="none" w:sz="0" w:space="0" w:color="auto"/>
          </w:divBdr>
        </w:div>
        <w:div w:id="119736534">
          <w:marLeft w:val="640"/>
          <w:marRight w:val="0"/>
          <w:marTop w:val="0"/>
          <w:marBottom w:val="0"/>
          <w:divBdr>
            <w:top w:val="none" w:sz="0" w:space="0" w:color="auto"/>
            <w:left w:val="none" w:sz="0" w:space="0" w:color="auto"/>
            <w:bottom w:val="none" w:sz="0" w:space="0" w:color="auto"/>
            <w:right w:val="none" w:sz="0" w:space="0" w:color="auto"/>
          </w:divBdr>
        </w:div>
        <w:div w:id="120225359">
          <w:marLeft w:val="640"/>
          <w:marRight w:val="0"/>
          <w:marTop w:val="0"/>
          <w:marBottom w:val="0"/>
          <w:divBdr>
            <w:top w:val="none" w:sz="0" w:space="0" w:color="auto"/>
            <w:left w:val="none" w:sz="0" w:space="0" w:color="auto"/>
            <w:bottom w:val="none" w:sz="0" w:space="0" w:color="auto"/>
            <w:right w:val="none" w:sz="0" w:space="0" w:color="auto"/>
          </w:divBdr>
        </w:div>
        <w:div w:id="146827999">
          <w:marLeft w:val="640"/>
          <w:marRight w:val="0"/>
          <w:marTop w:val="0"/>
          <w:marBottom w:val="0"/>
          <w:divBdr>
            <w:top w:val="none" w:sz="0" w:space="0" w:color="auto"/>
            <w:left w:val="none" w:sz="0" w:space="0" w:color="auto"/>
            <w:bottom w:val="none" w:sz="0" w:space="0" w:color="auto"/>
            <w:right w:val="none" w:sz="0" w:space="0" w:color="auto"/>
          </w:divBdr>
        </w:div>
        <w:div w:id="164904744">
          <w:marLeft w:val="640"/>
          <w:marRight w:val="0"/>
          <w:marTop w:val="0"/>
          <w:marBottom w:val="0"/>
          <w:divBdr>
            <w:top w:val="none" w:sz="0" w:space="0" w:color="auto"/>
            <w:left w:val="none" w:sz="0" w:space="0" w:color="auto"/>
            <w:bottom w:val="none" w:sz="0" w:space="0" w:color="auto"/>
            <w:right w:val="none" w:sz="0" w:space="0" w:color="auto"/>
          </w:divBdr>
        </w:div>
        <w:div w:id="186142238">
          <w:marLeft w:val="640"/>
          <w:marRight w:val="0"/>
          <w:marTop w:val="0"/>
          <w:marBottom w:val="0"/>
          <w:divBdr>
            <w:top w:val="none" w:sz="0" w:space="0" w:color="auto"/>
            <w:left w:val="none" w:sz="0" w:space="0" w:color="auto"/>
            <w:bottom w:val="none" w:sz="0" w:space="0" w:color="auto"/>
            <w:right w:val="none" w:sz="0" w:space="0" w:color="auto"/>
          </w:divBdr>
        </w:div>
        <w:div w:id="199517657">
          <w:marLeft w:val="640"/>
          <w:marRight w:val="0"/>
          <w:marTop w:val="0"/>
          <w:marBottom w:val="0"/>
          <w:divBdr>
            <w:top w:val="none" w:sz="0" w:space="0" w:color="auto"/>
            <w:left w:val="none" w:sz="0" w:space="0" w:color="auto"/>
            <w:bottom w:val="none" w:sz="0" w:space="0" w:color="auto"/>
            <w:right w:val="none" w:sz="0" w:space="0" w:color="auto"/>
          </w:divBdr>
        </w:div>
        <w:div w:id="238178717">
          <w:marLeft w:val="640"/>
          <w:marRight w:val="0"/>
          <w:marTop w:val="0"/>
          <w:marBottom w:val="0"/>
          <w:divBdr>
            <w:top w:val="none" w:sz="0" w:space="0" w:color="auto"/>
            <w:left w:val="none" w:sz="0" w:space="0" w:color="auto"/>
            <w:bottom w:val="none" w:sz="0" w:space="0" w:color="auto"/>
            <w:right w:val="none" w:sz="0" w:space="0" w:color="auto"/>
          </w:divBdr>
        </w:div>
        <w:div w:id="245313237">
          <w:marLeft w:val="640"/>
          <w:marRight w:val="0"/>
          <w:marTop w:val="0"/>
          <w:marBottom w:val="0"/>
          <w:divBdr>
            <w:top w:val="none" w:sz="0" w:space="0" w:color="auto"/>
            <w:left w:val="none" w:sz="0" w:space="0" w:color="auto"/>
            <w:bottom w:val="none" w:sz="0" w:space="0" w:color="auto"/>
            <w:right w:val="none" w:sz="0" w:space="0" w:color="auto"/>
          </w:divBdr>
        </w:div>
        <w:div w:id="263418194">
          <w:marLeft w:val="640"/>
          <w:marRight w:val="0"/>
          <w:marTop w:val="0"/>
          <w:marBottom w:val="0"/>
          <w:divBdr>
            <w:top w:val="none" w:sz="0" w:space="0" w:color="auto"/>
            <w:left w:val="none" w:sz="0" w:space="0" w:color="auto"/>
            <w:bottom w:val="none" w:sz="0" w:space="0" w:color="auto"/>
            <w:right w:val="none" w:sz="0" w:space="0" w:color="auto"/>
          </w:divBdr>
        </w:div>
        <w:div w:id="304746480">
          <w:marLeft w:val="640"/>
          <w:marRight w:val="0"/>
          <w:marTop w:val="0"/>
          <w:marBottom w:val="0"/>
          <w:divBdr>
            <w:top w:val="none" w:sz="0" w:space="0" w:color="auto"/>
            <w:left w:val="none" w:sz="0" w:space="0" w:color="auto"/>
            <w:bottom w:val="none" w:sz="0" w:space="0" w:color="auto"/>
            <w:right w:val="none" w:sz="0" w:space="0" w:color="auto"/>
          </w:divBdr>
        </w:div>
        <w:div w:id="305355253">
          <w:marLeft w:val="640"/>
          <w:marRight w:val="0"/>
          <w:marTop w:val="0"/>
          <w:marBottom w:val="0"/>
          <w:divBdr>
            <w:top w:val="none" w:sz="0" w:space="0" w:color="auto"/>
            <w:left w:val="none" w:sz="0" w:space="0" w:color="auto"/>
            <w:bottom w:val="none" w:sz="0" w:space="0" w:color="auto"/>
            <w:right w:val="none" w:sz="0" w:space="0" w:color="auto"/>
          </w:divBdr>
        </w:div>
        <w:div w:id="311569382">
          <w:marLeft w:val="640"/>
          <w:marRight w:val="0"/>
          <w:marTop w:val="0"/>
          <w:marBottom w:val="0"/>
          <w:divBdr>
            <w:top w:val="none" w:sz="0" w:space="0" w:color="auto"/>
            <w:left w:val="none" w:sz="0" w:space="0" w:color="auto"/>
            <w:bottom w:val="none" w:sz="0" w:space="0" w:color="auto"/>
            <w:right w:val="none" w:sz="0" w:space="0" w:color="auto"/>
          </w:divBdr>
        </w:div>
        <w:div w:id="312607049">
          <w:marLeft w:val="640"/>
          <w:marRight w:val="0"/>
          <w:marTop w:val="0"/>
          <w:marBottom w:val="0"/>
          <w:divBdr>
            <w:top w:val="none" w:sz="0" w:space="0" w:color="auto"/>
            <w:left w:val="none" w:sz="0" w:space="0" w:color="auto"/>
            <w:bottom w:val="none" w:sz="0" w:space="0" w:color="auto"/>
            <w:right w:val="none" w:sz="0" w:space="0" w:color="auto"/>
          </w:divBdr>
        </w:div>
        <w:div w:id="316810754">
          <w:marLeft w:val="640"/>
          <w:marRight w:val="0"/>
          <w:marTop w:val="0"/>
          <w:marBottom w:val="0"/>
          <w:divBdr>
            <w:top w:val="none" w:sz="0" w:space="0" w:color="auto"/>
            <w:left w:val="none" w:sz="0" w:space="0" w:color="auto"/>
            <w:bottom w:val="none" w:sz="0" w:space="0" w:color="auto"/>
            <w:right w:val="none" w:sz="0" w:space="0" w:color="auto"/>
          </w:divBdr>
        </w:div>
        <w:div w:id="336425480">
          <w:marLeft w:val="640"/>
          <w:marRight w:val="0"/>
          <w:marTop w:val="0"/>
          <w:marBottom w:val="0"/>
          <w:divBdr>
            <w:top w:val="none" w:sz="0" w:space="0" w:color="auto"/>
            <w:left w:val="none" w:sz="0" w:space="0" w:color="auto"/>
            <w:bottom w:val="none" w:sz="0" w:space="0" w:color="auto"/>
            <w:right w:val="none" w:sz="0" w:space="0" w:color="auto"/>
          </w:divBdr>
        </w:div>
        <w:div w:id="358237072">
          <w:marLeft w:val="640"/>
          <w:marRight w:val="0"/>
          <w:marTop w:val="0"/>
          <w:marBottom w:val="0"/>
          <w:divBdr>
            <w:top w:val="none" w:sz="0" w:space="0" w:color="auto"/>
            <w:left w:val="none" w:sz="0" w:space="0" w:color="auto"/>
            <w:bottom w:val="none" w:sz="0" w:space="0" w:color="auto"/>
            <w:right w:val="none" w:sz="0" w:space="0" w:color="auto"/>
          </w:divBdr>
        </w:div>
        <w:div w:id="381291768">
          <w:marLeft w:val="640"/>
          <w:marRight w:val="0"/>
          <w:marTop w:val="0"/>
          <w:marBottom w:val="0"/>
          <w:divBdr>
            <w:top w:val="none" w:sz="0" w:space="0" w:color="auto"/>
            <w:left w:val="none" w:sz="0" w:space="0" w:color="auto"/>
            <w:bottom w:val="none" w:sz="0" w:space="0" w:color="auto"/>
            <w:right w:val="none" w:sz="0" w:space="0" w:color="auto"/>
          </w:divBdr>
        </w:div>
        <w:div w:id="395401078">
          <w:marLeft w:val="640"/>
          <w:marRight w:val="0"/>
          <w:marTop w:val="0"/>
          <w:marBottom w:val="0"/>
          <w:divBdr>
            <w:top w:val="none" w:sz="0" w:space="0" w:color="auto"/>
            <w:left w:val="none" w:sz="0" w:space="0" w:color="auto"/>
            <w:bottom w:val="none" w:sz="0" w:space="0" w:color="auto"/>
            <w:right w:val="none" w:sz="0" w:space="0" w:color="auto"/>
          </w:divBdr>
        </w:div>
        <w:div w:id="402486126">
          <w:marLeft w:val="640"/>
          <w:marRight w:val="0"/>
          <w:marTop w:val="0"/>
          <w:marBottom w:val="0"/>
          <w:divBdr>
            <w:top w:val="none" w:sz="0" w:space="0" w:color="auto"/>
            <w:left w:val="none" w:sz="0" w:space="0" w:color="auto"/>
            <w:bottom w:val="none" w:sz="0" w:space="0" w:color="auto"/>
            <w:right w:val="none" w:sz="0" w:space="0" w:color="auto"/>
          </w:divBdr>
        </w:div>
        <w:div w:id="429204831">
          <w:marLeft w:val="640"/>
          <w:marRight w:val="0"/>
          <w:marTop w:val="0"/>
          <w:marBottom w:val="0"/>
          <w:divBdr>
            <w:top w:val="none" w:sz="0" w:space="0" w:color="auto"/>
            <w:left w:val="none" w:sz="0" w:space="0" w:color="auto"/>
            <w:bottom w:val="none" w:sz="0" w:space="0" w:color="auto"/>
            <w:right w:val="none" w:sz="0" w:space="0" w:color="auto"/>
          </w:divBdr>
        </w:div>
        <w:div w:id="464781398">
          <w:marLeft w:val="640"/>
          <w:marRight w:val="0"/>
          <w:marTop w:val="0"/>
          <w:marBottom w:val="0"/>
          <w:divBdr>
            <w:top w:val="none" w:sz="0" w:space="0" w:color="auto"/>
            <w:left w:val="none" w:sz="0" w:space="0" w:color="auto"/>
            <w:bottom w:val="none" w:sz="0" w:space="0" w:color="auto"/>
            <w:right w:val="none" w:sz="0" w:space="0" w:color="auto"/>
          </w:divBdr>
        </w:div>
        <w:div w:id="464783974">
          <w:marLeft w:val="640"/>
          <w:marRight w:val="0"/>
          <w:marTop w:val="0"/>
          <w:marBottom w:val="0"/>
          <w:divBdr>
            <w:top w:val="none" w:sz="0" w:space="0" w:color="auto"/>
            <w:left w:val="none" w:sz="0" w:space="0" w:color="auto"/>
            <w:bottom w:val="none" w:sz="0" w:space="0" w:color="auto"/>
            <w:right w:val="none" w:sz="0" w:space="0" w:color="auto"/>
          </w:divBdr>
        </w:div>
        <w:div w:id="493188445">
          <w:marLeft w:val="640"/>
          <w:marRight w:val="0"/>
          <w:marTop w:val="0"/>
          <w:marBottom w:val="0"/>
          <w:divBdr>
            <w:top w:val="none" w:sz="0" w:space="0" w:color="auto"/>
            <w:left w:val="none" w:sz="0" w:space="0" w:color="auto"/>
            <w:bottom w:val="none" w:sz="0" w:space="0" w:color="auto"/>
            <w:right w:val="none" w:sz="0" w:space="0" w:color="auto"/>
          </w:divBdr>
        </w:div>
        <w:div w:id="509299179">
          <w:marLeft w:val="640"/>
          <w:marRight w:val="0"/>
          <w:marTop w:val="0"/>
          <w:marBottom w:val="0"/>
          <w:divBdr>
            <w:top w:val="none" w:sz="0" w:space="0" w:color="auto"/>
            <w:left w:val="none" w:sz="0" w:space="0" w:color="auto"/>
            <w:bottom w:val="none" w:sz="0" w:space="0" w:color="auto"/>
            <w:right w:val="none" w:sz="0" w:space="0" w:color="auto"/>
          </w:divBdr>
        </w:div>
        <w:div w:id="510677842">
          <w:marLeft w:val="640"/>
          <w:marRight w:val="0"/>
          <w:marTop w:val="0"/>
          <w:marBottom w:val="0"/>
          <w:divBdr>
            <w:top w:val="none" w:sz="0" w:space="0" w:color="auto"/>
            <w:left w:val="none" w:sz="0" w:space="0" w:color="auto"/>
            <w:bottom w:val="none" w:sz="0" w:space="0" w:color="auto"/>
            <w:right w:val="none" w:sz="0" w:space="0" w:color="auto"/>
          </w:divBdr>
        </w:div>
        <w:div w:id="531236470">
          <w:marLeft w:val="640"/>
          <w:marRight w:val="0"/>
          <w:marTop w:val="0"/>
          <w:marBottom w:val="0"/>
          <w:divBdr>
            <w:top w:val="none" w:sz="0" w:space="0" w:color="auto"/>
            <w:left w:val="none" w:sz="0" w:space="0" w:color="auto"/>
            <w:bottom w:val="none" w:sz="0" w:space="0" w:color="auto"/>
            <w:right w:val="none" w:sz="0" w:space="0" w:color="auto"/>
          </w:divBdr>
        </w:div>
        <w:div w:id="539900902">
          <w:marLeft w:val="640"/>
          <w:marRight w:val="0"/>
          <w:marTop w:val="0"/>
          <w:marBottom w:val="0"/>
          <w:divBdr>
            <w:top w:val="none" w:sz="0" w:space="0" w:color="auto"/>
            <w:left w:val="none" w:sz="0" w:space="0" w:color="auto"/>
            <w:bottom w:val="none" w:sz="0" w:space="0" w:color="auto"/>
            <w:right w:val="none" w:sz="0" w:space="0" w:color="auto"/>
          </w:divBdr>
        </w:div>
        <w:div w:id="565650207">
          <w:marLeft w:val="640"/>
          <w:marRight w:val="0"/>
          <w:marTop w:val="0"/>
          <w:marBottom w:val="0"/>
          <w:divBdr>
            <w:top w:val="none" w:sz="0" w:space="0" w:color="auto"/>
            <w:left w:val="none" w:sz="0" w:space="0" w:color="auto"/>
            <w:bottom w:val="none" w:sz="0" w:space="0" w:color="auto"/>
            <w:right w:val="none" w:sz="0" w:space="0" w:color="auto"/>
          </w:divBdr>
        </w:div>
        <w:div w:id="629550751">
          <w:marLeft w:val="640"/>
          <w:marRight w:val="0"/>
          <w:marTop w:val="0"/>
          <w:marBottom w:val="0"/>
          <w:divBdr>
            <w:top w:val="none" w:sz="0" w:space="0" w:color="auto"/>
            <w:left w:val="none" w:sz="0" w:space="0" w:color="auto"/>
            <w:bottom w:val="none" w:sz="0" w:space="0" w:color="auto"/>
            <w:right w:val="none" w:sz="0" w:space="0" w:color="auto"/>
          </w:divBdr>
        </w:div>
        <w:div w:id="668292024">
          <w:marLeft w:val="640"/>
          <w:marRight w:val="0"/>
          <w:marTop w:val="0"/>
          <w:marBottom w:val="0"/>
          <w:divBdr>
            <w:top w:val="none" w:sz="0" w:space="0" w:color="auto"/>
            <w:left w:val="none" w:sz="0" w:space="0" w:color="auto"/>
            <w:bottom w:val="none" w:sz="0" w:space="0" w:color="auto"/>
            <w:right w:val="none" w:sz="0" w:space="0" w:color="auto"/>
          </w:divBdr>
        </w:div>
        <w:div w:id="679742173">
          <w:marLeft w:val="640"/>
          <w:marRight w:val="0"/>
          <w:marTop w:val="0"/>
          <w:marBottom w:val="0"/>
          <w:divBdr>
            <w:top w:val="none" w:sz="0" w:space="0" w:color="auto"/>
            <w:left w:val="none" w:sz="0" w:space="0" w:color="auto"/>
            <w:bottom w:val="none" w:sz="0" w:space="0" w:color="auto"/>
            <w:right w:val="none" w:sz="0" w:space="0" w:color="auto"/>
          </w:divBdr>
        </w:div>
        <w:div w:id="680788698">
          <w:marLeft w:val="640"/>
          <w:marRight w:val="0"/>
          <w:marTop w:val="0"/>
          <w:marBottom w:val="0"/>
          <w:divBdr>
            <w:top w:val="none" w:sz="0" w:space="0" w:color="auto"/>
            <w:left w:val="none" w:sz="0" w:space="0" w:color="auto"/>
            <w:bottom w:val="none" w:sz="0" w:space="0" w:color="auto"/>
            <w:right w:val="none" w:sz="0" w:space="0" w:color="auto"/>
          </w:divBdr>
        </w:div>
        <w:div w:id="708142194">
          <w:marLeft w:val="640"/>
          <w:marRight w:val="0"/>
          <w:marTop w:val="0"/>
          <w:marBottom w:val="0"/>
          <w:divBdr>
            <w:top w:val="none" w:sz="0" w:space="0" w:color="auto"/>
            <w:left w:val="none" w:sz="0" w:space="0" w:color="auto"/>
            <w:bottom w:val="none" w:sz="0" w:space="0" w:color="auto"/>
            <w:right w:val="none" w:sz="0" w:space="0" w:color="auto"/>
          </w:divBdr>
        </w:div>
        <w:div w:id="732313944">
          <w:marLeft w:val="640"/>
          <w:marRight w:val="0"/>
          <w:marTop w:val="0"/>
          <w:marBottom w:val="0"/>
          <w:divBdr>
            <w:top w:val="none" w:sz="0" w:space="0" w:color="auto"/>
            <w:left w:val="none" w:sz="0" w:space="0" w:color="auto"/>
            <w:bottom w:val="none" w:sz="0" w:space="0" w:color="auto"/>
            <w:right w:val="none" w:sz="0" w:space="0" w:color="auto"/>
          </w:divBdr>
        </w:div>
        <w:div w:id="749815096">
          <w:marLeft w:val="640"/>
          <w:marRight w:val="0"/>
          <w:marTop w:val="0"/>
          <w:marBottom w:val="0"/>
          <w:divBdr>
            <w:top w:val="none" w:sz="0" w:space="0" w:color="auto"/>
            <w:left w:val="none" w:sz="0" w:space="0" w:color="auto"/>
            <w:bottom w:val="none" w:sz="0" w:space="0" w:color="auto"/>
            <w:right w:val="none" w:sz="0" w:space="0" w:color="auto"/>
          </w:divBdr>
        </w:div>
        <w:div w:id="759718633">
          <w:marLeft w:val="640"/>
          <w:marRight w:val="0"/>
          <w:marTop w:val="0"/>
          <w:marBottom w:val="0"/>
          <w:divBdr>
            <w:top w:val="none" w:sz="0" w:space="0" w:color="auto"/>
            <w:left w:val="none" w:sz="0" w:space="0" w:color="auto"/>
            <w:bottom w:val="none" w:sz="0" w:space="0" w:color="auto"/>
            <w:right w:val="none" w:sz="0" w:space="0" w:color="auto"/>
          </w:divBdr>
        </w:div>
        <w:div w:id="771781854">
          <w:marLeft w:val="640"/>
          <w:marRight w:val="0"/>
          <w:marTop w:val="0"/>
          <w:marBottom w:val="0"/>
          <w:divBdr>
            <w:top w:val="none" w:sz="0" w:space="0" w:color="auto"/>
            <w:left w:val="none" w:sz="0" w:space="0" w:color="auto"/>
            <w:bottom w:val="none" w:sz="0" w:space="0" w:color="auto"/>
            <w:right w:val="none" w:sz="0" w:space="0" w:color="auto"/>
          </w:divBdr>
        </w:div>
        <w:div w:id="813762287">
          <w:marLeft w:val="640"/>
          <w:marRight w:val="0"/>
          <w:marTop w:val="0"/>
          <w:marBottom w:val="0"/>
          <w:divBdr>
            <w:top w:val="none" w:sz="0" w:space="0" w:color="auto"/>
            <w:left w:val="none" w:sz="0" w:space="0" w:color="auto"/>
            <w:bottom w:val="none" w:sz="0" w:space="0" w:color="auto"/>
            <w:right w:val="none" w:sz="0" w:space="0" w:color="auto"/>
          </w:divBdr>
        </w:div>
        <w:div w:id="856693920">
          <w:marLeft w:val="640"/>
          <w:marRight w:val="0"/>
          <w:marTop w:val="0"/>
          <w:marBottom w:val="0"/>
          <w:divBdr>
            <w:top w:val="none" w:sz="0" w:space="0" w:color="auto"/>
            <w:left w:val="none" w:sz="0" w:space="0" w:color="auto"/>
            <w:bottom w:val="none" w:sz="0" w:space="0" w:color="auto"/>
            <w:right w:val="none" w:sz="0" w:space="0" w:color="auto"/>
          </w:divBdr>
        </w:div>
        <w:div w:id="864950719">
          <w:marLeft w:val="640"/>
          <w:marRight w:val="0"/>
          <w:marTop w:val="0"/>
          <w:marBottom w:val="0"/>
          <w:divBdr>
            <w:top w:val="none" w:sz="0" w:space="0" w:color="auto"/>
            <w:left w:val="none" w:sz="0" w:space="0" w:color="auto"/>
            <w:bottom w:val="none" w:sz="0" w:space="0" w:color="auto"/>
            <w:right w:val="none" w:sz="0" w:space="0" w:color="auto"/>
          </w:divBdr>
        </w:div>
        <w:div w:id="866866371">
          <w:marLeft w:val="640"/>
          <w:marRight w:val="0"/>
          <w:marTop w:val="0"/>
          <w:marBottom w:val="0"/>
          <w:divBdr>
            <w:top w:val="none" w:sz="0" w:space="0" w:color="auto"/>
            <w:left w:val="none" w:sz="0" w:space="0" w:color="auto"/>
            <w:bottom w:val="none" w:sz="0" w:space="0" w:color="auto"/>
            <w:right w:val="none" w:sz="0" w:space="0" w:color="auto"/>
          </w:divBdr>
        </w:div>
        <w:div w:id="884298778">
          <w:marLeft w:val="640"/>
          <w:marRight w:val="0"/>
          <w:marTop w:val="0"/>
          <w:marBottom w:val="0"/>
          <w:divBdr>
            <w:top w:val="none" w:sz="0" w:space="0" w:color="auto"/>
            <w:left w:val="none" w:sz="0" w:space="0" w:color="auto"/>
            <w:bottom w:val="none" w:sz="0" w:space="0" w:color="auto"/>
            <w:right w:val="none" w:sz="0" w:space="0" w:color="auto"/>
          </w:divBdr>
        </w:div>
        <w:div w:id="885530343">
          <w:marLeft w:val="640"/>
          <w:marRight w:val="0"/>
          <w:marTop w:val="0"/>
          <w:marBottom w:val="0"/>
          <w:divBdr>
            <w:top w:val="none" w:sz="0" w:space="0" w:color="auto"/>
            <w:left w:val="none" w:sz="0" w:space="0" w:color="auto"/>
            <w:bottom w:val="none" w:sz="0" w:space="0" w:color="auto"/>
            <w:right w:val="none" w:sz="0" w:space="0" w:color="auto"/>
          </w:divBdr>
        </w:div>
        <w:div w:id="892232288">
          <w:marLeft w:val="640"/>
          <w:marRight w:val="0"/>
          <w:marTop w:val="0"/>
          <w:marBottom w:val="0"/>
          <w:divBdr>
            <w:top w:val="none" w:sz="0" w:space="0" w:color="auto"/>
            <w:left w:val="none" w:sz="0" w:space="0" w:color="auto"/>
            <w:bottom w:val="none" w:sz="0" w:space="0" w:color="auto"/>
            <w:right w:val="none" w:sz="0" w:space="0" w:color="auto"/>
          </w:divBdr>
        </w:div>
        <w:div w:id="930623534">
          <w:marLeft w:val="640"/>
          <w:marRight w:val="0"/>
          <w:marTop w:val="0"/>
          <w:marBottom w:val="0"/>
          <w:divBdr>
            <w:top w:val="none" w:sz="0" w:space="0" w:color="auto"/>
            <w:left w:val="none" w:sz="0" w:space="0" w:color="auto"/>
            <w:bottom w:val="none" w:sz="0" w:space="0" w:color="auto"/>
            <w:right w:val="none" w:sz="0" w:space="0" w:color="auto"/>
          </w:divBdr>
        </w:div>
        <w:div w:id="982126373">
          <w:marLeft w:val="640"/>
          <w:marRight w:val="0"/>
          <w:marTop w:val="0"/>
          <w:marBottom w:val="0"/>
          <w:divBdr>
            <w:top w:val="none" w:sz="0" w:space="0" w:color="auto"/>
            <w:left w:val="none" w:sz="0" w:space="0" w:color="auto"/>
            <w:bottom w:val="none" w:sz="0" w:space="0" w:color="auto"/>
            <w:right w:val="none" w:sz="0" w:space="0" w:color="auto"/>
          </w:divBdr>
        </w:div>
        <w:div w:id="1002507128">
          <w:marLeft w:val="640"/>
          <w:marRight w:val="0"/>
          <w:marTop w:val="0"/>
          <w:marBottom w:val="0"/>
          <w:divBdr>
            <w:top w:val="none" w:sz="0" w:space="0" w:color="auto"/>
            <w:left w:val="none" w:sz="0" w:space="0" w:color="auto"/>
            <w:bottom w:val="none" w:sz="0" w:space="0" w:color="auto"/>
            <w:right w:val="none" w:sz="0" w:space="0" w:color="auto"/>
          </w:divBdr>
        </w:div>
        <w:div w:id="1005014527">
          <w:marLeft w:val="640"/>
          <w:marRight w:val="0"/>
          <w:marTop w:val="0"/>
          <w:marBottom w:val="0"/>
          <w:divBdr>
            <w:top w:val="none" w:sz="0" w:space="0" w:color="auto"/>
            <w:left w:val="none" w:sz="0" w:space="0" w:color="auto"/>
            <w:bottom w:val="none" w:sz="0" w:space="0" w:color="auto"/>
            <w:right w:val="none" w:sz="0" w:space="0" w:color="auto"/>
          </w:divBdr>
        </w:div>
        <w:div w:id="1059284500">
          <w:marLeft w:val="640"/>
          <w:marRight w:val="0"/>
          <w:marTop w:val="0"/>
          <w:marBottom w:val="0"/>
          <w:divBdr>
            <w:top w:val="none" w:sz="0" w:space="0" w:color="auto"/>
            <w:left w:val="none" w:sz="0" w:space="0" w:color="auto"/>
            <w:bottom w:val="none" w:sz="0" w:space="0" w:color="auto"/>
            <w:right w:val="none" w:sz="0" w:space="0" w:color="auto"/>
          </w:divBdr>
        </w:div>
        <w:div w:id="1085298085">
          <w:marLeft w:val="640"/>
          <w:marRight w:val="0"/>
          <w:marTop w:val="0"/>
          <w:marBottom w:val="0"/>
          <w:divBdr>
            <w:top w:val="none" w:sz="0" w:space="0" w:color="auto"/>
            <w:left w:val="none" w:sz="0" w:space="0" w:color="auto"/>
            <w:bottom w:val="none" w:sz="0" w:space="0" w:color="auto"/>
            <w:right w:val="none" w:sz="0" w:space="0" w:color="auto"/>
          </w:divBdr>
        </w:div>
        <w:div w:id="1101493107">
          <w:marLeft w:val="640"/>
          <w:marRight w:val="0"/>
          <w:marTop w:val="0"/>
          <w:marBottom w:val="0"/>
          <w:divBdr>
            <w:top w:val="none" w:sz="0" w:space="0" w:color="auto"/>
            <w:left w:val="none" w:sz="0" w:space="0" w:color="auto"/>
            <w:bottom w:val="none" w:sz="0" w:space="0" w:color="auto"/>
            <w:right w:val="none" w:sz="0" w:space="0" w:color="auto"/>
          </w:divBdr>
        </w:div>
        <w:div w:id="1112088165">
          <w:marLeft w:val="640"/>
          <w:marRight w:val="0"/>
          <w:marTop w:val="0"/>
          <w:marBottom w:val="0"/>
          <w:divBdr>
            <w:top w:val="none" w:sz="0" w:space="0" w:color="auto"/>
            <w:left w:val="none" w:sz="0" w:space="0" w:color="auto"/>
            <w:bottom w:val="none" w:sz="0" w:space="0" w:color="auto"/>
            <w:right w:val="none" w:sz="0" w:space="0" w:color="auto"/>
          </w:divBdr>
        </w:div>
      </w:divsChild>
    </w:div>
    <w:div w:id="497311070">
      <w:bodyDiv w:val="1"/>
      <w:marLeft w:val="0"/>
      <w:marRight w:val="0"/>
      <w:marTop w:val="0"/>
      <w:marBottom w:val="0"/>
      <w:divBdr>
        <w:top w:val="none" w:sz="0" w:space="0" w:color="auto"/>
        <w:left w:val="none" w:sz="0" w:space="0" w:color="auto"/>
        <w:bottom w:val="none" w:sz="0" w:space="0" w:color="auto"/>
        <w:right w:val="none" w:sz="0" w:space="0" w:color="auto"/>
      </w:divBdr>
      <w:divsChild>
        <w:div w:id="9769067">
          <w:marLeft w:val="640"/>
          <w:marRight w:val="0"/>
          <w:marTop w:val="0"/>
          <w:marBottom w:val="0"/>
          <w:divBdr>
            <w:top w:val="none" w:sz="0" w:space="0" w:color="auto"/>
            <w:left w:val="none" w:sz="0" w:space="0" w:color="auto"/>
            <w:bottom w:val="none" w:sz="0" w:space="0" w:color="auto"/>
            <w:right w:val="none" w:sz="0" w:space="0" w:color="auto"/>
          </w:divBdr>
        </w:div>
        <w:div w:id="29648150">
          <w:marLeft w:val="640"/>
          <w:marRight w:val="0"/>
          <w:marTop w:val="0"/>
          <w:marBottom w:val="0"/>
          <w:divBdr>
            <w:top w:val="none" w:sz="0" w:space="0" w:color="auto"/>
            <w:left w:val="none" w:sz="0" w:space="0" w:color="auto"/>
            <w:bottom w:val="none" w:sz="0" w:space="0" w:color="auto"/>
            <w:right w:val="none" w:sz="0" w:space="0" w:color="auto"/>
          </w:divBdr>
        </w:div>
        <w:div w:id="30889310">
          <w:marLeft w:val="640"/>
          <w:marRight w:val="0"/>
          <w:marTop w:val="0"/>
          <w:marBottom w:val="0"/>
          <w:divBdr>
            <w:top w:val="none" w:sz="0" w:space="0" w:color="auto"/>
            <w:left w:val="none" w:sz="0" w:space="0" w:color="auto"/>
            <w:bottom w:val="none" w:sz="0" w:space="0" w:color="auto"/>
            <w:right w:val="none" w:sz="0" w:space="0" w:color="auto"/>
          </w:divBdr>
        </w:div>
        <w:div w:id="42139736">
          <w:marLeft w:val="640"/>
          <w:marRight w:val="0"/>
          <w:marTop w:val="0"/>
          <w:marBottom w:val="0"/>
          <w:divBdr>
            <w:top w:val="none" w:sz="0" w:space="0" w:color="auto"/>
            <w:left w:val="none" w:sz="0" w:space="0" w:color="auto"/>
            <w:bottom w:val="none" w:sz="0" w:space="0" w:color="auto"/>
            <w:right w:val="none" w:sz="0" w:space="0" w:color="auto"/>
          </w:divBdr>
        </w:div>
        <w:div w:id="61374096">
          <w:marLeft w:val="640"/>
          <w:marRight w:val="0"/>
          <w:marTop w:val="0"/>
          <w:marBottom w:val="0"/>
          <w:divBdr>
            <w:top w:val="none" w:sz="0" w:space="0" w:color="auto"/>
            <w:left w:val="none" w:sz="0" w:space="0" w:color="auto"/>
            <w:bottom w:val="none" w:sz="0" w:space="0" w:color="auto"/>
            <w:right w:val="none" w:sz="0" w:space="0" w:color="auto"/>
          </w:divBdr>
        </w:div>
        <w:div w:id="122969655">
          <w:marLeft w:val="640"/>
          <w:marRight w:val="0"/>
          <w:marTop w:val="0"/>
          <w:marBottom w:val="0"/>
          <w:divBdr>
            <w:top w:val="none" w:sz="0" w:space="0" w:color="auto"/>
            <w:left w:val="none" w:sz="0" w:space="0" w:color="auto"/>
            <w:bottom w:val="none" w:sz="0" w:space="0" w:color="auto"/>
            <w:right w:val="none" w:sz="0" w:space="0" w:color="auto"/>
          </w:divBdr>
        </w:div>
        <w:div w:id="150414570">
          <w:marLeft w:val="640"/>
          <w:marRight w:val="0"/>
          <w:marTop w:val="0"/>
          <w:marBottom w:val="0"/>
          <w:divBdr>
            <w:top w:val="none" w:sz="0" w:space="0" w:color="auto"/>
            <w:left w:val="none" w:sz="0" w:space="0" w:color="auto"/>
            <w:bottom w:val="none" w:sz="0" w:space="0" w:color="auto"/>
            <w:right w:val="none" w:sz="0" w:space="0" w:color="auto"/>
          </w:divBdr>
        </w:div>
        <w:div w:id="190000984">
          <w:marLeft w:val="640"/>
          <w:marRight w:val="0"/>
          <w:marTop w:val="0"/>
          <w:marBottom w:val="0"/>
          <w:divBdr>
            <w:top w:val="none" w:sz="0" w:space="0" w:color="auto"/>
            <w:left w:val="none" w:sz="0" w:space="0" w:color="auto"/>
            <w:bottom w:val="none" w:sz="0" w:space="0" w:color="auto"/>
            <w:right w:val="none" w:sz="0" w:space="0" w:color="auto"/>
          </w:divBdr>
        </w:div>
        <w:div w:id="194659189">
          <w:marLeft w:val="640"/>
          <w:marRight w:val="0"/>
          <w:marTop w:val="0"/>
          <w:marBottom w:val="0"/>
          <w:divBdr>
            <w:top w:val="none" w:sz="0" w:space="0" w:color="auto"/>
            <w:left w:val="none" w:sz="0" w:space="0" w:color="auto"/>
            <w:bottom w:val="none" w:sz="0" w:space="0" w:color="auto"/>
            <w:right w:val="none" w:sz="0" w:space="0" w:color="auto"/>
          </w:divBdr>
        </w:div>
        <w:div w:id="250937999">
          <w:marLeft w:val="640"/>
          <w:marRight w:val="0"/>
          <w:marTop w:val="0"/>
          <w:marBottom w:val="0"/>
          <w:divBdr>
            <w:top w:val="none" w:sz="0" w:space="0" w:color="auto"/>
            <w:left w:val="none" w:sz="0" w:space="0" w:color="auto"/>
            <w:bottom w:val="none" w:sz="0" w:space="0" w:color="auto"/>
            <w:right w:val="none" w:sz="0" w:space="0" w:color="auto"/>
          </w:divBdr>
        </w:div>
        <w:div w:id="273631757">
          <w:marLeft w:val="640"/>
          <w:marRight w:val="0"/>
          <w:marTop w:val="0"/>
          <w:marBottom w:val="0"/>
          <w:divBdr>
            <w:top w:val="none" w:sz="0" w:space="0" w:color="auto"/>
            <w:left w:val="none" w:sz="0" w:space="0" w:color="auto"/>
            <w:bottom w:val="none" w:sz="0" w:space="0" w:color="auto"/>
            <w:right w:val="none" w:sz="0" w:space="0" w:color="auto"/>
          </w:divBdr>
        </w:div>
        <w:div w:id="282926973">
          <w:marLeft w:val="640"/>
          <w:marRight w:val="0"/>
          <w:marTop w:val="0"/>
          <w:marBottom w:val="0"/>
          <w:divBdr>
            <w:top w:val="none" w:sz="0" w:space="0" w:color="auto"/>
            <w:left w:val="none" w:sz="0" w:space="0" w:color="auto"/>
            <w:bottom w:val="none" w:sz="0" w:space="0" w:color="auto"/>
            <w:right w:val="none" w:sz="0" w:space="0" w:color="auto"/>
          </w:divBdr>
        </w:div>
        <w:div w:id="310987274">
          <w:marLeft w:val="640"/>
          <w:marRight w:val="0"/>
          <w:marTop w:val="0"/>
          <w:marBottom w:val="0"/>
          <w:divBdr>
            <w:top w:val="none" w:sz="0" w:space="0" w:color="auto"/>
            <w:left w:val="none" w:sz="0" w:space="0" w:color="auto"/>
            <w:bottom w:val="none" w:sz="0" w:space="0" w:color="auto"/>
            <w:right w:val="none" w:sz="0" w:space="0" w:color="auto"/>
          </w:divBdr>
        </w:div>
        <w:div w:id="322587165">
          <w:marLeft w:val="640"/>
          <w:marRight w:val="0"/>
          <w:marTop w:val="0"/>
          <w:marBottom w:val="0"/>
          <w:divBdr>
            <w:top w:val="none" w:sz="0" w:space="0" w:color="auto"/>
            <w:left w:val="none" w:sz="0" w:space="0" w:color="auto"/>
            <w:bottom w:val="none" w:sz="0" w:space="0" w:color="auto"/>
            <w:right w:val="none" w:sz="0" w:space="0" w:color="auto"/>
          </w:divBdr>
        </w:div>
        <w:div w:id="386295883">
          <w:marLeft w:val="640"/>
          <w:marRight w:val="0"/>
          <w:marTop w:val="0"/>
          <w:marBottom w:val="0"/>
          <w:divBdr>
            <w:top w:val="none" w:sz="0" w:space="0" w:color="auto"/>
            <w:left w:val="none" w:sz="0" w:space="0" w:color="auto"/>
            <w:bottom w:val="none" w:sz="0" w:space="0" w:color="auto"/>
            <w:right w:val="none" w:sz="0" w:space="0" w:color="auto"/>
          </w:divBdr>
        </w:div>
        <w:div w:id="399985676">
          <w:marLeft w:val="640"/>
          <w:marRight w:val="0"/>
          <w:marTop w:val="0"/>
          <w:marBottom w:val="0"/>
          <w:divBdr>
            <w:top w:val="none" w:sz="0" w:space="0" w:color="auto"/>
            <w:left w:val="none" w:sz="0" w:space="0" w:color="auto"/>
            <w:bottom w:val="none" w:sz="0" w:space="0" w:color="auto"/>
            <w:right w:val="none" w:sz="0" w:space="0" w:color="auto"/>
          </w:divBdr>
        </w:div>
        <w:div w:id="440228545">
          <w:marLeft w:val="640"/>
          <w:marRight w:val="0"/>
          <w:marTop w:val="0"/>
          <w:marBottom w:val="0"/>
          <w:divBdr>
            <w:top w:val="none" w:sz="0" w:space="0" w:color="auto"/>
            <w:left w:val="none" w:sz="0" w:space="0" w:color="auto"/>
            <w:bottom w:val="none" w:sz="0" w:space="0" w:color="auto"/>
            <w:right w:val="none" w:sz="0" w:space="0" w:color="auto"/>
          </w:divBdr>
        </w:div>
        <w:div w:id="460080716">
          <w:marLeft w:val="640"/>
          <w:marRight w:val="0"/>
          <w:marTop w:val="0"/>
          <w:marBottom w:val="0"/>
          <w:divBdr>
            <w:top w:val="none" w:sz="0" w:space="0" w:color="auto"/>
            <w:left w:val="none" w:sz="0" w:space="0" w:color="auto"/>
            <w:bottom w:val="none" w:sz="0" w:space="0" w:color="auto"/>
            <w:right w:val="none" w:sz="0" w:space="0" w:color="auto"/>
          </w:divBdr>
        </w:div>
        <w:div w:id="584992173">
          <w:marLeft w:val="640"/>
          <w:marRight w:val="0"/>
          <w:marTop w:val="0"/>
          <w:marBottom w:val="0"/>
          <w:divBdr>
            <w:top w:val="none" w:sz="0" w:space="0" w:color="auto"/>
            <w:left w:val="none" w:sz="0" w:space="0" w:color="auto"/>
            <w:bottom w:val="none" w:sz="0" w:space="0" w:color="auto"/>
            <w:right w:val="none" w:sz="0" w:space="0" w:color="auto"/>
          </w:divBdr>
        </w:div>
        <w:div w:id="593173167">
          <w:marLeft w:val="640"/>
          <w:marRight w:val="0"/>
          <w:marTop w:val="0"/>
          <w:marBottom w:val="0"/>
          <w:divBdr>
            <w:top w:val="none" w:sz="0" w:space="0" w:color="auto"/>
            <w:left w:val="none" w:sz="0" w:space="0" w:color="auto"/>
            <w:bottom w:val="none" w:sz="0" w:space="0" w:color="auto"/>
            <w:right w:val="none" w:sz="0" w:space="0" w:color="auto"/>
          </w:divBdr>
        </w:div>
        <w:div w:id="642659544">
          <w:marLeft w:val="640"/>
          <w:marRight w:val="0"/>
          <w:marTop w:val="0"/>
          <w:marBottom w:val="0"/>
          <w:divBdr>
            <w:top w:val="none" w:sz="0" w:space="0" w:color="auto"/>
            <w:left w:val="none" w:sz="0" w:space="0" w:color="auto"/>
            <w:bottom w:val="none" w:sz="0" w:space="0" w:color="auto"/>
            <w:right w:val="none" w:sz="0" w:space="0" w:color="auto"/>
          </w:divBdr>
        </w:div>
        <w:div w:id="652753893">
          <w:marLeft w:val="640"/>
          <w:marRight w:val="0"/>
          <w:marTop w:val="0"/>
          <w:marBottom w:val="0"/>
          <w:divBdr>
            <w:top w:val="none" w:sz="0" w:space="0" w:color="auto"/>
            <w:left w:val="none" w:sz="0" w:space="0" w:color="auto"/>
            <w:bottom w:val="none" w:sz="0" w:space="0" w:color="auto"/>
            <w:right w:val="none" w:sz="0" w:space="0" w:color="auto"/>
          </w:divBdr>
        </w:div>
        <w:div w:id="653263823">
          <w:marLeft w:val="640"/>
          <w:marRight w:val="0"/>
          <w:marTop w:val="0"/>
          <w:marBottom w:val="0"/>
          <w:divBdr>
            <w:top w:val="none" w:sz="0" w:space="0" w:color="auto"/>
            <w:left w:val="none" w:sz="0" w:space="0" w:color="auto"/>
            <w:bottom w:val="none" w:sz="0" w:space="0" w:color="auto"/>
            <w:right w:val="none" w:sz="0" w:space="0" w:color="auto"/>
          </w:divBdr>
        </w:div>
        <w:div w:id="721440125">
          <w:marLeft w:val="640"/>
          <w:marRight w:val="0"/>
          <w:marTop w:val="0"/>
          <w:marBottom w:val="0"/>
          <w:divBdr>
            <w:top w:val="none" w:sz="0" w:space="0" w:color="auto"/>
            <w:left w:val="none" w:sz="0" w:space="0" w:color="auto"/>
            <w:bottom w:val="none" w:sz="0" w:space="0" w:color="auto"/>
            <w:right w:val="none" w:sz="0" w:space="0" w:color="auto"/>
          </w:divBdr>
        </w:div>
        <w:div w:id="748774160">
          <w:marLeft w:val="640"/>
          <w:marRight w:val="0"/>
          <w:marTop w:val="0"/>
          <w:marBottom w:val="0"/>
          <w:divBdr>
            <w:top w:val="none" w:sz="0" w:space="0" w:color="auto"/>
            <w:left w:val="none" w:sz="0" w:space="0" w:color="auto"/>
            <w:bottom w:val="none" w:sz="0" w:space="0" w:color="auto"/>
            <w:right w:val="none" w:sz="0" w:space="0" w:color="auto"/>
          </w:divBdr>
        </w:div>
        <w:div w:id="777263971">
          <w:marLeft w:val="640"/>
          <w:marRight w:val="0"/>
          <w:marTop w:val="0"/>
          <w:marBottom w:val="0"/>
          <w:divBdr>
            <w:top w:val="none" w:sz="0" w:space="0" w:color="auto"/>
            <w:left w:val="none" w:sz="0" w:space="0" w:color="auto"/>
            <w:bottom w:val="none" w:sz="0" w:space="0" w:color="auto"/>
            <w:right w:val="none" w:sz="0" w:space="0" w:color="auto"/>
          </w:divBdr>
        </w:div>
        <w:div w:id="826243132">
          <w:marLeft w:val="640"/>
          <w:marRight w:val="0"/>
          <w:marTop w:val="0"/>
          <w:marBottom w:val="0"/>
          <w:divBdr>
            <w:top w:val="none" w:sz="0" w:space="0" w:color="auto"/>
            <w:left w:val="none" w:sz="0" w:space="0" w:color="auto"/>
            <w:bottom w:val="none" w:sz="0" w:space="0" w:color="auto"/>
            <w:right w:val="none" w:sz="0" w:space="0" w:color="auto"/>
          </w:divBdr>
        </w:div>
        <w:div w:id="831413183">
          <w:marLeft w:val="640"/>
          <w:marRight w:val="0"/>
          <w:marTop w:val="0"/>
          <w:marBottom w:val="0"/>
          <w:divBdr>
            <w:top w:val="none" w:sz="0" w:space="0" w:color="auto"/>
            <w:left w:val="none" w:sz="0" w:space="0" w:color="auto"/>
            <w:bottom w:val="none" w:sz="0" w:space="0" w:color="auto"/>
            <w:right w:val="none" w:sz="0" w:space="0" w:color="auto"/>
          </w:divBdr>
        </w:div>
        <w:div w:id="836847727">
          <w:marLeft w:val="640"/>
          <w:marRight w:val="0"/>
          <w:marTop w:val="0"/>
          <w:marBottom w:val="0"/>
          <w:divBdr>
            <w:top w:val="none" w:sz="0" w:space="0" w:color="auto"/>
            <w:left w:val="none" w:sz="0" w:space="0" w:color="auto"/>
            <w:bottom w:val="none" w:sz="0" w:space="0" w:color="auto"/>
            <w:right w:val="none" w:sz="0" w:space="0" w:color="auto"/>
          </w:divBdr>
        </w:div>
        <w:div w:id="839779633">
          <w:marLeft w:val="640"/>
          <w:marRight w:val="0"/>
          <w:marTop w:val="0"/>
          <w:marBottom w:val="0"/>
          <w:divBdr>
            <w:top w:val="none" w:sz="0" w:space="0" w:color="auto"/>
            <w:left w:val="none" w:sz="0" w:space="0" w:color="auto"/>
            <w:bottom w:val="none" w:sz="0" w:space="0" w:color="auto"/>
            <w:right w:val="none" w:sz="0" w:space="0" w:color="auto"/>
          </w:divBdr>
        </w:div>
        <w:div w:id="880633127">
          <w:marLeft w:val="640"/>
          <w:marRight w:val="0"/>
          <w:marTop w:val="0"/>
          <w:marBottom w:val="0"/>
          <w:divBdr>
            <w:top w:val="none" w:sz="0" w:space="0" w:color="auto"/>
            <w:left w:val="none" w:sz="0" w:space="0" w:color="auto"/>
            <w:bottom w:val="none" w:sz="0" w:space="0" w:color="auto"/>
            <w:right w:val="none" w:sz="0" w:space="0" w:color="auto"/>
          </w:divBdr>
        </w:div>
        <w:div w:id="929004456">
          <w:marLeft w:val="640"/>
          <w:marRight w:val="0"/>
          <w:marTop w:val="0"/>
          <w:marBottom w:val="0"/>
          <w:divBdr>
            <w:top w:val="none" w:sz="0" w:space="0" w:color="auto"/>
            <w:left w:val="none" w:sz="0" w:space="0" w:color="auto"/>
            <w:bottom w:val="none" w:sz="0" w:space="0" w:color="auto"/>
            <w:right w:val="none" w:sz="0" w:space="0" w:color="auto"/>
          </w:divBdr>
        </w:div>
        <w:div w:id="978728180">
          <w:marLeft w:val="640"/>
          <w:marRight w:val="0"/>
          <w:marTop w:val="0"/>
          <w:marBottom w:val="0"/>
          <w:divBdr>
            <w:top w:val="none" w:sz="0" w:space="0" w:color="auto"/>
            <w:left w:val="none" w:sz="0" w:space="0" w:color="auto"/>
            <w:bottom w:val="none" w:sz="0" w:space="0" w:color="auto"/>
            <w:right w:val="none" w:sz="0" w:space="0" w:color="auto"/>
          </w:divBdr>
        </w:div>
        <w:div w:id="983124169">
          <w:marLeft w:val="640"/>
          <w:marRight w:val="0"/>
          <w:marTop w:val="0"/>
          <w:marBottom w:val="0"/>
          <w:divBdr>
            <w:top w:val="none" w:sz="0" w:space="0" w:color="auto"/>
            <w:left w:val="none" w:sz="0" w:space="0" w:color="auto"/>
            <w:bottom w:val="none" w:sz="0" w:space="0" w:color="auto"/>
            <w:right w:val="none" w:sz="0" w:space="0" w:color="auto"/>
          </w:divBdr>
        </w:div>
        <w:div w:id="996152900">
          <w:marLeft w:val="640"/>
          <w:marRight w:val="0"/>
          <w:marTop w:val="0"/>
          <w:marBottom w:val="0"/>
          <w:divBdr>
            <w:top w:val="none" w:sz="0" w:space="0" w:color="auto"/>
            <w:left w:val="none" w:sz="0" w:space="0" w:color="auto"/>
            <w:bottom w:val="none" w:sz="0" w:space="0" w:color="auto"/>
            <w:right w:val="none" w:sz="0" w:space="0" w:color="auto"/>
          </w:divBdr>
        </w:div>
        <w:div w:id="1029069848">
          <w:marLeft w:val="640"/>
          <w:marRight w:val="0"/>
          <w:marTop w:val="0"/>
          <w:marBottom w:val="0"/>
          <w:divBdr>
            <w:top w:val="none" w:sz="0" w:space="0" w:color="auto"/>
            <w:left w:val="none" w:sz="0" w:space="0" w:color="auto"/>
            <w:bottom w:val="none" w:sz="0" w:space="0" w:color="auto"/>
            <w:right w:val="none" w:sz="0" w:space="0" w:color="auto"/>
          </w:divBdr>
        </w:div>
        <w:div w:id="1037118714">
          <w:marLeft w:val="640"/>
          <w:marRight w:val="0"/>
          <w:marTop w:val="0"/>
          <w:marBottom w:val="0"/>
          <w:divBdr>
            <w:top w:val="none" w:sz="0" w:space="0" w:color="auto"/>
            <w:left w:val="none" w:sz="0" w:space="0" w:color="auto"/>
            <w:bottom w:val="none" w:sz="0" w:space="0" w:color="auto"/>
            <w:right w:val="none" w:sz="0" w:space="0" w:color="auto"/>
          </w:divBdr>
        </w:div>
        <w:div w:id="1042558763">
          <w:marLeft w:val="640"/>
          <w:marRight w:val="0"/>
          <w:marTop w:val="0"/>
          <w:marBottom w:val="0"/>
          <w:divBdr>
            <w:top w:val="none" w:sz="0" w:space="0" w:color="auto"/>
            <w:left w:val="none" w:sz="0" w:space="0" w:color="auto"/>
            <w:bottom w:val="none" w:sz="0" w:space="0" w:color="auto"/>
            <w:right w:val="none" w:sz="0" w:space="0" w:color="auto"/>
          </w:divBdr>
        </w:div>
        <w:div w:id="1059474084">
          <w:marLeft w:val="640"/>
          <w:marRight w:val="0"/>
          <w:marTop w:val="0"/>
          <w:marBottom w:val="0"/>
          <w:divBdr>
            <w:top w:val="none" w:sz="0" w:space="0" w:color="auto"/>
            <w:left w:val="none" w:sz="0" w:space="0" w:color="auto"/>
            <w:bottom w:val="none" w:sz="0" w:space="0" w:color="auto"/>
            <w:right w:val="none" w:sz="0" w:space="0" w:color="auto"/>
          </w:divBdr>
        </w:div>
        <w:div w:id="1135639811">
          <w:marLeft w:val="640"/>
          <w:marRight w:val="0"/>
          <w:marTop w:val="0"/>
          <w:marBottom w:val="0"/>
          <w:divBdr>
            <w:top w:val="none" w:sz="0" w:space="0" w:color="auto"/>
            <w:left w:val="none" w:sz="0" w:space="0" w:color="auto"/>
            <w:bottom w:val="none" w:sz="0" w:space="0" w:color="auto"/>
            <w:right w:val="none" w:sz="0" w:space="0" w:color="auto"/>
          </w:divBdr>
        </w:div>
        <w:div w:id="1135871384">
          <w:marLeft w:val="640"/>
          <w:marRight w:val="0"/>
          <w:marTop w:val="0"/>
          <w:marBottom w:val="0"/>
          <w:divBdr>
            <w:top w:val="none" w:sz="0" w:space="0" w:color="auto"/>
            <w:left w:val="none" w:sz="0" w:space="0" w:color="auto"/>
            <w:bottom w:val="none" w:sz="0" w:space="0" w:color="auto"/>
            <w:right w:val="none" w:sz="0" w:space="0" w:color="auto"/>
          </w:divBdr>
        </w:div>
      </w:divsChild>
    </w:div>
    <w:div w:id="500315342">
      <w:bodyDiv w:val="1"/>
      <w:marLeft w:val="0"/>
      <w:marRight w:val="0"/>
      <w:marTop w:val="0"/>
      <w:marBottom w:val="0"/>
      <w:divBdr>
        <w:top w:val="none" w:sz="0" w:space="0" w:color="auto"/>
        <w:left w:val="none" w:sz="0" w:space="0" w:color="auto"/>
        <w:bottom w:val="none" w:sz="0" w:space="0" w:color="auto"/>
        <w:right w:val="none" w:sz="0" w:space="0" w:color="auto"/>
      </w:divBdr>
    </w:div>
    <w:div w:id="503127039">
      <w:bodyDiv w:val="1"/>
      <w:marLeft w:val="0"/>
      <w:marRight w:val="0"/>
      <w:marTop w:val="0"/>
      <w:marBottom w:val="0"/>
      <w:divBdr>
        <w:top w:val="none" w:sz="0" w:space="0" w:color="auto"/>
        <w:left w:val="none" w:sz="0" w:space="0" w:color="auto"/>
        <w:bottom w:val="none" w:sz="0" w:space="0" w:color="auto"/>
        <w:right w:val="none" w:sz="0" w:space="0" w:color="auto"/>
      </w:divBdr>
      <w:divsChild>
        <w:div w:id="63527457">
          <w:marLeft w:val="0"/>
          <w:marRight w:val="0"/>
          <w:marTop w:val="0"/>
          <w:marBottom w:val="0"/>
          <w:divBdr>
            <w:top w:val="none" w:sz="0" w:space="0" w:color="auto"/>
            <w:left w:val="none" w:sz="0" w:space="0" w:color="auto"/>
            <w:bottom w:val="none" w:sz="0" w:space="0" w:color="auto"/>
            <w:right w:val="none" w:sz="0" w:space="0" w:color="auto"/>
          </w:divBdr>
        </w:div>
        <w:div w:id="71046528">
          <w:marLeft w:val="0"/>
          <w:marRight w:val="0"/>
          <w:marTop w:val="0"/>
          <w:marBottom w:val="0"/>
          <w:divBdr>
            <w:top w:val="none" w:sz="0" w:space="0" w:color="auto"/>
            <w:left w:val="none" w:sz="0" w:space="0" w:color="auto"/>
            <w:bottom w:val="none" w:sz="0" w:space="0" w:color="auto"/>
            <w:right w:val="none" w:sz="0" w:space="0" w:color="auto"/>
          </w:divBdr>
        </w:div>
        <w:div w:id="80371903">
          <w:marLeft w:val="0"/>
          <w:marRight w:val="0"/>
          <w:marTop w:val="0"/>
          <w:marBottom w:val="0"/>
          <w:divBdr>
            <w:top w:val="none" w:sz="0" w:space="0" w:color="auto"/>
            <w:left w:val="none" w:sz="0" w:space="0" w:color="auto"/>
            <w:bottom w:val="none" w:sz="0" w:space="0" w:color="auto"/>
            <w:right w:val="none" w:sz="0" w:space="0" w:color="auto"/>
          </w:divBdr>
        </w:div>
        <w:div w:id="158615296">
          <w:marLeft w:val="0"/>
          <w:marRight w:val="0"/>
          <w:marTop w:val="0"/>
          <w:marBottom w:val="0"/>
          <w:divBdr>
            <w:top w:val="none" w:sz="0" w:space="0" w:color="auto"/>
            <w:left w:val="none" w:sz="0" w:space="0" w:color="auto"/>
            <w:bottom w:val="none" w:sz="0" w:space="0" w:color="auto"/>
            <w:right w:val="none" w:sz="0" w:space="0" w:color="auto"/>
          </w:divBdr>
        </w:div>
        <w:div w:id="161773942">
          <w:marLeft w:val="0"/>
          <w:marRight w:val="0"/>
          <w:marTop w:val="0"/>
          <w:marBottom w:val="0"/>
          <w:divBdr>
            <w:top w:val="none" w:sz="0" w:space="0" w:color="auto"/>
            <w:left w:val="none" w:sz="0" w:space="0" w:color="auto"/>
            <w:bottom w:val="none" w:sz="0" w:space="0" w:color="auto"/>
            <w:right w:val="none" w:sz="0" w:space="0" w:color="auto"/>
          </w:divBdr>
        </w:div>
        <w:div w:id="181360250">
          <w:marLeft w:val="0"/>
          <w:marRight w:val="0"/>
          <w:marTop w:val="0"/>
          <w:marBottom w:val="0"/>
          <w:divBdr>
            <w:top w:val="none" w:sz="0" w:space="0" w:color="auto"/>
            <w:left w:val="none" w:sz="0" w:space="0" w:color="auto"/>
            <w:bottom w:val="none" w:sz="0" w:space="0" w:color="auto"/>
            <w:right w:val="none" w:sz="0" w:space="0" w:color="auto"/>
          </w:divBdr>
        </w:div>
        <w:div w:id="231045808">
          <w:marLeft w:val="0"/>
          <w:marRight w:val="0"/>
          <w:marTop w:val="0"/>
          <w:marBottom w:val="0"/>
          <w:divBdr>
            <w:top w:val="none" w:sz="0" w:space="0" w:color="auto"/>
            <w:left w:val="none" w:sz="0" w:space="0" w:color="auto"/>
            <w:bottom w:val="none" w:sz="0" w:space="0" w:color="auto"/>
            <w:right w:val="none" w:sz="0" w:space="0" w:color="auto"/>
          </w:divBdr>
        </w:div>
        <w:div w:id="292953971">
          <w:marLeft w:val="0"/>
          <w:marRight w:val="0"/>
          <w:marTop w:val="0"/>
          <w:marBottom w:val="0"/>
          <w:divBdr>
            <w:top w:val="none" w:sz="0" w:space="0" w:color="auto"/>
            <w:left w:val="none" w:sz="0" w:space="0" w:color="auto"/>
            <w:bottom w:val="none" w:sz="0" w:space="0" w:color="auto"/>
            <w:right w:val="none" w:sz="0" w:space="0" w:color="auto"/>
          </w:divBdr>
        </w:div>
        <w:div w:id="333651933">
          <w:marLeft w:val="0"/>
          <w:marRight w:val="0"/>
          <w:marTop w:val="0"/>
          <w:marBottom w:val="0"/>
          <w:divBdr>
            <w:top w:val="none" w:sz="0" w:space="0" w:color="auto"/>
            <w:left w:val="none" w:sz="0" w:space="0" w:color="auto"/>
            <w:bottom w:val="none" w:sz="0" w:space="0" w:color="auto"/>
            <w:right w:val="none" w:sz="0" w:space="0" w:color="auto"/>
          </w:divBdr>
        </w:div>
        <w:div w:id="377970785">
          <w:marLeft w:val="0"/>
          <w:marRight w:val="0"/>
          <w:marTop w:val="0"/>
          <w:marBottom w:val="0"/>
          <w:divBdr>
            <w:top w:val="none" w:sz="0" w:space="0" w:color="auto"/>
            <w:left w:val="none" w:sz="0" w:space="0" w:color="auto"/>
            <w:bottom w:val="none" w:sz="0" w:space="0" w:color="auto"/>
            <w:right w:val="none" w:sz="0" w:space="0" w:color="auto"/>
          </w:divBdr>
        </w:div>
        <w:div w:id="392394436">
          <w:marLeft w:val="0"/>
          <w:marRight w:val="0"/>
          <w:marTop w:val="0"/>
          <w:marBottom w:val="0"/>
          <w:divBdr>
            <w:top w:val="none" w:sz="0" w:space="0" w:color="auto"/>
            <w:left w:val="none" w:sz="0" w:space="0" w:color="auto"/>
            <w:bottom w:val="none" w:sz="0" w:space="0" w:color="auto"/>
            <w:right w:val="none" w:sz="0" w:space="0" w:color="auto"/>
          </w:divBdr>
        </w:div>
        <w:div w:id="421875807">
          <w:marLeft w:val="0"/>
          <w:marRight w:val="0"/>
          <w:marTop w:val="0"/>
          <w:marBottom w:val="0"/>
          <w:divBdr>
            <w:top w:val="none" w:sz="0" w:space="0" w:color="auto"/>
            <w:left w:val="none" w:sz="0" w:space="0" w:color="auto"/>
            <w:bottom w:val="none" w:sz="0" w:space="0" w:color="auto"/>
            <w:right w:val="none" w:sz="0" w:space="0" w:color="auto"/>
          </w:divBdr>
        </w:div>
        <w:div w:id="472714949">
          <w:marLeft w:val="0"/>
          <w:marRight w:val="0"/>
          <w:marTop w:val="0"/>
          <w:marBottom w:val="0"/>
          <w:divBdr>
            <w:top w:val="none" w:sz="0" w:space="0" w:color="auto"/>
            <w:left w:val="none" w:sz="0" w:space="0" w:color="auto"/>
            <w:bottom w:val="none" w:sz="0" w:space="0" w:color="auto"/>
            <w:right w:val="none" w:sz="0" w:space="0" w:color="auto"/>
          </w:divBdr>
        </w:div>
        <w:div w:id="554320874">
          <w:marLeft w:val="0"/>
          <w:marRight w:val="0"/>
          <w:marTop w:val="0"/>
          <w:marBottom w:val="0"/>
          <w:divBdr>
            <w:top w:val="none" w:sz="0" w:space="0" w:color="auto"/>
            <w:left w:val="none" w:sz="0" w:space="0" w:color="auto"/>
            <w:bottom w:val="none" w:sz="0" w:space="0" w:color="auto"/>
            <w:right w:val="none" w:sz="0" w:space="0" w:color="auto"/>
          </w:divBdr>
        </w:div>
        <w:div w:id="612979771">
          <w:marLeft w:val="0"/>
          <w:marRight w:val="0"/>
          <w:marTop w:val="0"/>
          <w:marBottom w:val="0"/>
          <w:divBdr>
            <w:top w:val="none" w:sz="0" w:space="0" w:color="auto"/>
            <w:left w:val="none" w:sz="0" w:space="0" w:color="auto"/>
            <w:bottom w:val="none" w:sz="0" w:space="0" w:color="auto"/>
            <w:right w:val="none" w:sz="0" w:space="0" w:color="auto"/>
          </w:divBdr>
        </w:div>
        <w:div w:id="647588987">
          <w:marLeft w:val="0"/>
          <w:marRight w:val="0"/>
          <w:marTop w:val="0"/>
          <w:marBottom w:val="0"/>
          <w:divBdr>
            <w:top w:val="none" w:sz="0" w:space="0" w:color="auto"/>
            <w:left w:val="none" w:sz="0" w:space="0" w:color="auto"/>
            <w:bottom w:val="none" w:sz="0" w:space="0" w:color="auto"/>
            <w:right w:val="none" w:sz="0" w:space="0" w:color="auto"/>
          </w:divBdr>
        </w:div>
        <w:div w:id="764574866">
          <w:marLeft w:val="0"/>
          <w:marRight w:val="0"/>
          <w:marTop w:val="0"/>
          <w:marBottom w:val="0"/>
          <w:divBdr>
            <w:top w:val="none" w:sz="0" w:space="0" w:color="auto"/>
            <w:left w:val="none" w:sz="0" w:space="0" w:color="auto"/>
            <w:bottom w:val="none" w:sz="0" w:space="0" w:color="auto"/>
            <w:right w:val="none" w:sz="0" w:space="0" w:color="auto"/>
          </w:divBdr>
        </w:div>
        <w:div w:id="778835535">
          <w:marLeft w:val="0"/>
          <w:marRight w:val="0"/>
          <w:marTop w:val="0"/>
          <w:marBottom w:val="0"/>
          <w:divBdr>
            <w:top w:val="none" w:sz="0" w:space="0" w:color="auto"/>
            <w:left w:val="none" w:sz="0" w:space="0" w:color="auto"/>
            <w:bottom w:val="none" w:sz="0" w:space="0" w:color="auto"/>
            <w:right w:val="none" w:sz="0" w:space="0" w:color="auto"/>
          </w:divBdr>
        </w:div>
        <w:div w:id="825588169">
          <w:marLeft w:val="0"/>
          <w:marRight w:val="0"/>
          <w:marTop w:val="0"/>
          <w:marBottom w:val="0"/>
          <w:divBdr>
            <w:top w:val="none" w:sz="0" w:space="0" w:color="auto"/>
            <w:left w:val="none" w:sz="0" w:space="0" w:color="auto"/>
            <w:bottom w:val="none" w:sz="0" w:space="0" w:color="auto"/>
            <w:right w:val="none" w:sz="0" w:space="0" w:color="auto"/>
          </w:divBdr>
        </w:div>
        <w:div w:id="829100273">
          <w:marLeft w:val="0"/>
          <w:marRight w:val="0"/>
          <w:marTop w:val="0"/>
          <w:marBottom w:val="0"/>
          <w:divBdr>
            <w:top w:val="none" w:sz="0" w:space="0" w:color="auto"/>
            <w:left w:val="none" w:sz="0" w:space="0" w:color="auto"/>
            <w:bottom w:val="none" w:sz="0" w:space="0" w:color="auto"/>
            <w:right w:val="none" w:sz="0" w:space="0" w:color="auto"/>
          </w:divBdr>
        </w:div>
        <w:div w:id="865678462">
          <w:marLeft w:val="0"/>
          <w:marRight w:val="0"/>
          <w:marTop w:val="0"/>
          <w:marBottom w:val="0"/>
          <w:divBdr>
            <w:top w:val="none" w:sz="0" w:space="0" w:color="auto"/>
            <w:left w:val="none" w:sz="0" w:space="0" w:color="auto"/>
            <w:bottom w:val="none" w:sz="0" w:space="0" w:color="auto"/>
            <w:right w:val="none" w:sz="0" w:space="0" w:color="auto"/>
          </w:divBdr>
        </w:div>
        <w:div w:id="868757379">
          <w:marLeft w:val="0"/>
          <w:marRight w:val="0"/>
          <w:marTop w:val="0"/>
          <w:marBottom w:val="0"/>
          <w:divBdr>
            <w:top w:val="none" w:sz="0" w:space="0" w:color="auto"/>
            <w:left w:val="none" w:sz="0" w:space="0" w:color="auto"/>
            <w:bottom w:val="none" w:sz="0" w:space="0" w:color="auto"/>
            <w:right w:val="none" w:sz="0" w:space="0" w:color="auto"/>
          </w:divBdr>
        </w:div>
        <w:div w:id="872688811">
          <w:marLeft w:val="0"/>
          <w:marRight w:val="0"/>
          <w:marTop w:val="0"/>
          <w:marBottom w:val="0"/>
          <w:divBdr>
            <w:top w:val="none" w:sz="0" w:space="0" w:color="auto"/>
            <w:left w:val="none" w:sz="0" w:space="0" w:color="auto"/>
            <w:bottom w:val="none" w:sz="0" w:space="0" w:color="auto"/>
            <w:right w:val="none" w:sz="0" w:space="0" w:color="auto"/>
          </w:divBdr>
        </w:div>
        <w:div w:id="903640227">
          <w:marLeft w:val="0"/>
          <w:marRight w:val="0"/>
          <w:marTop w:val="0"/>
          <w:marBottom w:val="0"/>
          <w:divBdr>
            <w:top w:val="none" w:sz="0" w:space="0" w:color="auto"/>
            <w:left w:val="none" w:sz="0" w:space="0" w:color="auto"/>
            <w:bottom w:val="none" w:sz="0" w:space="0" w:color="auto"/>
            <w:right w:val="none" w:sz="0" w:space="0" w:color="auto"/>
          </w:divBdr>
        </w:div>
        <w:div w:id="983193806">
          <w:marLeft w:val="0"/>
          <w:marRight w:val="0"/>
          <w:marTop w:val="0"/>
          <w:marBottom w:val="0"/>
          <w:divBdr>
            <w:top w:val="none" w:sz="0" w:space="0" w:color="auto"/>
            <w:left w:val="none" w:sz="0" w:space="0" w:color="auto"/>
            <w:bottom w:val="none" w:sz="0" w:space="0" w:color="auto"/>
            <w:right w:val="none" w:sz="0" w:space="0" w:color="auto"/>
          </w:divBdr>
        </w:div>
        <w:div w:id="1065376920">
          <w:marLeft w:val="0"/>
          <w:marRight w:val="0"/>
          <w:marTop w:val="0"/>
          <w:marBottom w:val="0"/>
          <w:divBdr>
            <w:top w:val="none" w:sz="0" w:space="0" w:color="auto"/>
            <w:left w:val="none" w:sz="0" w:space="0" w:color="auto"/>
            <w:bottom w:val="none" w:sz="0" w:space="0" w:color="auto"/>
            <w:right w:val="none" w:sz="0" w:space="0" w:color="auto"/>
          </w:divBdr>
        </w:div>
        <w:div w:id="1085998157">
          <w:marLeft w:val="0"/>
          <w:marRight w:val="0"/>
          <w:marTop w:val="0"/>
          <w:marBottom w:val="0"/>
          <w:divBdr>
            <w:top w:val="none" w:sz="0" w:space="0" w:color="auto"/>
            <w:left w:val="none" w:sz="0" w:space="0" w:color="auto"/>
            <w:bottom w:val="none" w:sz="0" w:space="0" w:color="auto"/>
            <w:right w:val="none" w:sz="0" w:space="0" w:color="auto"/>
          </w:divBdr>
        </w:div>
        <w:div w:id="1135105358">
          <w:marLeft w:val="0"/>
          <w:marRight w:val="0"/>
          <w:marTop w:val="0"/>
          <w:marBottom w:val="0"/>
          <w:divBdr>
            <w:top w:val="none" w:sz="0" w:space="0" w:color="auto"/>
            <w:left w:val="none" w:sz="0" w:space="0" w:color="auto"/>
            <w:bottom w:val="none" w:sz="0" w:space="0" w:color="auto"/>
            <w:right w:val="none" w:sz="0" w:space="0" w:color="auto"/>
          </w:divBdr>
        </w:div>
      </w:divsChild>
    </w:div>
    <w:div w:id="505829357">
      <w:bodyDiv w:val="1"/>
      <w:marLeft w:val="0"/>
      <w:marRight w:val="0"/>
      <w:marTop w:val="0"/>
      <w:marBottom w:val="0"/>
      <w:divBdr>
        <w:top w:val="none" w:sz="0" w:space="0" w:color="auto"/>
        <w:left w:val="none" w:sz="0" w:space="0" w:color="auto"/>
        <w:bottom w:val="none" w:sz="0" w:space="0" w:color="auto"/>
        <w:right w:val="none" w:sz="0" w:space="0" w:color="auto"/>
      </w:divBdr>
      <w:divsChild>
        <w:div w:id="51851994">
          <w:marLeft w:val="0"/>
          <w:marRight w:val="0"/>
          <w:marTop w:val="0"/>
          <w:marBottom w:val="0"/>
          <w:divBdr>
            <w:top w:val="none" w:sz="0" w:space="0" w:color="auto"/>
            <w:left w:val="none" w:sz="0" w:space="0" w:color="auto"/>
            <w:bottom w:val="none" w:sz="0" w:space="0" w:color="auto"/>
            <w:right w:val="none" w:sz="0" w:space="0" w:color="auto"/>
          </w:divBdr>
        </w:div>
        <w:div w:id="58406473">
          <w:marLeft w:val="0"/>
          <w:marRight w:val="0"/>
          <w:marTop w:val="0"/>
          <w:marBottom w:val="0"/>
          <w:divBdr>
            <w:top w:val="none" w:sz="0" w:space="0" w:color="auto"/>
            <w:left w:val="none" w:sz="0" w:space="0" w:color="auto"/>
            <w:bottom w:val="none" w:sz="0" w:space="0" w:color="auto"/>
            <w:right w:val="none" w:sz="0" w:space="0" w:color="auto"/>
          </w:divBdr>
        </w:div>
        <w:div w:id="67533898">
          <w:marLeft w:val="0"/>
          <w:marRight w:val="0"/>
          <w:marTop w:val="0"/>
          <w:marBottom w:val="0"/>
          <w:divBdr>
            <w:top w:val="none" w:sz="0" w:space="0" w:color="auto"/>
            <w:left w:val="none" w:sz="0" w:space="0" w:color="auto"/>
            <w:bottom w:val="none" w:sz="0" w:space="0" w:color="auto"/>
            <w:right w:val="none" w:sz="0" w:space="0" w:color="auto"/>
          </w:divBdr>
        </w:div>
        <w:div w:id="133373734">
          <w:marLeft w:val="0"/>
          <w:marRight w:val="0"/>
          <w:marTop w:val="0"/>
          <w:marBottom w:val="0"/>
          <w:divBdr>
            <w:top w:val="none" w:sz="0" w:space="0" w:color="auto"/>
            <w:left w:val="none" w:sz="0" w:space="0" w:color="auto"/>
            <w:bottom w:val="none" w:sz="0" w:space="0" w:color="auto"/>
            <w:right w:val="none" w:sz="0" w:space="0" w:color="auto"/>
          </w:divBdr>
        </w:div>
        <w:div w:id="148986630">
          <w:marLeft w:val="0"/>
          <w:marRight w:val="0"/>
          <w:marTop w:val="0"/>
          <w:marBottom w:val="0"/>
          <w:divBdr>
            <w:top w:val="none" w:sz="0" w:space="0" w:color="auto"/>
            <w:left w:val="none" w:sz="0" w:space="0" w:color="auto"/>
            <w:bottom w:val="none" w:sz="0" w:space="0" w:color="auto"/>
            <w:right w:val="none" w:sz="0" w:space="0" w:color="auto"/>
          </w:divBdr>
        </w:div>
        <w:div w:id="173694891">
          <w:marLeft w:val="0"/>
          <w:marRight w:val="0"/>
          <w:marTop w:val="0"/>
          <w:marBottom w:val="0"/>
          <w:divBdr>
            <w:top w:val="none" w:sz="0" w:space="0" w:color="auto"/>
            <w:left w:val="none" w:sz="0" w:space="0" w:color="auto"/>
            <w:bottom w:val="none" w:sz="0" w:space="0" w:color="auto"/>
            <w:right w:val="none" w:sz="0" w:space="0" w:color="auto"/>
          </w:divBdr>
        </w:div>
        <w:div w:id="185294570">
          <w:marLeft w:val="0"/>
          <w:marRight w:val="0"/>
          <w:marTop w:val="0"/>
          <w:marBottom w:val="0"/>
          <w:divBdr>
            <w:top w:val="none" w:sz="0" w:space="0" w:color="auto"/>
            <w:left w:val="none" w:sz="0" w:space="0" w:color="auto"/>
            <w:bottom w:val="none" w:sz="0" w:space="0" w:color="auto"/>
            <w:right w:val="none" w:sz="0" w:space="0" w:color="auto"/>
          </w:divBdr>
        </w:div>
        <w:div w:id="227812256">
          <w:marLeft w:val="0"/>
          <w:marRight w:val="0"/>
          <w:marTop w:val="0"/>
          <w:marBottom w:val="0"/>
          <w:divBdr>
            <w:top w:val="none" w:sz="0" w:space="0" w:color="auto"/>
            <w:left w:val="none" w:sz="0" w:space="0" w:color="auto"/>
            <w:bottom w:val="none" w:sz="0" w:space="0" w:color="auto"/>
            <w:right w:val="none" w:sz="0" w:space="0" w:color="auto"/>
          </w:divBdr>
        </w:div>
        <w:div w:id="276909317">
          <w:marLeft w:val="0"/>
          <w:marRight w:val="0"/>
          <w:marTop w:val="0"/>
          <w:marBottom w:val="0"/>
          <w:divBdr>
            <w:top w:val="none" w:sz="0" w:space="0" w:color="auto"/>
            <w:left w:val="none" w:sz="0" w:space="0" w:color="auto"/>
            <w:bottom w:val="none" w:sz="0" w:space="0" w:color="auto"/>
            <w:right w:val="none" w:sz="0" w:space="0" w:color="auto"/>
          </w:divBdr>
        </w:div>
        <w:div w:id="280386286">
          <w:marLeft w:val="0"/>
          <w:marRight w:val="0"/>
          <w:marTop w:val="0"/>
          <w:marBottom w:val="0"/>
          <w:divBdr>
            <w:top w:val="none" w:sz="0" w:space="0" w:color="auto"/>
            <w:left w:val="none" w:sz="0" w:space="0" w:color="auto"/>
            <w:bottom w:val="none" w:sz="0" w:space="0" w:color="auto"/>
            <w:right w:val="none" w:sz="0" w:space="0" w:color="auto"/>
          </w:divBdr>
        </w:div>
        <w:div w:id="284191061">
          <w:marLeft w:val="0"/>
          <w:marRight w:val="0"/>
          <w:marTop w:val="0"/>
          <w:marBottom w:val="0"/>
          <w:divBdr>
            <w:top w:val="none" w:sz="0" w:space="0" w:color="auto"/>
            <w:left w:val="none" w:sz="0" w:space="0" w:color="auto"/>
            <w:bottom w:val="none" w:sz="0" w:space="0" w:color="auto"/>
            <w:right w:val="none" w:sz="0" w:space="0" w:color="auto"/>
          </w:divBdr>
        </w:div>
        <w:div w:id="335110045">
          <w:marLeft w:val="0"/>
          <w:marRight w:val="0"/>
          <w:marTop w:val="0"/>
          <w:marBottom w:val="0"/>
          <w:divBdr>
            <w:top w:val="none" w:sz="0" w:space="0" w:color="auto"/>
            <w:left w:val="none" w:sz="0" w:space="0" w:color="auto"/>
            <w:bottom w:val="none" w:sz="0" w:space="0" w:color="auto"/>
            <w:right w:val="none" w:sz="0" w:space="0" w:color="auto"/>
          </w:divBdr>
        </w:div>
        <w:div w:id="335226919">
          <w:marLeft w:val="0"/>
          <w:marRight w:val="0"/>
          <w:marTop w:val="0"/>
          <w:marBottom w:val="0"/>
          <w:divBdr>
            <w:top w:val="none" w:sz="0" w:space="0" w:color="auto"/>
            <w:left w:val="none" w:sz="0" w:space="0" w:color="auto"/>
            <w:bottom w:val="none" w:sz="0" w:space="0" w:color="auto"/>
            <w:right w:val="none" w:sz="0" w:space="0" w:color="auto"/>
          </w:divBdr>
        </w:div>
        <w:div w:id="410082720">
          <w:marLeft w:val="0"/>
          <w:marRight w:val="0"/>
          <w:marTop w:val="0"/>
          <w:marBottom w:val="0"/>
          <w:divBdr>
            <w:top w:val="none" w:sz="0" w:space="0" w:color="auto"/>
            <w:left w:val="none" w:sz="0" w:space="0" w:color="auto"/>
            <w:bottom w:val="none" w:sz="0" w:space="0" w:color="auto"/>
            <w:right w:val="none" w:sz="0" w:space="0" w:color="auto"/>
          </w:divBdr>
        </w:div>
        <w:div w:id="433401547">
          <w:marLeft w:val="0"/>
          <w:marRight w:val="0"/>
          <w:marTop w:val="0"/>
          <w:marBottom w:val="0"/>
          <w:divBdr>
            <w:top w:val="none" w:sz="0" w:space="0" w:color="auto"/>
            <w:left w:val="none" w:sz="0" w:space="0" w:color="auto"/>
            <w:bottom w:val="none" w:sz="0" w:space="0" w:color="auto"/>
            <w:right w:val="none" w:sz="0" w:space="0" w:color="auto"/>
          </w:divBdr>
        </w:div>
        <w:div w:id="460999193">
          <w:marLeft w:val="0"/>
          <w:marRight w:val="0"/>
          <w:marTop w:val="0"/>
          <w:marBottom w:val="0"/>
          <w:divBdr>
            <w:top w:val="none" w:sz="0" w:space="0" w:color="auto"/>
            <w:left w:val="none" w:sz="0" w:space="0" w:color="auto"/>
            <w:bottom w:val="none" w:sz="0" w:space="0" w:color="auto"/>
            <w:right w:val="none" w:sz="0" w:space="0" w:color="auto"/>
          </w:divBdr>
        </w:div>
        <w:div w:id="508520324">
          <w:marLeft w:val="0"/>
          <w:marRight w:val="0"/>
          <w:marTop w:val="0"/>
          <w:marBottom w:val="0"/>
          <w:divBdr>
            <w:top w:val="none" w:sz="0" w:space="0" w:color="auto"/>
            <w:left w:val="none" w:sz="0" w:space="0" w:color="auto"/>
            <w:bottom w:val="none" w:sz="0" w:space="0" w:color="auto"/>
            <w:right w:val="none" w:sz="0" w:space="0" w:color="auto"/>
          </w:divBdr>
        </w:div>
        <w:div w:id="516163798">
          <w:marLeft w:val="0"/>
          <w:marRight w:val="0"/>
          <w:marTop w:val="0"/>
          <w:marBottom w:val="0"/>
          <w:divBdr>
            <w:top w:val="none" w:sz="0" w:space="0" w:color="auto"/>
            <w:left w:val="none" w:sz="0" w:space="0" w:color="auto"/>
            <w:bottom w:val="none" w:sz="0" w:space="0" w:color="auto"/>
            <w:right w:val="none" w:sz="0" w:space="0" w:color="auto"/>
          </w:divBdr>
        </w:div>
        <w:div w:id="530151790">
          <w:marLeft w:val="0"/>
          <w:marRight w:val="0"/>
          <w:marTop w:val="0"/>
          <w:marBottom w:val="0"/>
          <w:divBdr>
            <w:top w:val="none" w:sz="0" w:space="0" w:color="auto"/>
            <w:left w:val="none" w:sz="0" w:space="0" w:color="auto"/>
            <w:bottom w:val="none" w:sz="0" w:space="0" w:color="auto"/>
            <w:right w:val="none" w:sz="0" w:space="0" w:color="auto"/>
          </w:divBdr>
        </w:div>
        <w:div w:id="565840391">
          <w:marLeft w:val="0"/>
          <w:marRight w:val="0"/>
          <w:marTop w:val="0"/>
          <w:marBottom w:val="0"/>
          <w:divBdr>
            <w:top w:val="none" w:sz="0" w:space="0" w:color="auto"/>
            <w:left w:val="none" w:sz="0" w:space="0" w:color="auto"/>
            <w:bottom w:val="none" w:sz="0" w:space="0" w:color="auto"/>
            <w:right w:val="none" w:sz="0" w:space="0" w:color="auto"/>
          </w:divBdr>
        </w:div>
        <w:div w:id="717241914">
          <w:marLeft w:val="0"/>
          <w:marRight w:val="0"/>
          <w:marTop w:val="0"/>
          <w:marBottom w:val="0"/>
          <w:divBdr>
            <w:top w:val="none" w:sz="0" w:space="0" w:color="auto"/>
            <w:left w:val="none" w:sz="0" w:space="0" w:color="auto"/>
            <w:bottom w:val="none" w:sz="0" w:space="0" w:color="auto"/>
            <w:right w:val="none" w:sz="0" w:space="0" w:color="auto"/>
          </w:divBdr>
        </w:div>
        <w:div w:id="722169599">
          <w:marLeft w:val="0"/>
          <w:marRight w:val="0"/>
          <w:marTop w:val="0"/>
          <w:marBottom w:val="0"/>
          <w:divBdr>
            <w:top w:val="none" w:sz="0" w:space="0" w:color="auto"/>
            <w:left w:val="none" w:sz="0" w:space="0" w:color="auto"/>
            <w:bottom w:val="none" w:sz="0" w:space="0" w:color="auto"/>
            <w:right w:val="none" w:sz="0" w:space="0" w:color="auto"/>
          </w:divBdr>
        </w:div>
        <w:div w:id="749884093">
          <w:marLeft w:val="0"/>
          <w:marRight w:val="0"/>
          <w:marTop w:val="0"/>
          <w:marBottom w:val="0"/>
          <w:divBdr>
            <w:top w:val="none" w:sz="0" w:space="0" w:color="auto"/>
            <w:left w:val="none" w:sz="0" w:space="0" w:color="auto"/>
            <w:bottom w:val="none" w:sz="0" w:space="0" w:color="auto"/>
            <w:right w:val="none" w:sz="0" w:space="0" w:color="auto"/>
          </w:divBdr>
        </w:div>
        <w:div w:id="767189853">
          <w:marLeft w:val="0"/>
          <w:marRight w:val="0"/>
          <w:marTop w:val="0"/>
          <w:marBottom w:val="0"/>
          <w:divBdr>
            <w:top w:val="none" w:sz="0" w:space="0" w:color="auto"/>
            <w:left w:val="none" w:sz="0" w:space="0" w:color="auto"/>
            <w:bottom w:val="none" w:sz="0" w:space="0" w:color="auto"/>
            <w:right w:val="none" w:sz="0" w:space="0" w:color="auto"/>
          </w:divBdr>
        </w:div>
        <w:div w:id="838813270">
          <w:marLeft w:val="0"/>
          <w:marRight w:val="0"/>
          <w:marTop w:val="0"/>
          <w:marBottom w:val="0"/>
          <w:divBdr>
            <w:top w:val="none" w:sz="0" w:space="0" w:color="auto"/>
            <w:left w:val="none" w:sz="0" w:space="0" w:color="auto"/>
            <w:bottom w:val="none" w:sz="0" w:space="0" w:color="auto"/>
            <w:right w:val="none" w:sz="0" w:space="0" w:color="auto"/>
          </w:divBdr>
        </w:div>
        <w:div w:id="851380106">
          <w:marLeft w:val="0"/>
          <w:marRight w:val="0"/>
          <w:marTop w:val="0"/>
          <w:marBottom w:val="0"/>
          <w:divBdr>
            <w:top w:val="none" w:sz="0" w:space="0" w:color="auto"/>
            <w:left w:val="none" w:sz="0" w:space="0" w:color="auto"/>
            <w:bottom w:val="none" w:sz="0" w:space="0" w:color="auto"/>
            <w:right w:val="none" w:sz="0" w:space="0" w:color="auto"/>
          </w:divBdr>
        </w:div>
        <w:div w:id="863596888">
          <w:marLeft w:val="0"/>
          <w:marRight w:val="0"/>
          <w:marTop w:val="0"/>
          <w:marBottom w:val="0"/>
          <w:divBdr>
            <w:top w:val="none" w:sz="0" w:space="0" w:color="auto"/>
            <w:left w:val="none" w:sz="0" w:space="0" w:color="auto"/>
            <w:bottom w:val="none" w:sz="0" w:space="0" w:color="auto"/>
            <w:right w:val="none" w:sz="0" w:space="0" w:color="auto"/>
          </w:divBdr>
        </w:div>
        <w:div w:id="914433626">
          <w:marLeft w:val="0"/>
          <w:marRight w:val="0"/>
          <w:marTop w:val="0"/>
          <w:marBottom w:val="0"/>
          <w:divBdr>
            <w:top w:val="none" w:sz="0" w:space="0" w:color="auto"/>
            <w:left w:val="none" w:sz="0" w:space="0" w:color="auto"/>
            <w:bottom w:val="none" w:sz="0" w:space="0" w:color="auto"/>
            <w:right w:val="none" w:sz="0" w:space="0" w:color="auto"/>
          </w:divBdr>
        </w:div>
        <w:div w:id="943343229">
          <w:marLeft w:val="0"/>
          <w:marRight w:val="0"/>
          <w:marTop w:val="0"/>
          <w:marBottom w:val="0"/>
          <w:divBdr>
            <w:top w:val="none" w:sz="0" w:space="0" w:color="auto"/>
            <w:left w:val="none" w:sz="0" w:space="0" w:color="auto"/>
            <w:bottom w:val="none" w:sz="0" w:space="0" w:color="auto"/>
            <w:right w:val="none" w:sz="0" w:space="0" w:color="auto"/>
          </w:divBdr>
        </w:div>
        <w:div w:id="956763507">
          <w:marLeft w:val="0"/>
          <w:marRight w:val="0"/>
          <w:marTop w:val="0"/>
          <w:marBottom w:val="0"/>
          <w:divBdr>
            <w:top w:val="none" w:sz="0" w:space="0" w:color="auto"/>
            <w:left w:val="none" w:sz="0" w:space="0" w:color="auto"/>
            <w:bottom w:val="none" w:sz="0" w:space="0" w:color="auto"/>
            <w:right w:val="none" w:sz="0" w:space="0" w:color="auto"/>
          </w:divBdr>
        </w:div>
        <w:div w:id="971406732">
          <w:marLeft w:val="0"/>
          <w:marRight w:val="0"/>
          <w:marTop w:val="0"/>
          <w:marBottom w:val="0"/>
          <w:divBdr>
            <w:top w:val="none" w:sz="0" w:space="0" w:color="auto"/>
            <w:left w:val="none" w:sz="0" w:space="0" w:color="auto"/>
            <w:bottom w:val="none" w:sz="0" w:space="0" w:color="auto"/>
            <w:right w:val="none" w:sz="0" w:space="0" w:color="auto"/>
          </w:divBdr>
        </w:div>
        <w:div w:id="972949026">
          <w:marLeft w:val="0"/>
          <w:marRight w:val="0"/>
          <w:marTop w:val="0"/>
          <w:marBottom w:val="0"/>
          <w:divBdr>
            <w:top w:val="none" w:sz="0" w:space="0" w:color="auto"/>
            <w:left w:val="none" w:sz="0" w:space="0" w:color="auto"/>
            <w:bottom w:val="none" w:sz="0" w:space="0" w:color="auto"/>
            <w:right w:val="none" w:sz="0" w:space="0" w:color="auto"/>
          </w:divBdr>
        </w:div>
        <w:div w:id="1024677031">
          <w:marLeft w:val="0"/>
          <w:marRight w:val="0"/>
          <w:marTop w:val="0"/>
          <w:marBottom w:val="0"/>
          <w:divBdr>
            <w:top w:val="none" w:sz="0" w:space="0" w:color="auto"/>
            <w:left w:val="none" w:sz="0" w:space="0" w:color="auto"/>
            <w:bottom w:val="none" w:sz="0" w:space="0" w:color="auto"/>
            <w:right w:val="none" w:sz="0" w:space="0" w:color="auto"/>
          </w:divBdr>
        </w:div>
        <w:div w:id="1040667948">
          <w:marLeft w:val="0"/>
          <w:marRight w:val="0"/>
          <w:marTop w:val="0"/>
          <w:marBottom w:val="0"/>
          <w:divBdr>
            <w:top w:val="none" w:sz="0" w:space="0" w:color="auto"/>
            <w:left w:val="none" w:sz="0" w:space="0" w:color="auto"/>
            <w:bottom w:val="none" w:sz="0" w:space="0" w:color="auto"/>
            <w:right w:val="none" w:sz="0" w:space="0" w:color="auto"/>
          </w:divBdr>
        </w:div>
        <w:div w:id="1042754873">
          <w:marLeft w:val="0"/>
          <w:marRight w:val="0"/>
          <w:marTop w:val="0"/>
          <w:marBottom w:val="0"/>
          <w:divBdr>
            <w:top w:val="none" w:sz="0" w:space="0" w:color="auto"/>
            <w:left w:val="none" w:sz="0" w:space="0" w:color="auto"/>
            <w:bottom w:val="none" w:sz="0" w:space="0" w:color="auto"/>
            <w:right w:val="none" w:sz="0" w:space="0" w:color="auto"/>
          </w:divBdr>
        </w:div>
        <w:div w:id="1058094229">
          <w:marLeft w:val="0"/>
          <w:marRight w:val="0"/>
          <w:marTop w:val="0"/>
          <w:marBottom w:val="0"/>
          <w:divBdr>
            <w:top w:val="none" w:sz="0" w:space="0" w:color="auto"/>
            <w:left w:val="none" w:sz="0" w:space="0" w:color="auto"/>
            <w:bottom w:val="none" w:sz="0" w:space="0" w:color="auto"/>
            <w:right w:val="none" w:sz="0" w:space="0" w:color="auto"/>
          </w:divBdr>
        </w:div>
        <w:div w:id="1065494612">
          <w:marLeft w:val="0"/>
          <w:marRight w:val="0"/>
          <w:marTop w:val="0"/>
          <w:marBottom w:val="0"/>
          <w:divBdr>
            <w:top w:val="none" w:sz="0" w:space="0" w:color="auto"/>
            <w:left w:val="none" w:sz="0" w:space="0" w:color="auto"/>
            <w:bottom w:val="none" w:sz="0" w:space="0" w:color="auto"/>
            <w:right w:val="none" w:sz="0" w:space="0" w:color="auto"/>
          </w:divBdr>
        </w:div>
        <w:div w:id="1067260457">
          <w:marLeft w:val="0"/>
          <w:marRight w:val="0"/>
          <w:marTop w:val="0"/>
          <w:marBottom w:val="0"/>
          <w:divBdr>
            <w:top w:val="none" w:sz="0" w:space="0" w:color="auto"/>
            <w:left w:val="none" w:sz="0" w:space="0" w:color="auto"/>
            <w:bottom w:val="none" w:sz="0" w:space="0" w:color="auto"/>
            <w:right w:val="none" w:sz="0" w:space="0" w:color="auto"/>
          </w:divBdr>
        </w:div>
        <w:div w:id="1159619287">
          <w:marLeft w:val="0"/>
          <w:marRight w:val="0"/>
          <w:marTop w:val="0"/>
          <w:marBottom w:val="0"/>
          <w:divBdr>
            <w:top w:val="none" w:sz="0" w:space="0" w:color="auto"/>
            <w:left w:val="none" w:sz="0" w:space="0" w:color="auto"/>
            <w:bottom w:val="none" w:sz="0" w:space="0" w:color="auto"/>
            <w:right w:val="none" w:sz="0" w:space="0" w:color="auto"/>
          </w:divBdr>
        </w:div>
        <w:div w:id="1179075090">
          <w:marLeft w:val="0"/>
          <w:marRight w:val="0"/>
          <w:marTop w:val="0"/>
          <w:marBottom w:val="0"/>
          <w:divBdr>
            <w:top w:val="none" w:sz="0" w:space="0" w:color="auto"/>
            <w:left w:val="none" w:sz="0" w:space="0" w:color="auto"/>
            <w:bottom w:val="none" w:sz="0" w:space="0" w:color="auto"/>
            <w:right w:val="none" w:sz="0" w:space="0" w:color="auto"/>
          </w:divBdr>
        </w:div>
        <w:div w:id="1234511565">
          <w:marLeft w:val="0"/>
          <w:marRight w:val="0"/>
          <w:marTop w:val="0"/>
          <w:marBottom w:val="0"/>
          <w:divBdr>
            <w:top w:val="none" w:sz="0" w:space="0" w:color="auto"/>
            <w:left w:val="none" w:sz="0" w:space="0" w:color="auto"/>
            <w:bottom w:val="none" w:sz="0" w:space="0" w:color="auto"/>
            <w:right w:val="none" w:sz="0" w:space="0" w:color="auto"/>
          </w:divBdr>
        </w:div>
        <w:div w:id="1236815384">
          <w:marLeft w:val="0"/>
          <w:marRight w:val="0"/>
          <w:marTop w:val="0"/>
          <w:marBottom w:val="0"/>
          <w:divBdr>
            <w:top w:val="none" w:sz="0" w:space="0" w:color="auto"/>
            <w:left w:val="none" w:sz="0" w:space="0" w:color="auto"/>
            <w:bottom w:val="none" w:sz="0" w:space="0" w:color="auto"/>
            <w:right w:val="none" w:sz="0" w:space="0" w:color="auto"/>
          </w:divBdr>
        </w:div>
        <w:div w:id="1316030435">
          <w:marLeft w:val="0"/>
          <w:marRight w:val="0"/>
          <w:marTop w:val="0"/>
          <w:marBottom w:val="0"/>
          <w:divBdr>
            <w:top w:val="none" w:sz="0" w:space="0" w:color="auto"/>
            <w:left w:val="none" w:sz="0" w:space="0" w:color="auto"/>
            <w:bottom w:val="none" w:sz="0" w:space="0" w:color="auto"/>
            <w:right w:val="none" w:sz="0" w:space="0" w:color="auto"/>
          </w:divBdr>
        </w:div>
        <w:div w:id="1330140559">
          <w:marLeft w:val="0"/>
          <w:marRight w:val="0"/>
          <w:marTop w:val="0"/>
          <w:marBottom w:val="0"/>
          <w:divBdr>
            <w:top w:val="none" w:sz="0" w:space="0" w:color="auto"/>
            <w:left w:val="none" w:sz="0" w:space="0" w:color="auto"/>
            <w:bottom w:val="none" w:sz="0" w:space="0" w:color="auto"/>
            <w:right w:val="none" w:sz="0" w:space="0" w:color="auto"/>
          </w:divBdr>
        </w:div>
        <w:div w:id="1342857887">
          <w:marLeft w:val="0"/>
          <w:marRight w:val="0"/>
          <w:marTop w:val="0"/>
          <w:marBottom w:val="0"/>
          <w:divBdr>
            <w:top w:val="none" w:sz="0" w:space="0" w:color="auto"/>
            <w:left w:val="none" w:sz="0" w:space="0" w:color="auto"/>
            <w:bottom w:val="none" w:sz="0" w:space="0" w:color="auto"/>
            <w:right w:val="none" w:sz="0" w:space="0" w:color="auto"/>
          </w:divBdr>
        </w:div>
        <w:div w:id="1371609030">
          <w:marLeft w:val="0"/>
          <w:marRight w:val="0"/>
          <w:marTop w:val="0"/>
          <w:marBottom w:val="0"/>
          <w:divBdr>
            <w:top w:val="none" w:sz="0" w:space="0" w:color="auto"/>
            <w:left w:val="none" w:sz="0" w:space="0" w:color="auto"/>
            <w:bottom w:val="none" w:sz="0" w:space="0" w:color="auto"/>
            <w:right w:val="none" w:sz="0" w:space="0" w:color="auto"/>
          </w:divBdr>
        </w:div>
        <w:div w:id="1379205711">
          <w:marLeft w:val="0"/>
          <w:marRight w:val="0"/>
          <w:marTop w:val="0"/>
          <w:marBottom w:val="0"/>
          <w:divBdr>
            <w:top w:val="none" w:sz="0" w:space="0" w:color="auto"/>
            <w:left w:val="none" w:sz="0" w:space="0" w:color="auto"/>
            <w:bottom w:val="none" w:sz="0" w:space="0" w:color="auto"/>
            <w:right w:val="none" w:sz="0" w:space="0" w:color="auto"/>
          </w:divBdr>
        </w:div>
        <w:div w:id="1404989891">
          <w:marLeft w:val="0"/>
          <w:marRight w:val="0"/>
          <w:marTop w:val="0"/>
          <w:marBottom w:val="0"/>
          <w:divBdr>
            <w:top w:val="none" w:sz="0" w:space="0" w:color="auto"/>
            <w:left w:val="none" w:sz="0" w:space="0" w:color="auto"/>
            <w:bottom w:val="none" w:sz="0" w:space="0" w:color="auto"/>
            <w:right w:val="none" w:sz="0" w:space="0" w:color="auto"/>
          </w:divBdr>
        </w:div>
        <w:div w:id="1406996253">
          <w:marLeft w:val="0"/>
          <w:marRight w:val="0"/>
          <w:marTop w:val="0"/>
          <w:marBottom w:val="0"/>
          <w:divBdr>
            <w:top w:val="none" w:sz="0" w:space="0" w:color="auto"/>
            <w:left w:val="none" w:sz="0" w:space="0" w:color="auto"/>
            <w:bottom w:val="none" w:sz="0" w:space="0" w:color="auto"/>
            <w:right w:val="none" w:sz="0" w:space="0" w:color="auto"/>
          </w:divBdr>
        </w:div>
        <w:div w:id="1501118614">
          <w:marLeft w:val="0"/>
          <w:marRight w:val="0"/>
          <w:marTop w:val="0"/>
          <w:marBottom w:val="0"/>
          <w:divBdr>
            <w:top w:val="none" w:sz="0" w:space="0" w:color="auto"/>
            <w:left w:val="none" w:sz="0" w:space="0" w:color="auto"/>
            <w:bottom w:val="none" w:sz="0" w:space="0" w:color="auto"/>
            <w:right w:val="none" w:sz="0" w:space="0" w:color="auto"/>
          </w:divBdr>
        </w:div>
        <w:div w:id="1544096933">
          <w:marLeft w:val="0"/>
          <w:marRight w:val="0"/>
          <w:marTop w:val="0"/>
          <w:marBottom w:val="0"/>
          <w:divBdr>
            <w:top w:val="none" w:sz="0" w:space="0" w:color="auto"/>
            <w:left w:val="none" w:sz="0" w:space="0" w:color="auto"/>
            <w:bottom w:val="none" w:sz="0" w:space="0" w:color="auto"/>
            <w:right w:val="none" w:sz="0" w:space="0" w:color="auto"/>
          </w:divBdr>
        </w:div>
        <w:div w:id="1546865350">
          <w:marLeft w:val="0"/>
          <w:marRight w:val="0"/>
          <w:marTop w:val="0"/>
          <w:marBottom w:val="0"/>
          <w:divBdr>
            <w:top w:val="none" w:sz="0" w:space="0" w:color="auto"/>
            <w:left w:val="none" w:sz="0" w:space="0" w:color="auto"/>
            <w:bottom w:val="none" w:sz="0" w:space="0" w:color="auto"/>
            <w:right w:val="none" w:sz="0" w:space="0" w:color="auto"/>
          </w:divBdr>
        </w:div>
        <w:div w:id="1548298039">
          <w:marLeft w:val="0"/>
          <w:marRight w:val="0"/>
          <w:marTop w:val="0"/>
          <w:marBottom w:val="0"/>
          <w:divBdr>
            <w:top w:val="none" w:sz="0" w:space="0" w:color="auto"/>
            <w:left w:val="none" w:sz="0" w:space="0" w:color="auto"/>
            <w:bottom w:val="none" w:sz="0" w:space="0" w:color="auto"/>
            <w:right w:val="none" w:sz="0" w:space="0" w:color="auto"/>
          </w:divBdr>
        </w:div>
        <w:div w:id="1570579224">
          <w:marLeft w:val="0"/>
          <w:marRight w:val="0"/>
          <w:marTop w:val="0"/>
          <w:marBottom w:val="0"/>
          <w:divBdr>
            <w:top w:val="none" w:sz="0" w:space="0" w:color="auto"/>
            <w:left w:val="none" w:sz="0" w:space="0" w:color="auto"/>
            <w:bottom w:val="none" w:sz="0" w:space="0" w:color="auto"/>
            <w:right w:val="none" w:sz="0" w:space="0" w:color="auto"/>
          </w:divBdr>
        </w:div>
        <w:div w:id="1583175218">
          <w:marLeft w:val="0"/>
          <w:marRight w:val="0"/>
          <w:marTop w:val="0"/>
          <w:marBottom w:val="0"/>
          <w:divBdr>
            <w:top w:val="none" w:sz="0" w:space="0" w:color="auto"/>
            <w:left w:val="none" w:sz="0" w:space="0" w:color="auto"/>
            <w:bottom w:val="none" w:sz="0" w:space="0" w:color="auto"/>
            <w:right w:val="none" w:sz="0" w:space="0" w:color="auto"/>
          </w:divBdr>
        </w:div>
        <w:div w:id="1590311471">
          <w:marLeft w:val="0"/>
          <w:marRight w:val="0"/>
          <w:marTop w:val="0"/>
          <w:marBottom w:val="0"/>
          <w:divBdr>
            <w:top w:val="none" w:sz="0" w:space="0" w:color="auto"/>
            <w:left w:val="none" w:sz="0" w:space="0" w:color="auto"/>
            <w:bottom w:val="none" w:sz="0" w:space="0" w:color="auto"/>
            <w:right w:val="none" w:sz="0" w:space="0" w:color="auto"/>
          </w:divBdr>
        </w:div>
        <w:div w:id="1600598950">
          <w:marLeft w:val="0"/>
          <w:marRight w:val="0"/>
          <w:marTop w:val="0"/>
          <w:marBottom w:val="0"/>
          <w:divBdr>
            <w:top w:val="none" w:sz="0" w:space="0" w:color="auto"/>
            <w:left w:val="none" w:sz="0" w:space="0" w:color="auto"/>
            <w:bottom w:val="none" w:sz="0" w:space="0" w:color="auto"/>
            <w:right w:val="none" w:sz="0" w:space="0" w:color="auto"/>
          </w:divBdr>
        </w:div>
        <w:div w:id="1656297956">
          <w:marLeft w:val="0"/>
          <w:marRight w:val="0"/>
          <w:marTop w:val="0"/>
          <w:marBottom w:val="0"/>
          <w:divBdr>
            <w:top w:val="none" w:sz="0" w:space="0" w:color="auto"/>
            <w:left w:val="none" w:sz="0" w:space="0" w:color="auto"/>
            <w:bottom w:val="none" w:sz="0" w:space="0" w:color="auto"/>
            <w:right w:val="none" w:sz="0" w:space="0" w:color="auto"/>
          </w:divBdr>
        </w:div>
        <w:div w:id="1805151751">
          <w:marLeft w:val="0"/>
          <w:marRight w:val="0"/>
          <w:marTop w:val="0"/>
          <w:marBottom w:val="0"/>
          <w:divBdr>
            <w:top w:val="none" w:sz="0" w:space="0" w:color="auto"/>
            <w:left w:val="none" w:sz="0" w:space="0" w:color="auto"/>
            <w:bottom w:val="none" w:sz="0" w:space="0" w:color="auto"/>
            <w:right w:val="none" w:sz="0" w:space="0" w:color="auto"/>
          </w:divBdr>
        </w:div>
        <w:div w:id="1925382178">
          <w:marLeft w:val="0"/>
          <w:marRight w:val="0"/>
          <w:marTop w:val="0"/>
          <w:marBottom w:val="0"/>
          <w:divBdr>
            <w:top w:val="none" w:sz="0" w:space="0" w:color="auto"/>
            <w:left w:val="none" w:sz="0" w:space="0" w:color="auto"/>
            <w:bottom w:val="none" w:sz="0" w:space="0" w:color="auto"/>
            <w:right w:val="none" w:sz="0" w:space="0" w:color="auto"/>
          </w:divBdr>
        </w:div>
        <w:div w:id="1943225554">
          <w:marLeft w:val="0"/>
          <w:marRight w:val="0"/>
          <w:marTop w:val="0"/>
          <w:marBottom w:val="0"/>
          <w:divBdr>
            <w:top w:val="none" w:sz="0" w:space="0" w:color="auto"/>
            <w:left w:val="none" w:sz="0" w:space="0" w:color="auto"/>
            <w:bottom w:val="none" w:sz="0" w:space="0" w:color="auto"/>
            <w:right w:val="none" w:sz="0" w:space="0" w:color="auto"/>
          </w:divBdr>
        </w:div>
        <w:div w:id="2090812939">
          <w:marLeft w:val="0"/>
          <w:marRight w:val="0"/>
          <w:marTop w:val="0"/>
          <w:marBottom w:val="0"/>
          <w:divBdr>
            <w:top w:val="none" w:sz="0" w:space="0" w:color="auto"/>
            <w:left w:val="none" w:sz="0" w:space="0" w:color="auto"/>
            <w:bottom w:val="none" w:sz="0" w:space="0" w:color="auto"/>
            <w:right w:val="none" w:sz="0" w:space="0" w:color="auto"/>
          </w:divBdr>
        </w:div>
        <w:div w:id="2125802570">
          <w:marLeft w:val="0"/>
          <w:marRight w:val="0"/>
          <w:marTop w:val="0"/>
          <w:marBottom w:val="0"/>
          <w:divBdr>
            <w:top w:val="none" w:sz="0" w:space="0" w:color="auto"/>
            <w:left w:val="none" w:sz="0" w:space="0" w:color="auto"/>
            <w:bottom w:val="none" w:sz="0" w:space="0" w:color="auto"/>
            <w:right w:val="none" w:sz="0" w:space="0" w:color="auto"/>
          </w:divBdr>
        </w:div>
        <w:div w:id="2127384407">
          <w:marLeft w:val="0"/>
          <w:marRight w:val="0"/>
          <w:marTop w:val="0"/>
          <w:marBottom w:val="0"/>
          <w:divBdr>
            <w:top w:val="none" w:sz="0" w:space="0" w:color="auto"/>
            <w:left w:val="none" w:sz="0" w:space="0" w:color="auto"/>
            <w:bottom w:val="none" w:sz="0" w:space="0" w:color="auto"/>
            <w:right w:val="none" w:sz="0" w:space="0" w:color="auto"/>
          </w:divBdr>
        </w:div>
        <w:div w:id="2137330584">
          <w:marLeft w:val="0"/>
          <w:marRight w:val="0"/>
          <w:marTop w:val="0"/>
          <w:marBottom w:val="0"/>
          <w:divBdr>
            <w:top w:val="none" w:sz="0" w:space="0" w:color="auto"/>
            <w:left w:val="none" w:sz="0" w:space="0" w:color="auto"/>
            <w:bottom w:val="none" w:sz="0" w:space="0" w:color="auto"/>
            <w:right w:val="none" w:sz="0" w:space="0" w:color="auto"/>
          </w:divBdr>
        </w:div>
        <w:div w:id="2140687186">
          <w:marLeft w:val="0"/>
          <w:marRight w:val="0"/>
          <w:marTop w:val="0"/>
          <w:marBottom w:val="0"/>
          <w:divBdr>
            <w:top w:val="none" w:sz="0" w:space="0" w:color="auto"/>
            <w:left w:val="none" w:sz="0" w:space="0" w:color="auto"/>
            <w:bottom w:val="none" w:sz="0" w:space="0" w:color="auto"/>
            <w:right w:val="none" w:sz="0" w:space="0" w:color="auto"/>
          </w:divBdr>
        </w:div>
        <w:div w:id="2146701008">
          <w:marLeft w:val="0"/>
          <w:marRight w:val="0"/>
          <w:marTop w:val="0"/>
          <w:marBottom w:val="0"/>
          <w:divBdr>
            <w:top w:val="none" w:sz="0" w:space="0" w:color="auto"/>
            <w:left w:val="none" w:sz="0" w:space="0" w:color="auto"/>
            <w:bottom w:val="none" w:sz="0" w:space="0" w:color="auto"/>
            <w:right w:val="none" w:sz="0" w:space="0" w:color="auto"/>
          </w:divBdr>
        </w:div>
      </w:divsChild>
    </w:div>
    <w:div w:id="506822362">
      <w:bodyDiv w:val="1"/>
      <w:marLeft w:val="0"/>
      <w:marRight w:val="0"/>
      <w:marTop w:val="0"/>
      <w:marBottom w:val="0"/>
      <w:divBdr>
        <w:top w:val="none" w:sz="0" w:space="0" w:color="auto"/>
        <w:left w:val="none" w:sz="0" w:space="0" w:color="auto"/>
        <w:bottom w:val="none" w:sz="0" w:space="0" w:color="auto"/>
        <w:right w:val="none" w:sz="0" w:space="0" w:color="auto"/>
      </w:divBdr>
      <w:divsChild>
        <w:div w:id="178858511">
          <w:marLeft w:val="640"/>
          <w:marRight w:val="0"/>
          <w:marTop w:val="0"/>
          <w:marBottom w:val="0"/>
          <w:divBdr>
            <w:top w:val="none" w:sz="0" w:space="0" w:color="auto"/>
            <w:left w:val="none" w:sz="0" w:space="0" w:color="auto"/>
            <w:bottom w:val="none" w:sz="0" w:space="0" w:color="auto"/>
            <w:right w:val="none" w:sz="0" w:space="0" w:color="auto"/>
          </w:divBdr>
        </w:div>
        <w:div w:id="283386053">
          <w:marLeft w:val="640"/>
          <w:marRight w:val="0"/>
          <w:marTop w:val="0"/>
          <w:marBottom w:val="0"/>
          <w:divBdr>
            <w:top w:val="none" w:sz="0" w:space="0" w:color="auto"/>
            <w:left w:val="none" w:sz="0" w:space="0" w:color="auto"/>
            <w:bottom w:val="none" w:sz="0" w:space="0" w:color="auto"/>
            <w:right w:val="none" w:sz="0" w:space="0" w:color="auto"/>
          </w:divBdr>
        </w:div>
        <w:div w:id="432745202">
          <w:marLeft w:val="640"/>
          <w:marRight w:val="0"/>
          <w:marTop w:val="0"/>
          <w:marBottom w:val="0"/>
          <w:divBdr>
            <w:top w:val="none" w:sz="0" w:space="0" w:color="auto"/>
            <w:left w:val="none" w:sz="0" w:space="0" w:color="auto"/>
            <w:bottom w:val="none" w:sz="0" w:space="0" w:color="auto"/>
            <w:right w:val="none" w:sz="0" w:space="0" w:color="auto"/>
          </w:divBdr>
        </w:div>
        <w:div w:id="649754264">
          <w:marLeft w:val="640"/>
          <w:marRight w:val="0"/>
          <w:marTop w:val="0"/>
          <w:marBottom w:val="0"/>
          <w:divBdr>
            <w:top w:val="none" w:sz="0" w:space="0" w:color="auto"/>
            <w:left w:val="none" w:sz="0" w:space="0" w:color="auto"/>
            <w:bottom w:val="none" w:sz="0" w:space="0" w:color="auto"/>
            <w:right w:val="none" w:sz="0" w:space="0" w:color="auto"/>
          </w:divBdr>
        </w:div>
        <w:div w:id="721371959">
          <w:marLeft w:val="640"/>
          <w:marRight w:val="0"/>
          <w:marTop w:val="0"/>
          <w:marBottom w:val="0"/>
          <w:divBdr>
            <w:top w:val="none" w:sz="0" w:space="0" w:color="auto"/>
            <w:left w:val="none" w:sz="0" w:space="0" w:color="auto"/>
            <w:bottom w:val="none" w:sz="0" w:space="0" w:color="auto"/>
            <w:right w:val="none" w:sz="0" w:space="0" w:color="auto"/>
          </w:divBdr>
        </w:div>
        <w:div w:id="1023554875">
          <w:marLeft w:val="640"/>
          <w:marRight w:val="0"/>
          <w:marTop w:val="0"/>
          <w:marBottom w:val="0"/>
          <w:divBdr>
            <w:top w:val="none" w:sz="0" w:space="0" w:color="auto"/>
            <w:left w:val="none" w:sz="0" w:space="0" w:color="auto"/>
            <w:bottom w:val="none" w:sz="0" w:space="0" w:color="auto"/>
            <w:right w:val="none" w:sz="0" w:space="0" w:color="auto"/>
          </w:divBdr>
        </w:div>
        <w:div w:id="1118178304">
          <w:marLeft w:val="640"/>
          <w:marRight w:val="0"/>
          <w:marTop w:val="0"/>
          <w:marBottom w:val="0"/>
          <w:divBdr>
            <w:top w:val="none" w:sz="0" w:space="0" w:color="auto"/>
            <w:left w:val="none" w:sz="0" w:space="0" w:color="auto"/>
            <w:bottom w:val="none" w:sz="0" w:space="0" w:color="auto"/>
            <w:right w:val="none" w:sz="0" w:space="0" w:color="auto"/>
          </w:divBdr>
        </w:div>
      </w:divsChild>
    </w:div>
    <w:div w:id="508909355">
      <w:bodyDiv w:val="1"/>
      <w:marLeft w:val="0"/>
      <w:marRight w:val="0"/>
      <w:marTop w:val="0"/>
      <w:marBottom w:val="0"/>
      <w:divBdr>
        <w:top w:val="none" w:sz="0" w:space="0" w:color="auto"/>
        <w:left w:val="none" w:sz="0" w:space="0" w:color="auto"/>
        <w:bottom w:val="none" w:sz="0" w:space="0" w:color="auto"/>
        <w:right w:val="none" w:sz="0" w:space="0" w:color="auto"/>
      </w:divBdr>
      <w:divsChild>
        <w:div w:id="52823776">
          <w:marLeft w:val="640"/>
          <w:marRight w:val="0"/>
          <w:marTop w:val="0"/>
          <w:marBottom w:val="0"/>
          <w:divBdr>
            <w:top w:val="none" w:sz="0" w:space="0" w:color="auto"/>
            <w:left w:val="none" w:sz="0" w:space="0" w:color="auto"/>
            <w:bottom w:val="none" w:sz="0" w:space="0" w:color="auto"/>
            <w:right w:val="none" w:sz="0" w:space="0" w:color="auto"/>
          </w:divBdr>
        </w:div>
        <w:div w:id="76752033">
          <w:marLeft w:val="640"/>
          <w:marRight w:val="0"/>
          <w:marTop w:val="0"/>
          <w:marBottom w:val="0"/>
          <w:divBdr>
            <w:top w:val="none" w:sz="0" w:space="0" w:color="auto"/>
            <w:left w:val="none" w:sz="0" w:space="0" w:color="auto"/>
            <w:bottom w:val="none" w:sz="0" w:space="0" w:color="auto"/>
            <w:right w:val="none" w:sz="0" w:space="0" w:color="auto"/>
          </w:divBdr>
        </w:div>
        <w:div w:id="105084075">
          <w:marLeft w:val="640"/>
          <w:marRight w:val="0"/>
          <w:marTop w:val="0"/>
          <w:marBottom w:val="0"/>
          <w:divBdr>
            <w:top w:val="none" w:sz="0" w:space="0" w:color="auto"/>
            <w:left w:val="none" w:sz="0" w:space="0" w:color="auto"/>
            <w:bottom w:val="none" w:sz="0" w:space="0" w:color="auto"/>
            <w:right w:val="none" w:sz="0" w:space="0" w:color="auto"/>
          </w:divBdr>
        </w:div>
        <w:div w:id="127862732">
          <w:marLeft w:val="640"/>
          <w:marRight w:val="0"/>
          <w:marTop w:val="0"/>
          <w:marBottom w:val="0"/>
          <w:divBdr>
            <w:top w:val="none" w:sz="0" w:space="0" w:color="auto"/>
            <w:left w:val="none" w:sz="0" w:space="0" w:color="auto"/>
            <w:bottom w:val="none" w:sz="0" w:space="0" w:color="auto"/>
            <w:right w:val="none" w:sz="0" w:space="0" w:color="auto"/>
          </w:divBdr>
        </w:div>
        <w:div w:id="248321047">
          <w:marLeft w:val="640"/>
          <w:marRight w:val="0"/>
          <w:marTop w:val="0"/>
          <w:marBottom w:val="0"/>
          <w:divBdr>
            <w:top w:val="none" w:sz="0" w:space="0" w:color="auto"/>
            <w:left w:val="none" w:sz="0" w:space="0" w:color="auto"/>
            <w:bottom w:val="none" w:sz="0" w:space="0" w:color="auto"/>
            <w:right w:val="none" w:sz="0" w:space="0" w:color="auto"/>
          </w:divBdr>
        </w:div>
        <w:div w:id="303201587">
          <w:marLeft w:val="640"/>
          <w:marRight w:val="0"/>
          <w:marTop w:val="0"/>
          <w:marBottom w:val="0"/>
          <w:divBdr>
            <w:top w:val="none" w:sz="0" w:space="0" w:color="auto"/>
            <w:left w:val="none" w:sz="0" w:space="0" w:color="auto"/>
            <w:bottom w:val="none" w:sz="0" w:space="0" w:color="auto"/>
            <w:right w:val="none" w:sz="0" w:space="0" w:color="auto"/>
          </w:divBdr>
        </w:div>
        <w:div w:id="312030032">
          <w:marLeft w:val="640"/>
          <w:marRight w:val="0"/>
          <w:marTop w:val="0"/>
          <w:marBottom w:val="0"/>
          <w:divBdr>
            <w:top w:val="none" w:sz="0" w:space="0" w:color="auto"/>
            <w:left w:val="none" w:sz="0" w:space="0" w:color="auto"/>
            <w:bottom w:val="none" w:sz="0" w:space="0" w:color="auto"/>
            <w:right w:val="none" w:sz="0" w:space="0" w:color="auto"/>
          </w:divBdr>
        </w:div>
        <w:div w:id="319433774">
          <w:marLeft w:val="640"/>
          <w:marRight w:val="0"/>
          <w:marTop w:val="0"/>
          <w:marBottom w:val="0"/>
          <w:divBdr>
            <w:top w:val="none" w:sz="0" w:space="0" w:color="auto"/>
            <w:left w:val="none" w:sz="0" w:space="0" w:color="auto"/>
            <w:bottom w:val="none" w:sz="0" w:space="0" w:color="auto"/>
            <w:right w:val="none" w:sz="0" w:space="0" w:color="auto"/>
          </w:divBdr>
        </w:div>
        <w:div w:id="341590640">
          <w:marLeft w:val="640"/>
          <w:marRight w:val="0"/>
          <w:marTop w:val="0"/>
          <w:marBottom w:val="0"/>
          <w:divBdr>
            <w:top w:val="none" w:sz="0" w:space="0" w:color="auto"/>
            <w:left w:val="none" w:sz="0" w:space="0" w:color="auto"/>
            <w:bottom w:val="none" w:sz="0" w:space="0" w:color="auto"/>
            <w:right w:val="none" w:sz="0" w:space="0" w:color="auto"/>
          </w:divBdr>
        </w:div>
        <w:div w:id="373778458">
          <w:marLeft w:val="640"/>
          <w:marRight w:val="0"/>
          <w:marTop w:val="0"/>
          <w:marBottom w:val="0"/>
          <w:divBdr>
            <w:top w:val="none" w:sz="0" w:space="0" w:color="auto"/>
            <w:left w:val="none" w:sz="0" w:space="0" w:color="auto"/>
            <w:bottom w:val="none" w:sz="0" w:space="0" w:color="auto"/>
            <w:right w:val="none" w:sz="0" w:space="0" w:color="auto"/>
          </w:divBdr>
        </w:div>
        <w:div w:id="419789126">
          <w:marLeft w:val="640"/>
          <w:marRight w:val="0"/>
          <w:marTop w:val="0"/>
          <w:marBottom w:val="0"/>
          <w:divBdr>
            <w:top w:val="none" w:sz="0" w:space="0" w:color="auto"/>
            <w:left w:val="none" w:sz="0" w:space="0" w:color="auto"/>
            <w:bottom w:val="none" w:sz="0" w:space="0" w:color="auto"/>
            <w:right w:val="none" w:sz="0" w:space="0" w:color="auto"/>
          </w:divBdr>
        </w:div>
        <w:div w:id="463354174">
          <w:marLeft w:val="640"/>
          <w:marRight w:val="0"/>
          <w:marTop w:val="0"/>
          <w:marBottom w:val="0"/>
          <w:divBdr>
            <w:top w:val="none" w:sz="0" w:space="0" w:color="auto"/>
            <w:left w:val="none" w:sz="0" w:space="0" w:color="auto"/>
            <w:bottom w:val="none" w:sz="0" w:space="0" w:color="auto"/>
            <w:right w:val="none" w:sz="0" w:space="0" w:color="auto"/>
          </w:divBdr>
        </w:div>
        <w:div w:id="497696233">
          <w:marLeft w:val="640"/>
          <w:marRight w:val="0"/>
          <w:marTop w:val="0"/>
          <w:marBottom w:val="0"/>
          <w:divBdr>
            <w:top w:val="none" w:sz="0" w:space="0" w:color="auto"/>
            <w:left w:val="none" w:sz="0" w:space="0" w:color="auto"/>
            <w:bottom w:val="none" w:sz="0" w:space="0" w:color="auto"/>
            <w:right w:val="none" w:sz="0" w:space="0" w:color="auto"/>
          </w:divBdr>
        </w:div>
        <w:div w:id="510725157">
          <w:marLeft w:val="640"/>
          <w:marRight w:val="0"/>
          <w:marTop w:val="0"/>
          <w:marBottom w:val="0"/>
          <w:divBdr>
            <w:top w:val="none" w:sz="0" w:space="0" w:color="auto"/>
            <w:left w:val="none" w:sz="0" w:space="0" w:color="auto"/>
            <w:bottom w:val="none" w:sz="0" w:space="0" w:color="auto"/>
            <w:right w:val="none" w:sz="0" w:space="0" w:color="auto"/>
          </w:divBdr>
        </w:div>
        <w:div w:id="529219079">
          <w:marLeft w:val="640"/>
          <w:marRight w:val="0"/>
          <w:marTop w:val="0"/>
          <w:marBottom w:val="0"/>
          <w:divBdr>
            <w:top w:val="none" w:sz="0" w:space="0" w:color="auto"/>
            <w:left w:val="none" w:sz="0" w:space="0" w:color="auto"/>
            <w:bottom w:val="none" w:sz="0" w:space="0" w:color="auto"/>
            <w:right w:val="none" w:sz="0" w:space="0" w:color="auto"/>
          </w:divBdr>
        </w:div>
        <w:div w:id="543098266">
          <w:marLeft w:val="640"/>
          <w:marRight w:val="0"/>
          <w:marTop w:val="0"/>
          <w:marBottom w:val="0"/>
          <w:divBdr>
            <w:top w:val="none" w:sz="0" w:space="0" w:color="auto"/>
            <w:left w:val="none" w:sz="0" w:space="0" w:color="auto"/>
            <w:bottom w:val="none" w:sz="0" w:space="0" w:color="auto"/>
            <w:right w:val="none" w:sz="0" w:space="0" w:color="auto"/>
          </w:divBdr>
        </w:div>
        <w:div w:id="553002174">
          <w:marLeft w:val="640"/>
          <w:marRight w:val="0"/>
          <w:marTop w:val="0"/>
          <w:marBottom w:val="0"/>
          <w:divBdr>
            <w:top w:val="none" w:sz="0" w:space="0" w:color="auto"/>
            <w:left w:val="none" w:sz="0" w:space="0" w:color="auto"/>
            <w:bottom w:val="none" w:sz="0" w:space="0" w:color="auto"/>
            <w:right w:val="none" w:sz="0" w:space="0" w:color="auto"/>
          </w:divBdr>
        </w:div>
        <w:div w:id="617107511">
          <w:marLeft w:val="640"/>
          <w:marRight w:val="0"/>
          <w:marTop w:val="0"/>
          <w:marBottom w:val="0"/>
          <w:divBdr>
            <w:top w:val="none" w:sz="0" w:space="0" w:color="auto"/>
            <w:left w:val="none" w:sz="0" w:space="0" w:color="auto"/>
            <w:bottom w:val="none" w:sz="0" w:space="0" w:color="auto"/>
            <w:right w:val="none" w:sz="0" w:space="0" w:color="auto"/>
          </w:divBdr>
        </w:div>
        <w:div w:id="651174428">
          <w:marLeft w:val="640"/>
          <w:marRight w:val="0"/>
          <w:marTop w:val="0"/>
          <w:marBottom w:val="0"/>
          <w:divBdr>
            <w:top w:val="none" w:sz="0" w:space="0" w:color="auto"/>
            <w:left w:val="none" w:sz="0" w:space="0" w:color="auto"/>
            <w:bottom w:val="none" w:sz="0" w:space="0" w:color="auto"/>
            <w:right w:val="none" w:sz="0" w:space="0" w:color="auto"/>
          </w:divBdr>
        </w:div>
        <w:div w:id="697850607">
          <w:marLeft w:val="640"/>
          <w:marRight w:val="0"/>
          <w:marTop w:val="0"/>
          <w:marBottom w:val="0"/>
          <w:divBdr>
            <w:top w:val="none" w:sz="0" w:space="0" w:color="auto"/>
            <w:left w:val="none" w:sz="0" w:space="0" w:color="auto"/>
            <w:bottom w:val="none" w:sz="0" w:space="0" w:color="auto"/>
            <w:right w:val="none" w:sz="0" w:space="0" w:color="auto"/>
          </w:divBdr>
        </w:div>
        <w:div w:id="712582518">
          <w:marLeft w:val="640"/>
          <w:marRight w:val="0"/>
          <w:marTop w:val="0"/>
          <w:marBottom w:val="0"/>
          <w:divBdr>
            <w:top w:val="none" w:sz="0" w:space="0" w:color="auto"/>
            <w:left w:val="none" w:sz="0" w:space="0" w:color="auto"/>
            <w:bottom w:val="none" w:sz="0" w:space="0" w:color="auto"/>
            <w:right w:val="none" w:sz="0" w:space="0" w:color="auto"/>
          </w:divBdr>
        </w:div>
        <w:div w:id="719204250">
          <w:marLeft w:val="640"/>
          <w:marRight w:val="0"/>
          <w:marTop w:val="0"/>
          <w:marBottom w:val="0"/>
          <w:divBdr>
            <w:top w:val="none" w:sz="0" w:space="0" w:color="auto"/>
            <w:left w:val="none" w:sz="0" w:space="0" w:color="auto"/>
            <w:bottom w:val="none" w:sz="0" w:space="0" w:color="auto"/>
            <w:right w:val="none" w:sz="0" w:space="0" w:color="auto"/>
          </w:divBdr>
        </w:div>
        <w:div w:id="725877456">
          <w:marLeft w:val="640"/>
          <w:marRight w:val="0"/>
          <w:marTop w:val="0"/>
          <w:marBottom w:val="0"/>
          <w:divBdr>
            <w:top w:val="none" w:sz="0" w:space="0" w:color="auto"/>
            <w:left w:val="none" w:sz="0" w:space="0" w:color="auto"/>
            <w:bottom w:val="none" w:sz="0" w:space="0" w:color="auto"/>
            <w:right w:val="none" w:sz="0" w:space="0" w:color="auto"/>
          </w:divBdr>
        </w:div>
        <w:div w:id="797532574">
          <w:marLeft w:val="640"/>
          <w:marRight w:val="0"/>
          <w:marTop w:val="0"/>
          <w:marBottom w:val="0"/>
          <w:divBdr>
            <w:top w:val="none" w:sz="0" w:space="0" w:color="auto"/>
            <w:left w:val="none" w:sz="0" w:space="0" w:color="auto"/>
            <w:bottom w:val="none" w:sz="0" w:space="0" w:color="auto"/>
            <w:right w:val="none" w:sz="0" w:space="0" w:color="auto"/>
          </w:divBdr>
        </w:div>
        <w:div w:id="870074792">
          <w:marLeft w:val="640"/>
          <w:marRight w:val="0"/>
          <w:marTop w:val="0"/>
          <w:marBottom w:val="0"/>
          <w:divBdr>
            <w:top w:val="none" w:sz="0" w:space="0" w:color="auto"/>
            <w:left w:val="none" w:sz="0" w:space="0" w:color="auto"/>
            <w:bottom w:val="none" w:sz="0" w:space="0" w:color="auto"/>
            <w:right w:val="none" w:sz="0" w:space="0" w:color="auto"/>
          </w:divBdr>
        </w:div>
        <w:div w:id="1022979047">
          <w:marLeft w:val="640"/>
          <w:marRight w:val="0"/>
          <w:marTop w:val="0"/>
          <w:marBottom w:val="0"/>
          <w:divBdr>
            <w:top w:val="none" w:sz="0" w:space="0" w:color="auto"/>
            <w:left w:val="none" w:sz="0" w:space="0" w:color="auto"/>
            <w:bottom w:val="none" w:sz="0" w:space="0" w:color="auto"/>
            <w:right w:val="none" w:sz="0" w:space="0" w:color="auto"/>
          </w:divBdr>
        </w:div>
        <w:div w:id="1026566333">
          <w:marLeft w:val="640"/>
          <w:marRight w:val="0"/>
          <w:marTop w:val="0"/>
          <w:marBottom w:val="0"/>
          <w:divBdr>
            <w:top w:val="none" w:sz="0" w:space="0" w:color="auto"/>
            <w:left w:val="none" w:sz="0" w:space="0" w:color="auto"/>
            <w:bottom w:val="none" w:sz="0" w:space="0" w:color="auto"/>
            <w:right w:val="none" w:sz="0" w:space="0" w:color="auto"/>
          </w:divBdr>
        </w:div>
        <w:div w:id="1051149407">
          <w:marLeft w:val="640"/>
          <w:marRight w:val="0"/>
          <w:marTop w:val="0"/>
          <w:marBottom w:val="0"/>
          <w:divBdr>
            <w:top w:val="none" w:sz="0" w:space="0" w:color="auto"/>
            <w:left w:val="none" w:sz="0" w:space="0" w:color="auto"/>
            <w:bottom w:val="none" w:sz="0" w:space="0" w:color="auto"/>
            <w:right w:val="none" w:sz="0" w:space="0" w:color="auto"/>
          </w:divBdr>
        </w:div>
        <w:div w:id="1053890181">
          <w:marLeft w:val="640"/>
          <w:marRight w:val="0"/>
          <w:marTop w:val="0"/>
          <w:marBottom w:val="0"/>
          <w:divBdr>
            <w:top w:val="none" w:sz="0" w:space="0" w:color="auto"/>
            <w:left w:val="none" w:sz="0" w:space="0" w:color="auto"/>
            <w:bottom w:val="none" w:sz="0" w:space="0" w:color="auto"/>
            <w:right w:val="none" w:sz="0" w:space="0" w:color="auto"/>
          </w:divBdr>
        </w:div>
        <w:div w:id="1141456919">
          <w:marLeft w:val="640"/>
          <w:marRight w:val="0"/>
          <w:marTop w:val="0"/>
          <w:marBottom w:val="0"/>
          <w:divBdr>
            <w:top w:val="none" w:sz="0" w:space="0" w:color="auto"/>
            <w:left w:val="none" w:sz="0" w:space="0" w:color="auto"/>
            <w:bottom w:val="none" w:sz="0" w:space="0" w:color="auto"/>
            <w:right w:val="none" w:sz="0" w:space="0" w:color="auto"/>
          </w:divBdr>
        </w:div>
      </w:divsChild>
    </w:div>
    <w:div w:id="516693188">
      <w:bodyDiv w:val="1"/>
      <w:marLeft w:val="0"/>
      <w:marRight w:val="0"/>
      <w:marTop w:val="0"/>
      <w:marBottom w:val="0"/>
      <w:divBdr>
        <w:top w:val="none" w:sz="0" w:space="0" w:color="auto"/>
        <w:left w:val="none" w:sz="0" w:space="0" w:color="auto"/>
        <w:bottom w:val="none" w:sz="0" w:space="0" w:color="auto"/>
        <w:right w:val="none" w:sz="0" w:space="0" w:color="auto"/>
      </w:divBdr>
      <w:divsChild>
        <w:div w:id="87968799">
          <w:marLeft w:val="640"/>
          <w:marRight w:val="0"/>
          <w:marTop w:val="0"/>
          <w:marBottom w:val="0"/>
          <w:divBdr>
            <w:top w:val="none" w:sz="0" w:space="0" w:color="auto"/>
            <w:left w:val="none" w:sz="0" w:space="0" w:color="auto"/>
            <w:bottom w:val="none" w:sz="0" w:space="0" w:color="auto"/>
            <w:right w:val="none" w:sz="0" w:space="0" w:color="auto"/>
          </w:divBdr>
        </w:div>
        <w:div w:id="338042515">
          <w:marLeft w:val="640"/>
          <w:marRight w:val="0"/>
          <w:marTop w:val="0"/>
          <w:marBottom w:val="0"/>
          <w:divBdr>
            <w:top w:val="none" w:sz="0" w:space="0" w:color="auto"/>
            <w:left w:val="none" w:sz="0" w:space="0" w:color="auto"/>
            <w:bottom w:val="none" w:sz="0" w:space="0" w:color="auto"/>
            <w:right w:val="none" w:sz="0" w:space="0" w:color="auto"/>
          </w:divBdr>
        </w:div>
        <w:div w:id="380402991">
          <w:marLeft w:val="640"/>
          <w:marRight w:val="0"/>
          <w:marTop w:val="0"/>
          <w:marBottom w:val="0"/>
          <w:divBdr>
            <w:top w:val="none" w:sz="0" w:space="0" w:color="auto"/>
            <w:left w:val="none" w:sz="0" w:space="0" w:color="auto"/>
            <w:bottom w:val="none" w:sz="0" w:space="0" w:color="auto"/>
            <w:right w:val="none" w:sz="0" w:space="0" w:color="auto"/>
          </w:divBdr>
        </w:div>
        <w:div w:id="466051348">
          <w:marLeft w:val="640"/>
          <w:marRight w:val="0"/>
          <w:marTop w:val="0"/>
          <w:marBottom w:val="0"/>
          <w:divBdr>
            <w:top w:val="none" w:sz="0" w:space="0" w:color="auto"/>
            <w:left w:val="none" w:sz="0" w:space="0" w:color="auto"/>
            <w:bottom w:val="none" w:sz="0" w:space="0" w:color="auto"/>
            <w:right w:val="none" w:sz="0" w:space="0" w:color="auto"/>
          </w:divBdr>
        </w:div>
        <w:div w:id="480850805">
          <w:marLeft w:val="640"/>
          <w:marRight w:val="0"/>
          <w:marTop w:val="0"/>
          <w:marBottom w:val="0"/>
          <w:divBdr>
            <w:top w:val="none" w:sz="0" w:space="0" w:color="auto"/>
            <w:left w:val="none" w:sz="0" w:space="0" w:color="auto"/>
            <w:bottom w:val="none" w:sz="0" w:space="0" w:color="auto"/>
            <w:right w:val="none" w:sz="0" w:space="0" w:color="auto"/>
          </w:divBdr>
        </w:div>
        <w:div w:id="507211840">
          <w:marLeft w:val="640"/>
          <w:marRight w:val="0"/>
          <w:marTop w:val="0"/>
          <w:marBottom w:val="0"/>
          <w:divBdr>
            <w:top w:val="none" w:sz="0" w:space="0" w:color="auto"/>
            <w:left w:val="none" w:sz="0" w:space="0" w:color="auto"/>
            <w:bottom w:val="none" w:sz="0" w:space="0" w:color="auto"/>
            <w:right w:val="none" w:sz="0" w:space="0" w:color="auto"/>
          </w:divBdr>
        </w:div>
        <w:div w:id="517352025">
          <w:marLeft w:val="640"/>
          <w:marRight w:val="0"/>
          <w:marTop w:val="0"/>
          <w:marBottom w:val="0"/>
          <w:divBdr>
            <w:top w:val="none" w:sz="0" w:space="0" w:color="auto"/>
            <w:left w:val="none" w:sz="0" w:space="0" w:color="auto"/>
            <w:bottom w:val="none" w:sz="0" w:space="0" w:color="auto"/>
            <w:right w:val="none" w:sz="0" w:space="0" w:color="auto"/>
          </w:divBdr>
        </w:div>
        <w:div w:id="525483557">
          <w:marLeft w:val="640"/>
          <w:marRight w:val="0"/>
          <w:marTop w:val="0"/>
          <w:marBottom w:val="0"/>
          <w:divBdr>
            <w:top w:val="none" w:sz="0" w:space="0" w:color="auto"/>
            <w:left w:val="none" w:sz="0" w:space="0" w:color="auto"/>
            <w:bottom w:val="none" w:sz="0" w:space="0" w:color="auto"/>
            <w:right w:val="none" w:sz="0" w:space="0" w:color="auto"/>
          </w:divBdr>
        </w:div>
        <w:div w:id="530458105">
          <w:marLeft w:val="640"/>
          <w:marRight w:val="0"/>
          <w:marTop w:val="0"/>
          <w:marBottom w:val="0"/>
          <w:divBdr>
            <w:top w:val="none" w:sz="0" w:space="0" w:color="auto"/>
            <w:left w:val="none" w:sz="0" w:space="0" w:color="auto"/>
            <w:bottom w:val="none" w:sz="0" w:space="0" w:color="auto"/>
            <w:right w:val="none" w:sz="0" w:space="0" w:color="auto"/>
          </w:divBdr>
        </w:div>
        <w:div w:id="579561600">
          <w:marLeft w:val="640"/>
          <w:marRight w:val="0"/>
          <w:marTop w:val="0"/>
          <w:marBottom w:val="0"/>
          <w:divBdr>
            <w:top w:val="none" w:sz="0" w:space="0" w:color="auto"/>
            <w:left w:val="none" w:sz="0" w:space="0" w:color="auto"/>
            <w:bottom w:val="none" w:sz="0" w:space="0" w:color="auto"/>
            <w:right w:val="none" w:sz="0" w:space="0" w:color="auto"/>
          </w:divBdr>
        </w:div>
        <w:div w:id="647519016">
          <w:marLeft w:val="640"/>
          <w:marRight w:val="0"/>
          <w:marTop w:val="0"/>
          <w:marBottom w:val="0"/>
          <w:divBdr>
            <w:top w:val="none" w:sz="0" w:space="0" w:color="auto"/>
            <w:left w:val="none" w:sz="0" w:space="0" w:color="auto"/>
            <w:bottom w:val="none" w:sz="0" w:space="0" w:color="auto"/>
            <w:right w:val="none" w:sz="0" w:space="0" w:color="auto"/>
          </w:divBdr>
        </w:div>
        <w:div w:id="730923523">
          <w:marLeft w:val="640"/>
          <w:marRight w:val="0"/>
          <w:marTop w:val="0"/>
          <w:marBottom w:val="0"/>
          <w:divBdr>
            <w:top w:val="none" w:sz="0" w:space="0" w:color="auto"/>
            <w:left w:val="none" w:sz="0" w:space="0" w:color="auto"/>
            <w:bottom w:val="none" w:sz="0" w:space="0" w:color="auto"/>
            <w:right w:val="none" w:sz="0" w:space="0" w:color="auto"/>
          </w:divBdr>
        </w:div>
        <w:div w:id="776633518">
          <w:marLeft w:val="640"/>
          <w:marRight w:val="0"/>
          <w:marTop w:val="0"/>
          <w:marBottom w:val="0"/>
          <w:divBdr>
            <w:top w:val="none" w:sz="0" w:space="0" w:color="auto"/>
            <w:left w:val="none" w:sz="0" w:space="0" w:color="auto"/>
            <w:bottom w:val="none" w:sz="0" w:space="0" w:color="auto"/>
            <w:right w:val="none" w:sz="0" w:space="0" w:color="auto"/>
          </w:divBdr>
        </w:div>
        <w:div w:id="817965637">
          <w:marLeft w:val="640"/>
          <w:marRight w:val="0"/>
          <w:marTop w:val="0"/>
          <w:marBottom w:val="0"/>
          <w:divBdr>
            <w:top w:val="none" w:sz="0" w:space="0" w:color="auto"/>
            <w:left w:val="none" w:sz="0" w:space="0" w:color="auto"/>
            <w:bottom w:val="none" w:sz="0" w:space="0" w:color="auto"/>
            <w:right w:val="none" w:sz="0" w:space="0" w:color="auto"/>
          </w:divBdr>
        </w:div>
        <w:div w:id="866598864">
          <w:marLeft w:val="640"/>
          <w:marRight w:val="0"/>
          <w:marTop w:val="0"/>
          <w:marBottom w:val="0"/>
          <w:divBdr>
            <w:top w:val="none" w:sz="0" w:space="0" w:color="auto"/>
            <w:left w:val="none" w:sz="0" w:space="0" w:color="auto"/>
            <w:bottom w:val="none" w:sz="0" w:space="0" w:color="auto"/>
            <w:right w:val="none" w:sz="0" w:space="0" w:color="auto"/>
          </w:divBdr>
        </w:div>
        <w:div w:id="980840635">
          <w:marLeft w:val="640"/>
          <w:marRight w:val="0"/>
          <w:marTop w:val="0"/>
          <w:marBottom w:val="0"/>
          <w:divBdr>
            <w:top w:val="none" w:sz="0" w:space="0" w:color="auto"/>
            <w:left w:val="none" w:sz="0" w:space="0" w:color="auto"/>
            <w:bottom w:val="none" w:sz="0" w:space="0" w:color="auto"/>
            <w:right w:val="none" w:sz="0" w:space="0" w:color="auto"/>
          </w:divBdr>
        </w:div>
        <w:div w:id="1019236658">
          <w:marLeft w:val="640"/>
          <w:marRight w:val="0"/>
          <w:marTop w:val="0"/>
          <w:marBottom w:val="0"/>
          <w:divBdr>
            <w:top w:val="none" w:sz="0" w:space="0" w:color="auto"/>
            <w:left w:val="none" w:sz="0" w:space="0" w:color="auto"/>
            <w:bottom w:val="none" w:sz="0" w:space="0" w:color="auto"/>
            <w:right w:val="none" w:sz="0" w:space="0" w:color="auto"/>
          </w:divBdr>
        </w:div>
        <w:div w:id="1064139780">
          <w:marLeft w:val="640"/>
          <w:marRight w:val="0"/>
          <w:marTop w:val="0"/>
          <w:marBottom w:val="0"/>
          <w:divBdr>
            <w:top w:val="none" w:sz="0" w:space="0" w:color="auto"/>
            <w:left w:val="none" w:sz="0" w:space="0" w:color="auto"/>
            <w:bottom w:val="none" w:sz="0" w:space="0" w:color="auto"/>
            <w:right w:val="none" w:sz="0" w:space="0" w:color="auto"/>
          </w:divBdr>
        </w:div>
        <w:div w:id="1119183090">
          <w:marLeft w:val="640"/>
          <w:marRight w:val="0"/>
          <w:marTop w:val="0"/>
          <w:marBottom w:val="0"/>
          <w:divBdr>
            <w:top w:val="none" w:sz="0" w:space="0" w:color="auto"/>
            <w:left w:val="none" w:sz="0" w:space="0" w:color="auto"/>
            <w:bottom w:val="none" w:sz="0" w:space="0" w:color="auto"/>
            <w:right w:val="none" w:sz="0" w:space="0" w:color="auto"/>
          </w:divBdr>
        </w:div>
      </w:divsChild>
    </w:div>
    <w:div w:id="517231134">
      <w:bodyDiv w:val="1"/>
      <w:marLeft w:val="0"/>
      <w:marRight w:val="0"/>
      <w:marTop w:val="0"/>
      <w:marBottom w:val="0"/>
      <w:divBdr>
        <w:top w:val="none" w:sz="0" w:space="0" w:color="auto"/>
        <w:left w:val="none" w:sz="0" w:space="0" w:color="auto"/>
        <w:bottom w:val="none" w:sz="0" w:space="0" w:color="auto"/>
        <w:right w:val="none" w:sz="0" w:space="0" w:color="auto"/>
      </w:divBdr>
    </w:div>
    <w:div w:id="517698420">
      <w:bodyDiv w:val="1"/>
      <w:marLeft w:val="0"/>
      <w:marRight w:val="0"/>
      <w:marTop w:val="0"/>
      <w:marBottom w:val="0"/>
      <w:divBdr>
        <w:top w:val="none" w:sz="0" w:space="0" w:color="auto"/>
        <w:left w:val="none" w:sz="0" w:space="0" w:color="auto"/>
        <w:bottom w:val="none" w:sz="0" w:space="0" w:color="auto"/>
        <w:right w:val="none" w:sz="0" w:space="0" w:color="auto"/>
      </w:divBdr>
    </w:div>
    <w:div w:id="519511454">
      <w:bodyDiv w:val="1"/>
      <w:marLeft w:val="0"/>
      <w:marRight w:val="0"/>
      <w:marTop w:val="0"/>
      <w:marBottom w:val="0"/>
      <w:divBdr>
        <w:top w:val="none" w:sz="0" w:space="0" w:color="auto"/>
        <w:left w:val="none" w:sz="0" w:space="0" w:color="auto"/>
        <w:bottom w:val="none" w:sz="0" w:space="0" w:color="auto"/>
        <w:right w:val="none" w:sz="0" w:space="0" w:color="auto"/>
      </w:divBdr>
      <w:divsChild>
        <w:div w:id="83385679">
          <w:marLeft w:val="640"/>
          <w:marRight w:val="0"/>
          <w:marTop w:val="0"/>
          <w:marBottom w:val="0"/>
          <w:divBdr>
            <w:top w:val="none" w:sz="0" w:space="0" w:color="auto"/>
            <w:left w:val="none" w:sz="0" w:space="0" w:color="auto"/>
            <w:bottom w:val="none" w:sz="0" w:space="0" w:color="auto"/>
            <w:right w:val="none" w:sz="0" w:space="0" w:color="auto"/>
          </w:divBdr>
        </w:div>
        <w:div w:id="248928210">
          <w:marLeft w:val="640"/>
          <w:marRight w:val="0"/>
          <w:marTop w:val="0"/>
          <w:marBottom w:val="0"/>
          <w:divBdr>
            <w:top w:val="none" w:sz="0" w:space="0" w:color="auto"/>
            <w:left w:val="none" w:sz="0" w:space="0" w:color="auto"/>
            <w:bottom w:val="none" w:sz="0" w:space="0" w:color="auto"/>
            <w:right w:val="none" w:sz="0" w:space="0" w:color="auto"/>
          </w:divBdr>
        </w:div>
        <w:div w:id="289212861">
          <w:marLeft w:val="640"/>
          <w:marRight w:val="0"/>
          <w:marTop w:val="0"/>
          <w:marBottom w:val="0"/>
          <w:divBdr>
            <w:top w:val="none" w:sz="0" w:space="0" w:color="auto"/>
            <w:left w:val="none" w:sz="0" w:space="0" w:color="auto"/>
            <w:bottom w:val="none" w:sz="0" w:space="0" w:color="auto"/>
            <w:right w:val="none" w:sz="0" w:space="0" w:color="auto"/>
          </w:divBdr>
        </w:div>
        <w:div w:id="562834996">
          <w:marLeft w:val="640"/>
          <w:marRight w:val="0"/>
          <w:marTop w:val="0"/>
          <w:marBottom w:val="0"/>
          <w:divBdr>
            <w:top w:val="none" w:sz="0" w:space="0" w:color="auto"/>
            <w:left w:val="none" w:sz="0" w:space="0" w:color="auto"/>
            <w:bottom w:val="none" w:sz="0" w:space="0" w:color="auto"/>
            <w:right w:val="none" w:sz="0" w:space="0" w:color="auto"/>
          </w:divBdr>
        </w:div>
        <w:div w:id="567573482">
          <w:marLeft w:val="640"/>
          <w:marRight w:val="0"/>
          <w:marTop w:val="0"/>
          <w:marBottom w:val="0"/>
          <w:divBdr>
            <w:top w:val="none" w:sz="0" w:space="0" w:color="auto"/>
            <w:left w:val="none" w:sz="0" w:space="0" w:color="auto"/>
            <w:bottom w:val="none" w:sz="0" w:space="0" w:color="auto"/>
            <w:right w:val="none" w:sz="0" w:space="0" w:color="auto"/>
          </w:divBdr>
        </w:div>
        <w:div w:id="621108382">
          <w:marLeft w:val="640"/>
          <w:marRight w:val="0"/>
          <w:marTop w:val="0"/>
          <w:marBottom w:val="0"/>
          <w:divBdr>
            <w:top w:val="none" w:sz="0" w:space="0" w:color="auto"/>
            <w:left w:val="none" w:sz="0" w:space="0" w:color="auto"/>
            <w:bottom w:val="none" w:sz="0" w:space="0" w:color="auto"/>
            <w:right w:val="none" w:sz="0" w:space="0" w:color="auto"/>
          </w:divBdr>
        </w:div>
        <w:div w:id="704253131">
          <w:marLeft w:val="640"/>
          <w:marRight w:val="0"/>
          <w:marTop w:val="0"/>
          <w:marBottom w:val="0"/>
          <w:divBdr>
            <w:top w:val="none" w:sz="0" w:space="0" w:color="auto"/>
            <w:left w:val="none" w:sz="0" w:space="0" w:color="auto"/>
            <w:bottom w:val="none" w:sz="0" w:space="0" w:color="auto"/>
            <w:right w:val="none" w:sz="0" w:space="0" w:color="auto"/>
          </w:divBdr>
        </w:div>
        <w:div w:id="781457679">
          <w:marLeft w:val="640"/>
          <w:marRight w:val="0"/>
          <w:marTop w:val="0"/>
          <w:marBottom w:val="0"/>
          <w:divBdr>
            <w:top w:val="none" w:sz="0" w:space="0" w:color="auto"/>
            <w:left w:val="none" w:sz="0" w:space="0" w:color="auto"/>
            <w:bottom w:val="none" w:sz="0" w:space="0" w:color="auto"/>
            <w:right w:val="none" w:sz="0" w:space="0" w:color="auto"/>
          </w:divBdr>
        </w:div>
        <w:div w:id="827130988">
          <w:marLeft w:val="640"/>
          <w:marRight w:val="0"/>
          <w:marTop w:val="0"/>
          <w:marBottom w:val="0"/>
          <w:divBdr>
            <w:top w:val="none" w:sz="0" w:space="0" w:color="auto"/>
            <w:left w:val="none" w:sz="0" w:space="0" w:color="auto"/>
            <w:bottom w:val="none" w:sz="0" w:space="0" w:color="auto"/>
            <w:right w:val="none" w:sz="0" w:space="0" w:color="auto"/>
          </w:divBdr>
        </w:div>
        <w:div w:id="1022702350">
          <w:marLeft w:val="640"/>
          <w:marRight w:val="0"/>
          <w:marTop w:val="0"/>
          <w:marBottom w:val="0"/>
          <w:divBdr>
            <w:top w:val="none" w:sz="0" w:space="0" w:color="auto"/>
            <w:left w:val="none" w:sz="0" w:space="0" w:color="auto"/>
            <w:bottom w:val="none" w:sz="0" w:space="0" w:color="auto"/>
            <w:right w:val="none" w:sz="0" w:space="0" w:color="auto"/>
          </w:divBdr>
        </w:div>
      </w:divsChild>
    </w:div>
    <w:div w:id="519666814">
      <w:bodyDiv w:val="1"/>
      <w:marLeft w:val="0"/>
      <w:marRight w:val="0"/>
      <w:marTop w:val="0"/>
      <w:marBottom w:val="0"/>
      <w:divBdr>
        <w:top w:val="none" w:sz="0" w:space="0" w:color="auto"/>
        <w:left w:val="none" w:sz="0" w:space="0" w:color="auto"/>
        <w:bottom w:val="none" w:sz="0" w:space="0" w:color="auto"/>
        <w:right w:val="none" w:sz="0" w:space="0" w:color="auto"/>
      </w:divBdr>
      <w:divsChild>
        <w:div w:id="590297">
          <w:marLeft w:val="0"/>
          <w:marRight w:val="0"/>
          <w:marTop w:val="0"/>
          <w:marBottom w:val="0"/>
          <w:divBdr>
            <w:top w:val="none" w:sz="0" w:space="0" w:color="auto"/>
            <w:left w:val="none" w:sz="0" w:space="0" w:color="auto"/>
            <w:bottom w:val="none" w:sz="0" w:space="0" w:color="auto"/>
            <w:right w:val="none" w:sz="0" w:space="0" w:color="auto"/>
          </w:divBdr>
        </w:div>
        <w:div w:id="60563167">
          <w:marLeft w:val="0"/>
          <w:marRight w:val="0"/>
          <w:marTop w:val="0"/>
          <w:marBottom w:val="0"/>
          <w:divBdr>
            <w:top w:val="none" w:sz="0" w:space="0" w:color="auto"/>
            <w:left w:val="none" w:sz="0" w:space="0" w:color="auto"/>
            <w:bottom w:val="none" w:sz="0" w:space="0" w:color="auto"/>
            <w:right w:val="none" w:sz="0" w:space="0" w:color="auto"/>
          </w:divBdr>
        </w:div>
        <w:div w:id="88744371">
          <w:marLeft w:val="0"/>
          <w:marRight w:val="0"/>
          <w:marTop w:val="0"/>
          <w:marBottom w:val="0"/>
          <w:divBdr>
            <w:top w:val="none" w:sz="0" w:space="0" w:color="auto"/>
            <w:left w:val="none" w:sz="0" w:space="0" w:color="auto"/>
            <w:bottom w:val="none" w:sz="0" w:space="0" w:color="auto"/>
            <w:right w:val="none" w:sz="0" w:space="0" w:color="auto"/>
          </w:divBdr>
        </w:div>
        <w:div w:id="139349861">
          <w:marLeft w:val="0"/>
          <w:marRight w:val="0"/>
          <w:marTop w:val="0"/>
          <w:marBottom w:val="0"/>
          <w:divBdr>
            <w:top w:val="none" w:sz="0" w:space="0" w:color="auto"/>
            <w:left w:val="none" w:sz="0" w:space="0" w:color="auto"/>
            <w:bottom w:val="none" w:sz="0" w:space="0" w:color="auto"/>
            <w:right w:val="none" w:sz="0" w:space="0" w:color="auto"/>
          </w:divBdr>
        </w:div>
        <w:div w:id="167838986">
          <w:marLeft w:val="0"/>
          <w:marRight w:val="0"/>
          <w:marTop w:val="0"/>
          <w:marBottom w:val="0"/>
          <w:divBdr>
            <w:top w:val="none" w:sz="0" w:space="0" w:color="auto"/>
            <w:left w:val="none" w:sz="0" w:space="0" w:color="auto"/>
            <w:bottom w:val="none" w:sz="0" w:space="0" w:color="auto"/>
            <w:right w:val="none" w:sz="0" w:space="0" w:color="auto"/>
          </w:divBdr>
        </w:div>
        <w:div w:id="211965664">
          <w:marLeft w:val="0"/>
          <w:marRight w:val="0"/>
          <w:marTop w:val="0"/>
          <w:marBottom w:val="0"/>
          <w:divBdr>
            <w:top w:val="none" w:sz="0" w:space="0" w:color="auto"/>
            <w:left w:val="none" w:sz="0" w:space="0" w:color="auto"/>
            <w:bottom w:val="none" w:sz="0" w:space="0" w:color="auto"/>
            <w:right w:val="none" w:sz="0" w:space="0" w:color="auto"/>
          </w:divBdr>
        </w:div>
        <w:div w:id="246037860">
          <w:marLeft w:val="0"/>
          <w:marRight w:val="0"/>
          <w:marTop w:val="0"/>
          <w:marBottom w:val="0"/>
          <w:divBdr>
            <w:top w:val="none" w:sz="0" w:space="0" w:color="auto"/>
            <w:left w:val="none" w:sz="0" w:space="0" w:color="auto"/>
            <w:bottom w:val="none" w:sz="0" w:space="0" w:color="auto"/>
            <w:right w:val="none" w:sz="0" w:space="0" w:color="auto"/>
          </w:divBdr>
        </w:div>
        <w:div w:id="282856452">
          <w:marLeft w:val="0"/>
          <w:marRight w:val="0"/>
          <w:marTop w:val="0"/>
          <w:marBottom w:val="0"/>
          <w:divBdr>
            <w:top w:val="none" w:sz="0" w:space="0" w:color="auto"/>
            <w:left w:val="none" w:sz="0" w:space="0" w:color="auto"/>
            <w:bottom w:val="none" w:sz="0" w:space="0" w:color="auto"/>
            <w:right w:val="none" w:sz="0" w:space="0" w:color="auto"/>
          </w:divBdr>
        </w:div>
        <w:div w:id="416288110">
          <w:marLeft w:val="0"/>
          <w:marRight w:val="0"/>
          <w:marTop w:val="0"/>
          <w:marBottom w:val="0"/>
          <w:divBdr>
            <w:top w:val="none" w:sz="0" w:space="0" w:color="auto"/>
            <w:left w:val="none" w:sz="0" w:space="0" w:color="auto"/>
            <w:bottom w:val="none" w:sz="0" w:space="0" w:color="auto"/>
            <w:right w:val="none" w:sz="0" w:space="0" w:color="auto"/>
          </w:divBdr>
        </w:div>
        <w:div w:id="430079853">
          <w:marLeft w:val="0"/>
          <w:marRight w:val="0"/>
          <w:marTop w:val="0"/>
          <w:marBottom w:val="0"/>
          <w:divBdr>
            <w:top w:val="none" w:sz="0" w:space="0" w:color="auto"/>
            <w:left w:val="none" w:sz="0" w:space="0" w:color="auto"/>
            <w:bottom w:val="none" w:sz="0" w:space="0" w:color="auto"/>
            <w:right w:val="none" w:sz="0" w:space="0" w:color="auto"/>
          </w:divBdr>
        </w:div>
        <w:div w:id="444277581">
          <w:marLeft w:val="0"/>
          <w:marRight w:val="0"/>
          <w:marTop w:val="0"/>
          <w:marBottom w:val="0"/>
          <w:divBdr>
            <w:top w:val="none" w:sz="0" w:space="0" w:color="auto"/>
            <w:left w:val="none" w:sz="0" w:space="0" w:color="auto"/>
            <w:bottom w:val="none" w:sz="0" w:space="0" w:color="auto"/>
            <w:right w:val="none" w:sz="0" w:space="0" w:color="auto"/>
          </w:divBdr>
        </w:div>
        <w:div w:id="454257593">
          <w:marLeft w:val="0"/>
          <w:marRight w:val="0"/>
          <w:marTop w:val="0"/>
          <w:marBottom w:val="0"/>
          <w:divBdr>
            <w:top w:val="none" w:sz="0" w:space="0" w:color="auto"/>
            <w:left w:val="none" w:sz="0" w:space="0" w:color="auto"/>
            <w:bottom w:val="none" w:sz="0" w:space="0" w:color="auto"/>
            <w:right w:val="none" w:sz="0" w:space="0" w:color="auto"/>
          </w:divBdr>
        </w:div>
        <w:div w:id="497229960">
          <w:marLeft w:val="0"/>
          <w:marRight w:val="0"/>
          <w:marTop w:val="0"/>
          <w:marBottom w:val="0"/>
          <w:divBdr>
            <w:top w:val="none" w:sz="0" w:space="0" w:color="auto"/>
            <w:left w:val="none" w:sz="0" w:space="0" w:color="auto"/>
            <w:bottom w:val="none" w:sz="0" w:space="0" w:color="auto"/>
            <w:right w:val="none" w:sz="0" w:space="0" w:color="auto"/>
          </w:divBdr>
        </w:div>
        <w:div w:id="518010751">
          <w:marLeft w:val="0"/>
          <w:marRight w:val="0"/>
          <w:marTop w:val="0"/>
          <w:marBottom w:val="0"/>
          <w:divBdr>
            <w:top w:val="none" w:sz="0" w:space="0" w:color="auto"/>
            <w:left w:val="none" w:sz="0" w:space="0" w:color="auto"/>
            <w:bottom w:val="none" w:sz="0" w:space="0" w:color="auto"/>
            <w:right w:val="none" w:sz="0" w:space="0" w:color="auto"/>
          </w:divBdr>
        </w:div>
        <w:div w:id="540284283">
          <w:marLeft w:val="0"/>
          <w:marRight w:val="0"/>
          <w:marTop w:val="0"/>
          <w:marBottom w:val="0"/>
          <w:divBdr>
            <w:top w:val="none" w:sz="0" w:space="0" w:color="auto"/>
            <w:left w:val="none" w:sz="0" w:space="0" w:color="auto"/>
            <w:bottom w:val="none" w:sz="0" w:space="0" w:color="auto"/>
            <w:right w:val="none" w:sz="0" w:space="0" w:color="auto"/>
          </w:divBdr>
        </w:div>
        <w:div w:id="568423230">
          <w:marLeft w:val="0"/>
          <w:marRight w:val="0"/>
          <w:marTop w:val="0"/>
          <w:marBottom w:val="0"/>
          <w:divBdr>
            <w:top w:val="none" w:sz="0" w:space="0" w:color="auto"/>
            <w:left w:val="none" w:sz="0" w:space="0" w:color="auto"/>
            <w:bottom w:val="none" w:sz="0" w:space="0" w:color="auto"/>
            <w:right w:val="none" w:sz="0" w:space="0" w:color="auto"/>
          </w:divBdr>
        </w:div>
        <w:div w:id="608703373">
          <w:marLeft w:val="0"/>
          <w:marRight w:val="0"/>
          <w:marTop w:val="0"/>
          <w:marBottom w:val="0"/>
          <w:divBdr>
            <w:top w:val="none" w:sz="0" w:space="0" w:color="auto"/>
            <w:left w:val="none" w:sz="0" w:space="0" w:color="auto"/>
            <w:bottom w:val="none" w:sz="0" w:space="0" w:color="auto"/>
            <w:right w:val="none" w:sz="0" w:space="0" w:color="auto"/>
          </w:divBdr>
        </w:div>
        <w:div w:id="615452419">
          <w:marLeft w:val="0"/>
          <w:marRight w:val="0"/>
          <w:marTop w:val="0"/>
          <w:marBottom w:val="0"/>
          <w:divBdr>
            <w:top w:val="none" w:sz="0" w:space="0" w:color="auto"/>
            <w:left w:val="none" w:sz="0" w:space="0" w:color="auto"/>
            <w:bottom w:val="none" w:sz="0" w:space="0" w:color="auto"/>
            <w:right w:val="none" w:sz="0" w:space="0" w:color="auto"/>
          </w:divBdr>
        </w:div>
        <w:div w:id="657071989">
          <w:marLeft w:val="0"/>
          <w:marRight w:val="0"/>
          <w:marTop w:val="0"/>
          <w:marBottom w:val="0"/>
          <w:divBdr>
            <w:top w:val="none" w:sz="0" w:space="0" w:color="auto"/>
            <w:left w:val="none" w:sz="0" w:space="0" w:color="auto"/>
            <w:bottom w:val="none" w:sz="0" w:space="0" w:color="auto"/>
            <w:right w:val="none" w:sz="0" w:space="0" w:color="auto"/>
          </w:divBdr>
        </w:div>
        <w:div w:id="659817619">
          <w:marLeft w:val="0"/>
          <w:marRight w:val="0"/>
          <w:marTop w:val="0"/>
          <w:marBottom w:val="0"/>
          <w:divBdr>
            <w:top w:val="none" w:sz="0" w:space="0" w:color="auto"/>
            <w:left w:val="none" w:sz="0" w:space="0" w:color="auto"/>
            <w:bottom w:val="none" w:sz="0" w:space="0" w:color="auto"/>
            <w:right w:val="none" w:sz="0" w:space="0" w:color="auto"/>
          </w:divBdr>
        </w:div>
        <w:div w:id="679894690">
          <w:marLeft w:val="0"/>
          <w:marRight w:val="0"/>
          <w:marTop w:val="0"/>
          <w:marBottom w:val="0"/>
          <w:divBdr>
            <w:top w:val="none" w:sz="0" w:space="0" w:color="auto"/>
            <w:left w:val="none" w:sz="0" w:space="0" w:color="auto"/>
            <w:bottom w:val="none" w:sz="0" w:space="0" w:color="auto"/>
            <w:right w:val="none" w:sz="0" w:space="0" w:color="auto"/>
          </w:divBdr>
        </w:div>
        <w:div w:id="729379425">
          <w:marLeft w:val="0"/>
          <w:marRight w:val="0"/>
          <w:marTop w:val="0"/>
          <w:marBottom w:val="0"/>
          <w:divBdr>
            <w:top w:val="none" w:sz="0" w:space="0" w:color="auto"/>
            <w:left w:val="none" w:sz="0" w:space="0" w:color="auto"/>
            <w:bottom w:val="none" w:sz="0" w:space="0" w:color="auto"/>
            <w:right w:val="none" w:sz="0" w:space="0" w:color="auto"/>
          </w:divBdr>
        </w:div>
        <w:div w:id="731194078">
          <w:marLeft w:val="0"/>
          <w:marRight w:val="0"/>
          <w:marTop w:val="0"/>
          <w:marBottom w:val="0"/>
          <w:divBdr>
            <w:top w:val="none" w:sz="0" w:space="0" w:color="auto"/>
            <w:left w:val="none" w:sz="0" w:space="0" w:color="auto"/>
            <w:bottom w:val="none" w:sz="0" w:space="0" w:color="auto"/>
            <w:right w:val="none" w:sz="0" w:space="0" w:color="auto"/>
          </w:divBdr>
        </w:div>
        <w:div w:id="744033104">
          <w:marLeft w:val="0"/>
          <w:marRight w:val="0"/>
          <w:marTop w:val="0"/>
          <w:marBottom w:val="0"/>
          <w:divBdr>
            <w:top w:val="none" w:sz="0" w:space="0" w:color="auto"/>
            <w:left w:val="none" w:sz="0" w:space="0" w:color="auto"/>
            <w:bottom w:val="none" w:sz="0" w:space="0" w:color="auto"/>
            <w:right w:val="none" w:sz="0" w:space="0" w:color="auto"/>
          </w:divBdr>
        </w:div>
        <w:div w:id="766653904">
          <w:marLeft w:val="0"/>
          <w:marRight w:val="0"/>
          <w:marTop w:val="0"/>
          <w:marBottom w:val="0"/>
          <w:divBdr>
            <w:top w:val="none" w:sz="0" w:space="0" w:color="auto"/>
            <w:left w:val="none" w:sz="0" w:space="0" w:color="auto"/>
            <w:bottom w:val="none" w:sz="0" w:space="0" w:color="auto"/>
            <w:right w:val="none" w:sz="0" w:space="0" w:color="auto"/>
          </w:divBdr>
        </w:div>
        <w:div w:id="782967171">
          <w:marLeft w:val="0"/>
          <w:marRight w:val="0"/>
          <w:marTop w:val="0"/>
          <w:marBottom w:val="0"/>
          <w:divBdr>
            <w:top w:val="none" w:sz="0" w:space="0" w:color="auto"/>
            <w:left w:val="none" w:sz="0" w:space="0" w:color="auto"/>
            <w:bottom w:val="none" w:sz="0" w:space="0" w:color="auto"/>
            <w:right w:val="none" w:sz="0" w:space="0" w:color="auto"/>
          </w:divBdr>
        </w:div>
        <w:div w:id="791748408">
          <w:marLeft w:val="0"/>
          <w:marRight w:val="0"/>
          <w:marTop w:val="0"/>
          <w:marBottom w:val="0"/>
          <w:divBdr>
            <w:top w:val="none" w:sz="0" w:space="0" w:color="auto"/>
            <w:left w:val="none" w:sz="0" w:space="0" w:color="auto"/>
            <w:bottom w:val="none" w:sz="0" w:space="0" w:color="auto"/>
            <w:right w:val="none" w:sz="0" w:space="0" w:color="auto"/>
          </w:divBdr>
        </w:div>
        <w:div w:id="812987997">
          <w:marLeft w:val="0"/>
          <w:marRight w:val="0"/>
          <w:marTop w:val="0"/>
          <w:marBottom w:val="0"/>
          <w:divBdr>
            <w:top w:val="none" w:sz="0" w:space="0" w:color="auto"/>
            <w:left w:val="none" w:sz="0" w:space="0" w:color="auto"/>
            <w:bottom w:val="none" w:sz="0" w:space="0" w:color="auto"/>
            <w:right w:val="none" w:sz="0" w:space="0" w:color="auto"/>
          </w:divBdr>
        </w:div>
        <w:div w:id="891574656">
          <w:marLeft w:val="0"/>
          <w:marRight w:val="0"/>
          <w:marTop w:val="0"/>
          <w:marBottom w:val="0"/>
          <w:divBdr>
            <w:top w:val="none" w:sz="0" w:space="0" w:color="auto"/>
            <w:left w:val="none" w:sz="0" w:space="0" w:color="auto"/>
            <w:bottom w:val="none" w:sz="0" w:space="0" w:color="auto"/>
            <w:right w:val="none" w:sz="0" w:space="0" w:color="auto"/>
          </w:divBdr>
        </w:div>
        <w:div w:id="910115394">
          <w:marLeft w:val="0"/>
          <w:marRight w:val="0"/>
          <w:marTop w:val="0"/>
          <w:marBottom w:val="0"/>
          <w:divBdr>
            <w:top w:val="none" w:sz="0" w:space="0" w:color="auto"/>
            <w:left w:val="none" w:sz="0" w:space="0" w:color="auto"/>
            <w:bottom w:val="none" w:sz="0" w:space="0" w:color="auto"/>
            <w:right w:val="none" w:sz="0" w:space="0" w:color="auto"/>
          </w:divBdr>
        </w:div>
        <w:div w:id="913390238">
          <w:marLeft w:val="0"/>
          <w:marRight w:val="0"/>
          <w:marTop w:val="0"/>
          <w:marBottom w:val="0"/>
          <w:divBdr>
            <w:top w:val="none" w:sz="0" w:space="0" w:color="auto"/>
            <w:left w:val="none" w:sz="0" w:space="0" w:color="auto"/>
            <w:bottom w:val="none" w:sz="0" w:space="0" w:color="auto"/>
            <w:right w:val="none" w:sz="0" w:space="0" w:color="auto"/>
          </w:divBdr>
        </w:div>
        <w:div w:id="927427993">
          <w:marLeft w:val="0"/>
          <w:marRight w:val="0"/>
          <w:marTop w:val="0"/>
          <w:marBottom w:val="0"/>
          <w:divBdr>
            <w:top w:val="none" w:sz="0" w:space="0" w:color="auto"/>
            <w:left w:val="none" w:sz="0" w:space="0" w:color="auto"/>
            <w:bottom w:val="none" w:sz="0" w:space="0" w:color="auto"/>
            <w:right w:val="none" w:sz="0" w:space="0" w:color="auto"/>
          </w:divBdr>
        </w:div>
        <w:div w:id="945692465">
          <w:marLeft w:val="0"/>
          <w:marRight w:val="0"/>
          <w:marTop w:val="0"/>
          <w:marBottom w:val="0"/>
          <w:divBdr>
            <w:top w:val="none" w:sz="0" w:space="0" w:color="auto"/>
            <w:left w:val="none" w:sz="0" w:space="0" w:color="auto"/>
            <w:bottom w:val="none" w:sz="0" w:space="0" w:color="auto"/>
            <w:right w:val="none" w:sz="0" w:space="0" w:color="auto"/>
          </w:divBdr>
        </w:div>
        <w:div w:id="954487992">
          <w:marLeft w:val="0"/>
          <w:marRight w:val="0"/>
          <w:marTop w:val="0"/>
          <w:marBottom w:val="0"/>
          <w:divBdr>
            <w:top w:val="none" w:sz="0" w:space="0" w:color="auto"/>
            <w:left w:val="none" w:sz="0" w:space="0" w:color="auto"/>
            <w:bottom w:val="none" w:sz="0" w:space="0" w:color="auto"/>
            <w:right w:val="none" w:sz="0" w:space="0" w:color="auto"/>
          </w:divBdr>
        </w:div>
        <w:div w:id="956716123">
          <w:marLeft w:val="0"/>
          <w:marRight w:val="0"/>
          <w:marTop w:val="0"/>
          <w:marBottom w:val="0"/>
          <w:divBdr>
            <w:top w:val="none" w:sz="0" w:space="0" w:color="auto"/>
            <w:left w:val="none" w:sz="0" w:space="0" w:color="auto"/>
            <w:bottom w:val="none" w:sz="0" w:space="0" w:color="auto"/>
            <w:right w:val="none" w:sz="0" w:space="0" w:color="auto"/>
          </w:divBdr>
        </w:div>
        <w:div w:id="988051450">
          <w:marLeft w:val="0"/>
          <w:marRight w:val="0"/>
          <w:marTop w:val="0"/>
          <w:marBottom w:val="0"/>
          <w:divBdr>
            <w:top w:val="none" w:sz="0" w:space="0" w:color="auto"/>
            <w:left w:val="none" w:sz="0" w:space="0" w:color="auto"/>
            <w:bottom w:val="none" w:sz="0" w:space="0" w:color="auto"/>
            <w:right w:val="none" w:sz="0" w:space="0" w:color="auto"/>
          </w:divBdr>
        </w:div>
        <w:div w:id="1006634037">
          <w:marLeft w:val="0"/>
          <w:marRight w:val="0"/>
          <w:marTop w:val="0"/>
          <w:marBottom w:val="0"/>
          <w:divBdr>
            <w:top w:val="none" w:sz="0" w:space="0" w:color="auto"/>
            <w:left w:val="none" w:sz="0" w:space="0" w:color="auto"/>
            <w:bottom w:val="none" w:sz="0" w:space="0" w:color="auto"/>
            <w:right w:val="none" w:sz="0" w:space="0" w:color="auto"/>
          </w:divBdr>
        </w:div>
        <w:div w:id="1027213728">
          <w:marLeft w:val="0"/>
          <w:marRight w:val="0"/>
          <w:marTop w:val="0"/>
          <w:marBottom w:val="0"/>
          <w:divBdr>
            <w:top w:val="none" w:sz="0" w:space="0" w:color="auto"/>
            <w:left w:val="none" w:sz="0" w:space="0" w:color="auto"/>
            <w:bottom w:val="none" w:sz="0" w:space="0" w:color="auto"/>
            <w:right w:val="none" w:sz="0" w:space="0" w:color="auto"/>
          </w:divBdr>
        </w:div>
        <w:div w:id="1036539211">
          <w:marLeft w:val="0"/>
          <w:marRight w:val="0"/>
          <w:marTop w:val="0"/>
          <w:marBottom w:val="0"/>
          <w:divBdr>
            <w:top w:val="none" w:sz="0" w:space="0" w:color="auto"/>
            <w:left w:val="none" w:sz="0" w:space="0" w:color="auto"/>
            <w:bottom w:val="none" w:sz="0" w:space="0" w:color="auto"/>
            <w:right w:val="none" w:sz="0" w:space="0" w:color="auto"/>
          </w:divBdr>
        </w:div>
        <w:div w:id="1056970492">
          <w:marLeft w:val="0"/>
          <w:marRight w:val="0"/>
          <w:marTop w:val="0"/>
          <w:marBottom w:val="0"/>
          <w:divBdr>
            <w:top w:val="none" w:sz="0" w:space="0" w:color="auto"/>
            <w:left w:val="none" w:sz="0" w:space="0" w:color="auto"/>
            <w:bottom w:val="none" w:sz="0" w:space="0" w:color="auto"/>
            <w:right w:val="none" w:sz="0" w:space="0" w:color="auto"/>
          </w:divBdr>
        </w:div>
        <w:div w:id="1229002945">
          <w:marLeft w:val="0"/>
          <w:marRight w:val="0"/>
          <w:marTop w:val="0"/>
          <w:marBottom w:val="0"/>
          <w:divBdr>
            <w:top w:val="none" w:sz="0" w:space="0" w:color="auto"/>
            <w:left w:val="none" w:sz="0" w:space="0" w:color="auto"/>
            <w:bottom w:val="none" w:sz="0" w:space="0" w:color="auto"/>
            <w:right w:val="none" w:sz="0" w:space="0" w:color="auto"/>
          </w:divBdr>
        </w:div>
        <w:div w:id="1322350862">
          <w:marLeft w:val="0"/>
          <w:marRight w:val="0"/>
          <w:marTop w:val="0"/>
          <w:marBottom w:val="0"/>
          <w:divBdr>
            <w:top w:val="none" w:sz="0" w:space="0" w:color="auto"/>
            <w:left w:val="none" w:sz="0" w:space="0" w:color="auto"/>
            <w:bottom w:val="none" w:sz="0" w:space="0" w:color="auto"/>
            <w:right w:val="none" w:sz="0" w:space="0" w:color="auto"/>
          </w:divBdr>
        </w:div>
        <w:div w:id="1379865051">
          <w:marLeft w:val="0"/>
          <w:marRight w:val="0"/>
          <w:marTop w:val="0"/>
          <w:marBottom w:val="0"/>
          <w:divBdr>
            <w:top w:val="none" w:sz="0" w:space="0" w:color="auto"/>
            <w:left w:val="none" w:sz="0" w:space="0" w:color="auto"/>
            <w:bottom w:val="none" w:sz="0" w:space="0" w:color="auto"/>
            <w:right w:val="none" w:sz="0" w:space="0" w:color="auto"/>
          </w:divBdr>
        </w:div>
        <w:div w:id="1409814309">
          <w:marLeft w:val="0"/>
          <w:marRight w:val="0"/>
          <w:marTop w:val="0"/>
          <w:marBottom w:val="0"/>
          <w:divBdr>
            <w:top w:val="none" w:sz="0" w:space="0" w:color="auto"/>
            <w:left w:val="none" w:sz="0" w:space="0" w:color="auto"/>
            <w:bottom w:val="none" w:sz="0" w:space="0" w:color="auto"/>
            <w:right w:val="none" w:sz="0" w:space="0" w:color="auto"/>
          </w:divBdr>
        </w:div>
        <w:div w:id="1422141217">
          <w:marLeft w:val="0"/>
          <w:marRight w:val="0"/>
          <w:marTop w:val="0"/>
          <w:marBottom w:val="0"/>
          <w:divBdr>
            <w:top w:val="none" w:sz="0" w:space="0" w:color="auto"/>
            <w:left w:val="none" w:sz="0" w:space="0" w:color="auto"/>
            <w:bottom w:val="none" w:sz="0" w:space="0" w:color="auto"/>
            <w:right w:val="none" w:sz="0" w:space="0" w:color="auto"/>
          </w:divBdr>
        </w:div>
        <w:div w:id="1430350278">
          <w:marLeft w:val="0"/>
          <w:marRight w:val="0"/>
          <w:marTop w:val="0"/>
          <w:marBottom w:val="0"/>
          <w:divBdr>
            <w:top w:val="none" w:sz="0" w:space="0" w:color="auto"/>
            <w:left w:val="none" w:sz="0" w:space="0" w:color="auto"/>
            <w:bottom w:val="none" w:sz="0" w:space="0" w:color="auto"/>
            <w:right w:val="none" w:sz="0" w:space="0" w:color="auto"/>
          </w:divBdr>
        </w:div>
        <w:div w:id="1448739423">
          <w:marLeft w:val="0"/>
          <w:marRight w:val="0"/>
          <w:marTop w:val="0"/>
          <w:marBottom w:val="0"/>
          <w:divBdr>
            <w:top w:val="none" w:sz="0" w:space="0" w:color="auto"/>
            <w:left w:val="none" w:sz="0" w:space="0" w:color="auto"/>
            <w:bottom w:val="none" w:sz="0" w:space="0" w:color="auto"/>
            <w:right w:val="none" w:sz="0" w:space="0" w:color="auto"/>
          </w:divBdr>
        </w:div>
        <w:div w:id="1521815588">
          <w:marLeft w:val="0"/>
          <w:marRight w:val="0"/>
          <w:marTop w:val="0"/>
          <w:marBottom w:val="0"/>
          <w:divBdr>
            <w:top w:val="none" w:sz="0" w:space="0" w:color="auto"/>
            <w:left w:val="none" w:sz="0" w:space="0" w:color="auto"/>
            <w:bottom w:val="none" w:sz="0" w:space="0" w:color="auto"/>
            <w:right w:val="none" w:sz="0" w:space="0" w:color="auto"/>
          </w:divBdr>
        </w:div>
        <w:div w:id="1534614670">
          <w:marLeft w:val="0"/>
          <w:marRight w:val="0"/>
          <w:marTop w:val="0"/>
          <w:marBottom w:val="0"/>
          <w:divBdr>
            <w:top w:val="none" w:sz="0" w:space="0" w:color="auto"/>
            <w:left w:val="none" w:sz="0" w:space="0" w:color="auto"/>
            <w:bottom w:val="none" w:sz="0" w:space="0" w:color="auto"/>
            <w:right w:val="none" w:sz="0" w:space="0" w:color="auto"/>
          </w:divBdr>
        </w:div>
        <w:div w:id="1536428898">
          <w:marLeft w:val="0"/>
          <w:marRight w:val="0"/>
          <w:marTop w:val="0"/>
          <w:marBottom w:val="0"/>
          <w:divBdr>
            <w:top w:val="none" w:sz="0" w:space="0" w:color="auto"/>
            <w:left w:val="none" w:sz="0" w:space="0" w:color="auto"/>
            <w:bottom w:val="none" w:sz="0" w:space="0" w:color="auto"/>
            <w:right w:val="none" w:sz="0" w:space="0" w:color="auto"/>
          </w:divBdr>
        </w:div>
        <w:div w:id="1550804500">
          <w:marLeft w:val="0"/>
          <w:marRight w:val="0"/>
          <w:marTop w:val="0"/>
          <w:marBottom w:val="0"/>
          <w:divBdr>
            <w:top w:val="none" w:sz="0" w:space="0" w:color="auto"/>
            <w:left w:val="none" w:sz="0" w:space="0" w:color="auto"/>
            <w:bottom w:val="none" w:sz="0" w:space="0" w:color="auto"/>
            <w:right w:val="none" w:sz="0" w:space="0" w:color="auto"/>
          </w:divBdr>
        </w:div>
        <w:div w:id="1582983658">
          <w:marLeft w:val="0"/>
          <w:marRight w:val="0"/>
          <w:marTop w:val="0"/>
          <w:marBottom w:val="0"/>
          <w:divBdr>
            <w:top w:val="none" w:sz="0" w:space="0" w:color="auto"/>
            <w:left w:val="none" w:sz="0" w:space="0" w:color="auto"/>
            <w:bottom w:val="none" w:sz="0" w:space="0" w:color="auto"/>
            <w:right w:val="none" w:sz="0" w:space="0" w:color="auto"/>
          </w:divBdr>
        </w:div>
        <w:div w:id="1583681058">
          <w:marLeft w:val="0"/>
          <w:marRight w:val="0"/>
          <w:marTop w:val="0"/>
          <w:marBottom w:val="0"/>
          <w:divBdr>
            <w:top w:val="none" w:sz="0" w:space="0" w:color="auto"/>
            <w:left w:val="none" w:sz="0" w:space="0" w:color="auto"/>
            <w:bottom w:val="none" w:sz="0" w:space="0" w:color="auto"/>
            <w:right w:val="none" w:sz="0" w:space="0" w:color="auto"/>
          </w:divBdr>
        </w:div>
        <w:div w:id="1652054050">
          <w:marLeft w:val="0"/>
          <w:marRight w:val="0"/>
          <w:marTop w:val="0"/>
          <w:marBottom w:val="0"/>
          <w:divBdr>
            <w:top w:val="none" w:sz="0" w:space="0" w:color="auto"/>
            <w:left w:val="none" w:sz="0" w:space="0" w:color="auto"/>
            <w:bottom w:val="none" w:sz="0" w:space="0" w:color="auto"/>
            <w:right w:val="none" w:sz="0" w:space="0" w:color="auto"/>
          </w:divBdr>
        </w:div>
        <w:div w:id="1723942042">
          <w:marLeft w:val="0"/>
          <w:marRight w:val="0"/>
          <w:marTop w:val="0"/>
          <w:marBottom w:val="0"/>
          <w:divBdr>
            <w:top w:val="none" w:sz="0" w:space="0" w:color="auto"/>
            <w:left w:val="none" w:sz="0" w:space="0" w:color="auto"/>
            <w:bottom w:val="none" w:sz="0" w:space="0" w:color="auto"/>
            <w:right w:val="none" w:sz="0" w:space="0" w:color="auto"/>
          </w:divBdr>
        </w:div>
        <w:div w:id="1818379321">
          <w:marLeft w:val="0"/>
          <w:marRight w:val="0"/>
          <w:marTop w:val="0"/>
          <w:marBottom w:val="0"/>
          <w:divBdr>
            <w:top w:val="none" w:sz="0" w:space="0" w:color="auto"/>
            <w:left w:val="none" w:sz="0" w:space="0" w:color="auto"/>
            <w:bottom w:val="none" w:sz="0" w:space="0" w:color="auto"/>
            <w:right w:val="none" w:sz="0" w:space="0" w:color="auto"/>
          </w:divBdr>
        </w:div>
        <w:div w:id="1825857253">
          <w:marLeft w:val="0"/>
          <w:marRight w:val="0"/>
          <w:marTop w:val="0"/>
          <w:marBottom w:val="0"/>
          <w:divBdr>
            <w:top w:val="none" w:sz="0" w:space="0" w:color="auto"/>
            <w:left w:val="none" w:sz="0" w:space="0" w:color="auto"/>
            <w:bottom w:val="none" w:sz="0" w:space="0" w:color="auto"/>
            <w:right w:val="none" w:sz="0" w:space="0" w:color="auto"/>
          </w:divBdr>
        </w:div>
        <w:div w:id="1879510255">
          <w:marLeft w:val="0"/>
          <w:marRight w:val="0"/>
          <w:marTop w:val="0"/>
          <w:marBottom w:val="0"/>
          <w:divBdr>
            <w:top w:val="none" w:sz="0" w:space="0" w:color="auto"/>
            <w:left w:val="none" w:sz="0" w:space="0" w:color="auto"/>
            <w:bottom w:val="none" w:sz="0" w:space="0" w:color="auto"/>
            <w:right w:val="none" w:sz="0" w:space="0" w:color="auto"/>
          </w:divBdr>
        </w:div>
        <w:div w:id="1888569595">
          <w:marLeft w:val="0"/>
          <w:marRight w:val="0"/>
          <w:marTop w:val="0"/>
          <w:marBottom w:val="0"/>
          <w:divBdr>
            <w:top w:val="none" w:sz="0" w:space="0" w:color="auto"/>
            <w:left w:val="none" w:sz="0" w:space="0" w:color="auto"/>
            <w:bottom w:val="none" w:sz="0" w:space="0" w:color="auto"/>
            <w:right w:val="none" w:sz="0" w:space="0" w:color="auto"/>
          </w:divBdr>
        </w:div>
        <w:div w:id="1896354265">
          <w:marLeft w:val="0"/>
          <w:marRight w:val="0"/>
          <w:marTop w:val="0"/>
          <w:marBottom w:val="0"/>
          <w:divBdr>
            <w:top w:val="none" w:sz="0" w:space="0" w:color="auto"/>
            <w:left w:val="none" w:sz="0" w:space="0" w:color="auto"/>
            <w:bottom w:val="none" w:sz="0" w:space="0" w:color="auto"/>
            <w:right w:val="none" w:sz="0" w:space="0" w:color="auto"/>
          </w:divBdr>
        </w:div>
        <w:div w:id="1918126122">
          <w:marLeft w:val="0"/>
          <w:marRight w:val="0"/>
          <w:marTop w:val="0"/>
          <w:marBottom w:val="0"/>
          <w:divBdr>
            <w:top w:val="none" w:sz="0" w:space="0" w:color="auto"/>
            <w:left w:val="none" w:sz="0" w:space="0" w:color="auto"/>
            <w:bottom w:val="none" w:sz="0" w:space="0" w:color="auto"/>
            <w:right w:val="none" w:sz="0" w:space="0" w:color="auto"/>
          </w:divBdr>
        </w:div>
        <w:div w:id="1975139004">
          <w:marLeft w:val="0"/>
          <w:marRight w:val="0"/>
          <w:marTop w:val="0"/>
          <w:marBottom w:val="0"/>
          <w:divBdr>
            <w:top w:val="none" w:sz="0" w:space="0" w:color="auto"/>
            <w:left w:val="none" w:sz="0" w:space="0" w:color="auto"/>
            <w:bottom w:val="none" w:sz="0" w:space="0" w:color="auto"/>
            <w:right w:val="none" w:sz="0" w:space="0" w:color="auto"/>
          </w:divBdr>
        </w:div>
        <w:div w:id="2030792011">
          <w:marLeft w:val="0"/>
          <w:marRight w:val="0"/>
          <w:marTop w:val="0"/>
          <w:marBottom w:val="0"/>
          <w:divBdr>
            <w:top w:val="none" w:sz="0" w:space="0" w:color="auto"/>
            <w:left w:val="none" w:sz="0" w:space="0" w:color="auto"/>
            <w:bottom w:val="none" w:sz="0" w:space="0" w:color="auto"/>
            <w:right w:val="none" w:sz="0" w:space="0" w:color="auto"/>
          </w:divBdr>
        </w:div>
        <w:div w:id="2044473913">
          <w:marLeft w:val="0"/>
          <w:marRight w:val="0"/>
          <w:marTop w:val="0"/>
          <w:marBottom w:val="0"/>
          <w:divBdr>
            <w:top w:val="none" w:sz="0" w:space="0" w:color="auto"/>
            <w:left w:val="none" w:sz="0" w:space="0" w:color="auto"/>
            <w:bottom w:val="none" w:sz="0" w:space="0" w:color="auto"/>
            <w:right w:val="none" w:sz="0" w:space="0" w:color="auto"/>
          </w:divBdr>
        </w:div>
        <w:div w:id="2050255953">
          <w:marLeft w:val="0"/>
          <w:marRight w:val="0"/>
          <w:marTop w:val="0"/>
          <w:marBottom w:val="0"/>
          <w:divBdr>
            <w:top w:val="none" w:sz="0" w:space="0" w:color="auto"/>
            <w:left w:val="none" w:sz="0" w:space="0" w:color="auto"/>
            <w:bottom w:val="none" w:sz="0" w:space="0" w:color="auto"/>
            <w:right w:val="none" w:sz="0" w:space="0" w:color="auto"/>
          </w:divBdr>
        </w:div>
        <w:div w:id="2100249068">
          <w:marLeft w:val="0"/>
          <w:marRight w:val="0"/>
          <w:marTop w:val="0"/>
          <w:marBottom w:val="0"/>
          <w:divBdr>
            <w:top w:val="none" w:sz="0" w:space="0" w:color="auto"/>
            <w:left w:val="none" w:sz="0" w:space="0" w:color="auto"/>
            <w:bottom w:val="none" w:sz="0" w:space="0" w:color="auto"/>
            <w:right w:val="none" w:sz="0" w:space="0" w:color="auto"/>
          </w:divBdr>
        </w:div>
        <w:div w:id="2125340550">
          <w:marLeft w:val="0"/>
          <w:marRight w:val="0"/>
          <w:marTop w:val="0"/>
          <w:marBottom w:val="0"/>
          <w:divBdr>
            <w:top w:val="none" w:sz="0" w:space="0" w:color="auto"/>
            <w:left w:val="none" w:sz="0" w:space="0" w:color="auto"/>
            <w:bottom w:val="none" w:sz="0" w:space="0" w:color="auto"/>
            <w:right w:val="none" w:sz="0" w:space="0" w:color="auto"/>
          </w:divBdr>
        </w:div>
      </w:divsChild>
    </w:div>
    <w:div w:id="524516025">
      <w:bodyDiv w:val="1"/>
      <w:marLeft w:val="0"/>
      <w:marRight w:val="0"/>
      <w:marTop w:val="0"/>
      <w:marBottom w:val="0"/>
      <w:divBdr>
        <w:top w:val="none" w:sz="0" w:space="0" w:color="auto"/>
        <w:left w:val="none" w:sz="0" w:space="0" w:color="auto"/>
        <w:bottom w:val="none" w:sz="0" w:space="0" w:color="auto"/>
        <w:right w:val="none" w:sz="0" w:space="0" w:color="auto"/>
      </w:divBdr>
      <w:divsChild>
        <w:div w:id="14625040">
          <w:marLeft w:val="640"/>
          <w:marRight w:val="0"/>
          <w:marTop w:val="0"/>
          <w:marBottom w:val="0"/>
          <w:divBdr>
            <w:top w:val="none" w:sz="0" w:space="0" w:color="auto"/>
            <w:left w:val="none" w:sz="0" w:space="0" w:color="auto"/>
            <w:bottom w:val="none" w:sz="0" w:space="0" w:color="auto"/>
            <w:right w:val="none" w:sz="0" w:space="0" w:color="auto"/>
          </w:divBdr>
        </w:div>
        <w:div w:id="28068907">
          <w:marLeft w:val="640"/>
          <w:marRight w:val="0"/>
          <w:marTop w:val="0"/>
          <w:marBottom w:val="0"/>
          <w:divBdr>
            <w:top w:val="none" w:sz="0" w:space="0" w:color="auto"/>
            <w:left w:val="none" w:sz="0" w:space="0" w:color="auto"/>
            <w:bottom w:val="none" w:sz="0" w:space="0" w:color="auto"/>
            <w:right w:val="none" w:sz="0" w:space="0" w:color="auto"/>
          </w:divBdr>
        </w:div>
        <w:div w:id="178589784">
          <w:marLeft w:val="640"/>
          <w:marRight w:val="0"/>
          <w:marTop w:val="0"/>
          <w:marBottom w:val="0"/>
          <w:divBdr>
            <w:top w:val="none" w:sz="0" w:space="0" w:color="auto"/>
            <w:left w:val="none" w:sz="0" w:space="0" w:color="auto"/>
            <w:bottom w:val="none" w:sz="0" w:space="0" w:color="auto"/>
            <w:right w:val="none" w:sz="0" w:space="0" w:color="auto"/>
          </w:divBdr>
        </w:div>
        <w:div w:id="187836347">
          <w:marLeft w:val="640"/>
          <w:marRight w:val="0"/>
          <w:marTop w:val="0"/>
          <w:marBottom w:val="0"/>
          <w:divBdr>
            <w:top w:val="none" w:sz="0" w:space="0" w:color="auto"/>
            <w:left w:val="none" w:sz="0" w:space="0" w:color="auto"/>
            <w:bottom w:val="none" w:sz="0" w:space="0" w:color="auto"/>
            <w:right w:val="none" w:sz="0" w:space="0" w:color="auto"/>
          </w:divBdr>
        </w:div>
        <w:div w:id="234094712">
          <w:marLeft w:val="640"/>
          <w:marRight w:val="0"/>
          <w:marTop w:val="0"/>
          <w:marBottom w:val="0"/>
          <w:divBdr>
            <w:top w:val="none" w:sz="0" w:space="0" w:color="auto"/>
            <w:left w:val="none" w:sz="0" w:space="0" w:color="auto"/>
            <w:bottom w:val="none" w:sz="0" w:space="0" w:color="auto"/>
            <w:right w:val="none" w:sz="0" w:space="0" w:color="auto"/>
          </w:divBdr>
        </w:div>
        <w:div w:id="282154279">
          <w:marLeft w:val="640"/>
          <w:marRight w:val="0"/>
          <w:marTop w:val="0"/>
          <w:marBottom w:val="0"/>
          <w:divBdr>
            <w:top w:val="none" w:sz="0" w:space="0" w:color="auto"/>
            <w:left w:val="none" w:sz="0" w:space="0" w:color="auto"/>
            <w:bottom w:val="none" w:sz="0" w:space="0" w:color="auto"/>
            <w:right w:val="none" w:sz="0" w:space="0" w:color="auto"/>
          </w:divBdr>
        </w:div>
        <w:div w:id="423574067">
          <w:marLeft w:val="640"/>
          <w:marRight w:val="0"/>
          <w:marTop w:val="0"/>
          <w:marBottom w:val="0"/>
          <w:divBdr>
            <w:top w:val="none" w:sz="0" w:space="0" w:color="auto"/>
            <w:left w:val="none" w:sz="0" w:space="0" w:color="auto"/>
            <w:bottom w:val="none" w:sz="0" w:space="0" w:color="auto"/>
            <w:right w:val="none" w:sz="0" w:space="0" w:color="auto"/>
          </w:divBdr>
        </w:div>
        <w:div w:id="442112651">
          <w:marLeft w:val="640"/>
          <w:marRight w:val="0"/>
          <w:marTop w:val="0"/>
          <w:marBottom w:val="0"/>
          <w:divBdr>
            <w:top w:val="none" w:sz="0" w:space="0" w:color="auto"/>
            <w:left w:val="none" w:sz="0" w:space="0" w:color="auto"/>
            <w:bottom w:val="none" w:sz="0" w:space="0" w:color="auto"/>
            <w:right w:val="none" w:sz="0" w:space="0" w:color="auto"/>
          </w:divBdr>
        </w:div>
        <w:div w:id="509682264">
          <w:marLeft w:val="640"/>
          <w:marRight w:val="0"/>
          <w:marTop w:val="0"/>
          <w:marBottom w:val="0"/>
          <w:divBdr>
            <w:top w:val="none" w:sz="0" w:space="0" w:color="auto"/>
            <w:left w:val="none" w:sz="0" w:space="0" w:color="auto"/>
            <w:bottom w:val="none" w:sz="0" w:space="0" w:color="auto"/>
            <w:right w:val="none" w:sz="0" w:space="0" w:color="auto"/>
          </w:divBdr>
        </w:div>
        <w:div w:id="527453986">
          <w:marLeft w:val="640"/>
          <w:marRight w:val="0"/>
          <w:marTop w:val="0"/>
          <w:marBottom w:val="0"/>
          <w:divBdr>
            <w:top w:val="none" w:sz="0" w:space="0" w:color="auto"/>
            <w:left w:val="none" w:sz="0" w:space="0" w:color="auto"/>
            <w:bottom w:val="none" w:sz="0" w:space="0" w:color="auto"/>
            <w:right w:val="none" w:sz="0" w:space="0" w:color="auto"/>
          </w:divBdr>
        </w:div>
        <w:div w:id="542790680">
          <w:marLeft w:val="640"/>
          <w:marRight w:val="0"/>
          <w:marTop w:val="0"/>
          <w:marBottom w:val="0"/>
          <w:divBdr>
            <w:top w:val="none" w:sz="0" w:space="0" w:color="auto"/>
            <w:left w:val="none" w:sz="0" w:space="0" w:color="auto"/>
            <w:bottom w:val="none" w:sz="0" w:space="0" w:color="auto"/>
            <w:right w:val="none" w:sz="0" w:space="0" w:color="auto"/>
          </w:divBdr>
        </w:div>
        <w:div w:id="564149042">
          <w:marLeft w:val="640"/>
          <w:marRight w:val="0"/>
          <w:marTop w:val="0"/>
          <w:marBottom w:val="0"/>
          <w:divBdr>
            <w:top w:val="none" w:sz="0" w:space="0" w:color="auto"/>
            <w:left w:val="none" w:sz="0" w:space="0" w:color="auto"/>
            <w:bottom w:val="none" w:sz="0" w:space="0" w:color="auto"/>
            <w:right w:val="none" w:sz="0" w:space="0" w:color="auto"/>
          </w:divBdr>
        </w:div>
        <w:div w:id="577714719">
          <w:marLeft w:val="640"/>
          <w:marRight w:val="0"/>
          <w:marTop w:val="0"/>
          <w:marBottom w:val="0"/>
          <w:divBdr>
            <w:top w:val="none" w:sz="0" w:space="0" w:color="auto"/>
            <w:left w:val="none" w:sz="0" w:space="0" w:color="auto"/>
            <w:bottom w:val="none" w:sz="0" w:space="0" w:color="auto"/>
            <w:right w:val="none" w:sz="0" w:space="0" w:color="auto"/>
          </w:divBdr>
        </w:div>
        <w:div w:id="627249554">
          <w:marLeft w:val="640"/>
          <w:marRight w:val="0"/>
          <w:marTop w:val="0"/>
          <w:marBottom w:val="0"/>
          <w:divBdr>
            <w:top w:val="none" w:sz="0" w:space="0" w:color="auto"/>
            <w:left w:val="none" w:sz="0" w:space="0" w:color="auto"/>
            <w:bottom w:val="none" w:sz="0" w:space="0" w:color="auto"/>
            <w:right w:val="none" w:sz="0" w:space="0" w:color="auto"/>
          </w:divBdr>
        </w:div>
        <w:div w:id="663895175">
          <w:marLeft w:val="640"/>
          <w:marRight w:val="0"/>
          <w:marTop w:val="0"/>
          <w:marBottom w:val="0"/>
          <w:divBdr>
            <w:top w:val="none" w:sz="0" w:space="0" w:color="auto"/>
            <w:left w:val="none" w:sz="0" w:space="0" w:color="auto"/>
            <w:bottom w:val="none" w:sz="0" w:space="0" w:color="auto"/>
            <w:right w:val="none" w:sz="0" w:space="0" w:color="auto"/>
          </w:divBdr>
        </w:div>
        <w:div w:id="665322642">
          <w:marLeft w:val="640"/>
          <w:marRight w:val="0"/>
          <w:marTop w:val="0"/>
          <w:marBottom w:val="0"/>
          <w:divBdr>
            <w:top w:val="none" w:sz="0" w:space="0" w:color="auto"/>
            <w:left w:val="none" w:sz="0" w:space="0" w:color="auto"/>
            <w:bottom w:val="none" w:sz="0" w:space="0" w:color="auto"/>
            <w:right w:val="none" w:sz="0" w:space="0" w:color="auto"/>
          </w:divBdr>
        </w:div>
        <w:div w:id="684359501">
          <w:marLeft w:val="640"/>
          <w:marRight w:val="0"/>
          <w:marTop w:val="0"/>
          <w:marBottom w:val="0"/>
          <w:divBdr>
            <w:top w:val="none" w:sz="0" w:space="0" w:color="auto"/>
            <w:left w:val="none" w:sz="0" w:space="0" w:color="auto"/>
            <w:bottom w:val="none" w:sz="0" w:space="0" w:color="auto"/>
            <w:right w:val="none" w:sz="0" w:space="0" w:color="auto"/>
          </w:divBdr>
        </w:div>
        <w:div w:id="689257158">
          <w:marLeft w:val="640"/>
          <w:marRight w:val="0"/>
          <w:marTop w:val="0"/>
          <w:marBottom w:val="0"/>
          <w:divBdr>
            <w:top w:val="none" w:sz="0" w:space="0" w:color="auto"/>
            <w:left w:val="none" w:sz="0" w:space="0" w:color="auto"/>
            <w:bottom w:val="none" w:sz="0" w:space="0" w:color="auto"/>
            <w:right w:val="none" w:sz="0" w:space="0" w:color="auto"/>
          </w:divBdr>
        </w:div>
        <w:div w:id="731003786">
          <w:marLeft w:val="640"/>
          <w:marRight w:val="0"/>
          <w:marTop w:val="0"/>
          <w:marBottom w:val="0"/>
          <w:divBdr>
            <w:top w:val="none" w:sz="0" w:space="0" w:color="auto"/>
            <w:left w:val="none" w:sz="0" w:space="0" w:color="auto"/>
            <w:bottom w:val="none" w:sz="0" w:space="0" w:color="auto"/>
            <w:right w:val="none" w:sz="0" w:space="0" w:color="auto"/>
          </w:divBdr>
        </w:div>
        <w:div w:id="733435588">
          <w:marLeft w:val="640"/>
          <w:marRight w:val="0"/>
          <w:marTop w:val="0"/>
          <w:marBottom w:val="0"/>
          <w:divBdr>
            <w:top w:val="none" w:sz="0" w:space="0" w:color="auto"/>
            <w:left w:val="none" w:sz="0" w:space="0" w:color="auto"/>
            <w:bottom w:val="none" w:sz="0" w:space="0" w:color="auto"/>
            <w:right w:val="none" w:sz="0" w:space="0" w:color="auto"/>
          </w:divBdr>
        </w:div>
        <w:div w:id="823667796">
          <w:marLeft w:val="640"/>
          <w:marRight w:val="0"/>
          <w:marTop w:val="0"/>
          <w:marBottom w:val="0"/>
          <w:divBdr>
            <w:top w:val="none" w:sz="0" w:space="0" w:color="auto"/>
            <w:left w:val="none" w:sz="0" w:space="0" w:color="auto"/>
            <w:bottom w:val="none" w:sz="0" w:space="0" w:color="auto"/>
            <w:right w:val="none" w:sz="0" w:space="0" w:color="auto"/>
          </w:divBdr>
        </w:div>
        <w:div w:id="838734435">
          <w:marLeft w:val="640"/>
          <w:marRight w:val="0"/>
          <w:marTop w:val="0"/>
          <w:marBottom w:val="0"/>
          <w:divBdr>
            <w:top w:val="none" w:sz="0" w:space="0" w:color="auto"/>
            <w:left w:val="none" w:sz="0" w:space="0" w:color="auto"/>
            <w:bottom w:val="none" w:sz="0" w:space="0" w:color="auto"/>
            <w:right w:val="none" w:sz="0" w:space="0" w:color="auto"/>
          </w:divBdr>
        </w:div>
        <w:div w:id="869999611">
          <w:marLeft w:val="640"/>
          <w:marRight w:val="0"/>
          <w:marTop w:val="0"/>
          <w:marBottom w:val="0"/>
          <w:divBdr>
            <w:top w:val="none" w:sz="0" w:space="0" w:color="auto"/>
            <w:left w:val="none" w:sz="0" w:space="0" w:color="auto"/>
            <w:bottom w:val="none" w:sz="0" w:space="0" w:color="auto"/>
            <w:right w:val="none" w:sz="0" w:space="0" w:color="auto"/>
          </w:divBdr>
        </w:div>
        <w:div w:id="881526809">
          <w:marLeft w:val="640"/>
          <w:marRight w:val="0"/>
          <w:marTop w:val="0"/>
          <w:marBottom w:val="0"/>
          <w:divBdr>
            <w:top w:val="none" w:sz="0" w:space="0" w:color="auto"/>
            <w:left w:val="none" w:sz="0" w:space="0" w:color="auto"/>
            <w:bottom w:val="none" w:sz="0" w:space="0" w:color="auto"/>
            <w:right w:val="none" w:sz="0" w:space="0" w:color="auto"/>
          </w:divBdr>
        </w:div>
        <w:div w:id="926352882">
          <w:marLeft w:val="640"/>
          <w:marRight w:val="0"/>
          <w:marTop w:val="0"/>
          <w:marBottom w:val="0"/>
          <w:divBdr>
            <w:top w:val="none" w:sz="0" w:space="0" w:color="auto"/>
            <w:left w:val="none" w:sz="0" w:space="0" w:color="auto"/>
            <w:bottom w:val="none" w:sz="0" w:space="0" w:color="auto"/>
            <w:right w:val="none" w:sz="0" w:space="0" w:color="auto"/>
          </w:divBdr>
        </w:div>
        <w:div w:id="944652728">
          <w:marLeft w:val="640"/>
          <w:marRight w:val="0"/>
          <w:marTop w:val="0"/>
          <w:marBottom w:val="0"/>
          <w:divBdr>
            <w:top w:val="none" w:sz="0" w:space="0" w:color="auto"/>
            <w:left w:val="none" w:sz="0" w:space="0" w:color="auto"/>
            <w:bottom w:val="none" w:sz="0" w:space="0" w:color="auto"/>
            <w:right w:val="none" w:sz="0" w:space="0" w:color="auto"/>
          </w:divBdr>
        </w:div>
        <w:div w:id="1017003581">
          <w:marLeft w:val="640"/>
          <w:marRight w:val="0"/>
          <w:marTop w:val="0"/>
          <w:marBottom w:val="0"/>
          <w:divBdr>
            <w:top w:val="none" w:sz="0" w:space="0" w:color="auto"/>
            <w:left w:val="none" w:sz="0" w:space="0" w:color="auto"/>
            <w:bottom w:val="none" w:sz="0" w:space="0" w:color="auto"/>
            <w:right w:val="none" w:sz="0" w:space="0" w:color="auto"/>
          </w:divBdr>
        </w:div>
        <w:div w:id="1026908837">
          <w:marLeft w:val="640"/>
          <w:marRight w:val="0"/>
          <w:marTop w:val="0"/>
          <w:marBottom w:val="0"/>
          <w:divBdr>
            <w:top w:val="none" w:sz="0" w:space="0" w:color="auto"/>
            <w:left w:val="none" w:sz="0" w:space="0" w:color="auto"/>
            <w:bottom w:val="none" w:sz="0" w:space="0" w:color="auto"/>
            <w:right w:val="none" w:sz="0" w:space="0" w:color="auto"/>
          </w:divBdr>
        </w:div>
        <w:div w:id="1035884308">
          <w:marLeft w:val="640"/>
          <w:marRight w:val="0"/>
          <w:marTop w:val="0"/>
          <w:marBottom w:val="0"/>
          <w:divBdr>
            <w:top w:val="none" w:sz="0" w:space="0" w:color="auto"/>
            <w:left w:val="none" w:sz="0" w:space="0" w:color="auto"/>
            <w:bottom w:val="none" w:sz="0" w:space="0" w:color="auto"/>
            <w:right w:val="none" w:sz="0" w:space="0" w:color="auto"/>
          </w:divBdr>
        </w:div>
        <w:div w:id="1094128616">
          <w:marLeft w:val="640"/>
          <w:marRight w:val="0"/>
          <w:marTop w:val="0"/>
          <w:marBottom w:val="0"/>
          <w:divBdr>
            <w:top w:val="none" w:sz="0" w:space="0" w:color="auto"/>
            <w:left w:val="none" w:sz="0" w:space="0" w:color="auto"/>
            <w:bottom w:val="none" w:sz="0" w:space="0" w:color="auto"/>
            <w:right w:val="none" w:sz="0" w:space="0" w:color="auto"/>
          </w:divBdr>
        </w:div>
      </w:divsChild>
    </w:div>
    <w:div w:id="526677878">
      <w:bodyDiv w:val="1"/>
      <w:marLeft w:val="0"/>
      <w:marRight w:val="0"/>
      <w:marTop w:val="0"/>
      <w:marBottom w:val="0"/>
      <w:divBdr>
        <w:top w:val="none" w:sz="0" w:space="0" w:color="auto"/>
        <w:left w:val="none" w:sz="0" w:space="0" w:color="auto"/>
        <w:bottom w:val="none" w:sz="0" w:space="0" w:color="auto"/>
        <w:right w:val="none" w:sz="0" w:space="0" w:color="auto"/>
      </w:divBdr>
      <w:divsChild>
        <w:div w:id="38281932">
          <w:marLeft w:val="640"/>
          <w:marRight w:val="0"/>
          <w:marTop w:val="0"/>
          <w:marBottom w:val="0"/>
          <w:divBdr>
            <w:top w:val="none" w:sz="0" w:space="0" w:color="auto"/>
            <w:left w:val="none" w:sz="0" w:space="0" w:color="auto"/>
            <w:bottom w:val="none" w:sz="0" w:space="0" w:color="auto"/>
            <w:right w:val="none" w:sz="0" w:space="0" w:color="auto"/>
          </w:divBdr>
        </w:div>
        <w:div w:id="60493156">
          <w:marLeft w:val="640"/>
          <w:marRight w:val="0"/>
          <w:marTop w:val="0"/>
          <w:marBottom w:val="0"/>
          <w:divBdr>
            <w:top w:val="none" w:sz="0" w:space="0" w:color="auto"/>
            <w:left w:val="none" w:sz="0" w:space="0" w:color="auto"/>
            <w:bottom w:val="none" w:sz="0" w:space="0" w:color="auto"/>
            <w:right w:val="none" w:sz="0" w:space="0" w:color="auto"/>
          </w:divBdr>
        </w:div>
        <w:div w:id="67195193">
          <w:marLeft w:val="640"/>
          <w:marRight w:val="0"/>
          <w:marTop w:val="0"/>
          <w:marBottom w:val="0"/>
          <w:divBdr>
            <w:top w:val="none" w:sz="0" w:space="0" w:color="auto"/>
            <w:left w:val="none" w:sz="0" w:space="0" w:color="auto"/>
            <w:bottom w:val="none" w:sz="0" w:space="0" w:color="auto"/>
            <w:right w:val="none" w:sz="0" w:space="0" w:color="auto"/>
          </w:divBdr>
        </w:div>
        <w:div w:id="106974004">
          <w:marLeft w:val="640"/>
          <w:marRight w:val="0"/>
          <w:marTop w:val="0"/>
          <w:marBottom w:val="0"/>
          <w:divBdr>
            <w:top w:val="none" w:sz="0" w:space="0" w:color="auto"/>
            <w:left w:val="none" w:sz="0" w:space="0" w:color="auto"/>
            <w:bottom w:val="none" w:sz="0" w:space="0" w:color="auto"/>
            <w:right w:val="none" w:sz="0" w:space="0" w:color="auto"/>
          </w:divBdr>
        </w:div>
        <w:div w:id="120655368">
          <w:marLeft w:val="640"/>
          <w:marRight w:val="0"/>
          <w:marTop w:val="0"/>
          <w:marBottom w:val="0"/>
          <w:divBdr>
            <w:top w:val="none" w:sz="0" w:space="0" w:color="auto"/>
            <w:left w:val="none" w:sz="0" w:space="0" w:color="auto"/>
            <w:bottom w:val="none" w:sz="0" w:space="0" w:color="auto"/>
            <w:right w:val="none" w:sz="0" w:space="0" w:color="auto"/>
          </w:divBdr>
        </w:div>
        <w:div w:id="122816272">
          <w:marLeft w:val="640"/>
          <w:marRight w:val="0"/>
          <w:marTop w:val="0"/>
          <w:marBottom w:val="0"/>
          <w:divBdr>
            <w:top w:val="none" w:sz="0" w:space="0" w:color="auto"/>
            <w:left w:val="none" w:sz="0" w:space="0" w:color="auto"/>
            <w:bottom w:val="none" w:sz="0" w:space="0" w:color="auto"/>
            <w:right w:val="none" w:sz="0" w:space="0" w:color="auto"/>
          </w:divBdr>
        </w:div>
        <w:div w:id="167673486">
          <w:marLeft w:val="640"/>
          <w:marRight w:val="0"/>
          <w:marTop w:val="0"/>
          <w:marBottom w:val="0"/>
          <w:divBdr>
            <w:top w:val="none" w:sz="0" w:space="0" w:color="auto"/>
            <w:left w:val="none" w:sz="0" w:space="0" w:color="auto"/>
            <w:bottom w:val="none" w:sz="0" w:space="0" w:color="auto"/>
            <w:right w:val="none" w:sz="0" w:space="0" w:color="auto"/>
          </w:divBdr>
        </w:div>
        <w:div w:id="168519433">
          <w:marLeft w:val="640"/>
          <w:marRight w:val="0"/>
          <w:marTop w:val="0"/>
          <w:marBottom w:val="0"/>
          <w:divBdr>
            <w:top w:val="none" w:sz="0" w:space="0" w:color="auto"/>
            <w:left w:val="none" w:sz="0" w:space="0" w:color="auto"/>
            <w:bottom w:val="none" w:sz="0" w:space="0" w:color="auto"/>
            <w:right w:val="none" w:sz="0" w:space="0" w:color="auto"/>
          </w:divBdr>
        </w:div>
        <w:div w:id="227611357">
          <w:marLeft w:val="640"/>
          <w:marRight w:val="0"/>
          <w:marTop w:val="0"/>
          <w:marBottom w:val="0"/>
          <w:divBdr>
            <w:top w:val="none" w:sz="0" w:space="0" w:color="auto"/>
            <w:left w:val="none" w:sz="0" w:space="0" w:color="auto"/>
            <w:bottom w:val="none" w:sz="0" w:space="0" w:color="auto"/>
            <w:right w:val="none" w:sz="0" w:space="0" w:color="auto"/>
          </w:divBdr>
        </w:div>
        <w:div w:id="248007120">
          <w:marLeft w:val="640"/>
          <w:marRight w:val="0"/>
          <w:marTop w:val="0"/>
          <w:marBottom w:val="0"/>
          <w:divBdr>
            <w:top w:val="none" w:sz="0" w:space="0" w:color="auto"/>
            <w:left w:val="none" w:sz="0" w:space="0" w:color="auto"/>
            <w:bottom w:val="none" w:sz="0" w:space="0" w:color="auto"/>
            <w:right w:val="none" w:sz="0" w:space="0" w:color="auto"/>
          </w:divBdr>
        </w:div>
        <w:div w:id="303779845">
          <w:marLeft w:val="640"/>
          <w:marRight w:val="0"/>
          <w:marTop w:val="0"/>
          <w:marBottom w:val="0"/>
          <w:divBdr>
            <w:top w:val="none" w:sz="0" w:space="0" w:color="auto"/>
            <w:left w:val="none" w:sz="0" w:space="0" w:color="auto"/>
            <w:bottom w:val="none" w:sz="0" w:space="0" w:color="auto"/>
            <w:right w:val="none" w:sz="0" w:space="0" w:color="auto"/>
          </w:divBdr>
        </w:div>
        <w:div w:id="311837265">
          <w:marLeft w:val="640"/>
          <w:marRight w:val="0"/>
          <w:marTop w:val="0"/>
          <w:marBottom w:val="0"/>
          <w:divBdr>
            <w:top w:val="none" w:sz="0" w:space="0" w:color="auto"/>
            <w:left w:val="none" w:sz="0" w:space="0" w:color="auto"/>
            <w:bottom w:val="none" w:sz="0" w:space="0" w:color="auto"/>
            <w:right w:val="none" w:sz="0" w:space="0" w:color="auto"/>
          </w:divBdr>
        </w:div>
        <w:div w:id="348214516">
          <w:marLeft w:val="640"/>
          <w:marRight w:val="0"/>
          <w:marTop w:val="0"/>
          <w:marBottom w:val="0"/>
          <w:divBdr>
            <w:top w:val="none" w:sz="0" w:space="0" w:color="auto"/>
            <w:left w:val="none" w:sz="0" w:space="0" w:color="auto"/>
            <w:bottom w:val="none" w:sz="0" w:space="0" w:color="auto"/>
            <w:right w:val="none" w:sz="0" w:space="0" w:color="auto"/>
          </w:divBdr>
        </w:div>
        <w:div w:id="392895268">
          <w:marLeft w:val="640"/>
          <w:marRight w:val="0"/>
          <w:marTop w:val="0"/>
          <w:marBottom w:val="0"/>
          <w:divBdr>
            <w:top w:val="none" w:sz="0" w:space="0" w:color="auto"/>
            <w:left w:val="none" w:sz="0" w:space="0" w:color="auto"/>
            <w:bottom w:val="none" w:sz="0" w:space="0" w:color="auto"/>
            <w:right w:val="none" w:sz="0" w:space="0" w:color="auto"/>
          </w:divBdr>
        </w:div>
        <w:div w:id="412630744">
          <w:marLeft w:val="640"/>
          <w:marRight w:val="0"/>
          <w:marTop w:val="0"/>
          <w:marBottom w:val="0"/>
          <w:divBdr>
            <w:top w:val="none" w:sz="0" w:space="0" w:color="auto"/>
            <w:left w:val="none" w:sz="0" w:space="0" w:color="auto"/>
            <w:bottom w:val="none" w:sz="0" w:space="0" w:color="auto"/>
            <w:right w:val="none" w:sz="0" w:space="0" w:color="auto"/>
          </w:divBdr>
        </w:div>
        <w:div w:id="551619409">
          <w:marLeft w:val="640"/>
          <w:marRight w:val="0"/>
          <w:marTop w:val="0"/>
          <w:marBottom w:val="0"/>
          <w:divBdr>
            <w:top w:val="none" w:sz="0" w:space="0" w:color="auto"/>
            <w:left w:val="none" w:sz="0" w:space="0" w:color="auto"/>
            <w:bottom w:val="none" w:sz="0" w:space="0" w:color="auto"/>
            <w:right w:val="none" w:sz="0" w:space="0" w:color="auto"/>
          </w:divBdr>
        </w:div>
        <w:div w:id="561064663">
          <w:marLeft w:val="640"/>
          <w:marRight w:val="0"/>
          <w:marTop w:val="0"/>
          <w:marBottom w:val="0"/>
          <w:divBdr>
            <w:top w:val="none" w:sz="0" w:space="0" w:color="auto"/>
            <w:left w:val="none" w:sz="0" w:space="0" w:color="auto"/>
            <w:bottom w:val="none" w:sz="0" w:space="0" w:color="auto"/>
            <w:right w:val="none" w:sz="0" w:space="0" w:color="auto"/>
          </w:divBdr>
        </w:div>
        <w:div w:id="570047645">
          <w:marLeft w:val="640"/>
          <w:marRight w:val="0"/>
          <w:marTop w:val="0"/>
          <w:marBottom w:val="0"/>
          <w:divBdr>
            <w:top w:val="none" w:sz="0" w:space="0" w:color="auto"/>
            <w:left w:val="none" w:sz="0" w:space="0" w:color="auto"/>
            <w:bottom w:val="none" w:sz="0" w:space="0" w:color="auto"/>
            <w:right w:val="none" w:sz="0" w:space="0" w:color="auto"/>
          </w:divBdr>
        </w:div>
        <w:div w:id="585580252">
          <w:marLeft w:val="640"/>
          <w:marRight w:val="0"/>
          <w:marTop w:val="0"/>
          <w:marBottom w:val="0"/>
          <w:divBdr>
            <w:top w:val="none" w:sz="0" w:space="0" w:color="auto"/>
            <w:left w:val="none" w:sz="0" w:space="0" w:color="auto"/>
            <w:bottom w:val="none" w:sz="0" w:space="0" w:color="auto"/>
            <w:right w:val="none" w:sz="0" w:space="0" w:color="auto"/>
          </w:divBdr>
        </w:div>
        <w:div w:id="597562219">
          <w:marLeft w:val="640"/>
          <w:marRight w:val="0"/>
          <w:marTop w:val="0"/>
          <w:marBottom w:val="0"/>
          <w:divBdr>
            <w:top w:val="none" w:sz="0" w:space="0" w:color="auto"/>
            <w:left w:val="none" w:sz="0" w:space="0" w:color="auto"/>
            <w:bottom w:val="none" w:sz="0" w:space="0" w:color="auto"/>
            <w:right w:val="none" w:sz="0" w:space="0" w:color="auto"/>
          </w:divBdr>
        </w:div>
        <w:div w:id="647366675">
          <w:marLeft w:val="640"/>
          <w:marRight w:val="0"/>
          <w:marTop w:val="0"/>
          <w:marBottom w:val="0"/>
          <w:divBdr>
            <w:top w:val="none" w:sz="0" w:space="0" w:color="auto"/>
            <w:left w:val="none" w:sz="0" w:space="0" w:color="auto"/>
            <w:bottom w:val="none" w:sz="0" w:space="0" w:color="auto"/>
            <w:right w:val="none" w:sz="0" w:space="0" w:color="auto"/>
          </w:divBdr>
        </w:div>
        <w:div w:id="671225884">
          <w:marLeft w:val="640"/>
          <w:marRight w:val="0"/>
          <w:marTop w:val="0"/>
          <w:marBottom w:val="0"/>
          <w:divBdr>
            <w:top w:val="none" w:sz="0" w:space="0" w:color="auto"/>
            <w:left w:val="none" w:sz="0" w:space="0" w:color="auto"/>
            <w:bottom w:val="none" w:sz="0" w:space="0" w:color="auto"/>
            <w:right w:val="none" w:sz="0" w:space="0" w:color="auto"/>
          </w:divBdr>
        </w:div>
        <w:div w:id="718356487">
          <w:marLeft w:val="640"/>
          <w:marRight w:val="0"/>
          <w:marTop w:val="0"/>
          <w:marBottom w:val="0"/>
          <w:divBdr>
            <w:top w:val="none" w:sz="0" w:space="0" w:color="auto"/>
            <w:left w:val="none" w:sz="0" w:space="0" w:color="auto"/>
            <w:bottom w:val="none" w:sz="0" w:space="0" w:color="auto"/>
            <w:right w:val="none" w:sz="0" w:space="0" w:color="auto"/>
          </w:divBdr>
        </w:div>
        <w:div w:id="727532260">
          <w:marLeft w:val="640"/>
          <w:marRight w:val="0"/>
          <w:marTop w:val="0"/>
          <w:marBottom w:val="0"/>
          <w:divBdr>
            <w:top w:val="none" w:sz="0" w:space="0" w:color="auto"/>
            <w:left w:val="none" w:sz="0" w:space="0" w:color="auto"/>
            <w:bottom w:val="none" w:sz="0" w:space="0" w:color="auto"/>
            <w:right w:val="none" w:sz="0" w:space="0" w:color="auto"/>
          </w:divBdr>
        </w:div>
        <w:div w:id="738744980">
          <w:marLeft w:val="640"/>
          <w:marRight w:val="0"/>
          <w:marTop w:val="0"/>
          <w:marBottom w:val="0"/>
          <w:divBdr>
            <w:top w:val="none" w:sz="0" w:space="0" w:color="auto"/>
            <w:left w:val="none" w:sz="0" w:space="0" w:color="auto"/>
            <w:bottom w:val="none" w:sz="0" w:space="0" w:color="auto"/>
            <w:right w:val="none" w:sz="0" w:space="0" w:color="auto"/>
          </w:divBdr>
        </w:div>
        <w:div w:id="801651957">
          <w:marLeft w:val="640"/>
          <w:marRight w:val="0"/>
          <w:marTop w:val="0"/>
          <w:marBottom w:val="0"/>
          <w:divBdr>
            <w:top w:val="none" w:sz="0" w:space="0" w:color="auto"/>
            <w:left w:val="none" w:sz="0" w:space="0" w:color="auto"/>
            <w:bottom w:val="none" w:sz="0" w:space="0" w:color="auto"/>
            <w:right w:val="none" w:sz="0" w:space="0" w:color="auto"/>
          </w:divBdr>
        </w:div>
        <w:div w:id="810824591">
          <w:marLeft w:val="640"/>
          <w:marRight w:val="0"/>
          <w:marTop w:val="0"/>
          <w:marBottom w:val="0"/>
          <w:divBdr>
            <w:top w:val="none" w:sz="0" w:space="0" w:color="auto"/>
            <w:left w:val="none" w:sz="0" w:space="0" w:color="auto"/>
            <w:bottom w:val="none" w:sz="0" w:space="0" w:color="auto"/>
            <w:right w:val="none" w:sz="0" w:space="0" w:color="auto"/>
          </w:divBdr>
        </w:div>
        <w:div w:id="830755126">
          <w:marLeft w:val="640"/>
          <w:marRight w:val="0"/>
          <w:marTop w:val="0"/>
          <w:marBottom w:val="0"/>
          <w:divBdr>
            <w:top w:val="none" w:sz="0" w:space="0" w:color="auto"/>
            <w:left w:val="none" w:sz="0" w:space="0" w:color="auto"/>
            <w:bottom w:val="none" w:sz="0" w:space="0" w:color="auto"/>
            <w:right w:val="none" w:sz="0" w:space="0" w:color="auto"/>
          </w:divBdr>
        </w:div>
        <w:div w:id="848984137">
          <w:marLeft w:val="640"/>
          <w:marRight w:val="0"/>
          <w:marTop w:val="0"/>
          <w:marBottom w:val="0"/>
          <w:divBdr>
            <w:top w:val="none" w:sz="0" w:space="0" w:color="auto"/>
            <w:left w:val="none" w:sz="0" w:space="0" w:color="auto"/>
            <w:bottom w:val="none" w:sz="0" w:space="0" w:color="auto"/>
            <w:right w:val="none" w:sz="0" w:space="0" w:color="auto"/>
          </w:divBdr>
        </w:div>
        <w:div w:id="877359396">
          <w:marLeft w:val="640"/>
          <w:marRight w:val="0"/>
          <w:marTop w:val="0"/>
          <w:marBottom w:val="0"/>
          <w:divBdr>
            <w:top w:val="none" w:sz="0" w:space="0" w:color="auto"/>
            <w:left w:val="none" w:sz="0" w:space="0" w:color="auto"/>
            <w:bottom w:val="none" w:sz="0" w:space="0" w:color="auto"/>
            <w:right w:val="none" w:sz="0" w:space="0" w:color="auto"/>
          </w:divBdr>
        </w:div>
        <w:div w:id="968557047">
          <w:marLeft w:val="640"/>
          <w:marRight w:val="0"/>
          <w:marTop w:val="0"/>
          <w:marBottom w:val="0"/>
          <w:divBdr>
            <w:top w:val="none" w:sz="0" w:space="0" w:color="auto"/>
            <w:left w:val="none" w:sz="0" w:space="0" w:color="auto"/>
            <w:bottom w:val="none" w:sz="0" w:space="0" w:color="auto"/>
            <w:right w:val="none" w:sz="0" w:space="0" w:color="auto"/>
          </w:divBdr>
        </w:div>
        <w:div w:id="974799166">
          <w:marLeft w:val="640"/>
          <w:marRight w:val="0"/>
          <w:marTop w:val="0"/>
          <w:marBottom w:val="0"/>
          <w:divBdr>
            <w:top w:val="none" w:sz="0" w:space="0" w:color="auto"/>
            <w:left w:val="none" w:sz="0" w:space="0" w:color="auto"/>
            <w:bottom w:val="none" w:sz="0" w:space="0" w:color="auto"/>
            <w:right w:val="none" w:sz="0" w:space="0" w:color="auto"/>
          </w:divBdr>
        </w:div>
        <w:div w:id="1000931356">
          <w:marLeft w:val="640"/>
          <w:marRight w:val="0"/>
          <w:marTop w:val="0"/>
          <w:marBottom w:val="0"/>
          <w:divBdr>
            <w:top w:val="none" w:sz="0" w:space="0" w:color="auto"/>
            <w:left w:val="none" w:sz="0" w:space="0" w:color="auto"/>
            <w:bottom w:val="none" w:sz="0" w:space="0" w:color="auto"/>
            <w:right w:val="none" w:sz="0" w:space="0" w:color="auto"/>
          </w:divBdr>
        </w:div>
        <w:div w:id="1013918108">
          <w:marLeft w:val="640"/>
          <w:marRight w:val="0"/>
          <w:marTop w:val="0"/>
          <w:marBottom w:val="0"/>
          <w:divBdr>
            <w:top w:val="none" w:sz="0" w:space="0" w:color="auto"/>
            <w:left w:val="none" w:sz="0" w:space="0" w:color="auto"/>
            <w:bottom w:val="none" w:sz="0" w:space="0" w:color="auto"/>
            <w:right w:val="none" w:sz="0" w:space="0" w:color="auto"/>
          </w:divBdr>
        </w:div>
        <w:div w:id="1088888137">
          <w:marLeft w:val="640"/>
          <w:marRight w:val="0"/>
          <w:marTop w:val="0"/>
          <w:marBottom w:val="0"/>
          <w:divBdr>
            <w:top w:val="none" w:sz="0" w:space="0" w:color="auto"/>
            <w:left w:val="none" w:sz="0" w:space="0" w:color="auto"/>
            <w:bottom w:val="none" w:sz="0" w:space="0" w:color="auto"/>
            <w:right w:val="none" w:sz="0" w:space="0" w:color="auto"/>
          </w:divBdr>
        </w:div>
        <w:div w:id="1096445021">
          <w:marLeft w:val="640"/>
          <w:marRight w:val="0"/>
          <w:marTop w:val="0"/>
          <w:marBottom w:val="0"/>
          <w:divBdr>
            <w:top w:val="none" w:sz="0" w:space="0" w:color="auto"/>
            <w:left w:val="none" w:sz="0" w:space="0" w:color="auto"/>
            <w:bottom w:val="none" w:sz="0" w:space="0" w:color="auto"/>
            <w:right w:val="none" w:sz="0" w:space="0" w:color="auto"/>
          </w:divBdr>
        </w:div>
        <w:div w:id="1125661094">
          <w:marLeft w:val="640"/>
          <w:marRight w:val="0"/>
          <w:marTop w:val="0"/>
          <w:marBottom w:val="0"/>
          <w:divBdr>
            <w:top w:val="none" w:sz="0" w:space="0" w:color="auto"/>
            <w:left w:val="none" w:sz="0" w:space="0" w:color="auto"/>
            <w:bottom w:val="none" w:sz="0" w:space="0" w:color="auto"/>
            <w:right w:val="none" w:sz="0" w:space="0" w:color="auto"/>
          </w:divBdr>
        </w:div>
      </w:divsChild>
    </w:div>
    <w:div w:id="527063715">
      <w:bodyDiv w:val="1"/>
      <w:marLeft w:val="0"/>
      <w:marRight w:val="0"/>
      <w:marTop w:val="0"/>
      <w:marBottom w:val="0"/>
      <w:divBdr>
        <w:top w:val="none" w:sz="0" w:space="0" w:color="auto"/>
        <w:left w:val="none" w:sz="0" w:space="0" w:color="auto"/>
        <w:bottom w:val="none" w:sz="0" w:space="0" w:color="auto"/>
        <w:right w:val="none" w:sz="0" w:space="0" w:color="auto"/>
      </w:divBdr>
      <w:divsChild>
        <w:div w:id="6175560">
          <w:marLeft w:val="640"/>
          <w:marRight w:val="0"/>
          <w:marTop w:val="0"/>
          <w:marBottom w:val="0"/>
          <w:divBdr>
            <w:top w:val="none" w:sz="0" w:space="0" w:color="auto"/>
            <w:left w:val="none" w:sz="0" w:space="0" w:color="auto"/>
            <w:bottom w:val="none" w:sz="0" w:space="0" w:color="auto"/>
            <w:right w:val="none" w:sz="0" w:space="0" w:color="auto"/>
          </w:divBdr>
        </w:div>
        <w:div w:id="67846711">
          <w:marLeft w:val="640"/>
          <w:marRight w:val="0"/>
          <w:marTop w:val="0"/>
          <w:marBottom w:val="0"/>
          <w:divBdr>
            <w:top w:val="none" w:sz="0" w:space="0" w:color="auto"/>
            <w:left w:val="none" w:sz="0" w:space="0" w:color="auto"/>
            <w:bottom w:val="none" w:sz="0" w:space="0" w:color="auto"/>
            <w:right w:val="none" w:sz="0" w:space="0" w:color="auto"/>
          </w:divBdr>
        </w:div>
        <w:div w:id="128279802">
          <w:marLeft w:val="640"/>
          <w:marRight w:val="0"/>
          <w:marTop w:val="0"/>
          <w:marBottom w:val="0"/>
          <w:divBdr>
            <w:top w:val="none" w:sz="0" w:space="0" w:color="auto"/>
            <w:left w:val="none" w:sz="0" w:space="0" w:color="auto"/>
            <w:bottom w:val="none" w:sz="0" w:space="0" w:color="auto"/>
            <w:right w:val="none" w:sz="0" w:space="0" w:color="auto"/>
          </w:divBdr>
        </w:div>
        <w:div w:id="157040988">
          <w:marLeft w:val="640"/>
          <w:marRight w:val="0"/>
          <w:marTop w:val="0"/>
          <w:marBottom w:val="0"/>
          <w:divBdr>
            <w:top w:val="none" w:sz="0" w:space="0" w:color="auto"/>
            <w:left w:val="none" w:sz="0" w:space="0" w:color="auto"/>
            <w:bottom w:val="none" w:sz="0" w:space="0" w:color="auto"/>
            <w:right w:val="none" w:sz="0" w:space="0" w:color="auto"/>
          </w:divBdr>
        </w:div>
        <w:div w:id="191959029">
          <w:marLeft w:val="640"/>
          <w:marRight w:val="0"/>
          <w:marTop w:val="0"/>
          <w:marBottom w:val="0"/>
          <w:divBdr>
            <w:top w:val="none" w:sz="0" w:space="0" w:color="auto"/>
            <w:left w:val="none" w:sz="0" w:space="0" w:color="auto"/>
            <w:bottom w:val="none" w:sz="0" w:space="0" w:color="auto"/>
            <w:right w:val="none" w:sz="0" w:space="0" w:color="auto"/>
          </w:divBdr>
        </w:div>
        <w:div w:id="228075313">
          <w:marLeft w:val="640"/>
          <w:marRight w:val="0"/>
          <w:marTop w:val="0"/>
          <w:marBottom w:val="0"/>
          <w:divBdr>
            <w:top w:val="none" w:sz="0" w:space="0" w:color="auto"/>
            <w:left w:val="none" w:sz="0" w:space="0" w:color="auto"/>
            <w:bottom w:val="none" w:sz="0" w:space="0" w:color="auto"/>
            <w:right w:val="none" w:sz="0" w:space="0" w:color="auto"/>
          </w:divBdr>
        </w:div>
        <w:div w:id="233784647">
          <w:marLeft w:val="640"/>
          <w:marRight w:val="0"/>
          <w:marTop w:val="0"/>
          <w:marBottom w:val="0"/>
          <w:divBdr>
            <w:top w:val="none" w:sz="0" w:space="0" w:color="auto"/>
            <w:left w:val="none" w:sz="0" w:space="0" w:color="auto"/>
            <w:bottom w:val="none" w:sz="0" w:space="0" w:color="auto"/>
            <w:right w:val="none" w:sz="0" w:space="0" w:color="auto"/>
          </w:divBdr>
        </w:div>
        <w:div w:id="244271324">
          <w:marLeft w:val="640"/>
          <w:marRight w:val="0"/>
          <w:marTop w:val="0"/>
          <w:marBottom w:val="0"/>
          <w:divBdr>
            <w:top w:val="none" w:sz="0" w:space="0" w:color="auto"/>
            <w:left w:val="none" w:sz="0" w:space="0" w:color="auto"/>
            <w:bottom w:val="none" w:sz="0" w:space="0" w:color="auto"/>
            <w:right w:val="none" w:sz="0" w:space="0" w:color="auto"/>
          </w:divBdr>
        </w:div>
        <w:div w:id="268701664">
          <w:marLeft w:val="640"/>
          <w:marRight w:val="0"/>
          <w:marTop w:val="0"/>
          <w:marBottom w:val="0"/>
          <w:divBdr>
            <w:top w:val="none" w:sz="0" w:space="0" w:color="auto"/>
            <w:left w:val="none" w:sz="0" w:space="0" w:color="auto"/>
            <w:bottom w:val="none" w:sz="0" w:space="0" w:color="auto"/>
            <w:right w:val="none" w:sz="0" w:space="0" w:color="auto"/>
          </w:divBdr>
        </w:div>
        <w:div w:id="298078806">
          <w:marLeft w:val="640"/>
          <w:marRight w:val="0"/>
          <w:marTop w:val="0"/>
          <w:marBottom w:val="0"/>
          <w:divBdr>
            <w:top w:val="none" w:sz="0" w:space="0" w:color="auto"/>
            <w:left w:val="none" w:sz="0" w:space="0" w:color="auto"/>
            <w:bottom w:val="none" w:sz="0" w:space="0" w:color="auto"/>
            <w:right w:val="none" w:sz="0" w:space="0" w:color="auto"/>
          </w:divBdr>
        </w:div>
        <w:div w:id="321473138">
          <w:marLeft w:val="640"/>
          <w:marRight w:val="0"/>
          <w:marTop w:val="0"/>
          <w:marBottom w:val="0"/>
          <w:divBdr>
            <w:top w:val="none" w:sz="0" w:space="0" w:color="auto"/>
            <w:left w:val="none" w:sz="0" w:space="0" w:color="auto"/>
            <w:bottom w:val="none" w:sz="0" w:space="0" w:color="auto"/>
            <w:right w:val="none" w:sz="0" w:space="0" w:color="auto"/>
          </w:divBdr>
        </w:div>
        <w:div w:id="358048609">
          <w:marLeft w:val="640"/>
          <w:marRight w:val="0"/>
          <w:marTop w:val="0"/>
          <w:marBottom w:val="0"/>
          <w:divBdr>
            <w:top w:val="none" w:sz="0" w:space="0" w:color="auto"/>
            <w:left w:val="none" w:sz="0" w:space="0" w:color="auto"/>
            <w:bottom w:val="none" w:sz="0" w:space="0" w:color="auto"/>
            <w:right w:val="none" w:sz="0" w:space="0" w:color="auto"/>
          </w:divBdr>
        </w:div>
        <w:div w:id="387848568">
          <w:marLeft w:val="640"/>
          <w:marRight w:val="0"/>
          <w:marTop w:val="0"/>
          <w:marBottom w:val="0"/>
          <w:divBdr>
            <w:top w:val="none" w:sz="0" w:space="0" w:color="auto"/>
            <w:left w:val="none" w:sz="0" w:space="0" w:color="auto"/>
            <w:bottom w:val="none" w:sz="0" w:space="0" w:color="auto"/>
            <w:right w:val="none" w:sz="0" w:space="0" w:color="auto"/>
          </w:divBdr>
        </w:div>
        <w:div w:id="461924258">
          <w:marLeft w:val="640"/>
          <w:marRight w:val="0"/>
          <w:marTop w:val="0"/>
          <w:marBottom w:val="0"/>
          <w:divBdr>
            <w:top w:val="none" w:sz="0" w:space="0" w:color="auto"/>
            <w:left w:val="none" w:sz="0" w:space="0" w:color="auto"/>
            <w:bottom w:val="none" w:sz="0" w:space="0" w:color="auto"/>
            <w:right w:val="none" w:sz="0" w:space="0" w:color="auto"/>
          </w:divBdr>
        </w:div>
        <w:div w:id="512500511">
          <w:marLeft w:val="640"/>
          <w:marRight w:val="0"/>
          <w:marTop w:val="0"/>
          <w:marBottom w:val="0"/>
          <w:divBdr>
            <w:top w:val="none" w:sz="0" w:space="0" w:color="auto"/>
            <w:left w:val="none" w:sz="0" w:space="0" w:color="auto"/>
            <w:bottom w:val="none" w:sz="0" w:space="0" w:color="auto"/>
            <w:right w:val="none" w:sz="0" w:space="0" w:color="auto"/>
          </w:divBdr>
        </w:div>
        <w:div w:id="537815357">
          <w:marLeft w:val="640"/>
          <w:marRight w:val="0"/>
          <w:marTop w:val="0"/>
          <w:marBottom w:val="0"/>
          <w:divBdr>
            <w:top w:val="none" w:sz="0" w:space="0" w:color="auto"/>
            <w:left w:val="none" w:sz="0" w:space="0" w:color="auto"/>
            <w:bottom w:val="none" w:sz="0" w:space="0" w:color="auto"/>
            <w:right w:val="none" w:sz="0" w:space="0" w:color="auto"/>
          </w:divBdr>
        </w:div>
        <w:div w:id="572004353">
          <w:marLeft w:val="640"/>
          <w:marRight w:val="0"/>
          <w:marTop w:val="0"/>
          <w:marBottom w:val="0"/>
          <w:divBdr>
            <w:top w:val="none" w:sz="0" w:space="0" w:color="auto"/>
            <w:left w:val="none" w:sz="0" w:space="0" w:color="auto"/>
            <w:bottom w:val="none" w:sz="0" w:space="0" w:color="auto"/>
            <w:right w:val="none" w:sz="0" w:space="0" w:color="auto"/>
          </w:divBdr>
        </w:div>
        <w:div w:id="612715226">
          <w:marLeft w:val="640"/>
          <w:marRight w:val="0"/>
          <w:marTop w:val="0"/>
          <w:marBottom w:val="0"/>
          <w:divBdr>
            <w:top w:val="none" w:sz="0" w:space="0" w:color="auto"/>
            <w:left w:val="none" w:sz="0" w:space="0" w:color="auto"/>
            <w:bottom w:val="none" w:sz="0" w:space="0" w:color="auto"/>
            <w:right w:val="none" w:sz="0" w:space="0" w:color="auto"/>
          </w:divBdr>
        </w:div>
        <w:div w:id="637107568">
          <w:marLeft w:val="640"/>
          <w:marRight w:val="0"/>
          <w:marTop w:val="0"/>
          <w:marBottom w:val="0"/>
          <w:divBdr>
            <w:top w:val="none" w:sz="0" w:space="0" w:color="auto"/>
            <w:left w:val="none" w:sz="0" w:space="0" w:color="auto"/>
            <w:bottom w:val="none" w:sz="0" w:space="0" w:color="auto"/>
            <w:right w:val="none" w:sz="0" w:space="0" w:color="auto"/>
          </w:divBdr>
        </w:div>
        <w:div w:id="654996503">
          <w:marLeft w:val="640"/>
          <w:marRight w:val="0"/>
          <w:marTop w:val="0"/>
          <w:marBottom w:val="0"/>
          <w:divBdr>
            <w:top w:val="none" w:sz="0" w:space="0" w:color="auto"/>
            <w:left w:val="none" w:sz="0" w:space="0" w:color="auto"/>
            <w:bottom w:val="none" w:sz="0" w:space="0" w:color="auto"/>
            <w:right w:val="none" w:sz="0" w:space="0" w:color="auto"/>
          </w:divBdr>
        </w:div>
        <w:div w:id="715927904">
          <w:marLeft w:val="640"/>
          <w:marRight w:val="0"/>
          <w:marTop w:val="0"/>
          <w:marBottom w:val="0"/>
          <w:divBdr>
            <w:top w:val="none" w:sz="0" w:space="0" w:color="auto"/>
            <w:left w:val="none" w:sz="0" w:space="0" w:color="auto"/>
            <w:bottom w:val="none" w:sz="0" w:space="0" w:color="auto"/>
            <w:right w:val="none" w:sz="0" w:space="0" w:color="auto"/>
          </w:divBdr>
        </w:div>
        <w:div w:id="735204869">
          <w:marLeft w:val="640"/>
          <w:marRight w:val="0"/>
          <w:marTop w:val="0"/>
          <w:marBottom w:val="0"/>
          <w:divBdr>
            <w:top w:val="none" w:sz="0" w:space="0" w:color="auto"/>
            <w:left w:val="none" w:sz="0" w:space="0" w:color="auto"/>
            <w:bottom w:val="none" w:sz="0" w:space="0" w:color="auto"/>
            <w:right w:val="none" w:sz="0" w:space="0" w:color="auto"/>
          </w:divBdr>
        </w:div>
        <w:div w:id="742067110">
          <w:marLeft w:val="640"/>
          <w:marRight w:val="0"/>
          <w:marTop w:val="0"/>
          <w:marBottom w:val="0"/>
          <w:divBdr>
            <w:top w:val="none" w:sz="0" w:space="0" w:color="auto"/>
            <w:left w:val="none" w:sz="0" w:space="0" w:color="auto"/>
            <w:bottom w:val="none" w:sz="0" w:space="0" w:color="auto"/>
            <w:right w:val="none" w:sz="0" w:space="0" w:color="auto"/>
          </w:divBdr>
        </w:div>
        <w:div w:id="743915697">
          <w:marLeft w:val="640"/>
          <w:marRight w:val="0"/>
          <w:marTop w:val="0"/>
          <w:marBottom w:val="0"/>
          <w:divBdr>
            <w:top w:val="none" w:sz="0" w:space="0" w:color="auto"/>
            <w:left w:val="none" w:sz="0" w:space="0" w:color="auto"/>
            <w:bottom w:val="none" w:sz="0" w:space="0" w:color="auto"/>
            <w:right w:val="none" w:sz="0" w:space="0" w:color="auto"/>
          </w:divBdr>
        </w:div>
        <w:div w:id="752317563">
          <w:marLeft w:val="640"/>
          <w:marRight w:val="0"/>
          <w:marTop w:val="0"/>
          <w:marBottom w:val="0"/>
          <w:divBdr>
            <w:top w:val="none" w:sz="0" w:space="0" w:color="auto"/>
            <w:left w:val="none" w:sz="0" w:space="0" w:color="auto"/>
            <w:bottom w:val="none" w:sz="0" w:space="0" w:color="auto"/>
            <w:right w:val="none" w:sz="0" w:space="0" w:color="auto"/>
          </w:divBdr>
        </w:div>
        <w:div w:id="766539597">
          <w:marLeft w:val="640"/>
          <w:marRight w:val="0"/>
          <w:marTop w:val="0"/>
          <w:marBottom w:val="0"/>
          <w:divBdr>
            <w:top w:val="none" w:sz="0" w:space="0" w:color="auto"/>
            <w:left w:val="none" w:sz="0" w:space="0" w:color="auto"/>
            <w:bottom w:val="none" w:sz="0" w:space="0" w:color="auto"/>
            <w:right w:val="none" w:sz="0" w:space="0" w:color="auto"/>
          </w:divBdr>
        </w:div>
        <w:div w:id="795951016">
          <w:marLeft w:val="640"/>
          <w:marRight w:val="0"/>
          <w:marTop w:val="0"/>
          <w:marBottom w:val="0"/>
          <w:divBdr>
            <w:top w:val="none" w:sz="0" w:space="0" w:color="auto"/>
            <w:left w:val="none" w:sz="0" w:space="0" w:color="auto"/>
            <w:bottom w:val="none" w:sz="0" w:space="0" w:color="auto"/>
            <w:right w:val="none" w:sz="0" w:space="0" w:color="auto"/>
          </w:divBdr>
        </w:div>
        <w:div w:id="828597073">
          <w:marLeft w:val="640"/>
          <w:marRight w:val="0"/>
          <w:marTop w:val="0"/>
          <w:marBottom w:val="0"/>
          <w:divBdr>
            <w:top w:val="none" w:sz="0" w:space="0" w:color="auto"/>
            <w:left w:val="none" w:sz="0" w:space="0" w:color="auto"/>
            <w:bottom w:val="none" w:sz="0" w:space="0" w:color="auto"/>
            <w:right w:val="none" w:sz="0" w:space="0" w:color="auto"/>
          </w:divBdr>
        </w:div>
        <w:div w:id="837691144">
          <w:marLeft w:val="640"/>
          <w:marRight w:val="0"/>
          <w:marTop w:val="0"/>
          <w:marBottom w:val="0"/>
          <w:divBdr>
            <w:top w:val="none" w:sz="0" w:space="0" w:color="auto"/>
            <w:left w:val="none" w:sz="0" w:space="0" w:color="auto"/>
            <w:bottom w:val="none" w:sz="0" w:space="0" w:color="auto"/>
            <w:right w:val="none" w:sz="0" w:space="0" w:color="auto"/>
          </w:divBdr>
        </w:div>
        <w:div w:id="889345332">
          <w:marLeft w:val="640"/>
          <w:marRight w:val="0"/>
          <w:marTop w:val="0"/>
          <w:marBottom w:val="0"/>
          <w:divBdr>
            <w:top w:val="none" w:sz="0" w:space="0" w:color="auto"/>
            <w:left w:val="none" w:sz="0" w:space="0" w:color="auto"/>
            <w:bottom w:val="none" w:sz="0" w:space="0" w:color="auto"/>
            <w:right w:val="none" w:sz="0" w:space="0" w:color="auto"/>
          </w:divBdr>
        </w:div>
        <w:div w:id="935672178">
          <w:marLeft w:val="640"/>
          <w:marRight w:val="0"/>
          <w:marTop w:val="0"/>
          <w:marBottom w:val="0"/>
          <w:divBdr>
            <w:top w:val="none" w:sz="0" w:space="0" w:color="auto"/>
            <w:left w:val="none" w:sz="0" w:space="0" w:color="auto"/>
            <w:bottom w:val="none" w:sz="0" w:space="0" w:color="auto"/>
            <w:right w:val="none" w:sz="0" w:space="0" w:color="auto"/>
          </w:divBdr>
        </w:div>
        <w:div w:id="951204463">
          <w:marLeft w:val="640"/>
          <w:marRight w:val="0"/>
          <w:marTop w:val="0"/>
          <w:marBottom w:val="0"/>
          <w:divBdr>
            <w:top w:val="none" w:sz="0" w:space="0" w:color="auto"/>
            <w:left w:val="none" w:sz="0" w:space="0" w:color="auto"/>
            <w:bottom w:val="none" w:sz="0" w:space="0" w:color="auto"/>
            <w:right w:val="none" w:sz="0" w:space="0" w:color="auto"/>
          </w:divBdr>
        </w:div>
        <w:div w:id="967508419">
          <w:marLeft w:val="640"/>
          <w:marRight w:val="0"/>
          <w:marTop w:val="0"/>
          <w:marBottom w:val="0"/>
          <w:divBdr>
            <w:top w:val="none" w:sz="0" w:space="0" w:color="auto"/>
            <w:left w:val="none" w:sz="0" w:space="0" w:color="auto"/>
            <w:bottom w:val="none" w:sz="0" w:space="0" w:color="auto"/>
            <w:right w:val="none" w:sz="0" w:space="0" w:color="auto"/>
          </w:divBdr>
        </w:div>
        <w:div w:id="996961220">
          <w:marLeft w:val="640"/>
          <w:marRight w:val="0"/>
          <w:marTop w:val="0"/>
          <w:marBottom w:val="0"/>
          <w:divBdr>
            <w:top w:val="none" w:sz="0" w:space="0" w:color="auto"/>
            <w:left w:val="none" w:sz="0" w:space="0" w:color="auto"/>
            <w:bottom w:val="none" w:sz="0" w:space="0" w:color="auto"/>
            <w:right w:val="none" w:sz="0" w:space="0" w:color="auto"/>
          </w:divBdr>
        </w:div>
        <w:div w:id="1045564571">
          <w:marLeft w:val="640"/>
          <w:marRight w:val="0"/>
          <w:marTop w:val="0"/>
          <w:marBottom w:val="0"/>
          <w:divBdr>
            <w:top w:val="none" w:sz="0" w:space="0" w:color="auto"/>
            <w:left w:val="none" w:sz="0" w:space="0" w:color="auto"/>
            <w:bottom w:val="none" w:sz="0" w:space="0" w:color="auto"/>
            <w:right w:val="none" w:sz="0" w:space="0" w:color="auto"/>
          </w:divBdr>
        </w:div>
        <w:div w:id="1075853977">
          <w:marLeft w:val="640"/>
          <w:marRight w:val="0"/>
          <w:marTop w:val="0"/>
          <w:marBottom w:val="0"/>
          <w:divBdr>
            <w:top w:val="none" w:sz="0" w:space="0" w:color="auto"/>
            <w:left w:val="none" w:sz="0" w:space="0" w:color="auto"/>
            <w:bottom w:val="none" w:sz="0" w:space="0" w:color="auto"/>
            <w:right w:val="none" w:sz="0" w:space="0" w:color="auto"/>
          </w:divBdr>
        </w:div>
        <w:div w:id="1078140606">
          <w:marLeft w:val="640"/>
          <w:marRight w:val="0"/>
          <w:marTop w:val="0"/>
          <w:marBottom w:val="0"/>
          <w:divBdr>
            <w:top w:val="none" w:sz="0" w:space="0" w:color="auto"/>
            <w:left w:val="none" w:sz="0" w:space="0" w:color="auto"/>
            <w:bottom w:val="none" w:sz="0" w:space="0" w:color="auto"/>
            <w:right w:val="none" w:sz="0" w:space="0" w:color="auto"/>
          </w:divBdr>
        </w:div>
        <w:div w:id="1109084661">
          <w:marLeft w:val="640"/>
          <w:marRight w:val="0"/>
          <w:marTop w:val="0"/>
          <w:marBottom w:val="0"/>
          <w:divBdr>
            <w:top w:val="none" w:sz="0" w:space="0" w:color="auto"/>
            <w:left w:val="none" w:sz="0" w:space="0" w:color="auto"/>
            <w:bottom w:val="none" w:sz="0" w:space="0" w:color="auto"/>
            <w:right w:val="none" w:sz="0" w:space="0" w:color="auto"/>
          </w:divBdr>
        </w:div>
      </w:divsChild>
    </w:div>
    <w:div w:id="529143650">
      <w:bodyDiv w:val="1"/>
      <w:marLeft w:val="0"/>
      <w:marRight w:val="0"/>
      <w:marTop w:val="0"/>
      <w:marBottom w:val="0"/>
      <w:divBdr>
        <w:top w:val="none" w:sz="0" w:space="0" w:color="auto"/>
        <w:left w:val="none" w:sz="0" w:space="0" w:color="auto"/>
        <w:bottom w:val="none" w:sz="0" w:space="0" w:color="auto"/>
        <w:right w:val="none" w:sz="0" w:space="0" w:color="auto"/>
      </w:divBdr>
      <w:divsChild>
        <w:div w:id="12346709">
          <w:marLeft w:val="640"/>
          <w:marRight w:val="0"/>
          <w:marTop w:val="0"/>
          <w:marBottom w:val="0"/>
          <w:divBdr>
            <w:top w:val="none" w:sz="0" w:space="0" w:color="auto"/>
            <w:left w:val="none" w:sz="0" w:space="0" w:color="auto"/>
            <w:bottom w:val="none" w:sz="0" w:space="0" w:color="auto"/>
            <w:right w:val="none" w:sz="0" w:space="0" w:color="auto"/>
          </w:divBdr>
        </w:div>
        <w:div w:id="38944024">
          <w:marLeft w:val="640"/>
          <w:marRight w:val="0"/>
          <w:marTop w:val="0"/>
          <w:marBottom w:val="0"/>
          <w:divBdr>
            <w:top w:val="none" w:sz="0" w:space="0" w:color="auto"/>
            <w:left w:val="none" w:sz="0" w:space="0" w:color="auto"/>
            <w:bottom w:val="none" w:sz="0" w:space="0" w:color="auto"/>
            <w:right w:val="none" w:sz="0" w:space="0" w:color="auto"/>
          </w:divBdr>
        </w:div>
        <w:div w:id="76171006">
          <w:marLeft w:val="640"/>
          <w:marRight w:val="0"/>
          <w:marTop w:val="0"/>
          <w:marBottom w:val="0"/>
          <w:divBdr>
            <w:top w:val="none" w:sz="0" w:space="0" w:color="auto"/>
            <w:left w:val="none" w:sz="0" w:space="0" w:color="auto"/>
            <w:bottom w:val="none" w:sz="0" w:space="0" w:color="auto"/>
            <w:right w:val="none" w:sz="0" w:space="0" w:color="auto"/>
          </w:divBdr>
        </w:div>
        <w:div w:id="88277598">
          <w:marLeft w:val="640"/>
          <w:marRight w:val="0"/>
          <w:marTop w:val="0"/>
          <w:marBottom w:val="0"/>
          <w:divBdr>
            <w:top w:val="none" w:sz="0" w:space="0" w:color="auto"/>
            <w:left w:val="none" w:sz="0" w:space="0" w:color="auto"/>
            <w:bottom w:val="none" w:sz="0" w:space="0" w:color="auto"/>
            <w:right w:val="none" w:sz="0" w:space="0" w:color="auto"/>
          </w:divBdr>
        </w:div>
        <w:div w:id="123473879">
          <w:marLeft w:val="640"/>
          <w:marRight w:val="0"/>
          <w:marTop w:val="0"/>
          <w:marBottom w:val="0"/>
          <w:divBdr>
            <w:top w:val="none" w:sz="0" w:space="0" w:color="auto"/>
            <w:left w:val="none" w:sz="0" w:space="0" w:color="auto"/>
            <w:bottom w:val="none" w:sz="0" w:space="0" w:color="auto"/>
            <w:right w:val="none" w:sz="0" w:space="0" w:color="auto"/>
          </w:divBdr>
        </w:div>
        <w:div w:id="133524107">
          <w:marLeft w:val="640"/>
          <w:marRight w:val="0"/>
          <w:marTop w:val="0"/>
          <w:marBottom w:val="0"/>
          <w:divBdr>
            <w:top w:val="none" w:sz="0" w:space="0" w:color="auto"/>
            <w:left w:val="none" w:sz="0" w:space="0" w:color="auto"/>
            <w:bottom w:val="none" w:sz="0" w:space="0" w:color="auto"/>
            <w:right w:val="none" w:sz="0" w:space="0" w:color="auto"/>
          </w:divBdr>
        </w:div>
        <w:div w:id="141701095">
          <w:marLeft w:val="640"/>
          <w:marRight w:val="0"/>
          <w:marTop w:val="0"/>
          <w:marBottom w:val="0"/>
          <w:divBdr>
            <w:top w:val="none" w:sz="0" w:space="0" w:color="auto"/>
            <w:left w:val="none" w:sz="0" w:space="0" w:color="auto"/>
            <w:bottom w:val="none" w:sz="0" w:space="0" w:color="auto"/>
            <w:right w:val="none" w:sz="0" w:space="0" w:color="auto"/>
          </w:divBdr>
        </w:div>
        <w:div w:id="141774196">
          <w:marLeft w:val="640"/>
          <w:marRight w:val="0"/>
          <w:marTop w:val="0"/>
          <w:marBottom w:val="0"/>
          <w:divBdr>
            <w:top w:val="none" w:sz="0" w:space="0" w:color="auto"/>
            <w:left w:val="none" w:sz="0" w:space="0" w:color="auto"/>
            <w:bottom w:val="none" w:sz="0" w:space="0" w:color="auto"/>
            <w:right w:val="none" w:sz="0" w:space="0" w:color="auto"/>
          </w:divBdr>
        </w:div>
        <w:div w:id="144199493">
          <w:marLeft w:val="640"/>
          <w:marRight w:val="0"/>
          <w:marTop w:val="0"/>
          <w:marBottom w:val="0"/>
          <w:divBdr>
            <w:top w:val="none" w:sz="0" w:space="0" w:color="auto"/>
            <w:left w:val="none" w:sz="0" w:space="0" w:color="auto"/>
            <w:bottom w:val="none" w:sz="0" w:space="0" w:color="auto"/>
            <w:right w:val="none" w:sz="0" w:space="0" w:color="auto"/>
          </w:divBdr>
        </w:div>
        <w:div w:id="171260812">
          <w:marLeft w:val="640"/>
          <w:marRight w:val="0"/>
          <w:marTop w:val="0"/>
          <w:marBottom w:val="0"/>
          <w:divBdr>
            <w:top w:val="none" w:sz="0" w:space="0" w:color="auto"/>
            <w:left w:val="none" w:sz="0" w:space="0" w:color="auto"/>
            <w:bottom w:val="none" w:sz="0" w:space="0" w:color="auto"/>
            <w:right w:val="none" w:sz="0" w:space="0" w:color="auto"/>
          </w:divBdr>
        </w:div>
        <w:div w:id="182869089">
          <w:marLeft w:val="640"/>
          <w:marRight w:val="0"/>
          <w:marTop w:val="0"/>
          <w:marBottom w:val="0"/>
          <w:divBdr>
            <w:top w:val="none" w:sz="0" w:space="0" w:color="auto"/>
            <w:left w:val="none" w:sz="0" w:space="0" w:color="auto"/>
            <w:bottom w:val="none" w:sz="0" w:space="0" w:color="auto"/>
            <w:right w:val="none" w:sz="0" w:space="0" w:color="auto"/>
          </w:divBdr>
        </w:div>
        <w:div w:id="232855182">
          <w:marLeft w:val="640"/>
          <w:marRight w:val="0"/>
          <w:marTop w:val="0"/>
          <w:marBottom w:val="0"/>
          <w:divBdr>
            <w:top w:val="none" w:sz="0" w:space="0" w:color="auto"/>
            <w:left w:val="none" w:sz="0" w:space="0" w:color="auto"/>
            <w:bottom w:val="none" w:sz="0" w:space="0" w:color="auto"/>
            <w:right w:val="none" w:sz="0" w:space="0" w:color="auto"/>
          </w:divBdr>
        </w:div>
        <w:div w:id="269898701">
          <w:marLeft w:val="640"/>
          <w:marRight w:val="0"/>
          <w:marTop w:val="0"/>
          <w:marBottom w:val="0"/>
          <w:divBdr>
            <w:top w:val="none" w:sz="0" w:space="0" w:color="auto"/>
            <w:left w:val="none" w:sz="0" w:space="0" w:color="auto"/>
            <w:bottom w:val="none" w:sz="0" w:space="0" w:color="auto"/>
            <w:right w:val="none" w:sz="0" w:space="0" w:color="auto"/>
          </w:divBdr>
        </w:div>
        <w:div w:id="280497376">
          <w:marLeft w:val="640"/>
          <w:marRight w:val="0"/>
          <w:marTop w:val="0"/>
          <w:marBottom w:val="0"/>
          <w:divBdr>
            <w:top w:val="none" w:sz="0" w:space="0" w:color="auto"/>
            <w:left w:val="none" w:sz="0" w:space="0" w:color="auto"/>
            <w:bottom w:val="none" w:sz="0" w:space="0" w:color="auto"/>
            <w:right w:val="none" w:sz="0" w:space="0" w:color="auto"/>
          </w:divBdr>
        </w:div>
        <w:div w:id="311376259">
          <w:marLeft w:val="640"/>
          <w:marRight w:val="0"/>
          <w:marTop w:val="0"/>
          <w:marBottom w:val="0"/>
          <w:divBdr>
            <w:top w:val="none" w:sz="0" w:space="0" w:color="auto"/>
            <w:left w:val="none" w:sz="0" w:space="0" w:color="auto"/>
            <w:bottom w:val="none" w:sz="0" w:space="0" w:color="auto"/>
            <w:right w:val="none" w:sz="0" w:space="0" w:color="auto"/>
          </w:divBdr>
        </w:div>
        <w:div w:id="330328938">
          <w:marLeft w:val="640"/>
          <w:marRight w:val="0"/>
          <w:marTop w:val="0"/>
          <w:marBottom w:val="0"/>
          <w:divBdr>
            <w:top w:val="none" w:sz="0" w:space="0" w:color="auto"/>
            <w:left w:val="none" w:sz="0" w:space="0" w:color="auto"/>
            <w:bottom w:val="none" w:sz="0" w:space="0" w:color="auto"/>
            <w:right w:val="none" w:sz="0" w:space="0" w:color="auto"/>
          </w:divBdr>
        </w:div>
        <w:div w:id="442924962">
          <w:marLeft w:val="640"/>
          <w:marRight w:val="0"/>
          <w:marTop w:val="0"/>
          <w:marBottom w:val="0"/>
          <w:divBdr>
            <w:top w:val="none" w:sz="0" w:space="0" w:color="auto"/>
            <w:left w:val="none" w:sz="0" w:space="0" w:color="auto"/>
            <w:bottom w:val="none" w:sz="0" w:space="0" w:color="auto"/>
            <w:right w:val="none" w:sz="0" w:space="0" w:color="auto"/>
          </w:divBdr>
        </w:div>
        <w:div w:id="455563133">
          <w:marLeft w:val="640"/>
          <w:marRight w:val="0"/>
          <w:marTop w:val="0"/>
          <w:marBottom w:val="0"/>
          <w:divBdr>
            <w:top w:val="none" w:sz="0" w:space="0" w:color="auto"/>
            <w:left w:val="none" w:sz="0" w:space="0" w:color="auto"/>
            <w:bottom w:val="none" w:sz="0" w:space="0" w:color="auto"/>
            <w:right w:val="none" w:sz="0" w:space="0" w:color="auto"/>
          </w:divBdr>
        </w:div>
        <w:div w:id="455829648">
          <w:marLeft w:val="640"/>
          <w:marRight w:val="0"/>
          <w:marTop w:val="0"/>
          <w:marBottom w:val="0"/>
          <w:divBdr>
            <w:top w:val="none" w:sz="0" w:space="0" w:color="auto"/>
            <w:left w:val="none" w:sz="0" w:space="0" w:color="auto"/>
            <w:bottom w:val="none" w:sz="0" w:space="0" w:color="auto"/>
            <w:right w:val="none" w:sz="0" w:space="0" w:color="auto"/>
          </w:divBdr>
        </w:div>
        <w:div w:id="460655659">
          <w:marLeft w:val="640"/>
          <w:marRight w:val="0"/>
          <w:marTop w:val="0"/>
          <w:marBottom w:val="0"/>
          <w:divBdr>
            <w:top w:val="none" w:sz="0" w:space="0" w:color="auto"/>
            <w:left w:val="none" w:sz="0" w:space="0" w:color="auto"/>
            <w:bottom w:val="none" w:sz="0" w:space="0" w:color="auto"/>
            <w:right w:val="none" w:sz="0" w:space="0" w:color="auto"/>
          </w:divBdr>
        </w:div>
        <w:div w:id="566889869">
          <w:marLeft w:val="640"/>
          <w:marRight w:val="0"/>
          <w:marTop w:val="0"/>
          <w:marBottom w:val="0"/>
          <w:divBdr>
            <w:top w:val="none" w:sz="0" w:space="0" w:color="auto"/>
            <w:left w:val="none" w:sz="0" w:space="0" w:color="auto"/>
            <w:bottom w:val="none" w:sz="0" w:space="0" w:color="auto"/>
            <w:right w:val="none" w:sz="0" w:space="0" w:color="auto"/>
          </w:divBdr>
        </w:div>
        <w:div w:id="595406952">
          <w:marLeft w:val="640"/>
          <w:marRight w:val="0"/>
          <w:marTop w:val="0"/>
          <w:marBottom w:val="0"/>
          <w:divBdr>
            <w:top w:val="none" w:sz="0" w:space="0" w:color="auto"/>
            <w:left w:val="none" w:sz="0" w:space="0" w:color="auto"/>
            <w:bottom w:val="none" w:sz="0" w:space="0" w:color="auto"/>
            <w:right w:val="none" w:sz="0" w:space="0" w:color="auto"/>
          </w:divBdr>
        </w:div>
        <w:div w:id="623467171">
          <w:marLeft w:val="640"/>
          <w:marRight w:val="0"/>
          <w:marTop w:val="0"/>
          <w:marBottom w:val="0"/>
          <w:divBdr>
            <w:top w:val="none" w:sz="0" w:space="0" w:color="auto"/>
            <w:left w:val="none" w:sz="0" w:space="0" w:color="auto"/>
            <w:bottom w:val="none" w:sz="0" w:space="0" w:color="auto"/>
            <w:right w:val="none" w:sz="0" w:space="0" w:color="auto"/>
          </w:divBdr>
        </w:div>
        <w:div w:id="631399323">
          <w:marLeft w:val="640"/>
          <w:marRight w:val="0"/>
          <w:marTop w:val="0"/>
          <w:marBottom w:val="0"/>
          <w:divBdr>
            <w:top w:val="none" w:sz="0" w:space="0" w:color="auto"/>
            <w:left w:val="none" w:sz="0" w:space="0" w:color="auto"/>
            <w:bottom w:val="none" w:sz="0" w:space="0" w:color="auto"/>
            <w:right w:val="none" w:sz="0" w:space="0" w:color="auto"/>
          </w:divBdr>
        </w:div>
        <w:div w:id="631984615">
          <w:marLeft w:val="640"/>
          <w:marRight w:val="0"/>
          <w:marTop w:val="0"/>
          <w:marBottom w:val="0"/>
          <w:divBdr>
            <w:top w:val="none" w:sz="0" w:space="0" w:color="auto"/>
            <w:left w:val="none" w:sz="0" w:space="0" w:color="auto"/>
            <w:bottom w:val="none" w:sz="0" w:space="0" w:color="auto"/>
            <w:right w:val="none" w:sz="0" w:space="0" w:color="auto"/>
          </w:divBdr>
        </w:div>
        <w:div w:id="641347703">
          <w:marLeft w:val="640"/>
          <w:marRight w:val="0"/>
          <w:marTop w:val="0"/>
          <w:marBottom w:val="0"/>
          <w:divBdr>
            <w:top w:val="none" w:sz="0" w:space="0" w:color="auto"/>
            <w:left w:val="none" w:sz="0" w:space="0" w:color="auto"/>
            <w:bottom w:val="none" w:sz="0" w:space="0" w:color="auto"/>
            <w:right w:val="none" w:sz="0" w:space="0" w:color="auto"/>
          </w:divBdr>
        </w:div>
        <w:div w:id="713189699">
          <w:marLeft w:val="640"/>
          <w:marRight w:val="0"/>
          <w:marTop w:val="0"/>
          <w:marBottom w:val="0"/>
          <w:divBdr>
            <w:top w:val="none" w:sz="0" w:space="0" w:color="auto"/>
            <w:left w:val="none" w:sz="0" w:space="0" w:color="auto"/>
            <w:bottom w:val="none" w:sz="0" w:space="0" w:color="auto"/>
            <w:right w:val="none" w:sz="0" w:space="0" w:color="auto"/>
          </w:divBdr>
        </w:div>
        <w:div w:id="734085385">
          <w:marLeft w:val="640"/>
          <w:marRight w:val="0"/>
          <w:marTop w:val="0"/>
          <w:marBottom w:val="0"/>
          <w:divBdr>
            <w:top w:val="none" w:sz="0" w:space="0" w:color="auto"/>
            <w:left w:val="none" w:sz="0" w:space="0" w:color="auto"/>
            <w:bottom w:val="none" w:sz="0" w:space="0" w:color="auto"/>
            <w:right w:val="none" w:sz="0" w:space="0" w:color="auto"/>
          </w:divBdr>
        </w:div>
        <w:div w:id="742291281">
          <w:marLeft w:val="640"/>
          <w:marRight w:val="0"/>
          <w:marTop w:val="0"/>
          <w:marBottom w:val="0"/>
          <w:divBdr>
            <w:top w:val="none" w:sz="0" w:space="0" w:color="auto"/>
            <w:left w:val="none" w:sz="0" w:space="0" w:color="auto"/>
            <w:bottom w:val="none" w:sz="0" w:space="0" w:color="auto"/>
            <w:right w:val="none" w:sz="0" w:space="0" w:color="auto"/>
          </w:divBdr>
        </w:div>
        <w:div w:id="882794452">
          <w:marLeft w:val="640"/>
          <w:marRight w:val="0"/>
          <w:marTop w:val="0"/>
          <w:marBottom w:val="0"/>
          <w:divBdr>
            <w:top w:val="none" w:sz="0" w:space="0" w:color="auto"/>
            <w:left w:val="none" w:sz="0" w:space="0" w:color="auto"/>
            <w:bottom w:val="none" w:sz="0" w:space="0" w:color="auto"/>
            <w:right w:val="none" w:sz="0" w:space="0" w:color="auto"/>
          </w:divBdr>
        </w:div>
        <w:div w:id="908149391">
          <w:marLeft w:val="640"/>
          <w:marRight w:val="0"/>
          <w:marTop w:val="0"/>
          <w:marBottom w:val="0"/>
          <w:divBdr>
            <w:top w:val="none" w:sz="0" w:space="0" w:color="auto"/>
            <w:left w:val="none" w:sz="0" w:space="0" w:color="auto"/>
            <w:bottom w:val="none" w:sz="0" w:space="0" w:color="auto"/>
            <w:right w:val="none" w:sz="0" w:space="0" w:color="auto"/>
          </w:divBdr>
        </w:div>
        <w:div w:id="1028263469">
          <w:marLeft w:val="640"/>
          <w:marRight w:val="0"/>
          <w:marTop w:val="0"/>
          <w:marBottom w:val="0"/>
          <w:divBdr>
            <w:top w:val="none" w:sz="0" w:space="0" w:color="auto"/>
            <w:left w:val="none" w:sz="0" w:space="0" w:color="auto"/>
            <w:bottom w:val="none" w:sz="0" w:space="0" w:color="auto"/>
            <w:right w:val="none" w:sz="0" w:space="0" w:color="auto"/>
          </w:divBdr>
        </w:div>
        <w:div w:id="1035278402">
          <w:marLeft w:val="640"/>
          <w:marRight w:val="0"/>
          <w:marTop w:val="0"/>
          <w:marBottom w:val="0"/>
          <w:divBdr>
            <w:top w:val="none" w:sz="0" w:space="0" w:color="auto"/>
            <w:left w:val="none" w:sz="0" w:space="0" w:color="auto"/>
            <w:bottom w:val="none" w:sz="0" w:space="0" w:color="auto"/>
            <w:right w:val="none" w:sz="0" w:space="0" w:color="auto"/>
          </w:divBdr>
        </w:div>
        <w:div w:id="1050613261">
          <w:marLeft w:val="640"/>
          <w:marRight w:val="0"/>
          <w:marTop w:val="0"/>
          <w:marBottom w:val="0"/>
          <w:divBdr>
            <w:top w:val="none" w:sz="0" w:space="0" w:color="auto"/>
            <w:left w:val="none" w:sz="0" w:space="0" w:color="auto"/>
            <w:bottom w:val="none" w:sz="0" w:space="0" w:color="auto"/>
            <w:right w:val="none" w:sz="0" w:space="0" w:color="auto"/>
          </w:divBdr>
        </w:div>
        <w:div w:id="1058674477">
          <w:marLeft w:val="640"/>
          <w:marRight w:val="0"/>
          <w:marTop w:val="0"/>
          <w:marBottom w:val="0"/>
          <w:divBdr>
            <w:top w:val="none" w:sz="0" w:space="0" w:color="auto"/>
            <w:left w:val="none" w:sz="0" w:space="0" w:color="auto"/>
            <w:bottom w:val="none" w:sz="0" w:space="0" w:color="auto"/>
            <w:right w:val="none" w:sz="0" w:space="0" w:color="auto"/>
          </w:divBdr>
        </w:div>
        <w:div w:id="1082608528">
          <w:marLeft w:val="640"/>
          <w:marRight w:val="0"/>
          <w:marTop w:val="0"/>
          <w:marBottom w:val="0"/>
          <w:divBdr>
            <w:top w:val="none" w:sz="0" w:space="0" w:color="auto"/>
            <w:left w:val="none" w:sz="0" w:space="0" w:color="auto"/>
            <w:bottom w:val="none" w:sz="0" w:space="0" w:color="auto"/>
            <w:right w:val="none" w:sz="0" w:space="0" w:color="auto"/>
          </w:divBdr>
        </w:div>
      </w:divsChild>
    </w:div>
    <w:div w:id="532691141">
      <w:bodyDiv w:val="1"/>
      <w:marLeft w:val="0"/>
      <w:marRight w:val="0"/>
      <w:marTop w:val="0"/>
      <w:marBottom w:val="0"/>
      <w:divBdr>
        <w:top w:val="none" w:sz="0" w:space="0" w:color="auto"/>
        <w:left w:val="none" w:sz="0" w:space="0" w:color="auto"/>
        <w:bottom w:val="none" w:sz="0" w:space="0" w:color="auto"/>
        <w:right w:val="none" w:sz="0" w:space="0" w:color="auto"/>
      </w:divBdr>
      <w:divsChild>
        <w:div w:id="21710072">
          <w:marLeft w:val="640"/>
          <w:marRight w:val="0"/>
          <w:marTop w:val="0"/>
          <w:marBottom w:val="0"/>
          <w:divBdr>
            <w:top w:val="none" w:sz="0" w:space="0" w:color="auto"/>
            <w:left w:val="none" w:sz="0" w:space="0" w:color="auto"/>
            <w:bottom w:val="none" w:sz="0" w:space="0" w:color="auto"/>
            <w:right w:val="none" w:sz="0" w:space="0" w:color="auto"/>
          </w:divBdr>
        </w:div>
        <w:div w:id="34500326">
          <w:marLeft w:val="640"/>
          <w:marRight w:val="0"/>
          <w:marTop w:val="0"/>
          <w:marBottom w:val="0"/>
          <w:divBdr>
            <w:top w:val="none" w:sz="0" w:space="0" w:color="auto"/>
            <w:left w:val="none" w:sz="0" w:space="0" w:color="auto"/>
            <w:bottom w:val="none" w:sz="0" w:space="0" w:color="auto"/>
            <w:right w:val="none" w:sz="0" w:space="0" w:color="auto"/>
          </w:divBdr>
        </w:div>
        <w:div w:id="37248192">
          <w:marLeft w:val="640"/>
          <w:marRight w:val="0"/>
          <w:marTop w:val="0"/>
          <w:marBottom w:val="0"/>
          <w:divBdr>
            <w:top w:val="none" w:sz="0" w:space="0" w:color="auto"/>
            <w:left w:val="none" w:sz="0" w:space="0" w:color="auto"/>
            <w:bottom w:val="none" w:sz="0" w:space="0" w:color="auto"/>
            <w:right w:val="none" w:sz="0" w:space="0" w:color="auto"/>
          </w:divBdr>
        </w:div>
        <w:div w:id="41515930">
          <w:marLeft w:val="640"/>
          <w:marRight w:val="0"/>
          <w:marTop w:val="0"/>
          <w:marBottom w:val="0"/>
          <w:divBdr>
            <w:top w:val="none" w:sz="0" w:space="0" w:color="auto"/>
            <w:left w:val="none" w:sz="0" w:space="0" w:color="auto"/>
            <w:bottom w:val="none" w:sz="0" w:space="0" w:color="auto"/>
            <w:right w:val="none" w:sz="0" w:space="0" w:color="auto"/>
          </w:divBdr>
        </w:div>
        <w:div w:id="64303949">
          <w:marLeft w:val="640"/>
          <w:marRight w:val="0"/>
          <w:marTop w:val="0"/>
          <w:marBottom w:val="0"/>
          <w:divBdr>
            <w:top w:val="none" w:sz="0" w:space="0" w:color="auto"/>
            <w:left w:val="none" w:sz="0" w:space="0" w:color="auto"/>
            <w:bottom w:val="none" w:sz="0" w:space="0" w:color="auto"/>
            <w:right w:val="none" w:sz="0" w:space="0" w:color="auto"/>
          </w:divBdr>
        </w:div>
        <w:div w:id="72775917">
          <w:marLeft w:val="640"/>
          <w:marRight w:val="0"/>
          <w:marTop w:val="0"/>
          <w:marBottom w:val="0"/>
          <w:divBdr>
            <w:top w:val="none" w:sz="0" w:space="0" w:color="auto"/>
            <w:left w:val="none" w:sz="0" w:space="0" w:color="auto"/>
            <w:bottom w:val="none" w:sz="0" w:space="0" w:color="auto"/>
            <w:right w:val="none" w:sz="0" w:space="0" w:color="auto"/>
          </w:divBdr>
        </w:div>
        <w:div w:id="78067021">
          <w:marLeft w:val="640"/>
          <w:marRight w:val="0"/>
          <w:marTop w:val="0"/>
          <w:marBottom w:val="0"/>
          <w:divBdr>
            <w:top w:val="none" w:sz="0" w:space="0" w:color="auto"/>
            <w:left w:val="none" w:sz="0" w:space="0" w:color="auto"/>
            <w:bottom w:val="none" w:sz="0" w:space="0" w:color="auto"/>
            <w:right w:val="none" w:sz="0" w:space="0" w:color="auto"/>
          </w:divBdr>
        </w:div>
        <w:div w:id="116679041">
          <w:marLeft w:val="640"/>
          <w:marRight w:val="0"/>
          <w:marTop w:val="0"/>
          <w:marBottom w:val="0"/>
          <w:divBdr>
            <w:top w:val="none" w:sz="0" w:space="0" w:color="auto"/>
            <w:left w:val="none" w:sz="0" w:space="0" w:color="auto"/>
            <w:bottom w:val="none" w:sz="0" w:space="0" w:color="auto"/>
            <w:right w:val="none" w:sz="0" w:space="0" w:color="auto"/>
          </w:divBdr>
        </w:div>
        <w:div w:id="131026886">
          <w:marLeft w:val="640"/>
          <w:marRight w:val="0"/>
          <w:marTop w:val="0"/>
          <w:marBottom w:val="0"/>
          <w:divBdr>
            <w:top w:val="none" w:sz="0" w:space="0" w:color="auto"/>
            <w:left w:val="none" w:sz="0" w:space="0" w:color="auto"/>
            <w:bottom w:val="none" w:sz="0" w:space="0" w:color="auto"/>
            <w:right w:val="none" w:sz="0" w:space="0" w:color="auto"/>
          </w:divBdr>
        </w:div>
        <w:div w:id="131219238">
          <w:marLeft w:val="640"/>
          <w:marRight w:val="0"/>
          <w:marTop w:val="0"/>
          <w:marBottom w:val="0"/>
          <w:divBdr>
            <w:top w:val="none" w:sz="0" w:space="0" w:color="auto"/>
            <w:left w:val="none" w:sz="0" w:space="0" w:color="auto"/>
            <w:bottom w:val="none" w:sz="0" w:space="0" w:color="auto"/>
            <w:right w:val="none" w:sz="0" w:space="0" w:color="auto"/>
          </w:divBdr>
        </w:div>
        <w:div w:id="133181689">
          <w:marLeft w:val="640"/>
          <w:marRight w:val="0"/>
          <w:marTop w:val="0"/>
          <w:marBottom w:val="0"/>
          <w:divBdr>
            <w:top w:val="none" w:sz="0" w:space="0" w:color="auto"/>
            <w:left w:val="none" w:sz="0" w:space="0" w:color="auto"/>
            <w:bottom w:val="none" w:sz="0" w:space="0" w:color="auto"/>
            <w:right w:val="none" w:sz="0" w:space="0" w:color="auto"/>
          </w:divBdr>
        </w:div>
        <w:div w:id="136185915">
          <w:marLeft w:val="640"/>
          <w:marRight w:val="0"/>
          <w:marTop w:val="0"/>
          <w:marBottom w:val="0"/>
          <w:divBdr>
            <w:top w:val="none" w:sz="0" w:space="0" w:color="auto"/>
            <w:left w:val="none" w:sz="0" w:space="0" w:color="auto"/>
            <w:bottom w:val="none" w:sz="0" w:space="0" w:color="auto"/>
            <w:right w:val="none" w:sz="0" w:space="0" w:color="auto"/>
          </w:divBdr>
        </w:div>
        <w:div w:id="204831480">
          <w:marLeft w:val="640"/>
          <w:marRight w:val="0"/>
          <w:marTop w:val="0"/>
          <w:marBottom w:val="0"/>
          <w:divBdr>
            <w:top w:val="none" w:sz="0" w:space="0" w:color="auto"/>
            <w:left w:val="none" w:sz="0" w:space="0" w:color="auto"/>
            <w:bottom w:val="none" w:sz="0" w:space="0" w:color="auto"/>
            <w:right w:val="none" w:sz="0" w:space="0" w:color="auto"/>
          </w:divBdr>
        </w:div>
        <w:div w:id="286006629">
          <w:marLeft w:val="640"/>
          <w:marRight w:val="0"/>
          <w:marTop w:val="0"/>
          <w:marBottom w:val="0"/>
          <w:divBdr>
            <w:top w:val="none" w:sz="0" w:space="0" w:color="auto"/>
            <w:left w:val="none" w:sz="0" w:space="0" w:color="auto"/>
            <w:bottom w:val="none" w:sz="0" w:space="0" w:color="auto"/>
            <w:right w:val="none" w:sz="0" w:space="0" w:color="auto"/>
          </w:divBdr>
        </w:div>
        <w:div w:id="287667598">
          <w:marLeft w:val="640"/>
          <w:marRight w:val="0"/>
          <w:marTop w:val="0"/>
          <w:marBottom w:val="0"/>
          <w:divBdr>
            <w:top w:val="none" w:sz="0" w:space="0" w:color="auto"/>
            <w:left w:val="none" w:sz="0" w:space="0" w:color="auto"/>
            <w:bottom w:val="none" w:sz="0" w:space="0" w:color="auto"/>
            <w:right w:val="none" w:sz="0" w:space="0" w:color="auto"/>
          </w:divBdr>
        </w:div>
        <w:div w:id="301931345">
          <w:marLeft w:val="640"/>
          <w:marRight w:val="0"/>
          <w:marTop w:val="0"/>
          <w:marBottom w:val="0"/>
          <w:divBdr>
            <w:top w:val="none" w:sz="0" w:space="0" w:color="auto"/>
            <w:left w:val="none" w:sz="0" w:space="0" w:color="auto"/>
            <w:bottom w:val="none" w:sz="0" w:space="0" w:color="auto"/>
            <w:right w:val="none" w:sz="0" w:space="0" w:color="auto"/>
          </w:divBdr>
        </w:div>
        <w:div w:id="318005551">
          <w:marLeft w:val="640"/>
          <w:marRight w:val="0"/>
          <w:marTop w:val="0"/>
          <w:marBottom w:val="0"/>
          <w:divBdr>
            <w:top w:val="none" w:sz="0" w:space="0" w:color="auto"/>
            <w:left w:val="none" w:sz="0" w:space="0" w:color="auto"/>
            <w:bottom w:val="none" w:sz="0" w:space="0" w:color="auto"/>
            <w:right w:val="none" w:sz="0" w:space="0" w:color="auto"/>
          </w:divBdr>
        </w:div>
        <w:div w:id="322121883">
          <w:marLeft w:val="640"/>
          <w:marRight w:val="0"/>
          <w:marTop w:val="0"/>
          <w:marBottom w:val="0"/>
          <w:divBdr>
            <w:top w:val="none" w:sz="0" w:space="0" w:color="auto"/>
            <w:left w:val="none" w:sz="0" w:space="0" w:color="auto"/>
            <w:bottom w:val="none" w:sz="0" w:space="0" w:color="auto"/>
            <w:right w:val="none" w:sz="0" w:space="0" w:color="auto"/>
          </w:divBdr>
        </w:div>
        <w:div w:id="357660998">
          <w:marLeft w:val="640"/>
          <w:marRight w:val="0"/>
          <w:marTop w:val="0"/>
          <w:marBottom w:val="0"/>
          <w:divBdr>
            <w:top w:val="none" w:sz="0" w:space="0" w:color="auto"/>
            <w:left w:val="none" w:sz="0" w:space="0" w:color="auto"/>
            <w:bottom w:val="none" w:sz="0" w:space="0" w:color="auto"/>
            <w:right w:val="none" w:sz="0" w:space="0" w:color="auto"/>
          </w:divBdr>
        </w:div>
        <w:div w:id="359287532">
          <w:marLeft w:val="640"/>
          <w:marRight w:val="0"/>
          <w:marTop w:val="0"/>
          <w:marBottom w:val="0"/>
          <w:divBdr>
            <w:top w:val="none" w:sz="0" w:space="0" w:color="auto"/>
            <w:left w:val="none" w:sz="0" w:space="0" w:color="auto"/>
            <w:bottom w:val="none" w:sz="0" w:space="0" w:color="auto"/>
            <w:right w:val="none" w:sz="0" w:space="0" w:color="auto"/>
          </w:divBdr>
        </w:div>
        <w:div w:id="361252097">
          <w:marLeft w:val="640"/>
          <w:marRight w:val="0"/>
          <w:marTop w:val="0"/>
          <w:marBottom w:val="0"/>
          <w:divBdr>
            <w:top w:val="none" w:sz="0" w:space="0" w:color="auto"/>
            <w:left w:val="none" w:sz="0" w:space="0" w:color="auto"/>
            <w:bottom w:val="none" w:sz="0" w:space="0" w:color="auto"/>
            <w:right w:val="none" w:sz="0" w:space="0" w:color="auto"/>
          </w:divBdr>
        </w:div>
        <w:div w:id="365063153">
          <w:marLeft w:val="640"/>
          <w:marRight w:val="0"/>
          <w:marTop w:val="0"/>
          <w:marBottom w:val="0"/>
          <w:divBdr>
            <w:top w:val="none" w:sz="0" w:space="0" w:color="auto"/>
            <w:left w:val="none" w:sz="0" w:space="0" w:color="auto"/>
            <w:bottom w:val="none" w:sz="0" w:space="0" w:color="auto"/>
            <w:right w:val="none" w:sz="0" w:space="0" w:color="auto"/>
          </w:divBdr>
        </w:div>
        <w:div w:id="441191754">
          <w:marLeft w:val="640"/>
          <w:marRight w:val="0"/>
          <w:marTop w:val="0"/>
          <w:marBottom w:val="0"/>
          <w:divBdr>
            <w:top w:val="none" w:sz="0" w:space="0" w:color="auto"/>
            <w:left w:val="none" w:sz="0" w:space="0" w:color="auto"/>
            <w:bottom w:val="none" w:sz="0" w:space="0" w:color="auto"/>
            <w:right w:val="none" w:sz="0" w:space="0" w:color="auto"/>
          </w:divBdr>
        </w:div>
        <w:div w:id="449055483">
          <w:marLeft w:val="640"/>
          <w:marRight w:val="0"/>
          <w:marTop w:val="0"/>
          <w:marBottom w:val="0"/>
          <w:divBdr>
            <w:top w:val="none" w:sz="0" w:space="0" w:color="auto"/>
            <w:left w:val="none" w:sz="0" w:space="0" w:color="auto"/>
            <w:bottom w:val="none" w:sz="0" w:space="0" w:color="auto"/>
            <w:right w:val="none" w:sz="0" w:space="0" w:color="auto"/>
          </w:divBdr>
        </w:div>
        <w:div w:id="452479243">
          <w:marLeft w:val="640"/>
          <w:marRight w:val="0"/>
          <w:marTop w:val="0"/>
          <w:marBottom w:val="0"/>
          <w:divBdr>
            <w:top w:val="none" w:sz="0" w:space="0" w:color="auto"/>
            <w:left w:val="none" w:sz="0" w:space="0" w:color="auto"/>
            <w:bottom w:val="none" w:sz="0" w:space="0" w:color="auto"/>
            <w:right w:val="none" w:sz="0" w:space="0" w:color="auto"/>
          </w:divBdr>
        </w:div>
        <w:div w:id="456026806">
          <w:marLeft w:val="640"/>
          <w:marRight w:val="0"/>
          <w:marTop w:val="0"/>
          <w:marBottom w:val="0"/>
          <w:divBdr>
            <w:top w:val="none" w:sz="0" w:space="0" w:color="auto"/>
            <w:left w:val="none" w:sz="0" w:space="0" w:color="auto"/>
            <w:bottom w:val="none" w:sz="0" w:space="0" w:color="auto"/>
            <w:right w:val="none" w:sz="0" w:space="0" w:color="auto"/>
          </w:divBdr>
        </w:div>
        <w:div w:id="458186809">
          <w:marLeft w:val="640"/>
          <w:marRight w:val="0"/>
          <w:marTop w:val="0"/>
          <w:marBottom w:val="0"/>
          <w:divBdr>
            <w:top w:val="none" w:sz="0" w:space="0" w:color="auto"/>
            <w:left w:val="none" w:sz="0" w:space="0" w:color="auto"/>
            <w:bottom w:val="none" w:sz="0" w:space="0" w:color="auto"/>
            <w:right w:val="none" w:sz="0" w:space="0" w:color="auto"/>
          </w:divBdr>
        </w:div>
        <w:div w:id="504438764">
          <w:marLeft w:val="640"/>
          <w:marRight w:val="0"/>
          <w:marTop w:val="0"/>
          <w:marBottom w:val="0"/>
          <w:divBdr>
            <w:top w:val="none" w:sz="0" w:space="0" w:color="auto"/>
            <w:left w:val="none" w:sz="0" w:space="0" w:color="auto"/>
            <w:bottom w:val="none" w:sz="0" w:space="0" w:color="auto"/>
            <w:right w:val="none" w:sz="0" w:space="0" w:color="auto"/>
          </w:divBdr>
        </w:div>
        <w:div w:id="521556959">
          <w:marLeft w:val="640"/>
          <w:marRight w:val="0"/>
          <w:marTop w:val="0"/>
          <w:marBottom w:val="0"/>
          <w:divBdr>
            <w:top w:val="none" w:sz="0" w:space="0" w:color="auto"/>
            <w:left w:val="none" w:sz="0" w:space="0" w:color="auto"/>
            <w:bottom w:val="none" w:sz="0" w:space="0" w:color="auto"/>
            <w:right w:val="none" w:sz="0" w:space="0" w:color="auto"/>
          </w:divBdr>
        </w:div>
        <w:div w:id="527983900">
          <w:marLeft w:val="640"/>
          <w:marRight w:val="0"/>
          <w:marTop w:val="0"/>
          <w:marBottom w:val="0"/>
          <w:divBdr>
            <w:top w:val="none" w:sz="0" w:space="0" w:color="auto"/>
            <w:left w:val="none" w:sz="0" w:space="0" w:color="auto"/>
            <w:bottom w:val="none" w:sz="0" w:space="0" w:color="auto"/>
            <w:right w:val="none" w:sz="0" w:space="0" w:color="auto"/>
          </w:divBdr>
        </w:div>
        <w:div w:id="543175197">
          <w:marLeft w:val="640"/>
          <w:marRight w:val="0"/>
          <w:marTop w:val="0"/>
          <w:marBottom w:val="0"/>
          <w:divBdr>
            <w:top w:val="none" w:sz="0" w:space="0" w:color="auto"/>
            <w:left w:val="none" w:sz="0" w:space="0" w:color="auto"/>
            <w:bottom w:val="none" w:sz="0" w:space="0" w:color="auto"/>
            <w:right w:val="none" w:sz="0" w:space="0" w:color="auto"/>
          </w:divBdr>
        </w:div>
        <w:div w:id="593516167">
          <w:marLeft w:val="640"/>
          <w:marRight w:val="0"/>
          <w:marTop w:val="0"/>
          <w:marBottom w:val="0"/>
          <w:divBdr>
            <w:top w:val="none" w:sz="0" w:space="0" w:color="auto"/>
            <w:left w:val="none" w:sz="0" w:space="0" w:color="auto"/>
            <w:bottom w:val="none" w:sz="0" w:space="0" w:color="auto"/>
            <w:right w:val="none" w:sz="0" w:space="0" w:color="auto"/>
          </w:divBdr>
        </w:div>
        <w:div w:id="596712109">
          <w:marLeft w:val="640"/>
          <w:marRight w:val="0"/>
          <w:marTop w:val="0"/>
          <w:marBottom w:val="0"/>
          <w:divBdr>
            <w:top w:val="none" w:sz="0" w:space="0" w:color="auto"/>
            <w:left w:val="none" w:sz="0" w:space="0" w:color="auto"/>
            <w:bottom w:val="none" w:sz="0" w:space="0" w:color="auto"/>
            <w:right w:val="none" w:sz="0" w:space="0" w:color="auto"/>
          </w:divBdr>
        </w:div>
        <w:div w:id="647586816">
          <w:marLeft w:val="640"/>
          <w:marRight w:val="0"/>
          <w:marTop w:val="0"/>
          <w:marBottom w:val="0"/>
          <w:divBdr>
            <w:top w:val="none" w:sz="0" w:space="0" w:color="auto"/>
            <w:left w:val="none" w:sz="0" w:space="0" w:color="auto"/>
            <w:bottom w:val="none" w:sz="0" w:space="0" w:color="auto"/>
            <w:right w:val="none" w:sz="0" w:space="0" w:color="auto"/>
          </w:divBdr>
        </w:div>
        <w:div w:id="648748952">
          <w:marLeft w:val="640"/>
          <w:marRight w:val="0"/>
          <w:marTop w:val="0"/>
          <w:marBottom w:val="0"/>
          <w:divBdr>
            <w:top w:val="none" w:sz="0" w:space="0" w:color="auto"/>
            <w:left w:val="none" w:sz="0" w:space="0" w:color="auto"/>
            <w:bottom w:val="none" w:sz="0" w:space="0" w:color="auto"/>
            <w:right w:val="none" w:sz="0" w:space="0" w:color="auto"/>
          </w:divBdr>
        </w:div>
        <w:div w:id="648904382">
          <w:marLeft w:val="640"/>
          <w:marRight w:val="0"/>
          <w:marTop w:val="0"/>
          <w:marBottom w:val="0"/>
          <w:divBdr>
            <w:top w:val="none" w:sz="0" w:space="0" w:color="auto"/>
            <w:left w:val="none" w:sz="0" w:space="0" w:color="auto"/>
            <w:bottom w:val="none" w:sz="0" w:space="0" w:color="auto"/>
            <w:right w:val="none" w:sz="0" w:space="0" w:color="auto"/>
          </w:divBdr>
        </w:div>
        <w:div w:id="672147571">
          <w:marLeft w:val="640"/>
          <w:marRight w:val="0"/>
          <w:marTop w:val="0"/>
          <w:marBottom w:val="0"/>
          <w:divBdr>
            <w:top w:val="none" w:sz="0" w:space="0" w:color="auto"/>
            <w:left w:val="none" w:sz="0" w:space="0" w:color="auto"/>
            <w:bottom w:val="none" w:sz="0" w:space="0" w:color="auto"/>
            <w:right w:val="none" w:sz="0" w:space="0" w:color="auto"/>
          </w:divBdr>
        </w:div>
        <w:div w:id="699404329">
          <w:marLeft w:val="640"/>
          <w:marRight w:val="0"/>
          <w:marTop w:val="0"/>
          <w:marBottom w:val="0"/>
          <w:divBdr>
            <w:top w:val="none" w:sz="0" w:space="0" w:color="auto"/>
            <w:left w:val="none" w:sz="0" w:space="0" w:color="auto"/>
            <w:bottom w:val="none" w:sz="0" w:space="0" w:color="auto"/>
            <w:right w:val="none" w:sz="0" w:space="0" w:color="auto"/>
          </w:divBdr>
        </w:div>
        <w:div w:id="708576337">
          <w:marLeft w:val="640"/>
          <w:marRight w:val="0"/>
          <w:marTop w:val="0"/>
          <w:marBottom w:val="0"/>
          <w:divBdr>
            <w:top w:val="none" w:sz="0" w:space="0" w:color="auto"/>
            <w:left w:val="none" w:sz="0" w:space="0" w:color="auto"/>
            <w:bottom w:val="none" w:sz="0" w:space="0" w:color="auto"/>
            <w:right w:val="none" w:sz="0" w:space="0" w:color="auto"/>
          </w:divBdr>
        </w:div>
        <w:div w:id="736784960">
          <w:marLeft w:val="640"/>
          <w:marRight w:val="0"/>
          <w:marTop w:val="0"/>
          <w:marBottom w:val="0"/>
          <w:divBdr>
            <w:top w:val="none" w:sz="0" w:space="0" w:color="auto"/>
            <w:left w:val="none" w:sz="0" w:space="0" w:color="auto"/>
            <w:bottom w:val="none" w:sz="0" w:space="0" w:color="auto"/>
            <w:right w:val="none" w:sz="0" w:space="0" w:color="auto"/>
          </w:divBdr>
        </w:div>
        <w:div w:id="737747128">
          <w:marLeft w:val="640"/>
          <w:marRight w:val="0"/>
          <w:marTop w:val="0"/>
          <w:marBottom w:val="0"/>
          <w:divBdr>
            <w:top w:val="none" w:sz="0" w:space="0" w:color="auto"/>
            <w:left w:val="none" w:sz="0" w:space="0" w:color="auto"/>
            <w:bottom w:val="none" w:sz="0" w:space="0" w:color="auto"/>
            <w:right w:val="none" w:sz="0" w:space="0" w:color="auto"/>
          </w:divBdr>
        </w:div>
        <w:div w:id="737753787">
          <w:marLeft w:val="640"/>
          <w:marRight w:val="0"/>
          <w:marTop w:val="0"/>
          <w:marBottom w:val="0"/>
          <w:divBdr>
            <w:top w:val="none" w:sz="0" w:space="0" w:color="auto"/>
            <w:left w:val="none" w:sz="0" w:space="0" w:color="auto"/>
            <w:bottom w:val="none" w:sz="0" w:space="0" w:color="auto"/>
            <w:right w:val="none" w:sz="0" w:space="0" w:color="auto"/>
          </w:divBdr>
        </w:div>
        <w:div w:id="763501989">
          <w:marLeft w:val="640"/>
          <w:marRight w:val="0"/>
          <w:marTop w:val="0"/>
          <w:marBottom w:val="0"/>
          <w:divBdr>
            <w:top w:val="none" w:sz="0" w:space="0" w:color="auto"/>
            <w:left w:val="none" w:sz="0" w:space="0" w:color="auto"/>
            <w:bottom w:val="none" w:sz="0" w:space="0" w:color="auto"/>
            <w:right w:val="none" w:sz="0" w:space="0" w:color="auto"/>
          </w:divBdr>
        </w:div>
        <w:div w:id="769857909">
          <w:marLeft w:val="640"/>
          <w:marRight w:val="0"/>
          <w:marTop w:val="0"/>
          <w:marBottom w:val="0"/>
          <w:divBdr>
            <w:top w:val="none" w:sz="0" w:space="0" w:color="auto"/>
            <w:left w:val="none" w:sz="0" w:space="0" w:color="auto"/>
            <w:bottom w:val="none" w:sz="0" w:space="0" w:color="auto"/>
            <w:right w:val="none" w:sz="0" w:space="0" w:color="auto"/>
          </w:divBdr>
        </w:div>
        <w:div w:id="784884305">
          <w:marLeft w:val="640"/>
          <w:marRight w:val="0"/>
          <w:marTop w:val="0"/>
          <w:marBottom w:val="0"/>
          <w:divBdr>
            <w:top w:val="none" w:sz="0" w:space="0" w:color="auto"/>
            <w:left w:val="none" w:sz="0" w:space="0" w:color="auto"/>
            <w:bottom w:val="none" w:sz="0" w:space="0" w:color="auto"/>
            <w:right w:val="none" w:sz="0" w:space="0" w:color="auto"/>
          </w:divBdr>
        </w:div>
        <w:div w:id="809134422">
          <w:marLeft w:val="640"/>
          <w:marRight w:val="0"/>
          <w:marTop w:val="0"/>
          <w:marBottom w:val="0"/>
          <w:divBdr>
            <w:top w:val="none" w:sz="0" w:space="0" w:color="auto"/>
            <w:left w:val="none" w:sz="0" w:space="0" w:color="auto"/>
            <w:bottom w:val="none" w:sz="0" w:space="0" w:color="auto"/>
            <w:right w:val="none" w:sz="0" w:space="0" w:color="auto"/>
          </w:divBdr>
        </w:div>
        <w:div w:id="847254840">
          <w:marLeft w:val="640"/>
          <w:marRight w:val="0"/>
          <w:marTop w:val="0"/>
          <w:marBottom w:val="0"/>
          <w:divBdr>
            <w:top w:val="none" w:sz="0" w:space="0" w:color="auto"/>
            <w:left w:val="none" w:sz="0" w:space="0" w:color="auto"/>
            <w:bottom w:val="none" w:sz="0" w:space="0" w:color="auto"/>
            <w:right w:val="none" w:sz="0" w:space="0" w:color="auto"/>
          </w:divBdr>
        </w:div>
        <w:div w:id="850147532">
          <w:marLeft w:val="640"/>
          <w:marRight w:val="0"/>
          <w:marTop w:val="0"/>
          <w:marBottom w:val="0"/>
          <w:divBdr>
            <w:top w:val="none" w:sz="0" w:space="0" w:color="auto"/>
            <w:left w:val="none" w:sz="0" w:space="0" w:color="auto"/>
            <w:bottom w:val="none" w:sz="0" w:space="0" w:color="auto"/>
            <w:right w:val="none" w:sz="0" w:space="0" w:color="auto"/>
          </w:divBdr>
        </w:div>
        <w:div w:id="883060476">
          <w:marLeft w:val="640"/>
          <w:marRight w:val="0"/>
          <w:marTop w:val="0"/>
          <w:marBottom w:val="0"/>
          <w:divBdr>
            <w:top w:val="none" w:sz="0" w:space="0" w:color="auto"/>
            <w:left w:val="none" w:sz="0" w:space="0" w:color="auto"/>
            <w:bottom w:val="none" w:sz="0" w:space="0" w:color="auto"/>
            <w:right w:val="none" w:sz="0" w:space="0" w:color="auto"/>
          </w:divBdr>
        </w:div>
        <w:div w:id="916328410">
          <w:marLeft w:val="640"/>
          <w:marRight w:val="0"/>
          <w:marTop w:val="0"/>
          <w:marBottom w:val="0"/>
          <w:divBdr>
            <w:top w:val="none" w:sz="0" w:space="0" w:color="auto"/>
            <w:left w:val="none" w:sz="0" w:space="0" w:color="auto"/>
            <w:bottom w:val="none" w:sz="0" w:space="0" w:color="auto"/>
            <w:right w:val="none" w:sz="0" w:space="0" w:color="auto"/>
          </w:divBdr>
        </w:div>
        <w:div w:id="972321451">
          <w:marLeft w:val="640"/>
          <w:marRight w:val="0"/>
          <w:marTop w:val="0"/>
          <w:marBottom w:val="0"/>
          <w:divBdr>
            <w:top w:val="none" w:sz="0" w:space="0" w:color="auto"/>
            <w:left w:val="none" w:sz="0" w:space="0" w:color="auto"/>
            <w:bottom w:val="none" w:sz="0" w:space="0" w:color="auto"/>
            <w:right w:val="none" w:sz="0" w:space="0" w:color="auto"/>
          </w:divBdr>
        </w:div>
        <w:div w:id="1007175882">
          <w:marLeft w:val="640"/>
          <w:marRight w:val="0"/>
          <w:marTop w:val="0"/>
          <w:marBottom w:val="0"/>
          <w:divBdr>
            <w:top w:val="none" w:sz="0" w:space="0" w:color="auto"/>
            <w:left w:val="none" w:sz="0" w:space="0" w:color="auto"/>
            <w:bottom w:val="none" w:sz="0" w:space="0" w:color="auto"/>
            <w:right w:val="none" w:sz="0" w:space="0" w:color="auto"/>
          </w:divBdr>
        </w:div>
        <w:div w:id="1026521691">
          <w:marLeft w:val="640"/>
          <w:marRight w:val="0"/>
          <w:marTop w:val="0"/>
          <w:marBottom w:val="0"/>
          <w:divBdr>
            <w:top w:val="none" w:sz="0" w:space="0" w:color="auto"/>
            <w:left w:val="none" w:sz="0" w:space="0" w:color="auto"/>
            <w:bottom w:val="none" w:sz="0" w:space="0" w:color="auto"/>
            <w:right w:val="none" w:sz="0" w:space="0" w:color="auto"/>
          </w:divBdr>
        </w:div>
        <w:div w:id="1056054409">
          <w:marLeft w:val="640"/>
          <w:marRight w:val="0"/>
          <w:marTop w:val="0"/>
          <w:marBottom w:val="0"/>
          <w:divBdr>
            <w:top w:val="none" w:sz="0" w:space="0" w:color="auto"/>
            <w:left w:val="none" w:sz="0" w:space="0" w:color="auto"/>
            <w:bottom w:val="none" w:sz="0" w:space="0" w:color="auto"/>
            <w:right w:val="none" w:sz="0" w:space="0" w:color="auto"/>
          </w:divBdr>
        </w:div>
        <w:div w:id="1056320094">
          <w:marLeft w:val="640"/>
          <w:marRight w:val="0"/>
          <w:marTop w:val="0"/>
          <w:marBottom w:val="0"/>
          <w:divBdr>
            <w:top w:val="none" w:sz="0" w:space="0" w:color="auto"/>
            <w:left w:val="none" w:sz="0" w:space="0" w:color="auto"/>
            <w:bottom w:val="none" w:sz="0" w:space="0" w:color="auto"/>
            <w:right w:val="none" w:sz="0" w:space="0" w:color="auto"/>
          </w:divBdr>
        </w:div>
        <w:div w:id="1092969139">
          <w:marLeft w:val="640"/>
          <w:marRight w:val="0"/>
          <w:marTop w:val="0"/>
          <w:marBottom w:val="0"/>
          <w:divBdr>
            <w:top w:val="none" w:sz="0" w:space="0" w:color="auto"/>
            <w:left w:val="none" w:sz="0" w:space="0" w:color="auto"/>
            <w:bottom w:val="none" w:sz="0" w:space="0" w:color="auto"/>
            <w:right w:val="none" w:sz="0" w:space="0" w:color="auto"/>
          </w:divBdr>
        </w:div>
        <w:div w:id="1099064575">
          <w:marLeft w:val="640"/>
          <w:marRight w:val="0"/>
          <w:marTop w:val="0"/>
          <w:marBottom w:val="0"/>
          <w:divBdr>
            <w:top w:val="none" w:sz="0" w:space="0" w:color="auto"/>
            <w:left w:val="none" w:sz="0" w:space="0" w:color="auto"/>
            <w:bottom w:val="none" w:sz="0" w:space="0" w:color="auto"/>
            <w:right w:val="none" w:sz="0" w:space="0" w:color="auto"/>
          </w:divBdr>
        </w:div>
        <w:div w:id="1127972130">
          <w:marLeft w:val="640"/>
          <w:marRight w:val="0"/>
          <w:marTop w:val="0"/>
          <w:marBottom w:val="0"/>
          <w:divBdr>
            <w:top w:val="none" w:sz="0" w:space="0" w:color="auto"/>
            <w:left w:val="none" w:sz="0" w:space="0" w:color="auto"/>
            <w:bottom w:val="none" w:sz="0" w:space="0" w:color="auto"/>
            <w:right w:val="none" w:sz="0" w:space="0" w:color="auto"/>
          </w:divBdr>
        </w:div>
      </w:divsChild>
    </w:div>
    <w:div w:id="533537149">
      <w:bodyDiv w:val="1"/>
      <w:marLeft w:val="0"/>
      <w:marRight w:val="0"/>
      <w:marTop w:val="0"/>
      <w:marBottom w:val="0"/>
      <w:divBdr>
        <w:top w:val="none" w:sz="0" w:space="0" w:color="auto"/>
        <w:left w:val="none" w:sz="0" w:space="0" w:color="auto"/>
        <w:bottom w:val="none" w:sz="0" w:space="0" w:color="auto"/>
        <w:right w:val="none" w:sz="0" w:space="0" w:color="auto"/>
      </w:divBdr>
      <w:divsChild>
        <w:div w:id="17630448">
          <w:marLeft w:val="640"/>
          <w:marRight w:val="0"/>
          <w:marTop w:val="0"/>
          <w:marBottom w:val="0"/>
          <w:divBdr>
            <w:top w:val="none" w:sz="0" w:space="0" w:color="auto"/>
            <w:left w:val="none" w:sz="0" w:space="0" w:color="auto"/>
            <w:bottom w:val="none" w:sz="0" w:space="0" w:color="auto"/>
            <w:right w:val="none" w:sz="0" w:space="0" w:color="auto"/>
          </w:divBdr>
        </w:div>
        <w:div w:id="24256612">
          <w:marLeft w:val="640"/>
          <w:marRight w:val="0"/>
          <w:marTop w:val="0"/>
          <w:marBottom w:val="0"/>
          <w:divBdr>
            <w:top w:val="none" w:sz="0" w:space="0" w:color="auto"/>
            <w:left w:val="none" w:sz="0" w:space="0" w:color="auto"/>
            <w:bottom w:val="none" w:sz="0" w:space="0" w:color="auto"/>
            <w:right w:val="none" w:sz="0" w:space="0" w:color="auto"/>
          </w:divBdr>
        </w:div>
        <w:div w:id="32115688">
          <w:marLeft w:val="640"/>
          <w:marRight w:val="0"/>
          <w:marTop w:val="0"/>
          <w:marBottom w:val="0"/>
          <w:divBdr>
            <w:top w:val="none" w:sz="0" w:space="0" w:color="auto"/>
            <w:left w:val="none" w:sz="0" w:space="0" w:color="auto"/>
            <w:bottom w:val="none" w:sz="0" w:space="0" w:color="auto"/>
            <w:right w:val="none" w:sz="0" w:space="0" w:color="auto"/>
          </w:divBdr>
        </w:div>
        <w:div w:id="126552816">
          <w:marLeft w:val="640"/>
          <w:marRight w:val="0"/>
          <w:marTop w:val="0"/>
          <w:marBottom w:val="0"/>
          <w:divBdr>
            <w:top w:val="none" w:sz="0" w:space="0" w:color="auto"/>
            <w:left w:val="none" w:sz="0" w:space="0" w:color="auto"/>
            <w:bottom w:val="none" w:sz="0" w:space="0" w:color="auto"/>
            <w:right w:val="none" w:sz="0" w:space="0" w:color="auto"/>
          </w:divBdr>
        </w:div>
        <w:div w:id="157697166">
          <w:marLeft w:val="640"/>
          <w:marRight w:val="0"/>
          <w:marTop w:val="0"/>
          <w:marBottom w:val="0"/>
          <w:divBdr>
            <w:top w:val="none" w:sz="0" w:space="0" w:color="auto"/>
            <w:left w:val="none" w:sz="0" w:space="0" w:color="auto"/>
            <w:bottom w:val="none" w:sz="0" w:space="0" w:color="auto"/>
            <w:right w:val="none" w:sz="0" w:space="0" w:color="auto"/>
          </w:divBdr>
        </w:div>
        <w:div w:id="183322556">
          <w:marLeft w:val="640"/>
          <w:marRight w:val="0"/>
          <w:marTop w:val="0"/>
          <w:marBottom w:val="0"/>
          <w:divBdr>
            <w:top w:val="none" w:sz="0" w:space="0" w:color="auto"/>
            <w:left w:val="none" w:sz="0" w:space="0" w:color="auto"/>
            <w:bottom w:val="none" w:sz="0" w:space="0" w:color="auto"/>
            <w:right w:val="none" w:sz="0" w:space="0" w:color="auto"/>
          </w:divBdr>
        </w:div>
        <w:div w:id="265967438">
          <w:marLeft w:val="640"/>
          <w:marRight w:val="0"/>
          <w:marTop w:val="0"/>
          <w:marBottom w:val="0"/>
          <w:divBdr>
            <w:top w:val="none" w:sz="0" w:space="0" w:color="auto"/>
            <w:left w:val="none" w:sz="0" w:space="0" w:color="auto"/>
            <w:bottom w:val="none" w:sz="0" w:space="0" w:color="auto"/>
            <w:right w:val="none" w:sz="0" w:space="0" w:color="auto"/>
          </w:divBdr>
        </w:div>
        <w:div w:id="302656058">
          <w:marLeft w:val="640"/>
          <w:marRight w:val="0"/>
          <w:marTop w:val="0"/>
          <w:marBottom w:val="0"/>
          <w:divBdr>
            <w:top w:val="none" w:sz="0" w:space="0" w:color="auto"/>
            <w:left w:val="none" w:sz="0" w:space="0" w:color="auto"/>
            <w:bottom w:val="none" w:sz="0" w:space="0" w:color="auto"/>
            <w:right w:val="none" w:sz="0" w:space="0" w:color="auto"/>
          </w:divBdr>
        </w:div>
        <w:div w:id="379207467">
          <w:marLeft w:val="640"/>
          <w:marRight w:val="0"/>
          <w:marTop w:val="0"/>
          <w:marBottom w:val="0"/>
          <w:divBdr>
            <w:top w:val="none" w:sz="0" w:space="0" w:color="auto"/>
            <w:left w:val="none" w:sz="0" w:space="0" w:color="auto"/>
            <w:bottom w:val="none" w:sz="0" w:space="0" w:color="auto"/>
            <w:right w:val="none" w:sz="0" w:space="0" w:color="auto"/>
          </w:divBdr>
        </w:div>
        <w:div w:id="407076478">
          <w:marLeft w:val="640"/>
          <w:marRight w:val="0"/>
          <w:marTop w:val="0"/>
          <w:marBottom w:val="0"/>
          <w:divBdr>
            <w:top w:val="none" w:sz="0" w:space="0" w:color="auto"/>
            <w:left w:val="none" w:sz="0" w:space="0" w:color="auto"/>
            <w:bottom w:val="none" w:sz="0" w:space="0" w:color="auto"/>
            <w:right w:val="none" w:sz="0" w:space="0" w:color="auto"/>
          </w:divBdr>
        </w:div>
        <w:div w:id="464474449">
          <w:marLeft w:val="640"/>
          <w:marRight w:val="0"/>
          <w:marTop w:val="0"/>
          <w:marBottom w:val="0"/>
          <w:divBdr>
            <w:top w:val="none" w:sz="0" w:space="0" w:color="auto"/>
            <w:left w:val="none" w:sz="0" w:space="0" w:color="auto"/>
            <w:bottom w:val="none" w:sz="0" w:space="0" w:color="auto"/>
            <w:right w:val="none" w:sz="0" w:space="0" w:color="auto"/>
          </w:divBdr>
        </w:div>
        <w:div w:id="502820695">
          <w:marLeft w:val="640"/>
          <w:marRight w:val="0"/>
          <w:marTop w:val="0"/>
          <w:marBottom w:val="0"/>
          <w:divBdr>
            <w:top w:val="none" w:sz="0" w:space="0" w:color="auto"/>
            <w:left w:val="none" w:sz="0" w:space="0" w:color="auto"/>
            <w:bottom w:val="none" w:sz="0" w:space="0" w:color="auto"/>
            <w:right w:val="none" w:sz="0" w:space="0" w:color="auto"/>
          </w:divBdr>
        </w:div>
        <w:div w:id="516189579">
          <w:marLeft w:val="640"/>
          <w:marRight w:val="0"/>
          <w:marTop w:val="0"/>
          <w:marBottom w:val="0"/>
          <w:divBdr>
            <w:top w:val="none" w:sz="0" w:space="0" w:color="auto"/>
            <w:left w:val="none" w:sz="0" w:space="0" w:color="auto"/>
            <w:bottom w:val="none" w:sz="0" w:space="0" w:color="auto"/>
            <w:right w:val="none" w:sz="0" w:space="0" w:color="auto"/>
          </w:divBdr>
        </w:div>
        <w:div w:id="549414514">
          <w:marLeft w:val="640"/>
          <w:marRight w:val="0"/>
          <w:marTop w:val="0"/>
          <w:marBottom w:val="0"/>
          <w:divBdr>
            <w:top w:val="none" w:sz="0" w:space="0" w:color="auto"/>
            <w:left w:val="none" w:sz="0" w:space="0" w:color="auto"/>
            <w:bottom w:val="none" w:sz="0" w:space="0" w:color="auto"/>
            <w:right w:val="none" w:sz="0" w:space="0" w:color="auto"/>
          </w:divBdr>
        </w:div>
        <w:div w:id="552230408">
          <w:marLeft w:val="640"/>
          <w:marRight w:val="0"/>
          <w:marTop w:val="0"/>
          <w:marBottom w:val="0"/>
          <w:divBdr>
            <w:top w:val="none" w:sz="0" w:space="0" w:color="auto"/>
            <w:left w:val="none" w:sz="0" w:space="0" w:color="auto"/>
            <w:bottom w:val="none" w:sz="0" w:space="0" w:color="auto"/>
            <w:right w:val="none" w:sz="0" w:space="0" w:color="auto"/>
          </w:divBdr>
        </w:div>
        <w:div w:id="658047573">
          <w:marLeft w:val="640"/>
          <w:marRight w:val="0"/>
          <w:marTop w:val="0"/>
          <w:marBottom w:val="0"/>
          <w:divBdr>
            <w:top w:val="none" w:sz="0" w:space="0" w:color="auto"/>
            <w:left w:val="none" w:sz="0" w:space="0" w:color="auto"/>
            <w:bottom w:val="none" w:sz="0" w:space="0" w:color="auto"/>
            <w:right w:val="none" w:sz="0" w:space="0" w:color="auto"/>
          </w:divBdr>
        </w:div>
        <w:div w:id="753211280">
          <w:marLeft w:val="640"/>
          <w:marRight w:val="0"/>
          <w:marTop w:val="0"/>
          <w:marBottom w:val="0"/>
          <w:divBdr>
            <w:top w:val="none" w:sz="0" w:space="0" w:color="auto"/>
            <w:left w:val="none" w:sz="0" w:space="0" w:color="auto"/>
            <w:bottom w:val="none" w:sz="0" w:space="0" w:color="auto"/>
            <w:right w:val="none" w:sz="0" w:space="0" w:color="auto"/>
          </w:divBdr>
        </w:div>
        <w:div w:id="770705900">
          <w:marLeft w:val="640"/>
          <w:marRight w:val="0"/>
          <w:marTop w:val="0"/>
          <w:marBottom w:val="0"/>
          <w:divBdr>
            <w:top w:val="none" w:sz="0" w:space="0" w:color="auto"/>
            <w:left w:val="none" w:sz="0" w:space="0" w:color="auto"/>
            <w:bottom w:val="none" w:sz="0" w:space="0" w:color="auto"/>
            <w:right w:val="none" w:sz="0" w:space="0" w:color="auto"/>
          </w:divBdr>
        </w:div>
        <w:div w:id="777918739">
          <w:marLeft w:val="640"/>
          <w:marRight w:val="0"/>
          <w:marTop w:val="0"/>
          <w:marBottom w:val="0"/>
          <w:divBdr>
            <w:top w:val="none" w:sz="0" w:space="0" w:color="auto"/>
            <w:left w:val="none" w:sz="0" w:space="0" w:color="auto"/>
            <w:bottom w:val="none" w:sz="0" w:space="0" w:color="auto"/>
            <w:right w:val="none" w:sz="0" w:space="0" w:color="auto"/>
          </w:divBdr>
        </w:div>
        <w:div w:id="905334165">
          <w:marLeft w:val="640"/>
          <w:marRight w:val="0"/>
          <w:marTop w:val="0"/>
          <w:marBottom w:val="0"/>
          <w:divBdr>
            <w:top w:val="none" w:sz="0" w:space="0" w:color="auto"/>
            <w:left w:val="none" w:sz="0" w:space="0" w:color="auto"/>
            <w:bottom w:val="none" w:sz="0" w:space="0" w:color="auto"/>
            <w:right w:val="none" w:sz="0" w:space="0" w:color="auto"/>
          </w:divBdr>
        </w:div>
        <w:div w:id="909510434">
          <w:marLeft w:val="640"/>
          <w:marRight w:val="0"/>
          <w:marTop w:val="0"/>
          <w:marBottom w:val="0"/>
          <w:divBdr>
            <w:top w:val="none" w:sz="0" w:space="0" w:color="auto"/>
            <w:left w:val="none" w:sz="0" w:space="0" w:color="auto"/>
            <w:bottom w:val="none" w:sz="0" w:space="0" w:color="auto"/>
            <w:right w:val="none" w:sz="0" w:space="0" w:color="auto"/>
          </w:divBdr>
        </w:div>
        <w:div w:id="924068387">
          <w:marLeft w:val="640"/>
          <w:marRight w:val="0"/>
          <w:marTop w:val="0"/>
          <w:marBottom w:val="0"/>
          <w:divBdr>
            <w:top w:val="none" w:sz="0" w:space="0" w:color="auto"/>
            <w:left w:val="none" w:sz="0" w:space="0" w:color="auto"/>
            <w:bottom w:val="none" w:sz="0" w:space="0" w:color="auto"/>
            <w:right w:val="none" w:sz="0" w:space="0" w:color="auto"/>
          </w:divBdr>
        </w:div>
        <w:div w:id="934097841">
          <w:marLeft w:val="640"/>
          <w:marRight w:val="0"/>
          <w:marTop w:val="0"/>
          <w:marBottom w:val="0"/>
          <w:divBdr>
            <w:top w:val="none" w:sz="0" w:space="0" w:color="auto"/>
            <w:left w:val="none" w:sz="0" w:space="0" w:color="auto"/>
            <w:bottom w:val="none" w:sz="0" w:space="0" w:color="auto"/>
            <w:right w:val="none" w:sz="0" w:space="0" w:color="auto"/>
          </w:divBdr>
        </w:div>
        <w:div w:id="939142515">
          <w:marLeft w:val="640"/>
          <w:marRight w:val="0"/>
          <w:marTop w:val="0"/>
          <w:marBottom w:val="0"/>
          <w:divBdr>
            <w:top w:val="none" w:sz="0" w:space="0" w:color="auto"/>
            <w:left w:val="none" w:sz="0" w:space="0" w:color="auto"/>
            <w:bottom w:val="none" w:sz="0" w:space="0" w:color="auto"/>
            <w:right w:val="none" w:sz="0" w:space="0" w:color="auto"/>
          </w:divBdr>
        </w:div>
        <w:div w:id="1014109433">
          <w:marLeft w:val="640"/>
          <w:marRight w:val="0"/>
          <w:marTop w:val="0"/>
          <w:marBottom w:val="0"/>
          <w:divBdr>
            <w:top w:val="none" w:sz="0" w:space="0" w:color="auto"/>
            <w:left w:val="none" w:sz="0" w:space="0" w:color="auto"/>
            <w:bottom w:val="none" w:sz="0" w:space="0" w:color="auto"/>
            <w:right w:val="none" w:sz="0" w:space="0" w:color="auto"/>
          </w:divBdr>
        </w:div>
        <w:div w:id="1017586319">
          <w:marLeft w:val="640"/>
          <w:marRight w:val="0"/>
          <w:marTop w:val="0"/>
          <w:marBottom w:val="0"/>
          <w:divBdr>
            <w:top w:val="none" w:sz="0" w:space="0" w:color="auto"/>
            <w:left w:val="none" w:sz="0" w:space="0" w:color="auto"/>
            <w:bottom w:val="none" w:sz="0" w:space="0" w:color="auto"/>
            <w:right w:val="none" w:sz="0" w:space="0" w:color="auto"/>
          </w:divBdr>
        </w:div>
        <w:div w:id="1023020878">
          <w:marLeft w:val="640"/>
          <w:marRight w:val="0"/>
          <w:marTop w:val="0"/>
          <w:marBottom w:val="0"/>
          <w:divBdr>
            <w:top w:val="none" w:sz="0" w:space="0" w:color="auto"/>
            <w:left w:val="none" w:sz="0" w:space="0" w:color="auto"/>
            <w:bottom w:val="none" w:sz="0" w:space="0" w:color="auto"/>
            <w:right w:val="none" w:sz="0" w:space="0" w:color="auto"/>
          </w:divBdr>
        </w:div>
        <w:div w:id="1076054122">
          <w:marLeft w:val="640"/>
          <w:marRight w:val="0"/>
          <w:marTop w:val="0"/>
          <w:marBottom w:val="0"/>
          <w:divBdr>
            <w:top w:val="none" w:sz="0" w:space="0" w:color="auto"/>
            <w:left w:val="none" w:sz="0" w:space="0" w:color="auto"/>
            <w:bottom w:val="none" w:sz="0" w:space="0" w:color="auto"/>
            <w:right w:val="none" w:sz="0" w:space="0" w:color="auto"/>
          </w:divBdr>
        </w:div>
      </w:divsChild>
    </w:div>
    <w:div w:id="533661464">
      <w:bodyDiv w:val="1"/>
      <w:marLeft w:val="0"/>
      <w:marRight w:val="0"/>
      <w:marTop w:val="0"/>
      <w:marBottom w:val="0"/>
      <w:divBdr>
        <w:top w:val="none" w:sz="0" w:space="0" w:color="auto"/>
        <w:left w:val="none" w:sz="0" w:space="0" w:color="auto"/>
        <w:bottom w:val="none" w:sz="0" w:space="0" w:color="auto"/>
        <w:right w:val="none" w:sz="0" w:space="0" w:color="auto"/>
      </w:divBdr>
      <w:divsChild>
        <w:div w:id="52195063">
          <w:marLeft w:val="640"/>
          <w:marRight w:val="0"/>
          <w:marTop w:val="0"/>
          <w:marBottom w:val="0"/>
          <w:divBdr>
            <w:top w:val="none" w:sz="0" w:space="0" w:color="auto"/>
            <w:left w:val="none" w:sz="0" w:space="0" w:color="auto"/>
            <w:bottom w:val="none" w:sz="0" w:space="0" w:color="auto"/>
            <w:right w:val="none" w:sz="0" w:space="0" w:color="auto"/>
          </w:divBdr>
        </w:div>
        <w:div w:id="58988069">
          <w:marLeft w:val="640"/>
          <w:marRight w:val="0"/>
          <w:marTop w:val="0"/>
          <w:marBottom w:val="0"/>
          <w:divBdr>
            <w:top w:val="none" w:sz="0" w:space="0" w:color="auto"/>
            <w:left w:val="none" w:sz="0" w:space="0" w:color="auto"/>
            <w:bottom w:val="none" w:sz="0" w:space="0" w:color="auto"/>
            <w:right w:val="none" w:sz="0" w:space="0" w:color="auto"/>
          </w:divBdr>
        </w:div>
        <w:div w:id="66540113">
          <w:marLeft w:val="640"/>
          <w:marRight w:val="0"/>
          <w:marTop w:val="0"/>
          <w:marBottom w:val="0"/>
          <w:divBdr>
            <w:top w:val="none" w:sz="0" w:space="0" w:color="auto"/>
            <w:left w:val="none" w:sz="0" w:space="0" w:color="auto"/>
            <w:bottom w:val="none" w:sz="0" w:space="0" w:color="auto"/>
            <w:right w:val="none" w:sz="0" w:space="0" w:color="auto"/>
          </w:divBdr>
        </w:div>
        <w:div w:id="80956397">
          <w:marLeft w:val="640"/>
          <w:marRight w:val="0"/>
          <w:marTop w:val="0"/>
          <w:marBottom w:val="0"/>
          <w:divBdr>
            <w:top w:val="none" w:sz="0" w:space="0" w:color="auto"/>
            <w:left w:val="none" w:sz="0" w:space="0" w:color="auto"/>
            <w:bottom w:val="none" w:sz="0" w:space="0" w:color="auto"/>
            <w:right w:val="none" w:sz="0" w:space="0" w:color="auto"/>
          </w:divBdr>
        </w:div>
        <w:div w:id="99378272">
          <w:marLeft w:val="640"/>
          <w:marRight w:val="0"/>
          <w:marTop w:val="0"/>
          <w:marBottom w:val="0"/>
          <w:divBdr>
            <w:top w:val="none" w:sz="0" w:space="0" w:color="auto"/>
            <w:left w:val="none" w:sz="0" w:space="0" w:color="auto"/>
            <w:bottom w:val="none" w:sz="0" w:space="0" w:color="auto"/>
            <w:right w:val="none" w:sz="0" w:space="0" w:color="auto"/>
          </w:divBdr>
        </w:div>
        <w:div w:id="172304389">
          <w:marLeft w:val="640"/>
          <w:marRight w:val="0"/>
          <w:marTop w:val="0"/>
          <w:marBottom w:val="0"/>
          <w:divBdr>
            <w:top w:val="none" w:sz="0" w:space="0" w:color="auto"/>
            <w:left w:val="none" w:sz="0" w:space="0" w:color="auto"/>
            <w:bottom w:val="none" w:sz="0" w:space="0" w:color="auto"/>
            <w:right w:val="none" w:sz="0" w:space="0" w:color="auto"/>
          </w:divBdr>
        </w:div>
        <w:div w:id="201746915">
          <w:marLeft w:val="640"/>
          <w:marRight w:val="0"/>
          <w:marTop w:val="0"/>
          <w:marBottom w:val="0"/>
          <w:divBdr>
            <w:top w:val="none" w:sz="0" w:space="0" w:color="auto"/>
            <w:left w:val="none" w:sz="0" w:space="0" w:color="auto"/>
            <w:bottom w:val="none" w:sz="0" w:space="0" w:color="auto"/>
            <w:right w:val="none" w:sz="0" w:space="0" w:color="auto"/>
          </w:divBdr>
        </w:div>
        <w:div w:id="232158110">
          <w:marLeft w:val="640"/>
          <w:marRight w:val="0"/>
          <w:marTop w:val="0"/>
          <w:marBottom w:val="0"/>
          <w:divBdr>
            <w:top w:val="none" w:sz="0" w:space="0" w:color="auto"/>
            <w:left w:val="none" w:sz="0" w:space="0" w:color="auto"/>
            <w:bottom w:val="none" w:sz="0" w:space="0" w:color="auto"/>
            <w:right w:val="none" w:sz="0" w:space="0" w:color="auto"/>
          </w:divBdr>
        </w:div>
        <w:div w:id="265775678">
          <w:marLeft w:val="640"/>
          <w:marRight w:val="0"/>
          <w:marTop w:val="0"/>
          <w:marBottom w:val="0"/>
          <w:divBdr>
            <w:top w:val="none" w:sz="0" w:space="0" w:color="auto"/>
            <w:left w:val="none" w:sz="0" w:space="0" w:color="auto"/>
            <w:bottom w:val="none" w:sz="0" w:space="0" w:color="auto"/>
            <w:right w:val="none" w:sz="0" w:space="0" w:color="auto"/>
          </w:divBdr>
        </w:div>
        <w:div w:id="283077420">
          <w:marLeft w:val="640"/>
          <w:marRight w:val="0"/>
          <w:marTop w:val="0"/>
          <w:marBottom w:val="0"/>
          <w:divBdr>
            <w:top w:val="none" w:sz="0" w:space="0" w:color="auto"/>
            <w:left w:val="none" w:sz="0" w:space="0" w:color="auto"/>
            <w:bottom w:val="none" w:sz="0" w:space="0" w:color="auto"/>
            <w:right w:val="none" w:sz="0" w:space="0" w:color="auto"/>
          </w:divBdr>
        </w:div>
        <w:div w:id="293996432">
          <w:marLeft w:val="640"/>
          <w:marRight w:val="0"/>
          <w:marTop w:val="0"/>
          <w:marBottom w:val="0"/>
          <w:divBdr>
            <w:top w:val="none" w:sz="0" w:space="0" w:color="auto"/>
            <w:left w:val="none" w:sz="0" w:space="0" w:color="auto"/>
            <w:bottom w:val="none" w:sz="0" w:space="0" w:color="auto"/>
            <w:right w:val="none" w:sz="0" w:space="0" w:color="auto"/>
          </w:divBdr>
        </w:div>
        <w:div w:id="301345591">
          <w:marLeft w:val="640"/>
          <w:marRight w:val="0"/>
          <w:marTop w:val="0"/>
          <w:marBottom w:val="0"/>
          <w:divBdr>
            <w:top w:val="none" w:sz="0" w:space="0" w:color="auto"/>
            <w:left w:val="none" w:sz="0" w:space="0" w:color="auto"/>
            <w:bottom w:val="none" w:sz="0" w:space="0" w:color="auto"/>
            <w:right w:val="none" w:sz="0" w:space="0" w:color="auto"/>
          </w:divBdr>
        </w:div>
        <w:div w:id="302585923">
          <w:marLeft w:val="640"/>
          <w:marRight w:val="0"/>
          <w:marTop w:val="0"/>
          <w:marBottom w:val="0"/>
          <w:divBdr>
            <w:top w:val="none" w:sz="0" w:space="0" w:color="auto"/>
            <w:left w:val="none" w:sz="0" w:space="0" w:color="auto"/>
            <w:bottom w:val="none" w:sz="0" w:space="0" w:color="auto"/>
            <w:right w:val="none" w:sz="0" w:space="0" w:color="auto"/>
          </w:divBdr>
        </w:div>
        <w:div w:id="303391614">
          <w:marLeft w:val="640"/>
          <w:marRight w:val="0"/>
          <w:marTop w:val="0"/>
          <w:marBottom w:val="0"/>
          <w:divBdr>
            <w:top w:val="none" w:sz="0" w:space="0" w:color="auto"/>
            <w:left w:val="none" w:sz="0" w:space="0" w:color="auto"/>
            <w:bottom w:val="none" w:sz="0" w:space="0" w:color="auto"/>
            <w:right w:val="none" w:sz="0" w:space="0" w:color="auto"/>
          </w:divBdr>
        </w:div>
        <w:div w:id="305428128">
          <w:marLeft w:val="640"/>
          <w:marRight w:val="0"/>
          <w:marTop w:val="0"/>
          <w:marBottom w:val="0"/>
          <w:divBdr>
            <w:top w:val="none" w:sz="0" w:space="0" w:color="auto"/>
            <w:left w:val="none" w:sz="0" w:space="0" w:color="auto"/>
            <w:bottom w:val="none" w:sz="0" w:space="0" w:color="auto"/>
            <w:right w:val="none" w:sz="0" w:space="0" w:color="auto"/>
          </w:divBdr>
        </w:div>
        <w:div w:id="413824793">
          <w:marLeft w:val="640"/>
          <w:marRight w:val="0"/>
          <w:marTop w:val="0"/>
          <w:marBottom w:val="0"/>
          <w:divBdr>
            <w:top w:val="none" w:sz="0" w:space="0" w:color="auto"/>
            <w:left w:val="none" w:sz="0" w:space="0" w:color="auto"/>
            <w:bottom w:val="none" w:sz="0" w:space="0" w:color="auto"/>
            <w:right w:val="none" w:sz="0" w:space="0" w:color="auto"/>
          </w:divBdr>
        </w:div>
        <w:div w:id="417024252">
          <w:marLeft w:val="640"/>
          <w:marRight w:val="0"/>
          <w:marTop w:val="0"/>
          <w:marBottom w:val="0"/>
          <w:divBdr>
            <w:top w:val="none" w:sz="0" w:space="0" w:color="auto"/>
            <w:left w:val="none" w:sz="0" w:space="0" w:color="auto"/>
            <w:bottom w:val="none" w:sz="0" w:space="0" w:color="auto"/>
            <w:right w:val="none" w:sz="0" w:space="0" w:color="auto"/>
          </w:divBdr>
        </w:div>
        <w:div w:id="425883443">
          <w:marLeft w:val="640"/>
          <w:marRight w:val="0"/>
          <w:marTop w:val="0"/>
          <w:marBottom w:val="0"/>
          <w:divBdr>
            <w:top w:val="none" w:sz="0" w:space="0" w:color="auto"/>
            <w:left w:val="none" w:sz="0" w:space="0" w:color="auto"/>
            <w:bottom w:val="none" w:sz="0" w:space="0" w:color="auto"/>
            <w:right w:val="none" w:sz="0" w:space="0" w:color="auto"/>
          </w:divBdr>
        </w:div>
        <w:div w:id="467164159">
          <w:marLeft w:val="640"/>
          <w:marRight w:val="0"/>
          <w:marTop w:val="0"/>
          <w:marBottom w:val="0"/>
          <w:divBdr>
            <w:top w:val="none" w:sz="0" w:space="0" w:color="auto"/>
            <w:left w:val="none" w:sz="0" w:space="0" w:color="auto"/>
            <w:bottom w:val="none" w:sz="0" w:space="0" w:color="auto"/>
            <w:right w:val="none" w:sz="0" w:space="0" w:color="auto"/>
          </w:divBdr>
        </w:div>
        <w:div w:id="502167709">
          <w:marLeft w:val="640"/>
          <w:marRight w:val="0"/>
          <w:marTop w:val="0"/>
          <w:marBottom w:val="0"/>
          <w:divBdr>
            <w:top w:val="none" w:sz="0" w:space="0" w:color="auto"/>
            <w:left w:val="none" w:sz="0" w:space="0" w:color="auto"/>
            <w:bottom w:val="none" w:sz="0" w:space="0" w:color="auto"/>
            <w:right w:val="none" w:sz="0" w:space="0" w:color="auto"/>
          </w:divBdr>
        </w:div>
        <w:div w:id="558131066">
          <w:marLeft w:val="640"/>
          <w:marRight w:val="0"/>
          <w:marTop w:val="0"/>
          <w:marBottom w:val="0"/>
          <w:divBdr>
            <w:top w:val="none" w:sz="0" w:space="0" w:color="auto"/>
            <w:left w:val="none" w:sz="0" w:space="0" w:color="auto"/>
            <w:bottom w:val="none" w:sz="0" w:space="0" w:color="auto"/>
            <w:right w:val="none" w:sz="0" w:space="0" w:color="auto"/>
          </w:divBdr>
        </w:div>
        <w:div w:id="573513511">
          <w:marLeft w:val="640"/>
          <w:marRight w:val="0"/>
          <w:marTop w:val="0"/>
          <w:marBottom w:val="0"/>
          <w:divBdr>
            <w:top w:val="none" w:sz="0" w:space="0" w:color="auto"/>
            <w:left w:val="none" w:sz="0" w:space="0" w:color="auto"/>
            <w:bottom w:val="none" w:sz="0" w:space="0" w:color="auto"/>
            <w:right w:val="none" w:sz="0" w:space="0" w:color="auto"/>
          </w:divBdr>
        </w:div>
        <w:div w:id="635524815">
          <w:marLeft w:val="640"/>
          <w:marRight w:val="0"/>
          <w:marTop w:val="0"/>
          <w:marBottom w:val="0"/>
          <w:divBdr>
            <w:top w:val="none" w:sz="0" w:space="0" w:color="auto"/>
            <w:left w:val="none" w:sz="0" w:space="0" w:color="auto"/>
            <w:bottom w:val="none" w:sz="0" w:space="0" w:color="auto"/>
            <w:right w:val="none" w:sz="0" w:space="0" w:color="auto"/>
          </w:divBdr>
        </w:div>
        <w:div w:id="667945995">
          <w:marLeft w:val="640"/>
          <w:marRight w:val="0"/>
          <w:marTop w:val="0"/>
          <w:marBottom w:val="0"/>
          <w:divBdr>
            <w:top w:val="none" w:sz="0" w:space="0" w:color="auto"/>
            <w:left w:val="none" w:sz="0" w:space="0" w:color="auto"/>
            <w:bottom w:val="none" w:sz="0" w:space="0" w:color="auto"/>
            <w:right w:val="none" w:sz="0" w:space="0" w:color="auto"/>
          </w:divBdr>
        </w:div>
        <w:div w:id="676805696">
          <w:marLeft w:val="640"/>
          <w:marRight w:val="0"/>
          <w:marTop w:val="0"/>
          <w:marBottom w:val="0"/>
          <w:divBdr>
            <w:top w:val="none" w:sz="0" w:space="0" w:color="auto"/>
            <w:left w:val="none" w:sz="0" w:space="0" w:color="auto"/>
            <w:bottom w:val="none" w:sz="0" w:space="0" w:color="auto"/>
            <w:right w:val="none" w:sz="0" w:space="0" w:color="auto"/>
          </w:divBdr>
        </w:div>
        <w:div w:id="680669680">
          <w:marLeft w:val="640"/>
          <w:marRight w:val="0"/>
          <w:marTop w:val="0"/>
          <w:marBottom w:val="0"/>
          <w:divBdr>
            <w:top w:val="none" w:sz="0" w:space="0" w:color="auto"/>
            <w:left w:val="none" w:sz="0" w:space="0" w:color="auto"/>
            <w:bottom w:val="none" w:sz="0" w:space="0" w:color="auto"/>
            <w:right w:val="none" w:sz="0" w:space="0" w:color="auto"/>
          </w:divBdr>
        </w:div>
        <w:div w:id="725689080">
          <w:marLeft w:val="640"/>
          <w:marRight w:val="0"/>
          <w:marTop w:val="0"/>
          <w:marBottom w:val="0"/>
          <w:divBdr>
            <w:top w:val="none" w:sz="0" w:space="0" w:color="auto"/>
            <w:left w:val="none" w:sz="0" w:space="0" w:color="auto"/>
            <w:bottom w:val="none" w:sz="0" w:space="0" w:color="auto"/>
            <w:right w:val="none" w:sz="0" w:space="0" w:color="auto"/>
          </w:divBdr>
        </w:div>
        <w:div w:id="754518982">
          <w:marLeft w:val="640"/>
          <w:marRight w:val="0"/>
          <w:marTop w:val="0"/>
          <w:marBottom w:val="0"/>
          <w:divBdr>
            <w:top w:val="none" w:sz="0" w:space="0" w:color="auto"/>
            <w:left w:val="none" w:sz="0" w:space="0" w:color="auto"/>
            <w:bottom w:val="none" w:sz="0" w:space="0" w:color="auto"/>
            <w:right w:val="none" w:sz="0" w:space="0" w:color="auto"/>
          </w:divBdr>
        </w:div>
        <w:div w:id="819886683">
          <w:marLeft w:val="640"/>
          <w:marRight w:val="0"/>
          <w:marTop w:val="0"/>
          <w:marBottom w:val="0"/>
          <w:divBdr>
            <w:top w:val="none" w:sz="0" w:space="0" w:color="auto"/>
            <w:left w:val="none" w:sz="0" w:space="0" w:color="auto"/>
            <w:bottom w:val="none" w:sz="0" w:space="0" w:color="auto"/>
            <w:right w:val="none" w:sz="0" w:space="0" w:color="auto"/>
          </w:divBdr>
        </w:div>
        <w:div w:id="827785424">
          <w:marLeft w:val="640"/>
          <w:marRight w:val="0"/>
          <w:marTop w:val="0"/>
          <w:marBottom w:val="0"/>
          <w:divBdr>
            <w:top w:val="none" w:sz="0" w:space="0" w:color="auto"/>
            <w:left w:val="none" w:sz="0" w:space="0" w:color="auto"/>
            <w:bottom w:val="none" w:sz="0" w:space="0" w:color="auto"/>
            <w:right w:val="none" w:sz="0" w:space="0" w:color="auto"/>
          </w:divBdr>
        </w:div>
        <w:div w:id="835657722">
          <w:marLeft w:val="640"/>
          <w:marRight w:val="0"/>
          <w:marTop w:val="0"/>
          <w:marBottom w:val="0"/>
          <w:divBdr>
            <w:top w:val="none" w:sz="0" w:space="0" w:color="auto"/>
            <w:left w:val="none" w:sz="0" w:space="0" w:color="auto"/>
            <w:bottom w:val="none" w:sz="0" w:space="0" w:color="auto"/>
            <w:right w:val="none" w:sz="0" w:space="0" w:color="auto"/>
          </w:divBdr>
        </w:div>
        <w:div w:id="922102915">
          <w:marLeft w:val="640"/>
          <w:marRight w:val="0"/>
          <w:marTop w:val="0"/>
          <w:marBottom w:val="0"/>
          <w:divBdr>
            <w:top w:val="none" w:sz="0" w:space="0" w:color="auto"/>
            <w:left w:val="none" w:sz="0" w:space="0" w:color="auto"/>
            <w:bottom w:val="none" w:sz="0" w:space="0" w:color="auto"/>
            <w:right w:val="none" w:sz="0" w:space="0" w:color="auto"/>
          </w:divBdr>
        </w:div>
        <w:div w:id="932394455">
          <w:marLeft w:val="640"/>
          <w:marRight w:val="0"/>
          <w:marTop w:val="0"/>
          <w:marBottom w:val="0"/>
          <w:divBdr>
            <w:top w:val="none" w:sz="0" w:space="0" w:color="auto"/>
            <w:left w:val="none" w:sz="0" w:space="0" w:color="auto"/>
            <w:bottom w:val="none" w:sz="0" w:space="0" w:color="auto"/>
            <w:right w:val="none" w:sz="0" w:space="0" w:color="auto"/>
          </w:divBdr>
        </w:div>
        <w:div w:id="949627290">
          <w:marLeft w:val="640"/>
          <w:marRight w:val="0"/>
          <w:marTop w:val="0"/>
          <w:marBottom w:val="0"/>
          <w:divBdr>
            <w:top w:val="none" w:sz="0" w:space="0" w:color="auto"/>
            <w:left w:val="none" w:sz="0" w:space="0" w:color="auto"/>
            <w:bottom w:val="none" w:sz="0" w:space="0" w:color="auto"/>
            <w:right w:val="none" w:sz="0" w:space="0" w:color="auto"/>
          </w:divBdr>
        </w:div>
        <w:div w:id="978922068">
          <w:marLeft w:val="640"/>
          <w:marRight w:val="0"/>
          <w:marTop w:val="0"/>
          <w:marBottom w:val="0"/>
          <w:divBdr>
            <w:top w:val="none" w:sz="0" w:space="0" w:color="auto"/>
            <w:left w:val="none" w:sz="0" w:space="0" w:color="auto"/>
            <w:bottom w:val="none" w:sz="0" w:space="0" w:color="auto"/>
            <w:right w:val="none" w:sz="0" w:space="0" w:color="auto"/>
          </w:divBdr>
        </w:div>
        <w:div w:id="998654693">
          <w:marLeft w:val="640"/>
          <w:marRight w:val="0"/>
          <w:marTop w:val="0"/>
          <w:marBottom w:val="0"/>
          <w:divBdr>
            <w:top w:val="none" w:sz="0" w:space="0" w:color="auto"/>
            <w:left w:val="none" w:sz="0" w:space="0" w:color="auto"/>
            <w:bottom w:val="none" w:sz="0" w:space="0" w:color="auto"/>
            <w:right w:val="none" w:sz="0" w:space="0" w:color="auto"/>
          </w:divBdr>
        </w:div>
        <w:div w:id="999456340">
          <w:marLeft w:val="640"/>
          <w:marRight w:val="0"/>
          <w:marTop w:val="0"/>
          <w:marBottom w:val="0"/>
          <w:divBdr>
            <w:top w:val="none" w:sz="0" w:space="0" w:color="auto"/>
            <w:left w:val="none" w:sz="0" w:space="0" w:color="auto"/>
            <w:bottom w:val="none" w:sz="0" w:space="0" w:color="auto"/>
            <w:right w:val="none" w:sz="0" w:space="0" w:color="auto"/>
          </w:divBdr>
        </w:div>
        <w:div w:id="1045563702">
          <w:marLeft w:val="640"/>
          <w:marRight w:val="0"/>
          <w:marTop w:val="0"/>
          <w:marBottom w:val="0"/>
          <w:divBdr>
            <w:top w:val="none" w:sz="0" w:space="0" w:color="auto"/>
            <w:left w:val="none" w:sz="0" w:space="0" w:color="auto"/>
            <w:bottom w:val="none" w:sz="0" w:space="0" w:color="auto"/>
            <w:right w:val="none" w:sz="0" w:space="0" w:color="auto"/>
          </w:divBdr>
        </w:div>
        <w:div w:id="1071462758">
          <w:marLeft w:val="640"/>
          <w:marRight w:val="0"/>
          <w:marTop w:val="0"/>
          <w:marBottom w:val="0"/>
          <w:divBdr>
            <w:top w:val="none" w:sz="0" w:space="0" w:color="auto"/>
            <w:left w:val="none" w:sz="0" w:space="0" w:color="auto"/>
            <w:bottom w:val="none" w:sz="0" w:space="0" w:color="auto"/>
            <w:right w:val="none" w:sz="0" w:space="0" w:color="auto"/>
          </w:divBdr>
        </w:div>
        <w:div w:id="1085148775">
          <w:marLeft w:val="640"/>
          <w:marRight w:val="0"/>
          <w:marTop w:val="0"/>
          <w:marBottom w:val="0"/>
          <w:divBdr>
            <w:top w:val="none" w:sz="0" w:space="0" w:color="auto"/>
            <w:left w:val="none" w:sz="0" w:space="0" w:color="auto"/>
            <w:bottom w:val="none" w:sz="0" w:space="0" w:color="auto"/>
            <w:right w:val="none" w:sz="0" w:space="0" w:color="auto"/>
          </w:divBdr>
        </w:div>
        <w:div w:id="1114248914">
          <w:marLeft w:val="640"/>
          <w:marRight w:val="0"/>
          <w:marTop w:val="0"/>
          <w:marBottom w:val="0"/>
          <w:divBdr>
            <w:top w:val="none" w:sz="0" w:space="0" w:color="auto"/>
            <w:left w:val="none" w:sz="0" w:space="0" w:color="auto"/>
            <w:bottom w:val="none" w:sz="0" w:space="0" w:color="auto"/>
            <w:right w:val="none" w:sz="0" w:space="0" w:color="auto"/>
          </w:divBdr>
        </w:div>
        <w:div w:id="1133864801">
          <w:marLeft w:val="640"/>
          <w:marRight w:val="0"/>
          <w:marTop w:val="0"/>
          <w:marBottom w:val="0"/>
          <w:divBdr>
            <w:top w:val="none" w:sz="0" w:space="0" w:color="auto"/>
            <w:left w:val="none" w:sz="0" w:space="0" w:color="auto"/>
            <w:bottom w:val="none" w:sz="0" w:space="0" w:color="auto"/>
            <w:right w:val="none" w:sz="0" w:space="0" w:color="auto"/>
          </w:divBdr>
        </w:div>
      </w:divsChild>
    </w:div>
    <w:div w:id="534658830">
      <w:bodyDiv w:val="1"/>
      <w:marLeft w:val="0"/>
      <w:marRight w:val="0"/>
      <w:marTop w:val="0"/>
      <w:marBottom w:val="0"/>
      <w:divBdr>
        <w:top w:val="none" w:sz="0" w:space="0" w:color="auto"/>
        <w:left w:val="none" w:sz="0" w:space="0" w:color="auto"/>
        <w:bottom w:val="none" w:sz="0" w:space="0" w:color="auto"/>
        <w:right w:val="none" w:sz="0" w:space="0" w:color="auto"/>
      </w:divBdr>
      <w:divsChild>
        <w:div w:id="13583821">
          <w:marLeft w:val="640"/>
          <w:marRight w:val="0"/>
          <w:marTop w:val="0"/>
          <w:marBottom w:val="0"/>
          <w:divBdr>
            <w:top w:val="none" w:sz="0" w:space="0" w:color="auto"/>
            <w:left w:val="none" w:sz="0" w:space="0" w:color="auto"/>
            <w:bottom w:val="none" w:sz="0" w:space="0" w:color="auto"/>
            <w:right w:val="none" w:sz="0" w:space="0" w:color="auto"/>
          </w:divBdr>
        </w:div>
        <w:div w:id="17043969">
          <w:marLeft w:val="640"/>
          <w:marRight w:val="0"/>
          <w:marTop w:val="0"/>
          <w:marBottom w:val="0"/>
          <w:divBdr>
            <w:top w:val="none" w:sz="0" w:space="0" w:color="auto"/>
            <w:left w:val="none" w:sz="0" w:space="0" w:color="auto"/>
            <w:bottom w:val="none" w:sz="0" w:space="0" w:color="auto"/>
            <w:right w:val="none" w:sz="0" w:space="0" w:color="auto"/>
          </w:divBdr>
        </w:div>
        <w:div w:id="33312054">
          <w:marLeft w:val="640"/>
          <w:marRight w:val="0"/>
          <w:marTop w:val="0"/>
          <w:marBottom w:val="0"/>
          <w:divBdr>
            <w:top w:val="none" w:sz="0" w:space="0" w:color="auto"/>
            <w:left w:val="none" w:sz="0" w:space="0" w:color="auto"/>
            <w:bottom w:val="none" w:sz="0" w:space="0" w:color="auto"/>
            <w:right w:val="none" w:sz="0" w:space="0" w:color="auto"/>
          </w:divBdr>
        </w:div>
        <w:div w:id="49692782">
          <w:marLeft w:val="640"/>
          <w:marRight w:val="0"/>
          <w:marTop w:val="0"/>
          <w:marBottom w:val="0"/>
          <w:divBdr>
            <w:top w:val="none" w:sz="0" w:space="0" w:color="auto"/>
            <w:left w:val="none" w:sz="0" w:space="0" w:color="auto"/>
            <w:bottom w:val="none" w:sz="0" w:space="0" w:color="auto"/>
            <w:right w:val="none" w:sz="0" w:space="0" w:color="auto"/>
          </w:divBdr>
        </w:div>
        <w:div w:id="53092550">
          <w:marLeft w:val="640"/>
          <w:marRight w:val="0"/>
          <w:marTop w:val="0"/>
          <w:marBottom w:val="0"/>
          <w:divBdr>
            <w:top w:val="none" w:sz="0" w:space="0" w:color="auto"/>
            <w:left w:val="none" w:sz="0" w:space="0" w:color="auto"/>
            <w:bottom w:val="none" w:sz="0" w:space="0" w:color="auto"/>
            <w:right w:val="none" w:sz="0" w:space="0" w:color="auto"/>
          </w:divBdr>
        </w:div>
        <w:div w:id="63917596">
          <w:marLeft w:val="640"/>
          <w:marRight w:val="0"/>
          <w:marTop w:val="0"/>
          <w:marBottom w:val="0"/>
          <w:divBdr>
            <w:top w:val="none" w:sz="0" w:space="0" w:color="auto"/>
            <w:left w:val="none" w:sz="0" w:space="0" w:color="auto"/>
            <w:bottom w:val="none" w:sz="0" w:space="0" w:color="auto"/>
            <w:right w:val="none" w:sz="0" w:space="0" w:color="auto"/>
          </w:divBdr>
        </w:div>
        <w:div w:id="124351618">
          <w:marLeft w:val="640"/>
          <w:marRight w:val="0"/>
          <w:marTop w:val="0"/>
          <w:marBottom w:val="0"/>
          <w:divBdr>
            <w:top w:val="none" w:sz="0" w:space="0" w:color="auto"/>
            <w:left w:val="none" w:sz="0" w:space="0" w:color="auto"/>
            <w:bottom w:val="none" w:sz="0" w:space="0" w:color="auto"/>
            <w:right w:val="none" w:sz="0" w:space="0" w:color="auto"/>
          </w:divBdr>
        </w:div>
        <w:div w:id="180707291">
          <w:marLeft w:val="640"/>
          <w:marRight w:val="0"/>
          <w:marTop w:val="0"/>
          <w:marBottom w:val="0"/>
          <w:divBdr>
            <w:top w:val="none" w:sz="0" w:space="0" w:color="auto"/>
            <w:left w:val="none" w:sz="0" w:space="0" w:color="auto"/>
            <w:bottom w:val="none" w:sz="0" w:space="0" w:color="auto"/>
            <w:right w:val="none" w:sz="0" w:space="0" w:color="auto"/>
          </w:divBdr>
        </w:div>
        <w:div w:id="200440578">
          <w:marLeft w:val="640"/>
          <w:marRight w:val="0"/>
          <w:marTop w:val="0"/>
          <w:marBottom w:val="0"/>
          <w:divBdr>
            <w:top w:val="none" w:sz="0" w:space="0" w:color="auto"/>
            <w:left w:val="none" w:sz="0" w:space="0" w:color="auto"/>
            <w:bottom w:val="none" w:sz="0" w:space="0" w:color="auto"/>
            <w:right w:val="none" w:sz="0" w:space="0" w:color="auto"/>
          </w:divBdr>
        </w:div>
        <w:div w:id="221478097">
          <w:marLeft w:val="640"/>
          <w:marRight w:val="0"/>
          <w:marTop w:val="0"/>
          <w:marBottom w:val="0"/>
          <w:divBdr>
            <w:top w:val="none" w:sz="0" w:space="0" w:color="auto"/>
            <w:left w:val="none" w:sz="0" w:space="0" w:color="auto"/>
            <w:bottom w:val="none" w:sz="0" w:space="0" w:color="auto"/>
            <w:right w:val="none" w:sz="0" w:space="0" w:color="auto"/>
          </w:divBdr>
        </w:div>
        <w:div w:id="227691610">
          <w:marLeft w:val="640"/>
          <w:marRight w:val="0"/>
          <w:marTop w:val="0"/>
          <w:marBottom w:val="0"/>
          <w:divBdr>
            <w:top w:val="none" w:sz="0" w:space="0" w:color="auto"/>
            <w:left w:val="none" w:sz="0" w:space="0" w:color="auto"/>
            <w:bottom w:val="none" w:sz="0" w:space="0" w:color="auto"/>
            <w:right w:val="none" w:sz="0" w:space="0" w:color="auto"/>
          </w:divBdr>
        </w:div>
        <w:div w:id="229266914">
          <w:marLeft w:val="640"/>
          <w:marRight w:val="0"/>
          <w:marTop w:val="0"/>
          <w:marBottom w:val="0"/>
          <w:divBdr>
            <w:top w:val="none" w:sz="0" w:space="0" w:color="auto"/>
            <w:left w:val="none" w:sz="0" w:space="0" w:color="auto"/>
            <w:bottom w:val="none" w:sz="0" w:space="0" w:color="auto"/>
            <w:right w:val="none" w:sz="0" w:space="0" w:color="auto"/>
          </w:divBdr>
        </w:div>
        <w:div w:id="291063391">
          <w:marLeft w:val="640"/>
          <w:marRight w:val="0"/>
          <w:marTop w:val="0"/>
          <w:marBottom w:val="0"/>
          <w:divBdr>
            <w:top w:val="none" w:sz="0" w:space="0" w:color="auto"/>
            <w:left w:val="none" w:sz="0" w:space="0" w:color="auto"/>
            <w:bottom w:val="none" w:sz="0" w:space="0" w:color="auto"/>
            <w:right w:val="none" w:sz="0" w:space="0" w:color="auto"/>
          </w:divBdr>
        </w:div>
        <w:div w:id="295650814">
          <w:marLeft w:val="640"/>
          <w:marRight w:val="0"/>
          <w:marTop w:val="0"/>
          <w:marBottom w:val="0"/>
          <w:divBdr>
            <w:top w:val="none" w:sz="0" w:space="0" w:color="auto"/>
            <w:left w:val="none" w:sz="0" w:space="0" w:color="auto"/>
            <w:bottom w:val="none" w:sz="0" w:space="0" w:color="auto"/>
            <w:right w:val="none" w:sz="0" w:space="0" w:color="auto"/>
          </w:divBdr>
        </w:div>
        <w:div w:id="362555850">
          <w:marLeft w:val="640"/>
          <w:marRight w:val="0"/>
          <w:marTop w:val="0"/>
          <w:marBottom w:val="0"/>
          <w:divBdr>
            <w:top w:val="none" w:sz="0" w:space="0" w:color="auto"/>
            <w:left w:val="none" w:sz="0" w:space="0" w:color="auto"/>
            <w:bottom w:val="none" w:sz="0" w:space="0" w:color="auto"/>
            <w:right w:val="none" w:sz="0" w:space="0" w:color="auto"/>
          </w:divBdr>
        </w:div>
        <w:div w:id="362559163">
          <w:marLeft w:val="640"/>
          <w:marRight w:val="0"/>
          <w:marTop w:val="0"/>
          <w:marBottom w:val="0"/>
          <w:divBdr>
            <w:top w:val="none" w:sz="0" w:space="0" w:color="auto"/>
            <w:left w:val="none" w:sz="0" w:space="0" w:color="auto"/>
            <w:bottom w:val="none" w:sz="0" w:space="0" w:color="auto"/>
            <w:right w:val="none" w:sz="0" w:space="0" w:color="auto"/>
          </w:divBdr>
        </w:div>
        <w:div w:id="394015352">
          <w:marLeft w:val="640"/>
          <w:marRight w:val="0"/>
          <w:marTop w:val="0"/>
          <w:marBottom w:val="0"/>
          <w:divBdr>
            <w:top w:val="none" w:sz="0" w:space="0" w:color="auto"/>
            <w:left w:val="none" w:sz="0" w:space="0" w:color="auto"/>
            <w:bottom w:val="none" w:sz="0" w:space="0" w:color="auto"/>
            <w:right w:val="none" w:sz="0" w:space="0" w:color="auto"/>
          </w:divBdr>
        </w:div>
        <w:div w:id="452090447">
          <w:marLeft w:val="640"/>
          <w:marRight w:val="0"/>
          <w:marTop w:val="0"/>
          <w:marBottom w:val="0"/>
          <w:divBdr>
            <w:top w:val="none" w:sz="0" w:space="0" w:color="auto"/>
            <w:left w:val="none" w:sz="0" w:space="0" w:color="auto"/>
            <w:bottom w:val="none" w:sz="0" w:space="0" w:color="auto"/>
            <w:right w:val="none" w:sz="0" w:space="0" w:color="auto"/>
          </w:divBdr>
        </w:div>
        <w:div w:id="478226795">
          <w:marLeft w:val="640"/>
          <w:marRight w:val="0"/>
          <w:marTop w:val="0"/>
          <w:marBottom w:val="0"/>
          <w:divBdr>
            <w:top w:val="none" w:sz="0" w:space="0" w:color="auto"/>
            <w:left w:val="none" w:sz="0" w:space="0" w:color="auto"/>
            <w:bottom w:val="none" w:sz="0" w:space="0" w:color="auto"/>
            <w:right w:val="none" w:sz="0" w:space="0" w:color="auto"/>
          </w:divBdr>
        </w:div>
        <w:div w:id="479545727">
          <w:marLeft w:val="640"/>
          <w:marRight w:val="0"/>
          <w:marTop w:val="0"/>
          <w:marBottom w:val="0"/>
          <w:divBdr>
            <w:top w:val="none" w:sz="0" w:space="0" w:color="auto"/>
            <w:left w:val="none" w:sz="0" w:space="0" w:color="auto"/>
            <w:bottom w:val="none" w:sz="0" w:space="0" w:color="auto"/>
            <w:right w:val="none" w:sz="0" w:space="0" w:color="auto"/>
          </w:divBdr>
        </w:div>
        <w:div w:id="505245209">
          <w:marLeft w:val="640"/>
          <w:marRight w:val="0"/>
          <w:marTop w:val="0"/>
          <w:marBottom w:val="0"/>
          <w:divBdr>
            <w:top w:val="none" w:sz="0" w:space="0" w:color="auto"/>
            <w:left w:val="none" w:sz="0" w:space="0" w:color="auto"/>
            <w:bottom w:val="none" w:sz="0" w:space="0" w:color="auto"/>
            <w:right w:val="none" w:sz="0" w:space="0" w:color="auto"/>
          </w:divBdr>
        </w:div>
        <w:div w:id="537396440">
          <w:marLeft w:val="640"/>
          <w:marRight w:val="0"/>
          <w:marTop w:val="0"/>
          <w:marBottom w:val="0"/>
          <w:divBdr>
            <w:top w:val="none" w:sz="0" w:space="0" w:color="auto"/>
            <w:left w:val="none" w:sz="0" w:space="0" w:color="auto"/>
            <w:bottom w:val="none" w:sz="0" w:space="0" w:color="auto"/>
            <w:right w:val="none" w:sz="0" w:space="0" w:color="auto"/>
          </w:divBdr>
        </w:div>
        <w:div w:id="675420522">
          <w:marLeft w:val="640"/>
          <w:marRight w:val="0"/>
          <w:marTop w:val="0"/>
          <w:marBottom w:val="0"/>
          <w:divBdr>
            <w:top w:val="none" w:sz="0" w:space="0" w:color="auto"/>
            <w:left w:val="none" w:sz="0" w:space="0" w:color="auto"/>
            <w:bottom w:val="none" w:sz="0" w:space="0" w:color="auto"/>
            <w:right w:val="none" w:sz="0" w:space="0" w:color="auto"/>
          </w:divBdr>
        </w:div>
        <w:div w:id="706102991">
          <w:marLeft w:val="640"/>
          <w:marRight w:val="0"/>
          <w:marTop w:val="0"/>
          <w:marBottom w:val="0"/>
          <w:divBdr>
            <w:top w:val="none" w:sz="0" w:space="0" w:color="auto"/>
            <w:left w:val="none" w:sz="0" w:space="0" w:color="auto"/>
            <w:bottom w:val="none" w:sz="0" w:space="0" w:color="auto"/>
            <w:right w:val="none" w:sz="0" w:space="0" w:color="auto"/>
          </w:divBdr>
        </w:div>
        <w:div w:id="733628102">
          <w:marLeft w:val="640"/>
          <w:marRight w:val="0"/>
          <w:marTop w:val="0"/>
          <w:marBottom w:val="0"/>
          <w:divBdr>
            <w:top w:val="none" w:sz="0" w:space="0" w:color="auto"/>
            <w:left w:val="none" w:sz="0" w:space="0" w:color="auto"/>
            <w:bottom w:val="none" w:sz="0" w:space="0" w:color="auto"/>
            <w:right w:val="none" w:sz="0" w:space="0" w:color="auto"/>
          </w:divBdr>
        </w:div>
        <w:div w:id="761027612">
          <w:marLeft w:val="640"/>
          <w:marRight w:val="0"/>
          <w:marTop w:val="0"/>
          <w:marBottom w:val="0"/>
          <w:divBdr>
            <w:top w:val="none" w:sz="0" w:space="0" w:color="auto"/>
            <w:left w:val="none" w:sz="0" w:space="0" w:color="auto"/>
            <w:bottom w:val="none" w:sz="0" w:space="0" w:color="auto"/>
            <w:right w:val="none" w:sz="0" w:space="0" w:color="auto"/>
          </w:divBdr>
        </w:div>
        <w:div w:id="779647455">
          <w:marLeft w:val="640"/>
          <w:marRight w:val="0"/>
          <w:marTop w:val="0"/>
          <w:marBottom w:val="0"/>
          <w:divBdr>
            <w:top w:val="none" w:sz="0" w:space="0" w:color="auto"/>
            <w:left w:val="none" w:sz="0" w:space="0" w:color="auto"/>
            <w:bottom w:val="none" w:sz="0" w:space="0" w:color="auto"/>
            <w:right w:val="none" w:sz="0" w:space="0" w:color="auto"/>
          </w:divBdr>
        </w:div>
        <w:div w:id="784037158">
          <w:marLeft w:val="640"/>
          <w:marRight w:val="0"/>
          <w:marTop w:val="0"/>
          <w:marBottom w:val="0"/>
          <w:divBdr>
            <w:top w:val="none" w:sz="0" w:space="0" w:color="auto"/>
            <w:left w:val="none" w:sz="0" w:space="0" w:color="auto"/>
            <w:bottom w:val="none" w:sz="0" w:space="0" w:color="auto"/>
            <w:right w:val="none" w:sz="0" w:space="0" w:color="auto"/>
          </w:divBdr>
        </w:div>
        <w:div w:id="796333475">
          <w:marLeft w:val="640"/>
          <w:marRight w:val="0"/>
          <w:marTop w:val="0"/>
          <w:marBottom w:val="0"/>
          <w:divBdr>
            <w:top w:val="none" w:sz="0" w:space="0" w:color="auto"/>
            <w:left w:val="none" w:sz="0" w:space="0" w:color="auto"/>
            <w:bottom w:val="none" w:sz="0" w:space="0" w:color="auto"/>
            <w:right w:val="none" w:sz="0" w:space="0" w:color="auto"/>
          </w:divBdr>
        </w:div>
        <w:div w:id="800264785">
          <w:marLeft w:val="640"/>
          <w:marRight w:val="0"/>
          <w:marTop w:val="0"/>
          <w:marBottom w:val="0"/>
          <w:divBdr>
            <w:top w:val="none" w:sz="0" w:space="0" w:color="auto"/>
            <w:left w:val="none" w:sz="0" w:space="0" w:color="auto"/>
            <w:bottom w:val="none" w:sz="0" w:space="0" w:color="auto"/>
            <w:right w:val="none" w:sz="0" w:space="0" w:color="auto"/>
          </w:divBdr>
        </w:div>
        <w:div w:id="800464663">
          <w:marLeft w:val="640"/>
          <w:marRight w:val="0"/>
          <w:marTop w:val="0"/>
          <w:marBottom w:val="0"/>
          <w:divBdr>
            <w:top w:val="none" w:sz="0" w:space="0" w:color="auto"/>
            <w:left w:val="none" w:sz="0" w:space="0" w:color="auto"/>
            <w:bottom w:val="none" w:sz="0" w:space="0" w:color="auto"/>
            <w:right w:val="none" w:sz="0" w:space="0" w:color="auto"/>
          </w:divBdr>
        </w:div>
        <w:div w:id="814376541">
          <w:marLeft w:val="640"/>
          <w:marRight w:val="0"/>
          <w:marTop w:val="0"/>
          <w:marBottom w:val="0"/>
          <w:divBdr>
            <w:top w:val="none" w:sz="0" w:space="0" w:color="auto"/>
            <w:left w:val="none" w:sz="0" w:space="0" w:color="auto"/>
            <w:bottom w:val="none" w:sz="0" w:space="0" w:color="auto"/>
            <w:right w:val="none" w:sz="0" w:space="0" w:color="auto"/>
          </w:divBdr>
        </w:div>
        <w:div w:id="820079372">
          <w:marLeft w:val="640"/>
          <w:marRight w:val="0"/>
          <w:marTop w:val="0"/>
          <w:marBottom w:val="0"/>
          <w:divBdr>
            <w:top w:val="none" w:sz="0" w:space="0" w:color="auto"/>
            <w:left w:val="none" w:sz="0" w:space="0" w:color="auto"/>
            <w:bottom w:val="none" w:sz="0" w:space="0" w:color="auto"/>
            <w:right w:val="none" w:sz="0" w:space="0" w:color="auto"/>
          </w:divBdr>
        </w:div>
        <w:div w:id="837378571">
          <w:marLeft w:val="640"/>
          <w:marRight w:val="0"/>
          <w:marTop w:val="0"/>
          <w:marBottom w:val="0"/>
          <w:divBdr>
            <w:top w:val="none" w:sz="0" w:space="0" w:color="auto"/>
            <w:left w:val="none" w:sz="0" w:space="0" w:color="auto"/>
            <w:bottom w:val="none" w:sz="0" w:space="0" w:color="auto"/>
            <w:right w:val="none" w:sz="0" w:space="0" w:color="auto"/>
          </w:divBdr>
        </w:div>
        <w:div w:id="872427521">
          <w:marLeft w:val="640"/>
          <w:marRight w:val="0"/>
          <w:marTop w:val="0"/>
          <w:marBottom w:val="0"/>
          <w:divBdr>
            <w:top w:val="none" w:sz="0" w:space="0" w:color="auto"/>
            <w:left w:val="none" w:sz="0" w:space="0" w:color="auto"/>
            <w:bottom w:val="none" w:sz="0" w:space="0" w:color="auto"/>
            <w:right w:val="none" w:sz="0" w:space="0" w:color="auto"/>
          </w:divBdr>
        </w:div>
        <w:div w:id="880753182">
          <w:marLeft w:val="640"/>
          <w:marRight w:val="0"/>
          <w:marTop w:val="0"/>
          <w:marBottom w:val="0"/>
          <w:divBdr>
            <w:top w:val="none" w:sz="0" w:space="0" w:color="auto"/>
            <w:left w:val="none" w:sz="0" w:space="0" w:color="auto"/>
            <w:bottom w:val="none" w:sz="0" w:space="0" w:color="auto"/>
            <w:right w:val="none" w:sz="0" w:space="0" w:color="auto"/>
          </w:divBdr>
        </w:div>
        <w:div w:id="888568808">
          <w:marLeft w:val="640"/>
          <w:marRight w:val="0"/>
          <w:marTop w:val="0"/>
          <w:marBottom w:val="0"/>
          <w:divBdr>
            <w:top w:val="none" w:sz="0" w:space="0" w:color="auto"/>
            <w:left w:val="none" w:sz="0" w:space="0" w:color="auto"/>
            <w:bottom w:val="none" w:sz="0" w:space="0" w:color="auto"/>
            <w:right w:val="none" w:sz="0" w:space="0" w:color="auto"/>
          </w:divBdr>
        </w:div>
        <w:div w:id="957031159">
          <w:marLeft w:val="640"/>
          <w:marRight w:val="0"/>
          <w:marTop w:val="0"/>
          <w:marBottom w:val="0"/>
          <w:divBdr>
            <w:top w:val="none" w:sz="0" w:space="0" w:color="auto"/>
            <w:left w:val="none" w:sz="0" w:space="0" w:color="auto"/>
            <w:bottom w:val="none" w:sz="0" w:space="0" w:color="auto"/>
            <w:right w:val="none" w:sz="0" w:space="0" w:color="auto"/>
          </w:divBdr>
        </w:div>
        <w:div w:id="973751087">
          <w:marLeft w:val="640"/>
          <w:marRight w:val="0"/>
          <w:marTop w:val="0"/>
          <w:marBottom w:val="0"/>
          <w:divBdr>
            <w:top w:val="none" w:sz="0" w:space="0" w:color="auto"/>
            <w:left w:val="none" w:sz="0" w:space="0" w:color="auto"/>
            <w:bottom w:val="none" w:sz="0" w:space="0" w:color="auto"/>
            <w:right w:val="none" w:sz="0" w:space="0" w:color="auto"/>
          </w:divBdr>
        </w:div>
        <w:div w:id="980578057">
          <w:marLeft w:val="640"/>
          <w:marRight w:val="0"/>
          <w:marTop w:val="0"/>
          <w:marBottom w:val="0"/>
          <w:divBdr>
            <w:top w:val="none" w:sz="0" w:space="0" w:color="auto"/>
            <w:left w:val="none" w:sz="0" w:space="0" w:color="auto"/>
            <w:bottom w:val="none" w:sz="0" w:space="0" w:color="auto"/>
            <w:right w:val="none" w:sz="0" w:space="0" w:color="auto"/>
          </w:divBdr>
        </w:div>
        <w:div w:id="984816640">
          <w:marLeft w:val="640"/>
          <w:marRight w:val="0"/>
          <w:marTop w:val="0"/>
          <w:marBottom w:val="0"/>
          <w:divBdr>
            <w:top w:val="none" w:sz="0" w:space="0" w:color="auto"/>
            <w:left w:val="none" w:sz="0" w:space="0" w:color="auto"/>
            <w:bottom w:val="none" w:sz="0" w:space="0" w:color="auto"/>
            <w:right w:val="none" w:sz="0" w:space="0" w:color="auto"/>
          </w:divBdr>
        </w:div>
        <w:div w:id="996691231">
          <w:marLeft w:val="640"/>
          <w:marRight w:val="0"/>
          <w:marTop w:val="0"/>
          <w:marBottom w:val="0"/>
          <w:divBdr>
            <w:top w:val="none" w:sz="0" w:space="0" w:color="auto"/>
            <w:left w:val="none" w:sz="0" w:space="0" w:color="auto"/>
            <w:bottom w:val="none" w:sz="0" w:space="0" w:color="auto"/>
            <w:right w:val="none" w:sz="0" w:space="0" w:color="auto"/>
          </w:divBdr>
        </w:div>
        <w:div w:id="1002397232">
          <w:marLeft w:val="640"/>
          <w:marRight w:val="0"/>
          <w:marTop w:val="0"/>
          <w:marBottom w:val="0"/>
          <w:divBdr>
            <w:top w:val="none" w:sz="0" w:space="0" w:color="auto"/>
            <w:left w:val="none" w:sz="0" w:space="0" w:color="auto"/>
            <w:bottom w:val="none" w:sz="0" w:space="0" w:color="auto"/>
            <w:right w:val="none" w:sz="0" w:space="0" w:color="auto"/>
          </w:divBdr>
        </w:div>
        <w:div w:id="1009409351">
          <w:marLeft w:val="640"/>
          <w:marRight w:val="0"/>
          <w:marTop w:val="0"/>
          <w:marBottom w:val="0"/>
          <w:divBdr>
            <w:top w:val="none" w:sz="0" w:space="0" w:color="auto"/>
            <w:left w:val="none" w:sz="0" w:space="0" w:color="auto"/>
            <w:bottom w:val="none" w:sz="0" w:space="0" w:color="auto"/>
            <w:right w:val="none" w:sz="0" w:space="0" w:color="auto"/>
          </w:divBdr>
        </w:div>
        <w:div w:id="1067536682">
          <w:marLeft w:val="640"/>
          <w:marRight w:val="0"/>
          <w:marTop w:val="0"/>
          <w:marBottom w:val="0"/>
          <w:divBdr>
            <w:top w:val="none" w:sz="0" w:space="0" w:color="auto"/>
            <w:left w:val="none" w:sz="0" w:space="0" w:color="auto"/>
            <w:bottom w:val="none" w:sz="0" w:space="0" w:color="auto"/>
            <w:right w:val="none" w:sz="0" w:space="0" w:color="auto"/>
          </w:divBdr>
        </w:div>
        <w:div w:id="1078285615">
          <w:marLeft w:val="640"/>
          <w:marRight w:val="0"/>
          <w:marTop w:val="0"/>
          <w:marBottom w:val="0"/>
          <w:divBdr>
            <w:top w:val="none" w:sz="0" w:space="0" w:color="auto"/>
            <w:left w:val="none" w:sz="0" w:space="0" w:color="auto"/>
            <w:bottom w:val="none" w:sz="0" w:space="0" w:color="auto"/>
            <w:right w:val="none" w:sz="0" w:space="0" w:color="auto"/>
          </w:divBdr>
        </w:div>
        <w:div w:id="1086073614">
          <w:marLeft w:val="640"/>
          <w:marRight w:val="0"/>
          <w:marTop w:val="0"/>
          <w:marBottom w:val="0"/>
          <w:divBdr>
            <w:top w:val="none" w:sz="0" w:space="0" w:color="auto"/>
            <w:left w:val="none" w:sz="0" w:space="0" w:color="auto"/>
            <w:bottom w:val="none" w:sz="0" w:space="0" w:color="auto"/>
            <w:right w:val="none" w:sz="0" w:space="0" w:color="auto"/>
          </w:divBdr>
        </w:div>
        <w:div w:id="1086924469">
          <w:marLeft w:val="640"/>
          <w:marRight w:val="0"/>
          <w:marTop w:val="0"/>
          <w:marBottom w:val="0"/>
          <w:divBdr>
            <w:top w:val="none" w:sz="0" w:space="0" w:color="auto"/>
            <w:left w:val="none" w:sz="0" w:space="0" w:color="auto"/>
            <w:bottom w:val="none" w:sz="0" w:space="0" w:color="auto"/>
            <w:right w:val="none" w:sz="0" w:space="0" w:color="auto"/>
          </w:divBdr>
        </w:div>
        <w:div w:id="1101487722">
          <w:marLeft w:val="640"/>
          <w:marRight w:val="0"/>
          <w:marTop w:val="0"/>
          <w:marBottom w:val="0"/>
          <w:divBdr>
            <w:top w:val="none" w:sz="0" w:space="0" w:color="auto"/>
            <w:left w:val="none" w:sz="0" w:space="0" w:color="auto"/>
            <w:bottom w:val="none" w:sz="0" w:space="0" w:color="auto"/>
            <w:right w:val="none" w:sz="0" w:space="0" w:color="auto"/>
          </w:divBdr>
        </w:div>
        <w:div w:id="1103762755">
          <w:marLeft w:val="640"/>
          <w:marRight w:val="0"/>
          <w:marTop w:val="0"/>
          <w:marBottom w:val="0"/>
          <w:divBdr>
            <w:top w:val="none" w:sz="0" w:space="0" w:color="auto"/>
            <w:left w:val="none" w:sz="0" w:space="0" w:color="auto"/>
            <w:bottom w:val="none" w:sz="0" w:space="0" w:color="auto"/>
            <w:right w:val="none" w:sz="0" w:space="0" w:color="auto"/>
          </w:divBdr>
        </w:div>
        <w:div w:id="1104692463">
          <w:marLeft w:val="640"/>
          <w:marRight w:val="0"/>
          <w:marTop w:val="0"/>
          <w:marBottom w:val="0"/>
          <w:divBdr>
            <w:top w:val="none" w:sz="0" w:space="0" w:color="auto"/>
            <w:left w:val="none" w:sz="0" w:space="0" w:color="auto"/>
            <w:bottom w:val="none" w:sz="0" w:space="0" w:color="auto"/>
            <w:right w:val="none" w:sz="0" w:space="0" w:color="auto"/>
          </w:divBdr>
        </w:div>
        <w:div w:id="1118136360">
          <w:marLeft w:val="640"/>
          <w:marRight w:val="0"/>
          <w:marTop w:val="0"/>
          <w:marBottom w:val="0"/>
          <w:divBdr>
            <w:top w:val="none" w:sz="0" w:space="0" w:color="auto"/>
            <w:left w:val="none" w:sz="0" w:space="0" w:color="auto"/>
            <w:bottom w:val="none" w:sz="0" w:space="0" w:color="auto"/>
            <w:right w:val="none" w:sz="0" w:space="0" w:color="auto"/>
          </w:divBdr>
        </w:div>
        <w:div w:id="1137843077">
          <w:marLeft w:val="640"/>
          <w:marRight w:val="0"/>
          <w:marTop w:val="0"/>
          <w:marBottom w:val="0"/>
          <w:divBdr>
            <w:top w:val="none" w:sz="0" w:space="0" w:color="auto"/>
            <w:left w:val="none" w:sz="0" w:space="0" w:color="auto"/>
            <w:bottom w:val="none" w:sz="0" w:space="0" w:color="auto"/>
            <w:right w:val="none" w:sz="0" w:space="0" w:color="auto"/>
          </w:divBdr>
        </w:div>
      </w:divsChild>
    </w:div>
    <w:div w:id="534737018">
      <w:bodyDiv w:val="1"/>
      <w:marLeft w:val="0"/>
      <w:marRight w:val="0"/>
      <w:marTop w:val="0"/>
      <w:marBottom w:val="0"/>
      <w:divBdr>
        <w:top w:val="none" w:sz="0" w:space="0" w:color="auto"/>
        <w:left w:val="none" w:sz="0" w:space="0" w:color="auto"/>
        <w:bottom w:val="none" w:sz="0" w:space="0" w:color="auto"/>
        <w:right w:val="none" w:sz="0" w:space="0" w:color="auto"/>
      </w:divBdr>
      <w:divsChild>
        <w:div w:id="29767760">
          <w:marLeft w:val="640"/>
          <w:marRight w:val="0"/>
          <w:marTop w:val="0"/>
          <w:marBottom w:val="0"/>
          <w:divBdr>
            <w:top w:val="none" w:sz="0" w:space="0" w:color="auto"/>
            <w:left w:val="none" w:sz="0" w:space="0" w:color="auto"/>
            <w:bottom w:val="none" w:sz="0" w:space="0" w:color="auto"/>
            <w:right w:val="none" w:sz="0" w:space="0" w:color="auto"/>
          </w:divBdr>
        </w:div>
        <w:div w:id="142086564">
          <w:marLeft w:val="640"/>
          <w:marRight w:val="0"/>
          <w:marTop w:val="0"/>
          <w:marBottom w:val="0"/>
          <w:divBdr>
            <w:top w:val="none" w:sz="0" w:space="0" w:color="auto"/>
            <w:left w:val="none" w:sz="0" w:space="0" w:color="auto"/>
            <w:bottom w:val="none" w:sz="0" w:space="0" w:color="auto"/>
            <w:right w:val="none" w:sz="0" w:space="0" w:color="auto"/>
          </w:divBdr>
        </w:div>
        <w:div w:id="164786985">
          <w:marLeft w:val="640"/>
          <w:marRight w:val="0"/>
          <w:marTop w:val="0"/>
          <w:marBottom w:val="0"/>
          <w:divBdr>
            <w:top w:val="none" w:sz="0" w:space="0" w:color="auto"/>
            <w:left w:val="none" w:sz="0" w:space="0" w:color="auto"/>
            <w:bottom w:val="none" w:sz="0" w:space="0" w:color="auto"/>
            <w:right w:val="none" w:sz="0" w:space="0" w:color="auto"/>
          </w:divBdr>
        </w:div>
        <w:div w:id="167403023">
          <w:marLeft w:val="640"/>
          <w:marRight w:val="0"/>
          <w:marTop w:val="0"/>
          <w:marBottom w:val="0"/>
          <w:divBdr>
            <w:top w:val="none" w:sz="0" w:space="0" w:color="auto"/>
            <w:left w:val="none" w:sz="0" w:space="0" w:color="auto"/>
            <w:bottom w:val="none" w:sz="0" w:space="0" w:color="auto"/>
            <w:right w:val="none" w:sz="0" w:space="0" w:color="auto"/>
          </w:divBdr>
        </w:div>
        <w:div w:id="187716437">
          <w:marLeft w:val="640"/>
          <w:marRight w:val="0"/>
          <w:marTop w:val="0"/>
          <w:marBottom w:val="0"/>
          <w:divBdr>
            <w:top w:val="none" w:sz="0" w:space="0" w:color="auto"/>
            <w:left w:val="none" w:sz="0" w:space="0" w:color="auto"/>
            <w:bottom w:val="none" w:sz="0" w:space="0" w:color="auto"/>
            <w:right w:val="none" w:sz="0" w:space="0" w:color="auto"/>
          </w:divBdr>
        </w:div>
        <w:div w:id="258561703">
          <w:marLeft w:val="640"/>
          <w:marRight w:val="0"/>
          <w:marTop w:val="0"/>
          <w:marBottom w:val="0"/>
          <w:divBdr>
            <w:top w:val="none" w:sz="0" w:space="0" w:color="auto"/>
            <w:left w:val="none" w:sz="0" w:space="0" w:color="auto"/>
            <w:bottom w:val="none" w:sz="0" w:space="0" w:color="auto"/>
            <w:right w:val="none" w:sz="0" w:space="0" w:color="auto"/>
          </w:divBdr>
        </w:div>
        <w:div w:id="286162304">
          <w:marLeft w:val="640"/>
          <w:marRight w:val="0"/>
          <w:marTop w:val="0"/>
          <w:marBottom w:val="0"/>
          <w:divBdr>
            <w:top w:val="none" w:sz="0" w:space="0" w:color="auto"/>
            <w:left w:val="none" w:sz="0" w:space="0" w:color="auto"/>
            <w:bottom w:val="none" w:sz="0" w:space="0" w:color="auto"/>
            <w:right w:val="none" w:sz="0" w:space="0" w:color="auto"/>
          </w:divBdr>
        </w:div>
        <w:div w:id="314459999">
          <w:marLeft w:val="640"/>
          <w:marRight w:val="0"/>
          <w:marTop w:val="0"/>
          <w:marBottom w:val="0"/>
          <w:divBdr>
            <w:top w:val="none" w:sz="0" w:space="0" w:color="auto"/>
            <w:left w:val="none" w:sz="0" w:space="0" w:color="auto"/>
            <w:bottom w:val="none" w:sz="0" w:space="0" w:color="auto"/>
            <w:right w:val="none" w:sz="0" w:space="0" w:color="auto"/>
          </w:divBdr>
        </w:div>
        <w:div w:id="334578576">
          <w:marLeft w:val="640"/>
          <w:marRight w:val="0"/>
          <w:marTop w:val="0"/>
          <w:marBottom w:val="0"/>
          <w:divBdr>
            <w:top w:val="none" w:sz="0" w:space="0" w:color="auto"/>
            <w:left w:val="none" w:sz="0" w:space="0" w:color="auto"/>
            <w:bottom w:val="none" w:sz="0" w:space="0" w:color="auto"/>
            <w:right w:val="none" w:sz="0" w:space="0" w:color="auto"/>
          </w:divBdr>
        </w:div>
        <w:div w:id="354044159">
          <w:marLeft w:val="640"/>
          <w:marRight w:val="0"/>
          <w:marTop w:val="0"/>
          <w:marBottom w:val="0"/>
          <w:divBdr>
            <w:top w:val="none" w:sz="0" w:space="0" w:color="auto"/>
            <w:left w:val="none" w:sz="0" w:space="0" w:color="auto"/>
            <w:bottom w:val="none" w:sz="0" w:space="0" w:color="auto"/>
            <w:right w:val="none" w:sz="0" w:space="0" w:color="auto"/>
          </w:divBdr>
        </w:div>
        <w:div w:id="376785680">
          <w:marLeft w:val="640"/>
          <w:marRight w:val="0"/>
          <w:marTop w:val="0"/>
          <w:marBottom w:val="0"/>
          <w:divBdr>
            <w:top w:val="none" w:sz="0" w:space="0" w:color="auto"/>
            <w:left w:val="none" w:sz="0" w:space="0" w:color="auto"/>
            <w:bottom w:val="none" w:sz="0" w:space="0" w:color="auto"/>
            <w:right w:val="none" w:sz="0" w:space="0" w:color="auto"/>
          </w:divBdr>
        </w:div>
        <w:div w:id="395670433">
          <w:marLeft w:val="640"/>
          <w:marRight w:val="0"/>
          <w:marTop w:val="0"/>
          <w:marBottom w:val="0"/>
          <w:divBdr>
            <w:top w:val="none" w:sz="0" w:space="0" w:color="auto"/>
            <w:left w:val="none" w:sz="0" w:space="0" w:color="auto"/>
            <w:bottom w:val="none" w:sz="0" w:space="0" w:color="auto"/>
            <w:right w:val="none" w:sz="0" w:space="0" w:color="auto"/>
          </w:divBdr>
        </w:div>
        <w:div w:id="406613049">
          <w:marLeft w:val="640"/>
          <w:marRight w:val="0"/>
          <w:marTop w:val="0"/>
          <w:marBottom w:val="0"/>
          <w:divBdr>
            <w:top w:val="none" w:sz="0" w:space="0" w:color="auto"/>
            <w:left w:val="none" w:sz="0" w:space="0" w:color="auto"/>
            <w:bottom w:val="none" w:sz="0" w:space="0" w:color="auto"/>
            <w:right w:val="none" w:sz="0" w:space="0" w:color="auto"/>
          </w:divBdr>
        </w:div>
        <w:div w:id="500514471">
          <w:marLeft w:val="640"/>
          <w:marRight w:val="0"/>
          <w:marTop w:val="0"/>
          <w:marBottom w:val="0"/>
          <w:divBdr>
            <w:top w:val="none" w:sz="0" w:space="0" w:color="auto"/>
            <w:left w:val="none" w:sz="0" w:space="0" w:color="auto"/>
            <w:bottom w:val="none" w:sz="0" w:space="0" w:color="auto"/>
            <w:right w:val="none" w:sz="0" w:space="0" w:color="auto"/>
          </w:divBdr>
        </w:div>
        <w:div w:id="503278208">
          <w:marLeft w:val="640"/>
          <w:marRight w:val="0"/>
          <w:marTop w:val="0"/>
          <w:marBottom w:val="0"/>
          <w:divBdr>
            <w:top w:val="none" w:sz="0" w:space="0" w:color="auto"/>
            <w:left w:val="none" w:sz="0" w:space="0" w:color="auto"/>
            <w:bottom w:val="none" w:sz="0" w:space="0" w:color="auto"/>
            <w:right w:val="none" w:sz="0" w:space="0" w:color="auto"/>
          </w:divBdr>
        </w:div>
        <w:div w:id="553350185">
          <w:marLeft w:val="640"/>
          <w:marRight w:val="0"/>
          <w:marTop w:val="0"/>
          <w:marBottom w:val="0"/>
          <w:divBdr>
            <w:top w:val="none" w:sz="0" w:space="0" w:color="auto"/>
            <w:left w:val="none" w:sz="0" w:space="0" w:color="auto"/>
            <w:bottom w:val="none" w:sz="0" w:space="0" w:color="auto"/>
            <w:right w:val="none" w:sz="0" w:space="0" w:color="auto"/>
          </w:divBdr>
        </w:div>
        <w:div w:id="580916210">
          <w:marLeft w:val="640"/>
          <w:marRight w:val="0"/>
          <w:marTop w:val="0"/>
          <w:marBottom w:val="0"/>
          <w:divBdr>
            <w:top w:val="none" w:sz="0" w:space="0" w:color="auto"/>
            <w:left w:val="none" w:sz="0" w:space="0" w:color="auto"/>
            <w:bottom w:val="none" w:sz="0" w:space="0" w:color="auto"/>
            <w:right w:val="none" w:sz="0" w:space="0" w:color="auto"/>
          </w:divBdr>
        </w:div>
        <w:div w:id="595745704">
          <w:marLeft w:val="640"/>
          <w:marRight w:val="0"/>
          <w:marTop w:val="0"/>
          <w:marBottom w:val="0"/>
          <w:divBdr>
            <w:top w:val="none" w:sz="0" w:space="0" w:color="auto"/>
            <w:left w:val="none" w:sz="0" w:space="0" w:color="auto"/>
            <w:bottom w:val="none" w:sz="0" w:space="0" w:color="auto"/>
            <w:right w:val="none" w:sz="0" w:space="0" w:color="auto"/>
          </w:divBdr>
        </w:div>
        <w:div w:id="607854839">
          <w:marLeft w:val="640"/>
          <w:marRight w:val="0"/>
          <w:marTop w:val="0"/>
          <w:marBottom w:val="0"/>
          <w:divBdr>
            <w:top w:val="none" w:sz="0" w:space="0" w:color="auto"/>
            <w:left w:val="none" w:sz="0" w:space="0" w:color="auto"/>
            <w:bottom w:val="none" w:sz="0" w:space="0" w:color="auto"/>
            <w:right w:val="none" w:sz="0" w:space="0" w:color="auto"/>
          </w:divBdr>
        </w:div>
        <w:div w:id="651445717">
          <w:marLeft w:val="640"/>
          <w:marRight w:val="0"/>
          <w:marTop w:val="0"/>
          <w:marBottom w:val="0"/>
          <w:divBdr>
            <w:top w:val="none" w:sz="0" w:space="0" w:color="auto"/>
            <w:left w:val="none" w:sz="0" w:space="0" w:color="auto"/>
            <w:bottom w:val="none" w:sz="0" w:space="0" w:color="auto"/>
            <w:right w:val="none" w:sz="0" w:space="0" w:color="auto"/>
          </w:divBdr>
        </w:div>
        <w:div w:id="663974902">
          <w:marLeft w:val="640"/>
          <w:marRight w:val="0"/>
          <w:marTop w:val="0"/>
          <w:marBottom w:val="0"/>
          <w:divBdr>
            <w:top w:val="none" w:sz="0" w:space="0" w:color="auto"/>
            <w:left w:val="none" w:sz="0" w:space="0" w:color="auto"/>
            <w:bottom w:val="none" w:sz="0" w:space="0" w:color="auto"/>
            <w:right w:val="none" w:sz="0" w:space="0" w:color="auto"/>
          </w:divBdr>
        </w:div>
        <w:div w:id="669523595">
          <w:marLeft w:val="640"/>
          <w:marRight w:val="0"/>
          <w:marTop w:val="0"/>
          <w:marBottom w:val="0"/>
          <w:divBdr>
            <w:top w:val="none" w:sz="0" w:space="0" w:color="auto"/>
            <w:left w:val="none" w:sz="0" w:space="0" w:color="auto"/>
            <w:bottom w:val="none" w:sz="0" w:space="0" w:color="auto"/>
            <w:right w:val="none" w:sz="0" w:space="0" w:color="auto"/>
          </w:divBdr>
        </w:div>
        <w:div w:id="688607324">
          <w:marLeft w:val="640"/>
          <w:marRight w:val="0"/>
          <w:marTop w:val="0"/>
          <w:marBottom w:val="0"/>
          <w:divBdr>
            <w:top w:val="none" w:sz="0" w:space="0" w:color="auto"/>
            <w:left w:val="none" w:sz="0" w:space="0" w:color="auto"/>
            <w:bottom w:val="none" w:sz="0" w:space="0" w:color="auto"/>
            <w:right w:val="none" w:sz="0" w:space="0" w:color="auto"/>
          </w:divBdr>
        </w:div>
        <w:div w:id="700399054">
          <w:marLeft w:val="640"/>
          <w:marRight w:val="0"/>
          <w:marTop w:val="0"/>
          <w:marBottom w:val="0"/>
          <w:divBdr>
            <w:top w:val="none" w:sz="0" w:space="0" w:color="auto"/>
            <w:left w:val="none" w:sz="0" w:space="0" w:color="auto"/>
            <w:bottom w:val="none" w:sz="0" w:space="0" w:color="auto"/>
            <w:right w:val="none" w:sz="0" w:space="0" w:color="auto"/>
          </w:divBdr>
        </w:div>
        <w:div w:id="724186676">
          <w:marLeft w:val="640"/>
          <w:marRight w:val="0"/>
          <w:marTop w:val="0"/>
          <w:marBottom w:val="0"/>
          <w:divBdr>
            <w:top w:val="none" w:sz="0" w:space="0" w:color="auto"/>
            <w:left w:val="none" w:sz="0" w:space="0" w:color="auto"/>
            <w:bottom w:val="none" w:sz="0" w:space="0" w:color="auto"/>
            <w:right w:val="none" w:sz="0" w:space="0" w:color="auto"/>
          </w:divBdr>
        </w:div>
        <w:div w:id="755128061">
          <w:marLeft w:val="640"/>
          <w:marRight w:val="0"/>
          <w:marTop w:val="0"/>
          <w:marBottom w:val="0"/>
          <w:divBdr>
            <w:top w:val="none" w:sz="0" w:space="0" w:color="auto"/>
            <w:left w:val="none" w:sz="0" w:space="0" w:color="auto"/>
            <w:bottom w:val="none" w:sz="0" w:space="0" w:color="auto"/>
            <w:right w:val="none" w:sz="0" w:space="0" w:color="auto"/>
          </w:divBdr>
        </w:div>
        <w:div w:id="822548144">
          <w:marLeft w:val="640"/>
          <w:marRight w:val="0"/>
          <w:marTop w:val="0"/>
          <w:marBottom w:val="0"/>
          <w:divBdr>
            <w:top w:val="none" w:sz="0" w:space="0" w:color="auto"/>
            <w:left w:val="none" w:sz="0" w:space="0" w:color="auto"/>
            <w:bottom w:val="none" w:sz="0" w:space="0" w:color="auto"/>
            <w:right w:val="none" w:sz="0" w:space="0" w:color="auto"/>
          </w:divBdr>
        </w:div>
        <w:div w:id="853884827">
          <w:marLeft w:val="640"/>
          <w:marRight w:val="0"/>
          <w:marTop w:val="0"/>
          <w:marBottom w:val="0"/>
          <w:divBdr>
            <w:top w:val="none" w:sz="0" w:space="0" w:color="auto"/>
            <w:left w:val="none" w:sz="0" w:space="0" w:color="auto"/>
            <w:bottom w:val="none" w:sz="0" w:space="0" w:color="auto"/>
            <w:right w:val="none" w:sz="0" w:space="0" w:color="auto"/>
          </w:divBdr>
        </w:div>
        <w:div w:id="888493247">
          <w:marLeft w:val="640"/>
          <w:marRight w:val="0"/>
          <w:marTop w:val="0"/>
          <w:marBottom w:val="0"/>
          <w:divBdr>
            <w:top w:val="none" w:sz="0" w:space="0" w:color="auto"/>
            <w:left w:val="none" w:sz="0" w:space="0" w:color="auto"/>
            <w:bottom w:val="none" w:sz="0" w:space="0" w:color="auto"/>
            <w:right w:val="none" w:sz="0" w:space="0" w:color="auto"/>
          </w:divBdr>
        </w:div>
        <w:div w:id="896165727">
          <w:marLeft w:val="640"/>
          <w:marRight w:val="0"/>
          <w:marTop w:val="0"/>
          <w:marBottom w:val="0"/>
          <w:divBdr>
            <w:top w:val="none" w:sz="0" w:space="0" w:color="auto"/>
            <w:left w:val="none" w:sz="0" w:space="0" w:color="auto"/>
            <w:bottom w:val="none" w:sz="0" w:space="0" w:color="auto"/>
            <w:right w:val="none" w:sz="0" w:space="0" w:color="auto"/>
          </w:divBdr>
        </w:div>
        <w:div w:id="902528571">
          <w:marLeft w:val="640"/>
          <w:marRight w:val="0"/>
          <w:marTop w:val="0"/>
          <w:marBottom w:val="0"/>
          <w:divBdr>
            <w:top w:val="none" w:sz="0" w:space="0" w:color="auto"/>
            <w:left w:val="none" w:sz="0" w:space="0" w:color="auto"/>
            <w:bottom w:val="none" w:sz="0" w:space="0" w:color="auto"/>
            <w:right w:val="none" w:sz="0" w:space="0" w:color="auto"/>
          </w:divBdr>
        </w:div>
        <w:div w:id="938677542">
          <w:marLeft w:val="640"/>
          <w:marRight w:val="0"/>
          <w:marTop w:val="0"/>
          <w:marBottom w:val="0"/>
          <w:divBdr>
            <w:top w:val="none" w:sz="0" w:space="0" w:color="auto"/>
            <w:left w:val="none" w:sz="0" w:space="0" w:color="auto"/>
            <w:bottom w:val="none" w:sz="0" w:space="0" w:color="auto"/>
            <w:right w:val="none" w:sz="0" w:space="0" w:color="auto"/>
          </w:divBdr>
        </w:div>
        <w:div w:id="975066503">
          <w:marLeft w:val="640"/>
          <w:marRight w:val="0"/>
          <w:marTop w:val="0"/>
          <w:marBottom w:val="0"/>
          <w:divBdr>
            <w:top w:val="none" w:sz="0" w:space="0" w:color="auto"/>
            <w:left w:val="none" w:sz="0" w:space="0" w:color="auto"/>
            <w:bottom w:val="none" w:sz="0" w:space="0" w:color="auto"/>
            <w:right w:val="none" w:sz="0" w:space="0" w:color="auto"/>
          </w:divBdr>
        </w:div>
        <w:div w:id="1002708246">
          <w:marLeft w:val="640"/>
          <w:marRight w:val="0"/>
          <w:marTop w:val="0"/>
          <w:marBottom w:val="0"/>
          <w:divBdr>
            <w:top w:val="none" w:sz="0" w:space="0" w:color="auto"/>
            <w:left w:val="none" w:sz="0" w:space="0" w:color="auto"/>
            <w:bottom w:val="none" w:sz="0" w:space="0" w:color="auto"/>
            <w:right w:val="none" w:sz="0" w:space="0" w:color="auto"/>
          </w:divBdr>
        </w:div>
        <w:div w:id="1011833570">
          <w:marLeft w:val="640"/>
          <w:marRight w:val="0"/>
          <w:marTop w:val="0"/>
          <w:marBottom w:val="0"/>
          <w:divBdr>
            <w:top w:val="none" w:sz="0" w:space="0" w:color="auto"/>
            <w:left w:val="none" w:sz="0" w:space="0" w:color="auto"/>
            <w:bottom w:val="none" w:sz="0" w:space="0" w:color="auto"/>
            <w:right w:val="none" w:sz="0" w:space="0" w:color="auto"/>
          </w:divBdr>
        </w:div>
        <w:div w:id="1053969554">
          <w:marLeft w:val="640"/>
          <w:marRight w:val="0"/>
          <w:marTop w:val="0"/>
          <w:marBottom w:val="0"/>
          <w:divBdr>
            <w:top w:val="none" w:sz="0" w:space="0" w:color="auto"/>
            <w:left w:val="none" w:sz="0" w:space="0" w:color="auto"/>
            <w:bottom w:val="none" w:sz="0" w:space="0" w:color="auto"/>
            <w:right w:val="none" w:sz="0" w:space="0" w:color="auto"/>
          </w:divBdr>
        </w:div>
        <w:div w:id="1064572048">
          <w:marLeft w:val="640"/>
          <w:marRight w:val="0"/>
          <w:marTop w:val="0"/>
          <w:marBottom w:val="0"/>
          <w:divBdr>
            <w:top w:val="none" w:sz="0" w:space="0" w:color="auto"/>
            <w:left w:val="none" w:sz="0" w:space="0" w:color="auto"/>
            <w:bottom w:val="none" w:sz="0" w:space="0" w:color="auto"/>
            <w:right w:val="none" w:sz="0" w:space="0" w:color="auto"/>
          </w:divBdr>
        </w:div>
        <w:div w:id="1065878727">
          <w:marLeft w:val="640"/>
          <w:marRight w:val="0"/>
          <w:marTop w:val="0"/>
          <w:marBottom w:val="0"/>
          <w:divBdr>
            <w:top w:val="none" w:sz="0" w:space="0" w:color="auto"/>
            <w:left w:val="none" w:sz="0" w:space="0" w:color="auto"/>
            <w:bottom w:val="none" w:sz="0" w:space="0" w:color="auto"/>
            <w:right w:val="none" w:sz="0" w:space="0" w:color="auto"/>
          </w:divBdr>
        </w:div>
        <w:div w:id="1115438822">
          <w:marLeft w:val="640"/>
          <w:marRight w:val="0"/>
          <w:marTop w:val="0"/>
          <w:marBottom w:val="0"/>
          <w:divBdr>
            <w:top w:val="none" w:sz="0" w:space="0" w:color="auto"/>
            <w:left w:val="none" w:sz="0" w:space="0" w:color="auto"/>
            <w:bottom w:val="none" w:sz="0" w:space="0" w:color="auto"/>
            <w:right w:val="none" w:sz="0" w:space="0" w:color="auto"/>
          </w:divBdr>
        </w:div>
        <w:div w:id="1135174080">
          <w:marLeft w:val="640"/>
          <w:marRight w:val="0"/>
          <w:marTop w:val="0"/>
          <w:marBottom w:val="0"/>
          <w:divBdr>
            <w:top w:val="none" w:sz="0" w:space="0" w:color="auto"/>
            <w:left w:val="none" w:sz="0" w:space="0" w:color="auto"/>
            <w:bottom w:val="none" w:sz="0" w:space="0" w:color="auto"/>
            <w:right w:val="none" w:sz="0" w:space="0" w:color="auto"/>
          </w:divBdr>
        </w:div>
      </w:divsChild>
    </w:div>
    <w:div w:id="538200344">
      <w:bodyDiv w:val="1"/>
      <w:marLeft w:val="0"/>
      <w:marRight w:val="0"/>
      <w:marTop w:val="0"/>
      <w:marBottom w:val="0"/>
      <w:divBdr>
        <w:top w:val="none" w:sz="0" w:space="0" w:color="auto"/>
        <w:left w:val="none" w:sz="0" w:space="0" w:color="auto"/>
        <w:bottom w:val="none" w:sz="0" w:space="0" w:color="auto"/>
        <w:right w:val="none" w:sz="0" w:space="0" w:color="auto"/>
      </w:divBdr>
      <w:divsChild>
        <w:div w:id="14530">
          <w:marLeft w:val="640"/>
          <w:marRight w:val="0"/>
          <w:marTop w:val="0"/>
          <w:marBottom w:val="0"/>
          <w:divBdr>
            <w:top w:val="none" w:sz="0" w:space="0" w:color="auto"/>
            <w:left w:val="none" w:sz="0" w:space="0" w:color="auto"/>
            <w:bottom w:val="none" w:sz="0" w:space="0" w:color="auto"/>
            <w:right w:val="none" w:sz="0" w:space="0" w:color="auto"/>
          </w:divBdr>
        </w:div>
        <w:div w:id="20865044">
          <w:marLeft w:val="640"/>
          <w:marRight w:val="0"/>
          <w:marTop w:val="0"/>
          <w:marBottom w:val="0"/>
          <w:divBdr>
            <w:top w:val="none" w:sz="0" w:space="0" w:color="auto"/>
            <w:left w:val="none" w:sz="0" w:space="0" w:color="auto"/>
            <w:bottom w:val="none" w:sz="0" w:space="0" w:color="auto"/>
            <w:right w:val="none" w:sz="0" w:space="0" w:color="auto"/>
          </w:divBdr>
        </w:div>
        <w:div w:id="106320488">
          <w:marLeft w:val="640"/>
          <w:marRight w:val="0"/>
          <w:marTop w:val="0"/>
          <w:marBottom w:val="0"/>
          <w:divBdr>
            <w:top w:val="none" w:sz="0" w:space="0" w:color="auto"/>
            <w:left w:val="none" w:sz="0" w:space="0" w:color="auto"/>
            <w:bottom w:val="none" w:sz="0" w:space="0" w:color="auto"/>
            <w:right w:val="none" w:sz="0" w:space="0" w:color="auto"/>
          </w:divBdr>
        </w:div>
        <w:div w:id="115754814">
          <w:marLeft w:val="640"/>
          <w:marRight w:val="0"/>
          <w:marTop w:val="0"/>
          <w:marBottom w:val="0"/>
          <w:divBdr>
            <w:top w:val="none" w:sz="0" w:space="0" w:color="auto"/>
            <w:left w:val="none" w:sz="0" w:space="0" w:color="auto"/>
            <w:bottom w:val="none" w:sz="0" w:space="0" w:color="auto"/>
            <w:right w:val="none" w:sz="0" w:space="0" w:color="auto"/>
          </w:divBdr>
        </w:div>
        <w:div w:id="181090940">
          <w:marLeft w:val="640"/>
          <w:marRight w:val="0"/>
          <w:marTop w:val="0"/>
          <w:marBottom w:val="0"/>
          <w:divBdr>
            <w:top w:val="none" w:sz="0" w:space="0" w:color="auto"/>
            <w:left w:val="none" w:sz="0" w:space="0" w:color="auto"/>
            <w:bottom w:val="none" w:sz="0" w:space="0" w:color="auto"/>
            <w:right w:val="none" w:sz="0" w:space="0" w:color="auto"/>
          </w:divBdr>
        </w:div>
        <w:div w:id="229773747">
          <w:marLeft w:val="640"/>
          <w:marRight w:val="0"/>
          <w:marTop w:val="0"/>
          <w:marBottom w:val="0"/>
          <w:divBdr>
            <w:top w:val="none" w:sz="0" w:space="0" w:color="auto"/>
            <w:left w:val="none" w:sz="0" w:space="0" w:color="auto"/>
            <w:bottom w:val="none" w:sz="0" w:space="0" w:color="auto"/>
            <w:right w:val="none" w:sz="0" w:space="0" w:color="auto"/>
          </w:divBdr>
        </w:div>
        <w:div w:id="244269505">
          <w:marLeft w:val="640"/>
          <w:marRight w:val="0"/>
          <w:marTop w:val="0"/>
          <w:marBottom w:val="0"/>
          <w:divBdr>
            <w:top w:val="none" w:sz="0" w:space="0" w:color="auto"/>
            <w:left w:val="none" w:sz="0" w:space="0" w:color="auto"/>
            <w:bottom w:val="none" w:sz="0" w:space="0" w:color="auto"/>
            <w:right w:val="none" w:sz="0" w:space="0" w:color="auto"/>
          </w:divBdr>
        </w:div>
        <w:div w:id="279773876">
          <w:marLeft w:val="640"/>
          <w:marRight w:val="0"/>
          <w:marTop w:val="0"/>
          <w:marBottom w:val="0"/>
          <w:divBdr>
            <w:top w:val="none" w:sz="0" w:space="0" w:color="auto"/>
            <w:left w:val="none" w:sz="0" w:space="0" w:color="auto"/>
            <w:bottom w:val="none" w:sz="0" w:space="0" w:color="auto"/>
            <w:right w:val="none" w:sz="0" w:space="0" w:color="auto"/>
          </w:divBdr>
        </w:div>
        <w:div w:id="303891511">
          <w:marLeft w:val="640"/>
          <w:marRight w:val="0"/>
          <w:marTop w:val="0"/>
          <w:marBottom w:val="0"/>
          <w:divBdr>
            <w:top w:val="none" w:sz="0" w:space="0" w:color="auto"/>
            <w:left w:val="none" w:sz="0" w:space="0" w:color="auto"/>
            <w:bottom w:val="none" w:sz="0" w:space="0" w:color="auto"/>
            <w:right w:val="none" w:sz="0" w:space="0" w:color="auto"/>
          </w:divBdr>
        </w:div>
        <w:div w:id="306016921">
          <w:marLeft w:val="640"/>
          <w:marRight w:val="0"/>
          <w:marTop w:val="0"/>
          <w:marBottom w:val="0"/>
          <w:divBdr>
            <w:top w:val="none" w:sz="0" w:space="0" w:color="auto"/>
            <w:left w:val="none" w:sz="0" w:space="0" w:color="auto"/>
            <w:bottom w:val="none" w:sz="0" w:space="0" w:color="auto"/>
            <w:right w:val="none" w:sz="0" w:space="0" w:color="auto"/>
          </w:divBdr>
        </w:div>
        <w:div w:id="318459905">
          <w:marLeft w:val="640"/>
          <w:marRight w:val="0"/>
          <w:marTop w:val="0"/>
          <w:marBottom w:val="0"/>
          <w:divBdr>
            <w:top w:val="none" w:sz="0" w:space="0" w:color="auto"/>
            <w:left w:val="none" w:sz="0" w:space="0" w:color="auto"/>
            <w:bottom w:val="none" w:sz="0" w:space="0" w:color="auto"/>
            <w:right w:val="none" w:sz="0" w:space="0" w:color="auto"/>
          </w:divBdr>
        </w:div>
        <w:div w:id="328019170">
          <w:marLeft w:val="640"/>
          <w:marRight w:val="0"/>
          <w:marTop w:val="0"/>
          <w:marBottom w:val="0"/>
          <w:divBdr>
            <w:top w:val="none" w:sz="0" w:space="0" w:color="auto"/>
            <w:left w:val="none" w:sz="0" w:space="0" w:color="auto"/>
            <w:bottom w:val="none" w:sz="0" w:space="0" w:color="auto"/>
            <w:right w:val="none" w:sz="0" w:space="0" w:color="auto"/>
          </w:divBdr>
        </w:div>
        <w:div w:id="358243715">
          <w:marLeft w:val="640"/>
          <w:marRight w:val="0"/>
          <w:marTop w:val="0"/>
          <w:marBottom w:val="0"/>
          <w:divBdr>
            <w:top w:val="none" w:sz="0" w:space="0" w:color="auto"/>
            <w:left w:val="none" w:sz="0" w:space="0" w:color="auto"/>
            <w:bottom w:val="none" w:sz="0" w:space="0" w:color="auto"/>
            <w:right w:val="none" w:sz="0" w:space="0" w:color="auto"/>
          </w:divBdr>
        </w:div>
        <w:div w:id="375277782">
          <w:marLeft w:val="640"/>
          <w:marRight w:val="0"/>
          <w:marTop w:val="0"/>
          <w:marBottom w:val="0"/>
          <w:divBdr>
            <w:top w:val="none" w:sz="0" w:space="0" w:color="auto"/>
            <w:left w:val="none" w:sz="0" w:space="0" w:color="auto"/>
            <w:bottom w:val="none" w:sz="0" w:space="0" w:color="auto"/>
            <w:right w:val="none" w:sz="0" w:space="0" w:color="auto"/>
          </w:divBdr>
        </w:div>
        <w:div w:id="390425856">
          <w:marLeft w:val="640"/>
          <w:marRight w:val="0"/>
          <w:marTop w:val="0"/>
          <w:marBottom w:val="0"/>
          <w:divBdr>
            <w:top w:val="none" w:sz="0" w:space="0" w:color="auto"/>
            <w:left w:val="none" w:sz="0" w:space="0" w:color="auto"/>
            <w:bottom w:val="none" w:sz="0" w:space="0" w:color="auto"/>
            <w:right w:val="none" w:sz="0" w:space="0" w:color="auto"/>
          </w:divBdr>
        </w:div>
        <w:div w:id="395593268">
          <w:marLeft w:val="640"/>
          <w:marRight w:val="0"/>
          <w:marTop w:val="0"/>
          <w:marBottom w:val="0"/>
          <w:divBdr>
            <w:top w:val="none" w:sz="0" w:space="0" w:color="auto"/>
            <w:left w:val="none" w:sz="0" w:space="0" w:color="auto"/>
            <w:bottom w:val="none" w:sz="0" w:space="0" w:color="auto"/>
            <w:right w:val="none" w:sz="0" w:space="0" w:color="auto"/>
          </w:divBdr>
        </w:div>
        <w:div w:id="444077996">
          <w:marLeft w:val="640"/>
          <w:marRight w:val="0"/>
          <w:marTop w:val="0"/>
          <w:marBottom w:val="0"/>
          <w:divBdr>
            <w:top w:val="none" w:sz="0" w:space="0" w:color="auto"/>
            <w:left w:val="none" w:sz="0" w:space="0" w:color="auto"/>
            <w:bottom w:val="none" w:sz="0" w:space="0" w:color="auto"/>
            <w:right w:val="none" w:sz="0" w:space="0" w:color="auto"/>
          </w:divBdr>
        </w:div>
        <w:div w:id="457259208">
          <w:marLeft w:val="640"/>
          <w:marRight w:val="0"/>
          <w:marTop w:val="0"/>
          <w:marBottom w:val="0"/>
          <w:divBdr>
            <w:top w:val="none" w:sz="0" w:space="0" w:color="auto"/>
            <w:left w:val="none" w:sz="0" w:space="0" w:color="auto"/>
            <w:bottom w:val="none" w:sz="0" w:space="0" w:color="auto"/>
            <w:right w:val="none" w:sz="0" w:space="0" w:color="auto"/>
          </w:divBdr>
        </w:div>
        <w:div w:id="515771984">
          <w:marLeft w:val="640"/>
          <w:marRight w:val="0"/>
          <w:marTop w:val="0"/>
          <w:marBottom w:val="0"/>
          <w:divBdr>
            <w:top w:val="none" w:sz="0" w:space="0" w:color="auto"/>
            <w:left w:val="none" w:sz="0" w:space="0" w:color="auto"/>
            <w:bottom w:val="none" w:sz="0" w:space="0" w:color="auto"/>
            <w:right w:val="none" w:sz="0" w:space="0" w:color="auto"/>
          </w:divBdr>
        </w:div>
        <w:div w:id="557984134">
          <w:marLeft w:val="640"/>
          <w:marRight w:val="0"/>
          <w:marTop w:val="0"/>
          <w:marBottom w:val="0"/>
          <w:divBdr>
            <w:top w:val="none" w:sz="0" w:space="0" w:color="auto"/>
            <w:left w:val="none" w:sz="0" w:space="0" w:color="auto"/>
            <w:bottom w:val="none" w:sz="0" w:space="0" w:color="auto"/>
            <w:right w:val="none" w:sz="0" w:space="0" w:color="auto"/>
          </w:divBdr>
        </w:div>
        <w:div w:id="567224364">
          <w:marLeft w:val="640"/>
          <w:marRight w:val="0"/>
          <w:marTop w:val="0"/>
          <w:marBottom w:val="0"/>
          <w:divBdr>
            <w:top w:val="none" w:sz="0" w:space="0" w:color="auto"/>
            <w:left w:val="none" w:sz="0" w:space="0" w:color="auto"/>
            <w:bottom w:val="none" w:sz="0" w:space="0" w:color="auto"/>
            <w:right w:val="none" w:sz="0" w:space="0" w:color="auto"/>
          </w:divBdr>
        </w:div>
        <w:div w:id="651907331">
          <w:marLeft w:val="640"/>
          <w:marRight w:val="0"/>
          <w:marTop w:val="0"/>
          <w:marBottom w:val="0"/>
          <w:divBdr>
            <w:top w:val="none" w:sz="0" w:space="0" w:color="auto"/>
            <w:left w:val="none" w:sz="0" w:space="0" w:color="auto"/>
            <w:bottom w:val="none" w:sz="0" w:space="0" w:color="auto"/>
            <w:right w:val="none" w:sz="0" w:space="0" w:color="auto"/>
          </w:divBdr>
        </w:div>
        <w:div w:id="657150210">
          <w:marLeft w:val="640"/>
          <w:marRight w:val="0"/>
          <w:marTop w:val="0"/>
          <w:marBottom w:val="0"/>
          <w:divBdr>
            <w:top w:val="none" w:sz="0" w:space="0" w:color="auto"/>
            <w:left w:val="none" w:sz="0" w:space="0" w:color="auto"/>
            <w:bottom w:val="none" w:sz="0" w:space="0" w:color="auto"/>
            <w:right w:val="none" w:sz="0" w:space="0" w:color="auto"/>
          </w:divBdr>
        </w:div>
        <w:div w:id="694380200">
          <w:marLeft w:val="640"/>
          <w:marRight w:val="0"/>
          <w:marTop w:val="0"/>
          <w:marBottom w:val="0"/>
          <w:divBdr>
            <w:top w:val="none" w:sz="0" w:space="0" w:color="auto"/>
            <w:left w:val="none" w:sz="0" w:space="0" w:color="auto"/>
            <w:bottom w:val="none" w:sz="0" w:space="0" w:color="auto"/>
            <w:right w:val="none" w:sz="0" w:space="0" w:color="auto"/>
          </w:divBdr>
        </w:div>
        <w:div w:id="754087220">
          <w:marLeft w:val="640"/>
          <w:marRight w:val="0"/>
          <w:marTop w:val="0"/>
          <w:marBottom w:val="0"/>
          <w:divBdr>
            <w:top w:val="none" w:sz="0" w:space="0" w:color="auto"/>
            <w:left w:val="none" w:sz="0" w:space="0" w:color="auto"/>
            <w:bottom w:val="none" w:sz="0" w:space="0" w:color="auto"/>
            <w:right w:val="none" w:sz="0" w:space="0" w:color="auto"/>
          </w:divBdr>
        </w:div>
        <w:div w:id="804928992">
          <w:marLeft w:val="640"/>
          <w:marRight w:val="0"/>
          <w:marTop w:val="0"/>
          <w:marBottom w:val="0"/>
          <w:divBdr>
            <w:top w:val="none" w:sz="0" w:space="0" w:color="auto"/>
            <w:left w:val="none" w:sz="0" w:space="0" w:color="auto"/>
            <w:bottom w:val="none" w:sz="0" w:space="0" w:color="auto"/>
            <w:right w:val="none" w:sz="0" w:space="0" w:color="auto"/>
          </w:divBdr>
        </w:div>
        <w:div w:id="813063777">
          <w:marLeft w:val="640"/>
          <w:marRight w:val="0"/>
          <w:marTop w:val="0"/>
          <w:marBottom w:val="0"/>
          <w:divBdr>
            <w:top w:val="none" w:sz="0" w:space="0" w:color="auto"/>
            <w:left w:val="none" w:sz="0" w:space="0" w:color="auto"/>
            <w:bottom w:val="none" w:sz="0" w:space="0" w:color="auto"/>
            <w:right w:val="none" w:sz="0" w:space="0" w:color="auto"/>
          </w:divBdr>
        </w:div>
        <w:div w:id="820465406">
          <w:marLeft w:val="640"/>
          <w:marRight w:val="0"/>
          <w:marTop w:val="0"/>
          <w:marBottom w:val="0"/>
          <w:divBdr>
            <w:top w:val="none" w:sz="0" w:space="0" w:color="auto"/>
            <w:left w:val="none" w:sz="0" w:space="0" w:color="auto"/>
            <w:bottom w:val="none" w:sz="0" w:space="0" w:color="auto"/>
            <w:right w:val="none" w:sz="0" w:space="0" w:color="auto"/>
          </w:divBdr>
        </w:div>
        <w:div w:id="874849229">
          <w:marLeft w:val="640"/>
          <w:marRight w:val="0"/>
          <w:marTop w:val="0"/>
          <w:marBottom w:val="0"/>
          <w:divBdr>
            <w:top w:val="none" w:sz="0" w:space="0" w:color="auto"/>
            <w:left w:val="none" w:sz="0" w:space="0" w:color="auto"/>
            <w:bottom w:val="none" w:sz="0" w:space="0" w:color="auto"/>
            <w:right w:val="none" w:sz="0" w:space="0" w:color="auto"/>
          </w:divBdr>
        </w:div>
        <w:div w:id="929433611">
          <w:marLeft w:val="640"/>
          <w:marRight w:val="0"/>
          <w:marTop w:val="0"/>
          <w:marBottom w:val="0"/>
          <w:divBdr>
            <w:top w:val="none" w:sz="0" w:space="0" w:color="auto"/>
            <w:left w:val="none" w:sz="0" w:space="0" w:color="auto"/>
            <w:bottom w:val="none" w:sz="0" w:space="0" w:color="auto"/>
            <w:right w:val="none" w:sz="0" w:space="0" w:color="auto"/>
          </w:divBdr>
        </w:div>
        <w:div w:id="942108223">
          <w:marLeft w:val="640"/>
          <w:marRight w:val="0"/>
          <w:marTop w:val="0"/>
          <w:marBottom w:val="0"/>
          <w:divBdr>
            <w:top w:val="none" w:sz="0" w:space="0" w:color="auto"/>
            <w:left w:val="none" w:sz="0" w:space="0" w:color="auto"/>
            <w:bottom w:val="none" w:sz="0" w:space="0" w:color="auto"/>
            <w:right w:val="none" w:sz="0" w:space="0" w:color="auto"/>
          </w:divBdr>
        </w:div>
        <w:div w:id="951327831">
          <w:marLeft w:val="640"/>
          <w:marRight w:val="0"/>
          <w:marTop w:val="0"/>
          <w:marBottom w:val="0"/>
          <w:divBdr>
            <w:top w:val="none" w:sz="0" w:space="0" w:color="auto"/>
            <w:left w:val="none" w:sz="0" w:space="0" w:color="auto"/>
            <w:bottom w:val="none" w:sz="0" w:space="0" w:color="auto"/>
            <w:right w:val="none" w:sz="0" w:space="0" w:color="auto"/>
          </w:divBdr>
        </w:div>
        <w:div w:id="1032153540">
          <w:marLeft w:val="640"/>
          <w:marRight w:val="0"/>
          <w:marTop w:val="0"/>
          <w:marBottom w:val="0"/>
          <w:divBdr>
            <w:top w:val="none" w:sz="0" w:space="0" w:color="auto"/>
            <w:left w:val="none" w:sz="0" w:space="0" w:color="auto"/>
            <w:bottom w:val="none" w:sz="0" w:space="0" w:color="auto"/>
            <w:right w:val="none" w:sz="0" w:space="0" w:color="auto"/>
          </w:divBdr>
        </w:div>
        <w:div w:id="1055856810">
          <w:marLeft w:val="640"/>
          <w:marRight w:val="0"/>
          <w:marTop w:val="0"/>
          <w:marBottom w:val="0"/>
          <w:divBdr>
            <w:top w:val="none" w:sz="0" w:space="0" w:color="auto"/>
            <w:left w:val="none" w:sz="0" w:space="0" w:color="auto"/>
            <w:bottom w:val="none" w:sz="0" w:space="0" w:color="auto"/>
            <w:right w:val="none" w:sz="0" w:space="0" w:color="auto"/>
          </w:divBdr>
        </w:div>
        <w:div w:id="1062018699">
          <w:marLeft w:val="640"/>
          <w:marRight w:val="0"/>
          <w:marTop w:val="0"/>
          <w:marBottom w:val="0"/>
          <w:divBdr>
            <w:top w:val="none" w:sz="0" w:space="0" w:color="auto"/>
            <w:left w:val="none" w:sz="0" w:space="0" w:color="auto"/>
            <w:bottom w:val="none" w:sz="0" w:space="0" w:color="auto"/>
            <w:right w:val="none" w:sz="0" w:space="0" w:color="auto"/>
          </w:divBdr>
        </w:div>
        <w:div w:id="1075201002">
          <w:marLeft w:val="640"/>
          <w:marRight w:val="0"/>
          <w:marTop w:val="0"/>
          <w:marBottom w:val="0"/>
          <w:divBdr>
            <w:top w:val="none" w:sz="0" w:space="0" w:color="auto"/>
            <w:left w:val="none" w:sz="0" w:space="0" w:color="auto"/>
            <w:bottom w:val="none" w:sz="0" w:space="0" w:color="auto"/>
            <w:right w:val="none" w:sz="0" w:space="0" w:color="auto"/>
          </w:divBdr>
        </w:div>
        <w:div w:id="1103300301">
          <w:marLeft w:val="640"/>
          <w:marRight w:val="0"/>
          <w:marTop w:val="0"/>
          <w:marBottom w:val="0"/>
          <w:divBdr>
            <w:top w:val="none" w:sz="0" w:space="0" w:color="auto"/>
            <w:left w:val="none" w:sz="0" w:space="0" w:color="auto"/>
            <w:bottom w:val="none" w:sz="0" w:space="0" w:color="auto"/>
            <w:right w:val="none" w:sz="0" w:space="0" w:color="auto"/>
          </w:divBdr>
        </w:div>
        <w:div w:id="1105272625">
          <w:marLeft w:val="640"/>
          <w:marRight w:val="0"/>
          <w:marTop w:val="0"/>
          <w:marBottom w:val="0"/>
          <w:divBdr>
            <w:top w:val="none" w:sz="0" w:space="0" w:color="auto"/>
            <w:left w:val="none" w:sz="0" w:space="0" w:color="auto"/>
            <w:bottom w:val="none" w:sz="0" w:space="0" w:color="auto"/>
            <w:right w:val="none" w:sz="0" w:space="0" w:color="auto"/>
          </w:divBdr>
        </w:div>
      </w:divsChild>
    </w:div>
    <w:div w:id="538322819">
      <w:bodyDiv w:val="1"/>
      <w:marLeft w:val="0"/>
      <w:marRight w:val="0"/>
      <w:marTop w:val="0"/>
      <w:marBottom w:val="0"/>
      <w:divBdr>
        <w:top w:val="none" w:sz="0" w:space="0" w:color="auto"/>
        <w:left w:val="none" w:sz="0" w:space="0" w:color="auto"/>
        <w:bottom w:val="none" w:sz="0" w:space="0" w:color="auto"/>
        <w:right w:val="none" w:sz="0" w:space="0" w:color="auto"/>
      </w:divBdr>
      <w:divsChild>
        <w:div w:id="30691818">
          <w:marLeft w:val="640"/>
          <w:marRight w:val="0"/>
          <w:marTop w:val="0"/>
          <w:marBottom w:val="0"/>
          <w:divBdr>
            <w:top w:val="none" w:sz="0" w:space="0" w:color="auto"/>
            <w:left w:val="none" w:sz="0" w:space="0" w:color="auto"/>
            <w:bottom w:val="none" w:sz="0" w:space="0" w:color="auto"/>
            <w:right w:val="none" w:sz="0" w:space="0" w:color="auto"/>
          </w:divBdr>
        </w:div>
        <w:div w:id="33311344">
          <w:marLeft w:val="640"/>
          <w:marRight w:val="0"/>
          <w:marTop w:val="0"/>
          <w:marBottom w:val="0"/>
          <w:divBdr>
            <w:top w:val="none" w:sz="0" w:space="0" w:color="auto"/>
            <w:left w:val="none" w:sz="0" w:space="0" w:color="auto"/>
            <w:bottom w:val="none" w:sz="0" w:space="0" w:color="auto"/>
            <w:right w:val="none" w:sz="0" w:space="0" w:color="auto"/>
          </w:divBdr>
        </w:div>
        <w:div w:id="37048766">
          <w:marLeft w:val="640"/>
          <w:marRight w:val="0"/>
          <w:marTop w:val="0"/>
          <w:marBottom w:val="0"/>
          <w:divBdr>
            <w:top w:val="none" w:sz="0" w:space="0" w:color="auto"/>
            <w:left w:val="none" w:sz="0" w:space="0" w:color="auto"/>
            <w:bottom w:val="none" w:sz="0" w:space="0" w:color="auto"/>
            <w:right w:val="none" w:sz="0" w:space="0" w:color="auto"/>
          </w:divBdr>
        </w:div>
        <w:div w:id="54089362">
          <w:marLeft w:val="640"/>
          <w:marRight w:val="0"/>
          <w:marTop w:val="0"/>
          <w:marBottom w:val="0"/>
          <w:divBdr>
            <w:top w:val="none" w:sz="0" w:space="0" w:color="auto"/>
            <w:left w:val="none" w:sz="0" w:space="0" w:color="auto"/>
            <w:bottom w:val="none" w:sz="0" w:space="0" w:color="auto"/>
            <w:right w:val="none" w:sz="0" w:space="0" w:color="auto"/>
          </w:divBdr>
        </w:div>
        <w:div w:id="69356448">
          <w:marLeft w:val="640"/>
          <w:marRight w:val="0"/>
          <w:marTop w:val="0"/>
          <w:marBottom w:val="0"/>
          <w:divBdr>
            <w:top w:val="none" w:sz="0" w:space="0" w:color="auto"/>
            <w:left w:val="none" w:sz="0" w:space="0" w:color="auto"/>
            <w:bottom w:val="none" w:sz="0" w:space="0" w:color="auto"/>
            <w:right w:val="none" w:sz="0" w:space="0" w:color="auto"/>
          </w:divBdr>
        </w:div>
        <w:div w:id="99301110">
          <w:marLeft w:val="640"/>
          <w:marRight w:val="0"/>
          <w:marTop w:val="0"/>
          <w:marBottom w:val="0"/>
          <w:divBdr>
            <w:top w:val="none" w:sz="0" w:space="0" w:color="auto"/>
            <w:left w:val="none" w:sz="0" w:space="0" w:color="auto"/>
            <w:bottom w:val="none" w:sz="0" w:space="0" w:color="auto"/>
            <w:right w:val="none" w:sz="0" w:space="0" w:color="auto"/>
          </w:divBdr>
        </w:div>
        <w:div w:id="106126089">
          <w:marLeft w:val="640"/>
          <w:marRight w:val="0"/>
          <w:marTop w:val="0"/>
          <w:marBottom w:val="0"/>
          <w:divBdr>
            <w:top w:val="none" w:sz="0" w:space="0" w:color="auto"/>
            <w:left w:val="none" w:sz="0" w:space="0" w:color="auto"/>
            <w:bottom w:val="none" w:sz="0" w:space="0" w:color="auto"/>
            <w:right w:val="none" w:sz="0" w:space="0" w:color="auto"/>
          </w:divBdr>
        </w:div>
        <w:div w:id="198669329">
          <w:marLeft w:val="640"/>
          <w:marRight w:val="0"/>
          <w:marTop w:val="0"/>
          <w:marBottom w:val="0"/>
          <w:divBdr>
            <w:top w:val="none" w:sz="0" w:space="0" w:color="auto"/>
            <w:left w:val="none" w:sz="0" w:space="0" w:color="auto"/>
            <w:bottom w:val="none" w:sz="0" w:space="0" w:color="auto"/>
            <w:right w:val="none" w:sz="0" w:space="0" w:color="auto"/>
          </w:divBdr>
        </w:div>
        <w:div w:id="204414435">
          <w:marLeft w:val="640"/>
          <w:marRight w:val="0"/>
          <w:marTop w:val="0"/>
          <w:marBottom w:val="0"/>
          <w:divBdr>
            <w:top w:val="none" w:sz="0" w:space="0" w:color="auto"/>
            <w:left w:val="none" w:sz="0" w:space="0" w:color="auto"/>
            <w:bottom w:val="none" w:sz="0" w:space="0" w:color="auto"/>
            <w:right w:val="none" w:sz="0" w:space="0" w:color="auto"/>
          </w:divBdr>
        </w:div>
        <w:div w:id="267323392">
          <w:marLeft w:val="640"/>
          <w:marRight w:val="0"/>
          <w:marTop w:val="0"/>
          <w:marBottom w:val="0"/>
          <w:divBdr>
            <w:top w:val="none" w:sz="0" w:space="0" w:color="auto"/>
            <w:left w:val="none" w:sz="0" w:space="0" w:color="auto"/>
            <w:bottom w:val="none" w:sz="0" w:space="0" w:color="auto"/>
            <w:right w:val="none" w:sz="0" w:space="0" w:color="auto"/>
          </w:divBdr>
        </w:div>
        <w:div w:id="341010197">
          <w:marLeft w:val="640"/>
          <w:marRight w:val="0"/>
          <w:marTop w:val="0"/>
          <w:marBottom w:val="0"/>
          <w:divBdr>
            <w:top w:val="none" w:sz="0" w:space="0" w:color="auto"/>
            <w:left w:val="none" w:sz="0" w:space="0" w:color="auto"/>
            <w:bottom w:val="none" w:sz="0" w:space="0" w:color="auto"/>
            <w:right w:val="none" w:sz="0" w:space="0" w:color="auto"/>
          </w:divBdr>
        </w:div>
        <w:div w:id="367679842">
          <w:marLeft w:val="640"/>
          <w:marRight w:val="0"/>
          <w:marTop w:val="0"/>
          <w:marBottom w:val="0"/>
          <w:divBdr>
            <w:top w:val="none" w:sz="0" w:space="0" w:color="auto"/>
            <w:left w:val="none" w:sz="0" w:space="0" w:color="auto"/>
            <w:bottom w:val="none" w:sz="0" w:space="0" w:color="auto"/>
            <w:right w:val="none" w:sz="0" w:space="0" w:color="auto"/>
          </w:divBdr>
        </w:div>
        <w:div w:id="400175026">
          <w:marLeft w:val="640"/>
          <w:marRight w:val="0"/>
          <w:marTop w:val="0"/>
          <w:marBottom w:val="0"/>
          <w:divBdr>
            <w:top w:val="none" w:sz="0" w:space="0" w:color="auto"/>
            <w:left w:val="none" w:sz="0" w:space="0" w:color="auto"/>
            <w:bottom w:val="none" w:sz="0" w:space="0" w:color="auto"/>
            <w:right w:val="none" w:sz="0" w:space="0" w:color="auto"/>
          </w:divBdr>
        </w:div>
        <w:div w:id="446434513">
          <w:marLeft w:val="640"/>
          <w:marRight w:val="0"/>
          <w:marTop w:val="0"/>
          <w:marBottom w:val="0"/>
          <w:divBdr>
            <w:top w:val="none" w:sz="0" w:space="0" w:color="auto"/>
            <w:left w:val="none" w:sz="0" w:space="0" w:color="auto"/>
            <w:bottom w:val="none" w:sz="0" w:space="0" w:color="auto"/>
            <w:right w:val="none" w:sz="0" w:space="0" w:color="auto"/>
          </w:divBdr>
        </w:div>
        <w:div w:id="451368210">
          <w:marLeft w:val="640"/>
          <w:marRight w:val="0"/>
          <w:marTop w:val="0"/>
          <w:marBottom w:val="0"/>
          <w:divBdr>
            <w:top w:val="none" w:sz="0" w:space="0" w:color="auto"/>
            <w:left w:val="none" w:sz="0" w:space="0" w:color="auto"/>
            <w:bottom w:val="none" w:sz="0" w:space="0" w:color="auto"/>
            <w:right w:val="none" w:sz="0" w:space="0" w:color="auto"/>
          </w:divBdr>
        </w:div>
        <w:div w:id="484124799">
          <w:marLeft w:val="640"/>
          <w:marRight w:val="0"/>
          <w:marTop w:val="0"/>
          <w:marBottom w:val="0"/>
          <w:divBdr>
            <w:top w:val="none" w:sz="0" w:space="0" w:color="auto"/>
            <w:left w:val="none" w:sz="0" w:space="0" w:color="auto"/>
            <w:bottom w:val="none" w:sz="0" w:space="0" w:color="auto"/>
            <w:right w:val="none" w:sz="0" w:space="0" w:color="auto"/>
          </w:divBdr>
        </w:div>
        <w:div w:id="488130048">
          <w:marLeft w:val="640"/>
          <w:marRight w:val="0"/>
          <w:marTop w:val="0"/>
          <w:marBottom w:val="0"/>
          <w:divBdr>
            <w:top w:val="none" w:sz="0" w:space="0" w:color="auto"/>
            <w:left w:val="none" w:sz="0" w:space="0" w:color="auto"/>
            <w:bottom w:val="none" w:sz="0" w:space="0" w:color="auto"/>
            <w:right w:val="none" w:sz="0" w:space="0" w:color="auto"/>
          </w:divBdr>
        </w:div>
        <w:div w:id="502815803">
          <w:marLeft w:val="640"/>
          <w:marRight w:val="0"/>
          <w:marTop w:val="0"/>
          <w:marBottom w:val="0"/>
          <w:divBdr>
            <w:top w:val="none" w:sz="0" w:space="0" w:color="auto"/>
            <w:left w:val="none" w:sz="0" w:space="0" w:color="auto"/>
            <w:bottom w:val="none" w:sz="0" w:space="0" w:color="auto"/>
            <w:right w:val="none" w:sz="0" w:space="0" w:color="auto"/>
          </w:divBdr>
        </w:div>
        <w:div w:id="528681577">
          <w:marLeft w:val="640"/>
          <w:marRight w:val="0"/>
          <w:marTop w:val="0"/>
          <w:marBottom w:val="0"/>
          <w:divBdr>
            <w:top w:val="none" w:sz="0" w:space="0" w:color="auto"/>
            <w:left w:val="none" w:sz="0" w:space="0" w:color="auto"/>
            <w:bottom w:val="none" w:sz="0" w:space="0" w:color="auto"/>
            <w:right w:val="none" w:sz="0" w:space="0" w:color="auto"/>
          </w:divBdr>
        </w:div>
        <w:div w:id="555631426">
          <w:marLeft w:val="640"/>
          <w:marRight w:val="0"/>
          <w:marTop w:val="0"/>
          <w:marBottom w:val="0"/>
          <w:divBdr>
            <w:top w:val="none" w:sz="0" w:space="0" w:color="auto"/>
            <w:left w:val="none" w:sz="0" w:space="0" w:color="auto"/>
            <w:bottom w:val="none" w:sz="0" w:space="0" w:color="auto"/>
            <w:right w:val="none" w:sz="0" w:space="0" w:color="auto"/>
          </w:divBdr>
        </w:div>
        <w:div w:id="559219156">
          <w:marLeft w:val="640"/>
          <w:marRight w:val="0"/>
          <w:marTop w:val="0"/>
          <w:marBottom w:val="0"/>
          <w:divBdr>
            <w:top w:val="none" w:sz="0" w:space="0" w:color="auto"/>
            <w:left w:val="none" w:sz="0" w:space="0" w:color="auto"/>
            <w:bottom w:val="none" w:sz="0" w:space="0" w:color="auto"/>
            <w:right w:val="none" w:sz="0" w:space="0" w:color="auto"/>
          </w:divBdr>
        </w:div>
        <w:div w:id="581571511">
          <w:marLeft w:val="640"/>
          <w:marRight w:val="0"/>
          <w:marTop w:val="0"/>
          <w:marBottom w:val="0"/>
          <w:divBdr>
            <w:top w:val="none" w:sz="0" w:space="0" w:color="auto"/>
            <w:left w:val="none" w:sz="0" w:space="0" w:color="auto"/>
            <w:bottom w:val="none" w:sz="0" w:space="0" w:color="auto"/>
            <w:right w:val="none" w:sz="0" w:space="0" w:color="auto"/>
          </w:divBdr>
        </w:div>
        <w:div w:id="641734690">
          <w:marLeft w:val="640"/>
          <w:marRight w:val="0"/>
          <w:marTop w:val="0"/>
          <w:marBottom w:val="0"/>
          <w:divBdr>
            <w:top w:val="none" w:sz="0" w:space="0" w:color="auto"/>
            <w:left w:val="none" w:sz="0" w:space="0" w:color="auto"/>
            <w:bottom w:val="none" w:sz="0" w:space="0" w:color="auto"/>
            <w:right w:val="none" w:sz="0" w:space="0" w:color="auto"/>
          </w:divBdr>
        </w:div>
        <w:div w:id="642200432">
          <w:marLeft w:val="640"/>
          <w:marRight w:val="0"/>
          <w:marTop w:val="0"/>
          <w:marBottom w:val="0"/>
          <w:divBdr>
            <w:top w:val="none" w:sz="0" w:space="0" w:color="auto"/>
            <w:left w:val="none" w:sz="0" w:space="0" w:color="auto"/>
            <w:bottom w:val="none" w:sz="0" w:space="0" w:color="auto"/>
            <w:right w:val="none" w:sz="0" w:space="0" w:color="auto"/>
          </w:divBdr>
        </w:div>
        <w:div w:id="648825734">
          <w:marLeft w:val="640"/>
          <w:marRight w:val="0"/>
          <w:marTop w:val="0"/>
          <w:marBottom w:val="0"/>
          <w:divBdr>
            <w:top w:val="none" w:sz="0" w:space="0" w:color="auto"/>
            <w:left w:val="none" w:sz="0" w:space="0" w:color="auto"/>
            <w:bottom w:val="none" w:sz="0" w:space="0" w:color="auto"/>
            <w:right w:val="none" w:sz="0" w:space="0" w:color="auto"/>
          </w:divBdr>
        </w:div>
        <w:div w:id="665286565">
          <w:marLeft w:val="640"/>
          <w:marRight w:val="0"/>
          <w:marTop w:val="0"/>
          <w:marBottom w:val="0"/>
          <w:divBdr>
            <w:top w:val="none" w:sz="0" w:space="0" w:color="auto"/>
            <w:left w:val="none" w:sz="0" w:space="0" w:color="auto"/>
            <w:bottom w:val="none" w:sz="0" w:space="0" w:color="auto"/>
            <w:right w:val="none" w:sz="0" w:space="0" w:color="auto"/>
          </w:divBdr>
        </w:div>
        <w:div w:id="680546575">
          <w:marLeft w:val="640"/>
          <w:marRight w:val="0"/>
          <w:marTop w:val="0"/>
          <w:marBottom w:val="0"/>
          <w:divBdr>
            <w:top w:val="none" w:sz="0" w:space="0" w:color="auto"/>
            <w:left w:val="none" w:sz="0" w:space="0" w:color="auto"/>
            <w:bottom w:val="none" w:sz="0" w:space="0" w:color="auto"/>
            <w:right w:val="none" w:sz="0" w:space="0" w:color="auto"/>
          </w:divBdr>
        </w:div>
        <w:div w:id="685862916">
          <w:marLeft w:val="640"/>
          <w:marRight w:val="0"/>
          <w:marTop w:val="0"/>
          <w:marBottom w:val="0"/>
          <w:divBdr>
            <w:top w:val="none" w:sz="0" w:space="0" w:color="auto"/>
            <w:left w:val="none" w:sz="0" w:space="0" w:color="auto"/>
            <w:bottom w:val="none" w:sz="0" w:space="0" w:color="auto"/>
            <w:right w:val="none" w:sz="0" w:space="0" w:color="auto"/>
          </w:divBdr>
        </w:div>
        <w:div w:id="704909739">
          <w:marLeft w:val="640"/>
          <w:marRight w:val="0"/>
          <w:marTop w:val="0"/>
          <w:marBottom w:val="0"/>
          <w:divBdr>
            <w:top w:val="none" w:sz="0" w:space="0" w:color="auto"/>
            <w:left w:val="none" w:sz="0" w:space="0" w:color="auto"/>
            <w:bottom w:val="none" w:sz="0" w:space="0" w:color="auto"/>
            <w:right w:val="none" w:sz="0" w:space="0" w:color="auto"/>
          </w:divBdr>
        </w:div>
        <w:div w:id="712852576">
          <w:marLeft w:val="640"/>
          <w:marRight w:val="0"/>
          <w:marTop w:val="0"/>
          <w:marBottom w:val="0"/>
          <w:divBdr>
            <w:top w:val="none" w:sz="0" w:space="0" w:color="auto"/>
            <w:left w:val="none" w:sz="0" w:space="0" w:color="auto"/>
            <w:bottom w:val="none" w:sz="0" w:space="0" w:color="auto"/>
            <w:right w:val="none" w:sz="0" w:space="0" w:color="auto"/>
          </w:divBdr>
        </w:div>
        <w:div w:id="718282162">
          <w:marLeft w:val="640"/>
          <w:marRight w:val="0"/>
          <w:marTop w:val="0"/>
          <w:marBottom w:val="0"/>
          <w:divBdr>
            <w:top w:val="none" w:sz="0" w:space="0" w:color="auto"/>
            <w:left w:val="none" w:sz="0" w:space="0" w:color="auto"/>
            <w:bottom w:val="none" w:sz="0" w:space="0" w:color="auto"/>
            <w:right w:val="none" w:sz="0" w:space="0" w:color="auto"/>
          </w:divBdr>
        </w:div>
        <w:div w:id="729422954">
          <w:marLeft w:val="640"/>
          <w:marRight w:val="0"/>
          <w:marTop w:val="0"/>
          <w:marBottom w:val="0"/>
          <w:divBdr>
            <w:top w:val="none" w:sz="0" w:space="0" w:color="auto"/>
            <w:left w:val="none" w:sz="0" w:space="0" w:color="auto"/>
            <w:bottom w:val="none" w:sz="0" w:space="0" w:color="auto"/>
            <w:right w:val="none" w:sz="0" w:space="0" w:color="auto"/>
          </w:divBdr>
        </w:div>
        <w:div w:id="738673158">
          <w:marLeft w:val="640"/>
          <w:marRight w:val="0"/>
          <w:marTop w:val="0"/>
          <w:marBottom w:val="0"/>
          <w:divBdr>
            <w:top w:val="none" w:sz="0" w:space="0" w:color="auto"/>
            <w:left w:val="none" w:sz="0" w:space="0" w:color="auto"/>
            <w:bottom w:val="none" w:sz="0" w:space="0" w:color="auto"/>
            <w:right w:val="none" w:sz="0" w:space="0" w:color="auto"/>
          </w:divBdr>
        </w:div>
        <w:div w:id="793594281">
          <w:marLeft w:val="640"/>
          <w:marRight w:val="0"/>
          <w:marTop w:val="0"/>
          <w:marBottom w:val="0"/>
          <w:divBdr>
            <w:top w:val="none" w:sz="0" w:space="0" w:color="auto"/>
            <w:left w:val="none" w:sz="0" w:space="0" w:color="auto"/>
            <w:bottom w:val="none" w:sz="0" w:space="0" w:color="auto"/>
            <w:right w:val="none" w:sz="0" w:space="0" w:color="auto"/>
          </w:divBdr>
        </w:div>
        <w:div w:id="808864549">
          <w:marLeft w:val="640"/>
          <w:marRight w:val="0"/>
          <w:marTop w:val="0"/>
          <w:marBottom w:val="0"/>
          <w:divBdr>
            <w:top w:val="none" w:sz="0" w:space="0" w:color="auto"/>
            <w:left w:val="none" w:sz="0" w:space="0" w:color="auto"/>
            <w:bottom w:val="none" w:sz="0" w:space="0" w:color="auto"/>
            <w:right w:val="none" w:sz="0" w:space="0" w:color="auto"/>
          </w:divBdr>
        </w:div>
        <w:div w:id="832256826">
          <w:marLeft w:val="640"/>
          <w:marRight w:val="0"/>
          <w:marTop w:val="0"/>
          <w:marBottom w:val="0"/>
          <w:divBdr>
            <w:top w:val="none" w:sz="0" w:space="0" w:color="auto"/>
            <w:left w:val="none" w:sz="0" w:space="0" w:color="auto"/>
            <w:bottom w:val="none" w:sz="0" w:space="0" w:color="auto"/>
            <w:right w:val="none" w:sz="0" w:space="0" w:color="auto"/>
          </w:divBdr>
        </w:div>
        <w:div w:id="858275574">
          <w:marLeft w:val="640"/>
          <w:marRight w:val="0"/>
          <w:marTop w:val="0"/>
          <w:marBottom w:val="0"/>
          <w:divBdr>
            <w:top w:val="none" w:sz="0" w:space="0" w:color="auto"/>
            <w:left w:val="none" w:sz="0" w:space="0" w:color="auto"/>
            <w:bottom w:val="none" w:sz="0" w:space="0" w:color="auto"/>
            <w:right w:val="none" w:sz="0" w:space="0" w:color="auto"/>
          </w:divBdr>
        </w:div>
        <w:div w:id="887258005">
          <w:marLeft w:val="640"/>
          <w:marRight w:val="0"/>
          <w:marTop w:val="0"/>
          <w:marBottom w:val="0"/>
          <w:divBdr>
            <w:top w:val="none" w:sz="0" w:space="0" w:color="auto"/>
            <w:left w:val="none" w:sz="0" w:space="0" w:color="auto"/>
            <w:bottom w:val="none" w:sz="0" w:space="0" w:color="auto"/>
            <w:right w:val="none" w:sz="0" w:space="0" w:color="auto"/>
          </w:divBdr>
        </w:div>
        <w:div w:id="898982707">
          <w:marLeft w:val="640"/>
          <w:marRight w:val="0"/>
          <w:marTop w:val="0"/>
          <w:marBottom w:val="0"/>
          <w:divBdr>
            <w:top w:val="none" w:sz="0" w:space="0" w:color="auto"/>
            <w:left w:val="none" w:sz="0" w:space="0" w:color="auto"/>
            <w:bottom w:val="none" w:sz="0" w:space="0" w:color="auto"/>
            <w:right w:val="none" w:sz="0" w:space="0" w:color="auto"/>
          </w:divBdr>
        </w:div>
        <w:div w:id="915940063">
          <w:marLeft w:val="640"/>
          <w:marRight w:val="0"/>
          <w:marTop w:val="0"/>
          <w:marBottom w:val="0"/>
          <w:divBdr>
            <w:top w:val="none" w:sz="0" w:space="0" w:color="auto"/>
            <w:left w:val="none" w:sz="0" w:space="0" w:color="auto"/>
            <w:bottom w:val="none" w:sz="0" w:space="0" w:color="auto"/>
            <w:right w:val="none" w:sz="0" w:space="0" w:color="auto"/>
          </w:divBdr>
        </w:div>
        <w:div w:id="919021880">
          <w:marLeft w:val="640"/>
          <w:marRight w:val="0"/>
          <w:marTop w:val="0"/>
          <w:marBottom w:val="0"/>
          <w:divBdr>
            <w:top w:val="none" w:sz="0" w:space="0" w:color="auto"/>
            <w:left w:val="none" w:sz="0" w:space="0" w:color="auto"/>
            <w:bottom w:val="none" w:sz="0" w:space="0" w:color="auto"/>
            <w:right w:val="none" w:sz="0" w:space="0" w:color="auto"/>
          </w:divBdr>
        </w:div>
        <w:div w:id="954865804">
          <w:marLeft w:val="640"/>
          <w:marRight w:val="0"/>
          <w:marTop w:val="0"/>
          <w:marBottom w:val="0"/>
          <w:divBdr>
            <w:top w:val="none" w:sz="0" w:space="0" w:color="auto"/>
            <w:left w:val="none" w:sz="0" w:space="0" w:color="auto"/>
            <w:bottom w:val="none" w:sz="0" w:space="0" w:color="auto"/>
            <w:right w:val="none" w:sz="0" w:space="0" w:color="auto"/>
          </w:divBdr>
        </w:div>
        <w:div w:id="1000425408">
          <w:marLeft w:val="640"/>
          <w:marRight w:val="0"/>
          <w:marTop w:val="0"/>
          <w:marBottom w:val="0"/>
          <w:divBdr>
            <w:top w:val="none" w:sz="0" w:space="0" w:color="auto"/>
            <w:left w:val="none" w:sz="0" w:space="0" w:color="auto"/>
            <w:bottom w:val="none" w:sz="0" w:space="0" w:color="auto"/>
            <w:right w:val="none" w:sz="0" w:space="0" w:color="auto"/>
          </w:divBdr>
        </w:div>
        <w:div w:id="1105419769">
          <w:marLeft w:val="640"/>
          <w:marRight w:val="0"/>
          <w:marTop w:val="0"/>
          <w:marBottom w:val="0"/>
          <w:divBdr>
            <w:top w:val="none" w:sz="0" w:space="0" w:color="auto"/>
            <w:left w:val="none" w:sz="0" w:space="0" w:color="auto"/>
            <w:bottom w:val="none" w:sz="0" w:space="0" w:color="auto"/>
            <w:right w:val="none" w:sz="0" w:space="0" w:color="auto"/>
          </w:divBdr>
        </w:div>
        <w:div w:id="1108160986">
          <w:marLeft w:val="640"/>
          <w:marRight w:val="0"/>
          <w:marTop w:val="0"/>
          <w:marBottom w:val="0"/>
          <w:divBdr>
            <w:top w:val="none" w:sz="0" w:space="0" w:color="auto"/>
            <w:left w:val="none" w:sz="0" w:space="0" w:color="auto"/>
            <w:bottom w:val="none" w:sz="0" w:space="0" w:color="auto"/>
            <w:right w:val="none" w:sz="0" w:space="0" w:color="auto"/>
          </w:divBdr>
        </w:div>
        <w:div w:id="1109467246">
          <w:marLeft w:val="640"/>
          <w:marRight w:val="0"/>
          <w:marTop w:val="0"/>
          <w:marBottom w:val="0"/>
          <w:divBdr>
            <w:top w:val="none" w:sz="0" w:space="0" w:color="auto"/>
            <w:left w:val="none" w:sz="0" w:space="0" w:color="auto"/>
            <w:bottom w:val="none" w:sz="0" w:space="0" w:color="auto"/>
            <w:right w:val="none" w:sz="0" w:space="0" w:color="auto"/>
          </w:divBdr>
        </w:div>
        <w:div w:id="1128161587">
          <w:marLeft w:val="640"/>
          <w:marRight w:val="0"/>
          <w:marTop w:val="0"/>
          <w:marBottom w:val="0"/>
          <w:divBdr>
            <w:top w:val="none" w:sz="0" w:space="0" w:color="auto"/>
            <w:left w:val="none" w:sz="0" w:space="0" w:color="auto"/>
            <w:bottom w:val="none" w:sz="0" w:space="0" w:color="auto"/>
            <w:right w:val="none" w:sz="0" w:space="0" w:color="auto"/>
          </w:divBdr>
        </w:div>
      </w:divsChild>
    </w:div>
    <w:div w:id="538393679">
      <w:bodyDiv w:val="1"/>
      <w:marLeft w:val="0"/>
      <w:marRight w:val="0"/>
      <w:marTop w:val="0"/>
      <w:marBottom w:val="0"/>
      <w:divBdr>
        <w:top w:val="none" w:sz="0" w:space="0" w:color="auto"/>
        <w:left w:val="none" w:sz="0" w:space="0" w:color="auto"/>
        <w:bottom w:val="none" w:sz="0" w:space="0" w:color="auto"/>
        <w:right w:val="none" w:sz="0" w:space="0" w:color="auto"/>
      </w:divBdr>
      <w:divsChild>
        <w:div w:id="13385248">
          <w:marLeft w:val="640"/>
          <w:marRight w:val="0"/>
          <w:marTop w:val="0"/>
          <w:marBottom w:val="0"/>
          <w:divBdr>
            <w:top w:val="none" w:sz="0" w:space="0" w:color="auto"/>
            <w:left w:val="none" w:sz="0" w:space="0" w:color="auto"/>
            <w:bottom w:val="none" w:sz="0" w:space="0" w:color="auto"/>
            <w:right w:val="none" w:sz="0" w:space="0" w:color="auto"/>
          </w:divBdr>
        </w:div>
        <w:div w:id="20127291">
          <w:marLeft w:val="640"/>
          <w:marRight w:val="0"/>
          <w:marTop w:val="0"/>
          <w:marBottom w:val="0"/>
          <w:divBdr>
            <w:top w:val="none" w:sz="0" w:space="0" w:color="auto"/>
            <w:left w:val="none" w:sz="0" w:space="0" w:color="auto"/>
            <w:bottom w:val="none" w:sz="0" w:space="0" w:color="auto"/>
            <w:right w:val="none" w:sz="0" w:space="0" w:color="auto"/>
          </w:divBdr>
        </w:div>
        <w:div w:id="32078704">
          <w:marLeft w:val="640"/>
          <w:marRight w:val="0"/>
          <w:marTop w:val="0"/>
          <w:marBottom w:val="0"/>
          <w:divBdr>
            <w:top w:val="none" w:sz="0" w:space="0" w:color="auto"/>
            <w:left w:val="none" w:sz="0" w:space="0" w:color="auto"/>
            <w:bottom w:val="none" w:sz="0" w:space="0" w:color="auto"/>
            <w:right w:val="none" w:sz="0" w:space="0" w:color="auto"/>
          </w:divBdr>
        </w:div>
        <w:div w:id="46078592">
          <w:marLeft w:val="640"/>
          <w:marRight w:val="0"/>
          <w:marTop w:val="0"/>
          <w:marBottom w:val="0"/>
          <w:divBdr>
            <w:top w:val="none" w:sz="0" w:space="0" w:color="auto"/>
            <w:left w:val="none" w:sz="0" w:space="0" w:color="auto"/>
            <w:bottom w:val="none" w:sz="0" w:space="0" w:color="auto"/>
            <w:right w:val="none" w:sz="0" w:space="0" w:color="auto"/>
          </w:divBdr>
        </w:div>
        <w:div w:id="101843538">
          <w:marLeft w:val="640"/>
          <w:marRight w:val="0"/>
          <w:marTop w:val="0"/>
          <w:marBottom w:val="0"/>
          <w:divBdr>
            <w:top w:val="none" w:sz="0" w:space="0" w:color="auto"/>
            <w:left w:val="none" w:sz="0" w:space="0" w:color="auto"/>
            <w:bottom w:val="none" w:sz="0" w:space="0" w:color="auto"/>
            <w:right w:val="none" w:sz="0" w:space="0" w:color="auto"/>
          </w:divBdr>
        </w:div>
        <w:div w:id="133723048">
          <w:marLeft w:val="640"/>
          <w:marRight w:val="0"/>
          <w:marTop w:val="0"/>
          <w:marBottom w:val="0"/>
          <w:divBdr>
            <w:top w:val="none" w:sz="0" w:space="0" w:color="auto"/>
            <w:left w:val="none" w:sz="0" w:space="0" w:color="auto"/>
            <w:bottom w:val="none" w:sz="0" w:space="0" w:color="auto"/>
            <w:right w:val="none" w:sz="0" w:space="0" w:color="auto"/>
          </w:divBdr>
        </w:div>
        <w:div w:id="187568453">
          <w:marLeft w:val="640"/>
          <w:marRight w:val="0"/>
          <w:marTop w:val="0"/>
          <w:marBottom w:val="0"/>
          <w:divBdr>
            <w:top w:val="none" w:sz="0" w:space="0" w:color="auto"/>
            <w:left w:val="none" w:sz="0" w:space="0" w:color="auto"/>
            <w:bottom w:val="none" w:sz="0" w:space="0" w:color="auto"/>
            <w:right w:val="none" w:sz="0" w:space="0" w:color="auto"/>
          </w:divBdr>
        </w:div>
        <w:div w:id="188957173">
          <w:marLeft w:val="640"/>
          <w:marRight w:val="0"/>
          <w:marTop w:val="0"/>
          <w:marBottom w:val="0"/>
          <w:divBdr>
            <w:top w:val="none" w:sz="0" w:space="0" w:color="auto"/>
            <w:left w:val="none" w:sz="0" w:space="0" w:color="auto"/>
            <w:bottom w:val="none" w:sz="0" w:space="0" w:color="auto"/>
            <w:right w:val="none" w:sz="0" w:space="0" w:color="auto"/>
          </w:divBdr>
        </w:div>
        <w:div w:id="215749647">
          <w:marLeft w:val="640"/>
          <w:marRight w:val="0"/>
          <w:marTop w:val="0"/>
          <w:marBottom w:val="0"/>
          <w:divBdr>
            <w:top w:val="none" w:sz="0" w:space="0" w:color="auto"/>
            <w:left w:val="none" w:sz="0" w:space="0" w:color="auto"/>
            <w:bottom w:val="none" w:sz="0" w:space="0" w:color="auto"/>
            <w:right w:val="none" w:sz="0" w:space="0" w:color="auto"/>
          </w:divBdr>
        </w:div>
        <w:div w:id="217743058">
          <w:marLeft w:val="640"/>
          <w:marRight w:val="0"/>
          <w:marTop w:val="0"/>
          <w:marBottom w:val="0"/>
          <w:divBdr>
            <w:top w:val="none" w:sz="0" w:space="0" w:color="auto"/>
            <w:left w:val="none" w:sz="0" w:space="0" w:color="auto"/>
            <w:bottom w:val="none" w:sz="0" w:space="0" w:color="auto"/>
            <w:right w:val="none" w:sz="0" w:space="0" w:color="auto"/>
          </w:divBdr>
        </w:div>
        <w:div w:id="229388277">
          <w:marLeft w:val="640"/>
          <w:marRight w:val="0"/>
          <w:marTop w:val="0"/>
          <w:marBottom w:val="0"/>
          <w:divBdr>
            <w:top w:val="none" w:sz="0" w:space="0" w:color="auto"/>
            <w:left w:val="none" w:sz="0" w:space="0" w:color="auto"/>
            <w:bottom w:val="none" w:sz="0" w:space="0" w:color="auto"/>
            <w:right w:val="none" w:sz="0" w:space="0" w:color="auto"/>
          </w:divBdr>
        </w:div>
        <w:div w:id="236936947">
          <w:marLeft w:val="640"/>
          <w:marRight w:val="0"/>
          <w:marTop w:val="0"/>
          <w:marBottom w:val="0"/>
          <w:divBdr>
            <w:top w:val="none" w:sz="0" w:space="0" w:color="auto"/>
            <w:left w:val="none" w:sz="0" w:space="0" w:color="auto"/>
            <w:bottom w:val="none" w:sz="0" w:space="0" w:color="auto"/>
            <w:right w:val="none" w:sz="0" w:space="0" w:color="auto"/>
          </w:divBdr>
        </w:div>
        <w:div w:id="273367736">
          <w:marLeft w:val="640"/>
          <w:marRight w:val="0"/>
          <w:marTop w:val="0"/>
          <w:marBottom w:val="0"/>
          <w:divBdr>
            <w:top w:val="none" w:sz="0" w:space="0" w:color="auto"/>
            <w:left w:val="none" w:sz="0" w:space="0" w:color="auto"/>
            <w:bottom w:val="none" w:sz="0" w:space="0" w:color="auto"/>
            <w:right w:val="none" w:sz="0" w:space="0" w:color="auto"/>
          </w:divBdr>
        </w:div>
        <w:div w:id="274025719">
          <w:marLeft w:val="640"/>
          <w:marRight w:val="0"/>
          <w:marTop w:val="0"/>
          <w:marBottom w:val="0"/>
          <w:divBdr>
            <w:top w:val="none" w:sz="0" w:space="0" w:color="auto"/>
            <w:left w:val="none" w:sz="0" w:space="0" w:color="auto"/>
            <w:bottom w:val="none" w:sz="0" w:space="0" w:color="auto"/>
            <w:right w:val="none" w:sz="0" w:space="0" w:color="auto"/>
          </w:divBdr>
        </w:div>
        <w:div w:id="300773547">
          <w:marLeft w:val="640"/>
          <w:marRight w:val="0"/>
          <w:marTop w:val="0"/>
          <w:marBottom w:val="0"/>
          <w:divBdr>
            <w:top w:val="none" w:sz="0" w:space="0" w:color="auto"/>
            <w:left w:val="none" w:sz="0" w:space="0" w:color="auto"/>
            <w:bottom w:val="none" w:sz="0" w:space="0" w:color="auto"/>
            <w:right w:val="none" w:sz="0" w:space="0" w:color="auto"/>
          </w:divBdr>
        </w:div>
        <w:div w:id="313487590">
          <w:marLeft w:val="640"/>
          <w:marRight w:val="0"/>
          <w:marTop w:val="0"/>
          <w:marBottom w:val="0"/>
          <w:divBdr>
            <w:top w:val="none" w:sz="0" w:space="0" w:color="auto"/>
            <w:left w:val="none" w:sz="0" w:space="0" w:color="auto"/>
            <w:bottom w:val="none" w:sz="0" w:space="0" w:color="auto"/>
            <w:right w:val="none" w:sz="0" w:space="0" w:color="auto"/>
          </w:divBdr>
        </w:div>
        <w:div w:id="333411300">
          <w:marLeft w:val="640"/>
          <w:marRight w:val="0"/>
          <w:marTop w:val="0"/>
          <w:marBottom w:val="0"/>
          <w:divBdr>
            <w:top w:val="none" w:sz="0" w:space="0" w:color="auto"/>
            <w:left w:val="none" w:sz="0" w:space="0" w:color="auto"/>
            <w:bottom w:val="none" w:sz="0" w:space="0" w:color="auto"/>
            <w:right w:val="none" w:sz="0" w:space="0" w:color="auto"/>
          </w:divBdr>
        </w:div>
        <w:div w:id="338393374">
          <w:marLeft w:val="640"/>
          <w:marRight w:val="0"/>
          <w:marTop w:val="0"/>
          <w:marBottom w:val="0"/>
          <w:divBdr>
            <w:top w:val="none" w:sz="0" w:space="0" w:color="auto"/>
            <w:left w:val="none" w:sz="0" w:space="0" w:color="auto"/>
            <w:bottom w:val="none" w:sz="0" w:space="0" w:color="auto"/>
            <w:right w:val="none" w:sz="0" w:space="0" w:color="auto"/>
          </w:divBdr>
        </w:div>
        <w:div w:id="339429472">
          <w:marLeft w:val="640"/>
          <w:marRight w:val="0"/>
          <w:marTop w:val="0"/>
          <w:marBottom w:val="0"/>
          <w:divBdr>
            <w:top w:val="none" w:sz="0" w:space="0" w:color="auto"/>
            <w:left w:val="none" w:sz="0" w:space="0" w:color="auto"/>
            <w:bottom w:val="none" w:sz="0" w:space="0" w:color="auto"/>
            <w:right w:val="none" w:sz="0" w:space="0" w:color="auto"/>
          </w:divBdr>
        </w:div>
        <w:div w:id="350641789">
          <w:marLeft w:val="640"/>
          <w:marRight w:val="0"/>
          <w:marTop w:val="0"/>
          <w:marBottom w:val="0"/>
          <w:divBdr>
            <w:top w:val="none" w:sz="0" w:space="0" w:color="auto"/>
            <w:left w:val="none" w:sz="0" w:space="0" w:color="auto"/>
            <w:bottom w:val="none" w:sz="0" w:space="0" w:color="auto"/>
            <w:right w:val="none" w:sz="0" w:space="0" w:color="auto"/>
          </w:divBdr>
        </w:div>
        <w:div w:id="377632266">
          <w:marLeft w:val="640"/>
          <w:marRight w:val="0"/>
          <w:marTop w:val="0"/>
          <w:marBottom w:val="0"/>
          <w:divBdr>
            <w:top w:val="none" w:sz="0" w:space="0" w:color="auto"/>
            <w:left w:val="none" w:sz="0" w:space="0" w:color="auto"/>
            <w:bottom w:val="none" w:sz="0" w:space="0" w:color="auto"/>
            <w:right w:val="none" w:sz="0" w:space="0" w:color="auto"/>
          </w:divBdr>
        </w:div>
        <w:div w:id="377705066">
          <w:marLeft w:val="640"/>
          <w:marRight w:val="0"/>
          <w:marTop w:val="0"/>
          <w:marBottom w:val="0"/>
          <w:divBdr>
            <w:top w:val="none" w:sz="0" w:space="0" w:color="auto"/>
            <w:left w:val="none" w:sz="0" w:space="0" w:color="auto"/>
            <w:bottom w:val="none" w:sz="0" w:space="0" w:color="auto"/>
            <w:right w:val="none" w:sz="0" w:space="0" w:color="auto"/>
          </w:divBdr>
        </w:div>
        <w:div w:id="423769367">
          <w:marLeft w:val="640"/>
          <w:marRight w:val="0"/>
          <w:marTop w:val="0"/>
          <w:marBottom w:val="0"/>
          <w:divBdr>
            <w:top w:val="none" w:sz="0" w:space="0" w:color="auto"/>
            <w:left w:val="none" w:sz="0" w:space="0" w:color="auto"/>
            <w:bottom w:val="none" w:sz="0" w:space="0" w:color="auto"/>
            <w:right w:val="none" w:sz="0" w:space="0" w:color="auto"/>
          </w:divBdr>
        </w:div>
        <w:div w:id="431050124">
          <w:marLeft w:val="640"/>
          <w:marRight w:val="0"/>
          <w:marTop w:val="0"/>
          <w:marBottom w:val="0"/>
          <w:divBdr>
            <w:top w:val="none" w:sz="0" w:space="0" w:color="auto"/>
            <w:left w:val="none" w:sz="0" w:space="0" w:color="auto"/>
            <w:bottom w:val="none" w:sz="0" w:space="0" w:color="auto"/>
            <w:right w:val="none" w:sz="0" w:space="0" w:color="auto"/>
          </w:divBdr>
        </w:div>
        <w:div w:id="458646978">
          <w:marLeft w:val="640"/>
          <w:marRight w:val="0"/>
          <w:marTop w:val="0"/>
          <w:marBottom w:val="0"/>
          <w:divBdr>
            <w:top w:val="none" w:sz="0" w:space="0" w:color="auto"/>
            <w:left w:val="none" w:sz="0" w:space="0" w:color="auto"/>
            <w:bottom w:val="none" w:sz="0" w:space="0" w:color="auto"/>
            <w:right w:val="none" w:sz="0" w:space="0" w:color="auto"/>
          </w:divBdr>
        </w:div>
        <w:div w:id="539318046">
          <w:marLeft w:val="640"/>
          <w:marRight w:val="0"/>
          <w:marTop w:val="0"/>
          <w:marBottom w:val="0"/>
          <w:divBdr>
            <w:top w:val="none" w:sz="0" w:space="0" w:color="auto"/>
            <w:left w:val="none" w:sz="0" w:space="0" w:color="auto"/>
            <w:bottom w:val="none" w:sz="0" w:space="0" w:color="auto"/>
            <w:right w:val="none" w:sz="0" w:space="0" w:color="auto"/>
          </w:divBdr>
        </w:div>
        <w:div w:id="544218614">
          <w:marLeft w:val="640"/>
          <w:marRight w:val="0"/>
          <w:marTop w:val="0"/>
          <w:marBottom w:val="0"/>
          <w:divBdr>
            <w:top w:val="none" w:sz="0" w:space="0" w:color="auto"/>
            <w:left w:val="none" w:sz="0" w:space="0" w:color="auto"/>
            <w:bottom w:val="none" w:sz="0" w:space="0" w:color="auto"/>
            <w:right w:val="none" w:sz="0" w:space="0" w:color="auto"/>
          </w:divBdr>
        </w:div>
        <w:div w:id="569659297">
          <w:marLeft w:val="640"/>
          <w:marRight w:val="0"/>
          <w:marTop w:val="0"/>
          <w:marBottom w:val="0"/>
          <w:divBdr>
            <w:top w:val="none" w:sz="0" w:space="0" w:color="auto"/>
            <w:left w:val="none" w:sz="0" w:space="0" w:color="auto"/>
            <w:bottom w:val="none" w:sz="0" w:space="0" w:color="auto"/>
            <w:right w:val="none" w:sz="0" w:space="0" w:color="auto"/>
          </w:divBdr>
        </w:div>
        <w:div w:id="580985928">
          <w:marLeft w:val="640"/>
          <w:marRight w:val="0"/>
          <w:marTop w:val="0"/>
          <w:marBottom w:val="0"/>
          <w:divBdr>
            <w:top w:val="none" w:sz="0" w:space="0" w:color="auto"/>
            <w:left w:val="none" w:sz="0" w:space="0" w:color="auto"/>
            <w:bottom w:val="none" w:sz="0" w:space="0" w:color="auto"/>
            <w:right w:val="none" w:sz="0" w:space="0" w:color="auto"/>
          </w:divBdr>
        </w:div>
        <w:div w:id="583074556">
          <w:marLeft w:val="640"/>
          <w:marRight w:val="0"/>
          <w:marTop w:val="0"/>
          <w:marBottom w:val="0"/>
          <w:divBdr>
            <w:top w:val="none" w:sz="0" w:space="0" w:color="auto"/>
            <w:left w:val="none" w:sz="0" w:space="0" w:color="auto"/>
            <w:bottom w:val="none" w:sz="0" w:space="0" w:color="auto"/>
            <w:right w:val="none" w:sz="0" w:space="0" w:color="auto"/>
          </w:divBdr>
        </w:div>
        <w:div w:id="583294657">
          <w:marLeft w:val="640"/>
          <w:marRight w:val="0"/>
          <w:marTop w:val="0"/>
          <w:marBottom w:val="0"/>
          <w:divBdr>
            <w:top w:val="none" w:sz="0" w:space="0" w:color="auto"/>
            <w:left w:val="none" w:sz="0" w:space="0" w:color="auto"/>
            <w:bottom w:val="none" w:sz="0" w:space="0" w:color="auto"/>
            <w:right w:val="none" w:sz="0" w:space="0" w:color="auto"/>
          </w:divBdr>
        </w:div>
        <w:div w:id="590511610">
          <w:marLeft w:val="640"/>
          <w:marRight w:val="0"/>
          <w:marTop w:val="0"/>
          <w:marBottom w:val="0"/>
          <w:divBdr>
            <w:top w:val="none" w:sz="0" w:space="0" w:color="auto"/>
            <w:left w:val="none" w:sz="0" w:space="0" w:color="auto"/>
            <w:bottom w:val="none" w:sz="0" w:space="0" w:color="auto"/>
            <w:right w:val="none" w:sz="0" w:space="0" w:color="auto"/>
          </w:divBdr>
        </w:div>
        <w:div w:id="594368162">
          <w:marLeft w:val="640"/>
          <w:marRight w:val="0"/>
          <w:marTop w:val="0"/>
          <w:marBottom w:val="0"/>
          <w:divBdr>
            <w:top w:val="none" w:sz="0" w:space="0" w:color="auto"/>
            <w:left w:val="none" w:sz="0" w:space="0" w:color="auto"/>
            <w:bottom w:val="none" w:sz="0" w:space="0" w:color="auto"/>
            <w:right w:val="none" w:sz="0" w:space="0" w:color="auto"/>
          </w:divBdr>
        </w:div>
        <w:div w:id="651644406">
          <w:marLeft w:val="640"/>
          <w:marRight w:val="0"/>
          <w:marTop w:val="0"/>
          <w:marBottom w:val="0"/>
          <w:divBdr>
            <w:top w:val="none" w:sz="0" w:space="0" w:color="auto"/>
            <w:left w:val="none" w:sz="0" w:space="0" w:color="auto"/>
            <w:bottom w:val="none" w:sz="0" w:space="0" w:color="auto"/>
            <w:right w:val="none" w:sz="0" w:space="0" w:color="auto"/>
          </w:divBdr>
        </w:div>
        <w:div w:id="663320599">
          <w:marLeft w:val="640"/>
          <w:marRight w:val="0"/>
          <w:marTop w:val="0"/>
          <w:marBottom w:val="0"/>
          <w:divBdr>
            <w:top w:val="none" w:sz="0" w:space="0" w:color="auto"/>
            <w:left w:val="none" w:sz="0" w:space="0" w:color="auto"/>
            <w:bottom w:val="none" w:sz="0" w:space="0" w:color="auto"/>
            <w:right w:val="none" w:sz="0" w:space="0" w:color="auto"/>
          </w:divBdr>
        </w:div>
        <w:div w:id="674189995">
          <w:marLeft w:val="640"/>
          <w:marRight w:val="0"/>
          <w:marTop w:val="0"/>
          <w:marBottom w:val="0"/>
          <w:divBdr>
            <w:top w:val="none" w:sz="0" w:space="0" w:color="auto"/>
            <w:left w:val="none" w:sz="0" w:space="0" w:color="auto"/>
            <w:bottom w:val="none" w:sz="0" w:space="0" w:color="auto"/>
            <w:right w:val="none" w:sz="0" w:space="0" w:color="auto"/>
          </w:divBdr>
        </w:div>
        <w:div w:id="679745681">
          <w:marLeft w:val="640"/>
          <w:marRight w:val="0"/>
          <w:marTop w:val="0"/>
          <w:marBottom w:val="0"/>
          <w:divBdr>
            <w:top w:val="none" w:sz="0" w:space="0" w:color="auto"/>
            <w:left w:val="none" w:sz="0" w:space="0" w:color="auto"/>
            <w:bottom w:val="none" w:sz="0" w:space="0" w:color="auto"/>
            <w:right w:val="none" w:sz="0" w:space="0" w:color="auto"/>
          </w:divBdr>
        </w:div>
        <w:div w:id="706562524">
          <w:marLeft w:val="640"/>
          <w:marRight w:val="0"/>
          <w:marTop w:val="0"/>
          <w:marBottom w:val="0"/>
          <w:divBdr>
            <w:top w:val="none" w:sz="0" w:space="0" w:color="auto"/>
            <w:left w:val="none" w:sz="0" w:space="0" w:color="auto"/>
            <w:bottom w:val="none" w:sz="0" w:space="0" w:color="auto"/>
            <w:right w:val="none" w:sz="0" w:space="0" w:color="auto"/>
          </w:divBdr>
        </w:div>
        <w:div w:id="736707476">
          <w:marLeft w:val="640"/>
          <w:marRight w:val="0"/>
          <w:marTop w:val="0"/>
          <w:marBottom w:val="0"/>
          <w:divBdr>
            <w:top w:val="none" w:sz="0" w:space="0" w:color="auto"/>
            <w:left w:val="none" w:sz="0" w:space="0" w:color="auto"/>
            <w:bottom w:val="none" w:sz="0" w:space="0" w:color="auto"/>
            <w:right w:val="none" w:sz="0" w:space="0" w:color="auto"/>
          </w:divBdr>
        </w:div>
        <w:div w:id="748695121">
          <w:marLeft w:val="640"/>
          <w:marRight w:val="0"/>
          <w:marTop w:val="0"/>
          <w:marBottom w:val="0"/>
          <w:divBdr>
            <w:top w:val="none" w:sz="0" w:space="0" w:color="auto"/>
            <w:left w:val="none" w:sz="0" w:space="0" w:color="auto"/>
            <w:bottom w:val="none" w:sz="0" w:space="0" w:color="auto"/>
            <w:right w:val="none" w:sz="0" w:space="0" w:color="auto"/>
          </w:divBdr>
        </w:div>
        <w:div w:id="754667980">
          <w:marLeft w:val="640"/>
          <w:marRight w:val="0"/>
          <w:marTop w:val="0"/>
          <w:marBottom w:val="0"/>
          <w:divBdr>
            <w:top w:val="none" w:sz="0" w:space="0" w:color="auto"/>
            <w:left w:val="none" w:sz="0" w:space="0" w:color="auto"/>
            <w:bottom w:val="none" w:sz="0" w:space="0" w:color="auto"/>
            <w:right w:val="none" w:sz="0" w:space="0" w:color="auto"/>
          </w:divBdr>
        </w:div>
        <w:div w:id="754672778">
          <w:marLeft w:val="640"/>
          <w:marRight w:val="0"/>
          <w:marTop w:val="0"/>
          <w:marBottom w:val="0"/>
          <w:divBdr>
            <w:top w:val="none" w:sz="0" w:space="0" w:color="auto"/>
            <w:left w:val="none" w:sz="0" w:space="0" w:color="auto"/>
            <w:bottom w:val="none" w:sz="0" w:space="0" w:color="auto"/>
            <w:right w:val="none" w:sz="0" w:space="0" w:color="auto"/>
          </w:divBdr>
        </w:div>
        <w:div w:id="759834836">
          <w:marLeft w:val="640"/>
          <w:marRight w:val="0"/>
          <w:marTop w:val="0"/>
          <w:marBottom w:val="0"/>
          <w:divBdr>
            <w:top w:val="none" w:sz="0" w:space="0" w:color="auto"/>
            <w:left w:val="none" w:sz="0" w:space="0" w:color="auto"/>
            <w:bottom w:val="none" w:sz="0" w:space="0" w:color="auto"/>
            <w:right w:val="none" w:sz="0" w:space="0" w:color="auto"/>
          </w:divBdr>
        </w:div>
        <w:div w:id="818427584">
          <w:marLeft w:val="640"/>
          <w:marRight w:val="0"/>
          <w:marTop w:val="0"/>
          <w:marBottom w:val="0"/>
          <w:divBdr>
            <w:top w:val="none" w:sz="0" w:space="0" w:color="auto"/>
            <w:left w:val="none" w:sz="0" w:space="0" w:color="auto"/>
            <w:bottom w:val="none" w:sz="0" w:space="0" w:color="auto"/>
            <w:right w:val="none" w:sz="0" w:space="0" w:color="auto"/>
          </w:divBdr>
        </w:div>
        <w:div w:id="826045629">
          <w:marLeft w:val="640"/>
          <w:marRight w:val="0"/>
          <w:marTop w:val="0"/>
          <w:marBottom w:val="0"/>
          <w:divBdr>
            <w:top w:val="none" w:sz="0" w:space="0" w:color="auto"/>
            <w:left w:val="none" w:sz="0" w:space="0" w:color="auto"/>
            <w:bottom w:val="none" w:sz="0" w:space="0" w:color="auto"/>
            <w:right w:val="none" w:sz="0" w:space="0" w:color="auto"/>
          </w:divBdr>
        </w:div>
        <w:div w:id="831946575">
          <w:marLeft w:val="640"/>
          <w:marRight w:val="0"/>
          <w:marTop w:val="0"/>
          <w:marBottom w:val="0"/>
          <w:divBdr>
            <w:top w:val="none" w:sz="0" w:space="0" w:color="auto"/>
            <w:left w:val="none" w:sz="0" w:space="0" w:color="auto"/>
            <w:bottom w:val="none" w:sz="0" w:space="0" w:color="auto"/>
            <w:right w:val="none" w:sz="0" w:space="0" w:color="auto"/>
          </w:divBdr>
        </w:div>
        <w:div w:id="885020798">
          <w:marLeft w:val="640"/>
          <w:marRight w:val="0"/>
          <w:marTop w:val="0"/>
          <w:marBottom w:val="0"/>
          <w:divBdr>
            <w:top w:val="none" w:sz="0" w:space="0" w:color="auto"/>
            <w:left w:val="none" w:sz="0" w:space="0" w:color="auto"/>
            <w:bottom w:val="none" w:sz="0" w:space="0" w:color="auto"/>
            <w:right w:val="none" w:sz="0" w:space="0" w:color="auto"/>
          </w:divBdr>
        </w:div>
        <w:div w:id="887763636">
          <w:marLeft w:val="640"/>
          <w:marRight w:val="0"/>
          <w:marTop w:val="0"/>
          <w:marBottom w:val="0"/>
          <w:divBdr>
            <w:top w:val="none" w:sz="0" w:space="0" w:color="auto"/>
            <w:left w:val="none" w:sz="0" w:space="0" w:color="auto"/>
            <w:bottom w:val="none" w:sz="0" w:space="0" w:color="auto"/>
            <w:right w:val="none" w:sz="0" w:space="0" w:color="auto"/>
          </w:divBdr>
        </w:div>
        <w:div w:id="939801494">
          <w:marLeft w:val="640"/>
          <w:marRight w:val="0"/>
          <w:marTop w:val="0"/>
          <w:marBottom w:val="0"/>
          <w:divBdr>
            <w:top w:val="none" w:sz="0" w:space="0" w:color="auto"/>
            <w:left w:val="none" w:sz="0" w:space="0" w:color="auto"/>
            <w:bottom w:val="none" w:sz="0" w:space="0" w:color="auto"/>
            <w:right w:val="none" w:sz="0" w:space="0" w:color="auto"/>
          </w:divBdr>
        </w:div>
        <w:div w:id="1036464224">
          <w:marLeft w:val="640"/>
          <w:marRight w:val="0"/>
          <w:marTop w:val="0"/>
          <w:marBottom w:val="0"/>
          <w:divBdr>
            <w:top w:val="none" w:sz="0" w:space="0" w:color="auto"/>
            <w:left w:val="none" w:sz="0" w:space="0" w:color="auto"/>
            <w:bottom w:val="none" w:sz="0" w:space="0" w:color="auto"/>
            <w:right w:val="none" w:sz="0" w:space="0" w:color="auto"/>
          </w:divBdr>
        </w:div>
        <w:div w:id="1067343503">
          <w:marLeft w:val="640"/>
          <w:marRight w:val="0"/>
          <w:marTop w:val="0"/>
          <w:marBottom w:val="0"/>
          <w:divBdr>
            <w:top w:val="none" w:sz="0" w:space="0" w:color="auto"/>
            <w:left w:val="none" w:sz="0" w:space="0" w:color="auto"/>
            <w:bottom w:val="none" w:sz="0" w:space="0" w:color="auto"/>
            <w:right w:val="none" w:sz="0" w:space="0" w:color="auto"/>
          </w:divBdr>
        </w:div>
        <w:div w:id="1068848176">
          <w:marLeft w:val="640"/>
          <w:marRight w:val="0"/>
          <w:marTop w:val="0"/>
          <w:marBottom w:val="0"/>
          <w:divBdr>
            <w:top w:val="none" w:sz="0" w:space="0" w:color="auto"/>
            <w:left w:val="none" w:sz="0" w:space="0" w:color="auto"/>
            <w:bottom w:val="none" w:sz="0" w:space="0" w:color="auto"/>
            <w:right w:val="none" w:sz="0" w:space="0" w:color="auto"/>
          </w:divBdr>
        </w:div>
        <w:div w:id="1097823069">
          <w:marLeft w:val="640"/>
          <w:marRight w:val="0"/>
          <w:marTop w:val="0"/>
          <w:marBottom w:val="0"/>
          <w:divBdr>
            <w:top w:val="none" w:sz="0" w:space="0" w:color="auto"/>
            <w:left w:val="none" w:sz="0" w:space="0" w:color="auto"/>
            <w:bottom w:val="none" w:sz="0" w:space="0" w:color="auto"/>
            <w:right w:val="none" w:sz="0" w:space="0" w:color="auto"/>
          </w:divBdr>
        </w:div>
        <w:div w:id="1135220573">
          <w:marLeft w:val="640"/>
          <w:marRight w:val="0"/>
          <w:marTop w:val="0"/>
          <w:marBottom w:val="0"/>
          <w:divBdr>
            <w:top w:val="none" w:sz="0" w:space="0" w:color="auto"/>
            <w:left w:val="none" w:sz="0" w:space="0" w:color="auto"/>
            <w:bottom w:val="none" w:sz="0" w:space="0" w:color="auto"/>
            <w:right w:val="none" w:sz="0" w:space="0" w:color="auto"/>
          </w:divBdr>
        </w:div>
      </w:divsChild>
    </w:div>
    <w:div w:id="539367865">
      <w:bodyDiv w:val="1"/>
      <w:marLeft w:val="0"/>
      <w:marRight w:val="0"/>
      <w:marTop w:val="0"/>
      <w:marBottom w:val="0"/>
      <w:divBdr>
        <w:top w:val="none" w:sz="0" w:space="0" w:color="auto"/>
        <w:left w:val="none" w:sz="0" w:space="0" w:color="auto"/>
        <w:bottom w:val="none" w:sz="0" w:space="0" w:color="auto"/>
        <w:right w:val="none" w:sz="0" w:space="0" w:color="auto"/>
      </w:divBdr>
      <w:divsChild>
        <w:div w:id="12845744">
          <w:marLeft w:val="640"/>
          <w:marRight w:val="0"/>
          <w:marTop w:val="0"/>
          <w:marBottom w:val="0"/>
          <w:divBdr>
            <w:top w:val="none" w:sz="0" w:space="0" w:color="auto"/>
            <w:left w:val="none" w:sz="0" w:space="0" w:color="auto"/>
            <w:bottom w:val="none" w:sz="0" w:space="0" w:color="auto"/>
            <w:right w:val="none" w:sz="0" w:space="0" w:color="auto"/>
          </w:divBdr>
        </w:div>
        <w:div w:id="19556571">
          <w:marLeft w:val="640"/>
          <w:marRight w:val="0"/>
          <w:marTop w:val="0"/>
          <w:marBottom w:val="0"/>
          <w:divBdr>
            <w:top w:val="none" w:sz="0" w:space="0" w:color="auto"/>
            <w:left w:val="none" w:sz="0" w:space="0" w:color="auto"/>
            <w:bottom w:val="none" w:sz="0" w:space="0" w:color="auto"/>
            <w:right w:val="none" w:sz="0" w:space="0" w:color="auto"/>
          </w:divBdr>
        </w:div>
        <w:div w:id="19937826">
          <w:marLeft w:val="640"/>
          <w:marRight w:val="0"/>
          <w:marTop w:val="0"/>
          <w:marBottom w:val="0"/>
          <w:divBdr>
            <w:top w:val="none" w:sz="0" w:space="0" w:color="auto"/>
            <w:left w:val="none" w:sz="0" w:space="0" w:color="auto"/>
            <w:bottom w:val="none" w:sz="0" w:space="0" w:color="auto"/>
            <w:right w:val="none" w:sz="0" w:space="0" w:color="auto"/>
          </w:divBdr>
        </w:div>
        <w:div w:id="93979170">
          <w:marLeft w:val="640"/>
          <w:marRight w:val="0"/>
          <w:marTop w:val="0"/>
          <w:marBottom w:val="0"/>
          <w:divBdr>
            <w:top w:val="none" w:sz="0" w:space="0" w:color="auto"/>
            <w:left w:val="none" w:sz="0" w:space="0" w:color="auto"/>
            <w:bottom w:val="none" w:sz="0" w:space="0" w:color="auto"/>
            <w:right w:val="none" w:sz="0" w:space="0" w:color="auto"/>
          </w:divBdr>
        </w:div>
        <w:div w:id="148405538">
          <w:marLeft w:val="640"/>
          <w:marRight w:val="0"/>
          <w:marTop w:val="0"/>
          <w:marBottom w:val="0"/>
          <w:divBdr>
            <w:top w:val="none" w:sz="0" w:space="0" w:color="auto"/>
            <w:left w:val="none" w:sz="0" w:space="0" w:color="auto"/>
            <w:bottom w:val="none" w:sz="0" w:space="0" w:color="auto"/>
            <w:right w:val="none" w:sz="0" w:space="0" w:color="auto"/>
          </w:divBdr>
        </w:div>
        <w:div w:id="221410272">
          <w:marLeft w:val="640"/>
          <w:marRight w:val="0"/>
          <w:marTop w:val="0"/>
          <w:marBottom w:val="0"/>
          <w:divBdr>
            <w:top w:val="none" w:sz="0" w:space="0" w:color="auto"/>
            <w:left w:val="none" w:sz="0" w:space="0" w:color="auto"/>
            <w:bottom w:val="none" w:sz="0" w:space="0" w:color="auto"/>
            <w:right w:val="none" w:sz="0" w:space="0" w:color="auto"/>
          </w:divBdr>
        </w:div>
        <w:div w:id="235284158">
          <w:marLeft w:val="640"/>
          <w:marRight w:val="0"/>
          <w:marTop w:val="0"/>
          <w:marBottom w:val="0"/>
          <w:divBdr>
            <w:top w:val="none" w:sz="0" w:space="0" w:color="auto"/>
            <w:left w:val="none" w:sz="0" w:space="0" w:color="auto"/>
            <w:bottom w:val="none" w:sz="0" w:space="0" w:color="auto"/>
            <w:right w:val="none" w:sz="0" w:space="0" w:color="auto"/>
          </w:divBdr>
        </w:div>
        <w:div w:id="247734006">
          <w:marLeft w:val="640"/>
          <w:marRight w:val="0"/>
          <w:marTop w:val="0"/>
          <w:marBottom w:val="0"/>
          <w:divBdr>
            <w:top w:val="none" w:sz="0" w:space="0" w:color="auto"/>
            <w:left w:val="none" w:sz="0" w:space="0" w:color="auto"/>
            <w:bottom w:val="none" w:sz="0" w:space="0" w:color="auto"/>
            <w:right w:val="none" w:sz="0" w:space="0" w:color="auto"/>
          </w:divBdr>
        </w:div>
        <w:div w:id="263658813">
          <w:marLeft w:val="640"/>
          <w:marRight w:val="0"/>
          <w:marTop w:val="0"/>
          <w:marBottom w:val="0"/>
          <w:divBdr>
            <w:top w:val="none" w:sz="0" w:space="0" w:color="auto"/>
            <w:left w:val="none" w:sz="0" w:space="0" w:color="auto"/>
            <w:bottom w:val="none" w:sz="0" w:space="0" w:color="auto"/>
            <w:right w:val="none" w:sz="0" w:space="0" w:color="auto"/>
          </w:divBdr>
        </w:div>
        <w:div w:id="395247914">
          <w:marLeft w:val="640"/>
          <w:marRight w:val="0"/>
          <w:marTop w:val="0"/>
          <w:marBottom w:val="0"/>
          <w:divBdr>
            <w:top w:val="none" w:sz="0" w:space="0" w:color="auto"/>
            <w:left w:val="none" w:sz="0" w:space="0" w:color="auto"/>
            <w:bottom w:val="none" w:sz="0" w:space="0" w:color="auto"/>
            <w:right w:val="none" w:sz="0" w:space="0" w:color="auto"/>
          </w:divBdr>
        </w:div>
        <w:div w:id="438835905">
          <w:marLeft w:val="640"/>
          <w:marRight w:val="0"/>
          <w:marTop w:val="0"/>
          <w:marBottom w:val="0"/>
          <w:divBdr>
            <w:top w:val="none" w:sz="0" w:space="0" w:color="auto"/>
            <w:left w:val="none" w:sz="0" w:space="0" w:color="auto"/>
            <w:bottom w:val="none" w:sz="0" w:space="0" w:color="auto"/>
            <w:right w:val="none" w:sz="0" w:space="0" w:color="auto"/>
          </w:divBdr>
        </w:div>
        <w:div w:id="442068340">
          <w:marLeft w:val="640"/>
          <w:marRight w:val="0"/>
          <w:marTop w:val="0"/>
          <w:marBottom w:val="0"/>
          <w:divBdr>
            <w:top w:val="none" w:sz="0" w:space="0" w:color="auto"/>
            <w:left w:val="none" w:sz="0" w:space="0" w:color="auto"/>
            <w:bottom w:val="none" w:sz="0" w:space="0" w:color="auto"/>
            <w:right w:val="none" w:sz="0" w:space="0" w:color="auto"/>
          </w:divBdr>
        </w:div>
        <w:div w:id="445857925">
          <w:marLeft w:val="640"/>
          <w:marRight w:val="0"/>
          <w:marTop w:val="0"/>
          <w:marBottom w:val="0"/>
          <w:divBdr>
            <w:top w:val="none" w:sz="0" w:space="0" w:color="auto"/>
            <w:left w:val="none" w:sz="0" w:space="0" w:color="auto"/>
            <w:bottom w:val="none" w:sz="0" w:space="0" w:color="auto"/>
            <w:right w:val="none" w:sz="0" w:space="0" w:color="auto"/>
          </w:divBdr>
        </w:div>
        <w:div w:id="449663876">
          <w:marLeft w:val="640"/>
          <w:marRight w:val="0"/>
          <w:marTop w:val="0"/>
          <w:marBottom w:val="0"/>
          <w:divBdr>
            <w:top w:val="none" w:sz="0" w:space="0" w:color="auto"/>
            <w:left w:val="none" w:sz="0" w:space="0" w:color="auto"/>
            <w:bottom w:val="none" w:sz="0" w:space="0" w:color="auto"/>
            <w:right w:val="none" w:sz="0" w:space="0" w:color="auto"/>
          </w:divBdr>
        </w:div>
        <w:div w:id="469596995">
          <w:marLeft w:val="640"/>
          <w:marRight w:val="0"/>
          <w:marTop w:val="0"/>
          <w:marBottom w:val="0"/>
          <w:divBdr>
            <w:top w:val="none" w:sz="0" w:space="0" w:color="auto"/>
            <w:left w:val="none" w:sz="0" w:space="0" w:color="auto"/>
            <w:bottom w:val="none" w:sz="0" w:space="0" w:color="auto"/>
            <w:right w:val="none" w:sz="0" w:space="0" w:color="auto"/>
          </w:divBdr>
        </w:div>
        <w:div w:id="611518953">
          <w:marLeft w:val="640"/>
          <w:marRight w:val="0"/>
          <w:marTop w:val="0"/>
          <w:marBottom w:val="0"/>
          <w:divBdr>
            <w:top w:val="none" w:sz="0" w:space="0" w:color="auto"/>
            <w:left w:val="none" w:sz="0" w:space="0" w:color="auto"/>
            <w:bottom w:val="none" w:sz="0" w:space="0" w:color="auto"/>
            <w:right w:val="none" w:sz="0" w:space="0" w:color="auto"/>
          </w:divBdr>
        </w:div>
        <w:div w:id="626400460">
          <w:marLeft w:val="640"/>
          <w:marRight w:val="0"/>
          <w:marTop w:val="0"/>
          <w:marBottom w:val="0"/>
          <w:divBdr>
            <w:top w:val="none" w:sz="0" w:space="0" w:color="auto"/>
            <w:left w:val="none" w:sz="0" w:space="0" w:color="auto"/>
            <w:bottom w:val="none" w:sz="0" w:space="0" w:color="auto"/>
            <w:right w:val="none" w:sz="0" w:space="0" w:color="auto"/>
          </w:divBdr>
        </w:div>
        <w:div w:id="644118549">
          <w:marLeft w:val="640"/>
          <w:marRight w:val="0"/>
          <w:marTop w:val="0"/>
          <w:marBottom w:val="0"/>
          <w:divBdr>
            <w:top w:val="none" w:sz="0" w:space="0" w:color="auto"/>
            <w:left w:val="none" w:sz="0" w:space="0" w:color="auto"/>
            <w:bottom w:val="none" w:sz="0" w:space="0" w:color="auto"/>
            <w:right w:val="none" w:sz="0" w:space="0" w:color="auto"/>
          </w:divBdr>
        </w:div>
        <w:div w:id="661003278">
          <w:marLeft w:val="640"/>
          <w:marRight w:val="0"/>
          <w:marTop w:val="0"/>
          <w:marBottom w:val="0"/>
          <w:divBdr>
            <w:top w:val="none" w:sz="0" w:space="0" w:color="auto"/>
            <w:left w:val="none" w:sz="0" w:space="0" w:color="auto"/>
            <w:bottom w:val="none" w:sz="0" w:space="0" w:color="auto"/>
            <w:right w:val="none" w:sz="0" w:space="0" w:color="auto"/>
          </w:divBdr>
        </w:div>
        <w:div w:id="689379468">
          <w:marLeft w:val="640"/>
          <w:marRight w:val="0"/>
          <w:marTop w:val="0"/>
          <w:marBottom w:val="0"/>
          <w:divBdr>
            <w:top w:val="none" w:sz="0" w:space="0" w:color="auto"/>
            <w:left w:val="none" w:sz="0" w:space="0" w:color="auto"/>
            <w:bottom w:val="none" w:sz="0" w:space="0" w:color="auto"/>
            <w:right w:val="none" w:sz="0" w:space="0" w:color="auto"/>
          </w:divBdr>
        </w:div>
        <w:div w:id="732771441">
          <w:marLeft w:val="640"/>
          <w:marRight w:val="0"/>
          <w:marTop w:val="0"/>
          <w:marBottom w:val="0"/>
          <w:divBdr>
            <w:top w:val="none" w:sz="0" w:space="0" w:color="auto"/>
            <w:left w:val="none" w:sz="0" w:space="0" w:color="auto"/>
            <w:bottom w:val="none" w:sz="0" w:space="0" w:color="auto"/>
            <w:right w:val="none" w:sz="0" w:space="0" w:color="auto"/>
          </w:divBdr>
        </w:div>
        <w:div w:id="764960104">
          <w:marLeft w:val="640"/>
          <w:marRight w:val="0"/>
          <w:marTop w:val="0"/>
          <w:marBottom w:val="0"/>
          <w:divBdr>
            <w:top w:val="none" w:sz="0" w:space="0" w:color="auto"/>
            <w:left w:val="none" w:sz="0" w:space="0" w:color="auto"/>
            <w:bottom w:val="none" w:sz="0" w:space="0" w:color="auto"/>
            <w:right w:val="none" w:sz="0" w:space="0" w:color="auto"/>
          </w:divBdr>
        </w:div>
        <w:div w:id="767458218">
          <w:marLeft w:val="640"/>
          <w:marRight w:val="0"/>
          <w:marTop w:val="0"/>
          <w:marBottom w:val="0"/>
          <w:divBdr>
            <w:top w:val="none" w:sz="0" w:space="0" w:color="auto"/>
            <w:left w:val="none" w:sz="0" w:space="0" w:color="auto"/>
            <w:bottom w:val="none" w:sz="0" w:space="0" w:color="auto"/>
            <w:right w:val="none" w:sz="0" w:space="0" w:color="auto"/>
          </w:divBdr>
        </w:div>
        <w:div w:id="777019953">
          <w:marLeft w:val="640"/>
          <w:marRight w:val="0"/>
          <w:marTop w:val="0"/>
          <w:marBottom w:val="0"/>
          <w:divBdr>
            <w:top w:val="none" w:sz="0" w:space="0" w:color="auto"/>
            <w:left w:val="none" w:sz="0" w:space="0" w:color="auto"/>
            <w:bottom w:val="none" w:sz="0" w:space="0" w:color="auto"/>
            <w:right w:val="none" w:sz="0" w:space="0" w:color="auto"/>
          </w:divBdr>
        </w:div>
        <w:div w:id="804196922">
          <w:marLeft w:val="640"/>
          <w:marRight w:val="0"/>
          <w:marTop w:val="0"/>
          <w:marBottom w:val="0"/>
          <w:divBdr>
            <w:top w:val="none" w:sz="0" w:space="0" w:color="auto"/>
            <w:left w:val="none" w:sz="0" w:space="0" w:color="auto"/>
            <w:bottom w:val="none" w:sz="0" w:space="0" w:color="auto"/>
            <w:right w:val="none" w:sz="0" w:space="0" w:color="auto"/>
          </w:divBdr>
        </w:div>
        <w:div w:id="836269396">
          <w:marLeft w:val="640"/>
          <w:marRight w:val="0"/>
          <w:marTop w:val="0"/>
          <w:marBottom w:val="0"/>
          <w:divBdr>
            <w:top w:val="none" w:sz="0" w:space="0" w:color="auto"/>
            <w:left w:val="none" w:sz="0" w:space="0" w:color="auto"/>
            <w:bottom w:val="none" w:sz="0" w:space="0" w:color="auto"/>
            <w:right w:val="none" w:sz="0" w:space="0" w:color="auto"/>
          </w:divBdr>
        </w:div>
        <w:div w:id="884297634">
          <w:marLeft w:val="640"/>
          <w:marRight w:val="0"/>
          <w:marTop w:val="0"/>
          <w:marBottom w:val="0"/>
          <w:divBdr>
            <w:top w:val="none" w:sz="0" w:space="0" w:color="auto"/>
            <w:left w:val="none" w:sz="0" w:space="0" w:color="auto"/>
            <w:bottom w:val="none" w:sz="0" w:space="0" w:color="auto"/>
            <w:right w:val="none" w:sz="0" w:space="0" w:color="auto"/>
          </w:divBdr>
        </w:div>
        <w:div w:id="912545597">
          <w:marLeft w:val="640"/>
          <w:marRight w:val="0"/>
          <w:marTop w:val="0"/>
          <w:marBottom w:val="0"/>
          <w:divBdr>
            <w:top w:val="none" w:sz="0" w:space="0" w:color="auto"/>
            <w:left w:val="none" w:sz="0" w:space="0" w:color="auto"/>
            <w:bottom w:val="none" w:sz="0" w:space="0" w:color="auto"/>
            <w:right w:val="none" w:sz="0" w:space="0" w:color="auto"/>
          </w:divBdr>
        </w:div>
        <w:div w:id="916406879">
          <w:marLeft w:val="640"/>
          <w:marRight w:val="0"/>
          <w:marTop w:val="0"/>
          <w:marBottom w:val="0"/>
          <w:divBdr>
            <w:top w:val="none" w:sz="0" w:space="0" w:color="auto"/>
            <w:left w:val="none" w:sz="0" w:space="0" w:color="auto"/>
            <w:bottom w:val="none" w:sz="0" w:space="0" w:color="auto"/>
            <w:right w:val="none" w:sz="0" w:space="0" w:color="auto"/>
          </w:divBdr>
        </w:div>
        <w:div w:id="953753424">
          <w:marLeft w:val="640"/>
          <w:marRight w:val="0"/>
          <w:marTop w:val="0"/>
          <w:marBottom w:val="0"/>
          <w:divBdr>
            <w:top w:val="none" w:sz="0" w:space="0" w:color="auto"/>
            <w:left w:val="none" w:sz="0" w:space="0" w:color="auto"/>
            <w:bottom w:val="none" w:sz="0" w:space="0" w:color="auto"/>
            <w:right w:val="none" w:sz="0" w:space="0" w:color="auto"/>
          </w:divBdr>
        </w:div>
        <w:div w:id="1038509868">
          <w:marLeft w:val="640"/>
          <w:marRight w:val="0"/>
          <w:marTop w:val="0"/>
          <w:marBottom w:val="0"/>
          <w:divBdr>
            <w:top w:val="none" w:sz="0" w:space="0" w:color="auto"/>
            <w:left w:val="none" w:sz="0" w:space="0" w:color="auto"/>
            <w:bottom w:val="none" w:sz="0" w:space="0" w:color="auto"/>
            <w:right w:val="none" w:sz="0" w:space="0" w:color="auto"/>
          </w:divBdr>
        </w:div>
        <w:div w:id="1041175496">
          <w:marLeft w:val="640"/>
          <w:marRight w:val="0"/>
          <w:marTop w:val="0"/>
          <w:marBottom w:val="0"/>
          <w:divBdr>
            <w:top w:val="none" w:sz="0" w:space="0" w:color="auto"/>
            <w:left w:val="none" w:sz="0" w:space="0" w:color="auto"/>
            <w:bottom w:val="none" w:sz="0" w:space="0" w:color="auto"/>
            <w:right w:val="none" w:sz="0" w:space="0" w:color="auto"/>
          </w:divBdr>
        </w:div>
        <w:div w:id="1081565173">
          <w:marLeft w:val="640"/>
          <w:marRight w:val="0"/>
          <w:marTop w:val="0"/>
          <w:marBottom w:val="0"/>
          <w:divBdr>
            <w:top w:val="none" w:sz="0" w:space="0" w:color="auto"/>
            <w:left w:val="none" w:sz="0" w:space="0" w:color="auto"/>
            <w:bottom w:val="none" w:sz="0" w:space="0" w:color="auto"/>
            <w:right w:val="none" w:sz="0" w:space="0" w:color="auto"/>
          </w:divBdr>
        </w:div>
        <w:div w:id="1126389332">
          <w:marLeft w:val="640"/>
          <w:marRight w:val="0"/>
          <w:marTop w:val="0"/>
          <w:marBottom w:val="0"/>
          <w:divBdr>
            <w:top w:val="none" w:sz="0" w:space="0" w:color="auto"/>
            <w:left w:val="none" w:sz="0" w:space="0" w:color="auto"/>
            <w:bottom w:val="none" w:sz="0" w:space="0" w:color="auto"/>
            <w:right w:val="none" w:sz="0" w:space="0" w:color="auto"/>
          </w:divBdr>
        </w:div>
      </w:divsChild>
    </w:div>
    <w:div w:id="540244766">
      <w:bodyDiv w:val="1"/>
      <w:marLeft w:val="0"/>
      <w:marRight w:val="0"/>
      <w:marTop w:val="0"/>
      <w:marBottom w:val="0"/>
      <w:divBdr>
        <w:top w:val="none" w:sz="0" w:space="0" w:color="auto"/>
        <w:left w:val="none" w:sz="0" w:space="0" w:color="auto"/>
        <w:bottom w:val="none" w:sz="0" w:space="0" w:color="auto"/>
        <w:right w:val="none" w:sz="0" w:space="0" w:color="auto"/>
      </w:divBdr>
      <w:divsChild>
        <w:div w:id="54469895">
          <w:marLeft w:val="640"/>
          <w:marRight w:val="0"/>
          <w:marTop w:val="0"/>
          <w:marBottom w:val="0"/>
          <w:divBdr>
            <w:top w:val="none" w:sz="0" w:space="0" w:color="auto"/>
            <w:left w:val="none" w:sz="0" w:space="0" w:color="auto"/>
            <w:bottom w:val="none" w:sz="0" w:space="0" w:color="auto"/>
            <w:right w:val="none" w:sz="0" w:space="0" w:color="auto"/>
          </w:divBdr>
        </w:div>
        <w:div w:id="55053719">
          <w:marLeft w:val="640"/>
          <w:marRight w:val="0"/>
          <w:marTop w:val="0"/>
          <w:marBottom w:val="0"/>
          <w:divBdr>
            <w:top w:val="none" w:sz="0" w:space="0" w:color="auto"/>
            <w:left w:val="none" w:sz="0" w:space="0" w:color="auto"/>
            <w:bottom w:val="none" w:sz="0" w:space="0" w:color="auto"/>
            <w:right w:val="none" w:sz="0" w:space="0" w:color="auto"/>
          </w:divBdr>
        </w:div>
        <w:div w:id="93093469">
          <w:marLeft w:val="640"/>
          <w:marRight w:val="0"/>
          <w:marTop w:val="0"/>
          <w:marBottom w:val="0"/>
          <w:divBdr>
            <w:top w:val="none" w:sz="0" w:space="0" w:color="auto"/>
            <w:left w:val="none" w:sz="0" w:space="0" w:color="auto"/>
            <w:bottom w:val="none" w:sz="0" w:space="0" w:color="auto"/>
            <w:right w:val="none" w:sz="0" w:space="0" w:color="auto"/>
          </w:divBdr>
        </w:div>
        <w:div w:id="95105502">
          <w:marLeft w:val="640"/>
          <w:marRight w:val="0"/>
          <w:marTop w:val="0"/>
          <w:marBottom w:val="0"/>
          <w:divBdr>
            <w:top w:val="none" w:sz="0" w:space="0" w:color="auto"/>
            <w:left w:val="none" w:sz="0" w:space="0" w:color="auto"/>
            <w:bottom w:val="none" w:sz="0" w:space="0" w:color="auto"/>
            <w:right w:val="none" w:sz="0" w:space="0" w:color="auto"/>
          </w:divBdr>
        </w:div>
        <w:div w:id="131411109">
          <w:marLeft w:val="640"/>
          <w:marRight w:val="0"/>
          <w:marTop w:val="0"/>
          <w:marBottom w:val="0"/>
          <w:divBdr>
            <w:top w:val="none" w:sz="0" w:space="0" w:color="auto"/>
            <w:left w:val="none" w:sz="0" w:space="0" w:color="auto"/>
            <w:bottom w:val="none" w:sz="0" w:space="0" w:color="auto"/>
            <w:right w:val="none" w:sz="0" w:space="0" w:color="auto"/>
          </w:divBdr>
        </w:div>
        <w:div w:id="189607536">
          <w:marLeft w:val="640"/>
          <w:marRight w:val="0"/>
          <w:marTop w:val="0"/>
          <w:marBottom w:val="0"/>
          <w:divBdr>
            <w:top w:val="none" w:sz="0" w:space="0" w:color="auto"/>
            <w:left w:val="none" w:sz="0" w:space="0" w:color="auto"/>
            <w:bottom w:val="none" w:sz="0" w:space="0" w:color="auto"/>
            <w:right w:val="none" w:sz="0" w:space="0" w:color="auto"/>
          </w:divBdr>
        </w:div>
        <w:div w:id="292906913">
          <w:marLeft w:val="640"/>
          <w:marRight w:val="0"/>
          <w:marTop w:val="0"/>
          <w:marBottom w:val="0"/>
          <w:divBdr>
            <w:top w:val="none" w:sz="0" w:space="0" w:color="auto"/>
            <w:left w:val="none" w:sz="0" w:space="0" w:color="auto"/>
            <w:bottom w:val="none" w:sz="0" w:space="0" w:color="auto"/>
            <w:right w:val="none" w:sz="0" w:space="0" w:color="auto"/>
          </w:divBdr>
        </w:div>
        <w:div w:id="297687064">
          <w:marLeft w:val="640"/>
          <w:marRight w:val="0"/>
          <w:marTop w:val="0"/>
          <w:marBottom w:val="0"/>
          <w:divBdr>
            <w:top w:val="none" w:sz="0" w:space="0" w:color="auto"/>
            <w:left w:val="none" w:sz="0" w:space="0" w:color="auto"/>
            <w:bottom w:val="none" w:sz="0" w:space="0" w:color="auto"/>
            <w:right w:val="none" w:sz="0" w:space="0" w:color="auto"/>
          </w:divBdr>
        </w:div>
        <w:div w:id="300884595">
          <w:marLeft w:val="640"/>
          <w:marRight w:val="0"/>
          <w:marTop w:val="0"/>
          <w:marBottom w:val="0"/>
          <w:divBdr>
            <w:top w:val="none" w:sz="0" w:space="0" w:color="auto"/>
            <w:left w:val="none" w:sz="0" w:space="0" w:color="auto"/>
            <w:bottom w:val="none" w:sz="0" w:space="0" w:color="auto"/>
            <w:right w:val="none" w:sz="0" w:space="0" w:color="auto"/>
          </w:divBdr>
        </w:div>
        <w:div w:id="321932225">
          <w:marLeft w:val="640"/>
          <w:marRight w:val="0"/>
          <w:marTop w:val="0"/>
          <w:marBottom w:val="0"/>
          <w:divBdr>
            <w:top w:val="none" w:sz="0" w:space="0" w:color="auto"/>
            <w:left w:val="none" w:sz="0" w:space="0" w:color="auto"/>
            <w:bottom w:val="none" w:sz="0" w:space="0" w:color="auto"/>
            <w:right w:val="none" w:sz="0" w:space="0" w:color="auto"/>
          </w:divBdr>
        </w:div>
        <w:div w:id="323894208">
          <w:marLeft w:val="640"/>
          <w:marRight w:val="0"/>
          <w:marTop w:val="0"/>
          <w:marBottom w:val="0"/>
          <w:divBdr>
            <w:top w:val="none" w:sz="0" w:space="0" w:color="auto"/>
            <w:left w:val="none" w:sz="0" w:space="0" w:color="auto"/>
            <w:bottom w:val="none" w:sz="0" w:space="0" w:color="auto"/>
            <w:right w:val="none" w:sz="0" w:space="0" w:color="auto"/>
          </w:divBdr>
        </w:div>
        <w:div w:id="390810034">
          <w:marLeft w:val="640"/>
          <w:marRight w:val="0"/>
          <w:marTop w:val="0"/>
          <w:marBottom w:val="0"/>
          <w:divBdr>
            <w:top w:val="none" w:sz="0" w:space="0" w:color="auto"/>
            <w:left w:val="none" w:sz="0" w:space="0" w:color="auto"/>
            <w:bottom w:val="none" w:sz="0" w:space="0" w:color="auto"/>
            <w:right w:val="none" w:sz="0" w:space="0" w:color="auto"/>
          </w:divBdr>
        </w:div>
        <w:div w:id="414130185">
          <w:marLeft w:val="640"/>
          <w:marRight w:val="0"/>
          <w:marTop w:val="0"/>
          <w:marBottom w:val="0"/>
          <w:divBdr>
            <w:top w:val="none" w:sz="0" w:space="0" w:color="auto"/>
            <w:left w:val="none" w:sz="0" w:space="0" w:color="auto"/>
            <w:bottom w:val="none" w:sz="0" w:space="0" w:color="auto"/>
            <w:right w:val="none" w:sz="0" w:space="0" w:color="auto"/>
          </w:divBdr>
        </w:div>
        <w:div w:id="414788980">
          <w:marLeft w:val="640"/>
          <w:marRight w:val="0"/>
          <w:marTop w:val="0"/>
          <w:marBottom w:val="0"/>
          <w:divBdr>
            <w:top w:val="none" w:sz="0" w:space="0" w:color="auto"/>
            <w:left w:val="none" w:sz="0" w:space="0" w:color="auto"/>
            <w:bottom w:val="none" w:sz="0" w:space="0" w:color="auto"/>
            <w:right w:val="none" w:sz="0" w:space="0" w:color="auto"/>
          </w:divBdr>
        </w:div>
        <w:div w:id="426778400">
          <w:marLeft w:val="640"/>
          <w:marRight w:val="0"/>
          <w:marTop w:val="0"/>
          <w:marBottom w:val="0"/>
          <w:divBdr>
            <w:top w:val="none" w:sz="0" w:space="0" w:color="auto"/>
            <w:left w:val="none" w:sz="0" w:space="0" w:color="auto"/>
            <w:bottom w:val="none" w:sz="0" w:space="0" w:color="auto"/>
            <w:right w:val="none" w:sz="0" w:space="0" w:color="auto"/>
          </w:divBdr>
        </w:div>
        <w:div w:id="467670914">
          <w:marLeft w:val="640"/>
          <w:marRight w:val="0"/>
          <w:marTop w:val="0"/>
          <w:marBottom w:val="0"/>
          <w:divBdr>
            <w:top w:val="none" w:sz="0" w:space="0" w:color="auto"/>
            <w:left w:val="none" w:sz="0" w:space="0" w:color="auto"/>
            <w:bottom w:val="none" w:sz="0" w:space="0" w:color="auto"/>
            <w:right w:val="none" w:sz="0" w:space="0" w:color="auto"/>
          </w:divBdr>
        </w:div>
        <w:div w:id="485903004">
          <w:marLeft w:val="640"/>
          <w:marRight w:val="0"/>
          <w:marTop w:val="0"/>
          <w:marBottom w:val="0"/>
          <w:divBdr>
            <w:top w:val="none" w:sz="0" w:space="0" w:color="auto"/>
            <w:left w:val="none" w:sz="0" w:space="0" w:color="auto"/>
            <w:bottom w:val="none" w:sz="0" w:space="0" w:color="auto"/>
            <w:right w:val="none" w:sz="0" w:space="0" w:color="auto"/>
          </w:divBdr>
        </w:div>
        <w:div w:id="511072047">
          <w:marLeft w:val="640"/>
          <w:marRight w:val="0"/>
          <w:marTop w:val="0"/>
          <w:marBottom w:val="0"/>
          <w:divBdr>
            <w:top w:val="none" w:sz="0" w:space="0" w:color="auto"/>
            <w:left w:val="none" w:sz="0" w:space="0" w:color="auto"/>
            <w:bottom w:val="none" w:sz="0" w:space="0" w:color="auto"/>
            <w:right w:val="none" w:sz="0" w:space="0" w:color="auto"/>
          </w:divBdr>
        </w:div>
        <w:div w:id="521669043">
          <w:marLeft w:val="640"/>
          <w:marRight w:val="0"/>
          <w:marTop w:val="0"/>
          <w:marBottom w:val="0"/>
          <w:divBdr>
            <w:top w:val="none" w:sz="0" w:space="0" w:color="auto"/>
            <w:left w:val="none" w:sz="0" w:space="0" w:color="auto"/>
            <w:bottom w:val="none" w:sz="0" w:space="0" w:color="auto"/>
            <w:right w:val="none" w:sz="0" w:space="0" w:color="auto"/>
          </w:divBdr>
        </w:div>
        <w:div w:id="619528054">
          <w:marLeft w:val="640"/>
          <w:marRight w:val="0"/>
          <w:marTop w:val="0"/>
          <w:marBottom w:val="0"/>
          <w:divBdr>
            <w:top w:val="none" w:sz="0" w:space="0" w:color="auto"/>
            <w:left w:val="none" w:sz="0" w:space="0" w:color="auto"/>
            <w:bottom w:val="none" w:sz="0" w:space="0" w:color="auto"/>
            <w:right w:val="none" w:sz="0" w:space="0" w:color="auto"/>
          </w:divBdr>
        </w:div>
        <w:div w:id="654605400">
          <w:marLeft w:val="640"/>
          <w:marRight w:val="0"/>
          <w:marTop w:val="0"/>
          <w:marBottom w:val="0"/>
          <w:divBdr>
            <w:top w:val="none" w:sz="0" w:space="0" w:color="auto"/>
            <w:left w:val="none" w:sz="0" w:space="0" w:color="auto"/>
            <w:bottom w:val="none" w:sz="0" w:space="0" w:color="auto"/>
            <w:right w:val="none" w:sz="0" w:space="0" w:color="auto"/>
          </w:divBdr>
        </w:div>
        <w:div w:id="674724922">
          <w:marLeft w:val="640"/>
          <w:marRight w:val="0"/>
          <w:marTop w:val="0"/>
          <w:marBottom w:val="0"/>
          <w:divBdr>
            <w:top w:val="none" w:sz="0" w:space="0" w:color="auto"/>
            <w:left w:val="none" w:sz="0" w:space="0" w:color="auto"/>
            <w:bottom w:val="none" w:sz="0" w:space="0" w:color="auto"/>
            <w:right w:val="none" w:sz="0" w:space="0" w:color="auto"/>
          </w:divBdr>
        </w:div>
        <w:div w:id="702941781">
          <w:marLeft w:val="640"/>
          <w:marRight w:val="0"/>
          <w:marTop w:val="0"/>
          <w:marBottom w:val="0"/>
          <w:divBdr>
            <w:top w:val="none" w:sz="0" w:space="0" w:color="auto"/>
            <w:left w:val="none" w:sz="0" w:space="0" w:color="auto"/>
            <w:bottom w:val="none" w:sz="0" w:space="0" w:color="auto"/>
            <w:right w:val="none" w:sz="0" w:space="0" w:color="auto"/>
          </w:divBdr>
        </w:div>
        <w:div w:id="756175924">
          <w:marLeft w:val="640"/>
          <w:marRight w:val="0"/>
          <w:marTop w:val="0"/>
          <w:marBottom w:val="0"/>
          <w:divBdr>
            <w:top w:val="none" w:sz="0" w:space="0" w:color="auto"/>
            <w:left w:val="none" w:sz="0" w:space="0" w:color="auto"/>
            <w:bottom w:val="none" w:sz="0" w:space="0" w:color="auto"/>
            <w:right w:val="none" w:sz="0" w:space="0" w:color="auto"/>
          </w:divBdr>
        </w:div>
        <w:div w:id="785269447">
          <w:marLeft w:val="640"/>
          <w:marRight w:val="0"/>
          <w:marTop w:val="0"/>
          <w:marBottom w:val="0"/>
          <w:divBdr>
            <w:top w:val="none" w:sz="0" w:space="0" w:color="auto"/>
            <w:left w:val="none" w:sz="0" w:space="0" w:color="auto"/>
            <w:bottom w:val="none" w:sz="0" w:space="0" w:color="auto"/>
            <w:right w:val="none" w:sz="0" w:space="0" w:color="auto"/>
          </w:divBdr>
        </w:div>
        <w:div w:id="808522529">
          <w:marLeft w:val="640"/>
          <w:marRight w:val="0"/>
          <w:marTop w:val="0"/>
          <w:marBottom w:val="0"/>
          <w:divBdr>
            <w:top w:val="none" w:sz="0" w:space="0" w:color="auto"/>
            <w:left w:val="none" w:sz="0" w:space="0" w:color="auto"/>
            <w:bottom w:val="none" w:sz="0" w:space="0" w:color="auto"/>
            <w:right w:val="none" w:sz="0" w:space="0" w:color="auto"/>
          </w:divBdr>
        </w:div>
        <w:div w:id="846868458">
          <w:marLeft w:val="640"/>
          <w:marRight w:val="0"/>
          <w:marTop w:val="0"/>
          <w:marBottom w:val="0"/>
          <w:divBdr>
            <w:top w:val="none" w:sz="0" w:space="0" w:color="auto"/>
            <w:left w:val="none" w:sz="0" w:space="0" w:color="auto"/>
            <w:bottom w:val="none" w:sz="0" w:space="0" w:color="auto"/>
            <w:right w:val="none" w:sz="0" w:space="0" w:color="auto"/>
          </w:divBdr>
        </w:div>
        <w:div w:id="869150982">
          <w:marLeft w:val="640"/>
          <w:marRight w:val="0"/>
          <w:marTop w:val="0"/>
          <w:marBottom w:val="0"/>
          <w:divBdr>
            <w:top w:val="none" w:sz="0" w:space="0" w:color="auto"/>
            <w:left w:val="none" w:sz="0" w:space="0" w:color="auto"/>
            <w:bottom w:val="none" w:sz="0" w:space="0" w:color="auto"/>
            <w:right w:val="none" w:sz="0" w:space="0" w:color="auto"/>
          </w:divBdr>
        </w:div>
        <w:div w:id="886382010">
          <w:marLeft w:val="640"/>
          <w:marRight w:val="0"/>
          <w:marTop w:val="0"/>
          <w:marBottom w:val="0"/>
          <w:divBdr>
            <w:top w:val="none" w:sz="0" w:space="0" w:color="auto"/>
            <w:left w:val="none" w:sz="0" w:space="0" w:color="auto"/>
            <w:bottom w:val="none" w:sz="0" w:space="0" w:color="auto"/>
            <w:right w:val="none" w:sz="0" w:space="0" w:color="auto"/>
          </w:divBdr>
        </w:div>
        <w:div w:id="890767436">
          <w:marLeft w:val="640"/>
          <w:marRight w:val="0"/>
          <w:marTop w:val="0"/>
          <w:marBottom w:val="0"/>
          <w:divBdr>
            <w:top w:val="none" w:sz="0" w:space="0" w:color="auto"/>
            <w:left w:val="none" w:sz="0" w:space="0" w:color="auto"/>
            <w:bottom w:val="none" w:sz="0" w:space="0" w:color="auto"/>
            <w:right w:val="none" w:sz="0" w:space="0" w:color="auto"/>
          </w:divBdr>
        </w:div>
        <w:div w:id="895625601">
          <w:marLeft w:val="640"/>
          <w:marRight w:val="0"/>
          <w:marTop w:val="0"/>
          <w:marBottom w:val="0"/>
          <w:divBdr>
            <w:top w:val="none" w:sz="0" w:space="0" w:color="auto"/>
            <w:left w:val="none" w:sz="0" w:space="0" w:color="auto"/>
            <w:bottom w:val="none" w:sz="0" w:space="0" w:color="auto"/>
            <w:right w:val="none" w:sz="0" w:space="0" w:color="auto"/>
          </w:divBdr>
        </w:div>
        <w:div w:id="906114641">
          <w:marLeft w:val="640"/>
          <w:marRight w:val="0"/>
          <w:marTop w:val="0"/>
          <w:marBottom w:val="0"/>
          <w:divBdr>
            <w:top w:val="none" w:sz="0" w:space="0" w:color="auto"/>
            <w:left w:val="none" w:sz="0" w:space="0" w:color="auto"/>
            <w:bottom w:val="none" w:sz="0" w:space="0" w:color="auto"/>
            <w:right w:val="none" w:sz="0" w:space="0" w:color="auto"/>
          </w:divBdr>
        </w:div>
        <w:div w:id="970983451">
          <w:marLeft w:val="640"/>
          <w:marRight w:val="0"/>
          <w:marTop w:val="0"/>
          <w:marBottom w:val="0"/>
          <w:divBdr>
            <w:top w:val="none" w:sz="0" w:space="0" w:color="auto"/>
            <w:left w:val="none" w:sz="0" w:space="0" w:color="auto"/>
            <w:bottom w:val="none" w:sz="0" w:space="0" w:color="auto"/>
            <w:right w:val="none" w:sz="0" w:space="0" w:color="auto"/>
          </w:divBdr>
        </w:div>
        <w:div w:id="986015928">
          <w:marLeft w:val="640"/>
          <w:marRight w:val="0"/>
          <w:marTop w:val="0"/>
          <w:marBottom w:val="0"/>
          <w:divBdr>
            <w:top w:val="none" w:sz="0" w:space="0" w:color="auto"/>
            <w:left w:val="none" w:sz="0" w:space="0" w:color="auto"/>
            <w:bottom w:val="none" w:sz="0" w:space="0" w:color="auto"/>
            <w:right w:val="none" w:sz="0" w:space="0" w:color="auto"/>
          </w:divBdr>
        </w:div>
        <w:div w:id="995567743">
          <w:marLeft w:val="640"/>
          <w:marRight w:val="0"/>
          <w:marTop w:val="0"/>
          <w:marBottom w:val="0"/>
          <w:divBdr>
            <w:top w:val="none" w:sz="0" w:space="0" w:color="auto"/>
            <w:left w:val="none" w:sz="0" w:space="0" w:color="auto"/>
            <w:bottom w:val="none" w:sz="0" w:space="0" w:color="auto"/>
            <w:right w:val="none" w:sz="0" w:space="0" w:color="auto"/>
          </w:divBdr>
        </w:div>
        <w:div w:id="1001547533">
          <w:marLeft w:val="640"/>
          <w:marRight w:val="0"/>
          <w:marTop w:val="0"/>
          <w:marBottom w:val="0"/>
          <w:divBdr>
            <w:top w:val="none" w:sz="0" w:space="0" w:color="auto"/>
            <w:left w:val="none" w:sz="0" w:space="0" w:color="auto"/>
            <w:bottom w:val="none" w:sz="0" w:space="0" w:color="auto"/>
            <w:right w:val="none" w:sz="0" w:space="0" w:color="auto"/>
          </w:divBdr>
        </w:div>
        <w:div w:id="1036932462">
          <w:marLeft w:val="640"/>
          <w:marRight w:val="0"/>
          <w:marTop w:val="0"/>
          <w:marBottom w:val="0"/>
          <w:divBdr>
            <w:top w:val="none" w:sz="0" w:space="0" w:color="auto"/>
            <w:left w:val="none" w:sz="0" w:space="0" w:color="auto"/>
            <w:bottom w:val="none" w:sz="0" w:space="0" w:color="auto"/>
            <w:right w:val="none" w:sz="0" w:space="0" w:color="auto"/>
          </w:divBdr>
        </w:div>
        <w:div w:id="1088696695">
          <w:marLeft w:val="640"/>
          <w:marRight w:val="0"/>
          <w:marTop w:val="0"/>
          <w:marBottom w:val="0"/>
          <w:divBdr>
            <w:top w:val="none" w:sz="0" w:space="0" w:color="auto"/>
            <w:left w:val="none" w:sz="0" w:space="0" w:color="auto"/>
            <w:bottom w:val="none" w:sz="0" w:space="0" w:color="auto"/>
            <w:right w:val="none" w:sz="0" w:space="0" w:color="auto"/>
          </w:divBdr>
        </w:div>
        <w:div w:id="1106847639">
          <w:marLeft w:val="640"/>
          <w:marRight w:val="0"/>
          <w:marTop w:val="0"/>
          <w:marBottom w:val="0"/>
          <w:divBdr>
            <w:top w:val="none" w:sz="0" w:space="0" w:color="auto"/>
            <w:left w:val="none" w:sz="0" w:space="0" w:color="auto"/>
            <w:bottom w:val="none" w:sz="0" w:space="0" w:color="auto"/>
            <w:right w:val="none" w:sz="0" w:space="0" w:color="auto"/>
          </w:divBdr>
        </w:div>
        <w:div w:id="1141770325">
          <w:marLeft w:val="640"/>
          <w:marRight w:val="0"/>
          <w:marTop w:val="0"/>
          <w:marBottom w:val="0"/>
          <w:divBdr>
            <w:top w:val="none" w:sz="0" w:space="0" w:color="auto"/>
            <w:left w:val="none" w:sz="0" w:space="0" w:color="auto"/>
            <w:bottom w:val="none" w:sz="0" w:space="0" w:color="auto"/>
            <w:right w:val="none" w:sz="0" w:space="0" w:color="auto"/>
          </w:divBdr>
        </w:div>
      </w:divsChild>
    </w:div>
    <w:div w:id="544105165">
      <w:bodyDiv w:val="1"/>
      <w:marLeft w:val="0"/>
      <w:marRight w:val="0"/>
      <w:marTop w:val="0"/>
      <w:marBottom w:val="0"/>
      <w:divBdr>
        <w:top w:val="none" w:sz="0" w:space="0" w:color="auto"/>
        <w:left w:val="none" w:sz="0" w:space="0" w:color="auto"/>
        <w:bottom w:val="none" w:sz="0" w:space="0" w:color="auto"/>
        <w:right w:val="none" w:sz="0" w:space="0" w:color="auto"/>
      </w:divBdr>
      <w:divsChild>
        <w:div w:id="66538218">
          <w:marLeft w:val="640"/>
          <w:marRight w:val="0"/>
          <w:marTop w:val="0"/>
          <w:marBottom w:val="0"/>
          <w:divBdr>
            <w:top w:val="none" w:sz="0" w:space="0" w:color="auto"/>
            <w:left w:val="none" w:sz="0" w:space="0" w:color="auto"/>
            <w:bottom w:val="none" w:sz="0" w:space="0" w:color="auto"/>
            <w:right w:val="none" w:sz="0" w:space="0" w:color="auto"/>
          </w:divBdr>
        </w:div>
        <w:div w:id="109127860">
          <w:marLeft w:val="640"/>
          <w:marRight w:val="0"/>
          <w:marTop w:val="0"/>
          <w:marBottom w:val="0"/>
          <w:divBdr>
            <w:top w:val="none" w:sz="0" w:space="0" w:color="auto"/>
            <w:left w:val="none" w:sz="0" w:space="0" w:color="auto"/>
            <w:bottom w:val="none" w:sz="0" w:space="0" w:color="auto"/>
            <w:right w:val="none" w:sz="0" w:space="0" w:color="auto"/>
          </w:divBdr>
        </w:div>
        <w:div w:id="126899615">
          <w:marLeft w:val="640"/>
          <w:marRight w:val="0"/>
          <w:marTop w:val="0"/>
          <w:marBottom w:val="0"/>
          <w:divBdr>
            <w:top w:val="none" w:sz="0" w:space="0" w:color="auto"/>
            <w:left w:val="none" w:sz="0" w:space="0" w:color="auto"/>
            <w:bottom w:val="none" w:sz="0" w:space="0" w:color="auto"/>
            <w:right w:val="none" w:sz="0" w:space="0" w:color="auto"/>
          </w:divBdr>
        </w:div>
        <w:div w:id="187179064">
          <w:marLeft w:val="640"/>
          <w:marRight w:val="0"/>
          <w:marTop w:val="0"/>
          <w:marBottom w:val="0"/>
          <w:divBdr>
            <w:top w:val="none" w:sz="0" w:space="0" w:color="auto"/>
            <w:left w:val="none" w:sz="0" w:space="0" w:color="auto"/>
            <w:bottom w:val="none" w:sz="0" w:space="0" w:color="auto"/>
            <w:right w:val="none" w:sz="0" w:space="0" w:color="auto"/>
          </w:divBdr>
        </w:div>
        <w:div w:id="203758831">
          <w:marLeft w:val="640"/>
          <w:marRight w:val="0"/>
          <w:marTop w:val="0"/>
          <w:marBottom w:val="0"/>
          <w:divBdr>
            <w:top w:val="none" w:sz="0" w:space="0" w:color="auto"/>
            <w:left w:val="none" w:sz="0" w:space="0" w:color="auto"/>
            <w:bottom w:val="none" w:sz="0" w:space="0" w:color="auto"/>
            <w:right w:val="none" w:sz="0" w:space="0" w:color="auto"/>
          </w:divBdr>
        </w:div>
        <w:div w:id="211499883">
          <w:marLeft w:val="640"/>
          <w:marRight w:val="0"/>
          <w:marTop w:val="0"/>
          <w:marBottom w:val="0"/>
          <w:divBdr>
            <w:top w:val="none" w:sz="0" w:space="0" w:color="auto"/>
            <w:left w:val="none" w:sz="0" w:space="0" w:color="auto"/>
            <w:bottom w:val="none" w:sz="0" w:space="0" w:color="auto"/>
            <w:right w:val="none" w:sz="0" w:space="0" w:color="auto"/>
          </w:divBdr>
        </w:div>
        <w:div w:id="253977604">
          <w:marLeft w:val="640"/>
          <w:marRight w:val="0"/>
          <w:marTop w:val="0"/>
          <w:marBottom w:val="0"/>
          <w:divBdr>
            <w:top w:val="none" w:sz="0" w:space="0" w:color="auto"/>
            <w:left w:val="none" w:sz="0" w:space="0" w:color="auto"/>
            <w:bottom w:val="none" w:sz="0" w:space="0" w:color="auto"/>
            <w:right w:val="none" w:sz="0" w:space="0" w:color="auto"/>
          </w:divBdr>
        </w:div>
        <w:div w:id="255332259">
          <w:marLeft w:val="640"/>
          <w:marRight w:val="0"/>
          <w:marTop w:val="0"/>
          <w:marBottom w:val="0"/>
          <w:divBdr>
            <w:top w:val="none" w:sz="0" w:space="0" w:color="auto"/>
            <w:left w:val="none" w:sz="0" w:space="0" w:color="auto"/>
            <w:bottom w:val="none" w:sz="0" w:space="0" w:color="auto"/>
            <w:right w:val="none" w:sz="0" w:space="0" w:color="auto"/>
          </w:divBdr>
        </w:div>
        <w:div w:id="266471863">
          <w:marLeft w:val="640"/>
          <w:marRight w:val="0"/>
          <w:marTop w:val="0"/>
          <w:marBottom w:val="0"/>
          <w:divBdr>
            <w:top w:val="none" w:sz="0" w:space="0" w:color="auto"/>
            <w:left w:val="none" w:sz="0" w:space="0" w:color="auto"/>
            <w:bottom w:val="none" w:sz="0" w:space="0" w:color="auto"/>
            <w:right w:val="none" w:sz="0" w:space="0" w:color="auto"/>
          </w:divBdr>
        </w:div>
        <w:div w:id="285355309">
          <w:marLeft w:val="640"/>
          <w:marRight w:val="0"/>
          <w:marTop w:val="0"/>
          <w:marBottom w:val="0"/>
          <w:divBdr>
            <w:top w:val="none" w:sz="0" w:space="0" w:color="auto"/>
            <w:left w:val="none" w:sz="0" w:space="0" w:color="auto"/>
            <w:bottom w:val="none" w:sz="0" w:space="0" w:color="auto"/>
            <w:right w:val="none" w:sz="0" w:space="0" w:color="auto"/>
          </w:divBdr>
        </w:div>
        <w:div w:id="340932291">
          <w:marLeft w:val="640"/>
          <w:marRight w:val="0"/>
          <w:marTop w:val="0"/>
          <w:marBottom w:val="0"/>
          <w:divBdr>
            <w:top w:val="none" w:sz="0" w:space="0" w:color="auto"/>
            <w:left w:val="none" w:sz="0" w:space="0" w:color="auto"/>
            <w:bottom w:val="none" w:sz="0" w:space="0" w:color="auto"/>
            <w:right w:val="none" w:sz="0" w:space="0" w:color="auto"/>
          </w:divBdr>
        </w:div>
        <w:div w:id="343214409">
          <w:marLeft w:val="640"/>
          <w:marRight w:val="0"/>
          <w:marTop w:val="0"/>
          <w:marBottom w:val="0"/>
          <w:divBdr>
            <w:top w:val="none" w:sz="0" w:space="0" w:color="auto"/>
            <w:left w:val="none" w:sz="0" w:space="0" w:color="auto"/>
            <w:bottom w:val="none" w:sz="0" w:space="0" w:color="auto"/>
            <w:right w:val="none" w:sz="0" w:space="0" w:color="auto"/>
          </w:divBdr>
        </w:div>
        <w:div w:id="378866794">
          <w:marLeft w:val="640"/>
          <w:marRight w:val="0"/>
          <w:marTop w:val="0"/>
          <w:marBottom w:val="0"/>
          <w:divBdr>
            <w:top w:val="none" w:sz="0" w:space="0" w:color="auto"/>
            <w:left w:val="none" w:sz="0" w:space="0" w:color="auto"/>
            <w:bottom w:val="none" w:sz="0" w:space="0" w:color="auto"/>
            <w:right w:val="none" w:sz="0" w:space="0" w:color="auto"/>
          </w:divBdr>
        </w:div>
        <w:div w:id="404568903">
          <w:marLeft w:val="640"/>
          <w:marRight w:val="0"/>
          <w:marTop w:val="0"/>
          <w:marBottom w:val="0"/>
          <w:divBdr>
            <w:top w:val="none" w:sz="0" w:space="0" w:color="auto"/>
            <w:left w:val="none" w:sz="0" w:space="0" w:color="auto"/>
            <w:bottom w:val="none" w:sz="0" w:space="0" w:color="auto"/>
            <w:right w:val="none" w:sz="0" w:space="0" w:color="auto"/>
          </w:divBdr>
        </w:div>
        <w:div w:id="407311499">
          <w:marLeft w:val="640"/>
          <w:marRight w:val="0"/>
          <w:marTop w:val="0"/>
          <w:marBottom w:val="0"/>
          <w:divBdr>
            <w:top w:val="none" w:sz="0" w:space="0" w:color="auto"/>
            <w:left w:val="none" w:sz="0" w:space="0" w:color="auto"/>
            <w:bottom w:val="none" w:sz="0" w:space="0" w:color="auto"/>
            <w:right w:val="none" w:sz="0" w:space="0" w:color="auto"/>
          </w:divBdr>
        </w:div>
        <w:div w:id="409545609">
          <w:marLeft w:val="640"/>
          <w:marRight w:val="0"/>
          <w:marTop w:val="0"/>
          <w:marBottom w:val="0"/>
          <w:divBdr>
            <w:top w:val="none" w:sz="0" w:space="0" w:color="auto"/>
            <w:left w:val="none" w:sz="0" w:space="0" w:color="auto"/>
            <w:bottom w:val="none" w:sz="0" w:space="0" w:color="auto"/>
            <w:right w:val="none" w:sz="0" w:space="0" w:color="auto"/>
          </w:divBdr>
        </w:div>
        <w:div w:id="434328683">
          <w:marLeft w:val="640"/>
          <w:marRight w:val="0"/>
          <w:marTop w:val="0"/>
          <w:marBottom w:val="0"/>
          <w:divBdr>
            <w:top w:val="none" w:sz="0" w:space="0" w:color="auto"/>
            <w:left w:val="none" w:sz="0" w:space="0" w:color="auto"/>
            <w:bottom w:val="none" w:sz="0" w:space="0" w:color="auto"/>
            <w:right w:val="none" w:sz="0" w:space="0" w:color="auto"/>
          </w:divBdr>
        </w:div>
        <w:div w:id="439029364">
          <w:marLeft w:val="640"/>
          <w:marRight w:val="0"/>
          <w:marTop w:val="0"/>
          <w:marBottom w:val="0"/>
          <w:divBdr>
            <w:top w:val="none" w:sz="0" w:space="0" w:color="auto"/>
            <w:left w:val="none" w:sz="0" w:space="0" w:color="auto"/>
            <w:bottom w:val="none" w:sz="0" w:space="0" w:color="auto"/>
            <w:right w:val="none" w:sz="0" w:space="0" w:color="auto"/>
          </w:divBdr>
        </w:div>
        <w:div w:id="448815308">
          <w:marLeft w:val="640"/>
          <w:marRight w:val="0"/>
          <w:marTop w:val="0"/>
          <w:marBottom w:val="0"/>
          <w:divBdr>
            <w:top w:val="none" w:sz="0" w:space="0" w:color="auto"/>
            <w:left w:val="none" w:sz="0" w:space="0" w:color="auto"/>
            <w:bottom w:val="none" w:sz="0" w:space="0" w:color="auto"/>
            <w:right w:val="none" w:sz="0" w:space="0" w:color="auto"/>
          </w:divBdr>
        </w:div>
        <w:div w:id="476456657">
          <w:marLeft w:val="640"/>
          <w:marRight w:val="0"/>
          <w:marTop w:val="0"/>
          <w:marBottom w:val="0"/>
          <w:divBdr>
            <w:top w:val="none" w:sz="0" w:space="0" w:color="auto"/>
            <w:left w:val="none" w:sz="0" w:space="0" w:color="auto"/>
            <w:bottom w:val="none" w:sz="0" w:space="0" w:color="auto"/>
            <w:right w:val="none" w:sz="0" w:space="0" w:color="auto"/>
          </w:divBdr>
        </w:div>
        <w:div w:id="485517136">
          <w:marLeft w:val="640"/>
          <w:marRight w:val="0"/>
          <w:marTop w:val="0"/>
          <w:marBottom w:val="0"/>
          <w:divBdr>
            <w:top w:val="none" w:sz="0" w:space="0" w:color="auto"/>
            <w:left w:val="none" w:sz="0" w:space="0" w:color="auto"/>
            <w:bottom w:val="none" w:sz="0" w:space="0" w:color="auto"/>
            <w:right w:val="none" w:sz="0" w:space="0" w:color="auto"/>
          </w:divBdr>
        </w:div>
        <w:div w:id="487482457">
          <w:marLeft w:val="640"/>
          <w:marRight w:val="0"/>
          <w:marTop w:val="0"/>
          <w:marBottom w:val="0"/>
          <w:divBdr>
            <w:top w:val="none" w:sz="0" w:space="0" w:color="auto"/>
            <w:left w:val="none" w:sz="0" w:space="0" w:color="auto"/>
            <w:bottom w:val="none" w:sz="0" w:space="0" w:color="auto"/>
            <w:right w:val="none" w:sz="0" w:space="0" w:color="auto"/>
          </w:divBdr>
        </w:div>
        <w:div w:id="498426348">
          <w:marLeft w:val="640"/>
          <w:marRight w:val="0"/>
          <w:marTop w:val="0"/>
          <w:marBottom w:val="0"/>
          <w:divBdr>
            <w:top w:val="none" w:sz="0" w:space="0" w:color="auto"/>
            <w:left w:val="none" w:sz="0" w:space="0" w:color="auto"/>
            <w:bottom w:val="none" w:sz="0" w:space="0" w:color="auto"/>
            <w:right w:val="none" w:sz="0" w:space="0" w:color="auto"/>
          </w:divBdr>
        </w:div>
        <w:div w:id="507868076">
          <w:marLeft w:val="640"/>
          <w:marRight w:val="0"/>
          <w:marTop w:val="0"/>
          <w:marBottom w:val="0"/>
          <w:divBdr>
            <w:top w:val="none" w:sz="0" w:space="0" w:color="auto"/>
            <w:left w:val="none" w:sz="0" w:space="0" w:color="auto"/>
            <w:bottom w:val="none" w:sz="0" w:space="0" w:color="auto"/>
            <w:right w:val="none" w:sz="0" w:space="0" w:color="auto"/>
          </w:divBdr>
        </w:div>
        <w:div w:id="529954073">
          <w:marLeft w:val="640"/>
          <w:marRight w:val="0"/>
          <w:marTop w:val="0"/>
          <w:marBottom w:val="0"/>
          <w:divBdr>
            <w:top w:val="none" w:sz="0" w:space="0" w:color="auto"/>
            <w:left w:val="none" w:sz="0" w:space="0" w:color="auto"/>
            <w:bottom w:val="none" w:sz="0" w:space="0" w:color="auto"/>
            <w:right w:val="none" w:sz="0" w:space="0" w:color="auto"/>
          </w:divBdr>
        </w:div>
        <w:div w:id="535046242">
          <w:marLeft w:val="640"/>
          <w:marRight w:val="0"/>
          <w:marTop w:val="0"/>
          <w:marBottom w:val="0"/>
          <w:divBdr>
            <w:top w:val="none" w:sz="0" w:space="0" w:color="auto"/>
            <w:left w:val="none" w:sz="0" w:space="0" w:color="auto"/>
            <w:bottom w:val="none" w:sz="0" w:space="0" w:color="auto"/>
            <w:right w:val="none" w:sz="0" w:space="0" w:color="auto"/>
          </w:divBdr>
        </w:div>
        <w:div w:id="590823121">
          <w:marLeft w:val="640"/>
          <w:marRight w:val="0"/>
          <w:marTop w:val="0"/>
          <w:marBottom w:val="0"/>
          <w:divBdr>
            <w:top w:val="none" w:sz="0" w:space="0" w:color="auto"/>
            <w:left w:val="none" w:sz="0" w:space="0" w:color="auto"/>
            <w:bottom w:val="none" w:sz="0" w:space="0" w:color="auto"/>
            <w:right w:val="none" w:sz="0" w:space="0" w:color="auto"/>
          </w:divBdr>
        </w:div>
        <w:div w:id="631324407">
          <w:marLeft w:val="640"/>
          <w:marRight w:val="0"/>
          <w:marTop w:val="0"/>
          <w:marBottom w:val="0"/>
          <w:divBdr>
            <w:top w:val="none" w:sz="0" w:space="0" w:color="auto"/>
            <w:left w:val="none" w:sz="0" w:space="0" w:color="auto"/>
            <w:bottom w:val="none" w:sz="0" w:space="0" w:color="auto"/>
            <w:right w:val="none" w:sz="0" w:space="0" w:color="auto"/>
          </w:divBdr>
        </w:div>
        <w:div w:id="643319982">
          <w:marLeft w:val="640"/>
          <w:marRight w:val="0"/>
          <w:marTop w:val="0"/>
          <w:marBottom w:val="0"/>
          <w:divBdr>
            <w:top w:val="none" w:sz="0" w:space="0" w:color="auto"/>
            <w:left w:val="none" w:sz="0" w:space="0" w:color="auto"/>
            <w:bottom w:val="none" w:sz="0" w:space="0" w:color="auto"/>
            <w:right w:val="none" w:sz="0" w:space="0" w:color="auto"/>
          </w:divBdr>
        </w:div>
        <w:div w:id="653221636">
          <w:marLeft w:val="640"/>
          <w:marRight w:val="0"/>
          <w:marTop w:val="0"/>
          <w:marBottom w:val="0"/>
          <w:divBdr>
            <w:top w:val="none" w:sz="0" w:space="0" w:color="auto"/>
            <w:left w:val="none" w:sz="0" w:space="0" w:color="auto"/>
            <w:bottom w:val="none" w:sz="0" w:space="0" w:color="auto"/>
            <w:right w:val="none" w:sz="0" w:space="0" w:color="auto"/>
          </w:divBdr>
        </w:div>
        <w:div w:id="659383590">
          <w:marLeft w:val="640"/>
          <w:marRight w:val="0"/>
          <w:marTop w:val="0"/>
          <w:marBottom w:val="0"/>
          <w:divBdr>
            <w:top w:val="none" w:sz="0" w:space="0" w:color="auto"/>
            <w:left w:val="none" w:sz="0" w:space="0" w:color="auto"/>
            <w:bottom w:val="none" w:sz="0" w:space="0" w:color="auto"/>
            <w:right w:val="none" w:sz="0" w:space="0" w:color="auto"/>
          </w:divBdr>
        </w:div>
        <w:div w:id="661004941">
          <w:marLeft w:val="640"/>
          <w:marRight w:val="0"/>
          <w:marTop w:val="0"/>
          <w:marBottom w:val="0"/>
          <w:divBdr>
            <w:top w:val="none" w:sz="0" w:space="0" w:color="auto"/>
            <w:left w:val="none" w:sz="0" w:space="0" w:color="auto"/>
            <w:bottom w:val="none" w:sz="0" w:space="0" w:color="auto"/>
            <w:right w:val="none" w:sz="0" w:space="0" w:color="auto"/>
          </w:divBdr>
        </w:div>
        <w:div w:id="663625455">
          <w:marLeft w:val="640"/>
          <w:marRight w:val="0"/>
          <w:marTop w:val="0"/>
          <w:marBottom w:val="0"/>
          <w:divBdr>
            <w:top w:val="none" w:sz="0" w:space="0" w:color="auto"/>
            <w:left w:val="none" w:sz="0" w:space="0" w:color="auto"/>
            <w:bottom w:val="none" w:sz="0" w:space="0" w:color="auto"/>
            <w:right w:val="none" w:sz="0" w:space="0" w:color="auto"/>
          </w:divBdr>
        </w:div>
        <w:div w:id="666716116">
          <w:marLeft w:val="640"/>
          <w:marRight w:val="0"/>
          <w:marTop w:val="0"/>
          <w:marBottom w:val="0"/>
          <w:divBdr>
            <w:top w:val="none" w:sz="0" w:space="0" w:color="auto"/>
            <w:left w:val="none" w:sz="0" w:space="0" w:color="auto"/>
            <w:bottom w:val="none" w:sz="0" w:space="0" w:color="auto"/>
            <w:right w:val="none" w:sz="0" w:space="0" w:color="auto"/>
          </w:divBdr>
        </w:div>
        <w:div w:id="686518616">
          <w:marLeft w:val="640"/>
          <w:marRight w:val="0"/>
          <w:marTop w:val="0"/>
          <w:marBottom w:val="0"/>
          <w:divBdr>
            <w:top w:val="none" w:sz="0" w:space="0" w:color="auto"/>
            <w:left w:val="none" w:sz="0" w:space="0" w:color="auto"/>
            <w:bottom w:val="none" w:sz="0" w:space="0" w:color="auto"/>
            <w:right w:val="none" w:sz="0" w:space="0" w:color="auto"/>
          </w:divBdr>
        </w:div>
        <w:div w:id="694573381">
          <w:marLeft w:val="640"/>
          <w:marRight w:val="0"/>
          <w:marTop w:val="0"/>
          <w:marBottom w:val="0"/>
          <w:divBdr>
            <w:top w:val="none" w:sz="0" w:space="0" w:color="auto"/>
            <w:left w:val="none" w:sz="0" w:space="0" w:color="auto"/>
            <w:bottom w:val="none" w:sz="0" w:space="0" w:color="auto"/>
            <w:right w:val="none" w:sz="0" w:space="0" w:color="auto"/>
          </w:divBdr>
        </w:div>
        <w:div w:id="696076784">
          <w:marLeft w:val="640"/>
          <w:marRight w:val="0"/>
          <w:marTop w:val="0"/>
          <w:marBottom w:val="0"/>
          <w:divBdr>
            <w:top w:val="none" w:sz="0" w:space="0" w:color="auto"/>
            <w:left w:val="none" w:sz="0" w:space="0" w:color="auto"/>
            <w:bottom w:val="none" w:sz="0" w:space="0" w:color="auto"/>
            <w:right w:val="none" w:sz="0" w:space="0" w:color="auto"/>
          </w:divBdr>
        </w:div>
        <w:div w:id="714542657">
          <w:marLeft w:val="640"/>
          <w:marRight w:val="0"/>
          <w:marTop w:val="0"/>
          <w:marBottom w:val="0"/>
          <w:divBdr>
            <w:top w:val="none" w:sz="0" w:space="0" w:color="auto"/>
            <w:left w:val="none" w:sz="0" w:space="0" w:color="auto"/>
            <w:bottom w:val="none" w:sz="0" w:space="0" w:color="auto"/>
            <w:right w:val="none" w:sz="0" w:space="0" w:color="auto"/>
          </w:divBdr>
        </w:div>
        <w:div w:id="736590406">
          <w:marLeft w:val="640"/>
          <w:marRight w:val="0"/>
          <w:marTop w:val="0"/>
          <w:marBottom w:val="0"/>
          <w:divBdr>
            <w:top w:val="none" w:sz="0" w:space="0" w:color="auto"/>
            <w:left w:val="none" w:sz="0" w:space="0" w:color="auto"/>
            <w:bottom w:val="none" w:sz="0" w:space="0" w:color="auto"/>
            <w:right w:val="none" w:sz="0" w:space="0" w:color="auto"/>
          </w:divBdr>
        </w:div>
        <w:div w:id="765541643">
          <w:marLeft w:val="640"/>
          <w:marRight w:val="0"/>
          <w:marTop w:val="0"/>
          <w:marBottom w:val="0"/>
          <w:divBdr>
            <w:top w:val="none" w:sz="0" w:space="0" w:color="auto"/>
            <w:left w:val="none" w:sz="0" w:space="0" w:color="auto"/>
            <w:bottom w:val="none" w:sz="0" w:space="0" w:color="auto"/>
            <w:right w:val="none" w:sz="0" w:space="0" w:color="auto"/>
          </w:divBdr>
        </w:div>
        <w:div w:id="792557016">
          <w:marLeft w:val="640"/>
          <w:marRight w:val="0"/>
          <w:marTop w:val="0"/>
          <w:marBottom w:val="0"/>
          <w:divBdr>
            <w:top w:val="none" w:sz="0" w:space="0" w:color="auto"/>
            <w:left w:val="none" w:sz="0" w:space="0" w:color="auto"/>
            <w:bottom w:val="none" w:sz="0" w:space="0" w:color="auto"/>
            <w:right w:val="none" w:sz="0" w:space="0" w:color="auto"/>
          </w:divBdr>
        </w:div>
        <w:div w:id="793787473">
          <w:marLeft w:val="640"/>
          <w:marRight w:val="0"/>
          <w:marTop w:val="0"/>
          <w:marBottom w:val="0"/>
          <w:divBdr>
            <w:top w:val="none" w:sz="0" w:space="0" w:color="auto"/>
            <w:left w:val="none" w:sz="0" w:space="0" w:color="auto"/>
            <w:bottom w:val="none" w:sz="0" w:space="0" w:color="auto"/>
            <w:right w:val="none" w:sz="0" w:space="0" w:color="auto"/>
          </w:divBdr>
        </w:div>
        <w:div w:id="798301561">
          <w:marLeft w:val="640"/>
          <w:marRight w:val="0"/>
          <w:marTop w:val="0"/>
          <w:marBottom w:val="0"/>
          <w:divBdr>
            <w:top w:val="none" w:sz="0" w:space="0" w:color="auto"/>
            <w:left w:val="none" w:sz="0" w:space="0" w:color="auto"/>
            <w:bottom w:val="none" w:sz="0" w:space="0" w:color="auto"/>
            <w:right w:val="none" w:sz="0" w:space="0" w:color="auto"/>
          </w:divBdr>
        </w:div>
        <w:div w:id="815026279">
          <w:marLeft w:val="640"/>
          <w:marRight w:val="0"/>
          <w:marTop w:val="0"/>
          <w:marBottom w:val="0"/>
          <w:divBdr>
            <w:top w:val="none" w:sz="0" w:space="0" w:color="auto"/>
            <w:left w:val="none" w:sz="0" w:space="0" w:color="auto"/>
            <w:bottom w:val="none" w:sz="0" w:space="0" w:color="auto"/>
            <w:right w:val="none" w:sz="0" w:space="0" w:color="auto"/>
          </w:divBdr>
        </w:div>
        <w:div w:id="815419580">
          <w:marLeft w:val="640"/>
          <w:marRight w:val="0"/>
          <w:marTop w:val="0"/>
          <w:marBottom w:val="0"/>
          <w:divBdr>
            <w:top w:val="none" w:sz="0" w:space="0" w:color="auto"/>
            <w:left w:val="none" w:sz="0" w:space="0" w:color="auto"/>
            <w:bottom w:val="none" w:sz="0" w:space="0" w:color="auto"/>
            <w:right w:val="none" w:sz="0" w:space="0" w:color="auto"/>
          </w:divBdr>
        </w:div>
        <w:div w:id="816149219">
          <w:marLeft w:val="640"/>
          <w:marRight w:val="0"/>
          <w:marTop w:val="0"/>
          <w:marBottom w:val="0"/>
          <w:divBdr>
            <w:top w:val="none" w:sz="0" w:space="0" w:color="auto"/>
            <w:left w:val="none" w:sz="0" w:space="0" w:color="auto"/>
            <w:bottom w:val="none" w:sz="0" w:space="0" w:color="auto"/>
            <w:right w:val="none" w:sz="0" w:space="0" w:color="auto"/>
          </w:divBdr>
        </w:div>
        <w:div w:id="837504377">
          <w:marLeft w:val="640"/>
          <w:marRight w:val="0"/>
          <w:marTop w:val="0"/>
          <w:marBottom w:val="0"/>
          <w:divBdr>
            <w:top w:val="none" w:sz="0" w:space="0" w:color="auto"/>
            <w:left w:val="none" w:sz="0" w:space="0" w:color="auto"/>
            <w:bottom w:val="none" w:sz="0" w:space="0" w:color="auto"/>
            <w:right w:val="none" w:sz="0" w:space="0" w:color="auto"/>
          </w:divBdr>
        </w:div>
        <w:div w:id="877276655">
          <w:marLeft w:val="640"/>
          <w:marRight w:val="0"/>
          <w:marTop w:val="0"/>
          <w:marBottom w:val="0"/>
          <w:divBdr>
            <w:top w:val="none" w:sz="0" w:space="0" w:color="auto"/>
            <w:left w:val="none" w:sz="0" w:space="0" w:color="auto"/>
            <w:bottom w:val="none" w:sz="0" w:space="0" w:color="auto"/>
            <w:right w:val="none" w:sz="0" w:space="0" w:color="auto"/>
          </w:divBdr>
        </w:div>
        <w:div w:id="878006399">
          <w:marLeft w:val="640"/>
          <w:marRight w:val="0"/>
          <w:marTop w:val="0"/>
          <w:marBottom w:val="0"/>
          <w:divBdr>
            <w:top w:val="none" w:sz="0" w:space="0" w:color="auto"/>
            <w:left w:val="none" w:sz="0" w:space="0" w:color="auto"/>
            <w:bottom w:val="none" w:sz="0" w:space="0" w:color="auto"/>
            <w:right w:val="none" w:sz="0" w:space="0" w:color="auto"/>
          </w:divBdr>
        </w:div>
        <w:div w:id="933127615">
          <w:marLeft w:val="640"/>
          <w:marRight w:val="0"/>
          <w:marTop w:val="0"/>
          <w:marBottom w:val="0"/>
          <w:divBdr>
            <w:top w:val="none" w:sz="0" w:space="0" w:color="auto"/>
            <w:left w:val="none" w:sz="0" w:space="0" w:color="auto"/>
            <w:bottom w:val="none" w:sz="0" w:space="0" w:color="auto"/>
            <w:right w:val="none" w:sz="0" w:space="0" w:color="auto"/>
          </w:divBdr>
        </w:div>
        <w:div w:id="941229925">
          <w:marLeft w:val="640"/>
          <w:marRight w:val="0"/>
          <w:marTop w:val="0"/>
          <w:marBottom w:val="0"/>
          <w:divBdr>
            <w:top w:val="none" w:sz="0" w:space="0" w:color="auto"/>
            <w:left w:val="none" w:sz="0" w:space="0" w:color="auto"/>
            <w:bottom w:val="none" w:sz="0" w:space="0" w:color="auto"/>
            <w:right w:val="none" w:sz="0" w:space="0" w:color="auto"/>
          </w:divBdr>
        </w:div>
        <w:div w:id="941961342">
          <w:marLeft w:val="640"/>
          <w:marRight w:val="0"/>
          <w:marTop w:val="0"/>
          <w:marBottom w:val="0"/>
          <w:divBdr>
            <w:top w:val="none" w:sz="0" w:space="0" w:color="auto"/>
            <w:left w:val="none" w:sz="0" w:space="0" w:color="auto"/>
            <w:bottom w:val="none" w:sz="0" w:space="0" w:color="auto"/>
            <w:right w:val="none" w:sz="0" w:space="0" w:color="auto"/>
          </w:divBdr>
        </w:div>
        <w:div w:id="1016225124">
          <w:marLeft w:val="640"/>
          <w:marRight w:val="0"/>
          <w:marTop w:val="0"/>
          <w:marBottom w:val="0"/>
          <w:divBdr>
            <w:top w:val="none" w:sz="0" w:space="0" w:color="auto"/>
            <w:left w:val="none" w:sz="0" w:space="0" w:color="auto"/>
            <w:bottom w:val="none" w:sz="0" w:space="0" w:color="auto"/>
            <w:right w:val="none" w:sz="0" w:space="0" w:color="auto"/>
          </w:divBdr>
        </w:div>
        <w:div w:id="1030494524">
          <w:marLeft w:val="640"/>
          <w:marRight w:val="0"/>
          <w:marTop w:val="0"/>
          <w:marBottom w:val="0"/>
          <w:divBdr>
            <w:top w:val="none" w:sz="0" w:space="0" w:color="auto"/>
            <w:left w:val="none" w:sz="0" w:space="0" w:color="auto"/>
            <w:bottom w:val="none" w:sz="0" w:space="0" w:color="auto"/>
            <w:right w:val="none" w:sz="0" w:space="0" w:color="auto"/>
          </w:divBdr>
        </w:div>
        <w:div w:id="1045519963">
          <w:marLeft w:val="640"/>
          <w:marRight w:val="0"/>
          <w:marTop w:val="0"/>
          <w:marBottom w:val="0"/>
          <w:divBdr>
            <w:top w:val="none" w:sz="0" w:space="0" w:color="auto"/>
            <w:left w:val="none" w:sz="0" w:space="0" w:color="auto"/>
            <w:bottom w:val="none" w:sz="0" w:space="0" w:color="auto"/>
            <w:right w:val="none" w:sz="0" w:space="0" w:color="auto"/>
          </w:divBdr>
        </w:div>
        <w:div w:id="1079404741">
          <w:marLeft w:val="640"/>
          <w:marRight w:val="0"/>
          <w:marTop w:val="0"/>
          <w:marBottom w:val="0"/>
          <w:divBdr>
            <w:top w:val="none" w:sz="0" w:space="0" w:color="auto"/>
            <w:left w:val="none" w:sz="0" w:space="0" w:color="auto"/>
            <w:bottom w:val="none" w:sz="0" w:space="0" w:color="auto"/>
            <w:right w:val="none" w:sz="0" w:space="0" w:color="auto"/>
          </w:divBdr>
        </w:div>
        <w:div w:id="1080561670">
          <w:marLeft w:val="640"/>
          <w:marRight w:val="0"/>
          <w:marTop w:val="0"/>
          <w:marBottom w:val="0"/>
          <w:divBdr>
            <w:top w:val="none" w:sz="0" w:space="0" w:color="auto"/>
            <w:left w:val="none" w:sz="0" w:space="0" w:color="auto"/>
            <w:bottom w:val="none" w:sz="0" w:space="0" w:color="auto"/>
            <w:right w:val="none" w:sz="0" w:space="0" w:color="auto"/>
          </w:divBdr>
        </w:div>
        <w:div w:id="1120956221">
          <w:marLeft w:val="640"/>
          <w:marRight w:val="0"/>
          <w:marTop w:val="0"/>
          <w:marBottom w:val="0"/>
          <w:divBdr>
            <w:top w:val="none" w:sz="0" w:space="0" w:color="auto"/>
            <w:left w:val="none" w:sz="0" w:space="0" w:color="auto"/>
            <w:bottom w:val="none" w:sz="0" w:space="0" w:color="auto"/>
            <w:right w:val="none" w:sz="0" w:space="0" w:color="auto"/>
          </w:divBdr>
        </w:div>
      </w:divsChild>
    </w:div>
    <w:div w:id="544176695">
      <w:bodyDiv w:val="1"/>
      <w:marLeft w:val="0"/>
      <w:marRight w:val="0"/>
      <w:marTop w:val="0"/>
      <w:marBottom w:val="0"/>
      <w:divBdr>
        <w:top w:val="none" w:sz="0" w:space="0" w:color="auto"/>
        <w:left w:val="none" w:sz="0" w:space="0" w:color="auto"/>
        <w:bottom w:val="none" w:sz="0" w:space="0" w:color="auto"/>
        <w:right w:val="none" w:sz="0" w:space="0" w:color="auto"/>
      </w:divBdr>
      <w:divsChild>
        <w:div w:id="68357850">
          <w:marLeft w:val="640"/>
          <w:marRight w:val="0"/>
          <w:marTop w:val="0"/>
          <w:marBottom w:val="0"/>
          <w:divBdr>
            <w:top w:val="none" w:sz="0" w:space="0" w:color="auto"/>
            <w:left w:val="none" w:sz="0" w:space="0" w:color="auto"/>
            <w:bottom w:val="none" w:sz="0" w:space="0" w:color="auto"/>
            <w:right w:val="none" w:sz="0" w:space="0" w:color="auto"/>
          </w:divBdr>
        </w:div>
        <w:div w:id="71127293">
          <w:marLeft w:val="640"/>
          <w:marRight w:val="0"/>
          <w:marTop w:val="0"/>
          <w:marBottom w:val="0"/>
          <w:divBdr>
            <w:top w:val="none" w:sz="0" w:space="0" w:color="auto"/>
            <w:left w:val="none" w:sz="0" w:space="0" w:color="auto"/>
            <w:bottom w:val="none" w:sz="0" w:space="0" w:color="auto"/>
            <w:right w:val="none" w:sz="0" w:space="0" w:color="auto"/>
          </w:divBdr>
        </w:div>
        <w:div w:id="77288402">
          <w:marLeft w:val="640"/>
          <w:marRight w:val="0"/>
          <w:marTop w:val="0"/>
          <w:marBottom w:val="0"/>
          <w:divBdr>
            <w:top w:val="none" w:sz="0" w:space="0" w:color="auto"/>
            <w:left w:val="none" w:sz="0" w:space="0" w:color="auto"/>
            <w:bottom w:val="none" w:sz="0" w:space="0" w:color="auto"/>
            <w:right w:val="none" w:sz="0" w:space="0" w:color="auto"/>
          </w:divBdr>
        </w:div>
        <w:div w:id="133647289">
          <w:marLeft w:val="640"/>
          <w:marRight w:val="0"/>
          <w:marTop w:val="0"/>
          <w:marBottom w:val="0"/>
          <w:divBdr>
            <w:top w:val="none" w:sz="0" w:space="0" w:color="auto"/>
            <w:left w:val="none" w:sz="0" w:space="0" w:color="auto"/>
            <w:bottom w:val="none" w:sz="0" w:space="0" w:color="auto"/>
            <w:right w:val="none" w:sz="0" w:space="0" w:color="auto"/>
          </w:divBdr>
        </w:div>
        <w:div w:id="134681324">
          <w:marLeft w:val="640"/>
          <w:marRight w:val="0"/>
          <w:marTop w:val="0"/>
          <w:marBottom w:val="0"/>
          <w:divBdr>
            <w:top w:val="none" w:sz="0" w:space="0" w:color="auto"/>
            <w:left w:val="none" w:sz="0" w:space="0" w:color="auto"/>
            <w:bottom w:val="none" w:sz="0" w:space="0" w:color="auto"/>
            <w:right w:val="none" w:sz="0" w:space="0" w:color="auto"/>
          </w:divBdr>
        </w:div>
        <w:div w:id="160437110">
          <w:marLeft w:val="640"/>
          <w:marRight w:val="0"/>
          <w:marTop w:val="0"/>
          <w:marBottom w:val="0"/>
          <w:divBdr>
            <w:top w:val="none" w:sz="0" w:space="0" w:color="auto"/>
            <w:left w:val="none" w:sz="0" w:space="0" w:color="auto"/>
            <w:bottom w:val="none" w:sz="0" w:space="0" w:color="auto"/>
            <w:right w:val="none" w:sz="0" w:space="0" w:color="auto"/>
          </w:divBdr>
        </w:div>
        <w:div w:id="172107012">
          <w:marLeft w:val="640"/>
          <w:marRight w:val="0"/>
          <w:marTop w:val="0"/>
          <w:marBottom w:val="0"/>
          <w:divBdr>
            <w:top w:val="none" w:sz="0" w:space="0" w:color="auto"/>
            <w:left w:val="none" w:sz="0" w:space="0" w:color="auto"/>
            <w:bottom w:val="none" w:sz="0" w:space="0" w:color="auto"/>
            <w:right w:val="none" w:sz="0" w:space="0" w:color="auto"/>
          </w:divBdr>
        </w:div>
        <w:div w:id="176697971">
          <w:marLeft w:val="640"/>
          <w:marRight w:val="0"/>
          <w:marTop w:val="0"/>
          <w:marBottom w:val="0"/>
          <w:divBdr>
            <w:top w:val="none" w:sz="0" w:space="0" w:color="auto"/>
            <w:left w:val="none" w:sz="0" w:space="0" w:color="auto"/>
            <w:bottom w:val="none" w:sz="0" w:space="0" w:color="auto"/>
            <w:right w:val="none" w:sz="0" w:space="0" w:color="auto"/>
          </w:divBdr>
        </w:div>
        <w:div w:id="201947496">
          <w:marLeft w:val="640"/>
          <w:marRight w:val="0"/>
          <w:marTop w:val="0"/>
          <w:marBottom w:val="0"/>
          <w:divBdr>
            <w:top w:val="none" w:sz="0" w:space="0" w:color="auto"/>
            <w:left w:val="none" w:sz="0" w:space="0" w:color="auto"/>
            <w:bottom w:val="none" w:sz="0" w:space="0" w:color="auto"/>
            <w:right w:val="none" w:sz="0" w:space="0" w:color="auto"/>
          </w:divBdr>
        </w:div>
        <w:div w:id="276523515">
          <w:marLeft w:val="640"/>
          <w:marRight w:val="0"/>
          <w:marTop w:val="0"/>
          <w:marBottom w:val="0"/>
          <w:divBdr>
            <w:top w:val="none" w:sz="0" w:space="0" w:color="auto"/>
            <w:left w:val="none" w:sz="0" w:space="0" w:color="auto"/>
            <w:bottom w:val="none" w:sz="0" w:space="0" w:color="auto"/>
            <w:right w:val="none" w:sz="0" w:space="0" w:color="auto"/>
          </w:divBdr>
        </w:div>
        <w:div w:id="287199609">
          <w:marLeft w:val="640"/>
          <w:marRight w:val="0"/>
          <w:marTop w:val="0"/>
          <w:marBottom w:val="0"/>
          <w:divBdr>
            <w:top w:val="none" w:sz="0" w:space="0" w:color="auto"/>
            <w:left w:val="none" w:sz="0" w:space="0" w:color="auto"/>
            <w:bottom w:val="none" w:sz="0" w:space="0" w:color="auto"/>
            <w:right w:val="none" w:sz="0" w:space="0" w:color="auto"/>
          </w:divBdr>
        </w:div>
        <w:div w:id="317226761">
          <w:marLeft w:val="640"/>
          <w:marRight w:val="0"/>
          <w:marTop w:val="0"/>
          <w:marBottom w:val="0"/>
          <w:divBdr>
            <w:top w:val="none" w:sz="0" w:space="0" w:color="auto"/>
            <w:left w:val="none" w:sz="0" w:space="0" w:color="auto"/>
            <w:bottom w:val="none" w:sz="0" w:space="0" w:color="auto"/>
            <w:right w:val="none" w:sz="0" w:space="0" w:color="auto"/>
          </w:divBdr>
        </w:div>
        <w:div w:id="328867018">
          <w:marLeft w:val="640"/>
          <w:marRight w:val="0"/>
          <w:marTop w:val="0"/>
          <w:marBottom w:val="0"/>
          <w:divBdr>
            <w:top w:val="none" w:sz="0" w:space="0" w:color="auto"/>
            <w:left w:val="none" w:sz="0" w:space="0" w:color="auto"/>
            <w:bottom w:val="none" w:sz="0" w:space="0" w:color="auto"/>
            <w:right w:val="none" w:sz="0" w:space="0" w:color="auto"/>
          </w:divBdr>
        </w:div>
        <w:div w:id="341203682">
          <w:marLeft w:val="640"/>
          <w:marRight w:val="0"/>
          <w:marTop w:val="0"/>
          <w:marBottom w:val="0"/>
          <w:divBdr>
            <w:top w:val="none" w:sz="0" w:space="0" w:color="auto"/>
            <w:left w:val="none" w:sz="0" w:space="0" w:color="auto"/>
            <w:bottom w:val="none" w:sz="0" w:space="0" w:color="auto"/>
            <w:right w:val="none" w:sz="0" w:space="0" w:color="auto"/>
          </w:divBdr>
        </w:div>
        <w:div w:id="358049549">
          <w:marLeft w:val="640"/>
          <w:marRight w:val="0"/>
          <w:marTop w:val="0"/>
          <w:marBottom w:val="0"/>
          <w:divBdr>
            <w:top w:val="none" w:sz="0" w:space="0" w:color="auto"/>
            <w:left w:val="none" w:sz="0" w:space="0" w:color="auto"/>
            <w:bottom w:val="none" w:sz="0" w:space="0" w:color="auto"/>
            <w:right w:val="none" w:sz="0" w:space="0" w:color="auto"/>
          </w:divBdr>
        </w:div>
        <w:div w:id="391003301">
          <w:marLeft w:val="640"/>
          <w:marRight w:val="0"/>
          <w:marTop w:val="0"/>
          <w:marBottom w:val="0"/>
          <w:divBdr>
            <w:top w:val="none" w:sz="0" w:space="0" w:color="auto"/>
            <w:left w:val="none" w:sz="0" w:space="0" w:color="auto"/>
            <w:bottom w:val="none" w:sz="0" w:space="0" w:color="auto"/>
            <w:right w:val="none" w:sz="0" w:space="0" w:color="auto"/>
          </w:divBdr>
        </w:div>
        <w:div w:id="415171201">
          <w:marLeft w:val="640"/>
          <w:marRight w:val="0"/>
          <w:marTop w:val="0"/>
          <w:marBottom w:val="0"/>
          <w:divBdr>
            <w:top w:val="none" w:sz="0" w:space="0" w:color="auto"/>
            <w:left w:val="none" w:sz="0" w:space="0" w:color="auto"/>
            <w:bottom w:val="none" w:sz="0" w:space="0" w:color="auto"/>
            <w:right w:val="none" w:sz="0" w:space="0" w:color="auto"/>
          </w:divBdr>
        </w:div>
        <w:div w:id="437993375">
          <w:marLeft w:val="640"/>
          <w:marRight w:val="0"/>
          <w:marTop w:val="0"/>
          <w:marBottom w:val="0"/>
          <w:divBdr>
            <w:top w:val="none" w:sz="0" w:space="0" w:color="auto"/>
            <w:left w:val="none" w:sz="0" w:space="0" w:color="auto"/>
            <w:bottom w:val="none" w:sz="0" w:space="0" w:color="auto"/>
            <w:right w:val="none" w:sz="0" w:space="0" w:color="auto"/>
          </w:divBdr>
        </w:div>
        <w:div w:id="463501211">
          <w:marLeft w:val="640"/>
          <w:marRight w:val="0"/>
          <w:marTop w:val="0"/>
          <w:marBottom w:val="0"/>
          <w:divBdr>
            <w:top w:val="none" w:sz="0" w:space="0" w:color="auto"/>
            <w:left w:val="none" w:sz="0" w:space="0" w:color="auto"/>
            <w:bottom w:val="none" w:sz="0" w:space="0" w:color="auto"/>
            <w:right w:val="none" w:sz="0" w:space="0" w:color="auto"/>
          </w:divBdr>
        </w:div>
        <w:div w:id="491994719">
          <w:marLeft w:val="640"/>
          <w:marRight w:val="0"/>
          <w:marTop w:val="0"/>
          <w:marBottom w:val="0"/>
          <w:divBdr>
            <w:top w:val="none" w:sz="0" w:space="0" w:color="auto"/>
            <w:left w:val="none" w:sz="0" w:space="0" w:color="auto"/>
            <w:bottom w:val="none" w:sz="0" w:space="0" w:color="auto"/>
            <w:right w:val="none" w:sz="0" w:space="0" w:color="auto"/>
          </w:divBdr>
        </w:div>
        <w:div w:id="515119711">
          <w:marLeft w:val="640"/>
          <w:marRight w:val="0"/>
          <w:marTop w:val="0"/>
          <w:marBottom w:val="0"/>
          <w:divBdr>
            <w:top w:val="none" w:sz="0" w:space="0" w:color="auto"/>
            <w:left w:val="none" w:sz="0" w:space="0" w:color="auto"/>
            <w:bottom w:val="none" w:sz="0" w:space="0" w:color="auto"/>
            <w:right w:val="none" w:sz="0" w:space="0" w:color="auto"/>
          </w:divBdr>
        </w:div>
        <w:div w:id="515774263">
          <w:marLeft w:val="640"/>
          <w:marRight w:val="0"/>
          <w:marTop w:val="0"/>
          <w:marBottom w:val="0"/>
          <w:divBdr>
            <w:top w:val="none" w:sz="0" w:space="0" w:color="auto"/>
            <w:left w:val="none" w:sz="0" w:space="0" w:color="auto"/>
            <w:bottom w:val="none" w:sz="0" w:space="0" w:color="auto"/>
            <w:right w:val="none" w:sz="0" w:space="0" w:color="auto"/>
          </w:divBdr>
        </w:div>
        <w:div w:id="522792293">
          <w:marLeft w:val="640"/>
          <w:marRight w:val="0"/>
          <w:marTop w:val="0"/>
          <w:marBottom w:val="0"/>
          <w:divBdr>
            <w:top w:val="none" w:sz="0" w:space="0" w:color="auto"/>
            <w:left w:val="none" w:sz="0" w:space="0" w:color="auto"/>
            <w:bottom w:val="none" w:sz="0" w:space="0" w:color="auto"/>
            <w:right w:val="none" w:sz="0" w:space="0" w:color="auto"/>
          </w:divBdr>
        </w:div>
        <w:div w:id="526600831">
          <w:marLeft w:val="640"/>
          <w:marRight w:val="0"/>
          <w:marTop w:val="0"/>
          <w:marBottom w:val="0"/>
          <w:divBdr>
            <w:top w:val="none" w:sz="0" w:space="0" w:color="auto"/>
            <w:left w:val="none" w:sz="0" w:space="0" w:color="auto"/>
            <w:bottom w:val="none" w:sz="0" w:space="0" w:color="auto"/>
            <w:right w:val="none" w:sz="0" w:space="0" w:color="auto"/>
          </w:divBdr>
        </w:div>
        <w:div w:id="530924880">
          <w:marLeft w:val="640"/>
          <w:marRight w:val="0"/>
          <w:marTop w:val="0"/>
          <w:marBottom w:val="0"/>
          <w:divBdr>
            <w:top w:val="none" w:sz="0" w:space="0" w:color="auto"/>
            <w:left w:val="none" w:sz="0" w:space="0" w:color="auto"/>
            <w:bottom w:val="none" w:sz="0" w:space="0" w:color="auto"/>
            <w:right w:val="none" w:sz="0" w:space="0" w:color="auto"/>
          </w:divBdr>
        </w:div>
        <w:div w:id="548762367">
          <w:marLeft w:val="640"/>
          <w:marRight w:val="0"/>
          <w:marTop w:val="0"/>
          <w:marBottom w:val="0"/>
          <w:divBdr>
            <w:top w:val="none" w:sz="0" w:space="0" w:color="auto"/>
            <w:left w:val="none" w:sz="0" w:space="0" w:color="auto"/>
            <w:bottom w:val="none" w:sz="0" w:space="0" w:color="auto"/>
            <w:right w:val="none" w:sz="0" w:space="0" w:color="auto"/>
          </w:divBdr>
        </w:div>
        <w:div w:id="550850488">
          <w:marLeft w:val="640"/>
          <w:marRight w:val="0"/>
          <w:marTop w:val="0"/>
          <w:marBottom w:val="0"/>
          <w:divBdr>
            <w:top w:val="none" w:sz="0" w:space="0" w:color="auto"/>
            <w:left w:val="none" w:sz="0" w:space="0" w:color="auto"/>
            <w:bottom w:val="none" w:sz="0" w:space="0" w:color="auto"/>
            <w:right w:val="none" w:sz="0" w:space="0" w:color="auto"/>
          </w:divBdr>
        </w:div>
        <w:div w:id="576013600">
          <w:marLeft w:val="640"/>
          <w:marRight w:val="0"/>
          <w:marTop w:val="0"/>
          <w:marBottom w:val="0"/>
          <w:divBdr>
            <w:top w:val="none" w:sz="0" w:space="0" w:color="auto"/>
            <w:left w:val="none" w:sz="0" w:space="0" w:color="auto"/>
            <w:bottom w:val="none" w:sz="0" w:space="0" w:color="auto"/>
            <w:right w:val="none" w:sz="0" w:space="0" w:color="auto"/>
          </w:divBdr>
        </w:div>
        <w:div w:id="583496060">
          <w:marLeft w:val="640"/>
          <w:marRight w:val="0"/>
          <w:marTop w:val="0"/>
          <w:marBottom w:val="0"/>
          <w:divBdr>
            <w:top w:val="none" w:sz="0" w:space="0" w:color="auto"/>
            <w:left w:val="none" w:sz="0" w:space="0" w:color="auto"/>
            <w:bottom w:val="none" w:sz="0" w:space="0" w:color="auto"/>
            <w:right w:val="none" w:sz="0" w:space="0" w:color="auto"/>
          </w:divBdr>
        </w:div>
        <w:div w:id="590243153">
          <w:marLeft w:val="640"/>
          <w:marRight w:val="0"/>
          <w:marTop w:val="0"/>
          <w:marBottom w:val="0"/>
          <w:divBdr>
            <w:top w:val="none" w:sz="0" w:space="0" w:color="auto"/>
            <w:left w:val="none" w:sz="0" w:space="0" w:color="auto"/>
            <w:bottom w:val="none" w:sz="0" w:space="0" w:color="auto"/>
            <w:right w:val="none" w:sz="0" w:space="0" w:color="auto"/>
          </w:divBdr>
        </w:div>
        <w:div w:id="595675099">
          <w:marLeft w:val="640"/>
          <w:marRight w:val="0"/>
          <w:marTop w:val="0"/>
          <w:marBottom w:val="0"/>
          <w:divBdr>
            <w:top w:val="none" w:sz="0" w:space="0" w:color="auto"/>
            <w:left w:val="none" w:sz="0" w:space="0" w:color="auto"/>
            <w:bottom w:val="none" w:sz="0" w:space="0" w:color="auto"/>
            <w:right w:val="none" w:sz="0" w:space="0" w:color="auto"/>
          </w:divBdr>
        </w:div>
        <w:div w:id="613172349">
          <w:marLeft w:val="640"/>
          <w:marRight w:val="0"/>
          <w:marTop w:val="0"/>
          <w:marBottom w:val="0"/>
          <w:divBdr>
            <w:top w:val="none" w:sz="0" w:space="0" w:color="auto"/>
            <w:left w:val="none" w:sz="0" w:space="0" w:color="auto"/>
            <w:bottom w:val="none" w:sz="0" w:space="0" w:color="auto"/>
            <w:right w:val="none" w:sz="0" w:space="0" w:color="auto"/>
          </w:divBdr>
        </w:div>
        <w:div w:id="658846061">
          <w:marLeft w:val="640"/>
          <w:marRight w:val="0"/>
          <w:marTop w:val="0"/>
          <w:marBottom w:val="0"/>
          <w:divBdr>
            <w:top w:val="none" w:sz="0" w:space="0" w:color="auto"/>
            <w:left w:val="none" w:sz="0" w:space="0" w:color="auto"/>
            <w:bottom w:val="none" w:sz="0" w:space="0" w:color="auto"/>
            <w:right w:val="none" w:sz="0" w:space="0" w:color="auto"/>
          </w:divBdr>
        </w:div>
        <w:div w:id="672024664">
          <w:marLeft w:val="640"/>
          <w:marRight w:val="0"/>
          <w:marTop w:val="0"/>
          <w:marBottom w:val="0"/>
          <w:divBdr>
            <w:top w:val="none" w:sz="0" w:space="0" w:color="auto"/>
            <w:left w:val="none" w:sz="0" w:space="0" w:color="auto"/>
            <w:bottom w:val="none" w:sz="0" w:space="0" w:color="auto"/>
            <w:right w:val="none" w:sz="0" w:space="0" w:color="auto"/>
          </w:divBdr>
        </w:div>
        <w:div w:id="689641905">
          <w:marLeft w:val="640"/>
          <w:marRight w:val="0"/>
          <w:marTop w:val="0"/>
          <w:marBottom w:val="0"/>
          <w:divBdr>
            <w:top w:val="none" w:sz="0" w:space="0" w:color="auto"/>
            <w:left w:val="none" w:sz="0" w:space="0" w:color="auto"/>
            <w:bottom w:val="none" w:sz="0" w:space="0" w:color="auto"/>
            <w:right w:val="none" w:sz="0" w:space="0" w:color="auto"/>
          </w:divBdr>
        </w:div>
        <w:div w:id="702830001">
          <w:marLeft w:val="640"/>
          <w:marRight w:val="0"/>
          <w:marTop w:val="0"/>
          <w:marBottom w:val="0"/>
          <w:divBdr>
            <w:top w:val="none" w:sz="0" w:space="0" w:color="auto"/>
            <w:left w:val="none" w:sz="0" w:space="0" w:color="auto"/>
            <w:bottom w:val="none" w:sz="0" w:space="0" w:color="auto"/>
            <w:right w:val="none" w:sz="0" w:space="0" w:color="auto"/>
          </w:divBdr>
        </w:div>
        <w:div w:id="715351825">
          <w:marLeft w:val="640"/>
          <w:marRight w:val="0"/>
          <w:marTop w:val="0"/>
          <w:marBottom w:val="0"/>
          <w:divBdr>
            <w:top w:val="none" w:sz="0" w:space="0" w:color="auto"/>
            <w:left w:val="none" w:sz="0" w:space="0" w:color="auto"/>
            <w:bottom w:val="none" w:sz="0" w:space="0" w:color="auto"/>
            <w:right w:val="none" w:sz="0" w:space="0" w:color="auto"/>
          </w:divBdr>
        </w:div>
        <w:div w:id="719287895">
          <w:marLeft w:val="640"/>
          <w:marRight w:val="0"/>
          <w:marTop w:val="0"/>
          <w:marBottom w:val="0"/>
          <w:divBdr>
            <w:top w:val="none" w:sz="0" w:space="0" w:color="auto"/>
            <w:left w:val="none" w:sz="0" w:space="0" w:color="auto"/>
            <w:bottom w:val="none" w:sz="0" w:space="0" w:color="auto"/>
            <w:right w:val="none" w:sz="0" w:space="0" w:color="auto"/>
          </w:divBdr>
        </w:div>
        <w:div w:id="723598702">
          <w:marLeft w:val="640"/>
          <w:marRight w:val="0"/>
          <w:marTop w:val="0"/>
          <w:marBottom w:val="0"/>
          <w:divBdr>
            <w:top w:val="none" w:sz="0" w:space="0" w:color="auto"/>
            <w:left w:val="none" w:sz="0" w:space="0" w:color="auto"/>
            <w:bottom w:val="none" w:sz="0" w:space="0" w:color="auto"/>
            <w:right w:val="none" w:sz="0" w:space="0" w:color="auto"/>
          </w:divBdr>
        </w:div>
        <w:div w:id="728378938">
          <w:marLeft w:val="640"/>
          <w:marRight w:val="0"/>
          <w:marTop w:val="0"/>
          <w:marBottom w:val="0"/>
          <w:divBdr>
            <w:top w:val="none" w:sz="0" w:space="0" w:color="auto"/>
            <w:left w:val="none" w:sz="0" w:space="0" w:color="auto"/>
            <w:bottom w:val="none" w:sz="0" w:space="0" w:color="auto"/>
            <w:right w:val="none" w:sz="0" w:space="0" w:color="auto"/>
          </w:divBdr>
        </w:div>
        <w:div w:id="795296304">
          <w:marLeft w:val="640"/>
          <w:marRight w:val="0"/>
          <w:marTop w:val="0"/>
          <w:marBottom w:val="0"/>
          <w:divBdr>
            <w:top w:val="none" w:sz="0" w:space="0" w:color="auto"/>
            <w:left w:val="none" w:sz="0" w:space="0" w:color="auto"/>
            <w:bottom w:val="none" w:sz="0" w:space="0" w:color="auto"/>
            <w:right w:val="none" w:sz="0" w:space="0" w:color="auto"/>
          </w:divBdr>
        </w:div>
        <w:div w:id="812721855">
          <w:marLeft w:val="640"/>
          <w:marRight w:val="0"/>
          <w:marTop w:val="0"/>
          <w:marBottom w:val="0"/>
          <w:divBdr>
            <w:top w:val="none" w:sz="0" w:space="0" w:color="auto"/>
            <w:left w:val="none" w:sz="0" w:space="0" w:color="auto"/>
            <w:bottom w:val="none" w:sz="0" w:space="0" w:color="auto"/>
            <w:right w:val="none" w:sz="0" w:space="0" w:color="auto"/>
          </w:divBdr>
        </w:div>
        <w:div w:id="814954688">
          <w:marLeft w:val="640"/>
          <w:marRight w:val="0"/>
          <w:marTop w:val="0"/>
          <w:marBottom w:val="0"/>
          <w:divBdr>
            <w:top w:val="none" w:sz="0" w:space="0" w:color="auto"/>
            <w:left w:val="none" w:sz="0" w:space="0" w:color="auto"/>
            <w:bottom w:val="none" w:sz="0" w:space="0" w:color="auto"/>
            <w:right w:val="none" w:sz="0" w:space="0" w:color="auto"/>
          </w:divBdr>
        </w:div>
        <w:div w:id="816917274">
          <w:marLeft w:val="640"/>
          <w:marRight w:val="0"/>
          <w:marTop w:val="0"/>
          <w:marBottom w:val="0"/>
          <w:divBdr>
            <w:top w:val="none" w:sz="0" w:space="0" w:color="auto"/>
            <w:left w:val="none" w:sz="0" w:space="0" w:color="auto"/>
            <w:bottom w:val="none" w:sz="0" w:space="0" w:color="auto"/>
            <w:right w:val="none" w:sz="0" w:space="0" w:color="auto"/>
          </w:divBdr>
        </w:div>
        <w:div w:id="851257476">
          <w:marLeft w:val="640"/>
          <w:marRight w:val="0"/>
          <w:marTop w:val="0"/>
          <w:marBottom w:val="0"/>
          <w:divBdr>
            <w:top w:val="none" w:sz="0" w:space="0" w:color="auto"/>
            <w:left w:val="none" w:sz="0" w:space="0" w:color="auto"/>
            <w:bottom w:val="none" w:sz="0" w:space="0" w:color="auto"/>
            <w:right w:val="none" w:sz="0" w:space="0" w:color="auto"/>
          </w:divBdr>
        </w:div>
        <w:div w:id="865365402">
          <w:marLeft w:val="640"/>
          <w:marRight w:val="0"/>
          <w:marTop w:val="0"/>
          <w:marBottom w:val="0"/>
          <w:divBdr>
            <w:top w:val="none" w:sz="0" w:space="0" w:color="auto"/>
            <w:left w:val="none" w:sz="0" w:space="0" w:color="auto"/>
            <w:bottom w:val="none" w:sz="0" w:space="0" w:color="auto"/>
            <w:right w:val="none" w:sz="0" w:space="0" w:color="auto"/>
          </w:divBdr>
        </w:div>
        <w:div w:id="884676862">
          <w:marLeft w:val="640"/>
          <w:marRight w:val="0"/>
          <w:marTop w:val="0"/>
          <w:marBottom w:val="0"/>
          <w:divBdr>
            <w:top w:val="none" w:sz="0" w:space="0" w:color="auto"/>
            <w:left w:val="none" w:sz="0" w:space="0" w:color="auto"/>
            <w:bottom w:val="none" w:sz="0" w:space="0" w:color="auto"/>
            <w:right w:val="none" w:sz="0" w:space="0" w:color="auto"/>
          </w:divBdr>
        </w:div>
        <w:div w:id="908930534">
          <w:marLeft w:val="640"/>
          <w:marRight w:val="0"/>
          <w:marTop w:val="0"/>
          <w:marBottom w:val="0"/>
          <w:divBdr>
            <w:top w:val="none" w:sz="0" w:space="0" w:color="auto"/>
            <w:left w:val="none" w:sz="0" w:space="0" w:color="auto"/>
            <w:bottom w:val="none" w:sz="0" w:space="0" w:color="auto"/>
            <w:right w:val="none" w:sz="0" w:space="0" w:color="auto"/>
          </w:divBdr>
        </w:div>
        <w:div w:id="952441155">
          <w:marLeft w:val="640"/>
          <w:marRight w:val="0"/>
          <w:marTop w:val="0"/>
          <w:marBottom w:val="0"/>
          <w:divBdr>
            <w:top w:val="none" w:sz="0" w:space="0" w:color="auto"/>
            <w:left w:val="none" w:sz="0" w:space="0" w:color="auto"/>
            <w:bottom w:val="none" w:sz="0" w:space="0" w:color="auto"/>
            <w:right w:val="none" w:sz="0" w:space="0" w:color="auto"/>
          </w:divBdr>
        </w:div>
        <w:div w:id="983776538">
          <w:marLeft w:val="640"/>
          <w:marRight w:val="0"/>
          <w:marTop w:val="0"/>
          <w:marBottom w:val="0"/>
          <w:divBdr>
            <w:top w:val="none" w:sz="0" w:space="0" w:color="auto"/>
            <w:left w:val="none" w:sz="0" w:space="0" w:color="auto"/>
            <w:bottom w:val="none" w:sz="0" w:space="0" w:color="auto"/>
            <w:right w:val="none" w:sz="0" w:space="0" w:color="auto"/>
          </w:divBdr>
        </w:div>
        <w:div w:id="992218442">
          <w:marLeft w:val="640"/>
          <w:marRight w:val="0"/>
          <w:marTop w:val="0"/>
          <w:marBottom w:val="0"/>
          <w:divBdr>
            <w:top w:val="none" w:sz="0" w:space="0" w:color="auto"/>
            <w:left w:val="none" w:sz="0" w:space="0" w:color="auto"/>
            <w:bottom w:val="none" w:sz="0" w:space="0" w:color="auto"/>
            <w:right w:val="none" w:sz="0" w:space="0" w:color="auto"/>
          </w:divBdr>
        </w:div>
        <w:div w:id="1005133505">
          <w:marLeft w:val="640"/>
          <w:marRight w:val="0"/>
          <w:marTop w:val="0"/>
          <w:marBottom w:val="0"/>
          <w:divBdr>
            <w:top w:val="none" w:sz="0" w:space="0" w:color="auto"/>
            <w:left w:val="none" w:sz="0" w:space="0" w:color="auto"/>
            <w:bottom w:val="none" w:sz="0" w:space="0" w:color="auto"/>
            <w:right w:val="none" w:sz="0" w:space="0" w:color="auto"/>
          </w:divBdr>
        </w:div>
        <w:div w:id="1009329624">
          <w:marLeft w:val="640"/>
          <w:marRight w:val="0"/>
          <w:marTop w:val="0"/>
          <w:marBottom w:val="0"/>
          <w:divBdr>
            <w:top w:val="none" w:sz="0" w:space="0" w:color="auto"/>
            <w:left w:val="none" w:sz="0" w:space="0" w:color="auto"/>
            <w:bottom w:val="none" w:sz="0" w:space="0" w:color="auto"/>
            <w:right w:val="none" w:sz="0" w:space="0" w:color="auto"/>
          </w:divBdr>
        </w:div>
        <w:div w:id="1059743158">
          <w:marLeft w:val="640"/>
          <w:marRight w:val="0"/>
          <w:marTop w:val="0"/>
          <w:marBottom w:val="0"/>
          <w:divBdr>
            <w:top w:val="none" w:sz="0" w:space="0" w:color="auto"/>
            <w:left w:val="none" w:sz="0" w:space="0" w:color="auto"/>
            <w:bottom w:val="none" w:sz="0" w:space="0" w:color="auto"/>
            <w:right w:val="none" w:sz="0" w:space="0" w:color="auto"/>
          </w:divBdr>
        </w:div>
        <w:div w:id="1091465920">
          <w:marLeft w:val="640"/>
          <w:marRight w:val="0"/>
          <w:marTop w:val="0"/>
          <w:marBottom w:val="0"/>
          <w:divBdr>
            <w:top w:val="none" w:sz="0" w:space="0" w:color="auto"/>
            <w:left w:val="none" w:sz="0" w:space="0" w:color="auto"/>
            <w:bottom w:val="none" w:sz="0" w:space="0" w:color="auto"/>
            <w:right w:val="none" w:sz="0" w:space="0" w:color="auto"/>
          </w:divBdr>
        </w:div>
        <w:div w:id="1109592357">
          <w:marLeft w:val="640"/>
          <w:marRight w:val="0"/>
          <w:marTop w:val="0"/>
          <w:marBottom w:val="0"/>
          <w:divBdr>
            <w:top w:val="none" w:sz="0" w:space="0" w:color="auto"/>
            <w:left w:val="none" w:sz="0" w:space="0" w:color="auto"/>
            <w:bottom w:val="none" w:sz="0" w:space="0" w:color="auto"/>
            <w:right w:val="none" w:sz="0" w:space="0" w:color="auto"/>
          </w:divBdr>
        </w:div>
        <w:div w:id="1116605514">
          <w:marLeft w:val="640"/>
          <w:marRight w:val="0"/>
          <w:marTop w:val="0"/>
          <w:marBottom w:val="0"/>
          <w:divBdr>
            <w:top w:val="none" w:sz="0" w:space="0" w:color="auto"/>
            <w:left w:val="none" w:sz="0" w:space="0" w:color="auto"/>
            <w:bottom w:val="none" w:sz="0" w:space="0" w:color="auto"/>
            <w:right w:val="none" w:sz="0" w:space="0" w:color="auto"/>
          </w:divBdr>
        </w:div>
        <w:div w:id="1123187946">
          <w:marLeft w:val="640"/>
          <w:marRight w:val="0"/>
          <w:marTop w:val="0"/>
          <w:marBottom w:val="0"/>
          <w:divBdr>
            <w:top w:val="none" w:sz="0" w:space="0" w:color="auto"/>
            <w:left w:val="none" w:sz="0" w:space="0" w:color="auto"/>
            <w:bottom w:val="none" w:sz="0" w:space="0" w:color="auto"/>
            <w:right w:val="none" w:sz="0" w:space="0" w:color="auto"/>
          </w:divBdr>
        </w:div>
        <w:div w:id="1136222354">
          <w:marLeft w:val="640"/>
          <w:marRight w:val="0"/>
          <w:marTop w:val="0"/>
          <w:marBottom w:val="0"/>
          <w:divBdr>
            <w:top w:val="none" w:sz="0" w:space="0" w:color="auto"/>
            <w:left w:val="none" w:sz="0" w:space="0" w:color="auto"/>
            <w:bottom w:val="none" w:sz="0" w:space="0" w:color="auto"/>
            <w:right w:val="none" w:sz="0" w:space="0" w:color="auto"/>
          </w:divBdr>
        </w:div>
      </w:divsChild>
    </w:div>
    <w:div w:id="545483918">
      <w:bodyDiv w:val="1"/>
      <w:marLeft w:val="0"/>
      <w:marRight w:val="0"/>
      <w:marTop w:val="0"/>
      <w:marBottom w:val="0"/>
      <w:divBdr>
        <w:top w:val="none" w:sz="0" w:space="0" w:color="auto"/>
        <w:left w:val="none" w:sz="0" w:space="0" w:color="auto"/>
        <w:bottom w:val="none" w:sz="0" w:space="0" w:color="auto"/>
        <w:right w:val="none" w:sz="0" w:space="0" w:color="auto"/>
      </w:divBdr>
      <w:divsChild>
        <w:div w:id="28342071">
          <w:marLeft w:val="640"/>
          <w:marRight w:val="0"/>
          <w:marTop w:val="0"/>
          <w:marBottom w:val="0"/>
          <w:divBdr>
            <w:top w:val="none" w:sz="0" w:space="0" w:color="auto"/>
            <w:left w:val="none" w:sz="0" w:space="0" w:color="auto"/>
            <w:bottom w:val="none" w:sz="0" w:space="0" w:color="auto"/>
            <w:right w:val="none" w:sz="0" w:space="0" w:color="auto"/>
          </w:divBdr>
        </w:div>
        <w:div w:id="33383315">
          <w:marLeft w:val="640"/>
          <w:marRight w:val="0"/>
          <w:marTop w:val="0"/>
          <w:marBottom w:val="0"/>
          <w:divBdr>
            <w:top w:val="none" w:sz="0" w:space="0" w:color="auto"/>
            <w:left w:val="none" w:sz="0" w:space="0" w:color="auto"/>
            <w:bottom w:val="none" w:sz="0" w:space="0" w:color="auto"/>
            <w:right w:val="none" w:sz="0" w:space="0" w:color="auto"/>
          </w:divBdr>
        </w:div>
        <w:div w:id="53698578">
          <w:marLeft w:val="640"/>
          <w:marRight w:val="0"/>
          <w:marTop w:val="0"/>
          <w:marBottom w:val="0"/>
          <w:divBdr>
            <w:top w:val="none" w:sz="0" w:space="0" w:color="auto"/>
            <w:left w:val="none" w:sz="0" w:space="0" w:color="auto"/>
            <w:bottom w:val="none" w:sz="0" w:space="0" w:color="auto"/>
            <w:right w:val="none" w:sz="0" w:space="0" w:color="auto"/>
          </w:divBdr>
        </w:div>
        <w:div w:id="82262604">
          <w:marLeft w:val="640"/>
          <w:marRight w:val="0"/>
          <w:marTop w:val="0"/>
          <w:marBottom w:val="0"/>
          <w:divBdr>
            <w:top w:val="none" w:sz="0" w:space="0" w:color="auto"/>
            <w:left w:val="none" w:sz="0" w:space="0" w:color="auto"/>
            <w:bottom w:val="none" w:sz="0" w:space="0" w:color="auto"/>
            <w:right w:val="none" w:sz="0" w:space="0" w:color="auto"/>
          </w:divBdr>
        </w:div>
        <w:div w:id="83654227">
          <w:marLeft w:val="640"/>
          <w:marRight w:val="0"/>
          <w:marTop w:val="0"/>
          <w:marBottom w:val="0"/>
          <w:divBdr>
            <w:top w:val="none" w:sz="0" w:space="0" w:color="auto"/>
            <w:left w:val="none" w:sz="0" w:space="0" w:color="auto"/>
            <w:bottom w:val="none" w:sz="0" w:space="0" w:color="auto"/>
            <w:right w:val="none" w:sz="0" w:space="0" w:color="auto"/>
          </w:divBdr>
        </w:div>
        <w:div w:id="91435535">
          <w:marLeft w:val="640"/>
          <w:marRight w:val="0"/>
          <w:marTop w:val="0"/>
          <w:marBottom w:val="0"/>
          <w:divBdr>
            <w:top w:val="none" w:sz="0" w:space="0" w:color="auto"/>
            <w:left w:val="none" w:sz="0" w:space="0" w:color="auto"/>
            <w:bottom w:val="none" w:sz="0" w:space="0" w:color="auto"/>
            <w:right w:val="none" w:sz="0" w:space="0" w:color="auto"/>
          </w:divBdr>
        </w:div>
        <w:div w:id="108553965">
          <w:marLeft w:val="640"/>
          <w:marRight w:val="0"/>
          <w:marTop w:val="0"/>
          <w:marBottom w:val="0"/>
          <w:divBdr>
            <w:top w:val="none" w:sz="0" w:space="0" w:color="auto"/>
            <w:left w:val="none" w:sz="0" w:space="0" w:color="auto"/>
            <w:bottom w:val="none" w:sz="0" w:space="0" w:color="auto"/>
            <w:right w:val="none" w:sz="0" w:space="0" w:color="auto"/>
          </w:divBdr>
        </w:div>
        <w:div w:id="118575496">
          <w:marLeft w:val="640"/>
          <w:marRight w:val="0"/>
          <w:marTop w:val="0"/>
          <w:marBottom w:val="0"/>
          <w:divBdr>
            <w:top w:val="none" w:sz="0" w:space="0" w:color="auto"/>
            <w:left w:val="none" w:sz="0" w:space="0" w:color="auto"/>
            <w:bottom w:val="none" w:sz="0" w:space="0" w:color="auto"/>
            <w:right w:val="none" w:sz="0" w:space="0" w:color="auto"/>
          </w:divBdr>
        </w:div>
        <w:div w:id="142702683">
          <w:marLeft w:val="640"/>
          <w:marRight w:val="0"/>
          <w:marTop w:val="0"/>
          <w:marBottom w:val="0"/>
          <w:divBdr>
            <w:top w:val="none" w:sz="0" w:space="0" w:color="auto"/>
            <w:left w:val="none" w:sz="0" w:space="0" w:color="auto"/>
            <w:bottom w:val="none" w:sz="0" w:space="0" w:color="auto"/>
            <w:right w:val="none" w:sz="0" w:space="0" w:color="auto"/>
          </w:divBdr>
        </w:div>
        <w:div w:id="149060626">
          <w:marLeft w:val="640"/>
          <w:marRight w:val="0"/>
          <w:marTop w:val="0"/>
          <w:marBottom w:val="0"/>
          <w:divBdr>
            <w:top w:val="none" w:sz="0" w:space="0" w:color="auto"/>
            <w:left w:val="none" w:sz="0" w:space="0" w:color="auto"/>
            <w:bottom w:val="none" w:sz="0" w:space="0" w:color="auto"/>
            <w:right w:val="none" w:sz="0" w:space="0" w:color="auto"/>
          </w:divBdr>
        </w:div>
        <w:div w:id="157966645">
          <w:marLeft w:val="640"/>
          <w:marRight w:val="0"/>
          <w:marTop w:val="0"/>
          <w:marBottom w:val="0"/>
          <w:divBdr>
            <w:top w:val="none" w:sz="0" w:space="0" w:color="auto"/>
            <w:left w:val="none" w:sz="0" w:space="0" w:color="auto"/>
            <w:bottom w:val="none" w:sz="0" w:space="0" w:color="auto"/>
            <w:right w:val="none" w:sz="0" w:space="0" w:color="auto"/>
          </w:divBdr>
        </w:div>
        <w:div w:id="160388941">
          <w:marLeft w:val="640"/>
          <w:marRight w:val="0"/>
          <w:marTop w:val="0"/>
          <w:marBottom w:val="0"/>
          <w:divBdr>
            <w:top w:val="none" w:sz="0" w:space="0" w:color="auto"/>
            <w:left w:val="none" w:sz="0" w:space="0" w:color="auto"/>
            <w:bottom w:val="none" w:sz="0" w:space="0" w:color="auto"/>
            <w:right w:val="none" w:sz="0" w:space="0" w:color="auto"/>
          </w:divBdr>
        </w:div>
        <w:div w:id="160779194">
          <w:marLeft w:val="640"/>
          <w:marRight w:val="0"/>
          <w:marTop w:val="0"/>
          <w:marBottom w:val="0"/>
          <w:divBdr>
            <w:top w:val="none" w:sz="0" w:space="0" w:color="auto"/>
            <w:left w:val="none" w:sz="0" w:space="0" w:color="auto"/>
            <w:bottom w:val="none" w:sz="0" w:space="0" w:color="auto"/>
            <w:right w:val="none" w:sz="0" w:space="0" w:color="auto"/>
          </w:divBdr>
        </w:div>
        <w:div w:id="182402403">
          <w:marLeft w:val="640"/>
          <w:marRight w:val="0"/>
          <w:marTop w:val="0"/>
          <w:marBottom w:val="0"/>
          <w:divBdr>
            <w:top w:val="none" w:sz="0" w:space="0" w:color="auto"/>
            <w:left w:val="none" w:sz="0" w:space="0" w:color="auto"/>
            <w:bottom w:val="none" w:sz="0" w:space="0" w:color="auto"/>
            <w:right w:val="none" w:sz="0" w:space="0" w:color="auto"/>
          </w:divBdr>
        </w:div>
        <w:div w:id="207107036">
          <w:marLeft w:val="640"/>
          <w:marRight w:val="0"/>
          <w:marTop w:val="0"/>
          <w:marBottom w:val="0"/>
          <w:divBdr>
            <w:top w:val="none" w:sz="0" w:space="0" w:color="auto"/>
            <w:left w:val="none" w:sz="0" w:space="0" w:color="auto"/>
            <w:bottom w:val="none" w:sz="0" w:space="0" w:color="auto"/>
            <w:right w:val="none" w:sz="0" w:space="0" w:color="auto"/>
          </w:divBdr>
        </w:div>
        <w:div w:id="222067748">
          <w:marLeft w:val="640"/>
          <w:marRight w:val="0"/>
          <w:marTop w:val="0"/>
          <w:marBottom w:val="0"/>
          <w:divBdr>
            <w:top w:val="none" w:sz="0" w:space="0" w:color="auto"/>
            <w:left w:val="none" w:sz="0" w:space="0" w:color="auto"/>
            <w:bottom w:val="none" w:sz="0" w:space="0" w:color="auto"/>
            <w:right w:val="none" w:sz="0" w:space="0" w:color="auto"/>
          </w:divBdr>
        </w:div>
        <w:div w:id="228228519">
          <w:marLeft w:val="640"/>
          <w:marRight w:val="0"/>
          <w:marTop w:val="0"/>
          <w:marBottom w:val="0"/>
          <w:divBdr>
            <w:top w:val="none" w:sz="0" w:space="0" w:color="auto"/>
            <w:left w:val="none" w:sz="0" w:space="0" w:color="auto"/>
            <w:bottom w:val="none" w:sz="0" w:space="0" w:color="auto"/>
            <w:right w:val="none" w:sz="0" w:space="0" w:color="auto"/>
          </w:divBdr>
        </w:div>
        <w:div w:id="244346223">
          <w:marLeft w:val="640"/>
          <w:marRight w:val="0"/>
          <w:marTop w:val="0"/>
          <w:marBottom w:val="0"/>
          <w:divBdr>
            <w:top w:val="none" w:sz="0" w:space="0" w:color="auto"/>
            <w:left w:val="none" w:sz="0" w:space="0" w:color="auto"/>
            <w:bottom w:val="none" w:sz="0" w:space="0" w:color="auto"/>
            <w:right w:val="none" w:sz="0" w:space="0" w:color="auto"/>
          </w:divBdr>
        </w:div>
        <w:div w:id="245843902">
          <w:marLeft w:val="640"/>
          <w:marRight w:val="0"/>
          <w:marTop w:val="0"/>
          <w:marBottom w:val="0"/>
          <w:divBdr>
            <w:top w:val="none" w:sz="0" w:space="0" w:color="auto"/>
            <w:left w:val="none" w:sz="0" w:space="0" w:color="auto"/>
            <w:bottom w:val="none" w:sz="0" w:space="0" w:color="auto"/>
            <w:right w:val="none" w:sz="0" w:space="0" w:color="auto"/>
          </w:divBdr>
        </w:div>
        <w:div w:id="328221057">
          <w:marLeft w:val="640"/>
          <w:marRight w:val="0"/>
          <w:marTop w:val="0"/>
          <w:marBottom w:val="0"/>
          <w:divBdr>
            <w:top w:val="none" w:sz="0" w:space="0" w:color="auto"/>
            <w:left w:val="none" w:sz="0" w:space="0" w:color="auto"/>
            <w:bottom w:val="none" w:sz="0" w:space="0" w:color="auto"/>
            <w:right w:val="none" w:sz="0" w:space="0" w:color="auto"/>
          </w:divBdr>
        </w:div>
        <w:div w:id="341979974">
          <w:marLeft w:val="640"/>
          <w:marRight w:val="0"/>
          <w:marTop w:val="0"/>
          <w:marBottom w:val="0"/>
          <w:divBdr>
            <w:top w:val="none" w:sz="0" w:space="0" w:color="auto"/>
            <w:left w:val="none" w:sz="0" w:space="0" w:color="auto"/>
            <w:bottom w:val="none" w:sz="0" w:space="0" w:color="auto"/>
            <w:right w:val="none" w:sz="0" w:space="0" w:color="auto"/>
          </w:divBdr>
        </w:div>
        <w:div w:id="354576866">
          <w:marLeft w:val="640"/>
          <w:marRight w:val="0"/>
          <w:marTop w:val="0"/>
          <w:marBottom w:val="0"/>
          <w:divBdr>
            <w:top w:val="none" w:sz="0" w:space="0" w:color="auto"/>
            <w:left w:val="none" w:sz="0" w:space="0" w:color="auto"/>
            <w:bottom w:val="none" w:sz="0" w:space="0" w:color="auto"/>
            <w:right w:val="none" w:sz="0" w:space="0" w:color="auto"/>
          </w:divBdr>
        </w:div>
        <w:div w:id="393940096">
          <w:marLeft w:val="640"/>
          <w:marRight w:val="0"/>
          <w:marTop w:val="0"/>
          <w:marBottom w:val="0"/>
          <w:divBdr>
            <w:top w:val="none" w:sz="0" w:space="0" w:color="auto"/>
            <w:left w:val="none" w:sz="0" w:space="0" w:color="auto"/>
            <w:bottom w:val="none" w:sz="0" w:space="0" w:color="auto"/>
            <w:right w:val="none" w:sz="0" w:space="0" w:color="auto"/>
          </w:divBdr>
        </w:div>
        <w:div w:id="432870533">
          <w:marLeft w:val="640"/>
          <w:marRight w:val="0"/>
          <w:marTop w:val="0"/>
          <w:marBottom w:val="0"/>
          <w:divBdr>
            <w:top w:val="none" w:sz="0" w:space="0" w:color="auto"/>
            <w:left w:val="none" w:sz="0" w:space="0" w:color="auto"/>
            <w:bottom w:val="none" w:sz="0" w:space="0" w:color="auto"/>
            <w:right w:val="none" w:sz="0" w:space="0" w:color="auto"/>
          </w:divBdr>
        </w:div>
        <w:div w:id="452554561">
          <w:marLeft w:val="640"/>
          <w:marRight w:val="0"/>
          <w:marTop w:val="0"/>
          <w:marBottom w:val="0"/>
          <w:divBdr>
            <w:top w:val="none" w:sz="0" w:space="0" w:color="auto"/>
            <w:left w:val="none" w:sz="0" w:space="0" w:color="auto"/>
            <w:bottom w:val="none" w:sz="0" w:space="0" w:color="auto"/>
            <w:right w:val="none" w:sz="0" w:space="0" w:color="auto"/>
          </w:divBdr>
        </w:div>
        <w:div w:id="459107575">
          <w:marLeft w:val="640"/>
          <w:marRight w:val="0"/>
          <w:marTop w:val="0"/>
          <w:marBottom w:val="0"/>
          <w:divBdr>
            <w:top w:val="none" w:sz="0" w:space="0" w:color="auto"/>
            <w:left w:val="none" w:sz="0" w:space="0" w:color="auto"/>
            <w:bottom w:val="none" w:sz="0" w:space="0" w:color="auto"/>
            <w:right w:val="none" w:sz="0" w:space="0" w:color="auto"/>
          </w:divBdr>
        </w:div>
        <w:div w:id="478159788">
          <w:marLeft w:val="640"/>
          <w:marRight w:val="0"/>
          <w:marTop w:val="0"/>
          <w:marBottom w:val="0"/>
          <w:divBdr>
            <w:top w:val="none" w:sz="0" w:space="0" w:color="auto"/>
            <w:left w:val="none" w:sz="0" w:space="0" w:color="auto"/>
            <w:bottom w:val="none" w:sz="0" w:space="0" w:color="auto"/>
            <w:right w:val="none" w:sz="0" w:space="0" w:color="auto"/>
          </w:divBdr>
        </w:div>
        <w:div w:id="658340786">
          <w:marLeft w:val="640"/>
          <w:marRight w:val="0"/>
          <w:marTop w:val="0"/>
          <w:marBottom w:val="0"/>
          <w:divBdr>
            <w:top w:val="none" w:sz="0" w:space="0" w:color="auto"/>
            <w:left w:val="none" w:sz="0" w:space="0" w:color="auto"/>
            <w:bottom w:val="none" w:sz="0" w:space="0" w:color="auto"/>
            <w:right w:val="none" w:sz="0" w:space="0" w:color="auto"/>
          </w:divBdr>
        </w:div>
        <w:div w:id="681470292">
          <w:marLeft w:val="640"/>
          <w:marRight w:val="0"/>
          <w:marTop w:val="0"/>
          <w:marBottom w:val="0"/>
          <w:divBdr>
            <w:top w:val="none" w:sz="0" w:space="0" w:color="auto"/>
            <w:left w:val="none" w:sz="0" w:space="0" w:color="auto"/>
            <w:bottom w:val="none" w:sz="0" w:space="0" w:color="auto"/>
            <w:right w:val="none" w:sz="0" w:space="0" w:color="auto"/>
          </w:divBdr>
        </w:div>
        <w:div w:id="735397189">
          <w:marLeft w:val="640"/>
          <w:marRight w:val="0"/>
          <w:marTop w:val="0"/>
          <w:marBottom w:val="0"/>
          <w:divBdr>
            <w:top w:val="none" w:sz="0" w:space="0" w:color="auto"/>
            <w:left w:val="none" w:sz="0" w:space="0" w:color="auto"/>
            <w:bottom w:val="none" w:sz="0" w:space="0" w:color="auto"/>
            <w:right w:val="none" w:sz="0" w:space="0" w:color="auto"/>
          </w:divBdr>
        </w:div>
        <w:div w:id="740324307">
          <w:marLeft w:val="640"/>
          <w:marRight w:val="0"/>
          <w:marTop w:val="0"/>
          <w:marBottom w:val="0"/>
          <w:divBdr>
            <w:top w:val="none" w:sz="0" w:space="0" w:color="auto"/>
            <w:left w:val="none" w:sz="0" w:space="0" w:color="auto"/>
            <w:bottom w:val="none" w:sz="0" w:space="0" w:color="auto"/>
            <w:right w:val="none" w:sz="0" w:space="0" w:color="auto"/>
          </w:divBdr>
        </w:div>
        <w:div w:id="765537820">
          <w:marLeft w:val="640"/>
          <w:marRight w:val="0"/>
          <w:marTop w:val="0"/>
          <w:marBottom w:val="0"/>
          <w:divBdr>
            <w:top w:val="none" w:sz="0" w:space="0" w:color="auto"/>
            <w:left w:val="none" w:sz="0" w:space="0" w:color="auto"/>
            <w:bottom w:val="none" w:sz="0" w:space="0" w:color="auto"/>
            <w:right w:val="none" w:sz="0" w:space="0" w:color="auto"/>
          </w:divBdr>
        </w:div>
        <w:div w:id="768310286">
          <w:marLeft w:val="640"/>
          <w:marRight w:val="0"/>
          <w:marTop w:val="0"/>
          <w:marBottom w:val="0"/>
          <w:divBdr>
            <w:top w:val="none" w:sz="0" w:space="0" w:color="auto"/>
            <w:left w:val="none" w:sz="0" w:space="0" w:color="auto"/>
            <w:bottom w:val="none" w:sz="0" w:space="0" w:color="auto"/>
            <w:right w:val="none" w:sz="0" w:space="0" w:color="auto"/>
          </w:divBdr>
        </w:div>
        <w:div w:id="797920153">
          <w:marLeft w:val="640"/>
          <w:marRight w:val="0"/>
          <w:marTop w:val="0"/>
          <w:marBottom w:val="0"/>
          <w:divBdr>
            <w:top w:val="none" w:sz="0" w:space="0" w:color="auto"/>
            <w:left w:val="none" w:sz="0" w:space="0" w:color="auto"/>
            <w:bottom w:val="none" w:sz="0" w:space="0" w:color="auto"/>
            <w:right w:val="none" w:sz="0" w:space="0" w:color="auto"/>
          </w:divBdr>
        </w:div>
        <w:div w:id="826477800">
          <w:marLeft w:val="640"/>
          <w:marRight w:val="0"/>
          <w:marTop w:val="0"/>
          <w:marBottom w:val="0"/>
          <w:divBdr>
            <w:top w:val="none" w:sz="0" w:space="0" w:color="auto"/>
            <w:left w:val="none" w:sz="0" w:space="0" w:color="auto"/>
            <w:bottom w:val="none" w:sz="0" w:space="0" w:color="auto"/>
            <w:right w:val="none" w:sz="0" w:space="0" w:color="auto"/>
          </w:divBdr>
        </w:div>
        <w:div w:id="903641166">
          <w:marLeft w:val="640"/>
          <w:marRight w:val="0"/>
          <w:marTop w:val="0"/>
          <w:marBottom w:val="0"/>
          <w:divBdr>
            <w:top w:val="none" w:sz="0" w:space="0" w:color="auto"/>
            <w:left w:val="none" w:sz="0" w:space="0" w:color="auto"/>
            <w:bottom w:val="none" w:sz="0" w:space="0" w:color="auto"/>
            <w:right w:val="none" w:sz="0" w:space="0" w:color="auto"/>
          </w:divBdr>
        </w:div>
        <w:div w:id="905847106">
          <w:marLeft w:val="640"/>
          <w:marRight w:val="0"/>
          <w:marTop w:val="0"/>
          <w:marBottom w:val="0"/>
          <w:divBdr>
            <w:top w:val="none" w:sz="0" w:space="0" w:color="auto"/>
            <w:left w:val="none" w:sz="0" w:space="0" w:color="auto"/>
            <w:bottom w:val="none" w:sz="0" w:space="0" w:color="auto"/>
            <w:right w:val="none" w:sz="0" w:space="0" w:color="auto"/>
          </w:divBdr>
        </w:div>
        <w:div w:id="964121895">
          <w:marLeft w:val="640"/>
          <w:marRight w:val="0"/>
          <w:marTop w:val="0"/>
          <w:marBottom w:val="0"/>
          <w:divBdr>
            <w:top w:val="none" w:sz="0" w:space="0" w:color="auto"/>
            <w:left w:val="none" w:sz="0" w:space="0" w:color="auto"/>
            <w:bottom w:val="none" w:sz="0" w:space="0" w:color="auto"/>
            <w:right w:val="none" w:sz="0" w:space="0" w:color="auto"/>
          </w:divBdr>
        </w:div>
        <w:div w:id="976302731">
          <w:marLeft w:val="640"/>
          <w:marRight w:val="0"/>
          <w:marTop w:val="0"/>
          <w:marBottom w:val="0"/>
          <w:divBdr>
            <w:top w:val="none" w:sz="0" w:space="0" w:color="auto"/>
            <w:left w:val="none" w:sz="0" w:space="0" w:color="auto"/>
            <w:bottom w:val="none" w:sz="0" w:space="0" w:color="auto"/>
            <w:right w:val="none" w:sz="0" w:space="0" w:color="auto"/>
          </w:divBdr>
        </w:div>
        <w:div w:id="1044869672">
          <w:marLeft w:val="640"/>
          <w:marRight w:val="0"/>
          <w:marTop w:val="0"/>
          <w:marBottom w:val="0"/>
          <w:divBdr>
            <w:top w:val="none" w:sz="0" w:space="0" w:color="auto"/>
            <w:left w:val="none" w:sz="0" w:space="0" w:color="auto"/>
            <w:bottom w:val="none" w:sz="0" w:space="0" w:color="auto"/>
            <w:right w:val="none" w:sz="0" w:space="0" w:color="auto"/>
          </w:divBdr>
        </w:div>
      </w:divsChild>
    </w:div>
    <w:div w:id="546642397">
      <w:bodyDiv w:val="1"/>
      <w:marLeft w:val="0"/>
      <w:marRight w:val="0"/>
      <w:marTop w:val="0"/>
      <w:marBottom w:val="0"/>
      <w:divBdr>
        <w:top w:val="none" w:sz="0" w:space="0" w:color="auto"/>
        <w:left w:val="none" w:sz="0" w:space="0" w:color="auto"/>
        <w:bottom w:val="none" w:sz="0" w:space="0" w:color="auto"/>
        <w:right w:val="none" w:sz="0" w:space="0" w:color="auto"/>
      </w:divBdr>
      <w:divsChild>
        <w:div w:id="7760821">
          <w:marLeft w:val="640"/>
          <w:marRight w:val="0"/>
          <w:marTop w:val="0"/>
          <w:marBottom w:val="0"/>
          <w:divBdr>
            <w:top w:val="none" w:sz="0" w:space="0" w:color="auto"/>
            <w:left w:val="none" w:sz="0" w:space="0" w:color="auto"/>
            <w:bottom w:val="none" w:sz="0" w:space="0" w:color="auto"/>
            <w:right w:val="none" w:sz="0" w:space="0" w:color="auto"/>
          </w:divBdr>
        </w:div>
        <w:div w:id="24989998">
          <w:marLeft w:val="640"/>
          <w:marRight w:val="0"/>
          <w:marTop w:val="0"/>
          <w:marBottom w:val="0"/>
          <w:divBdr>
            <w:top w:val="none" w:sz="0" w:space="0" w:color="auto"/>
            <w:left w:val="none" w:sz="0" w:space="0" w:color="auto"/>
            <w:bottom w:val="none" w:sz="0" w:space="0" w:color="auto"/>
            <w:right w:val="none" w:sz="0" w:space="0" w:color="auto"/>
          </w:divBdr>
        </w:div>
        <w:div w:id="98335995">
          <w:marLeft w:val="640"/>
          <w:marRight w:val="0"/>
          <w:marTop w:val="0"/>
          <w:marBottom w:val="0"/>
          <w:divBdr>
            <w:top w:val="none" w:sz="0" w:space="0" w:color="auto"/>
            <w:left w:val="none" w:sz="0" w:space="0" w:color="auto"/>
            <w:bottom w:val="none" w:sz="0" w:space="0" w:color="auto"/>
            <w:right w:val="none" w:sz="0" w:space="0" w:color="auto"/>
          </w:divBdr>
        </w:div>
        <w:div w:id="110830808">
          <w:marLeft w:val="640"/>
          <w:marRight w:val="0"/>
          <w:marTop w:val="0"/>
          <w:marBottom w:val="0"/>
          <w:divBdr>
            <w:top w:val="none" w:sz="0" w:space="0" w:color="auto"/>
            <w:left w:val="none" w:sz="0" w:space="0" w:color="auto"/>
            <w:bottom w:val="none" w:sz="0" w:space="0" w:color="auto"/>
            <w:right w:val="none" w:sz="0" w:space="0" w:color="auto"/>
          </w:divBdr>
        </w:div>
        <w:div w:id="125316058">
          <w:marLeft w:val="640"/>
          <w:marRight w:val="0"/>
          <w:marTop w:val="0"/>
          <w:marBottom w:val="0"/>
          <w:divBdr>
            <w:top w:val="none" w:sz="0" w:space="0" w:color="auto"/>
            <w:left w:val="none" w:sz="0" w:space="0" w:color="auto"/>
            <w:bottom w:val="none" w:sz="0" w:space="0" w:color="auto"/>
            <w:right w:val="none" w:sz="0" w:space="0" w:color="auto"/>
          </w:divBdr>
        </w:div>
        <w:div w:id="138692566">
          <w:marLeft w:val="640"/>
          <w:marRight w:val="0"/>
          <w:marTop w:val="0"/>
          <w:marBottom w:val="0"/>
          <w:divBdr>
            <w:top w:val="none" w:sz="0" w:space="0" w:color="auto"/>
            <w:left w:val="none" w:sz="0" w:space="0" w:color="auto"/>
            <w:bottom w:val="none" w:sz="0" w:space="0" w:color="auto"/>
            <w:right w:val="none" w:sz="0" w:space="0" w:color="auto"/>
          </w:divBdr>
        </w:div>
        <w:div w:id="158548661">
          <w:marLeft w:val="640"/>
          <w:marRight w:val="0"/>
          <w:marTop w:val="0"/>
          <w:marBottom w:val="0"/>
          <w:divBdr>
            <w:top w:val="none" w:sz="0" w:space="0" w:color="auto"/>
            <w:left w:val="none" w:sz="0" w:space="0" w:color="auto"/>
            <w:bottom w:val="none" w:sz="0" w:space="0" w:color="auto"/>
            <w:right w:val="none" w:sz="0" w:space="0" w:color="auto"/>
          </w:divBdr>
        </w:div>
        <w:div w:id="159857950">
          <w:marLeft w:val="640"/>
          <w:marRight w:val="0"/>
          <w:marTop w:val="0"/>
          <w:marBottom w:val="0"/>
          <w:divBdr>
            <w:top w:val="none" w:sz="0" w:space="0" w:color="auto"/>
            <w:left w:val="none" w:sz="0" w:space="0" w:color="auto"/>
            <w:bottom w:val="none" w:sz="0" w:space="0" w:color="auto"/>
            <w:right w:val="none" w:sz="0" w:space="0" w:color="auto"/>
          </w:divBdr>
        </w:div>
        <w:div w:id="163057602">
          <w:marLeft w:val="640"/>
          <w:marRight w:val="0"/>
          <w:marTop w:val="0"/>
          <w:marBottom w:val="0"/>
          <w:divBdr>
            <w:top w:val="none" w:sz="0" w:space="0" w:color="auto"/>
            <w:left w:val="none" w:sz="0" w:space="0" w:color="auto"/>
            <w:bottom w:val="none" w:sz="0" w:space="0" w:color="auto"/>
            <w:right w:val="none" w:sz="0" w:space="0" w:color="auto"/>
          </w:divBdr>
        </w:div>
        <w:div w:id="200872165">
          <w:marLeft w:val="640"/>
          <w:marRight w:val="0"/>
          <w:marTop w:val="0"/>
          <w:marBottom w:val="0"/>
          <w:divBdr>
            <w:top w:val="none" w:sz="0" w:space="0" w:color="auto"/>
            <w:left w:val="none" w:sz="0" w:space="0" w:color="auto"/>
            <w:bottom w:val="none" w:sz="0" w:space="0" w:color="auto"/>
            <w:right w:val="none" w:sz="0" w:space="0" w:color="auto"/>
          </w:divBdr>
        </w:div>
        <w:div w:id="214243322">
          <w:marLeft w:val="640"/>
          <w:marRight w:val="0"/>
          <w:marTop w:val="0"/>
          <w:marBottom w:val="0"/>
          <w:divBdr>
            <w:top w:val="none" w:sz="0" w:space="0" w:color="auto"/>
            <w:left w:val="none" w:sz="0" w:space="0" w:color="auto"/>
            <w:bottom w:val="none" w:sz="0" w:space="0" w:color="auto"/>
            <w:right w:val="none" w:sz="0" w:space="0" w:color="auto"/>
          </w:divBdr>
        </w:div>
        <w:div w:id="245963969">
          <w:marLeft w:val="640"/>
          <w:marRight w:val="0"/>
          <w:marTop w:val="0"/>
          <w:marBottom w:val="0"/>
          <w:divBdr>
            <w:top w:val="none" w:sz="0" w:space="0" w:color="auto"/>
            <w:left w:val="none" w:sz="0" w:space="0" w:color="auto"/>
            <w:bottom w:val="none" w:sz="0" w:space="0" w:color="auto"/>
            <w:right w:val="none" w:sz="0" w:space="0" w:color="auto"/>
          </w:divBdr>
        </w:div>
        <w:div w:id="253248985">
          <w:marLeft w:val="640"/>
          <w:marRight w:val="0"/>
          <w:marTop w:val="0"/>
          <w:marBottom w:val="0"/>
          <w:divBdr>
            <w:top w:val="none" w:sz="0" w:space="0" w:color="auto"/>
            <w:left w:val="none" w:sz="0" w:space="0" w:color="auto"/>
            <w:bottom w:val="none" w:sz="0" w:space="0" w:color="auto"/>
            <w:right w:val="none" w:sz="0" w:space="0" w:color="auto"/>
          </w:divBdr>
        </w:div>
        <w:div w:id="256331210">
          <w:marLeft w:val="640"/>
          <w:marRight w:val="0"/>
          <w:marTop w:val="0"/>
          <w:marBottom w:val="0"/>
          <w:divBdr>
            <w:top w:val="none" w:sz="0" w:space="0" w:color="auto"/>
            <w:left w:val="none" w:sz="0" w:space="0" w:color="auto"/>
            <w:bottom w:val="none" w:sz="0" w:space="0" w:color="auto"/>
            <w:right w:val="none" w:sz="0" w:space="0" w:color="auto"/>
          </w:divBdr>
        </w:div>
        <w:div w:id="264651698">
          <w:marLeft w:val="640"/>
          <w:marRight w:val="0"/>
          <w:marTop w:val="0"/>
          <w:marBottom w:val="0"/>
          <w:divBdr>
            <w:top w:val="none" w:sz="0" w:space="0" w:color="auto"/>
            <w:left w:val="none" w:sz="0" w:space="0" w:color="auto"/>
            <w:bottom w:val="none" w:sz="0" w:space="0" w:color="auto"/>
            <w:right w:val="none" w:sz="0" w:space="0" w:color="auto"/>
          </w:divBdr>
        </w:div>
        <w:div w:id="337468019">
          <w:marLeft w:val="640"/>
          <w:marRight w:val="0"/>
          <w:marTop w:val="0"/>
          <w:marBottom w:val="0"/>
          <w:divBdr>
            <w:top w:val="none" w:sz="0" w:space="0" w:color="auto"/>
            <w:left w:val="none" w:sz="0" w:space="0" w:color="auto"/>
            <w:bottom w:val="none" w:sz="0" w:space="0" w:color="auto"/>
            <w:right w:val="none" w:sz="0" w:space="0" w:color="auto"/>
          </w:divBdr>
        </w:div>
        <w:div w:id="384840449">
          <w:marLeft w:val="640"/>
          <w:marRight w:val="0"/>
          <w:marTop w:val="0"/>
          <w:marBottom w:val="0"/>
          <w:divBdr>
            <w:top w:val="none" w:sz="0" w:space="0" w:color="auto"/>
            <w:left w:val="none" w:sz="0" w:space="0" w:color="auto"/>
            <w:bottom w:val="none" w:sz="0" w:space="0" w:color="auto"/>
            <w:right w:val="none" w:sz="0" w:space="0" w:color="auto"/>
          </w:divBdr>
        </w:div>
        <w:div w:id="410125099">
          <w:marLeft w:val="640"/>
          <w:marRight w:val="0"/>
          <w:marTop w:val="0"/>
          <w:marBottom w:val="0"/>
          <w:divBdr>
            <w:top w:val="none" w:sz="0" w:space="0" w:color="auto"/>
            <w:left w:val="none" w:sz="0" w:space="0" w:color="auto"/>
            <w:bottom w:val="none" w:sz="0" w:space="0" w:color="auto"/>
            <w:right w:val="none" w:sz="0" w:space="0" w:color="auto"/>
          </w:divBdr>
        </w:div>
        <w:div w:id="440879770">
          <w:marLeft w:val="640"/>
          <w:marRight w:val="0"/>
          <w:marTop w:val="0"/>
          <w:marBottom w:val="0"/>
          <w:divBdr>
            <w:top w:val="none" w:sz="0" w:space="0" w:color="auto"/>
            <w:left w:val="none" w:sz="0" w:space="0" w:color="auto"/>
            <w:bottom w:val="none" w:sz="0" w:space="0" w:color="auto"/>
            <w:right w:val="none" w:sz="0" w:space="0" w:color="auto"/>
          </w:divBdr>
        </w:div>
        <w:div w:id="454064697">
          <w:marLeft w:val="640"/>
          <w:marRight w:val="0"/>
          <w:marTop w:val="0"/>
          <w:marBottom w:val="0"/>
          <w:divBdr>
            <w:top w:val="none" w:sz="0" w:space="0" w:color="auto"/>
            <w:left w:val="none" w:sz="0" w:space="0" w:color="auto"/>
            <w:bottom w:val="none" w:sz="0" w:space="0" w:color="auto"/>
            <w:right w:val="none" w:sz="0" w:space="0" w:color="auto"/>
          </w:divBdr>
        </w:div>
        <w:div w:id="564754598">
          <w:marLeft w:val="640"/>
          <w:marRight w:val="0"/>
          <w:marTop w:val="0"/>
          <w:marBottom w:val="0"/>
          <w:divBdr>
            <w:top w:val="none" w:sz="0" w:space="0" w:color="auto"/>
            <w:left w:val="none" w:sz="0" w:space="0" w:color="auto"/>
            <w:bottom w:val="none" w:sz="0" w:space="0" w:color="auto"/>
            <w:right w:val="none" w:sz="0" w:space="0" w:color="auto"/>
          </w:divBdr>
        </w:div>
        <w:div w:id="586889517">
          <w:marLeft w:val="640"/>
          <w:marRight w:val="0"/>
          <w:marTop w:val="0"/>
          <w:marBottom w:val="0"/>
          <w:divBdr>
            <w:top w:val="none" w:sz="0" w:space="0" w:color="auto"/>
            <w:left w:val="none" w:sz="0" w:space="0" w:color="auto"/>
            <w:bottom w:val="none" w:sz="0" w:space="0" w:color="auto"/>
            <w:right w:val="none" w:sz="0" w:space="0" w:color="auto"/>
          </w:divBdr>
        </w:div>
        <w:div w:id="591668136">
          <w:marLeft w:val="640"/>
          <w:marRight w:val="0"/>
          <w:marTop w:val="0"/>
          <w:marBottom w:val="0"/>
          <w:divBdr>
            <w:top w:val="none" w:sz="0" w:space="0" w:color="auto"/>
            <w:left w:val="none" w:sz="0" w:space="0" w:color="auto"/>
            <w:bottom w:val="none" w:sz="0" w:space="0" w:color="auto"/>
            <w:right w:val="none" w:sz="0" w:space="0" w:color="auto"/>
          </w:divBdr>
        </w:div>
        <w:div w:id="626353728">
          <w:marLeft w:val="640"/>
          <w:marRight w:val="0"/>
          <w:marTop w:val="0"/>
          <w:marBottom w:val="0"/>
          <w:divBdr>
            <w:top w:val="none" w:sz="0" w:space="0" w:color="auto"/>
            <w:left w:val="none" w:sz="0" w:space="0" w:color="auto"/>
            <w:bottom w:val="none" w:sz="0" w:space="0" w:color="auto"/>
            <w:right w:val="none" w:sz="0" w:space="0" w:color="auto"/>
          </w:divBdr>
        </w:div>
        <w:div w:id="640185725">
          <w:marLeft w:val="640"/>
          <w:marRight w:val="0"/>
          <w:marTop w:val="0"/>
          <w:marBottom w:val="0"/>
          <w:divBdr>
            <w:top w:val="none" w:sz="0" w:space="0" w:color="auto"/>
            <w:left w:val="none" w:sz="0" w:space="0" w:color="auto"/>
            <w:bottom w:val="none" w:sz="0" w:space="0" w:color="auto"/>
            <w:right w:val="none" w:sz="0" w:space="0" w:color="auto"/>
          </w:divBdr>
        </w:div>
        <w:div w:id="667908937">
          <w:marLeft w:val="640"/>
          <w:marRight w:val="0"/>
          <w:marTop w:val="0"/>
          <w:marBottom w:val="0"/>
          <w:divBdr>
            <w:top w:val="none" w:sz="0" w:space="0" w:color="auto"/>
            <w:left w:val="none" w:sz="0" w:space="0" w:color="auto"/>
            <w:bottom w:val="none" w:sz="0" w:space="0" w:color="auto"/>
            <w:right w:val="none" w:sz="0" w:space="0" w:color="auto"/>
          </w:divBdr>
        </w:div>
        <w:div w:id="715201891">
          <w:marLeft w:val="640"/>
          <w:marRight w:val="0"/>
          <w:marTop w:val="0"/>
          <w:marBottom w:val="0"/>
          <w:divBdr>
            <w:top w:val="none" w:sz="0" w:space="0" w:color="auto"/>
            <w:left w:val="none" w:sz="0" w:space="0" w:color="auto"/>
            <w:bottom w:val="none" w:sz="0" w:space="0" w:color="auto"/>
            <w:right w:val="none" w:sz="0" w:space="0" w:color="auto"/>
          </w:divBdr>
        </w:div>
        <w:div w:id="756557881">
          <w:marLeft w:val="640"/>
          <w:marRight w:val="0"/>
          <w:marTop w:val="0"/>
          <w:marBottom w:val="0"/>
          <w:divBdr>
            <w:top w:val="none" w:sz="0" w:space="0" w:color="auto"/>
            <w:left w:val="none" w:sz="0" w:space="0" w:color="auto"/>
            <w:bottom w:val="none" w:sz="0" w:space="0" w:color="auto"/>
            <w:right w:val="none" w:sz="0" w:space="0" w:color="auto"/>
          </w:divBdr>
        </w:div>
        <w:div w:id="796531805">
          <w:marLeft w:val="640"/>
          <w:marRight w:val="0"/>
          <w:marTop w:val="0"/>
          <w:marBottom w:val="0"/>
          <w:divBdr>
            <w:top w:val="none" w:sz="0" w:space="0" w:color="auto"/>
            <w:left w:val="none" w:sz="0" w:space="0" w:color="auto"/>
            <w:bottom w:val="none" w:sz="0" w:space="0" w:color="auto"/>
            <w:right w:val="none" w:sz="0" w:space="0" w:color="auto"/>
          </w:divBdr>
        </w:div>
        <w:div w:id="817385976">
          <w:marLeft w:val="640"/>
          <w:marRight w:val="0"/>
          <w:marTop w:val="0"/>
          <w:marBottom w:val="0"/>
          <w:divBdr>
            <w:top w:val="none" w:sz="0" w:space="0" w:color="auto"/>
            <w:left w:val="none" w:sz="0" w:space="0" w:color="auto"/>
            <w:bottom w:val="none" w:sz="0" w:space="0" w:color="auto"/>
            <w:right w:val="none" w:sz="0" w:space="0" w:color="auto"/>
          </w:divBdr>
        </w:div>
        <w:div w:id="841361209">
          <w:marLeft w:val="640"/>
          <w:marRight w:val="0"/>
          <w:marTop w:val="0"/>
          <w:marBottom w:val="0"/>
          <w:divBdr>
            <w:top w:val="none" w:sz="0" w:space="0" w:color="auto"/>
            <w:left w:val="none" w:sz="0" w:space="0" w:color="auto"/>
            <w:bottom w:val="none" w:sz="0" w:space="0" w:color="auto"/>
            <w:right w:val="none" w:sz="0" w:space="0" w:color="auto"/>
          </w:divBdr>
        </w:div>
        <w:div w:id="886988134">
          <w:marLeft w:val="640"/>
          <w:marRight w:val="0"/>
          <w:marTop w:val="0"/>
          <w:marBottom w:val="0"/>
          <w:divBdr>
            <w:top w:val="none" w:sz="0" w:space="0" w:color="auto"/>
            <w:left w:val="none" w:sz="0" w:space="0" w:color="auto"/>
            <w:bottom w:val="none" w:sz="0" w:space="0" w:color="auto"/>
            <w:right w:val="none" w:sz="0" w:space="0" w:color="auto"/>
          </w:divBdr>
        </w:div>
        <w:div w:id="893810843">
          <w:marLeft w:val="640"/>
          <w:marRight w:val="0"/>
          <w:marTop w:val="0"/>
          <w:marBottom w:val="0"/>
          <w:divBdr>
            <w:top w:val="none" w:sz="0" w:space="0" w:color="auto"/>
            <w:left w:val="none" w:sz="0" w:space="0" w:color="auto"/>
            <w:bottom w:val="none" w:sz="0" w:space="0" w:color="auto"/>
            <w:right w:val="none" w:sz="0" w:space="0" w:color="auto"/>
          </w:divBdr>
        </w:div>
        <w:div w:id="905265791">
          <w:marLeft w:val="640"/>
          <w:marRight w:val="0"/>
          <w:marTop w:val="0"/>
          <w:marBottom w:val="0"/>
          <w:divBdr>
            <w:top w:val="none" w:sz="0" w:space="0" w:color="auto"/>
            <w:left w:val="none" w:sz="0" w:space="0" w:color="auto"/>
            <w:bottom w:val="none" w:sz="0" w:space="0" w:color="auto"/>
            <w:right w:val="none" w:sz="0" w:space="0" w:color="auto"/>
          </w:divBdr>
        </w:div>
        <w:div w:id="928006419">
          <w:marLeft w:val="640"/>
          <w:marRight w:val="0"/>
          <w:marTop w:val="0"/>
          <w:marBottom w:val="0"/>
          <w:divBdr>
            <w:top w:val="none" w:sz="0" w:space="0" w:color="auto"/>
            <w:left w:val="none" w:sz="0" w:space="0" w:color="auto"/>
            <w:bottom w:val="none" w:sz="0" w:space="0" w:color="auto"/>
            <w:right w:val="none" w:sz="0" w:space="0" w:color="auto"/>
          </w:divBdr>
        </w:div>
        <w:div w:id="953901687">
          <w:marLeft w:val="640"/>
          <w:marRight w:val="0"/>
          <w:marTop w:val="0"/>
          <w:marBottom w:val="0"/>
          <w:divBdr>
            <w:top w:val="none" w:sz="0" w:space="0" w:color="auto"/>
            <w:left w:val="none" w:sz="0" w:space="0" w:color="auto"/>
            <w:bottom w:val="none" w:sz="0" w:space="0" w:color="auto"/>
            <w:right w:val="none" w:sz="0" w:space="0" w:color="auto"/>
          </w:divBdr>
        </w:div>
        <w:div w:id="1010138490">
          <w:marLeft w:val="640"/>
          <w:marRight w:val="0"/>
          <w:marTop w:val="0"/>
          <w:marBottom w:val="0"/>
          <w:divBdr>
            <w:top w:val="none" w:sz="0" w:space="0" w:color="auto"/>
            <w:left w:val="none" w:sz="0" w:space="0" w:color="auto"/>
            <w:bottom w:val="none" w:sz="0" w:space="0" w:color="auto"/>
            <w:right w:val="none" w:sz="0" w:space="0" w:color="auto"/>
          </w:divBdr>
        </w:div>
        <w:div w:id="1020819836">
          <w:marLeft w:val="640"/>
          <w:marRight w:val="0"/>
          <w:marTop w:val="0"/>
          <w:marBottom w:val="0"/>
          <w:divBdr>
            <w:top w:val="none" w:sz="0" w:space="0" w:color="auto"/>
            <w:left w:val="none" w:sz="0" w:space="0" w:color="auto"/>
            <w:bottom w:val="none" w:sz="0" w:space="0" w:color="auto"/>
            <w:right w:val="none" w:sz="0" w:space="0" w:color="auto"/>
          </w:divBdr>
        </w:div>
        <w:div w:id="1036661620">
          <w:marLeft w:val="640"/>
          <w:marRight w:val="0"/>
          <w:marTop w:val="0"/>
          <w:marBottom w:val="0"/>
          <w:divBdr>
            <w:top w:val="none" w:sz="0" w:space="0" w:color="auto"/>
            <w:left w:val="none" w:sz="0" w:space="0" w:color="auto"/>
            <w:bottom w:val="none" w:sz="0" w:space="0" w:color="auto"/>
            <w:right w:val="none" w:sz="0" w:space="0" w:color="auto"/>
          </w:divBdr>
        </w:div>
        <w:div w:id="1063714961">
          <w:marLeft w:val="640"/>
          <w:marRight w:val="0"/>
          <w:marTop w:val="0"/>
          <w:marBottom w:val="0"/>
          <w:divBdr>
            <w:top w:val="none" w:sz="0" w:space="0" w:color="auto"/>
            <w:left w:val="none" w:sz="0" w:space="0" w:color="auto"/>
            <w:bottom w:val="none" w:sz="0" w:space="0" w:color="auto"/>
            <w:right w:val="none" w:sz="0" w:space="0" w:color="auto"/>
          </w:divBdr>
        </w:div>
        <w:div w:id="1072854416">
          <w:marLeft w:val="640"/>
          <w:marRight w:val="0"/>
          <w:marTop w:val="0"/>
          <w:marBottom w:val="0"/>
          <w:divBdr>
            <w:top w:val="none" w:sz="0" w:space="0" w:color="auto"/>
            <w:left w:val="none" w:sz="0" w:space="0" w:color="auto"/>
            <w:bottom w:val="none" w:sz="0" w:space="0" w:color="auto"/>
            <w:right w:val="none" w:sz="0" w:space="0" w:color="auto"/>
          </w:divBdr>
        </w:div>
        <w:div w:id="1076782816">
          <w:marLeft w:val="640"/>
          <w:marRight w:val="0"/>
          <w:marTop w:val="0"/>
          <w:marBottom w:val="0"/>
          <w:divBdr>
            <w:top w:val="none" w:sz="0" w:space="0" w:color="auto"/>
            <w:left w:val="none" w:sz="0" w:space="0" w:color="auto"/>
            <w:bottom w:val="none" w:sz="0" w:space="0" w:color="auto"/>
            <w:right w:val="none" w:sz="0" w:space="0" w:color="auto"/>
          </w:divBdr>
        </w:div>
        <w:div w:id="1086732770">
          <w:marLeft w:val="640"/>
          <w:marRight w:val="0"/>
          <w:marTop w:val="0"/>
          <w:marBottom w:val="0"/>
          <w:divBdr>
            <w:top w:val="none" w:sz="0" w:space="0" w:color="auto"/>
            <w:left w:val="none" w:sz="0" w:space="0" w:color="auto"/>
            <w:bottom w:val="none" w:sz="0" w:space="0" w:color="auto"/>
            <w:right w:val="none" w:sz="0" w:space="0" w:color="auto"/>
          </w:divBdr>
        </w:div>
      </w:divsChild>
    </w:div>
    <w:div w:id="547768746">
      <w:bodyDiv w:val="1"/>
      <w:marLeft w:val="0"/>
      <w:marRight w:val="0"/>
      <w:marTop w:val="0"/>
      <w:marBottom w:val="0"/>
      <w:divBdr>
        <w:top w:val="none" w:sz="0" w:space="0" w:color="auto"/>
        <w:left w:val="none" w:sz="0" w:space="0" w:color="auto"/>
        <w:bottom w:val="none" w:sz="0" w:space="0" w:color="auto"/>
        <w:right w:val="none" w:sz="0" w:space="0" w:color="auto"/>
      </w:divBdr>
      <w:divsChild>
        <w:div w:id="16319981">
          <w:marLeft w:val="640"/>
          <w:marRight w:val="0"/>
          <w:marTop w:val="0"/>
          <w:marBottom w:val="0"/>
          <w:divBdr>
            <w:top w:val="none" w:sz="0" w:space="0" w:color="auto"/>
            <w:left w:val="none" w:sz="0" w:space="0" w:color="auto"/>
            <w:bottom w:val="none" w:sz="0" w:space="0" w:color="auto"/>
            <w:right w:val="none" w:sz="0" w:space="0" w:color="auto"/>
          </w:divBdr>
        </w:div>
        <w:div w:id="81923998">
          <w:marLeft w:val="640"/>
          <w:marRight w:val="0"/>
          <w:marTop w:val="0"/>
          <w:marBottom w:val="0"/>
          <w:divBdr>
            <w:top w:val="none" w:sz="0" w:space="0" w:color="auto"/>
            <w:left w:val="none" w:sz="0" w:space="0" w:color="auto"/>
            <w:bottom w:val="none" w:sz="0" w:space="0" w:color="auto"/>
            <w:right w:val="none" w:sz="0" w:space="0" w:color="auto"/>
          </w:divBdr>
        </w:div>
        <w:div w:id="82917953">
          <w:marLeft w:val="640"/>
          <w:marRight w:val="0"/>
          <w:marTop w:val="0"/>
          <w:marBottom w:val="0"/>
          <w:divBdr>
            <w:top w:val="none" w:sz="0" w:space="0" w:color="auto"/>
            <w:left w:val="none" w:sz="0" w:space="0" w:color="auto"/>
            <w:bottom w:val="none" w:sz="0" w:space="0" w:color="auto"/>
            <w:right w:val="none" w:sz="0" w:space="0" w:color="auto"/>
          </w:divBdr>
        </w:div>
        <w:div w:id="98837579">
          <w:marLeft w:val="640"/>
          <w:marRight w:val="0"/>
          <w:marTop w:val="0"/>
          <w:marBottom w:val="0"/>
          <w:divBdr>
            <w:top w:val="none" w:sz="0" w:space="0" w:color="auto"/>
            <w:left w:val="none" w:sz="0" w:space="0" w:color="auto"/>
            <w:bottom w:val="none" w:sz="0" w:space="0" w:color="auto"/>
            <w:right w:val="none" w:sz="0" w:space="0" w:color="auto"/>
          </w:divBdr>
        </w:div>
        <w:div w:id="147602979">
          <w:marLeft w:val="640"/>
          <w:marRight w:val="0"/>
          <w:marTop w:val="0"/>
          <w:marBottom w:val="0"/>
          <w:divBdr>
            <w:top w:val="none" w:sz="0" w:space="0" w:color="auto"/>
            <w:left w:val="none" w:sz="0" w:space="0" w:color="auto"/>
            <w:bottom w:val="none" w:sz="0" w:space="0" w:color="auto"/>
            <w:right w:val="none" w:sz="0" w:space="0" w:color="auto"/>
          </w:divBdr>
        </w:div>
        <w:div w:id="151071581">
          <w:marLeft w:val="640"/>
          <w:marRight w:val="0"/>
          <w:marTop w:val="0"/>
          <w:marBottom w:val="0"/>
          <w:divBdr>
            <w:top w:val="none" w:sz="0" w:space="0" w:color="auto"/>
            <w:left w:val="none" w:sz="0" w:space="0" w:color="auto"/>
            <w:bottom w:val="none" w:sz="0" w:space="0" w:color="auto"/>
            <w:right w:val="none" w:sz="0" w:space="0" w:color="auto"/>
          </w:divBdr>
        </w:div>
        <w:div w:id="156386140">
          <w:marLeft w:val="640"/>
          <w:marRight w:val="0"/>
          <w:marTop w:val="0"/>
          <w:marBottom w:val="0"/>
          <w:divBdr>
            <w:top w:val="none" w:sz="0" w:space="0" w:color="auto"/>
            <w:left w:val="none" w:sz="0" w:space="0" w:color="auto"/>
            <w:bottom w:val="none" w:sz="0" w:space="0" w:color="auto"/>
            <w:right w:val="none" w:sz="0" w:space="0" w:color="auto"/>
          </w:divBdr>
        </w:div>
        <w:div w:id="179896508">
          <w:marLeft w:val="640"/>
          <w:marRight w:val="0"/>
          <w:marTop w:val="0"/>
          <w:marBottom w:val="0"/>
          <w:divBdr>
            <w:top w:val="none" w:sz="0" w:space="0" w:color="auto"/>
            <w:left w:val="none" w:sz="0" w:space="0" w:color="auto"/>
            <w:bottom w:val="none" w:sz="0" w:space="0" w:color="auto"/>
            <w:right w:val="none" w:sz="0" w:space="0" w:color="auto"/>
          </w:divBdr>
        </w:div>
        <w:div w:id="180899538">
          <w:marLeft w:val="640"/>
          <w:marRight w:val="0"/>
          <w:marTop w:val="0"/>
          <w:marBottom w:val="0"/>
          <w:divBdr>
            <w:top w:val="none" w:sz="0" w:space="0" w:color="auto"/>
            <w:left w:val="none" w:sz="0" w:space="0" w:color="auto"/>
            <w:bottom w:val="none" w:sz="0" w:space="0" w:color="auto"/>
            <w:right w:val="none" w:sz="0" w:space="0" w:color="auto"/>
          </w:divBdr>
        </w:div>
        <w:div w:id="210463485">
          <w:marLeft w:val="640"/>
          <w:marRight w:val="0"/>
          <w:marTop w:val="0"/>
          <w:marBottom w:val="0"/>
          <w:divBdr>
            <w:top w:val="none" w:sz="0" w:space="0" w:color="auto"/>
            <w:left w:val="none" w:sz="0" w:space="0" w:color="auto"/>
            <w:bottom w:val="none" w:sz="0" w:space="0" w:color="auto"/>
            <w:right w:val="none" w:sz="0" w:space="0" w:color="auto"/>
          </w:divBdr>
        </w:div>
        <w:div w:id="219486057">
          <w:marLeft w:val="640"/>
          <w:marRight w:val="0"/>
          <w:marTop w:val="0"/>
          <w:marBottom w:val="0"/>
          <w:divBdr>
            <w:top w:val="none" w:sz="0" w:space="0" w:color="auto"/>
            <w:left w:val="none" w:sz="0" w:space="0" w:color="auto"/>
            <w:bottom w:val="none" w:sz="0" w:space="0" w:color="auto"/>
            <w:right w:val="none" w:sz="0" w:space="0" w:color="auto"/>
          </w:divBdr>
        </w:div>
        <w:div w:id="260189667">
          <w:marLeft w:val="640"/>
          <w:marRight w:val="0"/>
          <w:marTop w:val="0"/>
          <w:marBottom w:val="0"/>
          <w:divBdr>
            <w:top w:val="none" w:sz="0" w:space="0" w:color="auto"/>
            <w:left w:val="none" w:sz="0" w:space="0" w:color="auto"/>
            <w:bottom w:val="none" w:sz="0" w:space="0" w:color="auto"/>
            <w:right w:val="none" w:sz="0" w:space="0" w:color="auto"/>
          </w:divBdr>
        </w:div>
        <w:div w:id="275672054">
          <w:marLeft w:val="640"/>
          <w:marRight w:val="0"/>
          <w:marTop w:val="0"/>
          <w:marBottom w:val="0"/>
          <w:divBdr>
            <w:top w:val="none" w:sz="0" w:space="0" w:color="auto"/>
            <w:left w:val="none" w:sz="0" w:space="0" w:color="auto"/>
            <w:bottom w:val="none" w:sz="0" w:space="0" w:color="auto"/>
            <w:right w:val="none" w:sz="0" w:space="0" w:color="auto"/>
          </w:divBdr>
        </w:div>
        <w:div w:id="368263965">
          <w:marLeft w:val="640"/>
          <w:marRight w:val="0"/>
          <w:marTop w:val="0"/>
          <w:marBottom w:val="0"/>
          <w:divBdr>
            <w:top w:val="none" w:sz="0" w:space="0" w:color="auto"/>
            <w:left w:val="none" w:sz="0" w:space="0" w:color="auto"/>
            <w:bottom w:val="none" w:sz="0" w:space="0" w:color="auto"/>
            <w:right w:val="none" w:sz="0" w:space="0" w:color="auto"/>
          </w:divBdr>
        </w:div>
        <w:div w:id="370543783">
          <w:marLeft w:val="640"/>
          <w:marRight w:val="0"/>
          <w:marTop w:val="0"/>
          <w:marBottom w:val="0"/>
          <w:divBdr>
            <w:top w:val="none" w:sz="0" w:space="0" w:color="auto"/>
            <w:left w:val="none" w:sz="0" w:space="0" w:color="auto"/>
            <w:bottom w:val="none" w:sz="0" w:space="0" w:color="auto"/>
            <w:right w:val="none" w:sz="0" w:space="0" w:color="auto"/>
          </w:divBdr>
        </w:div>
        <w:div w:id="372585498">
          <w:marLeft w:val="640"/>
          <w:marRight w:val="0"/>
          <w:marTop w:val="0"/>
          <w:marBottom w:val="0"/>
          <w:divBdr>
            <w:top w:val="none" w:sz="0" w:space="0" w:color="auto"/>
            <w:left w:val="none" w:sz="0" w:space="0" w:color="auto"/>
            <w:bottom w:val="none" w:sz="0" w:space="0" w:color="auto"/>
            <w:right w:val="none" w:sz="0" w:space="0" w:color="auto"/>
          </w:divBdr>
        </w:div>
        <w:div w:id="374700693">
          <w:marLeft w:val="640"/>
          <w:marRight w:val="0"/>
          <w:marTop w:val="0"/>
          <w:marBottom w:val="0"/>
          <w:divBdr>
            <w:top w:val="none" w:sz="0" w:space="0" w:color="auto"/>
            <w:left w:val="none" w:sz="0" w:space="0" w:color="auto"/>
            <w:bottom w:val="none" w:sz="0" w:space="0" w:color="auto"/>
            <w:right w:val="none" w:sz="0" w:space="0" w:color="auto"/>
          </w:divBdr>
        </w:div>
        <w:div w:id="374814652">
          <w:marLeft w:val="640"/>
          <w:marRight w:val="0"/>
          <w:marTop w:val="0"/>
          <w:marBottom w:val="0"/>
          <w:divBdr>
            <w:top w:val="none" w:sz="0" w:space="0" w:color="auto"/>
            <w:left w:val="none" w:sz="0" w:space="0" w:color="auto"/>
            <w:bottom w:val="none" w:sz="0" w:space="0" w:color="auto"/>
            <w:right w:val="none" w:sz="0" w:space="0" w:color="auto"/>
          </w:divBdr>
        </w:div>
        <w:div w:id="419066622">
          <w:marLeft w:val="640"/>
          <w:marRight w:val="0"/>
          <w:marTop w:val="0"/>
          <w:marBottom w:val="0"/>
          <w:divBdr>
            <w:top w:val="none" w:sz="0" w:space="0" w:color="auto"/>
            <w:left w:val="none" w:sz="0" w:space="0" w:color="auto"/>
            <w:bottom w:val="none" w:sz="0" w:space="0" w:color="auto"/>
            <w:right w:val="none" w:sz="0" w:space="0" w:color="auto"/>
          </w:divBdr>
        </w:div>
        <w:div w:id="442195149">
          <w:marLeft w:val="640"/>
          <w:marRight w:val="0"/>
          <w:marTop w:val="0"/>
          <w:marBottom w:val="0"/>
          <w:divBdr>
            <w:top w:val="none" w:sz="0" w:space="0" w:color="auto"/>
            <w:left w:val="none" w:sz="0" w:space="0" w:color="auto"/>
            <w:bottom w:val="none" w:sz="0" w:space="0" w:color="auto"/>
            <w:right w:val="none" w:sz="0" w:space="0" w:color="auto"/>
          </w:divBdr>
        </w:div>
        <w:div w:id="466824312">
          <w:marLeft w:val="640"/>
          <w:marRight w:val="0"/>
          <w:marTop w:val="0"/>
          <w:marBottom w:val="0"/>
          <w:divBdr>
            <w:top w:val="none" w:sz="0" w:space="0" w:color="auto"/>
            <w:left w:val="none" w:sz="0" w:space="0" w:color="auto"/>
            <w:bottom w:val="none" w:sz="0" w:space="0" w:color="auto"/>
            <w:right w:val="none" w:sz="0" w:space="0" w:color="auto"/>
          </w:divBdr>
        </w:div>
        <w:div w:id="480461663">
          <w:marLeft w:val="640"/>
          <w:marRight w:val="0"/>
          <w:marTop w:val="0"/>
          <w:marBottom w:val="0"/>
          <w:divBdr>
            <w:top w:val="none" w:sz="0" w:space="0" w:color="auto"/>
            <w:left w:val="none" w:sz="0" w:space="0" w:color="auto"/>
            <w:bottom w:val="none" w:sz="0" w:space="0" w:color="auto"/>
            <w:right w:val="none" w:sz="0" w:space="0" w:color="auto"/>
          </w:divBdr>
        </w:div>
        <w:div w:id="511650769">
          <w:marLeft w:val="640"/>
          <w:marRight w:val="0"/>
          <w:marTop w:val="0"/>
          <w:marBottom w:val="0"/>
          <w:divBdr>
            <w:top w:val="none" w:sz="0" w:space="0" w:color="auto"/>
            <w:left w:val="none" w:sz="0" w:space="0" w:color="auto"/>
            <w:bottom w:val="none" w:sz="0" w:space="0" w:color="auto"/>
            <w:right w:val="none" w:sz="0" w:space="0" w:color="auto"/>
          </w:divBdr>
        </w:div>
        <w:div w:id="532227429">
          <w:marLeft w:val="640"/>
          <w:marRight w:val="0"/>
          <w:marTop w:val="0"/>
          <w:marBottom w:val="0"/>
          <w:divBdr>
            <w:top w:val="none" w:sz="0" w:space="0" w:color="auto"/>
            <w:left w:val="none" w:sz="0" w:space="0" w:color="auto"/>
            <w:bottom w:val="none" w:sz="0" w:space="0" w:color="auto"/>
            <w:right w:val="none" w:sz="0" w:space="0" w:color="auto"/>
          </w:divBdr>
        </w:div>
        <w:div w:id="540282810">
          <w:marLeft w:val="640"/>
          <w:marRight w:val="0"/>
          <w:marTop w:val="0"/>
          <w:marBottom w:val="0"/>
          <w:divBdr>
            <w:top w:val="none" w:sz="0" w:space="0" w:color="auto"/>
            <w:left w:val="none" w:sz="0" w:space="0" w:color="auto"/>
            <w:bottom w:val="none" w:sz="0" w:space="0" w:color="auto"/>
            <w:right w:val="none" w:sz="0" w:space="0" w:color="auto"/>
          </w:divBdr>
        </w:div>
        <w:div w:id="551304449">
          <w:marLeft w:val="640"/>
          <w:marRight w:val="0"/>
          <w:marTop w:val="0"/>
          <w:marBottom w:val="0"/>
          <w:divBdr>
            <w:top w:val="none" w:sz="0" w:space="0" w:color="auto"/>
            <w:left w:val="none" w:sz="0" w:space="0" w:color="auto"/>
            <w:bottom w:val="none" w:sz="0" w:space="0" w:color="auto"/>
            <w:right w:val="none" w:sz="0" w:space="0" w:color="auto"/>
          </w:divBdr>
        </w:div>
        <w:div w:id="552934435">
          <w:marLeft w:val="640"/>
          <w:marRight w:val="0"/>
          <w:marTop w:val="0"/>
          <w:marBottom w:val="0"/>
          <w:divBdr>
            <w:top w:val="none" w:sz="0" w:space="0" w:color="auto"/>
            <w:left w:val="none" w:sz="0" w:space="0" w:color="auto"/>
            <w:bottom w:val="none" w:sz="0" w:space="0" w:color="auto"/>
            <w:right w:val="none" w:sz="0" w:space="0" w:color="auto"/>
          </w:divBdr>
        </w:div>
        <w:div w:id="583341398">
          <w:marLeft w:val="640"/>
          <w:marRight w:val="0"/>
          <w:marTop w:val="0"/>
          <w:marBottom w:val="0"/>
          <w:divBdr>
            <w:top w:val="none" w:sz="0" w:space="0" w:color="auto"/>
            <w:left w:val="none" w:sz="0" w:space="0" w:color="auto"/>
            <w:bottom w:val="none" w:sz="0" w:space="0" w:color="auto"/>
            <w:right w:val="none" w:sz="0" w:space="0" w:color="auto"/>
          </w:divBdr>
        </w:div>
        <w:div w:id="603466552">
          <w:marLeft w:val="640"/>
          <w:marRight w:val="0"/>
          <w:marTop w:val="0"/>
          <w:marBottom w:val="0"/>
          <w:divBdr>
            <w:top w:val="none" w:sz="0" w:space="0" w:color="auto"/>
            <w:left w:val="none" w:sz="0" w:space="0" w:color="auto"/>
            <w:bottom w:val="none" w:sz="0" w:space="0" w:color="auto"/>
            <w:right w:val="none" w:sz="0" w:space="0" w:color="auto"/>
          </w:divBdr>
        </w:div>
        <w:div w:id="614680805">
          <w:marLeft w:val="640"/>
          <w:marRight w:val="0"/>
          <w:marTop w:val="0"/>
          <w:marBottom w:val="0"/>
          <w:divBdr>
            <w:top w:val="none" w:sz="0" w:space="0" w:color="auto"/>
            <w:left w:val="none" w:sz="0" w:space="0" w:color="auto"/>
            <w:bottom w:val="none" w:sz="0" w:space="0" w:color="auto"/>
            <w:right w:val="none" w:sz="0" w:space="0" w:color="auto"/>
          </w:divBdr>
        </w:div>
        <w:div w:id="620381530">
          <w:marLeft w:val="640"/>
          <w:marRight w:val="0"/>
          <w:marTop w:val="0"/>
          <w:marBottom w:val="0"/>
          <w:divBdr>
            <w:top w:val="none" w:sz="0" w:space="0" w:color="auto"/>
            <w:left w:val="none" w:sz="0" w:space="0" w:color="auto"/>
            <w:bottom w:val="none" w:sz="0" w:space="0" w:color="auto"/>
            <w:right w:val="none" w:sz="0" w:space="0" w:color="auto"/>
          </w:divBdr>
        </w:div>
        <w:div w:id="629286056">
          <w:marLeft w:val="640"/>
          <w:marRight w:val="0"/>
          <w:marTop w:val="0"/>
          <w:marBottom w:val="0"/>
          <w:divBdr>
            <w:top w:val="none" w:sz="0" w:space="0" w:color="auto"/>
            <w:left w:val="none" w:sz="0" w:space="0" w:color="auto"/>
            <w:bottom w:val="none" w:sz="0" w:space="0" w:color="auto"/>
            <w:right w:val="none" w:sz="0" w:space="0" w:color="auto"/>
          </w:divBdr>
        </w:div>
        <w:div w:id="668484855">
          <w:marLeft w:val="640"/>
          <w:marRight w:val="0"/>
          <w:marTop w:val="0"/>
          <w:marBottom w:val="0"/>
          <w:divBdr>
            <w:top w:val="none" w:sz="0" w:space="0" w:color="auto"/>
            <w:left w:val="none" w:sz="0" w:space="0" w:color="auto"/>
            <w:bottom w:val="none" w:sz="0" w:space="0" w:color="auto"/>
            <w:right w:val="none" w:sz="0" w:space="0" w:color="auto"/>
          </w:divBdr>
        </w:div>
        <w:div w:id="718699807">
          <w:marLeft w:val="640"/>
          <w:marRight w:val="0"/>
          <w:marTop w:val="0"/>
          <w:marBottom w:val="0"/>
          <w:divBdr>
            <w:top w:val="none" w:sz="0" w:space="0" w:color="auto"/>
            <w:left w:val="none" w:sz="0" w:space="0" w:color="auto"/>
            <w:bottom w:val="none" w:sz="0" w:space="0" w:color="auto"/>
            <w:right w:val="none" w:sz="0" w:space="0" w:color="auto"/>
          </w:divBdr>
        </w:div>
        <w:div w:id="740491669">
          <w:marLeft w:val="640"/>
          <w:marRight w:val="0"/>
          <w:marTop w:val="0"/>
          <w:marBottom w:val="0"/>
          <w:divBdr>
            <w:top w:val="none" w:sz="0" w:space="0" w:color="auto"/>
            <w:left w:val="none" w:sz="0" w:space="0" w:color="auto"/>
            <w:bottom w:val="none" w:sz="0" w:space="0" w:color="auto"/>
            <w:right w:val="none" w:sz="0" w:space="0" w:color="auto"/>
          </w:divBdr>
        </w:div>
        <w:div w:id="745154715">
          <w:marLeft w:val="640"/>
          <w:marRight w:val="0"/>
          <w:marTop w:val="0"/>
          <w:marBottom w:val="0"/>
          <w:divBdr>
            <w:top w:val="none" w:sz="0" w:space="0" w:color="auto"/>
            <w:left w:val="none" w:sz="0" w:space="0" w:color="auto"/>
            <w:bottom w:val="none" w:sz="0" w:space="0" w:color="auto"/>
            <w:right w:val="none" w:sz="0" w:space="0" w:color="auto"/>
          </w:divBdr>
        </w:div>
        <w:div w:id="820316831">
          <w:marLeft w:val="640"/>
          <w:marRight w:val="0"/>
          <w:marTop w:val="0"/>
          <w:marBottom w:val="0"/>
          <w:divBdr>
            <w:top w:val="none" w:sz="0" w:space="0" w:color="auto"/>
            <w:left w:val="none" w:sz="0" w:space="0" w:color="auto"/>
            <w:bottom w:val="none" w:sz="0" w:space="0" w:color="auto"/>
            <w:right w:val="none" w:sz="0" w:space="0" w:color="auto"/>
          </w:divBdr>
        </w:div>
        <w:div w:id="820392870">
          <w:marLeft w:val="640"/>
          <w:marRight w:val="0"/>
          <w:marTop w:val="0"/>
          <w:marBottom w:val="0"/>
          <w:divBdr>
            <w:top w:val="none" w:sz="0" w:space="0" w:color="auto"/>
            <w:left w:val="none" w:sz="0" w:space="0" w:color="auto"/>
            <w:bottom w:val="none" w:sz="0" w:space="0" w:color="auto"/>
            <w:right w:val="none" w:sz="0" w:space="0" w:color="auto"/>
          </w:divBdr>
        </w:div>
        <w:div w:id="830370299">
          <w:marLeft w:val="640"/>
          <w:marRight w:val="0"/>
          <w:marTop w:val="0"/>
          <w:marBottom w:val="0"/>
          <w:divBdr>
            <w:top w:val="none" w:sz="0" w:space="0" w:color="auto"/>
            <w:left w:val="none" w:sz="0" w:space="0" w:color="auto"/>
            <w:bottom w:val="none" w:sz="0" w:space="0" w:color="auto"/>
            <w:right w:val="none" w:sz="0" w:space="0" w:color="auto"/>
          </w:divBdr>
        </w:div>
        <w:div w:id="865144713">
          <w:marLeft w:val="640"/>
          <w:marRight w:val="0"/>
          <w:marTop w:val="0"/>
          <w:marBottom w:val="0"/>
          <w:divBdr>
            <w:top w:val="none" w:sz="0" w:space="0" w:color="auto"/>
            <w:left w:val="none" w:sz="0" w:space="0" w:color="auto"/>
            <w:bottom w:val="none" w:sz="0" w:space="0" w:color="auto"/>
            <w:right w:val="none" w:sz="0" w:space="0" w:color="auto"/>
          </w:divBdr>
        </w:div>
        <w:div w:id="885408371">
          <w:marLeft w:val="640"/>
          <w:marRight w:val="0"/>
          <w:marTop w:val="0"/>
          <w:marBottom w:val="0"/>
          <w:divBdr>
            <w:top w:val="none" w:sz="0" w:space="0" w:color="auto"/>
            <w:left w:val="none" w:sz="0" w:space="0" w:color="auto"/>
            <w:bottom w:val="none" w:sz="0" w:space="0" w:color="auto"/>
            <w:right w:val="none" w:sz="0" w:space="0" w:color="auto"/>
          </w:divBdr>
        </w:div>
        <w:div w:id="890380109">
          <w:marLeft w:val="640"/>
          <w:marRight w:val="0"/>
          <w:marTop w:val="0"/>
          <w:marBottom w:val="0"/>
          <w:divBdr>
            <w:top w:val="none" w:sz="0" w:space="0" w:color="auto"/>
            <w:left w:val="none" w:sz="0" w:space="0" w:color="auto"/>
            <w:bottom w:val="none" w:sz="0" w:space="0" w:color="auto"/>
            <w:right w:val="none" w:sz="0" w:space="0" w:color="auto"/>
          </w:divBdr>
        </w:div>
        <w:div w:id="901716142">
          <w:marLeft w:val="640"/>
          <w:marRight w:val="0"/>
          <w:marTop w:val="0"/>
          <w:marBottom w:val="0"/>
          <w:divBdr>
            <w:top w:val="none" w:sz="0" w:space="0" w:color="auto"/>
            <w:left w:val="none" w:sz="0" w:space="0" w:color="auto"/>
            <w:bottom w:val="none" w:sz="0" w:space="0" w:color="auto"/>
            <w:right w:val="none" w:sz="0" w:space="0" w:color="auto"/>
          </w:divBdr>
        </w:div>
        <w:div w:id="959990170">
          <w:marLeft w:val="640"/>
          <w:marRight w:val="0"/>
          <w:marTop w:val="0"/>
          <w:marBottom w:val="0"/>
          <w:divBdr>
            <w:top w:val="none" w:sz="0" w:space="0" w:color="auto"/>
            <w:left w:val="none" w:sz="0" w:space="0" w:color="auto"/>
            <w:bottom w:val="none" w:sz="0" w:space="0" w:color="auto"/>
            <w:right w:val="none" w:sz="0" w:space="0" w:color="auto"/>
          </w:divBdr>
        </w:div>
        <w:div w:id="975725355">
          <w:marLeft w:val="640"/>
          <w:marRight w:val="0"/>
          <w:marTop w:val="0"/>
          <w:marBottom w:val="0"/>
          <w:divBdr>
            <w:top w:val="none" w:sz="0" w:space="0" w:color="auto"/>
            <w:left w:val="none" w:sz="0" w:space="0" w:color="auto"/>
            <w:bottom w:val="none" w:sz="0" w:space="0" w:color="auto"/>
            <w:right w:val="none" w:sz="0" w:space="0" w:color="auto"/>
          </w:divBdr>
        </w:div>
        <w:div w:id="1005282776">
          <w:marLeft w:val="640"/>
          <w:marRight w:val="0"/>
          <w:marTop w:val="0"/>
          <w:marBottom w:val="0"/>
          <w:divBdr>
            <w:top w:val="none" w:sz="0" w:space="0" w:color="auto"/>
            <w:left w:val="none" w:sz="0" w:space="0" w:color="auto"/>
            <w:bottom w:val="none" w:sz="0" w:space="0" w:color="auto"/>
            <w:right w:val="none" w:sz="0" w:space="0" w:color="auto"/>
          </w:divBdr>
        </w:div>
        <w:div w:id="1124349502">
          <w:marLeft w:val="640"/>
          <w:marRight w:val="0"/>
          <w:marTop w:val="0"/>
          <w:marBottom w:val="0"/>
          <w:divBdr>
            <w:top w:val="none" w:sz="0" w:space="0" w:color="auto"/>
            <w:left w:val="none" w:sz="0" w:space="0" w:color="auto"/>
            <w:bottom w:val="none" w:sz="0" w:space="0" w:color="auto"/>
            <w:right w:val="none" w:sz="0" w:space="0" w:color="auto"/>
          </w:divBdr>
        </w:div>
      </w:divsChild>
    </w:div>
    <w:div w:id="548684970">
      <w:bodyDiv w:val="1"/>
      <w:marLeft w:val="0"/>
      <w:marRight w:val="0"/>
      <w:marTop w:val="0"/>
      <w:marBottom w:val="0"/>
      <w:divBdr>
        <w:top w:val="none" w:sz="0" w:space="0" w:color="auto"/>
        <w:left w:val="none" w:sz="0" w:space="0" w:color="auto"/>
        <w:bottom w:val="none" w:sz="0" w:space="0" w:color="auto"/>
        <w:right w:val="none" w:sz="0" w:space="0" w:color="auto"/>
      </w:divBdr>
      <w:divsChild>
        <w:div w:id="379675116">
          <w:marLeft w:val="640"/>
          <w:marRight w:val="0"/>
          <w:marTop w:val="0"/>
          <w:marBottom w:val="0"/>
          <w:divBdr>
            <w:top w:val="none" w:sz="0" w:space="0" w:color="auto"/>
            <w:left w:val="none" w:sz="0" w:space="0" w:color="auto"/>
            <w:bottom w:val="none" w:sz="0" w:space="0" w:color="auto"/>
            <w:right w:val="none" w:sz="0" w:space="0" w:color="auto"/>
          </w:divBdr>
        </w:div>
        <w:div w:id="491024266">
          <w:marLeft w:val="640"/>
          <w:marRight w:val="0"/>
          <w:marTop w:val="0"/>
          <w:marBottom w:val="0"/>
          <w:divBdr>
            <w:top w:val="none" w:sz="0" w:space="0" w:color="auto"/>
            <w:left w:val="none" w:sz="0" w:space="0" w:color="auto"/>
            <w:bottom w:val="none" w:sz="0" w:space="0" w:color="auto"/>
            <w:right w:val="none" w:sz="0" w:space="0" w:color="auto"/>
          </w:divBdr>
        </w:div>
        <w:div w:id="518854106">
          <w:marLeft w:val="640"/>
          <w:marRight w:val="0"/>
          <w:marTop w:val="0"/>
          <w:marBottom w:val="0"/>
          <w:divBdr>
            <w:top w:val="none" w:sz="0" w:space="0" w:color="auto"/>
            <w:left w:val="none" w:sz="0" w:space="0" w:color="auto"/>
            <w:bottom w:val="none" w:sz="0" w:space="0" w:color="auto"/>
            <w:right w:val="none" w:sz="0" w:space="0" w:color="auto"/>
          </w:divBdr>
        </w:div>
        <w:div w:id="559364959">
          <w:marLeft w:val="640"/>
          <w:marRight w:val="0"/>
          <w:marTop w:val="0"/>
          <w:marBottom w:val="0"/>
          <w:divBdr>
            <w:top w:val="none" w:sz="0" w:space="0" w:color="auto"/>
            <w:left w:val="none" w:sz="0" w:space="0" w:color="auto"/>
            <w:bottom w:val="none" w:sz="0" w:space="0" w:color="auto"/>
            <w:right w:val="none" w:sz="0" w:space="0" w:color="auto"/>
          </w:divBdr>
        </w:div>
        <w:div w:id="918714200">
          <w:marLeft w:val="640"/>
          <w:marRight w:val="0"/>
          <w:marTop w:val="0"/>
          <w:marBottom w:val="0"/>
          <w:divBdr>
            <w:top w:val="none" w:sz="0" w:space="0" w:color="auto"/>
            <w:left w:val="none" w:sz="0" w:space="0" w:color="auto"/>
            <w:bottom w:val="none" w:sz="0" w:space="0" w:color="auto"/>
            <w:right w:val="none" w:sz="0" w:space="0" w:color="auto"/>
          </w:divBdr>
        </w:div>
      </w:divsChild>
    </w:div>
    <w:div w:id="551386533">
      <w:bodyDiv w:val="1"/>
      <w:marLeft w:val="0"/>
      <w:marRight w:val="0"/>
      <w:marTop w:val="0"/>
      <w:marBottom w:val="0"/>
      <w:divBdr>
        <w:top w:val="none" w:sz="0" w:space="0" w:color="auto"/>
        <w:left w:val="none" w:sz="0" w:space="0" w:color="auto"/>
        <w:bottom w:val="none" w:sz="0" w:space="0" w:color="auto"/>
        <w:right w:val="none" w:sz="0" w:space="0" w:color="auto"/>
      </w:divBdr>
      <w:divsChild>
        <w:div w:id="18824296">
          <w:marLeft w:val="640"/>
          <w:marRight w:val="0"/>
          <w:marTop w:val="0"/>
          <w:marBottom w:val="0"/>
          <w:divBdr>
            <w:top w:val="none" w:sz="0" w:space="0" w:color="auto"/>
            <w:left w:val="none" w:sz="0" w:space="0" w:color="auto"/>
            <w:bottom w:val="none" w:sz="0" w:space="0" w:color="auto"/>
            <w:right w:val="none" w:sz="0" w:space="0" w:color="auto"/>
          </w:divBdr>
        </w:div>
        <w:div w:id="23796154">
          <w:marLeft w:val="640"/>
          <w:marRight w:val="0"/>
          <w:marTop w:val="0"/>
          <w:marBottom w:val="0"/>
          <w:divBdr>
            <w:top w:val="none" w:sz="0" w:space="0" w:color="auto"/>
            <w:left w:val="none" w:sz="0" w:space="0" w:color="auto"/>
            <w:bottom w:val="none" w:sz="0" w:space="0" w:color="auto"/>
            <w:right w:val="none" w:sz="0" w:space="0" w:color="auto"/>
          </w:divBdr>
        </w:div>
        <w:div w:id="43455255">
          <w:marLeft w:val="640"/>
          <w:marRight w:val="0"/>
          <w:marTop w:val="0"/>
          <w:marBottom w:val="0"/>
          <w:divBdr>
            <w:top w:val="none" w:sz="0" w:space="0" w:color="auto"/>
            <w:left w:val="none" w:sz="0" w:space="0" w:color="auto"/>
            <w:bottom w:val="none" w:sz="0" w:space="0" w:color="auto"/>
            <w:right w:val="none" w:sz="0" w:space="0" w:color="auto"/>
          </w:divBdr>
        </w:div>
        <w:div w:id="70199225">
          <w:marLeft w:val="640"/>
          <w:marRight w:val="0"/>
          <w:marTop w:val="0"/>
          <w:marBottom w:val="0"/>
          <w:divBdr>
            <w:top w:val="none" w:sz="0" w:space="0" w:color="auto"/>
            <w:left w:val="none" w:sz="0" w:space="0" w:color="auto"/>
            <w:bottom w:val="none" w:sz="0" w:space="0" w:color="auto"/>
            <w:right w:val="none" w:sz="0" w:space="0" w:color="auto"/>
          </w:divBdr>
        </w:div>
        <w:div w:id="82187044">
          <w:marLeft w:val="640"/>
          <w:marRight w:val="0"/>
          <w:marTop w:val="0"/>
          <w:marBottom w:val="0"/>
          <w:divBdr>
            <w:top w:val="none" w:sz="0" w:space="0" w:color="auto"/>
            <w:left w:val="none" w:sz="0" w:space="0" w:color="auto"/>
            <w:bottom w:val="none" w:sz="0" w:space="0" w:color="auto"/>
            <w:right w:val="none" w:sz="0" w:space="0" w:color="auto"/>
          </w:divBdr>
        </w:div>
        <w:div w:id="143661844">
          <w:marLeft w:val="640"/>
          <w:marRight w:val="0"/>
          <w:marTop w:val="0"/>
          <w:marBottom w:val="0"/>
          <w:divBdr>
            <w:top w:val="none" w:sz="0" w:space="0" w:color="auto"/>
            <w:left w:val="none" w:sz="0" w:space="0" w:color="auto"/>
            <w:bottom w:val="none" w:sz="0" w:space="0" w:color="auto"/>
            <w:right w:val="none" w:sz="0" w:space="0" w:color="auto"/>
          </w:divBdr>
        </w:div>
        <w:div w:id="210196759">
          <w:marLeft w:val="640"/>
          <w:marRight w:val="0"/>
          <w:marTop w:val="0"/>
          <w:marBottom w:val="0"/>
          <w:divBdr>
            <w:top w:val="none" w:sz="0" w:space="0" w:color="auto"/>
            <w:left w:val="none" w:sz="0" w:space="0" w:color="auto"/>
            <w:bottom w:val="none" w:sz="0" w:space="0" w:color="auto"/>
            <w:right w:val="none" w:sz="0" w:space="0" w:color="auto"/>
          </w:divBdr>
        </w:div>
        <w:div w:id="235941325">
          <w:marLeft w:val="640"/>
          <w:marRight w:val="0"/>
          <w:marTop w:val="0"/>
          <w:marBottom w:val="0"/>
          <w:divBdr>
            <w:top w:val="none" w:sz="0" w:space="0" w:color="auto"/>
            <w:left w:val="none" w:sz="0" w:space="0" w:color="auto"/>
            <w:bottom w:val="none" w:sz="0" w:space="0" w:color="auto"/>
            <w:right w:val="none" w:sz="0" w:space="0" w:color="auto"/>
          </w:divBdr>
        </w:div>
        <w:div w:id="276987728">
          <w:marLeft w:val="640"/>
          <w:marRight w:val="0"/>
          <w:marTop w:val="0"/>
          <w:marBottom w:val="0"/>
          <w:divBdr>
            <w:top w:val="none" w:sz="0" w:space="0" w:color="auto"/>
            <w:left w:val="none" w:sz="0" w:space="0" w:color="auto"/>
            <w:bottom w:val="none" w:sz="0" w:space="0" w:color="auto"/>
            <w:right w:val="none" w:sz="0" w:space="0" w:color="auto"/>
          </w:divBdr>
        </w:div>
        <w:div w:id="283972951">
          <w:marLeft w:val="640"/>
          <w:marRight w:val="0"/>
          <w:marTop w:val="0"/>
          <w:marBottom w:val="0"/>
          <w:divBdr>
            <w:top w:val="none" w:sz="0" w:space="0" w:color="auto"/>
            <w:left w:val="none" w:sz="0" w:space="0" w:color="auto"/>
            <w:bottom w:val="none" w:sz="0" w:space="0" w:color="auto"/>
            <w:right w:val="none" w:sz="0" w:space="0" w:color="auto"/>
          </w:divBdr>
        </w:div>
        <w:div w:id="289089545">
          <w:marLeft w:val="640"/>
          <w:marRight w:val="0"/>
          <w:marTop w:val="0"/>
          <w:marBottom w:val="0"/>
          <w:divBdr>
            <w:top w:val="none" w:sz="0" w:space="0" w:color="auto"/>
            <w:left w:val="none" w:sz="0" w:space="0" w:color="auto"/>
            <w:bottom w:val="none" w:sz="0" w:space="0" w:color="auto"/>
            <w:right w:val="none" w:sz="0" w:space="0" w:color="auto"/>
          </w:divBdr>
        </w:div>
        <w:div w:id="290595025">
          <w:marLeft w:val="640"/>
          <w:marRight w:val="0"/>
          <w:marTop w:val="0"/>
          <w:marBottom w:val="0"/>
          <w:divBdr>
            <w:top w:val="none" w:sz="0" w:space="0" w:color="auto"/>
            <w:left w:val="none" w:sz="0" w:space="0" w:color="auto"/>
            <w:bottom w:val="none" w:sz="0" w:space="0" w:color="auto"/>
            <w:right w:val="none" w:sz="0" w:space="0" w:color="auto"/>
          </w:divBdr>
        </w:div>
        <w:div w:id="314842381">
          <w:marLeft w:val="640"/>
          <w:marRight w:val="0"/>
          <w:marTop w:val="0"/>
          <w:marBottom w:val="0"/>
          <w:divBdr>
            <w:top w:val="none" w:sz="0" w:space="0" w:color="auto"/>
            <w:left w:val="none" w:sz="0" w:space="0" w:color="auto"/>
            <w:bottom w:val="none" w:sz="0" w:space="0" w:color="auto"/>
            <w:right w:val="none" w:sz="0" w:space="0" w:color="auto"/>
          </w:divBdr>
        </w:div>
        <w:div w:id="318655587">
          <w:marLeft w:val="640"/>
          <w:marRight w:val="0"/>
          <w:marTop w:val="0"/>
          <w:marBottom w:val="0"/>
          <w:divBdr>
            <w:top w:val="none" w:sz="0" w:space="0" w:color="auto"/>
            <w:left w:val="none" w:sz="0" w:space="0" w:color="auto"/>
            <w:bottom w:val="none" w:sz="0" w:space="0" w:color="auto"/>
            <w:right w:val="none" w:sz="0" w:space="0" w:color="auto"/>
          </w:divBdr>
        </w:div>
        <w:div w:id="404690109">
          <w:marLeft w:val="640"/>
          <w:marRight w:val="0"/>
          <w:marTop w:val="0"/>
          <w:marBottom w:val="0"/>
          <w:divBdr>
            <w:top w:val="none" w:sz="0" w:space="0" w:color="auto"/>
            <w:left w:val="none" w:sz="0" w:space="0" w:color="auto"/>
            <w:bottom w:val="none" w:sz="0" w:space="0" w:color="auto"/>
            <w:right w:val="none" w:sz="0" w:space="0" w:color="auto"/>
          </w:divBdr>
        </w:div>
        <w:div w:id="411973965">
          <w:marLeft w:val="640"/>
          <w:marRight w:val="0"/>
          <w:marTop w:val="0"/>
          <w:marBottom w:val="0"/>
          <w:divBdr>
            <w:top w:val="none" w:sz="0" w:space="0" w:color="auto"/>
            <w:left w:val="none" w:sz="0" w:space="0" w:color="auto"/>
            <w:bottom w:val="none" w:sz="0" w:space="0" w:color="auto"/>
            <w:right w:val="none" w:sz="0" w:space="0" w:color="auto"/>
          </w:divBdr>
        </w:div>
        <w:div w:id="440809526">
          <w:marLeft w:val="640"/>
          <w:marRight w:val="0"/>
          <w:marTop w:val="0"/>
          <w:marBottom w:val="0"/>
          <w:divBdr>
            <w:top w:val="none" w:sz="0" w:space="0" w:color="auto"/>
            <w:left w:val="none" w:sz="0" w:space="0" w:color="auto"/>
            <w:bottom w:val="none" w:sz="0" w:space="0" w:color="auto"/>
            <w:right w:val="none" w:sz="0" w:space="0" w:color="auto"/>
          </w:divBdr>
        </w:div>
        <w:div w:id="547835261">
          <w:marLeft w:val="640"/>
          <w:marRight w:val="0"/>
          <w:marTop w:val="0"/>
          <w:marBottom w:val="0"/>
          <w:divBdr>
            <w:top w:val="none" w:sz="0" w:space="0" w:color="auto"/>
            <w:left w:val="none" w:sz="0" w:space="0" w:color="auto"/>
            <w:bottom w:val="none" w:sz="0" w:space="0" w:color="auto"/>
            <w:right w:val="none" w:sz="0" w:space="0" w:color="auto"/>
          </w:divBdr>
        </w:div>
        <w:div w:id="582645443">
          <w:marLeft w:val="640"/>
          <w:marRight w:val="0"/>
          <w:marTop w:val="0"/>
          <w:marBottom w:val="0"/>
          <w:divBdr>
            <w:top w:val="none" w:sz="0" w:space="0" w:color="auto"/>
            <w:left w:val="none" w:sz="0" w:space="0" w:color="auto"/>
            <w:bottom w:val="none" w:sz="0" w:space="0" w:color="auto"/>
            <w:right w:val="none" w:sz="0" w:space="0" w:color="auto"/>
          </w:divBdr>
        </w:div>
        <w:div w:id="586809938">
          <w:marLeft w:val="640"/>
          <w:marRight w:val="0"/>
          <w:marTop w:val="0"/>
          <w:marBottom w:val="0"/>
          <w:divBdr>
            <w:top w:val="none" w:sz="0" w:space="0" w:color="auto"/>
            <w:left w:val="none" w:sz="0" w:space="0" w:color="auto"/>
            <w:bottom w:val="none" w:sz="0" w:space="0" w:color="auto"/>
            <w:right w:val="none" w:sz="0" w:space="0" w:color="auto"/>
          </w:divBdr>
        </w:div>
        <w:div w:id="592082970">
          <w:marLeft w:val="640"/>
          <w:marRight w:val="0"/>
          <w:marTop w:val="0"/>
          <w:marBottom w:val="0"/>
          <w:divBdr>
            <w:top w:val="none" w:sz="0" w:space="0" w:color="auto"/>
            <w:left w:val="none" w:sz="0" w:space="0" w:color="auto"/>
            <w:bottom w:val="none" w:sz="0" w:space="0" w:color="auto"/>
            <w:right w:val="none" w:sz="0" w:space="0" w:color="auto"/>
          </w:divBdr>
        </w:div>
        <w:div w:id="598878187">
          <w:marLeft w:val="640"/>
          <w:marRight w:val="0"/>
          <w:marTop w:val="0"/>
          <w:marBottom w:val="0"/>
          <w:divBdr>
            <w:top w:val="none" w:sz="0" w:space="0" w:color="auto"/>
            <w:left w:val="none" w:sz="0" w:space="0" w:color="auto"/>
            <w:bottom w:val="none" w:sz="0" w:space="0" w:color="auto"/>
            <w:right w:val="none" w:sz="0" w:space="0" w:color="auto"/>
          </w:divBdr>
        </w:div>
        <w:div w:id="618102303">
          <w:marLeft w:val="640"/>
          <w:marRight w:val="0"/>
          <w:marTop w:val="0"/>
          <w:marBottom w:val="0"/>
          <w:divBdr>
            <w:top w:val="none" w:sz="0" w:space="0" w:color="auto"/>
            <w:left w:val="none" w:sz="0" w:space="0" w:color="auto"/>
            <w:bottom w:val="none" w:sz="0" w:space="0" w:color="auto"/>
            <w:right w:val="none" w:sz="0" w:space="0" w:color="auto"/>
          </w:divBdr>
        </w:div>
        <w:div w:id="645545208">
          <w:marLeft w:val="640"/>
          <w:marRight w:val="0"/>
          <w:marTop w:val="0"/>
          <w:marBottom w:val="0"/>
          <w:divBdr>
            <w:top w:val="none" w:sz="0" w:space="0" w:color="auto"/>
            <w:left w:val="none" w:sz="0" w:space="0" w:color="auto"/>
            <w:bottom w:val="none" w:sz="0" w:space="0" w:color="auto"/>
            <w:right w:val="none" w:sz="0" w:space="0" w:color="auto"/>
          </w:divBdr>
        </w:div>
        <w:div w:id="669217256">
          <w:marLeft w:val="640"/>
          <w:marRight w:val="0"/>
          <w:marTop w:val="0"/>
          <w:marBottom w:val="0"/>
          <w:divBdr>
            <w:top w:val="none" w:sz="0" w:space="0" w:color="auto"/>
            <w:left w:val="none" w:sz="0" w:space="0" w:color="auto"/>
            <w:bottom w:val="none" w:sz="0" w:space="0" w:color="auto"/>
            <w:right w:val="none" w:sz="0" w:space="0" w:color="auto"/>
          </w:divBdr>
        </w:div>
        <w:div w:id="680736705">
          <w:marLeft w:val="640"/>
          <w:marRight w:val="0"/>
          <w:marTop w:val="0"/>
          <w:marBottom w:val="0"/>
          <w:divBdr>
            <w:top w:val="none" w:sz="0" w:space="0" w:color="auto"/>
            <w:left w:val="none" w:sz="0" w:space="0" w:color="auto"/>
            <w:bottom w:val="none" w:sz="0" w:space="0" w:color="auto"/>
            <w:right w:val="none" w:sz="0" w:space="0" w:color="auto"/>
          </w:divBdr>
        </w:div>
        <w:div w:id="693194767">
          <w:marLeft w:val="640"/>
          <w:marRight w:val="0"/>
          <w:marTop w:val="0"/>
          <w:marBottom w:val="0"/>
          <w:divBdr>
            <w:top w:val="none" w:sz="0" w:space="0" w:color="auto"/>
            <w:left w:val="none" w:sz="0" w:space="0" w:color="auto"/>
            <w:bottom w:val="none" w:sz="0" w:space="0" w:color="auto"/>
            <w:right w:val="none" w:sz="0" w:space="0" w:color="auto"/>
          </w:divBdr>
        </w:div>
        <w:div w:id="828055424">
          <w:marLeft w:val="640"/>
          <w:marRight w:val="0"/>
          <w:marTop w:val="0"/>
          <w:marBottom w:val="0"/>
          <w:divBdr>
            <w:top w:val="none" w:sz="0" w:space="0" w:color="auto"/>
            <w:left w:val="none" w:sz="0" w:space="0" w:color="auto"/>
            <w:bottom w:val="none" w:sz="0" w:space="0" w:color="auto"/>
            <w:right w:val="none" w:sz="0" w:space="0" w:color="auto"/>
          </w:divBdr>
        </w:div>
        <w:div w:id="865172804">
          <w:marLeft w:val="640"/>
          <w:marRight w:val="0"/>
          <w:marTop w:val="0"/>
          <w:marBottom w:val="0"/>
          <w:divBdr>
            <w:top w:val="none" w:sz="0" w:space="0" w:color="auto"/>
            <w:left w:val="none" w:sz="0" w:space="0" w:color="auto"/>
            <w:bottom w:val="none" w:sz="0" w:space="0" w:color="auto"/>
            <w:right w:val="none" w:sz="0" w:space="0" w:color="auto"/>
          </w:divBdr>
        </w:div>
        <w:div w:id="907616128">
          <w:marLeft w:val="640"/>
          <w:marRight w:val="0"/>
          <w:marTop w:val="0"/>
          <w:marBottom w:val="0"/>
          <w:divBdr>
            <w:top w:val="none" w:sz="0" w:space="0" w:color="auto"/>
            <w:left w:val="none" w:sz="0" w:space="0" w:color="auto"/>
            <w:bottom w:val="none" w:sz="0" w:space="0" w:color="auto"/>
            <w:right w:val="none" w:sz="0" w:space="0" w:color="auto"/>
          </w:divBdr>
        </w:div>
        <w:div w:id="917519776">
          <w:marLeft w:val="640"/>
          <w:marRight w:val="0"/>
          <w:marTop w:val="0"/>
          <w:marBottom w:val="0"/>
          <w:divBdr>
            <w:top w:val="none" w:sz="0" w:space="0" w:color="auto"/>
            <w:left w:val="none" w:sz="0" w:space="0" w:color="auto"/>
            <w:bottom w:val="none" w:sz="0" w:space="0" w:color="auto"/>
            <w:right w:val="none" w:sz="0" w:space="0" w:color="auto"/>
          </w:divBdr>
        </w:div>
        <w:div w:id="921596980">
          <w:marLeft w:val="640"/>
          <w:marRight w:val="0"/>
          <w:marTop w:val="0"/>
          <w:marBottom w:val="0"/>
          <w:divBdr>
            <w:top w:val="none" w:sz="0" w:space="0" w:color="auto"/>
            <w:left w:val="none" w:sz="0" w:space="0" w:color="auto"/>
            <w:bottom w:val="none" w:sz="0" w:space="0" w:color="auto"/>
            <w:right w:val="none" w:sz="0" w:space="0" w:color="auto"/>
          </w:divBdr>
        </w:div>
        <w:div w:id="960189598">
          <w:marLeft w:val="640"/>
          <w:marRight w:val="0"/>
          <w:marTop w:val="0"/>
          <w:marBottom w:val="0"/>
          <w:divBdr>
            <w:top w:val="none" w:sz="0" w:space="0" w:color="auto"/>
            <w:left w:val="none" w:sz="0" w:space="0" w:color="auto"/>
            <w:bottom w:val="none" w:sz="0" w:space="0" w:color="auto"/>
            <w:right w:val="none" w:sz="0" w:space="0" w:color="auto"/>
          </w:divBdr>
        </w:div>
        <w:div w:id="1049694334">
          <w:marLeft w:val="640"/>
          <w:marRight w:val="0"/>
          <w:marTop w:val="0"/>
          <w:marBottom w:val="0"/>
          <w:divBdr>
            <w:top w:val="none" w:sz="0" w:space="0" w:color="auto"/>
            <w:left w:val="none" w:sz="0" w:space="0" w:color="auto"/>
            <w:bottom w:val="none" w:sz="0" w:space="0" w:color="auto"/>
            <w:right w:val="none" w:sz="0" w:space="0" w:color="auto"/>
          </w:divBdr>
        </w:div>
        <w:div w:id="1114640391">
          <w:marLeft w:val="640"/>
          <w:marRight w:val="0"/>
          <w:marTop w:val="0"/>
          <w:marBottom w:val="0"/>
          <w:divBdr>
            <w:top w:val="none" w:sz="0" w:space="0" w:color="auto"/>
            <w:left w:val="none" w:sz="0" w:space="0" w:color="auto"/>
            <w:bottom w:val="none" w:sz="0" w:space="0" w:color="auto"/>
            <w:right w:val="none" w:sz="0" w:space="0" w:color="auto"/>
          </w:divBdr>
        </w:div>
        <w:div w:id="1128278635">
          <w:marLeft w:val="640"/>
          <w:marRight w:val="0"/>
          <w:marTop w:val="0"/>
          <w:marBottom w:val="0"/>
          <w:divBdr>
            <w:top w:val="none" w:sz="0" w:space="0" w:color="auto"/>
            <w:left w:val="none" w:sz="0" w:space="0" w:color="auto"/>
            <w:bottom w:val="none" w:sz="0" w:space="0" w:color="auto"/>
            <w:right w:val="none" w:sz="0" w:space="0" w:color="auto"/>
          </w:divBdr>
        </w:div>
        <w:div w:id="1139147488">
          <w:marLeft w:val="640"/>
          <w:marRight w:val="0"/>
          <w:marTop w:val="0"/>
          <w:marBottom w:val="0"/>
          <w:divBdr>
            <w:top w:val="none" w:sz="0" w:space="0" w:color="auto"/>
            <w:left w:val="none" w:sz="0" w:space="0" w:color="auto"/>
            <w:bottom w:val="none" w:sz="0" w:space="0" w:color="auto"/>
            <w:right w:val="none" w:sz="0" w:space="0" w:color="auto"/>
          </w:divBdr>
        </w:div>
      </w:divsChild>
    </w:div>
    <w:div w:id="551963160">
      <w:bodyDiv w:val="1"/>
      <w:marLeft w:val="0"/>
      <w:marRight w:val="0"/>
      <w:marTop w:val="0"/>
      <w:marBottom w:val="0"/>
      <w:divBdr>
        <w:top w:val="none" w:sz="0" w:space="0" w:color="auto"/>
        <w:left w:val="none" w:sz="0" w:space="0" w:color="auto"/>
        <w:bottom w:val="none" w:sz="0" w:space="0" w:color="auto"/>
        <w:right w:val="none" w:sz="0" w:space="0" w:color="auto"/>
      </w:divBdr>
      <w:divsChild>
        <w:div w:id="44961253">
          <w:marLeft w:val="640"/>
          <w:marRight w:val="0"/>
          <w:marTop w:val="0"/>
          <w:marBottom w:val="0"/>
          <w:divBdr>
            <w:top w:val="none" w:sz="0" w:space="0" w:color="auto"/>
            <w:left w:val="none" w:sz="0" w:space="0" w:color="auto"/>
            <w:bottom w:val="none" w:sz="0" w:space="0" w:color="auto"/>
            <w:right w:val="none" w:sz="0" w:space="0" w:color="auto"/>
          </w:divBdr>
        </w:div>
        <w:div w:id="55403080">
          <w:marLeft w:val="640"/>
          <w:marRight w:val="0"/>
          <w:marTop w:val="0"/>
          <w:marBottom w:val="0"/>
          <w:divBdr>
            <w:top w:val="none" w:sz="0" w:space="0" w:color="auto"/>
            <w:left w:val="none" w:sz="0" w:space="0" w:color="auto"/>
            <w:bottom w:val="none" w:sz="0" w:space="0" w:color="auto"/>
            <w:right w:val="none" w:sz="0" w:space="0" w:color="auto"/>
          </w:divBdr>
        </w:div>
        <w:div w:id="115491765">
          <w:marLeft w:val="640"/>
          <w:marRight w:val="0"/>
          <w:marTop w:val="0"/>
          <w:marBottom w:val="0"/>
          <w:divBdr>
            <w:top w:val="none" w:sz="0" w:space="0" w:color="auto"/>
            <w:left w:val="none" w:sz="0" w:space="0" w:color="auto"/>
            <w:bottom w:val="none" w:sz="0" w:space="0" w:color="auto"/>
            <w:right w:val="none" w:sz="0" w:space="0" w:color="auto"/>
          </w:divBdr>
        </w:div>
        <w:div w:id="123669244">
          <w:marLeft w:val="640"/>
          <w:marRight w:val="0"/>
          <w:marTop w:val="0"/>
          <w:marBottom w:val="0"/>
          <w:divBdr>
            <w:top w:val="none" w:sz="0" w:space="0" w:color="auto"/>
            <w:left w:val="none" w:sz="0" w:space="0" w:color="auto"/>
            <w:bottom w:val="none" w:sz="0" w:space="0" w:color="auto"/>
            <w:right w:val="none" w:sz="0" w:space="0" w:color="auto"/>
          </w:divBdr>
        </w:div>
        <w:div w:id="135416664">
          <w:marLeft w:val="640"/>
          <w:marRight w:val="0"/>
          <w:marTop w:val="0"/>
          <w:marBottom w:val="0"/>
          <w:divBdr>
            <w:top w:val="none" w:sz="0" w:space="0" w:color="auto"/>
            <w:left w:val="none" w:sz="0" w:space="0" w:color="auto"/>
            <w:bottom w:val="none" w:sz="0" w:space="0" w:color="auto"/>
            <w:right w:val="none" w:sz="0" w:space="0" w:color="auto"/>
          </w:divBdr>
        </w:div>
        <w:div w:id="144781156">
          <w:marLeft w:val="640"/>
          <w:marRight w:val="0"/>
          <w:marTop w:val="0"/>
          <w:marBottom w:val="0"/>
          <w:divBdr>
            <w:top w:val="none" w:sz="0" w:space="0" w:color="auto"/>
            <w:left w:val="none" w:sz="0" w:space="0" w:color="auto"/>
            <w:bottom w:val="none" w:sz="0" w:space="0" w:color="auto"/>
            <w:right w:val="none" w:sz="0" w:space="0" w:color="auto"/>
          </w:divBdr>
        </w:div>
        <w:div w:id="176623953">
          <w:marLeft w:val="640"/>
          <w:marRight w:val="0"/>
          <w:marTop w:val="0"/>
          <w:marBottom w:val="0"/>
          <w:divBdr>
            <w:top w:val="none" w:sz="0" w:space="0" w:color="auto"/>
            <w:left w:val="none" w:sz="0" w:space="0" w:color="auto"/>
            <w:bottom w:val="none" w:sz="0" w:space="0" w:color="auto"/>
            <w:right w:val="none" w:sz="0" w:space="0" w:color="auto"/>
          </w:divBdr>
        </w:div>
        <w:div w:id="187379780">
          <w:marLeft w:val="640"/>
          <w:marRight w:val="0"/>
          <w:marTop w:val="0"/>
          <w:marBottom w:val="0"/>
          <w:divBdr>
            <w:top w:val="none" w:sz="0" w:space="0" w:color="auto"/>
            <w:left w:val="none" w:sz="0" w:space="0" w:color="auto"/>
            <w:bottom w:val="none" w:sz="0" w:space="0" w:color="auto"/>
            <w:right w:val="none" w:sz="0" w:space="0" w:color="auto"/>
          </w:divBdr>
        </w:div>
        <w:div w:id="193999588">
          <w:marLeft w:val="640"/>
          <w:marRight w:val="0"/>
          <w:marTop w:val="0"/>
          <w:marBottom w:val="0"/>
          <w:divBdr>
            <w:top w:val="none" w:sz="0" w:space="0" w:color="auto"/>
            <w:left w:val="none" w:sz="0" w:space="0" w:color="auto"/>
            <w:bottom w:val="none" w:sz="0" w:space="0" w:color="auto"/>
            <w:right w:val="none" w:sz="0" w:space="0" w:color="auto"/>
          </w:divBdr>
        </w:div>
        <w:div w:id="233052794">
          <w:marLeft w:val="640"/>
          <w:marRight w:val="0"/>
          <w:marTop w:val="0"/>
          <w:marBottom w:val="0"/>
          <w:divBdr>
            <w:top w:val="none" w:sz="0" w:space="0" w:color="auto"/>
            <w:left w:val="none" w:sz="0" w:space="0" w:color="auto"/>
            <w:bottom w:val="none" w:sz="0" w:space="0" w:color="auto"/>
            <w:right w:val="none" w:sz="0" w:space="0" w:color="auto"/>
          </w:divBdr>
        </w:div>
        <w:div w:id="251595054">
          <w:marLeft w:val="640"/>
          <w:marRight w:val="0"/>
          <w:marTop w:val="0"/>
          <w:marBottom w:val="0"/>
          <w:divBdr>
            <w:top w:val="none" w:sz="0" w:space="0" w:color="auto"/>
            <w:left w:val="none" w:sz="0" w:space="0" w:color="auto"/>
            <w:bottom w:val="none" w:sz="0" w:space="0" w:color="auto"/>
            <w:right w:val="none" w:sz="0" w:space="0" w:color="auto"/>
          </w:divBdr>
        </w:div>
        <w:div w:id="259141906">
          <w:marLeft w:val="640"/>
          <w:marRight w:val="0"/>
          <w:marTop w:val="0"/>
          <w:marBottom w:val="0"/>
          <w:divBdr>
            <w:top w:val="none" w:sz="0" w:space="0" w:color="auto"/>
            <w:left w:val="none" w:sz="0" w:space="0" w:color="auto"/>
            <w:bottom w:val="none" w:sz="0" w:space="0" w:color="auto"/>
            <w:right w:val="none" w:sz="0" w:space="0" w:color="auto"/>
          </w:divBdr>
        </w:div>
        <w:div w:id="287905559">
          <w:marLeft w:val="640"/>
          <w:marRight w:val="0"/>
          <w:marTop w:val="0"/>
          <w:marBottom w:val="0"/>
          <w:divBdr>
            <w:top w:val="none" w:sz="0" w:space="0" w:color="auto"/>
            <w:left w:val="none" w:sz="0" w:space="0" w:color="auto"/>
            <w:bottom w:val="none" w:sz="0" w:space="0" w:color="auto"/>
            <w:right w:val="none" w:sz="0" w:space="0" w:color="auto"/>
          </w:divBdr>
        </w:div>
        <w:div w:id="297731067">
          <w:marLeft w:val="640"/>
          <w:marRight w:val="0"/>
          <w:marTop w:val="0"/>
          <w:marBottom w:val="0"/>
          <w:divBdr>
            <w:top w:val="none" w:sz="0" w:space="0" w:color="auto"/>
            <w:left w:val="none" w:sz="0" w:space="0" w:color="auto"/>
            <w:bottom w:val="none" w:sz="0" w:space="0" w:color="auto"/>
            <w:right w:val="none" w:sz="0" w:space="0" w:color="auto"/>
          </w:divBdr>
        </w:div>
        <w:div w:id="319847527">
          <w:marLeft w:val="640"/>
          <w:marRight w:val="0"/>
          <w:marTop w:val="0"/>
          <w:marBottom w:val="0"/>
          <w:divBdr>
            <w:top w:val="none" w:sz="0" w:space="0" w:color="auto"/>
            <w:left w:val="none" w:sz="0" w:space="0" w:color="auto"/>
            <w:bottom w:val="none" w:sz="0" w:space="0" w:color="auto"/>
            <w:right w:val="none" w:sz="0" w:space="0" w:color="auto"/>
          </w:divBdr>
        </w:div>
        <w:div w:id="333925051">
          <w:marLeft w:val="640"/>
          <w:marRight w:val="0"/>
          <w:marTop w:val="0"/>
          <w:marBottom w:val="0"/>
          <w:divBdr>
            <w:top w:val="none" w:sz="0" w:space="0" w:color="auto"/>
            <w:left w:val="none" w:sz="0" w:space="0" w:color="auto"/>
            <w:bottom w:val="none" w:sz="0" w:space="0" w:color="auto"/>
            <w:right w:val="none" w:sz="0" w:space="0" w:color="auto"/>
          </w:divBdr>
        </w:div>
        <w:div w:id="352338662">
          <w:marLeft w:val="640"/>
          <w:marRight w:val="0"/>
          <w:marTop w:val="0"/>
          <w:marBottom w:val="0"/>
          <w:divBdr>
            <w:top w:val="none" w:sz="0" w:space="0" w:color="auto"/>
            <w:left w:val="none" w:sz="0" w:space="0" w:color="auto"/>
            <w:bottom w:val="none" w:sz="0" w:space="0" w:color="auto"/>
            <w:right w:val="none" w:sz="0" w:space="0" w:color="auto"/>
          </w:divBdr>
        </w:div>
        <w:div w:id="353461058">
          <w:marLeft w:val="640"/>
          <w:marRight w:val="0"/>
          <w:marTop w:val="0"/>
          <w:marBottom w:val="0"/>
          <w:divBdr>
            <w:top w:val="none" w:sz="0" w:space="0" w:color="auto"/>
            <w:left w:val="none" w:sz="0" w:space="0" w:color="auto"/>
            <w:bottom w:val="none" w:sz="0" w:space="0" w:color="auto"/>
            <w:right w:val="none" w:sz="0" w:space="0" w:color="auto"/>
          </w:divBdr>
        </w:div>
        <w:div w:id="358973331">
          <w:marLeft w:val="640"/>
          <w:marRight w:val="0"/>
          <w:marTop w:val="0"/>
          <w:marBottom w:val="0"/>
          <w:divBdr>
            <w:top w:val="none" w:sz="0" w:space="0" w:color="auto"/>
            <w:left w:val="none" w:sz="0" w:space="0" w:color="auto"/>
            <w:bottom w:val="none" w:sz="0" w:space="0" w:color="auto"/>
            <w:right w:val="none" w:sz="0" w:space="0" w:color="auto"/>
          </w:divBdr>
        </w:div>
        <w:div w:id="361712527">
          <w:marLeft w:val="640"/>
          <w:marRight w:val="0"/>
          <w:marTop w:val="0"/>
          <w:marBottom w:val="0"/>
          <w:divBdr>
            <w:top w:val="none" w:sz="0" w:space="0" w:color="auto"/>
            <w:left w:val="none" w:sz="0" w:space="0" w:color="auto"/>
            <w:bottom w:val="none" w:sz="0" w:space="0" w:color="auto"/>
            <w:right w:val="none" w:sz="0" w:space="0" w:color="auto"/>
          </w:divBdr>
        </w:div>
        <w:div w:id="381635843">
          <w:marLeft w:val="640"/>
          <w:marRight w:val="0"/>
          <w:marTop w:val="0"/>
          <w:marBottom w:val="0"/>
          <w:divBdr>
            <w:top w:val="none" w:sz="0" w:space="0" w:color="auto"/>
            <w:left w:val="none" w:sz="0" w:space="0" w:color="auto"/>
            <w:bottom w:val="none" w:sz="0" w:space="0" w:color="auto"/>
            <w:right w:val="none" w:sz="0" w:space="0" w:color="auto"/>
          </w:divBdr>
        </w:div>
        <w:div w:id="423497172">
          <w:marLeft w:val="640"/>
          <w:marRight w:val="0"/>
          <w:marTop w:val="0"/>
          <w:marBottom w:val="0"/>
          <w:divBdr>
            <w:top w:val="none" w:sz="0" w:space="0" w:color="auto"/>
            <w:left w:val="none" w:sz="0" w:space="0" w:color="auto"/>
            <w:bottom w:val="none" w:sz="0" w:space="0" w:color="auto"/>
            <w:right w:val="none" w:sz="0" w:space="0" w:color="auto"/>
          </w:divBdr>
        </w:div>
        <w:div w:id="446966966">
          <w:marLeft w:val="640"/>
          <w:marRight w:val="0"/>
          <w:marTop w:val="0"/>
          <w:marBottom w:val="0"/>
          <w:divBdr>
            <w:top w:val="none" w:sz="0" w:space="0" w:color="auto"/>
            <w:left w:val="none" w:sz="0" w:space="0" w:color="auto"/>
            <w:bottom w:val="none" w:sz="0" w:space="0" w:color="auto"/>
            <w:right w:val="none" w:sz="0" w:space="0" w:color="auto"/>
          </w:divBdr>
        </w:div>
        <w:div w:id="503715019">
          <w:marLeft w:val="640"/>
          <w:marRight w:val="0"/>
          <w:marTop w:val="0"/>
          <w:marBottom w:val="0"/>
          <w:divBdr>
            <w:top w:val="none" w:sz="0" w:space="0" w:color="auto"/>
            <w:left w:val="none" w:sz="0" w:space="0" w:color="auto"/>
            <w:bottom w:val="none" w:sz="0" w:space="0" w:color="auto"/>
            <w:right w:val="none" w:sz="0" w:space="0" w:color="auto"/>
          </w:divBdr>
        </w:div>
        <w:div w:id="533466587">
          <w:marLeft w:val="640"/>
          <w:marRight w:val="0"/>
          <w:marTop w:val="0"/>
          <w:marBottom w:val="0"/>
          <w:divBdr>
            <w:top w:val="none" w:sz="0" w:space="0" w:color="auto"/>
            <w:left w:val="none" w:sz="0" w:space="0" w:color="auto"/>
            <w:bottom w:val="none" w:sz="0" w:space="0" w:color="auto"/>
            <w:right w:val="none" w:sz="0" w:space="0" w:color="auto"/>
          </w:divBdr>
        </w:div>
        <w:div w:id="587425701">
          <w:marLeft w:val="640"/>
          <w:marRight w:val="0"/>
          <w:marTop w:val="0"/>
          <w:marBottom w:val="0"/>
          <w:divBdr>
            <w:top w:val="none" w:sz="0" w:space="0" w:color="auto"/>
            <w:left w:val="none" w:sz="0" w:space="0" w:color="auto"/>
            <w:bottom w:val="none" w:sz="0" w:space="0" w:color="auto"/>
            <w:right w:val="none" w:sz="0" w:space="0" w:color="auto"/>
          </w:divBdr>
        </w:div>
        <w:div w:id="594289442">
          <w:marLeft w:val="640"/>
          <w:marRight w:val="0"/>
          <w:marTop w:val="0"/>
          <w:marBottom w:val="0"/>
          <w:divBdr>
            <w:top w:val="none" w:sz="0" w:space="0" w:color="auto"/>
            <w:left w:val="none" w:sz="0" w:space="0" w:color="auto"/>
            <w:bottom w:val="none" w:sz="0" w:space="0" w:color="auto"/>
            <w:right w:val="none" w:sz="0" w:space="0" w:color="auto"/>
          </w:divBdr>
        </w:div>
        <w:div w:id="637077189">
          <w:marLeft w:val="640"/>
          <w:marRight w:val="0"/>
          <w:marTop w:val="0"/>
          <w:marBottom w:val="0"/>
          <w:divBdr>
            <w:top w:val="none" w:sz="0" w:space="0" w:color="auto"/>
            <w:left w:val="none" w:sz="0" w:space="0" w:color="auto"/>
            <w:bottom w:val="none" w:sz="0" w:space="0" w:color="auto"/>
            <w:right w:val="none" w:sz="0" w:space="0" w:color="auto"/>
          </w:divBdr>
        </w:div>
        <w:div w:id="649212287">
          <w:marLeft w:val="640"/>
          <w:marRight w:val="0"/>
          <w:marTop w:val="0"/>
          <w:marBottom w:val="0"/>
          <w:divBdr>
            <w:top w:val="none" w:sz="0" w:space="0" w:color="auto"/>
            <w:left w:val="none" w:sz="0" w:space="0" w:color="auto"/>
            <w:bottom w:val="none" w:sz="0" w:space="0" w:color="auto"/>
            <w:right w:val="none" w:sz="0" w:space="0" w:color="auto"/>
          </w:divBdr>
        </w:div>
        <w:div w:id="676272575">
          <w:marLeft w:val="640"/>
          <w:marRight w:val="0"/>
          <w:marTop w:val="0"/>
          <w:marBottom w:val="0"/>
          <w:divBdr>
            <w:top w:val="none" w:sz="0" w:space="0" w:color="auto"/>
            <w:left w:val="none" w:sz="0" w:space="0" w:color="auto"/>
            <w:bottom w:val="none" w:sz="0" w:space="0" w:color="auto"/>
            <w:right w:val="none" w:sz="0" w:space="0" w:color="auto"/>
          </w:divBdr>
        </w:div>
        <w:div w:id="719473012">
          <w:marLeft w:val="640"/>
          <w:marRight w:val="0"/>
          <w:marTop w:val="0"/>
          <w:marBottom w:val="0"/>
          <w:divBdr>
            <w:top w:val="none" w:sz="0" w:space="0" w:color="auto"/>
            <w:left w:val="none" w:sz="0" w:space="0" w:color="auto"/>
            <w:bottom w:val="none" w:sz="0" w:space="0" w:color="auto"/>
            <w:right w:val="none" w:sz="0" w:space="0" w:color="auto"/>
          </w:divBdr>
        </w:div>
        <w:div w:id="747075495">
          <w:marLeft w:val="640"/>
          <w:marRight w:val="0"/>
          <w:marTop w:val="0"/>
          <w:marBottom w:val="0"/>
          <w:divBdr>
            <w:top w:val="none" w:sz="0" w:space="0" w:color="auto"/>
            <w:left w:val="none" w:sz="0" w:space="0" w:color="auto"/>
            <w:bottom w:val="none" w:sz="0" w:space="0" w:color="auto"/>
            <w:right w:val="none" w:sz="0" w:space="0" w:color="auto"/>
          </w:divBdr>
        </w:div>
        <w:div w:id="773785802">
          <w:marLeft w:val="640"/>
          <w:marRight w:val="0"/>
          <w:marTop w:val="0"/>
          <w:marBottom w:val="0"/>
          <w:divBdr>
            <w:top w:val="none" w:sz="0" w:space="0" w:color="auto"/>
            <w:left w:val="none" w:sz="0" w:space="0" w:color="auto"/>
            <w:bottom w:val="none" w:sz="0" w:space="0" w:color="auto"/>
            <w:right w:val="none" w:sz="0" w:space="0" w:color="auto"/>
          </w:divBdr>
        </w:div>
        <w:div w:id="817842223">
          <w:marLeft w:val="640"/>
          <w:marRight w:val="0"/>
          <w:marTop w:val="0"/>
          <w:marBottom w:val="0"/>
          <w:divBdr>
            <w:top w:val="none" w:sz="0" w:space="0" w:color="auto"/>
            <w:left w:val="none" w:sz="0" w:space="0" w:color="auto"/>
            <w:bottom w:val="none" w:sz="0" w:space="0" w:color="auto"/>
            <w:right w:val="none" w:sz="0" w:space="0" w:color="auto"/>
          </w:divBdr>
        </w:div>
        <w:div w:id="822433842">
          <w:marLeft w:val="640"/>
          <w:marRight w:val="0"/>
          <w:marTop w:val="0"/>
          <w:marBottom w:val="0"/>
          <w:divBdr>
            <w:top w:val="none" w:sz="0" w:space="0" w:color="auto"/>
            <w:left w:val="none" w:sz="0" w:space="0" w:color="auto"/>
            <w:bottom w:val="none" w:sz="0" w:space="0" w:color="auto"/>
            <w:right w:val="none" w:sz="0" w:space="0" w:color="auto"/>
          </w:divBdr>
        </w:div>
        <w:div w:id="839463416">
          <w:marLeft w:val="640"/>
          <w:marRight w:val="0"/>
          <w:marTop w:val="0"/>
          <w:marBottom w:val="0"/>
          <w:divBdr>
            <w:top w:val="none" w:sz="0" w:space="0" w:color="auto"/>
            <w:left w:val="none" w:sz="0" w:space="0" w:color="auto"/>
            <w:bottom w:val="none" w:sz="0" w:space="0" w:color="auto"/>
            <w:right w:val="none" w:sz="0" w:space="0" w:color="auto"/>
          </w:divBdr>
        </w:div>
        <w:div w:id="855264977">
          <w:marLeft w:val="640"/>
          <w:marRight w:val="0"/>
          <w:marTop w:val="0"/>
          <w:marBottom w:val="0"/>
          <w:divBdr>
            <w:top w:val="none" w:sz="0" w:space="0" w:color="auto"/>
            <w:left w:val="none" w:sz="0" w:space="0" w:color="auto"/>
            <w:bottom w:val="none" w:sz="0" w:space="0" w:color="auto"/>
            <w:right w:val="none" w:sz="0" w:space="0" w:color="auto"/>
          </w:divBdr>
        </w:div>
        <w:div w:id="855733007">
          <w:marLeft w:val="640"/>
          <w:marRight w:val="0"/>
          <w:marTop w:val="0"/>
          <w:marBottom w:val="0"/>
          <w:divBdr>
            <w:top w:val="none" w:sz="0" w:space="0" w:color="auto"/>
            <w:left w:val="none" w:sz="0" w:space="0" w:color="auto"/>
            <w:bottom w:val="none" w:sz="0" w:space="0" w:color="auto"/>
            <w:right w:val="none" w:sz="0" w:space="0" w:color="auto"/>
          </w:divBdr>
        </w:div>
        <w:div w:id="887255032">
          <w:marLeft w:val="640"/>
          <w:marRight w:val="0"/>
          <w:marTop w:val="0"/>
          <w:marBottom w:val="0"/>
          <w:divBdr>
            <w:top w:val="none" w:sz="0" w:space="0" w:color="auto"/>
            <w:left w:val="none" w:sz="0" w:space="0" w:color="auto"/>
            <w:bottom w:val="none" w:sz="0" w:space="0" w:color="auto"/>
            <w:right w:val="none" w:sz="0" w:space="0" w:color="auto"/>
          </w:divBdr>
        </w:div>
        <w:div w:id="894660914">
          <w:marLeft w:val="640"/>
          <w:marRight w:val="0"/>
          <w:marTop w:val="0"/>
          <w:marBottom w:val="0"/>
          <w:divBdr>
            <w:top w:val="none" w:sz="0" w:space="0" w:color="auto"/>
            <w:left w:val="none" w:sz="0" w:space="0" w:color="auto"/>
            <w:bottom w:val="none" w:sz="0" w:space="0" w:color="auto"/>
            <w:right w:val="none" w:sz="0" w:space="0" w:color="auto"/>
          </w:divBdr>
        </w:div>
        <w:div w:id="930744570">
          <w:marLeft w:val="640"/>
          <w:marRight w:val="0"/>
          <w:marTop w:val="0"/>
          <w:marBottom w:val="0"/>
          <w:divBdr>
            <w:top w:val="none" w:sz="0" w:space="0" w:color="auto"/>
            <w:left w:val="none" w:sz="0" w:space="0" w:color="auto"/>
            <w:bottom w:val="none" w:sz="0" w:space="0" w:color="auto"/>
            <w:right w:val="none" w:sz="0" w:space="0" w:color="auto"/>
          </w:divBdr>
        </w:div>
        <w:div w:id="943271759">
          <w:marLeft w:val="640"/>
          <w:marRight w:val="0"/>
          <w:marTop w:val="0"/>
          <w:marBottom w:val="0"/>
          <w:divBdr>
            <w:top w:val="none" w:sz="0" w:space="0" w:color="auto"/>
            <w:left w:val="none" w:sz="0" w:space="0" w:color="auto"/>
            <w:bottom w:val="none" w:sz="0" w:space="0" w:color="auto"/>
            <w:right w:val="none" w:sz="0" w:space="0" w:color="auto"/>
          </w:divBdr>
        </w:div>
        <w:div w:id="976571262">
          <w:marLeft w:val="640"/>
          <w:marRight w:val="0"/>
          <w:marTop w:val="0"/>
          <w:marBottom w:val="0"/>
          <w:divBdr>
            <w:top w:val="none" w:sz="0" w:space="0" w:color="auto"/>
            <w:left w:val="none" w:sz="0" w:space="0" w:color="auto"/>
            <w:bottom w:val="none" w:sz="0" w:space="0" w:color="auto"/>
            <w:right w:val="none" w:sz="0" w:space="0" w:color="auto"/>
          </w:divBdr>
        </w:div>
        <w:div w:id="987126987">
          <w:marLeft w:val="640"/>
          <w:marRight w:val="0"/>
          <w:marTop w:val="0"/>
          <w:marBottom w:val="0"/>
          <w:divBdr>
            <w:top w:val="none" w:sz="0" w:space="0" w:color="auto"/>
            <w:left w:val="none" w:sz="0" w:space="0" w:color="auto"/>
            <w:bottom w:val="none" w:sz="0" w:space="0" w:color="auto"/>
            <w:right w:val="none" w:sz="0" w:space="0" w:color="auto"/>
          </w:divBdr>
        </w:div>
        <w:div w:id="996032069">
          <w:marLeft w:val="640"/>
          <w:marRight w:val="0"/>
          <w:marTop w:val="0"/>
          <w:marBottom w:val="0"/>
          <w:divBdr>
            <w:top w:val="none" w:sz="0" w:space="0" w:color="auto"/>
            <w:left w:val="none" w:sz="0" w:space="0" w:color="auto"/>
            <w:bottom w:val="none" w:sz="0" w:space="0" w:color="auto"/>
            <w:right w:val="none" w:sz="0" w:space="0" w:color="auto"/>
          </w:divBdr>
        </w:div>
        <w:div w:id="1051542263">
          <w:marLeft w:val="640"/>
          <w:marRight w:val="0"/>
          <w:marTop w:val="0"/>
          <w:marBottom w:val="0"/>
          <w:divBdr>
            <w:top w:val="none" w:sz="0" w:space="0" w:color="auto"/>
            <w:left w:val="none" w:sz="0" w:space="0" w:color="auto"/>
            <w:bottom w:val="none" w:sz="0" w:space="0" w:color="auto"/>
            <w:right w:val="none" w:sz="0" w:space="0" w:color="auto"/>
          </w:divBdr>
        </w:div>
        <w:div w:id="1053430181">
          <w:marLeft w:val="640"/>
          <w:marRight w:val="0"/>
          <w:marTop w:val="0"/>
          <w:marBottom w:val="0"/>
          <w:divBdr>
            <w:top w:val="none" w:sz="0" w:space="0" w:color="auto"/>
            <w:left w:val="none" w:sz="0" w:space="0" w:color="auto"/>
            <w:bottom w:val="none" w:sz="0" w:space="0" w:color="auto"/>
            <w:right w:val="none" w:sz="0" w:space="0" w:color="auto"/>
          </w:divBdr>
        </w:div>
        <w:div w:id="1059401138">
          <w:marLeft w:val="640"/>
          <w:marRight w:val="0"/>
          <w:marTop w:val="0"/>
          <w:marBottom w:val="0"/>
          <w:divBdr>
            <w:top w:val="none" w:sz="0" w:space="0" w:color="auto"/>
            <w:left w:val="none" w:sz="0" w:space="0" w:color="auto"/>
            <w:bottom w:val="none" w:sz="0" w:space="0" w:color="auto"/>
            <w:right w:val="none" w:sz="0" w:space="0" w:color="auto"/>
          </w:divBdr>
        </w:div>
        <w:div w:id="1064371316">
          <w:marLeft w:val="640"/>
          <w:marRight w:val="0"/>
          <w:marTop w:val="0"/>
          <w:marBottom w:val="0"/>
          <w:divBdr>
            <w:top w:val="none" w:sz="0" w:space="0" w:color="auto"/>
            <w:left w:val="none" w:sz="0" w:space="0" w:color="auto"/>
            <w:bottom w:val="none" w:sz="0" w:space="0" w:color="auto"/>
            <w:right w:val="none" w:sz="0" w:space="0" w:color="auto"/>
          </w:divBdr>
        </w:div>
        <w:div w:id="1069158237">
          <w:marLeft w:val="640"/>
          <w:marRight w:val="0"/>
          <w:marTop w:val="0"/>
          <w:marBottom w:val="0"/>
          <w:divBdr>
            <w:top w:val="none" w:sz="0" w:space="0" w:color="auto"/>
            <w:left w:val="none" w:sz="0" w:space="0" w:color="auto"/>
            <w:bottom w:val="none" w:sz="0" w:space="0" w:color="auto"/>
            <w:right w:val="none" w:sz="0" w:space="0" w:color="auto"/>
          </w:divBdr>
        </w:div>
        <w:div w:id="1097795751">
          <w:marLeft w:val="640"/>
          <w:marRight w:val="0"/>
          <w:marTop w:val="0"/>
          <w:marBottom w:val="0"/>
          <w:divBdr>
            <w:top w:val="none" w:sz="0" w:space="0" w:color="auto"/>
            <w:left w:val="none" w:sz="0" w:space="0" w:color="auto"/>
            <w:bottom w:val="none" w:sz="0" w:space="0" w:color="auto"/>
            <w:right w:val="none" w:sz="0" w:space="0" w:color="auto"/>
          </w:divBdr>
        </w:div>
        <w:div w:id="1142964028">
          <w:marLeft w:val="640"/>
          <w:marRight w:val="0"/>
          <w:marTop w:val="0"/>
          <w:marBottom w:val="0"/>
          <w:divBdr>
            <w:top w:val="none" w:sz="0" w:space="0" w:color="auto"/>
            <w:left w:val="none" w:sz="0" w:space="0" w:color="auto"/>
            <w:bottom w:val="none" w:sz="0" w:space="0" w:color="auto"/>
            <w:right w:val="none" w:sz="0" w:space="0" w:color="auto"/>
          </w:divBdr>
        </w:div>
      </w:divsChild>
    </w:div>
    <w:div w:id="556746372">
      <w:bodyDiv w:val="1"/>
      <w:marLeft w:val="0"/>
      <w:marRight w:val="0"/>
      <w:marTop w:val="0"/>
      <w:marBottom w:val="0"/>
      <w:divBdr>
        <w:top w:val="none" w:sz="0" w:space="0" w:color="auto"/>
        <w:left w:val="none" w:sz="0" w:space="0" w:color="auto"/>
        <w:bottom w:val="none" w:sz="0" w:space="0" w:color="auto"/>
        <w:right w:val="none" w:sz="0" w:space="0" w:color="auto"/>
      </w:divBdr>
      <w:divsChild>
        <w:div w:id="276642227">
          <w:marLeft w:val="640"/>
          <w:marRight w:val="0"/>
          <w:marTop w:val="0"/>
          <w:marBottom w:val="0"/>
          <w:divBdr>
            <w:top w:val="none" w:sz="0" w:space="0" w:color="auto"/>
            <w:left w:val="none" w:sz="0" w:space="0" w:color="auto"/>
            <w:bottom w:val="none" w:sz="0" w:space="0" w:color="auto"/>
            <w:right w:val="none" w:sz="0" w:space="0" w:color="auto"/>
          </w:divBdr>
        </w:div>
        <w:div w:id="342055745">
          <w:marLeft w:val="640"/>
          <w:marRight w:val="0"/>
          <w:marTop w:val="0"/>
          <w:marBottom w:val="0"/>
          <w:divBdr>
            <w:top w:val="none" w:sz="0" w:space="0" w:color="auto"/>
            <w:left w:val="none" w:sz="0" w:space="0" w:color="auto"/>
            <w:bottom w:val="none" w:sz="0" w:space="0" w:color="auto"/>
            <w:right w:val="none" w:sz="0" w:space="0" w:color="auto"/>
          </w:divBdr>
        </w:div>
        <w:div w:id="431514317">
          <w:marLeft w:val="640"/>
          <w:marRight w:val="0"/>
          <w:marTop w:val="0"/>
          <w:marBottom w:val="0"/>
          <w:divBdr>
            <w:top w:val="none" w:sz="0" w:space="0" w:color="auto"/>
            <w:left w:val="none" w:sz="0" w:space="0" w:color="auto"/>
            <w:bottom w:val="none" w:sz="0" w:space="0" w:color="auto"/>
            <w:right w:val="none" w:sz="0" w:space="0" w:color="auto"/>
          </w:divBdr>
        </w:div>
        <w:div w:id="496846350">
          <w:marLeft w:val="640"/>
          <w:marRight w:val="0"/>
          <w:marTop w:val="0"/>
          <w:marBottom w:val="0"/>
          <w:divBdr>
            <w:top w:val="none" w:sz="0" w:space="0" w:color="auto"/>
            <w:left w:val="none" w:sz="0" w:space="0" w:color="auto"/>
            <w:bottom w:val="none" w:sz="0" w:space="0" w:color="auto"/>
            <w:right w:val="none" w:sz="0" w:space="0" w:color="auto"/>
          </w:divBdr>
        </w:div>
        <w:div w:id="528566737">
          <w:marLeft w:val="640"/>
          <w:marRight w:val="0"/>
          <w:marTop w:val="0"/>
          <w:marBottom w:val="0"/>
          <w:divBdr>
            <w:top w:val="none" w:sz="0" w:space="0" w:color="auto"/>
            <w:left w:val="none" w:sz="0" w:space="0" w:color="auto"/>
            <w:bottom w:val="none" w:sz="0" w:space="0" w:color="auto"/>
            <w:right w:val="none" w:sz="0" w:space="0" w:color="auto"/>
          </w:divBdr>
        </w:div>
        <w:div w:id="565074809">
          <w:marLeft w:val="640"/>
          <w:marRight w:val="0"/>
          <w:marTop w:val="0"/>
          <w:marBottom w:val="0"/>
          <w:divBdr>
            <w:top w:val="none" w:sz="0" w:space="0" w:color="auto"/>
            <w:left w:val="none" w:sz="0" w:space="0" w:color="auto"/>
            <w:bottom w:val="none" w:sz="0" w:space="0" w:color="auto"/>
            <w:right w:val="none" w:sz="0" w:space="0" w:color="auto"/>
          </w:divBdr>
        </w:div>
        <w:div w:id="672494045">
          <w:marLeft w:val="640"/>
          <w:marRight w:val="0"/>
          <w:marTop w:val="0"/>
          <w:marBottom w:val="0"/>
          <w:divBdr>
            <w:top w:val="none" w:sz="0" w:space="0" w:color="auto"/>
            <w:left w:val="none" w:sz="0" w:space="0" w:color="auto"/>
            <w:bottom w:val="none" w:sz="0" w:space="0" w:color="auto"/>
            <w:right w:val="none" w:sz="0" w:space="0" w:color="auto"/>
          </w:divBdr>
        </w:div>
        <w:div w:id="702483608">
          <w:marLeft w:val="640"/>
          <w:marRight w:val="0"/>
          <w:marTop w:val="0"/>
          <w:marBottom w:val="0"/>
          <w:divBdr>
            <w:top w:val="none" w:sz="0" w:space="0" w:color="auto"/>
            <w:left w:val="none" w:sz="0" w:space="0" w:color="auto"/>
            <w:bottom w:val="none" w:sz="0" w:space="0" w:color="auto"/>
            <w:right w:val="none" w:sz="0" w:space="0" w:color="auto"/>
          </w:divBdr>
        </w:div>
        <w:div w:id="787092638">
          <w:marLeft w:val="640"/>
          <w:marRight w:val="0"/>
          <w:marTop w:val="0"/>
          <w:marBottom w:val="0"/>
          <w:divBdr>
            <w:top w:val="none" w:sz="0" w:space="0" w:color="auto"/>
            <w:left w:val="none" w:sz="0" w:space="0" w:color="auto"/>
            <w:bottom w:val="none" w:sz="0" w:space="0" w:color="auto"/>
            <w:right w:val="none" w:sz="0" w:space="0" w:color="auto"/>
          </w:divBdr>
        </w:div>
        <w:div w:id="827133668">
          <w:marLeft w:val="640"/>
          <w:marRight w:val="0"/>
          <w:marTop w:val="0"/>
          <w:marBottom w:val="0"/>
          <w:divBdr>
            <w:top w:val="none" w:sz="0" w:space="0" w:color="auto"/>
            <w:left w:val="none" w:sz="0" w:space="0" w:color="auto"/>
            <w:bottom w:val="none" w:sz="0" w:space="0" w:color="auto"/>
            <w:right w:val="none" w:sz="0" w:space="0" w:color="auto"/>
          </w:divBdr>
        </w:div>
        <w:div w:id="1060711776">
          <w:marLeft w:val="640"/>
          <w:marRight w:val="0"/>
          <w:marTop w:val="0"/>
          <w:marBottom w:val="0"/>
          <w:divBdr>
            <w:top w:val="none" w:sz="0" w:space="0" w:color="auto"/>
            <w:left w:val="none" w:sz="0" w:space="0" w:color="auto"/>
            <w:bottom w:val="none" w:sz="0" w:space="0" w:color="auto"/>
            <w:right w:val="none" w:sz="0" w:space="0" w:color="auto"/>
          </w:divBdr>
        </w:div>
        <w:div w:id="1065689765">
          <w:marLeft w:val="640"/>
          <w:marRight w:val="0"/>
          <w:marTop w:val="0"/>
          <w:marBottom w:val="0"/>
          <w:divBdr>
            <w:top w:val="none" w:sz="0" w:space="0" w:color="auto"/>
            <w:left w:val="none" w:sz="0" w:space="0" w:color="auto"/>
            <w:bottom w:val="none" w:sz="0" w:space="0" w:color="auto"/>
            <w:right w:val="none" w:sz="0" w:space="0" w:color="auto"/>
          </w:divBdr>
        </w:div>
        <w:div w:id="1069842315">
          <w:marLeft w:val="640"/>
          <w:marRight w:val="0"/>
          <w:marTop w:val="0"/>
          <w:marBottom w:val="0"/>
          <w:divBdr>
            <w:top w:val="none" w:sz="0" w:space="0" w:color="auto"/>
            <w:left w:val="none" w:sz="0" w:space="0" w:color="auto"/>
            <w:bottom w:val="none" w:sz="0" w:space="0" w:color="auto"/>
            <w:right w:val="none" w:sz="0" w:space="0" w:color="auto"/>
          </w:divBdr>
        </w:div>
      </w:divsChild>
    </w:div>
    <w:div w:id="557935225">
      <w:bodyDiv w:val="1"/>
      <w:marLeft w:val="0"/>
      <w:marRight w:val="0"/>
      <w:marTop w:val="0"/>
      <w:marBottom w:val="0"/>
      <w:divBdr>
        <w:top w:val="none" w:sz="0" w:space="0" w:color="auto"/>
        <w:left w:val="none" w:sz="0" w:space="0" w:color="auto"/>
        <w:bottom w:val="none" w:sz="0" w:space="0" w:color="auto"/>
        <w:right w:val="none" w:sz="0" w:space="0" w:color="auto"/>
      </w:divBdr>
      <w:divsChild>
        <w:div w:id="23530167">
          <w:marLeft w:val="640"/>
          <w:marRight w:val="0"/>
          <w:marTop w:val="0"/>
          <w:marBottom w:val="0"/>
          <w:divBdr>
            <w:top w:val="none" w:sz="0" w:space="0" w:color="auto"/>
            <w:left w:val="none" w:sz="0" w:space="0" w:color="auto"/>
            <w:bottom w:val="none" w:sz="0" w:space="0" w:color="auto"/>
            <w:right w:val="none" w:sz="0" w:space="0" w:color="auto"/>
          </w:divBdr>
        </w:div>
        <w:div w:id="111554051">
          <w:marLeft w:val="640"/>
          <w:marRight w:val="0"/>
          <w:marTop w:val="0"/>
          <w:marBottom w:val="0"/>
          <w:divBdr>
            <w:top w:val="none" w:sz="0" w:space="0" w:color="auto"/>
            <w:left w:val="none" w:sz="0" w:space="0" w:color="auto"/>
            <w:bottom w:val="none" w:sz="0" w:space="0" w:color="auto"/>
            <w:right w:val="none" w:sz="0" w:space="0" w:color="auto"/>
          </w:divBdr>
        </w:div>
        <w:div w:id="142696119">
          <w:marLeft w:val="640"/>
          <w:marRight w:val="0"/>
          <w:marTop w:val="0"/>
          <w:marBottom w:val="0"/>
          <w:divBdr>
            <w:top w:val="none" w:sz="0" w:space="0" w:color="auto"/>
            <w:left w:val="none" w:sz="0" w:space="0" w:color="auto"/>
            <w:bottom w:val="none" w:sz="0" w:space="0" w:color="auto"/>
            <w:right w:val="none" w:sz="0" w:space="0" w:color="auto"/>
          </w:divBdr>
        </w:div>
        <w:div w:id="225991490">
          <w:marLeft w:val="640"/>
          <w:marRight w:val="0"/>
          <w:marTop w:val="0"/>
          <w:marBottom w:val="0"/>
          <w:divBdr>
            <w:top w:val="none" w:sz="0" w:space="0" w:color="auto"/>
            <w:left w:val="none" w:sz="0" w:space="0" w:color="auto"/>
            <w:bottom w:val="none" w:sz="0" w:space="0" w:color="auto"/>
            <w:right w:val="none" w:sz="0" w:space="0" w:color="auto"/>
          </w:divBdr>
        </w:div>
        <w:div w:id="231430561">
          <w:marLeft w:val="640"/>
          <w:marRight w:val="0"/>
          <w:marTop w:val="0"/>
          <w:marBottom w:val="0"/>
          <w:divBdr>
            <w:top w:val="none" w:sz="0" w:space="0" w:color="auto"/>
            <w:left w:val="none" w:sz="0" w:space="0" w:color="auto"/>
            <w:bottom w:val="none" w:sz="0" w:space="0" w:color="auto"/>
            <w:right w:val="none" w:sz="0" w:space="0" w:color="auto"/>
          </w:divBdr>
        </w:div>
        <w:div w:id="239751201">
          <w:marLeft w:val="640"/>
          <w:marRight w:val="0"/>
          <w:marTop w:val="0"/>
          <w:marBottom w:val="0"/>
          <w:divBdr>
            <w:top w:val="none" w:sz="0" w:space="0" w:color="auto"/>
            <w:left w:val="none" w:sz="0" w:space="0" w:color="auto"/>
            <w:bottom w:val="none" w:sz="0" w:space="0" w:color="auto"/>
            <w:right w:val="none" w:sz="0" w:space="0" w:color="auto"/>
          </w:divBdr>
        </w:div>
        <w:div w:id="307168560">
          <w:marLeft w:val="640"/>
          <w:marRight w:val="0"/>
          <w:marTop w:val="0"/>
          <w:marBottom w:val="0"/>
          <w:divBdr>
            <w:top w:val="none" w:sz="0" w:space="0" w:color="auto"/>
            <w:left w:val="none" w:sz="0" w:space="0" w:color="auto"/>
            <w:bottom w:val="none" w:sz="0" w:space="0" w:color="auto"/>
            <w:right w:val="none" w:sz="0" w:space="0" w:color="auto"/>
          </w:divBdr>
        </w:div>
        <w:div w:id="317657508">
          <w:marLeft w:val="640"/>
          <w:marRight w:val="0"/>
          <w:marTop w:val="0"/>
          <w:marBottom w:val="0"/>
          <w:divBdr>
            <w:top w:val="none" w:sz="0" w:space="0" w:color="auto"/>
            <w:left w:val="none" w:sz="0" w:space="0" w:color="auto"/>
            <w:bottom w:val="none" w:sz="0" w:space="0" w:color="auto"/>
            <w:right w:val="none" w:sz="0" w:space="0" w:color="auto"/>
          </w:divBdr>
        </w:div>
        <w:div w:id="348410828">
          <w:marLeft w:val="640"/>
          <w:marRight w:val="0"/>
          <w:marTop w:val="0"/>
          <w:marBottom w:val="0"/>
          <w:divBdr>
            <w:top w:val="none" w:sz="0" w:space="0" w:color="auto"/>
            <w:left w:val="none" w:sz="0" w:space="0" w:color="auto"/>
            <w:bottom w:val="none" w:sz="0" w:space="0" w:color="auto"/>
            <w:right w:val="none" w:sz="0" w:space="0" w:color="auto"/>
          </w:divBdr>
        </w:div>
        <w:div w:id="363286147">
          <w:marLeft w:val="640"/>
          <w:marRight w:val="0"/>
          <w:marTop w:val="0"/>
          <w:marBottom w:val="0"/>
          <w:divBdr>
            <w:top w:val="none" w:sz="0" w:space="0" w:color="auto"/>
            <w:left w:val="none" w:sz="0" w:space="0" w:color="auto"/>
            <w:bottom w:val="none" w:sz="0" w:space="0" w:color="auto"/>
            <w:right w:val="none" w:sz="0" w:space="0" w:color="auto"/>
          </w:divBdr>
        </w:div>
        <w:div w:id="398401505">
          <w:marLeft w:val="640"/>
          <w:marRight w:val="0"/>
          <w:marTop w:val="0"/>
          <w:marBottom w:val="0"/>
          <w:divBdr>
            <w:top w:val="none" w:sz="0" w:space="0" w:color="auto"/>
            <w:left w:val="none" w:sz="0" w:space="0" w:color="auto"/>
            <w:bottom w:val="none" w:sz="0" w:space="0" w:color="auto"/>
            <w:right w:val="none" w:sz="0" w:space="0" w:color="auto"/>
          </w:divBdr>
        </w:div>
        <w:div w:id="409352887">
          <w:marLeft w:val="640"/>
          <w:marRight w:val="0"/>
          <w:marTop w:val="0"/>
          <w:marBottom w:val="0"/>
          <w:divBdr>
            <w:top w:val="none" w:sz="0" w:space="0" w:color="auto"/>
            <w:left w:val="none" w:sz="0" w:space="0" w:color="auto"/>
            <w:bottom w:val="none" w:sz="0" w:space="0" w:color="auto"/>
            <w:right w:val="none" w:sz="0" w:space="0" w:color="auto"/>
          </w:divBdr>
        </w:div>
        <w:div w:id="418450412">
          <w:marLeft w:val="640"/>
          <w:marRight w:val="0"/>
          <w:marTop w:val="0"/>
          <w:marBottom w:val="0"/>
          <w:divBdr>
            <w:top w:val="none" w:sz="0" w:space="0" w:color="auto"/>
            <w:left w:val="none" w:sz="0" w:space="0" w:color="auto"/>
            <w:bottom w:val="none" w:sz="0" w:space="0" w:color="auto"/>
            <w:right w:val="none" w:sz="0" w:space="0" w:color="auto"/>
          </w:divBdr>
        </w:div>
        <w:div w:id="457377176">
          <w:marLeft w:val="640"/>
          <w:marRight w:val="0"/>
          <w:marTop w:val="0"/>
          <w:marBottom w:val="0"/>
          <w:divBdr>
            <w:top w:val="none" w:sz="0" w:space="0" w:color="auto"/>
            <w:left w:val="none" w:sz="0" w:space="0" w:color="auto"/>
            <w:bottom w:val="none" w:sz="0" w:space="0" w:color="auto"/>
            <w:right w:val="none" w:sz="0" w:space="0" w:color="auto"/>
          </w:divBdr>
        </w:div>
        <w:div w:id="462230962">
          <w:marLeft w:val="640"/>
          <w:marRight w:val="0"/>
          <w:marTop w:val="0"/>
          <w:marBottom w:val="0"/>
          <w:divBdr>
            <w:top w:val="none" w:sz="0" w:space="0" w:color="auto"/>
            <w:left w:val="none" w:sz="0" w:space="0" w:color="auto"/>
            <w:bottom w:val="none" w:sz="0" w:space="0" w:color="auto"/>
            <w:right w:val="none" w:sz="0" w:space="0" w:color="auto"/>
          </w:divBdr>
        </w:div>
        <w:div w:id="481194516">
          <w:marLeft w:val="640"/>
          <w:marRight w:val="0"/>
          <w:marTop w:val="0"/>
          <w:marBottom w:val="0"/>
          <w:divBdr>
            <w:top w:val="none" w:sz="0" w:space="0" w:color="auto"/>
            <w:left w:val="none" w:sz="0" w:space="0" w:color="auto"/>
            <w:bottom w:val="none" w:sz="0" w:space="0" w:color="auto"/>
            <w:right w:val="none" w:sz="0" w:space="0" w:color="auto"/>
          </w:divBdr>
        </w:div>
        <w:div w:id="483277603">
          <w:marLeft w:val="640"/>
          <w:marRight w:val="0"/>
          <w:marTop w:val="0"/>
          <w:marBottom w:val="0"/>
          <w:divBdr>
            <w:top w:val="none" w:sz="0" w:space="0" w:color="auto"/>
            <w:left w:val="none" w:sz="0" w:space="0" w:color="auto"/>
            <w:bottom w:val="none" w:sz="0" w:space="0" w:color="auto"/>
            <w:right w:val="none" w:sz="0" w:space="0" w:color="auto"/>
          </w:divBdr>
        </w:div>
        <w:div w:id="570775929">
          <w:marLeft w:val="640"/>
          <w:marRight w:val="0"/>
          <w:marTop w:val="0"/>
          <w:marBottom w:val="0"/>
          <w:divBdr>
            <w:top w:val="none" w:sz="0" w:space="0" w:color="auto"/>
            <w:left w:val="none" w:sz="0" w:space="0" w:color="auto"/>
            <w:bottom w:val="none" w:sz="0" w:space="0" w:color="auto"/>
            <w:right w:val="none" w:sz="0" w:space="0" w:color="auto"/>
          </w:divBdr>
        </w:div>
        <w:div w:id="587807748">
          <w:marLeft w:val="640"/>
          <w:marRight w:val="0"/>
          <w:marTop w:val="0"/>
          <w:marBottom w:val="0"/>
          <w:divBdr>
            <w:top w:val="none" w:sz="0" w:space="0" w:color="auto"/>
            <w:left w:val="none" w:sz="0" w:space="0" w:color="auto"/>
            <w:bottom w:val="none" w:sz="0" w:space="0" w:color="auto"/>
            <w:right w:val="none" w:sz="0" w:space="0" w:color="auto"/>
          </w:divBdr>
        </w:div>
        <w:div w:id="601301210">
          <w:marLeft w:val="640"/>
          <w:marRight w:val="0"/>
          <w:marTop w:val="0"/>
          <w:marBottom w:val="0"/>
          <w:divBdr>
            <w:top w:val="none" w:sz="0" w:space="0" w:color="auto"/>
            <w:left w:val="none" w:sz="0" w:space="0" w:color="auto"/>
            <w:bottom w:val="none" w:sz="0" w:space="0" w:color="auto"/>
            <w:right w:val="none" w:sz="0" w:space="0" w:color="auto"/>
          </w:divBdr>
        </w:div>
        <w:div w:id="609430718">
          <w:marLeft w:val="640"/>
          <w:marRight w:val="0"/>
          <w:marTop w:val="0"/>
          <w:marBottom w:val="0"/>
          <w:divBdr>
            <w:top w:val="none" w:sz="0" w:space="0" w:color="auto"/>
            <w:left w:val="none" w:sz="0" w:space="0" w:color="auto"/>
            <w:bottom w:val="none" w:sz="0" w:space="0" w:color="auto"/>
            <w:right w:val="none" w:sz="0" w:space="0" w:color="auto"/>
          </w:divBdr>
        </w:div>
        <w:div w:id="638651381">
          <w:marLeft w:val="640"/>
          <w:marRight w:val="0"/>
          <w:marTop w:val="0"/>
          <w:marBottom w:val="0"/>
          <w:divBdr>
            <w:top w:val="none" w:sz="0" w:space="0" w:color="auto"/>
            <w:left w:val="none" w:sz="0" w:space="0" w:color="auto"/>
            <w:bottom w:val="none" w:sz="0" w:space="0" w:color="auto"/>
            <w:right w:val="none" w:sz="0" w:space="0" w:color="auto"/>
          </w:divBdr>
        </w:div>
        <w:div w:id="646789611">
          <w:marLeft w:val="640"/>
          <w:marRight w:val="0"/>
          <w:marTop w:val="0"/>
          <w:marBottom w:val="0"/>
          <w:divBdr>
            <w:top w:val="none" w:sz="0" w:space="0" w:color="auto"/>
            <w:left w:val="none" w:sz="0" w:space="0" w:color="auto"/>
            <w:bottom w:val="none" w:sz="0" w:space="0" w:color="auto"/>
            <w:right w:val="none" w:sz="0" w:space="0" w:color="auto"/>
          </w:divBdr>
        </w:div>
        <w:div w:id="675426323">
          <w:marLeft w:val="640"/>
          <w:marRight w:val="0"/>
          <w:marTop w:val="0"/>
          <w:marBottom w:val="0"/>
          <w:divBdr>
            <w:top w:val="none" w:sz="0" w:space="0" w:color="auto"/>
            <w:left w:val="none" w:sz="0" w:space="0" w:color="auto"/>
            <w:bottom w:val="none" w:sz="0" w:space="0" w:color="auto"/>
            <w:right w:val="none" w:sz="0" w:space="0" w:color="auto"/>
          </w:divBdr>
        </w:div>
        <w:div w:id="704061527">
          <w:marLeft w:val="640"/>
          <w:marRight w:val="0"/>
          <w:marTop w:val="0"/>
          <w:marBottom w:val="0"/>
          <w:divBdr>
            <w:top w:val="none" w:sz="0" w:space="0" w:color="auto"/>
            <w:left w:val="none" w:sz="0" w:space="0" w:color="auto"/>
            <w:bottom w:val="none" w:sz="0" w:space="0" w:color="auto"/>
            <w:right w:val="none" w:sz="0" w:space="0" w:color="auto"/>
          </w:divBdr>
        </w:div>
        <w:div w:id="757020392">
          <w:marLeft w:val="640"/>
          <w:marRight w:val="0"/>
          <w:marTop w:val="0"/>
          <w:marBottom w:val="0"/>
          <w:divBdr>
            <w:top w:val="none" w:sz="0" w:space="0" w:color="auto"/>
            <w:left w:val="none" w:sz="0" w:space="0" w:color="auto"/>
            <w:bottom w:val="none" w:sz="0" w:space="0" w:color="auto"/>
            <w:right w:val="none" w:sz="0" w:space="0" w:color="auto"/>
          </w:divBdr>
        </w:div>
        <w:div w:id="781069870">
          <w:marLeft w:val="640"/>
          <w:marRight w:val="0"/>
          <w:marTop w:val="0"/>
          <w:marBottom w:val="0"/>
          <w:divBdr>
            <w:top w:val="none" w:sz="0" w:space="0" w:color="auto"/>
            <w:left w:val="none" w:sz="0" w:space="0" w:color="auto"/>
            <w:bottom w:val="none" w:sz="0" w:space="0" w:color="auto"/>
            <w:right w:val="none" w:sz="0" w:space="0" w:color="auto"/>
          </w:divBdr>
        </w:div>
        <w:div w:id="820925517">
          <w:marLeft w:val="640"/>
          <w:marRight w:val="0"/>
          <w:marTop w:val="0"/>
          <w:marBottom w:val="0"/>
          <w:divBdr>
            <w:top w:val="none" w:sz="0" w:space="0" w:color="auto"/>
            <w:left w:val="none" w:sz="0" w:space="0" w:color="auto"/>
            <w:bottom w:val="none" w:sz="0" w:space="0" w:color="auto"/>
            <w:right w:val="none" w:sz="0" w:space="0" w:color="auto"/>
          </w:divBdr>
        </w:div>
        <w:div w:id="823080601">
          <w:marLeft w:val="640"/>
          <w:marRight w:val="0"/>
          <w:marTop w:val="0"/>
          <w:marBottom w:val="0"/>
          <w:divBdr>
            <w:top w:val="none" w:sz="0" w:space="0" w:color="auto"/>
            <w:left w:val="none" w:sz="0" w:space="0" w:color="auto"/>
            <w:bottom w:val="none" w:sz="0" w:space="0" w:color="auto"/>
            <w:right w:val="none" w:sz="0" w:space="0" w:color="auto"/>
          </w:divBdr>
        </w:div>
        <w:div w:id="830604269">
          <w:marLeft w:val="640"/>
          <w:marRight w:val="0"/>
          <w:marTop w:val="0"/>
          <w:marBottom w:val="0"/>
          <w:divBdr>
            <w:top w:val="none" w:sz="0" w:space="0" w:color="auto"/>
            <w:left w:val="none" w:sz="0" w:space="0" w:color="auto"/>
            <w:bottom w:val="none" w:sz="0" w:space="0" w:color="auto"/>
            <w:right w:val="none" w:sz="0" w:space="0" w:color="auto"/>
          </w:divBdr>
        </w:div>
        <w:div w:id="851652100">
          <w:marLeft w:val="640"/>
          <w:marRight w:val="0"/>
          <w:marTop w:val="0"/>
          <w:marBottom w:val="0"/>
          <w:divBdr>
            <w:top w:val="none" w:sz="0" w:space="0" w:color="auto"/>
            <w:left w:val="none" w:sz="0" w:space="0" w:color="auto"/>
            <w:bottom w:val="none" w:sz="0" w:space="0" w:color="auto"/>
            <w:right w:val="none" w:sz="0" w:space="0" w:color="auto"/>
          </w:divBdr>
        </w:div>
        <w:div w:id="926423889">
          <w:marLeft w:val="640"/>
          <w:marRight w:val="0"/>
          <w:marTop w:val="0"/>
          <w:marBottom w:val="0"/>
          <w:divBdr>
            <w:top w:val="none" w:sz="0" w:space="0" w:color="auto"/>
            <w:left w:val="none" w:sz="0" w:space="0" w:color="auto"/>
            <w:bottom w:val="none" w:sz="0" w:space="0" w:color="auto"/>
            <w:right w:val="none" w:sz="0" w:space="0" w:color="auto"/>
          </w:divBdr>
        </w:div>
        <w:div w:id="1010256816">
          <w:marLeft w:val="640"/>
          <w:marRight w:val="0"/>
          <w:marTop w:val="0"/>
          <w:marBottom w:val="0"/>
          <w:divBdr>
            <w:top w:val="none" w:sz="0" w:space="0" w:color="auto"/>
            <w:left w:val="none" w:sz="0" w:space="0" w:color="auto"/>
            <w:bottom w:val="none" w:sz="0" w:space="0" w:color="auto"/>
            <w:right w:val="none" w:sz="0" w:space="0" w:color="auto"/>
          </w:divBdr>
        </w:div>
        <w:div w:id="1067343174">
          <w:marLeft w:val="640"/>
          <w:marRight w:val="0"/>
          <w:marTop w:val="0"/>
          <w:marBottom w:val="0"/>
          <w:divBdr>
            <w:top w:val="none" w:sz="0" w:space="0" w:color="auto"/>
            <w:left w:val="none" w:sz="0" w:space="0" w:color="auto"/>
            <w:bottom w:val="none" w:sz="0" w:space="0" w:color="auto"/>
            <w:right w:val="none" w:sz="0" w:space="0" w:color="auto"/>
          </w:divBdr>
        </w:div>
        <w:div w:id="1082528218">
          <w:marLeft w:val="640"/>
          <w:marRight w:val="0"/>
          <w:marTop w:val="0"/>
          <w:marBottom w:val="0"/>
          <w:divBdr>
            <w:top w:val="none" w:sz="0" w:space="0" w:color="auto"/>
            <w:left w:val="none" w:sz="0" w:space="0" w:color="auto"/>
            <w:bottom w:val="none" w:sz="0" w:space="0" w:color="auto"/>
            <w:right w:val="none" w:sz="0" w:space="0" w:color="auto"/>
          </w:divBdr>
        </w:div>
      </w:divsChild>
    </w:div>
    <w:div w:id="561870448">
      <w:bodyDiv w:val="1"/>
      <w:marLeft w:val="0"/>
      <w:marRight w:val="0"/>
      <w:marTop w:val="0"/>
      <w:marBottom w:val="0"/>
      <w:divBdr>
        <w:top w:val="none" w:sz="0" w:space="0" w:color="auto"/>
        <w:left w:val="none" w:sz="0" w:space="0" w:color="auto"/>
        <w:bottom w:val="none" w:sz="0" w:space="0" w:color="auto"/>
        <w:right w:val="none" w:sz="0" w:space="0" w:color="auto"/>
      </w:divBdr>
      <w:divsChild>
        <w:div w:id="15817581">
          <w:marLeft w:val="640"/>
          <w:marRight w:val="0"/>
          <w:marTop w:val="0"/>
          <w:marBottom w:val="0"/>
          <w:divBdr>
            <w:top w:val="none" w:sz="0" w:space="0" w:color="auto"/>
            <w:left w:val="none" w:sz="0" w:space="0" w:color="auto"/>
            <w:bottom w:val="none" w:sz="0" w:space="0" w:color="auto"/>
            <w:right w:val="none" w:sz="0" w:space="0" w:color="auto"/>
          </w:divBdr>
        </w:div>
        <w:div w:id="102309387">
          <w:marLeft w:val="640"/>
          <w:marRight w:val="0"/>
          <w:marTop w:val="0"/>
          <w:marBottom w:val="0"/>
          <w:divBdr>
            <w:top w:val="none" w:sz="0" w:space="0" w:color="auto"/>
            <w:left w:val="none" w:sz="0" w:space="0" w:color="auto"/>
            <w:bottom w:val="none" w:sz="0" w:space="0" w:color="auto"/>
            <w:right w:val="none" w:sz="0" w:space="0" w:color="auto"/>
          </w:divBdr>
        </w:div>
        <w:div w:id="135495539">
          <w:marLeft w:val="640"/>
          <w:marRight w:val="0"/>
          <w:marTop w:val="0"/>
          <w:marBottom w:val="0"/>
          <w:divBdr>
            <w:top w:val="none" w:sz="0" w:space="0" w:color="auto"/>
            <w:left w:val="none" w:sz="0" w:space="0" w:color="auto"/>
            <w:bottom w:val="none" w:sz="0" w:space="0" w:color="auto"/>
            <w:right w:val="none" w:sz="0" w:space="0" w:color="auto"/>
          </w:divBdr>
        </w:div>
        <w:div w:id="189490210">
          <w:marLeft w:val="640"/>
          <w:marRight w:val="0"/>
          <w:marTop w:val="0"/>
          <w:marBottom w:val="0"/>
          <w:divBdr>
            <w:top w:val="none" w:sz="0" w:space="0" w:color="auto"/>
            <w:left w:val="none" w:sz="0" w:space="0" w:color="auto"/>
            <w:bottom w:val="none" w:sz="0" w:space="0" w:color="auto"/>
            <w:right w:val="none" w:sz="0" w:space="0" w:color="auto"/>
          </w:divBdr>
        </w:div>
        <w:div w:id="193927765">
          <w:marLeft w:val="640"/>
          <w:marRight w:val="0"/>
          <w:marTop w:val="0"/>
          <w:marBottom w:val="0"/>
          <w:divBdr>
            <w:top w:val="none" w:sz="0" w:space="0" w:color="auto"/>
            <w:left w:val="none" w:sz="0" w:space="0" w:color="auto"/>
            <w:bottom w:val="none" w:sz="0" w:space="0" w:color="auto"/>
            <w:right w:val="none" w:sz="0" w:space="0" w:color="auto"/>
          </w:divBdr>
        </w:div>
        <w:div w:id="195780436">
          <w:marLeft w:val="640"/>
          <w:marRight w:val="0"/>
          <w:marTop w:val="0"/>
          <w:marBottom w:val="0"/>
          <w:divBdr>
            <w:top w:val="none" w:sz="0" w:space="0" w:color="auto"/>
            <w:left w:val="none" w:sz="0" w:space="0" w:color="auto"/>
            <w:bottom w:val="none" w:sz="0" w:space="0" w:color="auto"/>
            <w:right w:val="none" w:sz="0" w:space="0" w:color="auto"/>
          </w:divBdr>
        </w:div>
        <w:div w:id="212161583">
          <w:marLeft w:val="640"/>
          <w:marRight w:val="0"/>
          <w:marTop w:val="0"/>
          <w:marBottom w:val="0"/>
          <w:divBdr>
            <w:top w:val="none" w:sz="0" w:space="0" w:color="auto"/>
            <w:left w:val="none" w:sz="0" w:space="0" w:color="auto"/>
            <w:bottom w:val="none" w:sz="0" w:space="0" w:color="auto"/>
            <w:right w:val="none" w:sz="0" w:space="0" w:color="auto"/>
          </w:divBdr>
        </w:div>
        <w:div w:id="236061879">
          <w:marLeft w:val="640"/>
          <w:marRight w:val="0"/>
          <w:marTop w:val="0"/>
          <w:marBottom w:val="0"/>
          <w:divBdr>
            <w:top w:val="none" w:sz="0" w:space="0" w:color="auto"/>
            <w:left w:val="none" w:sz="0" w:space="0" w:color="auto"/>
            <w:bottom w:val="none" w:sz="0" w:space="0" w:color="auto"/>
            <w:right w:val="none" w:sz="0" w:space="0" w:color="auto"/>
          </w:divBdr>
        </w:div>
        <w:div w:id="354621910">
          <w:marLeft w:val="640"/>
          <w:marRight w:val="0"/>
          <w:marTop w:val="0"/>
          <w:marBottom w:val="0"/>
          <w:divBdr>
            <w:top w:val="none" w:sz="0" w:space="0" w:color="auto"/>
            <w:left w:val="none" w:sz="0" w:space="0" w:color="auto"/>
            <w:bottom w:val="none" w:sz="0" w:space="0" w:color="auto"/>
            <w:right w:val="none" w:sz="0" w:space="0" w:color="auto"/>
          </w:divBdr>
        </w:div>
        <w:div w:id="375278264">
          <w:marLeft w:val="640"/>
          <w:marRight w:val="0"/>
          <w:marTop w:val="0"/>
          <w:marBottom w:val="0"/>
          <w:divBdr>
            <w:top w:val="none" w:sz="0" w:space="0" w:color="auto"/>
            <w:left w:val="none" w:sz="0" w:space="0" w:color="auto"/>
            <w:bottom w:val="none" w:sz="0" w:space="0" w:color="auto"/>
            <w:right w:val="none" w:sz="0" w:space="0" w:color="auto"/>
          </w:divBdr>
        </w:div>
        <w:div w:id="380177287">
          <w:marLeft w:val="640"/>
          <w:marRight w:val="0"/>
          <w:marTop w:val="0"/>
          <w:marBottom w:val="0"/>
          <w:divBdr>
            <w:top w:val="none" w:sz="0" w:space="0" w:color="auto"/>
            <w:left w:val="none" w:sz="0" w:space="0" w:color="auto"/>
            <w:bottom w:val="none" w:sz="0" w:space="0" w:color="auto"/>
            <w:right w:val="none" w:sz="0" w:space="0" w:color="auto"/>
          </w:divBdr>
        </w:div>
        <w:div w:id="444815665">
          <w:marLeft w:val="640"/>
          <w:marRight w:val="0"/>
          <w:marTop w:val="0"/>
          <w:marBottom w:val="0"/>
          <w:divBdr>
            <w:top w:val="none" w:sz="0" w:space="0" w:color="auto"/>
            <w:left w:val="none" w:sz="0" w:space="0" w:color="auto"/>
            <w:bottom w:val="none" w:sz="0" w:space="0" w:color="auto"/>
            <w:right w:val="none" w:sz="0" w:space="0" w:color="auto"/>
          </w:divBdr>
        </w:div>
        <w:div w:id="520241819">
          <w:marLeft w:val="640"/>
          <w:marRight w:val="0"/>
          <w:marTop w:val="0"/>
          <w:marBottom w:val="0"/>
          <w:divBdr>
            <w:top w:val="none" w:sz="0" w:space="0" w:color="auto"/>
            <w:left w:val="none" w:sz="0" w:space="0" w:color="auto"/>
            <w:bottom w:val="none" w:sz="0" w:space="0" w:color="auto"/>
            <w:right w:val="none" w:sz="0" w:space="0" w:color="auto"/>
          </w:divBdr>
        </w:div>
        <w:div w:id="556018378">
          <w:marLeft w:val="640"/>
          <w:marRight w:val="0"/>
          <w:marTop w:val="0"/>
          <w:marBottom w:val="0"/>
          <w:divBdr>
            <w:top w:val="none" w:sz="0" w:space="0" w:color="auto"/>
            <w:left w:val="none" w:sz="0" w:space="0" w:color="auto"/>
            <w:bottom w:val="none" w:sz="0" w:space="0" w:color="auto"/>
            <w:right w:val="none" w:sz="0" w:space="0" w:color="auto"/>
          </w:divBdr>
        </w:div>
        <w:div w:id="608202486">
          <w:marLeft w:val="640"/>
          <w:marRight w:val="0"/>
          <w:marTop w:val="0"/>
          <w:marBottom w:val="0"/>
          <w:divBdr>
            <w:top w:val="none" w:sz="0" w:space="0" w:color="auto"/>
            <w:left w:val="none" w:sz="0" w:space="0" w:color="auto"/>
            <w:bottom w:val="none" w:sz="0" w:space="0" w:color="auto"/>
            <w:right w:val="none" w:sz="0" w:space="0" w:color="auto"/>
          </w:divBdr>
        </w:div>
        <w:div w:id="668366894">
          <w:marLeft w:val="640"/>
          <w:marRight w:val="0"/>
          <w:marTop w:val="0"/>
          <w:marBottom w:val="0"/>
          <w:divBdr>
            <w:top w:val="none" w:sz="0" w:space="0" w:color="auto"/>
            <w:left w:val="none" w:sz="0" w:space="0" w:color="auto"/>
            <w:bottom w:val="none" w:sz="0" w:space="0" w:color="auto"/>
            <w:right w:val="none" w:sz="0" w:space="0" w:color="auto"/>
          </w:divBdr>
        </w:div>
        <w:div w:id="710572939">
          <w:marLeft w:val="640"/>
          <w:marRight w:val="0"/>
          <w:marTop w:val="0"/>
          <w:marBottom w:val="0"/>
          <w:divBdr>
            <w:top w:val="none" w:sz="0" w:space="0" w:color="auto"/>
            <w:left w:val="none" w:sz="0" w:space="0" w:color="auto"/>
            <w:bottom w:val="none" w:sz="0" w:space="0" w:color="auto"/>
            <w:right w:val="none" w:sz="0" w:space="0" w:color="auto"/>
          </w:divBdr>
        </w:div>
        <w:div w:id="718823998">
          <w:marLeft w:val="640"/>
          <w:marRight w:val="0"/>
          <w:marTop w:val="0"/>
          <w:marBottom w:val="0"/>
          <w:divBdr>
            <w:top w:val="none" w:sz="0" w:space="0" w:color="auto"/>
            <w:left w:val="none" w:sz="0" w:space="0" w:color="auto"/>
            <w:bottom w:val="none" w:sz="0" w:space="0" w:color="auto"/>
            <w:right w:val="none" w:sz="0" w:space="0" w:color="auto"/>
          </w:divBdr>
        </w:div>
        <w:div w:id="743071391">
          <w:marLeft w:val="640"/>
          <w:marRight w:val="0"/>
          <w:marTop w:val="0"/>
          <w:marBottom w:val="0"/>
          <w:divBdr>
            <w:top w:val="none" w:sz="0" w:space="0" w:color="auto"/>
            <w:left w:val="none" w:sz="0" w:space="0" w:color="auto"/>
            <w:bottom w:val="none" w:sz="0" w:space="0" w:color="auto"/>
            <w:right w:val="none" w:sz="0" w:space="0" w:color="auto"/>
          </w:divBdr>
        </w:div>
        <w:div w:id="799031754">
          <w:marLeft w:val="640"/>
          <w:marRight w:val="0"/>
          <w:marTop w:val="0"/>
          <w:marBottom w:val="0"/>
          <w:divBdr>
            <w:top w:val="none" w:sz="0" w:space="0" w:color="auto"/>
            <w:left w:val="none" w:sz="0" w:space="0" w:color="auto"/>
            <w:bottom w:val="none" w:sz="0" w:space="0" w:color="auto"/>
            <w:right w:val="none" w:sz="0" w:space="0" w:color="auto"/>
          </w:divBdr>
        </w:div>
        <w:div w:id="924418014">
          <w:marLeft w:val="640"/>
          <w:marRight w:val="0"/>
          <w:marTop w:val="0"/>
          <w:marBottom w:val="0"/>
          <w:divBdr>
            <w:top w:val="none" w:sz="0" w:space="0" w:color="auto"/>
            <w:left w:val="none" w:sz="0" w:space="0" w:color="auto"/>
            <w:bottom w:val="none" w:sz="0" w:space="0" w:color="auto"/>
            <w:right w:val="none" w:sz="0" w:space="0" w:color="auto"/>
          </w:divBdr>
        </w:div>
        <w:div w:id="938369405">
          <w:marLeft w:val="640"/>
          <w:marRight w:val="0"/>
          <w:marTop w:val="0"/>
          <w:marBottom w:val="0"/>
          <w:divBdr>
            <w:top w:val="none" w:sz="0" w:space="0" w:color="auto"/>
            <w:left w:val="none" w:sz="0" w:space="0" w:color="auto"/>
            <w:bottom w:val="none" w:sz="0" w:space="0" w:color="auto"/>
            <w:right w:val="none" w:sz="0" w:space="0" w:color="auto"/>
          </w:divBdr>
        </w:div>
        <w:div w:id="1058089570">
          <w:marLeft w:val="640"/>
          <w:marRight w:val="0"/>
          <w:marTop w:val="0"/>
          <w:marBottom w:val="0"/>
          <w:divBdr>
            <w:top w:val="none" w:sz="0" w:space="0" w:color="auto"/>
            <w:left w:val="none" w:sz="0" w:space="0" w:color="auto"/>
            <w:bottom w:val="none" w:sz="0" w:space="0" w:color="auto"/>
            <w:right w:val="none" w:sz="0" w:space="0" w:color="auto"/>
          </w:divBdr>
        </w:div>
        <w:div w:id="1070732799">
          <w:marLeft w:val="640"/>
          <w:marRight w:val="0"/>
          <w:marTop w:val="0"/>
          <w:marBottom w:val="0"/>
          <w:divBdr>
            <w:top w:val="none" w:sz="0" w:space="0" w:color="auto"/>
            <w:left w:val="none" w:sz="0" w:space="0" w:color="auto"/>
            <w:bottom w:val="none" w:sz="0" w:space="0" w:color="auto"/>
            <w:right w:val="none" w:sz="0" w:space="0" w:color="auto"/>
          </w:divBdr>
        </w:div>
        <w:div w:id="1112165993">
          <w:marLeft w:val="640"/>
          <w:marRight w:val="0"/>
          <w:marTop w:val="0"/>
          <w:marBottom w:val="0"/>
          <w:divBdr>
            <w:top w:val="none" w:sz="0" w:space="0" w:color="auto"/>
            <w:left w:val="none" w:sz="0" w:space="0" w:color="auto"/>
            <w:bottom w:val="none" w:sz="0" w:space="0" w:color="auto"/>
            <w:right w:val="none" w:sz="0" w:space="0" w:color="auto"/>
          </w:divBdr>
        </w:div>
      </w:divsChild>
    </w:div>
    <w:div w:id="563681713">
      <w:bodyDiv w:val="1"/>
      <w:marLeft w:val="0"/>
      <w:marRight w:val="0"/>
      <w:marTop w:val="0"/>
      <w:marBottom w:val="0"/>
      <w:divBdr>
        <w:top w:val="none" w:sz="0" w:space="0" w:color="auto"/>
        <w:left w:val="none" w:sz="0" w:space="0" w:color="auto"/>
        <w:bottom w:val="none" w:sz="0" w:space="0" w:color="auto"/>
        <w:right w:val="none" w:sz="0" w:space="0" w:color="auto"/>
      </w:divBdr>
    </w:div>
    <w:div w:id="564754644">
      <w:bodyDiv w:val="1"/>
      <w:marLeft w:val="0"/>
      <w:marRight w:val="0"/>
      <w:marTop w:val="0"/>
      <w:marBottom w:val="0"/>
      <w:divBdr>
        <w:top w:val="none" w:sz="0" w:space="0" w:color="auto"/>
        <w:left w:val="none" w:sz="0" w:space="0" w:color="auto"/>
        <w:bottom w:val="none" w:sz="0" w:space="0" w:color="auto"/>
        <w:right w:val="none" w:sz="0" w:space="0" w:color="auto"/>
      </w:divBdr>
      <w:divsChild>
        <w:div w:id="4987895">
          <w:marLeft w:val="640"/>
          <w:marRight w:val="0"/>
          <w:marTop w:val="0"/>
          <w:marBottom w:val="0"/>
          <w:divBdr>
            <w:top w:val="none" w:sz="0" w:space="0" w:color="auto"/>
            <w:left w:val="none" w:sz="0" w:space="0" w:color="auto"/>
            <w:bottom w:val="none" w:sz="0" w:space="0" w:color="auto"/>
            <w:right w:val="none" w:sz="0" w:space="0" w:color="auto"/>
          </w:divBdr>
        </w:div>
        <w:div w:id="51462288">
          <w:marLeft w:val="640"/>
          <w:marRight w:val="0"/>
          <w:marTop w:val="0"/>
          <w:marBottom w:val="0"/>
          <w:divBdr>
            <w:top w:val="none" w:sz="0" w:space="0" w:color="auto"/>
            <w:left w:val="none" w:sz="0" w:space="0" w:color="auto"/>
            <w:bottom w:val="none" w:sz="0" w:space="0" w:color="auto"/>
            <w:right w:val="none" w:sz="0" w:space="0" w:color="auto"/>
          </w:divBdr>
        </w:div>
        <w:div w:id="60448109">
          <w:marLeft w:val="640"/>
          <w:marRight w:val="0"/>
          <w:marTop w:val="0"/>
          <w:marBottom w:val="0"/>
          <w:divBdr>
            <w:top w:val="none" w:sz="0" w:space="0" w:color="auto"/>
            <w:left w:val="none" w:sz="0" w:space="0" w:color="auto"/>
            <w:bottom w:val="none" w:sz="0" w:space="0" w:color="auto"/>
            <w:right w:val="none" w:sz="0" w:space="0" w:color="auto"/>
          </w:divBdr>
        </w:div>
        <w:div w:id="108283206">
          <w:marLeft w:val="640"/>
          <w:marRight w:val="0"/>
          <w:marTop w:val="0"/>
          <w:marBottom w:val="0"/>
          <w:divBdr>
            <w:top w:val="none" w:sz="0" w:space="0" w:color="auto"/>
            <w:left w:val="none" w:sz="0" w:space="0" w:color="auto"/>
            <w:bottom w:val="none" w:sz="0" w:space="0" w:color="auto"/>
            <w:right w:val="none" w:sz="0" w:space="0" w:color="auto"/>
          </w:divBdr>
        </w:div>
        <w:div w:id="122382245">
          <w:marLeft w:val="640"/>
          <w:marRight w:val="0"/>
          <w:marTop w:val="0"/>
          <w:marBottom w:val="0"/>
          <w:divBdr>
            <w:top w:val="none" w:sz="0" w:space="0" w:color="auto"/>
            <w:left w:val="none" w:sz="0" w:space="0" w:color="auto"/>
            <w:bottom w:val="none" w:sz="0" w:space="0" w:color="auto"/>
            <w:right w:val="none" w:sz="0" w:space="0" w:color="auto"/>
          </w:divBdr>
        </w:div>
        <w:div w:id="143009568">
          <w:marLeft w:val="640"/>
          <w:marRight w:val="0"/>
          <w:marTop w:val="0"/>
          <w:marBottom w:val="0"/>
          <w:divBdr>
            <w:top w:val="none" w:sz="0" w:space="0" w:color="auto"/>
            <w:left w:val="none" w:sz="0" w:space="0" w:color="auto"/>
            <w:bottom w:val="none" w:sz="0" w:space="0" w:color="auto"/>
            <w:right w:val="none" w:sz="0" w:space="0" w:color="auto"/>
          </w:divBdr>
        </w:div>
        <w:div w:id="164394321">
          <w:marLeft w:val="640"/>
          <w:marRight w:val="0"/>
          <w:marTop w:val="0"/>
          <w:marBottom w:val="0"/>
          <w:divBdr>
            <w:top w:val="none" w:sz="0" w:space="0" w:color="auto"/>
            <w:left w:val="none" w:sz="0" w:space="0" w:color="auto"/>
            <w:bottom w:val="none" w:sz="0" w:space="0" w:color="auto"/>
            <w:right w:val="none" w:sz="0" w:space="0" w:color="auto"/>
          </w:divBdr>
        </w:div>
        <w:div w:id="181555031">
          <w:marLeft w:val="640"/>
          <w:marRight w:val="0"/>
          <w:marTop w:val="0"/>
          <w:marBottom w:val="0"/>
          <w:divBdr>
            <w:top w:val="none" w:sz="0" w:space="0" w:color="auto"/>
            <w:left w:val="none" w:sz="0" w:space="0" w:color="auto"/>
            <w:bottom w:val="none" w:sz="0" w:space="0" w:color="auto"/>
            <w:right w:val="none" w:sz="0" w:space="0" w:color="auto"/>
          </w:divBdr>
        </w:div>
        <w:div w:id="187569193">
          <w:marLeft w:val="640"/>
          <w:marRight w:val="0"/>
          <w:marTop w:val="0"/>
          <w:marBottom w:val="0"/>
          <w:divBdr>
            <w:top w:val="none" w:sz="0" w:space="0" w:color="auto"/>
            <w:left w:val="none" w:sz="0" w:space="0" w:color="auto"/>
            <w:bottom w:val="none" w:sz="0" w:space="0" w:color="auto"/>
            <w:right w:val="none" w:sz="0" w:space="0" w:color="auto"/>
          </w:divBdr>
        </w:div>
        <w:div w:id="200745356">
          <w:marLeft w:val="640"/>
          <w:marRight w:val="0"/>
          <w:marTop w:val="0"/>
          <w:marBottom w:val="0"/>
          <w:divBdr>
            <w:top w:val="none" w:sz="0" w:space="0" w:color="auto"/>
            <w:left w:val="none" w:sz="0" w:space="0" w:color="auto"/>
            <w:bottom w:val="none" w:sz="0" w:space="0" w:color="auto"/>
            <w:right w:val="none" w:sz="0" w:space="0" w:color="auto"/>
          </w:divBdr>
        </w:div>
        <w:div w:id="239487134">
          <w:marLeft w:val="640"/>
          <w:marRight w:val="0"/>
          <w:marTop w:val="0"/>
          <w:marBottom w:val="0"/>
          <w:divBdr>
            <w:top w:val="none" w:sz="0" w:space="0" w:color="auto"/>
            <w:left w:val="none" w:sz="0" w:space="0" w:color="auto"/>
            <w:bottom w:val="none" w:sz="0" w:space="0" w:color="auto"/>
            <w:right w:val="none" w:sz="0" w:space="0" w:color="auto"/>
          </w:divBdr>
        </w:div>
        <w:div w:id="284386819">
          <w:marLeft w:val="640"/>
          <w:marRight w:val="0"/>
          <w:marTop w:val="0"/>
          <w:marBottom w:val="0"/>
          <w:divBdr>
            <w:top w:val="none" w:sz="0" w:space="0" w:color="auto"/>
            <w:left w:val="none" w:sz="0" w:space="0" w:color="auto"/>
            <w:bottom w:val="none" w:sz="0" w:space="0" w:color="auto"/>
            <w:right w:val="none" w:sz="0" w:space="0" w:color="auto"/>
          </w:divBdr>
        </w:div>
        <w:div w:id="284585228">
          <w:marLeft w:val="640"/>
          <w:marRight w:val="0"/>
          <w:marTop w:val="0"/>
          <w:marBottom w:val="0"/>
          <w:divBdr>
            <w:top w:val="none" w:sz="0" w:space="0" w:color="auto"/>
            <w:left w:val="none" w:sz="0" w:space="0" w:color="auto"/>
            <w:bottom w:val="none" w:sz="0" w:space="0" w:color="auto"/>
            <w:right w:val="none" w:sz="0" w:space="0" w:color="auto"/>
          </w:divBdr>
        </w:div>
        <w:div w:id="297537543">
          <w:marLeft w:val="640"/>
          <w:marRight w:val="0"/>
          <w:marTop w:val="0"/>
          <w:marBottom w:val="0"/>
          <w:divBdr>
            <w:top w:val="none" w:sz="0" w:space="0" w:color="auto"/>
            <w:left w:val="none" w:sz="0" w:space="0" w:color="auto"/>
            <w:bottom w:val="none" w:sz="0" w:space="0" w:color="auto"/>
            <w:right w:val="none" w:sz="0" w:space="0" w:color="auto"/>
          </w:divBdr>
        </w:div>
        <w:div w:id="323239185">
          <w:marLeft w:val="640"/>
          <w:marRight w:val="0"/>
          <w:marTop w:val="0"/>
          <w:marBottom w:val="0"/>
          <w:divBdr>
            <w:top w:val="none" w:sz="0" w:space="0" w:color="auto"/>
            <w:left w:val="none" w:sz="0" w:space="0" w:color="auto"/>
            <w:bottom w:val="none" w:sz="0" w:space="0" w:color="auto"/>
            <w:right w:val="none" w:sz="0" w:space="0" w:color="auto"/>
          </w:divBdr>
        </w:div>
        <w:div w:id="341322098">
          <w:marLeft w:val="640"/>
          <w:marRight w:val="0"/>
          <w:marTop w:val="0"/>
          <w:marBottom w:val="0"/>
          <w:divBdr>
            <w:top w:val="none" w:sz="0" w:space="0" w:color="auto"/>
            <w:left w:val="none" w:sz="0" w:space="0" w:color="auto"/>
            <w:bottom w:val="none" w:sz="0" w:space="0" w:color="auto"/>
            <w:right w:val="none" w:sz="0" w:space="0" w:color="auto"/>
          </w:divBdr>
        </w:div>
        <w:div w:id="369885559">
          <w:marLeft w:val="640"/>
          <w:marRight w:val="0"/>
          <w:marTop w:val="0"/>
          <w:marBottom w:val="0"/>
          <w:divBdr>
            <w:top w:val="none" w:sz="0" w:space="0" w:color="auto"/>
            <w:left w:val="none" w:sz="0" w:space="0" w:color="auto"/>
            <w:bottom w:val="none" w:sz="0" w:space="0" w:color="auto"/>
            <w:right w:val="none" w:sz="0" w:space="0" w:color="auto"/>
          </w:divBdr>
        </w:div>
        <w:div w:id="427386444">
          <w:marLeft w:val="640"/>
          <w:marRight w:val="0"/>
          <w:marTop w:val="0"/>
          <w:marBottom w:val="0"/>
          <w:divBdr>
            <w:top w:val="none" w:sz="0" w:space="0" w:color="auto"/>
            <w:left w:val="none" w:sz="0" w:space="0" w:color="auto"/>
            <w:bottom w:val="none" w:sz="0" w:space="0" w:color="auto"/>
            <w:right w:val="none" w:sz="0" w:space="0" w:color="auto"/>
          </w:divBdr>
        </w:div>
        <w:div w:id="427851311">
          <w:marLeft w:val="640"/>
          <w:marRight w:val="0"/>
          <w:marTop w:val="0"/>
          <w:marBottom w:val="0"/>
          <w:divBdr>
            <w:top w:val="none" w:sz="0" w:space="0" w:color="auto"/>
            <w:left w:val="none" w:sz="0" w:space="0" w:color="auto"/>
            <w:bottom w:val="none" w:sz="0" w:space="0" w:color="auto"/>
            <w:right w:val="none" w:sz="0" w:space="0" w:color="auto"/>
          </w:divBdr>
        </w:div>
        <w:div w:id="464126792">
          <w:marLeft w:val="640"/>
          <w:marRight w:val="0"/>
          <w:marTop w:val="0"/>
          <w:marBottom w:val="0"/>
          <w:divBdr>
            <w:top w:val="none" w:sz="0" w:space="0" w:color="auto"/>
            <w:left w:val="none" w:sz="0" w:space="0" w:color="auto"/>
            <w:bottom w:val="none" w:sz="0" w:space="0" w:color="auto"/>
            <w:right w:val="none" w:sz="0" w:space="0" w:color="auto"/>
          </w:divBdr>
        </w:div>
        <w:div w:id="512840420">
          <w:marLeft w:val="640"/>
          <w:marRight w:val="0"/>
          <w:marTop w:val="0"/>
          <w:marBottom w:val="0"/>
          <w:divBdr>
            <w:top w:val="none" w:sz="0" w:space="0" w:color="auto"/>
            <w:left w:val="none" w:sz="0" w:space="0" w:color="auto"/>
            <w:bottom w:val="none" w:sz="0" w:space="0" w:color="auto"/>
            <w:right w:val="none" w:sz="0" w:space="0" w:color="auto"/>
          </w:divBdr>
        </w:div>
        <w:div w:id="514080016">
          <w:marLeft w:val="640"/>
          <w:marRight w:val="0"/>
          <w:marTop w:val="0"/>
          <w:marBottom w:val="0"/>
          <w:divBdr>
            <w:top w:val="none" w:sz="0" w:space="0" w:color="auto"/>
            <w:left w:val="none" w:sz="0" w:space="0" w:color="auto"/>
            <w:bottom w:val="none" w:sz="0" w:space="0" w:color="auto"/>
            <w:right w:val="none" w:sz="0" w:space="0" w:color="auto"/>
          </w:divBdr>
        </w:div>
        <w:div w:id="530461606">
          <w:marLeft w:val="640"/>
          <w:marRight w:val="0"/>
          <w:marTop w:val="0"/>
          <w:marBottom w:val="0"/>
          <w:divBdr>
            <w:top w:val="none" w:sz="0" w:space="0" w:color="auto"/>
            <w:left w:val="none" w:sz="0" w:space="0" w:color="auto"/>
            <w:bottom w:val="none" w:sz="0" w:space="0" w:color="auto"/>
            <w:right w:val="none" w:sz="0" w:space="0" w:color="auto"/>
          </w:divBdr>
        </w:div>
        <w:div w:id="570889636">
          <w:marLeft w:val="640"/>
          <w:marRight w:val="0"/>
          <w:marTop w:val="0"/>
          <w:marBottom w:val="0"/>
          <w:divBdr>
            <w:top w:val="none" w:sz="0" w:space="0" w:color="auto"/>
            <w:left w:val="none" w:sz="0" w:space="0" w:color="auto"/>
            <w:bottom w:val="none" w:sz="0" w:space="0" w:color="auto"/>
            <w:right w:val="none" w:sz="0" w:space="0" w:color="auto"/>
          </w:divBdr>
        </w:div>
        <w:div w:id="572472731">
          <w:marLeft w:val="640"/>
          <w:marRight w:val="0"/>
          <w:marTop w:val="0"/>
          <w:marBottom w:val="0"/>
          <w:divBdr>
            <w:top w:val="none" w:sz="0" w:space="0" w:color="auto"/>
            <w:left w:val="none" w:sz="0" w:space="0" w:color="auto"/>
            <w:bottom w:val="none" w:sz="0" w:space="0" w:color="auto"/>
            <w:right w:val="none" w:sz="0" w:space="0" w:color="auto"/>
          </w:divBdr>
        </w:div>
        <w:div w:id="576480100">
          <w:marLeft w:val="640"/>
          <w:marRight w:val="0"/>
          <w:marTop w:val="0"/>
          <w:marBottom w:val="0"/>
          <w:divBdr>
            <w:top w:val="none" w:sz="0" w:space="0" w:color="auto"/>
            <w:left w:val="none" w:sz="0" w:space="0" w:color="auto"/>
            <w:bottom w:val="none" w:sz="0" w:space="0" w:color="auto"/>
            <w:right w:val="none" w:sz="0" w:space="0" w:color="auto"/>
          </w:divBdr>
        </w:div>
        <w:div w:id="582177854">
          <w:marLeft w:val="640"/>
          <w:marRight w:val="0"/>
          <w:marTop w:val="0"/>
          <w:marBottom w:val="0"/>
          <w:divBdr>
            <w:top w:val="none" w:sz="0" w:space="0" w:color="auto"/>
            <w:left w:val="none" w:sz="0" w:space="0" w:color="auto"/>
            <w:bottom w:val="none" w:sz="0" w:space="0" w:color="auto"/>
            <w:right w:val="none" w:sz="0" w:space="0" w:color="auto"/>
          </w:divBdr>
        </w:div>
        <w:div w:id="605693907">
          <w:marLeft w:val="640"/>
          <w:marRight w:val="0"/>
          <w:marTop w:val="0"/>
          <w:marBottom w:val="0"/>
          <w:divBdr>
            <w:top w:val="none" w:sz="0" w:space="0" w:color="auto"/>
            <w:left w:val="none" w:sz="0" w:space="0" w:color="auto"/>
            <w:bottom w:val="none" w:sz="0" w:space="0" w:color="auto"/>
            <w:right w:val="none" w:sz="0" w:space="0" w:color="auto"/>
          </w:divBdr>
        </w:div>
        <w:div w:id="607853061">
          <w:marLeft w:val="640"/>
          <w:marRight w:val="0"/>
          <w:marTop w:val="0"/>
          <w:marBottom w:val="0"/>
          <w:divBdr>
            <w:top w:val="none" w:sz="0" w:space="0" w:color="auto"/>
            <w:left w:val="none" w:sz="0" w:space="0" w:color="auto"/>
            <w:bottom w:val="none" w:sz="0" w:space="0" w:color="auto"/>
            <w:right w:val="none" w:sz="0" w:space="0" w:color="auto"/>
          </w:divBdr>
        </w:div>
        <w:div w:id="610476981">
          <w:marLeft w:val="640"/>
          <w:marRight w:val="0"/>
          <w:marTop w:val="0"/>
          <w:marBottom w:val="0"/>
          <w:divBdr>
            <w:top w:val="none" w:sz="0" w:space="0" w:color="auto"/>
            <w:left w:val="none" w:sz="0" w:space="0" w:color="auto"/>
            <w:bottom w:val="none" w:sz="0" w:space="0" w:color="auto"/>
            <w:right w:val="none" w:sz="0" w:space="0" w:color="auto"/>
          </w:divBdr>
        </w:div>
        <w:div w:id="643463920">
          <w:marLeft w:val="640"/>
          <w:marRight w:val="0"/>
          <w:marTop w:val="0"/>
          <w:marBottom w:val="0"/>
          <w:divBdr>
            <w:top w:val="none" w:sz="0" w:space="0" w:color="auto"/>
            <w:left w:val="none" w:sz="0" w:space="0" w:color="auto"/>
            <w:bottom w:val="none" w:sz="0" w:space="0" w:color="auto"/>
            <w:right w:val="none" w:sz="0" w:space="0" w:color="auto"/>
          </w:divBdr>
        </w:div>
        <w:div w:id="668365655">
          <w:marLeft w:val="640"/>
          <w:marRight w:val="0"/>
          <w:marTop w:val="0"/>
          <w:marBottom w:val="0"/>
          <w:divBdr>
            <w:top w:val="none" w:sz="0" w:space="0" w:color="auto"/>
            <w:left w:val="none" w:sz="0" w:space="0" w:color="auto"/>
            <w:bottom w:val="none" w:sz="0" w:space="0" w:color="auto"/>
            <w:right w:val="none" w:sz="0" w:space="0" w:color="auto"/>
          </w:divBdr>
        </w:div>
        <w:div w:id="690571353">
          <w:marLeft w:val="640"/>
          <w:marRight w:val="0"/>
          <w:marTop w:val="0"/>
          <w:marBottom w:val="0"/>
          <w:divBdr>
            <w:top w:val="none" w:sz="0" w:space="0" w:color="auto"/>
            <w:left w:val="none" w:sz="0" w:space="0" w:color="auto"/>
            <w:bottom w:val="none" w:sz="0" w:space="0" w:color="auto"/>
            <w:right w:val="none" w:sz="0" w:space="0" w:color="auto"/>
          </w:divBdr>
        </w:div>
        <w:div w:id="714696023">
          <w:marLeft w:val="640"/>
          <w:marRight w:val="0"/>
          <w:marTop w:val="0"/>
          <w:marBottom w:val="0"/>
          <w:divBdr>
            <w:top w:val="none" w:sz="0" w:space="0" w:color="auto"/>
            <w:left w:val="none" w:sz="0" w:space="0" w:color="auto"/>
            <w:bottom w:val="none" w:sz="0" w:space="0" w:color="auto"/>
            <w:right w:val="none" w:sz="0" w:space="0" w:color="auto"/>
          </w:divBdr>
        </w:div>
        <w:div w:id="721488781">
          <w:marLeft w:val="640"/>
          <w:marRight w:val="0"/>
          <w:marTop w:val="0"/>
          <w:marBottom w:val="0"/>
          <w:divBdr>
            <w:top w:val="none" w:sz="0" w:space="0" w:color="auto"/>
            <w:left w:val="none" w:sz="0" w:space="0" w:color="auto"/>
            <w:bottom w:val="none" w:sz="0" w:space="0" w:color="auto"/>
            <w:right w:val="none" w:sz="0" w:space="0" w:color="auto"/>
          </w:divBdr>
        </w:div>
        <w:div w:id="748230197">
          <w:marLeft w:val="640"/>
          <w:marRight w:val="0"/>
          <w:marTop w:val="0"/>
          <w:marBottom w:val="0"/>
          <w:divBdr>
            <w:top w:val="none" w:sz="0" w:space="0" w:color="auto"/>
            <w:left w:val="none" w:sz="0" w:space="0" w:color="auto"/>
            <w:bottom w:val="none" w:sz="0" w:space="0" w:color="auto"/>
            <w:right w:val="none" w:sz="0" w:space="0" w:color="auto"/>
          </w:divBdr>
        </w:div>
        <w:div w:id="852915564">
          <w:marLeft w:val="640"/>
          <w:marRight w:val="0"/>
          <w:marTop w:val="0"/>
          <w:marBottom w:val="0"/>
          <w:divBdr>
            <w:top w:val="none" w:sz="0" w:space="0" w:color="auto"/>
            <w:left w:val="none" w:sz="0" w:space="0" w:color="auto"/>
            <w:bottom w:val="none" w:sz="0" w:space="0" w:color="auto"/>
            <w:right w:val="none" w:sz="0" w:space="0" w:color="auto"/>
          </w:divBdr>
        </w:div>
        <w:div w:id="854883615">
          <w:marLeft w:val="640"/>
          <w:marRight w:val="0"/>
          <w:marTop w:val="0"/>
          <w:marBottom w:val="0"/>
          <w:divBdr>
            <w:top w:val="none" w:sz="0" w:space="0" w:color="auto"/>
            <w:left w:val="none" w:sz="0" w:space="0" w:color="auto"/>
            <w:bottom w:val="none" w:sz="0" w:space="0" w:color="auto"/>
            <w:right w:val="none" w:sz="0" w:space="0" w:color="auto"/>
          </w:divBdr>
        </w:div>
        <w:div w:id="893008322">
          <w:marLeft w:val="640"/>
          <w:marRight w:val="0"/>
          <w:marTop w:val="0"/>
          <w:marBottom w:val="0"/>
          <w:divBdr>
            <w:top w:val="none" w:sz="0" w:space="0" w:color="auto"/>
            <w:left w:val="none" w:sz="0" w:space="0" w:color="auto"/>
            <w:bottom w:val="none" w:sz="0" w:space="0" w:color="auto"/>
            <w:right w:val="none" w:sz="0" w:space="0" w:color="auto"/>
          </w:divBdr>
        </w:div>
        <w:div w:id="934632343">
          <w:marLeft w:val="640"/>
          <w:marRight w:val="0"/>
          <w:marTop w:val="0"/>
          <w:marBottom w:val="0"/>
          <w:divBdr>
            <w:top w:val="none" w:sz="0" w:space="0" w:color="auto"/>
            <w:left w:val="none" w:sz="0" w:space="0" w:color="auto"/>
            <w:bottom w:val="none" w:sz="0" w:space="0" w:color="auto"/>
            <w:right w:val="none" w:sz="0" w:space="0" w:color="auto"/>
          </w:divBdr>
        </w:div>
        <w:div w:id="975261511">
          <w:marLeft w:val="640"/>
          <w:marRight w:val="0"/>
          <w:marTop w:val="0"/>
          <w:marBottom w:val="0"/>
          <w:divBdr>
            <w:top w:val="none" w:sz="0" w:space="0" w:color="auto"/>
            <w:left w:val="none" w:sz="0" w:space="0" w:color="auto"/>
            <w:bottom w:val="none" w:sz="0" w:space="0" w:color="auto"/>
            <w:right w:val="none" w:sz="0" w:space="0" w:color="auto"/>
          </w:divBdr>
        </w:div>
        <w:div w:id="996028952">
          <w:marLeft w:val="640"/>
          <w:marRight w:val="0"/>
          <w:marTop w:val="0"/>
          <w:marBottom w:val="0"/>
          <w:divBdr>
            <w:top w:val="none" w:sz="0" w:space="0" w:color="auto"/>
            <w:left w:val="none" w:sz="0" w:space="0" w:color="auto"/>
            <w:bottom w:val="none" w:sz="0" w:space="0" w:color="auto"/>
            <w:right w:val="none" w:sz="0" w:space="0" w:color="auto"/>
          </w:divBdr>
        </w:div>
        <w:div w:id="1000233578">
          <w:marLeft w:val="640"/>
          <w:marRight w:val="0"/>
          <w:marTop w:val="0"/>
          <w:marBottom w:val="0"/>
          <w:divBdr>
            <w:top w:val="none" w:sz="0" w:space="0" w:color="auto"/>
            <w:left w:val="none" w:sz="0" w:space="0" w:color="auto"/>
            <w:bottom w:val="none" w:sz="0" w:space="0" w:color="auto"/>
            <w:right w:val="none" w:sz="0" w:space="0" w:color="auto"/>
          </w:divBdr>
        </w:div>
        <w:div w:id="1011881804">
          <w:marLeft w:val="640"/>
          <w:marRight w:val="0"/>
          <w:marTop w:val="0"/>
          <w:marBottom w:val="0"/>
          <w:divBdr>
            <w:top w:val="none" w:sz="0" w:space="0" w:color="auto"/>
            <w:left w:val="none" w:sz="0" w:space="0" w:color="auto"/>
            <w:bottom w:val="none" w:sz="0" w:space="0" w:color="auto"/>
            <w:right w:val="none" w:sz="0" w:space="0" w:color="auto"/>
          </w:divBdr>
        </w:div>
        <w:div w:id="1039892192">
          <w:marLeft w:val="640"/>
          <w:marRight w:val="0"/>
          <w:marTop w:val="0"/>
          <w:marBottom w:val="0"/>
          <w:divBdr>
            <w:top w:val="none" w:sz="0" w:space="0" w:color="auto"/>
            <w:left w:val="none" w:sz="0" w:space="0" w:color="auto"/>
            <w:bottom w:val="none" w:sz="0" w:space="0" w:color="auto"/>
            <w:right w:val="none" w:sz="0" w:space="0" w:color="auto"/>
          </w:divBdr>
        </w:div>
        <w:div w:id="1049499102">
          <w:marLeft w:val="640"/>
          <w:marRight w:val="0"/>
          <w:marTop w:val="0"/>
          <w:marBottom w:val="0"/>
          <w:divBdr>
            <w:top w:val="none" w:sz="0" w:space="0" w:color="auto"/>
            <w:left w:val="none" w:sz="0" w:space="0" w:color="auto"/>
            <w:bottom w:val="none" w:sz="0" w:space="0" w:color="auto"/>
            <w:right w:val="none" w:sz="0" w:space="0" w:color="auto"/>
          </w:divBdr>
        </w:div>
        <w:div w:id="1052273412">
          <w:marLeft w:val="640"/>
          <w:marRight w:val="0"/>
          <w:marTop w:val="0"/>
          <w:marBottom w:val="0"/>
          <w:divBdr>
            <w:top w:val="none" w:sz="0" w:space="0" w:color="auto"/>
            <w:left w:val="none" w:sz="0" w:space="0" w:color="auto"/>
            <w:bottom w:val="none" w:sz="0" w:space="0" w:color="auto"/>
            <w:right w:val="none" w:sz="0" w:space="0" w:color="auto"/>
          </w:divBdr>
        </w:div>
        <w:div w:id="1075782200">
          <w:marLeft w:val="640"/>
          <w:marRight w:val="0"/>
          <w:marTop w:val="0"/>
          <w:marBottom w:val="0"/>
          <w:divBdr>
            <w:top w:val="none" w:sz="0" w:space="0" w:color="auto"/>
            <w:left w:val="none" w:sz="0" w:space="0" w:color="auto"/>
            <w:bottom w:val="none" w:sz="0" w:space="0" w:color="auto"/>
            <w:right w:val="none" w:sz="0" w:space="0" w:color="auto"/>
          </w:divBdr>
        </w:div>
        <w:div w:id="1132793268">
          <w:marLeft w:val="640"/>
          <w:marRight w:val="0"/>
          <w:marTop w:val="0"/>
          <w:marBottom w:val="0"/>
          <w:divBdr>
            <w:top w:val="none" w:sz="0" w:space="0" w:color="auto"/>
            <w:left w:val="none" w:sz="0" w:space="0" w:color="auto"/>
            <w:bottom w:val="none" w:sz="0" w:space="0" w:color="auto"/>
            <w:right w:val="none" w:sz="0" w:space="0" w:color="auto"/>
          </w:divBdr>
        </w:div>
        <w:div w:id="1140998041">
          <w:marLeft w:val="640"/>
          <w:marRight w:val="0"/>
          <w:marTop w:val="0"/>
          <w:marBottom w:val="0"/>
          <w:divBdr>
            <w:top w:val="none" w:sz="0" w:space="0" w:color="auto"/>
            <w:left w:val="none" w:sz="0" w:space="0" w:color="auto"/>
            <w:bottom w:val="none" w:sz="0" w:space="0" w:color="auto"/>
            <w:right w:val="none" w:sz="0" w:space="0" w:color="auto"/>
          </w:divBdr>
        </w:div>
        <w:div w:id="1143696999">
          <w:marLeft w:val="640"/>
          <w:marRight w:val="0"/>
          <w:marTop w:val="0"/>
          <w:marBottom w:val="0"/>
          <w:divBdr>
            <w:top w:val="none" w:sz="0" w:space="0" w:color="auto"/>
            <w:left w:val="none" w:sz="0" w:space="0" w:color="auto"/>
            <w:bottom w:val="none" w:sz="0" w:space="0" w:color="auto"/>
            <w:right w:val="none" w:sz="0" w:space="0" w:color="auto"/>
          </w:divBdr>
        </w:div>
      </w:divsChild>
    </w:div>
    <w:div w:id="566494172">
      <w:bodyDiv w:val="1"/>
      <w:marLeft w:val="0"/>
      <w:marRight w:val="0"/>
      <w:marTop w:val="0"/>
      <w:marBottom w:val="0"/>
      <w:divBdr>
        <w:top w:val="none" w:sz="0" w:space="0" w:color="auto"/>
        <w:left w:val="none" w:sz="0" w:space="0" w:color="auto"/>
        <w:bottom w:val="none" w:sz="0" w:space="0" w:color="auto"/>
        <w:right w:val="none" w:sz="0" w:space="0" w:color="auto"/>
      </w:divBdr>
      <w:divsChild>
        <w:div w:id="9989650">
          <w:marLeft w:val="640"/>
          <w:marRight w:val="0"/>
          <w:marTop w:val="0"/>
          <w:marBottom w:val="0"/>
          <w:divBdr>
            <w:top w:val="none" w:sz="0" w:space="0" w:color="auto"/>
            <w:left w:val="none" w:sz="0" w:space="0" w:color="auto"/>
            <w:bottom w:val="none" w:sz="0" w:space="0" w:color="auto"/>
            <w:right w:val="none" w:sz="0" w:space="0" w:color="auto"/>
          </w:divBdr>
        </w:div>
        <w:div w:id="19283228">
          <w:marLeft w:val="640"/>
          <w:marRight w:val="0"/>
          <w:marTop w:val="0"/>
          <w:marBottom w:val="0"/>
          <w:divBdr>
            <w:top w:val="none" w:sz="0" w:space="0" w:color="auto"/>
            <w:left w:val="none" w:sz="0" w:space="0" w:color="auto"/>
            <w:bottom w:val="none" w:sz="0" w:space="0" w:color="auto"/>
            <w:right w:val="none" w:sz="0" w:space="0" w:color="auto"/>
          </w:divBdr>
        </w:div>
        <w:div w:id="32006377">
          <w:marLeft w:val="640"/>
          <w:marRight w:val="0"/>
          <w:marTop w:val="0"/>
          <w:marBottom w:val="0"/>
          <w:divBdr>
            <w:top w:val="none" w:sz="0" w:space="0" w:color="auto"/>
            <w:left w:val="none" w:sz="0" w:space="0" w:color="auto"/>
            <w:bottom w:val="none" w:sz="0" w:space="0" w:color="auto"/>
            <w:right w:val="none" w:sz="0" w:space="0" w:color="auto"/>
          </w:divBdr>
        </w:div>
        <w:div w:id="32536435">
          <w:marLeft w:val="640"/>
          <w:marRight w:val="0"/>
          <w:marTop w:val="0"/>
          <w:marBottom w:val="0"/>
          <w:divBdr>
            <w:top w:val="none" w:sz="0" w:space="0" w:color="auto"/>
            <w:left w:val="none" w:sz="0" w:space="0" w:color="auto"/>
            <w:bottom w:val="none" w:sz="0" w:space="0" w:color="auto"/>
            <w:right w:val="none" w:sz="0" w:space="0" w:color="auto"/>
          </w:divBdr>
        </w:div>
        <w:div w:id="63839748">
          <w:marLeft w:val="640"/>
          <w:marRight w:val="0"/>
          <w:marTop w:val="0"/>
          <w:marBottom w:val="0"/>
          <w:divBdr>
            <w:top w:val="none" w:sz="0" w:space="0" w:color="auto"/>
            <w:left w:val="none" w:sz="0" w:space="0" w:color="auto"/>
            <w:bottom w:val="none" w:sz="0" w:space="0" w:color="auto"/>
            <w:right w:val="none" w:sz="0" w:space="0" w:color="auto"/>
          </w:divBdr>
        </w:div>
        <w:div w:id="84541958">
          <w:marLeft w:val="640"/>
          <w:marRight w:val="0"/>
          <w:marTop w:val="0"/>
          <w:marBottom w:val="0"/>
          <w:divBdr>
            <w:top w:val="none" w:sz="0" w:space="0" w:color="auto"/>
            <w:left w:val="none" w:sz="0" w:space="0" w:color="auto"/>
            <w:bottom w:val="none" w:sz="0" w:space="0" w:color="auto"/>
            <w:right w:val="none" w:sz="0" w:space="0" w:color="auto"/>
          </w:divBdr>
        </w:div>
        <w:div w:id="102575554">
          <w:marLeft w:val="640"/>
          <w:marRight w:val="0"/>
          <w:marTop w:val="0"/>
          <w:marBottom w:val="0"/>
          <w:divBdr>
            <w:top w:val="none" w:sz="0" w:space="0" w:color="auto"/>
            <w:left w:val="none" w:sz="0" w:space="0" w:color="auto"/>
            <w:bottom w:val="none" w:sz="0" w:space="0" w:color="auto"/>
            <w:right w:val="none" w:sz="0" w:space="0" w:color="auto"/>
          </w:divBdr>
        </w:div>
        <w:div w:id="123348731">
          <w:marLeft w:val="640"/>
          <w:marRight w:val="0"/>
          <w:marTop w:val="0"/>
          <w:marBottom w:val="0"/>
          <w:divBdr>
            <w:top w:val="none" w:sz="0" w:space="0" w:color="auto"/>
            <w:left w:val="none" w:sz="0" w:space="0" w:color="auto"/>
            <w:bottom w:val="none" w:sz="0" w:space="0" w:color="auto"/>
            <w:right w:val="none" w:sz="0" w:space="0" w:color="auto"/>
          </w:divBdr>
        </w:div>
        <w:div w:id="129828750">
          <w:marLeft w:val="640"/>
          <w:marRight w:val="0"/>
          <w:marTop w:val="0"/>
          <w:marBottom w:val="0"/>
          <w:divBdr>
            <w:top w:val="none" w:sz="0" w:space="0" w:color="auto"/>
            <w:left w:val="none" w:sz="0" w:space="0" w:color="auto"/>
            <w:bottom w:val="none" w:sz="0" w:space="0" w:color="auto"/>
            <w:right w:val="none" w:sz="0" w:space="0" w:color="auto"/>
          </w:divBdr>
        </w:div>
        <w:div w:id="134225154">
          <w:marLeft w:val="640"/>
          <w:marRight w:val="0"/>
          <w:marTop w:val="0"/>
          <w:marBottom w:val="0"/>
          <w:divBdr>
            <w:top w:val="none" w:sz="0" w:space="0" w:color="auto"/>
            <w:left w:val="none" w:sz="0" w:space="0" w:color="auto"/>
            <w:bottom w:val="none" w:sz="0" w:space="0" w:color="auto"/>
            <w:right w:val="none" w:sz="0" w:space="0" w:color="auto"/>
          </w:divBdr>
        </w:div>
        <w:div w:id="134877575">
          <w:marLeft w:val="640"/>
          <w:marRight w:val="0"/>
          <w:marTop w:val="0"/>
          <w:marBottom w:val="0"/>
          <w:divBdr>
            <w:top w:val="none" w:sz="0" w:space="0" w:color="auto"/>
            <w:left w:val="none" w:sz="0" w:space="0" w:color="auto"/>
            <w:bottom w:val="none" w:sz="0" w:space="0" w:color="auto"/>
            <w:right w:val="none" w:sz="0" w:space="0" w:color="auto"/>
          </w:divBdr>
        </w:div>
        <w:div w:id="135075373">
          <w:marLeft w:val="640"/>
          <w:marRight w:val="0"/>
          <w:marTop w:val="0"/>
          <w:marBottom w:val="0"/>
          <w:divBdr>
            <w:top w:val="none" w:sz="0" w:space="0" w:color="auto"/>
            <w:left w:val="none" w:sz="0" w:space="0" w:color="auto"/>
            <w:bottom w:val="none" w:sz="0" w:space="0" w:color="auto"/>
            <w:right w:val="none" w:sz="0" w:space="0" w:color="auto"/>
          </w:divBdr>
        </w:div>
        <w:div w:id="137840357">
          <w:marLeft w:val="640"/>
          <w:marRight w:val="0"/>
          <w:marTop w:val="0"/>
          <w:marBottom w:val="0"/>
          <w:divBdr>
            <w:top w:val="none" w:sz="0" w:space="0" w:color="auto"/>
            <w:left w:val="none" w:sz="0" w:space="0" w:color="auto"/>
            <w:bottom w:val="none" w:sz="0" w:space="0" w:color="auto"/>
            <w:right w:val="none" w:sz="0" w:space="0" w:color="auto"/>
          </w:divBdr>
        </w:div>
        <w:div w:id="206524960">
          <w:marLeft w:val="640"/>
          <w:marRight w:val="0"/>
          <w:marTop w:val="0"/>
          <w:marBottom w:val="0"/>
          <w:divBdr>
            <w:top w:val="none" w:sz="0" w:space="0" w:color="auto"/>
            <w:left w:val="none" w:sz="0" w:space="0" w:color="auto"/>
            <w:bottom w:val="none" w:sz="0" w:space="0" w:color="auto"/>
            <w:right w:val="none" w:sz="0" w:space="0" w:color="auto"/>
          </w:divBdr>
        </w:div>
        <w:div w:id="219945707">
          <w:marLeft w:val="640"/>
          <w:marRight w:val="0"/>
          <w:marTop w:val="0"/>
          <w:marBottom w:val="0"/>
          <w:divBdr>
            <w:top w:val="none" w:sz="0" w:space="0" w:color="auto"/>
            <w:left w:val="none" w:sz="0" w:space="0" w:color="auto"/>
            <w:bottom w:val="none" w:sz="0" w:space="0" w:color="auto"/>
            <w:right w:val="none" w:sz="0" w:space="0" w:color="auto"/>
          </w:divBdr>
        </w:div>
        <w:div w:id="263457967">
          <w:marLeft w:val="640"/>
          <w:marRight w:val="0"/>
          <w:marTop w:val="0"/>
          <w:marBottom w:val="0"/>
          <w:divBdr>
            <w:top w:val="none" w:sz="0" w:space="0" w:color="auto"/>
            <w:left w:val="none" w:sz="0" w:space="0" w:color="auto"/>
            <w:bottom w:val="none" w:sz="0" w:space="0" w:color="auto"/>
            <w:right w:val="none" w:sz="0" w:space="0" w:color="auto"/>
          </w:divBdr>
        </w:div>
        <w:div w:id="267200665">
          <w:marLeft w:val="640"/>
          <w:marRight w:val="0"/>
          <w:marTop w:val="0"/>
          <w:marBottom w:val="0"/>
          <w:divBdr>
            <w:top w:val="none" w:sz="0" w:space="0" w:color="auto"/>
            <w:left w:val="none" w:sz="0" w:space="0" w:color="auto"/>
            <w:bottom w:val="none" w:sz="0" w:space="0" w:color="auto"/>
            <w:right w:val="none" w:sz="0" w:space="0" w:color="auto"/>
          </w:divBdr>
        </w:div>
        <w:div w:id="391586658">
          <w:marLeft w:val="640"/>
          <w:marRight w:val="0"/>
          <w:marTop w:val="0"/>
          <w:marBottom w:val="0"/>
          <w:divBdr>
            <w:top w:val="none" w:sz="0" w:space="0" w:color="auto"/>
            <w:left w:val="none" w:sz="0" w:space="0" w:color="auto"/>
            <w:bottom w:val="none" w:sz="0" w:space="0" w:color="auto"/>
            <w:right w:val="none" w:sz="0" w:space="0" w:color="auto"/>
          </w:divBdr>
        </w:div>
        <w:div w:id="411391302">
          <w:marLeft w:val="640"/>
          <w:marRight w:val="0"/>
          <w:marTop w:val="0"/>
          <w:marBottom w:val="0"/>
          <w:divBdr>
            <w:top w:val="none" w:sz="0" w:space="0" w:color="auto"/>
            <w:left w:val="none" w:sz="0" w:space="0" w:color="auto"/>
            <w:bottom w:val="none" w:sz="0" w:space="0" w:color="auto"/>
            <w:right w:val="none" w:sz="0" w:space="0" w:color="auto"/>
          </w:divBdr>
        </w:div>
        <w:div w:id="444007390">
          <w:marLeft w:val="640"/>
          <w:marRight w:val="0"/>
          <w:marTop w:val="0"/>
          <w:marBottom w:val="0"/>
          <w:divBdr>
            <w:top w:val="none" w:sz="0" w:space="0" w:color="auto"/>
            <w:left w:val="none" w:sz="0" w:space="0" w:color="auto"/>
            <w:bottom w:val="none" w:sz="0" w:space="0" w:color="auto"/>
            <w:right w:val="none" w:sz="0" w:space="0" w:color="auto"/>
          </w:divBdr>
        </w:div>
        <w:div w:id="451942178">
          <w:marLeft w:val="640"/>
          <w:marRight w:val="0"/>
          <w:marTop w:val="0"/>
          <w:marBottom w:val="0"/>
          <w:divBdr>
            <w:top w:val="none" w:sz="0" w:space="0" w:color="auto"/>
            <w:left w:val="none" w:sz="0" w:space="0" w:color="auto"/>
            <w:bottom w:val="none" w:sz="0" w:space="0" w:color="auto"/>
            <w:right w:val="none" w:sz="0" w:space="0" w:color="auto"/>
          </w:divBdr>
        </w:div>
        <w:div w:id="499203104">
          <w:marLeft w:val="640"/>
          <w:marRight w:val="0"/>
          <w:marTop w:val="0"/>
          <w:marBottom w:val="0"/>
          <w:divBdr>
            <w:top w:val="none" w:sz="0" w:space="0" w:color="auto"/>
            <w:left w:val="none" w:sz="0" w:space="0" w:color="auto"/>
            <w:bottom w:val="none" w:sz="0" w:space="0" w:color="auto"/>
            <w:right w:val="none" w:sz="0" w:space="0" w:color="auto"/>
          </w:divBdr>
        </w:div>
        <w:div w:id="527178639">
          <w:marLeft w:val="640"/>
          <w:marRight w:val="0"/>
          <w:marTop w:val="0"/>
          <w:marBottom w:val="0"/>
          <w:divBdr>
            <w:top w:val="none" w:sz="0" w:space="0" w:color="auto"/>
            <w:left w:val="none" w:sz="0" w:space="0" w:color="auto"/>
            <w:bottom w:val="none" w:sz="0" w:space="0" w:color="auto"/>
            <w:right w:val="none" w:sz="0" w:space="0" w:color="auto"/>
          </w:divBdr>
        </w:div>
        <w:div w:id="549338944">
          <w:marLeft w:val="640"/>
          <w:marRight w:val="0"/>
          <w:marTop w:val="0"/>
          <w:marBottom w:val="0"/>
          <w:divBdr>
            <w:top w:val="none" w:sz="0" w:space="0" w:color="auto"/>
            <w:left w:val="none" w:sz="0" w:space="0" w:color="auto"/>
            <w:bottom w:val="none" w:sz="0" w:space="0" w:color="auto"/>
            <w:right w:val="none" w:sz="0" w:space="0" w:color="auto"/>
          </w:divBdr>
        </w:div>
        <w:div w:id="564607097">
          <w:marLeft w:val="640"/>
          <w:marRight w:val="0"/>
          <w:marTop w:val="0"/>
          <w:marBottom w:val="0"/>
          <w:divBdr>
            <w:top w:val="none" w:sz="0" w:space="0" w:color="auto"/>
            <w:left w:val="none" w:sz="0" w:space="0" w:color="auto"/>
            <w:bottom w:val="none" w:sz="0" w:space="0" w:color="auto"/>
            <w:right w:val="none" w:sz="0" w:space="0" w:color="auto"/>
          </w:divBdr>
        </w:div>
        <w:div w:id="583758916">
          <w:marLeft w:val="640"/>
          <w:marRight w:val="0"/>
          <w:marTop w:val="0"/>
          <w:marBottom w:val="0"/>
          <w:divBdr>
            <w:top w:val="none" w:sz="0" w:space="0" w:color="auto"/>
            <w:left w:val="none" w:sz="0" w:space="0" w:color="auto"/>
            <w:bottom w:val="none" w:sz="0" w:space="0" w:color="auto"/>
            <w:right w:val="none" w:sz="0" w:space="0" w:color="auto"/>
          </w:divBdr>
        </w:div>
        <w:div w:id="646200748">
          <w:marLeft w:val="640"/>
          <w:marRight w:val="0"/>
          <w:marTop w:val="0"/>
          <w:marBottom w:val="0"/>
          <w:divBdr>
            <w:top w:val="none" w:sz="0" w:space="0" w:color="auto"/>
            <w:left w:val="none" w:sz="0" w:space="0" w:color="auto"/>
            <w:bottom w:val="none" w:sz="0" w:space="0" w:color="auto"/>
            <w:right w:val="none" w:sz="0" w:space="0" w:color="auto"/>
          </w:divBdr>
        </w:div>
        <w:div w:id="676229514">
          <w:marLeft w:val="640"/>
          <w:marRight w:val="0"/>
          <w:marTop w:val="0"/>
          <w:marBottom w:val="0"/>
          <w:divBdr>
            <w:top w:val="none" w:sz="0" w:space="0" w:color="auto"/>
            <w:left w:val="none" w:sz="0" w:space="0" w:color="auto"/>
            <w:bottom w:val="none" w:sz="0" w:space="0" w:color="auto"/>
            <w:right w:val="none" w:sz="0" w:space="0" w:color="auto"/>
          </w:divBdr>
        </w:div>
        <w:div w:id="698966512">
          <w:marLeft w:val="640"/>
          <w:marRight w:val="0"/>
          <w:marTop w:val="0"/>
          <w:marBottom w:val="0"/>
          <w:divBdr>
            <w:top w:val="none" w:sz="0" w:space="0" w:color="auto"/>
            <w:left w:val="none" w:sz="0" w:space="0" w:color="auto"/>
            <w:bottom w:val="none" w:sz="0" w:space="0" w:color="auto"/>
            <w:right w:val="none" w:sz="0" w:space="0" w:color="auto"/>
          </w:divBdr>
        </w:div>
        <w:div w:id="737674758">
          <w:marLeft w:val="640"/>
          <w:marRight w:val="0"/>
          <w:marTop w:val="0"/>
          <w:marBottom w:val="0"/>
          <w:divBdr>
            <w:top w:val="none" w:sz="0" w:space="0" w:color="auto"/>
            <w:left w:val="none" w:sz="0" w:space="0" w:color="auto"/>
            <w:bottom w:val="none" w:sz="0" w:space="0" w:color="auto"/>
            <w:right w:val="none" w:sz="0" w:space="0" w:color="auto"/>
          </w:divBdr>
        </w:div>
        <w:div w:id="753018978">
          <w:marLeft w:val="640"/>
          <w:marRight w:val="0"/>
          <w:marTop w:val="0"/>
          <w:marBottom w:val="0"/>
          <w:divBdr>
            <w:top w:val="none" w:sz="0" w:space="0" w:color="auto"/>
            <w:left w:val="none" w:sz="0" w:space="0" w:color="auto"/>
            <w:bottom w:val="none" w:sz="0" w:space="0" w:color="auto"/>
            <w:right w:val="none" w:sz="0" w:space="0" w:color="auto"/>
          </w:divBdr>
        </w:div>
        <w:div w:id="755828537">
          <w:marLeft w:val="640"/>
          <w:marRight w:val="0"/>
          <w:marTop w:val="0"/>
          <w:marBottom w:val="0"/>
          <w:divBdr>
            <w:top w:val="none" w:sz="0" w:space="0" w:color="auto"/>
            <w:left w:val="none" w:sz="0" w:space="0" w:color="auto"/>
            <w:bottom w:val="none" w:sz="0" w:space="0" w:color="auto"/>
            <w:right w:val="none" w:sz="0" w:space="0" w:color="auto"/>
          </w:divBdr>
        </w:div>
        <w:div w:id="758018783">
          <w:marLeft w:val="640"/>
          <w:marRight w:val="0"/>
          <w:marTop w:val="0"/>
          <w:marBottom w:val="0"/>
          <w:divBdr>
            <w:top w:val="none" w:sz="0" w:space="0" w:color="auto"/>
            <w:left w:val="none" w:sz="0" w:space="0" w:color="auto"/>
            <w:bottom w:val="none" w:sz="0" w:space="0" w:color="auto"/>
            <w:right w:val="none" w:sz="0" w:space="0" w:color="auto"/>
          </w:divBdr>
        </w:div>
        <w:div w:id="765422966">
          <w:marLeft w:val="640"/>
          <w:marRight w:val="0"/>
          <w:marTop w:val="0"/>
          <w:marBottom w:val="0"/>
          <w:divBdr>
            <w:top w:val="none" w:sz="0" w:space="0" w:color="auto"/>
            <w:left w:val="none" w:sz="0" w:space="0" w:color="auto"/>
            <w:bottom w:val="none" w:sz="0" w:space="0" w:color="auto"/>
            <w:right w:val="none" w:sz="0" w:space="0" w:color="auto"/>
          </w:divBdr>
        </w:div>
        <w:div w:id="777523586">
          <w:marLeft w:val="640"/>
          <w:marRight w:val="0"/>
          <w:marTop w:val="0"/>
          <w:marBottom w:val="0"/>
          <w:divBdr>
            <w:top w:val="none" w:sz="0" w:space="0" w:color="auto"/>
            <w:left w:val="none" w:sz="0" w:space="0" w:color="auto"/>
            <w:bottom w:val="none" w:sz="0" w:space="0" w:color="auto"/>
            <w:right w:val="none" w:sz="0" w:space="0" w:color="auto"/>
          </w:divBdr>
        </w:div>
        <w:div w:id="781345454">
          <w:marLeft w:val="640"/>
          <w:marRight w:val="0"/>
          <w:marTop w:val="0"/>
          <w:marBottom w:val="0"/>
          <w:divBdr>
            <w:top w:val="none" w:sz="0" w:space="0" w:color="auto"/>
            <w:left w:val="none" w:sz="0" w:space="0" w:color="auto"/>
            <w:bottom w:val="none" w:sz="0" w:space="0" w:color="auto"/>
            <w:right w:val="none" w:sz="0" w:space="0" w:color="auto"/>
          </w:divBdr>
        </w:div>
        <w:div w:id="792362827">
          <w:marLeft w:val="640"/>
          <w:marRight w:val="0"/>
          <w:marTop w:val="0"/>
          <w:marBottom w:val="0"/>
          <w:divBdr>
            <w:top w:val="none" w:sz="0" w:space="0" w:color="auto"/>
            <w:left w:val="none" w:sz="0" w:space="0" w:color="auto"/>
            <w:bottom w:val="none" w:sz="0" w:space="0" w:color="auto"/>
            <w:right w:val="none" w:sz="0" w:space="0" w:color="auto"/>
          </w:divBdr>
        </w:div>
        <w:div w:id="793062793">
          <w:marLeft w:val="640"/>
          <w:marRight w:val="0"/>
          <w:marTop w:val="0"/>
          <w:marBottom w:val="0"/>
          <w:divBdr>
            <w:top w:val="none" w:sz="0" w:space="0" w:color="auto"/>
            <w:left w:val="none" w:sz="0" w:space="0" w:color="auto"/>
            <w:bottom w:val="none" w:sz="0" w:space="0" w:color="auto"/>
            <w:right w:val="none" w:sz="0" w:space="0" w:color="auto"/>
          </w:divBdr>
        </w:div>
        <w:div w:id="840241441">
          <w:marLeft w:val="640"/>
          <w:marRight w:val="0"/>
          <w:marTop w:val="0"/>
          <w:marBottom w:val="0"/>
          <w:divBdr>
            <w:top w:val="none" w:sz="0" w:space="0" w:color="auto"/>
            <w:left w:val="none" w:sz="0" w:space="0" w:color="auto"/>
            <w:bottom w:val="none" w:sz="0" w:space="0" w:color="auto"/>
            <w:right w:val="none" w:sz="0" w:space="0" w:color="auto"/>
          </w:divBdr>
        </w:div>
        <w:div w:id="841895239">
          <w:marLeft w:val="640"/>
          <w:marRight w:val="0"/>
          <w:marTop w:val="0"/>
          <w:marBottom w:val="0"/>
          <w:divBdr>
            <w:top w:val="none" w:sz="0" w:space="0" w:color="auto"/>
            <w:left w:val="none" w:sz="0" w:space="0" w:color="auto"/>
            <w:bottom w:val="none" w:sz="0" w:space="0" w:color="auto"/>
            <w:right w:val="none" w:sz="0" w:space="0" w:color="auto"/>
          </w:divBdr>
        </w:div>
        <w:div w:id="900411184">
          <w:marLeft w:val="640"/>
          <w:marRight w:val="0"/>
          <w:marTop w:val="0"/>
          <w:marBottom w:val="0"/>
          <w:divBdr>
            <w:top w:val="none" w:sz="0" w:space="0" w:color="auto"/>
            <w:left w:val="none" w:sz="0" w:space="0" w:color="auto"/>
            <w:bottom w:val="none" w:sz="0" w:space="0" w:color="auto"/>
            <w:right w:val="none" w:sz="0" w:space="0" w:color="auto"/>
          </w:divBdr>
        </w:div>
        <w:div w:id="906189487">
          <w:marLeft w:val="640"/>
          <w:marRight w:val="0"/>
          <w:marTop w:val="0"/>
          <w:marBottom w:val="0"/>
          <w:divBdr>
            <w:top w:val="none" w:sz="0" w:space="0" w:color="auto"/>
            <w:left w:val="none" w:sz="0" w:space="0" w:color="auto"/>
            <w:bottom w:val="none" w:sz="0" w:space="0" w:color="auto"/>
            <w:right w:val="none" w:sz="0" w:space="0" w:color="auto"/>
          </w:divBdr>
        </w:div>
        <w:div w:id="906572151">
          <w:marLeft w:val="640"/>
          <w:marRight w:val="0"/>
          <w:marTop w:val="0"/>
          <w:marBottom w:val="0"/>
          <w:divBdr>
            <w:top w:val="none" w:sz="0" w:space="0" w:color="auto"/>
            <w:left w:val="none" w:sz="0" w:space="0" w:color="auto"/>
            <w:bottom w:val="none" w:sz="0" w:space="0" w:color="auto"/>
            <w:right w:val="none" w:sz="0" w:space="0" w:color="auto"/>
          </w:divBdr>
        </w:div>
        <w:div w:id="936326246">
          <w:marLeft w:val="640"/>
          <w:marRight w:val="0"/>
          <w:marTop w:val="0"/>
          <w:marBottom w:val="0"/>
          <w:divBdr>
            <w:top w:val="none" w:sz="0" w:space="0" w:color="auto"/>
            <w:left w:val="none" w:sz="0" w:space="0" w:color="auto"/>
            <w:bottom w:val="none" w:sz="0" w:space="0" w:color="auto"/>
            <w:right w:val="none" w:sz="0" w:space="0" w:color="auto"/>
          </w:divBdr>
        </w:div>
        <w:div w:id="976840691">
          <w:marLeft w:val="640"/>
          <w:marRight w:val="0"/>
          <w:marTop w:val="0"/>
          <w:marBottom w:val="0"/>
          <w:divBdr>
            <w:top w:val="none" w:sz="0" w:space="0" w:color="auto"/>
            <w:left w:val="none" w:sz="0" w:space="0" w:color="auto"/>
            <w:bottom w:val="none" w:sz="0" w:space="0" w:color="auto"/>
            <w:right w:val="none" w:sz="0" w:space="0" w:color="auto"/>
          </w:divBdr>
        </w:div>
        <w:div w:id="1055853719">
          <w:marLeft w:val="640"/>
          <w:marRight w:val="0"/>
          <w:marTop w:val="0"/>
          <w:marBottom w:val="0"/>
          <w:divBdr>
            <w:top w:val="none" w:sz="0" w:space="0" w:color="auto"/>
            <w:left w:val="none" w:sz="0" w:space="0" w:color="auto"/>
            <w:bottom w:val="none" w:sz="0" w:space="0" w:color="auto"/>
            <w:right w:val="none" w:sz="0" w:space="0" w:color="auto"/>
          </w:divBdr>
        </w:div>
        <w:div w:id="1061827358">
          <w:marLeft w:val="640"/>
          <w:marRight w:val="0"/>
          <w:marTop w:val="0"/>
          <w:marBottom w:val="0"/>
          <w:divBdr>
            <w:top w:val="none" w:sz="0" w:space="0" w:color="auto"/>
            <w:left w:val="none" w:sz="0" w:space="0" w:color="auto"/>
            <w:bottom w:val="none" w:sz="0" w:space="0" w:color="auto"/>
            <w:right w:val="none" w:sz="0" w:space="0" w:color="auto"/>
          </w:divBdr>
        </w:div>
        <w:div w:id="1062555876">
          <w:marLeft w:val="640"/>
          <w:marRight w:val="0"/>
          <w:marTop w:val="0"/>
          <w:marBottom w:val="0"/>
          <w:divBdr>
            <w:top w:val="none" w:sz="0" w:space="0" w:color="auto"/>
            <w:left w:val="none" w:sz="0" w:space="0" w:color="auto"/>
            <w:bottom w:val="none" w:sz="0" w:space="0" w:color="auto"/>
            <w:right w:val="none" w:sz="0" w:space="0" w:color="auto"/>
          </w:divBdr>
        </w:div>
        <w:div w:id="1093430882">
          <w:marLeft w:val="640"/>
          <w:marRight w:val="0"/>
          <w:marTop w:val="0"/>
          <w:marBottom w:val="0"/>
          <w:divBdr>
            <w:top w:val="none" w:sz="0" w:space="0" w:color="auto"/>
            <w:left w:val="none" w:sz="0" w:space="0" w:color="auto"/>
            <w:bottom w:val="none" w:sz="0" w:space="0" w:color="auto"/>
            <w:right w:val="none" w:sz="0" w:space="0" w:color="auto"/>
          </w:divBdr>
        </w:div>
        <w:div w:id="1132557975">
          <w:marLeft w:val="640"/>
          <w:marRight w:val="0"/>
          <w:marTop w:val="0"/>
          <w:marBottom w:val="0"/>
          <w:divBdr>
            <w:top w:val="none" w:sz="0" w:space="0" w:color="auto"/>
            <w:left w:val="none" w:sz="0" w:space="0" w:color="auto"/>
            <w:bottom w:val="none" w:sz="0" w:space="0" w:color="auto"/>
            <w:right w:val="none" w:sz="0" w:space="0" w:color="auto"/>
          </w:divBdr>
        </w:div>
      </w:divsChild>
    </w:div>
    <w:div w:id="576793823">
      <w:bodyDiv w:val="1"/>
      <w:marLeft w:val="0"/>
      <w:marRight w:val="0"/>
      <w:marTop w:val="0"/>
      <w:marBottom w:val="0"/>
      <w:divBdr>
        <w:top w:val="none" w:sz="0" w:space="0" w:color="auto"/>
        <w:left w:val="none" w:sz="0" w:space="0" w:color="auto"/>
        <w:bottom w:val="none" w:sz="0" w:space="0" w:color="auto"/>
        <w:right w:val="none" w:sz="0" w:space="0" w:color="auto"/>
      </w:divBdr>
      <w:divsChild>
        <w:div w:id="9916482">
          <w:marLeft w:val="640"/>
          <w:marRight w:val="0"/>
          <w:marTop w:val="0"/>
          <w:marBottom w:val="0"/>
          <w:divBdr>
            <w:top w:val="none" w:sz="0" w:space="0" w:color="auto"/>
            <w:left w:val="none" w:sz="0" w:space="0" w:color="auto"/>
            <w:bottom w:val="none" w:sz="0" w:space="0" w:color="auto"/>
            <w:right w:val="none" w:sz="0" w:space="0" w:color="auto"/>
          </w:divBdr>
        </w:div>
        <w:div w:id="57560997">
          <w:marLeft w:val="640"/>
          <w:marRight w:val="0"/>
          <w:marTop w:val="0"/>
          <w:marBottom w:val="0"/>
          <w:divBdr>
            <w:top w:val="none" w:sz="0" w:space="0" w:color="auto"/>
            <w:left w:val="none" w:sz="0" w:space="0" w:color="auto"/>
            <w:bottom w:val="none" w:sz="0" w:space="0" w:color="auto"/>
            <w:right w:val="none" w:sz="0" w:space="0" w:color="auto"/>
          </w:divBdr>
        </w:div>
        <w:div w:id="74478261">
          <w:marLeft w:val="640"/>
          <w:marRight w:val="0"/>
          <w:marTop w:val="0"/>
          <w:marBottom w:val="0"/>
          <w:divBdr>
            <w:top w:val="none" w:sz="0" w:space="0" w:color="auto"/>
            <w:left w:val="none" w:sz="0" w:space="0" w:color="auto"/>
            <w:bottom w:val="none" w:sz="0" w:space="0" w:color="auto"/>
            <w:right w:val="none" w:sz="0" w:space="0" w:color="auto"/>
          </w:divBdr>
        </w:div>
        <w:div w:id="100341784">
          <w:marLeft w:val="640"/>
          <w:marRight w:val="0"/>
          <w:marTop w:val="0"/>
          <w:marBottom w:val="0"/>
          <w:divBdr>
            <w:top w:val="none" w:sz="0" w:space="0" w:color="auto"/>
            <w:left w:val="none" w:sz="0" w:space="0" w:color="auto"/>
            <w:bottom w:val="none" w:sz="0" w:space="0" w:color="auto"/>
            <w:right w:val="none" w:sz="0" w:space="0" w:color="auto"/>
          </w:divBdr>
        </w:div>
        <w:div w:id="118378900">
          <w:marLeft w:val="640"/>
          <w:marRight w:val="0"/>
          <w:marTop w:val="0"/>
          <w:marBottom w:val="0"/>
          <w:divBdr>
            <w:top w:val="none" w:sz="0" w:space="0" w:color="auto"/>
            <w:left w:val="none" w:sz="0" w:space="0" w:color="auto"/>
            <w:bottom w:val="none" w:sz="0" w:space="0" w:color="auto"/>
            <w:right w:val="none" w:sz="0" w:space="0" w:color="auto"/>
          </w:divBdr>
        </w:div>
        <w:div w:id="153181174">
          <w:marLeft w:val="640"/>
          <w:marRight w:val="0"/>
          <w:marTop w:val="0"/>
          <w:marBottom w:val="0"/>
          <w:divBdr>
            <w:top w:val="none" w:sz="0" w:space="0" w:color="auto"/>
            <w:left w:val="none" w:sz="0" w:space="0" w:color="auto"/>
            <w:bottom w:val="none" w:sz="0" w:space="0" w:color="auto"/>
            <w:right w:val="none" w:sz="0" w:space="0" w:color="auto"/>
          </w:divBdr>
        </w:div>
        <w:div w:id="163596195">
          <w:marLeft w:val="640"/>
          <w:marRight w:val="0"/>
          <w:marTop w:val="0"/>
          <w:marBottom w:val="0"/>
          <w:divBdr>
            <w:top w:val="none" w:sz="0" w:space="0" w:color="auto"/>
            <w:left w:val="none" w:sz="0" w:space="0" w:color="auto"/>
            <w:bottom w:val="none" w:sz="0" w:space="0" w:color="auto"/>
            <w:right w:val="none" w:sz="0" w:space="0" w:color="auto"/>
          </w:divBdr>
        </w:div>
        <w:div w:id="169301849">
          <w:marLeft w:val="640"/>
          <w:marRight w:val="0"/>
          <w:marTop w:val="0"/>
          <w:marBottom w:val="0"/>
          <w:divBdr>
            <w:top w:val="none" w:sz="0" w:space="0" w:color="auto"/>
            <w:left w:val="none" w:sz="0" w:space="0" w:color="auto"/>
            <w:bottom w:val="none" w:sz="0" w:space="0" w:color="auto"/>
            <w:right w:val="none" w:sz="0" w:space="0" w:color="auto"/>
          </w:divBdr>
        </w:div>
        <w:div w:id="224728828">
          <w:marLeft w:val="640"/>
          <w:marRight w:val="0"/>
          <w:marTop w:val="0"/>
          <w:marBottom w:val="0"/>
          <w:divBdr>
            <w:top w:val="none" w:sz="0" w:space="0" w:color="auto"/>
            <w:left w:val="none" w:sz="0" w:space="0" w:color="auto"/>
            <w:bottom w:val="none" w:sz="0" w:space="0" w:color="auto"/>
            <w:right w:val="none" w:sz="0" w:space="0" w:color="auto"/>
          </w:divBdr>
        </w:div>
        <w:div w:id="254095879">
          <w:marLeft w:val="640"/>
          <w:marRight w:val="0"/>
          <w:marTop w:val="0"/>
          <w:marBottom w:val="0"/>
          <w:divBdr>
            <w:top w:val="none" w:sz="0" w:space="0" w:color="auto"/>
            <w:left w:val="none" w:sz="0" w:space="0" w:color="auto"/>
            <w:bottom w:val="none" w:sz="0" w:space="0" w:color="auto"/>
            <w:right w:val="none" w:sz="0" w:space="0" w:color="auto"/>
          </w:divBdr>
        </w:div>
        <w:div w:id="291791678">
          <w:marLeft w:val="640"/>
          <w:marRight w:val="0"/>
          <w:marTop w:val="0"/>
          <w:marBottom w:val="0"/>
          <w:divBdr>
            <w:top w:val="none" w:sz="0" w:space="0" w:color="auto"/>
            <w:left w:val="none" w:sz="0" w:space="0" w:color="auto"/>
            <w:bottom w:val="none" w:sz="0" w:space="0" w:color="auto"/>
            <w:right w:val="none" w:sz="0" w:space="0" w:color="auto"/>
          </w:divBdr>
        </w:div>
        <w:div w:id="297298894">
          <w:marLeft w:val="640"/>
          <w:marRight w:val="0"/>
          <w:marTop w:val="0"/>
          <w:marBottom w:val="0"/>
          <w:divBdr>
            <w:top w:val="none" w:sz="0" w:space="0" w:color="auto"/>
            <w:left w:val="none" w:sz="0" w:space="0" w:color="auto"/>
            <w:bottom w:val="none" w:sz="0" w:space="0" w:color="auto"/>
            <w:right w:val="none" w:sz="0" w:space="0" w:color="auto"/>
          </w:divBdr>
        </w:div>
        <w:div w:id="361980233">
          <w:marLeft w:val="640"/>
          <w:marRight w:val="0"/>
          <w:marTop w:val="0"/>
          <w:marBottom w:val="0"/>
          <w:divBdr>
            <w:top w:val="none" w:sz="0" w:space="0" w:color="auto"/>
            <w:left w:val="none" w:sz="0" w:space="0" w:color="auto"/>
            <w:bottom w:val="none" w:sz="0" w:space="0" w:color="auto"/>
            <w:right w:val="none" w:sz="0" w:space="0" w:color="auto"/>
          </w:divBdr>
        </w:div>
        <w:div w:id="388770022">
          <w:marLeft w:val="640"/>
          <w:marRight w:val="0"/>
          <w:marTop w:val="0"/>
          <w:marBottom w:val="0"/>
          <w:divBdr>
            <w:top w:val="none" w:sz="0" w:space="0" w:color="auto"/>
            <w:left w:val="none" w:sz="0" w:space="0" w:color="auto"/>
            <w:bottom w:val="none" w:sz="0" w:space="0" w:color="auto"/>
            <w:right w:val="none" w:sz="0" w:space="0" w:color="auto"/>
          </w:divBdr>
        </w:div>
        <w:div w:id="401291042">
          <w:marLeft w:val="640"/>
          <w:marRight w:val="0"/>
          <w:marTop w:val="0"/>
          <w:marBottom w:val="0"/>
          <w:divBdr>
            <w:top w:val="none" w:sz="0" w:space="0" w:color="auto"/>
            <w:left w:val="none" w:sz="0" w:space="0" w:color="auto"/>
            <w:bottom w:val="none" w:sz="0" w:space="0" w:color="auto"/>
            <w:right w:val="none" w:sz="0" w:space="0" w:color="auto"/>
          </w:divBdr>
        </w:div>
        <w:div w:id="412549627">
          <w:marLeft w:val="640"/>
          <w:marRight w:val="0"/>
          <w:marTop w:val="0"/>
          <w:marBottom w:val="0"/>
          <w:divBdr>
            <w:top w:val="none" w:sz="0" w:space="0" w:color="auto"/>
            <w:left w:val="none" w:sz="0" w:space="0" w:color="auto"/>
            <w:bottom w:val="none" w:sz="0" w:space="0" w:color="auto"/>
            <w:right w:val="none" w:sz="0" w:space="0" w:color="auto"/>
          </w:divBdr>
        </w:div>
        <w:div w:id="437718055">
          <w:marLeft w:val="640"/>
          <w:marRight w:val="0"/>
          <w:marTop w:val="0"/>
          <w:marBottom w:val="0"/>
          <w:divBdr>
            <w:top w:val="none" w:sz="0" w:space="0" w:color="auto"/>
            <w:left w:val="none" w:sz="0" w:space="0" w:color="auto"/>
            <w:bottom w:val="none" w:sz="0" w:space="0" w:color="auto"/>
            <w:right w:val="none" w:sz="0" w:space="0" w:color="auto"/>
          </w:divBdr>
        </w:div>
        <w:div w:id="459882073">
          <w:marLeft w:val="640"/>
          <w:marRight w:val="0"/>
          <w:marTop w:val="0"/>
          <w:marBottom w:val="0"/>
          <w:divBdr>
            <w:top w:val="none" w:sz="0" w:space="0" w:color="auto"/>
            <w:left w:val="none" w:sz="0" w:space="0" w:color="auto"/>
            <w:bottom w:val="none" w:sz="0" w:space="0" w:color="auto"/>
            <w:right w:val="none" w:sz="0" w:space="0" w:color="auto"/>
          </w:divBdr>
        </w:div>
        <w:div w:id="476841848">
          <w:marLeft w:val="640"/>
          <w:marRight w:val="0"/>
          <w:marTop w:val="0"/>
          <w:marBottom w:val="0"/>
          <w:divBdr>
            <w:top w:val="none" w:sz="0" w:space="0" w:color="auto"/>
            <w:left w:val="none" w:sz="0" w:space="0" w:color="auto"/>
            <w:bottom w:val="none" w:sz="0" w:space="0" w:color="auto"/>
            <w:right w:val="none" w:sz="0" w:space="0" w:color="auto"/>
          </w:divBdr>
        </w:div>
        <w:div w:id="502824205">
          <w:marLeft w:val="640"/>
          <w:marRight w:val="0"/>
          <w:marTop w:val="0"/>
          <w:marBottom w:val="0"/>
          <w:divBdr>
            <w:top w:val="none" w:sz="0" w:space="0" w:color="auto"/>
            <w:left w:val="none" w:sz="0" w:space="0" w:color="auto"/>
            <w:bottom w:val="none" w:sz="0" w:space="0" w:color="auto"/>
            <w:right w:val="none" w:sz="0" w:space="0" w:color="auto"/>
          </w:divBdr>
        </w:div>
        <w:div w:id="560410639">
          <w:marLeft w:val="640"/>
          <w:marRight w:val="0"/>
          <w:marTop w:val="0"/>
          <w:marBottom w:val="0"/>
          <w:divBdr>
            <w:top w:val="none" w:sz="0" w:space="0" w:color="auto"/>
            <w:left w:val="none" w:sz="0" w:space="0" w:color="auto"/>
            <w:bottom w:val="none" w:sz="0" w:space="0" w:color="auto"/>
            <w:right w:val="none" w:sz="0" w:space="0" w:color="auto"/>
          </w:divBdr>
        </w:div>
        <w:div w:id="571235488">
          <w:marLeft w:val="640"/>
          <w:marRight w:val="0"/>
          <w:marTop w:val="0"/>
          <w:marBottom w:val="0"/>
          <w:divBdr>
            <w:top w:val="none" w:sz="0" w:space="0" w:color="auto"/>
            <w:left w:val="none" w:sz="0" w:space="0" w:color="auto"/>
            <w:bottom w:val="none" w:sz="0" w:space="0" w:color="auto"/>
            <w:right w:val="none" w:sz="0" w:space="0" w:color="auto"/>
          </w:divBdr>
        </w:div>
        <w:div w:id="578373012">
          <w:marLeft w:val="640"/>
          <w:marRight w:val="0"/>
          <w:marTop w:val="0"/>
          <w:marBottom w:val="0"/>
          <w:divBdr>
            <w:top w:val="none" w:sz="0" w:space="0" w:color="auto"/>
            <w:left w:val="none" w:sz="0" w:space="0" w:color="auto"/>
            <w:bottom w:val="none" w:sz="0" w:space="0" w:color="auto"/>
            <w:right w:val="none" w:sz="0" w:space="0" w:color="auto"/>
          </w:divBdr>
        </w:div>
        <w:div w:id="604924287">
          <w:marLeft w:val="640"/>
          <w:marRight w:val="0"/>
          <w:marTop w:val="0"/>
          <w:marBottom w:val="0"/>
          <w:divBdr>
            <w:top w:val="none" w:sz="0" w:space="0" w:color="auto"/>
            <w:left w:val="none" w:sz="0" w:space="0" w:color="auto"/>
            <w:bottom w:val="none" w:sz="0" w:space="0" w:color="auto"/>
            <w:right w:val="none" w:sz="0" w:space="0" w:color="auto"/>
          </w:divBdr>
        </w:div>
        <w:div w:id="629671894">
          <w:marLeft w:val="640"/>
          <w:marRight w:val="0"/>
          <w:marTop w:val="0"/>
          <w:marBottom w:val="0"/>
          <w:divBdr>
            <w:top w:val="none" w:sz="0" w:space="0" w:color="auto"/>
            <w:left w:val="none" w:sz="0" w:space="0" w:color="auto"/>
            <w:bottom w:val="none" w:sz="0" w:space="0" w:color="auto"/>
            <w:right w:val="none" w:sz="0" w:space="0" w:color="auto"/>
          </w:divBdr>
        </w:div>
        <w:div w:id="709961043">
          <w:marLeft w:val="640"/>
          <w:marRight w:val="0"/>
          <w:marTop w:val="0"/>
          <w:marBottom w:val="0"/>
          <w:divBdr>
            <w:top w:val="none" w:sz="0" w:space="0" w:color="auto"/>
            <w:left w:val="none" w:sz="0" w:space="0" w:color="auto"/>
            <w:bottom w:val="none" w:sz="0" w:space="0" w:color="auto"/>
            <w:right w:val="none" w:sz="0" w:space="0" w:color="auto"/>
          </w:divBdr>
        </w:div>
        <w:div w:id="734351999">
          <w:marLeft w:val="640"/>
          <w:marRight w:val="0"/>
          <w:marTop w:val="0"/>
          <w:marBottom w:val="0"/>
          <w:divBdr>
            <w:top w:val="none" w:sz="0" w:space="0" w:color="auto"/>
            <w:left w:val="none" w:sz="0" w:space="0" w:color="auto"/>
            <w:bottom w:val="none" w:sz="0" w:space="0" w:color="auto"/>
            <w:right w:val="none" w:sz="0" w:space="0" w:color="auto"/>
          </w:divBdr>
        </w:div>
        <w:div w:id="894318217">
          <w:marLeft w:val="640"/>
          <w:marRight w:val="0"/>
          <w:marTop w:val="0"/>
          <w:marBottom w:val="0"/>
          <w:divBdr>
            <w:top w:val="none" w:sz="0" w:space="0" w:color="auto"/>
            <w:left w:val="none" w:sz="0" w:space="0" w:color="auto"/>
            <w:bottom w:val="none" w:sz="0" w:space="0" w:color="auto"/>
            <w:right w:val="none" w:sz="0" w:space="0" w:color="auto"/>
          </w:divBdr>
        </w:div>
        <w:div w:id="922640211">
          <w:marLeft w:val="640"/>
          <w:marRight w:val="0"/>
          <w:marTop w:val="0"/>
          <w:marBottom w:val="0"/>
          <w:divBdr>
            <w:top w:val="none" w:sz="0" w:space="0" w:color="auto"/>
            <w:left w:val="none" w:sz="0" w:space="0" w:color="auto"/>
            <w:bottom w:val="none" w:sz="0" w:space="0" w:color="auto"/>
            <w:right w:val="none" w:sz="0" w:space="0" w:color="auto"/>
          </w:divBdr>
        </w:div>
        <w:div w:id="931426849">
          <w:marLeft w:val="640"/>
          <w:marRight w:val="0"/>
          <w:marTop w:val="0"/>
          <w:marBottom w:val="0"/>
          <w:divBdr>
            <w:top w:val="none" w:sz="0" w:space="0" w:color="auto"/>
            <w:left w:val="none" w:sz="0" w:space="0" w:color="auto"/>
            <w:bottom w:val="none" w:sz="0" w:space="0" w:color="auto"/>
            <w:right w:val="none" w:sz="0" w:space="0" w:color="auto"/>
          </w:divBdr>
        </w:div>
        <w:div w:id="1008218439">
          <w:marLeft w:val="640"/>
          <w:marRight w:val="0"/>
          <w:marTop w:val="0"/>
          <w:marBottom w:val="0"/>
          <w:divBdr>
            <w:top w:val="none" w:sz="0" w:space="0" w:color="auto"/>
            <w:left w:val="none" w:sz="0" w:space="0" w:color="auto"/>
            <w:bottom w:val="none" w:sz="0" w:space="0" w:color="auto"/>
            <w:right w:val="none" w:sz="0" w:space="0" w:color="auto"/>
          </w:divBdr>
        </w:div>
        <w:div w:id="1020819552">
          <w:marLeft w:val="640"/>
          <w:marRight w:val="0"/>
          <w:marTop w:val="0"/>
          <w:marBottom w:val="0"/>
          <w:divBdr>
            <w:top w:val="none" w:sz="0" w:space="0" w:color="auto"/>
            <w:left w:val="none" w:sz="0" w:space="0" w:color="auto"/>
            <w:bottom w:val="none" w:sz="0" w:space="0" w:color="auto"/>
            <w:right w:val="none" w:sz="0" w:space="0" w:color="auto"/>
          </w:divBdr>
        </w:div>
        <w:div w:id="1028456732">
          <w:marLeft w:val="640"/>
          <w:marRight w:val="0"/>
          <w:marTop w:val="0"/>
          <w:marBottom w:val="0"/>
          <w:divBdr>
            <w:top w:val="none" w:sz="0" w:space="0" w:color="auto"/>
            <w:left w:val="none" w:sz="0" w:space="0" w:color="auto"/>
            <w:bottom w:val="none" w:sz="0" w:space="0" w:color="auto"/>
            <w:right w:val="none" w:sz="0" w:space="0" w:color="auto"/>
          </w:divBdr>
        </w:div>
        <w:div w:id="1030493795">
          <w:marLeft w:val="640"/>
          <w:marRight w:val="0"/>
          <w:marTop w:val="0"/>
          <w:marBottom w:val="0"/>
          <w:divBdr>
            <w:top w:val="none" w:sz="0" w:space="0" w:color="auto"/>
            <w:left w:val="none" w:sz="0" w:space="0" w:color="auto"/>
            <w:bottom w:val="none" w:sz="0" w:space="0" w:color="auto"/>
            <w:right w:val="none" w:sz="0" w:space="0" w:color="auto"/>
          </w:divBdr>
        </w:div>
        <w:div w:id="1079060528">
          <w:marLeft w:val="640"/>
          <w:marRight w:val="0"/>
          <w:marTop w:val="0"/>
          <w:marBottom w:val="0"/>
          <w:divBdr>
            <w:top w:val="none" w:sz="0" w:space="0" w:color="auto"/>
            <w:left w:val="none" w:sz="0" w:space="0" w:color="auto"/>
            <w:bottom w:val="none" w:sz="0" w:space="0" w:color="auto"/>
            <w:right w:val="none" w:sz="0" w:space="0" w:color="auto"/>
          </w:divBdr>
        </w:div>
        <w:div w:id="1137144285">
          <w:marLeft w:val="640"/>
          <w:marRight w:val="0"/>
          <w:marTop w:val="0"/>
          <w:marBottom w:val="0"/>
          <w:divBdr>
            <w:top w:val="none" w:sz="0" w:space="0" w:color="auto"/>
            <w:left w:val="none" w:sz="0" w:space="0" w:color="auto"/>
            <w:bottom w:val="none" w:sz="0" w:space="0" w:color="auto"/>
            <w:right w:val="none" w:sz="0" w:space="0" w:color="auto"/>
          </w:divBdr>
        </w:div>
      </w:divsChild>
    </w:div>
    <w:div w:id="577059881">
      <w:bodyDiv w:val="1"/>
      <w:marLeft w:val="0"/>
      <w:marRight w:val="0"/>
      <w:marTop w:val="0"/>
      <w:marBottom w:val="0"/>
      <w:divBdr>
        <w:top w:val="none" w:sz="0" w:space="0" w:color="auto"/>
        <w:left w:val="none" w:sz="0" w:space="0" w:color="auto"/>
        <w:bottom w:val="none" w:sz="0" w:space="0" w:color="auto"/>
        <w:right w:val="none" w:sz="0" w:space="0" w:color="auto"/>
      </w:divBdr>
      <w:divsChild>
        <w:div w:id="18359005">
          <w:marLeft w:val="0"/>
          <w:marRight w:val="0"/>
          <w:marTop w:val="0"/>
          <w:marBottom w:val="0"/>
          <w:divBdr>
            <w:top w:val="none" w:sz="0" w:space="0" w:color="auto"/>
            <w:left w:val="none" w:sz="0" w:space="0" w:color="auto"/>
            <w:bottom w:val="none" w:sz="0" w:space="0" w:color="auto"/>
            <w:right w:val="none" w:sz="0" w:space="0" w:color="auto"/>
          </w:divBdr>
        </w:div>
        <w:div w:id="59528040">
          <w:marLeft w:val="0"/>
          <w:marRight w:val="0"/>
          <w:marTop w:val="0"/>
          <w:marBottom w:val="0"/>
          <w:divBdr>
            <w:top w:val="none" w:sz="0" w:space="0" w:color="auto"/>
            <w:left w:val="none" w:sz="0" w:space="0" w:color="auto"/>
            <w:bottom w:val="none" w:sz="0" w:space="0" w:color="auto"/>
            <w:right w:val="none" w:sz="0" w:space="0" w:color="auto"/>
          </w:divBdr>
        </w:div>
        <w:div w:id="200940562">
          <w:marLeft w:val="0"/>
          <w:marRight w:val="0"/>
          <w:marTop w:val="0"/>
          <w:marBottom w:val="0"/>
          <w:divBdr>
            <w:top w:val="none" w:sz="0" w:space="0" w:color="auto"/>
            <w:left w:val="none" w:sz="0" w:space="0" w:color="auto"/>
            <w:bottom w:val="none" w:sz="0" w:space="0" w:color="auto"/>
            <w:right w:val="none" w:sz="0" w:space="0" w:color="auto"/>
          </w:divBdr>
        </w:div>
        <w:div w:id="248781146">
          <w:marLeft w:val="0"/>
          <w:marRight w:val="0"/>
          <w:marTop w:val="0"/>
          <w:marBottom w:val="0"/>
          <w:divBdr>
            <w:top w:val="none" w:sz="0" w:space="0" w:color="auto"/>
            <w:left w:val="none" w:sz="0" w:space="0" w:color="auto"/>
            <w:bottom w:val="none" w:sz="0" w:space="0" w:color="auto"/>
            <w:right w:val="none" w:sz="0" w:space="0" w:color="auto"/>
          </w:divBdr>
        </w:div>
        <w:div w:id="252513130">
          <w:marLeft w:val="0"/>
          <w:marRight w:val="0"/>
          <w:marTop w:val="0"/>
          <w:marBottom w:val="0"/>
          <w:divBdr>
            <w:top w:val="none" w:sz="0" w:space="0" w:color="auto"/>
            <w:left w:val="none" w:sz="0" w:space="0" w:color="auto"/>
            <w:bottom w:val="none" w:sz="0" w:space="0" w:color="auto"/>
            <w:right w:val="none" w:sz="0" w:space="0" w:color="auto"/>
          </w:divBdr>
        </w:div>
        <w:div w:id="267660119">
          <w:marLeft w:val="0"/>
          <w:marRight w:val="0"/>
          <w:marTop w:val="0"/>
          <w:marBottom w:val="0"/>
          <w:divBdr>
            <w:top w:val="none" w:sz="0" w:space="0" w:color="auto"/>
            <w:left w:val="none" w:sz="0" w:space="0" w:color="auto"/>
            <w:bottom w:val="none" w:sz="0" w:space="0" w:color="auto"/>
            <w:right w:val="none" w:sz="0" w:space="0" w:color="auto"/>
          </w:divBdr>
        </w:div>
        <w:div w:id="333647675">
          <w:marLeft w:val="0"/>
          <w:marRight w:val="0"/>
          <w:marTop w:val="0"/>
          <w:marBottom w:val="0"/>
          <w:divBdr>
            <w:top w:val="none" w:sz="0" w:space="0" w:color="auto"/>
            <w:left w:val="none" w:sz="0" w:space="0" w:color="auto"/>
            <w:bottom w:val="none" w:sz="0" w:space="0" w:color="auto"/>
            <w:right w:val="none" w:sz="0" w:space="0" w:color="auto"/>
          </w:divBdr>
        </w:div>
        <w:div w:id="341473850">
          <w:marLeft w:val="0"/>
          <w:marRight w:val="0"/>
          <w:marTop w:val="0"/>
          <w:marBottom w:val="0"/>
          <w:divBdr>
            <w:top w:val="none" w:sz="0" w:space="0" w:color="auto"/>
            <w:left w:val="none" w:sz="0" w:space="0" w:color="auto"/>
            <w:bottom w:val="none" w:sz="0" w:space="0" w:color="auto"/>
            <w:right w:val="none" w:sz="0" w:space="0" w:color="auto"/>
          </w:divBdr>
        </w:div>
        <w:div w:id="414909680">
          <w:marLeft w:val="0"/>
          <w:marRight w:val="0"/>
          <w:marTop w:val="0"/>
          <w:marBottom w:val="0"/>
          <w:divBdr>
            <w:top w:val="none" w:sz="0" w:space="0" w:color="auto"/>
            <w:left w:val="none" w:sz="0" w:space="0" w:color="auto"/>
            <w:bottom w:val="none" w:sz="0" w:space="0" w:color="auto"/>
            <w:right w:val="none" w:sz="0" w:space="0" w:color="auto"/>
          </w:divBdr>
        </w:div>
        <w:div w:id="438330174">
          <w:marLeft w:val="0"/>
          <w:marRight w:val="0"/>
          <w:marTop w:val="0"/>
          <w:marBottom w:val="0"/>
          <w:divBdr>
            <w:top w:val="none" w:sz="0" w:space="0" w:color="auto"/>
            <w:left w:val="none" w:sz="0" w:space="0" w:color="auto"/>
            <w:bottom w:val="none" w:sz="0" w:space="0" w:color="auto"/>
            <w:right w:val="none" w:sz="0" w:space="0" w:color="auto"/>
          </w:divBdr>
        </w:div>
        <w:div w:id="448160683">
          <w:marLeft w:val="0"/>
          <w:marRight w:val="0"/>
          <w:marTop w:val="0"/>
          <w:marBottom w:val="0"/>
          <w:divBdr>
            <w:top w:val="none" w:sz="0" w:space="0" w:color="auto"/>
            <w:left w:val="none" w:sz="0" w:space="0" w:color="auto"/>
            <w:bottom w:val="none" w:sz="0" w:space="0" w:color="auto"/>
            <w:right w:val="none" w:sz="0" w:space="0" w:color="auto"/>
          </w:divBdr>
        </w:div>
        <w:div w:id="549616003">
          <w:marLeft w:val="0"/>
          <w:marRight w:val="0"/>
          <w:marTop w:val="0"/>
          <w:marBottom w:val="0"/>
          <w:divBdr>
            <w:top w:val="none" w:sz="0" w:space="0" w:color="auto"/>
            <w:left w:val="none" w:sz="0" w:space="0" w:color="auto"/>
            <w:bottom w:val="none" w:sz="0" w:space="0" w:color="auto"/>
            <w:right w:val="none" w:sz="0" w:space="0" w:color="auto"/>
          </w:divBdr>
        </w:div>
        <w:div w:id="607084382">
          <w:marLeft w:val="0"/>
          <w:marRight w:val="0"/>
          <w:marTop w:val="0"/>
          <w:marBottom w:val="0"/>
          <w:divBdr>
            <w:top w:val="none" w:sz="0" w:space="0" w:color="auto"/>
            <w:left w:val="none" w:sz="0" w:space="0" w:color="auto"/>
            <w:bottom w:val="none" w:sz="0" w:space="0" w:color="auto"/>
            <w:right w:val="none" w:sz="0" w:space="0" w:color="auto"/>
          </w:divBdr>
        </w:div>
        <w:div w:id="638263940">
          <w:marLeft w:val="0"/>
          <w:marRight w:val="0"/>
          <w:marTop w:val="0"/>
          <w:marBottom w:val="0"/>
          <w:divBdr>
            <w:top w:val="none" w:sz="0" w:space="0" w:color="auto"/>
            <w:left w:val="none" w:sz="0" w:space="0" w:color="auto"/>
            <w:bottom w:val="none" w:sz="0" w:space="0" w:color="auto"/>
            <w:right w:val="none" w:sz="0" w:space="0" w:color="auto"/>
          </w:divBdr>
        </w:div>
        <w:div w:id="676538696">
          <w:marLeft w:val="0"/>
          <w:marRight w:val="0"/>
          <w:marTop w:val="0"/>
          <w:marBottom w:val="0"/>
          <w:divBdr>
            <w:top w:val="none" w:sz="0" w:space="0" w:color="auto"/>
            <w:left w:val="none" w:sz="0" w:space="0" w:color="auto"/>
            <w:bottom w:val="none" w:sz="0" w:space="0" w:color="auto"/>
            <w:right w:val="none" w:sz="0" w:space="0" w:color="auto"/>
          </w:divBdr>
        </w:div>
        <w:div w:id="724447733">
          <w:marLeft w:val="0"/>
          <w:marRight w:val="0"/>
          <w:marTop w:val="0"/>
          <w:marBottom w:val="0"/>
          <w:divBdr>
            <w:top w:val="none" w:sz="0" w:space="0" w:color="auto"/>
            <w:left w:val="none" w:sz="0" w:space="0" w:color="auto"/>
            <w:bottom w:val="none" w:sz="0" w:space="0" w:color="auto"/>
            <w:right w:val="none" w:sz="0" w:space="0" w:color="auto"/>
          </w:divBdr>
        </w:div>
        <w:div w:id="731074843">
          <w:marLeft w:val="0"/>
          <w:marRight w:val="0"/>
          <w:marTop w:val="0"/>
          <w:marBottom w:val="0"/>
          <w:divBdr>
            <w:top w:val="none" w:sz="0" w:space="0" w:color="auto"/>
            <w:left w:val="none" w:sz="0" w:space="0" w:color="auto"/>
            <w:bottom w:val="none" w:sz="0" w:space="0" w:color="auto"/>
            <w:right w:val="none" w:sz="0" w:space="0" w:color="auto"/>
          </w:divBdr>
        </w:div>
        <w:div w:id="734088950">
          <w:marLeft w:val="0"/>
          <w:marRight w:val="0"/>
          <w:marTop w:val="0"/>
          <w:marBottom w:val="0"/>
          <w:divBdr>
            <w:top w:val="none" w:sz="0" w:space="0" w:color="auto"/>
            <w:left w:val="none" w:sz="0" w:space="0" w:color="auto"/>
            <w:bottom w:val="none" w:sz="0" w:space="0" w:color="auto"/>
            <w:right w:val="none" w:sz="0" w:space="0" w:color="auto"/>
          </w:divBdr>
        </w:div>
        <w:div w:id="735396201">
          <w:marLeft w:val="0"/>
          <w:marRight w:val="0"/>
          <w:marTop w:val="0"/>
          <w:marBottom w:val="0"/>
          <w:divBdr>
            <w:top w:val="none" w:sz="0" w:space="0" w:color="auto"/>
            <w:left w:val="none" w:sz="0" w:space="0" w:color="auto"/>
            <w:bottom w:val="none" w:sz="0" w:space="0" w:color="auto"/>
            <w:right w:val="none" w:sz="0" w:space="0" w:color="auto"/>
          </w:divBdr>
        </w:div>
        <w:div w:id="739405961">
          <w:marLeft w:val="0"/>
          <w:marRight w:val="0"/>
          <w:marTop w:val="0"/>
          <w:marBottom w:val="0"/>
          <w:divBdr>
            <w:top w:val="none" w:sz="0" w:space="0" w:color="auto"/>
            <w:left w:val="none" w:sz="0" w:space="0" w:color="auto"/>
            <w:bottom w:val="none" w:sz="0" w:space="0" w:color="auto"/>
            <w:right w:val="none" w:sz="0" w:space="0" w:color="auto"/>
          </w:divBdr>
        </w:div>
        <w:div w:id="804473292">
          <w:marLeft w:val="0"/>
          <w:marRight w:val="0"/>
          <w:marTop w:val="0"/>
          <w:marBottom w:val="0"/>
          <w:divBdr>
            <w:top w:val="none" w:sz="0" w:space="0" w:color="auto"/>
            <w:left w:val="none" w:sz="0" w:space="0" w:color="auto"/>
            <w:bottom w:val="none" w:sz="0" w:space="0" w:color="auto"/>
            <w:right w:val="none" w:sz="0" w:space="0" w:color="auto"/>
          </w:divBdr>
        </w:div>
        <w:div w:id="859582855">
          <w:marLeft w:val="0"/>
          <w:marRight w:val="0"/>
          <w:marTop w:val="0"/>
          <w:marBottom w:val="0"/>
          <w:divBdr>
            <w:top w:val="none" w:sz="0" w:space="0" w:color="auto"/>
            <w:left w:val="none" w:sz="0" w:space="0" w:color="auto"/>
            <w:bottom w:val="none" w:sz="0" w:space="0" w:color="auto"/>
            <w:right w:val="none" w:sz="0" w:space="0" w:color="auto"/>
          </w:divBdr>
        </w:div>
        <w:div w:id="874272029">
          <w:marLeft w:val="0"/>
          <w:marRight w:val="0"/>
          <w:marTop w:val="0"/>
          <w:marBottom w:val="0"/>
          <w:divBdr>
            <w:top w:val="none" w:sz="0" w:space="0" w:color="auto"/>
            <w:left w:val="none" w:sz="0" w:space="0" w:color="auto"/>
            <w:bottom w:val="none" w:sz="0" w:space="0" w:color="auto"/>
            <w:right w:val="none" w:sz="0" w:space="0" w:color="auto"/>
          </w:divBdr>
        </w:div>
        <w:div w:id="944074172">
          <w:marLeft w:val="0"/>
          <w:marRight w:val="0"/>
          <w:marTop w:val="0"/>
          <w:marBottom w:val="0"/>
          <w:divBdr>
            <w:top w:val="none" w:sz="0" w:space="0" w:color="auto"/>
            <w:left w:val="none" w:sz="0" w:space="0" w:color="auto"/>
            <w:bottom w:val="none" w:sz="0" w:space="0" w:color="auto"/>
            <w:right w:val="none" w:sz="0" w:space="0" w:color="auto"/>
          </w:divBdr>
        </w:div>
        <w:div w:id="958298135">
          <w:marLeft w:val="0"/>
          <w:marRight w:val="0"/>
          <w:marTop w:val="0"/>
          <w:marBottom w:val="0"/>
          <w:divBdr>
            <w:top w:val="none" w:sz="0" w:space="0" w:color="auto"/>
            <w:left w:val="none" w:sz="0" w:space="0" w:color="auto"/>
            <w:bottom w:val="none" w:sz="0" w:space="0" w:color="auto"/>
            <w:right w:val="none" w:sz="0" w:space="0" w:color="auto"/>
          </w:divBdr>
        </w:div>
        <w:div w:id="960458497">
          <w:marLeft w:val="0"/>
          <w:marRight w:val="0"/>
          <w:marTop w:val="0"/>
          <w:marBottom w:val="0"/>
          <w:divBdr>
            <w:top w:val="none" w:sz="0" w:space="0" w:color="auto"/>
            <w:left w:val="none" w:sz="0" w:space="0" w:color="auto"/>
            <w:bottom w:val="none" w:sz="0" w:space="0" w:color="auto"/>
            <w:right w:val="none" w:sz="0" w:space="0" w:color="auto"/>
          </w:divBdr>
        </w:div>
        <w:div w:id="970210607">
          <w:marLeft w:val="0"/>
          <w:marRight w:val="0"/>
          <w:marTop w:val="0"/>
          <w:marBottom w:val="0"/>
          <w:divBdr>
            <w:top w:val="none" w:sz="0" w:space="0" w:color="auto"/>
            <w:left w:val="none" w:sz="0" w:space="0" w:color="auto"/>
            <w:bottom w:val="none" w:sz="0" w:space="0" w:color="auto"/>
            <w:right w:val="none" w:sz="0" w:space="0" w:color="auto"/>
          </w:divBdr>
        </w:div>
        <w:div w:id="975767181">
          <w:marLeft w:val="0"/>
          <w:marRight w:val="0"/>
          <w:marTop w:val="0"/>
          <w:marBottom w:val="0"/>
          <w:divBdr>
            <w:top w:val="none" w:sz="0" w:space="0" w:color="auto"/>
            <w:left w:val="none" w:sz="0" w:space="0" w:color="auto"/>
            <w:bottom w:val="none" w:sz="0" w:space="0" w:color="auto"/>
            <w:right w:val="none" w:sz="0" w:space="0" w:color="auto"/>
          </w:divBdr>
        </w:div>
        <w:div w:id="1036396617">
          <w:marLeft w:val="0"/>
          <w:marRight w:val="0"/>
          <w:marTop w:val="0"/>
          <w:marBottom w:val="0"/>
          <w:divBdr>
            <w:top w:val="none" w:sz="0" w:space="0" w:color="auto"/>
            <w:left w:val="none" w:sz="0" w:space="0" w:color="auto"/>
            <w:bottom w:val="none" w:sz="0" w:space="0" w:color="auto"/>
            <w:right w:val="none" w:sz="0" w:space="0" w:color="auto"/>
          </w:divBdr>
        </w:div>
        <w:div w:id="1037699467">
          <w:marLeft w:val="0"/>
          <w:marRight w:val="0"/>
          <w:marTop w:val="0"/>
          <w:marBottom w:val="0"/>
          <w:divBdr>
            <w:top w:val="none" w:sz="0" w:space="0" w:color="auto"/>
            <w:left w:val="none" w:sz="0" w:space="0" w:color="auto"/>
            <w:bottom w:val="none" w:sz="0" w:space="0" w:color="auto"/>
            <w:right w:val="none" w:sz="0" w:space="0" w:color="auto"/>
          </w:divBdr>
        </w:div>
        <w:div w:id="1086414485">
          <w:marLeft w:val="0"/>
          <w:marRight w:val="0"/>
          <w:marTop w:val="0"/>
          <w:marBottom w:val="0"/>
          <w:divBdr>
            <w:top w:val="none" w:sz="0" w:space="0" w:color="auto"/>
            <w:left w:val="none" w:sz="0" w:space="0" w:color="auto"/>
            <w:bottom w:val="none" w:sz="0" w:space="0" w:color="auto"/>
            <w:right w:val="none" w:sz="0" w:space="0" w:color="auto"/>
          </w:divBdr>
        </w:div>
        <w:div w:id="1098021085">
          <w:marLeft w:val="0"/>
          <w:marRight w:val="0"/>
          <w:marTop w:val="0"/>
          <w:marBottom w:val="0"/>
          <w:divBdr>
            <w:top w:val="none" w:sz="0" w:space="0" w:color="auto"/>
            <w:left w:val="none" w:sz="0" w:space="0" w:color="auto"/>
            <w:bottom w:val="none" w:sz="0" w:space="0" w:color="auto"/>
            <w:right w:val="none" w:sz="0" w:space="0" w:color="auto"/>
          </w:divBdr>
        </w:div>
        <w:div w:id="1151600221">
          <w:marLeft w:val="0"/>
          <w:marRight w:val="0"/>
          <w:marTop w:val="0"/>
          <w:marBottom w:val="0"/>
          <w:divBdr>
            <w:top w:val="none" w:sz="0" w:space="0" w:color="auto"/>
            <w:left w:val="none" w:sz="0" w:space="0" w:color="auto"/>
            <w:bottom w:val="none" w:sz="0" w:space="0" w:color="auto"/>
            <w:right w:val="none" w:sz="0" w:space="0" w:color="auto"/>
          </w:divBdr>
        </w:div>
        <w:div w:id="1171915755">
          <w:marLeft w:val="0"/>
          <w:marRight w:val="0"/>
          <w:marTop w:val="0"/>
          <w:marBottom w:val="0"/>
          <w:divBdr>
            <w:top w:val="none" w:sz="0" w:space="0" w:color="auto"/>
            <w:left w:val="none" w:sz="0" w:space="0" w:color="auto"/>
            <w:bottom w:val="none" w:sz="0" w:space="0" w:color="auto"/>
            <w:right w:val="none" w:sz="0" w:space="0" w:color="auto"/>
          </w:divBdr>
        </w:div>
        <w:div w:id="1176261040">
          <w:marLeft w:val="0"/>
          <w:marRight w:val="0"/>
          <w:marTop w:val="0"/>
          <w:marBottom w:val="0"/>
          <w:divBdr>
            <w:top w:val="none" w:sz="0" w:space="0" w:color="auto"/>
            <w:left w:val="none" w:sz="0" w:space="0" w:color="auto"/>
            <w:bottom w:val="none" w:sz="0" w:space="0" w:color="auto"/>
            <w:right w:val="none" w:sz="0" w:space="0" w:color="auto"/>
          </w:divBdr>
        </w:div>
        <w:div w:id="1266032809">
          <w:marLeft w:val="0"/>
          <w:marRight w:val="0"/>
          <w:marTop w:val="0"/>
          <w:marBottom w:val="0"/>
          <w:divBdr>
            <w:top w:val="none" w:sz="0" w:space="0" w:color="auto"/>
            <w:left w:val="none" w:sz="0" w:space="0" w:color="auto"/>
            <w:bottom w:val="none" w:sz="0" w:space="0" w:color="auto"/>
            <w:right w:val="none" w:sz="0" w:space="0" w:color="auto"/>
          </w:divBdr>
        </w:div>
        <w:div w:id="1328553112">
          <w:marLeft w:val="0"/>
          <w:marRight w:val="0"/>
          <w:marTop w:val="0"/>
          <w:marBottom w:val="0"/>
          <w:divBdr>
            <w:top w:val="none" w:sz="0" w:space="0" w:color="auto"/>
            <w:left w:val="none" w:sz="0" w:space="0" w:color="auto"/>
            <w:bottom w:val="none" w:sz="0" w:space="0" w:color="auto"/>
            <w:right w:val="none" w:sz="0" w:space="0" w:color="auto"/>
          </w:divBdr>
        </w:div>
        <w:div w:id="1342588661">
          <w:marLeft w:val="0"/>
          <w:marRight w:val="0"/>
          <w:marTop w:val="0"/>
          <w:marBottom w:val="0"/>
          <w:divBdr>
            <w:top w:val="none" w:sz="0" w:space="0" w:color="auto"/>
            <w:left w:val="none" w:sz="0" w:space="0" w:color="auto"/>
            <w:bottom w:val="none" w:sz="0" w:space="0" w:color="auto"/>
            <w:right w:val="none" w:sz="0" w:space="0" w:color="auto"/>
          </w:divBdr>
        </w:div>
        <w:div w:id="1424763111">
          <w:marLeft w:val="0"/>
          <w:marRight w:val="0"/>
          <w:marTop w:val="0"/>
          <w:marBottom w:val="0"/>
          <w:divBdr>
            <w:top w:val="none" w:sz="0" w:space="0" w:color="auto"/>
            <w:left w:val="none" w:sz="0" w:space="0" w:color="auto"/>
            <w:bottom w:val="none" w:sz="0" w:space="0" w:color="auto"/>
            <w:right w:val="none" w:sz="0" w:space="0" w:color="auto"/>
          </w:divBdr>
        </w:div>
        <w:div w:id="1426268069">
          <w:marLeft w:val="0"/>
          <w:marRight w:val="0"/>
          <w:marTop w:val="0"/>
          <w:marBottom w:val="0"/>
          <w:divBdr>
            <w:top w:val="none" w:sz="0" w:space="0" w:color="auto"/>
            <w:left w:val="none" w:sz="0" w:space="0" w:color="auto"/>
            <w:bottom w:val="none" w:sz="0" w:space="0" w:color="auto"/>
            <w:right w:val="none" w:sz="0" w:space="0" w:color="auto"/>
          </w:divBdr>
        </w:div>
        <w:div w:id="1429888101">
          <w:marLeft w:val="0"/>
          <w:marRight w:val="0"/>
          <w:marTop w:val="0"/>
          <w:marBottom w:val="0"/>
          <w:divBdr>
            <w:top w:val="none" w:sz="0" w:space="0" w:color="auto"/>
            <w:left w:val="none" w:sz="0" w:space="0" w:color="auto"/>
            <w:bottom w:val="none" w:sz="0" w:space="0" w:color="auto"/>
            <w:right w:val="none" w:sz="0" w:space="0" w:color="auto"/>
          </w:divBdr>
        </w:div>
        <w:div w:id="1443719011">
          <w:marLeft w:val="0"/>
          <w:marRight w:val="0"/>
          <w:marTop w:val="0"/>
          <w:marBottom w:val="0"/>
          <w:divBdr>
            <w:top w:val="none" w:sz="0" w:space="0" w:color="auto"/>
            <w:left w:val="none" w:sz="0" w:space="0" w:color="auto"/>
            <w:bottom w:val="none" w:sz="0" w:space="0" w:color="auto"/>
            <w:right w:val="none" w:sz="0" w:space="0" w:color="auto"/>
          </w:divBdr>
        </w:div>
        <w:div w:id="1447697273">
          <w:marLeft w:val="0"/>
          <w:marRight w:val="0"/>
          <w:marTop w:val="0"/>
          <w:marBottom w:val="0"/>
          <w:divBdr>
            <w:top w:val="none" w:sz="0" w:space="0" w:color="auto"/>
            <w:left w:val="none" w:sz="0" w:space="0" w:color="auto"/>
            <w:bottom w:val="none" w:sz="0" w:space="0" w:color="auto"/>
            <w:right w:val="none" w:sz="0" w:space="0" w:color="auto"/>
          </w:divBdr>
        </w:div>
        <w:div w:id="1458068298">
          <w:marLeft w:val="0"/>
          <w:marRight w:val="0"/>
          <w:marTop w:val="0"/>
          <w:marBottom w:val="0"/>
          <w:divBdr>
            <w:top w:val="none" w:sz="0" w:space="0" w:color="auto"/>
            <w:left w:val="none" w:sz="0" w:space="0" w:color="auto"/>
            <w:bottom w:val="none" w:sz="0" w:space="0" w:color="auto"/>
            <w:right w:val="none" w:sz="0" w:space="0" w:color="auto"/>
          </w:divBdr>
        </w:div>
        <w:div w:id="1487090900">
          <w:marLeft w:val="0"/>
          <w:marRight w:val="0"/>
          <w:marTop w:val="0"/>
          <w:marBottom w:val="0"/>
          <w:divBdr>
            <w:top w:val="none" w:sz="0" w:space="0" w:color="auto"/>
            <w:left w:val="none" w:sz="0" w:space="0" w:color="auto"/>
            <w:bottom w:val="none" w:sz="0" w:space="0" w:color="auto"/>
            <w:right w:val="none" w:sz="0" w:space="0" w:color="auto"/>
          </w:divBdr>
        </w:div>
        <w:div w:id="1492067430">
          <w:marLeft w:val="0"/>
          <w:marRight w:val="0"/>
          <w:marTop w:val="0"/>
          <w:marBottom w:val="0"/>
          <w:divBdr>
            <w:top w:val="none" w:sz="0" w:space="0" w:color="auto"/>
            <w:left w:val="none" w:sz="0" w:space="0" w:color="auto"/>
            <w:bottom w:val="none" w:sz="0" w:space="0" w:color="auto"/>
            <w:right w:val="none" w:sz="0" w:space="0" w:color="auto"/>
          </w:divBdr>
        </w:div>
        <w:div w:id="1493986318">
          <w:marLeft w:val="0"/>
          <w:marRight w:val="0"/>
          <w:marTop w:val="0"/>
          <w:marBottom w:val="0"/>
          <w:divBdr>
            <w:top w:val="none" w:sz="0" w:space="0" w:color="auto"/>
            <w:left w:val="none" w:sz="0" w:space="0" w:color="auto"/>
            <w:bottom w:val="none" w:sz="0" w:space="0" w:color="auto"/>
            <w:right w:val="none" w:sz="0" w:space="0" w:color="auto"/>
          </w:divBdr>
        </w:div>
        <w:div w:id="1528324272">
          <w:marLeft w:val="0"/>
          <w:marRight w:val="0"/>
          <w:marTop w:val="0"/>
          <w:marBottom w:val="0"/>
          <w:divBdr>
            <w:top w:val="none" w:sz="0" w:space="0" w:color="auto"/>
            <w:left w:val="none" w:sz="0" w:space="0" w:color="auto"/>
            <w:bottom w:val="none" w:sz="0" w:space="0" w:color="auto"/>
            <w:right w:val="none" w:sz="0" w:space="0" w:color="auto"/>
          </w:divBdr>
        </w:div>
        <w:div w:id="1582056703">
          <w:marLeft w:val="0"/>
          <w:marRight w:val="0"/>
          <w:marTop w:val="0"/>
          <w:marBottom w:val="0"/>
          <w:divBdr>
            <w:top w:val="none" w:sz="0" w:space="0" w:color="auto"/>
            <w:left w:val="none" w:sz="0" w:space="0" w:color="auto"/>
            <w:bottom w:val="none" w:sz="0" w:space="0" w:color="auto"/>
            <w:right w:val="none" w:sz="0" w:space="0" w:color="auto"/>
          </w:divBdr>
        </w:div>
        <w:div w:id="1595896332">
          <w:marLeft w:val="0"/>
          <w:marRight w:val="0"/>
          <w:marTop w:val="0"/>
          <w:marBottom w:val="0"/>
          <w:divBdr>
            <w:top w:val="none" w:sz="0" w:space="0" w:color="auto"/>
            <w:left w:val="none" w:sz="0" w:space="0" w:color="auto"/>
            <w:bottom w:val="none" w:sz="0" w:space="0" w:color="auto"/>
            <w:right w:val="none" w:sz="0" w:space="0" w:color="auto"/>
          </w:divBdr>
        </w:div>
        <w:div w:id="1638995481">
          <w:marLeft w:val="0"/>
          <w:marRight w:val="0"/>
          <w:marTop w:val="0"/>
          <w:marBottom w:val="0"/>
          <w:divBdr>
            <w:top w:val="none" w:sz="0" w:space="0" w:color="auto"/>
            <w:left w:val="none" w:sz="0" w:space="0" w:color="auto"/>
            <w:bottom w:val="none" w:sz="0" w:space="0" w:color="auto"/>
            <w:right w:val="none" w:sz="0" w:space="0" w:color="auto"/>
          </w:divBdr>
        </w:div>
        <w:div w:id="1708601270">
          <w:marLeft w:val="0"/>
          <w:marRight w:val="0"/>
          <w:marTop w:val="0"/>
          <w:marBottom w:val="0"/>
          <w:divBdr>
            <w:top w:val="none" w:sz="0" w:space="0" w:color="auto"/>
            <w:left w:val="none" w:sz="0" w:space="0" w:color="auto"/>
            <w:bottom w:val="none" w:sz="0" w:space="0" w:color="auto"/>
            <w:right w:val="none" w:sz="0" w:space="0" w:color="auto"/>
          </w:divBdr>
        </w:div>
        <w:div w:id="1739093233">
          <w:marLeft w:val="0"/>
          <w:marRight w:val="0"/>
          <w:marTop w:val="0"/>
          <w:marBottom w:val="0"/>
          <w:divBdr>
            <w:top w:val="none" w:sz="0" w:space="0" w:color="auto"/>
            <w:left w:val="none" w:sz="0" w:space="0" w:color="auto"/>
            <w:bottom w:val="none" w:sz="0" w:space="0" w:color="auto"/>
            <w:right w:val="none" w:sz="0" w:space="0" w:color="auto"/>
          </w:divBdr>
        </w:div>
        <w:div w:id="1756322860">
          <w:marLeft w:val="0"/>
          <w:marRight w:val="0"/>
          <w:marTop w:val="0"/>
          <w:marBottom w:val="0"/>
          <w:divBdr>
            <w:top w:val="none" w:sz="0" w:space="0" w:color="auto"/>
            <w:left w:val="none" w:sz="0" w:space="0" w:color="auto"/>
            <w:bottom w:val="none" w:sz="0" w:space="0" w:color="auto"/>
            <w:right w:val="none" w:sz="0" w:space="0" w:color="auto"/>
          </w:divBdr>
        </w:div>
        <w:div w:id="1799907261">
          <w:marLeft w:val="0"/>
          <w:marRight w:val="0"/>
          <w:marTop w:val="0"/>
          <w:marBottom w:val="0"/>
          <w:divBdr>
            <w:top w:val="none" w:sz="0" w:space="0" w:color="auto"/>
            <w:left w:val="none" w:sz="0" w:space="0" w:color="auto"/>
            <w:bottom w:val="none" w:sz="0" w:space="0" w:color="auto"/>
            <w:right w:val="none" w:sz="0" w:space="0" w:color="auto"/>
          </w:divBdr>
        </w:div>
        <w:div w:id="1804344885">
          <w:marLeft w:val="0"/>
          <w:marRight w:val="0"/>
          <w:marTop w:val="0"/>
          <w:marBottom w:val="0"/>
          <w:divBdr>
            <w:top w:val="none" w:sz="0" w:space="0" w:color="auto"/>
            <w:left w:val="none" w:sz="0" w:space="0" w:color="auto"/>
            <w:bottom w:val="none" w:sz="0" w:space="0" w:color="auto"/>
            <w:right w:val="none" w:sz="0" w:space="0" w:color="auto"/>
          </w:divBdr>
        </w:div>
        <w:div w:id="1816410131">
          <w:marLeft w:val="0"/>
          <w:marRight w:val="0"/>
          <w:marTop w:val="0"/>
          <w:marBottom w:val="0"/>
          <w:divBdr>
            <w:top w:val="none" w:sz="0" w:space="0" w:color="auto"/>
            <w:left w:val="none" w:sz="0" w:space="0" w:color="auto"/>
            <w:bottom w:val="none" w:sz="0" w:space="0" w:color="auto"/>
            <w:right w:val="none" w:sz="0" w:space="0" w:color="auto"/>
          </w:divBdr>
        </w:div>
        <w:div w:id="1924878400">
          <w:marLeft w:val="0"/>
          <w:marRight w:val="0"/>
          <w:marTop w:val="0"/>
          <w:marBottom w:val="0"/>
          <w:divBdr>
            <w:top w:val="none" w:sz="0" w:space="0" w:color="auto"/>
            <w:left w:val="none" w:sz="0" w:space="0" w:color="auto"/>
            <w:bottom w:val="none" w:sz="0" w:space="0" w:color="auto"/>
            <w:right w:val="none" w:sz="0" w:space="0" w:color="auto"/>
          </w:divBdr>
        </w:div>
        <w:div w:id="1959947973">
          <w:marLeft w:val="0"/>
          <w:marRight w:val="0"/>
          <w:marTop w:val="0"/>
          <w:marBottom w:val="0"/>
          <w:divBdr>
            <w:top w:val="none" w:sz="0" w:space="0" w:color="auto"/>
            <w:left w:val="none" w:sz="0" w:space="0" w:color="auto"/>
            <w:bottom w:val="none" w:sz="0" w:space="0" w:color="auto"/>
            <w:right w:val="none" w:sz="0" w:space="0" w:color="auto"/>
          </w:divBdr>
        </w:div>
        <w:div w:id="2040355472">
          <w:marLeft w:val="0"/>
          <w:marRight w:val="0"/>
          <w:marTop w:val="0"/>
          <w:marBottom w:val="0"/>
          <w:divBdr>
            <w:top w:val="none" w:sz="0" w:space="0" w:color="auto"/>
            <w:left w:val="none" w:sz="0" w:space="0" w:color="auto"/>
            <w:bottom w:val="none" w:sz="0" w:space="0" w:color="auto"/>
            <w:right w:val="none" w:sz="0" w:space="0" w:color="auto"/>
          </w:divBdr>
        </w:div>
        <w:div w:id="2049835803">
          <w:marLeft w:val="0"/>
          <w:marRight w:val="0"/>
          <w:marTop w:val="0"/>
          <w:marBottom w:val="0"/>
          <w:divBdr>
            <w:top w:val="none" w:sz="0" w:space="0" w:color="auto"/>
            <w:left w:val="none" w:sz="0" w:space="0" w:color="auto"/>
            <w:bottom w:val="none" w:sz="0" w:space="0" w:color="auto"/>
            <w:right w:val="none" w:sz="0" w:space="0" w:color="auto"/>
          </w:divBdr>
        </w:div>
        <w:div w:id="2050689520">
          <w:marLeft w:val="0"/>
          <w:marRight w:val="0"/>
          <w:marTop w:val="0"/>
          <w:marBottom w:val="0"/>
          <w:divBdr>
            <w:top w:val="none" w:sz="0" w:space="0" w:color="auto"/>
            <w:left w:val="none" w:sz="0" w:space="0" w:color="auto"/>
            <w:bottom w:val="none" w:sz="0" w:space="0" w:color="auto"/>
            <w:right w:val="none" w:sz="0" w:space="0" w:color="auto"/>
          </w:divBdr>
        </w:div>
        <w:div w:id="2068648328">
          <w:marLeft w:val="0"/>
          <w:marRight w:val="0"/>
          <w:marTop w:val="0"/>
          <w:marBottom w:val="0"/>
          <w:divBdr>
            <w:top w:val="none" w:sz="0" w:space="0" w:color="auto"/>
            <w:left w:val="none" w:sz="0" w:space="0" w:color="auto"/>
            <w:bottom w:val="none" w:sz="0" w:space="0" w:color="auto"/>
            <w:right w:val="none" w:sz="0" w:space="0" w:color="auto"/>
          </w:divBdr>
        </w:div>
        <w:div w:id="2097821282">
          <w:marLeft w:val="0"/>
          <w:marRight w:val="0"/>
          <w:marTop w:val="0"/>
          <w:marBottom w:val="0"/>
          <w:divBdr>
            <w:top w:val="none" w:sz="0" w:space="0" w:color="auto"/>
            <w:left w:val="none" w:sz="0" w:space="0" w:color="auto"/>
            <w:bottom w:val="none" w:sz="0" w:space="0" w:color="auto"/>
            <w:right w:val="none" w:sz="0" w:space="0" w:color="auto"/>
          </w:divBdr>
        </w:div>
        <w:div w:id="2101171612">
          <w:marLeft w:val="0"/>
          <w:marRight w:val="0"/>
          <w:marTop w:val="0"/>
          <w:marBottom w:val="0"/>
          <w:divBdr>
            <w:top w:val="none" w:sz="0" w:space="0" w:color="auto"/>
            <w:left w:val="none" w:sz="0" w:space="0" w:color="auto"/>
            <w:bottom w:val="none" w:sz="0" w:space="0" w:color="auto"/>
            <w:right w:val="none" w:sz="0" w:space="0" w:color="auto"/>
          </w:divBdr>
        </w:div>
        <w:div w:id="2103255547">
          <w:marLeft w:val="0"/>
          <w:marRight w:val="0"/>
          <w:marTop w:val="0"/>
          <w:marBottom w:val="0"/>
          <w:divBdr>
            <w:top w:val="none" w:sz="0" w:space="0" w:color="auto"/>
            <w:left w:val="none" w:sz="0" w:space="0" w:color="auto"/>
            <w:bottom w:val="none" w:sz="0" w:space="0" w:color="auto"/>
            <w:right w:val="none" w:sz="0" w:space="0" w:color="auto"/>
          </w:divBdr>
        </w:div>
        <w:div w:id="2142114098">
          <w:marLeft w:val="0"/>
          <w:marRight w:val="0"/>
          <w:marTop w:val="0"/>
          <w:marBottom w:val="0"/>
          <w:divBdr>
            <w:top w:val="none" w:sz="0" w:space="0" w:color="auto"/>
            <w:left w:val="none" w:sz="0" w:space="0" w:color="auto"/>
            <w:bottom w:val="none" w:sz="0" w:space="0" w:color="auto"/>
            <w:right w:val="none" w:sz="0" w:space="0" w:color="auto"/>
          </w:divBdr>
        </w:div>
      </w:divsChild>
    </w:div>
    <w:div w:id="577716848">
      <w:bodyDiv w:val="1"/>
      <w:marLeft w:val="0"/>
      <w:marRight w:val="0"/>
      <w:marTop w:val="0"/>
      <w:marBottom w:val="0"/>
      <w:divBdr>
        <w:top w:val="none" w:sz="0" w:space="0" w:color="auto"/>
        <w:left w:val="none" w:sz="0" w:space="0" w:color="auto"/>
        <w:bottom w:val="none" w:sz="0" w:space="0" w:color="auto"/>
        <w:right w:val="none" w:sz="0" w:space="0" w:color="auto"/>
      </w:divBdr>
      <w:divsChild>
        <w:div w:id="20984942">
          <w:marLeft w:val="640"/>
          <w:marRight w:val="0"/>
          <w:marTop w:val="0"/>
          <w:marBottom w:val="0"/>
          <w:divBdr>
            <w:top w:val="none" w:sz="0" w:space="0" w:color="auto"/>
            <w:left w:val="none" w:sz="0" w:space="0" w:color="auto"/>
            <w:bottom w:val="none" w:sz="0" w:space="0" w:color="auto"/>
            <w:right w:val="none" w:sz="0" w:space="0" w:color="auto"/>
          </w:divBdr>
        </w:div>
        <w:div w:id="89156891">
          <w:marLeft w:val="640"/>
          <w:marRight w:val="0"/>
          <w:marTop w:val="0"/>
          <w:marBottom w:val="0"/>
          <w:divBdr>
            <w:top w:val="none" w:sz="0" w:space="0" w:color="auto"/>
            <w:left w:val="none" w:sz="0" w:space="0" w:color="auto"/>
            <w:bottom w:val="none" w:sz="0" w:space="0" w:color="auto"/>
            <w:right w:val="none" w:sz="0" w:space="0" w:color="auto"/>
          </w:divBdr>
        </w:div>
        <w:div w:id="110559611">
          <w:marLeft w:val="640"/>
          <w:marRight w:val="0"/>
          <w:marTop w:val="0"/>
          <w:marBottom w:val="0"/>
          <w:divBdr>
            <w:top w:val="none" w:sz="0" w:space="0" w:color="auto"/>
            <w:left w:val="none" w:sz="0" w:space="0" w:color="auto"/>
            <w:bottom w:val="none" w:sz="0" w:space="0" w:color="auto"/>
            <w:right w:val="none" w:sz="0" w:space="0" w:color="auto"/>
          </w:divBdr>
        </w:div>
        <w:div w:id="121507149">
          <w:marLeft w:val="640"/>
          <w:marRight w:val="0"/>
          <w:marTop w:val="0"/>
          <w:marBottom w:val="0"/>
          <w:divBdr>
            <w:top w:val="none" w:sz="0" w:space="0" w:color="auto"/>
            <w:left w:val="none" w:sz="0" w:space="0" w:color="auto"/>
            <w:bottom w:val="none" w:sz="0" w:space="0" w:color="auto"/>
            <w:right w:val="none" w:sz="0" w:space="0" w:color="auto"/>
          </w:divBdr>
        </w:div>
        <w:div w:id="129523863">
          <w:marLeft w:val="640"/>
          <w:marRight w:val="0"/>
          <w:marTop w:val="0"/>
          <w:marBottom w:val="0"/>
          <w:divBdr>
            <w:top w:val="none" w:sz="0" w:space="0" w:color="auto"/>
            <w:left w:val="none" w:sz="0" w:space="0" w:color="auto"/>
            <w:bottom w:val="none" w:sz="0" w:space="0" w:color="auto"/>
            <w:right w:val="none" w:sz="0" w:space="0" w:color="auto"/>
          </w:divBdr>
        </w:div>
        <w:div w:id="146676206">
          <w:marLeft w:val="640"/>
          <w:marRight w:val="0"/>
          <w:marTop w:val="0"/>
          <w:marBottom w:val="0"/>
          <w:divBdr>
            <w:top w:val="none" w:sz="0" w:space="0" w:color="auto"/>
            <w:left w:val="none" w:sz="0" w:space="0" w:color="auto"/>
            <w:bottom w:val="none" w:sz="0" w:space="0" w:color="auto"/>
            <w:right w:val="none" w:sz="0" w:space="0" w:color="auto"/>
          </w:divBdr>
        </w:div>
        <w:div w:id="152576201">
          <w:marLeft w:val="640"/>
          <w:marRight w:val="0"/>
          <w:marTop w:val="0"/>
          <w:marBottom w:val="0"/>
          <w:divBdr>
            <w:top w:val="none" w:sz="0" w:space="0" w:color="auto"/>
            <w:left w:val="none" w:sz="0" w:space="0" w:color="auto"/>
            <w:bottom w:val="none" w:sz="0" w:space="0" w:color="auto"/>
            <w:right w:val="none" w:sz="0" w:space="0" w:color="auto"/>
          </w:divBdr>
        </w:div>
        <w:div w:id="156115339">
          <w:marLeft w:val="640"/>
          <w:marRight w:val="0"/>
          <w:marTop w:val="0"/>
          <w:marBottom w:val="0"/>
          <w:divBdr>
            <w:top w:val="none" w:sz="0" w:space="0" w:color="auto"/>
            <w:left w:val="none" w:sz="0" w:space="0" w:color="auto"/>
            <w:bottom w:val="none" w:sz="0" w:space="0" w:color="auto"/>
            <w:right w:val="none" w:sz="0" w:space="0" w:color="auto"/>
          </w:divBdr>
        </w:div>
        <w:div w:id="157424622">
          <w:marLeft w:val="640"/>
          <w:marRight w:val="0"/>
          <w:marTop w:val="0"/>
          <w:marBottom w:val="0"/>
          <w:divBdr>
            <w:top w:val="none" w:sz="0" w:space="0" w:color="auto"/>
            <w:left w:val="none" w:sz="0" w:space="0" w:color="auto"/>
            <w:bottom w:val="none" w:sz="0" w:space="0" w:color="auto"/>
            <w:right w:val="none" w:sz="0" w:space="0" w:color="auto"/>
          </w:divBdr>
        </w:div>
        <w:div w:id="192498402">
          <w:marLeft w:val="640"/>
          <w:marRight w:val="0"/>
          <w:marTop w:val="0"/>
          <w:marBottom w:val="0"/>
          <w:divBdr>
            <w:top w:val="none" w:sz="0" w:space="0" w:color="auto"/>
            <w:left w:val="none" w:sz="0" w:space="0" w:color="auto"/>
            <w:bottom w:val="none" w:sz="0" w:space="0" w:color="auto"/>
            <w:right w:val="none" w:sz="0" w:space="0" w:color="auto"/>
          </w:divBdr>
        </w:div>
        <w:div w:id="239827788">
          <w:marLeft w:val="640"/>
          <w:marRight w:val="0"/>
          <w:marTop w:val="0"/>
          <w:marBottom w:val="0"/>
          <w:divBdr>
            <w:top w:val="none" w:sz="0" w:space="0" w:color="auto"/>
            <w:left w:val="none" w:sz="0" w:space="0" w:color="auto"/>
            <w:bottom w:val="none" w:sz="0" w:space="0" w:color="auto"/>
            <w:right w:val="none" w:sz="0" w:space="0" w:color="auto"/>
          </w:divBdr>
        </w:div>
        <w:div w:id="342515799">
          <w:marLeft w:val="640"/>
          <w:marRight w:val="0"/>
          <w:marTop w:val="0"/>
          <w:marBottom w:val="0"/>
          <w:divBdr>
            <w:top w:val="none" w:sz="0" w:space="0" w:color="auto"/>
            <w:left w:val="none" w:sz="0" w:space="0" w:color="auto"/>
            <w:bottom w:val="none" w:sz="0" w:space="0" w:color="auto"/>
            <w:right w:val="none" w:sz="0" w:space="0" w:color="auto"/>
          </w:divBdr>
        </w:div>
        <w:div w:id="344792021">
          <w:marLeft w:val="640"/>
          <w:marRight w:val="0"/>
          <w:marTop w:val="0"/>
          <w:marBottom w:val="0"/>
          <w:divBdr>
            <w:top w:val="none" w:sz="0" w:space="0" w:color="auto"/>
            <w:left w:val="none" w:sz="0" w:space="0" w:color="auto"/>
            <w:bottom w:val="none" w:sz="0" w:space="0" w:color="auto"/>
            <w:right w:val="none" w:sz="0" w:space="0" w:color="auto"/>
          </w:divBdr>
        </w:div>
        <w:div w:id="403379918">
          <w:marLeft w:val="640"/>
          <w:marRight w:val="0"/>
          <w:marTop w:val="0"/>
          <w:marBottom w:val="0"/>
          <w:divBdr>
            <w:top w:val="none" w:sz="0" w:space="0" w:color="auto"/>
            <w:left w:val="none" w:sz="0" w:space="0" w:color="auto"/>
            <w:bottom w:val="none" w:sz="0" w:space="0" w:color="auto"/>
            <w:right w:val="none" w:sz="0" w:space="0" w:color="auto"/>
          </w:divBdr>
        </w:div>
        <w:div w:id="464006285">
          <w:marLeft w:val="640"/>
          <w:marRight w:val="0"/>
          <w:marTop w:val="0"/>
          <w:marBottom w:val="0"/>
          <w:divBdr>
            <w:top w:val="none" w:sz="0" w:space="0" w:color="auto"/>
            <w:left w:val="none" w:sz="0" w:space="0" w:color="auto"/>
            <w:bottom w:val="none" w:sz="0" w:space="0" w:color="auto"/>
            <w:right w:val="none" w:sz="0" w:space="0" w:color="auto"/>
          </w:divBdr>
        </w:div>
        <w:div w:id="529803989">
          <w:marLeft w:val="640"/>
          <w:marRight w:val="0"/>
          <w:marTop w:val="0"/>
          <w:marBottom w:val="0"/>
          <w:divBdr>
            <w:top w:val="none" w:sz="0" w:space="0" w:color="auto"/>
            <w:left w:val="none" w:sz="0" w:space="0" w:color="auto"/>
            <w:bottom w:val="none" w:sz="0" w:space="0" w:color="auto"/>
            <w:right w:val="none" w:sz="0" w:space="0" w:color="auto"/>
          </w:divBdr>
        </w:div>
        <w:div w:id="568803424">
          <w:marLeft w:val="640"/>
          <w:marRight w:val="0"/>
          <w:marTop w:val="0"/>
          <w:marBottom w:val="0"/>
          <w:divBdr>
            <w:top w:val="none" w:sz="0" w:space="0" w:color="auto"/>
            <w:left w:val="none" w:sz="0" w:space="0" w:color="auto"/>
            <w:bottom w:val="none" w:sz="0" w:space="0" w:color="auto"/>
            <w:right w:val="none" w:sz="0" w:space="0" w:color="auto"/>
          </w:divBdr>
        </w:div>
        <w:div w:id="610429651">
          <w:marLeft w:val="640"/>
          <w:marRight w:val="0"/>
          <w:marTop w:val="0"/>
          <w:marBottom w:val="0"/>
          <w:divBdr>
            <w:top w:val="none" w:sz="0" w:space="0" w:color="auto"/>
            <w:left w:val="none" w:sz="0" w:space="0" w:color="auto"/>
            <w:bottom w:val="none" w:sz="0" w:space="0" w:color="auto"/>
            <w:right w:val="none" w:sz="0" w:space="0" w:color="auto"/>
          </w:divBdr>
        </w:div>
        <w:div w:id="649134310">
          <w:marLeft w:val="640"/>
          <w:marRight w:val="0"/>
          <w:marTop w:val="0"/>
          <w:marBottom w:val="0"/>
          <w:divBdr>
            <w:top w:val="none" w:sz="0" w:space="0" w:color="auto"/>
            <w:left w:val="none" w:sz="0" w:space="0" w:color="auto"/>
            <w:bottom w:val="none" w:sz="0" w:space="0" w:color="auto"/>
            <w:right w:val="none" w:sz="0" w:space="0" w:color="auto"/>
          </w:divBdr>
        </w:div>
        <w:div w:id="668289205">
          <w:marLeft w:val="640"/>
          <w:marRight w:val="0"/>
          <w:marTop w:val="0"/>
          <w:marBottom w:val="0"/>
          <w:divBdr>
            <w:top w:val="none" w:sz="0" w:space="0" w:color="auto"/>
            <w:left w:val="none" w:sz="0" w:space="0" w:color="auto"/>
            <w:bottom w:val="none" w:sz="0" w:space="0" w:color="auto"/>
            <w:right w:val="none" w:sz="0" w:space="0" w:color="auto"/>
          </w:divBdr>
        </w:div>
        <w:div w:id="730924213">
          <w:marLeft w:val="640"/>
          <w:marRight w:val="0"/>
          <w:marTop w:val="0"/>
          <w:marBottom w:val="0"/>
          <w:divBdr>
            <w:top w:val="none" w:sz="0" w:space="0" w:color="auto"/>
            <w:left w:val="none" w:sz="0" w:space="0" w:color="auto"/>
            <w:bottom w:val="none" w:sz="0" w:space="0" w:color="auto"/>
            <w:right w:val="none" w:sz="0" w:space="0" w:color="auto"/>
          </w:divBdr>
        </w:div>
        <w:div w:id="749356063">
          <w:marLeft w:val="640"/>
          <w:marRight w:val="0"/>
          <w:marTop w:val="0"/>
          <w:marBottom w:val="0"/>
          <w:divBdr>
            <w:top w:val="none" w:sz="0" w:space="0" w:color="auto"/>
            <w:left w:val="none" w:sz="0" w:space="0" w:color="auto"/>
            <w:bottom w:val="none" w:sz="0" w:space="0" w:color="auto"/>
            <w:right w:val="none" w:sz="0" w:space="0" w:color="auto"/>
          </w:divBdr>
        </w:div>
        <w:div w:id="863832934">
          <w:marLeft w:val="640"/>
          <w:marRight w:val="0"/>
          <w:marTop w:val="0"/>
          <w:marBottom w:val="0"/>
          <w:divBdr>
            <w:top w:val="none" w:sz="0" w:space="0" w:color="auto"/>
            <w:left w:val="none" w:sz="0" w:space="0" w:color="auto"/>
            <w:bottom w:val="none" w:sz="0" w:space="0" w:color="auto"/>
            <w:right w:val="none" w:sz="0" w:space="0" w:color="auto"/>
          </w:divBdr>
        </w:div>
        <w:div w:id="914437352">
          <w:marLeft w:val="640"/>
          <w:marRight w:val="0"/>
          <w:marTop w:val="0"/>
          <w:marBottom w:val="0"/>
          <w:divBdr>
            <w:top w:val="none" w:sz="0" w:space="0" w:color="auto"/>
            <w:left w:val="none" w:sz="0" w:space="0" w:color="auto"/>
            <w:bottom w:val="none" w:sz="0" w:space="0" w:color="auto"/>
            <w:right w:val="none" w:sz="0" w:space="0" w:color="auto"/>
          </w:divBdr>
        </w:div>
        <w:div w:id="1025517948">
          <w:marLeft w:val="640"/>
          <w:marRight w:val="0"/>
          <w:marTop w:val="0"/>
          <w:marBottom w:val="0"/>
          <w:divBdr>
            <w:top w:val="none" w:sz="0" w:space="0" w:color="auto"/>
            <w:left w:val="none" w:sz="0" w:space="0" w:color="auto"/>
            <w:bottom w:val="none" w:sz="0" w:space="0" w:color="auto"/>
            <w:right w:val="none" w:sz="0" w:space="0" w:color="auto"/>
          </w:divBdr>
        </w:div>
        <w:div w:id="1077173734">
          <w:marLeft w:val="640"/>
          <w:marRight w:val="0"/>
          <w:marTop w:val="0"/>
          <w:marBottom w:val="0"/>
          <w:divBdr>
            <w:top w:val="none" w:sz="0" w:space="0" w:color="auto"/>
            <w:left w:val="none" w:sz="0" w:space="0" w:color="auto"/>
            <w:bottom w:val="none" w:sz="0" w:space="0" w:color="auto"/>
            <w:right w:val="none" w:sz="0" w:space="0" w:color="auto"/>
          </w:divBdr>
        </w:div>
        <w:div w:id="1095713771">
          <w:marLeft w:val="640"/>
          <w:marRight w:val="0"/>
          <w:marTop w:val="0"/>
          <w:marBottom w:val="0"/>
          <w:divBdr>
            <w:top w:val="none" w:sz="0" w:space="0" w:color="auto"/>
            <w:left w:val="none" w:sz="0" w:space="0" w:color="auto"/>
            <w:bottom w:val="none" w:sz="0" w:space="0" w:color="auto"/>
            <w:right w:val="none" w:sz="0" w:space="0" w:color="auto"/>
          </w:divBdr>
        </w:div>
        <w:div w:id="1098061010">
          <w:marLeft w:val="640"/>
          <w:marRight w:val="0"/>
          <w:marTop w:val="0"/>
          <w:marBottom w:val="0"/>
          <w:divBdr>
            <w:top w:val="none" w:sz="0" w:space="0" w:color="auto"/>
            <w:left w:val="none" w:sz="0" w:space="0" w:color="auto"/>
            <w:bottom w:val="none" w:sz="0" w:space="0" w:color="auto"/>
            <w:right w:val="none" w:sz="0" w:space="0" w:color="auto"/>
          </w:divBdr>
        </w:div>
        <w:div w:id="1099834127">
          <w:marLeft w:val="640"/>
          <w:marRight w:val="0"/>
          <w:marTop w:val="0"/>
          <w:marBottom w:val="0"/>
          <w:divBdr>
            <w:top w:val="none" w:sz="0" w:space="0" w:color="auto"/>
            <w:left w:val="none" w:sz="0" w:space="0" w:color="auto"/>
            <w:bottom w:val="none" w:sz="0" w:space="0" w:color="auto"/>
            <w:right w:val="none" w:sz="0" w:space="0" w:color="auto"/>
          </w:divBdr>
        </w:div>
        <w:div w:id="1140537640">
          <w:marLeft w:val="640"/>
          <w:marRight w:val="0"/>
          <w:marTop w:val="0"/>
          <w:marBottom w:val="0"/>
          <w:divBdr>
            <w:top w:val="none" w:sz="0" w:space="0" w:color="auto"/>
            <w:left w:val="none" w:sz="0" w:space="0" w:color="auto"/>
            <w:bottom w:val="none" w:sz="0" w:space="0" w:color="auto"/>
            <w:right w:val="none" w:sz="0" w:space="0" w:color="auto"/>
          </w:divBdr>
        </w:div>
      </w:divsChild>
    </w:div>
    <w:div w:id="580599287">
      <w:bodyDiv w:val="1"/>
      <w:marLeft w:val="0"/>
      <w:marRight w:val="0"/>
      <w:marTop w:val="0"/>
      <w:marBottom w:val="0"/>
      <w:divBdr>
        <w:top w:val="none" w:sz="0" w:space="0" w:color="auto"/>
        <w:left w:val="none" w:sz="0" w:space="0" w:color="auto"/>
        <w:bottom w:val="none" w:sz="0" w:space="0" w:color="auto"/>
        <w:right w:val="none" w:sz="0" w:space="0" w:color="auto"/>
      </w:divBdr>
      <w:divsChild>
        <w:div w:id="669242">
          <w:marLeft w:val="640"/>
          <w:marRight w:val="0"/>
          <w:marTop w:val="0"/>
          <w:marBottom w:val="0"/>
          <w:divBdr>
            <w:top w:val="none" w:sz="0" w:space="0" w:color="auto"/>
            <w:left w:val="none" w:sz="0" w:space="0" w:color="auto"/>
            <w:bottom w:val="none" w:sz="0" w:space="0" w:color="auto"/>
            <w:right w:val="none" w:sz="0" w:space="0" w:color="auto"/>
          </w:divBdr>
        </w:div>
        <w:div w:id="18774029">
          <w:marLeft w:val="640"/>
          <w:marRight w:val="0"/>
          <w:marTop w:val="0"/>
          <w:marBottom w:val="0"/>
          <w:divBdr>
            <w:top w:val="none" w:sz="0" w:space="0" w:color="auto"/>
            <w:left w:val="none" w:sz="0" w:space="0" w:color="auto"/>
            <w:bottom w:val="none" w:sz="0" w:space="0" w:color="auto"/>
            <w:right w:val="none" w:sz="0" w:space="0" w:color="auto"/>
          </w:divBdr>
        </w:div>
        <w:div w:id="25102775">
          <w:marLeft w:val="640"/>
          <w:marRight w:val="0"/>
          <w:marTop w:val="0"/>
          <w:marBottom w:val="0"/>
          <w:divBdr>
            <w:top w:val="none" w:sz="0" w:space="0" w:color="auto"/>
            <w:left w:val="none" w:sz="0" w:space="0" w:color="auto"/>
            <w:bottom w:val="none" w:sz="0" w:space="0" w:color="auto"/>
            <w:right w:val="none" w:sz="0" w:space="0" w:color="auto"/>
          </w:divBdr>
        </w:div>
        <w:div w:id="51388244">
          <w:marLeft w:val="640"/>
          <w:marRight w:val="0"/>
          <w:marTop w:val="0"/>
          <w:marBottom w:val="0"/>
          <w:divBdr>
            <w:top w:val="none" w:sz="0" w:space="0" w:color="auto"/>
            <w:left w:val="none" w:sz="0" w:space="0" w:color="auto"/>
            <w:bottom w:val="none" w:sz="0" w:space="0" w:color="auto"/>
            <w:right w:val="none" w:sz="0" w:space="0" w:color="auto"/>
          </w:divBdr>
        </w:div>
        <w:div w:id="77604066">
          <w:marLeft w:val="640"/>
          <w:marRight w:val="0"/>
          <w:marTop w:val="0"/>
          <w:marBottom w:val="0"/>
          <w:divBdr>
            <w:top w:val="none" w:sz="0" w:space="0" w:color="auto"/>
            <w:left w:val="none" w:sz="0" w:space="0" w:color="auto"/>
            <w:bottom w:val="none" w:sz="0" w:space="0" w:color="auto"/>
            <w:right w:val="none" w:sz="0" w:space="0" w:color="auto"/>
          </w:divBdr>
        </w:div>
        <w:div w:id="102500365">
          <w:marLeft w:val="640"/>
          <w:marRight w:val="0"/>
          <w:marTop w:val="0"/>
          <w:marBottom w:val="0"/>
          <w:divBdr>
            <w:top w:val="none" w:sz="0" w:space="0" w:color="auto"/>
            <w:left w:val="none" w:sz="0" w:space="0" w:color="auto"/>
            <w:bottom w:val="none" w:sz="0" w:space="0" w:color="auto"/>
            <w:right w:val="none" w:sz="0" w:space="0" w:color="auto"/>
          </w:divBdr>
        </w:div>
        <w:div w:id="126362228">
          <w:marLeft w:val="640"/>
          <w:marRight w:val="0"/>
          <w:marTop w:val="0"/>
          <w:marBottom w:val="0"/>
          <w:divBdr>
            <w:top w:val="none" w:sz="0" w:space="0" w:color="auto"/>
            <w:left w:val="none" w:sz="0" w:space="0" w:color="auto"/>
            <w:bottom w:val="none" w:sz="0" w:space="0" w:color="auto"/>
            <w:right w:val="none" w:sz="0" w:space="0" w:color="auto"/>
          </w:divBdr>
        </w:div>
        <w:div w:id="198125498">
          <w:marLeft w:val="640"/>
          <w:marRight w:val="0"/>
          <w:marTop w:val="0"/>
          <w:marBottom w:val="0"/>
          <w:divBdr>
            <w:top w:val="none" w:sz="0" w:space="0" w:color="auto"/>
            <w:left w:val="none" w:sz="0" w:space="0" w:color="auto"/>
            <w:bottom w:val="none" w:sz="0" w:space="0" w:color="auto"/>
            <w:right w:val="none" w:sz="0" w:space="0" w:color="auto"/>
          </w:divBdr>
        </w:div>
        <w:div w:id="214777092">
          <w:marLeft w:val="640"/>
          <w:marRight w:val="0"/>
          <w:marTop w:val="0"/>
          <w:marBottom w:val="0"/>
          <w:divBdr>
            <w:top w:val="none" w:sz="0" w:space="0" w:color="auto"/>
            <w:left w:val="none" w:sz="0" w:space="0" w:color="auto"/>
            <w:bottom w:val="none" w:sz="0" w:space="0" w:color="auto"/>
            <w:right w:val="none" w:sz="0" w:space="0" w:color="auto"/>
          </w:divBdr>
        </w:div>
        <w:div w:id="291710069">
          <w:marLeft w:val="640"/>
          <w:marRight w:val="0"/>
          <w:marTop w:val="0"/>
          <w:marBottom w:val="0"/>
          <w:divBdr>
            <w:top w:val="none" w:sz="0" w:space="0" w:color="auto"/>
            <w:left w:val="none" w:sz="0" w:space="0" w:color="auto"/>
            <w:bottom w:val="none" w:sz="0" w:space="0" w:color="auto"/>
            <w:right w:val="none" w:sz="0" w:space="0" w:color="auto"/>
          </w:divBdr>
        </w:div>
        <w:div w:id="292491952">
          <w:marLeft w:val="640"/>
          <w:marRight w:val="0"/>
          <w:marTop w:val="0"/>
          <w:marBottom w:val="0"/>
          <w:divBdr>
            <w:top w:val="none" w:sz="0" w:space="0" w:color="auto"/>
            <w:left w:val="none" w:sz="0" w:space="0" w:color="auto"/>
            <w:bottom w:val="none" w:sz="0" w:space="0" w:color="auto"/>
            <w:right w:val="none" w:sz="0" w:space="0" w:color="auto"/>
          </w:divBdr>
        </w:div>
        <w:div w:id="344601173">
          <w:marLeft w:val="640"/>
          <w:marRight w:val="0"/>
          <w:marTop w:val="0"/>
          <w:marBottom w:val="0"/>
          <w:divBdr>
            <w:top w:val="none" w:sz="0" w:space="0" w:color="auto"/>
            <w:left w:val="none" w:sz="0" w:space="0" w:color="auto"/>
            <w:bottom w:val="none" w:sz="0" w:space="0" w:color="auto"/>
            <w:right w:val="none" w:sz="0" w:space="0" w:color="auto"/>
          </w:divBdr>
        </w:div>
        <w:div w:id="359014768">
          <w:marLeft w:val="640"/>
          <w:marRight w:val="0"/>
          <w:marTop w:val="0"/>
          <w:marBottom w:val="0"/>
          <w:divBdr>
            <w:top w:val="none" w:sz="0" w:space="0" w:color="auto"/>
            <w:left w:val="none" w:sz="0" w:space="0" w:color="auto"/>
            <w:bottom w:val="none" w:sz="0" w:space="0" w:color="auto"/>
            <w:right w:val="none" w:sz="0" w:space="0" w:color="auto"/>
          </w:divBdr>
        </w:div>
        <w:div w:id="361637529">
          <w:marLeft w:val="640"/>
          <w:marRight w:val="0"/>
          <w:marTop w:val="0"/>
          <w:marBottom w:val="0"/>
          <w:divBdr>
            <w:top w:val="none" w:sz="0" w:space="0" w:color="auto"/>
            <w:left w:val="none" w:sz="0" w:space="0" w:color="auto"/>
            <w:bottom w:val="none" w:sz="0" w:space="0" w:color="auto"/>
            <w:right w:val="none" w:sz="0" w:space="0" w:color="auto"/>
          </w:divBdr>
        </w:div>
        <w:div w:id="383800322">
          <w:marLeft w:val="640"/>
          <w:marRight w:val="0"/>
          <w:marTop w:val="0"/>
          <w:marBottom w:val="0"/>
          <w:divBdr>
            <w:top w:val="none" w:sz="0" w:space="0" w:color="auto"/>
            <w:left w:val="none" w:sz="0" w:space="0" w:color="auto"/>
            <w:bottom w:val="none" w:sz="0" w:space="0" w:color="auto"/>
            <w:right w:val="none" w:sz="0" w:space="0" w:color="auto"/>
          </w:divBdr>
        </w:div>
        <w:div w:id="416637102">
          <w:marLeft w:val="640"/>
          <w:marRight w:val="0"/>
          <w:marTop w:val="0"/>
          <w:marBottom w:val="0"/>
          <w:divBdr>
            <w:top w:val="none" w:sz="0" w:space="0" w:color="auto"/>
            <w:left w:val="none" w:sz="0" w:space="0" w:color="auto"/>
            <w:bottom w:val="none" w:sz="0" w:space="0" w:color="auto"/>
            <w:right w:val="none" w:sz="0" w:space="0" w:color="auto"/>
          </w:divBdr>
        </w:div>
        <w:div w:id="442457624">
          <w:marLeft w:val="640"/>
          <w:marRight w:val="0"/>
          <w:marTop w:val="0"/>
          <w:marBottom w:val="0"/>
          <w:divBdr>
            <w:top w:val="none" w:sz="0" w:space="0" w:color="auto"/>
            <w:left w:val="none" w:sz="0" w:space="0" w:color="auto"/>
            <w:bottom w:val="none" w:sz="0" w:space="0" w:color="auto"/>
            <w:right w:val="none" w:sz="0" w:space="0" w:color="auto"/>
          </w:divBdr>
        </w:div>
        <w:div w:id="450590547">
          <w:marLeft w:val="640"/>
          <w:marRight w:val="0"/>
          <w:marTop w:val="0"/>
          <w:marBottom w:val="0"/>
          <w:divBdr>
            <w:top w:val="none" w:sz="0" w:space="0" w:color="auto"/>
            <w:left w:val="none" w:sz="0" w:space="0" w:color="auto"/>
            <w:bottom w:val="none" w:sz="0" w:space="0" w:color="auto"/>
            <w:right w:val="none" w:sz="0" w:space="0" w:color="auto"/>
          </w:divBdr>
        </w:div>
        <w:div w:id="496842916">
          <w:marLeft w:val="640"/>
          <w:marRight w:val="0"/>
          <w:marTop w:val="0"/>
          <w:marBottom w:val="0"/>
          <w:divBdr>
            <w:top w:val="none" w:sz="0" w:space="0" w:color="auto"/>
            <w:left w:val="none" w:sz="0" w:space="0" w:color="auto"/>
            <w:bottom w:val="none" w:sz="0" w:space="0" w:color="auto"/>
            <w:right w:val="none" w:sz="0" w:space="0" w:color="auto"/>
          </w:divBdr>
        </w:div>
        <w:div w:id="632829193">
          <w:marLeft w:val="640"/>
          <w:marRight w:val="0"/>
          <w:marTop w:val="0"/>
          <w:marBottom w:val="0"/>
          <w:divBdr>
            <w:top w:val="none" w:sz="0" w:space="0" w:color="auto"/>
            <w:left w:val="none" w:sz="0" w:space="0" w:color="auto"/>
            <w:bottom w:val="none" w:sz="0" w:space="0" w:color="auto"/>
            <w:right w:val="none" w:sz="0" w:space="0" w:color="auto"/>
          </w:divBdr>
        </w:div>
        <w:div w:id="633757200">
          <w:marLeft w:val="640"/>
          <w:marRight w:val="0"/>
          <w:marTop w:val="0"/>
          <w:marBottom w:val="0"/>
          <w:divBdr>
            <w:top w:val="none" w:sz="0" w:space="0" w:color="auto"/>
            <w:left w:val="none" w:sz="0" w:space="0" w:color="auto"/>
            <w:bottom w:val="none" w:sz="0" w:space="0" w:color="auto"/>
            <w:right w:val="none" w:sz="0" w:space="0" w:color="auto"/>
          </w:divBdr>
        </w:div>
        <w:div w:id="637687750">
          <w:marLeft w:val="640"/>
          <w:marRight w:val="0"/>
          <w:marTop w:val="0"/>
          <w:marBottom w:val="0"/>
          <w:divBdr>
            <w:top w:val="none" w:sz="0" w:space="0" w:color="auto"/>
            <w:left w:val="none" w:sz="0" w:space="0" w:color="auto"/>
            <w:bottom w:val="none" w:sz="0" w:space="0" w:color="auto"/>
            <w:right w:val="none" w:sz="0" w:space="0" w:color="auto"/>
          </w:divBdr>
        </w:div>
        <w:div w:id="647132196">
          <w:marLeft w:val="640"/>
          <w:marRight w:val="0"/>
          <w:marTop w:val="0"/>
          <w:marBottom w:val="0"/>
          <w:divBdr>
            <w:top w:val="none" w:sz="0" w:space="0" w:color="auto"/>
            <w:left w:val="none" w:sz="0" w:space="0" w:color="auto"/>
            <w:bottom w:val="none" w:sz="0" w:space="0" w:color="auto"/>
            <w:right w:val="none" w:sz="0" w:space="0" w:color="auto"/>
          </w:divBdr>
        </w:div>
        <w:div w:id="661399309">
          <w:marLeft w:val="640"/>
          <w:marRight w:val="0"/>
          <w:marTop w:val="0"/>
          <w:marBottom w:val="0"/>
          <w:divBdr>
            <w:top w:val="none" w:sz="0" w:space="0" w:color="auto"/>
            <w:left w:val="none" w:sz="0" w:space="0" w:color="auto"/>
            <w:bottom w:val="none" w:sz="0" w:space="0" w:color="auto"/>
            <w:right w:val="none" w:sz="0" w:space="0" w:color="auto"/>
          </w:divBdr>
        </w:div>
        <w:div w:id="697312326">
          <w:marLeft w:val="640"/>
          <w:marRight w:val="0"/>
          <w:marTop w:val="0"/>
          <w:marBottom w:val="0"/>
          <w:divBdr>
            <w:top w:val="none" w:sz="0" w:space="0" w:color="auto"/>
            <w:left w:val="none" w:sz="0" w:space="0" w:color="auto"/>
            <w:bottom w:val="none" w:sz="0" w:space="0" w:color="auto"/>
            <w:right w:val="none" w:sz="0" w:space="0" w:color="auto"/>
          </w:divBdr>
        </w:div>
        <w:div w:id="760876767">
          <w:marLeft w:val="640"/>
          <w:marRight w:val="0"/>
          <w:marTop w:val="0"/>
          <w:marBottom w:val="0"/>
          <w:divBdr>
            <w:top w:val="none" w:sz="0" w:space="0" w:color="auto"/>
            <w:left w:val="none" w:sz="0" w:space="0" w:color="auto"/>
            <w:bottom w:val="none" w:sz="0" w:space="0" w:color="auto"/>
            <w:right w:val="none" w:sz="0" w:space="0" w:color="auto"/>
          </w:divBdr>
        </w:div>
        <w:div w:id="763888726">
          <w:marLeft w:val="640"/>
          <w:marRight w:val="0"/>
          <w:marTop w:val="0"/>
          <w:marBottom w:val="0"/>
          <w:divBdr>
            <w:top w:val="none" w:sz="0" w:space="0" w:color="auto"/>
            <w:left w:val="none" w:sz="0" w:space="0" w:color="auto"/>
            <w:bottom w:val="none" w:sz="0" w:space="0" w:color="auto"/>
            <w:right w:val="none" w:sz="0" w:space="0" w:color="auto"/>
          </w:divBdr>
        </w:div>
        <w:div w:id="769473026">
          <w:marLeft w:val="640"/>
          <w:marRight w:val="0"/>
          <w:marTop w:val="0"/>
          <w:marBottom w:val="0"/>
          <w:divBdr>
            <w:top w:val="none" w:sz="0" w:space="0" w:color="auto"/>
            <w:left w:val="none" w:sz="0" w:space="0" w:color="auto"/>
            <w:bottom w:val="none" w:sz="0" w:space="0" w:color="auto"/>
            <w:right w:val="none" w:sz="0" w:space="0" w:color="auto"/>
          </w:divBdr>
        </w:div>
        <w:div w:id="785152479">
          <w:marLeft w:val="640"/>
          <w:marRight w:val="0"/>
          <w:marTop w:val="0"/>
          <w:marBottom w:val="0"/>
          <w:divBdr>
            <w:top w:val="none" w:sz="0" w:space="0" w:color="auto"/>
            <w:left w:val="none" w:sz="0" w:space="0" w:color="auto"/>
            <w:bottom w:val="none" w:sz="0" w:space="0" w:color="auto"/>
            <w:right w:val="none" w:sz="0" w:space="0" w:color="auto"/>
          </w:divBdr>
        </w:div>
        <w:div w:id="785662468">
          <w:marLeft w:val="640"/>
          <w:marRight w:val="0"/>
          <w:marTop w:val="0"/>
          <w:marBottom w:val="0"/>
          <w:divBdr>
            <w:top w:val="none" w:sz="0" w:space="0" w:color="auto"/>
            <w:left w:val="none" w:sz="0" w:space="0" w:color="auto"/>
            <w:bottom w:val="none" w:sz="0" w:space="0" w:color="auto"/>
            <w:right w:val="none" w:sz="0" w:space="0" w:color="auto"/>
          </w:divBdr>
        </w:div>
        <w:div w:id="800850570">
          <w:marLeft w:val="640"/>
          <w:marRight w:val="0"/>
          <w:marTop w:val="0"/>
          <w:marBottom w:val="0"/>
          <w:divBdr>
            <w:top w:val="none" w:sz="0" w:space="0" w:color="auto"/>
            <w:left w:val="none" w:sz="0" w:space="0" w:color="auto"/>
            <w:bottom w:val="none" w:sz="0" w:space="0" w:color="auto"/>
            <w:right w:val="none" w:sz="0" w:space="0" w:color="auto"/>
          </w:divBdr>
        </w:div>
        <w:div w:id="822233843">
          <w:marLeft w:val="640"/>
          <w:marRight w:val="0"/>
          <w:marTop w:val="0"/>
          <w:marBottom w:val="0"/>
          <w:divBdr>
            <w:top w:val="none" w:sz="0" w:space="0" w:color="auto"/>
            <w:left w:val="none" w:sz="0" w:space="0" w:color="auto"/>
            <w:bottom w:val="none" w:sz="0" w:space="0" w:color="auto"/>
            <w:right w:val="none" w:sz="0" w:space="0" w:color="auto"/>
          </w:divBdr>
        </w:div>
        <w:div w:id="876159630">
          <w:marLeft w:val="640"/>
          <w:marRight w:val="0"/>
          <w:marTop w:val="0"/>
          <w:marBottom w:val="0"/>
          <w:divBdr>
            <w:top w:val="none" w:sz="0" w:space="0" w:color="auto"/>
            <w:left w:val="none" w:sz="0" w:space="0" w:color="auto"/>
            <w:bottom w:val="none" w:sz="0" w:space="0" w:color="auto"/>
            <w:right w:val="none" w:sz="0" w:space="0" w:color="auto"/>
          </w:divBdr>
        </w:div>
        <w:div w:id="903873026">
          <w:marLeft w:val="640"/>
          <w:marRight w:val="0"/>
          <w:marTop w:val="0"/>
          <w:marBottom w:val="0"/>
          <w:divBdr>
            <w:top w:val="none" w:sz="0" w:space="0" w:color="auto"/>
            <w:left w:val="none" w:sz="0" w:space="0" w:color="auto"/>
            <w:bottom w:val="none" w:sz="0" w:space="0" w:color="auto"/>
            <w:right w:val="none" w:sz="0" w:space="0" w:color="auto"/>
          </w:divBdr>
        </w:div>
        <w:div w:id="940526296">
          <w:marLeft w:val="640"/>
          <w:marRight w:val="0"/>
          <w:marTop w:val="0"/>
          <w:marBottom w:val="0"/>
          <w:divBdr>
            <w:top w:val="none" w:sz="0" w:space="0" w:color="auto"/>
            <w:left w:val="none" w:sz="0" w:space="0" w:color="auto"/>
            <w:bottom w:val="none" w:sz="0" w:space="0" w:color="auto"/>
            <w:right w:val="none" w:sz="0" w:space="0" w:color="auto"/>
          </w:divBdr>
        </w:div>
        <w:div w:id="942498965">
          <w:marLeft w:val="640"/>
          <w:marRight w:val="0"/>
          <w:marTop w:val="0"/>
          <w:marBottom w:val="0"/>
          <w:divBdr>
            <w:top w:val="none" w:sz="0" w:space="0" w:color="auto"/>
            <w:left w:val="none" w:sz="0" w:space="0" w:color="auto"/>
            <w:bottom w:val="none" w:sz="0" w:space="0" w:color="auto"/>
            <w:right w:val="none" w:sz="0" w:space="0" w:color="auto"/>
          </w:divBdr>
        </w:div>
        <w:div w:id="952325604">
          <w:marLeft w:val="640"/>
          <w:marRight w:val="0"/>
          <w:marTop w:val="0"/>
          <w:marBottom w:val="0"/>
          <w:divBdr>
            <w:top w:val="none" w:sz="0" w:space="0" w:color="auto"/>
            <w:left w:val="none" w:sz="0" w:space="0" w:color="auto"/>
            <w:bottom w:val="none" w:sz="0" w:space="0" w:color="auto"/>
            <w:right w:val="none" w:sz="0" w:space="0" w:color="auto"/>
          </w:divBdr>
        </w:div>
        <w:div w:id="1006589509">
          <w:marLeft w:val="640"/>
          <w:marRight w:val="0"/>
          <w:marTop w:val="0"/>
          <w:marBottom w:val="0"/>
          <w:divBdr>
            <w:top w:val="none" w:sz="0" w:space="0" w:color="auto"/>
            <w:left w:val="none" w:sz="0" w:space="0" w:color="auto"/>
            <w:bottom w:val="none" w:sz="0" w:space="0" w:color="auto"/>
            <w:right w:val="none" w:sz="0" w:space="0" w:color="auto"/>
          </w:divBdr>
        </w:div>
        <w:div w:id="1012799026">
          <w:marLeft w:val="640"/>
          <w:marRight w:val="0"/>
          <w:marTop w:val="0"/>
          <w:marBottom w:val="0"/>
          <w:divBdr>
            <w:top w:val="none" w:sz="0" w:space="0" w:color="auto"/>
            <w:left w:val="none" w:sz="0" w:space="0" w:color="auto"/>
            <w:bottom w:val="none" w:sz="0" w:space="0" w:color="auto"/>
            <w:right w:val="none" w:sz="0" w:space="0" w:color="auto"/>
          </w:divBdr>
        </w:div>
        <w:div w:id="1023559945">
          <w:marLeft w:val="640"/>
          <w:marRight w:val="0"/>
          <w:marTop w:val="0"/>
          <w:marBottom w:val="0"/>
          <w:divBdr>
            <w:top w:val="none" w:sz="0" w:space="0" w:color="auto"/>
            <w:left w:val="none" w:sz="0" w:space="0" w:color="auto"/>
            <w:bottom w:val="none" w:sz="0" w:space="0" w:color="auto"/>
            <w:right w:val="none" w:sz="0" w:space="0" w:color="auto"/>
          </w:divBdr>
        </w:div>
        <w:div w:id="1025908772">
          <w:marLeft w:val="640"/>
          <w:marRight w:val="0"/>
          <w:marTop w:val="0"/>
          <w:marBottom w:val="0"/>
          <w:divBdr>
            <w:top w:val="none" w:sz="0" w:space="0" w:color="auto"/>
            <w:left w:val="none" w:sz="0" w:space="0" w:color="auto"/>
            <w:bottom w:val="none" w:sz="0" w:space="0" w:color="auto"/>
            <w:right w:val="none" w:sz="0" w:space="0" w:color="auto"/>
          </w:divBdr>
        </w:div>
        <w:div w:id="1037900519">
          <w:marLeft w:val="640"/>
          <w:marRight w:val="0"/>
          <w:marTop w:val="0"/>
          <w:marBottom w:val="0"/>
          <w:divBdr>
            <w:top w:val="none" w:sz="0" w:space="0" w:color="auto"/>
            <w:left w:val="none" w:sz="0" w:space="0" w:color="auto"/>
            <w:bottom w:val="none" w:sz="0" w:space="0" w:color="auto"/>
            <w:right w:val="none" w:sz="0" w:space="0" w:color="auto"/>
          </w:divBdr>
        </w:div>
        <w:div w:id="1061516306">
          <w:marLeft w:val="640"/>
          <w:marRight w:val="0"/>
          <w:marTop w:val="0"/>
          <w:marBottom w:val="0"/>
          <w:divBdr>
            <w:top w:val="none" w:sz="0" w:space="0" w:color="auto"/>
            <w:left w:val="none" w:sz="0" w:space="0" w:color="auto"/>
            <w:bottom w:val="none" w:sz="0" w:space="0" w:color="auto"/>
            <w:right w:val="none" w:sz="0" w:space="0" w:color="auto"/>
          </w:divBdr>
        </w:div>
        <w:div w:id="1090660631">
          <w:marLeft w:val="640"/>
          <w:marRight w:val="0"/>
          <w:marTop w:val="0"/>
          <w:marBottom w:val="0"/>
          <w:divBdr>
            <w:top w:val="none" w:sz="0" w:space="0" w:color="auto"/>
            <w:left w:val="none" w:sz="0" w:space="0" w:color="auto"/>
            <w:bottom w:val="none" w:sz="0" w:space="0" w:color="auto"/>
            <w:right w:val="none" w:sz="0" w:space="0" w:color="auto"/>
          </w:divBdr>
        </w:div>
        <w:div w:id="1098526632">
          <w:marLeft w:val="640"/>
          <w:marRight w:val="0"/>
          <w:marTop w:val="0"/>
          <w:marBottom w:val="0"/>
          <w:divBdr>
            <w:top w:val="none" w:sz="0" w:space="0" w:color="auto"/>
            <w:left w:val="none" w:sz="0" w:space="0" w:color="auto"/>
            <w:bottom w:val="none" w:sz="0" w:space="0" w:color="auto"/>
            <w:right w:val="none" w:sz="0" w:space="0" w:color="auto"/>
          </w:divBdr>
        </w:div>
      </w:divsChild>
    </w:div>
    <w:div w:id="581531647">
      <w:bodyDiv w:val="1"/>
      <w:marLeft w:val="0"/>
      <w:marRight w:val="0"/>
      <w:marTop w:val="0"/>
      <w:marBottom w:val="0"/>
      <w:divBdr>
        <w:top w:val="none" w:sz="0" w:space="0" w:color="auto"/>
        <w:left w:val="none" w:sz="0" w:space="0" w:color="auto"/>
        <w:bottom w:val="none" w:sz="0" w:space="0" w:color="auto"/>
        <w:right w:val="none" w:sz="0" w:space="0" w:color="auto"/>
      </w:divBdr>
      <w:divsChild>
        <w:div w:id="110782751">
          <w:marLeft w:val="640"/>
          <w:marRight w:val="0"/>
          <w:marTop w:val="0"/>
          <w:marBottom w:val="0"/>
          <w:divBdr>
            <w:top w:val="none" w:sz="0" w:space="0" w:color="auto"/>
            <w:left w:val="none" w:sz="0" w:space="0" w:color="auto"/>
            <w:bottom w:val="none" w:sz="0" w:space="0" w:color="auto"/>
            <w:right w:val="none" w:sz="0" w:space="0" w:color="auto"/>
          </w:divBdr>
        </w:div>
        <w:div w:id="121122816">
          <w:marLeft w:val="640"/>
          <w:marRight w:val="0"/>
          <w:marTop w:val="0"/>
          <w:marBottom w:val="0"/>
          <w:divBdr>
            <w:top w:val="none" w:sz="0" w:space="0" w:color="auto"/>
            <w:left w:val="none" w:sz="0" w:space="0" w:color="auto"/>
            <w:bottom w:val="none" w:sz="0" w:space="0" w:color="auto"/>
            <w:right w:val="none" w:sz="0" w:space="0" w:color="auto"/>
          </w:divBdr>
        </w:div>
        <w:div w:id="129177077">
          <w:marLeft w:val="640"/>
          <w:marRight w:val="0"/>
          <w:marTop w:val="0"/>
          <w:marBottom w:val="0"/>
          <w:divBdr>
            <w:top w:val="none" w:sz="0" w:space="0" w:color="auto"/>
            <w:left w:val="none" w:sz="0" w:space="0" w:color="auto"/>
            <w:bottom w:val="none" w:sz="0" w:space="0" w:color="auto"/>
            <w:right w:val="none" w:sz="0" w:space="0" w:color="auto"/>
          </w:divBdr>
        </w:div>
        <w:div w:id="138495645">
          <w:marLeft w:val="640"/>
          <w:marRight w:val="0"/>
          <w:marTop w:val="0"/>
          <w:marBottom w:val="0"/>
          <w:divBdr>
            <w:top w:val="none" w:sz="0" w:space="0" w:color="auto"/>
            <w:left w:val="none" w:sz="0" w:space="0" w:color="auto"/>
            <w:bottom w:val="none" w:sz="0" w:space="0" w:color="auto"/>
            <w:right w:val="none" w:sz="0" w:space="0" w:color="auto"/>
          </w:divBdr>
        </w:div>
        <w:div w:id="148177488">
          <w:marLeft w:val="640"/>
          <w:marRight w:val="0"/>
          <w:marTop w:val="0"/>
          <w:marBottom w:val="0"/>
          <w:divBdr>
            <w:top w:val="none" w:sz="0" w:space="0" w:color="auto"/>
            <w:left w:val="none" w:sz="0" w:space="0" w:color="auto"/>
            <w:bottom w:val="none" w:sz="0" w:space="0" w:color="auto"/>
            <w:right w:val="none" w:sz="0" w:space="0" w:color="auto"/>
          </w:divBdr>
        </w:div>
        <w:div w:id="182399463">
          <w:marLeft w:val="640"/>
          <w:marRight w:val="0"/>
          <w:marTop w:val="0"/>
          <w:marBottom w:val="0"/>
          <w:divBdr>
            <w:top w:val="none" w:sz="0" w:space="0" w:color="auto"/>
            <w:left w:val="none" w:sz="0" w:space="0" w:color="auto"/>
            <w:bottom w:val="none" w:sz="0" w:space="0" w:color="auto"/>
            <w:right w:val="none" w:sz="0" w:space="0" w:color="auto"/>
          </w:divBdr>
        </w:div>
        <w:div w:id="182669279">
          <w:marLeft w:val="640"/>
          <w:marRight w:val="0"/>
          <w:marTop w:val="0"/>
          <w:marBottom w:val="0"/>
          <w:divBdr>
            <w:top w:val="none" w:sz="0" w:space="0" w:color="auto"/>
            <w:left w:val="none" w:sz="0" w:space="0" w:color="auto"/>
            <w:bottom w:val="none" w:sz="0" w:space="0" w:color="auto"/>
            <w:right w:val="none" w:sz="0" w:space="0" w:color="auto"/>
          </w:divBdr>
        </w:div>
        <w:div w:id="232280552">
          <w:marLeft w:val="640"/>
          <w:marRight w:val="0"/>
          <w:marTop w:val="0"/>
          <w:marBottom w:val="0"/>
          <w:divBdr>
            <w:top w:val="none" w:sz="0" w:space="0" w:color="auto"/>
            <w:left w:val="none" w:sz="0" w:space="0" w:color="auto"/>
            <w:bottom w:val="none" w:sz="0" w:space="0" w:color="auto"/>
            <w:right w:val="none" w:sz="0" w:space="0" w:color="auto"/>
          </w:divBdr>
        </w:div>
        <w:div w:id="236521092">
          <w:marLeft w:val="640"/>
          <w:marRight w:val="0"/>
          <w:marTop w:val="0"/>
          <w:marBottom w:val="0"/>
          <w:divBdr>
            <w:top w:val="none" w:sz="0" w:space="0" w:color="auto"/>
            <w:left w:val="none" w:sz="0" w:space="0" w:color="auto"/>
            <w:bottom w:val="none" w:sz="0" w:space="0" w:color="auto"/>
            <w:right w:val="none" w:sz="0" w:space="0" w:color="auto"/>
          </w:divBdr>
        </w:div>
        <w:div w:id="255208097">
          <w:marLeft w:val="640"/>
          <w:marRight w:val="0"/>
          <w:marTop w:val="0"/>
          <w:marBottom w:val="0"/>
          <w:divBdr>
            <w:top w:val="none" w:sz="0" w:space="0" w:color="auto"/>
            <w:left w:val="none" w:sz="0" w:space="0" w:color="auto"/>
            <w:bottom w:val="none" w:sz="0" w:space="0" w:color="auto"/>
            <w:right w:val="none" w:sz="0" w:space="0" w:color="auto"/>
          </w:divBdr>
        </w:div>
        <w:div w:id="296491550">
          <w:marLeft w:val="640"/>
          <w:marRight w:val="0"/>
          <w:marTop w:val="0"/>
          <w:marBottom w:val="0"/>
          <w:divBdr>
            <w:top w:val="none" w:sz="0" w:space="0" w:color="auto"/>
            <w:left w:val="none" w:sz="0" w:space="0" w:color="auto"/>
            <w:bottom w:val="none" w:sz="0" w:space="0" w:color="auto"/>
            <w:right w:val="none" w:sz="0" w:space="0" w:color="auto"/>
          </w:divBdr>
        </w:div>
        <w:div w:id="296880046">
          <w:marLeft w:val="640"/>
          <w:marRight w:val="0"/>
          <w:marTop w:val="0"/>
          <w:marBottom w:val="0"/>
          <w:divBdr>
            <w:top w:val="none" w:sz="0" w:space="0" w:color="auto"/>
            <w:left w:val="none" w:sz="0" w:space="0" w:color="auto"/>
            <w:bottom w:val="none" w:sz="0" w:space="0" w:color="auto"/>
            <w:right w:val="none" w:sz="0" w:space="0" w:color="auto"/>
          </w:divBdr>
        </w:div>
        <w:div w:id="320356003">
          <w:marLeft w:val="640"/>
          <w:marRight w:val="0"/>
          <w:marTop w:val="0"/>
          <w:marBottom w:val="0"/>
          <w:divBdr>
            <w:top w:val="none" w:sz="0" w:space="0" w:color="auto"/>
            <w:left w:val="none" w:sz="0" w:space="0" w:color="auto"/>
            <w:bottom w:val="none" w:sz="0" w:space="0" w:color="auto"/>
            <w:right w:val="none" w:sz="0" w:space="0" w:color="auto"/>
          </w:divBdr>
        </w:div>
        <w:div w:id="360862188">
          <w:marLeft w:val="640"/>
          <w:marRight w:val="0"/>
          <w:marTop w:val="0"/>
          <w:marBottom w:val="0"/>
          <w:divBdr>
            <w:top w:val="none" w:sz="0" w:space="0" w:color="auto"/>
            <w:left w:val="none" w:sz="0" w:space="0" w:color="auto"/>
            <w:bottom w:val="none" w:sz="0" w:space="0" w:color="auto"/>
            <w:right w:val="none" w:sz="0" w:space="0" w:color="auto"/>
          </w:divBdr>
        </w:div>
        <w:div w:id="421800224">
          <w:marLeft w:val="640"/>
          <w:marRight w:val="0"/>
          <w:marTop w:val="0"/>
          <w:marBottom w:val="0"/>
          <w:divBdr>
            <w:top w:val="none" w:sz="0" w:space="0" w:color="auto"/>
            <w:left w:val="none" w:sz="0" w:space="0" w:color="auto"/>
            <w:bottom w:val="none" w:sz="0" w:space="0" w:color="auto"/>
            <w:right w:val="none" w:sz="0" w:space="0" w:color="auto"/>
          </w:divBdr>
        </w:div>
        <w:div w:id="442263056">
          <w:marLeft w:val="640"/>
          <w:marRight w:val="0"/>
          <w:marTop w:val="0"/>
          <w:marBottom w:val="0"/>
          <w:divBdr>
            <w:top w:val="none" w:sz="0" w:space="0" w:color="auto"/>
            <w:left w:val="none" w:sz="0" w:space="0" w:color="auto"/>
            <w:bottom w:val="none" w:sz="0" w:space="0" w:color="auto"/>
            <w:right w:val="none" w:sz="0" w:space="0" w:color="auto"/>
          </w:divBdr>
        </w:div>
        <w:div w:id="465701666">
          <w:marLeft w:val="640"/>
          <w:marRight w:val="0"/>
          <w:marTop w:val="0"/>
          <w:marBottom w:val="0"/>
          <w:divBdr>
            <w:top w:val="none" w:sz="0" w:space="0" w:color="auto"/>
            <w:left w:val="none" w:sz="0" w:space="0" w:color="auto"/>
            <w:bottom w:val="none" w:sz="0" w:space="0" w:color="auto"/>
            <w:right w:val="none" w:sz="0" w:space="0" w:color="auto"/>
          </w:divBdr>
        </w:div>
        <w:div w:id="515536104">
          <w:marLeft w:val="640"/>
          <w:marRight w:val="0"/>
          <w:marTop w:val="0"/>
          <w:marBottom w:val="0"/>
          <w:divBdr>
            <w:top w:val="none" w:sz="0" w:space="0" w:color="auto"/>
            <w:left w:val="none" w:sz="0" w:space="0" w:color="auto"/>
            <w:bottom w:val="none" w:sz="0" w:space="0" w:color="auto"/>
            <w:right w:val="none" w:sz="0" w:space="0" w:color="auto"/>
          </w:divBdr>
        </w:div>
        <w:div w:id="535317493">
          <w:marLeft w:val="640"/>
          <w:marRight w:val="0"/>
          <w:marTop w:val="0"/>
          <w:marBottom w:val="0"/>
          <w:divBdr>
            <w:top w:val="none" w:sz="0" w:space="0" w:color="auto"/>
            <w:left w:val="none" w:sz="0" w:space="0" w:color="auto"/>
            <w:bottom w:val="none" w:sz="0" w:space="0" w:color="auto"/>
            <w:right w:val="none" w:sz="0" w:space="0" w:color="auto"/>
          </w:divBdr>
        </w:div>
        <w:div w:id="558979656">
          <w:marLeft w:val="640"/>
          <w:marRight w:val="0"/>
          <w:marTop w:val="0"/>
          <w:marBottom w:val="0"/>
          <w:divBdr>
            <w:top w:val="none" w:sz="0" w:space="0" w:color="auto"/>
            <w:left w:val="none" w:sz="0" w:space="0" w:color="auto"/>
            <w:bottom w:val="none" w:sz="0" w:space="0" w:color="auto"/>
            <w:right w:val="none" w:sz="0" w:space="0" w:color="auto"/>
          </w:divBdr>
        </w:div>
        <w:div w:id="561450479">
          <w:marLeft w:val="640"/>
          <w:marRight w:val="0"/>
          <w:marTop w:val="0"/>
          <w:marBottom w:val="0"/>
          <w:divBdr>
            <w:top w:val="none" w:sz="0" w:space="0" w:color="auto"/>
            <w:left w:val="none" w:sz="0" w:space="0" w:color="auto"/>
            <w:bottom w:val="none" w:sz="0" w:space="0" w:color="auto"/>
            <w:right w:val="none" w:sz="0" w:space="0" w:color="auto"/>
          </w:divBdr>
        </w:div>
        <w:div w:id="566913637">
          <w:marLeft w:val="640"/>
          <w:marRight w:val="0"/>
          <w:marTop w:val="0"/>
          <w:marBottom w:val="0"/>
          <w:divBdr>
            <w:top w:val="none" w:sz="0" w:space="0" w:color="auto"/>
            <w:left w:val="none" w:sz="0" w:space="0" w:color="auto"/>
            <w:bottom w:val="none" w:sz="0" w:space="0" w:color="auto"/>
            <w:right w:val="none" w:sz="0" w:space="0" w:color="auto"/>
          </w:divBdr>
        </w:div>
        <w:div w:id="576983294">
          <w:marLeft w:val="640"/>
          <w:marRight w:val="0"/>
          <w:marTop w:val="0"/>
          <w:marBottom w:val="0"/>
          <w:divBdr>
            <w:top w:val="none" w:sz="0" w:space="0" w:color="auto"/>
            <w:left w:val="none" w:sz="0" w:space="0" w:color="auto"/>
            <w:bottom w:val="none" w:sz="0" w:space="0" w:color="auto"/>
            <w:right w:val="none" w:sz="0" w:space="0" w:color="auto"/>
          </w:divBdr>
        </w:div>
        <w:div w:id="582688098">
          <w:marLeft w:val="640"/>
          <w:marRight w:val="0"/>
          <w:marTop w:val="0"/>
          <w:marBottom w:val="0"/>
          <w:divBdr>
            <w:top w:val="none" w:sz="0" w:space="0" w:color="auto"/>
            <w:left w:val="none" w:sz="0" w:space="0" w:color="auto"/>
            <w:bottom w:val="none" w:sz="0" w:space="0" w:color="auto"/>
            <w:right w:val="none" w:sz="0" w:space="0" w:color="auto"/>
          </w:divBdr>
        </w:div>
        <w:div w:id="583034563">
          <w:marLeft w:val="640"/>
          <w:marRight w:val="0"/>
          <w:marTop w:val="0"/>
          <w:marBottom w:val="0"/>
          <w:divBdr>
            <w:top w:val="none" w:sz="0" w:space="0" w:color="auto"/>
            <w:left w:val="none" w:sz="0" w:space="0" w:color="auto"/>
            <w:bottom w:val="none" w:sz="0" w:space="0" w:color="auto"/>
            <w:right w:val="none" w:sz="0" w:space="0" w:color="auto"/>
          </w:divBdr>
        </w:div>
        <w:div w:id="620116300">
          <w:marLeft w:val="640"/>
          <w:marRight w:val="0"/>
          <w:marTop w:val="0"/>
          <w:marBottom w:val="0"/>
          <w:divBdr>
            <w:top w:val="none" w:sz="0" w:space="0" w:color="auto"/>
            <w:left w:val="none" w:sz="0" w:space="0" w:color="auto"/>
            <w:bottom w:val="none" w:sz="0" w:space="0" w:color="auto"/>
            <w:right w:val="none" w:sz="0" w:space="0" w:color="auto"/>
          </w:divBdr>
        </w:div>
        <w:div w:id="624233001">
          <w:marLeft w:val="640"/>
          <w:marRight w:val="0"/>
          <w:marTop w:val="0"/>
          <w:marBottom w:val="0"/>
          <w:divBdr>
            <w:top w:val="none" w:sz="0" w:space="0" w:color="auto"/>
            <w:left w:val="none" w:sz="0" w:space="0" w:color="auto"/>
            <w:bottom w:val="none" w:sz="0" w:space="0" w:color="auto"/>
            <w:right w:val="none" w:sz="0" w:space="0" w:color="auto"/>
          </w:divBdr>
        </w:div>
        <w:div w:id="648168049">
          <w:marLeft w:val="640"/>
          <w:marRight w:val="0"/>
          <w:marTop w:val="0"/>
          <w:marBottom w:val="0"/>
          <w:divBdr>
            <w:top w:val="none" w:sz="0" w:space="0" w:color="auto"/>
            <w:left w:val="none" w:sz="0" w:space="0" w:color="auto"/>
            <w:bottom w:val="none" w:sz="0" w:space="0" w:color="auto"/>
            <w:right w:val="none" w:sz="0" w:space="0" w:color="auto"/>
          </w:divBdr>
        </w:div>
        <w:div w:id="650793201">
          <w:marLeft w:val="640"/>
          <w:marRight w:val="0"/>
          <w:marTop w:val="0"/>
          <w:marBottom w:val="0"/>
          <w:divBdr>
            <w:top w:val="none" w:sz="0" w:space="0" w:color="auto"/>
            <w:left w:val="none" w:sz="0" w:space="0" w:color="auto"/>
            <w:bottom w:val="none" w:sz="0" w:space="0" w:color="auto"/>
            <w:right w:val="none" w:sz="0" w:space="0" w:color="auto"/>
          </w:divBdr>
        </w:div>
        <w:div w:id="651063728">
          <w:marLeft w:val="640"/>
          <w:marRight w:val="0"/>
          <w:marTop w:val="0"/>
          <w:marBottom w:val="0"/>
          <w:divBdr>
            <w:top w:val="none" w:sz="0" w:space="0" w:color="auto"/>
            <w:left w:val="none" w:sz="0" w:space="0" w:color="auto"/>
            <w:bottom w:val="none" w:sz="0" w:space="0" w:color="auto"/>
            <w:right w:val="none" w:sz="0" w:space="0" w:color="auto"/>
          </w:divBdr>
        </w:div>
        <w:div w:id="680157866">
          <w:marLeft w:val="640"/>
          <w:marRight w:val="0"/>
          <w:marTop w:val="0"/>
          <w:marBottom w:val="0"/>
          <w:divBdr>
            <w:top w:val="none" w:sz="0" w:space="0" w:color="auto"/>
            <w:left w:val="none" w:sz="0" w:space="0" w:color="auto"/>
            <w:bottom w:val="none" w:sz="0" w:space="0" w:color="auto"/>
            <w:right w:val="none" w:sz="0" w:space="0" w:color="auto"/>
          </w:divBdr>
        </w:div>
        <w:div w:id="686906113">
          <w:marLeft w:val="640"/>
          <w:marRight w:val="0"/>
          <w:marTop w:val="0"/>
          <w:marBottom w:val="0"/>
          <w:divBdr>
            <w:top w:val="none" w:sz="0" w:space="0" w:color="auto"/>
            <w:left w:val="none" w:sz="0" w:space="0" w:color="auto"/>
            <w:bottom w:val="none" w:sz="0" w:space="0" w:color="auto"/>
            <w:right w:val="none" w:sz="0" w:space="0" w:color="auto"/>
          </w:divBdr>
        </w:div>
        <w:div w:id="715156597">
          <w:marLeft w:val="640"/>
          <w:marRight w:val="0"/>
          <w:marTop w:val="0"/>
          <w:marBottom w:val="0"/>
          <w:divBdr>
            <w:top w:val="none" w:sz="0" w:space="0" w:color="auto"/>
            <w:left w:val="none" w:sz="0" w:space="0" w:color="auto"/>
            <w:bottom w:val="none" w:sz="0" w:space="0" w:color="auto"/>
            <w:right w:val="none" w:sz="0" w:space="0" w:color="auto"/>
          </w:divBdr>
        </w:div>
        <w:div w:id="779301799">
          <w:marLeft w:val="640"/>
          <w:marRight w:val="0"/>
          <w:marTop w:val="0"/>
          <w:marBottom w:val="0"/>
          <w:divBdr>
            <w:top w:val="none" w:sz="0" w:space="0" w:color="auto"/>
            <w:left w:val="none" w:sz="0" w:space="0" w:color="auto"/>
            <w:bottom w:val="none" w:sz="0" w:space="0" w:color="auto"/>
            <w:right w:val="none" w:sz="0" w:space="0" w:color="auto"/>
          </w:divBdr>
        </w:div>
        <w:div w:id="863983016">
          <w:marLeft w:val="640"/>
          <w:marRight w:val="0"/>
          <w:marTop w:val="0"/>
          <w:marBottom w:val="0"/>
          <w:divBdr>
            <w:top w:val="none" w:sz="0" w:space="0" w:color="auto"/>
            <w:left w:val="none" w:sz="0" w:space="0" w:color="auto"/>
            <w:bottom w:val="none" w:sz="0" w:space="0" w:color="auto"/>
            <w:right w:val="none" w:sz="0" w:space="0" w:color="auto"/>
          </w:divBdr>
        </w:div>
        <w:div w:id="865142977">
          <w:marLeft w:val="640"/>
          <w:marRight w:val="0"/>
          <w:marTop w:val="0"/>
          <w:marBottom w:val="0"/>
          <w:divBdr>
            <w:top w:val="none" w:sz="0" w:space="0" w:color="auto"/>
            <w:left w:val="none" w:sz="0" w:space="0" w:color="auto"/>
            <w:bottom w:val="none" w:sz="0" w:space="0" w:color="auto"/>
            <w:right w:val="none" w:sz="0" w:space="0" w:color="auto"/>
          </w:divBdr>
        </w:div>
        <w:div w:id="929200967">
          <w:marLeft w:val="640"/>
          <w:marRight w:val="0"/>
          <w:marTop w:val="0"/>
          <w:marBottom w:val="0"/>
          <w:divBdr>
            <w:top w:val="none" w:sz="0" w:space="0" w:color="auto"/>
            <w:left w:val="none" w:sz="0" w:space="0" w:color="auto"/>
            <w:bottom w:val="none" w:sz="0" w:space="0" w:color="auto"/>
            <w:right w:val="none" w:sz="0" w:space="0" w:color="auto"/>
          </w:divBdr>
        </w:div>
        <w:div w:id="991714013">
          <w:marLeft w:val="640"/>
          <w:marRight w:val="0"/>
          <w:marTop w:val="0"/>
          <w:marBottom w:val="0"/>
          <w:divBdr>
            <w:top w:val="none" w:sz="0" w:space="0" w:color="auto"/>
            <w:left w:val="none" w:sz="0" w:space="0" w:color="auto"/>
            <w:bottom w:val="none" w:sz="0" w:space="0" w:color="auto"/>
            <w:right w:val="none" w:sz="0" w:space="0" w:color="auto"/>
          </w:divBdr>
        </w:div>
        <w:div w:id="1000692404">
          <w:marLeft w:val="640"/>
          <w:marRight w:val="0"/>
          <w:marTop w:val="0"/>
          <w:marBottom w:val="0"/>
          <w:divBdr>
            <w:top w:val="none" w:sz="0" w:space="0" w:color="auto"/>
            <w:left w:val="none" w:sz="0" w:space="0" w:color="auto"/>
            <w:bottom w:val="none" w:sz="0" w:space="0" w:color="auto"/>
            <w:right w:val="none" w:sz="0" w:space="0" w:color="auto"/>
          </w:divBdr>
        </w:div>
        <w:div w:id="1015961301">
          <w:marLeft w:val="640"/>
          <w:marRight w:val="0"/>
          <w:marTop w:val="0"/>
          <w:marBottom w:val="0"/>
          <w:divBdr>
            <w:top w:val="none" w:sz="0" w:space="0" w:color="auto"/>
            <w:left w:val="none" w:sz="0" w:space="0" w:color="auto"/>
            <w:bottom w:val="none" w:sz="0" w:space="0" w:color="auto"/>
            <w:right w:val="none" w:sz="0" w:space="0" w:color="auto"/>
          </w:divBdr>
        </w:div>
        <w:div w:id="1019311568">
          <w:marLeft w:val="640"/>
          <w:marRight w:val="0"/>
          <w:marTop w:val="0"/>
          <w:marBottom w:val="0"/>
          <w:divBdr>
            <w:top w:val="none" w:sz="0" w:space="0" w:color="auto"/>
            <w:left w:val="none" w:sz="0" w:space="0" w:color="auto"/>
            <w:bottom w:val="none" w:sz="0" w:space="0" w:color="auto"/>
            <w:right w:val="none" w:sz="0" w:space="0" w:color="auto"/>
          </w:divBdr>
        </w:div>
        <w:div w:id="1035230753">
          <w:marLeft w:val="640"/>
          <w:marRight w:val="0"/>
          <w:marTop w:val="0"/>
          <w:marBottom w:val="0"/>
          <w:divBdr>
            <w:top w:val="none" w:sz="0" w:space="0" w:color="auto"/>
            <w:left w:val="none" w:sz="0" w:space="0" w:color="auto"/>
            <w:bottom w:val="none" w:sz="0" w:space="0" w:color="auto"/>
            <w:right w:val="none" w:sz="0" w:space="0" w:color="auto"/>
          </w:divBdr>
        </w:div>
        <w:div w:id="1036388891">
          <w:marLeft w:val="640"/>
          <w:marRight w:val="0"/>
          <w:marTop w:val="0"/>
          <w:marBottom w:val="0"/>
          <w:divBdr>
            <w:top w:val="none" w:sz="0" w:space="0" w:color="auto"/>
            <w:left w:val="none" w:sz="0" w:space="0" w:color="auto"/>
            <w:bottom w:val="none" w:sz="0" w:space="0" w:color="auto"/>
            <w:right w:val="none" w:sz="0" w:space="0" w:color="auto"/>
          </w:divBdr>
        </w:div>
        <w:div w:id="1064259349">
          <w:marLeft w:val="640"/>
          <w:marRight w:val="0"/>
          <w:marTop w:val="0"/>
          <w:marBottom w:val="0"/>
          <w:divBdr>
            <w:top w:val="none" w:sz="0" w:space="0" w:color="auto"/>
            <w:left w:val="none" w:sz="0" w:space="0" w:color="auto"/>
            <w:bottom w:val="none" w:sz="0" w:space="0" w:color="auto"/>
            <w:right w:val="none" w:sz="0" w:space="0" w:color="auto"/>
          </w:divBdr>
        </w:div>
        <w:div w:id="1117986522">
          <w:marLeft w:val="640"/>
          <w:marRight w:val="0"/>
          <w:marTop w:val="0"/>
          <w:marBottom w:val="0"/>
          <w:divBdr>
            <w:top w:val="none" w:sz="0" w:space="0" w:color="auto"/>
            <w:left w:val="none" w:sz="0" w:space="0" w:color="auto"/>
            <w:bottom w:val="none" w:sz="0" w:space="0" w:color="auto"/>
            <w:right w:val="none" w:sz="0" w:space="0" w:color="auto"/>
          </w:divBdr>
        </w:div>
        <w:div w:id="1119568775">
          <w:marLeft w:val="640"/>
          <w:marRight w:val="0"/>
          <w:marTop w:val="0"/>
          <w:marBottom w:val="0"/>
          <w:divBdr>
            <w:top w:val="none" w:sz="0" w:space="0" w:color="auto"/>
            <w:left w:val="none" w:sz="0" w:space="0" w:color="auto"/>
            <w:bottom w:val="none" w:sz="0" w:space="0" w:color="auto"/>
            <w:right w:val="none" w:sz="0" w:space="0" w:color="auto"/>
          </w:divBdr>
        </w:div>
        <w:div w:id="1126240037">
          <w:marLeft w:val="640"/>
          <w:marRight w:val="0"/>
          <w:marTop w:val="0"/>
          <w:marBottom w:val="0"/>
          <w:divBdr>
            <w:top w:val="none" w:sz="0" w:space="0" w:color="auto"/>
            <w:left w:val="none" w:sz="0" w:space="0" w:color="auto"/>
            <w:bottom w:val="none" w:sz="0" w:space="0" w:color="auto"/>
            <w:right w:val="none" w:sz="0" w:space="0" w:color="auto"/>
          </w:divBdr>
        </w:div>
      </w:divsChild>
    </w:div>
    <w:div w:id="590432386">
      <w:bodyDiv w:val="1"/>
      <w:marLeft w:val="0"/>
      <w:marRight w:val="0"/>
      <w:marTop w:val="0"/>
      <w:marBottom w:val="0"/>
      <w:divBdr>
        <w:top w:val="none" w:sz="0" w:space="0" w:color="auto"/>
        <w:left w:val="none" w:sz="0" w:space="0" w:color="auto"/>
        <w:bottom w:val="none" w:sz="0" w:space="0" w:color="auto"/>
        <w:right w:val="none" w:sz="0" w:space="0" w:color="auto"/>
      </w:divBdr>
      <w:divsChild>
        <w:div w:id="20211476">
          <w:marLeft w:val="640"/>
          <w:marRight w:val="0"/>
          <w:marTop w:val="0"/>
          <w:marBottom w:val="0"/>
          <w:divBdr>
            <w:top w:val="none" w:sz="0" w:space="0" w:color="auto"/>
            <w:left w:val="none" w:sz="0" w:space="0" w:color="auto"/>
            <w:bottom w:val="none" w:sz="0" w:space="0" w:color="auto"/>
            <w:right w:val="none" w:sz="0" w:space="0" w:color="auto"/>
          </w:divBdr>
        </w:div>
        <w:div w:id="46419948">
          <w:marLeft w:val="640"/>
          <w:marRight w:val="0"/>
          <w:marTop w:val="0"/>
          <w:marBottom w:val="0"/>
          <w:divBdr>
            <w:top w:val="none" w:sz="0" w:space="0" w:color="auto"/>
            <w:left w:val="none" w:sz="0" w:space="0" w:color="auto"/>
            <w:bottom w:val="none" w:sz="0" w:space="0" w:color="auto"/>
            <w:right w:val="none" w:sz="0" w:space="0" w:color="auto"/>
          </w:divBdr>
        </w:div>
        <w:div w:id="66271243">
          <w:marLeft w:val="640"/>
          <w:marRight w:val="0"/>
          <w:marTop w:val="0"/>
          <w:marBottom w:val="0"/>
          <w:divBdr>
            <w:top w:val="none" w:sz="0" w:space="0" w:color="auto"/>
            <w:left w:val="none" w:sz="0" w:space="0" w:color="auto"/>
            <w:bottom w:val="none" w:sz="0" w:space="0" w:color="auto"/>
            <w:right w:val="none" w:sz="0" w:space="0" w:color="auto"/>
          </w:divBdr>
        </w:div>
        <w:div w:id="149369228">
          <w:marLeft w:val="640"/>
          <w:marRight w:val="0"/>
          <w:marTop w:val="0"/>
          <w:marBottom w:val="0"/>
          <w:divBdr>
            <w:top w:val="none" w:sz="0" w:space="0" w:color="auto"/>
            <w:left w:val="none" w:sz="0" w:space="0" w:color="auto"/>
            <w:bottom w:val="none" w:sz="0" w:space="0" w:color="auto"/>
            <w:right w:val="none" w:sz="0" w:space="0" w:color="auto"/>
          </w:divBdr>
        </w:div>
        <w:div w:id="152181858">
          <w:marLeft w:val="640"/>
          <w:marRight w:val="0"/>
          <w:marTop w:val="0"/>
          <w:marBottom w:val="0"/>
          <w:divBdr>
            <w:top w:val="none" w:sz="0" w:space="0" w:color="auto"/>
            <w:left w:val="none" w:sz="0" w:space="0" w:color="auto"/>
            <w:bottom w:val="none" w:sz="0" w:space="0" w:color="auto"/>
            <w:right w:val="none" w:sz="0" w:space="0" w:color="auto"/>
          </w:divBdr>
        </w:div>
        <w:div w:id="167405190">
          <w:marLeft w:val="640"/>
          <w:marRight w:val="0"/>
          <w:marTop w:val="0"/>
          <w:marBottom w:val="0"/>
          <w:divBdr>
            <w:top w:val="none" w:sz="0" w:space="0" w:color="auto"/>
            <w:left w:val="none" w:sz="0" w:space="0" w:color="auto"/>
            <w:bottom w:val="none" w:sz="0" w:space="0" w:color="auto"/>
            <w:right w:val="none" w:sz="0" w:space="0" w:color="auto"/>
          </w:divBdr>
        </w:div>
        <w:div w:id="194512931">
          <w:marLeft w:val="640"/>
          <w:marRight w:val="0"/>
          <w:marTop w:val="0"/>
          <w:marBottom w:val="0"/>
          <w:divBdr>
            <w:top w:val="none" w:sz="0" w:space="0" w:color="auto"/>
            <w:left w:val="none" w:sz="0" w:space="0" w:color="auto"/>
            <w:bottom w:val="none" w:sz="0" w:space="0" w:color="auto"/>
            <w:right w:val="none" w:sz="0" w:space="0" w:color="auto"/>
          </w:divBdr>
        </w:div>
        <w:div w:id="276568209">
          <w:marLeft w:val="640"/>
          <w:marRight w:val="0"/>
          <w:marTop w:val="0"/>
          <w:marBottom w:val="0"/>
          <w:divBdr>
            <w:top w:val="none" w:sz="0" w:space="0" w:color="auto"/>
            <w:left w:val="none" w:sz="0" w:space="0" w:color="auto"/>
            <w:bottom w:val="none" w:sz="0" w:space="0" w:color="auto"/>
            <w:right w:val="none" w:sz="0" w:space="0" w:color="auto"/>
          </w:divBdr>
        </w:div>
        <w:div w:id="282807259">
          <w:marLeft w:val="640"/>
          <w:marRight w:val="0"/>
          <w:marTop w:val="0"/>
          <w:marBottom w:val="0"/>
          <w:divBdr>
            <w:top w:val="none" w:sz="0" w:space="0" w:color="auto"/>
            <w:left w:val="none" w:sz="0" w:space="0" w:color="auto"/>
            <w:bottom w:val="none" w:sz="0" w:space="0" w:color="auto"/>
            <w:right w:val="none" w:sz="0" w:space="0" w:color="auto"/>
          </w:divBdr>
        </w:div>
        <w:div w:id="332148799">
          <w:marLeft w:val="640"/>
          <w:marRight w:val="0"/>
          <w:marTop w:val="0"/>
          <w:marBottom w:val="0"/>
          <w:divBdr>
            <w:top w:val="none" w:sz="0" w:space="0" w:color="auto"/>
            <w:left w:val="none" w:sz="0" w:space="0" w:color="auto"/>
            <w:bottom w:val="none" w:sz="0" w:space="0" w:color="auto"/>
            <w:right w:val="none" w:sz="0" w:space="0" w:color="auto"/>
          </w:divBdr>
        </w:div>
        <w:div w:id="370879559">
          <w:marLeft w:val="640"/>
          <w:marRight w:val="0"/>
          <w:marTop w:val="0"/>
          <w:marBottom w:val="0"/>
          <w:divBdr>
            <w:top w:val="none" w:sz="0" w:space="0" w:color="auto"/>
            <w:left w:val="none" w:sz="0" w:space="0" w:color="auto"/>
            <w:bottom w:val="none" w:sz="0" w:space="0" w:color="auto"/>
            <w:right w:val="none" w:sz="0" w:space="0" w:color="auto"/>
          </w:divBdr>
        </w:div>
        <w:div w:id="451440040">
          <w:marLeft w:val="640"/>
          <w:marRight w:val="0"/>
          <w:marTop w:val="0"/>
          <w:marBottom w:val="0"/>
          <w:divBdr>
            <w:top w:val="none" w:sz="0" w:space="0" w:color="auto"/>
            <w:left w:val="none" w:sz="0" w:space="0" w:color="auto"/>
            <w:bottom w:val="none" w:sz="0" w:space="0" w:color="auto"/>
            <w:right w:val="none" w:sz="0" w:space="0" w:color="auto"/>
          </w:divBdr>
        </w:div>
        <w:div w:id="470489200">
          <w:marLeft w:val="640"/>
          <w:marRight w:val="0"/>
          <w:marTop w:val="0"/>
          <w:marBottom w:val="0"/>
          <w:divBdr>
            <w:top w:val="none" w:sz="0" w:space="0" w:color="auto"/>
            <w:left w:val="none" w:sz="0" w:space="0" w:color="auto"/>
            <w:bottom w:val="none" w:sz="0" w:space="0" w:color="auto"/>
            <w:right w:val="none" w:sz="0" w:space="0" w:color="auto"/>
          </w:divBdr>
        </w:div>
        <w:div w:id="493497953">
          <w:marLeft w:val="640"/>
          <w:marRight w:val="0"/>
          <w:marTop w:val="0"/>
          <w:marBottom w:val="0"/>
          <w:divBdr>
            <w:top w:val="none" w:sz="0" w:space="0" w:color="auto"/>
            <w:left w:val="none" w:sz="0" w:space="0" w:color="auto"/>
            <w:bottom w:val="none" w:sz="0" w:space="0" w:color="auto"/>
            <w:right w:val="none" w:sz="0" w:space="0" w:color="auto"/>
          </w:divBdr>
        </w:div>
        <w:div w:id="513764963">
          <w:marLeft w:val="640"/>
          <w:marRight w:val="0"/>
          <w:marTop w:val="0"/>
          <w:marBottom w:val="0"/>
          <w:divBdr>
            <w:top w:val="none" w:sz="0" w:space="0" w:color="auto"/>
            <w:left w:val="none" w:sz="0" w:space="0" w:color="auto"/>
            <w:bottom w:val="none" w:sz="0" w:space="0" w:color="auto"/>
            <w:right w:val="none" w:sz="0" w:space="0" w:color="auto"/>
          </w:divBdr>
        </w:div>
        <w:div w:id="529076884">
          <w:marLeft w:val="640"/>
          <w:marRight w:val="0"/>
          <w:marTop w:val="0"/>
          <w:marBottom w:val="0"/>
          <w:divBdr>
            <w:top w:val="none" w:sz="0" w:space="0" w:color="auto"/>
            <w:left w:val="none" w:sz="0" w:space="0" w:color="auto"/>
            <w:bottom w:val="none" w:sz="0" w:space="0" w:color="auto"/>
            <w:right w:val="none" w:sz="0" w:space="0" w:color="auto"/>
          </w:divBdr>
        </w:div>
        <w:div w:id="564294419">
          <w:marLeft w:val="640"/>
          <w:marRight w:val="0"/>
          <w:marTop w:val="0"/>
          <w:marBottom w:val="0"/>
          <w:divBdr>
            <w:top w:val="none" w:sz="0" w:space="0" w:color="auto"/>
            <w:left w:val="none" w:sz="0" w:space="0" w:color="auto"/>
            <w:bottom w:val="none" w:sz="0" w:space="0" w:color="auto"/>
            <w:right w:val="none" w:sz="0" w:space="0" w:color="auto"/>
          </w:divBdr>
        </w:div>
        <w:div w:id="596134382">
          <w:marLeft w:val="640"/>
          <w:marRight w:val="0"/>
          <w:marTop w:val="0"/>
          <w:marBottom w:val="0"/>
          <w:divBdr>
            <w:top w:val="none" w:sz="0" w:space="0" w:color="auto"/>
            <w:left w:val="none" w:sz="0" w:space="0" w:color="auto"/>
            <w:bottom w:val="none" w:sz="0" w:space="0" w:color="auto"/>
            <w:right w:val="none" w:sz="0" w:space="0" w:color="auto"/>
          </w:divBdr>
        </w:div>
        <w:div w:id="629168151">
          <w:marLeft w:val="640"/>
          <w:marRight w:val="0"/>
          <w:marTop w:val="0"/>
          <w:marBottom w:val="0"/>
          <w:divBdr>
            <w:top w:val="none" w:sz="0" w:space="0" w:color="auto"/>
            <w:left w:val="none" w:sz="0" w:space="0" w:color="auto"/>
            <w:bottom w:val="none" w:sz="0" w:space="0" w:color="auto"/>
            <w:right w:val="none" w:sz="0" w:space="0" w:color="auto"/>
          </w:divBdr>
        </w:div>
        <w:div w:id="731923736">
          <w:marLeft w:val="640"/>
          <w:marRight w:val="0"/>
          <w:marTop w:val="0"/>
          <w:marBottom w:val="0"/>
          <w:divBdr>
            <w:top w:val="none" w:sz="0" w:space="0" w:color="auto"/>
            <w:left w:val="none" w:sz="0" w:space="0" w:color="auto"/>
            <w:bottom w:val="none" w:sz="0" w:space="0" w:color="auto"/>
            <w:right w:val="none" w:sz="0" w:space="0" w:color="auto"/>
          </w:divBdr>
        </w:div>
        <w:div w:id="762723697">
          <w:marLeft w:val="640"/>
          <w:marRight w:val="0"/>
          <w:marTop w:val="0"/>
          <w:marBottom w:val="0"/>
          <w:divBdr>
            <w:top w:val="none" w:sz="0" w:space="0" w:color="auto"/>
            <w:left w:val="none" w:sz="0" w:space="0" w:color="auto"/>
            <w:bottom w:val="none" w:sz="0" w:space="0" w:color="auto"/>
            <w:right w:val="none" w:sz="0" w:space="0" w:color="auto"/>
          </w:divBdr>
        </w:div>
        <w:div w:id="786779329">
          <w:marLeft w:val="640"/>
          <w:marRight w:val="0"/>
          <w:marTop w:val="0"/>
          <w:marBottom w:val="0"/>
          <w:divBdr>
            <w:top w:val="none" w:sz="0" w:space="0" w:color="auto"/>
            <w:left w:val="none" w:sz="0" w:space="0" w:color="auto"/>
            <w:bottom w:val="none" w:sz="0" w:space="0" w:color="auto"/>
            <w:right w:val="none" w:sz="0" w:space="0" w:color="auto"/>
          </w:divBdr>
        </w:div>
        <w:div w:id="805897825">
          <w:marLeft w:val="640"/>
          <w:marRight w:val="0"/>
          <w:marTop w:val="0"/>
          <w:marBottom w:val="0"/>
          <w:divBdr>
            <w:top w:val="none" w:sz="0" w:space="0" w:color="auto"/>
            <w:left w:val="none" w:sz="0" w:space="0" w:color="auto"/>
            <w:bottom w:val="none" w:sz="0" w:space="0" w:color="auto"/>
            <w:right w:val="none" w:sz="0" w:space="0" w:color="auto"/>
          </w:divBdr>
        </w:div>
        <w:div w:id="830488154">
          <w:marLeft w:val="640"/>
          <w:marRight w:val="0"/>
          <w:marTop w:val="0"/>
          <w:marBottom w:val="0"/>
          <w:divBdr>
            <w:top w:val="none" w:sz="0" w:space="0" w:color="auto"/>
            <w:left w:val="none" w:sz="0" w:space="0" w:color="auto"/>
            <w:bottom w:val="none" w:sz="0" w:space="0" w:color="auto"/>
            <w:right w:val="none" w:sz="0" w:space="0" w:color="auto"/>
          </w:divBdr>
        </w:div>
        <w:div w:id="907032942">
          <w:marLeft w:val="640"/>
          <w:marRight w:val="0"/>
          <w:marTop w:val="0"/>
          <w:marBottom w:val="0"/>
          <w:divBdr>
            <w:top w:val="none" w:sz="0" w:space="0" w:color="auto"/>
            <w:left w:val="none" w:sz="0" w:space="0" w:color="auto"/>
            <w:bottom w:val="none" w:sz="0" w:space="0" w:color="auto"/>
            <w:right w:val="none" w:sz="0" w:space="0" w:color="auto"/>
          </w:divBdr>
        </w:div>
        <w:div w:id="927036575">
          <w:marLeft w:val="640"/>
          <w:marRight w:val="0"/>
          <w:marTop w:val="0"/>
          <w:marBottom w:val="0"/>
          <w:divBdr>
            <w:top w:val="none" w:sz="0" w:space="0" w:color="auto"/>
            <w:left w:val="none" w:sz="0" w:space="0" w:color="auto"/>
            <w:bottom w:val="none" w:sz="0" w:space="0" w:color="auto"/>
            <w:right w:val="none" w:sz="0" w:space="0" w:color="auto"/>
          </w:divBdr>
        </w:div>
        <w:div w:id="945506741">
          <w:marLeft w:val="640"/>
          <w:marRight w:val="0"/>
          <w:marTop w:val="0"/>
          <w:marBottom w:val="0"/>
          <w:divBdr>
            <w:top w:val="none" w:sz="0" w:space="0" w:color="auto"/>
            <w:left w:val="none" w:sz="0" w:space="0" w:color="auto"/>
            <w:bottom w:val="none" w:sz="0" w:space="0" w:color="auto"/>
            <w:right w:val="none" w:sz="0" w:space="0" w:color="auto"/>
          </w:divBdr>
        </w:div>
        <w:div w:id="948510743">
          <w:marLeft w:val="640"/>
          <w:marRight w:val="0"/>
          <w:marTop w:val="0"/>
          <w:marBottom w:val="0"/>
          <w:divBdr>
            <w:top w:val="none" w:sz="0" w:space="0" w:color="auto"/>
            <w:left w:val="none" w:sz="0" w:space="0" w:color="auto"/>
            <w:bottom w:val="none" w:sz="0" w:space="0" w:color="auto"/>
            <w:right w:val="none" w:sz="0" w:space="0" w:color="auto"/>
          </w:divBdr>
        </w:div>
        <w:div w:id="964429734">
          <w:marLeft w:val="640"/>
          <w:marRight w:val="0"/>
          <w:marTop w:val="0"/>
          <w:marBottom w:val="0"/>
          <w:divBdr>
            <w:top w:val="none" w:sz="0" w:space="0" w:color="auto"/>
            <w:left w:val="none" w:sz="0" w:space="0" w:color="auto"/>
            <w:bottom w:val="none" w:sz="0" w:space="0" w:color="auto"/>
            <w:right w:val="none" w:sz="0" w:space="0" w:color="auto"/>
          </w:divBdr>
        </w:div>
        <w:div w:id="982926142">
          <w:marLeft w:val="640"/>
          <w:marRight w:val="0"/>
          <w:marTop w:val="0"/>
          <w:marBottom w:val="0"/>
          <w:divBdr>
            <w:top w:val="none" w:sz="0" w:space="0" w:color="auto"/>
            <w:left w:val="none" w:sz="0" w:space="0" w:color="auto"/>
            <w:bottom w:val="none" w:sz="0" w:space="0" w:color="auto"/>
            <w:right w:val="none" w:sz="0" w:space="0" w:color="auto"/>
          </w:divBdr>
        </w:div>
        <w:div w:id="995914327">
          <w:marLeft w:val="640"/>
          <w:marRight w:val="0"/>
          <w:marTop w:val="0"/>
          <w:marBottom w:val="0"/>
          <w:divBdr>
            <w:top w:val="none" w:sz="0" w:space="0" w:color="auto"/>
            <w:left w:val="none" w:sz="0" w:space="0" w:color="auto"/>
            <w:bottom w:val="none" w:sz="0" w:space="0" w:color="auto"/>
            <w:right w:val="none" w:sz="0" w:space="0" w:color="auto"/>
          </w:divBdr>
        </w:div>
        <w:div w:id="1053966111">
          <w:marLeft w:val="640"/>
          <w:marRight w:val="0"/>
          <w:marTop w:val="0"/>
          <w:marBottom w:val="0"/>
          <w:divBdr>
            <w:top w:val="none" w:sz="0" w:space="0" w:color="auto"/>
            <w:left w:val="none" w:sz="0" w:space="0" w:color="auto"/>
            <w:bottom w:val="none" w:sz="0" w:space="0" w:color="auto"/>
            <w:right w:val="none" w:sz="0" w:space="0" w:color="auto"/>
          </w:divBdr>
        </w:div>
        <w:div w:id="1064370877">
          <w:marLeft w:val="640"/>
          <w:marRight w:val="0"/>
          <w:marTop w:val="0"/>
          <w:marBottom w:val="0"/>
          <w:divBdr>
            <w:top w:val="none" w:sz="0" w:space="0" w:color="auto"/>
            <w:left w:val="none" w:sz="0" w:space="0" w:color="auto"/>
            <w:bottom w:val="none" w:sz="0" w:space="0" w:color="auto"/>
            <w:right w:val="none" w:sz="0" w:space="0" w:color="auto"/>
          </w:divBdr>
        </w:div>
        <w:div w:id="1078871192">
          <w:marLeft w:val="640"/>
          <w:marRight w:val="0"/>
          <w:marTop w:val="0"/>
          <w:marBottom w:val="0"/>
          <w:divBdr>
            <w:top w:val="none" w:sz="0" w:space="0" w:color="auto"/>
            <w:left w:val="none" w:sz="0" w:space="0" w:color="auto"/>
            <w:bottom w:val="none" w:sz="0" w:space="0" w:color="auto"/>
            <w:right w:val="none" w:sz="0" w:space="0" w:color="auto"/>
          </w:divBdr>
        </w:div>
        <w:div w:id="1116799573">
          <w:marLeft w:val="640"/>
          <w:marRight w:val="0"/>
          <w:marTop w:val="0"/>
          <w:marBottom w:val="0"/>
          <w:divBdr>
            <w:top w:val="none" w:sz="0" w:space="0" w:color="auto"/>
            <w:left w:val="none" w:sz="0" w:space="0" w:color="auto"/>
            <w:bottom w:val="none" w:sz="0" w:space="0" w:color="auto"/>
            <w:right w:val="none" w:sz="0" w:space="0" w:color="auto"/>
          </w:divBdr>
        </w:div>
        <w:div w:id="1141535102">
          <w:marLeft w:val="640"/>
          <w:marRight w:val="0"/>
          <w:marTop w:val="0"/>
          <w:marBottom w:val="0"/>
          <w:divBdr>
            <w:top w:val="none" w:sz="0" w:space="0" w:color="auto"/>
            <w:left w:val="none" w:sz="0" w:space="0" w:color="auto"/>
            <w:bottom w:val="none" w:sz="0" w:space="0" w:color="auto"/>
            <w:right w:val="none" w:sz="0" w:space="0" w:color="auto"/>
          </w:divBdr>
        </w:div>
      </w:divsChild>
    </w:div>
    <w:div w:id="590744673">
      <w:bodyDiv w:val="1"/>
      <w:marLeft w:val="0"/>
      <w:marRight w:val="0"/>
      <w:marTop w:val="0"/>
      <w:marBottom w:val="0"/>
      <w:divBdr>
        <w:top w:val="none" w:sz="0" w:space="0" w:color="auto"/>
        <w:left w:val="none" w:sz="0" w:space="0" w:color="auto"/>
        <w:bottom w:val="none" w:sz="0" w:space="0" w:color="auto"/>
        <w:right w:val="none" w:sz="0" w:space="0" w:color="auto"/>
      </w:divBdr>
      <w:divsChild>
        <w:div w:id="185602745">
          <w:marLeft w:val="640"/>
          <w:marRight w:val="0"/>
          <w:marTop w:val="0"/>
          <w:marBottom w:val="0"/>
          <w:divBdr>
            <w:top w:val="none" w:sz="0" w:space="0" w:color="auto"/>
            <w:left w:val="none" w:sz="0" w:space="0" w:color="auto"/>
            <w:bottom w:val="none" w:sz="0" w:space="0" w:color="auto"/>
            <w:right w:val="none" w:sz="0" w:space="0" w:color="auto"/>
          </w:divBdr>
        </w:div>
        <w:div w:id="215287330">
          <w:marLeft w:val="640"/>
          <w:marRight w:val="0"/>
          <w:marTop w:val="0"/>
          <w:marBottom w:val="0"/>
          <w:divBdr>
            <w:top w:val="none" w:sz="0" w:space="0" w:color="auto"/>
            <w:left w:val="none" w:sz="0" w:space="0" w:color="auto"/>
            <w:bottom w:val="none" w:sz="0" w:space="0" w:color="auto"/>
            <w:right w:val="none" w:sz="0" w:space="0" w:color="auto"/>
          </w:divBdr>
        </w:div>
        <w:div w:id="248275847">
          <w:marLeft w:val="640"/>
          <w:marRight w:val="0"/>
          <w:marTop w:val="0"/>
          <w:marBottom w:val="0"/>
          <w:divBdr>
            <w:top w:val="none" w:sz="0" w:space="0" w:color="auto"/>
            <w:left w:val="none" w:sz="0" w:space="0" w:color="auto"/>
            <w:bottom w:val="none" w:sz="0" w:space="0" w:color="auto"/>
            <w:right w:val="none" w:sz="0" w:space="0" w:color="auto"/>
          </w:divBdr>
        </w:div>
        <w:div w:id="263651592">
          <w:marLeft w:val="640"/>
          <w:marRight w:val="0"/>
          <w:marTop w:val="0"/>
          <w:marBottom w:val="0"/>
          <w:divBdr>
            <w:top w:val="none" w:sz="0" w:space="0" w:color="auto"/>
            <w:left w:val="none" w:sz="0" w:space="0" w:color="auto"/>
            <w:bottom w:val="none" w:sz="0" w:space="0" w:color="auto"/>
            <w:right w:val="none" w:sz="0" w:space="0" w:color="auto"/>
          </w:divBdr>
        </w:div>
        <w:div w:id="270548162">
          <w:marLeft w:val="640"/>
          <w:marRight w:val="0"/>
          <w:marTop w:val="0"/>
          <w:marBottom w:val="0"/>
          <w:divBdr>
            <w:top w:val="none" w:sz="0" w:space="0" w:color="auto"/>
            <w:left w:val="none" w:sz="0" w:space="0" w:color="auto"/>
            <w:bottom w:val="none" w:sz="0" w:space="0" w:color="auto"/>
            <w:right w:val="none" w:sz="0" w:space="0" w:color="auto"/>
          </w:divBdr>
        </w:div>
        <w:div w:id="272175694">
          <w:marLeft w:val="640"/>
          <w:marRight w:val="0"/>
          <w:marTop w:val="0"/>
          <w:marBottom w:val="0"/>
          <w:divBdr>
            <w:top w:val="none" w:sz="0" w:space="0" w:color="auto"/>
            <w:left w:val="none" w:sz="0" w:space="0" w:color="auto"/>
            <w:bottom w:val="none" w:sz="0" w:space="0" w:color="auto"/>
            <w:right w:val="none" w:sz="0" w:space="0" w:color="auto"/>
          </w:divBdr>
        </w:div>
        <w:div w:id="319190827">
          <w:marLeft w:val="640"/>
          <w:marRight w:val="0"/>
          <w:marTop w:val="0"/>
          <w:marBottom w:val="0"/>
          <w:divBdr>
            <w:top w:val="none" w:sz="0" w:space="0" w:color="auto"/>
            <w:left w:val="none" w:sz="0" w:space="0" w:color="auto"/>
            <w:bottom w:val="none" w:sz="0" w:space="0" w:color="auto"/>
            <w:right w:val="none" w:sz="0" w:space="0" w:color="auto"/>
          </w:divBdr>
        </w:div>
        <w:div w:id="384531328">
          <w:marLeft w:val="640"/>
          <w:marRight w:val="0"/>
          <w:marTop w:val="0"/>
          <w:marBottom w:val="0"/>
          <w:divBdr>
            <w:top w:val="none" w:sz="0" w:space="0" w:color="auto"/>
            <w:left w:val="none" w:sz="0" w:space="0" w:color="auto"/>
            <w:bottom w:val="none" w:sz="0" w:space="0" w:color="auto"/>
            <w:right w:val="none" w:sz="0" w:space="0" w:color="auto"/>
          </w:divBdr>
        </w:div>
        <w:div w:id="535897504">
          <w:marLeft w:val="640"/>
          <w:marRight w:val="0"/>
          <w:marTop w:val="0"/>
          <w:marBottom w:val="0"/>
          <w:divBdr>
            <w:top w:val="none" w:sz="0" w:space="0" w:color="auto"/>
            <w:left w:val="none" w:sz="0" w:space="0" w:color="auto"/>
            <w:bottom w:val="none" w:sz="0" w:space="0" w:color="auto"/>
            <w:right w:val="none" w:sz="0" w:space="0" w:color="auto"/>
          </w:divBdr>
        </w:div>
        <w:div w:id="630480253">
          <w:marLeft w:val="640"/>
          <w:marRight w:val="0"/>
          <w:marTop w:val="0"/>
          <w:marBottom w:val="0"/>
          <w:divBdr>
            <w:top w:val="none" w:sz="0" w:space="0" w:color="auto"/>
            <w:left w:val="none" w:sz="0" w:space="0" w:color="auto"/>
            <w:bottom w:val="none" w:sz="0" w:space="0" w:color="auto"/>
            <w:right w:val="none" w:sz="0" w:space="0" w:color="auto"/>
          </w:divBdr>
        </w:div>
        <w:div w:id="805775076">
          <w:marLeft w:val="640"/>
          <w:marRight w:val="0"/>
          <w:marTop w:val="0"/>
          <w:marBottom w:val="0"/>
          <w:divBdr>
            <w:top w:val="none" w:sz="0" w:space="0" w:color="auto"/>
            <w:left w:val="none" w:sz="0" w:space="0" w:color="auto"/>
            <w:bottom w:val="none" w:sz="0" w:space="0" w:color="auto"/>
            <w:right w:val="none" w:sz="0" w:space="0" w:color="auto"/>
          </w:divBdr>
        </w:div>
        <w:div w:id="899101355">
          <w:marLeft w:val="640"/>
          <w:marRight w:val="0"/>
          <w:marTop w:val="0"/>
          <w:marBottom w:val="0"/>
          <w:divBdr>
            <w:top w:val="none" w:sz="0" w:space="0" w:color="auto"/>
            <w:left w:val="none" w:sz="0" w:space="0" w:color="auto"/>
            <w:bottom w:val="none" w:sz="0" w:space="0" w:color="auto"/>
            <w:right w:val="none" w:sz="0" w:space="0" w:color="auto"/>
          </w:divBdr>
        </w:div>
        <w:div w:id="900822121">
          <w:marLeft w:val="640"/>
          <w:marRight w:val="0"/>
          <w:marTop w:val="0"/>
          <w:marBottom w:val="0"/>
          <w:divBdr>
            <w:top w:val="none" w:sz="0" w:space="0" w:color="auto"/>
            <w:left w:val="none" w:sz="0" w:space="0" w:color="auto"/>
            <w:bottom w:val="none" w:sz="0" w:space="0" w:color="auto"/>
            <w:right w:val="none" w:sz="0" w:space="0" w:color="auto"/>
          </w:divBdr>
        </w:div>
        <w:div w:id="913777019">
          <w:marLeft w:val="640"/>
          <w:marRight w:val="0"/>
          <w:marTop w:val="0"/>
          <w:marBottom w:val="0"/>
          <w:divBdr>
            <w:top w:val="none" w:sz="0" w:space="0" w:color="auto"/>
            <w:left w:val="none" w:sz="0" w:space="0" w:color="auto"/>
            <w:bottom w:val="none" w:sz="0" w:space="0" w:color="auto"/>
            <w:right w:val="none" w:sz="0" w:space="0" w:color="auto"/>
          </w:divBdr>
        </w:div>
        <w:div w:id="997852968">
          <w:marLeft w:val="640"/>
          <w:marRight w:val="0"/>
          <w:marTop w:val="0"/>
          <w:marBottom w:val="0"/>
          <w:divBdr>
            <w:top w:val="none" w:sz="0" w:space="0" w:color="auto"/>
            <w:left w:val="none" w:sz="0" w:space="0" w:color="auto"/>
            <w:bottom w:val="none" w:sz="0" w:space="0" w:color="auto"/>
            <w:right w:val="none" w:sz="0" w:space="0" w:color="auto"/>
          </w:divBdr>
        </w:div>
        <w:div w:id="1106073722">
          <w:marLeft w:val="640"/>
          <w:marRight w:val="0"/>
          <w:marTop w:val="0"/>
          <w:marBottom w:val="0"/>
          <w:divBdr>
            <w:top w:val="none" w:sz="0" w:space="0" w:color="auto"/>
            <w:left w:val="none" w:sz="0" w:space="0" w:color="auto"/>
            <w:bottom w:val="none" w:sz="0" w:space="0" w:color="auto"/>
            <w:right w:val="none" w:sz="0" w:space="0" w:color="auto"/>
          </w:divBdr>
        </w:div>
      </w:divsChild>
    </w:div>
    <w:div w:id="591471698">
      <w:bodyDiv w:val="1"/>
      <w:marLeft w:val="0"/>
      <w:marRight w:val="0"/>
      <w:marTop w:val="0"/>
      <w:marBottom w:val="0"/>
      <w:divBdr>
        <w:top w:val="none" w:sz="0" w:space="0" w:color="auto"/>
        <w:left w:val="none" w:sz="0" w:space="0" w:color="auto"/>
        <w:bottom w:val="none" w:sz="0" w:space="0" w:color="auto"/>
        <w:right w:val="none" w:sz="0" w:space="0" w:color="auto"/>
      </w:divBdr>
      <w:divsChild>
        <w:div w:id="84346908">
          <w:marLeft w:val="640"/>
          <w:marRight w:val="0"/>
          <w:marTop w:val="0"/>
          <w:marBottom w:val="0"/>
          <w:divBdr>
            <w:top w:val="none" w:sz="0" w:space="0" w:color="auto"/>
            <w:left w:val="none" w:sz="0" w:space="0" w:color="auto"/>
            <w:bottom w:val="none" w:sz="0" w:space="0" w:color="auto"/>
            <w:right w:val="none" w:sz="0" w:space="0" w:color="auto"/>
          </w:divBdr>
        </w:div>
        <w:div w:id="86776513">
          <w:marLeft w:val="640"/>
          <w:marRight w:val="0"/>
          <w:marTop w:val="0"/>
          <w:marBottom w:val="0"/>
          <w:divBdr>
            <w:top w:val="none" w:sz="0" w:space="0" w:color="auto"/>
            <w:left w:val="none" w:sz="0" w:space="0" w:color="auto"/>
            <w:bottom w:val="none" w:sz="0" w:space="0" w:color="auto"/>
            <w:right w:val="none" w:sz="0" w:space="0" w:color="auto"/>
          </w:divBdr>
        </w:div>
        <w:div w:id="110634683">
          <w:marLeft w:val="640"/>
          <w:marRight w:val="0"/>
          <w:marTop w:val="0"/>
          <w:marBottom w:val="0"/>
          <w:divBdr>
            <w:top w:val="none" w:sz="0" w:space="0" w:color="auto"/>
            <w:left w:val="none" w:sz="0" w:space="0" w:color="auto"/>
            <w:bottom w:val="none" w:sz="0" w:space="0" w:color="auto"/>
            <w:right w:val="none" w:sz="0" w:space="0" w:color="auto"/>
          </w:divBdr>
        </w:div>
        <w:div w:id="146358232">
          <w:marLeft w:val="640"/>
          <w:marRight w:val="0"/>
          <w:marTop w:val="0"/>
          <w:marBottom w:val="0"/>
          <w:divBdr>
            <w:top w:val="none" w:sz="0" w:space="0" w:color="auto"/>
            <w:left w:val="none" w:sz="0" w:space="0" w:color="auto"/>
            <w:bottom w:val="none" w:sz="0" w:space="0" w:color="auto"/>
            <w:right w:val="none" w:sz="0" w:space="0" w:color="auto"/>
          </w:divBdr>
        </w:div>
        <w:div w:id="188226505">
          <w:marLeft w:val="640"/>
          <w:marRight w:val="0"/>
          <w:marTop w:val="0"/>
          <w:marBottom w:val="0"/>
          <w:divBdr>
            <w:top w:val="none" w:sz="0" w:space="0" w:color="auto"/>
            <w:left w:val="none" w:sz="0" w:space="0" w:color="auto"/>
            <w:bottom w:val="none" w:sz="0" w:space="0" w:color="auto"/>
            <w:right w:val="none" w:sz="0" w:space="0" w:color="auto"/>
          </w:divBdr>
        </w:div>
        <w:div w:id="210043019">
          <w:marLeft w:val="640"/>
          <w:marRight w:val="0"/>
          <w:marTop w:val="0"/>
          <w:marBottom w:val="0"/>
          <w:divBdr>
            <w:top w:val="none" w:sz="0" w:space="0" w:color="auto"/>
            <w:left w:val="none" w:sz="0" w:space="0" w:color="auto"/>
            <w:bottom w:val="none" w:sz="0" w:space="0" w:color="auto"/>
            <w:right w:val="none" w:sz="0" w:space="0" w:color="auto"/>
          </w:divBdr>
        </w:div>
        <w:div w:id="229311257">
          <w:marLeft w:val="640"/>
          <w:marRight w:val="0"/>
          <w:marTop w:val="0"/>
          <w:marBottom w:val="0"/>
          <w:divBdr>
            <w:top w:val="none" w:sz="0" w:space="0" w:color="auto"/>
            <w:left w:val="none" w:sz="0" w:space="0" w:color="auto"/>
            <w:bottom w:val="none" w:sz="0" w:space="0" w:color="auto"/>
            <w:right w:val="none" w:sz="0" w:space="0" w:color="auto"/>
          </w:divBdr>
        </w:div>
        <w:div w:id="272522791">
          <w:marLeft w:val="640"/>
          <w:marRight w:val="0"/>
          <w:marTop w:val="0"/>
          <w:marBottom w:val="0"/>
          <w:divBdr>
            <w:top w:val="none" w:sz="0" w:space="0" w:color="auto"/>
            <w:left w:val="none" w:sz="0" w:space="0" w:color="auto"/>
            <w:bottom w:val="none" w:sz="0" w:space="0" w:color="auto"/>
            <w:right w:val="none" w:sz="0" w:space="0" w:color="auto"/>
          </w:divBdr>
        </w:div>
        <w:div w:id="278608675">
          <w:marLeft w:val="640"/>
          <w:marRight w:val="0"/>
          <w:marTop w:val="0"/>
          <w:marBottom w:val="0"/>
          <w:divBdr>
            <w:top w:val="none" w:sz="0" w:space="0" w:color="auto"/>
            <w:left w:val="none" w:sz="0" w:space="0" w:color="auto"/>
            <w:bottom w:val="none" w:sz="0" w:space="0" w:color="auto"/>
            <w:right w:val="none" w:sz="0" w:space="0" w:color="auto"/>
          </w:divBdr>
        </w:div>
        <w:div w:id="296305613">
          <w:marLeft w:val="640"/>
          <w:marRight w:val="0"/>
          <w:marTop w:val="0"/>
          <w:marBottom w:val="0"/>
          <w:divBdr>
            <w:top w:val="none" w:sz="0" w:space="0" w:color="auto"/>
            <w:left w:val="none" w:sz="0" w:space="0" w:color="auto"/>
            <w:bottom w:val="none" w:sz="0" w:space="0" w:color="auto"/>
            <w:right w:val="none" w:sz="0" w:space="0" w:color="auto"/>
          </w:divBdr>
        </w:div>
        <w:div w:id="302933373">
          <w:marLeft w:val="640"/>
          <w:marRight w:val="0"/>
          <w:marTop w:val="0"/>
          <w:marBottom w:val="0"/>
          <w:divBdr>
            <w:top w:val="none" w:sz="0" w:space="0" w:color="auto"/>
            <w:left w:val="none" w:sz="0" w:space="0" w:color="auto"/>
            <w:bottom w:val="none" w:sz="0" w:space="0" w:color="auto"/>
            <w:right w:val="none" w:sz="0" w:space="0" w:color="auto"/>
          </w:divBdr>
        </w:div>
        <w:div w:id="378626600">
          <w:marLeft w:val="640"/>
          <w:marRight w:val="0"/>
          <w:marTop w:val="0"/>
          <w:marBottom w:val="0"/>
          <w:divBdr>
            <w:top w:val="none" w:sz="0" w:space="0" w:color="auto"/>
            <w:left w:val="none" w:sz="0" w:space="0" w:color="auto"/>
            <w:bottom w:val="none" w:sz="0" w:space="0" w:color="auto"/>
            <w:right w:val="none" w:sz="0" w:space="0" w:color="auto"/>
          </w:divBdr>
        </w:div>
        <w:div w:id="389891055">
          <w:marLeft w:val="640"/>
          <w:marRight w:val="0"/>
          <w:marTop w:val="0"/>
          <w:marBottom w:val="0"/>
          <w:divBdr>
            <w:top w:val="none" w:sz="0" w:space="0" w:color="auto"/>
            <w:left w:val="none" w:sz="0" w:space="0" w:color="auto"/>
            <w:bottom w:val="none" w:sz="0" w:space="0" w:color="auto"/>
            <w:right w:val="none" w:sz="0" w:space="0" w:color="auto"/>
          </w:divBdr>
        </w:div>
        <w:div w:id="420374645">
          <w:marLeft w:val="640"/>
          <w:marRight w:val="0"/>
          <w:marTop w:val="0"/>
          <w:marBottom w:val="0"/>
          <w:divBdr>
            <w:top w:val="none" w:sz="0" w:space="0" w:color="auto"/>
            <w:left w:val="none" w:sz="0" w:space="0" w:color="auto"/>
            <w:bottom w:val="none" w:sz="0" w:space="0" w:color="auto"/>
            <w:right w:val="none" w:sz="0" w:space="0" w:color="auto"/>
          </w:divBdr>
        </w:div>
        <w:div w:id="443810681">
          <w:marLeft w:val="640"/>
          <w:marRight w:val="0"/>
          <w:marTop w:val="0"/>
          <w:marBottom w:val="0"/>
          <w:divBdr>
            <w:top w:val="none" w:sz="0" w:space="0" w:color="auto"/>
            <w:left w:val="none" w:sz="0" w:space="0" w:color="auto"/>
            <w:bottom w:val="none" w:sz="0" w:space="0" w:color="auto"/>
            <w:right w:val="none" w:sz="0" w:space="0" w:color="auto"/>
          </w:divBdr>
        </w:div>
        <w:div w:id="449476602">
          <w:marLeft w:val="640"/>
          <w:marRight w:val="0"/>
          <w:marTop w:val="0"/>
          <w:marBottom w:val="0"/>
          <w:divBdr>
            <w:top w:val="none" w:sz="0" w:space="0" w:color="auto"/>
            <w:left w:val="none" w:sz="0" w:space="0" w:color="auto"/>
            <w:bottom w:val="none" w:sz="0" w:space="0" w:color="auto"/>
            <w:right w:val="none" w:sz="0" w:space="0" w:color="auto"/>
          </w:divBdr>
        </w:div>
        <w:div w:id="453401831">
          <w:marLeft w:val="640"/>
          <w:marRight w:val="0"/>
          <w:marTop w:val="0"/>
          <w:marBottom w:val="0"/>
          <w:divBdr>
            <w:top w:val="none" w:sz="0" w:space="0" w:color="auto"/>
            <w:left w:val="none" w:sz="0" w:space="0" w:color="auto"/>
            <w:bottom w:val="none" w:sz="0" w:space="0" w:color="auto"/>
            <w:right w:val="none" w:sz="0" w:space="0" w:color="auto"/>
          </w:divBdr>
        </w:div>
        <w:div w:id="473988713">
          <w:marLeft w:val="640"/>
          <w:marRight w:val="0"/>
          <w:marTop w:val="0"/>
          <w:marBottom w:val="0"/>
          <w:divBdr>
            <w:top w:val="none" w:sz="0" w:space="0" w:color="auto"/>
            <w:left w:val="none" w:sz="0" w:space="0" w:color="auto"/>
            <w:bottom w:val="none" w:sz="0" w:space="0" w:color="auto"/>
            <w:right w:val="none" w:sz="0" w:space="0" w:color="auto"/>
          </w:divBdr>
        </w:div>
        <w:div w:id="508101348">
          <w:marLeft w:val="640"/>
          <w:marRight w:val="0"/>
          <w:marTop w:val="0"/>
          <w:marBottom w:val="0"/>
          <w:divBdr>
            <w:top w:val="none" w:sz="0" w:space="0" w:color="auto"/>
            <w:left w:val="none" w:sz="0" w:space="0" w:color="auto"/>
            <w:bottom w:val="none" w:sz="0" w:space="0" w:color="auto"/>
            <w:right w:val="none" w:sz="0" w:space="0" w:color="auto"/>
          </w:divBdr>
        </w:div>
        <w:div w:id="521674001">
          <w:marLeft w:val="640"/>
          <w:marRight w:val="0"/>
          <w:marTop w:val="0"/>
          <w:marBottom w:val="0"/>
          <w:divBdr>
            <w:top w:val="none" w:sz="0" w:space="0" w:color="auto"/>
            <w:left w:val="none" w:sz="0" w:space="0" w:color="auto"/>
            <w:bottom w:val="none" w:sz="0" w:space="0" w:color="auto"/>
            <w:right w:val="none" w:sz="0" w:space="0" w:color="auto"/>
          </w:divBdr>
        </w:div>
        <w:div w:id="534464592">
          <w:marLeft w:val="640"/>
          <w:marRight w:val="0"/>
          <w:marTop w:val="0"/>
          <w:marBottom w:val="0"/>
          <w:divBdr>
            <w:top w:val="none" w:sz="0" w:space="0" w:color="auto"/>
            <w:left w:val="none" w:sz="0" w:space="0" w:color="auto"/>
            <w:bottom w:val="none" w:sz="0" w:space="0" w:color="auto"/>
            <w:right w:val="none" w:sz="0" w:space="0" w:color="auto"/>
          </w:divBdr>
        </w:div>
        <w:div w:id="541752856">
          <w:marLeft w:val="640"/>
          <w:marRight w:val="0"/>
          <w:marTop w:val="0"/>
          <w:marBottom w:val="0"/>
          <w:divBdr>
            <w:top w:val="none" w:sz="0" w:space="0" w:color="auto"/>
            <w:left w:val="none" w:sz="0" w:space="0" w:color="auto"/>
            <w:bottom w:val="none" w:sz="0" w:space="0" w:color="auto"/>
            <w:right w:val="none" w:sz="0" w:space="0" w:color="auto"/>
          </w:divBdr>
        </w:div>
        <w:div w:id="543635220">
          <w:marLeft w:val="640"/>
          <w:marRight w:val="0"/>
          <w:marTop w:val="0"/>
          <w:marBottom w:val="0"/>
          <w:divBdr>
            <w:top w:val="none" w:sz="0" w:space="0" w:color="auto"/>
            <w:left w:val="none" w:sz="0" w:space="0" w:color="auto"/>
            <w:bottom w:val="none" w:sz="0" w:space="0" w:color="auto"/>
            <w:right w:val="none" w:sz="0" w:space="0" w:color="auto"/>
          </w:divBdr>
        </w:div>
        <w:div w:id="626207215">
          <w:marLeft w:val="640"/>
          <w:marRight w:val="0"/>
          <w:marTop w:val="0"/>
          <w:marBottom w:val="0"/>
          <w:divBdr>
            <w:top w:val="none" w:sz="0" w:space="0" w:color="auto"/>
            <w:left w:val="none" w:sz="0" w:space="0" w:color="auto"/>
            <w:bottom w:val="none" w:sz="0" w:space="0" w:color="auto"/>
            <w:right w:val="none" w:sz="0" w:space="0" w:color="auto"/>
          </w:divBdr>
        </w:div>
        <w:div w:id="760642542">
          <w:marLeft w:val="640"/>
          <w:marRight w:val="0"/>
          <w:marTop w:val="0"/>
          <w:marBottom w:val="0"/>
          <w:divBdr>
            <w:top w:val="none" w:sz="0" w:space="0" w:color="auto"/>
            <w:left w:val="none" w:sz="0" w:space="0" w:color="auto"/>
            <w:bottom w:val="none" w:sz="0" w:space="0" w:color="auto"/>
            <w:right w:val="none" w:sz="0" w:space="0" w:color="auto"/>
          </w:divBdr>
        </w:div>
        <w:div w:id="787820502">
          <w:marLeft w:val="640"/>
          <w:marRight w:val="0"/>
          <w:marTop w:val="0"/>
          <w:marBottom w:val="0"/>
          <w:divBdr>
            <w:top w:val="none" w:sz="0" w:space="0" w:color="auto"/>
            <w:left w:val="none" w:sz="0" w:space="0" w:color="auto"/>
            <w:bottom w:val="none" w:sz="0" w:space="0" w:color="auto"/>
            <w:right w:val="none" w:sz="0" w:space="0" w:color="auto"/>
          </w:divBdr>
        </w:div>
        <w:div w:id="845244329">
          <w:marLeft w:val="640"/>
          <w:marRight w:val="0"/>
          <w:marTop w:val="0"/>
          <w:marBottom w:val="0"/>
          <w:divBdr>
            <w:top w:val="none" w:sz="0" w:space="0" w:color="auto"/>
            <w:left w:val="none" w:sz="0" w:space="0" w:color="auto"/>
            <w:bottom w:val="none" w:sz="0" w:space="0" w:color="auto"/>
            <w:right w:val="none" w:sz="0" w:space="0" w:color="auto"/>
          </w:divBdr>
        </w:div>
        <w:div w:id="908151827">
          <w:marLeft w:val="640"/>
          <w:marRight w:val="0"/>
          <w:marTop w:val="0"/>
          <w:marBottom w:val="0"/>
          <w:divBdr>
            <w:top w:val="none" w:sz="0" w:space="0" w:color="auto"/>
            <w:left w:val="none" w:sz="0" w:space="0" w:color="auto"/>
            <w:bottom w:val="none" w:sz="0" w:space="0" w:color="auto"/>
            <w:right w:val="none" w:sz="0" w:space="0" w:color="auto"/>
          </w:divBdr>
        </w:div>
        <w:div w:id="917641184">
          <w:marLeft w:val="640"/>
          <w:marRight w:val="0"/>
          <w:marTop w:val="0"/>
          <w:marBottom w:val="0"/>
          <w:divBdr>
            <w:top w:val="none" w:sz="0" w:space="0" w:color="auto"/>
            <w:left w:val="none" w:sz="0" w:space="0" w:color="auto"/>
            <w:bottom w:val="none" w:sz="0" w:space="0" w:color="auto"/>
            <w:right w:val="none" w:sz="0" w:space="0" w:color="auto"/>
          </w:divBdr>
        </w:div>
        <w:div w:id="925848272">
          <w:marLeft w:val="640"/>
          <w:marRight w:val="0"/>
          <w:marTop w:val="0"/>
          <w:marBottom w:val="0"/>
          <w:divBdr>
            <w:top w:val="none" w:sz="0" w:space="0" w:color="auto"/>
            <w:left w:val="none" w:sz="0" w:space="0" w:color="auto"/>
            <w:bottom w:val="none" w:sz="0" w:space="0" w:color="auto"/>
            <w:right w:val="none" w:sz="0" w:space="0" w:color="auto"/>
          </w:divBdr>
        </w:div>
        <w:div w:id="950547334">
          <w:marLeft w:val="640"/>
          <w:marRight w:val="0"/>
          <w:marTop w:val="0"/>
          <w:marBottom w:val="0"/>
          <w:divBdr>
            <w:top w:val="none" w:sz="0" w:space="0" w:color="auto"/>
            <w:left w:val="none" w:sz="0" w:space="0" w:color="auto"/>
            <w:bottom w:val="none" w:sz="0" w:space="0" w:color="auto"/>
            <w:right w:val="none" w:sz="0" w:space="0" w:color="auto"/>
          </w:divBdr>
        </w:div>
        <w:div w:id="954218518">
          <w:marLeft w:val="640"/>
          <w:marRight w:val="0"/>
          <w:marTop w:val="0"/>
          <w:marBottom w:val="0"/>
          <w:divBdr>
            <w:top w:val="none" w:sz="0" w:space="0" w:color="auto"/>
            <w:left w:val="none" w:sz="0" w:space="0" w:color="auto"/>
            <w:bottom w:val="none" w:sz="0" w:space="0" w:color="auto"/>
            <w:right w:val="none" w:sz="0" w:space="0" w:color="auto"/>
          </w:divBdr>
        </w:div>
        <w:div w:id="976254670">
          <w:marLeft w:val="640"/>
          <w:marRight w:val="0"/>
          <w:marTop w:val="0"/>
          <w:marBottom w:val="0"/>
          <w:divBdr>
            <w:top w:val="none" w:sz="0" w:space="0" w:color="auto"/>
            <w:left w:val="none" w:sz="0" w:space="0" w:color="auto"/>
            <w:bottom w:val="none" w:sz="0" w:space="0" w:color="auto"/>
            <w:right w:val="none" w:sz="0" w:space="0" w:color="auto"/>
          </w:divBdr>
        </w:div>
        <w:div w:id="978418393">
          <w:marLeft w:val="640"/>
          <w:marRight w:val="0"/>
          <w:marTop w:val="0"/>
          <w:marBottom w:val="0"/>
          <w:divBdr>
            <w:top w:val="none" w:sz="0" w:space="0" w:color="auto"/>
            <w:left w:val="none" w:sz="0" w:space="0" w:color="auto"/>
            <w:bottom w:val="none" w:sz="0" w:space="0" w:color="auto"/>
            <w:right w:val="none" w:sz="0" w:space="0" w:color="auto"/>
          </w:divBdr>
        </w:div>
        <w:div w:id="994141871">
          <w:marLeft w:val="640"/>
          <w:marRight w:val="0"/>
          <w:marTop w:val="0"/>
          <w:marBottom w:val="0"/>
          <w:divBdr>
            <w:top w:val="none" w:sz="0" w:space="0" w:color="auto"/>
            <w:left w:val="none" w:sz="0" w:space="0" w:color="auto"/>
            <w:bottom w:val="none" w:sz="0" w:space="0" w:color="auto"/>
            <w:right w:val="none" w:sz="0" w:space="0" w:color="auto"/>
          </w:divBdr>
        </w:div>
        <w:div w:id="1012995207">
          <w:marLeft w:val="640"/>
          <w:marRight w:val="0"/>
          <w:marTop w:val="0"/>
          <w:marBottom w:val="0"/>
          <w:divBdr>
            <w:top w:val="none" w:sz="0" w:space="0" w:color="auto"/>
            <w:left w:val="none" w:sz="0" w:space="0" w:color="auto"/>
            <w:bottom w:val="none" w:sz="0" w:space="0" w:color="auto"/>
            <w:right w:val="none" w:sz="0" w:space="0" w:color="auto"/>
          </w:divBdr>
        </w:div>
        <w:div w:id="1024089115">
          <w:marLeft w:val="640"/>
          <w:marRight w:val="0"/>
          <w:marTop w:val="0"/>
          <w:marBottom w:val="0"/>
          <w:divBdr>
            <w:top w:val="none" w:sz="0" w:space="0" w:color="auto"/>
            <w:left w:val="none" w:sz="0" w:space="0" w:color="auto"/>
            <w:bottom w:val="none" w:sz="0" w:space="0" w:color="auto"/>
            <w:right w:val="none" w:sz="0" w:space="0" w:color="auto"/>
          </w:divBdr>
        </w:div>
        <w:div w:id="1042829119">
          <w:marLeft w:val="640"/>
          <w:marRight w:val="0"/>
          <w:marTop w:val="0"/>
          <w:marBottom w:val="0"/>
          <w:divBdr>
            <w:top w:val="none" w:sz="0" w:space="0" w:color="auto"/>
            <w:left w:val="none" w:sz="0" w:space="0" w:color="auto"/>
            <w:bottom w:val="none" w:sz="0" w:space="0" w:color="auto"/>
            <w:right w:val="none" w:sz="0" w:space="0" w:color="auto"/>
          </w:divBdr>
        </w:div>
        <w:div w:id="1062410406">
          <w:marLeft w:val="640"/>
          <w:marRight w:val="0"/>
          <w:marTop w:val="0"/>
          <w:marBottom w:val="0"/>
          <w:divBdr>
            <w:top w:val="none" w:sz="0" w:space="0" w:color="auto"/>
            <w:left w:val="none" w:sz="0" w:space="0" w:color="auto"/>
            <w:bottom w:val="none" w:sz="0" w:space="0" w:color="auto"/>
            <w:right w:val="none" w:sz="0" w:space="0" w:color="auto"/>
          </w:divBdr>
        </w:div>
        <w:div w:id="1076437663">
          <w:marLeft w:val="640"/>
          <w:marRight w:val="0"/>
          <w:marTop w:val="0"/>
          <w:marBottom w:val="0"/>
          <w:divBdr>
            <w:top w:val="none" w:sz="0" w:space="0" w:color="auto"/>
            <w:left w:val="none" w:sz="0" w:space="0" w:color="auto"/>
            <w:bottom w:val="none" w:sz="0" w:space="0" w:color="auto"/>
            <w:right w:val="none" w:sz="0" w:space="0" w:color="auto"/>
          </w:divBdr>
        </w:div>
        <w:div w:id="1086658550">
          <w:marLeft w:val="640"/>
          <w:marRight w:val="0"/>
          <w:marTop w:val="0"/>
          <w:marBottom w:val="0"/>
          <w:divBdr>
            <w:top w:val="none" w:sz="0" w:space="0" w:color="auto"/>
            <w:left w:val="none" w:sz="0" w:space="0" w:color="auto"/>
            <w:bottom w:val="none" w:sz="0" w:space="0" w:color="auto"/>
            <w:right w:val="none" w:sz="0" w:space="0" w:color="auto"/>
          </w:divBdr>
        </w:div>
        <w:div w:id="1095973833">
          <w:marLeft w:val="640"/>
          <w:marRight w:val="0"/>
          <w:marTop w:val="0"/>
          <w:marBottom w:val="0"/>
          <w:divBdr>
            <w:top w:val="none" w:sz="0" w:space="0" w:color="auto"/>
            <w:left w:val="none" w:sz="0" w:space="0" w:color="auto"/>
            <w:bottom w:val="none" w:sz="0" w:space="0" w:color="auto"/>
            <w:right w:val="none" w:sz="0" w:space="0" w:color="auto"/>
          </w:divBdr>
        </w:div>
        <w:div w:id="1114059640">
          <w:marLeft w:val="640"/>
          <w:marRight w:val="0"/>
          <w:marTop w:val="0"/>
          <w:marBottom w:val="0"/>
          <w:divBdr>
            <w:top w:val="none" w:sz="0" w:space="0" w:color="auto"/>
            <w:left w:val="none" w:sz="0" w:space="0" w:color="auto"/>
            <w:bottom w:val="none" w:sz="0" w:space="0" w:color="auto"/>
            <w:right w:val="none" w:sz="0" w:space="0" w:color="auto"/>
          </w:divBdr>
        </w:div>
      </w:divsChild>
    </w:div>
    <w:div w:id="592125531">
      <w:bodyDiv w:val="1"/>
      <w:marLeft w:val="0"/>
      <w:marRight w:val="0"/>
      <w:marTop w:val="0"/>
      <w:marBottom w:val="0"/>
      <w:divBdr>
        <w:top w:val="none" w:sz="0" w:space="0" w:color="auto"/>
        <w:left w:val="none" w:sz="0" w:space="0" w:color="auto"/>
        <w:bottom w:val="none" w:sz="0" w:space="0" w:color="auto"/>
        <w:right w:val="none" w:sz="0" w:space="0" w:color="auto"/>
      </w:divBdr>
      <w:divsChild>
        <w:div w:id="251402324">
          <w:marLeft w:val="640"/>
          <w:marRight w:val="0"/>
          <w:marTop w:val="0"/>
          <w:marBottom w:val="0"/>
          <w:divBdr>
            <w:top w:val="none" w:sz="0" w:space="0" w:color="auto"/>
            <w:left w:val="none" w:sz="0" w:space="0" w:color="auto"/>
            <w:bottom w:val="none" w:sz="0" w:space="0" w:color="auto"/>
            <w:right w:val="none" w:sz="0" w:space="0" w:color="auto"/>
          </w:divBdr>
        </w:div>
        <w:div w:id="281886512">
          <w:marLeft w:val="640"/>
          <w:marRight w:val="0"/>
          <w:marTop w:val="0"/>
          <w:marBottom w:val="0"/>
          <w:divBdr>
            <w:top w:val="none" w:sz="0" w:space="0" w:color="auto"/>
            <w:left w:val="none" w:sz="0" w:space="0" w:color="auto"/>
            <w:bottom w:val="none" w:sz="0" w:space="0" w:color="auto"/>
            <w:right w:val="none" w:sz="0" w:space="0" w:color="auto"/>
          </w:divBdr>
        </w:div>
        <w:div w:id="304238174">
          <w:marLeft w:val="640"/>
          <w:marRight w:val="0"/>
          <w:marTop w:val="0"/>
          <w:marBottom w:val="0"/>
          <w:divBdr>
            <w:top w:val="none" w:sz="0" w:space="0" w:color="auto"/>
            <w:left w:val="none" w:sz="0" w:space="0" w:color="auto"/>
            <w:bottom w:val="none" w:sz="0" w:space="0" w:color="auto"/>
            <w:right w:val="none" w:sz="0" w:space="0" w:color="auto"/>
          </w:divBdr>
        </w:div>
        <w:div w:id="310907927">
          <w:marLeft w:val="640"/>
          <w:marRight w:val="0"/>
          <w:marTop w:val="0"/>
          <w:marBottom w:val="0"/>
          <w:divBdr>
            <w:top w:val="none" w:sz="0" w:space="0" w:color="auto"/>
            <w:left w:val="none" w:sz="0" w:space="0" w:color="auto"/>
            <w:bottom w:val="none" w:sz="0" w:space="0" w:color="auto"/>
            <w:right w:val="none" w:sz="0" w:space="0" w:color="auto"/>
          </w:divBdr>
        </w:div>
        <w:div w:id="313024489">
          <w:marLeft w:val="640"/>
          <w:marRight w:val="0"/>
          <w:marTop w:val="0"/>
          <w:marBottom w:val="0"/>
          <w:divBdr>
            <w:top w:val="none" w:sz="0" w:space="0" w:color="auto"/>
            <w:left w:val="none" w:sz="0" w:space="0" w:color="auto"/>
            <w:bottom w:val="none" w:sz="0" w:space="0" w:color="auto"/>
            <w:right w:val="none" w:sz="0" w:space="0" w:color="auto"/>
          </w:divBdr>
        </w:div>
        <w:div w:id="425075162">
          <w:marLeft w:val="640"/>
          <w:marRight w:val="0"/>
          <w:marTop w:val="0"/>
          <w:marBottom w:val="0"/>
          <w:divBdr>
            <w:top w:val="none" w:sz="0" w:space="0" w:color="auto"/>
            <w:left w:val="none" w:sz="0" w:space="0" w:color="auto"/>
            <w:bottom w:val="none" w:sz="0" w:space="0" w:color="auto"/>
            <w:right w:val="none" w:sz="0" w:space="0" w:color="auto"/>
          </w:divBdr>
        </w:div>
        <w:div w:id="439105696">
          <w:marLeft w:val="640"/>
          <w:marRight w:val="0"/>
          <w:marTop w:val="0"/>
          <w:marBottom w:val="0"/>
          <w:divBdr>
            <w:top w:val="none" w:sz="0" w:space="0" w:color="auto"/>
            <w:left w:val="none" w:sz="0" w:space="0" w:color="auto"/>
            <w:bottom w:val="none" w:sz="0" w:space="0" w:color="auto"/>
            <w:right w:val="none" w:sz="0" w:space="0" w:color="auto"/>
          </w:divBdr>
        </w:div>
        <w:div w:id="447362271">
          <w:marLeft w:val="640"/>
          <w:marRight w:val="0"/>
          <w:marTop w:val="0"/>
          <w:marBottom w:val="0"/>
          <w:divBdr>
            <w:top w:val="none" w:sz="0" w:space="0" w:color="auto"/>
            <w:left w:val="none" w:sz="0" w:space="0" w:color="auto"/>
            <w:bottom w:val="none" w:sz="0" w:space="0" w:color="auto"/>
            <w:right w:val="none" w:sz="0" w:space="0" w:color="auto"/>
          </w:divBdr>
        </w:div>
        <w:div w:id="465053218">
          <w:marLeft w:val="640"/>
          <w:marRight w:val="0"/>
          <w:marTop w:val="0"/>
          <w:marBottom w:val="0"/>
          <w:divBdr>
            <w:top w:val="none" w:sz="0" w:space="0" w:color="auto"/>
            <w:left w:val="none" w:sz="0" w:space="0" w:color="auto"/>
            <w:bottom w:val="none" w:sz="0" w:space="0" w:color="auto"/>
            <w:right w:val="none" w:sz="0" w:space="0" w:color="auto"/>
          </w:divBdr>
        </w:div>
        <w:div w:id="467434203">
          <w:marLeft w:val="640"/>
          <w:marRight w:val="0"/>
          <w:marTop w:val="0"/>
          <w:marBottom w:val="0"/>
          <w:divBdr>
            <w:top w:val="none" w:sz="0" w:space="0" w:color="auto"/>
            <w:left w:val="none" w:sz="0" w:space="0" w:color="auto"/>
            <w:bottom w:val="none" w:sz="0" w:space="0" w:color="auto"/>
            <w:right w:val="none" w:sz="0" w:space="0" w:color="auto"/>
          </w:divBdr>
        </w:div>
        <w:div w:id="646252820">
          <w:marLeft w:val="640"/>
          <w:marRight w:val="0"/>
          <w:marTop w:val="0"/>
          <w:marBottom w:val="0"/>
          <w:divBdr>
            <w:top w:val="none" w:sz="0" w:space="0" w:color="auto"/>
            <w:left w:val="none" w:sz="0" w:space="0" w:color="auto"/>
            <w:bottom w:val="none" w:sz="0" w:space="0" w:color="auto"/>
            <w:right w:val="none" w:sz="0" w:space="0" w:color="auto"/>
          </w:divBdr>
        </w:div>
        <w:div w:id="821776995">
          <w:marLeft w:val="640"/>
          <w:marRight w:val="0"/>
          <w:marTop w:val="0"/>
          <w:marBottom w:val="0"/>
          <w:divBdr>
            <w:top w:val="none" w:sz="0" w:space="0" w:color="auto"/>
            <w:left w:val="none" w:sz="0" w:space="0" w:color="auto"/>
            <w:bottom w:val="none" w:sz="0" w:space="0" w:color="auto"/>
            <w:right w:val="none" w:sz="0" w:space="0" w:color="auto"/>
          </w:divBdr>
        </w:div>
        <w:div w:id="858666099">
          <w:marLeft w:val="640"/>
          <w:marRight w:val="0"/>
          <w:marTop w:val="0"/>
          <w:marBottom w:val="0"/>
          <w:divBdr>
            <w:top w:val="none" w:sz="0" w:space="0" w:color="auto"/>
            <w:left w:val="none" w:sz="0" w:space="0" w:color="auto"/>
            <w:bottom w:val="none" w:sz="0" w:space="0" w:color="auto"/>
            <w:right w:val="none" w:sz="0" w:space="0" w:color="auto"/>
          </w:divBdr>
        </w:div>
        <w:div w:id="951933871">
          <w:marLeft w:val="640"/>
          <w:marRight w:val="0"/>
          <w:marTop w:val="0"/>
          <w:marBottom w:val="0"/>
          <w:divBdr>
            <w:top w:val="none" w:sz="0" w:space="0" w:color="auto"/>
            <w:left w:val="none" w:sz="0" w:space="0" w:color="auto"/>
            <w:bottom w:val="none" w:sz="0" w:space="0" w:color="auto"/>
            <w:right w:val="none" w:sz="0" w:space="0" w:color="auto"/>
          </w:divBdr>
        </w:div>
        <w:div w:id="1030106326">
          <w:marLeft w:val="640"/>
          <w:marRight w:val="0"/>
          <w:marTop w:val="0"/>
          <w:marBottom w:val="0"/>
          <w:divBdr>
            <w:top w:val="none" w:sz="0" w:space="0" w:color="auto"/>
            <w:left w:val="none" w:sz="0" w:space="0" w:color="auto"/>
            <w:bottom w:val="none" w:sz="0" w:space="0" w:color="auto"/>
            <w:right w:val="none" w:sz="0" w:space="0" w:color="auto"/>
          </w:divBdr>
        </w:div>
        <w:div w:id="1047267149">
          <w:marLeft w:val="640"/>
          <w:marRight w:val="0"/>
          <w:marTop w:val="0"/>
          <w:marBottom w:val="0"/>
          <w:divBdr>
            <w:top w:val="none" w:sz="0" w:space="0" w:color="auto"/>
            <w:left w:val="none" w:sz="0" w:space="0" w:color="auto"/>
            <w:bottom w:val="none" w:sz="0" w:space="0" w:color="auto"/>
            <w:right w:val="none" w:sz="0" w:space="0" w:color="auto"/>
          </w:divBdr>
        </w:div>
        <w:div w:id="1054697073">
          <w:marLeft w:val="640"/>
          <w:marRight w:val="0"/>
          <w:marTop w:val="0"/>
          <w:marBottom w:val="0"/>
          <w:divBdr>
            <w:top w:val="none" w:sz="0" w:space="0" w:color="auto"/>
            <w:left w:val="none" w:sz="0" w:space="0" w:color="auto"/>
            <w:bottom w:val="none" w:sz="0" w:space="0" w:color="auto"/>
            <w:right w:val="none" w:sz="0" w:space="0" w:color="auto"/>
          </w:divBdr>
        </w:div>
        <w:div w:id="1058480758">
          <w:marLeft w:val="640"/>
          <w:marRight w:val="0"/>
          <w:marTop w:val="0"/>
          <w:marBottom w:val="0"/>
          <w:divBdr>
            <w:top w:val="none" w:sz="0" w:space="0" w:color="auto"/>
            <w:left w:val="none" w:sz="0" w:space="0" w:color="auto"/>
            <w:bottom w:val="none" w:sz="0" w:space="0" w:color="auto"/>
            <w:right w:val="none" w:sz="0" w:space="0" w:color="auto"/>
          </w:divBdr>
        </w:div>
        <w:div w:id="1061291183">
          <w:marLeft w:val="640"/>
          <w:marRight w:val="0"/>
          <w:marTop w:val="0"/>
          <w:marBottom w:val="0"/>
          <w:divBdr>
            <w:top w:val="none" w:sz="0" w:space="0" w:color="auto"/>
            <w:left w:val="none" w:sz="0" w:space="0" w:color="auto"/>
            <w:bottom w:val="none" w:sz="0" w:space="0" w:color="auto"/>
            <w:right w:val="none" w:sz="0" w:space="0" w:color="auto"/>
          </w:divBdr>
        </w:div>
        <w:div w:id="1069811630">
          <w:marLeft w:val="640"/>
          <w:marRight w:val="0"/>
          <w:marTop w:val="0"/>
          <w:marBottom w:val="0"/>
          <w:divBdr>
            <w:top w:val="none" w:sz="0" w:space="0" w:color="auto"/>
            <w:left w:val="none" w:sz="0" w:space="0" w:color="auto"/>
            <w:bottom w:val="none" w:sz="0" w:space="0" w:color="auto"/>
            <w:right w:val="none" w:sz="0" w:space="0" w:color="auto"/>
          </w:divBdr>
        </w:div>
        <w:div w:id="1102916940">
          <w:marLeft w:val="640"/>
          <w:marRight w:val="0"/>
          <w:marTop w:val="0"/>
          <w:marBottom w:val="0"/>
          <w:divBdr>
            <w:top w:val="none" w:sz="0" w:space="0" w:color="auto"/>
            <w:left w:val="none" w:sz="0" w:space="0" w:color="auto"/>
            <w:bottom w:val="none" w:sz="0" w:space="0" w:color="auto"/>
            <w:right w:val="none" w:sz="0" w:space="0" w:color="auto"/>
          </w:divBdr>
        </w:div>
      </w:divsChild>
    </w:div>
    <w:div w:id="596254706">
      <w:bodyDiv w:val="1"/>
      <w:marLeft w:val="0"/>
      <w:marRight w:val="0"/>
      <w:marTop w:val="0"/>
      <w:marBottom w:val="0"/>
      <w:divBdr>
        <w:top w:val="none" w:sz="0" w:space="0" w:color="auto"/>
        <w:left w:val="none" w:sz="0" w:space="0" w:color="auto"/>
        <w:bottom w:val="none" w:sz="0" w:space="0" w:color="auto"/>
        <w:right w:val="none" w:sz="0" w:space="0" w:color="auto"/>
      </w:divBdr>
      <w:divsChild>
        <w:div w:id="29035618">
          <w:marLeft w:val="640"/>
          <w:marRight w:val="0"/>
          <w:marTop w:val="0"/>
          <w:marBottom w:val="0"/>
          <w:divBdr>
            <w:top w:val="none" w:sz="0" w:space="0" w:color="auto"/>
            <w:left w:val="none" w:sz="0" w:space="0" w:color="auto"/>
            <w:bottom w:val="none" w:sz="0" w:space="0" w:color="auto"/>
            <w:right w:val="none" w:sz="0" w:space="0" w:color="auto"/>
          </w:divBdr>
        </w:div>
        <w:div w:id="56128341">
          <w:marLeft w:val="640"/>
          <w:marRight w:val="0"/>
          <w:marTop w:val="0"/>
          <w:marBottom w:val="0"/>
          <w:divBdr>
            <w:top w:val="none" w:sz="0" w:space="0" w:color="auto"/>
            <w:left w:val="none" w:sz="0" w:space="0" w:color="auto"/>
            <w:bottom w:val="none" w:sz="0" w:space="0" w:color="auto"/>
            <w:right w:val="none" w:sz="0" w:space="0" w:color="auto"/>
          </w:divBdr>
        </w:div>
        <w:div w:id="101658728">
          <w:marLeft w:val="640"/>
          <w:marRight w:val="0"/>
          <w:marTop w:val="0"/>
          <w:marBottom w:val="0"/>
          <w:divBdr>
            <w:top w:val="none" w:sz="0" w:space="0" w:color="auto"/>
            <w:left w:val="none" w:sz="0" w:space="0" w:color="auto"/>
            <w:bottom w:val="none" w:sz="0" w:space="0" w:color="auto"/>
            <w:right w:val="none" w:sz="0" w:space="0" w:color="auto"/>
          </w:divBdr>
        </w:div>
        <w:div w:id="103697945">
          <w:marLeft w:val="640"/>
          <w:marRight w:val="0"/>
          <w:marTop w:val="0"/>
          <w:marBottom w:val="0"/>
          <w:divBdr>
            <w:top w:val="none" w:sz="0" w:space="0" w:color="auto"/>
            <w:left w:val="none" w:sz="0" w:space="0" w:color="auto"/>
            <w:bottom w:val="none" w:sz="0" w:space="0" w:color="auto"/>
            <w:right w:val="none" w:sz="0" w:space="0" w:color="auto"/>
          </w:divBdr>
        </w:div>
        <w:div w:id="119887353">
          <w:marLeft w:val="640"/>
          <w:marRight w:val="0"/>
          <w:marTop w:val="0"/>
          <w:marBottom w:val="0"/>
          <w:divBdr>
            <w:top w:val="none" w:sz="0" w:space="0" w:color="auto"/>
            <w:left w:val="none" w:sz="0" w:space="0" w:color="auto"/>
            <w:bottom w:val="none" w:sz="0" w:space="0" w:color="auto"/>
            <w:right w:val="none" w:sz="0" w:space="0" w:color="auto"/>
          </w:divBdr>
        </w:div>
        <w:div w:id="279189410">
          <w:marLeft w:val="640"/>
          <w:marRight w:val="0"/>
          <w:marTop w:val="0"/>
          <w:marBottom w:val="0"/>
          <w:divBdr>
            <w:top w:val="none" w:sz="0" w:space="0" w:color="auto"/>
            <w:left w:val="none" w:sz="0" w:space="0" w:color="auto"/>
            <w:bottom w:val="none" w:sz="0" w:space="0" w:color="auto"/>
            <w:right w:val="none" w:sz="0" w:space="0" w:color="auto"/>
          </w:divBdr>
        </w:div>
        <w:div w:id="295722053">
          <w:marLeft w:val="640"/>
          <w:marRight w:val="0"/>
          <w:marTop w:val="0"/>
          <w:marBottom w:val="0"/>
          <w:divBdr>
            <w:top w:val="none" w:sz="0" w:space="0" w:color="auto"/>
            <w:left w:val="none" w:sz="0" w:space="0" w:color="auto"/>
            <w:bottom w:val="none" w:sz="0" w:space="0" w:color="auto"/>
            <w:right w:val="none" w:sz="0" w:space="0" w:color="auto"/>
          </w:divBdr>
        </w:div>
        <w:div w:id="343213933">
          <w:marLeft w:val="640"/>
          <w:marRight w:val="0"/>
          <w:marTop w:val="0"/>
          <w:marBottom w:val="0"/>
          <w:divBdr>
            <w:top w:val="none" w:sz="0" w:space="0" w:color="auto"/>
            <w:left w:val="none" w:sz="0" w:space="0" w:color="auto"/>
            <w:bottom w:val="none" w:sz="0" w:space="0" w:color="auto"/>
            <w:right w:val="none" w:sz="0" w:space="0" w:color="auto"/>
          </w:divBdr>
        </w:div>
        <w:div w:id="353575260">
          <w:marLeft w:val="640"/>
          <w:marRight w:val="0"/>
          <w:marTop w:val="0"/>
          <w:marBottom w:val="0"/>
          <w:divBdr>
            <w:top w:val="none" w:sz="0" w:space="0" w:color="auto"/>
            <w:left w:val="none" w:sz="0" w:space="0" w:color="auto"/>
            <w:bottom w:val="none" w:sz="0" w:space="0" w:color="auto"/>
            <w:right w:val="none" w:sz="0" w:space="0" w:color="auto"/>
          </w:divBdr>
        </w:div>
        <w:div w:id="417596855">
          <w:marLeft w:val="640"/>
          <w:marRight w:val="0"/>
          <w:marTop w:val="0"/>
          <w:marBottom w:val="0"/>
          <w:divBdr>
            <w:top w:val="none" w:sz="0" w:space="0" w:color="auto"/>
            <w:left w:val="none" w:sz="0" w:space="0" w:color="auto"/>
            <w:bottom w:val="none" w:sz="0" w:space="0" w:color="auto"/>
            <w:right w:val="none" w:sz="0" w:space="0" w:color="auto"/>
          </w:divBdr>
        </w:div>
        <w:div w:id="578053710">
          <w:marLeft w:val="640"/>
          <w:marRight w:val="0"/>
          <w:marTop w:val="0"/>
          <w:marBottom w:val="0"/>
          <w:divBdr>
            <w:top w:val="none" w:sz="0" w:space="0" w:color="auto"/>
            <w:left w:val="none" w:sz="0" w:space="0" w:color="auto"/>
            <w:bottom w:val="none" w:sz="0" w:space="0" w:color="auto"/>
            <w:right w:val="none" w:sz="0" w:space="0" w:color="auto"/>
          </w:divBdr>
        </w:div>
        <w:div w:id="582883728">
          <w:marLeft w:val="640"/>
          <w:marRight w:val="0"/>
          <w:marTop w:val="0"/>
          <w:marBottom w:val="0"/>
          <w:divBdr>
            <w:top w:val="none" w:sz="0" w:space="0" w:color="auto"/>
            <w:left w:val="none" w:sz="0" w:space="0" w:color="auto"/>
            <w:bottom w:val="none" w:sz="0" w:space="0" w:color="auto"/>
            <w:right w:val="none" w:sz="0" w:space="0" w:color="auto"/>
          </w:divBdr>
        </w:div>
        <w:div w:id="586691307">
          <w:marLeft w:val="640"/>
          <w:marRight w:val="0"/>
          <w:marTop w:val="0"/>
          <w:marBottom w:val="0"/>
          <w:divBdr>
            <w:top w:val="none" w:sz="0" w:space="0" w:color="auto"/>
            <w:left w:val="none" w:sz="0" w:space="0" w:color="auto"/>
            <w:bottom w:val="none" w:sz="0" w:space="0" w:color="auto"/>
            <w:right w:val="none" w:sz="0" w:space="0" w:color="auto"/>
          </w:divBdr>
        </w:div>
        <w:div w:id="612513968">
          <w:marLeft w:val="640"/>
          <w:marRight w:val="0"/>
          <w:marTop w:val="0"/>
          <w:marBottom w:val="0"/>
          <w:divBdr>
            <w:top w:val="none" w:sz="0" w:space="0" w:color="auto"/>
            <w:left w:val="none" w:sz="0" w:space="0" w:color="auto"/>
            <w:bottom w:val="none" w:sz="0" w:space="0" w:color="auto"/>
            <w:right w:val="none" w:sz="0" w:space="0" w:color="auto"/>
          </w:divBdr>
        </w:div>
        <w:div w:id="649552619">
          <w:marLeft w:val="640"/>
          <w:marRight w:val="0"/>
          <w:marTop w:val="0"/>
          <w:marBottom w:val="0"/>
          <w:divBdr>
            <w:top w:val="none" w:sz="0" w:space="0" w:color="auto"/>
            <w:left w:val="none" w:sz="0" w:space="0" w:color="auto"/>
            <w:bottom w:val="none" w:sz="0" w:space="0" w:color="auto"/>
            <w:right w:val="none" w:sz="0" w:space="0" w:color="auto"/>
          </w:divBdr>
        </w:div>
        <w:div w:id="676269585">
          <w:marLeft w:val="640"/>
          <w:marRight w:val="0"/>
          <w:marTop w:val="0"/>
          <w:marBottom w:val="0"/>
          <w:divBdr>
            <w:top w:val="none" w:sz="0" w:space="0" w:color="auto"/>
            <w:left w:val="none" w:sz="0" w:space="0" w:color="auto"/>
            <w:bottom w:val="none" w:sz="0" w:space="0" w:color="auto"/>
            <w:right w:val="none" w:sz="0" w:space="0" w:color="auto"/>
          </w:divBdr>
        </w:div>
        <w:div w:id="703949236">
          <w:marLeft w:val="640"/>
          <w:marRight w:val="0"/>
          <w:marTop w:val="0"/>
          <w:marBottom w:val="0"/>
          <w:divBdr>
            <w:top w:val="none" w:sz="0" w:space="0" w:color="auto"/>
            <w:left w:val="none" w:sz="0" w:space="0" w:color="auto"/>
            <w:bottom w:val="none" w:sz="0" w:space="0" w:color="auto"/>
            <w:right w:val="none" w:sz="0" w:space="0" w:color="auto"/>
          </w:divBdr>
        </w:div>
        <w:div w:id="737676659">
          <w:marLeft w:val="640"/>
          <w:marRight w:val="0"/>
          <w:marTop w:val="0"/>
          <w:marBottom w:val="0"/>
          <w:divBdr>
            <w:top w:val="none" w:sz="0" w:space="0" w:color="auto"/>
            <w:left w:val="none" w:sz="0" w:space="0" w:color="auto"/>
            <w:bottom w:val="none" w:sz="0" w:space="0" w:color="auto"/>
            <w:right w:val="none" w:sz="0" w:space="0" w:color="auto"/>
          </w:divBdr>
        </w:div>
        <w:div w:id="744451369">
          <w:marLeft w:val="640"/>
          <w:marRight w:val="0"/>
          <w:marTop w:val="0"/>
          <w:marBottom w:val="0"/>
          <w:divBdr>
            <w:top w:val="none" w:sz="0" w:space="0" w:color="auto"/>
            <w:left w:val="none" w:sz="0" w:space="0" w:color="auto"/>
            <w:bottom w:val="none" w:sz="0" w:space="0" w:color="auto"/>
            <w:right w:val="none" w:sz="0" w:space="0" w:color="auto"/>
          </w:divBdr>
        </w:div>
        <w:div w:id="750548339">
          <w:marLeft w:val="640"/>
          <w:marRight w:val="0"/>
          <w:marTop w:val="0"/>
          <w:marBottom w:val="0"/>
          <w:divBdr>
            <w:top w:val="none" w:sz="0" w:space="0" w:color="auto"/>
            <w:left w:val="none" w:sz="0" w:space="0" w:color="auto"/>
            <w:bottom w:val="none" w:sz="0" w:space="0" w:color="auto"/>
            <w:right w:val="none" w:sz="0" w:space="0" w:color="auto"/>
          </w:divBdr>
        </w:div>
        <w:div w:id="796723635">
          <w:marLeft w:val="640"/>
          <w:marRight w:val="0"/>
          <w:marTop w:val="0"/>
          <w:marBottom w:val="0"/>
          <w:divBdr>
            <w:top w:val="none" w:sz="0" w:space="0" w:color="auto"/>
            <w:left w:val="none" w:sz="0" w:space="0" w:color="auto"/>
            <w:bottom w:val="none" w:sz="0" w:space="0" w:color="auto"/>
            <w:right w:val="none" w:sz="0" w:space="0" w:color="auto"/>
          </w:divBdr>
        </w:div>
        <w:div w:id="928973597">
          <w:marLeft w:val="640"/>
          <w:marRight w:val="0"/>
          <w:marTop w:val="0"/>
          <w:marBottom w:val="0"/>
          <w:divBdr>
            <w:top w:val="none" w:sz="0" w:space="0" w:color="auto"/>
            <w:left w:val="none" w:sz="0" w:space="0" w:color="auto"/>
            <w:bottom w:val="none" w:sz="0" w:space="0" w:color="auto"/>
            <w:right w:val="none" w:sz="0" w:space="0" w:color="auto"/>
          </w:divBdr>
        </w:div>
        <w:div w:id="976110072">
          <w:marLeft w:val="640"/>
          <w:marRight w:val="0"/>
          <w:marTop w:val="0"/>
          <w:marBottom w:val="0"/>
          <w:divBdr>
            <w:top w:val="none" w:sz="0" w:space="0" w:color="auto"/>
            <w:left w:val="none" w:sz="0" w:space="0" w:color="auto"/>
            <w:bottom w:val="none" w:sz="0" w:space="0" w:color="auto"/>
            <w:right w:val="none" w:sz="0" w:space="0" w:color="auto"/>
          </w:divBdr>
        </w:div>
        <w:div w:id="1010910129">
          <w:marLeft w:val="640"/>
          <w:marRight w:val="0"/>
          <w:marTop w:val="0"/>
          <w:marBottom w:val="0"/>
          <w:divBdr>
            <w:top w:val="none" w:sz="0" w:space="0" w:color="auto"/>
            <w:left w:val="none" w:sz="0" w:space="0" w:color="auto"/>
            <w:bottom w:val="none" w:sz="0" w:space="0" w:color="auto"/>
            <w:right w:val="none" w:sz="0" w:space="0" w:color="auto"/>
          </w:divBdr>
        </w:div>
        <w:div w:id="1080251707">
          <w:marLeft w:val="640"/>
          <w:marRight w:val="0"/>
          <w:marTop w:val="0"/>
          <w:marBottom w:val="0"/>
          <w:divBdr>
            <w:top w:val="none" w:sz="0" w:space="0" w:color="auto"/>
            <w:left w:val="none" w:sz="0" w:space="0" w:color="auto"/>
            <w:bottom w:val="none" w:sz="0" w:space="0" w:color="auto"/>
            <w:right w:val="none" w:sz="0" w:space="0" w:color="auto"/>
          </w:divBdr>
        </w:div>
        <w:div w:id="1093821315">
          <w:marLeft w:val="640"/>
          <w:marRight w:val="0"/>
          <w:marTop w:val="0"/>
          <w:marBottom w:val="0"/>
          <w:divBdr>
            <w:top w:val="none" w:sz="0" w:space="0" w:color="auto"/>
            <w:left w:val="none" w:sz="0" w:space="0" w:color="auto"/>
            <w:bottom w:val="none" w:sz="0" w:space="0" w:color="auto"/>
            <w:right w:val="none" w:sz="0" w:space="0" w:color="auto"/>
          </w:divBdr>
        </w:div>
        <w:div w:id="1112938707">
          <w:marLeft w:val="640"/>
          <w:marRight w:val="0"/>
          <w:marTop w:val="0"/>
          <w:marBottom w:val="0"/>
          <w:divBdr>
            <w:top w:val="none" w:sz="0" w:space="0" w:color="auto"/>
            <w:left w:val="none" w:sz="0" w:space="0" w:color="auto"/>
            <w:bottom w:val="none" w:sz="0" w:space="0" w:color="auto"/>
            <w:right w:val="none" w:sz="0" w:space="0" w:color="auto"/>
          </w:divBdr>
        </w:div>
      </w:divsChild>
    </w:div>
    <w:div w:id="597300916">
      <w:bodyDiv w:val="1"/>
      <w:marLeft w:val="0"/>
      <w:marRight w:val="0"/>
      <w:marTop w:val="0"/>
      <w:marBottom w:val="0"/>
      <w:divBdr>
        <w:top w:val="none" w:sz="0" w:space="0" w:color="auto"/>
        <w:left w:val="none" w:sz="0" w:space="0" w:color="auto"/>
        <w:bottom w:val="none" w:sz="0" w:space="0" w:color="auto"/>
        <w:right w:val="none" w:sz="0" w:space="0" w:color="auto"/>
      </w:divBdr>
      <w:divsChild>
        <w:div w:id="6489569">
          <w:marLeft w:val="640"/>
          <w:marRight w:val="0"/>
          <w:marTop w:val="0"/>
          <w:marBottom w:val="0"/>
          <w:divBdr>
            <w:top w:val="none" w:sz="0" w:space="0" w:color="auto"/>
            <w:left w:val="none" w:sz="0" w:space="0" w:color="auto"/>
            <w:bottom w:val="none" w:sz="0" w:space="0" w:color="auto"/>
            <w:right w:val="none" w:sz="0" w:space="0" w:color="auto"/>
          </w:divBdr>
        </w:div>
        <w:div w:id="106312670">
          <w:marLeft w:val="640"/>
          <w:marRight w:val="0"/>
          <w:marTop w:val="0"/>
          <w:marBottom w:val="0"/>
          <w:divBdr>
            <w:top w:val="none" w:sz="0" w:space="0" w:color="auto"/>
            <w:left w:val="none" w:sz="0" w:space="0" w:color="auto"/>
            <w:bottom w:val="none" w:sz="0" w:space="0" w:color="auto"/>
            <w:right w:val="none" w:sz="0" w:space="0" w:color="auto"/>
          </w:divBdr>
        </w:div>
        <w:div w:id="130176120">
          <w:marLeft w:val="640"/>
          <w:marRight w:val="0"/>
          <w:marTop w:val="0"/>
          <w:marBottom w:val="0"/>
          <w:divBdr>
            <w:top w:val="none" w:sz="0" w:space="0" w:color="auto"/>
            <w:left w:val="none" w:sz="0" w:space="0" w:color="auto"/>
            <w:bottom w:val="none" w:sz="0" w:space="0" w:color="auto"/>
            <w:right w:val="none" w:sz="0" w:space="0" w:color="auto"/>
          </w:divBdr>
        </w:div>
        <w:div w:id="255139498">
          <w:marLeft w:val="640"/>
          <w:marRight w:val="0"/>
          <w:marTop w:val="0"/>
          <w:marBottom w:val="0"/>
          <w:divBdr>
            <w:top w:val="none" w:sz="0" w:space="0" w:color="auto"/>
            <w:left w:val="none" w:sz="0" w:space="0" w:color="auto"/>
            <w:bottom w:val="none" w:sz="0" w:space="0" w:color="auto"/>
            <w:right w:val="none" w:sz="0" w:space="0" w:color="auto"/>
          </w:divBdr>
        </w:div>
        <w:div w:id="282199373">
          <w:marLeft w:val="640"/>
          <w:marRight w:val="0"/>
          <w:marTop w:val="0"/>
          <w:marBottom w:val="0"/>
          <w:divBdr>
            <w:top w:val="none" w:sz="0" w:space="0" w:color="auto"/>
            <w:left w:val="none" w:sz="0" w:space="0" w:color="auto"/>
            <w:bottom w:val="none" w:sz="0" w:space="0" w:color="auto"/>
            <w:right w:val="none" w:sz="0" w:space="0" w:color="auto"/>
          </w:divBdr>
        </w:div>
        <w:div w:id="386876983">
          <w:marLeft w:val="640"/>
          <w:marRight w:val="0"/>
          <w:marTop w:val="0"/>
          <w:marBottom w:val="0"/>
          <w:divBdr>
            <w:top w:val="none" w:sz="0" w:space="0" w:color="auto"/>
            <w:left w:val="none" w:sz="0" w:space="0" w:color="auto"/>
            <w:bottom w:val="none" w:sz="0" w:space="0" w:color="auto"/>
            <w:right w:val="none" w:sz="0" w:space="0" w:color="auto"/>
          </w:divBdr>
        </w:div>
        <w:div w:id="438137639">
          <w:marLeft w:val="640"/>
          <w:marRight w:val="0"/>
          <w:marTop w:val="0"/>
          <w:marBottom w:val="0"/>
          <w:divBdr>
            <w:top w:val="none" w:sz="0" w:space="0" w:color="auto"/>
            <w:left w:val="none" w:sz="0" w:space="0" w:color="auto"/>
            <w:bottom w:val="none" w:sz="0" w:space="0" w:color="auto"/>
            <w:right w:val="none" w:sz="0" w:space="0" w:color="auto"/>
          </w:divBdr>
        </w:div>
        <w:div w:id="452673882">
          <w:marLeft w:val="640"/>
          <w:marRight w:val="0"/>
          <w:marTop w:val="0"/>
          <w:marBottom w:val="0"/>
          <w:divBdr>
            <w:top w:val="none" w:sz="0" w:space="0" w:color="auto"/>
            <w:left w:val="none" w:sz="0" w:space="0" w:color="auto"/>
            <w:bottom w:val="none" w:sz="0" w:space="0" w:color="auto"/>
            <w:right w:val="none" w:sz="0" w:space="0" w:color="auto"/>
          </w:divBdr>
        </w:div>
        <w:div w:id="472211196">
          <w:marLeft w:val="640"/>
          <w:marRight w:val="0"/>
          <w:marTop w:val="0"/>
          <w:marBottom w:val="0"/>
          <w:divBdr>
            <w:top w:val="none" w:sz="0" w:space="0" w:color="auto"/>
            <w:left w:val="none" w:sz="0" w:space="0" w:color="auto"/>
            <w:bottom w:val="none" w:sz="0" w:space="0" w:color="auto"/>
            <w:right w:val="none" w:sz="0" w:space="0" w:color="auto"/>
          </w:divBdr>
        </w:div>
        <w:div w:id="483663433">
          <w:marLeft w:val="640"/>
          <w:marRight w:val="0"/>
          <w:marTop w:val="0"/>
          <w:marBottom w:val="0"/>
          <w:divBdr>
            <w:top w:val="none" w:sz="0" w:space="0" w:color="auto"/>
            <w:left w:val="none" w:sz="0" w:space="0" w:color="auto"/>
            <w:bottom w:val="none" w:sz="0" w:space="0" w:color="auto"/>
            <w:right w:val="none" w:sz="0" w:space="0" w:color="auto"/>
          </w:divBdr>
        </w:div>
        <w:div w:id="531966639">
          <w:marLeft w:val="640"/>
          <w:marRight w:val="0"/>
          <w:marTop w:val="0"/>
          <w:marBottom w:val="0"/>
          <w:divBdr>
            <w:top w:val="none" w:sz="0" w:space="0" w:color="auto"/>
            <w:left w:val="none" w:sz="0" w:space="0" w:color="auto"/>
            <w:bottom w:val="none" w:sz="0" w:space="0" w:color="auto"/>
            <w:right w:val="none" w:sz="0" w:space="0" w:color="auto"/>
          </w:divBdr>
        </w:div>
        <w:div w:id="532495372">
          <w:marLeft w:val="640"/>
          <w:marRight w:val="0"/>
          <w:marTop w:val="0"/>
          <w:marBottom w:val="0"/>
          <w:divBdr>
            <w:top w:val="none" w:sz="0" w:space="0" w:color="auto"/>
            <w:left w:val="none" w:sz="0" w:space="0" w:color="auto"/>
            <w:bottom w:val="none" w:sz="0" w:space="0" w:color="auto"/>
            <w:right w:val="none" w:sz="0" w:space="0" w:color="auto"/>
          </w:divBdr>
        </w:div>
        <w:div w:id="554051956">
          <w:marLeft w:val="640"/>
          <w:marRight w:val="0"/>
          <w:marTop w:val="0"/>
          <w:marBottom w:val="0"/>
          <w:divBdr>
            <w:top w:val="none" w:sz="0" w:space="0" w:color="auto"/>
            <w:left w:val="none" w:sz="0" w:space="0" w:color="auto"/>
            <w:bottom w:val="none" w:sz="0" w:space="0" w:color="auto"/>
            <w:right w:val="none" w:sz="0" w:space="0" w:color="auto"/>
          </w:divBdr>
        </w:div>
        <w:div w:id="564224004">
          <w:marLeft w:val="640"/>
          <w:marRight w:val="0"/>
          <w:marTop w:val="0"/>
          <w:marBottom w:val="0"/>
          <w:divBdr>
            <w:top w:val="none" w:sz="0" w:space="0" w:color="auto"/>
            <w:left w:val="none" w:sz="0" w:space="0" w:color="auto"/>
            <w:bottom w:val="none" w:sz="0" w:space="0" w:color="auto"/>
            <w:right w:val="none" w:sz="0" w:space="0" w:color="auto"/>
          </w:divBdr>
        </w:div>
        <w:div w:id="575014203">
          <w:marLeft w:val="640"/>
          <w:marRight w:val="0"/>
          <w:marTop w:val="0"/>
          <w:marBottom w:val="0"/>
          <w:divBdr>
            <w:top w:val="none" w:sz="0" w:space="0" w:color="auto"/>
            <w:left w:val="none" w:sz="0" w:space="0" w:color="auto"/>
            <w:bottom w:val="none" w:sz="0" w:space="0" w:color="auto"/>
            <w:right w:val="none" w:sz="0" w:space="0" w:color="auto"/>
          </w:divBdr>
        </w:div>
        <w:div w:id="693656874">
          <w:marLeft w:val="640"/>
          <w:marRight w:val="0"/>
          <w:marTop w:val="0"/>
          <w:marBottom w:val="0"/>
          <w:divBdr>
            <w:top w:val="none" w:sz="0" w:space="0" w:color="auto"/>
            <w:left w:val="none" w:sz="0" w:space="0" w:color="auto"/>
            <w:bottom w:val="none" w:sz="0" w:space="0" w:color="auto"/>
            <w:right w:val="none" w:sz="0" w:space="0" w:color="auto"/>
          </w:divBdr>
        </w:div>
        <w:div w:id="717097163">
          <w:marLeft w:val="640"/>
          <w:marRight w:val="0"/>
          <w:marTop w:val="0"/>
          <w:marBottom w:val="0"/>
          <w:divBdr>
            <w:top w:val="none" w:sz="0" w:space="0" w:color="auto"/>
            <w:left w:val="none" w:sz="0" w:space="0" w:color="auto"/>
            <w:bottom w:val="none" w:sz="0" w:space="0" w:color="auto"/>
            <w:right w:val="none" w:sz="0" w:space="0" w:color="auto"/>
          </w:divBdr>
        </w:div>
        <w:div w:id="724570654">
          <w:marLeft w:val="640"/>
          <w:marRight w:val="0"/>
          <w:marTop w:val="0"/>
          <w:marBottom w:val="0"/>
          <w:divBdr>
            <w:top w:val="none" w:sz="0" w:space="0" w:color="auto"/>
            <w:left w:val="none" w:sz="0" w:space="0" w:color="auto"/>
            <w:bottom w:val="none" w:sz="0" w:space="0" w:color="auto"/>
            <w:right w:val="none" w:sz="0" w:space="0" w:color="auto"/>
          </w:divBdr>
        </w:div>
        <w:div w:id="751005082">
          <w:marLeft w:val="640"/>
          <w:marRight w:val="0"/>
          <w:marTop w:val="0"/>
          <w:marBottom w:val="0"/>
          <w:divBdr>
            <w:top w:val="none" w:sz="0" w:space="0" w:color="auto"/>
            <w:left w:val="none" w:sz="0" w:space="0" w:color="auto"/>
            <w:bottom w:val="none" w:sz="0" w:space="0" w:color="auto"/>
            <w:right w:val="none" w:sz="0" w:space="0" w:color="auto"/>
          </w:divBdr>
        </w:div>
        <w:div w:id="769816094">
          <w:marLeft w:val="640"/>
          <w:marRight w:val="0"/>
          <w:marTop w:val="0"/>
          <w:marBottom w:val="0"/>
          <w:divBdr>
            <w:top w:val="none" w:sz="0" w:space="0" w:color="auto"/>
            <w:left w:val="none" w:sz="0" w:space="0" w:color="auto"/>
            <w:bottom w:val="none" w:sz="0" w:space="0" w:color="auto"/>
            <w:right w:val="none" w:sz="0" w:space="0" w:color="auto"/>
          </w:divBdr>
        </w:div>
        <w:div w:id="770660570">
          <w:marLeft w:val="640"/>
          <w:marRight w:val="0"/>
          <w:marTop w:val="0"/>
          <w:marBottom w:val="0"/>
          <w:divBdr>
            <w:top w:val="none" w:sz="0" w:space="0" w:color="auto"/>
            <w:left w:val="none" w:sz="0" w:space="0" w:color="auto"/>
            <w:bottom w:val="none" w:sz="0" w:space="0" w:color="auto"/>
            <w:right w:val="none" w:sz="0" w:space="0" w:color="auto"/>
          </w:divBdr>
        </w:div>
        <w:div w:id="783696991">
          <w:marLeft w:val="640"/>
          <w:marRight w:val="0"/>
          <w:marTop w:val="0"/>
          <w:marBottom w:val="0"/>
          <w:divBdr>
            <w:top w:val="none" w:sz="0" w:space="0" w:color="auto"/>
            <w:left w:val="none" w:sz="0" w:space="0" w:color="auto"/>
            <w:bottom w:val="none" w:sz="0" w:space="0" w:color="auto"/>
            <w:right w:val="none" w:sz="0" w:space="0" w:color="auto"/>
          </w:divBdr>
        </w:div>
        <w:div w:id="872962007">
          <w:marLeft w:val="640"/>
          <w:marRight w:val="0"/>
          <w:marTop w:val="0"/>
          <w:marBottom w:val="0"/>
          <w:divBdr>
            <w:top w:val="none" w:sz="0" w:space="0" w:color="auto"/>
            <w:left w:val="none" w:sz="0" w:space="0" w:color="auto"/>
            <w:bottom w:val="none" w:sz="0" w:space="0" w:color="auto"/>
            <w:right w:val="none" w:sz="0" w:space="0" w:color="auto"/>
          </w:divBdr>
        </w:div>
        <w:div w:id="919366858">
          <w:marLeft w:val="640"/>
          <w:marRight w:val="0"/>
          <w:marTop w:val="0"/>
          <w:marBottom w:val="0"/>
          <w:divBdr>
            <w:top w:val="none" w:sz="0" w:space="0" w:color="auto"/>
            <w:left w:val="none" w:sz="0" w:space="0" w:color="auto"/>
            <w:bottom w:val="none" w:sz="0" w:space="0" w:color="auto"/>
            <w:right w:val="none" w:sz="0" w:space="0" w:color="auto"/>
          </w:divBdr>
        </w:div>
        <w:div w:id="923802311">
          <w:marLeft w:val="640"/>
          <w:marRight w:val="0"/>
          <w:marTop w:val="0"/>
          <w:marBottom w:val="0"/>
          <w:divBdr>
            <w:top w:val="none" w:sz="0" w:space="0" w:color="auto"/>
            <w:left w:val="none" w:sz="0" w:space="0" w:color="auto"/>
            <w:bottom w:val="none" w:sz="0" w:space="0" w:color="auto"/>
            <w:right w:val="none" w:sz="0" w:space="0" w:color="auto"/>
          </w:divBdr>
        </w:div>
        <w:div w:id="931233780">
          <w:marLeft w:val="640"/>
          <w:marRight w:val="0"/>
          <w:marTop w:val="0"/>
          <w:marBottom w:val="0"/>
          <w:divBdr>
            <w:top w:val="none" w:sz="0" w:space="0" w:color="auto"/>
            <w:left w:val="none" w:sz="0" w:space="0" w:color="auto"/>
            <w:bottom w:val="none" w:sz="0" w:space="0" w:color="auto"/>
            <w:right w:val="none" w:sz="0" w:space="0" w:color="auto"/>
          </w:divBdr>
        </w:div>
        <w:div w:id="990403174">
          <w:marLeft w:val="640"/>
          <w:marRight w:val="0"/>
          <w:marTop w:val="0"/>
          <w:marBottom w:val="0"/>
          <w:divBdr>
            <w:top w:val="none" w:sz="0" w:space="0" w:color="auto"/>
            <w:left w:val="none" w:sz="0" w:space="0" w:color="auto"/>
            <w:bottom w:val="none" w:sz="0" w:space="0" w:color="auto"/>
            <w:right w:val="none" w:sz="0" w:space="0" w:color="auto"/>
          </w:divBdr>
        </w:div>
        <w:div w:id="1014187138">
          <w:marLeft w:val="640"/>
          <w:marRight w:val="0"/>
          <w:marTop w:val="0"/>
          <w:marBottom w:val="0"/>
          <w:divBdr>
            <w:top w:val="none" w:sz="0" w:space="0" w:color="auto"/>
            <w:left w:val="none" w:sz="0" w:space="0" w:color="auto"/>
            <w:bottom w:val="none" w:sz="0" w:space="0" w:color="auto"/>
            <w:right w:val="none" w:sz="0" w:space="0" w:color="auto"/>
          </w:divBdr>
        </w:div>
        <w:div w:id="1059549524">
          <w:marLeft w:val="640"/>
          <w:marRight w:val="0"/>
          <w:marTop w:val="0"/>
          <w:marBottom w:val="0"/>
          <w:divBdr>
            <w:top w:val="none" w:sz="0" w:space="0" w:color="auto"/>
            <w:left w:val="none" w:sz="0" w:space="0" w:color="auto"/>
            <w:bottom w:val="none" w:sz="0" w:space="0" w:color="auto"/>
            <w:right w:val="none" w:sz="0" w:space="0" w:color="auto"/>
          </w:divBdr>
        </w:div>
        <w:div w:id="1066759441">
          <w:marLeft w:val="640"/>
          <w:marRight w:val="0"/>
          <w:marTop w:val="0"/>
          <w:marBottom w:val="0"/>
          <w:divBdr>
            <w:top w:val="none" w:sz="0" w:space="0" w:color="auto"/>
            <w:left w:val="none" w:sz="0" w:space="0" w:color="auto"/>
            <w:bottom w:val="none" w:sz="0" w:space="0" w:color="auto"/>
            <w:right w:val="none" w:sz="0" w:space="0" w:color="auto"/>
          </w:divBdr>
        </w:div>
        <w:div w:id="1075325412">
          <w:marLeft w:val="640"/>
          <w:marRight w:val="0"/>
          <w:marTop w:val="0"/>
          <w:marBottom w:val="0"/>
          <w:divBdr>
            <w:top w:val="none" w:sz="0" w:space="0" w:color="auto"/>
            <w:left w:val="none" w:sz="0" w:space="0" w:color="auto"/>
            <w:bottom w:val="none" w:sz="0" w:space="0" w:color="auto"/>
            <w:right w:val="none" w:sz="0" w:space="0" w:color="auto"/>
          </w:divBdr>
        </w:div>
      </w:divsChild>
    </w:div>
    <w:div w:id="598099427">
      <w:bodyDiv w:val="1"/>
      <w:marLeft w:val="0"/>
      <w:marRight w:val="0"/>
      <w:marTop w:val="0"/>
      <w:marBottom w:val="0"/>
      <w:divBdr>
        <w:top w:val="none" w:sz="0" w:space="0" w:color="auto"/>
        <w:left w:val="none" w:sz="0" w:space="0" w:color="auto"/>
        <w:bottom w:val="none" w:sz="0" w:space="0" w:color="auto"/>
        <w:right w:val="none" w:sz="0" w:space="0" w:color="auto"/>
      </w:divBdr>
      <w:divsChild>
        <w:div w:id="12418667">
          <w:marLeft w:val="0"/>
          <w:marRight w:val="0"/>
          <w:marTop w:val="0"/>
          <w:marBottom w:val="0"/>
          <w:divBdr>
            <w:top w:val="none" w:sz="0" w:space="0" w:color="auto"/>
            <w:left w:val="none" w:sz="0" w:space="0" w:color="auto"/>
            <w:bottom w:val="none" w:sz="0" w:space="0" w:color="auto"/>
            <w:right w:val="none" w:sz="0" w:space="0" w:color="auto"/>
          </w:divBdr>
        </w:div>
        <w:div w:id="68966703">
          <w:marLeft w:val="0"/>
          <w:marRight w:val="0"/>
          <w:marTop w:val="0"/>
          <w:marBottom w:val="0"/>
          <w:divBdr>
            <w:top w:val="none" w:sz="0" w:space="0" w:color="auto"/>
            <w:left w:val="none" w:sz="0" w:space="0" w:color="auto"/>
            <w:bottom w:val="none" w:sz="0" w:space="0" w:color="auto"/>
            <w:right w:val="none" w:sz="0" w:space="0" w:color="auto"/>
          </w:divBdr>
        </w:div>
        <w:div w:id="98375304">
          <w:marLeft w:val="0"/>
          <w:marRight w:val="0"/>
          <w:marTop w:val="0"/>
          <w:marBottom w:val="0"/>
          <w:divBdr>
            <w:top w:val="none" w:sz="0" w:space="0" w:color="auto"/>
            <w:left w:val="none" w:sz="0" w:space="0" w:color="auto"/>
            <w:bottom w:val="none" w:sz="0" w:space="0" w:color="auto"/>
            <w:right w:val="none" w:sz="0" w:space="0" w:color="auto"/>
          </w:divBdr>
        </w:div>
        <w:div w:id="159808592">
          <w:marLeft w:val="0"/>
          <w:marRight w:val="0"/>
          <w:marTop w:val="0"/>
          <w:marBottom w:val="0"/>
          <w:divBdr>
            <w:top w:val="none" w:sz="0" w:space="0" w:color="auto"/>
            <w:left w:val="none" w:sz="0" w:space="0" w:color="auto"/>
            <w:bottom w:val="none" w:sz="0" w:space="0" w:color="auto"/>
            <w:right w:val="none" w:sz="0" w:space="0" w:color="auto"/>
          </w:divBdr>
        </w:div>
        <w:div w:id="272639431">
          <w:marLeft w:val="0"/>
          <w:marRight w:val="0"/>
          <w:marTop w:val="0"/>
          <w:marBottom w:val="0"/>
          <w:divBdr>
            <w:top w:val="none" w:sz="0" w:space="0" w:color="auto"/>
            <w:left w:val="none" w:sz="0" w:space="0" w:color="auto"/>
            <w:bottom w:val="none" w:sz="0" w:space="0" w:color="auto"/>
            <w:right w:val="none" w:sz="0" w:space="0" w:color="auto"/>
          </w:divBdr>
        </w:div>
        <w:div w:id="334068331">
          <w:marLeft w:val="0"/>
          <w:marRight w:val="0"/>
          <w:marTop w:val="0"/>
          <w:marBottom w:val="0"/>
          <w:divBdr>
            <w:top w:val="none" w:sz="0" w:space="0" w:color="auto"/>
            <w:left w:val="none" w:sz="0" w:space="0" w:color="auto"/>
            <w:bottom w:val="none" w:sz="0" w:space="0" w:color="auto"/>
            <w:right w:val="none" w:sz="0" w:space="0" w:color="auto"/>
          </w:divBdr>
        </w:div>
        <w:div w:id="370345199">
          <w:marLeft w:val="0"/>
          <w:marRight w:val="0"/>
          <w:marTop w:val="0"/>
          <w:marBottom w:val="0"/>
          <w:divBdr>
            <w:top w:val="none" w:sz="0" w:space="0" w:color="auto"/>
            <w:left w:val="none" w:sz="0" w:space="0" w:color="auto"/>
            <w:bottom w:val="none" w:sz="0" w:space="0" w:color="auto"/>
            <w:right w:val="none" w:sz="0" w:space="0" w:color="auto"/>
          </w:divBdr>
        </w:div>
        <w:div w:id="447311729">
          <w:marLeft w:val="0"/>
          <w:marRight w:val="0"/>
          <w:marTop w:val="0"/>
          <w:marBottom w:val="0"/>
          <w:divBdr>
            <w:top w:val="none" w:sz="0" w:space="0" w:color="auto"/>
            <w:left w:val="none" w:sz="0" w:space="0" w:color="auto"/>
            <w:bottom w:val="none" w:sz="0" w:space="0" w:color="auto"/>
            <w:right w:val="none" w:sz="0" w:space="0" w:color="auto"/>
          </w:divBdr>
        </w:div>
        <w:div w:id="454711811">
          <w:marLeft w:val="0"/>
          <w:marRight w:val="0"/>
          <w:marTop w:val="0"/>
          <w:marBottom w:val="0"/>
          <w:divBdr>
            <w:top w:val="none" w:sz="0" w:space="0" w:color="auto"/>
            <w:left w:val="none" w:sz="0" w:space="0" w:color="auto"/>
            <w:bottom w:val="none" w:sz="0" w:space="0" w:color="auto"/>
            <w:right w:val="none" w:sz="0" w:space="0" w:color="auto"/>
          </w:divBdr>
        </w:div>
        <w:div w:id="517810904">
          <w:marLeft w:val="0"/>
          <w:marRight w:val="0"/>
          <w:marTop w:val="0"/>
          <w:marBottom w:val="0"/>
          <w:divBdr>
            <w:top w:val="none" w:sz="0" w:space="0" w:color="auto"/>
            <w:left w:val="none" w:sz="0" w:space="0" w:color="auto"/>
            <w:bottom w:val="none" w:sz="0" w:space="0" w:color="auto"/>
            <w:right w:val="none" w:sz="0" w:space="0" w:color="auto"/>
          </w:divBdr>
        </w:div>
        <w:div w:id="622659464">
          <w:marLeft w:val="0"/>
          <w:marRight w:val="0"/>
          <w:marTop w:val="0"/>
          <w:marBottom w:val="0"/>
          <w:divBdr>
            <w:top w:val="none" w:sz="0" w:space="0" w:color="auto"/>
            <w:left w:val="none" w:sz="0" w:space="0" w:color="auto"/>
            <w:bottom w:val="none" w:sz="0" w:space="0" w:color="auto"/>
            <w:right w:val="none" w:sz="0" w:space="0" w:color="auto"/>
          </w:divBdr>
        </w:div>
        <w:div w:id="682710890">
          <w:marLeft w:val="0"/>
          <w:marRight w:val="0"/>
          <w:marTop w:val="0"/>
          <w:marBottom w:val="0"/>
          <w:divBdr>
            <w:top w:val="none" w:sz="0" w:space="0" w:color="auto"/>
            <w:left w:val="none" w:sz="0" w:space="0" w:color="auto"/>
            <w:bottom w:val="none" w:sz="0" w:space="0" w:color="auto"/>
            <w:right w:val="none" w:sz="0" w:space="0" w:color="auto"/>
          </w:divBdr>
        </w:div>
        <w:div w:id="696200317">
          <w:marLeft w:val="0"/>
          <w:marRight w:val="0"/>
          <w:marTop w:val="0"/>
          <w:marBottom w:val="0"/>
          <w:divBdr>
            <w:top w:val="none" w:sz="0" w:space="0" w:color="auto"/>
            <w:left w:val="none" w:sz="0" w:space="0" w:color="auto"/>
            <w:bottom w:val="none" w:sz="0" w:space="0" w:color="auto"/>
            <w:right w:val="none" w:sz="0" w:space="0" w:color="auto"/>
          </w:divBdr>
        </w:div>
        <w:div w:id="708796326">
          <w:marLeft w:val="0"/>
          <w:marRight w:val="0"/>
          <w:marTop w:val="0"/>
          <w:marBottom w:val="0"/>
          <w:divBdr>
            <w:top w:val="none" w:sz="0" w:space="0" w:color="auto"/>
            <w:left w:val="none" w:sz="0" w:space="0" w:color="auto"/>
            <w:bottom w:val="none" w:sz="0" w:space="0" w:color="auto"/>
            <w:right w:val="none" w:sz="0" w:space="0" w:color="auto"/>
          </w:divBdr>
        </w:div>
        <w:div w:id="736443915">
          <w:marLeft w:val="0"/>
          <w:marRight w:val="0"/>
          <w:marTop w:val="0"/>
          <w:marBottom w:val="0"/>
          <w:divBdr>
            <w:top w:val="none" w:sz="0" w:space="0" w:color="auto"/>
            <w:left w:val="none" w:sz="0" w:space="0" w:color="auto"/>
            <w:bottom w:val="none" w:sz="0" w:space="0" w:color="auto"/>
            <w:right w:val="none" w:sz="0" w:space="0" w:color="auto"/>
          </w:divBdr>
        </w:div>
        <w:div w:id="826943140">
          <w:marLeft w:val="0"/>
          <w:marRight w:val="0"/>
          <w:marTop w:val="0"/>
          <w:marBottom w:val="0"/>
          <w:divBdr>
            <w:top w:val="none" w:sz="0" w:space="0" w:color="auto"/>
            <w:left w:val="none" w:sz="0" w:space="0" w:color="auto"/>
            <w:bottom w:val="none" w:sz="0" w:space="0" w:color="auto"/>
            <w:right w:val="none" w:sz="0" w:space="0" w:color="auto"/>
          </w:divBdr>
        </w:div>
        <w:div w:id="860970300">
          <w:marLeft w:val="0"/>
          <w:marRight w:val="0"/>
          <w:marTop w:val="0"/>
          <w:marBottom w:val="0"/>
          <w:divBdr>
            <w:top w:val="none" w:sz="0" w:space="0" w:color="auto"/>
            <w:left w:val="none" w:sz="0" w:space="0" w:color="auto"/>
            <w:bottom w:val="none" w:sz="0" w:space="0" w:color="auto"/>
            <w:right w:val="none" w:sz="0" w:space="0" w:color="auto"/>
          </w:divBdr>
        </w:div>
        <w:div w:id="869685969">
          <w:marLeft w:val="0"/>
          <w:marRight w:val="0"/>
          <w:marTop w:val="0"/>
          <w:marBottom w:val="0"/>
          <w:divBdr>
            <w:top w:val="none" w:sz="0" w:space="0" w:color="auto"/>
            <w:left w:val="none" w:sz="0" w:space="0" w:color="auto"/>
            <w:bottom w:val="none" w:sz="0" w:space="0" w:color="auto"/>
            <w:right w:val="none" w:sz="0" w:space="0" w:color="auto"/>
          </w:divBdr>
        </w:div>
        <w:div w:id="876550487">
          <w:marLeft w:val="0"/>
          <w:marRight w:val="0"/>
          <w:marTop w:val="0"/>
          <w:marBottom w:val="0"/>
          <w:divBdr>
            <w:top w:val="none" w:sz="0" w:space="0" w:color="auto"/>
            <w:left w:val="none" w:sz="0" w:space="0" w:color="auto"/>
            <w:bottom w:val="none" w:sz="0" w:space="0" w:color="auto"/>
            <w:right w:val="none" w:sz="0" w:space="0" w:color="auto"/>
          </w:divBdr>
        </w:div>
        <w:div w:id="880019079">
          <w:marLeft w:val="0"/>
          <w:marRight w:val="0"/>
          <w:marTop w:val="0"/>
          <w:marBottom w:val="0"/>
          <w:divBdr>
            <w:top w:val="none" w:sz="0" w:space="0" w:color="auto"/>
            <w:left w:val="none" w:sz="0" w:space="0" w:color="auto"/>
            <w:bottom w:val="none" w:sz="0" w:space="0" w:color="auto"/>
            <w:right w:val="none" w:sz="0" w:space="0" w:color="auto"/>
          </w:divBdr>
        </w:div>
        <w:div w:id="887297405">
          <w:marLeft w:val="0"/>
          <w:marRight w:val="0"/>
          <w:marTop w:val="0"/>
          <w:marBottom w:val="0"/>
          <w:divBdr>
            <w:top w:val="none" w:sz="0" w:space="0" w:color="auto"/>
            <w:left w:val="none" w:sz="0" w:space="0" w:color="auto"/>
            <w:bottom w:val="none" w:sz="0" w:space="0" w:color="auto"/>
            <w:right w:val="none" w:sz="0" w:space="0" w:color="auto"/>
          </w:divBdr>
        </w:div>
        <w:div w:id="892692769">
          <w:marLeft w:val="0"/>
          <w:marRight w:val="0"/>
          <w:marTop w:val="0"/>
          <w:marBottom w:val="0"/>
          <w:divBdr>
            <w:top w:val="none" w:sz="0" w:space="0" w:color="auto"/>
            <w:left w:val="none" w:sz="0" w:space="0" w:color="auto"/>
            <w:bottom w:val="none" w:sz="0" w:space="0" w:color="auto"/>
            <w:right w:val="none" w:sz="0" w:space="0" w:color="auto"/>
          </w:divBdr>
        </w:div>
        <w:div w:id="901410321">
          <w:marLeft w:val="0"/>
          <w:marRight w:val="0"/>
          <w:marTop w:val="0"/>
          <w:marBottom w:val="0"/>
          <w:divBdr>
            <w:top w:val="none" w:sz="0" w:space="0" w:color="auto"/>
            <w:left w:val="none" w:sz="0" w:space="0" w:color="auto"/>
            <w:bottom w:val="none" w:sz="0" w:space="0" w:color="auto"/>
            <w:right w:val="none" w:sz="0" w:space="0" w:color="auto"/>
          </w:divBdr>
        </w:div>
        <w:div w:id="931544157">
          <w:marLeft w:val="0"/>
          <w:marRight w:val="0"/>
          <w:marTop w:val="0"/>
          <w:marBottom w:val="0"/>
          <w:divBdr>
            <w:top w:val="none" w:sz="0" w:space="0" w:color="auto"/>
            <w:left w:val="none" w:sz="0" w:space="0" w:color="auto"/>
            <w:bottom w:val="none" w:sz="0" w:space="0" w:color="auto"/>
            <w:right w:val="none" w:sz="0" w:space="0" w:color="auto"/>
          </w:divBdr>
        </w:div>
        <w:div w:id="1013724302">
          <w:marLeft w:val="0"/>
          <w:marRight w:val="0"/>
          <w:marTop w:val="0"/>
          <w:marBottom w:val="0"/>
          <w:divBdr>
            <w:top w:val="none" w:sz="0" w:space="0" w:color="auto"/>
            <w:left w:val="none" w:sz="0" w:space="0" w:color="auto"/>
            <w:bottom w:val="none" w:sz="0" w:space="0" w:color="auto"/>
            <w:right w:val="none" w:sz="0" w:space="0" w:color="auto"/>
          </w:divBdr>
        </w:div>
        <w:div w:id="1026056273">
          <w:marLeft w:val="0"/>
          <w:marRight w:val="0"/>
          <w:marTop w:val="0"/>
          <w:marBottom w:val="0"/>
          <w:divBdr>
            <w:top w:val="none" w:sz="0" w:space="0" w:color="auto"/>
            <w:left w:val="none" w:sz="0" w:space="0" w:color="auto"/>
            <w:bottom w:val="none" w:sz="0" w:space="0" w:color="auto"/>
            <w:right w:val="none" w:sz="0" w:space="0" w:color="auto"/>
          </w:divBdr>
        </w:div>
        <w:div w:id="1041441256">
          <w:marLeft w:val="0"/>
          <w:marRight w:val="0"/>
          <w:marTop w:val="0"/>
          <w:marBottom w:val="0"/>
          <w:divBdr>
            <w:top w:val="none" w:sz="0" w:space="0" w:color="auto"/>
            <w:left w:val="none" w:sz="0" w:space="0" w:color="auto"/>
            <w:bottom w:val="none" w:sz="0" w:space="0" w:color="auto"/>
            <w:right w:val="none" w:sz="0" w:space="0" w:color="auto"/>
          </w:divBdr>
        </w:div>
        <w:div w:id="1074355792">
          <w:marLeft w:val="0"/>
          <w:marRight w:val="0"/>
          <w:marTop w:val="0"/>
          <w:marBottom w:val="0"/>
          <w:divBdr>
            <w:top w:val="none" w:sz="0" w:space="0" w:color="auto"/>
            <w:left w:val="none" w:sz="0" w:space="0" w:color="auto"/>
            <w:bottom w:val="none" w:sz="0" w:space="0" w:color="auto"/>
            <w:right w:val="none" w:sz="0" w:space="0" w:color="auto"/>
          </w:divBdr>
        </w:div>
        <w:div w:id="1142044942">
          <w:marLeft w:val="0"/>
          <w:marRight w:val="0"/>
          <w:marTop w:val="0"/>
          <w:marBottom w:val="0"/>
          <w:divBdr>
            <w:top w:val="none" w:sz="0" w:space="0" w:color="auto"/>
            <w:left w:val="none" w:sz="0" w:space="0" w:color="auto"/>
            <w:bottom w:val="none" w:sz="0" w:space="0" w:color="auto"/>
            <w:right w:val="none" w:sz="0" w:space="0" w:color="auto"/>
          </w:divBdr>
        </w:div>
        <w:div w:id="1153910053">
          <w:marLeft w:val="0"/>
          <w:marRight w:val="0"/>
          <w:marTop w:val="0"/>
          <w:marBottom w:val="0"/>
          <w:divBdr>
            <w:top w:val="none" w:sz="0" w:space="0" w:color="auto"/>
            <w:left w:val="none" w:sz="0" w:space="0" w:color="auto"/>
            <w:bottom w:val="none" w:sz="0" w:space="0" w:color="auto"/>
            <w:right w:val="none" w:sz="0" w:space="0" w:color="auto"/>
          </w:divBdr>
        </w:div>
        <w:div w:id="1171024942">
          <w:marLeft w:val="0"/>
          <w:marRight w:val="0"/>
          <w:marTop w:val="0"/>
          <w:marBottom w:val="0"/>
          <w:divBdr>
            <w:top w:val="none" w:sz="0" w:space="0" w:color="auto"/>
            <w:left w:val="none" w:sz="0" w:space="0" w:color="auto"/>
            <w:bottom w:val="none" w:sz="0" w:space="0" w:color="auto"/>
            <w:right w:val="none" w:sz="0" w:space="0" w:color="auto"/>
          </w:divBdr>
        </w:div>
        <w:div w:id="1193302101">
          <w:marLeft w:val="0"/>
          <w:marRight w:val="0"/>
          <w:marTop w:val="0"/>
          <w:marBottom w:val="0"/>
          <w:divBdr>
            <w:top w:val="none" w:sz="0" w:space="0" w:color="auto"/>
            <w:left w:val="none" w:sz="0" w:space="0" w:color="auto"/>
            <w:bottom w:val="none" w:sz="0" w:space="0" w:color="auto"/>
            <w:right w:val="none" w:sz="0" w:space="0" w:color="auto"/>
          </w:divBdr>
        </w:div>
        <w:div w:id="1207525935">
          <w:marLeft w:val="0"/>
          <w:marRight w:val="0"/>
          <w:marTop w:val="0"/>
          <w:marBottom w:val="0"/>
          <w:divBdr>
            <w:top w:val="none" w:sz="0" w:space="0" w:color="auto"/>
            <w:left w:val="none" w:sz="0" w:space="0" w:color="auto"/>
            <w:bottom w:val="none" w:sz="0" w:space="0" w:color="auto"/>
            <w:right w:val="none" w:sz="0" w:space="0" w:color="auto"/>
          </w:divBdr>
        </w:div>
        <w:div w:id="1228879806">
          <w:marLeft w:val="0"/>
          <w:marRight w:val="0"/>
          <w:marTop w:val="0"/>
          <w:marBottom w:val="0"/>
          <w:divBdr>
            <w:top w:val="none" w:sz="0" w:space="0" w:color="auto"/>
            <w:left w:val="none" w:sz="0" w:space="0" w:color="auto"/>
            <w:bottom w:val="none" w:sz="0" w:space="0" w:color="auto"/>
            <w:right w:val="none" w:sz="0" w:space="0" w:color="auto"/>
          </w:divBdr>
        </w:div>
        <w:div w:id="1236816394">
          <w:marLeft w:val="0"/>
          <w:marRight w:val="0"/>
          <w:marTop w:val="0"/>
          <w:marBottom w:val="0"/>
          <w:divBdr>
            <w:top w:val="none" w:sz="0" w:space="0" w:color="auto"/>
            <w:left w:val="none" w:sz="0" w:space="0" w:color="auto"/>
            <w:bottom w:val="none" w:sz="0" w:space="0" w:color="auto"/>
            <w:right w:val="none" w:sz="0" w:space="0" w:color="auto"/>
          </w:divBdr>
        </w:div>
        <w:div w:id="1253272683">
          <w:marLeft w:val="0"/>
          <w:marRight w:val="0"/>
          <w:marTop w:val="0"/>
          <w:marBottom w:val="0"/>
          <w:divBdr>
            <w:top w:val="none" w:sz="0" w:space="0" w:color="auto"/>
            <w:left w:val="none" w:sz="0" w:space="0" w:color="auto"/>
            <w:bottom w:val="none" w:sz="0" w:space="0" w:color="auto"/>
            <w:right w:val="none" w:sz="0" w:space="0" w:color="auto"/>
          </w:divBdr>
        </w:div>
        <w:div w:id="1262108635">
          <w:marLeft w:val="0"/>
          <w:marRight w:val="0"/>
          <w:marTop w:val="0"/>
          <w:marBottom w:val="0"/>
          <w:divBdr>
            <w:top w:val="none" w:sz="0" w:space="0" w:color="auto"/>
            <w:left w:val="none" w:sz="0" w:space="0" w:color="auto"/>
            <w:bottom w:val="none" w:sz="0" w:space="0" w:color="auto"/>
            <w:right w:val="none" w:sz="0" w:space="0" w:color="auto"/>
          </w:divBdr>
        </w:div>
        <w:div w:id="1265116774">
          <w:marLeft w:val="0"/>
          <w:marRight w:val="0"/>
          <w:marTop w:val="0"/>
          <w:marBottom w:val="0"/>
          <w:divBdr>
            <w:top w:val="none" w:sz="0" w:space="0" w:color="auto"/>
            <w:left w:val="none" w:sz="0" w:space="0" w:color="auto"/>
            <w:bottom w:val="none" w:sz="0" w:space="0" w:color="auto"/>
            <w:right w:val="none" w:sz="0" w:space="0" w:color="auto"/>
          </w:divBdr>
        </w:div>
        <w:div w:id="1283458552">
          <w:marLeft w:val="0"/>
          <w:marRight w:val="0"/>
          <w:marTop w:val="0"/>
          <w:marBottom w:val="0"/>
          <w:divBdr>
            <w:top w:val="none" w:sz="0" w:space="0" w:color="auto"/>
            <w:left w:val="none" w:sz="0" w:space="0" w:color="auto"/>
            <w:bottom w:val="none" w:sz="0" w:space="0" w:color="auto"/>
            <w:right w:val="none" w:sz="0" w:space="0" w:color="auto"/>
          </w:divBdr>
        </w:div>
        <w:div w:id="1298533325">
          <w:marLeft w:val="0"/>
          <w:marRight w:val="0"/>
          <w:marTop w:val="0"/>
          <w:marBottom w:val="0"/>
          <w:divBdr>
            <w:top w:val="none" w:sz="0" w:space="0" w:color="auto"/>
            <w:left w:val="none" w:sz="0" w:space="0" w:color="auto"/>
            <w:bottom w:val="none" w:sz="0" w:space="0" w:color="auto"/>
            <w:right w:val="none" w:sz="0" w:space="0" w:color="auto"/>
          </w:divBdr>
        </w:div>
        <w:div w:id="1312178632">
          <w:marLeft w:val="0"/>
          <w:marRight w:val="0"/>
          <w:marTop w:val="0"/>
          <w:marBottom w:val="0"/>
          <w:divBdr>
            <w:top w:val="none" w:sz="0" w:space="0" w:color="auto"/>
            <w:left w:val="none" w:sz="0" w:space="0" w:color="auto"/>
            <w:bottom w:val="none" w:sz="0" w:space="0" w:color="auto"/>
            <w:right w:val="none" w:sz="0" w:space="0" w:color="auto"/>
          </w:divBdr>
        </w:div>
        <w:div w:id="1330405027">
          <w:marLeft w:val="0"/>
          <w:marRight w:val="0"/>
          <w:marTop w:val="0"/>
          <w:marBottom w:val="0"/>
          <w:divBdr>
            <w:top w:val="none" w:sz="0" w:space="0" w:color="auto"/>
            <w:left w:val="none" w:sz="0" w:space="0" w:color="auto"/>
            <w:bottom w:val="none" w:sz="0" w:space="0" w:color="auto"/>
            <w:right w:val="none" w:sz="0" w:space="0" w:color="auto"/>
          </w:divBdr>
        </w:div>
        <w:div w:id="1364400802">
          <w:marLeft w:val="0"/>
          <w:marRight w:val="0"/>
          <w:marTop w:val="0"/>
          <w:marBottom w:val="0"/>
          <w:divBdr>
            <w:top w:val="none" w:sz="0" w:space="0" w:color="auto"/>
            <w:left w:val="none" w:sz="0" w:space="0" w:color="auto"/>
            <w:bottom w:val="none" w:sz="0" w:space="0" w:color="auto"/>
            <w:right w:val="none" w:sz="0" w:space="0" w:color="auto"/>
          </w:divBdr>
        </w:div>
        <w:div w:id="1382944423">
          <w:marLeft w:val="0"/>
          <w:marRight w:val="0"/>
          <w:marTop w:val="0"/>
          <w:marBottom w:val="0"/>
          <w:divBdr>
            <w:top w:val="none" w:sz="0" w:space="0" w:color="auto"/>
            <w:left w:val="none" w:sz="0" w:space="0" w:color="auto"/>
            <w:bottom w:val="none" w:sz="0" w:space="0" w:color="auto"/>
            <w:right w:val="none" w:sz="0" w:space="0" w:color="auto"/>
          </w:divBdr>
        </w:div>
        <w:div w:id="1431856771">
          <w:marLeft w:val="0"/>
          <w:marRight w:val="0"/>
          <w:marTop w:val="0"/>
          <w:marBottom w:val="0"/>
          <w:divBdr>
            <w:top w:val="none" w:sz="0" w:space="0" w:color="auto"/>
            <w:left w:val="none" w:sz="0" w:space="0" w:color="auto"/>
            <w:bottom w:val="none" w:sz="0" w:space="0" w:color="auto"/>
            <w:right w:val="none" w:sz="0" w:space="0" w:color="auto"/>
          </w:divBdr>
        </w:div>
        <w:div w:id="1440755674">
          <w:marLeft w:val="0"/>
          <w:marRight w:val="0"/>
          <w:marTop w:val="0"/>
          <w:marBottom w:val="0"/>
          <w:divBdr>
            <w:top w:val="none" w:sz="0" w:space="0" w:color="auto"/>
            <w:left w:val="none" w:sz="0" w:space="0" w:color="auto"/>
            <w:bottom w:val="none" w:sz="0" w:space="0" w:color="auto"/>
            <w:right w:val="none" w:sz="0" w:space="0" w:color="auto"/>
          </w:divBdr>
        </w:div>
        <w:div w:id="1467040237">
          <w:marLeft w:val="0"/>
          <w:marRight w:val="0"/>
          <w:marTop w:val="0"/>
          <w:marBottom w:val="0"/>
          <w:divBdr>
            <w:top w:val="none" w:sz="0" w:space="0" w:color="auto"/>
            <w:left w:val="none" w:sz="0" w:space="0" w:color="auto"/>
            <w:bottom w:val="none" w:sz="0" w:space="0" w:color="auto"/>
            <w:right w:val="none" w:sz="0" w:space="0" w:color="auto"/>
          </w:divBdr>
        </w:div>
        <w:div w:id="1516647894">
          <w:marLeft w:val="0"/>
          <w:marRight w:val="0"/>
          <w:marTop w:val="0"/>
          <w:marBottom w:val="0"/>
          <w:divBdr>
            <w:top w:val="none" w:sz="0" w:space="0" w:color="auto"/>
            <w:left w:val="none" w:sz="0" w:space="0" w:color="auto"/>
            <w:bottom w:val="none" w:sz="0" w:space="0" w:color="auto"/>
            <w:right w:val="none" w:sz="0" w:space="0" w:color="auto"/>
          </w:divBdr>
        </w:div>
        <w:div w:id="1530341583">
          <w:marLeft w:val="0"/>
          <w:marRight w:val="0"/>
          <w:marTop w:val="0"/>
          <w:marBottom w:val="0"/>
          <w:divBdr>
            <w:top w:val="none" w:sz="0" w:space="0" w:color="auto"/>
            <w:left w:val="none" w:sz="0" w:space="0" w:color="auto"/>
            <w:bottom w:val="none" w:sz="0" w:space="0" w:color="auto"/>
            <w:right w:val="none" w:sz="0" w:space="0" w:color="auto"/>
          </w:divBdr>
        </w:div>
        <w:div w:id="1590579317">
          <w:marLeft w:val="0"/>
          <w:marRight w:val="0"/>
          <w:marTop w:val="0"/>
          <w:marBottom w:val="0"/>
          <w:divBdr>
            <w:top w:val="none" w:sz="0" w:space="0" w:color="auto"/>
            <w:left w:val="none" w:sz="0" w:space="0" w:color="auto"/>
            <w:bottom w:val="none" w:sz="0" w:space="0" w:color="auto"/>
            <w:right w:val="none" w:sz="0" w:space="0" w:color="auto"/>
          </w:divBdr>
        </w:div>
        <w:div w:id="1652295655">
          <w:marLeft w:val="0"/>
          <w:marRight w:val="0"/>
          <w:marTop w:val="0"/>
          <w:marBottom w:val="0"/>
          <w:divBdr>
            <w:top w:val="none" w:sz="0" w:space="0" w:color="auto"/>
            <w:left w:val="none" w:sz="0" w:space="0" w:color="auto"/>
            <w:bottom w:val="none" w:sz="0" w:space="0" w:color="auto"/>
            <w:right w:val="none" w:sz="0" w:space="0" w:color="auto"/>
          </w:divBdr>
        </w:div>
        <w:div w:id="1655186926">
          <w:marLeft w:val="0"/>
          <w:marRight w:val="0"/>
          <w:marTop w:val="0"/>
          <w:marBottom w:val="0"/>
          <w:divBdr>
            <w:top w:val="none" w:sz="0" w:space="0" w:color="auto"/>
            <w:left w:val="none" w:sz="0" w:space="0" w:color="auto"/>
            <w:bottom w:val="none" w:sz="0" w:space="0" w:color="auto"/>
            <w:right w:val="none" w:sz="0" w:space="0" w:color="auto"/>
          </w:divBdr>
        </w:div>
        <w:div w:id="1658804228">
          <w:marLeft w:val="0"/>
          <w:marRight w:val="0"/>
          <w:marTop w:val="0"/>
          <w:marBottom w:val="0"/>
          <w:divBdr>
            <w:top w:val="none" w:sz="0" w:space="0" w:color="auto"/>
            <w:left w:val="none" w:sz="0" w:space="0" w:color="auto"/>
            <w:bottom w:val="none" w:sz="0" w:space="0" w:color="auto"/>
            <w:right w:val="none" w:sz="0" w:space="0" w:color="auto"/>
          </w:divBdr>
        </w:div>
        <w:div w:id="1717122210">
          <w:marLeft w:val="0"/>
          <w:marRight w:val="0"/>
          <w:marTop w:val="0"/>
          <w:marBottom w:val="0"/>
          <w:divBdr>
            <w:top w:val="none" w:sz="0" w:space="0" w:color="auto"/>
            <w:left w:val="none" w:sz="0" w:space="0" w:color="auto"/>
            <w:bottom w:val="none" w:sz="0" w:space="0" w:color="auto"/>
            <w:right w:val="none" w:sz="0" w:space="0" w:color="auto"/>
          </w:divBdr>
        </w:div>
        <w:div w:id="1717922892">
          <w:marLeft w:val="0"/>
          <w:marRight w:val="0"/>
          <w:marTop w:val="0"/>
          <w:marBottom w:val="0"/>
          <w:divBdr>
            <w:top w:val="none" w:sz="0" w:space="0" w:color="auto"/>
            <w:left w:val="none" w:sz="0" w:space="0" w:color="auto"/>
            <w:bottom w:val="none" w:sz="0" w:space="0" w:color="auto"/>
            <w:right w:val="none" w:sz="0" w:space="0" w:color="auto"/>
          </w:divBdr>
        </w:div>
        <w:div w:id="1752778595">
          <w:marLeft w:val="0"/>
          <w:marRight w:val="0"/>
          <w:marTop w:val="0"/>
          <w:marBottom w:val="0"/>
          <w:divBdr>
            <w:top w:val="none" w:sz="0" w:space="0" w:color="auto"/>
            <w:left w:val="none" w:sz="0" w:space="0" w:color="auto"/>
            <w:bottom w:val="none" w:sz="0" w:space="0" w:color="auto"/>
            <w:right w:val="none" w:sz="0" w:space="0" w:color="auto"/>
          </w:divBdr>
        </w:div>
        <w:div w:id="1784690833">
          <w:marLeft w:val="0"/>
          <w:marRight w:val="0"/>
          <w:marTop w:val="0"/>
          <w:marBottom w:val="0"/>
          <w:divBdr>
            <w:top w:val="none" w:sz="0" w:space="0" w:color="auto"/>
            <w:left w:val="none" w:sz="0" w:space="0" w:color="auto"/>
            <w:bottom w:val="none" w:sz="0" w:space="0" w:color="auto"/>
            <w:right w:val="none" w:sz="0" w:space="0" w:color="auto"/>
          </w:divBdr>
        </w:div>
        <w:div w:id="1829438007">
          <w:marLeft w:val="0"/>
          <w:marRight w:val="0"/>
          <w:marTop w:val="0"/>
          <w:marBottom w:val="0"/>
          <w:divBdr>
            <w:top w:val="none" w:sz="0" w:space="0" w:color="auto"/>
            <w:left w:val="none" w:sz="0" w:space="0" w:color="auto"/>
            <w:bottom w:val="none" w:sz="0" w:space="0" w:color="auto"/>
            <w:right w:val="none" w:sz="0" w:space="0" w:color="auto"/>
          </w:divBdr>
        </w:div>
        <w:div w:id="1845434432">
          <w:marLeft w:val="0"/>
          <w:marRight w:val="0"/>
          <w:marTop w:val="0"/>
          <w:marBottom w:val="0"/>
          <w:divBdr>
            <w:top w:val="none" w:sz="0" w:space="0" w:color="auto"/>
            <w:left w:val="none" w:sz="0" w:space="0" w:color="auto"/>
            <w:bottom w:val="none" w:sz="0" w:space="0" w:color="auto"/>
            <w:right w:val="none" w:sz="0" w:space="0" w:color="auto"/>
          </w:divBdr>
        </w:div>
        <w:div w:id="1915385331">
          <w:marLeft w:val="0"/>
          <w:marRight w:val="0"/>
          <w:marTop w:val="0"/>
          <w:marBottom w:val="0"/>
          <w:divBdr>
            <w:top w:val="none" w:sz="0" w:space="0" w:color="auto"/>
            <w:left w:val="none" w:sz="0" w:space="0" w:color="auto"/>
            <w:bottom w:val="none" w:sz="0" w:space="0" w:color="auto"/>
            <w:right w:val="none" w:sz="0" w:space="0" w:color="auto"/>
          </w:divBdr>
        </w:div>
        <w:div w:id="1921939688">
          <w:marLeft w:val="0"/>
          <w:marRight w:val="0"/>
          <w:marTop w:val="0"/>
          <w:marBottom w:val="0"/>
          <w:divBdr>
            <w:top w:val="none" w:sz="0" w:space="0" w:color="auto"/>
            <w:left w:val="none" w:sz="0" w:space="0" w:color="auto"/>
            <w:bottom w:val="none" w:sz="0" w:space="0" w:color="auto"/>
            <w:right w:val="none" w:sz="0" w:space="0" w:color="auto"/>
          </w:divBdr>
        </w:div>
        <w:div w:id="1964461781">
          <w:marLeft w:val="0"/>
          <w:marRight w:val="0"/>
          <w:marTop w:val="0"/>
          <w:marBottom w:val="0"/>
          <w:divBdr>
            <w:top w:val="none" w:sz="0" w:space="0" w:color="auto"/>
            <w:left w:val="none" w:sz="0" w:space="0" w:color="auto"/>
            <w:bottom w:val="none" w:sz="0" w:space="0" w:color="auto"/>
            <w:right w:val="none" w:sz="0" w:space="0" w:color="auto"/>
          </w:divBdr>
        </w:div>
        <w:div w:id="2027361903">
          <w:marLeft w:val="0"/>
          <w:marRight w:val="0"/>
          <w:marTop w:val="0"/>
          <w:marBottom w:val="0"/>
          <w:divBdr>
            <w:top w:val="none" w:sz="0" w:space="0" w:color="auto"/>
            <w:left w:val="none" w:sz="0" w:space="0" w:color="auto"/>
            <w:bottom w:val="none" w:sz="0" w:space="0" w:color="auto"/>
            <w:right w:val="none" w:sz="0" w:space="0" w:color="auto"/>
          </w:divBdr>
        </w:div>
        <w:div w:id="2028828196">
          <w:marLeft w:val="0"/>
          <w:marRight w:val="0"/>
          <w:marTop w:val="0"/>
          <w:marBottom w:val="0"/>
          <w:divBdr>
            <w:top w:val="none" w:sz="0" w:space="0" w:color="auto"/>
            <w:left w:val="none" w:sz="0" w:space="0" w:color="auto"/>
            <w:bottom w:val="none" w:sz="0" w:space="0" w:color="auto"/>
            <w:right w:val="none" w:sz="0" w:space="0" w:color="auto"/>
          </w:divBdr>
        </w:div>
        <w:div w:id="2091804618">
          <w:marLeft w:val="0"/>
          <w:marRight w:val="0"/>
          <w:marTop w:val="0"/>
          <w:marBottom w:val="0"/>
          <w:divBdr>
            <w:top w:val="none" w:sz="0" w:space="0" w:color="auto"/>
            <w:left w:val="none" w:sz="0" w:space="0" w:color="auto"/>
            <w:bottom w:val="none" w:sz="0" w:space="0" w:color="auto"/>
            <w:right w:val="none" w:sz="0" w:space="0" w:color="auto"/>
          </w:divBdr>
        </w:div>
        <w:div w:id="2121602696">
          <w:marLeft w:val="0"/>
          <w:marRight w:val="0"/>
          <w:marTop w:val="0"/>
          <w:marBottom w:val="0"/>
          <w:divBdr>
            <w:top w:val="none" w:sz="0" w:space="0" w:color="auto"/>
            <w:left w:val="none" w:sz="0" w:space="0" w:color="auto"/>
            <w:bottom w:val="none" w:sz="0" w:space="0" w:color="auto"/>
            <w:right w:val="none" w:sz="0" w:space="0" w:color="auto"/>
          </w:divBdr>
        </w:div>
        <w:div w:id="2144350860">
          <w:marLeft w:val="0"/>
          <w:marRight w:val="0"/>
          <w:marTop w:val="0"/>
          <w:marBottom w:val="0"/>
          <w:divBdr>
            <w:top w:val="none" w:sz="0" w:space="0" w:color="auto"/>
            <w:left w:val="none" w:sz="0" w:space="0" w:color="auto"/>
            <w:bottom w:val="none" w:sz="0" w:space="0" w:color="auto"/>
            <w:right w:val="none" w:sz="0" w:space="0" w:color="auto"/>
          </w:divBdr>
        </w:div>
      </w:divsChild>
    </w:div>
    <w:div w:id="599219964">
      <w:bodyDiv w:val="1"/>
      <w:marLeft w:val="0"/>
      <w:marRight w:val="0"/>
      <w:marTop w:val="0"/>
      <w:marBottom w:val="0"/>
      <w:divBdr>
        <w:top w:val="none" w:sz="0" w:space="0" w:color="auto"/>
        <w:left w:val="none" w:sz="0" w:space="0" w:color="auto"/>
        <w:bottom w:val="none" w:sz="0" w:space="0" w:color="auto"/>
        <w:right w:val="none" w:sz="0" w:space="0" w:color="auto"/>
      </w:divBdr>
      <w:divsChild>
        <w:div w:id="38213809">
          <w:marLeft w:val="640"/>
          <w:marRight w:val="0"/>
          <w:marTop w:val="0"/>
          <w:marBottom w:val="0"/>
          <w:divBdr>
            <w:top w:val="none" w:sz="0" w:space="0" w:color="auto"/>
            <w:left w:val="none" w:sz="0" w:space="0" w:color="auto"/>
            <w:bottom w:val="none" w:sz="0" w:space="0" w:color="auto"/>
            <w:right w:val="none" w:sz="0" w:space="0" w:color="auto"/>
          </w:divBdr>
        </w:div>
        <w:div w:id="40905335">
          <w:marLeft w:val="640"/>
          <w:marRight w:val="0"/>
          <w:marTop w:val="0"/>
          <w:marBottom w:val="0"/>
          <w:divBdr>
            <w:top w:val="none" w:sz="0" w:space="0" w:color="auto"/>
            <w:left w:val="none" w:sz="0" w:space="0" w:color="auto"/>
            <w:bottom w:val="none" w:sz="0" w:space="0" w:color="auto"/>
            <w:right w:val="none" w:sz="0" w:space="0" w:color="auto"/>
          </w:divBdr>
        </w:div>
        <w:div w:id="61832532">
          <w:marLeft w:val="640"/>
          <w:marRight w:val="0"/>
          <w:marTop w:val="0"/>
          <w:marBottom w:val="0"/>
          <w:divBdr>
            <w:top w:val="none" w:sz="0" w:space="0" w:color="auto"/>
            <w:left w:val="none" w:sz="0" w:space="0" w:color="auto"/>
            <w:bottom w:val="none" w:sz="0" w:space="0" w:color="auto"/>
            <w:right w:val="none" w:sz="0" w:space="0" w:color="auto"/>
          </w:divBdr>
        </w:div>
        <w:div w:id="74865921">
          <w:marLeft w:val="640"/>
          <w:marRight w:val="0"/>
          <w:marTop w:val="0"/>
          <w:marBottom w:val="0"/>
          <w:divBdr>
            <w:top w:val="none" w:sz="0" w:space="0" w:color="auto"/>
            <w:left w:val="none" w:sz="0" w:space="0" w:color="auto"/>
            <w:bottom w:val="none" w:sz="0" w:space="0" w:color="auto"/>
            <w:right w:val="none" w:sz="0" w:space="0" w:color="auto"/>
          </w:divBdr>
        </w:div>
        <w:div w:id="77408753">
          <w:marLeft w:val="640"/>
          <w:marRight w:val="0"/>
          <w:marTop w:val="0"/>
          <w:marBottom w:val="0"/>
          <w:divBdr>
            <w:top w:val="none" w:sz="0" w:space="0" w:color="auto"/>
            <w:left w:val="none" w:sz="0" w:space="0" w:color="auto"/>
            <w:bottom w:val="none" w:sz="0" w:space="0" w:color="auto"/>
            <w:right w:val="none" w:sz="0" w:space="0" w:color="auto"/>
          </w:divBdr>
        </w:div>
        <w:div w:id="88820828">
          <w:marLeft w:val="640"/>
          <w:marRight w:val="0"/>
          <w:marTop w:val="0"/>
          <w:marBottom w:val="0"/>
          <w:divBdr>
            <w:top w:val="none" w:sz="0" w:space="0" w:color="auto"/>
            <w:left w:val="none" w:sz="0" w:space="0" w:color="auto"/>
            <w:bottom w:val="none" w:sz="0" w:space="0" w:color="auto"/>
            <w:right w:val="none" w:sz="0" w:space="0" w:color="auto"/>
          </w:divBdr>
        </w:div>
        <w:div w:id="108940596">
          <w:marLeft w:val="640"/>
          <w:marRight w:val="0"/>
          <w:marTop w:val="0"/>
          <w:marBottom w:val="0"/>
          <w:divBdr>
            <w:top w:val="none" w:sz="0" w:space="0" w:color="auto"/>
            <w:left w:val="none" w:sz="0" w:space="0" w:color="auto"/>
            <w:bottom w:val="none" w:sz="0" w:space="0" w:color="auto"/>
            <w:right w:val="none" w:sz="0" w:space="0" w:color="auto"/>
          </w:divBdr>
        </w:div>
        <w:div w:id="198711338">
          <w:marLeft w:val="640"/>
          <w:marRight w:val="0"/>
          <w:marTop w:val="0"/>
          <w:marBottom w:val="0"/>
          <w:divBdr>
            <w:top w:val="none" w:sz="0" w:space="0" w:color="auto"/>
            <w:left w:val="none" w:sz="0" w:space="0" w:color="auto"/>
            <w:bottom w:val="none" w:sz="0" w:space="0" w:color="auto"/>
            <w:right w:val="none" w:sz="0" w:space="0" w:color="auto"/>
          </w:divBdr>
        </w:div>
        <w:div w:id="305816999">
          <w:marLeft w:val="640"/>
          <w:marRight w:val="0"/>
          <w:marTop w:val="0"/>
          <w:marBottom w:val="0"/>
          <w:divBdr>
            <w:top w:val="none" w:sz="0" w:space="0" w:color="auto"/>
            <w:left w:val="none" w:sz="0" w:space="0" w:color="auto"/>
            <w:bottom w:val="none" w:sz="0" w:space="0" w:color="auto"/>
            <w:right w:val="none" w:sz="0" w:space="0" w:color="auto"/>
          </w:divBdr>
        </w:div>
        <w:div w:id="333262887">
          <w:marLeft w:val="640"/>
          <w:marRight w:val="0"/>
          <w:marTop w:val="0"/>
          <w:marBottom w:val="0"/>
          <w:divBdr>
            <w:top w:val="none" w:sz="0" w:space="0" w:color="auto"/>
            <w:left w:val="none" w:sz="0" w:space="0" w:color="auto"/>
            <w:bottom w:val="none" w:sz="0" w:space="0" w:color="auto"/>
            <w:right w:val="none" w:sz="0" w:space="0" w:color="auto"/>
          </w:divBdr>
        </w:div>
        <w:div w:id="441612649">
          <w:marLeft w:val="640"/>
          <w:marRight w:val="0"/>
          <w:marTop w:val="0"/>
          <w:marBottom w:val="0"/>
          <w:divBdr>
            <w:top w:val="none" w:sz="0" w:space="0" w:color="auto"/>
            <w:left w:val="none" w:sz="0" w:space="0" w:color="auto"/>
            <w:bottom w:val="none" w:sz="0" w:space="0" w:color="auto"/>
            <w:right w:val="none" w:sz="0" w:space="0" w:color="auto"/>
          </w:divBdr>
        </w:div>
        <w:div w:id="490214529">
          <w:marLeft w:val="640"/>
          <w:marRight w:val="0"/>
          <w:marTop w:val="0"/>
          <w:marBottom w:val="0"/>
          <w:divBdr>
            <w:top w:val="none" w:sz="0" w:space="0" w:color="auto"/>
            <w:left w:val="none" w:sz="0" w:space="0" w:color="auto"/>
            <w:bottom w:val="none" w:sz="0" w:space="0" w:color="auto"/>
            <w:right w:val="none" w:sz="0" w:space="0" w:color="auto"/>
          </w:divBdr>
        </w:div>
        <w:div w:id="563368766">
          <w:marLeft w:val="640"/>
          <w:marRight w:val="0"/>
          <w:marTop w:val="0"/>
          <w:marBottom w:val="0"/>
          <w:divBdr>
            <w:top w:val="none" w:sz="0" w:space="0" w:color="auto"/>
            <w:left w:val="none" w:sz="0" w:space="0" w:color="auto"/>
            <w:bottom w:val="none" w:sz="0" w:space="0" w:color="auto"/>
            <w:right w:val="none" w:sz="0" w:space="0" w:color="auto"/>
          </w:divBdr>
        </w:div>
        <w:div w:id="593979335">
          <w:marLeft w:val="640"/>
          <w:marRight w:val="0"/>
          <w:marTop w:val="0"/>
          <w:marBottom w:val="0"/>
          <w:divBdr>
            <w:top w:val="none" w:sz="0" w:space="0" w:color="auto"/>
            <w:left w:val="none" w:sz="0" w:space="0" w:color="auto"/>
            <w:bottom w:val="none" w:sz="0" w:space="0" w:color="auto"/>
            <w:right w:val="none" w:sz="0" w:space="0" w:color="auto"/>
          </w:divBdr>
        </w:div>
        <w:div w:id="629170940">
          <w:marLeft w:val="640"/>
          <w:marRight w:val="0"/>
          <w:marTop w:val="0"/>
          <w:marBottom w:val="0"/>
          <w:divBdr>
            <w:top w:val="none" w:sz="0" w:space="0" w:color="auto"/>
            <w:left w:val="none" w:sz="0" w:space="0" w:color="auto"/>
            <w:bottom w:val="none" w:sz="0" w:space="0" w:color="auto"/>
            <w:right w:val="none" w:sz="0" w:space="0" w:color="auto"/>
          </w:divBdr>
        </w:div>
        <w:div w:id="632490915">
          <w:marLeft w:val="640"/>
          <w:marRight w:val="0"/>
          <w:marTop w:val="0"/>
          <w:marBottom w:val="0"/>
          <w:divBdr>
            <w:top w:val="none" w:sz="0" w:space="0" w:color="auto"/>
            <w:left w:val="none" w:sz="0" w:space="0" w:color="auto"/>
            <w:bottom w:val="none" w:sz="0" w:space="0" w:color="auto"/>
            <w:right w:val="none" w:sz="0" w:space="0" w:color="auto"/>
          </w:divBdr>
        </w:div>
        <w:div w:id="774137937">
          <w:marLeft w:val="640"/>
          <w:marRight w:val="0"/>
          <w:marTop w:val="0"/>
          <w:marBottom w:val="0"/>
          <w:divBdr>
            <w:top w:val="none" w:sz="0" w:space="0" w:color="auto"/>
            <w:left w:val="none" w:sz="0" w:space="0" w:color="auto"/>
            <w:bottom w:val="none" w:sz="0" w:space="0" w:color="auto"/>
            <w:right w:val="none" w:sz="0" w:space="0" w:color="auto"/>
          </w:divBdr>
        </w:div>
        <w:div w:id="823862203">
          <w:marLeft w:val="640"/>
          <w:marRight w:val="0"/>
          <w:marTop w:val="0"/>
          <w:marBottom w:val="0"/>
          <w:divBdr>
            <w:top w:val="none" w:sz="0" w:space="0" w:color="auto"/>
            <w:left w:val="none" w:sz="0" w:space="0" w:color="auto"/>
            <w:bottom w:val="none" w:sz="0" w:space="0" w:color="auto"/>
            <w:right w:val="none" w:sz="0" w:space="0" w:color="auto"/>
          </w:divBdr>
        </w:div>
        <w:div w:id="890773078">
          <w:marLeft w:val="640"/>
          <w:marRight w:val="0"/>
          <w:marTop w:val="0"/>
          <w:marBottom w:val="0"/>
          <w:divBdr>
            <w:top w:val="none" w:sz="0" w:space="0" w:color="auto"/>
            <w:left w:val="none" w:sz="0" w:space="0" w:color="auto"/>
            <w:bottom w:val="none" w:sz="0" w:space="0" w:color="auto"/>
            <w:right w:val="none" w:sz="0" w:space="0" w:color="auto"/>
          </w:divBdr>
        </w:div>
        <w:div w:id="907543103">
          <w:marLeft w:val="640"/>
          <w:marRight w:val="0"/>
          <w:marTop w:val="0"/>
          <w:marBottom w:val="0"/>
          <w:divBdr>
            <w:top w:val="none" w:sz="0" w:space="0" w:color="auto"/>
            <w:left w:val="none" w:sz="0" w:space="0" w:color="auto"/>
            <w:bottom w:val="none" w:sz="0" w:space="0" w:color="auto"/>
            <w:right w:val="none" w:sz="0" w:space="0" w:color="auto"/>
          </w:divBdr>
        </w:div>
        <w:div w:id="918292889">
          <w:marLeft w:val="640"/>
          <w:marRight w:val="0"/>
          <w:marTop w:val="0"/>
          <w:marBottom w:val="0"/>
          <w:divBdr>
            <w:top w:val="none" w:sz="0" w:space="0" w:color="auto"/>
            <w:left w:val="none" w:sz="0" w:space="0" w:color="auto"/>
            <w:bottom w:val="none" w:sz="0" w:space="0" w:color="auto"/>
            <w:right w:val="none" w:sz="0" w:space="0" w:color="auto"/>
          </w:divBdr>
        </w:div>
        <w:div w:id="936130910">
          <w:marLeft w:val="640"/>
          <w:marRight w:val="0"/>
          <w:marTop w:val="0"/>
          <w:marBottom w:val="0"/>
          <w:divBdr>
            <w:top w:val="none" w:sz="0" w:space="0" w:color="auto"/>
            <w:left w:val="none" w:sz="0" w:space="0" w:color="auto"/>
            <w:bottom w:val="none" w:sz="0" w:space="0" w:color="auto"/>
            <w:right w:val="none" w:sz="0" w:space="0" w:color="auto"/>
          </w:divBdr>
        </w:div>
      </w:divsChild>
    </w:div>
    <w:div w:id="601231243">
      <w:bodyDiv w:val="1"/>
      <w:marLeft w:val="0"/>
      <w:marRight w:val="0"/>
      <w:marTop w:val="0"/>
      <w:marBottom w:val="0"/>
      <w:divBdr>
        <w:top w:val="none" w:sz="0" w:space="0" w:color="auto"/>
        <w:left w:val="none" w:sz="0" w:space="0" w:color="auto"/>
        <w:bottom w:val="none" w:sz="0" w:space="0" w:color="auto"/>
        <w:right w:val="none" w:sz="0" w:space="0" w:color="auto"/>
      </w:divBdr>
      <w:divsChild>
        <w:div w:id="4481669">
          <w:marLeft w:val="640"/>
          <w:marRight w:val="0"/>
          <w:marTop w:val="0"/>
          <w:marBottom w:val="0"/>
          <w:divBdr>
            <w:top w:val="none" w:sz="0" w:space="0" w:color="auto"/>
            <w:left w:val="none" w:sz="0" w:space="0" w:color="auto"/>
            <w:bottom w:val="none" w:sz="0" w:space="0" w:color="auto"/>
            <w:right w:val="none" w:sz="0" w:space="0" w:color="auto"/>
          </w:divBdr>
        </w:div>
        <w:div w:id="32652757">
          <w:marLeft w:val="640"/>
          <w:marRight w:val="0"/>
          <w:marTop w:val="0"/>
          <w:marBottom w:val="0"/>
          <w:divBdr>
            <w:top w:val="none" w:sz="0" w:space="0" w:color="auto"/>
            <w:left w:val="none" w:sz="0" w:space="0" w:color="auto"/>
            <w:bottom w:val="none" w:sz="0" w:space="0" w:color="auto"/>
            <w:right w:val="none" w:sz="0" w:space="0" w:color="auto"/>
          </w:divBdr>
        </w:div>
        <w:div w:id="44650225">
          <w:marLeft w:val="640"/>
          <w:marRight w:val="0"/>
          <w:marTop w:val="0"/>
          <w:marBottom w:val="0"/>
          <w:divBdr>
            <w:top w:val="none" w:sz="0" w:space="0" w:color="auto"/>
            <w:left w:val="none" w:sz="0" w:space="0" w:color="auto"/>
            <w:bottom w:val="none" w:sz="0" w:space="0" w:color="auto"/>
            <w:right w:val="none" w:sz="0" w:space="0" w:color="auto"/>
          </w:divBdr>
        </w:div>
        <w:div w:id="91441409">
          <w:marLeft w:val="640"/>
          <w:marRight w:val="0"/>
          <w:marTop w:val="0"/>
          <w:marBottom w:val="0"/>
          <w:divBdr>
            <w:top w:val="none" w:sz="0" w:space="0" w:color="auto"/>
            <w:left w:val="none" w:sz="0" w:space="0" w:color="auto"/>
            <w:bottom w:val="none" w:sz="0" w:space="0" w:color="auto"/>
            <w:right w:val="none" w:sz="0" w:space="0" w:color="auto"/>
          </w:divBdr>
        </w:div>
        <w:div w:id="158935239">
          <w:marLeft w:val="640"/>
          <w:marRight w:val="0"/>
          <w:marTop w:val="0"/>
          <w:marBottom w:val="0"/>
          <w:divBdr>
            <w:top w:val="none" w:sz="0" w:space="0" w:color="auto"/>
            <w:left w:val="none" w:sz="0" w:space="0" w:color="auto"/>
            <w:bottom w:val="none" w:sz="0" w:space="0" w:color="auto"/>
            <w:right w:val="none" w:sz="0" w:space="0" w:color="auto"/>
          </w:divBdr>
        </w:div>
        <w:div w:id="199703501">
          <w:marLeft w:val="640"/>
          <w:marRight w:val="0"/>
          <w:marTop w:val="0"/>
          <w:marBottom w:val="0"/>
          <w:divBdr>
            <w:top w:val="none" w:sz="0" w:space="0" w:color="auto"/>
            <w:left w:val="none" w:sz="0" w:space="0" w:color="auto"/>
            <w:bottom w:val="none" w:sz="0" w:space="0" w:color="auto"/>
            <w:right w:val="none" w:sz="0" w:space="0" w:color="auto"/>
          </w:divBdr>
        </w:div>
        <w:div w:id="242103356">
          <w:marLeft w:val="640"/>
          <w:marRight w:val="0"/>
          <w:marTop w:val="0"/>
          <w:marBottom w:val="0"/>
          <w:divBdr>
            <w:top w:val="none" w:sz="0" w:space="0" w:color="auto"/>
            <w:left w:val="none" w:sz="0" w:space="0" w:color="auto"/>
            <w:bottom w:val="none" w:sz="0" w:space="0" w:color="auto"/>
            <w:right w:val="none" w:sz="0" w:space="0" w:color="auto"/>
          </w:divBdr>
        </w:div>
        <w:div w:id="265771036">
          <w:marLeft w:val="640"/>
          <w:marRight w:val="0"/>
          <w:marTop w:val="0"/>
          <w:marBottom w:val="0"/>
          <w:divBdr>
            <w:top w:val="none" w:sz="0" w:space="0" w:color="auto"/>
            <w:left w:val="none" w:sz="0" w:space="0" w:color="auto"/>
            <w:bottom w:val="none" w:sz="0" w:space="0" w:color="auto"/>
            <w:right w:val="none" w:sz="0" w:space="0" w:color="auto"/>
          </w:divBdr>
        </w:div>
        <w:div w:id="275408022">
          <w:marLeft w:val="640"/>
          <w:marRight w:val="0"/>
          <w:marTop w:val="0"/>
          <w:marBottom w:val="0"/>
          <w:divBdr>
            <w:top w:val="none" w:sz="0" w:space="0" w:color="auto"/>
            <w:left w:val="none" w:sz="0" w:space="0" w:color="auto"/>
            <w:bottom w:val="none" w:sz="0" w:space="0" w:color="auto"/>
            <w:right w:val="none" w:sz="0" w:space="0" w:color="auto"/>
          </w:divBdr>
        </w:div>
        <w:div w:id="292684211">
          <w:marLeft w:val="640"/>
          <w:marRight w:val="0"/>
          <w:marTop w:val="0"/>
          <w:marBottom w:val="0"/>
          <w:divBdr>
            <w:top w:val="none" w:sz="0" w:space="0" w:color="auto"/>
            <w:left w:val="none" w:sz="0" w:space="0" w:color="auto"/>
            <w:bottom w:val="none" w:sz="0" w:space="0" w:color="auto"/>
            <w:right w:val="none" w:sz="0" w:space="0" w:color="auto"/>
          </w:divBdr>
        </w:div>
        <w:div w:id="326982673">
          <w:marLeft w:val="640"/>
          <w:marRight w:val="0"/>
          <w:marTop w:val="0"/>
          <w:marBottom w:val="0"/>
          <w:divBdr>
            <w:top w:val="none" w:sz="0" w:space="0" w:color="auto"/>
            <w:left w:val="none" w:sz="0" w:space="0" w:color="auto"/>
            <w:bottom w:val="none" w:sz="0" w:space="0" w:color="auto"/>
            <w:right w:val="none" w:sz="0" w:space="0" w:color="auto"/>
          </w:divBdr>
        </w:div>
        <w:div w:id="335503994">
          <w:marLeft w:val="640"/>
          <w:marRight w:val="0"/>
          <w:marTop w:val="0"/>
          <w:marBottom w:val="0"/>
          <w:divBdr>
            <w:top w:val="none" w:sz="0" w:space="0" w:color="auto"/>
            <w:left w:val="none" w:sz="0" w:space="0" w:color="auto"/>
            <w:bottom w:val="none" w:sz="0" w:space="0" w:color="auto"/>
            <w:right w:val="none" w:sz="0" w:space="0" w:color="auto"/>
          </w:divBdr>
        </w:div>
        <w:div w:id="349110855">
          <w:marLeft w:val="640"/>
          <w:marRight w:val="0"/>
          <w:marTop w:val="0"/>
          <w:marBottom w:val="0"/>
          <w:divBdr>
            <w:top w:val="none" w:sz="0" w:space="0" w:color="auto"/>
            <w:left w:val="none" w:sz="0" w:space="0" w:color="auto"/>
            <w:bottom w:val="none" w:sz="0" w:space="0" w:color="auto"/>
            <w:right w:val="none" w:sz="0" w:space="0" w:color="auto"/>
          </w:divBdr>
        </w:div>
        <w:div w:id="409546001">
          <w:marLeft w:val="640"/>
          <w:marRight w:val="0"/>
          <w:marTop w:val="0"/>
          <w:marBottom w:val="0"/>
          <w:divBdr>
            <w:top w:val="none" w:sz="0" w:space="0" w:color="auto"/>
            <w:left w:val="none" w:sz="0" w:space="0" w:color="auto"/>
            <w:bottom w:val="none" w:sz="0" w:space="0" w:color="auto"/>
            <w:right w:val="none" w:sz="0" w:space="0" w:color="auto"/>
          </w:divBdr>
        </w:div>
        <w:div w:id="436366815">
          <w:marLeft w:val="640"/>
          <w:marRight w:val="0"/>
          <w:marTop w:val="0"/>
          <w:marBottom w:val="0"/>
          <w:divBdr>
            <w:top w:val="none" w:sz="0" w:space="0" w:color="auto"/>
            <w:left w:val="none" w:sz="0" w:space="0" w:color="auto"/>
            <w:bottom w:val="none" w:sz="0" w:space="0" w:color="auto"/>
            <w:right w:val="none" w:sz="0" w:space="0" w:color="auto"/>
          </w:divBdr>
        </w:div>
        <w:div w:id="444009620">
          <w:marLeft w:val="640"/>
          <w:marRight w:val="0"/>
          <w:marTop w:val="0"/>
          <w:marBottom w:val="0"/>
          <w:divBdr>
            <w:top w:val="none" w:sz="0" w:space="0" w:color="auto"/>
            <w:left w:val="none" w:sz="0" w:space="0" w:color="auto"/>
            <w:bottom w:val="none" w:sz="0" w:space="0" w:color="auto"/>
            <w:right w:val="none" w:sz="0" w:space="0" w:color="auto"/>
          </w:divBdr>
        </w:div>
        <w:div w:id="471487599">
          <w:marLeft w:val="640"/>
          <w:marRight w:val="0"/>
          <w:marTop w:val="0"/>
          <w:marBottom w:val="0"/>
          <w:divBdr>
            <w:top w:val="none" w:sz="0" w:space="0" w:color="auto"/>
            <w:left w:val="none" w:sz="0" w:space="0" w:color="auto"/>
            <w:bottom w:val="none" w:sz="0" w:space="0" w:color="auto"/>
            <w:right w:val="none" w:sz="0" w:space="0" w:color="auto"/>
          </w:divBdr>
        </w:div>
        <w:div w:id="475685621">
          <w:marLeft w:val="640"/>
          <w:marRight w:val="0"/>
          <w:marTop w:val="0"/>
          <w:marBottom w:val="0"/>
          <w:divBdr>
            <w:top w:val="none" w:sz="0" w:space="0" w:color="auto"/>
            <w:left w:val="none" w:sz="0" w:space="0" w:color="auto"/>
            <w:bottom w:val="none" w:sz="0" w:space="0" w:color="auto"/>
            <w:right w:val="none" w:sz="0" w:space="0" w:color="auto"/>
          </w:divBdr>
        </w:div>
        <w:div w:id="480999273">
          <w:marLeft w:val="640"/>
          <w:marRight w:val="0"/>
          <w:marTop w:val="0"/>
          <w:marBottom w:val="0"/>
          <w:divBdr>
            <w:top w:val="none" w:sz="0" w:space="0" w:color="auto"/>
            <w:left w:val="none" w:sz="0" w:space="0" w:color="auto"/>
            <w:bottom w:val="none" w:sz="0" w:space="0" w:color="auto"/>
            <w:right w:val="none" w:sz="0" w:space="0" w:color="auto"/>
          </w:divBdr>
        </w:div>
        <w:div w:id="501967382">
          <w:marLeft w:val="640"/>
          <w:marRight w:val="0"/>
          <w:marTop w:val="0"/>
          <w:marBottom w:val="0"/>
          <w:divBdr>
            <w:top w:val="none" w:sz="0" w:space="0" w:color="auto"/>
            <w:left w:val="none" w:sz="0" w:space="0" w:color="auto"/>
            <w:bottom w:val="none" w:sz="0" w:space="0" w:color="auto"/>
            <w:right w:val="none" w:sz="0" w:space="0" w:color="auto"/>
          </w:divBdr>
        </w:div>
        <w:div w:id="512501125">
          <w:marLeft w:val="640"/>
          <w:marRight w:val="0"/>
          <w:marTop w:val="0"/>
          <w:marBottom w:val="0"/>
          <w:divBdr>
            <w:top w:val="none" w:sz="0" w:space="0" w:color="auto"/>
            <w:left w:val="none" w:sz="0" w:space="0" w:color="auto"/>
            <w:bottom w:val="none" w:sz="0" w:space="0" w:color="auto"/>
            <w:right w:val="none" w:sz="0" w:space="0" w:color="auto"/>
          </w:divBdr>
        </w:div>
        <w:div w:id="518743431">
          <w:marLeft w:val="640"/>
          <w:marRight w:val="0"/>
          <w:marTop w:val="0"/>
          <w:marBottom w:val="0"/>
          <w:divBdr>
            <w:top w:val="none" w:sz="0" w:space="0" w:color="auto"/>
            <w:left w:val="none" w:sz="0" w:space="0" w:color="auto"/>
            <w:bottom w:val="none" w:sz="0" w:space="0" w:color="auto"/>
            <w:right w:val="none" w:sz="0" w:space="0" w:color="auto"/>
          </w:divBdr>
        </w:div>
        <w:div w:id="542012895">
          <w:marLeft w:val="640"/>
          <w:marRight w:val="0"/>
          <w:marTop w:val="0"/>
          <w:marBottom w:val="0"/>
          <w:divBdr>
            <w:top w:val="none" w:sz="0" w:space="0" w:color="auto"/>
            <w:left w:val="none" w:sz="0" w:space="0" w:color="auto"/>
            <w:bottom w:val="none" w:sz="0" w:space="0" w:color="auto"/>
            <w:right w:val="none" w:sz="0" w:space="0" w:color="auto"/>
          </w:divBdr>
        </w:div>
        <w:div w:id="570433112">
          <w:marLeft w:val="640"/>
          <w:marRight w:val="0"/>
          <w:marTop w:val="0"/>
          <w:marBottom w:val="0"/>
          <w:divBdr>
            <w:top w:val="none" w:sz="0" w:space="0" w:color="auto"/>
            <w:left w:val="none" w:sz="0" w:space="0" w:color="auto"/>
            <w:bottom w:val="none" w:sz="0" w:space="0" w:color="auto"/>
            <w:right w:val="none" w:sz="0" w:space="0" w:color="auto"/>
          </w:divBdr>
        </w:div>
        <w:div w:id="577596526">
          <w:marLeft w:val="640"/>
          <w:marRight w:val="0"/>
          <w:marTop w:val="0"/>
          <w:marBottom w:val="0"/>
          <w:divBdr>
            <w:top w:val="none" w:sz="0" w:space="0" w:color="auto"/>
            <w:left w:val="none" w:sz="0" w:space="0" w:color="auto"/>
            <w:bottom w:val="none" w:sz="0" w:space="0" w:color="auto"/>
            <w:right w:val="none" w:sz="0" w:space="0" w:color="auto"/>
          </w:divBdr>
        </w:div>
        <w:div w:id="587156774">
          <w:marLeft w:val="640"/>
          <w:marRight w:val="0"/>
          <w:marTop w:val="0"/>
          <w:marBottom w:val="0"/>
          <w:divBdr>
            <w:top w:val="none" w:sz="0" w:space="0" w:color="auto"/>
            <w:left w:val="none" w:sz="0" w:space="0" w:color="auto"/>
            <w:bottom w:val="none" w:sz="0" w:space="0" w:color="auto"/>
            <w:right w:val="none" w:sz="0" w:space="0" w:color="auto"/>
          </w:divBdr>
        </w:div>
        <w:div w:id="591160217">
          <w:marLeft w:val="640"/>
          <w:marRight w:val="0"/>
          <w:marTop w:val="0"/>
          <w:marBottom w:val="0"/>
          <w:divBdr>
            <w:top w:val="none" w:sz="0" w:space="0" w:color="auto"/>
            <w:left w:val="none" w:sz="0" w:space="0" w:color="auto"/>
            <w:bottom w:val="none" w:sz="0" w:space="0" w:color="auto"/>
            <w:right w:val="none" w:sz="0" w:space="0" w:color="auto"/>
          </w:divBdr>
        </w:div>
        <w:div w:id="606893702">
          <w:marLeft w:val="640"/>
          <w:marRight w:val="0"/>
          <w:marTop w:val="0"/>
          <w:marBottom w:val="0"/>
          <w:divBdr>
            <w:top w:val="none" w:sz="0" w:space="0" w:color="auto"/>
            <w:left w:val="none" w:sz="0" w:space="0" w:color="auto"/>
            <w:bottom w:val="none" w:sz="0" w:space="0" w:color="auto"/>
            <w:right w:val="none" w:sz="0" w:space="0" w:color="auto"/>
          </w:divBdr>
        </w:div>
        <w:div w:id="617638681">
          <w:marLeft w:val="640"/>
          <w:marRight w:val="0"/>
          <w:marTop w:val="0"/>
          <w:marBottom w:val="0"/>
          <w:divBdr>
            <w:top w:val="none" w:sz="0" w:space="0" w:color="auto"/>
            <w:left w:val="none" w:sz="0" w:space="0" w:color="auto"/>
            <w:bottom w:val="none" w:sz="0" w:space="0" w:color="auto"/>
            <w:right w:val="none" w:sz="0" w:space="0" w:color="auto"/>
          </w:divBdr>
        </w:div>
        <w:div w:id="623583923">
          <w:marLeft w:val="640"/>
          <w:marRight w:val="0"/>
          <w:marTop w:val="0"/>
          <w:marBottom w:val="0"/>
          <w:divBdr>
            <w:top w:val="none" w:sz="0" w:space="0" w:color="auto"/>
            <w:left w:val="none" w:sz="0" w:space="0" w:color="auto"/>
            <w:bottom w:val="none" w:sz="0" w:space="0" w:color="auto"/>
            <w:right w:val="none" w:sz="0" w:space="0" w:color="auto"/>
          </w:divBdr>
        </w:div>
        <w:div w:id="645624989">
          <w:marLeft w:val="640"/>
          <w:marRight w:val="0"/>
          <w:marTop w:val="0"/>
          <w:marBottom w:val="0"/>
          <w:divBdr>
            <w:top w:val="none" w:sz="0" w:space="0" w:color="auto"/>
            <w:left w:val="none" w:sz="0" w:space="0" w:color="auto"/>
            <w:bottom w:val="none" w:sz="0" w:space="0" w:color="auto"/>
            <w:right w:val="none" w:sz="0" w:space="0" w:color="auto"/>
          </w:divBdr>
        </w:div>
        <w:div w:id="687410235">
          <w:marLeft w:val="640"/>
          <w:marRight w:val="0"/>
          <w:marTop w:val="0"/>
          <w:marBottom w:val="0"/>
          <w:divBdr>
            <w:top w:val="none" w:sz="0" w:space="0" w:color="auto"/>
            <w:left w:val="none" w:sz="0" w:space="0" w:color="auto"/>
            <w:bottom w:val="none" w:sz="0" w:space="0" w:color="auto"/>
            <w:right w:val="none" w:sz="0" w:space="0" w:color="auto"/>
          </w:divBdr>
        </w:div>
        <w:div w:id="698090573">
          <w:marLeft w:val="640"/>
          <w:marRight w:val="0"/>
          <w:marTop w:val="0"/>
          <w:marBottom w:val="0"/>
          <w:divBdr>
            <w:top w:val="none" w:sz="0" w:space="0" w:color="auto"/>
            <w:left w:val="none" w:sz="0" w:space="0" w:color="auto"/>
            <w:bottom w:val="none" w:sz="0" w:space="0" w:color="auto"/>
            <w:right w:val="none" w:sz="0" w:space="0" w:color="auto"/>
          </w:divBdr>
        </w:div>
        <w:div w:id="720519220">
          <w:marLeft w:val="640"/>
          <w:marRight w:val="0"/>
          <w:marTop w:val="0"/>
          <w:marBottom w:val="0"/>
          <w:divBdr>
            <w:top w:val="none" w:sz="0" w:space="0" w:color="auto"/>
            <w:left w:val="none" w:sz="0" w:space="0" w:color="auto"/>
            <w:bottom w:val="none" w:sz="0" w:space="0" w:color="auto"/>
            <w:right w:val="none" w:sz="0" w:space="0" w:color="auto"/>
          </w:divBdr>
        </w:div>
        <w:div w:id="731123720">
          <w:marLeft w:val="640"/>
          <w:marRight w:val="0"/>
          <w:marTop w:val="0"/>
          <w:marBottom w:val="0"/>
          <w:divBdr>
            <w:top w:val="none" w:sz="0" w:space="0" w:color="auto"/>
            <w:left w:val="none" w:sz="0" w:space="0" w:color="auto"/>
            <w:bottom w:val="none" w:sz="0" w:space="0" w:color="auto"/>
            <w:right w:val="none" w:sz="0" w:space="0" w:color="auto"/>
          </w:divBdr>
        </w:div>
        <w:div w:id="748844640">
          <w:marLeft w:val="640"/>
          <w:marRight w:val="0"/>
          <w:marTop w:val="0"/>
          <w:marBottom w:val="0"/>
          <w:divBdr>
            <w:top w:val="none" w:sz="0" w:space="0" w:color="auto"/>
            <w:left w:val="none" w:sz="0" w:space="0" w:color="auto"/>
            <w:bottom w:val="none" w:sz="0" w:space="0" w:color="auto"/>
            <w:right w:val="none" w:sz="0" w:space="0" w:color="auto"/>
          </w:divBdr>
        </w:div>
        <w:div w:id="790589118">
          <w:marLeft w:val="640"/>
          <w:marRight w:val="0"/>
          <w:marTop w:val="0"/>
          <w:marBottom w:val="0"/>
          <w:divBdr>
            <w:top w:val="none" w:sz="0" w:space="0" w:color="auto"/>
            <w:left w:val="none" w:sz="0" w:space="0" w:color="auto"/>
            <w:bottom w:val="none" w:sz="0" w:space="0" w:color="auto"/>
            <w:right w:val="none" w:sz="0" w:space="0" w:color="auto"/>
          </w:divBdr>
        </w:div>
        <w:div w:id="837812809">
          <w:marLeft w:val="640"/>
          <w:marRight w:val="0"/>
          <w:marTop w:val="0"/>
          <w:marBottom w:val="0"/>
          <w:divBdr>
            <w:top w:val="none" w:sz="0" w:space="0" w:color="auto"/>
            <w:left w:val="none" w:sz="0" w:space="0" w:color="auto"/>
            <w:bottom w:val="none" w:sz="0" w:space="0" w:color="auto"/>
            <w:right w:val="none" w:sz="0" w:space="0" w:color="auto"/>
          </w:divBdr>
        </w:div>
        <w:div w:id="839078879">
          <w:marLeft w:val="640"/>
          <w:marRight w:val="0"/>
          <w:marTop w:val="0"/>
          <w:marBottom w:val="0"/>
          <w:divBdr>
            <w:top w:val="none" w:sz="0" w:space="0" w:color="auto"/>
            <w:left w:val="none" w:sz="0" w:space="0" w:color="auto"/>
            <w:bottom w:val="none" w:sz="0" w:space="0" w:color="auto"/>
            <w:right w:val="none" w:sz="0" w:space="0" w:color="auto"/>
          </w:divBdr>
        </w:div>
        <w:div w:id="881329702">
          <w:marLeft w:val="640"/>
          <w:marRight w:val="0"/>
          <w:marTop w:val="0"/>
          <w:marBottom w:val="0"/>
          <w:divBdr>
            <w:top w:val="none" w:sz="0" w:space="0" w:color="auto"/>
            <w:left w:val="none" w:sz="0" w:space="0" w:color="auto"/>
            <w:bottom w:val="none" w:sz="0" w:space="0" w:color="auto"/>
            <w:right w:val="none" w:sz="0" w:space="0" w:color="auto"/>
          </w:divBdr>
        </w:div>
        <w:div w:id="894194633">
          <w:marLeft w:val="640"/>
          <w:marRight w:val="0"/>
          <w:marTop w:val="0"/>
          <w:marBottom w:val="0"/>
          <w:divBdr>
            <w:top w:val="none" w:sz="0" w:space="0" w:color="auto"/>
            <w:left w:val="none" w:sz="0" w:space="0" w:color="auto"/>
            <w:bottom w:val="none" w:sz="0" w:space="0" w:color="auto"/>
            <w:right w:val="none" w:sz="0" w:space="0" w:color="auto"/>
          </w:divBdr>
        </w:div>
        <w:div w:id="901670977">
          <w:marLeft w:val="640"/>
          <w:marRight w:val="0"/>
          <w:marTop w:val="0"/>
          <w:marBottom w:val="0"/>
          <w:divBdr>
            <w:top w:val="none" w:sz="0" w:space="0" w:color="auto"/>
            <w:left w:val="none" w:sz="0" w:space="0" w:color="auto"/>
            <w:bottom w:val="none" w:sz="0" w:space="0" w:color="auto"/>
            <w:right w:val="none" w:sz="0" w:space="0" w:color="auto"/>
          </w:divBdr>
        </w:div>
        <w:div w:id="932932159">
          <w:marLeft w:val="640"/>
          <w:marRight w:val="0"/>
          <w:marTop w:val="0"/>
          <w:marBottom w:val="0"/>
          <w:divBdr>
            <w:top w:val="none" w:sz="0" w:space="0" w:color="auto"/>
            <w:left w:val="none" w:sz="0" w:space="0" w:color="auto"/>
            <w:bottom w:val="none" w:sz="0" w:space="0" w:color="auto"/>
            <w:right w:val="none" w:sz="0" w:space="0" w:color="auto"/>
          </w:divBdr>
        </w:div>
        <w:div w:id="966398110">
          <w:marLeft w:val="640"/>
          <w:marRight w:val="0"/>
          <w:marTop w:val="0"/>
          <w:marBottom w:val="0"/>
          <w:divBdr>
            <w:top w:val="none" w:sz="0" w:space="0" w:color="auto"/>
            <w:left w:val="none" w:sz="0" w:space="0" w:color="auto"/>
            <w:bottom w:val="none" w:sz="0" w:space="0" w:color="auto"/>
            <w:right w:val="none" w:sz="0" w:space="0" w:color="auto"/>
          </w:divBdr>
        </w:div>
        <w:div w:id="967397998">
          <w:marLeft w:val="640"/>
          <w:marRight w:val="0"/>
          <w:marTop w:val="0"/>
          <w:marBottom w:val="0"/>
          <w:divBdr>
            <w:top w:val="none" w:sz="0" w:space="0" w:color="auto"/>
            <w:left w:val="none" w:sz="0" w:space="0" w:color="auto"/>
            <w:bottom w:val="none" w:sz="0" w:space="0" w:color="auto"/>
            <w:right w:val="none" w:sz="0" w:space="0" w:color="auto"/>
          </w:divBdr>
        </w:div>
        <w:div w:id="986862743">
          <w:marLeft w:val="640"/>
          <w:marRight w:val="0"/>
          <w:marTop w:val="0"/>
          <w:marBottom w:val="0"/>
          <w:divBdr>
            <w:top w:val="none" w:sz="0" w:space="0" w:color="auto"/>
            <w:left w:val="none" w:sz="0" w:space="0" w:color="auto"/>
            <w:bottom w:val="none" w:sz="0" w:space="0" w:color="auto"/>
            <w:right w:val="none" w:sz="0" w:space="0" w:color="auto"/>
          </w:divBdr>
        </w:div>
        <w:div w:id="999696043">
          <w:marLeft w:val="640"/>
          <w:marRight w:val="0"/>
          <w:marTop w:val="0"/>
          <w:marBottom w:val="0"/>
          <w:divBdr>
            <w:top w:val="none" w:sz="0" w:space="0" w:color="auto"/>
            <w:left w:val="none" w:sz="0" w:space="0" w:color="auto"/>
            <w:bottom w:val="none" w:sz="0" w:space="0" w:color="auto"/>
            <w:right w:val="none" w:sz="0" w:space="0" w:color="auto"/>
          </w:divBdr>
        </w:div>
        <w:div w:id="1007900408">
          <w:marLeft w:val="640"/>
          <w:marRight w:val="0"/>
          <w:marTop w:val="0"/>
          <w:marBottom w:val="0"/>
          <w:divBdr>
            <w:top w:val="none" w:sz="0" w:space="0" w:color="auto"/>
            <w:left w:val="none" w:sz="0" w:space="0" w:color="auto"/>
            <w:bottom w:val="none" w:sz="0" w:space="0" w:color="auto"/>
            <w:right w:val="none" w:sz="0" w:space="0" w:color="auto"/>
          </w:divBdr>
        </w:div>
        <w:div w:id="1007900951">
          <w:marLeft w:val="640"/>
          <w:marRight w:val="0"/>
          <w:marTop w:val="0"/>
          <w:marBottom w:val="0"/>
          <w:divBdr>
            <w:top w:val="none" w:sz="0" w:space="0" w:color="auto"/>
            <w:left w:val="none" w:sz="0" w:space="0" w:color="auto"/>
            <w:bottom w:val="none" w:sz="0" w:space="0" w:color="auto"/>
            <w:right w:val="none" w:sz="0" w:space="0" w:color="auto"/>
          </w:divBdr>
        </w:div>
        <w:div w:id="1028798569">
          <w:marLeft w:val="640"/>
          <w:marRight w:val="0"/>
          <w:marTop w:val="0"/>
          <w:marBottom w:val="0"/>
          <w:divBdr>
            <w:top w:val="none" w:sz="0" w:space="0" w:color="auto"/>
            <w:left w:val="none" w:sz="0" w:space="0" w:color="auto"/>
            <w:bottom w:val="none" w:sz="0" w:space="0" w:color="auto"/>
            <w:right w:val="none" w:sz="0" w:space="0" w:color="auto"/>
          </w:divBdr>
        </w:div>
        <w:div w:id="1032727411">
          <w:marLeft w:val="640"/>
          <w:marRight w:val="0"/>
          <w:marTop w:val="0"/>
          <w:marBottom w:val="0"/>
          <w:divBdr>
            <w:top w:val="none" w:sz="0" w:space="0" w:color="auto"/>
            <w:left w:val="none" w:sz="0" w:space="0" w:color="auto"/>
            <w:bottom w:val="none" w:sz="0" w:space="0" w:color="auto"/>
            <w:right w:val="none" w:sz="0" w:space="0" w:color="auto"/>
          </w:divBdr>
        </w:div>
        <w:div w:id="1071538492">
          <w:marLeft w:val="640"/>
          <w:marRight w:val="0"/>
          <w:marTop w:val="0"/>
          <w:marBottom w:val="0"/>
          <w:divBdr>
            <w:top w:val="none" w:sz="0" w:space="0" w:color="auto"/>
            <w:left w:val="none" w:sz="0" w:space="0" w:color="auto"/>
            <w:bottom w:val="none" w:sz="0" w:space="0" w:color="auto"/>
            <w:right w:val="none" w:sz="0" w:space="0" w:color="auto"/>
          </w:divBdr>
        </w:div>
        <w:div w:id="1077557694">
          <w:marLeft w:val="640"/>
          <w:marRight w:val="0"/>
          <w:marTop w:val="0"/>
          <w:marBottom w:val="0"/>
          <w:divBdr>
            <w:top w:val="none" w:sz="0" w:space="0" w:color="auto"/>
            <w:left w:val="none" w:sz="0" w:space="0" w:color="auto"/>
            <w:bottom w:val="none" w:sz="0" w:space="0" w:color="auto"/>
            <w:right w:val="none" w:sz="0" w:space="0" w:color="auto"/>
          </w:divBdr>
        </w:div>
        <w:div w:id="1090541508">
          <w:marLeft w:val="640"/>
          <w:marRight w:val="0"/>
          <w:marTop w:val="0"/>
          <w:marBottom w:val="0"/>
          <w:divBdr>
            <w:top w:val="none" w:sz="0" w:space="0" w:color="auto"/>
            <w:left w:val="none" w:sz="0" w:space="0" w:color="auto"/>
            <w:bottom w:val="none" w:sz="0" w:space="0" w:color="auto"/>
            <w:right w:val="none" w:sz="0" w:space="0" w:color="auto"/>
          </w:divBdr>
        </w:div>
      </w:divsChild>
    </w:div>
    <w:div w:id="601453893">
      <w:bodyDiv w:val="1"/>
      <w:marLeft w:val="0"/>
      <w:marRight w:val="0"/>
      <w:marTop w:val="0"/>
      <w:marBottom w:val="0"/>
      <w:divBdr>
        <w:top w:val="none" w:sz="0" w:space="0" w:color="auto"/>
        <w:left w:val="none" w:sz="0" w:space="0" w:color="auto"/>
        <w:bottom w:val="none" w:sz="0" w:space="0" w:color="auto"/>
        <w:right w:val="none" w:sz="0" w:space="0" w:color="auto"/>
      </w:divBdr>
      <w:divsChild>
        <w:div w:id="37126064">
          <w:marLeft w:val="640"/>
          <w:marRight w:val="0"/>
          <w:marTop w:val="0"/>
          <w:marBottom w:val="0"/>
          <w:divBdr>
            <w:top w:val="none" w:sz="0" w:space="0" w:color="auto"/>
            <w:left w:val="none" w:sz="0" w:space="0" w:color="auto"/>
            <w:bottom w:val="none" w:sz="0" w:space="0" w:color="auto"/>
            <w:right w:val="none" w:sz="0" w:space="0" w:color="auto"/>
          </w:divBdr>
        </w:div>
        <w:div w:id="45616840">
          <w:marLeft w:val="640"/>
          <w:marRight w:val="0"/>
          <w:marTop w:val="0"/>
          <w:marBottom w:val="0"/>
          <w:divBdr>
            <w:top w:val="none" w:sz="0" w:space="0" w:color="auto"/>
            <w:left w:val="none" w:sz="0" w:space="0" w:color="auto"/>
            <w:bottom w:val="none" w:sz="0" w:space="0" w:color="auto"/>
            <w:right w:val="none" w:sz="0" w:space="0" w:color="auto"/>
          </w:divBdr>
        </w:div>
        <w:div w:id="56245783">
          <w:marLeft w:val="640"/>
          <w:marRight w:val="0"/>
          <w:marTop w:val="0"/>
          <w:marBottom w:val="0"/>
          <w:divBdr>
            <w:top w:val="none" w:sz="0" w:space="0" w:color="auto"/>
            <w:left w:val="none" w:sz="0" w:space="0" w:color="auto"/>
            <w:bottom w:val="none" w:sz="0" w:space="0" w:color="auto"/>
            <w:right w:val="none" w:sz="0" w:space="0" w:color="auto"/>
          </w:divBdr>
        </w:div>
        <w:div w:id="64644074">
          <w:marLeft w:val="640"/>
          <w:marRight w:val="0"/>
          <w:marTop w:val="0"/>
          <w:marBottom w:val="0"/>
          <w:divBdr>
            <w:top w:val="none" w:sz="0" w:space="0" w:color="auto"/>
            <w:left w:val="none" w:sz="0" w:space="0" w:color="auto"/>
            <w:bottom w:val="none" w:sz="0" w:space="0" w:color="auto"/>
            <w:right w:val="none" w:sz="0" w:space="0" w:color="auto"/>
          </w:divBdr>
        </w:div>
        <w:div w:id="72090577">
          <w:marLeft w:val="640"/>
          <w:marRight w:val="0"/>
          <w:marTop w:val="0"/>
          <w:marBottom w:val="0"/>
          <w:divBdr>
            <w:top w:val="none" w:sz="0" w:space="0" w:color="auto"/>
            <w:left w:val="none" w:sz="0" w:space="0" w:color="auto"/>
            <w:bottom w:val="none" w:sz="0" w:space="0" w:color="auto"/>
            <w:right w:val="none" w:sz="0" w:space="0" w:color="auto"/>
          </w:divBdr>
        </w:div>
        <w:div w:id="75787916">
          <w:marLeft w:val="640"/>
          <w:marRight w:val="0"/>
          <w:marTop w:val="0"/>
          <w:marBottom w:val="0"/>
          <w:divBdr>
            <w:top w:val="none" w:sz="0" w:space="0" w:color="auto"/>
            <w:left w:val="none" w:sz="0" w:space="0" w:color="auto"/>
            <w:bottom w:val="none" w:sz="0" w:space="0" w:color="auto"/>
            <w:right w:val="none" w:sz="0" w:space="0" w:color="auto"/>
          </w:divBdr>
        </w:div>
        <w:div w:id="98841868">
          <w:marLeft w:val="640"/>
          <w:marRight w:val="0"/>
          <w:marTop w:val="0"/>
          <w:marBottom w:val="0"/>
          <w:divBdr>
            <w:top w:val="none" w:sz="0" w:space="0" w:color="auto"/>
            <w:left w:val="none" w:sz="0" w:space="0" w:color="auto"/>
            <w:bottom w:val="none" w:sz="0" w:space="0" w:color="auto"/>
            <w:right w:val="none" w:sz="0" w:space="0" w:color="auto"/>
          </w:divBdr>
        </w:div>
        <w:div w:id="129523657">
          <w:marLeft w:val="640"/>
          <w:marRight w:val="0"/>
          <w:marTop w:val="0"/>
          <w:marBottom w:val="0"/>
          <w:divBdr>
            <w:top w:val="none" w:sz="0" w:space="0" w:color="auto"/>
            <w:left w:val="none" w:sz="0" w:space="0" w:color="auto"/>
            <w:bottom w:val="none" w:sz="0" w:space="0" w:color="auto"/>
            <w:right w:val="none" w:sz="0" w:space="0" w:color="auto"/>
          </w:divBdr>
        </w:div>
        <w:div w:id="208929606">
          <w:marLeft w:val="640"/>
          <w:marRight w:val="0"/>
          <w:marTop w:val="0"/>
          <w:marBottom w:val="0"/>
          <w:divBdr>
            <w:top w:val="none" w:sz="0" w:space="0" w:color="auto"/>
            <w:left w:val="none" w:sz="0" w:space="0" w:color="auto"/>
            <w:bottom w:val="none" w:sz="0" w:space="0" w:color="auto"/>
            <w:right w:val="none" w:sz="0" w:space="0" w:color="auto"/>
          </w:divBdr>
        </w:div>
        <w:div w:id="227570216">
          <w:marLeft w:val="640"/>
          <w:marRight w:val="0"/>
          <w:marTop w:val="0"/>
          <w:marBottom w:val="0"/>
          <w:divBdr>
            <w:top w:val="none" w:sz="0" w:space="0" w:color="auto"/>
            <w:left w:val="none" w:sz="0" w:space="0" w:color="auto"/>
            <w:bottom w:val="none" w:sz="0" w:space="0" w:color="auto"/>
            <w:right w:val="none" w:sz="0" w:space="0" w:color="auto"/>
          </w:divBdr>
        </w:div>
        <w:div w:id="229124830">
          <w:marLeft w:val="640"/>
          <w:marRight w:val="0"/>
          <w:marTop w:val="0"/>
          <w:marBottom w:val="0"/>
          <w:divBdr>
            <w:top w:val="none" w:sz="0" w:space="0" w:color="auto"/>
            <w:left w:val="none" w:sz="0" w:space="0" w:color="auto"/>
            <w:bottom w:val="none" w:sz="0" w:space="0" w:color="auto"/>
            <w:right w:val="none" w:sz="0" w:space="0" w:color="auto"/>
          </w:divBdr>
        </w:div>
        <w:div w:id="237522981">
          <w:marLeft w:val="640"/>
          <w:marRight w:val="0"/>
          <w:marTop w:val="0"/>
          <w:marBottom w:val="0"/>
          <w:divBdr>
            <w:top w:val="none" w:sz="0" w:space="0" w:color="auto"/>
            <w:left w:val="none" w:sz="0" w:space="0" w:color="auto"/>
            <w:bottom w:val="none" w:sz="0" w:space="0" w:color="auto"/>
            <w:right w:val="none" w:sz="0" w:space="0" w:color="auto"/>
          </w:divBdr>
        </w:div>
        <w:div w:id="260376679">
          <w:marLeft w:val="640"/>
          <w:marRight w:val="0"/>
          <w:marTop w:val="0"/>
          <w:marBottom w:val="0"/>
          <w:divBdr>
            <w:top w:val="none" w:sz="0" w:space="0" w:color="auto"/>
            <w:left w:val="none" w:sz="0" w:space="0" w:color="auto"/>
            <w:bottom w:val="none" w:sz="0" w:space="0" w:color="auto"/>
            <w:right w:val="none" w:sz="0" w:space="0" w:color="auto"/>
          </w:divBdr>
        </w:div>
        <w:div w:id="270431047">
          <w:marLeft w:val="640"/>
          <w:marRight w:val="0"/>
          <w:marTop w:val="0"/>
          <w:marBottom w:val="0"/>
          <w:divBdr>
            <w:top w:val="none" w:sz="0" w:space="0" w:color="auto"/>
            <w:left w:val="none" w:sz="0" w:space="0" w:color="auto"/>
            <w:bottom w:val="none" w:sz="0" w:space="0" w:color="auto"/>
            <w:right w:val="none" w:sz="0" w:space="0" w:color="auto"/>
          </w:divBdr>
        </w:div>
        <w:div w:id="292292080">
          <w:marLeft w:val="640"/>
          <w:marRight w:val="0"/>
          <w:marTop w:val="0"/>
          <w:marBottom w:val="0"/>
          <w:divBdr>
            <w:top w:val="none" w:sz="0" w:space="0" w:color="auto"/>
            <w:left w:val="none" w:sz="0" w:space="0" w:color="auto"/>
            <w:bottom w:val="none" w:sz="0" w:space="0" w:color="auto"/>
            <w:right w:val="none" w:sz="0" w:space="0" w:color="auto"/>
          </w:divBdr>
        </w:div>
        <w:div w:id="295336207">
          <w:marLeft w:val="640"/>
          <w:marRight w:val="0"/>
          <w:marTop w:val="0"/>
          <w:marBottom w:val="0"/>
          <w:divBdr>
            <w:top w:val="none" w:sz="0" w:space="0" w:color="auto"/>
            <w:left w:val="none" w:sz="0" w:space="0" w:color="auto"/>
            <w:bottom w:val="none" w:sz="0" w:space="0" w:color="auto"/>
            <w:right w:val="none" w:sz="0" w:space="0" w:color="auto"/>
          </w:divBdr>
        </w:div>
        <w:div w:id="305477178">
          <w:marLeft w:val="640"/>
          <w:marRight w:val="0"/>
          <w:marTop w:val="0"/>
          <w:marBottom w:val="0"/>
          <w:divBdr>
            <w:top w:val="none" w:sz="0" w:space="0" w:color="auto"/>
            <w:left w:val="none" w:sz="0" w:space="0" w:color="auto"/>
            <w:bottom w:val="none" w:sz="0" w:space="0" w:color="auto"/>
            <w:right w:val="none" w:sz="0" w:space="0" w:color="auto"/>
          </w:divBdr>
        </w:div>
        <w:div w:id="318116235">
          <w:marLeft w:val="640"/>
          <w:marRight w:val="0"/>
          <w:marTop w:val="0"/>
          <w:marBottom w:val="0"/>
          <w:divBdr>
            <w:top w:val="none" w:sz="0" w:space="0" w:color="auto"/>
            <w:left w:val="none" w:sz="0" w:space="0" w:color="auto"/>
            <w:bottom w:val="none" w:sz="0" w:space="0" w:color="auto"/>
            <w:right w:val="none" w:sz="0" w:space="0" w:color="auto"/>
          </w:divBdr>
        </w:div>
        <w:div w:id="321857850">
          <w:marLeft w:val="640"/>
          <w:marRight w:val="0"/>
          <w:marTop w:val="0"/>
          <w:marBottom w:val="0"/>
          <w:divBdr>
            <w:top w:val="none" w:sz="0" w:space="0" w:color="auto"/>
            <w:left w:val="none" w:sz="0" w:space="0" w:color="auto"/>
            <w:bottom w:val="none" w:sz="0" w:space="0" w:color="auto"/>
            <w:right w:val="none" w:sz="0" w:space="0" w:color="auto"/>
          </w:divBdr>
        </w:div>
        <w:div w:id="351302476">
          <w:marLeft w:val="640"/>
          <w:marRight w:val="0"/>
          <w:marTop w:val="0"/>
          <w:marBottom w:val="0"/>
          <w:divBdr>
            <w:top w:val="none" w:sz="0" w:space="0" w:color="auto"/>
            <w:left w:val="none" w:sz="0" w:space="0" w:color="auto"/>
            <w:bottom w:val="none" w:sz="0" w:space="0" w:color="auto"/>
            <w:right w:val="none" w:sz="0" w:space="0" w:color="auto"/>
          </w:divBdr>
        </w:div>
        <w:div w:id="369576544">
          <w:marLeft w:val="640"/>
          <w:marRight w:val="0"/>
          <w:marTop w:val="0"/>
          <w:marBottom w:val="0"/>
          <w:divBdr>
            <w:top w:val="none" w:sz="0" w:space="0" w:color="auto"/>
            <w:left w:val="none" w:sz="0" w:space="0" w:color="auto"/>
            <w:bottom w:val="none" w:sz="0" w:space="0" w:color="auto"/>
            <w:right w:val="none" w:sz="0" w:space="0" w:color="auto"/>
          </w:divBdr>
        </w:div>
        <w:div w:id="372000038">
          <w:marLeft w:val="640"/>
          <w:marRight w:val="0"/>
          <w:marTop w:val="0"/>
          <w:marBottom w:val="0"/>
          <w:divBdr>
            <w:top w:val="none" w:sz="0" w:space="0" w:color="auto"/>
            <w:left w:val="none" w:sz="0" w:space="0" w:color="auto"/>
            <w:bottom w:val="none" w:sz="0" w:space="0" w:color="auto"/>
            <w:right w:val="none" w:sz="0" w:space="0" w:color="auto"/>
          </w:divBdr>
        </w:div>
        <w:div w:id="384378873">
          <w:marLeft w:val="640"/>
          <w:marRight w:val="0"/>
          <w:marTop w:val="0"/>
          <w:marBottom w:val="0"/>
          <w:divBdr>
            <w:top w:val="none" w:sz="0" w:space="0" w:color="auto"/>
            <w:left w:val="none" w:sz="0" w:space="0" w:color="auto"/>
            <w:bottom w:val="none" w:sz="0" w:space="0" w:color="auto"/>
            <w:right w:val="none" w:sz="0" w:space="0" w:color="auto"/>
          </w:divBdr>
        </w:div>
        <w:div w:id="397555992">
          <w:marLeft w:val="640"/>
          <w:marRight w:val="0"/>
          <w:marTop w:val="0"/>
          <w:marBottom w:val="0"/>
          <w:divBdr>
            <w:top w:val="none" w:sz="0" w:space="0" w:color="auto"/>
            <w:left w:val="none" w:sz="0" w:space="0" w:color="auto"/>
            <w:bottom w:val="none" w:sz="0" w:space="0" w:color="auto"/>
            <w:right w:val="none" w:sz="0" w:space="0" w:color="auto"/>
          </w:divBdr>
        </w:div>
        <w:div w:id="410008080">
          <w:marLeft w:val="640"/>
          <w:marRight w:val="0"/>
          <w:marTop w:val="0"/>
          <w:marBottom w:val="0"/>
          <w:divBdr>
            <w:top w:val="none" w:sz="0" w:space="0" w:color="auto"/>
            <w:left w:val="none" w:sz="0" w:space="0" w:color="auto"/>
            <w:bottom w:val="none" w:sz="0" w:space="0" w:color="auto"/>
            <w:right w:val="none" w:sz="0" w:space="0" w:color="auto"/>
          </w:divBdr>
        </w:div>
        <w:div w:id="431048749">
          <w:marLeft w:val="640"/>
          <w:marRight w:val="0"/>
          <w:marTop w:val="0"/>
          <w:marBottom w:val="0"/>
          <w:divBdr>
            <w:top w:val="none" w:sz="0" w:space="0" w:color="auto"/>
            <w:left w:val="none" w:sz="0" w:space="0" w:color="auto"/>
            <w:bottom w:val="none" w:sz="0" w:space="0" w:color="auto"/>
            <w:right w:val="none" w:sz="0" w:space="0" w:color="auto"/>
          </w:divBdr>
        </w:div>
        <w:div w:id="439422021">
          <w:marLeft w:val="640"/>
          <w:marRight w:val="0"/>
          <w:marTop w:val="0"/>
          <w:marBottom w:val="0"/>
          <w:divBdr>
            <w:top w:val="none" w:sz="0" w:space="0" w:color="auto"/>
            <w:left w:val="none" w:sz="0" w:space="0" w:color="auto"/>
            <w:bottom w:val="none" w:sz="0" w:space="0" w:color="auto"/>
            <w:right w:val="none" w:sz="0" w:space="0" w:color="auto"/>
          </w:divBdr>
        </w:div>
        <w:div w:id="441002593">
          <w:marLeft w:val="640"/>
          <w:marRight w:val="0"/>
          <w:marTop w:val="0"/>
          <w:marBottom w:val="0"/>
          <w:divBdr>
            <w:top w:val="none" w:sz="0" w:space="0" w:color="auto"/>
            <w:left w:val="none" w:sz="0" w:space="0" w:color="auto"/>
            <w:bottom w:val="none" w:sz="0" w:space="0" w:color="auto"/>
            <w:right w:val="none" w:sz="0" w:space="0" w:color="auto"/>
          </w:divBdr>
        </w:div>
        <w:div w:id="458573648">
          <w:marLeft w:val="640"/>
          <w:marRight w:val="0"/>
          <w:marTop w:val="0"/>
          <w:marBottom w:val="0"/>
          <w:divBdr>
            <w:top w:val="none" w:sz="0" w:space="0" w:color="auto"/>
            <w:left w:val="none" w:sz="0" w:space="0" w:color="auto"/>
            <w:bottom w:val="none" w:sz="0" w:space="0" w:color="auto"/>
            <w:right w:val="none" w:sz="0" w:space="0" w:color="auto"/>
          </w:divBdr>
        </w:div>
        <w:div w:id="458839508">
          <w:marLeft w:val="640"/>
          <w:marRight w:val="0"/>
          <w:marTop w:val="0"/>
          <w:marBottom w:val="0"/>
          <w:divBdr>
            <w:top w:val="none" w:sz="0" w:space="0" w:color="auto"/>
            <w:left w:val="none" w:sz="0" w:space="0" w:color="auto"/>
            <w:bottom w:val="none" w:sz="0" w:space="0" w:color="auto"/>
            <w:right w:val="none" w:sz="0" w:space="0" w:color="auto"/>
          </w:divBdr>
        </w:div>
        <w:div w:id="476259844">
          <w:marLeft w:val="640"/>
          <w:marRight w:val="0"/>
          <w:marTop w:val="0"/>
          <w:marBottom w:val="0"/>
          <w:divBdr>
            <w:top w:val="none" w:sz="0" w:space="0" w:color="auto"/>
            <w:left w:val="none" w:sz="0" w:space="0" w:color="auto"/>
            <w:bottom w:val="none" w:sz="0" w:space="0" w:color="auto"/>
            <w:right w:val="none" w:sz="0" w:space="0" w:color="auto"/>
          </w:divBdr>
        </w:div>
        <w:div w:id="510026832">
          <w:marLeft w:val="640"/>
          <w:marRight w:val="0"/>
          <w:marTop w:val="0"/>
          <w:marBottom w:val="0"/>
          <w:divBdr>
            <w:top w:val="none" w:sz="0" w:space="0" w:color="auto"/>
            <w:left w:val="none" w:sz="0" w:space="0" w:color="auto"/>
            <w:bottom w:val="none" w:sz="0" w:space="0" w:color="auto"/>
            <w:right w:val="none" w:sz="0" w:space="0" w:color="auto"/>
          </w:divBdr>
        </w:div>
        <w:div w:id="528835264">
          <w:marLeft w:val="640"/>
          <w:marRight w:val="0"/>
          <w:marTop w:val="0"/>
          <w:marBottom w:val="0"/>
          <w:divBdr>
            <w:top w:val="none" w:sz="0" w:space="0" w:color="auto"/>
            <w:left w:val="none" w:sz="0" w:space="0" w:color="auto"/>
            <w:bottom w:val="none" w:sz="0" w:space="0" w:color="auto"/>
            <w:right w:val="none" w:sz="0" w:space="0" w:color="auto"/>
          </w:divBdr>
        </w:div>
        <w:div w:id="532230785">
          <w:marLeft w:val="640"/>
          <w:marRight w:val="0"/>
          <w:marTop w:val="0"/>
          <w:marBottom w:val="0"/>
          <w:divBdr>
            <w:top w:val="none" w:sz="0" w:space="0" w:color="auto"/>
            <w:left w:val="none" w:sz="0" w:space="0" w:color="auto"/>
            <w:bottom w:val="none" w:sz="0" w:space="0" w:color="auto"/>
            <w:right w:val="none" w:sz="0" w:space="0" w:color="auto"/>
          </w:divBdr>
        </w:div>
        <w:div w:id="565530809">
          <w:marLeft w:val="640"/>
          <w:marRight w:val="0"/>
          <w:marTop w:val="0"/>
          <w:marBottom w:val="0"/>
          <w:divBdr>
            <w:top w:val="none" w:sz="0" w:space="0" w:color="auto"/>
            <w:left w:val="none" w:sz="0" w:space="0" w:color="auto"/>
            <w:bottom w:val="none" w:sz="0" w:space="0" w:color="auto"/>
            <w:right w:val="none" w:sz="0" w:space="0" w:color="auto"/>
          </w:divBdr>
        </w:div>
        <w:div w:id="576019610">
          <w:marLeft w:val="640"/>
          <w:marRight w:val="0"/>
          <w:marTop w:val="0"/>
          <w:marBottom w:val="0"/>
          <w:divBdr>
            <w:top w:val="none" w:sz="0" w:space="0" w:color="auto"/>
            <w:left w:val="none" w:sz="0" w:space="0" w:color="auto"/>
            <w:bottom w:val="none" w:sz="0" w:space="0" w:color="auto"/>
            <w:right w:val="none" w:sz="0" w:space="0" w:color="auto"/>
          </w:divBdr>
        </w:div>
        <w:div w:id="576473502">
          <w:marLeft w:val="640"/>
          <w:marRight w:val="0"/>
          <w:marTop w:val="0"/>
          <w:marBottom w:val="0"/>
          <w:divBdr>
            <w:top w:val="none" w:sz="0" w:space="0" w:color="auto"/>
            <w:left w:val="none" w:sz="0" w:space="0" w:color="auto"/>
            <w:bottom w:val="none" w:sz="0" w:space="0" w:color="auto"/>
            <w:right w:val="none" w:sz="0" w:space="0" w:color="auto"/>
          </w:divBdr>
        </w:div>
        <w:div w:id="578295642">
          <w:marLeft w:val="640"/>
          <w:marRight w:val="0"/>
          <w:marTop w:val="0"/>
          <w:marBottom w:val="0"/>
          <w:divBdr>
            <w:top w:val="none" w:sz="0" w:space="0" w:color="auto"/>
            <w:left w:val="none" w:sz="0" w:space="0" w:color="auto"/>
            <w:bottom w:val="none" w:sz="0" w:space="0" w:color="auto"/>
            <w:right w:val="none" w:sz="0" w:space="0" w:color="auto"/>
          </w:divBdr>
        </w:div>
        <w:div w:id="585962823">
          <w:marLeft w:val="640"/>
          <w:marRight w:val="0"/>
          <w:marTop w:val="0"/>
          <w:marBottom w:val="0"/>
          <w:divBdr>
            <w:top w:val="none" w:sz="0" w:space="0" w:color="auto"/>
            <w:left w:val="none" w:sz="0" w:space="0" w:color="auto"/>
            <w:bottom w:val="none" w:sz="0" w:space="0" w:color="auto"/>
            <w:right w:val="none" w:sz="0" w:space="0" w:color="auto"/>
          </w:divBdr>
        </w:div>
        <w:div w:id="586698048">
          <w:marLeft w:val="640"/>
          <w:marRight w:val="0"/>
          <w:marTop w:val="0"/>
          <w:marBottom w:val="0"/>
          <w:divBdr>
            <w:top w:val="none" w:sz="0" w:space="0" w:color="auto"/>
            <w:left w:val="none" w:sz="0" w:space="0" w:color="auto"/>
            <w:bottom w:val="none" w:sz="0" w:space="0" w:color="auto"/>
            <w:right w:val="none" w:sz="0" w:space="0" w:color="auto"/>
          </w:divBdr>
        </w:div>
        <w:div w:id="649556390">
          <w:marLeft w:val="640"/>
          <w:marRight w:val="0"/>
          <w:marTop w:val="0"/>
          <w:marBottom w:val="0"/>
          <w:divBdr>
            <w:top w:val="none" w:sz="0" w:space="0" w:color="auto"/>
            <w:left w:val="none" w:sz="0" w:space="0" w:color="auto"/>
            <w:bottom w:val="none" w:sz="0" w:space="0" w:color="auto"/>
            <w:right w:val="none" w:sz="0" w:space="0" w:color="auto"/>
          </w:divBdr>
        </w:div>
        <w:div w:id="675231303">
          <w:marLeft w:val="640"/>
          <w:marRight w:val="0"/>
          <w:marTop w:val="0"/>
          <w:marBottom w:val="0"/>
          <w:divBdr>
            <w:top w:val="none" w:sz="0" w:space="0" w:color="auto"/>
            <w:left w:val="none" w:sz="0" w:space="0" w:color="auto"/>
            <w:bottom w:val="none" w:sz="0" w:space="0" w:color="auto"/>
            <w:right w:val="none" w:sz="0" w:space="0" w:color="auto"/>
          </w:divBdr>
        </w:div>
        <w:div w:id="717163425">
          <w:marLeft w:val="640"/>
          <w:marRight w:val="0"/>
          <w:marTop w:val="0"/>
          <w:marBottom w:val="0"/>
          <w:divBdr>
            <w:top w:val="none" w:sz="0" w:space="0" w:color="auto"/>
            <w:left w:val="none" w:sz="0" w:space="0" w:color="auto"/>
            <w:bottom w:val="none" w:sz="0" w:space="0" w:color="auto"/>
            <w:right w:val="none" w:sz="0" w:space="0" w:color="auto"/>
          </w:divBdr>
        </w:div>
        <w:div w:id="765005388">
          <w:marLeft w:val="640"/>
          <w:marRight w:val="0"/>
          <w:marTop w:val="0"/>
          <w:marBottom w:val="0"/>
          <w:divBdr>
            <w:top w:val="none" w:sz="0" w:space="0" w:color="auto"/>
            <w:left w:val="none" w:sz="0" w:space="0" w:color="auto"/>
            <w:bottom w:val="none" w:sz="0" w:space="0" w:color="auto"/>
            <w:right w:val="none" w:sz="0" w:space="0" w:color="auto"/>
          </w:divBdr>
        </w:div>
        <w:div w:id="766004028">
          <w:marLeft w:val="640"/>
          <w:marRight w:val="0"/>
          <w:marTop w:val="0"/>
          <w:marBottom w:val="0"/>
          <w:divBdr>
            <w:top w:val="none" w:sz="0" w:space="0" w:color="auto"/>
            <w:left w:val="none" w:sz="0" w:space="0" w:color="auto"/>
            <w:bottom w:val="none" w:sz="0" w:space="0" w:color="auto"/>
            <w:right w:val="none" w:sz="0" w:space="0" w:color="auto"/>
          </w:divBdr>
        </w:div>
        <w:div w:id="770902802">
          <w:marLeft w:val="640"/>
          <w:marRight w:val="0"/>
          <w:marTop w:val="0"/>
          <w:marBottom w:val="0"/>
          <w:divBdr>
            <w:top w:val="none" w:sz="0" w:space="0" w:color="auto"/>
            <w:left w:val="none" w:sz="0" w:space="0" w:color="auto"/>
            <w:bottom w:val="none" w:sz="0" w:space="0" w:color="auto"/>
            <w:right w:val="none" w:sz="0" w:space="0" w:color="auto"/>
          </w:divBdr>
        </w:div>
        <w:div w:id="813523303">
          <w:marLeft w:val="640"/>
          <w:marRight w:val="0"/>
          <w:marTop w:val="0"/>
          <w:marBottom w:val="0"/>
          <w:divBdr>
            <w:top w:val="none" w:sz="0" w:space="0" w:color="auto"/>
            <w:left w:val="none" w:sz="0" w:space="0" w:color="auto"/>
            <w:bottom w:val="none" w:sz="0" w:space="0" w:color="auto"/>
            <w:right w:val="none" w:sz="0" w:space="0" w:color="auto"/>
          </w:divBdr>
        </w:div>
        <w:div w:id="912546123">
          <w:marLeft w:val="640"/>
          <w:marRight w:val="0"/>
          <w:marTop w:val="0"/>
          <w:marBottom w:val="0"/>
          <w:divBdr>
            <w:top w:val="none" w:sz="0" w:space="0" w:color="auto"/>
            <w:left w:val="none" w:sz="0" w:space="0" w:color="auto"/>
            <w:bottom w:val="none" w:sz="0" w:space="0" w:color="auto"/>
            <w:right w:val="none" w:sz="0" w:space="0" w:color="auto"/>
          </w:divBdr>
        </w:div>
        <w:div w:id="922841763">
          <w:marLeft w:val="640"/>
          <w:marRight w:val="0"/>
          <w:marTop w:val="0"/>
          <w:marBottom w:val="0"/>
          <w:divBdr>
            <w:top w:val="none" w:sz="0" w:space="0" w:color="auto"/>
            <w:left w:val="none" w:sz="0" w:space="0" w:color="auto"/>
            <w:bottom w:val="none" w:sz="0" w:space="0" w:color="auto"/>
            <w:right w:val="none" w:sz="0" w:space="0" w:color="auto"/>
          </w:divBdr>
        </w:div>
        <w:div w:id="1034773646">
          <w:marLeft w:val="640"/>
          <w:marRight w:val="0"/>
          <w:marTop w:val="0"/>
          <w:marBottom w:val="0"/>
          <w:divBdr>
            <w:top w:val="none" w:sz="0" w:space="0" w:color="auto"/>
            <w:left w:val="none" w:sz="0" w:space="0" w:color="auto"/>
            <w:bottom w:val="none" w:sz="0" w:space="0" w:color="auto"/>
            <w:right w:val="none" w:sz="0" w:space="0" w:color="auto"/>
          </w:divBdr>
        </w:div>
        <w:div w:id="1073359646">
          <w:marLeft w:val="640"/>
          <w:marRight w:val="0"/>
          <w:marTop w:val="0"/>
          <w:marBottom w:val="0"/>
          <w:divBdr>
            <w:top w:val="none" w:sz="0" w:space="0" w:color="auto"/>
            <w:left w:val="none" w:sz="0" w:space="0" w:color="auto"/>
            <w:bottom w:val="none" w:sz="0" w:space="0" w:color="auto"/>
            <w:right w:val="none" w:sz="0" w:space="0" w:color="auto"/>
          </w:divBdr>
        </w:div>
        <w:div w:id="1080324885">
          <w:marLeft w:val="640"/>
          <w:marRight w:val="0"/>
          <w:marTop w:val="0"/>
          <w:marBottom w:val="0"/>
          <w:divBdr>
            <w:top w:val="none" w:sz="0" w:space="0" w:color="auto"/>
            <w:left w:val="none" w:sz="0" w:space="0" w:color="auto"/>
            <w:bottom w:val="none" w:sz="0" w:space="0" w:color="auto"/>
            <w:right w:val="none" w:sz="0" w:space="0" w:color="auto"/>
          </w:divBdr>
        </w:div>
        <w:div w:id="1083839803">
          <w:marLeft w:val="640"/>
          <w:marRight w:val="0"/>
          <w:marTop w:val="0"/>
          <w:marBottom w:val="0"/>
          <w:divBdr>
            <w:top w:val="none" w:sz="0" w:space="0" w:color="auto"/>
            <w:left w:val="none" w:sz="0" w:space="0" w:color="auto"/>
            <w:bottom w:val="none" w:sz="0" w:space="0" w:color="auto"/>
            <w:right w:val="none" w:sz="0" w:space="0" w:color="auto"/>
          </w:divBdr>
        </w:div>
        <w:div w:id="1121922842">
          <w:marLeft w:val="640"/>
          <w:marRight w:val="0"/>
          <w:marTop w:val="0"/>
          <w:marBottom w:val="0"/>
          <w:divBdr>
            <w:top w:val="none" w:sz="0" w:space="0" w:color="auto"/>
            <w:left w:val="none" w:sz="0" w:space="0" w:color="auto"/>
            <w:bottom w:val="none" w:sz="0" w:space="0" w:color="auto"/>
            <w:right w:val="none" w:sz="0" w:space="0" w:color="auto"/>
          </w:divBdr>
        </w:div>
        <w:div w:id="1135215491">
          <w:marLeft w:val="640"/>
          <w:marRight w:val="0"/>
          <w:marTop w:val="0"/>
          <w:marBottom w:val="0"/>
          <w:divBdr>
            <w:top w:val="none" w:sz="0" w:space="0" w:color="auto"/>
            <w:left w:val="none" w:sz="0" w:space="0" w:color="auto"/>
            <w:bottom w:val="none" w:sz="0" w:space="0" w:color="auto"/>
            <w:right w:val="none" w:sz="0" w:space="0" w:color="auto"/>
          </w:divBdr>
        </w:div>
      </w:divsChild>
    </w:div>
    <w:div w:id="604772747">
      <w:bodyDiv w:val="1"/>
      <w:marLeft w:val="0"/>
      <w:marRight w:val="0"/>
      <w:marTop w:val="0"/>
      <w:marBottom w:val="0"/>
      <w:divBdr>
        <w:top w:val="none" w:sz="0" w:space="0" w:color="auto"/>
        <w:left w:val="none" w:sz="0" w:space="0" w:color="auto"/>
        <w:bottom w:val="none" w:sz="0" w:space="0" w:color="auto"/>
        <w:right w:val="none" w:sz="0" w:space="0" w:color="auto"/>
      </w:divBdr>
      <w:divsChild>
        <w:div w:id="59720386">
          <w:marLeft w:val="640"/>
          <w:marRight w:val="0"/>
          <w:marTop w:val="0"/>
          <w:marBottom w:val="0"/>
          <w:divBdr>
            <w:top w:val="none" w:sz="0" w:space="0" w:color="auto"/>
            <w:left w:val="none" w:sz="0" w:space="0" w:color="auto"/>
            <w:bottom w:val="none" w:sz="0" w:space="0" w:color="auto"/>
            <w:right w:val="none" w:sz="0" w:space="0" w:color="auto"/>
          </w:divBdr>
        </w:div>
        <w:div w:id="73669465">
          <w:marLeft w:val="640"/>
          <w:marRight w:val="0"/>
          <w:marTop w:val="0"/>
          <w:marBottom w:val="0"/>
          <w:divBdr>
            <w:top w:val="none" w:sz="0" w:space="0" w:color="auto"/>
            <w:left w:val="none" w:sz="0" w:space="0" w:color="auto"/>
            <w:bottom w:val="none" w:sz="0" w:space="0" w:color="auto"/>
            <w:right w:val="none" w:sz="0" w:space="0" w:color="auto"/>
          </w:divBdr>
        </w:div>
        <w:div w:id="103350318">
          <w:marLeft w:val="640"/>
          <w:marRight w:val="0"/>
          <w:marTop w:val="0"/>
          <w:marBottom w:val="0"/>
          <w:divBdr>
            <w:top w:val="none" w:sz="0" w:space="0" w:color="auto"/>
            <w:left w:val="none" w:sz="0" w:space="0" w:color="auto"/>
            <w:bottom w:val="none" w:sz="0" w:space="0" w:color="auto"/>
            <w:right w:val="none" w:sz="0" w:space="0" w:color="auto"/>
          </w:divBdr>
        </w:div>
        <w:div w:id="106659194">
          <w:marLeft w:val="640"/>
          <w:marRight w:val="0"/>
          <w:marTop w:val="0"/>
          <w:marBottom w:val="0"/>
          <w:divBdr>
            <w:top w:val="none" w:sz="0" w:space="0" w:color="auto"/>
            <w:left w:val="none" w:sz="0" w:space="0" w:color="auto"/>
            <w:bottom w:val="none" w:sz="0" w:space="0" w:color="auto"/>
            <w:right w:val="none" w:sz="0" w:space="0" w:color="auto"/>
          </w:divBdr>
        </w:div>
        <w:div w:id="107702706">
          <w:marLeft w:val="640"/>
          <w:marRight w:val="0"/>
          <w:marTop w:val="0"/>
          <w:marBottom w:val="0"/>
          <w:divBdr>
            <w:top w:val="none" w:sz="0" w:space="0" w:color="auto"/>
            <w:left w:val="none" w:sz="0" w:space="0" w:color="auto"/>
            <w:bottom w:val="none" w:sz="0" w:space="0" w:color="auto"/>
            <w:right w:val="none" w:sz="0" w:space="0" w:color="auto"/>
          </w:divBdr>
        </w:div>
        <w:div w:id="111099494">
          <w:marLeft w:val="640"/>
          <w:marRight w:val="0"/>
          <w:marTop w:val="0"/>
          <w:marBottom w:val="0"/>
          <w:divBdr>
            <w:top w:val="none" w:sz="0" w:space="0" w:color="auto"/>
            <w:left w:val="none" w:sz="0" w:space="0" w:color="auto"/>
            <w:bottom w:val="none" w:sz="0" w:space="0" w:color="auto"/>
            <w:right w:val="none" w:sz="0" w:space="0" w:color="auto"/>
          </w:divBdr>
        </w:div>
        <w:div w:id="149753538">
          <w:marLeft w:val="640"/>
          <w:marRight w:val="0"/>
          <w:marTop w:val="0"/>
          <w:marBottom w:val="0"/>
          <w:divBdr>
            <w:top w:val="none" w:sz="0" w:space="0" w:color="auto"/>
            <w:left w:val="none" w:sz="0" w:space="0" w:color="auto"/>
            <w:bottom w:val="none" w:sz="0" w:space="0" w:color="auto"/>
            <w:right w:val="none" w:sz="0" w:space="0" w:color="auto"/>
          </w:divBdr>
        </w:div>
        <w:div w:id="171721210">
          <w:marLeft w:val="640"/>
          <w:marRight w:val="0"/>
          <w:marTop w:val="0"/>
          <w:marBottom w:val="0"/>
          <w:divBdr>
            <w:top w:val="none" w:sz="0" w:space="0" w:color="auto"/>
            <w:left w:val="none" w:sz="0" w:space="0" w:color="auto"/>
            <w:bottom w:val="none" w:sz="0" w:space="0" w:color="auto"/>
            <w:right w:val="none" w:sz="0" w:space="0" w:color="auto"/>
          </w:divBdr>
        </w:div>
        <w:div w:id="193428965">
          <w:marLeft w:val="640"/>
          <w:marRight w:val="0"/>
          <w:marTop w:val="0"/>
          <w:marBottom w:val="0"/>
          <w:divBdr>
            <w:top w:val="none" w:sz="0" w:space="0" w:color="auto"/>
            <w:left w:val="none" w:sz="0" w:space="0" w:color="auto"/>
            <w:bottom w:val="none" w:sz="0" w:space="0" w:color="auto"/>
            <w:right w:val="none" w:sz="0" w:space="0" w:color="auto"/>
          </w:divBdr>
        </w:div>
        <w:div w:id="233471706">
          <w:marLeft w:val="640"/>
          <w:marRight w:val="0"/>
          <w:marTop w:val="0"/>
          <w:marBottom w:val="0"/>
          <w:divBdr>
            <w:top w:val="none" w:sz="0" w:space="0" w:color="auto"/>
            <w:left w:val="none" w:sz="0" w:space="0" w:color="auto"/>
            <w:bottom w:val="none" w:sz="0" w:space="0" w:color="auto"/>
            <w:right w:val="none" w:sz="0" w:space="0" w:color="auto"/>
          </w:divBdr>
        </w:div>
        <w:div w:id="273176440">
          <w:marLeft w:val="640"/>
          <w:marRight w:val="0"/>
          <w:marTop w:val="0"/>
          <w:marBottom w:val="0"/>
          <w:divBdr>
            <w:top w:val="none" w:sz="0" w:space="0" w:color="auto"/>
            <w:left w:val="none" w:sz="0" w:space="0" w:color="auto"/>
            <w:bottom w:val="none" w:sz="0" w:space="0" w:color="auto"/>
            <w:right w:val="none" w:sz="0" w:space="0" w:color="auto"/>
          </w:divBdr>
        </w:div>
        <w:div w:id="282537912">
          <w:marLeft w:val="640"/>
          <w:marRight w:val="0"/>
          <w:marTop w:val="0"/>
          <w:marBottom w:val="0"/>
          <w:divBdr>
            <w:top w:val="none" w:sz="0" w:space="0" w:color="auto"/>
            <w:left w:val="none" w:sz="0" w:space="0" w:color="auto"/>
            <w:bottom w:val="none" w:sz="0" w:space="0" w:color="auto"/>
            <w:right w:val="none" w:sz="0" w:space="0" w:color="auto"/>
          </w:divBdr>
        </w:div>
        <w:div w:id="291131474">
          <w:marLeft w:val="640"/>
          <w:marRight w:val="0"/>
          <w:marTop w:val="0"/>
          <w:marBottom w:val="0"/>
          <w:divBdr>
            <w:top w:val="none" w:sz="0" w:space="0" w:color="auto"/>
            <w:left w:val="none" w:sz="0" w:space="0" w:color="auto"/>
            <w:bottom w:val="none" w:sz="0" w:space="0" w:color="auto"/>
            <w:right w:val="none" w:sz="0" w:space="0" w:color="auto"/>
          </w:divBdr>
        </w:div>
        <w:div w:id="363943025">
          <w:marLeft w:val="640"/>
          <w:marRight w:val="0"/>
          <w:marTop w:val="0"/>
          <w:marBottom w:val="0"/>
          <w:divBdr>
            <w:top w:val="none" w:sz="0" w:space="0" w:color="auto"/>
            <w:left w:val="none" w:sz="0" w:space="0" w:color="auto"/>
            <w:bottom w:val="none" w:sz="0" w:space="0" w:color="auto"/>
            <w:right w:val="none" w:sz="0" w:space="0" w:color="auto"/>
          </w:divBdr>
        </w:div>
        <w:div w:id="434442365">
          <w:marLeft w:val="640"/>
          <w:marRight w:val="0"/>
          <w:marTop w:val="0"/>
          <w:marBottom w:val="0"/>
          <w:divBdr>
            <w:top w:val="none" w:sz="0" w:space="0" w:color="auto"/>
            <w:left w:val="none" w:sz="0" w:space="0" w:color="auto"/>
            <w:bottom w:val="none" w:sz="0" w:space="0" w:color="auto"/>
            <w:right w:val="none" w:sz="0" w:space="0" w:color="auto"/>
          </w:divBdr>
        </w:div>
        <w:div w:id="472405238">
          <w:marLeft w:val="640"/>
          <w:marRight w:val="0"/>
          <w:marTop w:val="0"/>
          <w:marBottom w:val="0"/>
          <w:divBdr>
            <w:top w:val="none" w:sz="0" w:space="0" w:color="auto"/>
            <w:left w:val="none" w:sz="0" w:space="0" w:color="auto"/>
            <w:bottom w:val="none" w:sz="0" w:space="0" w:color="auto"/>
            <w:right w:val="none" w:sz="0" w:space="0" w:color="auto"/>
          </w:divBdr>
        </w:div>
        <w:div w:id="481774218">
          <w:marLeft w:val="640"/>
          <w:marRight w:val="0"/>
          <w:marTop w:val="0"/>
          <w:marBottom w:val="0"/>
          <w:divBdr>
            <w:top w:val="none" w:sz="0" w:space="0" w:color="auto"/>
            <w:left w:val="none" w:sz="0" w:space="0" w:color="auto"/>
            <w:bottom w:val="none" w:sz="0" w:space="0" w:color="auto"/>
            <w:right w:val="none" w:sz="0" w:space="0" w:color="auto"/>
          </w:divBdr>
        </w:div>
        <w:div w:id="482890226">
          <w:marLeft w:val="640"/>
          <w:marRight w:val="0"/>
          <w:marTop w:val="0"/>
          <w:marBottom w:val="0"/>
          <w:divBdr>
            <w:top w:val="none" w:sz="0" w:space="0" w:color="auto"/>
            <w:left w:val="none" w:sz="0" w:space="0" w:color="auto"/>
            <w:bottom w:val="none" w:sz="0" w:space="0" w:color="auto"/>
            <w:right w:val="none" w:sz="0" w:space="0" w:color="auto"/>
          </w:divBdr>
        </w:div>
        <w:div w:id="580287804">
          <w:marLeft w:val="640"/>
          <w:marRight w:val="0"/>
          <w:marTop w:val="0"/>
          <w:marBottom w:val="0"/>
          <w:divBdr>
            <w:top w:val="none" w:sz="0" w:space="0" w:color="auto"/>
            <w:left w:val="none" w:sz="0" w:space="0" w:color="auto"/>
            <w:bottom w:val="none" w:sz="0" w:space="0" w:color="auto"/>
            <w:right w:val="none" w:sz="0" w:space="0" w:color="auto"/>
          </w:divBdr>
        </w:div>
        <w:div w:id="581110939">
          <w:marLeft w:val="640"/>
          <w:marRight w:val="0"/>
          <w:marTop w:val="0"/>
          <w:marBottom w:val="0"/>
          <w:divBdr>
            <w:top w:val="none" w:sz="0" w:space="0" w:color="auto"/>
            <w:left w:val="none" w:sz="0" w:space="0" w:color="auto"/>
            <w:bottom w:val="none" w:sz="0" w:space="0" w:color="auto"/>
            <w:right w:val="none" w:sz="0" w:space="0" w:color="auto"/>
          </w:divBdr>
        </w:div>
        <w:div w:id="654802313">
          <w:marLeft w:val="640"/>
          <w:marRight w:val="0"/>
          <w:marTop w:val="0"/>
          <w:marBottom w:val="0"/>
          <w:divBdr>
            <w:top w:val="none" w:sz="0" w:space="0" w:color="auto"/>
            <w:left w:val="none" w:sz="0" w:space="0" w:color="auto"/>
            <w:bottom w:val="none" w:sz="0" w:space="0" w:color="auto"/>
            <w:right w:val="none" w:sz="0" w:space="0" w:color="auto"/>
          </w:divBdr>
        </w:div>
        <w:div w:id="667833742">
          <w:marLeft w:val="640"/>
          <w:marRight w:val="0"/>
          <w:marTop w:val="0"/>
          <w:marBottom w:val="0"/>
          <w:divBdr>
            <w:top w:val="none" w:sz="0" w:space="0" w:color="auto"/>
            <w:left w:val="none" w:sz="0" w:space="0" w:color="auto"/>
            <w:bottom w:val="none" w:sz="0" w:space="0" w:color="auto"/>
            <w:right w:val="none" w:sz="0" w:space="0" w:color="auto"/>
          </w:divBdr>
        </w:div>
        <w:div w:id="671684661">
          <w:marLeft w:val="640"/>
          <w:marRight w:val="0"/>
          <w:marTop w:val="0"/>
          <w:marBottom w:val="0"/>
          <w:divBdr>
            <w:top w:val="none" w:sz="0" w:space="0" w:color="auto"/>
            <w:left w:val="none" w:sz="0" w:space="0" w:color="auto"/>
            <w:bottom w:val="none" w:sz="0" w:space="0" w:color="auto"/>
            <w:right w:val="none" w:sz="0" w:space="0" w:color="auto"/>
          </w:divBdr>
        </w:div>
        <w:div w:id="685449881">
          <w:marLeft w:val="640"/>
          <w:marRight w:val="0"/>
          <w:marTop w:val="0"/>
          <w:marBottom w:val="0"/>
          <w:divBdr>
            <w:top w:val="none" w:sz="0" w:space="0" w:color="auto"/>
            <w:left w:val="none" w:sz="0" w:space="0" w:color="auto"/>
            <w:bottom w:val="none" w:sz="0" w:space="0" w:color="auto"/>
            <w:right w:val="none" w:sz="0" w:space="0" w:color="auto"/>
          </w:divBdr>
        </w:div>
        <w:div w:id="688603282">
          <w:marLeft w:val="640"/>
          <w:marRight w:val="0"/>
          <w:marTop w:val="0"/>
          <w:marBottom w:val="0"/>
          <w:divBdr>
            <w:top w:val="none" w:sz="0" w:space="0" w:color="auto"/>
            <w:left w:val="none" w:sz="0" w:space="0" w:color="auto"/>
            <w:bottom w:val="none" w:sz="0" w:space="0" w:color="auto"/>
            <w:right w:val="none" w:sz="0" w:space="0" w:color="auto"/>
          </w:divBdr>
        </w:div>
        <w:div w:id="702439353">
          <w:marLeft w:val="640"/>
          <w:marRight w:val="0"/>
          <w:marTop w:val="0"/>
          <w:marBottom w:val="0"/>
          <w:divBdr>
            <w:top w:val="none" w:sz="0" w:space="0" w:color="auto"/>
            <w:left w:val="none" w:sz="0" w:space="0" w:color="auto"/>
            <w:bottom w:val="none" w:sz="0" w:space="0" w:color="auto"/>
            <w:right w:val="none" w:sz="0" w:space="0" w:color="auto"/>
          </w:divBdr>
        </w:div>
        <w:div w:id="739908607">
          <w:marLeft w:val="640"/>
          <w:marRight w:val="0"/>
          <w:marTop w:val="0"/>
          <w:marBottom w:val="0"/>
          <w:divBdr>
            <w:top w:val="none" w:sz="0" w:space="0" w:color="auto"/>
            <w:left w:val="none" w:sz="0" w:space="0" w:color="auto"/>
            <w:bottom w:val="none" w:sz="0" w:space="0" w:color="auto"/>
            <w:right w:val="none" w:sz="0" w:space="0" w:color="auto"/>
          </w:divBdr>
        </w:div>
        <w:div w:id="782848032">
          <w:marLeft w:val="640"/>
          <w:marRight w:val="0"/>
          <w:marTop w:val="0"/>
          <w:marBottom w:val="0"/>
          <w:divBdr>
            <w:top w:val="none" w:sz="0" w:space="0" w:color="auto"/>
            <w:left w:val="none" w:sz="0" w:space="0" w:color="auto"/>
            <w:bottom w:val="none" w:sz="0" w:space="0" w:color="auto"/>
            <w:right w:val="none" w:sz="0" w:space="0" w:color="auto"/>
          </w:divBdr>
        </w:div>
        <w:div w:id="802311496">
          <w:marLeft w:val="640"/>
          <w:marRight w:val="0"/>
          <w:marTop w:val="0"/>
          <w:marBottom w:val="0"/>
          <w:divBdr>
            <w:top w:val="none" w:sz="0" w:space="0" w:color="auto"/>
            <w:left w:val="none" w:sz="0" w:space="0" w:color="auto"/>
            <w:bottom w:val="none" w:sz="0" w:space="0" w:color="auto"/>
            <w:right w:val="none" w:sz="0" w:space="0" w:color="auto"/>
          </w:divBdr>
        </w:div>
        <w:div w:id="803934606">
          <w:marLeft w:val="640"/>
          <w:marRight w:val="0"/>
          <w:marTop w:val="0"/>
          <w:marBottom w:val="0"/>
          <w:divBdr>
            <w:top w:val="none" w:sz="0" w:space="0" w:color="auto"/>
            <w:left w:val="none" w:sz="0" w:space="0" w:color="auto"/>
            <w:bottom w:val="none" w:sz="0" w:space="0" w:color="auto"/>
            <w:right w:val="none" w:sz="0" w:space="0" w:color="auto"/>
          </w:divBdr>
        </w:div>
        <w:div w:id="844131064">
          <w:marLeft w:val="640"/>
          <w:marRight w:val="0"/>
          <w:marTop w:val="0"/>
          <w:marBottom w:val="0"/>
          <w:divBdr>
            <w:top w:val="none" w:sz="0" w:space="0" w:color="auto"/>
            <w:left w:val="none" w:sz="0" w:space="0" w:color="auto"/>
            <w:bottom w:val="none" w:sz="0" w:space="0" w:color="auto"/>
            <w:right w:val="none" w:sz="0" w:space="0" w:color="auto"/>
          </w:divBdr>
        </w:div>
        <w:div w:id="846599645">
          <w:marLeft w:val="640"/>
          <w:marRight w:val="0"/>
          <w:marTop w:val="0"/>
          <w:marBottom w:val="0"/>
          <w:divBdr>
            <w:top w:val="none" w:sz="0" w:space="0" w:color="auto"/>
            <w:left w:val="none" w:sz="0" w:space="0" w:color="auto"/>
            <w:bottom w:val="none" w:sz="0" w:space="0" w:color="auto"/>
            <w:right w:val="none" w:sz="0" w:space="0" w:color="auto"/>
          </w:divBdr>
        </w:div>
        <w:div w:id="849221081">
          <w:marLeft w:val="640"/>
          <w:marRight w:val="0"/>
          <w:marTop w:val="0"/>
          <w:marBottom w:val="0"/>
          <w:divBdr>
            <w:top w:val="none" w:sz="0" w:space="0" w:color="auto"/>
            <w:left w:val="none" w:sz="0" w:space="0" w:color="auto"/>
            <w:bottom w:val="none" w:sz="0" w:space="0" w:color="auto"/>
            <w:right w:val="none" w:sz="0" w:space="0" w:color="auto"/>
          </w:divBdr>
        </w:div>
        <w:div w:id="855847120">
          <w:marLeft w:val="640"/>
          <w:marRight w:val="0"/>
          <w:marTop w:val="0"/>
          <w:marBottom w:val="0"/>
          <w:divBdr>
            <w:top w:val="none" w:sz="0" w:space="0" w:color="auto"/>
            <w:left w:val="none" w:sz="0" w:space="0" w:color="auto"/>
            <w:bottom w:val="none" w:sz="0" w:space="0" w:color="auto"/>
            <w:right w:val="none" w:sz="0" w:space="0" w:color="auto"/>
          </w:divBdr>
        </w:div>
        <w:div w:id="856575842">
          <w:marLeft w:val="640"/>
          <w:marRight w:val="0"/>
          <w:marTop w:val="0"/>
          <w:marBottom w:val="0"/>
          <w:divBdr>
            <w:top w:val="none" w:sz="0" w:space="0" w:color="auto"/>
            <w:left w:val="none" w:sz="0" w:space="0" w:color="auto"/>
            <w:bottom w:val="none" w:sz="0" w:space="0" w:color="auto"/>
            <w:right w:val="none" w:sz="0" w:space="0" w:color="auto"/>
          </w:divBdr>
        </w:div>
        <w:div w:id="864908078">
          <w:marLeft w:val="640"/>
          <w:marRight w:val="0"/>
          <w:marTop w:val="0"/>
          <w:marBottom w:val="0"/>
          <w:divBdr>
            <w:top w:val="none" w:sz="0" w:space="0" w:color="auto"/>
            <w:left w:val="none" w:sz="0" w:space="0" w:color="auto"/>
            <w:bottom w:val="none" w:sz="0" w:space="0" w:color="auto"/>
            <w:right w:val="none" w:sz="0" w:space="0" w:color="auto"/>
          </w:divBdr>
        </w:div>
        <w:div w:id="885531211">
          <w:marLeft w:val="640"/>
          <w:marRight w:val="0"/>
          <w:marTop w:val="0"/>
          <w:marBottom w:val="0"/>
          <w:divBdr>
            <w:top w:val="none" w:sz="0" w:space="0" w:color="auto"/>
            <w:left w:val="none" w:sz="0" w:space="0" w:color="auto"/>
            <w:bottom w:val="none" w:sz="0" w:space="0" w:color="auto"/>
            <w:right w:val="none" w:sz="0" w:space="0" w:color="auto"/>
          </w:divBdr>
        </w:div>
        <w:div w:id="895512193">
          <w:marLeft w:val="640"/>
          <w:marRight w:val="0"/>
          <w:marTop w:val="0"/>
          <w:marBottom w:val="0"/>
          <w:divBdr>
            <w:top w:val="none" w:sz="0" w:space="0" w:color="auto"/>
            <w:left w:val="none" w:sz="0" w:space="0" w:color="auto"/>
            <w:bottom w:val="none" w:sz="0" w:space="0" w:color="auto"/>
            <w:right w:val="none" w:sz="0" w:space="0" w:color="auto"/>
          </w:divBdr>
        </w:div>
        <w:div w:id="945695227">
          <w:marLeft w:val="640"/>
          <w:marRight w:val="0"/>
          <w:marTop w:val="0"/>
          <w:marBottom w:val="0"/>
          <w:divBdr>
            <w:top w:val="none" w:sz="0" w:space="0" w:color="auto"/>
            <w:left w:val="none" w:sz="0" w:space="0" w:color="auto"/>
            <w:bottom w:val="none" w:sz="0" w:space="0" w:color="auto"/>
            <w:right w:val="none" w:sz="0" w:space="0" w:color="auto"/>
          </w:divBdr>
        </w:div>
        <w:div w:id="972833233">
          <w:marLeft w:val="640"/>
          <w:marRight w:val="0"/>
          <w:marTop w:val="0"/>
          <w:marBottom w:val="0"/>
          <w:divBdr>
            <w:top w:val="none" w:sz="0" w:space="0" w:color="auto"/>
            <w:left w:val="none" w:sz="0" w:space="0" w:color="auto"/>
            <w:bottom w:val="none" w:sz="0" w:space="0" w:color="auto"/>
            <w:right w:val="none" w:sz="0" w:space="0" w:color="auto"/>
          </w:divBdr>
        </w:div>
        <w:div w:id="978070270">
          <w:marLeft w:val="640"/>
          <w:marRight w:val="0"/>
          <w:marTop w:val="0"/>
          <w:marBottom w:val="0"/>
          <w:divBdr>
            <w:top w:val="none" w:sz="0" w:space="0" w:color="auto"/>
            <w:left w:val="none" w:sz="0" w:space="0" w:color="auto"/>
            <w:bottom w:val="none" w:sz="0" w:space="0" w:color="auto"/>
            <w:right w:val="none" w:sz="0" w:space="0" w:color="auto"/>
          </w:divBdr>
        </w:div>
        <w:div w:id="999623064">
          <w:marLeft w:val="640"/>
          <w:marRight w:val="0"/>
          <w:marTop w:val="0"/>
          <w:marBottom w:val="0"/>
          <w:divBdr>
            <w:top w:val="none" w:sz="0" w:space="0" w:color="auto"/>
            <w:left w:val="none" w:sz="0" w:space="0" w:color="auto"/>
            <w:bottom w:val="none" w:sz="0" w:space="0" w:color="auto"/>
            <w:right w:val="none" w:sz="0" w:space="0" w:color="auto"/>
          </w:divBdr>
        </w:div>
        <w:div w:id="1023944254">
          <w:marLeft w:val="640"/>
          <w:marRight w:val="0"/>
          <w:marTop w:val="0"/>
          <w:marBottom w:val="0"/>
          <w:divBdr>
            <w:top w:val="none" w:sz="0" w:space="0" w:color="auto"/>
            <w:left w:val="none" w:sz="0" w:space="0" w:color="auto"/>
            <w:bottom w:val="none" w:sz="0" w:space="0" w:color="auto"/>
            <w:right w:val="none" w:sz="0" w:space="0" w:color="auto"/>
          </w:divBdr>
        </w:div>
        <w:div w:id="1032461625">
          <w:marLeft w:val="640"/>
          <w:marRight w:val="0"/>
          <w:marTop w:val="0"/>
          <w:marBottom w:val="0"/>
          <w:divBdr>
            <w:top w:val="none" w:sz="0" w:space="0" w:color="auto"/>
            <w:left w:val="none" w:sz="0" w:space="0" w:color="auto"/>
            <w:bottom w:val="none" w:sz="0" w:space="0" w:color="auto"/>
            <w:right w:val="none" w:sz="0" w:space="0" w:color="auto"/>
          </w:divBdr>
        </w:div>
        <w:div w:id="1037856723">
          <w:marLeft w:val="640"/>
          <w:marRight w:val="0"/>
          <w:marTop w:val="0"/>
          <w:marBottom w:val="0"/>
          <w:divBdr>
            <w:top w:val="none" w:sz="0" w:space="0" w:color="auto"/>
            <w:left w:val="none" w:sz="0" w:space="0" w:color="auto"/>
            <w:bottom w:val="none" w:sz="0" w:space="0" w:color="auto"/>
            <w:right w:val="none" w:sz="0" w:space="0" w:color="auto"/>
          </w:divBdr>
        </w:div>
        <w:div w:id="1042754711">
          <w:marLeft w:val="640"/>
          <w:marRight w:val="0"/>
          <w:marTop w:val="0"/>
          <w:marBottom w:val="0"/>
          <w:divBdr>
            <w:top w:val="none" w:sz="0" w:space="0" w:color="auto"/>
            <w:left w:val="none" w:sz="0" w:space="0" w:color="auto"/>
            <w:bottom w:val="none" w:sz="0" w:space="0" w:color="auto"/>
            <w:right w:val="none" w:sz="0" w:space="0" w:color="auto"/>
          </w:divBdr>
        </w:div>
        <w:div w:id="1089692892">
          <w:marLeft w:val="640"/>
          <w:marRight w:val="0"/>
          <w:marTop w:val="0"/>
          <w:marBottom w:val="0"/>
          <w:divBdr>
            <w:top w:val="none" w:sz="0" w:space="0" w:color="auto"/>
            <w:left w:val="none" w:sz="0" w:space="0" w:color="auto"/>
            <w:bottom w:val="none" w:sz="0" w:space="0" w:color="auto"/>
            <w:right w:val="none" w:sz="0" w:space="0" w:color="auto"/>
          </w:divBdr>
        </w:div>
        <w:div w:id="1117483154">
          <w:marLeft w:val="640"/>
          <w:marRight w:val="0"/>
          <w:marTop w:val="0"/>
          <w:marBottom w:val="0"/>
          <w:divBdr>
            <w:top w:val="none" w:sz="0" w:space="0" w:color="auto"/>
            <w:left w:val="none" w:sz="0" w:space="0" w:color="auto"/>
            <w:bottom w:val="none" w:sz="0" w:space="0" w:color="auto"/>
            <w:right w:val="none" w:sz="0" w:space="0" w:color="auto"/>
          </w:divBdr>
        </w:div>
        <w:div w:id="1125462986">
          <w:marLeft w:val="640"/>
          <w:marRight w:val="0"/>
          <w:marTop w:val="0"/>
          <w:marBottom w:val="0"/>
          <w:divBdr>
            <w:top w:val="none" w:sz="0" w:space="0" w:color="auto"/>
            <w:left w:val="none" w:sz="0" w:space="0" w:color="auto"/>
            <w:bottom w:val="none" w:sz="0" w:space="0" w:color="auto"/>
            <w:right w:val="none" w:sz="0" w:space="0" w:color="auto"/>
          </w:divBdr>
        </w:div>
        <w:div w:id="1126850331">
          <w:marLeft w:val="640"/>
          <w:marRight w:val="0"/>
          <w:marTop w:val="0"/>
          <w:marBottom w:val="0"/>
          <w:divBdr>
            <w:top w:val="none" w:sz="0" w:space="0" w:color="auto"/>
            <w:left w:val="none" w:sz="0" w:space="0" w:color="auto"/>
            <w:bottom w:val="none" w:sz="0" w:space="0" w:color="auto"/>
            <w:right w:val="none" w:sz="0" w:space="0" w:color="auto"/>
          </w:divBdr>
        </w:div>
        <w:div w:id="1134175976">
          <w:marLeft w:val="640"/>
          <w:marRight w:val="0"/>
          <w:marTop w:val="0"/>
          <w:marBottom w:val="0"/>
          <w:divBdr>
            <w:top w:val="none" w:sz="0" w:space="0" w:color="auto"/>
            <w:left w:val="none" w:sz="0" w:space="0" w:color="auto"/>
            <w:bottom w:val="none" w:sz="0" w:space="0" w:color="auto"/>
            <w:right w:val="none" w:sz="0" w:space="0" w:color="auto"/>
          </w:divBdr>
        </w:div>
      </w:divsChild>
    </w:div>
    <w:div w:id="605693089">
      <w:bodyDiv w:val="1"/>
      <w:marLeft w:val="0"/>
      <w:marRight w:val="0"/>
      <w:marTop w:val="0"/>
      <w:marBottom w:val="0"/>
      <w:divBdr>
        <w:top w:val="none" w:sz="0" w:space="0" w:color="auto"/>
        <w:left w:val="none" w:sz="0" w:space="0" w:color="auto"/>
        <w:bottom w:val="none" w:sz="0" w:space="0" w:color="auto"/>
        <w:right w:val="none" w:sz="0" w:space="0" w:color="auto"/>
      </w:divBdr>
      <w:divsChild>
        <w:div w:id="49501379">
          <w:marLeft w:val="0"/>
          <w:marRight w:val="0"/>
          <w:marTop w:val="0"/>
          <w:marBottom w:val="0"/>
          <w:divBdr>
            <w:top w:val="none" w:sz="0" w:space="0" w:color="auto"/>
            <w:left w:val="none" w:sz="0" w:space="0" w:color="auto"/>
            <w:bottom w:val="none" w:sz="0" w:space="0" w:color="auto"/>
            <w:right w:val="none" w:sz="0" w:space="0" w:color="auto"/>
          </w:divBdr>
        </w:div>
        <w:div w:id="106632144">
          <w:marLeft w:val="0"/>
          <w:marRight w:val="0"/>
          <w:marTop w:val="0"/>
          <w:marBottom w:val="0"/>
          <w:divBdr>
            <w:top w:val="none" w:sz="0" w:space="0" w:color="auto"/>
            <w:left w:val="none" w:sz="0" w:space="0" w:color="auto"/>
            <w:bottom w:val="none" w:sz="0" w:space="0" w:color="auto"/>
            <w:right w:val="none" w:sz="0" w:space="0" w:color="auto"/>
          </w:divBdr>
        </w:div>
        <w:div w:id="106850623">
          <w:marLeft w:val="0"/>
          <w:marRight w:val="0"/>
          <w:marTop w:val="0"/>
          <w:marBottom w:val="0"/>
          <w:divBdr>
            <w:top w:val="none" w:sz="0" w:space="0" w:color="auto"/>
            <w:left w:val="none" w:sz="0" w:space="0" w:color="auto"/>
            <w:bottom w:val="none" w:sz="0" w:space="0" w:color="auto"/>
            <w:right w:val="none" w:sz="0" w:space="0" w:color="auto"/>
          </w:divBdr>
        </w:div>
        <w:div w:id="225802294">
          <w:marLeft w:val="0"/>
          <w:marRight w:val="0"/>
          <w:marTop w:val="0"/>
          <w:marBottom w:val="0"/>
          <w:divBdr>
            <w:top w:val="none" w:sz="0" w:space="0" w:color="auto"/>
            <w:left w:val="none" w:sz="0" w:space="0" w:color="auto"/>
            <w:bottom w:val="none" w:sz="0" w:space="0" w:color="auto"/>
            <w:right w:val="none" w:sz="0" w:space="0" w:color="auto"/>
          </w:divBdr>
        </w:div>
        <w:div w:id="242565327">
          <w:marLeft w:val="0"/>
          <w:marRight w:val="0"/>
          <w:marTop w:val="0"/>
          <w:marBottom w:val="0"/>
          <w:divBdr>
            <w:top w:val="none" w:sz="0" w:space="0" w:color="auto"/>
            <w:left w:val="none" w:sz="0" w:space="0" w:color="auto"/>
            <w:bottom w:val="none" w:sz="0" w:space="0" w:color="auto"/>
            <w:right w:val="none" w:sz="0" w:space="0" w:color="auto"/>
          </w:divBdr>
        </w:div>
        <w:div w:id="278225620">
          <w:marLeft w:val="0"/>
          <w:marRight w:val="0"/>
          <w:marTop w:val="0"/>
          <w:marBottom w:val="0"/>
          <w:divBdr>
            <w:top w:val="none" w:sz="0" w:space="0" w:color="auto"/>
            <w:left w:val="none" w:sz="0" w:space="0" w:color="auto"/>
            <w:bottom w:val="none" w:sz="0" w:space="0" w:color="auto"/>
            <w:right w:val="none" w:sz="0" w:space="0" w:color="auto"/>
          </w:divBdr>
        </w:div>
        <w:div w:id="290063144">
          <w:marLeft w:val="0"/>
          <w:marRight w:val="0"/>
          <w:marTop w:val="0"/>
          <w:marBottom w:val="0"/>
          <w:divBdr>
            <w:top w:val="none" w:sz="0" w:space="0" w:color="auto"/>
            <w:left w:val="none" w:sz="0" w:space="0" w:color="auto"/>
            <w:bottom w:val="none" w:sz="0" w:space="0" w:color="auto"/>
            <w:right w:val="none" w:sz="0" w:space="0" w:color="auto"/>
          </w:divBdr>
        </w:div>
        <w:div w:id="327178170">
          <w:marLeft w:val="0"/>
          <w:marRight w:val="0"/>
          <w:marTop w:val="0"/>
          <w:marBottom w:val="0"/>
          <w:divBdr>
            <w:top w:val="none" w:sz="0" w:space="0" w:color="auto"/>
            <w:left w:val="none" w:sz="0" w:space="0" w:color="auto"/>
            <w:bottom w:val="none" w:sz="0" w:space="0" w:color="auto"/>
            <w:right w:val="none" w:sz="0" w:space="0" w:color="auto"/>
          </w:divBdr>
        </w:div>
        <w:div w:id="332992611">
          <w:marLeft w:val="0"/>
          <w:marRight w:val="0"/>
          <w:marTop w:val="0"/>
          <w:marBottom w:val="0"/>
          <w:divBdr>
            <w:top w:val="none" w:sz="0" w:space="0" w:color="auto"/>
            <w:left w:val="none" w:sz="0" w:space="0" w:color="auto"/>
            <w:bottom w:val="none" w:sz="0" w:space="0" w:color="auto"/>
            <w:right w:val="none" w:sz="0" w:space="0" w:color="auto"/>
          </w:divBdr>
        </w:div>
        <w:div w:id="365330164">
          <w:marLeft w:val="0"/>
          <w:marRight w:val="0"/>
          <w:marTop w:val="0"/>
          <w:marBottom w:val="0"/>
          <w:divBdr>
            <w:top w:val="none" w:sz="0" w:space="0" w:color="auto"/>
            <w:left w:val="none" w:sz="0" w:space="0" w:color="auto"/>
            <w:bottom w:val="none" w:sz="0" w:space="0" w:color="auto"/>
            <w:right w:val="none" w:sz="0" w:space="0" w:color="auto"/>
          </w:divBdr>
        </w:div>
        <w:div w:id="385492471">
          <w:marLeft w:val="0"/>
          <w:marRight w:val="0"/>
          <w:marTop w:val="0"/>
          <w:marBottom w:val="0"/>
          <w:divBdr>
            <w:top w:val="none" w:sz="0" w:space="0" w:color="auto"/>
            <w:left w:val="none" w:sz="0" w:space="0" w:color="auto"/>
            <w:bottom w:val="none" w:sz="0" w:space="0" w:color="auto"/>
            <w:right w:val="none" w:sz="0" w:space="0" w:color="auto"/>
          </w:divBdr>
        </w:div>
        <w:div w:id="387649551">
          <w:marLeft w:val="0"/>
          <w:marRight w:val="0"/>
          <w:marTop w:val="0"/>
          <w:marBottom w:val="0"/>
          <w:divBdr>
            <w:top w:val="none" w:sz="0" w:space="0" w:color="auto"/>
            <w:left w:val="none" w:sz="0" w:space="0" w:color="auto"/>
            <w:bottom w:val="none" w:sz="0" w:space="0" w:color="auto"/>
            <w:right w:val="none" w:sz="0" w:space="0" w:color="auto"/>
          </w:divBdr>
        </w:div>
        <w:div w:id="416251738">
          <w:marLeft w:val="0"/>
          <w:marRight w:val="0"/>
          <w:marTop w:val="0"/>
          <w:marBottom w:val="0"/>
          <w:divBdr>
            <w:top w:val="none" w:sz="0" w:space="0" w:color="auto"/>
            <w:left w:val="none" w:sz="0" w:space="0" w:color="auto"/>
            <w:bottom w:val="none" w:sz="0" w:space="0" w:color="auto"/>
            <w:right w:val="none" w:sz="0" w:space="0" w:color="auto"/>
          </w:divBdr>
        </w:div>
        <w:div w:id="416827135">
          <w:marLeft w:val="0"/>
          <w:marRight w:val="0"/>
          <w:marTop w:val="0"/>
          <w:marBottom w:val="0"/>
          <w:divBdr>
            <w:top w:val="none" w:sz="0" w:space="0" w:color="auto"/>
            <w:left w:val="none" w:sz="0" w:space="0" w:color="auto"/>
            <w:bottom w:val="none" w:sz="0" w:space="0" w:color="auto"/>
            <w:right w:val="none" w:sz="0" w:space="0" w:color="auto"/>
          </w:divBdr>
        </w:div>
        <w:div w:id="469712867">
          <w:marLeft w:val="0"/>
          <w:marRight w:val="0"/>
          <w:marTop w:val="0"/>
          <w:marBottom w:val="0"/>
          <w:divBdr>
            <w:top w:val="none" w:sz="0" w:space="0" w:color="auto"/>
            <w:left w:val="none" w:sz="0" w:space="0" w:color="auto"/>
            <w:bottom w:val="none" w:sz="0" w:space="0" w:color="auto"/>
            <w:right w:val="none" w:sz="0" w:space="0" w:color="auto"/>
          </w:divBdr>
        </w:div>
        <w:div w:id="470824848">
          <w:marLeft w:val="0"/>
          <w:marRight w:val="0"/>
          <w:marTop w:val="0"/>
          <w:marBottom w:val="0"/>
          <w:divBdr>
            <w:top w:val="none" w:sz="0" w:space="0" w:color="auto"/>
            <w:left w:val="none" w:sz="0" w:space="0" w:color="auto"/>
            <w:bottom w:val="none" w:sz="0" w:space="0" w:color="auto"/>
            <w:right w:val="none" w:sz="0" w:space="0" w:color="auto"/>
          </w:divBdr>
        </w:div>
        <w:div w:id="476605848">
          <w:marLeft w:val="0"/>
          <w:marRight w:val="0"/>
          <w:marTop w:val="0"/>
          <w:marBottom w:val="0"/>
          <w:divBdr>
            <w:top w:val="none" w:sz="0" w:space="0" w:color="auto"/>
            <w:left w:val="none" w:sz="0" w:space="0" w:color="auto"/>
            <w:bottom w:val="none" w:sz="0" w:space="0" w:color="auto"/>
            <w:right w:val="none" w:sz="0" w:space="0" w:color="auto"/>
          </w:divBdr>
        </w:div>
        <w:div w:id="510686743">
          <w:marLeft w:val="0"/>
          <w:marRight w:val="0"/>
          <w:marTop w:val="0"/>
          <w:marBottom w:val="0"/>
          <w:divBdr>
            <w:top w:val="none" w:sz="0" w:space="0" w:color="auto"/>
            <w:left w:val="none" w:sz="0" w:space="0" w:color="auto"/>
            <w:bottom w:val="none" w:sz="0" w:space="0" w:color="auto"/>
            <w:right w:val="none" w:sz="0" w:space="0" w:color="auto"/>
          </w:divBdr>
        </w:div>
        <w:div w:id="530340429">
          <w:marLeft w:val="0"/>
          <w:marRight w:val="0"/>
          <w:marTop w:val="0"/>
          <w:marBottom w:val="0"/>
          <w:divBdr>
            <w:top w:val="none" w:sz="0" w:space="0" w:color="auto"/>
            <w:left w:val="none" w:sz="0" w:space="0" w:color="auto"/>
            <w:bottom w:val="none" w:sz="0" w:space="0" w:color="auto"/>
            <w:right w:val="none" w:sz="0" w:space="0" w:color="auto"/>
          </w:divBdr>
        </w:div>
        <w:div w:id="580069123">
          <w:marLeft w:val="0"/>
          <w:marRight w:val="0"/>
          <w:marTop w:val="0"/>
          <w:marBottom w:val="0"/>
          <w:divBdr>
            <w:top w:val="none" w:sz="0" w:space="0" w:color="auto"/>
            <w:left w:val="none" w:sz="0" w:space="0" w:color="auto"/>
            <w:bottom w:val="none" w:sz="0" w:space="0" w:color="auto"/>
            <w:right w:val="none" w:sz="0" w:space="0" w:color="auto"/>
          </w:divBdr>
        </w:div>
        <w:div w:id="589235243">
          <w:marLeft w:val="0"/>
          <w:marRight w:val="0"/>
          <w:marTop w:val="0"/>
          <w:marBottom w:val="0"/>
          <w:divBdr>
            <w:top w:val="none" w:sz="0" w:space="0" w:color="auto"/>
            <w:left w:val="none" w:sz="0" w:space="0" w:color="auto"/>
            <w:bottom w:val="none" w:sz="0" w:space="0" w:color="auto"/>
            <w:right w:val="none" w:sz="0" w:space="0" w:color="auto"/>
          </w:divBdr>
        </w:div>
        <w:div w:id="657655695">
          <w:marLeft w:val="0"/>
          <w:marRight w:val="0"/>
          <w:marTop w:val="0"/>
          <w:marBottom w:val="0"/>
          <w:divBdr>
            <w:top w:val="none" w:sz="0" w:space="0" w:color="auto"/>
            <w:left w:val="none" w:sz="0" w:space="0" w:color="auto"/>
            <w:bottom w:val="none" w:sz="0" w:space="0" w:color="auto"/>
            <w:right w:val="none" w:sz="0" w:space="0" w:color="auto"/>
          </w:divBdr>
        </w:div>
        <w:div w:id="688216627">
          <w:marLeft w:val="0"/>
          <w:marRight w:val="0"/>
          <w:marTop w:val="0"/>
          <w:marBottom w:val="0"/>
          <w:divBdr>
            <w:top w:val="none" w:sz="0" w:space="0" w:color="auto"/>
            <w:left w:val="none" w:sz="0" w:space="0" w:color="auto"/>
            <w:bottom w:val="none" w:sz="0" w:space="0" w:color="auto"/>
            <w:right w:val="none" w:sz="0" w:space="0" w:color="auto"/>
          </w:divBdr>
        </w:div>
        <w:div w:id="741486638">
          <w:marLeft w:val="0"/>
          <w:marRight w:val="0"/>
          <w:marTop w:val="0"/>
          <w:marBottom w:val="0"/>
          <w:divBdr>
            <w:top w:val="none" w:sz="0" w:space="0" w:color="auto"/>
            <w:left w:val="none" w:sz="0" w:space="0" w:color="auto"/>
            <w:bottom w:val="none" w:sz="0" w:space="0" w:color="auto"/>
            <w:right w:val="none" w:sz="0" w:space="0" w:color="auto"/>
          </w:divBdr>
        </w:div>
        <w:div w:id="767043077">
          <w:marLeft w:val="0"/>
          <w:marRight w:val="0"/>
          <w:marTop w:val="0"/>
          <w:marBottom w:val="0"/>
          <w:divBdr>
            <w:top w:val="none" w:sz="0" w:space="0" w:color="auto"/>
            <w:left w:val="none" w:sz="0" w:space="0" w:color="auto"/>
            <w:bottom w:val="none" w:sz="0" w:space="0" w:color="auto"/>
            <w:right w:val="none" w:sz="0" w:space="0" w:color="auto"/>
          </w:divBdr>
        </w:div>
        <w:div w:id="790712075">
          <w:marLeft w:val="0"/>
          <w:marRight w:val="0"/>
          <w:marTop w:val="0"/>
          <w:marBottom w:val="0"/>
          <w:divBdr>
            <w:top w:val="none" w:sz="0" w:space="0" w:color="auto"/>
            <w:left w:val="none" w:sz="0" w:space="0" w:color="auto"/>
            <w:bottom w:val="none" w:sz="0" w:space="0" w:color="auto"/>
            <w:right w:val="none" w:sz="0" w:space="0" w:color="auto"/>
          </w:divBdr>
        </w:div>
        <w:div w:id="792095473">
          <w:marLeft w:val="0"/>
          <w:marRight w:val="0"/>
          <w:marTop w:val="0"/>
          <w:marBottom w:val="0"/>
          <w:divBdr>
            <w:top w:val="none" w:sz="0" w:space="0" w:color="auto"/>
            <w:left w:val="none" w:sz="0" w:space="0" w:color="auto"/>
            <w:bottom w:val="none" w:sz="0" w:space="0" w:color="auto"/>
            <w:right w:val="none" w:sz="0" w:space="0" w:color="auto"/>
          </w:divBdr>
        </w:div>
        <w:div w:id="797189668">
          <w:marLeft w:val="0"/>
          <w:marRight w:val="0"/>
          <w:marTop w:val="0"/>
          <w:marBottom w:val="0"/>
          <w:divBdr>
            <w:top w:val="none" w:sz="0" w:space="0" w:color="auto"/>
            <w:left w:val="none" w:sz="0" w:space="0" w:color="auto"/>
            <w:bottom w:val="none" w:sz="0" w:space="0" w:color="auto"/>
            <w:right w:val="none" w:sz="0" w:space="0" w:color="auto"/>
          </w:divBdr>
        </w:div>
        <w:div w:id="862520946">
          <w:marLeft w:val="0"/>
          <w:marRight w:val="0"/>
          <w:marTop w:val="0"/>
          <w:marBottom w:val="0"/>
          <w:divBdr>
            <w:top w:val="none" w:sz="0" w:space="0" w:color="auto"/>
            <w:left w:val="none" w:sz="0" w:space="0" w:color="auto"/>
            <w:bottom w:val="none" w:sz="0" w:space="0" w:color="auto"/>
            <w:right w:val="none" w:sz="0" w:space="0" w:color="auto"/>
          </w:divBdr>
        </w:div>
        <w:div w:id="898446107">
          <w:marLeft w:val="0"/>
          <w:marRight w:val="0"/>
          <w:marTop w:val="0"/>
          <w:marBottom w:val="0"/>
          <w:divBdr>
            <w:top w:val="none" w:sz="0" w:space="0" w:color="auto"/>
            <w:left w:val="none" w:sz="0" w:space="0" w:color="auto"/>
            <w:bottom w:val="none" w:sz="0" w:space="0" w:color="auto"/>
            <w:right w:val="none" w:sz="0" w:space="0" w:color="auto"/>
          </w:divBdr>
        </w:div>
        <w:div w:id="1046679995">
          <w:marLeft w:val="0"/>
          <w:marRight w:val="0"/>
          <w:marTop w:val="0"/>
          <w:marBottom w:val="0"/>
          <w:divBdr>
            <w:top w:val="none" w:sz="0" w:space="0" w:color="auto"/>
            <w:left w:val="none" w:sz="0" w:space="0" w:color="auto"/>
            <w:bottom w:val="none" w:sz="0" w:space="0" w:color="auto"/>
            <w:right w:val="none" w:sz="0" w:space="0" w:color="auto"/>
          </w:divBdr>
        </w:div>
        <w:div w:id="1072579553">
          <w:marLeft w:val="0"/>
          <w:marRight w:val="0"/>
          <w:marTop w:val="0"/>
          <w:marBottom w:val="0"/>
          <w:divBdr>
            <w:top w:val="none" w:sz="0" w:space="0" w:color="auto"/>
            <w:left w:val="none" w:sz="0" w:space="0" w:color="auto"/>
            <w:bottom w:val="none" w:sz="0" w:space="0" w:color="auto"/>
            <w:right w:val="none" w:sz="0" w:space="0" w:color="auto"/>
          </w:divBdr>
        </w:div>
        <w:div w:id="1149319745">
          <w:marLeft w:val="0"/>
          <w:marRight w:val="0"/>
          <w:marTop w:val="0"/>
          <w:marBottom w:val="0"/>
          <w:divBdr>
            <w:top w:val="none" w:sz="0" w:space="0" w:color="auto"/>
            <w:left w:val="none" w:sz="0" w:space="0" w:color="auto"/>
            <w:bottom w:val="none" w:sz="0" w:space="0" w:color="auto"/>
            <w:right w:val="none" w:sz="0" w:space="0" w:color="auto"/>
          </w:divBdr>
        </w:div>
        <w:div w:id="1151487789">
          <w:marLeft w:val="0"/>
          <w:marRight w:val="0"/>
          <w:marTop w:val="0"/>
          <w:marBottom w:val="0"/>
          <w:divBdr>
            <w:top w:val="none" w:sz="0" w:space="0" w:color="auto"/>
            <w:left w:val="none" w:sz="0" w:space="0" w:color="auto"/>
            <w:bottom w:val="none" w:sz="0" w:space="0" w:color="auto"/>
            <w:right w:val="none" w:sz="0" w:space="0" w:color="auto"/>
          </w:divBdr>
        </w:div>
        <w:div w:id="1250192020">
          <w:marLeft w:val="0"/>
          <w:marRight w:val="0"/>
          <w:marTop w:val="0"/>
          <w:marBottom w:val="0"/>
          <w:divBdr>
            <w:top w:val="none" w:sz="0" w:space="0" w:color="auto"/>
            <w:left w:val="none" w:sz="0" w:space="0" w:color="auto"/>
            <w:bottom w:val="none" w:sz="0" w:space="0" w:color="auto"/>
            <w:right w:val="none" w:sz="0" w:space="0" w:color="auto"/>
          </w:divBdr>
        </w:div>
        <w:div w:id="1298995080">
          <w:marLeft w:val="0"/>
          <w:marRight w:val="0"/>
          <w:marTop w:val="0"/>
          <w:marBottom w:val="0"/>
          <w:divBdr>
            <w:top w:val="none" w:sz="0" w:space="0" w:color="auto"/>
            <w:left w:val="none" w:sz="0" w:space="0" w:color="auto"/>
            <w:bottom w:val="none" w:sz="0" w:space="0" w:color="auto"/>
            <w:right w:val="none" w:sz="0" w:space="0" w:color="auto"/>
          </w:divBdr>
        </w:div>
        <w:div w:id="1317146268">
          <w:marLeft w:val="0"/>
          <w:marRight w:val="0"/>
          <w:marTop w:val="0"/>
          <w:marBottom w:val="0"/>
          <w:divBdr>
            <w:top w:val="none" w:sz="0" w:space="0" w:color="auto"/>
            <w:left w:val="none" w:sz="0" w:space="0" w:color="auto"/>
            <w:bottom w:val="none" w:sz="0" w:space="0" w:color="auto"/>
            <w:right w:val="none" w:sz="0" w:space="0" w:color="auto"/>
          </w:divBdr>
        </w:div>
        <w:div w:id="1320694830">
          <w:marLeft w:val="0"/>
          <w:marRight w:val="0"/>
          <w:marTop w:val="0"/>
          <w:marBottom w:val="0"/>
          <w:divBdr>
            <w:top w:val="none" w:sz="0" w:space="0" w:color="auto"/>
            <w:left w:val="none" w:sz="0" w:space="0" w:color="auto"/>
            <w:bottom w:val="none" w:sz="0" w:space="0" w:color="auto"/>
            <w:right w:val="none" w:sz="0" w:space="0" w:color="auto"/>
          </w:divBdr>
        </w:div>
        <w:div w:id="1405756992">
          <w:marLeft w:val="0"/>
          <w:marRight w:val="0"/>
          <w:marTop w:val="0"/>
          <w:marBottom w:val="0"/>
          <w:divBdr>
            <w:top w:val="none" w:sz="0" w:space="0" w:color="auto"/>
            <w:left w:val="none" w:sz="0" w:space="0" w:color="auto"/>
            <w:bottom w:val="none" w:sz="0" w:space="0" w:color="auto"/>
            <w:right w:val="none" w:sz="0" w:space="0" w:color="auto"/>
          </w:divBdr>
        </w:div>
        <w:div w:id="1421367737">
          <w:marLeft w:val="0"/>
          <w:marRight w:val="0"/>
          <w:marTop w:val="0"/>
          <w:marBottom w:val="0"/>
          <w:divBdr>
            <w:top w:val="none" w:sz="0" w:space="0" w:color="auto"/>
            <w:left w:val="none" w:sz="0" w:space="0" w:color="auto"/>
            <w:bottom w:val="none" w:sz="0" w:space="0" w:color="auto"/>
            <w:right w:val="none" w:sz="0" w:space="0" w:color="auto"/>
          </w:divBdr>
        </w:div>
        <w:div w:id="1457673707">
          <w:marLeft w:val="0"/>
          <w:marRight w:val="0"/>
          <w:marTop w:val="0"/>
          <w:marBottom w:val="0"/>
          <w:divBdr>
            <w:top w:val="none" w:sz="0" w:space="0" w:color="auto"/>
            <w:left w:val="none" w:sz="0" w:space="0" w:color="auto"/>
            <w:bottom w:val="none" w:sz="0" w:space="0" w:color="auto"/>
            <w:right w:val="none" w:sz="0" w:space="0" w:color="auto"/>
          </w:divBdr>
        </w:div>
        <w:div w:id="1482506114">
          <w:marLeft w:val="0"/>
          <w:marRight w:val="0"/>
          <w:marTop w:val="0"/>
          <w:marBottom w:val="0"/>
          <w:divBdr>
            <w:top w:val="none" w:sz="0" w:space="0" w:color="auto"/>
            <w:left w:val="none" w:sz="0" w:space="0" w:color="auto"/>
            <w:bottom w:val="none" w:sz="0" w:space="0" w:color="auto"/>
            <w:right w:val="none" w:sz="0" w:space="0" w:color="auto"/>
          </w:divBdr>
        </w:div>
        <w:div w:id="1531844153">
          <w:marLeft w:val="0"/>
          <w:marRight w:val="0"/>
          <w:marTop w:val="0"/>
          <w:marBottom w:val="0"/>
          <w:divBdr>
            <w:top w:val="none" w:sz="0" w:space="0" w:color="auto"/>
            <w:left w:val="none" w:sz="0" w:space="0" w:color="auto"/>
            <w:bottom w:val="none" w:sz="0" w:space="0" w:color="auto"/>
            <w:right w:val="none" w:sz="0" w:space="0" w:color="auto"/>
          </w:divBdr>
        </w:div>
        <w:div w:id="1541085271">
          <w:marLeft w:val="0"/>
          <w:marRight w:val="0"/>
          <w:marTop w:val="0"/>
          <w:marBottom w:val="0"/>
          <w:divBdr>
            <w:top w:val="none" w:sz="0" w:space="0" w:color="auto"/>
            <w:left w:val="none" w:sz="0" w:space="0" w:color="auto"/>
            <w:bottom w:val="none" w:sz="0" w:space="0" w:color="auto"/>
            <w:right w:val="none" w:sz="0" w:space="0" w:color="auto"/>
          </w:divBdr>
        </w:div>
        <w:div w:id="1541436021">
          <w:marLeft w:val="0"/>
          <w:marRight w:val="0"/>
          <w:marTop w:val="0"/>
          <w:marBottom w:val="0"/>
          <w:divBdr>
            <w:top w:val="none" w:sz="0" w:space="0" w:color="auto"/>
            <w:left w:val="none" w:sz="0" w:space="0" w:color="auto"/>
            <w:bottom w:val="none" w:sz="0" w:space="0" w:color="auto"/>
            <w:right w:val="none" w:sz="0" w:space="0" w:color="auto"/>
          </w:divBdr>
        </w:div>
        <w:div w:id="1576622169">
          <w:marLeft w:val="0"/>
          <w:marRight w:val="0"/>
          <w:marTop w:val="0"/>
          <w:marBottom w:val="0"/>
          <w:divBdr>
            <w:top w:val="none" w:sz="0" w:space="0" w:color="auto"/>
            <w:left w:val="none" w:sz="0" w:space="0" w:color="auto"/>
            <w:bottom w:val="none" w:sz="0" w:space="0" w:color="auto"/>
            <w:right w:val="none" w:sz="0" w:space="0" w:color="auto"/>
          </w:divBdr>
        </w:div>
        <w:div w:id="1747336817">
          <w:marLeft w:val="0"/>
          <w:marRight w:val="0"/>
          <w:marTop w:val="0"/>
          <w:marBottom w:val="0"/>
          <w:divBdr>
            <w:top w:val="none" w:sz="0" w:space="0" w:color="auto"/>
            <w:left w:val="none" w:sz="0" w:space="0" w:color="auto"/>
            <w:bottom w:val="none" w:sz="0" w:space="0" w:color="auto"/>
            <w:right w:val="none" w:sz="0" w:space="0" w:color="auto"/>
          </w:divBdr>
        </w:div>
        <w:div w:id="1789548607">
          <w:marLeft w:val="0"/>
          <w:marRight w:val="0"/>
          <w:marTop w:val="0"/>
          <w:marBottom w:val="0"/>
          <w:divBdr>
            <w:top w:val="none" w:sz="0" w:space="0" w:color="auto"/>
            <w:left w:val="none" w:sz="0" w:space="0" w:color="auto"/>
            <w:bottom w:val="none" w:sz="0" w:space="0" w:color="auto"/>
            <w:right w:val="none" w:sz="0" w:space="0" w:color="auto"/>
          </w:divBdr>
        </w:div>
        <w:div w:id="1795564043">
          <w:marLeft w:val="0"/>
          <w:marRight w:val="0"/>
          <w:marTop w:val="0"/>
          <w:marBottom w:val="0"/>
          <w:divBdr>
            <w:top w:val="none" w:sz="0" w:space="0" w:color="auto"/>
            <w:left w:val="none" w:sz="0" w:space="0" w:color="auto"/>
            <w:bottom w:val="none" w:sz="0" w:space="0" w:color="auto"/>
            <w:right w:val="none" w:sz="0" w:space="0" w:color="auto"/>
          </w:divBdr>
        </w:div>
        <w:div w:id="1811096424">
          <w:marLeft w:val="0"/>
          <w:marRight w:val="0"/>
          <w:marTop w:val="0"/>
          <w:marBottom w:val="0"/>
          <w:divBdr>
            <w:top w:val="none" w:sz="0" w:space="0" w:color="auto"/>
            <w:left w:val="none" w:sz="0" w:space="0" w:color="auto"/>
            <w:bottom w:val="none" w:sz="0" w:space="0" w:color="auto"/>
            <w:right w:val="none" w:sz="0" w:space="0" w:color="auto"/>
          </w:divBdr>
        </w:div>
        <w:div w:id="1872574032">
          <w:marLeft w:val="0"/>
          <w:marRight w:val="0"/>
          <w:marTop w:val="0"/>
          <w:marBottom w:val="0"/>
          <w:divBdr>
            <w:top w:val="none" w:sz="0" w:space="0" w:color="auto"/>
            <w:left w:val="none" w:sz="0" w:space="0" w:color="auto"/>
            <w:bottom w:val="none" w:sz="0" w:space="0" w:color="auto"/>
            <w:right w:val="none" w:sz="0" w:space="0" w:color="auto"/>
          </w:divBdr>
        </w:div>
        <w:div w:id="1876576189">
          <w:marLeft w:val="0"/>
          <w:marRight w:val="0"/>
          <w:marTop w:val="0"/>
          <w:marBottom w:val="0"/>
          <w:divBdr>
            <w:top w:val="none" w:sz="0" w:space="0" w:color="auto"/>
            <w:left w:val="none" w:sz="0" w:space="0" w:color="auto"/>
            <w:bottom w:val="none" w:sz="0" w:space="0" w:color="auto"/>
            <w:right w:val="none" w:sz="0" w:space="0" w:color="auto"/>
          </w:divBdr>
        </w:div>
        <w:div w:id="1895464405">
          <w:marLeft w:val="0"/>
          <w:marRight w:val="0"/>
          <w:marTop w:val="0"/>
          <w:marBottom w:val="0"/>
          <w:divBdr>
            <w:top w:val="none" w:sz="0" w:space="0" w:color="auto"/>
            <w:left w:val="none" w:sz="0" w:space="0" w:color="auto"/>
            <w:bottom w:val="none" w:sz="0" w:space="0" w:color="auto"/>
            <w:right w:val="none" w:sz="0" w:space="0" w:color="auto"/>
          </w:divBdr>
        </w:div>
        <w:div w:id="1915970662">
          <w:marLeft w:val="0"/>
          <w:marRight w:val="0"/>
          <w:marTop w:val="0"/>
          <w:marBottom w:val="0"/>
          <w:divBdr>
            <w:top w:val="none" w:sz="0" w:space="0" w:color="auto"/>
            <w:left w:val="none" w:sz="0" w:space="0" w:color="auto"/>
            <w:bottom w:val="none" w:sz="0" w:space="0" w:color="auto"/>
            <w:right w:val="none" w:sz="0" w:space="0" w:color="auto"/>
          </w:divBdr>
        </w:div>
        <w:div w:id="1926300731">
          <w:marLeft w:val="0"/>
          <w:marRight w:val="0"/>
          <w:marTop w:val="0"/>
          <w:marBottom w:val="0"/>
          <w:divBdr>
            <w:top w:val="none" w:sz="0" w:space="0" w:color="auto"/>
            <w:left w:val="none" w:sz="0" w:space="0" w:color="auto"/>
            <w:bottom w:val="none" w:sz="0" w:space="0" w:color="auto"/>
            <w:right w:val="none" w:sz="0" w:space="0" w:color="auto"/>
          </w:divBdr>
        </w:div>
        <w:div w:id="1935822951">
          <w:marLeft w:val="0"/>
          <w:marRight w:val="0"/>
          <w:marTop w:val="0"/>
          <w:marBottom w:val="0"/>
          <w:divBdr>
            <w:top w:val="none" w:sz="0" w:space="0" w:color="auto"/>
            <w:left w:val="none" w:sz="0" w:space="0" w:color="auto"/>
            <w:bottom w:val="none" w:sz="0" w:space="0" w:color="auto"/>
            <w:right w:val="none" w:sz="0" w:space="0" w:color="auto"/>
          </w:divBdr>
        </w:div>
        <w:div w:id="2013679535">
          <w:marLeft w:val="0"/>
          <w:marRight w:val="0"/>
          <w:marTop w:val="0"/>
          <w:marBottom w:val="0"/>
          <w:divBdr>
            <w:top w:val="none" w:sz="0" w:space="0" w:color="auto"/>
            <w:left w:val="none" w:sz="0" w:space="0" w:color="auto"/>
            <w:bottom w:val="none" w:sz="0" w:space="0" w:color="auto"/>
            <w:right w:val="none" w:sz="0" w:space="0" w:color="auto"/>
          </w:divBdr>
        </w:div>
        <w:div w:id="2025402972">
          <w:marLeft w:val="0"/>
          <w:marRight w:val="0"/>
          <w:marTop w:val="0"/>
          <w:marBottom w:val="0"/>
          <w:divBdr>
            <w:top w:val="none" w:sz="0" w:space="0" w:color="auto"/>
            <w:left w:val="none" w:sz="0" w:space="0" w:color="auto"/>
            <w:bottom w:val="none" w:sz="0" w:space="0" w:color="auto"/>
            <w:right w:val="none" w:sz="0" w:space="0" w:color="auto"/>
          </w:divBdr>
        </w:div>
        <w:div w:id="2037652325">
          <w:marLeft w:val="0"/>
          <w:marRight w:val="0"/>
          <w:marTop w:val="0"/>
          <w:marBottom w:val="0"/>
          <w:divBdr>
            <w:top w:val="none" w:sz="0" w:space="0" w:color="auto"/>
            <w:left w:val="none" w:sz="0" w:space="0" w:color="auto"/>
            <w:bottom w:val="none" w:sz="0" w:space="0" w:color="auto"/>
            <w:right w:val="none" w:sz="0" w:space="0" w:color="auto"/>
          </w:divBdr>
        </w:div>
        <w:div w:id="2057192907">
          <w:marLeft w:val="0"/>
          <w:marRight w:val="0"/>
          <w:marTop w:val="0"/>
          <w:marBottom w:val="0"/>
          <w:divBdr>
            <w:top w:val="none" w:sz="0" w:space="0" w:color="auto"/>
            <w:left w:val="none" w:sz="0" w:space="0" w:color="auto"/>
            <w:bottom w:val="none" w:sz="0" w:space="0" w:color="auto"/>
            <w:right w:val="none" w:sz="0" w:space="0" w:color="auto"/>
          </w:divBdr>
        </w:div>
        <w:div w:id="2062288029">
          <w:marLeft w:val="0"/>
          <w:marRight w:val="0"/>
          <w:marTop w:val="0"/>
          <w:marBottom w:val="0"/>
          <w:divBdr>
            <w:top w:val="none" w:sz="0" w:space="0" w:color="auto"/>
            <w:left w:val="none" w:sz="0" w:space="0" w:color="auto"/>
            <w:bottom w:val="none" w:sz="0" w:space="0" w:color="auto"/>
            <w:right w:val="none" w:sz="0" w:space="0" w:color="auto"/>
          </w:divBdr>
        </w:div>
        <w:div w:id="2090038854">
          <w:marLeft w:val="0"/>
          <w:marRight w:val="0"/>
          <w:marTop w:val="0"/>
          <w:marBottom w:val="0"/>
          <w:divBdr>
            <w:top w:val="none" w:sz="0" w:space="0" w:color="auto"/>
            <w:left w:val="none" w:sz="0" w:space="0" w:color="auto"/>
            <w:bottom w:val="none" w:sz="0" w:space="0" w:color="auto"/>
            <w:right w:val="none" w:sz="0" w:space="0" w:color="auto"/>
          </w:divBdr>
        </w:div>
        <w:div w:id="2115321614">
          <w:marLeft w:val="0"/>
          <w:marRight w:val="0"/>
          <w:marTop w:val="0"/>
          <w:marBottom w:val="0"/>
          <w:divBdr>
            <w:top w:val="none" w:sz="0" w:space="0" w:color="auto"/>
            <w:left w:val="none" w:sz="0" w:space="0" w:color="auto"/>
            <w:bottom w:val="none" w:sz="0" w:space="0" w:color="auto"/>
            <w:right w:val="none" w:sz="0" w:space="0" w:color="auto"/>
          </w:divBdr>
        </w:div>
        <w:div w:id="2117868392">
          <w:marLeft w:val="0"/>
          <w:marRight w:val="0"/>
          <w:marTop w:val="0"/>
          <w:marBottom w:val="0"/>
          <w:divBdr>
            <w:top w:val="none" w:sz="0" w:space="0" w:color="auto"/>
            <w:left w:val="none" w:sz="0" w:space="0" w:color="auto"/>
            <w:bottom w:val="none" w:sz="0" w:space="0" w:color="auto"/>
            <w:right w:val="none" w:sz="0" w:space="0" w:color="auto"/>
          </w:divBdr>
        </w:div>
        <w:div w:id="2120222771">
          <w:marLeft w:val="0"/>
          <w:marRight w:val="0"/>
          <w:marTop w:val="0"/>
          <w:marBottom w:val="0"/>
          <w:divBdr>
            <w:top w:val="none" w:sz="0" w:space="0" w:color="auto"/>
            <w:left w:val="none" w:sz="0" w:space="0" w:color="auto"/>
            <w:bottom w:val="none" w:sz="0" w:space="0" w:color="auto"/>
            <w:right w:val="none" w:sz="0" w:space="0" w:color="auto"/>
          </w:divBdr>
        </w:div>
        <w:div w:id="2129658138">
          <w:marLeft w:val="0"/>
          <w:marRight w:val="0"/>
          <w:marTop w:val="0"/>
          <w:marBottom w:val="0"/>
          <w:divBdr>
            <w:top w:val="none" w:sz="0" w:space="0" w:color="auto"/>
            <w:left w:val="none" w:sz="0" w:space="0" w:color="auto"/>
            <w:bottom w:val="none" w:sz="0" w:space="0" w:color="auto"/>
            <w:right w:val="none" w:sz="0" w:space="0" w:color="auto"/>
          </w:divBdr>
        </w:div>
        <w:div w:id="2146963110">
          <w:marLeft w:val="0"/>
          <w:marRight w:val="0"/>
          <w:marTop w:val="0"/>
          <w:marBottom w:val="0"/>
          <w:divBdr>
            <w:top w:val="none" w:sz="0" w:space="0" w:color="auto"/>
            <w:left w:val="none" w:sz="0" w:space="0" w:color="auto"/>
            <w:bottom w:val="none" w:sz="0" w:space="0" w:color="auto"/>
            <w:right w:val="none" w:sz="0" w:space="0" w:color="auto"/>
          </w:divBdr>
        </w:div>
      </w:divsChild>
    </w:div>
    <w:div w:id="605889745">
      <w:bodyDiv w:val="1"/>
      <w:marLeft w:val="0"/>
      <w:marRight w:val="0"/>
      <w:marTop w:val="0"/>
      <w:marBottom w:val="0"/>
      <w:divBdr>
        <w:top w:val="none" w:sz="0" w:space="0" w:color="auto"/>
        <w:left w:val="none" w:sz="0" w:space="0" w:color="auto"/>
        <w:bottom w:val="none" w:sz="0" w:space="0" w:color="auto"/>
        <w:right w:val="none" w:sz="0" w:space="0" w:color="auto"/>
      </w:divBdr>
      <w:divsChild>
        <w:div w:id="4328314">
          <w:marLeft w:val="640"/>
          <w:marRight w:val="0"/>
          <w:marTop w:val="0"/>
          <w:marBottom w:val="0"/>
          <w:divBdr>
            <w:top w:val="none" w:sz="0" w:space="0" w:color="auto"/>
            <w:left w:val="none" w:sz="0" w:space="0" w:color="auto"/>
            <w:bottom w:val="none" w:sz="0" w:space="0" w:color="auto"/>
            <w:right w:val="none" w:sz="0" w:space="0" w:color="auto"/>
          </w:divBdr>
        </w:div>
        <w:div w:id="57746775">
          <w:marLeft w:val="640"/>
          <w:marRight w:val="0"/>
          <w:marTop w:val="0"/>
          <w:marBottom w:val="0"/>
          <w:divBdr>
            <w:top w:val="none" w:sz="0" w:space="0" w:color="auto"/>
            <w:left w:val="none" w:sz="0" w:space="0" w:color="auto"/>
            <w:bottom w:val="none" w:sz="0" w:space="0" w:color="auto"/>
            <w:right w:val="none" w:sz="0" w:space="0" w:color="auto"/>
          </w:divBdr>
        </w:div>
        <w:div w:id="81533859">
          <w:marLeft w:val="640"/>
          <w:marRight w:val="0"/>
          <w:marTop w:val="0"/>
          <w:marBottom w:val="0"/>
          <w:divBdr>
            <w:top w:val="none" w:sz="0" w:space="0" w:color="auto"/>
            <w:left w:val="none" w:sz="0" w:space="0" w:color="auto"/>
            <w:bottom w:val="none" w:sz="0" w:space="0" w:color="auto"/>
            <w:right w:val="none" w:sz="0" w:space="0" w:color="auto"/>
          </w:divBdr>
        </w:div>
        <w:div w:id="99885700">
          <w:marLeft w:val="640"/>
          <w:marRight w:val="0"/>
          <w:marTop w:val="0"/>
          <w:marBottom w:val="0"/>
          <w:divBdr>
            <w:top w:val="none" w:sz="0" w:space="0" w:color="auto"/>
            <w:left w:val="none" w:sz="0" w:space="0" w:color="auto"/>
            <w:bottom w:val="none" w:sz="0" w:space="0" w:color="auto"/>
            <w:right w:val="none" w:sz="0" w:space="0" w:color="auto"/>
          </w:divBdr>
        </w:div>
        <w:div w:id="144978052">
          <w:marLeft w:val="640"/>
          <w:marRight w:val="0"/>
          <w:marTop w:val="0"/>
          <w:marBottom w:val="0"/>
          <w:divBdr>
            <w:top w:val="none" w:sz="0" w:space="0" w:color="auto"/>
            <w:left w:val="none" w:sz="0" w:space="0" w:color="auto"/>
            <w:bottom w:val="none" w:sz="0" w:space="0" w:color="auto"/>
            <w:right w:val="none" w:sz="0" w:space="0" w:color="auto"/>
          </w:divBdr>
        </w:div>
        <w:div w:id="200170231">
          <w:marLeft w:val="640"/>
          <w:marRight w:val="0"/>
          <w:marTop w:val="0"/>
          <w:marBottom w:val="0"/>
          <w:divBdr>
            <w:top w:val="none" w:sz="0" w:space="0" w:color="auto"/>
            <w:left w:val="none" w:sz="0" w:space="0" w:color="auto"/>
            <w:bottom w:val="none" w:sz="0" w:space="0" w:color="auto"/>
            <w:right w:val="none" w:sz="0" w:space="0" w:color="auto"/>
          </w:divBdr>
        </w:div>
        <w:div w:id="208541635">
          <w:marLeft w:val="640"/>
          <w:marRight w:val="0"/>
          <w:marTop w:val="0"/>
          <w:marBottom w:val="0"/>
          <w:divBdr>
            <w:top w:val="none" w:sz="0" w:space="0" w:color="auto"/>
            <w:left w:val="none" w:sz="0" w:space="0" w:color="auto"/>
            <w:bottom w:val="none" w:sz="0" w:space="0" w:color="auto"/>
            <w:right w:val="none" w:sz="0" w:space="0" w:color="auto"/>
          </w:divBdr>
        </w:div>
        <w:div w:id="211817826">
          <w:marLeft w:val="640"/>
          <w:marRight w:val="0"/>
          <w:marTop w:val="0"/>
          <w:marBottom w:val="0"/>
          <w:divBdr>
            <w:top w:val="none" w:sz="0" w:space="0" w:color="auto"/>
            <w:left w:val="none" w:sz="0" w:space="0" w:color="auto"/>
            <w:bottom w:val="none" w:sz="0" w:space="0" w:color="auto"/>
            <w:right w:val="none" w:sz="0" w:space="0" w:color="auto"/>
          </w:divBdr>
        </w:div>
        <w:div w:id="222257690">
          <w:marLeft w:val="640"/>
          <w:marRight w:val="0"/>
          <w:marTop w:val="0"/>
          <w:marBottom w:val="0"/>
          <w:divBdr>
            <w:top w:val="none" w:sz="0" w:space="0" w:color="auto"/>
            <w:left w:val="none" w:sz="0" w:space="0" w:color="auto"/>
            <w:bottom w:val="none" w:sz="0" w:space="0" w:color="auto"/>
            <w:right w:val="none" w:sz="0" w:space="0" w:color="auto"/>
          </w:divBdr>
        </w:div>
        <w:div w:id="236018018">
          <w:marLeft w:val="640"/>
          <w:marRight w:val="0"/>
          <w:marTop w:val="0"/>
          <w:marBottom w:val="0"/>
          <w:divBdr>
            <w:top w:val="none" w:sz="0" w:space="0" w:color="auto"/>
            <w:left w:val="none" w:sz="0" w:space="0" w:color="auto"/>
            <w:bottom w:val="none" w:sz="0" w:space="0" w:color="auto"/>
            <w:right w:val="none" w:sz="0" w:space="0" w:color="auto"/>
          </w:divBdr>
        </w:div>
        <w:div w:id="236483521">
          <w:marLeft w:val="640"/>
          <w:marRight w:val="0"/>
          <w:marTop w:val="0"/>
          <w:marBottom w:val="0"/>
          <w:divBdr>
            <w:top w:val="none" w:sz="0" w:space="0" w:color="auto"/>
            <w:left w:val="none" w:sz="0" w:space="0" w:color="auto"/>
            <w:bottom w:val="none" w:sz="0" w:space="0" w:color="auto"/>
            <w:right w:val="none" w:sz="0" w:space="0" w:color="auto"/>
          </w:divBdr>
        </w:div>
        <w:div w:id="294987063">
          <w:marLeft w:val="640"/>
          <w:marRight w:val="0"/>
          <w:marTop w:val="0"/>
          <w:marBottom w:val="0"/>
          <w:divBdr>
            <w:top w:val="none" w:sz="0" w:space="0" w:color="auto"/>
            <w:left w:val="none" w:sz="0" w:space="0" w:color="auto"/>
            <w:bottom w:val="none" w:sz="0" w:space="0" w:color="auto"/>
            <w:right w:val="none" w:sz="0" w:space="0" w:color="auto"/>
          </w:divBdr>
        </w:div>
        <w:div w:id="304168177">
          <w:marLeft w:val="640"/>
          <w:marRight w:val="0"/>
          <w:marTop w:val="0"/>
          <w:marBottom w:val="0"/>
          <w:divBdr>
            <w:top w:val="none" w:sz="0" w:space="0" w:color="auto"/>
            <w:left w:val="none" w:sz="0" w:space="0" w:color="auto"/>
            <w:bottom w:val="none" w:sz="0" w:space="0" w:color="auto"/>
            <w:right w:val="none" w:sz="0" w:space="0" w:color="auto"/>
          </w:divBdr>
        </w:div>
        <w:div w:id="337386525">
          <w:marLeft w:val="640"/>
          <w:marRight w:val="0"/>
          <w:marTop w:val="0"/>
          <w:marBottom w:val="0"/>
          <w:divBdr>
            <w:top w:val="none" w:sz="0" w:space="0" w:color="auto"/>
            <w:left w:val="none" w:sz="0" w:space="0" w:color="auto"/>
            <w:bottom w:val="none" w:sz="0" w:space="0" w:color="auto"/>
            <w:right w:val="none" w:sz="0" w:space="0" w:color="auto"/>
          </w:divBdr>
        </w:div>
        <w:div w:id="347681627">
          <w:marLeft w:val="640"/>
          <w:marRight w:val="0"/>
          <w:marTop w:val="0"/>
          <w:marBottom w:val="0"/>
          <w:divBdr>
            <w:top w:val="none" w:sz="0" w:space="0" w:color="auto"/>
            <w:left w:val="none" w:sz="0" w:space="0" w:color="auto"/>
            <w:bottom w:val="none" w:sz="0" w:space="0" w:color="auto"/>
            <w:right w:val="none" w:sz="0" w:space="0" w:color="auto"/>
          </w:divBdr>
        </w:div>
        <w:div w:id="365107576">
          <w:marLeft w:val="640"/>
          <w:marRight w:val="0"/>
          <w:marTop w:val="0"/>
          <w:marBottom w:val="0"/>
          <w:divBdr>
            <w:top w:val="none" w:sz="0" w:space="0" w:color="auto"/>
            <w:left w:val="none" w:sz="0" w:space="0" w:color="auto"/>
            <w:bottom w:val="none" w:sz="0" w:space="0" w:color="auto"/>
            <w:right w:val="none" w:sz="0" w:space="0" w:color="auto"/>
          </w:divBdr>
        </w:div>
        <w:div w:id="365563399">
          <w:marLeft w:val="640"/>
          <w:marRight w:val="0"/>
          <w:marTop w:val="0"/>
          <w:marBottom w:val="0"/>
          <w:divBdr>
            <w:top w:val="none" w:sz="0" w:space="0" w:color="auto"/>
            <w:left w:val="none" w:sz="0" w:space="0" w:color="auto"/>
            <w:bottom w:val="none" w:sz="0" w:space="0" w:color="auto"/>
            <w:right w:val="none" w:sz="0" w:space="0" w:color="auto"/>
          </w:divBdr>
        </w:div>
        <w:div w:id="431164418">
          <w:marLeft w:val="640"/>
          <w:marRight w:val="0"/>
          <w:marTop w:val="0"/>
          <w:marBottom w:val="0"/>
          <w:divBdr>
            <w:top w:val="none" w:sz="0" w:space="0" w:color="auto"/>
            <w:left w:val="none" w:sz="0" w:space="0" w:color="auto"/>
            <w:bottom w:val="none" w:sz="0" w:space="0" w:color="auto"/>
            <w:right w:val="none" w:sz="0" w:space="0" w:color="auto"/>
          </w:divBdr>
        </w:div>
        <w:div w:id="462161256">
          <w:marLeft w:val="640"/>
          <w:marRight w:val="0"/>
          <w:marTop w:val="0"/>
          <w:marBottom w:val="0"/>
          <w:divBdr>
            <w:top w:val="none" w:sz="0" w:space="0" w:color="auto"/>
            <w:left w:val="none" w:sz="0" w:space="0" w:color="auto"/>
            <w:bottom w:val="none" w:sz="0" w:space="0" w:color="auto"/>
            <w:right w:val="none" w:sz="0" w:space="0" w:color="auto"/>
          </w:divBdr>
        </w:div>
        <w:div w:id="466244411">
          <w:marLeft w:val="640"/>
          <w:marRight w:val="0"/>
          <w:marTop w:val="0"/>
          <w:marBottom w:val="0"/>
          <w:divBdr>
            <w:top w:val="none" w:sz="0" w:space="0" w:color="auto"/>
            <w:left w:val="none" w:sz="0" w:space="0" w:color="auto"/>
            <w:bottom w:val="none" w:sz="0" w:space="0" w:color="auto"/>
            <w:right w:val="none" w:sz="0" w:space="0" w:color="auto"/>
          </w:divBdr>
        </w:div>
        <w:div w:id="476537798">
          <w:marLeft w:val="640"/>
          <w:marRight w:val="0"/>
          <w:marTop w:val="0"/>
          <w:marBottom w:val="0"/>
          <w:divBdr>
            <w:top w:val="none" w:sz="0" w:space="0" w:color="auto"/>
            <w:left w:val="none" w:sz="0" w:space="0" w:color="auto"/>
            <w:bottom w:val="none" w:sz="0" w:space="0" w:color="auto"/>
            <w:right w:val="none" w:sz="0" w:space="0" w:color="auto"/>
          </w:divBdr>
        </w:div>
        <w:div w:id="521280735">
          <w:marLeft w:val="640"/>
          <w:marRight w:val="0"/>
          <w:marTop w:val="0"/>
          <w:marBottom w:val="0"/>
          <w:divBdr>
            <w:top w:val="none" w:sz="0" w:space="0" w:color="auto"/>
            <w:left w:val="none" w:sz="0" w:space="0" w:color="auto"/>
            <w:bottom w:val="none" w:sz="0" w:space="0" w:color="auto"/>
            <w:right w:val="none" w:sz="0" w:space="0" w:color="auto"/>
          </w:divBdr>
        </w:div>
        <w:div w:id="533929476">
          <w:marLeft w:val="640"/>
          <w:marRight w:val="0"/>
          <w:marTop w:val="0"/>
          <w:marBottom w:val="0"/>
          <w:divBdr>
            <w:top w:val="none" w:sz="0" w:space="0" w:color="auto"/>
            <w:left w:val="none" w:sz="0" w:space="0" w:color="auto"/>
            <w:bottom w:val="none" w:sz="0" w:space="0" w:color="auto"/>
            <w:right w:val="none" w:sz="0" w:space="0" w:color="auto"/>
          </w:divBdr>
        </w:div>
        <w:div w:id="562525459">
          <w:marLeft w:val="640"/>
          <w:marRight w:val="0"/>
          <w:marTop w:val="0"/>
          <w:marBottom w:val="0"/>
          <w:divBdr>
            <w:top w:val="none" w:sz="0" w:space="0" w:color="auto"/>
            <w:left w:val="none" w:sz="0" w:space="0" w:color="auto"/>
            <w:bottom w:val="none" w:sz="0" w:space="0" w:color="auto"/>
            <w:right w:val="none" w:sz="0" w:space="0" w:color="auto"/>
          </w:divBdr>
        </w:div>
        <w:div w:id="630981996">
          <w:marLeft w:val="640"/>
          <w:marRight w:val="0"/>
          <w:marTop w:val="0"/>
          <w:marBottom w:val="0"/>
          <w:divBdr>
            <w:top w:val="none" w:sz="0" w:space="0" w:color="auto"/>
            <w:left w:val="none" w:sz="0" w:space="0" w:color="auto"/>
            <w:bottom w:val="none" w:sz="0" w:space="0" w:color="auto"/>
            <w:right w:val="none" w:sz="0" w:space="0" w:color="auto"/>
          </w:divBdr>
        </w:div>
        <w:div w:id="634142158">
          <w:marLeft w:val="640"/>
          <w:marRight w:val="0"/>
          <w:marTop w:val="0"/>
          <w:marBottom w:val="0"/>
          <w:divBdr>
            <w:top w:val="none" w:sz="0" w:space="0" w:color="auto"/>
            <w:left w:val="none" w:sz="0" w:space="0" w:color="auto"/>
            <w:bottom w:val="none" w:sz="0" w:space="0" w:color="auto"/>
            <w:right w:val="none" w:sz="0" w:space="0" w:color="auto"/>
          </w:divBdr>
        </w:div>
        <w:div w:id="666595770">
          <w:marLeft w:val="640"/>
          <w:marRight w:val="0"/>
          <w:marTop w:val="0"/>
          <w:marBottom w:val="0"/>
          <w:divBdr>
            <w:top w:val="none" w:sz="0" w:space="0" w:color="auto"/>
            <w:left w:val="none" w:sz="0" w:space="0" w:color="auto"/>
            <w:bottom w:val="none" w:sz="0" w:space="0" w:color="auto"/>
            <w:right w:val="none" w:sz="0" w:space="0" w:color="auto"/>
          </w:divBdr>
        </w:div>
        <w:div w:id="729886433">
          <w:marLeft w:val="640"/>
          <w:marRight w:val="0"/>
          <w:marTop w:val="0"/>
          <w:marBottom w:val="0"/>
          <w:divBdr>
            <w:top w:val="none" w:sz="0" w:space="0" w:color="auto"/>
            <w:left w:val="none" w:sz="0" w:space="0" w:color="auto"/>
            <w:bottom w:val="none" w:sz="0" w:space="0" w:color="auto"/>
            <w:right w:val="none" w:sz="0" w:space="0" w:color="auto"/>
          </w:divBdr>
        </w:div>
        <w:div w:id="740981888">
          <w:marLeft w:val="640"/>
          <w:marRight w:val="0"/>
          <w:marTop w:val="0"/>
          <w:marBottom w:val="0"/>
          <w:divBdr>
            <w:top w:val="none" w:sz="0" w:space="0" w:color="auto"/>
            <w:left w:val="none" w:sz="0" w:space="0" w:color="auto"/>
            <w:bottom w:val="none" w:sz="0" w:space="0" w:color="auto"/>
            <w:right w:val="none" w:sz="0" w:space="0" w:color="auto"/>
          </w:divBdr>
        </w:div>
        <w:div w:id="769467448">
          <w:marLeft w:val="640"/>
          <w:marRight w:val="0"/>
          <w:marTop w:val="0"/>
          <w:marBottom w:val="0"/>
          <w:divBdr>
            <w:top w:val="none" w:sz="0" w:space="0" w:color="auto"/>
            <w:left w:val="none" w:sz="0" w:space="0" w:color="auto"/>
            <w:bottom w:val="none" w:sz="0" w:space="0" w:color="auto"/>
            <w:right w:val="none" w:sz="0" w:space="0" w:color="auto"/>
          </w:divBdr>
        </w:div>
        <w:div w:id="796603985">
          <w:marLeft w:val="640"/>
          <w:marRight w:val="0"/>
          <w:marTop w:val="0"/>
          <w:marBottom w:val="0"/>
          <w:divBdr>
            <w:top w:val="none" w:sz="0" w:space="0" w:color="auto"/>
            <w:left w:val="none" w:sz="0" w:space="0" w:color="auto"/>
            <w:bottom w:val="none" w:sz="0" w:space="0" w:color="auto"/>
            <w:right w:val="none" w:sz="0" w:space="0" w:color="auto"/>
          </w:divBdr>
        </w:div>
        <w:div w:id="804855385">
          <w:marLeft w:val="640"/>
          <w:marRight w:val="0"/>
          <w:marTop w:val="0"/>
          <w:marBottom w:val="0"/>
          <w:divBdr>
            <w:top w:val="none" w:sz="0" w:space="0" w:color="auto"/>
            <w:left w:val="none" w:sz="0" w:space="0" w:color="auto"/>
            <w:bottom w:val="none" w:sz="0" w:space="0" w:color="auto"/>
            <w:right w:val="none" w:sz="0" w:space="0" w:color="auto"/>
          </w:divBdr>
        </w:div>
        <w:div w:id="819155730">
          <w:marLeft w:val="640"/>
          <w:marRight w:val="0"/>
          <w:marTop w:val="0"/>
          <w:marBottom w:val="0"/>
          <w:divBdr>
            <w:top w:val="none" w:sz="0" w:space="0" w:color="auto"/>
            <w:left w:val="none" w:sz="0" w:space="0" w:color="auto"/>
            <w:bottom w:val="none" w:sz="0" w:space="0" w:color="auto"/>
            <w:right w:val="none" w:sz="0" w:space="0" w:color="auto"/>
          </w:divBdr>
        </w:div>
        <w:div w:id="844323823">
          <w:marLeft w:val="640"/>
          <w:marRight w:val="0"/>
          <w:marTop w:val="0"/>
          <w:marBottom w:val="0"/>
          <w:divBdr>
            <w:top w:val="none" w:sz="0" w:space="0" w:color="auto"/>
            <w:left w:val="none" w:sz="0" w:space="0" w:color="auto"/>
            <w:bottom w:val="none" w:sz="0" w:space="0" w:color="auto"/>
            <w:right w:val="none" w:sz="0" w:space="0" w:color="auto"/>
          </w:divBdr>
        </w:div>
        <w:div w:id="844714074">
          <w:marLeft w:val="640"/>
          <w:marRight w:val="0"/>
          <w:marTop w:val="0"/>
          <w:marBottom w:val="0"/>
          <w:divBdr>
            <w:top w:val="none" w:sz="0" w:space="0" w:color="auto"/>
            <w:left w:val="none" w:sz="0" w:space="0" w:color="auto"/>
            <w:bottom w:val="none" w:sz="0" w:space="0" w:color="auto"/>
            <w:right w:val="none" w:sz="0" w:space="0" w:color="auto"/>
          </w:divBdr>
        </w:div>
        <w:div w:id="885795718">
          <w:marLeft w:val="640"/>
          <w:marRight w:val="0"/>
          <w:marTop w:val="0"/>
          <w:marBottom w:val="0"/>
          <w:divBdr>
            <w:top w:val="none" w:sz="0" w:space="0" w:color="auto"/>
            <w:left w:val="none" w:sz="0" w:space="0" w:color="auto"/>
            <w:bottom w:val="none" w:sz="0" w:space="0" w:color="auto"/>
            <w:right w:val="none" w:sz="0" w:space="0" w:color="auto"/>
          </w:divBdr>
        </w:div>
        <w:div w:id="906963653">
          <w:marLeft w:val="640"/>
          <w:marRight w:val="0"/>
          <w:marTop w:val="0"/>
          <w:marBottom w:val="0"/>
          <w:divBdr>
            <w:top w:val="none" w:sz="0" w:space="0" w:color="auto"/>
            <w:left w:val="none" w:sz="0" w:space="0" w:color="auto"/>
            <w:bottom w:val="none" w:sz="0" w:space="0" w:color="auto"/>
            <w:right w:val="none" w:sz="0" w:space="0" w:color="auto"/>
          </w:divBdr>
        </w:div>
        <w:div w:id="961886283">
          <w:marLeft w:val="640"/>
          <w:marRight w:val="0"/>
          <w:marTop w:val="0"/>
          <w:marBottom w:val="0"/>
          <w:divBdr>
            <w:top w:val="none" w:sz="0" w:space="0" w:color="auto"/>
            <w:left w:val="none" w:sz="0" w:space="0" w:color="auto"/>
            <w:bottom w:val="none" w:sz="0" w:space="0" w:color="auto"/>
            <w:right w:val="none" w:sz="0" w:space="0" w:color="auto"/>
          </w:divBdr>
        </w:div>
        <w:div w:id="1070928747">
          <w:marLeft w:val="640"/>
          <w:marRight w:val="0"/>
          <w:marTop w:val="0"/>
          <w:marBottom w:val="0"/>
          <w:divBdr>
            <w:top w:val="none" w:sz="0" w:space="0" w:color="auto"/>
            <w:left w:val="none" w:sz="0" w:space="0" w:color="auto"/>
            <w:bottom w:val="none" w:sz="0" w:space="0" w:color="auto"/>
            <w:right w:val="none" w:sz="0" w:space="0" w:color="auto"/>
          </w:divBdr>
        </w:div>
        <w:div w:id="1092311852">
          <w:marLeft w:val="640"/>
          <w:marRight w:val="0"/>
          <w:marTop w:val="0"/>
          <w:marBottom w:val="0"/>
          <w:divBdr>
            <w:top w:val="none" w:sz="0" w:space="0" w:color="auto"/>
            <w:left w:val="none" w:sz="0" w:space="0" w:color="auto"/>
            <w:bottom w:val="none" w:sz="0" w:space="0" w:color="auto"/>
            <w:right w:val="none" w:sz="0" w:space="0" w:color="auto"/>
          </w:divBdr>
        </w:div>
        <w:div w:id="1118522900">
          <w:marLeft w:val="640"/>
          <w:marRight w:val="0"/>
          <w:marTop w:val="0"/>
          <w:marBottom w:val="0"/>
          <w:divBdr>
            <w:top w:val="none" w:sz="0" w:space="0" w:color="auto"/>
            <w:left w:val="none" w:sz="0" w:space="0" w:color="auto"/>
            <w:bottom w:val="none" w:sz="0" w:space="0" w:color="auto"/>
            <w:right w:val="none" w:sz="0" w:space="0" w:color="auto"/>
          </w:divBdr>
        </w:div>
        <w:div w:id="1122069796">
          <w:marLeft w:val="640"/>
          <w:marRight w:val="0"/>
          <w:marTop w:val="0"/>
          <w:marBottom w:val="0"/>
          <w:divBdr>
            <w:top w:val="none" w:sz="0" w:space="0" w:color="auto"/>
            <w:left w:val="none" w:sz="0" w:space="0" w:color="auto"/>
            <w:bottom w:val="none" w:sz="0" w:space="0" w:color="auto"/>
            <w:right w:val="none" w:sz="0" w:space="0" w:color="auto"/>
          </w:divBdr>
        </w:div>
      </w:divsChild>
    </w:div>
    <w:div w:id="609581012">
      <w:bodyDiv w:val="1"/>
      <w:marLeft w:val="0"/>
      <w:marRight w:val="0"/>
      <w:marTop w:val="0"/>
      <w:marBottom w:val="0"/>
      <w:divBdr>
        <w:top w:val="none" w:sz="0" w:space="0" w:color="auto"/>
        <w:left w:val="none" w:sz="0" w:space="0" w:color="auto"/>
        <w:bottom w:val="none" w:sz="0" w:space="0" w:color="auto"/>
        <w:right w:val="none" w:sz="0" w:space="0" w:color="auto"/>
      </w:divBdr>
      <w:divsChild>
        <w:div w:id="79059725">
          <w:marLeft w:val="640"/>
          <w:marRight w:val="0"/>
          <w:marTop w:val="0"/>
          <w:marBottom w:val="0"/>
          <w:divBdr>
            <w:top w:val="none" w:sz="0" w:space="0" w:color="auto"/>
            <w:left w:val="none" w:sz="0" w:space="0" w:color="auto"/>
            <w:bottom w:val="none" w:sz="0" w:space="0" w:color="auto"/>
            <w:right w:val="none" w:sz="0" w:space="0" w:color="auto"/>
          </w:divBdr>
        </w:div>
        <w:div w:id="88818630">
          <w:marLeft w:val="640"/>
          <w:marRight w:val="0"/>
          <w:marTop w:val="0"/>
          <w:marBottom w:val="0"/>
          <w:divBdr>
            <w:top w:val="none" w:sz="0" w:space="0" w:color="auto"/>
            <w:left w:val="none" w:sz="0" w:space="0" w:color="auto"/>
            <w:bottom w:val="none" w:sz="0" w:space="0" w:color="auto"/>
            <w:right w:val="none" w:sz="0" w:space="0" w:color="auto"/>
          </w:divBdr>
        </w:div>
        <w:div w:id="125899976">
          <w:marLeft w:val="640"/>
          <w:marRight w:val="0"/>
          <w:marTop w:val="0"/>
          <w:marBottom w:val="0"/>
          <w:divBdr>
            <w:top w:val="none" w:sz="0" w:space="0" w:color="auto"/>
            <w:left w:val="none" w:sz="0" w:space="0" w:color="auto"/>
            <w:bottom w:val="none" w:sz="0" w:space="0" w:color="auto"/>
            <w:right w:val="none" w:sz="0" w:space="0" w:color="auto"/>
          </w:divBdr>
        </w:div>
        <w:div w:id="130952451">
          <w:marLeft w:val="640"/>
          <w:marRight w:val="0"/>
          <w:marTop w:val="0"/>
          <w:marBottom w:val="0"/>
          <w:divBdr>
            <w:top w:val="none" w:sz="0" w:space="0" w:color="auto"/>
            <w:left w:val="none" w:sz="0" w:space="0" w:color="auto"/>
            <w:bottom w:val="none" w:sz="0" w:space="0" w:color="auto"/>
            <w:right w:val="none" w:sz="0" w:space="0" w:color="auto"/>
          </w:divBdr>
        </w:div>
        <w:div w:id="135875020">
          <w:marLeft w:val="640"/>
          <w:marRight w:val="0"/>
          <w:marTop w:val="0"/>
          <w:marBottom w:val="0"/>
          <w:divBdr>
            <w:top w:val="none" w:sz="0" w:space="0" w:color="auto"/>
            <w:left w:val="none" w:sz="0" w:space="0" w:color="auto"/>
            <w:bottom w:val="none" w:sz="0" w:space="0" w:color="auto"/>
            <w:right w:val="none" w:sz="0" w:space="0" w:color="auto"/>
          </w:divBdr>
        </w:div>
        <w:div w:id="154028663">
          <w:marLeft w:val="640"/>
          <w:marRight w:val="0"/>
          <w:marTop w:val="0"/>
          <w:marBottom w:val="0"/>
          <w:divBdr>
            <w:top w:val="none" w:sz="0" w:space="0" w:color="auto"/>
            <w:left w:val="none" w:sz="0" w:space="0" w:color="auto"/>
            <w:bottom w:val="none" w:sz="0" w:space="0" w:color="auto"/>
            <w:right w:val="none" w:sz="0" w:space="0" w:color="auto"/>
          </w:divBdr>
        </w:div>
        <w:div w:id="272790631">
          <w:marLeft w:val="640"/>
          <w:marRight w:val="0"/>
          <w:marTop w:val="0"/>
          <w:marBottom w:val="0"/>
          <w:divBdr>
            <w:top w:val="none" w:sz="0" w:space="0" w:color="auto"/>
            <w:left w:val="none" w:sz="0" w:space="0" w:color="auto"/>
            <w:bottom w:val="none" w:sz="0" w:space="0" w:color="auto"/>
            <w:right w:val="none" w:sz="0" w:space="0" w:color="auto"/>
          </w:divBdr>
        </w:div>
        <w:div w:id="344139012">
          <w:marLeft w:val="640"/>
          <w:marRight w:val="0"/>
          <w:marTop w:val="0"/>
          <w:marBottom w:val="0"/>
          <w:divBdr>
            <w:top w:val="none" w:sz="0" w:space="0" w:color="auto"/>
            <w:left w:val="none" w:sz="0" w:space="0" w:color="auto"/>
            <w:bottom w:val="none" w:sz="0" w:space="0" w:color="auto"/>
            <w:right w:val="none" w:sz="0" w:space="0" w:color="auto"/>
          </w:divBdr>
        </w:div>
        <w:div w:id="407460745">
          <w:marLeft w:val="640"/>
          <w:marRight w:val="0"/>
          <w:marTop w:val="0"/>
          <w:marBottom w:val="0"/>
          <w:divBdr>
            <w:top w:val="none" w:sz="0" w:space="0" w:color="auto"/>
            <w:left w:val="none" w:sz="0" w:space="0" w:color="auto"/>
            <w:bottom w:val="none" w:sz="0" w:space="0" w:color="auto"/>
            <w:right w:val="none" w:sz="0" w:space="0" w:color="auto"/>
          </w:divBdr>
        </w:div>
        <w:div w:id="434836777">
          <w:marLeft w:val="640"/>
          <w:marRight w:val="0"/>
          <w:marTop w:val="0"/>
          <w:marBottom w:val="0"/>
          <w:divBdr>
            <w:top w:val="none" w:sz="0" w:space="0" w:color="auto"/>
            <w:left w:val="none" w:sz="0" w:space="0" w:color="auto"/>
            <w:bottom w:val="none" w:sz="0" w:space="0" w:color="auto"/>
            <w:right w:val="none" w:sz="0" w:space="0" w:color="auto"/>
          </w:divBdr>
        </w:div>
        <w:div w:id="459496400">
          <w:marLeft w:val="640"/>
          <w:marRight w:val="0"/>
          <w:marTop w:val="0"/>
          <w:marBottom w:val="0"/>
          <w:divBdr>
            <w:top w:val="none" w:sz="0" w:space="0" w:color="auto"/>
            <w:left w:val="none" w:sz="0" w:space="0" w:color="auto"/>
            <w:bottom w:val="none" w:sz="0" w:space="0" w:color="auto"/>
            <w:right w:val="none" w:sz="0" w:space="0" w:color="auto"/>
          </w:divBdr>
        </w:div>
        <w:div w:id="510531887">
          <w:marLeft w:val="640"/>
          <w:marRight w:val="0"/>
          <w:marTop w:val="0"/>
          <w:marBottom w:val="0"/>
          <w:divBdr>
            <w:top w:val="none" w:sz="0" w:space="0" w:color="auto"/>
            <w:left w:val="none" w:sz="0" w:space="0" w:color="auto"/>
            <w:bottom w:val="none" w:sz="0" w:space="0" w:color="auto"/>
            <w:right w:val="none" w:sz="0" w:space="0" w:color="auto"/>
          </w:divBdr>
        </w:div>
        <w:div w:id="569119783">
          <w:marLeft w:val="640"/>
          <w:marRight w:val="0"/>
          <w:marTop w:val="0"/>
          <w:marBottom w:val="0"/>
          <w:divBdr>
            <w:top w:val="none" w:sz="0" w:space="0" w:color="auto"/>
            <w:left w:val="none" w:sz="0" w:space="0" w:color="auto"/>
            <w:bottom w:val="none" w:sz="0" w:space="0" w:color="auto"/>
            <w:right w:val="none" w:sz="0" w:space="0" w:color="auto"/>
          </w:divBdr>
        </w:div>
        <w:div w:id="580989399">
          <w:marLeft w:val="640"/>
          <w:marRight w:val="0"/>
          <w:marTop w:val="0"/>
          <w:marBottom w:val="0"/>
          <w:divBdr>
            <w:top w:val="none" w:sz="0" w:space="0" w:color="auto"/>
            <w:left w:val="none" w:sz="0" w:space="0" w:color="auto"/>
            <w:bottom w:val="none" w:sz="0" w:space="0" w:color="auto"/>
            <w:right w:val="none" w:sz="0" w:space="0" w:color="auto"/>
          </w:divBdr>
        </w:div>
        <w:div w:id="601450348">
          <w:marLeft w:val="640"/>
          <w:marRight w:val="0"/>
          <w:marTop w:val="0"/>
          <w:marBottom w:val="0"/>
          <w:divBdr>
            <w:top w:val="none" w:sz="0" w:space="0" w:color="auto"/>
            <w:left w:val="none" w:sz="0" w:space="0" w:color="auto"/>
            <w:bottom w:val="none" w:sz="0" w:space="0" w:color="auto"/>
            <w:right w:val="none" w:sz="0" w:space="0" w:color="auto"/>
          </w:divBdr>
        </w:div>
        <w:div w:id="614101897">
          <w:marLeft w:val="640"/>
          <w:marRight w:val="0"/>
          <w:marTop w:val="0"/>
          <w:marBottom w:val="0"/>
          <w:divBdr>
            <w:top w:val="none" w:sz="0" w:space="0" w:color="auto"/>
            <w:left w:val="none" w:sz="0" w:space="0" w:color="auto"/>
            <w:bottom w:val="none" w:sz="0" w:space="0" w:color="auto"/>
            <w:right w:val="none" w:sz="0" w:space="0" w:color="auto"/>
          </w:divBdr>
        </w:div>
        <w:div w:id="636224767">
          <w:marLeft w:val="640"/>
          <w:marRight w:val="0"/>
          <w:marTop w:val="0"/>
          <w:marBottom w:val="0"/>
          <w:divBdr>
            <w:top w:val="none" w:sz="0" w:space="0" w:color="auto"/>
            <w:left w:val="none" w:sz="0" w:space="0" w:color="auto"/>
            <w:bottom w:val="none" w:sz="0" w:space="0" w:color="auto"/>
            <w:right w:val="none" w:sz="0" w:space="0" w:color="auto"/>
          </w:divBdr>
        </w:div>
        <w:div w:id="638464197">
          <w:marLeft w:val="640"/>
          <w:marRight w:val="0"/>
          <w:marTop w:val="0"/>
          <w:marBottom w:val="0"/>
          <w:divBdr>
            <w:top w:val="none" w:sz="0" w:space="0" w:color="auto"/>
            <w:left w:val="none" w:sz="0" w:space="0" w:color="auto"/>
            <w:bottom w:val="none" w:sz="0" w:space="0" w:color="auto"/>
            <w:right w:val="none" w:sz="0" w:space="0" w:color="auto"/>
          </w:divBdr>
        </w:div>
        <w:div w:id="639501581">
          <w:marLeft w:val="640"/>
          <w:marRight w:val="0"/>
          <w:marTop w:val="0"/>
          <w:marBottom w:val="0"/>
          <w:divBdr>
            <w:top w:val="none" w:sz="0" w:space="0" w:color="auto"/>
            <w:left w:val="none" w:sz="0" w:space="0" w:color="auto"/>
            <w:bottom w:val="none" w:sz="0" w:space="0" w:color="auto"/>
            <w:right w:val="none" w:sz="0" w:space="0" w:color="auto"/>
          </w:divBdr>
        </w:div>
        <w:div w:id="658776274">
          <w:marLeft w:val="640"/>
          <w:marRight w:val="0"/>
          <w:marTop w:val="0"/>
          <w:marBottom w:val="0"/>
          <w:divBdr>
            <w:top w:val="none" w:sz="0" w:space="0" w:color="auto"/>
            <w:left w:val="none" w:sz="0" w:space="0" w:color="auto"/>
            <w:bottom w:val="none" w:sz="0" w:space="0" w:color="auto"/>
            <w:right w:val="none" w:sz="0" w:space="0" w:color="auto"/>
          </w:divBdr>
        </w:div>
        <w:div w:id="672758599">
          <w:marLeft w:val="640"/>
          <w:marRight w:val="0"/>
          <w:marTop w:val="0"/>
          <w:marBottom w:val="0"/>
          <w:divBdr>
            <w:top w:val="none" w:sz="0" w:space="0" w:color="auto"/>
            <w:left w:val="none" w:sz="0" w:space="0" w:color="auto"/>
            <w:bottom w:val="none" w:sz="0" w:space="0" w:color="auto"/>
            <w:right w:val="none" w:sz="0" w:space="0" w:color="auto"/>
          </w:divBdr>
        </w:div>
        <w:div w:id="680669218">
          <w:marLeft w:val="640"/>
          <w:marRight w:val="0"/>
          <w:marTop w:val="0"/>
          <w:marBottom w:val="0"/>
          <w:divBdr>
            <w:top w:val="none" w:sz="0" w:space="0" w:color="auto"/>
            <w:left w:val="none" w:sz="0" w:space="0" w:color="auto"/>
            <w:bottom w:val="none" w:sz="0" w:space="0" w:color="auto"/>
            <w:right w:val="none" w:sz="0" w:space="0" w:color="auto"/>
          </w:divBdr>
        </w:div>
        <w:div w:id="728454793">
          <w:marLeft w:val="640"/>
          <w:marRight w:val="0"/>
          <w:marTop w:val="0"/>
          <w:marBottom w:val="0"/>
          <w:divBdr>
            <w:top w:val="none" w:sz="0" w:space="0" w:color="auto"/>
            <w:left w:val="none" w:sz="0" w:space="0" w:color="auto"/>
            <w:bottom w:val="none" w:sz="0" w:space="0" w:color="auto"/>
            <w:right w:val="none" w:sz="0" w:space="0" w:color="auto"/>
          </w:divBdr>
        </w:div>
        <w:div w:id="774441513">
          <w:marLeft w:val="640"/>
          <w:marRight w:val="0"/>
          <w:marTop w:val="0"/>
          <w:marBottom w:val="0"/>
          <w:divBdr>
            <w:top w:val="none" w:sz="0" w:space="0" w:color="auto"/>
            <w:left w:val="none" w:sz="0" w:space="0" w:color="auto"/>
            <w:bottom w:val="none" w:sz="0" w:space="0" w:color="auto"/>
            <w:right w:val="none" w:sz="0" w:space="0" w:color="auto"/>
          </w:divBdr>
        </w:div>
        <w:div w:id="812678024">
          <w:marLeft w:val="640"/>
          <w:marRight w:val="0"/>
          <w:marTop w:val="0"/>
          <w:marBottom w:val="0"/>
          <w:divBdr>
            <w:top w:val="none" w:sz="0" w:space="0" w:color="auto"/>
            <w:left w:val="none" w:sz="0" w:space="0" w:color="auto"/>
            <w:bottom w:val="none" w:sz="0" w:space="0" w:color="auto"/>
            <w:right w:val="none" w:sz="0" w:space="0" w:color="auto"/>
          </w:divBdr>
        </w:div>
        <w:div w:id="830147232">
          <w:marLeft w:val="640"/>
          <w:marRight w:val="0"/>
          <w:marTop w:val="0"/>
          <w:marBottom w:val="0"/>
          <w:divBdr>
            <w:top w:val="none" w:sz="0" w:space="0" w:color="auto"/>
            <w:left w:val="none" w:sz="0" w:space="0" w:color="auto"/>
            <w:bottom w:val="none" w:sz="0" w:space="0" w:color="auto"/>
            <w:right w:val="none" w:sz="0" w:space="0" w:color="auto"/>
          </w:divBdr>
        </w:div>
        <w:div w:id="925113056">
          <w:marLeft w:val="640"/>
          <w:marRight w:val="0"/>
          <w:marTop w:val="0"/>
          <w:marBottom w:val="0"/>
          <w:divBdr>
            <w:top w:val="none" w:sz="0" w:space="0" w:color="auto"/>
            <w:left w:val="none" w:sz="0" w:space="0" w:color="auto"/>
            <w:bottom w:val="none" w:sz="0" w:space="0" w:color="auto"/>
            <w:right w:val="none" w:sz="0" w:space="0" w:color="auto"/>
          </w:divBdr>
        </w:div>
        <w:div w:id="930160479">
          <w:marLeft w:val="640"/>
          <w:marRight w:val="0"/>
          <w:marTop w:val="0"/>
          <w:marBottom w:val="0"/>
          <w:divBdr>
            <w:top w:val="none" w:sz="0" w:space="0" w:color="auto"/>
            <w:left w:val="none" w:sz="0" w:space="0" w:color="auto"/>
            <w:bottom w:val="none" w:sz="0" w:space="0" w:color="auto"/>
            <w:right w:val="none" w:sz="0" w:space="0" w:color="auto"/>
          </w:divBdr>
        </w:div>
        <w:div w:id="939874673">
          <w:marLeft w:val="640"/>
          <w:marRight w:val="0"/>
          <w:marTop w:val="0"/>
          <w:marBottom w:val="0"/>
          <w:divBdr>
            <w:top w:val="none" w:sz="0" w:space="0" w:color="auto"/>
            <w:left w:val="none" w:sz="0" w:space="0" w:color="auto"/>
            <w:bottom w:val="none" w:sz="0" w:space="0" w:color="auto"/>
            <w:right w:val="none" w:sz="0" w:space="0" w:color="auto"/>
          </w:divBdr>
        </w:div>
        <w:div w:id="947614726">
          <w:marLeft w:val="640"/>
          <w:marRight w:val="0"/>
          <w:marTop w:val="0"/>
          <w:marBottom w:val="0"/>
          <w:divBdr>
            <w:top w:val="none" w:sz="0" w:space="0" w:color="auto"/>
            <w:left w:val="none" w:sz="0" w:space="0" w:color="auto"/>
            <w:bottom w:val="none" w:sz="0" w:space="0" w:color="auto"/>
            <w:right w:val="none" w:sz="0" w:space="0" w:color="auto"/>
          </w:divBdr>
        </w:div>
        <w:div w:id="964197852">
          <w:marLeft w:val="640"/>
          <w:marRight w:val="0"/>
          <w:marTop w:val="0"/>
          <w:marBottom w:val="0"/>
          <w:divBdr>
            <w:top w:val="none" w:sz="0" w:space="0" w:color="auto"/>
            <w:left w:val="none" w:sz="0" w:space="0" w:color="auto"/>
            <w:bottom w:val="none" w:sz="0" w:space="0" w:color="auto"/>
            <w:right w:val="none" w:sz="0" w:space="0" w:color="auto"/>
          </w:divBdr>
        </w:div>
        <w:div w:id="1053772264">
          <w:marLeft w:val="640"/>
          <w:marRight w:val="0"/>
          <w:marTop w:val="0"/>
          <w:marBottom w:val="0"/>
          <w:divBdr>
            <w:top w:val="none" w:sz="0" w:space="0" w:color="auto"/>
            <w:left w:val="none" w:sz="0" w:space="0" w:color="auto"/>
            <w:bottom w:val="none" w:sz="0" w:space="0" w:color="auto"/>
            <w:right w:val="none" w:sz="0" w:space="0" w:color="auto"/>
          </w:divBdr>
        </w:div>
        <w:div w:id="1059472569">
          <w:marLeft w:val="640"/>
          <w:marRight w:val="0"/>
          <w:marTop w:val="0"/>
          <w:marBottom w:val="0"/>
          <w:divBdr>
            <w:top w:val="none" w:sz="0" w:space="0" w:color="auto"/>
            <w:left w:val="none" w:sz="0" w:space="0" w:color="auto"/>
            <w:bottom w:val="none" w:sz="0" w:space="0" w:color="auto"/>
            <w:right w:val="none" w:sz="0" w:space="0" w:color="auto"/>
          </w:divBdr>
        </w:div>
        <w:div w:id="1093816493">
          <w:marLeft w:val="640"/>
          <w:marRight w:val="0"/>
          <w:marTop w:val="0"/>
          <w:marBottom w:val="0"/>
          <w:divBdr>
            <w:top w:val="none" w:sz="0" w:space="0" w:color="auto"/>
            <w:left w:val="none" w:sz="0" w:space="0" w:color="auto"/>
            <w:bottom w:val="none" w:sz="0" w:space="0" w:color="auto"/>
            <w:right w:val="none" w:sz="0" w:space="0" w:color="auto"/>
          </w:divBdr>
        </w:div>
        <w:div w:id="1101995406">
          <w:marLeft w:val="640"/>
          <w:marRight w:val="0"/>
          <w:marTop w:val="0"/>
          <w:marBottom w:val="0"/>
          <w:divBdr>
            <w:top w:val="none" w:sz="0" w:space="0" w:color="auto"/>
            <w:left w:val="none" w:sz="0" w:space="0" w:color="auto"/>
            <w:bottom w:val="none" w:sz="0" w:space="0" w:color="auto"/>
            <w:right w:val="none" w:sz="0" w:space="0" w:color="auto"/>
          </w:divBdr>
        </w:div>
      </w:divsChild>
    </w:div>
    <w:div w:id="610404576">
      <w:bodyDiv w:val="1"/>
      <w:marLeft w:val="0"/>
      <w:marRight w:val="0"/>
      <w:marTop w:val="0"/>
      <w:marBottom w:val="0"/>
      <w:divBdr>
        <w:top w:val="none" w:sz="0" w:space="0" w:color="auto"/>
        <w:left w:val="none" w:sz="0" w:space="0" w:color="auto"/>
        <w:bottom w:val="none" w:sz="0" w:space="0" w:color="auto"/>
        <w:right w:val="none" w:sz="0" w:space="0" w:color="auto"/>
      </w:divBdr>
      <w:divsChild>
        <w:div w:id="7531">
          <w:marLeft w:val="640"/>
          <w:marRight w:val="0"/>
          <w:marTop w:val="0"/>
          <w:marBottom w:val="0"/>
          <w:divBdr>
            <w:top w:val="none" w:sz="0" w:space="0" w:color="auto"/>
            <w:left w:val="none" w:sz="0" w:space="0" w:color="auto"/>
            <w:bottom w:val="none" w:sz="0" w:space="0" w:color="auto"/>
            <w:right w:val="none" w:sz="0" w:space="0" w:color="auto"/>
          </w:divBdr>
        </w:div>
        <w:div w:id="20016038">
          <w:marLeft w:val="640"/>
          <w:marRight w:val="0"/>
          <w:marTop w:val="0"/>
          <w:marBottom w:val="0"/>
          <w:divBdr>
            <w:top w:val="none" w:sz="0" w:space="0" w:color="auto"/>
            <w:left w:val="none" w:sz="0" w:space="0" w:color="auto"/>
            <w:bottom w:val="none" w:sz="0" w:space="0" w:color="auto"/>
            <w:right w:val="none" w:sz="0" w:space="0" w:color="auto"/>
          </w:divBdr>
        </w:div>
        <w:div w:id="67045552">
          <w:marLeft w:val="640"/>
          <w:marRight w:val="0"/>
          <w:marTop w:val="0"/>
          <w:marBottom w:val="0"/>
          <w:divBdr>
            <w:top w:val="none" w:sz="0" w:space="0" w:color="auto"/>
            <w:left w:val="none" w:sz="0" w:space="0" w:color="auto"/>
            <w:bottom w:val="none" w:sz="0" w:space="0" w:color="auto"/>
            <w:right w:val="none" w:sz="0" w:space="0" w:color="auto"/>
          </w:divBdr>
        </w:div>
        <w:div w:id="123355361">
          <w:marLeft w:val="640"/>
          <w:marRight w:val="0"/>
          <w:marTop w:val="0"/>
          <w:marBottom w:val="0"/>
          <w:divBdr>
            <w:top w:val="none" w:sz="0" w:space="0" w:color="auto"/>
            <w:left w:val="none" w:sz="0" w:space="0" w:color="auto"/>
            <w:bottom w:val="none" w:sz="0" w:space="0" w:color="auto"/>
            <w:right w:val="none" w:sz="0" w:space="0" w:color="auto"/>
          </w:divBdr>
        </w:div>
        <w:div w:id="196042056">
          <w:marLeft w:val="640"/>
          <w:marRight w:val="0"/>
          <w:marTop w:val="0"/>
          <w:marBottom w:val="0"/>
          <w:divBdr>
            <w:top w:val="none" w:sz="0" w:space="0" w:color="auto"/>
            <w:left w:val="none" w:sz="0" w:space="0" w:color="auto"/>
            <w:bottom w:val="none" w:sz="0" w:space="0" w:color="auto"/>
            <w:right w:val="none" w:sz="0" w:space="0" w:color="auto"/>
          </w:divBdr>
        </w:div>
        <w:div w:id="202834353">
          <w:marLeft w:val="640"/>
          <w:marRight w:val="0"/>
          <w:marTop w:val="0"/>
          <w:marBottom w:val="0"/>
          <w:divBdr>
            <w:top w:val="none" w:sz="0" w:space="0" w:color="auto"/>
            <w:left w:val="none" w:sz="0" w:space="0" w:color="auto"/>
            <w:bottom w:val="none" w:sz="0" w:space="0" w:color="auto"/>
            <w:right w:val="none" w:sz="0" w:space="0" w:color="auto"/>
          </w:divBdr>
        </w:div>
        <w:div w:id="246772881">
          <w:marLeft w:val="640"/>
          <w:marRight w:val="0"/>
          <w:marTop w:val="0"/>
          <w:marBottom w:val="0"/>
          <w:divBdr>
            <w:top w:val="none" w:sz="0" w:space="0" w:color="auto"/>
            <w:left w:val="none" w:sz="0" w:space="0" w:color="auto"/>
            <w:bottom w:val="none" w:sz="0" w:space="0" w:color="auto"/>
            <w:right w:val="none" w:sz="0" w:space="0" w:color="auto"/>
          </w:divBdr>
        </w:div>
        <w:div w:id="249435731">
          <w:marLeft w:val="640"/>
          <w:marRight w:val="0"/>
          <w:marTop w:val="0"/>
          <w:marBottom w:val="0"/>
          <w:divBdr>
            <w:top w:val="none" w:sz="0" w:space="0" w:color="auto"/>
            <w:left w:val="none" w:sz="0" w:space="0" w:color="auto"/>
            <w:bottom w:val="none" w:sz="0" w:space="0" w:color="auto"/>
            <w:right w:val="none" w:sz="0" w:space="0" w:color="auto"/>
          </w:divBdr>
        </w:div>
        <w:div w:id="258756747">
          <w:marLeft w:val="640"/>
          <w:marRight w:val="0"/>
          <w:marTop w:val="0"/>
          <w:marBottom w:val="0"/>
          <w:divBdr>
            <w:top w:val="none" w:sz="0" w:space="0" w:color="auto"/>
            <w:left w:val="none" w:sz="0" w:space="0" w:color="auto"/>
            <w:bottom w:val="none" w:sz="0" w:space="0" w:color="auto"/>
            <w:right w:val="none" w:sz="0" w:space="0" w:color="auto"/>
          </w:divBdr>
        </w:div>
        <w:div w:id="341129617">
          <w:marLeft w:val="640"/>
          <w:marRight w:val="0"/>
          <w:marTop w:val="0"/>
          <w:marBottom w:val="0"/>
          <w:divBdr>
            <w:top w:val="none" w:sz="0" w:space="0" w:color="auto"/>
            <w:left w:val="none" w:sz="0" w:space="0" w:color="auto"/>
            <w:bottom w:val="none" w:sz="0" w:space="0" w:color="auto"/>
            <w:right w:val="none" w:sz="0" w:space="0" w:color="auto"/>
          </w:divBdr>
        </w:div>
        <w:div w:id="396099644">
          <w:marLeft w:val="640"/>
          <w:marRight w:val="0"/>
          <w:marTop w:val="0"/>
          <w:marBottom w:val="0"/>
          <w:divBdr>
            <w:top w:val="none" w:sz="0" w:space="0" w:color="auto"/>
            <w:left w:val="none" w:sz="0" w:space="0" w:color="auto"/>
            <w:bottom w:val="none" w:sz="0" w:space="0" w:color="auto"/>
            <w:right w:val="none" w:sz="0" w:space="0" w:color="auto"/>
          </w:divBdr>
        </w:div>
        <w:div w:id="399793855">
          <w:marLeft w:val="640"/>
          <w:marRight w:val="0"/>
          <w:marTop w:val="0"/>
          <w:marBottom w:val="0"/>
          <w:divBdr>
            <w:top w:val="none" w:sz="0" w:space="0" w:color="auto"/>
            <w:left w:val="none" w:sz="0" w:space="0" w:color="auto"/>
            <w:bottom w:val="none" w:sz="0" w:space="0" w:color="auto"/>
            <w:right w:val="none" w:sz="0" w:space="0" w:color="auto"/>
          </w:divBdr>
        </w:div>
        <w:div w:id="407776041">
          <w:marLeft w:val="640"/>
          <w:marRight w:val="0"/>
          <w:marTop w:val="0"/>
          <w:marBottom w:val="0"/>
          <w:divBdr>
            <w:top w:val="none" w:sz="0" w:space="0" w:color="auto"/>
            <w:left w:val="none" w:sz="0" w:space="0" w:color="auto"/>
            <w:bottom w:val="none" w:sz="0" w:space="0" w:color="auto"/>
            <w:right w:val="none" w:sz="0" w:space="0" w:color="auto"/>
          </w:divBdr>
        </w:div>
        <w:div w:id="482746709">
          <w:marLeft w:val="640"/>
          <w:marRight w:val="0"/>
          <w:marTop w:val="0"/>
          <w:marBottom w:val="0"/>
          <w:divBdr>
            <w:top w:val="none" w:sz="0" w:space="0" w:color="auto"/>
            <w:left w:val="none" w:sz="0" w:space="0" w:color="auto"/>
            <w:bottom w:val="none" w:sz="0" w:space="0" w:color="auto"/>
            <w:right w:val="none" w:sz="0" w:space="0" w:color="auto"/>
          </w:divBdr>
        </w:div>
        <w:div w:id="548303171">
          <w:marLeft w:val="640"/>
          <w:marRight w:val="0"/>
          <w:marTop w:val="0"/>
          <w:marBottom w:val="0"/>
          <w:divBdr>
            <w:top w:val="none" w:sz="0" w:space="0" w:color="auto"/>
            <w:left w:val="none" w:sz="0" w:space="0" w:color="auto"/>
            <w:bottom w:val="none" w:sz="0" w:space="0" w:color="auto"/>
            <w:right w:val="none" w:sz="0" w:space="0" w:color="auto"/>
          </w:divBdr>
        </w:div>
        <w:div w:id="558176735">
          <w:marLeft w:val="640"/>
          <w:marRight w:val="0"/>
          <w:marTop w:val="0"/>
          <w:marBottom w:val="0"/>
          <w:divBdr>
            <w:top w:val="none" w:sz="0" w:space="0" w:color="auto"/>
            <w:left w:val="none" w:sz="0" w:space="0" w:color="auto"/>
            <w:bottom w:val="none" w:sz="0" w:space="0" w:color="auto"/>
            <w:right w:val="none" w:sz="0" w:space="0" w:color="auto"/>
          </w:divBdr>
        </w:div>
        <w:div w:id="564609300">
          <w:marLeft w:val="640"/>
          <w:marRight w:val="0"/>
          <w:marTop w:val="0"/>
          <w:marBottom w:val="0"/>
          <w:divBdr>
            <w:top w:val="none" w:sz="0" w:space="0" w:color="auto"/>
            <w:left w:val="none" w:sz="0" w:space="0" w:color="auto"/>
            <w:bottom w:val="none" w:sz="0" w:space="0" w:color="auto"/>
            <w:right w:val="none" w:sz="0" w:space="0" w:color="auto"/>
          </w:divBdr>
        </w:div>
        <w:div w:id="591553706">
          <w:marLeft w:val="640"/>
          <w:marRight w:val="0"/>
          <w:marTop w:val="0"/>
          <w:marBottom w:val="0"/>
          <w:divBdr>
            <w:top w:val="none" w:sz="0" w:space="0" w:color="auto"/>
            <w:left w:val="none" w:sz="0" w:space="0" w:color="auto"/>
            <w:bottom w:val="none" w:sz="0" w:space="0" w:color="auto"/>
            <w:right w:val="none" w:sz="0" w:space="0" w:color="auto"/>
          </w:divBdr>
        </w:div>
        <w:div w:id="593439421">
          <w:marLeft w:val="640"/>
          <w:marRight w:val="0"/>
          <w:marTop w:val="0"/>
          <w:marBottom w:val="0"/>
          <w:divBdr>
            <w:top w:val="none" w:sz="0" w:space="0" w:color="auto"/>
            <w:left w:val="none" w:sz="0" w:space="0" w:color="auto"/>
            <w:bottom w:val="none" w:sz="0" w:space="0" w:color="auto"/>
            <w:right w:val="none" w:sz="0" w:space="0" w:color="auto"/>
          </w:divBdr>
        </w:div>
        <w:div w:id="612831464">
          <w:marLeft w:val="640"/>
          <w:marRight w:val="0"/>
          <w:marTop w:val="0"/>
          <w:marBottom w:val="0"/>
          <w:divBdr>
            <w:top w:val="none" w:sz="0" w:space="0" w:color="auto"/>
            <w:left w:val="none" w:sz="0" w:space="0" w:color="auto"/>
            <w:bottom w:val="none" w:sz="0" w:space="0" w:color="auto"/>
            <w:right w:val="none" w:sz="0" w:space="0" w:color="auto"/>
          </w:divBdr>
        </w:div>
        <w:div w:id="628360465">
          <w:marLeft w:val="640"/>
          <w:marRight w:val="0"/>
          <w:marTop w:val="0"/>
          <w:marBottom w:val="0"/>
          <w:divBdr>
            <w:top w:val="none" w:sz="0" w:space="0" w:color="auto"/>
            <w:left w:val="none" w:sz="0" w:space="0" w:color="auto"/>
            <w:bottom w:val="none" w:sz="0" w:space="0" w:color="auto"/>
            <w:right w:val="none" w:sz="0" w:space="0" w:color="auto"/>
          </w:divBdr>
        </w:div>
        <w:div w:id="698697405">
          <w:marLeft w:val="640"/>
          <w:marRight w:val="0"/>
          <w:marTop w:val="0"/>
          <w:marBottom w:val="0"/>
          <w:divBdr>
            <w:top w:val="none" w:sz="0" w:space="0" w:color="auto"/>
            <w:left w:val="none" w:sz="0" w:space="0" w:color="auto"/>
            <w:bottom w:val="none" w:sz="0" w:space="0" w:color="auto"/>
            <w:right w:val="none" w:sz="0" w:space="0" w:color="auto"/>
          </w:divBdr>
        </w:div>
        <w:div w:id="772749164">
          <w:marLeft w:val="640"/>
          <w:marRight w:val="0"/>
          <w:marTop w:val="0"/>
          <w:marBottom w:val="0"/>
          <w:divBdr>
            <w:top w:val="none" w:sz="0" w:space="0" w:color="auto"/>
            <w:left w:val="none" w:sz="0" w:space="0" w:color="auto"/>
            <w:bottom w:val="none" w:sz="0" w:space="0" w:color="auto"/>
            <w:right w:val="none" w:sz="0" w:space="0" w:color="auto"/>
          </w:divBdr>
        </w:div>
        <w:div w:id="803155271">
          <w:marLeft w:val="640"/>
          <w:marRight w:val="0"/>
          <w:marTop w:val="0"/>
          <w:marBottom w:val="0"/>
          <w:divBdr>
            <w:top w:val="none" w:sz="0" w:space="0" w:color="auto"/>
            <w:left w:val="none" w:sz="0" w:space="0" w:color="auto"/>
            <w:bottom w:val="none" w:sz="0" w:space="0" w:color="auto"/>
            <w:right w:val="none" w:sz="0" w:space="0" w:color="auto"/>
          </w:divBdr>
        </w:div>
        <w:div w:id="843589428">
          <w:marLeft w:val="640"/>
          <w:marRight w:val="0"/>
          <w:marTop w:val="0"/>
          <w:marBottom w:val="0"/>
          <w:divBdr>
            <w:top w:val="none" w:sz="0" w:space="0" w:color="auto"/>
            <w:left w:val="none" w:sz="0" w:space="0" w:color="auto"/>
            <w:bottom w:val="none" w:sz="0" w:space="0" w:color="auto"/>
            <w:right w:val="none" w:sz="0" w:space="0" w:color="auto"/>
          </w:divBdr>
        </w:div>
        <w:div w:id="875897083">
          <w:marLeft w:val="640"/>
          <w:marRight w:val="0"/>
          <w:marTop w:val="0"/>
          <w:marBottom w:val="0"/>
          <w:divBdr>
            <w:top w:val="none" w:sz="0" w:space="0" w:color="auto"/>
            <w:left w:val="none" w:sz="0" w:space="0" w:color="auto"/>
            <w:bottom w:val="none" w:sz="0" w:space="0" w:color="auto"/>
            <w:right w:val="none" w:sz="0" w:space="0" w:color="auto"/>
          </w:divBdr>
        </w:div>
        <w:div w:id="906723309">
          <w:marLeft w:val="640"/>
          <w:marRight w:val="0"/>
          <w:marTop w:val="0"/>
          <w:marBottom w:val="0"/>
          <w:divBdr>
            <w:top w:val="none" w:sz="0" w:space="0" w:color="auto"/>
            <w:left w:val="none" w:sz="0" w:space="0" w:color="auto"/>
            <w:bottom w:val="none" w:sz="0" w:space="0" w:color="auto"/>
            <w:right w:val="none" w:sz="0" w:space="0" w:color="auto"/>
          </w:divBdr>
        </w:div>
        <w:div w:id="928393034">
          <w:marLeft w:val="640"/>
          <w:marRight w:val="0"/>
          <w:marTop w:val="0"/>
          <w:marBottom w:val="0"/>
          <w:divBdr>
            <w:top w:val="none" w:sz="0" w:space="0" w:color="auto"/>
            <w:left w:val="none" w:sz="0" w:space="0" w:color="auto"/>
            <w:bottom w:val="none" w:sz="0" w:space="0" w:color="auto"/>
            <w:right w:val="none" w:sz="0" w:space="0" w:color="auto"/>
          </w:divBdr>
        </w:div>
        <w:div w:id="928464106">
          <w:marLeft w:val="640"/>
          <w:marRight w:val="0"/>
          <w:marTop w:val="0"/>
          <w:marBottom w:val="0"/>
          <w:divBdr>
            <w:top w:val="none" w:sz="0" w:space="0" w:color="auto"/>
            <w:left w:val="none" w:sz="0" w:space="0" w:color="auto"/>
            <w:bottom w:val="none" w:sz="0" w:space="0" w:color="auto"/>
            <w:right w:val="none" w:sz="0" w:space="0" w:color="auto"/>
          </w:divBdr>
        </w:div>
        <w:div w:id="970551371">
          <w:marLeft w:val="640"/>
          <w:marRight w:val="0"/>
          <w:marTop w:val="0"/>
          <w:marBottom w:val="0"/>
          <w:divBdr>
            <w:top w:val="none" w:sz="0" w:space="0" w:color="auto"/>
            <w:left w:val="none" w:sz="0" w:space="0" w:color="auto"/>
            <w:bottom w:val="none" w:sz="0" w:space="0" w:color="auto"/>
            <w:right w:val="none" w:sz="0" w:space="0" w:color="auto"/>
          </w:divBdr>
        </w:div>
        <w:div w:id="993610192">
          <w:marLeft w:val="640"/>
          <w:marRight w:val="0"/>
          <w:marTop w:val="0"/>
          <w:marBottom w:val="0"/>
          <w:divBdr>
            <w:top w:val="none" w:sz="0" w:space="0" w:color="auto"/>
            <w:left w:val="none" w:sz="0" w:space="0" w:color="auto"/>
            <w:bottom w:val="none" w:sz="0" w:space="0" w:color="auto"/>
            <w:right w:val="none" w:sz="0" w:space="0" w:color="auto"/>
          </w:divBdr>
        </w:div>
        <w:div w:id="1007711751">
          <w:marLeft w:val="640"/>
          <w:marRight w:val="0"/>
          <w:marTop w:val="0"/>
          <w:marBottom w:val="0"/>
          <w:divBdr>
            <w:top w:val="none" w:sz="0" w:space="0" w:color="auto"/>
            <w:left w:val="none" w:sz="0" w:space="0" w:color="auto"/>
            <w:bottom w:val="none" w:sz="0" w:space="0" w:color="auto"/>
            <w:right w:val="none" w:sz="0" w:space="0" w:color="auto"/>
          </w:divBdr>
        </w:div>
        <w:div w:id="1018312982">
          <w:marLeft w:val="640"/>
          <w:marRight w:val="0"/>
          <w:marTop w:val="0"/>
          <w:marBottom w:val="0"/>
          <w:divBdr>
            <w:top w:val="none" w:sz="0" w:space="0" w:color="auto"/>
            <w:left w:val="none" w:sz="0" w:space="0" w:color="auto"/>
            <w:bottom w:val="none" w:sz="0" w:space="0" w:color="auto"/>
            <w:right w:val="none" w:sz="0" w:space="0" w:color="auto"/>
          </w:divBdr>
        </w:div>
        <w:div w:id="1018504722">
          <w:marLeft w:val="640"/>
          <w:marRight w:val="0"/>
          <w:marTop w:val="0"/>
          <w:marBottom w:val="0"/>
          <w:divBdr>
            <w:top w:val="none" w:sz="0" w:space="0" w:color="auto"/>
            <w:left w:val="none" w:sz="0" w:space="0" w:color="auto"/>
            <w:bottom w:val="none" w:sz="0" w:space="0" w:color="auto"/>
            <w:right w:val="none" w:sz="0" w:space="0" w:color="auto"/>
          </w:divBdr>
        </w:div>
        <w:div w:id="1027872512">
          <w:marLeft w:val="640"/>
          <w:marRight w:val="0"/>
          <w:marTop w:val="0"/>
          <w:marBottom w:val="0"/>
          <w:divBdr>
            <w:top w:val="none" w:sz="0" w:space="0" w:color="auto"/>
            <w:left w:val="none" w:sz="0" w:space="0" w:color="auto"/>
            <w:bottom w:val="none" w:sz="0" w:space="0" w:color="auto"/>
            <w:right w:val="none" w:sz="0" w:space="0" w:color="auto"/>
          </w:divBdr>
        </w:div>
        <w:div w:id="1110206002">
          <w:marLeft w:val="640"/>
          <w:marRight w:val="0"/>
          <w:marTop w:val="0"/>
          <w:marBottom w:val="0"/>
          <w:divBdr>
            <w:top w:val="none" w:sz="0" w:space="0" w:color="auto"/>
            <w:left w:val="none" w:sz="0" w:space="0" w:color="auto"/>
            <w:bottom w:val="none" w:sz="0" w:space="0" w:color="auto"/>
            <w:right w:val="none" w:sz="0" w:space="0" w:color="auto"/>
          </w:divBdr>
        </w:div>
        <w:div w:id="1112283986">
          <w:marLeft w:val="640"/>
          <w:marRight w:val="0"/>
          <w:marTop w:val="0"/>
          <w:marBottom w:val="0"/>
          <w:divBdr>
            <w:top w:val="none" w:sz="0" w:space="0" w:color="auto"/>
            <w:left w:val="none" w:sz="0" w:space="0" w:color="auto"/>
            <w:bottom w:val="none" w:sz="0" w:space="0" w:color="auto"/>
            <w:right w:val="none" w:sz="0" w:space="0" w:color="auto"/>
          </w:divBdr>
        </w:div>
      </w:divsChild>
    </w:div>
    <w:div w:id="614825310">
      <w:bodyDiv w:val="1"/>
      <w:marLeft w:val="0"/>
      <w:marRight w:val="0"/>
      <w:marTop w:val="0"/>
      <w:marBottom w:val="0"/>
      <w:divBdr>
        <w:top w:val="none" w:sz="0" w:space="0" w:color="auto"/>
        <w:left w:val="none" w:sz="0" w:space="0" w:color="auto"/>
        <w:bottom w:val="none" w:sz="0" w:space="0" w:color="auto"/>
        <w:right w:val="none" w:sz="0" w:space="0" w:color="auto"/>
      </w:divBdr>
      <w:divsChild>
        <w:div w:id="35550908">
          <w:marLeft w:val="640"/>
          <w:marRight w:val="0"/>
          <w:marTop w:val="0"/>
          <w:marBottom w:val="0"/>
          <w:divBdr>
            <w:top w:val="none" w:sz="0" w:space="0" w:color="auto"/>
            <w:left w:val="none" w:sz="0" w:space="0" w:color="auto"/>
            <w:bottom w:val="none" w:sz="0" w:space="0" w:color="auto"/>
            <w:right w:val="none" w:sz="0" w:space="0" w:color="auto"/>
          </w:divBdr>
        </w:div>
        <w:div w:id="74061922">
          <w:marLeft w:val="640"/>
          <w:marRight w:val="0"/>
          <w:marTop w:val="0"/>
          <w:marBottom w:val="0"/>
          <w:divBdr>
            <w:top w:val="none" w:sz="0" w:space="0" w:color="auto"/>
            <w:left w:val="none" w:sz="0" w:space="0" w:color="auto"/>
            <w:bottom w:val="none" w:sz="0" w:space="0" w:color="auto"/>
            <w:right w:val="none" w:sz="0" w:space="0" w:color="auto"/>
          </w:divBdr>
        </w:div>
        <w:div w:id="161240708">
          <w:marLeft w:val="640"/>
          <w:marRight w:val="0"/>
          <w:marTop w:val="0"/>
          <w:marBottom w:val="0"/>
          <w:divBdr>
            <w:top w:val="none" w:sz="0" w:space="0" w:color="auto"/>
            <w:left w:val="none" w:sz="0" w:space="0" w:color="auto"/>
            <w:bottom w:val="none" w:sz="0" w:space="0" w:color="auto"/>
            <w:right w:val="none" w:sz="0" w:space="0" w:color="auto"/>
          </w:divBdr>
        </w:div>
        <w:div w:id="179245274">
          <w:marLeft w:val="640"/>
          <w:marRight w:val="0"/>
          <w:marTop w:val="0"/>
          <w:marBottom w:val="0"/>
          <w:divBdr>
            <w:top w:val="none" w:sz="0" w:space="0" w:color="auto"/>
            <w:left w:val="none" w:sz="0" w:space="0" w:color="auto"/>
            <w:bottom w:val="none" w:sz="0" w:space="0" w:color="auto"/>
            <w:right w:val="none" w:sz="0" w:space="0" w:color="auto"/>
          </w:divBdr>
        </w:div>
        <w:div w:id="217329013">
          <w:marLeft w:val="640"/>
          <w:marRight w:val="0"/>
          <w:marTop w:val="0"/>
          <w:marBottom w:val="0"/>
          <w:divBdr>
            <w:top w:val="none" w:sz="0" w:space="0" w:color="auto"/>
            <w:left w:val="none" w:sz="0" w:space="0" w:color="auto"/>
            <w:bottom w:val="none" w:sz="0" w:space="0" w:color="auto"/>
            <w:right w:val="none" w:sz="0" w:space="0" w:color="auto"/>
          </w:divBdr>
        </w:div>
        <w:div w:id="224806646">
          <w:marLeft w:val="640"/>
          <w:marRight w:val="0"/>
          <w:marTop w:val="0"/>
          <w:marBottom w:val="0"/>
          <w:divBdr>
            <w:top w:val="none" w:sz="0" w:space="0" w:color="auto"/>
            <w:left w:val="none" w:sz="0" w:space="0" w:color="auto"/>
            <w:bottom w:val="none" w:sz="0" w:space="0" w:color="auto"/>
            <w:right w:val="none" w:sz="0" w:space="0" w:color="auto"/>
          </w:divBdr>
        </w:div>
        <w:div w:id="225528287">
          <w:marLeft w:val="640"/>
          <w:marRight w:val="0"/>
          <w:marTop w:val="0"/>
          <w:marBottom w:val="0"/>
          <w:divBdr>
            <w:top w:val="none" w:sz="0" w:space="0" w:color="auto"/>
            <w:left w:val="none" w:sz="0" w:space="0" w:color="auto"/>
            <w:bottom w:val="none" w:sz="0" w:space="0" w:color="auto"/>
            <w:right w:val="none" w:sz="0" w:space="0" w:color="auto"/>
          </w:divBdr>
        </w:div>
        <w:div w:id="245892446">
          <w:marLeft w:val="640"/>
          <w:marRight w:val="0"/>
          <w:marTop w:val="0"/>
          <w:marBottom w:val="0"/>
          <w:divBdr>
            <w:top w:val="none" w:sz="0" w:space="0" w:color="auto"/>
            <w:left w:val="none" w:sz="0" w:space="0" w:color="auto"/>
            <w:bottom w:val="none" w:sz="0" w:space="0" w:color="auto"/>
            <w:right w:val="none" w:sz="0" w:space="0" w:color="auto"/>
          </w:divBdr>
        </w:div>
        <w:div w:id="304554993">
          <w:marLeft w:val="640"/>
          <w:marRight w:val="0"/>
          <w:marTop w:val="0"/>
          <w:marBottom w:val="0"/>
          <w:divBdr>
            <w:top w:val="none" w:sz="0" w:space="0" w:color="auto"/>
            <w:left w:val="none" w:sz="0" w:space="0" w:color="auto"/>
            <w:bottom w:val="none" w:sz="0" w:space="0" w:color="auto"/>
            <w:right w:val="none" w:sz="0" w:space="0" w:color="auto"/>
          </w:divBdr>
        </w:div>
        <w:div w:id="377827017">
          <w:marLeft w:val="640"/>
          <w:marRight w:val="0"/>
          <w:marTop w:val="0"/>
          <w:marBottom w:val="0"/>
          <w:divBdr>
            <w:top w:val="none" w:sz="0" w:space="0" w:color="auto"/>
            <w:left w:val="none" w:sz="0" w:space="0" w:color="auto"/>
            <w:bottom w:val="none" w:sz="0" w:space="0" w:color="auto"/>
            <w:right w:val="none" w:sz="0" w:space="0" w:color="auto"/>
          </w:divBdr>
        </w:div>
        <w:div w:id="418403188">
          <w:marLeft w:val="640"/>
          <w:marRight w:val="0"/>
          <w:marTop w:val="0"/>
          <w:marBottom w:val="0"/>
          <w:divBdr>
            <w:top w:val="none" w:sz="0" w:space="0" w:color="auto"/>
            <w:left w:val="none" w:sz="0" w:space="0" w:color="auto"/>
            <w:bottom w:val="none" w:sz="0" w:space="0" w:color="auto"/>
            <w:right w:val="none" w:sz="0" w:space="0" w:color="auto"/>
          </w:divBdr>
        </w:div>
        <w:div w:id="419251378">
          <w:marLeft w:val="640"/>
          <w:marRight w:val="0"/>
          <w:marTop w:val="0"/>
          <w:marBottom w:val="0"/>
          <w:divBdr>
            <w:top w:val="none" w:sz="0" w:space="0" w:color="auto"/>
            <w:left w:val="none" w:sz="0" w:space="0" w:color="auto"/>
            <w:bottom w:val="none" w:sz="0" w:space="0" w:color="auto"/>
            <w:right w:val="none" w:sz="0" w:space="0" w:color="auto"/>
          </w:divBdr>
        </w:div>
        <w:div w:id="422461774">
          <w:marLeft w:val="640"/>
          <w:marRight w:val="0"/>
          <w:marTop w:val="0"/>
          <w:marBottom w:val="0"/>
          <w:divBdr>
            <w:top w:val="none" w:sz="0" w:space="0" w:color="auto"/>
            <w:left w:val="none" w:sz="0" w:space="0" w:color="auto"/>
            <w:bottom w:val="none" w:sz="0" w:space="0" w:color="auto"/>
            <w:right w:val="none" w:sz="0" w:space="0" w:color="auto"/>
          </w:divBdr>
        </w:div>
        <w:div w:id="466244768">
          <w:marLeft w:val="640"/>
          <w:marRight w:val="0"/>
          <w:marTop w:val="0"/>
          <w:marBottom w:val="0"/>
          <w:divBdr>
            <w:top w:val="none" w:sz="0" w:space="0" w:color="auto"/>
            <w:left w:val="none" w:sz="0" w:space="0" w:color="auto"/>
            <w:bottom w:val="none" w:sz="0" w:space="0" w:color="auto"/>
            <w:right w:val="none" w:sz="0" w:space="0" w:color="auto"/>
          </w:divBdr>
        </w:div>
        <w:div w:id="473840818">
          <w:marLeft w:val="640"/>
          <w:marRight w:val="0"/>
          <w:marTop w:val="0"/>
          <w:marBottom w:val="0"/>
          <w:divBdr>
            <w:top w:val="none" w:sz="0" w:space="0" w:color="auto"/>
            <w:left w:val="none" w:sz="0" w:space="0" w:color="auto"/>
            <w:bottom w:val="none" w:sz="0" w:space="0" w:color="auto"/>
            <w:right w:val="none" w:sz="0" w:space="0" w:color="auto"/>
          </w:divBdr>
        </w:div>
        <w:div w:id="589316405">
          <w:marLeft w:val="640"/>
          <w:marRight w:val="0"/>
          <w:marTop w:val="0"/>
          <w:marBottom w:val="0"/>
          <w:divBdr>
            <w:top w:val="none" w:sz="0" w:space="0" w:color="auto"/>
            <w:left w:val="none" w:sz="0" w:space="0" w:color="auto"/>
            <w:bottom w:val="none" w:sz="0" w:space="0" w:color="auto"/>
            <w:right w:val="none" w:sz="0" w:space="0" w:color="auto"/>
          </w:divBdr>
        </w:div>
        <w:div w:id="595290039">
          <w:marLeft w:val="640"/>
          <w:marRight w:val="0"/>
          <w:marTop w:val="0"/>
          <w:marBottom w:val="0"/>
          <w:divBdr>
            <w:top w:val="none" w:sz="0" w:space="0" w:color="auto"/>
            <w:left w:val="none" w:sz="0" w:space="0" w:color="auto"/>
            <w:bottom w:val="none" w:sz="0" w:space="0" w:color="auto"/>
            <w:right w:val="none" w:sz="0" w:space="0" w:color="auto"/>
          </w:divBdr>
        </w:div>
        <w:div w:id="613833200">
          <w:marLeft w:val="640"/>
          <w:marRight w:val="0"/>
          <w:marTop w:val="0"/>
          <w:marBottom w:val="0"/>
          <w:divBdr>
            <w:top w:val="none" w:sz="0" w:space="0" w:color="auto"/>
            <w:left w:val="none" w:sz="0" w:space="0" w:color="auto"/>
            <w:bottom w:val="none" w:sz="0" w:space="0" w:color="auto"/>
            <w:right w:val="none" w:sz="0" w:space="0" w:color="auto"/>
          </w:divBdr>
        </w:div>
        <w:div w:id="632949233">
          <w:marLeft w:val="640"/>
          <w:marRight w:val="0"/>
          <w:marTop w:val="0"/>
          <w:marBottom w:val="0"/>
          <w:divBdr>
            <w:top w:val="none" w:sz="0" w:space="0" w:color="auto"/>
            <w:left w:val="none" w:sz="0" w:space="0" w:color="auto"/>
            <w:bottom w:val="none" w:sz="0" w:space="0" w:color="auto"/>
            <w:right w:val="none" w:sz="0" w:space="0" w:color="auto"/>
          </w:divBdr>
        </w:div>
        <w:div w:id="721051935">
          <w:marLeft w:val="640"/>
          <w:marRight w:val="0"/>
          <w:marTop w:val="0"/>
          <w:marBottom w:val="0"/>
          <w:divBdr>
            <w:top w:val="none" w:sz="0" w:space="0" w:color="auto"/>
            <w:left w:val="none" w:sz="0" w:space="0" w:color="auto"/>
            <w:bottom w:val="none" w:sz="0" w:space="0" w:color="auto"/>
            <w:right w:val="none" w:sz="0" w:space="0" w:color="auto"/>
          </w:divBdr>
        </w:div>
        <w:div w:id="723330707">
          <w:marLeft w:val="640"/>
          <w:marRight w:val="0"/>
          <w:marTop w:val="0"/>
          <w:marBottom w:val="0"/>
          <w:divBdr>
            <w:top w:val="none" w:sz="0" w:space="0" w:color="auto"/>
            <w:left w:val="none" w:sz="0" w:space="0" w:color="auto"/>
            <w:bottom w:val="none" w:sz="0" w:space="0" w:color="auto"/>
            <w:right w:val="none" w:sz="0" w:space="0" w:color="auto"/>
          </w:divBdr>
        </w:div>
        <w:div w:id="724640310">
          <w:marLeft w:val="640"/>
          <w:marRight w:val="0"/>
          <w:marTop w:val="0"/>
          <w:marBottom w:val="0"/>
          <w:divBdr>
            <w:top w:val="none" w:sz="0" w:space="0" w:color="auto"/>
            <w:left w:val="none" w:sz="0" w:space="0" w:color="auto"/>
            <w:bottom w:val="none" w:sz="0" w:space="0" w:color="auto"/>
            <w:right w:val="none" w:sz="0" w:space="0" w:color="auto"/>
          </w:divBdr>
        </w:div>
        <w:div w:id="858472652">
          <w:marLeft w:val="640"/>
          <w:marRight w:val="0"/>
          <w:marTop w:val="0"/>
          <w:marBottom w:val="0"/>
          <w:divBdr>
            <w:top w:val="none" w:sz="0" w:space="0" w:color="auto"/>
            <w:left w:val="none" w:sz="0" w:space="0" w:color="auto"/>
            <w:bottom w:val="none" w:sz="0" w:space="0" w:color="auto"/>
            <w:right w:val="none" w:sz="0" w:space="0" w:color="auto"/>
          </w:divBdr>
        </w:div>
        <w:div w:id="860896039">
          <w:marLeft w:val="640"/>
          <w:marRight w:val="0"/>
          <w:marTop w:val="0"/>
          <w:marBottom w:val="0"/>
          <w:divBdr>
            <w:top w:val="none" w:sz="0" w:space="0" w:color="auto"/>
            <w:left w:val="none" w:sz="0" w:space="0" w:color="auto"/>
            <w:bottom w:val="none" w:sz="0" w:space="0" w:color="auto"/>
            <w:right w:val="none" w:sz="0" w:space="0" w:color="auto"/>
          </w:divBdr>
        </w:div>
        <w:div w:id="866480354">
          <w:marLeft w:val="640"/>
          <w:marRight w:val="0"/>
          <w:marTop w:val="0"/>
          <w:marBottom w:val="0"/>
          <w:divBdr>
            <w:top w:val="none" w:sz="0" w:space="0" w:color="auto"/>
            <w:left w:val="none" w:sz="0" w:space="0" w:color="auto"/>
            <w:bottom w:val="none" w:sz="0" w:space="0" w:color="auto"/>
            <w:right w:val="none" w:sz="0" w:space="0" w:color="auto"/>
          </w:divBdr>
        </w:div>
        <w:div w:id="885065165">
          <w:marLeft w:val="640"/>
          <w:marRight w:val="0"/>
          <w:marTop w:val="0"/>
          <w:marBottom w:val="0"/>
          <w:divBdr>
            <w:top w:val="none" w:sz="0" w:space="0" w:color="auto"/>
            <w:left w:val="none" w:sz="0" w:space="0" w:color="auto"/>
            <w:bottom w:val="none" w:sz="0" w:space="0" w:color="auto"/>
            <w:right w:val="none" w:sz="0" w:space="0" w:color="auto"/>
          </w:divBdr>
        </w:div>
        <w:div w:id="895900301">
          <w:marLeft w:val="640"/>
          <w:marRight w:val="0"/>
          <w:marTop w:val="0"/>
          <w:marBottom w:val="0"/>
          <w:divBdr>
            <w:top w:val="none" w:sz="0" w:space="0" w:color="auto"/>
            <w:left w:val="none" w:sz="0" w:space="0" w:color="auto"/>
            <w:bottom w:val="none" w:sz="0" w:space="0" w:color="auto"/>
            <w:right w:val="none" w:sz="0" w:space="0" w:color="auto"/>
          </w:divBdr>
        </w:div>
        <w:div w:id="979698547">
          <w:marLeft w:val="640"/>
          <w:marRight w:val="0"/>
          <w:marTop w:val="0"/>
          <w:marBottom w:val="0"/>
          <w:divBdr>
            <w:top w:val="none" w:sz="0" w:space="0" w:color="auto"/>
            <w:left w:val="none" w:sz="0" w:space="0" w:color="auto"/>
            <w:bottom w:val="none" w:sz="0" w:space="0" w:color="auto"/>
            <w:right w:val="none" w:sz="0" w:space="0" w:color="auto"/>
          </w:divBdr>
        </w:div>
        <w:div w:id="981009284">
          <w:marLeft w:val="640"/>
          <w:marRight w:val="0"/>
          <w:marTop w:val="0"/>
          <w:marBottom w:val="0"/>
          <w:divBdr>
            <w:top w:val="none" w:sz="0" w:space="0" w:color="auto"/>
            <w:left w:val="none" w:sz="0" w:space="0" w:color="auto"/>
            <w:bottom w:val="none" w:sz="0" w:space="0" w:color="auto"/>
            <w:right w:val="none" w:sz="0" w:space="0" w:color="auto"/>
          </w:divBdr>
        </w:div>
        <w:div w:id="983974574">
          <w:marLeft w:val="640"/>
          <w:marRight w:val="0"/>
          <w:marTop w:val="0"/>
          <w:marBottom w:val="0"/>
          <w:divBdr>
            <w:top w:val="none" w:sz="0" w:space="0" w:color="auto"/>
            <w:left w:val="none" w:sz="0" w:space="0" w:color="auto"/>
            <w:bottom w:val="none" w:sz="0" w:space="0" w:color="auto"/>
            <w:right w:val="none" w:sz="0" w:space="0" w:color="auto"/>
          </w:divBdr>
        </w:div>
        <w:div w:id="1018894215">
          <w:marLeft w:val="640"/>
          <w:marRight w:val="0"/>
          <w:marTop w:val="0"/>
          <w:marBottom w:val="0"/>
          <w:divBdr>
            <w:top w:val="none" w:sz="0" w:space="0" w:color="auto"/>
            <w:left w:val="none" w:sz="0" w:space="0" w:color="auto"/>
            <w:bottom w:val="none" w:sz="0" w:space="0" w:color="auto"/>
            <w:right w:val="none" w:sz="0" w:space="0" w:color="auto"/>
          </w:divBdr>
        </w:div>
        <w:div w:id="1026951586">
          <w:marLeft w:val="640"/>
          <w:marRight w:val="0"/>
          <w:marTop w:val="0"/>
          <w:marBottom w:val="0"/>
          <w:divBdr>
            <w:top w:val="none" w:sz="0" w:space="0" w:color="auto"/>
            <w:left w:val="none" w:sz="0" w:space="0" w:color="auto"/>
            <w:bottom w:val="none" w:sz="0" w:space="0" w:color="auto"/>
            <w:right w:val="none" w:sz="0" w:space="0" w:color="auto"/>
          </w:divBdr>
        </w:div>
        <w:div w:id="1052189618">
          <w:marLeft w:val="640"/>
          <w:marRight w:val="0"/>
          <w:marTop w:val="0"/>
          <w:marBottom w:val="0"/>
          <w:divBdr>
            <w:top w:val="none" w:sz="0" w:space="0" w:color="auto"/>
            <w:left w:val="none" w:sz="0" w:space="0" w:color="auto"/>
            <w:bottom w:val="none" w:sz="0" w:space="0" w:color="auto"/>
            <w:right w:val="none" w:sz="0" w:space="0" w:color="auto"/>
          </w:divBdr>
        </w:div>
        <w:div w:id="1058476995">
          <w:marLeft w:val="640"/>
          <w:marRight w:val="0"/>
          <w:marTop w:val="0"/>
          <w:marBottom w:val="0"/>
          <w:divBdr>
            <w:top w:val="none" w:sz="0" w:space="0" w:color="auto"/>
            <w:left w:val="none" w:sz="0" w:space="0" w:color="auto"/>
            <w:bottom w:val="none" w:sz="0" w:space="0" w:color="auto"/>
            <w:right w:val="none" w:sz="0" w:space="0" w:color="auto"/>
          </w:divBdr>
        </w:div>
        <w:div w:id="1072047721">
          <w:marLeft w:val="640"/>
          <w:marRight w:val="0"/>
          <w:marTop w:val="0"/>
          <w:marBottom w:val="0"/>
          <w:divBdr>
            <w:top w:val="none" w:sz="0" w:space="0" w:color="auto"/>
            <w:left w:val="none" w:sz="0" w:space="0" w:color="auto"/>
            <w:bottom w:val="none" w:sz="0" w:space="0" w:color="auto"/>
            <w:right w:val="none" w:sz="0" w:space="0" w:color="auto"/>
          </w:divBdr>
        </w:div>
      </w:divsChild>
    </w:div>
    <w:div w:id="618731241">
      <w:bodyDiv w:val="1"/>
      <w:marLeft w:val="0"/>
      <w:marRight w:val="0"/>
      <w:marTop w:val="0"/>
      <w:marBottom w:val="0"/>
      <w:divBdr>
        <w:top w:val="none" w:sz="0" w:space="0" w:color="auto"/>
        <w:left w:val="none" w:sz="0" w:space="0" w:color="auto"/>
        <w:bottom w:val="none" w:sz="0" w:space="0" w:color="auto"/>
        <w:right w:val="none" w:sz="0" w:space="0" w:color="auto"/>
      </w:divBdr>
      <w:divsChild>
        <w:div w:id="24405361">
          <w:marLeft w:val="640"/>
          <w:marRight w:val="0"/>
          <w:marTop w:val="0"/>
          <w:marBottom w:val="0"/>
          <w:divBdr>
            <w:top w:val="none" w:sz="0" w:space="0" w:color="auto"/>
            <w:left w:val="none" w:sz="0" w:space="0" w:color="auto"/>
            <w:bottom w:val="none" w:sz="0" w:space="0" w:color="auto"/>
            <w:right w:val="none" w:sz="0" w:space="0" w:color="auto"/>
          </w:divBdr>
        </w:div>
        <w:div w:id="73863083">
          <w:marLeft w:val="640"/>
          <w:marRight w:val="0"/>
          <w:marTop w:val="0"/>
          <w:marBottom w:val="0"/>
          <w:divBdr>
            <w:top w:val="none" w:sz="0" w:space="0" w:color="auto"/>
            <w:left w:val="none" w:sz="0" w:space="0" w:color="auto"/>
            <w:bottom w:val="none" w:sz="0" w:space="0" w:color="auto"/>
            <w:right w:val="none" w:sz="0" w:space="0" w:color="auto"/>
          </w:divBdr>
        </w:div>
        <w:div w:id="74131410">
          <w:marLeft w:val="640"/>
          <w:marRight w:val="0"/>
          <w:marTop w:val="0"/>
          <w:marBottom w:val="0"/>
          <w:divBdr>
            <w:top w:val="none" w:sz="0" w:space="0" w:color="auto"/>
            <w:left w:val="none" w:sz="0" w:space="0" w:color="auto"/>
            <w:bottom w:val="none" w:sz="0" w:space="0" w:color="auto"/>
            <w:right w:val="none" w:sz="0" w:space="0" w:color="auto"/>
          </w:divBdr>
        </w:div>
        <w:div w:id="148792751">
          <w:marLeft w:val="640"/>
          <w:marRight w:val="0"/>
          <w:marTop w:val="0"/>
          <w:marBottom w:val="0"/>
          <w:divBdr>
            <w:top w:val="none" w:sz="0" w:space="0" w:color="auto"/>
            <w:left w:val="none" w:sz="0" w:space="0" w:color="auto"/>
            <w:bottom w:val="none" w:sz="0" w:space="0" w:color="auto"/>
            <w:right w:val="none" w:sz="0" w:space="0" w:color="auto"/>
          </w:divBdr>
        </w:div>
        <w:div w:id="245647747">
          <w:marLeft w:val="640"/>
          <w:marRight w:val="0"/>
          <w:marTop w:val="0"/>
          <w:marBottom w:val="0"/>
          <w:divBdr>
            <w:top w:val="none" w:sz="0" w:space="0" w:color="auto"/>
            <w:left w:val="none" w:sz="0" w:space="0" w:color="auto"/>
            <w:bottom w:val="none" w:sz="0" w:space="0" w:color="auto"/>
            <w:right w:val="none" w:sz="0" w:space="0" w:color="auto"/>
          </w:divBdr>
        </w:div>
        <w:div w:id="275597159">
          <w:marLeft w:val="640"/>
          <w:marRight w:val="0"/>
          <w:marTop w:val="0"/>
          <w:marBottom w:val="0"/>
          <w:divBdr>
            <w:top w:val="none" w:sz="0" w:space="0" w:color="auto"/>
            <w:left w:val="none" w:sz="0" w:space="0" w:color="auto"/>
            <w:bottom w:val="none" w:sz="0" w:space="0" w:color="auto"/>
            <w:right w:val="none" w:sz="0" w:space="0" w:color="auto"/>
          </w:divBdr>
        </w:div>
        <w:div w:id="299842163">
          <w:marLeft w:val="640"/>
          <w:marRight w:val="0"/>
          <w:marTop w:val="0"/>
          <w:marBottom w:val="0"/>
          <w:divBdr>
            <w:top w:val="none" w:sz="0" w:space="0" w:color="auto"/>
            <w:left w:val="none" w:sz="0" w:space="0" w:color="auto"/>
            <w:bottom w:val="none" w:sz="0" w:space="0" w:color="auto"/>
            <w:right w:val="none" w:sz="0" w:space="0" w:color="auto"/>
          </w:divBdr>
        </w:div>
        <w:div w:id="307443881">
          <w:marLeft w:val="640"/>
          <w:marRight w:val="0"/>
          <w:marTop w:val="0"/>
          <w:marBottom w:val="0"/>
          <w:divBdr>
            <w:top w:val="none" w:sz="0" w:space="0" w:color="auto"/>
            <w:left w:val="none" w:sz="0" w:space="0" w:color="auto"/>
            <w:bottom w:val="none" w:sz="0" w:space="0" w:color="auto"/>
            <w:right w:val="none" w:sz="0" w:space="0" w:color="auto"/>
          </w:divBdr>
        </w:div>
        <w:div w:id="411045113">
          <w:marLeft w:val="640"/>
          <w:marRight w:val="0"/>
          <w:marTop w:val="0"/>
          <w:marBottom w:val="0"/>
          <w:divBdr>
            <w:top w:val="none" w:sz="0" w:space="0" w:color="auto"/>
            <w:left w:val="none" w:sz="0" w:space="0" w:color="auto"/>
            <w:bottom w:val="none" w:sz="0" w:space="0" w:color="auto"/>
            <w:right w:val="none" w:sz="0" w:space="0" w:color="auto"/>
          </w:divBdr>
        </w:div>
        <w:div w:id="463932456">
          <w:marLeft w:val="640"/>
          <w:marRight w:val="0"/>
          <w:marTop w:val="0"/>
          <w:marBottom w:val="0"/>
          <w:divBdr>
            <w:top w:val="none" w:sz="0" w:space="0" w:color="auto"/>
            <w:left w:val="none" w:sz="0" w:space="0" w:color="auto"/>
            <w:bottom w:val="none" w:sz="0" w:space="0" w:color="auto"/>
            <w:right w:val="none" w:sz="0" w:space="0" w:color="auto"/>
          </w:divBdr>
        </w:div>
        <w:div w:id="478888538">
          <w:marLeft w:val="640"/>
          <w:marRight w:val="0"/>
          <w:marTop w:val="0"/>
          <w:marBottom w:val="0"/>
          <w:divBdr>
            <w:top w:val="none" w:sz="0" w:space="0" w:color="auto"/>
            <w:left w:val="none" w:sz="0" w:space="0" w:color="auto"/>
            <w:bottom w:val="none" w:sz="0" w:space="0" w:color="auto"/>
            <w:right w:val="none" w:sz="0" w:space="0" w:color="auto"/>
          </w:divBdr>
        </w:div>
        <w:div w:id="544564986">
          <w:marLeft w:val="640"/>
          <w:marRight w:val="0"/>
          <w:marTop w:val="0"/>
          <w:marBottom w:val="0"/>
          <w:divBdr>
            <w:top w:val="none" w:sz="0" w:space="0" w:color="auto"/>
            <w:left w:val="none" w:sz="0" w:space="0" w:color="auto"/>
            <w:bottom w:val="none" w:sz="0" w:space="0" w:color="auto"/>
            <w:right w:val="none" w:sz="0" w:space="0" w:color="auto"/>
          </w:divBdr>
        </w:div>
        <w:div w:id="691957163">
          <w:marLeft w:val="640"/>
          <w:marRight w:val="0"/>
          <w:marTop w:val="0"/>
          <w:marBottom w:val="0"/>
          <w:divBdr>
            <w:top w:val="none" w:sz="0" w:space="0" w:color="auto"/>
            <w:left w:val="none" w:sz="0" w:space="0" w:color="auto"/>
            <w:bottom w:val="none" w:sz="0" w:space="0" w:color="auto"/>
            <w:right w:val="none" w:sz="0" w:space="0" w:color="auto"/>
          </w:divBdr>
        </w:div>
        <w:div w:id="729502277">
          <w:marLeft w:val="640"/>
          <w:marRight w:val="0"/>
          <w:marTop w:val="0"/>
          <w:marBottom w:val="0"/>
          <w:divBdr>
            <w:top w:val="none" w:sz="0" w:space="0" w:color="auto"/>
            <w:left w:val="none" w:sz="0" w:space="0" w:color="auto"/>
            <w:bottom w:val="none" w:sz="0" w:space="0" w:color="auto"/>
            <w:right w:val="none" w:sz="0" w:space="0" w:color="auto"/>
          </w:divBdr>
        </w:div>
        <w:div w:id="729841545">
          <w:marLeft w:val="640"/>
          <w:marRight w:val="0"/>
          <w:marTop w:val="0"/>
          <w:marBottom w:val="0"/>
          <w:divBdr>
            <w:top w:val="none" w:sz="0" w:space="0" w:color="auto"/>
            <w:left w:val="none" w:sz="0" w:space="0" w:color="auto"/>
            <w:bottom w:val="none" w:sz="0" w:space="0" w:color="auto"/>
            <w:right w:val="none" w:sz="0" w:space="0" w:color="auto"/>
          </w:divBdr>
        </w:div>
        <w:div w:id="749545669">
          <w:marLeft w:val="640"/>
          <w:marRight w:val="0"/>
          <w:marTop w:val="0"/>
          <w:marBottom w:val="0"/>
          <w:divBdr>
            <w:top w:val="none" w:sz="0" w:space="0" w:color="auto"/>
            <w:left w:val="none" w:sz="0" w:space="0" w:color="auto"/>
            <w:bottom w:val="none" w:sz="0" w:space="0" w:color="auto"/>
            <w:right w:val="none" w:sz="0" w:space="0" w:color="auto"/>
          </w:divBdr>
        </w:div>
        <w:div w:id="804011939">
          <w:marLeft w:val="640"/>
          <w:marRight w:val="0"/>
          <w:marTop w:val="0"/>
          <w:marBottom w:val="0"/>
          <w:divBdr>
            <w:top w:val="none" w:sz="0" w:space="0" w:color="auto"/>
            <w:left w:val="none" w:sz="0" w:space="0" w:color="auto"/>
            <w:bottom w:val="none" w:sz="0" w:space="0" w:color="auto"/>
            <w:right w:val="none" w:sz="0" w:space="0" w:color="auto"/>
          </w:divBdr>
        </w:div>
        <w:div w:id="810170546">
          <w:marLeft w:val="640"/>
          <w:marRight w:val="0"/>
          <w:marTop w:val="0"/>
          <w:marBottom w:val="0"/>
          <w:divBdr>
            <w:top w:val="none" w:sz="0" w:space="0" w:color="auto"/>
            <w:left w:val="none" w:sz="0" w:space="0" w:color="auto"/>
            <w:bottom w:val="none" w:sz="0" w:space="0" w:color="auto"/>
            <w:right w:val="none" w:sz="0" w:space="0" w:color="auto"/>
          </w:divBdr>
        </w:div>
        <w:div w:id="825241360">
          <w:marLeft w:val="640"/>
          <w:marRight w:val="0"/>
          <w:marTop w:val="0"/>
          <w:marBottom w:val="0"/>
          <w:divBdr>
            <w:top w:val="none" w:sz="0" w:space="0" w:color="auto"/>
            <w:left w:val="none" w:sz="0" w:space="0" w:color="auto"/>
            <w:bottom w:val="none" w:sz="0" w:space="0" w:color="auto"/>
            <w:right w:val="none" w:sz="0" w:space="0" w:color="auto"/>
          </w:divBdr>
        </w:div>
        <w:div w:id="839201325">
          <w:marLeft w:val="640"/>
          <w:marRight w:val="0"/>
          <w:marTop w:val="0"/>
          <w:marBottom w:val="0"/>
          <w:divBdr>
            <w:top w:val="none" w:sz="0" w:space="0" w:color="auto"/>
            <w:left w:val="none" w:sz="0" w:space="0" w:color="auto"/>
            <w:bottom w:val="none" w:sz="0" w:space="0" w:color="auto"/>
            <w:right w:val="none" w:sz="0" w:space="0" w:color="auto"/>
          </w:divBdr>
        </w:div>
        <w:div w:id="895967198">
          <w:marLeft w:val="640"/>
          <w:marRight w:val="0"/>
          <w:marTop w:val="0"/>
          <w:marBottom w:val="0"/>
          <w:divBdr>
            <w:top w:val="none" w:sz="0" w:space="0" w:color="auto"/>
            <w:left w:val="none" w:sz="0" w:space="0" w:color="auto"/>
            <w:bottom w:val="none" w:sz="0" w:space="0" w:color="auto"/>
            <w:right w:val="none" w:sz="0" w:space="0" w:color="auto"/>
          </w:divBdr>
        </w:div>
        <w:div w:id="922108492">
          <w:marLeft w:val="640"/>
          <w:marRight w:val="0"/>
          <w:marTop w:val="0"/>
          <w:marBottom w:val="0"/>
          <w:divBdr>
            <w:top w:val="none" w:sz="0" w:space="0" w:color="auto"/>
            <w:left w:val="none" w:sz="0" w:space="0" w:color="auto"/>
            <w:bottom w:val="none" w:sz="0" w:space="0" w:color="auto"/>
            <w:right w:val="none" w:sz="0" w:space="0" w:color="auto"/>
          </w:divBdr>
        </w:div>
        <w:div w:id="1049232014">
          <w:marLeft w:val="640"/>
          <w:marRight w:val="0"/>
          <w:marTop w:val="0"/>
          <w:marBottom w:val="0"/>
          <w:divBdr>
            <w:top w:val="none" w:sz="0" w:space="0" w:color="auto"/>
            <w:left w:val="none" w:sz="0" w:space="0" w:color="auto"/>
            <w:bottom w:val="none" w:sz="0" w:space="0" w:color="auto"/>
            <w:right w:val="none" w:sz="0" w:space="0" w:color="auto"/>
          </w:divBdr>
        </w:div>
        <w:div w:id="1077939127">
          <w:marLeft w:val="640"/>
          <w:marRight w:val="0"/>
          <w:marTop w:val="0"/>
          <w:marBottom w:val="0"/>
          <w:divBdr>
            <w:top w:val="none" w:sz="0" w:space="0" w:color="auto"/>
            <w:left w:val="none" w:sz="0" w:space="0" w:color="auto"/>
            <w:bottom w:val="none" w:sz="0" w:space="0" w:color="auto"/>
            <w:right w:val="none" w:sz="0" w:space="0" w:color="auto"/>
          </w:divBdr>
        </w:div>
        <w:div w:id="1087533384">
          <w:marLeft w:val="640"/>
          <w:marRight w:val="0"/>
          <w:marTop w:val="0"/>
          <w:marBottom w:val="0"/>
          <w:divBdr>
            <w:top w:val="none" w:sz="0" w:space="0" w:color="auto"/>
            <w:left w:val="none" w:sz="0" w:space="0" w:color="auto"/>
            <w:bottom w:val="none" w:sz="0" w:space="0" w:color="auto"/>
            <w:right w:val="none" w:sz="0" w:space="0" w:color="auto"/>
          </w:divBdr>
        </w:div>
        <w:div w:id="1122267192">
          <w:marLeft w:val="640"/>
          <w:marRight w:val="0"/>
          <w:marTop w:val="0"/>
          <w:marBottom w:val="0"/>
          <w:divBdr>
            <w:top w:val="none" w:sz="0" w:space="0" w:color="auto"/>
            <w:left w:val="none" w:sz="0" w:space="0" w:color="auto"/>
            <w:bottom w:val="none" w:sz="0" w:space="0" w:color="auto"/>
            <w:right w:val="none" w:sz="0" w:space="0" w:color="auto"/>
          </w:divBdr>
        </w:div>
        <w:div w:id="1131292073">
          <w:marLeft w:val="640"/>
          <w:marRight w:val="0"/>
          <w:marTop w:val="0"/>
          <w:marBottom w:val="0"/>
          <w:divBdr>
            <w:top w:val="none" w:sz="0" w:space="0" w:color="auto"/>
            <w:left w:val="none" w:sz="0" w:space="0" w:color="auto"/>
            <w:bottom w:val="none" w:sz="0" w:space="0" w:color="auto"/>
            <w:right w:val="none" w:sz="0" w:space="0" w:color="auto"/>
          </w:divBdr>
        </w:div>
      </w:divsChild>
    </w:div>
    <w:div w:id="620692978">
      <w:bodyDiv w:val="1"/>
      <w:marLeft w:val="0"/>
      <w:marRight w:val="0"/>
      <w:marTop w:val="0"/>
      <w:marBottom w:val="0"/>
      <w:divBdr>
        <w:top w:val="none" w:sz="0" w:space="0" w:color="auto"/>
        <w:left w:val="none" w:sz="0" w:space="0" w:color="auto"/>
        <w:bottom w:val="none" w:sz="0" w:space="0" w:color="auto"/>
        <w:right w:val="none" w:sz="0" w:space="0" w:color="auto"/>
      </w:divBdr>
      <w:divsChild>
        <w:div w:id="107554143">
          <w:marLeft w:val="640"/>
          <w:marRight w:val="0"/>
          <w:marTop w:val="0"/>
          <w:marBottom w:val="0"/>
          <w:divBdr>
            <w:top w:val="none" w:sz="0" w:space="0" w:color="auto"/>
            <w:left w:val="none" w:sz="0" w:space="0" w:color="auto"/>
            <w:bottom w:val="none" w:sz="0" w:space="0" w:color="auto"/>
            <w:right w:val="none" w:sz="0" w:space="0" w:color="auto"/>
          </w:divBdr>
        </w:div>
        <w:div w:id="142894262">
          <w:marLeft w:val="640"/>
          <w:marRight w:val="0"/>
          <w:marTop w:val="0"/>
          <w:marBottom w:val="0"/>
          <w:divBdr>
            <w:top w:val="none" w:sz="0" w:space="0" w:color="auto"/>
            <w:left w:val="none" w:sz="0" w:space="0" w:color="auto"/>
            <w:bottom w:val="none" w:sz="0" w:space="0" w:color="auto"/>
            <w:right w:val="none" w:sz="0" w:space="0" w:color="auto"/>
          </w:divBdr>
        </w:div>
        <w:div w:id="174080648">
          <w:marLeft w:val="640"/>
          <w:marRight w:val="0"/>
          <w:marTop w:val="0"/>
          <w:marBottom w:val="0"/>
          <w:divBdr>
            <w:top w:val="none" w:sz="0" w:space="0" w:color="auto"/>
            <w:left w:val="none" w:sz="0" w:space="0" w:color="auto"/>
            <w:bottom w:val="none" w:sz="0" w:space="0" w:color="auto"/>
            <w:right w:val="none" w:sz="0" w:space="0" w:color="auto"/>
          </w:divBdr>
        </w:div>
        <w:div w:id="224487802">
          <w:marLeft w:val="640"/>
          <w:marRight w:val="0"/>
          <w:marTop w:val="0"/>
          <w:marBottom w:val="0"/>
          <w:divBdr>
            <w:top w:val="none" w:sz="0" w:space="0" w:color="auto"/>
            <w:left w:val="none" w:sz="0" w:space="0" w:color="auto"/>
            <w:bottom w:val="none" w:sz="0" w:space="0" w:color="auto"/>
            <w:right w:val="none" w:sz="0" w:space="0" w:color="auto"/>
          </w:divBdr>
        </w:div>
        <w:div w:id="278924644">
          <w:marLeft w:val="640"/>
          <w:marRight w:val="0"/>
          <w:marTop w:val="0"/>
          <w:marBottom w:val="0"/>
          <w:divBdr>
            <w:top w:val="none" w:sz="0" w:space="0" w:color="auto"/>
            <w:left w:val="none" w:sz="0" w:space="0" w:color="auto"/>
            <w:bottom w:val="none" w:sz="0" w:space="0" w:color="auto"/>
            <w:right w:val="none" w:sz="0" w:space="0" w:color="auto"/>
          </w:divBdr>
        </w:div>
        <w:div w:id="417215240">
          <w:marLeft w:val="640"/>
          <w:marRight w:val="0"/>
          <w:marTop w:val="0"/>
          <w:marBottom w:val="0"/>
          <w:divBdr>
            <w:top w:val="none" w:sz="0" w:space="0" w:color="auto"/>
            <w:left w:val="none" w:sz="0" w:space="0" w:color="auto"/>
            <w:bottom w:val="none" w:sz="0" w:space="0" w:color="auto"/>
            <w:right w:val="none" w:sz="0" w:space="0" w:color="auto"/>
          </w:divBdr>
        </w:div>
        <w:div w:id="449662947">
          <w:marLeft w:val="640"/>
          <w:marRight w:val="0"/>
          <w:marTop w:val="0"/>
          <w:marBottom w:val="0"/>
          <w:divBdr>
            <w:top w:val="none" w:sz="0" w:space="0" w:color="auto"/>
            <w:left w:val="none" w:sz="0" w:space="0" w:color="auto"/>
            <w:bottom w:val="none" w:sz="0" w:space="0" w:color="auto"/>
            <w:right w:val="none" w:sz="0" w:space="0" w:color="auto"/>
          </w:divBdr>
        </w:div>
        <w:div w:id="472064582">
          <w:marLeft w:val="640"/>
          <w:marRight w:val="0"/>
          <w:marTop w:val="0"/>
          <w:marBottom w:val="0"/>
          <w:divBdr>
            <w:top w:val="none" w:sz="0" w:space="0" w:color="auto"/>
            <w:left w:val="none" w:sz="0" w:space="0" w:color="auto"/>
            <w:bottom w:val="none" w:sz="0" w:space="0" w:color="auto"/>
            <w:right w:val="none" w:sz="0" w:space="0" w:color="auto"/>
          </w:divBdr>
        </w:div>
        <w:div w:id="626205079">
          <w:marLeft w:val="640"/>
          <w:marRight w:val="0"/>
          <w:marTop w:val="0"/>
          <w:marBottom w:val="0"/>
          <w:divBdr>
            <w:top w:val="none" w:sz="0" w:space="0" w:color="auto"/>
            <w:left w:val="none" w:sz="0" w:space="0" w:color="auto"/>
            <w:bottom w:val="none" w:sz="0" w:space="0" w:color="auto"/>
            <w:right w:val="none" w:sz="0" w:space="0" w:color="auto"/>
          </w:divBdr>
        </w:div>
        <w:div w:id="799689694">
          <w:marLeft w:val="640"/>
          <w:marRight w:val="0"/>
          <w:marTop w:val="0"/>
          <w:marBottom w:val="0"/>
          <w:divBdr>
            <w:top w:val="none" w:sz="0" w:space="0" w:color="auto"/>
            <w:left w:val="none" w:sz="0" w:space="0" w:color="auto"/>
            <w:bottom w:val="none" w:sz="0" w:space="0" w:color="auto"/>
            <w:right w:val="none" w:sz="0" w:space="0" w:color="auto"/>
          </w:divBdr>
        </w:div>
        <w:div w:id="891236795">
          <w:marLeft w:val="640"/>
          <w:marRight w:val="0"/>
          <w:marTop w:val="0"/>
          <w:marBottom w:val="0"/>
          <w:divBdr>
            <w:top w:val="none" w:sz="0" w:space="0" w:color="auto"/>
            <w:left w:val="none" w:sz="0" w:space="0" w:color="auto"/>
            <w:bottom w:val="none" w:sz="0" w:space="0" w:color="auto"/>
            <w:right w:val="none" w:sz="0" w:space="0" w:color="auto"/>
          </w:divBdr>
        </w:div>
        <w:div w:id="1028289010">
          <w:marLeft w:val="640"/>
          <w:marRight w:val="0"/>
          <w:marTop w:val="0"/>
          <w:marBottom w:val="0"/>
          <w:divBdr>
            <w:top w:val="none" w:sz="0" w:space="0" w:color="auto"/>
            <w:left w:val="none" w:sz="0" w:space="0" w:color="auto"/>
            <w:bottom w:val="none" w:sz="0" w:space="0" w:color="auto"/>
            <w:right w:val="none" w:sz="0" w:space="0" w:color="auto"/>
          </w:divBdr>
        </w:div>
        <w:div w:id="1051539245">
          <w:marLeft w:val="640"/>
          <w:marRight w:val="0"/>
          <w:marTop w:val="0"/>
          <w:marBottom w:val="0"/>
          <w:divBdr>
            <w:top w:val="none" w:sz="0" w:space="0" w:color="auto"/>
            <w:left w:val="none" w:sz="0" w:space="0" w:color="auto"/>
            <w:bottom w:val="none" w:sz="0" w:space="0" w:color="auto"/>
            <w:right w:val="none" w:sz="0" w:space="0" w:color="auto"/>
          </w:divBdr>
        </w:div>
        <w:div w:id="1083525649">
          <w:marLeft w:val="640"/>
          <w:marRight w:val="0"/>
          <w:marTop w:val="0"/>
          <w:marBottom w:val="0"/>
          <w:divBdr>
            <w:top w:val="none" w:sz="0" w:space="0" w:color="auto"/>
            <w:left w:val="none" w:sz="0" w:space="0" w:color="auto"/>
            <w:bottom w:val="none" w:sz="0" w:space="0" w:color="auto"/>
            <w:right w:val="none" w:sz="0" w:space="0" w:color="auto"/>
          </w:divBdr>
        </w:div>
        <w:div w:id="1101024709">
          <w:marLeft w:val="640"/>
          <w:marRight w:val="0"/>
          <w:marTop w:val="0"/>
          <w:marBottom w:val="0"/>
          <w:divBdr>
            <w:top w:val="none" w:sz="0" w:space="0" w:color="auto"/>
            <w:left w:val="none" w:sz="0" w:space="0" w:color="auto"/>
            <w:bottom w:val="none" w:sz="0" w:space="0" w:color="auto"/>
            <w:right w:val="none" w:sz="0" w:space="0" w:color="auto"/>
          </w:divBdr>
        </w:div>
        <w:div w:id="1105072480">
          <w:marLeft w:val="640"/>
          <w:marRight w:val="0"/>
          <w:marTop w:val="0"/>
          <w:marBottom w:val="0"/>
          <w:divBdr>
            <w:top w:val="none" w:sz="0" w:space="0" w:color="auto"/>
            <w:left w:val="none" w:sz="0" w:space="0" w:color="auto"/>
            <w:bottom w:val="none" w:sz="0" w:space="0" w:color="auto"/>
            <w:right w:val="none" w:sz="0" w:space="0" w:color="auto"/>
          </w:divBdr>
        </w:div>
        <w:div w:id="1125924723">
          <w:marLeft w:val="640"/>
          <w:marRight w:val="0"/>
          <w:marTop w:val="0"/>
          <w:marBottom w:val="0"/>
          <w:divBdr>
            <w:top w:val="none" w:sz="0" w:space="0" w:color="auto"/>
            <w:left w:val="none" w:sz="0" w:space="0" w:color="auto"/>
            <w:bottom w:val="none" w:sz="0" w:space="0" w:color="auto"/>
            <w:right w:val="none" w:sz="0" w:space="0" w:color="auto"/>
          </w:divBdr>
        </w:div>
        <w:div w:id="1133596107">
          <w:marLeft w:val="640"/>
          <w:marRight w:val="0"/>
          <w:marTop w:val="0"/>
          <w:marBottom w:val="0"/>
          <w:divBdr>
            <w:top w:val="none" w:sz="0" w:space="0" w:color="auto"/>
            <w:left w:val="none" w:sz="0" w:space="0" w:color="auto"/>
            <w:bottom w:val="none" w:sz="0" w:space="0" w:color="auto"/>
            <w:right w:val="none" w:sz="0" w:space="0" w:color="auto"/>
          </w:divBdr>
        </w:div>
      </w:divsChild>
    </w:div>
    <w:div w:id="622425110">
      <w:bodyDiv w:val="1"/>
      <w:marLeft w:val="0"/>
      <w:marRight w:val="0"/>
      <w:marTop w:val="0"/>
      <w:marBottom w:val="0"/>
      <w:divBdr>
        <w:top w:val="none" w:sz="0" w:space="0" w:color="auto"/>
        <w:left w:val="none" w:sz="0" w:space="0" w:color="auto"/>
        <w:bottom w:val="none" w:sz="0" w:space="0" w:color="auto"/>
        <w:right w:val="none" w:sz="0" w:space="0" w:color="auto"/>
      </w:divBdr>
      <w:divsChild>
        <w:div w:id="5714754">
          <w:marLeft w:val="640"/>
          <w:marRight w:val="0"/>
          <w:marTop w:val="0"/>
          <w:marBottom w:val="0"/>
          <w:divBdr>
            <w:top w:val="none" w:sz="0" w:space="0" w:color="auto"/>
            <w:left w:val="none" w:sz="0" w:space="0" w:color="auto"/>
            <w:bottom w:val="none" w:sz="0" w:space="0" w:color="auto"/>
            <w:right w:val="none" w:sz="0" w:space="0" w:color="auto"/>
          </w:divBdr>
        </w:div>
        <w:div w:id="66156233">
          <w:marLeft w:val="640"/>
          <w:marRight w:val="0"/>
          <w:marTop w:val="0"/>
          <w:marBottom w:val="0"/>
          <w:divBdr>
            <w:top w:val="none" w:sz="0" w:space="0" w:color="auto"/>
            <w:left w:val="none" w:sz="0" w:space="0" w:color="auto"/>
            <w:bottom w:val="none" w:sz="0" w:space="0" w:color="auto"/>
            <w:right w:val="none" w:sz="0" w:space="0" w:color="auto"/>
          </w:divBdr>
        </w:div>
        <w:div w:id="133303141">
          <w:marLeft w:val="640"/>
          <w:marRight w:val="0"/>
          <w:marTop w:val="0"/>
          <w:marBottom w:val="0"/>
          <w:divBdr>
            <w:top w:val="none" w:sz="0" w:space="0" w:color="auto"/>
            <w:left w:val="none" w:sz="0" w:space="0" w:color="auto"/>
            <w:bottom w:val="none" w:sz="0" w:space="0" w:color="auto"/>
            <w:right w:val="none" w:sz="0" w:space="0" w:color="auto"/>
          </w:divBdr>
        </w:div>
        <w:div w:id="175274220">
          <w:marLeft w:val="640"/>
          <w:marRight w:val="0"/>
          <w:marTop w:val="0"/>
          <w:marBottom w:val="0"/>
          <w:divBdr>
            <w:top w:val="none" w:sz="0" w:space="0" w:color="auto"/>
            <w:left w:val="none" w:sz="0" w:space="0" w:color="auto"/>
            <w:bottom w:val="none" w:sz="0" w:space="0" w:color="auto"/>
            <w:right w:val="none" w:sz="0" w:space="0" w:color="auto"/>
          </w:divBdr>
        </w:div>
        <w:div w:id="228030920">
          <w:marLeft w:val="640"/>
          <w:marRight w:val="0"/>
          <w:marTop w:val="0"/>
          <w:marBottom w:val="0"/>
          <w:divBdr>
            <w:top w:val="none" w:sz="0" w:space="0" w:color="auto"/>
            <w:left w:val="none" w:sz="0" w:space="0" w:color="auto"/>
            <w:bottom w:val="none" w:sz="0" w:space="0" w:color="auto"/>
            <w:right w:val="none" w:sz="0" w:space="0" w:color="auto"/>
          </w:divBdr>
        </w:div>
        <w:div w:id="255870679">
          <w:marLeft w:val="640"/>
          <w:marRight w:val="0"/>
          <w:marTop w:val="0"/>
          <w:marBottom w:val="0"/>
          <w:divBdr>
            <w:top w:val="none" w:sz="0" w:space="0" w:color="auto"/>
            <w:left w:val="none" w:sz="0" w:space="0" w:color="auto"/>
            <w:bottom w:val="none" w:sz="0" w:space="0" w:color="auto"/>
            <w:right w:val="none" w:sz="0" w:space="0" w:color="auto"/>
          </w:divBdr>
        </w:div>
        <w:div w:id="286739146">
          <w:marLeft w:val="640"/>
          <w:marRight w:val="0"/>
          <w:marTop w:val="0"/>
          <w:marBottom w:val="0"/>
          <w:divBdr>
            <w:top w:val="none" w:sz="0" w:space="0" w:color="auto"/>
            <w:left w:val="none" w:sz="0" w:space="0" w:color="auto"/>
            <w:bottom w:val="none" w:sz="0" w:space="0" w:color="auto"/>
            <w:right w:val="none" w:sz="0" w:space="0" w:color="auto"/>
          </w:divBdr>
        </w:div>
        <w:div w:id="328141424">
          <w:marLeft w:val="640"/>
          <w:marRight w:val="0"/>
          <w:marTop w:val="0"/>
          <w:marBottom w:val="0"/>
          <w:divBdr>
            <w:top w:val="none" w:sz="0" w:space="0" w:color="auto"/>
            <w:left w:val="none" w:sz="0" w:space="0" w:color="auto"/>
            <w:bottom w:val="none" w:sz="0" w:space="0" w:color="auto"/>
            <w:right w:val="none" w:sz="0" w:space="0" w:color="auto"/>
          </w:divBdr>
        </w:div>
        <w:div w:id="341131941">
          <w:marLeft w:val="640"/>
          <w:marRight w:val="0"/>
          <w:marTop w:val="0"/>
          <w:marBottom w:val="0"/>
          <w:divBdr>
            <w:top w:val="none" w:sz="0" w:space="0" w:color="auto"/>
            <w:left w:val="none" w:sz="0" w:space="0" w:color="auto"/>
            <w:bottom w:val="none" w:sz="0" w:space="0" w:color="auto"/>
            <w:right w:val="none" w:sz="0" w:space="0" w:color="auto"/>
          </w:divBdr>
        </w:div>
        <w:div w:id="346057297">
          <w:marLeft w:val="640"/>
          <w:marRight w:val="0"/>
          <w:marTop w:val="0"/>
          <w:marBottom w:val="0"/>
          <w:divBdr>
            <w:top w:val="none" w:sz="0" w:space="0" w:color="auto"/>
            <w:left w:val="none" w:sz="0" w:space="0" w:color="auto"/>
            <w:bottom w:val="none" w:sz="0" w:space="0" w:color="auto"/>
            <w:right w:val="none" w:sz="0" w:space="0" w:color="auto"/>
          </w:divBdr>
        </w:div>
        <w:div w:id="350373059">
          <w:marLeft w:val="640"/>
          <w:marRight w:val="0"/>
          <w:marTop w:val="0"/>
          <w:marBottom w:val="0"/>
          <w:divBdr>
            <w:top w:val="none" w:sz="0" w:space="0" w:color="auto"/>
            <w:left w:val="none" w:sz="0" w:space="0" w:color="auto"/>
            <w:bottom w:val="none" w:sz="0" w:space="0" w:color="auto"/>
            <w:right w:val="none" w:sz="0" w:space="0" w:color="auto"/>
          </w:divBdr>
        </w:div>
        <w:div w:id="370958524">
          <w:marLeft w:val="640"/>
          <w:marRight w:val="0"/>
          <w:marTop w:val="0"/>
          <w:marBottom w:val="0"/>
          <w:divBdr>
            <w:top w:val="none" w:sz="0" w:space="0" w:color="auto"/>
            <w:left w:val="none" w:sz="0" w:space="0" w:color="auto"/>
            <w:bottom w:val="none" w:sz="0" w:space="0" w:color="auto"/>
            <w:right w:val="none" w:sz="0" w:space="0" w:color="auto"/>
          </w:divBdr>
        </w:div>
        <w:div w:id="384524286">
          <w:marLeft w:val="640"/>
          <w:marRight w:val="0"/>
          <w:marTop w:val="0"/>
          <w:marBottom w:val="0"/>
          <w:divBdr>
            <w:top w:val="none" w:sz="0" w:space="0" w:color="auto"/>
            <w:left w:val="none" w:sz="0" w:space="0" w:color="auto"/>
            <w:bottom w:val="none" w:sz="0" w:space="0" w:color="auto"/>
            <w:right w:val="none" w:sz="0" w:space="0" w:color="auto"/>
          </w:divBdr>
        </w:div>
        <w:div w:id="386030678">
          <w:marLeft w:val="640"/>
          <w:marRight w:val="0"/>
          <w:marTop w:val="0"/>
          <w:marBottom w:val="0"/>
          <w:divBdr>
            <w:top w:val="none" w:sz="0" w:space="0" w:color="auto"/>
            <w:left w:val="none" w:sz="0" w:space="0" w:color="auto"/>
            <w:bottom w:val="none" w:sz="0" w:space="0" w:color="auto"/>
            <w:right w:val="none" w:sz="0" w:space="0" w:color="auto"/>
          </w:divBdr>
        </w:div>
        <w:div w:id="464350419">
          <w:marLeft w:val="640"/>
          <w:marRight w:val="0"/>
          <w:marTop w:val="0"/>
          <w:marBottom w:val="0"/>
          <w:divBdr>
            <w:top w:val="none" w:sz="0" w:space="0" w:color="auto"/>
            <w:left w:val="none" w:sz="0" w:space="0" w:color="auto"/>
            <w:bottom w:val="none" w:sz="0" w:space="0" w:color="auto"/>
            <w:right w:val="none" w:sz="0" w:space="0" w:color="auto"/>
          </w:divBdr>
        </w:div>
        <w:div w:id="477571656">
          <w:marLeft w:val="640"/>
          <w:marRight w:val="0"/>
          <w:marTop w:val="0"/>
          <w:marBottom w:val="0"/>
          <w:divBdr>
            <w:top w:val="none" w:sz="0" w:space="0" w:color="auto"/>
            <w:left w:val="none" w:sz="0" w:space="0" w:color="auto"/>
            <w:bottom w:val="none" w:sz="0" w:space="0" w:color="auto"/>
            <w:right w:val="none" w:sz="0" w:space="0" w:color="auto"/>
          </w:divBdr>
        </w:div>
        <w:div w:id="513425768">
          <w:marLeft w:val="640"/>
          <w:marRight w:val="0"/>
          <w:marTop w:val="0"/>
          <w:marBottom w:val="0"/>
          <w:divBdr>
            <w:top w:val="none" w:sz="0" w:space="0" w:color="auto"/>
            <w:left w:val="none" w:sz="0" w:space="0" w:color="auto"/>
            <w:bottom w:val="none" w:sz="0" w:space="0" w:color="auto"/>
            <w:right w:val="none" w:sz="0" w:space="0" w:color="auto"/>
          </w:divBdr>
        </w:div>
        <w:div w:id="525365362">
          <w:marLeft w:val="640"/>
          <w:marRight w:val="0"/>
          <w:marTop w:val="0"/>
          <w:marBottom w:val="0"/>
          <w:divBdr>
            <w:top w:val="none" w:sz="0" w:space="0" w:color="auto"/>
            <w:left w:val="none" w:sz="0" w:space="0" w:color="auto"/>
            <w:bottom w:val="none" w:sz="0" w:space="0" w:color="auto"/>
            <w:right w:val="none" w:sz="0" w:space="0" w:color="auto"/>
          </w:divBdr>
        </w:div>
        <w:div w:id="553583739">
          <w:marLeft w:val="640"/>
          <w:marRight w:val="0"/>
          <w:marTop w:val="0"/>
          <w:marBottom w:val="0"/>
          <w:divBdr>
            <w:top w:val="none" w:sz="0" w:space="0" w:color="auto"/>
            <w:left w:val="none" w:sz="0" w:space="0" w:color="auto"/>
            <w:bottom w:val="none" w:sz="0" w:space="0" w:color="auto"/>
            <w:right w:val="none" w:sz="0" w:space="0" w:color="auto"/>
          </w:divBdr>
        </w:div>
        <w:div w:id="579024062">
          <w:marLeft w:val="640"/>
          <w:marRight w:val="0"/>
          <w:marTop w:val="0"/>
          <w:marBottom w:val="0"/>
          <w:divBdr>
            <w:top w:val="none" w:sz="0" w:space="0" w:color="auto"/>
            <w:left w:val="none" w:sz="0" w:space="0" w:color="auto"/>
            <w:bottom w:val="none" w:sz="0" w:space="0" w:color="auto"/>
            <w:right w:val="none" w:sz="0" w:space="0" w:color="auto"/>
          </w:divBdr>
        </w:div>
        <w:div w:id="629823003">
          <w:marLeft w:val="640"/>
          <w:marRight w:val="0"/>
          <w:marTop w:val="0"/>
          <w:marBottom w:val="0"/>
          <w:divBdr>
            <w:top w:val="none" w:sz="0" w:space="0" w:color="auto"/>
            <w:left w:val="none" w:sz="0" w:space="0" w:color="auto"/>
            <w:bottom w:val="none" w:sz="0" w:space="0" w:color="auto"/>
            <w:right w:val="none" w:sz="0" w:space="0" w:color="auto"/>
          </w:divBdr>
        </w:div>
        <w:div w:id="646473310">
          <w:marLeft w:val="640"/>
          <w:marRight w:val="0"/>
          <w:marTop w:val="0"/>
          <w:marBottom w:val="0"/>
          <w:divBdr>
            <w:top w:val="none" w:sz="0" w:space="0" w:color="auto"/>
            <w:left w:val="none" w:sz="0" w:space="0" w:color="auto"/>
            <w:bottom w:val="none" w:sz="0" w:space="0" w:color="auto"/>
            <w:right w:val="none" w:sz="0" w:space="0" w:color="auto"/>
          </w:divBdr>
        </w:div>
        <w:div w:id="697925098">
          <w:marLeft w:val="640"/>
          <w:marRight w:val="0"/>
          <w:marTop w:val="0"/>
          <w:marBottom w:val="0"/>
          <w:divBdr>
            <w:top w:val="none" w:sz="0" w:space="0" w:color="auto"/>
            <w:left w:val="none" w:sz="0" w:space="0" w:color="auto"/>
            <w:bottom w:val="none" w:sz="0" w:space="0" w:color="auto"/>
            <w:right w:val="none" w:sz="0" w:space="0" w:color="auto"/>
          </w:divBdr>
        </w:div>
        <w:div w:id="712003003">
          <w:marLeft w:val="640"/>
          <w:marRight w:val="0"/>
          <w:marTop w:val="0"/>
          <w:marBottom w:val="0"/>
          <w:divBdr>
            <w:top w:val="none" w:sz="0" w:space="0" w:color="auto"/>
            <w:left w:val="none" w:sz="0" w:space="0" w:color="auto"/>
            <w:bottom w:val="none" w:sz="0" w:space="0" w:color="auto"/>
            <w:right w:val="none" w:sz="0" w:space="0" w:color="auto"/>
          </w:divBdr>
        </w:div>
        <w:div w:id="740564116">
          <w:marLeft w:val="640"/>
          <w:marRight w:val="0"/>
          <w:marTop w:val="0"/>
          <w:marBottom w:val="0"/>
          <w:divBdr>
            <w:top w:val="none" w:sz="0" w:space="0" w:color="auto"/>
            <w:left w:val="none" w:sz="0" w:space="0" w:color="auto"/>
            <w:bottom w:val="none" w:sz="0" w:space="0" w:color="auto"/>
            <w:right w:val="none" w:sz="0" w:space="0" w:color="auto"/>
          </w:divBdr>
        </w:div>
        <w:div w:id="775174215">
          <w:marLeft w:val="640"/>
          <w:marRight w:val="0"/>
          <w:marTop w:val="0"/>
          <w:marBottom w:val="0"/>
          <w:divBdr>
            <w:top w:val="none" w:sz="0" w:space="0" w:color="auto"/>
            <w:left w:val="none" w:sz="0" w:space="0" w:color="auto"/>
            <w:bottom w:val="none" w:sz="0" w:space="0" w:color="auto"/>
            <w:right w:val="none" w:sz="0" w:space="0" w:color="auto"/>
          </w:divBdr>
        </w:div>
        <w:div w:id="854616596">
          <w:marLeft w:val="640"/>
          <w:marRight w:val="0"/>
          <w:marTop w:val="0"/>
          <w:marBottom w:val="0"/>
          <w:divBdr>
            <w:top w:val="none" w:sz="0" w:space="0" w:color="auto"/>
            <w:left w:val="none" w:sz="0" w:space="0" w:color="auto"/>
            <w:bottom w:val="none" w:sz="0" w:space="0" w:color="auto"/>
            <w:right w:val="none" w:sz="0" w:space="0" w:color="auto"/>
          </w:divBdr>
        </w:div>
        <w:div w:id="868836491">
          <w:marLeft w:val="640"/>
          <w:marRight w:val="0"/>
          <w:marTop w:val="0"/>
          <w:marBottom w:val="0"/>
          <w:divBdr>
            <w:top w:val="none" w:sz="0" w:space="0" w:color="auto"/>
            <w:left w:val="none" w:sz="0" w:space="0" w:color="auto"/>
            <w:bottom w:val="none" w:sz="0" w:space="0" w:color="auto"/>
            <w:right w:val="none" w:sz="0" w:space="0" w:color="auto"/>
          </w:divBdr>
        </w:div>
        <w:div w:id="869100609">
          <w:marLeft w:val="640"/>
          <w:marRight w:val="0"/>
          <w:marTop w:val="0"/>
          <w:marBottom w:val="0"/>
          <w:divBdr>
            <w:top w:val="none" w:sz="0" w:space="0" w:color="auto"/>
            <w:left w:val="none" w:sz="0" w:space="0" w:color="auto"/>
            <w:bottom w:val="none" w:sz="0" w:space="0" w:color="auto"/>
            <w:right w:val="none" w:sz="0" w:space="0" w:color="auto"/>
          </w:divBdr>
        </w:div>
        <w:div w:id="886258106">
          <w:marLeft w:val="640"/>
          <w:marRight w:val="0"/>
          <w:marTop w:val="0"/>
          <w:marBottom w:val="0"/>
          <w:divBdr>
            <w:top w:val="none" w:sz="0" w:space="0" w:color="auto"/>
            <w:left w:val="none" w:sz="0" w:space="0" w:color="auto"/>
            <w:bottom w:val="none" w:sz="0" w:space="0" w:color="auto"/>
            <w:right w:val="none" w:sz="0" w:space="0" w:color="auto"/>
          </w:divBdr>
        </w:div>
        <w:div w:id="987368110">
          <w:marLeft w:val="640"/>
          <w:marRight w:val="0"/>
          <w:marTop w:val="0"/>
          <w:marBottom w:val="0"/>
          <w:divBdr>
            <w:top w:val="none" w:sz="0" w:space="0" w:color="auto"/>
            <w:left w:val="none" w:sz="0" w:space="0" w:color="auto"/>
            <w:bottom w:val="none" w:sz="0" w:space="0" w:color="auto"/>
            <w:right w:val="none" w:sz="0" w:space="0" w:color="auto"/>
          </w:divBdr>
        </w:div>
        <w:div w:id="1064060711">
          <w:marLeft w:val="640"/>
          <w:marRight w:val="0"/>
          <w:marTop w:val="0"/>
          <w:marBottom w:val="0"/>
          <w:divBdr>
            <w:top w:val="none" w:sz="0" w:space="0" w:color="auto"/>
            <w:left w:val="none" w:sz="0" w:space="0" w:color="auto"/>
            <w:bottom w:val="none" w:sz="0" w:space="0" w:color="auto"/>
            <w:right w:val="none" w:sz="0" w:space="0" w:color="auto"/>
          </w:divBdr>
        </w:div>
        <w:div w:id="1081685438">
          <w:marLeft w:val="640"/>
          <w:marRight w:val="0"/>
          <w:marTop w:val="0"/>
          <w:marBottom w:val="0"/>
          <w:divBdr>
            <w:top w:val="none" w:sz="0" w:space="0" w:color="auto"/>
            <w:left w:val="none" w:sz="0" w:space="0" w:color="auto"/>
            <w:bottom w:val="none" w:sz="0" w:space="0" w:color="auto"/>
            <w:right w:val="none" w:sz="0" w:space="0" w:color="auto"/>
          </w:divBdr>
        </w:div>
        <w:div w:id="1090587297">
          <w:marLeft w:val="640"/>
          <w:marRight w:val="0"/>
          <w:marTop w:val="0"/>
          <w:marBottom w:val="0"/>
          <w:divBdr>
            <w:top w:val="none" w:sz="0" w:space="0" w:color="auto"/>
            <w:left w:val="none" w:sz="0" w:space="0" w:color="auto"/>
            <w:bottom w:val="none" w:sz="0" w:space="0" w:color="auto"/>
            <w:right w:val="none" w:sz="0" w:space="0" w:color="auto"/>
          </w:divBdr>
        </w:div>
        <w:div w:id="1108306381">
          <w:marLeft w:val="640"/>
          <w:marRight w:val="0"/>
          <w:marTop w:val="0"/>
          <w:marBottom w:val="0"/>
          <w:divBdr>
            <w:top w:val="none" w:sz="0" w:space="0" w:color="auto"/>
            <w:left w:val="none" w:sz="0" w:space="0" w:color="auto"/>
            <w:bottom w:val="none" w:sz="0" w:space="0" w:color="auto"/>
            <w:right w:val="none" w:sz="0" w:space="0" w:color="auto"/>
          </w:divBdr>
        </w:div>
        <w:div w:id="1110977357">
          <w:marLeft w:val="640"/>
          <w:marRight w:val="0"/>
          <w:marTop w:val="0"/>
          <w:marBottom w:val="0"/>
          <w:divBdr>
            <w:top w:val="none" w:sz="0" w:space="0" w:color="auto"/>
            <w:left w:val="none" w:sz="0" w:space="0" w:color="auto"/>
            <w:bottom w:val="none" w:sz="0" w:space="0" w:color="auto"/>
            <w:right w:val="none" w:sz="0" w:space="0" w:color="auto"/>
          </w:divBdr>
        </w:div>
        <w:div w:id="1142306960">
          <w:marLeft w:val="640"/>
          <w:marRight w:val="0"/>
          <w:marTop w:val="0"/>
          <w:marBottom w:val="0"/>
          <w:divBdr>
            <w:top w:val="none" w:sz="0" w:space="0" w:color="auto"/>
            <w:left w:val="none" w:sz="0" w:space="0" w:color="auto"/>
            <w:bottom w:val="none" w:sz="0" w:space="0" w:color="auto"/>
            <w:right w:val="none" w:sz="0" w:space="0" w:color="auto"/>
          </w:divBdr>
        </w:div>
      </w:divsChild>
    </w:div>
    <w:div w:id="624238621">
      <w:bodyDiv w:val="1"/>
      <w:marLeft w:val="0"/>
      <w:marRight w:val="0"/>
      <w:marTop w:val="0"/>
      <w:marBottom w:val="0"/>
      <w:divBdr>
        <w:top w:val="none" w:sz="0" w:space="0" w:color="auto"/>
        <w:left w:val="none" w:sz="0" w:space="0" w:color="auto"/>
        <w:bottom w:val="none" w:sz="0" w:space="0" w:color="auto"/>
        <w:right w:val="none" w:sz="0" w:space="0" w:color="auto"/>
      </w:divBdr>
      <w:divsChild>
        <w:div w:id="24719495">
          <w:marLeft w:val="640"/>
          <w:marRight w:val="0"/>
          <w:marTop w:val="0"/>
          <w:marBottom w:val="0"/>
          <w:divBdr>
            <w:top w:val="none" w:sz="0" w:space="0" w:color="auto"/>
            <w:left w:val="none" w:sz="0" w:space="0" w:color="auto"/>
            <w:bottom w:val="none" w:sz="0" w:space="0" w:color="auto"/>
            <w:right w:val="none" w:sz="0" w:space="0" w:color="auto"/>
          </w:divBdr>
        </w:div>
        <w:div w:id="35660431">
          <w:marLeft w:val="640"/>
          <w:marRight w:val="0"/>
          <w:marTop w:val="0"/>
          <w:marBottom w:val="0"/>
          <w:divBdr>
            <w:top w:val="none" w:sz="0" w:space="0" w:color="auto"/>
            <w:left w:val="none" w:sz="0" w:space="0" w:color="auto"/>
            <w:bottom w:val="none" w:sz="0" w:space="0" w:color="auto"/>
            <w:right w:val="none" w:sz="0" w:space="0" w:color="auto"/>
          </w:divBdr>
        </w:div>
        <w:div w:id="71120360">
          <w:marLeft w:val="640"/>
          <w:marRight w:val="0"/>
          <w:marTop w:val="0"/>
          <w:marBottom w:val="0"/>
          <w:divBdr>
            <w:top w:val="none" w:sz="0" w:space="0" w:color="auto"/>
            <w:left w:val="none" w:sz="0" w:space="0" w:color="auto"/>
            <w:bottom w:val="none" w:sz="0" w:space="0" w:color="auto"/>
            <w:right w:val="none" w:sz="0" w:space="0" w:color="auto"/>
          </w:divBdr>
        </w:div>
        <w:div w:id="77143070">
          <w:marLeft w:val="640"/>
          <w:marRight w:val="0"/>
          <w:marTop w:val="0"/>
          <w:marBottom w:val="0"/>
          <w:divBdr>
            <w:top w:val="none" w:sz="0" w:space="0" w:color="auto"/>
            <w:left w:val="none" w:sz="0" w:space="0" w:color="auto"/>
            <w:bottom w:val="none" w:sz="0" w:space="0" w:color="auto"/>
            <w:right w:val="none" w:sz="0" w:space="0" w:color="auto"/>
          </w:divBdr>
        </w:div>
        <w:div w:id="104739187">
          <w:marLeft w:val="640"/>
          <w:marRight w:val="0"/>
          <w:marTop w:val="0"/>
          <w:marBottom w:val="0"/>
          <w:divBdr>
            <w:top w:val="none" w:sz="0" w:space="0" w:color="auto"/>
            <w:left w:val="none" w:sz="0" w:space="0" w:color="auto"/>
            <w:bottom w:val="none" w:sz="0" w:space="0" w:color="auto"/>
            <w:right w:val="none" w:sz="0" w:space="0" w:color="auto"/>
          </w:divBdr>
        </w:div>
        <w:div w:id="105852788">
          <w:marLeft w:val="640"/>
          <w:marRight w:val="0"/>
          <w:marTop w:val="0"/>
          <w:marBottom w:val="0"/>
          <w:divBdr>
            <w:top w:val="none" w:sz="0" w:space="0" w:color="auto"/>
            <w:left w:val="none" w:sz="0" w:space="0" w:color="auto"/>
            <w:bottom w:val="none" w:sz="0" w:space="0" w:color="auto"/>
            <w:right w:val="none" w:sz="0" w:space="0" w:color="auto"/>
          </w:divBdr>
        </w:div>
        <w:div w:id="113796477">
          <w:marLeft w:val="640"/>
          <w:marRight w:val="0"/>
          <w:marTop w:val="0"/>
          <w:marBottom w:val="0"/>
          <w:divBdr>
            <w:top w:val="none" w:sz="0" w:space="0" w:color="auto"/>
            <w:left w:val="none" w:sz="0" w:space="0" w:color="auto"/>
            <w:bottom w:val="none" w:sz="0" w:space="0" w:color="auto"/>
            <w:right w:val="none" w:sz="0" w:space="0" w:color="auto"/>
          </w:divBdr>
        </w:div>
        <w:div w:id="155731371">
          <w:marLeft w:val="640"/>
          <w:marRight w:val="0"/>
          <w:marTop w:val="0"/>
          <w:marBottom w:val="0"/>
          <w:divBdr>
            <w:top w:val="none" w:sz="0" w:space="0" w:color="auto"/>
            <w:left w:val="none" w:sz="0" w:space="0" w:color="auto"/>
            <w:bottom w:val="none" w:sz="0" w:space="0" w:color="auto"/>
            <w:right w:val="none" w:sz="0" w:space="0" w:color="auto"/>
          </w:divBdr>
        </w:div>
        <w:div w:id="159464746">
          <w:marLeft w:val="640"/>
          <w:marRight w:val="0"/>
          <w:marTop w:val="0"/>
          <w:marBottom w:val="0"/>
          <w:divBdr>
            <w:top w:val="none" w:sz="0" w:space="0" w:color="auto"/>
            <w:left w:val="none" w:sz="0" w:space="0" w:color="auto"/>
            <w:bottom w:val="none" w:sz="0" w:space="0" w:color="auto"/>
            <w:right w:val="none" w:sz="0" w:space="0" w:color="auto"/>
          </w:divBdr>
        </w:div>
        <w:div w:id="159928826">
          <w:marLeft w:val="640"/>
          <w:marRight w:val="0"/>
          <w:marTop w:val="0"/>
          <w:marBottom w:val="0"/>
          <w:divBdr>
            <w:top w:val="none" w:sz="0" w:space="0" w:color="auto"/>
            <w:left w:val="none" w:sz="0" w:space="0" w:color="auto"/>
            <w:bottom w:val="none" w:sz="0" w:space="0" w:color="auto"/>
            <w:right w:val="none" w:sz="0" w:space="0" w:color="auto"/>
          </w:divBdr>
        </w:div>
        <w:div w:id="166025409">
          <w:marLeft w:val="640"/>
          <w:marRight w:val="0"/>
          <w:marTop w:val="0"/>
          <w:marBottom w:val="0"/>
          <w:divBdr>
            <w:top w:val="none" w:sz="0" w:space="0" w:color="auto"/>
            <w:left w:val="none" w:sz="0" w:space="0" w:color="auto"/>
            <w:bottom w:val="none" w:sz="0" w:space="0" w:color="auto"/>
            <w:right w:val="none" w:sz="0" w:space="0" w:color="auto"/>
          </w:divBdr>
        </w:div>
        <w:div w:id="255019085">
          <w:marLeft w:val="640"/>
          <w:marRight w:val="0"/>
          <w:marTop w:val="0"/>
          <w:marBottom w:val="0"/>
          <w:divBdr>
            <w:top w:val="none" w:sz="0" w:space="0" w:color="auto"/>
            <w:left w:val="none" w:sz="0" w:space="0" w:color="auto"/>
            <w:bottom w:val="none" w:sz="0" w:space="0" w:color="auto"/>
            <w:right w:val="none" w:sz="0" w:space="0" w:color="auto"/>
          </w:divBdr>
        </w:div>
        <w:div w:id="255596158">
          <w:marLeft w:val="640"/>
          <w:marRight w:val="0"/>
          <w:marTop w:val="0"/>
          <w:marBottom w:val="0"/>
          <w:divBdr>
            <w:top w:val="none" w:sz="0" w:space="0" w:color="auto"/>
            <w:left w:val="none" w:sz="0" w:space="0" w:color="auto"/>
            <w:bottom w:val="none" w:sz="0" w:space="0" w:color="auto"/>
            <w:right w:val="none" w:sz="0" w:space="0" w:color="auto"/>
          </w:divBdr>
        </w:div>
        <w:div w:id="279647997">
          <w:marLeft w:val="640"/>
          <w:marRight w:val="0"/>
          <w:marTop w:val="0"/>
          <w:marBottom w:val="0"/>
          <w:divBdr>
            <w:top w:val="none" w:sz="0" w:space="0" w:color="auto"/>
            <w:left w:val="none" w:sz="0" w:space="0" w:color="auto"/>
            <w:bottom w:val="none" w:sz="0" w:space="0" w:color="auto"/>
            <w:right w:val="none" w:sz="0" w:space="0" w:color="auto"/>
          </w:divBdr>
        </w:div>
        <w:div w:id="292298984">
          <w:marLeft w:val="640"/>
          <w:marRight w:val="0"/>
          <w:marTop w:val="0"/>
          <w:marBottom w:val="0"/>
          <w:divBdr>
            <w:top w:val="none" w:sz="0" w:space="0" w:color="auto"/>
            <w:left w:val="none" w:sz="0" w:space="0" w:color="auto"/>
            <w:bottom w:val="none" w:sz="0" w:space="0" w:color="auto"/>
            <w:right w:val="none" w:sz="0" w:space="0" w:color="auto"/>
          </w:divBdr>
        </w:div>
        <w:div w:id="298264762">
          <w:marLeft w:val="640"/>
          <w:marRight w:val="0"/>
          <w:marTop w:val="0"/>
          <w:marBottom w:val="0"/>
          <w:divBdr>
            <w:top w:val="none" w:sz="0" w:space="0" w:color="auto"/>
            <w:left w:val="none" w:sz="0" w:space="0" w:color="auto"/>
            <w:bottom w:val="none" w:sz="0" w:space="0" w:color="auto"/>
            <w:right w:val="none" w:sz="0" w:space="0" w:color="auto"/>
          </w:divBdr>
        </w:div>
        <w:div w:id="311443201">
          <w:marLeft w:val="640"/>
          <w:marRight w:val="0"/>
          <w:marTop w:val="0"/>
          <w:marBottom w:val="0"/>
          <w:divBdr>
            <w:top w:val="none" w:sz="0" w:space="0" w:color="auto"/>
            <w:left w:val="none" w:sz="0" w:space="0" w:color="auto"/>
            <w:bottom w:val="none" w:sz="0" w:space="0" w:color="auto"/>
            <w:right w:val="none" w:sz="0" w:space="0" w:color="auto"/>
          </w:divBdr>
        </w:div>
        <w:div w:id="342783585">
          <w:marLeft w:val="640"/>
          <w:marRight w:val="0"/>
          <w:marTop w:val="0"/>
          <w:marBottom w:val="0"/>
          <w:divBdr>
            <w:top w:val="none" w:sz="0" w:space="0" w:color="auto"/>
            <w:left w:val="none" w:sz="0" w:space="0" w:color="auto"/>
            <w:bottom w:val="none" w:sz="0" w:space="0" w:color="auto"/>
            <w:right w:val="none" w:sz="0" w:space="0" w:color="auto"/>
          </w:divBdr>
        </w:div>
        <w:div w:id="369769396">
          <w:marLeft w:val="640"/>
          <w:marRight w:val="0"/>
          <w:marTop w:val="0"/>
          <w:marBottom w:val="0"/>
          <w:divBdr>
            <w:top w:val="none" w:sz="0" w:space="0" w:color="auto"/>
            <w:left w:val="none" w:sz="0" w:space="0" w:color="auto"/>
            <w:bottom w:val="none" w:sz="0" w:space="0" w:color="auto"/>
            <w:right w:val="none" w:sz="0" w:space="0" w:color="auto"/>
          </w:divBdr>
        </w:div>
        <w:div w:id="387655343">
          <w:marLeft w:val="640"/>
          <w:marRight w:val="0"/>
          <w:marTop w:val="0"/>
          <w:marBottom w:val="0"/>
          <w:divBdr>
            <w:top w:val="none" w:sz="0" w:space="0" w:color="auto"/>
            <w:left w:val="none" w:sz="0" w:space="0" w:color="auto"/>
            <w:bottom w:val="none" w:sz="0" w:space="0" w:color="auto"/>
            <w:right w:val="none" w:sz="0" w:space="0" w:color="auto"/>
          </w:divBdr>
        </w:div>
        <w:div w:id="403383836">
          <w:marLeft w:val="640"/>
          <w:marRight w:val="0"/>
          <w:marTop w:val="0"/>
          <w:marBottom w:val="0"/>
          <w:divBdr>
            <w:top w:val="none" w:sz="0" w:space="0" w:color="auto"/>
            <w:left w:val="none" w:sz="0" w:space="0" w:color="auto"/>
            <w:bottom w:val="none" w:sz="0" w:space="0" w:color="auto"/>
            <w:right w:val="none" w:sz="0" w:space="0" w:color="auto"/>
          </w:divBdr>
        </w:div>
        <w:div w:id="404383085">
          <w:marLeft w:val="640"/>
          <w:marRight w:val="0"/>
          <w:marTop w:val="0"/>
          <w:marBottom w:val="0"/>
          <w:divBdr>
            <w:top w:val="none" w:sz="0" w:space="0" w:color="auto"/>
            <w:left w:val="none" w:sz="0" w:space="0" w:color="auto"/>
            <w:bottom w:val="none" w:sz="0" w:space="0" w:color="auto"/>
            <w:right w:val="none" w:sz="0" w:space="0" w:color="auto"/>
          </w:divBdr>
        </w:div>
        <w:div w:id="404497375">
          <w:marLeft w:val="640"/>
          <w:marRight w:val="0"/>
          <w:marTop w:val="0"/>
          <w:marBottom w:val="0"/>
          <w:divBdr>
            <w:top w:val="none" w:sz="0" w:space="0" w:color="auto"/>
            <w:left w:val="none" w:sz="0" w:space="0" w:color="auto"/>
            <w:bottom w:val="none" w:sz="0" w:space="0" w:color="auto"/>
            <w:right w:val="none" w:sz="0" w:space="0" w:color="auto"/>
          </w:divBdr>
        </w:div>
        <w:div w:id="431249058">
          <w:marLeft w:val="640"/>
          <w:marRight w:val="0"/>
          <w:marTop w:val="0"/>
          <w:marBottom w:val="0"/>
          <w:divBdr>
            <w:top w:val="none" w:sz="0" w:space="0" w:color="auto"/>
            <w:left w:val="none" w:sz="0" w:space="0" w:color="auto"/>
            <w:bottom w:val="none" w:sz="0" w:space="0" w:color="auto"/>
            <w:right w:val="none" w:sz="0" w:space="0" w:color="auto"/>
          </w:divBdr>
        </w:div>
        <w:div w:id="437918131">
          <w:marLeft w:val="640"/>
          <w:marRight w:val="0"/>
          <w:marTop w:val="0"/>
          <w:marBottom w:val="0"/>
          <w:divBdr>
            <w:top w:val="none" w:sz="0" w:space="0" w:color="auto"/>
            <w:left w:val="none" w:sz="0" w:space="0" w:color="auto"/>
            <w:bottom w:val="none" w:sz="0" w:space="0" w:color="auto"/>
            <w:right w:val="none" w:sz="0" w:space="0" w:color="auto"/>
          </w:divBdr>
        </w:div>
        <w:div w:id="438110720">
          <w:marLeft w:val="640"/>
          <w:marRight w:val="0"/>
          <w:marTop w:val="0"/>
          <w:marBottom w:val="0"/>
          <w:divBdr>
            <w:top w:val="none" w:sz="0" w:space="0" w:color="auto"/>
            <w:left w:val="none" w:sz="0" w:space="0" w:color="auto"/>
            <w:bottom w:val="none" w:sz="0" w:space="0" w:color="auto"/>
            <w:right w:val="none" w:sz="0" w:space="0" w:color="auto"/>
          </w:divBdr>
        </w:div>
        <w:div w:id="479690408">
          <w:marLeft w:val="640"/>
          <w:marRight w:val="0"/>
          <w:marTop w:val="0"/>
          <w:marBottom w:val="0"/>
          <w:divBdr>
            <w:top w:val="none" w:sz="0" w:space="0" w:color="auto"/>
            <w:left w:val="none" w:sz="0" w:space="0" w:color="auto"/>
            <w:bottom w:val="none" w:sz="0" w:space="0" w:color="auto"/>
            <w:right w:val="none" w:sz="0" w:space="0" w:color="auto"/>
          </w:divBdr>
        </w:div>
        <w:div w:id="567150285">
          <w:marLeft w:val="640"/>
          <w:marRight w:val="0"/>
          <w:marTop w:val="0"/>
          <w:marBottom w:val="0"/>
          <w:divBdr>
            <w:top w:val="none" w:sz="0" w:space="0" w:color="auto"/>
            <w:left w:val="none" w:sz="0" w:space="0" w:color="auto"/>
            <w:bottom w:val="none" w:sz="0" w:space="0" w:color="auto"/>
            <w:right w:val="none" w:sz="0" w:space="0" w:color="auto"/>
          </w:divBdr>
        </w:div>
        <w:div w:id="654065986">
          <w:marLeft w:val="640"/>
          <w:marRight w:val="0"/>
          <w:marTop w:val="0"/>
          <w:marBottom w:val="0"/>
          <w:divBdr>
            <w:top w:val="none" w:sz="0" w:space="0" w:color="auto"/>
            <w:left w:val="none" w:sz="0" w:space="0" w:color="auto"/>
            <w:bottom w:val="none" w:sz="0" w:space="0" w:color="auto"/>
            <w:right w:val="none" w:sz="0" w:space="0" w:color="auto"/>
          </w:divBdr>
        </w:div>
        <w:div w:id="672100050">
          <w:marLeft w:val="640"/>
          <w:marRight w:val="0"/>
          <w:marTop w:val="0"/>
          <w:marBottom w:val="0"/>
          <w:divBdr>
            <w:top w:val="none" w:sz="0" w:space="0" w:color="auto"/>
            <w:left w:val="none" w:sz="0" w:space="0" w:color="auto"/>
            <w:bottom w:val="none" w:sz="0" w:space="0" w:color="auto"/>
            <w:right w:val="none" w:sz="0" w:space="0" w:color="auto"/>
          </w:divBdr>
        </w:div>
        <w:div w:id="673066674">
          <w:marLeft w:val="640"/>
          <w:marRight w:val="0"/>
          <w:marTop w:val="0"/>
          <w:marBottom w:val="0"/>
          <w:divBdr>
            <w:top w:val="none" w:sz="0" w:space="0" w:color="auto"/>
            <w:left w:val="none" w:sz="0" w:space="0" w:color="auto"/>
            <w:bottom w:val="none" w:sz="0" w:space="0" w:color="auto"/>
            <w:right w:val="none" w:sz="0" w:space="0" w:color="auto"/>
          </w:divBdr>
        </w:div>
        <w:div w:id="726953186">
          <w:marLeft w:val="640"/>
          <w:marRight w:val="0"/>
          <w:marTop w:val="0"/>
          <w:marBottom w:val="0"/>
          <w:divBdr>
            <w:top w:val="none" w:sz="0" w:space="0" w:color="auto"/>
            <w:left w:val="none" w:sz="0" w:space="0" w:color="auto"/>
            <w:bottom w:val="none" w:sz="0" w:space="0" w:color="auto"/>
            <w:right w:val="none" w:sz="0" w:space="0" w:color="auto"/>
          </w:divBdr>
        </w:div>
        <w:div w:id="731661367">
          <w:marLeft w:val="640"/>
          <w:marRight w:val="0"/>
          <w:marTop w:val="0"/>
          <w:marBottom w:val="0"/>
          <w:divBdr>
            <w:top w:val="none" w:sz="0" w:space="0" w:color="auto"/>
            <w:left w:val="none" w:sz="0" w:space="0" w:color="auto"/>
            <w:bottom w:val="none" w:sz="0" w:space="0" w:color="auto"/>
            <w:right w:val="none" w:sz="0" w:space="0" w:color="auto"/>
          </w:divBdr>
        </w:div>
        <w:div w:id="782042573">
          <w:marLeft w:val="640"/>
          <w:marRight w:val="0"/>
          <w:marTop w:val="0"/>
          <w:marBottom w:val="0"/>
          <w:divBdr>
            <w:top w:val="none" w:sz="0" w:space="0" w:color="auto"/>
            <w:left w:val="none" w:sz="0" w:space="0" w:color="auto"/>
            <w:bottom w:val="none" w:sz="0" w:space="0" w:color="auto"/>
            <w:right w:val="none" w:sz="0" w:space="0" w:color="auto"/>
          </w:divBdr>
        </w:div>
        <w:div w:id="800612522">
          <w:marLeft w:val="640"/>
          <w:marRight w:val="0"/>
          <w:marTop w:val="0"/>
          <w:marBottom w:val="0"/>
          <w:divBdr>
            <w:top w:val="none" w:sz="0" w:space="0" w:color="auto"/>
            <w:left w:val="none" w:sz="0" w:space="0" w:color="auto"/>
            <w:bottom w:val="none" w:sz="0" w:space="0" w:color="auto"/>
            <w:right w:val="none" w:sz="0" w:space="0" w:color="auto"/>
          </w:divBdr>
        </w:div>
        <w:div w:id="806703385">
          <w:marLeft w:val="640"/>
          <w:marRight w:val="0"/>
          <w:marTop w:val="0"/>
          <w:marBottom w:val="0"/>
          <w:divBdr>
            <w:top w:val="none" w:sz="0" w:space="0" w:color="auto"/>
            <w:left w:val="none" w:sz="0" w:space="0" w:color="auto"/>
            <w:bottom w:val="none" w:sz="0" w:space="0" w:color="auto"/>
            <w:right w:val="none" w:sz="0" w:space="0" w:color="auto"/>
          </w:divBdr>
        </w:div>
        <w:div w:id="850025130">
          <w:marLeft w:val="640"/>
          <w:marRight w:val="0"/>
          <w:marTop w:val="0"/>
          <w:marBottom w:val="0"/>
          <w:divBdr>
            <w:top w:val="none" w:sz="0" w:space="0" w:color="auto"/>
            <w:left w:val="none" w:sz="0" w:space="0" w:color="auto"/>
            <w:bottom w:val="none" w:sz="0" w:space="0" w:color="auto"/>
            <w:right w:val="none" w:sz="0" w:space="0" w:color="auto"/>
          </w:divBdr>
        </w:div>
        <w:div w:id="877663744">
          <w:marLeft w:val="640"/>
          <w:marRight w:val="0"/>
          <w:marTop w:val="0"/>
          <w:marBottom w:val="0"/>
          <w:divBdr>
            <w:top w:val="none" w:sz="0" w:space="0" w:color="auto"/>
            <w:left w:val="none" w:sz="0" w:space="0" w:color="auto"/>
            <w:bottom w:val="none" w:sz="0" w:space="0" w:color="auto"/>
            <w:right w:val="none" w:sz="0" w:space="0" w:color="auto"/>
          </w:divBdr>
        </w:div>
        <w:div w:id="894974512">
          <w:marLeft w:val="640"/>
          <w:marRight w:val="0"/>
          <w:marTop w:val="0"/>
          <w:marBottom w:val="0"/>
          <w:divBdr>
            <w:top w:val="none" w:sz="0" w:space="0" w:color="auto"/>
            <w:left w:val="none" w:sz="0" w:space="0" w:color="auto"/>
            <w:bottom w:val="none" w:sz="0" w:space="0" w:color="auto"/>
            <w:right w:val="none" w:sz="0" w:space="0" w:color="auto"/>
          </w:divBdr>
        </w:div>
        <w:div w:id="967902802">
          <w:marLeft w:val="640"/>
          <w:marRight w:val="0"/>
          <w:marTop w:val="0"/>
          <w:marBottom w:val="0"/>
          <w:divBdr>
            <w:top w:val="none" w:sz="0" w:space="0" w:color="auto"/>
            <w:left w:val="none" w:sz="0" w:space="0" w:color="auto"/>
            <w:bottom w:val="none" w:sz="0" w:space="0" w:color="auto"/>
            <w:right w:val="none" w:sz="0" w:space="0" w:color="auto"/>
          </w:divBdr>
        </w:div>
        <w:div w:id="993534091">
          <w:marLeft w:val="640"/>
          <w:marRight w:val="0"/>
          <w:marTop w:val="0"/>
          <w:marBottom w:val="0"/>
          <w:divBdr>
            <w:top w:val="none" w:sz="0" w:space="0" w:color="auto"/>
            <w:left w:val="none" w:sz="0" w:space="0" w:color="auto"/>
            <w:bottom w:val="none" w:sz="0" w:space="0" w:color="auto"/>
            <w:right w:val="none" w:sz="0" w:space="0" w:color="auto"/>
          </w:divBdr>
        </w:div>
        <w:div w:id="1003969142">
          <w:marLeft w:val="640"/>
          <w:marRight w:val="0"/>
          <w:marTop w:val="0"/>
          <w:marBottom w:val="0"/>
          <w:divBdr>
            <w:top w:val="none" w:sz="0" w:space="0" w:color="auto"/>
            <w:left w:val="none" w:sz="0" w:space="0" w:color="auto"/>
            <w:bottom w:val="none" w:sz="0" w:space="0" w:color="auto"/>
            <w:right w:val="none" w:sz="0" w:space="0" w:color="auto"/>
          </w:divBdr>
        </w:div>
        <w:div w:id="1004668964">
          <w:marLeft w:val="640"/>
          <w:marRight w:val="0"/>
          <w:marTop w:val="0"/>
          <w:marBottom w:val="0"/>
          <w:divBdr>
            <w:top w:val="none" w:sz="0" w:space="0" w:color="auto"/>
            <w:left w:val="none" w:sz="0" w:space="0" w:color="auto"/>
            <w:bottom w:val="none" w:sz="0" w:space="0" w:color="auto"/>
            <w:right w:val="none" w:sz="0" w:space="0" w:color="auto"/>
          </w:divBdr>
        </w:div>
        <w:div w:id="1022825351">
          <w:marLeft w:val="640"/>
          <w:marRight w:val="0"/>
          <w:marTop w:val="0"/>
          <w:marBottom w:val="0"/>
          <w:divBdr>
            <w:top w:val="none" w:sz="0" w:space="0" w:color="auto"/>
            <w:left w:val="none" w:sz="0" w:space="0" w:color="auto"/>
            <w:bottom w:val="none" w:sz="0" w:space="0" w:color="auto"/>
            <w:right w:val="none" w:sz="0" w:space="0" w:color="auto"/>
          </w:divBdr>
        </w:div>
        <w:div w:id="1093864430">
          <w:marLeft w:val="640"/>
          <w:marRight w:val="0"/>
          <w:marTop w:val="0"/>
          <w:marBottom w:val="0"/>
          <w:divBdr>
            <w:top w:val="none" w:sz="0" w:space="0" w:color="auto"/>
            <w:left w:val="none" w:sz="0" w:space="0" w:color="auto"/>
            <w:bottom w:val="none" w:sz="0" w:space="0" w:color="auto"/>
            <w:right w:val="none" w:sz="0" w:space="0" w:color="auto"/>
          </w:divBdr>
        </w:div>
        <w:div w:id="1098406361">
          <w:marLeft w:val="640"/>
          <w:marRight w:val="0"/>
          <w:marTop w:val="0"/>
          <w:marBottom w:val="0"/>
          <w:divBdr>
            <w:top w:val="none" w:sz="0" w:space="0" w:color="auto"/>
            <w:left w:val="none" w:sz="0" w:space="0" w:color="auto"/>
            <w:bottom w:val="none" w:sz="0" w:space="0" w:color="auto"/>
            <w:right w:val="none" w:sz="0" w:space="0" w:color="auto"/>
          </w:divBdr>
        </w:div>
        <w:div w:id="1121992120">
          <w:marLeft w:val="640"/>
          <w:marRight w:val="0"/>
          <w:marTop w:val="0"/>
          <w:marBottom w:val="0"/>
          <w:divBdr>
            <w:top w:val="none" w:sz="0" w:space="0" w:color="auto"/>
            <w:left w:val="none" w:sz="0" w:space="0" w:color="auto"/>
            <w:bottom w:val="none" w:sz="0" w:space="0" w:color="auto"/>
            <w:right w:val="none" w:sz="0" w:space="0" w:color="auto"/>
          </w:divBdr>
        </w:div>
      </w:divsChild>
    </w:div>
    <w:div w:id="626468694">
      <w:bodyDiv w:val="1"/>
      <w:marLeft w:val="0"/>
      <w:marRight w:val="0"/>
      <w:marTop w:val="0"/>
      <w:marBottom w:val="0"/>
      <w:divBdr>
        <w:top w:val="none" w:sz="0" w:space="0" w:color="auto"/>
        <w:left w:val="none" w:sz="0" w:space="0" w:color="auto"/>
        <w:bottom w:val="none" w:sz="0" w:space="0" w:color="auto"/>
        <w:right w:val="none" w:sz="0" w:space="0" w:color="auto"/>
      </w:divBdr>
      <w:divsChild>
        <w:div w:id="10764195">
          <w:marLeft w:val="640"/>
          <w:marRight w:val="0"/>
          <w:marTop w:val="0"/>
          <w:marBottom w:val="0"/>
          <w:divBdr>
            <w:top w:val="none" w:sz="0" w:space="0" w:color="auto"/>
            <w:left w:val="none" w:sz="0" w:space="0" w:color="auto"/>
            <w:bottom w:val="none" w:sz="0" w:space="0" w:color="auto"/>
            <w:right w:val="none" w:sz="0" w:space="0" w:color="auto"/>
          </w:divBdr>
        </w:div>
        <w:div w:id="12726209">
          <w:marLeft w:val="640"/>
          <w:marRight w:val="0"/>
          <w:marTop w:val="0"/>
          <w:marBottom w:val="0"/>
          <w:divBdr>
            <w:top w:val="none" w:sz="0" w:space="0" w:color="auto"/>
            <w:left w:val="none" w:sz="0" w:space="0" w:color="auto"/>
            <w:bottom w:val="none" w:sz="0" w:space="0" w:color="auto"/>
            <w:right w:val="none" w:sz="0" w:space="0" w:color="auto"/>
          </w:divBdr>
        </w:div>
        <w:div w:id="21322060">
          <w:marLeft w:val="640"/>
          <w:marRight w:val="0"/>
          <w:marTop w:val="0"/>
          <w:marBottom w:val="0"/>
          <w:divBdr>
            <w:top w:val="none" w:sz="0" w:space="0" w:color="auto"/>
            <w:left w:val="none" w:sz="0" w:space="0" w:color="auto"/>
            <w:bottom w:val="none" w:sz="0" w:space="0" w:color="auto"/>
            <w:right w:val="none" w:sz="0" w:space="0" w:color="auto"/>
          </w:divBdr>
        </w:div>
        <w:div w:id="97216669">
          <w:marLeft w:val="640"/>
          <w:marRight w:val="0"/>
          <w:marTop w:val="0"/>
          <w:marBottom w:val="0"/>
          <w:divBdr>
            <w:top w:val="none" w:sz="0" w:space="0" w:color="auto"/>
            <w:left w:val="none" w:sz="0" w:space="0" w:color="auto"/>
            <w:bottom w:val="none" w:sz="0" w:space="0" w:color="auto"/>
            <w:right w:val="none" w:sz="0" w:space="0" w:color="auto"/>
          </w:divBdr>
        </w:div>
        <w:div w:id="131098369">
          <w:marLeft w:val="640"/>
          <w:marRight w:val="0"/>
          <w:marTop w:val="0"/>
          <w:marBottom w:val="0"/>
          <w:divBdr>
            <w:top w:val="none" w:sz="0" w:space="0" w:color="auto"/>
            <w:left w:val="none" w:sz="0" w:space="0" w:color="auto"/>
            <w:bottom w:val="none" w:sz="0" w:space="0" w:color="auto"/>
            <w:right w:val="none" w:sz="0" w:space="0" w:color="auto"/>
          </w:divBdr>
        </w:div>
        <w:div w:id="163975684">
          <w:marLeft w:val="640"/>
          <w:marRight w:val="0"/>
          <w:marTop w:val="0"/>
          <w:marBottom w:val="0"/>
          <w:divBdr>
            <w:top w:val="none" w:sz="0" w:space="0" w:color="auto"/>
            <w:left w:val="none" w:sz="0" w:space="0" w:color="auto"/>
            <w:bottom w:val="none" w:sz="0" w:space="0" w:color="auto"/>
            <w:right w:val="none" w:sz="0" w:space="0" w:color="auto"/>
          </w:divBdr>
        </w:div>
        <w:div w:id="171920368">
          <w:marLeft w:val="640"/>
          <w:marRight w:val="0"/>
          <w:marTop w:val="0"/>
          <w:marBottom w:val="0"/>
          <w:divBdr>
            <w:top w:val="none" w:sz="0" w:space="0" w:color="auto"/>
            <w:left w:val="none" w:sz="0" w:space="0" w:color="auto"/>
            <w:bottom w:val="none" w:sz="0" w:space="0" w:color="auto"/>
            <w:right w:val="none" w:sz="0" w:space="0" w:color="auto"/>
          </w:divBdr>
        </w:div>
        <w:div w:id="182323460">
          <w:marLeft w:val="640"/>
          <w:marRight w:val="0"/>
          <w:marTop w:val="0"/>
          <w:marBottom w:val="0"/>
          <w:divBdr>
            <w:top w:val="none" w:sz="0" w:space="0" w:color="auto"/>
            <w:left w:val="none" w:sz="0" w:space="0" w:color="auto"/>
            <w:bottom w:val="none" w:sz="0" w:space="0" w:color="auto"/>
            <w:right w:val="none" w:sz="0" w:space="0" w:color="auto"/>
          </w:divBdr>
        </w:div>
        <w:div w:id="222833314">
          <w:marLeft w:val="640"/>
          <w:marRight w:val="0"/>
          <w:marTop w:val="0"/>
          <w:marBottom w:val="0"/>
          <w:divBdr>
            <w:top w:val="none" w:sz="0" w:space="0" w:color="auto"/>
            <w:left w:val="none" w:sz="0" w:space="0" w:color="auto"/>
            <w:bottom w:val="none" w:sz="0" w:space="0" w:color="auto"/>
            <w:right w:val="none" w:sz="0" w:space="0" w:color="auto"/>
          </w:divBdr>
        </w:div>
        <w:div w:id="249893532">
          <w:marLeft w:val="640"/>
          <w:marRight w:val="0"/>
          <w:marTop w:val="0"/>
          <w:marBottom w:val="0"/>
          <w:divBdr>
            <w:top w:val="none" w:sz="0" w:space="0" w:color="auto"/>
            <w:left w:val="none" w:sz="0" w:space="0" w:color="auto"/>
            <w:bottom w:val="none" w:sz="0" w:space="0" w:color="auto"/>
            <w:right w:val="none" w:sz="0" w:space="0" w:color="auto"/>
          </w:divBdr>
        </w:div>
        <w:div w:id="313997161">
          <w:marLeft w:val="640"/>
          <w:marRight w:val="0"/>
          <w:marTop w:val="0"/>
          <w:marBottom w:val="0"/>
          <w:divBdr>
            <w:top w:val="none" w:sz="0" w:space="0" w:color="auto"/>
            <w:left w:val="none" w:sz="0" w:space="0" w:color="auto"/>
            <w:bottom w:val="none" w:sz="0" w:space="0" w:color="auto"/>
            <w:right w:val="none" w:sz="0" w:space="0" w:color="auto"/>
          </w:divBdr>
        </w:div>
        <w:div w:id="333341106">
          <w:marLeft w:val="640"/>
          <w:marRight w:val="0"/>
          <w:marTop w:val="0"/>
          <w:marBottom w:val="0"/>
          <w:divBdr>
            <w:top w:val="none" w:sz="0" w:space="0" w:color="auto"/>
            <w:left w:val="none" w:sz="0" w:space="0" w:color="auto"/>
            <w:bottom w:val="none" w:sz="0" w:space="0" w:color="auto"/>
            <w:right w:val="none" w:sz="0" w:space="0" w:color="auto"/>
          </w:divBdr>
        </w:div>
        <w:div w:id="367947061">
          <w:marLeft w:val="640"/>
          <w:marRight w:val="0"/>
          <w:marTop w:val="0"/>
          <w:marBottom w:val="0"/>
          <w:divBdr>
            <w:top w:val="none" w:sz="0" w:space="0" w:color="auto"/>
            <w:left w:val="none" w:sz="0" w:space="0" w:color="auto"/>
            <w:bottom w:val="none" w:sz="0" w:space="0" w:color="auto"/>
            <w:right w:val="none" w:sz="0" w:space="0" w:color="auto"/>
          </w:divBdr>
        </w:div>
        <w:div w:id="373042171">
          <w:marLeft w:val="640"/>
          <w:marRight w:val="0"/>
          <w:marTop w:val="0"/>
          <w:marBottom w:val="0"/>
          <w:divBdr>
            <w:top w:val="none" w:sz="0" w:space="0" w:color="auto"/>
            <w:left w:val="none" w:sz="0" w:space="0" w:color="auto"/>
            <w:bottom w:val="none" w:sz="0" w:space="0" w:color="auto"/>
            <w:right w:val="none" w:sz="0" w:space="0" w:color="auto"/>
          </w:divBdr>
        </w:div>
        <w:div w:id="392199719">
          <w:marLeft w:val="640"/>
          <w:marRight w:val="0"/>
          <w:marTop w:val="0"/>
          <w:marBottom w:val="0"/>
          <w:divBdr>
            <w:top w:val="none" w:sz="0" w:space="0" w:color="auto"/>
            <w:left w:val="none" w:sz="0" w:space="0" w:color="auto"/>
            <w:bottom w:val="none" w:sz="0" w:space="0" w:color="auto"/>
            <w:right w:val="none" w:sz="0" w:space="0" w:color="auto"/>
          </w:divBdr>
        </w:div>
        <w:div w:id="399333442">
          <w:marLeft w:val="640"/>
          <w:marRight w:val="0"/>
          <w:marTop w:val="0"/>
          <w:marBottom w:val="0"/>
          <w:divBdr>
            <w:top w:val="none" w:sz="0" w:space="0" w:color="auto"/>
            <w:left w:val="none" w:sz="0" w:space="0" w:color="auto"/>
            <w:bottom w:val="none" w:sz="0" w:space="0" w:color="auto"/>
            <w:right w:val="none" w:sz="0" w:space="0" w:color="auto"/>
          </w:divBdr>
        </w:div>
        <w:div w:id="524515545">
          <w:marLeft w:val="640"/>
          <w:marRight w:val="0"/>
          <w:marTop w:val="0"/>
          <w:marBottom w:val="0"/>
          <w:divBdr>
            <w:top w:val="none" w:sz="0" w:space="0" w:color="auto"/>
            <w:left w:val="none" w:sz="0" w:space="0" w:color="auto"/>
            <w:bottom w:val="none" w:sz="0" w:space="0" w:color="auto"/>
            <w:right w:val="none" w:sz="0" w:space="0" w:color="auto"/>
          </w:divBdr>
        </w:div>
        <w:div w:id="596056087">
          <w:marLeft w:val="640"/>
          <w:marRight w:val="0"/>
          <w:marTop w:val="0"/>
          <w:marBottom w:val="0"/>
          <w:divBdr>
            <w:top w:val="none" w:sz="0" w:space="0" w:color="auto"/>
            <w:left w:val="none" w:sz="0" w:space="0" w:color="auto"/>
            <w:bottom w:val="none" w:sz="0" w:space="0" w:color="auto"/>
            <w:right w:val="none" w:sz="0" w:space="0" w:color="auto"/>
          </w:divBdr>
        </w:div>
        <w:div w:id="666905200">
          <w:marLeft w:val="640"/>
          <w:marRight w:val="0"/>
          <w:marTop w:val="0"/>
          <w:marBottom w:val="0"/>
          <w:divBdr>
            <w:top w:val="none" w:sz="0" w:space="0" w:color="auto"/>
            <w:left w:val="none" w:sz="0" w:space="0" w:color="auto"/>
            <w:bottom w:val="none" w:sz="0" w:space="0" w:color="auto"/>
            <w:right w:val="none" w:sz="0" w:space="0" w:color="auto"/>
          </w:divBdr>
        </w:div>
        <w:div w:id="732581733">
          <w:marLeft w:val="640"/>
          <w:marRight w:val="0"/>
          <w:marTop w:val="0"/>
          <w:marBottom w:val="0"/>
          <w:divBdr>
            <w:top w:val="none" w:sz="0" w:space="0" w:color="auto"/>
            <w:left w:val="none" w:sz="0" w:space="0" w:color="auto"/>
            <w:bottom w:val="none" w:sz="0" w:space="0" w:color="auto"/>
            <w:right w:val="none" w:sz="0" w:space="0" w:color="auto"/>
          </w:divBdr>
        </w:div>
        <w:div w:id="740060501">
          <w:marLeft w:val="640"/>
          <w:marRight w:val="0"/>
          <w:marTop w:val="0"/>
          <w:marBottom w:val="0"/>
          <w:divBdr>
            <w:top w:val="none" w:sz="0" w:space="0" w:color="auto"/>
            <w:left w:val="none" w:sz="0" w:space="0" w:color="auto"/>
            <w:bottom w:val="none" w:sz="0" w:space="0" w:color="auto"/>
            <w:right w:val="none" w:sz="0" w:space="0" w:color="auto"/>
          </w:divBdr>
        </w:div>
        <w:div w:id="767041974">
          <w:marLeft w:val="640"/>
          <w:marRight w:val="0"/>
          <w:marTop w:val="0"/>
          <w:marBottom w:val="0"/>
          <w:divBdr>
            <w:top w:val="none" w:sz="0" w:space="0" w:color="auto"/>
            <w:left w:val="none" w:sz="0" w:space="0" w:color="auto"/>
            <w:bottom w:val="none" w:sz="0" w:space="0" w:color="auto"/>
            <w:right w:val="none" w:sz="0" w:space="0" w:color="auto"/>
          </w:divBdr>
        </w:div>
        <w:div w:id="797576164">
          <w:marLeft w:val="640"/>
          <w:marRight w:val="0"/>
          <w:marTop w:val="0"/>
          <w:marBottom w:val="0"/>
          <w:divBdr>
            <w:top w:val="none" w:sz="0" w:space="0" w:color="auto"/>
            <w:left w:val="none" w:sz="0" w:space="0" w:color="auto"/>
            <w:bottom w:val="none" w:sz="0" w:space="0" w:color="auto"/>
            <w:right w:val="none" w:sz="0" w:space="0" w:color="auto"/>
          </w:divBdr>
        </w:div>
        <w:div w:id="812411068">
          <w:marLeft w:val="640"/>
          <w:marRight w:val="0"/>
          <w:marTop w:val="0"/>
          <w:marBottom w:val="0"/>
          <w:divBdr>
            <w:top w:val="none" w:sz="0" w:space="0" w:color="auto"/>
            <w:left w:val="none" w:sz="0" w:space="0" w:color="auto"/>
            <w:bottom w:val="none" w:sz="0" w:space="0" w:color="auto"/>
            <w:right w:val="none" w:sz="0" w:space="0" w:color="auto"/>
          </w:divBdr>
        </w:div>
        <w:div w:id="848787597">
          <w:marLeft w:val="640"/>
          <w:marRight w:val="0"/>
          <w:marTop w:val="0"/>
          <w:marBottom w:val="0"/>
          <w:divBdr>
            <w:top w:val="none" w:sz="0" w:space="0" w:color="auto"/>
            <w:left w:val="none" w:sz="0" w:space="0" w:color="auto"/>
            <w:bottom w:val="none" w:sz="0" w:space="0" w:color="auto"/>
            <w:right w:val="none" w:sz="0" w:space="0" w:color="auto"/>
          </w:divBdr>
        </w:div>
        <w:div w:id="871189595">
          <w:marLeft w:val="640"/>
          <w:marRight w:val="0"/>
          <w:marTop w:val="0"/>
          <w:marBottom w:val="0"/>
          <w:divBdr>
            <w:top w:val="none" w:sz="0" w:space="0" w:color="auto"/>
            <w:left w:val="none" w:sz="0" w:space="0" w:color="auto"/>
            <w:bottom w:val="none" w:sz="0" w:space="0" w:color="auto"/>
            <w:right w:val="none" w:sz="0" w:space="0" w:color="auto"/>
          </w:divBdr>
        </w:div>
        <w:div w:id="970280605">
          <w:marLeft w:val="640"/>
          <w:marRight w:val="0"/>
          <w:marTop w:val="0"/>
          <w:marBottom w:val="0"/>
          <w:divBdr>
            <w:top w:val="none" w:sz="0" w:space="0" w:color="auto"/>
            <w:left w:val="none" w:sz="0" w:space="0" w:color="auto"/>
            <w:bottom w:val="none" w:sz="0" w:space="0" w:color="auto"/>
            <w:right w:val="none" w:sz="0" w:space="0" w:color="auto"/>
          </w:divBdr>
        </w:div>
        <w:div w:id="983463257">
          <w:marLeft w:val="640"/>
          <w:marRight w:val="0"/>
          <w:marTop w:val="0"/>
          <w:marBottom w:val="0"/>
          <w:divBdr>
            <w:top w:val="none" w:sz="0" w:space="0" w:color="auto"/>
            <w:left w:val="none" w:sz="0" w:space="0" w:color="auto"/>
            <w:bottom w:val="none" w:sz="0" w:space="0" w:color="auto"/>
            <w:right w:val="none" w:sz="0" w:space="0" w:color="auto"/>
          </w:divBdr>
        </w:div>
        <w:div w:id="1008215428">
          <w:marLeft w:val="640"/>
          <w:marRight w:val="0"/>
          <w:marTop w:val="0"/>
          <w:marBottom w:val="0"/>
          <w:divBdr>
            <w:top w:val="none" w:sz="0" w:space="0" w:color="auto"/>
            <w:left w:val="none" w:sz="0" w:space="0" w:color="auto"/>
            <w:bottom w:val="none" w:sz="0" w:space="0" w:color="auto"/>
            <w:right w:val="none" w:sz="0" w:space="0" w:color="auto"/>
          </w:divBdr>
        </w:div>
        <w:div w:id="1050499914">
          <w:marLeft w:val="640"/>
          <w:marRight w:val="0"/>
          <w:marTop w:val="0"/>
          <w:marBottom w:val="0"/>
          <w:divBdr>
            <w:top w:val="none" w:sz="0" w:space="0" w:color="auto"/>
            <w:left w:val="none" w:sz="0" w:space="0" w:color="auto"/>
            <w:bottom w:val="none" w:sz="0" w:space="0" w:color="auto"/>
            <w:right w:val="none" w:sz="0" w:space="0" w:color="auto"/>
          </w:divBdr>
        </w:div>
        <w:div w:id="1057631400">
          <w:marLeft w:val="640"/>
          <w:marRight w:val="0"/>
          <w:marTop w:val="0"/>
          <w:marBottom w:val="0"/>
          <w:divBdr>
            <w:top w:val="none" w:sz="0" w:space="0" w:color="auto"/>
            <w:left w:val="none" w:sz="0" w:space="0" w:color="auto"/>
            <w:bottom w:val="none" w:sz="0" w:space="0" w:color="auto"/>
            <w:right w:val="none" w:sz="0" w:space="0" w:color="auto"/>
          </w:divBdr>
        </w:div>
        <w:div w:id="1118336483">
          <w:marLeft w:val="640"/>
          <w:marRight w:val="0"/>
          <w:marTop w:val="0"/>
          <w:marBottom w:val="0"/>
          <w:divBdr>
            <w:top w:val="none" w:sz="0" w:space="0" w:color="auto"/>
            <w:left w:val="none" w:sz="0" w:space="0" w:color="auto"/>
            <w:bottom w:val="none" w:sz="0" w:space="0" w:color="auto"/>
            <w:right w:val="none" w:sz="0" w:space="0" w:color="auto"/>
          </w:divBdr>
        </w:div>
        <w:div w:id="1141390437">
          <w:marLeft w:val="640"/>
          <w:marRight w:val="0"/>
          <w:marTop w:val="0"/>
          <w:marBottom w:val="0"/>
          <w:divBdr>
            <w:top w:val="none" w:sz="0" w:space="0" w:color="auto"/>
            <w:left w:val="none" w:sz="0" w:space="0" w:color="auto"/>
            <w:bottom w:val="none" w:sz="0" w:space="0" w:color="auto"/>
            <w:right w:val="none" w:sz="0" w:space="0" w:color="auto"/>
          </w:divBdr>
        </w:div>
      </w:divsChild>
    </w:div>
    <w:div w:id="627705558">
      <w:bodyDiv w:val="1"/>
      <w:marLeft w:val="0"/>
      <w:marRight w:val="0"/>
      <w:marTop w:val="0"/>
      <w:marBottom w:val="0"/>
      <w:divBdr>
        <w:top w:val="none" w:sz="0" w:space="0" w:color="auto"/>
        <w:left w:val="none" w:sz="0" w:space="0" w:color="auto"/>
        <w:bottom w:val="none" w:sz="0" w:space="0" w:color="auto"/>
        <w:right w:val="none" w:sz="0" w:space="0" w:color="auto"/>
      </w:divBdr>
      <w:divsChild>
        <w:div w:id="4139292">
          <w:marLeft w:val="640"/>
          <w:marRight w:val="0"/>
          <w:marTop w:val="0"/>
          <w:marBottom w:val="0"/>
          <w:divBdr>
            <w:top w:val="none" w:sz="0" w:space="0" w:color="auto"/>
            <w:left w:val="none" w:sz="0" w:space="0" w:color="auto"/>
            <w:bottom w:val="none" w:sz="0" w:space="0" w:color="auto"/>
            <w:right w:val="none" w:sz="0" w:space="0" w:color="auto"/>
          </w:divBdr>
        </w:div>
        <w:div w:id="23289312">
          <w:marLeft w:val="640"/>
          <w:marRight w:val="0"/>
          <w:marTop w:val="0"/>
          <w:marBottom w:val="0"/>
          <w:divBdr>
            <w:top w:val="none" w:sz="0" w:space="0" w:color="auto"/>
            <w:left w:val="none" w:sz="0" w:space="0" w:color="auto"/>
            <w:bottom w:val="none" w:sz="0" w:space="0" w:color="auto"/>
            <w:right w:val="none" w:sz="0" w:space="0" w:color="auto"/>
          </w:divBdr>
        </w:div>
        <w:div w:id="98647233">
          <w:marLeft w:val="640"/>
          <w:marRight w:val="0"/>
          <w:marTop w:val="0"/>
          <w:marBottom w:val="0"/>
          <w:divBdr>
            <w:top w:val="none" w:sz="0" w:space="0" w:color="auto"/>
            <w:left w:val="none" w:sz="0" w:space="0" w:color="auto"/>
            <w:bottom w:val="none" w:sz="0" w:space="0" w:color="auto"/>
            <w:right w:val="none" w:sz="0" w:space="0" w:color="auto"/>
          </w:divBdr>
        </w:div>
        <w:div w:id="107048865">
          <w:marLeft w:val="640"/>
          <w:marRight w:val="0"/>
          <w:marTop w:val="0"/>
          <w:marBottom w:val="0"/>
          <w:divBdr>
            <w:top w:val="none" w:sz="0" w:space="0" w:color="auto"/>
            <w:left w:val="none" w:sz="0" w:space="0" w:color="auto"/>
            <w:bottom w:val="none" w:sz="0" w:space="0" w:color="auto"/>
            <w:right w:val="none" w:sz="0" w:space="0" w:color="auto"/>
          </w:divBdr>
        </w:div>
        <w:div w:id="179666848">
          <w:marLeft w:val="640"/>
          <w:marRight w:val="0"/>
          <w:marTop w:val="0"/>
          <w:marBottom w:val="0"/>
          <w:divBdr>
            <w:top w:val="none" w:sz="0" w:space="0" w:color="auto"/>
            <w:left w:val="none" w:sz="0" w:space="0" w:color="auto"/>
            <w:bottom w:val="none" w:sz="0" w:space="0" w:color="auto"/>
            <w:right w:val="none" w:sz="0" w:space="0" w:color="auto"/>
          </w:divBdr>
        </w:div>
        <w:div w:id="204413684">
          <w:marLeft w:val="640"/>
          <w:marRight w:val="0"/>
          <w:marTop w:val="0"/>
          <w:marBottom w:val="0"/>
          <w:divBdr>
            <w:top w:val="none" w:sz="0" w:space="0" w:color="auto"/>
            <w:left w:val="none" w:sz="0" w:space="0" w:color="auto"/>
            <w:bottom w:val="none" w:sz="0" w:space="0" w:color="auto"/>
            <w:right w:val="none" w:sz="0" w:space="0" w:color="auto"/>
          </w:divBdr>
        </w:div>
        <w:div w:id="226262381">
          <w:marLeft w:val="640"/>
          <w:marRight w:val="0"/>
          <w:marTop w:val="0"/>
          <w:marBottom w:val="0"/>
          <w:divBdr>
            <w:top w:val="none" w:sz="0" w:space="0" w:color="auto"/>
            <w:left w:val="none" w:sz="0" w:space="0" w:color="auto"/>
            <w:bottom w:val="none" w:sz="0" w:space="0" w:color="auto"/>
            <w:right w:val="none" w:sz="0" w:space="0" w:color="auto"/>
          </w:divBdr>
        </w:div>
        <w:div w:id="248084393">
          <w:marLeft w:val="640"/>
          <w:marRight w:val="0"/>
          <w:marTop w:val="0"/>
          <w:marBottom w:val="0"/>
          <w:divBdr>
            <w:top w:val="none" w:sz="0" w:space="0" w:color="auto"/>
            <w:left w:val="none" w:sz="0" w:space="0" w:color="auto"/>
            <w:bottom w:val="none" w:sz="0" w:space="0" w:color="auto"/>
            <w:right w:val="none" w:sz="0" w:space="0" w:color="auto"/>
          </w:divBdr>
        </w:div>
        <w:div w:id="271859565">
          <w:marLeft w:val="640"/>
          <w:marRight w:val="0"/>
          <w:marTop w:val="0"/>
          <w:marBottom w:val="0"/>
          <w:divBdr>
            <w:top w:val="none" w:sz="0" w:space="0" w:color="auto"/>
            <w:left w:val="none" w:sz="0" w:space="0" w:color="auto"/>
            <w:bottom w:val="none" w:sz="0" w:space="0" w:color="auto"/>
            <w:right w:val="none" w:sz="0" w:space="0" w:color="auto"/>
          </w:divBdr>
        </w:div>
        <w:div w:id="349837075">
          <w:marLeft w:val="640"/>
          <w:marRight w:val="0"/>
          <w:marTop w:val="0"/>
          <w:marBottom w:val="0"/>
          <w:divBdr>
            <w:top w:val="none" w:sz="0" w:space="0" w:color="auto"/>
            <w:left w:val="none" w:sz="0" w:space="0" w:color="auto"/>
            <w:bottom w:val="none" w:sz="0" w:space="0" w:color="auto"/>
            <w:right w:val="none" w:sz="0" w:space="0" w:color="auto"/>
          </w:divBdr>
        </w:div>
        <w:div w:id="364328711">
          <w:marLeft w:val="640"/>
          <w:marRight w:val="0"/>
          <w:marTop w:val="0"/>
          <w:marBottom w:val="0"/>
          <w:divBdr>
            <w:top w:val="none" w:sz="0" w:space="0" w:color="auto"/>
            <w:left w:val="none" w:sz="0" w:space="0" w:color="auto"/>
            <w:bottom w:val="none" w:sz="0" w:space="0" w:color="auto"/>
            <w:right w:val="none" w:sz="0" w:space="0" w:color="auto"/>
          </w:divBdr>
        </w:div>
        <w:div w:id="364866304">
          <w:marLeft w:val="640"/>
          <w:marRight w:val="0"/>
          <w:marTop w:val="0"/>
          <w:marBottom w:val="0"/>
          <w:divBdr>
            <w:top w:val="none" w:sz="0" w:space="0" w:color="auto"/>
            <w:left w:val="none" w:sz="0" w:space="0" w:color="auto"/>
            <w:bottom w:val="none" w:sz="0" w:space="0" w:color="auto"/>
            <w:right w:val="none" w:sz="0" w:space="0" w:color="auto"/>
          </w:divBdr>
        </w:div>
        <w:div w:id="402335111">
          <w:marLeft w:val="640"/>
          <w:marRight w:val="0"/>
          <w:marTop w:val="0"/>
          <w:marBottom w:val="0"/>
          <w:divBdr>
            <w:top w:val="none" w:sz="0" w:space="0" w:color="auto"/>
            <w:left w:val="none" w:sz="0" w:space="0" w:color="auto"/>
            <w:bottom w:val="none" w:sz="0" w:space="0" w:color="auto"/>
            <w:right w:val="none" w:sz="0" w:space="0" w:color="auto"/>
          </w:divBdr>
        </w:div>
        <w:div w:id="412092814">
          <w:marLeft w:val="640"/>
          <w:marRight w:val="0"/>
          <w:marTop w:val="0"/>
          <w:marBottom w:val="0"/>
          <w:divBdr>
            <w:top w:val="none" w:sz="0" w:space="0" w:color="auto"/>
            <w:left w:val="none" w:sz="0" w:space="0" w:color="auto"/>
            <w:bottom w:val="none" w:sz="0" w:space="0" w:color="auto"/>
            <w:right w:val="none" w:sz="0" w:space="0" w:color="auto"/>
          </w:divBdr>
        </w:div>
        <w:div w:id="516311280">
          <w:marLeft w:val="640"/>
          <w:marRight w:val="0"/>
          <w:marTop w:val="0"/>
          <w:marBottom w:val="0"/>
          <w:divBdr>
            <w:top w:val="none" w:sz="0" w:space="0" w:color="auto"/>
            <w:left w:val="none" w:sz="0" w:space="0" w:color="auto"/>
            <w:bottom w:val="none" w:sz="0" w:space="0" w:color="auto"/>
            <w:right w:val="none" w:sz="0" w:space="0" w:color="auto"/>
          </w:divBdr>
        </w:div>
        <w:div w:id="543905282">
          <w:marLeft w:val="640"/>
          <w:marRight w:val="0"/>
          <w:marTop w:val="0"/>
          <w:marBottom w:val="0"/>
          <w:divBdr>
            <w:top w:val="none" w:sz="0" w:space="0" w:color="auto"/>
            <w:left w:val="none" w:sz="0" w:space="0" w:color="auto"/>
            <w:bottom w:val="none" w:sz="0" w:space="0" w:color="auto"/>
            <w:right w:val="none" w:sz="0" w:space="0" w:color="auto"/>
          </w:divBdr>
        </w:div>
        <w:div w:id="546573631">
          <w:marLeft w:val="640"/>
          <w:marRight w:val="0"/>
          <w:marTop w:val="0"/>
          <w:marBottom w:val="0"/>
          <w:divBdr>
            <w:top w:val="none" w:sz="0" w:space="0" w:color="auto"/>
            <w:left w:val="none" w:sz="0" w:space="0" w:color="auto"/>
            <w:bottom w:val="none" w:sz="0" w:space="0" w:color="auto"/>
            <w:right w:val="none" w:sz="0" w:space="0" w:color="auto"/>
          </w:divBdr>
        </w:div>
        <w:div w:id="556011694">
          <w:marLeft w:val="640"/>
          <w:marRight w:val="0"/>
          <w:marTop w:val="0"/>
          <w:marBottom w:val="0"/>
          <w:divBdr>
            <w:top w:val="none" w:sz="0" w:space="0" w:color="auto"/>
            <w:left w:val="none" w:sz="0" w:space="0" w:color="auto"/>
            <w:bottom w:val="none" w:sz="0" w:space="0" w:color="auto"/>
            <w:right w:val="none" w:sz="0" w:space="0" w:color="auto"/>
          </w:divBdr>
        </w:div>
        <w:div w:id="645596003">
          <w:marLeft w:val="640"/>
          <w:marRight w:val="0"/>
          <w:marTop w:val="0"/>
          <w:marBottom w:val="0"/>
          <w:divBdr>
            <w:top w:val="none" w:sz="0" w:space="0" w:color="auto"/>
            <w:left w:val="none" w:sz="0" w:space="0" w:color="auto"/>
            <w:bottom w:val="none" w:sz="0" w:space="0" w:color="auto"/>
            <w:right w:val="none" w:sz="0" w:space="0" w:color="auto"/>
          </w:divBdr>
        </w:div>
        <w:div w:id="653949630">
          <w:marLeft w:val="640"/>
          <w:marRight w:val="0"/>
          <w:marTop w:val="0"/>
          <w:marBottom w:val="0"/>
          <w:divBdr>
            <w:top w:val="none" w:sz="0" w:space="0" w:color="auto"/>
            <w:left w:val="none" w:sz="0" w:space="0" w:color="auto"/>
            <w:bottom w:val="none" w:sz="0" w:space="0" w:color="auto"/>
            <w:right w:val="none" w:sz="0" w:space="0" w:color="auto"/>
          </w:divBdr>
        </w:div>
        <w:div w:id="748426685">
          <w:marLeft w:val="640"/>
          <w:marRight w:val="0"/>
          <w:marTop w:val="0"/>
          <w:marBottom w:val="0"/>
          <w:divBdr>
            <w:top w:val="none" w:sz="0" w:space="0" w:color="auto"/>
            <w:left w:val="none" w:sz="0" w:space="0" w:color="auto"/>
            <w:bottom w:val="none" w:sz="0" w:space="0" w:color="auto"/>
            <w:right w:val="none" w:sz="0" w:space="0" w:color="auto"/>
          </w:divBdr>
        </w:div>
        <w:div w:id="794179590">
          <w:marLeft w:val="640"/>
          <w:marRight w:val="0"/>
          <w:marTop w:val="0"/>
          <w:marBottom w:val="0"/>
          <w:divBdr>
            <w:top w:val="none" w:sz="0" w:space="0" w:color="auto"/>
            <w:left w:val="none" w:sz="0" w:space="0" w:color="auto"/>
            <w:bottom w:val="none" w:sz="0" w:space="0" w:color="auto"/>
            <w:right w:val="none" w:sz="0" w:space="0" w:color="auto"/>
          </w:divBdr>
        </w:div>
        <w:div w:id="814756744">
          <w:marLeft w:val="640"/>
          <w:marRight w:val="0"/>
          <w:marTop w:val="0"/>
          <w:marBottom w:val="0"/>
          <w:divBdr>
            <w:top w:val="none" w:sz="0" w:space="0" w:color="auto"/>
            <w:left w:val="none" w:sz="0" w:space="0" w:color="auto"/>
            <w:bottom w:val="none" w:sz="0" w:space="0" w:color="auto"/>
            <w:right w:val="none" w:sz="0" w:space="0" w:color="auto"/>
          </w:divBdr>
        </w:div>
        <w:div w:id="819033115">
          <w:marLeft w:val="640"/>
          <w:marRight w:val="0"/>
          <w:marTop w:val="0"/>
          <w:marBottom w:val="0"/>
          <w:divBdr>
            <w:top w:val="none" w:sz="0" w:space="0" w:color="auto"/>
            <w:left w:val="none" w:sz="0" w:space="0" w:color="auto"/>
            <w:bottom w:val="none" w:sz="0" w:space="0" w:color="auto"/>
            <w:right w:val="none" w:sz="0" w:space="0" w:color="auto"/>
          </w:divBdr>
        </w:div>
        <w:div w:id="829248007">
          <w:marLeft w:val="640"/>
          <w:marRight w:val="0"/>
          <w:marTop w:val="0"/>
          <w:marBottom w:val="0"/>
          <w:divBdr>
            <w:top w:val="none" w:sz="0" w:space="0" w:color="auto"/>
            <w:left w:val="none" w:sz="0" w:space="0" w:color="auto"/>
            <w:bottom w:val="none" w:sz="0" w:space="0" w:color="auto"/>
            <w:right w:val="none" w:sz="0" w:space="0" w:color="auto"/>
          </w:divBdr>
        </w:div>
        <w:div w:id="855929057">
          <w:marLeft w:val="640"/>
          <w:marRight w:val="0"/>
          <w:marTop w:val="0"/>
          <w:marBottom w:val="0"/>
          <w:divBdr>
            <w:top w:val="none" w:sz="0" w:space="0" w:color="auto"/>
            <w:left w:val="none" w:sz="0" w:space="0" w:color="auto"/>
            <w:bottom w:val="none" w:sz="0" w:space="0" w:color="auto"/>
            <w:right w:val="none" w:sz="0" w:space="0" w:color="auto"/>
          </w:divBdr>
        </w:div>
        <w:div w:id="864367986">
          <w:marLeft w:val="640"/>
          <w:marRight w:val="0"/>
          <w:marTop w:val="0"/>
          <w:marBottom w:val="0"/>
          <w:divBdr>
            <w:top w:val="none" w:sz="0" w:space="0" w:color="auto"/>
            <w:left w:val="none" w:sz="0" w:space="0" w:color="auto"/>
            <w:bottom w:val="none" w:sz="0" w:space="0" w:color="auto"/>
            <w:right w:val="none" w:sz="0" w:space="0" w:color="auto"/>
          </w:divBdr>
        </w:div>
        <w:div w:id="898636299">
          <w:marLeft w:val="640"/>
          <w:marRight w:val="0"/>
          <w:marTop w:val="0"/>
          <w:marBottom w:val="0"/>
          <w:divBdr>
            <w:top w:val="none" w:sz="0" w:space="0" w:color="auto"/>
            <w:left w:val="none" w:sz="0" w:space="0" w:color="auto"/>
            <w:bottom w:val="none" w:sz="0" w:space="0" w:color="auto"/>
            <w:right w:val="none" w:sz="0" w:space="0" w:color="auto"/>
          </w:divBdr>
        </w:div>
        <w:div w:id="927425326">
          <w:marLeft w:val="640"/>
          <w:marRight w:val="0"/>
          <w:marTop w:val="0"/>
          <w:marBottom w:val="0"/>
          <w:divBdr>
            <w:top w:val="none" w:sz="0" w:space="0" w:color="auto"/>
            <w:left w:val="none" w:sz="0" w:space="0" w:color="auto"/>
            <w:bottom w:val="none" w:sz="0" w:space="0" w:color="auto"/>
            <w:right w:val="none" w:sz="0" w:space="0" w:color="auto"/>
          </w:divBdr>
        </w:div>
        <w:div w:id="936059754">
          <w:marLeft w:val="640"/>
          <w:marRight w:val="0"/>
          <w:marTop w:val="0"/>
          <w:marBottom w:val="0"/>
          <w:divBdr>
            <w:top w:val="none" w:sz="0" w:space="0" w:color="auto"/>
            <w:left w:val="none" w:sz="0" w:space="0" w:color="auto"/>
            <w:bottom w:val="none" w:sz="0" w:space="0" w:color="auto"/>
            <w:right w:val="none" w:sz="0" w:space="0" w:color="auto"/>
          </w:divBdr>
        </w:div>
        <w:div w:id="942953367">
          <w:marLeft w:val="640"/>
          <w:marRight w:val="0"/>
          <w:marTop w:val="0"/>
          <w:marBottom w:val="0"/>
          <w:divBdr>
            <w:top w:val="none" w:sz="0" w:space="0" w:color="auto"/>
            <w:left w:val="none" w:sz="0" w:space="0" w:color="auto"/>
            <w:bottom w:val="none" w:sz="0" w:space="0" w:color="auto"/>
            <w:right w:val="none" w:sz="0" w:space="0" w:color="auto"/>
          </w:divBdr>
        </w:div>
        <w:div w:id="968321925">
          <w:marLeft w:val="640"/>
          <w:marRight w:val="0"/>
          <w:marTop w:val="0"/>
          <w:marBottom w:val="0"/>
          <w:divBdr>
            <w:top w:val="none" w:sz="0" w:space="0" w:color="auto"/>
            <w:left w:val="none" w:sz="0" w:space="0" w:color="auto"/>
            <w:bottom w:val="none" w:sz="0" w:space="0" w:color="auto"/>
            <w:right w:val="none" w:sz="0" w:space="0" w:color="auto"/>
          </w:divBdr>
        </w:div>
        <w:div w:id="977881447">
          <w:marLeft w:val="640"/>
          <w:marRight w:val="0"/>
          <w:marTop w:val="0"/>
          <w:marBottom w:val="0"/>
          <w:divBdr>
            <w:top w:val="none" w:sz="0" w:space="0" w:color="auto"/>
            <w:left w:val="none" w:sz="0" w:space="0" w:color="auto"/>
            <w:bottom w:val="none" w:sz="0" w:space="0" w:color="auto"/>
            <w:right w:val="none" w:sz="0" w:space="0" w:color="auto"/>
          </w:divBdr>
        </w:div>
        <w:div w:id="1054235169">
          <w:marLeft w:val="640"/>
          <w:marRight w:val="0"/>
          <w:marTop w:val="0"/>
          <w:marBottom w:val="0"/>
          <w:divBdr>
            <w:top w:val="none" w:sz="0" w:space="0" w:color="auto"/>
            <w:left w:val="none" w:sz="0" w:space="0" w:color="auto"/>
            <w:bottom w:val="none" w:sz="0" w:space="0" w:color="auto"/>
            <w:right w:val="none" w:sz="0" w:space="0" w:color="auto"/>
          </w:divBdr>
        </w:div>
        <w:div w:id="1123035621">
          <w:marLeft w:val="640"/>
          <w:marRight w:val="0"/>
          <w:marTop w:val="0"/>
          <w:marBottom w:val="0"/>
          <w:divBdr>
            <w:top w:val="none" w:sz="0" w:space="0" w:color="auto"/>
            <w:left w:val="none" w:sz="0" w:space="0" w:color="auto"/>
            <w:bottom w:val="none" w:sz="0" w:space="0" w:color="auto"/>
            <w:right w:val="none" w:sz="0" w:space="0" w:color="auto"/>
          </w:divBdr>
        </w:div>
        <w:div w:id="1135293921">
          <w:marLeft w:val="640"/>
          <w:marRight w:val="0"/>
          <w:marTop w:val="0"/>
          <w:marBottom w:val="0"/>
          <w:divBdr>
            <w:top w:val="none" w:sz="0" w:space="0" w:color="auto"/>
            <w:left w:val="none" w:sz="0" w:space="0" w:color="auto"/>
            <w:bottom w:val="none" w:sz="0" w:space="0" w:color="auto"/>
            <w:right w:val="none" w:sz="0" w:space="0" w:color="auto"/>
          </w:divBdr>
        </w:div>
      </w:divsChild>
    </w:div>
    <w:div w:id="628125989">
      <w:bodyDiv w:val="1"/>
      <w:marLeft w:val="0"/>
      <w:marRight w:val="0"/>
      <w:marTop w:val="0"/>
      <w:marBottom w:val="0"/>
      <w:divBdr>
        <w:top w:val="none" w:sz="0" w:space="0" w:color="auto"/>
        <w:left w:val="none" w:sz="0" w:space="0" w:color="auto"/>
        <w:bottom w:val="none" w:sz="0" w:space="0" w:color="auto"/>
        <w:right w:val="none" w:sz="0" w:space="0" w:color="auto"/>
      </w:divBdr>
      <w:divsChild>
        <w:div w:id="41290305">
          <w:marLeft w:val="640"/>
          <w:marRight w:val="0"/>
          <w:marTop w:val="0"/>
          <w:marBottom w:val="0"/>
          <w:divBdr>
            <w:top w:val="none" w:sz="0" w:space="0" w:color="auto"/>
            <w:left w:val="none" w:sz="0" w:space="0" w:color="auto"/>
            <w:bottom w:val="none" w:sz="0" w:space="0" w:color="auto"/>
            <w:right w:val="none" w:sz="0" w:space="0" w:color="auto"/>
          </w:divBdr>
        </w:div>
        <w:div w:id="48192833">
          <w:marLeft w:val="640"/>
          <w:marRight w:val="0"/>
          <w:marTop w:val="0"/>
          <w:marBottom w:val="0"/>
          <w:divBdr>
            <w:top w:val="none" w:sz="0" w:space="0" w:color="auto"/>
            <w:left w:val="none" w:sz="0" w:space="0" w:color="auto"/>
            <w:bottom w:val="none" w:sz="0" w:space="0" w:color="auto"/>
            <w:right w:val="none" w:sz="0" w:space="0" w:color="auto"/>
          </w:divBdr>
        </w:div>
        <w:div w:id="113909176">
          <w:marLeft w:val="640"/>
          <w:marRight w:val="0"/>
          <w:marTop w:val="0"/>
          <w:marBottom w:val="0"/>
          <w:divBdr>
            <w:top w:val="none" w:sz="0" w:space="0" w:color="auto"/>
            <w:left w:val="none" w:sz="0" w:space="0" w:color="auto"/>
            <w:bottom w:val="none" w:sz="0" w:space="0" w:color="auto"/>
            <w:right w:val="none" w:sz="0" w:space="0" w:color="auto"/>
          </w:divBdr>
        </w:div>
        <w:div w:id="154994789">
          <w:marLeft w:val="640"/>
          <w:marRight w:val="0"/>
          <w:marTop w:val="0"/>
          <w:marBottom w:val="0"/>
          <w:divBdr>
            <w:top w:val="none" w:sz="0" w:space="0" w:color="auto"/>
            <w:left w:val="none" w:sz="0" w:space="0" w:color="auto"/>
            <w:bottom w:val="none" w:sz="0" w:space="0" w:color="auto"/>
            <w:right w:val="none" w:sz="0" w:space="0" w:color="auto"/>
          </w:divBdr>
        </w:div>
        <w:div w:id="220219533">
          <w:marLeft w:val="640"/>
          <w:marRight w:val="0"/>
          <w:marTop w:val="0"/>
          <w:marBottom w:val="0"/>
          <w:divBdr>
            <w:top w:val="none" w:sz="0" w:space="0" w:color="auto"/>
            <w:left w:val="none" w:sz="0" w:space="0" w:color="auto"/>
            <w:bottom w:val="none" w:sz="0" w:space="0" w:color="auto"/>
            <w:right w:val="none" w:sz="0" w:space="0" w:color="auto"/>
          </w:divBdr>
        </w:div>
        <w:div w:id="227569421">
          <w:marLeft w:val="640"/>
          <w:marRight w:val="0"/>
          <w:marTop w:val="0"/>
          <w:marBottom w:val="0"/>
          <w:divBdr>
            <w:top w:val="none" w:sz="0" w:space="0" w:color="auto"/>
            <w:left w:val="none" w:sz="0" w:space="0" w:color="auto"/>
            <w:bottom w:val="none" w:sz="0" w:space="0" w:color="auto"/>
            <w:right w:val="none" w:sz="0" w:space="0" w:color="auto"/>
          </w:divBdr>
        </w:div>
        <w:div w:id="237055797">
          <w:marLeft w:val="640"/>
          <w:marRight w:val="0"/>
          <w:marTop w:val="0"/>
          <w:marBottom w:val="0"/>
          <w:divBdr>
            <w:top w:val="none" w:sz="0" w:space="0" w:color="auto"/>
            <w:left w:val="none" w:sz="0" w:space="0" w:color="auto"/>
            <w:bottom w:val="none" w:sz="0" w:space="0" w:color="auto"/>
            <w:right w:val="none" w:sz="0" w:space="0" w:color="auto"/>
          </w:divBdr>
        </w:div>
        <w:div w:id="263808781">
          <w:marLeft w:val="640"/>
          <w:marRight w:val="0"/>
          <w:marTop w:val="0"/>
          <w:marBottom w:val="0"/>
          <w:divBdr>
            <w:top w:val="none" w:sz="0" w:space="0" w:color="auto"/>
            <w:left w:val="none" w:sz="0" w:space="0" w:color="auto"/>
            <w:bottom w:val="none" w:sz="0" w:space="0" w:color="auto"/>
            <w:right w:val="none" w:sz="0" w:space="0" w:color="auto"/>
          </w:divBdr>
        </w:div>
        <w:div w:id="276527894">
          <w:marLeft w:val="640"/>
          <w:marRight w:val="0"/>
          <w:marTop w:val="0"/>
          <w:marBottom w:val="0"/>
          <w:divBdr>
            <w:top w:val="none" w:sz="0" w:space="0" w:color="auto"/>
            <w:left w:val="none" w:sz="0" w:space="0" w:color="auto"/>
            <w:bottom w:val="none" w:sz="0" w:space="0" w:color="auto"/>
            <w:right w:val="none" w:sz="0" w:space="0" w:color="auto"/>
          </w:divBdr>
        </w:div>
        <w:div w:id="277375501">
          <w:marLeft w:val="640"/>
          <w:marRight w:val="0"/>
          <w:marTop w:val="0"/>
          <w:marBottom w:val="0"/>
          <w:divBdr>
            <w:top w:val="none" w:sz="0" w:space="0" w:color="auto"/>
            <w:left w:val="none" w:sz="0" w:space="0" w:color="auto"/>
            <w:bottom w:val="none" w:sz="0" w:space="0" w:color="auto"/>
            <w:right w:val="none" w:sz="0" w:space="0" w:color="auto"/>
          </w:divBdr>
        </w:div>
        <w:div w:id="302583933">
          <w:marLeft w:val="640"/>
          <w:marRight w:val="0"/>
          <w:marTop w:val="0"/>
          <w:marBottom w:val="0"/>
          <w:divBdr>
            <w:top w:val="none" w:sz="0" w:space="0" w:color="auto"/>
            <w:left w:val="none" w:sz="0" w:space="0" w:color="auto"/>
            <w:bottom w:val="none" w:sz="0" w:space="0" w:color="auto"/>
            <w:right w:val="none" w:sz="0" w:space="0" w:color="auto"/>
          </w:divBdr>
        </w:div>
        <w:div w:id="334115535">
          <w:marLeft w:val="640"/>
          <w:marRight w:val="0"/>
          <w:marTop w:val="0"/>
          <w:marBottom w:val="0"/>
          <w:divBdr>
            <w:top w:val="none" w:sz="0" w:space="0" w:color="auto"/>
            <w:left w:val="none" w:sz="0" w:space="0" w:color="auto"/>
            <w:bottom w:val="none" w:sz="0" w:space="0" w:color="auto"/>
            <w:right w:val="none" w:sz="0" w:space="0" w:color="auto"/>
          </w:divBdr>
        </w:div>
        <w:div w:id="355079040">
          <w:marLeft w:val="640"/>
          <w:marRight w:val="0"/>
          <w:marTop w:val="0"/>
          <w:marBottom w:val="0"/>
          <w:divBdr>
            <w:top w:val="none" w:sz="0" w:space="0" w:color="auto"/>
            <w:left w:val="none" w:sz="0" w:space="0" w:color="auto"/>
            <w:bottom w:val="none" w:sz="0" w:space="0" w:color="auto"/>
            <w:right w:val="none" w:sz="0" w:space="0" w:color="auto"/>
          </w:divBdr>
        </w:div>
        <w:div w:id="372770225">
          <w:marLeft w:val="640"/>
          <w:marRight w:val="0"/>
          <w:marTop w:val="0"/>
          <w:marBottom w:val="0"/>
          <w:divBdr>
            <w:top w:val="none" w:sz="0" w:space="0" w:color="auto"/>
            <w:left w:val="none" w:sz="0" w:space="0" w:color="auto"/>
            <w:bottom w:val="none" w:sz="0" w:space="0" w:color="auto"/>
            <w:right w:val="none" w:sz="0" w:space="0" w:color="auto"/>
          </w:divBdr>
        </w:div>
        <w:div w:id="410321839">
          <w:marLeft w:val="640"/>
          <w:marRight w:val="0"/>
          <w:marTop w:val="0"/>
          <w:marBottom w:val="0"/>
          <w:divBdr>
            <w:top w:val="none" w:sz="0" w:space="0" w:color="auto"/>
            <w:left w:val="none" w:sz="0" w:space="0" w:color="auto"/>
            <w:bottom w:val="none" w:sz="0" w:space="0" w:color="auto"/>
            <w:right w:val="none" w:sz="0" w:space="0" w:color="auto"/>
          </w:divBdr>
        </w:div>
        <w:div w:id="435953362">
          <w:marLeft w:val="640"/>
          <w:marRight w:val="0"/>
          <w:marTop w:val="0"/>
          <w:marBottom w:val="0"/>
          <w:divBdr>
            <w:top w:val="none" w:sz="0" w:space="0" w:color="auto"/>
            <w:left w:val="none" w:sz="0" w:space="0" w:color="auto"/>
            <w:bottom w:val="none" w:sz="0" w:space="0" w:color="auto"/>
            <w:right w:val="none" w:sz="0" w:space="0" w:color="auto"/>
          </w:divBdr>
        </w:div>
        <w:div w:id="475805698">
          <w:marLeft w:val="640"/>
          <w:marRight w:val="0"/>
          <w:marTop w:val="0"/>
          <w:marBottom w:val="0"/>
          <w:divBdr>
            <w:top w:val="none" w:sz="0" w:space="0" w:color="auto"/>
            <w:left w:val="none" w:sz="0" w:space="0" w:color="auto"/>
            <w:bottom w:val="none" w:sz="0" w:space="0" w:color="auto"/>
            <w:right w:val="none" w:sz="0" w:space="0" w:color="auto"/>
          </w:divBdr>
        </w:div>
        <w:div w:id="503327693">
          <w:marLeft w:val="640"/>
          <w:marRight w:val="0"/>
          <w:marTop w:val="0"/>
          <w:marBottom w:val="0"/>
          <w:divBdr>
            <w:top w:val="none" w:sz="0" w:space="0" w:color="auto"/>
            <w:left w:val="none" w:sz="0" w:space="0" w:color="auto"/>
            <w:bottom w:val="none" w:sz="0" w:space="0" w:color="auto"/>
            <w:right w:val="none" w:sz="0" w:space="0" w:color="auto"/>
          </w:divBdr>
        </w:div>
        <w:div w:id="553278676">
          <w:marLeft w:val="640"/>
          <w:marRight w:val="0"/>
          <w:marTop w:val="0"/>
          <w:marBottom w:val="0"/>
          <w:divBdr>
            <w:top w:val="none" w:sz="0" w:space="0" w:color="auto"/>
            <w:left w:val="none" w:sz="0" w:space="0" w:color="auto"/>
            <w:bottom w:val="none" w:sz="0" w:space="0" w:color="auto"/>
            <w:right w:val="none" w:sz="0" w:space="0" w:color="auto"/>
          </w:divBdr>
        </w:div>
        <w:div w:id="571814376">
          <w:marLeft w:val="640"/>
          <w:marRight w:val="0"/>
          <w:marTop w:val="0"/>
          <w:marBottom w:val="0"/>
          <w:divBdr>
            <w:top w:val="none" w:sz="0" w:space="0" w:color="auto"/>
            <w:left w:val="none" w:sz="0" w:space="0" w:color="auto"/>
            <w:bottom w:val="none" w:sz="0" w:space="0" w:color="auto"/>
            <w:right w:val="none" w:sz="0" w:space="0" w:color="auto"/>
          </w:divBdr>
        </w:div>
        <w:div w:id="579490356">
          <w:marLeft w:val="640"/>
          <w:marRight w:val="0"/>
          <w:marTop w:val="0"/>
          <w:marBottom w:val="0"/>
          <w:divBdr>
            <w:top w:val="none" w:sz="0" w:space="0" w:color="auto"/>
            <w:left w:val="none" w:sz="0" w:space="0" w:color="auto"/>
            <w:bottom w:val="none" w:sz="0" w:space="0" w:color="auto"/>
            <w:right w:val="none" w:sz="0" w:space="0" w:color="auto"/>
          </w:divBdr>
        </w:div>
        <w:div w:id="601112605">
          <w:marLeft w:val="640"/>
          <w:marRight w:val="0"/>
          <w:marTop w:val="0"/>
          <w:marBottom w:val="0"/>
          <w:divBdr>
            <w:top w:val="none" w:sz="0" w:space="0" w:color="auto"/>
            <w:left w:val="none" w:sz="0" w:space="0" w:color="auto"/>
            <w:bottom w:val="none" w:sz="0" w:space="0" w:color="auto"/>
            <w:right w:val="none" w:sz="0" w:space="0" w:color="auto"/>
          </w:divBdr>
        </w:div>
        <w:div w:id="722413067">
          <w:marLeft w:val="640"/>
          <w:marRight w:val="0"/>
          <w:marTop w:val="0"/>
          <w:marBottom w:val="0"/>
          <w:divBdr>
            <w:top w:val="none" w:sz="0" w:space="0" w:color="auto"/>
            <w:left w:val="none" w:sz="0" w:space="0" w:color="auto"/>
            <w:bottom w:val="none" w:sz="0" w:space="0" w:color="auto"/>
            <w:right w:val="none" w:sz="0" w:space="0" w:color="auto"/>
          </w:divBdr>
        </w:div>
        <w:div w:id="738094105">
          <w:marLeft w:val="640"/>
          <w:marRight w:val="0"/>
          <w:marTop w:val="0"/>
          <w:marBottom w:val="0"/>
          <w:divBdr>
            <w:top w:val="none" w:sz="0" w:space="0" w:color="auto"/>
            <w:left w:val="none" w:sz="0" w:space="0" w:color="auto"/>
            <w:bottom w:val="none" w:sz="0" w:space="0" w:color="auto"/>
            <w:right w:val="none" w:sz="0" w:space="0" w:color="auto"/>
          </w:divBdr>
        </w:div>
        <w:div w:id="869607309">
          <w:marLeft w:val="640"/>
          <w:marRight w:val="0"/>
          <w:marTop w:val="0"/>
          <w:marBottom w:val="0"/>
          <w:divBdr>
            <w:top w:val="none" w:sz="0" w:space="0" w:color="auto"/>
            <w:left w:val="none" w:sz="0" w:space="0" w:color="auto"/>
            <w:bottom w:val="none" w:sz="0" w:space="0" w:color="auto"/>
            <w:right w:val="none" w:sz="0" w:space="0" w:color="auto"/>
          </w:divBdr>
        </w:div>
        <w:div w:id="871654562">
          <w:marLeft w:val="640"/>
          <w:marRight w:val="0"/>
          <w:marTop w:val="0"/>
          <w:marBottom w:val="0"/>
          <w:divBdr>
            <w:top w:val="none" w:sz="0" w:space="0" w:color="auto"/>
            <w:left w:val="none" w:sz="0" w:space="0" w:color="auto"/>
            <w:bottom w:val="none" w:sz="0" w:space="0" w:color="auto"/>
            <w:right w:val="none" w:sz="0" w:space="0" w:color="auto"/>
          </w:divBdr>
        </w:div>
        <w:div w:id="881984284">
          <w:marLeft w:val="640"/>
          <w:marRight w:val="0"/>
          <w:marTop w:val="0"/>
          <w:marBottom w:val="0"/>
          <w:divBdr>
            <w:top w:val="none" w:sz="0" w:space="0" w:color="auto"/>
            <w:left w:val="none" w:sz="0" w:space="0" w:color="auto"/>
            <w:bottom w:val="none" w:sz="0" w:space="0" w:color="auto"/>
            <w:right w:val="none" w:sz="0" w:space="0" w:color="auto"/>
          </w:divBdr>
        </w:div>
        <w:div w:id="917133405">
          <w:marLeft w:val="640"/>
          <w:marRight w:val="0"/>
          <w:marTop w:val="0"/>
          <w:marBottom w:val="0"/>
          <w:divBdr>
            <w:top w:val="none" w:sz="0" w:space="0" w:color="auto"/>
            <w:left w:val="none" w:sz="0" w:space="0" w:color="auto"/>
            <w:bottom w:val="none" w:sz="0" w:space="0" w:color="auto"/>
            <w:right w:val="none" w:sz="0" w:space="0" w:color="auto"/>
          </w:divBdr>
        </w:div>
        <w:div w:id="924998798">
          <w:marLeft w:val="640"/>
          <w:marRight w:val="0"/>
          <w:marTop w:val="0"/>
          <w:marBottom w:val="0"/>
          <w:divBdr>
            <w:top w:val="none" w:sz="0" w:space="0" w:color="auto"/>
            <w:left w:val="none" w:sz="0" w:space="0" w:color="auto"/>
            <w:bottom w:val="none" w:sz="0" w:space="0" w:color="auto"/>
            <w:right w:val="none" w:sz="0" w:space="0" w:color="auto"/>
          </w:divBdr>
        </w:div>
        <w:div w:id="981544161">
          <w:marLeft w:val="640"/>
          <w:marRight w:val="0"/>
          <w:marTop w:val="0"/>
          <w:marBottom w:val="0"/>
          <w:divBdr>
            <w:top w:val="none" w:sz="0" w:space="0" w:color="auto"/>
            <w:left w:val="none" w:sz="0" w:space="0" w:color="auto"/>
            <w:bottom w:val="none" w:sz="0" w:space="0" w:color="auto"/>
            <w:right w:val="none" w:sz="0" w:space="0" w:color="auto"/>
          </w:divBdr>
        </w:div>
        <w:div w:id="996114103">
          <w:marLeft w:val="640"/>
          <w:marRight w:val="0"/>
          <w:marTop w:val="0"/>
          <w:marBottom w:val="0"/>
          <w:divBdr>
            <w:top w:val="none" w:sz="0" w:space="0" w:color="auto"/>
            <w:left w:val="none" w:sz="0" w:space="0" w:color="auto"/>
            <w:bottom w:val="none" w:sz="0" w:space="0" w:color="auto"/>
            <w:right w:val="none" w:sz="0" w:space="0" w:color="auto"/>
          </w:divBdr>
        </w:div>
        <w:div w:id="1010182899">
          <w:marLeft w:val="640"/>
          <w:marRight w:val="0"/>
          <w:marTop w:val="0"/>
          <w:marBottom w:val="0"/>
          <w:divBdr>
            <w:top w:val="none" w:sz="0" w:space="0" w:color="auto"/>
            <w:left w:val="none" w:sz="0" w:space="0" w:color="auto"/>
            <w:bottom w:val="none" w:sz="0" w:space="0" w:color="auto"/>
            <w:right w:val="none" w:sz="0" w:space="0" w:color="auto"/>
          </w:divBdr>
        </w:div>
        <w:div w:id="1026323292">
          <w:marLeft w:val="640"/>
          <w:marRight w:val="0"/>
          <w:marTop w:val="0"/>
          <w:marBottom w:val="0"/>
          <w:divBdr>
            <w:top w:val="none" w:sz="0" w:space="0" w:color="auto"/>
            <w:left w:val="none" w:sz="0" w:space="0" w:color="auto"/>
            <w:bottom w:val="none" w:sz="0" w:space="0" w:color="auto"/>
            <w:right w:val="none" w:sz="0" w:space="0" w:color="auto"/>
          </w:divBdr>
        </w:div>
        <w:div w:id="1039814632">
          <w:marLeft w:val="640"/>
          <w:marRight w:val="0"/>
          <w:marTop w:val="0"/>
          <w:marBottom w:val="0"/>
          <w:divBdr>
            <w:top w:val="none" w:sz="0" w:space="0" w:color="auto"/>
            <w:left w:val="none" w:sz="0" w:space="0" w:color="auto"/>
            <w:bottom w:val="none" w:sz="0" w:space="0" w:color="auto"/>
            <w:right w:val="none" w:sz="0" w:space="0" w:color="auto"/>
          </w:divBdr>
        </w:div>
        <w:div w:id="1039818338">
          <w:marLeft w:val="640"/>
          <w:marRight w:val="0"/>
          <w:marTop w:val="0"/>
          <w:marBottom w:val="0"/>
          <w:divBdr>
            <w:top w:val="none" w:sz="0" w:space="0" w:color="auto"/>
            <w:left w:val="none" w:sz="0" w:space="0" w:color="auto"/>
            <w:bottom w:val="none" w:sz="0" w:space="0" w:color="auto"/>
            <w:right w:val="none" w:sz="0" w:space="0" w:color="auto"/>
          </w:divBdr>
        </w:div>
        <w:div w:id="1064988651">
          <w:marLeft w:val="640"/>
          <w:marRight w:val="0"/>
          <w:marTop w:val="0"/>
          <w:marBottom w:val="0"/>
          <w:divBdr>
            <w:top w:val="none" w:sz="0" w:space="0" w:color="auto"/>
            <w:left w:val="none" w:sz="0" w:space="0" w:color="auto"/>
            <w:bottom w:val="none" w:sz="0" w:space="0" w:color="auto"/>
            <w:right w:val="none" w:sz="0" w:space="0" w:color="auto"/>
          </w:divBdr>
        </w:div>
        <w:div w:id="1080564120">
          <w:marLeft w:val="640"/>
          <w:marRight w:val="0"/>
          <w:marTop w:val="0"/>
          <w:marBottom w:val="0"/>
          <w:divBdr>
            <w:top w:val="none" w:sz="0" w:space="0" w:color="auto"/>
            <w:left w:val="none" w:sz="0" w:space="0" w:color="auto"/>
            <w:bottom w:val="none" w:sz="0" w:space="0" w:color="auto"/>
            <w:right w:val="none" w:sz="0" w:space="0" w:color="auto"/>
          </w:divBdr>
        </w:div>
        <w:div w:id="1126780229">
          <w:marLeft w:val="640"/>
          <w:marRight w:val="0"/>
          <w:marTop w:val="0"/>
          <w:marBottom w:val="0"/>
          <w:divBdr>
            <w:top w:val="none" w:sz="0" w:space="0" w:color="auto"/>
            <w:left w:val="none" w:sz="0" w:space="0" w:color="auto"/>
            <w:bottom w:val="none" w:sz="0" w:space="0" w:color="auto"/>
            <w:right w:val="none" w:sz="0" w:space="0" w:color="auto"/>
          </w:divBdr>
        </w:div>
      </w:divsChild>
    </w:div>
    <w:div w:id="629481413">
      <w:bodyDiv w:val="1"/>
      <w:marLeft w:val="0"/>
      <w:marRight w:val="0"/>
      <w:marTop w:val="0"/>
      <w:marBottom w:val="0"/>
      <w:divBdr>
        <w:top w:val="none" w:sz="0" w:space="0" w:color="auto"/>
        <w:left w:val="none" w:sz="0" w:space="0" w:color="auto"/>
        <w:bottom w:val="none" w:sz="0" w:space="0" w:color="auto"/>
        <w:right w:val="none" w:sz="0" w:space="0" w:color="auto"/>
      </w:divBdr>
      <w:divsChild>
        <w:div w:id="56054536">
          <w:marLeft w:val="640"/>
          <w:marRight w:val="0"/>
          <w:marTop w:val="0"/>
          <w:marBottom w:val="0"/>
          <w:divBdr>
            <w:top w:val="none" w:sz="0" w:space="0" w:color="auto"/>
            <w:left w:val="none" w:sz="0" w:space="0" w:color="auto"/>
            <w:bottom w:val="none" w:sz="0" w:space="0" w:color="auto"/>
            <w:right w:val="none" w:sz="0" w:space="0" w:color="auto"/>
          </w:divBdr>
        </w:div>
        <w:div w:id="62025126">
          <w:marLeft w:val="640"/>
          <w:marRight w:val="0"/>
          <w:marTop w:val="0"/>
          <w:marBottom w:val="0"/>
          <w:divBdr>
            <w:top w:val="none" w:sz="0" w:space="0" w:color="auto"/>
            <w:left w:val="none" w:sz="0" w:space="0" w:color="auto"/>
            <w:bottom w:val="none" w:sz="0" w:space="0" w:color="auto"/>
            <w:right w:val="none" w:sz="0" w:space="0" w:color="auto"/>
          </w:divBdr>
        </w:div>
        <w:div w:id="159782696">
          <w:marLeft w:val="640"/>
          <w:marRight w:val="0"/>
          <w:marTop w:val="0"/>
          <w:marBottom w:val="0"/>
          <w:divBdr>
            <w:top w:val="none" w:sz="0" w:space="0" w:color="auto"/>
            <w:left w:val="none" w:sz="0" w:space="0" w:color="auto"/>
            <w:bottom w:val="none" w:sz="0" w:space="0" w:color="auto"/>
            <w:right w:val="none" w:sz="0" w:space="0" w:color="auto"/>
          </w:divBdr>
        </w:div>
        <w:div w:id="175078198">
          <w:marLeft w:val="640"/>
          <w:marRight w:val="0"/>
          <w:marTop w:val="0"/>
          <w:marBottom w:val="0"/>
          <w:divBdr>
            <w:top w:val="none" w:sz="0" w:space="0" w:color="auto"/>
            <w:left w:val="none" w:sz="0" w:space="0" w:color="auto"/>
            <w:bottom w:val="none" w:sz="0" w:space="0" w:color="auto"/>
            <w:right w:val="none" w:sz="0" w:space="0" w:color="auto"/>
          </w:divBdr>
        </w:div>
        <w:div w:id="223376021">
          <w:marLeft w:val="640"/>
          <w:marRight w:val="0"/>
          <w:marTop w:val="0"/>
          <w:marBottom w:val="0"/>
          <w:divBdr>
            <w:top w:val="none" w:sz="0" w:space="0" w:color="auto"/>
            <w:left w:val="none" w:sz="0" w:space="0" w:color="auto"/>
            <w:bottom w:val="none" w:sz="0" w:space="0" w:color="auto"/>
            <w:right w:val="none" w:sz="0" w:space="0" w:color="auto"/>
          </w:divBdr>
        </w:div>
        <w:div w:id="236593926">
          <w:marLeft w:val="640"/>
          <w:marRight w:val="0"/>
          <w:marTop w:val="0"/>
          <w:marBottom w:val="0"/>
          <w:divBdr>
            <w:top w:val="none" w:sz="0" w:space="0" w:color="auto"/>
            <w:left w:val="none" w:sz="0" w:space="0" w:color="auto"/>
            <w:bottom w:val="none" w:sz="0" w:space="0" w:color="auto"/>
            <w:right w:val="none" w:sz="0" w:space="0" w:color="auto"/>
          </w:divBdr>
        </w:div>
        <w:div w:id="250353685">
          <w:marLeft w:val="640"/>
          <w:marRight w:val="0"/>
          <w:marTop w:val="0"/>
          <w:marBottom w:val="0"/>
          <w:divBdr>
            <w:top w:val="none" w:sz="0" w:space="0" w:color="auto"/>
            <w:left w:val="none" w:sz="0" w:space="0" w:color="auto"/>
            <w:bottom w:val="none" w:sz="0" w:space="0" w:color="auto"/>
            <w:right w:val="none" w:sz="0" w:space="0" w:color="auto"/>
          </w:divBdr>
        </w:div>
        <w:div w:id="372579678">
          <w:marLeft w:val="640"/>
          <w:marRight w:val="0"/>
          <w:marTop w:val="0"/>
          <w:marBottom w:val="0"/>
          <w:divBdr>
            <w:top w:val="none" w:sz="0" w:space="0" w:color="auto"/>
            <w:left w:val="none" w:sz="0" w:space="0" w:color="auto"/>
            <w:bottom w:val="none" w:sz="0" w:space="0" w:color="auto"/>
            <w:right w:val="none" w:sz="0" w:space="0" w:color="auto"/>
          </w:divBdr>
        </w:div>
        <w:div w:id="381488606">
          <w:marLeft w:val="640"/>
          <w:marRight w:val="0"/>
          <w:marTop w:val="0"/>
          <w:marBottom w:val="0"/>
          <w:divBdr>
            <w:top w:val="none" w:sz="0" w:space="0" w:color="auto"/>
            <w:left w:val="none" w:sz="0" w:space="0" w:color="auto"/>
            <w:bottom w:val="none" w:sz="0" w:space="0" w:color="auto"/>
            <w:right w:val="none" w:sz="0" w:space="0" w:color="auto"/>
          </w:divBdr>
        </w:div>
        <w:div w:id="397561362">
          <w:marLeft w:val="640"/>
          <w:marRight w:val="0"/>
          <w:marTop w:val="0"/>
          <w:marBottom w:val="0"/>
          <w:divBdr>
            <w:top w:val="none" w:sz="0" w:space="0" w:color="auto"/>
            <w:left w:val="none" w:sz="0" w:space="0" w:color="auto"/>
            <w:bottom w:val="none" w:sz="0" w:space="0" w:color="auto"/>
            <w:right w:val="none" w:sz="0" w:space="0" w:color="auto"/>
          </w:divBdr>
        </w:div>
        <w:div w:id="451436108">
          <w:marLeft w:val="640"/>
          <w:marRight w:val="0"/>
          <w:marTop w:val="0"/>
          <w:marBottom w:val="0"/>
          <w:divBdr>
            <w:top w:val="none" w:sz="0" w:space="0" w:color="auto"/>
            <w:left w:val="none" w:sz="0" w:space="0" w:color="auto"/>
            <w:bottom w:val="none" w:sz="0" w:space="0" w:color="auto"/>
            <w:right w:val="none" w:sz="0" w:space="0" w:color="auto"/>
          </w:divBdr>
        </w:div>
        <w:div w:id="473717709">
          <w:marLeft w:val="640"/>
          <w:marRight w:val="0"/>
          <w:marTop w:val="0"/>
          <w:marBottom w:val="0"/>
          <w:divBdr>
            <w:top w:val="none" w:sz="0" w:space="0" w:color="auto"/>
            <w:left w:val="none" w:sz="0" w:space="0" w:color="auto"/>
            <w:bottom w:val="none" w:sz="0" w:space="0" w:color="auto"/>
            <w:right w:val="none" w:sz="0" w:space="0" w:color="auto"/>
          </w:divBdr>
        </w:div>
        <w:div w:id="517238404">
          <w:marLeft w:val="640"/>
          <w:marRight w:val="0"/>
          <w:marTop w:val="0"/>
          <w:marBottom w:val="0"/>
          <w:divBdr>
            <w:top w:val="none" w:sz="0" w:space="0" w:color="auto"/>
            <w:left w:val="none" w:sz="0" w:space="0" w:color="auto"/>
            <w:bottom w:val="none" w:sz="0" w:space="0" w:color="auto"/>
            <w:right w:val="none" w:sz="0" w:space="0" w:color="auto"/>
          </w:divBdr>
        </w:div>
        <w:div w:id="577252139">
          <w:marLeft w:val="640"/>
          <w:marRight w:val="0"/>
          <w:marTop w:val="0"/>
          <w:marBottom w:val="0"/>
          <w:divBdr>
            <w:top w:val="none" w:sz="0" w:space="0" w:color="auto"/>
            <w:left w:val="none" w:sz="0" w:space="0" w:color="auto"/>
            <w:bottom w:val="none" w:sz="0" w:space="0" w:color="auto"/>
            <w:right w:val="none" w:sz="0" w:space="0" w:color="auto"/>
          </w:divBdr>
        </w:div>
        <w:div w:id="667908459">
          <w:marLeft w:val="640"/>
          <w:marRight w:val="0"/>
          <w:marTop w:val="0"/>
          <w:marBottom w:val="0"/>
          <w:divBdr>
            <w:top w:val="none" w:sz="0" w:space="0" w:color="auto"/>
            <w:left w:val="none" w:sz="0" w:space="0" w:color="auto"/>
            <w:bottom w:val="none" w:sz="0" w:space="0" w:color="auto"/>
            <w:right w:val="none" w:sz="0" w:space="0" w:color="auto"/>
          </w:divBdr>
        </w:div>
        <w:div w:id="684282972">
          <w:marLeft w:val="640"/>
          <w:marRight w:val="0"/>
          <w:marTop w:val="0"/>
          <w:marBottom w:val="0"/>
          <w:divBdr>
            <w:top w:val="none" w:sz="0" w:space="0" w:color="auto"/>
            <w:left w:val="none" w:sz="0" w:space="0" w:color="auto"/>
            <w:bottom w:val="none" w:sz="0" w:space="0" w:color="auto"/>
            <w:right w:val="none" w:sz="0" w:space="0" w:color="auto"/>
          </w:divBdr>
        </w:div>
        <w:div w:id="774596281">
          <w:marLeft w:val="640"/>
          <w:marRight w:val="0"/>
          <w:marTop w:val="0"/>
          <w:marBottom w:val="0"/>
          <w:divBdr>
            <w:top w:val="none" w:sz="0" w:space="0" w:color="auto"/>
            <w:left w:val="none" w:sz="0" w:space="0" w:color="auto"/>
            <w:bottom w:val="none" w:sz="0" w:space="0" w:color="auto"/>
            <w:right w:val="none" w:sz="0" w:space="0" w:color="auto"/>
          </w:divBdr>
        </w:div>
        <w:div w:id="896010460">
          <w:marLeft w:val="640"/>
          <w:marRight w:val="0"/>
          <w:marTop w:val="0"/>
          <w:marBottom w:val="0"/>
          <w:divBdr>
            <w:top w:val="none" w:sz="0" w:space="0" w:color="auto"/>
            <w:left w:val="none" w:sz="0" w:space="0" w:color="auto"/>
            <w:bottom w:val="none" w:sz="0" w:space="0" w:color="auto"/>
            <w:right w:val="none" w:sz="0" w:space="0" w:color="auto"/>
          </w:divBdr>
        </w:div>
        <w:div w:id="937979108">
          <w:marLeft w:val="640"/>
          <w:marRight w:val="0"/>
          <w:marTop w:val="0"/>
          <w:marBottom w:val="0"/>
          <w:divBdr>
            <w:top w:val="none" w:sz="0" w:space="0" w:color="auto"/>
            <w:left w:val="none" w:sz="0" w:space="0" w:color="auto"/>
            <w:bottom w:val="none" w:sz="0" w:space="0" w:color="auto"/>
            <w:right w:val="none" w:sz="0" w:space="0" w:color="auto"/>
          </w:divBdr>
        </w:div>
        <w:div w:id="951397844">
          <w:marLeft w:val="640"/>
          <w:marRight w:val="0"/>
          <w:marTop w:val="0"/>
          <w:marBottom w:val="0"/>
          <w:divBdr>
            <w:top w:val="none" w:sz="0" w:space="0" w:color="auto"/>
            <w:left w:val="none" w:sz="0" w:space="0" w:color="auto"/>
            <w:bottom w:val="none" w:sz="0" w:space="0" w:color="auto"/>
            <w:right w:val="none" w:sz="0" w:space="0" w:color="auto"/>
          </w:divBdr>
        </w:div>
        <w:div w:id="970281523">
          <w:marLeft w:val="640"/>
          <w:marRight w:val="0"/>
          <w:marTop w:val="0"/>
          <w:marBottom w:val="0"/>
          <w:divBdr>
            <w:top w:val="none" w:sz="0" w:space="0" w:color="auto"/>
            <w:left w:val="none" w:sz="0" w:space="0" w:color="auto"/>
            <w:bottom w:val="none" w:sz="0" w:space="0" w:color="auto"/>
            <w:right w:val="none" w:sz="0" w:space="0" w:color="auto"/>
          </w:divBdr>
        </w:div>
        <w:div w:id="984312169">
          <w:marLeft w:val="640"/>
          <w:marRight w:val="0"/>
          <w:marTop w:val="0"/>
          <w:marBottom w:val="0"/>
          <w:divBdr>
            <w:top w:val="none" w:sz="0" w:space="0" w:color="auto"/>
            <w:left w:val="none" w:sz="0" w:space="0" w:color="auto"/>
            <w:bottom w:val="none" w:sz="0" w:space="0" w:color="auto"/>
            <w:right w:val="none" w:sz="0" w:space="0" w:color="auto"/>
          </w:divBdr>
        </w:div>
        <w:div w:id="1040397933">
          <w:marLeft w:val="640"/>
          <w:marRight w:val="0"/>
          <w:marTop w:val="0"/>
          <w:marBottom w:val="0"/>
          <w:divBdr>
            <w:top w:val="none" w:sz="0" w:space="0" w:color="auto"/>
            <w:left w:val="none" w:sz="0" w:space="0" w:color="auto"/>
            <w:bottom w:val="none" w:sz="0" w:space="0" w:color="auto"/>
            <w:right w:val="none" w:sz="0" w:space="0" w:color="auto"/>
          </w:divBdr>
        </w:div>
      </w:divsChild>
    </w:div>
    <w:div w:id="630020835">
      <w:bodyDiv w:val="1"/>
      <w:marLeft w:val="0"/>
      <w:marRight w:val="0"/>
      <w:marTop w:val="0"/>
      <w:marBottom w:val="0"/>
      <w:divBdr>
        <w:top w:val="none" w:sz="0" w:space="0" w:color="auto"/>
        <w:left w:val="none" w:sz="0" w:space="0" w:color="auto"/>
        <w:bottom w:val="none" w:sz="0" w:space="0" w:color="auto"/>
        <w:right w:val="none" w:sz="0" w:space="0" w:color="auto"/>
      </w:divBdr>
      <w:divsChild>
        <w:div w:id="49963748">
          <w:marLeft w:val="640"/>
          <w:marRight w:val="0"/>
          <w:marTop w:val="0"/>
          <w:marBottom w:val="0"/>
          <w:divBdr>
            <w:top w:val="none" w:sz="0" w:space="0" w:color="auto"/>
            <w:left w:val="none" w:sz="0" w:space="0" w:color="auto"/>
            <w:bottom w:val="none" w:sz="0" w:space="0" w:color="auto"/>
            <w:right w:val="none" w:sz="0" w:space="0" w:color="auto"/>
          </w:divBdr>
        </w:div>
        <w:div w:id="281038673">
          <w:marLeft w:val="640"/>
          <w:marRight w:val="0"/>
          <w:marTop w:val="0"/>
          <w:marBottom w:val="0"/>
          <w:divBdr>
            <w:top w:val="none" w:sz="0" w:space="0" w:color="auto"/>
            <w:left w:val="none" w:sz="0" w:space="0" w:color="auto"/>
            <w:bottom w:val="none" w:sz="0" w:space="0" w:color="auto"/>
            <w:right w:val="none" w:sz="0" w:space="0" w:color="auto"/>
          </w:divBdr>
        </w:div>
        <w:div w:id="320044784">
          <w:marLeft w:val="640"/>
          <w:marRight w:val="0"/>
          <w:marTop w:val="0"/>
          <w:marBottom w:val="0"/>
          <w:divBdr>
            <w:top w:val="none" w:sz="0" w:space="0" w:color="auto"/>
            <w:left w:val="none" w:sz="0" w:space="0" w:color="auto"/>
            <w:bottom w:val="none" w:sz="0" w:space="0" w:color="auto"/>
            <w:right w:val="none" w:sz="0" w:space="0" w:color="auto"/>
          </w:divBdr>
        </w:div>
        <w:div w:id="520971853">
          <w:marLeft w:val="640"/>
          <w:marRight w:val="0"/>
          <w:marTop w:val="0"/>
          <w:marBottom w:val="0"/>
          <w:divBdr>
            <w:top w:val="none" w:sz="0" w:space="0" w:color="auto"/>
            <w:left w:val="none" w:sz="0" w:space="0" w:color="auto"/>
            <w:bottom w:val="none" w:sz="0" w:space="0" w:color="auto"/>
            <w:right w:val="none" w:sz="0" w:space="0" w:color="auto"/>
          </w:divBdr>
        </w:div>
        <w:div w:id="752430182">
          <w:marLeft w:val="640"/>
          <w:marRight w:val="0"/>
          <w:marTop w:val="0"/>
          <w:marBottom w:val="0"/>
          <w:divBdr>
            <w:top w:val="none" w:sz="0" w:space="0" w:color="auto"/>
            <w:left w:val="none" w:sz="0" w:space="0" w:color="auto"/>
            <w:bottom w:val="none" w:sz="0" w:space="0" w:color="auto"/>
            <w:right w:val="none" w:sz="0" w:space="0" w:color="auto"/>
          </w:divBdr>
        </w:div>
        <w:div w:id="868104008">
          <w:marLeft w:val="640"/>
          <w:marRight w:val="0"/>
          <w:marTop w:val="0"/>
          <w:marBottom w:val="0"/>
          <w:divBdr>
            <w:top w:val="none" w:sz="0" w:space="0" w:color="auto"/>
            <w:left w:val="none" w:sz="0" w:space="0" w:color="auto"/>
            <w:bottom w:val="none" w:sz="0" w:space="0" w:color="auto"/>
            <w:right w:val="none" w:sz="0" w:space="0" w:color="auto"/>
          </w:divBdr>
        </w:div>
      </w:divsChild>
    </w:div>
    <w:div w:id="630939192">
      <w:bodyDiv w:val="1"/>
      <w:marLeft w:val="0"/>
      <w:marRight w:val="0"/>
      <w:marTop w:val="0"/>
      <w:marBottom w:val="0"/>
      <w:divBdr>
        <w:top w:val="none" w:sz="0" w:space="0" w:color="auto"/>
        <w:left w:val="none" w:sz="0" w:space="0" w:color="auto"/>
        <w:bottom w:val="none" w:sz="0" w:space="0" w:color="auto"/>
        <w:right w:val="none" w:sz="0" w:space="0" w:color="auto"/>
      </w:divBdr>
      <w:divsChild>
        <w:div w:id="630212931">
          <w:marLeft w:val="640"/>
          <w:marRight w:val="0"/>
          <w:marTop w:val="0"/>
          <w:marBottom w:val="0"/>
          <w:divBdr>
            <w:top w:val="none" w:sz="0" w:space="0" w:color="auto"/>
            <w:left w:val="none" w:sz="0" w:space="0" w:color="auto"/>
            <w:bottom w:val="none" w:sz="0" w:space="0" w:color="auto"/>
            <w:right w:val="none" w:sz="0" w:space="0" w:color="auto"/>
          </w:divBdr>
        </w:div>
        <w:div w:id="756099651">
          <w:marLeft w:val="640"/>
          <w:marRight w:val="0"/>
          <w:marTop w:val="0"/>
          <w:marBottom w:val="0"/>
          <w:divBdr>
            <w:top w:val="none" w:sz="0" w:space="0" w:color="auto"/>
            <w:left w:val="none" w:sz="0" w:space="0" w:color="auto"/>
            <w:bottom w:val="none" w:sz="0" w:space="0" w:color="auto"/>
            <w:right w:val="none" w:sz="0" w:space="0" w:color="auto"/>
          </w:divBdr>
        </w:div>
      </w:divsChild>
    </w:div>
    <w:div w:id="631861124">
      <w:bodyDiv w:val="1"/>
      <w:marLeft w:val="0"/>
      <w:marRight w:val="0"/>
      <w:marTop w:val="0"/>
      <w:marBottom w:val="0"/>
      <w:divBdr>
        <w:top w:val="none" w:sz="0" w:space="0" w:color="auto"/>
        <w:left w:val="none" w:sz="0" w:space="0" w:color="auto"/>
        <w:bottom w:val="none" w:sz="0" w:space="0" w:color="auto"/>
        <w:right w:val="none" w:sz="0" w:space="0" w:color="auto"/>
      </w:divBdr>
      <w:divsChild>
        <w:div w:id="87345">
          <w:marLeft w:val="640"/>
          <w:marRight w:val="0"/>
          <w:marTop w:val="0"/>
          <w:marBottom w:val="0"/>
          <w:divBdr>
            <w:top w:val="none" w:sz="0" w:space="0" w:color="auto"/>
            <w:left w:val="none" w:sz="0" w:space="0" w:color="auto"/>
            <w:bottom w:val="none" w:sz="0" w:space="0" w:color="auto"/>
            <w:right w:val="none" w:sz="0" w:space="0" w:color="auto"/>
          </w:divBdr>
        </w:div>
        <w:div w:id="78064417">
          <w:marLeft w:val="640"/>
          <w:marRight w:val="0"/>
          <w:marTop w:val="0"/>
          <w:marBottom w:val="0"/>
          <w:divBdr>
            <w:top w:val="none" w:sz="0" w:space="0" w:color="auto"/>
            <w:left w:val="none" w:sz="0" w:space="0" w:color="auto"/>
            <w:bottom w:val="none" w:sz="0" w:space="0" w:color="auto"/>
            <w:right w:val="none" w:sz="0" w:space="0" w:color="auto"/>
          </w:divBdr>
        </w:div>
        <w:div w:id="101846389">
          <w:marLeft w:val="640"/>
          <w:marRight w:val="0"/>
          <w:marTop w:val="0"/>
          <w:marBottom w:val="0"/>
          <w:divBdr>
            <w:top w:val="none" w:sz="0" w:space="0" w:color="auto"/>
            <w:left w:val="none" w:sz="0" w:space="0" w:color="auto"/>
            <w:bottom w:val="none" w:sz="0" w:space="0" w:color="auto"/>
            <w:right w:val="none" w:sz="0" w:space="0" w:color="auto"/>
          </w:divBdr>
        </w:div>
        <w:div w:id="123737904">
          <w:marLeft w:val="640"/>
          <w:marRight w:val="0"/>
          <w:marTop w:val="0"/>
          <w:marBottom w:val="0"/>
          <w:divBdr>
            <w:top w:val="none" w:sz="0" w:space="0" w:color="auto"/>
            <w:left w:val="none" w:sz="0" w:space="0" w:color="auto"/>
            <w:bottom w:val="none" w:sz="0" w:space="0" w:color="auto"/>
            <w:right w:val="none" w:sz="0" w:space="0" w:color="auto"/>
          </w:divBdr>
        </w:div>
        <w:div w:id="126162851">
          <w:marLeft w:val="640"/>
          <w:marRight w:val="0"/>
          <w:marTop w:val="0"/>
          <w:marBottom w:val="0"/>
          <w:divBdr>
            <w:top w:val="none" w:sz="0" w:space="0" w:color="auto"/>
            <w:left w:val="none" w:sz="0" w:space="0" w:color="auto"/>
            <w:bottom w:val="none" w:sz="0" w:space="0" w:color="auto"/>
            <w:right w:val="none" w:sz="0" w:space="0" w:color="auto"/>
          </w:divBdr>
        </w:div>
        <w:div w:id="131336086">
          <w:marLeft w:val="640"/>
          <w:marRight w:val="0"/>
          <w:marTop w:val="0"/>
          <w:marBottom w:val="0"/>
          <w:divBdr>
            <w:top w:val="none" w:sz="0" w:space="0" w:color="auto"/>
            <w:left w:val="none" w:sz="0" w:space="0" w:color="auto"/>
            <w:bottom w:val="none" w:sz="0" w:space="0" w:color="auto"/>
            <w:right w:val="none" w:sz="0" w:space="0" w:color="auto"/>
          </w:divBdr>
        </w:div>
        <w:div w:id="135296702">
          <w:marLeft w:val="640"/>
          <w:marRight w:val="0"/>
          <w:marTop w:val="0"/>
          <w:marBottom w:val="0"/>
          <w:divBdr>
            <w:top w:val="none" w:sz="0" w:space="0" w:color="auto"/>
            <w:left w:val="none" w:sz="0" w:space="0" w:color="auto"/>
            <w:bottom w:val="none" w:sz="0" w:space="0" w:color="auto"/>
            <w:right w:val="none" w:sz="0" w:space="0" w:color="auto"/>
          </w:divBdr>
        </w:div>
        <w:div w:id="173226324">
          <w:marLeft w:val="640"/>
          <w:marRight w:val="0"/>
          <w:marTop w:val="0"/>
          <w:marBottom w:val="0"/>
          <w:divBdr>
            <w:top w:val="none" w:sz="0" w:space="0" w:color="auto"/>
            <w:left w:val="none" w:sz="0" w:space="0" w:color="auto"/>
            <w:bottom w:val="none" w:sz="0" w:space="0" w:color="auto"/>
            <w:right w:val="none" w:sz="0" w:space="0" w:color="auto"/>
          </w:divBdr>
        </w:div>
        <w:div w:id="224924118">
          <w:marLeft w:val="640"/>
          <w:marRight w:val="0"/>
          <w:marTop w:val="0"/>
          <w:marBottom w:val="0"/>
          <w:divBdr>
            <w:top w:val="none" w:sz="0" w:space="0" w:color="auto"/>
            <w:left w:val="none" w:sz="0" w:space="0" w:color="auto"/>
            <w:bottom w:val="none" w:sz="0" w:space="0" w:color="auto"/>
            <w:right w:val="none" w:sz="0" w:space="0" w:color="auto"/>
          </w:divBdr>
        </w:div>
        <w:div w:id="251740424">
          <w:marLeft w:val="640"/>
          <w:marRight w:val="0"/>
          <w:marTop w:val="0"/>
          <w:marBottom w:val="0"/>
          <w:divBdr>
            <w:top w:val="none" w:sz="0" w:space="0" w:color="auto"/>
            <w:left w:val="none" w:sz="0" w:space="0" w:color="auto"/>
            <w:bottom w:val="none" w:sz="0" w:space="0" w:color="auto"/>
            <w:right w:val="none" w:sz="0" w:space="0" w:color="auto"/>
          </w:divBdr>
        </w:div>
        <w:div w:id="258803970">
          <w:marLeft w:val="640"/>
          <w:marRight w:val="0"/>
          <w:marTop w:val="0"/>
          <w:marBottom w:val="0"/>
          <w:divBdr>
            <w:top w:val="none" w:sz="0" w:space="0" w:color="auto"/>
            <w:left w:val="none" w:sz="0" w:space="0" w:color="auto"/>
            <w:bottom w:val="none" w:sz="0" w:space="0" w:color="auto"/>
            <w:right w:val="none" w:sz="0" w:space="0" w:color="auto"/>
          </w:divBdr>
        </w:div>
        <w:div w:id="350687989">
          <w:marLeft w:val="640"/>
          <w:marRight w:val="0"/>
          <w:marTop w:val="0"/>
          <w:marBottom w:val="0"/>
          <w:divBdr>
            <w:top w:val="none" w:sz="0" w:space="0" w:color="auto"/>
            <w:left w:val="none" w:sz="0" w:space="0" w:color="auto"/>
            <w:bottom w:val="none" w:sz="0" w:space="0" w:color="auto"/>
            <w:right w:val="none" w:sz="0" w:space="0" w:color="auto"/>
          </w:divBdr>
        </w:div>
        <w:div w:id="372192282">
          <w:marLeft w:val="640"/>
          <w:marRight w:val="0"/>
          <w:marTop w:val="0"/>
          <w:marBottom w:val="0"/>
          <w:divBdr>
            <w:top w:val="none" w:sz="0" w:space="0" w:color="auto"/>
            <w:left w:val="none" w:sz="0" w:space="0" w:color="auto"/>
            <w:bottom w:val="none" w:sz="0" w:space="0" w:color="auto"/>
            <w:right w:val="none" w:sz="0" w:space="0" w:color="auto"/>
          </w:divBdr>
        </w:div>
        <w:div w:id="374277001">
          <w:marLeft w:val="640"/>
          <w:marRight w:val="0"/>
          <w:marTop w:val="0"/>
          <w:marBottom w:val="0"/>
          <w:divBdr>
            <w:top w:val="none" w:sz="0" w:space="0" w:color="auto"/>
            <w:left w:val="none" w:sz="0" w:space="0" w:color="auto"/>
            <w:bottom w:val="none" w:sz="0" w:space="0" w:color="auto"/>
            <w:right w:val="none" w:sz="0" w:space="0" w:color="auto"/>
          </w:divBdr>
        </w:div>
        <w:div w:id="406150051">
          <w:marLeft w:val="640"/>
          <w:marRight w:val="0"/>
          <w:marTop w:val="0"/>
          <w:marBottom w:val="0"/>
          <w:divBdr>
            <w:top w:val="none" w:sz="0" w:space="0" w:color="auto"/>
            <w:left w:val="none" w:sz="0" w:space="0" w:color="auto"/>
            <w:bottom w:val="none" w:sz="0" w:space="0" w:color="auto"/>
            <w:right w:val="none" w:sz="0" w:space="0" w:color="auto"/>
          </w:divBdr>
        </w:div>
        <w:div w:id="432213441">
          <w:marLeft w:val="640"/>
          <w:marRight w:val="0"/>
          <w:marTop w:val="0"/>
          <w:marBottom w:val="0"/>
          <w:divBdr>
            <w:top w:val="none" w:sz="0" w:space="0" w:color="auto"/>
            <w:left w:val="none" w:sz="0" w:space="0" w:color="auto"/>
            <w:bottom w:val="none" w:sz="0" w:space="0" w:color="auto"/>
            <w:right w:val="none" w:sz="0" w:space="0" w:color="auto"/>
          </w:divBdr>
        </w:div>
        <w:div w:id="447043769">
          <w:marLeft w:val="640"/>
          <w:marRight w:val="0"/>
          <w:marTop w:val="0"/>
          <w:marBottom w:val="0"/>
          <w:divBdr>
            <w:top w:val="none" w:sz="0" w:space="0" w:color="auto"/>
            <w:left w:val="none" w:sz="0" w:space="0" w:color="auto"/>
            <w:bottom w:val="none" w:sz="0" w:space="0" w:color="auto"/>
            <w:right w:val="none" w:sz="0" w:space="0" w:color="auto"/>
          </w:divBdr>
        </w:div>
        <w:div w:id="473059486">
          <w:marLeft w:val="640"/>
          <w:marRight w:val="0"/>
          <w:marTop w:val="0"/>
          <w:marBottom w:val="0"/>
          <w:divBdr>
            <w:top w:val="none" w:sz="0" w:space="0" w:color="auto"/>
            <w:left w:val="none" w:sz="0" w:space="0" w:color="auto"/>
            <w:bottom w:val="none" w:sz="0" w:space="0" w:color="auto"/>
            <w:right w:val="none" w:sz="0" w:space="0" w:color="auto"/>
          </w:divBdr>
        </w:div>
        <w:div w:id="473134645">
          <w:marLeft w:val="640"/>
          <w:marRight w:val="0"/>
          <w:marTop w:val="0"/>
          <w:marBottom w:val="0"/>
          <w:divBdr>
            <w:top w:val="none" w:sz="0" w:space="0" w:color="auto"/>
            <w:left w:val="none" w:sz="0" w:space="0" w:color="auto"/>
            <w:bottom w:val="none" w:sz="0" w:space="0" w:color="auto"/>
            <w:right w:val="none" w:sz="0" w:space="0" w:color="auto"/>
          </w:divBdr>
        </w:div>
        <w:div w:id="479347676">
          <w:marLeft w:val="640"/>
          <w:marRight w:val="0"/>
          <w:marTop w:val="0"/>
          <w:marBottom w:val="0"/>
          <w:divBdr>
            <w:top w:val="none" w:sz="0" w:space="0" w:color="auto"/>
            <w:left w:val="none" w:sz="0" w:space="0" w:color="auto"/>
            <w:bottom w:val="none" w:sz="0" w:space="0" w:color="auto"/>
            <w:right w:val="none" w:sz="0" w:space="0" w:color="auto"/>
          </w:divBdr>
        </w:div>
        <w:div w:id="495340524">
          <w:marLeft w:val="640"/>
          <w:marRight w:val="0"/>
          <w:marTop w:val="0"/>
          <w:marBottom w:val="0"/>
          <w:divBdr>
            <w:top w:val="none" w:sz="0" w:space="0" w:color="auto"/>
            <w:left w:val="none" w:sz="0" w:space="0" w:color="auto"/>
            <w:bottom w:val="none" w:sz="0" w:space="0" w:color="auto"/>
            <w:right w:val="none" w:sz="0" w:space="0" w:color="auto"/>
          </w:divBdr>
        </w:div>
        <w:div w:id="534537705">
          <w:marLeft w:val="640"/>
          <w:marRight w:val="0"/>
          <w:marTop w:val="0"/>
          <w:marBottom w:val="0"/>
          <w:divBdr>
            <w:top w:val="none" w:sz="0" w:space="0" w:color="auto"/>
            <w:left w:val="none" w:sz="0" w:space="0" w:color="auto"/>
            <w:bottom w:val="none" w:sz="0" w:space="0" w:color="auto"/>
            <w:right w:val="none" w:sz="0" w:space="0" w:color="auto"/>
          </w:divBdr>
        </w:div>
        <w:div w:id="543249102">
          <w:marLeft w:val="640"/>
          <w:marRight w:val="0"/>
          <w:marTop w:val="0"/>
          <w:marBottom w:val="0"/>
          <w:divBdr>
            <w:top w:val="none" w:sz="0" w:space="0" w:color="auto"/>
            <w:left w:val="none" w:sz="0" w:space="0" w:color="auto"/>
            <w:bottom w:val="none" w:sz="0" w:space="0" w:color="auto"/>
            <w:right w:val="none" w:sz="0" w:space="0" w:color="auto"/>
          </w:divBdr>
        </w:div>
        <w:div w:id="545801583">
          <w:marLeft w:val="640"/>
          <w:marRight w:val="0"/>
          <w:marTop w:val="0"/>
          <w:marBottom w:val="0"/>
          <w:divBdr>
            <w:top w:val="none" w:sz="0" w:space="0" w:color="auto"/>
            <w:left w:val="none" w:sz="0" w:space="0" w:color="auto"/>
            <w:bottom w:val="none" w:sz="0" w:space="0" w:color="auto"/>
            <w:right w:val="none" w:sz="0" w:space="0" w:color="auto"/>
          </w:divBdr>
        </w:div>
        <w:div w:id="549265714">
          <w:marLeft w:val="640"/>
          <w:marRight w:val="0"/>
          <w:marTop w:val="0"/>
          <w:marBottom w:val="0"/>
          <w:divBdr>
            <w:top w:val="none" w:sz="0" w:space="0" w:color="auto"/>
            <w:left w:val="none" w:sz="0" w:space="0" w:color="auto"/>
            <w:bottom w:val="none" w:sz="0" w:space="0" w:color="auto"/>
            <w:right w:val="none" w:sz="0" w:space="0" w:color="auto"/>
          </w:divBdr>
        </w:div>
        <w:div w:id="573052219">
          <w:marLeft w:val="640"/>
          <w:marRight w:val="0"/>
          <w:marTop w:val="0"/>
          <w:marBottom w:val="0"/>
          <w:divBdr>
            <w:top w:val="none" w:sz="0" w:space="0" w:color="auto"/>
            <w:left w:val="none" w:sz="0" w:space="0" w:color="auto"/>
            <w:bottom w:val="none" w:sz="0" w:space="0" w:color="auto"/>
            <w:right w:val="none" w:sz="0" w:space="0" w:color="auto"/>
          </w:divBdr>
        </w:div>
        <w:div w:id="581913537">
          <w:marLeft w:val="640"/>
          <w:marRight w:val="0"/>
          <w:marTop w:val="0"/>
          <w:marBottom w:val="0"/>
          <w:divBdr>
            <w:top w:val="none" w:sz="0" w:space="0" w:color="auto"/>
            <w:left w:val="none" w:sz="0" w:space="0" w:color="auto"/>
            <w:bottom w:val="none" w:sz="0" w:space="0" w:color="auto"/>
            <w:right w:val="none" w:sz="0" w:space="0" w:color="auto"/>
          </w:divBdr>
        </w:div>
        <w:div w:id="655453151">
          <w:marLeft w:val="640"/>
          <w:marRight w:val="0"/>
          <w:marTop w:val="0"/>
          <w:marBottom w:val="0"/>
          <w:divBdr>
            <w:top w:val="none" w:sz="0" w:space="0" w:color="auto"/>
            <w:left w:val="none" w:sz="0" w:space="0" w:color="auto"/>
            <w:bottom w:val="none" w:sz="0" w:space="0" w:color="auto"/>
            <w:right w:val="none" w:sz="0" w:space="0" w:color="auto"/>
          </w:divBdr>
        </w:div>
        <w:div w:id="656568700">
          <w:marLeft w:val="640"/>
          <w:marRight w:val="0"/>
          <w:marTop w:val="0"/>
          <w:marBottom w:val="0"/>
          <w:divBdr>
            <w:top w:val="none" w:sz="0" w:space="0" w:color="auto"/>
            <w:left w:val="none" w:sz="0" w:space="0" w:color="auto"/>
            <w:bottom w:val="none" w:sz="0" w:space="0" w:color="auto"/>
            <w:right w:val="none" w:sz="0" w:space="0" w:color="auto"/>
          </w:divBdr>
        </w:div>
        <w:div w:id="676736756">
          <w:marLeft w:val="640"/>
          <w:marRight w:val="0"/>
          <w:marTop w:val="0"/>
          <w:marBottom w:val="0"/>
          <w:divBdr>
            <w:top w:val="none" w:sz="0" w:space="0" w:color="auto"/>
            <w:left w:val="none" w:sz="0" w:space="0" w:color="auto"/>
            <w:bottom w:val="none" w:sz="0" w:space="0" w:color="auto"/>
            <w:right w:val="none" w:sz="0" w:space="0" w:color="auto"/>
          </w:divBdr>
        </w:div>
        <w:div w:id="713115913">
          <w:marLeft w:val="640"/>
          <w:marRight w:val="0"/>
          <w:marTop w:val="0"/>
          <w:marBottom w:val="0"/>
          <w:divBdr>
            <w:top w:val="none" w:sz="0" w:space="0" w:color="auto"/>
            <w:left w:val="none" w:sz="0" w:space="0" w:color="auto"/>
            <w:bottom w:val="none" w:sz="0" w:space="0" w:color="auto"/>
            <w:right w:val="none" w:sz="0" w:space="0" w:color="auto"/>
          </w:divBdr>
        </w:div>
        <w:div w:id="751894695">
          <w:marLeft w:val="640"/>
          <w:marRight w:val="0"/>
          <w:marTop w:val="0"/>
          <w:marBottom w:val="0"/>
          <w:divBdr>
            <w:top w:val="none" w:sz="0" w:space="0" w:color="auto"/>
            <w:left w:val="none" w:sz="0" w:space="0" w:color="auto"/>
            <w:bottom w:val="none" w:sz="0" w:space="0" w:color="auto"/>
            <w:right w:val="none" w:sz="0" w:space="0" w:color="auto"/>
          </w:divBdr>
        </w:div>
        <w:div w:id="759645380">
          <w:marLeft w:val="640"/>
          <w:marRight w:val="0"/>
          <w:marTop w:val="0"/>
          <w:marBottom w:val="0"/>
          <w:divBdr>
            <w:top w:val="none" w:sz="0" w:space="0" w:color="auto"/>
            <w:left w:val="none" w:sz="0" w:space="0" w:color="auto"/>
            <w:bottom w:val="none" w:sz="0" w:space="0" w:color="auto"/>
            <w:right w:val="none" w:sz="0" w:space="0" w:color="auto"/>
          </w:divBdr>
        </w:div>
        <w:div w:id="767429219">
          <w:marLeft w:val="640"/>
          <w:marRight w:val="0"/>
          <w:marTop w:val="0"/>
          <w:marBottom w:val="0"/>
          <w:divBdr>
            <w:top w:val="none" w:sz="0" w:space="0" w:color="auto"/>
            <w:left w:val="none" w:sz="0" w:space="0" w:color="auto"/>
            <w:bottom w:val="none" w:sz="0" w:space="0" w:color="auto"/>
            <w:right w:val="none" w:sz="0" w:space="0" w:color="auto"/>
          </w:divBdr>
        </w:div>
        <w:div w:id="776099123">
          <w:marLeft w:val="640"/>
          <w:marRight w:val="0"/>
          <w:marTop w:val="0"/>
          <w:marBottom w:val="0"/>
          <w:divBdr>
            <w:top w:val="none" w:sz="0" w:space="0" w:color="auto"/>
            <w:left w:val="none" w:sz="0" w:space="0" w:color="auto"/>
            <w:bottom w:val="none" w:sz="0" w:space="0" w:color="auto"/>
            <w:right w:val="none" w:sz="0" w:space="0" w:color="auto"/>
          </w:divBdr>
        </w:div>
        <w:div w:id="787041175">
          <w:marLeft w:val="640"/>
          <w:marRight w:val="0"/>
          <w:marTop w:val="0"/>
          <w:marBottom w:val="0"/>
          <w:divBdr>
            <w:top w:val="none" w:sz="0" w:space="0" w:color="auto"/>
            <w:left w:val="none" w:sz="0" w:space="0" w:color="auto"/>
            <w:bottom w:val="none" w:sz="0" w:space="0" w:color="auto"/>
            <w:right w:val="none" w:sz="0" w:space="0" w:color="auto"/>
          </w:divBdr>
        </w:div>
        <w:div w:id="812480805">
          <w:marLeft w:val="640"/>
          <w:marRight w:val="0"/>
          <w:marTop w:val="0"/>
          <w:marBottom w:val="0"/>
          <w:divBdr>
            <w:top w:val="none" w:sz="0" w:space="0" w:color="auto"/>
            <w:left w:val="none" w:sz="0" w:space="0" w:color="auto"/>
            <w:bottom w:val="none" w:sz="0" w:space="0" w:color="auto"/>
            <w:right w:val="none" w:sz="0" w:space="0" w:color="auto"/>
          </w:divBdr>
        </w:div>
        <w:div w:id="822425244">
          <w:marLeft w:val="640"/>
          <w:marRight w:val="0"/>
          <w:marTop w:val="0"/>
          <w:marBottom w:val="0"/>
          <w:divBdr>
            <w:top w:val="none" w:sz="0" w:space="0" w:color="auto"/>
            <w:left w:val="none" w:sz="0" w:space="0" w:color="auto"/>
            <w:bottom w:val="none" w:sz="0" w:space="0" w:color="auto"/>
            <w:right w:val="none" w:sz="0" w:space="0" w:color="auto"/>
          </w:divBdr>
        </w:div>
        <w:div w:id="822506421">
          <w:marLeft w:val="640"/>
          <w:marRight w:val="0"/>
          <w:marTop w:val="0"/>
          <w:marBottom w:val="0"/>
          <w:divBdr>
            <w:top w:val="none" w:sz="0" w:space="0" w:color="auto"/>
            <w:left w:val="none" w:sz="0" w:space="0" w:color="auto"/>
            <w:bottom w:val="none" w:sz="0" w:space="0" w:color="auto"/>
            <w:right w:val="none" w:sz="0" w:space="0" w:color="auto"/>
          </w:divBdr>
        </w:div>
        <w:div w:id="843594725">
          <w:marLeft w:val="640"/>
          <w:marRight w:val="0"/>
          <w:marTop w:val="0"/>
          <w:marBottom w:val="0"/>
          <w:divBdr>
            <w:top w:val="none" w:sz="0" w:space="0" w:color="auto"/>
            <w:left w:val="none" w:sz="0" w:space="0" w:color="auto"/>
            <w:bottom w:val="none" w:sz="0" w:space="0" w:color="auto"/>
            <w:right w:val="none" w:sz="0" w:space="0" w:color="auto"/>
          </w:divBdr>
        </w:div>
        <w:div w:id="845364219">
          <w:marLeft w:val="640"/>
          <w:marRight w:val="0"/>
          <w:marTop w:val="0"/>
          <w:marBottom w:val="0"/>
          <w:divBdr>
            <w:top w:val="none" w:sz="0" w:space="0" w:color="auto"/>
            <w:left w:val="none" w:sz="0" w:space="0" w:color="auto"/>
            <w:bottom w:val="none" w:sz="0" w:space="0" w:color="auto"/>
            <w:right w:val="none" w:sz="0" w:space="0" w:color="auto"/>
          </w:divBdr>
        </w:div>
        <w:div w:id="848712593">
          <w:marLeft w:val="640"/>
          <w:marRight w:val="0"/>
          <w:marTop w:val="0"/>
          <w:marBottom w:val="0"/>
          <w:divBdr>
            <w:top w:val="none" w:sz="0" w:space="0" w:color="auto"/>
            <w:left w:val="none" w:sz="0" w:space="0" w:color="auto"/>
            <w:bottom w:val="none" w:sz="0" w:space="0" w:color="auto"/>
            <w:right w:val="none" w:sz="0" w:space="0" w:color="auto"/>
          </w:divBdr>
        </w:div>
        <w:div w:id="863325809">
          <w:marLeft w:val="640"/>
          <w:marRight w:val="0"/>
          <w:marTop w:val="0"/>
          <w:marBottom w:val="0"/>
          <w:divBdr>
            <w:top w:val="none" w:sz="0" w:space="0" w:color="auto"/>
            <w:left w:val="none" w:sz="0" w:space="0" w:color="auto"/>
            <w:bottom w:val="none" w:sz="0" w:space="0" w:color="auto"/>
            <w:right w:val="none" w:sz="0" w:space="0" w:color="auto"/>
          </w:divBdr>
        </w:div>
        <w:div w:id="864053915">
          <w:marLeft w:val="640"/>
          <w:marRight w:val="0"/>
          <w:marTop w:val="0"/>
          <w:marBottom w:val="0"/>
          <w:divBdr>
            <w:top w:val="none" w:sz="0" w:space="0" w:color="auto"/>
            <w:left w:val="none" w:sz="0" w:space="0" w:color="auto"/>
            <w:bottom w:val="none" w:sz="0" w:space="0" w:color="auto"/>
            <w:right w:val="none" w:sz="0" w:space="0" w:color="auto"/>
          </w:divBdr>
        </w:div>
        <w:div w:id="866605203">
          <w:marLeft w:val="640"/>
          <w:marRight w:val="0"/>
          <w:marTop w:val="0"/>
          <w:marBottom w:val="0"/>
          <w:divBdr>
            <w:top w:val="none" w:sz="0" w:space="0" w:color="auto"/>
            <w:left w:val="none" w:sz="0" w:space="0" w:color="auto"/>
            <w:bottom w:val="none" w:sz="0" w:space="0" w:color="auto"/>
            <w:right w:val="none" w:sz="0" w:space="0" w:color="auto"/>
          </w:divBdr>
        </w:div>
        <w:div w:id="890652063">
          <w:marLeft w:val="640"/>
          <w:marRight w:val="0"/>
          <w:marTop w:val="0"/>
          <w:marBottom w:val="0"/>
          <w:divBdr>
            <w:top w:val="none" w:sz="0" w:space="0" w:color="auto"/>
            <w:left w:val="none" w:sz="0" w:space="0" w:color="auto"/>
            <w:bottom w:val="none" w:sz="0" w:space="0" w:color="auto"/>
            <w:right w:val="none" w:sz="0" w:space="0" w:color="auto"/>
          </w:divBdr>
        </w:div>
        <w:div w:id="938759979">
          <w:marLeft w:val="640"/>
          <w:marRight w:val="0"/>
          <w:marTop w:val="0"/>
          <w:marBottom w:val="0"/>
          <w:divBdr>
            <w:top w:val="none" w:sz="0" w:space="0" w:color="auto"/>
            <w:left w:val="none" w:sz="0" w:space="0" w:color="auto"/>
            <w:bottom w:val="none" w:sz="0" w:space="0" w:color="auto"/>
            <w:right w:val="none" w:sz="0" w:space="0" w:color="auto"/>
          </w:divBdr>
        </w:div>
        <w:div w:id="942420996">
          <w:marLeft w:val="640"/>
          <w:marRight w:val="0"/>
          <w:marTop w:val="0"/>
          <w:marBottom w:val="0"/>
          <w:divBdr>
            <w:top w:val="none" w:sz="0" w:space="0" w:color="auto"/>
            <w:left w:val="none" w:sz="0" w:space="0" w:color="auto"/>
            <w:bottom w:val="none" w:sz="0" w:space="0" w:color="auto"/>
            <w:right w:val="none" w:sz="0" w:space="0" w:color="auto"/>
          </w:divBdr>
        </w:div>
        <w:div w:id="962228207">
          <w:marLeft w:val="640"/>
          <w:marRight w:val="0"/>
          <w:marTop w:val="0"/>
          <w:marBottom w:val="0"/>
          <w:divBdr>
            <w:top w:val="none" w:sz="0" w:space="0" w:color="auto"/>
            <w:left w:val="none" w:sz="0" w:space="0" w:color="auto"/>
            <w:bottom w:val="none" w:sz="0" w:space="0" w:color="auto"/>
            <w:right w:val="none" w:sz="0" w:space="0" w:color="auto"/>
          </w:divBdr>
        </w:div>
        <w:div w:id="1073619878">
          <w:marLeft w:val="640"/>
          <w:marRight w:val="0"/>
          <w:marTop w:val="0"/>
          <w:marBottom w:val="0"/>
          <w:divBdr>
            <w:top w:val="none" w:sz="0" w:space="0" w:color="auto"/>
            <w:left w:val="none" w:sz="0" w:space="0" w:color="auto"/>
            <w:bottom w:val="none" w:sz="0" w:space="0" w:color="auto"/>
            <w:right w:val="none" w:sz="0" w:space="0" w:color="auto"/>
          </w:divBdr>
        </w:div>
        <w:div w:id="1096824834">
          <w:marLeft w:val="640"/>
          <w:marRight w:val="0"/>
          <w:marTop w:val="0"/>
          <w:marBottom w:val="0"/>
          <w:divBdr>
            <w:top w:val="none" w:sz="0" w:space="0" w:color="auto"/>
            <w:left w:val="none" w:sz="0" w:space="0" w:color="auto"/>
            <w:bottom w:val="none" w:sz="0" w:space="0" w:color="auto"/>
            <w:right w:val="none" w:sz="0" w:space="0" w:color="auto"/>
          </w:divBdr>
        </w:div>
        <w:div w:id="1131023698">
          <w:marLeft w:val="640"/>
          <w:marRight w:val="0"/>
          <w:marTop w:val="0"/>
          <w:marBottom w:val="0"/>
          <w:divBdr>
            <w:top w:val="none" w:sz="0" w:space="0" w:color="auto"/>
            <w:left w:val="none" w:sz="0" w:space="0" w:color="auto"/>
            <w:bottom w:val="none" w:sz="0" w:space="0" w:color="auto"/>
            <w:right w:val="none" w:sz="0" w:space="0" w:color="auto"/>
          </w:divBdr>
        </w:div>
      </w:divsChild>
    </w:div>
    <w:div w:id="632637501">
      <w:bodyDiv w:val="1"/>
      <w:marLeft w:val="0"/>
      <w:marRight w:val="0"/>
      <w:marTop w:val="0"/>
      <w:marBottom w:val="0"/>
      <w:divBdr>
        <w:top w:val="none" w:sz="0" w:space="0" w:color="auto"/>
        <w:left w:val="none" w:sz="0" w:space="0" w:color="auto"/>
        <w:bottom w:val="none" w:sz="0" w:space="0" w:color="auto"/>
        <w:right w:val="none" w:sz="0" w:space="0" w:color="auto"/>
      </w:divBdr>
      <w:divsChild>
        <w:div w:id="17119627">
          <w:marLeft w:val="0"/>
          <w:marRight w:val="0"/>
          <w:marTop w:val="0"/>
          <w:marBottom w:val="0"/>
          <w:divBdr>
            <w:top w:val="none" w:sz="0" w:space="0" w:color="auto"/>
            <w:left w:val="none" w:sz="0" w:space="0" w:color="auto"/>
            <w:bottom w:val="none" w:sz="0" w:space="0" w:color="auto"/>
            <w:right w:val="none" w:sz="0" w:space="0" w:color="auto"/>
          </w:divBdr>
        </w:div>
        <w:div w:id="128593603">
          <w:marLeft w:val="0"/>
          <w:marRight w:val="0"/>
          <w:marTop w:val="0"/>
          <w:marBottom w:val="0"/>
          <w:divBdr>
            <w:top w:val="none" w:sz="0" w:space="0" w:color="auto"/>
            <w:left w:val="none" w:sz="0" w:space="0" w:color="auto"/>
            <w:bottom w:val="none" w:sz="0" w:space="0" w:color="auto"/>
            <w:right w:val="none" w:sz="0" w:space="0" w:color="auto"/>
          </w:divBdr>
        </w:div>
        <w:div w:id="158741018">
          <w:marLeft w:val="0"/>
          <w:marRight w:val="0"/>
          <w:marTop w:val="0"/>
          <w:marBottom w:val="0"/>
          <w:divBdr>
            <w:top w:val="none" w:sz="0" w:space="0" w:color="auto"/>
            <w:left w:val="none" w:sz="0" w:space="0" w:color="auto"/>
            <w:bottom w:val="none" w:sz="0" w:space="0" w:color="auto"/>
            <w:right w:val="none" w:sz="0" w:space="0" w:color="auto"/>
          </w:divBdr>
        </w:div>
        <w:div w:id="178396962">
          <w:marLeft w:val="0"/>
          <w:marRight w:val="0"/>
          <w:marTop w:val="0"/>
          <w:marBottom w:val="0"/>
          <w:divBdr>
            <w:top w:val="none" w:sz="0" w:space="0" w:color="auto"/>
            <w:left w:val="none" w:sz="0" w:space="0" w:color="auto"/>
            <w:bottom w:val="none" w:sz="0" w:space="0" w:color="auto"/>
            <w:right w:val="none" w:sz="0" w:space="0" w:color="auto"/>
          </w:divBdr>
        </w:div>
        <w:div w:id="179508685">
          <w:marLeft w:val="0"/>
          <w:marRight w:val="0"/>
          <w:marTop w:val="0"/>
          <w:marBottom w:val="0"/>
          <w:divBdr>
            <w:top w:val="none" w:sz="0" w:space="0" w:color="auto"/>
            <w:left w:val="none" w:sz="0" w:space="0" w:color="auto"/>
            <w:bottom w:val="none" w:sz="0" w:space="0" w:color="auto"/>
            <w:right w:val="none" w:sz="0" w:space="0" w:color="auto"/>
          </w:divBdr>
        </w:div>
        <w:div w:id="201597581">
          <w:marLeft w:val="0"/>
          <w:marRight w:val="0"/>
          <w:marTop w:val="0"/>
          <w:marBottom w:val="0"/>
          <w:divBdr>
            <w:top w:val="none" w:sz="0" w:space="0" w:color="auto"/>
            <w:left w:val="none" w:sz="0" w:space="0" w:color="auto"/>
            <w:bottom w:val="none" w:sz="0" w:space="0" w:color="auto"/>
            <w:right w:val="none" w:sz="0" w:space="0" w:color="auto"/>
          </w:divBdr>
        </w:div>
        <w:div w:id="206795810">
          <w:marLeft w:val="0"/>
          <w:marRight w:val="0"/>
          <w:marTop w:val="0"/>
          <w:marBottom w:val="0"/>
          <w:divBdr>
            <w:top w:val="none" w:sz="0" w:space="0" w:color="auto"/>
            <w:left w:val="none" w:sz="0" w:space="0" w:color="auto"/>
            <w:bottom w:val="none" w:sz="0" w:space="0" w:color="auto"/>
            <w:right w:val="none" w:sz="0" w:space="0" w:color="auto"/>
          </w:divBdr>
        </w:div>
        <w:div w:id="218520840">
          <w:marLeft w:val="0"/>
          <w:marRight w:val="0"/>
          <w:marTop w:val="0"/>
          <w:marBottom w:val="0"/>
          <w:divBdr>
            <w:top w:val="none" w:sz="0" w:space="0" w:color="auto"/>
            <w:left w:val="none" w:sz="0" w:space="0" w:color="auto"/>
            <w:bottom w:val="none" w:sz="0" w:space="0" w:color="auto"/>
            <w:right w:val="none" w:sz="0" w:space="0" w:color="auto"/>
          </w:divBdr>
        </w:div>
        <w:div w:id="235826772">
          <w:marLeft w:val="0"/>
          <w:marRight w:val="0"/>
          <w:marTop w:val="0"/>
          <w:marBottom w:val="0"/>
          <w:divBdr>
            <w:top w:val="none" w:sz="0" w:space="0" w:color="auto"/>
            <w:left w:val="none" w:sz="0" w:space="0" w:color="auto"/>
            <w:bottom w:val="none" w:sz="0" w:space="0" w:color="auto"/>
            <w:right w:val="none" w:sz="0" w:space="0" w:color="auto"/>
          </w:divBdr>
        </w:div>
        <w:div w:id="268783901">
          <w:marLeft w:val="0"/>
          <w:marRight w:val="0"/>
          <w:marTop w:val="0"/>
          <w:marBottom w:val="0"/>
          <w:divBdr>
            <w:top w:val="none" w:sz="0" w:space="0" w:color="auto"/>
            <w:left w:val="none" w:sz="0" w:space="0" w:color="auto"/>
            <w:bottom w:val="none" w:sz="0" w:space="0" w:color="auto"/>
            <w:right w:val="none" w:sz="0" w:space="0" w:color="auto"/>
          </w:divBdr>
        </w:div>
        <w:div w:id="271548045">
          <w:marLeft w:val="0"/>
          <w:marRight w:val="0"/>
          <w:marTop w:val="0"/>
          <w:marBottom w:val="0"/>
          <w:divBdr>
            <w:top w:val="none" w:sz="0" w:space="0" w:color="auto"/>
            <w:left w:val="none" w:sz="0" w:space="0" w:color="auto"/>
            <w:bottom w:val="none" w:sz="0" w:space="0" w:color="auto"/>
            <w:right w:val="none" w:sz="0" w:space="0" w:color="auto"/>
          </w:divBdr>
        </w:div>
        <w:div w:id="443768605">
          <w:marLeft w:val="0"/>
          <w:marRight w:val="0"/>
          <w:marTop w:val="0"/>
          <w:marBottom w:val="0"/>
          <w:divBdr>
            <w:top w:val="none" w:sz="0" w:space="0" w:color="auto"/>
            <w:left w:val="none" w:sz="0" w:space="0" w:color="auto"/>
            <w:bottom w:val="none" w:sz="0" w:space="0" w:color="auto"/>
            <w:right w:val="none" w:sz="0" w:space="0" w:color="auto"/>
          </w:divBdr>
        </w:div>
        <w:div w:id="555556190">
          <w:marLeft w:val="0"/>
          <w:marRight w:val="0"/>
          <w:marTop w:val="0"/>
          <w:marBottom w:val="0"/>
          <w:divBdr>
            <w:top w:val="none" w:sz="0" w:space="0" w:color="auto"/>
            <w:left w:val="none" w:sz="0" w:space="0" w:color="auto"/>
            <w:bottom w:val="none" w:sz="0" w:space="0" w:color="auto"/>
            <w:right w:val="none" w:sz="0" w:space="0" w:color="auto"/>
          </w:divBdr>
        </w:div>
        <w:div w:id="594482828">
          <w:marLeft w:val="0"/>
          <w:marRight w:val="0"/>
          <w:marTop w:val="0"/>
          <w:marBottom w:val="0"/>
          <w:divBdr>
            <w:top w:val="none" w:sz="0" w:space="0" w:color="auto"/>
            <w:left w:val="none" w:sz="0" w:space="0" w:color="auto"/>
            <w:bottom w:val="none" w:sz="0" w:space="0" w:color="auto"/>
            <w:right w:val="none" w:sz="0" w:space="0" w:color="auto"/>
          </w:divBdr>
        </w:div>
        <w:div w:id="632906133">
          <w:marLeft w:val="0"/>
          <w:marRight w:val="0"/>
          <w:marTop w:val="0"/>
          <w:marBottom w:val="0"/>
          <w:divBdr>
            <w:top w:val="none" w:sz="0" w:space="0" w:color="auto"/>
            <w:left w:val="none" w:sz="0" w:space="0" w:color="auto"/>
            <w:bottom w:val="none" w:sz="0" w:space="0" w:color="auto"/>
            <w:right w:val="none" w:sz="0" w:space="0" w:color="auto"/>
          </w:divBdr>
        </w:div>
        <w:div w:id="667828384">
          <w:marLeft w:val="0"/>
          <w:marRight w:val="0"/>
          <w:marTop w:val="0"/>
          <w:marBottom w:val="0"/>
          <w:divBdr>
            <w:top w:val="none" w:sz="0" w:space="0" w:color="auto"/>
            <w:left w:val="none" w:sz="0" w:space="0" w:color="auto"/>
            <w:bottom w:val="none" w:sz="0" w:space="0" w:color="auto"/>
            <w:right w:val="none" w:sz="0" w:space="0" w:color="auto"/>
          </w:divBdr>
        </w:div>
        <w:div w:id="686832017">
          <w:marLeft w:val="0"/>
          <w:marRight w:val="0"/>
          <w:marTop w:val="0"/>
          <w:marBottom w:val="0"/>
          <w:divBdr>
            <w:top w:val="none" w:sz="0" w:space="0" w:color="auto"/>
            <w:left w:val="none" w:sz="0" w:space="0" w:color="auto"/>
            <w:bottom w:val="none" w:sz="0" w:space="0" w:color="auto"/>
            <w:right w:val="none" w:sz="0" w:space="0" w:color="auto"/>
          </w:divBdr>
        </w:div>
        <w:div w:id="695927883">
          <w:marLeft w:val="0"/>
          <w:marRight w:val="0"/>
          <w:marTop w:val="0"/>
          <w:marBottom w:val="0"/>
          <w:divBdr>
            <w:top w:val="none" w:sz="0" w:space="0" w:color="auto"/>
            <w:left w:val="none" w:sz="0" w:space="0" w:color="auto"/>
            <w:bottom w:val="none" w:sz="0" w:space="0" w:color="auto"/>
            <w:right w:val="none" w:sz="0" w:space="0" w:color="auto"/>
          </w:divBdr>
        </w:div>
        <w:div w:id="696001522">
          <w:marLeft w:val="0"/>
          <w:marRight w:val="0"/>
          <w:marTop w:val="0"/>
          <w:marBottom w:val="0"/>
          <w:divBdr>
            <w:top w:val="none" w:sz="0" w:space="0" w:color="auto"/>
            <w:left w:val="none" w:sz="0" w:space="0" w:color="auto"/>
            <w:bottom w:val="none" w:sz="0" w:space="0" w:color="auto"/>
            <w:right w:val="none" w:sz="0" w:space="0" w:color="auto"/>
          </w:divBdr>
        </w:div>
        <w:div w:id="748964145">
          <w:marLeft w:val="0"/>
          <w:marRight w:val="0"/>
          <w:marTop w:val="0"/>
          <w:marBottom w:val="0"/>
          <w:divBdr>
            <w:top w:val="none" w:sz="0" w:space="0" w:color="auto"/>
            <w:left w:val="none" w:sz="0" w:space="0" w:color="auto"/>
            <w:bottom w:val="none" w:sz="0" w:space="0" w:color="auto"/>
            <w:right w:val="none" w:sz="0" w:space="0" w:color="auto"/>
          </w:divBdr>
        </w:div>
        <w:div w:id="771046776">
          <w:marLeft w:val="0"/>
          <w:marRight w:val="0"/>
          <w:marTop w:val="0"/>
          <w:marBottom w:val="0"/>
          <w:divBdr>
            <w:top w:val="none" w:sz="0" w:space="0" w:color="auto"/>
            <w:left w:val="none" w:sz="0" w:space="0" w:color="auto"/>
            <w:bottom w:val="none" w:sz="0" w:space="0" w:color="auto"/>
            <w:right w:val="none" w:sz="0" w:space="0" w:color="auto"/>
          </w:divBdr>
        </w:div>
        <w:div w:id="782456933">
          <w:marLeft w:val="0"/>
          <w:marRight w:val="0"/>
          <w:marTop w:val="0"/>
          <w:marBottom w:val="0"/>
          <w:divBdr>
            <w:top w:val="none" w:sz="0" w:space="0" w:color="auto"/>
            <w:left w:val="none" w:sz="0" w:space="0" w:color="auto"/>
            <w:bottom w:val="none" w:sz="0" w:space="0" w:color="auto"/>
            <w:right w:val="none" w:sz="0" w:space="0" w:color="auto"/>
          </w:divBdr>
        </w:div>
        <w:div w:id="786704738">
          <w:marLeft w:val="0"/>
          <w:marRight w:val="0"/>
          <w:marTop w:val="0"/>
          <w:marBottom w:val="0"/>
          <w:divBdr>
            <w:top w:val="none" w:sz="0" w:space="0" w:color="auto"/>
            <w:left w:val="none" w:sz="0" w:space="0" w:color="auto"/>
            <w:bottom w:val="none" w:sz="0" w:space="0" w:color="auto"/>
            <w:right w:val="none" w:sz="0" w:space="0" w:color="auto"/>
          </w:divBdr>
        </w:div>
        <w:div w:id="818693268">
          <w:marLeft w:val="0"/>
          <w:marRight w:val="0"/>
          <w:marTop w:val="0"/>
          <w:marBottom w:val="0"/>
          <w:divBdr>
            <w:top w:val="none" w:sz="0" w:space="0" w:color="auto"/>
            <w:left w:val="none" w:sz="0" w:space="0" w:color="auto"/>
            <w:bottom w:val="none" w:sz="0" w:space="0" w:color="auto"/>
            <w:right w:val="none" w:sz="0" w:space="0" w:color="auto"/>
          </w:divBdr>
        </w:div>
        <w:div w:id="888302869">
          <w:marLeft w:val="0"/>
          <w:marRight w:val="0"/>
          <w:marTop w:val="0"/>
          <w:marBottom w:val="0"/>
          <w:divBdr>
            <w:top w:val="none" w:sz="0" w:space="0" w:color="auto"/>
            <w:left w:val="none" w:sz="0" w:space="0" w:color="auto"/>
            <w:bottom w:val="none" w:sz="0" w:space="0" w:color="auto"/>
            <w:right w:val="none" w:sz="0" w:space="0" w:color="auto"/>
          </w:divBdr>
        </w:div>
        <w:div w:id="932251456">
          <w:marLeft w:val="0"/>
          <w:marRight w:val="0"/>
          <w:marTop w:val="0"/>
          <w:marBottom w:val="0"/>
          <w:divBdr>
            <w:top w:val="none" w:sz="0" w:space="0" w:color="auto"/>
            <w:left w:val="none" w:sz="0" w:space="0" w:color="auto"/>
            <w:bottom w:val="none" w:sz="0" w:space="0" w:color="auto"/>
            <w:right w:val="none" w:sz="0" w:space="0" w:color="auto"/>
          </w:divBdr>
        </w:div>
        <w:div w:id="937758230">
          <w:marLeft w:val="0"/>
          <w:marRight w:val="0"/>
          <w:marTop w:val="0"/>
          <w:marBottom w:val="0"/>
          <w:divBdr>
            <w:top w:val="none" w:sz="0" w:space="0" w:color="auto"/>
            <w:left w:val="none" w:sz="0" w:space="0" w:color="auto"/>
            <w:bottom w:val="none" w:sz="0" w:space="0" w:color="auto"/>
            <w:right w:val="none" w:sz="0" w:space="0" w:color="auto"/>
          </w:divBdr>
        </w:div>
        <w:div w:id="1006707456">
          <w:marLeft w:val="0"/>
          <w:marRight w:val="0"/>
          <w:marTop w:val="0"/>
          <w:marBottom w:val="0"/>
          <w:divBdr>
            <w:top w:val="none" w:sz="0" w:space="0" w:color="auto"/>
            <w:left w:val="none" w:sz="0" w:space="0" w:color="auto"/>
            <w:bottom w:val="none" w:sz="0" w:space="0" w:color="auto"/>
            <w:right w:val="none" w:sz="0" w:space="0" w:color="auto"/>
          </w:divBdr>
        </w:div>
        <w:div w:id="1017460447">
          <w:marLeft w:val="0"/>
          <w:marRight w:val="0"/>
          <w:marTop w:val="0"/>
          <w:marBottom w:val="0"/>
          <w:divBdr>
            <w:top w:val="none" w:sz="0" w:space="0" w:color="auto"/>
            <w:left w:val="none" w:sz="0" w:space="0" w:color="auto"/>
            <w:bottom w:val="none" w:sz="0" w:space="0" w:color="auto"/>
            <w:right w:val="none" w:sz="0" w:space="0" w:color="auto"/>
          </w:divBdr>
        </w:div>
        <w:div w:id="1163350734">
          <w:marLeft w:val="0"/>
          <w:marRight w:val="0"/>
          <w:marTop w:val="0"/>
          <w:marBottom w:val="0"/>
          <w:divBdr>
            <w:top w:val="none" w:sz="0" w:space="0" w:color="auto"/>
            <w:left w:val="none" w:sz="0" w:space="0" w:color="auto"/>
            <w:bottom w:val="none" w:sz="0" w:space="0" w:color="auto"/>
            <w:right w:val="none" w:sz="0" w:space="0" w:color="auto"/>
          </w:divBdr>
        </w:div>
        <w:div w:id="1181578423">
          <w:marLeft w:val="0"/>
          <w:marRight w:val="0"/>
          <w:marTop w:val="0"/>
          <w:marBottom w:val="0"/>
          <w:divBdr>
            <w:top w:val="none" w:sz="0" w:space="0" w:color="auto"/>
            <w:left w:val="none" w:sz="0" w:space="0" w:color="auto"/>
            <w:bottom w:val="none" w:sz="0" w:space="0" w:color="auto"/>
            <w:right w:val="none" w:sz="0" w:space="0" w:color="auto"/>
          </w:divBdr>
        </w:div>
        <w:div w:id="1201210180">
          <w:marLeft w:val="0"/>
          <w:marRight w:val="0"/>
          <w:marTop w:val="0"/>
          <w:marBottom w:val="0"/>
          <w:divBdr>
            <w:top w:val="none" w:sz="0" w:space="0" w:color="auto"/>
            <w:left w:val="none" w:sz="0" w:space="0" w:color="auto"/>
            <w:bottom w:val="none" w:sz="0" w:space="0" w:color="auto"/>
            <w:right w:val="none" w:sz="0" w:space="0" w:color="auto"/>
          </w:divBdr>
        </w:div>
        <w:div w:id="1220095619">
          <w:marLeft w:val="0"/>
          <w:marRight w:val="0"/>
          <w:marTop w:val="0"/>
          <w:marBottom w:val="0"/>
          <w:divBdr>
            <w:top w:val="none" w:sz="0" w:space="0" w:color="auto"/>
            <w:left w:val="none" w:sz="0" w:space="0" w:color="auto"/>
            <w:bottom w:val="none" w:sz="0" w:space="0" w:color="auto"/>
            <w:right w:val="none" w:sz="0" w:space="0" w:color="auto"/>
          </w:divBdr>
        </w:div>
        <w:div w:id="1244266896">
          <w:marLeft w:val="0"/>
          <w:marRight w:val="0"/>
          <w:marTop w:val="0"/>
          <w:marBottom w:val="0"/>
          <w:divBdr>
            <w:top w:val="none" w:sz="0" w:space="0" w:color="auto"/>
            <w:left w:val="none" w:sz="0" w:space="0" w:color="auto"/>
            <w:bottom w:val="none" w:sz="0" w:space="0" w:color="auto"/>
            <w:right w:val="none" w:sz="0" w:space="0" w:color="auto"/>
          </w:divBdr>
        </w:div>
        <w:div w:id="1250651821">
          <w:marLeft w:val="0"/>
          <w:marRight w:val="0"/>
          <w:marTop w:val="0"/>
          <w:marBottom w:val="0"/>
          <w:divBdr>
            <w:top w:val="none" w:sz="0" w:space="0" w:color="auto"/>
            <w:left w:val="none" w:sz="0" w:space="0" w:color="auto"/>
            <w:bottom w:val="none" w:sz="0" w:space="0" w:color="auto"/>
            <w:right w:val="none" w:sz="0" w:space="0" w:color="auto"/>
          </w:divBdr>
        </w:div>
        <w:div w:id="1263299757">
          <w:marLeft w:val="0"/>
          <w:marRight w:val="0"/>
          <w:marTop w:val="0"/>
          <w:marBottom w:val="0"/>
          <w:divBdr>
            <w:top w:val="none" w:sz="0" w:space="0" w:color="auto"/>
            <w:left w:val="none" w:sz="0" w:space="0" w:color="auto"/>
            <w:bottom w:val="none" w:sz="0" w:space="0" w:color="auto"/>
            <w:right w:val="none" w:sz="0" w:space="0" w:color="auto"/>
          </w:divBdr>
        </w:div>
        <w:div w:id="1277561031">
          <w:marLeft w:val="0"/>
          <w:marRight w:val="0"/>
          <w:marTop w:val="0"/>
          <w:marBottom w:val="0"/>
          <w:divBdr>
            <w:top w:val="none" w:sz="0" w:space="0" w:color="auto"/>
            <w:left w:val="none" w:sz="0" w:space="0" w:color="auto"/>
            <w:bottom w:val="none" w:sz="0" w:space="0" w:color="auto"/>
            <w:right w:val="none" w:sz="0" w:space="0" w:color="auto"/>
          </w:divBdr>
        </w:div>
        <w:div w:id="1346059814">
          <w:marLeft w:val="0"/>
          <w:marRight w:val="0"/>
          <w:marTop w:val="0"/>
          <w:marBottom w:val="0"/>
          <w:divBdr>
            <w:top w:val="none" w:sz="0" w:space="0" w:color="auto"/>
            <w:left w:val="none" w:sz="0" w:space="0" w:color="auto"/>
            <w:bottom w:val="none" w:sz="0" w:space="0" w:color="auto"/>
            <w:right w:val="none" w:sz="0" w:space="0" w:color="auto"/>
          </w:divBdr>
        </w:div>
        <w:div w:id="1357076198">
          <w:marLeft w:val="0"/>
          <w:marRight w:val="0"/>
          <w:marTop w:val="0"/>
          <w:marBottom w:val="0"/>
          <w:divBdr>
            <w:top w:val="none" w:sz="0" w:space="0" w:color="auto"/>
            <w:left w:val="none" w:sz="0" w:space="0" w:color="auto"/>
            <w:bottom w:val="none" w:sz="0" w:space="0" w:color="auto"/>
            <w:right w:val="none" w:sz="0" w:space="0" w:color="auto"/>
          </w:divBdr>
        </w:div>
        <w:div w:id="1366758170">
          <w:marLeft w:val="0"/>
          <w:marRight w:val="0"/>
          <w:marTop w:val="0"/>
          <w:marBottom w:val="0"/>
          <w:divBdr>
            <w:top w:val="none" w:sz="0" w:space="0" w:color="auto"/>
            <w:left w:val="none" w:sz="0" w:space="0" w:color="auto"/>
            <w:bottom w:val="none" w:sz="0" w:space="0" w:color="auto"/>
            <w:right w:val="none" w:sz="0" w:space="0" w:color="auto"/>
          </w:divBdr>
        </w:div>
        <w:div w:id="1368680750">
          <w:marLeft w:val="0"/>
          <w:marRight w:val="0"/>
          <w:marTop w:val="0"/>
          <w:marBottom w:val="0"/>
          <w:divBdr>
            <w:top w:val="none" w:sz="0" w:space="0" w:color="auto"/>
            <w:left w:val="none" w:sz="0" w:space="0" w:color="auto"/>
            <w:bottom w:val="none" w:sz="0" w:space="0" w:color="auto"/>
            <w:right w:val="none" w:sz="0" w:space="0" w:color="auto"/>
          </w:divBdr>
        </w:div>
        <w:div w:id="1412118333">
          <w:marLeft w:val="0"/>
          <w:marRight w:val="0"/>
          <w:marTop w:val="0"/>
          <w:marBottom w:val="0"/>
          <w:divBdr>
            <w:top w:val="none" w:sz="0" w:space="0" w:color="auto"/>
            <w:left w:val="none" w:sz="0" w:space="0" w:color="auto"/>
            <w:bottom w:val="none" w:sz="0" w:space="0" w:color="auto"/>
            <w:right w:val="none" w:sz="0" w:space="0" w:color="auto"/>
          </w:divBdr>
        </w:div>
        <w:div w:id="1422142247">
          <w:marLeft w:val="0"/>
          <w:marRight w:val="0"/>
          <w:marTop w:val="0"/>
          <w:marBottom w:val="0"/>
          <w:divBdr>
            <w:top w:val="none" w:sz="0" w:space="0" w:color="auto"/>
            <w:left w:val="none" w:sz="0" w:space="0" w:color="auto"/>
            <w:bottom w:val="none" w:sz="0" w:space="0" w:color="auto"/>
            <w:right w:val="none" w:sz="0" w:space="0" w:color="auto"/>
          </w:divBdr>
        </w:div>
        <w:div w:id="1424373387">
          <w:marLeft w:val="0"/>
          <w:marRight w:val="0"/>
          <w:marTop w:val="0"/>
          <w:marBottom w:val="0"/>
          <w:divBdr>
            <w:top w:val="none" w:sz="0" w:space="0" w:color="auto"/>
            <w:left w:val="none" w:sz="0" w:space="0" w:color="auto"/>
            <w:bottom w:val="none" w:sz="0" w:space="0" w:color="auto"/>
            <w:right w:val="none" w:sz="0" w:space="0" w:color="auto"/>
          </w:divBdr>
        </w:div>
        <w:div w:id="1446539158">
          <w:marLeft w:val="0"/>
          <w:marRight w:val="0"/>
          <w:marTop w:val="0"/>
          <w:marBottom w:val="0"/>
          <w:divBdr>
            <w:top w:val="none" w:sz="0" w:space="0" w:color="auto"/>
            <w:left w:val="none" w:sz="0" w:space="0" w:color="auto"/>
            <w:bottom w:val="none" w:sz="0" w:space="0" w:color="auto"/>
            <w:right w:val="none" w:sz="0" w:space="0" w:color="auto"/>
          </w:divBdr>
        </w:div>
        <w:div w:id="1494711695">
          <w:marLeft w:val="0"/>
          <w:marRight w:val="0"/>
          <w:marTop w:val="0"/>
          <w:marBottom w:val="0"/>
          <w:divBdr>
            <w:top w:val="none" w:sz="0" w:space="0" w:color="auto"/>
            <w:left w:val="none" w:sz="0" w:space="0" w:color="auto"/>
            <w:bottom w:val="none" w:sz="0" w:space="0" w:color="auto"/>
            <w:right w:val="none" w:sz="0" w:space="0" w:color="auto"/>
          </w:divBdr>
        </w:div>
        <w:div w:id="1544097371">
          <w:marLeft w:val="0"/>
          <w:marRight w:val="0"/>
          <w:marTop w:val="0"/>
          <w:marBottom w:val="0"/>
          <w:divBdr>
            <w:top w:val="none" w:sz="0" w:space="0" w:color="auto"/>
            <w:left w:val="none" w:sz="0" w:space="0" w:color="auto"/>
            <w:bottom w:val="none" w:sz="0" w:space="0" w:color="auto"/>
            <w:right w:val="none" w:sz="0" w:space="0" w:color="auto"/>
          </w:divBdr>
        </w:div>
        <w:div w:id="1618439836">
          <w:marLeft w:val="0"/>
          <w:marRight w:val="0"/>
          <w:marTop w:val="0"/>
          <w:marBottom w:val="0"/>
          <w:divBdr>
            <w:top w:val="none" w:sz="0" w:space="0" w:color="auto"/>
            <w:left w:val="none" w:sz="0" w:space="0" w:color="auto"/>
            <w:bottom w:val="none" w:sz="0" w:space="0" w:color="auto"/>
            <w:right w:val="none" w:sz="0" w:space="0" w:color="auto"/>
          </w:divBdr>
        </w:div>
        <w:div w:id="1626233733">
          <w:marLeft w:val="0"/>
          <w:marRight w:val="0"/>
          <w:marTop w:val="0"/>
          <w:marBottom w:val="0"/>
          <w:divBdr>
            <w:top w:val="none" w:sz="0" w:space="0" w:color="auto"/>
            <w:left w:val="none" w:sz="0" w:space="0" w:color="auto"/>
            <w:bottom w:val="none" w:sz="0" w:space="0" w:color="auto"/>
            <w:right w:val="none" w:sz="0" w:space="0" w:color="auto"/>
          </w:divBdr>
        </w:div>
        <w:div w:id="1637640461">
          <w:marLeft w:val="0"/>
          <w:marRight w:val="0"/>
          <w:marTop w:val="0"/>
          <w:marBottom w:val="0"/>
          <w:divBdr>
            <w:top w:val="none" w:sz="0" w:space="0" w:color="auto"/>
            <w:left w:val="none" w:sz="0" w:space="0" w:color="auto"/>
            <w:bottom w:val="none" w:sz="0" w:space="0" w:color="auto"/>
            <w:right w:val="none" w:sz="0" w:space="0" w:color="auto"/>
          </w:divBdr>
        </w:div>
        <w:div w:id="1673947930">
          <w:marLeft w:val="0"/>
          <w:marRight w:val="0"/>
          <w:marTop w:val="0"/>
          <w:marBottom w:val="0"/>
          <w:divBdr>
            <w:top w:val="none" w:sz="0" w:space="0" w:color="auto"/>
            <w:left w:val="none" w:sz="0" w:space="0" w:color="auto"/>
            <w:bottom w:val="none" w:sz="0" w:space="0" w:color="auto"/>
            <w:right w:val="none" w:sz="0" w:space="0" w:color="auto"/>
          </w:divBdr>
        </w:div>
        <w:div w:id="1691177518">
          <w:marLeft w:val="0"/>
          <w:marRight w:val="0"/>
          <w:marTop w:val="0"/>
          <w:marBottom w:val="0"/>
          <w:divBdr>
            <w:top w:val="none" w:sz="0" w:space="0" w:color="auto"/>
            <w:left w:val="none" w:sz="0" w:space="0" w:color="auto"/>
            <w:bottom w:val="none" w:sz="0" w:space="0" w:color="auto"/>
            <w:right w:val="none" w:sz="0" w:space="0" w:color="auto"/>
          </w:divBdr>
        </w:div>
        <w:div w:id="1737586308">
          <w:marLeft w:val="0"/>
          <w:marRight w:val="0"/>
          <w:marTop w:val="0"/>
          <w:marBottom w:val="0"/>
          <w:divBdr>
            <w:top w:val="none" w:sz="0" w:space="0" w:color="auto"/>
            <w:left w:val="none" w:sz="0" w:space="0" w:color="auto"/>
            <w:bottom w:val="none" w:sz="0" w:space="0" w:color="auto"/>
            <w:right w:val="none" w:sz="0" w:space="0" w:color="auto"/>
          </w:divBdr>
        </w:div>
        <w:div w:id="1782458203">
          <w:marLeft w:val="0"/>
          <w:marRight w:val="0"/>
          <w:marTop w:val="0"/>
          <w:marBottom w:val="0"/>
          <w:divBdr>
            <w:top w:val="none" w:sz="0" w:space="0" w:color="auto"/>
            <w:left w:val="none" w:sz="0" w:space="0" w:color="auto"/>
            <w:bottom w:val="none" w:sz="0" w:space="0" w:color="auto"/>
            <w:right w:val="none" w:sz="0" w:space="0" w:color="auto"/>
          </w:divBdr>
        </w:div>
        <w:div w:id="1825275260">
          <w:marLeft w:val="0"/>
          <w:marRight w:val="0"/>
          <w:marTop w:val="0"/>
          <w:marBottom w:val="0"/>
          <w:divBdr>
            <w:top w:val="none" w:sz="0" w:space="0" w:color="auto"/>
            <w:left w:val="none" w:sz="0" w:space="0" w:color="auto"/>
            <w:bottom w:val="none" w:sz="0" w:space="0" w:color="auto"/>
            <w:right w:val="none" w:sz="0" w:space="0" w:color="auto"/>
          </w:divBdr>
        </w:div>
        <w:div w:id="1849321418">
          <w:marLeft w:val="0"/>
          <w:marRight w:val="0"/>
          <w:marTop w:val="0"/>
          <w:marBottom w:val="0"/>
          <w:divBdr>
            <w:top w:val="none" w:sz="0" w:space="0" w:color="auto"/>
            <w:left w:val="none" w:sz="0" w:space="0" w:color="auto"/>
            <w:bottom w:val="none" w:sz="0" w:space="0" w:color="auto"/>
            <w:right w:val="none" w:sz="0" w:space="0" w:color="auto"/>
          </w:divBdr>
        </w:div>
        <w:div w:id="1878932275">
          <w:marLeft w:val="0"/>
          <w:marRight w:val="0"/>
          <w:marTop w:val="0"/>
          <w:marBottom w:val="0"/>
          <w:divBdr>
            <w:top w:val="none" w:sz="0" w:space="0" w:color="auto"/>
            <w:left w:val="none" w:sz="0" w:space="0" w:color="auto"/>
            <w:bottom w:val="none" w:sz="0" w:space="0" w:color="auto"/>
            <w:right w:val="none" w:sz="0" w:space="0" w:color="auto"/>
          </w:divBdr>
        </w:div>
        <w:div w:id="1918242427">
          <w:marLeft w:val="0"/>
          <w:marRight w:val="0"/>
          <w:marTop w:val="0"/>
          <w:marBottom w:val="0"/>
          <w:divBdr>
            <w:top w:val="none" w:sz="0" w:space="0" w:color="auto"/>
            <w:left w:val="none" w:sz="0" w:space="0" w:color="auto"/>
            <w:bottom w:val="none" w:sz="0" w:space="0" w:color="auto"/>
            <w:right w:val="none" w:sz="0" w:space="0" w:color="auto"/>
          </w:divBdr>
        </w:div>
        <w:div w:id="1949579142">
          <w:marLeft w:val="0"/>
          <w:marRight w:val="0"/>
          <w:marTop w:val="0"/>
          <w:marBottom w:val="0"/>
          <w:divBdr>
            <w:top w:val="none" w:sz="0" w:space="0" w:color="auto"/>
            <w:left w:val="none" w:sz="0" w:space="0" w:color="auto"/>
            <w:bottom w:val="none" w:sz="0" w:space="0" w:color="auto"/>
            <w:right w:val="none" w:sz="0" w:space="0" w:color="auto"/>
          </w:divBdr>
        </w:div>
        <w:div w:id="1983579071">
          <w:marLeft w:val="0"/>
          <w:marRight w:val="0"/>
          <w:marTop w:val="0"/>
          <w:marBottom w:val="0"/>
          <w:divBdr>
            <w:top w:val="none" w:sz="0" w:space="0" w:color="auto"/>
            <w:left w:val="none" w:sz="0" w:space="0" w:color="auto"/>
            <w:bottom w:val="none" w:sz="0" w:space="0" w:color="auto"/>
            <w:right w:val="none" w:sz="0" w:space="0" w:color="auto"/>
          </w:divBdr>
        </w:div>
        <w:div w:id="1988972581">
          <w:marLeft w:val="0"/>
          <w:marRight w:val="0"/>
          <w:marTop w:val="0"/>
          <w:marBottom w:val="0"/>
          <w:divBdr>
            <w:top w:val="none" w:sz="0" w:space="0" w:color="auto"/>
            <w:left w:val="none" w:sz="0" w:space="0" w:color="auto"/>
            <w:bottom w:val="none" w:sz="0" w:space="0" w:color="auto"/>
            <w:right w:val="none" w:sz="0" w:space="0" w:color="auto"/>
          </w:divBdr>
        </w:div>
        <w:div w:id="2014915246">
          <w:marLeft w:val="0"/>
          <w:marRight w:val="0"/>
          <w:marTop w:val="0"/>
          <w:marBottom w:val="0"/>
          <w:divBdr>
            <w:top w:val="none" w:sz="0" w:space="0" w:color="auto"/>
            <w:left w:val="none" w:sz="0" w:space="0" w:color="auto"/>
            <w:bottom w:val="none" w:sz="0" w:space="0" w:color="auto"/>
            <w:right w:val="none" w:sz="0" w:space="0" w:color="auto"/>
          </w:divBdr>
        </w:div>
        <w:div w:id="2030986529">
          <w:marLeft w:val="0"/>
          <w:marRight w:val="0"/>
          <w:marTop w:val="0"/>
          <w:marBottom w:val="0"/>
          <w:divBdr>
            <w:top w:val="none" w:sz="0" w:space="0" w:color="auto"/>
            <w:left w:val="none" w:sz="0" w:space="0" w:color="auto"/>
            <w:bottom w:val="none" w:sz="0" w:space="0" w:color="auto"/>
            <w:right w:val="none" w:sz="0" w:space="0" w:color="auto"/>
          </w:divBdr>
        </w:div>
        <w:div w:id="2092702428">
          <w:marLeft w:val="0"/>
          <w:marRight w:val="0"/>
          <w:marTop w:val="0"/>
          <w:marBottom w:val="0"/>
          <w:divBdr>
            <w:top w:val="none" w:sz="0" w:space="0" w:color="auto"/>
            <w:left w:val="none" w:sz="0" w:space="0" w:color="auto"/>
            <w:bottom w:val="none" w:sz="0" w:space="0" w:color="auto"/>
            <w:right w:val="none" w:sz="0" w:space="0" w:color="auto"/>
          </w:divBdr>
        </w:div>
        <w:div w:id="2093116183">
          <w:marLeft w:val="0"/>
          <w:marRight w:val="0"/>
          <w:marTop w:val="0"/>
          <w:marBottom w:val="0"/>
          <w:divBdr>
            <w:top w:val="none" w:sz="0" w:space="0" w:color="auto"/>
            <w:left w:val="none" w:sz="0" w:space="0" w:color="auto"/>
            <w:bottom w:val="none" w:sz="0" w:space="0" w:color="auto"/>
            <w:right w:val="none" w:sz="0" w:space="0" w:color="auto"/>
          </w:divBdr>
        </w:div>
        <w:div w:id="2105033186">
          <w:marLeft w:val="0"/>
          <w:marRight w:val="0"/>
          <w:marTop w:val="0"/>
          <w:marBottom w:val="0"/>
          <w:divBdr>
            <w:top w:val="none" w:sz="0" w:space="0" w:color="auto"/>
            <w:left w:val="none" w:sz="0" w:space="0" w:color="auto"/>
            <w:bottom w:val="none" w:sz="0" w:space="0" w:color="auto"/>
            <w:right w:val="none" w:sz="0" w:space="0" w:color="auto"/>
          </w:divBdr>
        </w:div>
        <w:div w:id="2112044586">
          <w:marLeft w:val="0"/>
          <w:marRight w:val="0"/>
          <w:marTop w:val="0"/>
          <w:marBottom w:val="0"/>
          <w:divBdr>
            <w:top w:val="none" w:sz="0" w:space="0" w:color="auto"/>
            <w:left w:val="none" w:sz="0" w:space="0" w:color="auto"/>
            <w:bottom w:val="none" w:sz="0" w:space="0" w:color="auto"/>
            <w:right w:val="none" w:sz="0" w:space="0" w:color="auto"/>
          </w:divBdr>
        </w:div>
      </w:divsChild>
    </w:div>
    <w:div w:id="632758557">
      <w:bodyDiv w:val="1"/>
      <w:marLeft w:val="0"/>
      <w:marRight w:val="0"/>
      <w:marTop w:val="0"/>
      <w:marBottom w:val="0"/>
      <w:divBdr>
        <w:top w:val="none" w:sz="0" w:space="0" w:color="auto"/>
        <w:left w:val="none" w:sz="0" w:space="0" w:color="auto"/>
        <w:bottom w:val="none" w:sz="0" w:space="0" w:color="auto"/>
        <w:right w:val="none" w:sz="0" w:space="0" w:color="auto"/>
      </w:divBdr>
      <w:divsChild>
        <w:div w:id="28844187">
          <w:marLeft w:val="640"/>
          <w:marRight w:val="0"/>
          <w:marTop w:val="0"/>
          <w:marBottom w:val="0"/>
          <w:divBdr>
            <w:top w:val="none" w:sz="0" w:space="0" w:color="auto"/>
            <w:left w:val="none" w:sz="0" w:space="0" w:color="auto"/>
            <w:bottom w:val="none" w:sz="0" w:space="0" w:color="auto"/>
            <w:right w:val="none" w:sz="0" w:space="0" w:color="auto"/>
          </w:divBdr>
        </w:div>
        <w:div w:id="100420730">
          <w:marLeft w:val="640"/>
          <w:marRight w:val="0"/>
          <w:marTop w:val="0"/>
          <w:marBottom w:val="0"/>
          <w:divBdr>
            <w:top w:val="none" w:sz="0" w:space="0" w:color="auto"/>
            <w:left w:val="none" w:sz="0" w:space="0" w:color="auto"/>
            <w:bottom w:val="none" w:sz="0" w:space="0" w:color="auto"/>
            <w:right w:val="none" w:sz="0" w:space="0" w:color="auto"/>
          </w:divBdr>
        </w:div>
        <w:div w:id="111824825">
          <w:marLeft w:val="640"/>
          <w:marRight w:val="0"/>
          <w:marTop w:val="0"/>
          <w:marBottom w:val="0"/>
          <w:divBdr>
            <w:top w:val="none" w:sz="0" w:space="0" w:color="auto"/>
            <w:left w:val="none" w:sz="0" w:space="0" w:color="auto"/>
            <w:bottom w:val="none" w:sz="0" w:space="0" w:color="auto"/>
            <w:right w:val="none" w:sz="0" w:space="0" w:color="auto"/>
          </w:divBdr>
        </w:div>
        <w:div w:id="147522320">
          <w:marLeft w:val="640"/>
          <w:marRight w:val="0"/>
          <w:marTop w:val="0"/>
          <w:marBottom w:val="0"/>
          <w:divBdr>
            <w:top w:val="none" w:sz="0" w:space="0" w:color="auto"/>
            <w:left w:val="none" w:sz="0" w:space="0" w:color="auto"/>
            <w:bottom w:val="none" w:sz="0" w:space="0" w:color="auto"/>
            <w:right w:val="none" w:sz="0" w:space="0" w:color="auto"/>
          </w:divBdr>
        </w:div>
        <w:div w:id="161819563">
          <w:marLeft w:val="640"/>
          <w:marRight w:val="0"/>
          <w:marTop w:val="0"/>
          <w:marBottom w:val="0"/>
          <w:divBdr>
            <w:top w:val="none" w:sz="0" w:space="0" w:color="auto"/>
            <w:left w:val="none" w:sz="0" w:space="0" w:color="auto"/>
            <w:bottom w:val="none" w:sz="0" w:space="0" w:color="auto"/>
            <w:right w:val="none" w:sz="0" w:space="0" w:color="auto"/>
          </w:divBdr>
        </w:div>
        <w:div w:id="165441809">
          <w:marLeft w:val="640"/>
          <w:marRight w:val="0"/>
          <w:marTop w:val="0"/>
          <w:marBottom w:val="0"/>
          <w:divBdr>
            <w:top w:val="none" w:sz="0" w:space="0" w:color="auto"/>
            <w:left w:val="none" w:sz="0" w:space="0" w:color="auto"/>
            <w:bottom w:val="none" w:sz="0" w:space="0" w:color="auto"/>
            <w:right w:val="none" w:sz="0" w:space="0" w:color="auto"/>
          </w:divBdr>
        </w:div>
        <w:div w:id="186140146">
          <w:marLeft w:val="640"/>
          <w:marRight w:val="0"/>
          <w:marTop w:val="0"/>
          <w:marBottom w:val="0"/>
          <w:divBdr>
            <w:top w:val="none" w:sz="0" w:space="0" w:color="auto"/>
            <w:left w:val="none" w:sz="0" w:space="0" w:color="auto"/>
            <w:bottom w:val="none" w:sz="0" w:space="0" w:color="auto"/>
            <w:right w:val="none" w:sz="0" w:space="0" w:color="auto"/>
          </w:divBdr>
        </w:div>
        <w:div w:id="214898414">
          <w:marLeft w:val="640"/>
          <w:marRight w:val="0"/>
          <w:marTop w:val="0"/>
          <w:marBottom w:val="0"/>
          <w:divBdr>
            <w:top w:val="none" w:sz="0" w:space="0" w:color="auto"/>
            <w:left w:val="none" w:sz="0" w:space="0" w:color="auto"/>
            <w:bottom w:val="none" w:sz="0" w:space="0" w:color="auto"/>
            <w:right w:val="none" w:sz="0" w:space="0" w:color="auto"/>
          </w:divBdr>
        </w:div>
        <w:div w:id="250042567">
          <w:marLeft w:val="640"/>
          <w:marRight w:val="0"/>
          <w:marTop w:val="0"/>
          <w:marBottom w:val="0"/>
          <w:divBdr>
            <w:top w:val="none" w:sz="0" w:space="0" w:color="auto"/>
            <w:left w:val="none" w:sz="0" w:space="0" w:color="auto"/>
            <w:bottom w:val="none" w:sz="0" w:space="0" w:color="auto"/>
            <w:right w:val="none" w:sz="0" w:space="0" w:color="auto"/>
          </w:divBdr>
        </w:div>
        <w:div w:id="331836241">
          <w:marLeft w:val="640"/>
          <w:marRight w:val="0"/>
          <w:marTop w:val="0"/>
          <w:marBottom w:val="0"/>
          <w:divBdr>
            <w:top w:val="none" w:sz="0" w:space="0" w:color="auto"/>
            <w:left w:val="none" w:sz="0" w:space="0" w:color="auto"/>
            <w:bottom w:val="none" w:sz="0" w:space="0" w:color="auto"/>
            <w:right w:val="none" w:sz="0" w:space="0" w:color="auto"/>
          </w:divBdr>
        </w:div>
        <w:div w:id="410004703">
          <w:marLeft w:val="640"/>
          <w:marRight w:val="0"/>
          <w:marTop w:val="0"/>
          <w:marBottom w:val="0"/>
          <w:divBdr>
            <w:top w:val="none" w:sz="0" w:space="0" w:color="auto"/>
            <w:left w:val="none" w:sz="0" w:space="0" w:color="auto"/>
            <w:bottom w:val="none" w:sz="0" w:space="0" w:color="auto"/>
            <w:right w:val="none" w:sz="0" w:space="0" w:color="auto"/>
          </w:divBdr>
        </w:div>
        <w:div w:id="455024030">
          <w:marLeft w:val="640"/>
          <w:marRight w:val="0"/>
          <w:marTop w:val="0"/>
          <w:marBottom w:val="0"/>
          <w:divBdr>
            <w:top w:val="none" w:sz="0" w:space="0" w:color="auto"/>
            <w:left w:val="none" w:sz="0" w:space="0" w:color="auto"/>
            <w:bottom w:val="none" w:sz="0" w:space="0" w:color="auto"/>
            <w:right w:val="none" w:sz="0" w:space="0" w:color="auto"/>
          </w:divBdr>
        </w:div>
        <w:div w:id="476917044">
          <w:marLeft w:val="640"/>
          <w:marRight w:val="0"/>
          <w:marTop w:val="0"/>
          <w:marBottom w:val="0"/>
          <w:divBdr>
            <w:top w:val="none" w:sz="0" w:space="0" w:color="auto"/>
            <w:left w:val="none" w:sz="0" w:space="0" w:color="auto"/>
            <w:bottom w:val="none" w:sz="0" w:space="0" w:color="auto"/>
            <w:right w:val="none" w:sz="0" w:space="0" w:color="auto"/>
          </w:divBdr>
        </w:div>
        <w:div w:id="506558334">
          <w:marLeft w:val="640"/>
          <w:marRight w:val="0"/>
          <w:marTop w:val="0"/>
          <w:marBottom w:val="0"/>
          <w:divBdr>
            <w:top w:val="none" w:sz="0" w:space="0" w:color="auto"/>
            <w:left w:val="none" w:sz="0" w:space="0" w:color="auto"/>
            <w:bottom w:val="none" w:sz="0" w:space="0" w:color="auto"/>
            <w:right w:val="none" w:sz="0" w:space="0" w:color="auto"/>
          </w:divBdr>
        </w:div>
        <w:div w:id="514004594">
          <w:marLeft w:val="640"/>
          <w:marRight w:val="0"/>
          <w:marTop w:val="0"/>
          <w:marBottom w:val="0"/>
          <w:divBdr>
            <w:top w:val="none" w:sz="0" w:space="0" w:color="auto"/>
            <w:left w:val="none" w:sz="0" w:space="0" w:color="auto"/>
            <w:bottom w:val="none" w:sz="0" w:space="0" w:color="auto"/>
            <w:right w:val="none" w:sz="0" w:space="0" w:color="auto"/>
          </w:divBdr>
        </w:div>
        <w:div w:id="533998904">
          <w:marLeft w:val="640"/>
          <w:marRight w:val="0"/>
          <w:marTop w:val="0"/>
          <w:marBottom w:val="0"/>
          <w:divBdr>
            <w:top w:val="none" w:sz="0" w:space="0" w:color="auto"/>
            <w:left w:val="none" w:sz="0" w:space="0" w:color="auto"/>
            <w:bottom w:val="none" w:sz="0" w:space="0" w:color="auto"/>
            <w:right w:val="none" w:sz="0" w:space="0" w:color="auto"/>
          </w:divBdr>
        </w:div>
        <w:div w:id="583998507">
          <w:marLeft w:val="640"/>
          <w:marRight w:val="0"/>
          <w:marTop w:val="0"/>
          <w:marBottom w:val="0"/>
          <w:divBdr>
            <w:top w:val="none" w:sz="0" w:space="0" w:color="auto"/>
            <w:left w:val="none" w:sz="0" w:space="0" w:color="auto"/>
            <w:bottom w:val="none" w:sz="0" w:space="0" w:color="auto"/>
            <w:right w:val="none" w:sz="0" w:space="0" w:color="auto"/>
          </w:divBdr>
        </w:div>
        <w:div w:id="605772957">
          <w:marLeft w:val="640"/>
          <w:marRight w:val="0"/>
          <w:marTop w:val="0"/>
          <w:marBottom w:val="0"/>
          <w:divBdr>
            <w:top w:val="none" w:sz="0" w:space="0" w:color="auto"/>
            <w:left w:val="none" w:sz="0" w:space="0" w:color="auto"/>
            <w:bottom w:val="none" w:sz="0" w:space="0" w:color="auto"/>
            <w:right w:val="none" w:sz="0" w:space="0" w:color="auto"/>
          </w:divBdr>
        </w:div>
        <w:div w:id="634607035">
          <w:marLeft w:val="640"/>
          <w:marRight w:val="0"/>
          <w:marTop w:val="0"/>
          <w:marBottom w:val="0"/>
          <w:divBdr>
            <w:top w:val="none" w:sz="0" w:space="0" w:color="auto"/>
            <w:left w:val="none" w:sz="0" w:space="0" w:color="auto"/>
            <w:bottom w:val="none" w:sz="0" w:space="0" w:color="auto"/>
            <w:right w:val="none" w:sz="0" w:space="0" w:color="auto"/>
          </w:divBdr>
        </w:div>
        <w:div w:id="645163699">
          <w:marLeft w:val="640"/>
          <w:marRight w:val="0"/>
          <w:marTop w:val="0"/>
          <w:marBottom w:val="0"/>
          <w:divBdr>
            <w:top w:val="none" w:sz="0" w:space="0" w:color="auto"/>
            <w:left w:val="none" w:sz="0" w:space="0" w:color="auto"/>
            <w:bottom w:val="none" w:sz="0" w:space="0" w:color="auto"/>
            <w:right w:val="none" w:sz="0" w:space="0" w:color="auto"/>
          </w:divBdr>
        </w:div>
        <w:div w:id="675231590">
          <w:marLeft w:val="640"/>
          <w:marRight w:val="0"/>
          <w:marTop w:val="0"/>
          <w:marBottom w:val="0"/>
          <w:divBdr>
            <w:top w:val="none" w:sz="0" w:space="0" w:color="auto"/>
            <w:left w:val="none" w:sz="0" w:space="0" w:color="auto"/>
            <w:bottom w:val="none" w:sz="0" w:space="0" w:color="auto"/>
            <w:right w:val="none" w:sz="0" w:space="0" w:color="auto"/>
          </w:divBdr>
        </w:div>
        <w:div w:id="697196430">
          <w:marLeft w:val="640"/>
          <w:marRight w:val="0"/>
          <w:marTop w:val="0"/>
          <w:marBottom w:val="0"/>
          <w:divBdr>
            <w:top w:val="none" w:sz="0" w:space="0" w:color="auto"/>
            <w:left w:val="none" w:sz="0" w:space="0" w:color="auto"/>
            <w:bottom w:val="none" w:sz="0" w:space="0" w:color="auto"/>
            <w:right w:val="none" w:sz="0" w:space="0" w:color="auto"/>
          </w:divBdr>
        </w:div>
        <w:div w:id="707876229">
          <w:marLeft w:val="640"/>
          <w:marRight w:val="0"/>
          <w:marTop w:val="0"/>
          <w:marBottom w:val="0"/>
          <w:divBdr>
            <w:top w:val="none" w:sz="0" w:space="0" w:color="auto"/>
            <w:left w:val="none" w:sz="0" w:space="0" w:color="auto"/>
            <w:bottom w:val="none" w:sz="0" w:space="0" w:color="auto"/>
            <w:right w:val="none" w:sz="0" w:space="0" w:color="auto"/>
          </w:divBdr>
        </w:div>
        <w:div w:id="723215204">
          <w:marLeft w:val="640"/>
          <w:marRight w:val="0"/>
          <w:marTop w:val="0"/>
          <w:marBottom w:val="0"/>
          <w:divBdr>
            <w:top w:val="none" w:sz="0" w:space="0" w:color="auto"/>
            <w:left w:val="none" w:sz="0" w:space="0" w:color="auto"/>
            <w:bottom w:val="none" w:sz="0" w:space="0" w:color="auto"/>
            <w:right w:val="none" w:sz="0" w:space="0" w:color="auto"/>
          </w:divBdr>
        </w:div>
        <w:div w:id="765226737">
          <w:marLeft w:val="640"/>
          <w:marRight w:val="0"/>
          <w:marTop w:val="0"/>
          <w:marBottom w:val="0"/>
          <w:divBdr>
            <w:top w:val="none" w:sz="0" w:space="0" w:color="auto"/>
            <w:left w:val="none" w:sz="0" w:space="0" w:color="auto"/>
            <w:bottom w:val="none" w:sz="0" w:space="0" w:color="auto"/>
            <w:right w:val="none" w:sz="0" w:space="0" w:color="auto"/>
          </w:divBdr>
        </w:div>
        <w:div w:id="771511848">
          <w:marLeft w:val="640"/>
          <w:marRight w:val="0"/>
          <w:marTop w:val="0"/>
          <w:marBottom w:val="0"/>
          <w:divBdr>
            <w:top w:val="none" w:sz="0" w:space="0" w:color="auto"/>
            <w:left w:val="none" w:sz="0" w:space="0" w:color="auto"/>
            <w:bottom w:val="none" w:sz="0" w:space="0" w:color="auto"/>
            <w:right w:val="none" w:sz="0" w:space="0" w:color="auto"/>
          </w:divBdr>
        </w:div>
        <w:div w:id="778913843">
          <w:marLeft w:val="640"/>
          <w:marRight w:val="0"/>
          <w:marTop w:val="0"/>
          <w:marBottom w:val="0"/>
          <w:divBdr>
            <w:top w:val="none" w:sz="0" w:space="0" w:color="auto"/>
            <w:left w:val="none" w:sz="0" w:space="0" w:color="auto"/>
            <w:bottom w:val="none" w:sz="0" w:space="0" w:color="auto"/>
            <w:right w:val="none" w:sz="0" w:space="0" w:color="auto"/>
          </w:divBdr>
        </w:div>
        <w:div w:id="791090284">
          <w:marLeft w:val="640"/>
          <w:marRight w:val="0"/>
          <w:marTop w:val="0"/>
          <w:marBottom w:val="0"/>
          <w:divBdr>
            <w:top w:val="none" w:sz="0" w:space="0" w:color="auto"/>
            <w:left w:val="none" w:sz="0" w:space="0" w:color="auto"/>
            <w:bottom w:val="none" w:sz="0" w:space="0" w:color="auto"/>
            <w:right w:val="none" w:sz="0" w:space="0" w:color="auto"/>
          </w:divBdr>
        </w:div>
        <w:div w:id="792138758">
          <w:marLeft w:val="640"/>
          <w:marRight w:val="0"/>
          <w:marTop w:val="0"/>
          <w:marBottom w:val="0"/>
          <w:divBdr>
            <w:top w:val="none" w:sz="0" w:space="0" w:color="auto"/>
            <w:left w:val="none" w:sz="0" w:space="0" w:color="auto"/>
            <w:bottom w:val="none" w:sz="0" w:space="0" w:color="auto"/>
            <w:right w:val="none" w:sz="0" w:space="0" w:color="auto"/>
          </w:divBdr>
        </w:div>
        <w:div w:id="797796434">
          <w:marLeft w:val="640"/>
          <w:marRight w:val="0"/>
          <w:marTop w:val="0"/>
          <w:marBottom w:val="0"/>
          <w:divBdr>
            <w:top w:val="none" w:sz="0" w:space="0" w:color="auto"/>
            <w:left w:val="none" w:sz="0" w:space="0" w:color="auto"/>
            <w:bottom w:val="none" w:sz="0" w:space="0" w:color="auto"/>
            <w:right w:val="none" w:sz="0" w:space="0" w:color="auto"/>
          </w:divBdr>
        </w:div>
        <w:div w:id="870267048">
          <w:marLeft w:val="640"/>
          <w:marRight w:val="0"/>
          <w:marTop w:val="0"/>
          <w:marBottom w:val="0"/>
          <w:divBdr>
            <w:top w:val="none" w:sz="0" w:space="0" w:color="auto"/>
            <w:left w:val="none" w:sz="0" w:space="0" w:color="auto"/>
            <w:bottom w:val="none" w:sz="0" w:space="0" w:color="auto"/>
            <w:right w:val="none" w:sz="0" w:space="0" w:color="auto"/>
          </w:divBdr>
        </w:div>
        <w:div w:id="985624061">
          <w:marLeft w:val="640"/>
          <w:marRight w:val="0"/>
          <w:marTop w:val="0"/>
          <w:marBottom w:val="0"/>
          <w:divBdr>
            <w:top w:val="none" w:sz="0" w:space="0" w:color="auto"/>
            <w:left w:val="none" w:sz="0" w:space="0" w:color="auto"/>
            <w:bottom w:val="none" w:sz="0" w:space="0" w:color="auto"/>
            <w:right w:val="none" w:sz="0" w:space="0" w:color="auto"/>
          </w:divBdr>
        </w:div>
        <w:div w:id="990139039">
          <w:marLeft w:val="640"/>
          <w:marRight w:val="0"/>
          <w:marTop w:val="0"/>
          <w:marBottom w:val="0"/>
          <w:divBdr>
            <w:top w:val="none" w:sz="0" w:space="0" w:color="auto"/>
            <w:left w:val="none" w:sz="0" w:space="0" w:color="auto"/>
            <w:bottom w:val="none" w:sz="0" w:space="0" w:color="auto"/>
            <w:right w:val="none" w:sz="0" w:space="0" w:color="auto"/>
          </w:divBdr>
        </w:div>
        <w:div w:id="995035865">
          <w:marLeft w:val="640"/>
          <w:marRight w:val="0"/>
          <w:marTop w:val="0"/>
          <w:marBottom w:val="0"/>
          <w:divBdr>
            <w:top w:val="none" w:sz="0" w:space="0" w:color="auto"/>
            <w:left w:val="none" w:sz="0" w:space="0" w:color="auto"/>
            <w:bottom w:val="none" w:sz="0" w:space="0" w:color="auto"/>
            <w:right w:val="none" w:sz="0" w:space="0" w:color="auto"/>
          </w:divBdr>
        </w:div>
        <w:div w:id="1007437816">
          <w:marLeft w:val="640"/>
          <w:marRight w:val="0"/>
          <w:marTop w:val="0"/>
          <w:marBottom w:val="0"/>
          <w:divBdr>
            <w:top w:val="none" w:sz="0" w:space="0" w:color="auto"/>
            <w:left w:val="none" w:sz="0" w:space="0" w:color="auto"/>
            <w:bottom w:val="none" w:sz="0" w:space="0" w:color="auto"/>
            <w:right w:val="none" w:sz="0" w:space="0" w:color="auto"/>
          </w:divBdr>
        </w:div>
        <w:div w:id="1019893707">
          <w:marLeft w:val="640"/>
          <w:marRight w:val="0"/>
          <w:marTop w:val="0"/>
          <w:marBottom w:val="0"/>
          <w:divBdr>
            <w:top w:val="none" w:sz="0" w:space="0" w:color="auto"/>
            <w:left w:val="none" w:sz="0" w:space="0" w:color="auto"/>
            <w:bottom w:val="none" w:sz="0" w:space="0" w:color="auto"/>
            <w:right w:val="none" w:sz="0" w:space="0" w:color="auto"/>
          </w:divBdr>
        </w:div>
        <w:div w:id="1041856759">
          <w:marLeft w:val="640"/>
          <w:marRight w:val="0"/>
          <w:marTop w:val="0"/>
          <w:marBottom w:val="0"/>
          <w:divBdr>
            <w:top w:val="none" w:sz="0" w:space="0" w:color="auto"/>
            <w:left w:val="none" w:sz="0" w:space="0" w:color="auto"/>
            <w:bottom w:val="none" w:sz="0" w:space="0" w:color="auto"/>
            <w:right w:val="none" w:sz="0" w:space="0" w:color="auto"/>
          </w:divBdr>
        </w:div>
        <w:div w:id="1068651356">
          <w:marLeft w:val="640"/>
          <w:marRight w:val="0"/>
          <w:marTop w:val="0"/>
          <w:marBottom w:val="0"/>
          <w:divBdr>
            <w:top w:val="none" w:sz="0" w:space="0" w:color="auto"/>
            <w:left w:val="none" w:sz="0" w:space="0" w:color="auto"/>
            <w:bottom w:val="none" w:sz="0" w:space="0" w:color="auto"/>
            <w:right w:val="none" w:sz="0" w:space="0" w:color="auto"/>
          </w:divBdr>
        </w:div>
        <w:div w:id="1093087340">
          <w:marLeft w:val="640"/>
          <w:marRight w:val="0"/>
          <w:marTop w:val="0"/>
          <w:marBottom w:val="0"/>
          <w:divBdr>
            <w:top w:val="none" w:sz="0" w:space="0" w:color="auto"/>
            <w:left w:val="none" w:sz="0" w:space="0" w:color="auto"/>
            <w:bottom w:val="none" w:sz="0" w:space="0" w:color="auto"/>
            <w:right w:val="none" w:sz="0" w:space="0" w:color="auto"/>
          </w:divBdr>
        </w:div>
        <w:div w:id="1130056422">
          <w:marLeft w:val="640"/>
          <w:marRight w:val="0"/>
          <w:marTop w:val="0"/>
          <w:marBottom w:val="0"/>
          <w:divBdr>
            <w:top w:val="none" w:sz="0" w:space="0" w:color="auto"/>
            <w:left w:val="none" w:sz="0" w:space="0" w:color="auto"/>
            <w:bottom w:val="none" w:sz="0" w:space="0" w:color="auto"/>
            <w:right w:val="none" w:sz="0" w:space="0" w:color="auto"/>
          </w:divBdr>
        </w:div>
        <w:div w:id="1134064587">
          <w:marLeft w:val="640"/>
          <w:marRight w:val="0"/>
          <w:marTop w:val="0"/>
          <w:marBottom w:val="0"/>
          <w:divBdr>
            <w:top w:val="none" w:sz="0" w:space="0" w:color="auto"/>
            <w:left w:val="none" w:sz="0" w:space="0" w:color="auto"/>
            <w:bottom w:val="none" w:sz="0" w:space="0" w:color="auto"/>
            <w:right w:val="none" w:sz="0" w:space="0" w:color="auto"/>
          </w:divBdr>
        </w:div>
      </w:divsChild>
    </w:div>
    <w:div w:id="633096445">
      <w:bodyDiv w:val="1"/>
      <w:marLeft w:val="0"/>
      <w:marRight w:val="0"/>
      <w:marTop w:val="0"/>
      <w:marBottom w:val="0"/>
      <w:divBdr>
        <w:top w:val="none" w:sz="0" w:space="0" w:color="auto"/>
        <w:left w:val="none" w:sz="0" w:space="0" w:color="auto"/>
        <w:bottom w:val="none" w:sz="0" w:space="0" w:color="auto"/>
        <w:right w:val="none" w:sz="0" w:space="0" w:color="auto"/>
      </w:divBdr>
      <w:divsChild>
        <w:div w:id="45685286">
          <w:marLeft w:val="640"/>
          <w:marRight w:val="0"/>
          <w:marTop w:val="0"/>
          <w:marBottom w:val="0"/>
          <w:divBdr>
            <w:top w:val="none" w:sz="0" w:space="0" w:color="auto"/>
            <w:left w:val="none" w:sz="0" w:space="0" w:color="auto"/>
            <w:bottom w:val="none" w:sz="0" w:space="0" w:color="auto"/>
            <w:right w:val="none" w:sz="0" w:space="0" w:color="auto"/>
          </w:divBdr>
        </w:div>
        <w:div w:id="60298281">
          <w:marLeft w:val="640"/>
          <w:marRight w:val="0"/>
          <w:marTop w:val="0"/>
          <w:marBottom w:val="0"/>
          <w:divBdr>
            <w:top w:val="none" w:sz="0" w:space="0" w:color="auto"/>
            <w:left w:val="none" w:sz="0" w:space="0" w:color="auto"/>
            <w:bottom w:val="none" w:sz="0" w:space="0" w:color="auto"/>
            <w:right w:val="none" w:sz="0" w:space="0" w:color="auto"/>
          </w:divBdr>
        </w:div>
        <w:div w:id="73095569">
          <w:marLeft w:val="640"/>
          <w:marRight w:val="0"/>
          <w:marTop w:val="0"/>
          <w:marBottom w:val="0"/>
          <w:divBdr>
            <w:top w:val="none" w:sz="0" w:space="0" w:color="auto"/>
            <w:left w:val="none" w:sz="0" w:space="0" w:color="auto"/>
            <w:bottom w:val="none" w:sz="0" w:space="0" w:color="auto"/>
            <w:right w:val="none" w:sz="0" w:space="0" w:color="auto"/>
          </w:divBdr>
        </w:div>
        <w:div w:id="223955803">
          <w:marLeft w:val="640"/>
          <w:marRight w:val="0"/>
          <w:marTop w:val="0"/>
          <w:marBottom w:val="0"/>
          <w:divBdr>
            <w:top w:val="none" w:sz="0" w:space="0" w:color="auto"/>
            <w:left w:val="none" w:sz="0" w:space="0" w:color="auto"/>
            <w:bottom w:val="none" w:sz="0" w:space="0" w:color="auto"/>
            <w:right w:val="none" w:sz="0" w:space="0" w:color="auto"/>
          </w:divBdr>
        </w:div>
        <w:div w:id="225384452">
          <w:marLeft w:val="640"/>
          <w:marRight w:val="0"/>
          <w:marTop w:val="0"/>
          <w:marBottom w:val="0"/>
          <w:divBdr>
            <w:top w:val="none" w:sz="0" w:space="0" w:color="auto"/>
            <w:left w:val="none" w:sz="0" w:space="0" w:color="auto"/>
            <w:bottom w:val="none" w:sz="0" w:space="0" w:color="auto"/>
            <w:right w:val="none" w:sz="0" w:space="0" w:color="auto"/>
          </w:divBdr>
        </w:div>
        <w:div w:id="263924832">
          <w:marLeft w:val="640"/>
          <w:marRight w:val="0"/>
          <w:marTop w:val="0"/>
          <w:marBottom w:val="0"/>
          <w:divBdr>
            <w:top w:val="none" w:sz="0" w:space="0" w:color="auto"/>
            <w:left w:val="none" w:sz="0" w:space="0" w:color="auto"/>
            <w:bottom w:val="none" w:sz="0" w:space="0" w:color="auto"/>
            <w:right w:val="none" w:sz="0" w:space="0" w:color="auto"/>
          </w:divBdr>
        </w:div>
        <w:div w:id="397284660">
          <w:marLeft w:val="640"/>
          <w:marRight w:val="0"/>
          <w:marTop w:val="0"/>
          <w:marBottom w:val="0"/>
          <w:divBdr>
            <w:top w:val="none" w:sz="0" w:space="0" w:color="auto"/>
            <w:left w:val="none" w:sz="0" w:space="0" w:color="auto"/>
            <w:bottom w:val="none" w:sz="0" w:space="0" w:color="auto"/>
            <w:right w:val="none" w:sz="0" w:space="0" w:color="auto"/>
          </w:divBdr>
        </w:div>
        <w:div w:id="595790558">
          <w:marLeft w:val="640"/>
          <w:marRight w:val="0"/>
          <w:marTop w:val="0"/>
          <w:marBottom w:val="0"/>
          <w:divBdr>
            <w:top w:val="none" w:sz="0" w:space="0" w:color="auto"/>
            <w:left w:val="none" w:sz="0" w:space="0" w:color="auto"/>
            <w:bottom w:val="none" w:sz="0" w:space="0" w:color="auto"/>
            <w:right w:val="none" w:sz="0" w:space="0" w:color="auto"/>
          </w:divBdr>
        </w:div>
        <w:div w:id="597758916">
          <w:marLeft w:val="640"/>
          <w:marRight w:val="0"/>
          <w:marTop w:val="0"/>
          <w:marBottom w:val="0"/>
          <w:divBdr>
            <w:top w:val="none" w:sz="0" w:space="0" w:color="auto"/>
            <w:left w:val="none" w:sz="0" w:space="0" w:color="auto"/>
            <w:bottom w:val="none" w:sz="0" w:space="0" w:color="auto"/>
            <w:right w:val="none" w:sz="0" w:space="0" w:color="auto"/>
          </w:divBdr>
        </w:div>
        <w:div w:id="653528586">
          <w:marLeft w:val="640"/>
          <w:marRight w:val="0"/>
          <w:marTop w:val="0"/>
          <w:marBottom w:val="0"/>
          <w:divBdr>
            <w:top w:val="none" w:sz="0" w:space="0" w:color="auto"/>
            <w:left w:val="none" w:sz="0" w:space="0" w:color="auto"/>
            <w:bottom w:val="none" w:sz="0" w:space="0" w:color="auto"/>
            <w:right w:val="none" w:sz="0" w:space="0" w:color="auto"/>
          </w:divBdr>
        </w:div>
        <w:div w:id="727845073">
          <w:marLeft w:val="640"/>
          <w:marRight w:val="0"/>
          <w:marTop w:val="0"/>
          <w:marBottom w:val="0"/>
          <w:divBdr>
            <w:top w:val="none" w:sz="0" w:space="0" w:color="auto"/>
            <w:left w:val="none" w:sz="0" w:space="0" w:color="auto"/>
            <w:bottom w:val="none" w:sz="0" w:space="0" w:color="auto"/>
            <w:right w:val="none" w:sz="0" w:space="0" w:color="auto"/>
          </w:divBdr>
        </w:div>
        <w:div w:id="904028199">
          <w:marLeft w:val="640"/>
          <w:marRight w:val="0"/>
          <w:marTop w:val="0"/>
          <w:marBottom w:val="0"/>
          <w:divBdr>
            <w:top w:val="none" w:sz="0" w:space="0" w:color="auto"/>
            <w:left w:val="none" w:sz="0" w:space="0" w:color="auto"/>
            <w:bottom w:val="none" w:sz="0" w:space="0" w:color="auto"/>
            <w:right w:val="none" w:sz="0" w:space="0" w:color="auto"/>
          </w:divBdr>
        </w:div>
        <w:div w:id="976641845">
          <w:marLeft w:val="640"/>
          <w:marRight w:val="0"/>
          <w:marTop w:val="0"/>
          <w:marBottom w:val="0"/>
          <w:divBdr>
            <w:top w:val="none" w:sz="0" w:space="0" w:color="auto"/>
            <w:left w:val="none" w:sz="0" w:space="0" w:color="auto"/>
            <w:bottom w:val="none" w:sz="0" w:space="0" w:color="auto"/>
            <w:right w:val="none" w:sz="0" w:space="0" w:color="auto"/>
          </w:divBdr>
        </w:div>
      </w:divsChild>
    </w:div>
    <w:div w:id="634605816">
      <w:bodyDiv w:val="1"/>
      <w:marLeft w:val="0"/>
      <w:marRight w:val="0"/>
      <w:marTop w:val="0"/>
      <w:marBottom w:val="0"/>
      <w:divBdr>
        <w:top w:val="none" w:sz="0" w:space="0" w:color="auto"/>
        <w:left w:val="none" w:sz="0" w:space="0" w:color="auto"/>
        <w:bottom w:val="none" w:sz="0" w:space="0" w:color="auto"/>
        <w:right w:val="none" w:sz="0" w:space="0" w:color="auto"/>
      </w:divBdr>
      <w:divsChild>
        <w:div w:id="124853521">
          <w:marLeft w:val="640"/>
          <w:marRight w:val="0"/>
          <w:marTop w:val="0"/>
          <w:marBottom w:val="0"/>
          <w:divBdr>
            <w:top w:val="none" w:sz="0" w:space="0" w:color="auto"/>
            <w:left w:val="none" w:sz="0" w:space="0" w:color="auto"/>
            <w:bottom w:val="none" w:sz="0" w:space="0" w:color="auto"/>
            <w:right w:val="none" w:sz="0" w:space="0" w:color="auto"/>
          </w:divBdr>
        </w:div>
        <w:div w:id="288633977">
          <w:marLeft w:val="640"/>
          <w:marRight w:val="0"/>
          <w:marTop w:val="0"/>
          <w:marBottom w:val="0"/>
          <w:divBdr>
            <w:top w:val="none" w:sz="0" w:space="0" w:color="auto"/>
            <w:left w:val="none" w:sz="0" w:space="0" w:color="auto"/>
            <w:bottom w:val="none" w:sz="0" w:space="0" w:color="auto"/>
            <w:right w:val="none" w:sz="0" w:space="0" w:color="auto"/>
          </w:divBdr>
        </w:div>
        <w:div w:id="535460712">
          <w:marLeft w:val="640"/>
          <w:marRight w:val="0"/>
          <w:marTop w:val="0"/>
          <w:marBottom w:val="0"/>
          <w:divBdr>
            <w:top w:val="none" w:sz="0" w:space="0" w:color="auto"/>
            <w:left w:val="none" w:sz="0" w:space="0" w:color="auto"/>
            <w:bottom w:val="none" w:sz="0" w:space="0" w:color="auto"/>
            <w:right w:val="none" w:sz="0" w:space="0" w:color="auto"/>
          </w:divBdr>
        </w:div>
        <w:div w:id="546837937">
          <w:marLeft w:val="640"/>
          <w:marRight w:val="0"/>
          <w:marTop w:val="0"/>
          <w:marBottom w:val="0"/>
          <w:divBdr>
            <w:top w:val="none" w:sz="0" w:space="0" w:color="auto"/>
            <w:left w:val="none" w:sz="0" w:space="0" w:color="auto"/>
            <w:bottom w:val="none" w:sz="0" w:space="0" w:color="auto"/>
            <w:right w:val="none" w:sz="0" w:space="0" w:color="auto"/>
          </w:divBdr>
        </w:div>
        <w:div w:id="579025944">
          <w:marLeft w:val="640"/>
          <w:marRight w:val="0"/>
          <w:marTop w:val="0"/>
          <w:marBottom w:val="0"/>
          <w:divBdr>
            <w:top w:val="none" w:sz="0" w:space="0" w:color="auto"/>
            <w:left w:val="none" w:sz="0" w:space="0" w:color="auto"/>
            <w:bottom w:val="none" w:sz="0" w:space="0" w:color="auto"/>
            <w:right w:val="none" w:sz="0" w:space="0" w:color="auto"/>
          </w:divBdr>
        </w:div>
        <w:div w:id="589317353">
          <w:marLeft w:val="640"/>
          <w:marRight w:val="0"/>
          <w:marTop w:val="0"/>
          <w:marBottom w:val="0"/>
          <w:divBdr>
            <w:top w:val="none" w:sz="0" w:space="0" w:color="auto"/>
            <w:left w:val="none" w:sz="0" w:space="0" w:color="auto"/>
            <w:bottom w:val="none" w:sz="0" w:space="0" w:color="auto"/>
            <w:right w:val="none" w:sz="0" w:space="0" w:color="auto"/>
          </w:divBdr>
        </w:div>
        <w:div w:id="978681804">
          <w:marLeft w:val="640"/>
          <w:marRight w:val="0"/>
          <w:marTop w:val="0"/>
          <w:marBottom w:val="0"/>
          <w:divBdr>
            <w:top w:val="none" w:sz="0" w:space="0" w:color="auto"/>
            <w:left w:val="none" w:sz="0" w:space="0" w:color="auto"/>
            <w:bottom w:val="none" w:sz="0" w:space="0" w:color="auto"/>
            <w:right w:val="none" w:sz="0" w:space="0" w:color="auto"/>
          </w:divBdr>
        </w:div>
        <w:div w:id="1023215694">
          <w:marLeft w:val="640"/>
          <w:marRight w:val="0"/>
          <w:marTop w:val="0"/>
          <w:marBottom w:val="0"/>
          <w:divBdr>
            <w:top w:val="none" w:sz="0" w:space="0" w:color="auto"/>
            <w:left w:val="none" w:sz="0" w:space="0" w:color="auto"/>
            <w:bottom w:val="none" w:sz="0" w:space="0" w:color="auto"/>
            <w:right w:val="none" w:sz="0" w:space="0" w:color="auto"/>
          </w:divBdr>
        </w:div>
      </w:divsChild>
    </w:div>
    <w:div w:id="636033615">
      <w:bodyDiv w:val="1"/>
      <w:marLeft w:val="0"/>
      <w:marRight w:val="0"/>
      <w:marTop w:val="0"/>
      <w:marBottom w:val="0"/>
      <w:divBdr>
        <w:top w:val="none" w:sz="0" w:space="0" w:color="auto"/>
        <w:left w:val="none" w:sz="0" w:space="0" w:color="auto"/>
        <w:bottom w:val="none" w:sz="0" w:space="0" w:color="auto"/>
        <w:right w:val="none" w:sz="0" w:space="0" w:color="auto"/>
      </w:divBdr>
      <w:divsChild>
        <w:div w:id="104692630">
          <w:marLeft w:val="640"/>
          <w:marRight w:val="0"/>
          <w:marTop w:val="0"/>
          <w:marBottom w:val="0"/>
          <w:divBdr>
            <w:top w:val="none" w:sz="0" w:space="0" w:color="auto"/>
            <w:left w:val="none" w:sz="0" w:space="0" w:color="auto"/>
            <w:bottom w:val="none" w:sz="0" w:space="0" w:color="auto"/>
            <w:right w:val="none" w:sz="0" w:space="0" w:color="auto"/>
          </w:divBdr>
        </w:div>
        <w:div w:id="144703912">
          <w:marLeft w:val="640"/>
          <w:marRight w:val="0"/>
          <w:marTop w:val="0"/>
          <w:marBottom w:val="0"/>
          <w:divBdr>
            <w:top w:val="none" w:sz="0" w:space="0" w:color="auto"/>
            <w:left w:val="none" w:sz="0" w:space="0" w:color="auto"/>
            <w:bottom w:val="none" w:sz="0" w:space="0" w:color="auto"/>
            <w:right w:val="none" w:sz="0" w:space="0" w:color="auto"/>
          </w:divBdr>
        </w:div>
        <w:div w:id="250969375">
          <w:marLeft w:val="640"/>
          <w:marRight w:val="0"/>
          <w:marTop w:val="0"/>
          <w:marBottom w:val="0"/>
          <w:divBdr>
            <w:top w:val="none" w:sz="0" w:space="0" w:color="auto"/>
            <w:left w:val="none" w:sz="0" w:space="0" w:color="auto"/>
            <w:bottom w:val="none" w:sz="0" w:space="0" w:color="auto"/>
            <w:right w:val="none" w:sz="0" w:space="0" w:color="auto"/>
          </w:divBdr>
        </w:div>
        <w:div w:id="336347145">
          <w:marLeft w:val="640"/>
          <w:marRight w:val="0"/>
          <w:marTop w:val="0"/>
          <w:marBottom w:val="0"/>
          <w:divBdr>
            <w:top w:val="none" w:sz="0" w:space="0" w:color="auto"/>
            <w:left w:val="none" w:sz="0" w:space="0" w:color="auto"/>
            <w:bottom w:val="none" w:sz="0" w:space="0" w:color="auto"/>
            <w:right w:val="none" w:sz="0" w:space="0" w:color="auto"/>
          </w:divBdr>
        </w:div>
        <w:div w:id="377704604">
          <w:marLeft w:val="640"/>
          <w:marRight w:val="0"/>
          <w:marTop w:val="0"/>
          <w:marBottom w:val="0"/>
          <w:divBdr>
            <w:top w:val="none" w:sz="0" w:space="0" w:color="auto"/>
            <w:left w:val="none" w:sz="0" w:space="0" w:color="auto"/>
            <w:bottom w:val="none" w:sz="0" w:space="0" w:color="auto"/>
            <w:right w:val="none" w:sz="0" w:space="0" w:color="auto"/>
          </w:divBdr>
        </w:div>
        <w:div w:id="457576293">
          <w:marLeft w:val="640"/>
          <w:marRight w:val="0"/>
          <w:marTop w:val="0"/>
          <w:marBottom w:val="0"/>
          <w:divBdr>
            <w:top w:val="none" w:sz="0" w:space="0" w:color="auto"/>
            <w:left w:val="none" w:sz="0" w:space="0" w:color="auto"/>
            <w:bottom w:val="none" w:sz="0" w:space="0" w:color="auto"/>
            <w:right w:val="none" w:sz="0" w:space="0" w:color="auto"/>
          </w:divBdr>
        </w:div>
        <w:div w:id="505678010">
          <w:marLeft w:val="640"/>
          <w:marRight w:val="0"/>
          <w:marTop w:val="0"/>
          <w:marBottom w:val="0"/>
          <w:divBdr>
            <w:top w:val="none" w:sz="0" w:space="0" w:color="auto"/>
            <w:left w:val="none" w:sz="0" w:space="0" w:color="auto"/>
            <w:bottom w:val="none" w:sz="0" w:space="0" w:color="auto"/>
            <w:right w:val="none" w:sz="0" w:space="0" w:color="auto"/>
          </w:divBdr>
        </w:div>
        <w:div w:id="507326712">
          <w:marLeft w:val="640"/>
          <w:marRight w:val="0"/>
          <w:marTop w:val="0"/>
          <w:marBottom w:val="0"/>
          <w:divBdr>
            <w:top w:val="none" w:sz="0" w:space="0" w:color="auto"/>
            <w:left w:val="none" w:sz="0" w:space="0" w:color="auto"/>
            <w:bottom w:val="none" w:sz="0" w:space="0" w:color="auto"/>
            <w:right w:val="none" w:sz="0" w:space="0" w:color="auto"/>
          </w:divBdr>
        </w:div>
        <w:div w:id="523708607">
          <w:marLeft w:val="640"/>
          <w:marRight w:val="0"/>
          <w:marTop w:val="0"/>
          <w:marBottom w:val="0"/>
          <w:divBdr>
            <w:top w:val="none" w:sz="0" w:space="0" w:color="auto"/>
            <w:left w:val="none" w:sz="0" w:space="0" w:color="auto"/>
            <w:bottom w:val="none" w:sz="0" w:space="0" w:color="auto"/>
            <w:right w:val="none" w:sz="0" w:space="0" w:color="auto"/>
          </w:divBdr>
        </w:div>
        <w:div w:id="529145159">
          <w:marLeft w:val="640"/>
          <w:marRight w:val="0"/>
          <w:marTop w:val="0"/>
          <w:marBottom w:val="0"/>
          <w:divBdr>
            <w:top w:val="none" w:sz="0" w:space="0" w:color="auto"/>
            <w:left w:val="none" w:sz="0" w:space="0" w:color="auto"/>
            <w:bottom w:val="none" w:sz="0" w:space="0" w:color="auto"/>
            <w:right w:val="none" w:sz="0" w:space="0" w:color="auto"/>
          </w:divBdr>
        </w:div>
        <w:div w:id="571816817">
          <w:marLeft w:val="640"/>
          <w:marRight w:val="0"/>
          <w:marTop w:val="0"/>
          <w:marBottom w:val="0"/>
          <w:divBdr>
            <w:top w:val="none" w:sz="0" w:space="0" w:color="auto"/>
            <w:left w:val="none" w:sz="0" w:space="0" w:color="auto"/>
            <w:bottom w:val="none" w:sz="0" w:space="0" w:color="auto"/>
            <w:right w:val="none" w:sz="0" w:space="0" w:color="auto"/>
          </w:divBdr>
        </w:div>
        <w:div w:id="595870011">
          <w:marLeft w:val="640"/>
          <w:marRight w:val="0"/>
          <w:marTop w:val="0"/>
          <w:marBottom w:val="0"/>
          <w:divBdr>
            <w:top w:val="none" w:sz="0" w:space="0" w:color="auto"/>
            <w:left w:val="none" w:sz="0" w:space="0" w:color="auto"/>
            <w:bottom w:val="none" w:sz="0" w:space="0" w:color="auto"/>
            <w:right w:val="none" w:sz="0" w:space="0" w:color="auto"/>
          </w:divBdr>
        </w:div>
        <w:div w:id="658851946">
          <w:marLeft w:val="640"/>
          <w:marRight w:val="0"/>
          <w:marTop w:val="0"/>
          <w:marBottom w:val="0"/>
          <w:divBdr>
            <w:top w:val="none" w:sz="0" w:space="0" w:color="auto"/>
            <w:left w:val="none" w:sz="0" w:space="0" w:color="auto"/>
            <w:bottom w:val="none" w:sz="0" w:space="0" w:color="auto"/>
            <w:right w:val="none" w:sz="0" w:space="0" w:color="auto"/>
          </w:divBdr>
        </w:div>
        <w:div w:id="717239392">
          <w:marLeft w:val="640"/>
          <w:marRight w:val="0"/>
          <w:marTop w:val="0"/>
          <w:marBottom w:val="0"/>
          <w:divBdr>
            <w:top w:val="none" w:sz="0" w:space="0" w:color="auto"/>
            <w:left w:val="none" w:sz="0" w:space="0" w:color="auto"/>
            <w:bottom w:val="none" w:sz="0" w:space="0" w:color="auto"/>
            <w:right w:val="none" w:sz="0" w:space="0" w:color="auto"/>
          </w:divBdr>
        </w:div>
        <w:div w:id="740367173">
          <w:marLeft w:val="640"/>
          <w:marRight w:val="0"/>
          <w:marTop w:val="0"/>
          <w:marBottom w:val="0"/>
          <w:divBdr>
            <w:top w:val="none" w:sz="0" w:space="0" w:color="auto"/>
            <w:left w:val="none" w:sz="0" w:space="0" w:color="auto"/>
            <w:bottom w:val="none" w:sz="0" w:space="0" w:color="auto"/>
            <w:right w:val="none" w:sz="0" w:space="0" w:color="auto"/>
          </w:divBdr>
        </w:div>
        <w:div w:id="770781947">
          <w:marLeft w:val="640"/>
          <w:marRight w:val="0"/>
          <w:marTop w:val="0"/>
          <w:marBottom w:val="0"/>
          <w:divBdr>
            <w:top w:val="none" w:sz="0" w:space="0" w:color="auto"/>
            <w:left w:val="none" w:sz="0" w:space="0" w:color="auto"/>
            <w:bottom w:val="none" w:sz="0" w:space="0" w:color="auto"/>
            <w:right w:val="none" w:sz="0" w:space="0" w:color="auto"/>
          </w:divBdr>
        </w:div>
        <w:div w:id="776172110">
          <w:marLeft w:val="640"/>
          <w:marRight w:val="0"/>
          <w:marTop w:val="0"/>
          <w:marBottom w:val="0"/>
          <w:divBdr>
            <w:top w:val="none" w:sz="0" w:space="0" w:color="auto"/>
            <w:left w:val="none" w:sz="0" w:space="0" w:color="auto"/>
            <w:bottom w:val="none" w:sz="0" w:space="0" w:color="auto"/>
            <w:right w:val="none" w:sz="0" w:space="0" w:color="auto"/>
          </w:divBdr>
        </w:div>
        <w:div w:id="787237148">
          <w:marLeft w:val="640"/>
          <w:marRight w:val="0"/>
          <w:marTop w:val="0"/>
          <w:marBottom w:val="0"/>
          <w:divBdr>
            <w:top w:val="none" w:sz="0" w:space="0" w:color="auto"/>
            <w:left w:val="none" w:sz="0" w:space="0" w:color="auto"/>
            <w:bottom w:val="none" w:sz="0" w:space="0" w:color="auto"/>
            <w:right w:val="none" w:sz="0" w:space="0" w:color="auto"/>
          </w:divBdr>
        </w:div>
        <w:div w:id="868371024">
          <w:marLeft w:val="640"/>
          <w:marRight w:val="0"/>
          <w:marTop w:val="0"/>
          <w:marBottom w:val="0"/>
          <w:divBdr>
            <w:top w:val="none" w:sz="0" w:space="0" w:color="auto"/>
            <w:left w:val="none" w:sz="0" w:space="0" w:color="auto"/>
            <w:bottom w:val="none" w:sz="0" w:space="0" w:color="auto"/>
            <w:right w:val="none" w:sz="0" w:space="0" w:color="auto"/>
          </w:divBdr>
        </w:div>
        <w:div w:id="965967796">
          <w:marLeft w:val="640"/>
          <w:marRight w:val="0"/>
          <w:marTop w:val="0"/>
          <w:marBottom w:val="0"/>
          <w:divBdr>
            <w:top w:val="none" w:sz="0" w:space="0" w:color="auto"/>
            <w:left w:val="none" w:sz="0" w:space="0" w:color="auto"/>
            <w:bottom w:val="none" w:sz="0" w:space="0" w:color="auto"/>
            <w:right w:val="none" w:sz="0" w:space="0" w:color="auto"/>
          </w:divBdr>
        </w:div>
        <w:div w:id="1006522903">
          <w:marLeft w:val="640"/>
          <w:marRight w:val="0"/>
          <w:marTop w:val="0"/>
          <w:marBottom w:val="0"/>
          <w:divBdr>
            <w:top w:val="none" w:sz="0" w:space="0" w:color="auto"/>
            <w:left w:val="none" w:sz="0" w:space="0" w:color="auto"/>
            <w:bottom w:val="none" w:sz="0" w:space="0" w:color="auto"/>
            <w:right w:val="none" w:sz="0" w:space="0" w:color="auto"/>
          </w:divBdr>
        </w:div>
        <w:div w:id="1083185028">
          <w:marLeft w:val="640"/>
          <w:marRight w:val="0"/>
          <w:marTop w:val="0"/>
          <w:marBottom w:val="0"/>
          <w:divBdr>
            <w:top w:val="none" w:sz="0" w:space="0" w:color="auto"/>
            <w:left w:val="none" w:sz="0" w:space="0" w:color="auto"/>
            <w:bottom w:val="none" w:sz="0" w:space="0" w:color="auto"/>
            <w:right w:val="none" w:sz="0" w:space="0" w:color="auto"/>
          </w:divBdr>
        </w:div>
      </w:divsChild>
    </w:div>
    <w:div w:id="639268554">
      <w:bodyDiv w:val="1"/>
      <w:marLeft w:val="0"/>
      <w:marRight w:val="0"/>
      <w:marTop w:val="0"/>
      <w:marBottom w:val="0"/>
      <w:divBdr>
        <w:top w:val="none" w:sz="0" w:space="0" w:color="auto"/>
        <w:left w:val="none" w:sz="0" w:space="0" w:color="auto"/>
        <w:bottom w:val="none" w:sz="0" w:space="0" w:color="auto"/>
        <w:right w:val="none" w:sz="0" w:space="0" w:color="auto"/>
      </w:divBdr>
      <w:divsChild>
        <w:div w:id="22756408">
          <w:marLeft w:val="0"/>
          <w:marRight w:val="0"/>
          <w:marTop w:val="0"/>
          <w:marBottom w:val="0"/>
          <w:divBdr>
            <w:top w:val="none" w:sz="0" w:space="0" w:color="auto"/>
            <w:left w:val="none" w:sz="0" w:space="0" w:color="auto"/>
            <w:bottom w:val="none" w:sz="0" w:space="0" w:color="auto"/>
            <w:right w:val="none" w:sz="0" w:space="0" w:color="auto"/>
          </w:divBdr>
        </w:div>
        <w:div w:id="30762220">
          <w:marLeft w:val="0"/>
          <w:marRight w:val="0"/>
          <w:marTop w:val="0"/>
          <w:marBottom w:val="0"/>
          <w:divBdr>
            <w:top w:val="none" w:sz="0" w:space="0" w:color="auto"/>
            <w:left w:val="none" w:sz="0" w:space="0" w:color="auto"/>
            <w:bottom w:val="none" w:sz="0" w:space="0" w:color="auto"/>
            <w:right w:val="none" w:sz="0" w:space="0" w:color="auto"/>
          </w:divBdr>
        </w:div>
        <w:div w:id="55931807">
          <w:marLeft w:val="0"/>
          <w:marRight w:val="0"/>
          <w:marTop w:val="0"/>
          <w:marBottom w:val="0"/>
          <w:divBdr>
            <w:top w:val="none" w:sz="0" w:space="0" w:color="auto"/>
            <w:left w:val="none" w:sz="0" w:space="0" w:color="auto"/>
            <w:bottom w:val="none" w:sz="0" w:space="0" w:color="auto"/>
            <w:right w:val="none" w:sz="0" w:space="0" w:color="auto"/>
          </w:divBdr>
        </w:div>
        <w:div w:id="96218968">
          <w:marLeft w:val="0"/>
          <w:marRight w:val="0"/>
          <w:marTop w:val="0"/>
          <w:marBottom w:val="0"/>
          <w:divBdr>
            <w:top w:val="none" w:sz="0" w:space="0" w:color="auto"/>
            <w:left w:val="none" w:sz="0" w:space="0" w:color="auto"/>
            <w:bottom w:val="none" w:sz="0" w:space="0" w:color="auto"/>
            <w:right w:val="none" w:sz="0" w:space="0" w:color="auto"/>
          </w:divBdr>
        </w:div>
        <w:div w:id="252789250">
          <w:marLeft w:val="0"/>
          <w:marRight w:val="0"/>
          <w:marTop w:val="0"/>
          <w:marBottom w:val="0"/>
          <w:divBdr>
            <w:top w:val="none" w:sz="0" w:space="0" w:color="auto"/>
            <w:left w:val="none" w:sz="0" w:space="0" w:color="auto"/>
            <w:bottom w:val="none" w:sz="0" w:space="0" w:color="auto"/>
            <w:right w:val="none" w:sz="0" w:space="0" w:color="auto"/>
          </w:divBdr>
        </w:div>
        <w:div w:id="291864201">
          <w:marLeft w:val="0"/>
          <w:marRight w:val="0"/>
          <w:marTop w:val="0"/>
          <w:marBottom w:val="0"/>
          <w:divBdr>
            <w:top w:val="none" w:sz="0" w:space="0" w:color="auto"/>
            <w:left w:val="none" w:sz="0" w:space="0" w:color="auto"/>
            <w:bottom w:val="none" w:sz="0" w:space="0" w:color="auto"/>
            <w:right w:val="none" w:sz="0" w:space="0" w:color="auto"/>
          </w:divBdr>
        </w:div>
        <w:div w:id="303849557">
          <w:marLeft w:val="0"/>
          <w:marRight w:val="0"/>
          <w:marTop w:val="0"/>
          <w:marBottom w:val="0"/>
          <w:divBdr>
            <w:top w:val="none" w:sz="0" w:space="0" w:color="auto"/>
            <w:left w:val="none" w:sz="0" w:space="0" w:color="auto"/>
            <w:bottom w:val="none" w:sz="0" w:space="0" w:color="auto"/>
            <w:right w:val="none" w:sz="0" w:space="0" w:color="auto"/>
          </w:divBdr>
        </w:div>
        <w:div w:id="311371938">
          <w:marLeft w:val="0"/>
          <w:marRight w:val="0"/>
          <w:marTop w:val="0"/>
          <w:marBottom w:val="0"/>
          <w:divBdr>
            <w:top w:val="none" w:sz="0" w:space="0" w:color="auto"/>
            <w:left w:val="none" w:sz="0" w:space="0" w:color="auto"/>
            <w:bottom w:val="none" w:sz="0" w:space="0" w:color="auto"/>
            <w:right w:val="none" w:sz="0" w:space="0" w:color="auto"/>
          </w:divBdr>
        </w:div>
        <w:div w:id="320230718">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 w:id="352652800">
          <w:marLeft w:val="0"/>
          <w:marRight w:val="0"/>
          <w:marTop w:val="0"/>
          <w:marBottom w:val="0"/>
          <w:divBdr>
            <w:top w:val="none" w:sz="0" w:space="0" w:color="auto"/>
            <w:left w:val="none" w:sz="0" w:space="0" w:color="auto"/>
            <w:bottom w:val="none" w:sz="0" w:space="0" w:color="auto"/>
            <w:right w:val="none" w:sz="0" w:space="0" w:color="auto"/>
          </w:divBdr>
        </w:div>
        <w:div w:id="403063333">
          <w:marLeft w:val="0"/>
          <w:marRight w:val="0"/>
          <w:marTop w:val="0"/>
          <w:marBottom w:val="0"/>
          <w:divBdr>
            <w:top w:val="none" w:sz="0" w:space="0" w:color="auto"/>
            <w:left w:val="none" w:sz="0" w:space="0" w:color="auto"/>
            <w:bottom w:val="none" w:sz="0" w:space="0" w:color="auto"/>
            <w:right w:val="none" w:sz="0" w:space="0" w:color="auto"/>
          </w:divBdr>
        </w:div>
        <w:div w:id="436219265">
          <w:marLeft w:val="0"/>
          <w:marRight w:val="0"/>
          <w:marTop w:val="0"/>
          <w:marBottom w:val="0"/>
          <w:divBdr>
            <w:top w:val="none" w:sz="0" w:space="0" w:color="auto"/>
            <w:left w:val="none" w:sz="0" w:space="0" w:color="auto"/>
            <w:bottom w:val="none" w:sz="0" w:space="0" w:color="auto"/>
            <w:right w:val="none" w:sz="0" w:space="0" w:color="auto"/>
          </w:divBdr>
        </w:div>
        <w:div w:id="514223773">
          <w:marLeft w:val="0"/>
          <w:marRight w:val="0"/>
          <w:marTop w:val="0"/>
          <w:marBottom w:val="0"/>
          <w:divBdr>
            <w:top w:val="none" w:sz="0" w:space="0" w:color="auto"/>
            <w:left w:val="none" w:sz="0" w:space="0" w:color="auto"/>
            <w:bottom w:val="none" w:sz="0" w:space="0" w:color="auto"/>
            <w:right w:val="none" w:sz="0" w:space="0" w:color="auto"/>
          </w:divBdr>
        </w:div>
        <w:div w:id="543256876">
          <w:marLeft w:val="0"/>
          <w:marRight w:val="0"/>
          <w:marTop w:val="0"/>
          <w:marBottom w:val="0"/>
          <w:divBdr>
            <w:top w:val="none" w:sz="0" w:space="0" w:color="auto"/>
            <w:left w:val="none" w:sz="0" w:space="0" w:color="auto"/>
            <w:bottom w:val="none" w:sz="0" w:space="0" w:color="auto"/>
            <w:right w:val="none" w:sz="0" w:space="0" w:color="auto"/>
          </w:divBdr>
        </w:div>
        <w:div w:id="551844097">
          <w:marLeft w:val="0"/>
          <w:marRight w:val="0"/>
          <w:marTop w:val="0"/>
          <w:marBottom w:val="0"/>
          <w:divBdr>
            <w:top w:val="none" w:sz="0" w:space="0" w:color="auto"/>
            <w:left w:val="none" w:sz="0" w:space="0" w:color="auto"/>
            <w:bottom w:val="none" w:sz="0" w:space="0" w:color="auto"/>
            <w:right w:val="none" w:sz="0" w:space="0" w:color="auto"/>
          </w:divBdr>
        </w:div>
        <w:div w:id="635720969">
          <w:marLeft w:val="0"/>
          <w:marRight w:val="0"/>
          <w:marTop w:val="0"/>
          <w:marBottom w:val="0"/>
          <w:divBdr>
            <w:top w:val="none" w:sz="0" w:space="0" w:color="auto"/>
            <w:left w:val="none" w:sz="0" w:space="0" w:color="auto"/>
            <w:bottom w:val="none" w:sz="0" w:space="0" w:color="auto"/>
            <w:right w:val="none" w:sz="0" w:space="0" w:color="auto"/>
          </w:divBdr>
        </w:div>
        <w:div w:id="655912370">
          <w:marLeft w:val="0"/>
          <w:marRight w:val="0"/>
          <w:marTop w:val="0"/>
          <w:marBottom w:val="0"/>
          <w:divBdr>
            <w:top w:val="none" w:sz="0" w:space="0" w:color="auto"/>
            <w:left w:val="none" w:sz="0" w:space="0" w:color="auto"/>
            <w:bottom w:val="none" w:sz="0" w:space="0" w:color="auto"/>
            <w:right w:val="none" w:sz="0" w:space="0" w:color="auto"/>
          </w:divBdr>
        </w:div>
        <w:div w:id="690183165">
          <w:marLeft w:val="0"/>
          <w:marRight w:val="0"/>
          <w:marTop w:val="0"/>
          <w:marBottom w:val="0"/>
          <w:divBdr>
            <w:top w:val="none" w:sz="0" w:space="0" w:color="auto"/>
            <w:left w:val="none" w:sz="0" w:space="0" w:color="auto"/>
            <w:bottom w:val="none" w:sz="0" w:space="0" w:color="auto"/>
            <w:right w:val="none" w:sz="0" w:space="0" w:color="auto"/>
          </w:divBdr>
        </w:div>
        <w:div w:id="731319771">
          <w:marLeft w:val="0"/>
          <w:marRight w:val="0"/>
          <w:marTop w:val="0"/>
          <w:marBottom w:val="0"/>
          <w:divBdr>
            <w:top w:val="none" w:sz="0" w:space="0" w:color="auto"/>
            <w:left w:val="none" w:sz="0" w:space="0" w:color="auto"/>
            <w:bottom w:val="none" w:sz="0" w:space="0" w:color="auto"/>
            <w:right w:val="none" w:sz="0" w:space="0" w:color="auto"/>
          </w:divBdr>
        </w:div>
        <w:div w:id="760179320">
          <w:marLeft w:val="0"/>
          <w:marRight w:val="0"/>
          <w:marTop w:val="0"/>
          <w:marBottom w:val="0"/>
          <w:divBdr>
            <w:top w:val="none" w:sz="0" w:space="0" w:color="auto"/>
            <w:left w:val="none" w:sz="0" w:space="0" w:color="auto"/>
            <w:bottom w:val="none" w:sz="0" w:space="0" w:color="auto"/>
            <w:right w:val="none" w:sz="0" w:space="0" w:color="auto"/>
          </w:divBdr>
        </w:div>
        <w:div w:id="778376200">
          <w:marLeft w:val="0"/>
          <w:marRight w:val="0"/>
          <w:marTop w:val="0"/>
          <w:marBottom w:val="0"/>
          <w:divBdr>
            <w:top w:val="none" w:sz="0" w:space="0" w:color="auto"/>
            <w:left w:val="none" w:sz="0" w:space="0" w:color="auto"/>
            <w:bottom w:val="none" w:sz="0" w:space="0" w:color="auto"/>
            <w:right w:val="none" w:sz="0" w:space="0" w:color="auto"/>
          </w:divBdr>
        </w:div>
        <w:div w:id="789973080">
          <w:marLeft w:val="0"/>
          <w:marRight w:val="0"/>
          <w:marTop w:val="0"/>
          <w:marBottom w:val="0"/>
          <w:divBdr>
            <w:top w:val="none" w:sz="0" w:space="0" w:color="auto"/>
            <w:left w:val="none" w:sz="0" w:space="0" w:color="auto"/>
            <w:bottom w:val="none" w:sz="0" w:space="0" w:color="auto"/>
            <w:right w:val="none" w:sz="0" w:space="0" w:color="auto"/>
          </w:divBdr>
        </w:div>
        <w:div w:id="861552856">
          <w:marLeft w:val="0"/>
          <w:marRight w:val="0"/>
          <w:marTop w:val="0"/>
          <w:marBottom w:val="0"/>
          <w:divBdr>
            <w:top w:val="none" w:sz="0" w:space="0" w:color="auto"/>
            <w:left w:val="none" w:sz="0" w:space="0" w:color="auto"/>
            <w:bottom w:val="none" w:sz="0" w:space="0" w:color="auto"/>
            <w:right w:val="none" w:sz="0" w:space="0" w:color="auto"/>
          </w:divBdr>
        </w:div>
        <w:div w:id="873347826">
          <w:marLeft w:val="0"/>
          <w:marRight w:val="0"/>
          <w:marTop w:val="0"/>
          <w:marBottom w:val="0"/>
          <w:divBdr>
            <w:top w:val="none" w:sz="0" w:space="0" w:color="auto"/>
            <w:left w:val="none" w:sz="0" w:space="0" w:color="auto"/>
            <w:bottom w:val="none" w:sz="0" w:space="0" w:color="auto"/>
            <w:right w:val="none" w:sz="0" w:space="0" w:color="auto"/>
          </w:divBdr>
        </w:div>
        <w:div w:id="878323225">
          <w:marLeft w:val="0"/>
          <w:marRight w:val="0"/>
          <w:marTop w:val="0"/>
          <w:marBottom w:val="0"/>
          <w:divBdr>
            <w:top w:val="none" w:sz="0" w:space="0" w:color="auto"/>
            <w:left w:val="none" w:sz="0" w:space="0" w:color="auto"/>
            <w:bottom w:val="none" w:sz="0" w:space="0" w:color="auto"/>
            <w:right w:val="none" w:sz="0" w:space="0" w:color="auto"/>
          </w:divBdr>
        </w:div>
        <w:div w:id="954409840">
          <w:marLeft w:val="0"/>
          <w:marRight w:val="0"/>
          <w:marTop w:val="0"/>
          <w:marBottom w:val="0"/>
          <w:divBdr>
            <w:top w:val="none" w:sz="0" w:space="0" w:color="auto"/>
            <w:left w:val="none" w:sz="0" w:space="0" w:color="auto"/>
            <w:bottom w:val="none" w:sz="0" w:space="0" w:color="auto"/>
            <w:right w:val="none" w:sz="0" w:space="0" w:color="auto"/>
          </w:divBdr>
        </w:div>
        <w:div w:id="979261600">
          <w:marLeft w:val="0"/>
          <w:marRight w:val="0"/>
          <w:marTop w:val="0"/>
          <w:marBottom w:val="0"/>
          <w:divBdr>
            <w:top w:val="none" w:sz="0" w:space="0" w:color="auto"/>
            <w:left w:val="none" w:sz="0" w:space="0" w:color="auto"/>
            <w:bottom w:val="none" w:sz="0" w:space="0" w:color="auto"/>
            <w:right w:val="none" w:sz="0" w:space="0" w:color="auto"/>
          </w:divBdr>
        </w:div>
        <w:div w:id="982923982">
          <w:marLeft w:val="0"/>
          <w:marRight w:val="0"/>
          <w:marTop w:val="0"/>
          <w:marBottom w:val="0"/>
          <w:divBdr>
            <w:top w:val="none" w:sz="0" w:space="0" w:color="auto"/>
            <w:left w:val="none" w:sz="0" w:space="0" w:color="auto"/>
            <w:bottom w:val="none" w:sz="0" w:space="0" w:color="auto"/>
            <w:right w:val="none" w:sz="0" w:space="0" w:color="auto"/>
          </w:divBdr>
        </w:div>
        <w:div w:id="1094666343">
          <w:marLeft w:val="0"/>
          <w:marRight w:val="0"/>
          <w:marTop w:val="0"/>
          <w:marBottom w:val="0"/>
          <w:divBdr>
            <w:top w:val="none" w:sz="0" w:space="0" w:color="auto"/>
            <w:left w:val="none" w:sz="0" w:space="0" w:color="auto"/>
            <w:bottom w:val="none" w:sz="0" w:space="0" w:color="auto"/>
            <w:right w:val="none" w:sz="0" w:space="0" w:color="auto"/>
          </w:divBdr>
        </w:div>
        <w:div w:id="1095201109">
          <w:marLeft w:val="0"/>
          <w:marRight w:val="0"/>
          <w:marTop w:val="0"/>
          <w:marBottom w:val="0"/>
          <w:divBdr>
            <w:top w:val="none" w:sz="0" w:space="0" w:color="auto"/>
            <w:left w:val="none" w:sz="0" w:space="0" w:color="auto"/>
            <w:bottom w:val="none" w:sz="0" w:space="0" w:color="auto"/>
            <w:right w:val="none" w:sz="0" w:space="0" w:color="auto"/>
          </w:divBdr>
        </w:div>
        <w:div w:id="1134521475">
          <w:marLeft w:val="0"/>
          <w:marRight w:val="0"/>
          <w:marTop w:val="0"/>
          <w:marBottom w:val="0"/>
          <w:divBdr>
            <w:top w:val="none" w:sz="0" w:space="0" w:color="auto"/>
            <w:left w:val="none" w:sz="0" w:space="0" w:color="auto"/>
            <w:bottom w:val="none" w:sz="0" w:space="0" w:color="auto"/>
            <w:right w:val="none" w:sz="0" w:space="0" w:color="auto"/>
          </w:divBdr>
        </w:div>
        <w:div w:id="1172984729">
          <w:marLeft w:val="0"/>
          <w:marRight w:val="0"/>
          <w:marTop w:val="0"/>
          <w:marBottom w:val="0"/>
          <w:divBdr>
            <w:top w:val="none" w:sz="0" w:space="0" w:color="auto"/>
            <w:left w:val="none" w:sz="0" w:space="0" w:color="auto"/>
            <w:bottom w:val="none" w:sz="0" w:space="0" w:color="auto"/>
            <w:right w:val="none" w:sz="0" w:space="0" w:color="auto"/>
          </w:divBdr>
        </w:div>
        <w:div w:id="1180704724">
          <w:marLeft w:val="0"/>
          <w:marRight w:val="0"/>
          <w:marTop w:val="0"/>
          <w:marBottom w:val="0"/>
          <w:divBdr>
            <w:top w:val="none" w:sz="0" w:space="0" w:color="auto"/>
            <w:left w:val="none" w:sz="0" w:space="0" w:color="auto"/>
            <w:bottom w:val="none" w:sz="0" w:space="0" w:color="auto"/>
            <w:right w:val="none" w:sz="0" w:space="0" w:color="auto"/>
          </w:divBdr>
        </w:div>
        <w:div w:id="1203053073">
          <w:marLeft w:val="0"/>
          <w:marRight w:val="0"/>
          <w:marTop w:val="0"/>
          <w:marBottom w:val="0"/>
          <w:divBdr>
            <w:top w:val="none" w:sz="0" w:space="0" w:color="auto"/>
            <w:left w:val="none" w:sz="0" w:space="0" w:color="auto"/>
            <w:bottom w:val="none" w:sz="0" w:space="0" w:color="auto"/>
            <w:right w:val="none" w:sz="0" w:space="0" w:color="auto"/>
          </w:divBdr>
        </w:div>
        <w:div w:id="1209805387">
          <w:marLeft w:val="0"/>
          <w:marRight w:val="0"/>
          <w:marTop w:val="0"/>
          <w:marBottom w:val="0"/>
          <w:divBdr>
            <w:top w:val="none" w:sz="0" w:space="0" w:color="auto"/>
            <w:left w:val="none" w:sz="0" w:space="0" w:color="auto"/>
            <w:bottom w:val="none" w:sz="0" w:space="0" w:color="auto"/>
            <w:right w:val="none" w:sz="0" w:space="0" w:color="auto"/>
          </w:divBdr>
        </w:div>
        <w:div w:id="1237088581">
          <w:marLeft w:val="0"/>
          <w:marRight w:val="0"/>
          <w:marTop w:val="0"/>
          <w:marBottom w:val="0"/>
          <w:divBdr>
            <w:top w:val="none" w:sz="0" w:space="0" w:color="auto"/>
            <w:left w:val="none" w:sz="0" w:space="0" w:color="auto"/>
            <w:bottom w:val="none" w:sz="0" w:space="0" w:color="auto"/>
            <w:right w:val="none" w:sz="0" w:space="0" w:color="auto"/>
          </w:divBdr>
        </w:div>
        <w:div w:id="1237933731">
          <w:marLeft w:val="0"/>
          <w:marRight w:val="0"/>
          <w:marTop w:val="0"/>
          <w:marBottom w:val="0"/>
          <w:divBdr>
            <w:top w:val="none" w:sz="0" w:space="0" w:color="auto"/>
            <w:left w:val="none" w:sz="0" w:space="0" w:color="auto"/>
            <w:bottom w:val="none" w:sz="0" w:space="0" w:color="auto"/>
            <w:right w:val="none" w:sz="0" w:space="0" w:color="auto"/>
          </w:divBdr>
        </w:div>
        <w:div w:id="1338120772">
          <w:marLeft w:val="0"/>
          <w:marRight w:val="0"/>
          <w:marTop w:val="0"/>
          <w:marBottom w:val="0"/>
          <w:divBdr>
            <w:top w:val="none" w:sz="0" w:space="0" w:color="auto"/>
            <w:left w:val="none" w:sz="0" w:space="0" w:color="auto"/>
            <w:bottom w:val="none" w:sz="0" w:space="0" w:color="auto"/>
            <w:right w:val="none" w:sz="0" w:space="0" w:color="auto"/>
          </w:divBdr>
        </w:div>
        <w:div w:id="1356229043">
          <w:marLeft w:val="0"/>
          <w:marRight w:val="0"/>
          <w:marTop w:val="0"/>
          <w:marBottom w:val="0"/>
          <w:divBdr>
            <w:top w:val="none" w:sz="0" w:space="0" w:color="auto"/>
            <w:left w:val="none" w:sz="0" w:space="0" w:color="auto"/>
            <w:bottom w:val="none" w:sz="0" w:space="0" w:color="auto"/>
            <w:right w:val="none" w:sz="0" w:space="0" w:color="auto"/>
          </w:divBdr>
        </w:div>
        <w:div w:id="1361272965">
          <w:marLeft w:val="0"/>
          <w:marRight w:val="0"/>
          <w:marTop w:val="0"/>
          <w:marBottom w:val="0"/>
          <w:divBdr>
            <w:top w:val="none" w:sz="0" w:space="0" w:color="auto"/>
            <w:left w:val="none" w:sz="0" w:space="0" w:color="auto"/>
            <w:bottom w:val="none" w:sz="0" w:space="0" w:color="auto"/>
            <w:right w:val="none" w:sz="0" w:space="0" w:color="auto"/>
          </w:divBdr>
          <w:divsChild>
            <w:div w:id="103574714">
              <w:marLeft w:val="0"/>
              <w:marRight w:val="0"/>
              <w:marTop w:val="0"/>
              <w:marBottom w:val="0"/>
              <w:divBdr>
                <w:top w:val="none" w:sz="0" w:space="0" w:color="auto"/>
                <w:left w:val="none" w:sz="0" w:space="0" w:color="auto"/>
                <w:bottom w:val="none" w:sz="0" w:space="0" w:color="auto"/>
                <w:right w:val="none" w:sz="0" w:space="0" w:color="auto"/>
              </w:divBdr>
              <w:divsChild>
                <w:div w:id="17125993">
                  <w:marLeft w:val="0"/>
                  <w:marRight w:val="0"/>
                  <w:marTop w:val="0"/>
                  <w:marBottom w:val="0"/>
                  <w:divBdr>
                    <w:top w:val="none" w:sz="0" w:space="0" w:color="auto"/>
                    <w:left w:val="none" w:sz="0" w:space="0" w:color="auto"/>
                    <w:bottom w:val="none" w:sz="0" w:space="0" w:color="auto"/>
                    <w:right w:val="none" w:sz="0" w:space="0" w:color="auto"/>
                  </w:divBdr>
                </w:div>
                <w:div w:id="46419105">
                  <w:marLeft w:val="0"/>
                  <w:marRight w:val="0"/>
                  <w:marTop w:val="0"/>
                  <w:marBottom w:val="0"/>
                  <w:divBdr>
                    <w:top w:val="none" w:sz="0" w:space="0" w:color="auto"/>
                    <w:left w:val="none" w:sz="0" w:space="0" w:color="auto"/>
                    <w:bottom w:val="none" w:sz="0" w:space="0" w:color="auto"/>
                    <w:right w:val="none" w:sz="0" w:space="0" w:color="auto"/>
                  </w:divBdr>
                </w:div>
                <w:div w:id="94332078">
                  <w:marLeft w:val="0"/>
                  <w:marRight w:val="0"/>
                  <w:marTop w:val="0"/>
                  <w:marBottom w:val="0"/>
                  <w:divBdr>
                    <w:top w:val="none" w:sz="0" w:space="0" w:color="auto"/>
                    <w:left w:val="none" w:sz="0" w:space="0" w:color="auto"/>
                    <w:bottom w:val="none" w:sz="0" w:space="0" w:color="auto"/>
                    <w:right w:val="none" w:sz="0" w:space="0" w:color="auto"/>
                  </w:divBdr>
                </w:div>
                <w:div w:id="154107181">
                  <w:marLeft w:val="0"/>
                  <w:marRight w:val="0"/>
                  <w:marTop w:val="0"/>
                  <w:marBottom w:val="0"/>
                  <w:divBdr>
                    <w:top w:val="none" w:sz="0" w:space="0" w:color="auto"/>
                    <w:left w:val="none" w:sz="0" w:space="0" w:color="auto"/>
                    <w:bottom w:val="none" w:sz="0" w:space="0" w:color="auto"/>
                    <w:right w:val="none" w:sz="0" w:space="0" w:color="auto"/>
                  </w:divBdr>
                </w:div>
                <w:div w:id="191890029">
                  <w:marLeft w:val="0"/>
                  <w:marRight w:val="0"/>
                  <w:marTop w:val="0"/>
                  <w:marBottom w:val="0"/>
                  <w:divBdr>
                    <w:top w:val="none" w:sz="0" w:space="0" w:color="auto"/>
                    <w:left w:val="none" w:sz="0" w:space="0" w:color="auto"/>
                    <w:bottom w:val="none" w:sz="0" w:space="0" w:color="auto"/>
                    <w:right w:val="none" w:sz="0" w:space="0" w:color="auto"/>
                  </w:divBdr>
                </w:div>
                <w:div w:id="213086610">
                  <w:marLeft w:val="0"/>
                  <w:marRight w:val="0"/>
                  <w:marTop w:val="0"/>
                  <w:marBottom w:val="0"/>
                  <w:divBdr>
                    <w:top w:val="none" w:sz="0" w:space="0" w:color="auto"/>
                    <w:left w:val="none" w:sz="0" w:space="0" w:color="auto"/>
                    <w:bottom w:val="none" w:sz="0" w:space="0" w:color="auto"/>
                    <w:right w:val="none" w:sz="0" w:space="0" w:color="auto"/>
                  </w:divBdr>
                </w:div>
                <w:div w:id="279725413">
                  <w:marLeft w:val="0"/>
                  <w:marRight w:val="0"/>
                  <w:marTop w:val="0"/>
                  <w:marBottom w:val="0"/>
                  <w:divBdr>
                    <w:top w:val="none" w:sz="0" w:space="0" w:color="auto"/>
                    <w:left w:val="none" w:sz="0" w:space="0" w:color="auto"/>
                    <w:bottom w:val="none" w:sz="0" w:space="0" w:color="auto"/>
                    <w:right w:val="none" w:sz="0" w:space="0" w:color="auto"/>
                  </w:divBdr>
                </w:div>
                <w:div w:id="336467435">
                  <w:marLeft w:val="0"/>
                  <w:marRight w:val="0"/>
                  <w:marTop w:val="0"/>
                  <w:marBottom w:val="0"/>
                  <w:divBdr>
                    <w:top w:val="none" w:sz="0" w:space="0" w:color="auto"/>
                    <w:left w:val="none" w:sz="0" w:space="0" w:color="auto"/>
                    <w:bottom w:val="none" w:sz="0" w:space="0" w:color="auto"/>
                    <w:right w:val="none" w:sz="0" w:space="0" w:color="auto"/>
                  </w:divBdr>
                </w:div>
                <w:div w:id="381557311">
                  <w:marLeft w:val="0"/>
                  <w:marRight w:val="0"/>
                  <w:marTop w:val="0"/>
                  <w:marBottom w:val="0"/>
                  <w:divBdr>
                    <w:top w:val="none" w:sz="0" w:space="0" w:color="auto"/>
                    <w:left w:val="none" w:sz="0" w:space="0" w:color="auto"/>
                    <w:bottom w:val="none" w:sz="0" w:space="0" w:color="auto"/>
                    <w:right w:val="none" w:sz="0" w:space="0" w:color="auto"/>
                  </w:divBdr>
                </w:div>
                <w:div w:id="453409895">
                  <w:marLeft w:val="0"/>
                  <w:marRight w:val="0"/>
                  <w:marTop w:val="0"/>
                  <w:marBottom w:val="0"/>
                  <w:divBdr>
                    <w:top w:val="none" w:sz="0" w:space="0" w:color="auto"/>
                    <w:left w:val="none" w:sz="0" w:space="0" w:color="auto"/>
                    <w:bottom w:val="none" w:sz="0" w:space="0" w:color="auto"/>
                    <w:right w:val="none" w:sz="0" w:space="0" w:color="auto"/>
                  </w:divBdr>
                </w:div>
                <w:div w:id="474226737">
                  <w:marLeft w:val="0"/>
                  <w:marRight w:val="0"/>
                  <w:marTop w:val="0"/>
                  <w:marBottom w:val="0"/>
                  <w:divBdr>
                    <w:top w:val="none" w:sz="0" w:space="0" w:color="auto"/>
                    <w:left w:val="none" w:sz="0" w:space="0" w:color="auto"/>
                    <w:bottom w:val="none" w:sz="0" w:space="0" w:color="auto"/>
                    <w:right w:val="none" w:sz="0" w:space="0" w:color="auto"/>
                  </w:divBdr>
                </w:div>
                <w:div w:id="476924735">
                  <w:marLeft w:val="0"/>
                  <w:marRight w:val="0"/>
                  <w:marTop w:val="0"/>
                  <w:marBottom w:val="0"/>
                  <w:divBdr>
                    <w:top w:val="none" w:sz="0" w:space="0" w:color="auto"/>
                    <w:left w:val="none" w:sz="0" w:space="0" w:color="auto"/>
                    <w:bottom w:val="none" w:sz="0" w:space="0" w:color="auto"/>
                    <w:right w:val="none" w:sz="0" w:space="0" w:color="auto"/>
                  </w:divBdr>
                </w:div>
                <w:div w:id="480274767">
                  <w:marLeft w:val="0"/>
                  <w:marRight w:val="0"/>
                  <w:marTop w:val="0"/>
                  <w:marBottom w:val="0"/>
                  <w:divBdr>
                    <w:top w:val="none" w:sz="0" w:space="0" w:color="auto"/>
                    <w:left w:val="none" w:sz="0" w:space="0" w:color="auto"/>
                    <w:bottom w:val="none" w:sz="0" w:space="0" w:color="auto"/>
                    <w:right w:val="none" w:sz="0" w:space="0" w:color="auto"/>
                  </w:divBdr>
                </w:div>
                <w:div w:id="541752039">
                  <w:marLeft w:val="0"/>
                  <w:marRight w:val="0"/>
                  <w:marTop w:val="0"/>
                  <w:marBottom w:val="0"/>
                  <w:divBdr>
                    <w:top w:val="none" w:sz="0" w:space="0" w:color="auto"/>
                    <w:left w:val="none" w:sz="0" w:space="0" w:color="auto"/>
                    <w:bottom w:val="none" w:sz="0" w:space="0" w:color="auto"/>
                    <w:right w:val="none" w:sz="0" w:space="0" w:color="auto"/>
                  </w:divBdr>
                </w:div>
                <w:div w:id="557203090">
                  <w:marLeft w:val="0"/>
                  <w:marRight w:val="0"/>
                  <w:marTop w:val="0"/>
                  <w:marBottom w:val="0"/>
                  <w:divBdr>
                    <w:top w:val="none" w:sz="0" w:space="0" w:color="auto"/>
                    <w:left w:val="none" w:sz="0" w:space="0" w:color="auto"/>
                    <w:bottom w:val="none" w:sz="0" w:space="0" w:color="auto"/>
                    <w:right w:val="none" w:sz="0" w:space="0" w:color="auto"/>
                  </w:divBdr>
                </w:div>
                <w:div w:id="573315825">
                  <w:marLeft w:val="0"/>
                  <w:marRight w:val="0"/>
                  <w:marTop w:val="0"/>
                  <w:marBottom w:val="0"/>
                  <w:divBdr>
                    <w:top w:val="none" w:sz="0" w:space="0" w:color="auto"/>
                    <w:left w:val="none" w:sz="0" w:space="0" w:color="auto"/>
                    <w:bottom w:val="none" w:sz="0" w:space="0" w:color="auto"/>
                    <w:right w:val="none" w:sz="0" w:space="0" w:color="auto"/>
                  </w:divBdr>
                </w:div>
                <w:div w:id="610091105">
                  <w:marLeft w:val="0"/>
                  <w:marRight w:val="0"/>
                  <w:marTop w:val="0"/>
                  <w:marBottom w:val="0"/>
                  <w:divBdr>
                    <w:top w:val="none" w:sz="0" w:space="0" w:color="auto"/>
                    <w:left w:val="none" w:sz="0" w:space="0" w:color="auto"/>
                    <w:bottom w:val="none" w:sz="0" w:space="0" w:color="auto"/>
                    <w:right w:val="none" w:sz="0" w:space="0" w:color="auto"/>
                  </w:divBdr>
                </w:div>
                <w:div w:id="684332339">
                  <w:marLeft w:val="0"/>
                  <w:marRight w:val="0"/>
                  <w:marTop w:val="0"/>
                  <w:marBottom w:val="0"/>
                  <w:divBdr>
                    <w:top w:val="none" w:sz="0" w:space="0" w:color="auto"/>
                    <w:left w:val="none" w:sz="0" w:space="0" w:color="auto"/>
                    <w:bottom w:val="none" w:sz="0" w:space="0" w:color="auto"/>
                    <w:right w:val="none" w:sz="0" w:space="0" w:color="auto"/>
                  </w:divBdr>
                </w:div>
                <w:div w:id="707069959">
                  <w:marLeft w:val="0"/>
                  <w:marRight w:val="0"/>
                  <w:marTop w:val="0"/>
                  <w:marBottom w:val="0"/>
                  <w:divBdr>
                    <w:top w:val="none" w:sz="0" w:space="0" w:color="auto"/>
                    <w:left w:val="none" w:sz="0" w:space="0" w:color="auto"/>
                    <w:bottom w:val="none" w:sz="0" w:space="0" w:color="auto"/>
                    <w:right w:val="none" w:sz="0" w:space="0" w:color="auto"/>
                  </w:divBdr>
                </w:div>
                <w:div w:id="749736984">
                  <w:marLeft w:val="0"/>
                  <w:marRight w:val="0"/>
                  <w:marTop w:val="0"/>
                  <w:marBottom w:val="0"/>
                  <w:divBdr>
                    <w:top w:val="none" w:sz="0" w:space="0" w:color="auto"/>
                    <w:left w:val="none" w:sz="0" w:space="0" w:color="auto"/>
                    <w:bottom w:val="none" w:sz="0" w:space="0" w:color="auto"/>
                    <w:right w:val="none" w:sz="0" w:space="0" w:color="auto"/>
                  </w:divBdr>
                </w:div>
                <w:div w:id="753941897">
                  <w:marLeft w:val="0"/>
                  <w:marRight w:val="0"/>
                  <w:marTop w:val="0"/>
                  <w:marBottom w:val="0"/>
                  <w:divBdr>
                    <w:top w:val="none" w:sz="0" w:space="0" w:color="auto"/>
                    <w:left w:val="none" w:sz="0" w:space="0" w:color="auto"/>
                    <w:bottom w:val="none" w:sz="0" w:space="0" w:color="auto"/>
                    <w:right w:val="none" w:sz="0" w:space="0" w:color="auto"/>
                  </w:divBdr>
                </w:div>
                <w:div w:id="761998308">
                  <w:marLeft w:val="0"/>
                  <w:marRight w:val="0"/>
                  <w:marTop w:val="0"/>
                  <w:marBottom w:val="0"/>
                  <w:divBdr>
                    <w:top w:val="none" w:sz="0" w:space="0" w:color="auto"/>
                    <w:left w:val="none" w:sz="0" w:space="0" w:color="auto"/>
                    <w:bottom w:val="none" w:sz="0" w:space="0" w:color="auto"/>
                    <w:right w:val="none" w:sz="0" w:space="0" w:color="auto"/>
                  </w:divBdr>
                </w:div>
                <w:div w:id="815880982">
                  <w:marLeft w:val="0"/>
                  <w:marRight w:val="0"/>
                  <w:marTop w:val="0"/>
                  <w:marBottom w:val="0"/>
                  <w:divBdr>
                    <w:top w:val="none" w:sz="0" w:space="0" w:color="auto"/>
                    <w:left w:val="none" w:sz="0" w:space="0" w:color="auto"/>
                    <w:bottom w:val="none" w:sz="0" w:space="0" w:color="auto"/>
                    <w:right w:val="none" w:sz="0" w:space="0" w:color="auto"/>
                  </w:divBdr>
                </w:div>
                <w:div w:id="865404979">
                  <w:marLeft w:val="0"/>
                  <w:marRight w:val="0"/>
                  <w:marTop w:val="0"/>
                  <w:marBottom w:val="0"/>
                  <w:divBdr>
                    <w:top w:val="none" w:sz="0" w:space="0" w:color="auto"/>
                    <w:left w:val="none" w:sz="0" w:space="0" w:color="auto"/>
                    <w:bottom w:val="none" w:sz="0" w:space="0" w:color="auto"/>
                    <w:right w:val="none" w:sz="0" w:space="0" w:color="auto"/>
                  </w:divBdr>
                </w:div>
                <w:div w:id="904952343">
                  <w:marLeft w:val="0"/>
                  <w:marRight w:val="0"/>
                  <w:marTop w:val="0"/>
                  <w:marBottom w:val="0"/>
                  <w:divBdr>
                    <w:top w:val="none" w:sz="0" w:space="0" w:color="auto"/>
                    <w:left w:val="none" w:sz="0" w:space="0" w:color="auto"/>
                    <w:bottom w:val="none" w:sz="0" w:space="0" w:color="auto"/>
                    <w:right w:val="none" w:sz="0" w:space="0" w:color="auto"/>
                  </w:divBdr>
                </w:div>
                <w:div w:id="914167769">
                  <w:marLeft w:val="0"/>
                  <w:marRight w:val="0"/>
                  <w:marTop w:val="0"/>
                  <w:marBottom w:val="0"/>
                  <w:divBdr>
                    <w:top w:val="none" w:sz="0" w:space="0" w:color="auto"/>
                    <w:left w:val="none" w:sz="0" w:space="0" w:color="auto"/>
                    <w:bottom w:val="none" w:sz="0" w:space="0" w:color="auto"/>
                    <w:right w:val="none" w:sz="0" w:space="0" w:color="auto"/>
                  </w:divBdr>
                </w:div>
                <w:div w:id="938105102">
                  <w:marLeft w:val="0"/>
                  <w:marRight w:val="0"/>
                  <w:marTop w:val="0"/>
                  <w:marBottom w:val="0"/>
                  <w:divBdr>
                    <w:top w:val="none" w:sz="0" w:space="0" w:color="auto"/>
                    <w:left w:val="none" w:sz="0" w:space="0" w:color="auto"/>
                    <w:bottom w:val="none" w:sz="0" w:space="0" w:color="auto"/>
                    <w:right w:val="none" w:sz="0" w:space="0" w:color="auto"/>
                  </w:divBdr>
                </w:div>
                <w:div w:id="962803889">
                  <w:marLeft w:val="0"/>
                  <w:marRight w:val="0"/>
                  <w:marTop w:val="0"/>
                  <w:marBottom w:val="0"/>
                  <w:divBdr>
                    <w:top w:val="none" w:sz="0" w:space="0" w:color="auto"/>
                    <w:left w:val="none" w:sz="0" w:space="0" w:color="auto"/>
                    <w:bottom w:val="none" w:sz="0" w:space="0" w:color="auto"/>
                    <w:right w:val="none" w:sz="0" w:space="0" w:color="auto"/>
                  </w:divBdr>
                </w:div>
                <w:div w:id="965046966">
                  <w:marLeft w:val="0"/>
                  <w:marRight w:val="0"/>
                  <w:marTop w:val="0"/>
                  <w:marBottom w:val="0"/>
                  <w:divBdr>
                    <w:top w:val="none" w:sz="0" w:space="0" w:color="auto"/>
                    <w:left w:val="none" w:sz="0" w:space="0" w:color="auto"/>
                    <w:bottom w:val="none" w:sz="0" w:space="0" w:color="auto"/>
                    <w:right w:val="none" w:sz="0" w:space="0" w:color="auto"/>
                  </w:divBdr>
                </w:div>
                <w:div w:id="979267580">
                  <w:marLeft w:val="0"/>
                  <w:marRight w:val="0"/>
                  <w:marTop w:val="0"/>
                  <w:marBottom w:val="0"/>
                  <w:divBdr>
                    <w:top w:val="none" w:sz="0" w:space="0" w:color="auto"/>
                    <w:left w:val="none" w:sz="0" w:space="0" w:color="auto"/>
                    <w:bottom w:val="none" w:sz="0" w:space="0" w:color="auto"/>
                    <w:right w:val="none" w:sz="0" w:space="0" w:color="auto"/>
                  </w:divBdr>
                </w:div>
                <w:div w:id="1015305175">
                  <w:marLeft w:val="0"/>
                  <w:marRight w:val="0"/>
                  <w:marTop w:val="0"/>
                  <w:marBottom w:val="0"/>
                  <w:divBdr>
                    <w:top w:val="none" w:sz="0" w:space="0" w:color="auto"/>
                    <w:left w:val="none" w:sz="0" w:space="0" w:color="auto"/>
                    <w:bottom w:val="none" w:sz="0" w:space="0" w:color="auto"/>
                    <w:right w:val="none" w:sz="0" w:space="0" w:color="auto"/>
                  </w:divBdr>
                </w:div>
                <w:div w:id="1038550685">
                  <w:marLeft w:val="0"/>
                  <w:marRight w:val="0"/>
                  <w:marTop w:val="0"/>
                  <w:marBottom w:val="0"/>
                  <w:divBdr>
                    <w:top w:val="none" w:sz="0" w:space="0" w:color="auto"/>
                    <w:left w:val="none" w:sz="0" w:space="0" w:color="auto"/>
                    <w:bottom w:val="none" w:sz="0" w:space="0" w:color="auto"/>
                    <w:right w:val="none" w:sz="0" w:space="0" w:color="auto"/>
                  </w:divBdr>
                </w:div>
                <w:div w:id="1103040015">
                  <w:marLeft w:val="0"/>
                  <w:marRight w:val="0"/>
                  <w:marTop w:val="0"/>
                  <w:marBottom w:val="0"/>
                  <w:divBdr>
                    <w:top w:val="none" w:sz="0" w:space="0" w:color="auto"/>
                    <w:left w:val="none" w:sz="0" w:space="0" w:color="auto"/>
                    <w:bottom w:val="none" w:sz="0" w:space="0" w:color="auto"/>
                    <w:right w:val="none" w:sz="0" w:space="0" w:color="auto"/>
                  </w:divBdr>
                </w:div>
                <w:div w:id="1151753476">
                  <w:marLeft w:val="0"/>
                  <w:marRight w:val="0"/>
                  <w:marTop w:val="0"/>
                  <w:marBottom w:val="0"/>
                  <w:divBdr>
                    <w:top w:val="none" w:sz="0" w:space="0" w:color="auto"/>
                    <w:left w:val="none" w:sz="0" w:space="0" w:color="auto"/>
                    <w:bottom w:val="none" w:sz="0" w:space="0" w:color="auto"/>
                    <w:right w:val="none" w:sz="0" w:space="0" w:color="auto"/>
                  </w:divBdr>
                </w:div>
                <w:div w:id="1163549404">
                  <w:marLeft w:val="0"/>
                  <w:marRight w:val="0"/>
                  <w:marTop w:val="0"/>
                  <w:marBottom w:val="0"/>
                  <w:divBdr>
                    <w:top w:val="none" w:sz="0" w:space="0" w:color="auto"/>
                    <w:left w:val="none" w:sz="0" w:space="0" w:color="auto"/>
                    <w:bottom w:val="none" w:sz="0" w:space="0" w:color="auto"/>
                    <w:right w:val="none" w:sz="0" w:space="0" w:color="auto"/>
                  </w:divBdr>
                </w:div>
                <w:div w:id="1186479383">
                  <w:marLeft w:val="0"/>
                  <w:marRight w:val="0"/>
                  <w:marTop w:val="0"/>
                  <w:marBottom w:val="0"/>
                  <w:divBdr>
                    <w:top w:val="none" w:sz="0" w:space="0" w:color="auto"/>
                    <w:left w:val="none" w:sz="0" w:space="0" w:color="auto"/>
                    <w:bottom w:val="none" w:sz="0" w:space="0" w:color="auto"/>
                    <w:right w:val="none" w:sz="0" w:space="0" w:color="auto"/>
                  </w:divBdr>
                </w:div>
                <w:div w:id="1250769675">
                  <w:marLeft w:val="0"/>
                  <w:marRight w:val="0"/>
                  <w:marTop w:val="0"/>
                  <w:marBottom w:val="0"/>
                  <w:divBdr>
                    <w:top w:val="none" w:sz="0" w:space="0" w:color="auto"/>
                    <w:left w:val="none" w:sz="0" w:space="0" w:color="auto"/>
                    <w:bottom w:val="none" w:sz="0" w:space="0" w:color="auto"/>
                    <w:right w:val="none" w:sz="0" w:space="0" w:color="auto"/>
                  </w:divBdr>
                </w:div>
                <w:div w:id="1279991592">
                  <w:marLeft w:val="0"/>
                  <w:marRight w:val="0"/>
                  <w:marTop w:val="0"/>
                  <w:marBottom w:val="0"/>
                  <w:divBdr>
                    <w:top w:val="none" w:sz="0" w:space="0" w:color="auto"/>
                    <w:left w:val="none" w:sz="0" w:space="0" w:color="auto"/>
                    <w:bottom w:val="none" w:sz="0" w:space="0" w:color="auto"/>
                    <w:right w:val="none" w:sz="0" w:space="0" w:color="auto"/>
                  </w:divBdr>
                </w:div>
                <w:div w:id="1299921154">
                  <w:marLeft w:val="0"/>
                  <w:marRight w:val="0"/>
                  <w:marTop w:val="0"/>
                  <w:marBottom w:val="0"/>
                  <w:divBdr>
                    <w:top w:val="none" w:sz="0" w:space="0" w:color="auto"/>
                    <w:left w:val="none" w:sz="0" w:space="0" w:color="auto"/>
                    <w:bottom w:val="none" w:sz="0" w:space="0" w:color="auto"/>
                    <w:right w:val="none" w:sz="0" w:space="0" w:color="auto"/>
                  </w:divBdr>
                </w:div>
                <w:div w:id="1304196179">
                  <w:marLeft w:val="0"/>
                  <w:marRight w:val="0"/>
                  <w:marTop w:val="0"/>
                  <w:marBottom w:val="0"/>
                  <w:divBdr>
                    <w:top w:val="none" w:sz="0" w:space="0" w:color="auto"/>
                    <w:left w:val="none" w:sz="0" w:space="0" w:color="auto"/>
                    <w:bottom w:val="none" w:sz="0" w:space="0" w:color="auto"/>
                    <w:right w:val="none" w:sz="0" w:space="0" w:color="auto"/>
                  </w:divBdr>
                </w:div>
                <w:div w:id="1334576699">
                  <w:marLeft w:val="0"/>
                  <w:marRight w:val="0"/>
                  <w:marTop w:val="0"/>
                  <w:marBottom w:val="0"/>
                  <w:divBdr>
                    <w:top w:val="none" w:sz="0" w:space="0" w:color="auto"/>
                    <w:left w:val="none" w:sz="0" w:space="0" w:color="auto"/>
                    <w:bottom w:val="none" w:sz="0" w:space="0" w:color="auto"/>
                    <w:right w:val="none" w:sz="0" w:space="0" w:color="auto"/>
                  </w:divBdr>
                </w:div>
                <w:div w:id="1384257431">
                  <w:marLeft w:val="0"/>
                  <w:marRight w:val="0"/>
                  <w:marTop w:val="0"/>
                  <w:marBottom w:val="0"/>
                  <w:divBdr>
                    <w:top w:val="none" w:sz="0" w:space="0" w:color="auto"/>
                    <w:left w:val="none" w:sz="0" w:space="0" w:color="auto"/>
                    <w:bottom w:val="none" w:sz="0" w:space="0" w:color="auto"/>
                    <w:right w:val="none" w:sz="0" w:space="0" w:color="auto"/>
                  </w:divBdr>
                </w:div>
                <w:div w:id="1406219772">
                  <w:marLeft w:val="0"/>
                  <w:marRight w:val="0"/>
                  <w:marTop w:val="0"/>
                  <w:marBottom w:val="0"/>
                  <w:divBdr>
                    <w:top w:val="none" w:sz="0" w:space="0" w:color="auto"/>
                    <w:left w:val="none" w:sz="0" w:space="0" w:color="auto"/>
                    <w:bottom w:val="none" w:sz="0" w:space="0" w:color="auto"/>
                    <w:right w:val="none" w:sz="0" w:space="0" w:color="auto"/>
                  </w:divBdr>
                </w:div>
                <w:div w:id="1443459655">
                  <w:marLeft w:val="0"/>
                  <w:marRight w:val="0"/>
                  <w:marTop w:val="0"/>
                  <w:marBottom w:val="0"/>
                  <w:divBdr>
                    <w:top w:val="none" w:sz="0" w:space="0" w:color="auto"/>
                    <w:left w:val="none" w:sz="0" w:space="0" w:color="auto"/>
                    <w:bottom w:val="none" w:sz="0" w:space="0" w:color="auto"/>
                    <w:right w:val="none" w:sz="0" w:space="0" w:color="auto"/>
                  </w:divBdr>
                </w:div>
                <w:div w:id="1444688976">
                  <w:marLeft w:val="0"/>
                  <w:marRight w:val="0"/>
                  <w:marTop w:val="0"/>
                  <w:marBottom w:val="0"/>
                  <w:divBdr>
                    <w:top w:val="none" w:sz="0" w:space="0" w:color="auto"/>
                    <w:left w:val="none" w:sz="0" w:space="0" w:color="auto"/>
                    <w:bottom w:val="none" w:sz="0" w:space="0" w:color="auto"/>
                    <w:right w:val="none" w:sz="0" w:space="0" w:color="auto"/>
                  </w:divBdr>
                </w:div>
                <w:div w:id="1448086473">
                  <w:marLeft w:val="0"/>
                  <w:marRight w:val="0"/>
                  <w:marTop w:val="0"/>
                  <w:marBottom w:val="0"/>
                  <w:divBdr>
                    <w:top w:val="none" w:sz="0" w:space="0" w:color="auto"/>
                    <w:left w:val="none" w:sz="0" w:space="0" w:color="auto"/>
                    <w:bottom w:val="none" w:sz="0" w:space="0" w:color="auto"/>
                    <w:right w:val="none" w:sz="0" w:space="0" w:color="auto"/>
                  </w:divBdr>
                </w:div>
                <w:div w:id="1461917712">
                  <w:marLeft w:val="0"/>
                  <w:marRight w:val="0"/>
                  <w:marTop w:val="0"/>
                  <w:marBottom w:val="0"/>
                  <w:divBdr>
                    <w:top w:val="none" w:sz="0" w:space="0" w:color="auto"/>
                    <w:left w:val="none" w:sz="0" w:space="0" w:color="auto"/>
                    <w:bottom w:val="none" w:sz="0" w:space="0" w:color="auto"/>
                    <w:right w:val="none" w:sz="0" w:space="0" w:color="auto"/>
                  </w:divBdr>
                </w:div>
                <w:div w:id="1465998268">
                  <w:marLeft w:val="0"/>
                  <w:marRight w:val="0"/>
                  <w:marTop w:val="0"/>
                  <w:marBottom w:val="0"/>
                  <w:divBdr>
                    <w:top w:val="none" w:sz="0" w:space="0" w:color="auto"/>
                    <w:left w:val="none" w:sz="0" w:space="0" w:color="auto"/>
                    <w:bottom w:val="none" w:sz="0" w:space="0" w:color="auto"/>
                    <w:right w:val="none" w:sz="0" w:space="0" w:color="auto"/>
                  </w:divBdr>
                </w:div>
                <w:div w:id="1483622370">
                  <w:marLeft w:val="0"/>
                  <w:marRight w:val="0"/>
                  <w:marTop w:val="0"/>
                  <w:marBottom w:val="0"/>
                  <w:divBdr>
                    <w:top w:val="none" w:sz="0" w:space="0" w:color="auto"/>
                    <w:left w:val="none" w:sz="0" w:space="0" w:color="auto"/>
                    <w:bottom w:val="none" w:sz="0" w:space="0" w:color="auto"/>
                    <w:right w:val="none" w:sz="0" w:space="0" w:color="auto"/>
                  </w:divBdr>
                </w:div>
                <w:div w:id="1563831123">
                  <w:marLeft w:val="0"/>
                  <w:marRight w:val="0"/>
                  <w:marTop w:val="0"/>
                  <w:marBottom w:val="0"/>
                  <w:divBdr>
                    <w:top w:val="none" w:sz="0" w:space="0" w:color="auto"/>
                    <w:left w:val="none" w:sz="0" w:space="0" w:color="auto"/>
                    <w:bottom w:val="none" w:sz="0" w:space="0" w:color="auto"/>
                    <w:right w:val="none" w:sz="0" w:space="0" w:color="auto"/>
                  </w:divBdr>
                </w:div>
                <w:div w:id="1602685808">
                  <w:marLeft w:val="0"/>
                  <w:marRight w:val="0"/>
                  <w:marTop w:val="0"/>
                  <w:marBottom w:val="0"/>
                  <w:divBdr>
                    <w:top w:val="none" w:sz="0" w:space="0" w:color="auto"/>
                    <w:left w:val="none" w:sz="0" w:space="0" w:color="auto"/>
                    <w:bottom w:val="none" w:sz="0" w:space="0" w:color="auto"/>
                    <w:right w:val="none" w:sz="0" w:space="0" w:color="auto"/>
                  </w:divBdr>
                </w:div>
                <w:div w:id="1626302705">
                  <w:marLeft w:val="0"/>
                  <w:marRight w:val="0"/>
                  <w:marTop w:val="0"/>
                  <w:marBottom w:val="0"/>
                  <w:divBdr>
                    <w:top w:val="none" w:sz="0" w:space="0" w:color="auto"/>
                    <w:left w:val="none" w:sz="0" w:space="0" w:color="auto"/>
                    <w:bottom w:val="none" w:sz="0" w:space="0" w:color="auto"/>
                    <w:right w:val="none" w:sz="0" w:space="0" w:color="auto"/>
                  </w:divBdr>
                </w:div>
                <w:div w:id="1689868590">
                  <w:marLeft w:val="0"/>
                  <w:marRight w:val="0"/>
                  <w:marTop w:val="0"/>
                  <w:marBottom w:val="0"/>
                  <w:divBdr>
                    <w:top w:val="none" w:sz="0" w:space="0" w:color="auto"/>
                    <w:left w:val="none" w:sz="0" w:space="0" w:color="auto"/>
                    <w:bottom w:val="none" w:sz="0" w:space="0" w:color="auto"/>
                    <w:right w:val="none" w:sz="0" w:space="0" w:color="auto"/>
                  </w:divBdr>
                </w:div>
                <w:div w:id="1708481496">
                  <w:marLeft w:val="0"/>
                  <w:marRight w:val="0"/>
                  <w:marTop w:val="0"/>
                  <w:marBottom w:val="0"/>
                  <w:divBdr>
                    <w:top w:val="none" w:sz="0" w:space="0" w:color="auto"/>
                    <w:left w:val="none" w:sz="0" w:space="0" w:color="auto"/>
                    <w:bottom w:val="none" w:sz="0" w:space="0" w:color="auto"/>
                    <w:right w:val="none" w:sz="0" w:space="0" w:color="auto"/>
                  </w:divBdr>
                </w:div>
                <w:div w:id="1711611968">
                  <w:marLeft w:val="0"/>
                  <w:marRight w:val="0"/>
                  <w:marTop w:val="0"/>
                  <w:marBottom w:val="0"/>
                  <w:divBdr>
                    <w:top w:val="none" w:sz="0" w:space="0" w:color="auto"/>
                    <w:left w:val="none" w:sz="0" w:space="0" w:color="auto"/>
                    <w:bottom w:val="none" w:sz="0" w:space="0" w:color="auto"/>
                    <w:right w:val="none" w:sz="0" w:space="0" w:color="auto"/>
                  </w:divBdr>
                </w:div>
                <w:div w:id="1804810786">
                  <w:marLeft w:val="0"/>
                  <w:marRight w:val="0"/>
                  <w:marTop w:val="0"/>
                  <w:marBottom w:val="0"/>
                  <w:divBdr>
                    <w:top w:val="none" w:sz="0" w:space="0" w:color="auto"/>
                    <w:left w:val="none" w:sz="0" w:space="0" w:color="auto"/>
                    <w:bottom w:val="none" w:sz="0" w:space="0" w:color="auto"/>
                    <w:right w:val="none" w:sz="0" w:space="0" w:color="auto"/>
                  </w:divBdr>
                </w:div>
                <w:div w:id="1859585693">
                  <w:marLeft w:val="0"/>
                  <w:marRight w:val="0"/>
                  <w:marTop w:val="0"/>
                  <w:marBottom w:val="0"/>
                  <w:divBdr>
                    <w:top w:val="none" w:sz="0" w:space="0" w:color="auto"/>
                    <w:left w:val="none" w:sz="0" w:space="0" w:color="auto"/>
                    <w:bottom w:val="none" w:sz="0" w:space="0" w:color="auto"/>
                    <w:right w:val="none" w:sz="0" w:space="0" w:color="auto"/>
                  </w:divBdr>
                </w:div>
                <w:div w:id="1909416067">
                  <w:marLeft w:val="0"/>
                  <w:marRight w:val="0"/>
                  <w:marTop w:val="0"/>
                  <w:marBottom w:val="0"/>
                  <w:divBdr>
                    <w:top w:val="none" w:sz="0" w:space="0" w:color="auto"/>
                    <w:left w:val="none" w:sz="0" w:space="0" w:color="auto"/>
                    <w:bottom w:val="none" w:sz="0" w:space="0" w:color="auto"/>
                    <w:right w:val="none" w:sz="0" w:space="0" w:color="auto"/>
                  </w:divBdr>
                </w:div>
                <w:div w:id="1930309127">
                  <w:marLeft w:val="0"/>
                  <w:marRight w:val="0"/>
                  <w:marTop w:val="0"/>
                  <w:marBottom w:val="0"/>
                  <w:divBdr>
                    <w:top w:val="none" w:sz="0" w:space="0" w:color="auto"/>
                    <w:left w:val="none" w:sz="0" w:space="0" w:color="auto"/>
                    <w:bottom w:val="none" w:sz="0" w:space="0" w:color="auto"/>
                    <w:right w:val="none" w:sz="0" w:space="0" w:color="auto"/>
                  </w:divBdr>
                </w:div>
                <w:div w:id="1958635467">
                  <w:marLeft w:val="0"/>
                  <w:marRight w:val="0"/>
                  <w:marTop w:val="0"/>
                  <w:marBottom w:val="0"/>
                  <w:divBdr>
                    <w:top w:val="none" w:sz="0" w:space="0" w:color="auto"/>
                    <w:left w:val="none" w:sz="0" w:space="0" w:color="auto"/>
                    <w:bottom w:val="none" w:sz="0" w:space="0" w:color="auto"/>
                    <w:right w:val="none" w:sz="0" w:space="0" w:color="auto"/>
                  </w:divBdr>
                </w:div>
                <w:div w:id="1987582018">
                  <w:marLeft w:val="0"/>
                  <w:marRight w:val="0"/>
                  <w:marTop w:val="0"/>
                  <w:marBottom w:val="0"/>
                  <w:divBdr>
                    <w:top w:val="none" w:sz="0" w:space="0" w:color="auto"/>
                    <w:left w:val="none" w:sz="0" w:space="0" w:color="auto"/>
                    <w:bottom w:val="none" w:sz="0" w:space="0" w:color="auto"/>
                    <w:right w:val="none" w:sz="0" w:space="0" w:color="auto"/>
                  </w:divBdr>
                </w:div>
                <w:div w:id="1996295805">
                  <w:marLeft w:val="0"/>
                  <w:marRight w:val="0"/>
                  <w:marTop w:val="0"/>
                  <w:marBottom w:val="0"/>
                  <w:divBdr>
                    <w:top w:val="none" w:sz="0" w:space="0" w:color="auto"/>
                    <w:left w:val="none" w:sz="0" w:space="0" w:color="auto"/>
                    <w:bottom w:val="none" w:sz="0" w:space="0" w:color="auto"/>
                    <w:right w:val="none" w:sz="0" w:space="0" w:color="auto"/>
                  </w:divBdr>
                </w:div>
                <w:div w:id="2025593256">
                  <w:marLeft w:val="0"/>
                  <w:marRight w:val="0"/>
                  <w:marTop w:val="0"/>
                  <w:marBottom w:val="0"/>
                  <w:divBdr>
                    <w:top w:val="none" w:sz="0" w:space="0" w:color="auto"/>
                    <w:left w:val="none" w:sz="0" w:space="0" w:color="auto"/>
                    <w:bottom w:val="none" w:sz="0" w:space="0" w:color="auto"/>
                    <w:right w:val="none" w:sz="0" w:space="0" w:color="auto"/>
                  </w:divBdr>
                </w:div>
                <w:div w:id="2062943481">
                  <w:marLeft w:val="0"/>
                  <w:marRight w:val="0"/>
                  <w:marTop w:val="0"/>
                  <w:marBottom w:val="0"/>
                  <w:divBdr>
                    <w:top w:val="none" w:sz="0" w:space="0" w:color="auto"/>
                    <w:left w:val="none" w:sz="0" w:space="0" w:color="auto"/>
                    <w:bottom w:val="none" w:sz="0" w:space="0" w:color="auto"/>
                    <w:right w:val="none" w:sz="0" w:space="0" w:color="auto"/>
                  </w:divBdr>
                </w:div>
                <w:div w:id="2097168758">
                  <w:marLeft w:val="0"/>
                  <w:marRight w:val="0"/>
                  <w:marTop w:val="0"/>
                  <w:marBottom w:val="0"/>
                  <w:divBdr>
                    <w:top w:val="none" w:sz="0" w:space="0" w:color="auto"/>
                    <w:left w:val="none" w:sz="0" w:space="0" w:color="auto"/>
                    <w:bottom w:val="none" w:sz="0" w:space="0" w:color="auto"/>
                    <w:right w:val="none" w:sz="0" w:space="0" w:color="auto"/>
                  </w:divBdr>
                </w:div>
                <w:div w:id="2120222865">
                  <w:marLeft w:val="0"/>
                  <w:marRight w:val="0"/>
                  <w:marTop w:val="0"/>
                  <w:marBottom w:val="0"/>
                  <w:divBdr>
                    <w:top w:val="none" w:sz="0" w:space="0" w:color="auto"/>
                    <w:left w:val="none" w:sz="0" w:space="0" w:color="auto"/>
                    <w:bottom w:val="none" w:sz="0" w:space="0" w:color="auto"/>
                    <w:right w:val="none" w:sz="0" w:space="0" w:color="auto"/>
                  </w:divBdr>
                </w:div>
                <w:div w:id="2122449984">
                  <w:marLeft w:val="0"/>
                  <w:marRight w:val="0"/>
                  <w:marTop w:val="0"/>
                  <w:marBottom w:val="0"/>
                  <w:divBdr>
                    <w:top w:val="none" w:sz="0" w:space="0" w:color="auto"/>
                    <w:left w:val="none" w:sz="0" w:space="0" w:color="auto"/>
                    <w:bottom w:val="none" w:sz="0" w:space="0" w:color="auto"/>
                    <w:right w:val="none" w:sz="0" w:space="0" w:color="auto"/>
                  </w:divBdr>
                </w:div>
              </w:divsChild>
            </w:div>
            <w:div w:id="170070603">
              <w:marLeft w:val="0"/>
              <w:marRight w:val="0"/>
              <w:marTop w:val="0"/>
              <w:marBottom w:val="0"/>
              <w:divBdr>
                <w:top w:val="none" w:sz="0" w:space="0" w:color="auto"/>
                <w:left w:val="none" w:sz="0" w:space="0" w:color="auto"/>
                <w:bottom w:val="none" w:sz="0" w:space="0" w:color="auto"/>
                <w:right w:val="none" w:sz="0" w:space="0" w:color="auto"/>
              </w:divBdr>
              <w:divsChild>
                <w:div w:id="19012001">
                  <w:marLeft w:val="0"/>
                  <w:marRight w:val="0"/>
                  <w:marTop w:val="0"/>
                  <w:marBottom w:val="0"/>
                  <w:divBdr>
                    <w:top w:val="none" w:sz="0" w:space="0" w:color="auto"/>
                    <w:left w:val="none" w:sz="0" w:space="0" w:color="auto"/>
                    <w:bottom w:val="none" w:sz="0" w:space="0" w:color="auto"/>
                    <w:right w:val="none" w:sz="0" w:space="0" w:color="auto"/>
                  </w:divBdr>
                </w:div>
                <w:div w:id="51660131">
                  <w:marLeft w:val="0"/>
                  <w:marRight w:val="0"/>
                  <w:marTop w:val="0"/>
                  <w:marBottom w:val="0"/>
                  <w:divBdr>
                    <w:top w:val="none" w:sz="0" w:space="0" w:color="auto"/>
                    <w:left w:val="none" w:sz="0" w:space="0" w:color="auto"/>
                    <w:bottom w:val="none" w:sz="0" w:space="0" w:color="auto"/>
                    <w:right w:val="none" w:sz="0" w:space="0" w:color="auto"/>
                  </w:divBdr>
                </w:div>
                <w:div w:id="112332862">
                  <w:marLeft w:val="0"/>
                  <w:marRight w:val="0"/>
                  <w:marTop w:val="0"/>
                  <w:marBottom w:val="0"/>
                  <w:divBdr>
                    <w:top w:val="none" w:sz="0" w:space="0" w:color="auto"/>
                    <w:left w:val="none" w:sz="0" w:space="0" w:color="auto"/>
                    <w:bottom w:val="none" w:sz="0" w:space="0" w:color="auto"/>
                    <w:right w:val="none" w:sz="0" w:space="0" w:color="auto"/>
                  </w:divBdr>
                </w:div>
                <w:div w:id="125976524">
                  <w:marLeft w:val="0"/>
                  <w:marRight w:val="0"/>
                  <w:marTop w:val="0"/>
                  <w:marBottom w:val="0"/>
                  <w:divBdr>
                    <w:top w:val="none" w:sz="0" w:space="0" w:color="auto"/>
                    <w:left w:val="none" w:sz="0" w:space="0" w:color="auto"/>
                    <w:bottom w:val="none" w:sz="0" w:space="0" w:color="auto"/>
                    <w:right w:val="none" w:sz="0" w:space="0" w:color="auto"/>
                  </w:divBdr>
                </w:div>
                <w:div w:id="190152302">
                  <w:marLeft w:val="0"/>
                  <w:marRight w:val="0"/>
                  <w:marTop w:val="0"/>
                  <w:marBottom w:val="0"/>
                  <w:divBdr>
                    <w:top w:val="none" w:sz="0" w:space="0" w:color="auto"/>
                    <w:left w:val="none" w:sz="0" w:space="0" w:color="auto"/>
                    <w:bottom w:val="none" w:sz="0" w:space="0" w:color="auto"/>
                    <w:right w:val="none" w:sz="0" w:space="0" w:color="auto"/>
                  </w:divBdr>
                </w:div>
                <w:div w:id="233131657">
                  <w:marLeft w:val="0"/>
                  <w:marRight w:val="0"/>
                  <w:marTop w:val="0"/>
                  <w:marBottom w:val="0"/>
                  <w:divBdr>
                    <w:top w:val="none" w:sz="0" w:space="0" w:color="auto"/>
                    <w:left w:val="none" w:sz="0" w:space="0" w:color="auto"/>
                    <w:bottom w:val="none" w:sz="0" w:space="0" w:color="auto"/>
                    <w:right w:val="none" w:sz="0" w:space="0" w:color="auto"/>
                  </w:divBdr>
                </w:div>
                <w:div w:id="269896811">
                  <w:marLeft w:val="0"/>
                  <w:marRight w:val="0"/>
                  <w:marTop w:val="0"/>
                  <w:marBottom w:val="0"/>
                  <w:divBdr>
                    <w:top w:val="none" w:sz="0" w:space="0" w:color="auto"/>
                    <w:left w:val="none" w:sz="0" w:space="0" w:color="auto"/>
                    <w:bottom w:val="none" w:sz="0" w:space="0" w:color="auto"/>
                    <w:right w:val="none" w:sz="0" w:space="0" w:color="auto"/>
                  </w:divBdr>
                </w:div>
                <w:div w:id="308485448">
                  <w:marLeft w:val="0"/>
                  <w:marRight w:val="0"/>
                  <w:marTop w:val="0"/>
                  <w:marBottom w:val="0"/>
                  <w:divBdr>
                    <w:top w:val="none" w:sz="0" w:space="0" w:color="auto"/>
                    <w:left w:val="none" w:sz="0" w:space="0" w:color="auto"/>
                    <w:bottom w:val="none" w:sz="0" w:space="0" w:color="auto"/>
                    <w:right w:val="none" w:sz="0" w:space="0" w:color="auto"/>
                  </w:divBdr>
                </w:div>
                <w:div w:id="313415317">
                  <w:marLeft w:val="0"/>
                  <w:marRight w:val="0"/>
                  <w:marTop w:val="0"/>
                  <w:marBottom w:val="0"/>
                  <w:divBdr>
                    <w:top w:val="none" w:sz="0" w:space="0" w:color="auto"/>
                    <w:left w:val="none" w:sz="0" w:space="0" w:color="auto"/>
                    <w:bottom w:val="none" w:sz="0" w:space="0" w:color="auto"/>
                    <w:right w:val="none" w:sz="0" w:space="0" w:color="auto"/>
                  </w:divBdr>
                </w:div>
                <w:div w:id="331419000">
                  <w:marLeft w:val="0"/>
                  <w:marRight w:val="0"/>
                  <w:marTop w:val="0"/>
                  <w:marBottom w:val="0"/>
                  <w:divBdr>
                    <w:top w:val="none" w:sz="0" w:space="0" w:color="auto"/>
                    <w:left w:val="none" w:sz="0" w:space="0" w:color="auto"/>
                    <w:bottom w:val="none" w:sz="0" w:space="0" w:color="auto"/>
                    <w:right w:val="none" w:sz="0" w:space="0" w:color="auto"/>
                  </w:divBdr>
                </w:div>
                <w:div w:id="367218689">
                  <w:marLeft w:val="0"/>
                  <w:marRight w:val="0"/>
                  <w:marTop w:val="0"/>
                  <w:marBottom w:val="0"/>
                  <w:divBdr>
                    <w:top w:val="none" w:sz="0" w:space="0" w:color="auto"/>
                    <w:left w:val="none" w:sz="0" w:space="0" w:color="auto"/>
                    <w:bottom w:val="none" w:sz="0" w:space="0" w:color="auto"/>
                    <w:right w:val="none" w:sz="0" w:space="0" w:color="auto"/>
                  </w:divBdr>
                </w:div>
                <w:div w:id="404765964">
                  <w:marLeft w:val="0"/>
                  <w:marRight w:val="0"/>
                  <w:marTop w:val="0"/>
                  <w:marBottom w:val="0"/>
                  <w:divBdr>
                    <w:top w:val="none" w:sz="0" w:space="0" w:color="auto"/>
                    <w:left w:val="none" w:sz="0" w:space="0" w:color="auto"/>
                    <w:bottom w:val="none" w:sz="0" w:space="0" w:color="auto"/>
                    <w:right w:val="none" w:sz="0" w:space="0" w:color="auto"/>
                  </w:divBdr>
                </w:div>
                <w:div w:id="410739889">
                  <w:marLeft w:val="0"/>
                  <w:marRight w:val="0"/>
                  <w:marTop w:val="0"/>
                  <w:marBottom w:val="0"/>
                  <w:divBdr>
                    <w:top w:val="none" w:sz="0" w:space="0" w:color="auto"/>
                    <w:left w:val="none" w:sz="0" w:space="0" w:color="auto"/>
                    <w:bottom w:val="none" w:sz="0" w:space="0" w:color="auto"/>
                    <w:right w:val="none" w:sz="0" w:space="0" w:color="auto"/>
                  </w:divBdr>
                </w:div>
                <w:div w:id="419374974">
                  <w:marLeft w:val="0"/>
                  <w:marRight w:val="0"/>
                  <w:marTop w:val="0"/>
                  <w:marBottom w:val="0"/>
                  <w:divBdr>
                    <w:top w:val="none" w:sz="0" w:space="0" w:color="auto"/>
                    <w:left w:val="none" w:sz="0" w:space="0" w:color="auto"/>
                    <w:bottom w:val="none" w:sz="0" w:space="0" w:color="auto"/>
                    <w:right w:val="none" w:sz="0" w:space="0" w:color="auto"/>
                  </w:divBdr>
                </w:div>
                <w:div w:id="425198930">
                  <w:marLeft w:val="0"/>
                  <w:marRight w:val="0"/>
                  <w:marTop w:val="0"/>
                  <w:marBottom w:val="0"/>
                  <w:divBdr>
                    <w:top w:val="none" w:sz="0" w:space="0" w:color="auto"/>
                    <w:left w:val="none" w:sz="0" w:space="0" w:color="auto"/>
                    <w:bottom w:val="none" w:sz="0" w:space="0" w:color="auto"/>
                    <w:right w:val="none" w:sz="0" w:space="0" w:color="auto"/>
                  </w:divBdr>
                </w:div>
                <w:div w:id="429549421">
                  <w:marLeft w:val="0"/>
                  <w:marRight w:val="0"/>
                  <w:marTop w:val="0"/>
                  <w:marBottom w:val="0"/>
                  <w:divBdr>
                    <w:top w:val="none" w:sz="0" w:space="0" w:color="auto"/>
                    <w:left w:val="none" w:sz="0" w:space="0" w:color="auto"/>
                    <w:bottom w:val="none" w:sz="0" w:space="0" w:color="auto"/>
                    <w:right w:val="none" w:sz="0" w:space="0" w:color="auto"/>
                  </w:divBdr>
                </w:div>
                <w:div w:id="430398312">
                  <w:marLeft w:val="0"/>
                  <w:marRight w:val="0"/>
                  <w:marTop w:val="0"/>
                  <w:marBottom w:val="0"/>
                  <w:divBdr>
                    <w:top w:val="none" w:sz="0" w:space="0" w:color="auto"/>
                    <w:left w:val="none" w:sz="0" w:space="0" w:color="auto"/>
                    <w:bottom w:val="none" w:sz="0" w:space="0" w:color="auto"/>
                    <w:right w:val="none" w:sz="0" w:space="0" w:color="auto"/>
                  </w:divBdr>
                </w:div>
                <w:div w:id="472480912">
                  <w:marLeft w:val="0"/>
                  <w:marRight w:val="0"/>
                  <w:marTop w:val="0"/>
                  <w:marBottom w:val="0"/>
                  <w:divBdr>
                    <w:top w:val="none" w:sz="0" w:space="0" w:color="auto"/>
                    <w:left w:val="none" w:sz="0" w:space="0" w:color="auto"/>
                    <w:bottom w:val="none" w:sz="0" w:space="0" w:color="auto"/>
                    <w:right w:val="none" w:sz="0" w:space="0" w:color="auto"/>
                  </w:divBdr>
                </w:div>
                <w:div w:id="518856275">
                  <w:marLeft w:val="0"/>
                  <w:marRight w:val="0"/>
                  <w:marTop w:val="0"/>
                  <w:marBottom w:val="0"/>
                  <w:divBdr>
                    <w:top w:val="none" w:sz="0" w:space="0" w:color="auto"/>
                    <w:left w:val="none" w:sz="0" w:space="0" w:color="auto"/>
                    <w:bottom w:val="none" w:sz="0" w:space="0" w:color="auto"/>
                    <w:right w:val="none" w:sz="0" w:space="0" w:color="auto"/>
                  </w:divBdr>
                </w:div>
                <w:div w:id="528298595">
                  <w:marLeft w:val="0"/>
                  <w:marRight w:val="0"/>
                  <w:marTop w:val="0"/>
                  <w:marBottom w:val="0"/>
                  <w:divBdr>
                    <w:top w:val="none" w:sz="0" w:space="0" w:color="auto"/>
                    <w:left w:val="none" w:sz="0" w:space="0" w:color="auto"/>
                    <w:bottom w:val="none" w:sz="0" w:space="0" w:color="auto"/>
                    <w:right w:val="none" w:sz="0" w:space="0" w:color="auto"/>
                  </w:divBdr>
                </w:div>
                <w:div w:id="597837749">
                  <w:marLeft w:val="0"/>
                  <w:marRight w:val="0"/>
                  <w:marTop w:val="0"/>
                  <w:marBottom w:val="0"/>
                  <w:divBdr>
                    <w:top w:val="none" w:sz="0" w:space="0" w:color="auto"/>
                    <w:left w:val="none" w:sz="0" w:space="0" w:color="auto"/>
                    <w:bottom w:val="none" w:sz="0" w:space="0" w:color="auto"/>
                    <w:right w:val="none" w:sz="0" w:space="0" w:color="auto"/>
                  </w:divBdr>
                </w:div>
                <w:div w:id="650259610">
                  <w:marLeft w:val="0"/>
                  <w:marRight w:val="0"/>
                  <w:marTop w:val="0"/>
                  <w:marBottom w:val="0"/>
                  <w:divBdr>
                    <w:top w:val="none" w:sz="0" w:space="0" w:color="auto"/>
                    <w:left w:val="none" w:sz="0" w:space="0" w:color="auto"/>
                    <w:bottom w:val="none" w:sz="0" w:space="0" w:color="auto"/>
                    <w:right w:val="none" w:sz="0" w:space="0" w:color="auto"/>
                  </w:divBdr>
                </w:div>
                <w:div w:id="653142204">
                  <w:marLeft w:val="0"/>
                  <w:marRight w:val="0"/>
                  <w:marTop w:val="0"/>
                  <w:marBottom w:val="0"/>
                  <w:divBdr>
                    <w:top w:val="none" w:sz="0" w:space="0" w:color="auto"/>
                    <w:left w:val="none" w:sz="0" w:space="0" w:color="auto"/>
                    <w:bottom w:val="none" w:sz="0" w:space="0" w:color="auto"/>
                    <w:right w:val="none" w:sz="0" w:space="0" w:color="auto"/>
                  </w:divBdr>
                </w:div>
                <w:div w:id="672100657">
                  <w:marLeft w:val="0"/>
                  <w:marRight w:val="0"/>
                  <w:marTop w:val="0"/>
                  <w:marBottom w:val="0"/>
                  <w:divBdr>
                    <w:top w:val="none" w:sz="0" w:space="0" w:color="auto"/>
                    <w:left w:val="none" w:sz="0" w:space="0" w:color="auto"/>
                    <w:bottom w:val="none" w:sz="0" w:space="0" w:color="auto"/>
                    <w:right w:val="none" w:sz="0" w:space="0" w:color="auto"/>
                  </w:divBdr>
                </w:div>
                <w:div w:id="725300546">
                  <w:marLeft w:val="0"/>
                  <w:marRight w:val="0"/>
                  <w:marTop w:val="0"/>
                  <w:marBottom w:val="0"/>
                  <w:divBdr>
                    <w:top w:val="none" w:sz="0" w:space="0" w:color="auto"/>
                    <w:left w:val="none" w:sz="0" w:space="0" w:color="auto"/>
                    <w:bottom w:val="none" w:sz="0" w:space="0" w:color="auto"/>
                    <w:right w:val="none" w:sz="0" w:space="0" w:color="auto"/>
                  </w:divBdr>
                </w:div>
                <w:div w:id="765151623">
                  <w:marLeft w:val="0"/>
                  <w:marRight w:val="0"/>
                  <w:marTop w:val="0"/>
                  <w:marBottom w:val="0"/>
                  <w:divBdr>
                    <w:top w:val="none" w:sz="0" w:space="0" w:color="auto"/>
                    <w:left w:val="none" w:sz="0" w:space="0" w:color="auto"/>
                    <w:bottom w:val="none" w:sz="0" w:space="0" w:color="auto"/>
                    <w:right w:val="none" w:sz="0" w:space="0" w:color="auto"/>
                  </w:divBdr>
                </w:div>
                <w:div w:id="787819096">
                  <w:marLeft w:val="0"/>
                  <w:marRight w:val="0"/>
                  <w:marTop w:val="0"/>
                  <w:marBottom w:val="0"/>
                  <w:divBdr>
                    <w:top w:val="none" w:sz="0" w:space="0" w:color="auto"/>
                    <w:left w:val="none" w:sz="0" w:space="0" w:color="auto"/>
                    <w:bottom w:val="none" w:sz="0" w:space="0" w:color="auto"/>
                    <w:right w:val="none" w:sz="0" w:space="0" w:color="auto"/>
                  </w:divBdr>
                </w:div>
                <w:div w:id="792097370">
                  <w:marLeft w:val="0"/>
                  <w:marRight w:val="0"/>
                  <w:marTop w:val="0"/>
                  <w:marBottom w:val="0"/>
                  <w:divBdr>
                    <w:top w:val="none" w:sz="0" w:space="0" w:color="auto"/>
                    <w:left w:val="none" w:sz="0" w:space="0" w:color="auto"/>
                    <w:bottom w:val="none" w:sz="0" w:space="0" w:color="auto"/>
                    <w:right w:val="none" w:sz="0" w:space="0" w:color="auto"/>
                  </w:divBdr>
                </w:div>
                <w:div w:id="798845081">
                  <w:marLeft w:val="0"/>
                  <w:marRight w:val="0"/>
                  <w:marTop w:val="0"/>
                  <w:marBottom w:val="0"/>
                  <w:divBdr>
                    <w:top w:val="none" w:sz="0" w:space="0" w:color="auto"/>
                    <w:left w:val="none" w:sz="0" w:space="0" w:color="auto"/>
                    <w:bottom w:val="none" w:sz="0" w:space="0" w:color="auto"/>
                    <w:right w:val="none" w:sz="0" w:space="0" w:color="auto"/>
                  </w:divBdr>
                </w:div>
                <w:div w:id="812868119">
                  <w:marLeft w:val="0"/>
                  <w:marRight w:val="0"/>
                  <w:marTop w:val="0"/>
                  <w:marBottom w:val="0"/>
                  <w:divBdr>
                    <w:top w:val="none" w:sz="0" w:space="0" w:color="auto"/>
                    <w:left w:val="none" w:sz="0" w:space="0" w:color="auto"/>
                    <w:bottom w:val="none" w:sz="0" w:space="0" w:color="auto"/>
                    <w:right w:val="none" w:sz="0" w:space="0" w:color="auto"/>
                  </w:divBdr>
                </w:div>
                <w:div w:id="825777873">
                  <w:marLeft w:val="0"/>
                  <w:marRight w:val="0"/>
                  <w:marTop w:val="0"/>
                  <w:marBottom w:val="0"/>
                  <w:divBdr>
                    <w:top w:val="none" w:sz="0" w:space="0" w:color="auto"/>
                    <w:left w:val="none" w:sz="0" w:space="0" w:color="auto"/>
                    <w:bottom w:val="none" w:sz="0" w:space="0" w:color="auto"/>
                    <w:right w:val="none" w:sz="0" w:space="0" w:color="auto"/>
                  </w:divBdr>
                </w:div>
                <w:div w:id="858349726">
                  <w:marLeft w:val="0"/>
                  <w:marRight w:val="0"/>
                  <w:marTop w:val="0"/>
                  <w:marBottom w:val="0"/>
                  <w:divBdr>
                    <w:top w:val="none" w:sz="0" w:space="0" w:color="auto"/>
                    <w:left w:val="none" w:sz="0" w:space="0" w:color="auto"/>
                    <w:bottom w:val="none" w:sz="0" w:space="0" w:color="auto"/>
                    <w:right w:val="none" w:sz="0" w:space="0" w:color="auto"/>
                  </w:divBdr>
                </w:div>
                <w:div w:id="875432452">
                  <w:marLeft w:val="0"/>
                  <w:marRight w:val="0"/>
                  <w:marTop w:val="0"/>
                  <w:marBottom w:val="0"/>
                  <w:divBdr>
                    <w:top w:val="none" w:sz="0" w:space="0" w:color="auto"/>
                    <w:left w:val="none" w:sz="0" w:space="0" w:color="auto"/>
                    <w:bottom w:val="none" w:sz="0" w:space="0" w:color="auto"/>
                    <w:right w:val="none" w:sz="0" w:space="0" w:color="auto"/>
                  </w:divBdr>
                </w:div>
                <w:div w:id="942028485">
                  <w:marLeft w:val="0"/>
                  <w:marRight w:val="0"/>
                  <w:marTop w:val="0"/>
                  <w:marBottom w:val="0"/>
                  <w:divBdr>
                    <w:top w:val="none" w:sz="0" w:space="0" w:color="auto"/>
                    <w:left w:val="none" w:sz="0" w:space="0" w:color="auto"/>
                    <w:bottom w:val="none" w:sz="0" w:space="0" w:color="auto"/>
                    <w:right w:val="none" w:sz="0" w:space="0" w:color="auto"/>
                  </w:divBdr>
                </w:div>
                <w:div w:id="1019308541">
                  <w:marLeft w:val="0"/>
                  <w:marRight w:val="0"/>
                  <w:marTop w:val="0"/>
                  <w:marBottom w:val="0"/>
                  <w:divBdr>
                    <w:top w:val="none" w:sz="0" w:space="0" w:color="auto"/>
                    <w:left w:val="none" w:sz="0" w:space="0" w:color="auto"/>
                    <w:bottom w:val="none" w:sz="0" w:space="0" w:color="auto"/>
                    <w:right w:val="none" w:sz="0" w:space="0" w:color="auto"/>
                  </w:divBdr>
                </w:div>
                <w:div w:id="1028792882">
                  <w:marLeft w:val="0"/>
                  <w:marRight w:val="0"/>
                  <w:marTop w:val="0"/>
                  <w:marBottom w:val="0"/>
                  <w:divBdr>
                    <w:top w:val="none" w:sz="0" w:space="0" w:color="auto"/>
                    <w:left w:val="none" w:sz="0" w:space="0" w:color="auto"/>
                    <w:bottom w:val="none" w:sz="0" w:space="0" w:color="auto"/>
                    <w:right w:val="none" w:sz="0" w:space="0" w:color="auto"/>
                  </w:divBdr>
                </w:div>
                <w:div w:id="1038747615">
                  <w:marLeft w:val="0"/>
                  <w:marRight w:val="0"/>
                  <w:marTop w:val="0"/>
                  <w:marBottom w:val="0"/>
                  <w:divBdr>
                    <w:top w:val="none" w:sz="0" w:space="0" w:color="auto"/>
                    <w:left w:val="none" w:sz="0" w:space="0" w:color="auto"/>
                    <w:bottom w:val="none" w:sz="0" w:space="0" w:color="auto"/>
                    <w:right w:val="none" w:sz="0" w:space="0" w:color="auto"/>
                  </w:divBdr>
                </w:div>
                <w:div w:id="1051660043">
                  <w:marLeft w:val="0"/>
                  <w:marRight w:val="0"/>
                  <w:marTop w:val="0"/>
                  <w:marBottom w:val="0"/>
                  <w:divBdr>
                    <w:top w:val="none" w:sz="0" w:space="0" w:color="auto"/>
                    <w:left w:val="none" w:sz="0" w:space="0" w:color="auto"/>
                    <w:bottom w:val="none" w:sz="0" w:space="0" w:color="auto"/>
                    <w:right w:val="none" w:sz="0" w:space="0" w:color="auto"/>
                  </w:divBdr>
                </w:div>
                <w:div w:id="1172377727">
                  <w:marLeft w:val="0"/>
                  <w:marRight w:val="0"/>
                  <w:marTop w:val="0"/>
                  <w:marBottom w:val="0"/>
                  <w:divBdr>
                    <w:top w:val="none" w:sz="0" w:space="0" w:color="auto"/>
                    <w:left w:val="none" w:sz="0" w:space="0" w:color="auto"/>
                    <w:bottom w:val="none" w:sz="0" w:space="0" w:color="auto"/>
                    <w:right w:val="none" w:sz="0" w:space="0" w:color="auto"/>
                  </w:divBdr>
                </w:div>
                <w:div w:id="1328096276">
                  <w:marLeft w:val="0"/>
                  <w:marRight w:val="0"/>
                  <w:marTop w:val="0"/>
                  <w:marBottom w:val="0"/>
                  <w:divBdr>
                    <w:top w:val="none" w:sz="0" w:space="0" w:color="auto"/>
                    <w:left w:val="none" w:sz="0" w:space="0" w:color="auto"/>
                    <w:bottom w:val="none" w:sz="0" w:space="0" w:color="auto"/>
                    <w:right w:val="none" w:sz="0" w:space="0" w:color="auto"/>
                  </w:divBdr>
                </w:div>
                <w:div w:id="1356349468">
                  <w:marLeft w:val="0"/>
                  <w:marRight w:val="0"/>
                  <w:marTop w:val="0"/>
                  <w:marBottom w:val="0"/>
                  <w:divBdr>
                    <w:top w:val="none" w:sz="0" w:space="0" w:color="auto"/>
                    <w:left w:val="none" w:sz="0" w:space="0" w:color="auto"/>
                    <w:bottom w:val="none" w:sz="0" w:space="0" w:color="auto"/>
                    <w:right w:val="none" w:sz="0" w:space="0" w:color="auto"/>
                  </w:divBdr>
                </w:div>
                <w:div w:id="1392188932">
                  <w:marLeft w:val="0"/>
                  <w:marRight w:val="0"/>
                  <w:marTop w:val="0"/>
                  <w:marBottom w:val="0"/>
                  <w:divBdr>
                    <w:top w:val="none" w:sz="0" w:space="0" w:color="auto"/>
                    <w:left w:val="none" w:sz="0" w:space="0" w:color="auto"/>
                    <w:bottom w:val="none" w:sz="0" w:space="0" w:color="auto"/>
                    <w:right w:val="none" w:sz="0" w:space="0" w:color="auto"/>
                  </w:divBdr>
                </w:div>
                <w:div w:id="1411733117">
                  <w:marLeft w:val="0"/>
                  <w:marRight w:val="0"/>
                  <w:marTop w:val="0"/>
                  <w:marBottom w:val="0"/>
                  <w:divBdr>
                    <w:top w:val="none" w:sz="0" w:space="0" w:color="auto"/>
                    <w:left w:val="none" w:sz="0" w:space="0" w:color="auto"/>
                    <w:bottom w:val="none" w:sz="0" w:space="0" w:color="auto"/>
                    <w:right w:val="none" w:sz="0" w:space="0" w:color="auto"/>
                  </w:divBdr>
                </w:div>
                <w:div w:id="1434856170">
                  <w:marLeft w:val="0"/>
                  <w:marRight w:val="0"/>
                  <w:marTop w:val="0"/>
                  <w:marBottom w:val="0"/>
                  <w:divBdr>
                    <w:top w:val="none" w:sz="0" w:space="0" w:color="auto"/>
                    <w:left w:val="none" w:sz="0" w:space="0" w:color="auto"/>
                    <w:bottom w:val="none" w:sz="0" w:space="0" w:color="auto"/>
                    <w:right w:val="none" w:sz="0" w:space="0" w:color="auto"/>
                  </w:divBdr>
                </w:div>
                <w:div w:id="1461531136">
                  <w:marLeft w:val="0"/>
                  <w:marRight w:val="0"/>
                  <w:marTop w:val="0"/>
                  <w:marBottom w:val="0"/>
                  <w:divBdr>
                    <w:top w:val="none" w:sz="0" w:space="0" w:color="auto"/>
                    <w:left w:val="none" w:sz="0" w:space="0" w:color="auto"/>
                    <w:bottom w:val="none" w:sz="0" w:space="0" w:color="auto"/>
                    <w:right w:val="none" w:sz="0" w:space="0" w:color="auto"/>
                  </w:divBdr>
                </w:div>
                <w:div w:id="1471558775">
                  <w:marLeft w:val="0"/>
                  <w:marRight w:val="0"/>
                  <w:marTop w:val="0"/>
                  <w:marBottom w:val="0"/>
                  <w:divBdr>
                    <w:top w:val="none" w:sz="0" w:space="0" w:color="auto"/>
                    <w:left w:val="none" w:sz="0" w:space="0" w:color="auto"/>
                    <w:bottom w:val="none" w:sz="0" w:space="0" w:color="auto"/>
                    <w:right w:val="none" w:sz="0" w:space="0" w:color="auto"/>
                  </w:divBdr>
                </w:div>
                <w:div w:id="1484006061">
                  <w:marLeft w:val="0"/>
                  <w:marRight w:val="0"/>
                  <w:marTop w:val="0"/>
                  <w:marBottom w:val="0"/>
                  <w:divBdr>
                    <w:top w:val="none" w:sz="0" w:space="0" w:color="auto"/>
                    <w:left w:val="none" w:sz="0" w:space="0" w:color="auto"/>
                    <w:bottom w:val="none" w:sz="0" w:space="0" w:color="auto"/>
                    <w:right w:val="none" w:sz="0" w:space="0" w:color="auto"/>
                  </w:divBdr>
                </w:div>
                <w:div w:id="1492409394">
                  <w:marLeft w:val="0"/>
                  <w:marRight w:val="0"/>
                  <w:marTop w:val="0"/>
                  <w:marBottom w:val="0"/>
                  <w:divBdr>
                    <w:top w:val="none" w:sz="0" w:space="0" w:color="auto"/>
                    <w:left w:val="none" w:sz="0" w:space="0" w:color="auto"/>
                    <w:bottom w:val="none" w:sz="0" w:space="0" w:color="auto"/>
                    <w:right w:val="none" w:sz="0" w:space="0" w:color="auto"/>
                  </w:divBdr>
                </w:div>
                <w:div w:id="1508591860">
                  <w:marLeft w:val="0"/>
                  <w:marRight w:val="0"/>
                  <w:marTop w:val="0"/>
                  <w:marBottom w:val="0"/>
                  <w:divBdr>
                    <w:top w:val="none" w:sz="0" w:space="0" w:color="auto"/>
                    <w:left w:val="none" w:sz="0" w:space="0" w:color="auto"/>
                    <w:bottom w:val="none" w:sz="0" w:space="0" w:color="auto"/>
                    <w:right w:val="none" w:sz="0" w:space="0" w:color="auto"/>
                  </w:divBdr>
                </w:div>
                <w:div w:id="1510296701">
                  <w:marLeft w:val="0"/>
                  <w:marRight w:val="0"/>
                  <w:marTop w:val="0"/>
                  <w:marBottom w:val="0"/>
                  <w:divBdr>
                    <w:top w:val="none" w:sz="0" w:space="0" w:color="auto"/>
                    <w:left w:val="none" w:sz="0" w:space="0" w:color="auto"/>
                    <w:bottom w:val="none" w:sz="0" w:space="0" w:color="auto"/>
                    <w:right w:val="none" w:sz="0" w:space="0" w:color="auto"/>
                  </w:divBdr>
                </w:div>
                <w:div w:id="1554997608">
                  <w:marLeft w:val="0"/>
                  <w:marRight w:val="0"/>
                  <w:marTop w:val="0"/>
                  <w:marBottom w:val="0"/>
                  <w:divBdr>
                    <w:top w:val="none" w:sz="0" w:space="0" w:color="auto"/>
                    <w:left w:val="none" w:sz="0" w:space="0" w:color="auto"/>
                    <w:bottom w:val="none" w:sz="0" w:space="0" w:color="auto"/>
                    <w:right w:val="none" w:sz="0" w:space="0" w:color="auto"/>
                  </w:divBdr>
                </w:div>
                <w:div w:id="1561214712">
                  <w:marLeft w:val="0"/>
                  <w:marRight w:val="0"/>
                  <w:marTop w:val="0"/>
                  <w:marBottom w:val="0"/>
                  <w:divBdr>
                    <w:top w:val="none" w:sz="0" w:space="0" w:color="auto"/>
                    <w:left w:val="none" w:sz="0" w:space="0" w:color="auto"/>
                    <w:bottom w:val="none" w:sz="0" w:space="0" w:color="auto"/>
                    <w:right w:val="none" w:sz="0" w:space="0" w:color="auto"/>
                  </w:divBdr>
                </w:div>
                <w:div w:id="1566525863">
                  <w:marLeft w:val="0"/>
                  <w:marRight w:val="0"/>
                  <w:marTop w:val="0"/>
                  <w:marBottom w:val="0"/>
                  <w:divBdr>
                    <w:top w:val="none" w:sz="0" w:space="0" w:color="auto"/>
                    <w:left w:val="none" w:sz="0" w:space="0" w:color="auto"/>
                    <w:bottom w:val="none" w:sz="0" w:space="0" w:color="auto"/>
                    <w:right w:val="none" w:sz="0" w:space="0" w:color="auto"/>
                  </w:divBdr>
                </w:div>
                <w:div w:id="1593708546">
                  <w:marLeft w:val="0"/>
                  <w:marRight w:val="0"/>
                  <w:marTop w:val="0"/>
                  <w:marBottom w:val="0"/>
                  <w:divBdr>
                    <w:top w:val="none" w:sz="0" w:space="0" w:color="auto"/>
                    <w:left w:val="none" w:sz="0" w:space="0" w:color="auto"/>
                    <w:bottom w:val="none" w:sz="0" w:space="0" w:color="auto"/>
                    <w:right w:val="none" w:sz="0" w:space="0" w:color="auto"/>
                  </w:divBdr>
                </w:div>
                <w:div w:id="1620525719">
                  <w:marLeft w:val="0"/>
                  <w:marRight w:val="0"/>
                  <w:marTop w:val="0"/>
                  <w:marBottom w:val="0"/>
                  <w:divBdr>
                    <w:top w:val="none" w:sz="0" w:space="0" w:color="auto"/>
                    <w:left w:val="none" w:sz="0" w:space="0" w:color="auto"/>
                    <w:bottom w:val="none" w:sz="0" w:space="0" w:color="auto"/>
                    <w:right w:val="none" w:sz="0" w:space="0" w:color="auto"/>
                  </w:divBdr>
                </w:div>
                <w:div w:id="1646885506">
                  <w:marLeft w:val="0"/>
                  <w:marRight w:val="0"/>
                  <w:marTop w:val="0"/>
                  <w:marBottom w:val="0"/>
                  <w:divBdr>
                    <w:top w:val="none" w:sz="0" w:space="0" w:color="auto"/>
                    <w:left w:val="none" w:sz="0" w:space="0" w:color="auto"/>
                    <w:bottom w:val="none" w:sz="0" w:space="0" w:color="auto"/>
                    <w:right w:val="none" w:sz="0" w:space="0" w:color="auto"/>
                  </w:divBdr>
                </w:div>
                <w:div w:id="1675956648">
                  <w:marLeft w:val="0"/>
                  <w:marRight w:val="0"/>
                  <w:marTop w:val="0"/>
                  <w:marBottom w:val="0"/>
                  <w:divBdr>
                    <w:top w:val="none" w:sz="0" w:space="0" w:color="auto"/>
                    <w:left w:val="none" w:sz="0" w:space="0" w:color="auto"/>
                    <w:bottom w:val="none" w:sz="0" w:space="0" w:color="auto"/>
                    <w:right w:val="none" w:sz="0" w:space="0" w:color="auto"/>
                  </w:divBdr>
                </w:div>
                <w:div w:id="1684091286">
                  <w:marLeft w:val="0"/>
                  <w:marRight w:val="0"/>
                  <w:marTop w:val="0"/>
                  <w:marBottom w:val="0"/>
                  <w:divBdr>
                    <w:top w:val="none" w:sz="0" w:space="0" w:color="auto"/>
                    <w:left w:val="none" w:sz="0" w:space="0" w:color="auto"/>
                    <w:bottom w:val="none" w:sz="0" w:space="0" w:color="auto"/>
                    <w:right w:val="none" w:sz="0" w:space="0" w:color="auto"/>
                  </w:divBdr>
                </w:div>
                <w:div w:id="1752853685">
                  <w:marLeft w:val="0"/>
                  <w:marRight w:val="0"/>
                  <w:marTop w:val="0"/>
                  <w:marBottom w:val="0"/>
                  <w:divBdr>
                    <w:top w:val="none" w:sz="0" w:space="0" w:color="auto"/>
                    <w:left w:val="none" w:sz="0" w:space="0" w:color="auto"/>
                    <w:bottom w:val="none" w:sz="0" w:space="0" w:color="auto"/>
                    <w:right w:val="none" w:sz="0" w:space="0" w:color="auto"/>
                  </w:divBdr>
                </w:div>
                <w:div w:id="1833789096">
                  <w:marLeft w:val="0"/>
                  <w:marRight w:val="0"/>
                  <w:marTop w:val="0"/>
                  <w:marBottom w:val="0"/>
                  <w:divBdr>
                    <w:top w:val="none" w:sz="0" w:space="0" w:color="auto"/>
                    <w:left w:val="none" w:sz="0" w:space="0" w:color="auto"/>
                    <w:bottom w:val="none" w:sz="0" w:space="0" w:color="auto"/>
                    <w:right w:val="none" w:sz="0" w:space="0" w:color="auto"/>
                  </w:divBdr>
                </w:div>
                <w:div w:id="1907644428">
                  <w:marLeft w:val="0"/>
                  <w:marRight w:val="0"/>
                  <w:marTop w:val="0"/>
                  <w:marBottom w:val="0"/>
                  <w:divBdr>
                    <w:top w:val="none" w:sz="0" w:space="0" w:color="auto"/>
                    <w:left w:val="none" w:sz="0" w:space="0" w:color="auto"/>
                    <w:bottom w:val="none" w:sz="0" w:space="0" w:color="auto"/>
                    <w:right w:val="none" w:sz="0" w:space="0" w:color="auto"/>
                  </w:divBdr>
                </w:div>
                <w:div w:id="1927304872">
                  <w:marLeft w:val="0"/>
                  <w:marRight w:val="0"/>
                  <w:marTop w:val="0"/>
                  <w:marBottom w:val="0"/>
                  <w:divBdr>
                    <w:top w:val="none" w:sz="0" w:space="0" w:color="auto"/>
                    <w:left w:val="none" w:sz="0" w:space="0" w:color="auto"/>
                    <w:bottom w:val="none" w:sz="0" w:space="0" w:color="auto"/>
                    <w:right w:val="none" w:sz="0" w:space="0" w:color="auto"/>
                  </w:divBdr>
                </w:div>
                <w:div w:id="1985885160">
                  <w:marLeft w:val="0"/>
                  <w:marRight w:val="0"/>
                  <w:marTop w:val="0"/>
                  <w:marBottom w:val="0"/>
                  <w:divBdr>
                    <w:top w:val="none" w:sz="0" w:space="0" w:color="auto"/>
                    <w:left w:val="none" w:sz="0" w:space="0" w:color="auto"/>
                    <w:bottom w:val="none" w:sz="0" w:space="0" w:color="auto"/>
                    <w:right w:val="none" w:sz="0" w:space="0" w:color="auto"/>
                  </w:divBdr>
                </w:div>
                <w:div w:id="2002464672">
                  <w:marLeft w:val="0"/>
                  <w:marRight w:val="0"/>
                  <w:marTop w:val="0"/>
                  <w:marBottom w:val="0"/>
                  <w:divBdr>
                    <w:top w:val="none" w:sz="0" w:space="0" w:color="auto"/>
                    <w:left w:val="none" w:sz="0" w:space="0" w:color="auto"/>
                    <w:bottom w:val="none" w:sz="0" w:space="0" w:color="auto"/>
                    <w:right w:val="none" w:sz="0" w:space="0" w:color="auto"/>
                  </w:divBdr>
                </w:div>
                <w:div w:id="2059090060">
                  <w:marLeft w:val="0"/>
                  <w:marRight w:val="0"/>
                  <w:marTop w:val="0"/>
                  <w:marBottom w:val="0"/>
                  <w:divBdr>
                    <w:top w:val="none" w:sz="0" w:space="0" w:color="auto"/>
                    <w:left w:val="none" w:sz="0" w:space="0" w:color="auto"/>
                    <w:bottom w:val="none" w:sz="0" w:space="0" w:color="auto"/>
                    <w:right w:val="none" w:sz="0" w:space="0" w:color="auto"/>
                  </w:divBdr>
                </w:div>
                <w:div w:id="2074426471">
                  <w:marLeft w:val="0"/>
                  <w:marRight w:val="0"/>
                  <w:marTop w:val="0"/>
                  <w:marBottom w:val="0"/>
                  <w:divBdr>
                    <w:top w:val="none" w:sz="0" w:space="0" w:color="auto"/>
                    <w:left w:val="none" w:sz="0" w:space="0" w:color="auto"/>
                    <w:bottom w:val="none" w:sz="0" w:space="0" w:color="auto"/>
                    <w:right w:val="none" w:sz="0" w:space="0" w:color="auto"/>
                  </w:divBdr>
                </w:div>
                <w:div w:id="2093164681">
                  <w:marLeft w:val="0"/>
                  <w:marRight w:val="0"/>
                  <w:marTop w:val="0"/>
                  <w:marBottom w:val="0"/>
                  <w:divBdr>
                    <w:top w:val="none" w:sz="0" w:space="0" w:color="auto"/>
                    <w:left w:val="none" w:sz="0" w:space="0" w:color="auto"/>
                    <w:bottom w:val="none" w:sz="0" w:space="0" w:color="auto"/>
                    <w:right w:val="none" w:sz="0" w:space="0" w:color="auto"/>
                  </w:divBdr>
                </w:div>
              </w:divsChild>
            </w:div>
            <w:div w:id="449057924">
              <w:marLeft w:val="0"/>
              <w:marRight w:val="0"/>
              <w:marTop w:val="0"/>
              <w:marBottom w:val="0"/>
              <w:divBdr>
                <w:top w:val="none" w:sz="0" w:space="0" w:color="auto"/>
                <w:left w:val="none" w:sz="0" w:space="0" w:color="auto"/>
                <w:bottom w:val="none" w:sz="0" w:space="0" w:color="auto"/>
                <w:right w:val="none" w:sz="0" w:space="0" w:color="auto"/>
              </w:divBdr>
              <w:divsChild>
                <w:div w:id="1978725">
                  <w:marLeft w:val="0"/>
                  <w:marRight w:val="0"/>
                  <w:marTop w:val="0"/>
                  <w:marBottom w:val="0"/>
                  <w:divBdr>
                    <w:top w:val="none" w:sz="0" w:space="0" w:color="auto"/>
                    <w:left w:val="none" w:sz="0" w:space="0" w:color="auto"/>
                    <w:bottom w:val="none" w:sz="0" w:space="0" w:color="auto"/>
                    <w:right w:val="none" w:sz="0" w:space="0" w:color="auto"/>
                  </w:divBdr>
                </w:div>
                <w:div w:id="13578171">
                  <w:marLeft w:val="0"/>
                  <w:marRight w:val="0"/>
                  <w:marTop w:val="0"/>
                  <w:marBottom w:val="0"/>
                  <w:divBdr>
                    <w:top w:val="none" w:sz="0" w:space="0" w:color="auto"/>
                    <w:left w:val="none" w:sz="0" w:space="0" w:color="auto"/>
                    <w:bottom w:val="none" w:sz="0" w:space="0" w:color="auto"/>
                    <w:right w:val="none" w:sz="0" w:space="0" w:color="auto"/>
                  </w:divBdr>
                </w:div>
                <w:div w:id="42564017">
                  <w:marLeft w:val="0"/>
                  <w:marRight w:val="0"/>
                  <w:marTop w:val="0"/>
                  <w:marBottom w:val="0"/>
                  <w:divBdr>
                    <w:top w:val="none" w:sz="0" w:space="0" w:color="auto"/>
                    <w:left w:val="none" w:sz="0" w:space="0" w:color="auto"/>
                    <w:bottom w:val="none" w:sz="0" w:space="0" w:color="auto"/>
                    <w:right w:val="none" w:sz="0" w:space="0" w:color="auto"/>
                  </w:divBdr>
                </w:div>
                <w:div w:id="66612364">
                  <w:marLeft w:val="0"/>
                  <w:marRight w:val="0"/>
                  <w:marTop w:val="0"/>
                  <w:marBottom w:val="0"/>
                  <w:divBdr>
                    <w:top w:val="none" w:sz="0" w:space="0" w:color="auto"/>
                    <w:left w:val="none" w:sz="0" w:space="0" w:color="auto"/>
                    <w:bottom w:val="none" w:sz="0" w:space="0" w:color="auto"/>
                    <w:right w:val="none" w:sz="0" w:space="0" w:color="auto"/>
                  </w:divBdr>
                </w:div>
                <w:div w:id="74598455">
                  <w:marLeft w:val="0"/>
                  <w:marRight w:val="0"/>
                  <w:marTop w:val="0"/>
                  <w:marBottom w:val="0"/>
                  <w:divBdr>
                    <w:top w:val="none" w:sz="0" w:space="0" w:color="auto"/>
                    <w:left w:val="none" w:sz="0" w:space="0" w:color="auto"/>
                    <w:bottom w:val="none" w:sz="0" w:space="0" w:color="auto"/>
                    <w:right w:val="none" w:sz="0" w:space="0" w:color="auto"/>
                  </w:divBdr>
                </w:div>
                <w:div w:id="104430177">
                  <w:marLeft w:val="0"/>
                  <w:marRight w:val="0"/>
                  <w:marTop w:val="0"/>
                  <w:marBottom w:val="0"/>
                  <w:divBdr>
                    <w:top w:val="none" w:sz="0" w:space="0" w:color="auto"/>
                    <w:left w:val="none" w:sz="0" w:space="0" w:color="auto"/>
                    <w:bottom w:val="none" w:sz="0" w:space="0" w:color="auto"/>
                    <w:right w:val="none" w:sz="0" w:space="0" w:color="auto"/>
                  </w:divBdr>
                </w:div>
                <w:div w:id="146558966">
                  <w:marLeft w:val="0"/>
                  <w:marRight w:val="0"/>
                  <w:marTop w:val="0"/>
                  <w:marBottom w:val="0"/>
                  <w:divBdr>
                    <w:top w:val="none" w:sz="0" w:space="0" w:color="auto"/>
                    <w:left w:val="none" w:sz="0" w:space="0" w:color="auto"/>
                    <w:bottom w:val="none" w:sz="0" w:space="0" w:color="auto"/>
                    <w:right w:val="none" w:sz="0" w:space="0" w:color="auto"/>
                  </w:divBdr>
                </w:div>
                <w:div w:id="174537133">
                  <w:marLeft w:val="0"/>
                  <w:marRight w:val="0"/>
                  <w:marTop w:val="0"/>
                  <w:marBottom w:val="0"/>
                  <w:divBdr>
                    <w:top w:val="none" w:sz="0" w:space="0" w:color="auto"/>
                    <w:left w:val="none" w:sz="0" w:space="0" w:color="auto"/>
                    <w:bottom w:val="none" w:sz="0" w:space="0" w:color="auto"/>
                    <w:right w:val="none" w:sz="0" w:space="0" w:color="auto"/>
                  </w:divBdr>
                </w:div>
                <w:div w:id="291441373">
                  <w:marLeft w:val="0"/>
                  <w:marRight w:val="0"/>
                  <w:marTop w:val="0"/>
                  <w:marBottom w:val="0"/>
                  <w:divBdr>
                    <w:top w:val="none" w:sz="0" w:space="0" w:color="auto"/>
                    <w:left w:val="none" w:sz="0" w:space="0" w:color="auto"/>
                    <w:bottom w:val="none" w:sz="0" w:space="0" w:color="auto"/>
                    <w:right w:val="none" w:sz="0" w:space="0" w:color="auto"/>
                  </w:divBdr>
                </w:div>
                <w:div w:id="312610888">
                  <w:marLeft w:val="0"/>
                  <w:marRight w:val="0"/>
                  <w:marTop w:val="0"/>
                  <w:marBottom w:val="0"/>
                  <w:divBdr>
                    <w:top w:val="none" w:sz="0" w:space="0" w:color="auto"/>
                    <w:left w:val="none" w:sz="0" w:space="0" w:color="auto"/>
                    <w:bottom w:val="none" w:sz="0" w:space="0" w:color="auto"/>
                    <w:right w:val="none" w:sz="0" w:space="0" w:color="auto"/>
                  </w:divBdr>
                </w:div>
                <w:div w:id="334693046">
                  <w:marLeft w:val="0"/>
                  <w:marRight w:val="0"/>
                  <w:marTop w:val="0"/>
                  <w:marBottom w:val="0"/>
                  <w:divBdr>
                    <w:top w:val="none" w:sz="0" w:space="0" w:color="auto"/>
                    <w:left w:val="none" w:sz="0" w:space="0" w:color="auto"/>
                    <w:bottom w:val="none" w:sz="0" w:space="0" w:color="auto"/>
                    <w:right w:val="none" w:sz="0" w:space="0" w:color="auto"/>
                  </w:divBdr>
                </w:div>
                <w:div w:id="390278034">
                  <w:marLeft w:val="0"/>
                  <w:marRight w:val="0"/>
                  <w:marTop w:val="0"/>
                  <w:marBottom w:val="0"/>
                  <w:divBdr>
                    <w:top w:val="none" w:sz="0" w:space="0" w:color="auto"/>
                    <w:left w:val="none" w:sz="0" w:space="0" w:color="auto"/>
                    <w:bottom w:val="none" w:sz="0" w:space="0" w:color="auto"/>
                    <w:right w:val="none" w:sz="0" w:space="0" w:color="auto"/>
                  </w:divBdr>
                </w:div>
                <w:div w:id="393628296">
                  <w:marLeft w:val="0"/>
                  <w:marRight w:val="0"/>
                  <w:marTop w:val="0"/>
                  <w:marBottom w:val="0"/>
                  <w:divBdr>
                    <w:top w:val="none" w:sz="0" w:space="0" w:color="auto"/>
                    <w:left w:val="none" w:sz="0" w:space="0" w:color="auto"/>
                    <w:bottom w:val="none" w:sz="0" w:space="0" w:color="auto"/>
                    <w:right w:val="none" w:sz="0" w:space="0" w:color="auto"/>
                  </w:divBdr>
                </w:div>
                <w:div w:id="400324190">
                  <w:marLeft w:val="0"/>
                  <w:marRight w:val="0"/>
                  <w:marTop w:val="0"/>
                  <w:marBottom w:val="0"/>
                  <w:divBdr>
                    <w:top w:val="none" w:sz="0" w:space="0" w:color="auto"/>
                    <w:left w:val="none" w:sz="0" w:space="0" w:color="auto"/>
                    <w:bottom w:val="none" w:sz="0" w:space="0" w:color="auto"/>
                    <w:right w:val="none" w:sz="0" w:space="0" w:color="auto"/>
                  </w:divBdr>
                </w:div>
                <w:div w:id="450590837">
                  <w:marLeft w:val="0"/>
                  <w:marRight w:val="0"/>
                  <w:marTop w:val="0"/>
                  <w:marBottom w:val="0"/>
                  <w:divBdr>
                    <w:top w:val="none" w:sz="0" w:space="0" w:color="auto"/>
                    <w:left w:val="none" w:sz="0" w:space="0" w:color="auto"/>
                    <w:bottom w:val="none" w:sz="0" w:space="0" w:color="auto"/>
                    <w:right w:val="none" w:sz="0" w:space="0" w:color="auto"/>
                  </w:divBdr>
                </w:div>
                <w:div w:id="477918451">
                  <w:marLeft w:val="0"/>
                  <w:marRight w:val="0"/>
                  <w:marTop w:val="0"/>
                  <w:marBottom w:val="0"/>
                  <w:divBdr>
                    <w:top w:val="none" w:sz="0" w:space="0" w:color="auto"/>
                    <w:left w:val="none" w:sz="0" w:space="0" w:color="auto"/>
                    <w:bottom w:val="none" w:sz="0" w:space="0" w:color="auto"/>
                    <w:right w:val="none" w:sz="0" w:space="0" w:color="auto"/>
                  </w:divBdr>
                </w:div>
                <w:div w:id="556934186">
                  <w:marLeft w:val="0"/>
                  <w:marRight w:val="0"/>
                  <w:marTop w:val="0"/>
                  <w:marBottom w:val="0"/>
                  <w:divBdr>
                    <w:top w:val="none" w:sz="0" w:space="0" w:color="auto"/>
                    <w:left w:val="none" w:sz="0" w:space="0" w:color="auto"/>
                    <w:bottom w:val="none" w:sz="0" w:space="0" w:color="auto"/>
                    <w:right w:val="none" w:sz="0" w:space="0" w:color="auto"/>
                  </w:divBdr>
                </w:div>
                <w:div w:id="569727939">
                  <w:marLeft w:val="0"/>
                  <w:marRight w:val="0"/>
                  <w:marTop w:val="0"/>
                  <w:marBottom w:val="0"/>
                  <w:divBdr>
                    <w:top w:val="none" w:sz="0" w:space="0" w:color="auto"/>
                    <w:left w:val="none" w:sz="0" w:space="0" w:color="auto"/>
                    <w:bottom w:val="none" w:sz="0" w:space="0" w:color="auto"/>
                    <w:right w:val="none" w:sz="0" w:space="0" w:color="auto"/>
                  </w:divBdr>
                </w:div>
                <w:div w:id="569851560">
                  <w:marLeft w:val="0"/>
                  <w:marRight w:val="0"/>
                  <w:marTop w:val="0"/>
                  <w:marBottom w:val="0"/>
                  <w:divBdr>
                    <w:top w:val="none" w:sz="0" w:space="0" w:color="auto"/>
                    <w:left w:val="none" w:sz="0" w:space="0" w:color="auto"/>
                    <w:bottom w:val="none" w:sz="0" w:space="0" w:color="auto"/>
                    <w:right w:val="none" w:sz="0" w:space="0" w:color="auto"/>
                  </w:divBdr>
                </w:div>
                <w:div w:id="675887349">
                  <w:marLeft w:val="0"/>
                  <w:marRight w:val="0"/>
                  <w:marTop w:val="0"/>
                  <w:marBottom w:val="0"/>
                  <w:divBdr>
                    <w:top w:val="none" w:sz="0" w:space="0" w:color="auto"/>
                    <w:left w:val="none" w:sz="0" w:space="0" w:color="auto"/>
                    <w:bottom w:val="none" w:sz="0" w:space="0" w:color="auto"/>
                    <w:right w:val="none" w:sz="0" w:space="0" w:color="auto"/>
                  </w:divBdr>
                </w:div>
                <w:div w:id="728043217">
                  <w:marLeft w:val="0"/>
                  <w:marRight w:val="0"/>
                  <w:marTop w:val="0"/>
                  <w:marBottom w:val="0"/>
                  <w:divBdr>
                    <w:top w:val="none" w:sz="0" w:space="0" w:color="auto"/>
                    <w:left w:val="none" w:sz="0" w:space="0" w:color="auto"/>
                    <w:bottom w:val="none" w:sz="0" w:space="0" w:color="auto"/>
                    <w:right w:val="none" w:sz="0" w:space="0" w:color="auto"/>
                  </w:divBdr>
                </w:div>
                <w:div w:id="781799985">
                  <w:marLeft w:val="0"/>
                  <w:marRight w:val="0"/>
                  <w:marTop w:val="0"/>
                  <w:marBottom w:val="0"/>
                  <w:divBdr>
                    <w:top w:val="none" w:sz="0" w:space="0" w:color="auto"/>
                    <w:left w:val="none" w:sz="0" w:space="0" w:color="auto"/>
                    <w:bottom w:val="none" w:sz="0" w:space="0" w:color="auto"/>
                    <w:right w:val="none" w:sz="0" w:space="0" w:color="auto"/>
                  </w:divBdr>
                </w:div>
                <w:div w:id="809588866">
                  <w:marLeft w:val="0"/>
                  <w:marRight w:val="0"/>
                  <w:marTop w:val="0"/>
                  <w:marBottom w:val="0"/>
                  <w:divBdr>
                    <w:top w:val="none" w:sz="0" w:space="0" w:color="auto"/>
                    <w:left w:val="none" w:sz="0" w:space="0" w:color="auto"/>
                    <w:bottom w:val="none" w:sz="0" w:space="0" w:color="auto"/>
                    <w:right w:val="none" w:sz="0" w:space="0" w:color="auto"/>
                  </w:divBdr>
                </w:div>
                <w:div w:id="811749802">
                  <w:marLeft w:val="0"/>
                  <w:marRight w:val="0"/>
                  <w:marTop w:val="0"/>
                  <w:marBottom w:val="0"/>
                  <w:divBdr>
                    <w:top w:val="none" w:sz="0" w:space="0" w:color="auto"/>
                    <w:left w:val="none" w:sz="0" w:space="0" w:color="auto"/>
                    <w:bottom w:val="none" w:sz="0" w:space="0" w:color="auto"/>
                    <w:right w:val="none" w:sz="0" w:space="0" w:color="auto"/>
                  </w:divBdr>
                </w:div>
                <w:div w:id="815293848">
                  <w:marLeft w:val="0"/>
                  <w:marRight w:val="0"/>
                  <w:marTop w:val="0"/>
                  <w:marBottom w:val="0"/>
                  <w:divBdr>
                    <w:top w:val="none" w:sz="0" w:space="0" w:color="auto"/>
                    <w:left w:val="none" w:sz="0" w:space="0" w:color="auto"/>
                    <w:bottom w:val="none" w:sz="0" w:space="0" w:color="auto"/>
                    <w:right w:val="none" w:sz="0" w:space="0" w:color="auto"/>
                  </w:divBdr>
                </w:div>
                <w:div w:id="860436112">
                  <w:marLeft w:val="0"/>
                  <w:marRight w:val="0"/>
                  <w:marTop w:val="0"/>
                  <w:marBottom w:val="0"/>
                  <w:divBdr>
                    <w:top w:val="none" w:sz="0" w:space="0" w:color="auto"/>
                    <w:left w:val="none" w:sz="0" w:space="0" w:color="auto"/>
                    <w:bottom w:val="none" w:sz="0" w:space="0" w:color="auto"/>
                    <w:right w:val="none" w:sz="0" w:space="0" w:color="auto"/>
                  </w:divBdr>
                </w:div>
                <w:div w:id="865027389">
                  <w:marLeft w:val="0"/>
                  <w:marRight w:val="0"/>
                  <w:marTop w:val="0"/>
                  <w:marBottom w:val="0"/>
                  <w:divBdr>
                    <w:top w:val="none" w:sz="0" w:space="0" w:color="auto"/>
                    <w:left w:val="none" w:sz="0" w:space="0" w:color="auto"/>
                    <w:bottom w:val="none" w:sz="0" w:space="0" w:color="auto"/>
                    <w:right w:val="none" w:sz="0" w:space="0" w:color="auto"/>
                  </w:divBdr>
                </w:div>
                <w:div w:id="872114117">
                  <w:marLeft w:val="0"/>
                  <w:marRight w:val="0"/>
                  <w:marTop w:val="0"/>
                  <w:marBottom w:val="0"/>
                  <w:divBdr>
                    <w:top w:val="none" w:sz="0" w:space="0" w:color="auto"/>
                    <w:left w:val="none" w:sz="0" w:space="0" w:color="auto"/>
                    <w:bottom w:val="none" w:sz="0" w:space="0" w:color="auto"/>
                    <w:right w:val="none" w:sz="0" w:space="0" w:color="auto"/>
                  </w:divBdr>
                </w:div>
                <w:div w:id="894008335">
                  <w:marLeft w:val="0"/>
                  <w:marRight w:val="0"/>
                  <w:marTop w:val="0"/>
                  <w:marBottom w:val="0"/>
                  <w:divBdr>
                    <w:top w:val="none" w:sz="0" w:space="0" w:color="auto"/>
                    <w:left w:val="none" w:sz="0" w:space="0" w:color="auto"/>
                    <w:bottom w:val="none" w:sz="0" w:space="0" w:color="auto"/>
                    <w:right w:val="none" w:sz="0" w:space="0" w:color="auto"/>
                  </w:divBdr>
                </w:div>
                <w:div w:id="924991557">
                  <w:marLeft w:val="0"/>
                  <w:marRight w:val="0"/>
                  <w:marTop w:val="0"/>
                  <w:marBottom w:val="0"/>
                  <w:divBdr>
                    <w:top w:val="none" w:sz="0" w:space="0" w:color="auto"/>
                    <w:left w:val="none" w:sz="0" w:space="0" w:color="auto"/>
                    <w:bottom w:val="none" w:sz="0" w:space="0" w:color="auto"/>
                    <w:right w:val="none" w:sz="0" w:space="0" w:color="auto"/>
                  </w:divBdr>
                </w:div>
                <w:div w:id="958755129">
                  <w:marLeft w:val="0"/>
                  <w:marRight w:val="0"/>
                  <w:marTop w:val="0"/>
                  <w:marBottom w:val="0"/>
                  <w:divBdr>
                    <w:top w:val="none" w:sz="0" w:space="0" w:color="auto"/>
                    <w:left w:val="none" w:sz="0" w:space="0" w:color="auto"/>
                    <w:bottom w:val="none" w:sz="0" w:space="0" w:color="auto"/>
                    <w:right w:val="none" w:sz="0" w:space="0" w:color="auto"/>
                  </w:divBdr>
                </w:div>
                <w:div w:id="993336887">
                  <w:marLeft w:val="0"/>
                  <w:marRight w:val="0"/>
                  <w:marTop w:val="0"/>
                  <w:marBottom w:val="0"/>
                  <w:divBdr>
                    <w:top w:val="none" w:sz="0" w:space="0" w:color="auto"/>
                    <w:left w:val="none" w:sz="0" w:space="0" w:color="auto"/>
                    <w:bottom w:val="none" w:sz="0" w:space="0" w:color="auto"/>
                    <w:right w:val="none" w:sz="0" w:space="0" w:color="auto"/>
                  </w:divBdr>
                </w:div>
                <w:div w:id="993526585">
                  <w:marLeft w:val="0"/>
                  <w:marRight w:val="0"/>
                  <w:marTop w:val="0"/>
                  <w:marBottom w:val="0"/>
                  <w:divBdr>
                    <w:top w:val="none" w:sz="0" w:space="0" w:color="auto"/>
                    <w:left w:val="none" w:sz="0" w:space="0" w:color="auto"/>
                    <w:bottom w:val="none" w:sz="0" w:space="0" w:color="auto"/>
                    <w:right w:val="none" w:sz="0" w:space="0" w:color="auto"/>
                  </w:divBdr>
                </w:div>
                <w:div w:id="995458257">
                  <w:marLeft w:val="0"/>
                  <w:marRight w:val="0"/>
                  <w:marTop w:val="0"/>
                  <w:marBottom w:val="0"/>
                  <w:divBdr>
                    <w:top w:val="none" w:sz="0" w:space="0" w:color="auto"/>
                    <w:left w:val="none" w:sz="0" w:space="0" w:color="auto"/>
                    <w:bottom w:val="none" w:sz="0" w:space="0" w:color="auto"/>
                    <w:right w:val="none" w:sz="0" w:space="0" w:color="auto"/>
                  </w:divBdr>
                </w:div>
                <w:div w:id="1026561205">
                  <w:marLeft w:val="0"/>
                  <w:marRight w:val="0"/>
                  <w:marTop w:val="0"/>
                  <w:marBottom w:val="0"/>
                  <w:divBdr>
                    <w:top w:val="none" w:sz="0" w:space="0" w:color="auto"/>
                    <w:left w:val="none" w:sz="0" w:space="0" w:color="auto"/>
                    <w:bottom w:val="none" w:sz="0" w:space="0" w:color="auto"/>
                    <w:right w:val="none" w:sz="0" w:space="0" w:color="auto"/>
                  </w:divBdr>
                </w:div>
                <w:div w:id="1050574171">
                  <w:marLeft w:val="0"/>
                  <w:marRight w:val="0"/>
                  <w:marTop w:val="0"/>
                  <w:marBottom w:val="0"/>
                  <w:divBdr>
                    <w:top w:val="none" w:sz="0" w:space="0" w:color="auto"/>
                    <w:left w:val="none" w:sz="0" w:space="0" w:color="auto"/>
                    <w:bottom w:val="none" w:sz="0" w:space="0" w:color="auto"/>
                    <w:right w:val="none" w:sz="0" w:space="0" w:color="auto"/>
                  </w:divBdr>
                </w:div>
                <w:div w:id="1070887650">
                  <w:marLeft w:val="0"/>
                  <w:marRight w:val="0"/>
                  <w:marTop w:val="0"/>
                  <w:marBottom w:val="0"/>
                  <w:divBdr>
                    <w:top w:val="none" w:sz="0" w:space="0" w:color="auto"/>
                    <w:left w:val="none" w:sz="0" w:space="0" w:color="auto"/>
                    <w:bottom w:val="none" w:sz="0" w:space="0" w:color="auto"/>
                    <w:right w:val="none" w:sz="0" w:space="0" w:color="auto"/>
                  </w:divBdr>
                </w:div>
                <w:div w:id="1078600606">
                  <w:marLeft w:val="0"/>
                  <w:marRight w:val="0"/>
                  <w:marTop w:val="0"/>
                  <w:marBottom w:val="0"/>
                  <w:divBdr>
                    <w:top w:val="none" w:sz="0" w:space="0" w:color="auto"/>
                    <w:left w:val="none" w:sz="0" w:space="0" w:color="auto"/>
                    <w:bottom w:val="none" w:sz="0" w:space="0" w:color="auto"/>
                    <w:right w:val="none" w:sz="0" w:space="0" w:color="auto"/>
                  </w:divBdr>
                </w:div>
                <w:div w:id="1080715281">
                  <w:marLeft w:val="0"/>
                  <w:marRight w:val="0"/>
                  <w:marTop w:val="0"/>
                  <w:marBottom w:val="0"/>
                  <w:divBdr>
                    <w:top w:val="none" w:sz="0" w:space="0" w:color="auto"/>
                    <w:left w:val="none" w:sz="0" w:space="0" w:color="auto"/>
                    <w:bottom w:val="none" w:sz="0" w:space="0" w:color="auto"/>
                    <w:right w:val="none" w:sz="0" w:space="0" w:color="auto"/>
                  </w:divBdr>
                </w:div>
                <w:div w:id="1084180817">
                  <w:marLeft w:val="0"/>
                  <w:marRight w:val="0"/>
                  <w:marTop w:val="0"/>
                  <w:marBottom w:val="0"/>
                  <w:divBdr>
                    <w:top w:val="none" w:sz="0" w:space="0" w:color="auto"/>
                    <w:left w:val="none" w:sz="0" w:space="0" w:color="auto"/>
                    <w:bottom w:val="none" w:sz="0" w:space="0" w:color="auto"/>
                    <w:right w:val="none" w:sz="0" w:space="0" w:color="auto"/>
                  </w:divBdr>
                </w:div>
                <w:div w:id="1086341140">
                  <w:marLeft w:val="0"/>
                  <w:marRight w:val="0"/>
                  <w:marTop w:val="0"/>
                  <w:marBottom w:val="0"/>
                  <w:divBdr>
                    <w:top w:val="none" w:sz="0" w:space="0" w:color="auto"/>
                    <w:left w:val="none" w:sz="0" w:space="0" w:color="auto"/>
                    <w:bottom w:val="none" w:sz="0" w:space="0" w:color="auto"/>
                    <w:right w:val="none" w:sz="0" w:space="0" w:color="auto"/>
                  </w:divBdr>
                </w:div>
                <w:div w:id="1101267434">
                  <w:marLeft w:val="0"/>
                  <w:marRight w:val="0"/>
                  <w:marTop w:val="0"/>
                  <w:marBottom w:val="0"/>
                  <w:divBdr>
                    <w:top w:val="none" w:sz="0" w:space="0" w:color="auto"/>
                    <w:left w:val="none" w:sz="0" w:space="0" w:color="auto"/>
                    <w:bottom w:val="none" w:sz="0" w:space="0" w:color="auto"/>
                    <w:right w:val="none" w:sz="0" w:space="0" w:color="auto"/>
                  </w:divBdr>
                </w:div>
                <w:div w:id="1179808713">
                  <w:marLeft w:val="0"/>
                  <w:marRight w:val="0"/>
                  <w:marTop w:val="0"/>
                  <w:marBottom w:val="0"/>
                  <w:divBdr>
                    <w:top w:val="none" w:sz="0" w:space="0" w:color="auto"/>
                    <w:left w:val="none" w:sz="0" w:space="0" w:color="auto"/>
                    <w:bottom w:val="none" w:sz="0" w:space="0" w:color="auto"/>
                    <w:right w:val="none" w:sz="0" w:space="0" w:color="auto"/>
                  </w:divBdr>
                </w:div>
                <w:div w:id="1196387102">
                  <w:marLeft w:val="0"/>
                  <w:marRight w:val="0"/>
                  <w:marTop w:val="0"/>
                  <w:marBottom w:val="0"/>
                  <w:divBdr>
                    <w:top w:val="none" w:sz="0" w:space="0" w:color="auto"/>
                    <w:left w:val="none" w:sz="0" w:space="0" w:color="auto"/>
                    <w:bottom w:val="none" w:sz="0" w:space="0" w:color="auto"/>
                    <w:right w:val="none" w:sz="0" w:space="0" w:color="auto"/>
                  </w:divBdr>
                </w:div>
                <w:div w:id="1250845298">
                  <w:marLeft w:val="0"/>
                  <w:marRight w:val="0"/>
                  <w:marTop w:val="0"/>
                  <w:marBottom w:val="0"/>
                  <w:divBdr>
                    <w:top w:val="none" w:sz="0" w:space="0" w:color="auto"/>
                    <w:left w:val="none" w:sz="0" w:space="0" w:color="auto"/>
                    <w:bottom w:val="none" w:sz="0" w:space="0" w:color="auto"/>
                    <w:right w:val="none" w:sz="0" w:space="0" w:color="auto"/>
                  </w:divBdr>
                </w:div>
                <w:div w:id="1258558045">
                  <w:marLeft w:val="0"/>
                  <w:marRight w:val="0"/>
                  <w:marTop w:val="0"/>
                  <w:marBottom w:val="0"/>
                  <w:divBdr>
                    <w:top w:val="none" w:sz="0" w:space="0" w:color="auto"/>
                    <w:left w:val="none" w:sz="0" w:space="0" w:color="auto"/>
                    <w:bottom w:val="none" w:sz="0" w:space="0" w:color="auto"/>
                    <w:right w:val="none" w:sz="0" w:space="0" w:color="auto"/>
                  </w:divBdr>
                </w:div>
                <w:div w:id="1340041191">
                  <w:marLeft w:val="0"/>
                  <w:marRight w:val="0"/>
                  <w:marTop w:val="0"/>
                  <w:marBottom w:val="0"/>
                  <w:divBdr>
                    <w:top w:val="none" w:sz="0" w:space="0" w:color="auto"/>
                    <w:left w:val="none" w:sz="0" w:space="0" w:color="auto"/>
                    <w:bottom w:val="none" w:sz="0" w:space="0" w:color="auto"/>
                    <w:right w:val="none" w:sz="0" w:space="0" w:color="auto"/>
                  </w:divBdr>
                </w:div>
                <w:div w:id="1377051221">
                  <w:marLeft w:val="0"/>
                  <w:marRight w:val="0"/>
                  <w:marTop w:val="0"/>
                  <w:marBottom w:val="0"/>
                  <w:divBdr>
                    <w:top w:val="none" w:sz="0" w:space="0" w:color="auto"/>
                    <w:left w:val="none" w:sz="0" w:space="0" w:color="auto"/>
                    <w:bottom w:val="none" w:sz="0" w:space="0" w:color="auto"/>
                    <w:right w:val="none" w:sz="0" w:space="0" w:color="auto"/>
                  </w:divBdr>
                </w:div>
                <w:div w:id="1446192147">
                  <w:marLeft w:val="0"/>
                  <w:marRight w:val="0"/>
                  <w:marTop w:val="0"/>
                  <w:marBottom w:val="0"/>
                  <w:divBdr>
                    <w:top w:val="none" w:sz="0" w:space="0" w:color="auto"/>
                    <w:left w:val="none" w:sz="0" w:space="0" w:color="auto"/>
                    <w:bottom w:val="none" w:sz="0" w:space="0" w:color="auto"/>
                    <w:right w:val="none" w:sz="0" w:space="0" w:color="auto"/>
                  </w:divBdr>
                </w:div>
                <w:div w:id="1597011020">
                  <w:marLeft w:val="0"/>
                  <w:marRight w:val="0"/>
                  <w:marTop w:val="0"/>
                  <w:marBottom w:val="0"/>
                  <w:divBdr>
                    <w:top w:val="none" w:sz="0" w:space="0" w:color="auto"/>
                    <w:left w:val="none" w:sz="0" w:space="0" w:color="auto"/>
                    <w:bottom w:val="none" w:sz="0" w:space="0" w:color="auto"/>
                    <w:right w:val="none" w:sz="0" w:space="0" w:color="auto"/>
                  </w:divBdr>
                </w:div>
                <w:div w:id="1642420478">
                  <w:marLeft w:val="0"/>
                  <w:marRight w:val="0"/>
                  <w:marTop w:val="0"/>
                  <w:marBottom w:val="0"/>
                  <w:divBdr>
                    <w:top w:val="none" w:sz="0" w:space="0" w:color="auto"/>
                    <w:left w:val="none" w:sz="0" w:space="0" w:color="auto"/>
                    <w:bottom w:val="none" w:sz="0" w:space="0" w:color="auto"/>
                    <w:right w:val="none" w:sz="0" w:space="0" w:color="auto"/>
                  </w:divBdr>
                </w:div>
                <w:div w:id="1659773033">
                  <w:marLeft w:val="0"/>
                  <w:marRight w:val="0"/>
                  <w:marTop w:val="0"/>
                  <w:marBottom w:val="0"/>
                  <w:divBdr>
                    <w:top w:val="none" w:sz="0" w:space="0" w:color="auto"/>
                    <w:left w:val="none" w:sz="0" w:space="0" w:color="auto"/>
                    <w:bottom w:val="none" w:sz="0" w:space="0" w:color="auto"/>
                    <w:right w:val="none" w:sz="0" w:space="0" w:color="auto"/>
                  </w:divBdr>
                </w:div>
                <w:div w:id="1703437895">
                  <w:marLeft w:val="0"/>
                  <w:marRight w:val="0"/>
                  <w:marTop w:val="0"/>
                  <w:marBottom w:val="0"/>
                  <w:divBdr>
                    <w:top w:val="none" w:sz="0" w:space="0" w:color="auto"/>
                    <w:left w:val="none" w:sz="0" w:space="0" w:color="auto"/>
                    <w:bottom w:val="none" w:sz="0" w:space="0" w:color="auto"/>
                    <w:right w:val="none" w:sz="0" w:space="0" w:color="auto"/>
                  </w:divBdr>
                </w:div>
                <w:div w:id="1767145171">
                  <w:marLeft w:val="0"/>
                  <w:marRight w:val="0"/>
                  <w:marTop w:val="0"/>
                  <w:marBottom w:val="0"/>
                  <w:divBdr>
                    <w:top w:val="none" w:sz="0" w:space="0" w:color="auto"/>
                    <w:left w:val="none" w:sz="0" w:space="0" w:color="auto"/>
                    <w:bottom w:val="none" w:sz="0" w:space="0" w:color="auto"/>
                    <w:right w:val="none" w:sz="0" w:space="0" w:color="auto"/>
                  </w:divBdr>
                </w:div>
                <w:div w:id="1769613826">
                  <w:marLeft w:val="0"/>
                  <w:marRight w:val="0"/>
                  <w:marTop w:val="0"/>
                  <w:marBottom w:val="0"/>
                  <w:divBdr>
                    <w:top w:val="none" w:sz="0" w:space="0" w:color="auto"/>
                    <w:left w:val="none" w:sz="0" w:space="0" w:color="auto"/>
                    <w:bottom w:val="none" w:sz="0" w:space="0" w:color="auto"/>
                    <w:right w:val="none" w:sz="0" w:space="0" w:color="auto"/>
                  </w:divBdr>
                </w:div>
                <w:div w:id="1780490951">
                  <w:marLeft w:val="0"/>
                  <w:marRight w:val="0"/>
                  <w:marTop w:val="0"/>
                  <w:marBottom w:val="0"/>
                  <w:divBdr>
                    <w:top w:val="none" w:sz="0" w:space="0" w:color="auto"/>
                    <w:left w:val="none" w:sz="0" w:space="0" w:color="auto"/>
                    <w:bottom w:val="none" w:sz="0" w:space="0" w:color="auto"/>
                    <w:right w:val="none" w:sz="0" w:space="0" w:color="auto"/>
                  </w:divBdr>
                </w:div>
                <w:div w:id="1795900106">
                  <w:marLeft w:val="0"/>
                  <w:marRight w:val="0"/>
                  <w:marTop w:val="0"/>
                  <w:marBottom w:val="0"/>
                  <w:divBdr>
                    <w:top w:val="none" w:sz="0" w:space="0" w:color="auto"/>
                    <w:left w:val="none" w:sz="0" w:space="0" w:color="auto"/>
                    <w:bottom w:val="none" w:sz="0" w:space="0" w:color="auto"/>
                    <w:right w:val="none" w:sz="0" w:space="0" w:color="auto"/>
                  </w:divBdr>
                </w:div>
                <w:div w:id="1808624936">
                  <w:marLeft w:val="0"/>
                  <w:marRight w:val="0"/>
                  <w:marTop w:val="0"/>
                  <w:marBottom w:val="0"/>
                  <w:divBdr>
                    <w:top w:val="none" w:sz="0" w:space="0" w:color="auto"/>
                    <w:left w:val="none" w:sz="0" w:space="0" w:color="auto"/>
                    <w:bottom w:val="none" w:sz="0" w:space="0" w:color="auto"/>
                    <w:right w:val="none" w:sz="0" w:space="0" w:color="auto"/>
                  </w:divBdr>
                </w:div>
                <w:div w:id="1832675299">
                  <w:marLeft w:val="0"/>
                  <w:marRight w:val="0"/>
                  <w:marTop w:val="0"/>
                  <w:marBottom w:val="0"/>
                  <w:divBdr>
                    <w:top w:val="none" w:sz="0" w:space="0" w:color="auto"/>
                    <w:left w:val="none" w:sz="0" w:space="0" w:color="auto"/>
                    <w:bottom w:val="none" w:sz="0" w:space="0" w:color="auto"/>
                    <w:right w:val="none" w:sz="0" w:space="0" w:color="auto"/>
                  </w:divBdr>
                </w:div>
                <w:div w:id="1916278685">
                  <w:marLeft w:val="0"/>
                  <w:marRight w:val="0"/>
                  <w:marTop w:val="0"/>
                  <w:marBottom w:val="0"/>
                  <w:divBdr>
                    <w:top w:val="none" w:sz="0" w:space="0" w:color="auto"/>
                    <w:left w:val="none" w:sz="0" w:space="0" w:color="auto"/>
                    <w:bottom w:val="none" w:sz="0" w:space="0" w:color="auto"/>
                    <w:right w:val="none" w:sz="0" w:space="0" w:color="auto"/>
                  </w:divBdr>
                </w:div>
                <w:div w:id="2012677508">
                  <w:marLeft w:val="0"/>
                  <w:marRight w:val="0"/>
                  <w:marTop w:val="0"/>
                  <w:marBottom w:val="0"/>
                  <w:divBdr>
                    <w:top w:val="none" w:sz="0" w:space="0" w:color="auto"/>
                    <w:left w:val="none" w:sz="0" w:space="0" w:color="auto"/>
                    <w:bottom w:val="none" w:sz="0" w:space="0" w:color="auto"/>
                    <w:right w:val="none" w:sz="0" w:space="0" w:color="auto"/>
                  </w:divBdr>
                </w:div>
                <w:div w:id="2059277799">
                  <w:marLeft w:val="0"/>
                  <w:marRight w:val="0"/>
                  <w:marTop w:val="0"/>
                  <w:marBottom w:val="0"/>
                  <w:divBdr>
                    <w:top w:val="none" w:sz="0" w:space="0" w:color="auto"/>
                    <w:left w:val="none" w:sz="0" w:space="0" w:color="auto"/>
                    <w:bottom w:val="none" w:sz="0" w:space="0" w:color="auto"/>
                    <w:right w:val="none" w:sz="0" w:space="0" w:color="auto"/>
                  </w:divBdr>
                </w:div>
                <w:div w:id="2067138986">
                  <w:marLeft w:val="0"/>
                  <w:marRight w:val="0"/>
                  <w:marTop w:val="0"/>
                  <w:marBottom w:val="0"/>
                  <w:divBdr>
                    <w:top w:val="none" w:sz="0" w:space="0" w:color="auto"/>
                    <w:left w:val="none" w:sz="0" w:space="0" w:color="auto"/>
                    <w:bottom w:val="none" w:sz="0" w:space="0" w:color="auto"/>
                    <w:right w:val="none" w:sz="0" w:space="0" w:color="auto"/>
                  </w:divBdr>
                </w:div>
                <w:div w:id="2067489654">
                  <w:marLeft w:val="0"/>
                  <w:marRight w:val="0"/>
                  <w:marTop w:val="0"/>
                  <w:marBottom w:val="0"/>
                  <w:divBdr>
                    <w:top w:val="none" w:sz="0" w:space="0" w:color="auto"/>
                    <w:left w:val="none" w:sz="0" w:space="0" w:color="auto"/>
                    <w:bottom w:val="none" w:sz="0" w:space="0" w:color="auto"/>
                    <w:right w:val="none" w:sz="0" w:space="0" w:color="auto"/>
                  </w:divBdr>
                </w:div>
                <w:div w:id="2082747790">
                  <w:marLeft w:val="0"/>
                  <w:marRight w:val="0"/>
                  <w:marTop w:val="0"/>
                  <w:marBottom w:val="0"/>
                  <w:divBdr>
                    <w:top w:val="none" w:sz="0" w:space="0" w:color="auto"/>
                    <w:left w:val="none" w:sz="0" w:space="0" w:color="auto"/>
                    <w:bottom w:val="none" w:sz="0" w:space="0" w:color="auto"/>
                    <w:right w:val="none" w:sz="0" w:space="0" w:color="auto"/>
                  </w:divBdr>
                </w:div>
                <w:div w:id="2108034292">
                  <w:marLeft w:val="0"/>
                  <w:marRight w:val="0"/>
                  <w:marTop w:val="0"/>
                  <w:marBottom w:val="0"/>
                  <w:divBdr>
                    <w:top w:val="none" w:sz="0" w:space="0" w:color="auto"/>
                    <w:left w:val="none" w:sz="0" w:space="0" w:color="auto"/>
                    <w:bottom w:val="none" w:sz="0" w:space="0" w:color="auto"/>
                    <w:right w:val="none" w:sz="0" w:space="0" w:color="auto"/>
                  </w:divBdr>
                </w:div>
                <w:div w:id="2138796878">
                  <w:marLeft w:val="0"/>
                  <w:marRight w:val="0"/>
                  <w:marTop w:val="0"/>
                  <w:marBottom w:val="0"/>
                  <w:divBdr>
                    <w:top w:val="none" w:sz="0" w:space="0" w:color="auto"/>
                    <w:left w:val="none" w:sz="0" w:space="0" w:color="auto"/>
                    <w:bottom w:val="none" w:sz="0" w:space="0" w:color="auto"/>
                    <w:right w:val="none" w:sz="0" w:space="0" w:color="auto"/>
                  </w:divBdr>
                </w:div>
              </w:divsChild>
            </w:div>
            <w:div w:id="525867874">
              <w:marLeft w:val="0"/>
              <w:marRight w:val="0"/>
              <w:marTop w:val="0"/>
              <w:marBottom w:val="0"/>
              <w:divBdr>
                <w:top w:val="none" w:sz="0" w:space="0" w:color="auto"/>
                <w:left w:val="none" w:sz="0" w:space="0" w:color="auto"/>
                <w:bottom w:val="none" w:sz="0" w:space="0" w:color="auto"/>
                <w:right w:val="none" w:sz="0" w:space="0" w:color="auto"/>
              </w:divBdr>
              <w:divsChild>
                <w:div w:id="6489446">
                  <w:marLeft w:val="0"/>
                  <w:marRight w:val="0"/>
                  <w:marTop w:val="0"/>
                  <w:marBottom w:val="0"/>
                  <w:divBdr>
                    <w:top w:val="none" w:sz="0" w:space="0" w:color="auto"/>
                    <w:left w:val="none" w:sz="0" w:space="0" w:color="auto"/>
                    <w:bottom w:val="none" w:sz="0" w:space="0" w:color="auto"/>
                    <w:right w:val="none" w:sz="0" w:space="0" w:color="auto"/>
                  </w:divBdr>
                </w:div>
                <w:div w:id="20013993">
                  <w:marLeft w:val="0"/>
                  <w:marRight w:val="0"/>
                  <w:marTop w:val="0"/>
                  <w:marBottom w:val="0"/>
                  <w:divBdr>
                    <w:top w:val="none" w:sz="0" w:space="0" w:color="auto"/>
                    <w:left w:val="none" w:sz="0" w:space="0" w:color="auto"/>
                    <w:bottom w:val="none" w:sz="0" w:space="0" w:color="auto"/>
                    <w:right w:val="none" w:sz="0" w:space="0" w:color="auto"/>
                  </w:divBdr>
                </w:div>
                <w:div w:id="101539033">
                  <w:marLeft w:val="0"/>
                  <w:marRight w:val="0"/>
                  <w:marTop w:val="0"/>
                  <w:marBottom w:val="0"/>
                  <w:divBdr>
                    <w:top w:val="none" w:sz="0" w:space="0" w:color="auto"/>
                    <w:left w:val="none" w:sz="0" w:space="0" w:color="auto"/>
                    <w:bottom w:val="none" w:sz="0" w:space="0" w:color="auto"/>
                    <w:right w:val="none" w:sz="0" w:space="0" w:color="auto"/>
                  </w:divBdr>
                </w:div>
                <w:div w:id="101724577">
                  <w:marLeft w:val="0"/>
                  <w:marRight w:val="0"/>
                  <w:marTop w:val="0"/>
                  <w:marBottom w:val="0"/>
                  <w:divBdr>
                    <w:top w:val="none" w:sz="0" w:space="0" w:color="auto"/>
                    <w:left w:val="none" w:sz="0" w:space="0" w:color="auto"/>
                    <w:bottom w:val="none" w:sz="0" w:space="0" w:color="auto"/>
                    <w:right w:val="none" w:sz="0" w:space="0" w:color="auto"/>
                  </w:divBdr>
                </w:div>
                <w:div w:id="150105361">
                  <w:marLeft w:val="0"/>
                  <w:marRight w:val="0"/>
                  <w:marTop w:val="0"/>
                  <w:marBottom w:val="0"/>
                  <w:divBdr>
                    <w:top w:val="none" w:sz="0" w:space="0" w:color="auto"/>
                    <w:left w:val="none" w:sz="0" w:space="0" w:color="auto"/>
                    <w:bottom w:val="none" w:sz="0" w:space="0" w:color="auto"/>
                    <w:right w:val="none" w:sz="0" w:space="0" w:color="auto"/>
                  </w:divBdr>
                </w:div>
                <w:div w:id="163934422">
                  <w:marLeft w:val="0"/>
                  <w:marRight w:val="0"/>
                  <w:marTop w:val="0"/>
                  <w:marBottom w:val="0"/>
                  <w:divBdr>
                    <w:top w:val="none" w:sz="0" w:space="0" w:color="auto"/>
                    <w:left w:val="none" w:sz="0" w:space="0" w:color="auto"/>
                    <w:bottom w:val="none" w:sz="0" w:space="0" w:color="auto"/>
                    <w:right w:val="none" w:sz="0" w:space="0" w:color="auto"/>
                  </w:divBdr>
                </w:div>
                <w:div w:id="167184767">
                  <w:marLeft w:val="0"/>
                  <w:marRight w:val="0"/>
                  <w:marTop w:val="0"/>
                  <w:marBottom w:val="0"/>
                  <w:divBdr>
                    <w:top w:val="none" w:sz="0" w:space="0" w:color="auto"/>
                    <w:left w:val="none" w:sz="0" w:space="0" w:color="auto"/>
                    <w:bottom w:val="none" w:sz="0" w:space="0" w:color="auto"/>
                    <w:right w:val="none" w:sz="0" w:space="0" w:color="auto"/>
                  </w:divBdr>
                </w:div>
                <w:div w:id="182280514">
                  <w:marLeft w:val="0"/>
                  <w:marRight w:val="0"/>
                  <w:marTop w:val="0"/>
                  <w:marBottom w:val="0"/>
                  <w:divBdr>
                    <w:top w:val="none" w:sz="0" w:space="0" w:color="auto"/>
                    <w:left w:val="none" w:sz="0" w:space="0" w:color="auto"/>
                    <w:bottom w:val="none" w:sz="0" w:space="0" w:color="auto"/>
                    <w:right w:val="none" w:sz="0" w:space="0" w:color="auto"/>
                  </w:divBdr>
                </w:div>
                <w:div w:id="237715138">
                  <w:marLeft w:val="0"/>
                  <w:marRight w:val="0"/>
                  <w:marTop w:val="0"/>
                  <w:marBottom w:val="0"/>
                  <w:divBdr>
                    <w:top w:val="none" w:sz="0" w:space="0" w:color="auto"/>
                    <w:left w:val="none" w:sz="0" w:space="0" w:color="auto"/>
                    <w:bottom w:val="none" w:sz="0" w:space="0" w:color="auto"/>
                    <w:right w:val="none" w:sz="0" w:space="0" w:color="auto"/>
                  </w:divBdr>
                </w:div>
                <w:div w:id="260576134">
                  <w:marLeft w:val="0"/>
                  <w:marRight w:val="0"/>
                  <w:marTop w:val="0"/>
                  <w:marBottom w:val="0"/>
                  <w:divBdr>
                    <w:top w:val="none" w:sz="0" w:space="0" w:color="auto"/>
                    <w:left w:val="none" w:sz="0" w:space="0" w:color="auto"/>
                    <w:bottom w:val="none" w:sz="0" w:space="0" w:color="auto"/>
                    <w:right w:val="none" w:sz="0" w:space="0" w:color="auto"/>
                  </w:divBdr>
                </w:div>
                <w:div w:id="289557728">
                  <w:marLeft w:val="0"/>
                  <w:marRight w:val="0"/>
                  <w:marTop w:val="0"/>
                  <w:marBottom w:val="0"/>
                  <w:divBdr>
                    <w:top w:val="none" w:sz="0" w:space="0" w:color="auto"/>
                    <w:left w:val="none" w:sz="0" w:space="0" w:color="auto"/>
                    <w:bottom w:val="none" w:sz="0" w:space="0" w:color="auto"/>
                    <w:right w:val="none" w:sz="0" w:space="0" w:color="auto"/>
                  </w:divBdr>
                </w:div>
                <w:div w:id="303848830">
                  <w:marLeft w:val="0"/>
                  <w:marRight w:val="0"/>
                  <w:marTop w:val="0"/>
                  <w:marBottom w:val="0"/>
                  <w:divBdr>
                    <w:top w:val="none" w:sz="0" w:space="0" w:color="auto"/>
                    <w:left w:val="none" w:sz="0" w:space="0" w:color="auto"/>
                    <w:bottom w:val="none" w:sz="0" w:space="0" w:color="auto"/>
                    <w:right w:val="none" w:sz="0" w:space="0" w:color="auto"/>
                  </w:divBdr>
                </w:div>
                <w:div w:id="343170303">
                  <w:marLeft w:val="0"/>
                  <w:marRight w:val="0"/>
                  <w:marTop w:val="0"/>
                  <w:marBottom w:val="0"/>
                  <w:divBdr>
                    <w:top w:val="none" w:sz="0" w:space="0" w:color="auto"/>
                    <w:left w:val="none" w:sz="0" w:space="0" w:color="auto"/>
                    <w:bottom w:val="none" w:sz="0" w:space="0" w:color="auto"/>
                    <w:right w:val="none" w:sz="0" w:space="0" w:color="auto"/>
                  </w:divBdr>
                </w:div>
                <w:div w:id="440996926">
                  <w:marLeft w:val="0"/>
                  <w:marRight w:val="0"/>
                  <w:marTop w:val="0"/>
                  <w:marBottom w:val="0"/>
                  <w:divBdr>
                    <w:top w:val="none" w:sz="0" w:space="0" w:color="auto"/>
                    <w:left w:val="none" w:sz="0" w:space="0" w:color="auto"/>
                    <w:bottom w:val="none" w:sz="0" w:space="0" w:color="auto"/>
                    <w:right w:val="none" w:sz="0" w:space="0" w:color="auto"/>
                  </w:divBdr>
                </w:div>
                <w:div w:id="447353226">
                  <w:marLeft w:val="0"/>
                  <w:marRight w:val="0"/>
                  <w:marTop w:val="0"/>
                  <w:marBottom w:val="0"/>
                  <w:divBdr>
                    <w:top w:val="none" w:sz="0" w:space="0" w:color="auto"/>
                    <w:left w:val="none" w:sz="0" w:space="0" w:color="auto"/>
                    <w:bottom w:val="none" w:sz="0" w:space="0" w:color="auto"/>
                    <w:right w:val="none" w:sz="0" w:space="0" w:color="auto"/>
                  </w:divBdr>
                </w:div>
                <w:div w:id="514420682">
                  <w:marLeft w:val="0"/>
                  <w:marRight w:val="0"/>
                  <w:marTop w:val="0"/>
                  <w:marBottom w:val="0"/>
                  <w:divBdr>
                    <w:top w:val="none" w:sz="0" w:space="0" w:color="auto"/>
                    <w:left w:val="none" w:sz="0" w:space="0" w:color="auto"/>
                    <w:bottom w:val="none" w:sz="0" w:space="0" w:color="auto"/>
                    <w:right w:val="none" w:sz="0" w:space="0" w:color="auto"/>
                  </w:divBdr>
                </w:div>
                <w:div w:id="727999051">
                  <w:marLeft w:val="0"/>
                  <w:marRight w:val="0"/>
                  <w:marTop w:val="0"/>
                  <w:marBottom w:val="0"/>
                  <w:divBdr>
                    <w:top w:val="none" w:sz="0" w:space="0" w:color="auto"/>
                    <w:left w:val="none" w:sz="0" w:space="0" w:color="auto"/>
                    <w:bottom w:val="none" w:sz="0" w:space="0" w:color="auto"/>
                    <w:right w:val="none" w:sz="0" w:space="0" w:color="auto"/>
                  </w:divBdr>
                </w:div>
                <w:div w:id="730731899">
                  <w:marLeft w:val="0"/>
                  <w:marRight w:val="0"/>
                  <w:marTop w:val="0"/>
                  <w:marBottom w:val="0"/>
                  <w:divBdr>
                    <w:top w:val="none" w:sz="0" w:space="0" w:color="auto"/>
                    <w:left w:val="none" w:sz="0" w:space="0" w:color="auto"/>
                    <w:bottom w:val="none" w:sz="0" w:space="0" w:color="auto"/>
                    <w:right w:val="none" w:sz="0" w:space="0" w:color="auto"/>
                  </w:divBdr>
                </w:div>
                <w:div w:id="744033132">
                  <w:marLeft w:val="0"/>
                  <w:marRight w:val="0"/>
                  <w:marTop w:val="0"/>
                  <w:marBottom w:val="0"/>
                  <w:divBdr>
                    <w:top w:val="none" w:sz="0" w:space="0" w:color="auto"/>
                    <w:left w:val="none" w:sz="0" w:space="0" w:color="auto"/>
                    <w:bottom w:val="none" w:sz="0" w:space="0" w:color="auto"/>
                    <w:right w:val="none" w:sz="0" w:space="0" w:color="auto"/>
                  </w:divBdr>
                </w:div>
                <w:div w:id="839658903">
                  <w:marLeft w:val="0"/>
                  <w:marRight w:val="0"/>
                  <w:marTop w:val="0"/>
                  <w:marBottom w:val="0"/>
                  <w:divBdr>
                    <w:top w:val="none" w:sz="0" w:space="0" w:color="auto"/>
                    <w:left w:val="none" w:sz="0" w:space="0" w:color="auto"/>
                    <w:bottom w:val="none" w:sz="0" w:space="0" w:color="auto"/>
                    <w:right w:val="none" w:sz="0" w:space="0" w:color="auto"/>
                  </w:divBdr>
                </w:div>
                <w:div w:id="886767789">
                  <w:marLeft w:val="0"/>
                  <w:marRight w:val="0"/>
                  <w:marTop w:val="0"/>
                  <w:marBottom w:val="0"/>
                  <w:divBdr>
                    <w:top w:val="none" w:sz="0" w:space="0" w:color="auto"/>
                    <w:left w:val="none" w:sz="0" w:space="0" w:color="auto"/>
                    <w:bottom w:val="none" w:sz="0" w:space="0" w:color="auto"/>
                    <w:right w:val="none" w:sz="0" w:space="0" w:color="auto"/>
                  </w:divBdr>
                </w:div>
                <w:div w:id="902252428">
                  <w:marLeft w:val="0"/>
                  <w:marRight w:val="0"/>
                  <w:marTop w:val="0"/>
                  <w:marBottom w:val="0"/>
                  <w:divBdr>
                    <w:top w:val="none" w:sz="0" w:space="0" w:color="auto"/>
                    <w:left w:val="none" w:sz="0" w:space="0" w:color="auto"/>
                    <w:bottom w:val="none" w:sz="0" w:space="0" w:color="auto"/>
                    <w:right w:val="none" w:sz="0" w:space="0" w:color="auto"/>
                  </w:divBdr>
                </w:div>
                <w:div w:id="927157222">
                  <w:marLeft w:val="0"/>
                  <w:marRight w:val="0"/>
                  <w:marTop w:val="0"/>
                  <w:marBottom w:val="0"/>
                  <w:divBdr>
                    <w:top w:val="none" w:sz="0" w:space="0" w:color="auto"/>
                    <w:left w:val="none" w:sz="0" w:space="0" w:color="auto"/>
                    <w:bottom w:val="none" w:sz="0" w:space="0" w:color="auto"/>
                    <w:right w:val="none" w:sz="0" w:space="0" w:color="auto"/>
                  </w:divBdr>
                </w:div>
                <w:div w:id="997152966">
                  <w:marLeft w:val="0"/>
                  <w:marRight w:val="0"/>
                  <w:marTop w:val="0"/>
                  <w:marBottom w:val="0"/>
                  <w:divBdr>
                    <w:top w:val="none" w:sz="0" w:space="0" w:color="auto"/>
                    <w:left w:val="none" w:sz="0" w:space="0" w:color="auto"/>
                    <w:bottom w:val="none" w:sz="0" w:space="0" w:color="auto"/>
                    <w:right w:val="none" w:sz="0" w:space="0" w:color="auto"/>
                  </w:divBdr>
                </w:div>
                <w:div w:id="1005523072">
                  <w:marLeft w:val="0"/>
                  <w:marRight w:val="0"/>
                  <w:marTop w:val="0"/>
                  <w:marBottom w:val="0"/>
                  <w:divBdr>
                    <w:top w:val="none" w:sz="0" w:space="0" w:color="auto"/>
                    <w:left w:val="none" w:sz="0" w:space="0" w:color="auto"/>
                    <w:bottom w:val="none" w:sz="0" w:space="0" w:color="auto"/>
                    <w:right w:val="none" w:sz="0" w:space="0" w:color="auto"/>
                  </w:divBdr>
                </w:div>
                <w:div w:id="1006060223">
                  <w:marLeft w:val="0"/>
                  <w:marRight w:val="0"/>
                  <w:marTop w:val="0"/>
                  <w:marBottom w:val="0"/>
                  <w:divBdr>
                    <w:top w:val="none" w:sz="0" w:space="0" w:color="auto"/>
                    <w:left w:val="none" w:sz="0" w:space="0" w:color="auto"/>
                    <w:bottom w:val="none" w:sz="0" w:space="0" w:color="auto"/>
                    <w:right w:val="none" w:sz="0" w:space="0" w:color="auto"/>
                  </w:divBdr>
                </w:div>
                <w:div w:id="1016231333">
                  <w:marLeft w:val="0"/>
                  <w:marRight w:val="0"/>
                  <w:marTop w:val="0"/>
                  <w:marBottom w:val="0"/>
                  <w:divBdr>
                    <w:top w:val="none" w:sz="0" w:space="0" w:color="auto"/>
                    <w:left w:val="none" w:sz="0" w:space="0" w:color="auto"/>
                    <w:bottom w:val="none" w:sz="0" w:space="0" w:color="auto"/>
                    <w:right w:val="none" w:sz="0" w:space="0" w:color="auto"/>
                  </w:divBdr>
                </w:div>
                <w:div w:id="1036391924">
                  <w:marLeft w:val="0"/>
                  <w:marRight w:val="0"/>
                  <w:marTop w:val="0"/>
                  <w:marBottom w:val="0"/>
                  <w:divBdr>
                    <w:top w:val="none" w:sz="0" w:space="0" w:color="auto"/>
                    <w:left w:val="none" w:sz="0" w:space="0" w:color="auto"/>
                    <w:bottom w:val="none" w:sz="0" w:space="0" w:color="auto"/>
                    <w:right w:val="none" w:sz="0" w:space="0" w:color="auto"/>
                  </w:divBdr>
                </w:div>
                <w:div w:id="1054504967">
                  <w:marLeft w:val="0"/>
                  <w:marRight w:val="0"/>
                  <w:marTop w:val="0"/>
                  <w:marBottom w:val="0"/>
                  <w:divBdr>
                    <w:top w:val="none" w:sz="0" w:space="0" w:color="auto"/>
                    <w:left w:val="none" w:sz="0" w:space="0" w:color="auto"/>
                    <w:bottom w:val="none" w:sz="0" w:space="0" w:color="auto"/>
                    <w:right w:val="none" w:sz="0" w:space="0" w:color="auto"/>
                  </w:divBdr>
                </w:div>
                <w:div w:id="1064109494">
                  <w:marLeft w:val="0"/>
                  <w:marRight w:val="0"/>
                  <w:marTop w:val="0"/>
                  <w:marBottom w:val="0"/>
                  <w:divBdr>
                    <w:top w:val="none" w:sz="0" w:space="0" w:color="auto"/>
                    <w:left w:val="none" w:sz="0" w:space="0" w:color="auto"/>
                    <w:bottom w:val="none" w:sz="0" w:space="0" w:color="auto"/>
                    <w:right w:val="none" w:sz="0" w:space="0" w:color="auto"/>
                  </w:divBdr>
                </w:div>
                <w:div w:id="1089932761">
                  <w:marLeft w:val="0"/>
                  <w:marRight w:val="0"/>
                  <w:marTop w:val="0"/>
                  <w:marBottom w:val="0"/>
                  <w:divBdr>
                    <w:top w:val="none" w:sz="0" w:space="0" w:color="auto"/>
                    <w:left w:val="none" w:sz="0" w:space="0" w:color="auto"/>
                    <w:bottom w:val="none" w:sz="0" w:space="0" w:color="auto"/>
                    <w:right w:val="none" w:sz="0" w:space="0" w:color="auto"/>
                  </w:divBdr>
                </w:div>
                <w:div w:id="1106191441">
                  <w:marLeft w:val="0"/>
                  <w:marRight w:val="0"/>
                  <w:marTop w:val="0"/>
                  <w:marBottom w:val="0"/>
                  <w:divBdr>
                    <w:top w:val="none" w:sz="0" w:space="0" w:color="auto"/>
                    <w:left w:val="none" w:sz="0" w:space="0" w:color="auto"/>
                    <w:bottom w:val="none" w:sz="0" w:space="0" w:color="auto"/>
                    <w:right w:val="none" w:sz="0" w:space="0" w:color="auto"/>
                  </w:divBdr>
                </w:div>
                <w:div w:id="1122648829">
                  <w:marLeft w:val="0"/>
                  <w:marRight w:val="0"/>
                  <w:marTop w:val="0"/>
                  <w:marBottom w:val="0"/>
                  <w:divBdr>
                    <w:top w:val="none" w:sz="0" w:space="0" w:color="auto"/>
                    <w:left w:val="none" w:sz="0" w:space="0" w:color="auto"/>
                    <w:bottom w:val="none" w:sz="0" w:space="0" w:color="auto"/>
                    <w:right w:val="none" w:sz="0" w:space="0" w:color="auto"/>
                  </w:divBdr>
                </w:div>
                <w:div w:id="1133208332">
                  <w:marLeft w:val="0"/>
                  <w:marRight w:val="0"/>
                  <w:marTop w:val="0"/>
                  <w:marBottom w:val="0"/>
                  <w:divBdr>
                    <w:top w:val="none" w:sz="0" w:space="0" w:color="auto"/>
                    <w:left w:val="none" w:sz="0" w:space="0" w:color="auto"/>
                    <w:bottom w:val="none" w:sz="0" w:space="0" w:color="auto"/>
                    <w:right w:val="none" w:sz="0" w:space="0" w:color="auto"/>
                  </w:divBdr>
                </w:div>
                <w:div w:id="1221987430">
                  <w:marLeft w:val="0"/>
                  <w:marRight w:val="0"/>
                  <w:marTop w:val="0"/>
                  <w:marBottom w:val="0"/>
                  <w:divBdr>
                    <w:top w:val="none" w:sz="0" w:space="0" w:color="auto"/>
                    <w:left w:val="none" w:sz="0" w:space="0" w:color="auto"/>
                    <w:bottom w:val="none" w:sz="0" w:space="0" w:color="auto"/>
                    <w:right w:val="none" w:sz="0" w:space="0" w:color="auto"/>
                  </w:divBdr>
                </w:div>
                <w:div w:id="1225530172">
                  <w:marLeft w:val="0"/>
                  <w:marRight w:val="0"/>
                  <w:marTop w:val="0"/>
                  <w:marBottom w:val="0"/>
                  <w:divBdr>
                    <w:top w:val="none" w:sz="0" w:space="0" w:color="auto"/>
                    <w:left w:val="none" w:sz="0" w:space="0" w:color="auto"/>
                    <w:bottom w:val="none" w:sz="0" w:space="0" w:color="auto"/>
                    <w:right w:val="none" w:sz="0" w:space="0" w:color="auto"/>
                  </w:divBdr>
                </w:div>
                <w:div w:id="1253322439">
                  <w:marLeft w:val="0"/>
                  <w:marRight w:val="0"/>
                  <w:marTop w:val="0"/>
                  <w:marBottom w:val="0"/>
                  <w:divBdr>
                    <w:top w:val="none" w:sz="0" w:space="0" w:color="auto"/>
                    <w:left w:val="none" w:sz="0" w:space="0" w:color="auto"/>
                    <w:bottom w:val="none" w:sz="0" w:space="0" w:color="auto"/>
                    <w:right w:val="none" w:sz="0" w:space="0" w:color="auto"/>
                  </w:divBdr>
                </w:div>
                <w:div w:id="1255670604">
                  <w:marLeft w:val="0"/>
                  <w:marRight w:val="0"/>
                  <w:marTop w:val="0"/>
                  <w:marBottom w:val="0"/>
                  <w:divBdr>
                    <w:top w:val="none" w:sz="0" w:space="0" w:color="auto"/>
                    <w:left w:val="none" w:sz="0" w:space="0" w:color="auto"/>
                    <w:bottom w:val="none" w:sz="0" w:space="0" w:color="auto"/>
                    <w:right w:val="none" w:sz="0" w:space="0" w:color="auto"/>
                  </w:divBdr>
                </w:div>
                <w:div w:id="1274675817">
                  <w:marLeft w:val="0"/>
                  <w:marRight w:val="0"/>
                  <w:marTop w:val="0"/>
                  <w:marBottom w:val="0"/>
                  <w:divBdr>
                    <w:top w:val="none" w:sz="0" w:space="0" w:color="auto"/>
                    <w:left w:val="none" w:sz="0" w:space="0" w:color="auto"/>
                    <w:bottom w:val="none" w:sz="0" w:space="0" w:color="auto"/>
                    <w:right w:val="none" w:sz="0" w:space="0" w:color="auto"/>
                  </w:divBdr>
                </w:div>
                <w:div w:id="1325549225">
                  <w:marLeft w:val="0"/>
                  <w:marRight w:val="0"/>
                  <w:marTop w:val="0"/>
                  <w:marBottom w:val="0"/>
                  <w:divBdr>
                    <w:top w:val="none" w:sz="0" w:space="0" w:color="auto"/>
                    <w:left w:val="none" w:sz="0" w:space="0" w:color="auto"/>
                    <w:bottom w:val="none" w:sz="0" w:space="0" w:color="auto"/>
                    <w:right w:val="none" w:sz="0" w:space="0" w:color="auto"/>
                  </w:divBdr>
                </w:div>
                <w:div w:id="1343779750">
                  <w:marLeft w:val="0"/>
                  <w:marRight w:val="0"/>
                  <w:marTop w:val="0"/>
                  <w:marBottom w:val="0"/>
                  <w:divBdr>
                    <w:top w:val="none" w:sz="0" w:space="0" w:color="auto"/>
                    <w:left w:val="none" w:sz="0" w:space="0" w:color="auto"/>
                    <w:bottom w:val="none" w:sz="0" w:space="0" w:color="auto"/>
                    <w:right w:val="none" w:sz="0" w:space="0" w:color="auto"/>
                  </w:divBdr>
                </w:div>
                <w:div w:id="1374773066">
                  <w:marLeft w:val="0"/>
                  <w:marRight w:val="0"/>
                  <w:marTop w:val="0"/>
                  <w:marBottom w:val="0"/>
                  <w:divBdr>
                    <w:top w:val="none" w:sz="0" w:space="0" w:color="auto"/>
                    <w:left w:val="none" w:sz="0" w:space="0" w:color="auto"/>
                    <w:bottom w:val="none" w:sz="0" w:space="0" w:color="auto"/>
                    <w:right w:val="none" w:sz="0" w:space="0" w:color="auto"/>
                  </w:divBdr>
                </w:div>
                <w:div w:id="1455248883">
                  <w:marLeft w:val="0"/>
                  <w:marRight w:val="0"/>
                  <w:marTop w:val="0"/>
                  <w:marBottom w:val="0"/>
                  <w:divBdr>
                    <w:top w:val="none" w:sz="0" w:space="0" w:color="auto"/>
                    <w:left w:val="none" w:sz="0" w:space="0" w:color="auto"/>
                    <w:bottom w:val="none" w:sz="0" w:space="0" w:color="auto"/>
                    <w:right w:val="none" w:sz="0" w:space="0" w:color="auto"/>
                  </w:divBdr>
                </w:div>
                <w:div w:id="1458913702">
                  <w:marLeft w:val="0"/>
                  <w:marRight w:val="0"/>
                  <w:marTop w:val="0"/>
                  <w:marBottom w:val="0"/>
                  <w:divBdr>
                    <w:top w:val="none" w:sz="0" w:space="0" w:color="auto"/>
                    <w:left w:val="none" w:sz="0" w:space="0" w:color="auto"/>
                    <w:bottom w:val="none" w:sz="0" w:space="0" w:color="auto"/>
                    <w:right w:val="none" w:sz="0" w:space="0" w:color="auto"/>
                  </w:divBdr>
                </w:div>
                <w:div w:id="1480150172">
                  <w:marLeft w:val="0"/>
                  <w:marRight w:val="0"/>
                  <w:marTop w:val="0"/>
                  <w:marBottom w:val="0"/>
                  <w:divBdr>
                    <w:top w:val="none" w:sz="0" w:space="0" w:color="auto"/>
                    <w:left w:val="none" w:sz="0" w:space="0" w:color="auto"/>
                    <w:bottom w:val="none" w:sz="0" w:space="0" w:color="auto"/>
                    <w:right w:val="none" w:sz="0" w:space="0" w:color="auto"/>
                  </w:divBdr>
                </w:div>
                <w:div w:id="1501848272">
                  <w:marLeft w:val="0"/>
                  <w:marRight w:val="0"/>
                  <w:marTop w:val="0"/>
                  <w:marBottom w:val="0"/>
                  <w:divBdr>
                    <w:top w:val="none" w:sz="0" w:space="0" w:color="auto"/>
                    <w:left w:val="none" w:sz="0" w:space="0" w:color="auto"/>
                    <w:bottom w:val="none" w:sz="0" w:space="0" w:color="auto"/>
                    <w:right w:val="none" w:sz="0" w:space="0" w:color="auto"/>
                  </w:divBdr>
                </w:div>
                <w:div w:id="1505627877">
                  <w:marLeft w:val="0"/>
                  <w:marRight w:val="0"/>
                  <w:marTop w:val="0"/>
                  <w:marBottom w:val="0"/>
                  <w:divBdr>
                    <w:top w:val="none" w:sz="0" w:space="0" w:color="auto"/>
                    <w:left w:val="none" w:sz="0" w:space="0" w:color="auto"/>
                    <w:bottom w:val="none" w:sz="0" w:space="0" w:color="auto"/>
                    <w:right w:val="none" w:sz="0" w:space="0" w:color="auto"/>
                  </w:divBdr>
                </w:div>
                <w:div w:id="1574923770">
                  <w:marLeft w:val="0"/>
                  <w:marRight w:val="0"/>
                  <w:marTop w:val="0"/>
                  <w:marBottom w:val="0"/>
                  <w:divBdr>
                    <w:top w:val="none" w:sz="0" w:space="0" w:color="auto"/>
                    <w:left w:val="none" w:sz="0" w:space="0" w:color="auto"/>
                    <w:bottom w:val="none" w:sz="0" w:space="0" w:color="auto"/>
                    <w:right w:val="none" w:sz="0" w:space="0" w:color="auto"/>
                  </w:divBdr>
                </w:div>
                <w:div w:id="1622571730">
                  <w:marLeft w:val="0"/>
                  <w:marRight w:val="0"/>
                  <w:marTop w:val="0"/>
                  <w:marBottom w:val="0"/>
                  <w:divBdr>
                    <w:top w:val="none" w:sz="0" w:space="0" w:color="auto"/>
                    <w:left w:val="none" w:sz="0" w:space="0" w:color="auto"/>
                    <w:bottom w:val="none" w:sz="0" w:space="0" w:color="auto"/>
                    <w:right w:val="none" w:sz="0" w:space="0" w:color="auto"/>
                  </w:divBdr>
                </w:div>
                <w:div w:id="1660882653">
                  <w:marLeft w:val="0"/>
                  <w:marRight w:val="0"/>
                  <w:marTop w:val="0"/>
                  <w:marBottom w:val="0"/>
                  <w:divBdr>
                    <w:top w:val="none" w:sz="0" w:space="0" w:color="auto"/>
                    <w:left w:val="none" w:sz="0" w:space="0" w:color="auto"/>
                    <w:bottom w:val="none" w:sz="0" w:space="0" w:color="auto"/>
                    <w:right w:val="none" w:sz="0" w:space="0" w:color="auto"/>
                  </w:divBdr>
                </w:div>
                <w:div w:id="1669363401">
                  <w:marLeft w:val="0"/>
                  <w:marRight w:val="0"/>
                  <w:marTop w:val="0"/>
                  <w:marBottom w:val="0"/>
                  <w:divBdr>
                    <w:top w:val="none" w:sz="0" w:space="0" w:color="auto"/>
                    <w:left w:val="none" w:sz="0" w:space="0" w:color="auto"/>
                    <w:bottom w:val="none" w:sz="0" w:space="0" w:color="auto"/>
                    <w:right w:val="none" w:sz="0" w:space="0" w:color="auto"/>
                  </w:divBdr>
                </w:div>
                <w:div w:id="1704135234">
                  <w:marLeft w:val="0"/>
                  <w:marRight w:val="0"/>
                  <w:marTop w:val="0"/>
                  <w:marBottom w:val="0"/>
                  <w:divBdr>
                    <w:top w:val="none" w:sz="0" w:space="0" w:color="auto"/>
                    <w:left w:val="none" w:sz="0" w:space="0" w:color="auto"/>
                    <w:bottom w:val="none" w:sz="0" w:space="0" w:color="auto"/>
                    <w:right w:val="none" w:sz="0" w:space="0" w:color="auto"/>
                  </w:divBdr>
                </w:div>
                <w:div w:id="1736734499">
                  <w:marLeft w:val="0"/>
                  <w:marRight w:val="0"/>
                  <w:marTop w:val="0"/>
                  <w:marBottom w:val="0"/>
                  <w:divBdr>
                    <w:top w:val="none" w:sz="0" w:space="0" w:color="auto"/>
                    <w:left w:val="none" w:sz="0" w:space="0" w:color="auto"/>
                    <w:bottom w:val="none" w:sz="0" w:space="0" w:color="auto"/>
                    <w:right w:val="none" w:sz="0" w:space="0" w:color="auto"/>
                  </w:divBdr>
                </w:div>
                <w:div w:id="1745251585">
                  <w:marLeft w:val="0"/>
                  <w:marRight w:val="0"/>
                  <w:marTop w:val="0"/>
                  <w:marBottom w:val="0"/>
                  <w:divBdr>
                    <w:top w:val="none" w:sz="0" w:space="0" w:color="auto"/>
                    <w:left w:val="none" w:sz="0" w:space="0" w:color="auto"/>
                    <w:bottom w:val="none" w:sz="0" w:space="0" w:color="auto"/>
                    <w:right w:val="none" w:sz="0" w:space="0" w:color="auto"/>
                  </w:divBdr>
                </w:div>
                <w:div w:id="1761947428">
                  <w:marLeft w:val="0"/>
                  <w:marRight w:val="0"/>
                  <w:marTop w:val="0"/>
                  <w:marBottom w:val="0"/>
                  <w:divBdr>
                    <w:top w:val="none" w:sz="0" w:space="0" w:color="auto"/>
                    <w:left w:val="none" w:sz="0" w:space="0" w:color="auto"/>
                    <w:bottom w:val="none" w:sz="0" w:space="0" w:color="auto"/>
                    <w:right w:val="none" w:sz="0" w:space="0" w:color="auto"/>
                  </w:divBdr>
                </w:div>
                <w:div w:id="1842306814">
                  <w:marLeft w:val="0"/>
                  <w:marRight w:val="0"/>
                  <w:marTop w:val="0"/>
                  <w:marBottom w:val="0"/>
                  <w:divBdr>
                    <w:top w:val="none" w:sz="0" w:space="0" w:color="auto"/>
                    <w:left w:val="none" w:sz="0" w:space="0" w:color="auto"/>
                    <w:bottom w:val="none" w:sz="0" w:space="0" w:color="auto"/>
                    <w:right w:val="none" w:sz="0" w:space="0" w:color="auto"/>
                  </w:divBdr>
                </w:div>
                <w:div w:id="1843354378">
                  <w:marLeft w:val="0"/>
                  <w:marRight w:val="0"/>
                  <w:marTop w:val="0"/>
                  <w:marBottom w:val="0"/>
                  <w:divBdr>
                    <w:top w:val="none" w:sz="0" w:space="0" w:color="auto"/>
                    <w:left w:val="none" w:sz="0" w:space="0" w:color="auto"/>
                    <w:bottom w:val="none" w:sz="0" w:space="0" w:color="auto"/>
                    <w:right w:val="none" w:sz="0" w:space="0" w:color="auto"/>
                  </w:divBdr>
                </w:div>
                <w:div w:id="1880706236">
                  <w:marLeft w:val="0"/>
                  <w:marRight w:val="0"/>
                  <w:marTop w:val="0"/>
                  <w:marBottom w:val="0"/>
                  <w:divBdr>
                    <w:top w:val="none" w:sz="0" w:space="0" w:color="auto"/>
                    <w:left w:val="none" w:sz="0" w:space="0" w:color="auto"/>
                    <w:bottom w:val="none" w:sz="0" w:space="0" w:color="auto"/>
                    <w:right w:val="none" w:sz="0" w:space="0" w:color="auto"/>
                  </w:divBdr>
                </w:div>
                <w:div w:id="1923487722">
                  <w:marLeft w:val="0"/>
                  <w:marRight w:val="0"/>
                  <w:marTop w:val="0"/>
                  <w:marBottom w:val="0"/>
                  <w:divBdr>
                    <w:top w:val="none" w:sz="0" w:space="0" w:color="auto"/>
                    <w:left w:val="none" w:sz="0" w:space="0" w:color="auto"/>
                    <w:bottom w:val="none" w:sz="0" w:space="0" w:color="auto"/>
                    <w:right w:val="none" w:sz="0" w:space="0" w:color="auto"/>
                  </w:divBdr>
                </w:div>
                <w:div w:id="1924222594">
                  <w:marLeft w:val="0"/>
                  <w:marRight w:val="0"/>
                  <w:marTop w:val="0"/>
                  <w:marBottom w:val="0"/>
                  <w:divBdr>
                    <w:top w:val="none" w:sz="0" w:space="0" w:color="auto"/>
                    <w:left w:val="none" w:sz="0" w:space="0" w:color="auto"/>
                    <w:bottom w:val="none" w:sz="0" w:space="0" w:color="auto"/>
                    <w:right w:val="none" w:sz="0" w:space="0" w:color="auto"/>
                  </w:divBdr>
                </w:div>
                <w:div w:id="1946227265">
                  <w:marLeft w:val="0"/>
                  <w:marRight w:val="0"/>
                  <w:marTop w:val="0"/>
                  <w:marBottom w:val="0"/>
                  <w:divBdr>
                    <w:top w:val="none" w:sz="0" w:space="0" w:color="auto"/>
                    <w:left w:val="none" w:sz="0" w:space="0" w:color="auto"/>
                    <w:bottom w:val="none" w:sz="0" w:space="0" w:color="auto"/>
                    <w:right w:val="none" w:sz="0" w:space="0" w:color="auto"/>
                  </w:divBdr>
                </w:div>
                <w:div w:id="1968200597">
                  <w:marLeft w:val="0"/>
                  <w:marRight w:val="0"/>
                  <w:marTop w:val="0"/>
                  <w:marBottom w:val="0"/>
                  <w:divBdr>
                    <w:top w:val="none" w:sz="0" w:space="0" w:color="auto"/>
                    <w:left w:val="none" w:sz="0" w:space="0" w:color="auto"/>
                    <w:bottom w:val="none" w:sz="0" w:space="0" w:color="auto"/>
                    <w:right w:val="none" w:sz="0" w:space="0" w:color="auto"/>
                  </w:divBdr>
                </w:div>
                <w:div w:id="2000233970">
                  <w:marLeft w:val="0"/>
                  <w:marRight w:val="0"/>
                  <w:marTop w:val="0"/>
                  <w:marBottom w:val="0"/>
                  <w:divBdr>
                    <w:top w:val="none" w:sz="0" w:space="0" w:color="auto"/>
                    <w:left w:val="none" w:sz="0" w:space="0" w:color="auto"/>
                    <w:bottom w:val="none" w:sz="0" w:space="0" w:color="auto"/>
                    <w:right w:val="none" w:sz="0" w:space="0" w:color="auto"/>
                  </w:divBdr>
                </w:div>
                <w:div w:id="2005083522">
                  <w:marLeft w:val="0"/>
                  <w:marRight w:val="0"/>
                  <w:marTop w:val="0"/>
                  <w:marBottom w:val="0"/>
                  <w:divBdr>
                    <w:top w:val="none" w:sz="0" w:space="0" w:color="auto"/>
                    <w:left w:val="none" w:sz="0" w:space="0" w:color="auto"/>
                    <w:bottom w:val="none" w:sz="0" w:space="0" w:color="auto"/>
                    <w:right w:val="none" w:sz="0" w:space="0" w:color="auto"/>
                  </w:divBdr>
                </w:div>
                <w:div w:id="2092042767">
                  <w:marLeft w:val="0"/>
                  <w:marRight w:val="0"/>
                  <w:marTop w:val="0"/>
                  <w:marBottom w:val="0"/>
                  <w:divBdr>
                    <w:top w:val="none" w:sz="0" w:space="0" w:color="auto"/>
                    <w:left w:val="none" w:sz="0" w:space="0" w:color="auto"/>
                    <w:bottom w:val="none" w:sz="0" w:space="0" w:color="auto"/>
                    <w:right w:val="none" w:sz="0" w:space="0" w:color="auto"/>
                  </w:divBdr>
                </w:div>
                <w:div w:id="2118327632">
                  <w:marLeft w:val="0"/>
                  <w:marRight w:val="0"/>
                  <w:marTop w:val="0"/>
                  <w:marBottom w:val="0"/>
                  <w:divBdr>
                    <w:top w:val="none" w:sz="0" w:space="0" w:color="auto"/>
                    <w:left w:val="none" w:sz="0" w:space="0" w:color="auto"/>
                    <w:bottom w:val="none" w:sz="0" w:space="0" w:color="auto"/>
                    <w:right w:val="none" w:sz="0" w:space="0" w:color="auto"/>
                  </w:divBdr>
                </w:div>
                <w:div w:id="2132356696">
                  <w:marLeft w:val="0"/>
                  <w:marRight w:val="0"/>
                  <w:marTop w:val="0"/>
                  <w:marBottom w:val="0"/>
                  <w:divBdr>
                    <w:top w:val="none" w:sz="0" w:space="0" w:color="auto"/>
                    <w:left w:val="none" w:sz="0" w:space="0" w:color="auto"/>
                    <w:bottom w:val="none" w:sz="0" w:space="0" w:color="auto"/>
                    <w:right w:val="none" w:sz="0" w:space="0" w:color="auto"/>
                  </w:divBdr>
                </w:div>
              </w:divsChild>
            </w:div>
            <w:div w:id="592590940">
              <w:marLeft w:val="0"/>
              <w:marRight w:val="0"/>
              <w:marTop w:val="0"/>
              <w:marBottom w:val="0"/>
              <w:divBdr>
                <w:top w:val="none" w:sz="0" w:space="0" w:color="auto"/>
                <w:left w:val="none" w:sz="0" w:space="0" w:color="auto"/>
                <w:bottom w:val="none" w:sz="0" w:space="0" w:color="auto"/>
                <w:right w:val="none" w:sz="0" w:space="0" w:color="auto"/>
              </w:divBdr>
              <w:divsChild>
                <w:div w:id="4671713">
                  <w:marLeft w:val="0"/>
                  <w:marRight w:val="0"/>
                  <w:marTop w:val="0"/>
                  <w:marBottom w:val="0"/>
                  <w:divBdr>
                    <w:top w:val="none" w:sz="0" w:space="0" w:color="auto"/>
                    <w:left w:val="none" w:sz="0" w:space="0" w:color="auto"/>
                    <w:bottom w:val="none" w:sz="0" w:space="0" w:color="auto"/>
                    <w:right w:val="none" w:sz="0" w:space="0" w:color="auto"/>
                  </w:divBdr>
                </w:div>
                <w:div w:id="15423031">
                  <w:marLeft w:val="0"/>
                  <w:marRight w:val="0"/>
                  <w:marTop w:val="0"/>
                  <w:marBottom w:val="0"/>
                  <w:divBdr>
                    <w:top w:val="none" w:sz="0" w:space="0" w:color="auto"/>
                    <w:left w:val="none" w:sz="0" w:space="0" w:color="auto"/>
                    <w:bottom w:val="none" w:sz="0" w:space="0" w:color="auto"/>
                    <w:right w:val="none" w:sz="0" w:space="0" w:color="auto"/>
                  </w:divBdr>
                </w:div>
                <w:div w:id="33039953">
                  <w:marLeft w:val="0"/>
                  <w:marRight w:val="0"/>
                  <w:marTop w:val="0"/>
                  <w:marBottom w:val="0"/>
                  <w:divBdr>
                    <w:top w:val="none" w:sz="0" w:space="0" w:color="auto"/>
                    <w:left w:val="none" w:sz="0" w:space="0" w:color="auto"/>
                    <w:bottom w:val="none" w:sz="0" w:space="0" w:color="auto"/>
                    <w:right w:val="none" w:sz="0" w:space="0" w:color="auto"/>
                  </w:divBdr>
                </w:div>
                <w:div w:id="43212319">
                  <w:marLeft w:val="0"/>
                  <w:marRight w:val="0"/>
                  <w:marTop w:val="0"/>
                  <w:marBottom w:val="0"/>
                  <w:divBdr>
                    <w:top w:val="none" w:sz="0" w:space="0" w:color="auto"/>
                    <w:left w:val="none" w:sz="0" w:space="0" w:color="auto"/>
                    <w:bottom w:val="none" w:sz="0" w:space="0" w:color="auto"/>
                    <w:right w:val="none" w:sz="0" w:space="0" w:color="auto"/>
                  </w:divBdr>
                </w:div>
                <w:div w:id="85351155">
                  <w:marLeft w:val="0"/>
                  <w:marRight w:val="0"/>
                  <w:marTop w:val="0"/>
                  <w:marBottom w:val="0"/>
                  <w:divBdr>
                    <w:top w:val="none" w:sz="0" w:space="0" w:color="auto"/>
                    <w:left w:val="none" w:sz="0" w:space="0" w:color="auto"/>
                    <w:bottom w:val="none" w:sz="0" w:space="0" w:color="auto"/>
                    <w:right w:val="none" w:sz="0" w:space="0" w:color="auto"/>
                  </w:divBdr>
                </w:div>
                <w:div w:id="173963799">
                  <w:marLeft w:val="0"/>
                  <w:marRight w:val="0"/>
                  <w:marTop w:val="0"/>
                  <w:marBottom w:val="0"/>
                  <w:divBdr>
                    <w:top w:val="none" w:sz="0" w:space="0" w:color="auto"/>
                    <w:left w:val="none" w:sz="0" w:space="0" w:color="auto"/>
                    <w:bottom w:val="none" w:sz="0" w:space="0" w:color="auto"/>
                    <w:right w:val="none" w:sz="0" w:space="0" w:color="auto"/>
                  </w:divBdr>
                </w:div>
                <w:div w:id="186912992">
                  <w:marLeft w:val="0"/>
                  <w:marRight w:val="0"/>
                  <w:marTop w:val="0"/>
                  <w:marBottom w:val="0"/>
                  <w:divBdr>
                    <w:top w:val="none" w:sz="0" w:space="0" w:color="auto"/>
                    <w:left w:val="none" w:sz="0" w:space="0" w:color="auto"/>
                    <w:bottom w:val="none" w:sz="0" w:space="0" w:color="auto"/>
                    <w:right w:val="none" w:sz="0" w:space="0" w:color="auto"/>
                  </w:divBdr>
                </w:div>
                <w:div w:id="269360967">
                  <w:marLeft w:val="0"/>
                  <w:marRight w:val="0"/>
                  <w:marTop w:val="0"/>
                  <w:marBottom w:val="0"/>
                  <w:divBdr>
                    <w:top w:val="none" w:sz="0" w:space="0" w:color="auto"/>
                    <w:left w:val="none" w:sz="0" w:space="0" w:color="auto"/>
                    <w:bottom w:val="none" w:sz="0" w:space="0" w:color="auto"/>
                    <w:right w:val="none" w:sz="0" w:space="0" w:color="auto"/>
                  </w:divBdr>
                </w:div>
                <w:div w:id="284236417">
                  <w:marLeft w:val="0"/>
                  <w:marRight w:val="0"/>
                  <w:marTop w:val="0"/>
                  <w:marBottom w:val="0"/>
                  <w:divBdr>
                    <w:top w:val="none" w:sz="0" w:space="0" w:color="auto"/>
                    <w:left w:val="none" w:sz="0" w:space="0" w:color="auto"/>
                    <w:bottom w:val="none" w:sz="0" w:space="0" w:color="auto"/>
                    <w:right w:val="none" w:sz="0" w:space="0" w:color="auto"/>
                  </w:divBdr>
                </w:div>
                <w:div w:id="319700491">
                  <w:marLeft w:val="0"/>
                  <w:marRight w:val="0"/>
                  <w:marTop w:val="0"/>
                  <w:marBottom w:val="0"/>
                  <w:divBdr>
                    <w:top w:val="none" w:sz="0" w:space="0" w:color="auto"/>
                    <w:left w:val="none" w:sz="0" w:space="0" w:color="auto"/>
                    <w:bottom w:val="none" w:sz="0" w:space="0" w:color="auto"/>
                    <w:right w:val="none" w:sz="0" w:space="0" w:color="auto"/>
                  </w:divBdr>
                </w:div>
                <w:div w:id="330645889">
                  <w:marLeft w:val="0"/>
                  <w:marRight w:val="0"/>
                  <w:marTop w:val="0"/>
                  <w:marBottom w:val="0"/>
                  <w:divBdr>
                    <w:top w:val="none" w:sz="0" w:space="0" w:color="auto"/>
                    <w:left w:val="none" w:sz="0" w:space="0" w:color="auto"/>
                    <w:bottom w:val="none" w:sz="0" w:space="0" w:color="auto"/>
                    <w:right w:val="none" w:sz="0" w:space="0" w:color="auto"/>
                  </w:divBdr>
                </w:div>
                <w:div w:id="367418592">
                  <w:marLeft w:val="0"/>
                  <w:marRight w:val="0"/>
                  <w:marTop w:val="0"/>
                  <w:marBottom w:val="0"/>
                  <w:divBdr>
                    <w:top w:val="none" w:sz="0" w:space="0" w:color="auto"/>
                    <w:left w:val="none" w:sz="0" w:space="0" w:color="auto"/>
                    <w:bottom w:val="none" w:sz="0" w:space="0" w:color="auto"/>
                    <w:right w:val="none" w:sz="0" w:space="0" w:color="auto"/>
                  </w:divBdr>
                </w:div>
                <w:div w:id="376316721">
                  <w:marLeft w:val="0"/>
                  <w:marRight w:val="0"/>
                  <w:marTop w:val="0"/>
                  <w:marBottom w:val="0"/>
                  <w:divBdr>
                    <w:top w:val="none" w:sz="0" w:space="0" w:color="auto"/>
                    <w:left w:val="none" w:sz="0" w:space="0" w:color="auto"/>
                    <w:bottom w:val="none" w:sz="0" w:space="0" w:color="auto"/>
                    <w:right w:val="none" w:sz="0" w:space="0" w:color="auto"/>
                  </w:divBdr>
                </w:div>
                <w:div w:id="379323124">
                  <w:marLeft w:val="0"/>
                  <w:marRight w:val="0"/>
                  <w:marTop w:val="0"/>
                  <w:marBottom w:val="0"/>
                  <w:divBdr>
                    <w:top w:val="none" w:sz="0" w:space="0" w:color="auto"/>
                    <w:left w:val="none" w:sz="0" w:space="0" w:color="auto"/>
                    <w:bottom w:val="none" w:sz="0" w:space="0" w:color="auto"/>
                    <w:right w:val="none" w:sz="0" w:space="0" w:color="auto"/>
                  </w:divBdr>
                </w:div>
                <w:div w:id="402530236">
                  <w:marLeft w:val="0"/>
                  <w:marRight w:val="0"/>
                  <w:marTop w:val="0"/>
                  <w:marBottom w:val="0"/>
                  <w:divBdr>
                    <w:top w:val="none" w:sz="0" w:space="0" w:color="auto"/>
                    <w:left w:val="none" w:sz="0" w:space="0" w:color="auto"/>
                    <w:bottom w:val="none" w:sz="0" w:space="0" w:color="auto"/>
                    <w:right w:val="none" w:sz="0" w:space="0" w:color="auto"/>
                  </w:divBdr>
                </w:div>
                <w:div w:id="511182977">
                  <w:marLeft w:val="0"/>
                  <w:marRight w:val="0"/>
                  <w:marTop w:val="0"/>
                  <w:marBottom w:val="0"/>
                  <w:divBdr>
                    <w:top w:val="none" w:sz="0" w:space="0" w:color="auto"/>
                    <w:left w:val="none" w:sz="0" w:space="0" w:color="auto"/>
                    <w:bottom w:val="none" w:sz="0" w:space="0" w:color="auto"/>
                    <w:right w:val="none" w:sz="0" w:space="0" w:color="auto"/>
                  </w:divBdr>
                </w:div>
                <w:div w:id="525949085">
                  <w:marLeft w:val="0"/>
                  <w:marRight w:val="0"/>
                  <w:marTop w:val="0"/>
                  <w:marBottom w:val="0"/>
                  <w:divBdr>
                    <w:top w:val="none" w:sz="0" w:space="0" w:color="auto"/>
                    <w:left w:val="none" w:sz="0" w:space="0" w:color="auto"/>
                    <w:bottom w:val="none" w:sz="0" w:space="0" w:color="auto"/>
                    <w:right w:val="none" w:sz="0" w:space="0" w:color="auto"/>
                  </w:divBdr>
                </w:div>
                <w:div w:id="526482972">
                  <w:marLeft w:val="0"/>
                  <w:marRight w:val="0"/>
                  <w:marTop w:val="0"/>
                  <w:marBottom w:val="0"/>
                  <w:divBdr>
                    <w:top w:val="none" w:sz="0" w:space="0" w:color="auto"/>
                    <w:left w:val="none" w:sz="0" w:space="0" w:color="auto"/>
                    <w:bottom w:val="none" w:sz="0" w:space="0" w:color="auto"/>
                    <w:right w:val="none" w:sz="0" w:space="0" w:color="auto"/>
                  </w:divBdr>
                </w:div>
                <w:div w:id="716667802">
                  <w:marLeft w:val="0"/>
                  <w:marRight w:val="0"/>
                  <w:marTop w:val="0"/>
                  <w:marBottom w:val="0"/>
                  <w:divBdr>
                    <w:top w:val="none" w:sz="0" w:space="0" w:color="auto"/>
                    <w:left w:val="none" w:sz="0" w:space="0" w:color="auto"/>
                    <w:bottom w:val="none" w:sz="0" w:space="0" w:color="auto"/>
                    <w:right w:val="none" w:sz="0" w:space="0" w:color="auto"/>
                  </w:divBdr>
                </w:div>
                <w:div w:id="727265471">
                  <w:marLeft w:val="0"/>
                  <w:marRight w:val="0"/>
                  <w:marTop w:val="0"/>
                  <w:marBottom w:val="0"/>
                  <w:divBdr>
                    <w:top w:val="none" w:sz="0" w:space="0" w:color="auto"/>
                    <w:left w:val="none" w:sz="0" w:space="0" w:color="auto"/>
                    <w:bottom w:val="none" w:sz="0" w:space="0" w:color="auto"/>
                    <w:right w:val="none" w:sz="0" w:space="0" w:color="auto"/>
                  </w:divBdr>
                </w:div>
                <w:div w:id="752627503">
                  <w:marLeft w:val="0"/>
                  <w:marRight w:val="0"/>
                  <w:marTop w:val="0"/>
                  <w:marBottom w:val="0"/>
                  <w:divBdr>
                    <w:top w:val="none" w:sz="0" w:space="0" w:color="auto"/>
                    <w:left w:val="none" w:sz="0" w:space="0" w:color="auto"/>
                    <w:bottom w:val="none" w:sz="0" w:space="0" w:color="auto"/>
                    <w:right w:val="none" w:sz="0" w:space="0" w:color="auto"/>
                  </w:divBdr>
                </w:div>
                <w:div w:id="767699434">
                  <w:marLeft w:val="0"/>
                  <w:marRight w:val="0"/>
                  <w:marTop w:val="0"/>
                  <w:marBottom w:val="0"/>
                  <w:divBdr>
                    <w:top w:val="none" w:sz="0" w:space="0" w:color="auto"/>
                    <w:left w:val="none" w:sz="0" w:space="0" w:color="auto"/>
                    <w:bottom w:val="none" w:sz="0" w:space="0" w:color="auto"/>
                    <w:right w:val="none" w:sz="0" w:space="0" w:color="auto"/>
                  </w:divBdr>
                </w:div>
                <w:div w:id="769275093">
                  <w:marLeft w:val="0"/>
                  <w:marRight w:val="0"/>
                  <w:marTop w:val="0"/>
                  <w:marBottom w:val="0"/>
                  <w:divBdr>
                    <w:top w:val="none" w:sz="0" w:space="0" w:color="auto"/>
                    <w:left w:val="none" w:sz="0" w:space="0" w:color="auto"/>
                    <w:bottom w:val="none" w:sz="0" w:space="0" w:color="auto"/>
                    <w:right w:val="none" w:sz="0" w:space="0" w:color="auto"/>
                  </w:divBdr>
                </w:div>
                <w:div w:id="779647414">
                  <w:marLeft w:val="0"/>
                  <w:marRight w:val="0"/>
                  <w:marTop w:val="0"/>
                  <w:marBottom w:val="0"/>
                  <w:divBdr>
                    <w:top w:val="none" w:sz="0" w:space="0" w:color="auto"/>
                    <w:left w:val="none" w:sz="0" w:space="0" w:color="auto"/>
                    <w:bottom w:val="none" w:sz="0" w:space="0" w:color="auto"/>
                    <w:right w:val="none" w:sz="0" w:space="0" w:color="auto"/>
                  </w:divBdr>
                </w:div>
                <w:div w:id="808939629">
                  <w:marLeft w:val="0"/>
                  <w:marRight w:val="0"/>
                  <w:marTop w:val="0"/>
                  <w:marBottom w:val="0"/>
                  <w:divBdr>
                    <w:top w:val="none" w:sz="0" w:space="0" w:color="auto"/>
                    <w:left w:val="none" w:sz="0" w:space="0" w:color="auto"/>
                    <w:bottom w:val="none" w:sz="0" w:space="0" w:color="auto"/>
                    <w:right w:val="none" w:sz="0" w:space="0" w:color="auto"/>
                  </w:divBdr>
                </w:div>
                <w:div w:id="812328461">
                  <w:marLeft w:val="0"/>
                  <w:marRight w:val="0"/>
                  <w:marTop w:val="0"/>
                  <w:marBottom w:val="0"/>
                  <w:divBdr>
                    <w:top w:val="none" w:sz="0" w:space="0" w:color="auto"/>
                    <w:left w:val="none" w:sz="0" w:space="0" w:color="auto"/>
                    <w:bottom w:val="none" w:sz="0" w:space="0" w:color="auto"/>
                    <w:right w:val="none" w:sz="0" w:space="0" w:color="auto"/>
                  </w:divBdr>
                </w:div>
                <w:div w:id="836074523">
                  <w:marLeft w:val="0"/>
                  <w:marRight w:val="0"/>
                  <w:marTop w:val="0"/>
                  <w:marBottom w:val="0"/>
                  <w:divBdr>
                    <w:top w:val="none" w:sz="0" w:space="0" w:color="auto"/>
                    <w:left w:val="none" w:sz="0" w:space="0" w:color="auto"/>
                    <w:bottom w:val="none" w:sz="0" w:space="0" w:color="auto"/>
                    <w:right w:val="none" w:sz="0" w:space="0" w:color="auto"/>
                  </w:divBdr>
                </w:div>
                <w:div w:id="889610993">
                  <w:marLeft w:val="0"/>
                  <w:marRight w:val="0"/>
                  <w:marTop w:val="0"/>
                  <w:marBottom w:val="0"/>
                  <w:divBdr>
                    <w:top w:val="none" w:sz="0" w:space="0" w:color="auto"/>
                    <w:left w:val="none" w:sz="0" w:space="0" w:color="auto"/>
                    <w:bottom w:val="none" w:sz="0" w:space="0" w:color="auto"/>
                    <w:right w:val="none" w:sz="0" w:space="0" w:color="auto"/>
                  </w:divBdr>
                </w:div>
                <w:div w:id="969169405">
                  <w:marLeft w:val="0"/>
                  <w:marRight w:val="0"/>
                  <w:marTop w:val="0"/>
                  <w:marBottom w:val="0"/>
                  <w:divBdr>
                    <w:top w:val="none" w:sz="0" w:space="0" w:color="auto"/>
                    <w:left w:val="none" w:sz="0" w:space="0" w:color="auto"/>
                    <w:bottom w:val="none" w:sz="0" w:space="0" w:color="auto"/>
                    <w:right w:val="none" w:sz="0" w:space="0" w:color="auto"/>
                  </w:divBdr>
                </w:div>
                <w:div w:id="1107457532">
                  <w:marLeft w:val="0"/>
                  <w:marRight w:val="0"/>
                  <w:marTop w:val="0"/>
                  <w:marBottom w:val="0"/>
                  <w:divBdr>
                    <w:top w:val="none" w:sz="0" w:space="0" w:color="auto"/>
                    <w:left w:val="none" w:sz="0" w:space="0" w:color="auto"/>
                    <w:bottom w:val="none" w:sz="0" w:space="0" w:color="auto"/>
                    <w:right w:val="none" w:sz="0" w:space="0" w:color="auto"/>
                  </w:divBdr>
                </w:div>
                <w:div w:id="1133793042">
                  <w:marLeft w:val="0"/>
                  <w:marRight w:val="0"/>
                  <w:marTop w:val="0"/>
                  <w:marBottom w:val="0"/>
                  <w:divBdr>
                    <w:top w:val="none" w:sz="0" w:space="0" w:color="auto"/>
                    <w:left w:val="none" w:sz="0" w:space="0" w:color="auto"/>
                    <w:bottom w:val="none" w:sz="0" w:space="0" w:color="auto"/>
                    <w:right w:val="none" w:sz="0" w:space="0" w:color="auto"/>
                  </w:divBdr>
                </w:div>
                <w:div w:id="1241677363">
                  <w:marLeft w:val="0"/>
                  <w:marRight w:val="0"/>
                  <w:marTop w:val="0"/>
                  <w:marBottom w:val="0"/>
                  <w:divBdr>
                    <w:top w:val="none" w:sz="0" w:space="0" w:color="auto"/>
                    <w:left w:val="none" w:sz="0" w:space="0" w:color="auto"/>
                    <w:bottom w:val="none" w:sz="0" w:space="0" w:color="auto"/>
                    <w:right w:val="none" w:sz="0" w:space="0" w:color="auto"/>
                  </w:divBdr>
                </w:div>
                <w:div w:id="1341005088">
                  <w:marLeft w:val="0"/>
                  <w:marRight w:val="0"/>
                  <w:marTop w:val="0"/>
                  <w:marBottom w:val="0"/>
                  <w:divBdr>
                    <w:top w:val="none" w:sz="0" w:space="0" w:color="auto"/>
                    <w:left w:val="none" w:sz="0" w:space="0" w:color="auto"/>
                    <w:bottom w:val="none" w:sz="0" w:space="0" w:color="auto"/>
                    <w:right w:val="none" w:sz="0" w:space="0" w:color="auto"/>
                  </w:divBdr>
                </w:div>
                <w:div w:id="1352605183">
                  <w:marLeft w:val="0"/>
                  <w:marRight w:val="0"/>
                  <w:marTop w:val="0"/>
                  <w:marBottom w:val="0"/>
                  <w:divBdr>
                    <w:top w:val="none" w:sz="0" w:space="0" w:color="auto"/>
                    <w:left w:val="none" w:sz="0" w:space="0" w:color="auto"/>
                    <w:bottom w:val="none" w:sz="0" w:space="0" w:color="auto"/>
                    <w:right w:val="none" w:sz="0" w:space="0" w:color="auto"/>
                  </w:divBdr>
                </w:div>
                <w:div w:id="1357803645">
                  <w:marLeft w:val="0"/>
                  <w:marRight w:val="0"/>
                  <w:marTop w:val="0"/>
                  <w:marBottom w:val="0"/>
                  <w:divBdr>
                    <w:top w:val="none" w:sz="0" w:space="0" w:color="auto"/>
                    <w:left w:val="none" w:sz="0" w:space="0" w:color="auto"/>
                    <w:bottom w:val="none" w:sz="0" w:space="0" w:color="auto"/>
                    <w:right w:val="none" w:sz="0" w:space="0" w:color="auto"/>
                  </w:divBdr>
                </w:div>
                <w:div w:id="1362441284">
                  <w:marLeft w:val="0"/>
                  <w:marRight w:val="0"/>
                  <w:marTop w:val="0"/>
                  <w:marBottom w:val="0"/>
                  <w:divBdr>
                    <w:top w:val="none" w:sz="0" w:space="0" w:color="auto"/>
                    <w:left w:val="none" w:sz="0" w:space="0" w:color="auto"/>
                    <w:bottom w:val="none" w:sz="0" w:space="0" w:color="auto"/>
                    <w:right w:val="none" w:sz="0" w:space="0" w:color="auto"/>
                  </w:divBdr>
                </w:div>
                <w:div w:id="1396049939">
                  <w:marLeft w:val="0"/>
                  <w:marRight w:val="0"/>
                  <w:marTop w:val="0"/>
                  <w:marBottom w:val="0"/>
                  <w:divBdr>
                    <w:top w:val="none" w:sz="0" w:space="0" w:color="auto"/>
                    <w:left w:val="none" w:sz="0" w:space="0" w:color="auto"/>
                    <w:bottom w:val="none" w:sz="0" w:space="0" w:color="auto"/>
                    <w:right w:val="none" w:sz="0" w:space="0" w:color="auto"/>
                  </w:divBdr>
                </w:div>
                <w:div w:id="1409957518">
                  <w:marLeft w:val="0"/>
                  <w:marRight w:val="0"/>
                  <w:marTop w:val="0"/>
                  <w:marBottom w:val="0"/>
                  <w:divBdr>
                    <w:top w:val="none" w:sz="0" w:space="0" w:color="auto"/>
                    <w:left w:val="none" w:sz="0" w:space="0" w:color="auto"/>
                    <w:bottom w:val="none" w:sz="0" w:space="0" w:color="auto"/>
                    <w:right w:val="none" w:sz="0" w:space="0" w:color="auto"/>
                  </w:divBdr>
                </w:div>
                <w:div w:id="1441877754">
                  <w:marLeft w:val="0"/>
                  <w:marRight w:val="0"/>
                  <w:marTop w:val="0"/>
                  <w:marBottom w:val="0"/>
                  <w:divBdr>
                    <w:top w:val="none" w:sz="0" w:space="0" w:color="auto"/>
                    <w:left w:val="none" w:sz="0" w:space="0" w:color="auto"/>
                    <w:bottom w:val="none" w:sz="0" w:space="0" w:color="auto"/>
                    <w:right w:val="none" w:sz="0" w:space="0" w:color="auto"/>
                  </w:divBdr>
                </w:div>
                <w:div w:id="1451126822">
                  <w:marLeft w:val="0"/>
                  <w:marRight w:val="0"/>
                  <w:marTop w:val="0"/>
                  <w:marBottom w:val="0"/>
                  <w:divBdr>
                    <w:top w:val="none" w:sz="0" w:space="0" w:color="auto"/>
                    <w:left w:val="none" w:sz="0" w:space="0" w:color="auto"/>
                    <w:bottom w:val="none" w:sz="0" w:space="0" w:color="auto"/>
                    <w:right w:val="none" w:sz="0" w:space="0" w:color="auto"/>
                  </w:divBdr>
                </w:div>
                <w:div w:id="1456830954">
                  <w:marLeft w:val="0"/>
                  <w:marRight w:val="0"/>
                  <w:marTop w:val="0"/>
                  <w:marBottom w:val="0"/>
                  <w:divBdr>
                    <w:top w:val="none" w:sz="0" w:space="0" w:color="auto"/>
                    <w:left w:val="none" w:sz="0" w:space="0" w:color="auto"/>
                    <w:bottom w:val="none" w:sz="0" w:space="0" w:color="auto"/>
                    <w:right w:val="none" w:sz="0" w:space="0" w:color="auto"/>
                  </w:divBdr>
                </w:div>
                <w:div w:id="1463886316">
                  <w:marLeft w:val="0"/>
                  <w:marRight w:val="0"/>
                  <w:marTop w:val="0"/>
                  <w:marBottom w:val="0"/>
                  <w:divBdr>
                    <w:top w:val="none" w:sz="0" w:space="0" w:color="auto"/>
                    <w:left w:val="none" w:sz="0" w:space="0" w:color="auto"/>
                    <w:bottom w:val="none" w:sz="0" w:space="0" w:color="auto"/>
                    <w:right w:val="none" w:sz="0" w:space="0" w:color="auto"/>
                  </w:divBdr>
                </w:div>
                <w:div w:id="1490365076">
                  <w:marLeft w:val="0"/>
                  <w:marRight w:val="0"/>
                  <w:marTop w:val="0"/>
                  <w:marBottom w:val="0"/>
                  <w:divBdr>
                    <w:top w:val="none" w:sz="0" w:space="0" w:color="auto"/>
                    <w:left w:val="none" w:sz="0" w:space="0" w:color="auto"/>
                    <w:bottom w:val="none" w:sz="0" w:space="0" w:color="auto"/>
                    <w:right w:val="none" w:sz="0" w:space="0" w:color="auto"/>
                  </w:divBdr>
                </w:div>
                <w:div w:id="1513302597">
                  <w:marLeft w:val="0"/>
                  <w:marRight w:val="0"/>
                  <w:marTop w:val="0"/>
                  <w:marBottom w:val="0"/>
                  <w:divBdr>
                    <w:top w:val="none" w:sz="0" w:space="0" w:color="auto"/>
                    <w:left w:val="none" w:sz="0" w:space="0" w:color="auto"/>
                    <w:bottom w:val="none" w:sz="0" w:space="0" w:color="auto"/>
                    <w:right w:val="none" w:sz="0" w:space="0" w:color="auto"/>
                  </w:divBdr>
                </w:div>
                <w:div w:id="1531529306">
                  <w:marLeft w:val="0"/>
                  <w:marRight w:val="0"/>
                  <w:marTop w:val="0"/>
                  <w:marBottom w:val="0"/>
                  <w:divBdr>
                    <w:top w:val="none" w:sz="0" w:space="0" w:color="auto"/>
                    <w:left w:val="none" w:sz="0" w:space="0" w:color="auto"/>
                    <w:bottom w:val="none" w:sz="0" w:space="0" w:color="auto"/>
                    <w:right w:val="none" w:sz="0" w:space="0" w:color="auto"/>
                  </w:divBdr>
                </w:div>
                <w:div w:id="1550678762">
                  <w:marLeft w:val="0"/>
                  <w:marRight w:val="0"/>
                  <w:marTop w:val="0"/>
                  <w:marBottom w:val="0"/>
                  <w:divBdr>
                    <w:top w:val="none" w:sz="0" w:space="0" w:color="auto"/>
                    <w:left w:val="none" w:sz="0" w:space="0" w:color="auto"/>
                    <w:bottom w:val="none" w:sz="0" w:space="0" w:color="auto"/>
                    <w:right w:val="none" w:sz="0" w:space="0" w:color="auto"/>
                  </w:divBdr>
                </w:div>
                <w:div w:id="1562666315">
                  <w:marLeft w:val="0"/>
                  <w:marRight w:val="0"/>
                  <w:marTop w:val="0"/>
                  <w:marBottom w:val="0"/>
                  <w:divBdr>
                    <w:top w:val="none" w:sz="0" w:space="0" w:color="auto"/>
                    <w:left w:val="none" w:sz="0" w:space="0" w:color="auto"/>
                    <w:bottom w:val="none" w:sz="0" w:space="0" w:color="auto"/>
                    <w:right w:val="none" w:sz="0" w:space="0" w:color="auto"/>
                  </w:divBdr>
                </w:div>
                <w:div w:id="1570993356">
                  <w:marLeft w:val="0"/>
                  <w:marRight w:val="0"/>
                  <w:marTop w:val="0"/>
                  <w:marBottom w:val="0"/>
                  <w:divBdr>
                    <w:top w:val="none" w:sz="0" w:space="0" w:color="auto"/>
                    <w:left w:val="none" w:sz="0" w:space="0" w:color="auto"/>
                    <w:bottom w:val="none" w:sz="0" w:space="0" w:color="auto"/>
                    <w:right w:val="none" w:sz="0" w:space="0" w:color="auto"/>
                  </w:divBdr>
                </w:div>
                <w:div w:id="1626544079">
                  <w:marLeft w:val="0"/>
                  <w:marRight w:val="0"/>
                  <w:marTop w:val="0"/>
                  <w:marBottom w:val="0"/>
                  <w:divBdr>
                    <w:top w:val="none" w:sz="0" w:space="0" w:color="auto"/>
                    <w:left w:val="none" w:sz="0" w:space="0" w:color="auto"/>
                    <w:bottom w:val="none" w:sz="0" w:space="0" w:color="auto"/>
                    <w:right w:val="none" w:sz="0" w:space="0" w:color="auto"/>
                  </w:divBdr>
                </w:div>
                <w:div w:id="1647054690">
                  <w:marLeft w:val="0"/>
                  <w:marRight w:val="0"/>
                  <w:marTop w:val="0"/>
                  <w:marBottom w:val="0"/>
                  <w:divBdr>
                    <w:top w:val="none" w:sz="0" w:space="0" w:color="auto"/>
                    <w:left w:val="none" w:sz="0" w:space="0" w:color="auto"/>
                    <w:bottom w:val="none" w:sz="0" w:space="0" w:color="auto"/>
                    <w:right w:val="none" w:sz="0" w:space="0" w:color="auto"/>
                  </w:divBdr>
                </w:div>
                <w:div w:id="1718124284">
                  <w:marLeft w:val="0"/>
                  <w:marRight w:val="0"/>
                  <w:marTop w:val="0"/>
                  <w:marBottom w:val="0"/>
                  <w:divBdr>
                    <w:top w:val="none" w:sz="0" w:space="0" w:color="auto"/>
                    <w:left w:val="none" w:sz="0" w:space="0" w:color="auto"/>
                    <w:bottom w:val="none" w:sz="0" w:space="0" w:color="auto"/>
                    <w:right w:val="none" w:sz="0" w:space="0" w:color="auto"/>
                  </w:divBdr>
                </w:div>
                <w:div w:id="1721586030">
                  <w:marLeft w:val="0"/>
                  <w:marRight w:val="0"/>
                  <w:marTop w:val="0"/>
                  <w:marBottom w:val="0"/>
                  <w:divBdr>
                    <w:top w:val="none" w:sz="0" w:space="0" w:color="auto"/>
                    <w:left w:val="none" w:sz="0" w:space="0" w:color="auto"/>
                    <w:bottom w:val="none" w:sz="0" w:space="0" w:color="auto"/>
                    <w:right w:val="none" w:sz="0" w:space="0" w:color="auto"/>
                  </w:divBdr>
                </w:div>
                <w:div w:id="1727334257">
                  <w:marLeft w:val="0"/>
                  <w:marRight w:val="0"/>
                  <w:marTop w:val="0"/>
                  <w:marBottom w:val="0"/>
                  <w:divBdr>
                    <w:top w:val="none" w:sz="0" w:space="0" w:color="auto"/>
                    <w:left w:val="none" w:sz="0" w:space="0" w:color="auto"/>
                    <w:bottom w:val="none" w:sz="0" w:space="0" w:color="auto"/>
                    <w:right w:val="none" w:sz="0" w:space="0" w:color="auto"/>
                  </w:divBdr>
                </w:div>
                <w:div w:id="1774397694">
                  <w:marLeft w:val="0"/>
                  <w:marRight w:val="0"/>
                  <w:marTop w:val="0"/>
                  <w:marBottom w:val="0"/>
                  <w:divBdr>
                    <w:top w:val="none" w:sz="0" w:space="0" w:color="auto"/>
                    <w:left w:val="none" w:sz="0" w:space="0" w:color="auto"/>
                    <w:bottom w:val="none" w:sz="0" w:space="0" w:color="auto"/>
                    <w:right w:val="none" w:sz="0" w:space="0" w:color="auto"/>
                  </w:divBdr>
                </w:div>
                <w:div w:id="1836341305">
                  <w:marLeft w:val="0"/>
                  <w:marRight w:val="0"/>
                  <w:marTop w:val="0"/>
                  <w:marBottom w:val="0"/>
                  <w:divBdr>
                    <w:top w:val="none" w:sz="0" w:space="0" w:color="auto"/>
                    <w:left w:val="none" w:sz="0" w:space="0" w:color="auto"/>
                    <w:bottom w:val="none" w:sz="0" w:space="0" w:color="auto"/>
                    <w:right w:val="none" w:sz="0" w:space="0" w:color="auto"/>
                  </w:divBdr>
                </w:div>
                <w:div w:id="1906527728">
                  <w:marLeft w:val="0"/>
                  <w:marRight w:val="0"/>
                  <w:marTop w:val="0"/>
                  <w:marBottom w:val="0"/>
                  <w:divBdr>
                    <w:top w:val="none" w:sz="0" w:space="0" w:color="auto"/>
                    <w:left w:val="none" w:sz="0" w:space="0" w:color="auto"/>
                    <w:bottom w:val="none" w:sz="0" w:space="0" w:color="auto"/>
                    <w:right w:val="none" w:sz="0" w:space="0" w:color="auto"/>
                  </w:divBdr>
                </w:div>
                <w:div w:id="1908608034">
                  <w:marLeft w:val="0"/>
                  <w:marRight w:val="0"/>
                  <w:marTop w:val="0"/>
                  <w:marBottom w:val="0"/>
                  <w:divBdr>
                    <w:top w:val="none" w:sz="0" w:space="0" w:color="auto"/>
                    <w:left w:val="none" w:sz="0" w:space="0" w:color="auto"/>
                    <w:bottom w:val="none" w:sz="0" w:space="0" w:color="auto"/>
                    <w:right w:val="none" w:sz="0" w:space="0" w:color="auto"/>
                  </w:divBdr>
                </w:div>
                <w:div w:id="1944410181">
                  <w:marLeft w:val="0"/>
                  <w:marRight w:val="0"/>
                  <w:marTop w:val="0"/>
                  <w:marBottom w:val="0"/>
                  <w:divBdr>
                    <w:top w:val="none" w:sz="0" w:space="0" w:color="auto"/>
                    <w:left w:val="none" w:sz="0" w:space="0" w:color="auto"/>
                    <w:bottom w:val="none" w:sz="0" w:space="0" w:color="auto"/>
                    <w:right w:val="none" w:sz="0" w:space="0" w:color="auto"/>
                  </w:divBdr>
                </w:div>
                <w:div w:id="1959558032">
                  <w:marLeft w:val="0"/>
                  <w:marRight w:val="0"/>
                  <w:marTop w:val="0"/>
                  <w:marBottom w:val="0"/>
                  <w:divBdr>
                    <w:top w:val="none" w:sz="0" w:space="0" w:color="auto"/>
                    <w:left w:val="none" w:sz="0" w:space="0" w:color="auto"/>
                    <w:bottom w:val="none" w:sz="0" w:space="0" w:color="auto"/>
                    <w:right w:val="none" w:sz="0" w:space="0" w:color="auto"/>
                  </w:divBdr>
                </w:div>
                <w:div w:id="1960526998">
                  <w:marLeft w:val="0"/>
                  <w:marRight w:val="0"/>
                  <w:marTop w:val="0"/>
                  <w:marBottom w:val="0"/>
                  <w:divBdr>
                    <w:top w:val="none" w:sz="0" w:space="0" w:color="auto"/>
                    <w:left w:val="none" w:sz="0" w:space="0" w:color="auto"/>
                    <w:bottom w:val="none" w:sz="0" w:space="0" w:color="auto"/>
                    <w:right w:val="none" w:sz="0" w:space="0" w:color="auto"/>
                  </w:divBdr>
                </w:div>
                <w:div w:id="1973751809">
                  <w:marLeft w:val="0"/>
                  <w:marRight w:val="0"/>
                  <w:marTop w:val="0"/>
                  <w:marBottom w:val="0"/>
                  <w:divBdr>
                    <w:top w:val="none" w:sz="0" w:space="0" w:color="auto"/>
                    <w:left w:val="none" w:sz="0" w:space="0" w:color="auto"/>
                    <w:bottom w:val="none" w:sz="0" w:space="0" w:color="auto"/>
                    <w:right w:val="none" w:sz="0" w:space="0" w:color="auto"/>
                  </w:divBdr>
                </w:div>
                <w:div w:id="1993950173">
                  <w:marLeft w:val="0"/>
                  <w:marRight w:val="0"/>
                  <w:marTop w:val="0"/>
                  <w:marBottom w:val="0"/>
                  <w:divBdr>
                    <w:top w:val="none" w:sz="0" w:space="0" w:color="auto"/>
                    <w:left w:val="none" w:sz="0" w:space="0" w:color="auto"/>
                    <w:bottom w:val="none" w:sz="0" w:space="0" w:color="auto"/>
                    <w:right w:val="none" w:sz="0" w:space="0" w:color="auto"/>
                  </w:divBdr>
                </w:div>
                <w:div w:id="2007050338">
                  <w:marLeft w:val="0"/>
                  <w:marRight w:val="0"/>
                  <w:marTop w:val="0"/>
                  <w:marBottom w:val="0"/>
                  <w:divBdr>
                    <w:top w:val="none" w:sz="0" w:space="0" w:color="auto"/>
                    <w:left w:val="none" w:sz="0" w:space="0" w:color="auto"/>
                    <w:bottom w:val="none" w:sz="0" w:space="0" w:color="auto"/>
                    <w:right w:val="none" w:sz="0" w:space="0" w:color="auto"/>
                  </w:divBdr>
                </w:div>
                <w:div w:id="2074041667">
                  <w:marLeft w:val="0"/>
                  <w:marRight w:val="0"/>
                  <w:marTop w:val="0"/>
                  <w:marBottom w:val="0"/>
                  <w:divBdr>
                    <w:top w:val="none" w:sz="0" w:space="0" w:color="auto"/>
                    <w:left w:val="none" w:sz="0" w:space="0" w:color="auto"/>
                    <w:bottom w:val="none" w:sz="0" w:space="0" w:color="auto"/>
                    <w:right w:val="none" w:sz="0" w:space="0" w:color="auto"/>
                  </w:divBdr>
                </w:div>
                <w:div w:id="2081057542">
                  <w:marLeft w:val="0"/>
                  <w:marRight w:val="0"/>
                  <w:marTop w:val="0"/>
                  <w:marBottom w:val="0"/>
                  <w:divBdr>
                    <w:top w:val="none" w:sz="0" w:space="0" w:color="auto"/>
                    <w:left w:val="none" w:sz="0" w:space="0" w:color="auto"/>
                    <w:bottom w:val="none" w:sz="0" w:space="0" w:color="auto"/>
                    <w:right w:val="none" w:sz="0" w:space="0" w:color="auto"/>
                  </w:divBdr>
                </w:div>
                <w:div w:id="2108503113">
                  <w:marLeft w:val="0"/>
                  <w:marRight w:val="0"/>
                  <w:marTop w:val="0"/>
                  <w:marBottom w:val="0"/>
                  <w:divBdr>
                    <w:top w:val="none" w:sz="0" w:space="0" w:color="auto"/>
                    <w:left w:val="none" w:sz="0" w:space="0" w:color="auto"/>
                    <w:bottom w:val="none" w:sz="0" w:space="0" w:color="auto"/>
                    <w:right w:val="none" w:sz="0" w:space="0" w:color="auto"/>
                  </w:divBdr>
                </w:div>
                <w:div w:id="2120445828">
                  <w:marLeft w:val="0"/>
                  <w:marRight w:val="0"/>
                  <w:marTop w:val="0"/>
                  <w:marBottom w:val="0"/>
                  <w:divBdr>
                    <w:top w:val="none" w:sz="0" w:space="0" w:color="auto"/>
                    <w:left w:val="none" w:sz="0" w:space="0" w:color="auto"/>
                    <w:bottom w:val="none" w:sz="0" w:space="0" w:color="auto"/>
                    <w:right w:val="none" w:sz="0" w:space="0" w:color="auto"/>
                  </w:divBdr>
                </w:div>
              </w:divsChild>
            </w:div>
            <w:div w:id="682129476">
              <w:marLeft w:val="0"/>
              <w:marRight w:val="0"/>
              <w:marTop w:val="0"/>
              <w:marBottom w:val="0"/>
              <w:divBdr>
                <w:top w:val="none" w:sz="0" w:space="0" w:color="auto"/>
                <w:left w:val="none" w:sz="0" w:space="0" w:color="auto"/>
                <w:bottom w:val="none" w:sz="0" w:space="0" w:color="auto"/>
                <w:right w:val="none" w:sz="0" w:space="0" w:color="auto"/>
              </w:divBdr>
              <w:divsChild>
                <w:div w:id="2247828">
                  <w:marLeft w:val="0"/>
                  <w:marRight w:val="0"/>
                  <w:marTop w:val="0"/>
                  <w:marBottom w:val="0"/>
                  <w:divBdr>
                    <w:top w:val="none" w:sz="0" w:space="0" w:color="auto"/>
                    <w:left w:val="none" w:sz="0" w:space="0" w:color="auto"/>
                    <w:bottom w:val="none" w:sz="0" w:space="0" w:color="auto"/>
                    <w:right w:val="none" w:sz="0" w:space="0" w:color="auto"/>
                  </w:divBdr>
                </w:div>
                <w:div w:id="103304488">
                  <w:marLeft w:val="0"/>
                  <w:marRight w:val="0"/>
                  <w:marTop w:val="0"/>
                  <w:marBottom w:val="0"/>
                  <w:divBdr>
                    <w:top w:val="none" w:sz="0" w:space="0" w:color="auto"/>
                    <w:left w:val="none" w:sz="0" w:space="0" w:color="auto"/>
                    <w:bottom w:val="none" w:sz="0" w:space="0" w:color="auto"/>
                    <w:right w:val="none" w:sz="0" w:space="0" w:color="auto"/>
                  </w:divBdr>
                </w:div>
                <w:div w:id="209657086">
                  <w:marLeft w:val="0"/>
                  <w:marRight w:val="0"/>
                  <w:marTop w:val="0"/>
                  <w:marBottom w:val="0"/>
                  <w:divBdr>
                    <w:top w:val="none" w:sz="0" w:space="0" w:color="auto"/>
                    <w:left w:val="none" w:sz="0" w:space="0" w:color="auto"/>
                    <w:bottom w:val="none" w:sz="0" w:space="0" w:color="auto"/>
                    <w:right w:val="none" w:sz="0" w:space="0" w:color="auto"/>
                  </w:divBdr>
                </w:div>
                <w:div w:id="216209753">
                  <w:marLeft w:val="0"/>
                  <w:marRight w:val="0"/>
                  <w:marTop w:val="0"/>
                  <w:marBottom w:val="0"/>
                  <w:divBdr>
                    <w:top w:val="none" w:sz="0" w:space="0" w:color="auto"/>
                    <w:left w:val="none" w:sz="0" w:space="0" w:color="auto"/>
                    <w:bottom w:val="none" w:sz="0" w:space="0" w:color="auto"/>
                    <w:right w:val="none" w:sz="0" w:space="0" w:color="auto"/>
                  </w:divBdr>
                </w:div>
                <w:div w:id="217061241">
                  <w:marLeft w:val="0"/>
                  <w:marRight w:val="0"/>
                  <w:marTop w:val="0"/>
                  <w:marBottom w:val="0"/>
                  <w:divBdr>
                    <w:top w:val="none" w:sz="0" w:space="0" w:color="auto"/>
                    <w:left w:val="none" w:sz="0" w:space="0" w:color="auto"/>
                    <w:bottom w:val="none" w:sz="0" w:space="0" w:color="auto"/>
                    <w:right w:val="none" w:sz="0" w:space="0" w:color="auto"/>
                  </w:divBdr>
                </w:div>
                <w:div w:id="222183703">
                  <w:marLeft w:val="0"/>
                  <w:marRight w:val="0"/>
                  <w:marTop w:val="0"/>
                  <w:marBottom w:val="0"/>
                  <w:divBdr>
                    <w:top w:val="none" w:sz="0" w:space="0" w:color="auto"/>
                    <w:left w:val="none" w:sz="0" w:space="0" w:color="auto"/>
                    <w:bottom w:val="none" w:sz="0" w:space="0" w:color="auto"/>
                    <w:right w:val="none" w:sz="0" w:space="0" w:color="auto"/>
                  </w:divBdr>
                </w:div>
                <w:div w:id="232354879">
                  <w:marLeft w:val="0"/>
                  <w:marRight w:val="0"/>
                  <w:marTop w:val="0"/>
                  <w:marBottom w:val="0"/>
                  <w:divBdr>
                    <w:top w:val="none" w:sz="0" w:space="0" w:color="auto"/>
                    <w:left w:val="none" w:sz="0" w:space="0" w:color="auto"/>
                    <w:bottom w:val="none" w:sz="0" w:space="0" w:color="auto"/>
                    <w:right w:val="none" w:sz="0" w:space="0" w:color="auto"/>
                  </w:divBdr>
                </w:div>
                <w:div w:id="260070591">
                  <w:marLeft w:val="0"/>
                  <w:marRight w:val="0"/>
                  <w:marTop w:val="0"/>
                  <w:marBottom w:val="0"/>
                  <w:divBdr>
                    <w:top w:val="none" w:sz="0" w:space="0" w:color="auto"/>
                    <w:left w:val="none" w:sz="0" w:space="0" w:color="auto"/>
                    <w:bottom w:val="none" w:sz="0" w:space="0" w:color="auto"/>
                    <w:right w:val="none" w:sz="0" w:space="0" w:color="auto"/>
                  </w:divBdr>
                </w:div>
                <w:div w:id="301934899">
                  <w:marLeft w:val="0"/>
                  <w:marRight w:val="0"/>
                  <w:marTop w:val="0"/>
                  <w:marBottom w:val="0"/>
                  <w:divBdr>
                    <w:top w:val="none" w:sz="0" w:space="0" w:color="auto"/>
                    <w:left w:val="none" w:sz="0" w:space="0" w:color="auto"/>
                    <w:bottom w:val="none" w:sz="0" w:space="0" w:color="auto"/>
                    <w:right w:val="none" w:sz="0" w:space="0" w:color="auto"/>
                  </w:divBdr>
                </w:div>
                <w:div w:id="314995058">
                  <w:marLeft w:val="0"/>
                  <w:marRight w:val="0"/>
                  <w:marTop w:val="0"/>
                  <w:marBottom w:val="0"/>
                  <w:divBdr>
                    <w:top w:val="none" w:sz="0" w:space="0" w:color="auto"/>
                    <w:left w:val="none" w:sz="0" w:space="0" w:color="auto"/>
                    <w:bottom w:val="none" w:sz="0" w:space="0" w:color="auto"/>
                    <w:right w:val="none" w:sz="0" w:space="0" w:color="auto"/>
                  </w:divBdr>
                </w:div>
                <w:div w:id="319237690">
                  <w:marLeft w:val="0"/>
                  <w:marRight w:val="0"/>
                  <w:marTop w:val="0"/>
                  <w:marBottom w:val="0"/>
                  <w:divBdr>
                    <w:top w:val="none" w:sz="0" w:space="0" w:color="auto"/>
                    <w:left w:val="none" w:sz="0" w:space="0" w:color="auto"/>
                    <w:bottom w:val="none" w:sz="0" w:space="0" w:color="auto"/>
                    <w:right w:val="none" w:sz="0" w:space="0" w:color="auto"/>
                  </w:divBdr>
                </w:div>
                <w:div w:id="360668571">
                  <w:marLeft w:val="0"/>
                  <w:marRight w:val="0"/>
                  <w:marTop w:val="0"/>
                  <w:marBottom w:val="0"/>
                  <w:divBdr>
                    <w:top w:val="none" w:sz="0" w:space="0" w:color="auto"/>
                    <w:left w:val="none" w:sz="0" w:space="0" w:color="auto"/>
                    <w:bottom w:val="none" w:sz="0" w:space="0" w:color="auto"/>
                    <w:right w:val="none" w:sz="0" w:space="0" w:color="auto"/>
                  </w:divBdr>
                </w:div>
                <w:div w:id="376668071">
                  <w:marLeft w:val="0"/>
                  <w:marRight w:val="0"/>
                  <w:marTop w:val="0"/>
                  <w:marBottom w:val="0"/>
                  <w:divBdr>
                    <w:top w:val="none" w:sz="0" w:space="0" w:color="auto"/>
                    <w:left w:val="none" w:sz="0" w:space="0" w:color="auto"/>
                    <w:bottom w:val="none" w:sz="0" w:space="0" w:color="auto"/>
                    <w:right w:val="none" w:sz="0" w:space="0" w:color="auto"/>
                  </w:divBdr>
                </w:div>
                <w:div w:id="393164901">
                  <w:marLeft w:val="0"/>
                  <w:marRight w:val="0"/>
                  <w:marTop w:val="0"/>
                  <w:marBottom w:val="0"/>
                  <w:divBdr>
                    <w:top w:val="none" w:sz="0" w:space="0" w:color="auto"/>
                    <w:left w:val="none" w:sz="0" w:space="0" w:color="auto"/>
                    <w:bottom w:val="none" w:sz="0" w:space="0" w:color="auto"/>
                    <w:right w:val="none" w:sz="0" w:space="0" w:color="auto"/>
                  </w:divBdr>
                </w:div>
                <w:div w:id="430053685">
                  <w:marLeft w:val="0"/>
                  <w:marRight w:val="0"/>
                  <w:marTop w:val="0"/>
                  <w:marBottom w:val="0"/>
                  <w:divBdr>
                    <w:top w:val="none" w:sz="0" w:space="0" w:color="auto"/>
                    <w:left w:val="none" w:sz="0" w:space="0" w:color="auto"/>
                    <w:bottom w:val="none" w:sz="0" w:space="0" w:color="auto"/>
                    <w:right w:val="none" w:sz="0" w:space="0" w:color="auto"/>
                  </w:divBdr>
                </w:div>
                <w:div w:id="447118954">
                  <w:marLeft w:val="0"/>
                  <w:marRight w:val="0"/>
                  <w:marTop w:val="0"/>
                  <w:marBottom w:val="0"/>
                  <w:divBdr>
                    <w:top w:val="none" w:sz="0" w:space="0" w:color="auto"/>
                    <w:left w:val="none" w:sz="0" w:space="0" w:color="auto"/>
                    <w:bottom w:val="none" w:sz="0" w:space="0" w:color="auto"/>
                    <w:right w:val="none" w:sz="0" w:space="0" w:color="auto"/>
                  </w:divBdr>
                </w:div>
                <w:div w:id="482896425">
                  <w:marLeft w:val="0"/>
                  <w:marRight w:val="0"/>
                  <w:marTop w:val="0"/>
                  <w:marBottom w:val="0"/>
                  <w:divBdr>
                    <w:top w:val="none" w:sz="0" w:space="0" w:color="auto"/>
                    <w:left w:val="none" w:sz="0" w:space="0" w:color="auto"/>
                    <w:bottom w:val="none" w:sz="0" w:space="0" w:color="auto"/>
                    <w:right w:val="none" w:sz="0" w:space="0" w:color="auto"/>
                  </w:divBdr>
                </w:div>
                <w:div w:id="487597606">
                  <w:marLeft w:val="0"/>
                  <w:marRight w:val="0"/>
                  <w:marTop w:val="0"/>
                  <w:marBottom w:val="0"/>
                  <w:divBdr>
                    <w:top w:val="none" w:sz="0" w:space="0" w:color="auto"/>
                    <w:left w:val="none" w:sz="0" w:space="0" w:color="auto"/>
                    <w:bottom w:val="none" w:sz="0" w:space="0" w:color="auto"/>
                    <w:right w:val="none" w:sz="0" w:space="0" w:color="auto"/>
                  </w:divBdr>
                </w:div>
                <w:div w:id="516501781">
                  <w:marLeft w:val="0"/>
                  <w:marRight w:val="0"/>
                  <w:marTop w:val="0"/>
                  <w:marBottom w:val="0"/>
                  <w:divBdr>
                    <w:top w:val="none" w:sz="0" w:space="0" w:color="auto"/>
                    <w:left w:val="none" w:sz="0" w:space="0" w:color="auto"/>
                    <w:bottom w:val="none" w:sz="0" w:space="0" w:color="auto"/>
                    <w:right w:val="none" w:sz="0" w:space="0" w:color="auto"/>
                  </w:divBdr>
                </w:div>
                <w:div w:id="530652126">
                  <w:marLeft w:val="0"/>
                  <w:marRight w:val="0"/>
                  <w:marTop w:val="0"/>
                  <w:marBottom w:val="0"/>
                  <w:divBdr>
                    <w:top w:val="none" w:sz="0" w:space="0" w:color="auto"/>
                    <w:left w:val="none" w:sz="0" w:space="0" w:color="auto"/>
                    <w:bottom w:val="none" w:sz="0" w:space="0" w:color="auto"/>
                    <w:right w:val="none" w:sz="0" w:space="0" w:color="auto"/>
                  </w:divBdr>
                </w:div>
                <w:div w:id="540286924">
                  <w:marLeft w:val="0"/>
                  <w:marRight w:val="0"/>
                  <w:marTop w:val="0"/>
                  <w:marBottom w:val="0"/>
                  <w:divBdr>
                    <w:top w:val="none" w:sz="0" w:space="0" w:color="auto"/>
                    <w:left w:val="none" w:sz="0" w:space="0" w:color="auto"/>
                    <w:bottom w:val="none" w:sz="0" w:space="0" w:color="auto"/>
                    <w:right w:val="none" w:sz="0" w:space="0" w:color="auto"/>
                  </w:divBdr>
                </w:div>
                <w:div w:id="559440495">
                  <w:marLeft w:val="0"/>
                  <w:marRight w:val="0"/>
                  <w:marTop w:val="0"/>
                  <w:marBottom w:val="0"/>
                  <w:divBdr>
                    <w:top w:val="none" w:sz="0" w:space="0" w:color="auto"/>
                    <w:left w:val="none" w:sz="0" w:space="0" w:color="auto"/>
                    <w:bottom w:val="none" w:sz="0" w:space="0" w:color="auto"/>
                    <w:right w:val="none" w:sz="0" w:space="0" w:color="auto"/>
                  </w:divBdr>
                </w:div>
                <w:div w:id="583031486">
                  <w:marLeft w:val="0"/>
                  <w:marRight w:val="0"/>
                  <w:marTop w:val="0"/>
                  <w:marBottom w:val="0"/>
                  <w:divBdr>
                    <w:top w:val="none" w:sz="0" w:space="0" w:color="auto"/>
                    <w:left w:val="none" w:sz="0" w:space="0" w:color="auto"/>
                    <w:bottom w:val="none" w:sz="0" w:space="0" w:color="auto"/>
                    <w:right w:val="none" w:sz="0" w:space="0" w:color="auto"/>
                  </w:divBdr>
                </w:div>
                <w:div w:id="630400477">
                  <w:marLeft w:val="0"/>
                  <w:marRight w:val="0"/>
                  <w:marTop w:val="0"/>
                  <w:marBottom w:val="0"/>
                  <w:divBdr>
                    <w:top w:val="none" w:sz="0" w:space="0" w:color="auto"/>
                    <w:left w:val="none" w:sz="0" w:space="0" w:color="auto"/>
                    <w:bottom w:val="none" w:sz="0" w:space="0" w:color="auto"/>
                    <w:right w:val="none" w:sz="0" w:space="0" w:color="auto"/>
                  </w:divBdr>
                </w:div>
                <w:div w:id="644622718">
                  <w:marLeft w:val="0"/>
                  <w:marRight w:val="0"/>
                  <w:marTop w:val="0"/>
                  <w:marBottom w:val="0"/>
                  <w:divBdr>
                    <w:top w:val="none" w:sz="0" w:space="0" w:color="auto"/>
                    <w:left w:val="none" w:sz="0" w:space="0" w:color="auto"/>
                    <w:bottom w:val="none" w:sz="0" w:space="0" w:color="auto"/>
                    <w:right w:val="none" w:sz="0" w:space="0" w:color="auto"/>
                  </w:divBdr>
                </w:div>
                <w:div w:id="746075194">
                  <w:marLeft w:val="0"/>
                  <w:marRight w:val="0"/>
                  <w:marTop w:val="0"/>
                  <w:marBottom w:val="0"/>
                  <w:divBdr>
                    <w:top w:val="none" w:sz="0" w:space="0" w:color="auto"/>
                    <w:left w:val="none" w:sz="0" w:space="0" w:color="auto"/>
                    <w:bottom w:val="none" w:sz="0" w:space="0" w:color="auto"/>
                    <w:right w:val="none" w:sz="0" w:space="0" w:color="auto"/>
                  </w:divBdr>
                </w:div>
                <w:div w:id="843134731">
                  <w:marLeft w:val="0"/>
                  <w:marRight w:val="0"/>
                  <w:marTop w:val="0"/>
                  <w:marBottom w:val="0"/>
                  <w:divBdr>
                    <w:top w:val="none" w:sz="0" w:space="0" w:color="auto"/>
                    <w:left w:val="none" w:sz="0" w:space="0" w:color="auto"/>
                    <w:bottom w:val="none" w:sz="0" w:space="0" w:color="auto"/>
                    <w:right w:val="none" w:sz="0" w:space="0" w:color="auto"/>
                  </w:divBdr>
                </w:div>
                <w:div w:id="843398874">
                  <w:marLeft w:val="0"/>
                  <w:marRight w:val="0"/>
                  <w:marTop w:val="0"/>
                  <w:marBottom w:val="0"/>
                  <w:divBdr>
                    <w:top w:val="none" w:sz="0" w:space="0" w:color="auto"/>
                    <w:left w:val="none" w:sz="0" w:space="0" w:color="auto"/>
                    <w:bottom w:val="none" w:sz="0" w:space="0" w:color="auto"/>
                    <w:right w:val="none" w:sz="0" w:space="0" w:color="auto"/>
                  </w:divBdr>
                </w:div>
                <w:div w:id="890073178">
                  <w:marLeft w:val="0"/>
                  <w:marRight w:val="0"/>
                  <w:marTop w:val="0"/>
                  <w:marBottom w:val="0"/>
                  <w:divBdr>
                    <w:top w:val="none" w:sz="0" w:space="0" w:color="auto"/>
                    <w:left w:val="none" w:sz="0" w:space="0" w:color="auto"/>
                    <w:bottom w:val="none" w:sz="0" w:space="0" w:color="auto"/>
                    <w:right w:val="none" w:sz="0" w:space="0" w:color="auto"/>
                  </w:divBdr>
                </w:div>
                <w:div w:id="931552273">
                  <w:marLeft w:val="0"/>
                  <w:marRight w:val="0"/>
                  <w:marTop w:val="0"/>
                  <w:marBottom w:val="0"/>
                  <w:divBdr>
                    <w:top w:val="none" w:sz="0" w:space="0" w:color="auto"/>
                    <w:left w:val="none" w:sz="0" w:space="0" w:color="auto"/>
                    <w:bottom w:val="none" w:sz="0" w:space="0" w:color="auto"/>
                    <w:right w:val="none" w:sz="0" w:space="0" w:color="auto"/>
                  </w:divBdr>
                </w:div>
                <w:div w:id="1039209969">
                  <w:marLeft w:val="0"/>
                  <w:marRight w:val="0"/>
                  <w:marTop w:val="0"/>
                  <w:marBottom w:val="0"/>
                  <w:divBdr>
                    <w:top w:val="none" w:sz="0" w:space="0" w:color="auto"/>
                    <w:left w:val="none" w:sz="0" w:space="0" w:color="auto"/>
                    <w:bottom w:val="none" w:sz="0" w:space="0" w:color="auto"/>
                    <w:right w:val="none" w:sz="0" w:space="0" w:color="auto"/>
                  </w:divBdr>
                </w:div>
                <w:div w:id="1100179893">
                  <w:marLeft w:val="0"/>
                  <w:marRight w:val="0"/>
                  <w:marTop w:val="0"/>
                  <w:marBottom w:val="0"/>
                  <w:divBdr>
                    <w:top w:val="none" w:sz="0" w:space="0" w:color="auto"/>
                    <w:left w:val="none" w:sz="0" w:space="0" w:color="auto"/>
                    <w:bottom w:val="none" w:sz="0" w:space="0" w:color="auto"/>
                    <w:right w:val="none" w:sz="0" w:space="0" w:color="auto"/>
                  </w:divBdr>
                </w:div>
                <w:div w:id="1112629433">
                  <w:marLeft w:val="0"/>
                  <w:marRight w:val="0"/>
                  <w:marTop w:val="0"/>
                  <w:marBottom w:val="0"/>
                  <w:divBdr>
                    <w:top w:val="none" w:sz="0" w:space="0" w:color="auto"/>
                    <w:left w:val="none" w:sz="0" w:space="0" w:color="auto"/>
                    <w:bottom w:val="none" w:sz="0" w:space="0" w:color="auto"/>
                    <w:right w:val="none" w:sz="0" w:space="0" w:color="auto"/>
                  </w:divBdr>
                </w:div>
                <w:div w:id="1126697754">
                  <w:marLeft w:val="0"/>
                  <w:marRight w:val="0"/>
                  <w:marTop w:val="0"/>
                  <w:marBottom w:val="0"/>
                  <w:divBdr>
                    <w:top w:val="none" w:sz="0" w:space="0" w:color="auto"/>
                    <w:left w:val="none" w:sz="0" w:space="0" w:color="auto"/>
                    <w:bottom w:val="none" w:sz="0" w:space="0" w:color="auto"/>
                    <w:right w:val="none" w:sz="0" w:space="0" w:color="auto"/>
                  </w:divBdr>
                </w:div>
                <w:div w:id="1152520648">
                  <w:marLeft w:val="0"/>
                  <w:marRight w:val="0"/>
                  <w:marTop w:val="0"/>
                  <w:marBottom w:val="0"/>
                  <w:divBdr>
                    <w:top w:val="none" w:sz="0" w:space="0" w:color="auto"/>
                    <w:left w:val="none" w:sz="0" w:space="0" w:color="auto"/>
                    <w:bottom w:val="none" w:sz="0" w:space="0" w:color="auto"/>
                    <w:right w:val="none" w:sz="0" w:space="0" w:color="auto"/>
                  </w:divBdr>
                </w:div>
                <w:div w:id="1171409892">
                  <w:marLeft w:val="0"/>
                  <w:marRight w:val="0"/>
                  <w:marTop w:val="0"/>
                  <w:marBottom w:val="0"/>
                  <w:divBdr>
                    <w:top w:val="none" w:sz="0" w:space="0" w:color="auto"/>
                    <w:left w:val="none" w:sz="0" w:space="0" w:color="auto"/>
                    <w:bottom w:val="none" w:sz="0" w:space="0" w:color="auto"/>
                    <w:right w:val="none" w:sz="0" w:space="0" w:color="auto"/>
                  </w:divBdr>
                </w:div>
                <w:div w:id="1195970449">
                  <w:marLeft w:val="0"/>
                  <w:marRight w:val="0"/>
                  <w:marTop w:val="0"/>
                  <w:marBottom w:val="0"/>
                  <w:divBdr>
                    <w:top w:val="none" w:sz="0" w:space="0" w:color="auto"/>
                    <w:left w:val="none" w:sz="0" w:space="0" w:color="auto"/>
                    <w:bottom w:val="none" w:sz="0" w:space="0" w:color="auto"/>
                    <w:right w:val="none" w:sz="0" w:space="0" w:color="auto"/>
                  </w:divBdr>
                </w:div>
                <w:div w:id="1206410439">
                  <w:marLeft w:val="0"/>
                  <w:marRight w:val="0"/>
                  <w:marTop w:val="0"/>
                  <w:marBottom w:val="0"/>
                  <w:divBdr>
                    <w:top w:val="none" w:sz="0" w:space="0" w:color="auto"/>
                    <w:left w:val="none" w:sz="0" w:space="0" w:color="auto"/>
                    <w:bottom w:val="none" w:sz="0" w:space="0" w:color="auto"/>
                    <w:right w:val="none" w:sz="0" w:space="0" w:color="auto"/>
                  </w:divBdr>
                </w:div>
                <w:div w:id="1209416979">
                  <w:marLeft w:val="0"/>
                  <w:marRight w:val="0"/>
                  <w:marTop w:val="0"/>
                  <w:marBottom w:val="0"/>
                  <w:divBdr>
                    <w:top w:val="none" w:sz="0" w:space="0" w:color="auto"/>
                    <w:left w:val="none" w:sz="0" w:space="0" w:color="auto"/>
                    <w:bottom w:val="none" w:sz="0" w:space="0" w:color="auto"/>
                    <w:right w:val="none" w:sz="0" w:space="0" w:color="auto"/>
                  </w:divBdr>
                </w:div>
                <w:div w:id="1235244103">
                  <w:marLeft w:val="0"/>
                  <w:marRight w:val="0"/>
                  <w:marTop w:val="0"/>
                  <w:marBottom w:val="0"/>
                  <w:divBdr>
                    <w:top w:val="none" w:sz="0" w:space="0" w:color="auto"/>
                    <w:left w:val="none" w:sz="0" w:space="0" w:color="auto"/>
                    <w:bottom w:val="none" w:sz="0" w:space="0" w:color="auto"/>
                    <w:right w:val="none" w:sz="0" w:space="0" w:color="auto"/>
                  </w:divBdr>
                </w:div>
                <w:div w:id="1313605474">
                  <w:marLeft w:val="0"/>
                  <w:marRight w:val="0"/>
                  <w:marTop w:val="0"/>
                  <w:marBottom w:val="0"/>
                  <w:divBdr>
                    <w:top w:val="none" w:sz="0" w:space="0" w:color="auto"/>
                    <w:left w:val="none" w:sz="0" w:space="0" w:color="auto"/>
                    <w:bottom w:val="none" w:sz="0" w:space="0" w:color="auto"/>
                    <w:right w:val="none" w:sz="0" w:space="0" w:color="auto"/>
                  </w:divBdr>
                </w:div>
                <w:div w:id="1460878721">
                  <w:marLeft w:val="0"/>
                  <w:marRight w:val="0"/>
                  <w:marTop w:val="0"/>
                  <w:marBottom w:val="0"/>
                  <w:divBdr>
                    <w:top w:val="none" w:sz="0" w:space="0" w:color="auto"/>
                    <w:left w:val="none" w:sz="0" w:space="0" w:color="auto"/>
                    <w:bottom w:val="none" w:sz="0" w:space="0" w:color="auto"/>
                    <w:right w:val="none" w:sz="0" w:space="0" w:color="auto"/>
                  </w:divBdr>
                </w:div>
                <w:div w:id="1484277155">
                  <w:marLeft w:val="0"/>
                  <w:marRight w:val="0"/>
                  <w:marTop w:val="0"/>
                  <w:marBottom w:val="0"/>
                  <w:divBdr>
                    <w:top w:val="none" w:sz="0" w:space="0" w:color="auto"/>
                    <w:left w:val="none" w:sz="0" w:space="0" w:color="auto"/>
                    <w:bottom w:val="none" w:sz="0" w:space="0" w:color="auto"/>
                    <w:right w:val="none" w:sz="0" w:space="0" w:color="auto"/>
                  </w:divBdr>
                </w:div>
                <w:div w:id="1487165782">
                  <w:marLeft w:val="0"/>
                  <w:marRight w:val="0"/>
                  <w:marTop w:val="0"/>
                  <w:marBottom w:val="0"/>
                  <w:divBdr>
                    <w:top w:val="none" w:sz="0" w:space="0" w:color="auto"/>
                    <w:left w:val="none" w:sz="0" w:space="0" w:color="auto"/>
                    <w:bottom w:val="none" w:sz="0" w:space="0" w:color="auto"/>
                    <w:right w:val="none" w:sz="0" w:space="0" w:color="auto"/>
                  </w:divBdr>
                </w:div>
                <w:div w:id="1520503393">
                  <w:marLeft w:val="0"/>
                  <w:marRight w:val="0"/>
                  <w:marTop w:val="0"/>
                  <w:marBottom w:val="0"/>
                  <w:divBdr>
                    <w:top w:val="none" w:sz="0" w:space="0" w:color="auto"/>
                    <w:left w:val="none" w:sz="0" w:space="0" w:color="auto"/>
                    <w:bottom w:val="none" w:sz="0" w:space="0" w:color="auto"/>
                    <w:right w:val="none" w:sz="0" w:space="0" w:color="auto"/>
                  </w:divBdr>
                </w:div>
                <w:div w:id="1543638098">
                  <w:marLeft w:val="0"/>
                  <w:marRight w:val="0"/>
                  <w:marTop w:val="0"/>
                  <w:marBottom w:val="0"/>
                  <w:divBdr>
                    <w:top w:val="none" w:sz="0" w:space="0" w:color="auto"/>
                    <w:left w:val="none" w:sz="0" w:space="0" w:color="auto"/>
                    <w:bottom w:val="none" w:sz="0" w:space="0" w:color="auto"/>
                    <w:right w:val="none" w:sz="0" w:space="0" w:color="auto"/>
                  </w:divBdr>
                </w:div>
                <w:div w:id="1546212866">
                  <w:marLeft w:val="0"/>
                  <w:marRight w:val="0"/>
                  <w:marTop w:val="0"/>
                  <w:marBottom w:val="0"/>
                  <w:divBdr>
                    <w:top w:val="none" w:sz="0" w:space="0" w:color="auto"/>
                    <w:left w:val="none" w:sz="0" w:space="0" w:color="auto"/>
                    <w:bottom w:val="none" w:sz="0" w:space="0" w:color="auto"/>
                    <w:right w:val="none" w:sz="0" w:space="0" w:color="auto"/>
                  </w:divBdr>
                </w:div>
                <w:div w:id="1561792588">
                  <w:marLeft w:val="0"/>
                  <w:marRight w:val="0"/>
                  <w:marTop w:val="0"/>
                  <w:marBottom w:val="0"/>
                  <w:divBdr>
                    <w:top w:val="none" w:sz="0" w:space="0" w:color="auto"/>
                    <w:left w:val="none" w:sz="0" w:space="0" w:color="auto"/>
                    <w:bottom w:val="none" w:sz="0" w:space="0" w:color="auto"/>
                    <w:right w:val="none" w:sz="0" w:space="0" w:color="auto"/>
                  </w:divBdr>
                </w:div>
                <w:div w:id="1588422490">
                  <w:marLeft w:val="0"/>
                  <w:marRight w:val="0"/>
                  <w:marTop w:val="0"/>
                  <w:marBottom w:val="0"/>
                  <w:divBdr>
                    <w:top w:val="none" w:sz="0" w:space="0" w:color="auto"/>
                    <w:left w:val="none" w:sz="0" w:space="0" w:color="auto"/>
                    <w:bottom w:val="none" w:sz="0" w:space="0" w:color="auto"/>
                    <w:right w:val="none" w:sz="0" w:space="0" w:color="auto"/>
                  </w:divBdr>
                </w:div>
                <w:div w:id="1594901935">
                  <w:marLeft w:val="0"/>
                  <w:marRight w:val="0"/>
                  <w:marTop w:val="0"/>
                  <w:marBottom w:val="0"/>
                  <w:divBdr>
                    <w:top w:val="none" w:sz="0" w:space="0" w:color="auto"/>
                    <w:left w:val="none" w:sz="0" w:space="0" w:color="auto"/>
                    <w:bottom w:val="none" w:sz="0" w:space="0" w:color="auto"/>
                    <w:right w:val="none" w:sz="0" w:space="0" w:color="auto"/>
                  </w:divBdr>
                </w:div>
                <w:div w:id="1625039653">
                  <w:marLeft w:val="0"/>
                  <w:marRight w:val="0"/>
                  <w:marTop w:val="0"/>
                  <w:marBottom w:val="0"/>
                  <w:divBdr>
                    <w:top w:val="none" w:sz="0" w:space="0" w:color="auto"/>
                    <w:left w:val="none" w:sz="0" w:space="0" w:color="auto"/>
                    <w:bottom w:val="none" w:sz="0" w:space="0" w:color="auto"/>
                    <w:right w:val="none" w:sz="0" w:space="0" w:color="auto"/>
                  </w:divBdr>
                </w:div>
                <w:div w:id="1642349606">
                  <w:marLeft w:val="0"/>
                  <w:marRight w:val="0"/>
                  <w:marTop w:val="0"/>
                  <w:marBottom w:val="0"/>
                  <w:divBdr>
                    <w:top w:val="none" w:sz="0" w:space="0" w:color="auto"/>
                    <w:left w:val="none" w:sz="0" w:space="0" w:color="auto"/>
                    <w:bottom w:val="none" w:sz="0" w:space="0" w:color="auto"/>
                    <w:right w:val="none" w:sz="0" w:space="0" w:color="auto"/>
                  </w:divBdr>
                </w:div>
                <w:div w:id="1643920811">
                  <w:marLeft w:val="0"/>
                  <w:marRight w:val="0"/>
                  <w:marTop w:val="0"/>
                  <w:marBottom w:val="0"/>
                  <w:divBdr>
                    <w:top w:val="none" w:sz="0" w:space="0" w:color="auto"/>
                    <w:left w:val="none" w:sz="0" w:space="0" w:color="auto"/>
                    <w:bottom w:val="none" w:sz="0" w:space="0" w:color="auto"/>
                    <w:right w:val="none" w:sz="0" w:space="0" w:color="auto"/>
                  </w:divBdr>
                </w:div>
                <w:div w:id="1647468361">
                  <w:marLeft w:val="0"/>
                  <w:marRight w:val="0"/>
                  <w:marTop w:val="0"/>
                  <w:marBottom w:val="0"/>
                  <w:divBdr>
                    <w:top w:val="none" w:sz="0" w:space="0" w:color="auto"/>
                    <w:left w:val="none" w:sz="0" w:space="0" w:color="auto"/>
                    <w:bottom w:val="none" w:sz="0" w:space="0" w:color="auto"/>
                    <w:right w:val="none" w:sz="0" w:space="0" w:color="auto"/>
                  </w:divBdr>
                </w:div>
                <w:div w:id="1650356577">
                  <w:marLeft w:val="0"/>
                  <w:marRight w:val="0"/>
                  <w:marTop w:val="0"/>
                  <w:marBottom w:val="0"/>
                  <w:divBdr>
                    <w:top w:val="none" w:sz="0" w:space="0" w:color="auto"/>
                    <w:left w:val="none" w:sz="0" w:space="0" w:color="auto"/>
                    <w:bottom w:val="none" w:sz="0" w:space="0" w:color="auto"/>
                    <w:right w:val="none" w:sz="0" w:space="0" w:color="auto"/>
                  </w:divBdr>
                </w:div>
                <w:div w:id="1808083958">
                  <w:marLeft w:val="0"/>
                  <w:marRight w:val="0"/>
                  <w:marTop w:val="0"/>
                  <w:marBottom w:val="0"/>
                  <w:divBdr>
                    <w:top w:val="none" w:sz="0" w:space="0" w:color="auto"/>
                    <w:left w:val="none" w:sz="0" w:space="0" w:color="auto"/>
                    <w:bottom w:val="none" w:sz="0" w:space="0" w:color="auto"/>
                    <w:right w:val="none" w:sz="0" w:space="0" w:color="auto"/>
                  </w:divBdr>
                </w:div>
                <w:div w:id="1816988399">
                  <w:marLeft w:val="0"/>
                  <w:marRight w:val="0"/>
                  <w:marTop w:val="0"/>
                  <w:marBottom w:val="0"/>
                  <w:divBdr>
                    <w:top w:val="none" w:sz="0" w:space="0" w:color="auto"/>
                    <w:left w:val="none" w:sz="0" w:space="0" w:color="auto"/>
                    <w:bottom w:val="none" w:sz="0" w:space="0" w:color="auto"/>
                    <w:right w:val="none" w:sz="0" w:space="0" w:color="auto"/>
                  </w:divBdr>
                </w:div>
                <w:div w:id="1835335903">
                  <w:marLeft w:val="0"/>
                  <w:marRight w:val="0"/>
                  <w:marTop w:val="0"/>
                  <w:marBottom w:val="0"/>
                  <w:divBdr>
                    <w:top w:val="none" w:sz="0" w:space="0" w:color="auto"/>
                    <w:left w:val="none" w:sz="0" w:space="0" w:color="auto"/>
                    <w:bottom w:val="none" w:sz="0" w:space="0" w:color="auto"/>
                    <w:right w:val="none" w:sz="0" w:space="0" w:color="auto"/>
                  </w:divBdr>
                </w:div>
                <w:div w:id="1845052671">
                  <w:marLeft w:val="0"/>
                  <w:marRight w:val="0"/>
                  <w:marTop w:val="0"/>
                  <w:marBottom w:val="0"/>
                  <w:divBdr>
                    <w:top w:val="none" w:sz="0" w:space="0" w:color="auto"/>
                    <w:left w:val="none" w:sz="0" w:space="0" w:color="auto"/>
                    <w:bottom w:val="none" w:sz="0" w:space="0" w:color="auto"/>
                    <w:right w:val="none" w:sz="0" w:space="0" w:color="auto"/>
                  </w:divBdr>
                </w:div>
                <w:div w:id="1886212481">
                  <w:marLeft w:val="0"/>
                  <w:marRight w:val="0"/>
                  <w:marTop w:val="0"/>
                  <w:marBottom w:val="0"/>
                  <w:divBdr>
                    <w:top w:val="none" w:sz="0" w:space="0" w:color="auto"/>
                    <w:left w:val="none" w:sz="0" w:space="0" w:color="auto"/>
                    <w:bottom w:val="none" w:sz="0" w:space="0" w:color="auto"/>
                    <w:right w:val="none" w:sz="0" w:space="0" w:color="auto"/>
                  </w:divBdr>
                </w:div>
                <w:div w:id="1917084141">
                  <w:marLeft w:val="0"/>
                  <w:marRight w:val="0"/>
                  <w:marTop w:val="0"/>
                  <w:marBottom w:val="0"/>
                  <w:divBdr>
                    <w:top w:val="none" w:sz="0" w:space="0" w:color="auto"/>
                    <w:left w:val="none" w:sz="0" w:space="0" w:color="auto"/>
                    <w:bottom w:val="none" w:sz="0" w:space="0" w:color="auto"/>
                    <w:right w:val="none" w:sz="0" w:space="0" w:color="auto"/>
                  </w:divBdr>
                </w:div>
                <w:div w:id="1917979597">
                  <w:marLeft w:val="0"/>
                  <w:marRight w:val="0"/>
                  <w:marTop w:val="0"/>
                  <w:marBottom w:val="0"/>
                  <w:divBdr>
                    <w:top w:val="none" w:sz="0" w:space="0" w:color="auto"/>
                    <w:left w:val="none" w:sz="0" w:space="0" w:color="auto"/>
                    <w:bottom w:val="none" w:sz="0" w:space="0" w:color="auto"/>
                    <w:right w:val="none" w:sz="0" w:space="0" w:color="auto"/>
                  </w:divBdr>
                </w:div>
                <w:div w:id="1923055433">
                  <w:marLeft w:val="0"/>
                  <w:marRight w:val="0"/>
                  <w:marTop w:val="0"/>
                  <w:marBottom w:val="0"/>
                  <w:divBdr>
                    <w:top w:val="none" w:sz="0" w:space="0" w:color="auto"/>
                    <w:left w:val="none" w:sz="0" w:space="0" w:color="auto"/>
                    <w:bottom w:val="none" w:sz="0" w:space="0" w:color="auto"/>
                    <w:right w:val="none" w:sz="0" w:space="0" w:color="auto"/>
                  </w:divBdr>
                </w:div>
                <w:div w:id="2005547038">
                  <w:marLeft w:val="0"/>
                  <w:marRight w:val="0"/>
                  <w:marTop w:val="0"/>
                  <w:marBottom w:val="0"/>
                  <w:divBdr>
                    <w:top w:val="none" w:sz="0" w:space="0" w:color="auto"/>
                    <w:left w:val="none" w:sz="0" w:space="0" w:color="auto"/>
                    <w:bottom w:val="none" w:sz="0" w:space="0" w:color="auto"/>
                    <w:right w:val="none" w:sz="0" w:space="0" w:color="auto"/>
                  </w:divBdr>
                </w:div>
                <w:div w:id="2074548836">
                  <w:marLeft w:val="0"/>
                  <w:marRight w:val="0"/>
                  <w:marTop w:val="0"/>
                  <w:marBottom w:val="0"/>
                  <w:divBdr>
                    <w:top w:val="none" w:sz="0" w:space="0" w:color="auto"/>
                    <w:left w:val="none" w:sz="0" w:space="0" w:color="auto"/>
                    <w:bottom w:val="none" w:sz="0" w:space="0" w:color="auto"/>
                    <w:right w:val="none" w:sz="0" w:space="0" w:color="auto"/>
                  </w:divBdr>
                </w:div>
                <w:div w:id="2102673733">
                  <w:marLeft w:val="0"/>
                  <w:marRight w:val="0"/>
                  <w:marTop w:val="0"/>
                  <w:marBottom w:val="0"/>
                  <w:divBdr>
                    <w:top w:val="none" w:sz="0" w:space="0" w:color="auto"/>
                    <w:left w:val="none" w:sz="0" w:space="0" w:color="auto"/>
                    <w:bottom w:val="none" w:sz="0" w:space="0" w:color="auto"/>
                    <w:right w:val="none" w:sz="0" w:space="0" w:color="auto"/>
                  </w:divBdr>
                </w:div>
                <w:div w:id="2122457663">
                  <w:marLeft w:val="0"/>
                  <w:marRight w:val="0"/>
                  <w:marTop w:val="0"/>
                  <w:marBottom w:val="0"/>
                  <w:divBdr>
                    <w:top w:val="none" w:sz="0" w:space="0" w:color="auto"/>
                    <w:left w:val="none" w:sz="0" w:space="0" w:color="auto"/>
                    <w:bottom w:val="none" w:sz="0" w:space="0" w:color="auto"/>
                    <w:right w:val="none" w:sz="0" w:space="0" w:color="auto"/>
                  </w:divBdr>
                </w:div>
              </w:divsChild>
            </w:div>
            <w:div w:id="1115828049">
              <w:marLeft w:val="0"/>
              <w:marRight w:val="0"/>
              <w:marTop w:val="0"/>
              <w:marBottom w:val="0"/>
              <w:divBdr>
                <w:top w:val="none" w:sz="0" w:space="0" w:color="auto"/>
                <w:left w:val="none" w:sz="0" w:space="0" w:color="auto"/>
                <w:bottom w:val="none" w:sz="0" w:space="0" w:color="auto"/>
                <w:right w:val="none" w:sz="0" w:space="0" w:color="auto"/>
              </w:divBdr>
              <w:divsChild>
                <w:div w:id="12152856">
                  <w:marLeft w:val="0"/>
                  <w:marRight w:val="0"/>
                  <w:marTop w:val="0"/>
                  <w:marBottom w:val="0"/>
                  <w:divBdr>
                    <w:top w:val="none" w:sz="0" w:space="0" w:color="auto"/>
                    <w:left w:val="none" w:sz="0" w:space="0" w:color="auto"/>
                    <w:bottom w:val="none" w:sz="0" w:space="0" w:color="auto"/>
                    <w:right w:val="none" w:sz="0" w:space="0" w:color="auto"/>
                  </w:divBdr>
                </w:div>
                <w:div w:id="38356631">
                  <w:marLeft w:val="0"/>
                  <w:marRight w:val="0"/>
                  <w:marTop w:val="0"/>
                  <w:marBottom w:val="0"/>
                  <w:divBdr>
                    <w:top w:val="none" w:sz="0" w:space="0" w:color="auto"/>
                    <w:left w:val="none" w:sz="0" w:space="0" w:color="auto"/>
                    <w:bottom w:val="none" w:sz="0" w:space="0" w:color="auto"/>
                    <w:right w:val="none" w:sz="0" w:space="0" w:color="auto"/>
                  </w:divBdr>
                </w:div>
                <w:div w:id="89394806">
                  <w:marLeft w:val="0"/>
                  <w:marRight w:val="0"/>
                  <w:marTop w:val="0"/>
                  <w:marBottom w:val="0"/>
                  <w:divBdr>
                    <w:top w:val="none" w:sz="0" w:space="0" w:color="auto"/>
                    <w:left w:val="none" w:sz="0" w:space="0" w:color="auto"/>
                    <w:bottom w:val="none" w:sz="0" w:space="0" w:color="auto"/>
                    <w:right w:val="none" w:sz="0" w:space="0" w:color="auto"/>
                  </w:divBdr>
                </w:div>
                <w:div w:id="128785816">
                  <w:marLeft w:val="0"/>
                  <w:marRight w:val="0"/>
                  <w:marTop w:val="0"/>
                  <w:marBottom w:val="0"/>
                  <w:divBdr>
                    <w:top w:val="none" w:sz="0" w:space="0" w:color="auto"/>
                    <w:left w:val="none" w:sz="0" w:space="0" w:color="auto"/>
                    <w:bottom w:val="none" w:sz="0" w:space="0" w:color="auto"/>
                    <w:right w:val="none" w:sz="0" w:space="0" w:color="auto"/>
                  </w:divBdr>
                </w:div>
                <w:div w:id="159008129">
                  <w:marLeft w:val="0"/>
                  <w:marRight w:val="0"/>
                  <w:marTop w:val="0"/>
                  <w:marBottom w:val="0"/>
                  <w:divBdr>
                    <w:top w:val="none" w:sz="0" w:space="0" w:color="auto"/>
                    <w:left w:val="none" w:sz="0" w:space="0" w:color="auto"/>
                    <w:bottom w:val="none" w:sz="0" w:space="0" w:color="auto"/>
                    <w:right w:val="none" w:sz="0" w:space="0" w:color="auto"/>
                  </w:divBdr>
                </w:div>
                <w:div w:id="241959573">
                  <w:marLeft w:val="0"/>
                  <w:marRight w:val="0"/>
                  <w:marTop w:val="0"/>
                  <w:marBottom w:val="0"/>
                  <w:divBdr>
                    <w:top w:val="none" w:sz="0" w:space="0" w:color="auto"/>
                    <w:left w:val="none" w:sz="0" w:space="0" w:color="auto"/>
                    <w:bottom w:val="none" w:sz="0" w:space="0" w:color="auto"/>
                    <w:right w:val="none" w:sz="0" w:space="0" w:color="auto"/>
                  </w:divBdr>
                </w:div>
                <w:div w:id="257446834">
                  <w:marLeft w:val="0"/>
                  <w:marRight w:val="0"/>
                  <w:marTop w:val="0"/>
                  <w:marBottom w:val="0"/>
                  <w:divBdr>
                    <w:top w:val="none" w:sz="0" w:space="0" w:color="auto"/>
                    <w:left w:val="none" w:sz="0" w:space="0" w:color="auto"/>
                    <w:bottom w:val="none" w:sz="0" w:space="0" w:color="auto"/>
                    <w:right w:val="none" w:sz="0" w:space="0" w:color="auto"/>
                  </w:divBdr>
                </w:div>
                <w:div w:id="258828623">
                  <w:marLeft w:val="0"/>
                  <w:marRight w:val="0"/>
                  <w:marTop w:val="0"/>
                  <w:marBottom w:val="0"/>
                  <w:divBdr>
                    <w:top w:val="none" w:sz="0" w:space="0" w:color="auto"/>
                    <w:left w:val="none" w:sz="0" w:space="0" w:color="auto"/>
                    <w:bottom w:val="none" w:sz="0" w:space="0" w:color="auto"/>
                    <w:right w:val="none" w:sz="0" w:space="0" w:color="auto"/>
                  </w:divBdr>
                </w:div>
                <w:div w:id="304354132">
                  <w:marLeft w:val="0"/>
                  <w:marRight w:val="0"/>
                  <w:marTop w:val="0"/>
                  <w:marBottom w:val="0"/>
                  <w:divBdr>
                    <w:top w:val="none" w:sz="0" w:space="0" w:color="auto"/>
                    <w:left w:val="none" w:sz="0" w:space="0" w:color="auto"/>
                    <w:bottom w:val="none" w:sz="0" w:space="0" w:color="auto"/>
                    <w:right w:val="none" w:sz="0" w:space="0" w:color="auto"/>
                  </w:divBdr>
                </w:div>
                <w:div w:id="306011875">
                  <w:marLeft w:val="0"/>
                  <w:marRight w:val="0"/>
                  <w:marTop w:val="0"/>
                  <w:marBottom w:val="0"/>
                  <w:divBdr>
                    <w:top w:val="none" w:sz="0" w:space="0" w:color="auto"/>
                    <w:left w:val="none" w:sz="0" w:space="0" w:color="auto"/>
                    <w:bottom w:val="none" w:sz="0" w:space="0" w:color="auto"/>
                    <w:right w:val="none" w:sz="0" w:space="0" w:color="auto"/>
                  </w:divBdr>
                </w:div>
                <w:div w:id="314842323">
                  <w:marLeft w:val="0"/>
                  <w:marRight w:val="0"/>
                  <w:marTop w:val="0"/>
                  <w:marBottom w:val="0"/>
                  <w:divBdr>
                    <w:top w:val="none" w:sz="0" w:space="0" w:color="auto"/>
                    <w:left w:val="none" w:sz="0" w:space="0" w:color="auto"/>
                    <w:bottom w:val="none" w:sz="0" w:space="0" w:color="auto"/>
                    <w:right w:val="none" w:sz="0" w:space="0" w:color="auto"/>
                  </w:divBdr>
                </w:div>
                <w:div w:id="353728711">
                  <w:marLeft w:val="0"/>
                  <w:marRight w:val="0"/>
                  <w:marTop w:val="0"/>
                  <w:marBottom w:val="0"/>
                  <w:divBdr>
                    <w:top w:val="none" w:sz="0" w:space="0" w:color="auto"/>
                    <w:left w:val="none" w:sz="0" w:space="0" w:color="auto"/>
                    <w:bottom w:val="none" w:sz="0" w:space="0" w:color="auto"/>
                    <w:right w:val="none" w:sz="0" w:space="0" w:color="auto"/>
                  </w:divBdr>
                </w:div>
                <w:div w:id="358895075">
                  <w:marLeft w:val="0"/>
                  <w:marRight w:val="0"/>
                  <w:marTop w:val="0"/>
                  <w:marBottom w:val="0"/>
                  <w:divBdr>
                    <w:top w:val="none" w:sz="0" w:space="0" w:color="auto"/>
                    <w:left w:val="none" w:sz="0" w:space="0" w:color="auto"/>
                    <w:bottom w:val="none" w:sz="0" w:space="0" w:color="auto"/>
                    <w:right w:val="none" w:sz="0" w:space="0" w:color="auto"/>
                  </w:divBdr>
                </w:div>
                <w:div w:id="370545089">
                  <w:marLeft w:val="0"/>
                  <w:marRight w:val="0"/>
                  <w:marTop w:val="0"/>
                  <w:marBottom w:val="0"/>
                  <w:divBdr>
                    <w:top w:val="none" w:sz="0" w:space="0" w:color="auto"/>
                    <w:left w:val="none" w:sz="0" w:space="0" w:color="auto"/>
                    <w:bottom w:val="none" w:sz="0" w:space="0" w:color="auto"/>
                    <w:right w:val="none" w:sz="0" w:space="0" w:color="auto"/>
                  </w:divBdr>
                </w:div>
                <w:div w:id="425421696">
                  <w:marLeft w:val="0"/>
                  <w:marRight w:val="0"/>
                  <w:marTop w:val="0"/>
                  <w:marBottom w:val="0"/>
                  <w:divBdr>
                    <w:top w:val="none" w:sz="0" w:space="0" w:color="auto"/>
                    <w:left w:val="none" w:sz="0" w:space="0" w:color="auto"/>
                    <w:bottom w:val="none" w:sz="0" w:space="0" w:color="auto"/>
                    <w:right w:val="none" w:sz="0" w:space="0" w:color="auto"/>
                  </w:divBdr>
                </w:div>
                <w:div w:id="434441480">
                  <w:marLeft w:val="0"/>
                  <w:marRight w:val="0"/>
                  <w:marTop w:val="0"/>
                  <w:marBottom w:val="0"/>
                  <w:divBdr>
                    <w:top w:val="none" w:sz="0" w:space="0" w:color="auto"/>
                    <w:left w:val="none" w:sz="0" w:space="0" w:color="auto"/>
                    <w:bottom w:val="none" w:sz="0" w:space="0" w:color="auto"/>
                    <w:right w:val="none" w:sz="0" w:space="0" w:color="auto"/>
                  </w:divBdr>
                </w:div>
                <w:div w:id="437603303">
                  <w:marLeft w:val="0"/>
                  <w:marRight w:val="0"/>
                  <w:marTop w:val="0"/>
                  <w:marBottom w:val="0"/>
                  <w:divBdr>
                    <w:top w:val="none" w:sz="0" w:space="0" w:color="auto"/>
                    <w:left w:val="none" w:sz="0" w:space="0" w:color="auto"/>
                    <w:bottom w:val="none" w:sz="0" w:space="0" w:color="auto"/>
                    <w:right w:val="none" w:sz="0" w:space="0" w:color="auto"/>
                  </w:divBdr>
                </w:div>
                <w:div w:id="501241606">
                  <w:marLeft w:val="0"/>
                  <w:marRight w:val="0"/>
                  <w:marTop w:val="0"/>
                  <w:marBottom w:val="0"/>
                  <w:divBdr>
                    <w:top w:val="none" w:sz="0" w:space="0" w:color="auto"/>
                    <w:left w:val="none" w:sz="0" w:space="0" w:color="auto"/>
                    <w:bottom w:val="none" w:sz="0" w:space="0" w:color="auto"/>
                    <w:right w:val="none" w:sz="0" w:space="0" w:color="auto"/>
                  </w:divBdr>
                </w:div>
                <w:div w:id="514346999">
                  <w:marLeft w:val="0"/>
                  <w:marRight w:val="0"/>
                  <w:marTop w:val="0"/>
                  <w:marBottom w:val="0"/>
                  <w:divBdr>
                    <w:top w:val="none" w:sz="0" w:space="0" w:color="auto"/>
                    <w:left w:val="none" w:sz="0" w:space="0" w:color="auto"/>
                    <w:bottom w:val="none" w:sz="0" w:space="0" w:color="auto"/>
                    <w:right w:val="none" w:sz="0" w:space="0" w:color="auto"/>
                  </w:divBdr>
                </w:div>
                <w:div w:id="537935003">
                  <w:marLeft w:val="0"/>
                  <w:marRight w:val="0"/>
                  <w:marTop w:val="0"/>
                  <w:marBottom w:val="0"/>
                  <w:divBdr>
                    <w:top w:val="none" w:sz="0" w:space="0" w:color="auto"/>
                    <w:left w:val="none" w:sz="0" w:space="0" w:color="auto"/>
                    <w:bottom w:val="none" w:sz="0" w:space="0" w:color="auto"/>
                    <w:right w:val="none" w:sz="0" w:space="0" w:color="auto"/>
                  </w:divBdr>
                </w:div>
                <w:div w:id="539827637">
                  <w:marLeft w:val="0"/>
                  <w:marRight w:val="0"/>
                  <w:marTop w:val="0"/>
                  <w:marBottom w:val="0"/>
                  <w:divBdr>
                    <w:top w:val="none" w:sz="0" w:space="0" w:color="auto"/>
                    <w:left w:val="none" w:sz="0" w:space="0" w:color="auto"/>
                    <w:bottom w:val="none" w:sz="0" w:space="0" w:color="auto"/>
                    <w:right w:val="none" w:sz="0" w:space="0" w:color="auto"/>
                  </w:divBdr>
                </w:div>
                <w:div w:id="580066676">
                  <w:marLeft w:val="0"/>
                  <w:marRight w:val="0"/>
                  <w:marTop w:val="0"/>
                  <w:marBottom w:val="0"/>
                  <w:divBdr>
                    <w:top w:val="none" w:sz="0" w:space="0" w:color="auto"/>
                    <w:left w:val="none" w:sz="0" w:space="0" w:color="auto"/>
                    <w:bottom w:val="none" w:sz="0" w:space="0" w:color="auto"/>
                    <w:right w:val="none" w:sz="0" w:space="0" w:color="auto"/>
                  </w:divBdr>
                </w:div>
                <w:div w:id="585115585">
                  <w:marLeft w:val="0"/>
                  <w:marRight w:val="0"/>
                  <w:marTop w:val="0"/>
                  <w:marBottom w:val="0"/>
                  <w:divBdr>
                    <w:top w:val="none" w:sz="0" w:space="0" w:color="auto"/>
                    <w:left w:val="none" w:sz="0" w:space="0" w:color="auto"/>
                    <w:bottom w:val="none" w:sz="0" w:space="0" w:color="auto"/>
                    <w:right w:val="none" w:sz="0" w:space="0" w:color="auto"/>
                  </w:divBdr>
                </w:div>
                <w:div w:id="597762386">
                  <w:marLeft w:val="0"/>
                  <w:marRight w:val="0"/>
                  <w:marTop w:val="0"/>
                  <w:marBottom w:val="0"/>
                  <w:divBdr>
                    <w:top w:val="none" w:sz="0" w:space="0" w:color="auto"/>
                    <w:left w:val="none" w:sz="0" w:space="0" w:color="auto"/>
                    <w:bottom w:val="none" w:sz="0" w:space="0" w:color="auto"/>
                    <w:right w:val="none" w:sz="0" w:space="0" w:color="auto"/>
                  </w:divBdr>
                </w:div>
                <w:div w:id="599413857">
                  <w:marLeft w:val="0"/>
                  <w:marRight w:val="0"/>
                  <w:marTop w:val="0"/>
                  <w:marBottom w:val="0"/>
                  <w:divBdr>
                    <w:top w:val="none" w:sz="0" w:space="0" w:color="auto"/>
                    <w:left w:val="none" w:sz="0" w:space="0" w:color="auto"/>
                    <w:bottom w:val="none" w:sz="0" w:space="0" w:color="auto"/>
                    <w:right w:val="none" w:sz="0" w:space="0" w:color="auto"/>
                  </w:divBdr>
                </w:div>
                <w:div w:id="608053386">
                  <w:marLeft w:val="0"/>
                  <w:marRight w:val="0"/>
                  <w:marTop w:val="0"/>
                  <w:marBottom w:val="0"/>
                  <w:divBdr>
                    <w:top w:val="none" w:sz="0" w:space="0" w:color="auto"/>
                    <w:left w:val="none" w:sz="0" w:space="0" w:color="auto"/>
                    <w:bottom w:val="none" w:sz="0" w:space="0" w:color="auto"/>
                    <w:right w:val="none" w:sz="0" w:space="0" w:color="auto"/>
                  </w:divBdr>
                </w:div>
                <w:div w:id="649211902">
                  <w:marLeft w:val="0"/>
                  <w:marRight w:val="0"/>
                  <w:marTop w:val="0"/>
                  <w:marBottom w:val="0"/>
                  <w:divBdr>
                    <w:top w:val="none" w:sz="0" w:space="0" w:color="auto"/>
                    <w:left w:val="none" w:sz="0" w:space="0" w:color="auto"/>
                    <w:bottom w:val="none" w:sz="0" w:space="0" w:color="auto"/>
                    <w:right w:val="none" w:sz="0" w:space="0" w:color="auto"/>
                  </w:divBdr>
                </w:div>
                <w:div w:id="672488322">
                  <w:marLeft w:val="0"/>
                  <w:marRight w:val="0"/>
                  <w:marTop w:val="0"/>
                  <w:marBottom w:val="0"/>
                  <w:divBdr>
                    <w:top w:val="none" w:sz="0" w:space="0" w:color="auto"/>
                    <w:left w:val="none" w:sz="0" w:space="0" w:color="auto"/>
                    <w:bottom w:val="none" w:sz="0" w:space="0" w:color="auto"/>
                    <w:right w:val="none" w:sz="0" w:space="0" w:color="auto"/>
                  </w:divBdr>
                </w:div>
                <w:div w:id="679502098">
                  <w:marLeft w:val="0"/>
                  <w:marRight w:val="0"/>
                  <w:marTop w:val="0"/>
                  <w:marBottom w:val="0"/>
                  <w:divBdr>
                    <w:top w:val="none" w:sz="0" w:space="0" w:color="auto"/>
                    <w:left w:val="none" w:sz="0" w:space="0" w:color="auto"/>
                    <w:bottom w:val="none" w:sz="0" w:space="0" w:color="auto"/>
                    <w:right w:val="none" w:sz="0" w:space="0" w:color="auto"/>
                  </w:divBdr>
                </w:div>
                <w:div w:id="699403557">
                  <w:marLeft w:val="0"/>
                  <w:marRight w:val="0"/>
                  <w:marTop w:val="0"/>
                  <w:marBottom w:val="0"/>
                  <w:divBdr>
                    <w:top w:val="none" w:sz="0" w:space="0" w:color="auto"/>
                    <w:left w:val="none" w:sz="0" w:space="0" w:color="auto"/>
                    <w:bottom w:val="none" w:sz="0" w:space="0" w:color="auto"/>
                    <w:right w:val="none" w:sz="0" w:space="0" w:color="auto"/>
                  </w:divBdr>
                </w:div>
                <w:div w:id="746078534">
                  <w:marLeft w:val="0"/>
                  <w:marRight w:val="0"/>
                  <w:marTop w:val="0"/>
                  <w:marBottom w:val="0"/>
                  <w:divBdr>
                    <w:top w:val="none" w:sz="0" w:space="0" w:color="auto"/>
                    <w:left w:val="none" w:sz="0" w:space="0" w:color="auto"/>
                    <w:bottom w:val="none" w:sz="0" w:space="0" w:color="auto"/>
                    <w:right w:val="none" w:sz="0" w:space="0" w:color="auto"/>
                  </w:divBdr>
                </w:div>
                <w:div w:id="802044815">
                  <w:marLeft w:val="0"/>
                  <w:marRight w:val="0"/>
                  <w:marTop w:val="0"/>
                  <w:marBottom w:val="0"/>
                  <w:divBdr>
                    <w:top w:val="none" w:sz="0" w:space="0" w:color="auto"/>
                    <w:left w:val="none" w:sz="0" w:space="0" w:color="auto"/>
                    <w:bottom w:val="none" w:sz="0" w:space="0" w:color="auto"/>
                    <w:right w:val="none" w:sz="0" w:space="0" w:color="auto"/>
                  </w:divBdr>
                </w:div>
                <w:div w:id="805466612">
                  <w:marLeft w:val="0"/>
                  <w:marRight w:val="0"/>
                  <w:marTop w:val="0"/>
                  <w:marBottom w:val="0"/>
                  <w:divBdr>
                    <w:top w:val="none" w:sz="0" w:space="0" w:color="auto"/>
                    <w:left w:val="none" w:sz="0" w:space="0" w:color="auto"/>
                    <w:bottom w:val="none" w:sz="0" w:space="0" w:color="auto"/>
                    <w:right w:val="none" w:sz="0" w:space="0" w:color="auto"/>
                  </w:divBdr>
                </w:div>
                <w:div w:id="846871553">
                  <w:marLeft w:val="0"/>
                  <w:marRight w:val="0"/>
                  <w:marTop w:val="0"/>
                  <w:marBottom w:val="0"/>
                  <w:divBdr>
                    <w:top w:val="none" w:sz="0" w:space="0" w:color="auto"/>
                    <w:left w:val="none" w:sz="0" w:space="0" w:color="auto"/>
                    <w:bottom w:val="none" w:sz="0" w:space="0" w:color="auto"/>
                    <w:right w:val="none" w:sz="0" w:space="0" w:color="auto"/>
                  </w:divBdr>
                </w:div>
                <w:div w:id="868957309">
                  <w:marLeft w:val="0"/>
                  <w:marRight w:val="0"/>
                  <w:marTop w:val="0"/>
                  <w:marBottom w:val="0"/>
                  <w:divBdr>
                    <w:top w:val="none" w:sz="0" w:space="0" w:color="auto"/>
                    <w:left w:val="none" w:sz="0" w:space="0" w:color="auto"/>
                    <w:bottom w:val="none" w:sz="0" w:space="0" w:color="auto"/>
                    <w:right w:val="none" w:sz="0" w:space="0" w:color="auto"/>
                  </w:divBdr>
                </w:div>
                <w:div w:id="869415290">
                  <w:marLeft w:val="0"/>
                  <w:marRight w:val="0"/>
                  <w:marTop w:val="0"/>
                  <w:marBottom w:val="0"/>
                  <w:divBdr>
                    <w:top w:val="none" w:sz="0" w:space="0" w:color="auto"/>
                    <w:left w:val="none" w:sz="0" w:space="0" w:color="auto"/>
                    <w:bottom w:val="none" w:sz="0" w:space="0" w:color="auto"/>
                    <w:right w:val="none" w:sz="0" w:space="0" w:color="auto"/>
                  </w:divBdr>
                </w:div>
                <w:div w:id="1054893456">
                  <w:marLeft w:val="0"/>
                  <w:marRight w:val="0"/>
                  <w:marTop w:val="0"/>
                  <w:marBottom w:val="0"/>
                  <w:divBdr>
                    <w:top w:val="none" w:sz="0" w:space="0" w:color="auto"/>
                    <w:left w:val="none" w:sz="0" w:space="0" w:color="auto"/>
                    <w:bottom w:val="none" w:sz="0" w:space="0" w:color="auto"/>
                    <w:right w:val="none" w:sz="0" w:space="0" w:color="auto"/>
                  </w:divBdr>
                </w:div>
                <w:div w:id="1062944676">
                  <w:marLeft w:val="0"/>
                  <w:marRight w:val="0"/>
                  <w:marTop w:val="0"/>
                  <w:marBottom w:val="0"/>
                  <w:divBdr>
                    <w:top w:val="none" w:sz="0" w:space="0" w:color="auto"/>
                    <w:left w:val="none" w:sz="0" w:space="0" w:color="auto"/>
                    <w:bottom w:val="none" w:sz="0" w:space="0" w:color="auto"/>
                    <w:right w:val="none" w:sz="0" w:space="0" w:color="auto"/>
                  </w:divBdr>
                </w:div>
                <w:div w:id="1125808875">
                  <w:marLeft w:val="0"/>
                  <w:marRight w:val="0"/>
                  <w:marTop w:val="0"/>
                  <w:marBottom w:val="0"/>
                  <w:divBdr>
                    <w:top w:val="none" w:sz="0" w:space="0" w:color="auto"/>
                    <w:left w:val="none" w:sz="0" w:space="0" w:color="auto"/>
                    <w:bottom w:val="none" w:sz="0" w:space="0" w:color="auto"/>
                    <w:right w:val="none" w:sz="0" w:space="0" w:color="auto"/>
                  </w:divBdr>
                </w:div>
                <w:div w:id="1140422225">
                  <w:marLeft w:val="0"/>
                  <w:marRight w:val="0"/>
                  <w:marTop w:val="0"/>
                  <w:marBottom w:val="0"/>
                  <w:divBdr>
                    <w:top w:val="none" w:sz="0" w:space="0" w:color="auto"/>
                    <w:left w:val="none" w:sz="0" w:space="0" w:color="auto"/>
                    <w:bottom w:val="none" w:sz="0" w:space="0" w:color="auto"/>
                    <w:right w:val="none" w:sz="0" w:space="0" w:color="auto"/>
                  </w:divBdr>
                </w:div>
                <w:div w:id="1145586630">
                  <w:marLeft w:val="0"/>
                  <w:marRight w:val="0"/>
                  <w:marTop w:val="0"/>
                  <w:marBottom w:val="0"/>
                  <w:divBdr>
                    <w:top w:val="none" w:sz="0" w:space="0" w:color="auto"/>
                    <w:left w:val="none" w:sz="0" w:space="0" w:color="auto"/>
                    <w:bottom w:val="none" w:sz="0" w:space="0" w:color="auto"/>
                    <w:right w:val="none" w:sz="0" w:space="0" w:color="auto"/>
                  </w:divBdr>
                </w:div>
                <w:div w:id="1247497268">
                  <w:marLeft w:val="0"/>
                  <w:marRight w:val="0"/>
                  <w:marTop w:val="0"/>
                  <w:marBottom w:val="0"/>
                  <w:divBdr>
                    <w:top w:val="none" w:sz="0" w:space="0" w:color="auto"/>
                    <w:left w:val="none" w:sz="0" w:space="0" w:color="auto"/>
                    <w:bottom w:val="none" w:sz="0" w:space="0" w:color="auto"/>
                    <w:right w:val="none" w:sz="0" w:space="0" w:color="auto"/>
                  </w:divBdr>
                </w:div>
                <w:div w:id="1274556093">
                  <w:marLeft w:val="0"/>
                  <w:marRight w:val="0"/>
                  <w:marTop w:val="0"/>
                  <w:marBottom w:val="0"/>
                  <w:divBdr>
                    <w:top w:val="none" w:sz="0" w:space="0" w:color="auto"/>
                    <w:left w:val="none" w:sz="0" w:space="0" w:color="auto"/>
                    <w:bottom w:val="none" w:sz="0" w:space="0" w:color="auto"/>
                    <w:right w:val="none" w:sz="0" w:space="0" w:color="auto"/>
                  </w:divBdr>
                </w:div>
                <w:div w:id="1323461109">
                  <w:marLeft w:val="0"/>
                  <w:marRight w:val="0"/>
                  <w:marTop w:val="0"/>
                  <w:marBottom w:val="0"/>
                  <w:divBdr>
                    <w:top w:val="none" w:sz="0" w:space="0" w:color="auto"/>
                    <w:left w:val="none" w:sz="0" w:space="0" w:color="auto"/>
                    <w:bottom w:val="none" w:sz="0" w:space="0" w:color="auto"/>
                    <w:right w:val="none" w:sz="0" w:space="0" w:color="auto"/>
                  </w:divBdr>
                </w:div>
                <w:div w:id="1365669570">
                  <w:marLeft w:val="0"/>
                  <w:marRight w:val="0"/>
                  <w:marTop w:val="0"/>
                  <w:marBottom w:val="0"/>
                  <w:divBdr>
                    <w:top w:val="none" w:sz="0" w:space="0" w:color="auto"/>
                    <w:left w:val="none" w:sz="0" w:space="0" w:color="auto"/>
                    <w:bottom w:val="none" w:sz="0" w:space="0" w:color="auto"/>
                    <w:right w:val="none" w:sz="0" w:space="0" w:color="auto"/>
                  </w:divBdr>
                </w:div>
                <w:div w:id="1411200555">
                  <w:marLeft w:val="0"/>
                  <w:marRight w:val="0"/>
                  <w:marTop w:val="0"/>
                  <w:marBottom w:val="0"/>
                  <w:divBdr>
                    <w:top w:val="none" w:sz="0" w:space="0" w:color="auto"/>
                    <w:left w:val="none" w:sz="0" w:space="0" w:color="auto"/>
                    <w:bottom w:val="none" w:sz="0" w:space="0" w:color="auto"/>
                    <w:right w:val="none" w:sz="0" w:space="0" w:color="auto"/>
                  </w:divBdr>
                </w:div>
                <w:div w:id="1500853151">
                  <w:marLeft w:val="0"/>
                  <w:marRight w:val="0"/>
                  <w:marTop w:val="0"/>
                  <w:marBottom w:val="0"/>
                  <w:divBdr>
                    <w:top w:val="none" w:sz="0" w:space="0" w:color="auto"/>
                    <w:left w:val="none" w:sz="0" w:space="0" w:color="auto"/>
                    <w:bottom w:val="none" w:sz="0" w:space="0" w:color="auto"/>
                    <w:right w:val="none" w:sz="0" w:space="0" w:color="auto"/>
                  </w:divBdr>
                </w:div>
                <w:div w:id="1508863744">
                  <w:marLeft w:val="0"/>
                  <w:marRight w:val="0"/>
                  <w:marTop w:val="0"/>
                  <w:marBottom w:val="0"/>
                  <w:divBdr>
                    <w:top w:val="none" w:sz="0" w:space="0" w:color="auto"/>
                    <w:left w:val="none" w:sz="0" w:space="0" w:color="auto"/>
                    <w:bottom w:val="none" w:sz="0" w:space="0" w:color="auto"/>
                    <w:right w:val="none" w:sz="0" w:space="0" w:color="auto"/>
                  </w:divBdr>
                </w:div>
                <w:div w:id="1514342153">
                  <w:marLeft w:val="0"/>
                  <w:marRight w:val="0"/>
                  <w:marTop w:val="0"/>
                  <w:marBottom w:val="0"/>
                  <w:divBdr>
                    <w:top w:val="none" w:sz="0" w:space="0" w:color="auto"/>
                    <w:left w:val="none" w:sz="0" w:space="0" w:color="auto"/>
                    <w:bottom w:val="none" w:sz="0" w:space="0" w:color="auto"/>
                    <w:right w:val="none" w:sz="0" w:space="0" w:color="auto"/>
                  </w:divBdr>
                </w:div>
                <w:div w:id="1604923028">
                  <w:marLeft w:val="0"/>
                  <w:marRight w:val="0"/>
                  <w:marTop w:val="0"/>
                  <w:marBottom w:val="0"/>
                  <w:divBdr>
                    <w:top w:val="none" w:sz="0" w:space="0" w:color="auto"/>
                    <w:left w:val="none" w:sz="0" w:space="0" w:color="auto"/>
                    <w:bottom w:val="none" w:sz="0" w:space="0" w:color="auto"/>
                    <w:right w:val="none" w:sz="0" w:space="0" w:color="auto"/>
                  </w:divBdr>
                </w:div>
                <w:div w:id="1667318798">
                  <w:marLeft w:val="0"/>
                  <w:marRight w:val="0"/>
                  <w:marTop w:val="0"/>
                  <w:marBottom w:val="0"/>
                  <w:divBdr>
                    <w:top w:val="none" w:sz="0" w:space="0" w:color="auto"/>
                    <w:left w:val="none" w:sz="0" w:space="0" w:color="auto"/>
                    <w:bottom w:val="none" w:sz="0" w:space="0" w:color="auto"/>
                    <w:right w:val="none" w:sz="0" w:space="0" w:color="auto"/>
                  </w:divBdr>
                </w:div>
                <w:div w:id="1703432588">
                  <w:marLeft w:val="0"/>
                  <w:marRight w:val="0"/>
                  <w:marTop w:val="0"/>
                  <w:marBottom w:val="0"/>
                  <w:divBdr>
                    <w:top w:val="none" w:sz="0" w:space="0" w:color="auto"/>
                    <w:left w:val="none" w:sz="0" w:space="0" w:color="auto"/>
                    <w:bottom w:val="none" w:sz="0" w:space="0" w:color="auto"/>
                    <w:right w:val="none" w:sz="0" w:space="0" w:color="auto"/>
                  </w:divBdr>
                </w:div>
                <w:div w:id="1732263281">
                  <w:marLeft w:val="0"/>
                  <w:marRight w:val="0"/>
                  <w:marTop w:val="0"/>
                  <w:marBottom w:val="0"/>
                  <w:divBdr>
                    <w:top w:val="none" w:sz="0" w:space="0" w:color="auto"/>
                    <w:left w:val="none" w:sz="0" w:space="0" w:color="auto"/>
                    <w:bottom w:val="none" w:sz="0" w:space="0" w:color="auto"/>
                    <w:right w:val="none" w:sz="0" w:space="0" w:color="auto"/>
                  </w:divBdr>
                </w:div>
                <w:div w:id="1735815308">
                  <w:marLeft w:val="0"/>
                  <w:marRight w:val="0"/>
                  <w:marTop w:val="0"/>
                  <w:marBottom w:val="0"/>
                  <w:divBdr>
                    <w:top w:val="none" w:sz="0" w:space="0" w:color="auto"/>
                    <w:left w:val="none" w:sz="0" w:space="0" w:color="auto"/>
                    <w:bottom w:val="none" w:sz="0" w:space="0" w:color="auto"/>
                    <w:right w:val="none" w:sz="0" w:space="0" w:color="auto"/>
                  </w:divBdr>
                </w:div>
                <w:div w:id="1742407428">
                  <w:marLeft w:val="0"/>
                  <w:marRight w:val="0"/>
                  <w:marTop w:val="0"/>
                  <w:marBottom w:val="0"/>
                  <w:divBdr>
                    <w:top w:val="none" w:sz="0" w:space="0" w:color="auto"/>
                    <w:left w:val="none" w:sz="0" w:space="0" w:color="auto"/>
                    <w:bottom w:val="none" w:sz="0" w:space="0" w:color="auto"/>
                    <w:right w:val="none" w:sz="0" w:space="0" w:color="auto"/>
                  </w:divBdr>
                </w:div>
                <w:div w:id="1767116994">
                  <w:marLeft w:val="0"/>
                  <w:marRight w:val="0"/>
                  <w:marTop w:val="0"/>
                  <w:marBottom w:val="0"/>
                  <w:divBdr>
                    <w:top w:val="none" w:sz="0" w:space="0" w:color="auto"/>
                    <w:left w:val="none" w:sz="0" w:space="0" w:color="auto"/>
                    <w:bottom w:val="none" w:sz="0" w:space="0" w:color="auto"/>
                    <w:right w:val="none" w:sz="0" w:space="0" w:color="auto"/>
                  </w:divBdr>
                </w:div>
                <w:div w:id="1789278125">
                  <w:marLeft w:val="0"/>
                  <w:marRight w:val="0"/>
                  <w:marTop w:val="0"/>
                  <w:marBottom w:val="0"/>
                  <w:divBdr>
                    <w:top w:val="none" w:sz="0" w:space="0" w:color="auto"/>
                    <w:left w:val="none" w:sz="0" w:space="0" w:color="auto"/>
                    <w:bottom w:val="none" w:sz="0" w:space="0" w:color="auto"/>
                    <w:right w:val="none" w:sz="0" w:space="0" w:color="auto"/>
                  </w:divBdr>
                </w:div>
                <w:div w:id="1823959283">
                  <w:marLeft w:val="0"/>
                  <w:marRight w:val="0"/>
                  <w:marTop w:val="0"/>
                  <w:marBottom w:val="0"/>
                  <w:divBdr>
                    <w:top w:val="none" w:sz="0" w:space="0" w:color="auto"/>
                    <w:left w:val="none" w:sz="0" w:space="0" w:color="auto"/>
                    <w:bottom w:val="none" w:sz="0" w:space="0" w:color="auto"/>
                    <w:right w:val="none" w:sz="0" w:space="0" w:color="auto"/>
                  </w:divBdr>
                </w:div>
                <w:div w:id="1848791278">
                  <w:marLeft w:val="0"/>
                  <w:marRight w:val="0"/>
                  <w:marTop w:val="0"/>
                  <w:marBottom w:val="0"/>
                  <w:divBdr>
                    <w:top w:val="none" w:sz="0" w:space="0" w:color="auto"/>
                    <w:left w:val="none" w:sz="0" w:space="0" w:color="auto"/>
                    <w:bottom w:val="none" w:sz="0" w:space="0" w:color="auto"/>
                    <w:right w:val="none" w:sz="0" w:space="0" w:color="auto"/>
                  </w:divBdr>
                </w:div>
                <w:div w:id="1854606954">
                  <w:marLeft w:val="0"/>
                  <w:marRight w:val="0"/>
                  <w:marTop w:val="0"/>
                  <w:marBottom w:val="0"/>
                  <w:divBdr>
                    <w:top w:val="none" w:sz="0" w:space="0" w:color="auto"/>
                    <w:left w:val="none" w:sz="0" w:space="0" w:color="auto"/>
                    <w:bottom w:val="none" w:sz="0" w:space="0" w:color="auto"/>
                    <w:right w:val="none" w:sz="0" w:space="0" w:color="auto"/>
                  </w:divBdr>
                </w:div>
                <w:div w:id="1883709965">
                  <w:marLeft w:val="0"/>
                  <w:marRight w:val="0"/>
                  <w:marTop w:val="0"/>
                  <w:marBottom w:val="0"/>
                  <w:divBdr>
                    <w:top w:val="none" w:sz="0" w:space="0" w:color="auto"/>
                    <w:left w:val="none" w:sz="0" w:space="0" w:color="auto"/>
                    <w:bottom w:val="none" w:sz="0" w:space="0" w:color="auto"/>
                    <w:right w:val="none" w:sz="0" w:space="0" w:color="auto"/>
                  </w:divBdr>
                </w:div>
                <w:div w:id="1889295672">
                  <w:marLeft w:val="0"/>
                  <w:marRight w:val="0"/>
                  <w:marTop w:val="0"/>
                  <w:marBottom w:val="0"/>
                  <w:divBdr>
                    <w:top w:val="none" w:sz="0" w:space="0" w:color="auto"/>
                    <w:left w:val="none" w:sz="0" w:space="0" w:color="auto"/>
                    <w:bottom w:val="none" w:sz="0" w:space="0" w:color="auto"/>
                    <w:right w:val="none" w:sz="0" w:space="0" w:color="auto"/>
                  </w:divBdr>
                </w:div>
                <w:div w:id="1905139848">
                  <w:marLeft w:val="0"/>
                  <w:marRight w:val="0"/>
                  <w:marTop w:val="0"/>
                  <w:marBottom w:val="0"/>
                  <w:divBdr>
                    <w:top w:val="none" w:sz="0" w:space="0" w:color="auto"/>
                    <w:left w:val="none" w:sz="0" w:space="0" w:color="auto"/>
                    <w:bottom w:val="none" w:sz="0" w:space="0" w:color="auto"/>
                    <w:right w:val="none" w:sz="0" w:space="0" w:color="auto"/>
                  </w:divBdr>
                </w:div>
                <w:div w:id="1916937935">
                  <w:marLeft w:val="0"/>
                  <w:marRight w:val="0"/>
                  <w:marTop w:val="0"/>
                  <w:marBottom w:val="0"/>
                  <w:divBdr>
                    <w:top w:val="none" w:sz="0" w:space="0" w:color="auto"/>
                    <w:left w:val="none" w:sz="0" w:space="0" w:color="auto"/>
                    <w:bottom w:val="none" w:sz="0" w:space="0" w:color="auto"/>
                    <w:right w:val="none" w:sz="0" w:space="0" w:color="auto"/>
                  </w:divBdr>
                </w:div>
                <w:div w:id="1989627351">
                  <w:marLeft w:val="0"/>
                  <w:marRight w:val="0"/>
                  <w:marTop w:val="0"/>
                  <w:marBottom w:val="0"/>
                  <w:divBdr>
                    <w:top w:val="none" w:sz="0" w:space="0" w:color="auto"/>
                    <w:left w:val="none" w:sz="0" w:space="0" w:color="auto"/>
                    <w:bottom w:val="none" w:sz="0" w:space="0" w:color="auto"/>
                    <w:right w:val="none" w:sz="0" w:space="0" w:color="auto"/>
                  </w:divBdr>
                </w:div>
                <w:div w:id="1993560095">
                  <w:marLeft w:val="0"/>
                  <w:marRight w:val="0"/>
                  <w:marTop w:val="0"/>
                  <w:marBottom w:val="0"/>
                  <w:divBdr>
                    <w:top w:val="none" w:sz="0" w:space="0" w:color="auto"/>
                    <w:left w:val="none" w:sz="0" w:space="0" w:color="auto"/>
                    <w:bottom w:val="none" w:sz="0" w:space="0" w:color="auto"/>
                    <w:right w:val="none" w:sz="0" w:space="0" w:color="auto"/>
                  </w:divBdr>
                </w:div>
                <w:div w:id="2019697086">
                  <w:marLeft w:val="0"/>
                  <w:marRight w:val="0"/>
                  <w:marTop w:val="0"/>
                  <w:marBottom w:val="0"/>
                  <w:divBdr>
                    <w:top w:val="none" w:sz="0" w:space="0" w:color="auto"/>
                    <w:left w:val="none" w:sz="0" w:space="0" w:color="auto"/>
                    <w:bottom w:val="none" w:sz="0" w:space="0" w:color="auto"/>
                    <w:right w:val="none" w:sz="0" w:space="0" w:color="auto"/>
                  </w:divBdr>
                </w:div>
                <w:div w:id="2140028079">
                  <w:marLeft w:val="0"/>
                  <w:marRight w:val="0"/>
                  <w:marTop w:val="0"/>
                  <w:marBottom w:val="0"/>
                  <w:divBdr>
                    <w:top w:val="none" w:sz="0" w:space="0" w:color="auto"/>
                    <w:left w:val="none" w:sz="0" w:space="0" w:color="auto"/>
                    <w:bottom w:val="none" w:sz="0" w:space="0" w:color="auto"/>
                    <w:right w:val="none" w:sz="0" w:space="0" w:color="auto"/>
                  </w:divBdr>
                </w:div>
              </w:divsChild>
            </w:div>
            <w:div w:id="1556964182">
              <w:marLeft w:val="0"/>
              <w:marRight w:val="0"/>
              <w:marTop w:val="0"/>
              <w:marBottom w:val="0"/>
              <w:divBdr>
                <w:top w:val="none" w:sz="0" w:space="0" w:color="auto"/>
                <w:left w:val="none" w:sz="0" w:space="0" w:color="auto"/>
                <w:bottom w:val="none" w:sz="0" w:space="0" w:color="auto"/>
                <w:right w:val="none" w:sz="0" w:space="0" w:color="auto"/>
              </w:divBdr>
              <w:divsChild>
                <w:div w:id="5374715">
                  <w:marLeft w:val="0"/>
                  <w:marRight w:val="0"/>
                  <w:marTop w:val="0"/>
                  <w:marBottom w:val="0"/>
                  <w:divBdr>
                    <w:top w:val="none" w:sz="0" w:space="0" w:color="auto"/>
                    <w:left w:val="none" w:sz="0" w:space="0" w:color="auto"/>
                    <w:bottom w:val="none" w:sz="0" w:space="0" w:color="auto"/>
                    <w:right w:val="none" w:sz="0" w:space="0" w:color="auto"/>
                  </w:divBdr>
                </w:div>
                <w:div w:id="24251961">
                  <w:marLeft w:val="0"/>
                  <w:marRight w:val="0"/>
                  <w:marTop w:val="0"/>
                  <w:marBottom w:val="0"/>
                  <w:divBdr>
                    <w:top w:val="none" w:sz="0" w:space="0" w:color="auto"/>
                    <w:left w:val="none" w:sz="0" w:space="0" w:color="auto"/>
                    <w:bottom w:val="none" w:sz="0" w:space="0" w:color="auto"/>
                    <w:right w:val="none" w:sz="0" w:space="0" w:color="auto"/>
                  </w:divBdr>
                </w:div>
                <w:div w:id="25105328">
                  <w:marLeft w:val="0"/>
                  <w:marRight w:val="0"/>
                  <w:marTop w:val="0"/>
                  <w:marBottom w:val="0"/>
                  <w:divBdr>
                    <w:top w:val="none" w:sz="0" w:space="0" w:color="auto"/>
                    <w:left w:val="none" w:sz="0" w:space="0" w:color="auto"/>
                    <w:bottom w:val="none" w:sz="0" w:space="0" w:color="auto"/>
                    <w:right w:val="none" w:sz="0" w:space="0" w:color="auto"/>
                  </w:divBdr>
                </w:div>
                <w:div w:id="64300448">
                  <w:marLeft w:val="0"/>
                  <w:marRight w:val="0"/>
                  <w:marTop w:val="0"/>
                  <w:marBottom w:val="0"/>
                  <w:divBdr>
                    <w:top w:val="none" w:sz="0" w:space="0" w:color="auto"/>
                    <w:left w:val="none" w:sz="0" w:space="0" w:color="auto"/>
                    <w:bottom w:val="none" w:sz="0" w:space="0" w:color="auto"/>
                    <w:right w:val="none" w:sz="0" w:space="0" w:color="auto"/>
                  </w:divBdr>
                </w:div>
                <w:div w:id="131096687">
                  <w:marLeft w:val="0"/>
                  <w:marRight w:val="0"/>
                  <w:marTop w:val="0"/>
                  <w:marBottom w:val="0"/>
                  <w:divBdr>
                    <w:top w:val="none" w:sz="0" w:space="0" w:color="auto"/>
                    <w:left w:val="none" w:sz="0" w:space="0" w:color="auto"/>
                    <w:bottom w:val="none" w:sz="0" w:space="0" w:color="auto"/>
                    <w:right w:val="none" w:sz="0" w:space="0" w:color="auto"/>
                  </w:divBdr>
                </w:div>
                <w:div w:id="149519575">
                  <w:marLeft w:val="0"/>
                  <w:marRight w:val="0"/>
                  <w:marTop w:val="0"/>
                  <w:marBottom w:val="0"/>
                  <w:divBdr>
                    <w:top w:val="none" w:sz="0" w:space="0" w:color="auto"/>
                    <w:left w:val="none" w:sz="0" w:space="0" w:color="auto"/>
                    <w:bottom w:val="none" w:sz="0" w:space="0" w:color="auto"/>
                    <w:right w:val="none" w:sz="0" w:space="0" w:color="auto"/>
                  </w:divBdr>
                </w:div>
                <w:div w:id="206308095">
                  <w:marLeft w:val="0"/>
                  <w:marRight w:val="0"/>
                  <w:marTop w:val="0"/>
                  <w:marBottom w:val="0"/>
                  <w:divBdr>
                    <w:top w:val="none" w:sz="0" w:space="0" w:color="auto"/>
                    <w:left w:val="none" w:sz="0" w:space="0" w:color="auto"/>
                    <w:bottom w:val="none" w:sz="0" w:space="0" w:color="auto"/>
                    <w:right w:val="none" w:sz="0" w:space="0" w:color="auto"/>
                  </w:divBdr>
                </w:div>
                <w:div w:id="245654438">
                  <w:marLeft w:val="0"/>
                  <w:marRight w:val="0"/>
                  <w:marTop w:val="0"/>
                  <w:marBottom w:val="0"/>
                  <w:divBdr>
                    <w:top w:val="none" w:sz="0" w:space="0" w:color="auto"/>
                    <w:left w:val="none" w:sz="0" w:space="0" w:color="auto"/>
                    <w:bottom w:val="none" w:sz="0" w:space="0" w:color="auto"/>
                    <w:right w:val="none" w:sz="0" w:space="0" w:color="auto"/>
                  </w:divBdr>
                </w:div>
                <w:div w:id="265507886">
                  <w:marLeft w:val="0"/>
                  <w:marRight w:val="0"/>
                  <w:marTop w:val="0"/>
                  <w:marBottom w:val="0"/>
                  <w:divBdr>
                    <w:top w:val="none" w:sz="0" w:space="0" w:color="auto"/>
                    <w:left w:val="none" w:sz="0" w:space="0" w:color="auto"/>
                    <w:bottom w:val="none" w:sz="0" w:space="0" w:color="auto"/>
                    <w:right w:val="none" w:sz="0" w:space="0" w:color="auto"/>
                  </w:divBdr>
                </w:div>
                <w:div w:id="288320039">
                  <w:marLeft w:val="0"/>
                  <w:marRight w:val="0"/>
                  <w:marTop w:val="0"/>
                  <w:marBottom w:val="0"/>
                  <w:divBdr>
                    <w:top w:val="none" w:sz="0" w:space="0" w:color="auto"/>
                    <w:left w:val="none" w:sz="0" w:space="0" w:color="auto"/>
                    <w:bottom w:val="none" w:sz="0" w:space="0" w:color="auto"/>
                    <w:right w:val="none" w:sz="0" w:space="0" w:color="auto"/>
                  </w:divBdr>
                </w:div>
                <w:div w:id="305940421">
                  <w:marLeft w:val="0"/>
                  <w:marRight w:val="0"/>
                  <w:marTop w:val="0"/>
                  <w:marBottom w:val="0"/>
                  <w:divBdr>
                    <w:top w:val="none" w:sz="0" w:space="0" w:color="auto"/>
                    <w:left w:val="none" w:sz="0" w:space="0" w:color="auto"/>
                    <w:bottom w:val="none" w:sz="0" w:space="0" w:color="auto"/>
                    <w:right w:val="none" w:sz="0" w:space="0" w:color="auto"/>
                  </w:divBdr>
                </w:div>
                <w:div w:id="399447932">
                  <w:marLeft w:val="0"/>
                  <w:marRight w:val="0"/>
                  <w:marTop w:val="0"/>
                  <w:marBottom w:val="0"/>
                  <w:divBdr>
                    <w:top w:val="none" w:sz="0" w:space="0" w:color="auto"/>
                    <w:left w:val="none" w:sz="0" w:space="0" w:color="auto"/>
                    <w:bottom w:val="none" w:sz="0" w:space="0" w:color="auto"/>
                    <w:right w:val="none" w:sz="0" w:space="0" w:color="auto"/>
                  </w:divBdr>
                </w:div>
                <w:div w:id="441262246">
                  <w:marLeft w:val="0"/>
                  <w:marRight w:val="0"/>
                  <w:marTop w:val="0"/>
                  <w:marBottom w:val="0"/>
                  <w:divBdr>
                    <w:top w:val="none" w:sz="0" w:space="0" w:color="auto"/>
                    <w:left w:val="none" w:sz="0" w:space="0" w:color="auto"/>
                    <w:bottom w:val="none" w:sz="0" w:space="0" w:color="auto"/>
                    <w:right w:val="none" w:sz="0" w:space="0" w:color="auto"/>
                  </w:divBdr>
                </w:div>
                <w:div w:id="458763396">
                  <w:marLeft w:val="0"/>
                  <w:marRight w:val="0"/>
                  <w:marTop w:val="0"/>
                  <w:marBottom w:val="0"/>
                  <w:divBdr>
                    <w:top w:val="none" w:sz="0" w:space="0" w:color="auto"/>
                    <w:left w:val="none" w:sz="0" w:space="0" w:color="auto"/>
                    <w:bottom w:val="none" w:sz="0" w:space="0" w:color="auto"/>
                    <w:right w:val="none" w:sz="0" w:space="0" w:color="auto"/>
                  </w:divBdr>
                </w:div>
                <w:div w:id="489953376">
                  <w:marLeft w:val="0"/>
                  <w:marRight w:val="0"/>
                  <w:marTop w:val="0"/>
                  <w:marBottom w:val="0"/>
                  <w:divBdr>
                    <w:top w:val="none" w:sz="0" w:space="0" w:color="auto"/>
                    <w:left w:val="none" w:sz="0" w:space="0" w:color="auto"/>
                    <w:bottom w:val="none" w:sz="0" w:space="0" w:color="auto"/>
                    <w:right w:val="none" w:sz="0" w:space="0" w:color="auto"/>
                  </w:divBdr>
                </w:div>
                <w:div w:id="525758030">
                  <w:marLeft w:val="0"/>
                  <w:marRight w:val="0"/>
                  <w:marTop w:val="0"/>
                  <w:marBottom w:val="0"/>
                  <w:divBdr>
                    <w:top w:val="none" w:sz="0" w:space="0" w:color="auto"/>
                    <w:left w:val="none" w:sz="0" w:space="0" w:color="auto"/>
                    <w:bottom w:val="none" w:sz="0" w:space="0" w:color="auto"/>
                    <w:right w:val="none" w:sz="0" w:space="0" w:color="auto"/>
                  </w:divBdr>
                </w:div>
                <w:div w:id="535778049">
                  <w:marLeft w:val="0"/>
                  <w:marRight w:val="0"/>
                  <w:marTop w:val="0"/>
                  <w:marBottom w:val="0"/>
                  <w:divBdr>
                    <w:top w:val="none" w:sz="0" w:space="0" w:color="auto"/>
                    <w:left w:val="none" w:sz="0" w:space="0" w:color="auto"/>
                    <w:bottom w:val="none" w:sz="0" w:space="0" w:color="auto"/>
                    <w:right w:val="none" w:sz="0" w:space="0" w:color="auto"/>
                  </w:divBdr>
                </w:div>
                <w:div w:id="548415186">
                  <w:marLeft w:val="0"/>
                  <w:marRight w:val="0"/>
                  <w:marTop w:val="0"/>
                  <w:marBottom w:val="0"/>
                  <w:divBdr>
                    <w:top w:val="none" w:sz="0" w:space="0" w:color="auto"/>
                    <w:left w:val="none" w:sz="0" w:space="0" w:color="auto"/>
                    <w:bottom w:val="none" w:sz="0" w:space="0" w:color="auto"/>
                    <w:right w:val="none" w:sz="0" w:space="0" w:color="auto"/>
                  </w:divBdr>
                </w:div>
                <w:div w:id="583077579">
                  <w:marLeft w:val="0"/>
                  <w:marRight w:val="0"/>
                  <w:marTop w:val="0"/>
                  <w:marBottom w:val="0"/>
                  <w:divBdr>
                    <w:top w:val="none" w:sz="0" w:space="0" w:color="auto"/>
                    <w:left w:val="none" w:sz="0" w:space="0" w:color="auto"/>
                    <w:bottom w:val="none" w:sz="0" w:space="0" w:color="auto"/>
                    <w:right w:val="none" w:sz="0" w:space="0" w:color="auto"/>
                  </w:divBdr>
                </w:div>
                <w:div w:id="601189453">
                  <w:marLeft w:val="0"/>
                  <w:marRight w:val="0"/>
                  <w:marTop w:val="0"/>
                  <w:marBottom w:val="0"/>
                  <w:divBdr>
                    <w:top w:val="none" w:sz="0" w:space="0" w:color="auto"/>
                    <w:left w:val="none" w:sz="0" w:space="0" w:color="auto"/>
                    <w:bottom w:val="none" w:sz="0" w:space="0" w:color="auto"/>
                    <w:right w:val="none" w:sz="0" w:space="0" w:color="auto"/>
                  </w:divBdr>
                </w:div>
                <w:div w:id="631637208">
                  <w:marLeft w:val="0"/>
                  <w:marRight w:val="0"/>
                  <w:marTop w:val="0"/>
                  <w:marBottom w:val="0"/>
                  <w:divBdr>
                    <w:top w:val="none" w:sz="0" w:space="0" w:color="auto"/>
                    <w:left w:val="none" w:sz="0" w:space="0" w:color="auto"/>
                    <w:bottom w:val="none" w:sz="0" w:space="0" w:color="auto"/>
                    <w:right w:val="none" w:sz="0" w:space="0" w:color="auto"/>
                  </w:divBdr>
                </w:div>
                <w:div w:id="654144661">
                  <w:marLeft w:val="0"/>
                  <w:marRight w:val="0"/>
                  <w:marTop w:val="0"/>
                  <w:marBottom w:val="0"/>
                  <w:divBdr>
                    <w:top w:val="none" w:sz="0" w:space="0" w:color="auto"/>
                    <w:left w:val="none" w:sz="0" w:space="0" w:color="auto"/>
                    <w:bottom w:val="none" w:sz="0" w:space="0" w:color="auto"/>
                    <w:right w:val="none" w:sz="0" w:space="0" w:color="auto"/>
                  </w:divBdr>
                </w:div>
                <w:div w:id="659161144">
                  <w:marLeft w:val="0"/>
                  <w:marRight w:val="0"/>
                  <w:marTop w:val="0"/>
                  <w:marBottom w:val="0"/>
                  <w:divBdr>
                    <w:top w:val="none" w:sz="0" w:space="0" w:color="auto"/>
                    <w:left w:val="none" w:sz="0" w:space="0" w:color="auto"/>
                    <w:bottom w:val="none" w:sz="0" w:space="0" w:color="auto"/>
                    <w:right w:val="none" w:sz="0" w:space="0" w:color="auto"/>
                  </w:divBdr>
                </w:div>
                <w:div w:id="668408452">
                  <w:marLeft w:val="0"/>
                  <w:marRight w:val="0"/>
                  <w:marTop w:val="0"/>
                  <w:marBottom w:val="0"/>
                  <w:divBdr>
                    <w:top w:val="none" w:sz="0" w:space="0" w:color="auto"/>
                    <w:left w:val="none" w:sz="0" w:space="0" w:color="auto"/>
                    <w:bottom w:val="none" w:sz="0" w:space="0" w:color="auto"/>
                    <w:right w:val="none" w:sz="0" w:space="0" w:color="auto"/>
                  </w:divBdr>
                </w:div>
                <w:div w:id="767312030">
                  <w:marLeft w:val="0"/>
                  <w:marRight w:val="0"/>
                  <w:marTop w:val="0"/>
                  <w:marBottom w:val="0"/>
                  <w:divBdr>
                    <w:top w:val="none" w:sz="0" w:space="0" w:color="auto"/>
                    <w:left w:val="none" w:sz="0" w:space="0" w:color="auto"/>
                    <w:bottom w:val="none" w:sz="0" w:space="0" w:color="auto"/>
                    <w:right w:val="none" w:sz="0" w:space="0" w:color="auto"/>
                  </w:divBdr>
                </w:div>
                <w:div w:id="770859241">
                  <w:marLeft w:val="0"/>
                  <w:marRight w:val="0"/>
                  <w:marTop w:val="0"/>
                  <w:marBottom w:val="0"/>
                  <w:divBdr>
                    <w:top w:val="none" w:sz="0" w:space="0" w:color="auto"/>
                    <w:left w:val="none" w:sz="0" w:space="0" w:color="auto"/>
                    <w:bottom w:val="none" w:sz="0" w:space="0" w:color="auto"/>
                    <w:right w:val="none" w:sz="0" w:space="0" w:color="auto"/>
                  </w:divBdr>
                </w:div>
                <w:div w:id="815269049">
                  <w:marLeft w:val="0"/>
                  <w:marRight w:val="0"/>
                  <w:marTop w:val="0"/>
                  <w:marBottom w:val="0"/>
                  <w:divBdr>
                    <w:top w:val="none" w:sz="0" w:space="0" w:color="auto"/>
                    <w:left w:val="none" w:sz="0" w:space="0" w:color="auto"/>
                    <w:bottom w:val="none" w:sz="0" w:space="0" w:color="auto"/>
                    <w:right w:val="none" w:sz="0" w:space="0" w:color="auto"/>
                  </w:divBdr>
                </w:div>
                <w:div w:id="881020054">
                  <w:marLeft w:val="0"/>
                  <w:marRight w:val="0"/>
                  <w:marTop w:val="0"/>
                  <w:marBottom w:val="0"/>
                  <w:divBdr>
                    <w:top w:val="none" w:sz="0" w:space="0" w:color="auto"/>
                    <w:left w:val="none" w:sz="0" w:space="0" w:color="auto"/>
                    <w:bottom w:val="none" w:sz="0" w:space="0" w:color="auto"/>
                    <w:right w:val="none" w:sz="0" w:space="0" w:color="auto"/>
                  </w:divBdr>
                </w:div>
                <w:div w:id="901137775">
                  <w:marLeft w:val="0"/>
                  <w:marRight w:val="0"/>
                  <w:marTop w:val="0"/>
                  <w:marBottom w:val="0"/>
                  <w:divBdr>
                    <w:top w:val="none" w:sz="0" w:space="0" w:color="auto"/>
                    <w:left w:val="none" w:sz="0" w:space="0" w:color="auto"/>
                    <w:bottom w:val="none" w:sz="0" w:space="0" w:color="auto"/>
                    <w:right w:val="none" w:sz="0" w:space="0" w:color="auto"/>
                  </w:divBdr>
                </w:div>
                <w:div w:id="950672233">
                  <w:marLeft w:val="0"/>
                  <w:marRight w:val="0"/>
                  <w:marTop w:val="0"/>
                  <w:marBottom w:val="0"/>
                  <w:divBdr>
                    <w:top w:val="none" w:sz="0" w:space="0" w:color="auto"/>
                    <w:left w:val="none" w:sz="0" w:space="0" w:color="auto"/>
                    <w:bottom w:val="none" w:sz="0" w:space="0" w:color="auto"/>
                    <w:right w:val="none" w:sz="0" w:space="0" w:color="auto"/>
                  </w:divBdr>
                </w:div>
                <w:div w:id="953749094">
                  <w:marLeft w:val="0"/>
                  <w:marRight w:val="0"/>
                  <w:marTop w:val="0"/>
                  <w:marBottom w:val="0"/>
                  <w:divBdr>
                    <w:top w:val="none" w:sz="0" w:space="0" w:color="auto"/>
                    <w:left w:val="none" w:sz="0" w:space="0" w:color="auto"/>
                    <w:bottom w:val="none" w:sz="0" w:space="0" w:color="auto"/>
                    <w:right w:val="none" w:sz="0" w:space="0" w:color="auto"/>
                  </w:divBdr>
                </w:div>
                <w:div w:id="959338530">
                  <w:marLeft w:val="0"/>
                  <w:marRight w:val="0"/>
                  <w:marTop w:val="0"/>
                  <w:marBottom w:val="0"/>
                  <w:divBdr>
                    <w:top w:val="none" w:sz="0" w:space="0" w:color="auto"/>
                    <w:left w:val="none" w:sz="0" w:space="0" w:color="auto"/>
                    <w:bottom w:val="none" w:sz="0" w:space="0" w:color="auto"/>
                    <w:right w:val="none" w:sz="0" w:space="0" w:color="auto"/>
                  </w:divBdr>
                </w:div>
                <w:div w:id="974484829">
                  <w:marLeft w:val="0"/>
                  <w:marRight w:val="0"/>
                  <w:marTop w:val="0"/>
                  <w:marBottom w:val="0"/>
                  <w:divBdr>
                    <w:top w:val="none" w:sz="0" w:space="0" w:color="auto"/>
                    <w:left w:val="none" w:sz="0" w:space="0" w:color="auto"/>
                    <w:bottom w:val="none" w:sz="0" w:space="0" w:color="auto"/>
                    <w:right w:val="none" w:sz="0" w:space="0" w:color="auto"/>
                  </w:divBdr>
                </w:div>
                <w:div w:id="982350618">
                  <w:marLeft w:val="0"/>
                  <w:marRight w:val="0"/>
                  <w:marTop w:val="0"/>
                  <w:marBottom w:val="0"/>
                  <w:divBdr>
                    <w:top w:val="none" w:sz="0" w:space="0" w:color="auto"/>
                    <w:left w:val="none" w:sz="0" w:space="0" w:color="auto"/>
                    <w:bottom w:val="none" w:sz="0" w:space="0" w:color="auto"/>
                    <w:right w:val="none" w:sz="0" w:space="0" w:color="auto"/>
                  </w:divBdr>
                </w:div>
                <w:div w:id="1077482570">
                  <w:marLeft w:val="0"/>
                  <w:marRight w:val="0"/>
                  <w:marTop w:val="0"/>
                  <w:marBottom w:val="0"/>
                  <w:divBdr>
                    <w:top w:val="none" w:sz="0" w:space="0" w:color="auto"/>
                    <w:left w:val="none" w:sz="0" w:space="0" w:color="auto"/>
                    <w:bottom w:val="none" w:sz="0" w:space="0" w:color="auto"/>
                    <w:right w:val="none" w:sz="0" w:space="0" w:color="auto"/>
                  </w:divBdr>
                </w:div>
                <w:div w:id="1121143281">
                  <w:marLeft w:val="0"/>
                  <w:marRight w:val="0"/>
                  <w:marTop w:val="0"/>
                  <w:marBottom w:val="0"/>
                  <w:divBdr>
                    <w:top w:val="none" w:sz="0" w:space="0" w:color="auto"/>
                    <w:left w:val="none" w:sz="0" w:space="0" w:color="auto"/>
                    <w:bottom w:val="none" w:sz="0" w:space="0" w:color="auto"/>
                    <w:right w:val="none" w:sz="0" w:space="0" w:color="auto"/>
                  </w:divBdr>
                </w:div>
                <w:div w:id="1127897435">
                  <w:marLeft w:val="0"/>
                  <w:marRight w:val="0"/>
                  <w:marTop w:val="0"/>
                  <w:marBottom w:val="0"/>
                  <w:divBdr>
                    <w:top w:val="none" w:sz="0" w:space="0" w:color="auto"/>
                    <w:left w:val="none" w:sz="0" w:space="0" w:color="auto"/>
                    <w:bottom w:val="none" w:sz="0" w:space="0" w:color="auto"/>
                    <w:right w:val="none" w:sz="0" w:space="0" w:color="auto"/>
                  </w:divBdr>
                </w:div>
                <w:div w:id="1192569784">
                  <w:marLeft w:val="0"/>
                  <w:marRight w:val="0"/>
                  <w:marTop w:val="0"/>
                  <w:marBottom w:val="0"/>
                  <w:divBdr>
                    <w:top w:val="none" w:sz="0" w:space="0" w:color="auto"/>
                    <w:left w:val="none" w:sz="0" w:space="0" w:color="auto"/>
                    <w:bottom w:val="none" w:sz="0" w:space="0" w:color="auto"/>
                    <w:right w:val="none" w:sz="0" w:space="0" w:color="auto"/>
                  </w:divBdr>
                </w:div>
                <w:div w:id="1206134943">
                  <w:marLeft w:val="0"/>
                  <w:marRight w:val="0"/>
                  <w:marTop w:val="0"/>
                  <w:marBottom w:val="0"/>
                  <w:divBdr>
                    <w:top w:val="none" w:sz="0" w:space="0" w:color="auto"/>
                    <w:left w:val="none" w:sz="0" w:space="0" w:color="auto"/>
                    <w:bottom w:val="none" w:sz="0" w:space="0" w:color="auto"/>
                    <w:right w:val="none" w:sz="0" w:space="0" w:color="auto"/>
                  </w:divBdr>
                </w:div>
                <w:div w:id="1213734648">
                  <w:marLeft w:val="0"/>
                  <w:marRight w:val="0"/>
                  <w:marTop w:val="0"/>
                  <w:marBottom w:val="0"/>
                  <w:divBdr>
                    <w:top w:val="none" w:sz="0" w:space="0" w:color="auto"/>
                    <w:left w:val="none" w:sz="0" w:space="0" w:color="auto"/>
                    <w:bottom w:val="none" w:sz="0" w:space="0" w:color="auto"/>
                    <w:right w:val="none" w:sz="0" w:space="0" w:color="auto"/>
                  </w:divBdr>
                </w:div>
                <w:div w:id="1241520779">
                  <w:marLeft w:val="0"/>
                  <w:marRight w:val="0"/>
                  <w:marTop w:val="0"/>
                  <w:marBottom w:val="0"/>
                  <w:divBdr>
                    <w:top w:val="none" w:sz="0" w:space="0" w:color="auto"/>
                    <w:left w:val="none" w:sz="0" w:space="0" w:color="auto"/>
                    <w:bottom w:val="none" w:sz="0" w:space="0" w:color="auto"/>
                    <w:right w:val="none" w:sz="0" w:space="0" w:color="auto"/>
                  </w:divBdr>
                </w:div>
                <w:div w:id="1254825999">
                  <w:marLeft w:val="0"/>
                  <w:marRight w:val="0"/>
                  <w:marTop w:val="0"/>
                  <w:marBottom w:val="0"/>
                  <w:divBdr>
                    <w:top w:val="none" w:sz="0" w:space="0" w:color="auto"/>
                    <w:left w:val="none" w:sz="0" w:space="0" w:color="auto"/>
                    <w:bottom w:val="none" w:sz="0" w:space="0" w:color="auto"/>
                    <w:right w:val="none" w:sz="0" w:space="0" w:color="auto"/>
                  </w:divBdr>
                </w:div>
                <w:div w:id="1255283317">
                  <w:marLeft w:val="0"/>
                  <w:marRight w:val="0"/>
                  <w:marTop w:val="0"/>
                  <w:marBottom w:val="0"/>
                  <w:divBdr>
                    <w:top w:val="none" w:sz="0" w:space="0" w:color="auto"/>
                    <w:left w:val="none" w:sz="0" w:space="0" w:color="auto"/>
                    <w:bottom w:val="none" w:sz="0" w:space="0" w:color="auto"/>
                    <w:right w:val="none" w:sz="0" w:space="0" w:color="auto"/>
                  </w:divBdr>
                </w:div>
                <w:div w:id="1278610232">
                  <w:marLeft w:val="0"/>
                  <w:marRight w:val="0"/>
                  <w:marTop w:val="0"/>
                  <w:marBottom w:val="0"/>
                  <w:divBdr>
                    <w:top w:val="none" w:sz="0" w:space="0" w:color="auto"/>
                    <w:left w:val="none" w:sz="0" w:space="0" w:color="auto"/>
                    <w:bottom w:val="none" w:sz="0" w:space="0" w:color="auto"/>
                    <w:right w:val="none" w:sz="0" w:space="0" w:color="auto"/>
                  </w:divBdr>
                </w:div>
                <w:div w:id="1280991120">
                  <w:marLeft w:val="0"/>
                  <w:marRight w:val="0"/>
                  <w:marTop w:val="0"/>
                  <w:marBottom w:val="0"/>
                  <w:divBdr>
                    <w:top w:val="none" w:sz="0" w:space="0" w:color="auto"/>
                    <w:left w:val="none" w:sz="0" w:space="0" w:color="auto"/>
                    <w:bottom w:val="none" w:sz="0" w:space="0" w:color="auto"/>
                    <w:right w:val="none" w:sz="0" w:space="0" w:color="auto"/>
                  </w:divBdr>
                </w:div>
                <w:div w:id="1287353654">
                  <w:marLeft w:val="0"/>
                  <w:marRight w:val="0"/>
                  <w:marTop w:val="0"/>
                  <w:marBottom w:val="0"/>
                  <w:divBdr>
                    <w:top w:val="none" w:sz="0" w:space="0" w:color="auto"/>
                    <w:left w:val="none" w:sz="0" w:space="0" w:color="auto"/>
                    <w:bottom w:val="none" w:sz="0" w:space="0" w:color="auto"/>
                    <w:right w:val="none" w:sz="0" w:space="0" w:color="auto"/>
                  </w:divBdr>
                </w:div>
                <w:div w:id="1333603429">
                  <w:marLeft w:val="0"/>
                  <w:marRight w:val="0"/>
                  <w:marTop w:val="0"/>
                  <w:marBottom w:val="0"/>
                  <w:divBdr>
                    <w:top w:val="none" w:sz="0" w:space="0" w:color="auto"/>
                    <w:left w:val="none" w:sz="0" w:space="0" w:color="auto"/>
                    <w:bottom w:val="none" w:sz="0" w:space="0" w:color="auto"/>
                    <w:right w:val="none" w:sz="0" w:space="0" w:color="auto"/>
                  </w:divBdr>
                </w:div>
                <w:div w:id="1342321710">
                  <w:marLeft w:val="0"/>
                  <w:marRight w:val="0"/>
                  <w:marTop w:val="0"/>
                  <w:marBottom w:val="0"/>
                  <w:divBdr>
                    <w:top w:val="none" w:sz="0" w:space="0" w:color="auto"/>
                    <w:left w:val="none" w:sz="0" w:space="0" w:color="auto"/>
                    <w:bottom w:val="none" w:sz="0" w:space="0" w:color="auto"/>
                    <w:right w:val="none" w:sz="0" w:space="0" w:color="auto"/>
                  </w:divBdr>
                </w:div>
                <w:div w:id="1431704328">
                  <w:marLeft w:val="0"/>
                  <w:marRight w:val="0"/>
                  <w:marTop w:val="0"/>
                  <w:marBottom w:val="0"/>
                  <w:divBdr>
                    <w:top w:val="none" w:sz="0" w:space="0" w:color="auto"/>
                    <w:left w:val="none" w:sz="0" w:space="0" w:color="auto"/>
                    <w:bottom w:val="none" w:sz="0" w:space="0" w:color="auto"/>
                    <w:right w:val="none" w:sz="0" w:space="0" w:color="auto"/>
                  </w:divBdr>
                </w:div>
                <w:div w:id="1438939084">
                  <w:marLeft w:val="0"/>
                  <w:marRight w:val="0"/>
                  <w:marTop w:val="0"/>
                  <w:marBottom w:val="0"/>
                  <w:divBdr>
                    <w:top w:val="none" w:sz="0" w:space="0" w:color="auto"/>
                    <w:left w:val="none" w:sz="0" w:space="0" w:color="auto"/>
                    <w:bottom w:val="none" w:sz="0" w:space="0" w:color="auto"/>
                    <w:right w:val="none" w:sz="0" w:space="0" w:color="auto"/>
                  </w:divBdr>
                </w:div>
                <w:div w:id="1451587487">
                  <w:marLeft w:val="0"/>
                  <w:marRight w:val="0"/>
                  <w:marTop w:val="0"/>
                  <w:marBottom w:val="0"/>
                  <w:divBdr>
                    <w:top w:val="none" w:sz="0" w:space="0" w:color="auto"/>
                    <w:left w:val="none" w:sz="0" w:space="0" w:color="auto"/>
                    <w:bottom w:val="none" w:sz="0" w:space="0" w:color="auto"/>
                    <w:right w:val="none" w:sz="0" w:space="0" w:color="auto"/>
                  </w:divBdr>
                </w:div>
                <w:div w:id="1605916883">
                  <w:marLeft w:val="0"/>
                  <w:marRight w:val="0"/>
                  <w:marTop w:val="0"/>
                  <w:marBottom w:val="0"/>
                  <w:divBdr>
                    <w:top w:val="none" w:sz="0" w:space="0" w:color="auto"/>
                    <w:left w:val="none" w:sz="0" w:space="0" w:color="auto"/>
                    <w:bottom w:val="none" w:sz="0" w:space="0" w:color="auto"/>
                    <w:right w:val="none" w:sz="0" w:space="0" w:color="auto"/>
                  </w:divBdr>
                </w:div>
                <w:div w:id="1638996669">
                  <w:marLeft w:val="0"/>
                  <w:marRight w:val="0"/>
                  <w:marTop w:val="0"/>
                  <w:marBottom w:val="0"/>
                  <w:divBdr>
                    <w:top w:val="none" w:sz="0" w:space="0" w:color="auto"/>
                    <w:left w:val="none" w:sz="0" w:space="0" w:color="auto"/>
                    <w:bottom w:val="none" w:sz="0" w:space="0" w:color="auto"/>
                    <w:right w:val="none" w:sz="0" w:space="0" w:color="auto"/>
                  </w:divBdr>
                </w:div>
                <w:div w:id="1668093234">
                  <w:marLeft w:val="0"/>
                  <w:marRight w:val="0"/>
                  <w:marTop w:val="0"/>
                  <w:marBottom w:val="0"/>
                  <w:divBdr>
                    <w:top w:val="none" w:sz="0" w:space="0" w:color="auto"/>
                    <w:left w:val="none" w:sz="0" w:space="0" w:color="auto"/>
                    <w:bottom w:val="none" w:sz="0" w:space="0" w:color="auto"/>
                    <w:right w:val="none" w:sz="0" w:space="0" w:color="auto"/>
                  </w:divBdr>
                </w:div>
                <w:div w:id="1685865701">
                  <w:marLeft w:val="0"/>
                  <w:marRight w:val="0"/>
                  <w:marTop w:val="0"/>
                  <w:marBottom w:val="0"/>
                  <w:divBdr>
                    <w:top w:val="none" w:sz="0" w:space="0" w:color="auto"/>
                    <w:left w:val="none" w:sz="0" w:space="0" w:color="auto"/>
                    <w:bottom w:val="none" w:sz="0" w:space="0" w:color="auto"/>
                    <w:right w:val="none" w:sz="0" w:space="0" w:color="auto"/>
                  </w:divBdr>
                </w:div>
                <w:div w:id="1748921355">
                  <w:marLeft w:val="0"/>
                  <w:marRight w:val="0"/>
                  <w:marTop w:val="0"/>
                  <w:marBottom w:val="0"/>
                  <w:divBdr>
                    <w:top w:val="none" w:sz="0" w:space="0" w:color="auto"/>
                    <w:left w:val="none" w:sz="0" w:space="0" w:color="auto"/>
                    <w:bottom w:val="none" w:sz="0" w:space="0" w:color="auto"/>
                    <w:right w:val="none" w:sz="0" w:space="0" w:color="auto"/>
                  </w:divBdr>
                </w:div>
                <w:div w:id="1756316107">
                  <w:marLeft w:val="0"/>
                  <w:marRight w:val="0"/>
                  <w:marTop w:val="0"/>
                  <w:marBottom w:val="0"/>
                  <w:divBdr>
                    <w:top w:val="none" w:sz="0" w:space="0" w:color="auto"/>
                    <w:left w:val="none" w:sz="0" w:space="0" w:color="auto"/>
                    <w:bottom w:val="none" w:sz="0" w:space="0" w:color="auto"/>
                    <w:right w:val="none" w:sz="0" w:space="0" w:color="auto"/>
                  </w:divBdr>
                </w:div>
                <w:div w:id="1763916148">
                  <w:marLeft w:val="0"/>
                  <w:marRight w:val="0"/>
                  <w:marTop w:val="0"/>
                  <w:marBottom w:val="0"/>
                  <w:divBdr>
                    <w:top w:val="none" w:sz="0" w:space="0" w:color="auto"/>
                    <w:left w:val="none" w:sz="0" w:space="0" w:color="auto"/>
                    <w:bottom w:val="none" w:sz="0" w:space="0" w:color="auto"/>
                    <w:right w:val="none" w:sz="0" w:space="0" w:color="auto"/>
                  </w:divBdr>
                </w:div>
                <w:div w:id="1854803431">
                  <w:marLeft w:val="0"/>
                  <w:marRight w:val="0"/>
                  <w:marTop w:val="0"/>
                  <w:marBottom w:val="0"/>
                  <w:divBdr>
                    <w:top w:val="none" w:sz="0" w:space="0" w:color="auto"/>
                    <w:left w:val="none" w:sz="0" w:space="0" w:color="auto"/>
                    <w:bottom w:val="none" w:sz="0" w:space="0" w:color="auto"/>
                    <w:right w:val="none" w:sz="0" w:space="0" w:color="auto"/>
                  </w:divBdr>
                </w:div>
                <w:div w:id="1891916864">
                  <w:marLeft w:val="0"/>
                  <w:marRight w:val="0"/>
                  <w:marTop w:val="0"/>
                  <w:marBottom w:val="0"/>
                  <w:divBdr>
                    <w:top w:val="none" w:sz="0" w:space="0" w:color="auto"/>
                    <w:left w:val="none" w:sz="0" w:space="0" w:color="auto"/>
                    <w:bottom w:val="none" w:sz="0" w:space="0" w:color="auto"/>
                    <w:right w:val="none" w:sz="0" w:space="0" w:color="auto"/>
                  </w:divBdr>
                </w:div>
                <w:div w:id="1899633754">
                  <w:marLeft w:val="0"/>
                  <w:marRight w:val="0"/>
                  <w:marTop w:val="0"/>
                  <w:marBottom w:val="0"/>
                  <w:divBdr>
                    <w:top w:val="none" w:sz="0" w:space="0" w:color="auto"/>
                    <w:left w:val="none" w:sz="0" w:space="0" w:color="auto"/>
                    <w:bottom w:val="none" w:sz="0" w:space="0" w:color="auto"/>
                    <w:right w:val="none" w:sz="0" w:space="0" w:color="auto"/>
                  </w:divBdr>
                </w:div>
                <w:div w:id="1919240966">
                  <w:marLeft w:val="0"/>
                  <w:marRight w:val="0"/>
                  <w:marTop w:val="0"/>
                  <w:marBottom w:val="0"/>
                  <w:divBdr>
                    <w:top w:val="none" w:sz="0" w:space="0" w:color="auto"/>
                    <w:left w:val="none" w:sz="0" w:space="0" w:color="auto"/>
                    <w:bottom w:val="none" w:sz="0" w:space="0" w:color="auto"/>
                    <w:right w:val="none" w:sz="0" w:space="0" w:color="auto"/>
                  </w:divBdr>
                </w:div>
                <w:div w:id="1941377436">
                  <w:marLeft w:val="0"/>
                  <w:marRight w:val="0"/>
                  <w:marTop w:val="0"/>
                  <w:marBottom w:val="0"/>
                  <w:divBdr>
                    <w:top w:val="none" w:sz="0" w:space="0" w:color="auto"/>
                    <w:left w:val="none" w:sz="0" w:space="0" w:color="auto"/>
                    <w:bottom w:val="none" w:sz="0" w:space="0" w:color="auto"/>
                    <w:right w:val="none" w:sz="0" w:space="0" w:color="auto"/>
                  </w:divBdr>
                </w:div>
                <w:div w:id="1964533284">
                  <w:marLeft w:val="0"/>
                  <w:marRight w:val="0"/>
                  <w:marTop w:val="0"/>
                  <w:marBottom w:val="0"/>
                  <w:divBdr>
                    <w:top w:val="none" w:sz="0" w:space="0" w:color="auto"/>
                    <w:left w:val="none" w:sz="0" w:space="0" w:color="auto"/>
                    <w:bottom w:val="none" w:sz="0" w:space="0" w:color="auto"/>
                    <w:right w:val="none" w:sz="0" w:space="0" w:color="auto"/>
                  </w:divBdr>
                </w:div>
                <w:div w:id="1997109382">
                  <w:marLeft w:val="0"/>
                  <w:marRight w:val="0"/>
                  <w:marTop w:val="0"/>
                  <w:marBottom w:val="0"/>
                  <w:divBdr>
                    <w:top w:val="none" w:sz="0" w:space="0" w:color="auto"/>
                    <w:left w:val="none" w:sz="0" w:space="0" w:color="auto"/>
                    <w:bottom w:val="none" w:sz="0" w:space="0" w:color="auto"/>
                    <w:right w:val="none" w:sz="0" w:space="0" w:color="auto"/>
                  </w:divBdr>
                </w:div>
                <w:div w:id="2076925719">
                  <w:marLeft w:val="0"/>
                  <w:marRight w:val="0"/>
                  <w:marTop w:val="0"/>
                  <w:marBottom w:val="0"/>
                  <w:divBdr>
                    <w:top w:val="none" w:sz="0" w:space="0" w:color="auto"/>
                    <w:left w:val="none" w:sz="0" w:space="0" w:color="auto"/>
                    <w:bottom w:val="none" w:sz="0" w:space="0" w:color="auto"/>
                    <w:right w:val="none" w:sz="0" w:space="0" w:color="auto"/>
                  </w:divBdr>
                </w:div>
                <w:div w:id="208360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27979">
          <w:marLeft w:val="0"/>
          <w:marRight w:val="0"/>
          <w:marTop w:val="0"/>
          <w:marBottom w:val="0"/>
          <w:divBdr>
            <w:top w:val="none" w:sz="0" w:space="0" w:color="auto"/>
            <w:left w:val="none" w:sz="0" w:space="0" w:color="auto"/>
            <w:bottom w:val="none" w:sz="0" w:space="0" w:color="auto"/>
            <w:right w:val="none" w:sz="0" w:space="0" w:color="auto"/>
          </w:divBdr>
        </w:div>
        <w:div w:id="1432705748">
          <w:marLeft w:val="0"/>
          <w:marRight w:val="0"/>
          <w:marTop w:val="0"/>
          <w:marBottom w:val="0"/>
          <w:divBdr>
            <w:top w:val="none" w:sz="0" w:space="0" w:color="auto"/>
            <w:left w:val="none" w:sz="0" w:space="0" w:color="auto"/>
            <w:bottom w:val="none" w:sz="0" w:space="0" w:color="auto"/>
            <w:right w:val="none" w:sz="0" w:space="0" w:color="auto"/>
          </w:divBdr>
        </w:div>
        <w:div w:id="1446074780">
          <w:marLeft w:val="0"/>
          <w:marRight w:val="0"/>
          <w:marTop w:val="0"/>
          <w:marBottom w:val="0"/>
          <w:divBdr>
            <w:top w:val="none" w:sz="0" w:space="0" w:color="auto"/>
            <w:left w:val="none" w:sz="0" w:space="0" w:color="auto"/>
            <w:bottom w:val="none" w:sz="0" w:space="0" w:color="auto"/>
            <w:right w:val="none" w:sz="0" w:space="0" w:color="auto"/>
          </w:divBdr>
        </w:div>
        <w:div w:id="1494953478">
          <w:marLeft w:val="0"/>
          <w:marRight w:val="0"/>
          <w:marTop w:val="0"/>
          <w:marBottom w:val="0"/>
          <w:divBdr>
            <w:top w:val="none" w:sz="0" w:space="0" w:color="auto"/>
            <w:left w:val="none" w:sz="0" w:space="0" w:color="auto"/>
            <w:bottom w:val="none" w:sz="0" w:space="0" w:color="auto"/>
            <w:right w:val="none" w:sz="0" w:space="0" w:color="auto"/>
          </w:divBdr>
        </w:div>
        <w:div w:id="1556966464">
          <w:marLeft w:val="0"/>
          <w:marRight w:val="0"/>
          <w:marTop w:val="0"/>
          <w:marBottom w:val="0"/>
          <w:divBdr>
            <w:top w:val="none" w:sz="0" w:space="0" w:color="auto"/>
            <w:left w:val="none" w:sz="0" w:space="0" w:color="auto"/>
            <w:bottom w:val="none" w:sz="0" w:space="0" w:color="auto"/>
            <w:right w:val="none" w:sz="0" w:space="0" w:color="auto"/>
          </w:divBdr>
        </w:div>
        <w:div w:id="1575119517">
          <w:marLeft w:val="0"/>
          <w:marRight w:val="0"/>
          <w:marTop w:val="0"/>
          <w:marBottom w:val="0"/>
          <w:divBdr>
            <w:top w:val="none" w:sz="0" w:space="0" w:color="auto"/>
            <w:left w:val="none" w:sz="0" w:space="0" w:color="auto"/>
            <w:bottom w:val="none" w:sz="0" w:space="0" w:color="auto"/>
            <w:right w:val="none" w:sz="0" w:space="0" w:color="auto"/>
          </w:divBdr>
        </w:div>
        <w:div w:id="1584950296">
          <w:marLeft w:val="0"/>
          <w:marRight w:val="0"/>
          <w:marTop w:val="0"/>
          <w:marBottom w:val="0"/>
          <w:divBdr>
            <w:top w:val="none" w:sz="0" w:space="0" w:color="auto"/>
            <w:left w:val="none" w:sz="0" w:space="0" w:color="auto"/>
            <w:bottom w:val="none" w:sz="0" w:space="0" w:color="auto"/>
            <w:right w:val="none" w:sz="0" w:space="0" w:color="auto"/>
          </w:divBdr>
        </w:div>
        <w:div w:id="1612660086">
          <w:marLeft w:val="0"/>
          <w:marRight w:val="0"/>
          <w:marTop w:val="0"/>
          <w:marBottom w:val="0"/>
          <w:divBdr>
            <w:top w:val="none" w:sz="0" w:space="0" w:color="auto"/>
            <w:left w:val="none" w:sz="0" w:space="0" w:color="auto"/>
            <w:bottom w:val="none" w:sz="0" w:space="0" w:color="auto"/>
            <w:right w:val="none" w:sz="0" w:space="0" w:color="auto"/>
          </w:divBdr>
        </w:div>
        <w:div w:id="1637295954">
          <w:marLeft w:val="0"/>
          <w:marRight w:val="0"/>
          <w:marTop w:val="0"/>
          <w:marBottom w:val="0"/>
          <w:divBdr>
            <w:top w:val="none" w:sz="0" w:space="0" w:color="auto"/>
            <w:left w:val="none" w:sz="0" w:space="0" w:color="auto"/>
            <w:bottom w:val="none" w:sz="0" w:space="0" w:color="auto"/>
            <w:right w:val="none" w:sz="0" w:space="0" w:color="auto"/>
          </w:divBdr>
        </w:div>
        <w:div w:id="1779981419">
          <w:marLeft w:val="0"/>
          <w:marRight w:val="0"/>
          <w:marTop w:val="0"/>
          <w:marBottom w:val="0"/>
          <w:divBdr>
            <w:top w:val="none" w:sz="0" w:space="0" w:color="auto"/>
            <w:left w:val="none" w:sz="0" w:space="0" w:color="auto"/>
            <w:bottom w:val="none" w:sz="0" w:space="0" w:color="auto"/>
            <w:right w:val="none" w:sz="0" w:space="0" w:color="auto"/>
          </w:divBdr>
        </w:div>
        <w:div w:id="1791048216">
          <w:marLeft w:val="0"/>
          <w:marRight w:val="0"/>
          <w:marTop w:val="0"/>
          <w:marBottom w:val="0"/>
          <w:divBdr>
            <w:top w:val="none" w:sz="0" w:space="0" w:color="auto"/>
            <w:left w:val="none" w:sz="0" w:space="0" w:color="auto"/>
            <w:bottom w:val="none" w:sz="0" w:space="0" w:color="auto"/>
            <w:right w:val="none" w:sz="0" w:space="0" w:color="auto"/>
          </w:divBdr>
        </w:div>
        <w:div w:id="1818842446">
          <w:marLeft w:val="0"/>
          <w:marRight w:val="0"/>
          <w:marTop w:val="0"/>
          <w:marBottom w:val="0"/>
          <w:divBdr>
            <w:top w:val="none" w:sz="0" w:space="0" w:color="auto"/>
            <w:left w:val="none" w:sz="0" w:space="0" w:color="auto"/>
            <w:bottom w:val="none" w:sz="0" w:space="0" w:color="auto"/>
            <w:right w:val="none" w:sz="0" w:space="0" w:color="auto"/>
          </w:divBdr>
        </w:div>
        <w:div w:id="1843934461">
          <w:marLeft w:val="0"/>
          <w:marRight w:val="0"/>
          <w:marTop w:val="0"/>
          <w:marBottom w:val="0"/>
          <w:divBdr>
            <w:top w:val="none" w:sz="0" w:space="0" w:color="auto"/>
            <w:left w:val="none" w:sz="0" w:space="0" w:color="auto"/>
            <w:bottom w:val="none" w:sz="0" w:space="0" w:color="auto"/>
            <w:right w:val="none" w:sz="0" w:space="0" w:color="auto"/>
          </w:divBdr>
        </w:div>
        <w:div w:id="1850410030">
          <w:marLeft w:val="0"/>
          <w:marRight w:val="0"/>
          <w:marTop w:val="0"/>
          <w:marBottom w:val="0"/>
          <w:divBdr>
            <w:top w:val="none" w:sz="0" w:space="0" w:color="auto"/>
            <w:left w:val="none" w:sz="0" w:space="0" w:color="auto"/>
            <w:bottom w:val="none" w:sz="0" w:space="0" w:color="auto"/>
            <w:right w:val="none" w:sz="0" w:space="0" w:color="auto"/>
          </w:divBdr>
        </w:div>
        <w:div w:id="1919825610">
          <w:marLeft w:val="0"/>
          <w:marRight w:val="0"/>
          <w:marTop w:val="0"/>
          <w:marBottom w:val="0"/>
          <w:divBdr>
            <w:top w:val="none" w:sz="0" w:space="0" w:color="auto"/>
            <w:left w:val="none" w:sz="0" w:space="0" w:color="auto"/>
            <w:bottom w:val="none" w:sz="0" w:space="0" w:color="auto"/>
            <w:right w:val="none" w:sz="0" w:space="0" w:color="auto"/>
          </w:divBdr>
        </w:div>
        <w:div w:id="1929534290">
          <w:marLeft w:val="0"/>
          <w:marRight w:val="0"/>
          <w:marTop w:val="0"/>
          <w:marBottom w:val="0"/>
          <w:divBdr>
            <w:top w:val="none" w:sz="0" w:space="0" w:color="auto"/>
            <w:left w:val="none" w:sz="0" w:space="0" w:color="auto"/>
            <w:bottom w:val="none" w:sz="0" w:space="0" w:color="auto"/>
            <w:right w:val="none" w:sz="0" w:space="0" w:color="auto"/>
          </w:divBdr>
        </w:div>
        <w:div w:id="1948732907">
          <w:marLeft w:val="0"/>
          <w:marRight w:val="0"/>
          <w:marTop w:val="0"/>
          <w:marBottom w:val="0"/>
          <w:divBdr>
            <w:top w:val="none" w:sz="0" w:space="0" w:color="auto"/>
            <w:left w:val="none" w:sz="0" w:space="0" w:color="auto"/>
            <w:bottom w:val="none" w:sz="0" w:space="0" w:color="auto"/>
            <w:right w:val="none" w:sz="0" w:space="0" w:color="auto"/>
          </w:divBdr>
        </w:div>
        <w:div w:id="2039350799">
          <w:marLeft w:val="0"/>
          <w:marRight w:val="0"/>
          <w:marTop w:val="0"/>
          <w:marBottom w:val="0"/>
          <w:divBdr>
            <w:top w:val="none" w:sz="0" w:space="0" w:color="auto"/>
            <w:left w:val="none" w:sz="0" w:space="0" w:color="auto"/>
            <w:bottom w:val="none" w:sz="0" w:space="0" w:color="auto"/>
            <w:right w:val="none" w:sz="0" w:space="0" w:color="auto"/>
          </w:divBdr>
        </w:div>
        <w:div w:id="2060742732">
          <w:marLeft w:val="0"/>
          <w:marRight w:val="0"/>
          <w:marTop w:val="0"/>
          <w:marBottom w:val="0"/>
          <w:divBdr>
            <w:top w:val="none" w:sz="0" w:space="0" w:color="auto"/>
            <w:left w:val="none" w:sz="0" w:space="0" w:color="auto"/>
            <w:bottom w:val="none" w:sz="0" w:space="0" w:color="auto"/>
            <w:right w:val="none" w:sz="0" w:space="0" w:color="auto"/>
          </w:divBdr>
        </w:div>
        <w:div w:id="2062484414">
          <w:marLeft w:val="0"/>
          <w:marRight w:val="0"/>
          <w:marTop w:val="0"/>
          <w:marBottom w:val="0"/>
          <w:divBdr>
            <w:top w:val="none" w:sz="0" w:space="0" w:color="auto"/>
            <w:left w:val="none" w:sz="0" w:space="0" w:color="auto"/>
            <w:bottom w:val="none" w:sz="0" w:space="0" w:color="auto"/>
            <w:right w:val="none" w:sz="0" w:space="0" w:color="auto"/>
          </w:divBdr>
        </w:div>
        <w:div w:id="2065367520">
          <w:marLeft w:val="0"/>
          <w:marRight w:val="0"/>
          <w:marTop w:val="0"/>
          <w:marBottom w:val="0"/>
          <w:divBdr>
            <w:top w:val="none" w:sz="0" w:space="0" w:color="auto"/>
            <w:left w:val="none" w:sz="0" w:space="0" w:color="auto"/>
            <w:bottom w:val="none" w:sz="0" w:space="0" w:color="auto"/>
            <w:right w:val="none" w:sz="0" w:space="0" w:color="auto"/>
          </w:divBdr>
        </w:div>
        <w:div w:id="2078162871">
          <w:marLeft w:val="0"/>
          <w:marRight w:val="0"/>
          <w:marTop w:val="0"/>
          <w:marBottom w:val="0"/>
          <w:divBdr>
            <w:top w:val="none" w:sz="0" w:space="0" w:color="auto"/>
            <w:left w:val="none" w:sz="0" w:space="0" w:color="auto"/>
            <w:bottom w:val="none" w:sz="0" w:space="0" w:color="auto"/>
            <w:right w:val="none" w:sz="0" w:space="0" w:color="auto"/>
          </w:divBdr>
        </w:div>
        <w:div w:id="2091735975">
          <w:marLeft w:val="0"/>
          <w:marRight w:val="0"/>
          <w:marTop w:val="0"/>
          <w:marBottom w:val="0"/>
          <w:divBdr>
            <w:top w:val="none" w:sz="0" w:space="0" w:color="auto"/>
            <w:left w:val="none" w:sz="0" w:space="0" w:color="auto"/>
            <w:bottom w:val="none" w:sz="0" w:space="0" w:color="auto"/>
            <w:right w:val="none" w:sz="0" w:space="0" w:color="auto"/>
          </w:divBdr>
        </w:div>
        <w:div w:id="2108188831">
          <w:marLeft w:val="0"/>
          <w:marRight w:val="0"/>
          <w:marTop w:val="0"/>
          <w:marBottom w:val="0"/>
          <w:divBdr>
            <w:top w:val="none" w:sz="0" w:space="0" w:color="auto"/>
            <w:left w:val="none" w:sz="0" w:space="0" w:color="auto"/>
            <w:bottom w:val="none" w:sz="0" w:space="0" w:color="auto"/>
            <w:right w:val="none" w:sz="0" w:space="0" w:color="auto"/>
          </w:divBdr>
        </w:div>
        <w:div w:id="2119638856">
          <w:marLeft w:val="0"/>
          <w:marRight w:val="0"/>
          <w:marTop w:val="0"/>
          <w:marBottom w:val="0"/>
          <w:divBdr>
            <w:top w:val="none" w:sz="0" w:space="0" w:color="auto"/>
            <w:left w:val="none" w:sz="0" w:space="0" w:color="auto"/>
            <w:bottom w:val="none" w:sz="0" w:space="0" w:color="auto"/>
            <w:right w:val="none" w:sz="0" w:space="0" w:color="auto"/>
          </w:divBdr>
        </w:div>
        <w:div w:id="2138983532">
          <w:marLeft w:val="0"/>
          <w:marRight w:val="0"/>
          <w:marTop w:val="0"/>
          <w:marBottom w:val="0"/>
          <w:divBdr>
            <w:top w:val="none" w:sz="0" w:space="0" w:color="auto"/>
            <w:left w:val="none" w:sz="0" w:space="0" w:color="auto"/>
            <w:bottom w:val="none" w:sz="0" w:space="0" w:color="auto"/>
            <w:right w:val="none" w:sz="0" w:space="0" w:color="auto"/>
          </w:divBdr>
        </w:div>
      </w:divsChild>
    </w:div>
    <w:div w:id="640119177">
      <w:bodyDiv w:val="1"/>
      <w:marLeft w:val="0"/>
      <w:marRight w:val="0"/>
      <w:marTop w:val="0"/>
      <w:marBottom w:val="0"/>
      <w:divBdr>
        <w:top w:val="none" w:sz="0" w:space="0" w:color="auto"/>
        <w:left w:val="none" w:sz="0" w:space="0" w:color="auto"/>
        <w:bottom w:val="none" w:sz="0" w:space="0" w:color="auto"/>
        <w:right w:val="none" w:sz="0" w:space="0" w:color="auto"/>
      </w:divBdr>
      <w:divsChild>
        <w:div w:id="27415043">
          <w:marLeft w:val="640"/>
          <w:marRight w:val="0"/>
          <w:marTop w:val="0"/>
          <w:marBottom w:val="0"/>
          <w:divBdr>
            <w:top w:val="none" w:sz="0" w:space="0" w:color="auto"/>
            <w:left w:val="none" w:sz="0" w:space="0" w:color="auto"/>
            <w:bottom w:val="none" w:sz="0" w:space="0" w:color="auto"/>
            <w:right w:val="none" w:sz="0" w:space="0" w:color="auto"/>
          </w:divBdr>
        </w:div>
        <w:div w:id="35083797">
          <w:marLeft w:val="640"/>
          <w:marRight w:val="0"/>
          <w:marTop w:val="0"/>
          <w:marBottom w:val="0"/>
          <w:divBdr>
            <w:top w:val="none" w:sz="0" w:space="0" w:color="auto"/>
            <w:left w:val="none" w:sz="0" w:space="0" w:color="auto"/>
            <w:bottom w:val="none" w:sz="0" w:space="0" w:color="auto"/>
            <w:right w:val="none" w:sz="0" w:space="0" w:color="auto"/>
          </w:divBdr>
        </w:div>
        <w:div w:id="41179882">
          <w:marLeft w:val="640"/>
          <w:marRight w:val="0"/>
          <w:marTop w:val="0"/>
          <w:marBottom w:val="0"/>
          <w:divBdr>
            <w:top w:val="none" w:sz="0" w:space="0" w:color="auto"/>
            <w:left w:val="none" w:sz="0" w:space="0" w:color="auto"/>
            <w:bottom w:val="none" w:sz="0" w:space="0" w:color="auto"/>
            <w:right w:val="none" w:sz="0" w:space="0" w:color="auto"/>
          </w:divBdr>
        </w:div>
        <w:div w:id="59405346">
          <w:marLeft w:val="640"/>
          <w:marRight w:val="0"/>
          <w:marTop w:val="0"/>
          <w:marBottom w:val="0"/>
          <w:divBdr>
            <w:top w:val="none" w:sz="0" w:space="0" w:color="auto"/>
            <w:left w:val="none" w:sz="0" w:space="0" w:color="auto"/>
            <w:bottom w:val="none" w:sz="0" w:space="0" w:color="auto"/>
            <w:right w:val="none" w:sz="0" w:space="0" w:color="auto"/>
          </w:divBdr>
        </w:div>
        <w:div w:id="71589490">
          <w:marLeft w:val="640"/>
          <w:marRight w:val="0"/>
          <w:marTop w:val="0"/>
          <w:marBottom w:val="0"/>
          <w:divBdr>
            <w:top w:val="none" w:sz="0" w:space="0" w:color="auto"/>
            <w:left w:val="none" w:sz="0" w:space="0" w:color="auto"/>
            <w:bottom w:val="none" w:sz="0" w:space="0" w:color="auto"/>
            <w:right w:val="none" w:sz="0" w:space="0" w:color="auto"/>
          </w:divBdr>
        </w:div>
        <w:div w:id="85542313">
          <w:marLeft w:val="640"/>
          <w:marRight w:val="0"/>
          <w:marTop w:val="0"/>
          <w:marBottom w:val="0"/>
          <w:divBdr>
            <w:top w:val="none" w:sz="0" w:space="0" w:color="auto"/>
            <w:left w:val="none" w:sz="0" w:space="0" w:color="auto"/>
            <w:bottom w:val="none" w:sz="0" w:space="0" w:color="auto"/>
            <w:right w:val="none" w:sz="0" w:space="0" w:color="auto"/>
          </w:divBdr>
        </w:div>
        <w:div w:id="92437173">
          <w:marLeft w:val="640"/>
          <w:marRight w:val="0"/>
          <w:marTop w:val="0"/>
          <w:marBottom w:val="0"/>
          <w:divBdr>
            <w:top w:val="none" w:sz="0" w:space="0" w:color="auto"/>
            <w:left w:val="none" w:sz="0" w:space="0" w:color="auto"/>
            <w:bottom w:val="none" w:sz="0" w:space="0" w:color="auto"/>
            <w:right w:val="none" w:sz="0" w:space="0" w:color="auto"/>
          </w:divBdr>
        </w:div>
        <w:div w:id="154540378">
          <w:marLeft w:val="640"/>
          <w:marRight w:val="0"/>
          <w:marTop w:val="0"/>
          <w:marBottom w:val="0"/>
          <w:divBdr>
            <w:top w:val="none" w:sz="0" w:space="0" w:color="auto"/>
            <w:left w:val="none" w:sz="0" w:space="0" w:color="auto"/>
            <w:bottom w:val="none" w:sz="0" w:space="0" w:color="auto"/>
            <w:right w:val="none" w:sz="0" w:space="0" w:color="auto"/>
          </w:divBdr>
        </w:div>
        <w:div w:id="198130025">
          <w:marLeft w:val="640"/>
          <w:marRight w:val="0"/>
          <w:marTop w:val="0"/>
          <w:marBottom w:val="0"/>
          <w:divBdr>
            <w:top w:val="none" w:sz="0" w:space="0" w:color="auto"/>
            <w:left w:val="none" w:sz="0" w:space="0" w:color="auto"/>
            <w:bottom w:val="none" w:sz="0" w:space="0" w:color="auto"/>
            <w:right w:val="none" w:sz="0" w:space="0" w:color="auto"/>
          </w:divBdr>
        </w:div>
        <w:div w:id="246771899">
          <w:marLeft w:val="640"/>
          <w:marRight w:val="0"/>
          <w:marTop w:val="0"/>
          <w:marBottom w:val="0"/>
          <w:divBdr>
            <w:top w:val="none" w:sz="0" w:space="0" w:color="auto"/>
            <w:left w:val="none" w:sz="0" w:space="0" w:color="auto"/>
            <w:bottom w:val="none" w:sz="0" w:space="0" w:color="auto"/>
            <w:right w:val="none" w:sz="0" w:space="0" w:color="auto"/>
          </w:divBdr>
        </w:div>
        <w:div w:id="318311949">
          <w:marLeft w:val="640"/>
          <w:marRight w:val="0"/>
          <w:marTop w:val="0"/>
          <w:marBottom w:val="0"/>
          <w:divBdr>
            <w:top w:val="none" w:sz="0" w:space="0" w:color="auto"/>
            <w:left w:val="none" w:sz="0" w:space="0" w:color="auto"/>
            <w:bottom w:val="none" w:sz="0" w:space="0" w:color="auto"/>
            <w:right w:val="none" w:sz="0" w:space="0" w:color="auto"/>
          </w:divBdr>
        </w:div>
        <w:div w:id="359009313">
          <w:marLeft w:val="640"/>
          <w:marRight w:val="0"/>
          <w:marTop w:val="0"/>
          <w:marBottom w:val="0"/>
          <w:divBdr>
            <w:top w:val="none" w:sz="0" w:space="0" w:color="auto"/>
            <w:left w:val="none" w:sz="0" w:space="0" w:color="auto"/>
            <w:bottom w:val="none" w:sz="0" w:space="0" w:color="auto"/>
            <w:right w:val="none" w:sz="0" w:space="0" w:color="auto"/>
          </w:divBdr>
        </w:div>
        <w:div w:id="382020433">
          <w:marLeft w:val="640"/>
          <w:marRight w:val="0"/>
          <w:marTop w:val="0"/>
          <w:marBottom w:val="0"/>
          <w:divBdr>
            <w:top w:val="none" w:sz="0" w:space="0" w:color="auto"/>
            <w:left w:val="none" w:sz="0" w:space="0" w:color="auto"/>
            <w:bottom w:val="none" w:sz="0" w:space="0" w:color="auto"/>
            <w:right w:val="none" w:sz="0" w:space="0" w:color="auto"/>
          </w:divBdr>
        </w:div>
        <w:div w:id="391270292">
          <w:marLeft w:val="640"/>
          <w:marRight w:val="0"/>
          <w:marTop w:val="0"/>
          <w:marBottom w:val="0"/>
          <w:divBdr>
            <w:top w:val="none" w:sz="0" w:space="0" w:color="auto"/>
            <w:left w:val="none" w:sz="0" w:space="0" w:color="auto"/>
            <w:bottom w:val="none" w:sz="0" w:space="0" w:color="auto"/>
            <w:right w:val="none" w:sz="0" w:space="0" w:color="auto"/>
          </w:divBdr>
        </w:div>
        <w:div w:id="425005528">
          <w:marLeft w:val="640"/>
          <w:marRight w:val="0"/>
          <w:marTop w:val="0"/>
          <w:marBottom w:val="0"/>
          <w:divBdr>
            <w:top w:val="none" w:sz="0" w:space="0" w:color="auto"/>
            <w:left w:val="none" w:sz="0" w:space="0" w:color="auto"/>
            <w:bottom w:val="none" w:sz="0" w:space="0" w:color="auto"/>
            <w:right w:val="none" w:sz="0" w:space="0" w:color="auto"/>
          </w:divBdr>
        </w:div>
        <w:div w:id="504171700">
          <w:marLeft w:val="640"/>
          <w:marRight w:val="0"/>
          <w:marTop w:val="0"/>
          <w:marBottom w:val="0"/>
          <w:divBdr>
            <w:top w:val="none" w:sz="0" w:space="0" w:color="auto"/>
            <w:left w:val="none" w:sz="0" w:space="0" w:color="auto"/>
            <w:bottom w:val="none" w:sz="0" w:space="0" w:color="auto"/>
            <w:right w:val="none" w:sz="0" w:space="0" w:color="auto"/>
          </w:divBdr>
        </w:div>
        <w:div w:id="520238407">
          <w:marLeft w:val="640"/>
          <w:marRight w:val="0"/>
          <w:marTop w:val="0"/>
          <w:marBottom w:val="0"/>
          <w:divBdr>
            <w:top w:val="none" w:sz="0" w:space="0" w:color="auto"/>
            <w:left w:val="none" w:sz="0" w:space="0" w:color="auto"/>
            <w:bottom w:val="none" w:sz="0" w:space="0" w:color="auto"/>
            <w:right w:val="none" w:sz="0" w:space="0" w:color="auto"/>
          </w:divBdr>
        </w:div>
        <w:div w:id="633364069">
          <w:marLeft w:val="640"/>
          <w:marRight w:val="0"/>
          <w:marTop w:val="0"/>
          <w:marBottom w:val="0"/>
          <w:divBdr>
            <w:top w:val="none" w:sz="0" w:space="0" w:color="auto"/>
            <w:left w:val="none" w:sz="0" w:space="0" w:color="auto"/>
            <w:bottom w:val="none" w:sz="0" w:space="0" w:color="auto"/>
            <w:right w:val="none" w:sz="0" w:space="0" w:color="auto"/>
          </w:divBdr>
        </w:div>
        <w:div w:id="668217119">
          <w:marLeft w:val="640"/>
          <w:marRight w:val="0"/>
          <w:marTop w:val="0"/>
          <w:marBottom w:val="0"/>
          <w:divBdr>
            <w:top w:val="none" w:sz="0" w:space="0" w:color="auto"/>
            <w:left w:val="none" w:sz="0" w:space="0" w:color="auto"/>
            <w:bottom w:val="none" w:sz="0" w:space="0" w:color="auto"/>
            <w:right w:val="none" w:sz="0" w:space="0" w:color="auto"/>
          </w:divBdr>
        </w:div>
        <w:div w:id="673335951">
          <w:marLeft w:val="640"/>
          <w:marRight w:val="0"/>
          <w:marTop w:val="0"/>
          <w:marBottom w:val="0"/>
          <w:divBdr>
            <w:top w:val="none" w:sz="0" w:space="0" w:color="auto"/>
            <w:left w:val="none" w:sz="0" w:space="0" w:color="auto"/>
            <w:bottom w:val="none" w:sz="0" w:space="0" w:color="auto"/>
            <w:right w:val="none" w:sz="0" w:space="0" w:color="auto"/>
          </w:divBdr>
        </w:div>
        <w:div w:id="687753274">
          <w:marLeft w:val="640"/>
          <w:marRight w:val="0"/>
          <w:marTop w:val="0"/>
          <w:marBottom w:val="0"/>
          <w:divBdr>
            <w:top w:val="none" w:sz="0" w:space="0" w:color="auto"/>
            <w:left w:val="none" w:sz="0" w:space="0" w:color="auto"/>
            <w:bottom w:val="none" w:sz="0" w:space="0" w:color="auto"/>
            <w:right w:val="none" w:sz="0" w:space="0" w:color="auto"/>
          </w:divBdr>
        </w:div>
        <w:div w:id="727076946">
          <w:marLeft w:val="640"/>
          <w:marRight w:val="0"/>
          <w:marTop w:val="0"/>
          <w:marBottom w:val="0"/>
          <w:divBdr>
            <w:top w:val="none" w:sz="0" w:space="0" w:color="auto"/>
            <w:left w:val="none" w:sz="0" w:space="0" w:color="auto"/>
            <w:bottom w:val="none" w:sz="0" w:space="0" w:color="auto"/>
            <w:right w:val="none" w:sz="0" w:space="0" w:color="auto"/>
          </w:divBdr>
        </w:div>
        <w:div w:id="981890944">
          <w:marLeft w:val="640"/>
          <w:marRight w:val="0"/>
          <w:marTop w:val="0"/>
          <w:marBottom w:val="0"/>
          <w:divBdr>
            <w:top w:val="none" w:sz="0" w:space="0" w:color="auto"/>
            <w:left w:val="none" w:sz="0" w:space="0" w:color="auto"/>
            <w:bottom w:val="none" w:sz="0" w:space="0" w:color="auto"/>
            <w:right w:val="none" w:sz="0" w:space="0" w:color="auto"/>
          </w:divBdr>
        </w:div>
        <w:div w:id="1057164429">
          <w:marLeft w:val="640"/>
          <w:marRight w:val="0"/>
          <w:marTop w:val="0"/>
          <w:marBottom w:val="0"/>
          <w:divBdr>
            <w:top w:val="none" w:sz="0" w:space="0" w:color="auto"/>
            <w:left w:val="none" w:sz="0" w:space="0" w:color="auto"/>
            <w:bottom w:val="none" w:sz="0" w:space="0" w:color="auto"/>
            <w:right w:val="none" w:sz="0" w:space="0" w:color="auto"/>
          </w:divBdr>
        </w:div>
        <w:div w:id="1096562905">
          <w:marLeft w:val="640"/>
          <w:marRight w:val="0"/>
          <w:marTop w:val="0"/>
          <w:marBottom w:val="0"/>
          <w:divBdr>
            <w:top w:val="none" w:sz="0" w:space="0" w:color="auto"/>
            <w:left w:val="none" w:sz="0" w:space="0" w:color="auto"/>
            <w:bottom w:val="none" w:sz="0" w:space="0" w:color="auto"/>
            <w:right w:val="none" w:sz="0" w:space="0" w:color="auto"/>
          </w:divBdr>
        </w:div>
      </w:divsChild>
    </w:div>
    <w:div w:id="644235371">
      <w:bodyDiv w:val="1"/>
      <w:marLeft w:val="0"/>
      <w:marRight w:val="0"/>
      <w:marTop w:val="0"/>
      <w:marBottom w:val="0"/>
      <w:divBdr>
        <w:top w:val="none" w:sz="0" w:space="0" w:color="auto"/>
        <w:left w:val="none" w:sz="0" w:space="0" w:color="auto"/>
        <w:bottom w:val="none" w:sz="0" w:space="0" w:color="auto"/>
        <w:right w:val="none" w:sz="0" w:space="0" w:color="auto"/>
      </w:divBdr>
      <w:divsChild>
        <w:div w:id="43220375">
          <w:marLeft w:val="640"/>
          <w:marRight w:val="0"/>
          <w:marTop w:val="0"/>
          <w:marBottom w:val="0"/>
          <w:divBdr>
            <w:top w:val="none" w:sz="0" w:space="0" w:color="auto"/>
            <w:left w:val="none" w:sz="0" w:space="0" w:color="auto"/>
            <w:bottom w:val="none" w:sz="0" w:space="0" w:color="auto"/>
            <w:right w:val="none" w:sz="0" w:space="0" w:color="auto"/>
          </w:divBdr>
        </w:div>
        <w:div w:id="86586060">
          <w:marLeft w:val="640"/>
          <w:marRight w:val="0"/>
          <w:marTop w:val="0"/>
          <w:marBottom w:val="0"/>
          <w:divBdr>
            <w:top w:val="none" w:sz="0" w:space="0" w:color="auto"/>
            <w:left w:val="none" w:sz="0" w:space="0" w:color="auto"/>
            <w:bottom w:val="none" w:sz="0" w:space="0" w:color="auto"/>
            <w:right w:val="none" w:sz="0" w:space="0" w:color="auto"/>
          </w:divBdr>
        </w:div>
        <w:div w:id="119734775">
          <w:marLeft w:val="640"/>
          <w:marRight w:val="0"/>
          <w:marTop w:val="0"/>
          <w:marBottom w:val="0"/>
          <w:divBdr>
            <w:top w:val="none" w:sz="0" w:space="0" w:color="auto"/>
            <w:left w:val="none" w:sz="0" w:space="0" w:color="auto"/>
            <w:bottom w:val="none" w:sz="0" w:space="0" w:color="auto"/>
            <w:right w:val="none" w:sz="0" w:space="0" w:color="auto"/>
          </w:divBdr>
        </w:div>
        <w:div w:id="130826574">
          <w:marLeft w:val="640"/>
          <w:marRight w:val="0"/>
          <w:marTop w:val="0"/>
          <w:marBottom w:val="0"/>
          <w:divBdr>
            <w:top w:val="none" w:sz="0" w:space="0" w:color="auto"/>
            <w:left w:val="none" w:sz="0" w:space="0" w:color="auto"/>
            <w:bottom w:val="none" w:sz="0" w:space="0" w:color="auto"/>
            <w:right w:val="none" w:sz="0" w:space="0" w:color="auto"/>
          </w:divBdr>
        </w:div>
        <w:div w:id="250236800">
          <w:marLeft w:val="640"/>
          <w:marRight w:val="0"/>
          <w:marTop w:val="0"/>
          <w:marBottom w:val="0"/>
          <w:divBdr>
            <w:top w:val="none" w:sz="0" w:space="0" w:color="auto"/>
            <w:left w:val="none" w:sz="0" w:space="0" w:color="auto"/>
            <w:bottom w:val="none" w:sz="0" w:space="0" w:color="auto"/>
            <w:right w:val="none" w:sz="0" w:space="0" w:color="auto"/>
          </w:divBdr>
        </w:div>
        <w:div w:id="317148004">
          <w:marLeft w:val="640"/>
          <w:marRight w:val="0"/>
          <w:marTop w:val="0"/>
          <w:marBottom w:val="0"/>
          <w:divBdr>
            <w:top w:val="none" w:sz="0" w:space="0" w:color="auto"/>
            <w:left w:val="none" w:sz="0" w:space="0" w:color="auto"/>
            <w:bottom w:val="none" w:sz="0" w:space="0" w:color="auto"/>
            <w:right w:val="none" w:sz="0" w:space="0" w:color="auto"/>
          </w:divBdr>
        </w:div>
        <w:div w:id="351885174">
          <w:marLeft w:val="640"/>
          <w:marRight w:val="0"/>
          <w:marTop w:val="0"/>
          <w:marBottom w:val="0"/>
          <w:divBdr>
            <w:top w:val="none" w:sz="0" w:space="0" w:color="auto"/>
            <w:left w:val="none" w:sz="0" w:space="0" w:color="auto"/>
            <w:bottom w:val="none" w:sz="0" w:space="0" w:color="auto"/>
            <w:right w:val="none" w:sz="0" w:space="0" w:color="auto"/>
          </w:divBdr>
        </w:div>
        <w:div w:id="453256487">
          <w:marLeft w:val="640"/>
          <w:marRight w:val="0"/>
          <w:marTop w:val="0"/>
          <w:marBottom w:val="0"/>
          <w:divBdr>
            <w:top w:val="none" w:sz="0" w:space="0" w:color="auto"/>
            <w:left w:val="none" w:sz="0" w:space="0" w:color="auto"/>
            <w:bottom w:val="none" w:sz="0" w:space="0" w:color="auto"/>
            <w:right w:val="none" w:sz="0" w:space="0" w:color="auto"/>
          </w:divBdr>
        </w:div>
        <w:div w:id="518853045">
          <w:marLeft w:val="640"/>
          <w:marRight w:val="0"/>
          <w:marTop w:val="0"/>
          <w:marBottom w:val="0"/>
          <w:divBdr>
            <w:top w:val="none" w:sz="0" w:space="0" w:color="auto"/>
            <w:left w:val="none" w:sz="0" w:space="0" w:color="auto"/>
            <w:bottom w:val="none" w:sz="0" w:space="0" w:color="auto"/>
            <w:right w:val="none" w:sz="0" w:space="0" w:color="auto"/>
          </w:divBdr>
        </w:div>
        <w:div w:id="533621009">
          <w:marLeft w:val="640"/>
          <w:marRight w:val="0"/>
          <w:marTop w:val="0"/>
          <w:marBottom w:val="0"/>
          <w:divBdr>
            <w:top w:val="none" w:sz="0" w:space="0" w:color="auto"/>
            <w:left w:val="none" w:sz="0" w:space="0" w:color="auto"/>
            <w:bottom w:val="none" w:sz="0" w:space="0" w:color="auto"/>
            <w:right w:val="none" w:sz="0" w:space="0" w:color="auto"/>
          </w:divBdr>
        </w:div>
        <w:div w:id="567886434">
          <w:marLeft w:val="640"/>
          <w:marRight w:val="0"/>
          <w:marTop w:val="0"/>
          <w:marBottom w:val="0"/>
          <w:divBdr>
            <w:top w:val="none" w:sz="0" w:space="0" w:color="auto"/>
            <w:left w:val="none" w:sz="0" w:space="0" w:color="auto"/>
            <w:bottom w:val="none" w:sz="0" w:space="0" w:color="auto"/>
            <w:right w:val="none" w:sz="0" w:space="0" w:color="auto"/>
          </w:divBdr>
        </w:div>
        <w:div w:id="644504788">
          <w:marLeft w:val="640"/>
          <w:marRight w:val="0"/>
          <w:marTop w:val="0"/>
          <w:marBottom w:val="0"/>
          <w:divBdr>
            <w:top w:val="none" w:sz="0" w:space="0" w:color="auto"/>
            <w:left w:val="none" w:sz="0" w:space="0" w:color="auto"/>
            <w:bottom w:val="none" w:sz="0" w:space="0" w:color="auto"/>
            <w:right w:val="none" w:sz="0" w:space="0" w:color="auto"/>
          </w:divBdr>
        </w:div>
        <w:div w:id="648635104">
          <w:marLeft w:val="640"/>
          <w:marRight w:val="0"/>
          <w:marTop w:val="0"/>
          <w:marBottom w:val="0"/>
          <w:divBdr>
            <w:top w:val="none" w:sz="0" w:space="0" w:color="auto"/>
            <w:left w:val="none" w:sz="0" w:space="0" w:color="auto"/>
            <w:bottom w:val="none" w:sz="0" w:space="0" w:color="auto"/>
            <w:right w:val="none" w:sz="0" w:space="0" w:color="auto"/>
          </w:divBdr>
        </w:div>
        <w:div w:id="711809245">
          <w:marLeft w:val="640"/>
          <w:marRight w:val="0"/>
          <w:marTop w:val="0"/>
          <w:marBottom w:val="0"/>
          <w:divBdr>
            <w:top w:val="none" w:sz="0" w:space="0" w:color="auto"/>
            <w:left w:val="none" w:sz="0" w:space="0" w:color="auto"/>
            <w:bottom w:val="none" w:sz="0" w:space="0" w:color="auto"/>
            <w:right w:val="none" w:sz="0" w:space="0" w:color="auto"/>
          </w:divBdr>
        </w:div>
        <w:div w:id="718553009">
          <w:marLeft w:val="640"/>
          <w:marRight w:val="0"/>
          <w:marTop w:val="0"/>
          <w:marBottom w:val="0"/>
          <w:divBdr>
            <w:top w:val="none" w:sz="0" w:space="0" w:color="auto"/>
            <w:left w:val="none" w:sz="0" w:space="0" w:color="auto"/>
            <w:bottom w:val="none" w:sz="0" w:space="0" w:color="auto"/>
            <w:right w:val="none" w:sz="0" w:space="0" w:color="auto"/>
          </w:divBdr>
        </w:div>
        <w:div w:id="812716959">
          <w:marLeft w:val="640"/>
          <w:marRight w:val="0"/>
          <w:marTop w:val="0"/>
          <w:marBottom w:val="0"/>
          <w:divBdr>
            <w:top w:val="none" w:sz="0" w:space="0" w:color="auto"/>
            <w:left w:val="none" w:sz="0" w:space="0" w:color="auto"/>
            <w:bottom w:val="none" w:sz="0" w:space="0" w:color="auto"/>
            <w:right w:val="none" w:sz="0" w:space="0" w:color="auto"/>
          </w:divBdr>
        </w:div>
        <w:div w:id="845286841">
          <w:marLeft w:val="640"/>
          <w:marRight w:val="0"/>
          <w:marTop w:val="0"/>
          <w:marBottom w:val="0"/>
          <w:divBdr>
            <w:top w:val="none" w:sz="0" w:space="0" w:color="auto"/>
            <w:left w:val="none" w:sz="0" w:space="0" w:color="auto"/>
            <w:bottom w:val="none" w:sz="0" w:space="0" w:color="auto"/>
            <w:right w:val="none" w:sz="0" w:space="0" w:color="auto"/>
          </w:divBdr>
        </w:div>
        <w:div w:id="905266932">
          <w:marLeft w:val="640"/>
          <w:marRight w:val="0"/>
          <w:marTop w:val="0"/>
          <w:marBottom w:val="0"/>
          <w:divBdr>
            <w:top w:val="none" w:sz="0" w:space="0" w:color="auto"/>
            <w:left w:val="none" w:sz="0" w:space="0" w:color="auto"/>
            <w:bottom w:val="none" w:sz="0" w:space="0" w:color="auto"/>
            <w:right w:val="none" w:sz="0" w:space="0" w:color="auto"/>
          </w:divBdr>
        </w:div>
        <w:div w:id="907806854">
          <w:marLeft w:val="640"/>
          <w:marRight w:val="0"/>
          <w:marTop w:val="0"/>
          <w:marBottom w:val="0"/>
          <w:divBdr>
            <w:top w:val="none" w:sz="0" w:space="0" w:color="auto"/>
            <w:left w:val="none" w:sz="0" w:space="0" w:color="auto"/>
            <w:bottom w:val="none" w:sz="0" w:space="0" w:color="auto"/>
            <w:right w:val="none" w:sz="0" w:space="0" w:color="auto"/>
          </w:divBdr>
        </w:div>
        <w:div w:id="966853090">
          <w:marLeft w:val="640"/>
          <w:marRight w:val="0"/>
          <w:marTop w:val="0"/>
          <w:marBottom w:val="0"/>
          <w:divBdr>
            <w:top w:val="none" w:sz="0" w:space="0" w:color="auto"/>
            <w:left w:val="none" w:sz="0" w:space="0" w:color="auto"/>
            <w:bottom w:val="none" w:sz="0" w:space="0" w:color="auto"/>
            <w:right w:val="none" w:sz="0" w:space="0" w:color="auto"/>
          </w:divBdr>
        </w:div>
        <w:div w:id="1031078681">
          <w:marLeft w:val="640"/>
          <w:marRight w:val="0"/>
          <w:marTop w:val="0"/>
          <w:marBottom w:val="0"/>
          <w:divBdr>
            <w:top w:val="none" w:sz="0" w:space="0" w:color="auto"/>
            <w:left w:val="none" w:sz="0" w:space="0" w:color="auto"/>
            <w:bottom w:val="none" w:sz="0" w:space="0" w:color="auto"/>
            <w:right w:val="none" w:sz="0" w:space="0" w:color="auto"/>
          </w:divBdr>
        </w:div>
        <w:div w:id="1087337536">
          <w:marLeft w:val="640"/>
          <w:marRight w:val="0"/>
          <w:marTop w:val="0"/>
          <w:marBottom w:val="0"/>
          <w:divBdr>
            <w:top w:val="none" w:sz="0" w:space="0" w:color="auto"/>
            <w:left w:val="none" w:sz="0" w:space="0" w:color="auto"/>
            <w:bottom w:val="none" w:sz="0" w:space="0" w:color="auto"/>
            <w:right w:val="none" w:sz="0" w:space="0" w:color="auto"/>
          </w:divBdr>
        </w:div>
        <w:div w:id="1092242637">
          <w:marLeft w:val="640"/>
          <w:marRight w:val="0"/>
          <w:marTop w:val="0"/>
          <w:marBottom w:val="0"/>
          <w:divBdr>
            <w:top w:val="none" w:sz="0" w:space="0" w:color="auto"/>
            <w:left w:val="none" w:sz="0" w:space="0" w:color="auto"/>
            <w:bottom w:val="none" w:sz="0" w:space="0" w:color="auto"/>
            <w:right w:val="none" w:sz="0" w:space="0" w:color="auto"/>
          </w:divBdr>
        </w:div>
        <w:div w:id="1123961617">
          <w:marLeft w:val="640"/>
          <w:marRight w:val="0"/>
          <w:marTop w:val="0"/>
          <w:marBottom w:val="0"/>
          <w:divBdr>
            <w:top w:val="none" w:sz="0" w:space="0" w:color="auto"/>
            <w:left w:val="none" w:sz="0" w:space="0" w:color="auto"/>
            <w:bottom w:val="none" w:sz="0" w:space="0" w:color="auto"/>
            <w:right w:val="none" w:sz="0" w:space="0" w:color="auto"/>
          </w:divBdr>
        </w:div>
        <w:div w:id="1143427483">
          <w:marLeft w:val="640"/>
          <w:marRight w:val="0"/>
          <w:marTop w:val="0"/>
          <w:marBottom w:val="0"/>
          <w:divBdr>
            <w:top w:val="none" w:sz="0" w:space="0" w:color="auto"/>
            <w:left w:val="none" w:sz="0" w:space="0" w:color="auto"/>
            <w:bottom w:val="none" w:sz="0" w:space="0" w:color="auto"/>
            <w:right w:val="none" w:sz="0" w:space="0" w:color="auto"/>
          </w:divBdr>
        </w:div>
      </w:divsChild>
    </w:div>
    <w:div w:id="644312933">
      <w:bodyDiv w:val="1"/>
      <w:marLeft w:val="0"/>
      <w:marRight w:val="0"/>
      <w:marTop w:val="0"/>
      <w:marBottom w:val="0"/>
      <w:divBdr>
        <w:top w:val="none" w:sz="0" w:space="0" w:color="auto"/>
        <w:left w:val="none" w:sz="0" w:space="0" w:color="auto"/>
        <w:bottom w:val="none" w:sz="0" w:space="0" w:color="auto"/>
        <w:right w:val="none" w:sz="0" w:space="0" w:color="auto"/>
      </w:divBdr>
      <w:divsChild>
        <w:div w:id="13701148">
          <w:marLeft w:val="640"/>
          <w:marRight w:val="0"/>
          <w:marTop w:val="0"/>
          <w:marBottom w:val="0"/>
          <w:divBdr>
            <w:top w:val="none" w:sz="0" w:space="0" w:color="auto"/>
            <w:left w:val="none" w:sz="0" w:space="0" w:color="auto"/>
            <w:bottom w:val="none" w:sz="0" w:space="0" w:color="auto"/>
            <w:right w:val="none" w:sz="0" w:space="0" w:color="auto"/>
          </w:divBdr>
        </w:div>
        <w:div w:id="63258051">
          <w:marLeft w:val="640"/>
          <w:marRight w:val="0"/>
          <w:marTop w:val="0"/>
          <w:marBottom w:val="0"/>
          <w:divBdr>
            <w:top w:val="none" w:sz="0" w:space="0" w:color="auto"/>
            <w:left w:val="none" w:sz="0" w:space="0" w:color="auto"/>
            <w:bottom w:val="none" w:sz="0" w:space="0" w:color="auto"/>
            <w:right w:val="none" w:sz="0" w:space="0" w:color="auto"/>
          </w:divBdr>
        </w:div>
        <w:div w:id="64692928">
          <w:marLeft w:val="640"/>
          <w:marRight w:val="0"/>
          <w:marTop w:val="0"/>
          <w:marBottom w:val="0"/>
          <w:divBdr>
            <w:top w:val="none" w:sz="0" w:space="0" w:color="auto"/>
            <w:left w:val="none" w:sz="0" w:space="0" w:color="auto"/>
            <w:bottom w:val="none" w:sz="0" w:space="0" w:color="auto"/>
            <w:right w:val="none" w:sz="0" w:space="0" w:color="auto"/>
          </w:divBdr>
        </w:div>
        <w:div w:id="67461716">
          <w:marLeft w:val="640"/>
          <w:marRight w:val="0"/>
          <w:marTop w:val="0"/>
          <w:marBottom w:val="0"/>
          <w:divBdr>
            <w:top w:val="none" w:sz="0" w:space="0" w:color="auto"/>
            <w:left w:val="none" w:sz="0" w:space="0" w:color="auto"/>
            <w:bottom w:val="none" w:sz="0" w:space="0" w:color="auto"/>
            <w:right w:val="none" w:sz="0" w:space="0" w:color="auto"/>
          </w:divBdr>
        </w:div>
        <w:div w:id="68506028">
          <w:marLeft w:val="640"/>
          <w:marRight w:val="0"/>
          <w:marTop w:val="0"/>
          <w:marBottom w:val="0"/>
          <w:divBdr>
            <w:top w:val="none" w:sz="0" w:space="0" w:color="auto"/>
            <w:left w:val="none" w:sz="0" w:space="0" w:color="auto"/>
            <w:bottom w:val="none" w:sz="0" w:space="0" w:color="auto"/>
            <w:right w:val="none" w:sz="0" w:space="0" w:color="auto"/>
          </w:divBdr>
        </w:div>
        <w:div w:id="91557747">
          <w:marLeft w:val="640"/>
          <w:marRight w:val="0"/>
          <w:marTop w:val="0"/>
          <w:marBottom w:val="0"/>
          <w:divBdr>
            <w:top w:val="none" w:sz="0" w:space="0" w:color="auto"/>
            <w:left w:val="none" w:sz="0" w:space="0" w:color="auto"/>
            <w:bottom w:val="none" w:sz="0" w:space="0" w:color="auto"/>
            <w:right w:val="none" w:sz="0" w:space="0" w:color="auto"/>
          </w:divBdr>
        </w:div>
        <w:div w:id="119347544">
          <w:marLeft w:val="640"/>
          <w:marRight w:val="0"/>
          <w:marTop w:val="0"/>
          <w:marBottom w:val="0"/>
          <w:divBdr>
            <w:top w:val="none" w:sz="0" w:space="0" w:color="auto"/>
            <w:left w:val="none" w:sz="0" w:space="0" w:color="auto"/>
            <w:bottom w:val="none" w:sz="0" w:space="0" w:color="auto"/>
            <w:right w:val="none" w:sz="0" w:space="0" w:color="auto"/>
          </w:divBdr>
        </w:div>
        <w:div w:id="122232821">
          <w:marLeft w:val="640"/>
          <w:marRight w:val="0"/>
          <w:marTop w:val="0"/>
          <w:marBottom w:val="0"/>
          <w:divBdr>
            <w:top w:val="none" w:sz="0" w:space="0" w:color="auto"/>
            <w:left w:val="none" w:sz="0" w:space="0" w:color="auto"/>
            <w:bottom w:val="none" w:sz="0" w:space="0" w:color="auto"/>
            <w:right w:val="none" w:sz="0" w:space="0" w:color="auto"/>
          </w:divBdr>
        </w:div>
        <w:div w:id="141242852">
          <w:marLeft w:val="640"/>
          <w:marRight w:val="0"/>
          <w:marTop w:val="0"/>
          <w:marBottom w:val="0"/>
          <w:divBdr>
            <w:top w:val="none" w:sz="0" w:space="0" w:color="auto"/>
            <w:left w:val="none" w:sz="0" w:space="0" w:color="auto"/>
            <w:bottom w:val="none" w:sz="0" w:space="0" w:color="auto"/>
            <w:right w:val="none" w:sz="0" w:space="0" w:color="auto"/>
          </w:divBdr>
        </w:div>
        <w:div w:id="156381562">
          <w:marLeft w:val="640"/>
          <w:marRight w:val="0"/>
          <w:marTop w:val="0"/>
          <w:marBottom w:val="0"/>
          <w:divBdr>
            <w:top w:val="none" w:sz="0" w:space="0" w:color="auto"/>
            <w:left w:val="none" w:sz="0" w:space="0" w:color="auto"/>
            <w:bottom w:val="none" w:sz="0" w:space="0" w:color="auto"/>
            <w:right w:val="none" w:sz="0" w:space="0" w:color="auto"/>
          </w:divBdr>
        </w:div>
        <w:div w:id="176777075">
          <w:marLeft w:val="640"/>
          <w:marRight w:val="0"/>
          <w:marTop w:val="0"/>
          <w:marBottom w:val="0"/>
          <w:divBdr>
            <w:top w:val="none" w:sz="0" w:space="0" w:color="auto"/>
            <w:left w:val="none" w:sz="0" w:space="0" w:color="auto"/>
            <w:bottom w:val="none" w:sz="0" w:space="0" w:color="auto"/>
            <w:right w:val="none" w:sz="0" w:space="0" w:color="auto"/>
          </w:divBdr>
        </w:div>
        <w:div w:id="225381642">
          <w:marLeft w:val="640"/>
          <w:marRight w:val="0"/>
          <w:marTop w:val="0"/>
          <w:marBottom w:val="0"/>
          <w:divBdr>
            <w:top w:val="none" w:sz="0" w:space="0" w:color="auto"/>
            <w:left w:val="none" w:sz="0" w:space="0" w:color="auto"/>
            <w:bottom w:val="none" w:sz="0" w:space="0" w:color="auto"/>
            <w:right w:val="none" w:sz="0" w:space="0" w:color="auto"/>
          </w:divBdr>
        </w:div>
        <w:div w:id="264851596">
          <w:marLeft w:val="640"/>
          <w:marRight w:val="0"/>
          <w:marTop w:val="0"/>
          <w:marBottom w:val="0"/>
          <w:divBdr>
            <w:top w:val="none" w:sz="0" w:space="0" w:color="auto"/>
            <w:left w:val="none" w:sz="0" w:space="0" w:color="auto"/>
            <w:bottom w:val="none" w:sz="0" w:space="0" w:color="auto"/>
            <w:right w:val="none" w:sz="0" w:space="0" w:color="auto"/>
          </w:divBdr>
        </w:div>
        <w:div w:id="303970185">
          <w:marLeft w:val="640"/>
          <w:marRight w:val="0"/>
          <w:marTop w:val="0"/>
          <w:marBottom w:val="0"/>
          <w:divBdr>
            <w:top w:val="none" w:sz="0" w:space="0" w:color="auto"/>
            <w:left w:val="none" w:sz="0" w:space="0" w:color="auto"/>
            <w:bottom w:val="none" w:sz="0" w:space="0" w:color="auto"/>
            <w:right w:val="none" w:sz="0" w:space="0" w:color="auto"/>
          </w:divBdr>
        </w:div>
        <w:div w:id="329338397">
          <w:marLeft w:val="640"/>
          <w:marRight w:val="0"/>
          <w:marTop w:val="0"/>
          <w:marBottom w:val="0"/>
          <w:divBdr>
            <w:top w:val="none" w:sz="0" w:space="0" w:color="auto"/>
            <w:left w:val="none" w:sz="0" w:space="0" w:color="auto"/>
            <w:bottom w:val="none" w:sz="0" w:space="0" w:color="auto"/>
            <w:right w:val="none" w:sz="0" w:space="0" w:color="auto"/>
          </w:divBdr>
        </w:div>
        <w:div w:id="334461400">
          <w:marLeft w:val="640"/>
          <w:marRight w:val="0"/>
          <w:marTop w:val="0"/>
          <w:marBottom w:val="0"/>
          <w:divBdr>
            <w:top w:val="none" w:sz="0" w:space="0" w:color="auto"/>
            <w:left w:val="none" w:sz="0" w:space="0" w:color="auto"/>
            <w:bottom w:val="none" w:sz="0" w:space="0" w:color="auto"/>
            <w:right w:val="none" w:sz="0" w:space="0" w:color="auto"/>
          </w:divBdr>
        </w:div>
        <w:div w:id="338509921">
          <w:marLeft w:val="640"/>
          <w:marRight w:val="0"/>
          <w:marTop w:val="0"/>
          <w:marBottom w:val="0"/>
          <w:divBdr>
            <w:top w:val="none" w:sz="0" w:space="0" w:color="auto"/>
            <w:left w:val="none" w:sz="0" w:space="0" w:color="auto"/>
            <w:bottom w:val="none" w:sz="0" w:space="0" w:color="auto"/>
            <w:right w:val="none" w:sz="0" w:space="0" w:color="auto"/>
          </w:divBdr>
        </w:div>
        <w:div w:id="353850468">
          <w:marLeft w:val="640"/>
          <w:marRight w:val="0"/>
          <w:marTop w:val="0"/>
          <w:marBottom w:val="0"/>
          <w:divBdr>
            <w:top w:val="none" w:sz="0" w:space="0" w:color="auto"/>
            <w:left w:val="none" w:sz="0" w:space="0" w:color="auto"/>
            <w:bottom w:val="none" w:sz="0" w:space="0" w:color="auto"/>
            <w:right w:val="none" w:sz="0" w:space="0" w:color="auto"/>
          </w:divBdr>
        </w:div>
        <w:div w:id="386683144">
          <w:marLeft w:val="640"/>
          <w:marRight w:val="0"/>
          <w:marTop w:val="0"/>
          <w:marBottom w:val="0"/>
          <w:divBdr>
            <w:top w:val="none" w:sz="0" w:space="0" w:color="auto"/>
            <w:left w:val="none" w:sz="0" w:space="0" w:color="auto"/>
            <w:bottom w:val="none" w:sz="0" w:space="0" w:color="auto"/>
            <w:right w:val="none" w:sz="0" w:space="0" w:color="auto"/>
          </w:divBdr>
        </w:div>
        <w:div w:id="406735616">
          <w:marLeft w:val="640"/>
          <w:marRight w:val="0"/>
          <w:marTop w:val="0"/>
          <w:marBottom w:val="0"/>
          <w:divBdr>
            <w:top w:val="none" w:sz="0" w:space="0" w:color="auto"/>
            <w:left w:val="none" w:sz="0" w:space="0" w:color="auto"/>
            <w:bottom w:val="none" w:sz="0" w:space="0" w:color="auto"/>
            <w:right w:val="none" w:sz="0" w:space="0" w:color="auto"/>
          </w:divBdr>
        </w:div>
        <w:div w:id="423187322">
          <w:marLeft w:val="640"/>
          <w:marRight w:val="0"/>
          <w:marTop w:val="0"/>
          <w:marBottom w:val="0"/>
          <w:divBdr>
            <w:top w:val="none" w:sz="0" w:space="0" w:color="auto"/>
            <w:left w:val="none" w:sz="0" w:space="0" w:color="auto"/>
            <w:bottom w:val="none" w:sz="0" w:space="0" w:color="auto"/>
            <w:right w:val="none" w:sz="0" w:space="0" w:color="auto"/>
          </w:divBdr>
        </w:div>
        <w:div w:id="455148465">
          <w:marLeft w:val="640"/>
          <w:marRight w:val="0"/>
          <w:marTop w:val="0"/>
          <w:marBottom w:val="0"/>
          <w:divBdr>
            <w:top w:val="none" w:sz="0" w:space="0" w:color="auto"/>
            <w:left w:val="none" w:sz="0" w:space="0" w:color="auto"/>
            <w:bottom w:val="none" w:sz="0" w:space="0" w:color="auto"/>
            <w:right w:val="none" w:sz="0" w:space="0" w:color="auto"/>
          </w:divBdr>
        </w:div>
        <w:div w:id="461272095">
          <w:marLeft w:val="640"/>
          <w:marRight w:val="0"/>
          <w:marTop w:val="0"/>
          <w:marBottom w:val="0"/>
          <w:divBdr>
            <w:top w:val="none" w:sz="0" w:space="0" w:color="auto"/>
            <w:left w:val="none" w:sz="0" w:space="0" w:color="auto"/>
            <w:bottom w:val="none" w:sz="0" w:space="0" w:color="auto"/>
            <w:right w:val="none" w:sz="0" w:space="0" w:color="auto"/>
          </w:divBdr>
        </w:div>
        <w:div w:id="469904509">
          <w:marLeft w:val="640"/>
          <w:marRight w:val="0"/>
          <w:marTop w:val="0"/>
          <w:marBottom w:val="0"/>
          <w:divBdr>
            <w:top w:val="none" w:sz="0" w:space="0" w:color="auto"/>
            <w:left w:val="none" w:sz="0" w:space="0" w:color="auto"/>
            <w:bottom w:val="none" w:sz="0" w:space="0" w:color="auto"/>
            <w:right w:val="none" w:sz="0" w:space="0" w:color="auto"/>
          </w:divBdr>
        </w:div>
        <w:div w:id="485586761">
          <w:marLeft w:val="640"/>
          <w:marRight w:val="0"/>
          <w:marTop w:val="0"/>
          <w:marBottom w:val="0"/>
          <w:divBdr>
            <w:top w:val="none" w:sz="0" w:space="0" w:color="auto"/>
            <w:left w:val="none" w:sz="0" w:space="0" w:color="auto"/>
            <w:bottom w:val="none" w:sz="0" w:space="0" w:color="auto"/>
            <w:right w:val="none" w:sz="0" w:space="0" w:color="auto"/>
          </w:divBdr>
        </w:div>
        <w:div w:id="489057738">
          <w:marLeft w:val="640"/>
          <w:marRight w:val="0"/>
          <w:marTop w:val="0"/>
          <w:marBottom w:val="0"/>
          <w:divBdr>
            <w:top w:val="none" w:sz="0" w:space="0" w:color="auto"/>
            <w:left w:val="none" w:sz="0" w:space="0" w:color="auto"/>
            <w:bottom w:val="none" w:sz="0" w:space="0" w:color="auto"/>
            <w:right w:val="none" w:sz="0" w:space="0" w:color="auto"/>
          </w:divBdr>
        </w:div>
        <w:div w:id="558707232">
          <w:marLeft w:val="640"/>
          <w:marRight w:val="0"/>
          <w:marTop w:val="0"/>
          <w:marBottom w:val="0"/>
          <w:divBdr>
            <w:top w:val="none" w:sz="0" w:space="0" w:color="auto"/>
            <w:left w:val="none" w:sz="0" w:space="0" w:color="auto"/>
            <w:bottom w:val="none" w:sz="0" w:space="0" w:color="auto"/>
            <w:right w:val="none" w:sz="0" w:space="0" w:color="auto"/>
          </w:divBdr>
        </w:div>
        <w:div w:id="576670676">
          <w:marLeft w:val="640"/>
          <w:marRight w:val="0"/>
          <w:marTop w:val="0"/>
          <w:marBottom w:val="0"/>
          <w:divBdr>
            <w:top w:val="none" w:sz="0" w:space="0" w:color="auto"/>
            <w:left w:val="none" w:sz="0" w:space="0" w:color="auto"/>
            <w:bottom w:val="none" w:sz="0" w:space="0" w:color="auto"/>
            <w:right w:val="none" w:sz="0" w:space="0" w:color="auto"/>
          </w:divBdr>
        </w:div>
        <w:div w:id="586579637">
          <w:marLeft w:val="640"/>
          <w:marRight w:val="0"/>
          <w:marTop w:val="0"/>
          <w:marBottom w:val="0"/>
          <w:divBdr>
            <w:top w:val="none" w:sz="0" w:space="0" w:color="auto"/>
            <w:left w:val="none" w:sz="0" w:space="0" w:color="auto"/>
            <w:bottom w:val="none" w:sz="0" w:space="0" w:color="auto"/>
            <w:right w:val="none" w:sz="0" w:space="0" w:color="auto"/>
          </w:divBdr>
        </w:div>
        <w:div w:id="635062642">
          <w:marLeft w:val="640"/>
          <w:marRight w:val="0"/>
          <w:marTop w:val="0"/>
          <w:marBottom w:val="0"/>
          <w:divBdr>
            <w:top w:val="none" w:sz="0" w:space="0" w:color="auto"/>
            <w:left w:val="none" w:sz="0" w:space="0" w:color="auto"/>
            <w:bottom w:val="none" w:sz="0" w:space="0" w:color="auto"/>
            <w:right w:val="none" w:sz="0" w:space="0" w:color="auto"/>
          </w:divBdr>
        </w:div>
        <w:div w:id="724375160">
          <w:marLeft w:val="640"/>
          <w:marRight w:val="0"/>
          <w:marTop w:val="0"/>
          <w:marBottom w:val="0"/>
          <w:divBdr>
            <w:top w:val="none" w:sz="0" w:space="0" w:color="auto"/>
            <w:left w:val="none" w:sz="0" w:space="0" w:color="auto"/>
            <w:bottom w:val="none" w:sz="0" w:space="0" w:color="auto"/>
            <w:right w:val="none" w:sz="0" w:space="0" w:color="auto"/>
          </w:divBdr>
        </w:div>
        <w:div w:id="740177456">
          <w:marLeft w:val="640"/>
          <w:marRight w:val="0"/>
          <w:marTop w:val="0"/>
          <w:marBottom w:val="0"/>
          <w:divBdr>
            <w:top w:val="none" w:sz="0" w:space="0" w:color="auto"/>
            <w:left w:val="none" w:sz="0" w:space="0" w:color="auto"/>
            <w:bottom w:val="none" w:sz="0" w:space="0" w:color="auto"/>
            <w:right w:val="none" w:sz="0" w:space="0" w:color="auto"/>
          </w:divBdr>
        </w:div>
        <w:div w:id="753089309">
          <w:marLeft w:val="640"/>
          <w:marRight w:val="0"/>
          <w:marTop w:val="0"/>
          <w:marBottom w:val="0"/>
          <w:divBdr>
            <w:top w:val="none" w:sz="0" w:space="0" w:color="auto"/>
            <w:left w:val="none" w:sz="0" w:space="0" w:color="auto"/>
            <w:bottom w:val="none" w:sz="0" w:space="0" w:color="auto"/>
            <w:right w:val="none" w:sz="0" w:space="0" w:color="auto"/>
          </w:divBdr>
        </w:div>
        <w:div w:id="761725812">
          <w:marLeft w:val="640"/>
          <w:marRight w:val="0"/>
          <w:marTop w:val="0"/>
          <w:marBottom w:val="0"/>
          <w:divBdr>
            <w:top w:val="none" w:sz="0" w:space="0" w:color="auto"/>
            <w:left w:val="none" w:sz="0" w:space="0" w:color="auto"/>
            <w:bottom w:val="none" w:sz="0" w:space="0" w:color="auto"/>
            <w:right w:val="none" w:sz="0" w:space="0" w:color="auto"/>
          </w:divBdr>
        </w:div>
        <w:div w:id="784159514">
          <w:marLeft w:val="640"/>
          <w:marRight w:val="0"/>
          <w:marTop w:val="0"/>
          <w:marBottom w:val="0"/>
          <w:divBdr>
            <w:top w:val="none" w:sz="0" w:space="0" w:color="auto"/>
            <w:left w:val="none" w:sz="0" w:space="0" w:color="auto"/>
            <w:bottom w:val="none" w:sz="0" w:space="0" w:color="auto"/>
            <w:right w:val="none" w:sz="0" w:space="0" w:color="auto"/>
          </w:divBdr>
        </w:div>
        <w:div w:id="820006644">
          <w:marLeft w:val="640"/>
          <w:marRight w:val="0"/>
          <w:marTop w:val="0"/>
          <w:marBottom w:val="0"/>
          <w:divBdr>
            <w:top w:val="none" w:sz="0" w:space="0" w:color="auto"/>
            <w:left w:val="none" w:sz="0" w:space="0" w:color="auto"/>
            <w:bottom w:val="none" w:sz="0" w:space="0" w:color="auto"/>
            <w:right w:val="none" w:sz="0" w:space="0" w:color="auto"/>
          </w:divBdr>
        </w:div>
        <w:div w:id="847330994">
          <w:marLeft w:val="640"/>
          <w:marRight w:val="0"/>
          <w:marTop w:val="0"/>
          <w:marBottom w:val="0"/>
          <w:divBdr>
            <w:top w:val="none" w:sz="0" w:space="0" w:color="auto"/>
            <w:left w:val="none" w:sz="0" w:space="0" w:color="auto"/>
            <w:bottom w:val="none" w:sz="0" w:space="0" w:color="auto"/>
            <w:right w:val="none" w:sz="0" w:space="0" w:color="auto"/>
          </w:divBdr>
        </w:div>
        <w:div w:id="853614839">
          <w:marLeft w:val="640"/>
          <w:marRight w:val="0"/>
          <w:marTop w:val="0"/>
          <w:marBottom w:val="0"/>
          <w:divBdr>
            <w:top w:val="none" w:sz="0" w:space="0" w:color="auto"/>
            <w:left w:val="none" w:sz="0" w:space="0" w:color="auto"/>
            <w:bottom w:val="none" w:sz="0" w:space="0" w:color="auto"/>
            <w:right w:val="none" w:sz="0" w:space="0" w:color="auto"/>
          </w:divBdr>
        </w:div>
        <w:div w:id="855583164">
          <w:marLeft w:val="640"/>
          <w:marRight w:val="0"/>
          <w:marTop w:val="0"/>
          <w:marBottom w:val="0"/>
          <w:divBdr>
            <w:top w:val="none" w:sz="0" w:space="0" w:color="auto"/>
            <w:left w:val="none" w:sz="0" w:space="0" w:color="auto"/>
            <w:bottom w:val="none" w:sz="0" w:space="0" w:color="auto"/>
            <w:right w:val="none" w:sz="0" w:space="0" w:color="auto"/>
          </w:divBdr>
        </w:div>
        <w:div w:id="857738564">
          <w:marLeft w:val="640"/>
          <w:marRight w:val="0"/>
          <w:marTop w:val="0"/>
          <w:marBottom w:val="0"/>
          <w:divBdr>
            <w:top w:val="none" w:sz="0" w:space="0" w:color="auto"/>
            <w:left w:val="none" w:sz="0" w:space="0" w:color="auto"/>
            <w:bottom w:val="none" w:sz="0" w:space="0" w:color="auto"/>
            <w:right w:val="none" w:sz="0" w:space="0" w:color="auto"/>
          </w:divBdr>
        </w:div>
        <w:div w:id="931544201">
          <w:marLeft w:val="640"/>
          <w:marRight w:val="0"/>
          <w:marTop w:val="0"/>
          <w:marBottom w:val="0"/>
          <w:divBdr>
            <w:top w:val="none" w:sz="0" w:space="0" w:color="auto"/>
            <w:left w:val="none" w:sz="0" w:space="0" w:color="auto"/>
            <w:bottom w:val="none" w:sz="0" w:space="0" w:color="auto"/>
            <w:right w:val="none" w:sz="0" w:space="0" w:color="auto"/>
          </w:divBdr>
        </w:div>
        <w:div w:id="945580711">
          <w:marLeft w:val="640"/>
          <w:marRight w:val="0"/>
          <w:marTop w:val="0"/>
          <w:marBottom w:val="0"/>
          <w:divBdr>
            <w:top w:val="none" w:sz="0" w:space="0" w:color="auto"/>
            <w:left w:val="none" w:sz="0" w:space="0" w:color="auto"/>
            <w:bottom w:val="none" w:sz="0" w:space="0" w:color="auto"/>
            <w:right w:val="none" w:sz="0" w:space="0" w:color="auto"/>
          </w:divBdr>
        </w:div>
        <w:div w:id="949123240">
          <w:marLeft w:val="640"/>
          <w:marRight w:val="0"/>
          <w:marTop w:val="0"/>
          <w:marBottom w:val="0"/>
          <w:divBdr>
            <w:top w:val="none" w:sz="0" w:space="0" w:color="auto"/>
            <w:left w:val="none" w:sz="0" w:space="0" w:color="auto"/>
            <w:bottom w:val="none" w:sz="0" w:space="0" w:color="auto"/>
            <w:right w:val="none" w:sz="0" w:space="0" w:color="auto"/>
          </w:divBdr>
        </w:div>
        <w:div w:id="974992586">
          <w:marLeft w:val="640"/>
          <w:marRight w:val="0"/>
          <w:marTop w:val="0"/>
          <w:marBottom w:val="0"/>
          <w:divBdr>
            <w:top w:val="none" w:sz="0" w:space="0" w:color="auto"/>
            <w:left w:val="none" w:sz="0" w:space="0" w:color="auto"/>
            <w:bottom w:val="none" w:sz="0" w:space="0" w:color="auto"/>
            <w:right w:val="none" w:sz="0" w:space="0" w:color="auto"/>
          </w:divBdr>
        </w:div>
        <w:div w:id="997802310">
          <w:marLeft w:val="640"/>
          <w:marRight w:val="0"/>
          <w:marTop w:val="0"/>
          <w:marBottom w:val="0"/>
          <w:divBdr>
            <w:top w:val="none" w:sz="0" w:space="0" w:color="auto"/>
            <w:left w:val="none" w:sz="0" w:space="0" w:color="auto"/>
            <w:bottom w:val="none" w:sz="0" w:space="0" w:color="auto"/>
            <w:right w:val="none" w:sz="0" w:space="0" w:color="auto"/>
          </w:divBdr>
        </w:div>
        <w:div w:id="1008101920">
          <w:marLeft w:val="640"/>
          <w:marRight w:val="0"/>
          <w:marTop w:val="0"/>
          <w:marBottom w:val="0"/>
          <w:divBdr>
            <w:top w:val="none" w:sz="0" w:space="0" w:color="auto"/>
            <w:left w:val="none" w:sz="0" w:space="0" w:color="auto"/>
            <w:bottom w:val="none" w:sz="0" w:space="0" w:color="auto"/>
            <w:right w:val="none" w:sz="0" w:space="0" w:color="auto"/>
          </w:divBdr>
        </w:div>
        <w:div w:id="1020277844">
          <w:marLeft w:val="640"/>
          <w:marRight w:val="0"/>
          <w:marTop w:val="0"/>
          <w:marBottom w:val="0"/>
          <w:divBdr>
            <w:top w:val="none" w:sz="0" w:space="0" w:color="auto"/>
            <w:left w:val="none" w:sz="0" w:space="0" w:color="auto"/>
            <w:bottom w:val="none" w:sz="0" w:space="0" w:color="auto"/>
            <w:right w:val="none" w:sz="0" w:space="0" w:color="auto"/>
          </w:divBdr>
        </w:div>
        <w:div w:id="1026172759">
          <w:marLeft w:val="640"/>
          <w:marRight w:val="0"/>
          <w:marTop w:val="0"/>
          <w:marBottom w:val="0"/>
          <w:divBdr>
            <w:top w:val="none" w:sz="0" w:space="0" w:color="auto"/>
            <w:left w:val="none" w:sz="0" w:space="0" w:color="auto"/>
            <w:bottom w:val="none" w:sz="0" w:space="0" w:color="auto"/>
            <w:right w:val="none" w:sz="0" w:space="0" w:color="auto"/>
          </w:divBdr>
        </w:div>
        <w:div w:id="1032415976">
          <w:marLeft w:val="640"/>
          <w:marRight w:val="0"/>
          <w:marTop w:val="0"/>
          <w:marBottom w:val="0"/>
          <w:divBdr>
            <w:top w:val="none" w:sz="0" w:space="0" w:color="auto"/>
            <w:left w:val="none" w:sz="0" w:space="0" w:color="auto"/>
            <w:bottom w:val="none" w:sz="0" w:space="0" w:color="auto"/>
            <w:right w:val="none" w:sz="0" w:space="0" w:color="auto"/>
          </w:divBdr>
        </w:div>
        <w:div w:id="1058432548">
          <w:marLeft w:val="640"/>
          <w:marRight w:val="0"/>
          <w:marTop w:val="0"/>
          <w:marBottom w:val="0"/>
          <w:divBdr>
            <w:top w:val="none" w:sz="0" w:space="0" w:color="auto"/>
            <w:left w:val="none" w:sz="0" w:space="0" w:color="auto"/>
            <w:bottom w:val="none" w:sz="0" w:space="0" w:color="auto"/>
            <w:right w:val="none" w:sz="0" w:space="0" w:color="auto"/>
          </w:divBdr>
        </w:div>
        <w:div w:id="1096825707">
          <w:marLeft w:val="640"/>
          <w:marRight w:val="0"/>
          <w:marTop w:val="0"/>
          <w:marBottom w:val="0"/>
          <w:divBdr>
            <w:top w:val="none" w:sz="0" w:space="0" w:color="auto"/>
            <w:left w:val="none" w:sz="0" w:space="0" w:color="auto"/>
            <w:bottom w:val="none" w:sz="0" w:space="0" w:color="auto"/>
            <w:right w:val="none" w:sz="0" w:space="0" w:color="auto"/>
          </w:divBdr>
        </w:div>
        <w:div w:id="1134103857">
          <w:marLeft w:val="640"/>
          <w:marRight w:val="0"/>
          <w:marTop w:val="0"/>
          <w:marBottom w:val="0"/>
          <w:divBdr>
            <w:top w:val="none" w:sz="0" w:space="0" w:color="auto"/>
            <w:left w:val="none" w:sz="0" w:space="0" w:color="auto"/>
            <w:bottom w:val="none" w:sz="0" w:space="0" w:color="auto"/>
            <w:right w:val="none" w:sz="0" w:space="0" w:color="auto"/>
          </w:divBdr>
        </w:div>
        <w:div w:id="1139954542">
          <w:marLeft w:val="640"/>
          <w:marRight w:val="0"/>
          <w:marTop w:val="0"/>
          <w:marBottom w:val="0"/>
          <w:divBdr>
            <w:top w:val="none" w:sz="0" w:space="0" w:color="auto"/>
            <w:left w:val="none" w:sz="0" w:space="0" w:color="auto"/>
            <w:bottom w:val="none" w:sz="0" w:space="0" w:color="auto"/>
            <w:right w:val="none" w:sz="0" w:space="0" w:color="auto"/>
          </w:divBdr>
        </w:div>
      </w:divsChild>
    </w:div>
    <w:div w:id="644431031">
      <w:bodyDiv w:val="1"/>
      <w:marLeft w:val="0"/>
      <w:marRight w:val="0"/>
      <w:marTop w:val="0"/>
      <w:marBottom w:val="0"/>
      <w:divBdr>
        <w:top w:val="none" w:sz="0" w:space="0" w:color="auto"/>
        <w:left w:val="none" w:sz="0" w:space="0" w:color="auto"/>
        <w:bottom w:val="none" w:sz="0" w:space="0" w:color="auto"/>
        <w:right w:val="none" w:sz="0" w:space="0" w:color="auto"/>
      </w:divBdr>
      <w:divsChild>
        <w:div w:id="104351387">
          <w:marLeft w:val="0"/>
          <w:marRight w:val="0"/>
          <w:marTop w:val="0"/>
          <w:marBottom w:val="0"/>
          <w:divBdr>
            <w:top w:val="none" w:sz="0" w:space="0" w:color="auto"/>
            <w:left w:val="none" w:sz="0" w:space="0" w:color="auto"/>
            <w:bottom w:val="none" w:sz="0" w:space="0" w:color="auto"/>
            <w:right w:val="none" w:sz="0" w:space="0" w:color="auto"/>
          </w:divBdr>
        </w:div>
        <w:div w:id="127826030">
          <w:marLeft w:val="0"/>
          <w:marRight w:val="0"/>
          <w:marTop w:val="0"/>
          <w:marBottom w:val="0"/>
          <w:divBdr>
            <w:top w:val="none" w:sz="0" w:space="0" w:color="auto"/>
            <w:left w:val="none" w:sz="0" w:space="0" w:color="auto"/>
            <w:bottom w:val="none" w:sz="0" w:space="0" w:color="auto"/>
            <w:right w:val="none" w:sz="0" w:space="0" w:color="auto"/>
          </w:divBdr>
        </w:div>
        <w:div w:id="133833975">
          <w:marLeft w:val="0"/>
          <w:marRight w:val="0"/>
          <w:marTop w:val="0"/>
          <w:marBottom w:val="0"/>
          <w:divBdr>
            <w:top w:val="none" w:sz="0" w:space="0" w:color="auto"/>
            <w:left w:val="none" w:sz="0" w:space="0" w:color="auto"/>
            <w:bottom w:val="none" w:sz="0" w:space="0" w:color="auto"/>
            <w:right w:val="none" w:sz="0" w:space="0" w:color="auto"/>
          </w:divBdr>
        </w:div>
        <w:div w:id="141240139">
          <w:marLeft w:val="0"/>
          <w:marRight w:val="0"/>
          <w:marTop w:val="0"/>
          <w:marBottom w:val="0"/>
          <w:divBdr>
            <w:top w:val="none" w:sz="0" w:space="0" w:color="auto"/>
            <w:left w:val="none" w:sz="0" w:space="0" w:color="auto"/>
            <w:bottom w:val="none" w:sz="0" w:space="0" w:color="auto"/>
            <w:right w:val="none" w:sz="0" w:space="0" w:color="auto"/>
          </w:divBdr>
        </w:div>
        <w:div w:id="177812775">
          <w:marLeft w:val="0"/>
          <w:marRight w:val="0"/>
          <w:marTop w:val="0"/>
          <w:marBottom w:val="0"/>
          <w:divBdr>
            <w:top w:val="none" w:sz="0" w:space="0" w:color="auto"/>
            <w:left w:val="none" w:sz="0" w:space="0" w:color="auto"/>
            <w:bottom w:val="none" w:sz="0" w:space="0" w:color="auto"/>
            <w:right w:val="none" w:sz="0" w:space="0" w:color="auto"/>
          </w:divBdr>
        </w:div>
        <w:div w:id="188491870">
          <w:marLeft w:val="0"/>
          <w:marRight w:val="0"/>
          <w:marTop w:val="0"/>
          <w:marBottom w:val="0"/>
          <w:divBdr>
            <w:top w:val="none" w:sz="0" w:space="0" w:color="auto"/>
            <w:left w:val="none" w:sz="0" w:space="0" w:color="auto"/>
            <w:bottom w:val="none" w:sz="0" w:space="0" w:color="auto"/>
            <w:right w:val="none" w:sz="0" w:space="0" w:color="auto"/>
          </w:divBdr>
        </w:div>
        <w:div w:id="188765900">
          <w:marLeft w:val="0"/>
          <w:marRight w:val="0"/>
          <w:marTop w:val="0"/>
          <w:marBottom w:val="0"/>
          <w:divBdr>
            <w:top w:val="none" w:sz="0" w:space="0" w:color="auto"/>
            <w:left w:val="none" w:sz="0" w:space="0" w:color="auto"/>
            <w:bottom w:val="none" w:sz="0" w:space="0" w:color="auto"/>
            <w:right w:val="none" w:sz="0" w:space="0" w:color="auto"/>
          </w:divBdr>
        </w:div>
        <w:div w:id="244918331">
          <w:marLeft w:val="0"/>
          <w:marRight w:val="0"/>
          <w:marTop w:val="0"/>
          <w:marBottom w:val="0"/>
          <w:divBdr>
            <w:top w:val="none" w:sz="0" w:space="0" w:color="auto"/>
            <w:left w:val="none" w:sz="0" w:space="0" w:color="auto"/>
            <w:bottom w:val="none" w:sz="0" w:space="0" w:color="auto"/>
            <w:right w:val="none" w:sz="0" w:space="0" w:color="auto"/>
          </w:divBdr>
        </w:div>
        <w:div w:id="254361121">
          <w:marLeft w:val="0"/>
          <w:marRight w:val="0"/>
          <w:marTop w:val="0"/>
          <w:marBottom w:val="0"/>
          <w:divBdr>
            <w:top w:val="none" w:sz="0" w:space="0" w:color="auto"/>
            <w:left w:val="none" w:sz="0" w:space="0" w:color="auto"/>
            <w:bottom w:val="none" w:sz="0" w:space="0" w:color="auto"/>
            <w:right w:val="none" w:sz="0" w:space="0" w:color="auto"/>
          </w:divBdr>
        </w:div>
        <w:div w:id="277495865">
          <w:marLeft w:val="0"/>
          <w:marRight w:val="0"/>
          <w:marTop w:val="0"/>
          <w:marBottom w:val="0"/>
          <w:divBdr>
            <w:top w:val="none" w:sz="0" w:space="0" w:color="auto"/>
            <w:left w:val="none" w:sz="0" w:space="0" w:color="auto"/>
            <w:bottom w:val="none" w:sz="0" w:space="0" w:color="auto"/>
            <w:right w:val="none" w:sz="0" w:space="0" w:color="auto"/>
          </w:divBdr>
        </w:div>
        <w:div w:id="352464430">
          <w:marLeft w:val="0"/>
          <w:marRight w:val="0"/>
          <w:marTop w:val="0"/>
          <w:marBottom w:val="0"/>
          <w:divBdr>
            <w:top w:val="none" w:sz="0" w:space="0" w:color="auto"/>
            <w:left w:val="none" w:sz="0" w:space="0" w:color="auto"/>
            <w:bottom w:val="none" w:sz="0" w:space="0" w:color="auto"/>
            <w:right w:val="none" w:sz="0" w:space="0" w:color="auto"/>
          </w:divBdr>
        </w:div>
        <w:div w:id="363209711">
          <w:marLeft w:val="0"/>
          <w:marRight w:val="0"/>
          <w:marTop w:val="0"/>
          <w:marBottom w:val="0"/>
          <w:divBdr>
            <w:top w:val="none" w:sz="0" w:space="0" w:color="auto"/>
            <w:left w:val="none" w:sz="0" w:space="0" w:color="auto"/>
            <w:bottom w:val="none" w:sz="0" w:space="0" w:color="auto"/>
            <w:right w:val="none" w:sz="0" w:space="0" w:color="auto"/>
          </w:divBdr>
        </w:div>
        <w:div w:id="425536071">
          <w:marLeft w:val="0"/>
          <w:marRight w:val="0"/>
          <w:marTop w:val="0"/>
          <w:marBottom w:val="0"/>
          <w:divBdr>
            <w:top w:val="none" w:sz="0" w:space="0" w:color="auto"/>
            <w:left w:val="none" w:sz="0" w:space="0" w:color="auto"/>
            <w:bottom w:val="none" w:sz="0" w:space="0" w:color="auto"/>
            <w:right w:val="none" w:sz="0" w:space="0" w:color="auto"/>
          </w:divBdr>
        </w:div>
        <w:div w:id="448403031">
          <w:marLeft w:val="0"/>
          <w:marRight w:val="0"/>
          <w:marTop w:val="0"/>
          <w:marBottom w:val="0"/>
          <w:divBdr>
            <w:top w:val="none" w:sz="0" w:space="0" w:color="auto"/>
            <w:left w:val="none" w:sz="0" w:space="0" w:color="auto"/>
            <w:bottom w:val="none" w:sz="0" w:space="0" w:color="auto"/>
            <w:right w:val="none" w:sz="0" w:space="0" w:color="auto"/>
          </w:divBdr>
        </w:div>
        <w:div w:id="477965390">
          <w:marLeft w:val="0"/>
          <w:marRight w:val="0"/>
          <w:marTop w:val="0"/>
          <w:marBottom w:val="0"/>
          <w:divBdr>
            <w:top w:val="none" w:sz="0" w:space="0" w:color="auto"/>
            <w:left w:val="none" w:sz="0" w:space="0" w:color="auto"/>
            <w:bottom w:val="none" w:sz="0" w:space="0" w:color="auto"/>
            <w:right w:val="none" w:sz="0" w:space="0" w:color="auto"/>
          </w:divBdr>
        </w:div>
        <w:div w:id="500773827">
          <w:marLeft w:val="0"/>
          <w:marRight w:val="0"/>
          <w:marTop w:val="0"/>
          <w:marBottom w:val="0"/>
          <w:divBdr>
            <w:top w:val="none" w:sz="0" w:space="0" w:color="auto"/>
            <w:left w:val="none" w:sz="0" w:space="0" w:color="auto"/>
            <w:bottom w:val="none" w:sz="0" w:space="0" w:color="auto"/>
            <w:right w:val="none" w:sz="0" w:space="0" w:color="auto"/>
          </w:divBdr>
        </w:div>
        <w:div w:id="522940627">
          <w:marLeft w:val="0"/>
          <w:marRight w:val="0"/>
          <w:marTop w:val="0"/>
          <w:marBottom w:val="0"/>
          <w:divBdr>
            <w:top w:val="none" w:sz="0" w:space="0" w:color="auto"/>
            <w:left w:val="none" w:sz="0" w:space="0" w:color="auto"/>
            <w:bottom w:val="none" w:sz="0" w:space="0" w:color="auto"/>
            <w:right w:val="none" w:sz="0" w:space="0" w:color="auto"/>
          </w:divBdr>
        </w:div>
        <w:div w:id="528421208">
          <w:marLeft w:val="0"/>
          <w:marRight w:val="0"/>
          <w:marTop w:val="0"/>
          <w:marBottom w:val="0"/>
          <w:divBdr>
            <w:top w:val="none" w:sz="0" w:space="0" w:color="auto"/>
            <w:left w:val="none" w:sz="0" w:space="0" w:color="auto"/>
            <w:bottom w:val="none" w:sz="0" w:space="0" w:color="auto"/>
            <w:right w:val="none" w:sz="0" w:space="0" w:color="auto"/>
          </w:divBdr>
        </w:div>
        <w:div w:id="578516007">
          <w:marLeft w:val="0"/>
          <w:marRight w:val="0"/>
          <w:marTop w:val="0"/>
          <w:marBottom w:val="0"/>
          <w:divBdr>
            <w:top w:val="none" w:sz="0" w:space="0" w:color="auto"/>
            <w:left w:val="none" w:sz="0" w:space="0" w:color="auto"/>
            <w:bottom w:val="none" w:sz="0" w:space="0" w:color="auto"/>
            <w:right w:val="none" w:sz="0" w:space="0" w:color="auto"/>
          </w:divBdr>
        </w:div>
        <w:div w:id="626663279">
          <w:marLeft w:val="0"/>
          <w:marRight w:val="0"/>
          <w:marTop w:val="0"/>
          <w:marBottom w:val="0"/>
          <w:divBdr>
            <w:top w:val="none" w:sz="0" w:space="0" w:color="auto"/>
            <w:left w:val="none" w:sz="0" w:space="0" w:color="auto"/>
            <w:bottom w:val="none" w:sz="0" w:space="0" w:color="auto"/>
            <w:right w:val="none" w:sz="0" w:space="0" w:color="auto"/>
          </w:divBdr>
        </w:div>
        <w:div w:id="683745626">
          <w:marLeft w:val="0"/>
          <w:marRight w:val="0"/>
          <w:marTop w:val="0"/>
          <w:marBottom w:val="0"/>
          <w:divBdr>
            <w:top w:val="none" w:sz="0" w:space="0" w:color="auto"/>
            <w:left w:val="none" w:sz="0" w:space="0" w:color="auto"/>
            <w:bottom w:val="none" w:sz="0" w:space="0" w:color="auto"/>
            <w:right w:val="none" w:sz="0" w:space="0" w:color="auto"/>
          </w:divBdr>
        </w:div>
        <w:div w:id="685669549">
          <w:marLeft w:val="0"/>
          <w:marRight w:val="0"/>
          <w:marTop w:val="0"/>
          <w:marBottom w:val="0"/>
          <w:divBdr>
            <w:top w:val="none" w:sz="0" w:space="0" w:color="auto"/>
            <w:left w:val="none" w:sz="0" w:space="0" w:color="auto"/>
            <w:bottom w:val="none" w:sz="0" w:space="0" w:color="auto"/>
            <w:right w:val="none" w:sz="0" w:space="0" w:color="auto"/>
          </w:divBdr>
        </w:div>
        <w:div w:id="698354314">
          <w:marLeft w:val="0"/>
          <w:marRight w:val="0"/>
          <w:marTop w:val="0"/>
          <w:marBottom w:val="0"/>
          <w:divBdr>
            <w:top w:val="none" w:sz="0" w:space="0" w:color="auto"/>
            <w:left w:val="none" w:sz="0" w:space="0" w:color="auto"/>
            <w:bottom w:val="none" w:sz="0" w:space="0" w:color="auto"/>
            <w:right w:val="none" w:sz="0" w:space="0" w:color="auto"/>
          </w:divBdr>
        </w:div>
        <w:div w:id="720401449">
          <w:marLeft w:val="0"/>
          <w:marRight w:val="0"/>
          <w:marTop w:val="0"/>
          <w:marBottom w:val="0"/>
          <w:divBdr>
            <w:top w:val="none" w:sz="0" w:space="0" w:color="auto"/>
            <w:left w:val="none" w:sz="0" w:space="0" w:color="auto"/>
            <w:bottom w:val="none" w:sz="0" w:space="0" w:color="auto"/>
            <w:right w:val="none" w:sz="0" w:space="0" w:color="auto"/>
          </w:divBdr>
        </w:div>
        <w:div w:id="763764266">
          <w:marLeft w:val="0"/>
          <w:marRight w:val="0"/>
          <w:marTop w:val="0"/>
          <w:marBottom w:val="0"/>
          <w:divBdr>
            <w:top w:val="none" w:sz="0" w:space="0" w:color="auto"/>
            <w:left w:val="none" w:sz="0" w:space="0" w:color="auto"/>
            <w:bottom w:val="none" w:sz="0" w:space="0" w:color="auto"/>
            <w:right w:val="none" w:sz="0" w:space="0" w:color="auto"/>
          </w:divBdr>
        </w:div>
        <w:div w:id="775951450">
          <w:marLeft w:val="0"/>
          <w:marRight w:val="0"/>
          <w:marTop w:val="0"/>
          <w:marBottom w:val="0"/>
          <w:divBdr>
            <w:top w:val="none" w:sz="0" w:space="0" w:color="auto"/>
            <w:left w:val="none" w:sz="0" w:space="0" w:color="auto"/>
            <w:bottom w:val="none" w:sz="0" w:space="0" w:color="auto"/>
            <w:right w:val="none" w:sz="0" w:space="0" w:color="auto"/>
          </w:divBdr>
        </w:div>
        <w:div w:id="787744133">
          <w:marLeft w:val="0"/>
          <w:marRight w:val="0"/>
          <w:marTop w:val="0"/>
          <w:marBottom w:val="0"/>
          <w:divBdr>
            <w:top w:val="none" w:sz="0" w:space="0" w:color="auto"/>
            <w:left w:val="none" w:sz="0" w:space="0" w:color="auto"/>
            <w:bottom w:val="none" w:sz="0" w:space="0" w:color="auto"/>
            <w:right w:val="none" w:sz="0" w:space="0" w:color="auto"/>
          </w:divBdr>
        </w:div>
        <w:div w:id="840119393">
          <w:marLeft w:val="0"/>
          <w:marRight w:val="0"/>
          <w:marTop w:val="0"/>
          <w:marBottom w:val="0"/>
          <w:divBdr>
            <w:top w:val="none" w:sz="0" w:space="0" w:color="auto"/>
            <w:left w:val="none" w:sz="0" w:space="0" w:color="auto"/>
            <w:bottom w:val="none" w:sz="0" w:space="0" w:color="auto"/>
            <w:right w:val="none" w:sz="0" w:space="0" w:color="auto"/>
          </w:divBdr>
        </w:div>
        <w:div w:id="863205505">
          <w:marLeft w:val="0"/>
          <w:marRight w:val="0"/>
          <w:marTop w:val="0"/>
          <w:marBottom w:val="0"/>
          <w:divBdr>
            <w:top w:val="none" w:sz="0" w:space="0" w:color="auto"/>
            <w:left w:val="none" w:sz="0" w:space="0" w:color="auto"/>
            <w:bottom w:val="none" w:sz="0" w:space="0" w:color="auto"/>
            <w:right w:val="none" w:sz="0" w:space="0" w:color="auto"/>
          </w:divBdr>
        </w:div>
        <w:div w:id="880939804">
          <w:marLeft w:val="0"/>
          <w:marRight w:val="0"/>
          <w:marTop w:val="0"/>
          <w:marBottom w:val="0"/>
          <w:divBdr>
            <w:top w:val="none" w:sz="0" w:space="0" w:color="auto"/>
            <w:left w:val="none" w:sz="0" w:space="0" w:color="auto"/>
            <w:bottom w:val="none" w:sz="0" w:space="0" w:color="auto"/>
            <w:right w:val="none" w:sz="0" w:space="0" w:color="auto"/>
          </w:divBdr>
        </w:div>
        <w:div w:id="886800200">
          <w:marLeft w:val="0"/>
          <w:marRight w:val="0"/>
          <w:marTop w:val="0"/>
          <w:marBottom w:val="0"/>
          <w:divBdr>
            <w:top w:val="none" w:sz="0" w:space="0" w:color="auto"/>
            <w:left w:val="none" w:sz="0" w:space="0" w:color="auto"/>
            <w:bottom w:val="none" w:sz="0" w:space="0" w:color="auto"/>
            <w:right w:val="none" w:sz="0" w:space="0" w:color="auto"/>
          </w:divBdr>
        </w:div>
        <w:div w:id="891383085">
          <w:marLeft w:val="0"/>
          <w:marRight w:val="0"/>
          <w:marTop w:val="0"/>
          <w:marBottom w:val="0"/>
          <w:divBdr>
            <w:top w:val="none" w:sz="0" w:space="0" w:color="auto"/>
            <w:left w:val="none" w:sz="0" w:space="0" w:color="auto"/>
            <w:bottom w:val="none" w:sz="0" w:space="0" w:color="auto"/>
            <w:right w:val="none" w:sz="0" w:space="0" w:color="auto"/>
          </w:divBdr>
        </w:div>
        <w:div w:id="906308111">
          <w:marLeft w:val="0"/>
          <w:marRight w:val="0"/>
          <w:marTop w:val="0"/>
          <w:marBottom w:val="0"/>
          <w:divBdr>
            <w:top w:val="none" w:sz="0" w:space="0" w:color="auto"/>
            <w:left w:val="none" w:sz="0" w:space="0" w:color="auto"/>
            <w:bottom w:val="none" w:sz="0" w:space="0" w:color="auto"/>
            <w:right w:val="none" w:sz="0" w:space="0" w:color="auto"/>
          </w:divBdr>
        </w:div>
        <w:div w:id="907346671">
          <w:marLeft w:val="0"/>
          <w:marRight w:val="0"/>
          <w:marTop w:val="0"/>
          <w:marBottom w:val="0"/>
          <w:divBdr>
            <w:top w:val="none" w:sz="0" w:space="0" w:color="auto"/>
            <w:left w:val="none" w:sz="0" w:space="0" w:color="auto"/>
            <w:bottom w:val="none" w:sz="0" w:space="0" w:color="auto"/>
            <w:right w:val="none" w:sz="0" w:space="0" w:color="auto"/>
          </w:divBdr>
        </w:div>
        <w:div w:id="947002480">
          <w:marLeft w:val="0"/>
          <w:marRight w:val="0"/>
          <w:marTop w:val="0"/>
          <w:marBottom w:val="0"/>
          <w:divBdr>
            <w:top w:val="none" w:sz="0" w:space="0" w:color="auto"/>
            <w:left w:val="none" w:sz="0" w:space="0" w:color="auto"/>
            <w:bottom w:val="none" w:sz="0" w:space="0" w:color="auto"/>
            <w:right w:val="none" w:sz="0" w:space="0" w:color="auto"/>
          </w:divBdr>
        </w:div>
        <w:div w:id="988554115">
          <w:marLeft w:val="0"/>
          <w:marRight w:val="0"/>
          <w:marTop w:val="0"/>
          <w:marBottom w:val="0"/>
          <w:divBdr>
            <w:top w:val="none" w:sz="0" w:space="0" w:color="auto"/>
            <w:left w:val="none" w:sz="0" w:space="0" w:color="auto"/>
            <w:bottom w:val="none" w:sz="0" w:space="0" w:color="auto"/>
            <w:right w:val="none" w:sz="0" w:space="0" w:color="auto"/>
          </w:divBdr>
        </w:div>
        <w:div w:id="992025999">
          <w:marLeft w:val="0"/>
          <w:marRight w:val="0"/>
          <w:marTop w:val="0"/>
          <w:marBottom w:val="0"/>
          <w:divBdr>
            <w:top w:val="none" w:sz="0" w:space="0" w:color="auto"/>
            <w:left w:val="none" w:sz="0" w:space="0" w:color="auto"/>
            <w:bottom w:val="none" w:sz="0" w:space="0" w:color="auto"/>
            <w:right w:val="none" w:sz="0" w:space="0" w:color="auto"/>
          </w:divBdr>
        </w:div>
        <w:div w:id="1054046157">
          <w:marLeft w:val="0"/>
          <w:marRight w:val="0"/>
          <w:marTop w:val="0"/>
          <w:marBottom w:val="0"/>
          <w:divBdr>
            <w:top w:val="none" w:sz="0" w:space="0" w:color="auto"/>
            <w:left w:val="none" w:sz="0" w:space="0" w:color="auto"/>
            <w:bottom w:val="none" w:sz="0" w:space="0" w:color="auto"/>
            <w:right w:val="none" w:sz="0" w:space="0" w:color="auto"/>
          </w:divBdr>
        </w:div>
        <w:div w:id="1174567032">
          <w:marLeft w:val="0"/>
          <w:marRight w:val="0"/>
          <w:marTop w:val="0"/>
          <w:marBottom w:val="0"/>
          <w:divBdr>
            <w:top w:val="none" w:sz="0" w:space="0" w:color="auto"/>
            <w:left w:val="none" w:sz="0" w:space="0" w:color="auto"/>
            <w:bottom w:val="none" w:sz="0" w:space="0" w:color="auto"/>
            <w:right w:val="none" w:sz="0" w:space="0" w:color="auto"/>
          </w:divBdr>
        </w:div>
        <w:div w:id="1193768859">
          <w:marLeft w:val="0"/>
          <w:marRight w:val="0"/>
          <w:marTop w:val="0"/>
          <w:marBottom w:val="0"/>
          <w:divBdr>
            <w:top w:val="none" w:sz="0" w:space="0" w:color="auto"/>
            <w:left w:val="none" w:sz="0" w:space="0" w:color="auto"/>
            <w:bottom w:val="none" w:sz="0" w:space="0" w:color="auto"/>
            <w:right w:val="none" w:sz="0" w:space="0" w:color="auto"/>
          </w:divBdr>
        </w:div>
        <w:div w:id="1196963117">
          <w:marLeft w:val="0"/>
          <w:marRight w:val="0"/>
          <w:marTop w:val="0"/>
          <w:marBottom w:val="0"/>
          <w:divBdr>
            <w:top w:val="none" w:sz="0" w:space="0" w:color="auto"/>
            <w:left w:val="none" w:sz="0" w:space="0" w:color="auto"/>
            <w:bottom w:val="none" w:sz="0" w:space="0" w:color="auto"/>
            <w:right w:val="none" w:sz="0" w:space="0" w:color="auto"/>
          </w:divBdr>
        </w:div>
        <w:div w:id="1256938136">
          <w:marLeft w:val="0"/>
          <w:marRight w:val="0"/>
          <w:marTop w:val="0"/>
          <w:marBottom w:val="0"/>
          <w:divBdr>
            <w:top w:val="none" w:sz="0" w:space="0" w:color="auto"/>
            <w:left w:val="none" w:sz="0" w:space="0" w:color="auto"/>
            <w:bottom w:val="none" w:sz="0" w:space="0" w:color="auto"/>
            <w:right w:val="none" w:sz="0" w:space="0" w:color="auto"/>
          </w:divBdr>
        </w:div>
        <w:div w:id="1262105545">
          <w:marLeft w:val="0"/>
          <w:marRight w:val="0"/>
          <w:marTop w:val="0"/>
          <w:marBottom w:val="0"/>
          <w:divBdr>
            <w:top w:val="none" w:sz="0" w:space="0" w:color="auto"/>
            <w:left w:val="none" w:sz="0" w:space="0" w:color="auto"/>
            <w:bottom w:val="none" w:sz="0" w:space="0" w:color="auto"/>
            <w:right w:val="none" w:sz="0" w:space="0" w:color="auto"/>
          </w:divBdr>
        </w:div>
        <w:div w:id="1302006210">
          <w:marLeft w:val="0"/>
          <w:marRight w:val="0"/>
          <w:marTop w:val="0"/>
          <w:marBottom w:val="0"/>
          <w:divBdr>
            <w:top w:val="none" w:sz="0" w:space="0" w:color="auto"/>
            <w:left w:val="none" w:sz="0" w:space="0" w:color="auto"/>
            <w:bottom w:val="none" w:sz="0" w:space="0" w:color="auto"/>
            <w:right w:val="none" w:sz="0" w:space="0" w:color="auto"/>
          </w:divBdr>
        </w:div>
        <w:div w:id="1358970847">
          <w:marLeft w:val="0"/>
          <w:marRight w:val="0"/>
          <w:marTop w:val="0"/>
          <w:marBottom w:val="0"/>
          <w:divBdr>
            <w:top w:val="none" w:sz="0" w:space="0" w:color="auto"/>
            <w:left w:val="none" w:sz="0" w:space="0" w:color="auto"/>
            <w:bottom w:val="none" w:sz="0" w:space="0" w:color="auto"/>
            <w:right w:val="none" w:sz="0" w:space="0" w:color="auto"/>
          </w:divBdr>
        </w:div>
        <w:div w:id="1379664074">
          <w:marLeft w:val="0"/>
          <w:marRight w:val="0"/>
          <w:marTop w:val="0"/>
          <w:marBottom w:val="0"/>
          <w:divBdr>
            <w:top w:val="none" w:sz="0" w:space="0" w:color="auto"/>
            <w:left w:val="none" w:sz="0" w:space="0" w:color="auto"/>
            <w:bottom w:val="none" w:sz="0" w:space="0" w:color="auto"/>
            <w:right w:val="none" w:sz="0" w:space="0" w:color="auto"/>
          </w:divBdr>
        </w:div>
        <w:div w:id="1552184067">
          <w:marLeft w:val="0"/>
          <w:marRight w:val="0"/>
          <w:marTop w:val="0"/>
          <w:marBottom w:val="0"/>
          <w:divBdr>
            <w:top w:val="none" w:sz="0" w:space="0" w:color="auto"/>
            <w:left w:val="none" w:sz="0" w:space="0" w:color="auto"/>
            <w:bottom w:val="none" w:sz="0" w:space="0" w:color="auto"/>
            <w:right w:val="none" w:sz="0" w:space="0" w:color="auto"/>
          </w:divBdr>
        </w:div>
        <w:div w:id="1583876728">
          <w:marLeft w:val="0"/>
          <w:marRight w:val="0"/>
          <w:marTop w:val="0"/>
          <w:marBottom w:val="0"/>
          <w:divBdr>
            <w:top w:val="none" w:sz="0" w:space="0" w:color="auto"/>
            <w:left w:val="none" w:sz="0" w:space="0" w:color="auto"/>
            <w:bottom w:val="none" w:sz="0" w:space="0" w:color="auto"/>
            <w:right w:val="none" w:sz="0" w:space="0" w:color="auto"/>
          </w:divBdr>
        </w:div>
        <w:div w:id="1622567677">
          <w:marLeft w:val="0"/>
          <w:marRight w:val="0"/>
          <w:marTop w:val="0"/>
          <w:marBottom w:val="0"/>
          <w:divBdr>
            <w:top w:val="none" w:sz="0" w:space="0" w:color="auto"/>
            <w:left w:val="none" w:sz="0" w:space="0" w:color="auto"/>
            <w:bottom w:val="none" w:sz="0" w:space="0" w:color="auto"/>
            <w:right w:val="none" w:sz="0" w:space="0" w:color="auto"/>
          </w:divBdr>
        </w:div>
        <w:div w:id="1662663537">
          <w:marLeft w:val="0"/>
          <w:marRight w:val="0"/>
          <w:marTop w:val="0"/>
          <w:marBottom w:val="0"/>
          <w:divBdr>
            <w:top w:val="none" w:sz="0" w:space="0" w:color="auto"/>
            <w:left w:val="none" w:sz="0" w:space="0" w:color="auto"/>
            <w:bottom w:val="none" w:sz="0" w:space="0" w:color="auto"/>
            <w:right w:val="none" w:sz="0" w:space="0" w:color="auto"/>
          </w:divBdr>
        </w:div>
        <w:div w:id="1667510320">
          <w:marLeft w:val="0"/>
          <w:marRight w:val="0"/>
          <w:marTop w:val="0"/>
          <w:marBottom w:val="0"/>
          <w:divBdr>
            <w:top w:val="none" w:sz="0" w:space="0" w:color="auto"/>
            <w:left w:val="none" w:sz="0" w:space="0" w:color="auto"/>
            <w:bottom w:val="none" w:sz="0" w:space="0" w:color="auto"/>
            <w:right w:val="none" w:sz="0" w:space="0" w:color="auto"/>
          </w:divBdr>
        </w:div>
        <w:div w:id="1706754933">
          <w:marLeft w:val="0"/>
          <w:marRight w:val="0"/>
          <w:marTop w:val="0"/>
          <w:marBottom w:val="0"/>
          <w:divBdr>
            <w:top w:val="none" w:sz="0" w:space="0" w:color="auto"/>
            <w:left w:val="none" w:sz="0" w:space="0" w:color="auto"/>
            <w:bottom w:val="none" w:sz="0" w:space="0" w:color="auto"/>
            <w:right w:val="none" w:sz="0" w:space="0" w:color="auto"/>
          </w:divBdr>
        </w:div>
        <w:div w:id="1712606525">
          <w:marLeft w:val="0"/>
          <w:marRight w:val="0"/>
          <w:marTop w:val="0"/>
          <w:marBottom w:val="0"/>
          <w:divBdr>
            <w:top w:val="none" w:sz="0" w:space="0" w:color="auto"/>
            <w:left w:val="none" w:sz="0" w:space="0" w:color="auto"/>
            <w:bottom w:val="none" w:sz="0" w:space="0" w:color="auto"/>
            <w:right w:val="none" w:sz="0" w:space="0" w:color="auto"/>
          </w:divBdr>
        </w:div>
        <w:div w:id="1765150124">
          <w:marLeft w:val="0"/>
          <w:marRight w:val="0"/>
          <w:marTop w:val="0"/>
          <w:marBottom w:val="0"/>
          <w:divBdr>
            <w:top w:val="none" w:sz="0" w:space="0" w:color="auto"/>
            <w:left w:val="none" w:sz="0" w:space="0" w:color="auto"/>
            <w:bottom w:val="none" w:sz="0" w:space="0" w:color="auto"/>
            <w:right w:val="none" w:sz="0" w:space="0" w:color="auto"/>
          </w:divBdr>
        </w:div>
        <w:div w:id="1773162100">
          <w:marLeft w:val="0"/>
          <w:marRight w:val="0"/>
          <w:marTop w:val="0"/>
          <w:marBottom w:val="0"/>
          <w:divBdr>
            <w:top w:val="none" w:sz="0" w:space="0" w:color="auto"/>
            <w:left w:val="none" w:sz="0" w:space="0" w:color="auto"/>
            <w:bottom w:val="none" w:sz="0" w:space="0" w:color="auto"/>
            <w:right w:val="none" w:sz="0" w:space="0" w:color="auto"/>
          </w:divBdr>
        </w:div>
        <w:div w:id="1786584384">
          <w:marLeft w:val="0"/>
          <w:marRight w:val="0"/>
          <w:marTop w:val="0"/>
          <w:marBottom w:val="0"/>
          <w:divBdr>
            <w:top w:val="none" w:sz="0" w:space="0" w:color="auto"/>
            <w:left w:val="none" w:sz="0" w:space="0" w:color="auto"/>
            <w:bottom w:val="none" w:sz="0" w:space="0" w:color="auto"/>
            <w:right w:val="none" w:sz="0" w:space="0" w:color="auto"/>
          </w:divBdr>
        </w:div>
        <w:div w:id="1794518364">
          <w:marLeft w:val="0"/>
          <w:marRight w:val="0"/>
          <w:marTop w:val="0"/>
          <w:marBottom w:val="0"/>
          <w:divBdr>
            <w:top w:val="none" w:sz="0" w:space="0" w:color="auto"/>
            <w:left w:val="none" w:sz="0" w:space="0" w:color="auto"/>
            <w:bottom w:val="none" w:sz="0" w:space="0" w:color="auto"/>
            <w:right w:val="none" w:sz="0" w:space="0" w:color="auto"/>
          </w:divBdr>
        </w:div>
        <w:div w:id="1904950876">
          <w:marLeft w:val="0"/>
          <w:marRight w:val="0"/>
          <w:marTop w:val="0"/>
          <w:marBottom w:val="0"/>
          <w:divBdr>
            <w:top w:val="none" w:sz="0" w:space="0" w:color="auto"/>
            <w:left w:val="none" w:sz="0" w:space="0" w:color="auto"/>
            <w:bottom w:val="none" w:sz="0" w:space="0" w:color="auto"/>
            <w:right w:val="none" w:sz="0" w:space="0" w:color="auto"/>
          </w:divBdr>
        </w:div>
        <w:div w:id="1920753442">
          <w:marLeft w:val="0"/>
          <w:marRight w:val="0"/>
          <w:marTop w:val="0"/>
          <w:marBottom w:val="0"/>
          <w:divBdr>
            <w:top w:val="none" w:sz="0" w:space="0" w:color="auto"/>
            <w:left w:val="none" w:sz="0" w:space="0" w:color="auto"/>
            <w:bottom w:val="none" w:sz="0" w:space="0" w:color="auto"/>
            <w:right w:val="none" w:sz="0" w:space="0" w:color="auto"/>
          </w:divBdr>
        </w:div>
        <w:div w:id="1926919533">
          <w:marLeft w:val="0"/>
          <w:marRight w:val="0"/>
          <w:marTop w:val="0"/>
          <w:marBottom w:val="0"/>
          <w:divBdr>
            <w:top w:val="none" w:sz="0" w:space="0" w:color="auto"/>
            <w:left w:val="none" w:sz="0" w:space="0" w:color="auto"/>
            <w:bottom w:val="none" w:sz="0" w:space="0" w:color="auto"/>
            <w:right w:val="none" w:sz="0" w:space="0" w:color="auto"/>
          </w:divBdr>
        </w:div>
        <w:div w:id="1948925688">
          <w:marLeft w:val="0"/>
          <w:marRight w:val="0"/>
          <w:marTop w:val="0"/>
          <w:marBottom w:val="0"/>
          <w:divBdr>
            <w:top w:val="none" w:sz="0" w:space="0" w:color="auto"/>
            <w:left w:val="none" w:sz="0" w:space="0" w:color="auto"/>
            <w:bottom w:val="none" w:sz="0" w:space="0" w:color="auto"/>
            <w:right w:val="none" w:sz="0" w:space="0" w:color="auto"/>
          </w:divBdr>
        </w:div>
        <w:div w:id="1960453915">
          <w:marLeft w:val="0"/>
          <w:marRight w:val="0"/>
          <w:marTop w:val="0"/>
          <w:marBottom w:val="0"/>
          <w:divBdr>
            <w:top w:val="none" w:sz="0" w:space="0" w:color="auto"/>
            <w:left w:val="none" w:sz="0" w:space="0" w:color="auto"/>
            <w:bottom w:val="none" w:sz="0" w:space="0" w:color="auto"/>
            <w:right w:val="none" w:sz="0" w:space="0" w:color="auto"/>
          </w:divBdr>
        </w:div>
        <w:div w:id="1984305945">
          <w:marLeft w:val="0"/>
          <w:marRight w:val="0"/>
          <w:marTop w:val="0"/>
          <w:marBottom w:val="0"/>
          <w:divBdr>
            <w:top w:val="none" w:sz="0" w:space="0" w:color="auto"/>
            <w:left w:val="none" w:sz="0" w:space="0" w:color="auto"/>
            <w:bottom w:val="none" w:sz="0" w:space="0" w:color="auto"/>
            <w:right w:val="none" w:sz="0" w:space="0" w:color="auto"/>
          </w:divBdr>
        </w:div>
        <w:div w:id="1987542369">
          <w:marLeft w:val="0"/>
          <w:marRight w:val="0"/>
          <w:marTop w:val="0"/>
          <w:marBottom w:val="0"/>
          <w:divBdr>
            <w:top w:val="none" w:sz="0" w:space="0" w:color="auto"/>
            <w:left w:val="none" w:sz="0" w:space="0" w:color="auto"/>
            <w:bottom w:val="none" w:sz="0" w:space="0" w:color="auto"/>
            <w:right w:val="none" w:sz="0" w:space="0" w:color="auto"/>
          </w:divBdr>
        </w:div>
        <w:div w:id="2053797023">
          <w:marLeft w:val="0"/>
          <w:marRight w:val="0"/>
          <w:marTop w:val="0"/>
          <w:marBottom w:val="0"/>
          <w:divBdr>
            <w:top w:val="none" w:sz="0" w:space="0" w:color="auto"/>
            <w:left w:val="none" w:sz="0" w:space="0" w:color="auto"/>
            <w:bottom w:val="none" w:sz="0" w:space="0" w:color="auto"/>
            <w:right w:val="none" w:sz="0" w:space="0" w:color="auto"/>
          </w:divBdr>
        </w:div>
        <w:div w:id="2060976477">
          <w:marLeft w:val="0"/>
          <w:marRight w:val="0"/>
          <w:marTop w:val="0"/>
          <w:marBottom w:val="0"/>
          <w:divBdr>
            <w:top w:val="none" w:sz="0" w:space="0" w:color="auto"/>
            <w:left w:val="none" w:sz="0" w:space="0" w:color="auto"/>
            <w:bottom w:val="none" w:sz="0" w:space="0" w:color="auto"/>
            <w:right w:val="none" w:sz="0" w:space="0" w:color="auto"/>
          </w:divBdr>
        </w:div>
        <w:div w:id="2062559710">
          <w:marLeft w:val="0"/>
          <w:marRight w:val="0"/>
          <w:marTop w:val="0"/>
          <w:marBottom w:val="0"/>
          <w:divBdr>
            <w:top w:val="none" w:sz="0" w:space="0" w:color="auto"/>
            <w:left w:val="none" w:sz="0" w:space="0" w:color="auto"/>
            <w:bottom w:val="none" w:sz="0" w:space="0" w:color="auto"/>
            <w:right w:val="none" w:sz="0" w:space="0" w:color="auto"/>
          </w:divBdr>
        </w:div>
      </w:divsChild>
    </w:div>
    <w:div w:id="644969136">
      <w:bodyDiv w:val="1"/>
      <w:marLeft w:val="0"/>
      <w:marRight w:val="0"/>
      <w:marTop w:val="0"/>
      <w:marBottom w:val="0"/>
      <w:divBdr>
        <w:top w:val="none" w:sz="0" w:space="0" w:color="auto"/>
        <w:left w:val="none" w:sz="0" w:space="0" w:color="auto"/>
        <w:bottom w:val="none" w:sz="0" w:space="0" w:color="auto"/>
        <w:right w:val="none" w:sz="0" w:space="0" w:color="auto"/>
      </w:divBdr>
      <w:divsChild>
        <w:div w:id="50345469">
          <w:marLeft w:val="640"/>
          <w:marRight w:val="0"/>
          <w:marTop w:val="0"/>
          <w:marBottom w:val="0"/>
          <w:divBdr>
            <w:top w:val="none" w:sz="0" w:space="0" w:color="auto"/>
            <w:left w:val="none" w:sz="0" w:space="0" w:color="auto"/>
            <w:bottom w:val="none" w:sz="0" w:space="0" w:color="auto"/>
            <w:right w:val="none" w:sz="0" w:space="0" w:color="auto"/>
          </w:divBdr>
        </w:div>
        <w:div w:id="52193708">
          <w:marLeft w:val="640"/>
          <w:marRight w:val="0"/>
          <w:marTop w:val="0"/>
          <w:marBottom w:val="0"/>
          <w:divBdr>
            <w:top w:val="none" w:sz="0" w:space="0" w:color="auto"/>
            <w:left w:val="none" w:sz="0" w:space="0" w:color="auto"/>
            <w:bottom w:val="none" w:sz="0" w:space="0" w:color="auto"/>
            <w:right w:val="none" w:sz="0" w:space="0" w:color="auto"/>
          </w:divBdr>
        </w:div>
        <w:div w:id="55905165">
          <w:marLeft w:val="640"/>
          <w:marRight w:val="0"/>
          <w:marTop w:val="0"/>
          <w:marBottom w:val="0"/>
          <w:divBdr>
            <w:top w:val="none" w:sz="0" w:space="0" w:color="auto"/>
            <w:left w:val="none" w:sz="0" w:space="0" w:color="auto"/>
            <w:bottom w:val="none" w:sz="0" w:space="0" w:color="auto"/>
            <w:right w:val="none" w:sz="0" w:space="0" w:color="auto"/>
          </w:divBdr>
        </w:div>
        <w:div w:id="90709160">
          <w:marLeft w:val="640"/>
          <w:marRight w:val="0"/>
          <w:marTop w:val="0"/>
          <w:marBottom w:val="0"/>
          <w:divBdr>
            <w:top w:val="none" w:sz="0" w:space="0" w:color="auto"/>
            <w:left w:val="none" w:sz="0" w:space="0" w:color="auto"/>
            <w:bottom w:val="none" w:sz="0" w:space="0" w:color="auto"/>
            <w:right w:val="none" w:sz="0" w:space="0" w:color="auto"/>
          </w:divBdr>
        </w:div>
        <w:div w:id="122039061">
          <w:marLeft w:val="640"/>
          <w:marRight w:val="0"/>
          <w:marTop w:val="0"/>
          <w:marBottom w:val="0"/>
          <w:divBdr>
            <w:top w:val="none" w:sz="0" w:space="0" w:color="auto"/>
            <w:left w:val="none" w:sz="0" w:space="0" w:color="auto"/>
            <w:bottom w:val="none" w:sz="0" w:space="0" w:color="auto"/>
            <w:right w:val="none" w:sz="0" w:space="0" w:color="auto"/>
          </w:divBdr>
        </w:div>
        <w:div w:id="135950233">
          <w:marLeft w:val="640"/>
          <w:marRight w:val="0"/>
          <w:marTop w:val="0"/>
          <w:marBottom w:val="0"/>
          <w:divBdr>
            <w:top w:val="none" w:sz="0" w:space="0" w:color="auto"/>
            <w:left w:val="none" w:sz="0" w:space="0" w:color="auto"/>
            <w:bottom w:val="none" w:sz="0" w:space="0" w:color="auto"/>
            <w:right w:val="none" w:sz="0" w:space="0" w:color="auto"/>
          </w:divBdr>
        </w:div>
        <w:div w:id="150023809">
          <w:marLeft w:val="640"/>
          <w:marRight w:val="0"/>
          <w:marTop w:val="0"/>
          <w:marBottom w:val="0"/>
          <w:divBdr>
            <w:top w:val="none" w:sz="0" w:space="0" w:color="auto"/>
            <w:left w:val="none" w:sz="0" w:space="0" w:color="auto"/>
            <w:bottom w:val="none" w:sz="0" w:space="0" w:color="auto"/>
            <w:right w:val="none" w:sz="0" w:space="0" w:color="auto"/>
          </w:divBdr>
        </w:div>
        <w:div w:id="156119225">
          <w:marLeft w:val="640"/>
          <w:marRight w:val="0"/>
          <w:marTop w:val="0"/>
          <w:marBottom w:val="0"/>
          <w:divBdr>
            <w:top w:val="none" w:sz="0" w:space="0" w:color="auto"/>
            <w:left w:val="none" w:sz="0" w:space="0" w:color="auto"/>
            <w:bottom w:val="none" w:sz="0" w:space="0" w:color="auto"/>
            <w:right w:val="none" w:sz="0" w:space="0" w:color="auto"/>
          </w:divBdr>
        </w:div>
        <w:div w:id="164054705">
          <w:marLeft w:val="640"/>
          <w:marRight w:val="0"/>
          <w:marTop w:val="0"/>
          <w:marBottom w:val="0"/>
          <w:divBdr>
            <w:top w:val="none" w:sz="0" w:space="0" w:color="auto"/>
            <w:left w:val="none" w:sz="0" w:space="0" w:color="auto"/>
            <w:bottom w:val="none" w:sz="0" w:space="0" w:color="auto"/>
            <w:right w:val="none" w:sz="0" w:space="0" w:color="auto"/>
          </w:divBdr>
        </w:div>
        <w:div w:id="173299527">
          <w:marLeft w:val="640"/>
          <w:marRight w:val="0"/>
          <w:marTop w:val="0"/>
          <w:marBottom w:val="0"/>
          <w:divBdr>
            <w:top w:val="none" w:sz="0" w:space="0" w:color="auto"/>
            <w:left w:val="none" w:sz="0" w:space="0" w:color="auto"/>
            <w:bottom w:val="none" w:sz="0" w:space="0" w:color="auto"/>
            <w:right w:val="none" w:sz="0" w:space="0" w:color="auto"/>
          </w:divBdr>
        </w:div>
        <w:div w:id="188104471">
          <w:marLeft w:val="640"/>
          <w:marRight w:val="0"/>
          <w:marTop w:val="0"/>
          <w:marBottom w:val="0"/>
          <w:divBdr>
            <w:top w:val="none" w:sz="0" w:space="0" w:color="auto"/>
            <w:left w:val="none" w:sz="0" w:space="0" w:color="auto"/>
            <w:bottom w:val="none" w:sz="0" w:space="0" w:color="auto"/>
            <w:right w:val="none" w:sz="0" w:space="0" w:color="auto"/>
          </w:divBdr>
        </w:div>
        <w:div w:id="300231410">
          <w:marLeft w:val="640"/>
          <w:marRight w:val="0"/>
          <w:marTop w:val="0"/>
          <w:marBottom w:val="0"/>
          <w:divBdr>
            <w:top w:val="none" w:sz="0" w:space="0" w:color="auto"/>
            <w:left w:val="none" w:sz="0" w:space="0" w:color="auto"/>
            <w:bottom w:val="none" w:sz="0" w:space="0" w:color="auto"/>
            <w:right w:val="none" w:sz="0" w:space="0" w:color="auto"/>
          </w:divBdr>
        </w:div>
        <w:div w:id="337537552">
          <w:marLeft w:val="640"/>
          <w:marRight w:val="0"/>
          <w:marTop w:val="0"/>
          <w:marBottom w:val="0"/>
          <w:divBdr>
            <w:top w:val="none" w:sz="0" w:space="0" w:color="auto"/>
            <w:left w:val="none" w:sz="0" w:space="0" w:color="auto"/>
            <w:bottom w:val="none" w:sz="0" w:space="0" w:color="auto"/>
            <w:right w:val="none" w:sz="0" w:space="0" w:color="auto"/>
          </w:divBdr>
        </w:div>
        <w:div w:id="364331804">
          <w:marLeft w:val="640"/>
          <w:marRight w:val="0"/>
          <w:marTop w:val="0"/>
          <w:marBottom w:val="0"/>
          <w:divBdr>
            <w:top w:val="none" w:sz="0" w:space="0" w:color="auto"/>
            <w:left w:val="none" w:sz="0" w:space="0" w:color="auto"/>
            <w:bottom w:val="none" w:sz="0" w:space="0" w:color="auto"/>
            <w:right w:val="none" w:sz="0" w:space="0" w:color="auto"/>
          </w:divBdr>
        </w:div>
        <w:div w:id="383063966">
          <w:marLeft w:val="640"/>
          <w:marRight w:val="0"/>
          <w:marTop w:val="0"/>
          <w:marBottom w:val="0"/>
          <w:divBdr>
            <w:top w:val="none" w:sz="0" w:space="0" w:color="auto"/>
            <w:left w:val="none" w:sz="0" w:space="0" w:color="auto"/>
            <w:bottom w:val="none" w:sz="0" w:space="0" w:color="auto"/>
            <w:right w:val="none" w:sz="0" w:space="0" w:color="auto"/>
          </w:divBdr>
        </w:div>
        <w:div w:id="414744133">
          <w:marLeft w:val="640"/>
          <w:marRight w:val="0"/>
          <w:marTop w:val="0"/>
          <w:marBottom w:val="0"/>
          <w:divBdr>
            <w:top w:val="none" w:sz="0" w:space="0" w:color="auto"/>
            <w:left w:val="none" w:sz="0" w:space="0" w:color="auto"/>
            <w:bottom w:val="none" w:sz="0" w:space="0" w:color="auto"/>
            <w:right w:val="none" w:sz="0" w:space="0" w:color="auto"/>
          </w:divBdr>
        </w:div>
        <w:div w:id="417139051">
          <w:marLeft w:val="640"/>
          <w:marRight w:val="0"/>
          <w:marTop w:val="0"/>
          <w:marBottom w:val="0"/>
          <w:divBdr>
            <w:top w:val="none" w:sz="0" w:space="0" w:color="auto"/>
            <w:left w:val="none" w:sz="0" w:space="0" w:color="auto"/>
            <w:bottom w:val="none" w:sz="0" w:space="0" w:color="auto"/>
            <w:right w:val="none" w:sz="0" w:space="0" w:color="auto"/>
          </w:divBdr>
        </w:div>
        <w:div w:id="417793552">
          <w:marLeft w:val="640"/>
          <w:marRight w:val="0"/>
          <w:marTop w:val="0"/>
          <w:marBottom w:val="0"/>
          <w:divBdr>
            <w:top w:val="none" w:sz="0" w:space="0" w:color="auto"/>
            <w:left w:val="none" w:sz="0" w:space="0" w:color="auto"/>
            <w:bottom w:val="none" w:sz="0" w:space="0" w:color="auto"/>
            <w:right w:val="none" w:sz="0" w:space="0" w:color="auto"/>
          </w:divBdr>
        </w:div>
        <w:div w:id="418211853">
          <w:marLeft w:val="640"/>
          <w:marRight w:val="0"/>
          <w:marTop w:val="0"/>
          <w:marBottom w:val="0"/>
          <w:divBdr>
            <w:top w:val="none" w:sz="0" w:space="0" w:color="auto"/>
            <w:left w:val="none" w:sz="0" w:space="0" w:color="auto"/>
            <w:bottom w:val="none" w:sz="0" w:space="0" w:color="auto"/>
            <w:right w:val="none" w:sz="0" w:space="0" w:color="auto"/>
          </w:divBdr>
        </w:div>
        <w:div w:id="437918752">
          <w:marLeft w:val="640"/>
          <w:marRight w:val="0"/>
          <w:marTop w:val="0"/>
          <w:marBottom w:val="0"/>
          <w:divBdr>
            <w:top w:val="none" w:sz="0" w:space="0" w:color="auto"/>
            <w:left w:val="none" w:sz="0" w:space="0" w:color="auto"/>
            <w:bottom w:val="none" w:sz="0" w:space="0" w:color="auto"/>
            <w:right w:val="none" w:sz="0" w:space="0" w:color="auto"/>
          </w:divBdr>
        </w:div>
        <w:div w:id="442657173">
          <w:marLeft w:val="640"/>
          <w:marRight w:val="0"/>
          <w:marTop w:val="0"/>
          <w:marBottom w:val="0"/>
          <w:divBdr>
            <w:top w:val="none" w:sz="0" w:space="0" w:color="auto"/>
            <w:left w:val="none" w:sz="0" w:space="0" w:color="auto"/>
            <w:bottom w:val="none" w:sz="0" w:space="0" w:color="auto"/>
            <w:right w:val="none" w:sz="0" w:space="0" w:color="auto"/>
          </w:divBdr>
        </w:div>
        <w:div w:id="448863686">
          <w:marLeft w:val="640"/>
          <w:marRight w:val="0"/>
          <w:marTop w:val="0"/>
          <w:marBottom w:val="0"/>
          <w:divBdr>
            <w:top w:val="none" w:sz="0" w:space="0" w:color="auto"/>
            <w:left w:val="none" w:sz="0" w:space="0" w:color="auto"/>
            <w:bottom w:val="none" w:sz="0" w:space="0" w:color="auto"/>
            <w:right w:val="none" w:sz="0" w:space="0" w:color="auto"/>
          </w:divBdr>
        </w:div>
        <w:div w:id="491599819">
          <w:marLeft w:val="640"/>
          <w:marRight w:val="0"/>
          <w:marTop w:val="0"/>
          <w:marBottom w:val="0"/>
          <w:divBdr>
            <w:top w:val="none" w:sz="0" w:space="0" w:color="auto"/>
            <w:left w:val="none" w:sz="0" w:space="0" w:color="auto"/>
            <w:bottom w:val="none" w:sz="0" w:space="0" w:color="auto"/>
            <w:right w:val="none" w:sz="0" w:space="0" w:color="auto"/>
          </w:divBdr>
        </w:div>
        <w:div w:id="506335816">
          <w:marLeft w:val="640"/>
          <w:marRight w:val="0"/>
          <w:marTop w:val="0"/>
          <w:marBottom w:val="0"/>
          <w:divBdr>
            <w:top w:val="none" w:sz="0" w:space="0" w:color="auto"/>
            <w:left w:val="none" w:sz="0" w:space="0" w:color="auto"/>
            <w:bottom w:val="none" w:sz="0" w:space="0" w:color="auto"/>
            <w:right w:val="none" w:sz="0" w:space="0" w:color="auto"/>
          </w:divBdr>
        </w:div>
        <w:div w:id="513998880">
          <w:marLeft w:val="640"/>
          <w:marRight w:val="0"/>
          <w:marTop w:val="0"/>
          <w:marBottom w:val="0"/>
          <w:divBdr>
            <w:top w:val="none" w:sz="0" w:space="0" w:color="auto"/>
            <w:left w:val="none" w:sz="0" w:space="0" w:color="auto"/>
            <w:bottom w:val="none" w:sz="0" w:space="0" w:color="auto"/>
            <w:right w:val="none" w:sz="0" w:space="0" w:color="auto"/>
          </w:divBdr>
        </w:div>
        <w:div w:id="579096335">
          <w:marLeft w:val="640"/>
          <w:marRight w:val="0"/>
          <w:marTop w:val="0"/>
          <w:marBottom w:val="0"/>
          <w:divBdr>
            <w:top w:val="none" w:sz="0" w:space="0" w:color="auto"/>
            <w:left w:val="none" w:sz="0" w:space="0" w:color="auto"/>
            <w:bottom w:val="none" w:sz="0" w:space="0" w:color="auto"/>
            <w:right w:val="none" w:sz="0" w:space="0" w:color="auto"/>
          </w:divBdr>
        </w:div>
        <w:div w:id="607545897">
          <w:marLeft w:val="640"/>
          <w:marRight w:val="0"/>
          <w:marTop w:val="0"/>
          <w:marBottom w:val="0"/>
          <w:divBdr>
            <w:top w:val="none" w:sz="0" w:space="0" w:color="auto"/>
            <w:left w:val="none" w:sz="0" w:space="0" w:color="auto"/>
            <w:bottom w:val="none" w:sz="0" w:space="0" w:color="auto"/>
            <w:right w:val="none" w:sz="0" w:space="0" w:color="auto"/>
          </w:divBdr>
        </w:div>
        <w:div w:id="608779541">
          <w:marLeft w:val="640"/>
          <w:marRight w:val="0"/>
          <w:marTop w:val="0"/>
          <w:marBottom w:val="0"/>
          <w:divBdr>
            <w:top w:val="none" w:sz="0" w:space="0" w:color="auto"/>
            <w:left w:val="none" w:sz="0" w:space="0" w:color="auto"/>
            <w:bottom w:val="none" w:sz="0" w:space="0" w:color="auto"/>
            <w:right w:val="none" w:sz="0" w:space="0" w:color="auto"/>
          </w:divBdr>
        </w:div>
        <w:div w:id="609822070">
          <w:marLeft w:val="640"/>
          <w:marRight w:val="0"/>
          <w:marTop w:val="0"/>
          <w:marBottom w:val="0"/>
          <w:divBdr>
            <w:top w:val="none" w:sz="0" w:space="0" w:color="auto"/>
            <w:left w:val="none" w:sz="0" w:space="0" w:color="auto"/>
            <w:bottom w:val="none" w:sz="0" w:space="0" w:color="auto"/>
            <w:right w:val="none" w:sz="0" w:space="0" w:color="auto"/>
          </w:divBdr>
        </w:div>
        <w:div w:id="630600378">
          <w:marLeft w:val="640"/>
          <w:marRight w:val="0"/>
          <w:marTop w:val="0"/>
          <w:marBottom w:val="0"/>
          <w:divBdr>
            <w:top w:val="none" w:sz="0" w:space="0" w:color="auto"/>
            <w:left w:val="none" w:sz="0" w:space="0" w:color="auto"/>
            <w:bottom w:val="none" w:sz="0" w:space="0" w:color="auto"/>
            <w:right w:val="none" w:sz="0" w:space="0" w:color="auto"/>
          </w:divBdr>
        </w:div>
        <w:div w:id="636570475">
          <w:marLeft w:val="640"/>
          <w:marRight w:val="0"/>
          <w:marTop w:val="0"/>
          <w:marBottom w:val="0"/>
          <w:divBdr>
            <w:top w:val="none" w:sz="0" w:space="0" w:color="auto"/>
            <w:left w:val="none" w:sz="0" w:space="0" w:color="auto"/>
            <w:bottom w:val="none" w:sz="0" w:space="0" w:color="auto"/>
            <w:right w:val="none" w:sz="0" w:space="0" w:color="auto"/>
          </w:divBdr>
        </w:div>
        <w:div w:id="683557837">
          <w:marLeft w:val="640"/>
          <w:marRight w:val="0"/>
          <w:marTop w:val="0"/>
          <w:marBottom w:val="0"/>
          <w:divBdr>
            <w:top w:val="none" w:sz="0" w:space="0" w:color="auto"/>
            <w:left w:val="none" w:sz="0" w:space="0" w:color="auto"/>
            <w:bottom w:val="none" w:sz="0" w:space="0" w:color="auto"/>
            <w:right w:val="none" w:sz="0" w:space="0" w:color="auto"/>
          </w:divBdr>
        </w:div>
        <w:div w:id="695009958">
          <w:marLeft w:val="640"/>
          <w:marRight w:val="0"/>
          <w:marTop w:val="0"/>
          <w:marBottom w:val="0"/>
          <w:divBdr>
            <w:top w:val="none" w:sz="0" w:space="0" w:color="auto"/>
            <w:left w:val="none" w:sz="0" w:space="0" w:color="auto"/>
            <w:bottom w:val="none" w:sz="0" w:space="0" w:color="auto"/>
            <w:right w:val="none" w:sz="0" w:space="0" w:color="auto"/>
          </w:divBdr>
        </w:div>
        <w:div w:id="736250146">
          <w:marLeft w:val="640"/>
          <w:marRight w:val="0"/>
          <w:marTop w:val="0"/>
          <w:marBottom w:val="0"/>
          <w:divBdr>
            <w:top w:val="none" w:sz="0" w:space="0" w:color="auto"/>
            <w:left w:val="none" w:sz="0" w:space="0" w:color="auto"/>
            <w:bottom w:val="none" w:sz="0" w:space="0" w:color="auto"/>
            <w:right w:val="none" w:sz="0" w:space="0" w:color="auto"/>
          </w:divBdr>
        </w:div>
        <w:div w:id="742878206">
          <w:marLeft w:val="640"/>
          <w:marRight w:val="0"/>
          <w:marTop w:val="0"/>
          <w:marBottom w:val="0"/>
          <w:divBdr>
            <w:top w:val="none" w:sz="0" w:space="0" w:color="auto"/>
            <w:left w:val="none" w:sz="0" w:space="0" w:color="auto"/>
            <w:bottom w:val="none" w:sz="0" w:space="0" w:color="auto"/>
            <w:right w:val="none" w:sz="0" w:space="0" w:color="auto"/>
          </w:divBdr>
        </w:div>
        <w:div w:id="749545198">
          <w:marLeft w:val="640"/>
          <w:marRight w:val="0"/>
          <w:marTop w:val="0"/>
          <w:marBottom w:val="0"/>
          <w:divBdr>
            <w:top w:val="none" w:sz="0" w:space="0" w:color="auto"/>
            <w:left w:val="none" w:sz="0" w:space="0" w:color="auto"/>
            <w:bottom w:val="none" w:sz="0" w:space="0" w:color="auto"/>
            <w:right w:val="none" w:sz="0" w:space="0" w:color="auto"/>
          </w:divBdr>
        </w:div>
        <w:div w:id="760219648">
          <w:marLeft w:val="640"/>
          <w:marRight w:val="0"/>
          <w:marTop w:val="0"/>
          <w:marBottom w:val="0"/>
          <w:divBdr>
            <w:top w:val="none" w:sz="0" w:space="0" w:color="auto"/>
            <w:left w:val="none" w:sz="0" w:space="0" w:color="auto"/>
            <w:bottom w:val="none" w:sz="0" w:space="0" w:color="auto"/>
            <w:right w:val="none" w:sz="0" w:space="0" w:color="auto"/>
          </w:divBdr>
        </w:div>
        <w:div w:id="783966040">
          <w:marLeft w:val="640"/>
          <w:marRight w:val="0"/>
          <w:marTop w:val="0"/>
          <w:marBottom w:val="0"/>
          <w:divBdr>
            <w:top w:val="none" w:sz="0" w:space="0" w:color="auto"/>
            <w:left w:val="none" w:sz="0" w:space="0" w:color="auto"/>
            <w:bottom w:val="none" w:sz="0" w:space="0" w:color="auto"/>
            <w:right w:val="none" w:sz="0" w:space="0" w:color="auto"/>
          </w:divBdr>
        </w:div>
        <w:div w:id="835920788">
          <w:marLeft w:val="640"/>
          <w:marRight w:val="0"/>
          <w:marTop w:val="0"/>
          <w:marBottom w:val="0"/>
          <w:divBdr>
            <w:top w:val="none" w:sz="0" w:space="0" w:color="auto"/>
            <w:left w:val="none" w:sz="0" w:space="0" w:color="auto"/>
            <w:bottom w:val="none" w:sz="0" w:space="0" w:color="auto"/>
            <w:right w:val="none" w:sz="0" w:space="0" w:color="auto"/>
          </w:divBdr>
        </w:div>
        <w:div w:id="837772793">
          <w:marLeft w:val="640"/>
          <w:marRight w:val="0"/>
          <w:marTop w:val="0"/>
          <w:marBottom w:val="0"/>
          <w:divBdr>
            <w:top w:val="none" w:sz="0" w:space="0" w:color="auto"/>
            <w:left w:val="none" w:sz="0" w:space="0" w:color="auto"/>
            <w:bottom w:val="none" w:sz="0" w:space="0" w:color="auto"/>
            <w:right w:val="none" w:sz="0" w:space="0" w:color="auto"/>
          </w:divBdr>
        </w:div>
        <w:div w:id="859125805">
          <w:marLeft w:val="640"/>
          <w:marRight w:val="0"/>
          <w:marTop w:val="0"/>
          <w:marBottom w:val="0"/>
          <w:divBdr>
            <w:top w:val="none" w:sz="0" w:space="0" w:color="auto"/>
            <w:left w:val="none" w:sz="0" w:space="0" w:color="auto"/>
            <w:bottom w:val="none" w:sz="0" w:space="0" w:color="auto"/>
            <w:right w:val="none" w:sz="0" w:space="0" w:color="auto"/>
          </w:divBdr>
        </w:div>
        <w:div w:id="868761000">
          <w:marLeft w:val="640"/>
          <w:marRight w:val="0"/>
          <w:marTop w:val="0"/>
          <w:marBottom w:val="0"/>
          <w:divBdr>
            <w:top w:val="none" w:sz="0" w:space="0" w:color="auto"/>
            <w:left w:val="none" w:sz="0" w:space="0" w:color="auto"/>
            <w:bottom w:val="none" w:sz="0" w:space="0" w:color="auto"/>
            <w:right w:val="none" w:sz="0" w:space="0" w:color="auto"/>
          </w:divBdr>
        </w:div>
        <w:div w:id="873032079">
          <w:marLeft w:val="640"/>
          <w:marRight w:val="0"/>
          <w:marTop w:val="0"/>
          <w:marBottom w:val="0"/>
          <w:divBdr>
            <w:top w:val="none" w:sz="0" w:space="0" w:color="auto"/>
            <w:left w:val="none" w:sz="0" w:space="0" w:color="auto"/>
            <w:bottom w:val="none" w:sz="0" w:space="0" w:color="auto"/>
            <w:right w:val="none" w:sz="0" w:space="0" w:color="auto"/>
          </w:divBdr>
        </w:div>
        <w:div w:id="937299885">
          <w:marLeft w:val="640"/>
          <w:marRight w:val="0"/>
          <w:marTop w:val="0"/>
          <w:marBottom w:val="0"/>
          <w:divBdr>
            <w:top w:val="none" w:sz="0" w:space="0" w:color="auto"/>
            <w:left w:val="none" w:sz="0" w:space="0" w:color="auto"/>
            <w:bottom w:val="none" w:sz="0" w:space="0" w:color="auto"/>
            <w:right w:val="none" w:sz="0" w:space="0" w:color="auto"/>
          </w:divBdr>
        </w:div>
        <w:div w:id="965042687">
          <w:marLeft w:val="640"/>
          <w:marRight w:val="0"/>
          <w:marTop w:val="0"/>
          <w:marBottom w:val="0"/>
          <w:divBdr>
            <w:top w:val="none" w:sz="0" w:space="0" w:color="auto"/>
            <w:left w:val="none" w:sz="0" w:space="0" w:color="auto"/>
            <w:bottom w:val="none" w:sz="0" w:space="0" w:color="auto"/>
            <w:right w:val="none" w:sz="0" w:space="0" w:color="auto"/>
          </w:divBdr>
        </w:div>
        <w:div w:id="1013066373">
          <w:marLeft w:val="640"/>
          <w:marRight w:val="0"/>
          <w:marTop w:val="0"/>
          <w:marBottom w:val="0"/>
          <w:divBdr>
            <w:top w:val="none" w:sz="0" w:space="0" w:color="auto"/>
            <w:left w:val="none" w:sz="0" w:space="0" w:color="auto"/>
            <w:bottom w:val="none" w:sz="0" w:space="0" w:color="auto"/>
            <w:right w:val="none" w:sz="0" w:space="0" w:color="auto"/>
          </w:divBdr>
        </w:div>
        <w:div w:id="1020278224">
          <w:marLeft w:val="640"/>
          <w:marRight w:val="0"/>
          <w:marTop w:val="0"/>
          <w:marBottom w:val="0"/>
          <w:divBdr>
            <w:top w:val="none" w:sz="0" w:space="0" w:color="auto"/>
            <w:left w:val="none" w:sz="0" w:space="0" w:color="auto"/>
            <w:bottom w:val="none" w:sz="0" w:space="0" w:color="auto"/>
            <w:right w:val="none" w:sz="0" w:space="0" w:color="auto"/>
          </w:divBdr>
        </w:div>
        <w:div w:id="1057511416">
          <w:marLeft w:val="640"/>
          <w:marRight w:val="0"/>
          <w:marTop w:val="0"/>
          <w:marBottom w:val="0"/>
          <w:divBdr>
            <w:top w:val="none" w:sz="0" w:space="0" w:color="auto"/>
            <w:left w:val="none" w:sz="0" w:space="0" w:color="auto"/>
            <w:bottom w:val="none" w:sz="0" w:space="0" w:color="auto"/>
            <w:right w:val="none" w:sz="0" w:space="0" w:color="auto"/>
          </w:divBdr>
        </w:div>
        <w:div w:id="1065882216">
          <w:marLeft w:val="640"/>
          <w:marRight w:val="0"/>
          <w:marTop w:val="0"/>
          <w:marBottom w:val="0"/>
          <w:divBdr>
            <w:top w:val="none" w:sz="0" w:space="0" w:color="auto"/>
            <w:left w:val="none" w:sz="0" w:space="0" w:color="auto"/>
            <w:bottom w:val="none" w:sz="0" w:space="0" w:color="auto"/>
            <w:right w:val="none" w:sz="0" w:space="0" w:color="auto"/>
          </w:divBdr>
        </w:div>
        <w:div w:id="1068261048">
          <w:marLeft w:val="640"/>
          <w:marRight w:val="0"/>
          <w:marTop w:val="0"/>
          <w:marBottom w:val="0"/>
          <w:divBdr>
            <w:top w:val="none" w:sz="0" w:space="0" w:color="auto"/>
            <w:left w:val="none" w:sz="0" w:space="0" w:color="auto"/>
            <w:bottom w:val="none" w:sz="0" w:space="0" w:color="auto"/>
            <w:right w:val="none" w:sz="0" w:space="0" w:color="auto"/>
          </w:divBdr>
        </w:div>
        <w:div w:id="1094940599">
          <w:marLeft w:val="640"/>
          <w:marRight w:val="0"/>
          <w:marTop w:val="0"/>
          <w:marBottom w:val="0"/>
          <w:divBdr>
            <w:top w:val="none" w:sz="0" w:space="0" w:color="auto"/>
            <w:left w:val="none" w:sz="0" w:space="0" w:color="auto"/>
            <w:bottom w:val="none" w:sz="0" w:space="0" w:color="auto"/>
            <w:right w:val="none" w:sz="0" w:space="0" w:color="auto"/>
          </w:divBdr>
        </w:div>
        <w:div w:id="1118260104">
          <w:marLeft w:val="640"/>
          <w:marRight w:val="0"/>
          <w:marTop w:val="0"/>
          <w:marBottom w:val="0"/>
          <w:divBdr>
            <w:top w:val="none" w:sz="0" w:space="0" w:color="auto"/>
            <w:left w:val="none" w:sz="0" w:space="0" w:color="auto"/>
            <w:bottom w:val="none" w:sz="0" w:space="0" w:color="auto"/>
            <w:right w:val="none" w:sz="0" w:space="0" w:color="auto"/>
          </w:divBdr>
        </w:div>
        <w:div w:id="1119495196">
          <w:marLeft w:val="640"/>
          <w:marRight w:val="0"/>
          <w:marTop w:val="0"/>
          <w:marBottom w:val="0"/>
          <w:divBdr>
            <w:top w:val="none" w:sz="0" w:space="0" w:color="auto"/>
            <w:left w:val="none" w:sz="0" w:space="0" w:color="auto"/>
            <w:bottom w:val="none" w:sz="0" w:space="0" w:color="auto"/>
            <w:right w:val="none" w:sz="0" w:space="0" w:color="auto"/>
          </w:divBdr>
        </w:div>
      </w:divsChild>
    </w:div>
    <w:div w:id="646670737">
      <w:bodyDiv w:val="1"/>
      <w:marLeft w:val="0"/>
      <w:marRight w:val="0"/>
      <w:marTop w:val="0"/>
      <w:marBottom w:val="0"/>
      <w:divBdr>
        <w:top w:val="none" w:sz="0" w:space="0" w:color="auto"/>
        <w:left w:val="none" w:sz="0" w:space="0" w:color="auto"/>
        <w:bottom w:val="none" w:sz="0" w:space="0" w:color="auto"/>
        <w:right w:val="none" w:sz="0" w:space="0" w:color="auto"/>
      </w:divBdr>
      <w:divsChild>
        <w:div w:id="54863148">
          <w:marLeft w:val="640"/>
          <w:marRight w:val="0"/>
          <w:marTop w:val="0"/>
          <w:marBottom w:val="0"/>
          <w:divBdr>
            <w:top w:val="none" w:sz="0" w:space="0" w:color="auto"/>
            <w:left w:val="none" w:sz="0" w:space="0" w:color="auto"/>
            <w:bottom w:val="none" w:sz="0" w:space="0" w:color="auto"/>
            <w:right w:val="none" w:sz="0" w:space="0" w:color="auto"/>
          </w:divBdr>
        </w:div>
        <w:div w:id="162472666">
          <w:marLeft w:val="640"/>
          <w:marRight w:val="0"/>
          <w:marTop w:val="0"/>
          <w:marBottom w:val="0"/>
          <w:divBdr>
            <w:top w:val="none" w:sz="0" w:space="0" w:color="auto"/>
            <w:left w:val="none" w:sz="0" w:space="0" w:color="auto"/>
            <w:bottom w:val="none" w:sz="0" w:space="0" w:color="auto"/>
            <w:right w:val="none" w:sz="0" w:space="0" w:color="auto"/>
          </w:divBdr>
        </w:div>
        <w:div w:id="183783929">
          <w:marLeft w:val="640"/>
          <w:marRight w:val="0"/>
          <w:marTop w:val="0"/>
          <w:marBottom w:val="0"/>
          <w:divBdr>
            <w:top w:val="none" w:sz="0" w:space="0" w:color="auto"/>
            <w:left w:val="none" w:sz="0" w:space="0" w:color="auto"/>
            <w:bottom w:val="none" w:sz="0" w:space="0" w:color="auto"/>
            <w:right w:val="none" w:sz="0" w:space="0" w:color="auto"/>
          </w:divBdr>
        </w:div>
        <w:div w:id="188689086">
          <w:marLeft w:val="640"/>
          <w:marRight w:val="0"/>
          <w:marTop w:val="0"/>
          <w:marBottom w:val="0"/>
          <w:divBdr>
            <w:top w:val="none" w:sz="0" w:space="0" w:color="auto"/>
            <w:left w:val="none" w:sz="0" w:space="0" w:color="auto"/>
            <w:bottom w:val="none" w:sz="0" w:space="0" w:color="auto"/>
            <w:right w:val="none" w:sz="0" w:space="0" w:color="auto"/>
          </w:divBdr>
        </w:div>
        <w:div w:id="214779136">
          <w:marLeft w:val="640"/>
          <w:marRight w:val="0"/>
          <w:marTop w:val="0"/>
          <w:marBottom w:val="0"/>
          <w:divBdr>
            <w:top w:val="none" w:sz="0" w:space="0" w:color="auto"/>
            <w:left w:val="none" w:sz="0" w:space="0" w:color="auto"/>
            <w:bottom w:val="none" w:sz="0" w:space="0" w:color="auto"/>
            <w:right w:val="none" w:sz="0" w:space="0" w:color="auto"/>
          </w:divBdr>
        </w:div>
        <w:div w:id="297148076">
          <w:marLeft w:val="640"/>
          <w:marRight w:val="0"/>
          <w:marTop w:val="0"/>
          <w:marBottom w:val="0"/>
          <w:divBdr>
            <w:top w:val="none" w:sz="0" w:space="0" w:color="auto"/>
            <w:left w:val="none" w:sz="0" w:space="0" w:color="auto"/>
            <w:bottom w:val="none" w:sz="0" w:space="0" w:color="auto"/>
            <w:right w:val="none" w:sz="0" w:space="0" w:color="auto"/>
          </w:divBdr>
        </w:div>
        <w:div w:id="340400327">
          <w:marLeft w:val="640"/>
          <w:marRight w:val="0"/>
          <w:marTop w:val="0"/>
          <w:marBottom w:val="0"/>
          <w:divBdr>
            <w:top w:val="none" w:sz="0" w:space="0" w:color="auto"/>
            <w:left w:val="none" w:sz="0" w:space="0" w:color="auto"/>
            <w:bottom w:val="none" w:sz="0" w:space="0" w:color="auto"/>
            <w:right w:val="none" w:sz="0" w:space="0" w:color="auto"/>
          </w:divBdr>
        </w:div>
        <w:div w:id="391120675">
          <w:marLeft w:val="640"/>
          <w:marRight w:val="0"/>
          <w:marTop w:val="0"/>
          <w:marBottom w:val="0"/>
          <w:divBdr>
            <w:top w:val="none" w:sz="0" w:space="0" w:color="auto"/>
            <w:left w:val="none" w:sz="0" w:space="0" w:color="auto"/>
            <w:bottom w:val="none" w:sz="0" w:space="0" w:color="auto"/>
            <w:right w:val="none" w:sz="0" w:space="0" w:color="auto"/>
          </w:divBdr>
        </w:div>
        <w:div w:id="416170818">
          <w:marLeft w:val="640"/>
          <w:marRight w:val="0"/>
          <w:marTop w:val="0"/>
          <w:marBottom w:val="0"/>
          <w:divBdr>
            <w:top w:val="none" w:sz="0" w:space="0" w:color="auto"/>
            <w:left w:val="none" w:sz="0" w:space="0" w:color="auto"/>
            <w:bottom w:val="none" w:sz="0" w:space="0" w:color="auto"/>
            <w:right w:val="none" w:sz="0" w:space="0" w:color="auto"/>
          </w:divBdr>
        </w:div>
        <w:div w:id="469791900">
          <w:marLeft w:val="640"/>
          <w:marRight w:val="0"/>
          <w:marTop w:val="0"/>
          <w:marBottom w:val="0"/>
          <w:divBdr>
            <w:top w:val="none" w:sz="0" w:space="0" w:color="auto"/>
            <w:left w:val="none" w:sz="0" w:space="0" w:color="auto"/>
            <w:bottom w:val="none" w:sz="0" w:space="0" w:color="auto"/>
            <w:right w:val="none" w:sz="0" w:space="0" w:color="auto"/>
          </w:divBdr>
        </w:div>
        <w:div w:id="515927072">
          <w:marLeft w:val="640"/>
          <w:marRight w:val="0"/>
          <w:marTop w:val="0"/>
          <w:marBottom w:val="0"/>
          <w:divBdr>
            <w:top w:val="none" w:sz="0" w:space="0" w:color="auto"/>
            <w:left w:val="none" w:sz="0" w:space="0" w:color="auto"/>
            <w:bottom w:val="none" w:sz="0" w:space="0" w:color="auto"/>
            <w:right w:val="none" w:sz="0" w:space="0" w:color="auto"/>
          </w:divBdr>
        </w:div>
        <w:div w:id="516311583">
          <w:marLeft w:val="640"/>
          <w:marRight w:val="0"/>
          <w:marTop w:val="0"/>
          <w:marBottom w:val="0"/>
          <w:divBdr>
            <w:top w:val="none" w:sz="0" w:space="0" w:color="auto"/>
            <w:left w:val="none" w:sz="0" w:space="0" w:color="auto"/>
            <w:bottom w:val="none" w:sz="0" w:space="0" w:color="auto"/>
            <w:right w:val="none" w:sz="0" w:space="0" w:color="auto"/>
          </w:divBdr>
        </w:div>
        <w:div w:id="593057114">
          <w:marLeft w:val="640"/>
          <w:marRight w:val="0"/>
          <w:marTop w:val="0"/>
          <w:marBottom w:val="0"/>
          <w:divBdr>
            <w:top w:val="none" w:sz="0" w:space="0" w:color="auto"/>
            <w:left w:val="none" w:sz="0" w:space="0" w:color="auto"/>
            <w:bottom w:val="none" w:sz="0" w:space="0" w:color="auto"/>
            <w:right w:val="none" w:sz="0" w:space="0" w:color="auto"/>
          </w:divBdr>
        </w:div>
        <w:div w:id="643462422">
          <w:marLeft w:val="640"/>
          <w:marRight w:val="0"/>
          <w:marTop w:val="0"/>
          <w:marBottom w:val="0"/>
          <w:divBdr>
            <w:top w:val="none" w:sz="0" w:space="0" w:color="auto"/>
            <w:left w:val="none" w:sz="0" w:space="0" w:color="auto"/>
            <w:bottom w:val="none" w:sz="0" w:space="0" w:color="auto"/>
            <w:right w:val="none" w:sz="0" w:space="0" w:color="auto"/>
          </w:divBdr>
        </w:div>
        <w:div w:id="667288877">
          <w:marLeft w:val="640"/>
          <w:marRight w:val="0"/>
          <w:marTop w:val="0"/>
          <w:marBottom w:val="0"/>
          <w:divBdr>
            <w:top w:val="none" w:sz="0" w:space="0" w:color="auto"/>
            <w:left w:val="none" w:sz="0" w:space="0" w:color="auto"/>
            <w:bottom w:val="none" w:sz="0" w:space="0" w:color="auto"/>
            <w:right w:val="none" w:sz="0" w:space="0" w:color="auto"/>
          </w:divBdr>
        </w:div>
        <w:div w:id="671682184">
          <w:marLeft w:val="640"/>
          <w:marRight w:val="0"/>
          <w:marTop w:val="0"/>
          <w:marBottom w:val="0"/>
          <w:divBdr>
            <w:top w:val="none" w:sz="0" w:space="0" w:color="auto"/>
            <w:left w:val="none" w:sz="0" w:space="0" w:color="auto"/>
            <w:bottom w:val="none" w:sz="0" w:space="0" w:color="auto"/>
            <w:right w:val="none" w:sz="0" w:space="0" w:color="auto"/>
          </w:divBdr>
        </w:div>
        <w:div w:id="705955392">
          <w:marLeft w:val="640"/>
          <w:marRight w:val="0"/>
          <w:marTop w:val="0"/>
          <w:marBottom w:val="0"/>
          <w:divBdr>
            <w:top w:val="none" w:sz="0" w:space="0" w:color="auto"/>
            <w:left w:val="none" w:sz="0" w:space="0" w:color="auto"/>
            <w:bottom w:val="none" w:sz="0" w:space="0" w:color="auto"/>
            <w:right w:val="none" w:sz="0" w:space="0" w:color="auto"/>
          </w:divBdr>
        </w:div>
        <w:div w:id="729572991">
          <w:marLeft w:val="640"/>
          <w:marRight w:val="0"/>
          <w:marTop w:val="0"/>
          <w:marBottom w:val="0"/>
          <w:divBdr>
            <w:top w:val="none" w:sz="0" w:space="0" w:color="auto"/>
            <w:left w:val="none" w:sz="0" w:space="0" w:color="auto"/>
            <w:bottom w:val="none" w:sz="0" w:space="0" w:color="auto"/>
            <w:right w:val="none" w:sz="0" w:space="0" w:color="auto"/>
          </w:divBdr>
        </w:div>
        <w:div w:id="739912663">
          <w:marLeft w:val="640"/>
          <w:marRight w:val="0"/>
          <w:marTop w:val="0"/>
          <w:marBottom w:val="0"/>
          <w:divBdr>
            <w:top w:val="none" w:sz="0" w:space="0" w:color="auto"/>
            <w:left w:val="none" w:sz="0" w:space="0" w:color="auto"/>
            <w:bottom w:val="none" w:sz="0" w:space="0" w:color="auto"/>
            <w:right w:val="none" w:sz="0" w:space="0" w:color="auto"/>
          </w:divBdr>
        </w:div>
        <w:div w:id="769205012">
          <w:marLeft w:val="640"/>
          <w:marRight w:val="0"/>
          <w:marTop w:val="0"/>
          <w:marBottom w:val="0"/>
          <w:divBdr>
            <w:top w:val="none" w:sz="0" w:space="0" w:color="auto"/>
            <w:left w:val="none" w:sz="0" w:space="0" w:color="auto"/>
            <w:bottom w:val="none" w:sz="0" w:space="0" w:color="auto"/>
            <w:right w:val="none" w:sz="0" w:space="0" w:color="auto"/>
          </w:divBdr>
        </w:div>
        <w:div w:id="801387069">
          <w:marLeft w:val="640"/>
          <w:marRight w:val="0"/>
          <w:marTop w:val="0"/>
          <w:marBottom w:val="0"/>
          <w:divBdr>
            <w:top w:val="none" w:sz="0" w:space="0" w:color="auto"/>
            <w:left w:val="none" w:sz="0" w:space="0" w:color="auto"/>
            <w:bottom w:val="none" w:sz="0" w:space="0" w:color="auto"/>
            <w:right w:val="none" w:sz="0" w:space="0" w:color="auto"/>
          </w:divBdr>
        </w:div>
        <w:div w:id="879711822">
          <w:marLeft w:val="640"/>
          <w:marRight w:val="0"/>
          <w:marTop w:val="0"/>
          <w:marBottom w:val="0"/>
          <w:divBdr>
            <w:top w:val="none" w:sz="0" w:space="0" w:color="auto"/>
            <w:left w:val="none" w:sz="0" w:space="0" w:color="auto"/>
            <w:bottom w:val="none" w:sz="0" w:space="0" w:color="auto"/>
            <w:right w:val="none" w:sz="0" w:space="0" w:color="auto"/>
          </w:divBdr>
        </w:div>
        <w:div w:id="957642175">
          <w:marLeft w:val="640"/>
          <w:marRight w:val="0"/>
          <w:marTop w:val="0"/>
          <w:marBottom w:val="0"/>
          <w:divBdr>
            <w:top w:val="none" w:sz="0" w:space="0" w:color="auto"/>
            <w:left w:val="none" w:sz="0" w:space="0" w:color="auto"/>
            <w:bottom w:val="none" w:sz="0" w:space="0" w:color="auto"/>
            <w:right w:val="none" w:sz="0" w:space="0" w:color="auto"/>
          </w:divBdr>
        </w:div>
        <w:div w:id="1053626318">
          <w:marLeft w:val="640"/>
          <w:marRight w:val="0"/>
          <w:marTop w:val="0"/>
          <w:marBottom w:val="0"/>
          <w:divBdr>
            <w:top w:val="none" w:sz="0" w:space="0" w:color="auto"/>
            <w:left w:val="none" w:sz="0" w:space="0" w:color="auto"/>
            <w:bottom w:val="none" w:sz="0" w:space="0" w:color="auto"/>
            <w:right w:val="none" w:sz="0" w:space="0" w:color="auto"/>
          </w:divBdr>
        </w:div>
        <w:div w:id="1111630486">
          <w:marLeft w:val="640"/>
          <w:marRight w:val="0"/>
          <w:marTop w:val="0"/>
          <w:marBottom w:val="0"/>
          <w:divBdr>
            <w:top w:val="none" w:sz="0" w:space="0" w:color="auto"/>
            <w:left w:val="none" w:sz="0" w:space="0" w:color="auto"/>
            <w:bottom w:val="none" w:sz="0" w:space="0" w:color="auto"/>
            <w:right w:val="none" w:sz="0" w:space="0" w:color="auto"/>
          </w:divBdr>
        </w:div>
      </w:divsChild>
    </w:div>
    <w:div w:id="649408370">
      <w:bodyDiv w:val="1"/>
      <w:marLeft w:val="0"/>
      <w:marRight w:val="0"/>
      <w:marTop w:val="0"/>
      <w:marBottom w:val="0"/>
      <w:divBdr>
        <w:top w:val="none" w:sz="0" w:space="0" w:color="auto"/>
        <w:left w:val="none" w:sz="0" w:space="0" w:color="auto"/>
        <w:bottom w:val="none" w:sz="0" w:space="0" w:color="auto"/>
        <w:right w:val="none" w:sz="0" w:space="0" w:color="auto"/>
      </w:divBdr>
      <w:divsChild>
        <w:div w:id="1317724">
          <w:marLeft w:val="640"/>
          <w:marRight w:val="0"/>
          <w:marTop w:val="0"/>
          <w:marBottom w:val="0"/>
          <w:divBdr>
            <w:top w:val="none" w:sz="0" w:space="0" w:color="auto"/>
            <w:left w:val="none" w:sz="0" w:space="0" w:color="auto"/>
            <w:bottom w:val="none" w:sz="0" w:space="0" w:color="auto"/>
            <w:right w:val="none" w:sz="0" w:space="0" w:color="auto"/>
          </w:divBdr>
        </w:div>
        <w:div w:id="41097456">
          <w:marLeft w:val="640"/>
          <w:marRight w:val="0"/>
          <w:marTop w:val="0"/>
          <w:marBottom w:val="0"/>
          <w:divBdr>
            <w:top w:val="none" w:sz="0" w:space="0" w:color="auto"/>
            <w:left w:val="none" w:sz="0" w:space="0" w:color="auto"/>
            <w:bottom w:val="none" w:sz="0" w:space="0" w:color="auto"/>
            <w:right w:val="none" w:sz="0" w:space="0" w:color="auto"/>
          </w:divBdr>
        </w:div>
        <w:div w:id="56367550">
          <w:marLeft w:val="640"/>
          <w:marRight w:val="0"/>
          <w:marTop w:val="0"/>
          <w:marBottom w:val="0"/>
          <w:divBdr>
            <w:top w:val="none" w:sz="0" w:space="0" w:color="auto"/>
            <w:left w:val="none" w:sz="0" w:space="0" w:color="auto"/>
            <w:bottom w:val="none" w:sz="0" w:space="0" w:color="auto"/>
            <w:right w:val="none" w:sz="0" w:space="0" w:color="auto"/>
          </w:divBdr>
        </w:div>
        <w:div w:id="69274703">
          <w:marLeft w:val="640"/>
          <w:marRight w:val="0"/>
          <w:marTop w:val="0"/>
          <w:marBottom w:val="0"/>
          <w:divBdr>
            <w:top w:val="none" w:sz="0" w:space="0" w:color="auto"/>
            <w:left w:val="none" w:sz="0" w:space="0" w:color="auto"/>
            <w:bottom w:val="none" w:sz="0" w:space="0" w:color="auto"/>
            <w:right w:val="none" w:sz="0" w:space="0" w:color="auto"/>
          </w:divBdr>
        </w:div>
        <w:div w:id="78257535">
          <w:marLeft w:val="640"/>
          <w:marRight w:val="0"/>
          <w:marTop w:val="0"/>
          <w:marBottom w:val="0"/>
          <w:divBdr>
            <w:top w:val="none" w:sz="0" w:space="0" w:color="auto"/>
            <w:left w:val="none" w:sz="0" w:space="0" w:color="auto"/>
            <w:bottom w:val="none" w:sz="0" w:space="0" w:color="auto"/>
            <w:right w:val="none" w:sz="0" w:space="0" w:color="auto"/>
          </w:divBdr>
        </w:div>
        <w:div w:id="88046213">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72840653">
          <w:marLeft w:val="640"/>
          <w:marRight w:val="0"/>
          <w:marTop w:val="0"/>
          <w:marBottom w:val="0"/>
          <w:divBdr>
            <w:top w:val="none" w:sz="0" w:space="0" w:color="auto"/>
            <w:left w:val="none" w:sz="0" w:space="0" w:color="auto"/>
            <w:bottom w:val="none" w:sz="0" w:space="0" w:color="auto"/>
            <w:right w:val="none" w:sz="0" w:space="0" w:color="auto"/>
          </w:divBdr>
        </w:div>
        <w:div w:id="187986403">
          <w:marLeft w:val="640"/>
          <w:marRight w:val="0"/>
          <w:marTop w:val="0"/>
          <w:marBottom w:val="0"/>
          <w:divBdr>
            <w:top w:val="none" w:sz="0" w:space="0" w:color="auto"/>
            <w:left w:val="none" w:sz="0" w:space="0" w:color="auto"/>
            <w:bottom w:val="none" w:sz="0" w:space="0" w:color="auto"/>
            <w:right w:val="none" w:sz="0" w:space="0" w:color="auto"/>
          </w:divBdr>
        </w:div>
        <w:div w:id="202179636">
          <w:marLeft w:val="640"/>
          <w:marRight w:val="0"/>
          <w:marTop w:val="0"/>
          <w:marBottom w:val="0"/>
          <w:divBdr>
            <w:top w:val="none" w:sz="0" w:space="0" w:color="auto"/>
            <w:left w:val="none" w:sz="0" w:space="0" w:color="auto"/>
            <w:bottom w:val="none" w:sz="0" w:space="0" w:color="auto"/>
            <w:right w:val="none" w:sz="0" w:space="0" w:color="auto"/>
          </w:divBdr>
        </w:div>
        <w:div w:id="213546274">
          <w:marLeft w:val="640"/>
          <w:marRight w:val="0"/>
          <w:marTop w:val="0"/>
          <w:marBottom w:val="0"/>
          <w:divBdr>
            <w:top w:val="none" w:sz="0" w:space="0" w:color="auto"/>
            <w:left w:val="none" w:sz="0" w:space="0" w:color="auto"/>
            <w:bottom w:val="none" w:sz="0" w:space="0" w:color="auto"/>
            <w:right w:val="none" w:sz="0" w:space="0" w:color="auto"/>
          </w:divBdr>
        </w:div>
        <w:div w:id="226573327">
          <w:marLeft w:val="640"/>
          <w:marRight w:val="0"/>
          <w:marTop w:val="0"/>
          <w:marBottom w:val="0"/>
          <w:divBdr>
            <w:top w:val="none" w:sz="0" w:space="0" w:color="auto"/>
            <w:left w:val="none" w:sz="0" w:space="0" w:color="auto"/>
            <w:bottom w:val="none" w:sz="0" w:space="0" w:color="auto"/>
            <w:right w:val="none" w:sz="0" w:space="0" w:color="auto"/>
          </w:divBdr>
        </w:div>
        <w:div w:id="250430226">
          <w:marLeft w:val="640"/>
          <w:marRight w:val="0"/>
          <w:marTop w:val="0"/>
          <w:marBottom w:val="0"/>
          <w:divBdr>
            <w:top w:val="none" w:sz="0" w:space="0" w:color="auto"/>
            <w:left w:val="none" w:sz="0" w:space="0" w:color="auto"/>
            <w:bottom w:val="none" w:sz="0" w:space="0" w:color="auto"/>
            <w:right w:val="none" w:sz="0" w:space="0" w:color="auto"/>
          </w:divBdr>
        </w:div>
        <w:div w:id="254438892">
          <w:marLeft w:val="640"/>
          <w:marRight w:val="0"/>
          <w:marTop w:val="0"/>
          <w:marBottom w:val="0"/>
          <w:divBdr>
            <w:top w:val="none" w:sz="0" w:space="0" w:color="auto"/>
            <w:left w:val="none" w:sz="0" w:space="0" w:color="auto"/>
            <w:bottom w:val="none" w:sz="0" w:space="0" w:color="auto"/>
            <w:right w:val="none" w:sz="0" w:space="0" w:color="auto"/>
          </w:divBdr>
        </w:div>
        <w:div w:id="268514074">
          <w:marLeft w:val="640"/>
          <w:marRight w:val="0"/>
          <w:marTop w:val="0"/>
          <w:marBottom w:val="0"/>
          <w:divBdr>
            <w:top w:val="none" w:sz="0" w:space="0" w:color="auto"/>
            <w:left w:val="none" w:sz="0" w:space="0" w:color="auto"/>
            <w:bottom w:val="none" w:sz="0" w:space="0" w:color="auto"/>
            <w:right w:val="none" w:sz="0" w:space="0" w:color="auto"/>
          </w:divBdr>
        </w:div>
        <w:div w:id="275136001">
          <w:marLeft w:val="640"/>
          <w:marRight w:val="0"/>
          <w:marTop w:val="0"/>
          <w:marBottom w:val="0"/>
          <w:divBdr>
            <w:top w:val="none" w:sz="0" w:space="0" w:color="auto"/>
            <w:left w:val="none" w:sz="0" w:space="0" w:color="auto"/>
            <w:bottom w:val="none" w:sz="0" w:space="0" w:color="auto"/>
            <w:right w:val="none" w:sz="0" w:space="0" w:color="auto"/>
          </w:divBdr>
        </w:div>
        <w:div w:id="333725824">
          <w:marLeft w:val="640"/>
          <w:marRight w:val="0"/>
          <w:marTop w:val="0"/>
          <w:marBottom w:val="0"/>
          <w:divBdr>
            <w:top w:val="none" w:sz="0" w:space="0" w:color="auto"/>
            <w:left w:val="none" w:sz="0" w:space="0" w:color="auto"/>
            <w:bottom w:val="none" w:sz="0" w:space="0" w:color="auto"/>
            <w:right w:val="none" w:sz="0" w:space="0" w:color="auto"/>
          </w:divBdr>
        </w:div>
        <w:div w:id="338311400">
          <w:marLeft w:val="640"/>
          <w:marRight w:val="0"/>
          <w:marTop w:val="0"/>
          <w:marBottom w:val="0"/>
          <w:divBdr>
            <w:top w:val="none" w:sz="0" w:space="0" w:color="auto"/>
            <w:left w:val="none" w:sz="0" w:space="0" w:color="auto"/>
            <w:bottom w:val="none" w:sz="0" w:space="0" w:color="auto"/>
            <w:right w:val="none" w:sz="0" w:space="0" w:color="auto"/>
          </w:divBdr>
        </w:div>
        <w:div w:id="350693674">
          <w:marLeft w:val="640"/>
          <w:marRight w:val="0"/>
          <w:marTop w:val="0"/>
          <w:marBottom w:val="0"/>
          <w:divBdr>
            <w:top w:val="none" w:sz="0" w:space="0" w:color="auto"/>
            <w:left w:val="none" w:sz="0" w:space="0" w:color="auto"/>
            <w:bottom w:val="none" w:sz="0" w:space="0" w:color="auto"/>
            <w:right w:val="none" w:sz="0" w:space="0" w:color="auto"/>
          </w:divBdr>
        </w:div>
        <w:div w:id="352221042">
          <w:marLeft w:val="640"/>
          <w:marRight w:val="0"/>
          <w:marTop w:val="0"/>
          <w:marBottom w:val="0"/>
          <w:divBdr>
            <w:top w:val="none" w:sz="0" w:space="0" w:color="auto"/>
            <w:left w:val="none" w:sz="0" w:space="0" w:color="auto"/>
            <w:bottom w:val="none" w:sz="0" w:space="0" w:color="auto"/>
            <w:right w:val="none" w:sz="0" w:space="0" w:color="auto"/>
          </w:divBdr>
        </w:div>
        <w:div w:id="359203401">
          <w:marLeft w:val="640"/>
          <w:marRight w:val="0"/>
          <w:marTop w:val="0"/>
          <w:marBottom w:val="0"/>
          <w:divBdr>
            <w:top w:val="none" w:sz="0" w:space="0" w:color="auto"/>
            <w:left w:val="none" w:sz="0" w:space="0" w:color="auto"/>
            <w:bottom w:val="none" w:sz="0" w:space="0" w:color="auto"/>
            <w:right w:val="none" w:sz="0" w:space="0" w:color="auto"/>
          </w:divBdr>
        </w:div>
        <w:div w:id="368186892">
          <w:marLeft w:val="640"/>
          <w:marRight w:val="0"/>
          <w:marTop w:val="0"/>
          <w:marBottom w:val="0"/>
          <w:divBdr>
            <w:top w:val="none" w:sz="0" w:space="0" w:color="auto"/>
            <w:left w:val="none" w:sz="0" w:space="0" w:color="auto"/>
            <w:bottom w:val="none" w:sz="0" w:space="0" w:color="auto"/>
            <w:right w:val="none" w:sz="0" w:space="0" w:color="auto"/>
          </w:divBdr>
        </w:div>
        <w:div w:id="390202757">
          <w:marLeft w:val="640"/>
          <w:marRight w:val="0"/>
          <w:marTop w:val="0"/>
          <w:marBottom w:val="0"/>
          <w:divBdr>
            <w:top w:val="none" w:sz="0" w:space="0" w:color="auto"/>
            <w:left w:val="none" w:sz="0" w:space="0" w:color="auto"/>
            <w:bottom w:val="none" w:sz="0" w:space="0" w:color="auto"/>
            <w:right w:val="none" w:sz="0" w:space="0" w:color="auto"/>
          </w:divBdr>
        </w:div>
        <w:div w:id="397679341">
          <w:marLeft w:val="640"/>
          <w:marRight w:val="0"/>
          <w:marTop w:val="0"/>
          <w:marBottom w:val="0"/>
          <w:divBdr>
            <w:top w:val="none" w:sz="0" w:space="0" w:color="auto"/>
            <w:left w:val="none" w:sz="0" w:space="0" w:color="auto"/>
            <w:bottom w:val="none" w:sz="0" w:space="0" w:color="auto"/>
            <w:right w:val="none" w:sz="0" w:space="0" w:color="auto"/>
          </w:divBdr>
        </w:div>
        <w:div w:id="398328638">
          <w:marLeft w:val="640"/>
          <w:marRight w:val="0"/>
          <w:marTop w:val="0"/>
          <w:marBottom w:val="0"/>
          <w:divBdr>
            <w:top w:val="none" w:sz="0" w:space="0" w:color="auto"/>
            <w:left w:val="none" w:sz="0" w:space="0" w:color="auto"/>
            <w:bottom w:val="none" w:sz="0" w:space="0" w:color="auto"/>
            <w:right w:val="none" w:sz="0" w:space="0" w:color="auto"/>
          </w:divBdr>
        </w:div>
        <w:div w:id="399791890">
          <w:marLeft w:val="640"/>
          <w:marRight w:val="0"/>
          <w:marTop w:val="0"/>
          <w:marBottom w:val="0"/>
          <w:divBdr>
            <w:top w:val="none" w:sz="0" w:space="0" w:color="auto"/>
            <w:left w:val="none" w:sz="0" w:space="0" w:color="auto"/>
            <w:bottom w:val="none" w:sz="0" w:space="0" w:color="auto"/>
            <w:right w:val="none" w:sz="0" w:space="0" w:color="auto"/>
          </w:divBdr>
        </w:div>
        <w:div w:id="441189073">
          <w:marLeft w:val="640"/>
          <w:marRight w:val="0"/>
          <w:marTop w:val="0"/>
          <w:marBottom w:val="0"/>
          <w:divBdr>
            <w:top w:val="none" w:sz="0" w:space="0" w:color="auto"/>
            <w:left w:val="none" w:sz="0" w:space="0" w:color="auto"/>
            <w:bottom w:val="none" w:sz="0" w:space="0" w:color="auto"/>
            <w:right w:val="none" w:sz="0" w:space="0" w:color="auto"/>
          </w:divBdr>
        </w:div>
        <w:div w:id="473762387">
          <w:marLeft w:val="640"/>
          <w:marRight w:val="0"/>
          <w:marTop w:val="0"/>
          <w:marBottom w:val="0"/>
          <w:divBdr>
            <w:top w:val="none" w:sz="0" w:space="0" w:color="auto"/>
            <w:left w:val="none" w:sz="0" w:space="0" w:color="auto"/>
            <w:bottom w:val="none" w:sz="0" w:space="0" w:color="auto"/>
            <w:right w:val="none" w:sz="0" w:space="0" w:color="auto"/>
          </w:divBdr>
        </w:div>
        <w:div w:id="481313251">
          <w:marLeft w:val="640"/>
          <w:marRight w:val="0"/>
          <w:marTop w:val="0"/>
          <w:marBottom w:val="0"/>
          <w:divBdr>
            <w:top w:val="none" w:sz="0" w:space="0" w:color="auto"/>
            <w:left w:val="none" w:sz="0" w:space="0" w:color="auto"/>
            <w:bottom w:val="none" w:sz="0" w:space="0" w:color="auto"/>
            <w:right w:val="none" w:sz="0" w:space="0" w:color="auto"/>
          </w:divBdr>
        </w:div>
        <w:div w:id="557978570">
          <w:marLeft w:val="640"/>
          <w:marRight w:val="0"/>
          <w:marTop w:val="0"/>
          <w:marBottom w:val="0"/>
          <w:divBdr>
            <w:top w:val="none" w:sz="0" w:space="0" w:color="auto"/>
            <w:left w:val="none" w:sz="0" w:space="0" w:color="auto"/>
            <w:bottom w:val="none" w:sz="0" w:space="0" w:color="auto"/>
            <w:right w:val="none" w:sz="0" w:space="0" w:color="auto"/>
          </w:divBdr>
        </w:div>
        <w:div w:id="564141854">
          <w:marLeft w:val="640"/>
          <w:marRight w:val="0"/>
          <w:marTop w:val="0"/>
          <w:marBottom w:val="0"/>
          <w:divBdr>
            <w:top w:val="none" w:sz="0" w:space="0" w:color="auto"/>
            <w:left w:val="none" w:sz="0" w:space="0" w:color="auto"/>
            <w:bottom w:val="none" w:sz="0" w:space="0" w:color="auto"/>
            <w:right w:val="none" w:sz="0" w:space="0" w:color="auto"/>
          </w:divBdr>
        </w:div>
        <w:div w:id="570195313">
          <w:marLeft w:val="640"/>
          <w:marRight w:val="0"/>
          <w:marTop w:val="0"/>
          <w:marBottom w:val="0"/>
          <w:divBdr>
            <w:top w:val="none" w:sz="0" w:space="0" w:color="auto"/>
            <w:left w:val="none" w:sz="0" w:space="0" w:color="auto"/>
            <w:bottom w:val="none" w:sz="0" w:space="0" w:color="auto"/>
            <w:right w:val="none" w:sz="0" w:space="0" w:color="auto"/>
          </w:divBdr>
        </w:div>
        <w:div w:id="580452672">
          <w:marLeft w:val="640"/>
          <w:marRight w:val="0"/>
          <w:marTop w:val="0"/>
          <w:marBottom w:val="0"/>
          <w:divBdr>
            <w:top w:val="none" w:sz="0" w:space="0" w:color="auto"/>
            <w:left w:val="none" w:sz="0" w:space="0" w:color="auto"/>
            <w:bottom w:val="none" w:sz="0" w:space="0" w:color="auto"/>
            <w:right w:val="none" w:sz="0" w:space="0" w:color="auto"/>
          </w:divBdr>
        </w:div>
        <w:div w:id="586695541">
          <w:marLeft w:val="640"/>
          <w:marRight w:val="0"/>
          <w:marTop w:val="0"/>
          <w:marBottom w:val="0"/>
          <w:divBdr>
            <w:top w:val="none" w:sz="0" w:space="0" w:color="auto"/>
            <w:left w:val="none" w:sz="0" w:space="0" w:color="auto"/>
            <w:bottom w:val="none" w:sz="0" w:space="0" w:color="auto"/>
            <w:right w:val="none" w:sz="0" w:space="0" w:color="auto"/>
          </w:divBdr>
        </w:div>
        <w:div w:id="617873735">
          <w:marLeft w:val="640"/>
          <w:marRight w:val="0"/>
          <w:marTop w:val="0"/>
          <w:marBottom w:val="0"/>
          <w:divBdr>
            <w:top w:val="none" w:sz="0" w:space="0" w:color="auto"/>
            <w:left w:val="none" w:sz="0" w:space="0" w:color="auto"/>
            <w:bottom w:val="none" w:sz="0" w:space="0" w:color="auto"/>
            <w:right w:val="none" w:sz="0" w:space="0" w:color="auto"/>
          </w:divBdr>
        </w:div>
        <w:div w:id="637150362">
          <w:marLeft w:val="640"/>
          <w:marRight w:val="0"/>
          <w:marTop w:val="0"/>
          <w:marBottom w:val="0"/>
          <w:divBdr>
            <w:top w:val="none" w:sz="0" w:space="0" w:color="auto"/>
            <w:left w:val="none" w:sz="0" w:space="0" w:color="auto"/>
            <w:bottom w:val="none" w:sz="0" w:space="0" w:color="auto"/>
            <w:right w:val="none" w:sz="0" w:space="0" w:color="auto"/>
          </w:divBdr>
        </w:div>
        <w:div w:id="639460751">
          <w:marLeft w:val="640"/>
          <w:marRight w:val="0"/>
          <w:marTop w:val="0"/>
          <w:marBottom w:val="0"/>
          <w:divBdr>
            <w:top w:val="none" w:sz="0" w:space="0" w:color="auto"/>
            <w:left w:val="none" w:sz="0" w:space="0" w:color="auto"/>
            <w:bottom w:val="none" w:sz="0" w:space="0" w:color="auto"/>
            <w:right w:val="none" w:sz="0" w:space="0" w:color="auto"/>
          </w:divBdr>
        </w:div>
        <w:div w:id="673070195">
          <w:marLeft w:val="640"/>
          <w:marRight w:val="0"/>
          <w:marTop w:val="0"/>
          <w:marBottom w:val="0"/>
          <w:divBdr>
            <w:top w:val="none" w:sz="0" w:space="0" w:color="auto"/>
            <w:left w:val="none" w:sz="0" w:space="0" w:color="auto"/>
            <w:bottom w:val="none" w:sz="0" w:space="0" w:color="auto"/>
            <w:right w:val="none" w:sz="0" w:space="0" w:color="auto"/>
          </w:divBdr>
        </w:div>
        <w:div w:id="673262963">
          <w:marLeft w:val="640"/>
          <w:marRight w:val="0"/>
          <w:marTop w:val="0"/>
          <w:marBottom w:val="0"/>
          <w:divBdr>
            <w:top w:val="none" w:sz="0" w:space="0" w:color="auto"/>
            <w:left w:val="none" w:sz="0" w:space="0" w:color="auto"/>
            <w:bottom w:val="none" w:sz="0" w:space="0" w:color="auto"/>
            <w:right w:val="none" w:sz="0" w:space="0" w:color="auto"/>
          </w:divBdr>
        </w:div>
        <w:div w:id="715859881">
          <w:marLeft w:val="640"/>
          <w:marRight w:val="0"/>
          <w:marTop w:val="0"/>
          <w:marBottom w:val="0"/>
          <w:divBdr>
            <w:top w:val="none" w:sz="0" w:space="0" w:color="auto"/>
            <w:left w:val="none" w:sz="0" w:space="0" w:color="auto"/>
            <w:bottom w:val="none" w:sz="0" w:space="0" w:color="auto"/>
            <w:right w:val="none" w:sz="0" w:space="0" w:color="auto"/>
          </w:divBdr>
        </w:div>
        <w:div w:id="764158374">
          <w:marLeft w:val="640"/>
          <w:marRight w:val="0"/>
          <w:marTop w:val="0"/>
          <w:marBottom w:val="0"/>
          <w:divBdr>
            <w:top w:val="none" w:sz="0" w:space="0" w:color="auto"/>
            <w:left w:val="none" w:sz="0" w:space="0" w:color="auto"/>
            <w:bottom w:val="none" w:sz="0" w:space="0" w:color="auto"/>
            <w:right w:val="none" w:sz="0" w:space="0" w:color="auto"/>
          </w:divBdr>
        </w:div>
        <w:div w:id="765543839">
          <w:marLeft w:val="640"/>
          <w:marRight w:val="0"/>
          <w:marTop w:val="0"/>
          <w:marBottom w:val="0"/>
          <w:divBdr>
            <w:top w:val="none" w:sz="0" w:space="0" w:color="auto"/>
            <w:left w:val="none" w:sz="0" w:space="0" w:color="auto"/>
            <w:bottom w:val="none" w:sz="0" w:space="0" w:color="auto"/>
            <w:right w:val="none" w:sz="0" w:space="0" w:color="auto"/>
          </w:divBdr>
        </w:div>
        <w:div w:id="785974097">
          <w:marLeft w:val="640"/>
          <w:marRight w:val="0"/>
          <w:marTop w:val="0"/>
          <w:marBottom w:val="0"/>
          <w:divBdr>
            <w:top w:val="none" w:sz="0" w:space="0" w:color="auto"/>
            <w:left w:val="none" w:sz="0" w:space="0" w:color="auto"/>
            <w:bottom w:val="none" w:sz="0" w:space="0" w:color="auto"/>
            <w:right w:val="none" w:sz="0" w:space="0" w:color="auto"/>
          </w:divBdr>
        </w:div>
        <w:div w:id="789012541">
          <w:marLeft w:val="640"/>
          <w:marRight w:val="0"/>
          <w:marTop w:val="0"/>
          <w:marBottom w:val="0"/>
          <w:divBdr>
            <w:top w:val="none" w:sz="0" w:space="0" w:color="auto"/>
            <w:left w:val="none" w:sz="0" w:space="0" w:color="auto"/>
            <w:bottom w:val="none" w:sz="0" w:space="0" w:color="auto"/>
            <w:right w:val="none" w:sz="0" w:space="0" w:color="auto"/>
          </w:divBdr>
        </w:div>
        <w:div w:id="797912113">
          <w:marLeft w:val="640"/>
          <w:marRight w:val="0"/>
          <w:marTop w:val="0"/>
          <w:marBottom w:val="0"/>
          <w:divBdr>
            <w:top w:val="none" w:sz="0" w:space="0" w:color="auto"/>
            <w:left w:val="none" w:sz="0" w:space="0" w:color="auto"/>
            <w:bottom w:val="none" w:sz="0" w:space="0" w:color="auto"/>
            <w:right w:val="none" w:sz="0" w:space="0" w:color="auto"/>
          </w:divBdr>
        </w:div>
        <w:div w:id="822545603">
          <w:marLeft w:val="640"/>
          <w:marRight w:val="0"/>
          <w:marTop w:val="0"/>
          <w:marBottom w:val="0"/>
          <w:divBdr>
            <w:top w:val="none" w:sz="0" w:space="0" w:color="auto"/>
            <w:left w:val="none" w:sz="0" w:space="0" w:color="auto"/>
            <w:bottom w:val="none" w:sz="0" w:space="0" w:color="auto"/>
            <w:right w:val="none" w:sz="0" w:space="0" w:color="auto"/>
          </w:divBdr>
        </w:div>
        <w:div w:id="832574628">
          <w:marLeft w:val="640"/>
          <w:marRight w:val="0"/>
          <w:marTop w:val="0"/>
          <w:marBottom w:val="0"/>
          <w:divBdr>
            <w:top w:val="none" w:sz="0" w:space="0" w:color="auto"/>
            <w:left w:val="none" w:sz="0" w:space="0" w:color="auto"/>
            <w:bottom w:val="none" w:sz="0" w:space="0" w:color="auto"/>
            <w:right w:val="none" w:sz="0" w:space="0" w:color="auto"/>
          </w:divBdr>
        </w:div>
        <w:div w:id="834686268">
          <w:marLeft w:val="640"/>
          <w:marRight w:val="0"/>
          <w:marTop w:val="0"/>
          <w:marBottom w:val="0"/>
          <w:divBdr>
            <w:top w:val="none" w:sz="0" w:space="0" w:color="auto"/>
            <w:left w:val="none" w:sz="0" w:space="0" w:color="auto"/>
            <w:bottom w:val="none" w:sz="0" w:space="0" w:color="auto"/>
            <w:right w:val="none" w:sz="0" w:space="0" w:color="auto"/>
          </w:divBdr>
        </w:div>
        <w:div w:id="845901242">
          <w:marLeft w:val="640"/>
          <w:marRight w:val="0"/>
          <w:marTop w:val="0"/>
          <w:marBottom w:val="0"/>
          <w:divBdr>
            <w:top w:val="none" w:sz="0" w:space="0" w:color="auto"/>
            <w:left w:val="none" w:sz="0" w:space="0" w:color="auto"/>
            <w:bottom w:val="none" w:sz="0" w:space="0" w:color="auto"/>
            <w:right w:val="none" w:sz="0" w:space="0" w:color="auto"/>
          </w:divBdr>
        </w:div>
        <w:div w:id="858469500">
          <w:marLeft w:val="640"/>
          <w:marRight w:val="0"/>
          <w:marTop w:val="0"/>
          <w:marBottom w:val="0"/>
          <w:divBdr>
            <w:top w:val="none" w:sz="0" w:space="0" w:color="auto"/>
            <w:left w:val="none" w:sz="0" w:space="0" w:color="auto"/>
            <w:bottom w:val="none" w:sz="0" w:space="0" w:color="auto"/>
            <w:right w:val="none" w:sz="0" w:space="0" w:color="auto"/>
          </w:divBdr>
        </w:div>
        <w:div w:id="887374492">
          <w:marLeft w:val="640"/>
          <w:marRight w:val="0"/>
          <w:marTop w:val="0"/>
          <w:marBottom w:val="0"/>
          <w:divBdr>
            <w:top w:val="none" w:sz="0" w:space="0" w:color="auto"/>
            <w:left w:val="none" w:sz="0" w:space="0" w:color="auto"/>
            <w:bottom w:val="none" w:sz="0" w:space="0" w:color="auto"/>
            <w:right w:val="none" w:sz="0" w:space="0" w:color="auto"/>
          </w:divBdr>
        </w:div>
        <w:div w:id="913970358">
          <w:marLeft w:val="640"/>
          <w:marRight w:val="0"/>
          <w:marTop w:val="0"/>
          <w:marBottom w:val="0"/>
          <w:divBdr>
            <w:top w:val="none" w:sz="0" w:space="0" w:color="auto"/>
            <w:left w:val="none" w:sz="0" w:space="0" w:color="auto"/>
            <w:bottom w:val="none" w:sz="0" w:space="0" w:color="auto"/>
            <w:right w:val="none" w:sz="0" w:space="0" w:color="auto"/>
          </w:divBdr>
        </w:div>
        <w:div w:id="984969900">
          <w:marLeft w:val="640"/>
          <w:marRight w:val="0"/>
          <w:marTop w:val="0"/>
          <w:marBottom w:val="0"/>
          <w:divBdr>
            <w:top w:val="none" w:sz="0" w:space="0" w:color="auto"/>
            <w:left w:val="none" w:sz="0" w:space="0" w:color="auto"/>
            <w:bottom w:val="none" w:sz="0" w:space="0" w:color="auto"/>
            <w:right w:val="none" w:sz="0" w:space="0" w:color="auto"/>
          </w:divBdr>
        </w:div>
        <w:div w:id="998382759">
          <w:marLeft w:val="640"/>
          <w:marRight w:val="0"/>
          <w:marTop w:val="0"/>
          <w:marBottom w:val="0"/>
          <w:divBdr>
            <w:top w:val="none" w:sz="0" w:space="0" w:color="auto"/>
            <w:left w:val="none" w:sz="0" w:space="0" w:color="auto"/>
            <w:bottom w:val="none" w:sz="0" w:space="0" w:color="auto"/>
            <w:right w:val="none" w:sz="0" w:space="0" w:color="auto"/>
          </w:divBdr>
        </w:div>
        <w:div w:id="1024092196">
          <w:marLeft w:val="640"/>
          <w:marRight w:val="0"/>
          <w:marTop w:val="0"/>
          <w:marBottom w:val="0"/>
          <w:divBdr>
            <w:top w:val="none" w:sz="0" w:space="0" w:color="auto"/>
            <w:left w:val="none" w:sz="0" w:space="0" w:color="auto"/>
            <w:bottom w:val="none" w:sz="0" w:space="0" w:color="auto"/>
            <w:right w:val="none" w:sz="0" w:space="0" w:color="auto"/>
          </w:divBdr>
        </w:div>
        <w:div w:id="1048144341">
          <w:marLeft w:val="640"/>
          <w:marRight w:val="0"/>
          <w:marTop w:val="0"/>
          <w:marBottom w:val="0"/>
          <w:divBdr>
            <w:top w:val="none" w:sz="0" w:space="0" w:color="auto"/>
            <w:left w:val="none" w:sz="0" w:space="0" w:color="auto"/>
            <w:bottom w:val="none" w:sz="0" w:space="0" w:color="auto"/>
            <w:right w:val="none" w:sz="0" w:space="0" w:color="auto"/>
          </w:divBdr>
        </w:div>
        <w:div w:id="1090392322">
          <w:marLeft w:val="640"/>
          <w:marRight w:val="0"/>
          <w:marTop w:val="0"/>
          <w:marBottom w:val="0"/>
          <w:divBdr>
            <w:top w:val="none" w:sz="0" w:space="0" w:color="auto"/>
            <w:left w:val="none" w:sz="0" w:space="0" w:color="auto"/>
            <w:bottom w:val="none" w:sz="0" w:space="0" w:color="auto"/>
            <w:right w:val="none" w:sz="0" w:space="0" w:color="auto"/>
          </w:divBdr>
        </w:div>
        <w:div w:id="1125153377">
          <w:marLeft w:val="640"/>
          <w:marRight w:val="0"/>
          <w:marTop w:val="0"/>
          <w:marBottom w:val="0"/>
          <w:divBdr>
            <w:top w:val="none" w:sz="0" w:space="0" w:color="auto"/>
            <w:left w:val="none" w:sz="0" w:space="0" w:color="auto"/>
            <w:bottom w:val="none" w:sz="0" w:space="0" w:color="auto"/>
            <w:right w:val="none" w:sz="0" w:space="0" w:color="auto"/>
          </w:divBdr>
        </w:div>
        <w:div w:id="1141116578">
          <w:marLeft w:val="640"/>
          <w:marRight w:val="0"/>
          <w:marTop w:val="0"/>
          <w:marBottom w:val="0"/>
          <w:divBdr>
            <w:top w:val="none" w:sz="0" w:space="0" w:color="auto"/>
            <w:left w:val="none" w:sz="0" w:space="0" w:color="auto"/>
            <w:bottom w:val="none" w:sz="0" w:space="0" w:color="auto"/>
            <w:right w:val="none" w:sz="0" w:space="0" w:color="auto"/>
          </w:divBdr>
        </w:div>
      </w:divsChild>
    </w:div>
    <w:div w:id="650905972">
      <w:bodyDiv w:val="1"/>
      <w:marLeft w:val="0"/>
      <w:marRight w:val="0"/>
      <w:marTop w:val="0"/>
      <w:marBottom w:val="0"/>
      <w:divBdr>
        <w:top w:val="none" w:sz="0" w:space="0" w:color="auto"/>
        <w:left w:val="none" w:sz="0" w:space="0" w:color="auto"/>
        <w:bottom w:val="none" w:sz="0" w:space="0" w:color="auto"/>
        <w:right w:val="none" w:sz="0" w:space="0" w:color="auto"/>
      </w:divBdr>
      <w:divsChild>
        <w:div w:id="59377072">
          <w:marLeft w:val="640"/>
          <w:marRight w:val="0"/>
          <w:marTop w:val="0"/>
          <w:marBottom w:val="0"/>
          <w:divBdr>
            <w:top w:val="none" w:sz="0" w:space="0" w:color="auto"/>
            <w:left w:val="none" w:sz="0" w:space="0" w:color="auto"/>
            <w:bottom w:val="none" w:sz="0" w:space="0" w:color="auto"/>
            <w:right w:val="none" w:sz="0" w:space="0" w:color="auto"/>
          </w:divBdr>
        </w:div>
        <w:div w:id="74674221">
          <w:marLeft w:val="640"/>
          <w:marRight w:val="0"/>
          <w:marTop w:val="0"/>
          <w:marBottom w:val="0"/>
          <w:divBdr>
            <w:top w:val="none" w:sz="0" w:space="0" w:color="auto"/>
            <w:left w:val="none" w:sz="0" w:space="0" w:color="auto"/>
            <w:bottom w:val="none" w:sz="0" w:space="0" w:color="auto"/>
            <w:right w:val="none" w:sz="0" w:space="0" w:color="auto"/>
          </w:divBdr>
        </w:div>
        <w:div w:id="77678040">
          <w:marLeft w:val="640"/>
          <w:marRight w:val="0"/>
          <w:marTop w:val="0"/>
          <w:marBottom w:val="0"/>
          <w:divBdr>
            <w:top w:val="none" w:sz="0" w:space="0" w:color="auto"/>
            <w:left w:val="none" w:sz="0" w:space="0" w:color="auto"/>
            <w:bottom w:val="none" w:sz="0" w:space="0" w:color="auto"/>
            <w:right w:val="none" w:sz="0" w:space="0" w:color="auto"/>
          </w:divBdr>
        </w:div>
        <w:div w:id="88746495">
          <w:marLeft w:val="640"/>
          <w:marRight w:val="0"/>
          <w:marTop w:val="0"/>
          <w:marBottom w:val="0"/>
          <w:divBdr>
            <w:top w:val="none" w:sz="0" w:space="0" w:color="auto"/>
            <w:left w:val="none" w:sz="0" w:space="0" w:color="auto"/>
            <w:bottom w:val="none" w:sz="0" w:space="0" w:color="auto"/>
            <w:right w:val="none" w:sz="0" w:space="0" w:color="auto"/>
          </w:divBdr>
        </w:div>
        <w:div w:id="160320942">
          <w:marLeft w:val="640"/>
          <w:marRight w:val="0"/>
          <w:marTop w:val="0"/>
          <w:marBottom w:val="0"/>
          <w:divBdr>
            <w:top w:val="none" w:sz="0" w:space="0" w:color="auto"/>
            <w:left w:val="none" w:sz="0" w:space="0" w:color="auto"/>
            <w:bottom w:val="none" w:sz="0" w:space="0" w:color="auto"/>
            <w:right w:val="none" w:sz="0" w:space="0" w:color="auto"/>
          </w:divBdr>
        </w:div>
        <w:div w:id="202791299">
          <w:marLeft w:val="640"/>
          <w:marRight w:val="0"/>
          <w:marTop w:val="0"/>
          <w:marBottom w:val="0"/>
          <w:divBdr>
            <w:top w:val="none" w:sz="0" w:space="0" w:color="auto"/>
            <w:left w:val="none" w:sz="0" w:space="0" w:color="auto"/>
            <w:bottom w:val="none" w:sz="0" w:space="0" w:color="auto"/>
            <w:right w:val="none" w:sz="0" w:space="0" w:color="auto"/>
          </w:divBdr>
        </w:div>
        <w:div w:id="217518376">
          <w:marLeft w:val="640"/>
          <w:marRight w:val="0"/>
          <w:marTop w:val="0"/>
          <w:marBottom w:val="0"/>
          <w:divBdr>
            <w:top w:val="none" w:sz="0" w:space="0" w:color="auto"/>
            <w:left w:val="none" w:sz="0" w:space="0" w:color="auto"/>
            <w:bottom w:val="none" w:sz="0" w:space="0" w:color="auto"/>
            <w:right w:val="none" w:sz="0" w:space="0" w:color="auto"/>
          </w:divBdr>
        </w:div>
        <w:div w:id="222958869">
          <w:marLeft w:val="640"/>
          <w:marRight w:val="0"/>
          <w:marTop w:val="0"/>
          <w:marBottom w:val="0"/>
          <w:divBdr>
            <w:top w:val="none" w:sz="0" w:space="0" w:color="auto"/>
            <w:left w:val="none" w:sz="0" w:space="0" w:color="auto"/>
            <w:bottom w:val="none" w:sz="0" w:space="0" w:color="auto"/>
            <w:right w:val="none" w:sz="0" w:space="0" w:color="auto"/>
          </w:divBdr>
        </w:div>
        <w:div w:id="228615210">
          <w:marLeft w:val="640"/>
          <w:marRight w:val="0"/>
          <w:marTop w:val="0"/>
          <w:marBottom w:val="0"/>
          <w:divBdr>
            <w:top w:val="none" w:sz="0" w:space="0" w:color="auto"/>
            <w:left w:val="none" w:sz="0" w:space="0" w:color="auto"/>
            <w:bottom w:val="none" w:sz="0" w:space="0" w:color="auto"/>
            <w:right w:val="none" w:sz="0" w:space="0" w:color="auto"/>
          </w:divBdr>
        </w:div>
        <w:div w:id="241069802">
          <w:marLeft w:val="640"/>
          <w:marRight w:val="0"/>
          <w:marTop w:val="0"/>
          <w:marBottom w:val="0"/>
          <w:divBdr>
            <w:top w:val="none" w:sz="0" w:space="0" w:color="auto"/>
            <w:left w:val="none" w:sz="0" w:space="0" w:color="auto"/>
            <w:bottom w:val="none" w:sz="0" w:space="0" w:color="auto"/>
            <w:right w:val="none" w:sz="0" w:space="0" w:color="auto"/>
          </w:divBdr>
        </w:div>
        <w:div w:id="263927474">
          <w:marLeft w:val="640"/>
          <w:marRight w:val="0"/>
          <w:marTop w:val="0"/>
          <w:marBottom w:val="0"/>
          <w:divBdr>
            <w:top w:val="none" w:sz="0" w:space="0" w:color="auto"/>
            <w:left w:val="none" w:sz="0" w:space="0" w:color="auto"/>
            <w:bottom w:val="none" w:sz="0" w:space="0" w:color="auto"/>
            <w:right w:val="none" w:sz="0" w:space="0" w:color="auto"/>
          </w:divBdr>
        </w:div>
        <w:div w:id="268203839">
          <w:marLeft w:val="640"/>
          <w:marRight w:val="0"/>
          <w:marTop w:val="0"/>
          <w:marBottom w:val="0"/>
          <w:divBdr>
            <w:top w:val="none" w:sz="0" w:space="0" w:color="auto"/>
            <w:left w:val="none" w:sz="0" w:space="0" w:color="auto"/>
            <w:bottom w:val="none" w:sz="0" w:space="0" w:color="auto"/>
            <w:right w:val="none" w:sz="0" w:space="0" w:color="auto"/>
          </w:divBdr>
        </w:div>
        <w:div w:id="303968567">
          <w:marLeft w:val="640"/>
          <w:marRight w:val="0"/>
          <w:marTop w:val="0"/>
          <w:marBottom w:val="0"/>
          <w:divBdr>
            <w:top w:val="none" w:sz="0" w:space="0" w:color="auto"/>
            <w:left w:val="none" w:sz="0" w:space="0" w:color="auto"/>
            <w:bottom w:val="none" w:sz="0" w:space="0" w:color="auto"/>
            <w:right w:val="none" w:sz="0" w:space="0" w:color="auto"/>
          </w:divBdr>
        </w:div>
        <w:div w:id="337121366">
          <w:marLeft w:val="640"/>
          <w:marRight w:val="0"/>
          <w:marTop w:val="0"/>
          <w:marBottom w:val="0"/>
          <w:divBdr>
            <w:top w:val="none" w:sz="0" w:space="0" w:color="auto"/>
            <w:left w:val="none" w:sz="0" w:space="0" w:color="auto"/>
            <w:bottom w:val="none" w:sz="0" w:space="0" w:color="auto"/>
            <w:right w:val="none" w:sz="0" w:space="0" w:color="auto"/>
          </w:divBdr>
        </w:div>
        <w:div w:id="352538633">
          <w:marLeft w:val="640"/>
          <w:marRight w:val="0"/>
          <w:marTop w:val="0"/>
          <w:marBottom w:val="0"/>
          <w:divBdr>
            <w:top w:val="none" w:sz="0" w:space="0" w:color="auto"/>
            <w:left w:val="none" w:sz="0" w:space="0" w:color="auto"/>
            <w:bottom w:val="none" w:sz="0" w:space="0" w:color="auto"/>
            <w:right w:val="none" w:sz="0" w:space="0" w:color="auto"/>
          </w:divBdr>
        </w:div>
        <w:div w:id="359671540">
          <w:marLeft w:val="640"/>
          <w:marRight w:val="0"/>
          <w:marTop w:val="0"/>
          <w:marBottom w:val="0"/>
          <w:divBdr>
            <w:top w:val="none" w:sz="0" w:space="0" w:color="auto"/>
            <w:left w:val="none" w:sz="0" w:space="0" w:color="auto"/>
            <w:bottom w:val="none" w:sz="0" w:space="0" w:color="auto"/>
            <w:right w:val="none" w:sz="0" w:space="0" w:color="auto"/>
          </w:divBdr>
        </w:div>
        <w:div w:id="392124214">
          <w:marLeft w:val="640"/>
          <w:marRight w:val="0"/>
          <w:marTop w:val="0"/>
          <w:marBottom w:val="0"/>
          <w:divBdr>
            <w:top w:val="none" w:sz="0" w:space="0" w:color="auto"/>
            <w:left w:val="none" w:sz="0" w:space="0" w:color="auto"/>
            <w:bottom w:val="none" w:sz="0" w:space="0" w:color="auto"/>
            <w:right w:val="none" w:sz="0" w:space="0" w:color="auto"/>
          </w:divBdr>
        </w:div>
        <w:div w:id="468322628">
          <w:marLeft w:val="640"/>
          <w:marRight w:val="0"/>
          <w:marTop w:val="0"/>
          <w:marBottom w:val="0"/>
          <w:divBdr>
            <w:top w:val="none" w:sz="0" w:space="0" w:color="auto"/>
            <w:left w:val="none" w:sz="0" w:space="0" w:color="auto"/>
            <w:bottom w:val="none" w:sz="0" w:space="0" w:color="auto"/>
            <w:right w:val="none" w:sz="0" w:space="0" w:color="auto"/>
          </w:divBdr>
        </w:div>
        <w:div w:id="530847732">
          <w:marLeft w:val="640"/>
          <w:marRight w:val="0"/>
          <w:marTop w:val="0"/>
          <w:marBottom w:val="0"/>
          <w:divBdr>
            <w:top w:val="none" w:sz="0" w:space="0" w:color="auto"/>
            <w:left w:val="none" w:sz="0" w:space="0" w:color="auto"/>
            <w:bottom w:val="none" w:sz="0" w:space="0" w:color="auto"/>
            <w:right w:val="none" w:sz="0" w:space="0" w:color="auto"/>
          </w:divBdr>
        </w:div>
        <w:div w:id="549154632">
          <w:marLeft w:val="640"/>
          <w:marRight w:val="0"/>
          <w:marTop w:val="0"/>
          <w:marBottom w:val="0"/>
          <w:divBdr>
            <w:top w:val="none" w:sz="0" w:space="0" w:color="auto"/>
            <w:left w:val="none" w:sz="0" w:space="0" w:color="auto"/>
            <w:bottom w:val="none" w:sz="0" w:space="0" w:color="auto"/>
            <w:right w:val="none" w:sz="0" w:space="0" w:color="auto"/>
          </w:divBdr>
        </w:div>
        <w:div w:id="553781343">
          <w:marLeft w:val="640"/>
          <w:marRight w:val="0"/>
          <w:marTop w:val="0"/>
          <w:marBottom w:val="0"/>
          <w:divBdr>
            <w:top w:val="none" w:sz="0" w:space="0" w:color="auto"/>
            <w:left w:val="none" w:sz="0" w:space="0" w:color="auto"/>
            <w:bottom w:val="none" w:sz="0" w:space="0" w:color="auto"/>
            <w:right w:val="none" w:sz="0" w:space="0" w:color="auto"/>
          </w:divBdr>
        </w:div>
        <w:div w:id="565722017">
          <w:marLeft w:val="640"/>
          <w:marRight w:val="0"/>
          <w:marTop w:val="0"/>
          <w:marBottom w:val="0"/>
          <w:divBdr>
            <w:top w:val="none" w:sz="0" w:space="0" w:color="auto"/>
            <w:left w:val="none" w:sz="0" w:space="0" w:color="auto"/>
            <w:bottom w:val="none" w:sz="0" w:space="0" w:color="auto"/>
            <w:right w:val="none" w:sz="0" w:space="0" w:color="auto"/>
          </w:divBdr>
        </w:div>
        <w:div w:id="607930434">
          <w:marLeft w:val="640"/>
          <w:marRight w:val="0"/>
          <w:marTop w:val="0"/>
          <w:marBottom w:val="0"/>
          <w:divBdr>
            <w:top w:val="none" w:sz="0" w:space="0" w:color="auto"/>
            <w:left w:val="none" w:sz="0" w:space="0" w:color="auto"/>
            <w:bottom w:val="none" w:sz="0" w:space="0" w:color="auto"/>
            <w:right w:val="none" w:sz="0" w:space="0" w:color="auto"/>
          </w:divBdr>
        </w:div>
        <w:div w:id="610169919">
          <w:marLeft w:val="640"/>
          <w:marRight w:val="0"/>
          <w:marTop w:val="0"/>
          <w:marBottom w:val="0"/>
          <w:divBdr>
            <w:top w:val="none" w:sz="0" w:space="0" w:color="auto"/>
            <w:left w:val="none" w:sz="0" w:space="0" w:color="auto"/>
            <w:bottom w:val="none" w:sz="0" w:space="0" w:color="auto"/>
            <w:right w:val="none" w:sz="0" w:space="0" w:color="auto"/>
          </w:divBdr>
        </w:div>
        <w:div w:id="631905608">
          <w:marLeft w:val="640"/>
          <w:marRight w:val="0"/>
          <w:marTop w:val="0"/>
          <w:marBottom w:val="0"/>
          <w:divBdr>
            <w:top w:val="none" w:sz="0" w:space="0" w:color="auto"/>
            <w:left w:val="none" w:sz="0" w:space="0" w:color="auto"/>
            <w:bottom w:val="none" w:sz="0" w:space="0" w:color="auto"/>
            <w:right w:val="none" w:sz="0" w:space="0" w:color="auto"/>
          </w:divBdr>
        </w:div>
        <w:div w:id="666130670">
          <w:marLeft w:val="640"/>
          <w:marRight w:val="0"/>
          <w:marTop w:val="0"/>
          <w:marBottom w:val="0"/>
          <w:divBdr>
            <w:top w:val="none" w:sz="0" w:space="0" w:color="auto"/>
            <w:left w:val="none" w:sz="0" w:space="0" w:color="auto"/>
            <w:bottom w:val="none" w:sz="0" w:space="0" w:color="auto"/>
            <w:right w:val="none" w:sz="0" w:space="0" w:color="auto"/>
          </w:divBdr>
        </w:div>
        <w:div w:id="681660496">
          <w:marLeft w:val="640"/>
          <w:marRight w:val="0"/>
          <w:marTop w:val="0"/>
          <w:marBottom w:val="0"/>
          <w:divBdr>
            <w:top w:val="none" w:sz="0" w:space="0" w:color="auto"/>
            <w:left w:val="none" w:sz="0" w:space="0" w:color="auto"/>
            <w:bottom w:val="none" w:sz="0" w:space="0" w:color="auto"/>
            <w:right w:val="none" w:sz="0" w:space="0" w:color="auto"/>
          </w:divBdr>
        </w:div>
        <w:div w:id="694582150">
          <w:marLeft w:val="640"/>
          <w:marRight w:val="0"/>
          <w:marTop w:val="0"/>
          <w:marBottom w:val="0"/>
          <w:divBdr>
            <w:top w:val="none" w:sz="0" w:space="0" w:color="auto"/>
            <w:left w:val="none" w:sz="0" w:space="0" w:color="auto"/>
            <w:bottom w:val="none" w:sz="0" w:space="0" w:color="auto"/>
            <w:right w:val="none" w:sz="0" w:space="0" w:color="auto"/>
          </w:divBdr>
        </w:div>
        <w:div w:id="698357899">
          <w:marLeft w:val="640"/>
          <w:marRight w:val="0"/>
          <w:marTop w:val="0"/>
          <w:marBottom w:val="0"/>
          <w:divBdr>
            <w:top w:val="none" w:sz="0" w:space="0" w:color="auto"/>
            <w:left w:val="none" w:sz="0" w:space="0" w:color="auto"/>
            <w:bottom w:val="none" w:sz="0" w:space="0" w:color="auto"/>
            <w:right w:val="none" w:sz="0" w:space="0" w:color="auto"/>
          </w:divBdr>
        </w:div>
        <w:div w:id="716508677">
          <w:marLeft w:val="640"/>
          <w:marRight w:val="0"/>
          <w:marTop w:val="0"/>
          <w:marBottom w:val="0"/>
          <w:divBdr>
            <w:top w:val="none" w:sz="0" w:space="0" w:color="auto"/>
            <w:left w:val="none" w:sz="0" w:space="0" w:color="auto"/>
            <w:bottom w:val="none" w:sz="0" w:space="0" w:color="auto"/>
            <w:right w:val="none" w:sz="0" w:space="0" w:color="auto"/>
          </w:divBdr>
        </w:div>
        <w:div w:id="754059453">
          <w:marLeft w:val="640"/>
          <w:marRight w:val="0"/>
          <w:marTop w:val="0"/>
          <w:marBottom w:val="0"/>
          <w:divBdr>
            <w:top w:val="none" w:sz="0" w:space="0" w:color="auto"/>
            <w:left w:val="none" w:sz="0" w:space="0" w:color="auto"/>
            <w:bottom w:val="none" w:sz="0" w:space="0" w:color="auto"/>
            <w:right w:val="none" w:sz="0" w:space="0" w:color="auto"/>
          </w:divBdr>
        </w:div>
        <w:div w:id="759788722">
          <w:marLeft w:val="640"/>
          <w:marRight w:val="0"/>
          <w:marTop w:val="0"/>
          <w:marBottom w:val="0"/>
          <w:divBdr>
            <w:top w:val="none" w:sz="0" w:space="0" w:color="auto"/>
            <w:left w:val="none" w:sz="0" w:space="0" w:color="auto"/>
            <w:bottom w:val="none" w:sz="0" w:space="0" w:color="auto"/>
            <w:right w:val="none" w:sz="0" w:space="0" w:color="auto"/>
          </w:divBdr>
        </w:div>
        <w:div w:id="766265937">
          <w:marLeft w:val="640"/>
          <w:marRight w:val="0"/>
          <w:marTop w:val="0"/>
          <w:marBottom w:val="0"/>
          <w:divBdr>
            <w:top w:val="none" w:sz="0" w:space="0" w:color="auto"/>
            <w:left w:val="none" w:sz="0" w:space="0" w:color="auto"/>
            <w:bottom w:val="none" w:sz="0" w:space="0" w:color="auto"/>
            <w:right w:val="none" w:sz="0" w:space="0" w:color="auto"/>
          </w:divBdr>
        </w:div>
        <w:div w:id="807091284">
          <w:marLeft w:val="640"/>
          <w:marRight w:val="0"/>
          <w:marTop w:val="0"/>
          <w:marBottom w:val="0"/>
          <w:divBdr>
            <w:top w:val="none" w:sz="0" w:space="0" w:color="auto"/>
            <w:left w:val="none" w:sz="0" w:space="0" w:color="auto"/>
            <w:bottom w:val="none" w:sz="0" w:space="0" w:color="auto"/>
            <w:right w:val="none" w:sz="0" w:space="0" w:color="auto"/>
          </w:divBdr>
        </w:div>
        <w:div w:id="820122339">
          <w:marLeft w:val="640"/>
          <w:marRight w:val="0"/>
          <w:marTop w:val="0"/>
          <w:marBottom w:val="0"/>
          <w:divBdr>
            <w:top w:val="none" w:sz="0" w:space="0" w:color="auto"/>
            <w:left w:val="none" w:sz="0" w:space="0" w:color="auto"/>
            <w:bottom w:val="none" w:sz="0" w:space="0" w:color="auto"/>
            <w:right w:val="none" w:sz="0" w:space="0" w:color="auto"/>
          </w:divBdr>
        </w:div>
        <w:div w:id="829755873">
          <w:marLeft w:val="640"/>
          <w:marRight w:val="0"/>
          <w:marTop w:val="0"/>
          <w:marBottom w:val="0"/>
          <w:divBdr>
            <w:top w:val="none" w:sz="0" w:space="0" w:color="auto"/>
            <w:left w:val="none" w:sz="0" w:space="0" w:color="auto"/>
            <w:bottom w:val="none" w:sz="0" w:space="0" w:color="auto"/>
            <w:right w:val="none" w:sz="0" w:space="0" w:color="auto"/>
          </w:divBdr>
        </w:div>
        <w:div w:id="831063580">
          <w:marLeft w:val="640"/>
          <w:marRight w:val="0"/>
          <w:marTop w:val="0"/>
          <w:marBottom w:val="0"/>
          <w:divBdr>
            <w:top w:val="none" w:sz="0" w:space="0" w:color="auto"/>
            <w:left w:val="none" w:sz="0" w:space="0" w:color="auto"/>
            <w:bottom w:val="none" w:sz="0" w:space="0" w:color="auto"/>
            <w:right w:val="none" w:sz="0" w:space="0" w:color="auto"/>
          </w:divBdr>
        </w:div>
        <w:div w:id="876359297">
          <w:marLeft w:val="640"/>
          <w:marRight w:val="0"/>
          <w:marTop w:val="0"/>
          <w:marBottom w:val="0"/>
          <w:divBdr>
            <w:top w:val="none" w:sz="0" w:space="0" w:color="auto"/>
            <w:left w:val="none" w:sz="0" w:space="0" w:color="auto"/>
            <w:bottom w:val="none" w:sz="0" w:space="0" w:color="auto"/>
            <w:right w:val="none" w:sz="0" w:space="0" w:color="auto"/>
          </w:divBdr>
        </w:div>
        <w:div w:id="948708418">
          <w:marLeft w:val="640"/>
          <w:marRight w:val="0"/>
          <w:marTop w:val="0"/>
          <w:marBottom w:val="0"/>
          <w:divBdr>
            <w:top w:val="none" w:sz="0" w:space="0" w:color="auto"/>
            <w:left w:val="none" w:sz="0" w:space="0" w:color="auto"/>
            <w:bottom w:val="none" w:sz="0" w:space="0" w:color="auto"/>
            <w:right w:val="none" w:sz="0" w:space="0" w:color="auto"/>
          </w:divBdr>
        </w:div>
        <w:div w:id="981926851">
          <w:marLeft w:val="640"/>
          <w:marRight w:val="0"/>
          <w:marTop w:val="0"/>
          <w:marBottom w:val="0"/>
          <w:divBdr>
            <w:top w:val="none" w:sz="0" w:space="0" w:color="auto"/>
            <w:left w:val="none" w:sz="0" w:space="0" w:color="auto"/>
            <w:bottom w:val="none" w:sz="0" w:space="0" w:color="auto"/>
            <w:right w:val="none" w:sz="0" w:space="0" w:color="auto"/>
          </w:divBdr>
        </w:div>
        <w:div w:id="1065713529">
          <w:marLeft w:val="640"/>
          <w:marRight w:val="0"/>
          <w:marTop w:val="0"/>
          <w:marBottom w:val="0"/>
          <w:divBdr>
            <w:top w:val="none" w:sz="0" w:space="0" w:color="auto"/>
            <w:left w:val="none" w:sz="0" w:space="0" w:color="auto"/>
            <w:bottom w:val="none" w:sz="0" w:space="0" w:color="auto"/>
            <w:right w:val="none" w:sz="0" w:space="0" w:color="auto"/>
          </w:divBdr>
        </w:div>
        <w:div w:id="1079327915">
          <w:marLeft w:val="640"/>
          <w:marRight w:val="0"/>
          <w:marTop w:val="0"/>
          <w:marBottom w:val="0"/>
          <w:divBdr>
            <w:top w:val="none" w:sz="0" w:space="0" w:color="auto"/>
            <w:left w:val="none" w:sz="0" w:space="0" w:color="auto"/>
            <w:bottom w:val="none" w:sz="0" w:space="0" w:color="auto"/>
            <w:right w:val="none" w:sz="0" w:space="0" w:color="auto"/>
          </w:divBdr>
        </w:div>
        <w:div w:id="1087001256">
          <w:marLeft w:val="640"/>
          <w:marRight w:val="0"/>
          <w:marTop w:val="0"/>
          <w:marBottom w:val="0"/>
          <w:divBdr>
            <w:top w:val="none" w:sz="0" w:space="0" w:color="auto"/>
            <w:left w:val="none" w:sz="0" w:space="0" w:color="auto"/>
            <w:bottom w:val="none" w:sz="0" w:space="0" w:color="auto"/>
            <w:right w:val="none" w:sz="0" w:space="0" w:color="auto"/>
          </w:divBdr>
        </w:div>
        <w:div w:id="1101799312">
          <w:marLeft w:val="640"/>
          <w:marRight w:val="0"/>
          <w:marTop w:val="0"/>
          <w:marBottom w:val="0"/>
          <w:divBdr>
            <w:top w:val="none" w:sz="0" w:space="0" w:color="auto"/>
            <w:left w:val="none" w:sz="0" w:space="0" w:color="auto"/>
            <w:bottom w:val="none" w:sz="0" w:space="0" w:color="auto"/>
            <w:right w:val="none" w:sz="0" w:space="0" w:color="auto"/>
          </w:divBdr>
        </w:div>
      </w:divsChild>
    </w:div>
    <w:div w:id="651644031">
      <w:bodyDiv w:val="1"/>
      <w:marLeft w:val="0"/>
      <w:marRight w:val="0"/>
      <w:marTop w:val="0"/>
      <w:marBottom w:val="0"/>
      <w:divBdr>
        <w:top w:val="none" w:sz="0" w:space="0" w:color="auto"/>
        <w:left w:val="none" w:sz="0" w:space="0" w:color="auto"/>
        <w:bottom w:val="none" w:sz="0" w:space="0" w:color="auto"/>
        <w:right w:val="none" w:sz="0" w:space="0" w:color="auto"/>
      </w:divBdr>
      <w:divsChild>
        <w:div w:id="1864589">
          <w:marLeft w:val="640"/>
          <w:marRight w:val="0"/>
          <w:marTop w:val="0"/>
          <w:marBottom w:val="0"/>
          <w:divBdr>
            <w:top w:val="none" w:sz="0" w:space="0" w:color="auto"/>
            <w:left w:val="none" w:sz="0" w:space="0" w:color="auto"/>
            <w:bottom w:val="none" w:sz="0" w:space="0" w:color="auto"/>
            <w:right w:val="none" w:sz="0" w:space="0" w:color="auto"/>
          </w:divBdr>
        </w:div>
        <w:div w:id="40791198">
          <w:marLeft w:val="640"/>
          <w:marRight w:val="0"/>
          <w:marTop w:val="0"/>
          <w:marBottom w:val="0"/>
          <w:divBdr>
            <w:top w:val="none" w:sz="0" w:space="0" w:color="auto"/>
            <w:left w:val="none" w:sz="0" w:space="0" w:color="auto"/>
            <w:bottom w:val="none" w:sz="0" w:space="0" w:color="auto"/>
            <w:right w:val="none" w:sz="0" w:space="0" w:color="auto"/>
          </w:divBdr>
        </w:div>
        <w:div w:id="40906687">
          <w:marLeft w:val="640"/>
          <w:marRight w:val="0"/>
          <w:marTop w:val="0"/>
          <w:marBottom w:val="0"/>
          <w:divBdr>
            <w:top w:val="none" w:sz="0" w:space="0" w:color="auto"/>
            <w:left w:val="none" w:sz="0" w:space="0" w:color="auto"/>
            <w:bottom w:val="none" w:sz="0" w:space="0" w:color="auto"/>
            <w:right w:val="none" w:sz="0" w:space="0" w:color="auto"/>
          </w:divBdr>
        </w:div>
        <w:div w:id="65107616">
          <w:marLeft w:val="640"/>
          <w:marRight w:val="0"/>
          <w:marTop w:val="0"/>
          <w:marBottom w:val="0"/>
          <w:divBdr>
            <w:top w:val="none" w:sz="0" w:space="0" w:color="auto"/>
            <w:left w:val="none" w:sz="0" w:space="0" w:color="auto"/>
            <w:bottom w:val="none" w:sz="0" w:space="0" w:color="auto"/>
            <w:right w:val="none" w:sz="0" w:space="0" w:color="auto"/>
          </w:divBdr>
        </w:div>
        <w:div w:id="110323253">
          <w:marLeft w:val="640"/>
          <w:marRight w:val="0"/>
          <w:marTop w:val="0"/>
          <w:marBottom w:val="0"/>
          <w:divBdr>
            <w:top w:val="none" w:sz="0" w:space="0" w:color="auto"/>
            <w:left w:val="none" w:sz="0" w:space="0" w:color="auto"/>
            <w:bottom w:val="none" w:sz="0" w:space="0" w:color="auto"/>
            <w:right w:val="none" w:sz="0" w:space="0" w:color="auto"/>
          </w:divBdr>
        </w:div>
        <w:div w:id="113138542">
          <w:marLeft w:val="640"/>
          <w:marRight w:val="0"/>
          <w:marTop w:val="0"/>
          <w:marBottom w:val="0"/>
          <w:divBdr>
            <w:top w:val="none" w:sz="0" w:space="0" w:color="auto"/>
            <w:left w:val="none" w:sz="0" w:space="0" w:color="auto"/>
            <w:bottom w:val="none" w:sz="0" w:space="0" w:color="auto"/>
            <w:right w:val="none" w:sz="0" w:space="0" w:color="auto"/>
          </w:divBdr>
        </w:div>
        <w:div w:id="122818030">
          <w:marLeft w:val="640"/>
          <w:marRight w:val="0"/>
          <w:marTop w:val="0"/>
          <w:marBottom w:val="0"/>
          <w:divBdr>
            <w:top w:val="none" w:sz="0" w:space="0" w:color="auto"/>
            <w:left w:val="none" w:sz="0" w:space="0" w:color="auto"/>
            <w:bottom w:val="none" w:sz="0" w:space="0" w:color="auto"/>
            <w:right w:val="none" w:sz="0" w:space="0" w:color="auto"/>
          </w:divBdr>
        </w:div>
        <w:div w:id="135798747">
          <w:marLeft w:val="640"/>
          <w:marRight w:val="0"/>
          <w:marTop w:val="0"/>
          <w:marBottom w:val="0"/>
          <w:divBdr>
            <w:top w:val="none" w:sz="0" w:space="0" w:color="auto"/>
            <w:left w:val="none" w:sz="0" w:space="0" w:color="auto"/>
            <w:bottom w:val="none" w:sz="0" w:space="0" w:color="auto"/>
            <w:right w:val="none" w:sz="0" w:space="0" w:color="auto"/>
          </w:divBdr>
        </w:div>
        <w:div w:id="167990695">
          <w:marLeft w:val="640"/>
          <w:marRight w:val="0"/>
          <w:marTop w:val="0"/>
          <w:marBottom w:val="0"/>
          <w:divBdr>
            <w:top w:val="none" w:sz="0" w:space="0" w:color="auto"/>
            <w:left w:val="none" w:sz="0" w:space="0" w:color="auto"/>
            <w:bottom w:val="none" w:sz="0" w:space="0" w:color="auto"/>
            <w:right w:val="none" w:sz="0" w:space="0" w:color="auto"/>
          </w:divBdr>
        </w:div>
        <w:div w:id="226192364">
          <w:marLeft w:val="640"/>
          <w:marRight w:val="0"/>
          <w:marTop w:val="0"/>
          <w:marBottom w:val="0"/>
          <w:divBdr>
            <w:top w:val="none" w:sz="0" w:space="0" w:color="auto"/>
            <w:left w:val="none" w:sz="0" w:space="0" w:color="auto"/>
            <w:bottom w:val="none" w:sz="0" w:space="0" w:color="auto"/>
            <w:right w:val="none" w:sz="0" w:space="0" w:color="auto"/>
          </w:divBdr>
        </w:div>
        <w:div w:id="243802734">
          <w:marLeft w:val="640"/>
          <w:marRight w:val="0"/>
          <w:marTop w:val="0"/>
          <w:marBottom w:val="0"/>
          <w:divBdr>
            <w:top w:val="none" w:sz="0" w:space="0" w:color="auto"/>
            <w:left w:val="none" w:sz="0" w:space="0" w:color="auto"/>
            <w:bottom w:val="none" w:sz="0" w:space="0" w:color="auto"/>
            <w:right w:val="none" w:sz="0" w:space="0" w:color="auto"/>
          </w:divBdr>
        </w:div>
        <w:div w:id="260724854">
          <w:marLeft w:val="640"/>
          <w:marRight w:val="0"/>
          <w:marTop w:val="0"/>
          <w:marBottom w:val="0"/>
          <w:divBdr>
            <w:top w:val="none" w:sz="0" w:space="0" w:color="auto"/>
            <w:left w:val="none" w:sz="0" w:space="0" w:color="auto"/>
            <w:bottom w:val="none" w:sz="0" w:space="0" w:color="auto"/>
            <w:right w:val="none" w:sz="0" w:space="0" w:color="auto"/>
          </w:divBdr>
        </w:div>
        <w:div w:id="269901360">
          <w:marLeft w:val="640"/>
          <w:marRight w:val="0"/>
          <w:marTop w:val="0"/>
          <w:marBottom w:val="0"/>
          <w:divBdr>
            <w:top w:val="none" w:sz="0" w:space="0" w:color="auto"/>
            <w:left w:val="none" w:sz="0" w:space="0" w:color="auto"/>
            <w:bottom w:val="none" w:sz="0" w:space="0" w:color="auto"/>
            <w:right w:val="none" w:sz="0" w:space="0" w:color="auto"/>
          </w:divBdr>
        </w:div>
        <w:div w:id="296646613">
          <w:marLeft w:val="640"/>
          <w:marRight w:val="0"/>
          <w:marTop w:val="0"/>
          <w:marBottom w:val="0"/>
          <w:divBdr>
            <w:top w:val="none" w:sz="0" w:space="0" w:color="auto"/>
            <w:left w:val="none" w:sz="0" w:space="0" w:color="auto"/>
            <w:bottom w:val="none" w:sz="0" w:space="0" w:color="auto"/>
            <w:right w:val="none" w:sz="0" w:space="0" w:color="auto"/>
          </w:divBdr>
        </w:div>
        <w:div w:id="331295385">
          <w:marLeft w:val="640"/>
          <w:marRight w:val="0"/>
          <w:marTop w:val="0"/>
          <w:marBottom w:val="0"/>
          <w:divBdr>
            <w:top w:val="none" w:sz="0" w:space="0" w:color="auto"/>
            <w:left w:val="none" w:sz="0" w:space="0" w:color="auto"/>
            <w:bottom w:val="none" w:sz="0" w:space="0" w:color="auto"/>
            <w:right w:val="none" w:sz="0" w:space="0" w:color="auto"/>
          </w:divBdr>
        </w:div>
        <w:div w:id="355271005">
          <w:marLeft w:val="640"/>
          <w:marRight w:val="0"/>
          <w:marTop w:val="0"/>
          <w:marBottom w:val="0"/>
          <w:divBdr>
            <w:top w:val="none" w:sz="0" w:space="0" w:color="auto"/>
            <w:left w:val="none" w:sz="0" w:space="0" w:color="auto"/>
            <w:bottom w:val="none" w:sz="0" w:space="0" w:color="auto"/>
            <w:right w:val="none" w:sz="0" w:space="0" w:color="auto"/>
          </w:divBdr>
        </w:div>
        <w:div w:id="426388357">
          <w:marLeft w:val="640"/>
          <w:marRight w:val="0"/>
          <w:marTop w:val="0"/>
          <w:marBottom w:val="0"/>
          <w:divBdr>
            <w:top w:val="none" w:sz="0" w:space="0" w:color="auto"/>
            <w:left w:val="none" w:sz="0" w:space="0" w:color="auto"/>
            <w:bottom w:val="none" w:sz="0" w:space="0" w:color="auto"/>
            <w:right w:val="none" w:sz="0" w:space="0" w:color="auto"/>
          </w:divBdr>
        </w:div>
        <w:div w:id="438527945">
          <w:marLeft w:val="640"/>
          <w:marRight w:val="0"/>
          <w:marTop w:val="0"/>
          <w:marBottom w:val="0"/>
          <w:divBdr>
            <w:top w:val="none" w:sz="0" w:space="0" w:color="auto"/>
            <w:left w:val="none" w:sz="0" w:space="0" w:color="auto"/>
            <w:bottom w:val="none" w:sz="0" w:space="0" w:color="auto"/>
            <w:right w:val="none" w:sz="0" w:space="0" w:color="auto"/>
          </w:divBdr>
        </w:div>
        <w:div w:id="503210778">
          <w:marLeft w:val="640"/>
          <w:marRight w:val="0"/>
          <w:marTop w:val="0"/>
          <w:marBottom w:val="0"/>
          <w:divBdr>
            <w:top w:val="none" w:sz="0" w:space="0" w:color="auto"/>
            <w:left w:val="none" w:sz="0" w:space="0" w:color="auto"/>
            <w:bottom w:val="none" w:sz="0" w:space="0" w:color="auto"/>
            <w:right w:val="none" w:sz="0" w:space="0" w:color="auto"/>
          </w:divBdr>
        </w:div>
        <w:div w:id="575087698">
          <w:marLeft w:val="640"/>
          <w:marRight w:val="0"/>
          <w:marTop w:val="0"/>
          <w:marBottom w:val="0"/>
          <w:divBdr>
            <w:top w:val="none" w:sz="0" w:space="0" w:color="auto"/>
            <w:left w:val="none" w:sz="0" w:space="0" w:color="auto"/>
            <w:bottom w:val="none" w:sz="0" w:space="0" w:color="auto"/>
            <w:right w:val="none" w:sz="0" w:space="0" w:color="auto"/>
          </w:divBdr>
        </w:div>
        <w:div w:id="590966891">
          <w:marLeft w:val="640"/>
          <w:marRight w:val="0"/>
          <w:marTop w:val="0"/>
          <w:marBottom w:val="0"/>
          <w:divBdr>
            <w:top w:val="none" w:sz="0" w:space="0" w:color="auto"/>
            <w:left w:val="none" w:sz="0" w:space="0" w:color="auto"/>
            <w:bottom w:val="none" w:sz="0" w:space="0" w:color="auto"/>
            <w:right w:val="none" w:sz="0" w:space="0" w:color="auto"/>
          </w:divBdr>
        </w:div>
        <w:div w:id="690685320">
          <w:marLeft w:val="640"/>
          <w:marRight w:val="0"/>
          <w:marTop w:val="0"/>
          <w:marBottom w:val="0"/>
          <w:divBdr>
            <w:top w:val="none" w:sz="0" w:space="0" w:color="auto"/>
            <w:left w:val="none" w:sz="0" w:space="0" w:color="auto"/>
            <w:bottom w:val="none" w:sz="0" w:space="0" w:color="auto"/>
            <w:right w:val="none" w:sz="0" w:space="0" w:color="auto"/>
          </w:divBdr>
        </w:div>
        <w:div w:id="695274355">
          <w:marLeft w:val="640"/>
          <w:marRight w:val="0"/>
          <w:marTop w:val="0"/>
          <w:marBottom w:val="0"/>
          <w:divBdr>
            <w:top w:val="none" w:sz="0" w:space="0" w:color="auto"/>
            <w:left w:val="none" w:sz="0" w:space="0" w:color="auto"/>
            <w:bottom w:val="none" w:sz="0" w:space="0" w:color="auto"/>
            <w:right w:val="none" w:sz="0" w:space="0" w:color="auto"/>
          </w:divBdr>
        </w:div>
        <w:div w:id="697699315">
          <w:marLeft w:val="640"/>
          <w:marRight w:val="0"/>
          <w:marTop w:val="0"/>
          <w:marBottom w:val="0"/>
          <w:divBdr>
            <w:top w:val="none" w:sz="0" w:space="0" w:color="auto"/>
            <w:left w:val="none" w:sz="0" w:space="0" w:color="auto"/>
            <w:bottom w:val="none" w:sz="0" w:space="0" w:color="auto"/>
            <w:right w:val="none" w:sz="0" w:space="0" w:color="auto"/>
          </w:divBdr>
        </w:div>
        <w:div w:id="726028446">
          <w:marLeft w:val="640"/>
          <w:marRight w:val="0"/>
          <w:marTop w:val="0"/>
          <w:marBottom w:val="0"/>
          <w:divBdr>
            <w:top w:val="none" w:sz="0" w:space="0" w:color="auto"/>
            <w:left w:val="none" w:sz="0" w:space="0" w:color="auto"/>
            <w:bottom w:val="none" w:sz="0" w:space="0" w:color="auto"/>
            <w:right w:val="none" w:sz="0" w:space="0" w:color="auto"/>
          </w:divBdr>
        </w:div>
        <w:div w:id="726687723">
          <w:marLeft w:val="640"/>
          <w:marRight w:val="0"/>
          <w:marTop w:val="0"/>
          <w:marBottom w:val="0"/>
          <w:divBdr>
            <w:top w:val="none" w:sz="0" w:space="0" w:color="auto"/>
            <w:left w:val="none" w:sz="0" w:space="0" w:color="auto"/>
            <w:bottom w:val="none" w:sz="0" w:space="0" w:color="auto"/>
            <w:right w:val="none" w:sz="0" w:space="0" w:color="auto"/>
          </w:divBdr>
        </w:div>
        <w:div w:id="735711340">
          <w:marLeft w:val="640"/>
          <w:marRight w:val="0"/>
          <w:marTop w:val="0"/>
          <w:marBottom w:val="0"/>
          <w:divBdr>
            <w:top w:val="none" w:sz="0" w:space="0" w:color="auto"/>
            <w:left w:val="none" w:sz="0" w:space="0" w:color="auto"/>
            <w:bottom w:val="none" w:sz="0" w:space="0" w:color="auto"/>
            <w:right w:val="none" w:sz="0" w:space="0" w:color="auto"/>
          </w:divBdr>
        </w:div>
        <w:div w:id="761725522">
          <w:marLeft w:val="640"/>
          <w:marRight w:val="0"/>
          <w:marTop w:val="0"/>
          <w:marBottom w:val="0"/>
          <w:divBdr>
            <w:top w:val="none" w:sz="0" w:space="0" w:color="auto"/>
            <w:left w:val="none" w:sz="0" w:space="0" w:color="auto"/>
            <w:bottom w:val="none" w:sz="0" w:space="0" w:color="auto"/>
            <w:right w:val="none" w:sz="0" w:space="0" w:color="auto"/>
          </w:divBdr>
        </w:div>
        <w:div w:id="768546919">
          <w:marLeft w:val="640"/>
          <w:marRight w:val="0"/>
          <w:marTop w:val="0"/>
          <w:marBottom w:val="0"/>
          <w:divBdr>
            <w:top w:val="none" w:sz="0" w:space="0" w:color="auto"/>
            <w:left w:val="none" w:sz="0" w:space="0" w:color="auto"/>
            <w:bottom w:val="none" w:sz="0" w:space="0" w:color="auto"/>
            <w:right w:val="none" w:sz="0" w:space="0" w:color="auto"/>
          </w:divBdr>
        </w:div>
        <w:div w:id="782111302">
          <w:marLeft w:val="640"/>
          <w:marRight w:val="0"/>
          <w:marTop w:val="0"/>
          <w:marBottom w:val="0"/>
          <w:divBdr>
            <w:top w:val="none" w:sz="0" w:space="0" w:color="auto"/>
            <w:left w:val="none" w:sz="0" w:space="0" w:color="auto"/>
            <w:bottom w:val="none" w:sz="0" w:space="0" w:color="auto"/>
            <w:right w:val="none" w:sz="0" w:space="0" w:color="auto"/>
          </w:divBdr>
        </w:div>
        <w:div w:id="831214983">
          <w:marLeft w:val="640"/>
          <w:marRight w:val="0"/>
          <w:marTop w:val="0"/>
          <w:marBottom w:val="0"/>
          <w:divBdr>
            <w:top w:val="none" w:sz="0" w:space="0" w:color="auto"/>
            <w:left w:val="none" w:sz="0" w:space="0" w:color="auto"/>
            <w:bottom w:val="none" w:sz="0" w:space="0" w:color="auto"/>
            <w:right w:val="none" w:sz="0" w:space="0" w:color="auto"/>
          </w:divBdr>
        </w:div>
        <w:div w:id="864370606">
          <w:marLeft w:val="640"/>
          <w:marRight w:val="0"/>
          <w:marTop w:val="0"/>
          <w:marBottom w:val="0"/>
          <w:divBdr>
            <w:top w:val="none" w:sz="0" w:space="0" w:color="auto"/>
            <w:left w:val="none" w:sz="0" w:space="0" w:color="auto"/>
            <w:bottom w:val="none" w:sz="0" w:space="0" w:color="auto"/>
            <w:right w:val="none" w:sz="0" w:space="0" w:color="auto"/>
          </w:divBdr>
        </w:div>
        <w:div w:id="886650783">
          <w:marLeft w:val="640"/>
          <w:marRight w:val="0"/>
          <w:marTop w:val="0"/>
          <w:marBottom w:val="0"/>
          <w:divBdr>
            <w:top w:val="none" w:sz="0" w:space="0" w:color="auto"/>
            <w:left w:val="none" w:sz="0" w:space="0" w:color="auto"/>
            <w:bottom w:val="none" w:sz="0" w:space="0" w:color="auto"/>
            <w:right w:val="none" w:sz="0" w:space="0" w:color="auto"/>
          </w:divBdr>
        </w:div>
        <w:div w:id="902448546">
          <w:marLeft w:val="640"/>
          <w:marRight w:val="0"/>
          <w:marTop w:val="0"/>
          <w:marBottom w:val="0"/>
          <w:divBdr>
            <w:top w:val="none" w:sz="0" w:space="0" w:color="auto"/>
            <w:left w:val="none" w:sz="0" w:space="0" w:color="auto"/>
            <w:bottom w:val="none" w:sz="0" w:space="0" w:color="auto"/>
            <w:right w:val="none" w:sz="0" w:space="0" w:color="auto"/>
          </w:divBdr>
        </w:div>
        <w:div w:id="921063363">
          <w:marLeft w:val="640"/>
          <w:marRight w:val="0"/>
          <w:marTop w:val="0"/>
          <w:marBottom w:val="0"/>
          <w:divBdr>
            <w:top w:val="none" w:sz="0" w:space="0" w:color="auto"/>
            <w:left w:val="none" w:sz="0" w:space="0" w:color="auto"/>
            <w:bottom w:val="none" w:sz="0" w:space="0" w:color="auto"/>
            <w:right w:val="none" w:sz="0" w:space="0" w:color="auto"/>
          </w:divBdr>
        </w:div>
        <w:div w:id="993794830">
          <w:marLeft w:val="640"/>
          <w:marRight w:val="0"/>
          <w:marTop w:val="0"/>
          <w:marBottom w:val="0"/>
          <w:divBdr>
            <w:top w:val="none" w:sz="0" w:space="0" w:color="auto"/>
            <w:left w:val="none" w:sz="0" w:space="0" w:color="auto"/>
            <w:bottom w:val="none" w:sz="0" w:space="0" w:color="auto"/>
            <w:right w:val="none" w:sz="0" w:space="0" w:color="auto"/>
          </w:divBdr>
        </w:div>
        <w:div w:id="1059740757">
          <w:marLeft w:val="640"/>
          <w:marRight w:val="0"/>
          <w:marTop w:val="0"/>
          <w:marBottom w:val="0"/>
          <w:divBdr>
            <w:top w:val="none" w:sz="0" w:space="0" w:color="auto"/>
            <w:left w:val="none" w:sz="0" w:space="0" w:color="auto"/>
            <w:bottom w:val="none" w:sz="0" w:space="0" w:color="auto"/>
            <w:right w:val="none" w:sz="0" w:space="0" w:color="auto"/>
          </w:divBdr>
        </w:div>
        <w:div w:id="1090077068">
          <w:marLeft w:val="640"/>
          <w:marRight w:val="0"/>
          <w:marTop w:val="0"/>
          <w:marBottom w:val="0"/>
          <w:divBdr>
            <w:top w:val="none" w:sz="0" w:space="0" w:color="auto"/>
            <w:left w:val="none" w:sz="0" w:space="0" w:color="auto"/>
            <w:bottom w:val="none" w:sz="0" w:space="0" w:color="auto"/>
            <w:right w:val="none" w:sz="0" w:space="0" w:color="auto"/>
          </w:divBdr>
        </w:div>
        <w:div w:id="1121529867">
          <w:marLeft w:val="640"/>
          <w:marRight w:val="0"/>
          <w:marTop w:val="0"/>
          <w:marBottom w:val="0"/>
          <w:divBdr>
            <w:top w:val="none" w:sz="0" w:space="0" w:color="auto"/>
            <w:left w:val="none" w:sz="0" w:space="0" w:color="auto"/>
            <w:bottom w:val="none" w:sz="0" w:space="0" w:color="auto"/>
            <w:right w:val="none" w:sz="0" w:space="0" w:color="auto"/>
          </w:divBdr>
        </w:div>
      </w:divsChild>
    </w:div>
    <w:div w:id="652101037">
      <w:bodyDiv w:val="1"/>
      <w:marLeft w:val="0"/>
      <w:marRight w:val="0"/>
      <w:marTop w:val="0"/>
      <w:marBottom w:val="0"/>
      <w:divBdr>
        <w:top w:val="none" w:sz="0" w:space="0" w:color="auto"/>
        <w:left w:val="none" w:sz="0" w:space="0" w:color="auto"/>
        <w:bottom w:val="none" w:sz="0" w:space="0" w:color="auto"/>
        <w:right w:val="none" w:sz="0" w:space="0" w:color="auto"/>
      </w:divBdr>
      <w:divsChild>
        <w:div w:id="738251">
          <w:marLeft w:val="640"/>
          <w:marRight w:val="0"/>
          <w:marTop w:val="0"/>
          <w:marBottom w:val="0"/>
          <w:divBdr>
            <w:top w:val="none" w:sz="0" w:space="0" w:color="auto"/>
            <w:left w:val="none" w:sz="0" w:space="0" w:color="auto"/>
            <w:bottom w:val="none" w:sz="0" w:space="0" w:color="auto"/>
            <w:right w:val="none" w:sz="0" w:space="0" w:color="auto"/>
          </w:divBdr>
        </w:div>
        <w:div w:id="25908909">
          <w:marLeft w:val="640"/>
          <w:marRight w:val="0"/>
          <w:marTop w:val="0"/>
          <w:marBottom w:val="0"/>
          <w:divBdr>
            <w:top w:val="none" w:sz="0" w:space="0" w:color="auto"/>
            <w:left w:val="none" w:sz="0" w:space="0" w:color="auto"/>
            <w:bottom w:val="none" w:sz="0" w:space="0" w:color="auto"/>
            <w:right w:val="none" w:sz="0" w:space="0" w:color="auto"/>
          </w:divBdr>
        </w:div>
        <w:div w:id="55015453">
          <w:marLeft w:val="640"/>
          <w:marRight w:val="0"/>
          <w:marTop w:val="0"/>
          <w:marBottom w:val="0"/>
          <w:divBdr>
            <w:top w:val="none" w:sz="0" w:space="0" w:color="auto"/>
            <w:left w:val="none" w:sz="0" w:space="0" w:color="auto"/>
            <w:bottom w:val="none" w:sz="0" w:space="0" w:color="auto"/>
            <w:right w:val="none" w:sz="0" w:space="0" w:color="auto"/>
          </w:divBdr>
        </w:div>
        <w:div w:id="63532075">
          <w:marLeft w:val="640"/>
          <w:marRight w:val="0"/>
          <w:marTop w:val="0"/>
          <w:marBottom w:val="0"/>
          <w:divBdr>
            <w:top w:val="none" w:sz="0" w:space="0" w:color="auto"/>
            <w:left w:val="none" w:sz="0" w:space="0" w:color="auto"/>
            <w:bottom w:val="none" w:sz="0" w:space="0" w:color="auto"/>
            <w:right w:val="none" w:sz="0" w:space="0" w:color="auto"/>
          </w:divBdr>
        </w:div>
        <w:div w:id="82724342">
          <w:marLeft w:val="640"/>
          <w:marRight w:val="0"/>
          <w:marTop w:val="0"/>
          <w:marBottom w:val="0"/>
          <w:divBdr>
            <w:top w:val="none" w:sz="0" w:space="0" w:color="auto"/>
            <w:left w:val="none" w:sz="0" w:space="0" w:color="auto"/>
            <w:bottom w:val="none" w:sz="0" w:space="0" w:color="auto"/>
            <w:right w:val="none" w:sz="0" w:space="0" w:color="auto"/>
          </w:divBdr>
        </w:div>
        <w:div w:id="89200720">
          <w:marLeft w:val="640"/>
          <w:marRight w:val="0"/>
          <w:marTop w:val="0"/>
          <w:marBottom w:val="0"/>
          <w:divBdr>
            <w:top w:val="none" w:sz="0" w:space="0" w:color="auto"/>
            <w:left w:val="none" w:sz="0" w:space="0" w:color="auto"/>
            <w:bottom w:val="none" w:sz="0" w:space="0" w:color="auto"/>
            <w:right w:val="none" w:sz="0" w:space="0" w:color="auto"/>
          </w:divBdr>
        </w:div>
        <w:div w:id="99880659">
          <w:marLeft w:val="640"/>
          <w:marRight w:val="0"/>
          <w:marTop w:val="0"/>
          <w:marBottom w:val="0"/>
          <w:divBdr>
            <w:top w:val="none" w:sz="0" w:space="0" w:color="auto"/>
            <w:left w:val="none" w:sz="0" w:space="0" w:color="auto"/>
            <w:bottom w:val="none" w:sz="0" w:space="0" w:color="auto"/>
            <w:right w:val="none" w:sz="0" w:space="0" w:color="auto"/>
          </w:divBdr>
        </w:div>
        <w:div w:id="166602898">
          <w:marLeft w:val="640"/>
          <w:marRight w:val="0"/>
          <w:marTop w:val="0"/>
          <w:marBottom w:val="0"/>
          <w:divBdr>
            <w:top w:val="none" w:sz="0" w:space="0" w:color="auto"/>
            <w:left w:val="none" w:sz="0" w:space="0" w:color="auto"/>
            <w:bottom w:val="none" w:sz="0" w:space="0" w:color="auto"/>
            <w:right w:val="none" w:sz="0" w:space="0" w:color="auto"/>
          </w:divBdr>
        </w:div>
        <w:div w:id="184635806">
          <w:marLeft w:val="640"/>
          <w:marRight w:val="0"/>
          <w:marTop w:val="0"/>
          <w:marBottom w:val="0"/>
          <w:divBdr>
            <w:top w:val="none" w:sz="0" w:space="0" w:color="auto"/>
            <w:left w:val="none" w:sz="0" w:space="0" w:color="auto"/>
            <w:bottom w:val="none" w:sz="0" w:space="0" w:color="auto"/>
            <w:right w:val="none" w:sz="0" w:space="0" w:color="auto"/>
          </w:divBdr>
        </w:div>
        <w:div w:id="186263436">
          <w:marLeft w:val="640"/>
          <w:marRight w:val="0"/>
          <w:marTop w:val="0"/>
          <w:marBottom w:val="0"/>
          <w:divBdr>
            <w:top w:val="none" w:sz="0" w:space="0" w:color="auto"/>
            <w:left w:val="none" w:sz="0" w:space="0" w:color="auto"/>
            <w:bottom w:val="none" w:sz="0" w:space="0" w:color="auto"/>
            <w:right w:val="none" w:sz="0" w:space="0" w:color="auto"/>
          </w:divBdr>
        </w:div>
        <w:div w:id="238488509">
          <w:marLeft w:val="640"/>
          <w:marRight w:val="0"/>
          <w:marTop w:val="0"/>
          <w:marBottom w:val="0"/>
          <w:divBdr>
            <w:top w:val="none" w:sz="0" w:space="0" w:color="auto"/>
            <w:left w:val="none" w:sz="0" w:space="0" w:color="auto"/>
            <w:bottom w:val="none" w:sz="0" w:space="0" w:color="auto"/>
            <w:right w:val="none" w:sz="0" w:space="0" w:color="auto"/>
          </w:divBdr>
        </w:div>
        <w:div w:id="270163321">
          <w:marLeft w:val="640"/>
          <w:marRight w:val="0"/>
          <w:marTop w:val="0"/>
          <w:marBottom w:val="0"/>
          <w:divBdr>
            <w:top w:val="none" w:sz="0" w:space="0" w:color="auto"/>
            <w:left w:val="none" w:sz="0" w:space="0" w:color="auto"/>
            <w:bottom w:val="none" w:sz="0" w:space="0" w:color="auto"/>
            <w:right w:val="none" w:sz="0" w:space="0" w:color="auto"/>
          </w:divBdr>
        </w:div>
        <w:div w:id="274750347">
          <w:marLeft w:val="640"/>
          <w:marRight w:val="0"/>
          <w:marTop w:val="0"/>
          <w:marBottom w:val="0"/>
          <w:divBdr>
            <w:top w:val="none" w:sz="0" w:space="0" w:color="auto"/>
            <w:left w:val="none" w:sz="0" w:space="0" w:color="auto"/>
            <w:bottom w:val="none" w:sz="0" w:space="0" w:color="auto"/>
            <w:right w:val="none" w:sz="0" w:space="0" w:color="auto"/>
          </w:divBdr>
        </w:div>
        <w:div w:id="312610555">
          <w:marLeft w:val="640"/>
          <w:marRight w:val="0"/>
          <w:marTop w:val="0"/>
          <w:marBottom w:val="0"/>
          <w:divBdr>
            <w:top w:val="none" w:sz="0" w:space="0" w:color="auto"/>
            <w:left w:val="none" w:sz="0" w:space="0" w:color="auto"/>
            <w:bottom w:val="none" w:sz="0" w:space="0" w:color="auto"/>
            <w:right w:val="none" w:sz="0" w:space="0" w:color="auto"/>
          </w:divBdr>
        </w:div>
        <w:div w:id="312948955">
          <w:marLeft w:val="640"/>
          <w:marRight w:val="0"/>
          <w:marTop w:val="0"/>
          <w:marBottom w:val="0"/>
          <w:divBdr>
            <w:top w:val="none" w:sz="0" w:space="0" w:color="auto"/>
            <w:left w:val="none" w:sz="0" w:space="0" w:color="auto"/>
            <w:bottom w:val="none" w:sz="0" w:space="0" w:color="auto"/>
            <w:right w:val="none" w:sz="0" w:space="0" w:color="auto"/>
          </w:divBdr>
        </w:div>
        <w:div w:id="343019864">
          <w:marLeft w:val="640"/>
          <w:marRight w:val="0"/>
          <w:marTop w:val="0"/>
          <w:marBottom w:val="0"/>
          <w:divBdr>
            <w:top w:val="none" w:sz="0" w:space="0" w:color="auto"/>
            <w:left w:val="none" w:sz="0" w:space="0" w:color="auto"/>
            <w:bottom w:val="none" w:sz="0" w:space="0" w:color="auto"/>
            <w:right w:val="none" w:sz="0" w:space="0" w:color="auto"/>
          </w:divBdr>
        </w:div>
        <w:div w:id="348340870">
          <w:marLeft w:val="640"/>
          <w:marRight w:val="0"/>
          <w:marTop w:val="0"/>
          <w:marBottom w:val="0"/>
          <w:divBdr>
            <w:top w:val="none" w:sz="0" w:space="0" w:color="auto"/>
            <w:left w:val="none" w:sz="0" w:space="0" w:color="auto"/>
            <w:bottom w:val="none" w:sz="0" w:space="0" w:color="auto"/>
            <w:right w:val="none" w:sz="0" w:space="0" w:color="auto"/>
          </w:divBdr>
        </w:div>
        <w:div w:id="356202568">
          <w:marLeft w:val="640"/>
          <w:marRight w:val="0"/>
          <w:marTop w:val="0"/>
          <w:marBottom w:val="0"/>
          <w:divBdr>
            <w:top w:val="none" w:sz="0" w:space="0" w:color="auto"/>
            <w:left w:val="none" w:sz="0" w:space="0" w:color="auto"/>
            <w:bottom w:val="none" w:sz="0" w:space="0" w:color="auto"/>
            <w:right w:val="none" w:sz="0" w:space="0" w:color="auto"/>
          </w:divBdr>
        </w:div>
        <w:div w:id="369691073">
          <w:marLeft w:val="640"/>
          <w:marRight w:val="0"/>
          <w:marTop w:val="0"/>
          <w:marBottom w:val="0"/>
          <w:divBdr>
            <w:top w:val="none" w:sz="0" w:space="0" w:color="auto"/>
            <w:left w:val="none" w:sz="0" w:space="0" w:color="auto"/>
            <w:bottom w:val="none" w:sz="0" w:space="0" w:color="auto"/>
            <w:right w:val="none" w:sz="0" w:space="0" w:color="auto"/>
          </w:divBdr>
        </w:div>
        <w:div w:id="435366901">
          <w:marLeft w:val="640"/>
          <w:marRight w:val="0"/>
          <w:marTop w:val="0"/>
          <w:marBottom w:val="0"/>
          <w:divBdr>
            <w:top w:val="none" w:sz="0" w:space="0" w:color="auto"/>
            <w:left w:val="none" w:sz="0" w:space="0" w:color="auto"/>
            <w:bottom w:val="none" w:sz="0" w:space="0" w:color="auto"/>
            <w:right w:val="none" w:sz="0" w:space="0" w:color="auto"/>
          </w:divBdr>
        </w:div>
        <w:div w:id="479079697">
          <w:marLeft w:val="640"/>
          <w:marRight w:val="0"/>
          <w:marTop w:val="0"/>
          <w:marBottom w:val="0"/>
          <w:divBdr>
            <w:top w:val="none" w:sz="0" w:space="0" w:color="auto"/>
            <w:left w:val="none" w:sz="0" w:space="0" w:color="auto"/>
            <w:bottom w:val="none" w:sz="0" w:space="0" w:color="auto"/>
            <w:right w:val="none" w:sz="0" w:space="0" w:color="auto"/>
          </w:divBdr>
        </w:div>
        <w:div w:id="493112254">
          <w:marLeft w:val="640"/>
          <w:marRight w:val="0"/>
          <w:marTop w:val="0"/>
          <w:marBottom w:val="0"/>
          <w:divBdr>
            <w:top w:val="none" w:sz="0" w:space="0" w:color="auto"/>
            <w:left w:val="none" w:sz="0" w:space="0" w:color="auto"/>
            <w:bottom w:val="none" w:sz="0" w:space="0" w:color="auto"/>
            <w:right w:val="none" w:sz="0" w:space="0" w:color="auto"/>
          </w:divBdr>
        </w:div>
        <w:div w:id="528299805">
          <w:marLeft w:val="640"/>
          <w:marRight w:val="0"/>
          <w:marTop w:val="0"/>
          <w:marBottom w:val="0"/>
          <w:divBdr>
            <w:top w:val="none" w:sz="0" w:space="0" w:color="auto"/>
            <w:left w:val="none" w:sz="0" w:space="0" w:color="auto"/>
            <w:bottom w:val="none" w:sz="0" w:space="0" w:color="auto"/>
            <w:right w:val="none" w:sz="0" w:space="0" w:color="auto"/>
          </w:divBdr>
        </w:div>
        <w:div w:id="530609811">
          <w:marLeft w:val="640"/>
          <w:marRight w:val="0"/>
          <w:marTop w:val="0"/>
          <w:marBottom w:val="0"/>
          <w:divBdr>
            <w:top w:val="none" w:sz="0" w:space="0" w:color="auto"/>
            <w:left w:val="none" w:sz="0" w:space="0" w:color="auto"/>
            <w:bottom w:val="none" w:sz="0" w:space="0" w:color="auto"/>
            <w:right w:val="none" w:sz="0" w:space="0" w:color="auto"/>
          </w:divBdr>
        </w:div>
        <w:div w:id="565920564">
          <w:marLeft w:val="640"/>
          <w:marRight w:val="0"/>
          <w:marTop w:val="0"/>
          <w:marBottom w:val="0"/>
          <w:divBdr>
            <w:top w:val="none" w:sz="0" w:space="0" w:color="auto"/>
            <w:left w:val="none" w:sz="0" w:space="0" w:color="auto"/>
            <w:bottom w:val="none" w:sz="0" w:space="0" w:color="auto"/>
            <w:right w:val="none" w:sz="0" w:space="0" w:color="auto"/>
          </w:divBdr>
        </w:div>
        <w:div w:id="597366690">
          <w:marLeft w:val="640"/>
          <w:marRight w:val="0"/>
          <w:marTop w:val="0"/>
          <w:marBottom w:val="0"/>
          <w:divBdr>
            <w:top w:val="none" w:sz="0" w:space="0" w:color="auto"/>
            <w:left w:val="none" w:sz="0" w:space="0" w:color="auto"/>
            <w:bottom w:val="none" w:sz="0" w:space="0" w:color="auto"/>
            <w:right w:val="none" w:sz="0" w:space="0" w:color="auto"/>
          </w:divBdr>
        </w:div>
        <w:div w:id="609897959">
          <w:marLeft w:val="640"/>
          <w:marRight w:val="0"/>
          <w:marTop w:val="0"/>
          <w:marBottom w:val="0"/>
          <w:divBdr>
            <w:top w:val="none" w:sz="0" w:space="0" w:color="auto"/>
            <w:left w:val="none" w:sz="0" w:space="0" w:color="auto"/>
            <w:bottom w:val="none" w:sz="0" w:space="0" w:color="auto"/>
            <w:right w:val="none" w:sz="0" w:space="0" w:color="auto"/>
          </w:divBdr>
        </w:div>
        <w:div w:id="620038217">
          <w:marLeft w:val="640"/>
          <w:marRight w:val="0"/>
          <w:marTop w:val="0"/>
          <w:marBottom w:val="0"/>
          <w:divBdr>
            <w:top w:val="none" w:sz="0" w:space="0" w:color="auto"/>
            <w:left w:val="none" w:sz="0" w:space="0" w:color="auto"/>
            <w:bottom w:val="none" w:sz="0" w:space="0" w:color="auto"/>
            <w:right w:val="none" w:sz="0" w:space="0" w:color="auto"/>
          </w:divBdr>
        </w:div>
        <w:div w:id="647629193">
          <w:marLeft w:val="640"/>
          <w:marRight w:val="0"/>
          <w:marTop w:val="0"/>
          <w:marBottom w:val="0"/>
          <w:divBdr>
            <w:top w:val="none" w:sz="0" w:space="0" w:color="auto"/>
            <w:left w:val="none" w:sz="0" w:space="0" w:color="auto"/>
            <w:bottom w:val="none" w:sz="0" w:space="0" w:color="auto"/>
            <w:right w:val="none" w:sz="0" w:space="0" w:color="auto"/>
          </w:divBdr>
        </w:div>
        <w:div w:id="649409458">
          <w:marLeft w:val="640"/>
          <w:marRight w:val="0"/>
          <w:marTop w:val="0"/>
          <w:marBottom w:val="0"/>
          <w:divBdr>
            <w:top w:val="none" w:sz="0" w:space="0" w:color="auto"/>
            <w:left w:val="none" w:sz="0" w:space="0" w:color="auto"/>
            <w:bottom w:val="none" w:sz="0" w:space="0" w:color="auto"/>
            <w:right w:val="none" w:sz="0" w:space="0" w:color="auto"/>
          </w:divBdr>
        </w:div>
        <w:div w:id="737825963">
          <w:marLeft w:val="640"/>
          <w:marRight w:val="0"/>
          <w:marTop w:val="0"/>
          <w:marBottom w:val="0"/>
          <w:divBdr>
            <w:top w:val="none" w:sz="0" w:space="0" w:color="auto"/>
            <w:left w:val="none" w:sz="0" w:space="0" w:color="auto"/>
            <w:bottom w:val="none" w:sz="0" w:space="0" w:color="auto"/>
            <w:right w:val="none" w:sz="0" w:space="0" w:color="auto"/>
          </w:divBdr>
        </w:div>
        <w:div w:id="746147160">
          <w:marLeft w:val="640"/>
          <w:marRight w:val="0"/>
          <w:marTop w:val="0"/>
          <w:marBottom w:val="0"/>
          <w:divBdr>
            <w:top w:val="none" w:sz="0" w:space="0" w:color="auto"/>
            <w:left w:val="none" w:sz="0" w:space="0" w:color="auto"/>
            <w:bottom w:val="none" w:sz="0" w:space="0" w:color="auto"/>
            <w:right w:val="none" w:sz="0" w:space="0" w:color="auto"/>
          </w:divBdr>
        </w:div>
        <w:div w:id="790128154">
          <w:marLeft w:val="640"/>
          <w:marRight w:val="0"/>
          <w:marTop w:val="0"/>
          <w:marBottom w:val="0"/>
          <w:divBdr>
            <w:top w:val="none" w:sz="0" w:space="0" w:color="auto"/>
            <w:left w:val="none" w:sz="0" w:space="0" w:color="auto"/>
            <w:bottom w:val="none" w:sz="0" w:space="0" w:color="auto"/>
            <w:right w:val="none" w:sz="0" w:space="0" w:color="auto"/>
          </w:divBdr>
        </w:div>
        <w:div w:id="792864742">
          <w:marLeft w:val="640"/>
          <w:marRight w:val="0"/>
          <w:marTop w:val="0"/>
          <w:marBottom w:val="0"/>
          <w:divBdr>
            <w:top w:val="none" w:sz="0" w:space="0" w:color="auto"/>
            <w:left w:val="none" w:sz="0" w:space="0" w:color="auto"/>
            <w:bottom w:val="none" w:sz="0" w:space="0" w:color="auto"/>
            <w:right w:val="none" w:sz="0" w:space="0" w:color="auto"/>
          </w:divBdr>
        </w:div>
        <w:div w:id="814757408">
          <w:marLeft w:val="640"/>
          <w:marRight w:val="0"/>
          <w:marTop w:val="0"/>
          <w:marBottom w:val="0"/>
          <w:divBdr>
            <w:top w:val="none" w:sz="0" w:space="0" w:color="auto"/>
            <w:left w:val="none" w:sz="0" w:space="0" w:color="auto"/>
            <w:bottom w:val="none" w:sz="0" w:space="0" w:color="auto"/>
            <w:right w:val="none" w:sz="0" w:space="0" w:color="auto"/>
          </w:divBdr>
        </w:div>
        <w:div w:id="833375888">
          <w:marLeft w:val="640"/>
          <w:marRight w:val="0"/>
          <w:marTop w:val="0"/>
          <w:marBottom w:val="0"/>
          <w:divBdr>
            <w:top w:val="none" w:sz="0" w:space="0" w:color="auto"/>
            <w:left w:val="none" w:sz="0" w:space="0" w:color="auto"/>
            <w:bottom w:val="none" w:sz="0" w:space="0" w:color="auto"/>
            <w:right w:val="none" w:sz="0" w:space="0" w:color="auto"/>
          </w:divBdr>
        </w:div>
        <w:div w:id="857500015">
          <w:marLeft w:val="640"/>
          <w:marRight w:val="0"/>
          <w:marTop w:val="0"/>
          <w:marBottom w:val="0"/>
          <w:divBdr>
            <w:top w:val="none" w:sz="0" w:space="0" w:color="auto"/>
            <w:left w:val="none" w:sz="0" w:space="0" w:color="auto"/>
            <w:bottom w:val="none" w:sz="0" w:space="0" w:color="auto"/>
            <w:right w:val="none" w:sz="0" w:space="0" w:color="auto"/>
          </w:divBdr>
        </w:div>
        <w:div w:id="866597565">
          <w:marLeft w:val="640"/>
          <w:marRight w:val="0"/>
          <w:marTop w:val="0"/>
          <w:marBottom w:val="0"/>
          <w:divBdr>
            <w:top w:val="none" w:sz="0" w:space="0" w:color="auto"/>
            <w:left w:val="none" w:sz="0" w:space="0" w:color="auto"/>
            <w:bottom w:val="none" w:sz="0" w:space="0" w:color="auto"/>
            <w:right w:val="none" w:sz="0" w:space="0" w:color="auto"/>
          </w:divBdr>
        </w:div>
        <w:div w:id="872110875">
          <w:marLeft w:val="640"/>
          <w:marRight w:val="0"/>
          <w:marTop w:val="0"/>
          <w:marBottom w:val="0"/>
          <w:divBdr>
            <w:top w:val="none" w:sz="0" w:space="0" w:color="auto"/>
            <w:left w:val="none" w:sz="0" w:space="0" w:color="auto"/>
            <w:bottom w:val="none" w:sz="0" w:space="0" w:color="auto"/>
            <w:right w:val="none" w:sz="0" w:space="0" w:color="auto"/>
          </w:divBdr>
        </w:div>
        <w:div w:id="924147065">
          <w:marLeft w:val="640"/>
          <w:marRight w:val="0"/>
          <w:marTop w:val="0"/>
          <w:marBottom w:val="0"/>
          <w:divBdr>
            <w:top w:val="none" w:sz="0" w:space="0" w:color="auto"/>
            <w:left w:val="none" w:sz="0" w:space="0" w:color="auto"/>
            <w:bottom w:val="none" w:sz="0" w:space="0" w:color="auto"/>
            <w:right w:val="none" w:sz="0" w:space="0" w:color="auto"/>
          </w:divBdr>
        </w:div>
        <w:div w:id="995184018">
          <w:marLeft w:val="640"/>
          <w:marRight w:val="0"/>
          <w:marTop w:val="0"/>
          <w:marBottom w:val="0"/>
          <w:divBdr>
            <w:top w:val="none" w:sz="0" w:space="0" w:color="auto"/>
            <w:left w:val="none" w:sz="0" w:space="0" w:color="auto"/>
            <w:bottom w:val="none" w:sz="0" w:space="0" w:color="auto"/>
            <w:right w:val="none" w:sz="0" w:space="0" w:color="auto"/>
          </w:divBdr>
        </w:div>
        <w:div w:id="999892366">
          <w:marLeft w:val="640"/>
          <w:marRight w:val="0"/>
          <w:marTop w:val="0"/>
          <w:marBottom w:val="0"/>
          <w:divBdr>
            <w:top w:val="none" w:sz="0" w:space="0" w:color="auto"/>
            <w:left w:val="none" w:sz="0" w:space="0" w:color="auto"/>
            <w:bottom w:val="none" w:sz="0" w:space="0" w:color="auto"/>
            <w:right w:val="none" w:sz="0" w:space="0" w:color="auto"/>
          </w:divBdr>
        </w:div>
        <w:div w:id="1001198897">
          <w:marLeft w:val="640"/>
          <w:marRight w:val="0"/>
          <w:marTop w:val="0"/>
          <w:marBottom w:val="0"/>
          <w:divBdr>
            <w:top w:val="none" w:sz="0" w:space="0" w:color="auto"/>
            <w:left w:val="none" w:sz="0" w:space="0" w:color="auto"/>
            <w:bottom w:val="none" w:sz="0" w:space="0" w:color="auto"/>
            <w:right w:val="none" w:sz="0" w:space="0" w:color="auto"/>
          </w:divBdr>
        </w:div>
        <w:div w:id="1007827568">
          <w:marLeft w:val="640"/>
          <w:marRight w:val="0"/>
          <w:marTop w:val="0"/>
          <w:marBottom w:val="0"/>
          <w:divBdr>
            <w:top w:val="none" w:sz="0" w:space="0" w:color="auto"/>
            <w:left w:val="none" w:sz="0" w:space="0" w:color="auto"/>
            <w:bottom w:val="none" w:sz="0" w:space="0" w:color="auto"/>
            <w:right w:val="none" w:sz="0" w:space="0" w:color="auto"/>
          </w:divBdr>
        </w:div>
        <w:div w:id="1030572821">
          <w:marLeft w:val="640"/>
          <w:marRight w:val="0"/>
          <w:marTop w:val="0"/>
          <w:marBottom w:val="0"/>
          <w:divBdr>
            <w:top w:val="none" w:sz="0" w:space="0" w:color="auto"/>
            <w:left w:val="none" w:sz="0" w:space="0" w:color="auto"/>
            <w:bottom w:val="none" w:sz="0" w:space="0" w:color="auto"/>
            <w:right w:val="none" w:sz="0" w:space="0" w:color="auto"/>
          </w:divBdr>
        </w:div>
        <w:div w:id="1059284278">
          <w:marLeft w:val="640"/>
          <w:marRight w:val="0"/>
          <w:marTop w:val="0"/>
          <w:marBottom w:val="0"/>
          <w:divBdr>
            <w:top w:val="none" w:sz="0" w:space="0" w:color="auto"/>
            <w:left w:val="none" w:sz="0" w:space="0" w:color="auto"/>
            <w:bottom w:val="none" w:sz="0" w:space="0" w:color="auto"/>
            <w:right w:val="none" w:sz="0" w:space="0" w:color="auto"/>
          </w:divBdr>
        </w:div>
        <w:div w:id="1062290181">
          <w:marLeft w:val="640"/>
          <w:marRight w:val="0"/>
          <w:marTop w:val="0"/>
          <w:marBottom w:val="0"/>
          <w:divBdr>
            <w:top w:val="none" w:sz="0" w:space="0" w:color="auto"/>
            <w:left w:val="none" w:sz="0" w:space="0" w:color="auto"/>
            <w:bottom w:val="none" w:sz="0" w:space="0" w:color="auto"/>
            <w:right w:val="none" w:sz="0" w:space="0" w:color="auto"/>
          </w:divBdr>
        </w:div>
        <w:div w:id="1087649932">
          <w:marLeft w:val="640"/>
          <w:marRight w:val="0"/>
          <w:marTop w:val="0"/>
          <w:marBottom w:val="0"/>
          <w:divBdr>
            <w:top w:val="none" w:sz="0" w:space="0" w:color="auto"/>
            <w:left w:val="none" w:sz="0" w:space="0" w:color="auto"/>
            <w:bottom w:val="none" w:sz="0" w:space="0" w:color="auto"/>
            <w:right w:val="none" w:sz="0" w:space="0" w:color="auto"/>
          </w:divBdr>
        </w:div>
        <w:div w:id="1129129773">
          <w:marLeft w:val="640"/>
          <w:marRight w:val="0"/>
          <w:marTop w:val="0"/>
          <w:marBottom w:val="0"/>
          <w:divBdr>
            <w:top w:val="none" w:sz="0" w:space="0" w:color="auto"/>
            <w:left w:val="none" w:sz="0" w:space="0" w:color="auto"/>
            <w:bottom w:val="none" w:sz="0" w:space="0" w:color="auto"/>
            <w:right w:val="none" w:sz="0" w:space="0" w:color="auto"/>
          </w:divBdr>
        </w:div>
        <w:div w:id="1132480454">
          <w:marLeft w:val="640"/>
          <w:marRight w:val="0"/>
          <w:marTop w:val="0"/>
          <w:marBottom w:val="0"/>
          <w:divBdr>
            <w:top w:val="none" w:sz="0" w:space="0" w:color="auto"/>
            <w:left w:val="none" w:sz="0" w:space="0" w:color="auto"/>
            <w:bottom w:val="none" w:sz="0" w:space="0" w:color="auto"/>
            <w:right w:val="none" w:sz="0" w:space="0" w:color="auto"/>
          </w:divBdr>
        </w:div>
        <w:div w:id="1138644690">
          <w:marLeft w:val="640"/>
          <w:marRight w:val="0"/>
          <w:marTop w:val="0"/>
          <w:marBottom w:val="0"/>
          <w:divBdr>
            <w:top w:val="none" w:sz="0" w:space="0" w:color="auto"/>
            <w:left w:val="none" w:sz="0" w:space="0" w:color="auto"/>
            <w:bottom w:val="none" w:sz="0" w:space="0" w:color="auto"/>
            <w:right w:val="none" w:sz="0" w:space="0" w:color="auto"/>
          </w:divBdr>
        </w:div>
      </w:divsChild>
    </w:div>
    <w:div w:id="652753627">
      <w:bodyDiv w:val="1"/>
      <w:marLeft w:val="0"/>
      <w:marRight w:val="0"/>
      <w:marTop w:val="0"/>
      <w:marBottom w:val="0"/>
      <w:divBdr>
        <w:top w:val="none" w:sz="0" w:space="0" w:color="auto"/>
        <w:left w:val="none" w:sz="0" w:space="0" w:color="auto"/>
        <w:bottom w:val="none" w:sz="0" w:space="0" w:color="auto"/>
        <w:right w:val="none" w:sz="0" w:space="0" w:color="auto"/>
      </w:divBdr>
      <w:divsChild>
        <w:div w:id="166870051">
          <w:marLeft w:val="640"/>
          <w:marRight w:val="0"/>
          <w:marTop w:val="0"/>
          <w:marBottom w:val="0"/>
          <w:divBdr>
            <w:top w:val="none" w:sz="0" w:space="0" w:color="auto"/>
            <w:left w:val="none" w:sz="0" w:space="0" w:color="auto"/>
            <w:bottom w:val="none" w:sz="0" w:space="0" w:color="auto"/>
            <w:right w:val="none" w:sz="0" w:space="0" w:color="auto"/>
          </w:divBdr>
        </w:div>
        <w:div w:id="382369221">
          <w:marLeft w:val="640"/>
          <w:marRight w:val="0"/>
          <w:marTop w:val="0"/>
          <w:marBottom w:val="0"/>
          <w:divBdr>
            <w:top w:val="none" w:sz="0" w:space="0" w:color="auto"/>
            <w:left w:val="none" w:sz="0" w:space="0" w:color="auto"/>
            <w:bottom w:val="none" w:sz="0" w:space="0" w:color="auto"/>
            <w:right w:val="none" w:sz="0" w:space="0" w:color="auto"/>
          </w:divBdr>
        </w:div>
        <w:div w:id="395082876">
          <w:marLeft w:val="640"/>
          <w:marRight w:val="0"/>
          <w:marTop w:val="0"/>
          <w:marBottom w:val="0"/>
          <w:divBdr>
            <w:top w:val="none" w:sz="0" w:space="0" w:color="auto"/>
            <w:left w:val="none" w:sz="0" w:space="0" w:color="auto"/>
            <w:bottom w:val="none" w:sz="0" w:space="0" w:color="auto"/>
            <w:right w:val="none" w:sz="0" w:space="0" w:color="auto"/>
          </w:divBdr>
        </w:div>
        <w:div w:id="448277723">
          <w:marLeft w:val="640"/>
          <w:marRight w:val="0"/>
          <w:marTop w:val="0"/>
          <w:marBottom w:val="0"/>
          <w:divBdr>
            <w:top w:val="none" w:sz="0" w:space="0" w:color="auto"/>
            <w:left w:val="none" w:sz="0" w:space="0" w:color="auto"/>
            <w:bottom w:val="none" w:sz="0" w:space="0" w:color="auto"/>
            <w:right w:val="none" w:sz="0" w:space="0" w:color="auto"/>
          </w:divBdr>
        </w:div>
        <w:div w:id="578910852">
          <w:marLeft w:val="640"/>
          <w:marRight w:val="0"/>
          <w:marTop w:val="0"/>
          <w:marBottom w:val="0"/>
          <w:divBdr>
            <w:top w:val="none" w:sz="0" w:space="0" w:color="auto"/>
            <w:left w:val="none" w:sz="0" w:space="0" w:color="auto"/>
            <w:bottom w:val="none" w:sz="0" w:space="0" w:color="auto"/>
            <w:right w:val="none" w:sz="0" w:space="0" w:color="auto"/>
          </w:divBdr>
        </w:div>
        <w:div w:id="678384466">
          <w:marLeft w:val="640"/>
          <w:marRight w:val="0"/>
          <w:marTop w:val="0"/>
          <w:marBottom w:val="0"/>
          <w:divBdr>
            <w:top w:val="none" w:sz="0" w:space="0" w:color="auto"/>
            <w:left w:val="none" w:sz="0" w:space="0" w:color="auto"/>
            <w:bottom w:val="none" w:sz="0" w:space="0" w:color="auto"/>
            <w:right w:val="none" w:sz="0" w:space="0" w:color="auto"/>
          </w:divBdr>
        </w:div>
        <w:div w:id="878736003">
          <w:marLeft w:val="640"/>
          <w:marRight w:val="0"/>
          <w:marTop w:val="0"/>
          <w:marBottom w:val="0"/>
          <w:divBdr>
            <w:top w:val="none" w:sz="0" w:space="0" w:color="auto"/>
            <w:left w:val="none" w:sz="0" w:space="0" w:color="auto"/>
            <w:bottom w:val="none" w:sz="0" w:space="0" w:color="auto"/>
            <w:right w:val="none" w:sz="0" w:space="0" w:color="auto"/>
          </w:divBdr>
        </w:div>
        <w:div w:id="971406869">
          <w:marLeft w:val="640"/>
          <w:marRight w:val="0"/>
          <w:marTop w:val="0"/>
          <w:marBottom w:val="0"/>
          <w:divBdr>
            <w:top w:val="none" w:sz="0" w:space="0" w:color="auto"/>
            <w:left w:val="none" w:sz="0" w:space="0" w:color="auto"/>
            <w:bottom w:val="none" w:sz="0" w:space="0" w:color="auto"/>
            <w:right w:val="none" w:sz="0" w:space="0" w:color="auto"/>
          </w:divBdr>
        </w:div>
        <w:div w:id="998538142">
          <w:marLeft w:val="640"/>
          <w:marRight w:val="0"/>
          <w:marTop w:val="0"/>
          <w:marBottom w:val="0"/>
          <w:divBdr>
            <w:top w:val="none" w:sz="0" w:space="0" w:color="auto"/>
            <w:left w:val="none" w:sz="0" w:space="0" w:color="auto"/>
            <w:bottom w:val="none" w:sz="0" w:space="0" w:color="auto"/>
            <w:right w:val="none" w:sz="0" w:space="0" w:color="auto"/>
          </w:divBdr>
        </w:div>
        <w:div w:id="1051853399">
          <w:marLeft w:val="640"/>
          <w:marRight w:val="0"/>
          <w:marTop w:val="0"/>
          <w:marBottom w:val="0"/>
          <w:divBdr>
            <w:top w:val="none" w:sz="0" w:space="0" w:color="auto"/>
            <w:left w:val="none" w:sz="0" w:space="0" w:color="auto"/>
            <w:bottom w:val="none" w:sz="0" w:space="0" w:color="auto"/>
            <w:right w:val="none" w:sz="0" w:space="0" w:color="auto"/>
          </w:divBdr>
        </w:div>
      </w:divsChild>
    </w:div>
    <w:div w:id="659651586">
      <w:bodyDiv w:val="1"/>
      <w:marLeft w:val="0"/>
      <w:marRight w:val="0"/>
      <w:marTop w:val="0"/>
      <w:marBottom w:val="0"/>
      <w:divBdr>
        <w:top w:val="none" w:sz="0" w:space="0" w:color="auto"/>
        <w:left w:val="none" w:sz="0" w:space="0" w:color="auto"/>
        <w:bottom w:val="none" w:sz="0" w:space="0" w:color="auto"/>
        <w:right w:val="none" w:sz="0" w:space="0" w:color="auto"/>
      </w:divBdr>
      <w:divsChild>
        <w:div w:id="7684019">
          <w:marLeft w:val="640"/>
          <w:marRight w:val="0"/>
          <w:marTop w:val="0"/>
          <w:marBottom w:val="0"/>
          <w:divBdr>
            <w:top w:val="none" w:sz="0" w:space="0" w:color="auto"/>
            <w:left w:val="none" w:sz="0" w:space="0" w:color="auto"/>
            <w:bottom w:val="none" w:sz="0" w:space="0" w:color="auto"/>
            <w:right w:val="none" w:sz="0" w:space="0" w:color="auto"/>
          </w:divBdr>
        </w:div>
        <w:div w:id="20011074">
          <w:marLeft w:val="640"/>
          <w:marRight w:val="0"/>
          <w:marTop w:val="0"/>
          <w:marBottom w:val="0"/>
          <w:divBdr>
            <w:top w:val="none" w:sz="0" w:space="0" w:color="auto"/>
            <w:left w:val="none" w:sz="0" w:space="0" w:color="auto"/>
            <w:bottom w:val="none" w:sz="0" w:space="0" w:color="auto"/>
            <w:right w:val="none" w:sz="0" w:space="0" w:color="auto"/>
          </w:divBdr>
        </w:div>
        <w:div w:id="73479637">
          <w:marLeft w:val="640"/>
          <w:marRight w:val="0"/>
          <w:marTop w:val="0"/>
          <w:marBottom w:val="0"/>
          <w:divBdr>
            <w:top w:val="none" w:sz="0" w:space="0" w:color="auto"/>
            <w:left w:val="none" w:sz="0" w:space="0" w:color="auto"/>
            <w:bottom w:val="none" w:sz="0" w:space="0" w:color="auto"/>
            <w:right w:val="none" w:sz="0" w:space="0" w:color="auto"/>
          </w:divBdr>
        </w:div>
        <w:div w:id="94598540">
          <w:marLeft w:val="640"/>
          <w:marRight w:val="0"/>
          <w:marTop w:val="0"/>
          <w:marBottom w:val="0"/>
          <w:divBdr>
            <w:top w:val="none" w:sz="0" w:space="0" w:color="auto"/>
            <w:left w:val="none" w:sz="0" w:space="0" w:color="auto"/>
            <w:bottom w:val="none" w:sz="0" w:space="0" w:color="auto"/>
            <w:right w:val="none" w:sz="0" w:space="0" w:color="auto"/>
          </w:divBdr>
        </w:div>
        <w:div w:id="98065770">
          <w:marLeft w:val="640"/>
          <w:marRight w:val="0"/>
          <w:marTop w:val="0"/>
          <w:marBottom w:val="0"/>
          <w:divBdr>
            <w:top w:val="none" w:sz="0" w:space="0" w:color="auto"/>
            <w:left w:val="none" w:sz="0" w:space="0" w:color="auto"/>
            <w:bottom w:val="none" w:sz="0" w:space="0" w:color="auto"/>
            <w:right w:val="none" w:sz="0" w:space="0" w:color="auto"/>
          </w:divBdr>
        </w:div>
        <w:div w:id="108477501">
          <w:marLeft w:val="640"/>
          <w:marRight w:val="0"/>
          <w:marTop w:val="0"/>
          <w:marBottom w:val="0"/>
          <w:divBdr>
            <w:top w:val="none" w:sz="0" w:space="0" w:color="auto"/>
            <w:left w:val="none" w:sz="0" w:space="0" w:color="auto"/>
            <w:bottom w:val="none" w:sz="0" w:space="0" w:color="auto"/>
            <w:right w:val="none" w:sz="0" w:space="0" w:color="auto"/>
          </w:divBdr>
        </w:div>
        <w:div w:id="111678344">
          <w:marLeft w:val="640"/>
          <w:marRight w:val="0"/>
          <w:marTop w:val="0"/>
          <w:marBottom w:val="0"/>
          <w:divBdr>
            <w:top w:val="none" w:sz="0" w:space="0" w:color="auto"/>
            <w:left w:val="none" w:sz="0" w:space="0" w:color="auto"/>
            <w:bottom w:val="none" w:sz="0" w:space="0" w:color="auto"/>
            <w:right w:val="none" w:sz="0" w:space="0" w:color="auto"/>
          </w:divBdr>
        </w:div>
        <w:div w:id="115374243">
          <w:marLeft w:val="640"/>
          <w:marRight w:val="0"/>
          <w:marTop w:val="0"/>
          <w:marBottom w:val="0"/>
          <w:divBdr>
            <w:top w:val="none" w:sz="0" w:space="0" w:color="auto"/>
            <w:left w:val="none" w:sz="0" w:space="0" w:color="auto"/>
            <w:bottom w:val="none" w:sz="0" w:space="0" w:color="auto"/>
            <w:right w:val="none" w:sz="0" w:space="0" w:color="auto"/>
          </w:divBdr>
        </w:div>
        <w:div w:id="146554983">
          <w:marLeft w:val="640"/>
          <w:marRight w:val="0"/>
          <w:marTop w:val="0"/>
          <w:marBottom w:val="0"/>
          <w:divBdr>
            <w:top w:val="none" w:sz="0" w:space="0" w:color="auto"/>
            <w:left w:val="none" w:sz="0" w:space="0" w:color="auto"/>
            <w:bottom w:val="none" w:sz="0" w:space="0" w:color="auto"/>
            <w:right w:val="none" w:sz="0" w:space="0" w:color="auto"/>
          </w:divBdr>
        </w:div>
        <w:div w:id="147063795">
          <w:marLeft w:val="640"/>
          <w:marRight w:val="0"/>
          <w:marTop w:val="0"/>
          <w:marBottom w:val="0"/>
          <w:divBdr>
            <w:top w:val="none" w:sz="0" w:space="0" w:color="auto"/>
            <w:left w:val="none" w:sz="0" w:space="0" w:color="auto"/>
            <w:bottom w:val="none" w:sz="0" w:space="0" w:color="auto"/>
            <w:right w:val="none" w:sz="0" w:space="0" w:color="auto"/>
          </w:divBdr>
        </w:div>
        <w:div w:id="177736483">
          <w:marLeft w:val="640"/>
          <w:marRight w:val="0"/>
          <w:marTop w:val="0"/>
          <w:marBottom w:val="0"/>
          <w:divBdr>
            <w:top w:val="none" w:sz="0" w:space="0" w:color="auto"/>
            <w:left w:val="none" w:sz="0" w:space="0" w:color="auto"/>
            <w:bottom w:val="none" w:sz="0" w:space="0" w:color="auto"/>
            <w:right w:val="none" w:sz="0" w:space="0" w:color="auto"/>
          </w:divBdr>
        </w:div>
        <w:div w:id="178398834">
          <w:marLeft w:val="640"/>
          <w:marRight w:val="0"/>
          <w:marTop w:val="0"/>
          <w:marBottom w:val="0"/>
          <w:divBdr>
            <w:top w:val="none" w:sz="0" w:space="0" w:color="auto"/>
            <w:left w:val="none" w:sz="0" w:space="0" w:color="auto"/>
            <w:bottom w:val="none" w:sz="0" w:space="0" w:color="auto"/>
            <w:right w:val="none" w:sz="0" w:space="0" w:color="auto"/>
          </w:divBdr>
        </w:div>
        <w:div w:id="205799997">
          <w:marLeft w:val="640"/>
          <w:marRight w:val="0"/>
          <w:marTop w:val="0"/>
          <w:marBottom w:val="0"/>
          <w:divBdr>
            <w:top w:val="none" w:sz="0" w:space="0" w:color="auto"/>
            <w:left w:val="none" w:sz="0" w:space="0" w:color="auto"/>
            <w:bottom w:val="none" w:sz="0" w:space="0" w:color="auto"/>
            <w:right w:val="none" w:sz="0" w:space="0" w:color="auto"/>
          </w:divBdr>
        </w:div>
        <w:div w:id="249971784">
          <w:marLeft w:val="640"/>
          <w:marRight w:val="0"/>
          <w:marTop w:val="0"/>
          <w:marBottom w:val="0"/>
          <w:divBdr>
            <w:top w:val="none" w:sz="0" w:space="0" w:color="auto"/>
            <w:left w:val="none" w:sz="0" w:space="0" w:color="auto"/>
            <w:bottom w:val="none" w:sz="0" w:space="0" w:color="auto"/>
            <w:right w:val="none" w:sz="0" w:space="0" w:color="auto"/>
          </w:divBdr>
        </w:div>
        <w:div w:id="274094240">
          <w:marLeft w:val="640"/>
          <w:marRight w:val="0"/>
          <w:marTop w:val="0"/>
          <w:marBottom w:val="0"/>
          <w:divBdr>
            <w:top w:val="none" w:sz="0" w:space="0" w:color="auto"/>
            <w:left w:val="none" w:sz="0" w:space="0" w:color="auto"/>
            <w:bottom w:val="none" w:sz="0" w:space="0" w:color="auto"/>
            <w:right w:val="none" w:sz="0" w:space="0" w:color="auto"/>
          </w:divBdr>
        </w:div>
        <w:div w:id="275404647">
          <w:marLeft w:val="640"/>
          <w:marRight w:val="0"/>
          <w:marTop w:val="0"/>
          <w:marBottom w:val="0"/>
          <w:divBdr>
            <w:top w:val="none" w:sz="0" w:space="0" w:color="auto"/>
            <w:left w:val="none" w:sz="0" w:space="0" w:color="auto"/>
            <w:bottom w:val="none" w:sz="0" w:space="0" w:color="auto"/>
            <w:right w:val="none" w:sz="0" w:space="0" w:color="auto"/>
          </w:divBdr>
        </w:div>
        <w:div w:id="276564213">
          <w:marLeft w:val="640"/>
          <w:marRight w:val="0"/>
          <w:marTop w:val="0"/>
          <w:marBottom w:val="0"/>
          <w:divBdr>
            <w:top w:val="none" w:sz="0" w:space="0" w:color="auto"/>
            <w:left w:val="none" w:sz="0" w:space="0" w:color="auto"/>
            <w:bottom w:val="none" w:sz="0" w:space="0" w:color="auto"/>
            <w:right w:val="none" w:sz="0" w:space="0" w:color="auto"/>
          </w:divBdr>
        </w:div>
        <w:div w:id="339967902">
          <w:marLeft w:val="640"/>
          <w:marRight w:val="0"/>
          <w:marTop w:val="0"/>
          <w:marBottom w:val="0"/>
          <w:divBdr>
            <w:top w:val="none" w:sz="0" w:space="0" w:color="auto"/>
            <w:left w:val="none" w:sz="0" w:space="0" w:color="auto"/>
            <w:bottom w:val="none" w:sz="0" w:space="0" w:color="auto"/>
            <w:right w:val="none" w:sz="0" w:space="0" w:color="auto"/>
          </w:divBdr>
        </w:div>
        <w:div w:id="363218973">
          <w:marLeft w:val="640"/>
          <w:marRight w:val="0"/>
          <w:marTop w:val="0"/>
          <w:marBottom w:val="0"/>
          <w:divBdr>
            <w:top w:val="none" w:sz="0" w:space="0" w:color="auto"/>
            <w:left w:val="none" w:sz="0" w:space="0" w:color="auto"/>
            <w:bottom w:val="none" w:sz="0" w:space="0" w:color="auto"/>
            <w:right w:val="none" w:sz="0" w:space="0" w:color="auto"/>
          </w:divBdr>
        </w:div>
        <w:div w:id="366880166">
          <w:marLeft w:val="640"/>
          <w:marRight w:val="0"/>
          <w:marTop w:val="0"/>
          <w:marBottom w:val="0"/>
          <w:divBdr>
            <w:top w:val="none" w:sz="0" w:space="0" w:color="auto"/>
            <w:left w:val="none" w:sz="0" w:space="0" w:color="auto"/>
            <w:bottom w:val="none" w:sz="0" w:space="0" w:color="auto"/>
            <w:right w:val="none" w:sz="0" w:space="0" w:color="auto"/>
          </w:divBdr>
        </w:div>
        <w:div w:id="416168405">
          <w:marLeft w:val="640"/>
          <w:marRight w:val="0"/>
          <w:marTop w:val="0"/>
          <w:marBottom w:val="0"/>
          <w:divBdr>
            <w:top w:val="none" w:sz="0" w:space="0" w:color="auto"/>
            <w:left w:val="none" w:sz="0" w:space="0" w:color="auto"/>
            <w:bottom w:val="none" w:sz="0" w:space="0" w:color="auto"/>
            <w:right w:val="none" w:sz="0" w:space="0" w:color="auto"/>
          </w:divBdr>
        </w:div>
        <w:div w:id="442698741">
          <w:marLeft w:val="640"/>
          <w:marRight w:val="0"/>
          <w:marTop w:val="0"/>
          <w:marBottom w:val="0"/>
          <w:divBdr>
            <w:top w:val="none" w:sz="0" w:space="0" w:color="auto"/>
            <w:left w:val="none" w:sz="0" w:space="0" w:color="auto"/>
            <w:bottom w:val="none" w:sz="0" w:space="0" w:color="auto"/>
            <w:right w:val="none" w:sz="0" w:space="0" w:color="auto"/>
          </w:divBdr>
        </w:div>
        <w:div w:id="442846479">
          <w:marLeft w:val="640"/>
          <w:marRight w:val="0"/>
          <w:marTop w:val="0"/>
          <w:marBottom w:val="0"/>
          <w:divBdr>
            <w:top w:val="none" w:sz="0" w:space="0" w:color="auto"/>
            <w:left w:val="none" w:sz="0" w:space="0" w:color="auto"/>
            <w:bottom w:val="none" w:sz="0" w:space="0" w:color="auto"/>
            <w:right w:val="none" w:sz="0" w:space="0" w:color="auto"/>
          </w:divBdr>
        </w:div>
        <w:div w:id="492112901">
          <w:marLeft w:val="640"/>
          <w:marRight w:val="0"/>
          <w:marTop w:val="0"/>
          <w:marBottom w:val="0"/>
          <w:divBdr>
            <w:top w:val="none" w:sz="0" w:space="0" w:color="auto"/>
            <w:left w:val="none" w:sz="0" w:space="0" w:color="auto"/>
            <w:bottom w:val="none" w:sz="0" w:space="0" w:color="auto"/>
            <w:right w:val="none" w:sz="0" w:space="0" w:color="auto"/>
          </w:divBdr>
        </w:div>
        <w:div w:id="525021160">
          <w:marLeft w:val="640"/>
          <w:marRight w:val="0"/>
          <w:marTop w:val="0"/>
          <w:marBottom w:val="0"/>
          <w:divBdr>
            <w:top w:val="none" w:sz="0" w:space="0" w:color="auto"/>
            <w:left w:val="none" w:sz="0" w:space="0" w:color="auto"/>
            <w:bottom w:val="none" w:sz="0" w:space="0" w:color="auto"/>
            <w:right w:val="none" w:sz="0" w:space="0" w:color="auto"/>
          </w:divBdr>
        </w:div>
        <w:div w:id="539977763">
          <w:marLeft w:val="640"/>
          <w:marRight w:val="0"/>
          <w:marTop w:val="0"/>
          <w:marBottom w:val="0"/>
          <w:divBdr>
            <w:top w:val="none" w:sz="0" w:space="0" w:color="auto"/>
            <w:left w:val="none" w:sz="0" w:space="0" w:color="auto"/>
            <w:bottom w:val="none" w:sz="0" w:space="0" w:color="auto"/>
            <w:right w:val="none" w:sz="0" w:space="0" w:color="auto"/>
          </w:divBdr>
        </w:div>
        <w:div w:id="647713155">
          <w:marLeft w:val="640"/>
          <w:marRight w:val="0"/>
          <w:marTop w:val="0"/>
          <w:marBottom w:val="0"/>
          <w:divBdr>
            <w:top w:val="none" w:sz="0" w:space="0" w:color="auto"/>
            <w:left w:val="none" w:sz="0" w:space="0" w:color="auto"/>
            <w:bottom w:val="none" w:sz="0" w:space="0" w:color="auto"/>
            <w:right w:val="none" w:sz="0" w:space="0" w:color="auto"/>
          </w:divBdr>
        </w:div>
        <w:div w:id="653798195">
          <w:marLeft w:val="640"/>
          <w:marRight w:val="0"/>
          <w:marTop w:val="0"/>
          <w:marBottom w:val="0"/>
          <w:divBdr>
            <w:top w:val="none" w:sz="0" w:space="0" w:color="auto"/>
            <w:left w:val="none" w:sz="0" w:space="0" w:color="auto"/>
            <w:bottom w:val="none" w:sz="0" w:space="0" w:color="auto"/>
            <w:right w:val="none" w:sz="0" w:space="0" w:color="auto"/>
          </w:divBdr>
        </w:div>
        <w:div w:id="654263650">
          <w:marLeft w:val="640"/>
          <w:marRight w:val="0"/>
          <w:marTop w:val="0"/>
          <w:marBottom w:val="0"/>
          <w:divBdr>
            <w:top w:val="none" w:sz="0" w:space="0" w:color="auto"/>
            <w:left w:val="none" w:sz="0" w:space="0" w:color="auto"/>
            <w:bottom w:val="none" w:sz="0" w:space="0" w:color="auto"/>
            <w:right w:val="none" w:sz="0" w:space="0" w:color="auto"/>
          </w:divBdr>
        </w:div>
        <w:div w:id="697388339">
          <w:marLeft w:val="640"/>
          <w:marRight w:val="0"/>
          <w:marTop w:val="0"/>
          <w:marBottom w:val="0"/>
          <w:divBdr>
            <w:top w:val="none" w:sz="0" w:space="0" w:color="auto"/>
            <w:left w:val="none" w:sz="0" w:space="0" w:color="auto"/>
            <w:bottom w:val="none" w:sz="0" w:space="0" w:color="auto"/>
            <w:right w:val="none" w:sz="0" w:space="0" w:color="auto"/>
          </w:divBdr>
        </w:div>
        <w:div w:id="734547320">
          <w:marLeft w:val="640"/>
          <w:marRight w:val="0"/>
          <w:marTop w:val="0"/>
          <w:marBottom w:val="0"/>
          <w:divBdr>
            <w:top w:val="none" w:sz="0" w:space="0" w:color="auto"/>
            <w:left w:val="none" w:sz="0" w:space="0" w:color="auto"/>
            <w:bottom w:val="none" w:sz="0" w:space="0" w:color="auto"/>
            <w:right w:val="none" w:sz="0" w:space="0" w:color="auto"/>
          </w:divBdr>
        </w:div>
        <w:div w:id="736824098">
          <w:marLeft w:val="640"/>
          <w:marRight w:val="0"/>
          <w:marTop w:val="0"/>
          <w:marBottom w:val="0"/>
          <w:divBdr>
            <w:top w:val="none" w:sz="0" w:space="0" w:color="auto"/>
            <w:left w:val="none" w:sz="0" w:space="0" w:color="auto"/>
            <w:bottom w:val="none" w:sz="0" w:space="0" w:color="auto"/>
            <w:right w:val="none" w:sz="0" w:space="0" w:color="auto"/>
          </w:divBdr>
        </w:div>
        <w:div w:id="756562123">
          <w:marLeft w:val="640"/>
          <w:marRight w:val="0"/>
          <w:marTop w:val="0"/>
          <w:marBottom w:val="0"/>
          <w:divBdr>
            <w:top w:val="none" w:sz="0" w:space="0" w:color="auto"/>
            <w:left w:val="none" w:sz="0" w:space="0" w:color="auto"/>
            <w:bottom w:val="none" w:sz="0" w:space="0" w:color="auto"/>
            <w:right w:val="none" w:sz="0" w:space="0" w:color="auto"/>
          </w:divBdr>
        </w:div>
        <w:div w:id="785777328">
          <w:marLeft w:val="640"/>
          <w:marRight w:val="0"/>
          <w:marTop w:val="0"/>
          <w:marBottom w:val="0"/>
          <w:divBdr>
            <w:top w:val="none" w:sz="0" w:space="0" w:color="auto"/>
            <w:left w:val="none" w:sz="0" w:space="0" w:color="auto"/>
            <w:bottom w:val="none" w:sz="0" w:space="0" w:color="auto"/>
            <w:right w:val="none" w:sz="0" w:space="0" w:color="auto"/>
          </w:divBdr>
        </w:div>
        <w:div w:id="805046897">
          <w:marLeft w:val="640"/>
          <w:marRight w:val="0"/>
          <w:marTop w:val="0"/>
          <w:marBottom w:val="0"/>
          <w:divBdr>
            <w:top w:val="none" w:sz="0" w:space="0" w:color="auto"/>
            <w:left w:val="none" w:sz="0" w:space="0" w:color="auto"/>
            <w:bottom w:val="none" w:sz="0" w:space="0" w:color="auto"/>
            <w:right w:val="none" w:sz="0" w:space="0" w:color="auto"/>
          </w:divBdr>
        </w:div>
        <w:div w:id="866720471">
          <w:marLeft w:val="640"/>
          <w:marRight w:val="0"/>
          <w:marTop w:val="0"/>
          <w:marBottom w:val="0"/>
          <w:divBdr>
            <w:top w:val="none" w:sz="0" w:space="0" w:color="auto"/>
            <w:left w:val="none" w:sz="0" w:space="0" w:color="auto"/>
            <w:bottom w:val="none" w:sz="0" w:space="0" w:color="auto"/>
            <w:right w:val="none" w:sz="0" w:space="0" w:color="auto"/>
          </w:divBdr>
        </w:div>
        <w:div w:id="894269302">
          <w:marLeft w:val="640"/>
          <w:marRight w:val="0"/>
          <w:marTop w:val="0"/>
          <w:marBottom w:val="0"/>
          <w:divBdr>
            <w:top w:val="none" w:sz="0" w:space="0" w:color="auto"/>
            <w:left w:val="none" w:sz="0" w:space="0" w:color="auto"/>
            <w:bottom w:val="none" w:sz="0" w:space="0" w:color="auto"/>
            <w:right w:val="none" w:sz="0" w:space="0" w:color="auto"/>
          </w:divBdr>
        </w:div>
        <w:div w:id="898055574">
          <w:marLeft w:val="640"/>
          <w:marRight w:val="0"/>
          <w:marTop w:val="0"/>
          <w:marBottom w:val="0"/>
          <w:divBdr>
            <w:top w:val="none" w:sz="0" w:space="0" w:color="auto"/>
            <w:left w:val="none" w:sz="0" w:space="0" w:color="auto"/>
            <w:bottom w:val="none" w:sz="0" w:space="0" w:color="auto"/>
            <w:right w:val="none" w:sz="0" w:space="0" w:color="auto"/>
          </w:divBdr>
        </w:div>
        <w:div w:id="900364792">
          <w:marLeft w:val="640"/>
          <w:marRight w:val="0"/>
          <w:marTop w:val="0"/>
          <w:marBottom w:val="0"/>
          <w:divBdr>
            <w:top w:val="none" w:sz="0" w:space="0" w:color="auto"/>
            <w:left w:val="none" w:sz="0" w:space="0" w:color="auto"/>
            <w:bottom w:val="none" w:sz="0" w:space="0" w:color="auto"/>
            <w:right w:val="none" w:sz="0" w:space="0" w:color="auto"/>
          </w:divBdr>
        </w:div>
        <w:div w:id="915624691">
          <w:marLeft w:val="640"/>
          <w:marRight w:val="0"/>
          <w:marTop w:val="0"/>
          <w:marBottom w:val="0"/>
          <w:divBdr>
            <w:top w:val="none" w:sz="0" w:space="0" w:color="auto"/>
            <w:left w:val="none" w:sz="0" w:space="0" w:color="auto"/>
            <w:bottom w:val="none" w:sz="0" w:space="0" w:color="auto"/>
            <w:right w:val="none" w:sz="0" w:space="0" w:color="auto"/>
          </w:divBdr>
        </w:div>
        <w:div w:id="935866016">
          <w:marLeft w:val="640"/>
          <w:marRight w:val="0"/>
          <w:marTop w:val="0"/>
          <w:marBottom w:val="0"/>
          <w:divBdr>
            <w:top w:val="none" w:sz="0" w:space="0" w:color="auto"/>
            <w:left w:val="none" w:sz="0" w:space="0" w:color="auto"/>
            <w:bottom w:val="none" w:sz="0" w:space="0" w:color="auto"/>
            <w:right w:val="none" w:sz="0" w:space="0" w:color="auto"/>
          </w:divBdr>
        </w:div>
        <w:div w:id="1010178259">
          <w:marLeft w:val="640"/>
          <w:marRight w:val="0"/>
          <w:marTop w:val="0"/>
          <w:marBottom w:val="0"/>
          <w:divBdr>
            <w:top w:val="none" w:sz="0" w:space="0" w:color="auto"/>
            <w:left w:val="none" w:sz="0" w:space="0" w:color="auto"/>
            <w:bottom w:val="none" w:sz="0" w:space="0" w:color="auto"/>
            <w:right w:val="none" w:sz="0" w:space="0" w:color="auto"/>
          </w:divBdr>
        </w:div>
        <w:div w:id="1068454803">
          <w:marLeft w:val="640"/>
          <w:marRight w:val="0"/>
          <w:marTop w:val="0"/>
          <w:marBottom w:val="0"/>
          <w:divBdr>
            <w:top w:val="none" w:sz="0" w:space="0" w:color="auto"/>
            <w:left w:val="none" w:sz="0" w:space="0" w:color="auto"/>
            <w:bottom w:val="none" w:sz="0" w:space="0" w:color="auto"/>
            <w:right w:val="none" w:sz="0" w:space="0" w:color="auto"/>
          </w:divBdr>
        </w:div>
        <w:div w:id="1078208475">
          <w:marLeft w:val="640"/>
          <w:marRight w:val="0"/>
          <w:marTop w:val="0"/>
          <w:marBottom w:val="0"/>
          <w:divBdr>
            <w:top w:val="none" w:sz="0" w:space="0" w:color="auto"/>
            <w:left w:val="none" w:sz="0" w:space="0" w:color="auto"/>
            <w:bottom w:val="none" w:sz="0" w:space="0" w:color="auto"/>
            <w:right w:val="none" w:sz="0" w:space="0" w:color="auto"/>
          </w:divBdr>
        </w:div>
        <w:div w:id="1138106175">
          <w:marLeft w:val="640"/>
          <w:marRight w:val="0"/>
          <w:marTop w:val="0"/>
          <w:marBottom w:val="0"/>
          <w:divBdr>
            <w:top w:val="none" w:sz="0" w:space="0" w:color="auto"/>
            <w:left w:val="none" w:sz="0" w:space="0" w:color="auto"/>
            <w:bottom w:val="none" w:sz="0" w:space="0" w:color="auto"/>
            <w:right w:val="none" w:sz="0" w:space="0" w:color="auto"/>
          </w:divBdr>
        </w:div>
      </w:divsChild>
    </w:div>
    <w:div w:id="661083640">
      <w:bodyDiv w:val="1"/>
      <w:marLeft w:val="0"/>
      <w:marRight w:val="0"/>
      <w:marTop w:val="0"/>
      <w:marBottom w:val="0"/>
      <w:divBdr>
        <w:top w:val="none" w:sz="0" w:space="0" w:color="auto"/>
        <w:left w:val="none" w:sz="0" w:space="0" w:color="auto"/>
        <w:bottom w:val="none" w:sz="0" w:space="0" w:color="auto"/>
        <w:right w:val="none" w:sz="0" w:space="0" w:color="auto"/>
      </w:divBdr>
      <w:divsChild>
        <w:div w:id="21708855">
          <w:marLeft w:val="0"/>
          <w:marRight w:val="0"/>
          <w:marTop w:val="0"/>
          <w:marBottom w:val="0"/>
          <w:divBdr>
            <w:top w:val="none" w:sz="0" w:space="0" w:color="auto"/>
            <w:left w:val="none" w:sz="0" w:space="0" w:color="auto"/>
            <w:bottom w:val="none" w:sz="0" w:space="0" w:color="auto"/>
            <w:right w:val="none" w:sz="0" w:space="0" w:color="auto"/>
          </w:divBdr>
        </w:div>
        <w:div w:id="55708543">
          <w:marLeft w:val="0"/>
          <w:marRight w:val="0"/>
          <w:marTop w:val="0"/>
          <w:marBottom w:val="0"/>
          <w:divBdr>
            <w:top w:val="none" w:sz="0" w:space="0" w:color="auto"/>
            <w:left w:val="none" w:sz="0" w:space="0" w:color="auto"/>
            <w:bottom w:val="none" w:sz="0" w:space="0" w:color="auto"/>
            <w:right w:val="none" w:sz="0" w:space="0" w:color="auto"/>
          </w:divBdr>
        </w:div>
        <w:div w:id="61099172">
          <w:marLeft w:val="0"/>
          <w:marRight w:val="0"/>
          <w:marTop w:val="0"/>
          <w:marBottom w:val="0"/>
          <w:divBdr>
            <w:top w:val="none" w:sz="0" w:space="0" w:color="auto"/>
            <w:left w:val="none" w:sz="0" w:space="0" w:color="auto"/>
            <w:bottom w:val="none" w:sz="0" w:space="0" w:color="auto"/>
            <w:right w:val="none" w:sz="0" w:space="0" w:color="auto"/>
          </w:divBdr>
        </w:div>
        <w:div w:id="67777679">
          <w:marLeft w:val="0"/>
          <w:marRight w:val="0"/>
          <w:marTop w:val="0"/>
          <w:marBottom w:val="0"/>
          <w:divBdr>
            <w:top w:val="none" w:sz="0" w:space="0" w:color="auto"/>
            <w:left w:val="none" w:sz="0" w:space="0" w:color="auto"/>
            <w:bottom w:val="none" w:sz="0" w:space="0" w:color="auto"/>
            <w:right w:val="none" w:sz="0" w:space="0" w:color="auto"/>
          </w:divBdr>
        </w:div>
        <w:div w:id="93942804">
          <w:marLeft w:val="0"/>
          <w:marRight w:val="0"/>
          <w:marTop w:val="0"/>
          <w:marBottom w:val="0"/>
          <w:divBdr>
            <w:top w:val="none" w:sz="0" w:space="0" w:color="auto"/>
            <w:left w:val="none" w:sz="0" w:space="0" w:color="auto"/>
            <w:bottom w:val="none" w:sz="0" w:space="0" w:color="auto"/>
            <w:right w:val="none" w:sz="0" w:space="0" w:color="auto"/>
          </w:divBdr>
        </w:div>
        <w:div w:id="96609595">
          <w:marLeft w:val="0"/>
          <w:marRight w:val="0"/>
          <w:marTop w:val="0"/>
          <w:marBottom w:val="0"/>
          <w:divBdr>
            <w:top w:val="none" w:sz="0" w:space="0" w:color="auto"/>
            <w:left w:val="none" w:sz="0" w:space="0" w:color="auto"/>
            <w:bottom w:val="none" w:sz="0" w:space="0" w:color="auto"/>
            <w:right w:val="none" w:sz="0" w:space="0" w:color="auto"/>
          </w:divBdr>
        </w:div>
        <w:div w:id="124281382">
          <w:marLeft w:val="0"/>
          <w:marRight w:val="0"/>
          <w:marTop w:val="0"/>
          <w:marBottom w:val="0"/>
          <w:divBdr>
            <w:top w:val="none" w:sz="0" w:space="0" w:color="auto"/>
            <w:left w:val="none" w:sz="0" w:space="0" w:color="auto"/>
            <w:bottom w:val="none" w:sz="0" w:space="0" w:color="auto"/>
            <w:right w:val="none" w:sz="0" w:space="0" w:color="auto"/>
          </w:divBdr>
        </w:div>
        <w:div w:id="171651082">
          <w:marLeft w:val="0"/>
          <w:marRight w:val="0"/>
          <w:marTop w:val="0"/>
          <w:marBottom w:val="0"/>
          <w:divBdr>
            <w:top w:val="none" w:sz="0" w:space="0" w:color="auto"/>
            <w:left w:val="none" w:sz="0" w:space="0" w:color="auto"/>
            <w:bottom w:val="none" w:sz="0" w:space="0" w:color="auto"/>
            <w:right w:val="none" w:sz="0" w:space="0" w:color="auto"/>
          </w:divBdr>
        </w:div>
        <w:div w:id="239145480">
          <w:marLeft w:val="0"/>
          <w:marRight w:val="0"/>
          <w:marTop w:val="0"/>
          <w:marBottom w:val="0"/>
          <w:divBdr>
            <w:top w:val="none" w:sz="0" w:space="0" w:color="auto"/>
            <w:left w:val="none" w:sz="0" w:space="0" w:color="auto"/>
            <w:bottom w:val="none" w:sz="0" w:space="0" w:color="auto"/>
            <w:right w:val="none" w:sz="0" w:space="0" w:color="auto"/>
          </w:divBdr>
        </w:div>
        <w:div w:id="256134866">
          <w:marLeft w:val="0"/>
          <w:marRight w:val="0"/>
          <w:marTop w:val="0"/>
          <w:marBottom w:val="0"/>
          <w:divBdr>
            <w:top w:val="none" w:sz="0" w:space="0" w:color="auto"/>
            <w:left w:val="none" w:sz="0" w:space="0" w:color="auto"/>
            <w:bottom w:val="none" w:sz="0" w:space="0" w:color="auto"/>
            <w:right w:val="none" w:sz="0" w:space="0" w:color="auto"/>
          </w:divBdr>
        </w:div>
        <w:div w:id="282083247">
          <w:marLeft w:val="0"/>
          <w:marRight w:val="0"/>
          <w:marTop w:val="0"/>
          <w:marBottom w:val="0"/>
          <w:divBdr>
            <w:top w:val="none" w:sz="0" w:space="0" w:color="auto"/>
            <w:left w:val="none" w:sz="0" w:space="0" w:color="auto"/>
            <w:bottom w:val="none" w:sz="0" w:space="0" w:color="auto"/>
            <w:right w:val="none" w:sz="0" w:space="0" w:color="auto"/>
          </w:divBdr>
        </w:div>
        <w:div w:id="353581055">
          <w:marLeft w:val="0"/>
          <w:marRight w:val="0"/>
          <w:marTop w:val="0"/>
          <w:marBottom w:val="0"/>
          <w:divBdr>
            <w:top w:val="none" w:sz="0" w:space="0" w:color="auto"/>
            <w:left w:val="none" w:sz="0" w:space="0" w:color="auto"/>
            <w:bottom w:val="none" w:sz="0" w:space="0" w:color="auto"/>
            <w:right w:val="none" w:sz="0" w:space="0" w:color="auto"/>
          </w:divBdr>
        </w:div>
        <w:div w:id="417361575">
          <w:marLeft w:val="0"/>
          <w:marRight w:val="0"/>
          <w:marTop w:val="0"/>
          <w:marBottom w:val="0"/>
          <w:divBdr>
            <w:top w:val="none" w:sz="0" w:space="0" w:color="auto"/>
            <w:left w:val="none" w:sz="0" w:space="0" w:color="auto"/>
            <w:bottom w:val="none" w:sz="0" w:space="0" w:color="auto"/>
            <w:right w:val="none" w:sz="0" w:space="0" w:color="auto"/>
          </w:divBdr>
        </w:div>
        <w:div w:id="492797903">
          <w:marLeft w:val="0"/>
          <w:marRight w:val="0"/>
          <w:marTop w:val="0"/>
          <w:marBottom w:val="0"/>
          <w:divBdr>
            <w:top w:val="none" w:sz="0" w:space="0" w:color="auto"/>
            <w:left w:val="none" w:sz="0" w:space="0" w:color="auto"/>
            <w:bottom w:val="none" w:sz="0" w:space="0" w:color="auto"/>
            <w:right w:val="none" w:sz="0" w:space="0" w:color="auto"/>
          </w:divBdr>
        </w:div>
        <w:div w:id="501358019">
          <w:marLeft w:val="0"/>
          <w:marRight w:val="0"/>
          <w:marTop w:val="0"/>
          <w:marBottom w:val="0"/>
          <w:divBdr>
            <w:top w:val="none" w:sz="0" w:space="0" w:color="auto"/>
            <w:left w:val="none" w:sz="0" w:space="0" w:color="auto"/>
            <w:bottom w:val="none" w:sz="0" w:space="0" w:color="auto"/>
            <w:right w:val="none" w:sz="0" w:space="0" w:color="auto"/>
          </w:divBdr>
        </w:div>
        <w:div w:id="611521904">
          <w:marLeft w:val="0"/>
          <w:marRight w:val="0"/>
          <w:marTop w:val="0"/>
          <w:marBottom w:val="0"/>
          <w:divBdr>
            <w:top w:val="none" w:sz="0" w:space="0" w:color="auto"/>
            <w:left w:val="none" w:sz="0" w:space="0" w:color="auto"/>
            <w:bottom w:val="none" w:sz="0" w:space="0" w:color="auto"/>
            <w:right w:val="none" w:sz="0" w:space="0" w:color="auto"/>
          </w:divBdr>
        </w:div>
        <w:div w:id="636643383">
          <w:marLeft w:val="0"/>
          <w:marRight w:val="0"/>
          <w:marTop w:val="0"/>
          <w:marBottom w:val="0"/>
          <w:divBdr>
            <w:top w:val="none" w:sz="0" w:space="0" w:color="auto"/>
            <w:left w:val="none" w:sz="0" w:space="0" w:color="auto"/>
            <w:bottom w:val="none" w:sz="0" w:space="0" w:color="auto"/>
            <w:right w:val="none" w:sz="0" w:space="0" w:color="auto"/>
          </w:divBdr>
        </w:div>
        <w:div w:id="640695505">
          <w:marLeft w:val="0"/>
          <w:marRight w:val="0"/>
          <w:marTop w:val="0"/>
          <w:marBottom w:val="0"/>
          <w:divBdr>
            <w:top w:val="none" w:sz="0" w:space="0" w:color="auto"/>
            <w:left w:val="none" w:sz="0" w:space="0" w:color="auto"/>
            <w:bottom w:val="none" w:sz="0" w:space="0" w:color="auto"/>
            <w:right w:val="none" w:sz="0" w:space="0" w:color="auto"/>
          </w:divBdr>
        </w:div>
        <w:div w:id="668947669">
          <w:marLeft w:val="0"/>
          <w:marRight w:val="0"/>
          <w:marTop w:val="0"/>
          <w:marBottom w:val="0"/>
          <w:divBdr>
            <w:top w:val="none" w:sz="0" w:space="0" w:color="auto"/>
            <w:left w:val="none" w:sz="0" w:space="0" w:color="auto"/>
            <w:bottom w:val="none" w:sz="0" w:space="0" w:color="auto"/>
            <w:right w:val="none" w:sz="0" w:space="0" w:color="auto"/>
          </w:divBdr>
        </w:div>
        <w:div w:id="671563034">
          <w:marLeft w:val="0"/>
          <w:marRight w:val="0"/>
          <w:marTop w:val="0"/>
          <w:marBottom w:val="0"/>
          <w:divBdr>
            <w:top w:val="none" w:sz="0" w:space="0" w:color="auto"/>
            <w:left w:val="none" w:sz="0" w:space="0" w:color="auto"/>
            <w:bottom w:val="none" w:sz="0" w:space="0" w:color="auto"/>
            <w:right w:val="none" w:sz="0" w:space="0" w:color="auto"/>
          </w:divBdr>
        </w:div>
        <w:div w:id="681009670">
          <w:marLeft w:val="0"/>
          <w:marRight w:val="0"/>
          <w:marTop w:val="0"/>
          <w:marBottom w:val="0"/>
          <w:divBdr>
            <w:top w:val="none" w:sz="0" w:space="0" w:color="auto"/>
            <w:left w:val="none" w:sz="0" w:space="0" w:color="auto"/>
            <w:bottom w:val="none" w:sz="0" w:space="0" w:color="auto"/>
            <w:right w:val="none" w:sz="0" w:space="0" w:color="auto"/>
          </w:divBdr>
        </w:div>
        <w:div w:id="693730180">
          <w:marLeft w:val="0"/>
          <w:marRight w:val="0"/>
          <w:marTop w:val="0"/>
          <w:marBottom w:val="0"/>
          <w:divBdr>
            <w:top w:val="none" w:sz="0" w:space="0" w:color="auto"/>
            <w:left w:val="none" w:sz="0" w:space="0" w:color="auto"/>
            <w:bottom w:val="none" w:sz="0" w:space="0" w:color="auto"/>
            <w:right w:val="none" w:sz="0" w:space="0" w:color="auto"/>
          </w:divBdr>
        </w:div>
        <w:div w:id="707947246">
          <w:marLeft w:val="0"/>
          <w:marRight w:val="0"/>
          <w:marTop w:val="0"/>
          <w:marBottom w:val="0"/>
          <w:divBdr>
            <w:top w:val="none" w:sz="0" w:space="0" w:color="auto"/>
            <w:left w:val="none" w:sz="0" w:space="0" w:color="auto"/>
            <w:bottom w:val="none" w:sz="0" w:space="0" w:color="auto"/>
            <w:right w:val="none" w:sz="0" w:space="0" w:color="auto"/>
          </w:divBdr>
        </w:div>
        <w:div w:id="741951004">
          <w:marLeft w:val="0"/>
          <w:marRight w:val="0"/>
          <w:marTop w:val="0"/>
          <w:marBottom w:val="0"/>
          <w:divBdr>
            <w:top w:val="none" w:sz="0" w:space="0" w:color="auto"/>
            <w:left w:val="none" w:sz="0" w:space="0" w:color="auto"/>
            <w:bottom w:val="none" w:sz="0" w:space="0" w:color="auto"/>
            <w:right w:val="none" w:sz="0" w:space="0" w:color="auto"/>
          </w:divBdr>
        </w:div>
        <w:div w:id="770318644">
          <w:marLeft w:val="0"/>
          <w:marRight w:val="0"/>
          <w:marTop w:val="0"/>
          <w:marBottom w:val="0"/>
          <w:divBdr>
            <w:top w:val="none" w:sz="0" w:space="0" w:color="auto"/>
            <w:left w:val="none" w:sz="0" w:space="0" w:color="auto"/>
            <w:bottom w:val="none" w:sz="0" w:space="0" w:color="auto"/>
            <w:right w:val="none" w:sz="0" w:space="0" w:color="auto"/>
          </w:divBdr>
        </w:div>
        <w:div w:id="778718564">
          <w:marLeft w:val="0"/>
          <w:marRight w:val="0"/>
          <w:marTop w:val="0"/>
          <w:marBottom w:val="0"/>
          <w:divBdr>
            <w:top w:val="none" w:sz="0" w:space="0" w:color="auto"/>
            <w:left w:val="none" w:sz="0" w:space="0" w:color="auto"/>
            <w:bottom w:val="none" w:sz="0" w:space="0" w:color="auto"/>
            <w:right w:val="none" w:sz="0" w:space="0" w:color="auto"/>
          </w:divBdr>
        </w:div>
        <w:div w:id="786310371">
          <w:marLeft w:val="0"/>
          <w:marRight w:val="0"/>
          <w:marTop w:val="0"/>
          <w:marBottom w:val="0"/>
          <w:divBdr>
            <w:top w:val="none" w:sz="0" w:space="0" w:color="auto"/>
            <w:left w:val="none" w:sz="0" w:space="0" w:color="auto"/>
            <w:bottom w:val="none" w:sz="0" w:space="0" w:color="auto"/>
            <w:right w:val="none" w:sz="0" w:space="0" w:color="auto"/>
          </w:divBdr>
        </w:div>
        <w:div w:id="812910613">
          <w:marLeft w:val="0"/>
          <w:marRight w:val="0"/>
          <w:marTop w:val="0"/>
          <w:marBottom w:val="0"/>
          <w:divBdr>
            <w:top w:val="none" w:sz="0" w:space="0" w:color="auto"/>
            <w:left w:val="none" w:sz="0" w:space="0" w:color="auto"/>
            <w:bottom w:val="none" w:sz="0" w:space="0" w:color="auto"/>
            <w:right w:val="none" w:sz="0" w:space="0" w:color="auto"/>
          </w:divBdr>
        </w:div>
        <w:div w:id="823357259">
          <w:marLeft w:val="0"/>
          <w:marRight w:val="0"/>
          <w:marTop w:val="0"/>
          <w:marBottom w:val="0"/>
          <w:divBdr>
            <w:top w:val="none" w:sz="0" w:space="0" w:color="auto"/>
            <w:left w:val="none" w:sz="0" w:space="0" w:color="auto"/>
            <w:bottom w:val="none" w:sz="0" w:space="0" w:color="auto"/>
            <w:right w:val="none" w:sz="0" w:space="0" w:color="auto"/>
          </w:divBdr>
        </w:div>
        <w:div w:id="842472341">
          <w:marLeft w:val="0"/>
          <w:marRight w:val="0"/>
          <w:marTop w:val="0"/>
          <w:marBottom w:val="0"/>
          <w:divBdr>
            <w:top w:val="none" w:sz="0" w:space="0" w:color="auto"/>
            <w:left w:val="none" w:sz="0" w:space="0" w:color="auto"/>
            <w:bottom w:val="none" w:sz="0" w:space="0" w:color="auto"/>
            <w:right w:val="none" w:sz="0" w:space="0" w:color="auto"/>
          </w:divBdr>
        </w:div>
        <w:div w:id="875430570">
          <w:marLeft w:val="0"/>
          <w:marRight w:val="0"/>
          <w:marTop w:val="0"/>
          <w:marBottom w:val="0"/>
          <w:divBdr>
            <w:top w:val="none" w:sz="0" w:space="0" w:color="auto"/>
            <w:left w:val="none" w:sz="0" w:space="0" w:color="auto"/>
            <w:bottom w:val="none" w:sz="0" w:space="0" w:color="auto"/>
            <w:right w:val="none" w:sz="0" w:space="0" w:color="auto"/>
          </w:divBdr>
        </w:div>
        <w:div w:id="879897222">
          <w:marLeft w:val="0"/>
          <w:marRight w:val="0"/>
          <w:marTop w:val="0"/>
          <w:marBottom w:val="0"/>
          <w:divBdr>
            <w:top w:val="none" w:sz="0" w:space="0" w:color="auto"/>
            <w:left w:val="none" w:sz="0" w:space="0" w:color="auto"/>
            <w:bottom w:val="none" w:sz="0" w:space="0" w:color="auto"/>
            <w:right w:val="none" w:sz="0" w:space="0" w:color="auto"/>
          </w:divBdr>
        </w:div>
        <w:div w:id="881408149">
          <w:marLeft w:val="0"/>
          <w:marRight w:val="0"/>
          <w:marTop w:val="0"/>
          <w:marBottom w:val="0"/>
          <w:divBdr>
            <w:top w:val="none" w:sz="0" w:space="0" w:color="auto"/>
            <w:left w:val="none" w:sz="0" w:space="0" w:color="auto"/>
            <w:bottom w:val="none" w:sz="0" w:space="0" w:color="auto"/>
            <w:right w:val="none" w:sz="0" w:space="0" w:color="auto"/>
          </w:divBdr>
        </w:div>
        <w:div w:id="893468856">
          <w:marLeft w:val="0"/>
          <w:marRight w:val="0"/>
          <w:marTop w:val="0"/>
          <w:marBottom w:val="0"/>
          <w:divBdr>
            <w:top w:val="none" w:sz="0" w:space="0" w:color="auto"/>
            <w:left w:val="none" w:sz="0" w:space="0" w:color="auto"/>
            <w:bottom w:val="none" w:sz="0" w:space="0" w:color="auto"/>
            <w:right w:val="none" w:sz="0" w:space="0" w:color="auto"/>
          </w:divBdr>
        </w:div>
        <w:div w:id="898133901">
          <w:marLeft w:val="0"/>
          <w:marRight w:val="0"/>
          <w:marTop w:val="0"/>
          <w:marBottom w:val="0"/>
          <w:divBdr>
            <w:top w:val="none" w:sz="0" w:space="0" w:color="auto"/>
            <w:left w:val="none" w:sz="0" w:space="0" w:color="auto"/>
            <w:bottom w:val="none" w:sz="0" w:space="0" w:color="auto"/>
            <w:right w:val="none" w:sz="0" w:space="0" w:color="auto"/>
          </w:divBdr>
        </w:div>
        <w:div w:id="983776537">
          <w:marLeft w:val="0"/>
          <w:marRight w:val="0"/>
          <w:marTop w:val="0"/>
          <w:marBottom w:val="0"/>
          <w:divBdr>
            <w:top w:val="none" w:sz="0" w:space="0" w:color="auto"/>
            <w:left w:val="none" w:sz="0" w:space="0" w:color="auto"/>
            <w:bottom w:val="none" w:sz="0" w:space="0" w:color="auto"/>
            <w:right w:val="none" w:sz="0" w:space="0" w:color="auto"/>
          </w:divBdr>
        </w:div>
        <w:div w:id="1019047811">
          <w:marLeft w:val="0"/>
          <w:marRight w:val="0"/>
          <w:marTop w:val="0"/>
          <w:marBottom w:val="0"/>
          <w:divBdr>
            <w:top w:val="none" w:sz="0" w:space="0" w:color="auto"/>
            <w:left w:val="none" w:sz="0" w:space="0" w:color="auto"/>
            <w:bottom w:val="none" w:sz="0" w:space="0" w:color="auto"/>
            <w:right w:val="none" w:sz="0" w:space="0" w:color="auto"/>
          </w:divBdr>
        </w:div>
        <w:div w:id="1094595907">
          <w:marLeft w:val="0"/>
          <w:marRight w:val="0"/>
          <w:marTop w:val="0"/>
          <w:marBottom w:val="0"/>
          <w:divBdr>
            <w:top w:val="none" w:sz="0" w:space="0" w:color="auto"/>
            <w:left w:val="none" w:sz="0" w:space="0" w:color="auto"/>
            <w:bottom w:val="none" w:sz="0" w:space="0" w:color="auto"/>
            <w:right w:val="none" w:sz="0" w:space="0" w:color="auto"/>
          </w:divBdr>
        </w:div>
        <w:div w:id="1096172829">
          <w:marLeft w:val="0"/>
          <w:marRight w:val="0"/>
          <w:marTop w:val="0"/>
          <w:marBottom w:val="0"/>
          <w:divBdr>
            <w:top w:val="none" w:sz="0" w:space="0" w:color="auto"/>
            <w:left w:val="none" w:sz="0" w:space="0" w:color="auto"/>
            <w:bottom w:val="none" w:sz="0" w:space="0" w:color="auto"/>
            <w:right w:val="none" w:sz="0" w:space="0" w:color="auto"/>
          </w:divBdr>
        </w:div>
        <w:div w:id="1096751459">
          <w:marLeft w:val="0"/>
          <w:marRight w:val="0"/>
          <w:marTop w:val="0"/>
          <w:marBottom w:val="0"/>
          <w:divBdr>
            <w:top w:val="none" w:sz="0" w:space="0" w:color="auto"/>
            <w:left w:val="none" w:sz="0" w:space="0" w:color="auto"/>
            <w:bottom w:val="none" w:sz="0" w:space="0" w:color="auto"/>
            <w:right w:val="none" w:sz="0" w:space="0" w:color="auto"/>
          </w:divBdr>
        </w:div>
        <w:div w:id="1101872797">
          <w:marLeft w:val="0"/>
          <w:marRight w:val="0"/>
          <w:marTop w:val="0"/>
          <w:marBottom w:val="0"/>
          <w:divBdr>
            <w:top w:val="none" w:sz="0" w:space="0" w:color="auto"/>
            <w:left w:val="none" w:sz="0" w:space="0" w:color="auto"/>
            <w:bottom w:val="none" w:sz="0" w:space="0" w:color="auto"/>
            <w:right w:val="none" w:sz="0" w:space="0" w:color="auto"/>
          </w:divBdr>
        </w:div>
        <w:div w:id="1109931925">
          <w:marLeft w:val="0"/>
          <w:marRight w:val="0"/>
          <w:marTop w:val="0"/>
          <w:marBottom w:val="0"/>
          <w:divBdr>
            <w:top w:val="none" w:sz="0" w:space="0" w:color="auto"/>
            <w:left w:val="none" w:sz="0" w:space="0" w:color="auto"/>
            <w:bottom w:val="none" w:sz="0" w:space="0" w:color="auto"/>
            <w:right w:val="none" w:sz="0" w:space="0" w:color="auto"/>
          </w:divBdr>
        </w:div>
        <w:div w:id="1248467668">
          <w:marLeft w:val="0"/>
          <w:marRight w:val="0"/>
          <w:marTop w:val="0"/>
          <w:marBottom w:val="0"/>
          <w:divBdr>
            <w:top w:val="none" w:sz="0" w:space="0" w:color="auto"/>
            <w:left w:val="none" w:sz="0" w:space="0" w:color="auto"/>
            <w:bottom w:val="none" w:sz="0" w:space="0" w:color="auto"/>
            <w:right w:val="none" w:sz="0" w:space="0" w:color="auto"/>
          </w:divBdr>
        </w:div>
        <w:div w:id="1279334860">
          <w:marLeft w:val="0"/>
          <w:marRight w:val="0"/>
          <w:marTop w:val="0"/>
          <w:marBottom w:val="0"/>
          <w:divBdr>
            <w:top w:val="none" w:sz="0" w:space="0" w:color="auto"/>
            <w:left w:val="none" w:sz="0" w:space="0" w:color="auto"/>
            <w:bottom w:val="none" w:sz="0" w:space="0" w:color="auto"/>
            <w:right w:val="none" w:sz="0" w:space="0" w:color="auto"/>
          </w:divBdr>
        </w:div>
        <w:div w:id="1290628760">
          <w:marLeft w:val="0"/>
          <w:marRight w:val="0"/>
          <w:marTop w:val="0"/>
          <w:marBottom w:val="0"/>
          <w:divBdr>
            <w:top w:val="none" w:sz="0" w:space="0" w:color="auto"/>
            <w:left w:val="none" w:sz="0" w:space="0" w:color="auto"/>
            <w:bottom w:val="none" w:sz="0" w:space="0" w:color="auto"/>
            <w:right w:val="none" w:sz="0" w:space="0" w:color="auto"/>
          </w:divBdr>
        </w:div>
        <w:div w:id="1333994870">
          <w:marLeft w:val="0"/>
          <w:marRight w:val="0"/>
          <w:marTop w:val="0"/>
          <w:marBottom w:val="0"/>
          <w:divBdr>
            <w:top w:val="none" w:sz="0" w:space="0" w:color="auto"/>
            <w:left w:val="none" w:sz="0" w:space="0" w:color="auto"/>
            <w:bottom w:val="none" w:sz="0" w:space="0" w:color="auto"/>
            <w:right w:val="none" w:sz="0" w:space="0" w:color="auto"/>
          </w:divBdr>
        </w:div>
        <w:div w:id="1342776335">
          <w:marLeft w:val="0"/>
          <w:marRight w:val="0"/>
          <w:marTop w:val="0"/>
          <w:marBottom w:val="0"/>
          <w:divBdr>
            <w:top w:val="none" w:sz="0" w:space="0" w:color="auto"/>
            <w:left w:val="none" w:sz="0" w:space="0" w:color="auto"/>
            <w:bottom w:val="none" w:sz="0" w:space="0" w:color="auto"/>
            <w:right w:val="none" w:sz="0" w:space="0" w:color="auto"/>
          </w:divBdr>
        </w:div>
        <w:div w:id="1346327653">
          <w:marLeft w:val="0"/>
          <w:marRight w:val="0"/>
          <w:marTop w:val="0"/>
          <w:marBottom w:val="0"/>
          <w:divBdr>
            <w:top w:val="none" w:sz="0" w:space="0" w:color="auto"/>
            <w:left w:val="none" w:sz="0" w:space="0" w:color="auto"/>
            <w:bottom w:val="none" w:sz="0" w:space="0" w:color="auto"/>
            <w:right w:val="none" w:sz="0" w:space="0" w:color="auto"/>
          </w:divBdr>
        </w:div>
        <w:div w:id="1421677859">
          <w:marLeft w:val="0"/>
          <w:marRight w:val="0"/>
          <w:marTop w:val="0"/>
          <w:marBottom w:val="0"/>
          <w:divBdr>
            <w:top w:val="none" w:sz="0" w:space="0" w:color="auto"/>
            <w:left w:val="none" w:sz="0" w:space="0" w:color="auto"/>
            <w:bottom w:val="none" w:sz="0" w:space="0" w:color="auto"/>
            <w:right w:val="none" w:sz="0" w:space="0" w:color="auto"/>
          </w:divBdr>
        </w:div>
        <w:div w:id="1430197221">
          <w:marLeft w:val="0"/>
          <w:marRight w:val="0"/>
          <w:marTop w:val="0"/>
          <w:marBottom w:val="0"/>
          <w:divBdr>
            <w:top w:val="none" w:sz="0" w:space="0" w:color="auto"/>
            <w:left w:val="none" w:sz="0" w:space="0" w:color="auto"/>
            <w:bottom w:val="none" w:sz="0" w:space="0" w:color="auto"/>
            <w:right w:val="none" w:sz="0" w:space="0" w:color="auto"/>
          </w:divBdr>
        </w:div>
        <w:div w:id="1456438498">
          <w:marLeft w:val="0"/>
          <w:marRight w:val="0"/>
          <w:marTop w:val="0"/>
          <w:marBottom w:val="0"/>
          <w:divBdr>
            <w:top w:val="none" w:sz="0" w:space="0" w:color="auto"/>
            <w:left w:val="none" w:sz="0" w:space="0" w:color="auto"/>
            <w:bottom w:val="none" w:sz="0" w:space="0" w:color="auto"/>
            <w:right w:val="none" w:sz="0" w:space="0" w:color="auto"/>
          </w:divBdr>
        </w:div>
        <w:div w:id="1508012877">
          <w:marLeft w:val="0"/>
          <w:marRight w:val="0"/>
          <w:marTop w:val="0"/>
          <w:marBottom w:val="0"/>
          <w:divBdr>
            <w:top w:val="none" w:sz="0" w:space="0" w:color="auto"/>
            <w:left w:val="none" w:sz="0" w:space="0" w:color="auto"/>
            <w:bottom w:val="none" w:sz="0" w:space="0" w:color="auto"/>
            <w:right w:val="none" w:sz="0" w:space="0" w:color="auto"/>
          </w:divBdr>
        </w:div>
        <w:div w:id="1513108046">
          <w:marLeft w:val="0"/>
          <w:marRight w:val="0"/>
          <w:marTop w:val="0"/>
          <w:marBottom w:val="0"/>
          <w:divBdr>
            <w:top w:val="none" w:sz="0" w:space="0" w:color="auto"/>
            <w:left w:val="none" w:sz="0" w:space="0" w:color="auto"/>
            <w:bottom w:val="none" w:sz="0" w:space="0" w:color="auto"/>
            <w:right w:val="none" w:sz="0" w:space="0" w:color="auto"/>
          </w:divBdr>
        </w:div>
        <w:div w:id="1555121935">
          <w:marLeft w:val="0"/>
          <w:marRight w:val="0"/>
          <w:marTop w:val="0"/>
          <w:marBottom w:val="0"/>
          <w:divBdr>
            <w:top w:val="none" w:sz="0" w:space="0" w:color="auto"/>
            <w:left w:val="none" w:sz="0" w:space="0" w:color="auto"/>
            <w:bottom w:val="none" w:sz="0" w:space="0" w:color="auto"/>
            <w:right w:val="none" w:sz="0" w:space="0" w:color="auto"/>
          </w:divBdr>
        </w:div>
        <w:div w:id="1588659795">
          <w:marLeft w:val="0"/>
          <w:marRight w:val="0"/>
          <w:marTop w:val="0"/>
          <w:marBottom w:val="0"/>
          <w:divBdr>
            <w:top w:val="none" w:sz="0" w:space="0" w:color="auto"/>
            <w:left w:val="none" w:sz="0" w:space="0" w:color="auto"/>
            <w:bottom w:val="none" w:sz="0" w:space="0" w:color="auto"/>
            <w:right w:val="none" w:sz="0" w:space="0" w:color="auto"/>
          </w:divBdr>
        </w:div>
        <w:div w:id="1605377316">
          <w:marLeft w:val="0"/>
          <w:marRight w:val="0"/>
          <w:marTop w:val="0"/>
          <w:marBottom w:val="0"/>
          <w:divBdr>
            <w:top w:val="none" w:sz="0" w:space="0" w:color="auto"/>
            <w:left w:val="none" w:sz="0" w:space="0" w:color="auto"/>
            <w:bottom w:val="none" w:sz="0" w:space="0" w:color="auto"/>
            <w:right w:val="none" w:sz="0" w:space="0" w:color="auto"/>
          </w:divBdr>
        </w:div>
        <w:div w:id="1658068375">
          <w:marLeft w:val="0"/>
          <w:marRight w:val="0"/>
          <w:marTop w:val="0"/>
          <w:marBottom w:val="0"/>
          <w:divBdr>
            <w:top w:val="none" w:sz="0" w:space="0" w:color="auto"/>
            <w:left w:val="none" w:sz="0" w:space="0" w:color="auto"/>
            <w:bottom w:val="none" w:sz="0" w:space="0" w:color="auto"/>
            <w:right w:val="none" w:sz="0" w:space="0" w:color="auto"/>
          </w:divBdr>
        </w:div>
        <w:div w:id="1658847719">
          <w:marLeft w:val="0"/>
          <w:marRight w:val="0"/>
          <w:marTop w:val="0"/>
          <w:marBottom w:val="0"/>
          <w:divBdr>
            <w:top w:val="none" w:sz="0" w:space="0" w:color="auto"/>
            <w:left w:val="none" w:sz="0" w:space="0" w:color="auto"/>
            <w:bottom w:val="none" w:sz="0" w:space="0" w:color="auto"/>
            <w:right w:val="none" w:sz="0" w:space="0" w:color="auto"/>
          </w:divBdr>
        </w:div>
        <w:div w:id="1725332486">
          <w:marLeft w:val="0"/>
          <w:marRight w:val="0"/>
          <w:marTop w:val="0"/>
          <w:marBottom w:val="0"/>
          <w:divBdr>
            <w:top w:val="none" w:sz="0" w:space="0" w:color="auto"/>
            <w:left w:val="none" w:sz="0" w:space="0" w:color="auto"/>
            <w:bottom w:val="none" w:sz="0" w:space="0" w:color="auto"/>
            <w:right w:val="none" w:sz="0" w:space="0" w:color="auto"/>
          </w:divBdr>
        </w:div>
        <w:div w:id="1729839023">
          <w:marLeft w:val="0"/>
          <w:marRight w:val="0"/>
          <w:marTop w:val="0"/>
          <w:marBottom w:val="0"/>
          <w:divBdr>
            <w:top w:val="none" w:sz="0" w:space="0" w:color="auto"/>
            <w:left w:val="none" w:sz="0" w:space="0" w:color="auto"/>
            <w:bottom w:val="none" w:sz="0" w:space="0" w:color="auto"/>
            <w:right w:val="none" w:sz="0" w:space="0" w:color="auto"/>
          </w:divBdr>
        </w:div>
        <w:div w:id="1779326417">
          <w:marLeft w:val="0"/>
          <w:marRight w:val="0"/>
          <w:marTop w:val="0"/>
          <w:marBottom w:val="0"/>
          <w:divBdr>
            <w:top w:val="none" w:sz="0" w:space="0" w:color="auto"/>
            <w:left w:val="none" w:sz="0" w:space="0" w:color="auto"/>
            <w:bottom w:val="none" w:sz="0" w:space="0" w:color="auto"/>
            <w:right w:val="none" w:sz="0" w:space="0" w:color="auto"/>
          </w:divBdr>
        </w:div>
        <w:div w:id="1795325004">
          <w:marLeft w:val="0"/>
          <w:marRight w:val="0"/>
          <w:marTop w:val="0"/>
          <w:marBottom w:val="0"/>
          <w:divBdr>
            <w:top w:val="none" w:sz="0" w:space="0" w:color="auto"/>
            <w:left w:val="none" w:sz="0" w:space="0" w:color="auto"/>
            <w:bottom w:val="none" w:sz="0" w:space="0" w:color="auto"/>
            <w:right w:val="none" w:sz="0" w:space="0" w:color="auto"/>
          </w:divBdr>
        </w:div>
        <w:div w:id="1820270055">
          <w:marLeft w:val="0"/>
          <w:marRight w:val="0"/>
          <w:marTop w:val="0"/>
          <w:marBottom w:val="0"/>
          <w:divBdr>
            <w:top w:val="none" w:sz="0" w:space="0" w:color="auto"/>
            <w:left w:val="none" w:sz="0" w:space="0" w:color="auto"/>
            <w:bottom w:val="none" w:sz="0" w:space="0" w:color="auto"/>
            <w:right w:val="none" w:sz="0" w:space="0" w:color="auto"/>
          </w:divBdr>
        </w:div>
        <w:div w:id="1888563723">
          <w:marLeft w:val="0"/>
          <w:marRight w:val="0"/>
          <w:marTop w:val="0"/>
          <w:marBottom w:val="0"/>
          <w:divBdr>
            <w:top w:val="none" w:sz="0" w:space="0" w:color="auto"/>
            <w:left w:val="none" w:sz="0" w:space="0" w:color="auto"/>
            <w:bottom w:val="none" w:sz="0" w:space="0" w:color="auto"/>
            <w:right w:val="none" w:sz="0" w:space="0" w:color="auto"/>
          </w:divBdr>
        </w:div>
        <w:div w:id="1988171005">
          <w:marLeft w:val="0"/>
          <w:marRight w:val="0"/>
          <w:marTop w:val="0"/>
          <w:marBottom w:val="0"/>
          <w:divBdr>
            <w:top w:val="none" w:sz="0" w:space="0" w:color="auto"/>
            <w:left w:val="none" w:sz="0" w:space="0" w:color="auto"/>
            <w:bottom w:val="none" w:sz="0" w:space="0" w:color="auto"/>
            <w:right w:val="none" w:sz="0" w:space="0" w:color="auto"/>
          </w:divBdr>
        </w:div>
        <w:div w:id="1998262222">
          <w:marLeft w:val="0"/>
          <w:marRight w:val="0"/>
          <w:marTop w:val="0"/>
          <w:marBottom w:val="0"/>
          <w:divBdr>
            <w:top w:val="none" w:sz="0" w:space="0" w:color="auto"/>
            <w:left w:val="none" w:sz="0" w:space="0" w:color="auto"/>
            <w:bottom w:val="none" w:sz="0" w:space="0" w:color="auto"/>
            <w:right w:val="none" w:sz="0" w:space="0" w:color="auto"/>
          </w:divBdr>
        </w:div>
        <w:div w:id="2111467835">
          <w:marLeft w:val="0"/>
          <w:marRight w:val="0"/>
          <w:marTop w:val="0"/>
          <w:marBottom w:val="0"/>
          <w:divBdr>
            <w:top w:val="none" w:sz="0" w:space="0" w:color="auto"/>
            <w:left w:val="none" w:sz="0" w:space="0" w:color="auto"/>
            <w:bottom w:val="none" w:sz="0" w:space="0" w:color="auto"/>
            <w:right w:val="none" w:sz="0" w:space="0" w:color="auto"/>
          </w:divBdr>
        </w:div>
      </w:divsChild>
    </w:div>
    <w:div w:id="661128288">
      <w:bodyDiv w:val="1"/>
      <w:marLeft w:val="0"/>
      <w:marRight w:val="0"/>
      <w:marTop w:val="0"/>
      <w:marBottom w:val="0"/>
      <w:divBdr>
        <w:top w:val="none" w:sz="0" w:space="0" w:color="auto"/>
        <w:left w:val="none" w:sz="0" w:space="0" w:color="auto"/>
        <w:bottom w:val="none" w:sz="0" w:space="0" w:color="auto"/>
        <w:right w:val="none" w:sz="0" w:space="0" w:color="auto"/>
      </w:divBdr>
      <w:divsChild>
        <w:div w:id="37166806">
          <w:marLeft w:val="640"/>
          <w:marRight w:val="0"/>
          <w:marTop w:val="0"/>
          <w:marBottom w:val="0"/>
          <w:divBdr>
            <w:top w:val="none" w:sz="0" w:space="0" w:color="auto"/>
            <w:left w:val="none" w:sz="0" w:space="0" w:color="auto"/>
            <w:bottom w:val="none" w:sz="0" w:space="0" w:color="auto"/>
            <w:right w:val="none" w:sz="0" w:space="0" w:color="auto"/>
          </w:divBdr>
        </w:div>
        <w:div w:id="37439108">
          <w:marLeft w:val="640"/>
          <w:marRight w:val="0"/>
          <w:marTop w:val="0"/>
          <w:marBottom w:val="0"/>
          <w:divBdr>
            <w:top w:val="none" w:sz="0" w:space="0" w:color="auto"/>
            <w:left w:val="none" w:sz="0" w:space="0" w:color="auto"/>
            <w:bottom w:val="none" w:sz="0" w:space="0" w:color="auto"/>
            <w:right w:val="none" w:sz="0" w:space="0" w:color="auto"/>
          </w:divBdr>
        </w:div>
        <w:div w:id="156700577">
          <w:marLeft w:val="640"/>
          <w:marRight w:val="0"/>
          <w:marTop w:val="0"/>
          <w:marBottom w:val="0"/>
          <w:divBdr>
            <w:top w:val="none" w:sz="0" w:space="0" w:color="auto"/>
            <w:left w:val="none" w:sz="0" w:space="0" w:color="auto"/>
            <w:bottom w:val="none" w:sz="0" w:space="0" w:color="auto"/>
            <w:right w:val="none" w:sz="0" w:space="0" w:color="auto"/>
          </w:divBdr>
        </w:div>
        <w:div w:id="220557032">
          <w:marLeft w:val="640"/>
          <w:marRight w:val="0"/>
          <w:marTop w:val="0"/>
          <w:marBottom w:val="0"/>
          <w:divBdr>
            <w:top w:val="none" w:sz="0" w:space="0" w:color="auto"/>
            <w:left w:val="none" w:sz="0" w:space="0" w:color="auto"/>
            <w:bottom w:val="none" w:sz="0" w:space="0" w:color="auto"/>
            <w:right w:val="none" w:sz="0" w:space="0" w:color="auto"/>
          </w:divBdr>
        </w:div>
        <w:div w:id="235092974">
          <w:marLeft w:val="640"/>
          <w:marRight w:val="0"/>
          <w:marTop w:val="0"/>
          <w:marBottom w:val="0"/>
          <w:divBdr>
            <w:top w:val="none" w:sz="0" w:space="0" w:color="auto"/>
            <w:left w:val="none" w:sz="0" w:space="0" w:color="auto"/>
            <w:bottom w:val="none" w:sz="0" w:space="0" w:color="auto"/>
            <w:right w:val="none" w:sz="0" w:space="0" w:color="auto"/>
          </w:divBdr>
        </w:div>
        <w:div w:id="255134299">
          <w:marLeft w:val="640"/>
          <w:marRight w:val="0"/>
          <w:marTop w:val="0"/>
          <w:marBottom w:val="0"/>
          <w:divBdr>
            <w:top w:val="none" w:sz="0" w:space="0" w:color="auto"/>
            <w:left w:val="none" w:sz="0" w:space="0" w:color="auto"/>
            <w:bottom w:val="none" w:sz="0" w:space="0" w:color="auto"/>
            <w:right w:val="none" w:sz="0" w:space="0" w:color="auto"/>
          </w:divBdr>
        </w:div>
        <w:div w:id="300888135">
          <w:marLeft w:val="640"/>
          <w:marRight w:val="0"/>
          <w:marTop w:val="0"/>
          <w:marBottom w:val="0"/>
          <w:divBdr>
            <w:top w:val="none" w:sz="0" w:space="0" w:color="auto"/>
            <w:left w:val="none" w:sz="0" w:space="0" w:color="auto"/>
            <w:bottom w:val="none" w:sz="0" w:space="0" w:color="auto"/>
            <w:right w:val="none" w:sz="0" w:space="0" w:color="auto"/>
          </w:divBdr>
        </w:div>
        <w:div w:id="323361187">
          <w:marLeft w:val="640"/>
          <w:marRight w:val="0"/>
          <w:marTop w:val="0"/>
          <w:marBottom w:val="0"/>
          <w:divBdr>
            <w:top w:val="none" w:sz="0" w:space="0" w:color="auto"/>
            <w:left w:val="none" w:sz="0" w:space="0" w:color="auto"/>
            <w:bottom w:val="none" w:sz="0" w:space="0" w:color="auto"/>
            <w:right w:val="none" w:sz="0" w:space="0" w:color="auto"/>
          </w:divBdr>
        </w:div>
        <w:div w:id="365453491">
          <w:marLeft w:val="640"/>
          <w:marRight w:val="0"/>
          <w:marTop w:val="0"/>
          <w:marBottom w:val="0"/>
          <w:divBdr>
            <w:top w:val="none" w:sz="0" w:space="0" w:color="auto"/>
            <w:left w:val="none" w:sz="0" w:space="0" w:color="auto"/>
            <w:bottom w:val="none" w:sz="0" w:space="0" w:color="auto"/>
            <w:right w:val="none" w:sz="0" w:space="0" w:color="auto"/>
          </w:divBdr>
        </w:div>
        <w:div w:id="380592254">
          <w:marLeft w:val="640"/>
          <w:marRight w:val="0"/>
          <w:marTop w:val="0"/>
          <w:marBottom w:val="0"/>
          <w:divBdr>
            <w:top w:val="none" w:sz="0" w:space="0" w:color="auto"/>
            <w:left w:val="none" w:sz="0" w:space="0" w:color="auto"/>
            <w:bottom w:val="none" w:sz="0" w:space="0" w:color="auto"/>
            <w:right w:val="none" w:sz="0" w:space="0" w:color="auto"/>
          </w:divBdr>
        </w:div>
        <w:div w:id="394401685">
          <w:marLeft w:val="640"/>
          <w:marRight w:val="0"/>
          <w:marTop w:val="0"/>
          <w:marBottom w:val="0"/>
          <w:divBdr>
            <w:top w:val="none" w:sz="0" w:space="0" w:color="auto"/>
            <w:left w:val="none" w:sz="0" w:space="0" w:color="auto"/>
            <w:bottom w:val="none" w:sz="0" w:space="0" w:color="auto"/>
            <w:right w:val="none" w:sz="0" w:space="0" w:color="auto"/>
          </w:divBdr>
        </w:div>
        <w:div w:id="416052548">
          <w:marLeft w:val="640"/>
          <w:marRight w:val="0"/>
          <w:marTop w:val="0"/>
          <w:marBottom w:val="0"/>
          <w:divBdr>
            <w:top w:val="none" w:sz="0" w:space="0" w:color="auto"/>
            <w:left w:val="none" w:sz="0" w:space="0" w:color="auto"/>
            <w:bottom w:val="none" w:sz="0" w:space="0" w:color="auto"/>
            <w:right w:val="none" w:sz="0" w:space="0" w:color="auto"/>
          </w:divBdr>
        </w:div>
        <w:div w:id="424106919">
          <w:marLeft w:val="640"/>
          <w:marRight w:val="0"/>
          <w:marTop w:val="0"/>
          <w:marBottom w:val="0"/>
          <w:divBdr>
            <w:top w:val="none" w:sz="0" w:space="0" w:color="auto"/>
            <w:left w:val="none" w:sz="0" w:space="0" w:color="auto"/>
            <w:bottom w:val="none" w:sz="0" w:space="0" w:color="auto"/>
            <w:right w:val="none" w:sz="0" w:space="0" w:color="auto"/>
          </w:divBdr>
        </w:div>
        <w:div w:id="471019518">
          <w:marLeft w:val="640"/>
          <w:marRight w:val="0"/>
          <w:marTop w:val="0"/>
          <w:marBottom w:val="0"/>
          <w:divBdr>
            <w:top w:val="none" w:sz="0" w:space="0" w:color="auto"/>
            <w:left w:val="none" w:sz="0" w:space="0" w:color="auto"/>
            <w:bottom w:val="none" w:sz="0" w:space="0" w:color="auto"/>
            <w:right w:val="none" w:sz="0" w:space="0" w:color="auto"/>
          </w:divBdr>
        </w:div>
        <w:div w:id="603727204">
          <w:marLeft w:val="640"/>
          <w:marRight w:val="0"/>
          <w:marTop w:val="0"/>
          <w:marBottom w:val="0"/>
          <w:divBdr>
            <w:top w:val="none" w:sz="0" w:space="0" w:color="auto"/>
            <w:left w:val="none" w:sz="0" w:space="0" w:color="auto"/>
            <w:bottom w:val="none" w:sz="0" w:space="0" w:color="auto"/>
            <w:right w:val="none" w:sz="0" w:space="0" w:color="auto"/>
          </w:divBdr>
        </w:div>
        <w:div w:id="640117338">
          <w:marLeft w:val="640"/>
          <w:marRight w:val="0"/>
          <w:marTop w:val="0"/>
          <w:marBottom w:val="0"/>
          <w:divBdr>
            <w:top w:val="none" w:sz="0" w:space="0" w:color="auto"/>
            <w:left w:val="none" w:sz="0" w:space="0" w:color="auto"/>
            <w:bottom w:val="none" w:sz="0" w:space="0" w:color="auto"/>
            <w:right w:val="none" w:sz="0" w:space="0" w:color="auto"/>
          </w:divBdr>
        </w:div>
        <w:div w:id="686096521">
          <w:marLeft w:val="640"/>
          <w:marRight w:val="0"/>
          <w:marTop w:val="0"/>
          <w:marBottom w:val="0"/>
          <w:divBdr>
            <w:top w:val="none" w:sz="0" w:space="0" w:color="auto"/>
            <w:left w:val="none" w:sz="0" w:space="0" w:color="auto"/>
            <w:bottom w:val="none" w:sz="0" w:space="0" w:color="auto"/>
            <w:right w:val="none" w:sz="0" w:space="0" w:color="auto"/>
          </w:divBdr>
        </w:div>
        <w:div w:id="703289064">
          <w:marLeft w:val="640"/>
          <w:marRight w:val="0"/>
          <w:marTop w:val="0"/>
          <w:marBottom w:val="0"/>
          <w:divBdr>
            <w:top w:val="none" w:sz="0" w:space="0" w:color="auto"/>
            <w:left w:val="none" w:sz="0" w:space="0" w:color="auto"/>
            <w:bottom w:val="none" w:sz="0" w:space="0" w:color="auto"/>
            <w:right w:val="none" w:sz="0" w:space="0" w:color="auto"/>
          </w:divBdr>
        </w:div>
        <w:div w:id="773667106">
          <w:marLeft w:val="640"/>
          <w:marRight w:val="0"/>
          <w:marTop w:val="0"/>
          <w:marBottom w:val="0"/>
          <w:divBdr>
            <w:top w:val="none" w:sz="0" w:space="0" w:color="auto"/>
            <w:left w:val="none" w:sz="0" w:space="0" w:color="auto"/>
            <w:bottom w:val="none" w:sz="0" w:space="0" w:color="auto"/>
            <w:right w:val="none" w:sz="0" w:space="0" w:color="auto"/>
          </w:divBdr>
        </w:div>
        <w:div w:id="804352709">
          <w:marLeft w:val="640"/>
          <w:marRight w:val="0"/>
          <w:marTop w:val="0"/>
          <w:marBottom w:val="0"/>
          <w:divBdr>
            <w:top w:val="none" w:sz="0" w:space="0" w:color="auto"/>
            <w:left w:val="none" w:sz="0" w:space="0" w:color="auto"/>
            <w:bottom w:val="none" w:sz="0" w:space="0" w:color="auto"/>
            <w:right w:val="none" w:sz="0" w:space="0" w:color="auto"/>
          </w:divBdr>
        </w:div>
        <w:div w:id="805855800">
          <w:marLeft w:val="640"/>
          <w:marRight w:val="0"/>
          <w:marTop w:val="0"/>
          <w:marBottom w:val="0"/>
          <w:divBdr>
            <w:top w:val="none" w:sz="0" w:space="0" w:color="auto"/>
            <w:left w:val="none" w:sz="0" w:space="0" w:color="auto"/>
            <w:bottom w:val="none" w:sz="0" w:space="0" w:color="auto"/>
            <w:right w:val="none" w:sz="0" w:space="0" w:color="auto"/>
          </w:divBdr>
        </w:div>
        <w:div w:id="859468501">
          <w:marLeft w:val="640"/>
          <w:marRight w:val="0"/>
          <w:marTop w:val="0"/>
          <w:marBottom w:val="0"/>
          <w:divBdr>
            <w:top w:val="none" w:sz="0" w:space="0" w:color="auto"/>
            <w:left w:val="none" w:sz="0" w:space="0" w:color="auto"/>
            <w:bottom w:val="none" w:sz="0" w:space="0" w:color="auto"/>
            <w:right w:val="none" w:sz="0" w:space="0" w:color="auto"/>
          </w:divBdr>
        </w:div>
        <w:div w:id="870415968">
          <w:marLeft w:val="640"/>
          <w:marRight w:val="0"/>
          <w:marTop w:val="0"/>
          <w:marBottom w:val="0"/>
          <w:divBdr>
            <w:top w:val="none" w:sz="0" w:space="0" w:color="auto"/>
            <w:left w:val="none" w:sz="0" w:space="0" w:color="auto"/>
            <w:bottom w:val="none" w:sz="0" w:space="0" w:color="auto"/>
            <w:right w:val="none" w:sz="0" w:space="0" w:color="auto"/>
          </w:divBdr>
        </w:div>
        <w:div w:id="875310545">
          <w:marLeft w:val="640"/>
          <w:marRight w:val="0"/>
          <w:marTop w:val="0"/>
          <w:marBottom w:val="0"/>
          <w:divBdr>
            <w:top w:val="none" w:sz="0" w:space="0" w:color="auto"/>
            <w:left w:val="none" w:sz="0" w:space="0" w:color="auto"/>
            <w:bottom w:val="none" w:sz="0" w:space="0" w:color="auto"/>
            <w:right w:val="none" w:sz="0" w:space="0" w:color="auto"/>
          </w:divBdr>
        </w:div>
        <w:div w:id="902914698">
          <w:marLeft w:val="640"/>
          <w:marRight w:val="0"/>
          <w:marTop w:val="0"/>
          <w:marBottom w:val="0"/>
          <w:divBdr>
            <w:top w:val="none" w:sz="0" w:space="0" w:color="auto"/>
            <w:left w:val="none" w:sz="0" w:space="0" w:color="auto"/>
            <w:bottom w:val="none" w:sz="0" w:space="0" w:color="auto"/>
            <w:right w:val="none" w:sz="0" w:space="0" w:color="auto"/>
          </w:divBdr>
        </w:div>
        <w:div w:id="911113649">
          <w:marLeft w:val="640"/>
          <w:marRight w:val="0"/>
          <w:marTop w:val="0"/>
          <w:marBottom w:val="0"/>
          <w:divBdr>
            <w:top w:val="none" w:sz="0" w:space="0" w:color="auto"/>
            <w:left w:val="none" w:sz="0" w:space="0" w:color="auto"/>
            <w:bottom w:val="none" w:sz="0" w:space="0" w:color="auto"/>
            <w:right w:val="none" w:sz="0" w:space="0" w:color="auto"/>
          </w:divBdr>
        </w:div>
        <w:div w:id="928084020">
          <w:marLeft w:val="640"/>
          <w:marRight w:val="0"/>
          <w:marTop w:val="0"/>
          <w:marBottom w:val="0"/>
          <w:divBdr>
            <w:top w:val="none" w:sz="0" w:space="0" w:color="auto"/>
            <w:left w:val="none" w:sz="0" w:space="0" w:color="auto"/>
            <w:bottom w:val="none" w:sz="0" w:space="0" w:color="auto"/>
            <w:right w:val="none" w:sz="0" w:space="0" w:color="auto"/>
          </w:divBdr>
        </w:div>
        <w:div w:id="964238110">
          <w:marLeft w:val="640"/>
          <w:marRight w:val="0"/>
          <w:marTop w:val="0"/>
          <w:marBottom w:val="0"/>
          <w:divBdr>
            <w:top w:val="none" w:sz="0" w:space="0" w:color="auto"/>
            <w:left w:val="none" w:sz="0" w:space="0" w:color="auto"/>
            <w:bottom w:val="none" w:sz="0" w:space="0" w:color="auto"/>
            <w:right w:val="none" w:sz="0" w:space="0" w:color="auto"/>
          </w:divBdr>
        </w:div>
        <w:div w:id="1089548484">
          <w:marLeft w:val="640"/>
          <w:marRight w:val="0"/>
          <w:marTop w:val="0"/>
          <w:marBottom w:val="0"/>
          <w:divBdr>
            <w:top w:val="none" w:sz="0" w:space="0" w:color="auto"/>
            <w:left w:val="none" w:sz="0" w:space="0" w:color="auto"/>
            <w:bottom w:val="none" w:sz="0" w:space="0" w:color="auto"/>
            <w:right w:val="none" w:sz="0" w:space="0" w:color="auto"/>
          </w:divBdr>
        </w:div>
      </w:divsChild>
    </w:div>
    <w:div w:id="664360531">
      <w:bodyDiv w:val="1"/>
      <w:marLeft w:val="0"/>
      <w:marRight w:val="0"/>
      <w:marTop w:val="0"/>
      <w:marBottom w:val="0"/>
      <w:divBdr>
        <w:top w:val="none" w:sz="0" w:space="0" w:color="auto"/>
        <w:left w:val="none" w:sz="0" w:space="0" w:color="auto"/>
        <w:bottom w:val="none" w:sz="0" w:space="0" w:color="auto"/>
        <w:right w:val="none" w:sz="0" w:space="0" w:color="auto"/>
      </w:divBdr>
      <w:divsChild>
        <w:div w:id="38408652">
          <w:marLeft w:val="640"/>
          <w:marRight w:val="0"/>
          <w:marTop w:val="0"/>
          <w:marBottom w:val="0"/>
          <w:divBdr>
            <w:top w:val="none" w:sz="0" w:space="0" w:color="auto"/>
            <w:left w:val="none" w:sz="0" w:space="0" w:color="auto"/>
            <w:bottom w:val="none" w:sz="0" w:space="0" w:color="auto"/>
            <w:right w:val="none" w:sz="0" w:space="0" w:color="auto"/>
          </w:divBdr>
        </w:div>
        <w:div w:id="50926125">
          <w:marLeft w:val="640"/>
          <w:marRight w:val="0"/>
          <w:marTop w:val="0"/>
          <w:marBottom w:val="0"/>
          <w:divBdr>
            <w:top w:val="none" w:sz="0" w:space="0" w:color="auto"/>
            <w:left w:val="none" w:sz="0" w:space="0" w:color="auto"/>
            <w:bottom w:val="none" w:sz="0" w:space="0" w:color="auto"/>
            <w:right w:val="none" w:sz="0" w:space="0" w:color="auto"/>
          </w:divBdr>
        </w:div>
        <w:div w:id="128864841">
          <w:marLeft w:val="640"/>
          <w:marRight w:val="0"/>
          <w:marTop w:val="0"/>
          <w:marBottom w:val="0"/>
          <w:divBdr>
            <w:top w:val="none" w:sz="0" w:space="0" w:color="auto"/>
            <w:left w:val="none" w:sz="0" w:space="0" w:color="auto"/>
            <w:bottom w:val="none" w:sz="0" w:space="0" w:color="auto"/>
            <w:right w:val="none" w:sz="0" w:space="0" w:color="auto"/>
          </w:divBdr>
        </w:div>
        <w:div w:id="180780256">
          <w:marLeft w:val="640"/>
          <w:marRight w:val="0"/>
          <w:marTop w:val="0"/>
          <w:marBottom w:val="0"/>
          <w:divBdr>
            <w:top w:val="none" w:sz="0" w:space="0" w:color="auto"/>
            <w:left w:val="none" w:sz="0" w:space="0" w:color="auto"/>
            <w:bottom w:val="none" w:sz="0" w:space="0" w:color="auto"/>
            <w:right w:val="none" w:sz="0" w:space="0" w:color="auto"/>
          </w:divBdr>
        </w:div>
        <w:div w:id="182331508">
          <w:marLeft w:val="640"/>
          <w:marRight w:val="0"/>
          <w:marTop w:val="0"/>
          <w:marBottom w:val="0"/>
          <w:divBdr>
            <w:top w:val="none" w:sz="0" w:space="0" w:color="auto"/>
            <w:left w:val="none" w:sz="0" w:space="0" w:color="auto"/>
            <w:bottom w:val="none" w:sz="0" w:space="0" w:color="auto"/>
            <w:right w:val="none" w:sz="0" w:space="0" w:color="auto"/>
          </w:divBdr>
        </w:div>
        <w:div w:id="196352430">
          <w:marLeft w:val="640"/>
          <w:marRight w:val="0"/>
          <w:marTop w:val="0"/>
          <w:marBottom w:val="0"/>
          <w:divBdr>
            <w:top w:val="none" w:sz="0" w:space="0" w:color="auto"/>
            <w:left w:val="none" w:sz="0" w:space="0" w:color="auto"/>
            <w:bottom w:val="none" w:sz="0" w:space="0" w:color="auto"/>
            <w:right w:val="none" w:sz="0" w:space="0" w:color="auto"/>
          </w:divBdr>
        </w:div>
        <w:div w:id="231623421">
          <w:marLeft w:val="640"/>
          <w:marRight w:val="0"/>
          <w:marTop w:val="0"/>
          <w:marBottom w:val="0"/>
          <w:divBdr>
            <w:top w:val="none" w:sz="0" w:space="0" w:color="auto"/>
            <w:left w:val="none" w:sz="0" w:space="0" w:color="auto"/>
            <w:bottom w:val="none" w:sz="0" w:space="0" w:color="auto"/>
            <w:right w:val="none" w:sz="0" w:space="0" w:color="auto"/>
          </w:divBdr>
        </w:div>
        <w:div w:id="253786821">
          <w:marLeft w:val="640"/>
          <w:marRight w:val="0"/>
          <w:marTop w:val="0"/>
          <w:marBottom w:val="0"/>
          <w:divBdr>
            <w:top w:val="none" w:sz="0" w:space="0" w:color="auto"/>
            <w:left w:val="none" w:sz="0" w:space="0" w:color="auto"/>
            <w:bottom w:val="none" w:sz="0" w:space="0" w:color="auto"/>
            <w:right w:val="none" w:sz="0" w:space="0" w:color="auto"/>
          </w:divBdr>
        </w:div>
        <w:div w:id="265427941">
          <w:marLeft w:val="640"/>
          <w:marRight w:val="0"/>
          <w:marTop w:val="0"/>
          <w:marBottom w:val="0"/>
          <w:divBdr>
            <w:top w:val="none" w:sz="0" w:space="0" w:color="auto"/>
            <w:left w:val="none" w:sz="0" w:space="0" w:color="auto"/>
            <w:bottom w:val="none" w:sz="0" w:space="0" w:color="auto"/>
            <w:right w:val="none" w:sz="0" w:space="0" w:color="auto"/>
          </w:divBdr>
        </w:div>
        <w:div w:id="273249648">
          <w:marLeft w:val="640"/>
          <w:marRight w:val="0"/>
          <w:marTop w:val="0"/>
          <w:marBottom w:val="0"/>
          <w:divBdr>
            <w:top w:val="none" w:sz="0" w:space="0" w:color="auto"/>
            <w:left w:val="none" w:sz="0" w:space="0" w:color="auto"/>
            <w:bottom w:val="none" w:sz="0" w:space="0" w:color="auto"/>
            <w:right w:val="none" w:sz="0" w:space="0" w:color="auto"/>
          </w:divBdr>
        </w:div>
        <w:div w:id="312297758">
          <w:marLeft w:val="640"/>
          <w:marRight w:val="0"/>
          <w:marTop w:val="0"/>
          <w:marBottom w:val="0"/>
          <w:divBdr>
            <w:top w:val="none" w:sz="0" w:space="0" w:color="auto"/>
            <w:left w:val="none" w:sz="0" w:space="0" w:color="auto"/>
            <w:bottom w:val="none" w:sz="0" w:space="0" w:color="auto"/>
            <w:right w:val="none" w:sz="0" w:space="0" w:color="auto"/>
          </w:divBdr>
        </w:div>
        <w:div w:id="373774116">
          <w:marLeft w:val="640"/>
          <w:marRight w:val="0"/>
          <w:marTop w:val="0"/>
          <w:marBottom w:val="0"/>
          <w:divBdr>
            <w:top w:val="none" w:sz="0" w:space="0" w:color="auto"/>
            <w:left w:val="none" w:sz="0" w:space="0" w:color="auto"/>
            <w:bottom w:val="none" w:sz="0" w:space="0" w:color="auto"/>
            <w:right w:val="none" w:sz="0" w:space="0" w:color="auto"/>
          </w:divBdr>
        </w:div>
        <w:div w:id="406198301">
          <w:marLeft w:val="640"/>
          <w:marRight w:val="0"/>
          <w:marTop w:val="0"/>
          <w:marBottom w:val="0"/>
          <w:divBdr>
            <w:top w:val="none" w:sz="0" w:space="0" w:color="auto"/>
            <w:left w:val="none" w:sz="0" w:space="0" w:color="auto"/>
            <w:bottom w:val="none" w:sz="0" w:space="0" w:color="auto"/>
            <w:right w:val="none" w:sz="0" w:space="0" w:color="auto"/>
          </w:divBdr>
        </w:div>
        <w:div w:id="533004457">
          <w:marLeft w:val="640"/>
          <w:marRight w:val="0"/>
          <w:marTop w:val="0"/>
          <w:marBottom w:val="0"/>
          <w:divBdr>
            <w:top w:val="none" w:sz="0" w:space="0" w:color="auto"/>
            <w:left w:val="none" w:sz="0" w:space="0" w:color="auto"/>
            <w:bottom w:val="none" w:sz="0" w:space="0" w:color="auto"/>
            <w:right w:val="none" w:sz="0" w:space="0" w:color="auto"/>
          </w:divBdr>
        </w:div>
        <w:div w:id="541674276">
          <w:marLeft w:val="640"/>
          <w:marRight w:val="0"/>
          <w:marTop w:val="0"/>
          <w:marBottom w:val="0"/>
          <w:divBdr>
            <w:top w:val="none" w:sz="0" w:space="0" w:color="auto"/>
            <w:left w:val="none" w:sz="0" w:space="0" w:color="auto"/>
            <w:bottom w:val="none" w:sz="0" w:space="0" w:color="auto"/>
            <w:right w:val="none" w:sz="0" w:space="0" w:color="auto"/>
          </w:divBdr>
        </w:div>
        <w:div w:id="576481075">
          <w:marLeft w:val="640"/>
          <w:marRight w:val="0"/>
          <w:marTop w:val="0"/>
          <w:marBottom w:val="0"/>
          <w:divBdr>
            <w:top w:val="none" w:sz="0" w:space="0" w:color="auto"/>
            <w:left w:val="none" w:sz="0" w:space="0" w:color="auto"/>
            <w:bottom w:val="none" w:sz="0" w:space="0" w:color="auto"/>
            <w:right w:val="none" w:sz="0" w:space="0" w:color="auto"/>
          </w:divBdr>
        </w:div>
        <w:div w:id="652373297">
          <w:marLeft w:val="640"/>
          <w:marRight w:val="0"/>
          <w:marTop w:val="0"/>
          <w:marBottom w:val="0"/>
          <w:divBdr>
            <w:top w:val="none" w:sz="0" w:space="0" w:color="auto"/>
            <w:left w:val="none" w:sz="0" w:space="0" w:color="auto"/>
            <w:bottom w:val="none" w:sz="0" w:space="0" w:color="auto"/>
            <w:right w:val="none" w:sz="0" w:space="0" w:color="auto"/>
          </w:divBdr>
        </w:div>
        <w:div w:id="677971790">
          <w:marLeft w:val="640"/>
          <w:marRight w:val="0"/>
          <w:marTop w:val="0"/>
          <w:marBottom w:val="0"/>
          <w:divBdr>
            <w:top w:val="none" w:sz="0" w:space="0" w:color="auto"/>
            <w:left w:val="none" w:sz="0" w:space="0" w:color="auto"/>
            <w:bottom w:val="none" w:sz="0" w:space="0" w:color="auto"/>
            <w:right w:val="none" w:sz="0" w:space="0" w:color="auto"/>
          </w:divBdr>
        </w:div>
        <w:div w:id="679818758">
          <w:marLeft w:val="640"/>
          <w:marRight w:val="0"/>
          <w:marTop w:val="0"/>
          <w:marBottom w:val="0"/>
          <w:divBdr>
            <w:top w:val="none" w:sz="0" w:space="0" w:color="auto"/>
            <w:left w:val="none" w:sz="0" w:space="0" w:color="auto"/>
            <w:bottom w:val="none" w:sz="0" w:space="0" w:color="auto"/>
            <w:right w:val="none" w:sz="0" w:space="0" w:color="auto"/>
          </w:divBdr>
        </w:div>
        <w:div w:id="695541589">
          <w:marLeft w:val="640"/>
          <w:marRight w:val="0"/>
          <w:marTop w:val="0"/>
          <w:marBottom w:val="0"/>
          <w:divBdr>
            <w:top w:val="none" w:sz="0" w:space="0" w:color="auto"/>
            <w:left w:val="none" w:sz="0" w:space="0" w:color="auto"/>
            <w:bottom w:val="none" w:sz="0" w:space="0" w:color="auto"/>
            <w:right w:val="none" w:sz="0" w:space="0" w:color="auto"/>
          </w:divBdr>
        </w:div>
        <w:div w:id="771247244">
          <w:marLeft w:val="640"/>
          <w:marRight w:val="0"/>
          <w:marTop w:val="0"/>
          <w:marBottom w:val="0"/>
          <w:divBdr>
            <w:top w:val="none" w:sz="0" w:space="0" w:color="auto"/>
            <w:left w:val="none" w:sz="0" w:space="0" w:color="auto"/>
            <w:bottom w:val="none" w:sz="0" w:space="0" w:color="auto"/>
            <w:right w:val="none" w:sz="0" w:space="0" w:color="auto"/>
          </w:divBdr>
        </w:div>
        <w:div w:id="791556973">
          <w:marLeft w:val="640"/>
          <w:marRight w:val="0"/>
          <w:marTop w:val="0"/>
          <w:marBottom w:val="0"/>
          <w:divBdr>
            <w:top w:val="none" w:sz="0" w:space="0" w:color="auto"/>
            <w:left w:val="none" w:sz="0" w:space="0" w:color="auto"/>
            <w:bottom w:val="none" w:sz="0" w:space="0" w:color="auto"/>
            <w:right w:val="none" w:sz="0" w:space="0" w:color="auto"/>
          </w:divBdr>
        </w:div>
        <w:div w:id="792288202">
          <w:marLeft w:val="640"/>
          <w:marRight w:val="0"/>
          <w:marTop w:val="0"/>
          <w:marBottom w:val="0"/>
          <w:divBdr>
            <w:top w:val="none" w:sz="0" w:space="0" w:color="auto"/>
            <w:left w:val="none" w:sz="0" w:space="0" w:color="auto"/>
            <w:bottom w:val="none" w:sz="0" w:space="0" w:color="auto"/>
            <w:right w:val="none" w:sz="0" w:space="0" w:color="auto"/>
          </w:divBdr>
        </w:div>
        <w:div w:id="800423719">
          <w:marLeft w:val="640"/>
          <w:marRight w:val="0"/>
          <w:marTop w:val="0"/>
          <w:marBottom w:val="0"/>
          <w:divBdr>
            <w:top w:val="none" w:sz="0" w:space="0" w:color="auto"/>
            <w:left w:val="none" w:sz="0" w:space="0" w:color="auto"/>
            <w:bottom w:val="none" w:sz="0" w:space="0" w:color="auto"/>
            <w:right w:val="none" w:sz="0" w:space="0" w:color="auto"/>
          </w:divBdr>
        </w:div>
        <w:div w:id="817890127">
          <w:marLeft w:val="640"/>
          <w:marRight w:val="0"/>
          <w:marTop w:val="0"/>
          <w:marBottom w:val="0"/>
          <w:divBdr>
            <w:top w:val="none" w:sz="0" w:space="0" w:color="auto"/>
            <w:left w:val="none" w:sz="0" w:space="0" w:color="auto"/>
            <w:bottom w:val="none" w:sz="0" w:space="0" w:color="auto"/>
            <w:right w:val="none" w:sz="0" w:space="0" w:color="auto"/>
          </w:divBdr>
        </w:div>
        <w:div w:id="821509378">
          <w:marLeft w:val="640"/>
          <w:marRight w:val="0"/>
          <w:marTop w:val="0"/>
          <w:marBottom w:val="0"/>
          <w:divBdr>
            <w:top w:val="none" w:sz="0" w:space="0" w:color="auto"/>
            <w:left w:val="none" w:sz="0" w:space="0" w:color="auto"/>
            <w:bottom w:val="none" w:sz="0" w:space="0" w:color="auto"/>
            <w:right w:val="none" w:sz="0" w:space="0" w:color="auto"/>
          </w:divBdr>
        </w:div>
        <w:div w:id="830101558">
          <w:marLeft w:val="640"/>
          <w:marRight w:val="0"/>
          <w:marTop w:val="0"/>
          <w:marBottom w:val="0"/>
          <w:divBdr>
            <w:top w:val="none" w:sz="0" w:space="0" w:color="auto"/>
            <w:left w:val="none" w:sz="0" w:space="0" w:color="auto"/>
            <w:bottom w:val="none" w:sz="0" w:space="0" w:color="auto"/>
            <w:right w:val="none" w:sz="0" w:space="0" w:color="auto"/>
          </w:divBdr>
        </w:div>
        <w:div w:id="870217892">
          <w:marLeft w:val="640"/>
          <w:marRight w:val="0"/>
          <w:marTop w:val="0"/>
          <w:marBottom w:val="0"/>
          <w:divBdr>
            <w:top w:val="none" w:sz="0" w:space="0" w:color="auto"/>
            <w:left w:val="none" w:sz="0" w:space="0" w:color="auto"/>
            <w:bottom w:val="none" w:sz="0" w:space="0" w:color="auto"/>
            <w:right w:val="none" w:sz="0" w:space="0" w:color="auto"/>
          </w:divBdr>
        </w:div>
        <w:div w:id="876282385">
          <w:marLeft w:val="640"/>
          <w:marRight w:val="0"/>
          <w:marTop w:val="0"/>
          <w:marBottom w:val="0"/>
          <w:divBdr>
            <w:top w:val="none" w:sz="0" w:space="0" w:color="auto"/>
            <w:left w:val="none" w:sz="0" w:space="0" w:color="auto"/>
            <w:bottom w:val="none" w:sz="0" w:space="0" w:color="auto"/>
            <w:right w:val="none" w:sz="0" w:space="0" w:color="auto"/>
          </w:divBdr>
        </w:div>
        <w:div w:id="882518558">
          <w:marLeft w:val="640"/>
          <w:marRight w:val="0"/>
          <w:marTop w:val="0"/>
          <w:marBottom w:val="0"/>
          <w:divBdr>
            <w:top w:val="none" w:sz="0" w:space="0" w:color="auto"/>
            <w:left w:val="none" w:sz="0" w:space="0" w:color="auto"/>
            <w:bottom w:val="none" w:sz="0" w:space="0" w:color="auto"/>
            <w:right w:val="none" w:sz="0" w:space="0" w:color="auto"/>
          </w:divBdr>
        </w:div>
        <w:div w:id="933127051">
          <w:marLeft w:val="640"/>
          <w:marRight w:val="0"/>
          <w:marTop w:val="0"/>
          <w:marBottom w:val="0"/>
          <w:divBdr>
            <w:top w:val="none" w:sz="0" w:space="0" w:color="auto"/>
            <w:left w:val="none" w:sz="0" w:space="0" w:color="auto"/>
            <w:bottom w:val="none" w:sz="0" w:space="0" w:color="auto"/>
            <w:right w:val="none" w:sz="0" w:space="0" w:color="auto"/>
          </w:divBdr>
        </w:div>
        <w:div w:id="949358940">
          <w:marLeft w:val="640"/>
          <w:marRight w:val="0"/>
          <w:marTop w:val="0"/>
          <w:marBottom w:val="0"/>
          <w:divBdr>
            <w:top w:val="none" w:sz="0" w:space="0" w:color="auto"/>
            <w:left w:val="none" w:sz="0" w:space="0" w:color="auto"/>
            <w:bottom w:val="none" w:sz="0" w:space="0" w:color="auto"/>
            <w:right w:val="none" w:sz="0" w:space="0" w:color="auto"/>
          </w:divBdr>
        </w:div>
        <w:div w:id="983702933">
          <w:marLeft w:val="640"/>
          <w:marRight w:val="0"/>
          <w:marTop w:val="0"/>
          <w:marBottom w:val="0"/>
          <w:divBdr>
            <w:top w:val="none" w:sz="0" w:space="0" w:color="auto"/>
            <w:left w:val="none" w:sz="0" w:space="0" w:color="auto"/>
            <w:bottom w:val="none" w:sz="0" w:space="0" w:color="auto"/>
            <w:right w:val="none" w:sz="0" w:space="0" w:color="auto"/>
          </w:divBdr>
        </w:div>
        <w:div w:id="1030499223">
          <w:marLeft w:val="640"/>
          <w:marRight w:val="0"/>
          <w:marTop w:val="0"/>
          <w:marBottom w:val="0"/>
          <w:divBdr>
            <w:top w:val="none" w:sz="0" w:space="0" w:color="auto"/>
            <w:left w:val="none" w:sz="0" w:space="0" w:color="auto"/>
            <w:bottom w:val="none" w:sz="0" w:space="0" w:color="auto"/>
            <w:right w:val="none" w:sz="0" w:space="0" w:color="auto"/>
          </w:divBdr>
        </w:div>
        <w:div w:id="1059864377">
          <w:marLeft w:val="640"/>
          <w:marRight w:val="0"/>
          <w:marTop w:val="0"/>
          <w:marBottom w:val="0"/>
          <w:divBdr>
            <w:top w:val="none" w:sz="0" w:space="0" w:color="auto"/>
            <w:left w:val="none" w:sz="0" w:space="0" w:color="auto"/>
            <w:bottom w:val="none" w:sz="0" w:space="0" w:color="auto"/>
            <w:right w:val="none" w:sz="0" w:space="0" w:color="auto"/>
          </w:divBdr>
        </w:div>
        <w:div w:id="1082721647">
          <w:marLeft w:val="640"/>
          <w:marRight w:val="0"/>
          <w:marTop w:val="0"/>
          <w:marBottom w:val="0"/>
          <w:divBdr>
            <w:top w:val="none" w:sz="0" w:space="0" w:color="auto"/>
            <w:left w:val="none" w:sz="0" w:space="0" w:color="auto"/>
            <w:bottom w:val="none" w:sz="0" w:space="0" w:color="auto"/>
            <w:right w:val="none" w:sz="0" w:space="0" w:color="auto"/>
          </w:divBdr>
        </w:div>
        <w:div w:id="1111171884">
          <w:marLeft w:val="640"/>
          <w:marRight w:val="0"/>
          <w:marTop w:val="0"/>
          <w:marBottom w:val="0"/>
          <w:divBdr>
            <w:top w:val="none" w:sz="0" w:space="0" w:color="auto"/>
            <w:left w:val="none" w:sz="0" w:space="0" w:color="auto"/>
            <w:bottom w:val="none" w:sz="0" w:space="0" w:color="auto"/>
            <w:right w:val="none" w:sz="0" w:space="0" w:color="auto"/>
          </w:divBdr>
        </w:div>
        <w:div w:id="1113482056">
          <w:marLeft w:val="640"/>
          <w:marRight w:val="0"/>
          <w:marTop w:val="0"/>
          <w:marBottom w:val="0"/>
          <w:divBdr>
            <w:top w:val="none" w:sz="0" w:space="0" w:color="auto"/>
            <w:left w:val="none" w:sz="0" w:space="0" w:color="auto"/>
            <w:bottom w:val="none" w:sz="0" w:space="0" w:color="auto"/>
            <w:right w:val="none" w:sz="0" w:space="0" w:color="auto"/>
          </w:divBdr>
        </w:div>
      </w:divsChild>
    </w:div>
    <w:div w:id="673266339">
      <w:bodyDiv w:val="1"/>
      <w:marLeft w:val="0"/>
      <w:marRight w:val="0"/>
      <w:marTop w:val="0"/>
      <w:marBottom w:val="0"/>
      <w:divBdr>
        <w:top w:val="none" w:sz="0" w:space="0" w:color="auto"/>
        <w:left w:val="none" w:sz="0" w:space="0" w:color="auto"/>
        <w:bottom w:val="none" w:sz="0" w:space="0" w:color="auto"/>
        <w:right w:val="none" w:sz="0" w:space="0" w:color="auto"/>
      </w:divBdr>
      <w:divsChild>
        <w:div w:id="15425575">
          <w:marLeft w:val="0"/>
          <w:marRight w:val="0"/>
          <w:marTop w:val="0"/>
          <w:marBottom w:val="0"/>
          <w:divBdr>
            <w:top w:val="none" w:sz="0" w:space="0" w:color="auto"/>
            <w:left w:val="none" w:sz="0" w:space="0" w:color="auto"/>
            <w:bottom w:val="none" w:sz="0" w:space="0" w:color="auto"/>
            <w:right w:val="none" w:sz="0" w:space="0" w:color="auto"/>
          </w:divBdr>
        </w:div>
        <w:div w:id="32269080">
          <w:marLeft w:val="0"/>
          <w:marRight w:val="0"/>
          <w:marTop w:val="0"/>
          <w:marBottom w:val="0"/>
          <w:divBdr>
            <w:top w:val="none" w:sz="0" w:space="0" w:color="auto"/>
            <w:left w:val="none" w:sz="0" w:space="0" w:color="auto"/>
            <w:bottom w:val="none" w:sz="0" w:space="0" w:color="auto"/>
            <w:right w:val="none" w:sz="0" w:space="0" w:color="auto"/>
          </w:divBdr>
        </w:div>
        <w:div w:id="66344515">
          <w:marLeft w:val="0"/>
          <w:marRight w:val="0"/>
          <w:marTop w:val="0"/>
          <w:marBottom w:val="0"/>
          <w:divBdr>
            <w:top w:val="none" w:sz="0" w:space="0" w:color="auto"/>
            <w:left w:val="none" w:sz="0" w:space="0" w:color="auto"/>
            <w:bottom w:val="none" w:sz="0" w:space="0" w:color="auto"/>
            <w:right w:val="none" w:sz="0" w:space="0" w:color="auto"/>
          </w:divBdr>
        </w:div>
        <w:div w:id="74283838">
          <w:marLeft w:val="0"/>
          <w:marRight w:val="0"/>
          <w:marTop w:val="0"/>
          <w:marBottom w:val="0"/>
          <w:divBdr>
            <w:top w:val="none" w:sz="0" w:space="0" w:color="auto"/>
            <w:left w:val="none" w:sz="0" w:space="0" w:color="auto"/>
            <w:bottom w:val="none" w:sz="0" w:space="0" w:color="auto"/>
            <w:right w:val="none" w:sz="0" w:space="0" w:color="auto"/>
          </w:divBdr>
        </w:div>
        <w:div w:id="76178126">
          <w:marLeft w:val="0"/>
          <w:marRight w:val="0"/>
          <w:marTop w:val="0"/>
          <w:marBottom w:val="0"/>
          <w:divBdr>
            <w:top w:val="none" w:sz="0" w:space="0" w:color="auto"/>
            <w:left w:val="none" w:sz="0" w:space="0" w:color="auto"/>
            <w:bottom w:val="none" w:sz="0" w:space="0" w:color="auto"/>
            <w:right w:val="none" w:sz="0" w:space="0" w:color="auto"/>
          </w:divBdr>
        </w:div>
        <w:div w:id="86006013">
          <w:marLeft w:val="0"/>
          <w:marRight w:val="0"/>
          <w:marTop w:val="0"/>
          <w:marBottom w:val="0"/>
          <w:divBdr>
            <w:top w:val="none" w:sz="0" w:space="0" w:color="auto"/>
            <w:left w:val="none" w:sz="0" w:space="0" w:color="auto"/>
            <w:bottom w:val="none" w:sz="0" w:space="0" w:color="auto"/>
            <w:right w:val="none" w:sz="0" w:space="0" w:color="auto"/>
          </w:divBdr>
        </w:div>
        <w:div w:id="181214299">
          <w:marLeft w:val="0"/>
          <w:marRight w:val="0"/>
          <w:marTop w:val="0"/>
          <w:marBottom w:val="0"/>
          <w:divBdr>
            <w:top w:val="none" w:sz="0" w:space="0" w:color="auto"/>
            <w:left w:val="none" w:sz="0" w:space="0" w:color="auto"/>
            <w:bottom w:val="none" w:sz="0" w:space="0" w:color="auto"/>
            <w:right w:val="none" w:sz="0" w:space="0" w:color="auto"/>
          </w:divBdr>
        </w:div>
        <w:div w:id="196897969">
          <w:marLeft w:val="0"/>
          <w:marRight w:val="0"/>
          <w:marTop w:val="0"/>
          <w:marBottom w:val="0"/>
          <w:divBdr>
            <w:top w:val="none" w:sz="0" w:space="0" w:color="auto"/>
            <w:left w:val="none" w:sz="0" w:space="0" w:color="auto"/>
            <w:bottom w:val="none" w:sz="0" w:space="0" w:color="auto"/>
            <w:right w:val="none" w:sz="0" w:space="0" w:color="auto"/>
          </w:divBdr>
        </w:div>
        <w:div w:id="221260069">
          <w:marLeft w:val="0"/>
          <w:marRight w:val="0"/>
          <w:marTop w:val="0"/>
          <w:marBottom w:val="0"/>
          <w:divBdr>
            <w:top w:val="none" w:sz="0" w:space="0" w:color="auto"/>
            <w:left w:val="none" w:sz="0" w:space="0" w:color="auto"/>
            <w:bottom w:val="none" w:sz="0" w:space="0" w:color="auto"/>
            <w:right w:val="none" w:sz="0" w:space="0" w:color="auto"/>
          </w:divBdr>
        </w:div>
        <w:div w:id="258947396">
          <w:marLeft w:val="0"/>
          <w:marRight w:val="0"/>
          <w:marTop w:val="0"/>
          <w:marBottom w:val="0"/>
          <w:divBdr>
            <w:top w:val="none" w:sz="0" w:space="0" w:color="auto"/>
            <w:left w:val="none" w:sz="0" w:space="0" w:color="auto"/>
            <w:bottom w:val="none" w:sz="0" w:space="0" w:color="auto"/>
            <w:right w:val="none" w:sz="0" w:space="0" w:color="auto"/>
          </w:divBdr>
        </w:div>
        <w:div w:id="354380485">
          <w:marLeft w:val="0"/>
          <w:marRight w:val="0"/>
          <w:marTop w:val="0"/>
          <w:marBottom w:val="0"/>
          <w:divBdr>
            <w:top w:val="none" w:sz="0" w:space="0" w:color="auto"/>
            <w:left w:val="none" w:sz="0" w:space="0" w:color="auto"/>
            <w:bottom w:val="none" w:sz="0" w:space="0" w:color="auto"/>
            <w:right w:val="none" w:sz="0" w:space="0" w:color="auto"/>
          </w:divBdr>
        </w:div>
        <w:div w:id="383261552">
          <w:marLeft w:val="0"/>
          <w:marRight w:val="0"/>
          <w:marTop w:val="0"/>
          <w:marBottom w:val="0"/>
          <w:divBdr>
            <w:top w:val="none" w:sz="0" w:space="0" w:color="auto"/>
            <w:left w:val="none" w:sz="0" w:space="0" w:color="auto"/>
            <w:bottom w:val="none" w:sz="0" w:space="0" w:color="auto"/>
            <w:right w:val="none" w:sz="0" w:space="0" w:color="auto"/>
          </w:divBdr>
        </w:div>
        <w:div w:id="424149565">
          <w:marLeft w:val="0"/>
          <w:marRight w:val="0"/>
          <w:marTop w:val="0"/>
          <w:marBottom w:val="0"/>
          <w:divBdr>
            <w:top w:val="none" w:sz="0" w:space="0" w:color="auto"/>
            <w:left w:val="none" w:sz="0" w:space="0" w:color="auto"/>
            <w:bottom w:val="none" w:sz="0" w:space="0" w:color="auto"/>
            <w:right w:val="none" w:sz="0" w:space="0" w:color="auto"/>
          </w:divBdr>
        </w:div>
        <w:div w:id="434712401">
          <w:marLeft w:val="0"/>
          <w:marRight w:val="0"/>
          <w:marTop w:val="0"/>
          <w:marBottom w:val="0"/>
          <w:divBdr>
            <w:top w:val="none" w:sz="0" w:space="0" w:color="auto"/>
            <w:left w:val="none" w:sz="0" w:space="0" w:color="auto"/>
            <w:bottom w:val="none" w:sz="0" w:space="0" w:color="auto"/>
            <w:right w:val="none" w:sz="0" w:space="0" w:color="auto"/>
          </w:divBdr>
        </w:div>
        <w:div w:id="485056444">
          <w:marLeft w:val="0"/>
          <w:marRight w:val="0"/>
          <w:marTop w:val="0"/>
          <w:marBottom w:val="0"/>
          <w:divBdr>
            <w:top w:val="none" w:sz="0" w:space="0" w:color="auto"/>
            <w:left w:val="none" w:sz="0" w:space="0" w:color="auto"/>
            <w:bottom w:val="none" w:sz="0" w:space="0" w:color="auto"/>
            <w:right w:val="none" w:sz="0" w:space="0" w:color="auto"/>
          </w:divBdr>
        </w:div>
        <w:div w:id="495151997">
          <w:marLeft w:val="0"/>
          <w:marRight w:val="0"/>
          <w:marTop w:val="0"/>
          <w:marBottom w:val="0"/>
          <w:divBdr>
            <w:top w:val="none" w:sz="0" w:space="0" w:color="auto"/>
            <w:left w:val="none" w:sz="0" w:space="0" w:color="auto"/>
            <w:bottom w:val="none" w:sz="0" w:space="0" w:color="auto"/>
            <w:right w:val="none" w:sz="0" w:space="0" w:color="auto"/>
          </w:divBdr>
        </w:div>
        <w:div w:id="539172911">
          <w:marLeft w:val="0"/>
          <w:marRight w:val="0"/>
          <w:marTop w:val="0"/>
          <w:marBottom w:val="0"/>
          <w:divBdr>
            <w:top w:val="none" w:sz="0" w:space="0" w:color="auto"/>
            <w:left w:val="none" w:sz="0" w:space="0" w:color="auto"/>
            <w:bottom w:val="none" w:sz="0" w:space="0" w:color="auto"/>
            <w:right w:val="none" w:sz="0" w:space="0" w:color="auto"/>
          </w:divBdr>
        </w:div>
        <w:div w:id="543905027">
          <w:marLeft w:val="0"/>
          <w:marRight w:val="0"/>
          <w:marTop w:val="0"/>
          <w:marBottom w:val="0"/>
          <w:divBdr>
            <w:top w:val="none" w:sz="0" w:space="0" w:color="auto"/>
            <w:left w:val="none" w:sz="0" w:space="0" w:color="auto"/>
            <w:bottom w:val="none" w:sz="0" w:space="0" w:color="auto"/>
            <w:right w:val="none" w:sz="0" w:space="0" w:color="auto"/>
          </w:divBdr>
        </w:div>
        <w:div w:id="549153450">
          <w:marLeft w:val="0"/>
          <w:marRight w:val="0"/>
          <w:marTop w:val="0"/>
          <w:marBottom w:val="0"/>
          <w:divBdr>
            <w:top w:val="none" w:sz="0" w:space="0" w:color="auto"/>
            <w:left w:val="none" w:sz="0" w:space="0" w:color="auto"/>
            <w:bottom w:val="none" w:sz="0" w:space="0" w:color="auto"/>
            <w:right w:val="none" w:sz="0" w:space="0" w:color="auto"/>
          </w:divBdr>
        </w:div>
        <w:div w:id="550000892">
          <w:marLeft w:val="0"/>
          <w:marRight w:val="0"/>
          <w:marTop w:val="0"/>
          <w:marBottom w:val="0"/>
          <w:divBdr>
            <w:top w:val="none" w:sz="0" w:space="0" w:color="auto"/>
            <w:left w:val="none" w:sz="0" w:space="0" w:color="auto"/>
            <w:bottom w:val="none" w:sz="0" w:space="0" w:color="auto"/>
            <w:right w:val="none" w:sz="0" w:space="0" w:color="auto"/>
          </w:divBdr>
        </w:div>
        <w:div w:id="574046371">
          <w:marLeft w:val="0"/>
          <w:marRight w:val="0"/>
          <w:marTop w:val="0"/>
          <w:marBottom w:val="0"/>
          <w:divBdr>
            <w:top w:val="none" w:sz="0" w:space="0" w:color="auto"/>
            <w:left w:val="none" w:sz="0" w:space="0" w:color="auto"/>
            <w:bottom w:val="none" w:sz="0" w:space="0" w:color="auto"/>
            <w:right w:val="none" w:sz="0" w:space="0" w:color="auto"/>
          </w:divBdr>
        </w:div>
        <w:div w:id="581525150">
          <w:marLeft w:val="0"/>
          <w:marRight w:val="0"/>
          <w:marTop w:val="0"/>
          <w:marBottom w:val="0"/>
          <w:divBdr>
            <w:top w:val="none" w:sz="0" w:space="0" w:color="auto"/>
            <w:left w:val="none" w:sz="0" w:space="0" w:color="auto"/>
            <w:bottom w:val="none" w:sz="0" w:space="0" w:color="auto"/>
            <w:right w:val="none" w:sz="0" w:space="0" w:color="auto"/>
          </w:divBdr>
        </w:div>
        <w:div w:id="623002338">
          <w:marLeft w:val="0"/>
          <w:marRight w:val="0"/>
          <w:marTop w:val="0"/>
          <w:marBottom w:val="0"/>
          <w:divBdr>
            <w:top w:val="none" w:sz="0" w:space="0" w:color="auto"/>
            <w:left w:val="none" w:sz="0" w:space="0" w:color="auto"/>
            <w:bottom w:val="none" w:sz="0" w:space="0" w:color="auto"/>
            <w:right w:val="none" w:sz="0" w:space="0" w:color="auto"/>
          </w:divBdr>
        </w:div>
        <w:div w:id="674385582">
          <w:marLeft w:val="0"/>
          <w:marRight w:val="0"/>
          <w:marTop w:val="0"/>
          <w:marBottom w:val="0"/>
          <w:divBdr>
            <w:top w:val="none" w:sz="0" w:space="0" w:color="auto"/>
            <w:left w:val="none" w:sz="0" w:space="0" w:color="auto"/>
            <w:bottom w:val="none" w:sz="0" w:space="0" w:color="auto"/>
            <w:right w:val="none" w:sz="0" w:space="0" w:color="auto"/>
          </w:divBdr>
        </w:div>
        <w:div w:id="756555178">
          <w:marLeft w:val="0"/>
          <w:marRight w:val="0"/>
          <w:marTop w:val="0"/>
          <w:marBottom w:val="0"/>
          <w:divBdr>
            <w:top w:val="none" w:sz="0" w:space="0" w:color="auto"/>
            <w:left w:val="none" w:sz="0" w:space="0" w:color="auto"/>
            <w:bottom w:val="none" w:sz="0" w:space="0" w:color="auto"/>
            <w:right w:val="none" w:sz="0" w:space="0" w:color="auto"/>
          </w:divBdr>
        </w:div>
        <w:div w:id="760837959">
          <w:marLeft w:val="0"/>
          <w:marRight w:val="0"/>
          <w:marTop w:val="0"/>
          <w:marBottom w:val="0"/>
          <w:divBdr>
            <w:top w:val="none" w:sz="0" w:space="0" w:color="auto"/>
            <w:left w:val="none" w:sz="0" w:space="0" w:color="auto"/>
            <w:bottom w:val="none" w:sz="0" w:space="0" w:color="auto"/>
            <w:right w:val="none" w:sz="0" w:space="0" w:color="auto"/>
          </w:divBdr>
        </w:div>
        <w:div w:id="808594986">
          <w:marLeft w:val="0"/>
          <w:marRight w:val="0"/>
          <w:marTop w:val="0"/>
          <w:marBottom w:val="0"/>
          <w:divBdr>
            <w:top w:val="none" w:sz="0" w:space="0" w:color="auto"/>
            <w:left w:val="none" w:sz="0" w:space="0" w:color="auto"/>
            <w:bottom w:val="none" w:sz="0" w:space="0" w:color="auto"/>
            <w:right w:val="none" w:sz="0" w:space="0" w:color="auto"/>
          </w:divBdr>
        </w:div>
        <w:div w:id="819462163">
          <w:marLeft w:val="0"/>
          <w:marRight w:val="0"/>
          <w:marTop w:val="0"/>
          <w:marBottom w:val="0"/>
          <w:divBdr>
            <w:top w:val="none" w:sz="0" w:space="0" w:color="auto"/>
            <w:left w:val="none" w:sz="0" w:space="0" w:color="auto"/>
            <w:bottom w:val="none" w:sz="0" w:space="0" w:color="auto"/>
            <w:right w:val="none" w:sz="0" w:space="0" w:color="auto"/>
          </w:divBdr>
        </w:div>
        <w:div w:id="851073398">
          <w:marLeft w:val="0"/>
          <w:marRight w:val="0"/>
          <w:marTop w:val="0"/>
          <w:marBottom w:val="0"/>
          <w:divBdr>
            <w:top w:val="none" w:sz="0" w:space="0" w:color="auto"/>
            <w:left w:val="none" w:sz="0" w:space="0" w:color="auto"/>
            <w:bottom w:val="none" w:sz="0" w:space="0" w:color="auto"/>
            <w:right w:val="none" w:sz="0" w:space="0" w:color="auto"/>
          </w:divBdr>
        </w:div>
        <w:div w:id="935359626">
          <w:marLeft w:val="0"/>
          <w:marRight w:val="0"/>
          <w:marTop w:val="0"/>
          <w:marBottom w:val="0"/>
          <w:divBdr>
            <w:top w:val="none" w:sz="0" w:space="0" w:color="auto"/>
            <w:left w:val="none" w:sz="0" w:space="0" w:color="auto"/>
            <w:bottom w:val="none" w:sz="0" w:space="0" w:color="auto"/>
            <w:right w:val="none" w:sz="0" w:space="0" w:color="auto"/>
          </w:divBdr>
        </w:div>
        <w:div w:id="995649931">
          <w:marLeft w:val="0"/>
          <w:marRight w:val="0"/>
          <w:marTop w:val="0"/>
          <w:marBottom w:val="0"/>
          <w:divBdr>
            <w:top w:val="none" w:sz="0" w:space="0" w:color="auto"/>
            <w:left w:val="none" w:sz="0" w:space="0" w:color="auto"/>
            <w:bottom w:val="none" w:sz="0" w:space="0" w:color="auto"/>
            <w:right w:val="none" w:sz="0" w:space="0" w:color="auto"/>
          </w:divBdr>
        </w:div>
        <w:div w:id="1027294629">
          <w:marLeft w:val="0"/>
          <w:marRight w:val="0"/>
          <w:marTop w:val="0"/>
          <w:marBottom w:val="0"/>
          <w:divBdr>
            <w:top w:val="none" w:sz="0" w:space="0" w:color="auto"/>
            <w:left w:val="none" w:sz="0" w:space="0" w:color="auto"/>
            <w:bottom w:val="none" w:sz="0" w:space="0" w:color="auto"/>
            <w:right w:val="none" w:sz="0" w:space="0" w:color="auto"/>
          </w:divBdr>
        </w:div>
        <w:div w:id="1035501008">
          <w:marLeft w:val="0"/>
          <w:marRight w:val="0"/>
          <w:marTop w:val="0"/>
          <w:marBottom w:val="0"/>
          <w:divBdr>
            <w:top w:val="none" w:sz="0" w:space="0" w:color="auto"/>
            <w:left w:val="none" w:sz="0" w:space="0" w:color="auto"/>
            <w:bottom w:val="none" w:sz="0" w:space="0" w:color="auto"/>
            <w:right w:val="none" w:sz="0" w:space="0" w:color="auto"/>
          </w:divBdr>
        </w:div>
        <w:div w:id="1045565755">
          <w:marLeft w:val="0"/>
          <w:marRight w:val="0"/>
          <w:marTop w:val="0"/>
          <w:marBottom w:val="0"/>
          <w:divBdr>
            <w:top w:val="none" w:sz="0" w:space="0" w:color="auto"/>
            <w:left w:val="none" w:sz="0" w:space="0" w:color="auto"/>
            <w:bottom w:val="none" w:sz="0" w:space="0" w:color="auto"/>
            <w:right w:val="none" w:sz="0" w:space="0" w:color="auto"/>
          </w:divBdr>
        </w:div>
        <w:div w:id="1084299999">
          <w:marLeft w:val="0"/>
          <w:marRight w:val="0"/>
          <w:marTop w:val="0"/>
          <w:marBottom w:val="0"/>
          <w:divBdr>
            <w:top w:val="none" w:sz="0" w:space="0" w:color="auto"/>
            <w:left w:val="none" w:sz="0" w:space="0" w:color="auto"/>
            <w:bottom w:val="none" w:sz="0" w:space="0" w:color="auto"/>
            <w:right w:val="none" w:sz="0" w:space="0" w:color="auto"/>
          </w:divBdr>
        </w:div>
        <w:div w:id="1112281150">
          <w:marLeft w:val="0"/>
          <w:marRight w:val="0"/>
          <w:marTop w:val="0"/>
          <w:marBottom w:val="0"/>
          <w:divBdr>
            <w:top w:val="none" w:sz="0" w:space="0" w:color="auto"/>
            <w:left w:val="none" w:sz="0" w:space="0" w:color="auto"/>
            <w:bottom w:val="none" w:sz="0" w:space="0" w:color="auto"/>
            <w:right w:val="none" w:sz="0" w:space="0" w:color="auto"/>
          </w:divBdr>
        </w:div>
        <w:div w:id="1116752693">
          <w:marLeft w:val="0"/>
          <w:marRight w:val="0"/>
          <w:marTop w:val="0"/>
          <w:marBottom w:val="0"/>
          <w:divBdr>
            <w:top w:val="none" w:sz="0" w:space="0" w:color="auto"/>
            <w:left w:val="none" w:sz="0" w:space="0" w:color="auto"/>
            <w:bottom w:val="none" w:sz="0" w:space="0" w:color="auto"/>
            <w:right w:val="none" w:sz="0" w:space="0" w:color="auto"/>
          </w:divBdr>
        </w:div>
        <w:div w:id="1125658670">
          <w:marLeft w:val="0"/>
          <w:marRight w:val="0"/>
          <w:marTop w:val="0"/>
          <w:marBottom w:val="0"/>
          <w:divBdr>
            <w:top w:val="none" w:sz="0" w:space="0" w:color="auto"/>
            <w:left w:val="none" w:sz="0" w:space="0" w:color="auto"/>
            <w:bottom w:val="none" w:sz="0" w:space="0" w:color="auto"/>
            <w:right w:val="none" w:sz="0" w:space="0" w:color="auto"/>
          </w:divBdr>
        </w:div>
        <w:div w:id="1137529783">
          <w:marLeft w:val="0"/>
          <w:marRight w:val="0"/>
          <w:marTop w:val="0"/>
          <w:marBottom w:val="0"/>
          <w:divBdr>
            <w:top w:val="none" w:sz="0" w:space="0" w:color="auto"/>
            <w:left w:val="none" w:sz="0" w:space="0" w:color="auto"/>
            <w:bottom w:val="none" w:sz="0" w:space="0" w:color="auto"/>
            <w:right w:val="none" w:sz="0" w:space="0" w:color="auto"/>
          </w:divBdr>
        </w:div>
        <w:div w:id="1145661808">
          <w:marLeft w:val="0"/>
          <w:marRight w:val="0"/>
          <w:marTop w:val="0"/>
          <w:marBottom w:val="0"/>
          <w:divBdr>
            <w:top w:val="none" w:sz="0" w:space="0" w:color="auto"/>
            <w:left w:val="none" w:sz="0" w:space="0" w:color="auto"/>
            <w:bottom w:val="none" w:sz="0" w:space="0" w:color="auto"/>
            <w:right w:val="none" w:sz="0" w:space="0" w:color="auto"/>
          </w:divBdr>
        </w:div>
        <w:div w:id="1197961628">
          <w:marLeft w:val="0"/>
          <w:marRight w:val="0"/>
          <w:marTop w:val="0"/>
          <w:marBottom w:val="0"/>
          <w:divBdr>
            <w:top w:val="none" w:sz="0" w:space="0" w:color="auto"/>
            <w:left w:val="none" w:sz="0" w:space="0" w:color="auto"/>
            <w:bottom w:val="none" w:sz="0" w:space="0" w:color="auto"/>
            <w:right w:val="none" w:sz="0" w:space="0" w:color="auto"/>
          </w:divBdr>
        </w:div>
        <w:div w:id="1228302864">
          <w:marLeft w:val="0"/>
          <w:marRight w:val="0"/>
          <w:marTop w:val="0"/>
          <w:marBottom w:val="0"/>
          <w:divBdr>
            <w:top w:val="none" w:sz="0" w:space="0" w:color="auto"/>
            <w:left w:val="none" w:sz="0" w:space="0" w:color="auto"/>
            <w:bottom w:val="none" w:sz="0" w:space="0" w:color="auto"/>
            <w:right w:val="none" w:sz="0" w:space="0" w:color="auto"/>
          </w:divBdr>
        </w:div>
        <w:div w:id="1343118371">
          <w:marLeft w:val="0"/>
          <w:marRight w:val="0"/>
          <w:marTop w:val="0"/>
          <w:marBottom w:val="0"/>
          <w:divBdr>
            <w:top w:val="none" w:sz="0" w:space="0" w:color="auto"/>
            <w:left w:val="none" w:sz="0" w:space="0" w:color="auto"/>
            <w:bottom w:val="none" w:sz="0" w:space="0" w:color="auto"/>
            <w:right w:val="none" w:sz="0" w:space="0" w:color="auto"/>
          </w:divBdr>
        </w:div>
        <w:div w:id="1368139507">
          <w:marLeft w:val="0"/>
          <w:marRight w:val="0"/>
          <w:marTop w:val="0"/>
          <w:marBottom w:val="0"/>
          <w:divBdr>
            <w:top w:val="none" w:sz="0" w:space="0" w:color="auto"/>
            <w:left w:val="none" w:sz="0" w:space="0" w:color="auto"/>
            <w:bottom w:val="none" w:sz="0" w:space="0" w:color="auto"/>
            <w:right w:val="none" w:sz="0" w:space="0" w:color="auto"/>
          </w:divBdr>
        </w:div>
        <w:div w:id="1405837315">
          <w:marLeft w:val="0"/>
          <w:marRight w:val="0"/>
          <w:marTop w:val="0"/>
          <w:marBottom w:val="0"/>
          <w:divBdr>
            <w:top w:val="none" w:sz="0" w:space="0" w:color="auto"/>
            <w:left w:val="none" w:sz="0" w:space="0" w:color="auto"/>
            <w:bottom w:val="none" w:sz="0" w:space="0" w:color="auto"/>
            <w:right w:val="none" w:sz="0" w:space="0" w:color="auto"/>
          </w:divBdr>
        </w:div>
        <w:div w:id="1485122478">
          <w:marLeft w:val="0"/>
          <w:marRight w:val="0"/>
          <w:marTop w:val="0"/>
          <w:marBottom w:val="0"/>
          <w:divBdr>
            <w:top w:val="none" w:sz="0" w:space="0" w:color="auto"/>
            <w:left w:val="none" w:sz="0" w:space="0" w:color="auto"/>
            <w:bottom w:val="none" w:sz="0" w:space="0" w:color="auto"/>
            <w:right w:val="none" w:sz="0" w:space="0" w:color="auto"/>
          </w:divBdr>
        </w:div>
        <w:div w:id="1506674735">
          <w:marLeft w:val="0"/>
          <w:marRight w:val="0"/>
          <w:marTop w:val="0"/>
          <w:marBottom w:val="0"/>
          <w:divBdr>
            <w:top w:val="none" w:sz="0" w:space="0" w:color="auto"/>
            <w:left w:val="none" w:sz="0" w:space="0" w:color="auto"/>
            <w:bottom w:val="none" w:sz="0" w:space="0" w:color="auto"/>
            <w:right w:val="none" w:sz="0" w:space="0" w:color="auto"/>
          </w:divBdr>
        </w:div>
        <w:div w:id="1555117632">
          <w:marLeft w:val="0"/>
          <w:marRight w:val="0"/>
          <w:marTop w:val="0"/>
          <w:marBottom w:val="0"/>
          <w:divBdr>
            <w:top w:val="none" w:sz="0" w:space="0" w:color="auto"/>
            <w:left w:val="none" w:sz="0" w:space="0" w:color="auto"/>
            <w:bottom w:val="none" w:sz="0" w:space="0" w:color="auto"/>
            <w:right w:val="none" w:sz="0" w:space="0" w:color="auto"/>
          </w:divBdr>
        </w:div>
        <w:div w:id="1593585541">
          <w:marLeft w:val="0"/>
          <w:marRight w:val="0"/>
          <w:marTop w:val="0"/>
          <w:marBottom w:val="0"/>
          <w:divBdr>
            <w:top w:val="none" w:sz="0" w:space="0" w:color="auto"/>
            <w:left w:val="none" w:sz="0" w:space="0" w:color="auto"/>
            <w:bottom w:val="none" w:sz="0" w:space="0" w:color="auto"/>
            <w:right w:val="none" w:sz="0" w:space="0" w:color="auto"/>
          </w:divBdr>
        </w:div>
        <w:div w:id="1597403169">
          <w:marLeft w:val="0"/>
          <w:marRight w:val="0"/>
          <w:marTop w:val="0"/>
          <w:marBottom w:val="0"/>
          <w:divBdr>
            <w:top w:val="none" w:sz="0" w:space="0" w:color="auto"/>
            <w:left w:val="none" w:sz="0" w:space="0" w:color="auto"/>
            <w:bottom w:val="none" w:sz="0" w:space="0" w:color="auto"/>
            <w:right w:val="none" w:sz="0" w:space="0" w:color="auto"/>
          </w:divBdr>
        </w:div>
        <w:div w:id="1603876473">
          <w:marLeft w:val="0"/>
          <w:marRight w:val="0"/>
          <w:marTop w:val="0"/>
          <w:marBottom w:val="0"/>
          <w:divBdr>
            <w:top w:val="none" w:sz="0" w:space="0" w:color="auto"/>
            <w:left w:val="none" w:sz="0" w:space="0" w:color="auto"/>
            <w:bottom w:val="none" w:sz="0" w:space="0" w:color="auto"/>
            <w:right w:val="none" w:sz="0" w:space="0" w:color="auto"/>
          </w:divBdr>
        </w:div>
        <w:div w:id="1670478894">
          <w:marLeft w:val="0"/>
          <w:marRight w:val="0"/>
          <w:marTop w:val="0"/>
          <w:marBottom w:val="0"/>
          <w:divBdr>
            <w:top w:val="none" w:sz="0" w:space="0" w:color="auto"/>
            <w:left w:val="none" w:sz="0" w:space="0" w:color="auto"/>
            <w:bottom w:val="none" w:sz="0" w:space="0" w:color="auto"/>
            <w:right w:val="none" w:sz="0" w:space="0" w:color="auto"/>
          </w:divBdr>
        </w:div>
        <w:div w:id="1674143728">
          <w:marLeft w:val="0"/>
          <w:marRight w:val="0"/>
          <w:marTop w:val="0"/>
          <w:marBottom w:val="0"/>
          <w:divBdr>
            <w:top w:val="none" w:sz="0" w:space="0" w:color="auto"/>
            <w:left w:val="none" w:sz="0" w:space="0" w:color="auto"/>
            <w:bottom w:val="none" w:sz="0" w:space="0" w:color="auto"/>
            <w:right w:val="none" w:sz="0" w:space="0" w:color="auto"/>
          </w:divBdr>
        </w:div>
        <w:div w:id="1679236461">
          <w:marLeft w:val="0"/>
          <w:marRight w:val="0"/>
          <w:marTop w:val="0"/>
          <w:marBottom w:val="0"/>
          <w:divBdr>
            <w:top w:val="none" w:sz="0" w:space="0" w:color="auto"/>
            <w:left w:val="none" w:sz="0" w:space="0" w:color="auto"/>
            <w:bottom w:val="none" w:sz="0" w:space="0" w:color="auto"/>
            <w:right w:val="none" w:sz="0" w:space="0" w:color="auto"/>
          </w:divBdr>
        </w:div>
        <w:div w:id="1745838287">
          <w:marLeft w:val="0"/>
          <w:marRight w:val="0"/>
          <w:marTop w:val="0"/>
          <w:marBottom w:val="0"/>
          <w:divBdr>
            <w:top w:val="none" w:sz="0" w:space="0" w:color="auto"/>
            <w:left w:val="none" w:sz="0" w:space="0" w:color="auto"/>
            <w:bottom w:val="none" w:sz="0" w:space="0" w:color="auto"/>
            <w:right w:val="none" w:sz="0" w:space="0" w:color="auto"/>
          </w:divBdr>
        </w:div>
        <w:div w:id="1808283123">
          <w:marLeft w:val="0"/>
          <w:marRight w:val="0"/>
          <w:marTop w:val="0"/>
          <w:marBottom w:val="0"/>
          <w:divBdr>
            <w:top w:val="none" w:sz="0" w:space="0" w:color="auto"/>
            <w:left w:val="none" w:sz="0" w:space="0" w:color="auto"/>
            <w:bottom w:val="none" w:sz="0" w:space="0" w:color="auto"/>
            <w:right w:val="none" w:sz="0" w:space="0" w:color="auto"/>
          </w:divBdr>
        </w:div>
        <w:div w:id="1836261499">
          <w:marLeft w:val="0"/>
          <w:marRight w:val="0"/>
          <w:marTop w:val="0"/>
          <w:marBottom w:val="0"/>
          <w:divBdr>
            <w:top w:val="none" w:sz="0" w:space="0" w:color="auto"/>
            <w:left w:val="none" w:sz="0" w:space="0" w:color="auto"/>
            <w:bottom w:val="none" w:sz="0" w:space="0" w:color="auto"/>
            <w:right w:val="none" w:sz="0" w:space="0" w:color="auto"/>
          </w:divBdr>
        </w:div>
        <w:div w:id="1877112058">
          <w:marLeft w:val="0"/>
          <w:marRight w:val="0"/>
          <w:marTop w:val="0"/>
          <w:marBottom w:val="0"/>
          <w:divBdr>
            <w:top w:val="none" w:sz="0" w:space="0" w:color="auto"/>
            <w:left w:val="none" w:sz="0" w:space="0" w:color="auto"/>
            <w:bottom w:val="none" w:sz="0" w:space="0" w:color="auto"/>
            <w:right w:val="none" w:sz="0" w:space="0" w:color="auto"/>
          </w:divBdr>
        </w:div>
        <w:div w:id="1909684250">
          <w:marLeft w:val="0"/>
          <w:marRight w:val="0"/>
          <w:marTop w:val="0"/>
          <w:marBottom w:val="0"/>
          <w:divBdr>
            <w:top w:val="none" w:sz="0" w:space="0" w:color="auto"/>
            <w:left w:val="none" w:sz="0" w:space="0" w:color="auto"/>
            <w:bottom w:val="none" w:sz="0" w:space="0" w:color="auto"/>
            <w:right w:val="none" w:sz="0" w:space="0" w:color="auto"/>
          </w:divBdr>
        </w:div>
        <w:div w:id="1945846712">
          <w:marLeft w:val="0"/>
          <w:marRight w:val="0"/>
          <w:marTop w:val="0"/>
          <w:marBottom w:val="0"/>
          <w:divBdr>
            <w:top w:val="none" w:sz="0" w:space="0" w:color="auto"/>
            <w:left w:val="none" w:sz="0" w:space="0" w:color="auto"/>
            <w:bottom w:val="none" w:sz="0" w:space="0" w:color="auto"/>
            <w:right w:val="none" w:sz="0" w:space="0" w:color="auto"/>
          </w:divBdr>
        </w:div>
        <w:div w:id="1972516209">
          <w:marLeft w:val="0"/>
          <w:marRight w:val="0"/>
          <w:marTop w:val="0"/>
          <w:marBottom w:val="0"/>
          <w:divBdr>
            <w:top w:val="none" w:sz="0" w:space="0" w:color="auto"/>
            <w:left w:val="none" w:sz="0" w:space="0" w:color="auto"/>
            <w:bottom w:val="none" w:sz="0" w:space="0" w:color="auto"/>
            <w:right w:val="none" w:sz="0" w:space="0" w:color="auto"/>
          </w:divBdr>
        </w:div>
        <w:div w:id="2032294929">
          <w:marLeft w:val="0"/>
          <w:marRight w:val="0"/>
          <w:marTop w:val="0"/>
          <w:marBottom w:val="0"/>
          <w:divBdr>
            <w:top w:val="none" w:sz="0" w:space="0" w:color="auto"/>
            <w:left w:val="none" w:sz="0" w:space="0" w:color="auto"/>
            <w:bottom w:val="none" w:sz="0" w:space="0" w:color="auto"/>
            <w:right w:val="none" w:sz="0" w:space="0" w:color="auto"/>
          </w:divBdr>
        </w:div>
        <w:div w:id="2053845173">
          <w:marLeft w:val="0"/>
          <w:marRight w:val="0"/>
          <w:marTop w:val="0"/>
          <w:marBottom w:val="0"/>
          <w:divBdr>
            <w:top w:val="none" w:sz="0" w:space="0" w:color="auto"/>
            <w:left w:val="none" w:sz="0" w:space="0" w:color="auto"/>
            <w:bottom w:val="none" w:sz="0" w:space="0" w:color="auto"/>
            <w:right w:val="none" w:sz="0" w:space="0" w:color="auto"/>
          </w:divBdr>
        </w:div>
        <w:div w:id="2063484123">
          <w:marLeft w:val="0"/>
          <w:marRight w:val="0"/>
          <w:marTop w:val="0"/>
          <w:marBottom w:val="0"/>
          <w:divBdr>
            <w:top w:val="none" w:sz="0" w:space="0" w:color="auto"/>
            <w:left w:val="none" w:sz="0" w:space="0" w:color="auto"/>
            <w:bottom w:val="none" w:sz="0" w:space="0" w:color="auto"/>
            <w:right w:val="none" w:sz="0" w:space="0" w:color="auto"/>
          </w:divBdr>
        </w:div>
        <w:div w:id="2076510606">
          <w:marLeft w:val="0"/>
          <w:marRight w:val="0"/>
          <w:marTop w:val="0"/>
          <w:marBottom w:val="0"/>
          <w:divBdr>
            <w:top w:val="none" w:sz="0" w:space="0" w:color="auto"/>
            <w:left w:val="none" w:sz="0" w:space="0" w:color="auto"/>
            <w:bottom w:val="none" w:sz="0" w:space="0" w:color="auto"/>
            <w:right w:val="none" w:sz="0" w:space="0" w:color="auto"/>
          </w:divBdr>
        </w:div>
        <w:div w:id="2116516038">
          <w:marLeft w:val="0"/>
          <w:marRight w:val="0"/>
          <w:marTop w:val="0"/>
          <w:marBottom w:val="0"/>
          <w:divBdr>
            <w:top w:val="none" w:sz="0" w:space="0" w:color="auto"/>
            <w:left w:val="none" w:sz="0" w:space="0" w:color="auto"/>
            <w:bottom w:val="none" w:sz="0" w:space="0" w:color="auto"/>
            <w:right w:val="none" w:sz="0" w:space="0" w:color="auto"/>
          </w:divBdr>
        </w:div>
      </w:divsChild>
    </w:div>
    <w:div w:id="677658226">
      <w:bodyDiv w:val="1"/>
      <w:marLeft w:val="0"/>
      <w:marRight w:val="0"/>
      <w:marTop w:val="0"/>
      <w:marBottom w:val="0"/>
      <w:divBdr>
        <w:top w:val="none" w:sz="0" w:space="0" w:color="auto"/>
        <w:left w:val="none" w:sz="0" w:space="0" w:color="auto"/>
        <w:bottom w:val="none" w:sz="0" w:space="0" w:color="auto"/>
        <w:right w:val="none" w:sz="0" w:space="0" w:color="auto"/>
      </w:divBdr>
      <w:divsChild>
        <w:div w:id="105662150">
          <w:marLeft w:val="0"/>
          <w:marRight w:val="0"/>
          <w:marTop w:val="0"/>
          <w:marBottom w:val="0"/>
          <w:divBdr>
            <w:top w:val="none" w:sz="0" w:space="0" w:color="auto"/>
            <w:left w:val="none" w:sz="0" w:space="0" w:color="auto"/>
            <w:bottom w:val="none" w:sz="0" w:space="0" w:color="auto"/>
            <w:right w:val="none" w:sz="0" w:space="0" w:color="auto"/>
          </w:divBdr>
        </w:div>
        <w:div w:id="107360417">
          <w:marLeft w:val="0"/>
          <w:marRight w:val="0"/>
          <w:marTop w:val="0"/>
          <w:marBottom w:val="0"/>
          <w:divBdr>
            <w:top w:val="none" w:sz="0" w:space="0" w:color="auto"/>
            <w:left w:val="none" w:sz="0" w:space="0" w:color="auto"/>
            <w:bottom w:val="none" w:sz="0" w:space="0" w:color="auto"/>
            <w:right w:val="none" w:sz="0" w:space="0" w:color="auto"/>
          </w:divBdr>
        </w:div>
        <w:div w:id="139004232">
          <w:marLeft w:val="0"/>
          <w:marRight w:val="0"/>
          <w:marTop w:val="0"/>
          <w:marBottom w:val="0"/>
          <w:divBdr>
            <w:top w:val="none" w:sz="0" w:space="0" w:color="auto"/>
            <w:left w:val="none" w:sz="0" w:space="0" w:color="auto"/>
            <w:bottom w:val="none" w:sz="0" w:space="0" w:color="auto"/>
            <w:right w:val="none" w:sz="0" w:space="0" w:color="auto"/>
          </w:divBdr>
        </w:div>
        <w:div w:id="212035862">
          <w:marLeft w:val="0"/>
          <w:marRight w:val="0"/>
          <w:marTop w:val="0"/>
          <w:marBottom w:val="0"/>
          <w:divBdr>
            <w:top w:val="none" w:sz="0" w:space="0" w:color="auto"/>
            <w:left w:val="none" w:sz="0" w:space="0" w:color="auto"/>
            <w:bottom w:val="none" w:sz="0" w:space="0" w:color="auto"/>
            <w:right w:val="none" w:sz="0" w:space="0" w:color="auto"/>
          </w:divBdr>
        </w:div>
        <w:div w:id="258833956">
          <w:marLeft w:val="0"/>
          <w:marRight w:val="0"/>
          <w:marTop w:val="0"/>
          <w:marBottom w:val="0"/>
          <w:divBdr>
            <w:top w:val="none" w:sz="0" w:space="0" w:color="auto"/>
            <w:left w:val="none" w:sz="0" w:space="0" w:color="auto"/>
            <w:bottom w:val="none" w:sz="0" w:space="0" w:color="auto"/>
            <w:right w:val="none" w:sz="0" w:space="0" w:color="auto"/>
          </w:divBdr>
        </w:div>
        <w:div w:id="281423579">
          <w:marLeft w:val="0"/>
          <w:marRight w:val="0"/>
          <w:marTop w:val="0"/>
          <w:marBottom w:val="0"/>
          <w:divBdr>
            <w:top w:val="none" w:sz="0" w:space="0" w:color="auto"/>
            <w:left w:val="none" w:sz="0" w:space="0" w:color="auto"/>
            <w:bottom w:val="none" w:sz="0" w:space="0" w:color="auto"/>
            <w:right w:val="none" w:sz="0" w:space="0" w:color="auto"/>
          </w:divBdr>
        </w:div>
        <w:div w:id="320348734">
          <w:marLeft w:val="0"/>
          <w:marRight w:val="0"/>
          <w:marTop w:val="0"/>
          <w:marBottom w:val="0"/>
          <w:divBdr>
            <w:top w:val="none" w:sz="0" w:space="0" w:color="auto"/>
            <w:left w:val="none" w:sz="0" w:space="0" w:color="auto"/>
            <w:bottom w:val="none" w:sz="0" w:space="0" w:color="auto"/>
            <w:right w:val="none" w:sz="0" w:space="0" w:color="auto"/>
          </w:divBdr>
        </w:div>
        <w:div w:id="333262909">
          <w:marLeft w:val="0"/>
          <w:marRight w:val="0"/>
          <w:marTop w:val="0"/>
          <w:marBottom w:val="0"/>
          <w:divBdr>
            <w:top w:val="none" w:sz="0" w:space="0" w:color="auto"/>
            <w:left w:val="none" w:sz="0" w:space="0" w:color="auto"/>
            <w:bottom w:val="none" w:sz="0" w:space="0" w:color="auto"/>
            <w:right w:val="none" w:sz="0" w:space="0" w:color="auto"/>
          </w:divBdr>
        </w:div>
        <w:div w:id="385760585">
          <w:marLeft w:val="0"/>
          <w:marRight w:val="0"/>
          <w:marTop w:val="0"/>
          <w:marBottom w:val="0"/>
          <w:divBdr>
            <w:top w:val="none" w:sz="0" w:space="0" w:color="auto"/>
            <w:left w:val="none" w:sz="0" w:space="0" w:color="auto"/>
            <w:bottom w:val="none" w:sz="0" w:space="0" w:color="auto"/>
            <w:right w:val="none" w:sz="0" w:space="0" w:color="auto"/>
          </w:divBdr>
        </w:div>
        <w:div w:id="404185034">
          <w:marLeft w:val="0"/>
          <w:marRight w:val="0"/>
          <w:marTop w:val="0"/>
          <w:marBottom w:val="0"/>
          <w:divBdr>
            <w:top w:val="none" w:sz="0" w:space="0" w:color="auto"/>
            <w:left w:val="none" w:sz="0" w:space="0" w:color="auto"/>
            <w:bottom w:val="none" w:sz="0" w:space="0" w:color="auto"/>
            <w:right w:val="none" w:sz="0" w:space="0" w:color="auto"/>
          </w:divBdr>
        </w:div>
        <w:div w:id="435248228">
          <w:marLeft w:val="0"/>
          <w:marRight w:val="0"/>
          <w:marTop w:val="0"/>
          <w:marBottom w:val="0"/>
          <w:divBdr>
            <w:top w:val="none" w:sz="0" w:space="0" w:color="auto"/>
            <w:left w:val="none" w:sz="0" w:space="0" w:color="auto"/>
            <w:bottom w:val="none" w:sz="0" w:space="0" w:color="auto"/>
            <w:right w:val="none" w:sz="0" w:space="0" w:color="auto"/>
          </w:divBdr>
        </w:div>
        <w:div w:id="474958628">
          <w:marLeft w:val="0"/>
          <w:marRight w:val="0"/>
          <w:marTop w:val="0"/>
          <w:marBottom w:val="0"/>
          <w:divBdr>
            <w:top w:val="none" w:sz="0" w:space="0" w:color="auto"/>
            <w:left w:val="none" w:sz="0" w:space="0" w:color="auto"/>
            <w:bottom w:val="none" w:sz="0" w:space="0" w:color="auto"/>
            <w:right w:val="none" w:sz="0" w:space="0" w:color="auto"/>
          </w:divBdr>
        </w:div>
        <w:div w:id="529605834">
          <w:marLeft w:val="0"/>
          <w:marRight w:val="0"/>
          <w:marTop w:val="0"/>
          <w:marBottom w:val="0"/>
          <w:divBdr>
            <w:top w:val="none" w:sz="0" w:space="0" w:color="auto"/>
            <w:left w:val="none" w:sz="0" w:space="0" w:color="auto"/>
            <w:bottom w:val="none" w:sz="0" w:space="0" w:color="auto"/>
            <w:right w:val="none" w:sz="0" w:space="0" w:color="auto"/>
          </w:divBdr>
        </w:div>
        <w:div w:id="545458387">
          <w:marLeft w:val="0"/>
          <w:marRight w:val="0"/>
          <w:marTop w:val="0"/>
          <w:marBottom w:val="0"/>
          <w:divBdr>
            <w:top w:val="none" w:sz="0" w:space="0" w:color="auto"/>
            <w:left w:val="none" w:sz="0" w:space="0" w:color="auto"/>
            <w:bottom w:val="none" w:sz="0" w:space="0" w:color="auto"/>
            <w:right w:val="none" w:sz="0" w:space="0" w:color="auto"/>
          </w:divBdr>
        </w:div>
        <w:div w:id="562369909">
          <w:marLeft w:val="0"/>
          <w:marRight w:val="0"/>
          <w:marTop w:val="0"/>
          <w:marBottom w:val="0"/>
          <w:divBdr>
            <w:top w:val="none" w:sz="0" w:space="0" w:color="auto"/>
            <w:left w:val="none" w:sz="0" w:space="0" w:color="auto"/>
            <w:bottom w:val="none" w:sz="0" w:space="0" w:color="auto"/>
            <w:right w:val="none" w:sz="0" w:space="0" w:color="auto"/>
          </w:divBdr>
        </w:div>
        <w:div w:id="571474452">
          <w:marLeft w:val="0"/>
          <w:marRight w:val="0"/>
          <w:marTop w:val="0"/>
          <w:marBottom w:val="0"/>
          <w:divBdr>
            <w:top w:val="none" w:sz="0" w:space="0" w:color="auto"/>
            <w:left w:val="none" w:sz="0" w:space="0" w:color="auto"/>
            <w:bottom w:val="none" w:sz="0" w:space="0" w:color="auto"/>
            <w:right w:val="none" w:sz="0" w:space="0" w:color="auto"/>
          </w:divBdr>
        </w:div>
        <w:div w:id="607465305">
          <w:marLeft w:val="0"/>
          <w:marRight w:val="0"/>
          <w:marTop w:val="0"/>
          <w:marBottom w:val="0"/>
          <w:divBdr>
            <w:top w:val="none" w:sz="0" w:space="0" w:color="auto"/>
            <w:left w:val="none" w:sz="0" w:space="0" w:color="auto"/>
            <w:bottom w:val="none" w:sz="0" w:space="0" w:color="auto"/>
            <w:right w:val="none" w:sz="0" w:space="0" w:color="auto"/>
          </w:divBdr>
        </w:div>
        <w:div w:id="630135896">
          <w:marLeft w:val="0"/>
          <w:marRight w:val="0"/>
          <w:marTop w:val="0"/>
          <w:marBottom w:val="0"/>
          <w:divBdr>
            <w:top w:val="none" w:sz="0" w:space="0" w:color="auto"/>
            <w:left w:val="none" w:sz="0" w:space="0" w:color="auto"/>
            <w:bottom w:val="none" w:sz="0" w:space="0" w:color="auto"/>
            <w:right w:val="none" w:sz="0" w:space="0" w:color="auto"/>
          </w:divBdr>
        </w:div>
        <w:div w:id="646517113">
          <w:marLeft w:val="0"/>
          <w:marRight w:val="0"/>
          <w:marTop w:val="0"/>
          <w:marBottom w:val="0"/>
          <w:divBdr>
            <w:top w:val="none" w:sz="0" w:space="0" w:color="auto"/>
            <w:left w:val="none" w:sz="0" w:space="0" w:color="auto"/>
            <w:bottom w:val="none" w:sz="0" w:space="0" w:color="auto"/>
            <w:right w:val="none" w:sz="0" w:space="0" w:color="auto"/>
          </w:divBdr>
        </w:div>
        <w:div w:id="660932807">
          <w:marLeft w:val="0"/>
          <w:marRight w:val="0"/>
          <w:marTop w:val="0"/>
          <w:marBottom w:val="0"/>
          <w:divBdr>
            <w:top w:val="none" w:sz="0" w:space="0" w:color="auto"/>
            <w:left w:val="none" w:sz="0" w:space="0" w:color="auto"/>
            <w:bottom w:val="none" w:sz="0" w:space="0" w:color="auto"/>
            <w:right w:val="none" w:sz="0" w:space="0" w:color="auto"/>
          </w:divBdr>
        </w:div>
        <w:div w:id="697437407">
          <w:marLeft w:val="0"/>
          <w:marRight w:val="0"/>
          <w:marTop w:val="0"/>
          <w:marBottom w:val="0"/>
          <w:divBdr>
            <w:top w:val="none" w:sz="0" w:space="0" w:color="auto"/>
            <w:left w:val="none" w:sz="0" w:space="0" w:color="auto"/>
            <w:bottom w:val="none" w:sz="0" w:space="0" w:color="auto"/>
            <w:right w:val="none" w:sz="0" w:space="0" w:color="auto"/>
          </w:divBdr>
        </w:div>
        <w:div w:id="720245966">
          <w:marLeft w:val="0"/>
          <w:marRight w:val="0"/>
          <w:marTop w:val="0"/>
          <w:marBottom w:val="0"/>
          <w:divBdr>
            <w:top w:val="none" w:sz="0" w:space="0" w:color="auto"/>
            <w:left w:val="none" w:sz="0" w:space="0" w:color="auto"/>
            <w:bottom w:val="none" w:sz="0" w:space="0" w:color="auto"/>
            <w:right w:val="none" w:sz="0" w:space="0" w:color="auto"/>
          </w:divBdr>
        </w:div>
        <w:div w:id="783309116">
          <w:marLeft w:val="0"/>
          <w:marRight w:val="0"/>
          <w:marTop w:val="0"/>
          <w:marBottom w:val="0"/>
          <w:divBdr>
            <w:top w:val="none" w:sz="0" w:space="0" w:color="auto"/>
            <w:left w:val="none" w:sz="0" w:space="0" w:color="auto"/>
            <w:bottom w:val="none" w:sz="0" w:space="0" w:color="auto"/>
            <w:right w:val="none" w:sz="0" w:space="0" w:color="auto"/>
          </w:divBdr>
        </w:div>
        <w:div w:id="901404547">
          <w:marLeft w:val="0"/>
          <w:marRight w:val="0"/>
          <w:marTop w:val="0"/>
          <w:marBottom w:val="0"/>
          <w:divBdr>
            <w:top w:val="none" w:sz="0" w:space="0" w:color="auto"/>
            <w:left w:val="none" w:sz="0" w:space="0" w:color="auto"/>
            <w:bottom w:val="none" w:sz="0" w:space="0" w:color="auto"/>
            <w:right w:val="none" w:sz="0" w:space="0" w:color="auto"/>
          </w:divBdr>
        </w:div>
        <w:div w:id="934752652">
          <w:marLeft w:val="0"/>
          <w:marRight w:val="0"/>
          <w:marTop w:val="0"/>
          <w:marBottom w:val="0"/>
          <w:divBdr>
            <w:top w:val="none" w:sz="0" w:space="0" w:color="auto"/>
            <w:left w:val="none" w:sz="0" w:space="0" w:color="auto"/>
            <w:bottom w:val="none" w:sz="0" w:space="0" w:color="auto"/>
            <w:right w:val="none" w:sz="0" w:space="0" w:color="auto"/>
          </w:divBdr>
        </w:div>
        <w:div w:id="958149153">
          <w:marLeft w:val="0"/>
          <w:marRight w:val="0"/>
          <w:marTop w:val="0"/>
          <w:marBottom w:val="0"/>
          <w:divBdr>
            <w:top w:val="none" w:sz="0" w:space="0" w:color="auto"/>
            <w:left w:val="none" w:sz="0" w:space="0" w:color="auto"/>
            <w:bottom w:val="none" w:sz="0" w:space="0" w:color="auto"/>
            <w:right w:val="none" w:sz="0" w:space="0" w:color="auto"/>
          </w:divBdr>
        </w:div>
        <w:div w:id="968242753">
          <w:marLeft w:val="0"/>
          <w:marRight w:val="0"/>
          <w:marTop w:val="0"/>
          <w:marBottom w:val="0"/>
          <w:divBdr>
            <w:top w:val="none" w:sz="0" w:space="0" w:color="auto"/>
            <w:left w:val="none" w:sz="0" w:space="0" w:color="auto"/>
            <w:bottom w:val="none" w:sz="0" w:space="0" w:color="auto"/>
            <w:right w:val="none" w:sz="0" w:space="0" w:color="auto"/>
          </w:divBdr>
        </w:div>
        <w:div w:id="969290332">
          <w:marLeft w:val="0"/>
          <w:marRight w:val="0"/>
          <w:marTop w:val="0"/>
          <w:marBottom w:val="0"/>
          <w:divBdr>
            <w:top w:val="none" w:sz="0" w:space="0" w:color="auto"/>
            <w:left w:val="none" w:sz="0" w:space="0" w:color="auto"/>
            <w:bottom w:val="none" w:sz="0" w:space="0" w:color="auto"/>
            <w:right w:val="none" w:sz="0" w:space="0" w:color="auto"/>
          </w:divBdr>
        </w:div>
        <w:div w:id="1003164898">
          <w:marLeft w:val="0"/>
          <w:marRight w:val="0"/>
          <w:marTop w:val="0"/>
          <w:marBottom w:val="0"/>
          <w:divBdr>
            <w:top w:val="none" w:sz="0" w:space="0" w:color="auto"/>
            <w:left w:val="none" w:sz="0" w:space="0" w:color="auto"/>
            <w:bottom w:val="none" w:sz="0" w:space="0" w:color="auto"/>
            <w:right w:val="none" w:sz="0" w:space="0" w:color="auto"/>
          </w:divBdr>
        </w:div>
        <w:div w:id="1035350072">
          <w:marLeft w:val="0"/>
          <w:marRight w:val="0"/>
          <w:marTop w:val="0"/>
          <w:marBottom w:val="0"/>
          <w:divBdr>
            <w:top w:val="none" w:sz="0" w:space="0" w:color="auto"/>
            <w:left w:val="none" w:sz="0" w:space="0" w:color="auto"/>
            <w:bottom w:val="none" w:sz="0" w:space="0" w:color="auto"/>
            <w:right w:val="none" w:sz="0" w:space="0" w:color="auto"/>
          </w:divBdr>
        </w:div>
        <w:div w:id="1042946108">
          <w:marLeft w:val="0"/>
          <w:marRight w:val="0"/>
          <w:marTop w:val="0"/>
          <w:marBottom w:val="0"/>
          <w:divBdr>
            <w:top w:val="none" w:sz="0" w:space="0" w:color="auto"/>
            <w:left w:val="none" w:sz="0" w:space="0" w:color="auto"/>
            <w:bottom w:val="none" w:sz="0" w:space="0" w:color="auto"/>
            <w:right w:val="none" w:sz="0" w:space="0" w:color="auto"/>
          </w:divBdr>
        </w:div>
        <w:div w:id="1096946907">
          <w:marLeft w:val="0"/>
          <w:marRight w:val="0"/>
          <w:marTop w:val="0"/>
          <w:marBottom w:val="0"/>
          <w:divBdr>
            <w:top w:val="none" w:sz="0" w:space="0" w:color="auto"/>
            <w:left w:val="none" w:sz="0" w:space="0" w:color="auto"/>
            <w:bottom w:val="none" w:sz="0" w:space="0" w:color="auto"/>
            <w:right w:val="none" w:sz="0" w:space="0" w:color="auto"/>
          </w:divBdr>
        </w:div>
        <w:div w:id="1110705405">
          <w:marLeft w:val="0"/>
          <w:marRight w:val="0"/>
          <w:marTop w:val="0"/>
          <w:marBottom w:val="0"/>
          <w:divBdr>
            <w:top w:val="none" w:sz="0" w:space="0" w:color="auto"/>
            <w:left w:val="none" w:sz="0" w:space="0" w:color="auto"/>
            <w:bottom w:val="none" w:sz="0" w:space="0" w:color="auto"/>
            <w:right w:val="none" w:sz="0" w:space="0" w:color="auto"/>
          </w:divBdr>
        </w:div>
        <w:div w:id="1121726190">
          <w:marLeft w:val="0"/>
          <w:marRight w:val="0"/>
          <w:marTop w:val="0"/>
          <w:marBottom w:val="0"/>
          <w:divBdr>
            <w:top w:val="none" w:sz="0" w:space="0" w:color="auto"/>
            <w:left w:val="none" w:sz="0" w:space="0" w:color="auto"/>
            <w:bottom w:val="none" w:sz="0" w:space="0" w:color="auto"/>
            <w:right w:val="none" w:sz="0" w:space="0" w:color="auto"/>
          </w:divBdr>
        </w:div>
        <w:div w:id="1150365457">
          <w:marLeft w:val="0"/>
          <w:marRight w:val="0"/>
          <w:marTop w:val="0"/>
          <w:marBottom w:val="0"/>
          <w:divBdr>
            <w:top w:val="none" w:sz="0" w:space="0" w:color="auto"/>
            <w:left w:val="none" w:sz="0" w:space="0" w:color="auto"/>
            <w:bottom w:val="none" w:sz="0" w:space="0" w:color="auto"/>
            <w:right w:val="none" w:sz="0" w:space="0" w:color="auto"/>
          </w:divBdr>
        </w:div>
        <w:div w:id="1173186703">
          <w:marLeft w:val="0"/>
          <w:marRight w:val="0"/>
          <w:marTop w:val="0"/>
          <w:marBottom w:val="0"/>
          <w:divBdr>
            <w:top w:val="none" w:sz="0" w:space="0" w:color="auto"/>
            <w:left w:val="none" w:sz="0" w:space="0" w:color="auto"/>
            <w:bottom w:val="none" w:sz="0" w:space="0" w:color="auto"/>
            <w:right w:val="none" w:sz="0" w:space="0" w:color="auto"/>
          </w:divBdr>
        </w:div>
        <w:div w:id="1189175118">
          <w:marLeft w:val="0"/>
          <w:marRight w:val="0"/>
          <w:marTop w:val="0"/>
          <w:marBottom w:val="0"/>
          <w:divBdr>
            <w:top w:val="none" w:sz="0" w:space="0" w:color="auto"/>
            <w:left w:val="none" w:sz="0" w:space="0" w:color="auto"/>
            <w:bottom w:val="none" w:sz="0" w:space="0" w:color="auto"/>
            <w:right w:val="none" w:sz="0" w:space="0" w:color="auto"/>
          </w:divBdr>
        </w:div>
        <w:div w:id="1191064118">
          <w:marLeft w:val="0"/>
          <w:marRight w:val="0"/>
          <w:marTop w:val="0"/>
          <w:marBottom w:val="0"/>
          <w:divBdr>
            <w:top w:val="none" w:sz="0" w:space="0" w:color="auto"/>
            <w:left w:val="none" w:sz="0" w:space="0" w:color="auto"/>
            <w:bottom w:val="none" w:sz="0" w:space="0" w:color="auto"/>
            <w:right w:val="none" w:sz="0" w:space="0" w:color="auto"/>
          </w:divBdr>
        </w:div>
        <w:div w:id="1206258377">
          <w:marLeft w:val="0"/>
          <w:marRight w:val="0"/>
          <w:marTop w:val="0"/>
          <w:marBottom w:val="0"/>
          <w:divBdr>
            <w:top w:val="none" w:sz="0" w:space="0" w:color="auto"/>
            <w:left w:val="none" w:sz="0" w:space="0" w:color="auto"/>
            <w:bottom w:val="none" w:sz="0" w:space="0" w:color="auto"/>
            <w:right w:val="none" w:sz="0" w:space="0" w:color="auto"/>
          </w:divBdr>
        </w:div>
        <w:div w:id="1215311814">
          <w:marLeft w:val="0"/>
          <w:marRight w:val="0"/>
          <w:marTop w:val="0"/>
          <w:marBottom w:val="0"/>
          <w:divBdr>
            <w:top w:val="none" w:sz="0" w:space="0" w:color="auto"/>
            <w:left w:val="none" w:sz="0" w:space="0" w:color="auto"/>
            <w:bottom w:val="none" w:sz="0" w:space="0" w:color="auto"/>
            <w:right w:val="none" w:sz="0" w:space="0" w:color="auto"/>
          </w:divBdr>
        </w:div>
        <w:div w:id="1218783276">
          <w:marLeft w:val="0"/>
          <w:marRight w:val="0"/>
          <w:marTop w:val="0"/>
          <w:marBottom w:val="0"/>
          <w:divBdr>
            <w:top w:val="none" w:sz="0" w:space="0" w:color="auto"/>
            <w:left w:val="none" w:sz="0" w:space="0" w:color="auto"/>
            <w:bottom w:val="none" w:sz="0" w:space="0" w:color="auto"/>
            <w:right w:val="none" w:sz="0" w:space="0" w:color="auto"/>
          </w:divBdr>
        </w:div>
        <w:div w:id="1246652251">
          <w:marLeft w:val="0"/>
          <w:marRight w:val="0"/>
          <w:marTop w:val="0"/>
          <w:marBottom w:val="0"/>
          <w:divBdr>
            <w:top w:val="none" w:sz="0" w:space="0" w:color="auto"/>
            <w:left w:val="none" w:sz="0" w:space="0" w:color="auto"/>
            <w:bottom w:val="none" w:sz="0" w:space="0" w:color="auto"/>
            <w:right w:val="none" w:sz="0" w:space="0" w:color="auto"/>
          </w:divBdr>
        </w:div>
        <w:div w:id="1254168262">
          <w:marLeft w:val="0"/>
          <w:marRight w:val="0"/>
          <w:marTop w:val="0"/>
          <w:marBottom w:val="0"/>
          <w:divBdr>
            <w:top w:val="none" w:sz="0" w:space="0" w:color="auto"/>
            <w:left w:val="none" w:sz="0" w:space="0" w:color="auto"/>
            <w:bottom w:val="none" w:sz="0" w:space="0" w:color="auto"/>
            <w:right w:val="none" w:sz="0" w:space="0" w:color="auto"/>
          </w:divBdr>
        </w:div>
        <w:div w:id="1360014310">
          <w:marLeft w:val="0"/>
          <w:marRight w:val="0"/>
          <w:marTop w:val="0"/>
          <w:marBottom w:val="0"/>
          <w:divBdr>
            <w:top w:val="none" w:sz="0" w:space="0" w:color="auto"/>
            <w:left w:val="none" w:sz="0" w:space="0" w:color="auto"/>
            <w:bottom w:val="none" w:sz="0" w:space="0" w:color="auto"/>
            <w:right w:val="none" w:sz="0" w:space="0" w:color="auto"/>
          </w:divBdr>
        </w:div>
        <w:div w:id="1379671655">
          <w:marLeft w:val="0"/>
          <w:marRight w:val="0"/>
          <w:marTop w:val="0"/>
          <w:marBottom w:val="0"/>
          <w:divBdr>
            <w:top w:val="none" w:sz="0" w:space="0" w:color="auto"/>
            <w:left w:val="none" w:sz="0" w:space="0" w:color="auto"/>
            <w:bottom w:val="none" w:sz="0" w:space="0" w:color="auto"/>
            <w:right w:val="none" w:sz="0" w:space="0" w:color="auto"/>
          </w:divBdr>
        </w:div>
        <w:div w:id="1424838875">
          <w:marLeft w:val="0"/>
          <w:marRight w:val="0"/>
          <w:marTop w:val="0"/>
          <w:marBottom w:val="0"/>
          <w:divBdr>
            <w:top w:val="none" w:sz="0" w:space="0" w:color="auto"/>
            <w:left w:val="none" w:sz="0" w:space="0" w:color="auto"/>
            <w:bottom w:val="none" w:sz="0" w:space="0" w:color="auto"/>
            <w:right w:val="none" w:sz="0" w:space="0" w:color="auto"/>
          </w:divBdr>
        </w:div>
        <w:div w:id="1439333593">
          <w:marLeft w:val="0"/>
          <w:marRight w:val="0"/>
          <w:marTop w:val="0"/>
          <w:marBottom w:val="0"/>
          <w:divBdr>
            <w:top w:val="none" w:sz="0" w:space="0" w:color="auto"/>
            <w:left w:val="none" w:sz="0" w:space="0" w:color="auto"/>
            <w:bottom w:val="none" w:sz="0" w:space="0" w:color="auto"/>
            <w:right w:val="none" w:sz="0" w:space="0" w:color="auto"/>
          </w:divBdr>
        </w:div>
        <w:div w:id="1452868058">
          <w:marLeft w:val="0"/>
          <w:marRight w:val="0"/>
          <w:marTop w:val="0"/>
          <w:marBottom w:val="0"/>
          <w:divBdr>
            <w:top w:val="none" w:sz="0" w:space="0" w:color="auto"/>
            <w:left w:val="none" w:sz="0" w:space="0" w:color="auto"/>
            <w:bottom w:val="none" w:sz="0" w:space="0" w:color="auto"/>
            <w:right w:val="none" w:sz="0" w:space="0" w:color="auto"/>
          </w:divBdr>
        </w:div>
        <w:div w:id="1491290871">
          <w:marLeft w:val="0"/>
          <w:marRight w:val="0"/>
          <w:marTop w:val="0"/>
          <w:marBottom w:val="0"/>
          <w:divBdr>
            <w:top w:val="none" w:sz="0" w:space="0" w:color="auto"/>
            <w:left w:val="none" w:sz="0" w:space="0" w:color="auto"/>
            <w:bottom w:val="none" w:sz="0" w:space="0" w:color="auto"/>
            <w:right w:val="none" w:sz="0" w:space="0" w:color="auto"/>
          </w:divBdr>
        </w:div>
        <w:div w:id="1526479620">
          <w:marLeft w:val="0"/>
          <w:marRight w:val="0"/>
          <w:marTop w:val="0"/>
          <w:marBottom w:val="0"/>
          <w:divBdr>
            <w:top w:val="none" w:sz="0" w:space="0" w:color="auto"/>
            <w:left w:val="none" w:sz="0" w:space="0" w:color="auto"/>
            <w:bottom w:val="none" w:sz="0" w:space="0" w:color="auto"/>
            <w:right w:val="none" w:sz="0" w:space="0" w:color="auto"/>
          </w:divBdr>
        </w:div>
        <w:div w:id="1566136034">
          <w:marLeft w:val="0"/>
          <w:marRight w:val="0"/>
          <w:marTop w:val="0"/>
          <w:marBottom w:val="0"/>
          <w:divBdr>
            <w:top w:val="none" w:sz="0" w:space="0" w:color="auto"/>
            <w:left w:val="none" w:sz="0" w:space="0" w:color="auto"/>
            <w:bottom w:val="none" w:sz="0" w:space="0" w:color="auto"/>
            <w:right w:val="none" w:sz="0" w:space="0" w:color="auto"/>
          </w:divBdr>
        </w:div>
        <w:div w:id="1575512352">
          <w:marLeft w:val="0"/>
          <w:marRight w:val="0"/>
          <w:marTop w:val="0"/>
          <w:marBottom w:val="0"/>
          <w:divBdr>
            <w:top w:val="none" w:sz="0" w:space="0" w:color="auto"/>
            <w:left w:val="none" w:sz="0" w:space="0" w:color="auto"/>
            <w:bottom w:val="none" w:sz="0" w:space="0" w:color="auto"/>
            <w:right w:val="none" w:sz="0" w:space="0" w:color="auto"/>
          </w:divBdr>
        </w:div>
        <w:div w:id="1635141706">
          <w:marLeft w:val="0"/>
          <w:marRight w:val="0"/>
          <w:marTop w:val="0"/>
          <w:marBottom w:val="0"/>
          <w:divBdr>
            <w:top w:val="none" w:sz="0" w:space="0" w:color="auto"/>
            <w:left w:val="none" w:sz="0" w:space="0" w:color="auto"/>
            <w:bottom w:val="none" w:sz="0" w:space="0" w:color="auto"/>
            <w:right w:val="none" w:sz="0" w:space="0" w:color="auto"/>
          </w:divBdr>
        </w:div>
        <w:div w:id="1645305904">
          <w:marLeft w:val="0"/>
          <w:marRight w:val="0"/>
          <w:marTop w:val="0"/>
          <w:marBottom w:val="0"/>
          <w:divBdr>
            <w:top w:val="none" w:sz="0" w:space="0" w:color="auto"/>
            <w:left w:val="none" w:sz="0" w:space="0" w:color="auto"/>
            <w:bottom w:val="none" w:sz="0" w:space="0" w:color="auto"/>
            <w:right w:val="none" w:sz="0" w:space="0" w:color="auto"/>
          </w:divBdr>
        </w:div>
        <w:div w:id="1669744600">
          <w:marLeft w:val="0"/>
          <w:marRight w:val="0"/>
          <w:marTop w:val="0"/>
          <w:marBottom w:val="0"/>
          <w:divBdr>
            <w:top w:val="none" w:sz="0" w:space="0" w:color="auto"/>
            <w:left w:val="none" w:sz="0" w:space="0" w:color="auto"/>
            <w:bottom w:val="none" w:sz="0" w:space="0" w:color="auto"/>
            <w:right w:val="none" w:sz="0" w:space="0" w:color="auto"/>
          </w:divBdr>
        </w:div>
        <w:div w:id="1674138680">
          <w:marLeft w:val="0"/>
          <w:marRight w:val="0"/>
          <w:marTop w:val="0"/>
          <w:marBottom w:val="0"/>
          <w:divBdr>
            <w:top w:val="none" w:sz="0" w:space="0" w:color="auto"/>
            <w:left w:val="none" w:sz="0" w:space="0" w:color="auto"/>
            <w:bottom w:val="none" w:sz="0" w:space="0" w:color="auto"/>
            <w:right w:val="none" w:sz="0" w:space="0" w:color="auto"/>
          </w:divBdr>
        </w:div>
        <w:div w:id="1710378784">
          <w:marLeft w:val="0"/>
          <w:marRight w:val="0"/>
          <w:marTop w:val="0"/>
          <w:marBottom w:val="0"/>
          <w:divBdr>
            <w:top w:val="none" w:sz="0" w:space="0" w:color="auto"/>
            <w:left w:val="none" w:sz="0" w:space="0" w:color="auto"/>
            <w:bottom w:val="none" w:sz="0" w:space="0" w:color="auto"/>
            <w:right w:val="none" w:sz="0" w:space="0" w:color="auto"/>
          </w:divBdr>
        </w:div>
        <w:div w:id="1714887221">
          <w:marLeft w:val="0"/>
          <w:marRight w:val="0"/>
          <w:marTop w:val="0"/>
          <w:marBottom w:val="0"/>
          <w:divBdr>
            <w:top w:val="none" w:sz="0" w:space="0" w:color="auto"/>
            <w:left w:val="none" w:sz="0" w:space="0" w:color="auto"/>
            <w:bottom w:val="none" w:sz="0" w:space="0" w:color="auto"/>
            <w:right w:val="none" w:sz="0" w:space="0" w:color="auto"/>
          </w:divBdr>
        </w:div>
        <w:div w:id="1765303792">
          <w:marLeft w:val="0"/>
          <w:marRight w:val="0"/>
          <w:marTop w:val="0"/>
          <w:marBottom w:val="0"/>
          <w:divBdr>
            <w:top w:val="none" w:sz="0" w:space="0" w:color="auto"/>
            <w:left w:val="none" w:sz="0" w:space="0" w:color="auto"/>
            <w:bottom w:val="none" w:sz="0" w:space="0" w:color="auto"/>
            <w:right w:val="none" w:sz="0" w:space="0" w:color="auto"/>
          </w:divBdr>
        </w:div>
        <w:div w:id="1829588317">
          <w:marLeft w:val="0"/>
          <w:marRight w:val="0"/>
          <w:marTop w:val="0"/>
          <w:marBottom w:val="0"/>
          <w:divBdr>
            <w:top w:val="none" w:sz="0" w:space="0" w:color="auto"/>
            <w:left w:val="none" w:sz="0" w:space="0" w:color="auto"/>
            <w:bottom w:val="none" w:sz="0" w:space="0" w:color="auto"/>
            <w:right w:val="none" w:sz="0" w:space="0" w:color="auto"/>
          </w:divBdr>
        </w:div>
        <w:div w:id="1903635979">
          <w:marLeft w:val="0"/>
          <w:marRight w:val="0"/>
          <w:marTop w:val="0"/>
          <w:marBottom w:val="0"/>
          <w:divBdr>
            <w:top w:val="none" w:sz="0" w:space="0" w:color="auto"/>
            <w:left w:val="none" w:sz="0" w:space="0" w:color="auto"/>
            <w:bottom w:val="none" w:sz="0" w:space="0" w:color="auto"/>
            <w:right w:val="none" w:sz="0" w:space="0" w:color="auto"/>
          </w:divBdr>
        </w:div>
        <w:div w:id="1920359300">
          <w:marLeft w:val="0"/>
          <w:marRight w:val="0"/>
          <w:marTop w:val="0"/>
          <w:marBottom w:val="0"/>
          <w:divBdr>
            <w:top w:val="none" w:sz="0" w:space="0" w:color="auto"/>
            <w:left w:val="none" w:sz="0" w:space="0" w:color="auto"/>
            <w:bottom w:val="none" w:sz="0" w:space="0" w:color="auto"/>
            <w:right w:val="none" w:sz="0" w:space="0" w:color="auto"/>
          </w:divBdr>
        </w:div>
        <w:div w:id="1922637732">
          <w:marLeft w:val="0"/>
          <w:marRight w:val="0"/>
          <w:marTop w:val="0"/>
          <w:marBottom w:val="0"/>
          <w:divBdr>
            <w:top w:val="none" w:sz="0" w:space="0" w:color="auto"/>
            <w:left w:val="none" w:sz="0" w:space="0" w:color="auto"/>
            <w:bottom w:val="none" w:sz="0" w:space="0" w:color="auto"/>
            <w:right w:val="none" w:sz="0" w:space="0" w:color="auto"/>
          </w:divBdr>
        </w:div>
        <w:div w:id="1959140206">
          <w:marLeft w:val="0"/>
          <w:marRight w:val="0"/>
          <w:marTop w:val="0"/>
          <w:marBottom w:val="0"/>
          <w:divBdr>
            <w:top w:val="none" w:sz="0" w:space="0" w:color="auto"/>
            <w:left w:val="none" w:sz="0" w:space="0" w:color="auto"/>
            <w:bottom w:val="none" w:sz="0" w:space="0" w:color="auto"/>
            <w:right w:val="none" w:sz="0" w:space="0" w:color="auto"/>
          </w:divBdr>
        </w:div>
        <w:div w:id="1964193872">
          <w:marLeft w:val="0"/>
          <w:marRight w:val="0"/>
          <w:marTop w:val="0"/>
          <w:marBottom w:val="0"/>
          <w:divBdr>
            <w:top w:val="none" w:sz="0" w:space="0" w:color="auto"/>
            <w:left w:val="none" w:sz="0" w:space="0" w:color="auto"/>
            <w:bottom w:val="none" w:sz="0" w:space="0" w:color="auto"/>
            <w:right w:val="none" w:sz="0" w:space="0" w:color="auto"/>
          </w:divBdr>
        </w:div>
        <w:div w:id="2034846249">
          <w:marLeft w:val="0"/>
          <w:marRight w:val="0"/>
          <w:marTop w:val="0"/>
          <w:marBottom w:val="0"/>
          <w:divBdr>
            <w:top w:val="none" w:sz="0" w:space="0" w:color="auto"/>
            <w:left w:val="none" w:sz="0" w:space="0" w:color="auto"/>
            <w:bottom w:val="none" w:sz="0" w:space="0" w:color="auto"/>
            <w:right w:val="none" w:sz="0" w:space="0" w:color="auto"/>
          </w:divBdr>
        </w:div>
        <w:div w:id="2057581692">
          <w:marLeft w:val="0"/>
          <w:marRight w:val="0"/>
          <w:marTop w:val="0"/>
          <w:marBottom w:val="0"/>
          <w:divBdr>
            <w:top w:val="none" w:sz="0" w:space="0" w:color="auto"/>
            <w:left w:val="none" w:sz="0" w:space="0" w:color="auto"/>
            <w:bottom w:val="none" w:sz="0" w:space="0" w:color="auto"/>
            <w:right w:val="none" w:sz="0" w:space="0" w:color="auto"/>
          </w:divBdr>
        </w:div>
      </w:divsChild>
    </w:div>
    <w:div w:id="679551200">
      <w:bodyDiv w:val="1"/>
      <w:marLeft w:val="0"/>
      <w:marRight w:val="0"/>
      <w:marTop w:val="0"/>
      <w:marBottom w:val="0"/>
      <w:divBdr>
        <w:top w:val="none" w:sz="0" w:space="0" w:color="auto"/>
        <w:left w:val="none" w:sz="0" w:space="0" w:color="auto"/>
        <w:bottom w:val="none" w:sz="0" w:space="0" w:color="auto"/>
        <w:right w:val="none" w:sz="0" w:space="0" w:color="auto"/>
      </w:divBdr>
      <w:divsChild>
        <w:div w:id="10956932">
          <w:marLeft w:val="0"/>
          <w:marRight w:val="0"/>
          <w:marTop w:val="0"/>
          <w:marBottom w:val="0"/>
          <w:divBdr>
            <w:top w:val="none" w:sz="0" w:space="0" w:color="auto"/>
            <w:left w:val="none" w:sz="0" w:space="0" w:color="auto"/>
            <w:bottom w:val="none" w:sz="0" w:space="0" w:color="auto"/>
            <w:right w:val="none" w:sz="0" w:space="0" w:color="auto"/>
          </w:divBdr>
        </w:div>
        <w:div w:id="16929051">
          <w:marLeft w:val="0"/>
          <w:marRight w:val="0"/>
          <w:marTop w:val="0"/>
          <w:marBottom w:val="0"/>
          <w:divBdr>
            <w:top w:val="none" w:sz="0" w:space="0" w:color="auto"/>
            <w:left w:val="none" w:sz="0" w:space="0" w:color="auto"/>
            <w:bottom w:val="none" w:sz="0" w:space="0" w:color="auto"/>
            <w:right w:val="none" w:sz="0" w:space="0" w:color="auto"/>
          </w:divBdr>
        </w:div>
        <w:div w:id="84696175">
          <w:marLeft w:val="0"/>
          <w:marRight w:val="0"/>
          <w:marTop w:val="0"/>
          <w:marBottom w:val="0"/>
          <w:divBdr>
            <w:top w:val="none" w:sz="0" w:space="0" w:color="auto"/>
            <w:left w:val="none" w:sz="0" w:space="0" w:color="auto"/>
            <w:bottom w:val="none" w:sz="0" w:space="0" w:color="auto"/>
            <w:right w:val="none" w:sz="0" w:space="0" w:color="auto"/>
          </w:divBdr>
        </w:div>
        <w:div w:id="85853545">
          <w:marLeft w:val="0"/>
          <w:marRight w:val="0"/>
          <w:marTop w:val="0"/>
          <w:marBottom w:val="0"/>
          <w:divBdr>
            <w:top w:val="none" w:sz="0" w:space="0" w:color="auto"/>
            <w:left w:val="none" w:sz="0" w:space="0" w:color="auto"/>
            <w:bottom w:val="none" w:sz="0" w:space="0" w:color="auto"/>
            <w:right w:val="none" w:sz="0" w:space="0" w:color="auto"/>
          </w:divBdr>
        </w:div>
        <w:div w:id="93401298">
          <w:marLeft w:val="0"/>
          <w:marRight w:val="0"/>
          <w:marTop w:val="0"/>
          <w:marBottom w:val="0"/>
          <w:divBdr>
            <w:top w:val="none" w:sz="0" w:space="0" w:color="auto"/>
            <w:left w:val="none" w:sz="0" w:space="0" w:color="auto"/>
            <w:bottom w:val="none" w:sz="0" w:space="0" w:color="auto"/>
            <w:right w:val="none" w:sz="0" w:space="0" w:color="auto"/>
          </w:divBdr>
        </w:div>
        <w:div w:id="156311650">
          <w:marLeft w:val="0"/>
          <w:marRight w:val="0"/>
          <w:marTop w:val="0"/>
          <w:marBottom w:val="0"/>
          <w:divBdr>
            <w:top w:val="none" w:sz="0" w:space="0" w:color="auto"/>
            <w:left w:val="none" w:sz="0" w:space="0" w:color="auto"/>
            <w:bottom w:val="none" w:sz="0" w:space="0" w:color="auto"/>
            <w:right w:val="none" w:sz="0" w:space="0" w:color="auto"/>
          </w:divBdr>
        </w:div>
        <w:div w:id="173541910">
          <w:marLeft w:val="0"/>
          <w:marRight w:val="0"/>
          <w:marTop w:val="0"/>
          <w:marBottom w:val="0"/>
          <w:divBdr>
            <w:top w:val="none" w:sz="0" w:space="0" w:color="auto"/>
            <w:left w:val="none" w:sz="0" w:space="0" w:color="auto"/>
            <w:bottom w:val="none" w:sz="0" w:space="0" w:color="auto"/>
            <w:right w:val="none" w:sz="0" w:space="0" w:color="auto"/>
          </w:divBdr>
        </w:div>
        <w:div w:id="177233762">
          <w:marLeft w:val="0"/>
          <w:marRight w:val="0"/>
          <w:marTop w:val="0"/>
          <w:marBottom w:val="0"/>
          <w:divBdr>
            <w:top w:val="none" w:sz="0" w:space="0" w:color="auto"/>
            <w:left w:val="none" w:sz="0" w:space="0" w:color="auto"/>
            <w:bottom w:val="none" w:sz="0" w:space="0" w:color="auto"/>
            <w:right w:val="none" w:sz="0" w:space="0" w:color="auto"/>
          </w:divBdr>
        </w:div>
        <w:div w:id="251012767">
          <w:marLeft w:val="0"/>
          <w:marRight w:val="0"/>
          <w:marTop w:val="0"/>
          <w:marBottom w:val="0"/>
          <w:divBdr>
            <w:top w:val="none" w:sz="0" w:space="0" w:color="auto"/>
            <w:left w:val="none" w:sz="0" w:space="0" w:color="auto"/>
            <w:bottom w:val="none" w:sz="0" w:space="0" w:color="auto"/>
            <w:right w:val="none" w:sz="0" w:space="0" w:color="auto"/>
          </w:divBdr>
        </w:div>
        <w:div w:id="292911351">
          <w:marLeft w:val="0"/>
          <w:marRight w:val="0"/>
          <w:marTop w:val="0"/>
          <w:marBottom w:val="0"/>
          <w:divBdr>
            <w:top w:val="none" w:sz="0" w:space="0" w:color="auto"/>
            <w:left w:val="none" w:sz="0" w:space="0" w:color="auto"/>
            <w:bottom w:val="none" w:sz="0" w:space="0" w:color="auto"/>
            <w:right w:val="none" w:sz="0" w:space="0" w:color="auto"/>
          </w:divBdr>
        </w:div>
        <w:div w:id="338046344">
          <w:marLeft w:val="0"/>
          <w:marRight w:val="0"/>
          <w:marTop w:val="0"/>
          <w:marBottom w:val="0"/>
          <w:divBdr>
            <w:top w:val="none" w:sz="0" w:space="0" w:color="auto"/>
            <w:left w:val="none" w:sz="0" w:space="0" w:color="auto"/>
            <w:bottom w:val="none" w:sz="0" w:space="0" w:color="auto"/>
            <w:right w:val="none" w:sz="0" w:space="0" w:color="auto"/>
          </w:divBdr>
        </w:div>
        <w:div w:id="339814601">
          <w:marLeft w:val="0"/>
          <w:marRight w:val="0"/>
          <w:marTop w:val="0"/>
          <w:marBottom w:val="0"/>
          <w:divBdr>
            <w:top w:val="none" w:sz="0" w:space="0" w:color="auto"/>
            <w:left w:val="none" w:sz="0" w:space="0" w:color="auto"/>
            <w:bottom w:val="none" w:sz="0" w:space="0" w:color="auto"/>
            <w:right w:val="none" w:sz="0" w:space="0" w:color="auto"/>
          </w:divBdr>
        </w:div>
        <w:div w:id="360278775">
          <w:marLeft w:val="0"/>
          <w:marRight w:val="0"/>
          <w:marTop w:val="0"/>
          <w:marBottom w:val="0"/>
          <w:divBdr>
            <w:top w:val="none" w:sz="0" w:space="0" w:color="auto"/>
            <w:left w:val="none" w:sz="0" w:space="0" w:color="auto"/>
            <w:bottom w:val="none" w:sz="0" w:space="0" w:color="auto"/>
            <w:right w:val="none" w:sz="0" w:space="0" w:color="auto"/>
          </w:divBdr>
        </w:div>
        <w:div w:id="367803154">
          <w:marLeft w:val="0"/>
          <w:marRight w:val="0"/>
          <w:marTop w:val="0"/>
          <w:marBottom w:val="0"/>
          <w:divBdr>
            <w:top w:val="none" w:sz="0" w:space="0" w:color="auto"/>
            <w:left w:val="none" w:sz="0" w:space="0" w:color="auto"/>
            <w:bottom w:val="none" w:sz="0" w:space="0" w:color="auto"/>
            <w:right w:val="none" w:sz="0" w:space="0" w:color="auto"/>
          </w:divBdr>
        </w:div>
        <w:div w:id="397941841">
          <w:marLeft w:val="0"/>
          <w:marRight w:val="0"/>
          <w:marTop w:val="0"/>
          <w:marBottom w:val="0"/>
          <w:divBdr>
            <w:top w:val="none" w:sz="0" w:space="0" w:color="auto"/>
            <w:left w:val="none" w:sz="0" w:space="0" w:color="auto"/>
            <w:bottom w:val="none" w:sz="0" w:space="0" w:color="auto"/>
            <w:right w:val="none" w:sz="0" w:space="0" w:color="auto"/>
          </w:divBdr>
        </w:div>
        <w:div w:id="487358158">
          <w:marLeft w:val="0"/>
          <w:marRight w:val="0"/>
          <w:marTop w:val="0"/>
          <w:marBottom w:val="0"/>
          <w:divBdr>
            <w:top w:val="none" w:sz="0" w:space="0" w:color="auto"/>
            <w:left w:val="none" w:sz="0" w:space="0" w:color="auto"/>
            <w:bottom w:val="none" w:sz="0" w:space="0" w:color="auto"/>
            <w:right w:val="none" w:sz="0" w:space="0" w:color="auto"/>
          </w:divBdr>
        </w:div>
        <w:div w:id="580943137">
          <w:marLeft w:val="0"/>
          <w:marRight w:val="0"/>
          <w:marTop w:val="0"/>
          <w:marBottom w:val="0"/>
          <w:divBdr>
            <w:top w:val="none" w:sz="0" w:space="0" w:color="auto"/>
            <w:left w:val="none" w:sz="0" w:space="0" w:color="auto"/>
            <w:bottom w:val="none" w:sz="0" w:space="0" w:color="auto"/>
            <w:right w:val="none" w:sz="0" w:space="0" w:color="auto"/>
          </w:divBdr>
        </w:div>
        <w:div w:id="584845013">
          <w:marLeft w:val="0"/>
          <w:marRight w:val="0"/>
          <w:marTop w:val="0"/>
          <w:marBottom w:val="0"/>
          <w:divBdr>
            <w:top w:val="none" w:sz="0" w:space="0" w:color="auto"/>
            <w:left w:val="none" w:sz="0" w:space="0" w:color="auto"/>
            <w:bottom w:val="none" w:sz="0" w:space="0" w:color="auto"/>
            <w:right w:val="none" w:sz="0" w:space="0" w:color="auto"/>
          </w:divBdr>
        </w:div>
        <w:div w:id="586891527">
          <w:marLeft w:val="0"/>
          <w:marRight w:val="0"/>
          <w:marTop w:val="0"/>
          <w:marBottom w:val="0"/>
          <w:divBdr>
            <w:top w:val="none" w:sz="0" w:space="0" w:color="auto"/>
            <w:left w:val="none" w:sz="0" w:space="0" w:color="auto"/>
            <w:bottom w:val="none" w:sz="0" w:space="0" w:color="auto"/>
            <w:right w:val="none" w:sz="0" w:space="0" w:color="auto"/>
          </w:divBdr>
        </w:div>
        <w:div w:id="596446730">
          <w:marLeft w:val="0"/>
          <w:marRight w:val="0"/>
          <w:marTop w:val="0"/>
          <w:marBottom w:val="0"/>
          <w:divBdr>
            <w:top w:val="none" w:sz="0" w:space="0" w:color="auto"/>
            <w:left w:val="none" w:sz="0" w:space="0" w:color="auto"/>
            <w:bottom w:val="none" w:sz="0" w:space="0" w:color="auto"/>
            <w:right w:val="none" w:sz="0" w:space="0" w:color="auto"/>
          </w:divBdr>
        </w:div>
        <w:div w:id="684483875">
          <w:marLeft w:val="0"/>
          <w:marRight w:val="0"/>
          <w:marTop w:val="0"/>
          <w:marBottom w:val="0"/>
          <w:divBdr>
            <w:top w:val="none" w:sz="0" w:space="0" w:color="auto"/>
            <w:left w:val="none" w:sz="0" w:space="0" w:color="auto"/>
            <w:bottom w:val="none" w:sz="0" w:space="0" w:color="auto"/>
            <w:right w:val="none" w:sz="0" w:space="0" w:color="auto"/>
          </w:divBdr>
        </w:div>
        <w:div w:id="685791792">
          <w:marLeft w:val="0"/>
          <w:marRight w:val="0"/>
          <w:marTop w:val="0"/>
          <w:marBottom w:val="0"/>
          <w:divBdr>
            <w:top w:val="none" w:sz="0" w:space="0" w:color="auto"/>
            <w:left w:val="none" w:sz="0" w:space="0" w:color="auto"/>
            <w:bottom w:val="none" w:sz="0" w:space="0" w:color="auto"/>
            <w:right w:val="none" w:sz="0" w:space="0" w:color="auto"/>
          </w:divBdr>
        </w:div>
        <w:div w:id="686372518">
          <w:marLeft w:val="0"/>
          <w:marRight w:val="0"/>
          <w:marTop w:val="0"/>
          <w:marBottom w:val="0"/>
          <w:divBdr>
            <w:top w:val="none" w:sz="0" w:space="0" w:color="auto"/>
            <w:left w:val="none" w:sz="0" w:space="0" w:color="auto"/>
            <w:bottom w:val="none" w:sz="0" w:space="0" w:color="auto"/>
            <w:right w:val="none" w:sz="0" w:space="0" w:color="auto"/>
          </w:divBdr>
        </w:div>
        <w:div w:id="827289153">
          <w:marLeft w:val="0"/>
          <w:marRight w:val="0"/>
          <w:marTop w:val="0"/>
          <w:marBottom w:val="0"/>
          <w:divBdr>
            <w:top w:val="none" w:sz="0" w:space="0" w:color="auto"/>
            <w:left w:val="none" w:sz="0" w:space="0" w:color="auto"/>
            <w:bottom w:val="none" w:sz="0" w:space="0" w:color="auto"/>
            <w:right w:val="none" w:sz="0" w:space="0" w:color="auto"/>
          </w:divBdr>
        </w:div>
        <w:div w:id="829909419">
          <w:marLeft w:val="0"/>
          <w:marRight w:val="0"/>
          <w:marTop w:val="0"/>
          <w:marBottom w:val="0"/>
          <w:divBdr>
            <w:top w:val="none" w:sz="0" w:space="0" w:color="auto"/>
            <w:left w:val="none" w:sz="0" w:space="0" w:color="auto"/>
            <w:bottom w:val="none" w:sz="0" w:space="0" w:color="auto"/>
            <w:right w:val="none" w:sz="0" w:space="0" w:color="auto"/>
          </w:divBdr>
        </w:div>
        <w:div w:id="843519796">
          <w:marLeft w:val="0"/>
          <w:marRight w:val="0"/>
          <w:marTop w:val="0"/>
          <w:marBottom w:val="0"/>
          <w:divBdr>
            <w:top w:val="none" w:sz="0" w:space="0" w:color="auto"/>
            <w:left w:val="none" w:sz="0" w:space="0" w:color="auto"/>
            <w:bottom w:val="none" w:sz="0" w:space="0" w:color="auto"/>
            <w:right w:val="none" w:sz="0" w:space="0" w:color="auto"/>
          </w:divBdr>
        </w:div>
        <w:div w:id="873611594">
          <w:marLeft w:val="0"/>
          <w:marRight w:val="0"/>
          <w:marTop w:val="0"/>
          <w:marBottom w:val="0"/>
          <w:divBdr>
            <w:top w:val="none" w:sz="0" w:space="0" w:color="auto"/>
            <w:left w:val="none" w:sz="0" w:space="0" w:color="auto"/>
            <w:bottom w:val="none" w:sz="0" w:space="0" w:color="auto"/>
            <w:right w:val="none" w:sz="0" w:space="0" w:color="auto"/>
          </w:divBdr>
        </w:div>
        <w:div w:id="912395126">
          <w:marLeft w:val="0"/>
          <w:marRight w:val="0"/>
          <w:marTop w:val="0"/>
          <w:marBottom w:val="0"/>
          <w:divBdr>
            <w:top w:val="none" w:sz="0" w:space="0" w:color="auto"/>
            <w:left w:val="none" w:sz="0" w:space="0" w:color="auto"/>
            <w:bottom w:val="none" w:sz="0" w:space="0" w:color="auto"/>
            <w:right w:val="none" w:sz="0" w:space="0" w:color="auto"/>
          </w:divBdr>
        </w:div>
        <w:div w:id="950013704">
          <w:marLeft w:val="0"/>
          <w:marRight w:val="0"/>
          <w:marTop w:val="0"/>
          <w:marBottom w:val="0"/>
          <w:divBdr>
            <w:top w:val="none" w:sz="0" w:space="0" w:color="auto"/>
            <w:left w:val="none" w:sz="0" w:space="0" w:color="auto"/>
            <w:bottom w:val="none" w:sz="0" w:space="0" w:color="auto"/>
            <w:right w:val="none" w:sz="0" w:space="0" w:color="auto"/>
          </w:divBdr>
        </w:div>
        <w:div w:id="981932266">
          <w:marLeft w:val="0"/>
          <w:marRight w:val="0"/>
          <w:marTop w:val="0"/>
          <w:marBottom w:val="0"/>
          <w:divBdr>
            <w:top w:val="none" w:sz="0" w:space="0" w:color="auto"/>
            <w:left w:val="none" w:sz="0" w:space="0" w:color="auto"/>
            <w:bottom w:val="none" w:sz="0" w:space="0" w:color="auto"/>
            <w:right w:val="none" w:sz="0" w:space="0" w:color="auto"/>
          </w:divBdr>
        </w:div>
        <w:div w:id="1006400116">
          <w:marLeft w:val="0"/>
          <w:marRight w:val="0"/>
          <w:marTop w:val="0"/>
          <w:marBottom w:val="0"/>
          <w:divBdr>
            <w:top w:val="none" w:sz="0" w:space="0" w:color="auto"/>
            <w:left w:val="none" w:sz="0" w:space="0" w:color="auto"/>
            <w:bottom w:val="none" w:sz="0" w:space="0" w:color="auto"/>
            <w:right w:val="none" w:sz="0" w:space="0" w:color="auto"/>
          </w:divBdr>
        </w:div>
        <w:div w:id="1025055904">
          <w:marLeft w:val="0"/>
          <w:marRight w:val="0"/>
          <w:marTop w:val="0"/>
          <w:marBottom w:val="0"/>
          <w:divBdr>
            <w:top w:val="none" w:sz="0" w:space="0" w:color="auto"/>
            <w:left w:val="none" w:sz="0" w:space="0" w:color="auto"/>
            <w:bottom w:val="none" w:sz="0" w:space="0" w:color="auto"/>
            <w:right w:val="none" w:sz="0" w:space="0" w:color="auto"/>
          </w:divBdr>
        </w:div>
        <w:div w:id="1035157094">
          <w:marLeft w:val="0"/>
          <w:marRight w:val="0"/>
          <w:marTop w:val="0"/>
          <w:marBottom w:val="0"/>
          <w:divBdr>
            <w:top w:val="none" w:sz="0" w:space="0" w:color="auto"/>
            <w:left w:val="none" w:sz="0" w:space="0" w:color="auto"/>
            <w:bottom w:val="none" w:sz="0" w:space="0" w:color="auto"/>
            <w:right w:val="none" w:sz="0" w:space="0" w:color="auto"/>
          </w:divBdr>
        </w:div>
        <w:div w:id="1088695744">
          <w:marLeft w:val="0"/>
          <w:marRight w:val="0"/>
          <w:marTop w:val="0"/>
          <w:marBottom w:val="0"/>
          <w:divBdr>
            <w:top w:val="none" w:sz="0" w:space="0" w:color="auto"/>
            <w:left w:val="none" w:sz="0" w:space="0" w:color="auto"/>
            <w:bottom w:val="none" w:sz="0" w:space="0" w:color="auto"/>
            <w:right w:val="none" w:sz="0" w:space="0" w:color="auto"/>
          </w:divBdr>
        </w:div>
        <w:div w:id="1089960858">
          <w:marLeft w:val="0"/>
          <w:marRight w:val="0"/>
          <w:marTop w:val="0"/>
          <w:marBottom w:val="0"/>
          <w:divBdr>
            <w:top w:val="none" w:sz="0" w:space="0" w:color="auto"/>
            <w:left w:val="none" w:sz="0" w:space="0" w:color="auto"/>
            <w:bottom w:val="none" w:sz="0" w:space="0" w:color="auto"/>
            <w:right w:val="none" w:sz="0" w:space="0" w:color="auto"/>
          </w:divBdr>
        </w:div>
        <w:div w:id="1097293804">
          <w:marLeft w:val="0"/>
          <w:marRight w:val="0"/>
          <w:marTop w:val="0"/>
          <w:marBottom w:val="0"/>
          <w:divBdr>
            <w:top w:val="none" w:sz="0" w:space="0" w:color="auto"/>
            <w:left w:val="none" w:sz="0" w:space="0" w:color="auto"/>
            <w:bottom w:val="none" w:sz="0" w:space="0" w:color="auto"/>
            <w:right w:val="none" w:sz="0" w:space="0" w:color="auto"/>
          </w:divBdr>
        </w:div>
        <w:div w:id="1098481531">
          <w:marLeft w:val="0"/>
          <w:marRight w:val="0"/>
          <w:marTop w:val="0"/>
          <w:marBottom w:val="0"/>
          <w:divBdr>
            <w:top w:val="none" w:sz="0" w:space="0" w:color="auto"/>
            <w:left w:val="none" w:sz="0" w:space="0" w:color="auto"/>
            <w:bottom w:val="none" w:sz="0" w:space="0" w:color="auto"/>
            <w:right w:val="none" w:sz="0" w:space="0" w:color="auto"/>
          </w:divBdr>
        </w:div>
        <w:div w:id="1161964343">
          <w:marLeft w:val="0"/>
          <w:marRight w:val="0"/>
          <w:marTop w:val="0"/>
          <w:marBottom w:val="0"/>
          <w:divBdr>
            <w:top w:val="none" w:sz="0" w:space="0" w:color="auto"/>
            <w:left w:val="none" w:sz="0" w:space="0" w:color="auto"/>
            <w:bottom w:val="none" w:sz="0" w:space="0" w:color="auto"/>
            <w:right w:val="none" w:sz="0" w:space="0" w:color="auto"/>
          </w:divBdr>
        </w:div>
        <w:div w:id="1171217649">
          <w:marLeft w:val="0"/>
          <w:marRight w:val="0"/>
          <w:marTop w:val="0"/>
          <w:marBottom w:val="0"/>
          <w:divBdr>
            <w:top w:val="none" w:sz="0" w:space="0" w:color="auto"/>
            <w:left w:val="none" w:sz="0" w:space="0" w:color="auto"/>
            <w:bottom w:val="none" w:sz="0" w:space="0" w:color="auto"/>
            <w:right w:val="none" w:sz="0" w:space="0" w:color="auto"/>
          </w:divBdr>
        </w:div>
        <w:div w:id="1173842303">
          <w:marLeft w:val="0"/>
          <w:marRight w:val="0"/>
          <w:marTop w:val="0"/>
          <w:marBottom w:val="0"/>
          <w:divBdr>
            <w:top w:val="none" w:sz="0" w:space="0" w:color="auto"/>
            <w:left w:val="none" w:sz="0" w:space="0" w:color="auto"/>
            <w:bottom w:val="none" w:sz="0" w:space="0" w:color="auto"/>
            <w:right w:val="none" w:sz="0" w:space="0" w:color="auto"/>
          </w:divBdr>
        </w:div>
        <w:div w:id="1188327741">
          <w:marLeft w:val="0"/>
          <w:marRight w:val="0"/>
          <w:marTop w:val="0"/>
          <w:marBottom w:val="0"/>
          <w:divBdr>
            <w:top w:val="none" w:sz="0" w:space="0" w:color="auto"/>
            <w:left w:val="none" w:sz="0" w:space="0" w:color="auto"/>
            <w:bottom w:val="none" w:sz="0" w:space="0" w:color="auto"/>
            <w:right w:val="none" w:sz="0" w:space="0" w:color="auto"/>
          </w:divBdr>
        </w:div>
        <w:div w:id="1191381187">
          <w:marLeft w:val="0"/>
          <w:marRight w:val="0"/>
          <w:marTop w:val="0"/>
          <w:marBottom w:val="0"/>
          <w:divBdr>
            <w:top w:val="none" w:sz="0" w:space="0" w:color="auto"/>
            <w:left w:val="none" w:sz="0" w:space="0" w:color="auto"/>
            <w:bottom w:val="none" w:sz="0" w:space="0" w:color="auto"/>
            <w:right w:val="none" w:sz="0" w:space="0" w:color="auto"/>
          </w:divBdr>
        </w:div>
        <w:div w:id="1219707697">
          <w:marLeft w:val="0"/>
          <w:marRight w:val="0"/>
          <w:marTop w:val="0"/>
          <w:marBottom w:val="0"/>
          <w:divBdr>
            <w:top w:val="none" w:sz="0" w:space="0" w:color="auto"/>
            <w:left w:val="none" w:sz="0" w:space="0" w:color="auto"/>
            <w:bottom w:val="none" w:sz="0" w:space="0" w:color="auto"/>
            <w:right w:val="none" w:sz="0" w:space="0" w:color="auto"/>
          </w:divBdr>
        </w:div>
        <w:div w:id="1248541072">
          <w:marLeft w:val="0"/>
          <w:marRight w:val="0"/>
          <w:marTop w:val="0"/>
          <w:marBottom w:val="0"/>
          <w:divBdr>
            <w:top w:val="none" w:sz="0" w:space="0" w:color="auto"/>
            <w:left w:val="none" w:sz="0" w:space="0" w:color="auto"/>
            <w:bottom w:val="none" w:sz="0" w:space="0" w:color="auto"/>
            <w:right w:val="none" w:sz="0" w:space="0" w:color="auto"/>
          </w:divBdr>
        </w:div>
        <w:div w:id="1250651947">
          <w:marLeft w:val="0"/>
          <w:marRight w:val="0"/>
          <w:marTop w:val="0"/>
          <w:marBottom w:val="0"/>
          <w:divBdr>
            <w:top w:val="none" w:sz="0" w:space="0" w:color="auto"/>
            <w:left w:val="none" w:sz="0" w:space="0" w:color="auto"/>
            <w:bottom w:val="none" w:sz="0" w:space="0" w:color="auto"/>
            <w:right w:val="none" w:sz="0" w:space="0" w:color="auto"/>
          </w:divBdr>
        </w:div>
        <w:div w:id="1266770905">
          <w:marLeft w:val="0"/>
          <w:marRight w:val="0"/>
          <w:marTop w:val="0"/>
          <w:marBottom w:val="0"/>
          <w:divBdr>
            <w:top w:val="none" w:sz="0" w:space="0" w:color="auto"/>
            <w:left w:val="none" w:sz="0" w:space="0" w:color="auto"/>
            <w:bottom w:val="none" w:sz="0" w:space="0" w:color="auto"/>
            <w:right w:val="none" w:sz="0" w:space="0" w:color="auto"/>
          </w:divBdr>
        </w:div>
        <w:div w:id="1291285374">
          <w:marLeft w:val="0"/>
          <w:marRight w:val="0"/>
          <w:marTop w:val="0"/>
          <w:marBottom w:val="0"/>
          <w:divBdr>
            <w:top w:val="none" w:sz="0" w:space="0" w:color="auto"/>
            <w:left w:val="none" w:sz="0" w:space="0" w:color="auto"/>
            <w:bottom w:val="none" w:sz="0" w:space="0" w:color="auto"/>
            <w:right w:val="none" w:sz="0" w:space="0" w:color="auto"/>
          </w:divBdr>
        </w:div>
        <w:div w:id="1302539532">
          <w:marLeft w:val="0"/>
          <w:marRight w:val="0"/>
          <w:marTop w:val="0"/>
          <w:marBottom w:val="0"/>
          <w:divBdr>
            <w:top w:val="none" w:sz="0" w:space="0" w:color="auto"/>
            <w:left w:val="none" w:sz="0" w:space="0" w:color="auto"/>
            <w:bottom w:val="none" w:sz="0" w:space="0" w:color="auto"/>
            <w:right w:val="none" w:sz="0" w:space="0" w:color="auto"/>
          </w:divBdr>
        </w:div>
        <w:div w:id="1303804971">
          <w:marLeft w:val="0"/>
          <w:marRight w:val="0"/>
          <w:marTop w:val="0"/>
          <w:marBottom w:val="0"/>
          <w:divBdr>
            <w:top w:val="none" w:sz="0" w:space="0" w:color="auto"/>
            <w:left w:val="none" w:sz="0" w:space="0" w:color="auto"/>
            <w:bottom w:val="none" w:sz="0" w:space="0" w:color="auto"/>
            <w:right w:val="none" w:sz="0" w:space="0" w:color="auto"/>
          </w:divBdr>
        </w:div>
        <w:div w:id="1340230889">
          <w:marLeft w:val="0"/>
          <w:marRight w:val="0"/>
          <w:marTop w:val="0"/>
          <w:marBottom w:val="0"/>
          <w:divBdr>
            <w:top w:val="none" w:sz="0" w:space="0" w:color="auto"/>
            <w:left w:val="none" w:sz="0" w:space="0" w:color="auto"/>
            <w:bottom w:val="none" w:sz="0" w:space="0" w:color="auto"/>
            <w:right w:val="none" w:sz="0" w:space="0" w:color="auto"/>
          </w:divBdr>
        </w:div>
        <w:div w:id="1387293866">
          <w:marLeft w:val="0"/>
          <w:marRight w:val="0"/>
          <w:marTop w:val="0"/>
          <w:marBottom w:val="0"/>
          <w:divBdr>
            <w:top w:val="none" w:sz="0" w:space="0" w:color="auto"/>
            <w:left w:val="none" w:sz="0" w:space="0" w:color="auto"/>
            <w:bottom w:val="none" w:sz="0" w:space="0" w:color="auto"/>
            <w:right w:val="none" w:sz="0" w:space="0" w:color="auto"/>
          </w:divBdr>
        </w:div>
        <w:div w:id="1419447034">
          <w:marLeft w:val="0"/>
          <w:marRight w:val="0"/>
          <w:marTop w:val="0"/>
          <w:marBottom w:val="0"/>
          <w:divBdr>
            <w:top w:val="none" w:sz="0" w:space="0" w:color="auto"/>
            <w:left w:val="none" w:sz="0" w:space="0" w:color="auto"/>
            <w:bottom w:val="none" w:sz="0" w:space="0" w:color="auto"/>
            <w:right w:val="none" w:sz="0" w:space="0" w:color="auto"/>
          </w:divBdr>
        </w:div>
        <w:div w:id="1444376216">
          <w:marLeft w:val="0"/>
          <w:marRight w:val="0"/>
          <w:marTop w:val="0"/>
          <w:marBottom w:val="0"/>
          <w:divBdr>
            <w:top w:val="none" w:sz="0" w:space="0" w:color="auto"/>
            <w:left w:val="none" w:sz="0" w:space="0" w:color="auto"/>
            <w:bottom w:val="none" w:sz="0" w:space="0" w:color="auto"/>
            <w:right w:val="none" w:sz="0" w:space="0" w:color="auto"/>
          </w:divBdr>
        </w:div>
        <w:div w:id="1472166816">
          <w:marLeft w:val="0"/>
          <w:marRight w:val="0"/>
          <w:marTop w:val="0"/>
          <w:marBottom w:val="0"/>
          <w:divBdr>
            <w:top w:val="none" w:sz="0" w:space="0" w:color="auto"/>
            <w:left w:val="none" w:sz="0" w:space="0" w:color="auto"/>
            <w:bottom w:val="none" w:sz="0" w:space="0" w:color="auto"/>
            <w:right w:val="none" w:sz="0" w:space="0" w:color="auto"/>
          </w:divBdr>
        </w:div>
        <w:div w:id="1539663441">
          <w:marLeft w:val="0"/>
          <w:marRight w:val="0"/>
          <w:marTop w:val="0"/>
          <w:marBottom w:val="0"/>
          <w:divBdr>
            <w:top w:val="none" w:sz="0" w:space="0" w:color="auto"/>
            <w:left w:val="none" w:sz="0" w:space="0" w:color="auto"/>
            <w:bottom w:val="none" w:sz="0" w:space="0" w:color="auto"/>
            <w:right w:val="none" w:sz="0" w:space="0" w:color="auto"/>
          </w:divBdr>
        </w:div>
        <w:div w:id="1543126444">
          <w:marLeft w:val="0"/>
          <w:marRight w:val="0"/>
          <w:marTop w:val="0"/>
          <w:marBottom w:val="0"/>
          <w:divBdr>
            <w:top w:val="none" w:sz="0" w:space="0" w:color="auto"/>
            <w:left w:val="none" w:sz="0" w:space="0" w:color="auto"/>
            <w:bottom w:val="none" w:sz="0" w:space="0" w:color="auto"/>
            <w:right w:val="none" w:sz="0" w:space="0" w:color="auto"/>
          </w:divBdr>
        </w:div>
        <w:div w:id="1718504451">
          <w:marLeft w:val="0"/>
          <w:marRight w:val="0"/>
          <w:marTop w:val="0"/>
          <w:marBottom w:val="0"/>
          <w:divBdr>
            <w:top w:val="none" w:sz="0" w:space="0" w:color="auto"/>
            <w:left w:val="none" w:sz="0" w:space="0" w:color="auto"/>
            <w:bottom w:val="none" w:sz="0" w:space="0" w:color="auto"/>
            <w:right w:val="none" w:sz="0" w:space="0" w:color="auto"/>
          </w:divBdr>
        </w:div>
        <w:div w:id="1768504951">
          <w:marLeft w:val="0"/>
          <w:marRight w:val="0"/>
          <w:marTop w:val="0"/>
          <w:marBottom w:val="0"/>
          <w:divBdr>
            <w:top w:val="none" w:sz="0" w:space="0" w:color="auto"/>
            <w:left w:val="none" w:sz="0" w:space="0" w:color="auto"/>
            <w:bottom w:val="none" w:sz="0" w:space="0" w:color="auto"/>
            <w:right w:val="none" w:sz="0" w:space="0" w:color="auto"/>
          </w:divBdr>
        </w:div>
        <w:div w:id="1809593068">
          <w:marLeft w:val="0"/>
          <w:marRight w:val="0"/>
          <w:marTop w:val="0"/>
          <w:marBottom w:val="0"/>
          <w:divBdr>
            <w:top w:val="none" w:sz="0" w:space="0" w:color="auto"/>
            <w:left w:val="none" w:sz="0" w:space="0" w:color="auto"/>
            <w:bottom w:val="none" w:sz="0" w:space="0" w:color="auto"/>
            <w:right w:val="none" w:sz="0" w:space="0" w:color="auto"/>
          </w:divBdr>
        </w:div>
        <w:div w:id="1847550176">
          <w:marLeft w:val="0"/>
          <w:marRight w:val="0"/>
          <w:marTop w:val="0"/>
          <w:marBottom w:val="0"/>
          <w:divBdr>
            <w:top w:val="none" w:sz="0" w:space="0" w:color="auto"/>
            <w:left w:val="none" w:sz="0" w:space="0" w:color="auto"/>
            <w:bottom w:val="none" w:sz="0" w:space="0" w:color="auto"/>
            <w:right w:val="none" w:sz="0" w:space="0" w:color="auto"/>
          </w:divBdr>
        </w:div>
        <w:div w:id="1997342291">
          <w:marLeft w:val="0"/>
          <w:marRight w:val="0"/>
          <w:marTop w:val="0"/>
          <w:marBottom w:val="0"/>
          <w:divBdr>
            <w:top w:val="none" w:sz="0" w:space="0" w:color="auto"/>
            <w:left w:val="none" w:sz="0" w:space="0" w:color="auto"/>
            <w:bottom w:val="none" w:sz="0" w:space="0" w:color="auto"/>
            <w:right w:val="none" w:sz="0" w:space="0" w:color="auto"/>
          </w:divBdr>
        </w:div>
        <w:div w:id="2003585324">
          <w:marLeft w:val="0"/>
          <w:marRight w:val="0"/>
          <w:marTop w:val="0"/>
          <w:marBottom w:val="0"/>
          <w:divBdr>
            <w:top w:val="none" w:sz="0" w:space="0" w:color="auto"/>
            <w:left w:val="none" w:sz="0" w:space="0" w:color="auto"/>
            <w:bottom w:val="none" w:sz="0" w:space="0" w:color="auto"/>
            <w:right w:val="none" w:sz="0" w:space="0" w:color="auto"/>
          </w:divBdr>
        </w:div>
        <w:div w:id="2022664666">
          <w:marLeft w:val="0"/>
          <w:marRight w:val="0"/>
          <w:marTop w:val="0"/>
          <w:marBottom w:val="0"/>
          <w:divBdr>
            <w:top w:val="none" w:sz="0" w:space="0" w:color="auto"/>
            <w:left w:val="none" w:sz="0" w:space="0" w:color="auto"/>
            <w:bottom w:val="none" w:sz="0" w:space="0" w:color="auto"/>
            <w:right w:val="none" w:sz="0" w:space="0" w:color="auto"/>
          </w:divBdr>
        </w:div>
        <w:div w:id="2092968057">
          <w:marLeft w:val="0"/>
          <w:marRight w:val="0"/>
          <w:marTop w:val="0"/>
          <w:marBottom w:val="0"/>
          <w:divBdr>
            <w:top w:val="none" w:sz="0" w:space="0" w:color="auto"/>
            <w:left w:val="none" w:sz="0" w:space="0" w:color="auto"/>
            <w:bottom w:val="none" w:sz="0" w:space="0" w:color="auto"/>
            <w:right w:val="none" w:sz="0" w:space="0" w:color="auto"/>
          </w:divBdr>
        </w:div>
        <w:div w:id="2106146634">
          <w:marLeft w:val="0"/>
          <w:marRight w:val="0"/>
          <w:marTop w:val="0"/>
          <w:marBottom w:val="0"/>
          <w:divBdr>
            <w:top w:val="none" w:sz="0" w:space="0" w:color="auto"/>
            <w:left w:val="none" w:sz="0" w:space="0" w:color="auto"/>
            <w:bottom w:val="none" w:sz="0" w:space="0" w:color="auto"/>
            <w:right w:val="none" w:sz="0" w:space="0" w:color="auto"/>
          </w:divBdr>
        </w:div>
        <w:div w:id="2109806677">
          <w:marLeft w:val="0"/>
          <w:marRight w:val="0"/>
          <w:marTop w:val="0"/>
          <w:marBottom w:val="0"/>
          <w:divBdr>
            <w:top w:val="none" w:sz="0" w:space="0" w:color="auto"/>
            <w:left w:val="none" w:sz="0" w:space="0" w:color="auto"/>
            <w:bottom w:val="none" w:sz="0" w:space="0" w:color="auto"/>
            <w:right w:val="none" w:sz="0" w:space="0" w:color="auto"/>
          </w:divBdr>
        </w:div>
        <w:div w:id="2145156013">
          <w:marLeft w:val="0"/>
          <w:marRight w:val="0"/>
          <w:marTop w:val="0"/>
          <w:marBottom w:val="0"/>
          <w:divBdr>
            <w:top w:val="none" w:sz="0" w:space="0" w:color="auto"/>
            <w:left w:val="none" w:sz="0" w:space="0" w:color="auto"/>
            <w:bottom w:val="none" w:sz="0" w:space="0" w:color="auto"/>
            <w:right w:val="none" w:sz="0" w:space="0" w:color="auto"/>
          </w:divBdr>
        </w:div>
      </w:divsChild>
    </w:div>
    <w:div w:id="684595787">
      <w:bodyDiv w:val="1"/>
      <w:marLeft w:val="0"/>
      <w:marRight w:val="0"/>
      <w:marTop w:val="0"/>
      <w:marBottom w:val="0"/>
      <w:divBdr>
        <w:top w:val="none" w:sz="0" w:space="0" w:color="auto"/>
        <w:left w:val="none" w:sz="0" w:space="0" w:color="auto"/>
        <w:bottom w:val="none" w:sz="0" w:space="0" w:color="auto"/>
        <w:right w:val="none" w:sz="0" w:space="0" w:color="auto"/>
      </w:divBdr>
    </w:div>
    <w:div w:id="686175549">
      <w:bodyDiv w:val="1"/>
      <w:marLeft w:val="0"/>
      <w:marRight w:val="0"/>
      <w:marTop w:val="0"/>
      <w:marBottom w:val="0"/>
      <w:divBdr>
        <w:top w:val="none" w:sz="0" w:space="0" w:color="auto"/>
        <w:left w:val="none" w:sz="0" w:space="0" w:color="auto"/>
        <w:bottom w:val="none" w:sz="0" w:space="0" w:color="auto"/>
        <w:right w:val="none" w:sz="0" w:space="0" w:color="auto"/>
      </w:divBdr>
      <w:divsChild>
        <w:div w:id="13501480">
          <w:marLeft w:val="0"/>
          <w:marRight w:val="0"/>
          <w:marTop w:val="0"/>
          <w:marBottom w:val="0"/>
          <w:divBdr>
            <w:top w:val="none" w:sz="0" w:space="0" w:color="auto"/>
            <w:left w:val="none" w:sz="0" w:space="0" w:color="auto"/>
            <w:bottom w:val="none" w:sz="0" w:space="0" w:color="auto"/>
            <w:right w:val="none" w:sz="0" w:space="0" w:color="auto"/>
          </w:divBdr>
        </w:div>
        <w:div w:id="30306022">
          <w:marLeft w:val="0"/>
          <w:marRight w:val="0"/>
          <w:marTop w:val="0"/>
          <w:marBottom w:val="0"/>
          <w:divBdr>
            <w:top w:val="none" w:sz="0" w:space="0" w:color="auto"/>
            <w:left w:val="none" w:sz="0" w:space="0" w:color="auto"/>
            <w:bottom w:val="none" w:sz="0" w:space="0" w:color="auto"/>
            <w:right w:val="none" w:sz="0" w:space="0" w:color="auto"/>
          </w:divBdr>
        </w:div>
        <w:div w:id="40713156">
          <w:marLeft w:val="0"/>
          <w:marRight w:val="0"/>
          <w:marTop w:val="0"/>
          <w:marBottom w:val="0"/>
          <w:divBdr>
            <w:top w:val="none" w:sz="0" w:space="0" w:color="auto"/>
            <w:left w:val="none" w:sz="0" w:space="0" w:color="auto"/>
            <w:bottom w:val="none" w:sz="0" w:space="0" w:color="auto"/>
            <w:right w:val="none" w:sz="0" w:space="0" w:color="auto"/>
          </w:divBdr>
        </w:div>
        <w:div w:id="56320176">
          <w:marLeft w:val="0"/>
          <w:marRight w:val="0"/>
          <w:marTop w:val="0"/>
          <w:marBottom w:val="0"/>
          <w:divBdr>
            <w:top w:val="none" w:sz="0" w:space="0" w:color="auto"/>
            <w:left w:val="none" w:sz="0" w:space="0" w:color="auto"/>
            <w:bottom w:val="none" w:sz="0" w:space="0" w:color="auto"/>
            <w:right w:val="none" w:sz="0" w:space="0" w:color="auto"/>
          </w:divBdr>
        </w:div>
        <w:div w:id="94635856">
          <w:marLeft w:val="0"/>
          <w:marRight w:val="0"/>
          <w:marTop w:val="0"/>
          <w:marBottom w:val="0"/>
          <w:divBdr>
            <w:top w:val="none" w:sz="0" w:space="0" w:color="auto"/>
            <w:left w:val="none" w:sz="0" w:space="0" w:color="auto"/>
            <w:bottom w:val="none" w:sz="0" w:space="0" w:color="auto"/>
            <w:right w:val="none" w:sz="0" w:space="0" w:color="auto"/>
          </w:divBdr>
        </w:div>
        <w:div w:id="101531918">
          <w:marLeft w:val="0"/>
          <w:marRight w:val="0"/>
          <w:marTop w:val="0"/>
          <w:marBottom w:val="0"/>
          <w:divBdr>
            <w:top w:val="none" w:sz="0" w:space="0" w:color="auto"/>
            <w:left w:val="none" w:sz="0" w:space="0" w:color="auto"/>
            <w:bottom w:val="none" w:sz="0" w:space="0" w:color="auto"/>
            <w:right w:val="none" w:sz="0" w:space="0" w:color="auto"/>
          </w:divBdr>
        </w:div>
        <w:div w:id="120806439">
          <w:marLeft w:val="0"/>
          <w:marRight w:val="0"/>
          <w:marTop w:val="0"/>
          <w:marBottom w:val="0"/>
          <w:divBdr>
            <w:top w:val="none" w:sz="0" w:space="0" w:color="auto"/>
            <w:left w:val="none" w:sz="0" w:space="0" w:color="auto"/>
            <w:bottom w:val="none" w:sz="0" w:space="0" w:color="auto"/>
            <w:right w:val="none" w:sz="0" w:space="0" w:color="auto"/>
          </w:divBdr>
        </w:div>
        <w:div w:id="125389738">
          <w:marLeft w:val="0"/>
          <w:marRight w:val="0"/>
          <w:marTop w:val="0"/>
          <w:marBottom w:val="0"/>
          <w:divBdr>
            <w:top w:val="none" w:sz="0" w:space="0" w:color="auto"/>
            <w:left w:val="none" w:sz="0" w:space="0" w:color="auto"/>
            <w:bottom w:val="none" w:sz="0" w:space="0" w:color="auto"/>
            <w:right w:val="none" w:sz="0" w:space="0" w:color="auto"/>
          </w:divBdr>
        </w:div>
        <w:div w:id="252592610">
          <w:marLeft w:val="0"/>
          <w:marRight w:val="0"/>
          <w:marTop w:val="0"/>
          <w:marBottom w:val="0"/>
          <w:divBdr>
            <w:top w:val="none" w:sz="0" w:space="0" w:color="auto"/>
            <w:left w:val="none" w:sz="0" w:space="0" w:color="auto"/>
            <w:bottom w:val="none" w:sz="0" w:space="0" w:color="auto"/>
            <w:right w:val="none" w:sz="0" w:space="0" w:color="auto"/>
          </w:divBdr>
        </w:div>
        <w:div w:id="275597694">
          <w:marLeft w:val="0"/>
          <w:marRight w:val="0"/>
          <w:marTop w:val="0"/>
          <w:marBottom w:val="0"/>
          <w:divBdr>
            <w:top w:val="none" w:sz="0" w:space="0" w:color="auto"/>
            <w:left w:val="none" w:sz="0" w:space="0" w:color="auto"/>
            <w:bottom w:val="none" w:sz="0" w:space="0" w:color="auto"/>
            <w:right w:val="none" w:sz="0" w:space="0" w:color="auto"/>
          </w:divBdr>
        </w:div>
        <w:div w:id="280914766">
          <w:marLeft w:val="0"/>
          <w:marRight w:val="0"/>
          <w:marTop w:val="0"/>
          <w:marBottom w:val="0"/>
          <w:divBdr>
            <w:top w:val="none" w:sz="0" w:space="0" w:color="auto"/>
            <w:left w:val="none" w:sz="0" w:space="0" w:color="auto"/>
            <w:bottom w:val="none" w:sz="0" w:space="0" w:color="auto"/>
            <w:right w:val="none" w:sz="0" w:space="0" w:color="auto"/>
          </w:divBdr>
        </w:div>
        <w:div w:id="287468233">
          <w:marLeft w:val="0"/>
          <w:marRight w:val="0"/>
          <w:marTop w:val="0"/>
          <w:marBottom w:val="0"/>
          <w:divBdr>
            <w:top w:val="none" w:sz="0" w:space="0" w:color="auto"/>
            <w:left w:val="none" w:sz="0" w:space="0" w:color="auto"/>
            <w:bottom w:val="none" w:sz="0" w:space="0" w:color="auto"/>
            <w:right w:val="none" w:sz="0" w:space="0" w:color="auto"/>
          </w:divBdr>
        </w:div>
        <w:div w:id="289409216">
          <w:marLeft w:val="0"/>
          <w:marRight w:val="0"/>
          <w:marTop w:val="0"/>
          <w:marBottom w:val="0"/>
          <w:divBdr>
            <w:top w:val="none" w:sz="0" w:space="0" w:color="auto"/>
            <w:left w:val="none" w:sz="0" w:space="0" w:color="auto"/>
            <w:bottom w:val="none" w:sz="0" w:space="0" w:color="auto"/>
            <w:right w:val="none" w:sz="0" w:space="0" w:color="auto"/>
          </w:divBdr>
        </w:div>
        <w:div w:id="296423894">
          <w:marLeft w:val="0"/>
          <w:marRight w:val="0"/>
          <w:marTop w:val="0"/>
          <w:marBottom w:val="0"/>
          <w:divBdr>
            <w:top w:val="none" w:sz="0" w:space="0" w:color="auto"/>
            <w:left w:val="none" w:sz="0" w:space="0" w:color="auto"/>
            <w:bottom w:val="none" w:sz="0" w:space="0" w:color="auto"/>
            <w:right w:val="none" w:sz="0" w:space="0" w:color="auto"/>
          </w:divBdr>
        </w:div>
        <w:div w:id="303197001">
          <w:marLeft w:val="0"/>
          <w:marRight w:val="0"/>
          <w:marTop w:val="0"/>
          <w:marBottom w:val="0"/>
          <w:divBdr>
            <w:top w:val="none" w:sz="0" w:space="0" w:color="auto"/>
            <w:left w:val="none" w:sz="0" w:space="0" w:color="auto"/>
            <w:bottom w:val="none" w:sz="0" w:space="0" w:color="auto"/>
            <w:right w:val="none" w:sz="0" w:space="0" w:color="auto"/>
          </w:divBdr>
        </w:div>
        <w:div w:id="358432434">
          <w:marLeft w:val="0"/>
          <w:marRight w:val="0"/>
          <w:marTop w:val="0"/>
          <w:marBottom w:val="0"/>
          <w:divBdr>
            <w:top w:val="none" w:sz="0" w:space="0" w:color="auto"/>
            <w:left w:val="none" w:sz="0" w:space="0" w:color="auto"/>
            <w:bottom w:val="none" w:sz="0" w:space="0" w:color="auto"/>
            <w:right w:val="none" w:sz="0" w:space="0" w:color="auto"/>
          </w:divBdr>
        </w:div>
        <w:div w:id="397945121">
          <w:marLeft w:val="0"/>
          <w:marRight w:val="0"/>
          <w:marTop w:val="0"/>
          <w:marBottom w:val="0"/>
          <w:divBdr>
            <w:top w:val="none" w:sz="0" w:space="0" w:color="auto"/>
            <w:left w:val="none" w:sz="0" w:space="0" w:color="auto"/>
            <w:bottom w:val="none" w:sz="0" w:space="0" w:color="auto"/>
            <w:right w:val="none" w:sz="0" w:space="0" w:color="auto"/>
          </w:divBdr>
        </w:div>
        <w:div w:id="520826229">
          <w:marLeft w:val="0"/>
          <w:marRight w:val="0"/>
          <w:marTop w:val="0"/>
          <w:marBottom w:val="0"/>
          <w:divBdr>
            <w:top w:val="none" w:sz="0" w:space="0" w:color="auto"/>
            <w:left w:val="none" w:sz="0" w:space="0" w:color="auto"/>
            <w:bottom w:val="none" w:sz="0" w:space="0" w:color="auto"/>
            <w:right w:val="none" w:sz="0" w:space="0" w:color="auto"/>
          </w:divBdr>
        </w:div>
        <w:div w:id="556235968">
          <w:marLeft w:val="0"/>
          <w:marRight w:val="0"/>
          <w:marTop w:val="0"/>
          <w:marBottom w:val="0"/>
          <w:divBdr>
            <w:top w:val="none" w:sz="0" w:space="0" w:color="auto"/>
            <w:left w:val="none" w:sz="0" w:space="0" w:color="auto"/>
            <w:bottom w:val="none" w:sz="0" w:space="0" w:color="auto"/>
            <w:right w:val="none" w:sz="0" w:space="0" w:color="auto"/>
          </w:divBdr>
        </w:div>
        <w:div w:id="596984207">
          <w:marLeft w:val="0"/>
          <w:marRight w:val="0"/>
          <w:marTop w:val="0"/>
          <w:marBottom w:val="0"/>
          <w:divBdr>
            <w:top w:val="none" w:sz="0" w:space="0" w:color="auto"/>
            <w:left w:val="none" w:sz="0" w:space="0" w:color="auto"/>
            <w:bottom w:val="none" w:sz="0" w:space="0" w:color="auto"/>
            <w:right w:val="none" w:sz="0" w:space="0" w:color="auto"/>
          </w:divBdr>
        </w:div>
        <w:div w:id="603344363">
          <w:marLeft w:val="0"/>
          <w:marRight w:val="0"/>
          <w:marTop w:val="0"/>
          <w:marBottom w:val="0"/>
          <w:divBdr>
            <w:top w:val="none" w:sz="0" w:space="0" w:color="auto"/>
            <w:left w:val="none" w:sz="0" w:space="0" w:color="auto"/>
            <w:bottom w:val="none" w:sz="0" w:space="0" w:color="auto"/>
            <w:right w:val="none" w:sz="0" w:space="0" w:color="auto"/>
          </w:divBdr>
        </w:div>
        <w:div w:id="701324443">
          <w:marLeft w:val="0"/>
          <w:marRight w:val="0"/>
          <w:marTop w:val="0"/>
          <w:marBottom w:val="0"/>
          <w:divBdr>
            <w:top w:val="none" w:sz="0" w:space="0" w:color="auto"/>
            <w:left w:val="none" w:sz="0" w:space="0" w:color="auto"/>
            <w:bottom w:val="none" w:sz="0" w:space="0" w:color="auto"/>
            <w:right w:val="none" w:sz="0" w:space="0" w:color="auto"/>
          </w:divBdr>
        </w:div>
        <w:div w:id="799492032">
          <w:marLeft w:val="0"/>
          <w:marRight w:val="0"/>
          <w:marTop w:val="0"/>
          <w:marBottom w:val="0"/>
          <w:divBdr>
            <w:top w:val="none" w:sz="0" w:space="0" w:color="auto"/>
            <w:left w:val="none" w:sz="0" w:space="0" w:color="auto"/>
            <w:bottom w:val="none" w:sz="0" w:space="0" w:color="auto"/>
            <w:right w:val="none" w:sz="0" w:space="0" w:color="auto"/>
          </w:divBdr>
        </w:div>
        <w:div w:id="826165005">
          <w:marLeft w:val="0"/>
          <w:marRight w:val="0"/>
          <w:marTop w:val="0"/>
          <w:marBottom w:val="0"/>
          <w:divBdr>
            <w:top w:val="none" w:sz="0" w:space="0" w:color="auto"/>
            <w:left w:val="none" w:sz="0" w:space="0" w:color="auto"/>
            <w:bottom w:val="none" w:sz="0" w:space="0" w:color="auto"/>
            <w:right w:val="none" w:sz="0" w:space="0" w:color="auto"/>
          </w:divBdr>
        </w:div>
        <w:div w:id="831020551">
          <w:marLeft w:val="0"/>
          <w:marRight w:val="0"/>
          <w:marTop w:val="0"/>
          <w:marBottom w:val="0"/>
          <w:divBdr>
            <w:top w:val="none" w:sz="0" w:space="0" w:color="auto"/>
            <w:left w:val="none" w:sz="0" w:space="0" w:color="auto"/>
            <w:bottom w:val="none" w:sz="0" w:space="0" w:color="auto"/>
            <w:right w:val="none" w:sz="0" w:space="0" w:color="auto"/>
          </w:divBdr>
        </w:div>
        <w:div w:id="933830232">
          <w:marLeft w:val="0"/>
          <w:marRight w:val="0"/>
          <w:marTop w:val="0"/>
          <w:marBottom w:val="0"/>
          <w:divBdr>
            <w:top w:val="none" w:sz="0" w:space="0" w:color="auto"/>
            <w:left w:val="none" w:sz="0" w:space="0" w:color="auto"/>
            <w:bottom w:val="none" w:sz="0" w:space="0" w:color="auto"/>
            <w:right w:val="none" w:sz="0" w:space="0" w:color="auto"/>
          </w:divBdr>
        </w:div>
        <w:div w:id="971441619">
          <w:marLeft w:val="0"/>
          <w:marRight w:val="0"/>
          <w:marTop w:val="0"/>
          <w:marBottom w:val="0"/>
          <w:divBdr>
            <w:top w:val="none" w:sz="0" w:space="0" w:color="auto"/>
            <w:left w:val="none" w:sz="0" w:space="0" w:color="auto"/>
            <w:bottom w:val="none" w:sz="0" w:space="0" w:color="auto"/>
            <w:right w:val="none" w:sz="0" w:space="0" w:color="auto"/>
          </w:divBdr>
        </w:div>
        <w:div w:id="971902103">
          <w:marLeft w:val="0"/>
          <w:marRight w:val="0"/>
          <w:marTop w:val="0"/>
          <w:marBottom w:val="0"/>
          <w:divBdr>
            <w:top w:val="none" w:sz="0" w:space="0" w:color="auto"/>
            <w:left w:val="none" w:sz="0" w:space="0" w:color="auto"/>
            <w:bottom w:val="none" w:sz="0" w:space="0" w:color="auto"/>
            <w:right w:val="none" w:sz="0" w:space="0" w:color="auto"/>
          </w:divBdr>
        </w:div>
        <w:div w:id="996299204">
          <w:marLeft w:val="0"/>
          <w:marRight w:val="0"/>
          <w:marTop w:val="0"/>
          <w:marBottom w:val="0"/>
          <w:divBdr>
            <w:top w:val="none" w:sz="0" w:space="0" w:color="auto"/>
            <w:left w:val="none" w:sz="0" w:space="0" w:color="auto"/>
            <w:bottom w:val="none" w:sz="0" w:space="0" w:color="auto"/>
            <w:right w:val="none" w:sz="0" w:space="0" w:color="auto"/>
          </w:divBdr>
        </w:div>
        <w:div w:id="1093933814">
          <w:marLeft w:val="0"/>
          <w:marRight w:val="0"/>
          <w:marTop w:val="0"/>
          <w:marBottom w:val="0"/>
          <w:divBdr>
            <w:top w:val="none" w:sz="0" w:space="0" w:color="auto"/>
            <w:left w:val="none" w:sz="0" w:space="0" w:color="auto"/>
            <w:bottom w:val="none" w:sz="0" w:space="0" w:color="auto"/>
            <w:right w:val="none" w:sz="0" w:space="0" w:color="auto"/>
          </w:divBdr>
        </w:div>
        <w:div w:id="1139491536">
          <w:marLeft w:val="0"/>
          <w:marRight w:val="0"/>
          <w:marTop w:val="0"/>
          <w:marBottom w:val="0"/>
          <w:divBdr>
            <w:top w:val="none" w:sz="0" w:space="0" w:color="auto"/>
            <w:left w:val="none" w:sz="0" w:space="0" w:color="auto"/>
            <w:bottom w:val="none" w:sz="0" w:space="0" w:color="auto"/>
            <w:right w:val="none" w:sz="0" w:space="0" w:color="auto"/>
          </w:divBdr>
        </w:div>
        <w:div w:id="1212116225">
          <w:marLeft w:val="0"/>
          <w:marRight w:val="0"/>
          <w:marTop w:val="0"/>
          <w:marBottom w:val="0"/>
          <w:divBdr>
            <w:top w:val="none" w:sz="0" w:space="0" w:color="auto"/>
            <w:left w:val="none" w:sz="0" w:space="0" w:color="auto"/>
            <w:bottom w:val="none" w:sz="0" w:space="0" w:color="auto"/>
            <w:right w:val="none" w:sz="0" w:space="0" w:color="auto"/>
          </w:divBdr>
        </w:div>
        <w:div w:id="1218474342">
          <w:marLeft w:val="0"/>
          <w:marRight w:val="0"/>
          <w:marTop w:val="0"/>
          <w:marBottom w:val="0"/>
          <w:divBdr>
            <w:top w:val="none" w:sz="0" w:space="0" w:color="auto"/>
            <w:left w:val="none" w:sz="0" w:space="0" w:color="auto"/>
            <w:bottom w:val="none" w:sz="0" w:space="0" w:color="auto"/>
            <w:right w:val="none" w:sz="0" w:space="0" w:color="auto"/>
          </w:divBdr>
        </w:div>
        <w:div w:id="1233394947">
          <w:marLeft w:val="0"/>
          <w:marRight w:val="0"/>
          <w:marTop w:val="0"/>
          <w:marBottom w:val="0"/>
          <w:divBdr>
            <w:top w:val="none" w:sz="0" w:space="0" w:color="auto"/>
            <w:left w:val="none" w:sz="0" w:space="0" w:color="auto"/>
            <w:bottom w:val="none" w:sz="0" w:space="0" w:color="auto"/>
            <w:right w:val="none" w:sz="0" w:space="0" w:color="auto"/>
          </w:divBdr>
        </w:div>
        <w:div w:id="1238783673">
          <w:marLeft w:val="0"/>
          <w:marRight w:val="0"/>
          <w:marTop w:val="0"/>
          <w:marBottom w:val="0"/>
          <w:divBdr>
            <w:top w:val="none" w:sz="0" w:space="0" w:color="auto"/>
            <w:left w:val="none" w:sz="0" w:space="0" w:color="auto"/>
            <w:bottom w:val="none" w:sz="0" w:space="0" w:color="auto"/>
            <w:right w:val="none" w:sz="0" w:space="0" w:color="auto"/>
          </w:divBdr>
        </w:div>
        <w:div w:id="1271009074">
          <w:marLeft w:val="0"/>
          <w:marRight w:val="0"/>
          <w:marTop w:val="0"/>
          <w:marBottom w:val="0"/>
          <w:divBdr>
            <w:top w:val="none" w:sz="0" w:space="0" w:color="auto"/>
            <w:left w:val="none" w:sz="0" w:space="0" w:color="auto"/>
            <w:bottom w:val="none" w:sz="0" w:space="0" w:color="auto"/>
            <w:right w:val="none" w:sz="0" w:space="0" w:color="auto"/>
          </w:divBdr>
        </w:div>
        <w:div w:id="1281379359">
          <w:marLeft w:val="0"/>
          <w:marRight w:val="0"/>
          <w:marTop w:val="0"/>
          <w:marBottom w:val="0"/>
          <w:divBdr>
            <w:top w:val="none" w:sz="0" w:space="0" w:color="auto"/>
            <w:left w:val="none" w:sz="0" w:space="0" w:color="auto"/>
            <w:bottom w:val="none" w:sz="0" w:space="0" w:color="auto"/>
            <w:right w:val="none" w:sz="0" w:space="0" w:color="auto"/>
          </w:divBdr>
        </w:div>
        <w:div w:id="1344476548">
          <w:marLeft w:val="0"/>
          <w:marRight w:val="0"/>
          <w:marTop w:val="0"/>
          <w:marBottom w:val="0"/>
          <w:divBdr>
            <w:top w:val="none" w:sz="0" w:space="0" w:color="auto"/>
            <w:left w:val="none" w:sz="0" w:space="0" w:color="auto"/>
            <w:bottom w:val="none" w:sz="0" w:space="0" w:color="auto"/>
            <w:right w:val="none" w:sz="0" w:space="0" w:color="auto"/>
          </w:divBdr>
        </w:div>
        <w:div w:id="1354502422">
          <w:marLeft w:val="0"/>
          <w:marRight w:val="0"/>
          <w:marTop w:val="0"/>
          <w:marBottom w:val="0"/>
          <w:divBdr>
            <w:top w:val="none" w:sz="0" w:space="0" w:color="auto"/>
            <w:left w:val="none" w:sz="0" w:space="0" w:color="auto"/>
            <w:bottom w:val="none" w:sz="0" w:space="0" w:color="auto"/>
            <w:right w:val="none" w:sz="0" w:space="0" w:color="auto"/>
          </w:divBdr>
        </w:div>
        <w:div w:id="1357729585">
          <w:marLeft w:val="0"/>
          <w:marRight w:val="0"/>
          <w:marTop w:val="0"/>
          <w:marBottom w:val="0"/>
          <w:divBdr>
            <w:top w:val="none" w:sz="0" w:space="0" w:color="auto"/>
            <w:left w:val="none" w:sz="0" w:space="0" w:color="auto"/>
            <w:bottom w:val="none" w:sz="0" w:space="0" w:color="auto"/>
            <w:right w:val="none" w:sz="0" w:space="0" w:color="auto"/>
          </w:divBdr>
        </w:div>
        <w:div w:id="1390694095">
          <w:marLeft w:val="0"/>
          <w:marRight w:val="0"/>
          <w:marTop w:val="0"/>
          <w:marBottom w:val="0"/>
          <w:divBdr>
            <w:top w:val="none" w:sz="0" w:space="0" w:color="auto"/>
            <w:left w:val="none" w:sz="0" w:space="0" w:color="auto"/>
            <w:bottom w:val="none" w:sz="0" w:space="0" w:color="auto"/>
            <w:right w:val="none" w:sz="0" w:space="0" w:color="auto"/>
          </w:divBdr>
        </w:div>
        <w:div w:id="1479028750">
          <w:marLeft w:val="0"/>
          <w:marRight w:val="0"/>
          <w:marTop w:val="0"/>
          <w:marBottom w:val="0"/>
          <w:divBdr>
            <w:top w:val="none" w:sz="0" w:space="0" w:color="auto"/>
            <w:left w:val="none" w:sz="0" w:space="0" w:color="auto"/>
            <w:bottom w:val="none" w:sz="0" w:space="0" w:color="auto"/>
            <w:right w:val="none" w:sz="0" w:space="0" w:color="auto"/>
          </w:divBdr>
        </w:div>
        <w:div w:id="1486121834">
          <w:marLeft w:val="0"/>
          <w:marRight w:val="0"/>
          <w:marTop w:val="0"/>
          <w:marBottom w:val="0"/>
          <w:divBdr>
            <w:top w:val="none" w:sz="0" w:space="0" w:color="auto"/>
            <w:left w:val="none" w:sz="0" w:space="0" w:color="auto"/>
            <w:bottom w:val="none" w:sz="0" w:space="0" w:color="auto"/>
            <w:right w:val="none" w:sz="0" w:space="0" w:color="auto"/>
          </w:divBdr>
        </w:div>
        <w:div w:id="1510218676">
          <w:marLeft w:val="0"/>
          <w:marRight w:val="0"/>
          <w:marTop w:val="0"/>
          <w:marBottom w:val="0"/>
          <w:divBdr>
            <w:top w:val="none" w:sz="0" w:space="0" w:color="auto"/>
            <w:left w:val="none" w:sz="0" w:space="0" w:color="auto"/>
            <w:bottom w:val="none" w:sz="0" w:space="0" w:color="auto"/>
            <w:right w:val="none" w:sz="0" w:space="0" w:color="auto"/>
          </w:divBdr>
        </w:div>
        <w:div w:id="1513177936">
          <w:marLeft w:val="0"/>
          <w:marRight w:val="0"/>
          <w:marTop w:val="0"/>
          <w:marBottom w:val="0"/>
          <w:divBdr>
            <w:top w:val="none" w:sz="0" w:space="0" w:color="auto"/>
            <w:left w:val="none" w:sz="0" w:space="0" w:color="auto"/>
            <w:bottom w:val="none" w:sz="0" w:space="0" w:color="auto"/>
            <w:right w:val="none" w:sz="0" w:space="0" w:color="auto"/>
          </w:divBdr>
        </w:div>
        <w:div w:id="1535339283">
          <w:marLeft w:val="0"/>
          <w:marRight w:val="0"/>
          <w:marTop w:val="0"/>
          <w:marBottom w:val="0"/>
          <w:divBdr>
            <w:top w:val="none" w:sz="0" w:space="0" w:color="auto"/>
            <w:left w:val="none" w:sz="0" w:space="0" w:color="auto"/>
            <w:bottom w:val="none" w:sz="0" w:space="0" w:color="auto"/>
            <w:right w:val="none" w:sz="0" w:space="0" w:color="auto"/>
          </w:divBdr>
        </w:div>
        <w:div w:id="1547643391">
          <w:marLeft w:val="0"/>
          <w:marRight w:val="0"/>
          <w:marTop w:val="0"/>
          <w:marBottom w:val="0"/>
          <w:divBdr>
            <w:top w:val="none" w:sz="0" w:space="0" w:color="auto"/>
            <w:left w:val="none" w:sz="0" w:space="0" w:color="auto"/>
            <w:bottom w:val="none" w:sz="0" w:space="0" w:color="auto"/>
            <w:right w:val="none" w:sz="0" w:space="0" w:color="auto"/>
          </w:divBdr>
        </w:div>
        <w:div w:id="1566136958">
          <w:marLeft w:val="0"/>
          <w:marRight w:val="0"/>
          <w:marTop w:val="0"/>
          <w:marBottom w:val="0"/>
          <w:divBdr>
            <w:top w:val="none" w:sz="0" w:space="0" w:color="auto"/>
            <w:left w:val="none" w:sz="0" w:space="0" w:color="auto"/>
            <w:bottom w:val="none" w:sz="0" w:space="0" w:color="auto"/>
            <w:right w:val="none" w:sz="0" w:space="0" w:color="auto"/>
          </w:divBdr>
        </w:div>
        <w:div w:id="1595825163">
          <w:marLeft w:val="0"/>
          <w:marRight w:val="0"/>
          <w:marTop w:val="0"/>
          <w:marBottom w:val="0"/>
          <w:divBdr>
            <w:top w:val="none" w:sz="0" w:space="0" w:color="auto"/>
            <w:left w:val="none" w:sz="0" w:space="0" w:color="auto"/>
            <w:bottom w:val="none" w:sz="0" w:space="0" w:color="auto"/>
            <w:right w:val="none" w:sz="0" w:space="0" w:color="auto"/>
          </w:divBdr>
        </w:div>
        <w:div w:id="1600983218">
          <w:marLeft w:val="0"/>
          <w:marRight w:val="0"/>
          <w:marTop w:val="0"/>
          <w:marBottom w:val="0"/>
          <w:divBdr>
            <w:top w:val="none" w:sz="0" w:space="0" w:color="auto"/>
            <w:left w:val="none" w:sz="0" w:space="0" w:color="auto"/>
            <w:bottom w:val="none" w:sz="0" w:space="0" w:color="auto"/>
            <w:right w:val="none" w:sz="0" w:space="0" w:color="auto"/>
          </w:divBdr>
        </w:div>
        <w:div w:id="1617714150">
          <w:marLeft w:val="0"/>
          <w:marRight w:val="0"/>
          <w:marTop w:val="0"/>
          <w:marBottom w:val="0"/>
          <w:divBdr>
            <w:top w:val="none" w:sz="0" w:space="0" w:color="auto"/>
            <w:left w:val="none" w:sz="0" w:space="0" w:color="auto"/>
            <w:bottom w:val="none" w:sz="0" w:space="0" w:color="auto"/>
            <w:right w:val="none" w:sz="0" w:space="0" w:color="auto"/>
          </w:divBdr>
        </w:div>
        <w:div w:id="1739133942">
          <w:marLeft w:val="0"/>
          <w:marRight w:val="0"/>
          <w:marTop w:val="0"/>
          <w:marBottom w:val="0"/>
          <w:divBdr>
            <w:top w:val="none" w:sz="0" w:space="0" w:color="auto"/>
            <w:left w:val="none" w:sz="0" w:space="0" w:color="auto"/>
            <w:bottom w:val="none" w:sz="0" w:space="0" w:color="auto"/>
            <w:right w:val="none" w:sz="0" w:space="0" w:color="auto"/>
          </w:divBdr>
        </w:div>
        <w:div w:id="1747221013">
          <w:marLeft w:val="0"/>
          <w:marRight w:val="0"/>
          <w:marTop w:val="0"/>
          <w:marBottom w:val="0"/>
          <w:divBdr>
            <w:top w:val="none" w:sz="0" w:space="0" w:color="auto"/>
            <w:left w:val="none" w:sz="0" w:space="0" w:color="auto"/>
            <w:bottom w:val="none" w:sz="0" w:space="0" w:color="auto"/>
            <w:right w:val="none" w:sz="0" w:space="0" w:color="auto"/>
          </w:divBdr>
        </w:div>
        <w:div w:id="1758362858">
          <w:marLeft w:val="0"/>
          <w:marRight w:val="0"/>
          <w:marTop w:val="0"/>
          <w:marBottom w:val="0"/>
          <w:divBdr>
            <w:top w:val="none" w:sz="0" w:space="0" w:color="auto"/>
            <w:left w:val="none" w:sz="0" w:space="0" w:color="auto"/>
            <w:bottom w:val="none" w:sz="0" w:space="0" w:color="auto"/>
            <w:right w:val="none" w:sz="0" w:space="0" w:color="auto"/>
          </w:divBdr>
        </w:div>
        <w:div w:id="1760442701">
          <w:marLeft w:val="0"/>
          <w:marRight w:val="0"/>
          <w:marTop w:val="0"/>
          <w:marBottom w:val="0"/>
          <w:divBdr>
            <w:top w:val="none" w:sz="0" w:space="0" w:color="auto"/>
            <w:left w:val="none" w:sz="0" w:space="0" w:color="auto"/>
            <w:bottom w:val="none" w:sz="0" w:space="0" w:color="auto"/>
            <w:right w:val="none" w:sz="0" w:space="0" w:color="auto"/>
          </w:divBdr>
        </w:div>
        <w:div w:id="1776289246">
          <w:marLeft w:val="0"/>
          <w:marRight w:val="0"/>
          <w:marTop w:val="0"/>
          <w:marBottom w:val="0"/>
          <w:divBdr>
            <w:top w:val="none" w:sz="0" w:space="0" w:color="auto"/>
            <w:left w:val="none" w:sz="0" w:space="0" w:color="auto"/>
            <w:bottom w:val="none" w:sz="0" w:space="0" w:color="auto"/>
            <w:right w:val="none" w:sz="0" w:space="0" w:color="auto"/>
          </w:divBdr>
        </w:div>
        <w:div w:id="1800025077">
          <w:marLeft w:val="0"/>
          <w:marRight w:val="0"/>
          <w:marTop w:val="0"/>
          <w:marBottom w:val="0"/>
          <w:divBdr>
            <w:top w:val="none" w:sz="0" w:space="0" w:color="auto"/>
            <w:left w:val="none" w:sz="0" w:space="0" w:color="auto"/>
            <w:bottom w:val="none" w:sz="0" w:space="0" w:color="auto"/>
            <w:right w:val="none" w:sz="0" w:space="0" w:color="auto"/>
          </w:divBdr>
        </w:div>
        <w:div w:id="1851530471">
          <w:marLeft w:val="0"/>
          <w:marRight w:val="0"/>
          <w:marTop w:val="0"/>
          <w:marBottom w:val="0"/>
          <w:divBdr>
            <w:top w:val="none" w:sz="0" w:space="0" w:color="auto"/>
            <w:left w:val="none" w:sz="0" w:space="0" w:color="auto"/>
            <w:bottom w:val="none" w:sz="0" w:space="0" w:color="auto"/>
            <w:right w:val="none" w:sz="0" w:space="0" w:color="auto"/>
          </w:divBdr>
        </w:div>
        <w:div w:id="1876503161">
          <w:marLeft w:val="0"/>
          <w:marRight w:val="0"/>
          <w:marTop w:val="0"/>
          <w:marBottom w:val="0"/>
          <w:divBdr>
            <w:top w:val="none" w:sz="0" w:space="0" w:color="auto"/>
            <w:left w:val="none" w:sz="0" w:space="0" w:color="auto"/>
            <w:bottom w:val="none" w:sz="0" w:space="0" w:color="auto"/>
            <w:right w:val="none" w:sz="0" w:space="0" w:color="auto"/>
          </w:divBdr>
        </w:div>
        <w:div w:id="1886022535">
          <w:marLeft w:val="0"/>
          <w:marRight w:val="0"/>
          <w:marTop w:val="0"/>
          <w:marBottom w:val="0"/>
          <w:divBdr>
            <w:top w:val="none" w:sz="0" w:space="0" w:color="auto"/>
            <w:left w:val="none" w:sz="0" w:space="0" w:color="auto"/>
            <w:bottom w:val="none" w:sz="0" w:space="0" w:color="auto"/>
            <w:right w:val="none" w:sz="0" w:space="0" w:color="auto"/>
          </w:divBdr>
        </w:div>
        <w:div w:id="1888026667">
          <w:marLeft w:val="0"/>
          <w:marRight w:val="0"/>
          <w:marTop w:val="0"/>
          <w:marBottom w:val="0"/>
          <w:divBdr>
            <w:top w:val="none" w:sz="0" w:space="0" w:color="auto"/>
            <w:left w:val="none" w:sz="0" w:space="0" w:color="auto"/>
            <w:bottom w:val="none" w:sz="0" w:space="0" w:color="auto"/>
            <w:right w:val="none" w:sz="0" w:space="0" w:color="auto"/>
          </w:divBdr>
        </w:div>
        <w:div w:id="1914315931">
          <w:marLeft w:val="0"/>
          <w:marRight w:val="0"/>
          <w:marTop w:val="0"/>
          <w:marBottom w:val="0"/>
          <w:divBdr>
            <w:top w:val="none" w:sz="0" w:space="0" w:color="auto"/>
            <w:left w:val="none" w:sz="0" w:space="0" w:color="auto"/>
            <w:bottom w:val="none" w:sz="0" w:space="0" w:color="auto"/>
            <w:right w:val="none" w:sz="0" w:space="0" w:color="auto"/>
          </w:divBdr>
        </w:div>
        <w:div w:id="1937977741">
          <w:marLeft w:val="0"/>
          <w:marRight w:val="0"/>
          <w:marTop w:val="0"/>
          <w:marBottom w:val="0"/>
          <w:divBdr>
            <w:top w:val="none" w:sz="0" w:space="0" w:color="auto"/>
            <w:left w:val="none" w:sz="0" w:space="0" w:color="auto"/>
            <w:bottom w:val="none" w:sz="0" w:space="0" w:color="auto"/>
            <w:right w:val="none" w:sz="0" w:space="0" w:color="auto"/>
          </w:divBdr>
        </w:div>
        <w:div w:id="1965691589">
          <w:marLeft w:val="0"/>
          <w:marRight w:val="0"/>
          <w:marTop w:val="0"/>
          <w:marBottom w:val="0"/>
          <w:divBdr>
            <w:top w:val="none" w:sz="0" w:space="0" w:color="auto"/>
            <w:left w:val="none" w:sz="0" w:space="0" w:color="auto"/>
            <w:bottom w:val="none" w:sz="0" w:space="0" w:color="auto"/>
            <w:right w:val="none" w:sz="0" w:space="0" w:color="auto"/>
          </w:divBdr>
        </w:div>
        <w:div w:id="1996030458">
          <w:marLeft w:val="0"/>
          <w:marRight w:val="0"/>
          <w:marTop w:val="0"/>
          <w:marBottom w:val="0"/>
          <w:divBdr>
            <w:top w:val="none" w:sz="0" w:space="0" w:color="auto"/>
            <w:left w:val="none" w:sz="0" w:space="0" w:color="auto"/>
            <w:bottom w:val="none" w:sz="0" w:space="0" w:color="auto"/>
            <w:right w:val="none" w:sz="0" w:space="0" w:color="auto"/>
          </w:divBdr>
        </w:div>
        <w:div w:id="2080789627">
          <w:marLeft w:val="0"/>
          <w:marRight w:val="0"/>
          <w:marTop w:val="0"/>
          <w:marBottom w:val="0"/>
          <w:divBdr>
            <w:top w:val="none" w:sz="0" w:space="0" w:color="auto"/>
            <w:left w:val="none" w:sz="0" w:space="0" w:color="auto"/>
            <w:bottom w:val="none" w:sz="0" w:space="0" w:color="auto"/>
            <w:right w:val="none" w:sz="0" w:space="0" w:color="auto"/>
          </w:divBdr>
        </w:div>
        <w:div w:id="2111390260">
          <w:marLeft w:val="0"/>
          <w:marRight w:val="0"/>
          <w:marTop w:val="0"/>
          <w:marBottom w:val="0"/>
          <w:divBdr>
            <w:top w:val="none" w:sz="0" w:space="0" w:color="auto"/>
            <w:left w:val="none" w:sz="0" w:space="0" w:color="auto"/>
            <w:bottom w:val="none" w:sz="0" w:space="0" w:color="auto"/>
            <w:right w:val="none" w:sz="0" w:space="0" w:color="auto"/>
          </w:divBdr>
        </w:div>
      </w:divsChild>
    </w:div>
    <w:div w:id="690490786">
      <w:bodyDiv w:val="1"/>
      <w:marLeft w:val="0"/>
      <w:marRight w:val="0"/>
      <w:marTop w:val="0"/>
      <w:marBottom w:val="0"/>
      <w:divBdr>
        <w:top w:val="none" w:sz="0" w:space="0" w:color="auto"/>
        <w:left w:val="none" w:sz="0" w:space="0" w:color="auto"/>
        <w:bottom w:val="none" w:sz="0" w:space="0" w:color="auto"/>
        <w:right w:val="none" w:sz="0" w:space="0" w:color="auto"/>
      </w:divBdr>
    </w:div>
    <w:div w:id="695354906">
      <w:bodyDiv w:val="1"/>
      <w:marLeft w:val="0"/>
      <w:marRight w:val="0"/>
      <w:marTop w:val="0"/>
      <w:marBottom w:val="0"/>
      <w:divBdr>
        <w:top w:val="none" w:sz="0" w:space="0" w:color="auto"/>
        <w:left w:val="none" w:sz="0" w:space="0" w:color="auto"/>
        <w:bottom w:val="none" w:sz="0" w:space="0" w:color="auto"/>
        <w:right w:val="none" w:sz="0" w:space="0" w:color="auto"/>
      </w:divBdr>
      <w:divsChild>
        <w:div w:id="816483">
          <w:marLeft w:val="640"/>
          <w:marRight w:val="0"/>
          <w:marTop w:val="0"/>
          <w:marBottom w:val="0"/>
          <w:divBdr>
            <w:top w:val="none" w:sz="0" w:space="0" w:color="auto"/>
            <w:left w:val="none" w:sz="0" w:space="0" w:color="auto"/>
            <w:bottom w:val="none" w:sz="0" w:space="0" w:color="auto"/>
            <w:right w:val="none" w:sz="0" w:space="0" w:color="auto"/>
          </w:divBdr>
        </w:div>
        <w:div w:id="5982926">
          <w:marLeft w:val="640"/>
          <w:marRight w:val="0"/>
          <w:marTop w:val="0"/>
          <w:marBottom w:val="0"/>
          <w:divBdr>
            <w:top w:val="none" w:sz="0" w:space="0" w:color="auto"/>
            <w:left w:val="none" w:sz="0" w:space="0" w:color="auto"/>
            <w:bottom w:val="none" w:sz="0" w:space="0" w:color="auto"/>
            <w:right w:val="none" w:sz="0" w:space="0" w:color="auto"/>
          </w:divBdr>
        </w:div>
        <w:div w:id="52198566">
          <w:marLeft w:val="640"/>
          <w:marRight w:val="0"/>
          <w:marTop w:val="0"/>
          <w:marBottom w:val="0"/>
          <w:divBdr>
            <w:top w:val="none" w:sz="0" w:space="0" w:color="auto"/>
            <w:left w:val="none" w:sz="0" w:space="0" w:color="auto"/>
            <w:bottom w:val="none" w:sz="0" w:space="0" w:color="auto"/>
            <w:right w:val="none" w:sz="0" w:space="0" w:color="auto"/>
          </w:divBdr>
        </w:div>
        <w:div w:id="121309164">
          <w:marLeft w:val="640"/>
          <w:marRight w:val="0"/>
          <w:marTop w:val="0"/>
          <w:marBottom w:val="0"/>
          <w:divBdr>
            <w:top w:val="none" w:sz="0" w:space="0" w:color="auto"/>
            <w:left w:val="none" w:sz="0" w:space="0" w:color="auto"/>
            <w:bottom w:val="none" w:sz="0" w:space="0" w:color="auto"/>
            <w:right w:val="none" w:sz="0" w:space="0" w:color="auto"/>
          </w:divBdr>
        </w:div>
        <w:div w:id="137386842">
          <w:marLeft w:val="640"/>
          <w:marRight w:val="0"/>
          <w:marTop w:val="0"/>
          <w:marBottom w:val="0"/>
          <w:divBdr>
            <w:top w:val="none" w:sz="0" w:space="0" w:color="auto"/>
            <w:left w:val="none" w:sz="0" w:space="0" w:color="auto"/>
            <w:bottom w:val="none" w:sz="0" w:space="0" w:color="auto"/>
            <w:right w:val="none" w:sz="0" w:space="0" w:color="auto"/>
          </w:divBdr>
        </w:div>
        <w:div w:id="155659510">
          <w:marLeft w:val="640"/>
          <w:marRight w:val="0"/>
          <w:marTop w:val="0"/>
          <w:marBottom w:val="0"/>
          <w:divBdr>
            <w:top w:val="none" w:sz="0" w:space="0" w:color="auto"/>
            <w:left w:val="none" w:sz="0" w:space="0" w:color="auto"/>
            <w:bottom w:val="none" w:sz="0" w:space="0" w:color="auto"/>
            <w:right w:val="none" w:sz="0" w:space="0" w:color="auto"/>
          </w:divBdr>
        </w:div>
        <w:div w:id="173805236">
          <w:marLeft w:val="640"/>
          <w:marRight w:val="0"/>
          <w:marTop w:val="0"/>
          <w:marBottom w:val="0"/>
          <w:divBdr>
            <w:top w:val="none" w:sz="0" w:space="0" w:color="auto"/>
            <w:left w:val="none" w:sz="0" w:space="0" w:color="auto"/>
            <w:bottom w:val="none" w:sz="0" w:space="0" w:color="auto"/>
            <w:right w:val="none" w:sz="0" w:space="0" w:color="auto"/>
          </w:divBdr>
        </w:div>
        <w:div w:id="215434915">
          <w:marLeft w:val="640"/>
          <w:marRight w:val="0"/>
          <w:marTop w:val="0"/>
          <w:marBottom w:val="0"/>
          <w:divBdr>
            <w:top w:val="none" w:sz="0" w:space="0" w:color="auto"/>
            <w:left w:val="none" w:sz="0" w:space="0" w:color="auto"/>
            <w:bottom w:val="none" w:sz="0" w:space="0" w:color="auto"/>
            <w:right w:val="none" w:sz="0" w:space="0" w:color="auto"/>
          </w:divBdr>
        </w:div>
        <w:div w:id="222109617">
          <w:marLeft w:val="640"/>
          <w:marRight w:val="0"/>
          <w:marTop w:val="0"/>
          <w:marBottom w:val="0"/>
          <w:divBdr>
            <w:top w:val="none" w:sz="0" w:space="0" w:color="auto"/>
            <w:left w:val="none" w:sz="0" w:space="0" w:color="auto"/>
            <w:bottom w:val="none" w:sz="0" w:space="0" w:color="auto"/>
            <w:right w:val="none" w:sz="0" w:space="0" w:color="auto"/>
          </w:divBdr>
        </w:div>
        <w:div w:id="306935726">
          <w:marLeft w:val="640"/>
          <w:marRight w:val="0"/>
          <w:marTop w:val="0"/>
          <w:marBottom w:val="0"/>
          <w:divBdr>
            <w:top w:val="none" w:sz="0" w:space="0" w:color="auto"/>
            <w:left w:val="none" w:sz="0" w:space="0" w:color="auto"/>
            <w:bottom w:val="none" w:sz="0" w:space="0" w:color="auto"/>
            <w:right w:val="none" w:sz="0" w:space="0" w:color="auto"/>
          </w:divBdr>
        </w:div>
        <w:div w:id="321541389">
          <w:marLeft w:val="640"/>
          <w:marRight w:val="0"/>
          <w:marTop w:val="0"/>
          <w:marBottom w:val="0"/>
          <w:divBdr>
            <w:top w:val="none" w:sz="0" w:space="0" w:color="auto"/>
            <w:left w:val="none" w:sz="0" w:space="0" w:color="auto"/>
            <w:bottom w:val="none" w:sz="0" w:space="0" w:color="auto"/>
            <w:right w:val="none" w:sz="0" w:space="0" w:color="auto"/>
          </w:divBdr>
        </w:div>
        <w:div w:id="330525914">
          <w:marLeft w:val="640"/>
          <w:marRight w:val="0"/>
          <w:marTop w:val="0"/>
          <w:marBottom w:val="0"/>
          <w:divBdr>
            <w:top w:val="none" w:sz="0" w:space="0" w:color="auto"/>
            <w:left w:val="none" w:sz="0" w:space="0" w:color="auto"/>
            <w:bottom w:val="none" w:sz="0" w:space="0" w:color="auto"/>
            <w:right w:val="none" w:sz="0" w:space="0" w:color="auto"/>
          </w:divBdr>
        </w:div>
        <w:div w:id="348795044">
          <w:marLeft w:val="640"/>
          <w:marRight w:val="0"/>
          <w:marTop w:val="0"/>
          <w:marBottom w:val="0"/>
          <w:divBdr>
            <w:top w:val="none" w:sz="0" w:space="0" w:color="auto"/>
            <w:left w:val="none" w:sz="0" w:space="0" w:color="auto"/>
            <w:bottom w:val="none" w:sz="0" w:space="0" w:color="auto"/>
            <w:right w:val="none" w:sz="0" w:space="0" w:color="auto"/>
          </w:divBdr>
        </w:div>
        <w:div w:id="367681262">
          <w:marLeft w:val="640"/>
          <w:marRight w:val="0"/>
          <w:marTop w:val="0"/>
          <w:marBottom w:val="0"/>
          <w:divBdr>
            <w:top w:val="none" w:sz="0" w:space="0" w:color="auto"/>
            <w:left w:val="none" w:sz="0" w:space="0" w:color="auto"/>
            <w:bottom w:val="none" w:sz="0" w:space="0" w:color="auto"/>
            <w:right w:val="none" w:sz="0" w:space="0" w:color="auto"/>
          </w:divBdr>
        </w:div>
        <w:div w:id="394011202">
          <w:marLeft w:val="640"/>
          <w:marRight w:val="0"/>
          <w:marTop w:val="0"/>
          <w:marBottom w:val="0"/>
          <w:divBdr>
            <w:top w:val="none" w:sz="0" w:space="0" w:color="auto"/>
            <w:left w:val="none" w:sz="0" w:space="0" w:color="auto"/>
            <w:bottom w:val="none" w:sz="0" w:space="0" w:color="auto"/>
            <w:right w:val="none" w:sz="0" w:space="0" w:color="auto"/>
          </w:divBdr>
        </w:div>
        <w:div w:id="394742686">
          <w:marLeft w:val="640"/>
          <w:marRight w:val="0"/>
          <w:marTop w:val="0"/>
          <w:marBottom w:val="0"/>
          <w:divBdr>
            <w:top w:val="none" w:sz="0" w:space="0" w:color="auto"/>
            <w:left w:val="none" w:sz="0" w:space="0" w:color="auto"/>
            <w:bottom w:val="none" w:sz="0" w:space="0" w:color="auto"/>
            <w:right w:val="none" w:sz="0" w:space="0" w:color="auto"/>
          </w:divBdr>
        </w:div>
        <w:div w:id="440688300">
          <w:marLeft w:val="640"/>
          <w:marRight w:val="0"/>
          <w:marTop w:val="0"/>
          <w:marBottom w:val="0"/>
          <w:divBdr>
            <w:top w:val="none" w:sz="0" w:space="0" w:color="auto"/>
            <w:left w:val="none" w:sz="0" w:space="0" w:color="auto"/>
            <w:bottom w:val="none" w:sz="0" w:space="0" w:color="auto"/>
            <w:right w:val="none" w:sz="0" w:space="0" w:color="auto"/>
          </w:divBdr>
        </w:div>
        <w:div w:id="475725862">
          <w:marLeft w:val="640"/>
          <w:marRight w:val="0"/>
          <w:marTop w:val="0"/>
          <w:marBottom w:val="0"/>
          <w:divBdr>
            <w:top w:val="none" w:sz="0" w:space="0" w:color="auto"/>
            <w:left w:val="none" w:sz="0" w:space="0" w:color="auto"/>
            <w:bottom w:val="none" w:sz="0" w:space="0" w:color="auto"/>
            <w:right w:val="none" w:sz="0" w:space="0" w:color="auto"/>
          </w:divBdr>
        </w:div>
        <w:div w:id="498349441">
          <w:marLeft w:val="640"/>
          <w:marRight w:val="0"/>
          <w:marTop w:val="0"/>
          <w:marBottom w:val="0"/>
          <w:divBdr>
            <w:top w:val="none" w:sz="0" w:space="0" w:color="auto"/>
            <w:left w:val="none" w:sz="0" w:space="0" w:color="auto"/>
            <w:bottom w:val="none" w:sz="0" w:space="0" w:color="auto"/>
            <w:right w:val="none" w:sz="0" w:space="0" w:color="auto"/>
          </w:divBdr>
        </w:div>
        <w:div w:id="510754238">
          <w:marLeft w:val="640"/>
          <w:marRight w:val="0"/>
          <w:marTop w:val="0"/>
          <w:marBottom w:val="0"/>
          <w:divBdr>
            <w:top w:val="none" w:sz="0" w:space="0" w:color="auto"/>
            <w:left w:val="none" w:sz="0" w:space="0" w:color="auto"/>
            <w:bottom w:val="none" w:sz="0" w:space="0" w:color="auto"/>
            <w:right w:val="none" w:sz="0" w:space="0" w:color="auto"/>
          </w:divBdr>
        </w:div>
        <w:div w:id="548802260">
          <w:marLeft w:val="640"/>
          <w:marRight w:val="0"/>
          <w:marTop w:val="0"/>
          <w:marBottom w:val="0"/>
          <w:divBdr>
            <w:top w:val="none" w:sz="0" w:space="0" w:color="auto"/>
            <w:left w:val="none" w:sz="0" w:space="0" w:color="auto"/>
            <w:bottom w:val="none" w:sz="0" w:space="0" w:color="auto"/>
            <w:right w:val="none" w:sz="0" w:space="0" w:color="auto"/>
          </w:divBdr>
        </w:div>
        <w:div w:id="572852956">
          <w:marLeft w:val="640"/>
          <w:marRight w:val="0"/>
          <w:marTop w:val="0"/>
          <w:marBottom w:val="0"/>
          <w:divBdr>
            <w:top w:val="none" w:sz="0" w:space="0" w:color="auto"/>
            <w:left w:val="none" w:sz="0" w:space="0" w:color="auto"/>
            <w:bottom w:val="none" w:sz="0" w:space="0" w:color="auto"/>
            <w:right w:val="none" w:sz="0" w:space="0" w:color="auto"/>
          </w:divBdr>
        </w:div>
        <w:div w:id="622422780">
          <w:marLeft w:val="640"/>
          <w:marRight w:val="0"/>
          <w:marTop w:val="0"/>
          <w:marBottom w:val="0"/>
          <w:divBdr>
            <w:top w:val="none" w:sz="0" w:space="0" w:color="auto"/>
            <w:left w:val="none" w:sz="0" w:space="0" w:color="auto"/>
            <w:bottom w:val="none" w:sz="0" w:space="0" w:color="auto"/>
            <w:right w:val="none" w:sz="0" w:space="0" w:color="auto"/>
          </w:divBdr>
        </w:div>
        <w:div w:id="654342028">
          <w:marLeft w:val="640"/>
          <w:marRight w:val="0"/>
          <w:marTop w:val="0"/>
          <w:marBottom w:val="0"/>
          <w:divBdr>
            <w:top w:val="none" w:sz="0" w:space="0" w:color="auto"/>
            <w:left w:val="none" w:sz="0" w:space="0" w:color="auto"/>
            <w:bottom w:val="none" w:sz="0" w:space="0" w:color="auto"/>
            <w:right w:val="none" w:sz="0" w:space="0" w:color="auto"/>
          </w:divBdr>
        </w:div>
        <w:div w:id="667557182">
          <w:marLeft w:val="640"/>
          <w:marRight w:val="0"/>
          <w:marTop w:val="0"/>
          <w:marBottom w:val="0"/>
          <w:divBdr>
            <w:top w:val="none" w:sz="0" w:space="0" w:color="auto"/>
            <w:left w:val="none" w:sz="0" w:space="0" w:color="auto"/>
            <w:bottom w:val="none" w:sz="0" w:space="0" w:color="auto"/>
            <w:right w:val="none" w:sz="0" w:space="0" w:color="auto"/>
          </w:divBdr>
        </w:div>
        <w:div w:id="690835062">
          <w:marLeft w:val="640"/>
          <w:marRight w:val="0"/>
          <w:marTop w:val="0"/>
          <w:marBottom w:val="0"/>
          <w:divBdr>
            <w:top w:val="none" w:sz="0" w:space="0" w:color="auto"/>
            <w:left w:val="none" w:sz="0" w:space="0" w:color="auto"/>
            <w:bottom w:val="none" w:sz="0" w:space="0" w:color="auto"/>
            <w:right w:val="none" w:sz="0" w:space="0" w:color="auto"/>
          </w:divBdr>
        </w:div>
        <w:div w:id="732314562">
          <w:marLeft w:val="640"/>
          <w:marRight w:val="0"/>
          <w:marTop w:val="0"/>
          <w:marBottom w:val="0"/>
          <w:divBdr>
            <w:top w:val="none" w:sz="0" w:space="0" w:color="auto"/>
            <w:left w:val="none" w:sz="0" w:space="0" w:color="auto"/>
            <w:bottom w:val="none" w:sz="0" w:space="0" w:color="auto"/>
            <w:right w:val="none" w:sz="0" w:space="0" w:color="auto"/>
          </w:divBdr>
        </w:div>
        <w:div w:id="750275980">
          <w:marLeft w:val="640"/>
          <w:marRight w:val="0"/>
          <w:marTop w:val="0"/>
          <w:marBottom w:val="0"/>
          <w:divBdr>
            <w:top w:val="none" w:sz="0" w:space="0" w:color="auto"/>
            <w:left w:val="none" w:sz="0" w:space="0" w:color="auto"/>
            <w:bottom w:val="none" w:sz="0" w:space="0" w:color="auto"/>
            <w:right w:val="none" w:sz="0" w:space="0" w:color="auto"/>
          </w:divBdr>
        </w:div>
        <w:div w:id="756293746">
          <w:marLeft w:val="640"/>
          <w:marRight w:val="0"/>
          <w:marTop w:val="0"/>
          <w:marBottom w:val="0"/>
          <w:divBdr>
            <w:top w:val="none" w:sz="0" w:space="0" w:color="auto"/>
            <w:left w:val="none" w:sz="0" w:space="0" w:color="auto"/>
            <w:bottom w:val="none" w:sz="0" w:space="0" w:color="auto"/>
            <w:right w:val="none" w:sz="0" w:space="0" w:color="auto"/>
          </w:divBdr>
        </w:div>
        <w:div w:id="765226929">
          <w:marLeft w:val="640"/>
          <w:marRight w:val="0"/>
          <w:marTop w:val="0"/>
          <w:marBottom w:val="0"/>
          <w:divBdr>
            <w:top w:val="none" w:sz="0" w:space="0" w:color="auto"/>
            <w:left w:val="none" w:sz="0" w:space="0" w:color="auto"/>
            <w:bottom w:val="none" w:sz="0" w:space="0" w:color="auto"/>
            <w:right w:val="none" w:sz="0" w:space="0" w:color="auto"/>
          </w:divBdr>
        </w:div>
        <w:div w:id="879435213">
          <w:marLeft w:val="640"/>
          <w:marRight w:val="0"/>
          <w:marTop w:val="0"/>
          <w:marBottom w:val="0"/>
          <w:divBdr>
            <w:top w:val="none" w:sz="0" w:space="0" w:color="auto"/>
            <w:left w:val="none" w:sz="0" w:space="0" w:color="auto"/>
            <w:bottom w:val="none" w:sz="0" w:space="0" w:color="auto"/>
            <w:right w:val="none" w:sz="0" w:space="0" w:color="auto"/>
          </w:divBdr>
        </w:div>
        <w:div w:id="894313476">
          <w:marLeft w:val="640"/>
          <w:marRight w:val="0"/>
          <w:marTop w:val="0"/>
          <w:marBottom w:val="0"/>
          <w:divBdr>
            <w:top w:val="none" w:sz="0" w:space="0" w:color="auto"/>
            <w:left w:val="none" w:sz="0" w:space="0" w:color="auto"/>
            <w:bottom w:val="none" w:sz="0" w:space="0" w:color="auto"/>
            <w:right w:val="none" w:sz="0" w:space="0" w:color="auto"/>
          </w:divBdr>
        </w:div>
        <w:div w:id="923343052">
          <w:marLeft w:val="640"/>
          <w:marRight w:val="0"/>
          <w:marTop w:val="0"/>
          <w:marBottom w:val="0"/>
          <w:divBdr>
            <w:top w:val="none" w:sz="0" w:space="0" w:color="auto"/>
            <w:left w:val="none" w:sz="0" w:space="0" w:color="auto"/>
            <w:bottom w:val="none" w:sz="0" w:space="0" w:color="auto"/>
            <w:right w:val="none" w:sz="0" w:space="0" w:color="auto"/>
          </w:divBdr>
        </w:div>
        <w:div w:id="992176955">
          <w:marLeft w:val="640"/>
          <w:marRight w:val="0"/>
          <w:marTop w:val="0"/>
          <w:marBottom w:val="0"/>
          <w:divBdr>
            <w:top w:val="none" w:sz="0" w:space="0" w:color="auto"/>
            <w:left w:val="none" w:sz="0" w:space="0" w:color="auto"/>
            <w:bottom w:val="none" w:sz="0" w:space="0" w:color="auto"/>
            <w:right w:val="none" w:sz="0" w:space="0" w:color="auto"/>
          </w:divBdr>
        </w:div>
        <w:div w:id="1000502738">
          <w:marLeft w:val="640"/>
          <w:marRight w:val="0"/>
          <w:marTop w:val="0"/>
          <w:marBottom w:val="0"/>
          <w:divBdr>
            <w:top w:val="none" w:sz="0" w:space="0" w:color="auto"/>
            <w:left w:val="none" w:sz="0" w:space="0" w:color="auto"/>
            <w:bottom w:val="none" w:sz="0" w:space="0" w:color="auto"/>
            <w:right w:val="none" w:sz="0" w:space="0" w:color="auto"/>
          </w:divBdr>
        </w:div>
        <w:div w:id="1094666869">
          <w:marLeft w:val="640"/>
          <w:marRight w:val="0"/>
          <w:marTop w:val="0"/>
          <w:marBottom w:val="0"/>
          <w:divBdr>
            <w:top w:val="none" w:sz="0" w:space="0" w:color="auto"/>
            <w:left w:val="none" w:sz="0" w:space="0" w:color="auto"/>
            <w:bottom w:val="none" w:sz="0" w:space="0" w:color="auto"/>
            <w:right w:val="none" w:sz="0" w:space="0" w:color="auto"/>
          </w:divBdr>
        </w:div>
      </w:divsChild>
    </w:div>
    <w:div w:id="695497023">
      <w:bodyDiv w:val="1"/>
      <w:marLeft w:val="0"/>
      <w:marRight w:val="0"/>
      <w:marTop w:val="0"/>
      <w:marBottom w:val="0"/>
      <w:divBdr>
        <w:top w:val="none" w:sz="0" w:space="0" w:color="auto"/>
        <w:left w:val="none" w:sz="0" w:space="0" w:color="auto"/>
        <w:bottom w:val="none" w:sz="0" w:space="0" w:color="auto"/>
        <w:right w:val="none" w:sz="0" w:space="0" w:color="auto"/>
      </w:divBdr>
      <w:divsChild>
        <w:div w:id="1321314">
          <w:marLeft w:val="640"/>
          <w:marRight w:val="0"/>
          <w:marTop w:val="0"/>
          <w:marBottom w:val="0"/>
          <w:divBdr>
            <w:top w:val="none" w:sz="0" w:space="0" w:color="auto"/>
            <w:left w:val="none" w:sz="0" w:space="0" w:color="auto"/>
            <w:bottom w:val="none" w:sz="0" w:space="0" w:color="auto"/>
            <w:right w:val="none" w:sz="0" w:space="0" w:color="auto"/>
          </w:divBdr>
        </w:div>
        <w:div w:id="41708784">
          <w:marLeft w:val="640"/>
          <w:marRight w:val="0"/>
          <w:marTop w:val="0"/>
          <w:marBottom w:val="0"/>
          <w:divBdr>
            <w:top w:val="none" w:sz="0" w:space="0" w:color="auto"/>
            <w:left w:val="none" w:sz="0" w:space="0" w:color="auto"/>
            <w:bottom w:val="none" w:sz="0" w:space="0" w:color="auto"/>
            <w:right w:val="none" w:sz="0" w:space="0" w:color="auto"/>
          </w:divBdr>
        </w:div>
        <w:div w:id="90903038">
          <w:marLeft w:val="640"/>
          <w:marRight w:val="0"/>
          <w:marTop w:val="0"/>
          <w:marBottom w:val="0"/>
          <w:divBdr>
            <w:top w:val="none" w:sz="0" w:space="0" w:color="auto"/>
            <w:left w:val="none" w:sz="0" w:space="0" w:color="auto"/>
            <w:bottom w:val="none" w:sz="0" w:space="0" w:color="auto"/>
            <w:right w:val="none" w:sz="0" w:space="0" w:color="auto"/>
          </w:divBdr>
        </w:div>
        <w:div w:id="102579876">
          <w:marLeft w:val="640"/>
          <w:marRight w:val="0"/>
          <w:marTop w:val="0"/>
          <w:marBottom w:val="0"/>
          <w:divBdr>
            <w:top w:val="none" w:sz="0" w:space="0" w:color="auto"/>
            <w:left w:val="none" w:sz="0" w:space="0" w:color="auto"/>
            <w:bottom w:val="none" w:sz="0" w:space="0" w:color="auto"/>
            <w:right w:val="none" w:sz="0" w:space="0" w:color="auto"/>
          </w:divBdr>
        </w:div>
        <w:div w:id="112989787">
          <w:marLeft w:val="640"/>
          <w:marRight w:val="0"/>
          <w:marTop w:val="0"/>
          <w:marBottom w:val="0"/>
          <w:divBdr>
            <w:top w:val="none" w:sz="0" w:space="0" w:color="auto"/>
            <w:left w:val="none" w:sz="0" w:space="0" w:color="auto"/>
            <w:bottom w:val="none" w:sz="0" w:space="0" w:color="auto"/>
            <w:right w:val="none" w:sz="0" w:space="0" w:color="auto"/>
          </w:divBdr>
        </w:div>
        <w:div w:id="124667302">
          <w:marLeft w:val="640"/>
          <w:marRight w:val="0"/>
          <w:marTop w:val="0"/>
          <w:marBottom w:val="0"/>
          <w:divBdr>
            <w:top w:val="none" w:sz="0" w:space="0" w:color="auto"/>
            <w:left w:val="none" w:sz="0" w:space="0" w:color="auto"/>
            <w:bottom w:val="none" w:sz="0" w:space="0" w:color="auto"/>
            <w:right w:val="none" w:sz="0" w:space="0" w:color="auto"/>
          </w:divBdr>
        </w:div>
        <w:div w:id="132213507">
          <w:marLeft w:val="640"/>
          <w:marRight w:val="0"/>
          <w:marTop w:val="0"/>
          <w:marBottom w:val="0"/>
          <w:divBdr>
            <w:top w:val="none" w:sz="0" w:space="0" w:color="auto"/>
            <w:left w:val="none" w:sz="0" w:space="0" w:color="auto"/>
            <w:bottom w:val="none" w:sz="0" w:space="0" w:color="auto"/>
            <w:right w:val="none" w:sz="0" w:space="0" w:color="auto"/>
          </w:divBdr>
        </w:div>
        <w:div w:id="134639580">
          <w:marLeft w:val="640"/>
          <w:marRight w:val="0"/>
          <w:marTop w:val="0"/>
          <w:marBottom w:val="0"/>
          <w:divBdr>
            <w:top w:val="none" w:sz="0" w:space="0" w:color="auto"/>
            <w:left w:val="none" w:sz="0" w:space="0" w:color="auto"/>
            <w:bottom w:val="none" w:sz="0" w:space="0" w:color="auto"/>
            <w:right w:val="none" w:sz="0" w:space="0" w:color="auto"/>
          </w:divBdr>
        </w:div>
        <w:div w:id="146627420">
          <w:marLeft w:val="640"/>
          <w:marRight w:val="0"/>
          <w:marTop w:val="0"/>
          <w:marBottom w:val="0"/>
          <w:divBdr>
            <w:top w:val="none" w:sz="0" w:space="0" w:color="auto"/>
            <w:left w:val="none" w:sz="0" w:space="0" w:color="auto"/>
            <w:bottom w:val="none" w:sz="0" w:space="0" w:color="auto"/>
            <w:right w:val="none" w:sz="0" w:space="0" w:color="auto"/>
          </w:divBdr>
        </w:div>
        <w:div w:id="250747547">
          <w:marLeft w:val="640"/>
          <w:marRight w:val="0"/>
          <w:marTop w:val="0"/>
          <w:marBottom w:val="0"/>
          <w:divBdr>
            <w:top w:val="none" w:sz="0" w:space="0" w:color="auto"/>
            <w:left w:val="none" w:sz="0" w:space="0" w:color="auto"/>
            <w:bottom w:val="none" w:sz="0" w:space="0" w:color="auto"/>
            <w:right w:val="none" w:sz="0" w:space="0" w:color="auto"/>
          </w:divBdr>
        </w:div>
        <w:div w:id="257102882">
          <w:marLeft w:val="640"/>
          <w:marRight w:val="0"/>
          <w:marTop w:val="0"/>
          <w:marBottom w:val="0"/>
          <w:divBdr>
            <w:top w:val="none" w:sz="0" w:space="0" w:color="auto"/>
            <w:left w:val="none" w:sz="0" w:space="0" w:color="auto"/>
            <w:bottom w:val="none" w:sz="0" w:space="0" w:color="auto"/>
            <w:right w:val="none" w:sz="0" w:space="0" w:color="auto"/>
          </w:divBdr>
        </w:div>
        <w:div w:id="282736419">
          <w:marLeft w:val="640"/>
          <w:marRight w:val="0"/>
          <w:marTop w:val="0"/>
          <w:marBottom w:val="0"/>
          <w:divBdr>
            <w:top w:val="none" w:sz="0" w:space="0" w:color="auto"/>
            <w:left w:val="none" w:sz="0" w:space="0" w:color="auto"/>
            <w:bottom w:val="none" w:sz="0" w:space="0" w:color="auto"/>
            <w:right w:val="none" w:sz="0" w:space="0" w:color="auto"/>
          </w:divBdr>
        </w:div>
        <w:div w:id="310212583">
          <w:marLeft w:val="640"/>
          <w:marRight w:val="0"/>
          <w:marTop w:val="0"/>
          <w:marBottom w:val="0"/>
          <w:divBdr>
            <w:top w:val="none" w:sz="0" w:space="0" w:color="auto"/>
            <w:left w:val="none" w:sz="0" w:space="0" w:color="auto"/>
            <w:bottom w:val="none" w:sz="0" w:space="0" w:color="auto"/>
            <w:right w:val="none" w:sz="0" w:space="0" w:color="auto"/>
          </w:divBdr>
        </w:div>
        <w:div w:id="320937491">
          <w:marLeft w:val="640"/>
          <w:marRight w:val="0"/>
          <w:marTop w:val="0"/>
          <w:marBottom w:val="0"/>
          <w:divBdr>
            <w:top w:val="none" w:sz="0" w:space="0" w:color="auto"/>
            <w:left w:val="none" w:sz="0" w:space="0" w:color="auto"/>
            <w:bottom w:val="none" w:sz="0" w:space="0" w:color="auto"/>
            <w:right w:val="none" w:sz="0" w:space="0" w:color="auto"/>
          </w:divBdr>
        </w:div>
        <w:div w:id="359821774">
          <w:marLeft w:val="640"/>
          <w:marRight w:val="0"/>
          <w:marTop w:val="0"/>
          <w:marBottom w:val="0"/>
          <w:divBdr>
            <w:top w:val="none" w:sz="0" w:space="0" w:color="auto"/>
            <w:left w:val="none" w:sz="0" w:space="0" w:color="auto"/>
            <w:bottom w:val="none" w:sz="0" w:space="0" w:color="auto"/>
            <w:right w:val="none" w:sz="0" w:space="0" w:color="auto"/>
          </w:divBdr>
        </w:div>
        <w:div w:id="360521277">
          <w:marLeft w:val="640"/>
          <w:marRight w:val="0"/>
          <w:marTop w:val="0"/>
          <w:marBottom w:val="0"/>
          <w:divBdr>
            <w:top w:val="none" w:sz="0" w:space="0" w:color="auto"/>
            <w:left w:val="none" w:sz="0" w:space="0" w:color="auto"/>
            <w:bottom w:val="none" w:sz="0" w:space="0" w:color="auto"/>
            <w:right w:val="none" w:sz="0" w:space="0" w:color="auto"/>
          </w:divBdr>
        </w:div>
        <w:div w:id="387461661">
          <w:marLeft w:val="640"/>
          <w:marRight w:val="0"/>
          <w:marTop w:val="0"/>
          <w:marBottom w:val="0"/>
          <w:divBdr>
            <w:top w:val="none" w:sz="0" w:space="0" w:color="auto"/>
            <w:left w:val="none" w:sz="0" w:space="0" w:color="auto"/>
            <w:bottom w:val="none" w:sz="0" w:space="0" w:color="auto"/>
            <w:right w:val="none" w:sz="0" w:space="0" w:color="auto"/>
          </w:divBdr>
        </w:div>
        <w:div w:id="407653578">
          <w:marLeft w:val="640"/>
          <w:marRight w:val="0"/>
          <w:marTop w:val="0"/>
          <w:marBottom w:val="0"/>
          <w:divBdr>
            <w:top w:val="none" w:sz="0" w:space="0" w:color="auto"/>
            <w:left w:val="none" w:sz="0" w:space="0" w:color="auto"/>
            <w:bottom w:val="none" w:sz="0" w:space="0" w:color="auto"/>
            <w:right w:val="none" w:sz="0" w:space="0" w:color="auto"/>
          </w:divBdr>
        </w:div>
        <w:div w:id="422073296">
          <w:marLeft w:val="640"/>
          <w:marRight w:val="0"/>
          <w:marTop w:val="0"/>
          <w:marBottom w:val="0"/>
          <w:divBdr>
            <w:top w:val="none" w:sz="0" w:space="0" w:color="auto"/>
            <w:left w:val="none" w:sz="0" w:space="0" w:color="auto"/>
            <w:bottom w:val="none" w:sz="0" w:space="0" w:color="auto"/>
            <w:right w:val="none" w:sz="0" w:space="0" w:color="auto"/>
          </w:divBdr>
        </w:div>
        <w:div w:id="463159038">
          <w:marLeft w:val="640"/>
          <w:marRight w:val="0"/>
          <w:marTop w:val="0"/>
          <w:marBottom w:val="0"/>
          <w:divBdr>
            <w:top w:val="none" w:sz="0" w:space="0" w:color="auto"/>
            <w:left w:val="none" w:sz="0" w:space="0" w:color="auto"/>
            <w:bottom w:val="none" w:sz="0" w:space="0" w:color="auto"/>
            <w:right w:val="none" w:sz="0" w:space="0" w:color="auto"/>
          </w:divBdr>
        </w:div>
        <w:div w:id="531117153">
          <w:marLeft w:val="640"/>
          <w:marRight w:val="0"/>
          <w:marTop w:val="0"/>
          <w:marBottom w:val="0"/>
          <w:divBdr>
            <w:top w:val="none" w:sz="0" w:space="0" w:color="auto"/>
            <w:left w:val="none" w:sz="0" w:space="0" w:color="auto"/>
            <w:bottom w:val="none" w:sz="0" w:space="0" w:color="auto"/>
            <w:right w:val="none" w:sz="0" w:space="0" w:color="auto"/>
          </w:divBdr>
        </w:div>
        <w:div w:id="531379429">
          <w:marLeft w:val="640"/>
          <w:marRight w:val="0"/>
          <w:marTop w:val="0"/>
          <w:marBottom w:val="0"/>
          <w:divBdr>
            <w:top w:val="none" w:sz="0" w:space="0" w:color="auto"/>
            <w:left w:val="none" w:sz="0" w:space="0" w:color="auto"/>
            <w:bottom w:val="none" w:sz="0" w:space="0" w:color="auto"/>
            <w:right w:val="none" w:sz="0" w:space="0" w:color="auto"/>
          </w:divBdr>
        </w:div>
        <w:div w:id="568350034">
          <w:marLeft w:val="640"/>
          <w:marRight w:val="0"/>
          <w:marTop w:val="0"/>
          <w:marBottom w:val="0"/>
          <w:divBdr>
            <w:top w:val="none" w:sz="0" w:space="0" w:color="auto"/>
            <w:left w:val="none" w:sz="0" w:space="0" w:color="auto"/>
            <w:bottom w:val="none" w:sz="0" w:space="0" w:color="auto"/>
            <w:right w:val="none" w:sz="0" w:space="0" w:color="auto"/>
          </w:divBdr>
        </w:div>
        <w:div w:id="574242640">
          <w:marLeft w:val="640"/>
          <w:marRight w:val="0"/>
          <w:marTop w:val="0"/>
          <w:marBottom w:val="0"/>
          <w:divBdr>
            <w:top w:val="none" w:sz="0" w:space="0" w:color="auto"/>
            <w:left w:val="none" w:sz="0" w:space="0" w:color="auto"/>
            <w:bottom w:val="none" w:sz="0" w:space="0" w:color="auto"/>
            <w:right w:val="none" w:sz="0" w:space="0" w:color="auto"/>
          </w:divBdr>
        </w:div>
        <w:div w:id="592280258">
          <w:marLeft w:val="640"/>
          <w:marRight w:val="0"/>
          <w:marTop w:val="0"/>
          <w:marBottom w:val="0"/>
          <w:divBdr>
            <w:top w:val="none" w:sz="0" w:space="0" w:color="auto"/>
            <w:left w:val="none" w:sz="0" w:space="0" w:color="auto"/>
            <w:bottom w:val="none" w:sz="0" w:space="0" w:color="auto"/>
            <w:right w:val="none" w:sz="0" w:space="0" w:color="auto"/>
          </w:divBdr>
        </w:div>
        <w:div w:id="637028004">
          <w:marLeft w:val="640"/>
          <w:marRight w:val="0"/>
          <w:marTop w:val="0"/>
          <w:marBottom w:val="0"/>
          <w:divBdr>
            <w:top w:val="none" w:sz="0" w:space="0" w:color="auto"/>
            <w:left w:val="none" w:sz="0" w:space="0" w:color="auto"/>
            <w:bottom w:val="none" w:sz="0" w:space="0" w:color="auto"/>
            <w:right w:val="none" w:sz="0" w:space="0" w:color="auto"/>
          </w:divBdr>
        </w:div>
        <w:div w:id="665669383">
          <w:marLeft w:val="640"/>
          <w:marRight w:val="0"/>
          <w:marTop w:val="0"/>
          <w:marBottom w:val="0"/>
          <w:divBdr>
            <w:top w:val="none" w:sz="0" w:space="0" w:color="auto"/>
            <w:left w:val="none" w:sz="0" w:space="0" w:color="auto"/>
            <w:bottom w:val="none" w:sz="0" w:space="0" w:color="auto"/>
            <w:right w:val="none" w:sz="0" w:space="0" w:color="auto"/>
          </w:divBdr>
        </w:div>
        <w:div w:id="686911808">
          <w:marLeft w:val="640"/>
          <w:marRight w:val="0"/>
          <w:marTop w:val="0"/>
          <w:marBottom w:val="0"/>
          <w:divBdr>
            <w:top w:val="none" w:sz="0" w:space="0" w:color="auto"/>
            <w:left w:val="none" w:sz="0" w:space="0" w:color="auto"/>
            <w:bottom w:val="none" w:sz="0" w:space="0" w:color="auto"/>
            <w:right w:val="none" w:sz="0" w:space="0" w:color="auto"/>
          </w:divBdr>
        </w:div>
        <w:div w:id="702900958">
          <w:marLeft w:val="640"/>
          <w:marRight w:val="0"/>
          <w:marTop w:val="0"/>
          <w:marBottom w:val="0"/>
          <w:divBdr>
            <w:top w:val="none" w:sz="0" w:space="0" w:color="auto"/>
            <w:left w:val="none" w:sz="0" w:space="0" w:color="auto"/>
            <w:bottom w:val="none" w:sz="0" w:space="0" w:color="auto"/>
            <w:right w:val="none" w:sz="0" w:space="0" w:color="auto"/>
          </w:divBdr>
        </w:div>
        <w:div w:id="756023605">
          <w:marLeft w:val="640"/>
          <w:marRight w:val="0"/>
          <w:marTop w:val="0"/>
          <w:marBottom w:val="0"/>
          <w:divBdr>
            <w:top w:val="none" w:sz="0" w:space="0" w:color="auto"/>
            <w:left w:val="none" w:sz="0" w:space="0" w:color="auto"/>
            <w:bottom w:val="none" w:sz="0" w:space="0" w:color="auto"/>
            <w:right w:val="none" w:sz="0" w:space="0" w:color="auto"/>
          </w:divBdr>
        </w:div>
        <w:div w:id="756176519">
          <w:marLeft w:val="640"/>
          <w:marRight w:val="0"/>
          <w:marTop w:val="0"/>
          <w:marBottom w:val="0"/>
          <w:divBdr>
            <w:top w:val="none" w:sz="0" w:space="0" w:color="auto"/>
            <w:left w:val="none" w:sz="0" w:space="0" w:color="auto"/>
            <w:bottom w:val="none" w:sz="0" w:space="0" w:color="auto"/>
            <w:right w:val="none" w:sz="0" w:space="0" w:color="auto"/>
          </w:divBdr>
        </w:div>
        <w:div w:id="808322809">
          <w:marLeft w:val="640"/>
          <w:marRight w:val="0"/>
          <w:marTop w:val="0"/>
          <w:marBottom w:val="0"/>
          <w:divBdr>
            <w:top w:val="none" w:sz="0" w:space="0" w:color="auto"/>
            <w:left w:val="none" w:sz="0" w:space="0" w:color="auto"/>
            <w:bottom w:val="none" w:sz="0" w:space="0" w:color="auto"/>
            <w:right w:val="none" w:sz="0" w:space="0" w:color="auto"/>
          </w:divBdr>
        </w:div>
        <w:div w:id="821888597">
          <w:marLeft w:val="640"/>
          <w:marRight w:val="0"/>
          <w:marTop w:val="0"/>
          <w:marBottom w:val="0"/>
          <w:divBdr>
            <w:top w:val="none" w:sz="0" w:space="0" w:color="auto"/>
            <w:left w:val="none" w:sz="0" w:space="0" w:color="auto"/>
            <w:bottom w:val="none" w:sz="0" w:space="0" w:color="auto"/>
            <w:right w:val="none" w:sz="0" w:space="0" w:color="auto"/>
          </w:divBdr>
        </w:div>
        <w:div w:id="835148171">
          <w:marLeft w:val="640"/>
          <w:marRight w:val="0"/>
          <w:marTop w:val="0"/>
          <w:marBottom w:val="0"/>
          <w:divBdr>
            <w:top w:val="none" w:sz="0" w:space="0" w:color="auto"/>
            <w:left w:val="none" w:sz="0" w:space="0" w:color="auto"/>
            <w:bottom w:val="none" w:sz="0" w:space="0" w:color="auto"/>
            <w:right w:val="none" w:sz="0" w:space="0" w:color="auto"/>
          </w:divBdr>
        </w:div>
        <w:div w:id="855390058">
          <w:marLeft w:val="640"/>
          <w:marRight w:val="0"/>
          <w:marTop w:val="0"/>
          <w:marBottom w:val="0"/>
          <w:divBdr>
            <w:top w:val="none" w:sz="0" w:space="0" w:color="auto"/>
            <w:left w:val="none" w:sz="0" w:space="0" w:color="auto"/>
            <w:bottom w:val="none" w:sz="0" w:space="0" w:color="auto"/>
            <w:right w:val="none" w:sz="0" w:space="0" w:color="auto"/>
          </w:divBdr>
        </w:div>
        <w:div w:id="866723631">
          <w:marLeft w:val="640"/>
          <w:marRight w:val="0"/>
          <w:marTop w:val="0"/>
          <w:marBottom w:val="0"/>
          <w:divBdr>
            <w:top w:val="none" w:sz="0" w:space="0" w:color="auto"/>
            <w:left w:val="none" w:sz="0" w:space="0" w:color="auto"/>
            <w:bottom w:val="none" w:sz="0" w:space="0" w:color="auto"/>
            <w:right w:val="none" w:sz="0" w:space="0" w:color="auto"/>
          </w:divBdr>
        </w:div>
        <w:div w:id="884558460">
          <w:marLeft w:val="640"/>
          <w:marRight w:val="0"/>
          <w:marTop w:val="0"/>
          <w:marBottom w:val="0"/>
          <w:divBdr>
            <w:top w:val="none" w:sz="0" w:space="0" w:color="auto"/>
            <w:left w:val="none" w:sz="0" w:space="0" w:color="auto"/>
            <w:bottom w:val="none" w:sz="0" w:space="0" w:color="auto"/>
            <w:right w:val="none" w:sz="0" w:space="0" w:color="auto"/>
          </w:divBdr>
        </w:div>
        <w:div w:id="890657258">
          <w:marLeft w:val="640"/>
          <w:marRight w:val="0"/>
          <w:marTop w:val="0"/>
          <w:marBottom w:val="0"/>
          <w:divBdr>
            <w:top w:val="none" w:sz="0" w:space="0" w:color="auto"/>
            <w:left w:val="none" w:sz="0" w:space="0" w:color="auto"/>
            <w:bottom w:val="none" w:sz="0" w:space="0" w:color="auto"/>
            <w:right w:val="none" w:sz="0" w:space="0" w:color="auto"/>
          </w:divBdr>
        </w:div>
        <w:div w:id="985745196">
          <w:marLeft w:val="640"/>
          <w:marRight w:val="0"/>
          <w:marTop w:val="0"/>
          <w:marBottom w:val="0"/>
          <w:divBdr>
            <w:top w:val="none" w:sz="0" w:space="0" w:color="auto"/>
            <w:left w:val="none" w:sz="0" w:space="0" w:color="auto"/>
            <w:bottom w:val="none" w:sz="0" w:space="0" w:color="auto"/>
            <w:right w:val="none" w:sz="0" w:space="0" w:color="auto"/>
          </w:divBdr>
        </w:div>
        <w:div w:id="985814388">
          <w:marLeft w:val="640"/>
          <w:marRight w:val="0"/>
          <w:marTop w:val="0"/>
          <w:marBottom w:val="0"/>
          <w:divBdr>
            <w:top w:val="none" w:sz="0" w:space="0" w:color="auto"/>
            <w:left w:val="none" w:sz="0" w:space="0" w:color="auto"/>
            <w:bottom w:val="none" w:sz="0" w:space="0" w:color="auto"/>
            <w:right w:val="none" w:sz="0" w:space="0" w:color="auto"/>
          </w:divBdr>
        </w:div>
        <w:div w:id="1020161214">
          <w:marLeft w:val="640"/>
          <w:marRight w:val="0"/>
          <w:marTop w:val="0"/>
          <w:marBottom w:val="0"/>
          <w:divBdr>
            <w:top w:val="none" w:sz="0" w:space="0" w:color="auto"/>
            <w:left w:val="none" w:sz="0" w:space="0" w:color="auto"/>
            <w:bottom w:val="none" w:sz="0" w:space="0" w:color="auto"/>
            <w:right w:val="none" w:sz="0" w:space="0" w:color="auto"/>
          </w:divBdr>
        </w:div>
        <w:div w:id="1064718124">
          <w:marLeft w:val="640"/>
          <w:marRight w:val="0"/>
          <w:marTop w:val="0"/>
          <w:marBottom w:val="0"/>
          <w:divBdr>
            <w:top w:val="none" w:sz="0" w:space="0" w:color="auto"/>
            <w:left w:val="none" w:sz="0" w:space="0" w:color="auto"/>
            <w:bottom w:val="none" w:sz="0" w:space="0" w:color="auto"/>
            <w:right w:val="none" w:sz="0" w:space="0" w:color="auto"/>
          </w:divBdr>
        </w:div>
        <w:div w:id="1096289945">
          <w:marLeft w:val="640"/>
          <w:marRight w:val="0"/>
          <w:marTop w:val="0"/>
          <w:marBottom w:val="0"/>
          <w:divBdr>
            <w:top w:val="none" w:sz="0" w:space="0" w:color="auto"/>
            <w:left w:val="none" w:sz="0" w:space="0" w:color="auto"/>
            <w:bottom w:val="none" w:sz="0" w:space="0" w:color="auto"/>
            <w:right w:val="none" w:sz="0" w:space="0" w:color="auto"/>
          </w:divBdr>
        </w:div>
        <w:div w:id="1107777236">
          <w:marLeft w:val="640"/>
          <w:marRight w:val="0"/>
          <w:marTop w:val="0"/>
          <w:marBottom w:val="0"/>
          <w:divBdr>
            <w:top w:val="none" w:sz="0" w:space="0" w:color="auto"/>
            <w:left w:val="none" w:sz="0" w:space="0" w:color="auto"/>
            <w:bottom w:val="none" w:sz="0" w:space="0" w:color="auto"/>
            <w:right w:val="none" w:sz="0" w:space="0" w:color="auto"/>
          </w:divBdr>
        </w:div>
      </w:divsChild>
    </w:div>
    <w:div w:id="696079380">
      <w:bodyDiv w:val="1"/>
      <w:marLeft w:val="0"/>
      <w:marRight w:val="0"/>
      <w:marTop w:val="0"/>
      <w:marBottom w:val="0"/>
      <w:divBdr>
        <w:top w:val="none" w:sz="0" w:space="0" w:color="auto"/>
        <w:left w:val="none" w:sz="0" w:space="0" w:color="auto"/>
        <w:bottom w:val="none" w:sz="0" w:space="0" w:color="auto"/>
        <w:right w:val="none" w:sz="0" w:space="0" w:color="auto"/>
      </w:divBdr>
      <w:divsChild>
        <w:div w:id="48312892">
          <w:marLeft w:val="0"/>
          <w:marRight w:val="0"/>
          <w:marTop w:val="0"/>
          <w:marBottom w:val="0"/>
          <w:divBdr>
            <w:top w:val="none" w:sz="0" w:space="0" w:color="auto"/>
            <w:left w:val="none" w:sz="0" w:space="0" w:color="auto"/>
            <w:bottom w:val="none" w:sz="0" w:space="0" w:color="auto"/>
            <w:right w:val="none" w:sz="0" w:space="0" w:color="auto"/>
          </w:divBdr>
        </w:div>
        <w:div w:id="67307564">
          <w:marLeft w:val="0"/>
          <w:marRight w:val="0"/>
          <w:marTop w:val="0"/>
          <w:marBottom w:val="0"/>
          <w:divBdr>
            <w:top w:val="none" w:sz="0" w:space="0" w:color="auto"/>
            <w:left w:val="none" w:sz="0" w:space="0" w:color="auto"/>
            <w:bottom w:val="none" w:sz="0" w:space="0" w:color="auto"/>
            <w:right w:val="none" w:sz="0" w:space="0" w:color="auto"/>
          </w:divBdr>
        </w:div>
        <w:div w:id="95904131">
          <w:marLeft w:val="0"/>
          <w:marRight w:val="0"/>
          <w:marTop w:val="0"/>
          <w:marBottom w:val="0"/>
          <w:divBdr>
            <w:top w:val="none" w:sz="0" w:space="0" w:color="auto"/>
            <w:left w:val="none" w:sz="0" w:space="0" w:color="auto"/>
            <w:bottom w:val="none" w:sz="0" w:space="0" w:color="auto"/>
            <w:right w:val="none" w:sz="0" w:space="0" w:color="auto"/>
          </w:divBdr>
        </w:div>
        <w:div w:id="114982005">
          <w:marLeft w:val="0"/>
          <w:marRight w:val="0"/>
          <w:marTop w:val="0"/>
          <w:marBottom w:val="0"/>
          <w:divBdr>
            <w:top w:val="none" w:sz="0" w:space="0" w:color="auto"/>
            <w:left w:val="none" w:sz="0" w:space="0" w:color="auto"/>
            <w:bottom w:val="none" w:sz="0" w:space="0" w:color="auto"/>
            <w:right w:val="none" w:sz="0" w:space="0" w:color="auto"/>
          </w:divBdr>
        </w:div>
        <w:div w:id="206990370">
          <w:marLeft w:val="0"/>
          <w:marRight w:val="0"/>
          <w:marTop w:val="0"/>
          <w:marBottom w:val="0"/>
          <w:divBdr>
            <w:top w:val="none" w:sz="0" w:space="0" w:color="auto"/>
            <w:left w:val="none" w:sz="0" w:space="0" w:color="auto"/>
            <w:bottom w:val="none" w:sz="0" w:space="0" w:color="auto"/>
            <w:right w:val="none" w:sz="0" w:space="0" w:color="auto"/>
          </w:divBdr>
        </w:div>
        <w:div w:id="224992801">
          <w:marLeft w:val="0"/>
          <w:marRight w:val="0"/>
          <w:marTop w:val="0"/>
          <w:marBottom w:val="0"/>
          <w:divBdr>
            <w:top w:val="none" w:sz="0" w:space="0" w:color="auto"/>
            <w:left w:val="none" w:sz="0" w:space="0" w:color="auto"/>
            <w:bottom w:val="none" w:sz="0" w:space="0" w:color="auto"/>
            <w:right w:val="none" w:sz="0" w:space="0" w:color="auto"/>
          </w:divBdr>
        </w:div>
        <w:div w:id="267196676">
          <w:marLeft w:val="0"/>
          <w:marRight w:val="0"/>
          <w:marTop w:val="0"/>
          <w:marBottom w:val="0"/>
          <w:divBdr>
            <w:top w:val="none" w:sz="0" w:space="0" w:color="auto"/>
            <w:left w:val="none" w:sz="0" w:space="0" w:color="auto"/>
            <w:bottom w:val="none" w:sz="0" w:space="0" w:color="auto"/>
            <w:right w:val="none" w:sz="0" w:space="0" w:color="auto"/>
          </w:divBdr>
        </w:div>
        <w:div w:id="291138584">
          <w:marLeft w:val="0"/>
          <w:marRight w:val="0"/>
          <w:marTop w:val="0"/>
          <w:marBottom w:val="0"/>
          <w:divBdr>
            <w:top w:val="none" w:sz="0" w:space="0" w:color="auto"/>
            <w:left w:val="none" w:sz="0" w:space="0" w:color="auto"/>
            <w:bottom w:val="none" w:sz="0" w:space="0" w:color="auto"/>
            <w:right w:val="none" w:sz="0" w:space="0" w:color="auto"/>
          </w:divBdr>
        </w:div>
        <w:div w:id="324407109">
          <w:marLeft w:val="0"/>
          <w:marRight w:val="0"/>
          <w:marTop w:val="0"/>
          <w:marBottom w:val="0"/>
          <w:divBdr>
            <w:top w:val="none" w:sz="0" w:space="0" w:color="auto"/>
            <w:left w:val="none" w:sz="0" w:space="0" w:color="auto"/>
            <w:bottom w:val="none" w:sz="0" w:space="0" w:color="auto"/>
            <w:right w:val="none" w:sz="0" w:space="0" w:color="auto"/>
          </w:divBdr>
        </w:div>
        <w:div w:id="327758820">
          <w:marLeft w:val="0"/>
          <w:marRight w:val="0"/>
          <w:marTop w:val="0"/>
          <w:marBottom w:val="0"/>
          <w:divBdr>
            <w:top w:val="none" w:sz="0" w:space="0" w:color="auto"/>
            <w:left w:val="none" w:sz="0" w:space="0" w:color="auto"/>
            <w:bottom w:val="none" w:sz="0" w:space="0" w:color="auto"/>
            <w:right w:val="none" w:sz="0" w:space="0" w:color="auto"/>
          </w:divBdr>
        </w:div>
        <w:div w:id="371464429">
          <w:marLeft w:val="0"/>
          <w:marRight w:val="0"/>
          <w:marTop w:val="0"/>
          <w:marBottom w:val="0"/>
          <w:divBdr>
            <w:top w:val="none" w:sz="0" w:space="0" w:color="auto"/>
            <w:left w:val="none" w:sz="0" w:space="0" w:color="auto"/>
            <w:bottom w:val="none" w:sz="0" w:space="0" w:color="auto"/>
            <w:right w:val="none" w:sz="0" w:space="0" w:color="auto"/>
          </w:divBdr>
        </w:div>
        <w:div w:id="374433954">
          <w:marLeft w:val="0"/>
          <w:marRight w:val="0"/>
          <w:marTop w:val="0"/>
          <w:marBottom w:val="0"/>
          <w:divBdr>
            <w:top w:val="none" w:sz="0" w:space="0" w:color="auto"/>
            <w:left w:val="none" w:sz="0" w:space="0" w:color="auto"/>
            <w:bottom w:val="none" w:sz="0" w:space="0" w:color="auto"/>
            <w:right w:val="none" w:sz="0" w:space="0" w:color="auto"/>
          </w:divBdr>
        </w:div>
        <w:div w:id="382291904">
          <w:marLeft w:val="0"/>
          <w:marRight w:val="0"/>
          <w:marTop w:val="0"/>
          <w:marBottom w:val="0"/>
          <w:divBdr>
            <w:top w:val="none" w:sz="0" w:space="0" w:color="auto"/>
            <w:left w:val="none" w:sz="0" w:space="0" w:color="auto"/>
            <w:bottom w:val="none" w:sz="0" w:space="0" w:color="auto"/>
            <w:right w:val="none" w:sz="0" w:space="0" w:color="auto"/>
          </w:divBdr>
        </w:div>
        <w:div w:id="451367085">
          <w:marLeft w:val="0"/>
          <w:marRight w:val="0"/>
          <w:marTop w:val="0"/>
          <w:marBottom w:val="0"/>
          <w:divBdr>
            <w:top w:val="none" w:sz="0" w:space="0" w:color="auto"/>
            <w:left w:val="none" w:sz="0" w:space="0" w:color="auto"/>
            <w:bottom w:val="none" w:sz="0" w:space="0" w:color="auto"/>
            <w:right w:val="none" w:sz="0" w:space="0" w:color="auto"/>
          </w:divBdr>
        </w:div>
        <w:div w:id="451944821">
          <w:marLeft w:val="0"/>
          <w:marRight w:val="0"/>
          <w:marTop w:val="0"/>
          <w:marBottom w:val="0"/>
          <w:divBdr>
            <w:top w:val="none" w:sz="0" w:space="0" w:color="auto"/>
            <w:left w:val="none" w:sz="0" w:space="0" w:color="auto"/>
            <w:bottom w:val="none" w:sz="0" w:space="0" w:color="auto"/>
            <w:right w:val="none" w:sz="0" w:space="0" w:color="auto"/>
          </w:divBdr>
        </w:div>
        <w:div w:id="522132400">
          <w:marLeft w:val="0"/>
          <w:marRight w:val="0"/>
          <w:marTop w:val="0"/>
          <w:marBottom w:val="0"/>
          <w:divBdr>
            <w:top w:val="none" w:sz="0" w:space="0" w:color="auto"/>
            <w:left w:val="none" w:sz="0" w:space="0" w:color="auto"/>
            <w:bottom w:val="none" w:sz="0" w:space="0" w:color="auto"/>
            <w:right w:val="none" w:sz="0" w:space="0" w:color="auto"/>
          </w:divBdr>
        </w:div>
        <w:div w:id="529224055">
          <w:marLeft w:val="0"/>
          <w:marRight w:val="0"/>
          <w:marTop w:val="0"/>
          <w:marBottom w:val="0"/>
          <w:divBdr>
            <w:top w:val="none" w:sz="0" w:space="0" w:color="auto"/>
            <w:left w:val="none" w:sz="0" w:space="0" w:color="auto"/>
            <w:bottom w:val="none" w:sz="0" w:space="0" w:color="auto"/>
            <w:right w:val="none" w:sz="0" w:space="0" w:color="auto"/>
          </w:divBdr>
        </w:div>
        <w:div w:id="547842445">
          <w:marLeft w:val="0"/>
          <w:marRight w:val="0"/>
          <w:marTop w:val="0"/>
          <w:marBottom w:val="0"/>
          <w:divBdr>
            <w:top w:val="none" w:sz="0" w:space="0" w:color="auto"/>
            <w:left w:val="none" w:sz="0" w:space="0" w:color="auto"/>
            <w:bottom w:val="none" w:sz="0" w:space="0" w:color="auto"/>
            <w:right w:val="none" w:sz="0" w:space="0" w:color="auto"/>
          </w:divBdr>
        </w:div>
        <w:div w:id="557590102">
          <w:marLeft w:val="0"/>
          <w:marRight w:val="0"/>
          <w:marTop w:val="0"/>
          <w:marBottom w:val="0"/>
          <w:divBdr>
            <w:top w:val="none" w:sz="0" w:space="0" w:color="auto"/>
            <w:left w:val="none" w:sz="0" w:space="0" w:color="auto"/>
            <w:bottom w:val="none" w:sz="0" w:space="0" w:color="auto"/>
            <w:right w:val="none" w:sz="0" w:space="0" w:color="auto"/>
          </w:divBdr>
        </w:div>
        <w:div w:id="572856372">
          <w:marLeft w:val="0"/>
          <w:marRight w:val="0"/>
          <w:marTop w:val="0"/>
          <w:marBottom w:val="0"/>
          <w:divBdr>
            <w:top w:val="none" w:sz="0" w:space="0" w:color="auto"/>
            <w:left w:val="none" w:sz="0" w:space="0" w:color="auto"/>
            <w:bottom w:val="none" w:sz="0" w:space="0" w:color="auto"/>
            <w:right w:val="none" w:sz="0" w:space="0" w:color="auto"/>
          </w:divBdr>
        </w:div>
        <w:div w:id="576793423">
          <w:marLeft w:val="0"/>
          <w:marRight w:val="0"/>
          <w:marTop w:val="0"/>
          <w:marBottom w:val="0"/>
          <w:divBdr>
            <w:top w:val="none" w:sz="0" w:space="0" w:color="auto"/>
            <w:left w:val="none" w:sz="0" w:space="0" w:color="auto"/>
            <w:bottom w:val="none" w:sz="0" w:space="0" w:color="auto"/>
            <w:right w:val="none" w:sz="0" w:space="0" w:color="auto"/>
          </w:divBdr>
        </w:div>
        <w:div w:id="613557288">
          <w:marLeft w:val="0"/>
          <w:marRight w:val="0"/>
          <w:marTop w:val="0"/>
          <w:marBottom w:val="0"/>
          <w:divBdr>
            <w:top w:val="none" w:sz="0" w:space="0" w:color="auto"/>
            <w:left w:val="none" w:sz="0" w:space="0" w:color="auto"/>
            <w:bottom w:val="none" w:sz="0" w:space="0" w:color="auto"/>
            <w:right w:val="none" w:sz="0" w:space="0" w:color="auto"/>
          </w:divBdr>
        </w:div>
        <w:div w:id="724529186">
          <w:marLeft w:val="0"/>
          <w:marRight w:val="0"/>
          <w:marTop w:val="0"/>
          <w:marBottom w:val="0"/>
          <w:divBdr>
            <w:top w:val="none" w:sz="0" w:space="0" w:color="auto"/>
            <w:left w:val="none" w:sz="0" w:space="0" w:color="auto"/>
            <w:bottom w:val="none" w:sz="0" w:space="0" w:color="auto"/>
            <w:right w:val="none" w:sz="0" w:space="0" w:color="auto"/>
          </w:divBdr>
        </w:div>
        <w:div w:id="743380012">
          <w:marLeft w:val="0"/>
          <w:marRight w:val="0"/>
          <w:marTop w:val="0"/>
          <w:marBottom w:val="0"/>
          <w:divBdr>
            <w:top w:val="none" w:sz="0" w:space="0" w:color="auto"/>
            <w:left w:val="none" w:sz="0" w:space="0" w:color="auto"/>
            <w:bottom w:val="none" w:sz="0" w:space="0" w:color="auto"/>
            <w:right w:val="none" w:sz="0" w:space="0" w:color="auto"/>
          </w:divBdr>
        </w:div>
        <w:div w:id="772744425">
          <w:marLeft w:val="0"/>
          <w:marRight w:val="0"/>
          <w:marTop w:val="0"/>
          <w:marBottom w:val="0"/>
          <w:divBdr>
            <w:top w:val="none" w:sz="0" w:space="0" w:color="auto"/>
            <w:left w:val="none" w:sz="0" w:space="0" w:color="auto"/>
            <w:bottom w:val="none" w:sz="0" w:space="0" w:color="auto"/>
            <w:right w:val="none" w:sz="0" w:space="0" w:color="auto"/>
          </w:divBdr>
        </w:div>
        <w:div w:id="795368733">
          <w:marLeft w:val="0"/>
          <w:marRight w:val="0"/>
          <w:marTop w:val="0"/>
          <w:marBottom w:val="0"/>
          <w:divBdr>
            <w:top w:val="none" w:sz="0" w:space="0" w:color="auto"/>
            <w:left w:val="none" w:sz="0" w:space="0" w:color="auto"/>
            <w:bottom w:val="none" w:sz="0" w:space="0" w:color="auto"/>
            <w:right w:val="none" w:sz="0" w:space="0" w:color="auto"/>
          </w:divBdr>
        </w:div>
        <w:div w:id="797600551">
          <w:marLeft w:val="0"/>
          <w:marRight w:val="0"/>
          <w:marTop w:val="0"/>
          <w:marBottom w:val="0"/>
          <w:divBdr>
            <w:top w:val="none" w:sz="0" w:space="0" w:color="auto"/>
            <w:left w:val="none" w:sz="0" w:space="0" w:color="auto"/>
            <w:bottom w:val="none" w:sz="0" w:space="0" w:color="auto"/>
            <w:right w:val="none" w:sz="0" w:space="0" w:color="auto"/>
          </w:divBdr>
        </w:div>
        <w:div w:id="810055633">
          <w:marLeft w:val="0"/>
          <w:marRight w:val="0"/>
          <w:marTop w:val="0"/>
          <w:marBottom w:val="0"/>
          <w:divBdr>
            <w:top w:val="none" w:sz="0" w:space="0" w:color="auto"/>
            <w:left w:val="none" w:sz="0" w:space="0" w:color="auto"/>
            <w:bottom w:val="none" w:sz="0" w:space="0" w:color="auto"/>
            <w:right w:val="none" w:sz="0" w:space="0" w:color="auto"/>
          </w:divBdr>
        </w:div>
        <w:div w:id="843056763">
          <w:marLeft w:val="0"/>
          <w:marRight w:val="0"/>
          <w:marTop w:val="0"/>
          <w:marBottom w:val="0"/>
          <w:divBdr>
            <w:top w:val="none" w:sz="0" w:space="0" w:color="auto"/>
            <w:left w:val="none" w:sz="0" w:space="0" w:color="auto"/>
            <w:bottom w:val="none" w:sz="0" w:space="0" w:color="auto"/>
            <w:right w:val="none" w:sz="0" w:space="0" w:color="auto"/>
          </w:divBdr>
        </w:div>
        <w:div w:id="901064538">
          <w:marLeft w:val="0"/>
          <w:marRight w:val="0"/>
          <w:marTop w:val="0"/>
          <w:marBottom w:val="0"/>
          <w:divBdr>
            <w:top w:val="none" w:sz="0" w:space="0" w:color="auto"/>
            <w:left w:val="none" w:sz="0" w:space="0" w:color="auto"/>
            <w:bottom w:val="none" w:sz="0" w:space="0" w:color="auto"/>
            <w:right w:val="none" w:sz="0" w:space="0" w:color="auto"/>
          </w:divBdr>
        </w:div>
        <w:div w:id="940718771">
          <w:marLeft w:val="0"/>
          <w:marRight w:val="0"/>
          <w:marTop w:val="0"/>
          <w:marBottom w:val="0"/>
          <w:divBdr>
            <w:top w:val="none" w:sz="0" w:space="0" w:color="auto"/>
            <w:left w:val="none" w:sz="0" w:space="0" w:color="auto"/>
            <w:bottom w:val="none" w:sz="0" w:space="0" w:color="auto"/>
            <w:right w:val="none" w:sz="0" w:space="0" w:color="auto"/>
          </w:divBdr>
        </w:div>
        <w:div w:id="943882059">
          <w:marLeft w:val="0"/>
          <w:marRight w:val="0"/>
          <w:marTop w:val="0"/>
          <w:marBottom w:val="0"/>
          <w:divBdr>
            <w:top w:val="none" w:sz="0" w:space="0" w:color="auto"/>
            <w:left w:val="none" w:sz="0" w:space="0" w:color="auto"/>
            <w:bottom w:val="none" w:sz="0" w:space="0" w:color="auto"/>
            <w:right w:val="none" w:sz="0" w:space="0" w:color="auto"/>
          </w:divBdr>
        </w:div>
        <w:div w:id="951935896">
          <w:marLeft w:val="0"/>
          <w:marRight w:val="0"/>
          <w:marTop w:val="0"/>
          <w:marBottom w:val="0"/>
          <w:divBdr>
            <w:top w:val="none" w:sz="0" w:space="0" w:color="auto"/>
            <w:left w:val="none" w:sz="0" w:space="0" w:color="auto"/>
            <w:bottom w:val="none" w:sz="0" w:space="0" w:color="auto"/>
            <w:right w:val="none" w:sz="0" w:space="0" w:color="auto"/>
          </w:divBdr>
        </w:div>
        <w:div w:id="1015962015">
          <w:marLeft w:val="0"/>
          <w:marRight w:val="0"/>
          <w:marTop w:val="0"/>
          <w:marBottom w:val="0"/>
          <w:divBdr>
            <w:top w:val="none" w:sz="0" w:space="0" w:color="auto"/>
            <w:left w:val="none" w:sz="0" w:space="0" w:color="auto"/>
            <w:bottom w:val="none" w:sz="0" w:space="0" w:color="auto"/>
            <w:right w:val="none" w:sz="0" w:space="0" w:color="auto"/>
          </w:divBdr>
        </w:div>
        <w:div w:id="1024986017">
          <w:marLeft w:val="0"/>
          <w:marRight w:val="0"/>
          <w:marTop w:val="0"/>
          <w:marBottom w:val="0"/>
          <w:divBdr>
            <w:top w:val="none" w:sz="0" w:space="0" w:color="auto"/>
            <w:left w:val="none" w:sz="0" w:space="0" w:color="auto"/>
            <w:bottom w:val="none" w:sz="0" w:space="0" w:color="auto"/>
            <w:right w:val="none" w:sz="0" w:space="0" w:color="auto"/>
          </w:divBdr>
        </w:div>
        <w:div w:id="1040978419">
          <w:marLeft w:val="0"/>
          <w:marRight w:val="0"/>
          <w:marTop w:val="0"/>
          <w:marBottom w:val="0"/>
          <w:divBdr>
            <w:top w:val="none" w:sz="0" w:space="0" w:color="auto"/>
            <w:left w:val="none" w:sz="0" w:space="0" w:color="auto"/>
            <w:bottom w:val="none" w:sz="0" w:space="0" w:color="auto"/>
            <w:right w:val="none" w:sz="0" w:space="0" w:color="auto"/>
          </w:divBdr>
        </w:div>
        <w:div w:id="1068966622">
          <w:marLeft w:val="0"/>
          <w:marRight w:val="0"/>
          <w:marTop w:val="0"/>
          <w:marBottom w:val="0"/>
          <w:divBdr>
            <w:top w:val="none" w:sz="0" w:space="0" w:color="auto"/>
            <w:left w:val="none" w:sz="0" w:space="0" w:color="auto"/>
            <w:bottom w:val="none" w:sz="0" w:space="0" w:color="auto"/>
            <w:right w:val="none" w:sz="0" w:space="0" w:color="auto"/>
          </w:divBdr>
        </w:div>
        <w:div w:id="1078597221">
          <w:marLeft w:val="0"/>
          <w:marRight w:val="0"/>
          <w:marTop w:val="0"/>
          <w:marBottom w:val="0"/>
          <w:divBdr>
            <w:top w:val="none" w:sz="0" w:space="0" w:color="auto"/>
            <w:left w:val="none" w:sz="0" w:space="0" w:color="auto"/>
            <w:bottom w:val="none" w:sz="0" w:space="0" w:color="auto"/>
            <w:right w:val="none" w:sz="0" w:space="0" w:color="auto"/>
          </w:divBdr>
        </w:div>
        <w:div w:id="1181317057">
          <w:marLeft w:val="0"/>
          <w:marRight w:val="0"/>
          <w:marTop w:val="0"/>
          <w:marBottom w:val="0"/>
          <w:divBdr>
            <w:top w:val="none" w:sz="0" w:space="0" w:color="auto"/>
            <w:left w:val="none" w:sz="0" w:space="0" w:color="auto"/>
            <w:bottom w:val="none" w:sz="0" w:space="0" w:color="auto"/>
            <w:right w:val="none" w:sz="0" w:space="0" w:color="auto"/>
          </w:divBdr>
        </w:div>
        <w:div w:id="1204515597">
          <w:marLeft w:val="0"/>
          <w:marRight w:val="0"/>
          <w:marTop w:val="0"/>
          <w:marBottom w:val="0"/>
          <w:divBdr>
            <w:top w:val="none" w:sz="0" w:space="0" w:color="auto"/>
            <w:left w:val="none" w:sz="0" w:space="0" w:color="auto"/>
            <w:bottom w:val="none" w:sz="0" w:space="0" w:color="auto"/>
            <w:right w:val="none" w:sz="0" w:space="0" w:color="auto"/>
          </w:divBdr>
        </w:div>
        <w:div w:id="1222326133">
          <w:marLeft w:val="0"/>
          <w:marRight w:val="0"/>
          <w:marTop w:val="0"/>
          <w:marBottom w:val="0"/>
          <w:divBdr>
            <w:top w:val="none" w:sz="0" w:space="0" w:color="auto"/>
            <w:left w:val="none" w:sz="0" w:space="0" w:color="auto"/>
            <w:bottom w:val="none" w:sz="0" w:space="0" w:color="auto"/>
            <w:right w:val="none" w:sz="0" w:space="0" w:color="auto"/>
          </w:divBdr>
        </w:div>
        <w:div w:id="1249079549">
          <w:marLeft w:val="0"/>
          <w:marRight w:val="0"/>
          <w:marTop w:val="0"/>
          <w:marBottom w:val="0"/>
          <w:divBdr>
            <w:top w:val="none" w:sz="0" w:space="0" w:color="auto"/>
            <w:left w:val="none" w:sz="0" w:space="0" w:color="auto"/>
            <w:bottom w:val="none" w:sz="0" w:space="0" w:color="auto"/>
            <w:right w:val="none" w:sz="0" w:space="0" w:color="auto"/>
          </w:divBdr>
        </w:div>
        <w:div w:id="1310284258">
          <w:marLeft w:val="0"/>
          <w:marRight w:val="0"/>
          <w:marTop w:val="0"/>
          <w:marBottom w:val="0"/>
          <w:divBdr>
            <w:top w:val="none" w:sz="0" w:space="0" w:color="auto"/>
            <w:left w:val="none" w:sz="0" w:space="0" w:color="auto"/>
            <w:bottom w:val="none" w:sz="0" w:space="0" w:color="auto"/>
            <w:right w:val="none" w:sz="0" w:space="0" w:color="auto"/>
          </w:divBdr>
        </w:div>
        <w:div w:id="1317296278">
          <w:marLeft w:val="0"/>
          <w:marRight w:val="0"/>
          <w:marTop w:val="0"/>
          <w:marBottom w:val="0"/>
          <w:divBdr>
            <w:top w:val="none" w:sz="0" w:space="0" w:color="auto"/>
            <w:left w:val="none" w:sz="0" w:space="0" w:color="auto"/>
            <w:bottom w:val="none" w:sz="0" w:space="0" w:color="auto"/>
            <w:right w:val="none" w:sz="0" w:space="0" w:color="auto"/>
          </w:divBdr>
        </w:div>
        <w:div w:id="1351024872">
          <w:marLeft w:val="0"/>
          <w:marRight w:val="0"/>
          <w:marTop w:val="0"/>
          <w:marBottom w:val="0"/>
          <w:divBdr>
            <w:top w:val="none" w:sz="0" w:space="0" w:color="auto"/>
            <w:left w:val="none" w:sz="0" w:space="0" w:color="auto"/>
            <w:bottom w:val="none" w:sz="0" w:space="0" w:color="auto"/>
            <w:right w:val="none" w:sz="0" w:space="0" w:color="auto"/>
          </w:divBdr>
        </w:div>
        <w:div w:id="1434478623">
          <w:marLeft w:val="0"/>
          <w:marRight w:val="0"/>
          <w:marTop w:val="0"/>
          <w:marBottom w:val="0"/>
          <w:divBdr>
            <w:top w:val="none" w:sz="0" w:space="0" w:color="auto"/>
            <w:left w:val="none" w:sz="0" w:space="0" w:color="auto"/>
            <w:bottom w:val="none" w:sz="0" w:space="0" w:color="auto"/>
            <w:right w:val="none" w:sz="0" w:space="0" w:color="auto"/>
          </w:divBdr>
        </w:div>
        <w:div w:id="1436899345">
          <w:marLeft w:val="0"/>
          <w:marRight w:val="0"/>
          <w:marTop w:val="0"/>
          <w:marBottom w:val="0"/>
          <w:divBdr>
            <w:top w:val="none" w:sz="0" w:space="0" w:color="auto"/>
            <w:left w:val="none" w:sz="0" w:space="0" w:color="auto"/>
            <w:bottom w:val="none" w:sz="0" w:space="0" w:color="auto"/>
            <w:right w:val="none" w:sz="0" w:space="0" w:color="auto"/>
          </w:divBdr>
        </w:div>
        <w:div w:id="1475172825">
          <w:marLeft w:val="0"/>
          <w:marRight w:val="0"/>
          <w:marTop w:val="0"/>
          <w:marBottom w:val="0"/>
          <w:divBdr>
            <w:top w:val="none" w:sz="0" w:space="0" w:color="auto"/>
            <w:left w:val="none" w:sz="0" w:space="0" w:color="auto"/>
            <w:bottom w:val="none" w:sz="0" w:space="0" w:color="auto"/>
            <w:right w:val="none" w:sz="0" w:space="0" w:color="auto"/>
          </w:divBdr>
        </w:div>
        <w:div w:id="1535725922">
          <w:marLeft w:val="0"/>
          <w:marRight w:val="0"/>
          <w:marTop w:val="0"/>
          <w:marBottom w:val="0"/>
          <w:divBdr>
            <w:top w:val="none" w:sz="0" w:space="0" w:color="auto"/>
            <w:left w:val="none" w:sz="0" w:space="0" w:color="auto"/>
            <w:bottom w:val="none" w:sz="0" w:space="0" w:color="auto"/>
            <w:right w:val="none" w:sz="0" w:space="0" w:color="auto"/>
          </w:divBdr>
        </w:div>
        <w:div w:id="1567490124">
          <w:marLeft w:val="0"/>
          <w:marRight w:val="0"/>
          <w:marTop w:val="0"/>
          <w:marBottom w:val="0"/>
          <w:divBdr>
            <w:top w:val="none" w:sz="0" w:space="0" w:color="auto"/>
            <w:left w:val="none" w:sz="0" w:space="0" w:color="auto"/>
            <w:bottom w:val="none" w:sz="0" w:space="0" w:color="auto"/>
            <w:right w:val="none" w:sz="0" w:space="0" w:color="auto"/>
          </w:divBdr>
        </w:div>
        <w:div w:id="1623069157">
          <w:marLeft w:val="0"/>
          <w:marRight w:val="0"/>
          <w:marTop w:val="0"/>
          <w:marBottom w:val="0"/>
          <w:divBdr>
            <w:top w:val="none" w:sz="0" w:space="0" w:color="auto"/>
            <w:left w:val="none" w:sz="0" w:space="0" w:color="auto"/>
            <w:bottom w:val="none" w:sz="0" w:space="0" w:color="auto"/>
            <w:right w:val="none" w:sz="0" w:space="0" w:color="auto"/>
          </w:divBdr>
        </w:div>
        <w:div w:id="1627811617">
          <w:marLeft w:val="0"/>
          <w:marRight w:val="0"/>
          <w:marTop w:val="0"/>
          <w:marBottom w:val="0"/>
          <w:divBdr>
            <w:top w:val="none" w:sz="0" w:space="0" w:color="auto"/>
            <w:left w:val="none" w:sz="0" w:space="0" w:color="auto"/>
            <w:bottom w:val="none" w:sz="0" w:space="0" w:color="auto"/>
            <w:right w:val="none" w:sz="0" w:space="0" w:color="auto"/>
          </w:divBdr>
        </w:div>
        <w:div w:id="1658001179">
          <w:marLeft w:val="0"/>
          <w:marRight w:val="0"/>
          <w:marTop w:val="0"/>
          <w:marBottom w:val="0"/>
          <w:divBdr>
            <w:top w:val="none" w:sz="0" w:space="0" w:color="auto"/>
            <w:left w:val="none" w:sz="0" w:space="0" w:color="auto"/>
            <w:bottom w:val="none" w:sz="0" w:space="0" w:color="auto"/>
            <w:right w:val="none" w:sz="0" w:space="0" w:color="auto"/>
          </w:divBdr>
        </w:div>
        <w:div w:id="1670213579">
          <w:marLeft w:val="0"/>
          <w:marRight w:val="0"/>
          <w:marTop w:val="0"/>
          <w:marBottom w:val="0"/>
          <w:divBdr>
            <w:top w:val="none" w:sz="0" w:space="0" w:color="auto"/>
            <w:left w:val="none" w:sz="0" w:space="0" w:color="auto"/>
            <w:bottom w:val="none" w:sz="0" w:space="0" w:color="auto"/>
            <w:right w:val="none" w:sz="0" w:space="0" w:color="auto"/>
          </w:divBdr>
        </w:div>
        <w:div w:id="1796212758">
          <w:marLeft w:val="0"/>
          <w:marRight w:val="0"/>
          <w:marTop w:val="0"/>
          <w:marBottom w:val="0"/>
          <w:divBdr>
            <w:top w:val="none" w:sz="0" w:space="0" w:color="auto"/>
            <w:left w:val="none" w:sz="0" w:space="0" w:color="auto"/>
            <w:bottom w:val="none" w:sz="0" w:space="0" w:color="auto"/>
            <w:right w:val="none" w:sz="0" w:space="0" w:color="auto"/>
          </w:divBdr>
        </w:div>
        <w:div w:id="1798716280">
          <w:marLeft w:val="0"/>
          <w:marRight w:val="0"/>
          <w:marTop w:val="0"/>
          <w:marBottom w:val="0"/>
          <w:divBdr>
            <w:top w:val="none" w:sz="0" w:space="0" w:color="auto"/>
            <w:left w:val="none" w:sz="0" w:space="0" w:color="auto"/>
            <w:bottom w:val="none" w:sz="0" w:space="0" w:color="auto"/>
            <w:right w:val="none" w:sz="0" w:space="0" w:color="auto"/>
          </w:divBdr>
        </w:div>
        <w:div w:id="1812096154">
          <w:marLeft w:val="0"/>
          <w:marRight w:val="0"/>
          <w:marTop w:val="0"/>
          <w:marBottom w:val="0"/>
          <w:divBdr>
            <w:top w:val="none" w:sz="0" w:space="0" w:color="auto"/>
            <w:left w:val="none" w:sz="0" w:space="0" w:color="auto"/>
            <w:bottom w:val="none" w:sz="0" w:space="0" w:color="auto"/>
            <w:right w:val="none" w:sz="0" w:space="0" w:color="auto"/>
          </w:divBdr>
        </w:div>
        <w:div w:id="1856991965">
          <w:marLeft w:val="0"/>
          <w:marRight w:val="0"/>
          <w:marTop w:val="0"/>
          <w:marBottom w:val="0"/>
          <w:divBdr>
            <w:top w:val="none" w:sz="0" w:space="0" w:color="auto"/>
            <w:left w:val="none" w:sz="0" w:space="0" w:color="auto"/>
            <w:bottom w:val="none" w:sz="0" w:space="0" w:color="auto"/>
            <w:right w:val="none" w:sz="0" w:space="0" w:color="auto"/>
          </w:divBdr>
        </w:div>
        <w:div w:id="1874070753">
          <w:marLeft w:val="0"/>
          <w:marRight w:val="0"/>
          <w:marTop w:val="0"/>
          <w:marBottom w:val="0"/>
          <w:divBdr>
            <w:top w:val="none" w:sz="0" w:space="0" w:color="auto"/>
            <w:left w:val="none" w:sz="0" w:space="0" w:color="auto"/>
            <w:bottom w:val="none" w:sz="0" w:space="0" w:color="auto"/>
            <w:right w:val="none" w:sz="0" w:space="0" w:color="auto"/>
          </w:divBdr>
        </w:div>
        <w:div w:id="1893074649">
          <w:marLeft w:val="0"/>
          <w:marRight w:val="0"/>
          <w:marTop w:val="0"/>
          <w:marBottom w:val="0"/>
          <w:divBdr>
            <w:top w:val="none" w:sz="0" w:space="0" w:color="auto"/>
            <w:left w:val="none" w:sz="0" w:space="0" w:color="auto"/>
            <w:bottom w:val="none" w:sz="0" w:space="0" w:color="auto"/>
            <w:right w:val="none" w:sz="0" w:space="0" w:color="auto"/>
          </w:divBdr>
        </w:div>
        <w:div w:id="1986352663">
          <w:marLeft w:val="0"/>
          <w:marRight w:val="0"/>
          <w:marTop w:val="0"/>
          <w:marBottom w:val="0"/>
          <w:divBdr>
            <w:top w:val="none" w:sz="0" w:space="0" w:color="auto"/>
            <w:left w:val="none" w:sz="0" w:space="0" w:color="auto"/>
            <w:bottom w:val="none" w:sz="0" w:space="0" w:color="auto"/>
            <w:right w:val="none" w:sz="0" w:space="0" w:color="auto"/>
          </w:divBdr>
        </w:div>
        <w:div w:id="1987781807">
          <w:marLeft w:val="0"/>
          <w:marRight w:val="0"/>
          <w:marTop w:val="0"/>
          <w:marBottom w:val="0"/>
          <w:divBdr>
            <w:top w:val="none" w:sz="0" w:space="0" w:color="auto"/>
            <w:left w:val="none" w:sz="0" w:space="0" w:color="auto"/>
            <w:bottom w:val="none" w:sz="0" w:space="0" w:color="auto"/>
            <w:right w:val="none" w:sz="0" w:space="0" w:color="auto"/>
          </w:divBdr>
        </w:div>
        <w:div w:id="2016496164">
          <w:marLeft w:val="0"/>
          <w:marRight w:val="0"/>
          <w:marTop w:val="0"/>
          <w:marBottom w:val="0"/>
          <w:divBdr>
            <w:top w:val="none" w:sz="0" w:space="0" w:color="auto"/>
            <w:left w:val="none" w:sz="0" w:space="0" w:color="auto"/>
            <w:bottom w:val="none" w:sz="0" w:space="0" w:color="auto"/>
            <w:right w:val="none" w:sz="0" w:space="0" w:color="auto"/>
          </w:divBdr>
        </w:div>
        <w:div w:id="2021927850">
          <w:marLeft w:val="0"/>
          <w:marRight w:val="0"/>
          <w:marTop w:val="0"/>
          <w:marBottom w:val="0"/>
          <w:divBdr>
            <w:top w:val="none" w:sz="0" w:space="0" w:color="auto"/>
            <w:left w:val="none" w:sz="0" w:space="0" w:color="auto"/>
            <w:bottom w:val="none" w:sz="0" w:space="0" w:color="auto"/>
            <w:right w:val="none" w:sz="0" w:space="0" w:color="auto"/>
          </w:divBdr>
        </w:div>
        <w:div w:id="2063669975">
          <w:marLeft w:val="0"/>
          <w:marRight w:val="0"/>
          <w:marTop w:val="0"/>
          <w:marBottom w:val="0"/>
          <w:divBdr>
            <w:top w:val="none" w:sz="0" w:space="0" w:color="auto"/>
            <w:left w:val="none" w:sz="0" w:space="0" w:color="auto"/>
            <w:bottom w:val="none" w:sz="0" w:space="0" w:color="auto"/>
            <w:right w:val="none" w:sz="0" w:space="0" w:color="auto"/>
          </w:divBdr>
        </w:div>
        <w:div w:id="2069917253">
          <w:marLeft w:val="0"/>
          <w:marRight w:val="0"/>
          <w:marTop w:val="0"/>
          <w:marBottom w:val="0"/>
          <w:divBdr>
            <w:top w:val="none" w:sz="0" w:space="0" w:color="auto"/>
            <w:left w:val="none" w:sz="0" w:space="0" w:color="auto"/>
            <w:bottom w:val="none" w:sz="0" w:space="0" w:color="auto"/>
            <w:right w:val="none" w:sz="0" w:space="0" w:color="auto"/>
          </w:divBdr>
        </w:div>
        <w:div w:id="2131363784">
          <w:marLeft w:val="0"/>
          <w:marRight w:val="0"/>
          <w:marTop w:val="0"/>
          <w:marBottom w:val="0"/>
          <w:divBdr>
            <w:top w:val="none" w:sz="0" w:space="0" w:color="auto"/>
            <w:left w:val="none" w:sz="0" w:space="0" w:color="auto"/>
            <w:bottom w:val="none" w:sz="0" w:space="0" w:color="auto"/>
            <w:right w:val="none" w:sz="0" w:space="0" w:color="auto"/>
          </w:divBdr>
        </w:div>
      </w:divsChild>
    </w:div>
    <w:div w:id="697783147">
      <w:bodyDiv w:val="1"/>
      <w:marLeft w:val="0"/>
      <w:marRight w:val="0"/>
      <w:marTop w:val="0"/>
      <w:marBottom w:val="0"/>
      <w:divBdr>
        <w:top w:val="none" w:sz="0" w:space="0" w:color="auto"/>
        <w:left w:val="none" w:sz="0" w:space="0" w:color="auto"/>
        <w:bottom w:val="none" w:sz="0" w:space="0" w:color="auto"/>
        <w:right w:val="none" w:sz="0" w:space="0" w:color="auto"/>
      </w:divBdr>
      <w:divsChild>
        <w:div w:id="203447738">
          <w:marLeft w:val="640"/>
          <w:marRight w:val="0"/>
          <w:marTop w:val="0"/>
          <w:marBottom w:val="0"/>
          <w:divBdr>
            <w:top w:val="none" w:sz="0" w:space="0" w:color="auto"/>
            <w:left w:val="none" w:sz="0" w:space="0" w:color="auto"/>
            <w:bottom w:val="none" w:sz="0" w:space="0" w:color="auto"/>
            <w:right w:val="none" w:sz="0" w:space="0" w:color="auto"/>
          </w:divBdr>
        </w:div>
        <w:div w:id="204753476">
          <w:marLeft w:val="640"/>
          <w:marRight w:val="0"/>
          <w:marTop w:val="0"/>
          <w:marBottom w:val="0"/>
          <w:divBdr>
            <w:top w:val="none" w:sz="0" w:space="0" w:color="auto"/>
            <w:left w:val="none" w:sz="0" w:space="0" w:color="auto"/>
            <w:bottom w:val="none" w:sz="0" w:space="0" w:color="auto"/>
            <w:right w:val="none" w:sz="0" w:space="0" w:color="auto"/>
          </w:divBdr>
        </w:div>
        <w:div w:id="581716699">
          <w:marLeft w:val="640"/>
          <w:marRight w:val="0"/>
          <w:marTop w:val="0"/>
          <w:marBottom w:val="0"/>
          <w:divBdr>
            <w:top w:val="none" w:sz="0" w:space="0" w:color="auto"/>
            <w:left w:val="none" w:sz="0" w:space="0" w:color="auto"/>
            <w:bottom w:val="none" w:sz="0" w:space="0" w:color="auto"/>
            <w:right w:val="none" w:sz="0" w:space="0" w:color="auto"/>
          </w:divBdr>
        </w:div>
        <w:div w:id="623273370">
          <w:marLeft w:val="640"/>
          <w:marRight w:val="0"/>
          <w:marTop w:val="0"/>
          <w:marBottom w:val="0"/>
          <w:divBdr>
            <w:top w:val="none" w:sz="0" w:space="0" w:color="auto"/>
            <w:left w:val="none" w:sz="0" w:space="0" w:color="auto"/>
            <w:bottom w:val="none" w:sz="0" w:space="0" w:color="auto"/>
            <w:right w:val="none" w:sz="0" w:space="0" w:color="auto"/>
          </w:divBdr>
        </w:div>
        <w:div w:id="814681243">
          <w:marLeft w:val="640"/>
          <w:marRight w:val="0"/>
          <w:marTop w:val="0"/>
          <w:marBottom w:val="0"/>
          <w:divBdr>
            <w:top w:val="none" w:sz="0" w:space="0" w:color="auto"/>
            <w:left w:val="none" w:sz="0" w:space="0" w:color="auto"/>
            <w:bottom w:val="none" w:sz="0" w:space="0" w:color="auto"/>
            <w:right w:val="none" w:sz="0" w:space="0" w:color="auto"/>
          </w:divBdr>
        </w:div>
        <w:div w:id="1015500754">
          <w:marLeft w:val="640"/>
          <w:marRight w:val="0"/>
          <w:marTop w:val="0"/>
          <w:marBottom w:val="0"/>
          <w:divBdr>
            <w:top w:val="none" w:sz="0" w:space="0" w:color="auto"/>
            <w:left w:val="none" w:sz="0" w:space="0" w:color="auto"/>
            <w:bottom w:val="none" w:sz="0" w:space="0" w:color="auto"/>
            <w:right w:val="none" w:sz="0" w:space="0" w:color="auto"/>
          </w:divBdr>
        </w:div>
        <w:div w:id="1115828685">
          <w:marLeft w:val="640"/>
          <w:marRight w:val="0"/>
          <w:marTop w:val="0"/>
          <w:marBottom w:val="0"/>
          <w:divBdr>
            <w:top w:val="none" w:sz="0" w:space="0" w:color="auto"/>
            <w:left w:val="none" w:sz="0" w:space="0" w:color="auto"/>
            <w:bottom w:val="none" w:sz="0" w:space="0" w:color="auto"/>
            <w:right w:val="none" w:sz="0" w:space="0" w:color="auto"/>
          </w:divBdr>
        </w:div>
        <w:div w:id="1138887297">
          <w:marLeft w:val="640"/>
          <w:marRight w:val="0"/>
          <w:marTop w:val="0"/>
          <w:marBottom w:val="0"/>
          <w:divBdr>
            <w:top w:val="none" w:sz="0" w:space="0" w:color="auto"/>
            <w:left w:val="none" w:sz="0" w:space="0" w:color="auto"/>
            <w:bottom w:val="none" w:sz="0" w:space="0" w:color="auto"/>
            <w:right w:val="none" w:sz="0" w:space="0" w:color="auto"/>
          </w:divBdr>
        </w:div>
      </w:divsChild>
    </w:div>
    <w:div w:id="699551261">
      <w:bodyDiv w:val="1"/>
      <w:marLeft w:val="0"/>
      <w:marRight w:val="0"/>
      <w:marTop w:val="0"/>
      <w:marBottom w:val="0"/>
      <w:divBdr>
        <w:top w:val="none" w:sz="0" w:space="0" w:color="auto"/>
        <w:left w:val="none" w:sz="0" w:space="0" w:color="auto"/>
        <w:bottom w:val="none" w:sz="0" w:space="0" w:color="auto"/>
        <w:right w:val="none" w:sz="0" w:space="0" w:color="auto"/>
      </w:divBdr>
      <w:divsChild>
        <w:div w:id="37244059">
          <w:marLeft w:val="640"/>
          <w:marRight w:val="0"/>
          <w:marTop w:val="0"/>
          <w:marBottom w:val="0"/>
          <w:divBdr>
            <w:top w:val="none" w:sz="0" w:space="0" w:color="auto"/>
            <w:left w:val="none" w:sz="0" w:space="0" w:color="auto"/>
            <w:bottom w:val="none" w:sz="0" w:space="0" w:color="auto"/>
            <w:right w:val="none" w:sz="0" w:space="0" w:color="auto"/>
          </w:divBdr>
        </w:div>
        <w:div w:id="41099256">
          <w:marLeft w:val="640"/>
          <w:marRight w:val="0"/>
          <w:marTop w:val="0"/>
          <w:marBottom w:val="0"/>
          <w:divBdr>
            <w:top w:val="none" w:sz="0" w:space="0" w:color="auto"/>
            <w:left w:val="none" w:sz="0" w:space="0" w:color="auto"/>
            <w:bottom w:val="none" w:sz="0" w:space="0" w:color="auto"/>
            <w:right w:val="none" w:sz="0" w:space="0" w:color="auto"/>
          </w:divBdr>
        </w:div>
        <w:div w:id="44373406">
          <w:marLeft w:val="640"/>
          <w:marRight w:val="0"/>
          <w:marTop w:val="0"/>
          <w:marBottom w:val="0"/>
          <w:divBdr>
            <w:top w:val="none" w:sz="0" w:space="0" w:color="auto"/>
            <w:left w:val="none" w:sz="0" w:space="0" w:color="auto"/>
            <w:bottom w:val="none" w:sz="0" w:space="0" w:color="auto"/>
            <w:right w:val="none" w:sz="0" w:space="0" w:color="auto"/>
          </w:divBdr>
        </w:div>
        <w:div w:id="131680561">
          <w:marLeft w:val="640"/>
          <w:marRight w:val="0"/>
          <w:marTop w:val="0"/>
          <w:marBottom w:val="0"/>
          <w:divBdr>
            <w:top w:val="none" w:sz="0" w:space="0" w:color="auto"/>
            <w:left w:val="none" w:sz="0" w:space="0" w:color="auto"/>
            <w:bottom w:val="none" w:sz="0" w:space="0" w:color="auto"/>
            <w:right w:val="none" w:sz="0" w:space="0" w:color="auto"/>
          </w:divBdr>
        </w:div>
        <w:div w:id="148060585">
          <w:marLeft w:val="640"/>
          <w:marRight w:val="0"/>
          <w:marTop w:val="0"/>
          <w:marBottom w:val="0"/>
          <w:divBdr>
            <w:top w:val="none" w:sz="0" w:space="0" w:color="auto"/>
            <w:left w:val="none" w:sz="0" w:space="0" w:color="auto"/>
            <w:bottom w:val="none" w:sz="0" w:space="0" w:color="auto"/>
            <w:right w:val="none" w:sz="0" w:space="0" w:color="auto"/>
          </w:divBdr>
        </w:div>
        <w:div w:id="160048022">
          <w:marLeft w:val="640"/>
          <w:marRight w:val="0"/>
          <w:marTop w:val="0"/>
          <w:marBottom w:val="0"/>
          <w:divBdr>
            <w:top w:val="none" w:sz="0" w:space="0" w:color="auto"/>
            <w:left w:val="none" w:sz="0" w:space="0" w:color="auto"/>
            <w:bottom w:val="none" w:sz="0" w:space="0" w:color="auto"/>
            <w:right w:val="none" w:sz="0" w:space="0" w:color="auto"/>
          </w:divBdr>
        </w:div>
        <w:div w:id="171649192">
          <w:marLeft w:val="640"/>
          <w:marRight w:val="0"/>
          <w:marTop w:val="0"/>
          <w:marBottom w:val="0"/>
          <w:divBdr>
            <w:top w:val="none" w:sz="0" w:space="0" w:color="auto"/>
            <w:left w:val="none" w:sz="0" w:space="0" w:color="auto"/>
            <w:bottom w:val="none" w:sz="0" w:space="0" w:color="auto"/>
            <w:right w:val="none" w:sz="0" w:space="0" w:color="auto"/>
          </w:divBdr>
        </w:div>
        <w:div w:id="191499891">
          <w:marLeft w:val="640"/>
          <w:marRight w:val="0"/>
          <w:marTop w:val="0"/>
          <w:marBottom w:val="0"/>
          <w:divBdr>
            <w:top w:val="none" w:sz="0" w:space="0" w:color="auto"/>
            <w:left w:val="none" w:sz="0" w:space="0" w:color="auto"/>
            <w:bottom w:val="none" w:sz="0" w:space="0" w:color="auto"/>
            <w:right w:val="none" w:sz="0" w:space="0" w:color="auto"/>
          </w:divBdr>
        </w:div>
        <w:div w:id="221139557">
          <w:marLeft w:val="640"/>
          <w:marRight w:val="0"/>
          <w:marTop w:val="0"/>
          <w:marBottom w:val="0"/>
          <w:divBdr>
            <w:top w:val="none" w:sz="0" w:space="0" w:color="auto"/>
            <w:left w:val="none" w:sz="0" w:space="0" w:color="auto"/>
            <w:bottom w:val="none" w:sz="0" w:space="0" w:color="auto"/>
            <w:right w:val="none" w:sz="0" w:space="0" w:color="auto"/>
          </w:divBdr>
        </w:div>
        <w:div w:id="304047786">
          <w:marLeft w:val="640"/>
          <w:marRight w:val="0"/>
          <w:marTop w:val="0"/>
          <w:marBottom w:val="0"/>
          <w:divBdr>
            <w:top w:val="none" w:sz="0" w:space="0" w:color="auto"/>
            <w:left w:val="none" w:sz="0" w:space="0" w:color="auto"/>
            <w:bottom w:val="none" w:sz="0" w:space="0" w:color="auto"/>
            <w:right w:val="none" w:sz="0" w:space="0" w:color="auto"/>
          </w:divBdr>
        </w:div>
        <w:div w:id="386222516">
          <w:marLeft w:val="640"/>
          <w:marRight w:val="0"/>
          <w:marTop w:val="0"/>
          <w:marBottom w:val="0"/>
          <w:divBdr>
            <w:top w:val="none" w:sz="0" w:space="0" w:color="auto"/>
            <w:left w:val="none" w:sz="0" w:space="0" w:color="auto"/>
            <w:bottom w:val="none" w:sz="0" w:space="0" w:color="auto"/>
            <w:right w:val="none" w:sz="0" w:space="0" w:color="auto"/>
          </w:divBdr>
        </w:div>
        <w:div w:id="395475541">
          <w:marLeft w:val="640"/>
          <w:marRight w:val="0"/>
          <w:marTop w:val="0"/>
          <w:marBottom w:val="0"/>
          <w:divBdr>
            <w:top w:val="none" w:sz="0" w:space="0" w:color="auto"/>
            <w:left w:val="none" w:sz="0" w:space="0" w:color="auto"/>
            <w:bottom w:val="none" w:sz="0" w:space="0" w:color="auto"/>
            <w:right w:val="none" w:sz="0" w:space="0" w:color="auto"/>
          </w:divBdr>
        </w:div>
        <w:div w:id="424880576">
          <w:marLeft w:val="640"/>
          <w:marRight w:val="0"/>
          <w:marTop w:val="0"/>
          <w:marBottom w:val="0"/>
          <w:divBdr>
            <w:top w:val="none" w:sz="0" w:space="0" w:color="auto"/>
            <w:left w:val="none" w:sz="0" w:space="0" w:color="auto"/>
            <w:bottom w:val="none" w:sz="0" w:space="0" w:color="auto"/>
            <w:right w:val="none" w:sz="0" w:space="0" w:color="auto"/>
          </w:divBdr>
        </w:div>
        <w:div w:id="492065160">
          <w:marLeft w:val="640"/>
          <w:marRight w:val="0"/>
          <w:marTop w:val="0"/>
          <w:marBottom w:val="0"/>
          <w:divBdr>
            <w:top w:val="none" w:sz="0" w:space="0" w:color="auto"/>
            <w:left w:val="none" w:sz="0" w:space="0" w:color="auto"/>
            <w:bottom w:val="none" w:sz="0" w:space="0" w:color="auto"/>
            <w:right w:val="none" w:sz="0" w:space="0" w:color="auto"/>
          </w:divBdr>
        </w:div>
        <w:div w:id="505632531">
          <w:marLeft w:val="640"/>
          <w:marRight w:val="0"/>
          <w:marTop w:val="0"/>
          <w:marBottom w:val="0"/>
          <w:divBdr>
            <w:top w:val="none" w:sz="0" w:space="0" w:color="auto"/>
            <w:left w:val="none" w:sz="0" w:space="0" w:color="auto"/>
            <w:bottom w:val="none" w:sz="0" w:space="0" w:color="auto"/>
            <w:right w:val="none" w:sz="0" w:space="0" w:color="auto"/>
          </w:divBdr>
        </w:div>
        <w:div w:id="592514070">
          <w:marLeft w:val="640"/>
          <w:marRight w:val="0"/>
          <w:marTop w:val="0"/>
          <w:marBottom w:val="0"/>
          <w:divBdr>
            <w:top w:val="none" w:sz="0" w:space="0" w:color="auto"/>
            <w:left w:val="none" w:sz="0" w:space="0" w:color="auto"/>
            <w:bottom w:val="none" w:sz="0" w:space="0" w:color="auto"/>
            <w:right w:val="none" w:sz="0" w:space="0" w:color="auto"/>
          </w:divBdr>
        </w:div>
        <w:div w:id="654065131">
          <w:marLeft w:val="640"/>
          <w:marRight w:val="0"/>
          <w:marTop w:val="0"/>
          <w:marBottom w:val="0"/>
          <w:divBdr>
            <w:top w:val="none" w:sz="0" w:space="0" w:color="auto"/>
            <w:left w:val="none" w:sz="0" w:space="0" w:color="auto"/>
            <w:bottom w:val="none" w:sz="0" w:space="0" w:color="auto"/>
            <w:right w:val="none" w:sz="0" w:space="0" w:color="auto"/>
          </w:divBdr>
        </w:div>
        <w:div w:id="667369028">
          <w:marLeft w:val="640"/>
          <w:marRight w:val="0"/>
          <w:marTop w:val="0"/>
          <w:marBottom w:val="0"/>
          <w:divBdr>
            <w:top w:val="none" w:sz="0" w:space="0" w:color="auto"/>
            <w:left w:val="none" w:sz="0" w:space="0" w:color="auto"/>
            <w:bottom w:val="none" w:sz="0" w:space="0" w:color="auto"/>
            <w:right w:val="none" w:sz="0" w:space="0" w:color="auto"/>
          </w:divBdr>
        </w:div>
        <w:div w:id="704867278">
          <w:marLeft w:val="640"/>
          <w:marRight w:val="0"/>
          <w:marTop w:val="0"/>
          <w:marBottom w:val="0"/>
          <w:divBdr>
            <w:top w:val="none" w:sz="0" w:space="0" w:color="auto"/>
            <w:left w:val="none" w:sz="0" w:space="0" w:color="auto"/>
            <w:bottom w:val="none" w:sz="0" w:space="0" w:color="auto"/>
            <w:right w:val="none" w:sz="0" w:space="0" w:color="auto"/>
          </w:divBdr>
        </w:div>
        <w:div w:id="754011106">
          <w:marLeft w:val="640"/>
          <w:marRight w:val="0"/>
          <w:marTop w:val="0"/>
          <w:marBottom w:val="0"/>
          <w:divBdr>
            <w:top w:val="none" w:sz="0" w:space="0" w:color="auto"/>
            <w:left w:val="none" w:sz="0" w:space="0" w:color="auto"/>
            <w:bottom w:val="none" w:sz="0" w:space="0" w:color="auto"/>
            <w:right w:val="none" w:sz="0" w:space="0" w:color="auto"/>
          </w:divBdr>
        </w:div>
        <w:div w:id="767624651">
          <w:marLeft w:val="640"/>
          <w:marRight w:val="0"/>
          <w:marTop w:val="0"/>
          <w:marBottom w:val="0"/>
          <w:divBdr>
            <w:top w:val="none" w:sz="0" w:space="0" w:color="auto"/>
            <w:left w:val="none" w:sz="0" w:space="0" w:color="auto"/>
            <w:bottom w:val="none" w:sz="0" w:space="0" w:color="auto"/>
            <w:right w:val="none" w:sz="0" w:space="0" w:color="auto"/>
          </w:divBdr>
        </w:div>
        <w:div w:id="777531864">
          <w:marLeft w:val="640"/>
          <w:marRight w:val="0"/>
          <w:marTop w:val="0"/>
          <w:marBottom w:val="0"/>
          <w:divBdr>
            <w:top w:val="none" w:sz="0" w:space="0" w:color="auto"/>
            <w:left w:val="none" w:sz="0" w:space="0" w:color="auto"/>
            <w:bottom w:val="none" w:sz="0" w:space="0" w:color="auto"/>
            <w:right w:val="none" w:sz="0" w:space="0" w:color="auto"/>
          </w:divBdr>
        </w:div>
        <w:div w:id="821774830">
          <w:marLeft w:val="640"/>
          <w:marRight w:val="0"/>
          <w:marTop w:val="0"/>
          <w:marBottom w:val="0"/>
          <w:divBdr>
            <w:top w:val="none" w:sz="0" w:space="0" w:color="auto"/>
            <w:left w:val="none" w:sz="0" w:space="0" w:color="auto"/>
            <w:bottom w:val="none" w:sz="0" w:space="0" w:color="auto"/>
            <w:right w:val="none" w:sz="0" w:space="0" w:color="auto"/>
          </w:divBdr>
        </w:div>
        <w:div w:id="866528524">
          <w:marLeft w:val="640"/>
          <w:marRight w:val="0"/>
          <w:marTop w:val="0"/>
          <w:marBottom w:val="0"/>
          <w:divBdr>
            <w:top w:val="none" w:sz="0" w:space="0" w:color="auto"/>
            <w:left w:val="none" w:sz="0" w:space="0" w:color="auto"/>
            <w:bottom w:val="none" w:sz="0" w:space="0" w:color="auto"/>
            <w:right w:val="none" w:sz="0" w:space="0" w:color="auto"/>
          </w:divBdr>
        </w:div>
        <w:div w:id="868303313">
          <w:marLeft w:val="640"/>
          <w:marRight w:val="0"/>
          <w:marTop w:val="0"/>
          <w:marBottom w:val="0"/>
          <w:divBdr>
            <w:top w:val="none" w:sz="0" w:space="0" w:color="auto"/>
            <w:left w:val="none" w:sz="0" w:space="0" w:color="auto"/>
            <w:bottom w:val="none" w:sz="0" w:space="0" w:color="auto"/>
            <w:right w:val="none" w:sz="0" w:space="0" w:color="auto"/>
          </w:divBdr>
        </w:div>
        <w:div w:id="915747223">
          <w:marLeft w:val="640"/>
          <w:marRight w:val="0"/>
          <w:marTop w:val="0"/>
          <w:marBottom w:val="0"/>
          <w:divBdr>
            <w:top w:val="none" w:sz="0" w:space="0" w:color="auto"/>
            <w:left w:val="none" w:sz="0" w:space="0" w:color="auto"/>
            <w:bottom w:val="none" w:sz="0" w:space="0" w:color="auto"/>
            <w:right w:val="none" w:sz="0" w:space="0" w:color="auto"/>
          </w:divBdr>
        </w:div>
        <w:div w:id="917834971">
          <w:marLeft w:val="640"/>
          <w:marRight w:val="0"/>
          <w:marTop w:val="0"/>
          <w:marBottom w:val="0"/>
          <w:divBdr>
            <w:top w:val="none" w:sz="0" w:space="0" w:color="auto"/>
            <w:left w:val="none" w:sz="0" w:space="0" w:color="auto"/>
            <w:bottom w:val="none" w:sz="0" w:space="0" w:color="auto"/>
            <w:right w:val="none" w:sz="0" w:space="0" w:color="auto"/>
          </w:divBdr>
        </w:div>
        <w:div w:id="933629030">
          <w:marLeft w:val="640"/>
          <w:marRight w:val="0"/>
          <w:marTop w:val="0"/>
          <w:marBottom w:val="0"/>
          <w:divBdr>
            <w:top w:val="none" w:sz="0" w:space="0" w:color="auto"/>
            <w:left w:val="none" w:sz="0" w:space="0" w:color="auto"/>
            <w:bottom w:val="none" w:sz="0" w:space="0" w:color="auto"/>
            <w:right w:val="none" w:sz="0" w:space="0" w:color="auto"/>
          </w:divBdr>
        </w:div>
        <w:div w:id="958490823">
          <w:marLeft w:val="640"/>
          <w:marRight w:val="0"/>
          <w:marTop w:val="0"/>
          <w:marBottom w:val="0"/>
          <w:divBdr>
            <w:top w:val="none" w:sz="0" w:space="0" w:color="auto"/>
            <w:left w:val="none" w:sz="0" w:space="0" w:color="auto"/>
            <w:bottom w:val="none" w:sz="0" w:space="0" w:color="auto"/>
            <w:right w:val="none" w:sz="0" w:space="0" w:color="auto"/>
          </w:divBdr>
        </w:div>
        <w:div w:id="962149876">
          <w:marLeft w:val="640"/>
          <w:marRight w:val="0"/>
          <w:marTop w:val="0"/>
          <w:marBottom w:val="0"/>
          <w:divBdr>
            <w:top w:val="none" w:sz="0" w:space="0" w:color="auto"/>
            <w:left w:val="none" w:sz="0" w:space="0" w:color="auto"/>
            <w:bottom w:val="none" w:sz="0" w:space="0" w:color="auto"/>
            <w:right w:val="none" w:sz="0" w:space="0" w:color="auto"/>
          </w:divBdr>
        </w:div>
        <w:div w:id="975522760">
          <w:marLeft w:val="640"/>
          <w:marRight w:val="0"/>
          <w:marTop w:val="0"/>
          <w:marBottom w:val="0"/>
          <w:divBdr>
            <w:top w:val="none" w:sz="0" w:space="0" w:color="auto"/>
            <w:left w:val="none" w:sz="0" w:space="0" w:color="auto"/>
            <w:bottom w:val="none" w:sz="0" w:space="0" w:color="auto"/>
            <w:right w:val="none" w:sz="0" w:space="0" w:color="auto"/>
          </w:divBdr>
        </w:div>
        <w:div w:id="1040402738">
          <w:marLeft w:val="640"/>
          <w:marRight w:val="0"/>
          <w:marTop w:val="0"/>
          <w:marBottom w:val="0"/>
          <w:divBdr>
            <w:top w:val="none" w:sz="0" w:space="0" w:color="auto"/>
            <w:left w:val="none" w:sz="0" w:space="0" w:color="auto"/>
            <w:bottom w:val="none" w:sz="0" w:space="0" w:color="auto"/>
            <w:right w:val="none" w:sz="0" w:space="0" w:color="auto"/>
          </w:divBdr>
        </w:div>
        <w:div w:id="1088312507">
          <w:marLeft w:val="640"/>
          <w:marRight w:val="0"/>
          <w:marTop w:val="0"/>
          <w:marBottom w:val="0"/>
          <w:divBdr>
            <w:top w:val="none" w:sz="0" w:space="0" w:color="auto"/>
            <w:left w:val="none" w:sz="0" w:space="0" w:color="auto"/>
            <w:bottom w:val="none" w:sz="0" w:space="0" w:color="auto"/>
            <w:right w:val="none" w:sz="0" w:space="0" w:color="auto"/>
          </w:divBdr>
        </w:div>
        <w:div w:id="1089617433">
          <w:marLeft w:val="640"/>
          <w:marRight w:val="0"/>
          <w:marTop w:val="0"/>
          <w:marBottom w:val="0"/>
          <w:divBdr>
            <w:top w:val="none" w:sz="0" w:space="0" w:color="auto"/>
            <w:left w:val="none" w:sz="0" w:space="0" w:color="auto"/>
            <w:bottom w:val="none" w:sz="0" w:space="0" w:color="auto"/>
            <w:right w:val="none" w:sz="0" w:space="0" w:color="auto"/>
          </w:divBdr>
        </w:div>
        <w:div w:id="1111124448">
          <w:marLeft w:val="640"/>
          <w:marRight w:val="0"/>
          <w:marTop w:val="0"/>
          <w:marBottom w:val="0"/>
          <w:divBdr>
            <w:top w:val="none" w:sz="0" w:space="0" w:color="auto"/>
            <w:left w:val="none" w:sz="0" w:space="0" w:color="auto"/>
            <w:bottom w:val="none" w:sz="0" w:space="0" w:color="auto"/>
            <w:right w:val="none" w:sz="0" w:space="0" w:color="auto"/>
          </w:divBdr>
        </w:div>
        <w:div w:id="1114712721">
          <w:marLeft w:val="640"/>
          <w:marRight w:val="0"/>
          <w:marTop w:val="0"/>
          <w:marBottom w:val="0"/>
          <w:divBdr>
            <w:top w:val="none" w:sz="0" w:space="0" w:color="auto"/>
            <w:left w:val="none" w:sz="0" w:space="0" w:color="auto"/>
            <w:bottom w:val="none" w:sz="0" w:space="0" w:color="auto"/>
            <w:right w:val="none" w:sz="0" w:space="0" w:color="auto"/>
          </w:divBdr>
        </w:div>
        <w:div w:id="1133862281">
          <w:marLeft w:val="640"/>
          <w:marRight w:val="0"/>
          <w:marTop w:val="0"/>
          <w:marBottom w:val="0"/>
          <w:divBdr>
            <w:top w:val="none" w:sz="0" w:space="0" w:color="auto"/>
            <w:left w:val="none" w:sz="0" w:space="0" w:color="auto"/>
            <w:bottom w:val="none" w:sz="0" w:space="0" w:color="auto"/>
            <w:right w:val="none" w:sz="0" w:space="0" w:color="auto"/>
          </w:divBdr>
        </w:div>
      </w:divsChild>
    </w:div>
    <w:div w:id="702289769">
      <w:bodyDiv w:val="1"/>
      <w:marLeft w:val="0"/>
      <w:marRight w:val="0"/>
      <w:marTop w:val="0"/>
      <w:marBottom w:val="0"/>
      <w:divBdr>
        <w:top w:val="none" w:sz="0" w:space="0" w:color="auto"/>
        <w:left w:val="none" w:sz="0" w:space="0" w:color="auto"/>
        <w:bottom w:val="none" w:sz="0" w:space="0" w:color="auto"/>
        <w:right w:val="none" w:sz="0" w:space="0" w:color="auto"/>
      </w:divBdr>
      <w:divsChild>
        <w:div w:id="30814189">
          <w:marLeft w:val="640"/>
          <w:marRight w:val="0"/>
          <w:marTop w:val="0"/>
          <w:marBottom w:val="0"/>
          <w:divBdr>
            <w:top w:val="none" w:sz="0" w:space="0" w:color="auto"/>
            <w:left w:val="none" w:sz="0" w:space="0" w:color="auto"/>
            <w:bottom w:val="none" w:sz="0" w:space="0" w:color="auto"/>
            <w:right w:val="none" w:sz="0" w:space="0" w:color="auto"/>
          </w:divBdr>
        </w:div>
        <w:div w:id="41758314">
          <w:marLeft w:val="640"/>
          <w:marRight w:val="0"/>
          <w:marTop w:val="0"/>
          <w:marBottom w:val="0"/>
          <w:divBdr>
            <w:top w:val="none" w:sz="0" w:space="0" w:color="auto"/>
            <w:left w:val="none" w:sz="0" w:space="0" w:color="auto"/>
            <w:bottom w:val="none" w:sz="0" w:space="0" w:color="auto"/>
            <w:right w:val="none" w:sz="0" w:space="0" w:color="auto"/>
          </w:divBdr>
        </w:div>
        <w:div w:id="62721864">
          <w:marLeft w:val="640"/>
          <w:marRight w:val="0"/>
          <w:marTop w:val="0"/>
          <w:marBottom w:val="0"/>
          <w:divBdr>
            <w:top w:val="none" w:sz="0" w:space="0" w:color="auto"/>
            <w:left w:val="none" w:sz="0" w:space="0" w:color="auto"/>
            <w:bottom w:val="none" w:sz="0" w:space="0" w:color="auto"/>
            <w:right w:val="none" w:sz="0" w:space="0" w:color="auto"/>
          </w:divBdr>
        </w:div>
        <w:div w:id="79565363">
          <w:marLeft w:val="640"/>
          <w:marRight w:val="0"/>
          <w:marTop w:val="0"/>
          <w:marBottom w:val="0"/>
          <w:divBdr>
            <w:top w:val="none" w:sz="0" w:space="0" w:color="auto"/>
            <w:left w:val="none" w:sz="0" w:space="0" w:color="auto"/>
            <w:bottom w:val="none" w:sz="0" w:space="0" w:color="auto"/>
            <w:right w:val="none" w:sz="0" w:space="0" w:color="auto"/>
          </w:divBdr>
        </w:div>
        <w:div w:id="130949179">
          <w:marLeft w:val="640"/>
          <w:marRight w:val="0"/>
          <w:marTop w:val="0"/>
          <w:marBottom w:val="0"/>
          <w:divBdr>
            <w:top w:val="none" w:sz="0" w:space="0" w:color="auto"/>
            <w:left w:val="none" w:sz="0" w:space="0" w:color="auto"/>
            <w:bottom w:val="none" w:sz="0" w:space="0" w:color="auto"/>
            <w:right w:val="none" w:sz="0" w:space="0" w:color="auto"/>
          </w:divBdr>
        </w:div>
        <w:div w:id="148449165">
          <w:marLeft w:val="640"/>
          <w:marRight w:val="0"/>
          <w:marTop w:val="0"/>
          <w:marBottom w:val="0"/>
          <w:divBdr>
            <w:top w:val="none" w:sz="0" w:space="0" w:color="auto"/>
            <w:left w:val="none" w:sz="0" w:space="0" w:color="auto"/>
            <w:bottom w:val="none" w:sz="0" w:space="0" w:color="auto"/>
            <w:right w:val="none" w:sz="0" w:space="0" w:color="auto"/>
          </w:divBdr>
        </w:div>
        <w:div w:id="165747578">
          <w:marLeft w:val="640"/>
          <w:marRight w:val="0"/>
          <w:marTop w:val="0"/>
          <w:marBottom w:val="0"/>
          <w:divBdr>
            <w:top w:val="none" w:sz="0" w:space="0" w:color="auto"/>
            <w:left w:val="none" w:sz="0" w:space="0" w:color="auto"/>
            <w:bottom w:val="none" w:sz="0" w:space="0" w:color="auto"/>
            <w:right w:val="none" w:sz="0" w:space="0" w:color="auto"/>
          </w:divBdr>
        </w:div>
        <w:div w:id="217056157">
          <w:marLeft w:val="640"/>
          <w:marRight w:val="0"/>
          <w:marTop w:val="0"/>
          <w:marBottom w:val="0"/>
          <w:divBdr>
            <w:top w:val="none" w:sz="0" w:space="0" w:color="auto"/>
            <w:left w:val="none" w:sz="0" w:space="0" w:color="auto"/>
            <w:bottom w:val="none" w:sz="0" w:space="0" w:color="auto"/>
            <w:right w:val="none" w:sz="0" w:space="0" w:color="auto"/>
          </w:divBdr>
        </w:div>
        <w:div w:id="217977890">
          <w:marLeft w:val="640"/>
          <w:marRight w:val="0"/>
          <w:marTop w:val="0"/>
          <w:marBottom w:val="0"/>
          <w:divBdr>
            <w:top w:val="none" w:sz="0" w:space="0" w:color="auto"/>
            <w:left w:val="none" w:sz="0" w:space="0" w:color="auto"/>
            <w:bottom w:val="none" w:sz="0" w:space="0" w:color="auto"/>
            <w:right w:val="none" w:sz="0" w:space="0" w:color="auto"/>
          </w:divBdr>
        </w:div>
        <w:div w:id="220017486">
          <w:marLeft w:val="640"/>
          <w:marRight w:val="0"/>
          <w:marTop w:val="0"/>
          <w:marBottom w:val="0"/>
          <w:divBdr>
            <w:top w:val="none" w:sz="0" w:space="0" w:color="auto"/>
            <w:left w:val="none" w:sz="0" w:space="0" w:color="auto"/>
            <w:bottom w:val="none" w:sz="0" w:space="0" w:color="auto"/>
            <w:right w:val="none" w:sz="0" w:space="0" w:color="auto"/>
          </w:divBdr>
        </w:div>
        <w:div w:id="230360042">
          <w:marLeft w:val="640"/>
          <w:marRight w:val="0"/>
          <w:marTop w:val="0"/>
          <w:marBottom w:val="0"/>
          <w:divBdr>
            <w:top w:val="none" w:sz="0" w:space="0" w:color="auto"/>
            <w:left w:val="none" w:sz="0" w:space="0" w:color="auto"/>
            <w:bottom w:val="none" w:sz="0" w:space="0" w:color="auto"/>
            <w:right w:val="none" w:sz="0" w:space="0" w:color="auto"/>
          </w:divBdr>
        </w:div>
        <w:div w:id="236012805">
          <w:marLeft w:val="640"/>
          <w:marRight w:val="0"/>
          <w:marTop w:val="0"/>
          <w:marBottom w:val="0"/>
          <w:divBdr>
            <w:top w:val="none" w:sz="0" w:space="0" w:color="auto"/>
            <w:left w:val="none" w:sz="0" w:space="0" w:color="auto"/>
            <w:bottom w:val="none" w:sz="0" w:space="0" w:color="auto"/>
            <w:right w:val="none" w:sz="0" w:space="0" w:color="auto"/>
          </w:divBdr>
        </w:div>
        <w:div w:id="241916423">
          <w:marLeft w:val="640"/>
          <w:marRight w:val="0"/>
          <w:marTop w:val="0"/>
          <w:marBottom w:val="0"/>
          <w:divBdr>
            <w:top w:val="none" w:sz="0" w:space="0" w:color="auto"/>
            <w:left w:val="none" w:sz="0" w:space="0" w:color="auto"/>
            <w:bottom w:val="none" w:sz="0" w:space="0" w:color="auto"/>
            <w:right w:val="none" w:sz="0" w:space="0" w:color="auto"/>
          </w:divBdr>
        </w:div>
        <w:div w:id="246504420">
          <w:marLeft w:val="640"/>
          <w:marRight w:val="0"/>
          <w:marTop w:val="0"/>
          <w:marBottom w:val="0"/>
          <w:divBdr>
            <w:top w:val="none" w:sz="0" w:space="0" w:color="auto"/>
            <w:left w:val="none" w:sz="0" w:space="0" w:color="auto"/>
            <w:bottom w:val="none" w:sz="0" w:space="0" w:color="auto"/>
            <w:right w:val="none" w:sz="0" w:space="0" w:color="auto"/>
          </w:divBdr>
        </w:div>
        <w:div w:id="297417547">
          <w:marLeft w:val="640"/>
          <w:marRight w:val="0"/>
          <w:marTop w:val="0"/>
          <w:marBottom w:val="0"/>
          <w:divBdr>
            <w:top w:val="none" w:sz="0" w:space="0" w:color="auto"/>
            <w:left w:val="none" w:sz="0" w:space="0" w:color="auto"/>
            <w:bottom w:val="none" w:sz="0" w:space="0" w:color="auto"/>
            <w:right w:val="none" w:sz="0" w:space="0" w:color="auto"/>
          </w:divBdr>
        </w:div>
        <w:div w:id="302973724">
          <w:marLeft w:val="640"/>
          <w:marRight w:val="0"/>
          <w:marTop w:val="0"/>
          <w:marBottom w:val="0"/>
          <w:divBdr>
            <w:top w:val="none" w:sz="0" w:space="0" w:color="auto"/>
            <w:left w:val="none" w:sz="0" w:space="0" w:color="auto"/>
            <w:bottom w:val="none" w:sz="0" w:space="0" w:color="auto"/>
            <w:right w:val="none" w:sz="0" w:space="0" w:color="auto"/>
          </w:divBdr>
        </w:div>
        <w:div w:id="315233611">
          <w:marLeft w:val="640"/>
          <w:marRight w:val="0"/>
          <w:marTop w:val="0"/>
          <w:marBottom w:val="0"/>
          <w:divBdr>
            <w:top w:val="none" w:sz="0" w:space="0" w:color="auto"/>
            <w:left w:val="none" w:sz="0" w:space="0" w:color="auto"/>
            <w:bottom w:val="none" w:sz="0" w:space="0" w:color="auto"/>
            <w:right w:val="none" w:sz="0" w:space="0" w:color="auto"/>
          </w:divBdr>
        </w:div>
        <w:div w:id="319162154">
          <w:marLeft w:val="640"/>
          <w:marRight w:val="0"/>
          <w:marTop w:val="0"/>
          <w:marBottom w:val="0"/>
          <w:divBdr>
            <w:top w:val="none" w:sz="0" w:space="0" w:color="auto"/>
            <w:left w:val="none" w:sz="0" w:space="0" w:color="auto"/>
            <w:bottom w:val="none" w:sz="0" w:space="0" w:color="auto"/>
            <w:right w:val="none" w:sz="0" w:space="0" w:color="auto"/>
          </w:divBdr>
        </w:div>
        <w:div w:id="355229450">
          <w:marLeft w:val="640"/>
          <w:marRight w:val="0"/>
          <w:marTop w:val="0"/>
          <w:marBottom w:val="0"/>
          <w:divBdr>
            <w:top w:val="none" w:sz="0" w:space="0" w:color="auto"/>
            <w:left w:val="none" w:sz="0" w:space="0" w:color="auto"/>
            <w:bottom w:val="none" w:sz="0" w:space="0" w:color="auto"/>
            <w:right w:val="none" w:sz="0" w:space="0" w:color="auto"/>
          </w:divBdr>
        </w:div>
        <w:div w:id="368843689">
          <w:marLeft w:val="640"/>
          <w:marRight w:val="0"/>
          <w:marTop w:val="0"/>
          <w:marBottom w:val="0"/>
          <w:divBdr>
            <w:top w:val="none" w:sz="0" w:space="0" w:color="auto"/>
            <w:left w:val="none" w:sz="0" w:space="0" w:color="auto"/>
            <w:bottom w:val="none" w:sz="0" w:space="0" w:color="auto"/>
            <w:right w:val="none" w:sz="0" w:space="0" w:color="auto"/>
          </w:divBdr>
        </w:div>
        <w:div w:id="376317850">
          <w:marLeft w:val="640"/>
          <w:marRight w:val="0"/>
          <w:marTop w:val="0"/>
          <w:marBottom w:val="0"/>
          <w:divBdr>
            <w:top w:val="none" w:sz="0" w:space="0" w:color="auto"/>
            <w:left w:val="none" w:sz="0" w:space="0" w:color="auto"/>
            <w:bottom w:val="none" w:sz="0" w:space="0" w:color="auto"/>
            <w:right w:val="none" w:sz="0" w:space="0" w:color="auto"/>
          </w:divBdr>
        </w:div>
        <w:div w:id="394469999">
          <w:marLeft w:val="640"/>
          <w:marRight w:val="0"/>
          <w:marTop w:val="0"/>
          <w:marBottom w:val="0"/>
          <w:divBdr>
            <w:top w:val="none" w:sz="0" w:space="0" w:color="auto"/>
            <w:left w:val="none" w:sz="0" w:space="0" w:color="auto"/>
            <w:bottom w:val="none" w:sz="0" w:space="0" w:color="auto"/>
            <w:right w:val="none" w:sz="0" w:space="0" w:color="auto"/>
          </w:divBdr>
        </w:div>
        <w:div w:id="432555596">
          <w:marLeft w:val="640"/>
          <w:marRight w:val="0"/>
          <w:marTop w:val="0"/>
          <w:marBottom w:val="0"/>
          <w:divBdr>
            <w:top w:val="none" w:sz="0" w:space="0" w:color="auto"/>
            <w:left w:val="none" w:sz="0" w:space="0" w:color="auto"/>
            <w:bottom w:val="none" w:sz="0" w:space="0" w:color="auto"/>
            <w:right w:val="none" w:sz="0" w:space="0" w:color="auto"/>
          </w:divBdr>
        </w:div>
        <w:div w:id="442968073">
          <w:marLeft w:val="640"/>
          <w:marRight w:val="0"/>
          <w:marTop w:val="0"/>
          <w:marBottom w:val="0"/>
          <w:divBdr>
            <w:top w:val="none" w:sz="0" w:space="0" w:color="auto"/>
            <w:left w:val="none" w:sz="0" w:space="0" w:color="auto"/>
            <w:bottom w:val="none" w:sz="0" w:space="0" w:color="auto"/>
            <w:right w:val="none" w:sz="0" w:space="0" w:color="auto"/>
          </w:divBdr>
        </w:div>
        <w:div w:id="453910271">
          <w:marLeft w:val="640"/>
          <w:marRight w:val="0"/>
          <w:marTop w:val="0"/>
          <w:marBottom w:val="0"/>
          <w:divBdr>
            <w:top w:val="none" w:sz="0" w:space="0" w:color="auto"/>
            <w:left w:val="none" w:sz="0" w:space="0" w:color="auto"/>
            <w:bottom w:val="none" w:sz="0" w:space="0" w:color="auto"/>
            <w:right w:val="none" w:sz="0" w:space="0" w:color="auto"/>
          </w:divBdr>
        </w:div>
        <w:div w:id="528687276">
          <w:marLeft w:val="640"/>
          <w:marRight w:val="0"/>
          <w:marTop w:val="0"/>
          <w:marBottom w:val="0"/>
          <w:divBdr>
            <w:top w:val="none" w:sz="0" w:space="0" w:color="auto"/>
            <w:left w:val="none" w:sz="0" w:space="0" w:color="auto"/>
            <w:bottom w:val="none" w:sz="0" w:space="0" w:color="auto"/>
            <w:right w:val="none" w:sz="0" w:space="0" w:color="auto"/>
          </w:divBdr>
        </w:div>
        <w:div w:id="536166521">
          <w:marLeft w:val="640"/>
          <w:marRight w:val="0"/>
          <w:marTop w:val="0"/>
          <w:marBottom w:val="0"/>
          <w:divBdr>
            <w:top w:val="none" w:sz="0" w:space="0" w:color="auto"/>
            <w:left w:val="none" w:sz="0" w:space="0" w:color="auto"/>
            <w:bottom w:val="none" w:sz="0" w:space="0" w:color="auto"/>
            <w:right w:val="none" w:sz="0" w:space="0" w:color="auto"/>
          </w:divBdr>
        </w:div>
        <w:div w:id="554515149">
          <w:marLeft w:val="640"/>
          <w:marRight w:val="0"/>
          <w:marTop w:val="0"/>
          <w:marBottom w:val="0"/>
          <w:divBdr>
            <w:top w:val="none" w:sz="0" w:space="0" w:color="auto"/>
            <w:left w:val="none" w:sz="0" w:space="0" w:color="auto"/>
            <w:bottom w:val="none" w:sz="0" w:space="0" w:color="auto"/>
            <w:right w:val="none" w:sz="0" w:space="0" w:color="auto"/>
          </w:divBdr>
        </w:div>
        <w:div w:id="554581566">
          <w:marLeft w:val="640"/>
          <w:marRight w:val="0"/>
          <w:marTop w:val="0"/>
          <w:marBottom w:val="0"/>
          <w:divBdr>
            <w:top w:val="none" w:sz="0" w:space="0" w:color="auto"/>
            <w:left w:val="none" w:sz="0" w:space="0" w:color="auto"/>
            <w:bottom w:val="none" w:sz="0" w:space="0" w:color="auto"/>
            <w:right w:val="none" w:sz="0" w:space="0" w:color="auto"/>
          </w:divBdr>
        </w:div>
        <w:div w:id="584807879">
          <w:marLeft w:val="640"/>
          <w:marRight w:val="0"/>
          <w:marTop w:val="0"/>
          <w:marBottom w:val="0"/>
          <w:divBdr>
            <w:top w:val="none" w:sz="0" w:space="0" w:color="auto"/>
            <w:left w:val="none" w:sz="0" w:space="0" w:color="auto"/>
            <w:bottom w:val="none" w:sz="0" w:space="0" w:color="auto"/>
            <w:right w:val="none" w:sz="0" w:space="0" w:color="auto"/>
          </w:divBdr>
        </w:div>
        <w:div w:id="665547966">
          <w:marLeft w:val="640"/>
          <w:marRight w:val="0"/>
          <w:marTop w:val="0"/>
          <w:marBottom w:val="0"/>
          <w:divBdr>
            <w:top w:val="none" w:sz="0" w:space="0" w:color="auto"/>
            <w:left w:val="none" w:sz="0" w:space="0" w:color="auto"/>
            <w:bottom w:val="none" w:sz="0" w:space="0" w:color="auto"/>
            <w:right w:val="none" w:sz="0" w:space="0" w:color="auto"/>
          </w:divBdr>
        </w:div>
        <w:div w:id="722096758">
          <w:marLeft w:val="640"/>
          <w:marRight w:val="0"/>
          <w:marTop w:val="0"/>
          <w:marBottom w:val="0"/>
          <w:divBdr>
            <w:top w:val="none" w:sz="0" w:space="0" w:color="auto"/>
            <w:left w:val="none" w:sz="0" w:space="0" w:color="auto"/>
            <w:bottom w:val="none" w:sz="0" w:space="0" w:color="auto"/>
            <w:right w:val="none" w:sz="0" w:space="0" w:color="auto"/>
          </w:divBdr>
        </w:div>
        <w:div w:id="729497187">
          <w:marLeft w:val="640"/>
          <w:marRight w:val="0"/>
          <w:marTop w:val="0"/>
          <w:marBottom w:val="0"/>
          <w:divBdr>
            <w:top w:val="none" w:sz="0" w:space="0" w:color="auto"/>
            <w:left w:val="none" w:sz="0" w:space="0" w:color="auto"/>
            <w:bottom w:val="none" w:sz="0" w:space="0" w:color="auto"/>
            <w:right w:val="none" w:sz="0" w:space="0" w:color="auto"/>
          </w:divBdr>
        </w:div>
        <w:div w:id="757293059">
          <w:marLeft w:val="640"/>
          <w:marRight w:val="0"/>
          <w:marTop w:val="0"/>
          <w:marBottom w:val="0"/>
          <w:divBdr>
            <w:top w:val="none" w:sz="0" w:space="0" w:color="auto"/>
            <w:left w:val="none" w:sz="0" w:space="0" w:color="auto"/>
            <w:bottom w:val="none" w:sz="0" w:space="0" w:color="auto"/>
            <w:right w:val="none" w:sz="0" w:space="0" w:color="auto"/>
          </w:divBdr>
        </w:div>
        <w:div w:id="767845193">
          <w:marLeft w:val="640"/>
          <w:marRight w:val="0"/>
          <w:marTop w:val="0"/>
          <w:marBottom w:val="0"/>
          <w:divBdr>
            <w:top w:val="none" w:sz="0" w:space="0" w:color="auto"/>
            <w:left w:val="none" w:sz="0" w:space="0" w:color="auto"/>
            <w:bottom w:val="none" w:sz="0" w:space="0" w:color="auto"/>
            <w:right w:val="none" w:sz="0" w:space="0" w:color="auto"/>
          </w:divBdr>
        </w:div>
        <w:div w:id="789785231">
          <w:marLeft w:val="640"/>
          <w:marRight w:val="0"/>
          <w:marTop w:val="0"/>
          <w:marBottom w:val="0"/>
          <w:divBdr>
            <w:top w:val="none" w:sz="0" w:space="0" w:color="auto"/>
            <w:left w:val="none" w:sz="0" w:space="0" w:color="auto"/>
            <w:bottom w:val="none" w:sz="0" w:space="0" w:color="auto"/>
            <w:right w:val="none" w:sz="0" w:space="0" w:color="auto"/>
          </w:divBdr>
        </w:div>
        <w:div w:id="793252275">
          <w:marLeft w:val="640"/>
          <w:marRight w:val="0"/>
          <w:marTop w:val="0"/>
          <w:marBottom w:val="0"/>
          <w:divBdr>
            <w:top w:val="none" w:sz="0" w:space="0" w:color="auto"/>
            <w:left w:val="none" w:sz="0" w:space="0" w:color="auto"/>
            <w:bottom w:val="none" w:sz="0" w:space="0" w:color="auto"/>
            <w:right w:val="none" w:sz="0" w:space="0" w:color="auto"/>
          </w:divBdr>
        </w:div>
        <w:div w:id="797601497">
          <w:marLeft w:val="640"/>
          <w:marRight w:val="0"/>
          <w:marTop w:val="0"/>
          <w:marBottom w:val="0"/>
          <w:divBdr>
            <w:top w:val="none" w:sz="0" w:space="0" w:color="auto"/>
            <w:left w:val="none" w:sz="0" w:space="0" w:color="auto"/>
            <w:bottom w:val="none" w:sz="0" w:space="0" w:color="auto"/>
            <w:right w:val="none" w:sz="0" w:space="0" w:color="auto"/>
          </w:divBdr>
        </w:div>
        <w:div w:id="812060424">
          <w:marLeft w:val="640"/>
          <w:marRight w:val="0"/>
          <w:marTop w:val="0"/>
          <w:marBottom w:val="0"/>
          <w:divBdr>
            <w:top w:val="none" w:sz="0" w:space="0" w:color="auto"/>
            <w:left w:val="none" w:sz="0" w:space="0" w:color="auto"/>
            <w:bottom w:val="none" w:sz="0" w:space="0" w:color="auto"/>
            <w:right w:val="none" w:sz="0" w:space="0" w:color="auto"/>
          </w:divBdr>
        </w:div>
        <w:div w:id="849024836">
          <w:marLeft w:val="640"/>
          <w:marRight w:val="0"/>
          <w:marTop w:val="0"/>
          <w:marBottom w:val="0"/>
          <w:divBdr>
            <w:top w:val="none" w:sz="0" w:space="0" w:color="auto"/>
            <w:left w:val="none" w:sz="0" w:space="0" w:color="auto"/>
            <w:bottom w:val="none" w:sz="0" w:space="0" w:color="auto"/>
            <w:right w:val="none" w:sz="0" w:space="0" w:color="auto"/>
          </w:divBdr>
        </w:div>
        <w:div w:id="850409013">
          <w:marLeft w:val="640"/>
          <w:marRight w:val="0"/>
          <w:marTop w:val="0"/>
          <w:marBottom w:val="0"/>
          <w:divBdr>
            <w:top w:val="none" w:sz="0" w:space="0" w:color="auto"/>
            <w:left w:val="none" w:sz="0" w:space="0" w:color="auto"/>
            <w:bottom w:val="none" w:sz="0" w:space="0" w:color="auto"/>
            <w:right w:val="none" w:sz="0" w:space="0" w:color="auto"/>
          </w:divBdr>
        </w:div>
        <w:div w:id="890732331">
          <w:marLeft w:val="640"/>
          <w:marRight w:val="0"/>
          <w:marTop w:val="0"/>
          <w:marBottom w:val="0"/>
          <w:divBdr>
            <w:top w:val="none" w:sz="0" w:space="0" w:color="auto"/>
            <w:left w:val="none" w:sz="0" w:space="0" w:color="auto"/>
            <w:bottom w:val="none" w:sz="0" w:space="0" w:color="auto"/>
            <w:right w:val="none" w:sz="0" w:space="0" w:color="auto"/>
          </w:divBdr>
        </w:div>
        <w:div w:id="898594219">
          <w:marLeft w:val="640"/>
          <w:marRight w:val="0"/>
          <w:marTop w:val="0"/>
          <w:marBottom w:val="0"/>
          <w:divBdr>
            <w:top w:val="none" w:sz="0" w:space="0" w:color="auto"/>
            <w:left w:val="none" w:sz="0" w:space="0" w:color="auto"/>
            <w:bottom w:val="none" w:sz="0" w:space="0" w:color="auto"/>
            <w:right w:val="none" w:sz="0" w:space="0" w:color="auto"/>
          </w:divBdr>
        </w:div>
        <w:div w:id="902831209">
          <w:marLeft w:val="640"/>
          <w:marRight w:val="0"/>
          <w:marTop w:val="0"/>
          <w:marBottom w:val="0"/>
          <w:divBdr>
            <w:top w:val="none" w:sz="0" w:space="0" w:color="auto"/>
            <w:left w:val="none" w:sz="0" w:space="0" w:color="auto"/>
            <w:bottom w:val="none" w:sz="0" w:space="0" w:color="auto"/>
            <w:right w:val="none" w:sz="0" w:space="0" w:color="auto"/>
          </w:divBdr>
        </w:div>
        <w:div w:id="944927404">
          <w:marLeft w:val="640"/>
          <w:marRight w:val="0"/>
          <w:marTop w:val="0"/>
          <w:marBottom w:val="0"/>
          <w:divBdr>
            <w:top w:val="none" w:sz="0" w:space="0" w:color="auto"/>
            <w:left w:val="none" w:sz="0" w:space="0" w:color="auto"/>
            <w:bottom w:val="none" w:sz="0" w:space="0" w:color="auto"/>
            <w:right w:val="none" w:sz="0" w:space="0" w:color="auto"/>
          </w:divBdr>
        </w:div>
        <w:div w:id="950819327">
          <w:marLeft w:val="640"/>
          <w:marRight w:val="0"/>
          <w:marTop w:val="0"/>
          <w:marBottom w:val="0"/>
          <w:divBdr>
            <w:top w:val="none" w:sz="0" w:space="0" w:color="auto"/>
            <w:left w:val="none" w:sz="0" w:space="0" w:color="auto"/>
            <w:bottom w:val="none" w:sz="0" w:space="0" w:color="auto"/>
            <w:right w:val="none" w:sz="0" w:space="0" w:color="auto"/>
          </w:divBdr>
        </w:div>
        <w:div w:id="951127362">
          <w:marLeft w:val="640"/>
          <w:marRight w:val="0"/>
          <w:marTop w:val="0"/>
          <w:marBottom w:val="0"/>
          <w:divBdr>
            <w:top w:val="none" w:sz="0" w:space="0" w:color="auto"/>
            <w:left w:val="none" w:sz="0" w:space="0" w:color="auto"/>
            <w:bottom w:val="none" w:sz="0" w:space="0" w:color="auto"/>
            <w:right w:val="none" w:sz="0" w:space="0" w:color="auto"/>
          </w:divBdr>
        </w:div>
        <w:div w:id="978995666">
          <w:marLeft w:val="640"/>
          <w:marRight w:val="0"/>
          <w:marTop w:val="0"/>
          <w:marBottom w:val="0"/>
          <w:divBdr>
            <w:top w:val="none" w:sz="0" w:space="0" w:color="auto"/>
            <w:left w:val="none" w:sz="0" w:space="0" w:color="auto"/>
            <w:bottom w:val="none" w:sz="0" w:space="0" w:color="auto"/>
            <w:right w:val="none" w:sz="0" w:space="0" w:color="auto"/>
          </w:divBdr>
        </w:div>
        <w:div w:id="1018197967">
          <w:marLeft w:val="640"/>
          <w:marRight w:val="0"/>
          <w:marTop w:val="0"/>
          <w:marBottom w:val="0"/>
          <w:divBdr>
            <w:top w:val="none" w:sz="0" w:space="0" w:color="auto"/>
            <w:left w:val="none" w:sz="0" w:space="0" w:color="auto"/>
            <w:bottom w:val="none" w:sz="0" w:space="0" w:color="auto"/>
            <w:right w:val="none" w:sz="0" w:space="0" w:color="auto"/>
          </w:divBdr>
        </w:div>
        <w:div w:id="1032849619">
          <w:marLeft w:val="640"/>
          <w:marRight w:val="0"/>
          <w:marTop w:val="0"/>
          <w:marBottom w:val="0"/>
          <w:divBdr>
            <w:top w:val="none" w:sz="0" w:space="0" w:color="auto"/>
            <w:left w:val="none" w:sz="0" w:space="0" w:color="auto"/>
            <w:bottom w:val="none" w:sz="0" w:space="0" w:color="auto"/>
            <w:right w:val="none" w:sz="0" w:space="0" w:color="auto"/>
          </w:divBdr>
        </w:div>
        <w:div w:id="1039814704">
          <w:marLeft w:val="640"/>
          <w:marRight w:val="0"/>
          <w:marTop w:val="0"/>
          <w:marBottom w:val="0"/>
          <w:divBdr>
            <w:top w:val="none" w:sz="0" w:space="0" w:color="auto"/>
            <w:left w:val="none" w:sz="0" w:space="0" w:color="auto"/>
            <w:bottom w:val="none" w:sz="0" w:space="0" w:color="auto"/>
            <w:right w:val="none" w:sz="0" w:space="0" w:color="auto"/>
          </w:divBdr>
        </w:div>
        <w:div w:id="1051265364">
          <w:marLeft w:val="640"/>
          <w:marRight w:val="0"/>
          <w:marTop w:val="0"/>
          <w:marBottom w:val="0"/>
          <w:divBdr>
            <w:top w:val="none" w:sz="0" w:space="0" w:color="auto"/>
            <w:left w:val="none" w:sz="0" w:space="0" w:color="auto"/>
            <w:bottom w:val="none" w:sz="0" w:space="0" w:color="auto"/>
            <w:right w:val="none" w:sz="0" w:space="0" w:color="auto"/>
          </w:divBdr>
        </w:div>
        <w:div w:id="1070347484">
          <w:marLeft w:val="640"/>
          <w:marRight w:val="0"/>
          <w:marTop w:val="0"/>
          <w:marBottom w:val="0"/>
          <w:divBdr>
            <w:top w:val="none" w:sz="0" w:space="0" w:color="auto"/>
            <w:left w:val="none" w:sz="0" w:space="0" w:color="auto"/>
            <w:bottom w:val="none" w:sz="0" w:space="0" w:color="auto"/>
            <w:right w:val="none" w:sz="0" w:space="0" w:color="auto"/>
          </w:divBdr>
        </w:div>
        <w:div w:id="1078945845">
          <w:marLeft w:val="640"/>
          <w:marRight w:val="0"/>
          <w:marTop w:val="0"/>
          <w:marBottom w:val="0"/>
          <w:divBdr>
            <w:top w:val="none" w:sz="0" w:space="0" w:color="auto"/>
            <w:left w:val="none" w:sz="0" w:space="0" w:color="auto"/>
            <w:bottom w:val="none" w:sz="0" w:space="0" w:color="auto"/>
            <w:right w:val="none" w:sz="0" w:space="0" w:color="auto"/>
          </w:divBdr>
        </w:div>
        <w:div w:id="1081634801">
          <w:marLeft w:val="640"/>
          <w:marRight w:val="0"/>
          <w:marTop w:val="0"/>
          <w:marBottom w:val="0"/>
          <w:divBdr>
            <w:top w:val="none" w:sz="0" w:space="0" w:color="auto"/>
            <w:left w:val="none" w:sz="0" w:space="0" w:color="auto"/>
            <w:bottom w:val="none" w:sz="0" w:space="0" w:color="auto"/>
            <w:right w:val="none" w:sz="0" w:space="0" w:color="auto"/>
          </w:divBdr>
        </w:div>
        <w:div w:id="1113745962">
          <w:marLeft w:val="640"/>
          <w:marRight w:val="0"/>
          <w:marTop w:val="0"/>
          <w:marBottom w:val="0"/>
          <w:divBdr>
            <w:top w:val="none" w:sz="0" w:space="0" w:color="auto"/>
            <w:left w:val="none" w:sz="0" w:space="0" w:color="auto"/>
            <w:bottom w:val="none" w:sz="0" w:space="0" w:color="auto"/>
            <w:right w:val="none" w:sz="0" w:space="0" w:color="auto"/>
          </w:divBdr>
        </w:div>
        <w:div w:id="1127505486">
          <w:marLeft w:val="640"/>
          <w:marRight w:val="0"/>
          <w:marTop w:val="0"/>
          <w:marBottom w:val="0"/>
          <w:divBdr>
            <w:top w:val="none" w:sz="0" w:space="0" w:color="auto"/>
            <w:left w:val="none" w:sz="0" w:space="0" w:color="auto"/>
            <w:bottom w:val="none" w:sz="0" w:space="0" w:color="auto"/>
            <w:right w:val="none" w:sz="0" w:space="0" w:color="auto"/>
          </w:divBdr>
        </w:div>
      </w:divsChild>
    </w:div>
    <w:div w:id="703289448">
      <w:bodyDiv w:val="1"/>
      <w:marLeft w:val="0"/>
      <w:marRight w:val="0"/>
      <w:marTop w:val="0"/>
      <w:marBottom w:val="0"/>
      <w:divBdr>
        <w:top w:val="none" w:sz="0" w:space="0" w:color="auto"/>
        <w:left w:val="none" w:sz="0" w:space="0" w:color="auto"/>
        <w:bottom w:val="none" w:sz="0" w:space="0" w:color="auto"/>
        <w:right w:val="none" w:sz="0" w:space="0" w:color="auto"/>
      </w:divBdr>
      <w:divsChild>
        <w:div w:id="21635267">
          <w:marLeft w:val="640"/>
          <w:marRight w:val="0"/>
          <w:marTop w:val="0"/>
          <w:marBottom w:val="0"/>
          <w:divBdr>
            <w:top w:val="none" w:sz="0" w:space="0" w:color="auto"/>
            <w:left w:val="none" w:sz="0" w:space="0" w:color="auto"/>
            <w:bottom w:val="none" w:sz="0" w:space="0" w:color="auto"/>
            <w:right w:val="none" w:sz="0" w:space="0" w:color="auto"/>
          </w:divBdr>
        </w:div>
        <w:div w:id="46028806">
          <w:marLeft w:val="640"/>
          <w:marRight w:val="0"/>
          <w:marTop w:val="0"/>
          <w:marBottom w:val="0"/>
          <w:divBdr>
            <w:top w:val="none" w:sz="0" w:space="0" w:color="auto"/>
            <w:left w:val="none" w:sz="0" w:space="0" w:color="auto"/>
            <w:bottom w:val="none" w:sz="0" w:space="0" w:color="auto"/>
            <w:right w:val="none" w:sz="0" w:space="0" w:color="auto"/>
          </w:divBdr>
        </w:div>
        <w:div w:id="94517885">
          <w:marLeft w:val="640"/>
          <w:marRight w:val="0"/>
          <w:marTop w:val="0"/>
          <w:marBottom w:val="0"/>
          <w:divBdr>
            <w:top w:val="none" w:sz="0" w:space="0" w:color="auto"/>
            <w:left w:val="none" w:sz="0" w:space="0" w:color="auto"/>
            <w:bottom w:val="none" w:sz="0" w:space="0" w:color="auto"/>
            <w:right w:val="none" w:sz="0" w:space="0" w:color="auto"/>
          </w:divBdr>
        </w:div>
        <w:div w:id="94717750">
          <w:marLeft w:val="640"/>
          <w:marRight w:val="0"/>
          <w:marTop w:val="0"/>
          <w:marBottom w:val="0"/>
          <w:divBdr>
            <w:top w:val="none" w:sz="0" w:space="0" w:color="auto"/>
            <w:left w:val="none" w:sz="0" w:space="0" w:color="auto"/>
            <w:bottom w:val="none" w:sz="0" w:space="0" w:color="auto"/>
            <w:right w:val="none" w:sz="0" w:space="0" w:color="auto"/>
          </w:divBdr>
        </w:div>
        <w:div w:id="111632826">
          <w:marLeft w:val="640"/>
          <w:marRight w:val="0"/>
          <w:marTop w:val="0"/>
          <w:marBottom w:val="0"/>
          <w:divBdr>
            <w:top w:val="none" w:sz="0" w:space="0" w:color="auto"/>
            <w:left w:val="none" w:sz="0" w:space="0" w:color="auto"/>
            <w:bottom w:val="none" w:sz="0" w:space="0" w:color="auto"/>
            <w:right w:val="none" w:sz="0" w:space="0" w:color="auto"/>
          </w:divBdr>
        </w:div>
        <w:div w:id="116725889">
          <w:marLeft w:val="640"/>
          <w:marRight w:val="0"/>
          <w:marTop w:val="0"/>
          <w:marBottom w:val="0"/>
          <w:divBdr>
            <w:top w:val="none" w:sz="0" w:space="0" w:color="auto"/>
            <w:left w:val="none" w:sz="0" w:space="0" w:color="auto"/>
            <w:bottom w:val="none" w:sz="0" w:space="0" w:color="auto"/>
            <w:right w:val="none" w:sz="0" w:space="0" w:color="auto"/>
          </w:divBdr>
        </w:div>
        <w:div w:id="130709696">
          <w:marLeft w:val="640"/>
          <w:marRight w:val="0"/>
          <w:marTop w:val="0"/>
          <w:marBottom w:val="0"/>
          <w:divBdr>
            <w:top w:val="none" w:sz="0" w:space="0" w:color="auto"/>
            <w:left w:val="none" w:sz="0" w:space="0" w:color="auto"/>
            <w:bottom w:val="none" w:sz="0" w:space="0" w:color="auto"/>
            <w:right w:val="none" w:sz="0" w:space="0" w:color="auto"/>
          </w:divBdr>
        </w:div>
        <w:div w:id="156458222">
          <w:marLeft w:val="640"/>
          <w:marRight w:val="0"/>
          <w:marTop w:val="0"/>
          <w:marBottom w:val="0"/>
          <w:divBdr>
            <w:top w:val="none" w:sz="0" w:space="0" w:color="auto"/>
            <w:left w:val="none" w:sz="0" w:space="0" w:color="auto"/>
            <w:bottom w:val="none" w:sz="0" w:space="0" w:color="auto"/>
            <w:right w:val="none" w:sz="0" w:space="0" w:color="auto"/>
          </w:divBdr>
        </w:div>
        <w:div w:id="159350272">
          <w:marLeft w:val="640"/>
          <w:marRight w:val="0"/>
          <w:marTop w:val="0"/>
          <w:marBottom w:val="0"/>
          <w:divBdr>
            <w:top w:val="none" w:sz="0" w:space="0" w:color="auto"/>
            <w:left w:val="none" w:sz="0" w:space="0" w:color="auto"/>
            <w:bottom w:val="none" w:sz="0" w:space="0" w:color="auto"/>
            <w:right w:val="none" w:sz="0" w:space="0" w:color="auto"/>
          </w:divBdr>
        </w:div>
        <w:div w:id="170028831">
          <w:marLeft w:val="640"/>
          <w:marRight w:val="0"/>
          <w:marTop w:val="0"/>
          <w:marBottom w:val="0"/>
          <w:divBdr>
            <w:top w:val="none" w:sz="0" w:space="0" w:color="auto"/>
            <w:left w:val="none" w:sz="0" w:space="0" w:color="auto"/>
            <w:bottom w:val="none" w:sz="0" w:space="0" w:color="auto"/>
            <w:right w:val="none" w:sz="0" w:space="0" w:color="auto"/>
          </w:divBdr>
        </w:div>
        <w:div w:id="201482703">
          <w:marLeft w:val="640"/>
          <w:marRight w:val="0"/>
          <w:marTop w:val="0"/>
          <w:marBottom w:val="0"/>
          <w:divBdr>
            <w:top w:val="none" w:sz="0" w:space="0" w:color="auto"/>
            <w:left w:val="none" w:sz="0" w:space="0" w:color="auto"/>
            <w:bottom w:val="none" w:sz="0" w:space="0" w:color="auto"/>
            <w:right w:val="none" w:sz="0" w:space="0" w:color="auto"/>
          </w:divBdr>
        </w:div>
        <w:div w:id="209734063">
          <w:marLeft w:val="640"/>
          <w:marRight w:val="0"/>
          <w:marTop w:val="0"/>
          <w:marBottom w:val="0"/>
          <w:divBdr>
            <w:top w:val="none" w:sz="0" w:space="0" w:color="auto"/>
            <w:left w:val="none" w:sz="0" w:space="0" w:color="auto"/>
            <w:bottom w:val="none" w:sz="0" w:space="0" w:color="auto"/>
            <w:right w:val="none" w:sz="0" w:space="0" w:color="auto"/>
          </w:divBdr>
        </w:div>
        <w:div w:id="220792693">
          <w:marLeft w:val="640"/>
          <w:marRight w:val="0"/>
          <w:marTop w:val="0"/>
          <w:marBottom w:val="0"/>
          <w:divBdr>
            <w:top w:val="none" w:sz="0" w:space="0" w:color="auto"/>
            <w:left w:val="none" w:sz="0" w:space="0" w:color="auto"/>
            <w:bottom w:val="none" w:sz="0" w:space="0" w:color="auto"/>
            <w:right w:val="none" w:sz="0" w:space="0" w:color="auto"/>
          </w:divBdr>
        </w:div>
        <w:div w:id="260141846">
          <w:marLeft w:val="640"/>
          <w:marRight w:val="0"/>
          <w:marTop w:val="0"/>
          <w:marBottom w:val="0"/>
          <w:divBdr>
            <w:top w:val="none" w:sz="0" w:space="0" w:color="auto"/>
            <w:left w:val="none" w:sz="0" w:space="0" w:color="auto"/>
            <w:bottom w:val="none" w:sz="0" w:space="0" w:color="auto"/>
            <w:right w:val="none" w:sz="0" w:space="0" w:color="auto"/>
          </w:divBdr>
        </w:div>
        <w:div w:id="333534902">
          <w:marLeft w:val="640"/>
          <w:marRight w:val="0"/>
          <w:marTop w:val="0"/>
          <w:marBottom w:val="0"/>
          <w:divBdr>
            <w:top w:val="none" w:sz="0" w:space="0" w:color="auto"/>
            <w:left w:val="none" w:sz="0" w:space="0" w:color="auto"/>
            <w:bottom w:val="none" w:sz="0" w:space="0" w:color="auto"/>
            <w:right w:val="none" w:sz="0" w:space="0" w:color="auto"/>
          </w:divBdr>
        </w:div>
        <w:div w:id="333845496">
          <w:marLeft w:val="640"/>
          <w:marRight w:val="0"/>
          <w:marTop w:val="0"/>
          <w:marBottom w:val="0"/>
          <w:divBdr>
            <w:top w:val="none" w:sz="0" w:space="0" w:color="auto"/>
            <w:left w:val="none" w:sz="0" w:space="0" w:color="auto"/>
            <w:bottom w:val="none" w:sz="0" w:space="0" w:color="auto"/>
            <w:right w:val="none" w:sz="0" w:space="0" w:color="auto"/>
          </w:divBdr>
        </w:div>
        <w:div w:id="366805427">
          <w:marLeft w:val="640"/>
          <w:marRight w:val="0"/>
          <w:marTop w:val="0"/>
          <w:marBottom w:val="0"/>
          <w:divBdr>
            <w:top w:val="none" w:sz="0" w:space="0" w:color="auto"/>
            <w:left w:val="none" w:sz="0" w:space="0" w:color="auto"/>
            <w:bottom w:val="none" w:sz="0" w:space="0" w:color="auto"/>
            <w:right w:val="none" w:sz="0" w:space="0" w:color="auto"/>
          </w:divBdr>
        </w:div>
        <w:div w:id="426461789">
          <w:marLeft w:val="640"/>
          <w:marRight w:val="0"/>
          <w:marTop w:val="0"/>
          <w:marBottom w:val="0"/>
          <w:divBdr>
            <w:top w:val="none" w:sz="0" w:space="0" w:color="auto"/>
            <w:left w:val="none" w:sz="0" w:space="0" w:color="auto"/>
            <w:bottom w:val="none" w:sz="0" w:space="0" w:color="auto"/>
            <w:right w:val="none" w:sz="0" w:space="0" w:color="auto"/>
          </w:divBdr>
        </w:div>
        <w:div w:id="465853163">
          <w:marLeft w:val="640"/>
          <w:marRight w:val="0"/>
          <w:marTop w:val="0"/>
          <w:marBottom w:val="0"/>
          <w:divBdr>
            <w:top w:val="none" w:sz="0" w:space="0" w:color="auto"/>
            <w:left w:val="none" w:sz="0" w:space="0" w:color="auto"/>
            <w:bottom w:val="none" w:sz="0" w:space="0" w:color="auto"/>
            <w:right w:val="none" w:sz="0" w:space="0" w:color="auto"/>
          </w:divBdr>
        </w:div>
        <w:div w:id="495729893">
          <w:marLeft w:val="640"/>
          <w:marRight w:val="0"/>
          <w:marTop w:val="0"/>
          <w:marBottom w:val="0"/>
          <w:divBdr>
            <w:top w:val="none" w:sz="0" w:space="0" w:color="auto"/>
            <w:left w:val="none" w:sz="0" w:space="0" w:color="auto"/>
            <w:bottom w:val="none" w:sz="0" w:space="0" w:color="auto"/>
            <w:right w:val="none" w:sz="0" w:space="0" w:color="auto"/>
          </w:divBdr>
        </w:div>
        <w:div w:id="541208035">
          <w:marLeft w:val="640"/>
          <w:marRight w:val="0"/>
          <w:marTop w:val="0"/>
          <w:marBottom w:val="0"/>
          <w:divBdr>
            <w:top w:val="none" w:sz="0" w:space="0" w:color="auto"/>
            <w:left w:val="none" w:sz="0" w:space="0" w:color="auto"/>
            <w:bottom w:val="none" w:sz="0" w:space="0" w:color="auto"/>
            <w:right w:val="none" w:sz="0" w:space="0" w:color="auto"/>
          </w:divBdr>
        </w:div>
        <w:div w:id="541987539">
          <w:marLeft w:val="640"/>
          <w:marRight w:val="0"/>
          <w:marTop w:val="0"/>
          <w:marBottom w:val="0"/>
          <w:divBdr>
            <w:top w:val="none" w:sz="0" w:space="0" w:color="auto"/>
            <w:left w:val="none" w:sz="0" w:space="0" w:color="auto"/>
            <w:bottom w:val="none" w:sz="0" w:space="0" w:color="auto"/>
            <w:right w:val="none" w:sz="0" w:space="0" w:color="auto"/>
          </w:divBdr>
        </w:div>
        <w:div w:id="645624194">
          <w:marLeft w:val="640"/>
          <w:marRight w:val="0"/>
          <w:marTop w:val="0"/>
          <w:marBottom w:val="0"/>
          <w:divBdr>
            <w:top w:val="none" w:sz="0" w:space="0" w:color="auto"/>
            <w:left w:val="none" w:sz="0" w:space="0" w:color="auto"/>
            <w:bottom w:val="none" w:sz="0" w:space="0" w:color="auto"/>
            <w:right w:val="none" w:sz="0" w:space="0" w:color="auto"/>
          </w:divBdr>
        </w:div>
        <w:div w:id="673998705">
          <w:marLeft w:val="640"/>
          <w:marRight w:val="0"/>
          <w:marTop w:val="0"/>
          <w:marBottom w:val="0"/>
          <w:divBdr>
            <w:top w:val="none" w:sz="0" w:space="0" w:color="auto"/>
            <w:left w:val="none" w:sz="0" w:space="0" w:color="auto"/>
            <w:bottom w:val="none" w:sz="0" w:space="0" w:color="auto"/>
            <w:right w:val="none" w:sz="0" w:space="0" w:color="auto"/>
          </w:divBdr>
        </w:div>
        <w:div w:id="685713729">
          <w:marLeft w:val="640"/>
          <w:marRight w:val="0"/>
          <w:marTop w:val="0"/>
          <w:marBottom w:val="0"/>
          <w:divBdr>
            <w:top w:val="none" w:sz="0" w:space="0" w:color="auto"/>
            <w:left w:val="none" w:sz="0" w:space="0" w:color="auto"/>
            <w:bottom w:val="none" w:sz="0" w:space="0" w:color="auto"/>
            <w:right w:val="none" w:sz="0" w:space="0" w:color="auto"/>
          </w:divBdr>
        </w:div>
        <w:div w:id="700132323">
          <w:marLeft w:val="640"/>
          <w:marRight w:val="0"/>
          <w:marTop w:val="0"/>
          <w:marBottom w:val="0"/>
          <w:divBdr>
            <w:top w:val="none" w:sz="0" w:space="0" w:color="auto"/>
            <w:left w:val="none" w:sz="0" w:space="0" w:color="auto"/>
            <w:bottom w:val="none" w:sz="0" w:space="0" w:color="auto"/>
            <w:right w:val="none" w:sz="0" w:space="0" w:color="auto"/>
          </w:divBdr>
        </w:div>
        <w:div w:id="700663156">
          <w:marLeft w:val="640"/>
          <w:marRight w:val="0"/>
          <w:marTop w:val="0"/>
          <w:marBottom w:val="0"/>
          <w:divBdr>
            <w:top w:val="none" w:sz="0" w:space="0" w:color="auto"/>
            <w:left w:val="none" w:sz="0" w:space="0" w:color="auto"/>
            <w:bottom w:val="none" w:sz="0" w:space="0" w:color="auto"/>
            <w:right w:val="none" w:sz="0" w:space="0" w:color="auto"/>
          </w:divBdr>
        </w:div>
        <w:div w:id="707028497">
          <w:marLeft w:val="640"/>
          <w:marRight w:val="0"/>
          <w:marTop w:val="0"/>
          <w:marBottom w:val="0"/>
          <w:divBdr>
            <w:top w:val="none" w:sz="0" w:space="0" w:color="auto"/>
            <w:left w:val="none" w:sz="0" w:space="0" w:color="auto"/>
            <w:bottom w:val="none" w:sz="0" w:space="0" w:color="auto"/>
            <w:right w:val="none" w:sz="0" w:space="0" w:color="auto"/>
          </w:divBdr>
        </w:div>
        <w:div w:id="774055953">
          <w:marLeft w:val="640"/>
          <w:marRight w:val="0"/>
          <w:marTop w:val="0"/>
          <w:marBottom w:val="0"/>
          <w:divBdr>
            <w:top w:val="none" w:sz="0" w:space="0" w:color="auto"/>
            <w:left w:val="none" w:sz="0" w:space="0" w:color="auto"/>
            <w:bottom w:val="none" w:sz="0" w:space="0" w:color="auto"/>
            <w:right w:val="none" w:sz="0" w:space="0" w:color="auto"/>
          </w:divBdr>
        </w:div>
        <w:div w:id="786236483">
          <w:marLeft w:val="640"/>
          <w:marRight w:val="0"/>
          <w:marTop w:val="0"/>
          <w:marBottom w:val="0"/>
          <w:divBdr>
            <w:top w:val="none" w:sz="0" w:space="0" w:color="auto"/>
            <w:left w:val="none" w:sz="0" w:space="0" w:color="auto"/>
            <w:bottom w:val="none" w:sz="0" w:space="0" w:color="auto"/>
            <w:right w:val="none" w:sz="0" w:space="0" w:color="auto"/>
          </w:divBdr>
        </w:div>
        <w:div w:id="795220426">
          <w:marLeft w:val="640"/>
          <w:marRight w:val="0"/>
          <w:marTop w:val="0"/>
          <w:marBottom w:val="0"/>
          <w:divBdr>
            <w:top w:val="none" w:sz="0" w:space="0" w:color="auto"/>
            <w:left w:val="none" w:sz="0" w:space="0" w:color="auto"/>
            <w:bottom w:val="none" w:sz="0" w:space="0" w:color="auto"/>
            <w:right w:val="none" w:sz="0" w:space="0" w:color="auto"/>
          </w:divBdr>
        </w:div>
        <w:div w:id="828790509">
          <w:marLeft w:val="640"/>
          <w:marRight w:val="0"/>
          <w:marTop w:val="0"/>
          <w:marBottom w:val="0"/>
          <w:divBdr>
            <w:top w:val="none" w:sz="0" w:space="0" w:color="auto"/>
            <w:left w:val="none" w:sz="0" w:space="0" w:color="auto"/>
            <w:bottom w:val="none" w:sz="0" w:space="0" w:color="auto"/>
            <w:right w:val="none" w:sz="0" w:space="0" w:color="auto"/>
          </w:divBdr>
        </w:div>
        <w:div w:id="831607063">
          <w:marLeft w:val="640"/>
          <w:marRight w:val="0"/>
          <w:marTop w:val="0"/>
          <w:marBottom w:val="0"/>
          <w:divBdr>
            <w:top w:val="none" w:sz="0" w:space="0" w:color="auto"/>
            <w:left w:val="none" w:sz="0" w:space="0" w:color="auto"/>
            <w:bottom w:val="none" w:sz="0" w:space="0" w:color="auto"/>
            <w:right w:val="none" w:sz="0" w:space="0" w:color="auto"/>
          </w:divBdr>
        </w:div>
        <w:div w:id="836305209">
          <w:marLeft w:val="640"/>
          <w:marRight w:val="0"/>
          <w:marTop w:val="0"/>
          <w:marBottom w:val="0"/>
          <w:divBdr>
            <w:top w:val="none" w:sz="0" w:space="0" w:color="auto"/>
            <w:left w:val="none" w:sz="0" w:space="0" w:color="auto"/>
            <w:bottom w:val="none" w:sz="0" w:space="0" w:color="auto"/>
            <w:right w:val="none" w:sz="0" w:space="0" w:color="auto"/>
          </w:divBdr>
        </w:div>
        <w:div w:id="844629126">
          <w:marLeft w:val="640"/>
          <w:marRight w:val="0"/>
          <w:marTop w:val="0"/>
          <w:marBottom w:val="0"/>
          <w:divBdr>
            <w:top w:val="none" w:sz="0" w:space="0" w:color="auto"/>
            <w:left w:val="none" w:sz="0" w:space="0" w:color="auto"/>
            <w:bottom w:val="none" w:sz="0" w:space="0" w:color="auto"/>
            <w:right w:val="none" w:sz="0" w:space="0" w:color="auto"/>
          </w:divBdr>
        </w:div>
        <w:div w:id="846600683">
          <w:marLeft w:val="640"/>
          <w:marRight w:val="0"/>
          <w:marTop w:val="0"/>
          <w:marBottom w:val="0"/>
          <w:divBdr>
            <w:top w:val="none" w:sz="0" w:space="0" w:color="auto"/>
            <w:left w:val="none" w:sz="0" w:space="0" w:color="auto"/>
            <w:bottom w:val="none" w:sz="0" w:space="0" w:color="auto"/>
            <w:right w:val="none" w:sz="0" w:space="0" w:color="auto"/>
          </w:divBdr>
        </w:div>
        <w:div w:id="849216346">
          <w:marLeft w:val="640"/>
          <w:marRight w:val="0"/>
          <w:marTop w:val="0"/>
          <w:marBottom w:val="0"/>
          <w:divBdr>
            <w:top w:val="none" w:sz="0" w:space="0" w:color="auto"/>
            <w:left w:val="none" w:sz="0" w:space="0" w:color="auto"/>
            <w:bottom w:val="none" w:sz="0" w:space="0" w:color="auto"/>
            <w:right w:val="none" w:sz="0" w:space="0" w:color="auto"/>
          </w:divBdr>
        </w:div>
        <w:div w:id="969166781">
          <w:marLeft w:val="640"/>
          <w:marRight w:val="0"/>
          <w:marTop w:val="0"/>
          <w:marBottom w:val="0"/>
          <w:divBdr>
            <w:top w:val="none" w:sz="0" w:space="0" w:color="auto"/>
            <w:left w:val="none" w:sz="0" w:space="0" w:color="auto"/>
            <w:bottom w:val="none" w:sz="0" w:space="0" w:color="auto"/>
            <w:right w:val="none" w:sz="0" w:space="0" w:color="auto"/>
          </w:divBdr>
        </w:div>
        <w:div w:id="980575035">
          <w:marLeft w:val="640"/>
          <w:marRight w:val="0"/>
          <w:marTop w:val="0"/>
          <w:marBottom w:val="0"/>
          <w:divBdr>
            <w:top w:val="none" w:sz="0" w:space="0" w:color="auto"/>
            <w:left w:val="none" w:sz="0" w:space="0" w:color="auto"/>
            <w:bottom w:val="none" w:sz="0" w:space="0" w:color="auto"/>
            <w:right w:val="none" w:sz="0" w:space="0" w:color="auto"/>
          </w:divBdr>
        </w:div>
        <w:div w:id="1102651160">
          <w:marLeft w:val="640"/>
          <w:marRight w:val="0"/>
          <w:marTop w:val="0"/>
          <w:marBottom w:val="0"/>
          <w:divBdr>
            <w:top w:val="none" w:sz="0" w:space="0" w:color="auto"/>
            <w:left w:val="none" w:sz="0" w:space="0" w:color="auto"/>
            <w:bottom w:val="none" w:sz="0" w:space="0" w:color="auto"/>
            <w:right w:val="none" w:sz="0" w:space="0" w:color="auto"/>
          </w:divBdr>
        </w:div>
        <w:div w:id="1107850553">
          <w:marLeft w:val="640"/>
          <w:marRight w:val="0"/>
          <w:marTop w:val="0"/>
          <w:marBottom w:val="0"/>
          <w:divBdr>
            <w:top w:val="none" w:sz="0" w:space="0" w:color="auto"/>
            <w:left w:val="none" w:sz="0" w:space="0" w:color="auto"/>
            <w:bottom w:val="none" w:sz="0" w:space="0" w:color="auto"/>
            <w:right w:val="none" w:sz="0" w:space="0" w:color="auto"/>
          </w:divBdr>
        </w:div>
      </w:divsChild>
    </w:div>
    <w:div w:id="707610204">
      <w:bodyDiv w:val="1"/>
      <w:marLeft w:val="0"/>
      <w:marRight w:val="0"/>
      <w:marTop w:val="0"/>
      <w:marBottom w:val="0"/>
      <w:divBdr>
        <w:top w:val="none" w:sz="0" w:space="0" w:color="auto"/>
        <w:left w:val="none" w:sz="0" w:space="0" w:color="auto"/>
        <w:bottom w:val="none" w:sz="0" w:space="0" w:color="auto"/>
        <w:right w:val="none" w:sz="0" w:space="0" w:color="auto"/>
      </w:divBdr>
      <w:divsChild>
        <w:div w:id="7103479">
          <w:marLeft w:val="0"/>
          <w:marRight w:val="0"/>
          <w:marTop w:val="0"/>
          <w:marBottom w:val="0"/>
          <w:divBdr>
            <w:top w:val="none" w:sz="0" w:space="0" w:color="auto"/>
            <w:left w:val="none" w:sz="0" w:space="0" w:color="auto"/>
            <w:bottom w:val="none" w:sz="0" w:space="0" w:color="auto"/>
            <w:right w:val="none" w:sz="0" w:space="0" w:color="auto"/>
          </w:divBdr>
        </w:div>
        <w:div w:id="13000658">
          <w:marLeft w:val="0"/>
          <w:marRight w:val="0"/>
          <w:marTop w:val="0"/>
          <w:marBottom w:val="0"/>
          <w:divBdr>
            <w:top w:val="none" w:sz="0" w:space="0" w:color="auto"/>
            <w:left w:val="none" w:sz="0" w:space="0" w:color="auto"/>
            <w:bottom w:val="none" w:sz="0" w:space="0" w:color="auto"/>
            <w:right w:val="none" w:sz="0" w:space="0" w:color="auto"/>
          </w:divBdr>
        </w:div>
        <w:div w:id="30346413">
          <w:marLeft w:val="0"/>
          <w:marRight w:val="0"/>
          <w:marTop w:val="0"/>
          <w:marBottom w:val="0"/>
          <w:divBdr>
            <w:top w:val="none" w:sz="0" w:space="0" w:color="auto"/>
            <w:left w:val="none" w:sz="0" w:space="0" w:color="auto"/>
            <w:bottom w:val="none" w:sz="0" w:space="0" w:color="auto"/>
            <w:right w:val="none" w:sz="0" w:space="0" w:color="auto"/>
          </w:divBdr>
        </w:div>
        <w:div w:id="125397047">
          <w:marLeft w:val="0"/>
          <w:marRight w:val="0"/>
          <w:marTop w:val="0"/>
          <w:marBottom w:val="0"/>
          <w:divBdr>
            <w:top w:val="none" w:sz="0" w:space="0" w:color="auto"/>
            <w:left w:val="none" w:sz="0" w:space="0" w:color="auto"/>
            <w:bottom w:val="none" w:sz="0" w:space="0" w:color="auto"/>
            <w:right w:val="none" w:sz="0" w:space="0" w:color="auto"/>
          </w:divBdr>
        </w:div>
        <w:div w:id="150874220">
          <w:marLeft w:val="0"/>
          <w:marRight w:val="0"/>
          <w:marTop w:val="0"/>
          <w:marBottom w:val="0"/>
          <w:divBdr>
            <w:top w:val="none" w:sz="0" w:space="0" w:color="auto"/>
            <w:left w:val="none" w:sz="0" w:space="0" w:color="auto"/>
            <w:bottom w:val="none" w:sz="0" w:space="0" w:color="auto"/>
            <w:right w:val="none" w:sz="0" w:space="0" w:color="auto"/>
          </w:divBdr>
        </w:div>
        <w:div w:id="180435641">
          <w:marLeft w:val="0"/>
          <w:marRight w:val="0"/>
          <w:marTop w:val="0"/>
          <w:marBottom w:val="0"/>
          <w:divBdr>
            <w:top w:val="none" w:sz="0" w:space="0" w:color="auto"/>
            <w:left w:val="none" w:sz="0" w:space="0" w:color="auto"/>
            <w:bottom w:val="none" w:sz="0" w:space="0" w:color="auto"/>
            <w:right w:val="none" w:sz="0" w:space="0" w:color="auto"/>
          </w:divBdr>
        </w:div>
        <w:div w:id="207228700">
          <w:marLeft w:val="0"/>
          <w:marRight w:val="0"/>
          <w:marTop w:val="0"/>
          <w:marBottom w:val="0"/>
          <w:divBdr>
            <w:top w:val="none" w:sz="0" w:space="0" w:color="auto"/>
            <w:left w:val="none" w:sz="0" w:space="0" w:color="auto"/>
            <w:bottom w:val="none" w:sz="0" w:space="0" w:color="auto"/>
            <w:right w:val="none" w:sz="0" w:space="0" w:color="auto"/>
          </w:divBdr>
        </w:div>
        <w:div w:id="236862504">
          <w:marLeft w:val="0"/>
          <w:marRight w:val="0"/>
          <w:marTop w:val="0"/>
          <w:marBottom w:val="0"/>
          <w:divBdr>
            <w:top w:val="none" w:sz="0" w:space="0" w:color="auto"/>
            <w:left w:val="none" w:sz="0" w:space="0" w:color="auto"/>
            <w:bottom w:val="none" w:sz="0" w:space="0" w:color="auto"/>
            <w:right w:val="none" w:sz="0" w:space="0" w:color="auto"/>
          </w:divBdr>
        </w:div>
        <w:div w:id="252590082">
          <w:marLeft w:val="0"/>
          <w:marRight w:val="0"/>
          <w:marTop w:val="0"/>
          <w:marBottom w:val="0"/>
          <w:divBdr>
            <w:top w:val="none" w:sz="0" w:space="0" w:color="auto"/>
            <w:left w:val="none" w:sz="0" w:space="0" w:color="auto"/>
            <w:bottom w:val="none" w:sz="0" w:space="0" w:color="auto"/>
            <w:right w:val="none" w:sz="0" w:space="0" w:color="auto"/>
          </w:divBdr>
        </w:div>
        <w:div w:id="265581721">
          <w:marLeft w:val="0"/>
          <w:marRight w:val="0"/>
          <w:marTop w:val="0"/>
          <w:marBottom w:val="0"/>
          <w:divBdr>
            <w:top w:val="none" w:sz="0" w:space="0" w:color="auto"/>
            <w:left w:val="none" w:sz="0" w:space="0" w:color="auto"/>
            <w:bottom w:val="none" w:sz="0" w:space="0" w:color="auto"/>
            <w:right w:val="none" w:sz="0" w:space="0" w:color="auto"/>
          </w:divBdr>
        </w:div>
        <w:div w:id="339621128">
          <w:marLeft w:val="0"/>
          <w:marRight w:val="0"/>
          <w:marTop w:val="0"/>
          <w:marBottom w:val="0"/>
          <w:divBdr>
            <w:top w:val="none" w:sz="0" w:space="0" w:color="auto"/>
            <w:left w:val="none" w:sz="0" w:space="0" w:color="auto"/>
            <w:bottom w:val="none" w:sz="0" w:space="0" w:color="auto"/>
            <w:right w:val="none" w:sz="0" w:space="0" w:color="auto"/>
          </w:divBdr>
        </w:div>
        <w:div w:id="340476345">
          <w:marLeft w:val="0"/>
          <w:marRight w:val="0"/>
          <w:marTop w:val="0"/>
          <w:marBottom w:val="0"/>
          <w:divBdr>
            <w:top w:val="none" w:sz="0" w:space="0" w:color="auto"/>
            <w:left w:val="none" w:sz="0" w:space="0" w:color="auto"/>
            <w:bottom w:val="none" w:sz="0" w:space="0" w:color="auto"/>
            <w:right w:val="none" w:sz="0" w:space="0" w:color="auto"/>
          </w:divBdr>
        </w:div>
        <w:div w:id="361636143">
          <w:marLeft w:val="0"/>
          <w:marRight w:val="0"/>
          <w:marTop w:val="0"/>
          <w:marBottom w:val="0"/>
          <w:divBdr>
            <w:top w:val="none" w:sz="0" w:space="0" w:color="auto"/>
            <w:left w:val="none" w:sz="0" w:space="0" w:color="auto"/>
            <w:bottom w:val="none" w:sz="0" w:space="0" w:color="auto"/>
            <w:right w:val="none" w:sz="0" w:space="0" w:color="auto"/>
          </w:divBdr>
        </w:div>
        <w:div w:id="416024573">
          <w:marLeft w:val="0"/>
          <w:marRight w:val="0"/>
          <w:marTop w:val="0"/>
          <w:marBottom w:val="0"/>
          <w:divBdr>
            <w:top w:val="none" w:sz="0" w:space="0" w:color="auto"/>
            <w:left w:val="none" w:sz="0" w:space="0" w:color="auto"/>
            <w:bottom w:val="none" w:sz="0" w:space="0" w:color="auto"/>
            <w:right w:val="none" w:sz="0" w:space="0" w:color="auto"/>
          </w:divBdr>
        </w:div>
        <w:div w:id="426343929">
          <w:marLeft w:val="0"/>
          <w:marRight w:val="0"/>
          <w:marTop w:val="0"/>
          <w:marBottom w:val="0"/>
          <w:divBdr>
            <w:top w:val="none" w:sz="0" w:space="0" w:color="auto"/>
            <w:left w:val="none" w:sz="0" w:space="0" w:color="auto"/>
            <w:bottom w:val="none" w:sz="0" w:space="0" w:color="auto"/>
            <w:right w:val="none" w:sz="0" w:space="0" w:color="auto"/>
          </w:divBdr>
        </w:div>
        <w:div w:id="526067521">
          <w:marLeft w:val="0"/>
          <w:marRight w:val="0"/>
          <w:marTop w:val="0"/>
          <w:marBottom w:val="0"/>
          <w:divBdr>
            <w:top w:val="none" w:sz="0" w:space="0" w:color="auto"/>
            <w:left w:val="none" w:sz="0" w:space="0" w:color="auto"/>
            <w:bottom w:val="none" w:sz="0" w:space="0" w:color="auto"/>
            <w:right w:val="none" w:sz="0" w:space="0" w:color="auto"/>
          </w:divBdr>
        </w:div>
        <w:div w:id="529684931">
          <w:marLeft w:val="0"/>
          <w:marRight w:val="0"/>
          <w:marTop w:val="0"/>
          <w:marBottom w:val="0"/>
          <w:divBdr>
            <w:top w:val="none" w:sz="0" w:space="0" w:color="auto"/>
            <w:left w:val="none" w:sz="0" w:space="0" w:color="auto"/>
            <w:bottom w:val="none" w:sz="0" w:space="0" w:color="auto"/>
            <w:right w:val="none" w:sz="0" w:space="0" w:color="auto"/>
          </w:divBdr>
        </w:div>
        <w:div w:id="538321440">
          <w:marLeft w:val="0"/>
          <w:marRight w:val="0"/>
          <w:marTop w:val="0"/>
          <w:marBottom w:val="0"/>
          <w:divBdr>
            <w:top w:val="none" w:sz="0" w:space="0" w:color="auto"/>
            <w:left w:val="none" w:sz="0" w:space="0" w:color="auto"/>
            <w:bottom w:val="none" w:sz="0" w:space="0" w:color="auto"/>
            <w:right w:val="none" w:sz="0" w:space="0" w:color="auto"/>
          </w:divBdr>
        </w:div>
        <w:div w:id="547569553">
          <w:marLeft w:val="0"/>
          <w:marRight w:val="0"/>
          <w:marTop w:val="0"/>
          <w:marBottom w:val="0"/>
          <w:divBdr>
            <w:top w:val="none" w:sz="0" w:space="0" w:color="auto"/>
            <w:left w:val="none" w:sz="0" w:space="0" w:color="auto"/>
            <w:bottom w:val="none" w:sz="0" w:space="0" w:color="auto"/>
            <w:right w:val="none" w:sz="0" w:space="0" w:color="auto"/>
          </w:divBdr>
        </w:div>
        <w:div w:id="557515490">
          <w:marLeft w:val="0"/>
          <w:marRight w:val="0"/>
          <w:marTop w:val="0"/>
          <w:marBottom w:val="0"/>
          <w:divBdr>
            <w:top w:val="none" w:sz="0" w:space="0" w:color="auto"/>
            <w:left w:val="none" w:sz="0" w:space="0" w:color="auto"/>
            <w:bottom w:val="none" w:sz="0" w:space="0" w:color="auto"/>
            <w:right w:val="none" w:sz="0" w:space="0" w:color="auto"/>
          </w:divBdr>
        </w:div>
        <w:div w:id="595021652">
          <w:marLeft w:val="0"/>
          <w:marRight w:val="0"/>
          <w:marTop w:val="0"/>
          <w:marBottom w:val="0"/>
          <w:divBdr>
            <w:top w:val="none" w:sz="0" w:space="0" w:color="auto"/>
            <w:left w:val="none" w:sz="0" w:space="0" w:color="auto"/>
            <w:bottom w:val="none" w:sz="0" w:space="0" w:color="auto"/>
            <w:right w:val="none" w:sz="0" w:space="0" w:color="auto"/>
          </w:divBdr>
        </w:div>
        <w:div w:id="685406713">
          <w:marLeft w:val="0"/>
          <w:marRight w:val="0"/>
          <w:marTop w:val="0"/>
          <w:marBottom w:val="0"/>
          <w:divBdr>
            <w:top w:val="none" w:sz="0" w:space="0" w:color="auto"/>
            <w:left w:val="none" w:sz="0" w:space="0" w:color="auto"/>
            <w:bottom w:val="none" w:sz="0" w:space="0" w:color="auto"/>
            <w:right w:val="none" w:sz="0" w:space="0" w:color="auto"/>
          </w:divBdr>
        </w:div>
        <w:div w:id="720713813">
          <w:marLeft w:val="0"/>
          <w:marRight w:val="0"/>
          <w:marTop w:val="0"/>
          <w:marBottom w:val="0"/>
          <w:divBdr>
            <w:top w:val="none" w:sz="0" w:space="0" w:color="auto"/>
            <w:left w:val="none" w:sz="0" w:space="0" w:color="auto"/>
            <w:bottom w:val="none" w:sz="0" w:space="0" w:color="auto"/>
            <w:right w:val="none" w:sz="0" w:space="0" w:color="auto"/>
          </w:divBdr>
        </w:div>
        <w:div w:id="744575307">
          <w:marLeft w:val="0"/>
          <w:marRight w:val="0"/>
          <w:marTop w:val="0"/>
          <w:marBottom w:val="0"/>
          <w:divBdr>
            <w:top w:val="none" w:sz="0" w:space="0" w:color="auto"/>
            <w:left w:val="none" w:sz="0" w:space="0" w:color="auto"/>
            <w:bottom w:val="none" w:sz="0" w:space="0" w:color="auto"/>
            <w:right w:val="none" w:sz="0" w:space="0" w:color="auto"/>
          </w:divBdr>
        </w:div>
        <w:div w:id="807671944">
          <w:marLeft w:val="0"/>
          <w:marRight w:val="0"/>
          <w:marTop w:val="0"/>
          <w:marBottom w:val="0"/>
          <w:divBdr>
            <w:top w:val="none" w:sz="0" w:space="0" w:color="auto"/>
            <w:left w:val="none" w:sz="0" w:space="0" w:color="auto"/>
            <w:bottom w:val="none" w:sz="0" w:space="0" w:color="auto"/>
            <w:right w:val="none" w:sz="0" w:space="0" w:color="auto"/>
          </w:divBdr>
        </w:div>
        <w:div w:id="808472041">
          <w:marLeft w:val="0"/>
          <w:marRight w:val="0"/>
          <w:marTop w:val="0"/>
          <w:marBottom w:val="0"/>
          <w:divBdr>
            <w:top w:val="none" w:sz="0" w:space="0" w:color="auto"/>
            <w:left w:val="none" w:sz="0" w:space="0" w:color="auto"/>
            <w:bottom w:val="none" w:sz="0" w:space="0" w:color="auto"/>
            <w:right w:val="none" w:sz="0" w:space="0" w:color="auto"/>
          </w:divBdr>
        </w:div>
        <w:div w:id="839657629">
          <w:marLeft w:val="0"/>
          <w:marRight w:val="0"/>
          <w:marTop w:val="0"/>
          <w:marBottom w:val="0"/>
          <w:divBdr>
            <w:top w:val="none" w:sz="0" w:space="0" w:color="auto"/>
            <w:left w:val="none" w:sz="0" w:space="0" w:color="auto"/>
            <w:bottom w:val="none" w:sz="0" w:space="0" w:color="auto"/>
            <w:right w:val="none" w:sz="0" w:space="0" w:color="auto"/>
          </w:divBdr>
        </w:div>
        <w:div w:id="938758562">
          <w:marLeft w:val="0"/>
          <w:marRight w:val="0"/>
          <w:marTop w:val="0"/>
          <w:marBottom w:val="0"/>
          <w:divBdr>
            <w:top w:val="none" w:sz="0" w:space="0" w:color="auto"/>
            <w:left w:val="none" w:sz="0" w:space="0" w:color="auto"/>
            <w:bottom w:val="none" w:sz="0" w:space="0" w:color="auto"/>
            <w:right w:val="none" w:sz="0" w:space="0" w:color="auto"/>
          </w:divBdr>
        </w:div>
        <w:div w:id="965090187">
          <w:marLeft w:val="0"/>
          <w:marRight w:val="0"/>
          <w:marTop w:val="0"/>
          <w:marBottom w:val="0"/>
          <w:divBdr>
            <w:top w:val="none" w:sz="0" w:space="0" w:color="auto"/>
            <w:left w:val="none" w:sz="0" w:space="0" w:color="auto"/>
            <w:bottom w:val="none" w:sz="0" w:space="0" w:color="auto"/>
            <w:right w:val="none" w:sz="0" w:space="0" w:color="auto"/>
          </w:divBdr>
        </w:div>
        <w:div w:id="970865738">
          <w:marLeft w:val="0"/>
          <w:marRight w:val="0"/>
          <w:marTop w:val="0"/>
          <w:marBottom w:val="0"/>
          <w:divBdr>
            <w:top w:val="none" w:sz="0" w:space="0" w:color="auto"/>
            <w:left w:val="none" w:sz="0" w:space="0" w:color="auto"/>
            <w:bottom w:val="none" w:sz="0" w:space="0" w:color="auto"/>
            <w:right w:val="none" w:sz="0" w:space="0" w:color="auto"/>
          </w:divBdr>
        </w:div>
        <w:div w:id="1002390293">
          <w:marLeft w:val="0"/>
          <w:marRight w:val="0"/>
          <w:marTop w:val="0"/>
          <w:marBottom w:val="0"/>
          <w:divBdr>
            <w:top w:val="none" w:sz="0" w:space="0" w:color="auto"/>
            <w:left w:val="none" w:sz="0" w:space="0" w:color="auto"/>
            <w:bottom w:val="none" w:sz="0" w:space="0" w:color="auto"/>
            <w:right w:val="none" w:sz="0" w:space="0" w:color="auto"/>
          </w:divBdr>
        </w:div>
        <w:div w:id="1044600436">
          <w:marLeft w:val="0"/>
          <w:marRight w:val="0"/>
          <w:marTop w:val="0"/>
          <w:marBottom w:val="0"/>
          <w:divBdr>
            <w:top w:val="none" w:sz="0" w:space="0" w:color="auto"/>
            <w:left w:val="none" w:sz="0" w:space="0" w:color="auto"/>
            <w:bottom w:val="none" w:sz="0" w:space="0" w:color="auto"/>
            <w:right w:val="none" w:sz="0" w:space="0" w:color="auto"/>
          </w:divBdr>
        </w:div>
        <w:div w:id="1060714030">
          <w:marLeft w:val="0"/>
          <w:marRight w:val="0"/>
          <w:marTop w:val="0"/>
          <w:marBottom w:val="0"/>
          <w:divBdr>
            <w:top w:val="none" w:sz="0" w:space="0" w:color="auto"/>
            <w:left w:val="none" w:sz="0" w:space="0" w:color="auto"/>
            <w:bottom w:val="none" w:sz="0" w:space="0" w:color="auto"/>
            <w:right w:val="none" w:sz="0" w:space="0" w:color="auto"/>
          </w:divBdr>
        </w:div>
        <w:div w:id="1064991035">
          <w:marLeft w:val="0"/>
          <w:marRight w:val="0"/>
          <w:marTop w:val="0"/>
          <w:marBottom w:val="0"/>
          <w:divBdr>
            <w:top w:val="none" w:sz="0" w:space="0" w:color="auto"/>
            <w:left w:val="none" w:sz="0" w:space="0" w:color="auto"/>
            <w:bottom w:val="none" w:sz="0" w:space="0" w:color="auto"/>
            <w:right w:val="none" w:sz="0" w:space="0" w:color="auto"/>
          </w:divBdr>
        </w:div>
        <w:div w:id="1122307436">
          <w:marLeft w:val="0"/>
          <w:marRight w:val="0"/>
          <w:marTop w:val="0"/>
          <w:marBottom w:val="0"/>
          <w:divBdr>
            <w:top w:val="none" w:sz="0" w:space="0" w:color="auto"/>
            <w:left w:val="none" w:sz="0" w:space="0" w:color="auto"/>
            <w:bottom w:val="none" w:sz="0" w:space="0" w:color="auto"/>
            <w:right w:val="none" w:sz="0" w:space="0" w:color="auto"/>
          </w:divBdr>
        </w:div>
        <w:div w:id="1128619337">
          <w:marLeft w:val="0"/>
          <w:marRight w:val="0"/>
          <w:marTop w:val="0"/>
          <w:marBottom w:val="0"/>
          <w:divBdr>
            <w:top w:val="none" w:sz="0" w:space="0" w:color="auto"/>
            <w:left w:val="none" w:sz="0" w:space="0" w:color="auto"/>
            <w:bottom w:val="none" w:sz="0" w:space="0" w:color="auto"/>
            <w:right w:val="none" w:sz="0" w:space="0" w:color="auto"/>
          </w:divBdr>
        </w:div>
        <w:div w:id="1132987193">
          <w:marLeft w:val="0"/>
          <w:marRight w:val="0"/>
          <w:marTop w:val="0"/>
          <w:marBottom w:val="0"/>
          <w:divBdr>
            <w:top w:val="none" w:sz="0" w:space="0" w:color="auto"/>
            <w:left w:val="none" w:sz="0" w:space="0" w:color="auto"/>
            <w:bottom w:val="none" w:sz="0" w:space="0" w:color="auto"/>
            <w:right w:val="none" w:sz="0" w:space="0" w:color="auto"/>
          </w:divBdr>
        </w:div>
      </w:divsChild>
    </w:div>
    <w:div w:id="712774628">
      <w:bodyDiv w:val="1"/>
      <w:marLeft w:val="0"/>
      <w:marRight w:val="0"/>
      <w:marTop w:val="0"/>
      <w:marBottom w:val="0"/>
      <w:divBdr>
        <w:top w:val="none" w:sz="0" w:space="0" w:color="auto"/>
        <w:left w:val="none" w:sz="0" w:space="0" w:color="auto"/>
        <w:bottom w:val="none" w:sz="0" w:space="0" w:color="auto"/>
        <w:right w:val="none" w:sz="0" w:space="0" w:color="auto"/>
      </w:divBdr>
      <w:divsChild>
        <w:div w:id="5136192">
          <w:marLeft w:val="640"/>
          <w:marRight w:val="0"/>
          <w:marTop w:val="0"/>
          <w:marBottom w:val="0"/>
          <w:divBdr>
            <w:top w:val="none" w:sz="0" w:space="0" w:color="auto"/>
            <w:left w:val="none" w:sz="0" w:space="0" w:color="auto"/>
            <w:bottom w:val="none" w:sz="0" w:space="0" w:color="auto"/>
            <w:right w:val="none" w:sz="0" w:space="0" w:color="auto"/>
          </w:divBdr>
        </w:div>
        <w:div w:id="44526193">
          <w:marLeft w:val="640"/>
          <w:marRight w:val="0"/>
          <w:marTop w:val="0"/>
          <w:marBottom w:val="0"/>
          <w:divBdr>
            <w:top w:val="none" w:sz="0" w:space="0" w:color="auto"/>
            <w:left w:val="none" w:sz="0" w:space="0" w:color="auto"/>
            <w:bottom w:val="none" w:sz="0" w:space="0" w:color="auto"/>
            <w:right w:val="none" w:sz="0" w:space="0" w:color="auto"/>
          </w:divBdr>
        </w:div>
        <w:div w:id="72119711">
          <w:marLeft w:val="640"/>
          <w:marRight w:val="0"/>
          <w:marTop w:val="0"/>
          <w:marBottom w:val="0"/>
          <w:divBdr>
            <w:top w:val="none" w:sz="0" w:space="0" w:color="auto"/>
            <w:left w:val="none" w:sz="0" w:space="0" w:color="auto"/>
            <w:bottom w:val="none" w:sz="0" w:space="0" w:color="auto"/>
            <w:right w:val="none" w:sz="0" w:space="0" w:color="auto"/>
          </w:divBdr>
        </w:div>
        <w:div w:id="74786177">
          <w:marLeft w:val="640"/>
          <w:marRight w:val="0"/>
          <w:marTop w:val="0"/>
          <w:marBottom w:val="0"/>
          <w:divBdr>
            <w:top w:val="none" w:sz="0" w:space="0" w:color="auto"/>
            <w:left w:val="none" w:sz="0" w:space="0" w:color="auto"/>
            <w:bottom w:val="none" w:sz="0" w:space="0" w:color="auto"/>
            <w:right w:val="none" w:sz="0" w:space="0" w:color="auto"/>
          </w:divBdr>
        </w:div>
        <w:div w:id="77288315">
          <w:marLeft w:val="640"/>
          <w:marRight w:val="0"/>
          <w:marTop w:val="0"/>
          <w:marBottom w:val="0"/>
          <w:divBdr>
            <w:top w:val="none" w:sz="0" w:space="0" w:color="auto"/>
            <w:left w:val="none" w:sz="0" w:space="0" w:color="auto"/>
            <w:bottom w:val="none" w:sz="0" w:space="0" w:color="auto"/>
            <w:right w:val="none" w:sz="0" w:space="0" w:color="auto"/>
          </w:divBdr>
        </w:div>
        <w:div w:id="94372384">
          <w:marLeft w:val="640"/>
          <w:marRight w:val="0"/>
          <w:marTop w:val="0"/>
          <w:marBottom w:val="0"/>
          <w:divBdr>
            <w:top w:val="none" w:sz="0" w:space="0" w:color="auto"/>
            <w:left w:val="none" w:sz="0" w:space="0" w:color="auto"/>
            <w:bottom w:val="none" w:sz="0" w:space="0" w:color="auto"/>
            <w:right w:val="none" w:sz="0" w:space="0" w:color="auto"/>
          </w:divBdr>
        </w:div>
        <w:div w:id="98962077">
          <w:marLeft w:val="640"/>
          <w:marRight w:val="0"/>
          <w:marTop w:val="0"/>
          <w:marBottom w:val="0"/>
          <w:divBdr>
            <w:top w:val="none" w:sz="0" w:space="0" w:color="auto"/>
            <w:left w:val="none" w:sz="0" w:space="0" w:color="auto"/>
            <w:bottom w:val="none" w:sz="0" w:space="0" w:color="auto"/>
            <w:right w:val="none" w:sz="0" w:space="0" w:color="auto"/>
          </w:divBdr>
        </w:div>
        <w:div w:id="109053973">
          <w:marLeft w:val="640"/>
          <w:marRight w:val="0"/>
          <w:marTop w:val="0"/>
          <w:marBottom w:val="0"/>
          <w:divBdr>
            <w:top w:val="none" w:sz="0" w:space="0" w:color="auto"/>
            <w:left w:val="none" w:sz="0" w:space="0" w:color="auto"/>
            <w:bottom w:val="none" w:sz="0" w:space="0" w:color="auto"/>
            <w:right w:val="none" w:sz="0" w:space="0" w:color="auto"/>
          </w:divBdr>
        </w:div>
        <w:div w:id="112595508">
          <w:marLeft w:val="640"/>
          <w:marRight w:val="0"/>
          <w:marTop w:val="0"/>
          <w:marBottom w:val="0"/>
          <w:divBdr>
            <w:top w:val="none" w:sz="0" w:space="0" w:color="auto"/>
            <w:left w:val="none" w:sz="0" w:space="0" w:color="auto"/>
            <w:bottom w:val="none" w:sz="0" w:space="0" w:color="auto"/>
            <w:right w:val="none" w:sz="0" w:space="0" w:color="auto"/>
          </w:divBdr>
        </w:div>
        <w:div w:id="119108653">
          <w:marLeft w:val="640"/>
          <w:marRight w:val="0"/>
          <w:marTop w:val="0"/>
          <w:marBottom w:val="0"/>
          <w:divBdr>
            <w:top w:val="none" w:sz="0" w:space="0" w:color="auto"/>
            <w:left w:val="none" w:sz="0" w:space="0" w:color="auto"/>
            <w:bottom w:val="none" w:sz="0" w:space="0" w:color="auto"/>
            <w:right w:val="none" w:sz="0" w:space="0" w:color="auto"/>
          </w:divBdr>
        </w:div>
        <w:div w:id="125203330">
          <w:marLeft w:val="640"/>
          <w:marRight w:val="0"/>
          <w:marTop w:val="0"/>
          <w:marBottom w:val="0"/>
          <w:divBdr>
            <w:top w:val="none" w:sz="0" w:space="0" w:color="auto"/>
            <w:left w:val="none" w:sz="0" w:space="0" w:color="auto"/>
            <w:bottom w:val="none" w:sz="0" w:space="0" w:color="auto"/>
            <w:right w:val="none" w:sz="0" w:space="0" w:color="auto"/>
          </w:divBdr>
        </w:div>
        <w:div w:id="131990209">
          <w:marLeft w:val="640"/>
          <w:marRight w:val="0"/>
          <w:marTop w:val="0"/>
          <w:marBottom w:val="0"/>
          <w:divBdr>
            <w:top w:val="none" w:sz="0" w:space="0" w:color="auto"/>
            <w:left w:val="none" w:sz="0" w:space="0" w:color="auto"/>
            <w:bottom w:val="none" w:sz="0" w:space="0" w:color="auto"/>
            <w:right w:val="none" w:sz="0" w:space="0" w:color="auto"/>
          </w:divBdr>
        </w:div>
        <w:div w:id="186188222">
          <w:marLeft w:val="640"/>
          <w:marRight w:val="0"/>
          <w:marTop w:val="0"/>
          <w:marBottom w:val="0"/>
          <w:divBdr>
            <w:top w:val="none" w:sz="0" w:space="0" w:color="auto"/>
            <w:left w:val="none" w:sz="0" w:space="0" w:color="auto"/>
            <w:bottom w:val="none" w:sz="0" w:space="0" w:color="auto"/>
            <w:right w:val="none" w:sz="0" w:space="0" w:color="auto"/>
          </w:divBdr>
        </w:div>
        <w:div w:id="186408522">
          <w:marLeft w:val="640"/>
          <w:marRight w:val="0"/>
          <w:marTop w:val="0"/>
          <w:marBottom w:val="0"/>
          <w:divBdr>
            <w:top w:val="none" w:sz="0" w:space="0" w:color="auto"/>
            <w:left w:val="none" w:sz="0" w:space="0" w:color="auto"/>
            <w:bottom w:val="none" w:sz="0" w:space="0" w:color="auto"/>
            <w:right w:val="none" w:sz="0" w:space="0" w:color="auto"/>
          </w:divBdr>
        </w:div>
        <w:div w:id="189219979">
          <w:marLeft w:val="640"/>
          <w:marRight w:val="0"/>
          <w:marTop w:val="0"/>
          <w:marBottom w:val="0"/>
          <w:divBdr>
            <w:top w:val="none" w:sz="0" w:space="0" w:color="auto"/>
            <w:left w:val="none" w:sz="0" w:space="0" w:color="auto"/>
            <w:bottom w:val="none" w:sz="0" w:space="0" w:color="auto"/>
            <w:right w:val="none" w:sz="0" w:space="0" w:color="auto"/>
          </w:divBdr>
        </w:div>
        <w:div w:id="206911727">
          <w:marLeft w:val="640"/>
          <w:marRight w:val="0"/>
          <w:marTop w:val="0"/>
          <w:marBottom w:val="0"/>
          <w:divBdr>
            <w:top w:val="none" w:sz="0" w:space="0" w:color="auto"/>
            <w:left w:val="none" w:sz="0" w:space="0" w:color="auto"/>
            <w:bottom w:val="none" w:sz="0" w:space="0" w:color="auto"/>
            <w:right w:val="none" w:sz="0" w:space="0" w:color="auto"/>
          </w:divBdr>
        </w:div>
        <w:div w:id="260333050">
          <w:marLeft w:val="640"/>
          <w:marRight w:val="0"/>
          <w:marTop w:val="0"/>
          <w:marBottom w:val="0"/>
          <w:divBdr>
            <w:top w:val="none" w:sz="0" w:space="0" w:color="auto"/>
            <w:left w:val="none" w:sz="0" w:space="0" w:color="auto"/>
            <w:bottom w:val="none" w:sz="0" w:space="0" w:color="auto"/>
            <w:right w:val="none" w:sz="0" w:space="0" w:color="auto"/>
          </w:divBdr>
        </w:div>
        <w:div w:id="271669847">
          <w:marLeft w:val="640"/>
          <w:marRight w:val="0"/>
          <w:marTop w:val="0"/>
          <w:marBottom w:val="0"/>
          <w:divBdr>
            <w:top w:val="none" w:sz="0" w:space="0" w:color="auto"/>
            <w:left w:val="none" w:sz="0" w:space="0" w:color="auto"/>
            <w:bottom w:val="none" w:sz="0" w:space="0" w:color="auto"/>
            <w:right w:val="none" w:sz="0" w:space="0" w:color="auto"/>
          </w:divBdr>
        </w:div>
        <w:div w:id="313023669">
          <w:marLeft w:val="640"/>
          <w:marRight w:val="0"/>
          <w:marTop w:val="0"/>
          <w:marBottom w:val="0"/>
          <w:divBdr>
            <w:top w:val="none" w:sz="0" w:space="0" w:color="auto"/>
            <w:left w:val="none" w:sz="0" w:space="0" w:color="auto"/>
            <w:bottom w:val="none" w:sz="0" w:space="0" w:color="auto"/>
            <w:right w:val="none" w:sz="0" w:space="0" w:color="auto"/>
          </w:divBdr>
        </w:div>
        <w:div w:id="333652728">
          <w:marLeft w:val="640"/>
          <w:marRight w:val="0"/>
          <w:marTop w:val="0"/>
          <w:marBottom w:val="0"/>
          <w:divBdr>
            <w:top w:val="none" w:sz="0" w:space="0" w:color="auto"/>
            <w:left w:val="none" w:sz="0" w:space="0" w:color="auto"/>
            <w:bottom w:val="none" w:sz="0" w:space="0" w:color="auto"/>
            <w:right w:val="none" w:sz="0" w:space="0" w:color="auto"/>
          </w:divBdr>
        </w:div>
        <w:div w:id="392392084">
          <w:marLeft w:val="640"/>
          <w:marRight w:val="0"/>
          <w:marTop w:val="0"/>
          <w:marBottom w:val="0"/>
          <w:divBdr>
            <w:top w:val="none" w:sz="0" w:space="0" w:color="auto"/>
            <w:left w:val="none" w:sz="0" w:space="0" w:color="auto"/>
            <w:bottom w:val="none" w:sz="0" w:space="0" w:color="auto"/>
            <w:right w:val="none" w:sz="0" w:space="0" w:color="auto"/>
          </w:divBdr>
        </w:div>
        <w:div w:id="467165877">
          <w:marLeft w:val="640"/>
          <w:marRight w:val="0"/>
          <w:marTop w:val="0"/>
          <w:marBottom w:val="0"/>
          <w:divBdr>
            <w:top w:val="none" w:sz="0" w:space="0" w:color="auto"/>
            <w:left w:val="none" w:sz="0" w:space="0" w:color="auto"/>
            <w:bottom w:val="none" w:sz="0" w:space="0" w:color="auto"/>
            <w:right w:val="none" w:sz="0" w:space="0" w:color="auto"/>
          </w:divBdr>
        </w:div>
        <w:div w:id="470175799">
          <w:marLeft w:val="640"/>
          <w:marRight w:val="0"/>
          <w:marTop w:val="0"/>
          <w:marBottom w:val="0"/>
          <w:divBdr>
            <w:top w:val="none" w:sz="0" w:space="0" w:color="auto"/>
            <w:left w:val="none" w:sz="0" w:space="0" w:color="auto"/>
            <w:bottom w:val="none" w:sz="0" w:space="0" w:color="auto"/>
            <w:right w:val="none" w:sz="0" w:space="0" w:color="auto"/>
          </w:divBdr>
        </w:div>
        <w:div w:id="558713897">
          <w:marLeft w:val="640"/>
          <w:marRight w:val="0"/>
          <w:marTop w:val="0"/>
          <w:marBottom w:val="0"/>
          <w:divBdr>
            <w:top w:val="none" w:sz="0" w:space="0" w:color="auto"/>
            <w:left w:val="none" w:sz="0" w:space="0" w:color="auto"/>
            <w:bottom w:val="none" w:sz="0" w:space="0" w:color="auto"/>
            <w:right w:val="none" w:sz="0" w:space="0" w:color="auto"/>
          </w:divBdr>
        </w:div>
        <w:div w:id="573661913">
          <w:marLeft w:val="640"/>
          <w:marRight w:val="0"/>
          <w:marTop w:val="0"/>
          <w:marBottom w:val="0"/>
          <w:divBdr>
            <w:top w:val="none" w:sz="0" w:space="0" w:color="auto"/>
            <w:left w:val="none" w:sz="0" w:space="0" w:color="auto"/>
            <w:bottom w:val="none" w:sz="0" w:space="0" w:color="auto"/>
            <w:right w:val="none" w:sz="0" w:space="0" w:color="auto"/>
          </w:divBdr>
        </w:div>
        <w:div w:id="602497454">
          <w:marLeft w:val="640"/>
          <w:marRight w:val="0"/>
          <w:marTop w:val="0"/>
          <w:marBottom w:val="0"/>
          <w:divBdr>
            <w:top w:val="none" w:sz="0" w:space="0" w:color="auto"/>
            <w:left w:val="none" w:sz="0" w:space="0" w:color="auto"/>
            <w:bottom w:val="none" w:sz="0" w:space="0" w:color="auto"/>
            <w:right w:val="none" w:sz="0" w:space="0" w:color="auto"/>
          </w:divBdr>
        </w:div>
        <w:div w:id="609704187">
          <w:marLeft w:val="640"/>
          <w:marRight w:val="0"/>
          <w:marTop w:val="0"/>
          <w:marBottom w:val="0"/>
          <w:divBdr>
            <w:top w:val="none" w:sz="0" w:space="0" w:color="auto"/>
            <w:left w:val="none" w:sz="0" w:space="0" w:color="auto"/>
            <w:bottom w:val="none" w:sz="0" w:space="0" w:color="auto"/>
            <w:right w:val="none" w:sz="0" w:space="0" w:color="auto"/>
          </w:divBdr>
        </w:div>
        <w:div w:id="611324034">
          <w:marLeft w:val="640"/>
          <w:marRight w:val="0"/>
          <w:marTop w:val="0"/>
          <w:marBottom w:val="0"/>
          <w:divBdr>
            <w:top w:val="none" w:sz="0" w:space="0" w:color="auto"/>
            <w:left w:val="none" w:sz="0" w:space="0" w:color="auto"/>
            <w:bottom w:val="none" w:sz="0" w:space="0" w:color="auto"/>
            <w:right w:val="none" w:sz="0" w:space="0" w:color="auto"/>
          </w:divBdr>
        </w:div>
        <w:div w:id="627050701">
          <w:marLeft w:val="640"/>
          <w:marRight w:val="0"/>
          <w:marTop w:val="0"/>
          <w:marBottom w:val="0"/>
          <w:divBdr>
            <w:top w:val="none" w:sz="0" w:space="0" w:color="auto"/>
            <w:left w:val="none" w:sz="0" w:space="0" w:color="auto"/>
            <w:bottom w:val="none" w:sz="0" w:space="0" w:color="auto"/>
            <w:right w:val="none" w:sz="0" w:space="0" w:color="auto"/>
          </w:divBdr>
        </w:div>
        <w:div w:id="644092158">
          <w:marLeft w:val="640"/>
          <w:marRight w:val="0"/>
          <w:marTop w:val="0"/>
          <w:marBottom w:val="0"/>
          <w:divBdr>
            <w:top w:val="none" w:sz="0" w:space="0" w:color="auto"/>
            <w:left w:val="none" w:sz="0" w:space="0" w:color="auto"/>
            <w:bottom w:val="none" w:sz="0" w:space="0" w:color="auto"/>
            <w:right w:val="none" w:sz="0" w:space="0" w:color="auto"/>
          </w:divBdr>
        </w:div>
        <w:div w:id="644941006">
          <w:marLeft w:val="640"/>
          <w:marRight w:val="0"/>
          <w:marTop w:val="0"/>
          <w:marBottom w:val="0"/>
          <w:divBdr>
            <w:top w:val="none" w:sz="0" w:space="0" w:color="auto"/>
            <w:left w:val="none" w:sz="0" w:space="0" w:color="auto"/>
            <w:bottom w:val="none" w:sz="0" w:space="0" w:color="auto"/>
            <w:right w:val="none" w:sz="0" w:space="0" w:color="auto"/>
          </w:divBdr>
        </w:div>
        <w:div w:id="647054175">
          <w:marLeft w:val="640"/>
          <w:marRight w:val="0"/>
          <w:marTop w:val="0"/>
          <w:marBottom w:val="0"/>
          <w:divBdr>
            <w:top w:val="none" w:sz="0" w:space="0" w:color="auto"/>
            <w:left w:val="none" w:sz="0" w:space="0" w:color="auto"/>
            <w:bottom w:val="none" w:sz="0" w:space="0" w:color="auto"/>
            <w:right w:val="none" w:sz="0" w:space="0" w:color="auto"/>
          </w:divBdr>
        </w:div>
        <w:div w:id="678701716">
          <w:marLeft w:val="640"/>
          <w:marRight w:val="0"/>
          <w:marTop w:val="0"/>
          <w:marBottom w:val="0"/>
          <w:divBdr>
            <w:top w:val="none" w:sz="0" w:space="0" w:color="auto"/>
            <w:left w:val="none" w:sz="0" w:space="0" w:color="auto"/>
            <w:bottom w:val="none" w:sz="0" w:space="0" w:color="auto"/>
            <w:right w:val="none" w:sz="0" w:space="0" w:color="auto"/>
          </w:divBdr>
        </w:div>
        <w:div w:id="688289362">
          <w:marLeft w:val="640"/>
          <w:marRight w:val="0"/>
          <w:marTop w:val="0"/>
          <w:marBottom w:val="0"/>
          <w:divBdr>
            <w:top w:val="none" w:sz="0" w:space="0" w:color="auto"/>
            <w:left w:val="none" w:sz="0" w:space="0" w:color="auto"/>
            <w:bottom w:val="none" w:sz="0" w:space="0" w:color="auto"/>
            <w:right w:val="none" w:sz="0" w:space="0" w:color="auto"/>
          </w:divBdr>
        </w:div>
        <w:div w:id="714542885">
          <w:marLeft w:val="640"/>
          <w:marRight w:val="0"/>
          <w:marTop w:val="0"/>
          <w:marBottom w:val="0"/>
          <w:divBdr>
            <w:top w:val="none" w:sz="0" w:space="0" w:color="auto"/>
            <w:left w:val="none" w:sz="0" w:space="0" w:color="auto"/>
            <w:bottom w:val="none" w:sz="0" w:space="0" w:color="auto"/>
            <w:right w:val="none" w:sz="0" w:space="0" w:color="auto"/>
          </w:divBdr>
        </w:div>
        <w:div w:id="759103626">
          <w:marLeft w:val="640"/>
          <w:marRight w:val="0"/>
          <w:marTop w:val="0"/>
          <w:marBottom w:val="0"/>
          <w:divBdr>
            <w:top w:val="none" w:sz="0" w:space="0" w:color="auto"/>
            <w:left w:val="none" w:sz="0" w:space="0" w:color="auto"/>
            <w:bottom w:val="none" w:sz="0" w:space="0" w:color="auto"/>
            <w:right w:val="none" w:sz="0" w:space="0" w:color="auto"/>
          </w:divBdr>
        </w:div>
        <w:div w:id="804155941">
          <w:marLeft w:val="640"/>
          <w:marRight w:val="0"/>
          <w:marTop w:val="0"/>
          <w:marBottom w:val="0"/>
          <w:divBdr>
            <w:top w:val="none" w:sz="0" w:space="0" w:color="auto"/>
            <w:left w:val="none" w:sz="0" w:space="0" w:color="auto"/>
            <w:bottom w:val="none" w:sz="0" w:space="0" w:color="auto"/>
            <w:right w:val="none" w:sz="0" w:space="0" w:color="auto"/>
          </w:divBdr>
        </w:div>
        <w:div w:id="816724535">
          <w:marLeft w:val="640"/>
          <w:marRight w:val="0"/>
          <w:marTop w:val="0"/>
          <w:marBottom w:val="0"/>
          <w:divBdr>
            <w:top w:val="none" w:sz="0" w:space="0" w:color="auto"/>
            <w:left w:val="none" w:sz="0" w:space="0" w:color="auto"/>
            <w:bottom w:val="none" w:sz="0" w:space="0" w:color="auto"/>
            <w:right w:val="none" w:sz="0" w:space="0" w:color="auto"/>
          </w:divBdr>
        </w:div>
        <w:div w:id="828787494">
          <w:marLeft w:val="640"/>
          <w:marRight w:val="0"/>
          <w:marTop w:val="0"/>
          <w:marBottom w:val="0"/>
          <w:divBdr>
            <w:top w:val="none" w:sz="0" w:space="0" w:color="auto"/>
            <w:left w:val="none" w:sz="0" w:space="0" w:color="auto"/>
            <w:bottom w:val="none" w:sz="0" w:space="0" w:color="auto"/>
            <w:right w:val="none" w:sz="0" w:space="0" w:color="auto"/>
          </w:divBdr>
        </w:div>
        <w:div w:id="845755697">
          <w:marLeft w:val="640"/>
          <w:marRight w:val="0"/>
          <w:marTop w:val="0"/>
          <w:marBottom w:val="0"/>
          <w:divBdr>
            <w:top w:val="none" w:sz="0" w:space="0" w:color="auto"/>
            <w:left w:val="none" w:sz="0" w:space="0" w:color="auto"/>
            <w:bottom w:val="none" w:sz="0" w:space="0" w:color="auto"/>
            <w:right w:val="none" w:sz="0" w:space="0" w:color="auto"/>
          </w:divBdr>
        </w:div>
        <w:div w:id="885290973">
          <w:marLeft w:val="640"/>
          <w:marRight w:val="0"/>
          <w:marTop w:val="0"/>
          <w:marBottom w:val="0"/>
          <w:divBdr>
            <w:top w:val="none" w:sz="0" w:space="0" w:color="auto"/>
            <w:left w:val="none" w:sz="0" w:space="0" w:color="auto"/>
            <w:bottom w:val="none" w:sz="0" w:space="0" w:color="auto"/>
            <w:right w:val="none" w:sz="0" w:space="0" w:color="auto"/>
          </w:divBdr>
        </w:div>
        <w:div w:id="889730499">
          <w:marLeft w:val="640"/>
          <w:marRight w:val="0"/>
          <w:marTop w:val="0"/>
          <w:marBottom w:val="0"/>
          <w:divBdr>
            <w:top w:val="none" w:sz="0" w:space="0" w:color="auto"/>
            <w:left w:val="none" w:sz="0" w:space="0" w:color="auto"/>
            <w:bottom w:val="none" w:sz="0" w:space="0" w:color="auto"/>
            <w:right w:val="none" w:sz="0" w:space="0" w:color="auto"/>
          </w:divBdr>
        </w:div>
        <w:div w:id="956524470">
          <w:marLeft w:val="640"/>
          <w:marRight w:val="0"/>
          <w:marTop w:val="0"/>
          <w:marBottom w:val="0"/>
          <w:divBdr>
            <w:top w:val="none" w:sz="0" w:space="0" w:color="auto"/>
            <w:left w:val="none" w:sz="0" w:space="0" w:color="auto"/>
            <w:bottom w:val="none" w:sz="0" w:space="0" w:color="auto"/>
            <w:right w:val="none" w:sz="0" w:space="0" w:color="auto"/>
          </w:divBdr>
        </w:div>
        <w:div w:id="1008411808">
          <w:marLeft w:val="640"/>
          <w:marRight w:val="0"/>
          <w:marTop w:val="0"/>
          <w:marBottom w:val="0"/>
          <w:divBdr>
            <w:top w:val="none" w:sz="0" w:space="0" w:color="auto"/>
            <w:left w:val="none" w:sz="0" w:space="0" w:color="auto"/>
            <w:bottom w:val="none" w:sz="0" w:space="0" w:color="auto"/>
            <w:right w:val="none" w:sz="0" w:space="0" w:color="auto"/>
          </w:divBdr>
        </w:div>
        <w:div w:id="1019045537">
          <w:marLeft w:val="640"/>
          <w:marRight w:val="0"/>
          <w:marTop w:val="0"/>
          <w:marBottom w:val="0"/>
          <w:divBdr>
            <w:top w:val="none" w:sz="0" w:space="0" w:color="auto"/>
            <w:left w:val="none" w:sz="0" w:space="0" w:color="auto"/>
            <w:bottom w:val="none" w:sz="0" w:space="0" w:color="auto"/>
            <w:right w:val="none" w:sz="0" w:space="0" w:color="auto"/>
          </w:divBdr>
        </w:div>
        <w:div w:id="1040982746">
          <w:marLeft w:val="640"/>
          <w:marRight w:val="0"/>
          <w:marTop w:val="0"/>
          <w:marBottom w:val="0"/>
          <w:divBdr>
            <w:top w:val="none" w:sz="0" w:space="0" w:color="auto"/>
            <w:left w:val="none" w:sz="0" w:space="0" w:color="auto"/>
            <w:bottom w:val="none" w:sz="0" w:space="0" w:color="auto"/>
            <w:right w:val="none" w:sz="0" w:space="0" w:color="auto"/>
          </w:divBdr>
        </w:div>
        <w:div w:id="1082994387">
          <w:marLeft w:val="640"/>
          <w:marRight w:val="0"/>
          <w:marTop w:val="0"/>
          <w:marBottom w:val="0"/>
          <w:divBdr>
            <w:top w:val="none" w:sz="0" w:space="0" w:color="auto"/>
            <w:left w:val="none" w:sz="0" w:space="0" w:color="auto"/>
            <w:bottom w:val="none" w:sz="0" w:space="0" w:color="auto"/>
            <w:right w:val="none" w:sz="0" w:space="0" w:color="auto"/>
          </w:divBdr>
        </w:div>
        <w:div w:id="1088232236">
          <w:marLeft w:val="640"/>
          <w:marRight w:val="0"/>
          <w:marTop w:val="0"/>
          <w:marBottom w:val="0"/>
          <w:divBdr>
            <w:top w:val="none" w:sz="0" w:space="0" w:color="auto"/>
            <w:left w:val="none" w:sz="0" w:space="0" w:color="auto"/>
            <w:bottom w:val="none" w:sz="0" w:space="0" w:color="auto"/>
            <w:right w:val="none" w:sz="0" w:space="0" w:color="auto"/>
          </w:divBdr>
        </w:div>
        <w:div w:id="1110319473">
          <w:marLeft w:val="640"/>
          <w:marRight w:val="0"/>
          <w:marTop w:val="0"/>
          <w:marBottom w:val="0"/>
          <w:divBdr>
            <w:top w:val="none" w:sz="0" w:space="0" w:color="auto"/>
            <w:left w:val="none" w:sz="0" w:space="0" w:color="auto"/>
            <w:bottom w:val="none" w:sz="0" w:space="0" w:color="auto"/>
            <w:right w:val="none" w:sz="0" w:space="0" w:color="auto"/>
          </w:divBdr>
        </w:div>
      </w:divsChild>
    </w:div>
    <w:div w:id="713505896">
      <w:bodyDiv w:val="1"/>
      <w:marLeft w:val="0"/>
      <w:marRight w:val="0"/>
      <w:marTop w:val="0"/>
      <w:marBottom w:val="0"/>
      <w:divBdr>
        <w:top w:val="none" w:sz="0" w:space="0" w:color="auto"/>
        <w:left w:val="none" w:sz="0" w:space="0" w:color="auto"/>
        <w:bottom w:val="none" w:sz="0" w:space="0" w:color="auto"/>
        <w:right w:val="none" w:sz="0" w:space="0" w:color="auto"/>
      </w:divBdr>
      <w:divsChild>
        <w:div w:id="10959057">
          <w:marLeft w:val="640"/>
          <w:marRight w:val="0"/>
          <w:marTop w:val="0"/>
          <w:marBottom w:val="0"/>
          <w:divBdr>
            <w:top w:val="none" w:sz="0" w:space="0" w:color="auto"/>
            <w:left w:val="none" w:sz="0" w:space="0" w:color="auto"/>
            <w:bottom w:val="none" w:sz="0" w:space="0" w:color="auto"/>
            <w:right w:val="none" w:sz="0" w:space="0" w:color="auto"/>
          </w:divBdr>
        </w:div>
        <w:div w:id="36635940">
          <w:marLeft w:val="640"/>
          <w:marRight w:val="0"/>
          <w:marTop w:val="0"/>
          <w:marBottom w:val="0"/>
          <w:divBdr>
            <w:top w:val="none" w:sz="0" w:space="0" w:color="auto"/>
            <w:left w:val="none" w:sz="0" w:space="0" w:color="auto"/>
            <w:bottom w:val="none" w:sz="0" w:space="0" w:color="auto"/>
            <w:right w:val="none" w:sz="0" w:space="0" w:color="auto"/>
          </w:divBdr>
        </w:div>
        <w:div w:id="57869138">
          <w:marLeft w:val="640"/>
          <w:marRight w:val="0"/>
          <w:marTop w:val="0"/>
          <w:marBottom w:val="0"/>
          <w:divBdr>
            <w:top w:val="none" w:sz="0" w:space="0" w:color="auto"/>
            <w:left w:val="none" w:sz="0" w:space="0" w:color="auto"/>
            <w:bottom w:val="none" w:sz="0" w:space="0" w:color="auto"/>
            <w:right w:val="none" w:sz="0" w:space="0" w:color="auto"/>
          </w:divBdr>
        </w:div>
        <w:div w:id="73404728">
          <w:marLeft w:val="640"/>
          <w:marRight w:val="0"/>
          <w:marTop w:val="0"/>
          <w:marBottom w:val="0"/>
          <w:divBdr>
            <w:top w:val="none" w:sz="0" w:space="0" w:color="auto"/>
            <w:left w:val="none" w:sz="0" w:space="0" w:color="auto"/>
            <w:bottom w:val="none" w:sz="0" w:space="0" w:color="auto"/>
            <w:right w:val="none" w:sz="0" w:space="0" w:color="auto"/>
          </w:divBdr>
        </w:div>
        <w:div w:id="75522192">
          <w:marLeft w:val="640"/>
          <w:marRight w:val="0"/>
          <w:marTop w:val="0"/>
          <w:marBottom w:val="0"/>
          <w:divBdr>
            <w:top w:val="none" w:sz="0" w:space="0" w:color="auto"/>
            <w:left w:val="none" w:sz="0" w:space="0" w:color="auto"/>
            <w:bottom w:val="none" w:sz="0" w:space="0" w:color="auto"/>
            <w:right w:val="none" w:sz="0" w:space="0" w:color="auto"/>
          </w:divBdr>
        </w:div>
        <w:div w:id="79298677">
          <w:marLeft w:val="640"/>
          <w:marRight w:val="0"/>
          <w:marTop w:val="0"/>
          <w:marBottom w:val="0"/>
          <w:divBdr>
            <w:top w:val="none" w:sz="0" w:space="0" w:color="auto"/>
            <w:left w:val="none" w:sz="0" w:space="0" w:color="auto"/>
            <w:bottom w:val="none" w:sz="0" w:space="0" w:color="auto"/>
            <w:right w:val="none" w:sz="0" w:space="0" w:color="auto"/>
          </w:divBdr>
        </w:div>
        <w:div w:id="106195926">
          <w:marLeft w:val="640"/>
          <w:marRight w:val="0"/>
          <w:marTop w:val="0"/>
          <w:marBottom w:val="0"/>
          <w:divBdr>
            <w:top w:val="none" w:sz="0" w:space="0" w:color="auto"/>
            <w:left w:val="none" w:sz="0" w:space="0" w:color="auto"/>
            <w:bottom w:val="none" w:sz="0" w:space="0" w:color="auto"/>
            <w:right w:val="none" w:sz="0" w:space="0" w:color="auto"/>
          </w:divBdr>
        </w:div>
        <w:div w:id="124927544">
          <w:marLeft w:val="640"/>
          <w:marRight w:val="0"/>
          <w:marTop w:val="0"/>
          <w:marBottom w:val="0"/>
          <w:divBdr>
            <w:top w:val="none" w:sz="0" w:space="0" w:color="auto"/>
            <w:left w:val="none" w:sz="0" w:space="0" w:color="auto"/>
            <w:bottom w:val="none" w:sz="0" w:space="0" w:color="auto"/>
            <w:right w:val="none" w:sz="0" w:space="0" w:color="auto"/>
          </w:divBdr>
        </w:div>
        <w:div w:id="143006826">
          <w:marLeft w:val="640"/>
          <w:marRight w:val="0"/>
          <w:marTop w:val="0"/>
          <w:marBottom w:val="0"/>
          <w:divBdr>
            <w:top w:val="none" w:sz="0" w:space="0" w:color="auto"/>
            <w:left w:val="none" w:sz="0" w:space="0" w:color="auto"/>
            <w:bottom w:val="none" w:sz="0" w:space="0" w:color="auto"/>
            <w:right w:val="none" w:sz="0" w:space="0" w:color="auto"/>
          </w:divBdr>
        </w:div>
        <w:div w:id="145362878">
          <w:marLeft w:val="640"/>
          <w:marRight w:val="0"/>
          <w:marTop w:val="0"/>
          <w:marBottom w:val="0"/>
          <w:divBdr>
            <w:top w:val="none" w:sz="0" w:space="0" w:color="auto"/>
            <w:left w:val="none" w:sz="0" w:space="0" w:color="auto"/>
            <w:bottom w:val="none" w:sz="0" w:space="0" w:color="auto"/>
            <w:right w:val="none" w:sz="0" w:space="0" w:color="auto"/>
          </w:divBdr>
        </w:div>
        <w:div w:id="213202191">
          <w:marLeft w:val="640"/>
          <w:marRight w:val="0"/>
          <w:marTop w:val="0"/>
          <w:marBottom w:val="0"/>
          <w:divBdr>
            <w:top w:val="none" w:sz="0" w:space="0" w:color="auto"/>
            <w:left w:val="none" w:sz="0" w:space="0" w:color="auto"/>
            <w:bottom w:val="none" w:sz="0" w:space="0" w:color="auto"/>
            <w:right w:val="none" w:sz="0" w:space="0" w:color="auto"/>
          </w:divBdr>
        </w:div>
        <w:div w:id="222302063">
          <w:marLeft w:val="640"/>
          <w:marRight w:val="0"/>
          <w:marTop w:val="0"/>
          <w:marBottom w:val="0"/>
          <w:divBdr>
            <w:top w:val="none" w:sz="0" w:space="0" w:color="auto"/>
            <w:left w:val="none" w:sz="0" w:space="0" w:color="auto"/>
            <w:bottom w:val="none" w:sz="0" w:space="0" w:color="auto"/>
            <w:right w:val="none" w:sz="0" w:space="0" w:color="auto"/>
          </w:divBdr>
        </w:div>
        <w:div w:id="227544543">
          <w:marLeft w:val="640"/>
          <w:marRight w:val="0"/>
          <w:marTop w:val="0"/>
          <w:marBottom w:val="0"/>
          <w:divBdr>
            <w:top w:val="none" w:sz="0" w:space="0" w:color="auto"/>
            <w:left w:val="none" w:sz="0" w:space="0" w:color="auto"/>
            <w:bottom w:val="none" w:sz="0" w:space="0" w:color="auto"/>
            <w:right w:val="none" w:sz="0" w:space="0" w:color="auto"/>
          </w:divBdr>
        </w:div>
        <w:div w:id="240333742">
          <w:marLeft w:val="640"/>
          <w:marRight w:val="0"/>
          <w:marTop w:val="0"/>
          <w:marBottom w:val="0"/>
          <w:divBdr>
            <w:top w:val="none" w:sz="0" w:space="0" w:color="auto"/>
            <w:left w:val="none" w:sz="0" w:space="0" w:color="auto"/>
            <w:bottom w:val="none" w:sz="0" w:space="0" w:color="auto"/>
            <w:right w:val="none" w:sz="0" w:space="0" w:color="auto"/>
          </w:divBdr>
        </w:div>
        <w:div w:id="243690813">
          <w:marLeft w:val="640"/>
          <w:marRight w:val="0"/>
          <w:marTop w:val="0"/>
          <w:marBottom w:val="0"/>
          <w:divBdr>
            <w:top w:val="none" w:sz="0" w:space="0" w:color="auto"/>
            <w:left w:val="none" w:sz="0" w:space="0" w:color="auto"/>
            <w:bottom w:val="none" w:sz="0" w:space="0" w:color="auto"/>
            <w:right w:val="none" w:sz="0" w:space="0" w:color="auto"/>
          </w:divBdr>
        </w:div>
        <w:div w:id="248852344">
          <w:marLeft w:val="640"/>
          <w:marRight w:val="0"/>
          <w:marTop w:val="0"/>
          <w:marBottom w:val="0"/>
          <w:divBdr>
            <w:top w:val="none" w:sz="0" w:space="0" w:color="auto"/>
            <w:left w:val="none" w:sz="0" w:space="0" w:color="auto"/>
            <w:bottom w:val="none" w:sz="0" w:space="0" w:color="auto"/>
            <w:right w:val="none" w:sz="0" w:space="0" w:color="auto"/>
          </w:divBdr>
        </w:div>
        <w:div w:id="258561545">
          <w:marLeft w:val="640"/>
          <w:marRight w:val="0"/>
          <w:marTop w:val="0"/>
          <w:marBottom w:val="0"/>
          <w:divBdr>
            <w:top w:val="none" w:sz="0" w:space="0" w:color="auto"/>
            <w:left w:val="none" w:sz="0" w:space="0" w:color="auto"/>
            <w:bottom w:val="none" w:sz="0" w:space="0" w:color="auto"/>
            <w:right w:val="none" w:sz="0" w:space="0" w:color="auto"/>
          </w:divBdr>
        </w:div>
        <w:div w:id="263921843">
          <w:marLeft w:val="640"/>
          <w:marRight w:val="0"/>
          <w:marTop w:val="0"/>
          <w:marBottom w:val="0"/>
          <w:divBdr>
            <w:top w:val="none" w:sz="0" w:space="0" w:color="auto"/>
            <w:left w:val="none" w:sz="0" w:space="0" w:color="auto"/>
            <w:bottom w:val="none" w:sz="0" w:space="0" w:color="auto"/>
            <w:right w:val="none" w:sz="0" w:space="0" w:color="auto"/>
          </w:divBdr>
        </w:div>
        <w:div w:id="267125160">
          <w:marLeft w:val="640"/>
          <w:marRight w:val="0"/>
          <w:marTop w:val="0"/>
          <w:marBottom w:val="0"/>
          <w:divBdr>
            <w:top w:val="none" w:sz="0" w:space="0" w:color="auto"/>
            <w:left w:val="none" w:sz="0" w:space="0" w:color="auto"/>
            <w:bottom w:val="none" w:sz="0" w:space="0" w:color="auto"/>
            <w:right w:val="none" w:sz="0" w:space="0" w:color="auto"/>
          </w:divBdr>
        </w:div>
        <w:div w:id="272978386">
          <w:marLeft w:val="640"/>
          <w:marRight w:val="0"/>
          <w:marTop w:val="0"/>
          <w:marBottom w:val="0"/>
          <w:divBdr>
            <w:top w:val="none" w:sz="0" w:space="0" w:color="auto"/>
            <w:left w:val="none" w:sz="0" w:space="0" w:color="auto"/>
            <w:bottom w:val="none" w:sz="0" w:space="0" w:color="auto"/>
            <w:right w:val="none" w:sz="0" w:space="0" w:color="auto"/>
          </w:divBdr>
        </w:div>
        <w:div w:id="279340536">
          <w:marLeft w:val="640"/>
          <w:marRight w:val="0"/>
          <w:marTop w:val="0"/>
          <w:marBottom w:val="0"/>
          <w:divBdr>
            <w:top w:val="none" w:sz="0" w:space="0" w:color="auto"/>
            <w:left w:val="none" w:sz="0" w:space="0" w:color="auto"/>
            <w:bottom w:val="none" w:sz="0" w:space="0" w:color="auto"/>
            <w:right w:val="none" w:sz="0" w:space="0" w:color="auto"/>
          </w:divBdr>
        </w:div>
        <w:div w:id="286274700">
          <w:marLeft w:val="640"/>
          <w:marRight w:val="0"/>
          <w:marTop w:val="0"/>
          <w:marBottom w:val="0"/>
          <w:divBdr>
            <w:top w:val="none" w:sz="0" w:space="0" w:color="auto"/>
            <w:left w:val="none" w:sz="0" w:space="0" w:color="auto"/>
            <w:bottom w:val="none" w:sz="0" w:space="0" w:color="auto"/>
            <w:right w:val="none" w:sz="0" w:space="0" w:color="auto"/>
          </w:divBdr>
        </w:div>
        <w:div w:id="321394146">
          <w:marLeft w:val="640"/>
          <w:marRight w:val="0"/>
          <w:marTop w:val="0"/>
          <w:marBottom w:val="0"/>
          <w:divBdr>
            <w:top w:val="none" w:sz="0" w:space="0" w:color="auto"/>
            <w:left w:val="none" w:sz="0" w:space="0" w:color="auto"/>
            <w:bottom w:val="none" w:sz="0" w:space="0" w:color="auto"/>
            <w:right w:val="none" w:sz="0" w:space="0" w:color="auto"/>
          </w:divBdr>
        </w:div>
        <w:div w:id="352925736">
          <w:marLeft w:val="640"/>
          <w:marRight w:val="0"/>
          <w:marTop w:val="0"/>
          <w:marBottom w:val="0"/>
          <w:divBdr>
            <w:top w:val="none" w:sz="0" w:space="0" w:color="auto"/>
            <w:left w:val="none" w:sz="0" w:space="0" w:color="auto"/>
            <w:bottom w:val="none" w:sz="0" w:space="0" w:color="auto"/>
            <w:right w:val="none" w:sz="0" w:space="0" w:color="auto"/>
          </w:divBdr>
        </w:div>
        <w:div w:id="356808292">
          <w:marLeft w:val="640"/>
          <w:marRight w:val="0"/>
          <w:marTop w:val="0"/>
          <w:marBottom w:val="0"/>
          <w:divBdr>
            <w:top w:val="none" w:sz="0" w:space="0" w:color="auto"/>
            <w:left w:val="none" w:sz="0" w:space="0" w:color="auto"/>
            <w:bottom w:val="none" w:sz="0" w:space="0" w:color="auto"/>
            <w:right w:val="none" w:sz="0" w:space="0" w:color="auto"/>
          </w:divBdr>
        </w:div>
        <w:div w:id="364326778">
          <w:marLeft w:val="640"/>
          <w:marRight w:val="0"/>
          <w:marTop w:val="0"/>
          <w:marBottom w:val="0"/>
          <w:divBdr>
            <w:top w:val="none" w:sz="0" w:space="0" w:color="auto"/>
            <w:left w:val="none" w:sz="0" w:space="0" w:color="auto"/>
            <w:bottom w:val="none" w:sz="0" w:space="0" w:color="auto"/>
            <w:right w:val="none" w:sz="0" w:space="0" w:color="auto"/>
          </w:divBdr>
        </w:div>
        <w:div w:id="376776789">
          <w:marLeft w:val="640"/>
          <w:marRight w:val="0"/>
          <w:marTop w:val="0"/>
          <w:marBottom w:val="0"/>
          <w:divBdr>
            <w:top w:val="none" w:sz="0" w:space="0" w:color="auto"/>
            <w:left w:val="none" w:sz="0" w:space="0" w:color="auto"/>
            <w:bottom w:val="none" w:sz="0" w:space="0" w:color="auto"/>
            <w:right w:val="none" w:sz="0" w:space="0" w:color="auto"/>
          </w:divBdr>
        </w:div>
        <w:div w:id="408499514">
          <w:marLeft w:val="640"/>
          <w:marRight w:val="0"/>
          <w:marTop w:val="0"/>
          <w:marBottom w:val="0"/>
          <w:divBdr>
            <w:top w:val="none" w:sz="0" w:space="0" w:color="auto"/>
            <w:left w:val="none" w:sz="0" w:space="0" w:color="auto"/>
            <w:bottom w:val="none" w:sz="0" w:space="0" w:color="auto"/>
            <w:right w:val="none" w:sz="0" w:space="0" w:color="auto"/>
          </w:divBdr>
        </w:div>
        <w:div w:id="461919398">
          <w:marLeft w:val="640"/>
          <w:marRight w:val="0"/>
          <w:marTop w:val="0"/>
          <w:marBottom w:val="0"/>
          <w:divBdr>
            <w:top w:val="none" w:sz="0" w:space="0" w:color="auto"/>
            <w:left w:val="none" w:sz="0" w:space="0" w:color="auto"/>
            <w:bottom w:val="none" w:sz="0" w:space="0" w:color="auto"/>
            <w:right w:val="none" w:sz="0" w:space="0" w:color="auto"/>
          </w:divBdr>
        </w:div>
        <w:div w:id="478110348">
          <w:marLeft w:val="640"/>
          <w:marRight w:val="0"/>
          <w:marTop w:val="0"/>
          <w:marBottom w:val="0"/>
          <w:divBdr>
            <w:top w:val="none" w:sz="0" w:space="0" w:color="auto"/>
            <w:left w:val="none" w:sz="0" w:space="0" w:color="auto"/>
            <w:bottom w:val="none" w:sz="0" w:space="0" w:color="auto"/>
            <w:right w:val="none" w:sz="0" w:space="0" w:color="auto"/>
          </w:divBdr>
        </w:div>
        <w:div w:id="494108432">
          <w:marLeft w:val="640"/>
          <w:marRight w:val="0"/>
          <w:marTop w:val="0"/>
          <w:marBottom w:val="0"/>
          <w:divBdr>
            <w:top w:val="none" w:sz="0" w:space="0" w:color="auto"/>
            <w:left w:val="none" w:sz="0" w:space="0" w:color="auto"/>
            <w:bottom w:val="none" w:sz="0" w:space="0" w:color="auto"/>
            <w:right w:val="none" w:sz="0" w:space="0" w:color="auto"/>
          </w:divBdr>
        </w:div>
        <w:div w:id="525798598">
          <w:marLeft w:val="640"/>
          <w:marRight w:val="0"/>
          <w:marTop w:val="0"/>
          <w:marBottom w:val="0"/>
          <w:divBdr>
            <w:top w:val="none" w:sz="0" w:space="0" w:color="auto"/>
            <w:left w:val="none" w:sz="0" w:space="0" w:color="auto"/>
            <w:bottom w:val="none" w:sz="0" w:space="0" w:color="auto"/>
            <w:right w:val="none" w:sz="0" w:space="0" w:color="auto"/>
          </w:divBdr>
        </w:div>
        <w:div w:id="550382112">
          <w:marLeft w:val="640"/>
          <w:marRight w:val="0"/>
          <w:marTop w:val="0"/>
          <w:marBottom w:val="0"/>
          <w:divBdr>
            <w:top w:val="none" w:sz="0" w:space="0" w:color="auto"/>
            <w:left w:val="none" w:sz="0" w:space="0" w:color="auto"/>
            <w:bottom w:val="none" w:sz="0" w:space="0" w:color="auto"/>
            <w:right w:val="none" w:sz="0" w:space="0" w:color="auto"/>
          </w:divBdr>
        </w:div>
        <w:div w:id="572547802">
          <w:marLeft w:val="640"/>
          <w:marRight w:val="0"/>
          <w:marTop w:val="0"/>
          <w:marBottom w:val="0"/>
          <w:divBdr>
            <w:top w:val="none" w:sz="0" w:space="0" w:color="auto"/>
            <w:left w:val="none" w:sz="0" w:space="0" w:color="auto"/>
            <w:bottom w:val="none" w:sz="0" w:space="0" w:color="auto"/>
            <w:right w:val="none" w:sz="0" w:space="0" w:color="auto"/>
          </w:divBdr>
        </w:div>
        <w:div w:id="589317621">
          <w:marLeft w:val="640"/>
          <w:marRight w:val="0"/>
          <w:marTop w:val="0"/>
          <w:marBottom w:val="0"/>
          <w:divBdr>
            <w:top w:val="none" w:sz="0" w:space="0" w:color="auto"/>
            <w:left w:val="none" w:sz="0" w:space="0" w:color="auto"/>
            <w:bottom w:val="none" w:sz="0" w:space="0" w:color="auto"/>
            <w:right w:val="none" w:sz="0" w:space="0" w:color="auto"/>
          </w:divBdr>
        </w:div>
        <w:div w:id="595527584">
          <w:marLeft w:val="640"/>
          <w:marRight w:val="0"/>
          <w:marTop w:val="0"/>
          <w:marBottom w:val="0"/>
          <w:divBdr>
            <w:top w:val="none" w:sz="0" w:space="0" w:color="auto"/>
            <w:left w:val="none" w:sz="0" w:space="0" w:color="auto"/>
            <w:bottom w:val="none" w:sz="0" w:space="0" w:color="auto"/>
            <w:right w:val="none" w:sz="0" w:space="0" w:color="auto"/>
          </w:divBdr>
        </w:div>
        <w:div w:id="629432735">
          <w:marLeft w:val="640"/>
          <w:marRight w:val="0"/>
          <w:marTop w:val="0"/>
          <w:marBottom w:val="0"/>
          <w:divBdr>
            <w:top w:val="none" w:sz="0" w:space="0" w:color="auto"/>
            <w:left w:val="none" w:sz="0" w:space="0" w:color="auto"/>
            <w:bottom w:val="none" w:sz="0" w:space="0" w:color="auto"/>
            <w:right w:val="none" w:sz="0" w:space="0" w:color="auto"/>
          </w:divBdr>
        </w:div>
        <w:div w:id="648903637">
          <w:marLeft w:val="640"/>
          <w:marRight w:val="0"/>
          <w:marTop w:val="0"/>
          <w:marBottom w:val="0"/>
          <w:divBdr>
            <w:top w:val="none" w:sz="0" w:space="0" w:color="auto"/>
            <w:left w:val="none" w:sz="0" w:space="0" w:color="auto"/>
            <w:bottom w:val="none" w:sz="0" w:space="0" w:color="auto"/>
            <w:right w:val="none" w:sz="0" w:space="0" w:color="auto"/>
          </w:divBdr>
        </w:div>
        <w:div w:id="668484633">
          <w:marLeft w:val="640"/>
          <w:marRight w:val="0"/>
          <w:marTop w:val="0"/>
          <w:marBottom w:val="0"/>
          <w:divBdr>
            <w:top w:val="none" w:sz="0" w:space="0" w:color="auto"/>
            <w:left w:val="none" w:sz="0" w:space="0" w:color="auto"/>
            <w:bottom w:val="none" w:sz="0" w:space="0" w:color="auto"/>
            <w:right w:val="none" w:sz="0" w:space="0" w:color="auto"/>
          </w:divBdr>
        </w:div>
        <w:div w:id="668560742">
          <w:marLeft w:val="640"/>
          <w:marRight w:val="0"/>
          <w:marTop w:val="0"/>
          <w:marBottom w:val="0"/>
          <w:divBdr>
            <w:top w:val="none" w:sz="0" w:space="0" w:color="auto"/>
            <w:left w:val="none" w:sz="0" w:space="0" w:color="auto"/>
            <w:bottom w:val="none" w:sz="0" w:space="0" w:color="auto"/>
            <w:right w:val="none" w:sz="0" w:space="0" w:color="auto"/>
          </w:divBdr>
        </w:div>
        <w:div w:id="669872789">
          <w:marLeft w:val="640"/>
          <w:marRight w:val="0"/>
          <w:marTop w:val="0"/>
          <w:marBottom w:val="0"/>
          <w:divBdr>
            <w:top w:val="none" w:sz="0" w:space="0" w:color="auto"/>
            <w:left w:val="none" w:sz="0" w:space="0" w:color="auto"/>
            <w:bottom w:val="none" w:sz="0" w:space="0" w:color="auto"/>
            <w:right w:val="none" w:sz="0" w:space="0" w:color="auto"/>
          </w:divBdr>
        </w:div>
        <w:div w:id="670450328">
          <w:marLeft w:val="640"/>
          <w:marRight w:val="0"/>
          <w:marTop w:val="0"/>
          <w:marBottom w:val="0"/>
          <w:divBdr>
            <w:top w:val="none" w:sz="0" w:space="0" w:color="auto"/>
            <w:left w:val="none" w:sz="0" w:space="0" w:color="auto"/>
            <w:bottom w:val="none" w:sz="0" w:space="0" w:color="auto"/>
            <w:right w:val="none" w:sz="0" w:space="0" w:color="auto"/>
          </w:divBdr>
        </w:div>
        <w:div w:id="673605229">
          <w:marLeft w:val="640"/>
          <w:marRight w:val="0"/>
          <w:marTop w:val="0"/>
          <w:marBottom w:val="0"/>
          <w:divBdr>
            <w:top w:val="none" w:sz="0" w:space="0" w:color="auto"/>
            <w:left w:val="none" w:sz="0" w:space="0" w:color="auto"/>
            <w:bottom w:val="none" w:sz="0" w:space="0" w:color="auto"/>
            <w:right w:val="none" w:sz="0" w:space="0" w:color="auto"/>
          </w:divBdr>
        </w:div>
        <w:div w:id="706177148">
          <w:marLeft w:val="640"/>
          <w:marRight w:val="0"/>
          <w:marTop w:val="0"/>
          <w:marBottom w:val="0"/>
          <w:divBdr>
            <w:top w:val="none" w:sz="0" w:space="0" w:color="auto"/>
            <w:left w:val="none" w:sz="0" w:space="0" w:color="auto"/>
            <w:bottom w:val="none" w:sz="0" w:space="0" w:color="auto"/>
            <w:right w:val="none" w:sz="0" w:space="0" w:color="auto"/>
          </w:divBdr>
        </w:div>
        <w:div w:id="737824740">
          <w:marLeft w:val="640"/>
          <w:marRight w:val="0"/>
          <w:marTop w:val="0"/>
          <w:marBottom w:val="0"/>
          <w:divBdr>
            <w:top w:val="none" w:sz="0" w:space="0" w:color="auto"/>
            <w:left w:val="none" w:sz="0" w:space="0" w:color="auto"/>
            <w:bottom w:val="none" w:sz="0" w:space="0" w:color="auto"/>
            <w:right w:val="none" w:sz="0" w:space="0" w:color="auto"/>
          </w:divBdr>
        </w:div>
        <w:div w:id="751001425">
          <w:marLeft w:val="640"/>
          <w:marRight w:val="0"/>
          <w:marTop w:val="0"/>
          <w:marBottom w:val="0"/>
          <w:divBdr>
            <w:top w:val="none" w:sz="0" w:space="0" w:color="auto"/>
            <w:left w:val="none" w:sz="0" w:space="0" w:color="auto"/>
            <w:bottom w:val="none" w:sz="0" w:space="0" w:color="auto"/>
            <w:right w:val="none" w:sz="0" w:space="0" w:color="auto"/>
          </w:divBdr>
        </w:div>
        <w:div w:id="756365826">
          <w:marLeft w:val="640"/>
          <w:marRight w:val="0"/>
          <w:marTop w:val="0"/>
          <w:marBottom w:val="0"/>
          <w:divBdr>
            <w:top w:val="none" w:sz="0" w:space="0" w:color="auto"/>
            <w:left w:val="none" w:sz="0" w:space="0" w:color="auto"/>
            <w:bottom w:val="none" w:sz="0" w:space="0" w:color="auto"/>
            <w:right w:val="none" w:sz="0" w:space="0" w:color="auto"/>
          </w:divBdr>
        </w:div>
        <w:div w:id="769812034">
          <w:marLeft w:val="640"/>
          <w:marRight w:val="0"/>
          <w:marTop w:val="0"/>
          <w:marBottom w:val="0"/>
          <w:divBdr>
            <w:top w:val="none" w:sz="0" w:space="0" w:color="auto"/>
            <w:left w:val="none" w:sz="0" w:space="0" w:color="auto"/>
            <w:bottom w:val="none" w:sz="0" w:space="0" w:color="auto"/>
            <w:right w:val="none" w:sz="0" w:space="0" w:color="auto"/>
          </w:divBdr>
        </w:div>
        <w:div w:id="772630175">
          <w:marLeft w:val="640"/>
          <w:marRight w:val="0"/>
          <w:marTop w:val="0"/>
          <w:marBottom w:val="0"/>
          <w:divBdr>
            <w:top w:val="none" w:sz="0" w:space="0" w:color="auto"/>
            <w:left w:val="none" w:sz="0" w:space="0" w:color="auto"/>
            <w:bottom w:val="none" w:sz="0" w:space="0" w:color="auto"/>
            <w:right w:val="none" w:sz="0" w:space="0" w:color="auto"/>
          </w:divBdr>
        </w:div>
        <w:div w:id="798181354">
          <w:marLeft w:val="640"/>
          <w:marRight w:val="0"/>
          <w:marTop w:val="0"/>
          <w:marBottom w:val="0"/>
          <w:divBdr>
            <w:top w:val="none" w:sz="0" w:space="0" w:color="auto"/>
            <w:left w:val="none" w:sz="0" w:space="0" w:color="auto"/>
            <w:bottom w:val="none" w:sz="0" w:space="0" w:color="auto"/>
            <w:right w:val="none" w:sz="0" w:space="0" w:color="auto"/>
          </w:divBdr>
        </w:div>
        <w:div w:id="802187826">
          <w:marLeft w:val="640"/>
          <w:marRight w:val="0"/>
          <w:marTop w:val="0"/>
          <w:marBottom w:val="0"/>
          <w:divBdr>
            <w:top w:val="none" w:sz="0" w:space="0" w:color="auto"/>
            <w:left w:val="none" w:sz="0" w:space="0" w:color="auto"/>
            <w:bottom w:val="none" w:sz="0" w:space="0" w:color="auto"/>
            <w:right w:val="none" w:sz="0" w:space="0" w:color="auto"/>
          </w:divBdr>
        </w:div>
        <w:div w:id="850996670">
          <w:marLeft w:val="640"/>
          <w:marRight w:val="0"/>
          <w:marTop w:val="0"/>
          <w:marBottom w:val="0"/>
          <w:divBdr>
            <w:top w:val="none" w:sz="0" w:space="0" w:color="auto"/>
            <w:left w:val="none" w:sz="0" w:space="0" w:color="auto"/>
            <w:bottom w:val="none" w:sz="0" w:space="0" w:color="auto"/>
            <w:right w:val="none" w:sz="0" w:space="0" w:color="auto"/>
          </w:divBdr>
        </w:div>
        <w:div w:id="860633008">
          <w:marLeft w:val="640"/>
          <w:marRight w:val="0"/>
          <w:marTop w:val="0"/>
          <w:marBottom w:val="0"/>
          <w:divBdr>
            <w:top w:val="none" w:sz="0" w:space="0" w:color="auto"/>
            <w:left w:val="none" w:sz="0" w:space="0" w:color="auto"/>
            <w:bottom w:val="none" w:sz="0" w:space="0" w:color="auto"/>
            <w:right w:val="none" w:sz="0" w:space="0" w:color="auto"/>
          </w:divBdr>
        </w:div>
        <w:div w:id="862014812">
          <w:marLeft w:val="640"/>
          <w:marRight w:val="0"/>
          <w:marTop w:val="0"/>
          <w:marBottom w:val="0"/>
          <w:divBdr>
            <w:top w:val="none" w:sz="0" w:space="0" w:color="auto"/>
            <w:left w:val="none" w:sz="0" w:space="0" w:color="auto"/>
            <w:bottom w:val="none" w:sz="0" w:space="0" w:color="auto"/>
            <w:right w:val="none" w:sz="0" w:space="0" w:color="auto"/>
          </w:divBdr>
        </w:div>
        <w:div w:id="877397099">
          <w:marLeft w:val="640"/>
          <w:marRight w:val="0"/>
          <w:marTop w:val="0"/>
          <w:marBottom w:val="0"/>
          <w:divBdr>
            <w:top w:val="none" w:sz="0" w:space="0" w:color="auto"/>
            <w:left w:val="none" w:sz="0" w:space="0" w:color="auto"/>
            <w:bottom w:val="none" w:sz="0" w:space="0" w:color="auto"/>
            <w:right w:val="none" w:sz="0" w:space="0" w:color="auto"/>
          </w:divBdr>
        </w:div>
        <w:div w:id="883718634">
          <w:marLeft w:val="640"/>
          <w:marRight w:val="0"/>
          <w:marTop w:val="0"/>
          <w:marBottom w:val="0"/>
          <w:divBdr>
            <w:top w:val="none" w:sz="0" w:space="0" w:color="auto"/>
            <w:left w:val="none" w:sz="0" w:space="0" w:color="auto"/>
            <w:bottom w:val="none" w:sz="0" w:space="0" w:color="auto"/>
            <w:right w:val="none" w:sz="0" w:space="0" w:color="auto"/>
          </w:divBdr>
        </w:div>
        <w:div w:id="917321602">
          <w:marLeft w:val="640"/>
          <w:marRight w:val="0"/>
          <w:marTop w:val="0"/>
          <w:marBottom w:val="0"/>
          <w:divBdr>
            <w:top w:val="none" w:sz="0" w:space="0" w:color="auto"/>
            <w:left w:val="none" w:sz="0" w:space="0" w:color="auto"/>
            <w:bottom w:val="none" w:sz="0" w:space="0" w:color="auto"/>
            <w:right w:val="none" w:sz="0" w:space="0" w:color="auto"/>
          </w:divBdr>
        </w:div>
        <w:div w:id="928856826">
          <w:marLeft w:val="640"/>
          <w:marRight w:val="0"/>
          <w:marTop w:val="0"/>
          <w:marBottom w:val="0"/>
          <w:divBdr>
            <w:top w:val="none" w:sz="0" w:space="0" w:color="auto"/>
            <w:left w:val="none" w:sz="0" w:space="0" w:color="auto"/>
            <w:bottom w:val="none" w:sz="0" w:space="0" w:color="auto"/>
            <w:right w:val="none" w:sz="0" w:space="0" w:color="auto"/>
          </w:divBdr>
        </w:div>
        <w:div w:id="966593914">
          <w:marLeft w:val="640"/>
          <w:marRight w:val="0"/>
          <w:marTop w:val="0"/>
          <w:marBottom w:val="0"/>
          <w:divBdr>
            <w:top w:val="none" w:sz="0" w:space="0" w:color="auto"/>
            <w:left w:val="none" w:sz="0" w:space="0" w:color="auto"/>
            <w:bottom w:val="none" w:sz="0" w:space="0" w:color="auto"/>
            <w:right w:val="none" w:sz="0" w:space="0" w:color="auto"/>
          </w:divBdr>
        </w:div>
        <w:div w:id="1014652480">
          <w:marLeft w:val="640"/>
          <w:marRight w:val="0"/>
          <w:marTop w:val="0"/>
          <w:marBottom w:val="0"/>
          <w:divBdr>
            <w:top w:val="none" w:sz="0" w:space="0" w:color="auto"/>
            <w:left w:val="none" w:sz="0" w:space="0" w:color="auto"/>
            <w:bottom w:val="none" w:sz="0" w:space="0" w:color="auto"/>
            <w:right w:val="none" w:sz="0" w:space="0" w:color="auto"/>
          </w:divBdr>
        </w:div>
        <w:div w:id="1069694388">
          <w:marLeft w:val="640"/>
          <w:marRight w:val="0"/>
          <w:marTop w:val="0"/>
          <w:marBottom w:val="0"/>
          <w:divBdr>
            <w:top w:val="none" w:sz="0" w:space="0" w:color="auto"/>
            <w:left w:val="none" w:sz="0" w:space="0" w:color="auto"/>
            <w:bottom w:val="none" w:sz="0" w:space="0" w:color="auto"/>
            <w:right w:val="none" w:sz="0" w:space="0" w:color="auto"/>
          </w:divBdr>
        </w:div>
        <w:div w:id="1086225553">
          <w:marLeft w:val="640"/>
          <w:marRight w:val="0"/>
          <w:marTop w:val="0"/>
          <w:marBottom w:val="0"/>
          <w:divBdr>
            <w:top w:val="none" w:sz="0" w:space="0" w:color="auto"/>
            <w:left w:val="none" w:sz="0" w:space="0" w:color="auto"/>
            <w:bottom w:val="none" w:sz="0" w:space="0" w:color="auto"/>
            <w:right w:val="none" w:sz="0" w:space="0" w:color="auto"/>
          </w:divBdr>
        </w:div>
        <w:div w:id="1094788480">
          <w:marLeft w:val="640"/>
          <w:marRight w:val="0"/>
          <w:marTop w:val="0"/>
          <w:marBottom w:val="0"/>
          <w:divBdr>
            <w:top w:val="none" w:sz="0" w:space="0" w:color="auto"/>
            <w:left w:val="none" w:sz="0" w:space="0" w:color="auto"/>
            <w:bottom w:val="none" w:sz="0" w:space="0" w:color="auto"/>
            <w:right w:val="none" w:sz="0" w:space="0" w:color="auto"/>
          </w:divBdr>
        </w:div>
        <w:div w:id="1121535470">
          <w:marLeft w:val="640"/>
          <w:marRight w:val="0"/>
          <w:marTop w:val="0"/>
          <w:marBottom w:val="0"/>
          <w:divBdr>
            <w:top w:val="none" w:sz="0" w:space="0" w:color="auto"/>
            <w:left w:val="none" w:sz="0" w:space="0" w:color="auto"/>
            <w:bottom w:val="none" w:sz="0" w:space="0" w:color="auto"/>
            <w:right w:val="none" w:sz="0" w:space="0" w:color="auto"/>
          </w:divBdr>
        </w:div>
      </w:divsChild>
    </w:div>
    <w:div w:id="713887347">
      <w:bodyDiv w:val="1"/>
      <w:marLeft w:val="0"/>
      <w:marRight w:val="0"/>
      <w:marTop w:val="0"/>
      <w:marBottom w:val="0"/>
      <w:divBdr>
        <w:top w:val="none" w:sz="0" w:space="0" w:color="auto"/>
        <w:left w:val="none" w:sz="0" w:space="0" w:color="auto"/>
        <w:bottom w:val="none" w:sz="0" w:space="0" w:color="auto"/>
        <w:right w:val="none" w:sz="0" w:space="0" w:color="auto"/>
      </w:divBdr>
      <w:divsChild>
        <w:div w:id="68504163">
          <w:marLeft w:val="640"/>
          <w:marRight w:val="0"/>
          <w:marTop w:val="0"/>
          <w:marBottom w:val="0"/>
          <w:divBdr>
            <w:top w:val="none" w:sz="0" w:space="0" w:color="auto"/>
            <w:left w:val="none" w:sz="0" w:space="0" w:color="auto"/>
            <w:bottom w:val="none" w:sz="0" w:space="0" w:color="auto"/>
            <w:right w:val="none" w:sz="0" w:space="0" w:color="auto"/>
          </w:divBdr>
        </w:div>
        <w:div w:id="157119035">
          <w:marLeft w:val="640"/>
          <w:marRight w:val="0"/>
          <w:marTop w:val="0"/>
          <w:marBottom w:val="0"/>
          <w:divBdr>
            <w:top w:val="none" w:sz="0" w:space="0" w:color="auto"/>
            <w:left w:val="none" w:sz="0" w:space="0" w:color="auto"/>
            <w:bottom w:val="none" w:sz="0" w:space="0" w:color="auto"/>
            <w:right w:val="none" w:sz="0" w:space="0" w:color="auto"/>
          </w:divBdr>
        </w:div>
        <w:div w:id="205067160">
          <w:marLeft w:val="640"/>
          <w:marRight w:val="0"/>
          <w:marTop w:val="0"/>
          <w:marBottom w:val="0"/>
          <w:divBdr>
            <w:top w:val="none" w:sz="0" w:space="0" w:color="auto"/>
            <w:left w:val="none" w:sz="0" w:space="0" w:color="auto"/>
            <w:bottom w:val="none" w:sz="0" w:space="0" w:color="auto"/>
            <w:right w:val="none" w:sz="0" w:space="0" w:color="auto"/>
          </w:divBdr>
        </w:div>
        <w:div w:id="330061252">
          <w:marLeft w:val="640"/>
          <w:marRight w:val="0"/>
          <w:marTop w:val="0"/>
          <w:marBottom w:val="0"/>
          <w:divBdr>
            <w:top w:val="none" w:sz="0" w:space="0" w:color="auto"/>
            <w:left w:val="none" w:sz="0" w:space="0" w:color="auto"/>
            <w:bottom w:val="none" w:sz="0" w:space="0" w:color="auto"/>
            <w:right w:val="none" w:sz="0" w:space="0" w:color="auto"/>
          </w:divBdr>
        </w:div>
        <w:div w:id="352194018">
          <w:marLeft w:val="640"/>
          <w:marRight w:val="0"/>
          <w:marTop w:val="0"/>
          <w:marBottom w:val="0"/>
          <w:divBdr>
            <w:top w:val="none" w:sz="0" w:space="0" w:color="auto"/>
            <w:left w:val="none" w:sz="0" w:space="0" w:color="auto"/>
            <w:bottom w:val="none" w:sz="0" w:space="0" w:color="auto"/>
            <w:right w:val="none" w:sz="0" w:space="0" w:color="auto"/>
          </w:divBdr>
        </w:div>
        <w:div w:id="410392519">
          <w:marLeft w:val="640"/>
          <w:marRight w:val="0"/>
          <w:marTop w:val="0"/>
          <w:marBottom w:val="0"/>
          <w:divBdr>
            <w:top w:val="none" w:sz="0" w:space="0" w:color="auto"/>
            <w:left w:val="none" w:sz="0" w:space="0" w:color="auto"/>
            <w:bottom w:val="none" w:sz="0" w:space="0" w:color="auto"/>
            <w:right w:val="none" w:sz="0" w:space="0" w:color="auto"/>
          </w:divBdr>
        </w:div>
        <w:div w:id="434011553">
          <w:marLeft w:val="640"/>
          <w:marRight w:val="0"/>
          <w:marTop w:val="0"/>
          <w:marBottom w:val="0"/>
          <w:divBdr>
            <w:top w:val="none" w:sz="0" w:space="0" w:color="auto"/>
            <w:left w:val="none" w:sz="0" w:space="0" w:color="auto"/>
            <w:bottom w:val="none" w:sz="0" w:space="0" w:color="auto"/>
            <w:right w:val="none" w:sz="0" w:space="0" w:color="auto"/>
          </w:divBdr>
        </w:div>
        <w:div w:id="436869202">
          <w:marLeft w:val="640"/>
          <w:marRight w:val="0"/>
          <w:marTop w:val="0"/>
          <w:marBottom w:val="0"/>
          <w:divBdr>
            <w:top w:val="none" w:sz="0" w:space="0" w:color="auto"/>
            <w:left w:val="none" w:sz="0" w:space="0" w:color="auto"/>
            <w:bottom w:val="none" w:sz="0" w:space="0" w:color="auto"/>
            <w:right w:val="none" w:sz="0" w:space="0" w:color="auto"/>
          </w:divBdr>
        </w:div>
        <w:div w:id="473983635">
          <w:marLeft w:val="640"/>
          <w:marRight w:val="0"/>
          <w:marTop w:val="0"/>
          <w:marBottom w:val="0"/>
          <w:divBdr>
            <w:top w:val="none" w:sz="0" w:space="0" w:color="auto"/>
            <w:left w:val="none" w:sz="0" w:space="0" w:color="auto"/>
            <w:bottom w:val="none" w:sz="0" w:space="0" w:color="auto"/>
            <w:right w:val="none" w:sz="0" w:space="0" w:color="auto"/>
          </w:divBdr>
        </w:div>
        <w:div w:id="484778593">
          <w:marLeft w:val="640"/>
          <w:marRight w:val="0"/>
          <w:marTop w:val="0"/>
          <w:marBottom w:val="0"/>
          <w:divBdr>
            <w:top w:val="none" w:sz="0" w:space="0" w:color="auto"/>
            <w:left w:val="none" w:sz="0" w:space="0" w:color="auto"/>
            <w:bottom w:val="none" w:sz="0" w:space="0" w:color="auto"/>
            <w:right w:val="none" w:sz="0" w:space="0" w:color="auto"/>
          </w:divBdr>
        </w:div>
        <w:div w:id="488402309">
          <w:marLeft w:val="640"/>
          <w:marRight w:val="0"/>
          <w:marTop w:val="0"/>
          <w:marBottom w:val="0"/>
          <w:divBdr>
            <w:top w:val="none" w:sz="0" w:space="0" w:color="auto"/>
            <w:left w:val="none" w:sz="0" w:space="0" w:color="auto"/>
            <w:bottom w:val="none" w:sz="0" w:space="0" w:color="auto"/>
            <w:right w:val="none" w:sz="0" w:space="0" w:color="auto"/>
          </w:divBdr>
        </w:div>
        <w:div w:id="503205544">
          <w:marLeft w:val="640"/>
          <w:marRight w:val="0"/>
          <w:marTop w:val="0"/>
          <w:marBottom w:val="0"/>
          <w:divBdr>
            <w:top w:val="none" w:sz="0" w:space="0" w:color="auto"/>
            <w:left w:val="none" w:sz="0" w:space="0" w:color="auto"/>
            <w:bottom w:val="none" w:sz="0" w:space="0" w:color="auto"/>
            <w:right w:val="none" w:sz="0" w:space="0" w:color="auto"/>
          </w:divBdr>
        </w:div>
        <w:div w:id="518084777">
          <w:marLeft w:val="640"/>
          <w:marRight w:val="0"/>
          <w:marTop w:val="0"/>
          <w:marBottom w:val="0"/>
          <w:divBdr>
            <w:top w:val="none" w:sz="0" w:space="0" w:color="auto"/>
            <w:left w:val="none" w:sz="0" w:space="0" w:color="auto"/>
            <w:bottom w:val="none" w:sz="0" w:space="0" w:color="auto"/>
            <w:right w:val="none" w:sz="0" w:space="0" w:color="auto"/>
          </w:divBdr>
        </w:div>
        <w:div w:id="533538609">
          <w:marLeft w:val="640"/>
          <w:marRight w:val="0"/>
          <w:marTop w:val="0"/>
          <w:marBottom w:val="0"/>
          <w:divBdr>
            <w:top w:val="none" w:sz="0" w:space="0" w:color="auto"/>
            <w:left w:val="none" w:sz="0" w:space="0" w:color="auto"/>
            <w:bottom w:val="none" w:sz="0" w:space="0" w:color="auto"/>
            <w:right w:val="none" w:sz="0" w:space="0" w:color="auto"/>
          </w:divBdr>
        </w:div>
        <w:div w:id="576015710">
          <w:marLeft w:val="640"/>
          <w:marRight w:val="0"/>
          <w:marTop w:val="0"/>
          <w:marBottom w:val="0"/>
          <w:divBdr>
            <w:top w:val="none" w:sz="0" w:space="0" w:color="auto"/>
            <w:left w:val="none" w:sz="0" w:space="0" w:color="auto"/>
            <w:bottom w:val="none" w:sz="0" w:space="0" w:color="auto"/>
            <w:right w:val="none" w:sz="0" w:space="0" w:color="auto"/>
          </w:divBdr>
        </w:div>
        <w:div w:id="580412753">
          <w:marLeft w:val="640"/>
          <w:marRight w:val="0"/>
          <w:marTop w:val="0"/>
          <w:marBottom w:val="0"/>
          <w:divBdr>
            <w:top w:val="none" w:sz="0" w:space="0" w:color="auto"/>
            <w:left w:val="none" w:sz="0" w:space="0" w:color="auto"/>
            <w:bottom w:val="none" w:sz="0" w:space="0" w:color="auto"/>
            <w:right w:val="none" w:sz="0" w:space="0" w:color="auto"/>
          </w:divBdr>
        </w:div>
        <w:div w:id="617877639">
          <w:marLeft w:val="640"/>
          <w:marRight w:val="0"/>
          <w:marTop w:val="0"/>
          <w:marBottom w:val="0"/>
          <w:divBdr>
            <w:top w:val="none" w:sz="0" w:space="0" w:color="auto"/>
            <w:left w:val="none" w:sz="0" w:space="0" w:color="auto"/>
            <w:bottom w:val="none" w:sz="0" w:space="0" w:color="auto"/>
            <w:right w:val="none" w:sz="0" w:space="0" w:color="auto"/>
          </w:divBdr>
        </w:div>
        <w:div w:id="642656547">
          <w:marLeft w:val="640"/>
          <w:marRight w:val="0"/>
          <w:marTop w:val="0"/>
          <w:marBottom w:val="0"/>
          <w:divBdr>
            <w:top w:val="none" w:sz="0" w:space="0" w:color="auto"/>
            <w:left w:val="none" w:sz="0" w:space="0" w:color="auto"/>
            <w:bottom w:val="none" w:sz="0" w:space="0" w:color="auto"/>
            <w:right w:val="none" w:sz="0" w:space="0" w:color="auto"/>
          </w:divBdr>
        </w:div>
        <w:div w:id="648360713">
          <w:marLeft w:val="640"/>
          <w:marRight w:val="0"/>
          <w:marTop w:val="0"/>
          <w:marBottom w:val="0"/>
          <w:divBdr>
            <w:top w:val="none" w:sz="0" w:space="0" w:color="auto"/>
            <w:left w:val="none" w:sz="0" w:space="0" w:color="auto"/>
            <w:bottom w:val="none" w:sz="0" w:space="0" w:color="auto"/>
            <w:right w:val="none" w:sz="0" w:space="0" w:color="auto"/>
          </w:divBdr>
        </w:div>
        <w:div w:id="679048157">
          <w:marLeft w:val="640"/>
          <w:marRight w:val="0"/>
          <w:marTop w:val="0"/>
          <w:marBottom w:val="0"/>
          <w:divBdr>
            <w:top w:val="none" w:sz="0" w:space="0" w:color="auto"/>
            <w:left w:val="none" w:sz="0" w:space="0" w:color="auto"/>
            <w:bottom w:val="none" w:sz="0" w:space="0" w:color="auto"/>
            <w:right w:val="none" w:sz="0" w:space="0" w:color="auto"/>
          </w:divBdr>
        </w:div>
        <w:div w:id="683701551">
          <w:marLeft w:val="640"/>
          <w:marRight w:val="0"/>
          <w:marTop w:val="0"/>
          <w:marBottom w:val="0"/>
          <w:divBdr>
            <w:top w:val="none" w:sz="0" w:space="0" w:color="auto"/>
            <w:left w:val="none" w:sz="0" w:space="0" w:color="auto"/>
            <w:bottom w:val="none" w:sz="0" w:space="0" w:color="auto"/>
            <w:right w:val="none" w:sz="0" w:space="0" w:color="auto"/>
          </w:divBdr>
        </w:div>
        <w:div w:id="695931451">
          <w:marLeft w:val="640"/>
          <w:marRight w:val="0"/>
          <w:marTop w:val="0"/>
          <w:marBottom w:val="0"/>
          <w:divBdr>
            <w:top w:val="none" w:sz="0" w:space="0" w:color="auto"/>
            <w:left w:val="none" w:sz="0" w:space="0" w:color="auto"/>
            <w:bottom w:val="none" w:sz="0" w:space="0" w:color="auto"/>
            <w:right w:val="none" w:sz="0" w:space="0" w:color="auto"/>
          </w:divBdr>
        </w:div>
        <w:div w:id="715397403">
          <w:marLeft w:val="640"/>
          <w:marRight w:val="0"/>
          <w:marTop w:val="0"/>
          <w:marBottom w:val="0"/>
          <w:divBdr>
            <w:top w:val="none" w:sz="0" w:space="0" w:color="auto"/>
            <w:left w:val="none" w:sz="0" w:space="0" w:color="auto"/>
            <w:bottom w:val="none" w:sz="0" w:space="0" w:color="auto"/>
            <w:right w:val="none" w:sz="0" w:space="0" w:color="auto"/>
          </w:divBdr>
        </w:div>
        <w:div w:id="747579301">
          <w:marLeft w:val="640"/>
          <w:marRight w:val="0"/>
          <w:marTop w:val="0"/>
          <w:marBottom w:val="0"/>
          <w:divBdr>
            <w:top w:val="none" w:sz="0" w:space="0" w:color="auto"/>
            <w:left w:val="none" w:sz="0" w:space="0" w:color="auto"/>
            <w:bottom w:val="none" w:sz="0" w:space="0" w:color="auto"/>
            <w:right w:val="none" w:sz="0" w:space="0" w:color="auto"/>
          </w:divBdr>
        </w:div>
        <w:div w:id="781532887">
          <w:marLeft w:val="640"/>
          <w:marRight w:val="0"/>
          <w:marTop w:val="0"/>
          <w:marBottom w:val="0"/>
          <w:divBdr>
            <w:top w:val="none" w:sz="0" w:space="0" w:color="auto"/>
            <w:left w:val="none" w:sz="0" w:space="0" w:color="auto"/>
            <w:bottom w:val="none" w:sz="0" w:space="0" w:color="auto"/>
            <w:right w:val="none" w:sz="0" w:space="0" w:color="auto"/>
          </w:divBdr>
        </w:div>
        <w:div w:id="821847829">
          <w:marLeft w:val="640"/>
          <w:marRight w:val="0"/>
          <w:marTop w:val="0"/>
          <w:marBottom w:val="0"/>
          <w:divBdr>
            <w:top w:val="none" w:sz="0" w:space="0" w:color="auto"/>
            <w:left w:val="none" w:sz="0" w:space="0" w:color="auto"/>
            <w:bottom w:val="none" w:sz="0" w:space="0" w:color="auto"/>
            <w:right w:val="none" w:sz="0" w:space="0" w:color="auto"/>
          </w:divBdr>
        </w:div>
        <w:div w:id="826701154">
          <w:marLeft w:val="640"/>
          <w:marRight w:val="0"/>
          <w:marTop w:val="0"/>
          <w:marBottom w:val="0"/>
          <w:divBdr>
            <w:top w:val="none" w:sz="0" w:space="0" w:color="auto"/>
            <w:left w:val="none" w:sz="0" w:space="0" w:color="auto"/>
            <w:bottom w:val="none" w:sz="0" w:space="0" w:color="auto"/>
            <w:right w:val="none" w:sz="0" w:space="0" w:color="auto"/>
          </w:divBdr>
        </w:div>
        <w:div w:id="857424369">
          <w:marLeft w:val="640"/>
          <w:marRight w:val="0"/>
          <w:marTop w:val="0"/>
          <w:marBottom w:val="0"/>
          <w:divBdr>
            <w:top w:val="none" w:sz="0" w:space="0" w:color="auto"/>
            <w:left w:val="none" w:sz="0" w:space="0" w:color="auto"/>
            <w:bottom w:val="none" w:sz="0" w:space="0" w:color="auto"/>
            <w:right w:val="none" w:sz="0" w:space="0" w:color="auto"/>
          </w:divBdr>
        </w:div>
        <w:div w:id="878512039">
          <w:marLeft w:val="640"/>
          <w:marRight w:val="0"/>
          <w:marTop w:val="0"/>
          <w:marBottom w:val="0"/>
          <w:divBdr>
            <w:top w:val="none" w:sz="0" w:space="0" w:color="auto"/>
            <w:left w:val="none" w:sz="0" w:space="0" w:color="auto"/>
            <w:bottom w:val="none" w:sz="0" w:space="0" w:color="auto"/>
            <w:right w:val="none" w:sz="0" w:space="0" w:color="auto"/>
          </w:divBdr>
        </w:div>
        <w:div w:id="890001914">
          <w:marLeft w:val="640"/>
          <w:marRight w:val="0"/>
          <w:marTop w:val="0"/>
          <w:marBottom w:val="0"/>
          <w:divBdr>
            <w:top w:val="none" w:sz="0" w:space="0" w:color="auto"/>
            <w:left w:val="none" w:sz="0" w:space="0" w:color="auto"/>
            <w:bottom w:val="none" w:sz="0" w:space="0" w:color="auto"/>
            <w:right w:val="none" w:sz="0" w:space="0" w:color="auto"/>
          </w:divBdr>
        </w:div>
        <w:div w:id="953172178">
          <w:marLeft w:val="640"/>
          <w:marRight w:val="0"/>
          <w:marTop w:val="0"/>
          <w:marBottom w:val="0"/>
          <w:divBdr>
            <w:top w:val="none" w:sz="0" w:space="0" w:color="auto"/>
            <w:left w:val="none" w:sz="0" w:space="0" w:color="auto"/>
            <w:bottom w:val="none" w:sz="0" w:space="0" w:color="auto"/>
            <w:right w:val="none" w:sz="0" w:space="0" w:color="auto"/>
          </w:divBdr>
        </w:div>
        <w:div w:id="1015306330">
          <w:marLeft w:val="640"/>
          <w:marRight w:val="0"/>
          <w:marTop w:val="0"/>
          <w:marBottom w:val="0"/>
          <w:divBdr>
            <w:top w:val="none" w:sz="0" w:space="0" w:color="auto"/>
            <w:left w:val="none" w:sz="0" w:space="0" w:color="auto"/>
            <w:bottom w:val="none" w:sz="0" w:space="0" w:color="auto"/>
            <w:right w:val="none" w:sz="0" w:space="0" w:color="auto"/>
          </w:divBdr>
        </w:div>
        <w:div w:id="1057165125">
          <w:marLeft w:val="640"/>
          <w:marRight w:val="0"/>
          <w:marTop w:val="0"/>
          <w:marBottom w:val="0"/>
          <w:divBdr>
            <w:top w:val="none" w:sz="0" w:space="0" w:color="auto"/>
            <w:left w:val="none" w:sz="0" w:space="0" w:color="auto"/>
            <w:bottom w:val="none" w:sz="0" w:space="0" w:color="auto"/>
            <w:right w:val="none" w:sz="0" w:space="0" w:color="auto"/>
          </w:divBdr>
        </w:div>
        <w:div w:id="1096901402">
          <w:marLeft w:val="640"/>
          <w:marRight w:val="0"/>
          <w:marTop w:val="0"/>
          <w:marBottom w:val="0"/>
          <w:divBdr>
            <w:top w:val="none" w:sz="0" w:space="0" w:color="auto"/>
            <w:left w:val="none" w:sz="0" w:space="0" w:color="auto"/>
            <w:bottom w:val="none" w:sz="0" w:space="0" w:color="auto"/>
            <w:right w:val="none" w:sz="0" w:space="0" w:color="auto"/>
          </w:divBdr>
        </w:div>
      </w:divsChild>
    </w:div>
    <w:div w:id="716974613">
      <w:bodyDiv w:val="1"/>
      <w:marLeft w:val="0"/>
      <w:marRight w:val="0"/>
      <w:marTop w:val="0"/>
      <w:marBottom w:val="0"/>
      <w:divBdr>
        <w:top w:val="none" w:sz="0" w:space="0" w:color="auto"/>
        <w:left w:val="none" w:sz="0" w:space="0" w:color="auto"/>
        <w:bottom w:val="none" w:sz="0" w:space="0" w:color="auto"/>
        <w:right w:val="none" w:sz="0" w:space="0" w:color="auto"/>
      </w:divBdr>
      <w:divsChild>
        <w:div w:id="17440267">
          <w:marLeft w:val="640"/>
          <w:marRight w:val="0"/>
          <w:marTop w:val="0"/>
          <w:marBottom w:val="0"/>
          <w:divBdr>
            <w:top w:val="none" w:sz="0" w:space="0" w:color="auto"/>
            <w:left w:val="none" w:sz="0" w:space="0" w:color="auto"/>
            <w:bottom w:val="none" w:sz="0" w:space="0" w:color="auto"/>
            <w:right w:val="none" w:sz="0" w:space="0" w:color="auto"/>
          </w:divBdr>
        </w:div>
        <w:div w:id="160395763">
          <w:marLeft w:val="640"/>
          <w:marRight w:val="0"/>
          <w:marTop w:val="0"/>
          <w:marBottom w:val="0"/>
          <w:divBdr>
            <w:top w:val="none" w:sz="0" w:space="0" w:color="auto"/>
            <w:left w:val="none" w:sz="0" w:space="0" w:color="auto"/>
            <w:bottom w:val="none" w:sz="0" w:space="0" w:color="auto"/>
            <w:right w:val="none" w:sz="0" w:space="0" w:color="auto"/>
          </w:divBdr>
        </w:div>
        <w:div w:id="215893748">
          <w:marLeft w:val="640"/>
          <w:marRight w:val="0"/>
          <w:marTop w:val="0"/>
          <w:marBottom w:val="0"/>
          <w:divBdr>
            <w:top w:val="none" w:sz="0" w:space="0" w:color="auto"/>
            <w:left w:val="none" w:sz="0" w:space="0" w:color="auto"/>
            <w:bottom w:val="none" w:sz="0" w:space="0" w:color="auto"/>
            <w:right w:val="none" w:sz="0" w:space="0" w:color="auto"/>
          </w:divBdr>
        </w:div>
        <w:div w:id="224493171">
          <w:marLeft w:val="640"/>
          <w:marRight w:val="0"/>
          <w:marTop w:val="0"/>
          <w:marBottom w:val="0"/>
          <w:divBdr>
            <w:top w:val="none" w:sz="0" w:space="0" w:color="auto"/>
            <w:left w:val="none" w:sz="0" w:space="0" w:color="auto"/>
            <w:bottom w:val="none" w:sz="0" w:space="0" w:color="auto"/>
            <w:right w:val="none" w:sz="0" w:space="0" w:color="auto"/>
          </w:divBdr>
        </w:div>
        <w:div w:id="224532139">
          <w:marLeft w:val="640"/>
          <w:marRight w:val="0"/>
          <w:marTop w:val="0"/>
          <w:marBottom w:val="0"/>
          <w:divBdr>
            <w:top w:val="none" w:sz="0" w:space="0" w:color="auto"/>
            <w:left w:val="none" w:sz="0" w:space="0" w:color="auto"/>
            <w:bottom w:val="none" w:sz="0" w:space="0" w:color="auto"/>
            <w:right w:val="none" w:sz="0" w:space="0" w:color="auto"/>
          </w:divBdr>
        </w:div>
        <w:div w:id="228662304">
          <w:marLeft w:val="640"/>
          <w:marRight w:val="0"/>
          <w:marTop w:val="0"/>
          <w:marBottom w:val="0"/>
          <w:divBdr>
            <w:top w:val="none" w:sz="0" w:space="0" w:color="auto"/>
            <w:left w:val="none" w:sz="0" w:space="0" w:color="auto"/>
            <w:bottom w:val="none" w:sz="0" w:space="0" w:color="auto"/>
            <w:right w:val="none" w:sz="0" w:space="0" w:color="auto"/>
          </w:divBdr>
        </w:div>
        <w:div w:id="246350215">
          <w:marLeft w:val="640"/>
          <w:marRight w:val="0"/>
          <w:marTop w:val="0"/>
          <w:marBottom w:val="0"/>
          <w:divBdr>
            <w:top w:val="none" w:sz="0" w:space="0" w:color="auto"/>
            <w:left w:val="none" w:sz="0" w:space="0" w:color="auto"/>
            <w:bottom w:val="none" w:sz="0" w:space="0" w:color="auto"/>
            <w:right w:val="none" w:sz="0" w:space="0" w:color="auto"/>
          </w:divBdr>
        </w:div>
        <w:div w:id="353389307">
          <w:marLeft w:val="640"/>
          <w:marRight w:val="0"/>
          <w:marTop w:val="0"/>
          <w:marBottom w:val="0"/>
          <w:divBdr>
            <w:top w:val="none" w:sz="0" w:space="0" w:color="auto"/>
            <w:left w:val="none" w:sz="0" w:space="0" w:color="auto"/>
            <w:bottom w:val="none" w:sz="0" w:space="0" w:color="auto"/>
            <w:right w:val="none" w:sz="0" w:space="0" w:color="auto"/>
          </w:divBdr>
        </w:div>
        <w:div w:id="444420754">
          <w:marLeft w:val="640"/>
          <w:marRight w:val="0"/>
          <w:marTop w:val="0"/>
          <w:marBottom w:val="0"/>
          <w:divBdr>
            <w:top w:val="none" w:sz="0" w:space="0" w:color="auto"/>
            <w:left w:val="none" w:sz="0" w:space="0" w:color="auto"/>
            <w:bottom w:val="none" w:sz="0" w:space="0" w:color="auto"/>
            <w:right w:val="none" w:sz="0" w:space="0" w:color="auto"/>
          </w:divBdr>
        </w:div>
        <w:div w:id="462769342">
          <w:marLeft w:val="640"/>
          <w:marRight w:val="0"/>
          <w:marTop w:val="0"/>
          <w:marBottom w:val="0"/>
          <w:divBdr>
            <w:top w:val="none" w:sz="0" w:space="0" w:color="auto"/>
            <w:left w:val="none" w:sz="0" w:space="0" w:color="auto"/>
            <w:bottom w:val="none" w:sz="0" w:space="0" w:color="auto"/>
            <w:right w:val="none" w:sz="0" w:space="0" w:color="auto"/>
          </w:divBdr>
        </w:div>
        <w:div w:id="474681700">
          <w:marLeft w:val="640"/>
          <w:marRight w:val="0"/>
          <w:marTop w:val="0"/>
          <w:marBottom w:val="0"/>
          <w:divBdr>
            <w:top w:val="none" w:sz="0" w:space="0" w:color="auto"/>
            <w:left w:val="none" w:sz="0" w:space="0" w:color="auto"/>
            <w:bottom w:val="none" w:sz="0" w:space="0" w:color="auto"/>
            <w:right w:val="none" w:sz="0" w:space="0" w:color="auto"/>
          </w:divBdr>
        </w:div>
        <w:div w:id="522716130">
          <w:marLeft w:val="640"/>
          <w:marRight w:val="0"/>
          <w:marTop w:val="0"/>
          <w:marBottom w:val="0"/>
          <w:divBdr>
            <w:top w:val="none" w:sz="0" w:space="0" w:color="auto"/>
            <w:left w:val="none" w:sz="0" w:space="0" w:color="auto"/>
            <w:bottom w:val="none" w:sz="0" w:space="0" w:color="auto"/>
            <w:right w:val="none" w:sz="0" w:space="0" w:color="auto"/>
          </w:divBdr>
        </w:div>
        <w:div w:id="546649961">
          <w:marLeft w:val="640"/>
          <w:marRight w:val="0"/>
          <w:marTop w:val="0"/>
          <w:marBottom w:val="0"/>
          <w:divBdr>
            <w:top w:val="none" w:sz="0" w:space="0" w:color="auto"/>
            <w:left w:val="none" w:sz="0" w:space="0" w:color="auto"/>
            <w:bottom w:val="none" w:sz="0" w:space="0" w:color="auto"/>
            <w:right w:val="none" w:sz="0" w:space="0" w:color="auto"/>
          </w:divBdr>
        </w:div>
        <w:div w:id="588202534">
          <w:marLeft w:val="640"/>
          <w:marRight w:val="0"/>
          <w:marTop w:val="0"/>
          <w:marBottom w:val="0"/>
          <w:divBdr>
            <w:top w:val="none" w:sz="0" w:space="0" w:color="auto"/>
            <w:left w:val="none" w:sz="0" w:space="0" w:color="auto"/>
            <w:bottom w:val="none" w:sz="0" w:space="0" w:color="auto"/>
            <w:right w:val="none" w:sz="0" w:space="0" w:color="auto"/>
          </w:divBdr>
        </w:div>
        <w:div w:id="592787259">
          <w:marLeft w:val="640"/>
          <w:marRight w:val="0"/>
          <w:marTop w:val="0"/>
          <w:marBottom w:val="0"/>
          <w:divBdr>
            <w:top w:val="none" w:sz="0" w:space="0" w:color="auto"/>
            <w:left w:val="none" w:sz="0" w:space="0" w:color="auto"/>
            <w:bottom w:val="none" w:sz="0" w:space="0" w:color="auto"/>
            <w:right w:val="none" w:sz="0" w:space="0" w:color="auto"/>
          </w:divBdr>
        </w:div>
        <w:div w:id="626619439">
          <w:marLeft w:val="640"/>
          <w:marRight w:val="0"/>
          <w:marTop w:val="0"/>
          <w:marBottom w:val="0"/>
          <w:divBdr>
            <w:top w:val="none" w:sz="0" w:space="0" w:color="auto"/>
            <w:left w:val="none" w:sz="0" w:space="0" w:color="auto"/>
            <w:bottom w:val="none" w:sz="0" w:space="0" w:color="auto"/>
            <w:right w:val="none" w:sz="0" w:space="0" w:color="auto"/>
          </w:divBdr>
        </w:div>
        <w:div w:id="666975778">
          <w:marLeft w:val="640"/>
          <w:marRight w:val="0"/>
          <w:marTop w:val="0"/>
          <w:marBottom w:val="0"/>
          <w:divBdr>
            <w:top w:val="none" w:sz="0" w:space="0" w:color="auto"/>
            <w:left w:val="none" w:sz="0" w:space="0" w:color="auto"/>
            <w:bottom w:val="none" w:sz="0" w:space="0" w:color="auto"/>
            <w:right w:val="none" w:sz="0" w:space="0" w:color="auto"/>
          </w:divBdr>
        </w:div>
        <w:div w:id="687608879">
          <w:marLeft w:val="640"/>
          <w:marRight w:val="0"/>
          <w:marTop w:val="0"/>
          <w:marBottom w:val="0"/>
          <w:divBdr>
            <w:top w:val="none" w:sz="0" w:space="0" w:color="auto"/>
            <w:left w:val="none" w:sz="0" w:space="0" w:color="auto"/>
            <w:bottom w:val="none" w:sz="0" w:space="0" w:color="auto"/>
            <w:right w:val="none" w:sz="0" w:space="0" w:color="auto"/>
          </w:divBdr>
        </w:div>
        <w:div w:id="704329644">
          <w:marLeft w:val="640"/>
          <w:marRight w:val="0"/>
          <w:marTop w:val="0"/>
          <w:marBottom w:val="0"/>
          <w:divBdr>
            <w:top w:val="none" w:sz="0" w:space="0" w:color="auto"/>
            <w:left w:val="none" w:sz="0" w:space="0" w:color="auto"/>
            <w:bottom w:val="none" w:sz="0" w:space="0" w:color="auto"/>
            <w:right w:val="none" w:sz="0" w:space="0" w:color="auto"/>
          </w:divBdr>
        </w:div>
        <w:div w:id="795097825">
          <w:marLeft w:val="640"/>
          <w:marRight w:val="0"/>
          <w:marTop w:val="0"/>
          <w:marBottom w:val="0"/>
          <w:divBdr>
            <w:top w:val="none" w:sz="0" w:space="0" w:color="auto"/>
            <w:left w:val="none" w:sz="0" w:space="0" w:color="auto"/>
            <w:bottom w:val="none" w:sz="0" w:space="0" w:color="auto"/>
            <w:right w:val="none" w:sz="0" w:space="0" w:color="auto"/>
          </w:divBdr>
        </w:div>
        <w:div w:id="803160228">
          <w:marLeft w:val="640"/>
          <w:marRight w:val="0"/>
          <w:marTop w:val="0"/>
          <w:marBottom w:val="0"/>
          <w:divBdr>
            <w:top w:val="none" w:sz="0" w:space="0" w:color="auto"/>
            <w:left w:val="none" w:sz="0" w:space="0" w:color="auto"/>
            <w:bottom w:val="none" w:sz="0" w:space="0" w:color="auto"/>
            <w:right w:val="none" w:sz="0" w:space="0" w:color="auto"/>
          </w:divBdr>
        </w:div>
        <w:div w:id="820846725">
          <w:marLeft w:val="640"/>
          <w:marRight w:val="0"/>
          <w:marTop w:val="0"/>
          <w:marBottom w:val="0"/>
          <w:divBdr>
            <w:top w:val="none" w:sz="0" w:space="0" w:color="auto"/>
            <w:left w:val="none" w:sz="0" w:space="0" w:color="auto"/>
            <w:bottom w:val="none" w:sz="0" w:space="0" w:color="auto"/>
            <w:right w:val="none" w:sz="0" w:space="0" w:color="auto"/>
          </w:divBdr>
        </w:div>
        <w:div w:id="850875856">
          <w:marLeft w:val="640"/>
          <w:marRight w:val="0"/>
          <w:marTop w:val="0"/>
          <w:marBottom w:val="0"/>
          <w:divBdr>
            <w:top w:val="none" w:sz="0" w:space="0" w:color="auto"/>
            <w:left w:val="none" w:sz="0" w:space="0" w:color="auto"/>
            <w:bottom w:val="none" w:sz="0" w:space="0" w:color="auto"/>
            <w:right w:val="none" w:sz="0" w:space="0" w:color="auto"/>
          </w:divBdr>
        </w:div>
        <w:div w:id="964460054">
          <w:marLeft w:val="640"/>
          <w:marRight w:val="0"/>
          <w:marTop w:val="0"/>
          <w:marBottom w:val="0"/>
          <w:divBdr>
            <w:top w:val="none" w:sz="0" w:space="0" w:color="auto"/>
            <w:left w:val="none" w:sz="0" w:space="0" w:color="auto"/>
            <w:bottom w:val="none" w:sz="0" w:space="0" w:color="auto"/>
            <w:right w:val="none" w:sz="0" w:space="0" w:color="auto"/>
          </w:divBdr>
        </w:div>
        <w:div w:id="983436149">
          <w:marLeft w:val="640"/>
          <w:marRight w:val="0"/>
          <w:marTop w:val="0"/>
          <w:marBottom w:val="0"/>
          <w:divBdr>
            <w:top w:val="none" w:sz="0" w:space="0" w:color="auto"/>
            <w:left w:val="none" w:sz="0" w:space="0" w:color="auto"/>
            <w:bottom w:val="none" w:sz="0" w:space="0" w:color="auto"/>
            <w:right w:val="none" w:sz="0" w:space="0" w:color="auto"/>
          </w:divBdr>
        </w:div>
        <w:div w:id="1005859205">
          <w:marLeft w:val="640"/>
          <w:marRight w:val="0"/>
          <w:marTop w:val="0"/>
          <w:marBottom w:val="0"/>
          <w:divBdr>
            <w:top w:val="none" w:sz="0" w:space="0" w:color="auto"/>
            <w:left w:val="none" w:sz="0" w:space="0" w:color="auto"/>
            <w:bottom w:val="none" w:sz="0" w:space="0" w:color="auto"/>
            <w:right w:val="none" w:sz="0" w:space="0" w:color="auto"/>
          </w:divBdr>
        </w:div>
        <w:div w:id="1017654419">
          <w:marLeft w:val="640"/>
          <w:marRight w:val="0"/>
          <w:marTop w:val="0"/>
          <w:marBottom w:val="0"/>
          <w:divBdr>
            <w:top w:val="none" w:sz="0" w:space="0" w:color="auto"/>
            <w:left w:val="none" w:sz="0" w:space="0" w:color="auto"/>
            <w:bottom w:val="none" w:sz="0" w:space="0" w:color="auto"/>
            <w:right w:val="none" w:sz="0" w:space="0" w:color="auto"/>
          </w:divBdr>
        </w:div>
        <w:div w:id="1032069448">
          <w:marLeft w:val="640"/>
          <w:marRight w:val="0"/>
          <w:marTop w:val="0"/>
          <w:marBottom w:val="0"/>
          <w:divBdr>
            <w:top w:val="none" w:sz="0" w:space="0" w:color="auto"/>
            <w:left w:val="none" w:sz="0" w:space="0" w:color="auto"/>
            <w:bottom w:val="none" w:sz="0" w:space="0" w:color="auto"/>
            <w:right w:val="none" w:sz="0" w:space="0" w:color="auto"/>
          </w:divBdr>
        </w:div>
        <w:div w:id="1041249904">
          <w:marLeft w:val="640"/>
          <w:marRight w:val="0"/>
          <w:marTop w:val="0"/>
          <w:marBottom w:val="0"/>
          <w:divBdr>
            <w:top w:val="none" w:sz="0" w:space="0" w:color="auto"/>
            <w:left w:val="none" w:sz="0" w:space="0" w:color="auto"/>
            <w:bottom w:val="none" w:sz="0" w:space="0" w:color="auto"/>
            <w:right w:val="none" w:sz="0" w:space="0" w:color="auto"/>
          </w:divBdr>
        </w:div>
        <w:div w:id="1065226677">
          <w:marLeft w:val="640"/>
          <w:marRight w:val="0"/>
          <w:marTop w:val="0"/>
          <w:marBottom w:val="0"/>
          <w:divBdr>
            <w:top w:val="none" w:sz="0" w:space="0" w:color="auto"/>
            <w:left w:val="none" w:sz="0" w:space="0" w:color="auto"/>
            <w:bottom w:val="none" w:sz="0" w:space="0" w:color="auto"/>
            <w:right w:val="none" w:sz="0" w:space="0" w:color="auto"/>
          </w:divBdr>
        </w:div>
        <w:div w:id="1098254213">
          <w:marLeft w:val="640"/>
          <w:marRight w:val="0"/>
          <w:marTop w:val="0"/>
          <w:marBottom w:val="0"/>
          <w:divBdr>
            <w:top w:val="none" w:sz="0" w:space="0" w:color="auto"/>
            <w:left w:val="none" w:sz="0" w:space="0" w:color="auto"/>
            <w:bottom w:val="none" w:sz="0" w:space="0" w:color="auto"/>
            <w:right w:val="none" w:sz="0" w:space="0" w:color="auto"/>
          </w:divBdr>
        </w:div>
      </w:divsChild>
    </w:div>
    <w:div w:id="718821336">
      <w:bodyDiv w:val="1"/>
      <w:marLeft w:val="0"/>
      <w:marRight w:val="0"/>
      <w:marTop w:val="0"/>
      <w:marBottom w:val="0"/>
      <w:divBdr>
        <w:top w:val="none" w:sz="0" w:space="0" w:color="auto"/>
        <w:left w:val="none" w:sz="0" w:space="0" w:color="auto"/>
        <w:bottom w:val="none" w:sz="0" w:space="0" w:color="auto"/>
        <w:right w:val="none" w:sz="0" w:space="0" w:color="auto"/>
      </w:divBdr>
      <w:divsChild>
        <w:div w:id="16199472">
          <w:marLeft w:val="640"/>
          <w:marRight w:val="0"/>
          <w:marTop w:val="0"/>
          <w:marBottom w:val="0"/>
          <w:divBdr>
            <w:top w:val="none" w:sz="0" w:space="0" w:color="auto"/>
            <w:left w:val="none" w:sz="0" w:space="0" w:color="auto"/>
            <w:bottom w:val="none" w:sz="0" w:space="0" w:color="auto"/>
            <w:right w:val="none" w:sz="0" w:space="0" w:color="auto"/>
          </w:divBdr>
        </w:div>
        <w:div w:id="18971502">
          <w:marLeft w:val="640"/>
          <w:marRight w:val="0"/>
          <w:marTop w:val="0"/>
          <w:marBottom w:val="0"/>
          <w:divBdr>
            <w:top w:val="none" w:sz="0" w:space="0" w:color="auto"/>
            <w:left w:val="none" w:sz="0" w:space="0" w:color="auto"/>
            <w:bottom w:val="none" w:sz="0" w:space="0" w:color="auto"/>
            <w:right w:val="none" w:sz="0" w:space="0" w:color="auto"/>
          </w:divBdr>
        </w:div>
        <w:div w:id="140268461">
          <w:marLeft w:val="640"/>
          <w:marRight w:val="0"/>
          <w:marTop w:val="0"/>
          <w:marBottom w:val="0"/>
          <w:divBdr>
            <w:top w:val="none" w:sz="0" w:space="0" w:color="auto"/>
            <w:left w:val="none" w:sz="0" w:space="0" w:color="auto"/>
            <w:bottom w:val="none" w:sz="0" w:space="0" w:color="auto"/>
            <w:right w:val="none" w:sz="0" w:space="0" w:color="auto"/>
          </w:divBdr>
        </w:div>
        <w:div w:id="149291378">
          <w:marLeft w:val="640"/>
          <w:marRight w:val="0"/>
          <w:marTop w:val="0"/>
          <w:marBottom w:val="0"/>
          <w:divBdr>
            <w:top w:val="none" w:sz="0" w:space="0" w:color="auto"/>
            <w:left w:val="none" w:sz="0" w:space="0" w:color="auto"/>
            <w:bottom w:val="none" w:sz="0" w:space="0" w:color="auto"/>
            <w:right w:val="none" w:sz="0" w:space="0" w:color="auto"/>
          </w:divBdr>
        </w:div>
        <w:div w:id="152109359">
          <w:marLeft w:val="640"/>
          <w:marRight w:val="0"/>
          <w:marTop w:val="0"/>
          <w:marBottom w:val="0"/>
          <w:divBdr>
            <w:top w:val="none" w:sz="0" w:space="0" w:color="auto"/>
            <w:left w:val="none" w:sz="0" w:space="0" w:color="auto"/>
            <w:bottom w:val="none" w:sz="0" w:space="0" w:color="auto"/>
            <w:right w:val="none" w:sz="0" w:space="0" w:color="auto"/>
          </w:divBdr>
        </w:div>
        <w:div w:id="205408522">
          <w:marLeft w:val="640"/>
          <w:marRight w:val="0"/>
          <w:marTop w:val="0"/>
          <w:marBottom w:val="0"/>
          <w:divBdr>
            <w:top w:val="none" w:sz="0" w:space="0" w:color="auto"/>
            <w:left w:val="none" w:sz="0" w:space="0" w:color="auto"/>
            <w:bottom w:val="none" w:sz="0" w:space="0" w:color="auto"/>
            <w:right w:val="none" w:sz="0" w:space="0" w:color="auto"/>
          </w:divBdr>
        </w:div>
        <w:div w:id="301010991">
          <w:marLeft w:val="640"/>
          <w:marRight w:val="0"/>
          <w:marTop w:val="0"/>
          <w:marBottom w:val="0"/>
          <w:divBdr>
            <w:top w:val="none" w:sz="0" w:space="0" w:color="auto"/>
            <w:left w:val="none" w:sz="0" w:space="0" w:color="auto"/>
            <w:bottom w:val="none" w:sz="0" w:space="0" w:color="auto"/>
            <w:right w:val="none" w:sz="0" w:space="0" w:color="auto"/>
          </w:divBdr>
        </w:div>
        <w:div w:id="344987303">
          <w:marLeft w:val="640"/>
          <w:marRight w:val="0"/>
          <w:marTop w:val="0"/>
          <w:marBottom w:val="0"/>
          <w:divBdr>
            <w:top w:val="none" w:sz="0" w:space="0" w:color="auto"/>
            <w:left w:val="none" w:sz="0" w:space="0" w:color="auto"/>
            <w:bottom w:val="none" w:sz="0" w:space="0" w:color="auto"/>
            <w:right w:val="none" w:sz="0" w:space="0" w:color="auto"/>
          </w:divBdr>
        </w:div>
        <w:div w:id="353960397">
          <w:marLeft w:val="640"/>
          <w:marRight w:val="0"/>
          <w:marTop w:val="0"/>
          <w:marBottom w:val="0"/>
          <w:divBdr>
            <w:top w:val="none" w:sz="0" w:space="0" w:color="auto"/>
            <w:left w:val="none" w:sz="0" w:space="0" w:color="auto"/>
            <w:bottom w:val="none" w:sz="0" w:space="0" w:color="auto"/>
            <w:right w:val="none" w:sz="0" w:space="0" w:color="auto"/>
          </w:divBdr>
        </w:div>
        <w:div w:id="425728910">
          <w:marLeft w:val="640"/>
          <w:marRight w:val="0"/>
          <w:marTop w:val="0"/>
          <w:marBottom w:val="0"/>
          <w:divBdr>
            <w:top w:val="none" w:sz="0" w:space="0" w:color="auto"/>
            <w:left w:val="none" w:sz="0" w:space="0" w:color="auto"/>
            <w:bottom w:val="none" w:sz="0" w:space="0" w:color="auto"/>
            <w:right w:val="none" w:sz="0" w:space="0" w:color="auto"/>
          </w:divBdr>
        </w:div>
        <w:div w:id="475340742">
          <w:marLeft w:val="640"/>
          <w:marRight w:val="0"/>
          <w:marTop w:val="0"/>
          <w:marBottom w:val="0"/>
          <w:divBdr>
            <w:top w:val="none" w:sz="0" w:space="0" w:color="auto"/>
            <w:left w:val="none" w:sz="0" w:space="0" w:color="auto"/>
            <w:bottom w:val="none" w:sz="0" w:space="0" w:color="auto"/>
            <w:right w:val="none" w:sz="0" w:space="0" w:color="auto"/>
          </w:divBdr>
        </w:div>
        <w:div w:id="495656700">
          <w:marLeft w:val="640"/>
          <w:marRight w:val="0"/>
          <w:marTop w:val="0"/>
          <w:marBottom w:val="0"/>
          <w:divBdr>
            <w:top w:val="none" w:sz="0" w:space="0" w:color="auto"/>
            <w:left w:val="none" w:sz="0" w:space="0" w:color="auto"/>
            <w:bottom w:val="none" w:sz="0" w:space="0" w:color="auto"/>
            <w:right w:val="none" w:sz="0" w:space="0" w:color="auto"/>
          </w:divBdr>
        </w:div>
        <w:div w:id="514147638">
          <w:marLeft w:val="640"/>
          <w:marRight w:val="0"/>
          <w:marTop w:val="0"/>
          <w:marBottom w:val="0"/>
          <w:divBdr>
            <w:top w:val="none" w:sz="0" w:space="0" w:color="auto"/>
            <w:left w:val="none" w:sz="0" w:space="0" w:color="auto"/>
            <w:bottom w:val="none" w:sz="0" w:space="0" w:color="auto"/>
            <w:right w:val="none" w:sz="0" w:space="0" w:color="auto"/>
          </w:divBdr>
        </w:div>
        <w:div w:id="525560460">
          <w:marLeft w:val="640"/>
          <w:marRight w:val="0"/>
          <w:marTop w:val="0"/>
          <w:marBottom w:val="0"/>
          <w:divBdr>
            <w:top w:val="none" w:sz="0" w:space="0" w:color="auto"/>
            <w:left w:val="none" w:sz="0" w:space="0" w:color="auto"/>
            <w:bottom w:val="none" w:sz="0" w:space="0" w:color="auto"/>
            <w:right w:val="none" w:sz="0" w:space="0" w:color="auto"/>
          </w:divBdr>
        </w:div>
        <w:div w:id="568923221">
          <w:marLeft w:val="640"/>
          <w:marRight w:val="0"/>
          <w:marTop w:val="0"/>
          <w:marBottom w:val="0"/>
          <w:divBdr>
            <w:top w:val="none" w:sz="0" w:space="0" w:color="auto"/>
            <w:left w:val="none" w:sz="0" w:space="0" w:color="auto"/>
            <w:bottom w:val="none" w:sz="0" w:space="0" w:color="auto"/>
            <w:right w:val="none" w:sz="0" w:space="0" w:color="auto"/>
          </w:divBdr>
        </w:div>
        <w:div w:id="586813504">
          <w:marLeft w:val="640"/>
          <w:marRight w:val="0"/>
          <w:marTop w:val="0"/>
          <w:marBottom w:val="0"/>
          <w:divBdr>
            <w:top w:val="none" w:sz="0" w:space="0" w:color="auto"/>
            <w:left w:val="none" w:sz="0" w:space="0" w:color="auto"/>
            <w:bottom w:val="none" w:sz="0" w:space="0" w:color="auto"/>
            <w:right w:val="none" w:sz="0" w:space="0" w:color="auto"/>
          </w:divBdr>
        </w:div>
        <w:div w:id="590970490">
          <w:marLeft w:val="640"/>
          <w:marRight w:val="0"/>
          <w:marTop w:val="0"/>
          <w:marBottom w:val="0"/>
          <w:divBdr>
            <w:top w:val="none" w:sz="0" w:space="0" w:color="auto"/>
            <w:left w:val="none" w:sz="0" w:space="0" w:color="auto"/>
            <w:bottom w:val="none" w:sz="0" w:space="0" w:color="auto"/>
            <w:right w:val="none" w:sz="0" w:space="0" w:color="auto"/>
          </w:divBdr>
        </w:div>
        <w:div w:id="607544547">
          <w:marLeft w:val="640"/>
          <w:marRight w:val="0"/>
          <w:marTop w:val="0"/>
          <w:marBottom w:val="0"/>
          <w:divBdr>
            <w:top w:val="none" w:sz="0" w:space="0" w:color="auto"/>
            <w:left w:val="none" w:sz="0" w:space="0" w:color="auto"/>
            <w:bottom w:val="none" w:sz="0" w:space="0" w:color="auto"/>
            <w:right w:val="none" w:sz="0" w:space="0" w:color="auto"/>
          </w:divBdr>
        </w:div>
        <w:div w:id="632255919">
          <w:marLeft w:val="640"/>
          <w:marRight w:val="0"/>
          <w:marTop w:val="0"/>
          <w:marBottom w:val="0"/>
          <w:divBdr>
            <w:top w:val="none" w:sz="0" w:space="0" w:color="auto"/>
            <w:left w:val="none" w:sz="0" w:space="0" w:color="auto"/>
            <w:bottom w:val="none" w:sz="0" w:space="0" w:color="auto"/>
            <w:right w:val="none" w:sz="0" w:space="0" w:color="auto"/>
          </w:divBdr>
        </w:div>
        <w:div w:id="644509637">
          <w:marLeft w:val="640"/>
          <w:marRight w:val="0"/>
          <w:marTop w:val="0"/>
          <w:marBottom w:val="0"/>
          <w:divBdr>
            <w:top w:val="none" w:sz="0" w:space="0" w:color="auto"/>
            <w:left w:val="none" w:sz="0" w:space="0" w:color="auto"/>
            <w:bottom w:val="none" w:sz="0" w:space="0" w:color="auto"/>
            <w:right w:val="none" w:sz="0" w:space="0" w:color="auto"/>
          </w:divBdr>
        </w:div>
        <w:div w:id="661081236">
          <w:marLeft w:val="640"/>
          <w:marRight w:val="0"/>
          <w:marTop w:val="0"/>
          <w:marBottom w:val="0"/>
          <w:divBdr>
            <w:top w:val="none" w:sz="0" w:space="0" w:color="auto"/>
            <w:left w:val="none" w:sz="0" w:space="0" w:color="auto"/>
            <w:bottom w:val="none" w:sz="0" w:space="0" w:color="auto"/>
            <w:right w:val="none" w:sz="0" w:space="0" w:color="auto"/>
          </w:divBdr>
        </w:div>
        <w:div w:id="679432342">
          <w:marLeft w:val="640"/>
          <w:marRight w:val="0"/>
          <w:marTop w:val="0"/>
          <w:marBottom w:val="0"/>
          <w:divBdr>
            <w:top w:val="none" w:sz="0" w:space="0" w:color="auto"/>
            <w:left w:val="none" w:sz="0" w:space="0" w:color="auto"/>
            <w:bottom w:val="none" w:sz="0" w:space="0" w:color="auto"/>
            <w:right w:val="none" w:sz="0" w:space="0" w:color="auto"/>
          </w:divBdr>
        </w:div>
        <w:div w:id="698553243">
          <w:marLeft w:val="640"/>
          <w:marRight w:val="0"/>
          <w:marTop w:val="0"/>
          <w:marBottom w:val="0"/>
          <w:divBdr>
            <w:top w:val="none" w:sz="0" w:space="0" w:color="auto"/>
            <w:left w:val="none" w:sz="0" w:space="0" w:color="auto"/>
            <w:bottom w:val="none" w:sz="0" w:space="0" w:color="auto"/>
            <w:right w:val="none" w:sz="0" w:space="0" w:color="auto"/>
          </w:divBdr>
        </w:div>
        <w:div w:id="725294819">
          <w:marLeft w:val="640"/>
          <w:marRight w:val="0"/>
          <w:marTop w:val="0"/>
          <w:marBottom w:val="0"/>
          <w:divBdr>
            <w:top w:val="none" w:sz="0" w:space="0" w:color="auto"/>
            <w:left w:val="none" w:sz="0" w:space="0" w:color="auto"/>
            <w:bottom w:val="none" w:sz="0" w:space="0" w:color="auto"/>
            <w:right w:val="none" w:sz="0" w:space="0" w:color="auto"/>
          </w:divBdr>
        </w:div>
        <w:div w:id="732889981">
          <w:marLeft w:val="640"/>
          <w:marRight w:val="0"/>
          <w:marTop w:val="0"/>
          <w:marBottom w:val="0"/>
          <w:divBdr>
            <w:top w:val="none" w:sz="0" w:space="0" w:color="auto"/>
            <w:left w:val="none" w:sz="0" w:space="0" w:color="auto"/>
            <w:bottom w:val="none" w:sz="0" w:space="0" w:color="auto"/>
            <w:right w:val="none" w:sz="0" w:space="0" w:color="auto"/>
          </w:divBdr>
        </w:div>
        <w:div w:id="745225765">
          <w:marLeft w:val="640"/>
          <w:marRight w:val="0"/>
          <w:marTop w:val="0"/>
          <w:marBottom w:val="0"/>
          <w:divBdr>
            <w:top w:val="none" w:sz="0" w:space="0" w:color="auto"/>
            <w:left w:val="none" w:sz="0" w:space="0" w:color="auto"/>
            <w:bottom w:val="none" w:sz="0" w:space="0" w:color="auto"/>
            <w:right w:val="none" w:sz="0" w:space="0" w:color="auto"/>
          </w:divBdr>
        </w:div>
        <w:div w:id="755440613">
          <w:marLeft w:val="640"/>
          <w:marRight w:val="0"/>
          <w:marTop w:val="0"/>
          <w:marBottom w:val="0"/>
          <w:divBdr>
            <w:top w:val="none" w:sz="0" w:space="0" w:color="auto"/>
            <w:left w:val="none" w:sz="0" w:space="0" w:color="auto"/>
            <w:bottom w:val="none" w:sz="0" w:space="0" w:color="auto"/>
            <w:right w:val="none" w:sz="0" w:space="0" w:color="auto"/>
          </w:divBdr>
        </w:div>
        <w:div w:id="840124084">
          <w:marLeft w:val="640"/>
          <w:marRight w:val="0"/>
          <w:marTop w:val="0"/>
          <w:marBottom w:val="0"/>
          <w:divBdr>
            <w:top w:val="none" w:sz="0" w:space="0" w:color="auto"/>
            <w:left w:val="none" w:sz="0" w:space="0" w:color="auto"/>
            <w:bottom w:val="none" w:sz="0" w:space="0" w:color="auto"/>
            <w:right w:val="none" w:sz="0" w:space="0" w:color="auto"/>
          </w:divBdr>
        </w:div>
        <w:div w:id="873733847">
          <w:marLeft w:val="640"/>
          <w:marRight w:val="0"/>
          <w:marTop w:val="0"/>
          <w:marBottom w:val="0"/>
          <w:divBdr>
            <w:top w:val="none" w:sz="0" w:space="0" w:color="auto"/>
            <w:left w:val="none" w:sz="0" w:space="0" w:color="auto"/>
            <w:bottom w:val="none" w:sz="0" w:space="0" w:color="auto"/>
            <w:right w:val="none" w:sz="0" w:space="0" w:color="auto"/>
          </w:divBdr>
        </w:div>
        <w:div w:id="874462654">
          <w:marLeft w:val="640"/>
          <w:marRight w:val="0"/>
          <w:marTop w:val="0"/>
          <w:marBottom w:val="0"/>
          <w:divBdr>
            <w:top w:val="none" w:sz="0" w:space="0" w:color="auto"/>
            <w:left w:val="none" w:sz="0" w:space="0" w:color="auto"/>
            <w:bottom w:val="none" w:sz="0" w:space="0" w:color="auto"/>
            <w:right w:val="none" w:sz="0" w:space="0" w:color="auto"/>
          </w:divBdr>
        </w:div>
        <w:div w:id="897979833">
          <w:marLeft w:val="640"/>
          <w:marRight w:val="0"/>
          <w:marTop w:val="0"/>
          <w:marBottom w:val="0"/>
          <w:divBdr>
            <w:top w:val="none" w:sz="0" w:space="0" w:color="auto"/>
            <w:left w:val="none" w:sz="0" w:space="0" w:color="auto"/>
            <w:bottom w:val="none" w:sz="0" w:space="0" w:color="auto"/>
            <w:right w:val="none" w:sz="0" w:space="0" w:color="auto"/>
          </w:divBdr>
        </w:div>
        <w:div w:id="960455564">
          <w:marLeft w:val="640"/>
          <w:marRight w:val="0"/>
          <w:marTop w:val="0"/>
          <w:marBottom w:val="0"/>
          <w:divBdr>
            <w:top w:val="none" w:sz="0" w:space="0" w:color="auto"/>
            <w:left w:val="none" w:sz="0" w:space="0" w:color="auto"/>
            <w:bottom w:val="none" w:sz="0" w:space="0" w:color="auto"/>
            <w:right w:val="none" w:sz="0" w:space="0" w:color="auto"/>
          </w:divBdr>
        </w:div>
        <w:div w:id="961037486">
          <w:marLeft w:val="640"/>
          <w:marRight w:val="0"/>
          <w:marTop w:val="0"/>
          <w:marBottom w:val="0"/>
          <w:divBdr>
            <w:top w:val="none" w:sz="0" w:space="0" w:color="auto"/>
            <w:left w:val="none" w:sz="0" w:space="0" w:color="auto"/>
            <w:bottom w:val="none" w:sz="0" w:space="0" w:color="auto"/>
            <w:right w:val="none" w:sz="0" w:space="0" w:color="auto"/>
          </w:divBdr>
        </w:div>
        <w:div w:id="1047682415">
          <w:marLeft w:val="640"/>
          <w:marRight w:val="0"/>
          <w:marTop w:val="0"/>
          <w:marBottom w:val="0"/>
          <w:divBdr>
            <w:top w:val="none" w:sz="0" w:space="0" w:color="auto"/>
            <w:left w:val="none" w:sz="0" w:space="0" w:color="auto"/>
            <w:bottom w:val="none" w:sz="0" w:space="0" w:color="auto"/>
            <w:right w:val="none" w:sz="0" w:space="0" w:color="auto"/>
          </w:divBdr>
        </w:div>
        <w:div w:id="1084061453">
          <w:marLeft w:val="640"/>
          <w:marRight w:val="0"/>
          <w:marTop w:val="0"/>
          <w:marBottom w:val="0"/>
          <w:divBdr>
            <w:top w:val="none" w:sz="0" w:space="0" w:color="auto"/>
            <w:left w:val="none" w:sz="0" w:space="0" w:color="auto"/>
            <w:bottom w:val="none" w:sz="0" w:space="0" w:color="auto"/>
            <w:right w:val="none" w:sz="0" w:space="0" w:color="auto"/>
          </w:divBdr>
        </w:div>
        <w:div w:id="1114598508">
          <w:marLeft w:val="640"/>
          <w:marRight w:val="0"/>
          <w:marTop w:val="0"/>
          <w:marBottom w:val="0"/>
          <w:divBdr>
            <w:top w:val="none" w:sz="0" w:space="0" w:color="auto"/>
            <w:left w:val="none" w:sz="0" w:space="0" w:color="auto"/>
            <w:bottom w:val="none" w:sz="0" w:space="0" w:color="auto"/>
            <w:right w:val="none" w:sz="0" w:space="0" w:color="auto"/>
          </w:divBdr>
        </w:div>
        <w:div w:id="1116758876">
          <w:marLeft w:val="640"/>
          <w:marRight w:val="0"/>
          <w:marTop w:val="0"/>
          <w:marBottom w:val="0"/>
          <w:divBdr>
            <w:top w:val="none" w:sz="0" w:space="0" w:color="auto"/>
            <w:left w:val="none" w:sz="0" w:space="0" w:color="auto"/>
            <w:bottom w:val="none" w:sz="0" w:space="0" w:color="auto"/>
            <w:right w:val="none" w:sz="0" w:space="0" w:color="auto"/>
          </w:divBdr>
        </w:div>
        <w:div w:id="1140074293">
          <w:marLeft w:val="640"/>
          <w:marRight w:val="0"/>
          <w:marTop w:val="0"/>
          <w:marBottom w:val="0"/>
          <w:divBdr>
            <w:top w:val="none" w:sz="0" w:space="0" w:color="auto"/>
            <w:left w:val="none" w:sz="0" w:space="0" w:color="auto"/>
            <w:bottom w:val="none" w:sz="0" w:space="0" w:color="auto"/>
            <w:right w:val="none" w:sz="0" w:space="0" w:color="auto"/>
          </w:divBdr>
        </w:div>
      </w:divsChild>
    </w:div>
    <w:div w:id="721752601">
      <w:bodyDiv w:val="1"/>
      <w:marLeft w:val="0"/>
      <w:marRight w:val="0"/>
      <w:marTop w:val="0"/>
      <w:marBottom w:val="0"/>
      <w:divBdr>
        <w:top w:val="none" w:sz="0" w:space="0" w:color="auto"/>
        <w:left w:val="none" w:sz="0" w:space="0" w:color="auto"/>
        <w:bottom w:val="none" w:sz="0" w:space="0" w:color="auto"/>
        <w:right w:val="none" w:sz="0" w:space="0" w:color="auto"/>
      </w:divBdr>
      <w:divsChild>
        <w:div w:id="17126910">
          <w:marLeft w:val="0"/>
          <w:marRight w:val="0"/>
          <w:marTop w:val="0"/>
          <w:marBottom w:val="0"/>
          <w:divBdr>
            <w:top w:val="none" w:sz="0" w:space="0" w:color="auto"/>
            <w:left w:val="none" w:sz="0" w:space="0" w:color="auto"/>
            <w:bottom w:val="none" w:sz="0" w:space="0" w:color="auto"/>
            <w:right w:val="none" w:sz="0" w:space="0" w:color="auto"/>
          </w:divBdr>
        </w:div>
        <w:div w:id="33585052">
          <w:marLeft w:val="0"/>
          <w:marRight w:val="0"/>
          <w:marTop w:val="0"/>
          <w:marBottom w:val="0"/>
          <w:divBdr>
            <w:top w:val="none" w:sz="0" w:space="0" w:color="auto"/>
            <w:left w:val="none" w:sz="0" w:space="0" w:color="auto"/>
            <w:bottom w:val="none" w:sz="0" w:space="0" w:color="auto"/>
            <w:right w:val="none" w:sz="0" w:space="0" w:color="auto"/>
          </w:divBdr>
        </w:div>
        <w:div w:id="84303469">
          <w:marLeft w:val="0"/>
          <w:marRight w:val="0"/>
          <w:marTop w:val="0"/>
          <w:marBottom w:val="0"/>
          <w:divBdr>
            <w:top w:val="none" w:sz="0" w:space="0" w:color="auto"/>
            <w:left w:val="none" w:sz="0" w:space="0" w:color="auto"/>
            <w:bottom w:val="none" w:sz="0" w:space="0" w:color="auto"/>
            <w:right w:val="none" w:sz="0" w:space="0" w:color="auto"/>
          </w:divBdr>
        </w:div>
        <w:div w:id="89786395">
          <w:marLeft w:val="0"/>
          <w:marRight w:val="0"/>
          <w:marTop w:val="0"/>
          <w:marBottom w:val="0"/>
          <w:divBdr>
            <w:top w:val="none" w:sz="0" w:space="0" w:color="auto"/>
            <w:left w:val="none" w:sz="0" w:space="0" w:color="auto"/>
            <w:bottom w:val="none" w:sz="0" w:space="0" w:color="auto"/>
            <w:right w:val="none" w:sz="0" w:space="0" w:color="auto"/>
          </w:divBdr>
        </w:div>
        <w:div w:id="96484597">
          <w:marLeft w:val="0"/>
          <w:marRight w:val="0"/>
          <w:marTop w:val="0"/>
          <w:marBottom w:val="0"/>
          <w:divBdr>
            <w:top w:val="none" w:sz="0" w:space="0" w:color="auto"/>
            <w:left w:val="none" w:sz="0" w:space="0" w:color="auto"/>
            <w:bottom w:val="none" w:sz="0" w:space="0" w:color="auto"/>
            <w:right w:val="none" w:sz="0" w:space="0" w:color="auto"/>
          </w:divBdr>
        </w:div>
        <w:div w:id="98138358">
          <w:marLeft w:val="0"/>
          <w:marRight w:val="0"/>
          <w:marTop w:val="0"/>
          <w:marBottom w:val="0"/>
          <w:divBdr>
            <w:top w:val="none" w:sz="0" w:space="0" w:color="auto"/>
            <w:left w:val="none" w:sz="0" w:space="0" w:color="auto"/>
            <w:bottom w:val="none" w:sz="0" w:space="0" w:color="auto"/>
            <w:right w:val="none" w:sz="0" w:space="0" w:color="auto"/>
          </w:divBdr>
        </w:div>
        <w:div w:id="109588413">
          <w:marLeft w:val="0"/>
          <w:marRight w:val="0"/>
          <w:marTop w:val="0"/>
          <w:marBottom w:val="0"/>
          <w:divBdr>
            <w:top w:val="none" w:sz="0" w:space="0" w:color="auto"/>
            <w:left w:val="none" w:sz="0" w:space="0" w:color="auto"/>
            <w:bottom w:val="none" w:sz="0" w:space="0" w:color="auto"/>
            <w:right w:val="none" w:sz="0" w:space="0" w:color="auto"/>
          </w:divBdr>
        </w:div>
        <w:div w:id="143398143">
          <w:marLeft w:val="0"/>
          <w:marRight w:val="0"/>
          <w:marTop w:val="0"/>
          <w:marBottom w:val="0"/>
          <w:divBdr>
            <w:top w:val="none" w:sz="0" w:space="0" w:color="auto"/>
            <w:left w:val="none" w:sz="0" w:space="0" w:color="auto"/>
            <w:bottom w:val="none" w:sz="0" w:space="0" w:color="auto"/>
            <w:right w:val="none" w:sz="0" w:space="0" w:color="auto"/>
          </w:divBdr>
        </w:div>
        <w:div w:id="179243157">
          <w:marLeft w:val="0"/>
          <w:marRight w:val="0"/>
          <w:marTop w:val="0"/>
          <w:marBottom w:val="0"/>
          <w:divBdr>
            <w:top w:val="none" w:sz="0" w:space="0" w:color="auto"/>
            <w:left w:val="none" w:sz="0" w:space="0" w:color="auto"/>
            <w:bottom w:val="none" w:sz="0" w:space="0" w:color="auto"/>
            <w:right w:val="none" w:sz="0" w:space="0" w:color="auto"/>
          </w:divBdr>
        </w:div>
        <w:div w:id="213007770">
          <w:marLeft w:val="0"/>
          <w:marRight w:val="0"/>
          <w:marTop w:val="0"/>
          <w:marBottom w:val="0"/>
          <w:divBdr>
            <w:top w:val="none" w:sz="0" w:space="0" w:color="auto"/>
            <w:left w:val="none" w:sz="0" w:space="0" w:color="auto"/>
            <w:bottom w:val="none" w:sz="0" w:space="0" w:color="auto"/>
            <w:right w:val="none" w:sz="0" w:space="0" w:color="auto"/>
          </w:divBdr>
        </w:div>
        <w:div w:id="250747697">
          <w:marLeft w:val="0"/>
          <w:marRight w:val="0"/>
          <w:marTop w:val="0"/>
          <w:marBottom w:val="0"/>
          <w:divBdr>
            <w:top w:val="none" w:sz="0" w:space="0" w:color="auto"/>
            <w:left w:val="none" w:sz="0" w:space="0" w:color="auto"/>
            <w:bottom w:val="none" w:sz="0" w:space="0" w:color="auto"/>
            <w:right w:val="none" w:sz="0" w:space="0" w:color="auto"/>
          </w:divBdr>
        </w:div>
        <w:div w:id="254367441">
          <w:marLeft w:val="0"/>
          <w:marRight w:val="0"/>
          <w:marTop w:val="0"/>
          <w:marBottom w:val="0"/>
          <w:divBdr>
            <w:top w:val="none" w:sz="0" w:space="0" w:color="auto"/>
            <w:left w:val="none" w:sz="0" w:space="0" w:color="auto"/>
            <w:bottom w:val="none" w:sz="0" w:space="0" w:color="auto"/>
            <w:right w:val="none" w:sz="0" w:space="0" w:color="auto"/>
          </w:divBdr>
        </w:div>
        <w:div w:id="271670752">
          <w:marLeft w:val="0"/>
          <w:marRight w:val="0"/>
          <w:marTop w:val="0"/>
          <w:marBottom w:val="0"/>
          <w:divBdr>
            <w:top w:val="none" w:sz="0" w:space="0" w:color="auto"/>
            <w:left w:val="none" w:sz="0" w:space="0" w:color="auto"/>
            <w:bottom w:val="none" w:sz="0" w:space="0" w:color="auto"/>
            <w:right w:val="none" w:sz="0" w:space="0" w:color="auto"/>
          </w:divBdr>
        </w:div>
        <w:div w:id="347371570">
          <w:marLeft w:val="0"/>
          <w:marRight w:val="0"/>
          <w:marTop w:val="0"/>
          <w:marBottom w:val="0"/>
          <w:divBdr>
            <w:top w:val="none" w:sz="0" w:space="0" w:color="auto"/>
            <w:left w:val="none" w:sz="0" w:space="0" w:color="auto"/>
            <w:bottom w:val="none" w:sz="0" w:space="0" w:color="auto"/>
            <w:right w:val="none" w:sz="0" w:space="0" w:color="auto"/>
          </w:divBdr>
        </w:div>
        <w:div w:id="351732886">
          <w:marLeft w:val="0"/>
          <w:marRight w:val="0"/>
          <w:marTop w:val="0"/>
          <w:marBottom w:val="0"/>
          <w:divBdr>
            <w:top w:val="none" w:sz="0" w:space="0" w:color="auto"/>
            <w:left w:val="none" w:sz="0" w:space="0" w:color="auto"/>
            <w:bottom w:val="none" w:sz="0" w:space="0" w:color="auto"/>
            <w:right w:val="none" w:sz="0" w:space="0" w:color="auto"/>
          </w:divBdr>
        </w:div>
        <w:div w:id="469519241">
          <w:marLeft w:val="0"/>
          <w:marRight w:val="0"/>
          <w:marTop w:val="0"/>
          <w:marBottom w:val="0"/>
          <w:divBdr>
            <w:top w:val="none" w:sz="0" w:space="0" w:color="auto"/>
            <w:left w:val="none" w:sz="0" w:space="0" w:color="auto"/>
            <w:bottom w:val="none" w:sz="0" w:space="0" w:color="auto"/>
            <w:right w:val="none" w:sz="0" w:space="0" w:color="auto"/>
          </w:divBdr>
        </w:div>
        <w:div w:id="480973369">
          <w:marLeft w:val="0"/>
          <w:marRight w:val="0"/>
          <w:marTop w:val="0"/>
          <w:marBottom w:val="0"/>
          <w:divBdr>
            <w:top w:val="none" w:sz="0" w:space="0" w:color="auto"/>
            <w:left w:val="none" w:sz="0" w:space="0" w:color="auto"/>
            <w:bottom w:val="none" w:sz="0" w:space="0" w:color="auto"/>
            <w:right w:val="none" w:sz="0" w:space="0" w:color="auto"/>
          </w:divBdr>
        </w:div>
        <w:div w:id="491456779">
          <w:marLeft w:val="0"/>
          <w:marRight w:val="0"/>
          <w:marTop w:val="0"/>
          <w:marBottom w:val="0"/>
          <w:divBdr>
            <w:top w:val="none" w:sz="0" w:space="0" w:color="auto"/>
            <w:left w:val="none" w:sz="0" w:space="0" w:color="auto"/>
            <w:bottom w:val="none" w:sz="0" w:space="0" w:color="auto"/>
            <w:right w:val="none" w:sz="0" w:space="0" w:color="auto"/>
          </w:divBdr>
        </w:div>
        <w:div w:id="527717228">
          <w:marLeft w:val="0"/>
          <w:marRight w:val="0"/>
          <w:marTop w:val="0"/>
          <w:marBottom w:val="0"/>
          <w:divBdr>
            <w:top w:val="none" w:sz="0" w:space="0" w:color="auto"/>
            <w:left w:val="none" w:sz="0" w:space="0" w:color="auto"/>
            <w:bottom w:val="none" w:sz="0" w:space="0" w:color="auto"/>
            <w:right w:val="none" w:sz="0" w:space="0" w:color="auto"/>
          </w:divBdr>
        </w:div>
        <w:div w:id="535627987">
          <w:marLeft w:val="0"/>
          <w:marRight w:val="0"/>
          <w:marTop w:val="0"/>
          <w:marBottom w:val="0"/>
          <w:divBdr>
            <w:top w:val="none" w:sz="0" w:space="0" w:color="auto"/>
            <w:left w:val="none" w:sz="0" w:space="0" w:color="auto"/>
            <w:bottom w:val="none" w:sz="0" w:space="0" w:color="auto"/>
            <w:right w:val="none" w:sz="0" w:space="0" w:color="auto"/>
          </w:divBdr>
        </w:div>
        <w:div w:id="567805640">
          <w:marLeft w:val="0"/>
          <w:marRight w:val="0"/>
          <w:marTop w:val="0"/>
          <w:marBottom w:val="0"/>
          <w:divBdr>
            <w:top w:val="none" w:sz="0" w:space="0" w:color="auto"/>
            <w:left w:val="none" w:sz="0" w:space="0" w:color="auto"/>
            <w:bottom w:val="none" w:sz="0" w:space="0" w:color="auto"/>
            <w:right w:val="none" w:sz="0" w:space="0" w:color="auto"/>
          </w:divBdr>
        </w:div>
        <w:div w:id="618685641">
          <w:marLeft w:val="0"/>
          <w:marRight w:val="0"/>
          <w:marTop w:val="0"/>
          <w:marBottom w:val="0"/>
          <w:divBdr>
            <w:top w:val="none" w:sz="0" w:space="0" w:color="auto"/>
            <w:left w:val="none" w:sz="0" w:space="0" w:color="auto"/>
            <w:bottom w:val="none" w:sz="0" w:space="0" w:color="auto"/>
            <w:right w:val="none" w:sz="0" w:space="0" w:color="auto"/>
          </w:divBdr>
        </w:div>
        <w:div w:id="638801814">
          <w:marLeft w:val="0"/>
          <w:marRight w:val="0"/>
          <w:marTop w:val="0"/>
          <w:marBottom w:val="0"/>
          <w:divBdr>
            <w:top w:val="none" w:sz="0" w:space="0" w:color="auto"/>
            <w:left w:val="none" w:sz="0" w:space="0" w:color="auto"/>
            <w:bottom w:val="none" w:sz="0" w:space="0" w:color="auto"/>
            <w:right w:val="none" w:sz="0" w:space="0" w:color="auto"/>
          </w:divBdr>
        </w:div>
        <w:div w:id="639190605">
          <w:marLeft w:val="0"/>
          <w:marRight w:val="0"/>
          <w:marTop w:val="0"/>
          <w:marBottom w:val="0"/>
          <w:divBdr>
            <w:top w:val="none" w:sz="0" w:space="0" w:color="auto"/>
            <w:left w:val="none" w:sz="0" w:space="0" w:color="auto"/>
            <w:bottom w:val="none" w:sz="0" w:space="0" w:color="auto"/>
            <w:right w:val="none" w:sz="0" w:space="0" w:color="auto"/>
          </w:divBdr>
        </w:div>
        <w:div w:id="654802343">
          <w:marLeft w:val="0"/>
          <w:marRight w:val="0"/>
          <w:marTop w:val="0"/>
          <w:marBottom w:val="0"/>
          <w:divBdr>
            <w:top w:val="none" w:sz="0" w:space="0" w:color="auto"/>
            <w:left w:val="none" w:sz="0" w:space="0" w:color="auto"/>
            <w:bottom w:val="none" w:sz="0" w:space="0" w:color="auto"/>
            <w:right w:val="none" w:sz="0" w:space="0" w:color="auto"/>
          </w:divBdr>
        </w:div>
        <w:div w:id="732657673">
          <w:marLeft w:val="0"/>
          <w:marRight w:val="0"/>
          <w:marTop w:val="0"/>
          <w:marBottom w:val="0"/>
          <w:divBdr>
            <w:top w:val="none" w:sz="0" w:space="0" w:color="auto"/>
            <w:left w:val="none" w:sz="0" w:space="0" w:color="auto"/>
            <w:bottom w:val="none" w:sz="0" w:space="0" w:color="auto"/>
            <w:right w:val="none" w:sz="0" w:space="0" w:color="auto"/>
          </w:divBdr>
        </w:div>
        <w:div w:id="743338517">
          <w:marLeft w:val="0"/>
          <w:marRight w:val="0"/>
          <w:marTop w:val="0"/>
          <w:marBottom w:val="0"/>
          <w:divBdr>
            <w:top w:val="none" w:sz="0" w:space="0" w:color="auto"/>
            <w:left w:val="none" w:sz="0" w:space="0" w:color="auto"/>
            <w:bottom w:val="none" w:sz="0" w:space="0" w:color="auto"/>
            <w:right w:val="none" w:sz="0" w:space="0" w:color="auto"/>
          </w:divBdr>
        </w:div>
        <w:div w:id="763113211">
          <w:marLeft w:val="0"/>
          <w:marRight w:val="0"/>
          <w:marTop w:val="0"/>
          <w:marBottom w:val="0"/>
          <w:divBdr>
            <w:top w:val="none" w:sz="0" w:space="0" w:color="auto"/>
            <w:left w:val="none" w:sz="0" w:space="0" w:color="auto"/>
            <w:bottom w:val="none" w:sz="0" w:space="0" w:color="auto"/>
            <w:right w:val="none" w:sz="0" w:space="0" w:color="auto"/>
          </w:divBdr>
        </w:div>
        <w:div w:id="777871869">
          <w:marLeft w:val="0"/>
          <w:marRight w:val="0"/>
          <w:marTop w:val="0"/>
          <w:marBottom w:val="0"/>
          <w:divBdr>
            <w:top w:val="none" w:sz="0" w:space="0" w:color="auto"/>
            <w:left w:val="none" w:sz="0" w:space="0" w:color="auto"/>
            <w:bottom w:val="none" w:sz="0" w:space="0" w:color="auto"/>
            <w:right w:val="none" w:sz="0" w:space="0" w:color="auto"/>
          </w:divBdr>
        </w:div>
        <w:div w:id="799224679">
          <w:marLeft w:val="0"/>
          <w:marRight w:val="0"/>
          <w:marTop w:val="0"/>
          <w:marBottom w:val="0"/>
          <w:divBdr>
            <w:top w:val="none" w:sz="0" w:space="0" w:color="auto"/>
            <w:left w:val="none" w:sz="0" w:space="0" w:color="auto"/>
            <w:bottom w:val="none" w:sz="0" w:space="0" w:color="auto"/>
            <w:right w:val="none" w:sz="0" w:space="0" w:color="auto"/>
          </w:divBdr>
        </w:div>
        <w:div w:id="895048468">
          <w:marLeft w:val="0"/>
          <w:marRight w:val="0"/>
          <w:marTop w:val="0"/>
          <w:marBottom w:val="0"/>
          <w:divBdr>
            <w:top w:val="none" w:sz="0" w:space="0" w:color="auto"/>
            <w:left w:val="none" w:sz="0" w:space="0" w:color="auto"/>
            <w:bottom w:val="none" w:sz="0" w:space="0" w:color="auto"/>
            <w:right w:val="none" w:sz="0" w:space="0" w:color="auto"/>
          </w:divBdr>
        </w:div>
        <w:div w:id="943537544">
          <w:marLeft w:val="0"/>
          <w:marRight w:val="0"/>
          <w:marTop w:val="0"/>
          <w:marBottom w:val="0"/>
          <w:divBdr>
            <w:top w:val="none" w:sz="0" w:space="0" w:color="auto"/>
            <w:left w:val="none" w:sz="0" w:space="0" w:color="auto"/>
            <w:bottom w:val="none" w:sz="0" w:space="0" w:color="auto"/>
            <w:right w:val="none" w:sz="0" w:space="0" w:color="auto"/>
          </w:divBdr>
        </w:div>
        <w:div w:id="979270100">
          <w:marLeft w:val="0"/>
          <w:marRight w:val="0"/>
          <w:marTop w:val="0"/>
          <w:marBottom w:val="0"/>
          <w:divBdr>
            <w:top w:val="none" w:sz="0" w:space="0" w:color="auto"/>
            <w:left w:val="none" w:sz="0" w:space="0" w:color="auto"/>
            <w:bottom w:val="none" w:sz="0" w:space="0" w:color="auto"/>
            <w:right w:val="none" w:sz="0" w:space="0" w:color="auto"/>
          </w:divBdr>
        </w:div>
        <w:div w:id="996999961">
          <w:marLeft w:val="0"/>
          <w:marRight w:val="0"/>
          <w:marTop w:val="0"/>
          <w:marBottom w:val="0"/>
          <w:divBdr>
            <w:top w:val="none" w:sz="0" w:space="0" w:color="auto"/>
            <w:left w:val="none" w:sz="0" w:space="0" w:color="auto"/>
            <w:bottom w:val="none" w:sz="0" w:space="0" w:color="auto"/>
            <w:right w:val="none" w:sz="0" w:space="0" w:color="auto"/>
          </w:divBdr>
        </w:div>
        <w:div w:id="1005716217">
          <w:marLeft w:val="0"/>
          <w:marRight w:val="0"/>
          <w:marTop w:val="0"/>
          <w:marBottom w:val="0"/>
          <w:divBdr>
            <w:top w:val="none" w:sz="0" w:space="0" w:color="auto"/>
            <w:left w:val="none" w:sz="0" w:space="0" w:color="auto"/>
            <w:bottom w:val="none" w:sz="0" w:space="0" w:color="auto"/>
            <w:right w:val="none" w:sz="0" w:space="0" w:color="auto"/>
          </w:divBdr>
        </w:div>
        <w:div w:id="1013267037">
          <w:marLeft w:val="0"/>
          <w:marRight w:val="0"/>
          <w:marTop w:val="0"/>
          <w:marBottom w:val="0"/>
          <w:divBdr>
            <w:top w:val="none" w:sz="0" w:space="0" w:color="auto"/>
            <w:left w:val="none" w:sz="0" w:space="0" w:color="auto"/>
            <w:bottom w:val="none" w:sz="0" w:space="0" w:color="auto"/>
            <w:right w:val="none" w:sz="0" w:space="0" w:color="auto"/>
          </w:divBdr>
        </w:div>
        <w:div w:id="1049575036">
          <w:marLeft w:val="0"/>
          <w:marRight w:val="0"/>
          <w:marTop w:val="0"/>
          <w:marBottom w:val="0"/>
          <w:divBdr>
            <w:top w:val="none" w:sz="0" w:space="0" w:color="auto"/>
            <w:left w:val="none" w:sz="0" w:space="0" w:color="auto"/>
            <w:bottom w:val="none" w:sz="0" w:space="0" w:color="auto"/>
            <w:right w:val="none" w:sz="0" w:space="0" w:color="auto"/>
          </w:divBdr>
        </w:div>
        <w:div w:id="1068068661">
          <w:marLeft w:val="0"/>
          <w:marRight w:val="0"/>
          <w:marTop w:val="0"/>
          <w:marBottom w:val="0"/>
          <w:divBdr>
            <w:top w:val="none" w:sz="0" w:space="0" w:color="auto"/>
            <w:left w:val="none" w:sz="0" w:space="0" w:color="auto"/>
            <w:bottom w:val="none" w:sz="0" w:space="0" w:color="auto"/>
            <w:right w:val="none" w:sz="0" w:space="0" w:color="auto"/>
          </w:divBdr>
        </w:div>
        <w:div w:id="1117990365">
          <w:marLeft w:val="0"/>
          <w:marRight w:val="0"/>
          <w:marTop w:val="0"/>
          <w:marBottom w:val="0"/>
          <w:divBdr>
            <w:top w:val="none" w:sz="0" w:space="0" w:color="auto"/>
            <w:left w:val="none" w:sz="0" w:space="0" w:color="auto"/>
            <w:bottom w:val="none" w:sz="0" w:space="0" w:color="auto"/>
            <w:right w:val="none" w:sz="0" w:space="0" w:color="auto"/>
          </w:divBdr>
        </w:div>
        <w:div w:id="1178234274">
          <w:marLeft w:val="0"/>
          <w:marRight w:val="0"/>
          <w:marTop w:val="0"/>
          <w:marBottom w:val="0"/>
          <w:divBdr>
            <w:top w:val="none" w:sz="0" w:space="0" w:color="auto"/>
            <w:left w:val="none" w:sz="0" w:space="0" w:color="auto"/>
            <w:bottom w:val="none" w:sz="0" w:space="0" w:color="auto"/>
            <w:right w:val="none" w:sz="0" w:space="0" w:color="auto"/>
          </w:divBdr>
        </w:div>
        <w:div w:id="1287616898">
          <w:marLeft w:val="0"/>
          <w:marRight w:val="0"/>
          <w:marTop w:val="0"/>
          <w:marBottom w:val="0"/>
          <w:divBdr>
            <w:top w:val="none" w:sz="0" w:space="0" w:color="auto"/>
            <w:left w:val="none" w:sz="0" w:space="0" w:color="auto"/>
            <w:bottom w:val="none" w:sz="0" w:space="0" w:color="auto"/>
            <w:right w:val="none" w:sz="0" w:space="0" w:color="auto"/>
          </w:divBdr>
        </w:div>
        <w:div w:id="1333336610">
          <w:marLeft w:val="0"/>
          <w:marRight w:val="0"/>
          <w:marTop w:val="0"/>
          <w:marBottom w:val="0"/>
          <w:divBdr>
            <w:top w:val="none" w:sz="0" w:space="0" w:color="auto"/>
            <w:left w:val="none" w:sz="0" w:space="0" w:color="auto"/>
            <w:bottom w:val="none" w:sz="0" w:space="0" w:color="auto"/>
            <w:right w:val="none" w:sz="0" w:space="0" w:color="auto"/>
          </w:divBdr>
        </w:div>
        <w:div w:id="1341620152">
          <w:marLeft w:val="0"/>
          <w:marRight w:val="0"/>
          <w:marTop w:val="0"/>
          <w:marBottom w:val="0"/>
          <w:divBdr>
            <w:top w:val="none" w:sz="0" w:space="0" w:color="auto"/>
            <w:left w:val="none" w:sz="0" w:space="0" w:color="auto"/>
            <w:bottom w:val="none" w:sz="0" w:space="0" w:color="auto"/>
            <w:right w:val="none" w:sz="0" w:space="0" w:color="auto"/>
          </w:divBdr>
        </w:div>
        <w:div w:id="1342512749">
          <w:marLeft w:val="0"/>
          <w:marRight w:val="0"/>
          <w:marTop w:val="0"/>
          <w:marBottom w:val="0"/>
          <w:divBdr>
            <w:top w:val="none" w:sz="0" w:space="0" w:color="auto"/>
            <w:left w:val="none" w:sz="0" w:space="0" w:color="auto"/>
            <w:bottom w:val="none" w:sz="0" w:space="0" w:color="auto"/>
            <w:right w:val="none" w:sz="0" w:space="0" w:color="auto"/>
          </w:divBdr>
        </w:div>
        <w:div w:id="1354067233">
          <w:marLeft w:val="0"/>
          <w:marRight w:val="0"/>
          <w:marTop w:val="0"/>
          <w:marBottom w:val="0"/>
          <w:divBdr>
            <w:top w:val="none" w:sz="0" w:space="0" w:color="auto"/>
            <w:left w:val="none" w:sz="0" w:space="0" w:color="auto"/>
            <w:bottom w:val="none" w:sz="0" w:space="0" w:color="auto"/>
            <w:right w:val="none" w:sz="0" w:space="0" w:color="auto"/>
          </w:divBdr>
        </w:div>
        <w:div w:id="1419788954">
          <w:marLeft w:val="0"/>
          <w:marRight w:val="0"/>
          <w:marTop w:val="0"/>
          <w:marBottom w:val="0"/>
          <w:divBdr>
            <w:top w:val="none" w:sz="0" w:space="0" w:color="auto"/>
            <w:left w:val="none" w:sz="0" w:space="0" w:color="auto"/>
            <w:bottom w:val="none" w:sz="0" w:space="0" w:color="auto"/>
            <w:right w:val="none" w:sz="0" w:space="0" w:color="auto"/>
          </w:divBdr>
        </w:div>
        <w:div w:id="1438327075">
          <w:marLeft w:val="0"/>
          <w:marRight w:val="0"/>
          <w:marTop w:val="0"/>
          <w:marBottom w:val="0"/>
          <w:divBdr>
            <w:top w:val="none" w:sz="0" w:space="0" w:color="auto"/>
            <w:left w:val="none" w:sz="0" w:space="0" w:color="auto"/>
            <w:bottom w:val="none" w:sz="0" w:space="0" w:color="auto"/>
            <w:right w:val="none" w:sz="0" w:space="0" w:color="auto"/>
          </w:divBdr>
        </w:div>
        <w:div w:id="1512062849">
          <w:marLeft w:val="0"/>
          <w:marRight w:val="0"/>
          <w:marTop w:val="0"/>
          <w:marBottom w:val="0"/>
          <w:divBdr>
            <w:top w:val="none" w:sz="0" w:space="0" w:color="auto"/>
            <w:left w:val="none" w:sz="0" w:space="0" w:color="auto"/>
            <w:bottom w:val="none" w:sz="0" w:space="0" w:color="auto"/>
            <w:right w:val="none" w:sz="0" w:space="0" w:color="auto"/>
          </w:divBdr>
        </w:div>
        <w:div w:id="1580795890">
          <w:marLeft w:val="0"/>
          <w:marRight w:val="0"/>
          <w:marTop w:val="0"/>
          <w:marBottom w:val="0"/>
          <w:divBdr>
            <w:top w:val="none" w:sz="0" w:space="0" w:color="auto"/>
            <w:left w:val="none" w:sz="0" w:space="0" w:color="auto"/>
            <w:bottom w:val="none" w:sz="0" w:space="0" w:color="auto"/>
            <w:right w:val="none" w:sz="0" w:space="0" w:color="auto"/>
          </w:divBdr>
        </w:div>
        <w:div w:id="1587109214">
          <w:marLeft w:val="0"/>
          <w:marRight w:val="0"/>
          <w:marTop w:val="0"/>
          <w:marBottom w:val="0"/>
          <w:divBdr>
            <w:top w:val="none" w:sz="0" w:space="0" w:color="auto"/>
            <w:left w:val="none" w:sz="0" w:space="0" w:color="auto"/>
            <w:bottom w:val="none" w:sz="0" w:space="0" w:color="auto"/>
            <w:right w:val="none" w:sz="0" w:space="0" w:color="auto"/>
          </w:divBdr>
        </w:div>
        <w:div w:id="1587154453">
          <w:marLeft w:val="0"/>
          <w:marRight w:val="0"/>
          <w:marTop w:val="0"/>
          <w:marBottom w:val="0"/>
          <w:divBdr>
            <w:top w:val="none" w:sz="0" w:space="0" w:color="auto"/>
            <w:left w:val="none" w:sz="0" w:space="0" w:color="auto"/>
            <w:bottom w:val="none" w:sz="0" w:space="0" w:color="auto"/>
            <w:right w:val="none" w:sz="0" w:space="0" w:color="auto"/>
          </w:divBdr>
        </w:div>
        <w:div w:id="1590575070">
          <w:marLeft w:val="0"/>
          <w:marRight w:val="0"/>
          <w:marTop w:val="0"/>
          <w:marBottom w:val="0"/>
          <w:divBdr>
            <w:top w:val="none" w:sz="0" w:space="0" w:color="auto"/>
            <w:left w:val="none" w:sz="0" w:space="0" w:color="auto"/>
            <w:bottom w:val="none" w:sz="0" w:space="0" w:color="auto"/>
            <w:right w:val="none" w:sz="0" w:space="0" w:color="auto"/>
          </w:divBdr>
        </w:div>
        <w:div w:id="1656838902">
          <w:marLeft w:val="0"/>
          <w:marRight w:val="0"/>
          <w:marTop w:val="0"/>
          <w:marBottom w:val="0"/>
          <w:divBdr>
            <w:top w:val="none" w:sz="0" w:space="0" w:color="auto"/>
            <w:left w:val="none" w:sz="0" w:space="0" w:color="auto"/>
            <w:bottom w:val="none" w:sz="0" w:space="0" w:color="auto"/>
            <w:right w:val="none" w:sz="0" w:space="0" w:color="auto"/>
          </w:divBdr>
        </w:div>
        <w:div w:id="1707755701">
          <w:marLeft w:val="0"/>
          <w:marRight w:val="0"/>
          <w:marTop w:val="0"/>
          <w:marBottom w:val="0"/>
          <w:divBdr>
            <w:top w:val="none" w:sz="0" w:space="0" w:color="auto"/>
            <w:left w:val="none" w:sz="0" w:space="0" w:color="auto"/>
            <w:bottom w:val="none" w:sz="0" w:space="0" w:color="auto"/>
            <w:right w:val="none" w:sz="0" w:space="0" w:color="auto"/>
          </w:divBdr>
        </w:div>
        <w:div w:id="1779174601">
          <w:marLeft w:val="0"/>
          <w:marRight w:val="0"/>
          <w:marTop w:val="0"/>
          <w:marBottom w:val="0"/>
          <w:divBdr>
            <w:top w:val="none" w:sz="0" w:space="0" w:color="auto"/>
            <w:left w:val="none" w:sz="0" w:space="0" w:color="auto"/>
            <w:bottom w:val="none" w:sz="0" w:space="0" w:color="auto"/>
            <w:right w:val="none" w:sz="0" w:space="0" w:color="auto"/>
          </w:divBdr>
        </w:div>
        <w:div w:id="1855725696">
          <w:marLeft w:val="0"/>
          <w:marRight w:val="0"/>
          <w:marTop w:val="0"/>
          <w:marBottom w:val="0"/>
          <w:divBdr>
            <w:top w:val="none" w:sz="0" w:space="0" w:color="auto"/>
            <w:left w:val="none" w:sz="0" w:space="0" w:color="auto"/>
            <w:bottom w:val="none" w:sz="0" w:space="0" w:color="auto"/>
            <w:right w:val="none" w:sz="0" w:space="0" w:color="auto"/>
          </w:divBdr>
        </w:div>
        <w:div w:id="1883857968">
          <w:marLeft w:val="0"/>
          <w:marRight w:val="0"/>
          <w:marTop w:val="0"/>
          <w:marBottom w:val="0"/>
          <w:divBdr>
            <w:top w:val="none" w:sz="0" w:space="0" w:color="auto"/>
            <w:left w:val="none" w:sz="0" w:space="0" w:color="auto"/>
            <w:bottom w:val="none" w:sz="0" w:space="0" w:color="auto"/>
            <w:right w:val="none" w:sz="0" w:space="0" w:color="auto"/>
          </w:divBdr>
        </w:div>
        <w:div w:id="1902713663">
          <w:marLeft w:val="0"/>
          <w:marRight w:val="0"/>
          <w:marTop w:val="0"/>
          <w:marBottom w:val="0"/>
          <w:divBdr>
            <w:top w:val="none" w:sz="0" w:space="0" w:color="auto"/>
            <w:left w:val="none" w:sz="0" w:space="0" w:color="auto"/>
            <w:bottom w:val="none" w:sz="0" w:space="0" w:color="auto"/>
            <w:right w:val="none" w:sz="0" w:space="0" w:color="auto"/>
          </w:divBdr>
        </w:div>
        <w:div w:id="1903439404">
          <w:marLeft w:val="0"/>
          <w:marRight w:val="0"/>
          <w:marTop w:val="0"/>
          <w:marBottom w:val="0"/>
          <w:divBdr>
            <w:top w:val="none" w:sz="0" w:space="0" w:color="auto"/>
            <w:left w:val="none" w:sz="0" w:space="0" w:color="auto"/>
            <w:bottom w:val="none" w:sz="0" w:space="0" w:color="auto"/>
            <w:right w:val="none" w:sz="0" w:space="0" w:color="auto"/>
          </w:divBdr>
        </w:div>
        <w:div w:id="1911036877">
          <w:marLeft w:val="0"/>
          <w:marRight w:val="0"/>
          <w:marTop w:val="0"/>
          <w:marBottom w:val="0"/>
          <w:divBdr>
            <w:top w:val="none" w:sz="0" w:space="0" w:color="auto"/>
            <w:left w:val="none" w:sz="0" w:space="0" w:color="auto"/>
            <w:bottom w:val="none" w:sz="0" w:space="0" w:color="auto"/>
            <w:right w:val="none" w:sz="0" w:space="0" w:color="auto"/>
          </w:divBdr>
        </w:div>
        <w:div w:id="1963724446">
          <w:marLeft w:val="0"/>
          <w:marRight w:val="0"/>
          <w:marTop w:val="0"/>
          <w:marBottom w:val="0"/>
          <w:divBdr>
            <w:top w:val="none" w:sz="0" w:space="0" w:color="auto"/>
            <w:left w:val="none" w:sz="0" w:space="0" w:color="auto"/>
            <w:bottom w:val="none" w:sz="0" w:space="0" w:color="auto"/>
            <w:right w:val="none" w:sz="0" w:space="0" w:color="auto"/>
          </w:divBdr>
        </w:div>
        <w:div w:id="2009475862">
          <w:marLeft w:val="0"/>
          <w:marRight w:val="0"/>
          <w:marTop w:val="0"/>
          <w:marBottom w:val="0"/>
          <w:divBdr>
            <w:top w:val="none" w:sz="0" w:space="0" w:color="auto"/>
            <w:left w:val="none" w:sz="0" w:space="0" w:color="auto"/>
            <w:bottom w:val="none" w:sz="0" w:space="0" w:color="auto"/>
            <w:right w:val="none" w:sz="0" w:space="0" w:color="auto"/>
          </w:divBdr>
        </w:div>
        <w:div w:id="2013868630">
          <w:marLeft w:val="0"/>
          <w:marRight w:val="0"/>
          <w:marTop w:val="0"/>
          <w:marBottom w:val="0"/>
          <w:divBdr>
            <w:top w:val="none" w:sz="0" w:space="0" w:color="auto"/>
            <w:left w:val="none" w:sz="0" w:space="0" w:color="auto"/>
            <w:bottom w:val="none" w:sz="0" w:space="0" w:color="auto"/>
            <w:right w:val="none" w:sz="0" w:space="0" w:color="auto"/>
          </w:divBdr>
        </w:div>
        <w:div w:id="2083023362">
          <w:marLeft w:val="0"/>
          <w:marRight w:val="0"/>
          <w:marTop w:val="0"/>
          <w:marBottom w:val="0"/>
          <w:divBdr>
            <w:top w:val="none" w:sz="0" w:space="0" w:color="auto"/>
            <w:left w:val="none" w:sz="0" w:space="0" w:color="auto"/>
            <w:bottom w:val="none" w:sz="0" w:space="0" w:color="auto"/>
            <w:right w:val="none" w:sz="0" w:space="0" w:color="auto"/>
          </w:divBdr>
        </w:div>
        <w:div w:id="2108653302">
          <w:marLeft w:val="0"/>
          <w:marRight w:val="0"/>
          <w:marTop w:val="0"/>
          <w:marBottom w:val="0"/>
          <w:divBdr>
            <w:top w:val="none" w:sz="0" w:space="0" w:color="auto"/>
            <w:left w:val="none" w:sz="0" w:space="0" w:color="auto"/>
            <w:bottom w:val="none" w:sz="0" w:space="0" w:color="auto"/>
            <w:right w:val="none" w:sz="0" w:space="0" w:color="auto"/>
          </w:divBdr>
        </w:div>
        <w:div w:id="2109080359">
          <w:marLeft w:val="0"/>
          <w:marRight w:val="0"/>
          <w:marTop w:val="0"/>
          <w:marBottom w:val="0"/>
          <w:divBdr>
            <w:top w:val="none" w:sz="0" w:space="0" w:color="auto"/>
            <w:left w:val="none" w:sz="0" w:space="0" w:color="auto"/>
            <w:bottom w:val="none" w:sz="0" w:space="0" w:color="auto"/>
            <w:right w:val="none" w:sz="0" w:space="0" w:color="auto"/>
          </w:divBdr>
        </w:div>
        <w:div w:id="2121560332">
          <w:marLeft w:val="0"/>
          <w:marRight w:val="0"/>
          <w:marTop w:val="0"/>
          <w:marBottom w:val="0"/>
          <w:divBdr>
            <w:top w:val="none" w:sz="0" w:space="0" w:color="auto"/>
            <w:left w:val="none" w:sz="0" w:space="0" w:color="auto"/>
            <w:bottom w:val="none" w:sz="0" w:space="0" w:color="auto"/>
            <w:right w:val="none" w:sz="0" w:space="0" w:color="auto"/>
          </w:divBdr>
        </w:div>
      </w:divsChild>
    </w:div>
    <w:div w:id="722947294">
      <w:bodyDiv w:val="1"/>
      <w:marLeft w:val="0"/>
      <w:marRight w:val="0"/>
      <w:marTop w:val="0"/>
      <w:marBottom w:val="0"/>
      <w:divBdr>
        <w:top w:val="none" w:sz="0" w:space="0" w:color="auto"/>
        <w:left w:val="none" w:sz="0" w:space="0" w:color="auto"/>
        <w:bottom w:val="none" w:sz="0" w:space="0" w:color="auto"/>
        <w:right w:val="none" w:sz="0" w:space="0" w:color="auto"/>
      </w:divBdr>
      <w:divsChild>
        <w:div w:id="287204910">
          <w:marLeft w:val="640"/>
          <w:marRight w:val="0"/>
          <w:marTop w:val="0"/>
          <w:marBottom w:val="0"/>
          <w:divBdr>
            <w:top w:val="none" w:sz="0" w:space="0" w:color="auto"/>
            <w:left w:val="none" w:sz="0" w:space="0" w:color="auto"/>
            <w:bottom w:val="none" w:sz="0" w:space="0" w:color="auto"/>
            <w:right w:val="none" w:sz="0" w:space="0" w:color="auto"/>
          </w:divBdr>
        </w:div>
        <w:div w:id="435057538">
          <w:marLeft w:val="640"/>
          <w:marRight w:val="0"/>
          <w:marTop w:val="0"/>
          <w:marBottom w:val="0"/>
          <w:divBdr>
            <w:top w:val="none" w:sz="0" w:space="0" w:color="auto"/>
            <w:left w:val="none" w:sz="0" w:space="0" w:color="auto"/>
            <w:bottom w:val="none" w:sz="0" w:space="0" w:color="auto"/>
            <w:right w:val="none" w:sz="0" w:space="0" w:color="auto"/>
          </w:divBdr>
        </w:div>
        <w:div w:id="709455633">
          <w:marLeft w:val="640"/>
          <w:marRight w:val="0"/>
          <w:marTop w:val="0"/>
          <w:marBottom w:val="0"/>
          <w:divBdr>
            <w:top w:val="none" w:sz="0" w:space="0" w:color="auto"/>
            <w:left w:val="none" w:sz="0" w:space="0" w:color="auto"/>
            <w:bottom w:val="none" w:sz="0" w:space="0" w:color="auto"/>
            <w:right w:val="none" w:sz="0" w:space="0" w:color="auto"/>
          </w:divBdr>
        </w:div>
        <w:div w:id="727191152">
          <w:marLeft w:val="640"/>
          <w:marRight w:val="0"/>
          <w:marTop w:val="0"/>
          <w:marBottom w:val="0"/>
          <w:divBdr>
            <w:top w:val="none" w:sz="0" w:space="0" w:color="auto"/>
            <w:left w:val="none" w:sz="0" w:space="0" w:color="auto"/>
            <w:bottom w:val="none" w:sz="0" w:space="0" w:color="auto"/>
            <w:right w:val="none" w:sz="0" w:space="0" w:color="auto"/>
          </w:divBdr>
        </w:div>
        <w:div w:id="872767809">
          <w:marLeft w:val="640"/>
          <w:marRight w:val="0"/>
          <w:marTop w:val="0"/>
          <w:marBottom w:val="0"/>
          <w:divBdr>
            <w:top w:val="none" w:sz="0" w:space="0" w:color="auto"/>
            <w:left w:val="none" w:sz="0" w:space="0" w:color="auto"/>
            <w:bottom w:val="none" w:sz="0" w:space="0" w:color="auto"/>
            <w:right w:val="none" w:sz="0" w:space="0" w:color="auto"/>
          </w:divBdr>
        </w:div>
      </w:divsChild>
    </w:div>
    <w:div w:id="723211827">
      <w:bodyDiv w:val="1"/>
      <w:marLeft w:val="0"/>
      <w:marRight w:val="0"/>
      <w:marTop w:val="0"/>
      <w:marBottom w:val="0"/>
      <w:divBdr>
        <w:top w:val="none" w:sz="0" w:space="0" w:color="auto"/>
        <w:left w:val="none" w:sz="0" w:space="0" w:color="auto"/>
        <w:bottom w:val="none" w:sz="0" w:space="0" w:color="auto"/>
        <w:right w:val="none" w:sz="0" w:space="0" w:color="auto"/>
      </w:divBdr>
      <w:divsChild>
        <w:div w:id="103159161">
          <w:marLeft w:val="640"/>
          <w:marRight w:val="0"/>
          <w:marTop w:val="0"/>
          <w:marBottom w:val="0"/>
          <w:divBdr>
            <w:top w:val="none" w:sz="0" w:space="0" w:color="auto"/>
            <w:left w:val="none" w:sz="0" w:space="0" w:color="auto"/>
            <w:bottom w:val="none" w:sz="0" w:space="0" w:color="auto"/>
            <w:right w:val="none" w:sz="0" w:space="0" w:color="auto"/>
          </w:divBdr>
        </w:div>
        <w:div w:id="193810465">
          <w:marLeft w:val="640"/>
          <w:marRight w:val="0"/>
          <w:marTop w:val="0"/>
          <w:marBottom w:val="0"/>
          <w:divBdr>
            <w:top w:val="none" w:sz="0" w:space="0" w:color="auto"/>
            <w:left w:val="none" w:sz="0" w:space="0" w:color="auto"/>
            <w:bottom w:val="none" w:sz="0" w:space="0" w:color="auto"/>
            <w:right w:val="none" w:sz="0" w:space="0" w:color="auto"/>
          </w:divBdr>
        </w:div>
        <w:div w:id="333267817">
          <w:marLeft w:val="640"/>
          <w:marRight w:val="0"/>
          <w:marTop w:val="0"/>
          <w:marBottom w:val="0"/>
          <w:divBdr>
            <w:top w:val="none" w:sz="0" w:space="0" w:color="auto"/>
            <w:left w:val="none" w:sz="0" w:space="0" w:color="auto"/>
            <w:bottom w:val="none" w:sz="0" w:space="0" w:color="auto"/>
            <w:right w:val="none" w:sz="0" w:space="0" w:color="auto"/>
          </w:divBdr>
        </w:div>
        <w:div w:id="339502100">
          <w:marLeft w:val="640"/>
          <w:marRight w:val="0"/>
          <w:marTop w:val="0"/>
          <w:marBottom w:val="0"/>
          <w:divBdr>
            <w:top w:val="none" w:sz="0" w:space="0" w:color="auto"/>
            <w:left w:val="none" w:sz="0" w:space="0" w:color="auto"/>
            <w:bottom w:val="none" w:sz="0" w:space="0" w:color="auto"/>
            <w:right w:val="none" w:sz="0" w:space="0" w:color="auto"/>
          </w:divBdr>
        </w:div>
        <w:div w:id="380248966">
          <w:marLeft w:val="640"/>
          <w:marRight w:val="0"/>
          <w:marTop w:val="0"/>
          <w:marBottom w:val="0"/>
          <w:divBdr>
            <w:top w:val="none" w:sz="0" w:space="0" w:color="auto"/>
            <w:left w:val="none" w:sz="0" w:space="0" w:color="auto"/>
            <w:bottom w:val="none" w:sz="0" w:space="0" w:color="auto"/>
            <w:right w:val="none" w:sz="0" w:space="0" w:color="auto"/>
          </w:divBdr>
        </w:div>
        <w:div w:id="478885430">
          <w:marLeft w:val="640"/>
          <w:marRight w:val="0"/>
          <w:marTop w:val="0"/>
          <w:marBottom w:val="0"/>
          <w:divBdr>
            <w:top w:val="none" w:sz="0" w:space="0" w:color="auto"/>
            <w:left w:val="none" w:sz="0" w:space="0" w:color="auto"/>
            <w:bottom w:val="none" w:sz="0" w:space="0" w:color="auto"/>
            <w:right w:val="none" w:sz="0" w:space="0" w:color="auto"/>
          </w:divBdr>
        </w:div>
        <w:div w:id="509219566">
          <w:marLeft w:val="640"/>
          <w:marRight w:val="0"/>
          <w:marTop w:val="0"/>
          <w:marBottom w:val="0"/>
          <w:divBdr>
            <w:top w:val="none" w:sz="0" w:space="0" w:color="auto"/>
            <w:left w:val="none" w:sz="0" w:space="0" w:color="auto"/>
            <w:bottom w:val="none" w:sz="0" w:space="0" w:color="auto"/>
            <w:right w:val="none" w:sz="0" w:space="0" w:color="auto"/>
          </w:divBdr>
        </w:div>
        <w:div w:id="528375215">
          <w:marLeft w:val="640"/>
          <w:marRight w:val="0"/>
          <w:marTop w:val="0"/>
          <w:marBottom w:val="0"/>
          <w:divBdr>
            <w:top w:val="none" w:sz="0" w:space="0" w:color="auto"/>
            <w:left w:val="none" w:sz="0" w:space="0" w:color="auto"/>
            <w:bottom w:val="none" w:sz="0" w:space="0" w:color="auto"/>
            <w:right w:val="none" w:sz="0" w:space="0" w:color="auto"/>
          </w:divBdr>
        </w:div>
        <w:div w:id="553346610">
          <w:marLeft w:val="640"/>
          <w:marRight w:val="0"/>
          <w:marTop w:val="0"/>
          <w:marBottom w:val="0"/>
          <w:divBdr>
            <w:top w:val="none" w:sz="0" w:space="0" w:color="auto"/>
            <w:left w:val="none" w:sz="0" w:space="0" w:color="auto"/>
            <w:bottom w:val="none" w:sz="0" w:space="0" w:color="auto"/>
            <w:right w:val="none" w:sz="0" w:space="0" w:color="auto"/>
          </w:divBdr>
        </w:div>
        <w:div w:id="584458420">
          <w:marLeft w:val="640"/>
          <w:marRight w:val="0"/>
          <w:marTop w:val="0"/>
          <w:marBottom w:val="0"/>
          <w:divBdr>
            <w:top w:val="none" w:sz="0" w:space="0" w:color="auto"/>
            <w:left w:val="none" w:sz="0" w:space="0" w:color="auto"/>
            <w:bottom w:val="none" w:sz="0" w:space="0" w:color="auto"/>
            <w:right w:val="none" w:sz="0" w:space="0" w:color="auto"/>
          </w:divBdr>
        </w:div>
        <w:div w:id="598291002">
          <w:marLeft w:val="640"/>
          <w:marRight w:val="0"/>
          <w:marTop w:val="0"/>
          <w:marBottom w:val="0"/>
          <w:divBdr>
            <w:top w:val="none" w:sz="0" w:space="0" w:color="auto"/>
            <w:left w:val="none" w:sz="0" w:space="0" w:color="auto"/>
            <w:bottom w:val="none" w:sz="0" w:space="0" w:color="auto"/>
            <w:right w:val="none" w:sz="0" w:space="0" w:color="auto"/>
          </w:divBdr>
        </w:div>
        <w:div w:id="618075192">
          <w:marLeft w:val="640"/>
          <w:marRight w:val="0"/>
          <w:marTop w:val="0"/>
          <w:marBottom w:val="0"/>
          <w:divBdr>
            <w:top w:val="none" w:sz="0" w:space="0" w:color="auto"/>
            <w:left w:val="none" w:sz="0" w:space="0" w:color="auto"/>
            <w:bottom w:val="none" w:sz="0" w:space="0" w:color="auto"/>
            <w:right w:val="none" w:sz="0" w:space="0" w:color="auto"/>
          </w:divBdr>
        </w:div>
        <w:div w:id="695154268">
          <w:marLeft w:val="640"/>
          <w:marRight w:val="0"/>
          <w:marTop w:val="0"/>
          <w:marBottom w:val="0"/>
          <w:divBdr>
            <w:top w:val="none" w:sz="0" w:space="0" w:color="auto"/>
            <w:left w:val="none" w:sz="0" w:space="0" w:color="auto"/>
            <w:bottom w:val="none" w:sz="0" w:space="0" w:color="auto"/>
            <w:right w:val="none" w:sz="0" w:space="0" w:color="auto"/>
          </w:divBdr>
        </w:div>
        <w:div w:id="701906062">
          <w:marLeft w:val="640"/>
          <w:marRight w:val="0"/>
          <w:marTop w:val="0"/>
          <w:marBottom w:val="0"/>
          <w:divBdr>
            <w:top w:val="none" w:sz="0" w:space="0" w:color="auto"/>
            <w:left w:val="none" w:sz="0" w:space="0" w:color="auto"/>
            <w:bottom w:val="none" w:sz="0" w:space="0" w:color="auto"/>
            <w:right w:val="none" w:sz="0" w:space="0" w:color="auto"/>
          </w:divBdr>
        </w:div>
        <w:div w:id="711616044">
          <w:marLeft w:val="640"/>
          <w:marRight w:val="0"/>
          <w:marTop w:val="0"/>
          <w:marBottom w:val="0"/>
          <w:divBdr>
            <w:top w:val="none" w:sz="0" w:space="0" w:color="auto"/>
            <w:left w:val="none" w:sz="0" w:space="0" w:color="auto"/>
            <w:bottom w:val="none" w:sz="0" w:space="0" w:color="auto"/>
            <w:right w:val="none" w:sz="0" w:space="0" w:color="auto"/>
          </w:divBdr>
        </w:div>
        <w:div w:id="775368697">
          <w:marLeft w:val="640"/>
          <w:marRight w:val="0"/>
          <w:marTop w:val="0"/>
          <w:marBottom w:val="0"/>
          <w:divBdr>
            <w:top w:val="none" w:sz="0" w:space="0" w:color="auto"/>
            <w:left w:val="none" w:sz="0" w:space="0" w:color="auto"/>
            <w:bottom w:val="none" w:sz="0" w:space="0" w:color="auto"/>
            <w:right w:val="none" w:sz="0" w:space="0" w:color="auto"/>
          </w:divBdr>
        </w:div>
        <w:div w:id="775756984">
          <w:marLeft w:val="640"/>
          <w:marRight w:val="0"/>
          <w:marTop w:val="0"/>
          <w:marBottom w:val="0"/>
          <w:divBdr>
            <w:top w:val="none" w:sz="0" w:space="0" w:color="auto"/>
            <w:left w:val="none" w:sz="0" w:space="0" w:color="auto"/>
            <w:bottom w:val="none" w:sz="0" w:space="0" w:color="auto"/>
            <w:right w:val="none" w:sz="0" w:space="0" w:color="auto"/>
          </w:divBdr>
        </w:div>
        <w:div w:id="790588624">
          <w:marLeft w:val="640"/>
          <w:marRight w:val="0"/>
          <w:marTop w:val="0"/>
          <w:marBottom w:val="0"/>
          <w:divBdr>
            <w:top w:val="none" w:sz="0" w:space="0" w:color="auto"/>
            <w:left w:val="none" w:sz="0" w:space="0" w:color="auto"/>
            <w:bottom w:val="none" w:sz="0" w:space="0" w:color="auto"/>
            <w:right w:val="none" w:sz="0" w:space="0" w:color="auto"/>
          </w:divBdr>
        </w:div>
        <w:div w:id="794256472">
          <w:marLeft w:val="640"/>
          <w:marRight w:val="0"/>
          <w:marTop w:val="0"/>
          <w:marBottom w:val="0"/>
          <w:divBdr>
            <w:top w:val="none" w:sz="0" w:space="0" w:color="auto"/>
            <w:left w:val="none" w:sz="0" w:space="0" w:color="auto"/>
            <w:bottom w:val="none" w:sz="0" w:space="0" w:color="auto"/>
            <w:right w:val="none" w:sz="0" w:space="0" w:color="auto"/>
          </w:divBdr>
        </w:div>
        <w:div w:id="967321892">
          <w:marLeft w:val="640"/>
          <w:marRight w:val="0"/>
          <w:marTop w:val="0"/>
          <w:marBottom w:val="0"/>
          <w:divBdr>
            <w:top w:val="none" w:sz="0" w:space="0" w:color="auto"/>
            <w:left w:val="none" w:sz="0" w:space="0" w:color="auto"/>
            <w:bottom w:val="none" w:sz="0" w:space="0" w:color="auto"/>
            <w:right w:val="none" w:sz="0" w:space="0" w:color="auto"/>
          </w:divBdr>
        </w:div>
        <w:div w:id="979505739">
          <w:marLeft w:val="640"/>
          <w:marRight w:val="0"/>
          <w:marTop w:val="0"/>
          <w:marBottom w:val="0"/>
          <w:divBdr>
            <w:top w:val="none" w:sz="0" w:space="0" w:color="auto"/>
            <w:left w:val="none" w:sz="0" w:space="0" w:color="auto"/>
            <w:bottom w:val="none" w:sz="0" w:space="0" w:color="auto"/>
            <w:right w:val="none" w:sz="0" w:space="0" w:color="auto"/>
          </w:divBdr>
        </w:div>
      </w:divsChild>
    </w:div>
    <w:div w:id="725681856">
      <w:bodyDiv w:val="1"/>
      <w:marLeft w:val="0"/>
      <w:marRight w:val="0"/>
      <w:marTop w:val="0"/>
      <w:marBottom w:val="0"/>
      <w:divBdr>
        <w:top w:val="none" w:sz="0" w:space="0" w:color="auto"/>
        <w:left w:val="none" w:sz="0" w:space="0" w:color="auto"/>
        <w:bottom w:val="none" w:sz="0" w:space="0" w:color="auto"/>
        <w:right w:val="none" w:sz="0" w:space="0" w:color="auto"/>
      </w:divBdr>
      <w:divsChild>
        <w:div w:id="12608154">
          <w:marLeft w:val="640"/>
          <w:marRight w:val="0"/>
          <w:marTop w:val="0"/>
          <w:marBottom w:val="0"/>
          <w:divBdr>
            <w:top w:val="none" w:sz="0" w:space="0" w:color="auto"/>
            <w:left w:val="none" w:sz="0" w:space="0" w:color="auto"/>
            <w:bottom w:val="none" w:sz="0" w:space="0" w:color="auto"/>
            <w:right w:val="none" w:sz="0" w:space="0" w:color="auto"/>
          </w:divBdr>
        </w:div>
        <w:div w:id="74327036">
          <w:marLeft w:val="640"/>
          <w:marRight w:val="0"/>
          <w:marTop w:val="0"/>
          <w:marBottom w:val="0"/>
          <w:divBdr>
            <w:top w:val="none" w:sz="0" w:space="0" w:color="auto"/>
            <w:left w:val="none" w:sz="0" w:space="0" w:color="auto"/>
            <w:bottom w:val="none" w:sz="0" w:space="0" w:color="auto"/>
            <w:right w:val="none" w:sz="0" w:space="0" w:color="auto"/>
          </w:divBdr>
        </w:div>
        <w:div w:id="117846080">
          <w:marLeft w:val="640"/>
          <w:marRight w:val="0"/>
          <w:marTop w:val="0"/>
          <w:marBottom w:val="0"/>
          <w:divBdr>
            <w:top w:val="none" w:sz="0" w:space="0" w:color="auto"/>
            <w:left w:val="none" w:sz="0" w:space="0" w:color="auto"/>
            <w:bottom w:val="none" w:sz="0" w:space="0" w:color="auto"/>
            <w:right w:val="none" w:sz="0" w:space="0" w:color="auto"/>
          </w:divBdr>
        </w:div>
        <w:div w:id="122231724">
          <w:marLeft w:val="640"/>
          <w:marRight w:val="0"/>
          <w:marTop w:val="0"/>
          <w:marBottom w:val="0"/>
          <w:divBdr>
            <w:top w:val="none" w:sz="0" w:space="0" w:color="auto"/>
            <w:left w:val="none" w:sz="0" w:space="0" w:color="auto"/>
            <w:bottom w:val="none" w:sz="0" w:space="0" w:color="auto"/>
            <w:right w:val="none" w:sz="0" w:space="0" w:color="auto"/>
          </w:divBdr>
        </w:div>
        <w:div w:id="131758114">
          <w:marLeft w:val="640"/>
          <w:marRight w:val="0"/>
          <w:marTop w:val="0"/>
          <w:marBottom w:val="0"/>
          <w:divBdr>
            <w:top w:val="none" w:sz="0" w:space="0" w:color="auto"/>
            <w:left w:val="none" w:sz="0" w:space="0" w:color="auto"/>
            <w:bottom w:val="none" w:sz="0" w:space="0" w:color="auto"/>
            <w:right w:val="none" w:sz="0" w:space="0" w:color="auto"/>
          </w:divBdr>
        </w:div>
        <w:div w:id="134685614">
          <w:marLeft w:val="640"/>
          <w:marRight w:val="0"/>
          <w:marTop w:val="0"/>
          <w:marBottom w:val="0"/>
          <w:divBdr>
            <w:top w:val="none" w:sz="0" w:space="0" w:color="auto"/>
            <w:left w:val="none" w:sz="0" w:space="0" w:color="auto"/>
            <w:bottom w:val="none" w:sz="0" w:space="0" w:color="auto"/>
            <w:right w:val="none" w:sz="0" w:space="0" w:color="auto"/>
          </w:divBdr>
        </w:div>
        <w:div w:id="160511991">
          <w:marLeft w:val="640"/>
          <w:marRight w:val="0"/>
          <w:marTop w:val="0"/>
          <w:marBottom w:val="0"/>
          <w:divBdr>
            <w:top w:val="none" w:sz="0" w:space="0" w:color="auto"/>
            <w:left w:val="none" w:sz="0" w:space="0" w:color="auto"/>
            <w:bottom w:val="none" w:sz="0" w:space="0" w:color="auto"/>
            <w:right w:val="none" w:sz="0" w:space="0" w:color="auto"/>
          </w:divBdr>
        </w:div>
        <w:div w:id="167526827">
          <w:marLeft w:val="640"/>
          <w:marRight w:val="0"/>
          <w:marTop w:val="0"/>
          <w:marBottom w:val="0"/>
          <w:divBdr>
            <w:top w:val="none" w:sz="0" w:space="0" w:color="auto"/>
            <w:left w:val="none" w:sz="0" w:space="0" w:color="auto"/>
            <w:bottom w:val="none" w:sz="0" w:space="0" w:color="auto"/>
            <w:right w:val="none" w:sz="0" w:space="0" w:color="auto"/>
          </w:divBdr>
        </w:div>
        <w:div w:id="187766829">
          <w:marLeft w:val="640"/>
          <w:marRight w:val="0"/>
          <w:marTop w:val="0"/>
          <w:marBottom w:val="0"/>
          <w:divBdr>
            <w:top w:val="none" w:sz="0" w:space="0" w:color="auto"/>
            <w:left w:val="none" w:sz="0" w:space="0" w:color="auto"/>
            <w:bottom w:val="none" w:sz="0" w:space="0" w:color="auto"/>
            <w:right w:val="none" w:sz="0" w:space="0" w:color="auto"/>
          </w:divBdr>
        </w:div>
        <w:div w:id="190457473">
          <w:marLeft w:val="640"/>
          <w:marRight w:val="0"/>
          <w:marTop w:val="0"/>
          <w:marBottom w:val="0"/>
          <w:divBdr>
            <w:top w:val="none" w:sz="0" w:space="0" w:color="auto"/>
            <w:left w:val="none" w:sz="0" w:space="0" w:color="auto"/>
            <w:bottom w:val="none" w:sz="0" w:space="0" w:color="auto"/>
            <w:right w:val="none" w:sz="0" w:space="0" w:color="auto"/>
          </w:divBdr>
        </w:div>
        <w:div w:id="252445395">
          <w:marLeft w:val="640"/>
          <w:marRight w:val="0"/>
          <w:marTop w:val="0"/>
          <w:marBottom w:val="0"/>
          <w:divBdr>
            <w:top w:val="none" w:sz="0" w:space="0" w:color="auto"/>
            <w:left w:val="none" w:sz="0" w:space="0" w:color="auto"/>
            <w:bottom w:val="none" w:sz="0" w:space="0" w:color="auto"/>
            <w:right w:val="none" w:sz="0" w:space="0" w:color="auto"/>
          </w:divBdr>
        </w:div>
        <w:div w:id="264196431">
          <w:marLeft w:val="640"/>
          <w:marRight w:val="0"/>
          <w:marTop w:val="0"/>
          <w:marBottom w:val="0"/>
          <w:divBdr>
            <w:top w:val="none" w:sz="0" w:space="0" w:color="auto"/>
            <w:left w:val="none" w:sz="0" w:space="0" w:color="auto"/>
            <w:bottom w:val="none" w:sz="0" w:space="0" w:color="auto"/>
            <w:right w:val="none" w:sz="0" w:space="0" w:color="auto"/>
          </w:divBdr>
        </w:div>
        <w:div w:id="270094532">
          <w:marLeft w:val="640"/>
          <w:marRight w:val="0"/>
          <w:marTop w:val="0"/>
          <w:marBottom w:val="0"/>
          <w:divBdr>
            <w:top w:val="none" w:sz="0" w:space="0" w:color="auto"/>
            <w:left w:val="none" w:sz="0" w:space="0" w:color="auto"/>
            <w:bottom w:val="none" w:sz="0" w:space="0" w:color="auto"/>
            <w:right w:val="none" w:sz="0" w:space="0" w:color="auto"/>
          </w:divBdr>
        </w:div>
        <w:div w:id="280770797">
          <w:marLeft w:val="640"/>
          <w:marRight w:val="0"/>
          <w:marTop w:val="0"/>
          <w:marBottom w:val="0"/>
          <w:divBdr>
            <w:top w:val="none" w:sz="0" w:space="0" w:color="auto"/>
            <w:left w:val="none" w:sz="0" w:space="0" w:color="auto"/>
            <w:bottom w:val="none" w:sz="0" w:space="0" w:color="auto"/>
            <w:right w:val="none" w:sz="0" w:space="0" w:color="auto"/>
          </w:divBdr>
        </w:div>
        <w:div w:id="287663705">
          <w:marLeft w:val="640"/>
          <w:marRight w:val="0"/>
          <w:marTop w:val="0"/>
          <w:marBottom w:val="0"/>
          <w:divBdr>
            <w:top w:val="none" w:sz="0" w:space="0" w:color="auto"/>
            <w:left w:val="none" w:sz="0" w:space="0" w:color="auto"/>
            <w:bottom w:val="none" w:sz="0" w:space="0" w:color="auto"/>
            <w:right w:val="none" w:sz="0" w:space="0" w:color="auto"/>
          </w:divBdr>
        </w:div>
        <w:div w:id="331107308">
          <w:marLeft w:val="640"/>
          <w:marRight w:val="0"/>
          <w:marTop w:val="0"/>
          <w:marBottom w:val="0"/>
          <w:divBdr>
            <w:top w:val="none" w:sz="0" w:space="0" w:color="auto"/>
            <w:left w:val="none" w:sz="0" w:space="0" w:color="auto"/>
            <w:bottom w:val="none" w:sz="0" w:space="0" w:color="auto"/>
            <w:right w:val="none" w:sz="0" w:space="0" w:color="auto"/>
          </w:divBdr>
        </w:div>
        <w:div w:id="339553780">
          <w:marLeft w:val="640"/>
          <w:marRight w:val="0"/>
          <w:marTop w:val="0"/>
          <w:marBottom w:val="0"/>
          <w:divBdr>
            <w:top w:val="none" w:sz="0" w:space="0" w:color="auto"/>
            <w:left w:val="none" w:sz="0" w:space="0" w:color="auto"/>
            <w:bottom w:val="none" w:sz="0" w:space="0" w:color="auto"/>
            <w:right w:val="none" w:sz="0" w:space="0" w:color="auto"/>
          </w:divBdr>
        </w:div>
        <w:div w:id="346636680">
          <w:marLeft w:val="640"/>
          <w:marRight w:val="0"/>
          <w:marTop w:val="0"/>
          <w:marBottom w:val="0"/>
          <w:divBdr>
            <w:top w:val="none" w:sz="0" w:space="0" w:color="auto"/>
            <w:left w:val="none" w:sz="0" w:space="0" w:color="auto"/>
            <w:bottom w:val="none" w:sz="0" w:space="0" w:color="auto"/>
            <w:right w:val="none" w:sz="0" w:space="0" w:color="auto"/>
          </w:divBdr>
        </w:div>
        <w:div w:id="348872441">
          <w:marLeft w:val="640"/>
          <w:marRight w:val="0"/>
          <w:marTop w:val="0"/>
          <w:marBottom w:val="0"/>
          <w:divBdr>
            <w:top w:val="none" w:sz="0" w:space="0" w:color="auto"/>
            <w:left w:val="none" w:sz="0" w:space="0" w:color="auto"/>
            <w:bottom w:val="none" w:sz="0" w:space="0" w:color="auto"/>
            <w:right w:val="none" w:sz="0" w:space="0" w:color="auto"/>
          </w:divBdr>
        </w:div>
        <w:div w:id="446236566">
          <w:marLeft w:val="640"/>
          <w:marRight w:val="0"/>
          <w:marTop w:val="0"/>
          <w:marBottom w:val="0"/>
          <w:divBdr>
            <w:top w:val="none" w:sz="0" w:space="0" w:color="auto"/>
            <w:left w:val="none" w:sz="0" w:space="0" w:color="auto"/>
            <w:bottom w:val="none" w:sz="0" w:space="0" w:color="auto"/>
            <w:right w:val="none" w:sz="0" w:space="0" w:color="auto"/>
          </w:divBdr>
        </w:div>
        <w:div w:id="478887061">
          <w:marLeft w:val="640"/>
          <w:marRight w:val="0"/>
          <w:marTop w:val="0"/>
          <w:marBottom w:val="0"/>
          <w:divBdr>
            <w:top w:val="none" w:sz="0" w:space="0" w:color="auto"/>
            <w:left w:val="none" w:sz="0" w:space="0" w:color="auto"/>
            <w:bottom w:val="none" w:sz="0" w:space="0" w:color="auto"/>
            <w:right w:val="none" w:sz="0" w:space="0" w:color="auto"/>
          </w:divBdr>
        </w:div>
        <w:div w:id="490144538">
          <w:marLeft w:val="640"/>
          <w:marRight w:val="0"/>
          <w:marTop w:val="0"/>
          <w:marBottom w:val="0"/>
          <w:divBdr>
            <w:top w:val="none" w:sz="0" w:space="0" w:color="auto"/>
            <w:left w:val="none" w:sz="0" w:space="0" w:color="auto"/>
            <w:bottom w:val="none" w:sz="0" w:space="0" w:color="auto"/>
            <w:right w:val="none" w:sz="0" w:space="0" w:color="auto"/>
          </w:divBdr>
        </w:div>
        <w:div w:id="565145249">
          <w:marLeft w:val="640"/>
          <w:marRight w:val="0"/>
          <w:marTop w:val="0"/>
          <w:marBottom w:val="0"/>
          <w:divBdr>
            <w:top w:val="none" w:sz="0" w:space="0" w:color="auto"/>
            <w:left w:val="none" w:sz="0" w:space="0" w:color="auto"/>
            <w:bottom w:val="none" w:sz="0" w:space="0" w:color="auto"/>
            <w:right w:val="none" w:sz="0" w:space="0" w:color="auto"/>
          </w:divBdr>
        </w:div>
        <w:div w:id="602497370">
          <w:marLeft w:val="640"/>
          <w:marRight w:val="0"/>
          <w:marTop w:val="0"/>
          <w:marBottom w:val="0"/>
          <w:divBdr>
            <w:top w:val="none" w:sz="0" w:space="0" w:color="auto"/>
            <w:left w:val="none" w:sz="0" w:space="0" w:color="auto"/>
            <w:bottom w:val="none" w:sz="0" w:space="0" w:color="auto"/>
            <w:right w:val="none" w:sz="0" w:space="0" w:color="auto"/>
          </w:divBdr>
        </w:div>
        <w:div w:id="631448200">
          <w:marLeft w:val="640"/>
          <w:marRight w:val="0"/>
          <w:marTop w:val="0"/>
          <w:marBottom w:val="0"/>
          <w:divBdr>
            <w:top w:val="none" w:sz="0" w:space="0" w:color="auto"/>
            <w:left w:val="none" w:sz="0" w:space="0" w:color="auto"/>
            <w:bottom w:val="none" w:sz="0" w:space="0" w:color="auto"/>
            <w:right w:val="none" w:sz="0" w:space="0" w:color="auto"/>
          </w:divBdr>
        </w:div>
        <w:div w:id="673268263">
          <w:marLeft w:val="640"/>
          <w:marRight w:val="0"/>
          <w:marTop w:val="0"/>
          <w:marBottom w:val="0"/>
          <w:divBdr>
            <w:top w:val="none" w:sz="0" w:space="0" w:color="auto"/>
            <w:left w:val="none" w:sz="0" w:space="0" w:color="auto"/>
            <w:bottom w:val="none" w:sz="0" w:space="0" w:color="auto"/>
            <w:right w:val="none" w:sz="0" w:space="0" w:color="auto"/>
          </w:divBdr>
        </w:div>
        <w:div w:id="681589364">
          <w:marLeft w:val="640"/>
          <w:marRight w:val="0"/>
          <w:marTop w:val="0"/>
          <w:marBottom w:val="0"/>
          <w:divBdr>
            <w:top w:val="none" w:sz="0" w:space="0" w:color="auto"/>
            <w:left w:val="none" w:sz="0" w:space="0" w:color="auto"/>
            <w:bottom w:val="none" w:sz="0" w:space="0" w:color="auto"/>
            <w:right w:val="none" w:sz="0" w:space="0" w:color="auto"/>
          </w:divBdr>
        </w:div>
        <w:div w:id="723482935">
          <w:marLeft w:val="640"/>
          <w:marRight w:val="0"/>
          <w:marTop w:val="0"/>
          <w:marBottom w:val="0"/>
          <w:divBdr>
            <w:top w:val="none" w:sz="0" w:space="0" w:color="auto"/>
            <w:left w:val="none" w:sz="0" w:space="0" w:color="auto"/>
            <w:bottom w:val="none" w:sz="0" w:space="0" w:color="auto"/>
            <w:right w:val="none" w:sz="0" w:space="0" w:color="auto"/>
          </w:divBdr>
        </w:div>
        <w:div w:id="768622360">
          <w:marLeft w:val="640"/>
          <w:marRight w:val="0"/>
          <w:marTop w:val="0"/>
          <w:marBottom w:val="0"/>
          <w:divBdr>
            <w:top w:val="none" w:sz="0" w:space="0" w:color="auto"/>
            <w:left w:val="none" w:sz="0" w:space="0" w:color="auto"/>
            <w:bottom w:val="none" w:sz="0" w:space="0" w:color="auto"/>
            <w:right w:val="none" w:sz="0" w:space="0" w:color="auto"/>
          </w:divBdr>
        </w:div>
        <w:div w:id="771172500">
          <w:marLeft w:val="640"/>
          <w:marRight w:val="0"/>
          <w:marTop w:val="0"/>
          <w:marBottom w:val="0"/>
          <w:divBdr>
            <w:top w:val="none" w:sz="0" w:space="0" w:color="auto"/>
            <w:left w:val="none" w:sz="0" w:space="0" w:color="auto"/>
            <w:bottom w:val="none" w:sz="0" w:space="0" w:color="auto"/>
            <w:right w:val="none" w:sz="0" w:space="0" w:color="auto"/>
          </w:divBdr>
        </w:div>
        <w:div w:id="789398056">
          <w:marLeft w:val="640"/>
          <w:marRight w:val="0"/>
          <w:marTop w:val="0"/>
          <w:marBottom w:val="0"/>
          <w:divBdr>
            <w:top w:val="none" w:sz="0" w:space="0" w:color="auto"/>
            <w:left w:val="none" w:sz="0" w:space="0" w:color="auto"/>
            <w:bottom w:val="none" w:sz="0" w:space="0" w:color="auto"/>
            <w:right w:val="none" w:sz="0" w:space="0" w:color="auto"/>
          </w:divBdr>
        </w:div>
        <w:div w:id="803426156">
          <w:marLeft w:val="640"/>
          <w:marRight w:val="0"/>
          <w:marTop w:val="0"/>
          <w:marBottom w:val="0"/>
          <w:divBdr>
            <w:top w:val="none" w:sz="0" w:space="0" w:color="auto"/>
            <w:left w:val="none" w:sz="0" w:space="0" w:color="auto"/>
            <w:bottom w:val="none" w:sz="0" w:space="0" w:color="auto"/>
            <w:right w:val="none" w:sz="0" w:space="0" w:color="auto"/>
          </w:divBdr>
        </w:div>
        <w:div w:id="819157636">
          <w:marLeft w:val="640"/>
          <w:marRight w:val="0"/>
          <w:marTop w:val="0"/>
          <w:marBottom w:val="0"/>
          <w:divBdr>
            <w:top w:val="none" w:sz="0" w:space="0" w:color="auto"/>
            <w:left w:val="none" w:sz="0" w:space="0" w:color="auto"/>
            <w:bottom w:val="none" w:sz="0" w:space="0" w:color="auto"/>
            <w:right w:val="none" w:sz="0" w:space="0" w:color="auto"/>
          </w:divBdr>
        </w:div>
        <w:div w:id="906842673">
          <w:marLeft w:val="640"/>
          <w:marRight w:val="0"/>
          <w:marTop w:val="0"/>
          <w:marBottom w:val="0"/>
          <w:divBdr>
            <w:top w:val="none" w:sz="0" w:space="0" w:color="auto"/>
            <w:left w:val="none" w:sz="0" w:space="0" w:color="auto"/>
            <w:bottom w:val="none" w:sz="0" w:space="0" w:color="auto"/>
            <w:right w:val="none" w:sz="0" w:space="0" w:color="auto"/>
          </w:divBdr>
        </w:div>
        <w:div w:id="907762631">
          <w:marLeft w:val="640"/>
          <w:marRight w:val="0"/>
          <w:marTop w:val="0"/>
          <w:marBottom w:val="0"/>
          <w:divBdr>
            <w:top w:val="none" w:sz="0" w:space="0" w:color="auto"/>
            <w:left w:val="none" w:sz="0" w:space="0" w:color="auto"/>
            <w:bottom w:val="none" w:sz="0" w:space="0" w:color="auto"/>
            <w:right w:val="none" w:sz="0" w:space="0" w:color="auto"/>
          </w:divBdr>
        </w:div>
        <w:div w:id="999819267">
          <w:marLeft w:val="640"/>
          <w:marRight w:val="0"/>
          <w:marTop w:val="0"/>
          <w:marBottom w:val="0"/>
          <w:divBdr>
            <w:top w:val="none" w:sz="0" w:space="0" w:color="auto"/>
            <w:left w:val="none" w:sz="0" w:space="0" w:color="auto"/>
            <w:bottom w:val="none" w:sz="0" w:space="0" w:color="auto"/>
            <w:right w:val="none" w:sz="0" w:space="0" w:color="auto"/>
          </w:divBdr>
        </w:div>
        <w:div w:id="1019086139">
          <w:marLeft w:val="640"/>
          <w:marRight w:val="0"/>
          <w:marTop w:val="0"/>
          <w:marBottom w:val="0"/>
          <w:divBdr>
            <w:top w:val="none" w:sz="0" w:space="0" w:color="auto"/>
            <w:left w:val="none" w:sz="0" w:space="0" w:color="auto"/>
            <w:bottom w:val="none" w:sz="0" w:space="0" w:color="auto"/>
            <w:right w:val="none" w:sz="0" w:space="0" w:color="auto"/>
          </w:divBdr>
        </w:div>
        <w:div w:id="1025130083">
          <w:marLeft w:val="640"/>
          <w:marRight w:val="0"/>
          <w:marTop w:val="0"/>
          <w:marBottom w:val="0"/>
          <w:divBdr>
            <w:top w:val="none" w:sz="0" w:space="0" w:color="auto"/>
            <w:left w:val="none" w:sz="0" w:space="0" w:color="auto"/>
            <w:bottom w:val="none" w:sz="0" w:space="0" w:color="auto"/>
            <w:right w:val="none" w:sz="0" w:space="0" w:color="auto"/>
          </w:divBdr>
        </w:div>
        <w:div w:id="1105735204">
          <w:marLeft w:val="640"/>
          <w:marRight w:val="0"/>
          <w:marTop w:val="0"/>
          <w:marBottom w:val="0"/>
          <w:divBdr>
            <w:top w:val="none" w:sz="0" w:space="0" w:color="auto"/>
            <w:left w:val="none" w:sz="0" w:space="0" w:color="auto"/>
            <w:bottom w:val="none" w:sz="0" w:space="0" w:color="auto"/>
            <w:right w:val="none" w:sz="0" w:space="0" w:color="auto"/>
          </w:divBdr>
        </w:div>
      </w:divsChild>
    </w:div>
    <w:div w:id="728649014">
      <w:bodyDiv w:val="1"/>
      <w:marLeft w:val="0"/>
      <w:marRight w:val="0"/>
      <w:marTop w:val="0"/>
      <w:marBottom w:val="0"/>
      <w:divBdr>
        <w:top w:val="none" w:sz="0" w:space="0" w:color="auto"/>
        <w:left w:val="none" w:sz="0" w:space="0" w:color="auto"/>
        <w:bottom w:val="none" w:sz="0" w:space="0" w:color="auto"/>
        <w:right w:val="none" w:sz="0" w:space="0" w:color="auto"/>
      </w:divBdr>
      <w:divsChild>
        <w:div w:id="19627928">
          <w:marLeft w:val="0"/>
          <w:marRight w:val="0"/>
          <w:marTop w:val="0"/>
          <w:marBottom w:val="0"/>
          <w:divBdr>
            <w:top w:val="none" w:sz="0" w:space="0" w:color="auto"/>
            <w:left w:val="none" w:sz="0" w:space="0" w:color="auto"/>
            <w:bottom w:val="none" w:sz="0" w:space="0" w:color="auto"/>
            <w:right w:val="none" w:sz="0" w:space="0" w:color="auto"/>
          </w:divBdr>
        </w:div>
        <w:div w:id="34282072">
          <w:marLeft w:val="0"/>
          <w:marRight w:val="0"/>
          <w:marTop w:val="0"/>
          <w:marBottom w:val="0"/>
          <w:divBdr>
            <w:top w:val="none" w:sz="0" w:space="0" w:color="auto"/>
            <w:left w:val="none" w:sz="0" w:space="0" w:color="auto"/>
            <w:bottom w:val="none" w:sz="0" w:space="0" w:color="auto"/>
            <w:right w:val="none" w:sz="0" w:space="0" w:color="auto"/>
          </w:divBdr>
        </w:div>
        <w:div w:id="67924697">
          <w:marLeft w:val="0"/>
          <w:marRight w:val="0"/>
          <w:marTop w:val="0"/>
          <w:marBottom w:val="0"/>
          <w:divBdr>
            <w:top w:val="none" w:sz="0" w:space="0" w:color="auto"/>
            <w:left w:val="none" w:sz="0" w:space="0" w:color="auto"/>
            <w:bottom w:val="none" w:sz="0" w:space="0" w:color="auto"/>
            <w:right w:val="none" w:sz="0" w:space="0" w:color="auto"/>
          </w:divBdr>
        </w:div>
        <w:div w:id="79565864">
          <w:marLeft w:val="0"/>
          <w:marRight w:val="0"/>
          <w:marTop w:val="0"/>
          <w:marBottom w:val="0"/>
          <w:divBdr>
            <w:top w:val="none" w:sz="0" w:space="0" w:color="auto"/>
            <w:left w:val="none" w:sz="0" w:space="0" w:color="auto"/>
            <w:bottom w:val="none" w:sz="0" w:space="0" w:color="auto"/>
            <w:right w:val="none" w:sz="0" w:space="0" w:color="auto"/>
          </w:divBdr>
        </w:div>
        <w:div w:id="122699175">
          <w:marLeft w:val="0"/>
          <w:marRight w:val="0"/>
          <w:marTop w:val="0"/>
          <w:marBottom w:val="0"/>
          <w:divBdr>
            <w:top w:val="none" w:sz="0" w:space="0" w:color="auto"/>
            <w:left w:val="none" w:sz="0" w:space="0" w:color="auto"/>
            <w:bottom w:val="none" w:sz="0" w:space="0" w:color="auto"/>
            <w:right w:val="none" w:sz="0" w:space="0" w:color="auto"/>
          </w:divBdr>
        </w:div>
        <w:div w:id="125393555">
          <w:marLeft w:val="0"/>
          <w:marRight w:val="0"/>
          <w:marTop w:val="0"/>
          <w:marBottom w:val="0"/>
          <w:divBdr>
            <w:top w:val="none" w:sz="0" w:space="0" w:color="auto"/>
            <w:left w:val="none" w:sz="0" w:space="0" w:color="auto"/>
            <w:bottom w:val="none" w:sz="0" w:space="0" w:color="auto"/>
            <w:right w:val="none" w:sz="0" w:space="0" w:color="auto"/>
          </w:divBdr>
        </w:div>
        <w:div w:id="132452180">
          <w:marLeft w:val="0"/>
          <w:marRight w:val="0"/>
          <w:marTop w:val="0"/>
          <w:marBottom w:val="0"/>
          <w:divBdr>
            <w:top w:val="none" w:sz="0" w:space="0" w:color="auto"/>
            <w:left w:val="none" w:sz="0" w:space="0" w:color="auto"/>
            <w:bottom w:val="none" w:sz="0" w:space="0" w:color="auto"/>
            <w:right w:val="none" w:sz="0" w:space="0" w:color="auto"/>
          </w:divBdr>
        </w:div>
        <w:div w:id="154995493">
          <w:marLeft w:val="0"/>
          <w:marRight w:val="0"/>
          <w:marTop w:val="0"/>
          <w:marBottom w:val="0"/>
          <w:divBdr>
            <w:top w:val="none" w:sz="0" w:space="0" w:color="auto"/>
            <w:left w:val="none" w:sz="0" w:space="0" w:color="auto"/>
            <w:bottom w:val="none" w:sz="0" w:space="0" w:color="auto"/>
            <w:right w:val="none" w:sz="0" w:space="0" w:color="auto"/>
          </w:divBdr>
        </w:div>
        <w:div w:id="168368670">
          <w:marLeft w:val="0"/>
          <w:marRight w:val="0"/>
          <w:marTop w:val="0"/>
          <w:marBottom w:val="0"/>
          <w:divBdr>
            <w:top w:val="none" w:sz="0" w:space="0" w:color="auto"/>
            <w:left w:val="none" w:sz="0" w:space="0" w:color="auto"/>
            <w:bottom w:val="none" w:sz="0" w:space="0" w:color="auto"/>
            <w:right w:val="none" w:sz="0" w:space="0" w:color="auto"/>
          </w:divBdr>
        </w:div>
        <w:div w:id="283317146">
          <w:marLeft w:val="0"/>
          <w:marRight w:val="0"/>
          <w:marTop w:val="0"/>
          <w:marBottom w:val="0"/>
          <w:divBdr>
            <w:top w:val="none" w:sz="0" w:space="0" w:color="auto"/>
            <w:left w:val="none" w:sz="0" w:space="0" w:color="auto"/>
            <w:bottom w:val="none" w:sz="0" w:space="0" w:color="auto"/>
            <w:right w:val="none" w:sz="0" w:space="0" w:color="auto"/>
          </w:divBdr>
        </w:div>
        <w:div w:id="284042885">
          <w:marLeft w:val="0"/>
          <w:marRight w:val="0"/>
          <w:marTop w:val="0"/>
          <w:marBottom w:val="0"/>
          <w:divBdr>
            <w:top w:val="none" w:sz="0" w:space="0" w:color="auto"/>
            <w:left w:val="none" w:sz="0" w:space="0" w:color="auto"/>
            <w:bottom w:val="none" w:sz="0" w:space="0" w:color="auto"/>
            <w:right w:val="none" w:sz="0" w:space="0" w:color="auto"/>
          </w:divBdr>
        </w:div>
        <w:div w:id="298846127">
          <w:marLeft w:val="0"/>
          <w:marRight w:val="0"/>
          <w:marTop w:val="0"/>
          <w:marBottom w:val="0"/>
          <w:divBdr>
            <w:top w:val="none" w:sz="0" w:space="0" w:color="auto"/>
            <w:left w:val="none" w:sz="0" w:space="0" w:color="auto"/>
            <w:bottom w:val="none" w:sz="0" w:space="0" w:color="auto"/>
            <w:right w:val="none" w:sz="0" w:space="0" w:color="auto"/>
          </w:divBdr>
        </w:div>
        <w:div w:id="307167706">
          <w:marLeft w:val="0"/>
          <w:marRight w:val="0"/>
          <w:marTop w:val="0"/>
          <w:marBottom w:val="0"/>
          <w:divBdr>
            <w:top w:val="none" w:sz="0" w:space="0" w:color="auto"/>
            <w:left w:val="none" w:sz="0" w:space="0" w:color="auto"/>
            <w:bottom w:val="none" w:sz="0" w:space="0" w:color="auto"/>
            <w:right w:val="none" w:sz="0" w:space="0" w:color="auto"/>
          </w:divBdr>
        </w:div>
        <w:div w:id="363025665">
          <w:marLeft w:val="0"/>
          <w:marRight w:val="0"/>
          <w:marTop w:val="0"/>
          <w:marBottom w:val="0"/>
          <w:divBdr>
            <w:top w:val="none" w:sz="0" w:space="0" w:color="auto"/>
            <w:left w:val="none" w:sz="0" w:space="0" w:color="auto"/>
            <w:bottom w:val="none" w:sz="0" w:space="0" w:color="auto"/>
            <w:right w:val="none" w:sz="0" w:space="0" w:color="auto"/>
          </w:divBdr>
        </w:div>
        <w:div w:id="390541061">
          <w:marLeft w:val="0"/>
          <w:marRight w:val="0"/>
          <w:marTop w:val="0"/>
          <w:marBottom w:val="0"/>
          <w:divBdr>
            <w:top w:val="none" w:sz="0" w:space="0" w:color="auto"/>
            <w:left w:val="none" w:sz="0" w:space="0" w:color="auto"/>
            <w:bottom w:val="none" w:sz="0" w:space="0" w:color="auto"/>
            <w:right w:val="none" w:sz="0" w:space="0" w:color="auto"/>
          </w:divBdr>
        </w:div>
        <w:div w:id="427312480">
          <w:marLeft w:val="0"/>
          <w:marRight w:val="0"/>
          <w:marTop w:val="0"/>
          <w:marBottom w:val="0"/>
          <w:divBdr>
            <w:top w:val="none" w:sz="0" w:space="0" w:color="auto"/>
            <w:left w:val="none" w:sz="0" w:space="0" w:color="auto"/>
            <w:bottom w:val="none" w:sz="0" w:space="0" w:color="auto"/>
            <w:right w:val="none" w:sz="0" w:space="0" w:color="auto"/>
          </w:divBdr>
        </w:div>
        <w:div w:id="460417367">
          <w:marLeft w:val="0"/>
          <w:marRight w:val="0"/>
          <w:marTop w:val="0"/>
          <w:marBottom w:val="0"/>
          <w:divBdr>
            <w:top w:val="none" w:sz="0" w:space="0" w:color="auto"/>
            <w:left w:val="none" w:sz="0" w:space="0" w:color="auto"/>
            <w:bottom w:val="none" w:sz="0" w:space="0" w:color="auto"/>
            <w:right w:val="none" w:sz="0" w:space="0" w:color="auto"/>
          </w:divBdr>
        </w:div>
        <w:div w:id="505169357">
          <w:marLeft w:val="0"/>
          <w:marRight w:val="0"/>
          <w:marTop w:val="0"/>
          <w:marBottom w:val="0"/>
          <w:divBdr>
            <w:top w:val="none" w:sz="0" w:space="0" w:color="auto"/>
            <w:left w:val="none" w:sz="0" w:space="0" w:color="auto"/>
            <w:bottom w:val="none" w:sz="0" w:space="0" w:color="auto"/>
            <w:right w:val="none" w:sz="0" w:space="0" w:color="auto"/>
          </w:divBdr>
        </w:div>
        <w:div w:id="544948491">
          <w:marLeft w:val="0"/>
          <w:marRight w:val="0"/>
          <w:marTop w:val="0"/>
          <w:marBottom w:val="0"/>
          <w:divBdr>
            <w:top w:val="none" w:sz="0" w:space="0" w:color="auto"/>
            <w:left w:val="none" w:sz="0" w:space="0" w:color="auto"/>
            <w:bottom w:val="none" w:sz="0" w:space="0" w:color="auto"/>
            <w:right w:val="none" w:sz="0" w:space="0" w:color="auto"/>
          </w:divBdr>
        </w:div>
        <w:div w:id="652758237">
          <w:marLeft w:val="0"/>
          <w:marRight w:val="0"/>
          <w:marTop w:val="0"/>
          <w:marBottom w:val="0"/>
          <w:divBdr>
            <w:top w:val="none" w:sz="0" w:space="0" w:color="auto"/>
            <w:left w:val="none" w:sz="0" w:space="0" w:color="auto"/>
            <w:bottom w:val="none" w:sz="0" w:space="0" w:color="auto"/>
            <w:right w:val="none" w:sz="0" w:space="0" w:color="auto"/>
          </w:divBdr>
        </w:div>
        <w:div w:id="681669366">
          <w:marLeft w:val="0"/>
          <w:marRight w:val="0"/>
          <w:marTop w:val="0"/>
          <w:marBottom w:val="0"/>
          <w:divBdr>
            <w:top w:val="none" w:sz="0" w:space="0" w:color="auto"/>
            <w:left w:val="none" w:sz="0" w:space="0" w:color="auto"/>
            <w:bottom w:val="none" w:sz="0" w:space="0" w:color="auto"/>
            <w:right w:val="none" w:sz="0" w:space="0" w:color="auto"/>
          </w:divBdr>
        </w:div>
        <w:div w:id="696658311">
          <w:marLeft w:val="0"/>
          <w:marRight w:val="0"/>
          <w:marTop w:val="0"/>
          <w:marBottom w:val="0"/>
          <w:divBdr>
            <w:top w:val="none" w:sz="0" w:space="0" w:color="auto"/>
            <w:left w:val="none" w:sz="0" w:space="0" w:color="auto"/>
            <w:bottom w:val="none" w:sz="0" w:space="0" w:color="auto"/>
            <w:right w:val="none" w:sz="0" w:space="0" w:color="auto"/>
          </w:divBdr>
        </w:div>
        <w:div w:id="732965989">
          <w:marLeft w:val="0"/>
          <w:marRight w:val="0"/>
          <w:marTop w:val="0"/>
          <w:marBottom w:val="0"/>
          <w:divBdr>
            <w:top w:val="none" w:sz="0" w:space="0" w:color="auto"/>
            <w:left w:val="none" w:sz="0" w:space="0" w:color="auto"/>
            <w:bottom w:val="none" w:sz="0" w:space="0" w:color="auto"/>
            <w:right w:val="none" w:sz="0" w:space="0" w:color="auto"/>
          </w:divBdr>
        </w:div>
        <w:div w:id="811100955">
          <w:marLeft w:val="0"/>
          <w:marRight w:val="0"/>
          <w:marTop w:val="0"/>
          <w:marBottom w:val="0"/>
          <w:divBdr>
            <w:top w:val="none" w:sz="0" w:space="0" w:color="auto"/>
            <w:left w:val="none" w:sz="0" w:space="0" w:color="auto"/>
            <w:bottom w:val="none" w:sz="0" w:space="0" w:color="auto"/>
            <w:right w:val="none" w:sz="0" w:space="0" w:color="auto"/>
          </w:divBdr>
        </w:div>
        <w:div w:id="815226064">
          <w:marLeft w:val="0"/>
          <w:marRight w:val="0"/>
          <w:marTop w:val="0"/>
          <w:marBottom w:val="0"/>
          <w:divBdr>
            <w:top w:val="none" w:sz="0" w:space="0" w:color="auto"/>
            <w:left w:val="none" w:sz="0" w:space="0" w:color="auto"/>
            <w:bottom w:val="none" w:sz="0" w:space="0" w:color="auto"/>
            <w:right w:val="none" w:sz="0" w:space="0" w:color="auto"/>
          </w:divBdr>
        </w:div>
        <w:div w:id="861743118">
          <w:marLeft w:val="0"/>
          <w:marRight w:val="0"/>
          <w:marTop w:val="0"/>
          <w:marBottom w:val="0"/>
          <w:divBdr>
            <w:top w:val="none" w:sz="0" w:space="0" w:color="auto"/>
            <w:left w:val="none" w:sz="0" w:space="0" w:color="auto"/>
            <w:bottom w:val="none" w:sz="0" w:space="0" w:color="auto"/>
            <w:right w:val="none" w:sz="0" w:space="0" w:color="auto"/>
          </w:divBdr>
        </w:div>
        <w:div w:id="862861135">
          <w:marLeft w:val="0"/>
          <w:marRight w:val="0"/>
          <w:marTop w:val="0"/>
          <w:marBottom w:val="0"/>
          <w:divBdr>
            <w:top w:val="none" w:sz="0" w:space="0" w:color="auto"/>
            <w:left w:val="none" w:sz="0" w:space="0" w:color="auto"/>
            <w:bottom w:val="none" w:sz="0" w:space="0" w:color="auto"/>
            <w:right w:val="none" w:sz="0" w:space="0" w:color="auto"/>
          </w:divBdr>
        </w:div>
        <w:div w:id="881476482">
          <w:marLeft w:val="0"/>
          <w:marRight w:val="0"/>
          <w:marTop w:val="0"/>
          <w:marBottom w:val="0"/>
          <w:divBdr>
            <w:top w:val="none" w:sz="0" w:space="0" w:color="auto"/>
            <w:left w:val="none" w:sz="0" w:space="0" w:color="auto"/>
            <w:bottom w:val="none" w:sz="0" w:space="0" w:color="auto"/>
            <w:right w:val="none" w:sz="0" w:space="0" w:color="auto"/>
          </w:divBdr>
        </w:div>
        <w:div w:id="969478378">
          <w:marLeft w:val="0"/>
          <w:marRight w:val="0"/>
          <w:marTop w:val="0"/>
          <w:marBottom w:val="0"/>
          <w:divBdr>
            <w:top w:val="none" w:sz="0" w:space="0" w:color="auto"/>
            <w:left w:val="none" w:sz="0" w:space="0" w:color="auto"/>
            <w:bottom w:val="none" w:sz="0" w:space="0" w:color="auto"/>
            <w:right w:val="none" w:sz="0" w:space="0" w:color="auto"/>
          </w:divBdr>
        </w:div>
        <w:div w:id="971180178">
          <w:marLeft w:val="0"/>
          <w:marRight w:val="0"/>
          <w:marTop w:val="0"/>
          <w:marBottom w:val="0"/>
          <w:divBdr>
            <w:top w:val="none" w:sz="0" w:space="0" w:color="auto"/>
            <w:left w:val="none" w:sz="0" w:space="0" w:color="auto"/>
            <w:bottom w:val="none" w:sz="0" w:space="0" w:color="auto"/>
            <w:right w:val="none" w:sz="0" w:space="0" w:color="auto"/>
          </w:divBdr>
        </w:div>
        <w:div w:id="1061710181">
          <w:marLeft w:val="0"/>
          <w:marRight w:val="0"/>
          <w:marTop w:val="0"/>
          <w:marBottom w:val="0"/>
          <w:divBdr>
            <w:top w:val="none" w:sz="0" w:space="0" w:color="auto"/>
            <w:left w:val="none" w:sz="0" w:space="0" w:color="auto"/>
            <w:bottom w:val="none" w:sz="0" w:space="0" w:color="auto"/>
            <w:right w:val="none" w:sz="0" w:space="0" w:color="auto"/>
          </w:divBdr>
        </w:div>
        <w:div w:id="1080365759">
          <w:marLeft w:val="0"/>
          <w:marRight w:val="0"/>
          <w:marTop w:val="0"/>
          <w:marBottom w:val="0"/>
          <w:divBdr>
            <w:top w:val="none" w:sz="0" w:space="0" w:color="auto"/>
            <w:left w:val="none" w:sz="0" w:space="0" w:color="auto"/>
            <w:bottom w:val="none" w:sz="0" w:space="0" w:color="auto"/>
            <w:right w:val="none" w:sz="0" w:space="0" w:color="auto"/>
          </w:divBdr>
        </w:div>
        <w:div w:id="1108694830">
          <w:marLeft w:val="0"/>
          <w:marRight w:val="0"/>
          <w:marTop w:val="0"/>
          <w:marBottom w:val="0"/>
          <w:divBdr>
            <w:top w:val="none" w:sz="0" w:space="0" w:color="auto"/>
            <w:left w:val="none" w:sz="0" w:space="0" w:color="auto"/>
            <w:bottom w:val="none" w:sz="0" w:space="0" w:color="auto"/>
            <w:right w:val="none" w:sz="0" w:space="0" w:color="auto"/>
          </w:divBdr>
        </w:div>
        <w:div w:id="1111706534">
          <w:marLeft w:val="0"/>
          <w:marRight w:val="0"/>
          <w:marTop w:val="0"/>
          <w:marBottom w:val="0"/>
          <w:divBdr>
            <w:top w:val="none" w:sz="0" w:space="0" w:color="auto"/>
            <w:left w:val="none" w:sz="0" w:space="0" w:color="auto"/>
            <w:bottom w:val="none" w:sz="0" w:space="0" w:color="auto"/>
            <w:right w:val="none" w:sz="0" w:space="0" w:color="auto"/>
          </w:divBdr>
        </w:div>
        <w:div w:id="1155072480">
          <w:marLeft w:val="0"/>
          <w:marRight w:val="0"/>
          <w:marTop w:val="0"/>
          <w:marBottom w:val="0"/>
          <w:divBdr>
            <w:top w:val="none" w:sz="0" w:space="0" w:color="auto"/>
            <w:left w:val="none" w:sz="0" w:space="0" w:color="auto"/>
            <w:bottom w:val="none" w:sz="0" w:space="0" w:color="auto"/>
            <w:right w:val="none" w:sz="0" w:space="0" w:color="auto"/>
          </w:divBdr>
        </w:div>
        <w:div w:id="1206409969">
          <w:marLeft w:val="0"/>
          <w:marRight w:val="0"/>
          <w:marTop w:val="0"/>
          <w:marBottom w:val="0"/>
          <w:divBdr>
            <w:top w:val="none" w:sz="0" w:space="0" w:color="auto"/>
            <w:left w:val="none" w:sz="0" w:space="0" w:color="auto"/>
            <w:bottom w:val="none" w:sz="0" w:space="0" w:color="auto"/>
            <w:right w:val="none" w:sz="0" w:space="0" w:color="auto"/>
          </w:divBdr>
        </w:div>
        <w:div w:id="1300379610">
          <w:marLeft w:val="0"/>
          <w:marRight w:val="0"/>
          <w:marTop w:val="0"/>
          <w:marBottom w:val="0"/>
          <w:divBdr>
            <w:top w:val="none" w:sz="0" w:space="0" w:color="auto"/>
            <w:left w:val="none" w:sz="0" w:space="0" w:color="auto"/>
            <w:bottom w:val="none" w:sz="0" w:space="0" w:color="auto"/>
            <w:right w:val="none" w:sz="0" w:space="0" w:color="auto"/>
          </w:divBdr>
        </w:div>
        <w:div w:id="1331180260">
          <w:marLeft w:val="0"/>
          <w:marRight w:val="0"/>
          <w:marTop w:val="0"/>
          <w:marBottom w:val="0"/>
          <w:divBdr>
            <w:top w:val="none" w:sz="0" w:space="0" w:color="auto"/>
            <w:left w:val="none" w:sz="0" w:space="0" w:color="auto"/>
            <w:bottom w:val="none" w:sz="0" w:space="0" w:color="auto"/>
            <w:right w:val="none" w:sz="0" w:space="0" w:color="auto"/>
          </w:divBdr>
        </w:div>
        <w:div w:id="1332950216">
          <w:marLeft w:val="0"/>
          <w:marRight w:val="0"/>
          <w:marTop w:val="0"/>
          <w:marBottom w:val="0"/>
          <w:divBdr>
            <w:top w:val="none" w:sz="0" w:space="0" w:color="auto"/>
            <w:left w:val="none" w:sz="0" w:space="0" w:color="auto"/>
            <w:bottom w:val="none" w:sz="0" w:space="0" w:color="auto"/>
            <w:right w:val="none" w:sz="0" w:space="0" w:color="auto"/>
          </w:divBdr>
        </w:div>
        <w:div w:id="1429109955">
          <w:marLeft w:val="0"/>
          <w:marRight w:val="0"/>
          <w:marTop w:val="0"/>
          <w:marBottom w:val="0"/>
          <w:divBdr>
            <w:top w:val="none" w:sz="0" w:space="0" w:color="auto"/>
            <w:left w:val="none" w:sz="0" w:space="0" w:color="auto"/>
            <w:bottom w:val="none" w:sz="0" w:space="0" w:color="auto"/>
            <w:right w:val="none" w:sz="0" w:space="0" w:color="auto"/>
          </w:divBdr>
        </w:div>
        <w:div w:id="1437555870">
          <w:marLeft w:val="0"/>
          <w:marRight w:val="0"/>
          <w:marTop w:val="0"/>
          <w:marBottom w:val="0"/>
          <w:divBdr>
            <w:top w:val="none" w:sz="0" w:space="0" w:color="auto"/>
            <w:left w:val="none" w:sz="0" w:space="0" w:color="auto"/>
            <w:bottom w:val="none" w:sz="0" w:space="0" w:color="auto"/>
            <w:right w:val="none" w:sz="0" w:space="0" w:color="auto"/>
          </w:divBdr>
        </w:div>
        <w:div w:id="1499735906">
          <w:marLeft w:val="0"/>
          <w:marRight w:val="0"/>
          <w:marTop w:val="0"/>
          <w:marBottom w:val="0"/>
          <w:divBdr>
            <w:top w:val="none" w:sz="0" w:space="0" w:color="auto"/>
            <w:left w:val="none" w:sz="0" w:space="0" w:color="auto"/>
            <w:bottom w:val="none" w:sz="0" w:space="0" w:color="auto"/>
            <w:right w:val="none" w:sz="0" w:space="0" w:color="auto"/>
          </w:divBdr>
        </w:div>
        <w:div w:id="1524174057">
          <w:marLeft w:val="0"/>
          <w:marRight w:val="0"/>
          <w:marTop w:val="0"/>
          <w:marBottom w:val="0"/>
          <w:divBdr>
            <w:top w:val="none" w:sz="0" w:space="0" w:color="auto"/>
            <w:left w:val="none" w:sz="0" w:space="0" w:color="auto"/>
            <w:bottom w:val="none" w:sz="0" w:space="0" w:color="auto"/>
            <w:right w:val="none" w:sz="0" w:space="0" w:color="auto"/>
          </w:divBdr>
        </w:div>
        <w:div w:id="1542129437">
          <w:marLeft w:val="0"/>
          <w:marRight w:val="0"/>
          <w:marTop w:val="0"/>
          <w:marBottom w:val="0"/>
          <w:divBdr>
            <w:top w:val="none" w:sz="0" w:space="0" w:color="auto"/>
            <w:left w:val="none" w:sz="0" w:space="0" w:color="auto"/>
            <w:bottom w:val="none" w:sz="0" w:space="0" w:color="auto"/>
            <w:right w:val="none" w:sz="0" w:space="0" w:color="auto"/>
          </w:divBdr>
        </w:div>
        <w:div w:id="1553081221">
          <w:marLeft w:val="0"/>
          <w:marRight w:val="0"/>
          <w:marTop w:val="0"/>
          <w:marBottom w:val="0"/>
          <w:divBdr>
            <w:top w:val="none" w:sz="0" w:space="0" w:color="auto"/>
            <w:left w:val="none" w:sz="0" w:space="0" w:color="auto"/>
            <w:bottom w:val="none" w:sz="0" w:space="0" w:color="auto"/>
            <w:right w:val="none" w:sz="0" w:space="0" w:color="auto"/>
          </w:divBdr>
        </w:div>
        <w:div w:id="1600944729">
          <w:marLeft w:val="0"/>
          <w:marRight w:val="0"/>
          <w:marTop w:val="0"/>
          <w:marBottom w:val="0"/>
          <w:divBdr>
            <w:top w:val="none" w:sz="0" w:space="0" w:color="auto"/>
            <w:left w:val="none" w:sz="0" w:space="0" w:color="auto"/>
            <w:bottom w:val="none" w:sz="0" w:space="0" w:color="auto"/>
            <w:right w:val="none" w:sz="0" w:space="0" w:color="auto"/>
          </w:divBdr>
        </w:div>
        <w:div w:id="1612395097">
          <w:marLeft w:val="0"/>
          <w:marRight w:val="0"/>
          <w:marTop w:val="0"/>
          <w:marBottom w:val="0"/>
          <w:divBdr>
            <w:top w:val="none" w:sz="0" w:space="0" w:color="auto"/>
            <w:left w:val="none" w:sz="0" w:space="0" w:color="auto"/>
            <w:bottom w:val="none" w:sz="0" w:space="0" w:color="auto"/>
            <w:right w:val="none" w:sz="0" w:space="0" w:color="auto"/>
          </w:divBdr>
        </w:div>
        <w:div w:id="1663462297">
          <w:marLeft w:val="0"/>
          <w:marRight w:val="0"/>
          <w:marTop w:val="0"/>
          <w:marBottom w:val="0"/>
          <w:divBdr>
            <w:top w:val="none" w:sz="0" w:space="0" w:color="auto"/>
            <w:left w:val="none" w:sz="0" w:space="0" w:color="auto"/>
            <w:bottom w:val="none" w:sz="0" w:space="0" w:color="auto"/>
            <w:right w:val="none" w:sz="0" w:space="0" w:color="auto"/>
          </w:divBdr>
        </w:div>
        <w:div w:id="1680934182">
          <w:marLeft w:val="0"/>
          <w:marRight w:val="0"/>
          <w:marTop w:val="0"/>
          <w:marBottom w:val="0"/>
          <w:divBdr>
            <w:top w:val="none" w:sz="0" w:space="0" w:color="auto"/>
            <w:left w:val="none" w:sz="0" w:space="0" w:color="auto"/>
            <w:bottom w:val="none" w:sz="0" w:space="0" w:color="auto"/>
            <w:right w:val="none" w:sz="0" w:space="0" w:color="auto"/>
          </w:divBdr>
        </w:div>
        <w:div w:id="1707486632">
          <w:marLeft w:val="0"/>
          <w:marRight w:val="0"/>
          <w:marTop w:val="0"/>
          <w:marBottom w:val="0"/>
          <w:divBdr>
            <w:top w:val="none" w:sz="0" w:space="0" w:color="auto"/>
            <w:left w:val="none" w:sz="0" w:space="0" w:color="auto"/>
            <w:bottom w:val="none" w:sz="0" w:space="0" w:color="auto"/>
            <w:right w:val="none" w:sz="0" w:space="0" w:color="auto"/>
          </w:divBdr>
        </w:div>
        <w:div w:id="1735733601">
          <w:marLeft w:val="0"/>
          <w:marRight w:val="0"/>
          <w:marTop w:val="0"/>
          <w:marBottom w:val="0"/>
          <w:divBdr>
            <w:top w:val="none" w:sz="0" w:space="0" w:color="auto"/>
            <w:left w:val="none" w:sz="0" w:space="0" w:color="auto"/>
            <w:bottom w:val="none" w:sz="0" w:space="0" w:color="auto"/>
            <w:right w:val="none" w:sz="0" w:space="0" w:color="auto"/>
          </w:divBdr>
        </w:div>
        <w:div w:id="1746754806">
          <w:marLeft w:val="0"/>
          <w:marRight w:val="0"/>
          <w:marTop w:val="0"/>
          <w:marBottom w:val="0"/>
          <w:divBdr>
            <w:top w:val="none" w:sz="0" w:space="0" w:color="auto"/>
            <w:left w:val="none" w:sz="0" w:space="0" w:color="auto"/>
            <w:bottom w:val="none" w:sz="0" w:space="0" w:color="auto"/>
            <w:right w:val="none" w:sz="0" w:space="0" w:color="auto"/>
          </w:divBdr>
        </w:div>
        <w:div w:id="1748720854">
          <w:marLeft w:val="0"/>
          <w:marRight w:val="0"/>
          <w:marTop w:val="0"/>
          <w:marBottom w:val="0"/>
          <w:divBdr>
            <w:top w:val="none" w:sz="0" w:space="0" w:color="auto"/>
            <w:left w:val="none" w:sz="0" w:space="0" w:color="auto"/>
            <w:bottom w:val="none" w:sz="0" w:space="0" w:color="auto"/>
            <w:right w:val="none" w:sz="0" w:space="0" w:color="auto"/>
          </w:divBdr>
        </w:div>
        <w:div w:id="1787625909">
          <w:marLeft w:val="0"/>
          <w:marRight w:val="0"/>
          <w:marTop w:val="0"/>
          <w:marBottom w:val="0"/>
          <w:divBdr>
            <w:top w:val="none" w:sz="0" w:space="0" w:color="auto"/>
            <w:left w:val="none" w:sz="0" w:space="0" w:color="auto"/>
            <w:bottom w:val="none" w:sz="0" w:space="0" w:color="auto"/>
            <w:right w:val="none" w:sz="0" w:space="0" w:color="auto"/>
          </w:divBdr>
        </w:div>
        <w:div w:id="1853492827">
          <w:marLeft w:val="0"/>
          <w:marRight w:val="0"/>
          <w:marTop w:val="0"/>
          <w:marBottom w:val="0"/>
          <w:divBdr>
            <w:top w:val="none" w:sz="0" w:space="0" w:color="auto"/>
            <w:left w:val="none" w:sz="0" w:space="0" w:color="auto"/>
            <w:bottom w:val="none" w:sz="0" w:space="0" w:color="auto"/>
            <w:right w:val="none" w:sz="0" w:space="0" w:color="auto"/>
          </w:divBdr>
        </w:div>
        <w:div w:id="1857377033">
          <w:marLeft w:val="0"/>
          <w:marRight w:val="0"/>
          <w:marTop w:val="0"/>
          <w:marBottom w:val="0"/>
          <w:divBdr>
            <w:top w:val="none" w:sz="0" w:space="0" w:color="auto"/>
            <w:left w:val="none" w:sz="0" w:space="0" w:color="auto"/>
            <w:bottom w:val="none" w:sz="0" w:space="0" w:color="auto"/>
            <w:right w:val="none" w:sz="0" w:space="0" w:color="auto"/>
          </w:divBdr>
        </w:div>
        <w:div w:id="1892841965">
          <w:marLeft w:val="0"/>
          <w:marRight w:val="0"/>
          <w:marTop w:val="0"/>
          <w:marBottom w:val="0"/>
          <w:divBdr>
            <w:top w:val="none" w:sz="0" w:space="0" w:color="auto"/>
            <w:left w:val="none" w:sz="0" w:space="0" w:color="auto"/>
            <w:bottom w:val="none" w:sz="0" w:space="0" w:color="auto"/>
            <w:right w:val="none" w:sz="0" w:space="0" w:color="auto"/>
          </w:divBdr>
        </w:div>
        <w:div w:id="1968124758">
          <w:marLeft w:val="0"/>
          <w:marRight w:val="0"/>
          <w:marTop w:val="0"/>
          <w:marBottom w:val="0"/>
          <w:divBdr>
            <w:top w:val="none" w:sz="0" w:space="0" w:color="auto"/>
            <w:left w:val="none" w:sz="0" w:space="0" w:color="auto"/>
            <w:bottom w:val="none" w:sz="0" w:space="0" w:color="auto"/>
            <w:right w:val="none" w:sz="0" w:space="0" w:color="auto"/>
          </w:divBdr>
        </w:div>
        <w:div w:id="2007316469">
          <w:marLeft w:val="0"/>
          <w:marRight w:val="0"/>
          <w:marTop w:val="0"/>
          <w:marBottom w:val="0"/>
          <w:divBdr>
            <w:top w:val="none" w:sz="0" w:space="0" w:color="auto"/>
            <w:left w:val="none" w:sz="0" w:space="0" w:color="auto"/>
            <w:bottom w:val="none" w:sz="0" w:space="0" w:color="auto"/>
            <w:right w:val="none" w:sz="0" w:space="0" w:color="auto"/>
          </w:divBdr>
        </w:div>
        <w:div w:id="2010131951">
          <w:marLeft w:val="0"/>
          <w:marRight w:val="0"/>
          <w:marTop w:val="0"/>
          <w:marBottom w:val="0"/>
          <w:divBdr>
            <w:top w:val="none" w:sz="0" w:space="0" w:color="auto"/>
            <w:left w:val="none" w:sz="0" w:space="0" w:color="auto"/>
            <w:bottom w:val="none" w:sz="0" w:space="0" w:color="auto"/>
            <w:right w:val="none" w:sz="0" w:space="0" w:color="auto"/>
          </w:divBdr>
        </w:div>
        <w:div w:id="2057074116">
          <w:marLeft w:val="0"/>
          <w:marRight w:val="0"/>
          <w:marTop w:val="0"/>
          <w:marBottom w:val="0"/>
          <w:divBdr>
            <w:top w:val="none" w:sz="0" w:space="0" w:color="auto"/>
            <w:left w:val="none" w:sz="0" w:space="0" w:color="auto"/>
            <w:bottom w:val="none" w:sz="0" w:space="0" w:color="auto"/>
            <w:right w:val="none" w:sz="0" w:space="0" w:color="auto"/>
          </w:divBdr>
        </w:div>
        <w:div w:id="2059813302">
          <w:marLeft w:val="0"/>
          <w:marRight w:val="0"/>
          <w:marTop w:val="0"/>
          <w:marBottom w:val="0"/>
          <w:divBdr>
            <w:top w:val="none" w:sz="0" w:space="0" w:color="auto"/>
            <w:left w:val="none" w:sz="0" w:space="0" w:color="auto"/>
            <w:bottom w:val="none" w:sz="0" w:space="0" w:color="auto"/>
            <w:right w:val="none" w:sz="0" w:space="0" w:color="auto"/>
          </w:divBdr>
        </w:div>
        <w:div w:id="2080590473">
          <w:marLeft w:val="0"/>
          <w:marRight w:val="0"/>
          <w:marTop w:val="0"/>
          <w:marBottom w:val="0"/>
          <w:divBdr>
            <w:top w:val="none" w:sz="0" w:space="0" w:color="auto"/>
            <w:left w:val="none" w:sz="0" w:space="0" w:color="auto"/>
            <w:bottom w:val="none" w:sz="0" w:space="0" w:color="auto"/>
            <w:right w:val="none" w:sz="0" w:space="0" w:color="auto"/>
          </w:divBdr>
        </w:div>
        <w:div w:id="2096513791">
          <w:marLeft w:val="0"/>
          <w:marRight w:val="0"/>
          <w:marTop w:val="0"/>
          <w:marBottom w:val="0"/>
          <w:divBdr>
            <w:top w:val="none" w:sz="0" w:space="0" w:color="auto"/>
            <w:left w:val="none" w:sz="0" w:space="0" w:color="auto"/>
            <w:bottom w:val="none" w:sz="0" w:space="0" w:color="auto"/>
            <w:right w:val="none" w:sz="0" w:space="0" w:color="auto"/>
          </w:divBdr>
        </w:div>
        <w:div w:id="2097170224">
          <w:marLeft w:val="0"/>
          <w:marRight w:val="0"/>
          <w:marTop w:val="0"/>
          <w:marBottom w:val="0"/>
          <w:divBdr>
            <w:top w:val="none" w:sz="0" w:space="0" w:color="auto"/>
            <w:left w:val="none" w:sz="0" w:space="0" w:color="auto"/>
            <w:bottom w:val="none" w:sz="0" w:space="0" w:color="auto"/>
            <w:right w:val="none" w:sz="0" w:space="0" w:color="auto"/>
          </w:divBdr>
        </w:div>
        <w:div w:id="2099516365">
          <w:marLeft w:val="0"/>
          <w:marRight w:val="0"/>
          <w:marTop w:val="0"/>
          <w:marBottom w:val="0"/>
          <w:divBdr>
            <w:top w:val="none" w:sz="0" w:space="0" w:color="auto"/>
            <w:left w:val="none" w:sz="0" w:space="0" w:color="auto"/>
            <w:bottom w:val="none" w:sz="0" w:space="0" w:color="auto"/>
            <w:right w:val="none" w:sz="0" w:space="0" w:color="auto"/>
          </w:divBdr>
        </w:div>
        <w:div w:id="2118329536">
          <w:marLeft w:val="0"/>
          <w:marRight w:val="0"/>
          <w:marTop w:val="0"/>
          <w:marBottom w:val="0"/>
          <w:divBdr>
            <w:top w:val="none" w:sz="0" w:space="0" w:color="auto"/>
            <w:left w:val="none" w:sz="0" w:space="0" w:color="auto"/>
            <w:bottom w:val="none" w:sz="0" w:space="0" w:color="auto"/>
            <w:right w:val="none" w:sz="0" w:space="0" w:color="auto"/>
          </w:divBdr>
        </w:div>
      </w:divsChild>
    </w:div>
    <w:div w:id="729111623">
      <w:bodyDiv w:val="1"/>
      <w:marLeft w:val="0"/>
      <w:marRight w:val="0"/>
      <w:marTop w:val="0"/>
      <w:marBottom w:val="0"/>
      <w:divBdr>
        <w:top w:val="none" w:sz="0" w:space="0" w:color="auto"/>
        <w:left w:val="none" w:sz="0" w:space="0" w:color="auto"/>
        <w:bottom w:val="none" w:sz="0" w:space="0" w:color="auto"/>
        <w:right w:val="none" w:sz="0" w:space="0" w:color="auto"/>
      </w:divBdr>
      <w:divsChild>
        <w:div w:id="4551638">
          <w:marLeft w:val="640"/>
          <w:marRight w:val="0"/>
          <w:marTop w:val="0"/>
          <w:marBottom w:val="0"/>
          <w:divBdr>
            <w:top w:val="none" w:sz="0" w:space="0" w:color="auto"/>
            <w:left w:val="none" w:sz="0" w:space="0" w:color="auto"/>
            <w:bottom w:val="none" w:sz="0" w:space="0" w:color="auto"/>
            <w:right w:val="none" w:sz="0" w:space="0" w:color="auto"/>
          </w:divBdr>
        </w:div>
        <w:div w:id="126968956">
          <w:marLeft w:val="640"/>
          <w:marRight w:val="0"/>
          <w:marTop w:val="0"/>
          <w:marBottom w:val="0"/>
          <w:divBdr>
            <w:top w:val="none" w:sz="0" w:space="0" w:color="auto"/>
            <w:left w:val="none" w:sz="0" w:space="0" w:color="auto"/>
            <w:bottom w:val="none" w:sz="0" w:space="0" w:color="auto"/>
            <w:right w:val="none" w:sz="0" w:space="0" w:color="auto"/>
          </w:divBdr>
        </w:div>
        <w:div w:id="160658688">
          <w:marLeft w:val="640"/>
          <w:marRight w:val="0"/>
          <w:marTop w:val="0"/>
          <w:marBottom w:val="0"/>
          <w:divBdr>
            <w:top w:val="none" w:sz="0" w:space="0" w:color="auto"/>
            <w:left w:val="none" w:sz="0" w:space="0" w:color="auto"/>
            <w:bottom w:val="none" w:sz="0" w:space="0" w:color="auto"/>
            <w:right w:val="none" w:sz="0" w:space="0" w:color="auto"/>
          </w:divBdr>
        </w:div>
        <w:div w:id="171266422">
          <w:marLeft w:val="640"/>
          <w:marRight w:val="0"/>
          <w:marTop w:val="0"/>
          <w:marBottom w:val="0"/>
          <w:divBdr>
            <w:top w:val="none" w:sz="0" w:space="0" w:color="auto"/>
            <w:left w:val="none" w:sz="0" w:space="0" w:color="auto"/>
            <w:bottom w:val="none" w:sz="0" w:space="0" w:color="auto"/>
            <w:right w:val="none" w:sz="0" w:space="0" w:color="auto"/>
          </w:divBdr>
        </w:div>
        <w:div w:id="256402302">
          <w:marLeft w:val="640"/>
          <w:marRight w:val="0"/>
          <w:marTop w:val="0"/>
          <w:marBottom w:val="0"/>
          <w:divBdr>
            <w:top w:val="none" w:sz="0" w:space="0" w:color="auto"/>
            <w:left w:val="none" w:sz="0" w:space="0" w:color="auto"/>
            <w:bottom w:val="none" w:sz="0" w:space="0" w:color="auto"/>
            <w:right w:val="none" w:sz="0" w:space="0" w:color="auto"/>
          </w:divBdr>
        </w:div>
        <w:div w:id="300231200">
          <w:marLeft w:val="640"/>
          <w:marRight w:val="0"/>
          <w:marTop w:val="0"/>
          <w:marBottom w:val="0"/>
          <w:divBdr>
            <w:top w:val="none" w:sz="0" w:space="0" w:color="auto"/>
            <w:left w:val="none" w:sz="0" w:space="0" w:color="auto"/>
            <w:bottom w:val="none" w:sz="0" w:space="0" w:color="auto"/>
            <w:right w:val="none" w:sz="0" w:space="0" w:color="auto"/>
          </w:divBdr>
        </w:div>
        <w:div w:id="315571096">
          <w:marLeft w:val="640"/>
          <w:marRight w:val="0"/>
          <w:marTop w:val="0"/>
          <w:marBottom w:val="0"/>
          <w:divBdr>
            <w:top w:val="none" w:sz="0" w:space="0" w:color="auto"/>
            <w:left w:val="none" w:sz="0" w:space="0" w:color="auto"/>
            <w:bottom w:val="none" w:sz="0" w:space="0" w:color="auto"/>
            <w:right w:val="none" w:sz="0" w:space="0" w:color="auto"/>
          </w:divBdr>
        </w:div>
        <w:div w:id="320086653">
          <w:marLeft w:val="640"/>
          <w:marRight w:val="0"/>
          <w:marTop w:val="0"/>
          <w:marBottom w:val="0"/>
          <w:divBdr>
            <w:top w:val="none" w:sz="0" w:space="0" w:color="auto"/>
            <w:left w:val="none" w:sz="0" w:space="0" w:color="auto"/>
            <w:bottom w:val="none" w:sz="0" w:space="0" w:color="auto"/>
            <w:right w:val="none" w:sz="0" w:space="0" w:color="auto"/>
          </w:divBdr>
        </w:div>
        <w:div w:id="422918163">
          <w:marLeft w:val="640"/>
          <w:marRight w:val="0"/>
          <w:marTop w:val="0"/>
          <w:marBottom w:val="0"/>
          <w:divBdr>
            <w:top w:val="none" w:sz="0" w:space="0" w:color="auto"/>
            <w:left w:val="none" w:sz="0" w:space="0" w:color="auto"/>
            <w:bottom w:val="none" w:sz="0" w:space="0" w:color="auto"/>
            <w:right w:val="none" w:sz="0" w:space="0" w:color="auto"/>
          </w:divBdr>
        </w:div>
        <w:div w:id="509756597">
          <w:marLeft w:val="640"/>
          <w:marRight w:val="0"/>
          <w:marTop w:val="0"/>
          <w:marBottom w:val="0"/>
          <w:divBdr>
            <w:top w:val="none" w:sz="0" w:space="0" w:color="auto"/>
            <w:left w:val="none" w:sz="0" w:space="0" w:color="auto"/>
            <w:bottom w:val="none" w:sz="0" w:space="0" w:color="auto"/>
            <w:right w:val="none" w:sz="0" w:space="0" w:color="auto"/>
          </w:divBdr>
        </w:div>
        <w:div w:id="546919119">
          <w:marLeft w:val="640"/>
          <w:marRight w:val="0"/>
          <w:marTop w:val="0"/>
          <w:marBottom w:val="0"/>
          <w:divBdr>
            <w:top w:val="none" w:sz="0" w:space="0" w:color="auto"/>
            <w:left w:val="none" w:sz="0" w:space="0" w:color="auto"/>
            <w:bottom w:val="none" w:sz="0" w:space="0" w:color="auto"/>
            <w:right w:val="none" w:sz="0" w:space="0" w:color="auto"/>
          </w:divBdr>
        </w:div>
        <w:div w:id="624119330">
          <w:marLeft w:val="640"/>
          <w:marRight w:val="0"/>
          <w:marTop w:val="0"/>
          <w:marBottom w:val="0"/>
          <w:divBdr>
            <w:top w:val="none" w:sz="0" w:space="0" w:color="auto"/>
            <w:left w:val="none" w:sz="0" w:space="0" w:color="auto"/>
            <w:bottom w:val="none" w:sz="0" w:space="0" w:color="auto"/>
            <w:right w:val="none" w:sz="0" w:space="0" w:color="auto"/>
          </w:divBdr>
        </w:div>
        <w:div w:id="639387736">
          <w:marLeft w:val="640"/>
          <w:marRight w:val="0"/>
          <w:marTop w:val="0"/>
          <w:marBottom w:val="0"/>
          <w:divBdr>
            <w:top w:val="none" w:sz="0" w:space="0" w:color="auto"/>
            <w:left w:val="none" w:sz="0" w:space="0" w:color="auto"/>
            <w:bottom w:val="none" w:sz="0" w:space="0" w:color="auto"/>
            <w:right w:val="none" w:sz="0" w:space="0" w:color="auto"/>
          </w:divBdr>
        </w:div>
        <w:div w:id="711004657">
          <w:marLeft w:val="640"/>
          <w:marRight w:val="0"/>
          <w:marTop w:val="0"/>
          <w:marBottom w:val="0"/>
          <w:divBdr>
            <w:top w:val="none" w:sz="0" w:space="0" w:color="auto"/>
            <w:left w:val="none" w:sz="0" w:space="0" w:color="auto"/>
            <w:bottom w:val="none" w:sz="0" w:space="0" w:color="auto"/>
            <w:right w:val="none" w:sz="0" w:space="0" w:color="auto"/>
          </w:divBdr>
        </w:div>
        <w:div w:id="722756123">
          <w:marLeft w:val="640"/>
          <w:marRight w:val="0"/>
          <w:marTop w:val="0"/>
          <w:marBottom w:val="0"/>
          <w:divBdr>
            <w:top w:val="none" w:sz="0" w:space="0" w:color="auto"/>
            <w:left w:val="none" w:sz="0" w:space="0" w:color="auto"/>
            <w:bottom w:val="none" w:sz="0" w:space="0" w:color="auto"/>
            <w:right w:val="none" w:sz="0" w:space="0" w:color="auto"/>
          </w:divBdr>
        </w:div>
        <w:div w:id="727798436">
          <w:marLeft w:val="640"/>
          <w:marRight w:val="0"/>
          <w:marTop w:val="0"/>
          <w:marBottom w:val="0"/>
          <w:divBdr>
            <w:top w:val="none" w:sz="0" w:space="0" w:color="auto"/>
            <w:left w:val="none" w:sz="0" w:space="0" w:color="auto"/>
            <w:bottom w:val="none" w:sz="0" w:space="0" w:color="auto"/>
            <w:right w:val="none" w:sz="0" w:space="0" w:color="auto"/>
          </w:divBdr>
        </w:div>
        <w:div w:id="816918091">
          <w:marLeft w:val="640"/>
          <w:marRight w:val="0"/>
          <w:marTop w:val="0"/>
          <w:marBottom w:val="0"/>
          <w:divBdr>
            <w:top w:val="none" w:sz="0" w:space="0" w:color="auto"/>
            <w:left w:val="none" w:sz="0" w:space="0" w:color="auto"/>
            <w:bottom w:val="none" w:sz="0" w:space="0" w:color="auto"/>
            <w:right w:val="none" w:sz="0" w:space="0" w:color="auto"/>
          </w:divBdr>
        </w:div>
        <w:div w:id="823084417">
          <w:marLeft w:val="640"/>
          <w:marRight w:val="0"/>
          <w:marTop w:val="0"/>
          <w:marBottom w:val="0"/>
          <w:divBdr>
            <w:top w:val="none" w:sz="0" w:space="0" w:color="auto"/>
            <w:left w:val="none" w:sz="0" w:space="0" w:color="auto"/>
            <w:bottom w:val="none" w:sz="0" w:space="0" w:color="auto"/>
            <w:right w:val="none" w:sz="0" w:space="0" w:color="auto"/>
          </w:divBdr>
        </w:div>
        <w:div w:id="854615480">
          <w:marLeft w:val="640"/>
          <w:marRight w:val="0"/>
          <w:marTop w:val="0"/>
          <w:marBottom w:val="0"/>
          <w:divBdr>
            <w:top w:val="none" w:sz="0" w:space="0" w:color="auto"/>
            <w:left w:val="none" w:sz="0" w:space="0" w:color="auto"/>
            <w:bottom w:val="none" w:sz="0" w:space="0" w:color="auto"/>
            <w:right w:val="none" w:sz="0" w:space="0" w:color="auto"/>
          </w:divBdr>
        </w:div>
        <w:div w:id="941106306">
          <w:marLeft w:val="640"/>
          <w:marRight w:val="0"/>
          <w:marTop w:val="0"/>
          <w:marBottom w:val="0"/>
          <w:divBdr>
            <w:top w:val="none" w:sz="0" w:space="0" w:color="auto"/>
            <w:left w:val="none" w:sz="0" w:space="0" w:color="auto"/>
            <w:bottom w:val="none" w:sz="0" w:space="0" w:color="auto"/>
            <w:right w:val="none" w:sz="0" w:space="0" w:color="auto"/>
          </w:divBdr>
        </w:div>
        <w:div w:id="974679800">
          <w:marLeft w:val="640"/>
          <w:marRight w:val="0"/>
          <w:marTop w:val="0"/>
          <w:marBottom w:val="0"/>
          <w:divBdr>
            <w:top w:val="none" w:sz="0" w:space="0" w:color="auto"/>
            <w:left w:val="none" w:sz="0" w:space="0" w:color="auto"/>
            <w:bottom w:val="none" w:sz="0" w:space="0" w:color="auto"/>
            <w:right w:val="none" w:sz="0" w:space="0" w:color="auto"/>
          </w:divBdr>
        </w:div>
        <w:div w:id="1034622512">
          <w:marLeft w:val="640"/>
          <w:marRight w:val="0"/>
          <w:marTop w:val="0"/>
          <w:marBottom w:val="0"/>
          <w:divBdr>
            <w:top w:val="none" w:sz="0" w:space="0" w:color="auto"/>
            <w:left w:val="none" w:sz="0" w:space="0" w:color="auto"/>
            <w:bottom w:val="none" w:sz="0" w:space="0" w:color="auto"/>
            <w:right w:val="none" w:sz="0" w:space="0" w:color="auto"/>
          </w:divBdr>
        </w:div>
        <w:div w:id="1055347339">
          <w:marLeft w:val="640"/>
          <w:marRight w:val="0"/>
          <w:marTop w:val="0"/>
          <w:marBottom w:val="0"/>
          <w:divBdr>
            <w:top w:val="none" w:sz="0" w:space="0" w:color="auto"/>
            <w:left w:val="none" w:sz="0" w:space="0" w:color="auto"/>
            <w:bottom w:val="none" w:sz="0" w:space="0" w:color="auto"/>
            <w:right w:val="none" w:sz="0" w:space="0" w:color="auto"/>
          </w:divBdr>
        </w:div>
        <w:div w:id="1077826353">
          <w:marLeft w:val="640"/>
          <w:marRight w:val="0"/>
          <w:marTop w:val="0"/>
          <w:marBottom w:val="0"/>
          <w:divBdr>
            <w:top w:val="none" w:sz="0" w:space="0" w:color="auto"/>
            <w:left w:val="none" w:sz="0" w:space="0" w:color="auto"/>
            <w:bottom w:val="none" w:sz="0" w:space="0" w:color="auto"/>
            <w:right w:val="none" w:sz="0" w:space="0" w:color="auto"/>
          </w:divBdr>
        </w:div>
      </w:divsChild>
    </w:div>
    <w:div w:id="733433794">
      <w:bodyDiv w:val="1"/>
      <w:marLeft w:val="0"/>
      <w:marRight w:val="0"/>
      <w:marTop w:val="0"/>
      <w:marBottom w:val="0"/>
      <w:divBdr>
        <w:top w:val="none" w:sz="0" w:space="0" w:color="auto"/>
        <w:left w:val="none" w:sz="0" w:space="0" w:color="auto"/>
        <w:bottom w:val="none" w:sz="0" w:space="0" w:color="auto"/>
        <w:right w:val="none" w:sz="0" w:space="0" w:color="auto"/>
      </w:divBdr>
      <w:divsChild>
        <w:div w:id="68038574">
          <w:marLeft w:val="0"/>
          <w:marRight w:val="0"/>
          <w:marTop w:val="0"/>
          <w:marBottom w:val="0"/>
          <w:divBdr>
            <w:top w:val="none" w:sz="0" w:space="0" w:color="auto"/>
            <w:left w:val="none" w:sz="0" w:space="0" w:color="auto"/>
            <w:bottom w:val="none" w:sz="0" w:space="0" w:color="auto"/>
            <w:right w:val="none" w:sz="0" w:space="0" w:color="auto"/>
          </w:divBdr>
        </w:div>
        <w:div w:id="115027169">
          <w:marLeft w:val="0"/>
          <w:marRight w:val="0"/>
          <w:marTop w:val="0"/>
          <w:marBottom w:val="0"/>
          <w:divBdr>
            <w:top w:val="none" w:sz="0" w:space="0" w:color="auto"/>
            <w:left w:val="none" w:sz="0" w:space="0" w:color="auto"/>
            <w:bottom w:val="none" w:sz="0" w:space="0" w:color="auto"/>
            <w:right w:val="none" w:sz="0" w:space="0" w:color="auto"/>
          </w:divBdr>
        </w:div>
        <w:div w:id="168063626">
          <w:marLeft w:val="0"/>
          <w:marRight w:val="0"/>
          <w:marTop w:val="0"/>
          <w:marBottom w:val="0"/>
          <w:divBdr>
            <w:top w:val="none" w:sz="0" w:space="0" w:color="auto"/>
            <w:left w:val="none" w:sz="0" w:space="0" w:color="auto"/>
            <w:bottom w:val="none" w:sz="0" w:space="0" w:color="auto"/>
            <w:right w:val="none" w:sz="0" w:space="0" w:color="auto"/>
          </w:divBdr>
        </w:div>
        <w:div w:id="185489778">
          <w:marLeft w:val="0"/>
          <w:marRight w:val="0"/>
          <w:marTop w:val="0"/>
          <w:marBottom w:val="0"/>
          <w:divBdr>
            <w:top w:val="none" w:sz="0" w:space="0" w:color="auto"/>
            <w:left w:val="none" w:sz="0" w:space="0" w:color="auto"/>
            <w:bottom w:val="none" w:sz="0" w:space="0" w:color="auto"/>
            <w:right w:val="none" w:sz="0" w:space="0" w:color="auto"/>
          </w:divBdr>
        </w:div>
        <w:div w:id="191192583">
          <w:marLeft w:val="0"/>
          <w:marRight w:val="0"/>
          <w:marTop w:val="0"/>
          <w:marBottom w:val="0"/>
          <w:divBdr>
            <w:top w:val="none" w:sz="0" w:space="0" w:color="auto"/>
            <w:left w:val="none" w:sz="0" w:space="0" w:color="auto"/>
            <w:bottom w:val="none" w:sz="0" w:space="0" w:color="auto"/>
            <w:right w:val="none" w:sz="0" w:space="0" w:color="auto"/>
          </w:divBdr>
        </w:div>
        <w:div w:id="206332107">
          <w:marLeft w:val="0"/>
          <w:marRight w:val="0"/>
          <w:marTop w:val="0"/>
          <w:marBottom w:val="0"/>
          <w:divBdr>
            <w:top w:val="none" w:sz="0" w:space="0" w:color="auto"/>
            <w:left w:val="none" w:sz="0" w:space="0" w:color="auto"/>
            <w:bottom w:val="none" w:sz="0" w:space="0" w:color="auto"/>
            <w:right w:val="none" w:sz="0" w:space="0" w:color="auto"/>
          </w:divBdr>
        </w:div>
        <w:div w:id="293683112">
          <w:marLeft w:val="0"/>
          <w:marRight w:val="0"/>
          <w:marTop w:val="0"/>
          <w:marBottom w:val="0"/>
          <w:divBdr>
            <w:top w:val="none" w:sz="0" w:space="0" w:color="auto"/>
            <w:left w:val="none" w:sz="0" w:space="0" w:color="auto"/>
            <w:bottom w:val="none" w:sz="0" w:space="0" w:color="auto"/>
            <w:right w:val="none" w:sz="0" w:space="0" w:color="auto"/>
          </w:divBdr>
        </w:div>
        <w:div w:id="297496720">
          <w:marLeft w:val="0"/>
          <w:marRight w:val="0"/>
          <w:marTop w:val="0"/>
          <w:marBottom w:val="0"/>
          <w:divBdr>
            <w:top w:val="none" w:sz="0" w:space="0" w:color="auto"/>
            <w:left w:val="none" w:sz="0" w:space="0" w:color="auto"/>
            <w:bottom w:val="none" w:sz="0" w:space="0" w:color="auto"/>
            <w:right w:val="none" w:sz="0" w:space="0" w:color="auto"/>
          </w:divBdr>
        </w:div>
        <w:div w:id="330304921">
          <w:marLeft w:val="0"/>
          <w:marRight w:val="0"/>
          <w:marTop w:val="0"/>
          <w:marBottom w:val="0"/>
          <w:divBdr>
            <w:top w:val="none" w:sz="0" w:space="0" w:color="auto"/>
            <w:left w:val="none" w:sz="0" w:space="0" w:color="auto"/>
            <w:bottom w:val="none" w:sz="0" w:space="0" w:color="auto"/>
            <w:right w:val="none" w:sz="0" w:space="0" w:color="auto"/>
          </w:divBdr>
        </w:div>
        <w:div w:id="361899314">
          <w:marLeft w:val="0"/>
          <w:marRight w:val="0"/>
          <w:marTop w:val="0"/>
          <w:marBottom w:val="0"/>
          <w:divBdr>
            <w:top w:val="none" w:sz="0" w:space="0" w:color="auto"/>
            <w:left w:val="none" w:sz="0" w:space="0" w:color="auto"/>
            <w:bottom w:val="none" w:sz="0" w:space="0" w:color="auto"/>
            <w:right w:val="none" w:sz="0" w:space="0" w:color="auto"/>
          </w:divBdr>
        </w:div>
        <w:div w:id="378821263">
          <w:marLeft w:val="0"/>
          <w:marRight w:val="0"/>
          <w:marTop w:val="0"/>
          <w:marBottom w:val="0"/>
          <w:divBdr>
            <w:top w:val="none" w:sz="0" w:space="0" w:color="auto"/>
            <w:left w:val="none" w:sz="0" w:space="0" w:color="auto"/>
            <w:bottom w:val="none" w:sz="0" w:space="0" w:color="auto"/>
            <w:right w:val="none" w:sz="0" w:space="0" w:color="auto"/>
          </w:divBdr>
        </w:div>
        <w:div w:id="385690975">
          <w:marLeft w:val="0"/>
          <w:marRight w:val="0"/>
          <w:marTop w:val="0"/>
          <w:marBottom w:val="0"/>
          <w:divBdr>
            <w:top w:val="none" w:sz="0" w:space="0" w:color="auto"/>
            <w:left w:val="none" w:sz="0" w:space="0" w:color="auto"/>
            <w:bottom w:val="none" w:sz="0" w:space="0" w:color="auto"/>
            <w:right w:val="none" w:sz="0" w:space="0" w:color="auto"/>
          </w:divBdr>
        </w:div>
        <w:div w:id="432286118">
          <w:marLeft w:val="0"/>
          <w:marRight w:val="0"/>
          <w:marTop w:val="0"/>
          <w:marBottom w:val="0"/>
          <w:divBdr>
            <w:top w:val="none" w:sz="0" w:space="0" w:color="auto"/>
            <w:left w:val="none" w:sz="0" w:space="0" w:color="auto"/>
            <w:bottom w:val="none" w:sz="0" w:space="0" w:color="auto"/>
            <w:right w:val="none" w:sz="0" w:space="0" w:color="auto"/>
          </w:divBdr>
        </w:div>
        <w:div w:id="444273443">
          <w:marLeft w:val="0"/>
          <w:marRight w:val="0"/>
          <w:marTop w:val="0"/>
          <w:marBottom w:val="0"/>
          <w:divBdr>
            <w:top w:val="none" w:sz="0" w:space="0" w:color="auto"/>
            <w:left w:val="none" w:sz="0" w:space="0" w:color="auto"/>
            <w:bottom w:val="none" w:sz="0" w:space="0" w:color="auto"/>
            <w:right w:val="none" w:sz="0" w:space="0" w:color="auto"/>
          </w:divBdr>
        </w:div>
        <w:div w:id="539319241">
          <w:marLeft w:val="0"/>
          <w:marRight w:val="0"/>
          <w:marTop w:val="0"/>
          <w:marBottom w:val="0"/>
          <w:divBdr>
            <w:top w:val="none" w:sz="0" w:space="0" w:color="auto"/>
            <w:left w:val="none" w:sz="0" w:space="0" w:color="auto"/>
            <w:bottom w:val="none" w:sz="0" w:space="0" w:color="auto"/>
            <w:right w:val="none" w:sz="0" w:space="0" w:color="auto"/>
          </w:divBdr>
        </w:div>
        <w:div w:id="553272366">
          <w:marLeft w:val="0"/>
          <w:marRight w:val="0"/>
          <w:marTop w:val="0"/>
          <w:marBottom w:val="0"/>
          <w:divBdr>
            <w:top w:val="none" w:sz="0" w:space="0" w:color="auto"/>
            <w:left w:val="none" w:sz="0" w:space="0" w:color="auto"/>
            <w:bottom w:val="none" w:sz="0" w:space="0" w:color="auto"/>
            <w:right w:val="none" w:sz="0" w:space="0" w:color="auto"/>
          </w:divBdr>
        </w:div>
        <w:div w:id="634063794">
          <w:marLeft w:val="0"/>
          <w:marRight w:val="0"/>
          <w:marTop w:val="0"/>
          <w:marBottom w:val="0"/>
          <w:divBdr>
            <w:top w:val="none" w:sz="0" w:space="0" w:color="auto"/>
            <w:left w:val="none" w:sz="0" w:space="0" w:color="auto"/>
            <w:bottom w:val="none" w:sz="0" w:space="0" w:color="auto"/>
            <w:right w:val="none" w:sz="0" w:space="0" w:color="auto"/>
          </w:divBdr>
        </w:div>
        <w:div w:id="643775959">
          <w:marLeft w:val="0"/>
          <w:marRight w:val="0"/>
          <w:marTop w:val="0"/>
          <w:marBottom w:val="0"/>
          <w:divBdr>
            <w:top w:val="none" w:sz="0" w:space="0" w:color="auto"/>
            <w:left w:val="none" w:sz="0" w:space="0" w:color="auto"/>
            <w:bottom w:val="none" w:sz="0" w:space="0" w:color="auto"/>
            <w:right w:val="none" w:sz="0" w:space="0" w:color="auto"/>
          </w:divBdr>
        </w:div>
        <w:div w:id="707144043">
          <w:marLeft w:val="0"/>
          <w:marRight w:val="0"/>
          <w:marTop w:val="0"/>
          <w:marBottom w:val="0"/>
          <w:divBdr>
            <w:top w:val="none" w:sz="0" w:space="0" w:color="auto"/>
            <w:left w:val="none" w:sz="0" w:space="0" w:color="auto"/>
            <w:bottom w:val="none" w:sz="0" w:space="0" w:color="auto"/>
            <w:right w:val="none" w:sz="0" w:space="0" w:color="auto"/>
          </w:divBdr>
        </w:div>
        <w:div w:id="771363498">
          <w:marLeft w:val="0"/>
          <w:marRight w:val="0"/>
          <w:marTop w:val="0"/>
          <w:marBottom w:val="0"/>
          <w:divBdr>
            <w:top w:val="none" w:sz="0" w:space="0" w:color="auto"/>
            <w:left w:val="none" w:sz="0" w:space="0" w:color="auto"/>
            <w:bottom w:val="none" w:sz="0" w:space="0" w:color="auto"/>
            <w:right w:val="none" w:sz="0" w:space="0" w:color="auto"/>
          </w:divBdr>
        </w:div>
        <w:div w:id="832798618">
          <w:marLeft w:val="0"/>
          <w:marRight w:val="0"/>
          <w:marTop w:val="0"/>
          <w:marBottom w:val="0"/>
          <w:divBdr>
            <w:top w:val="none" w:sz="0" w:space="0" w:color="auto"/>
            <w:left w:val="none" w:sz="0" w:space="0" w:color="auto"/>
            <w:bottom w:val="none" w:sz="0" w:space="0" w:color="auto"/>
            <w:right w:val="none" w:sz="0" w:space="0" w:color="auto"/>
          </w:divBdr>
        </w:div>
        <w:div w:id="836311268">
          <w:marLeft w:val="0"/>
          <w:marRight w:val="0"/>
          <w:marTop w:val="0"/>
          <w:marBottom w:val="0"/>
          <w:divBdr>
            <w:top w:val="none" w:sz="0" w:space="0" w:color="auto"/>
            <w:left w:val="none" w:sz="0" w:space="0" w:color="auto"/>
            <w:bottom w:val="none" w:sz="0" w:space="0" w:color="auto"/>
            <w:right w:val="none" w:sz="0" w:space="0" w:color="auto"/>
          </w:divBdr>
        </w:div>
        <w:div w:id="841701134">
          <w:marLeft w:val="0"/>
          <w:marRight w:val="0"/>
          <w:marTop w:val="0"/>
          <w:marBottom w:val="0"/>
          <w:divBdr>
            <w:top w:val="none" w:sz="0" w:space="0" w:color="auto"/>
            <w:left w:val="none" w:sz="0" w:space="0" w:color="auto"/>
            <w:bottom w:val="none" w:sz="0" w:space="0" w:color="auto"/>
            <w:right w:val="none" w:sz="0" w:space="0" w:color="auto"/>
          </w:divBdr>
        </w:div>
        <w:div w:id="869296791">
          <w:marLeft w:val="0"/>
          <w:marRight w:val="0"/>
          <w:marTop w:val="0"/>
          <w:marBottom w:val="0"/>
          <w:divBdr>
            <w:top w:val="none" w:sz="0" w:space="0" w:color="auto"/>
            <w:left w:val="none" w:sz="0" w:space="0" w:color="auto"/>
            <w:bottom w:val="none" w:sz="0" w:space="0" w:color="auto"/>
            <w:right w:val="none" w:sz="0" w:space="0" w:color="auto"/>
          </w:divBdr>
        </w:div>
        <w:div w:id="880938356">
          <w:marLeft w:val="0"/>
          <w:marRight w:val="0"/>
          <w:marTop w:val="0"/>
          <w:marBottom w:val="0"/>
          <w:divBdr>
            <w:top w:val="none" w:sz="0" w:space="0" w:color="auto"/>
            <w:left w:val="none" w:sz="0" w:space="0" w:color="auto"/>
            <w:bottom w:val="none" w:sz="0" w:space="0" w:color="auto"/>
            <w:right w:val="none" w:sz="0" w:space="0" w:color="auto"/>
          </w:divBdr>
        </w:div>
        <w:div w:id="893615586">
          <w:marLeft w:val="0"/>
          <w:marRight w:val="0"/>
          <w:marTop w:val="0"/>
          <w:marBottom w:val="0"/>
          <w:divBdr>
            <w:top w:val="none" w:sz="0" w:space="0" w:color="auto"/>
            <w:left w:val="none" w:sz="0" w:space="0" w:color="auto"/>
            <w:bottom w:val="none" w:sz="0" w:space="0" w:color="auto"/>
            <w:right w:val="none" w:sz="0" w:space="0" w:color="auto"/>
          </w:divBdr>
        </w:div>
        <w:div w:id="906232373">
          <w:marLeft w:val="0"/>
          <w:marRight w:val="0"/>
          <w:marTop w:val="0"/>
          <w:marBottom w:val="0"/>
          <w:divBdr>
            <w:top w:val="none" w:sz="0" w:space="0" w:color="auto"/>
            <w:left w:val="none" w:sz="0" w:space="0" w:color="auto"/>
            <w:bottom w:val="none" w:sz="0" w:space="0" w:color="auto"/>
            <w:right w:val="none" w:sz="0" w:space="0" w:color="auto"/>
          </w:divBdr>
        </w:div>
        <w:div w:id="957955637">
          <w:marLeft w:val="0"/>
          <w:marRight w:val="0"/>
          <w:marTop w:val="0"/>
          <w:marBottom w:val="0"/>
          <w:divBdr>
            <w:top w:val="none" w:sz="0" w:space="0" w:color="auto"/>
            <w:left w:val="none" w:sz="0" w:space="0" w:color="auto"/>
            <w:bottom w:val="none" w:sz="0" w:space="0" w:color="auto"/>
            <w:right w:val="none" w:sz="0" w:space="0" w:color="auto"/>
          </w:divBdr>
        </w:div>
        <w:div w:id="970792259">
          <w:marLeft w:val="0"/>
          <w:marRight w:val="0"/>
          <w:marTop w:val="0"/>
          <w:marBottom w:val="0"/>
          <w:divBdr>
            <w:top w:val="none" w:sz="0" w:space="0" w:color="auto"/>
            <w:left w:val="none" w:sz="0" w:space="0" w:color="auto"/>
            <w:bottom w:val="none" w:sz="0" w:space="0" w:color="auto"/>
            <w:right w:val="none" w:sz="0" w:space="0" w:color="auto"/>
          </w:divBdr>
        </w:div>
        <w:div w:id="1028605085">
          <w:marLeft w:val="0"/>
          <w:marRight w:val="0"/>
          <w:marTop w:val="0"/>
          <w:marBottom w:val="0"/>
          <w:divBdr>
            <w:top w:val="none" w:sz="0" w:space="0" w:color="auto"/>
            <w:left w:val="none" w:sz="0" w:space="0" w:color="auto"/>
            <w:bottom w:val="none" w:sz="0" w:space="0" w:color="auto"/>
            <w:right w:val="none" w:sz="0" w:space="0" w:color="auto"/>
          </w:divBdr>
        </w:div>
        <w:div w:id="1053693440">
          <w:marLeft w:val="0"/>
          <w:marRight w:val="0"/>
          <w:marTop w:val="0"/>
          <w:marBottom w:val="0"/>
          <w:divBdr>
            <w:top w:val="none" w:sz="0" w:space="0" w:color="auto"/>
            <w:left w:val="none" w:sz="0" w:space="0" w:color="auto"/>
            <w:bottom w:val="none" w:sz="0" w:space="0" w:color="auto"/>
            <w:right w:val="none" w:sz="0" w:space="0" w:color="auto"/>
          </w:divBdr>
        </w:div>
        <w:div w:id="1054046304">
          <w:marLeft w:val="0"/>
          <w:marRight w:val="0"/>
          <w:marTop w:val="0"/>
          <w:marBottom w:val="0"/>
          <w:divBdr>
            <w:top w:val="none" w:sz="0" w:space="0" w:color="auto"/>
            <w:left w:val="none" w:sz="0" w:space="0" w:color="auto"/>
            <w:bottom w:val="none" w:sz="0" w:space="0" w:color="auto"/>
            <w:right w:val="none" w:sz="0" w:space="0" w:color="auto"/>
          </w:divBdr>
        </w:div>
        <w:div w:id="1098795027">
          <w:marLeft w:val="0"/>
          <w:marRight w:val="0"/>
          <w:marTop w:val="0"/>
          <w:marBottom w:val="0"/>
          <w:divBdr>
            <w:top w:val="none" w:sz="0" w:space="0" w:color="auto"/>
            <w:left w:val="none" w:sz="0" w:space="0" w:color="auto"/>
            <w:bottom w:val="none" w:sz="0" w:space="0" w:color="auto"/>
            <w:right w:val="none" w:sz="0" w:space="0" w:color="auto"/>
          </w:divBdr>
        </w:div>
        <w:div w:id="1100447013">
          <w:marLeft w:val="0"/>
          <w:marRight w:val="0"/>
          <w:marTop w:val="0"/>
          <w:marBottom w:val="0"/>
          <w:divBdr>
            <w:top w:val="none" w:sz="0" w:space="0" w:color="auto"/>
            <w:left w:val="none" w:sz="0" w:space="0" w:color="auto"/>
            <w:bottom w:val="none" w:sz="0" w:space="0" w:color="auto"/>
            <w:right w:val="none" w:sz="0" w:space="0" w:color="auto"/>
          </w:divBdr>
        </w:div>
        <w:div w:id="1107189774">
          <w:marLeft w:val="0"/>
          <w:marRight w:val="0"/>
          <w:marTop w:val="0"/>
          <w:marBottom w:val="0"/>
          <w:divBdr>
            <w:top w:val="none" w:sz="0" w:space="0" w:color="auto"/>
            <w:left w:val="none" w:sz="0" w:space="0" w:color="auto"/>
            <w:bottom w:val="none" w:sz="0" w:space="0" w:color="auto"/>
            <w:right w:val="none" w:sz="0" w:space="0" w:color="auto"/>
          </w:divBdr>
        </w:div>
        <w:div w:id="1141115336">
          <w:marLeft w:val="0"/>
          <w:marRight w:val="0"/>
          <w:marTop w:val="0"/>
          <w:marBottom w:val="0"/>
          <w:divBdr>
            <w:top w:val="none" w:sz="0" w:space="0" w:color="auto"/>
            <w:left w:val="none" w:sz="0" w:space="0" w:color="auto"/>
            <w:bottom w:val="none" w:sz="0" w:space="0" w:color="auto"/>
            <w:right w:val="none" w:sz="0" w:space="0" w:color="auto"/>
          </w:divBdr>
        </w:div>
      </w:divsChild>
    </w:div>
    <w:div w:id="739640803">
      <w:bodyDiv w:val="1"/>
      <w:marLeft w:val="0"/>
      <w:marRight w:val="0"/>
      <w:marTop w:val="0"/>
      <w:marBottom w:val="0"/>
      <w:divBdr>
        <w:top w:val="none" w:sz="0" w:space="0" w:color="auto"/>
        <w:left w:val="none" w:sz="0" w:space="0" w:color="auto"/>
        <w:bottom w:val="none" w:sz="0" w:space="0" w:color="auto"/>
        <w:right w:val="none" w:sz="0" w:space="0" w:color="auto"/>
      </w:divBdr>
      <w:divsChild>
        <w:div w:id="19478271">
          <w:marLeft w:val="640"/>
          <w:marRight w:val="0"/>
          <w:marTop w:val="0"/>
          <w:marBottom w:val="0"/>
          <w:divBdr>
            <w:top w:val="none" w:sz="0" w:space="0" w:color="auto"/>
            <w:left w:val="none" w:sz="0" w:space="0" w:color="auto"/>
            <w:bottom w:val="none" w:sz="0" w:space="0" w:color="auto"/>
            <w:right w:val="none" w:sz="0" w:space="0" w:color="auto"/>
          </w:divBdr>
        </w:div>
        <w:div w:id="20862284">
          <w:marLeft w:val="640"/>
          <w:marRight w:val="0"/>
          <w:marTop w:val="0"/>
          <w:marBottom w:val="0"/>
          <w:divBdr>
            <w:top w:val="none" w:sz="0" w:space="0" w:color="auto"/>
            <w:left w:val="none" w:sz="0" w:space="0" w:color="auto"/>
            <w:bottom w:val="none" w:sz="0" w:space="0" w:color="auto"/>
            <w:right w:val="none" w:sz="0" w:space="0" w:color="auto"/>
          </w:divBdr>
        </w:div>
        <w:div w:id="47342035">
          <w:marLeft w:val="640"/>
          <w:marRight w:val="0"/>
          <w:marTop w:val="0"/>
          <w:marBottom w:val="0"/>
          <w:divBdr>
            <w:top w:val="none" w:sz="0" w:space="0" w:color="auto"/>
            <w:left w:val="none" w:sz="0" w:space="0" w:color="auto"/>
            <w:bottom w:val="none" w:sz="0" w:space="0" w:color="auto"/>
            <w:right w:val="none" w:sz="0" w:space="0" w:color="auto"/>
          </w:divBdr>
        </w:div>
        <w:div w:id="63916472">
          <w:marLeft w:val="640"/>
          <w:marRight w:val="0"/>
          <w:marTop w:val="0"/>
          <w:marBottom w:val="0"/>
          <w:divBdr>
            <w:top w:val="none" w:sz="0" w:space="0" w:color="auto"/>
            <w:left w:val="none" w:sz="0" w:space="0" w:color="auto"/>
            <w:bottom w:val="none" w:sz="0" w:space="0" w:color="auto"/>
            <w:right w:val="none" w:sz="0" w:space="0" w:color="auto"/>
          </w:divBdr>
        </w:div>
        <w:div w:id="73093490">
          <w:marLeft w:val="640"/>
          <w:marRight w:val="0"/>
          <w:marTop w:val="0"/>
          <w:marBottom w:val="0"/>
          <w:divBdr>
            <w:top w:val="none" w:sz="0" w:space="0" w:color="auto"/>
            <w:left w:val="none" w:sz="0" w:space="0" w:color="auto"/>
            <w:bottom w:val="none" w:sz="0" w:space="0" w:color="auto"/>
            <w:right w:val="none" w:sz="0" w:space="0" w:color="auto"/>
          </w:divBdr>
        </w:div>
        <w:div w:id="83918407">
          <w:marLeft w:val="640"/>
          <w:marRight w:val="0"/>
          <w:marTop w:val="0"/>
          <w:marBottom w:val="0"/>
          <w:divBdr>
            <w:top w:val="none" w:sz="0" w:space="0" w:color="auto"/>
            <w:left w:val="none" w:sz="0" w:space="0" w:color="auto"/>
            <w:bottom w:val="none" w:sz="0" w:space="0" w:color="auto"/>
            <w:right w:val="none" w:sz="0" w:space="0" w:color="auto"/>
          </w:divBdr>
        </w:div>
        <w:div w:id="88086434">
          <w:marLeft w:val="640"/>
          <w:marRight w:val="0"/>
          <w:marTop w:val="0"/>
          <w:marBottom w:val="0"/>
          <w:divBdr>
            <w:top w:val="none" w:sz="0" w:space="0" w:color="auto"/>
            <w:left w:val="none" w:sz="0" w:space="0" w:color="auto"/>
            <w:bottom w:val="none" w:sz="0" w:space="0" w:color="auto"/>
            <w:right w:val="none" w:sz="0" w:space="0" w:color="auto"/>
          </w:divBdr>
        </w:div>
        <w:div w:id="94711739">
          <w:marLeft w:val="640"/>
          <w:marRight w:val="0"/>
          <w:marTop w:val="0"/>
          <w:marBottom w:val="0"/>
          <w:divBdr>
            <w:top w:val="none" w:sz="0" w:space="0" w:color="auto"/>
            <w:left w:val="none" w:sz="0" w:space="0" w:color="auto"/>
            <w:bottom w:val="none" w:sz="0" w:space="0" w:color="auto"/>
            <w:right w:val="none" w:sz="0" w:space="0" w:color="auto"/>
          </w:divBdr>
        </w:div>
        <w:div w:id="123425439">
          <w:marLeft w:val="640"/>
          <w:marRight w:val="0"/>
          <w:marTop w:val="0"/>
          <w:marBottom w:val="0"/>
          <w:divBdr>
            <w:top w:val="none" w:sz="0" w:space="0" w:color="auto"/>
            <w:left w:val="none" w:sz="0" w:space="0" w:color="auto"/>
            <w:bottom w:val="none" w:sz="0" w:space="0" w:color="auto"/>
            <w:right w:val="none" w:sz="0" w:space="0" w:color="auto"/>
          </w:divBdr>
        </w:div>
        <w:div w:id="126362024">
          <w:marLeft w:val="640"/>
          <w:marRight w:val="0"/>
          <w:marTop w:val="0"/>
          <w:marBottom w:val="0"/>
          <w:divBdr>
            <w:top w:val="none" w:sz="0" w:space="0" w:color="auto"/>
            <w:left w:val="none" w:sz="0" w:space="0" w:color="auto"/>
            <w:bottom w:val="none" w:sz="0" w:space="0" w:color="auto"/>
            <w:right w:val="none" w:sz="0" w:space="0" w:color="auto"/>
          </w:divBdr>
        </w:div>
        <w:div w:id="178979960">
          <w:marLeft w:val="640"/>
          <w:marRight w:val="0"/>
          <w:marTop w:val="0"/>
          <w:marBottom w:val="0"/>
          <w:divBdr>
            <w:top w:val="none" w:sz="0" w:space="0" w:color="auto"/>
            <w:left w:val="none" w:sz="0" w:space="0" w:color="auto"/>
            <w:bottom w:val="none" w:sz="0" w:space="0" w:color="auto"/>
            <w:right w:val="none" w:sz="0" w:space="0" w:color="auto"/>
          </w:divBdr>
        </w:div>
        <w:div w:id="203762787">
          <w:marLeft w:val="640"/>
          <w:marRight w:val="0"/>
          <w:marTop w:val="0"/>
          <w:marBottom w:val="0"/>
          <w:divBdr>
            <w:top w:val="none" w:sz="0" w:space="0" w:color="auto"/>
            <w:left w:val="none" w:sz="0" w:space="0" w:color="auto"/>
            <w:bottom w:val="none" w:sz="0" w:space="0" w:color="auto"/>
            <w:right w:val="none" w:sz="0" w:space="0" w:color="auto"/>
          </w:divBdr>
        </w:div>
        <w:div w:id="231546210">
          <w:marLeft w:val="640"/>
          <w:marRight w:val="0"/>
          <w:marTop w:val="0"/>
          <w:marBottom w:val="0"/>
          <w:divBdr>
            <w:top w:val="none" w:sz="0" w:space="0" w:color="auto"/>
            <w:left w:val="none" w:sz="0" w:space="0" w:color="auto"/>
            <w:bottom w:val="none" w:sz="0" w:space="0" w:color="auto"/>
            <w:right w:val="none" w:sz="0" w:space="0" w:color="auto"/>
          </w:divBdr>
        </w:div>
        <w:div w:id="232203033">
          <w:marLeft w:val="640"/>
          <w:marRight w:val="0"/>
          <w:marTop w:val="0"/>
          <w:marBottom w:val="0"/>
          <w:divBdr>
            <w:top w:val="none" w:sz="0" w:space="0" w:color="auto"/>
            <w:left w:val="none" w:sz="0" w:space="0" w:color="auto"/>
            <w:bottom w:val="none" w:sz="0" w:space="0" w:color="auto"/>
            <w:right w:val="none" w:sz="0" w:space="0" w:color="auto"/>
          </w:divBdr>
        </w:div>
        <w:div w:id="265625696">
          <w:marLeft w:val="640"/>
          <w:marRight w:val="0"/>
          <w:marTop w:val="0"/>
          <w:marBottom w:val="0"/>
          <w:divBdr>
            <w:top w:val="none" w:sz="0" w:space="0" w:color="auto"/>
            <w:left w:val="none" w:sz="0" w:space="0" w:color="auto"/>
            <w:bottom w:val="none" w:sz="0" w:space="0" w:color="auto"/>
            <w:right w:val="none" w:sz="0" w:space="0" w:color="auto"/>
          </w:divBdr>
        </w:div>
        <w:div w:id="319040047">
          <w:marLeft w:val="640"/>
          <w:marRight w:val="0"/>
          <w:marTop w:val="0"/>
          <w:marBottom w:val="0"/>
          <w:divBdr>
            <w:top w:val="none" w:sz="0" w:space="0" w:color="auto"/>
            <w:left w:val="none" w:sz="0" w:space="0" w:color="auto"/>
            <w:bottom w:val="none" w:sz="0" w:space="0" w:color="auto"/>
            <w:right w:val="none" w:sz="0" w:space="0" w:color="auto"/>
          </w:divBdr>
        </w:div>
        <w:div w:id="332879760">
          <w:marLeft w:val="640"/>
          <w:marRight w:val="0"/>
          <w:marTop w:val="0"/>
          <w:marBottom w:val="0"/>
          <w:divBdr>
            <w:top w:val="none" w:sz="0" w:space="0" w:color="auto"/>
            <w:left w:val="none" w:sz="0" w:space="0" w:color="auto"/>
            <w:bottom w:val="none" w:sz="0" w:space="0" w:color="auto"/>
            <w:right w:val="none" w:sz="0" w:space="0" w:color="auto"/>
          </w:divBdr>
        </w:div>
        <w:div w:id="396511076">
          <w:marLeft w:val="640"/>
          <w:marRight w:val="0"/>
          <w:marTop w:val="0"/>
          <w:marBottom w:val="0"/>
          <w:divBdr>
            <w:top w:val="none" w:sz="0" w:space="0" w:color="auto"/>
            <w:left w:val="none" w:sz="0" w:space="0" w:color="auto"/>
            <w:bottom w:val="none" w:sz="0" w:space="0" w:color="auto"/>
            <w:right w:val="none" w:sz="0" w:space="0" w:color="auto"/>
          </w:divBdr>
        </w:div>
        <w:div w:id="400099530">
          <w:marLeft w:val="640"/>
          <w:marRight w:val="0"/>
          <w:marTop w:val="0"/>
          <w:marBottom w:val="0"/>
          <w:divBdr>
            <w:top w:val="none" w:sz="0" w:space="0" w:color="auto"/>
            <w:left w:val="none" w:sz="0" w:space="0" w:color="auto"/>
            <w:bottom w:val="none" w:sz="0" w:space="0" w:color="auto"/>
            <w:right w:val="none" w:sz="0" w:space="0" w:color="auto"/>
          </w:divBdr>
        </w:div>
        <w:div w:id="402917170">
          <w:marLeft w:val="640"/>
          <w:marRight w:val="0"/>
          <w:marTop w:val="0"/>
          <w:marBottom w:val="0"/>
          <w:divBdr>
            <w:top w:val="none" w:sz="0" w:space="0" w:color="auto"/>
            <w:left w:val="none" w:sz="0" w:space="0" w:color="auto"/>
            <w:bottom w:val="none" w:sz="0" w:space="0" w:color="auto"/>
            <w:right w:val="none" w:sz="0" w:space="0" w:color="auto"/>
          </w:divBdr>
        </w:div>
        <w:div w:id="444082125">
          <w:marLeft w:val="640"/>
          <w:marRight w:val="0"/>
          <w:marTop w:val="0"/>
          <w:marBottom w:val="0"/>
          <w:divBdr>
            <w:top w:val="none" w:sz="0" w:space="0" w:color="auto"/>
            <w:left w:val="none" w:sz="0" w:space="0" w:color="auto"/>
            <w:bottom w:val="none" w:sz="0" w:space="0" w:color="auto"/>
            <w:right w:val="none" w:sz="0" w:space="0" w:color="auto"/>
          </w:divBdr>
        </w:div>
        <w:div w:id="471017923">
          <w:marLeft w:val="640"/>
          <w:marRight w:val="0"/>
          <w:marTop w:val="0"/>
          <w:marBottom w:val="0"/>
          <w:divBdr>
            <w:top w:val="none" w:sz="0" w:space="0" w:color="auto"/>
            <w:left w:val="none" w:sz="0" w:space="0" w:color="auto"/>
            <w:bottom w:val="none" w:sz="0" w:space="0" w:color="auto"/>
            <w:right w:val="none" w:sz="0" w:space="0" w:color="auto"/>
          </w:divBdr>
        </w:div>
        <w:div w:id="536937918">
          <w:marLeft w:val="640"/>
          <w:marRight w:val="0"/>
          <w:marTop w:val="0"/>
          <w:marBottom w:val="0"/>
          <w:divBdr>
            <w:top w:val="none" w:sz="0" w:space="0" w:color="auto"/>
            <w:left w:val="none" w:sz="0" w:space="0" w:color="auto"/>
            <w:bottom w:val="none" w:sz="0" w:space="0" w:color="auto"/>
            <w:right w:val="none" w:sz="0" w:space="0" w:color="auto"/>
          </w:divBdr>
        </w:div>
        <w:div w:id="563878282">
          <w:marLeft w:val="640"/>
          <w:marRight w:val="0"/>
          <w:marTop w:val="0"/>
          <w:marBottom w:val="0"/>
          <w:divBdr>
            <w:top w:val="none" w:sz="0" w:space="0" w:color="auto"/>
            <w:left w:val="none" w:sz="0" w:space="0" w:color="auto"/>
            <w:bottom w:val="none" w:sz="0" w:space="0" w:color="auto"/>
            <w:right w:val="none" w:sz="0" w:space="0" w:color="auto"/>
          </w:divBdr>
        </w:div>
        <w:div w:id="571082531">
          <w:marLeft w:val="640"/>
          <w:marRight w:val="0"/>
          <w:marTop w:val="0"/>
          <w:marBottom w:val="0"/>
          <w:divBdr>
            <w:top w:val="none" w:sz="0" w:space="0" w:color="auto"/>
            <w:left w:val="none" w:sz="0" w:space="0" w:color="auto"/>
            <w:bottom w:val="none" w:sz="0" w:space="0" w:color="auto"/>
            <w:right w:val="none" w:sz="0" w:space="0" w:color="auto"/>
          </w:divBdr>
        </w:div>
        <w:div w:id="592905494">
          <w:marLeft w:val="640"/>
          <w:marRight w:val="0"/>
          <w:marTop w:val="0"/>
          <w:marBottom w:val="0"/>
          <w:divBdr>
            <w:top w:val="none" w:sz="0" w:space="0" w:color="auto"/>
            <w:left w:val="none" w:sz="0" w:space="0" w:color="auto"/>
            <w:bottom w:val="none" w:sz="0" w:space="0" w:color="auto"/>
            <w:right w:val="none" w:sz="0" w:space="0" w:color="auto"/>
          </w:divBdr>
        </w:div>
        <w:div w:id="628361425">
          <w:marLeft w:val="640"/>
          <w:marRight w:val="0"/>
          <w:marTop w:val="0"/>
          <w:marBottom w:val="0"/>
          <w:divBdr>
            <w:top w:val="none" w:sz="0" w:space="0" w:color="auto"/>
            <w:left w:val="none" w:sz="0" w:space="0" w:color="auto"/>
            <w:bottom w:val="none" w:sz="0" w:space="0" w:color="auto"/>
            <w:right w:val="none" w:sz="0" w:space="0" w:color="auto"/>
          </w:divBdr>
        </w:div>
        <w:div w:id="683823499">
          <w:marLeft w:val="640"/>
          <w:marRight w:val="0"/>
          <w:marTop w:val="0"/>
          <w:marBottom w:val="0"/>
          <w:divBdr>
            <w:top w:val="none" w:sz="0" w:space="0" w:color="auto"/>
            <w:left w:val="none" w:sz="0" w:space="0" w:color="auto"/>
            <w:bottom w:val="none" w:sz="0" w:space="0" w:color="auto"/>
            <w:right w:val="none" w:sz="0" w:space="0" w:color="auto"/>
          </w:divBdr>
        </w:div>
        <w:div w:id="708603135">
          <w:marLeft w:val="640"/>
          <w:marRight w:val="0"/>
          <w:marTop w:val="0"/>
          <w:marBottom w:val="0"/>
          <w:divBdr>
            <w:top w:val="none" w:sz="0" w:space="0" w:color="auto"/>
            <w:left w:val="none" w:sz="0" w:space="0" w:color="auto"/>
            <w:bottom w:val="none" w:sz="0" w:space="0" w:color="auto"/>
            <w:right w:val="none" w:sz="0" w:space="0" w:color="auto"/>
          </w:divBdr>
        </w:div>
        <w:div w:id="724448756">
          <w:marLeft w:val="640"/>
          <w:marRight w:val="0"/>
          <w:marTop w:val="0"/>
          <w:marBottom w:val="0"/>
          <w:divBdr>
            <w:top w:val="none" w:sz="0" w:space="0" w:color="auto"/>
            <w:left w:val="none" w:sz="0" w:space="0" w:color="auto"/>
            <w:bottom w:val="none" w:sz="0" w:space="0" w:color="auto"/>
            <w:right w:val="none" w:sz="0" w:space="0" w:color="auto"/>
          </w:divBdr>
        </w:div>
        <w:div w:id="750010803">
          <w:marLeft w:val="640"/>
          <w:marRight w:val="0"/>
          <w:marTop w:val="0"/>
          <w:marBottom w:val="0"/>
          <w:divBdr>
            <w:top w:val="none" w:sz="0" w:space="0" w:color="auto"/>
            <w:left w:val="none" w:sz="0" w:space="0" w:color="auto"/>
            <w:bottom w:val="none" w:sz="0" w:space="0" w:color="auto"/>
            <w:right w:val="none" w:sz="0" w:space="0" w:color="auto"/>
          </w:divBdr>
        </w:div>
        <w:div w:id="779645524">
          <w:marLeft w:val="640"/>
          <w:marRight w:val="0"/>
          <w:marTop w:val="0"/>
          <w:marBottom w:val="0"/>
          <w:divBdr>
            <w:top w:val="none" w:sz="0" w:space="0" w:color="auto"/>
            <w:left w:val="none" w:sz="0" w:space="0" w:color="auto"/>
            <w:bottom w:val="none" w:sz="0" w:space="0" w:color="auto"/>
            <w:right w:val="none" w:sz="0" w:space="0" w:color="auto"/>
          </w:divBdr>
        </w:div>
        <w:div w:id="818615890">
          <w:marLeft w:val="640"/>
          <w:marRight w:val="0"/>
          <w:marTop w:val="0"/>
          <w:marBottom w:val="0"/>
          <w:divBdr>
            <w:top w:val="none" w:sz="0" w:space="0" w:color="auto"/>
            <w:left w:val="none" w:sz="0" w:space="0" w:color="auto"/>
            <w:bottom w:val="none" w:sz="0" w:space="0" w:color="auto"/>
            <w:right w:val="none" w:sz="0" w:space="0" w:color="auto"/>
          </w:divBdr>
        </w:div>
        <w:div w:id="825704351">
          <w:marLeft w:val="640"/>
          <w:marRight w:val="0"/>
          <w:marTop w:val="0"/>
          <w:marBottom w:val="0"/>
          <w:divBdr>
            <w:top w:val="none" w:sz="0" w:space="0" w:color="auto"/>
            <w:left w:val="none" w:sz="0" w:space="0" w:color="auto"/>
            <w:bottom w:val="none" w:sz="0" w:space="0" w:color="auto"/>
            <w:right w:val="none" w:sz="0" w:space="0" w:color="auto"/>
          </w:divBdr>
        </w:div>
        <w:div w:id="880900345">
          <w:marLeft w:val="640"/>
          <w:marRight w:val="0"/>
          <w:marTop w:val="0"/>
          <w:marBottom w:val="0"/>
          <w:divBdr>
            <w:top w:val="none" w:sz="0" w:space="0" w:color="auto"/>
            <w:left w:val="none" w:sz="0" w:space="0" w:color="auto"/>
            <w:bottom w:val="none" w:sz="0" w:space="0" w:color="auto"/>
            <w:right w:val="none" w:sz="0" w:space="0" w:color="auto"/>
          </w:divBdr>
        </w:div>
        <w:div w:id="896086235">
          <w:marLeft w:val="640"/>
          <w:marRight w:val="0"/>
          <w:marTop w:val="0"/>
          <w:marBottom w:val="0"/>
          <w:divBdr>
            <w:top w:val="none" w:sz="0" w:space="0" w:color="auto"/>
            <w:left w:val="none" w:sz="0" w:space="0" w:color="auto"/>
            <w:bottom w:val="none" w:sz="0" w:space="0" w:color="auto"/>
            <w:right w:val="none" w:sz="0" w:space="0" w:color="auto"/>
          </w:divBdr>
        </w:div>
        <w:div w:id="943731309">
          <w:marLeft w:val="640"/>
          <w:marRight w:val="0"/>
          <w:marTop w:val="0"/>
          <w:marBottom w:val="0"/>
          <w:divBdr>
            <w:top w:val="none" w:sz="0" w:space="0" w:color="auto"/>
            <w:left w:val="none" w:sz="0" w:space="0" w:color="auto"/>
            <w:bottom w:val="none" w:sz="0" w:space="0" w:color="auto"/>
            <w:right w:val="none" w:sz="0" w:space="0" w:color="auto"/>
          </w:divBdr>
        </w:div>
        <w:div w:id="945961782">
          <w:marLeft w:val="640"/>
          <w:marRight w:val="0"/>
          <w:marTop w:val="0"/>
          <w:marBottom w:val="0"/>
          <w:divBdr>
            <w:top w:val="none" w:sz="0" w:space="0" w:color="auto"/>
            <w:left w:val="none" w:sz="0" w:space="0" w:color="auto"/>
            <w:bottom w:val="none" w:sz="0" w:space="0" w:color="auto"/>
            <w:right w:val="none" w:sz="0" w:space="0" w:color="auto"/>
          </w:divBdr>
        </w:div>
        <w:div w:id="953561886">
          <w:marLeft w:val="640"/>
          <w:marRight w:val="0"/>
          <w:marTop w:val="0"/>
          <w:marBottom w:val="0"/>
          <w:divBdr>
            <w:top w:val="none" w:sz="0" w:space="0" w:color="auto"/>
            <w:left w:val="none" w:sz="0" w:space="0" w:color="auto"/>
            <w:bottom w:val="none" w:sz="0" w:space="0" w:color="auto"/>
            <w:right w:val="none" w:sz="0" w:space="0" w:color="auto"/>
          </w:divBdr>
        </w:div>
        <w:div w:id="954948604">
          <w:marLeft w:val="640"/>
          <w:marRight w:val="0"/>
          <w:marTop w:val="0"/>
          <w:marBottom w:val="0"/>
          <w:divBdr>
            <w:top w:val="none" w:sz="0" w:space="0" w:color="auto"/>
            <w:left w:val="none" w:sz="0" w:space="0" w:color="auto"/>
            <w:bottom w:val="none" w:sz="0" w:space="0" w:color="auto"/>
            <w:right w:val="none" w:sz="0" w:space="0" w:color="auto"/>
          </w:divBdr>
        </w:div>
        <w:div w:id="958336726">
          <w:marLeft w:val="640"/>
          <w:marRight w:val="0"/>
          <w:marTop w:val="0"/>
          <w:marBottom w:val="0"/>
          <w:divBdr>
            <w:top w:val="none" w:sz="0" w:space="0" w:color="auto"/>
            <w:left w:val="none" w:sz="0" w:space="0" w:color="auto"/>
            <w:bottom w:val="none" w:sz="0" w:space="0" w:color="auto"/>
            <w:right w:val="none" w:sz="0" w:space="0" w:color="auto"/>
          </w:divBdr>
        </w:div>
        <w:div w:id="960453035">
          <w:marLeft w:val="640"/>
          <w:marRight w:val="0"/>
          <w:marTop w:val="0"/>
          <w:marBottom w:val="0"/>
          <w:divBdr>
            <w:top w:val="none" w:sz="0" w:space="0" w:color="auto"/>
            <w:left w:val="none" w:sz="0" w:space="0" w:color="auto"/>
            <w:bottom w:val="none" w:sz="0" w:space="0" w:color="auto"/>
            <w:right w:val="none" w:sz="0" w:space="0" w:color="auto"/>
          </w:divBdr>
        </w:div>
        <w:div w:id="992172906">
          <w:marLeft w:val="640"/>
          <w:marRight w:val="0"/>
          <w:marTop w:val="0"/>
          <w:marBottom w:val="0"/>
          <w:divBdr>
            <w:top w:val="none" w:sz="0" w:space="0" w:color="auto"/>
            <w:left w:val="none" w:sz="0" w:space="0" w:color="auto"/>
            <w:bottom w:val="none" w:sz="0" w:space="0" w:color="auto"/>
            <w:right w:val="none" w:sz="0" w:space="0" w:color="auto"/>
          </w:divBdr>
        </w:div>
        <w:div w:id="999963743">
          <w:marLeft w:val="640"/>
          <w:marRight w:val="0"/>
          <w:marTop w:val="0"/>
          <w:marBottom w:val="0"/>
          <w:divBdr>
            <w:top w:val="none" w:sz="0" w:space="0" w:color="auto"/>
            <w:left w:val="none" w:sz="0" w:space="0" w:color="auto"/>
            <w:bottom w:val="none" w:sz="0" w:space="0" w:color="auto"/>
            <w:right w:val="none" w:sz="0" w:space="0" w:color="auto"/>
          </w:divBdr>
        </w:div>
        <w:div w:id="1007252760">
          <w:marLeft w:val="640"/>
          <w:marRight w:val="0"/>
          <w:marTop w:val="0"/>
          <w:marBottom w:val="0"/>
          <w:divBdr>
            <w:top w:val="none" w:sz="0" w:space="0" w:color="auto"/>
            <w:left w:val="none" w:sz="0" w:space="0" w:color="auto"/>
            <w:bottom w:val="none" w:sz="0" w:space="0" w:color="auto"/>
            <w:right w:val="none" w:sz="0" w:space="0" w:color="auto"/>
          </w:divBdr>
        </w:div>
        <w:div w:id="1016158016">
          <w:marLeft w:val="640"/>
          <w:marRight w:val="0"/>
          <w:marTop w:val="0"/>
          <w:marBottom w:val="0"/>
          <w:divBdr>
            <w:top w:val="none" w:sz="0" w:space="0" w:color="auto"/>
            <w:left w:val="none" w:sz="0" w:space="0" w:color="auto"/>
            <w:bottom w:val="none" w:sz="0" w:space="0" w:color="auto"/>
            <w:right w:val="none" w:sz="0" w:space="0" w:color="auto"/>
          </w:divBdr>
        </w:div>
        <w:div w:id="1024211166">
          <w:marLeft w:val="640"/>
          <w:marRight w:val="0"/>
          <w:marTop w:val="0"/>
          <w:marBottom w:val="0"/>
          <w:divBdr>
            <w:top w:val="none" w:sz="0" w:space="0" w:color="auto"/>
            <w:left w:val="none" w:sz="0" w:space="0" w:color="auto"/>
            <w:bottom w:val="none" w:sz="0" w:space="0" w:color="auto"/>
            <w:right w:val="none" w:sz="0" w:space="0" w:color="auto"/>
          </w:divBdr>
        </w:div>
        <w:div w:id="1047291404">
          <w:marLeft w:val="640"/>
          <w:marRight w:val="0"/>
          <w:marTop w:val="0"/>
          <w:marBottom w:val="0"/>
          <w:divBdr>
            <w:top w:val="none" w:sz="0" w:space="0" w:color="auto"/>
            <w:left w:val="none" w:sz="0" w:space="0" w:color="auto"/>
            <w:bottom w:val="none" w:sz="0" w:space="0" w:color="auto"/>
            <w:right w:val="none" w:sz="0" w:space="0" w:color="auto"/>
          </w:divBdr>
        </w:div>
        <w:div w:id="1073047220">
          <w:marLeft w:val="640"/>
          <w:marRight w:val="0"/>
          <w:marTop w:val="0"/>
          <w:marBottom w:val="0"/>
          <w:divBdr>
            <w:top w:val="none" w:sz="0" w:space="0" w:color="auto"/>
            <w:left w:val="none" w:sz="0" w:space="0" w:color="auto"/>
            <w:bottom w:val="none" w:sz="0" w:space="0" w:color="auto"/>
            <w:right w:val="none" w:sz="0" w:space="0" w:color="auto"/>
          </w:divBdr>
        </w:div>
        <w:div w:id="1084111838">
          <w:marLeft w:val="640"/>
          <w:marRight w:val="0"/>
          <w:marTop w:val="0"/>
          <w:marBottom w:val="0"/>
          <w:divBdr>
            <w:top w:val="none" w:sz="0" w:space="0" w:color="auto"/>
            <w:left w:val="none" w:sz="0" w:space="0" w:color="auto"/>
            <w:bottom w:val="none" w:sz="0" w:space="0" w:color="auto"/>
            <w:right w:val="none" w:sz="0" w:space="0" w:color="auto"/>
          </w:divBdr>
        </w:div>
        <w:div w:id="1110777435">
          <w:marLeft w:val="640"/>
          <w:marRight w:val="0"/>
          <w:marTop w:val="0"/>
          <w:marBottom w:val="0"/>
          <w:divBdr>
            <w:top w:val="none" w:sz="0" w:space="0" w:color="auto"/>
            <w:left w:val="none" w:sz="0" w:space="0" w:color="auto"/>
            <w:bottom w:val="none" w:sz="0" w:space="0" w:color="auto"/>
            <w:right w:val="none" w:sz="0" w:space="0" w:color="auto"/>
          </w:divBdr>
        </w:div>
      </w:divsChild>
    </w:div>
    <w:div w:id="742798399">
      <w:bodyDiv w:val="1"/>
      <w:marLeft w:val="0"/>
      <w:marRight w:val="0"/>
      <w:marTop w:val="0"/>
      <w:marBottom w:val="0"/>
      <w:divBdr>
        <w:top w:val="none" w:sz="0" w:space="0" w:color="auto"/>
        <w:left w:val="none" w:sz="0" w:space="0" w:color="auto"/>
        <w:bottom w:val="none" w:sz="0" w:space="0" w:color="auto"/>
        <w:right w:val="none" w:sz="0" w:space="0" w:color="auto"/>
      </w:divBdr>
      <w:divsChild>
        <w:div w:id="1517209">
          <w:marLeft w:val="640"/>
          <w:marRight w:val="0"/>
          <w:marTop w:val="0"/>
          <w:marBottom w:val="0"/>
          <w:divBdr>
            <w:top w:val="none" w:sz="0" w:space="0" w:color="auto"/>
            <w:left w:val="none" w:sz="0" w:space="0" w:color="auto"/>
            <w:bottom w:val="none" w:sz="0" w:space="0" w:color="auto"/>
            <w:right w:val="none" w:sz="0" w:space="0" w:color="auto"/>
          </w:divBdr>
        </w:div>
        <w:div w:id="81070464">
          <w:marLeft w:val="640"/>
          <w:marRight w:val="0"/>
          <w:marTop w:val="0"/>
          <w:marBottom w:val="0"/>
          <w:divBdr>
            <w:top w:val="none" w:sz="0" w:space="0" w:color="auto"/>
            <w:left w:val="none" w:sz="0" w:space="0" w:color="auto"/>
            <w:bottom w:val="none" w:sz="0" w:space="0" w:color="auto"/>
            <w:right w:val="none" w:sz="0" w:space="0" w:color="auto"/>
          </w:divBdr>
        </w:div>
        <w:div w:id="144322979">
          <w:marLeft w:val="640"/>
          <w:marRight w:val="0"/>
          <w:marTop w:val="0"/>
          <w:marBottom w:val="0"/>
          <w:divBdr>
            <w:top w:val="none" w:sz="0" w:space="0" w:color="auto"/>
            <w:left w:val="none" w:sz="0" w:space="0" w:color="auto"/>
            <w:bottom w:val="none" w:sz="0" w:space="0" w:color="auto"/>
            <w:right w:val="none" w:sz="0" w:space="0" w:color="auto"/>
          </w:divBdr>
        </w:div>
        <w:div w:id="144665579">
          <w:marLeft w:val="640"/>
          <w:marRight w:val="0"/>
          <w:marTop w:val="0"/>
          <w:marBottom w:val="0"/>
          <w:divBdr>
            <w:top w:val="none" w:sz="0" w:space="0" w:color="auto"/>
            <w:left w:val="none" w:sz="0" w:space="0" w:color="auto"/>
            <w:bottom w:val="none" w:sz="0" w:space="0" w:color="auto"/>
            <w:right w:val="none" w:sz="0" w:space="0" w:color="auto"/>
          </w:divBdr>
        </w:div>
        <w:div w:id="237179844">
          <w:marLeft w:val="640"/>
          <w:marRight w:val="0"/>
          <w:marTop w:val="0"/>
          <w:marBottom w:val="0"/>
          <w:divBdr>
            <w:top w:val="none" w:sz="0" w:space="0" w:color="auto"/>
            <w:left w:val="none" w:sz="0" w:space="0" w:color="auto"/>
            <w:bottom w:val="none" w:sz="0" w:space="0" w:color="auto"/>
            <w:right w:val="none" w:sz="0" w:space="0" w:color="auto"/>
          </w:divBdr>
        </w:div>
        <w:div w:id="241331739">
          <w:marLeft w:val="640"/>
          <w:marRight w:val="0"/>
          <w:marTop w:val="0"/>
          <w:marBottom w:val="0"/>
          <w:divBdr>
            <w:top w:val="none" w:sz="0" w:space="0" w:color="auto"/>
            <w:left w:val="none" w:sz="0" w:space="0" w:color="auto"/>
            <w:bottom w:val="none" w:sz="0" w:space="0" w:color="auto"/>
            <w:right w:val="none" w:sz="0" w:space="0" w:color="auto"/>
          </w:divBdr>
        </w:div>
        <w:div w:id="268394385">
          <w:marLeft w:val="640"/>
          <w:marRight w:val="0"/>
          <w:marTop w:val="0"/>
          <w:marBottom w:val="0"/>
          <w:divBdr>
            <w:top w:val="none" w:sz="0" w:space="0" w:color="auto"/>
            <w:left w:val="none" w:sz="0" w:space="0" w:color="auto"/>
            <w:bottom w:val="none" w:sz="0" w:space="0" w:color="auto"/>
            <w:right w:val="none" w:sz="0" w:space="0" w:color="auto"/>
          </w:divBdr>
        </w:div>
        <w:div w:id="332680610">
          <w:marLeft w:val="640"/>
          <w:marRight w:val="0"/>
          <w:marTop w:val="0"/>
          <w:marBottom w:val="0"/>
          <w:divBdr>
            <w:top w:val="none" w:sz="0" w:space="0" w:color="auto"/>
            <w:left w:val="none" w:sz="0" w:space="0" w:color="auto"/>
            <w:bottom w:val="none" w:sz="0" w:space="0" w:color="auto"/>
            <w:right w:val="none" w:sz="0" w:space="0" w:color="auto"/>
          </w:divBdr>
        </w:div>
        <w:div w:id="354313844">
          <w:marLeft w:val="640"/>
          <w:marRight w:val="0"/>
          <w:marTop w:val="0"/>
          <w:marBottom w:val="0"/>
          <w:divBdr>
            <w:top w:val="none" w:sz="0" w:space="0" w:color="auto"/>
            <w:left w:val="none" w:sz="0" w:space="0" w:color="auto"/>
            <w:bottom w:val="none" w:sz="0" w:space="0" w:color="auto"/>
            <w:right w:val="none" w:sz="0" w:space="0" w:color="auto"/>
          </w:divBdr>
        </w:div>
        <w:div w:id="368190052">
          <w:marLeft w:val="640"/>
          <w:marRight w:val="0"/>
          <w:marTop w:val="0"/>
          <w:marBottom w:val="0"/>
          <w:divBdr>
            <w:top w:val="none" w:sz="0" w:space="0" w:color="auto"/>
            <w:left w:val="none" w:sz="0" w:space="0" w:color="auto"/>
            <w:bottom w:val="none" w:sz="0" w:space="0" w:color="auto"/>
            <w:right w:val="none" w:sz="0" w:space="0" w:color="auto"/>
          </w:divBdr>
        </w:div>
        <w:div w:id="423113726">
          <w:marLeft w:val="640"/>
          <w:marRight w:val="0"/>
          <w:marTop w:val="0"/>
          <w:marBottom w:val="0"/>
          <w:divBdr>
            <w:top w:val="none" w:sz="0" w:space="0" w:color="auto"/>
            <w:left w:val="none" w:sz="0" w:space="0" w:color="auto"/>
            <w:bottom w:val="none" w:sz="0" w:space="0" w:color="auto"/>
            <w:right w:val="none" w:sz="0" w:space="0" w:color="auto"/>
          </w:divBdr>
        </w:div>
        <w:div w:id="453868015">
          <w:marLeft w:val="640"/>
          <w:marRight w:val="0"/>
          <w:marTop w:val="0"/>
          <w:marBottom w:val="0"/>
          <w:divBdr>
            <w:top w:val="none" w:sz="0" w:space="0" w:color="auto"/>
            <w:left w:val="none" w:sz="0" w:space="0" w:color="auto"/>
            <w:bottom w:val="none" w:sz="0" w:space="0" w:color="auto"/>
            <w:right w:val="none" w:sz="0" w:space="0" w:color="auto"/>
          </w:divBdr>
        </w:div>
        <w:div w:id="478887644">
          <w:marLeft w:val="640"/>
          <w:marRight w:val="0"/>
          <w:marTop w:val="0"/>
          <w:marBottom w:val="0"/>
          <w:divBdr>
            <w:top w:val="none" w:sz="0" w:space="0" w:color="auto"/>
            <w:left w:val="none" w:sz="0" w:space="0" w:color="auto"/>
            <w:bottom w:val="none" w:sz="0" w:space="0" w:color="auto"/>
            <w:right w:val="none" w:sz="0" w:space="0" w:color="auto"/>
          </w:divBdr>
        </w:div>
        <w:div w:id="479812873">
          <w:marLeft w:val="640"/>
          <w:marRight w:val="0"/>
          <w:marTop w:val="0"/>
          <w:marBottom w:val="0"/>
          <w:divBdr>
            <w:top w:val="none" w:sz="0" w:space="0" w:color="auto"/>
            <w:left w:val="none" w:sz="0" w:space="0" w:color="auto"/>
            <w:bottom w:val="none" w:sz="0" w:space="0" w:color="auto"/>
            <w:right w:val="none" w:sz="0" w:space="0" w:color="auto"/>
          </w:divBdr>
        </w:div>
        <w:div w:id="488911070">
          <w:marLeft w:val="640"/>
          <w:marRight w:val="0"/>
          <w:marTop w:val="0"/>
          <w:marBottom w:val="0"/>
          <w:divBdr>
            <w:top w:val="none" w:sz="0" w:space="0" w:color="auto"/>
            <w:left w:val="none" w:sz="0" w:space="0" w:color="auto"/>
            <w:bottom w:val="none" w:sz="0" w:space="0" w:color="auto"/>
            <w:right w:val="none" w:sz="0" w:space="0" w:color="auto"/>
          </w:divBdr>
        </w:div>
        <w:div w:id="496770249">
          <w:marLeft w:val="640"/>
          <w:marRight w:val="0"/>
          <w:marTop w:val="0"/>
          <w:marBottom w:val="0"/>
          <w:divBdr>
            <w:top w:val="none" w:sz="0" w:space="0" w:color="auto"/>
            <w:left w:val="none" w:sz="0" w:space="0" w:color="auto"/>
            <w:bottom w:val="none" w:sz="0" w:space="0" w:color="auto"/>
            <w:right w:val="none" w:sz="0" w:space="0" w:color="auto"/>
          </w:divBdr>
        </w:div>
        <w:div w:id="497312431">
          <w:marLeft w:val="640"/>
          <w:marRight w:val="0"/>
          <w:marTop w:val="0"/>
          <w:marBottom w:val="0"/>
          <w:divBdr>
            <w:top w:val="none" w:sz="0" w:space="0" w:color="auto"/>
            <w:left w:val="none" w:sz="0" w:space="0" w:color="auto"/>
            <w:bottom w:val="none" w:sz="0" w:space="0" w:color="auto"/>
            <w:right w:val="none" w:sz="0" w:space="0" w:color="auto"/>
          </w:divBdr>
        </w:div>
        <w:div w:id="506750335">
          <w:marLeft w:val="640"/>
          <w:marRight w:val="0"/>
          <w:marTop w:val="0"/>
          <w:marBottom w:val="0"/>
          <w:divBdr>
            <w:top w:val="none" w:sz="0" w:space="0" w:color="auto"/>
            <w:left w:val="none" w:sz="0" w:space="0" w:color="auto"/>
            <w:bottom w:val="none" w:sz="0" w:space="0" w:color="auto"/>
            <w:right w:val="none" w:sz="0" w:space="0" w:color="auto"/>
          </w:divBdr>
        </w:div>
        <w:div w:id="527914918">
          <w:marLeft w:val="640"/>
          <w:marRight w:val="0"/>
          <w:marTop w:val="0"/>
          <w:marBottom w:val="0"/>
          <w:divBdr>
            <w:top w:val="none" w:sz="0" w:space="0" w:color="auto"/>
            <w:left w:val="none" w:sz="0" w:space="0" w:color="auto"/>
            <w:bottom w:val="none" w:sz="0" w:space="0" w:color="auto"/>
            <w:right w:val="none" w:sz="0" w:space="0" w:color="auto"/>
          </w:divBdr>
        </w:div>
        <w:div w:id="670914371">
          <w:marLeft w:val="640"/>
          <w:marRight w:val="0"/>
          <w:marTop w:val="0"/>
          <w:marBottom w:val="0"/>
          <w:divBdr>
            <w:top w:val="none" w:sz="0" w:space="0" w:color="auto"/>
            <w:left w:val="none" w:sz="0" w:space="0" w:color="auto"/>
            <w:bottom w:val="none" w:sz="0" w:space="0" w:color="auto"/>
            <w:right w:val="none" w:sz="0" w:space="0" w:color="auto"/>
          </w:divBdr>
        </w:div>
        <w:div w:id="689573466">
          <w:marLeft w:val="640"/>
          <w:marRight w:val="0"/>
          <w:marTop w:val="0"/>
          <w:marBottom w:val="0"/>
          <w:divBdr>
            <w:top w:val="none" w:sz="0" w:space="0" w:color="auto"/>
            <w:left w:val="none" w:sz="0" w:space="0" w:color="auto"/>
            <w:bottom w:val="none" w:sz="0" w:space="0" w:color="auto"/>
            <w:right w:val="none" w:sz="0" w:space="0" w:color="auto"/>
          </w:divBdr>
        </w:div>
        <w:div w:id="741217842">
          <w:marLeft w:val="640"/>
          <w:marRight w:val="0"/>
          <w:marTop w:val="0"/>
          <w:marBottom w:val="0"/>
          <w:divBdr>
            <w:top w:val="none" w:sz="0" w:space="0" w:color="auto"/>
            <w:left w:val="none" w:sz="0" w:space="0" w:color="auto"/>
            <w:bottom w:val="none" w:sz="0" w:space="0" w:color="auto"/>
            <w:right w:val="none" w:sz="0" w:space="0" w:color="auto"/>
          </w:divBdr>
        </w:div>
        <w:div w:id="757363455">
          <w:marLeft w:val="640"/>
          <w:marRight w:val="0"/>
          <w:marTop w:val="0"/>
          <w:marBottom w:val="0"/>
          <w:divBdr>
            <w:top w:val="none" w:sz="0" w:space="0" w:color="auto"/>
            <w:left w:val="none" w:sz="0" w:space="0" w:color="auto"/>
            <w:bottom w:val="none" w:sz="0" w:space="0" w:color="auto"/>
            <w:right w:val="none" w:sz="0" w:space="0" w:color="auto"/>
          </w:divBdr>
        </w:div>
        <w:div w:id="830678716">
          <w:marLeft w:val="640"/>
          <w:marRight w:val="0"/>
          <w:marTop w:val="0"/>
          <w:marBottom w:val="0"/>
          <w:divBdr>
            <w:top w:val="none" w:sz="0" w:space="0" w:color="auto"/>
            <w:left w:val="none" w:sz="0" w:space="0" w:color="auto"/>
            <w:bottom w:val="none" w:sz="0" w:space="0" w:color="auto"/>
            <w:right w:val="none" w:sz="0" w:space="0" w:color="auto"/>
          </w:divBdr>
        </w:div>
        <w:div w:id="831798057">
          <w:marLeft w:val="640"/>
          <w:marRight w:val="0"/>
          <w:marTop w:val="0"/>
          <w:marBottom w:val="0"/>
          <w:divBdr>
            <w:top w:val="none" w:sz="0" w:space="0" w:color="auto"/>
            <w:left w:val="none" w:sz="0" w:space="0" w:color="auto"/>
            <w:bottom w:val="none" w:sz="0" w:space="0" w:color="auto"/>
            <w:right w:val="none" w:sz="0" w:space="0" w:color="auto"/>
          </w:divBdr>
        </w:div>
        <w:div w:id="836655210">
          <w:marLeft w:val="640"/>
          <w:marRight w:val="0"/>
          <w:marTop w:val="0"/>
          <w:marBottom w:val="0"/>
          <w:divBdr>
            <w:top w:val="none" w:sz="0" w:space="0" w:color="auto"/>
            <w:left w:val="none" w:sz="0" w:space="0" w:color="auto"/>
            <w:bottom w:val="none" w:sz="0" w:space="0" w:color="auto"/>
            <w:right w:val="none" w:sz="0" w:space="0" w:color="auto"/>
          </w:divBdr>
        </w:div>
        <w:div w:id="847915086">
          <w:marLeft w:val="640"/>
          <w:marRight w:val="0"/>
          <w:marTop w:val="0"/>
          <w:marBottom w:val="0"/>
          <w:divBdr>
            <w:top w:val="none" w:sz="0" w:space="0" w:color="auto"/>
            <w:left w:val="none" w:sz="0" w:space="0" w:color="auto"/>
            <w:bottom w:val="none" w:sz="0" w:space="0" w:color="auto"/>
            <w:right w:val="none" w:sz="0" w:space="0" w:color="auto"/>
          </w:divBdr>
        </w:div>
        <w:div w:id="851797797">
          <w:marLeft w:val="640"/>
          <w:marRight w:val="0"/>
          <w:marTop w:val="0"/>
          <w:marBottom w:val="0"/>
          <w:divBdr>
            <w:top w:val="none" w:sz="0" w:space="0" w:color="auto"/>
            <w:left w:val="none" w:sz="0" w:space="0" w:color="auto"/>
            <w:bottom w:val="none" w:sz="0" w:space="0" w:color="auto"/>
            <w:right w:val="none" w:sz="0" w:space="0" w:color="auto"/>
          </w:divBdr>
        </w:div>
        <w:div w:id="854227846">
          <w:marLeft w:val="640"/>
          <w:marRight w:val="0"/>
          <w:marTop w:val="0"/>
          <w:marBottom w:val="0"/>
          <w:divBdr>
            <w:top w:val="none" w:sz="0" w:space="0" w:color="auto"/>
            <w:left w:val="none" w:sz="0" w:space="0" w:color="auto"/>
            <w:bottom w:val="none" w:sz="0" w:space="0" w:color="auto"/>
            <w:right w:val="none" w:sz="0" w:space="0" w:color="auto"/>
          </w:divBdr>
        </w:div>
        <w:div w:id="867911364">
          <w:marLeft w:val="640"/>
          <w:marRight w:val="0"/>
          <w:marTop w:val="0"/>
          <w:marBottom w:val="0"/>
          <w:divBdr>
            <w:top w:val="none" w:sz="0" w:space="0" w:color="auto"/>
            <w:left w:val="none" w:sz="0" w:space="0" w:color="auto"/>
            <w:bottom w:val="none" w:sz="0" w:space="0" w:color="auto"/>
            <w:right w:val="none" w:sz="0" w:space="0" w:color="auto"/>
          </w:divBdr>
        </w:div>
        <w:div w:id="886338150">
          <w:marLeft w:val="640"/>
          <w:marRight w:val="0"/>
          <w:marTop w:val="0"/>
          <w:marBottom w:val="0"/>
          <w:divBdr>
            <w:top w:val="none" w:sz="0" w:space="0" w:color="auto"/>
            <w:left w:val="none" w:sz="0" w:space="0" w:color="auto"/>
            <w:bottom w:val="none" w:sz="0" w:space="0" w:color="auto"/>
            <w:right w:val="none" w:sz="0" w:space="0" w:color="auto"/>
          </w:divBdr>
        </w:div>
        <w:div w:id="908003416">
          <w:marLeft w:val="640"/>
          <w:marRight w:val="0"/>
          <w:marTop w:val="0"/>
          <w:marBottom w:val="0"/>
          <w:divBdr>
            <w:top w:val="none" w:sz="0" w:space="0" w:color="auto"/>
            <w:left w:val="none" w:sz="0" w:space="0" w:color="auto"/>
            <w:bottom w:val="none" w:sz="0" w:space="0" w:color="auto"/>
            <w:right w:val="none" w:sz="0" w:space="0" w:color="auto"/>
          </w:divBdr>
        </w:div>
        <w:div w:id="955064515">
          <w:marLeft w:val="640"/>
          <w:marRight w:val="0"/>
          <w:marTop w:val="0"/>
          <w:marBottom w:val="0"/>
          <w:divBdr>
            <w:top w:val="none" w:sz="0" w:space="0" w:color="auto"/>
            <w:left w:val="none" w:sz="0" w:space="0" w:color="auto"/>
            <w:bottom w:val="none" w:sz="0" w:space="0" w:color="auto"/>
            <w:right w:val="none" w:sz="0" w:space="0" w:color="auto"/>
          </w:divBdr>
        </w:div>
        <w:div w:id="964852081">
          <w:marLeft w:val="640"/>
          <w:marRight w:val="0"/>
          <w:marTop w:val="0"/>
          <w:marBottom w:val="0"/>
          <w:divBdr>
            <w:top w:val="none" w:sz="0" w:space="0" w:color="auto"/>
            <w:left w:val="none" w:sz="0" w:space="0" w:color="auto"/>
            <w:bottom w:val="none" w:sz="0" w:space="0" w:color="auto"/>
            <w:right w:val="none" w:sz="0" w:space="0" w:color="auto"/>
          </w:divBdr>
        </w:div>
        <w:div w:id="981271914">
          <w:marLeft w:val="640"/>
          <w:marRight w:val="0"/>
          <w:marTop w:val="0"/>
          <w:marBottom w:val="0"/>
          <w:divBdr>
            <w:top w:val="none" w:sz="0" w:space="0" w:color="auto"/>
            <w:left w:val="none" w:sz="0" w:space="0" w:color="auto"/>
            <w:bottom w:val="none" w:sz="0" w:space="0" w:color="auto"/>
            <w:right w:val="none" w:sz="0" w:space="0" w:color="auto"/>
          </w:divBdr>
        </w:div>
        <w:div w:id="993920254">
          <w:marLeft w:val="640"/>
          <w:marRight w:val="0"/>
          <w:marTop w:val="0"/>
          <w:marBottom w:val="0"/>
          <w:divBdr>
            <w:top w:val="none" w:sz="0" w:space="0" w:color="auto"/>
            <w:left w:val="none" w:sz="0" w:space="0" w:color="auto"/>
            <w:bottom w:val="none" w:sz="0" w:space="0" w:color="auto"/>
            <w:right w:val="none" w:sz="0" w:space="0" w:color="auto"/>
          </w:divBdr>
        </w:div>
        <w:div w:id="1049652830">
          <w:marLeft w:val="640"/>
          <w:marRight w:val="0"/>
          <w:marTop w:val="0"/>
          <w:marBottom w:val="0"/>
          <w:divBdr>
            <w:top w:val="none" w:sz="0" w:space="0" w:color="auto"/>
            <w:left w:val="none" w:sz="0" w:space="0" w:color="auto"/>
            <w:bottom w:val="none" w:sz="0" w:space="0" w:color="auto"/>
            <w:right w:val="none" w:sz="0" w:space="0" w:color="auto"/>
          </w:divBdr>
        </w:div>
        <w:div w:id="1089425752">
          <w:marLeft w:val="640"/>
          <w:marRight w:val="0"/>
          <w:marTop w:val="0"/>
          <w:marBottom w:val="0"/>
          <w:divBdr>
            <w:top w:val="none" w:sz="0" w:space="0" w:color="auto"/>
            <w:left w:val="none" w:sz="0" w:space="0" w:color="auto"/>
            <w:bottom w:val="none" w:sz="0" w:space="0" w:color="auto"/>
            <w:right w:val="none" w:sz="0" w:space="0" w:color="auto"/>
          </w:divBdr>
        </w:div>
        <w:div w:id="1136875430">
          <w:marLeft w:val="640"/>
          <w:marRight w:val="0"/>
          <w:marTop w:val="0"/>
          <w:marBottom w:val="0"/>
          <w:divBdr>
            <w:top w:val="none" w:sz="0" w:space="0" w:color="auto"/>
            <w:left w:val="none" w:sz="0" w:space="0" w:color="auto"/>
            <w:bottom w:val="none" w:sz="0" w:space="0" w:color="auto"/>
            <w:right w:val="none" w:sz="0" w:space="0" w:color="auto"/>
          </w:divBdr>
        </w:div>
      </w:divsChild>
    </w:div>
    <w:div w:id="743844216">
      <w:bodyDiv w:val="1"/>
      <w:marLeft w:val="0"/>
      <w:marRight w:val="0"/>
      <w:marTop w:val="0"/>
      <w:marBottom w:val="0"/>
      <w:divBdr>
        <w:top w:val="none" w:sz="0" w:space="0" w:color="auto"/>
        <w:left w:val="none" w:sz="0" w:space="0" w:color="auto"/>
        <w:bottom w:val="none" w:sz="0" w:space="0" w:color="auto"/>
        <w:right w:val="none" w:sz="0" w:space="0" w:color="auto"/>
      </w:divBdr>
      <w:divsChild>
        <w:div w:id="29232085">
          <w:marLeft w:val="640"/>
          <w:marRight w:val="0"/>
          <w:marTop w:val="0"/>
          <w:marBottom w:val="0"/>
          <w:divBdr>
            <w:top w:val="none" w:sz="0" w:space="0" w:color="auto"/>
            <w:left w:val="none" w:sz="0" w:space="0" w:color="auto"/>
            <w:bottom w:val="none" w:sz="0" w:space="0" w:color="auto"/>
            <w:right w:val="none" w:sz="0" w:space="0" w:color="auto"/>
          </w:divBdr>
        </w:div>
        <w:div w:id="54160438">
          <w:marLeft w:val="640"/>
          <w:marRight w:val="0"/>
          <w:marTop w:val="0"/>
          <w:marBottom w:val="0"/>
          <w:divBdr>
            <w:top w:val="none" w:sz="0" w:space="0" w:color="auto"/>
            <w:left w:val="none" w:sz="0" w:space="0" w:color="auto"/>
            <w:bottom w:val="none" w:sz="0" w:space="0" w:color="auto"/>
            <w:right w:val="none" w:sz="0" w:space="0" w:color="auto"/>
          </w:divBdr>
        </w:div>
        <w:div w:id="59838396">
          <w:marLeft w:val="640"/>
          <w:marRight w:val="0"/>
          <w:marTop w:val="0"/>
          <w:marBottom w:val="0"/>
          <w:divBdr>
            <w:top w:val="none" w:sz="0" w:space="0" w:color="auto"/>
            <w:left w:val="none" w:sz="0" w:space="0" w:color="auto"/>
            <w:bottom w:val="none" w:sz="0" w:space="0" w:color="auto"/>
            <w:right w:val="none" w:sz="0" w:space="0" w:color="auto"/>
          </w:divBdr>
        </w:div>
        <w:div w:id="70323434">
          <w:marLeft w:val="640"/>
          <w:marRight w:val="0"/>
          <w:marTop w:val="0"/>
          <w:marBottom w:val="0"/>
          <w:divBdr>
            <w:top w:val="none" w:sz="0" w:space="0" w:color="auto"/>
            <w:left w:val="none" w:sz="0" w:space="0" w:color="auto"/>
            <w:bottom w:val="none" w:sz="0" w:space="0" w:color="auto"/>
            <w:right w:val="none" w:sz="0" w:space="0" w:color="auto"/>
          </w:divBdr>
        </w:div>
        <w:div w:id="78210704">
          <w:marLeft w:val="640"/>
          <w:marRight w:val="0"/>
          <w:marTop w:val="0"/>
          <w:marBottom w:val="0"/>
          <w:divBdr>
            <w:top w:val="none" w:sz="0" w:space="0" w:color="auto"/>
            <w:left w:val="none" w:sz="0" w:space="0" w:color="auto"/>
            <w:bottom w:val="none" w:sz="0" w:space="0" w:color="auto"/>
            <w:right w:val="none" w:sz="0" w:space="0" w:color="auto"/>
          </w:divBdr>
        </w:div>
        <w:div w:id="87702770">
          <w:marLeft w:val="640"/>
          <w:marRight w:val="0"/>
          <w:marTop w:val="0"/>
          <w:marBottom w:val="0"/>
          <w:divBdr>
            <w:top w:val="none" w:sz="0" w:space="0" w:color="auto"/>
            <w:left w:val="none" w:sz="0" w:space="0" w:color="auto"/>
            <w:bottom w:val="none" w:sz="0" w:space="0" w:color="auto"/>
            <w:right w:val="none" w:sz="0" w:space="0" w:color="auto"/>
          </w:divBdr>
        </w:div>
        <w:div w:id="102648881">
          <w:marLeft w:val="640"/>
          <w:marRight w:val="0"/>
          <w:marTop w:val="0"/>
          <w:marBottom w:val="0"/>
          <w:divBdr>
            <w:top w:val="none" w:sz="0" w:space="0" w:color="auto"/>
            <w:left w:val="none" w:sz="0" w:space="0" w:color="auto"/>
            <w:bottom w:val="none" w:sz="0" w:space="0" w:color="auto"/>
            <w:right w:val="none" w:sz="0" w:space="0" w:color="auto"/>
          </w:divBdr>
        </w:div>
        <w:div w:id="116216349">
          <w:marLeft w:val="640"/>
          <w:marRight w:val="0"/>
          <w:marTop w:val="0"/>
          <w:marBottom w:val="0"/>
          <w:divBdr>
            <w:top w:val="none" w:sz="0" w:space="0" w:color="auto"/>
            <w:left w:val="none" w:sz="0" w:space="0" w:color="auto"/>
            <w:bottom w:val="none" w:sz="0" w:space="0" w:color="auto"/>
            <w:right w:val="none" w:sz="0" w:space="0" w:color="auto"/>
          </w:divBdr>
        </w:div>
        <w:div w:id="185601378">
          <w:marLeft w:val="640"/>
          <w:marRight w:val="0"/>
          <w:marTop w:val="0"/>
          <w:marBottom w:val="0"/>
          <w:divBdr>
            <w:top w:val="none" w:sz="0" w:space="0" w:color="auto"/>
            <w:left w:val="none" w:sz="0" w:space="0" w:color="auto"/>
            <w:bottom w:val="none" w:sz="0" w:space="0" w:color="auto"/>
            <w:right w:val="none" w:sz="0" w:space="0" w:color="auto"/>
          </w:divBdr>
        </w:div>
        <w:div w:id="205722542">
          <w:marLeft w:val="640"/>
          <w:marRight w:val="0"/>
          <w:marTop w:val="0"/>
          <w:marBottom w:val="0"/>
          <w:divBdr>
            <w:top w:val="none" w:sz="0" w:space="0" w:color="auto"/>
            <w:left w:val="none" w:sz="0" w:space="0" w:color="auto"/>
            <w:bottom w:val="none" w:sz="0" w:space="0" w:color="auto"/>
            <w:right w:val="none" w:sz="0" w:space="0" w:color="auto"/>
          </w:divBdr>
        </w:div>
        <w:div w:id="261841155">
          <w:marLeft w:val="640"/>
          <w:marRight w:val="0"/>
          <w:marTop w:val="0"/>
          <w:marBottom w:val="0"/>
          <w:divBdr>
            <w:top w:val="none" w:sz="0" w:space="0" w:color="auto"/>
            <w:left w:val="none" w:sz="0" w:space="0" w:color="auto"/>
            <w:bottom w:val="none" w:sz="0" w:space="0" w:color="auto"/>
            <w:right w:val="none" w:sz="0" w:space="0" w:color="auto"/>
          </w:divBdr>
        </w:div>
        <w:div w:id="276645764">
          <w:marLeft w:val="640"/>
          <w:marRight w:val="0"/>
          <w:marTop w:val="0"/>
          <w:marBottom w:val="0"/>
          <w:divBdr>
            <w:top w:val="none" w:sz="0" w:space="0" w:color="auto"/>
            <w:left w:val="none" w:sz="0" w:space="0" w:color="auto"/>
            <w:bottom w:val="none" w:sz="0" w:space="0" w:color="auto"/>
            <w:right w:val="none" w:sz="0" w:space="0" w:color="auto"/>
          </w:divBdr>
        </w:div>
        <w:div w:id="319430579">
          <w:marLeft w:val="640"/>
          <w:marRight w:val="0"/>
          <w:marTop w:val="0"/>
          <w:marBottom w:val="0"/>
          <w:divBdr>
            <w:top w:val="none" w:sz="0" w:space="0" w:color="auto"/>
            <w:left w:val="none" w:sz="0" w:space="0" w:color="auto"/>
            <w:bottom w:val="none" w:sz="0" w:space="0" w:color="auto"/>
            <w:right w:val="none" w:sz="0" w:space="0" w:color="auto"/>
          </w:divBdr>
        </w:div>
        <w:div w:id="331297186">
          <w:marLeft w:val="640"/>
          <w:marRight w:val="0"/>
          <w:marTop w:val="0"/>
          <w:marBottom w:val="0"/>
          <w:divBdr>
            <w:top w:val="none" w:sz="0" w:space="0" w:color="auto"/>
            <w:left w:val="none" w:sz="0" w:space="0" w:color="auto"/>
            <w:bottom w:val="none" w:sz="0" w:space="0" w:color="auto"/>
            <w:right w:val="none" w:sz="0" w:space="0" w:color="auto"/>
          </w:divBdr>
        </w:div>
        <w:div w:id="350759800">
          <w:marLeft w:val="640"/>
          <w:marRight w:val="0"/>
          <w:marTop w:val="0"/>
          <w:marBottom w:val="0"/>
          <w:divBdr>
            <w:top w:val="none" w:sz="0" w:space="0" w:color="auto"/>
            <w:left w:val="none" w:sz="0" w:space="0" w:color="auto"/>
            <w:bottom w:val="none" w:sz="0" w:space="0" w:color="auto"/>
            <w:right w:val="none" w:sz="0" w:space="0" w:color="auto"/>
          </w:divBdr>
        </w:div>
        <w:div w:id="353653597">
          <w:marLeft w:val="640"/>
          <w:marRight w:val="0"/>
          <w:marTop w:val="0"/>
          <w:marBottom w:val="0"/>
          <w:divBdr>
            <w:top w:val="none" w:sz="0" w:space="0" w:color="auto"/>
            <w:left w:val="none" w:sz="0" w:space="0" w:color="auto"/>
            <w:bottom w:val="none" w:sz="0" w:space="0" w:color="auto"/>
            <w:right w:val="none" w:sz="0" w:space="0" w:color="auto"/>
          </w:divBdr>
        </w:div>
        <w:div w:id="403648372">
          <w:marLeft w:val="640"/>
          <w:marRight w:val="0"/>
          <w:marTop w:val="0"/>
          <w:marBottom w:val="0"/>
          <w:divBdr>
            <w:top w:val="none" w:sz="0" w:space="0" w:color="auto"/>
            <w:left w:val="none" w:sz="0" w:space="0" w:color="auto"/>
            <w:bottom w:val="none" w:sz="0" w:space="0" w:color="auto"/>
            <w:right w:val="none" w:sz="0" w:space="0" w:color="auto"/>
          </w:divBdr>
        </w:div>
        <w:div w:id="416097888">
          <w:marLeft w:val="640"/>
          <w:marRight w:val="0"/>
          <w:marTop w:val="0"/>
          <w:marBottom w:val="0"/>
          <w:divBdr>
            <w:top w:val="none" w:sz="0" w:space="0" w:color="auto"/>
            <w:left w:val="none" w:sz="0" w:space="0" w:color="auto"/>
            <w:bottom w:val="none" w:sz="0" w:space="0" w:color="auto"/>
            <w:right w:val="none" w:sz="0" w:space="0" w:color="auto"/>
          </w:divBdr>
        </w:div>
        <w:div w:id="417021242">
          <w:marLeft w:val="640"/>
          <w:marRight w:val="0"/>
          <w:marTop w:val="0"/>
          <w:marBottom w:val="0"/>
          <w:divBdr>
            <w:top w:val="none" w:sz="0" w:space="0" w:color="auto"/>
            <w:left w:val="none" w:sz="0" w:space="0" w:color="auto"/>
            <w:bottom w:val="none" w:sz="0" w:space="0" w:color="auto"/>
            <w:right w:val="none" w:sz="0" w:space="0" w:color="auto"/>
          </w:divBdr>
        </w:div>
        <w:div w:id="417486378">
          <w:marLeft w:val="640"/>
          <w:marRight w:val="0"/>
          <w:marTop w:val="0"/>
          <w:marBottom w:val="0"/>
          <w:divBdr>
            <w:top w:val="none" w:sz="0" w:space="0" w:color="auto"/>
            <w:left w:val="none" w:sz="0" w:space="0" w:color="auto"/>
            <w:bottom w:val="none" w:sz="0" w:space="0" w:color="auto"/>
            <w:right w:val="none" w:sz="0" w:space="0" w:color="auto"/>
          </w:divBdr>
        </w:div>
        <w:div w:id="424883237">
          <w:marLeft w:val="640"/>
          <w:marRight w:val="0"/>
          <w:marTop w:val="0"/>
          <w:marBottom w:val="0"/>
          <w:divBdr>
            <w:top w:val="none" w:sz="0" w:space="0" w:color="auto"/>
            <w:left w:val="none" w:sz="0" w:space="0" w:color="auto"/>
            <w:bottom w:val="none" w:sz="0" w:space="0" w:color="auto"/>
            <w:right w:val="none" w:sz="0" w:space="0" w:color="auto"/>
          </w:divBdr>
        </w:div>
        <w:div w:id="484125661">
          <w:marLeft w:val="640"/>
          <w:marRight w:val="0"/>
          <w:marTop w:val="0"/>
          <w:marBottom w:val="0"/>
          <w:divBdr>
            <w:top w:val="none" w:sz="0" w:space="0" w:color="auto"/>
            <w:left w:val="none" w:sz="0" w:space="0" w:color="auto"/>
            <w:bottom w:val="none" w:sz="0" w:space="0" w:color="auto"/>
            <w:right w:val="none" w:sz="0" w:space="0" w:color="auto"/>
          </w:divBdr>
        </w:div>
        <w:div w:id="509224281">
          <w:marLeft w:val="640"/>
          <w:marRight w:val="0"/>
          <w:marTop w:val="0"/>
          <w:marBottom w:val="0"/>
          <w:divBdr>
            <w:top w:val="none" w:sz="0" w:space="0" w:color="auto"/>
            <w:left w:val="none" w:sz="0" w:space="0" w:color="auto"/>
            <w:bottom w:val="none" w:sz="0" w:space="0" w:color="auto"/>
            <w:right w:val="none" w:sz="0" w:space="0" w:color="auto"/>
          </w:divBdr>
        </w:div>
        <w:div w:id="510800269">
          <w:marLeft w:val="640"/>
          <w:marRight w:val="0"/>
          <w:marTop w:val="0"/>
          <w:marBottom w:val="0"/>
          <w:divBdr>
            <w:top w:val="none" w:sz="0" w:space="0" w:color="auto"/>
            <w:left w:val="none" w:sz="0" w:space="0" w:color="auto"/>
            <w:bottom w:val="none" w:sz="0" w:space="0" w:color="auto"/>
            <w:right w:val="none" w:sz="0" w:space="0" w:color="auto"/>
          </w:divBdr>
        </w:div>
        <w:div w:id="520163704">
          <w:marLeft w:val="640"/>
          <w:marRight w:val="0"/>
          <w:marTop w:val="0"/>
          <w:marBottom w:val="0"/>
          <w:divBdr>
            <w:top w:val="none" w:sz="0" w:space="0" w:color="auto"/>
            <w:left w:val="none" w:sz="0" w:space="0" w:color="auto"/>
            <w:bottom w:val="none" w:sz="0" w:space="0" w:color="auto"/>
            <w:right w:val="none" w:sz="0" w:space="0" w:color="auto"/>
          </w:divBdr>
        </w:div>
        <w:div w:id="544752494">
          <w:marLeft w:val="640"/>
          <w:marRight w:val="0"/>
          <w:marTop w:val="0"/>
          <w:marBottom w:val="0"/>
          <w:divBdr>
            <w:top w:val="none" w:sz="0" w:space="0" w:color="auto"/>
            <w:left w:val="none" w:sz="0" w:space="0" w:color="auto"/>
            <w:bottom w:val="none" w:sz="0" w:space="0" w:color="auto"/>
            <w:right w:val="none" w:sz="0" w:space="0" w:color="auto"/>
          </w:divBdr>
        </w:div>
        <w:div w:id="546991226">
          <w:marLeft w:val="640"/>
          <w:marRight w:val="0"/>
          <w:marTop w:val="0"/>
          <w:marBottom w:val="0"/>
          <w:divBdr>
            <w:top w:val="none" w:sz="0" w:space="0" w:color="auto"/>
            <w:left w:val="none" w:sz="0" w:space="0" w:color="auto"/>
            <w:bottom w:val="none" w:sz="0" w:space="0" w:color="auto"/>
            <w:right w:val="none" w:sz="0" w:space="0" w:color="auto"/>
          </w:divBdr>
        </w:div>
        <w:div w:id="553002718">
          <w:marLeft w:val="640"/>
          <w:marRight w:val="0"/>
          <w:marTop w:val="0"/>
          <w:marBottom w:val="0"/>
          <w:divBdr>
            <w:top w:val="none" w:sz="0" w:space="0" w:color="auto"/>
            <w:left w:val="none" w:sz="0" w:space="0" w:color="auto"/>
            <w:bottom w:val="none" w:sz="0" w:space="0" w:color="auto"/>
            <w:right w:val="none" w:sz="0" w:space="0" w:color="auto"/>
          </w:divBdr>
        </w:div>
        <w:div w:id="563178581">
          <w:marLeft w:val="640"/>
          <w:marRight w:val="0"/>
          <w:marTop w:val="0"/>
          <w:marBottom w:val="0"/>
          <w:divBdr>
            <w:top w:val="none" w:sz="0" w:space="0" w:color="auto"/>
            <w:left w:val="none" w:sz="0" w:space="0" w:color="auto"/>
            <w:bottom w:val="none" w:sz="0" w:space="0" w:color="auto"/>
            <w:right w:val="none" w:sz="0" w:space="0" w:color="auto"/>
          </w:divBdr>
        </w:div>
        <w:div w:id="606348733">
          <w:marLeft w:val="640"/>
          <w:marRight w:val="0"/>
          <w:marTop w:val="0"/>
          <w:marBottom w:val="0"/>
          <w:divBdr>
            <w:top w:val="none" w:sz="0" w:space="0" w:color="auto"/>
            <w:left w:val="none" w:sz="0" w:space="0" w:color="auto"/>
            <w:bottom w:val="none" w:sz="0" w:space="0" w:color="auto"/>
            <w:right w:val="none" w:sz="0" w:space="0" w:color="auto"/>
          </w:divBdr>
        </w:div>
        <w:div w:id="615910707">
          <w:marLeft w:val="640"/>
          <w:marRight w:val="0"/>
          <w:marTop w:val="0"/>
          <w:marBottom w:val="0"/>
          <w:divBdr>
            <w:top w:val="none" w:sz="0" w:space="0" w:color="auto"/>
            <w:left w:val="none" w:sz="0" w:space="0" w:color="auto"/>
            <w:bottom w:val="none" w:sz="0" w:space="0" w:color="auto"/>
            <w:right w:val="none" w:sz="0" w:space="0" w:color="auto"/>
          </w:divBdr>
        </w:div>
        <w:div w:id="630132616">
          <w:marLeft w:val="640"/>
          <w:marRight w:val="0"/>
          <w:marTop w:val="0"/>
          <w:marBottom w:val="0"/>
          <w:divBdr>
            <w:top w:val="none" w:sz="0" w:space="0" w:color="auto"/>
            <w:left w:val="none" w:sz="0" w:space="0" w:color="auto"/>
            <w:bottom w:val="none" w:sz="0" w:space="0" w:color="auto"/>
            <w:right w:val="none" w:sz="0" w:space="0" w:color="auto"/>
          </w:divBdr>
        </w:div>
        <w:div w:id="730661131">
          <w:marLeft w:val="640"/>
          <w:marRight w:val="0"/>
          <w:marTop w:val="0"/>
          <w:marBottom w:val="0"/>
          <w:divBdr>
            <w:top w:val="none" w:sz="0" w:space="0" w:color="auto"/>
            <w:left w:val="none" w:sz="0" w:space="0" w:color="auto"/>
            <w:bottom w:val="none" w:sz="0" w:space="0" w:color="auto"/>
            <w:right w:val="none" w:sz="0" w:space="0" w:color="auto"/>
          </w:divBdr>
        </w:div>
        <w:div w:id="747577115">
          <w:marLeft w:val="640"/>
          <w:marRight w:val="0"/>
          <w:marTop w:val="0"/>
          <w:marBottom w:val="0"/>
          <w:divBdr>
            <w:top w:val="none" w:sz="0" w:space="0" w:color="auto"/>
            <w:left w:val="none" w:sz="0" w:space="0" w:color="auto"/>
            <w:bottom w:val="none" w:sz="0" w:space="0" w:color="auto"/>
            <w:right w:val="none" w:sz="0" w:space="0" w:color="auto"/>
          </w:divBdr>
        </w:div>
        <w:div w:id="770203688">
          <w:marLeft w:val="640"/>
          <w:marRight w:val="0"/>
          <w:marTop w:val="0"/>
          <w:marBottom w:val="0"/>
          <w:divBdr>
            <w:top w:val="none" w:sz="0" w:space="0" w:color="auto"/>
            <w:left w:val="none" w:sz="0" w:space="0" w:color="auto"/>
            <w:bottom w:val="none" w:sz="0" w:space="0" w:color="auto"/>
            <w:right w:val="none" w:sz="0" w:space="0" w:color="auto"/>
          </w:divBdr>
        </w:div>
        <w:div w:id="783040132">
          <w:marLeft w:val="640"/>
          <w:marRight w:val="0"/>
          <w:marTop w:val="0"/>
          <w:marBottom w:val="0"/>
          <w:divBdr>
            <w:top w:val="none" w:sz="0" w:space="0" w:color="auto"/>
            <w:left w:val="none" w:sz="0" w:space="0" w:color="auto"/>
            <w:bottom w:val="none" w:sz="0" w:space="0" w:color="auto"/>
            <w:right w:val="none" w:sz="0" w:space="0" w:color="auto"/>
          </w:divBdr>
        </w:div>
        <w:div w:id="795416433">
          <w:marLeft w:val="640"/>
          <w:marRight w:val="0"/>
          <w:marTop w:val="0"/>
          <w:marBottom w:val="0"/>
          <w:divBdr>
            <w:top w:val="none" w:sz="0" w:space="0" w:color="auto"/>
            <w:left w:val="none" w:sz="0" w:space="0" w:color="auto"/>
            <w:bottom w:val="none" w:sz="0" w:space="0" w:color="auto"/>
            <w:right w:val="none" w:sz="0" w:space="0" w:color="auto"/>
          </w:divBdr>
        </w:div>
        <w:div w:id="823201109">
          <w:marLeft w:val="640"/>
          <w:marRight w:val="0"/>
          <w:marTop w:val="0"/>
          <w:marBottom w:val="0"/>
          <w:divBdr>
            <w:top w:val="none" w:sz="0" w:space="0" w:color="auto"/>
            <w:left w:val="none" w:sz="0" w:space="0" w:color="auto"/>
            <w:bottom w:val="none" w:sz="0" w:space="0" w:color="auto"/>
            <w:right w:val="none" w:sz="0" w:space="0" w:color="auto"/>
          </w:divBdr>
        </w:div>
        <w:div w:id="829490961">
          <w:marLeft w:val="640"/>
          <w:marRight w:val="0"/>
          <w:marTop w:val="0"/>
          <w:marBottom w:val="0"/>
          <w:divBdr>
            <w:top w:val="none" w:sz="0" w:space="0" w:color="auto"/>
            <w:left w:val="none" w:sz="0" w:space="0" w:color="auto"/>
            <w:bottom w:val="none" w:sz="0" w:space="0" w:color="auto"/>
            <w:right w:val="none" w:sz="0" w:space="0" w:color="auto"/>
          </w:divBdr>
        </w:div>
        <w:div w:id="871647903">
          <w:marLeft w:val="640"/>
          <w:marRight w:val="0"/>
          <w:marTop w:val="0"/>
          <w:marBottom w:val="0"/>
          <w:divBdr>
            <w:top w:val="none" w:sz="0" w:space="0" w:color="auto"/>
            <w:left w:val="none" w:sz="0" w:space="0" w:color="auto"/>
            <w:bottom w:val="none" w:sz="0" w:space="0" w:color="auto"/>
            <w:right w:val="none" w:sz="0" w:space="0" w:color="auto"/>
          </w:divBdr>
        </w:div>
        <w:div w:id="908229804">
          <w:marLeft w:val="640"/>
          <w:marRight w:val="0"/>
          <w:marTop w:val="0"/>
          <w:marBottom w:val="0"/>
          <w:divBdr>
            <w:top w:val="none" w:sz="0" w:space="0" w:color="auto"/>
            <w:left w:val="none" w:sz="0" w:space="0" w:color="auto"/>
            <w:bottom w:val="none" w:sz="0" w:space="0" w:color="auto"/>
            <w:right w:val="none" w:sz="0" w:space="0" w:color="auto"/>
          </w:divBdr>
        </w:div>
        <w:div w:id="913201282">
          <w:marLeft w:val="640"/>
          <w:marRight w:val="0"/>
          <w:marTop w:val="0"/>
          <w:marBottom w:val="0"/>
          <w:divBdr>
            <w:top w:val="none" w:sz="0" w:space="0" w:color="auto"/>
            <w:left w:val="none" w:sz="0" w:space="0" w:color="auto"/>
            <w:bottom w:val="none" w:sz="0" w:space="0" w:color="auto"/>
            <w:right w:val="none" w:sz="0" w:space="0" w:color="auto"/>
          </w:divBdr>
        </w:div>
        <w:div w:id="929040785">
          <w:marLeft w:val="640"/>
          <w:marRight w:val="0"/>
          <w:marTop w:val="0"/>
          <w:marBottom w:val="0"/>
          <w:divBdr>
            <w:top w:val="none" w:sz="0" w:space="0" w:color="auto"/>
            <w:left w:val="none" w:sz="0" w:space="0" w:color="auto"/>
            <w:bottom w:val="none" w:sz="0" w:space="0" w:color="auto"/>
            <w:right w:val="none" w:sz="0" w:space="0" w:color="auto"/>
          </w:divBdr>
        </w:div>
        <w:div w:id="970477000">
          <w:marLeft w:val="640"/>
          <w:marRight w:val="0"/>
          <w:marTop w:val="0"/>
          <w:marBottom w:val="0"/>
          <w:divBdr>
            <w:top w:val="none" w:sz="0" w:space="0" w:color="auto"/>
            <w:left w:val="none" w:sz="0" w:space="0" w:color="auto"/>
            <w:bottom w:val="none" w:sz="0" w:space="0" w:color="auto"/>
            <w:right w:val="none" w:sz="0" w:space="0" w:color="auto"/>
          </w:divBdr>
        </w:div>
        <w:div w:id="970792699">
          <w:marLeft w:val="640"/>
          <w:marRight w:val="0"/>
          <w:marTop w:val="0"/>
          <w:marBottom w:val="0"/>
          <w:divBdr>
            <w:top w:val="none" w:sz="0" w:space="0" w:color="auto"/>
            <w:left w:val="none" w:sz="0" w:space="0" w:color="auto"/>
            <w:bottom w:val="none" w:sz="0" w:space="0" w:color="auto"/>
            <w:right w:val="none" w:sz="0" w:space="0" w:color="auto"/>
          </w:divBdr>
        </w:div>
        <w:div w:id="1008169248">
          <w:marLeft w:val="640"/>
          <w:marRight w:val="0"/>
          <w:marTop w:val="0"/>
          <w:marBottom w:val="0"/>
          <w:divBdr>
            <w:top w:val="none" w:sz="0" w:space="0" w:color="auto"/>
            <w:left w:val="none" w:sz="0" w:space="0" w:color="auto"/>
            <w:bottom w:val="none" w:sz="0" w:space="0" w:color="auto"/>
            <w:right w:val="none" w:sz="0" w:space="0" w:color="auto"/>
          </w:divBdr>
        </w:div>
        <w:div w:id="1016422963">
          <w:marLeft w:val="640"/>
          <w:marRight w:val="0"/>
          <w:marTop w:val="0"/>
          <w:marBottom w:val="0"/>
          <w:divBdr>
            <w:top w:val="none" w:sz="0" w:space="0" w:color="auto"/>
            <w:left w:val="none" w:sz="0" w:space="0" w:color="auto"/>
            <w:bottom w:val="none" w:sz="0" w:space="0" w:color="auto"/>
            <w:right w:val="none" w:sz="0" w:space="0" w:color="auto"/>
          </w:divBdr>
        </w:div>
        <w:div w:id="1035809206">
          <w:marLeft w:val="640"/>
          <w:marRight w:val="0"/>
          <w:marTop w:val="0"/>
          <w:marBottom w:val="0"/>
          <w:divBdr>
            <w:top w:val="none" w:sz="0" w:space="0" w:color="auto"/>
            <w:left w:val="none" w:sz="0" w:space="0" w:color="auto"/>
            <w:bottom w:val="none" w:sz="0" w:space="0" w:color="auto"/>
            <w:right w:val="none" w:sz="0" w:space="0" w:color="auto"/>
          </w:divBdr>
        </w:div>
        <w:div w:id="1072386965">
          <w:marLeft w:val="640"/>
          <w:marRight w:val="0"/>
          <w:marTop w:val="0"/>
          <w:marBottom w:val="0"/>
          <w:divBdr>
            <w:top w:val="none" w:sz="0" w:space="0" w:color="auto"/>
            <w:left w:val="none" w:sz="0" w:space="0" w:color="auto"/>
            <w:bottom w:val="none" w:sz="0" w:space="0" w:color="auto"/>
            <w:right w:val="none" w:sz="0" w:space="0" w:color="auto"/>
          </w:divBdr>
        </w:div>
        <w:div w:id="1076131773">
          <w:marLeft w:val="640"/>
          <w:marRight w:val="0"/>
          <w:marTop w:val="0"/>
          <w:marBottom w:val="0"/>
          <w:divBdr>
            <w:top w:val="none" w:sz="0" w:space="0" w:color="auto"/>
            <w:left w:val="none" w:sz="0" w:space="0" w:color="auto"/>
            <w:bottom w:val="none" w:sz="0" w:space="0" w:color="auto"/>
            <w:right w:val="none" w:sz="0" w:space="0" w:color="auto"/>
          </w:divBdr>
        </w:div>
        <w:div w:id="1093086215">
          <w:marLeft w:val="640"/>
          <w:marRight w:val="0"/>
          <w:marTop w:val="0"/>
          <w:marBottom w:val="0"/>
          <w:divBdr>
            <w:top w:val="none" w:sz="0" w:space="0" w:color="auto"/>
            <w:left w:val="none" w:sz="0" w:space="0" w:color="auto"/>
            <w:bottom w:val="none" w:sz="0" w:space="0" w:color="auto"/>
            <w:right w:val="none" w:sz="0" w:space="0" w:color="auto"/>
          </w:divBdr>
        </w:div>
        <w:div w:id="1122574585">
          <w:marLeft w:val="640"/>
          <w:marRight w:val="0"/>
          <w:marTop w:val="0"/>
          <w:marBottom w:val="0"/>
          <w:divBdr>
            <w:top w:val="none" w:sz="0" w:space="0" w:color="auto"/>
            <w:left w:val="none" w:sz="0" w:space="0" w:color="auto"/>
            <w:bottom w:val="none" w:sz="0" w:space="0" w:color="auto"/>
            <w:right w:val="none" w:sz="0" w:space="0" w:color="auto"/>
          </w:divBdr>
        </w:div>
        <w:div w:id="1134911736">
          <w:marLeft w:val="640"/>
          <w:marRight w:val="0"/>
          <w:marTop w:val="0"/>
          <w:marBottom w:val="0"/>
          <w:divBdr>
            <w:top w:val="none" w:sz="0" w:space="0" w:color="auto"/>
            <w:left w:val="none" w:sz="0" w:space="0" w:color="auto"/>
            <w:bottom w:val="none" w:sz="0" w:space="0" w:color="auto"/>
            <w:right w:val="none" w:sz="0" w:space="0" w:color="auto"/>
          </w:divBdr>
        </w:div>
      </w:divsChild>
    </w:div>
    <w:div w:id="747266056">
      <w:bodyDiv w:val="1"/>
      <w:marLeft w:val="0"/>
      <w:marRight w:val="0"/>
      <w:marTop w:val="0"/>
      <w:marBottom w:val="0"/>
      <w:divBdr>
        <w:top w:val="none" w:sz="0" w:space="0" w:color="auto"/>
        <w:left w:val="none" w:sz="0" w:space="0" w:color="auto"/>
        <w:bottom w:val="none" w:sz="0" w:space="0" w:color="auto"/>
        <w:right w:val="none" w:sz="0" w:space="0" w:color="auto"/>
      </w:divBdr>
      <w:divsChild>
        <w:div w:id="8025825">
          <w:marLeft w:val="640"/>
          <w:marRight w:val="0"/>
          <w:marTop w:val="0"/>
          <w:marBottom w:val="0"/>
          <w:divBdr>
            <w:top w:val="none" w:sz="0" w:space="0" w:color="auto"/>
            <w:left w:val="none" w:sz="0" w:space="0" w:color="auto"/>
            <w:bottom w:val="none" w:sz="0" w:space="0" w:color="auto"/>
            <w:right w:val="none" w:sz="0" w:space="0" w:color="auto"/>
          </w:divBdr>
        </w:div>
        <w:div w:id="35783381">
          <w:marLeft w:val="640"/>
          <w:marRight w:val="0"/>
          <w:marTop w:val="0"/>
          <w:marBottom w:val="0"/>
          <w:divBdr>
            <w:top w:val="none" w:sz="0" w:space="0" w:color="auto"/>
            <w:left w:val="none" w:sz="0" w:space="0" w:color="auto"/>
            <w:bottom w:val="none" w:sz="0" w:space="0" w:color="auto"/>
            <w:right w:val="none" w:sz="0" w:space="0" w:color="auto"/>
          </w:divBdr>
        </w:div>
        <w:div w:id="36975255">
          <w:marLeft w:val="640"/>
          <w:marRight w:val="0"/>
          <w:marTop w:val="0"/>
          <w:marBottom w:val="0"/>
          <w:divBdr>
            <w:top w:val="none" w:sz="0" w:space="0" w:color="auto"/>
            <w:left w:val="none" w:sz="0" w:space="0" w:color="auto"/>
            <w:bottom w:val="none" w:sz="0" w:space="0" w:color="auto"/>
            <w:right w:val="none" w:sz="0" w:space="0" w:color="auto"/>
          </w:divBdr>
        </w:div>
        <w:div w:id="47388234">
          <w:marLeft w:val="640"/>
          <w:marRight w:val="0"/>
          <w:marTop w:val="0"/>
          <w:marBottom w:val="0"/>
          <w:divBdr>
            <w:top w:val="none" w:sz="0" w:space="0" w:color="auto"/>
            <w:left w:val="none" w:sz="0" w:space="0" w:color="auto"/>
            <w:bottom w:val="none" w:sz="0" w:space="0" w:color="auto"/>
            <w:right w:val="none" w:sz="0" w:space="0" w:color="auto"/>
          </w:divBdr>
        </w:div>
        <w:div w:id="82528649">
          <w:marLeft w:val="640"/>
          <w:marRight w:val="0"/>
          <w:marTop w:val="0"/>
          <w:marBottom w:val="0"/>
          <w:divBdr>
            <w:top w:val="none" w:sz="0" w:space="0" w:color="auto"/>
            <w:left w:val="none" w:sz="0" w:space="0" w:color="auto"/>
            <w:bottom w:val="none" w:sz="0" w:space="0" w:color="auto"/>
            <w:right w:val="none" w:sz="0" w:space="0" w:color="auto"/>
          </w:divBdr>
        </w:div>
        <w:div w:id="83839803">
          <w:marLeft w:val="640"/>
          <w:marRight w:val="0"/>
          <w:marTop w:val="0"/>
          <w:marBottom w:val="0"/>
          <w:divBdr>
            <w:top w:val="none" w:sz="0" w:space="0" w:color="auto"/>
            <w:left w:val="none" w:sz="0" w:space="0" w:color="auto"/>
            <w:bottom w:val="none" w:sz="0" w:space="0" w:color="auto"/>
            <w:right w:val="none" w:sz="0" w:space="0" w:color="auto"/>
          </w:divBdr>
        </w:div>
        <w:div w:id="103890088">
          <w:marLeft w:val="640"/>
          <w:marRight w:val="0"/>
          <w:marTop w:val="0"/>
          <w:marBottom w:val="0"/>
          <w:divBdr>
            <w:top w:val="none" w:sz="0" w:space="0" w:color="auto"/>
            <w:left w:val="none" w:sz="0" w:space="0" w:color="auto"/>
            <w:bottom w:val="none" w:sz="0" w:space="0" w:color="auto"/>
            <w:right w:val="none" w:sz="0" w:space="0" w:color="auto"/>
          </w:divBdr>
        </w:div>
        <w:div w:id="188833504">
          <w:marLeft w:val="640"/>
          <w:marRight w:val="0"/>
          <w:marTop w:val="0"/>
          <w:marBottom w:val="0"/>
          <w:divBdr>
            <w:top w:val="none" w:sz="0" w:space="0" w:color="auto"/>
            <w:left w:val="none" w:sz="0" w:space="0" w:color="auto"/>
            <w:bottom w:val="none" w:sz="0" w:space="0" w:color="auto"/>
            <w:right w:val="none" w:sz="0" w:space="0" w:color="auto"/>
          </w:divBdr>
        </w:div>
        <w:div w:id="223372604">
          <w:marLeft w:val="640"/>
          <w:marRight w:val="0"/>
          <w:marTop w:val="0"/>
          <w:marBottom w:val="0"/>
          <w:divBdr>
            <w:top w:val="none" w:sz="0" w:space="0" w:color="auto"/>
            <w:left w:val="none" w:sz="0" w:space="0" w:color="auto"/>
            <w:bottom w:val="none" w:sz="0" w:space="0" w:color="auto"/>
            <w:right w:val="none" w:sz="0" w:space="0" w:color="auto"/>
          </w:divBdr>
        </w:div>
        <w:div w:id="229465273">
          <w:marLeft w:val="640"/>
          <w:marRight w:val="0"/>
          <w:marTop w:val="0"/>
          <w:marBottom w:val="0"/>
          <w:divBdr>
            <w:top w:val="none" w:sz="0" w:space="0" w:color="auto"/>
            <w:left w:val="none" w:sz="0" w:space="0" w:color="auto"/>
            <w:bottom w:val="none" w:sz="0" w:space="0" w:color="auto"/>
            <w:right w:val="none" w:sz="0" w:space="0" w:color="auto"/>
          </w:divBdr>
        </w:div>
        <w:div w:id="271976471">
          <w:marLeft w:val="640"/>
          <w:marRight w:val="0"/>
          <w:marTop w:val="0"/>
          <w:marBottom w:val="0"/>
          <w:divBdr>
            <w:top w:val="none" w:sz="0" w:space="0" w:color="auto"/>
            <w:left w:val="none" w:sz="0" w:space="0" w:color="auto"/>
            <w:bottom w:val="none" w:sz="0" w:space="0" w:color="auto"/>
            <w:right w:val="none" w:sz="0" w:space="0" w:color="auto"/>
          </w:divBdr>
        </w:div>
        <w:div w:id="311375673">
          <w:marLeft w:val="640"/>
          <w:marRight w:val="0"/>
          <w:marTop w:val="0"/>
          <w:marBottom w:val="0"/>
          <w:divBdr>
            <w:top w:val="none" w:sz="0" w:space="0" w:color="auto"/>
            <w:left w:val="none" w:sz="0" w:space="0" w:color="auto"/>
            <w:bottom w:val="none" w:sz="0" w:space="0" w:color="auto"/>
            <w:right w:val="none" w:sz="0" w:space="0" w:color="auto"/>
          </w:divBdr>
        </w:div>
        <w:div w:id="318964567">
          <w:marLeft w:val="640"/>
          <w:marRight w:val="0"/>
          <w:marTop w:val="0"/>
          <w:marBottom w:val="0"/>
          <w:divBdr>
            <w:top w:val="none" w:sz="0" w:space="0" w:color="auto"/>
            <w:left w:val="none" w:sz="0" w:space="0" w:color="auto"/>
            <w:bottom w:val="none" w:sz="0" w:space="0" w:color="auto"/>
            <w:right w:val="none" w:sz="0" w:space="0" w:color="auto"/>
          </w:divBdr>
        </w:div>
        <w:div w:id="328751320">
          <w:marLeft w:val="640"/>
          <w:marRight w:val="0"/>
          <w:marTop w:val="0"/>
          <w:marBottom w:val="0"/>
          <w:divBdr>
            <w:top w:val="none" w:sz="0" w:space="0" w:color="auto"/>
            <w:left w:val="none" w:sz="0" w:space="0" w:color="auto"/>
            <w:bottom w:val="none" w:sz="0" w:space="0" w:color="auto"/>
            <w:right w:val="none" w:sz="0" w:space="0" w:color="auto"/>
          </w:divBdr>
        </w:div>
        <w:div w:id="356548550">
          <w:marLeft w:val="640"/>
          <w:marRight w:val="0"/>
          <w:marTop w:val="0"/>
          <w:marBottom w:val="0"/>
          <w:divBdr>
            <w:top w:val="none" w:sz="0" w:space="0" w:color="auto"/>
            <w:left w:val="none" w:sz="0" w:space="0" w:color="auto"/>
            <w:bottom w:val="none" w:sz="0" w:space="0" w:color="auto"/>
            <w:right w:val="none" w:sz="0" w:space="0" w:color="auto"/>
          </w:divBdr>
        </w:div>
        <w:div w:id="375664419">
          <w:marLeft w:val="640"/>
          <w:marRight w:val="0"/>
          <w:marTop w:val="0"/>
          <w:marBottom w:val="0"/>
          <w:divBdr>
            <w:top w:val="none" w:sz="0" w:space="0" w:color="auto"/>
            <w:left w:val="none" w:sz="0" w:space="0" w:color="auto"/>
            <w:bottom w:val="none" w:sz="0" w:space="0" w:color="auto"/>
            <w:right w:val="none" w:sz="0" w:space="0" w:color="auto"/>
          </w:divBdr>
        </w:div>
        <w:div w:id="381097282">
          <w:marLeft w:val="640"/>
          <w:marRight w:val="0"/>
          <w:marTop w:val="0"/>
          <w:marBottom w:val="0"/>
          <w:divBdr>
            <w:top w:val="none" w:sz="0" w:space="0" w:color="auto"/>
            <w:left w:val="none" w:sz="0" w:space="0" w:color="auto"/>
            <w:bottom w:val="none" w:sz="0" w:space="0" w:color="auto"/>
            <w:right w:val="none" w:sz="0" w:space="0" w:color="auto"/>
          </w:divBdr>
        </w:div>
        <w:div w:id="389891678">
          <w:marLeft w:val="640"/>
          <w:marRight w:val="0"/>
          <w:marTop w:val="0"/>
          <w:marBottom w:val="0"/>
          <w:divBdr>
            <w:top w:val="none" w:sz="0" w:space="0" w:color="auto"/>
            <w:left w:val="none" w:sz="0" w:space="0" w:color="auto"/>
            <w:bottom w:val="none" w:sz="0" w:space="0" w:color="auto"/>
            <w:right w:val="none" w:sz="0" w:space="0" w:color="auto"/>
          </w:divBdr>
        </w:div>
        <w:div w:id="407076257">
          <w:marLeft w:val="640"/>
          <w:marRight w:val="0"/>
          <w:marTop w:val="0"/>
          <w:marBottom w:val="0"/>
          <w:divBdr>
            <w:top w:val="none" w:sz="0" w:space="0" w:color="auto"/>
            <w:left w:val="none" w:sz="0" w:space="0" w:color="auto"/>
            <w:bottom w:val="none" w:sz="0" w:space="0" w:color="auto"/>
            <w:right w:val="none" w:sz="0" w:space="0" w:color="auto"/>
          </w:divBdr>
        </w:div>
        <w:div w:id="419445492">
          <w:marLeft w:val="640"/>
          <w:marRight w:val="0"/>
          <w:marTop w:val="0"/>
          <w:marBottom w:val="0"/>
          <w:divBdr>
            <w:top w:val="none" w:sz="0" w:space="0" w:color="auto"/>
            <w:left w:val="none" w:sz="0" w:space="0" w:color="auto"/>
            <w:bottom w:val="none" w:sz="0" w:space="0" w:color="auto"/>
            <w:right w:val="none" w:sz="0" w:space="0" w:color="auto"/>
          </w:divBdr>
        </w:div>
        <w:div w:id="423695945">
          <w:marLeft w:val="640"/>
          <w:marRight w:val="0"/>
          <w:marTop w:val="0"/>
          <w:marBottom w:val="0"/>
          <w:divBdr>
            <w:top w:val="none" w:sz="0" w:space="0" w:color="auto"/>
            <w:left w:val="none" w:sz="0" w:space="0" w:color="auto"/>
            <w:bottom w:val="none" w:sz="0" w:space="0" w:color="auto"/>
            <w:right w:val="none" w:sz="0" w:space="0" w:color="auto"/>
          </w:divBdr>
        </w:div>
        <w:div w:id="441388150">
          <w:marLeft w:val="640"/>
          <w:marRight w:val="0"/>
          <w:marTop w:val="0"/>
          <w:marBottom w:val="0"/>
          <w:divBdr>
            <w:top w:val="none" w:sz="0" w:space="0" w:color="auto"/>
            <w:left w:val="none" w:sz="0" w:space="0" w:color="auto"/>
            <w:bottom w:val="none" w:sz="0" w:space="0" w:color="auto"/>
            <w:right w:val="none" w:sz="0" w:space="0" w:color="auto"/>
          </w:divBdr>
        </w:div>
        <w:div w:id="472715724">
          <w:marLeft w:val="640"/>
          <w:marRight w:val="0"/>
          <w:marTop w:val="0"/>
          <w:marBottom w:val="0"/>
          <w:divBdr>
            <w:top w:val="none" w:sz="0" w:space="0" w:color="auto"/>
            <w:left w:val="none" w:sz="0" w:space="0" w:color="auto"/>
            <w:bottom w:val="none" w:sz="0" w:space="0" w:color="auto"/>
            <w:right w:val="none" w:sz="0" w:space="0" w:color="auto"/>
          </w:divBdr>
        </w:div>
        <w:div w:id="483591371">
          <w:marLeft w:val="640"/>
          <w:marRight w:val="0"/>
          <w:marTop w:val="0"/>
          <w:marBottom w:val="0"/>
          <w:divBdr>
            <w:top w:val="none" w:sz="0" w:space="0" w:color="auto"/>
            <w:left w:val="none" w:sz="0" w:space="0" w:color="auto"/>
            <w:bottom w:val="none" w:sz="0" w:space="0" w:color="auto"/>
            <w:right w:val="none" w:sz="0" w:space="0" w:color="auto"/>
          </w:divBdr>
        </w:div>
        <w:div w:id="510604126">
          <w:marLeft w:val="640"/>
          <w:marRight w:val="0"/>
          <w:marTop w:val="0"/>
          <w:marBottom w:val="0"/>
          <w:divBdr>
            <w:top w:val="none" w:sz="0" w:space="0" w:color="auto"/>
            <w:left w:val="none" w:sz="0" w:space="0" w:color="auto"/>
            <w:bottom w:val="none" w:sz="0" w:space="0" w:color="auto"/>
            <w:right w:val="none" w:sz="0" w:space="0" w:color="auto"/>
          </w:divBdr>
        </w:div>
        <w:div w:id="535508199">
          <w:marLeft w:val="640"/>
          <w:marRight w:val="0"/>
          <w:marTop w:val="0"/>
          <w:marBottom w:val="0"/>
          <w:divBdr>
            <w:top w:val="none" w:sz="0" w:space="0" w:color="auto"/>
            <w:left w:val="none" w:sz="0" w:space="0" w:color="auto"/>
            <w:bottom w:val="none" w:sz="0" w:space="0" w:color="auto"/>
            <w:right w:val="none" w:sz="0" w:space="0" w:color="auto"/>
          </w:divBdr>
        </w:div>
        <w:div w:id="593786604">
          <w:marLeft w:val="640"/>
          <w:marRight w:val="0"/>
          <w:marTop w:val="0"/>
          <w:marBottom w:val="0"/>
          <w:divBdr>
            <w:top w:val="none" w:sz="0" w:space="0" w:color="auto"/>
            <w:left w:val="none" w:sz="0" w:space="0" w:color="auto"/>
            <w:bottom w:val="none" w:sz="0" w:space="0" w:color="auto"/>
            <w:right w:val="none" w:sz="0" w:space="0" w:color="auto"/>
          </w:divBdr>
        </w:div>
        <w:div w:id="610163271">
          <w:marLeft w:val="640"/>
          <w:marRight w:val="0"/>
          <w:marTop w:val="0"/>
          <w:marBottom w:val="0"/>
          <w:divBdr>
            <w:top w:val="none" w:sz="0" w:space="0" w:color="auto"/>
            <w:left w:val="none" w:sz="0" w:space="0" w:color="auto"/>
            <w:bottom w:val="none" w:sz="0" w:space="0" w:color="auto"/>
            <w:right w:val="none" w:sz="0" w:space="0" w:color="auto"/>
          </w:divBdr>
        </w:div>
        <w:div w:id="616331067">
          <w:marLeft w:val="640"/>
          <w:marRight w:val="0"/>
          <w:marTop w:val="0"/>
          <w:marBottom w:val="0"/>
          <w:divBdr>
            <w:top w:val="none" w:sz="0" w:space="0" w:color="auto"/>
            <w:left w:val="none" w:sz="0" w:space="0" w:color="auto"/>
            <w:bottom w:val="none" w:sz="0" w:space="0" w:color="auto"/>
            <w:right w:val="none" w:sz="0" w:space="0" w:color="auto"/>
          </w:divBdr>
        </w:div>
        <w:div w:id="621302894">
          <w:marLeft w:val="640"/>
          <w:marRight w:val="0"/>
          <w:marTop w:val="0"/>
          <w:marBottom w:val="0"/>
          <w:divBdr>
            <w:top w:val="none" w:sz="0" w:space="0" w:color="auto"/>
            <w:left w:val="none" w:sz="0" w:space="0" w:color="auto"/>
            <w:bottom w:val="none" w:sz="0" w:space="0" w:color="auto"/>
            <w:right w:val="none" w:sz="0" w:space="0" w:color="auto"/>
          </w:divBdr>
        </w:div>
        <w:div w:id="621495515">
          <w:marLeft w:val="640"/>
          <w:marRight w:val="0"/>
          <w:marTop w:val="0"/>
          <w:marBottom w:val="0"/>
          <w:divBdr>
            <w:top w:val="none" w:sz="0" w:space="0" w:color="auto"/>
            <w:left w:val="none" w:sz="0" w:space="0" w:color="auto"/>
            <w:bottom w:val="none" w:sz="0" w:space="0" w:color="auto"/>
            <w:right w:val="none" w:sz="0" w:space="0" w:color="auto"/>
          </w:divBdr>
        </w:div>
        <w:div w:id="714499427">
          <w:marLeft w:val="640"/>
          <w:marRight w:val="0"/>
          <w:marTop w:val="0"/>
          <w:marBottom w:val="0"/>
          <w:divBdr>
            <w:top w:val="none" w:sz="0" w:space="0" w:color="auto"/>
            <w:left w:val="none" w:sz="0" w:space="0" w:color="auto"/>
            <w:bottom w:val="none" w:sz="0" w:space="0" w:color="auto"/>
            <w:right w:val="none" w:sz="0" w:space="0" w:color="auto"/>
          </w:divBdr>
        </w:div>
        <w:div w:id="747774942">
          <w:marLeft w:val="640"/>
          <w:marRight w:val="0"/>
          <w:marTop w:val="0"/>
          <w:marBottom w:val="0"/>
          <w:divBdr>
            <w:top w:val="none" w:sz="0" w:space="0" w:color="auto"/>
            <w:left w:val="none" w:sz="0" w:space="0" w:color="auto"/>
            <w:bottom w:val="none" w:sz="0" w:space="0" w:color="auto"/>
            <w:right w:val="none" w:sz="0" w:space="0" w:color="auto"/>
          </w:divBdr>
        </w:div>
        <w:div w:id="789518997">
          <w:marLeft w:val="640"/>
          <w:marRight w:val="0"/>
          <w:marTop w:val="0"/>
          <w:marBottom w:val="0"/>
          <w:divBdr>
            <w:top w:val="none" w:sz="0" w:space="0" w:color="auto"/>
            <w:left w:val="none" w:sz="0" w:space="0" w:color="auto"/>
            <w:bottom w:val="none" w:sz="0" w:space="0" w:color="auto"/>
            <w:right w:val="none" w:sz="0" w:space="0" w:color="auto"/>
          </w:divBdr>
        </w:div>
        <w:div w:id="823160616">
          <w:marLeft w:val="640"/>
          <w:marRight w:val="0"/>
          <w:marTop w:val="0"/>
          <w:marBottom w:val="0"/>
          <w:divBdr>
            <w:top w:val="none" w:sz="0" w:space="0" w:color="auto"/>
            <w:left w:val="none" w:sz="0" w:space="0" w:color="auto"/>
            <w:bottom w:val="none" w:sz="0" w:space="0" w:color="auto"/>
            <w:right w:val="none" w:sz="0" w:space="0" w:color="auto"/>
          </w:divBdr>
        </w:div>
        <w:div w:id="922880544">
          <w:marLeft w:val="640"/>
          <w:marRight w:val="0"/>
          <w:marTop w:val="0"/>
          <w:marBottom w:val="0"/>
          <w:divBdr>
            <w:top w:val="none" w:sz="0" w:space="0" w:color="auto"/>
            <w:left w:val="none" w:sz="0" w:space="0" w:color="auto"/>
            <w:bottom w:val="none" w:sz="0" w:space="0" w:color="auto"/>
            <w:right w:val="none" w:sz="0" w:space="0" w:color="auto"/>
          </w:divBdr>
        </w:div>
        <w:div w:id="977996970">
          <w:marLeft w:val="640"/>
          <w:marRight w:val="0"/>
          <w:marTop w:val="0"/>
          <w:marBottom w:val="0"/>
          <w:divBdr>
            <w:top w:val="none" w:sz="0" w:space="0" w:color="auto"/>
            <w:left w:val="none" w:sz="0" w:space="0" w:color="auto"/>
            <w:bottom w:val="none" w:sz="0" w:space="0" w:color="auto"/>
            <w:right w:val="none" w:sz="0" w:space="0" w:color="auto"/>
          </w:divBdr>
        </w:div>
        <w:div w:id="983585253">
          <w:marLeft w:val="640"/>
          <w:marRight w:val="0"/>
          <w:marTop w:val="0"/>
          <w:marBottom w:val="0"/>
          <w:divBdr>
            <w:top w:val="none" w:sz="0" w:space="0" w:color="auto"/>
            <w:left w:val="none" w:sz="0" w:space="0" w:color="auto"/>
            <w:bottom w:val="none" w:sz="0" w:space="0" w:color="auto"/>
            <w:right w:val="none" w:sz="0" w:space="0" w:color="auto"/>
          </w:divBdr>
        </w:div>
        <w:div w:id="989410134">
          <w:marLeft w:val="640"/>
          <w:marRight w:val="0"/>
          <w:marTop w:val="0"/>
          <w:marBottom w:val="0"/>
          <w:divBdr>
            <w:top w:val="none" w:sz="0" w:space="0" w:color="auto"/>
            <w:left w:val="none" w:sz="0" w:space="0" w:color="auto"/>
            <w:bottom w:val="none" w:sz="0" w:space="0" w:color="auto"/>
            <w:right w:val="none" w:sz="0" w:space="0" w:color="auto"/>
          </w:divBdr>
        </w:div>
        <w:div w:id="994409395">
          <w:marLeft w:val="640"/>
          <w:marRight w:val="0"/>
          <w:marTop w:val="0"/>
          <w:marBottom w:val="0"/>
          <w:divBdr>
            <w:top w:val="none" w:sz="0" w:space="0" w:color="auto"/>
            <w:left w:val="none" w:sz="0" w:space="0" w:color="auto"/>
            <w:bottom w:val="none" w:sz="0" w:space="0" w:color="auto"/>
            <w:right w:val="none" w:sz="0" w:space="0" w:color="auto"/>
          </w:divBdr>
        </w:div>
        <w:div w:id="997613297">
          <w:marLeft w:val="640"/>
          <w:marRight w:val="0"/>
          <w:marTop w:val="0"/>
          <w:marBottom w:val="0"/>
          <w:divBdr>
            <w:top w:val="none" w:sz="0" w:space="0" w:color="auto"/>
            <w:left w:val="none" w:sz="0" w:space="0" w:color="auto"/>
            <w:bottom w:val="none" w:sz="0" w:space="0" w:color="auto"/>
            <w:right w:val="none" w:sz="0" w:space="0" w:color="auto"/>
          </w:divBdr>
        </w:div>
        <w:div w:id="1009526059">
          <w:marLeft w:val="640"/>
          <w:marRight w:val="0"/>
          <w:marTop w:val="0"/>
          <w:marBottom w:val="0"/>
          <w:divBdr>
            <w:top w:val="none" w:sz="0" w:space="0" w:color="auto"/>
            <w:left w:val="none" w:sz="0" w:space="0" w:color="auto"/>
            <w:bottom w:val="none" w:sz="0" w:space="0" w:color="auto"/>
            <w:right w:val="none" w:sz="0" w:space="0" w:color="auto"/>
          </w:divBdr>
        </w:div>
        <w:div w:id="1048532904">
          <w:marLeft w:val="640"/>
          <w:marRight w:val="0"/>
          <w:marTop w:val="0"/>
          <w:marBottom w:val="0"/>
          <w:divBdr>
            <w:top w:val="none" w:sz="0" w:space="0" w:color="auto"/>
            <w:left w:val="none" w:sz="0" w:space="0" w:color="auto"/>
            <w:bottom w:val="none" w:sz="0" w:space="0" w:color="auto"/>
            <w:right w:val="none" w:sz="0" w:space="0" w:color="auto"/>
          </w:divBdr>
        </w:div>
        <w:div w:id="1067530206">
          <w:marLeft w:val="640"/>
          <w:marRight w:val="0"/>
          <w:marTop w:val="0"/>
          <w:marBottom w:val="0"/>
          <w:divBdr>
            <w:top w:val="none" w:sz="0" w:space="0" w:color="auto"/>
            <w:left w:val="none" w:sz="0" w:space="0" w:color="auto"/>
            <w:bottom w:val="none" w:sz="0" w:space="0" w:color="auto"/>
            <w:right w:val="none" w:sz="0" w:space="0" w:color="auto"/>
          </w:divBdr>
        </w:div>
        <w:div w:id="1083533089">
          <w:marLeft w:val="640"/>
          <w:marRight w:val="0"/>
          <w:marTop w:val="0"/>
          <w:marBottom w:val="0"/>
          <w:divBdr>
            <w:top w:val="none" w:sz="0" w:space="0" w:color="auto"/>
            <w:left w:val="none" w:sz="0" w:space="0" w:color="auto"/>
            <w:bottom w:val="none" w:sz="0" w:space="0" w:color="auto"/>
            <w:right w:val="none" w:sz="0" w:space="0" w:color="auto"/>
          </w:divBdr>
        </w:div>
        <w:div w:id="1127433340">
          <w:marLeft w:val="640"/>
          <w:marRight w:val="0"/>
          <w:marTop w:val="0"/>
          <w:marBottom w:val="0"/>
          <w:divBdr>
            <w:top w:val="none" w:sz="0" w:space="0" w:color="auto"/>
            <w:left w:val="none" w:sz="0" w:space="0" w:color="auto"/>
            <w:bottom w:val="none" w:sz="0" w:space="0" w:color="auto"/>
            <w:right w:val="none" w:sz="0" w:space="0" w:color="auto"/>
          </w:divBdr>
        </w:div>
      </w:divsChild>
    </w:div>
    <w:div w:id="749930657">
      <w:bodyDiv w:val="1"/>
      <w:marLeft w:val="0"/>
      <w:marRight w:val="0"/>
      <w:marTop w:val="0"/>
      <w:marBottom w:val="0"/>
      <w:divBdr>
        <w:top w:val="none" w:sz="0" w:space="0" w:color="auto"/>
        <w:left w:val="none" w:sz="0" w:space="0" w:color="auto"/>
        <w:bottom w:val="none" w:sz="0" w:space="0" w:color="auto"/>
        <w:right w:val="none" w:sz="0" w:space="0" w:color="auto"/>
      </w:divBdr>
      <w:divsChild>
        <w:div w:id="55401345">
          <w:marLeft w:val="640"/>
          <w:marRight w:val="0"/>
          <w:marTop w:val="0"/>
          <w:marBottom w:val="0"/>
          <w:divBdr>
            <w:top w:val="none" w:sz="0" w:space="0" w:color="auto"/>
            <w:left w:val="none" w:sz="0" w:space="0" w:color="auto"/>
            <w:bottom w:val="none" w:sz="0" w:space="0" w:color="auto"/>
            <w:right w:val="none" w:sz="0" w:space="0" w:color="auto"/>
          </w:divBdr>
        </w:div>
        <w:div w:id="68041025">
          <w:marLeft w:val="640"/>
          <w:marRight w:val="0"/>
          <w:marTop w:val="0"/>
          <w:marBottom w:val="0"/>
          <w:divBdr>
            <w:top w:val="none" w:sz="0" w:space="0" w:color="auto"/>
            <w:left w:val="none" w:sz="0" w:space="0" w:color="auto"/>
            <w:bottom w:val="none" w:sz="0" w:space="0" w:color="auto"/>
            <w:right w:val="none" w:sz="0" w:space="0" w:color="auto"/>
          </w:divBdr>
        </w:div>
        <w:div w:id="86273657">
          <w:marLeft w:val="640"/>
          <w:marRight w:val="0"/>
          <w:marTop w:val="0"/>
          <w:marBottom w:val="0"/>
          <w:divBdr>
            <w:top w:val="none" w:sz="0" w:space="0" w:color="auto"/>
            <w:left w:val="none" w:sz="0" w:space="0" w:color="auto"/>
            <w:bottom w:val="none" w:sz="0" w:space="0" w:color="auto"/>
            <w:right w:val="none" w:sz="0" w:space="0" w:color="auto"/>
          </w:divBdr>
        </w:div>
        <w:div w:id="87386387">
          <w:marLeft w:val="640"/>
          <w:marRight w:val="0"/>
          <w:marTop w:val="0"/>
          <w:marBottom w:val="0"/>
          <w:divBdr>
            <w:top w:val="none" w:sz="0" w:space="0" w:color="auto"/>
            <w:left w:val="none" w:sz="0" w:space="0" w:color="auto"/>
            <w:bottom w:val="none" w:sz="0" w:space="0" w:color="auto"/>
            <w:right w:val="none" w:sz="0" w:space="0" w:color="auto"/>
          </w:divBdr>
        </w:div>
        <w:div w:id="108205420">
          <w:marLeft w:val="640"/>
          <w:marRight w:val="0"/>
          <w:marTop w:val="0"/>
          <w:marBottom w:val="0"/>
          <w:divBdr>
            <w:top w:val="none" w:sz="0" w:space="0" w:color="auto"/>
            <w:left w:val="none" w:sz="0" w:space="0" w:color="auto"/>
            <w:bottom w:val="none" w:sz="0" w:space="0" w:color="auto"/>
            <w:right w:val="none" w:sz="0" w:space="0" w:color="auto"/>
          </w:divBdr>
        </w:div>
        <w:div w:id="142696805">
          <w:marLeft w:val="640"/>
          <w:marRight w:val="0"/>
          <w:marTop w:val="0"/>
          <w:marBottom w:val="0"/>
          <w:divBdr>
            <w:top w:val="none" w:sz="0" w:space="0" w:color="auto"/>
            <w:left w:val="none" w:sz="0" w:space="0" w:color="auto"/>
            <w:bottom w:val="none" w:sz="0" w:space="0" w:color="auto"/>
            <w:right w:val="none" w:sz="0" w:space="0" w:color="auto"/>
          </w:divBdr>
        </w:div>
        <w:div w:id="166946508">
          <w:marLeft w:val="640"/>
          <w:marRight w:val="0"/>
          <w:marTop w:val="0"/>
          <w:marBottom w:val="0"/>
          <w:divBdr>
            <w:top w:val="none" w:sz="0" w:space="0" w:color="auto"/>
            <w:left w:val="none" w:sz="0" w:space="0" w:color="auto"/>
            <w:bottom w:val="none" w:sz="0" w:space="0" w:color="auto"/>
            <w:right w:val="none" w:sz="0" w:space="0" w:color="auto"/>
          </w:divBdr>
        </w:div>
        <w:div w:id="194008517">
          <w:marLeft w:val="640"/>
          <w:marRight w:val="0"/>
          <w:marTop w:val="0"/>
          <w:marBottom w:val="0"/>
          <w:divBdr>
            <w:top w:val="none" w:sz="0" w:space="0" w:color="auto"/>
            <w:left w:val="none" w:sz="0" w:space="0" w:color="auto"/>
            <w:bottom w:val="none" w:sz="0" w:space="0" w:color="auto"/>
            <w:right w:val="none" w:sz="0" w:space="0" w:color="auto"/>
          </w:divBdr>
        </w:div>
        <w:div w:id="208298224">
          <w:marLeft w:val="640"/>
          <w:marRight w:val="0"/>
          <w:marTop w:val="0"/>
          <w:marBottom w:val="0"/>
          <w:divBdr>
            <w:top w:val="none" w:sz="0" w:space="0" w:color="auto"/>
            <w:left w:val="none" w:sz="0" w:space="0" w:color="auto"/>
            <w:bottom w:val="none" w:sz="0" w:space="0" w:color="auto"/>
            <w:right w:val="none" w:sz="0" w:space="0" w:color="auto"/>
          </w:divBdr>
        </w:div>
        <w:div w:id="225386037">
          <w:marLeft w:val="640"/>
          <w:marRight w:val="0"/>
          <w:marTop w:val="0"/>
          <w:marBottom w:val="0"/>
          <w:divBdr>
            <w:top w:val="none" w:sz="0" w:space="0" w:color="auto"/>
            <w:left w:val="none" w:sz="0" w:space="0" w:color="auto"/>
            <w:bottom w:val="none" w:sz="0" w:space="0" w:color="auto"/>
            <w:right w:val="none" w:sz="0" w:space="0" w:color="auto"/>
          </w:divBdr>
        </w:div>
        <w:div w:id="229310922">
          <w:marLeft w:val="640"/>
          <w:marRight w:val="0"/>
          <w:marTop w:val="0"/>
          <w:marBottom w:val="0"/>
          <w:divBdr>
            <w:top w:val="none" w:sz="0" w:space="0" w:color="auto"/>
            <w:left w:val="none" w:sz="0" w:space="0" w:color="auto"/>
            <w:bottom w:val="none" w:sz="0" w:space="0" w:color="auto"/>
            <w:right w:val="none" w:sz="0" w:space="0" w:color="auto"/>
          </w:divBdr>
        </w:div>
        <w:div w:id="237981494">
          <w:marLeft w:val="640"/>
          <w:marRight w:val="0"/>
          <w:marTop w:val="0"/>
          <w:marBottom w:val="0"/>
          <w:divBdr>
            <w:top w:val="none" w:sz="0" w:space="0" w:color="auto"/>
            <w:left w:val="none" w:sz="0" w:space="0" w:color="auto"/>
            <w:bottom w:val="none" w:sz="0" w:space="0" w:color="auto"/>
            <w:right w:val="none" w:sz="0" w:space="0" w:color="auto"/>
          </w:divBdr>
        </w:div>
        <w:div w:id="266542377">
          <w:marLeft w:val="640"/>
          <w:marRight w:val="0"/>
          <w:marTop w:val="0"/>
          <w:marBottom w:val="0"/>
          <w:divBdr>
            <w:top w:val="none" w:sz="0" w:space="0" w:color="auto"/>
            <w:left w:val="none" w:sz="0" w:space="0" w:color="auto"/>
            <w:bottom w:val="none" w:sz="0" w:space="0" w:color="auto"/>
            <w:right w:val="none" w:sz="0" w:space="0" w:color="auto"/>
          </w:divBdr>
        </w:div>
        <w:div w:id="274873981">
          <w:marLeft w:val="640"/>
          <w:marRight w:val="0"/>
          <w:marTop w:val="0"/>
          <w:marBottom w:val="0"/>
          <w:divBdr>
            <w:top w:val="none" w:sz="0" w:space="0" w:color="auto"/>
            <w:left w:val="none" w:sz="0" w:space="0" w:color="auto"/>
            <w:bottom w:val="none" w:sz="0" w:space="0" w:color="auto"/>
            <w:right w:val="none" w:sz="0" w:space="0" w:color="auto"/>
          </w:divBdr>
        </w:div>
        <w:div w:id="367802729">
          <w:marLeft w:val="640"/>
          <w:marRight w:val="0"/>
          <w:marTop w:val="0"/>
          <w:marBottom w:val="0"/>
          <w:divBdr>
            <w:top w:val="none" w:sz="0" w:space="0" w:color="auto"/>
            <w:left w:val="none" w:sz="0" w:space="0" w:color="auto"/>
            <w:bottom w:val="none" w:sz="0" w:space="0" w:color="auto"/>
            <w:right w:val="none" w:sz="0" w:space="0" w:color="auto"/>
          </w:divBdr>
        </w:div>
        <w:div w:id="370031195">
          <w:marLeft w:val="640"/>
          <w:marRight w:val="0"/>
          <w:marTop w:val="0"/>
          <w:marBottom w:val="0"/>
          <w:divBdr>
            <w:top w:val="none" w:sz="0" w:space="0" w:color="auto"/>
            <w:left w:val="none" w:sz="0" w:space="0" w:color="auto"/>
            <w:bottom w:val="none" w:sz="0" w:space="0" w:color="auto"/>
            <w:right w:val="none" w:sz="0" w:space="0" w:color="auto"/>
          </w:divBdr>
        </w:div>
        <w:div w:id="403378987">
          <w:marLeft w:val="640"/>
          <w:marRight w:val="0"/>
          <w:marTop w:val="0"/>
          <w:marBottom w:val="0"/>
          <w:divBdr>
            <w:top w:val="none" w:sz="0" w:space="0" w:color="auto"/>
            <w:left w:val="none" w:sz="0" w:space="0" w:color="auto"/>
            <w:bottom w:val="none" w:sz="0" w:space="0" w:color="auto"/>
            <w:right w:val="none" w:sz="0" w:space="0" w:color="auto"/>
          </w:divBdr>
        </w:div>
        <w:div w:id="452019668">
          <w:marLeft w:val="640"/>
          <w:marRight w:val="0"/>
          <w:marTop w:val="0"/>
          <w:marBottom w:val="0"/>
          <w:divBdr>
            <w:top w:val="none" w:sz="0" w:space="0" w:color="auto"/>
            <w:left w:val="none" w:sz="0" w:space="0" w:color="auto"/>
            <w:bottom w:val="none" w:sz="0" w:space="0" w:color="auto"/>
            <w:right w:val="none" w:sz="0" w:space="0" w:color="auto"/>
          </w:divBdr>
        </w:div>
        <w:div w:id="490408132">
          <w:marLeft w:val="640"/>
          <w:marRight w:val="0"/>
          <w:marTop w:val="0"/>
          <w:marBottom w:val="0"/>
          <w:divBdr>
            <w:top w:val="none" w:sz="0" w:space="0" w:color="auto"/>
            <w:left w:val="none" w:sz="0" w:space="0" w:color="auto"/>
            <w:bottom w:val="none" w:sz="0" w:space="0" w:color="auto"/>
            <w:right w:val="none" w:sz="0" w:space="0" w:color="auto"/>
          </w:divBdr>
        </w:div>
        <w:div w:id="731851742">
          <w:marLeft w:val="640"/>
          <w:marRight w:val="0"/>
          <w:marTop w:val="0"/>
          <w:marBottom w:val="0"/>
          <w:divBdr>
            <w:top w:val="none" w:sz="0" w:space="0" w:color="auto"/>
            <w:left w:val="none" w:sz="0" w:space="0" w:color="auto"/>
            <w:bottom w:val="none" w:sz="0" w:space="0" w:color="auto"/>
            <w:right w:val="none" w:sz="0" w:space="0" w:color="auto"/>
          </w:divBdr>
        </w:div>
        <w:div w:id="732116751">
          <w:marLeft w:val="640"/>
          <w:marRight w:val="0"/>
          <w:marTop w:val="0"/>
          <w:marBottom w:val="0"/>
          <w:divBdr>
            <w:top w:val="none" w:sz="0" w:space="0" w:color="auto"/>
            <w:left w:val="none" w:sz="0" w:space="0" w:color="auto"/>
            <w:bottom w:val="none" w:sz="0" w:space="0" w:color="auto"/>
            <w:right w:val="none" w:sz="0" w:space="0" w:color="auto"/>
          </w:divBdr>
        </w:div>
        <w:div w:id="744105088">
          <w:marLeft w:val="640"/>
          <w:marRight w:val="0"/>
          <w:marTop w:val="0"/>
          <w:marBottom w:val="0"/>
          <w:divBdr>
            <w:top w:val="none" w:sz="0" w:space="0" w:color="auto"/>
            <w:left w:val="none" w:sz="0" w:space="0" w:color="auto"/>
            <w:bottom w:val="none" w:sz="0" w:space="0" w:color="auto"/>
            <w:right w:val="none" w:sz="0" w:space="0" w:color="auto"/>
          </w:divBdr>
        </w:div>
        <w:div w:id="770931329">
          <w:marLeft w:val="640"/>
          <w:marRight w:val="0"/>
          <w:marTop w:val="0"/>
          <w:marBottom w:val="0"/>
          <w:divBdr>
            <w:top w:val="none" w:sz="0" w:space="0" w:color="auto"/>
            <w:left w:val="none" w:sz="0" w:space="0" w:color="auto"/>
            <w:bottom w:val="none" w:sz="0" w:space="0" w:color="auto"/>
            <w:right w:val="none" w:sz="0" w:space="0" w:color="auto"/>
          </w:divBdr>
        </w:div>
        <w:div w:id="813252713">
          <w:marLeft w:val="640"/>
          <w:marRight w:val="0"/>
          <w:marTop w:val="0"/>
          <w:marBottom w:val="0"/>
          <w:divBdr>
            <w:top w:val="none" w:sz="0" w:space="0" w:color="auto"/>
            <w:left w:val="none" w:sz="0" w:space="0" w:color="auto"/>
            <w:bottom w:val="none" w:sz="0" w:space="0" w:color="auto"/>
            <w:right w:val="none" w:sz="0" w:space="0" w:color="auto"/>
          </w:divBdr>
        </w:div>
        <w:div w:id="874007408">
          <w:marLeft w:val="640"/>
          <w:marRight w:val="0"/>
          <w:marTop w:val="0"/>
          <w:marBottom w:val="0"/>
          <w:divBdr>
            <w:top w:val="none" w:sz="0" w:space="0" w:color="auto"/>
            <w:left w:val="none" w:sz="0" w:space="0" w:color="auto"/>
            <w:bottom w:val="none" w:sz="0" w:space="0" w:color="auto"/>
            <w:right w:val="none" w:sz="0" w:space="0" w:color="auto"/>
          </w:divBdr>
        </w:div>
        <w:div w:id="898857648">
          <w:marLeft w:val="640"/>
          <w:marRight w:val="0"/>
          <w:marTop w:val="0"/>
          <w:marBottom w:val="0"/>
          <w:divBdr>
            <w:top w:val="none" w:sz="0" w:space="0" w:color="auto"/>
            <w:left w:val="none" w:sz="0" w:space="0" w:color="auto"/>
            <w:bottom w:val="none" w:sz="0" w:space="0" w:color="auto"/>
            <w:right w:val="none" w:sz="0" w:space="0" w:color="auto"/>
          </w:divBdr>
        </w:div>
        <w:div w:id="934634156">
          <w:marLeft w:val="640"/>
          <w:marRight w:val="0"/>
          <w:marTop w:val="0"/>
          <w:marBottom w:val="0"/>
          <w:divBdr>
            <w:top w:val="none" w:sz="0" w:space="0" w:color="auto"/>
            <w:left w:val="none" w:sz="0" w:space="0" w:color="auto"/>
            <w:bottom w:val="none" w:sz="0" w:space="0" w:color="auto"/>
            <w:right w:val="none" w:sz="0" w:space="0" w:color="auto"/>
          </w:divBdr>
        </w:div>
        <w:div w:id="1061561134">
          <w:marLeft w:val="640"/>
          <w:marRight w:val="0"/>
          <w:marTop w:val="0"/>
          <w:marBottom w:val="0"/>
          <w:divBdr>
            <w:top w:val="none" w:sz="0" w:space="0" w:color="auto"/>
            <w:left w:val="none" w:sz="0" w:space="0" w:color="auto"/>
            <w:bottom w:val="none" w:sz="0" w:space="0" w:color="auto"/>
            <w:right w:val="none" w:sz="0" w:space="0" w:color="auto"/>
          </w:divBdr>
        </w:div>
        <w:div w:id="1066608226">
          <w:marLeft w:val="640"/>
          <w:marRight w:val="0"/>
          <w:marTop w:val="0"/>
          <w:marBottom w:val="0"/>
          <w:divBdr>
            <w:top w:val="none" w:sz="0" w:space="0" w:color="auto"/>
            <w:left w:val="none" w:sz="0" w:space="0" w:color="auto"/>
            <w:bottom w:val="none" w:sz="0" w:space="0" w:color="auto"/>
            <w:right w:val="none" w:sz="0" w:space="0" w:color="auto"/>
          </w:divBdr>
        </w:div>
        <w:div w:id="1082532949">
          <w:marLeft w:val="640"/>
          <w:marRight w:val="0"/>
          <w:marTop w:val="0"/>
          <w:marBottom w:val="0"/>
          <w:divBdr>
            <w:top w:val="none" w:sz="0" w:space="0" w:color="auto"/>
            <w:left w:val="none" w:sz="0" w:space="0" w:color="auto"/>
            <w:bottom w:val="none" w:sz="0" w:space="0" w:color="auto"/>
            <w:right w:val="none" w:sz="0" w:space="0" w:color="auto"/>
          </w:divBdr>
        </w:div>
      </w:divsChild>
    </w:div>
    <w:div w:id="751859020">
      <w:bodyDiv w:val="1"/>
      <w:marLeft w:val="0"/>
      <w:marRight w:val="0"/>
      <w:marTop w:val="0"/>
      <w:marBottom w:val="0"/>
      <w:divBdr>
        <w:top w:val="none" w:sz="0" w:space="0" w:color="auto"/>
        <w:left w:val="none" w:sz="0" w:space="0" w:color="auto"/>
        <w:bottom w:val="none" w:sz="0" w:space="0" w:color="auto"/>
        <w:right w:val="none" w:sz="0" w:space="0" w:color="auto"/>
      </w:divBdr>
      <w:divsChild>
        <w:div w:id="12462738">
          <w:marLeft w:val="640"/>
          <w:marRight w:val="0"/>
          <w:marTop w:val="0"/>
          <w:marBottom w:val="0"/>
          <w:divBdr>
            <w:top w:val="none" w:sz="0" w:space="0" w:color="auto"/>
            <w:left w:val="none" w:sz="0" w:space="0" w:color="auto"/>
            <w:bottom w:val="none" w:sz="0" w:space="0" w:color="auto"/>
            <w:right w:val="none" w:sz="0" w:space="0" w:color="auto"/>
          </w:divBdr>
        </w:div>
        <w:div w:id="23949837">
          <w:marLeft w:val="640"/>
          <w:marRight w:val="0"/>
          <w:marTop w:val="0"/>
          <w:marBottom w:val="0"/>
          <w:divBdr>
            <w:top w:val="none" w:sz="0" w:space="0" w:color="auto"/>
            <w:left w:val="none" w:sz="0" w:space="0" w:color="auto"/>
            <w:bottom w:val="none" w:sz="0" w:space="0" w:color="auto"/>
            <w:right w:val="none" w:sz="0" w:space="0" w:color="auto"/>
          </w:divBdr>
        </w:div>
        <w:div w:id="32655764">
          <w:marLeft w:val="640"/>
          <w:marRight w:val="0"/>
          <w:marTop w:val="0"/>
          <w:marBottom w:val="0"/>
          <w:divBdr>
            <w:top w:val="none" w:sz="0" w:space="0" w:color="auto"/>
            <w:left w:val="none" w:sz="0" w:space="0" w:color="auto"/>
            <w:bottom w:val="none" w:sz="0" w:space="0" w:color="auto"/>
            <w:right w:val="none" w:sz="0" w:space="0" w:color="auto"/>
          </w:divBdr>
        </w:div>
        <w:div w:id="33704088">
          <w:marLeft w:val="640"/>
          <w:marRight w:val="0"/>
          <w:marTop w:val="0"/>
          <w:marBottom w:val="0"/>
          <w:divBdr>
            <w:top w:val="none" w:sz="0" w:space="0" w:color="auto"/>
            <w:left w:val="none" w:sz="0" w:space="0" w:color="auto"/>
            <w:bottom w:val="none" w:sz="0" w:space="0" w:color="auto"/>
            <w:right w:val="none" w:sz="0" w:space="0" w:color="auto"/>
          </w:divBdr>
        </w:div>
        <w:div w:id="70585262">
          <w:marLeft w:val="640"/>
          <w:marRight w:val="0"/>
          <w:marTop w:val="0"/>
          <w:marBottom w:val="0"/>
          <w:divBdr>
            <w:top w:val="none" w:sz="0" w:space="0" w:color="auto"/>
            <w:left w:val="none" w:sz="0" w:space="0" w:color="auto"/>
            <w:bottom w:val="none" w:sz="0" w:space="0" w:color="auto"/>
            <w:right w:val="none" w:sz="0" w:space="0" w:color="auto"/>
          </w:divBdr>
        </w:div>
        <w:div w:id="113452621">
          <w:marLeft w:val="640"/>
          <w:marRight w:val="0"/>
          <w:marTop w:val="0"/>
          <w:marBottom w:val="0"/>
          <w:divBdr>
            <w:top w:val="none" w:sz="0" w:space="0" w:color="auto"/>
            <w:left w:val="none" w:sz="0" w:space="0" w:color="auto"/>
            <w:bottom w:val="none" w:sz="0" w:space="0" w:color="auto"/>
            <w:right w:val="none" w:sz="0" w:space="0" w:color="auto"/>
          </w:divBdr>
        </w:div>
        <w:div w:id="134373697">
          <w:marLeft w:val="640"/>
          <w:marRight w:val="0"/>
          <w:marTop w:val="0"/>
          <w:marBottom w:val="0"/>
          <w:divBdr>
            <w:top w:val="none" w:sz="0" w:space="0" w:color="auto"/>
            <w:left w:val="none" w:sz="0" w:space="0" w:color="auto"/>
            <w:bottom w:val="none" w:sz="0" w:space="0" w:color="auto"/>
            <w:right w:val="none" w:sz="0" w:space="0" w:color="auto"/>
          </w:divBdr>
        </w:div>
        <w:div w:id="193888131">
          <w:marLeft w:val="640"/>
          <w:marRight w:val="0"/>
          <w:marTop w:val="0"/>
          <w:marBottom w:val="0"/>
          <w:divBdr>
            <w:top w:val="none" w:sz="0" w:space="0" w:color="auto"/>
            <w:left w:val="none" w:sz="0" w:space="0" w:color="auto"/>
            <w:bottom w:val="none" w:sz="0" w:space="0" w:color="auto"/>
            <w:right w:val="none" w:sz="0" w:space="0" w:color="auto"/>
          </w:divBdr>
        </w:div>
        <w:div w:id="210506733">
          <w:marLeft w:val="640"/>
          <w:marRight w:val="0"/>
          <w:marTop w:val="0"/>
          <w:marBottom w:val="0"/>
          <w:divBdr>
            <w:top w:val="none" w:sz="0" w:space="0" w:color="auto"/>
            <w:left w:val="none" w:sz="0" w:space="0" w:color="auto"/>
            <w:bottom w:val="none" w:sz="0" w:space="0" w:color="auto"/>
            <w:right w:val="none" w:sz="0" w:space="0" w:color="auto"/>
          </w:divBdr>
        </w:div>
        <w:div w:id="214775196">
          <w:marLeft w:val="640"/>
          <w:marRight w:val="0"/>
          <w:marTop w:val="0"/>
          <w:marBottom w:val="0"/>
          <w:divBdr>
            <w:top w:val="none" w:sz="0" w:space="0" w:color="auto"/>
            <w:left w:val="none" w:sz="0" w:space="0" w:color="auto"/>
            <w:bottom w:val="none" w:sz="0" w:space="0" w:color="auto"/>
            <w:right w:val="none" w:sz="0" w:space="0" w:color="auto"/>
          </w:divBdr>
        </w:div>
        <w:div w:id="265045846">
          <w:marLeft w:val="640"/>
          <w:marRight w:val="0"/>
          <w:marTop w:val="0"/>
          <w:marBottom w:val="0"/>
          <w:divBdr>
            <w:top w:val="none" w:sz="0" w:space="0" w:color="auto"/>
            <w:left w:val="none" w:sz="0" w:space="0" w:color="auto"/>
            <w:bottom w:val="none" w:sz="0" w:space="0" w:color="auto"/>
            <w:right w:val="none" w:sz="0" w:space="0" w:color="auto"/>
          </w:divBdr>
        </w:div>
        <w:div w:id="353846989">
          <w:marLeft w:val="640"/>
          <w:marRight w:val="0"/>
          <w:marTop w:val="0"/>
          <w:marBottom w:val="0"/>
          <w:divBdr>
            <w:top w:val="none" w:sz="0" w:space="0" w:color="auto"/>
            <w:left w:val="none" w:sz="0" w:space="0" w:color="auto"/>
            <w:bottom w:val="none" w:sz="0" w:space="0" w:color="auto"/>
            <w:right w:val="none" w:sz="0" w:space="0" w:color="auto"/>
          </w:divBdr>
        </w:div>
        <w:div w:id="405499839">
          <w:marLeft w:val="640"/>
          <w:marRight w:val="0"/>
          <w:marTop w:val="0"/>
          <w:marBottom w:val="0"/>
          <w:divBdr>
            <w:top w:val="none" w:sz="0" w:space="0" w:color="auto"/>
            <w:left w:val="none" w:sz="0" w:space="0" w:color="auto"/>
            <w:bottom w:val="none" w:sz="0" w:space="0" w:color="auto"/>
            <w:right w:val="none" w:sz="0" w:space="0" w:color="auto"/>
          </w:divBdr>
        </w:div>
        <w:div w:id="420227359">
          <w:marLeft w:val="640"/>
          <w:marRight w:val="0"/>
          <w:marTop w:val="0"/>
          <w:marBottom w:val="0"/>
          <w:divBdr>
            <w:top w:val="none" w:sz="0" w:space="0" w:color="auto"/>
            <w:left w:val="none" w:sz="0" w:space="0" w:color="auto"/>
            <w:bottom w:val="none" w:sz="0" w:space="0" w:color="auto"/>
            <w:right w:val="none" w:sz="0" w:space="0" w:color="auto"/>
          </w:divBdr>
        </w:div>
        <w:div w:id="421922125">
          <w:marLeft w:val="640"/>
          <w:marRight w:val="0"/>
          <w:marTop w:val="0"/>
          <w:marBottom w:val="0"/>
          <w:divBdr>
            <w:top w:val="none" w:sz="0" w:space="0" w:color="auto"/>
            <w:left w:val="none" w:sz="0" w:space="0" w:color="auto"/>
            <w:bottom w:val="none" w:sz="0" w:space="0" w:color="auto"/>
            <w:right w:val="none" w:sz="0" w:space="0" w:color="auto"/>
          </w:divBdr>
        </w:div>
        <w:div w:id="442576115">
          <w:marLeft w:val="640"/>
          <w:marRight w:val="0"/>
          <w:marTop w:val="0"/>
          <w:marBottom w:val="0"/>
          <w:divBdr>
            <w:top w:val="none" w:sz="0" w:space="0" w:color="auto"/>
            <w:left w:val="none" w:sz="0" w:space="0" w:color="auto"/>
            <w:bottom w:val="none" w:sz="0" w:space="0" w:color="auto"/>
            <w:right w:val="none" w:sz="0" w:space="0" w:color="auto"/>
          </w:divBdr>
        </w:div>
        <w:div w:id="443500159">
          <w:marLeft w:val="640"/>
          <w:marRight w:val="0"/>
          <w:marTop w:val="0"/>
          <w:marBottom w:val="0"/>
          <w:divBdr>
            <w:top w:val="none" w:sz="0" w:space="0" w:color="auto"/>
            <w:left w:val="none" w:sz="0" w:space="0" w:color="auto"/>
            <w:bottom w:val="none" w:sz="0" w:space="0" w:color="auto"/>
            <w:right w:val="none" w:sz="0" w:space="0" w:color="auto"/>
          </w:divBdr>
        </w:div>
        <w:div w:id="450515259">
          <w:marLeft w:val="640"/>
          <w:marRight w:val="0"/>
          <w:marTop w:val="0"/>
          <w:marBottom w:val="0"/>
          <w:divBdr>
            <w:top w:val="none" w:sz="0" w:space="0" w:color="auto"/>
            <w:left w:val="none" w:sz="0" w:space="0" w:color="auto"/>
            <w:bottom w:val="none" w:sz="0" w:space="0" w:color="auto"/>
            <w:right w:val="none" w:sz="0" w:space="0" w:color="auto"/>
          </w:divBdr>
        </w:div>
        <w:div w:id="476068845">
          <w:marLeft w:val="640"/>
          <w:marRight w:val="0"/>
          <w:marTop w:val="0"/>
          <w:marBottom w:val="0"/>
          <w:divBdr>
            <w:top w:val="none" w:sz="0" w:space="0" w:color="auto"/>
            <w:left w:val="none" w:sz="0" w:space="0" w:color="auto"/>
            <w:bottom w:val="none" w:sz="0" w:space="0" w:color="auto"/>
            <w:right w:val="none" w:sz="0" w:space="0" w:color="auto"/>
          </w:divBdr>
        </w:div>
        <w:div w:id="489490926">
          <w:marLeft w:val="640"/>
          <w:marRight w:val="0"/>
          <w:marTop w:val="0"/>
          <w:marBottom w:val="0"/>
          <w:divBdr>
            <w:top w:val="none" w:sz="0" w:space="0" w:color="auto"/>
            <w:left w:val="none" w:sz="0" w:space="0" w:color="auto"/>
            <w:bottom w:val="none" w:sz="0" w:space="0" w:color="auto"/>
            <w:right w:val="none" w:sz="0" w:space="0" w:color="auto"/>
          </w:divBdr>
        </w:div>
        <w:div w:id="501698165">
          <w:marLeft w:val="640"/>
          <w:marRight w:val="0"/>
          <w:marTop w:val="0"/>
          <w:marBottom w:val="0"/>
          <w:divBdr>
            <w:top w:val="none" w:sz="0" w:space="0" w:color="auto"/>
            <w:left w:val="none" w:sz="0" w:space="0" w:color="auto"/>
            <w:bottom w:val="none" w:sz="0" w:space="0" w:color="auto"/>
            <w:right w:val="none" w:sz="0" w:space="0" w:color="auto"/>
          </w:divBdr>
        </w:div>
        <w:div w:id="541551808">
          <w:marLeft w:val="640"/>
          <w:marRight w:val="0"/>
          <w:marTop w:val="0"/>
          <w:marBottom w:val="0"/>
          <w:divBdr>
            <w:top w:val="none" w:sz="0" w:space="0" w:color="auto"/>
            <w:left w:val="none" w:sz="0" w:space="0" w:color="auto"/>
            <w:bottom w:val="none" w:sz="0" w:space="0" w:color="auto"/>
            <w:right w:val="none" w:sz="0" w:space="0" w:color="auto"/>
          </w:divBdr>
        </w:div>
        <w:div w:id="544487071">
          <w:marLeft w:val="640"/>
          <w:marRight w:val="0"/>
          <w:marTop w:val="0"/>
          <w:marBottom w:val="0"/>
          <w:divBdr>
            <w:top w:val="none" w:sz="0" w:space="0" w:color="auto"/>
            <w:left w:val="none" w:sz="0" w:space="0" w:color="auto"/>
            <w:bottom w:val="none" w:sz="0" w:space="0" w:color="auto"/>
            <w:right w:val="none" w:sz="0" w:space="0" w:color="auto"/>
          </w:divBdr>
        </w:div>
        <w:div w:id="553734851">
          <w:marLeft w:val="640"/>
          <w:marRight w:val="0"/>
          <w:marTop w:val="0"/>
          <w:marBottom w:val="0"/>
          <w:divBdr>
            <w:top w:val="none" w:sz="0" w:space="0" w:color="auto"/>
            <w:left w:val="none" w:sz="0" w:space="0" w:color="auto"/>
            <w:bottom w:val="none" w:sz="0" w:space="0" w:color="auto"/>
            <w:right w:val="none" w:sz="0" w:space="0" w:color="auto"/>
          </w:divBdr>
        </w:div>
        <w:div w:id="554005974">
          <w:marLeft w:val="640"/>
          <w:marRight w:val="0"/>
          <w:marTop w:val="0"/>
          <w:marBottom w:val="0"/>
          <w:divBdr>
            <w:top w:val="none" w:sz="0" w:space="0" w:color="auto"/>
            <w:left w:val="none" w:sz="0" w:space="0" w:color="auto"/>
            <w:bottom w:val="none" w:sz="0" w:space="0" w:color="auto"/>
            <w:right w:val="none" w:sz="0" w:space="0" w:color="auto"/>
          </w:divBdr>
        </w:div>
        <w:div w:id="558367028">
          <w:marLeft w:val="640"/>
          <w:marRight w:val="0"/>
          <w:marTop w:val="0"/>
          <w:marBottom w:val="0"/>
          <w:divBdr>
            <w:top w:val="none" w:sz="0" w:space="0" w:color="auto"/>
            <w:left w:val="none" w:sz="0" w:space="0" w:color="auto"/>
            <w:bottom w:val="none" w:sz="0" w:space="0" w:color="auto"/>
            <w:right w:val="none" w:sz="0" w:space="0" w:color="auto"/>
          </w:divBdr>
        </w:div>
        <w:div w:id="560754999">
          <w:marLeft w:val="640"/>
          <w:marRight w:val="0"/>
          <w:marTop w:val="0"/>
          <w:marBottom w:val="0"/>
          <w:divBdr>
            <w:top w:val="none" w:sz="0" w:space="0" w:color="auto"/>
            <w:left w:val="none" w:sz="0" w:space="0" w:color="auto"/>
            <w:bottom w:val="none" w:sz="0" w:space="0" w:color="auto"/>
            <w:right w:val="none" w:sz="0" w:space="0" w:color="auto"/>
          </w:divBdr>
        </w:div>
        <w:div w:id="567882519">
          <w:marLeft w:val="640"/>
          <w:marRight w:val="0"/>
          <w:marTop w:val="0"/>
          <w:marBottom w:val="0"/>
          <w:divBdr>
            <w:top w:val="none" w:sz="0" w:space="0" w:color="auto"/>
            <w:left w:val="none" w:sz="0" w:space="0" w:color="auto"/>
            <w:bottom w:val="none" w:sz="0" w:space="0" w:color="auto"/>
            <w:right w:val="none" w:sz="0" w:space="0" w:color="auto"/>
          </w:divBdr>
        </w:div>
        <w:div w:id="569267076">
          <w:marLeft w:val="640"/>
          <w:marRight w:val="0"/>
          <w:marTop w:val="0"/>
          <w:marBottom w:val="0"/>
          <w:divBdr>
            <w:top w:val="none" w:sz="0" w:space="0" w:color="auto"/>
            <w:left w:val="none" w:sz="0" w:space="0" w:color="auto"/>
            <w:bottom w:val="none" w:sz="0" w:space="0" w:color="auto"/>
            <w:right w:val="none" w:sz="0" w:space="0" w:color="auto"/>
          </w:divBdr>
        </w:div>
        <w:div w:id="587857945">
          <w:marLeft w:val="640"/>
          <w:marRight w:val="0"/>
          <w:marTop w:val="0"/>
          <w:marBottom w:val="0"/>
          <w:divBdr>
            <w:top w:val="none" w:sz="0" w:space="0" w:color="auto"/>
            <w:left w:val="none" w:sz="0" w:space="0" w:color="auto"/>
            <w:bottom w:val="none" w:sz="0" w:space="0" w:color="auto"/>
            <w:right w:val="none" w:sz="0" w:space="0" w:color="auto"/>
          </w:divBdr>
        </w:div>
        <w:div w:id="622687028">
          <w:marLeft w:val="640"/>
          <w:marRight w:val="0"/>
          <w:marTop w:val="0"/>
          <w:marBottom w:val="0"/>
          <w:divBdr>
            <w:top w:val="none" w:sz="0" w:space="0" w:color="auto"/>
            <w:left w:val="none" w:sz="0" w:space="0" w:color="auto"/>
            <w:bottom w:val="none" w:sz="0" w:space="0" w:color="auto"/>
            <w:right w:val="none" w:sz="0" w:space="0" w:color="auto"/>
          </w:divBdr>
        </w:div>
        <w:div w:id="636187632">
          <w:marLeft w:val="640"/>
          <w:marRight w:val="0"/>
          <w:marTop w:val="0"/>
          <w:marBottom w:val="0"/>
          <w:divBdr>
            <w:top w:val="none" w:sz="0" w:space="0" w:color="auto"/>
            <w:left w:val="none" w:sz="0" w:space="0" w:color="auto"/>
            <w:bottom w:val="none" w:sz="0" w:space="0" w:color="auto"/>
            <w:right w:val="none" w:sz="0" w:space="0" w:color="auto"/>
          </w:divBdr>
        </w:div>
        <w:div w:id="662273658">
          <w:marLeft w:val="640"/>
          <w:marRight w:val="0"/>
          <w:marTop w:val="0"/>
          <w:marBottom w:val="0"/>
          <w:divBdr>
            <w:top w:val="none" w:sz="0" w:space="0" w:color="auto"/>
            <w:left w:val="none" w:sz="0" w:space="0" w:color="auto"/>
            <w:bottom w:val="none" w:sz="0" w:space="0" w:color="auto"/>
            <w:right w:val="none" w:sz="0" w:space="0" w:color="auto"/>
          </w:divBdr>
        </w:div>
        <w:div w:id="695346182">
          <w:marLeft w:val="640"/>
          <w:marRight w:val="0"/>
          <w:marTop w:val="0"/>
          <w:marBottom w:val="0"/>
          <w:divBdr>
            <w:top w:val="none" w:sz="0" w:space="0" w:color="auto"/>
            <w:left w:val="none" w:sz="0" w:space="0" w:color="auto"/>
            <w:bottom w:val="none" w:sz="0" w:space="0" w:color="auto"/>
            <w:right w:val="none" w:sz="0" w:space="0" w:color="auto"/>
          </w:divBdr>
        </w:div>
        <w:div w:id="698354032">
          <w:marLeft w:val="640"/>
          <w:marRight w:val="0"/>
          <w:marTop w:val="0"/>
          <w:marBottom w:val="0"/>
          <w:divBdr>
            <w:top w:val="none" w:sz="0" w:space="0" w:color="auto"/>
            <w:left w:val="none" w:sz="0" w:space="0" w:color="auto"/>
            <w:bottom w:val="none" w:sz="0" w:space="0" w:color="auto"/>
            <w:right w:val="none" w:sz="0" w:space="0" w:color="auto"/>
          </w:divBdr>
        </w:div>
        <w:div w:id="730693459">
          <w:marLeft w:val="640"/>
          <w:marRight w:val="0"/>
          <w:marTop w:val="0"/>
          <w:marBottom w:val="0"/>
          <w:divBdr>
            <w:top w:val="none" w:sz="0" w:space="0" w:color="auto"/>
            <w:left w:val="none" w:sz="0" w:space="0" w:color="auto"/>
            <w:bottom w:val="none" w:sz="0" w:space="0" w:color="auto"/>
            <w:right w:val="none" w:sz="0" w:space="0" w:color="auto"/>
          </w:divBdr>
        </w:div>
        <w:div w:id="731924586">
          <w:marLeft w:val="640"/>
          <w:marRight w:val="0"/>
          <w:marTop w:val="0"/>
          <w:marBottom w:val="0"/>
          <w:divBdr>
            <w:top w:val="none" w:sz="0" w:space="0" w:color="auto"/>
            <w:left w:val="none" w:sz="0" w:space="0" w:color="auto"/>
            <w:bottom w:val="none" w:sz="0" w:space="0" w:color="auto"/>
            <w:right w:val="none" w:sz="0" w:space="0" w:color="auto"/>
          </w:divBdr>
        </w:div>
        <w:div w:id="737675502">
          <w:marLeft w:val="640"/>
          <w:marRight w:val="0"/>
          <w:marTop w:val="0"/>
          <w:marBottom w:val="0"/>
          <w:divBdr>
            <w:top w:val="none" w:sz="0" w:space="0" w:color="auto"/>
            <w:left w:val="none" w:sz="0" w:space="0" w:color="auto"/>
            <w:bottom w:val="none" w:sz="0" w:space="0" w:color="auto"/>
            <w:right w:val="none" w:sz="0" w:space="0" w:color="auto"/>
          </w:divBdr>
        </w:div>
        <w:div w:id="770929911">
          <w:marLeft w:val="640"/>
          <w:marRight w:val="0"/>
          <w:marTop w:val="0"/>
          <w:marBottom w:val="0"/>
          <w:divBdr>
            <w:top w:val="none" w:sz="0" w:space="0" w:color="auto"/>
            <w:left w:val="none" w:sz="0" w:space="0" w:color="auto"/>
            <w:bottom w:val="none" w:sz="0" w:space="0" w:color="auto"/>
            <w:right w:val="none" w:sz="0" w:space="0" w:color="auto"/>
          </w:divBdr>
        </w:div>
        <w:div w:id="774134247">
          <w:marLeft w:val="640"/>
          <w:marRight w:val="0"/>
          <w:marTop w:val="0"/>
          <w:marBottom w:val="0"/>
          <w:divBdr>
            <w:top w:val="none" w:sz="0" w:space="0" w:color="auto"/>
            <w:left w:val="none" w:sz="0" w:space="0" w:color="auto"/>
            <w:bottom w:val="none" w:sz="0" w:space="0" w:color="auto"/>
            <w:right w:val="none" w:sz="0" w:space="0" w:color="auto"/>
          </w:divBdr>
        </w:div>
        <w:div w:id="800616121">
          <w:marLeft w:val="640"/>
          <w:marRight w:val="0"/>
          <w:marTop w:val="0"/>
          <w:marBottom w:val="0"/>
          <w:divBdr>
            <w:top w:val="none" w:sz="0" w:space="0" w:color="auto"/>
            <w:left w:val="none" w:sz="0" w:space="0" w:color="auto"/>
            <w:bottom w:val="none" w:sz="0" w:space="0" w:color="auto"/>
            <w:right w:val="none" w:sz="0" w:space="0" w:color="auto"/>
          </w:divBdr>
        </w:div>
        <w:div w:id="863321113">
          <w:marLeft w:val="640"/>
          <w:marRight w:val="0"/>
          <w:marTop w:val="0"/>
          <w:marBottom w:val="0"/>
          <w:divBdr>
            <w:top w:val="none" w:sz="0" w:space="0" w:color="auto"/>
            <w:left w:val="none" w:sz="0" w:space="0" w:color="auto"/>
            <w:bottom w:val="none" w:sz="0" w:space="0" w:color="auto"/>
            <w:right w:val="none" w:sz="0" w:space="0" w:color="auto"/>
          </w:divBdr>
        </w:div>
        <w:div w:id="896167145">
          <w:marLeft w:val="640"/>
          <w:marRight w:val="0"/>
          <w:marTop w:val="0"/>
          <w:marBottom w:val="0"/>
          <w:divBdr>
            <w:top w:val="none" w:sz="0" w:space="0" w:color="auto"/>
            <w:left w:val="none" w:sz="0" w:space="0" w:color="auto"/>
            <w:bottom w:val="none" w:sz="0" w:space="0" w:color="auto"/>
            <w:right w:val="none" w:sz="0" w:space="0" w:color="auto"/>
          </w:divBdr>
        </w:div>
        <w:div w:id="940381291">
          <w:marLeft w:val="640"/>
          <w:marRight w:val="0"/>
          <w:marTop w:val="0"/>
          <w:marBottom w:val="0"/>
          <w:divBdr>
            <w:top w:val="none" w:sz="0" w:space="0" w:color="auto"/>
            <w:left w:val="none" w:sz="0" w:space="0" w:color="auto"/>
            <w:bottom w:val="none" w:sz="0" w:space="0" w:color="auto"/>
            <w:right w:val="none" w:sz="0" w:space="0" w:color="auto"/>
          </w:divBdr>
        </w:div>
        <w:div w:id="995495394">
          <w:marLeft w:val="640"/>
          <w:marRight w:val="0"/>
          <w:marTop w:val="0"/>
          <w:marBottom w:val="0"/>
          <w:divBdr>
            <w:top w:val="none" w:sz="0" w:space="0" w:color="auto"/>
            <w:left w:val="none" w:sz="0" w:space="0" w:color="auto"/>
            <w:bottom w:val="none" w:sz="0" w:space="0" w:color="auto"/>
            <w:right w:val="none" w:sz="0" w:space="0" w:color="auto"/>
          </w:divBdr>
        </w:div>
        <w:div w:id="1022828198">
          <w:marLeft w:val="640"/>
          <w:marRight w:val="0"/>
          <w:marTop w:val="0"/>
          <w:marBottom w:val="0"/>
          <w:divBdr>
            <w:top w:val="none" w:sz="0" w:space="0" w:color="auto"/>
            <w:left w:val="none" w:sz="0" w:space="0" w:color="auto"/>
            <w:bottom w:val="none" w:sz="0" w:space="0" w:color="auto"/>
            <w:right w:val="none" w:sz="0" w:space="0" w:color="auto"/>
          </w:divBdr>
        </w:div>
        <w:div w:id="1037702420">
          <w:marLeft w:val="640"/>
          <w:marRight w:val="0"/>
          <w:marTop w:val="0"/>
          <w:marBottom w:val="0"/>
          <w:divBdr>
            <w:top w:val="none" w:sz="0" w:space="0" w:color="auto"/>
            <w:left w:val="none" w:sz="0" w:space="0" w:color="auto"/>
            <w:bottom w:val="none" w:sz="0" w:space="0" w:color="auto"/>
            <w:right w:val="none" w:sz="0" w:space="0" w:color="auto"/>
          </w:divBdr>
        </w:div>
        <w:div w:id="1040083939">
          <w:marLeft w:val="640"/>
          <w:marRight w:val="0"/>
          <w:marTop w:val="0"/>
          <w:marBottom w:val="0"/>
          <w:divBdr>
            <w:top w:val="none" w:sz="0" w:space="0" w:color="auto"/>
            <w:left w:val="none" w:sz="0" w:space="0" w:color="auto"/>
            <w:bottom w:val="none" w:sz="0" w:space="0" w:color="auto"/>
            <w:right w:val="none" w:sz="0" w:space="0" w:color="auto"/>
          </w:divBdr>
        </w:div>
        <w:div w:id="1048869868">
          <w:marLeft w:val="640"/>
          <w:marRight w:val="0"/>
          <w:marTop w:val="0"/>
          <w:marBottom w:val="0"/>
          <w:divBdr>
            <w:top w:val="none" w:sz="0" w:space="0" w:color="auto"/>
            <w:left w:val="none" w:sz="0" w:space="0" w:color="auto"/>
            <w:bottom w:val="none" w:sz="0" w:space="0" w:color="auto"/>
            <w:right w:val="none" w:sz="0" w:space="0" w:color="auto"/>
          </w:divBdr>
        </w:div>
        <w:div w:id="1079868738">
          <w:marLeft w:val="640"/>
          <w:marRight w:val="0"/>
          <w:marTop w:val="0"/>
          <w:marBottom w:val="0"/>
          <w:divBdr>
            <w:top w:val="none" w:sz="0" w:space="0" w:color="auto"/>
            <w:left w:val="none" w:sz="0" w:space="0" w:color="auto"/>
            <w:bottom w:val="none" w:sz="0" w:space="0" w:color="auto"/>
            <w:right w:val="none" w:sz="0" w:space="0" w:color="auto"/>
          </w:divBdr>
        </w:div>
        <w:div w:id="1091123186">
          <w:marLeft w:val="640"/>
          <w:marRight w:val="0"/>
          <w:marTop w:val="0"/>
          <w:marBottom w:val="0"/>
          <w:divBdr>
            <w:top w:val="none" w:sz="0" w:space="0" w:color="auto"/>
            <w:left w:val="none" w:sz="0" w:space="0" w:color="auto"/>
            <w:bottom w:val="none" w:sz="0" w:space="0" w:color="auto"/>
            <w:right w:val="none" w:sz="0" w:space="0" w:color="auto"/>
          </w:divBdr>
        </w:div>
        <w:div w:id="1114321917">
          <w:marLeft w:val="640"/>
          <w:marRight w:val="0"/>
          <w:marTop w:val="0"/>
          <w:marBottom w:val="0"/>
          <w:divBdr>
            <w:top w:val="none" w:sz="0" w:space="0" w:color="auto"/>
            <w:left w:val="none" w:sz="0" w:space="0" w:color="auto"/>
            <w:bottom w:val="none" w:sz="0" w:space="0" w:color="auto"/>
            <w:right w:val="none" w:sz="0" w:space="0" w:color="auto"/>
          </w:divBdr>
        </w:div>
        <w:div w:id="1115753044">
          <w:marLeft w:val="640"/>
          <w:marRight w:val="0"/>
          <w:marTop w:val="0"/>
          <w:marBottom w:val="0"/>
          <w:divBdr>
            <w:top w:val="none" w:sz="0" w:space="0" w:color="auto"/>
            <w:left w:val="none" w:sz="0" w:space="0" w:color="auto"/>
            <w:bottom w:val="none" w:sz="0" w:space="0" w:color="auto"/>
            <w:right w:val="none" w:sz="0" w:space="0" w:color="auto"/>
          </w:divBdr>
        </w:div>
        <w:div w:id="1130593812">
          <w:marLeft w:val="640"/>
          <w:marRight w:val="0"/>
          <w:marTop w:val="0"/>
          <w:marBottom w:val="0"/>
          <w:divBdr>
            <w:top w:val="none" w:sz="0" w:space="0" w:color="auto"/>
            <w:left w:val="none" w:sz="0" w:space="0" w:color="auto"/>
            <w:bottom w:val="none" w:sz="0" w:space="0" w:color="auto"/>
            <w:right w:val="none" w:sz="0" w:space="0" w:color="auto"/>
          </w:divBdr>
        </w:div>
      </w:divsChild>
    </w:div>
    <w:div w:id="756485660">
      <w:bodyDiv w:val="1"/>
      <w:marLeft w:val="0"/>
      <w:marRight w:val="0"/>
      <w:marTop w:val="0"/>
      <w:marBottom w:val="0"/>
      <w:divBdr>
        <w:top w:val="none" w:sz="0" w:space="0" w:color="auto"/>
        <w:left w:val="none" w:sz="0" w:space="0" w:color="auto"/>
        <w:bottom w:val="none" w:sz="0" w:space="0" w:color="auto"/>
        <w:right w:val="none" w:sz="0" w:space="0" w:color="auto"/>
      </w:divBdr>
      <w:divsChild>
        <w:div w:id="40370302">
          <w:marLeft w:val="640"/>
          <w:marRight w:val="0"/>
          <w:marTop w:val="0"/>
          <w:marBottom w:val="0"/>
          <w:divBdr>
            <w:top w:val="none" w:sz="0" w:space="0" w:color="auto"/>
            <w:left w:val="none" w:sz="0" w:space="0" w:color="auto"/>
            <w:bottom w:val="none" w:sz="0" w:space="0" w:color="auto"/>
            <w:right w:val="none" w:sz="0" w:space="0" w:color="auto"/>
          </w:divBdr>
        </w:div>
        <w:div w:id="80760663">
          <w:marLeft w:val="640"/>
          <w:marRight w:val="0"/>
          <w:marTop w:val="0"/>
          <w:marBottom w:val="0"/>
          <w:divBdr>
            <w:top w:val="none" w:sz="0" w:space="0" w:color="auto"/>
            <w:left w:val="none" w:sz="0" w:space="0" w:color="auto"/>
            <w:bottom w:val="none" w:sz="0" w:space="0" w:color="auto"/>
            <w:right w:val="none" w:sz="0" w:space="0" w:color="auto"/>
          </w:divBdr>
        </w:div>
        <w:div w:id="161892856">
          <w:marLeft w:val="640"/>
          <w:marRight w:val="0"/>
          <w:marTop w:val="0"/>
          <w:marBottom w:val="0"/>
          <w:divBdr>
            <w:top w:val="none" w:sz="0" w:space="0" w:color="auto"/>
            <w:left w:val="none" w:sz="0" w:space="0" w:color="auto"/>
            <w:bottom w:val="none" w:sz="0" w:space="0" w:color="auto"/>
            <w:right w:val="none" w:sz="0" w:space="0" w:color="auto"/>
          </w:divBdr>
        </w:div>
        <w:div w:id="193933660">
          <w:marLeft w:val="640"/>
          <w:marRight w:val="0"/>
          <w:marTop w:val="0"/>
          <w:marBottom w:val="0"/>
          <w:divBdr>
            <w:top w:val="none" w:sz="0" w:space="0" w:color="auto"/>
            <w:left w:val="none" w:sz="0" w:space="0" w:color="auto"/>
            <w:bottom w:val="none" w:sz="0" w:space="0" w:color="auto"/>
            <w:right w:val="none" w:sz="0" w:space="0" w:color="auto"/>
          </w:divBdr>
        </w:div>
        <w:div w:id="210461552">
          <w:marLeft w:val="640"/>
          <w:marRight w:val="0"/>
          <w:marTop w:val="0"/>
          <w:marBottom w:val="0"/>
          <w:divBdr>
            <w:top w:val="none" w:sz="0" w:space="0" w:color="auto"/>
            <w:left w:val="none" w:sz="0" w:space="0" w:color="auto"/>
            <w:bottom w:val="none" w:sz="0" w:space="0" w:color="auto"/>
            <w:right w:val="none" w:sz="0" w:space="0" w:color="auto"/>
          </w:divBdr>
        </w:div>
        <w:div w:id="241334981">
          <w:marLeft w:val="640"/>
          <w:marRight w:val="0"/>
          <w:marTop w:val="0"/>
          <w:marBottom w:val="0"/>
          <w:divBdr>
            <w:top w:val="none" w:sz="0" w:space="0" w:color="auto"/>
            <w:left w:val="none" w:sz="0" w:space="0" w:color="auto"/>
            <w:bottom w:val="none" w:sz="0" w:space="0" w:color="auto"/>
            <w:right w:val="none" w:sz="0" w:space="0" w:color="auto"/>
          </w:divBdr>
        </w:div>
        <w:div w:id="249199904">
          <w:marLeft w:val="640"/>
          <w:marRight w:val="0"/>
          <w:marTop w:val="0"/>
          <w:marBottom w:val="0"/>
          <w:divBdr>
            <w:top w:val="none" w:sz="0" w:space="0" w:color="auto"/>
            <w:left w:val="none" w:sz="0" w:space="0" w:color="auto"/>
            <w:bottom w:val="none" w:sz="0" w:space="0" w:color="auto"/>
            <w:right w:val="none" w:sz="0" w:space="0" w:color="auto"/>
          </w:divBdr>
        </w:div>
        <w:div w:id="299193810">
          <w:marLeft w:val="640"/>
          <w:marRight w:val="0"/>
          <w:marTop w:val="0"/>
          <w:marBottom w:val="0"/>
          <w:divBdr>
            <w:top w:val="none" w:sz="0" w:space="0" w:color="auto"/>
            <w:left w:val="none" w:sz="0" w:space="0" w:color="auto"/>
            <w:bottom w:val="none" w:sz="0" w:space="0" w:color="auto"/>
            <w:right w:val="none" w:sz="0" w:space="0" w:color="auto"/>
          </w:divBdr>
        </w:div>
        <w:div w:id="305166749">
          <w:marLeft w:val="640"/>
          <w:marRight w:val="0"/>
          <w:marTop w:val="0"/>
          <w:marBottom w:val="0"/>
          <w:divBdr>
            <w:top w:val="none" w:sz="0" w:space="0" w:color="auto"/>
            <w:left w:val="none" w:sz="0" w:space="0" w:color="auto"/>
            <w:bottom w:val="none" w:sz="0" w:space="0" w:color="auto"/>
            <w:right w:val="none" w:sz="0" w:space="0" w:color="auto"/>
          </w:divBdr>
        </w:div>
        <w:div w:id="310213072">
          <w:marLeft w:val="640"/>
          <w:marRight w:val="0"/>
          <w:marTop w:val="0"/>
          <w:marBottom w:val="0"/>
          <w:divBdr>
            <w:top w:val="none" w:sz="0" w:space="0" w:color="auto"/>
            <w:left w:val="none" w:sz="0" w:space="0" w:color="auto"/>
            <w:bottom w:val="none" w:sz="0" w:space="0" w:color="auto"/>
            <w:right w:val="none" w:sz="0" w:space="0" w:color="auto"/>
          </w:divBdr>
        </w:div>
        <w:div w:id="319622571">
          <w:marLeft w:val="640"/>
          <w:marRight w:val="0"/>
          <w:marTop w:val="0"/>
          <w:marBottom w:val="0"/>
          <w:divBdr>
            <w:top w:val="none" w:sz="0" w:space="0" w:color="auto"/>
            <w:left w:val="none" w:sz="0" w:space="0" w:color="auto"/>
            <w:bottom w:val="none" w:sz="0" w:space="0" w:color="auto"/>
            <w:right w:val="none" w:sz="0" w:space="0" w:color="auto"/>
          </w:divBdr>
        </w:div>
        <w:div w:id="343554486">
          <w:marLeft w:val="640"/>
          <w:marRight w:val="0"/>
          <w:marTop w:val="0"/>
          <w:marBottom w:val="0"/>
          <w:divBdr>
            <w:top w:val="none" w:sz="0" w:space="0" w:color="auto"/>
            <w:left w:val="none" w:sz="0" w:space="0" w:color="auto"/>
            <w:bottom w:val="none" w:sz="0" w:space="0" w:color="auto"/>
            <w:right w:val="none" w:sz="0" w:space="0" w:color="auto"/>
          </w:divBdr>
        </w:div>
        <w:div w:id="392697405">
          <w:marLeft w:val="640"/>
          <w:marRight w:val="0"/>
          <w:marTop w:val="0"/>
          <w:marBottom w:val="0"/>
          <w:divBdr>
            <w:top w:val="none" w:sz="0" w:space="0" w:color="auto"/>
            <w:left w:val="none" w:sz="0" w:space="0" w:color="auto"/>
            <w:bottom w:val="none" w:sz="0" w:space="0" w:color="auto"/>
            <w:right w:val="none" w:sz="0" w:space="0" w:color="auto"/>
          </w:divBdr>
        </w:div>
        <w:div w:id="447315650">
          <w:marLeft w:val="640"/>
          <w:marRight w:val="0"/>
          <w:marTop w:val="0"/>
          <w:marBottom w:val="0"/>
          <w:divBdr>
            <w:top w:val="none" w:sz="0" w:space="0" w:color="auto"/>
            <w:left w:val="none" w:sz="0" w:space="0" w:color="auto"/>
            <w:bottom w:val="none" w:sz="0" w:space="0" w:color="auto"/>
            <w:right w:val="none" w:sz="0" w:space="0" w:color="auto"/>
          </w:divBdr>
        </w:div>
        <w:div w:id="476143605">
          <w:marLeft w:val="640"/>
          <w:marRight w:val="0"/>
          <w:marTop w:val="0"/>
          <w:marBottom w:val="0"/>
          <w:divBdr>
            <w:top w:val="none" w:sz="0" w:space="0" w:color="auto"/>
            <w:left w:val="none" w:sz="0" w:space="0" w:color="auto"/>
            <w:bottom w:val="none" w:sz="0" w:space="0" w:color="auto"/>
            <w:right w:val="none" w:sz="0" w:space="0" w:color="auto"/>
          </w:divBdr>
        </w:div>
        <w:div w:id="491022365">
          <w:marLeft w:val="640"/>
          <w:marRight w:val="0"/>
          <w:marTop w:val="0"/>
          <w:marBottom w:val="0"/>
          <w:divBdr>
            <w:top w:val="none" w:sz="0" w:space="0" w:color="auto"/>
            <w:left w:val="none" w:sz="0" w:space="0" w:color="auto"/>
            <w:bottom w:val="none" w:sz="0" w:space="0" w:color="auto"/>
            <w:right w:val="none" w:sz="0" w:space="0" w:color="auto"/>
          </w:divBdr>
        </w:div>
        <w:div w:id="561912281">
          <w:marLeft w:val="640"/>
          <w:marRight w:val="0"/>
          <w:marTop w:val="0"/>
          <w:marBottom w:val="0"/>
          <w:divBdr>
            <w:top w:val="none" w:sz="0" w:space="0" w:color="auto"/>
            <w:left w:val="none" w:sz="0" w:space="0" w:color="auto"/>
            <w:bottom w:val="none" w:sz="0" w:space="0" w:color="auto"/>
            <w:right w:val="none" w:sz="0" w:space="0" w:color="auto"/>
          </w:divBdr>
        </w:div>
        <w:div w:id="621426699">
          <w:marLeft w:val="640"/>
          <w:marRight w:val="0"/>
          <w:marTop w:val="0"/>
          <w:marBottom w:val="0"/>
          <w:divBdr>
            <w:top w:val="none" w:sz="0" w:space="0" w:color="auto"/>
            <w:left w:val="none" w:sz="0" w:space="0" w:color="auto"/>
            <w:bottom w:val="none" w:sz="0" w:space="0" w:color="auto"/>
            <w:right w:val="none" w:sz="0" w:space="0" w:color="auto"/>
          </w:divBdr>
        </w:div>
        <w:div w:id="629940680">
          <w:marLeft w:val="640"/>
          <w:marRight w:val="0"/>
          <w:marTop w:val="0"/>
          <w:marBottom w:val="0"/>
          <w:divBdr>
            <w:top w:val="none" w:sz="0" w:space="0" w:color="auto"/>
            <w:left w:val="none" w:sz="0" w:space="0" w:color="auto"/>
            <w:bottom w:val="none" w:sz="0" w:space="0" w:color="auto"/>
            <w:right w:val="none" w:sz="0" w:space="0" w:color="auto"/>
          </w:divBdr>
        </w:div>
        <w:div w:id="639920902">
          <w:marLeft w:val="640"/>
          <w:marRight w:val="0"/>
          <w:marTop w:val="0"/>
          <w:marBottom w:val="0"/>
          <w:divBdr>
            <w:top w:val="none" w:sz="0" w:space="0" w:color="auto"/>
            <w:left w:val="none" w:sz="0" w:space="0" w:color="auto"/>
            <w:bottom w:val="none" w:sz="0" w:space="0" w:color="auto"/>
            <w:right w:val="none" w:sz="0" w:space="0" w:color="auto"/>
          </w:divBdr>
        </w:div>
        <w:div w:id="680743042">
          <w:marLeft w:val="640"/>
          <w:marRight w:val="0"/>
          <w:marTop w:val="0"/>
          <w:marBottom w:val="0"/>
          <w:divBdr>
            <w:top w:val="none" w:sz="0" w:space="0" w:color="auto"/>
            <w:left w:val="none" w:sz="0" w:space="0" w:color="auto"/>
            <w:bottom w:val="none" w:sz="0" w:space="0" w:color="auto"/>
            <w:right w:val="none" w:sz="0" w:space="0" w:color="auto"/>
          </w:divBdr>
        </w:div>
        <w:div w:id="688482830">
          <w:marLeft w:val="640"/>
          <w:marRight w:val="0"/>
          <w:marTop w:val="0"/>
          <w:marBottom w:val="0"/>
          <w:divBdr>
            <w:top w:val="none" w:sz="0" w:space="0" w:color="auto"/>
            <w:left w:val="none" w:sz="0" w:space="0" w:color="auto"/>
            <w:bottom w:val="none" w:sz="0" w:space="0" w:color="auto"/>
            <w:right w:val="none" w:sz="0" w:space="0" w:color="auto"/>
          </w:divBdr>
        </w:div>
        <w:div w:id="736634924">
          <w:marLeft w:val="640"/>
          <w:marRight w:val="0"/>
          <w:marTop w:val="0"/>
          <w:marBottom w:val="0"/>
          <w:divBdr>
            <w:top w:val="none" w:sz="0" w:space="0" w:color="auto"/>
            <w:left w:val="none" w:sz="0" w:space="0" w:color="auto"/>
            <w:bottom w:val="none" w:sz="0" w:space="0" w:color="auto"/>
            <w:right w:val="none" w:sz="0" w:space="0" w:color="auto"/>
          </w:divBdr>
        </w:div>
        <w:div w:id="754859617">
          <w:marLeft w:val="640"/>
          <w:marRight w:val="0"/>
          <w:marTop w:val="0"/>
          <w:marBottom w:val="0"/>
          <w:divBdr>
            <w:top w:val="none" w:sz="0" w:space="0" w:color="auto"/>
            <w:left w:val="none" w:sz="0" w:space="0" w:color="auto"/>
            <w:bottom w:val="none" w:sz="0" w:space="0" w:color="auto"/>
            <w:right w:val="none" w:sz="0" w:space="0" w:color="auto"/>
          </w:divBdr>
        </w:div>
        <w:div w:id="766657400">
          <w:marLeft w:val="640"/>
          <w:marRight w:val="0"/>
          <w:marTop w:val="0"/>
          <w:marBottom w:val="0"/>
          <w:divBdr>
            <w:top w:val="none" w:sz="0" w:space="0" w:color="auto"/>
            <w:left w:val="none" w:sz="0" w:space="0" w:color="auto"/>
            <w:bottom w:val="none" w:sz="0" w:space="0" w:color="auto"/>
            <w:right w:val="none" w:sz="0" w:space="0" w:color="auto"/>
          </w:divBdr>
        </w:div>
        <w:div w:id="777026345">
          <w:marLeft w:val="640"/>
          <w:marRight w:val="0"/>
          <w:marTop w:val="0"/>
          <w:marBottom w:val="0"/>
          <w:divBdr>
            <w:top w:val="none" w:sz="0" w:space="0" w:color="auto"/>
            <w:left w:val="none" w:sz="0" w:space="0" w:color="auto"/>
            <w:bottom w:val="none" w:sz="0" w:space="0" w:color="auto"/>
            <w:right w:val="none" w:sz="0" w:space="0" w:color="auto"/>
          </w:divBdr>
        </w:div>
        <w:div w:id="782458512">
          <w:marLeft w:val="640"/>
          <w:marRight w:val="0"/>
          <w:marTop w:val="0"/>
          <w:marBottom w:val="0"/>
          <w:divBdr>
            <w:top w:val="none" w:sz="0" w:space="0" w:color="auto"/>
            <w:left w:val="none" w:sz="0" w:space="0" w:color="auto"/>
            <w:bottom w:val="none" w:sz="0" w:space="0" w:color="auto"/>
            <w:right w:val="none" w:sz="0" w:space="0" w:color="auto"/>
          </w:divBdr>
        </w:div>
        <w:div w:id="822545548">
          <w:marLeft w:val="640"/>
          <w:marRight w:val="0"/>
          <w:marTop w:val="0"/>
          <w:marBottom w:val="0"/>
          <w:divBdr>
            <w:top w:val="none" w:sz="0" w:space="0" w:color="auto"/>
            <w:left w:val="none" w:sz="0" w:space="0" w:color="auto"/>
            <w:bottom w:val="none" w:sz="0" w:space="0" w:color="auto"/>
            <w:right w:val="none" w:sz="0" w:space="0" w:color="auto"/>
          </w:divBdr>
        </w:div>
        <w:div w:id="849417812">
          <w:marLeft w:val="640"/>
          <w:marRight w:val="0"/>
          <w:marTop w:val="0"/>
          <w:marBottom w:val="0"/>
          <w:divBdr>
            <w:top w:val="none" w:sz="0" w:space="0" w:color="auto"/>
            <w:left w:val="none" w:sz="0" w:space="0" w:color="auto"/>
            <w:bottom w:val="none" w:sz="0" w:space="0" w:color="auto"/>
            <w:right w:val="none" w:sz="0" w:space="0" w:color="auto"/>
          </w:divBdr>
        </w:div>
        <w:div w:id="961617592">
          <w:marLeft w:val="640"/>
          <w:marRight w:val="0"/>
          <w:marTop w:val="0"/>
          <w:marBottom w:val="0"/>
          <w:divBdr>
            <w:top w:val="none" w:sz="0" w:space="0" w:color="auto"/>
            <w:left w:val="none" w:sz="0" w:space="0" w:color="auto"/>
            <w:bottom w:val="none" w:sz="0" w:space="0" w:color="auto"/>
            <w:right w:val="none" w:sz="0" w:space="0" w:color="auto"/>
          </w:divBdr>
        </w:div>
        <w:div w:id="996764359">
          <w:marLeft w:val="640"/>
          <w:marRight w:val="0"/>
          <w:marTop w:val="0"/>
          <w:marBottom w:val="0"/>
          <w:divBdr>
            <w:top w:val="none" w:sz="0" w:space="0" w:color="auto"/>
            <w:left w:val="none" w:sz="0" w:space="0" w:color="auto"/>
            <w:bottom w:val="none" w:sz="0" w:space="0" w:color="auto"/>
            <w:right w:val="none" w:sz="0" w:space="0" w:color="auto"/>
          </w:divBdr>
        </w:div>
        <w:div w:id="1009059924">
          <w:marLeft w:val="640"/>
          <w:marRight w:val="0"/>
          <w:marTop w:val="0"/>
          <w:marBottom w:val="0"/>
          <w:divBdr>
            <w:top w:val="none" w:sz="0" w:space="0" w:color="auto"/>
            <w:left w:val="none" w:sz="0" w:space="0" w:color="auto"/>
            <w:bottom w:val="none" w:sz="0" w:space="0" w:color="auto"/>
            <w:right w:val="none" w:sz="0" w:space="0" w:color="auto"/>
          </w:divBdr>
        </w:div>
        <w:div w:id="1055592284">
          <w:marLeft w:val="640"/>
          <w:marRight w:val="0"/>
          <w:marTop w:val="0"/>
          <w:marBottom w:val="0"/>
          <w:divBdr>
            <w:top w:val="none" w:sz="0" w:space="0" w:color="auto"/>
            <w:left w:val="none" w:sz="0" w:space="0" w:color="auto"/>
            <w:bottom w:val="none" w:sz="0" w:space="0" w:color="auto"/>
            <w:right w:val="none" w:sz="0" w:space="0" w:color="auto"/>
          </w:divBdr>
        </w:div>
        <w:div w:id="1102530618">
          <w:marLeft w:val="640"/>
          <w:marRight w:val="0"/>
          <w:marTop w:val="0"/>
          <w:marBottom w:val="0"/>
          <w:divBdr>
            <w:top w:val="none" w:sz="0" w:space="0" w:color="auto"/>
            <w:left w:val="none" w:sz="0" w:space="0" w:color="auto"/>
            <w:bottom w:val="none" w:sz="0" w:space="0" w:color="auto"/>
            <w:right w:val="none" w:sz="0" w:space="0" w:color="auto"/>
          </w:divBdr>
        </w:div>
      </w:divsChild>
    </w:div>
    <w:div w:id="765998289">
      <w:bodyDiv w:val="1"/>
      <w:marLeft w:val="0"/>
      <w:marRight w:val="0"/>
      <w:marTop w:val="0"/>
      <w:marBottom w:val="0"/>
      <w:divBdr>
        <w:top w:val="none" w:sz="0" w:space="0" w:color="auto"/>
        <w:left w:val="none" w:sz="0" w:space="0" w:color="auto"/>
        <w:bottom w:val="none" w:sz="0" w:space="0" w:color="auto"/>
        <w:right w:val="none" w:sz="0" w:space="0" w:color="auto"/>
      </w:divBdr>
      <w:divsChild>
        <w:div w:id="49691644">
          <w:marLeft w:val="640"/>
          <w:marRight w:val="0"/>
          <w:marTop w:val="0"/>
          <w:marBottom w:val="0"/>
          <w:divBdr>
            <w:top w:val="none" w:sz="0" w:space="0" w:color="auto"/>
            <w:left w:val="none" w:sz="0" w:space="0" w:color="auto"/>
            <w:bottom w:val="none" w:sz="0" w:space="0" w:color="auto"/>
            <w:right w:val="none" w:sz="0" w:space="0" w:color="auto"/>
          </w:divBdr>
        </w:div>
        <w:div w:id="107815574">
          <w:marLeft w:val="640"/>
          <w:marRight w:val="0"/>
          <w:marTop w:val="0"/>
          <w:marBottom w:val="0"/>
          <w:divBdr>
            <w:top w:val="none" w:sz="0" w:space="0" w:color="auto"/>
            <w:left w:val="none" w:sz="0" w:space="0" w:color="auto"/>
            <w:bottom w:val="none" w:sz="0" w:space="0" w:color="auto"/>
            <w:right w:val="none" w:sz="0" w:space="0" w:color="auto"/>
          </w:divBdr>
        </w:div>
        <w:div w:id="120614097">
          <w:marLeft w:val="640"/>
          <w:marRight w:val="0"/>
          <w:marTop w:val="0"/>
          <w:marBottom w:val="0"/>
          <w:divBdr>
            <w:top w:val="none" w:sz="0" w:space="0" w:color="auto"/>
            <w:left w:val="none" w:sz="0" w:space="0" w:color="auto"/>
            <w:bottom w:val="none" w:sz="0" w:space="0" w:color="auto"/>
            <w:right w:val="none" w:sz="0" w:space="0" w:color="auto"/>
          </w:divBdr>
        </w:div>
        <w:div w:id="126051824">
          <w:marLeft w:val="640"/>
          <w:marRight w:val="0"/>
          <w:marTop w:val="0"/>
          <w:marBottom w:val="0"/>
          <w:divBdr>
            <w:top w:val="none" w:sz="0" w:space="0" w:color="auto"/>
            <w:left w:val="none" w:sz="0" w:space="0" w:color="auto"/>
            <w:bottom w:val="none" w:sz="0" w:space="0" w:color="auto"/>
            <w:right w:val="none" w:sz="0" w:space="0" w:color="auto"/>
          </w:divBdr>
        </w:div>
        <w:div w:id="130751985">
          <w:marLeft w:val="640"/>
          <w:marRight w:val="0"/>
          <w:marTop w:val="0"/>
          <w:marBottom w:val="0"/>
          <w:divBdr>
            <w:top w:val="none" w:sz="0" w:space="0" w:color="auto"/>
            <w:left w:val="none" w:sz="0" w:space="0" w:color="auto"/>
            <w:bottom w:val="none" w:sz="0" w:space="0" w:color="auto"/>
            <w:right w:val="none" w:sz="0" w:space="0" w:color="auto"/>
          </w:divBdr>
        </w:div>
        <w:div w:id="133566447">
          <w:marLeft w:val="640"/>
          <w:marRight w:val="0"/>
          <w:marTop w:val="0"/>
          <w:marBottom w:val="0"/>
          <w:divBdr>
            <w:top w:val="none" w:sz="0" w:space="0" w:color="auto"/>
            <w:left w:val="none" w:sz="0" w:space="0" w:color="auto"/>
            <w:bottom w:val="none" w:sz="0" w:space="0" w:color="auto"/>
            <w:right w:val="none" w:sz="0" w:space="0" w:color="auto"/>
          </w:divBdr>
        </w:div>
        <w:div w:id="168449818">
          <w:marLeft w:val="640"/>
          <w:marRight w:val="0"/>
          <w:marTop w:val="0"/>
          <w:marBottom w:val="0"/>
          <w:divBdr>
            <w:top w:val="none" w:sz="0" w:space="0" w:color="auto"/>
            <w:left w:val="none" w:sz="0" w:space="0" w:color="auto"/>
            <w:bottom w:val="none" w:sz="0" w:space="0" w:color="auto"/>
            <w:right w:val="none" w:sz="0" w:space="0" w:color="auto"/>
          </w:divBdr>
        </w:div>
        <w:div w:id="175847508">
          <w:marLeft w:val="640"/>
          <w:marRight w:val="0"/>
          <w:marTop w:val="0"/>
          <w:marBottom w:val="0"/>
          <w:divBdr>
            <w:top w:val="none" w:sz="0" w:space="0" w:color="auto"/>
            <w:left w:val="none" w:sz="0" w:space="0" w:color="auto"/>
            <w:bottom w:val="none" w:sz="0" w:space="0" w:color="auto"/>
            <w:right w:val="none" w:sz="0" w:space="0" w:color="auto"/>
          </w:divBdr>
        </w:div>
        <w:div w:id="211578478">
          <w:marLeft w:val="640"/>
          <w:marRight w:val="0"/>
          <w:marTop w:val="0"/>
          <w:marBottom w:val="0"/>
          <w:divBdr>
            <w:top w:val="none" w:sz="0" w:space="0" w:color="auto"/>
            <w:left w:val="none" w:sz="0" w:space="0" w:color="auto"/>
            <w:bottom w:val="none" w:sz="0" w:space="0" w:color="auto"/>
            <w:right w:val="none" w:sz="0" w:space="0" w:color="auto"/>
          </w:divBdr>
        </w:div>
        <w:div w:id="250897661">
          <w:marLeft w:val="640"/>
          <w:marRight w:val="0"/>
          <w:marTop w:val="0"/>
          <w:marBottom w:val="0"/>
          <w:divBdr>
            <w:top w:val="none" w:sz="0" w:space="0" w:color="auto"/>
            <w:left w:val="none" w:sz="0" w:space="0" w:color="auto"/>
            <w:bottom w:val="none" w:sz="0" w:space="0" w:color="auto"/>
            <w:right w:val="none" w:sz="0" w:space="0" w:color="auto"/>
          </w:divBdr>
        </w:div>
        <w:div w:id="259068939">
          <w:marLeft w:val="640"/>
          <w:marRight w:val="0"/>
          <w:marTop w:val="0"/>
          <w:marBottom w:val="0"/>
          <w:divBdr>
            <w:top w:val="none" w:sz="0" w:space="0" w:color="auto"/>
            <w:left w:val="none" w:sz="0" w:space="0" w:color="auto"/>
            <w:bottom w:val="none" w:sz="0" w:space="0" w:color="auto"/>
            <w:right w:val="none" w:sz="0" w:space="0" w:color="auto"/>
          </w:divBdr>
        </w:div>
        <w:div w:id="266736800">
          <w:marLeft w:val="640"/>
          <w:marRight w:val="0"/>
          <w:marTop w:val="0"/>
          <w:marBottom w:val="0"/>
          <w:divBdr>
            <w:top w:val="none" w:sz="0" w:space="0" w:color="auto"/>
            <w:left w:val="none" w:sz="0" w:space="0" w:color="auto"/>
            <w:bottom w:val="none" w:sz="0" w:space="0" w:color="auto"/>
            <w:right w:val="none" w:sz="0" w:space="0" w:color="auto"/>
          </w:divBdr>
        </w:div>
        <w:div w:id="274293896">
          <w:marLeft w:val="640"/>
          <w:marRight w:val="0"/>
          <w:marTop w:val="0"/>
          <w:marBottom w:val="0"/>
          <w:divBdr>
            <w:top w:val="none" w:sz="0" w:space="0" w:color="auto"/>
            <w:left w:val="none" w:sz="0" w:space="0" w:color="auto"/>
            <w:bottom w:val="none" w:sz="0" w:space="0" w:color="auto"/>
            <w:right w:val="none" w:sz="0" w:space="0" w:color="auto"/>
          </w:divBdr>
        </w:div>
        <w:div w:id="312679169">
          <w:marLeft w:val="640"/>
          <w:marRight w:val="0"/>
          <w:marTop w:val="0"/>
          <w:marBottom w:val="0"/>
          <w:divBdr>
            <w:top w:val="none" w:sz="0" w:space="0" w:color="auto"/>
            <w:left w:val="none" w:sz="0" w:space="0" w:color="auto"/>
            <w:bottom w:val="none" w:sz="0" w:space="0" w:color="auto"/>
            <w:right w:val="none" w:sz="0" w:space="0" w:color="auto"/>
          </w:divBdr>
        </w:div>
        <w:div w:id="313029253">
          <w:marLeft w:val="640"/>
          <w:marRight w:val="0"/>
          <w:marTop w:val="0"/>
          <w:marBottom w:val="0"/>
          <w:divBdr>
            <w:top w:val="none" w:sz="0" w:space="0" w:color="auto"/>
            <w:left w:val="none" w:sz="0" w:space="0" w:color="auto"/>
            <w:bottom w:val="none" w:sz="0" w:space="0" w:color="auto"/>
            <w:right w:val="none" w:sz="0" w:space="0" w:color="auto"/>
          </w:divBdr>
        </w:div>
        <w:div w:id="327638157">
          <w:marLeft w:val="640"/>
          <w:marRight w:val="0"/>
          <w:marTop w:val="0"/>
          <w:marBottom w:val="0"/>
          <w:divBdr>
            <w:top w:val="none" w:sz="0" w:space="0" w:color="auto"/>
            <w:left w:val="none" w:sz="0" w:space="0" w:color="auto"/>
            <w:bottom w:val="none" w:sz="0" w:space="0" w:color="auto"/>
            <w:right w:val="none" w:sz="0" w:space="0" w:color="auto"/>
          </w:divBdr>
        </w:div>
        <w:div w:id="351758668">
          <w:marLeft w:val="640"/>
          <w:marRight w:val="0"/>
          <w:marTop w:val="0"/>
          <w:marBottom w:val="0"/>
          <w:divBdr>
            <w:top w:val="none" w:sz="0" w:space="0" w:color="auto"/>
            <w:left w:val="none" w:sz="0" w:space="0" w:color="auto"/>
            <w:bottom w:val="none" w:sz="0" w:space="0" w:color="auto"/>
            <w:right w:val="none" w:sz="0" w:space="0" w:color="auto"/>
          </w:divBdr>
        </w:div>
        <w:div w:id="354236843">
          <w:marLeft w:val="640"/>
          <w:marRight w:val="0"/>
          <w:marTop w:val="0"/>
          <w:marBottom w:val="0"/>
          <w:divBdr>
            <w:top w:val="none" w:sz="0" w:space="0" w:color="auto"/>
            <w:left w:val="none" w:sz="0" w:space="0" w:color="auto"/>
            <w:bottom w:val="none" w:sz="0" w:space="0" w:color="auto"/>
            <w:right w:val="none" w:sz="0" w:space="0" w:color="auto"/>
          </w:divBdr>
        </w:div>
        <w:div w:id="356349085">
          <w:marLeft w:val="640"/>
          <w:marRight w:val="0"/>
          <w:marTop w:val="0"/>
          <w:marBottom w:val="0"/>
          <w:divBdr>
            <w:top w:val="none" w:sz="0" w:space="0" w:color="auto"/>
            <w:left w:val="none" w:sz="0" w:space="0" w:color="auto"/>
            <w:bottom w:val="none" w:sz="0" w:space="0" w:color="auto"/>
            <w:right w:val="none" w:sz="0" w:space="0" w:color="auto"/>
          </w:divBdr>
        </w:div>
        <w:div w:id="361513700">
          <w:marLeft w:val="640"/>
          <w:marRight w:val="0"/>
          <w:marTop w:val="0"/>
          <w:marBottom w:val="0"/>
          <w:divBdr>
            <w:top w:val="none" w:sz="0" w:space="0" w:color="auto"/>
            <w:left w:val="none" w:sz="0" w:space="0" w:color="auto"/>
            <w:bottom w:val="none" w:sz="0" w:space="0" w:color="auto"/>
            <w:right w:val="none" w:sz="0" w:space="0" w:color="auto"/>
          </w:divBdr>
        </w:div>
        <w:div w:id="393436624">
          <w:marLeft w:val="640"/>
          <w:marRight w:val="0"/>
          <w:marTop w:val="0"/>
          <w:marBottom w:val="0"/>
          <w:divBdr>
            <w:top w:val="none" w:sz="0" w:space="0" w:color="auto"/>
            <w:left w:val="none" w:sz="0" w:space="0" w:color="auto"/>
            <w:bottom w:val="none" w:sz="0" w:space="0" w:color="auto"/>
            <w:right w:val="none" w:sz="0" w:space="0" w:color="auto"/>
          </w:divBdr>
        </w:div>
        <w:div w:id="410810073">
          <w:marLeft w:val="640"/>
          <w:marRight w:val="0"/>
          <w:marTop w:val="0"/>
          <w:marBottom w:val="0"/>
          <w:divBdr>
            <w:top w:val="none" w:sz="0" w:space="0" w:color="auto"/>
            <w:left w:val="none" w:sz="0" w:space="0" w:color="auto"/>
            <w:bottom w:val="none" w:sz="0" w:space="0" w:color="auto"/>
            <w:right w:val="none" w:sz="0" w:space="0" w:color="auto"/>
          </w:divBdr>
        </w:div>
        <w:div w:id="454446182">
          <w:marLeft w:val="640"/>
          <w:marRight w:val="0"/>
          <w:marTop w:val="0"/>
          <w:marBottom w:val="0"/>
          <w:divBdr>
            <w:top w:val="none" w:sz="0" w:space="0" w:color="auto"/>
            <w:left w:val="none" w:sz="0" w:space="0" w:color="auto"/>
            <w:bottom w:val="none" w:sz="0" w:space="0" w:color="auto"/>
            <w:right w:val="none" w:sz="0" w:space="0" w:color="auto"/>
          </w:divBdr>
        </w:div>
        <w:div w:id="480388681">
          <w:marLeft w:val="640"/>
          <w:marRight w:val="0"/>
          <w:marTop w:val="0"/>
          <w:marBottom w:val="0"/>
          <w:divBdr>
            <w:top w:val="none" w:sz="0" w:space="0" w:color="auto"/>
            <w:left w:val="none" w:sz="0" w:space="0" w:color="auto"/>
            <w:bottom w:val="none" w:sz="0" w:space="0" w:color="auto"/>
            <w:right w:val="none" w:sz="0" w:space="0" w:color="auto"/>
          </w:divBdr>
        </w:div>
        <w:div w:id="484905502">
          <w:marLeft w:val="640"/>
          <w:marRight w:val="0"/>
          <w:marTop w:val="0"/>
          <w:marBottom w:val="0"/>
          <w:divBdr>
            <w:top w:val="none" w:sz="0" w:space="0" w:color="auto"/>
            <w:left w:val="none" w:sz="0" w:space="0" w:color="auto"/>
            <w:bottom w:val="none" w:sz="0" w:space="0" w:color="auto"/>
            <w:right w:val="none" w:sz="0" w:space="0" w:color="auto"/>
          </w:divBdr>
        </w:div>
        <w:div w:id="490022243">
          <w:marLeft w:val="640"/>
          <w:marRight w:val="0"/>
          <w:marTop w:val="0"/>
          <w:marBottom w:val="0"/>
          <w:divBdr>
            <w:top w:val="none" w:sz="0" w:space="0" w:color="auto"/>
            <w:left w:val="none" w:sz="0" w:space="0" w:color="auto"/>
            <w:bottom w:val="none" w:sz="0" w:space="0" w:color="auto"/>
            <w:right w:val="none" w:sz="0" w:space="0" w:color="auto"/>
          </w:divBdr>
        </w:div>
        <w:div w:id="495148052">
          <w:marLeft w:val="640"/>
          <w:marRight w:val="0"/>
          <w:marTop w:val="0"/>
          <w:marBottom w:val="0"/>
          <w:divBdr>
            <w:top w:val="none" w:sz="0" w:space="0" w:color="auto"/>
            <w:left w:val="none" w:sz="0" w:space="0" w:color="auto"/>
            <w:bottom w:val="none" w:sz="0" w:space="0" w:color="auto"/>
            <w:right w:val="none" w:sz="0" w:space="0" w:color="auto"/>
          </w:divBdr>
        </w:div>
        <w:div w:id="501236839">
          <w:marLeft w:val="640"/>
          <w:marRight w:val="0"/>
          <w:marTop w:val="0"/>
          <w:marBottom w:val="0"/>
          <w:divBdr>
            <w:top w:val="none" w:sz="0" w:space="0" w:color="auto"/>
            <w:left w:val="none" w:sz="0" w:space="0" w:color="auto"/>
            <w:bottom w:val="none" w:sz="0" w:space="0" w:color="auto"/>
            <w:right w:val="none" w:sz="0" w:space="0" w:color="auto"/>
          </w:divBdr>
        </w:div>
        <w:div w:id="529073883">
          <w:marLeft w:val="640"/>
          <w:marRight w:val="0"/>
          <w:marTop w:val="0"/>
          <w:marBottom w:val="0"/>
          <w:divBdr>
            <w:top w:val="none" w:sz="0" w:space="0" w:color="auto"/>
            <w:left w:val="none" w:sz="0" w:space="0" w:color="auto"/>
            <w:bottom w:val="none" w:sz="0" w:space="0" w:color="auto"/>
            <w:right w:val="none" w:sz="0" w:space="0" w:color="auto"/>
          </w:divBdr>
        </w:div>
        <w:div w:id="530847216">
          <w:marLeft w:val="640"/>
          <w:marRight w:val="0"/>
          <w:marTop w:val="0"/>
          <w:marBottom w:val="0"/>
          <w:divBdr>
            <w:top w:val="none" w:sz="0" w:space="0" w:color="auto"/>
            <w:left w:val="none" w:sz="0" w:space="0" w:color="auto"/>
            <w:bottom w:val="none" w:sz="0" w:space="0" w:color="auto"/>
            <w:right w:val="none" w:sz="0" w:space="0" w:color="auto"/>
          </w:divBdr>
        </w:div>
        <w:div w:id="551582168">
          <w:marLeft w:val="640"/>
          <w:marRight w:val="0"/>
          <w:marTop w:val="0"/>
          <w:marBottom w:val="0"/>
          <w:divBdr>
            <w:top w:val="none" w:sz="0" w:space="0" w:color="auto"/>
            <w:left w:val="none" w:sz="0" w:space="0" w:color="auto"/>
            <w:bottom w:val="none" w:sz="0" w:space="0" w:color="auto"/>
            <w:right w:val="none" w:sz="0" w:space="0" w:color="auto"/>
          </w:divBdr>
        </w:div>
        <w:div w:id="556284874">
          <w:marLeft w:val="640"/>
          <w:marRight w:val="0"/>
          <w:marTop w:val="0"/>
          <w:marBottom w:val="0"/>
          <w:divBdr>
            <w:top w:val="none" w:sz="0" w:space="0" w:color="auto"/>
            <w:left w:val="none" w:sz="0" w:space="0" w:color="auto"/>
            <w:bottom w:val="none" w:sz="0" w:space="0" w:color="auto"/>
            <w:right w:val="none" w:sz="0" w:space="0" w:color="auto"/>
          </w:divBdr>
        </w:div>
        <w:div w:id="576667172">
          <w:marLeft w:val="640"/>
          <w:marRight w:val="0"/>
          <w:marTop w:val="0"/>
          <w:marBottom w:val="0"/>
          <w:divBdr>
            <w:top w:val="none" w:sz="0" w:space="0" w:color="auto"/>
            <w:left w:val="none" w:sz="0" w:space="0" w:color="auto"/>
            <w:bottom w:val="none" w:sz="0" w:space="0" w:color="auto"/>
            <w:right w:val="none" w:sz="0" w:space="0" w:color="auto"/>
          </w:divBdr>
        </w:div>
        <w:div w:id="588853649">
          <w:marLeft w:val="640"/>
          <w:marRight w:val="0"/>
          <w:marTop w:val="0"/>
          <w:marBottom w:val="0"/>
          <w:divBdr>
            <w:top w:val="none" w:sz="0" w:space="0" w:color="auto"/>
            <w:left w:val="none" w:sz="0" w:space="0" w:color="auto"/>
            <w:bottom w:val="none" w:sz="0" w:space="0" w:color="auto"/>
            <w:right w:val="none" w:sz="0" w:space="0" w:color="auto"/>
          </w:divBdr>
        </w:div>
        <w:div w:id="594754807">
          <w:marLeft w:val="640"/>
          <w:marRight w:val="0"/>
          <w:marTop w:val="0"/>
          <w:marBottom w:val="0"/>
          <w:divBdr>
            <w:top w:val="none" w:sz="0" w:space="0" w:color="auto"/>
            <w:left w:val="none" w:sz="0" w:space="0" w:color="auto"/>
            <w:bottom w:val="none" w:sz="0" w:space="0" w:color="auto"/>
            <w:right w:val="none" w:sz="0" w:space="0" w:color="auto"/>
          </w:divBdr>
        </w:div>
        <w:div w:id="630593702">
          <w:marLeft w:val="640"/>
          <w:marRight w:val="0"/>
          <w:marTop w:val="0"/>
          <w:marBottom w:val="0"/>
          <w:divBdr>
            <w:top w:val="none" w:sz="0" w:space="0" w:color="auto"/>
            <w:left w:val="none" w:sz="0" w:space="0" w:color="auto"/>
            <w:bottom w:val="none" w:sz="0" w:space="0" w:color="auto"/>
            <w:right w:val="none" w:sz="0" w:space="0" w:color="auto"/>
          </w:divBdr>
        </w:div>
        <w:div w:id="641542305">
          <w:marLeft w:val="640"/>
          <w:marRight w:val="0"/>
          <w:marTop w:val="0"/>
          <w:marBottom w:val="0"/>
          <w:divBdr>
            <w:top w:val="none" w:sz="0" w:space="0" w:color="auto"/>
            <w:left w:val="none" w:sz="0" w:space="0" w:color="auto"/>
            <w:bottom w:val="none" w:sz="0" w:space="0" w:color="auto"/>
            <w:right w:val="none" w:sz="0" w:space="0" w:color="auto"/>
          </w:divBdr>
        </w:div>
        <w:div w:id="644237622">
          <w:marLeft w:val="640"/>
          <w:marRight w:val="0"/>
          <w:marTop w:val="0"/>
          <w:marBottom w:val="0"/>
          <w:divBdr>
            <w:top w:val="none" w:sz="0" w:space="0" w:color="auto"/>
            <w:left w:val="none" w:sz="0" w:space="0" w:color="auto"/>
            <w:bottom w:val="none" w:sz="0" w:space="0" w:color="auto"/>
            <w:right w:val="none" w:sz="0" w:space="0" w:color="auto"/>
          </w:divBdr>
        </w:div>
        <w:div w:id="675765193">
          <w:marLeft w:val="640"/>
          <w:marRight w:val="0"/>
          <w:marTop w:val="0"/>
          <w:marBottom w:val="0"/>
          <w:divBdr>
            <w:top w:val="none" w:sz="0" w:space="0" w:color="auto"/>
            <w:left w:val="none" w:sz="0" w:space="0" w:color="auto"/>
            <w:bottom w:val="none" w:sz="0" w:space="0" w:color="auto"/>
            <w:right w:val="none" w:sz="0" w:space="0" w:color="auto"/>
          </w:divBdr>
        </w:div>
        <w:div w:id="678313962">
          <w:marLeft w:val="640"/>
          <w:marRight w:val="0"/>
          <w:marTop w:val="0"/>
          <w:marBottom w:val="0"/>
          <w:divBdr>
            <w:top w:val="none" w:sz="0" w:space="0" w:color="auto"/>
            <w:left w:val="none" w:sz="0" w:space="0" w:color="auto"/>
            <w:bottom w:val="none" w:sz="0" w:space="0" w:color="auto"/>
            <w:right w:val="none" w:sz="0" w:space="0" w:color="auto"/>
          </w:divBdr>
        </w:div>
        <w:div w:id="720373354">
          <w:marLeft w:val="640"/>
          <w:marRight w:val="0"/>
          <w:marTop w:val="0"/>
          <w:marBottom w:val="0"/>
          <w:divBdr>
            <w:top w:val="none" w:sz="0" w:space="0" w:color="auto"/>
            <w:left w:val="none" w:sz="0" w:space="0" w:color="auto"/>
            <w:bottom w:val="none" w:sz="0" w:space="0" w:color="auto"/>
            <w:right w:val="none" w:sz="0" w:space="0" w:color="auto"/>
          </w:divBdr>
        </w:div>
        <w:div w:id="726956323">
          <w:marLeft w:val="640"/>
          <w:marRight w:val="0"/>
          <w:marTop w:val="0"/>
          <w:marBottom w:val="0"/>
          <w:divBdr>
            <w:top w:val="none" w:sz="0" w:space="0" w:color="auto"/>
            <w:left w:val="none" w:sz="0" w:space="0" w:color="auto"/>
            <w:bottom w:val="none" w:sz="0" w:space="0" w:color="auto"/>
            <w:right w:val="none" w:sz="0" w:space="0" w:color="auto"/>
          </w:divBdr>
        </w:div>
        <w:div w:id="738090789">
          <w:marLeft w:val="640"/>
          <w:marRight w:val="0"/>
          <w:marTop w:val="0"/>
          <w:marBottom w:val="0"/>
          <w:divBdr>
            <w:top w:val="none" w:sz="0" w:space="0" w:color="auto"/>
            <w:left w:val="none" w:sz="0" w:space="0" w:color="auto"/>
            <w:bottom w:val="none" w:sz="0" w:space="0" w:color="auto"/>
            <w:right w:val="none" w:sz="0" w:space="0" w:color="auto"/>
          </w:divBdr>
        </w:div>
        <w:div w:id="744767291">
          <w:marLeft w:val="640"/>
          <w:marRight w:val="0"/>
          <w:marTop w:val="0"/>
          <w:marBottom w:val="0"/>
          <w:divBdr>
            <w:top w:val="none" w:sz="0" w:space="0" w:color="auto"/>
            <w:left w:val="none" w:sz="0" w:space="0" w:color="auto"/>
            <w:bottom w:val="none" w:sz="0" w:space="0" w:color="auto"/>
            <w:right w:val="none" w:sz="0" w:space="0" w:color="auto"/>
          </w:divBdr>
        </w:div>
        <w:div w:id="767431571">
          <w:marLeft w:val="640"/>
          <w:marRight w:val="0"/>
          <w:marTop w:val="0"/>
          <w:marBottom w:val="0"/>
          <w:divBdr>
            <w:top w:val="none" w:sz="0" w:space="0" w:color="auto"/>
            <w:left w:val="none" w:sz="0" w:space="0" w:color="auto"/>
            <w:bottom w:val="none" w:sz="0" w:space="0" w:color="auto"/>
            <w:right w:val="none" w:sz="0" w:space="0" w:color="auto"/>
          </w:divBdr>
        </w:div>
        <w:div w:id="780302314">
          <w:marLeft w:val="640"/>
          <w:marRight w:val="0"/>
          <w:marTop w:val="0"/>
          <w:marBottom w:val="0"/>
          <w:divBdr>
            <w:top w:val="none" w:sz="0" w:space="0" w:color="auto"/>
            <w:left w:val="none" w:sz="0" w:space="0" w:color="auto"/>
            <w:bottom w:val="none" w:sz="0" w:space="0" w:color="auto"/>
            <w:right w:val="none" w:sz="0" w:space="0" w:color="auto"/>
          </w:divBdr>
        </w:div>
        <w:div w:id="781071864">
          <w:marLeft w:val="640"/>
          <w:marRight w:val="0"/>
          <w:marTop w:val="0"/>
          <w:marBottom w:val="0"/>
          <w:divBdr>
            <w:top w:val="none" w:sz="0" w:space="0" w:color="auto"/>
            <w:left w:val="none" w:sz="0" w:space="0" w:color="auto"/>
            <w:bottom w:val="none" w:sz="0" w:space="0" w:color="auto"/>
            <w:right w:val="none" w:sz="0" w:space="0" w:color="auto"/>
          </w:divBdr>
        </w:div>
        <w:div w:id="790366110">
          <w:marLeft w:val="640"/>
          <w:marRight w:val="0"/>
          <w:marTop w:val="0"/>
          <w:marBottom w:val="0"/>
          <w:divBdr>
            <w:top w:val="none" w:sz="0" w:space="0" w:color="auto"/>
            <w:left w:val="none" w:sz="0" w:space="0" w:color="auto"/>
            <w:bottom w:val="none" w:sz="0" w:space="0" w:color="auto"/>
            <w:right w:val="none" w:sz="0" w:space="0" w:color="auto"/>
          </w:divBdr>
        </w:div>
        <w:div w:id="846362559">
          <w:marLeft w:val="640"/>
          <w:marRight w:val="0"/>
          <w:marTop w:val="0"/>
          <w:marBottom w:val="0"/>
          <w:divBdr>
            <w:top w:val="none" w:sz="0" w:space="0" w:color="auto"/>
            <w:left w:val="none" w:sz="0" w:space="0" w:color="auto"/>
            <w:bottom w:val="none" w:sz="0" w:space="0" w:color="auto"/>
            <w:right w:val="none" w:sz="0" w:space="0" w:color="auto"/>
          </w:divBdr>
        </w:div>
        <w:div w:id="891422494">
          <w:marLeft w:val="640"/>
          <w:marRight w:val="0"/>
          <w:marTop w:val="0"/>
          <w:marBottom w:val="0"/>
          <w:divBdr>
            <w:top w:val="none" w:sz="0" w:space="0" w:color="auto"/>
            <w:left w:val="none" w:sz="0" w:space="0" w:color="auto"/>
            <w:bottom w:val="none" w:sz="0" w:space="0" w:color="auto"/>
            <w:right w:val="none" w:sz="0" w:space="0" w:color="auto"/>
          </w:divBdr>
        </w:div>
        <w:div w:id="893155292">
          <w:marLeft w:val="640"/>
          <w:marRight w:val="0"/>
          <w:marTop w:val="0"/>
          <w:marBottom w:val="0"/>
          <w:divBdr>
            <w:top w:val="none" w:sz="0" w:space="0" w:color="auto"/>
            <w:left w:val="none" w:sz="0" w:space="0" w:color="auto"/>
            <w:bottom w:val="none" w:sz="0" w:space="0" w:color="auto"/>
            <w:right w:val="none" w:sz="0" w:space="0" w:color="auto"/>
          </w:divBdr>
        </w:div>
        <w:div w:id="916986541">
          <w:marLeft w:val="640"/>
          <w:marRight w:val="0"/>
          <w:marTop w:val="0"/>
          <w:marBottom w:val="0"/>
          <w:divBdr>
            <w:top w:val="none" w:sz="0" w:space="0" w:color="auto"/>
            <w:left w:val="none" w:sz="0" w:space="0" w:color="auto"/>
            <w:bottom w:val="none" w:sz="0" w:space="0" w:color="auto"/>
            <w:right w:val="none" w:sz="0" w:space="0" w:color="auto"/>
          </w:divBdr>
        </w:div>
        <w:div w:id="939607253">
          <w:marLeft w:val="640"/>
          <w:marRight w:val="0"/>
          <w:marTop w:val="0"/>
          <w:marBottom w:val="0"/>
          <w:divBdr>
            <w:top w:val="none" w:sz="0" w:space="0" w:color="auto"/>
            <w:left w:val="none" w:sz="0" w:space="0" w:color="auto"/>
            <w:bottom w:val="none" w:sz="0" w:space="0" w:color="auto"/>
            <w:right w:val="none" w:sz="0" w:space="0" w:color="auto"/>
          </w:divBdr>
        </w:div>
        <w:div w:id="983395159">
          <w:marLeft w:val="640"/>
          <w:marRight w:val="0"/>
          <w:marTop w:val="0"/>
          <w:marBottom w:val="0"/>
          <w:divBdr>
            <w:top w:val="none" w:sz="0" w:space="0" w:color="auto"/>
            <w:left w:val="none" w:sz="0" w:space="0" w:color="auto"/>
            <w:bottom w:val="none" w:sz="0" w:space="0" w:color="auto"/>
            <w:right w:val="none" w:sz="0" w:space="0" w:color="auto"/>
          </w:divBdr>
        </w:div>
        <w:div w:id="992411841">
          <w:marLeft w:val="640"/>
          <w:marRight w:val="0"/>
          <w:marTop w:val="0"/>
          <w:marBottom w:val="0"/>
          <w:divBdr>
            <w:top w:val="none" w:sz="0" w:space="0" w:color="auto"/>
            <w:left w:val="none" w:sz="0" w:space="0" w:color="auto"/>
            <w:bottom w:val="none" w:sz="0" w:space="0" w:color="auto"/>
            <w:right w:val="none" w:sz="0" w:space="0" w:color="auto"/>
          </w:divBdr>
        </w:div>
        <w:div w:id="1001860710">
          <w:marLeft w:val="640"/>
          <w:marRight w:val="0"/>
          <w:marTop w:val="0"/>
          <w:marBottom w:val="0"/>
          <w:divBdr>
            <w:top w:val="none" w:sz="0" w:space="0" w:color="auto"/>
            <w:left w:val="none" w:sz="0" w:space="0" w:color="auto"/>
            <w:bottom w:val="none" w:sz="0" w:space="0" w:color="auto"/>
            <w:right w:val="none" w:sz="0" w:space="0" w:color="auto"/>
          </w:divBdr>
        </w:div>
        <w:div w:id="1063143434">
          <w:marLeft w:val="640"/>
          <w:marRight w:val="0"/>
          <w:marTop w:val="0"/>
          <w:marBottom w:val="0"/>
          <w:divBdr>
            <w:top w:val="none" w:sz="0" w:space="0" w:color="auto"/>
            <w:left w:val="none" w:sz="0" w:space="0" w:color="auto"/>
            <w:bottom w:val="none" w:sz="0" w:space="0" w:color="auto"/>
            <w:right w:val="none" w:sz="0" w:space="0" w:color="auto"/>
          </w:divBdr>
        </w:div>
        <w:div w:id="1064717696">
          <w:marLeft w:val="640"/>
          <w:marRight w:val="0"/>
          <w:marTop w:val="0"/>
          <w:marBottom w:val="0"/>
          <w:divBdr>
            <w:top w:val="none" w:sz="0" w:space="0" w:color="auto"/>
            <w:left w:val="none" w:sz="0" w:space="0" w:color="auto"/>
            <w:bottom w:val="none" w:sz="0" w:space="0" w:color="auto"/>
            <w:right w:val="none" w:sz="0" w:space="0" w:color="auto"/>
          </w:divBdr>
        </w:div>
        <w:div w:id="1075325772">
          <w:marLeft w:val="640"/>
          <w:marRight w:val="0"/>
          <w:marTop w:val="0"/>
          <w:marBottom w:val="0"/>
          <w:divBdr>
            <w:top w:val="none" w:sz="0" w:space="0" w:color="auto"/>
            <w:left w:val="none" w:sz="0" w:space="0" w:color="auto"/>
            <w:bottom w:val="none" w:sz="0" w:space="0" w:color="auto"/>
            <w:right w:val="none" w:sz="0" w:space="0" w:color="auto"/>
          </w:divBdr>
        </w:div>
        <w:div w:id="1101728349">
          <w:marLeft w:val="640"/>
          <w:marRight w:val="0"/>
          <w:marTop w:val="0"/>
          <w:marBottom w:val="0"/>
          <w:divBdr>
            <w:top w:val="none" w:sz="0" w:space="0" w:color="auto"/>
            <w:left w:val="none" w:sz="0" w:space="0" w:color="auto"/>
            <w:bottom w:val="none" w:sz="0" w:space="0" w:color="auto"/>
            <w:right w:val="none" w:sz="0" w:space="0" w:color="auto"/>
          </w:divBdr>
        </w:div>
      </w:divsChild>
    </w:div>
    <w:div w:id="768042929">
      <w:bodyDiv w:val="1"/>
      <w:marLeft w:val="0"/>
      <w:marRight w:val="0"/>
      <w:marTop w:val="0"/>
      <w:marBottom w:val="0"/>
      <w:divBdr>
        <w:top w:val="none" w:sz="0" w:space="0" w:color="auto"/>
        <w:left w:val="none" w:sz="0" w:space="0" w:color="auto"/>
        <w:bottom w:val="none" w:sz="0" w:space="0" w:color="auto"/>
        <w:right w:val="none" w:sz="0" w:space="0" w:color="auto"/>
      </w:divBdr>
      <w:divsChild>
        <w:div w:id="18241562">
          <w:marLeft w:val="640"/>
          <w:marRight w:val="0"/>
          <w:marTop w:val="0"/>
          <w:marBottom w:val="0"/>
          <w:divBdr>
            <w:top w:val="none" w:sz="0" w:space="0" w:color="auto"/>
            <w:left w:val="none" w:sz="0" w:space="0" w:color="auto"/>
            <w:bottom w:val="none" w:sz="0" w:space="0" w:color="auto"/>
            <w:right w:val="none" w:sz="0" w:space="0" w:color="auto"/>
          </w:divBdr>
        </w:div>
        <w:div w:id="24525332">
          <w:marLeft w:val="640"/>
          <w:marRight w:val="0"/>
          <w:marTop w:val="0"/>
          <w:marBottom w:val="0"/>
          <w:divBdr>
            <w:top w:val="none" w:sz="0" w:space="0" w:color="auto"/>
            <w:left w:val="none" w:sz="0" w:space="0" w:color="auto"/>
            <w:bottom w:val="none" w:sz="0" w:space="0" w:color="auto"/>
            <w:right w:val="none" w:sz="0" w:space="0" w:color="auto"/>
          </w:divBdr>
        </w:div>
        <w:div w:id="34695447">
          <w:marLeft w:val="640"/>
          <w:marRight w:val="0"/>
          <w:marTop w:val="0"/>
          <w:marBottom w:val="0"/>
          <w:divBdr>
            <w:top w:val="none" w:sz="0" w:space="0" w:color="auto"/>
            <w:left w:val="none" w:sz="0" w:space="0" w:color="auto"/>
            <w:bottom w:val="none" w:sz="0" w:space="0" w:color="auto"/>
            <w:right w:val="none" w:sz="0" w:space="0" w:color="auto"/>
          </w:divBdr>
        </w:div>
        <w:div w:id="51735991">
          <w:marLeft w:val="640"/>
          <w:marRight w:val="0"/>
          <w:marTop w:val="0"/>
          <w:marBottom w:val="0"/>
          <w:divBdr>
            <w:top w:val="none" w:sz="0" w:space="0" w:color="auto"/>
            <w:left w:val="none" w:sz="0" w:space="0" w:color="auto"/>
            <w:bottom w:val="none" w:sz="0" w:space="0" w:color="auto"/>
            <w:right w:val="none" w:sz="0" w:space="0" w:color="auto"/>
          </w:divBdr>
        </w:div>
        <w:div w:id="119223596">
          <w:marLeft w:val="640"/>
          <w:marRight w:val="0"/>
          <w:marTop w:val="0"/>
          <w:marBottom w:val="0"/>
          <w:divBdr>
            <w:top w:val="none" w:sz="0" w:space="0" w:color="auto"/>
            <w:left w:val="none" w:sz="0" w:space="0" w:color="auto"/>
            <w:bottom w:val="none" w:sz="0" w:space="0" w:color="auto"/>
            <w:right w:val="none" w:sz="0" w:space="0" w:color="auto"/>
          </w:divBdr>
        </w:div>
        <w:div w:id="135725294">
          <w:marLeft w:val="640"/>
          <w:marRight w:val="0"/>
          <w:marTop w:val="0"/>
          <w:marBottom w:val="0"/>
          <w:divBdr>
            <w:top w:val="none" w:sz="0" w:space="0" w:color="auto"/>
            <w:left w:val="none" w:sz="0" w:space="0" w:color="auto"/>
            <w:bottom w:val="none" w:sz="0" w:space="0" w:color="auto"/>
            <w:right w:val="none" w:sz="0" w:space="0" w:color="auto"/>
          </w:divBdr>
        </w:div>
        <w:div w:id="151601406">
          <w:marLeft w:val="640"/>
          <w:marRight w:val="0"/>
          <w:marTop w:val="0"/>
          <w:marBottom w:val="0"/>
          <w:divBdr>
            <w:top w:val="none" w:sz="0" w:space="0" w:color="auto"/>
            <w:left w:val="none" w:sz="0" w:space="0" w:color="auto"/>
            <w:bottom w:val="none" w:sz="0" w:space="0" w:color="auto"/>
            <w:right w:val="none" w:sz="0" w:space="0" w:color="auto"/>
          </w:divBdr>
        </w:div>
        <w:div w:id="161508052">
          <w:marLeft w:val="640"/>
          <w:marRight w:val="0"/>
          <w:marTop w:val="0"/>
          <w:marBottom w:val="0"/>
          <w:divBdr>
            <w:top w:val="none" w:sz="0" w:space="0" w:color="auto"/>
            <w:left w:val="none" w:sz="0" w:space="0" w:color="auto"/>
            <w:bottom w:val="none" w:sz="0" w:space="0" w:color="auto"/>
            <w:right w:val="none" w:sz="0" w:space="0" w:color="auto"/>
          </w:divBdr>
        </w:div>
        <w:div w:id="222906699">
          <w:marLeft w:val="640"/>
          <w:marRight w:val="0"/>
          <w:marTop w:val="0"/>
          <w:marBottom w:val="0"/>
          <w:divBdr>
            <w:top w:val="none" w:sz="0" w:space="0" w:color="auto"/>
            <w:left w:val="none" w:sz="0" w:space="0" w:color="auto"/>
            <w:bottom w:val="none" w:sz="0" w:space="0" w:color="auto"/>
            <w:right w:val="none" w:sz="0" w:space="0" w:color="auto"/>
          </w:divBdr>
        </w:div>
        <w:div w:id="273632362">
          <w:marLeft w:val="640"/>
          <w:marRight w:val="0"/>
          <w:marTop w:val="0"/>
          <w:marBottom w:val="0"/>
          <w:divBdr>
            <w:top w:val="none" w:sz="0" w:space="0" w:color="auto"/>
            <w:left w:val="none" w:sz="0" w:space="0" w:color="auto"/>
            <w:bottom w:val="none" w:sz="0" w:space="0" w:color="auto"/>
            <w:right w:val="none" w:sz="0" w:space="0" w:color="auto"/>
          </w:divBdr>
        </w:div>
        <w:div w:id="328487655">
          <w:marLeft w:val="640"/>
          <w:marRight w:val="0"/>
          <w:marTop w:val="0"/>
          <w:marBottom w:val="0"/>
          <w:divBdr>
            <w:top w:val="none" w:sz="0" w:space="0" w:color="auto"/>
            <w:left w:val="none" w:sz="0" w:space="0" w:color="auto"/>
            <w:bottom w:val="none" w:sz="0" w:space="0" w:color="auto"/>
            <w:right w:val="none" w:sz="0" w:space="0" w:color="auto"/>
          </w:divBdr>
        </w:div>
        <w:div w:id="332536605">
          <w:marLeft w:val="640"/>
          <w:marRight w:val="0"/>
          <w:marTop w:val="0"/>
          <w:marBottom w:val="0"/>
          <w:divBdr>
            <w:top w:val="none" w:sz="0" w:space="0" w:color="auto"/>
            <w:left w:val="none" w:sz="0" w:space="0" w:color="auto"/>
            <w:bottom w:val="none" w:sz="0" w:space="0" w:color="auto"/>
            <w:right w:val="none" w:sz="0" w:space="0" w:color="auto"/>
          </w:divBdr>
        </w:div>
        <w:div w:id="335887911">
          <w:marLeft w:val="640"/>
          <w:marRight w:val="0"/>
          <w:marTop w:val="0"/>
          <w:marBottom w:val="0"/>
          <w:divBdr>
            <w:top w:val="none" w:sz="0" w:space="0" w:color="auto"/>
            <w:left w:val="none" w:sz="0" w:space="0" w:color="auto"/>
            <w:bottom w:val="none" w:sz="0" w:space="0" w:color="auto"/>
            <w:right w:val="none" w:sz="0" w:space="0" w:color="auto"/>
          </w:divBdr>
        </w:div>
        <w:div w:id="367343212">
          <w:marLeft w:val="640"/>
          <w:marRight w:val="0"/>
          <w:marTop w:val="0"/>
          <w:marBottom w:val="0"/>
          <w:divBdr>
            <w:top w:val="none" w:sz="0" w:space="0" w:color="auto"/>
            <w:left w:val="none" w:sz="0" w:space="0" w:color="auto"/>
            <w:bottom w:val="none" w:sz="0" w:space="0" w:color="auto"/>
            <w:right w:val="none" w:sz="0" w:space="0" w:color="auto"/>
          </w:divBdr>
        </w:div>
        <w:div w:id="412820541">
          <w:marLeft w:val="640"/>
          <w:marRight w:val="0"/>
          <w:marTop w:val="0"/>
          <w:marBottom w:val="0"/>
          <w:divBdr>
            <w:top w:val="none" w:sz="0" w:space="0" w:color="auto"/>
            <w:left w:val="none" w:sz="0" w:space="0" w:color="auto"/>
            <w:bottom w:val="none" w:sz="0" w:space="0" w:color="auto"/>
            <w:right w:val="none" w:sz="0" w:space="0" w:color="auto"/>
          </w:divBdr>
        </w:div>
        <w:div w:id="460613512">
          <w:marLeft w:val="640"/>
          <w:marRight w:val="0"/>
          <w:marTop w:val="0"/>
          <w:marBottom w:val="0"/>
          <w:divBdr>
            <w:top w:val="none" w:sz="0" w:space="0" w:color="auto"/>
            <w:left w:val="none" w:sz="0" w:space="0" w:color="auto"/>
            <w:bottom w:val="none" w:sz="0" w:space="0" w:color="auto"/>
            <w:right w:val="none" w:sz="0" w:space="0" w:color="auto"/>
          </w:divBdr>
        </w:div>
        <w:div w:id="546332216">
          <w:marLeft w:val="640"/>
          <w:marRight w:val="0"/>
          <w:marTop w:val="0"/>
          <w:marBottom w:val="0"/>
          <w:divBdr>
            <w:top w:val="none" w:sz="0" w:space="0" w:color="auto"/>
            <w:left w:val="none" w:sz="0" w:space="0" w:color="auto"/>
            <w:bottom w:val="none" w:sz="0" w:space="0" w:color="auto"/>
            <w:right w:val="none" w:sz="0" w:space="0" w:color="auto"/>
          </w:divBdr>
        </w:div>
        <w:div w:id="564802544">
          <w:marLeft w:val="640"/>
          <w:marRight w:val="0"/>
          <w:marTop w:val="0"/>
          <w:marBottom w:val="0"/>
          <w:divBdr>
            <w:top w:val="none" w:sz="0" w:space="0" w:color="auto"/>
            <w:left w:val="none" w:sz="0" w:space="0" w:color="auto"/>
            <w:bottom w:val="none" w:sz="0" w:space="0" w:color="auto"/>
            <w:right w:val="none" w:sz="0" w:space="0" w:color="auto"/>
          </w:divBdr>
        </w:div>
        <w:div w:id="569460680">
          <w:marLeft w:val="640"/>
          <w:marRight w:val="0"/>
          <w:marTop w:val="0"/>
          <w:marBottom w:val="0"/>
          <w:divBdr>
            <w:top w:val="none" w:sz="0" w:space="0" w:color="auto"/>
            <w:left w:val="none" w:sz="0" w:space="0" w:color="auto"/>
            <w:bottom w:val="none" w:sz="0" w:space="0" w:color="auto"/>
            <w:right w:val="none" w:sz="0" w:space="0" w:color="auto"/>
          </w:divBdr>
        </w:div>
        <w:div w:id="597327188">
          <w:marLeft w:val="640"/>
          <w:marRight w:val="0"/>
          <w:marTop w:val="0"/>
          <w:marBottom w:val="0"/>
          <w:divBdr>
            <w:top w:val="none" w:sz="0" w:space="0" w:color="auto"/>
            <w:left w:val="none" w:sz="0" w:space="0" w:color="auto"/>
            <w:bottom w:val="none" w:sz="0" w:space="0" w:color="auto"/>
            <w:right w:val="none" w:sz="0" w:space="0" w:color="auto"/>
          </w:divBdr>
        </w:div>
        <w:div w:id="630524424">
          <w:marLeft w:val="640"/>
          <w:marRight w:val="0"/>
          <w:marTop w:val="0"/>
          <w:marBottom w:val="0"/>
          <w:divBdr>
            <w:top w:val="none" w:sz="0" w:space="0" w:color="auto"/>
            <w:left w:val="none" w:sz="0" w:space="0" w:color="auto"/>
            <w:bottom w:val="none" w:sz="0" w:space="0" w:color="auto"/>
            <w:right w:val="none" w:sz="0" w:space="0" w:color="auto"/>
          </w:divBdr>
        </w:div>
        <w:div w:id="645398771">
          <w:marLeft w:val="640"/>
          <w:marRight w:val="0"/>
          <w:marTop w:val="0"/>
          <w:marBottom w:val="0"/>
          <w:divBdr>
            <w:top w:val="none" w:sz="0" w:space="0" w:color="auto"/>
            <w:left w:val="none" w:sz="0" w:space="0" w:color="auto"/>
            <w:bottom w:val="none" w:sz="0" w:space="0" w:color="auto"/>
            <w:right w:val="none" w:sz="0" w:space="0" w:color="auto"/>
          </w:divBdr>
        </w:div>
        <w:div w:id="686520394">
          <w:marLeft w:val="640"/>
          <w:marRight w:val="0"/>
          <w:marTop w:val="0"/>
          <w:marBottom w:val="0"/>
          <w:divBdr>
            <w:top w:val="none" w:sz="0" w:space="0" w:color="auto"/>
            <w:left w:val="none" w:sz="0" w:space="0" w:color="auto"/>
            <w:bottom w:val="none" w:sz="0" w:space="0" w:color="auto"/>
            <w:right w:val="none" w:sz="0" w:space="0" w:color="auto"/>
          </w:divBdr>
        </w:div>
        <w:div w:id="822505158">
          <w:marLeft w:val="640"/>
          <w:marRight w:val="0"/>
          <w:marTop w:val="0"/>
          <w:marBottom w:val="0"/>
          <w:divBdr>
            <w:top w:val="none" w:sz="0" w:space="0" w:color="auto"/>
            <w:left w:val="none" w:sz="0" w:space="0" w:color="auto"/>
            <w:bottom w:val="none" w:sz="0" w:space="0" w:color="auto"/>
            <w:right w:val="none" w:sz="0" w:space="0" w:color="auto"/>
          </w:divBdr>
        </w:div>
        <w:div w:id="827281157">
          <w:marLeft w:val="640"/>
          <w:marRight w:val="0"/>
          <w:marTop w:val="0"/>
          <w:marBottom w:val="0"/>
          <w:divBdr>
            <w:top w:val="none" w:sz="0" w:space="0" w:color="auto"/>
            <w:left w:val="none" w:sz="0" w:space="0" w:color="auto"/>
            <w:bottom w:val="none" w:sz="0" w:space="0" w:color="auto"/>
            <w:right w:val="none" w:sz="0" w:space="0" w:color="auto"/>
          </w:divBdr>
        </w:div>
        <w:div w:id="842161757">
          <w:marLeft w:val="640"/>
          <w:marRight w:val="0"/>
          <w:marTop w:val="0"/>
          <w:marBottom w:val="0"/>
          <w:divBdr>
            <w:top w:val="none" w:sz="0" w:space="0" w:color="auto"/>
            <w:left w:val="none" w:sz="0" w:space="0" w:color="auto"/>
            <w:bottom w:val="none" w:sz="0" w:space="0" w:color="auto"/>
            <w:right w:val="none" w:sz="0" w:space="0" w:color="auto"/>
          </w:divBdr>
        </w:div>
        <w:div w:id="847215673">
          <w:marLeft w:val="640"/>
          <w:marRight w:val="0"/>
          <w:marTop w:val="0"/>
          <w:marBottom w:val="0"/>
          <w:divBdr>
            <w:top w:val="none" w:sz="0" w:space="0" w:color="auto"/>
            <w:left w:val="none" w:sz="0" w:space="0" w:color="auto"/>
            <w:bottom w:val="none" w:sz="0" w:space="0" w:color="auto"/>
            <w:right w:val="none" w:sz="0" w:space="0" w:color="auto"/>
          </w:divBdr>
        </w:div>
        <w:div w:id="919022924">
          <w:marLeft w:val="640"/>
          <w:marRight w:val="0"/>
          <w:marTop w:val="0"/>
          <w:marBottom w:val="0"/>
          <w:divBdr>
            <w:top w:val="none" w:sz="0" w:space="0" w:color="auto"/>
            <w:left w:val="none" w:sz="0" w:space="0" w:color="auto"/>
            <w:bottom w:val="none" w:sz="0" w:space="0" w:color="auto"/>
            <w:right w:val="none" w:sz="0" w:space="0" w:color="auto"/>
          </w:divBdr>
        </w:div>
        <w:div w:id="945039903">
          <w:marLeft w:val="640"/>
          <w:marRight w:val="0"/>
          <w:marTop w:val="0"/>
          <w:marBottom w:val="0"/>
          <w:divBdr>
            <w:top w:val="none" w:sz="0" w:space="0" w:color="auto"/>
            <w:left w:val="none" w:sz="0" w:space="0" w:color="auto"/>
            <w:bottom w:val="none" w:sz="0" w:space="0" w:color="auto"/>
            <w:right w:val="none" w:sz="0" w:space="0" w:color="auto"/>
          </w:divBdr>
        </w:div>
        <w:div w:id="957293191">
          <w:marLeft w:val="640"/>
          <w:marRight w:val="0"/>
          <w:marTop w:val="0"/>
          <w:marBottom w:val="0"/>
          <w:divBdr>
            <w:top w:val="none" w:sz="0" w:space="0" w:color="auto"/>
            <w:left w:val="none" w:sz="0" w:space="0" w:color="auto"/>
            <w:bottom w:val="none" w:sz="0" w:space="0" w:color="auto"/>
            <w:right w:val="none" w:sz="0" w:space="0" w:color="auto"/>
          </w:divBdr>
        </w:div>
        <w:div w:id="969212227">
          <w:marLeft w:val="640"/>
          <w:marRight w:val="0"/>
          <w:marTop w:val="0"/>
          <w:marBottom w:val="0"/>
          <w:divBdr>
            <w:top w:val="none" w:sz="0" w:space="0" w:color="auto"/>
            <w:left w:val="none" w:sz="0" w:space="0" w:color="auto"/>
            <w:bottom w:val="none" w:sz="0" w:space="0" w:color="auto"/>
            <w:right w:val="none" w:sz="0" w:space="0" w:color="auto"/>
          </w:divBdr>
        </w:div>
        <w:div w:id="1017923616">
          <w:marLeft w:val="640"/>
          <w:marRight w:val="0"/>
          <w:marTop w:val="0"/>
          <w:marBottom w:val="0"/>
          <w:divBdr>
            <w:top w:val="none" w:sz="0" w:space="0" w:color="auto"/>
            <w:left w:val="none" w:sz="0" w:space="0" w:color="auto"/>
            <w:bottom w:val="none" w:sz="0" w:space="0" w:color="auto"/>
            <w:right w:val="none" w:sz="0" w:space="0" w:color="auto"/>
          </w:divBdr>
        </w:div>
        <w:div w:id="1043286367">
          <w:marLeft w:val="640"/>
          <w:marRight w:val="0"/>
          <w:marTop w:val="0"/>
          <w:marBottom w:val="0"/>
          <w:divBdr>
            <w:top w:val="none" w:sz="0" w:space="0" w:color="auto"/>
            <w:left w:val="none" w:sz="0" w:space="0" w:color="auto"/>
            <w:bottom w:val="none" w:sz="0" w:space="0" w:color="auto"/>
            <w:right w:val="none" w:sz="0" w:space="0" w:color="auto"/>
          </w:divBdr>
        </w:div>
      </w:divsChild>
    </w:div>
    <w:div w:id="768353655">
      <w:bodyDiv w:val="1"/>
      <w:marLeft w:val="0"/>
      <w:marRight w:val="0"/>
      <w:marTop w:val="0"/>
      <w:marBottom w:val="0"/>
      <w:divBdr>
        <w:top w:val="none" w:sz="0" w:space="0" w:color="auto"/>
        <w:left w:val="none" w:sz="0" w:space="0" w:color="auto"/>
        <w:bottom w:val="none" w:sz="0" w:space="0" w:color="auto"/>
        <w:right w:val="none" w:sz="0" w:space="0" w:color="auto"/>
      </w:divBdr>
      <w:divsChild>
        <w:div w:id="3361955">
          <w:marLeft w:val="640"/>
          <w:marRight w:val="0"/>
          <w:marTop w:val="0"/>
          <w:marBottom w:val="0"/>
          <w:divBdr>
            <w:top w:val="none" w:sz="0" w:space="0" w:color="auto"/>
            <w:left w:val="none" w:sz="0" w:space="0" w:color="auto"/>
            <w:bottom w:val="none" w:sz="0" w:space="0" w:color="auto"/>
            <w:right w:val="none" w:sz="0" w:space="0" w:color="auto"/>
          </w:divBdr>
        </w:div>
        <w:div w:id="24185456">
          <w:marLeft w:val="640"/>
          <w:marRight w:val="0"/>
          <w:marTop w:val="0"/>
          <w:marBottom w:val="0"/>
          <w:divBdr>
            <w:top w:val="none" w:sz="0" w:space="0" w:color="auto"/>
            <w:left w:val="none" w:sz="0" w:space="0" w:color="auto"/>
            <w:bottom w:val="none" w:sz="0" w:space="0" w:color="auto"/>
            <w:right w:val="none" w:sz="0" w:space="0" w:color="auto"/>
          </w:divBdr>
        </w:div>
        <w:div w:id="130560473">
          <w:marLeft w:val="640"/>
          <w:marRight w:val="0"/>
          <w:marTop w:val="0"/>
          <w:marBottom w:val="0"/>
          <w:divBdr>
            <w:top w:val="none" w:sz="0" w:space="0" w:color="auto"/>
            <w:left w:val="none" w:sz="0" w:space="0" w:color="auto"/>
            <w:bottom w:val="none" w:sz="0" w:space="0" w:color="auto"/>
            <w:right w:val="none" w:sz="0" w:space="0" w:color="auto"/>
          </w:divBdr>
        </w:div>
        <w:div w:id="138809252">
          <w:marLeft w:val="640"/>
          <w:marRight w:val="0"/>
          <w:marTop w:val="0"/>
          <w:marBottom w:val="0"/>
          <w:divBdr>
            <w:top w:val="none" w:sz="0" w:space="0" w:color="auto"/>
            <w:left w:val="none" w:sz="0" w:space="0" w:color="auto"/>
            <w:bottom w:val="none" w:sz="0" w:space="0" w:color="auto"/>
            <w:right w:val="none" w:sz="0" w:space="0" w:color="auto"/>
          </w:divBdr>
        </w:div>
        <w:div w:id="139999856">
          <w:marLeft w:val="640"/>
          <w:marRight w:val="0"/>
          <w:marTop w:val="0"/>
          <w:marBottom w:val="0"/>
          <w:divBdr>
            <w:top w:val="none" w:sz="0" w:space="0" w:color="auto"/>
            <w:left w:val="none" w:sz="0" w:space="0" w:color="auto"/>
            <w:bottom w:val="none" w:sz="0" w:space="0" w:color="auto"/>
            <w:right w:val="none" w:sz="0" w:space="0" w:color="auto"/>
          </w:divBdr>
        </w:div>
        <w:div w:id="200410263">
          <w:marLeft w:val="640"/>
          <w:marRight w:val="0"/>
          <w:marTop w:val="0"/>
          <w:marBottom w:val="0"/>
          <w:divBdr>
            <w:top w:val="none" w:sz="0" w:space="0" w:color="auto"/>
            <w:left w:val="none" w:sz="0" w:space="0" w:color="auto"/>
            <w:bottom w:val="none" w:sz="0" w:space="0" w:color="auto"/>
            <w:right w:val="none" w:sz="0" w:space="0" w:color="auto"/>
          </w:divBdr>
        </w:div>
        <w:div w:id="210271700">
          <w:marLeft w:val="640"/>
          <w:marRight w:val="0"/>
          <w:marTop w:val="0"/>
          <w:marBottom w:val="0"/>
          <w:divBdr>
            <w:top w:val="none" w:sz="0" w:space="0" w:color="auto"/>
            <w:left w:val="none" w:sz="0" w:space="0" w:color="auto"/>
            <w:bottom w:val="none" w:sz="0" w:space="0" w:color="auto"/>
            <w:right w:val="none" w:sz="0" w:space="0" w:color="auto"/>
          </w:divBdr>
        </w:div>
        <w:div w:id="225846728">
          <w:marLeft w:val="640"/>
          <w:marRight w:val="0"/>
          <w:marTop w:val="0"/>
          <w:marBottom w:val="0"/>
          <w:divBdr>
            <w:top w:val="none" w:sz="0" w:space="0" w:color="auto"/>
            <w:left w:val="none" w:sz="0" w:space="0" w:color="auto"/>
            <w:bottom w:val="none" w:sz="0" w:space="0" w:color="auto"/>
            <w:right w:val="none" w:sz="0" w:space="0" w:color="auto"/>
          </w:divBdr>
        </w:div>
        <w:div w:id="309133368">
          <w:marLeft w:val="640"/>
          <w:marRight w:val="0"/>
          <w:marTop w:val="0"/>
          <w:marBottom w:val="0"/>
          <w:divBdr>
            <w:top w:val="none" w:sz="0" w:space="0" w:color="auto"/>
            <w:left w:val="none" w:sz="0" w:space="0" w:color="auto"/>
            <w:bottom w:val="none" w:sz="0" w:space="0" w:color="auto"/>
            <w:right w:val="none" w:sz="0" w:space="0" w:color="auto"/>
          </w:divBdr>
        </w:div>
        <w:div w:id="323048974">
          <w:marLeft w:val="640"/>
          <w:marRight w:val="0"/>
          <w:marTop w:val="0"/>
          <w:marBottom w:val="0"/>
          <w:divBdr>
            <w:top w:val="none" w:sz="0" w:space="0" w:color="auto"/>
            <w:left w:val="none" w:sz="0" w:space="0" w:color="auto"/>
            <w:bottom w:val="none" w:sz="0" w:space="0" w:color="auto"/>
            <w:right w:val="none" w:sz="0" w:space="0" w:color="auto"/>
          </w:divBdr>
        </w:div>
        <w:div w:id="358092331">
          <w:marLeft w:val="640"/>
          <w:marRight w:val="0"/>
          <w:marTop w:val="0"/>
          <w:marBottom w:val="0"/>
          <w:divBdr>
            <w:top w:val="none" w:sz="0" w:space="0" w:color="auto"/>
            <w:left w:val="none" w:sz="0" w:space="0" w:color="auto"/>
            <w:bottom w:val="none" w:sz="0" w:space="0" w:color="auto"/>
            <w:right w:val="none" w:sz="0" w:space="0" w:color="auto"/>
          </w:divBdr>
        </w:div>
        <w:div w:id="392196186">
          <w:marLeft w:val="640"/>
          <w:marRight w:val="0"/>
          <w:marTop w:val="0"/>
          <w:marBottom w:val="0"/>
          <w:divBdr>
            <w:top w:val="none" w:sz="0" w:space="0" w:color="auto"/>
            <w:left w:val="none" w:sz="0" w:space="0" w:color="auto"/>
            <w:bottom w:val="none" w:sz="0" w:space="0" w:color="auto"/>
            <w:right w:val="none" w:sz="0" w:space="0" w:color="auto"/>
          </w:divBdr>
        </w:div>
        <w:div w:id="400324508">
          <w:marLeft w:val="640"/>
          <w:marRight w:val="0"/>
          <w:marTop w:val="0"/>
          <w:marBottom w:val="0"/>
          <w:divBdr>
            <w:top w:val="none" w:sz="0" w:space="0" w:color="auto"/>
            <w:left w:val="none" w:sz="0" w:space="0" w:color="auto"/>
            <w:bottom w:val="none" w:sz="0" w:space="0" w:color="auto"/>
            <w:right w:val="none" w:sz="0" w:space="0" w:color="auto"/>
          </w:divBdr>
        </w:div>
        <w:div w:id="404185658">
          <w:marLeft w:val="640"/>
          <w:marRight w:val="0"/>
          <w:marTop w:val="0"/>
          <w:marBottom w:val="0"/>
          <w:divBdr>
            <w:top w:val="none" w:sz="0" w:space="0" w:color="auto"/>
            <w:left w:val="none" w:sz="0" w:space="0" w:color="auto"/>
            <w:bottom w:val="none" w:sz="0" w:space="0" w:color="auto"/>
            <w:right w:val="none" w:sz="0" w:space="0" w:color="auto"/>
          </w:divBdr>
        </w:div>
        <w:div w:id="409079526">
          <w:marLeft w:val="640"/>
          <w:marRight w:val="0"/>
          <w:marTop w:val="0"/>
          <w:marBottom w:val="0"/>
          <w:divBdr>
            <w:top w:val="none" w:sz="0" w:space="0" w:color="auto"/>
            <w:left w:val="none" w:sz="0" w:space="0" w:color="auto"/>
            <w:bottom w:val="none" w:sz="0" w:space="0" w:color="auto"/>
            <w:right w:val="none" w:sz="0" w:space="0" w:color="auto"/>
          </w:divBdr>
        </w:div>
        <w:div w:id="411195309">
          <w:marLeft w:val="640"/>
          <w:marRight w:val="0"/>
          <w:marTop w:val="0"/>
          <w:marBottom w:val="0"/>
          <w:divBdr>
            <w:top w:val="none" w:sz="0" w:space="0" w:color="auto"/>
            <w:left w:val="none" w:sz="0" w:space="0" w:color="auto"/>
            <w:bottom w:val="none" w:sz="0" w:space="0" w:color="auto"/>
            <w:right w:val="none" w:sz="0" w:space="0" w:color="auto"/>
          </w:divBdr>
        </w:div>
        <w:div w:id="459421857">
          <w:marLeft w:val="640"/>
          <w:marRight w:val="0"/>
          <w:marTop w:val="0"/>
          <w:marBottom w:val="0"/>
          <w:divBdr>
            <w:top w:val="none" w:sz="0" w:space="0" w:color="auto"/>
            <w:left w:val="none" w:sz="0" w:space="0" w:color="auto"/>
            <w:bottom w:val="none" w:sz="0" w:space="0" w:color="auto"/>
            <w:right w:val="none" w:sz="0" w:space="0" w:color="auto"/>
          </w:divBdr>
        </w:div>
        <w:div w:id="471868239">
          <w:marLeft w:val="640"/>
          <w:marRight w:val="0"/>
          <w:marTop w:val="0"/>
          <w:marBottom w:val="0"/>
          <w:divBdr>
            <w:top w:val="none" w:sz="0" w:space="0" w:color="auto"/>
            <w:left w:val="none" w:sz="0" w:space="0" w:color="auto"/>
            <w:bottom w:val="none" w:sz="0" w:space="0" w:color="auto"/>
            <w:right w:val="none" w:sz="0" w:space="0" w:color="auto"/>
          </w:divBdr>
        </w:div>
        <w:div w:id="594092297">
          <w:marLeft w:val="640"/>
          <w:marRight w:val="0"/>
          <w:marTop w:val="0"/>
          <w:marBottom w:val="0"/>
          <w:divBdr>
            <w:top w:val="none" w:sz="0" w:space="0" w:color="auto"/>
            <w:left w:val="none" w:sz="0" w:space="0" w:color="auto"/>
            <w:bottom w:val="none" w:sz="0" w:space="0" w:color="auto"/>
            <w:right w:val="none" w:sz="0" w:space="0" w:color="auto"/>
          </w:divBdr>
        </w:div>
        <w:div w:id="641423950">
          <w:marLeft w:val="640"/>
          <w:marRight w:val="0"/>
          <w:marTop w:val="0"/>
          <w:marBottom w:val="0"/>
          <w:divBdr>
            <w:top w:val="none" w:sz="0" w:space="0" w:color="auto"/>
            <w:left w:val="none" w:sz="0" w:space="0" w:color="auto"/>
            <w:bottom w:val="none" w:sz="0" w:space="0" w:color="auto"/>
            <w:right w:val="none" w:sz="0" w:space="0" w:color="auto"/>
          </w:divBdr>
        </w:div>
        <w:div w:id="666859316">
          <w:marLeft w:val="640"/>
          <w:marRight w:val="0"/>
          <w:marTop w:val="0"/>
          <w:marBottom w:val="0"/>
          <w:divBdr>
            <w:top w:val="none" w:sz="0" w:space="0" w:color="auto"/>
            <w:left w:val="none" w:sz="0" w:space="0" w:color="auto"/>
            <w:bottom w:val="none" w:sz="0" w:space="0" w:color="auto"/>
            <w:right w:val="none" w:sz="0" w:space="0" w:color="auto"/>
          </w:divBdr>
        </w:div>
        <w:div w:id="680350526">
          <w:marLeft w:val="640"/>
          <w:marRight w:val="0"/>
          <w:marTop w:val="0"/>
          <w:marBottom w:val="0"/>
          <w:divBdr>
            <w:top w:val="none" w:sz="0" w:space="0" w:color="auto"/>
            <w:left w:val="none" w:sz="0" w:space="0" w:color="auto"/>
            <w:bottom w:val="none" w:sz="0" w:space="0" w:color="auto"/>
            <w:right w:val="none" w:sz="0" w:space="0" w:color="auto"/>
          </w:divBdr>
        </w:div>
        <w:div w:id="727801669">
          <w:marLeft w:val="640"/>
          <w:marRight w:val="0"/>
          <w:marTop w:val="0"/>
          <w:marBottom w:val="0"/>
          <w:divBdr>
            <w:top w:val="none" w:sz="0" w:space="0" w:color="auto"/>
            <w:left w:val="none" w:sz="0" w:space="0" w:color="auto"/>
            <w:bottom w:val="none" w:sz="0" w:space="0" w:color="auto"/>
            <w:right w:val="none" w:sz="0" w:space="0" w:color="auto"/>
          </w:divBdr>
        </w:div>
        <w:div w:id="727920485">
          <w:marLeft w:val="640"/>
          <w:marRight w:val="0"/>
          <w:marTop w:val="0"/>
          <w:marBottom w:val="0"/>
          <w:divBdr>
            <w:top w:val="none" w:sz="0" w:space="0" w:color="auto"/>
            <w:left w:val="none" w:sz="0" w:space="0" w:color="auto"/>
            <w:bottom w:val="none" w:sz="0" w:space="0" w:color="auto"/>
            <w:right w:val="none" w:sz="0" w:space="0" w:color="auto"/>
          </w:divBdr>
        </w:div>
        <w:div w:id="732704358">
          <w:marLeft w:val="640"/>
          <w:marRight w:val="0"/>
          <w:marTop w:val="0"/>
          <w:marBottom w:val="0"/>
          <w:divBdr>
            <w:top w:val="none" w:sz="0" w:space="0" w:color="auto"/>
            <w:left w:val="none" w:sz="0" w:space="0" w:color="auto"/>
            <w:bottom w:val="none" w:sz="0" w:space="0" w:color="auto"/>
            <w:right w:val="none" w:sz="0" w:space="0" w:color="auto"/>
          </w:divBdr>
        </w:div>
        <w:div w:id="734818693">
          <w:marLeft w:val="640"/>
          <w:marRight w:val="0"/>
          <w:marTop w:val="0"/>
          <w:marBottom w:val="0"/>
          <w:divBdr>
            <w:top w:val="none" w:sz="0" w:space="0" w:color="auto"/>
            <w:left w:val="none" w:sz="0" w:space="0" w:color="auto"/>
            <w:bottom w:val="none" w:sz="0" w:space="0" w:color="auto"/>
            <w:right w:val="none" w:sz="0" w:space="0" w:color="auto"/>
          </w:divBdr>
        </w:div>
        <w:div w:id="739597928">
          <w:marLeft w:val="640"/>
          <w:marRight w:val="0"/>
          <w:marTop w:val="0"/>
          <w:marBottom w:val="0"/>
          <w:divBdr>
            <w:top w:val="none" w:sz="0" w:space="0" w:color="auto"/>
            <w:left w:val="none" w:sz="0" w:space="0" w:color="auto"/>
            <w:bottom w:val="none" w:sz="0" w:space="0" w:color="auto"/>
            <w:right w:val="none" w:sz="0" w:space="0" w:color="auto"/>
          </w:divBdr>
        </w:div>
        <w:div w:id="765926792">
          <w:marLeft w:val="640"/>
          <w:marRight w:val="0"/>
          <w:marTop w:val="0"/>
          <w:marBottom w:val="0"/>
          <w:divBdr>
            <w:top w:val="none" w:sz="0" w:space="0" w:color="auto"/>
            <w:left w:val="none" w:sz="0" w:space="0" w:color="auto"/>
            <w:bottom w:val="none" w:sz="0" w:space="0" w:color="auto"/>
            <w:right w:val="none" w:sz="0" w:space="0" w:color="auto"/>
          </w:divBdr>
        </w:div>
        <w:div w:id="791635362">
          <w:marLeft w:val="640"/>
          <w:marRight w:val="0"/>
          <w:marTop w:val="0"/>
          <w:marBottom w:val="0"/>
          <w:divBdr>
            <w:top w:val="none" w:sz="0" w:space="0" w:color="auto"/>
            <w:left w:val="none" w:sz="0" w:space="0" w:color="auto"/>
            <w:bottom w:val="none" w:sz="0" w:space="0" w:color="auto"/>
            <w:right w:val="none" w:sz="0" w:space="0" w:color="auto"/>
          </w:divBdr>
        </w:div>
        <w:div w:id="834342314">
          <w:marLeft w:val="640"/>
          <w:marRight w:val="0"/>
          <w:marTop w:val="0"/>
          <w:marBottom w:val="0"/>
          <w:divBdr>
            <w:top w:val="none" w:sz="0" w:space="0" w:color="auto"/>
            <w:left w:val="none" w:sz="0" w:space="0" w:color="auto"/>
            <w:bottom w:val="none" w:sz="0" w:space="0" w:color="auto"/>
            <w:right w:val="none" w:sz="0" w:space="0" w:color="auto"/>
          </w:divBdr>
        </w:div>
        <w:div w:id="876359512">
          <w:marLeft w:val="640"/>
          <w:marRight w:val="0"/>
          <w:marTop w:val="0"/>
          <w:marBottom w:val="0"/>
          <w:divBdr>
            <w:top w:val="none" w:sz="0" w:space="0" w:color="auto"/>
            <w:left w:val="none" w:sz="0" w:space="0" w:color="auto"/>
            <w:bottom w:val="none" w:sz="0" w:space="0" w:color="auto"/>
            <w:right w:val="none" w:sz="0" w:space="0" w:color="auto"/>
          </w:divBdr>
        </w:div>
        <w:div w:id="897475889">
          <w:marLeft w:val="640"/>
          <w:marRight w:val="0"/>
          <w:marTop w:val="0"/>
          <w:marBottom w:val="0"/>
          <w:divBdr>
            <w:top w:val="none" w:sz="0" w:space="0" w:color="auto"/>
            <w:left w:val="none" w:sz="0" w:space="0" w:color="auto"/>
            <w:bottom w:val="none" w:sz="0" w:space="0" w:color="auto"/>
            <w:right w:val="none" w:sz="0" w:space="0" w:color="auto"/>
          </w:divBdr>
        </w:div>
        <w:div w:id="903106611">
          <w:marLeft w:val="640"/>
          <w:marRight w:val="0"/>
          <w:marTop w:val="0"/>
          <w:marBottom w:val="0"/>
          <w:divBdr>
            <w:top w:val="none" w:sz="0" w:space="0" w:color="auto"/>
            <w:left w:val="none" w:sz="0" w:space="0" w:color="auto"/>
            <w:bottom w:val="none" w:sz="0" w:space="0" w:color="auto"/>
            <w:right w:val="none" w:sz="0" w:space="0" w:color="auto"/>
          </w:divBdr>
        </w:div>
        <w:div w:id="951939925">
          <w:marLeft w:val="640"/>
          <w:marRight w:val="0"/>
          <w:marTop w:val="0"/>
          <w:marBottom w:val="0"/>
          <w:divBdr>
            <w:top w:val="none" w:sz="0" w:space="0" w:color="auto"/>
            <w:left w:val="none" w:sz="0" w:space="0" w:color="auto"/>
            <w:bottom w:val="none" w:sz="0" w:space="0" w:color="auto"/>
            <w:right w:val="none" w:sz="0" w:space="0" w:color="auto"/>
          </w:divBdr>
        </w:div>
        <w:div w:id="989141609">
          <w:marLeft w:val="640"/>
          <w:marRight w:val="0"/>
          <w:marTop w:val="0"/>
          <w:marBottom w:val="0"/>
          <w:divBdr>
            <w:top w:val="none" w:sz="0" w:space="0" w:color="auto"/>
            <w:left w:val="none" w:sz="0" w:space="0" w:color="auto"/>
            <w:bottom w:val="none" w:sz="0" w:space="0" w:color="auto"/>
            <w:right w:val="none" w:sz="0" w:space="0" w:color="auto"/>
          </w:divBdr>
        </w:div>
        <w:div w:id="1033766864">
          <w:marLeft w:val="640"/>
          <w:marRight w:val="0"/>
          <w:marTop w:val="0"/>
          <w:marBottom w:val="0"/>
          <w:divBdr>
            <w:top w:val="none" w:sz="0" w:space="0" w:color="auto"/>
            <w:left w:val="none" w:sz="0" w:space="0" w:color="auto"/>
            <w:bottom w:val="none" w:sz="0" w:space="0" w:color="auto"/>
            <w:right w:val="none" w:sz="0" w:space="0" w:color="auto"/>
          </w:divBdr>
        </w:div>
        <w:div w:id="1062169240">
          <w:marLeft w:val="640"/>
          <w:marRight w:val="0"/>
          <w:marTop w:val="0"/>
          <w:marBottom w:val="0"/>
          <w:divBdr>
            <w:top w:val="none" w:sz="0" w:space="0" w:color="auto"/>
            <w:left w:val="none" w:sz="0" w:space="0" w:color="auto"/>
            <w:bottom w:val="none" w:sz="0" w:space="0" w:color="auto"/>
            <w:right w:val="none" w:sz="0" w:space="0" w:color="auto"/>
          </w:divBdr>
        </w:div>
      </w:divsChild>
    </w:div>
    <w:div w:id="771782009">
      <w:bodyDiv w:val="1"/>
      <w:marLeft w:val="0"/>
      <w:marRight w:val="0"/>
      <w:marTop w:val="0"/>
      <w:marBottom w:val="0"/>
      <w:divBdr>
        <w:top w:val="none" w:sz="0" w:space="0" w:color="auto"/>
        <w:left w:val="none" w:sz="0" w:space="0" w:color="auto"/>
        <w:bottom w:val="none" w:sz="0" w:space="0" w:color="auto"/>
        <w:right w:val="none" w:sz="0" w:space="0" w:color="auto"/>
      </w:divBdr>
      <w:divsChild>
        <w:div w:id="146170808">
          <w:marLeft w:val="0"/>
          <w:marRight w:val="0"/>
          <w:marTop w:val="0"/>
          <w:marBottom w:val="0"/>
          <w:divBdr>
            <w:top w:val="none" w:sz="0" w:space="0" w:color="auto"/>
            <w:left w:val="none" w:sz="0" w:space="0" w:color="auto"/>
            <w:bottom w:val="none" w:sz="0" w:space="0" w:color="auto"/>
            <w:right w:val="none" w:sz="0" w:space="0" w:color="auto"/>
          </w:divBdr>
        </w:div>
        <w:div w:id="157036045">
          <w:marLeft w:val="0"/>
          <w:marRight w:val="0"/>
          <w:marTop w:val="0"/>
          <w:marBottom w:val="0"/>
          <w:divBdr>
            <w:top w:val="none" w:sz="0" w:space="0" w:color="auto"/>
            <w:left w:val="none" w:sz="0" w:space="0" w:color="auto"/>
            <w:bottom w:val="none" w:sz="0" w:space="0" w:color="auto"/>
            <w:right w:val="none" w:sz="0" w:space="0" w:color="auto"/>
          </w:divBdr>
        </w:div>
        <w:div w:id="184634744">
          <w:marLeft w:val="0"/>
          <w:marRight w:val="0"/>
          <w:marTop w:val="0"/>
          <w:marBottom w:val="0"/>
          <w:divBdr>
            <w:top w:val="none" w:sz="0" w:space="0" w:color="auto"/>
            <w:left w:val="none" w:sz="0" w:space="0" w:color="auto"/>
            <w:bottom w:val="none" w:sz="0" w:space="0" w:color="auto"/>
            <w:right w:val="none" w:sz="0" w:space="0" w:color="auto"/>
          </w:divBdr>
        </w:div>
        <w:div w:id="190651476">
          <w:marLeft w:val="0"/>
          <w:marRight w:val="0"/>
          <w:marTop w:val="0"/>
          <w:marBottom w:val="0"/>
          <w:divBdr>
            <w:top w:val="none" w:sz="0" w:space="0" w:color="auto"/>
            <w:left w:val="none" w:sz="0" w:space="0" w:color="auto"/>
            <w:bottom w:val="none" w:sz="0" w:space="0" w:color="auto"/>
            <w:right w:val="none" w:sz="0" w:space="0" w:color="auto"/>
          </w:divBdr>
        </w:div>
        <w:div w:id="229002165">
          <w:marLeft w:val="0"/>
          <w:marRight w:val="0"/>
          <w:marTop w:val="0"/>
          <w:marBottom w:val="0"/>
          <w:divBdr>
            <w:top w:val="none" w:sz="0" w:space="0" w:color="auto"/>
            <w:left w:val="none" w:sz="0" w:space="0" w:color="auto"/>
            <w:bottom w:val="none" w:sz="0" w:space="0" w:color="auto"/>
            <w:right w:val="none" w:sz="0" w:space="0" w:color="auto"/>
          </w:divBdr>
        </w:div>
        <w:div w:id="262803471">
          <w:marLeft w:val="0"/>
          <w:marRight w:val="0"/>
          <w:marTop w:val="0"/>
          <w:marBottom w:val="0"/>
          <w:divBdr>
            <w:top w:val="none" w:sz="0" w:space="0" w:color="auto"/>
            <w:left w:val="none" w:sz="0" w:space="0" w:color="auto"/>
            <w:bottom w:val="none" w:sz="0" w:space="0" w:color="auto"/>
            <w:right w:val="none" w:sz="0" w:space="0" w:color="auto"/>
          </w:divBdr>
        </w:div>
        <w:div w:id="285544975">
          <w:marLeft w:val="0"/>
          <w:marRight w:val="0"/>
          <w:marTop w:val="0"/>
          <w:marBottom w:val="0"/>
          <w:divBdr>
            <w:top w:val="none" w:sz="0" w:space="0" w:color="auto"/>
            <w:left w:val="none" w:sz="0" w:space="0" w:color="auto"/>
            <w:bottom w:val="none" w:sz="0" w:space="0" w:color="auto"/>
            <w:right w:val="none" w:sz="0" w:space="0" w:color="auto"/>
          </w:divBdr>
        </w:div>
        <w:div w:id="370765650">
          <w:marLeft w:val="0"/>
          <w:marRight w:val="0"/>
          <w:marTop w:val="0"/>
          <w:marBottom w:val="0"/>
          <w:divBdr>
            <w:top w:val="none" w:sz="0" w:space="0" w:color="auto"/>
            <w:left w:val="none" w:sz="0" w:space="0" w:color="auto"/>
            <w:bottom w:val="none" w:sz="0" w:space="0" w:color="auto"/>
            <w:right w:val="none" w:sz="0" w:space="0" w:color="auto"/>
          </w:divBdr>
        </w:div>
        <w:div w:id="423720848">
          <w:marLeft w:val="0"/>
          <w:marRight w:val="0"/>
          <w:marTop w:val="0"/>
          <w:marBottom w:val="0"/>
          <w:divBdr>
            <w:top w:val="none" w:sz="0" w:space="0" w:color="auto"/>
            <w:left w:val="none" w:sz="0" w:space="0" w:color="auto"/>
            <w:bottom w:val="none" w:sz="0" w:space="0" w:color="auto"/>
            <w:right w:val="none" w:sz="0" w:space="0" w:color="auto"/>
          </w:divBdr>
        </w:div>
        <w:div w:id="451674204">
          <w:marLeft w:val="0"/>
          <w:marRight w:val="0"/>
          <w:marTop w:val="0"/>
          <w:marBottom w:val="0"/>
          <w:divBdr>
            <w:top w:val="none" w:sz="0" w:space="0" w:color="auto"/>
            <w:left w:val="none" w:sz="0" w:space="0" w:color="auto"/>
            <w:bottom w:val="none" w:sz="0" w:space="0" w:color="auto"/>
            <w:right w:val="none" w:sz="0" w:space="0" w:color="auto"/>
          </w:divBdr>
        </w:div>
        <w:div w:id="461995465">
          <w:marLeft w:val="0"/>
          <w:marRight w:val="0"/>
          <w:marTop w:val="0"/>
          <w:marBottom w:val="0"/>
          <w:divBdr>
            <w:top w:val="none" w:sz="0" w:space="0" w:color="auto"/>
            <w:left w:val="none" w:sz="0" w:space="0" w:color="auto"/>
            <w:bottom w:val="none" w:sz="0" w:space="0" w:color="auto"/>
            <w:right w:val="none" w:sz="0" w:space="0" w:color="auto"/>
          </w:divBdr>
        </w:div>
        <w:div w:id="517239787">
          <w:marLeft w:val="0"/>
          <w:marRight w:val="0"/>
          <w:marTop w:val="0"/>
          <w:marBottom w:val="0"/>
          <w:divBdr>
            <w:top w:val="none" w:sz="0" w:space="0" w:color="auto"/>
            <w:left w:val="none" w:sz="0" w:space="0" w:color="auto"/>
            <w:bottom w:val="none" w:sz="0" w:space="0" w:color="auto"/>
            <w:right w:val="none" w:sz="0" w:space="0" w:color="auto"/>
          </w:divBdr>
        </w:div>
        <w:div w:id="618609727">
          <w:marLeft w:val="0"/>
          <w:marRight w:val="0"/>
          <w:marTop w:val="0"/>
          <w:marBottom w:val="0"/>
          <w:divBdr>
            <w:top w:val="none" w:sz="0" w:space="0" w:color="auto"/>
            <w:left w:val="none" w:sz="0" w:space="0" w:color="auto"/>
            <w:bottom w:val="none" w:sz="0" w:space="0" w:color="auto"/>
            <w:right w:val="none" w:sz="0" w:space="0" w:color="auto"/>
          </w:divBdr>
        </w:div>
        <w:div w:id="758449163">
          <w:marLeft w:val="0"/>
          <w:marRight w:val="0"/>
          <w:marTop w:val="0"/>
          <w:marBottom w:val="0"/>
          <w:divBdr>
            <w:top w:val="none" w:sz="0" w:space="0" w:color="auto"/>
            <w:left w:val="none" w:sz="0" w:space="0" w:color="auto"/>
            <w:bottom w:val="none" w:sz="0" w:space="0" w:color="auto"/>
            <w:right w:val="none" w:sz="0" w:space="0" w:color="auto"/>
          </w:divBdr>
        </w:div>
        <w:div w:id="764302365">
          <w:marLeft w:val="0"/>
          <w:marRight w:val="0"/>
          <w:marTop w:val="0"/>
          <w:marBottom w:val="0"/>
          <w:divBdr>
            <w:top w:val="none" w:sz="0" w:space="0" w:color="auto"/>
            <w:left w:val="none" w:sz="0" w:space="0" w:color="auto"/>
            <w:bottom w:val="none" w:sz="0" w:space="0" w:color="auto"/>
            <w:right w:val="none" w:sz="0" w:space="0" w:color="auto"/>
          </w:divBdr>
        </w:div>
        <w:div w:id="782650458">
          <w:marLeft w:val="0"/>
          <w:marRight w:val="0"/>
          <w:marTop w:val="0"/>
          <w:marBottom w:val="0"/>
          <w:divBdr>
            <w:top w:val="none" w:sz="0" w:space="0" w:color="auto"/>
            <w:left w:val="none" w:sz="0" w:space="0" w:color="auto"/>
            <w:bottom w:val="none" w:sz="0" w:space="0" w:color="auto"/>
            <w:right w:val="none" w:sz="0" w:space="0" w:color="auto"/>
          </w:divBdr>
        </w:div>
        <w:div w:id="837119049">
          <w:marLeft w:val="0"/>
          <w:marRight w:val="0"/>
          <w:marTop w:val="0"/>
          <w:marBottom w:val="0"/>
          <w:divBdr>
            <w:top w:val="none" w:sz="0" w:space="0" w:color="auto"/>
            <w:left w:val="none" w:sz="0" w:space="0" w:color="auto"/>
            <w:bottom w:val="none" w:sz="0" w:space="0" w:color="auto"/>
            <w:right w:val="none" w:sz="0" w:space="0" w:color="auto"/>
          </w:divBdr>
        </w:div>
        <w:div w:id="849610457">
          <w:marLeft w:val="0"/>
          <w:marRight w:val="0"/>
          <w:marTop w:val="0"/>
          <w:marBottom w:val="0"/>
          <w:divBdr>
            <w:top w:val="none" w:sz="0" w:space="0" w:color="auto"/>
            <w:left w:val="none" w:sz="0" w:space="0" w:color="auto"/>
            <w:bottom w:val="none" w:sz="0" w:space="0" w:color="auto"/>
            <w:right w:val="none" w:sz="0" w:space="0" w:color="auto"/>
          </w:divBdr>
        </w:div>
        <w:div w:id="858810756">
          <w:marLeft w:val="0"/>
          <w:marRight w:val="0"/>
          <w:marTop w:val="0"/>
          <w:marBottom w:val="0"/>
          <w:divBdr>
            <w:top w:val="none" w:sz="0" w:space="0" w:color="auto"/>
            <w:left w:val="none" w:sz="0" w:space="0" w:color="auto"/>
            <w:bottom w:val="none" w:sz="0" w:space="0" w:color="auto"/>
            <w:right w:val="none" w:sz="0" w:space="0" w:color="auto"/>
          </w:divBdr>
        </w:div>
        <w:div w:id="873271815">
          <w:marLeft w:val="0"/>
          <w:marRight w:val="0"/>
          <w:marTop w:val="0"/>
          <w:marBottom w:val="0"/>
          <w:divBdr>
            <w:top w:val="none" w:sz="0" w:space="0" w:color="auto"/>
            <w:left w:val="none" w:sz="0" w:space="0" w:color="auto"/>
            <w:bottom w:val="none" w:sz="0" w:space="0" w:color="auto"/>
            <w:right w:val="none" w:sz="0" w:space="0" w:color="auto"/>
          </w:divBdr>
        </w:div>
        <w:div w:id="886142423">
          <w:marLeft w:val="0"/>
          <w:marRight w:val="0"/>
          <w:marTop w:val="0"/>
          <w:marBottom w:val="0"/>
          <w:divBdr>
            <w:top w:val="none" w:sz="0" w:space="0" w:color="auto"/>
            <w:left w:val="none" w:sz="0" w:space="0" w:color="auto"/>
            <w:bottom w:val="none" w:sz="0" w:space="0" w:color="auto"/>
            <w:right w:val="none" w:sz="0" w:space="0" w:color="auto"/>
          </w:divBdr>
        </w:div>
        <w:div w:id="899092319">
          <w:marLeft w:val="0"/>
          <w:marRight w:val="0"/>
          <w:marTop w:val="0"/>
          <w:marBottom w:val="0"/>
          <w:divBdr>
            <w:top w:val="none" w:sz="0" w:space="0" w:color="auto"/>
            <w:left w:val="none" w:sz="0" w:space="0" w:color="auto"/>
            <w:bottom w:val="none" w:sz="0" w:space="0" w:color="auto"/>
            <w:right w:val="none" w:sz="0" w:space="0" w:color="auto"/>
          </w:divBdr>
        </w:div>
        <w:div w:id="899558918">
          <w:marLeft w:val="0"/>
          <w:marRight w:val="0"/>
          <w:marTop w:val="0"/>
          <w:marBottom w:val="0"/>
          <w:divBdr>
            <w:top w:val="none" w:sz="0" w:space="0" w:color="auto"/>
            <w:left w:val="none" w:sz="0" w:space="0" w:color="auto"/>
            <w:bottom w:val="none" w:sz="0" w:space="0" w:color="auto"/>
            <w:right w:val="none" w:sz="0" w:space="0" w:color="auto"/>
          </w:divBdr>
        </w:div>
        <w:div w:id="917204902">
          <w:marLeft w:val="0"/>
          <w:marRight w:val="0"/>
          <w:marTop w:val="0"/>
          <w:marBottom w:val="0"/>
          <w:divBdr>
            <w:top w:val="none" w:sz="0" w:space="0" w:color="auto"/>
            <w:left w:val="none" w:sz="0" w:space="0" w:color="auto"/>
            <w:bottom w:val="none" w:sz="0" w:space="0" w:color="auto"/>
            <w:right w:val="none" w:sz="0" w:space="0" w:color="auto"/>
          </w:divBdr>
        </w:div>
        <w:div w:id="946741719">
          <w:marLeft w:val="0"/>
          <w:marRight w:val="0"/>
          <w:marTop w:val="0"/>
          <w:marBottom w:val="0"/>
          <w:divBdr>
            <w:top w:val="none" w:sz="0" w:space="0" w:color="auto"/>
            <w:left w:val="none" w:sz="0" w:space="0" w:color="auto"/>
            <w:bottom w:val="none" w:sz="0" w:space="0" w:color="auto"/>
            <w:right w:val="none" w:sz="0" w:space="0" w:color="auto"/>
          </w:divBdr>
        </w:div>
        <w:div w:id="1003508577">
          <w:marLeft w:val="0"/>
          <w:marRight w:val="0"/>
          <w:marTop w:val="0"/>
          <w:marBottom w:val="0"/>
          <w:divBdr>
            <w:top w:val="none" w:sz="0" w:space="0" w:color="auto"/>
            <w:left w:val="none" w:sz="0" w:space="0" w:color="auto"/>
            <w:bottom w:val="none" w:sz="0" w:space="0" w:color="auto"/>
            <w:right w:val="none" w:sz="0" w:space="0" w:color="auto"/>
          </w:divBdr>
        </w:div>
        <w:div w:id="1008629907">
          <w:marLeft w:val="0"/>
          <w:marRight w:val="0"/>
          <w:marTop w:val="0"/>
          <w:marBottom w:val="0"/>
          <w:divBdr>
            <w:top w:val="none" w:sz="0" w:space="0" w:color="auto"/>
            <w:left w:val="none" w:sz="0" w:space="0" w:color="auto"/>
            <w:bottom w:val="none" w:sz="0" w:space="0" w:color="auto"/>
            <w:right w:val="none" w:sz="0" w:space="0" w:color="auto"/>
          </w:divBdr>
        </w:div>
        <w:div w:id="1017345619">
          <w:marLeft w:val="0"/>
          <w:marRight w:val="0"/>
          <w:marTop w:val="0"/>
          <w:marBottom w:val="0"/>
          <w:divBdr>
            <w:top w:val="none" w:sz="0" w:space="0" w:color="auto"/>
            <w:left w:val="none" w:sz="0" w:space="0" w:color="auto"/>
            <w:bottom w:val="none" w:sz="0" w:space="0" w:color="auto"/>
            <w:right w:val="none" w:sz="0" w:space="0" w:color="auto"/>
          </w:divBdr>
        </w:div>
        <w:div w:id="1045983870">
          <w:marLeft w:val="0"/>
          <w:marRight w:val="0"/>
          <w:marTop w:val="0"/>
          <w:marBottom w:val="0"/>
          <w:divBdr>
            <w:top w:val="none" w:sz="0" w:space="0" w:color="auto"/>
            <w:left w:val="none" w:sz="0" w:space="0" w:color="auto"/>
            <w:bottom w:val="none" w:sz="0" w:space="0" w:color="auto"/>
            <w:right w:val="none" w:sz="0" w:space="0" w:color="auto"/>
          </w:divBdr>
        </w:div>
        <w:div w:id="1072506854">
          <w:marLeft w:val="0"/>
          <w:marRight w:val="0"/>
          <w:marTop w:val="0"/>
          <w:marBottom w:val="0"/>
          <w:divBdr>
            <w:top w:val="none" w:sz="0" w:space="0" w:color="auto"/>
            <w:left w:val="none" w:sz="0" w:space="0" w:color="auto"/>
            <w:bottom w:val="none" w:sz="0" w:space="0" w:color="auto"/>
            <w:right w:val="none" w:sz="0" w:space="0" w:color="auto"/>
          </w:divBdr>
        </w:div>
        <w:div w:id="1078208689">
          <w:marLeft w:val="0"/>
          <w:marRight w:val="0"/>
          <w:marTop w:val="0"/>
          <w:marBottom w:val="0"/>
          <w:divBdr>
            <w:top w:val="none" w:sz="0" w:space="0" w:color="auto"/>
            <w:left w:val="none" w:sz="0" w:space="0" w:color="auto"/>
            <w:bottom w:val="none" w:sz="0" w:space="0" w:color="auto"/>
            <w:right w:val="none" w:sz="0" w:space="0" w:color="auto"/>
          </w:divBdr>
        </w:div>
        <w:div w:id="1089236925">
          <w:marLeft w:val="0"/>
          <w:marRight w:val="0"/>
          <w:marTop w:val="0"/>
          <w:marBottom w:val="0"/>
          <w:divBdr>
            <w:top w:val="none" w:sz="0" w:space="0" w:color="auto"/>
            <w:left w:val="none" w:sz="0" w:space="0" w:color="auto"/>
            <w:bottom w:val="none" w:sz="0" w:space="0" w:color="auto"/>
            <w:right w:val="none" w:sz="0" w:space="0" w:color="auto"/>
          </w:divBdr>
        </w:div>
        <w:div w:id="1092505076">
          <w:marLeft w:val="0"/>
          <w:marRight w:val="0"/>
          <w:marTop w:val="0"/>
          <w:marBottom w:val="0"/>
          <w:divBdr>
            <w:top w:val="none" w:sz="0" w:space="0" w:color="auto"/>
            <w:left w:val="none" w:sz="0" w:space="0" w:color="auto"/>
            <w:bottom w:val="none" w:sz="0" w:space="0" w:color="auto"/>
            <w:right w:val="none" w:sz="0" w:space="0" w:color="auto"/>
          </w:divBdr>
        </w:div>
        <w:div w:id="1101224832">
          <w:marLeft w:val="0"/>
          <w:marRight w:val="0"/>
          <w:marTop w:val="0"/>
          <w:marBottom w:val="0"/>
          <w:divBdr>
            <w:top w:val="none" w:sz="0" w:space="0" w:color="auto"/>
            <w:left w:val="none" w:sz="0" w:space="0" w:color="auto"/>
            <w:bottom w:val="none" w:sz="0" w:space="0" w:color="auto"/>
            <w:right w:val="none" w:sz="0" w:space="0" w:color="auto"/>
          </w:divBdr>
        </w:div>
        <w:div w:id="1193375034">
          <w:marLeft w:val="0"/>
          <w:marRight w:val="0"/>
          <w:marTop w:val="0"/>
          <w:marBottom w:val="0"/>
          <w:divBdr>
            <w:top w:val="none" w:sz="0" w:space="0" w:color="auto"/>
            <w:left w:val="none" w:sz="0" w:space="0" w:color="auto"/>
            <w:bottom w:val="none" w:sz="0" w:space="0" w:color="auto"/>
            <w:right w:val="none" w:sz="0" w:space="0" w:color="auto"/>
          </w:divBdr>
        </w:div>
        <w:div w:id="1260719100">
          <w:marLeft w:val="0"/>
          <w:marRight w:val="0"/>
          <w:marTop w:val="0"/>
          <w:marBottom w:val="0"/>
          <w:divBdr>
            <w:top w:val="none" w:sz="0" w:space="0" w:color="auto"/>
            <w:left w:val="none" w:sz="0" w:space="0" w:color="auto"/>
            <w:bottom w:val="none" w:sz="0" w:space="0" w:color="auto"/>
            <w:right w:val="none" w:sz="0" w:space="0" w:color="auto"/>
          </w:divBdr>
        </w:div>
        <w:div w:id="1287810732">
          <w:marLeft w:val="0"/>
          <w:marRight w:val="0"/>
          <w:marTop w:val="0"/>
          <w:marBottom w:val="0"/>
          <w:divBdr>
            <w:top w:val="none" w:sz="0" w:space="0" w:color="auto"/>
            <w:left w:val="none" w:sz="0" w:space="0" w:color="auto"/>
            <w:bottom w:val="none" w:sz="0" w:space="0" w:color="auto"/>
            <w:right w:val="none" w:sz="0" w:space="0" w:color="auto"/>
          </w:divBdr>
        </w:div>
        <w:div w:id="1292249712">
          <w:marLeft w:val="0"/>
          <w:marRight w:val="0"/>
          <w:marTop w:val="0"/>
          <w:marBottom w:val="0"/>
          <w:divBdr>
            <w:top w:val="none" w:sz="0" w:space="0" w:color="auto"/>
            <w:left w:val="none" w:sz="0" w:space="0" w:color="auto"/>
            <w:bottom w:val="none" w:sz="0" w:space="0" w:color="auto"/>
            <w:right w:val="none" w:sz="0" w:space="0" w:color="auto"/>
          </w:divBdr>
        </w:div>
        <w:div w:id="1295527607">
          <w:marLeft w:val="0"/>
          <w:marRight w:val="0"/>
          <w:marTop w:val="0"/>
          <w:marBottom w:val="0"/>
          <w:divBdr>
            <w:top w:val="none" w:sz="0" w:space="0" w:color="auto"/>
            <w:left w:val="none" w:sz="0" w:space="0" w:color="auto"/>
            <w:bottom w:val="none" w:sz="0" w:space="0" w:color="auto"/>
            <w:right w:val="none" w:sz="0" w:space="0" w:color="auto"/>
          </w:divBdr>
        </w:div>
        <w:div w:id="1300460312">
          <w:marLeft w:val="0"/>
          <w:marRight w:val="0"/>
          <w:marTop w:val="0"/>
          <w:marBottom w:val="0"/>
          <w:divBdr>
            <w:top w:val="none" w:sz="0" w:space="0" w:color="auto"/>
            <w:left w:val="none" w:sz="0" w:space="0" w:color="auto"/>
            <w:bottom w:val="none" w:sz="0" w:space="0" w:color="auto"/>
            <w:right w:val="none" w:sz="0" w:space="0" w:color="auto"/>
          </w:divBdr>
        </w:div>
        <w:div w:id="1325739373">
          <w:marLeft w:val="0"/>
          <w:marRight w:val="0"/>
          <w:marTop w:val="0"/>
          <w:marBottom w:val="0"/>
          <w:divBdr>
            <w:top w:val="none" w:sz="0" w:space="0" w:color="auto"/>
            <w:left w:val="none" w:sz="0" w:space="0" w:color="auto"/>
            <w:bottom w:val="none" w:sz="0" w:space="0" w:color="auto"/>
            <w:right w:val="none" w:sz="0" w:space="0" w:color="auto"/>
          </w:divBdr>
        </w:div>
        <w:div w:id="1346707306">
          <w:marLeft w:val="0"/>
          <w:marRight w:val="0"/>
          <w:marTop w:val="0"/>
          <w:marBottom w:val="0"/>
          <w:divBdr>
            <w:top w:val="none" w:sz="0" w:space="0" w:color="auto"/>
            <w:left w:val="none" w:sz="0" w:space="0" w:color="auto"/>
            <w:bottom w:val="none" w:sz="0" w:space="0" w:color="auto"/>
            <w:right w:val="none" w:sz="0" w:space="0" w:color="auto"/>
          </w:divBdr>
        </w:div>
        <w:div w:id="1346980481">
          <w:marLeft w:val="0"/>
          <w:marRight w:val="0"/>
          <w:marTop w:val="0"/>
          <w:marBottom w:val="0"/>
          <w:divBdr>
            <w:top w:val="none" w:sz="0" w:space="0" w:color="auto"/>
            <w:left w:val="none" w:sz="0" w:space="0" w:color="auto"/>
            <w:bottom w:val="none" w:sz="0" w:space="0" w:color="auto"/>
            <w:right w:val="none" w:sz="0" w:space="0" w:color="auto"/>
          </w:divBdr>
        </w:div>
        <w:div w:id="1354308442">
          <w:marLeft w:val="0"/>
          <w:marRight w:val="0"/>
          <w:marTop w:val="0"/>
          <w:marBottom w:val="0"/>
          <w:divBdr>
            <w:top w:val="none" w:sz="0" w:space="0" w:color="auto"/>
            <w:left w:val="none" w:sz="0" w:space="0" w:color="auto"/>
            <w:bottom w:val="none" w:sz="0" w:space="0" w:color="auto"/>
            <w:right w:val="none" w:sz="0" w:space="0" w:color="auto"/>
          </w:divBdr>
        </w:div>
        <w:div w:id="1359160731">
          <w:marLeft w:val="0"/>
          <w:marRight w:val="0"/>
          <w:marTop w:val="0"/>
          <w:marBottom w:val="0"/>
          <w:divBdr>
            <w:top w:val="none" w:sz="0" w:space="0" w:color="auto"/>
            <w:left w:val="none" w:sz="0" w:space="0" w:color="auto"/>
            <w:bottom w:val="none" w:sz="0" w:space="0" w:color="auto"/>
            <w:right w:val="none" w:sz="0" w:space="0" w:color="auto"/>
          </w:divBdr>
        </w:div>
        <w:div w:id="1363440513">
          <w:marLeft w:val="0"/>
          <w:marRight w:val="0"/>
          <w:marTop w:val="0"/>
          <w:marBottom w:val="0"/>
          <w:divBdr>
            <w:top w:val="none" w:sz="0" w:space="0" w:color="auto"/>
            <w:left w:val="none" w:sz="0" w:space="0" w:color="auto"/>
            <w:bottom w:val="none" w:sz="0" w:space="0" w:color="auto"/>
            <w:right w:val="none" w:sz="0" w:space="0" w:color="auto"/>
          </w:divBdr>
        </w:div>
        <w:div w:id="1417898462">
          <w:marLeft w:val="0"/>
          <w:marRight w:val="0"/>
          <w:marTop w:val="0"/>
          <w:marBottom w:val="0"/>
          <w:divBdr>
            <w:top w:val="none" w:sz="0" w:space="0" w:color="auto"/>
            <w:left w:val="none" w:sz="0" w:space="0" w:color="auto"/>
            <w:bottom w:val="none" w:sz="0" w:space="0" w:color="auto"/>
            <w:right w:val="none" w:sz="0" w:space="0" w:color="auto"/>
          </w:divBdr>
        </w:div>
        <w:div w:id="1437404076">
          <w:marLeft w:val="0"/>
          <w:marRight w:val="0"/>
          <w:marTop w:val="0"/>
          <w:marBottom w:val="0"/>
          <w:divBdr>
            <w:top w:val="none" w:sz="0" w:space="0" w:color="auto"/>
            <w:left w:val="none" w:sz="0" w:space="0" w:color="auto"/>
            <w:bottom w:val="none" w:sz="0" w:space="0" w:color="auto"/>
            <w:right w:val="none" w:sz="0" w:space="0" w:color="auto"/>
          </w:divBdr>
        </w:div>
        <w:div w:id="1437674554">
          <w:marLeft w:val="0"/>
          <w:marRight w:val="0"/>
          <w:marTop w:val="0"/>
          <w:marBottom w:val="0"/>
          <w:divBdr>
            <w:top w:val="none" w:sz="0" w:space="0" w:color="auto"/>
            <w:left w:val="none" w:sz="0" w:space="0" w:color="auto"/>
            <w:bottom w:val="none" w:sz="0" w:space="0" w:color="auto"/>
            <w:right w:val="none" w:sz="0" w:space="0" w:color="auto"/>
          </w:divBdr>
        </w:div>
        <w:div w:id="1454787021">
          <w:marLeft w:val="0"/>
          <w:marRight w:val="0"/>
          <w:marTop w:val="0"/>
          <w:marBottom w:val="0"/>
          <w:divBdr>
            <w:top w:val="none" w:sz="0" w:space="0" w:color="auto"/>
            <w:left w:val="none" w:sz="0" w:space="0" w:color="auto"/>
            <w:bottom w:val="none" w:sz="0" w:space="0" w:color="auto"/>
            <w:right w:val="none" w:sz="0" w:space="0" w:color="auto"/>
          </w:divBdr>
        </w:div>
        <w:div w:id="1538666913">
          <w:marLeft w:val="0"/>
          <w:marRight w:val="0"/>
          <w:marTop w:val="0"/>
          <w:marBottom w:val="0"/>
          <w:divBdr>
            <w:top w:val="none" w:sz="0" w:space="0" w:color="auto"/>
            <w:left w:val="none" w:sz="0" w:space="0" w:color="auto"/>
            <w:bottom w:val="none" w:sz="0" w:space="0" w:color="auto"/>
            <w:right w:val="none" w:sz="0" w:space="0" w:color="auto"/>
          </w:divBdr>
        </w:div>
        <w:div w:id="1549415453">
          <w:marLeft w:val="0"/>
          <w:marRight w:val="0"/>
          <w:marTop w:val="0"/>
          <w:marBottom w:val="0"/>
          <w:divBdr>
            <w:top w:val="none" w:sz="0" w:space="0" w:color="auto"/>
            <w:left w:val="none" w:sz="0" w:space="0" w:color="auto"/>
            <w:bottom w:val="none" w:sz="0" w:space="0" w:color="auto"/>
            <w:right w:val="none" w:sz="0" w:space="0" w:color="auto"/>
          </w:divBdr>
        </w:div>
        <w:div w:id="1616401554">
          <w:marLeft w:val="0"/>
          <w:marRight w:val="0"/>
          <w:marTop w:val="0"/>
          <w:marBottom w:val="0"/>
          <w:divBdr>
            <w:top w:val="none" w:sz="0" w:space="0" w:color="auto"/>
            <w:left w:val="none" w:sz="0" w:space="0" w:color="auto"/>
            <w:bottom w:val="none" w:sz="0" w:space="0" w:color="auto"/>
            <w:right w:val="none" w:sz="0" w:space="0" w:color="auto"/>
          </w:divBdr>
        </w:div>
        <w:div w:id="1653169796">
          <w:marLeft w:val="0"/>
          <w:marRight w:val="0"/>
          <w:marTop w:val="0"/>
          <w:marBottom w:val="0"/>
          <w:divBdr>
            <w:top w:val="none" w:sz="0" w:space="0" w:color="auto"/>
            <w:left w:val="none" w:sz="0" w:space="0" w:color="auto"/>
            <w:bottom w:val="none" w:sz="0" w:space="0" w:color="auto"/>
            <w:right w:val="none" w:sz="0" w:space="0" w:color="auto"/>
          </w:divBdr>
        </w:div>
        <w:div w:id="1673528725">
          <w:marLeft w:val="0"/>
          <w:marRight w:val="0"/>
          <w:marTop w:val="0"/>
          <w:marBottom w:val="0"/>
          <w:divBdr>
            <w:top w:val="none" w:sz="0" w:space="0" w:color="auto"/>
            <w:left w:val="none" w:sz="0" w:space="0" w:color="auto"/>
            <w:bottom w:val="none" w:sz="0" w:space="0" w:color="auto"/>
            <w:right w:val="none" w:sz="0" w:space="0" w:color="auto"/>
          </w:divBdr>
        </w:div>
        <w:div w:id="1717198101">
          <w:marLeft w:val="0"/>
          <w:marRight w:val="0"/>
          <w:marTop w:val="0"/>
          <w:marBottom w:val="0"/>
          <w:divBdr>
            <w:top w:val="none" w:sz="0" w:space="0" w:color="auto"/>
            <w:left w:val="none" w:sz="0" w:space="0" w:color="auto"/>
            <w:bottom w:val="none" w:sz="0" w:space="0" w:color="auto"/>
            <w:right w:val="none" w:sz="0" w:space="0" w:color="auto"/>
          </w:divBdr>
        </w:div>
        <w:div w:id="1722633513">
          <w:marLeft w:val="0"/>
          <w:marRight w:val="0"/>
          <w:marTop w:val="0"/>
          <w:marBottom w:val="0"/>
          <w:divBdr>
            <w:top w:val="none" w:sz="0" w:space="0" w:color="auto"/>
            <w:left w:val="none" w:sz="0" w:space="0" w:color="auto"/>
            <w:bottom w:val="none" w:sz="0" w:space="0" w:color="auto"/>
            <w:right w:val="none" w:sz="0" w:space="0" w:color="auto"/>
          </w:divBdr>
        </w:div>
        <w:div w:id="1784685566">
          <w:marLeft w:val="0"/>
          <w:marRight w:val="0"/>
          <w:marTop w:val="0"/>
          <w:marBottom w:val="0"/>
          <w:divBdr>
            <w:top w:val="none" w:sz="0" w:space="0" w:color="auto"/>
            <w:left w:val="none" w:sz="0" w:space="0" w:color="auto"/>
            <w:bottom w:val="none" w:sz="0" w:space="0" w:color="auto"/>
            <w:right w:val="none" w:sz="0" w:space="0" w:color="auto"/>
          </w:divBdr>
        </w:div>
        <w:div w:id="1797600980">
          <w:marLeft w:val="0"/>
          <w:marRight w:val="0"/>
          <w:marTop w:val="0"/>
          <w:marBottom w:val="0"/>
          <w:divBdr>
            <w:top w:val="none" w:sz="0" w:space="0" w:color="auto"/>
            <w:left w:val="none" w:sz="0" w:space="0" w:color="auto"/>
            <w:bottom w:val="none" w:sz="0" w:space="0" w:color="auto"/>
            <w:right w:val="none" w:sz="0" w:space="0" w:color="auto"/>
          </w:divBdr>
        </w:div>
        <w:div w:id="1828783803">
          <w:marLeft w:val="0"/>
          <w:marRight w:val="0"/>
          <w:marTop w:val="0"/>
          <w:marBottom w:val="0"/>
          <w:divBdr>
            <w:top w:val="none" w:sz="0" w:space="0" w:color="auto"/>
            <w:left w:val="none" w:sz="0" w:space="0" w:color="auto"/>
            <w:bottom w:val="none" w:sz="0" w:space="0" w:color="auto"/>
            <w:right w:val="none" w:sz="0" w:space="0" w:color="auto"/>
          </w:divBdr>
        </w:div>
        <w:div w:id="1876117814">
          <w:marLeft w:val="0"/>
          <w:marRight w:val="0"/>
          <w:marTop w:val="0"/>
          <w:marBottom w:val="0"/>
          <w:divBdr>
            <w:top w:val="none" w:sz="0" w:space="0" w:color="auto"/>
            <w:left w:val="none" w:sz="0" w:space="0" w:color="auto"/>
            <w:bottom w:val="none" w:sz="0" w:space="0" w:color="auto"/>
            <w:right w:val="none" w:sz="0" w:space="0" w:color="auto"/>
          </w:divBdr>
        </w:div>
        <w:div w:id="1927684728">
          <w:marLeft w:val="0"/>
          <w:marRight w:val="0"/>
          <w:marTop w:val="0"/>
          <w:marBottom w:val="0"/>
          <w:divBdr>
            <w:top w:val="none" w:sz="0" w:space="0" w:color="auto"/>
            <w:left w:val="none" w:sz="0" w:space="0" w:color="auto"/>
            <w:bottom w:val="none" w:sz="0" w:space="0" w:color="auto"/>
            <w:right w:val="none" w:sz="0" w:space="0" w:color="auto"/>
          </w:divBdr>
        </w:div>
        <w:div w:id="1958834588">
          <w:marLeft w:val="0"/>
          <w:marRight w:val="0"/>
          <w:marTop w:val="0"/>
          <w:marBottom w:val="0"/>
          <w:divBdr>
            <w:top w:val="none" w:sz="0" w:space="0" w:color="auto"/>
            <w:left w:val="none" w:sz="0" w:space="0" w:color="auto"/>
            <w:bottom w:val="none" w:sz="0" w:space="0" w:color="auto"/>
            <w:right w:val="none" w:sz="0" w:space="0" w:color="auto"/>
          </w:divBdr>
        </w:div>
        <w:div w:id="2005275915">
          <w:marLeft w:val="0"/>
          <w:marRight w:val="0"/>
          <w:marTop w:val="0"/>
          <w:marBottom w:val="0"/>
          <w:divBdr>
            <w:top w:val="none" w:sz="0" w:space="0" w:color="auto"/>
            <w:left w:val="none" w:sz="0" w:space="0" w:color="auto"/>
            <w:bottom w:val="none" w:sz="0" w:space="0" w:color="auto"/>
            <w:right w:val="none" w:sz="0" w:space="0" w:color="auto"/>
          </w:divBdr>
        </w:div>
        <w:div w:id="2005668481">
          <w:marLeft w:val="0"/>
          <w:marRight w:val="0"/>
          <w:marTop w:val="0"/>
          <w:marBottom w:val="0"/>
          <w:divBdr>
            <w:top w:val="none" w:sz="0" w:space="0" w:color="auto"/>
            <w:left w:val="none" w:sz="0" w:space="0" w:color="auto"/>
            <w:bottom w:val="none" w:sz="0" w:space="0" w:color="auto"/>
            <w:right w:val="none" w:sz="0" w:space="0" w:color="auto"/>
          </w:divBdr>
        </w:div>
        <w:div w:id="2024937426">
          <w:marLeft w:val="0"/>
          <w:marRight w:val="0"/>
          <w:marTop w:val="0"/>
          <w:marBottom w:val="0"/>
          <w:divBdr>
            <w:top w:val="none" w:sz="0" w:space="0" w:color="auto"/>
            <w:left w:val="none" w:sz="0" w:space="0" w:color="auto"/>
            <w:bottom w:val="none" w:sz="0" w:space="0" w:color="auto"/>
            <w:right w:val="none" w:sz="0" w:space="0" w:color="auto"/>
          </w:divBdr>
        </w:div>
        <w:div w:id="2052921135">
          <w:marLeft w:val="0"/>
          <w:marRight w:val="0"/>
          <w:marTop w:val="0"/>
          <w:marBottom w:val="0"/>
          <w:divBdr>
            <w:top w:val="none" w:sz="0" w:space="0" w:color="auto"/>
            <w:left w:val="none" w:sz="0" w:space="0" w:color="auto"/>
            <w:bottom w:val="none" w:sz="0" w:space="0" w:color="auto"/>
            <w:right w:val="none" w:sz="0" w:space="0" w:color="auto"/>
          </w:divBdr>
        </w:div>
      </w:divsChild>
    </w:div>
    <w:div w:id="773356577">
      <w:bodyDiv w:val="1"/>
      <w:marLeft w:val="0"/>
      <w:marRight w:val="0"/>
      <w:marTop w:val="0"/>
      <w:marBottom w:val="0"/>
      <w:divBdr>
        <w:top w:val="none" w:sz="0" w:space="0" w:color="auto"/>
        <w:left w:val="none" w:sz="0" w:space="0" w:color="auto"/>
        <w:bottom w:val="none" w:sz="0" w:space="0" w:color="auto"/>
        <w:right w:val="none" w:sz="0" w:space="0" w:color="auto"/>
      </w:divBdr>
      <w:divsChild>
        <w:div w:id="938848">
          <w:marLeft w:val="640"/>
          <w:marRight w:val="0"/>
          <w:marTop w:val="0"/>
          <w:marBottom w:val="0"/>
          <w:divBdr>
            <w:top w:val="none" w:sz="0" w:space="0" w:color="auto"/>
            <w:left w:val="none" w:sz="0" w:space="0" w:color="auto"/>
            <w:bottom w:val="none" w:sz="0" w:space="0" w:color="auto"/>
            <w:right w:val="none" w:sz="0" w:space="0" w:color="auto"/>
          </w:divBdr>
        </w:div>
        <w:div w:id="10227827">
          <w:marLeft w:val="640"/>
          <w:marRight w:val="0"/>
          <w:marTop w:val="0"/>
          <w:marBottom w:val="0"/>
          <w:divBdr>
            <w:top w:val="none" w:sz="0" w:space="0" w:color="auto"/>
            <w:left w:val="none" w:sz="0" w:space="0" w:color="auto"/>
            <w:bottom w:val="none" w:sz="0" w:space="0" w:color="auto"/>
            <w:right w:val="none" w:sz="0" w:space="0" w:color="auto"/>
          </w:divBdr>
        </w:div>
        <w:div w:id="88746227">
          <w:marLeft w:val="640"/>
          <w:marRight w:val="0"/>
          <w:marTop w:val="0"/>
          <w:marBottom w:val="0"/>
          <w:divBdr>
            <w:top w:val="none" w:sz="0" w:space="0" w:color="auto"/>
            <w:left w:val="none" w:sz="0" w:space="0" w:color="auto"/>
            <w:bottom w:val="none" w:sz="0" w:space="0" w:color="auto"/>
            <w:right w:val="none" w:sz="0" w:space="0" w:color="auto"/>
          </w:divBdr>
        </w:div>
        <w:div w:id="136800052">
          <w:marLeft w:val="640"/>
          <w:marRight w:val="0"/>
          <w:marTop w:val="0"/>
          <w:marBottom w:val="0"/>
          <w:divBdr>
            <w:top w:val="none" w:sz="0" w:space="0" w:color="auto"/>
            <w:left w:val="none" w:sz="0" w:space="0" w:color="auto"/>
            <w:bottom w:val="none" w:sz="0" w:space="0" w:color="auto"/>
            <w:right w:val="none" w:sz="0" w:space="0" w:color="auto"/>
          </w:divBdr>
        </w:div>
        <w:div w:id="154150229">
          <w:marLeft w:val="640"/>
          <w:marRight w:val="0"/>
          <w:marTop w:val="0"/>
          <w:marBottom w:val="0"/>
          <w:divBdr>
            <w:top w:val="none" w:sz="0" w:space="0" w:color="auto"/>
            <w:left w:val="none" w:sz="0" w:space="0" w:color="auto"/>
            <w:bottom w:val="none" w:sz="0" w:space="0" w:color="auto"/>
            <w:right w:val="none" w:sz="0" w:space="0" w:color="auto"/>
          </w:divBdr>
        </w:div>
        <w:div w:id="154225116">
          <w:marLeft w:val="640"/>
          <w:marRight w:val="0"/>
          <w:marTop w:val="0"/>
          <w:marBottom w:val="0"/>
          <w:divBdr>
            <w:top w:val="none" w:sz="0" w:space="0" w:color="auto"/>
            <w:left w:val="none" w:sz="0" w:space="0" w:color="auto"/>
            <w:bottom w:val="none" w:sz="0" w:space="0" w:color="auto"/>
            <w:right w:val="none" w:sz="0" w:space="0" w:color="auto"/>
          </w:divBdr>
        </w:div>
        <w:div w:id="178128736">
          <w:marLeft w:val="640"/>
          <w:marRight w:val="0"/>
          <w:marTop w:val="0"/>
          <w:marBottom w:val="0"/>
          <w:divBdr>
            <w:top w:val="none" w:sz="0" w:space="0" w:color="auto"/>
            <w:left w:val="none" w:sz="0" w:space="0" w:color="auto"/>
            <w:bottom w:val="none" w:sz="0" w:space="0" w:color="auto"/>
            <w:right w:val="none" w:sz="0" w:space="0" w:color="auto"/>
          </w:divBdr>
        </w:div>
        <w:div w:id="184249127">
          <w:marLeft w:val="640"/>
          <w:marRight w:val="0"/>
          <w:marTop w:val="0"/>
          <w:marBottom w:val="0"/>
          <w:divBdr>
            <w:top w:val="none" w:sz="0" w:space="0" w:color="auto"/>
            <w:left w:val="none" w:sz="0" w:space="0" w:color="auto"/>
            <w:bottom w:val="none" w:sz="0" w:space="0" w:color="auto"/>
            <w:right w:val="none" w:sz="0" w:space="0" w:color="auto"/>
          </w:divBdr>
        </w:div>
        <w:div w:id="187960169">
          <w:marLeft w:val="640"/>
          <w:marRight w:val="0"/>
          <w:marTop w:val="0"/>
          <w:marBottom w:val="0"/>
          <w:divBdr>
            <w:top w:val="none" w:sz="0" w:space="0" w:color="auto"/>
            <w:left w:val="none" w:sz="0" w:space="0" w:color="auto"/>
            <w:bottom w:val="none" w:sz="0" w:space="0" w:color="auto"/>
            <w:right w:val="none" w:sz="0" w:space="0" w:color="auto"/>
          </w:divBdr>
        </w:div>
        <w:div w:id="215355032">
          <w:marLeft w:val="640"/>
          <w:marRight w:val="0"/>
          <w:marTop w:val="0"/>
          <w:marBottom w:val="0"/>
          <w:divBdr>
            <w:top w:val="none" w:sz="0" w:space="0" w:color="auto"/>
            <w:left w:val="none" w:sz="0" w:space="0" w:color="auto"/>
            <w:bottom w:val="none" w:sz="0" w:space="0" w:color="auto"/>
            <w:right w:val="none" w:sz="0" w:space="0" w:color="auto"/>
          </w:divBdr>
        </w:div>
        <w:div w:id="240409169">
          <w:marLeft w:val="640"/>
          <w:marRight w:val="0"/>
          <w:marTop w:val="0"/>
          <w:marBottom w:val="0"/>
          <w:divBdr>
            <w:top w:val="none" w:sz="0" w:space="0" w:color="auto"/>
            <w:left w:val="none" w:sz="0" w:space="0" w:color="auto"/>
            <w:bottom w:val="none" w:sz="0" w:space="0" w:color="auto"/>
            <w:right w:val="none" w:sz="0" w:space="0" w:color="auto"/>
          </w:divBdr>
        </w:div>
        <w:div w:id="244339135">
          <w:marLeft w:val="640"/>
          <w:marRight w:val="0"/>
          <w:marTop w:val="0"/>
          <w:marBottom w:val="0"/>
          <w:divBdr>
            <w:top w:val="none" w:sz="0" w:space="0" w:color="auto"/>
            <w:left w:val="none" w:sz="0" w:space="0" w:color="auto"/>
            <w:bottom w:val="none" w:sz="0" w:space="0" w:color="auto"/>
            <w:right w:val="none" w:sz="0" w:space="0" w:color="auto"/>
          </w:divBdr>
        </w:div>
        <w:div w:id="269120367">
          <w:marLeft w:val="640"/>
          <w:marRight w:val="0"/>
          <w:marTop w:val="0"/>
          <w:marBottom w:val="0"/>
          <w:divBdr>
            <w:top w:val="none" w:sz="0" w:space="0" w:color="auto"/>
            <w:left w:val="none" w:sz="0" w:space="0" w:color="auto"/>
            <w:bottom w:val="none" w:sz="0" w:space="0" w:color="auto"/>
            <w:right w:val="none" w:sz="0" w:space="0" w:color="auto"/>
          </w:divBdr>
        </w:div>
        <w:div w:id="270432561">
          <w:marLeft w:val="640"/>
          <w:marRight w:val="0"/>
          <w:marTop w:val="0"/>
          <w:marBottom w:val="0"/>
          <w:divBdr>
            <w:top w:val="none" w:sz="0" w:space="0" w:color="auto"/>
            <w:left w:val="none" w:sz="0" w:space="0" w:color="auto"/>
            <w:bottom w:val="none" w:sz="0" w:space="0" w:color="auto"/>
            <w:right w:val="none" w:sz="0" w:space="0" w:color="auto"/>
          </w:divBdr>
        </w:div>
        <w:div w:id="273946054">
          <w:marLeft w:val="640"/>
          <w:marRight w:val="0"/>
          <w:marTop w:val="0"/>
          <w:marBottom w:val="0"/>
          <w:divBdr>
            <w:top w:val="none" w:sz="0" w:space="0" w:color="auto"/>
            <w:left w:val="none" w:sz="0" w:space="0" w:color="auto"/>
            <w:bottom w:val="none" w:sz="0" w:space="0" w:color="auto"/>
            <w:right w:val="none" w:sz="0" w:space="0" w:color="auto"/>
          </w:divBdr>
        </w:div>
        <w:div w:id="320474300">
          <w:marLeft w:val="640"/>
          <w:marRight w:val="0"/>
          <w:marTop w:val="0"/>
          <w:marBottom w:val="0"/>
          <w:divBdr>
            <w:top w:val="none" w:sz="0" w:space="0" w:color="auto"/>
            <w:left w:val="none" w:sz="0" w:space="0" w:color="auto"/>
            <w:bottom w:val="none" w:sz="0" w:space="0" w:color="auto"/>
            <w:right w:val="none" w:sz="0" w:space="0" w:color="auto"/>
          </w:divBdr>
        </w:div>
        <w:div w:id="336003214">
          <w:marLeft w:val="640"/>
          <w:marRight w:val="0"/>
          <w:marTop w:val="0"/>
          <w:marBottom w:val="0"/>
          <w:divBdr>
            <w:top w:val="none" w:sz="0" w:space="0" w:color="auto"/>
            <w:left w:val="none" w:sz="0" w:space="0" w:color="auto"/>
            <w:bottom w:val="none" w:sz="0" w:space="0" w:color="auto"/>
            <w:right w:val="none" w:sz="0" w:space="0" w:color="auto"/>
          </w:divBdr>
        </w:div>
        <w:div w:id="365915602">
          <w:marLeft w:val="640"/>
          <w:marRight w:val="0"/>
          <w:marTop w:val="0"/>
          <w:marBottom w:val="0"/>
          <w:divBdr>
            <w:top w:val="none" w:sz="0" w:space="0" w:color="auto"/>
            <w:left w:val="none" w:sz="0" w:space="0" w:color="auto"/>
            <w:bottom w:val="none" w:sz="0" w:space="0" w:color="auto"/>
            <w:right w:val="none" w:sz="0" w:space="0" w:color="auto"/>
          </w:divBdr>
        </w:div>
        <w:div w:id="392001237">
          <w:marLeft w:val="640"/>
          <w:marRight w:val="0"/>
          <w:marTop w:val="0"/>
          <w:marBottom w:val="0"/>
          <w:divBdr>
            <w:top w:val="none" w:sz="0" w:space="0" w:color="auto"/>
            <w:left w:val="none" w:sz="0" w:space="0" w:color="auto"/>
            <w:bottom w:val="none" w:sz="0" w:space="0" w:color="auto"/>
            <w:right w:val="none" w:sz="0" w:space="0" w:color="auto"/>
          </w:divBdr>
        </w:div>
        <w:div w:id="394789703">
          <w:marLeft w:val="640"/>
          <w:marRight w:val="0"/>
          <w:marTop w:val="0"/>
          <w:marBottom w:val="0"/>
          <w:divBdr>
            <w:top w:val="none" w:sz="0" w:space="0" w:color="auto"/>
            <w:left w:val="none" w:sz="0" w:space="0" w:color="auto"/>
            <w:bottom w:val="none" w:sz="0" w:space="0" w:color="auto"/>
            <w:right w:val="none" w:sz="0" w:space="0" w:color="auto"/>
          </w:divBdr>
        </w:div>
        <w:div w:id="396780612">
          <w:marLeft w:val="640"/>
          <w:marRight w:val="0"/>
          <w:marTop w:val="0"/>
          <w:marBottom w:val="0"/>
          <w:divBdr>
            <w:top w:val="none" w:sz="0" w:space="0" w:color="auto"/>
            <w:left w:val="none" w:sz="0" w:space="0" w:color="auto"/>
            <w:bottom w:val="none" w:sz="0" w:space="0" w:color="auto"/>
            <w:right w:val="none" w:sz="0" w:space="0" w:color="auto"/>
          </w:divBdr>
        </w:div>
        <w:div w:id="446393294">
          <w:marLeft w:val="640"/>
          <w:marRight w:val="0"/>
          <w:marTop w:val="0"/>
          <w:marBottom w:val="0"/>
          <w:divBdr>
            <w:top w:val="none" w:sz="0" w:space="0" w:color="auto"/>
            <w:left w:val="none" w:sz="0" w:space="0" w:color="auto"/>
            <w:bottom w:val="none" w:sz="0" w:space="0" w:color="auto"/>
            <w:right w:val="none" w:sz="0" w:space="0" w:color="auto"/>
          </w:divBdr>
        </w:div>
        <w:div w:id="458189686">
          <w:marLeft w:val="640"/>
          <w:marRight w:val="0"/>
          <w:marTop w:val="0"/>
          <w:marBottom w:val="0"/>
          <w:divBdr>
            <w:top w:val="none" w:sz="0" w:space="0" w:color="auto"/>
            <w:left w:val="none" w:sz="0" w:space="0" w:color="auto"/>
            <w:bottom w:val="none" w:sz="0" w:space="0" w:color="auto"/>
            <w:right w:val="none" w:sz="0" w:space="0" w:color="auto"/>
          </w:divBdr>
        </w:div>
        <w:div w:id="470832196">
          <w:marLeft w:val="640"/>
          <w:marRight w:val="0"/>
          <w:marTop w:val="0"/>
          <w:marBottom w:val="0"/>
          <w:divBdr>
            <w:top w:val="none" w:sz="0" w:space="0" w:color="auto"/>
            <w:left w:val="none" w:sz="0" w:space="0" w:color="auto"/>
            <w:bottom w:val="none" w:sz="0" w:space="0" w:color="auto"/>
            <w:right w:val="none" w:sz="0" w:space="0" w:color="auto"/>
          </w:divBdr>
        </w:div>
        <w:div w:id="518785260">
          <w:marLeft w:val="640"/>
          <w:marRight w:val="0"/>
          <w:marTop w:val="0"/>
          <w:marBottom w:val="0"/>
          <w:divBdr>
            <w:top w:val="none" w:sz="0" w:space="0" w:color="auto"/>
            <w:left w:val="none" w:sz="0" w:space="0" w:color="auto"/>
            <w:bottom w:val="none" w:sz="0" w:space="0" w:color="auto"/>
            <w:right w:val="none" w:sz="0" w:space="0" w:color="auto"/>
          </w:divBdr>
        </w:div>
        <w:div w:id="526335575">
          <w:marLeft w:val="640"/>
          <w:marRight w:val="0"/>
          <w:marTop w:val="0"/>
          <w:marBottom w:val="0"/>
          <w:divBdr>
            <w:top w:val="none" w:sz="0" w:space="0" w:color="auto"/>
            <w:left w:val="none" w:sz="0" w:space="0" w:color="auto"/>
            <w:bottom w:val="none" w:sz="0" w:space="0" w:color="auto"/>
            <w:right w:val="none" w:sz="0" w:space="0" w:color="auto"/>
          </w:divBdr>
        </w:div>
        <w:div w:id="532693882">
          <w:marLeft w:val="640"/>
          <w:marRight w:val="0"/>
          <w:marTop w:val="0"/>
          <w:marBottom w:val="0"/>
          <w:divBdr>
            <w:top w:val="none" w:sz="0" w:space="0" w:color="auto"/>
            <w:left w:val="none" w:sz="0" w:space="0" w:color="auto"/>
            <w:bottom w:val="none" w:sz="0" w:space="0" w:color="auto"/>
            <w:right w:val="none" w:sz="0" w:space="0" w:color="auto"/>
          </w:divBdr>
        </w:div>
        <w:div w:id="605773343">
          <w:marLeft w:val="640"/>
          <w:marRight w:val="0"/>
          <w:marTop w:val="0"/>
          <w:marBottom w:val="0"/>
          <w:divBdr>
            <w:top w:val="none" w:sz="0" w:space="0" w:color="auto"/>
            <w:left w:val="none" w:sz="0" w:space="0" w:color="auto"/>
            <w:bottom w:val="none" w:sz="0" w:space="0" w:color="auto"/>
            <w:right w:val="none" w:sz="0" w:space="0" w:color="auto"/>
          </w:divBdr>
        </w:div>
        <w:div w:id="611324269">
          <w:marLeft w:val="640"/>
          <w:marRight w:val="0"/>
          <w:marTop w:val="0"/>
          <w:marBottom w:val="0"/>
          <w:divBdr>
            <w:top w:val="none" w:sz="0" w:space="0" w:color="auto"/>
            <w:left w:val="none" w:sz="0" w:space="0" w:color="auto"/>
            <w:bottom w:val="none" w:sz="0" w:space="0" w:color="auto"/>
            <w:right w:val="none" w:sz="0" w:space="0" w:color="auto"/>
          </w:divBdr>
        </w:div>
        <w:div w:id="621809053">
          <w:marLeft w:val="640"/>
          <w:marRight w:val="0"/>
          <w:marTop w:val="0"/>
          <w:marBottom w:val="0"/>
          <w:divBdr>
            <w:top w:val="none" w:sz="0" w:space="0" w:color="auto"/>
            <w:left w:val="none" w:sz="0" w:space="0" w:color="auto"/>
            <w:bottom w:val="none" w:sz="0" w:space="0" w:color="auto"/>
            <w:right w:val="none" w:sz="0" w:space="0" w:color="auto"/>
          </w:divBdr>
        </w:div>
        <w:div w:id="622075790">
          <w:marLeft w:val="640"/>
          <w:marRight w:val="0"/>
          <w:marTop w:val="0"/>
          <w:marBottom w:val="0"/>
          <w:divBdr>
            <w:top w:val="none" w:sz="0" w:space="0" w:color="auto"/>
            <w:left w:val="none" w:sz="0" w:space="0" w:color="auto"/>
            <w:bottom w:val="none" w:sz="0" w:space="0" w:color="auto"/>
            <w:right w:val="none" w:sz="0" w:space="0" w:color="auto"/>
          </w:divBdr>
        </w:div>
        <w:div w:id="625621974">
          <w:marLeft w:val="640"/>
          <w:marRight w:val="0"/>
          <w:marTop w:val="0"/>
          <w:marBottom w:val="0"/>
          <w:divBdr>
            <w:top w:val="none" w:sz="0" w:space="0" w:color="auto"/>
            <w:left w:val="none" w:sz="0" w:space="0" w:color="auto"/>
            <w:bottom w:val="none" w:sz="0" w:space="0" w:color="auto"/>
            <w:right w:val="none" w:sz="0" w:space="0" w:color="auto"/>
          </w:divBdr>
        </w:div>
        <w:div w:id="658580551">
          <w:marLeft w:val="640"/>
          <w:marRight w:val="0"/>
          <w:marTop w:val="0"/>
          <w:marBottom w:val="0"/>
          <w:divBdr>
            <w:top w:val="none" w:sz="0" w:space="0" w:color="auto"/>
            <w:left w:val="none" w:sz="0" w:space="0" w:color="auto"/>
            <w:bottom w:val="none" w:sz="0" w:space="0" w:color="auto"/>
            <w:right w:val="none" w:sz="0" w:space="0" w:color="auto"/>
          </w:divBdr>
        </w:div>
        <w:div w:id="712968073">
          <w:marLeft w:val="640"/>
          <w:marRight w:val="0"/>
          <w:marTop w:val="0"/>
          <w:marBottom w:val="0"/>
          <w:divBdr>
            <w:top w:val="none" w:sz="0" w:space="0" w:color="auto"/>
            <w:left w:val="none" w:sz="0" w:space="0" w:color="auto"/>
            <w:bottom w:val="none" w:sz="0" w:space="0" w:color="auto"/>
            <w:right w:val="none" w:sz="0" w:space="0" w:color="auto"/>
          </w:divBdr>
        </w:div>
        <w:div w:id="716441973">
          <w:marLeft w:val="640"/>
          <w:marRight w:val="0"/>
          <w:marTop w:val="0"/>
          <w:marBottom w:val="0"/>
          <w:divBdr>
            <w:top w:val="none" w:sz="0" w:space="0" w:color="auto"/>
            <w:left w:val="none" w:sz="0" w:space="0" w:color="auto"/>
            <w:bottom w:val="none" w:sz="0" w:space="0" w:color="auto"/>
            <w:right w:val="none" w:sz="0" w:space="0" w:color="auto"/>
          </w:divBdr>
        </w:div>
        <w:div w:id="729350484">
          <w:marLeft w:val="640"/>
          <w:marRight w:val="0"/>
          <w:marTop w:val="0"/>
          <w:marBottom w:val="0"/>
          <w:divBdr>
            <w:top w:val="none" w:sz="0" w:space="0" w:color="auto"/>
            <w:left w:val="none" w:sz="0" w:space="0" w:color="auto"/>
            <w:bottom w:val="none" w:sz="0" w:space="0" w:color="auto"/>
            <w:right w:val="none" w:sz="0" w:space="0" w:color="auto"/>
          </w:divBdr>
        </w:div>
        <w:div w:id="757098449">
          <w:marLeft w:val="640"/>
          <w:marRight w:val="0"/>
          <w:marTop w:val="0"/>
          <w:marBottom w:val="0"/>
          <w:divBdr>
            <w:top w:val="none" w:sz="0" w:space="0" w:color="auto"/>
            <w:left w:val="none" w:sz="0" w:space="0" w:color="auto"/>
            <w:bottom w:val="none" w:sz="0" w:space="0" w:color="auto"/>
            <w:right w:val="none" w:sz="0" w:space="0" w:color="auto"/>
          </w:divBdr>
        </w:div>
        <w:div w:id="764496256">
          <w:marLeft w:val="640"/>
          <w:marRight w:val="0"/>
          <w:marTop w:val="0"/>
          <w:marBottom w:val="0"/>
          <w:divBdr>
            <w:top w:val="none" w:sz="0" w:space="0" w:color="auto"/>
            <w:left w:val="none" w:sz="0" w:space="0" w:color="auto"/>
            <w:bottom w:val="none" w:sz="0" w:space="0" w:color="auto"/>
            <w:right w:val="none" w:sz="0" w:space="0" w:color="auto"/>
          </w:divBdr>
        </w:div>
        <w:div w:id="781146552">
          <w:marLeft w:val="640"/>
          <w:marRight w:val="0"/>
          <w:marTop w:val="0"/>
          <w:marBottom w:val="0"/>
          <w:divBdr>
            <w:top w:val="none" w:sz="0" w:space="0" w:color="auto"/>
            <w:left w:val="none" w:sz="0" w:space="0" w:color="auto"/>
            <w:bottom w:val="none" w:sz="0" w:space="0" w:color="auto"/>
            <w:right w:val="none" w:sz="0" w:space="0" w:color="auto"/>
          </w:divBdr>
        </w:div>
        <w:div w:id="781148772">
          <w:marLeft w:val="640"/>
          <w:marRight w:val="0"/>
          <w:marTop w:val="0"/>
          <w:marBottom w:val="0"/>
          <w:divBdr>
            <w:top w:val="none" w:sz="0" w:space="0" w:color="auto"/>
            <w:left w:val="none" w:sz="0" w:space="0" w:color="auto"/>
            <w:bottom w:val="none" w:sz="0" w:space="0" w:color="auto"/>
            <w:right w:val="none" w:sz="0" w:space="0" w:color="auto"/>
          </w:divBdr>
        </w:div>
        <w:div w:id="787551214">
          <w:marLeft w:val="640"/>
          <w:marRight w:val="0"/>
          <w:marTop w:val="0"/>
          <w:marBottom w:val="0"/>
          <w:divBdr>
            <w:top w:val="none" w:sz="0" w:space="0" w:color="auto"/>
            <w:left w:val="none" w:sz="0" w:space="0" w:color="auto"/>
            <w:bottom w:val="none" w:sz="0" w:space="0" w:color="auto"/>
            <w:right w:val="none" w:sz="0" w:space="0" w:color="auto"/>
          </w:divBdr>
        </w:div>
        <w:div w:id="788167207">
          <w:marLeft w:val="640"/>
          <w:marRight w:val="0"/>
          <w:marTop w:val="0"/>
          <w:marBottom w:val="0"/>
          <w:divBdr>
            <w:top w:val="none" w:sz="0" w:space="0" w:color="auto"/>
            <w:left w:val="none" w:sz="0" w:space="0" w:color="auto"/>
            <w:bottom w:val="none" w:sz="0" w:space="0" w:color="auto"/>
            <w:right w:val="none" w:sz="0" w:space="0" w:color="auto"/>
          </w:divBdr>
        </w:div>
        <w:div w:id="808667645">
          <w:marLeft w:val="640"/>
          <w:marRight w:val="0"/>
          <w:marTop w:val="0"/>
          <w:marBottom w:val="0"/>
          <w:divBdr>
            <w:top w:val="none" w:sz="0" w:space="0" w:color="auto"/>
            <w:left w:val="none" w:sz="0" w:space="0" w:color="auto"/>
            <w:bottom w:val="none" w:sz="0" w:space="0" w:color="auto"/>
            <w:right w:val="none" w:sz="0" w:space="0" w:color="auto"/>
          </w:divBdr>
        </w:div>
        <w:div w:id="833952907">
          <w:marLeft w:val="640"/>
          <w:marRight w:val="0"/>
          <w:marTop w:val="0"/>
          <w:marBottom w:val="0"/>
          <w:divBdr>
            <w:top w:val="none" w:sz="0" w:space="0" w:color="auto"/>
            <w:left w:val="none" w:sz="0" w:space="0" w:color="auto"/>
            <w:bottom w:val="none" w:sz="0" w:space="0" w:color="auto"/>
            <w:right w:val="none" w:sz="0" w:space="0" w:color="auto"/>
          </w:divBdr>
        </w:div>
        <w:div w:id="844327207">
          <w:marLeft w:val="640"/>
          <w:marRight w:val="0"/>
          <w:marTop w:val="0"/>
          <w:marBottom w:val="0"/>
          <w:divBdr>
            <w:top w:val="none" w:sz="0" w:space="0" w:color="auto"/>
            <w:left w:val="none" w:sz="0" w:space="0" w:color="auto"/>
            <w:bottom w:val="none" w:sz="0" w:space="0" w:color="auto"/>
            <w:right w:val="none" w:sz="0" w:space="0" w:color="auto"/>
          </w:divBdr>
        </w:div>
        <w:div w:id="863321489">
          <w:marLeft w:val="640"/>
          <w:marRight w:val="0"/>
          <w:marTop w:val="0"/>
          <w:marBottom w:val="0"/>
          <w:divBdr>
            <w:top w:val="none" w:sz="0" w:space="0" w:color="auto"/>
            <w:left w:val="none" w:sz="0" w:space="0" w:color="auto"/>
            <w:bottom w:val="none" w:sz="0" w:space="0" w:color="auto"/>
            <w:right w:val="none" w:sz="0" w:space="0" w:color="auto"/>
          </w:divBdr>
        </w:div>
        <w:div w:id="868221690">
          <w:marLeft w:val="640"/>
          <w:marRight w:val="0"/>
          <w:marTop w:val="0"/>
          <w:marBottom w:val="0"/>
          <w:divBdr>
            <w:top w:val="none" w:sz="0" w:space="0" w:color="auto"/>
            <w:left w:val="none" w:sz="0" w:space="0" w:color="auto"/>
            <w:bottom w:val="none" w:sz="0" w:space="0" w:color="auto"/>
            <w:right w:val="none" w:sz="0" w:space="0" w:color="auto"/>
          </w:divBdr>
        </w:div>
        <w:div w:id="876433515">
          <w:marLeft w:val="640"/>
          <w:marRight w:val="0"/>
          <w:marTop w:val="0"/>
          <w:marBottom w:val="0"/>
          <w:divBdr>
            <w:top w:val="none" w:sz="0" w:space="0" w:color="auto"/>
            <w:left w:val="none" w:sz="0" w:space="0" w:color="auto"/>
            <w:bottom w:val="none" w:sz="0" w:space="0" w:color="auto"/>
            <w:right w:val="none" w:sz="0" w:space="0" w:color="auto"/>
          </w:divBdr>
        </w:div>
        <w:div w:id="880364143">
          <w:marLeft w:val="640"/>
          <w:marRight w:val="0"/>
          <w:marTop w:val="0"/>
          <w:marBottom w:val="0"/>
          <w:divBdr>
            <w:top w:val="none" w:sz="0" w:space="0" w:color="auto"/>
            <w:left w:val="none" w:sz="0" w:space="0" w:color="auto"/>
            <w:bottom w:val="none" w:sz="0" w:space="0" w:color="auto"/>
            <w:right w:val="none" w:sz="0" w:space="0" w:color="auto"/>
          </w:divBdr>
        </w:div>
        <w:div w:id="908150319">
          <w:marLeft w:val="640"/>
          <w:marRight w:val="0"/>
          <w:marTop w:val="0"/>
          <w:marBottom w:val="0"/>
          <w:divBdr>
            <w:top w:val="none" w:sz="0" w:space="0" w:color="auto"/>
            <w:left w:val="none" w:sz="0" w:space="0" w:color="auto"/>
            <w:bottom w:val="none" w:sz="0" w:space="0" w:color="auto"/>
            <w:right w:val="none" w:sz="0" w:space="0" w:color="auto"/>
          </w:divBdr>
        </w:div>
        <w:div w:id="952980090">
          <w:marLeft w:val="640"/>
          <w:marRight w:val="0"/>
          <w:marTop w:val="0"/>
          <w:marBottom w:val="0"/>
          <w:divBdr>
            <w:top w:val="none" w:sz="0" w:space="0" w:color="auto"/>
            <w:left w:val="none" w:sz="0" w:space="0" w:color="auto"/>
            <w:bottom w:val="none" w:sz="0" w:space="0" w:color="auto"/>
            <w:right w:val="none" w:sz="0" w:space="0" w:color="auto"/>
          </w:divBdr>
        </w:div>
        <w:div w:id="975377297">
          <w:marLeft w:val="640"/>
          <w:marRight w:val="0"/>
          <w:marTop w:val="0"/>
          <w:marBottom w:val="0"/>
          <w:divBdr>
            <w:top w:val="none" w:sz="0" w:space="0" w:color="auto"/>
            <w:left w:val="none" w:sz="0" w:space="0" w:color="auto"/>
            <w:bottom w:val="none" w:sz="0" w:space="0" w:color="auto"/>
            <w:right w:val="none" w:sz="0" w:space="0" w:color="auto"/>
          </w:divBdr>
        </w:div>
        <w:div w:id="1011949462">
          <w:marLeft w:val="640"/>
          <w:marRight w:val="0"/>
          <w:marTop w:val="0"/>
          <w:marBottom w:val="0"/>
          <w:divBdr>
            <w:top w:val="none" w:sz="0" w:space="0" w:color="auto"/>
            <w:left w:val="none" w:sz="0" w:space="0" w:color="auto"/>
            <w:bottom w:val="none" w:sz="0" w:space="0" w:color="auto"/>
            <w:right w:val="none" w:sz="0" w:space="0" w:color="auto"/>
          </w:divBdr>
        </w:div>
        <w:div w:id="1041053388">
          <w:marLeft w:val="640"/>
          <w:marRight w:val="0"/>
          <w:marTop w:val="0"/>
          <w:marBottom w:val="0"/>
          <w:divBdr>
            <w:top w:val="none" w:sz="0" w:space="0" w:color="auto"/>
            <w:left w:val="none" w:sz="0" w:space="0" w:color="auto"/>
            <w:bottom w:val="none" w:sz="0" w:space="0" w:color="auto"/>
            <w:right w:val="none" w:sz="0" w:space="0" w:color="auto"/>
          </w:divBdr>
        </w:div>
        <w:div w:id="1091118364">
          <w:marLeft w:val="640"/>
          <w:marRight w:val="0"/>
          <w:marTop w:val="0"/>
          <w:marBottom w:val="0"/>
          <w:divBdr>
            <w:top w:val="none" w:sz="0" w:space="0" w:color="auto"/>
            <w:left w:val="none" w:sz="0" w:space="0" w:color="auto"/>
            <w:bottom w:val="none" w:sz="0" w:space="0" w:color="auto"/>
            <w:right w:val="none" w:sz="0" w:space="0" w:color="auto"/>
          </w:divBdr>
        </w:div>
        <w:div w:id="1098721692">
          <w:marLeft w:val="640"/>
          <w:marRight w:val="0"/>
          <w:marTop w:val="0"/>
          <w:marBottom w:val="0"/>
          <w:divBdr>
            <w:top w:val="none" w:sz="0" w:space="0" w:color="auto"/>
            <w:left w:val="none" w:sz="0" w:space="0" w:color="auto"/>
            <w:bottom w:val="none" w:sz="0" w:space="0" w:color="auto"/>
            <w:right w:val="none" w:sz="0" w:space="0" w:color="auto"/>
          </w:divBdr>
        </w:div>
        <w:div w:id="1131171878">
          <w:marLeft w:val="640"/>
          <w:marRight w:val="0"/>
          <w:marTop w:val="0"/>
          <w:marBottom w:val="0"/>
          <w:divBdr>
            <w:top w:val="none" w:sz="0" w:space="0" w:color="auto"/>
            <w:left w:val="none" w:sz="0" w:space="0" w:color="auto"/>
            <w:bottom w:val="none" w:sz="0" w:space="0" w:color="auto"/>
            <w:right w:val="none" w:sz="0" w:space="0" w:color="auto"/>
          </w:divBdr>
        </w:div>
        <w:div w:id="1141263378">
          <w:marLeft w:val="640"/>
          <w:marRight w:val="0"/>
          <w:marTop w:val="0"/>
          <w:marBottom w:val="0"/>
          <w:divBdr>
            <w:top w:val="none" w:sz="0" w:space="0" w:color="auto"/>
            <w:left w:val="none" w:sz="0" w:space="0" w:color="auto"/>
            <w:bottom w:val="none" w:sz="0" w:space="0" w:color="auto"/>
            <w:right w:val="none" w:sz="0" w:space="0" w:color="auto"/>
          </w:divBdr>
        </w:div>
        <w:div w:id="1143615444">
          <w:marLeft w:val="640"/>
          <w:marRight w:val="0"/>
          <w:marTop w:val="0"/>
          <w:marBottom w:val="0"/>
          <w:divBdr>
            <w:top w:val="none" w:sz="0" w:space="0" w:color="auto"/>
            <w:left w:val="none" w:sz="0" w:space="0" w:color="auto"/>
            <w:bottom w:val="none" w:sz="0" w:space="0" w:color="auto"/>
            <w:right w:val="none" w:sz="0" w:space="0" w:color="auto"/>
          </w:divBdr>
        </w:div>
      </w:divsChild>
    </w:div>
    <w:div w:id="774714169">
      <w:bodyDiv w:val="1"/>
      <w:marLeft w:val="0"/>
      <w:marRight w:val="0"/>
      <w:marTop w:val="0"/>
      <w:marBottom w:val="0"/>
      <w:divBdr>
        <w:top w:val="none" w:sz="0" w:space="0" w:color="auto"/>
        <w:left w:val="none" w:sz="0" w:space="0" w:color="auto"/>
        <w:bottom w:val="none" w:sz="0" w:space="0" w:color="auto"/>
        <w:right w:val="none" w:sz="0" w:space="0" w:color="auto"/>
      </w:divBdr>
      <w:divsChild>
        <w:div w:id="90007242">
          <w:marLeft w:val="640"/>
          <w:marRight w:val="0"/>
          <w:marTop w:val="0"/>
          <w:marBottom w:val="0"/>
          <w:divBdr>
            <w:top w:val="none" w:sz="0" w:space="0" w:color="auto"/>
            <w:left w:val="none" w:sz="0" w:space="0" w:color="auto"/>
            <w:bottom w:val="none" w:sz="0" w:space="0" w:color="auto"/>
            <w:right w:val="none" w:sz="0" w:space="0" w:color="auto"/>
          </w:divBdr>
        </w:div>
        <w:div w:id="122038842">
          <w:marLeft w:val="640"/>
          <w:marRight w:val="0"/>
          <w:marTop w:val="0"/>
          <w:marBottom w:val="0"/>
          <w:divBdr>
            <w:top w:val="none" w:sz="0" w:space="0" w:color="auto"/>
            <w:left w:val="none" w:sz="0" w:space="0" w:color="auto"/>
            <w:bottom w:val="none" w:sz="0" w:space="0" w:color="auto"/>
            <w:right w:val="none" w:sz="0" w:space="0" w:color="auto"/>
          </w:divBdr>
        </w:div>
        <w:div w:id="179666184">
          <w:marLeft w:val="640"/>
          <w:marRight w:val="0"/>
          <w:marTop w:val="0"/>
          <w:marBottom w:val="0"/>
          <w:divBdr>
            <w:top w:val="none" w:sz="0" w:space="0" w:color="auto"/>
            <w:left w:val="none" w:sz="0" w:space="0" w:color="auto"/>
            <w:bottom w:val="none" w:sz="0" w:space="0" w:color="auto"/>
            <w:right w:val="none" w:sz="0" w:space="0" w:color="auto"/>
          </w:divBdr>
        </w:div>
        <w:div w:id="213733821">
          <w:marLeft w:val="640"/>
          <w:marRight w:val="0"/>
          <w:marTop w:val="0"/>
          <w:marBottom w:val="0"/>
          <w:divBdr>
            <w:top w:val="none" w:sz="0" w:space="0" w:color="auto"/>
            <w:left w:val="none" w:sz="0" w:space="0" w:color="auto"/>
            <w:bottom w:val="none" w:sz="0" w:space="0" w:color="auto"/>
            <w:right w:val="none" w:sz="0" w:space="0" w:color="auto"/>
          </w:divBdr>
        </w:div>
        <w:div w:id="219942612">
          <w:marLeft w:val="640"/>
          <w:marRight w:val="0"/>
          <w:marTop w:val="0"/>
          <w:marBottom w:val="0"/>
          <w:divBdr>
            <w:top w:val="none" w:sz="0" w:space="0" w:color="auto"/>
            <w:left w:val="none" w:sz="0" w:space="0" w:color="auto"/>
            <w:bottom w:val="none" w:sz="0" w:space="0" w:color="auto"/>
            <w:right w:val="none" w:sz="0" w:space="0" w:color="auto"/>
          </w:divBdr>
        </w:div>
        <w:div w:id="223299327">
          <w:marLeft w:val="640"/>
          <w:marRight w:val="0"/>
          <w:marTop w:val="0"/>
          <w:marBottom w:val="0"/>
          <w:divBdr>
            <w:top w:val="none" w:sz="0" w:space="0" w:color="auto"/>
            <w:left w:val="none" w:sz="0" w:space="0" w:color="auto"/>
            <w:bottom w:val="none" w:sz="0" w:space="0" w:color="auto"/>
            <w:right w:val="none" w:sz="0" w:space="0" w:color="auto"/>
          </w:divBdr>
        </w:div>
        <w:div w:id="235239142">
          <w:marLeft w:val="640"/>
          <w:marRight w:val="0"/>
          <w:marTop w:val="0"/>
          <w:marBottom w:val="0"/>
          <w:divBdr>
            <w:top w:val="none" w:sz="0" w:space="0" w:color="auto"/>
            <w:left w:val="none" w:sz="0" w:space="0" w:color="auto"/>
            <w:bottom w:val="none" w:sz="0" w:space="0" w:color="auto"/>
            <w:right w:val="none" w:sz="0" w:space="0" w:color="auto"/>
          </w:divBdr>
        </w:div>
        <w:div w:id="412439785">
          <w:marLeft w:val="640"/>
          <w:marRight w:val="0"/>
          <w:marTop w:val="0"/>
          <w:marBottom w:val="0"/>
          <w:divBdr>
            <w:top w:val="none" w:sz="0" w:space="0" w:color="auto"/>
            <w:left w:val="none" w:sz="0" w:space="0" w:color="auto"/>
            <w:bottom w:val="none" w:sz="0" w:space="0" w:color="auto"/>
            <w:right w:val="none" w:sz="0" w:space="0" w:color="auto"/>
          </w:divBdr>
        </w:div>
        <w:div w:id="565729692">
          <w:marLeft w:val="640"/>
          <w:marRight w:val="0"/>
          <w:marTop w:val="0"/>
          <w:marBottom w:val="0"/>
          <w:divBdr>
            <w:top w:val="none" w:sz="0" w:space="0" w:color="auto"/>
            <w:left w:val="none" w:sz="0" w:space="0" w:color="auto"/>
            <w:bottom w:val="none" w:sz="0" w:space="0" w:color="auto"/>
            <w:right w:val="none" w:sz="0" w:space="0" w:color="auto"/>
          </w:divBdr>
        </w:div>
        <w:div w:id="656768505">
          <w:marLeft w:val="640"/>
          <w:marRight w:val="0"/>
          <w:marTop w:val="0"/>
          <w:marBottom w:val="0"/>
          <w:divBdr>
            <w:top w:val="none" w:sz="0" w:space="0" w:color="auto"/>
            <w:left w:val="none" w:sz="0" w:space="0" w:color="auto"/>
            <w:bottom w:val="none" w:sz="0" w:space="0" w:color="auto"/>
            <w:right w:val="none" w:sz="0" w:space="0" w:color="auto"/>
          </w:divBdr>
        </w:div>
        <w:div w:id="741174785">
          <w:marLeft w:val="640"/>
          <w:marRight w:val="0"/>
          <w:marTop w:val="0"/>
          <w:marBottom w:val="0"/>
          <w:divBdr>
            <w:top w:val="none" w:sz="0" w:space="0" w:color="auto"/>
            <w:left w:val="none" w:sz="0" w:space="0" w:color="auto"/>
            <w:bottom w:val="none" w:sz="0" w:space="0" w:color="auto"/>
            <w:right w:val="none" w:sz="0" w:space="0" w:color="auto"/>
          </w:divBdr>
        </w:div>
        <w:div w:id="754741258">
          <w:marLeft w:val="640"/>
          <w:marRight w:val="0"/>
          <w:marTop w:val="0"/>
          <w:marBottom w:val="0"/>
          <w:divBdr>
            <w:top w:val="none" w:sz="0" w:space="0" w:color="auto"/>
            <w:left w:val="none" w:sz="0" w:space="0" w:color="auto"/>
            <w:bottom w:val="none" w:sz="0" w:space="0" w:color="auto"/>
            <w:right w:val="none" w:sz="0" w:space="0" w:color="auto"/>
          </w:divBdr>
        </w:div>
        <w:div w:id="780997995">
          <w:marLeft w:val="640"/>
          <w:marRight w:val="0"/>
          <w:marTop w:val="0"/>
          <w:marBottom w:val="0"/>
          <w:divBdr>
            <w:top w:val="none" w:sz="0" w:space="0" w:color="auto"/>
            <w:left w:val="none" w:sz="0" w:space="0" w:color="auto"/>
            <w:bottom w:val="none" w:sz="0" w:space="0" w:color="auto"/>
            <w:right w:val="none" w:sz="0" w:space="0" w:color="auto"/>
          </w:divBdr>
        </w:div>
        <w:div w:id="888687043">
          <w:marLeft w:val="640"/>
          <w:marRight w:val="0"/>
          <w:marTop w:val="0"/>
          <w:marBottom w:val="0"/>
          <w:divBdr>
            <w:top w:val="none" w:sz="0" w:space="0" w:color="auto"/>
            <w:left w:val="none" w:sz="0" w:space="0" w:color="auto"/>
            <w:bottom w:val="none" w:sz="0" w:space="0" w:color="auto"/>
            <w:right w:val="none" w:sz="0" w:space="0" w:color="auto"/>
          </w:divBdr>
        </w:div>
        <w:div w:id="1048458132">
          <w:marLeft w:val="640"/>
          <w:marRight w:val="0"/>
          <w:marTop w:val="0"/>
          <w:marBottom w:val="0"/>
          <w:divBdr>
            <w:top w:val="none" w:sz="0" w:space="0" w:color="auto"/>
            <w:left w:val="none" w:sz="0" w:space="0" w:color="auto"/>
            <w:bottom w:val="none" w:sz="0" w:space="0" w:color="auto"/>
            <w:right w:val="none" w:sz="0" w:space="0" w:color="auto"/>
          </w:divBdr>
        </w:div>
        <w:div w:id="1050109855">
          <w:marLeft w:val="640"/>
          <w:marRight w:val="0"/>
          <w:marTop w:val="0"/>
          <w:marBottom w:val="0"/>
          <w:divBdr>
            <w:top w:val="none" w:sz="0" w:space="0" w:color="auto"/>
            <w:left w:val="none" w:sz="0" w:space="0" w:color="auto"/>
            <w:bottom w:val="none" w:sz="0" w:space="0" w:color="auto"/>
            <w:right w:val="none" w:sz="0" w:space="0" w:color="auto"/>
          </w:divBdr>
        </w:div>
        <w:div w:id="1057627672">
          <w:marLeft w:val="640"/>
          <w:marRight w:val="0"/>
          <w:marTop w:val="0"/>
          <w:marBottom w:val="0"/>
          <w:divBdr>
            <w:top w:val="none" w:sz="0" w:space="0" w:color="auto"/>
            <w:left w:val="none" w:sz="0" w:space="0" w:color="auto"/>
            <w:bottom w:val="none" w:sz="0" w:space="0" w:color="auto"/>
            <w:right w:val="none" w:sz="0" w:space="0" w:color="auto"/>
          </w:divBdr>
        </w:div>
        <w:div w:id="1066105800">
          <w:marLeft w:val="640"/>
          <w:marRight w:val="0"/>
          <w:marTop w:val="0"/>
          <w:marBottom w:val="0"/>
          <w:divBdr>
            <w:top w:val="none" w:sz="0" w:space="0" w:color="auto"/>
            <w:left w:val="none" w:sz="0" w:space="0" w:color="auto"/>
            <w:bottom w:val="none" w:sz="0" w:space="0" w:color="auto"/>
            <w:right w:val="none" w:sz="0" w:space="0" w:color="auto"/>
          </w:divBdr>
        </w:div>
        <w:div w:id="1069040516">
          <w:marLeft w:val="640"/>
          <w:marRight w:val="0"/>
          <w:marTop w:val="0"/>
          <w:marBottom w:val="0"/>
          <w:divBdr>
            <w:top w:val="none" w:sz="0" w:space="0" w:color="auto"/>
            <w:left w:val="none" w:sz="0" w:space="0" w:color="auto"/>
            <w:bottom w:val="none" w:sz="0" w:space="0" w:color="auto"/>
            <w:right w:val="none" w:sz="0" w:space="0" w:color="auto"/>
          </w:divBdr>
        </w:div>
        <w:div w:id="1086224626">
          <w:marLeft w:val="640"/>
          <w:marRight w:val="0"/>
          <w:marTop w:val="0"/>
          <w:marBottom w:val="0"/>
          <w:divBdr>
            <w:top w:val="none" w:sz="0" w:space="0" w:color="auto"/>
            <w:left w:val="none" w:sz="0" w:space="0" w:color="auto"/>
            <w:bottom w:val="none" w:sz="0" w:space="0" w:color="auto"/>
            <w:right w:val="none" w:sz="0" w:space="0" w:color="auto"/>
          </w:divBdr>
        </w:div>
        <w:div w:id="1086926536">
          <w:marLeft w:val="640"/>
          <w:marRight w:val="0"/>
          <w:marTop w:val="0"/>
          <w:marBottom w:val="0"/>
          <w:divBdr>
            <w:top w:val="none" w:sz="0" w:space="0" w:color="auto"/>
            <w:left w:val="none" w:sz="0" w:space="0" w:color="auto"/>
            <w:bottom w:val="none" w:sz="0" w:space="0" w:color="auto"/>
            <w:right w:val="none" w:sz="0" w:space="0" w:color="auto"/>
          </w:divBdr>
        </w:div>
        <w:div w:id="1104107747">
          <w:marLeft w:val="640"/>
          <w:marRight w:val="0"/>
          <w:marTop w:val="0"/>
          <w:marBottom w:val="0"/>
          <w:divBdr>
            <w:top w:val="none" w:sz="0" w:space="0" w:color="auto"/>
            <w:left w:val="none" w:sz="0" w:space="0" w:color="auto"/>
            <w:bottom w:val="none" w:sz="0" w:space="0" w:color="auto"/>
            <w:right w:val="none" w:sz="0" w:space="0" w:color="auto"/>
          </w:divBdr>
        </w:div>
      </w:divsChild>
    </w:div>
    <w:div w:id="776146540">
      <w:bodyDiv w:val="1"/>
      <w:marLeft w:val="0"/>
      <w:marRight w:val="0"/>
      <w:marTop w:val="0"/>
      <w:marBottom w:val="0"/>
      <w:divBdr>
        <w:top w:val="none" w:sz="0" w:space="0" w:color="auto"/>
        <w:left w:val="none" w:sz="0" w:space="0" w:color="auto"/>
        <w:bottom w:val="none" w:sz="0" w:space="0" w:color="auto"/>
        <w:right w:val="none" w:sz="0" w:space="0" w:color="auto"/>
      </w:divBdr>
      <w:divsChild>
        <w:div w:id="35200498">
          <w:marLeft w:val="640"/>
          <w:marRight w:val="0"/>
          <w:marTop w:val="0"/>
          <w:marBottom w:val="0"/>
          <w:divBdr>
            <w:top w:val="none" w:sz="0" w:space="0" w:color="auto"/>
            <w:left w:val="none" w:sz="0" w:space="0" w:color="auto"/>
            <w:bottom w:val="none" w:sz="0" w:space="0" w:color="auto"/>
            <w:right w:val="none" w:sz="0" w:space="0" w:color="auto"/>
          </w:divBdr>
        </w:div>
        <w:div w:id="77792255">
          <w:marLeft w:val="640"/>
          <w:marRight w:val="0"/>
          <w:marTop w:val="0"/>
          <w:marBottom w:val="0"/>
          <w:divBdr>
            <w:top w:val="none" w:sz="0" w:space="0" w:color="auto"/>
            <w:left w:val="none" w:sz="0" w:space="0" w:color="auto"/>
            <w:bottom w:val="none" w:sz="0" w:space="0" w:color="auto"/>
            <w:right w:val="none" w:sz="0" w:space="0" w:color="auto"/>
          </w:divBdr>
        </w:div>
        <w:div w:id="98260564">
          <w:marLeft w:val="640"/>
          <w:marRight w:val="0"/>
          <w:marTop w:val="0"/>
          <w:marBottom w:val="0"/>
          <w:divBdr>
            <w:top w:val="none" w:sz="0" w:space="0" w:color="auto"/>
            <w:left w:val="none" w:sz="0" w:space="0" w:color="auto"/>
            <w:bottom w:val="none" w:sz="0" w:space="0" w:color="auto"/>
            <w:right w:val="none" w:sz="0" w:space="0" w:color="auto"/>
          </w:divBdr>
        </w:div>
        <w:div w:id="100732319">
          <w:marLeft w:val="640"/>
          <w:marRight w:val="0"/>
          <w:marTop w:val="0"/>
          <w:marBottom w:val="0"/>
          <w:divBdr>
            <w:top w:val="none" w:sz="0" w:space="0" w:color="auto"/>
            <w:left w:val="none" w:sz="0" w:space="0" w:color="auto"/>
            <w:bottom w:val="none" w:sz="0" w:space="0" w:color="auto"/>
            <w:right w:val="none" w:sz="0" w:space="0" w:color="auto"/>
          </w:divBdr>
        </w:div>
        <w:div w:id="116799524">
          <w:marLeft w:val="640"/>
          <w:marRight w:val="0"/>
          <w:marTop w:val="0"/>
          <w:marBottom w:val="0"/>
          <w:divBdr>
            <w:top w:val="none" w:sz="0" w:space="0" w:color="auto"/>
            <w:left w:val="none" w:sz="0" w:space="0" w:color="auto"/>
            <w:bottom w:val="none" w:sz="0" w:space="0" w:color="auto"/>
            <w:right w:val="none" w:sz="0" w:space="0" w:color="auto"/>
          </w:divBdr>
        </w:div>
        <w:div w:id="154758936">
          <w:marLeft w:val="640"/>
          <w:marRight w:val="0"/>
          <w:marTop w:val="0"/>
          <w:marBottom w:val="0"/>
          <w:divBdr>
            <w:top w:val="none" w:sz="0" w:space="0" w:color="auto"/>
            <w:left w:val="none" w:sz="0" w:space="0" w:color="auto"/>
            <w:bottom w:val="none" w:sz="0" w:space="0" w:color="auto"/>
            <w:right w:val="none" w:sz="0" w:space="0" w:color="auto"/>
          </w:divBdr>
        </w:div>
        <w:div w:id="185019889">
          <w:marLeft w:val="640"/>
          <w:marRight w:val="0"/>
          <w:marTop w:val="0"/>
          <w:marBottom w:val="0"/>
          <w:divBdr>
            <w:top w:val="none" w:sz="0" w:space="0" w:color="auto"/>
            <w:left w:val="none" w:sz="0" w:space="0" w:color="auto"/>
            <w:bottom w:val="none" w:sz="0" w:space="0" w:color="auto"/>
            <w:right w:val="none" w:sz="0" w:space="0" w:color="auto"/>
          </w:divBdr>
        </w:div>
        <w:div w:id="255794508">
          <w:marLeft w:val="640"/>
          <w:marRight w:val="0"/>
          <w:marTop w:val="0"/>
          <w:marBottom w:val="0"/>
          <w:divBdr>
            <w:top w:val="none" w:sz="0" w:space="0" w:color="auto"/>
            <w:left w:val="none" w:sz="0" w:space="0" w:color="auto"/>
            <w:bottom w:val="none" w:sz="0" w:space="0" w:color="auto"/>
            <w:right w:val="none" w:sz="0" w:space="0" w:color="auto"/>
          </w:divBdr>
        </w:div>
        <w:div w:id="259990461">
          <w:marLeft w:val="640"/>
          <w:marRight w:val="0"/>
          <w:marTop w:val="0"/>
          <w:marBottom w:val="0"/>
          <w:divBdr>
            <w:top w:val="none" w:sz="0" w:space="0" w:color="auto"/>
            <w:left w:val="none" w:sz="0" w:space="0" w:color="auto"/>
            <w:bottom w:val="none" w:sz="0" w:space="0" w:color="auto"/>
            <w:right w:val="none" w:sz="0" w:space="0" w:color="auto"/>
          </w:divBdr>
        </w:div>
        <w:div w:id="403769275">
          <w:marLeft w:val="640"/>
          <w:marRight w:val="0"/>
          <w:marTop w:val="0"/>
          <w:marBottom w:val="0"/>
          <w:divBdr>
            <w:top w:val="none" w:sz="0" w:space="0" w:color="auto"/>
            <w:left w:val="none" w:sz="0" w:space="0" w:color="auto"/>
            <w:bottom w:val="none" w:sz="0" w:space="0" w:color="auto"/>
            <w:right w:val="none" w:sz="0" w:space="0" w:color="auto"/>
          </w:divBdr>
        </w:div>
        <w:div w:id="406197340">
          <w:marLeft w:val="640"/>
          <w:marRight w:val="0"/>
          <w:marTop w:val="0"/>
          <w:marBottom w:val="0"/>
          <w:divBdr>
            <w:top w:val="none" w:sz="0" w:space="0" w:color="auto"/>
            <w:left w:val="none" w:sz="0" w:space="0" w:color="auto"/>
            <w:bottom w:val="none" w:sz="0" w:space="0" w:color="auto"/>
            <w:right w:val="none" w:sz="0" w:space="0" w:color="auto"/>
          </w:divBdr>
        </w:div>
        <w:div w:id="413671480">
          <w:marLeft w:val="640"/>
          <w:marRight w:val="0"/>
          <w:marTop w:val="0"/>
          <w:marBottom w:val="0"/>
          <w:divBdr>
            <w:top w:val="none" w:sz="0" w:space="0" w:color="auto"/>
            <w:left w:val="none" w:sz="0" w:space="0" w:color="auto"/>
            <w:bottom w:val="none" w:sz="0" w:space="0" w:color="auto"/>
            <w:right w:val="none" w:sz="0" w:space="0" w:color="auto"/>
          </w:divBdr>
        </w:div>
        <w:div w:id="416220411">
          <w:marLeft w:val="640"/>
          <w:marRight w:val="0"/>
          <w:marTop w:val="0"/>
          <w:marBottom w:val="0"/>
          <w:divBdr>
            <w:top w:val="none" w:sz="0" w:space="0" w:color="auto"/>
            <w:left w:val="none" w:sz="0" w:space="0" w:color="auto"/>
            <w:bottom w:val="none" w:sz="0" w:space="0" w:color="auto"/>
            <w:right w:val="none" w:sz="0" w:space="0" w:color="auto"/>
          </w:divBdr>
        </w:div>
        <w:div w:id="429931300">
          <w:marLeft w:val="640"/>
          <w:marRight w:val="0"/>
          <w:marTop w:val="0"/>
          <w:marBottom w:val="0"/>
          <w:divBdr>
            <w:top w:val="none" w:sz="0" w:space="0" w:color="auto"/>
            <w:left w:val="none" w:sz="0" w:space="0" w:color="auto"/>
            <w:bottom w:val="none" w:sz="0" w:space="0" w:color="auto"/>
            <w:right w:val="none" w:sz="0" w:space="0" w:color="auto"/>
          </w:divBdr>
        </w:div>
        <w:div w:id="450586419">
          <w:marLeft w:val="640"/>
          <w:marRight w:val="0"/>
          <w:marTop w:val="0"/>
          <w:marBottom w:val="0"/>
          <w:divBdr>
            <w:top w:val="none" w:sz="0" w:space="0" w:color="auto"/>
            <w:left w:val="none" w:sz="0" w:space="0" w:color="auto"/>
            <w:bottom w:val="none" w:sz="0" w:space="0" w:color="auto"/>
            <w:right w:val="none" w:sz="0" w:space="0" w:color="auto"/>
          </w:divBdr>
        </w:div>
        <w:div w:id="534003955">
          <w:marLeft w:val="640"/>
          <w:marRight w:val="0"/>
          <w:marTop w:val="0"/>
          <w:marBottom w:val="0"/>
          <w:divBdr>
            <w:top w:val="none" w:sz="0" w:space="0" w:color="auto"/>
            <w:left w:val="none" w:sz="0" w:space="0" w:color="auto"/>
            <w:bottom w:val="none" w:sz="0" w:space="0" w:color="auto"/>
            <w:right w:val="none" w:sz="0" w:space="0" w:color="auto"/>
          </w:divBdr>
        </w:div>
        <w:div w:id="537931588">
          <w:marLeft w:val="640"/>
          <w:marRight w:val="0"/>
          <w:marTop w:val="0"/>
          <w:marBottom w:val="0"/>
          <w:divBdr>
            <w:top w:val="none" w:sz="0" w:space="0" w:color="auto"/>
            <w:left w:val="none" w:sz="0" w:space="0" w:color="auto"/>
            <w:bottom w:val="none" w:sz="0" w:space="0" w:color="auto"/>
            <w:right w:val="none" w:sz="0" w:space="0" w:color="auto"/>
          </w:divBdr>
        </w:div>
        <w:div w:id="544874015">
          <w:marLeft w:val="640"/>
          <w:marRight w:val="0"/>
          <w:marTop w:val="0"/>
          <w:marBottom w:val="0"/>
          <w:divBdr>
            <w:top w:val="none" w:sz="0" w:space="0" w:color="auto"/>
            <w:left w:val="none" w:sz="0" w:space="0" w:color="auto"/>
            <w:bottom w:val="none" w:sz="0" w:space="0" w:color="auto"/>
            <w:right w:val="none" w:sz="0" w:space="0" w:color="auto"/>
          </w:divBdr>
        </w:div>
        <w:div w:id="559366386">
          <w:marLeft w:val="640"/>
          <w:marRight w:val="0"/>
          <w:marTop w:val="0"/>
          <w:marBottom w:val="0"/>
          <w:divBdr>
            <w:top w:val="none" w:sz="0" w:space="0" w:color="auto"/>
            <w:left w:val="none" w:sz="0" w:space="0" w:color="auto"/>
            <w:bottom w:val="none" w:sz="0" w:space="0" w:color="auto"/>
            <w:right w:val="none" w:sz="0" w:space="0" w:color="auto"/>
          </w:divBdr>
        </w:div>
        <w:div w:id="585573820">
          <w:marLeft w:val="640"/>
          <w:marRight w:val="0"/>
          <w:marTop w:val="0"/>
          <w:marBottom w:val="0"/>
          <w:divBdr>
            <w:top w:val="none" w:sz="0" w:space="0" w:color="auto"/>
            <w:left w:val="none" w:sz="0" w:space="0" w:color="auto"/>
            <w:bottom w:val="none" w:sz="0" w:space="0" w:color="auto"/>
            <w:right w:val="none" w:sz="0" w:space="0" w:color="auto"/>
          </w:divBdr>
        </w:div>
        <w:div w:id="586887521">
          <w:marLeft w:val="640"/>
          <w:marRight w:val="0"/>
          <w:marTop w:val="0"/>
          <w:marBottom w:val="0"/>
          <w:divBdr>
            <w:top w:val="none" w:sz="0" w:space="0" w:color="auto"/>
            <w:left w:val="none" w:sz="0" w:space="0" w:color="auto"/>
            <w:bottom w:val="none" w:sz="0" w:space="0" w:color="auto"/>
            <w:right w:val="none" w:sz="0" w:space="0" w:color="auto"/>
          </w:divBdr>
        </w:div>
        <w:div w:id="596325679">
          <w:marLeft w:val="640"/>
          <w:marRight w:val="0"/>
          <w:marTop w:val="0"/>
          <w:marBottom w:val="0"/>
          <w:divBdr>
            <w:top w:val="none" w:sz="0" w:space="0" w:color="auto"/>
            <w:left w:val="none" w:sz="0" w:space="0" w:color="auto"/>
            <w:bottom w:val="none" w:sz="0" w:space="0" w:color="auto"/>
            <w:right w:val="none" w:sz="0" w:space="0" w:color="auto"/>
          </w:divBdr>
        </w:div>
        <w:div w:id="600379491">
          <w:marLeft w:val="640"/>
          <w:marRight w:val="0"/>
          <w:marTop w:val="0"/>
          <w:marBottom w:val="0"/>
          <w:divBdr>
            <w:top w:val="none" w:sz="0" w:space="0" w:color="auto"/>
            <w:left w:val="none" w:sz="0" w:space="0" w:color="auto"/>
            <w:bottom w:val="none" w:sz="0" w:space="0" w:color="auto"/>
            <w:right w:val="none" w:sz="0" w:space="0" w:color="auto"/>
          </w:divBdr>
        </w:div>
        <w:div w:id="610019041">
          <w:marLeft w:val="640"/>
          <w:marRight w:val="0"/>
          <w:marTop w:val="0"/>
          <w:marBottom w:val="0"/>
          <w:divBdr>
            <w:top w:val="none" w:sz="0" w:space="0" w:color="auto"/>
            <w:left w:val="none" w:sz="0" w:space="0" w:color="auto"/>
            <w:bottom w:val="none" w:sz="0" w:space="0" w:color="auto"/>
            <w:right w:val="none" w:sz="0" w:space="0" w:color="auto"/>
          </w:divBdr>
        </w:div>
        <w:div w:id="698119136">
          <w:marLeft w:val="640"/>
          <w:marRight w:val="0"/>
          <w:marTop w:val="0"/>
          <w:marBottom w:val="0"/>
          <w:divBdr>
            <w:top w:val="none" w:sz="0" w:space="0" w:color="auto"/>
            <w:left w:val="none" w:sz="0" w:space="0" w:color="auto"/>
            <w:bottom w:val="none" w:sz="0" w:space="0" w:color="auto"/>
            <w:right w:val="none" w:sz="0" w:space="0" w:color="auto"/>
          </w:divBdr>
        </w:div>
        <w:div w:id="762530367">
          <w:marLeft w:val="640"/>
          <w:marRight w:val="0"/>
          <w:marTop w:val="0"/>
          <w:marBottom w:val="0"/>
          <w:divBdr>
            <w:top w:val="none" w:sz="0" w:space="0" w:color="auto"/>
            <w:left w:val="none" w:sz="0" w:space="0" w:color="auto"/>
            <w:bottom w:val="none" w:sz="0" w:space="0" w:color="auto"/>
            <w:right w:val="none" w:sz="0" w:space="0" w:color="auto"/>
          </w:divBdr>
        </w:div>
        <w:div w:id="788889422">
          <w:marLeft w:val="640"/>
          <w:marRight w:val="0"/>
          <w:marTop w:val="0"/>
          <w:marBottom w:val="0"/>
          <w:divBdr>
            <w:top w:val="none" w:sz="0" w:space="0" w:color="auto"/>
            <w:left w:val="none" w:sz="0" w:space="0" w:color="auto"/>
            <w:bottom w:val="none" w:sz="0" w:space="0" w:color="auto"/>
            <w:right w:val="none" w:sz="0" w:space="0" w:color="auto"/>
          </w:divBdr>
        </w:div>
        <w:div w:id="795834882">
          <w:marLeft w:val="640"/>
          <w:marRight w:val="0"/>
          <w:marTop w:val="0"/>
          <w:marBottom w:val="0"/>
          <w:divBdr>
            <w:top w:val="none" w:sz="0" w:space="0" w:color="auto"/>
            <w:left w:val="none" w:sz="0" w:space="0" w:color="auto"/>
            <w:bottom w:val="none" w:sz="0" w:space="0" w:color="auto"/>
            <w:right w:val="none" w:sz="0" w:space="0" w:color="auto"/>
          </w:divBdr>
        </w:div>
        <w:div w:id="826750673">
          <w:marLeft w:val="640"/>
          <w:marRight w:val="0"/>
          <w:marTop w:val="0"/>
          <w:marBottom w:val="0"/>
          <w:divBdr>
            <w:top w:val="none" w:sz="0" w:space="0" w:color="auto"/>
            <w:left w:val="none" w:sz="0" w:space="0" w:color="auto"/>
            <w:bottom w:val="none" w:sz="0" w:space="0" w:color="auto"/>
            <w:right w:val="none" w:sz="0" w:space="0" w:color="auto"/>
          </w:divBdr>
        </w:div>
        <w:div w:id="856696125">
          <w:marLeft w:val="640"/>
          <w:marRight w:val="0"/>
          <w:marTop w:val="0"/>
          <w:marBottom w:val="0"/>
          <w:divBdr>
            <w:top w:val="none" w:sz="0" w:space="0" w:color="auto"/>
            <w:left w:val="none" w:sz="0" w:space="0" w:color="auto"/>
            <w:bottom w:val="none" w:sz="0" w:space="0" w:color="auto"/>
            <w:right w:val="none" w:sz="0" w:space="0" w:color="auto"/>
          </w:divBdr>
        </w:div>
        <w:div w:id="867568998">
          <w:marLeft w:val="640"/>
          <w:marRight w:val="0"/>
          <w:marTop w:val="0"/>
          <w:marBottom w:val="0"/>
          <w:divBdr>
            <w:top w:val="none" w:sz="0" w:space="0" w:color="auto"/>
            <w:left w:val="none" w:sz="0" w:space="0" w:color="auto"/>
            <w:bottom w:val="none" w:sz="0" w:space="0" w:color="auto"/>
            <w:right w:val="none" w:sz="0" w:space="0" w:color="auto"/>
          </w:divBdr>
        </w:div>
        <w:div w:id="901720294">
          <w:marLeft w:val="640"/>
          <w:marRight w:val="0"/>
          <w:marTop w:val="0"/>
          <w:marBottom w:val="0"/>
          <w:divBdr>
            <w:top w:val="none" w:sz="0" w:space="0" w:color="auto"/>
            <w:left w:val="none" w:sz="0" w:space="0" w:color="auto"/>
            <w:bottom w:val="none" w:sz="0" w:space="0" w:color="auto"/>
            <w:right w:val="none" w:sz="0" w:space="0" w:color="auto"/>
          </w:divBdr>
        </w:div>
        <w:div w:id="909652382">
          <w:marLeft w:val="640"/>
          <w:marRight w:val="0"/>
          <w:marTop w:val="0"/>
          <w:marBottom w:val="0"/>
          <w:divBdr>
            <w:top w:val="none" w:sz="0" w:space="0" w:color="auto"/>
            <w:left w:val="none" w:sz="0" w:space="0" w:color="auto"/>
            <w:bottom w:val="none" w:sz="0" w:space="0" w:color="auto"/>
            <w:right w:val="none" w:sz="0" w:space="0" w:color="auto"/>
          </w:divBdr>
        </w:div>
        <w:div w:id="921568743">
          <w:marLeft w:val="640"/>
          <w:marRight w:val="0"/>
          <w:marTop w:val="0"/>
          <w:marBottom w:val="0"/>
          <w:divBdr>
            <w:top w:val="none" w:sz="0" w:space="0" w:color="auto"/>
            <w:left w:val="none" w:sz="0" w:space="0" w:color="auto"/>
            <w:bottom w:val="none" w:sz="0" w:space="0" w:color="auto"/>
            <w:right w:val="none" w:sz="0" w:space="0" w:color="auto"/>
          </w:divBdr>
        </w:div>
        <w:div w:id="1017847014">
          <w:marLeft w:val="640"/>
          <w:marRight w:val="0"/>
          <w:marTop w:val="0"/>
          <w:marBottom w:val="0"/>
          <w:divBdr>
            <w:top w:val="none" w:sz="0" w:space="0" w:color="auto"/>
            <w:left w:val="none" w:sz="0" w:space="0" w:color="auto"/>
            <w:bottom w:val="none" w:sz="0" w:space="0" w:color="auto"/>
            <w:right w:val="none" w:sz="0" w:space="0" w:color="auto"/>
          </w:divBdr>
        </w:div>
        <w:div w:id="1073235196">
          <w:marLeft w:val="640"/>
          <w:marRight w:val="0"/>
          <w:marTop w:val="0"/>
          <w:marBottom w:val="0"/>
          <w:divBdr>
            <w:top w:val="none" w:sz="0" w:space="0" w:color="auto"/>
            <w:left w:val="none" w:sz="0" w:space="0" w:color="auto"/>
            <w:bottom w:val="none" w:sz="0" w:space="0" w:color="auto"/>
            <w:right w:val="none" w:sz="0" w:space="0" w:color="auto"/>
          </w:divBdr>
        </w:div>
        <w:div w:id="1076707523">
          <w:marLeft w:val="640"/>
          <w:marRight w:val="0"/>
          <w:marTop w:val="0"/>
          <w:marBottom w:val="0"/>
          <w:divBdr>
            <w:top w:val="none" w:sz="0" w:space="0" w:color="auto"/>
            <w:left w:val="none" w:sz="0" w:space="0" w:color="auto"/>
            <w:bottom w:val="none" w:sz="0" w:space="0" w:color="auto"/>
            <w:right w:val="none" w:sz="0" w:space="0" w:color="auto"/>
          </w:divBdr>
        </w:div>
        <w:div w:id="1127511316">
          <w:marLeft w:val="640"/>
          <w:marRight w:val="0"/>
          <w:marTop w:val="0"/>
          <w:marBottom w:val="0"/>
          <w:divBdr>
            <w:top w:val="none" w:sz="0" w:space="0" w:color="auto"/>
            <w:left w:val="none" w:sz="0" w:space="0" w:color="auto"/>
            <w:bottom w:val="none" w:sz="0" w:space="0" w:color="auto"/>
            <w:right w:val="none" w:sz="0" w:space="0" w:color="auto"/>
          </w:divBdr>
        </w:div>
      </w:divsChild>
    </w:div>
    <w:div w:id="776683366">
      <w:bodyDiv w:val="1"/>
      <w:marLeft w:val="0"/>
      <w:marRight w:val="0"/>
      <w:marTop w:val="0"/>
      <w:marBottom w:val="0"/>
      <w:divBdr>
        <w:top w:val="none" w:sz="0" w:space="0" w:color="auto"/>
        <w:left w:val="none" w:sz="0" w:space="0" w:color="auto"/>
        <w:bottom w:val="none" w:sz="0" w:space="0" w:color="auto"/>
        <w:right w:val="none" w:sz="0" w:space="0" w:color="auto"/>
      </w:divBdr>
      <w:divsChild>
        <w:div w:id="29914030">
          <w:marLeft w:val="640"/>
          <w:marRight w:val="0"/>
          <w:marTop w:val="0"/>
          <w:marBottom w:val="0"/>
          <w:divBdr>
            <w:top w:val="none" w:sz="0" w:space="0" w:color="auto"/>
            <w:left w:val="none" w:sz="0" w:space="0" w:color="auto"/>
            <w:bottom w:val="none" w:sz="0" w:space="0" w:color="auto"/>
            <w:right w:val="none" w:sz="0" w:space="0" w:color="auto"/>
          </w:divBdr>
        </w:div>
        <w:div w:id="33426051">
          <w:marLeft w:val="640"/>
          <w:marRight w:val="0"/>
          <w:marTop w:val="0"/>
          <w:marBottom w:val="0"/>
          <w:divBdr>
            <w:top w:val="none" w:sz="0" w:space="0" w:color="auto"/>
            <w:left w:val="none" w:sz="0" w:space="0" w:color="auto"/>
            <w:bottom w:val="none" w:sz="0" w:space="0" w:color="auto"/>
            <w:right w:val="none" w:sz="0" w:space="0" w:color="auto"/>
          </w:divBdr>
        </w:div>
        <w:div w:id="50541123">
          <w:marLeft w:val="640"/>
          <w:marRight w:val="0"/>
          <w:marTop w:val="0"/>
          <w:marBottom w:val="0"/>
          <w:divBdr>
            <w:top w:val="none" w:sz="0" w:space="0" w:color="auto"/>
            <w:left w:val="none" w:sz="0" w:space="0" w:color="auto"/>
            <w:bottom w:val="none" w:sz="0" w:space="0" w:color="auto"/>
            <w:right w:val="none" w:sz="0" w:space="0" w:color="auto"/>
          </w:divBdr>
        </w:div>
        <w:div w:id="58093084">
          <w:marLeft w:val="640"/>
          <w:marRight w:val="0"/>
          <w:marTop w:val="0"/>
          <w:marBottom w:val="0"/>
          <w:divBdr>
            <w:top w:val="none" w:sz="0" w:space="0" w:color="auto"/>
            <w:left w:val="none" w:sz="0" w:space="0" w:color="auto"/>
            <w:bottom w:val="none" w:sz="0" w:space="0" w:color="auto"/>
            <w:right w:val="none" w:sz="0" w:space="0" w:color="auto"/>
          </w:divBdr>
        </w:div>
        <w:div w:id="69542156">
          <w:marLeft w:val="640"/>
          <w:marRight w:val="0"/>
          <w:marTop w:val="0"/>
          <w:marBottom w:val="0"/>
          <w:divBdr>
            <w:top w:val="none" w:sz="0" w:space="0" w:color="auto"/>
            <w:left w:val="none" w:sz="0" w:space="0" w:color="auto"/>
            <w:bottom w:val="none" w:sz="0" w:space="0" w:color="auto"/>
            <w:right w:val="none" w:sz="0" w:space="0" w:color="auto"/>
          </w:divBdr>
        </w:div>
        <w:div w:id="94522394">
          <w:marLeft w:val="640"/>
          <w:marRight w:val="0"/>
          <w:marTop w:val="0"/>
          <w:marBottom w:val="0"/>
          <w:divBdr>
            <w:top w:val="none" w:sz="0" w:space="0" w:color="auto"/>
            <w:left w:val="none" w:sz="0" w:space="0" w:color="auto"/>
            <w:bottom w:val="none" w:sz="0" w:space="0" w:color="auto"/>
            <w:right w:val="none" w:sz="0" w:space="0" w:color="auto"/>
          </w:divBdr>
        </w:div>
        <w:div w:id="99692118">
          <w:marLeft w:val="640"/>
          <w:marRight w:val="0"/>
          <w:marTop w:val="0"/>
          <w:marBottom w:val="0"/>
          <w:divBdr>
            <w:top w:val="none" w:sz="0" w:space="0" w:color="auto"/>
            <w:left w:val="none" w:sz="0" w:space="0" w:color="auto"/>
            <w:bottom w:val="none" w:sz="0" w:space="0" w:color="auto"/>
            <w:right w:val="none" w:sz="0" w:space="0" w:color="auto"/>
          </w:divBdr>
        </w:div>
        <w:div w:id="120541374">
          <w:marLeft w:val="640"/>
          <w:marRight w:val="0"/>
          <w:marTop w:val="0"/>
          <w:marBottom w:val="0"/>
          <w:divBdr>
            <w:top w:val="none" w:sz="0" w:space="0" w:color="auto"/>
            <w:left w:val="none" w:sz="0" w:space="0" w:color="auto"/>
            <w:bottom w:val="none" w:sz="0" w:space="0" w:color="auto"/>
            <w:right w:val="none" w:sz="0" w:space="0" w:color="auto"/>
          </w:divBdr>
        </w:div>
        <w:div w:id="162018162">
          <w:marLeft w:val="640"/>
          <w:marRight w:val="0"/>
          <w:marTop w:val="0"/>
          <w:marBottom w:val="0"/>
          <w:divBdr>
            <w:top w:val="none" w:sz="0" w:space="0" w:color="auto"/>
            <w:left w:val="none" w:sz="0" w:space="0" w:color="auto"/>
            <w:bottom w:val="none" w:sz="0" w:space="0" w:color="auto"/>
            <w:right w:val="none" w:sz="0" w:space="0" w:color="auto"/>
          </w:divBdr>
        </w:div>
        <w:div w:id="170608926">
          <w:marLeft w:val="640"/>
          <w:marRight w:val="0"/>
          <w:marTop w:val="0"/>
          <w:marBottom w:val="0"/>
          <w:divBdr>
            <w:top w:val="none" w:sz="0" w:space="0" w:color="auto"/>
            <w:left w:val="none" w:sz="0" w:space="0" w:color="auto"/>
            <w:bottom w:val="none" w:sz="0" w:space="0" w:color="auto"/>
            <w:right w:val="none" w:sz="0" w:space="0" w:color="auto"/>
          </w:divBdr>
        </w:div>
        <w:div w:id="173617603">
          <w:marLeft w:val="640"/>
          <w:marRight w:val="0"/>
          <w:marTop w:val="0"/>
          <w:marBottom w:val="0"/>
          <w:divBdr>
            <w:top w:val="none" w:sz="0" w:space="0" w:color="auto"/>
            <w:left w:val="none" w:sz="0" w:space="0" w:color="auto"/>
            <w:bottom w:val="none" w:sz="0" w:space="0" w:color="auto"/>
            <w:right w:val="none" w:sz="0" w:space="0" w:color="auto"/>
          </w:divBdr>
        </w:div>
        <w:div w:id="194856546">
          <w:marLeft w:val="640"/>
          <w:marRight w:val="0"/>
          <w:marTop w:val="0"/>
          <w:marBottom w:val="0"/>
          <w:divBdr>
            <w:top w:val="none" w:sz="0" w:space="0" w:color="auto"/>
            <w:left w:val="none" w:sz="0" w:space="0" w:color="auto"/>
            <w:bottom w:val="none" w:sz="0" w:space="0" w:color="auto"/>
            <w:right w:val="none" w:sz="0" w:space="0" w:color="auto"/>
          </w:divBdr>
        </w:div>
        <w:div w:id="208801850">
          <w:marLeft w:val="640"/>
          <w:marRight w:val="0"/>
          <w:marTop w:val="0"/>
          <w:marBottom w:val="0"/>
          <w:divBdr>
            <w:top w:val="none" w:sz="0" w:space="0" w:color="auto"/>
            <w:left w:val="none" w:sz="0" w:space="0" w:color="auto"/>
            <w:bottom w:val="none" w:sz="0" w:space="0" w:color="auto"/>
            <w:right w:val="none" w:sz="0" w:space="0" w:color="auto"/>
          </w:divBdr>
        </w:div>
        <w:div w:id="213195969">
          <w:marLeft w:val="640"/>
          <w:marRight w:val="0"/>
          <w:marTop w:val="0"/>
          <w:marBottom w:val="0"/>
          <w:divBdr>
            <w:top w:val="none" w:sz="0" w:space="0" w:color="auto"/>
            <w:left w:val="none" w:sz="0" w:space="0" w:color="auto"/>
            <w:bottom w:val="none" w:sz="0" w:space="0" w:color="auto"/>
            <w:right w:val="none" w:sz="0" w:space="0" w:color="auto"/>
          </w:divBdr>
        </w:div>
        <w:div w:id="218591603">
          <w:marLeft w:val="640"/>
          <w:marRight w:val="0"/>
          <w:marTop w:val="0"/>
          <w:marBottom w:val="0"/>
          <w:divBdr>
            <w:top w:val="none" w:sz="0" w:space="0" w:color="auto"/>
            <w:left w:val="none" w:sz="0" w:space="0" w:color="auto"/>
            <w:bottom w:val="none" w:sz="0" w:space="0" w:color="auto"/>
            <w:right w:val="none" w:sz="0" w:space="0" w:color="auto"/>
          </w:divBdr>
        </w:div>
        <w:div w:id="221214236">
          <w:marLeft w:val="640"/>
          <w:marRight w:val="0"/>
          <w:marTop w:val="0"/>
          <w:marBottom w:val="0"/>
          <w:divBdr>
            <w:top w:val="none" w:sz="0" w:space="0" w:color="auto"/>
            <w:left w:val="none" w:sz="0" w:space="0" w:color="auto"/>
            <w:bottom w:val="none" w:sz="0" w:space="0" w:color="auto"/>
            <w:right w:val="none" w:sz="0" w:space="0" w:color="auto"/>
          </w:divBdr>
        </w:div>
        <w:div w:id="221447164">
          <w:marLeft w:val="640"/>
          <w:marRight w:val="0"/>
          <w:marTop w:val="0"/>
          <w:marBottom w:val="0"/>
          <w:divBdr>
            <w:top w:val="none" w:sz="0" w:space="0" w:color="auto"/>
            <w:left w:val="none" w:sz="0" w:space="0" w:color="auto"/>
            <w:bottom w:val="none" w:sz="0" w:space="0" w:color="auto"/>
            <w:right w:val="none" w:sz="0" w:space="0" w:color="auto"/>
          </w:divBdr>
        </w:div>
        <w:div w:id="233470357">
          <w:marLeft w:val="640"/>
          <w:marRight w:val="0"/>
          <w:marTop w:val="0"/>
          <w:marBottom w:val="0"/>
          <w:divBdr>
            <w:top w:val="none" w:sz="0" w:space="0" w:color="auto"/>
            <w:left w:val="none" w:sz="0" w:space="0" w:color="auto"/>
            <w:bottom w:val="none" w:sz="0" w:space="0" w:color="auto"/>
            <w:right w:val="none" w:sz="0" w:space="0" w:color="auto"/>
          </w:divBdr>
        </w:div>
        <w:div w:id="262419918">
          <w:marLeft w:val="640"/>
          <w:marRight w:val="0"/>
          <w:marTop w:val="0"/>
          <w:marBottom w:val="0"/>
          <w:divBdr>
            <w:top w:val="none" w:sz="0" w:space="0" w:color="auto"/>
            <w:left w:val="none" w:sz="0" w:space="0" w:color="auto"/>
            <w:bottom w:val="none" w:sz="0" w:space="0" w:color="auto"/>
            <w:right w:val="none" w:sz="0" w:space="0" w:color="auto"/>
          </w:divBdr>
        </w:div>
        <w:div w:id="277837281">
          <w:marLeft w:val="640"/>
          <w:marRight w:val="0"/>
          <w:marTop w:val="0"/>
          <w:marBottom w:val="0"/>
          <w:divBdr>
            <w:top w:val="none" w:sz="0" w:space="0" w:color="auto"/>
            <w:left w:val="none" w:sz="0" w:space="0" w:color="auto"/>
            <w:bottom w:val="none" w:sz="0" w:space="0" w:color="auto"/>
            <w:right w:val="none" w:sz="0" w:space="0" w:color="auto"/>
          </w:divBdr>
        </w:div>
        <w:div w:id="279074890">
          <w:marLeft w:val="640"/>
          <w:marRight w:val="0"/>
          <w:marTop w:val="0"/>
          <w:marBottom w:val="0"/>
          <w:divBdr>
            <w:top w:val="none" w:sz="0" w:space="0" w:color="auto"/>
            <w:left w:val="none" w:sz="0" w:space="0" w:color="auto"/>
            <w:bottom w:val="none" w:sz="0" w:space="0" w:color="auto"/>
            <w:right w:val="none" w:sz="0" w:space="0" w:color="auto"/>
          </w:divBdr>
        </w:div>
        <w:div w:id="281502543">
          <w:marLeft w:val="640"/>
          <w:marRight w:val="0"/>
          <w:marTop w:val="0"/>
          <w:marBottom w:val="0"/>
          <w:divBdr>
            <w:top w:val="none" w:sz="0" w:space="0" w:color="auto"/>
            <w:left w:val="none" w:sz="0" w:space="0" w:color="auto"/>
            <w:bottom w:val="none" w:sz="0" w:space="0" w:color="auto"/>
            <w:right w:val="none" w:sz="0" w:space="0" w:color="auto"/>
          </w:divBdr>
        </w:div>
        <w:div w:id="283929371">
          <w:marLeft w:val="640"/>
          <w:marRight w:val="0"/>
          <w:marTop w:val="0"/>
          <w:marBottom w:val="0"/>
          <w:divBdr>
            <w:top w:val="none" w:sz="0" w:space="0" w:color="auto"/>
            <w:left w:val="none" w:sz="0" w:space="0" w:color="auto"/>
            <w:bottom w:val="none" w:sz="0" w:space="0" w:color="auto"/>
            <w:right w:val="none" w:sz="0" w:space="0" w:color="auto"/>
          </w:divBdr>
        </w:div>
        <w:div w:id="299924269">
          <w:marLeft w:val="640"/>
          <w:marRight w:val="0"/>
          <w:marTop w:val="0"/>
          <w:marBottom w:val="0"/>
          <w:divBdr>
            <w:top w:val="none" w:sz="0" w:space="0" w:color="auto"/>
            <w:left w:val="none" w:sz="0" w:space="0" w:color="auto"/>
            <w:bottom w:val="none" w:sz="0" w:space="0" w:color="auto"/>
            <w:right w:val="none" w:sz="0" w:space="0" w:color="auto"/>
          </w:divBdr>
        </w:div>
        <w:div w:id="304818392">
          <w:marLeft w:val="640"/>
          <w:marRight w:val="0"/>
          <w:marTop w:val="0"/>
          <w:marBottom w:val="0"/>
          <w:divBdr>
            <w:top w:val="none" w:sz="0" w:space="0" w:color="auto"/>
            <w:left w:val="none" w:sz="0" w:space="0" w:color="auto"/>
            <w:bottom w:val="none" w:sz="0" w:space="0" w:color="auto"/>
            <w:right w:val="none" w:sz="0" w:space="0" w:color="auto"/>
          </w:divBdr>
        </w:div>
        <w:div w:id="348726154">
          <w:marLeft w:val="640"/>
          <w:marRight w:val="0"/>
          <w:marTop w:val="0"/>
          <w:marBottom w:val="0"/>
          <w:divBdr>
            <w:top w:val="none" w:sz="0" w:space="0" w:color="auto"/>
            <w:left w:val="none" w:sz="0" w:space="0" w:color="auto"/>
            <w:bottom w:val="none" w:sz="0" w:space="0" w:color="auto"/>
            <w:right w:val="none" w:sz="0" w:space="0" w:color="auto"/>
          </w:divBdr>
        </w:div>
        <w:div w:id="368724887">
          <w:marLeft w:val="640"/>
          <w:marRight w:val="0"/>
          <w:marTop w:val="0"/>
          <w:marBottom w:val="0"/>
          <w:divBdr>
            <w:top w:val="none" w:sz="0" w:space="0" w:color="auto"/>
            <w:left w:val="none" w:sz="0" w:space="0" w:color="auto"/>
            <w:bottom w:val="none" w:sz="0" w:space="0" w:color="auto"/>
            <w:right w:val="none" w:sz="0" w:space="0" w:color="auto"/>
          </w:divBdr>
        </w:div>
        <w:div w:id="376509424">
          <w:marLeft w:val="640"/>
          <w:marRight w:val="0"/>
          <w:marTop w:val="0"/>
          <w:marBottom w:val="0"/>
          <w:divBdr>
            <w:top w:val="none" w:sz="0" w:space="0" w:color="auto"/>
            <w:left w:val="none" w:sz="0" w:space="0" w:color="auto"/>
            <w:bottom w:val="none" w:sz="0" w:space="0" w:color="auto"/>
            <w:right w:val="none" w:sz="0" w:space="0" w:color="auto"/>
          </w:divBdr>
        </w:div>
        <w:div w:id="383875536">
          <w:marLeft w:val="640"/>
          <w:marRight w:val="0"/>
          <w:marTop w:val="0"/>
          <w:marBottom w:val="0"/>
          <w:divBdr>
            <w:top w:val="none" w:sz="0" w:space="0" w:color="auto"/>
            <w:left w:val="none" w:sz="0" w:space="0" w:color="auto"/>
            <w:bottom w:val="none" w:sz="0" w:space="0" w:color="auto"/>
            <w:right w:val="none" w:sz="0" w:space="0" w:color="auto"/>
          </w:divBdr>
        </w:div>
        <w:div w:id="405685349">
          <w:marLeft w:val="640"/>
          <w:marRight w:val="0"/>
          <w:marTop w:val="0"/>
          <w:marBottom w:val="0"/>
          <w:divBdr>
            <w:top w:val="none" w:sz="0" w:space="0" w:color="auto"/>
            <w:left w:val="none" w:sz="0" w:space="0" w:color="auto"/>
            <w:bottom w:val="none" w:sz="0" w:space="0" w:color="auto"/>
            <w:right w:val="none" w:sz="0" w:space="0" w:color="auto"/>
          </w:divBdr>
        </w:div>
        <w:div w:id="425344799">
          <w:marLeft w:val="640"/>
          <w:marRight w:val="0"/>
          <w:marTop w:val="0"/>
          <w:marBottom w:val="0"/>
          <w:divBdr>
            <w:top w:val="none" w:sz="0" w:space="0" w:color="auto"/>
            <w:left w:val="none" w:sz="0" w:space="0" w:color="auto"/>
            <w:bottom w:val="none" w:sz="0" w:space="0" w:color="auto"/>
            <w:right w:val="none" w:sz="0" w:space="0" w:color="auto"/>
          </w:divBdr>
        </w:div>
        <w:div w:id="514731151">
          <w:marLeft w:val="640"/>
          <w:marRight w:val="0"/>
          <w:marTop w:val="0"/>
          <w:marBottom w:val="0"/>
          <w:divBdr>
            <w:top w:val="none" w:sz="0" w:space="0" w:color="auto"/>
            <w:left w:val="none" w:sz="0" w:space="0" w:color="auto"/>
            <w:bottom w:val="none" w:sz="0" w:space="0" w:color="auto"/>
            <w:right w:val="none" w:sz="0" w:space="0" w:color="auto"/>
          </w:divBdr>
        </w:div>
        <w:div w:id="535389754">
          <w:marLeft w:val="640"/>
          <w:marRight w:val="0"/>
          <w:marTop w:val="0"/>
          <w:marBottom w:val="0"/>
          <w:divBdr>
            <w:top w:val="none" w:sz="0" w:space="0" w:color="auto"/>
            <w:left w:val="none" w:sz="0" w:space="0" w:color="auto"/>
            <w:bottom w:val="none" w:sz="0" w:space="0" w:color="auto"/>
            <w:right w:val="none" w:sz="0" w:space="0" w:color="auto"/>
          </w:divBdr>
        </w:div>
        <w:div w:id="553009317">
          <w:marLeft w:val="640"/>
          <w:marRight w:val="0"/>
          <w:marTop w:val="0"/>
          <w:marBottom w:val="0"/>
          <w:divBdr>
            <w:top w:val="none" w:sz="0" w:space="0" w:color="auto"/>
            <w:left w:val="none" w:sz="0" w:space="0" w:color="auto"/>
            <w:bottom w:val="none" w:sz="0" w:space="0" w:color="auto"/>
            <w:right w:val="none" w:sz="0" w:space="0" w:color="auto"/>
          </w:divBdr>
        </w:div>
        <w:div w:id="572472598">
          <w:marLeft w:val="640"/>
          <w:marRight w:val="0"/>
          <w:marTop w:val="0"/>
          <w:marBottom w:val="0"/>
          <w:divBdr>
            <w:top w:val="none" w:sz="0" w:space="0" w:color="auto"/>
            <w:left w:val="none" w:sz="0" w:space="0" w:color="auto"/>
            <w:bottom w:val="none" w:sz="0" w:space="0" w:color="auto"/>
            <w:right w:val="none" w:sz="0" w:space="0" w:color="auto"/>
          </w:divBdr>
        </w:div>
        <w:div w:id="586886549">
          <w:marLeft w:val="640"/>
          <w:marRight w:val="0"/>
          <w:marTop w:val="0"/>
          <w:marBottom w:val="0"/>
          <w:divBdr>
            <w:top w:val="none" w:sz="0" w:space="0" w:color="auto"/>
            <w:left w:val="none" w:sz="0" w:space="0" w:color="auto"/>
            <w:bottom w:val="none" w:sz="0" w:space="0" w:color="auto"/>
            <w:right w:val="none" w:sz="0" w:space="0" w:color="auto"/>
          </w:divBdr>
        </w:div>
        <w:div w:id="598610481">
          <w:marLeft w:val="640"/>
          <w:marRight w:val="0"/>
          <w:marTop w:val="0"/>
          <w:marBottom w:val="0"/>
          <w:divBdr>
            <w:top w:val="none" w:sz="0" w:space="0" w:color="auto"/>
            <w:left w:val="none" w:sz="0" w:space="0" w:color="auto"/>
            <w:bottom w:val="none" w:sz="0" w:space="0" w:color="auto"/>
            <w:right w:val="none" w:sz="0" w:space="0" w:color="auto"/>
          </w:divBdr>
        </w:div>
        <w:div w:id="610669727">
          <w:marLeft w:val="640"/>
          <w:marRight w:val="0"/>
          <w:marTop w:val="0"/>
          <w:marBottom w:val="0"/>
          <w:divBdr>
            <w:top w:val="none" w:sz="0" w:space="0" w:color="auto"/>
            <w:left w:val="none" w:sz="0" w:space="0" w:color="auto"/>
            <w:bottom w:val="none" w:sz="0" w:space="0" w:color="auto"/>
            <w:right w:val="none" w:sz="0" w:space="0" w:color="auto"/>
          </w:divBdr>
        </w:div>
        <w:div w:id="673873168">
          <w:marLeft w:val="640"/>
          <w:marRight w:val="0"/>
          <w:marTop w:val="0"/>
          <w:marBottom w:val="0"/>
          <w:divBdr>
            <w:top w:val="none" w:sz="0" w:space="0" w:color="auto"/>
            <w:left w:val="none" w:sz="0" w:space="0" w:color="auto"/>
            <w:bottom w:val="none" w:sz="0" w:space="0" w:color="auto"/>
            <w:right w:val="none" w:sz="0" w:space="0" w:color="auto"/>
          </w:divBdr>
        </w:div>
        <w:div w:id="685866691">
          <w:marLeft w:val="640"/>
          <w:marRight w:val="0"/>
          <w:marTop w:val="0"/>
          <w:marBottom w:val="0"/>
          <w:divBdr>
            <w:top w:val="none" w:sz="0" w:space="0" w:color="auto"/>
            <w:left w:val="none" w:sz="0" w:space="0" w:color="auto"/>
            <w:bottom w:val="none" w:sz="0" w:space="0" w:color="auto"/>
            <w:right w:val="none" w:sz="0" w:space="0" w:color="auto"/>
          </w:divBdr>
        </w:div>
        <w:div w:id="711807359">
          <w:marLeft w:val="640"/>
          <w:marRight w:val="0"/>
          <w:marTop w:val="0"/>
          <w:marBottom w:val="0"/>
          <w:divBdr>
            <w:top w:val="none" w:sz="0" w:space="0" w:color="auto"/>
            <w:left w:val="none" w:sz="0" w:space="0" w:color="auto"/>
            <w:bottom w:val="none" w:sz="0" w:space="0" w:color="auto"/>
            <w:right w:val="none" w:sz="0" w:space="0" w:color="auto"/>
          </w:divBdr>
        </w:div>
        <w:div w:id="722799888">
          <w:marLeft w:val="640"/>
          <w:marRight w:val="0"/>
          <w:marTop w:val="0"/>
          <w:marBottom w:val="0"/>
          <w:divBdr>
            <w:top w:val="none" w:sz="0" w:space="0" w:color="auto"/>
            <w:left w:val="none" w:sz="0" w:space="0" w:color="auto"/>
            <w:bottom w:val="none" w:sz="0" w:space="0" w:color="auto"/>
            <w:right w:val="none" w:sz="0" w:space="0" w:color="auto"/>
          </w:divBdr>
        </w:div>
        <w:div w:id="727218605">
          <w:marLeft w:val="640"/>
          <w:marRight w:val="0"/>
          <w:marTop w:val="0"/>
          <w:marBottom w:val="0"/>
          <w:divBdr>
            <w:top w:val="none" w:sz="0" w:space="0" w:color="auto"/>
            <w:left w:val="none" w:sz="0" w:space="0" w:color="auto"/>
            <w:bottom w:val="none" w:sz="0" w:space="0" w:color="auto"/>
            <w:right w:val="none" w:sz="0" w:space="0" w:color="auto"/>
          </w:divBdr>
        </w:div>
        <w:div w:id="741173205">
          <w:marLeft w:val="640"/>
          <w:marRight w:val="0"/>
          <w:marTop w:val="0"/>
          <w:marBottom w:val="0"/>
          <w:divBdr>
            <w:top w:val="none" w:sz="0" w:space="0" w:color="auto"/>
            <w:left w:val="none" w:sz="0" w:space="0" w:color="auto"/>
            <w:bottom w:val="none" w:sz="0" w:space="0" w:color="auto"/>
            <w:right w:val="none" w:sz="0" w:space="0" w:color="auto"/>
          </w:divBdr>
        </w:div>
        <w:div w:id="743646264">
          <w:marLeft w:val="640"/>
          <w:marRight w:val="0"/>
          <w:marTop w:val="0"/>
          <w:marBottom w:val="0"/>
          <w:divBdr>
            <w:top w:val="none" w:sz="0" w:space="0" w:color="auto"/>
            <w:left w:val="none" w:sz="0" w:space="0" w:color="auto"/>
            <w:bottom w:val="none" w:sz="0" w:space="0" w:color="auto"/>
            <w:right w:val="none" w:sz="0" w:space="0" w:color="auto"/>
          </w:divBdr>
        </w:div>
        <w:div w:id="756941574">
          <w:marLeft w:val="640"/>
          <w:marRight w:val="0"/>
          <w:marTop w:val="0"/>
          <w:marBottom w:val="0"/>
          <w:divBdr>
            <w:top w:val="none" w:sz="0" w:space="0" w:color="auto"/>
            <w:left w:val="none" w:sz="0" w:space="0" w:color="auto"/>
            <w:bottom w:val="none" w:sz="0" w:space="0" w:color="auto"/>
            <w:right w:val="none" w:sz="0" w:space="0" w:color="auto"/>
          </w:divBdr>
        </w:div>
        <w:div w:id="776486285">
          <w:marLeft w:val="640"/>
          <w:marRight w:val="0"/>
          <w:marTop w:val="0"/>
          <w:marBottom w:val="0"/>
          <w:divBdr>
            <w:top w:val="none" w:sz="0" w:space="0" w:color="auto"/>
            <w:left w:val="none" w:sz="0" w:space="0" w:color="auto"/>
            <w:bottom w:val="none" w:sz="0" w:space="0" w:color="auto"/>
            <w:right w:val="none" w:sz="0" w:space="0" w:color="auto"/>
          </w:divBdr>
        </w:div>
        <w:div w:id="877231993">
          <w:marLeft w:val="640"/>
          <w:marRight w:val="0"/>
          <w:marTop w:val="0"/>
          <w:marBottom w:val="0"/>
          <w:divBdr>
            <w:top w:val="none" w:sz="0" w:space="0" w:color="auto"/>
            <w:left w:val="none" w:sz="0" w:space="0" w:color="auto"/>
            <w:bottom w:val="none" w:sz="0" w:space="0" w:color="auto"/>
            <w:right w:val="none" w:sz="0" w:space="0" w:color="auto"/>
          </w:divBdr>
        </w:div>
        <w:div w:id="882593704">
          <w:marLeft w:val="640"/>
          <w:marRight w:val="0"/>
          <w:marTop w:val="0"/>
          <w:marBottom w:val="0"/>
          <w:divBdr>
            <w:top w:val="none" w:sz="0" w:space="0" w:color="auto"/>
            <w:left w:val="none" w:sz="0" w:space="0" w:color="auto"/>
            <w:bottom w:val="none" w:sz="0" w:space="0" w:color="auto"/>
            <w:right w:val="none" w:sz="0" w:space="0" w:color="auto"/>
          </w:divBdr>
        </w:div>
        <w:div w:id="883564859">
          <w:marLeft w:val="640"/>
          <w:marRight w:val="0"/>
          <w:marTop w:val="0"/>
          <w:marBottom w:val="0"/>
          <w:divBdr>
            <w:top w:val="none" w:sz="0" w:space="0" w:color="auto"/>
            <w:left w:val="none" w:sz="0" w:space="0" w:color="auto"/>
            <w:bottom w:val="none" w:sz="0" w:space="0" w:color="auto"/>
            <w:right w:val="none" w:sz="0" w:space="0" w:color="auto"/>
          </w:divBdr>
        </w:div>
        <w:div w:id="890580904">
          <w:marLeft w:val="640"/>
          <w:marRight w:val="0"/>
          <w:marTop w:val="0"/>
          <w:marBottom w:val="0"/>
          <w:divBdr>
            <w:top w:val="none" w:sz="0" w:space="0" w:color="auto"/>
            <w:left w:val="none" w:sz="0" w:space="0" w:color="auto"/>
            <w:bottom w:val="none" w:sz="0" w:space="0" w:color="auto"/>
            <w:right w:val="none" w:sz="0" w:space="0" w:color="auto"/>
          </w:divBdr>
        </w:div>
        <w:div w:id="903293339">
          <w:marLeft w:val="640"/>
          <w:marRight w:val="0"/>
          <w:marTop w:val="0"/>
          <w:marBottom w:val="0"/>
          <w:divBdr>
            <w:top w:val="none" w:sz="0" w:space="0" w:color="auto"/>
            <w:left w:val="none" w:sz="0" w:space="0" w:color="auto"/>
            <w:bottom w:val="none" w:sz="0" w:space="0" w:color="auto"/>
            <w:right w:val="none" w:sz="0" w:space="0" w:color="auto"/>
          </w:divBdr>
        </w:div>
        <w:div w:id="920261010">
          <w:marLeft w:val="640"/>
          <w:marRight w:val="0"/>
          <w:marTop w:val="0"/>
          <w:marBottom w:val="0"/>
          <w:divBdr>
            <w:top w:val="none" w:sz="0" w:space="0" w:color="auto"/>
            <w:left w:val="none" w:sz="0" w:space="0" w:color="auto"/>
            <w:bottom w:val="none" w:sz="0" w:space="0" w:color="auto"/>
            <w:right w:val="none" w:sz="0" w:space="0" w:color="auto"/>
          </w:divBdr>
        </w:div>
        <w:div w:id="922300937">
          <w:marLeft w:val="640"/>
          <w:marRight w:val="0"/>
          <w:marTop w:val="0"/>
          <w:marBottom w:val="0"/>
          <w:divBdr>
            <w:top w:val="none" w:sz="0" w:space="0" w:color="auto"/>
            <w:left w:val="none" w:sz="0" w:space="0" w:color="auto"/>
            <w:bottom w:val="none" w:sz="0" w:space="0" w:color="auto"/>
            <w:right w:val="none" w:sz="0" w:space="0" w:color="auto"/>
          </w:divBdr>
        </w:div>
        <w:div w:id="1002927617">
          <w:marLeft w:val="640"/>
          <w:marRight w:val="0"/>
          <w:marTop w:val="0"/>
          <w:marBottom w:val="0"/>
          <w:divBdr>
            <w:top w:val="none" w:sz="0" w:space="0" w:color="auto"/>
            <w:left w:val="none" w:sz="0" w:space="0" w:color="auto"/>
            <w:bottom w:val="none" w:sz="0" w:space="0" w:color="auto"/>
            <w:right w:val="none" w:sz="0" w:space="0" w:color="auto"/>
          </w:divBdr>
        </w:div>
        <w:div w:id="1089733496">
          <w:marLeft w:val="640"/>
          <w:marRight w:val="0"/>
          <w:marTop w:val="0"/>
          <w:marBottom w:val="0"/>
          <w:divBdr>
            <w:top w:val="none" w:sz="0" w:space="0" w:color="auto"/>
            <w:left w:val="none" w:sz="0" w:space="0" w:color="auto"/>
            <w:bottom w:val="none" w:sz="0" w:space="0" w:color="auto"/>
            <w:right w:val="none" w:sz="0" w:space="0" w:color="auto"/>
          </w:divBdr>
        </w:div>
        <w:div w:id="1095132101">
          <w:marLeft w:val="640"/>
          <w:marRight w:val="0"/>
          <w:marTop w:val="0"/>
          <w:marBottom w:val="0"/>
          <w:divBdr>
            <w:top w:val="none" w:sz="0" w:space="0" w:color="auto"/>
            <w:left w:val="none" w:sz="0" w:space="0" w:color="auto"/>
            <w:bottom w:val="none" w:sz="0" w:space="0" w:color="auto"/>
            <w:right w:val="none" w:sz="0" w:space="0" w:color="auto"/>
          </w:divBdr>
        </w:div>
        <w:div w:id="1116294111">
          <w:marLeft w:val="640"/>
          <w:marRight w:val="0"/>
          <w:marTop w:val="0"/>
          <w:marBottom w:val="0"/>
          <w:divBdr>
            <w:top w:val="none" w:sz="0" w:space="0" w:color="auto"/>
            <w:left w:val="none" w:sz="0" w:space="0" w:color="auto"/>
            <w:bottom w:val="none" w:sz="0" w:space="0" w:color="auto"/>
            <w:right w:val="none" w:sz="0" w:space="0" w:color="auto"/>
          </w:divBdr>
        </w:div>
      </w:divsChild>
    </w:div>
    <w:div w:id="777606368">
      <w:bodyDiv w:val="1"/>
      <w:marLeft w:val="0"/>
      <w:marRight w:val="0"/>
      <w:marTop w:val="0"/>
      <w:marBottom w:val="0"/>
      <w:divBdr>
        <w:top w:val="none" w:sz="0" w:space="0" w:color="auto"/>
        <w:left w:val="none" w:sz="0" w:space="0" w:color="auto"/>
        <w:bottom w:val="none" w:sz="0" w:space="0" w:color="auto"/>
        <w:right w:val="none" w:sz="0" w:space="0" w:color="auto"/>
      </w:divBdr>
      <w:divsChild>
        <w:div w:id="37124373">
          <w:marLeft w:val="640"/>
          <w:marRight w:val="0"/>
          <w:marTop w:val="0"/>
          <w:marBottom w:val="0"/>
          <w:divBdr>
            <w:top w:val="none" w:sz="0" w:space="0" w:color="auto"/>
            <w:left w:val="none" w:sz="0" w:space="0" w:color="auto"/>
            <w:bottom w:val="none" w:sz="0" w:space="0" w:color="auto"/>
            <w:right w:val="none" w:sz="0" w:space="0" w:color="auto"/>
          </w:divBdr>
        </w:div>
        <w:div w:id="61801610">
          <w:marLeft w:val="640"/>
          <w:marRight w:val="0"/>
          <w:marTop w:val="0"/>
          <w:marBottom w:val="0"/>
          <w:divBdr>
            <w:top w:val="none" w:sz="0" w:space="0" w:color="auto"/>
            <w:left w:val="none" w:sz="0" w:space="0" w:color="auto"/>
            <w:bottom w:val="none" w:sz="0" w:space="0" w:color="auto"/>
            <w:right w:val="none" w:sz="0" w:space="0" w:color="auto"/>
          </w:divBdr>
        </w:div>
        <w:div w:id="119884010">
          <w:marLeft w:val="640"/>
          <w:marRight w:val="0"/>
          <w:marTop w:val="0"/>
          <w:marBottom w:val="0"/>
          <w:divBdr>
            <w:top w:val="none" w:sz="0" w:space="0" w:color="auto"/>
            <w:left w:val="none" w:sz="0" w:space="0" w:color="auto"/>
            <w:bottom w:val="none" w:sz="0" w:space="0" w:color="auto"/>
            <w:right w:val="none" w:sz="0" w:space="0" w:color="auto"/>
          </w:divBdr>
        </w:div>
        <w:div w:id="185219176">
          <w:marLeft w:val="640"/>
          <w:marRight w:val="0"/>
          <w:marTop w:val="0"/>
          <w:marBottom w:val="0"/>
          <w:divBdr>
            <w:top w:val="none" w:sz="0" w:space="0" w:color="auto"/>
            <w:left w:val="none" w:sz="0" w:space="0" w:color="auto"/>
            <w:bottom w:val="none" w:sz="0" w:space="0" w:color="auto"/>
            <w:right w:val="none" w:sz="0" w:space="0" w:color="auto"/>
          </w:divBdr>
        </w:div>
        <w:div w:id="212622404">
          <w:marLeft w:val="640"/>
          <w:marRight w:val="0"/>
          <w:marTop w:val="0"/>
          <w:marBottom w:val="0"/>
          <w:divBdr>
            <w:top w:val="none" w:sz="0" w:space="0" w:color="auto"/>
            <w:left w:val="none" w:sz="0" w:space="0" w:color="auto"/>
            <w:bottom w:val="none" w:sz="0" w:space="0" w:color="auto"/>
            <w:right w:val="none" w:sz="0" w:space="0" w:color="auto"/>
          </w:divBdr>
        </w:div>
        <w:div w:id="378743762">
          <w:marLeft w:val="640"/>
          <w:marRight w:val="0"/>
          <w:marTop w:val="0"/>
          <w:marBottom w:val="0"/>
          <w:divBdr>
            <w:top w:val="none" w:sz="0" w:space="0" w:color="auto"/>
            <w:left w:val="none" w:sz="0" w:space="0" w:color="auto"/>
            <w:bottom w:val="none" w:sz="0" w:space="0" w:color="auto"/>
            <w:right w:val="none" w:sz="0" w:space="0" w:color="auto"/>
          </w:divBdr>
        </w:div>
        <w:div w:id="465970344">
          <w:marLeft w:val="640"/>
          <w:marRight w:val="0"/>
          <w:marTop w:val="0"/>
          <w:marBottom w:val="0"/>
          <w:divBdr>
            <w:top w:val="none" w:sz="0" w:space="0" w:color="auto"/>
            <w:left w:val="none" w:sz="0" w:space="0" w:color="auto"/>
            <w:bottom w:val="none" w:sz="0" w:space="0" w:color="auto"/>
            <w:right w:val="none" w:sz="0" w:space="0" w:color="auto"/>
          </w:divBdr>
        </w:div>
        <w:div w:id="513686534">
          <w:marLeft w:val="640"/>
          <w:marRight w:val="0"/>
          <w:marTop w:val="0"/>
          <w:marBottom w:val="0"/>
          <w:divBdr>
            <w:top w:val="none" w:sz="0" w:space="0" w:color="auto"/>
            <w:left w:val="none" w:sz="0" w:space="0" w:color="auto"/>
            <w:bottom w:val="none" w:sz="0" w:space="0" w:color="auto"/>
            <w:right w:val="none" w:sz="0" w:space="0" w:color="auto"/>
          </w:divBdr>
        </w:div>
        <w:div w:id="599803334">
          <w:marLeft w:val="640"/>
          <w:marRight w:val="0"/>
          <w:marTop w:val="0"/>
          <w:marBottom w:val="0"/>
          <w:divBdr>
            <w:top w:val="none" w:sz="0" w:space="0" w:color="auto"/>
            <w:left w:val="none" w:sz="0" w:space="0" w:color="auto"/>
            <w:bottom w:val="none" w:sz="0" w:space="0" w:color="auto"/>
            <w:right w:val="none" w:sz="0" w:space="0" w:color="auto"/>
          </w:divBdr>
        </w:div>
        <w:div w:id="680855421">
          <w:marLeft w:val="640"/>
          <w:marRight w:val="0"/>
          <w:marTop w:val="0"/>
          <w:marBottom w:val="0"/>
          <w:divBdr>
            <w:top w:val="none" w:sz="0" w:space="0" w:color="auto"/>
            <w:left w:val="none" w:sz="0" w:space="0" w:color="auto"/>
            <w:bottom w:val="none" w:sz="0" w:space="0" w:color="auto"/>
            <w:right w:val="none" w:sz="0" w:space="0" w:color="auto"/>
          </w:divBdr>
        </w:div>
        <w:div w:id="699093467">
          <w:marLeft w:val="640"/>
          <w:marRight w:val="0"/>
          <w:marTop w:val="0"/>
          <w:marBottom w:val="0"/>
          <w:divBdr>
            <w:top w:val="none" w:sz="0" w:space="0" w:color="auto"/>
            <w:left w:val="none" w:sz="0" w:space="0" w:color="auto"/>
            <w:bottom w:val="none" w:sz="0" w:space="0" w:color="auto"/>
            <w:right w:val="none" w:sz="0" w:space="0" w:color="auto"/>
          </w:divBdr>
        </w:div>
        <w:div w:id="725836633">
          <w:marLeft w:val="640"/>
          <w:marRight w:val="0"/>
          <w:marTop w:val="0"/>
          <w:marBottom w:val="0"/>
          <w:divBdr>
            <w:top w:val="none" w:sz="0" w:space="0" w:color="auto"/>
            <w:left w:val="none" w:sz="0" w:space="0" w:color="auto"/>
            <w:bottom w:val="none" w:sz="0" w:space="0" w:color="auto"/>
            <w:right w:val="none" w:sz="0" w:space="0" w:color="auto"/>
          </w:divBdr>
        </w:div>
        <w:div w:id="832911588">
          <w:marLeft w:val="640"/>
          <w:marRight w:val="0"/>
          <w:marTop w:val="0"/>
          <w:marBottom w:val="0"/>
          <w:divBdr>
            <w:top w:val="none" w:sz="0" w:space="0" w:color="auto"/>
            <w:left w:val="none" w:sz="0" w:space="0" w:color="auto"/>
            <w:bottom w:val="none" w:sz="0" w:space="0" w:color="auto"/>
            <w:right w:val="none" w:sz="0" w:space="0" w:color="auto"/>
          </w:divBdr>
        </w:div>
        <w:div w:id="961886458">
          <w:marLeft w:val="640"/>
          <w:marRight w:val="0"/>
          <w:marTop w:val="0"/>
          <w:marBottom w:val="0"/>
          <w:divBdr>
            <w:top w:val="none" w:sz="0" w:space="0" w:color="auto"/>
            <w:left w:val="none" w:sz="0" w:space="0" w:color="auto"/>
            <w:bottom w:val="none" w:sz="0" w:space="0" w:color="auto"/>
            <w:right w:val="none" w:sz="0" w:space="0" w:color="auto"/>
          </w:divBdr>
        </w:div>
        <w:div w:id="1024673521">
          <w:marLeft w:val="640"/>
          <w:marRight w:val="0"/>
          <w:marTop w:val="0"/>
          <w:marBottom w:val="0"/>
          <w:divBdr>
            <w:top w:val="none" w:sz="0" w:space="0" w:color="auto"/>
            <w:left w:val="none" w:sz="0" w:space="0" w:color="auto"/>
            <w:bottom w:val="none" w:sz="0" w:space="0" w:color="auto"/>
            <w:right w:val="none" w:sz="0" w:space="0" w:color="auto"/>
          </w:divBdr>
        </w:div>
        <w:div w:id="1026443492">
          <w:marLeft w:val="640"/>
          <w:marRight w:val="0"/>
          <w:marTop w:val="0"/>
          <w:marBottom w:val="0"/>
          <w:divBdr>
            <w:top w:val="none" w:sz="0" w:space="0" w:color="auto"/>
            <w:left w:val="none" w:sz="0" w:space="0" w:color="auto"/>
            <w:bottom w:val="none" w:sz="0" w:space="0" w:color="auto"/>
            <w:right w:val="none" w:sz="0" w:space="0" w:color="auto"/>
          </w:divBdr>
        </w:div>
        <w:div w:id="1031153095">
          <w:marLeft w:val="640"/>
          <w:marRight w:val="0"/>
          <w:marTop w:val="0"/>
          <w:marBottom w:val="0"/>
          <w:divBdr>
            <w:top w:val="none" w:sz="0" w:space="0" w:color="auto"/>
            <w:left w:val="none" w:sz="0" w:space="0" w:color="auto"/>
            <w:bottom w:val="none" w:sz="0" w:space="0" w:color="auto"/>
            <w:right w:val="none" w:sz="0" w:space="0" w:color="auto"/>
          </w:divBdr>
        </w:div>
        <w:div w:id="1088186736">
          <w:marLeft w:val="640"/>
          <w:marRight w:val="0"/>
          <w:marTop w:val="0"/>
          <w:marBottom w:val="0"/>
          <w:divBdr>
            <w:top w:val="none" w:sz="0" w:space="0" w:color="auto"/>
            <w:left w:val="none" w:sz="0" w:space="0" w:color="auto"/>
            <w:bottom w:val="none" w:sz="0" w:space="0" w:color="auto"/>
            <w:right w:val="none" w:sz="0" w:space="0" w:color="auto"/>
          </w:divBdr>
        </w:div>
        <w:div w:id="1134329707">
          <w:marLeft w:val="640"/>
          <w:marRight w:val="0"/>
          <w:marTop w:val="0"/>
          <w:marBottom w:val="0"/>
          <w:divBdr>
            <w:top w:val="none" w:sz="0" w:space="0" w:color="auto"/>
            <w:left w:val="none" w:sz="0" w:space="0" w:color="auto"/>
            <w:bottom w:val="none" w:sz="0" w:space="0" w:color="auto"/>
            <w:right w:val="none" w:sz="0" w:space="0" w:color="auto"/>
          </w:divBdr>
        </w:div>
      </w:divsChild>
    </w:div>
    <w:div w:id="780534241">
      <w:bodyDiv w:val="1"/>
      <w:marLeft w:val="0"/>
      <w:marRight w:val="0"/>
      <w:marTop w:val="0"/>
      <w:marBottom w:val="0"/>
      <w:divBdr>
        <w:top w:val="none" w:sz="0" w:space="0" w:color="auto"/>
        <w:left w:val="none" w:sz="0" w:space="0" w:color="auto"/>
        <w:bottom w:val="none" w:sz="0" w:space="0" w:color="auto"/>
        <w:right w:val="none" w:sz="0" w:space="0" w:color="auto"/>
      </w:divBdr>
    </w:div>
    <w:div w:id="783698492">
      <w:bodyDiv w:val="1"/>
      <w:marLeft w:val="0"/>
      <w:marRight w:val="0"/>
      <w:marTop w:val="0"/>
      <w:marBottom w:val="0"/>
      <w:divBdr>
        <w:top w:val="none" w:sz="0" w:space="0" w:color="auto"/>
        <w:left w:val="none" w:sz="0" w:space="0" w:color="auto"/>
        <w:bottom w:val="none" w:sz="0" w:space="0" w:color="auto"/>
        <w:right w:val="none" w:sz="0" w:space="0" w:color="auto"/>
      </w:divBdr>
      <w:divsChild>
        <w:div w:id="6685113">
          <w:marLeft w:val="640"/>
          <w:marRight w:val="0"/>
          <w:marTop w:val="0"/>
          <w:marBottom w:val="0"/>
          <w:divBdr>
            <w:top w:val="none" w:sz="0" w:space="0" w:color="auto"/>
            <w:left w:val="none" w:sz="0" w:space="0" w:color="auto"/>
            <w:bottom w:val="none" w:sz="0" w:space="0" w:color="auto"/>
            <w:right w:val="none" w:sz="0" w:space="0" w:color="auto"/>
          </w:divBdr>
        </w:div>
        <w:div w:id="16927634">
          <w:marLeft w:val="640"/>
          <w:marRight w:val="0"/>
          <w:marTop w:val="0"/>
          <w:marBottom w:val="0"/>
          <w:divBdr>
            <w:top w:val="none" w:sz="0" w:space="0" w:color="auto"/>
            <w:left w:val="none" w:sz="0" w:space="0" w:color="auto"/>
            <w:bottom w:val="none" w:sz="0" w:space="0" w:color="auto"/>
            <w:right w:val="none" w:sz="0" w:space="0" w:color="auto"/>
          </w:divBdr>
        </w:div>
        <w:div w:id="26414225">
          <w:marLeft w:val="640"/>
          <w:marRight w:val="0"/>
          <w:marTop w:val="0"/>
          <w:marBottom w:val="0"/>
          <w:divBdr>
            <w:top w:val="none" w:sz="0" w:space="0" w:color="auto"/>
            <w:left w:val="none" w:sz="0" w:space="0" w:color="auto"/>
            <w:bottom w:val="none" w:sz="0" w:space="0" w:color="auto"/>
            <w:right w:val="none" w:sz="0" w:space="0" w:color="auto"/>
          </w:divBdr>
        </w:div>
        <w:div w:id="35930418">
          <w:marLeft w:val="640"/>
          <w:marRight w:val="0"/>
          <w:marTop w:val="0"/>
          <w:marBottom w:val="0"/>
          <w:divBdr>
            <w:top w:val="none" w:sz="0" w:space="0" w:color="auto"/>
            <w:left w:val="none" w:sz="0" w:space="0" w:color="auto"/>
            <w:bottom w:val="none" w:sz="0" w:space="0" w:color="auto"/>
            <w:right w:val="none" w:sz="0" w:space="0" w:color="auto"/>
          </w:divBdr>
        </w:div>
        <w:div w:id="60254459">
          <w:marLeft w:val="640"/>
          <w:marRight w:val="0"/>
          <w:marTop w:val="0"/>
          <w:marBottom w:val="0"/>
          <w:divBdr>
            <w:top w:val="none" w:sz="0" w:space="0" w:color="auto"/>
            <w:left w:val="none" w:sz="0" w:space="0" w:color="auto"/>
            <w:bottom w:val="none" w:sz="0" w:space="0" w:color="auto"/>
            <w:right w:val="none" w:sz="0" w:space="0" w:color="auto"/>
          </w:divBdr>
        </w:div>
        <w:div w:id="89741678">
          <w:marLeft w:val="640"/>
          <w:marRight w:val="0"/>
          <w:marTop w:val="0"/>
          <w:marBottom w:val="0"/>
          <w:divBdr>
            <w:top w:val="none" w:sz="0" w:space="0" w:color="auto"/>
            <w:left w:val="none" w:sz="0" w:space="0" w:color="auto"/>
            <w:bottom w:val="none" w:sz="0" w:space="0" w:color="auto"/>
            <w:right w:val="none" w:sz="0" w:space="0" w:color="auto"/>
          </w:divBdr>
        </w:div>
        <w:div w:id="136260823">
          <w:marLeft w:val="640"/>
          <w:marRight w:val="0"/>
          <w:marTop w:val="0"/>
          <w:marBottom w:val="0"/>
          <w:divBdr>
            <w:top w:val="none" w:sz="0" w:space="0" w:color="auto"/>
            <w:left w:val="none" w:sz="0" w:space="0" w:color="auto"/>
            <w:bottom w:val="none" w:sz="0" w:space="0" w:color="auto"/>
            <w:right w:val="none" w:sz="0" w:space="0" w:color="auto"/>
          </w:divBdr>
        </w:div>
        <w:div w:id="159320908">
          <w:marLeft w:val="640"/>
          <w:marRight w:val="0"/>
          <w:marTop w:val="0"/>
          <w:marBottom w:val="0"/>
          <w:divBdr>
            <w:top w:val="none" w:sz="0" w:space="0" w:color="auto"/>
            <w:left w:val="none" w:sz="0" w:space="0" w:color="auto"/>
            <w:bottom w:val="none" w:sz="0" w:space="0" w:color="auto"/>
            <w:right w:val="none" w:sz="0" w:space="0" w:color="auto"/>
          </w:divBdr>
        </w:div>
        <w:div w:id="163936413">
          <w:marLeft w:val="640"/>
          <w:marRight w:val="0"/>
          <w:marTop w:val="0"/>
          <w:marBottom w:val="0"/>
          <w:divBdr>
            <w:top w:val="none" w:sz="0" w:space="0" w:color="auto"/>
            <w:left w:val="none" w:sz="0" w:space="0" w:color="auto"/>
            <w:bottom w:val="none" w:sz="0" w:space="0" w:color="auto"/>
            <w:right w:val="none" w:sz="0" w:space="0" w:color="auto"/>
          </w:divBdr>
        </w:div>
        <w:div w:id="169569808">
          <w:marLeft w:val="640"/>
          <w:marRight w:val="0"/>
          <w:marTop w:val="0"/>
          <w:marBottom w:val="0"/>
          <w:divBdr>
            <w:top w:val="none" w:sz="0" w:space="0" w:color="auto"/>
            <w:left w:val="none" w:sz="0" w:space="0" w:color="auto"/>
            <w:bottom w:val="none" w:sz="0" w:space="0" w:color="auto"/>
            <w:right w:val="none" w:sz="0" w:space="0" w:color="auto"/>
          </w:divBdr>
        </w:div>
        <w:div w:id="199586042">
          <w:marLeft w:val="640"/>
          <w:marRight w:val="0"/>
          <w:marTop w:val="0"/>
          <w:marBottom w:val="0"/>
          <w:divBdr>
            <w:top w:val="none" w:sz="0" w:space="0" w:color="auto"/>
            <w:left w:val="none" w:sz="0" w:space="0" w:color="auto"/>
            <w:bottom w:val="none" w:sz="0" w:space="0" w:color="auto"/>
            <w:right w:val="none" w:sz="0" w:space="0" w:color="auto"/>
          </w:divBdr>
        </w:div>
        <w:div w:id="207500820">
          <w:marLeft w:val="640"/>
          <w:marRight w:val="0"/>
          <w:marTop w:val="0"/>
          <w:marBottom w:val="0"/>
          <w:divBdr>
            <w:top w:val="none" w:sz="0" w:space="0" w:color="auto"/>
            <w:left w:val="none" w:sz="0" w:space="0" w:color="auto"/>
            <w:bottom w:val="none" w:sz="0" w:space="0" w:color="auto"/>
            <w:right w:val="none" w:sz="0" w:space="0" w:color="auto"/>
          </w:divBdr>
        </w:div>
        <w:div w:id="222371567">
          <w:marLeft w:val="640"/>
          <w:marRight w:val="0"/>
          <w:marTop w:val="0"/>
          <w:marBottom w:val="0"/>
          <w:divBdr>
            <w:top w:val="none" w:sz="0" w:space="0" w:color="auto"/>
            <w:left w:val="none" w:sz="0" w:space="0" w:color="auto"/>
            <w:bottom w:val="none" w:sz="0" w:space="0" w:color="auto"/>
            <w:right w:val="none" w:sz="0" w:space="0" w:color="auto"/>
          </w:divBdr>
        </w:div>
        <w:div w:id="251861679">
          <w:marLeft w:val="640"/>
          <w:marRight w:val="0"/>
          <w:marTop w:val="0"/>
          <w:marBottom w:val="0"/>
          <w:divBdr>
            <w:top w:val="none" w:sz="0" w:space="0" w:color="auto"/>
            <w:left w:val="none" w:sz="0" w:space="0" w:color="auto"/>
            <w:bottom w:val="none" w:sz="0" w:space="0" w:color="auto"/>
            <w:right w:val="none" w:sz="0" w:space="0" w:color="auto"/>
          </w:divBdr>
        </w:div>
        <w:div w:id="286811976">
          <w:marLeft w:val="640"/>
          <w:marRight w:val="0"/>
          <w:marTop w:val="0"/>
          <w:marBottom w:val="0"/>
          <w:divBdr>
            <w:top w:val="none" w:sz="0" w:space="0" w:color="auto"/>
            <w:left w:val="none" w:sz="0" w:space="0" w:color="auto"/>
            <w:bottom w:val="none" w:sz="0" w:space="0" w:color="auto"/>
            <w:right w:val="none" w:sz="0" w:space="0" w:color="auto"/>
          </w:divBdr>
        </w:div>
        <w:div w:id="311105088">
          <w:marLeft w:val="640"/>
          <w:marRight w:val="0"/>
          <w:marTop w:val="0"/>
          <w:marBottom w:val="0"/>
          <w:divBdr>
            <w:top w:val="none" w:sz="0" w:space="0" w:color="auto"/>
            <w:left w:val="none" w:sz="0" w:space="0" w:color="auto"/>
            <w:bottom w:val="none" w:sz="0" w:space="0" w:color="auto"/>
            <w:right w:val="none" w:sz="0" w:space="0" w:color="auto"/>
          </w:divBdr>
        </w:div>
        <w:div w:id="350767189">
          <w:marLeft w:val="640"/>
          <w:marRight w:val="0"/>
          <w:marTop w:val="0"/>
          <w:marBottom w:val="0"/>
          <w:divBdr>
            <w:top w:val="none" w:sz="0" w:space="0" w:color="auto"/>
            <w:left w:val="none" w:sz="0" w:space="0" w:color="auto"/>
            <w:bottom w:val="none" w:sz="0" w:space="0" w:color="auto"/>
            <w:right w:val="none" w:sz="0" w:space="0" w:color="auto"/>
          </w:divBdr>
        </w:div>
        <w:div w:id="356272109">
          <w:marLeft w:val="640"/>
          <w:marRight w:val="0"/>
          <w:marTop w:val="0"/>
          <w:marBottom w:val="0"/>
          <w:divBdr>
            <w:top w:val="none" w:sz="0" w:space="0" w:color="auto"/>
            <w:left w:val="none" w:sz="0" w:space="0" w:color="auto"/>
            <w:bottom w:val="none" w:sz="0" w:space="0" w:color="auto"/>
            <w:right w:val="none" w:sz="0" w:space="0" w:color="auto"/>
          </w:divBdr>
        </w:div>
        <w:div w:id="381255197">
          <w:marLeft w:val="640"/>
          <w:marRight w:val="0"/>
          <w:marTop w:val="0"/>
          <w:marBottom w:val="0"/>
          <w:divBdr>
            <w:top w:val="none" w:sz="0" w:space="0" w:color="auto"/>
            <w:left w:val="none" w:sz="0" w:space="0" w:color="auto"/>
            <w:bottom w:val="none" w:sz="0" w:space="0" w:color="auto"/>
            <w:right w:val="none" w:sz="0" w:space="0" w:color="auto"/>
          </w:divBdr>
        </w:div>
        <w:div w:id="394549954">
          <w:marLeft w:val="640"/>
          <w:marRight w:val="0"/>
          <w:marTop w:val="0"/>
          <w:marBottom w:val="0"/>
          <w:divBdr>
            <w:top w:val="none" w:sz="0" w:space="0" w:color="auto"/>
            <w:left w:val="none" w:sz="0" w:space="0" w:color="auto"/>
            <w:bottom w:val="none" w:sz="0" w:space="0" w:color="auto"/>
            <w:right w:val="none" w:sz="0" w:space="0" w:color="auto"/>
          </w:divBdr>
        </w:div>
        <w:div w:id="437413152">
          <w:marLeft w:val="640"/>
          <w:marRight w:val="0"/>
          <w:marTop w:val="0"/>
          <w:marBottom w:val="0"/>
          <w:divBdr>
            <w:top w:val="none" w:sz="0" w:space="0" w:color="auto"/>
            <w:left w:val="none" w:sz="0" w:space="0" w:color="auto"/>
            <w:bottom w:val="none" w:sz="0" w:space="0" w:color="auto"/>
            <w:right w:val="none" w:sz="0" w:space="0" w:color="auto"/>
          </w:divBdr>
        </w:div>
        <w:div w:id="476265262">
          <w:marLeft w:val="640"/>
          <w:marRight w:val="0"/>
          <w:marTop w:val="0"/>
          <w:marBottom w:val="0"/>
          <w:divBdr>
            <w:top w:val="none" w:sz="0" w:space="0" w:color="auto"/>
            <w:left w:val="none" w:sz="0" w:space="0" w:color="auto"/>
            <w:bottom w:val="none" w:sz="0" w:space="0" w:color="auto"/>
            <w:right w:val="none" w:sz="0" w:space="0" w:color="auto"/>
          </w:divBdr>
        </w:div>
        <w:div w:id="498079084">
          <w:marLeft w:val="640"/>
          <w:marRight w:val="0"/>
          <w:marTop w:val="0"/>
          <w:marBottom w:val="0"/>
          <w:divBdr>
            <w:top w:val="none" w:sz="0" w:space="0" w:color="auto"/>
            <w:left w:val="none" w:sz="0" w:space="0" w:color="auto"/>
            <w:bottom w:val="none" w:sz="0" w:space="0" w:color="auto"/>
            <w:right w:val="none" w:sz="0" w:space="0" w:color="auto"/>
          </w:divBdr>
        </w:div>
        <w:div w:id="504983127">
          <w:marLeft w:val="640"/>
          <w:marRight w:val="0"/>
          <w:marTop w:val="0"/>
          <w:marBottom w:val="0"/>
          <w:divBdr>
            <w:top w:val="none" w:sz="0" w:space="0" w:color="auto"/>
            <w:left w:val="none" w:sz="0" w:space="0" w:color="auto"/>
            <w:bottom w:val="none" w:sz="0" w:space="0" w:color="auto"/>
            <w:right w:val="none" w:sz="0" w:space="0" w:color="auto"/>
          </w:divBdr>
        </w:div>
        <w:div w:id="529883281">
          <w:marLeft w:val="640"/>
          <w:marRight w:val="0"/>
          <w:marTop w:val="0"/>
          <w:marBottom w:val="0"/>
          <w:divBdr>
            <w:top w:val="none" w:sz="0" w:space="0" w:color="auto"/>
            <w:left w:val="none" w:sz="0" w:space="0" w:color="auto"/>
            <w:bottom w:val="none" w:sz="0" w:space="0" w:color="auto"/>
            <w:right w:val="none" w:sz="0" w:space="0" w:color="auto"/>
          </w:divBdr>
        </w:div>
        <w:div w:id="537014090">
          <w:marLeft w:val="640"/>
          <w:marRight w:val="0"/>
          <w:marTop w:val="0"/>
          <w:marBottom w:val="0"/>
          <w:divBdr>
            <w:top w:val="none" w:sz="0" w:space="0" w:color="auto"/>
            <w:left w:val="none" w:sz="0" w:space="0" w:color="auto"/>
            <w:bottom w:val="none" w:sz="0" w:space="0" w:color="auto"/>
            <w:right w:val="none" w:sz="0" w:space="0" w:color="auto"/>
          </w:divBdr>
        </w:div>
        <w:div w:id="628128990">
          <w:marLeft w:val="640"/>
          <w:marRight w:val="0"/>
          <w:marTop w:val="0"/>
          <w:marBottom w:val="0"/>
          <w:divBdr>
            <w:top w:val="none" w:sz="0" w:space="0" w:color="auto"/>
            <w:left w:val="none" w:sz="0" w:space="0" w:color="auto"/>
            <w:bottom w:val="none" w:sz="0" w:space="0" w:color="auto"/>
            <w:right w:val="none" w:sz="0" w:space="0" w:color="auto"/>
          </w:divBdr>
        </w:div>
        <w:div w:id="628365067">
          <w:marLeft w:val="640"/>
          <w:marRight w:val="0"/>
          <w:marTop w:val="0"/>
          <w:marBottom w:val="0"/>
          <w:divBdr>
            <w:top w:val="none" w:sz="0" w:space="0" w:color="auto"/>
            <w:left w:val="none" w:sz="0" w:space="0" w:color="auto"/>
            <w:bottom w:val="none" w:sz="0" w:space="0" w:color="auto"/>
            <w:right w:val="none" w:sz="0" w:space="0" w:color="auto"/>
          </w:divBdr>
        </w:div>
        <w:div w:id="651911170">
          <w:marLeft w:val="640"/>
          <w:marRight w:val="0"/>
          <w:marTop w:val="0"/>
          <w:marBottom w:val="0"/>
          <w:divBdr>
            <w:top w:val="none" w:sz="0" w:space="0" w:color="auto"/>
            <w:left w:val="none" w:sz="0" w:space="0" w:color="auto"/>
            <w:bottom w:val="none" w:sz="0" w:space="0" w:color="auto"/>
            <w:right w:val="none" w:sz="0" w:space="0" w:color="auto"/>
          </w:divBdr>
        </w:div>
        <w:div w:id="673336350">
          <w:marLeft w:val="640"/>
          <w:marRight w:val="0"/>
          <w:marTop w:val="0"/>
          <w:marBottom w:val="0"/>
          <w:divBdr>
            <w:top w:val="none" w:sz="0" w:space="0" w:color="auto"/>
            <w:left w:val="none" w:sz="0" w:space="0" w:color="auto"/>
            <w:bottom w:val="none" w:sz="0" w:space="0" w:color="auto"/>
            <w:right w:val="none" w:sz="0" w:space="0" w:color="auto"/>
          </w:divBdr>
        </w:div>
        <w:div w:id="704871297">
          <w:marLeft w:val="640"/>
          <w:marRight w:val="0"/>
          <w:marTop w:val="0"/>
          <w:marBottom w:val="0"/>
          <w:divBdr>
            <w:top w:val="none" w:sz="0" w:space="0" w:color="auto"/>
            <w:left w:val="none" w:sz="0" w:space="0" w:color="auto"/>
            <w:bottom w:val="none" w:sz="0" w:space="0" w:color="auto"/>
            <w:right w:val="none" w:sz="0" w:space="0" w:color="auto"/>
          </w:divBdr>
        </w:div>
        <w:div w:id="715542036">
          <w:marLeft w:val="640"/>
          <w:marRight w:val="0"/>
          <w:marTop w:val="0"/>
          <w:marBottom w:val="0"/>
          <w:divBdr>
            <w:top w:val="none" w:sz="0" w:space="0" w:color="auto"/>
            <w:left w:val="none" w:sz="0" w:space="0" w:color="auto"/>
            <w:bottom w:val="none" w:sz="0" w:space="0" w:color="auto"/>
            <w:right w:val="none" w:sz="0" w:space="0" w:color="auto"/>
          </w:divBdr>
        </w:div>
        <w:div w:id="744569514">
          <w:marLeft w:val="640"/>
          <w:marRight w:val="0"/>
          <w:marTop w:val="0"/>
          <w:marBottom w:val="0"/>
          <w:divBdr>
            <w:top w:val="none" w:sz="0" w:space="0" w:color="auto"/>
            <w:left w:val="none" w:sz="0" w:space="0" w:color="auto"/>
            <w:bottom w:val="none" w:sz="0" w:space="0" w:color="auto"/>
            <w:right w:val="none" w:sz="0" w:space="0" w:color="auto"/>
          </w:divBdr>
        </w:div>
        <w:div w:id="745418859">
          <w:marLeft w:val="640"/>
          <w:marRight w:val="0"/>
          <w:marTop w:val="0"/>
          <w:marBottom w:val="0"/>
          <w:divBdr>
            <w:top w:val="none" w:sz="0" w:space="0" w:color="auto"/>
            <w:left w:val="none" w:sz="0" w:space="0" w:color="auto"/>
            <w:bottom w:val="none" w:sz="0" w:space="0" w:color="auto"/>
            <w:right w:val="none" w:sz="0" w:space="0" w:color="auto"/>
          </w:divBdr>
        </w:div>
        <w:div w:id="750125757">
          <w:marLeft w:val="640"/>
          <w:marRight w:val="0"/>
          <w:marTop w:val="0"/>
          <w:marBottom w:val="0"/>
          <w:divBdr>
            <w:top w:val="none" w:sz="0" w:space="0" w:color="auto"/>
            <w:left w:val="none" w:sz="0" w:space="0" w:color="auto"/>
            <w:bottom w:val="none" w:sz="0" w:space="0" w:color="auto"/>
            <w:right w:val="none" w:sz="0" w:space="0" w:color="auto"/>
          </w:divBdr>
        </w:div>
        <w:div w:id="783187777">
          <w:marLeft w:val="640"/>
          <w:marRight w:val="0"/>
          <w:marTop w:val="0"/>
          <w:marBottom w:val="0"/>
          <w:divBdr>
            <w:top w:val="none" w:sz="0" w:space="0" w:color="auto"/>
            <w:left w:val="none" w:sz="0" w:space="0" w:color="auto"/>
            <w:bottom w:val="none" w:sz="0" w:space="0" w:color="auto"/>
            <w:right w:val="none" w:sz="0" w:space="0" w:color="auto"/>
          </w:divBdr>
        </w:div>
        <w:div w:id="796683940">
          <w:marLeft w:val="640"/>
          <w:marRight w:val="0"/>
          <w:marTop w:val="0"/>
          <w:marBottom w:val="0"/>
          <w:divBdr>
            <w:top w:val="none" w:sz="0" w:space="0" w:color="auto"/>
            <w:left w:val="none" w:sz="0" w:space="0" w:color="auto"/>
            <w:bottom w:val="none" w:sz="0" w:space="0" w:color="auto"/>
            <w:right w:val="none" w:sz="0" w:space="0" w:color="auto"/>
          </w:divBdr>
        </w:div>
        <w:div w:id="806707663">
          <w:marLeft w:val="640"/>
          <w:marRight w:val="0"/>
          <w:marTop w:val="0"/>
          <w:marBottom w:val="0"/>
          <w:divBdr>
            <w:top w:val="none" w:sz="0" w:space="0" w:color="auto"/>
            <w:left w:val="none" w:sz="0" w:space="0" w:color="auto"/>
            <w:bottom w:val="none" w:sz="0" w:space="0" w:color="auto"/>
            <w:right w:val="none" w:sz="0" w:space="0" w:color="auto"/>
          </w:divBdr>
        </w:div>
        <w:div w:id="829952129">
          <w:marLeft w:val="640"/>
          <w:marRight w:val="0"/>
          <w:marTop w:val="0"/>
          <w:marBottom w:val="0"/>
          <w:divBdr>
            <w:top w:val="none" w:sz="0" w:space="0" w:color="auto"/>
            <w:left w:val="none" w:sz="0" w:space="0" w:color="auto"/>
            <w:bottom w:val="none" w:sz="0" w:space="0" w:color="auto"/>
            <w:right w:val="none" w:sz="0" w:space="0" w:color="auto"/>
          </w:divBdr>
        </w:div>
        <w:div w:id="833911756">
          <w:marLeft w:val="640"/>
          <w:marRight w:val="0"/>
          <w:marTop w:val="0"/>
          <w:marBottom w:val="0"/>
          <w:divBdr>
            <w:top w:val="none" w:sz="0" w:space="0" w:color="auto"/>
            <w:left w:val="none" w:sz="0" w:space="0" w:color="auto"/>
            <w:bottom w:val="none" w:sz="0" w:space="0" w:color="auto"/>
            <w:right w:val="none" w:sz="0" w:space="0" w:color="auto"/>
          </w:divBdr>
        </w:div>
        <w:div w:id="849565086">
          <w:marLeft w:val="640"/>
          <w:marRight w:val="0"/>
          <w:marTop w:val="0"/>
          <w:marBottom w:val="0"/>
          <w:divBdr>
            <w:top w:val="none" w:sz="0" w:space="0" w:color="auto"/>
            <w:left w:val="none" w:sz="0" w:space="0" w:color="auto"/>
            <w:bottom w:val="none" w:sz="0" w:space="0" w:color="auto"/>
            <w:right w:val="none" w:sz="0" w:space="0" w:color="auto"/>
          </w:divBdr>
        </w:div>
        <w:div w:id="853611144">
          <w:marLeft w:val="640"/>
          <w:marRight w:val="0"/>
          <w:marTop w:val="0"/>
          <w:marBottom w:val="0"/>
          <w:divBdr>
            <w:top w:val="none" w:sz="0" w:space="0" w:color="auto"/>
            <w:left w:val="none" w:sz="0" w:space="0" w:color="auto"/>
            <w:bottom w:val="none" w:sz="0" w:space="0" w:color="auto"/>
            <w:right w:val="none" w:sz="0" w:space="0" w:color="auto"/>
          </w:divBdr>
        </w:div>
        <w:div w:id="893932732">
          <w:marLeft w:val="640"/>
          <w:marRight w:val="0"/>
          <w:marTop w:val="0"/>
          <w:marBottom w:val="0"/>
          <w:divBdr>
            <w:top w:val="none" w:sz="0" w:space="0" w:color="auto"/>
            <w:left w:val="none" w:sz="0" w:space="0" w:color="auto"/>
            <w:bottom w:val="none" w:sz="0" w:space="0" w:color="auto"/>
            <w:right w:val="none" w:sz="0" w:space="0" w:color="auto"/>
          </w:divBdr>
        </w:div>
        <w:div w:id="901133996">
          <w:marLeft w:val="640"/>
          <w:marRight w:val="0"/>
          <w:marTop w:val="0"/>
          <w:marBottom w:val="0"/>
          <w:divBdr>
            <w:top w:val="none" w:sz="0" w:space="0" w:color="auto"/>
            <w:left w:val="none" w:sz="0" w:space="0" w:color="auto"/>
            <w:bottom w:val="none" w:sz="0" w:space="0" w:color="auto"/>
            <w:right w:val="none" w:sz="0" w:space="0" w:color="auto"/>
          </w:divBdr>
        </w:div>
        <w:div w:id="915629408">
          <w:marLeft w:val="640"/>
          <w:marRight w:val="0"/>
          <w:marTop w:val="0"/>
          <w:marBottom w:val="0"/>
          <w:divBdr>
            <w:top w:val="none" w:sz="0" w:space="0" w:color="auto"/>
            <w:left w:val="none" w:sz="0" w:space="0" w:color="auto"/>
            <w:bottom w:val="none" w:sz="0" w:space="0" w:color="auto"/>
            <w:right w:val="none" w:sz="0" w:space="0" w:color="auto"/>
          </w:divBdr>
        </w:div>
        <w:div w:id="980159574">
          <w:marLeft w:val="640"/>
          <w:marRight w:val="0"/>
          <w:marTop w:val="0"/>
          <w:marBottom w:val="0"/>
          <w:divBdr>
            <w:top w:val="none" w:sz="0" w:space="0" w:color="auto"/>
            <w:left w:val="none" w:sz="0" w:space="0" w:color="auto"/>
            <w:bottom w:val="none" w:sz="0" w:space="0" w:color="auto"/>
            <w:right w:val="none" w:sz="0" w:space="0" w:color="auto"/>
          </w:divBdr>
        </w:div>
        <w:div w:id="981883097">
          <w:marLeft w:val="640"/>
          <w:marRight w:val="0"/>
          <w:marTop w:val="0"/>
          <w:marBottom w:val="0"/>
          <w:divBdr>
            <w:top w:val="none" w:sz="0" w:space="0" w:color="auto"/>
            <w:left w:val="none" w:sz="0" w:space="0" w:color="auto"/>
            <w:bottom w:val="none" w:sz="0" w:space="0" w:color="auto"/>
            <w:right w:val="none" w:sz="0" w:space="0" w:color="auto"/>
          </w:divBdr>
        </w:div>
        <w:div w:id="1009286156">
          <w:marLeft w:val="640"/>
          <w:marRight w:val="0"/>
          <w:marTop w:val="0"/>
          <w:marBottom w:val="0"/>
          <w:divBdr>
            <w:top w:val="none" w:sz="0" w:space="0" w:color="auto"/>
            <w:left w:val="none" w:sz="0" w:space="0" w:color="auto"/>
            <w:bottom w:val="none" w:sz="0" w:space="0" w:color="auto"/>
            <w:right w:val="none" w:sz="0" w:space="0" w:color="auto"/>
          </w:divBdr>
        </w:div>
        <w:div w:id="1010328431">
          <w:marLeft w:val="640"/>
          <w:marRight w:val="0"/>
          <w:marTop w:val="0"/>
          <w:marBottom w:val="0"/>
          <w:divBdr>
            <w:top w:val="none" w:sz="0" w:space="0" w:color="auto"/>
            <w:left w:val="none" w:sz="0" w:space="0" w:color="auto"/>
            <w:bottom w:val="none" w:sz="0" w:space="0" w:color="auto"/>
            <w:right w:val="none" w:sz="0" w:space="0" w:color="auto"/>
          </w:divBdr>
        </w:div>
        <w:div w:id="1021324466">
          <w:marLeft w:val="640"/>
          <w:marRight w:val="0"/>
          <w:marTop w:val="0"/>
          <w:marBottom w:val="0"/>
          <w:divBdr>
            <w:top w:val="none" w:sz="0" w:space="0" w:color="auto"/>
            <w:left w:val="none" w:sz="0" w:space="0" w:color="auto"/>
            <w:bottom w:val="none" w:sz="0" w:space="0" w:color="auto"/>
            <w:right w:val="none" w:sz="0" w:space="0" w:color="auto"/>
          </w:divBdr>
        </w:div>
        <w:div w:id="1021861579">
          <w:marLeft w:val="640"/>
          <w:marRight w:val="0"/>
          <w:marTop w:val="0"/>
          <w:marBottom w:val="0"/>
          <w:divBdr>
            <w:top w:val="none" w:sz="0" w:space="0" w:color="auto"/>
            <w:left w:val="none" w:sz="0" w:space="0" w:color="auto"/>
            <w:bottom w:val="none" w:sz="0" w:space="0" w:color="auto"/>
            <w:right w:val="none" w:sz="0" w:space="0" w:color="auto"/>
          </w:divBdr>
        </w:div>
        <w:div w:id="1040593219">
          <w:marLeft w:val="640"/>
          <w:marRight w:val="0"/>
          <w:marTop w:val="0"/>
          <w:marBottom w:val="0"/>
          <w:divBdr>
            <w:top w:val="none" w:sz="0" w:space="0" w:color="auto"/>
            <w:left w:val="none" w:sz="0" w:space="0" w:color="auto"/>
            <w:bottom w:val="none" w:sz="0" w:space="0" w:color="auto"/>
            <w:right w:val="none" w:sz="0" w:space="0" w:color="auto"/>
          </w:divBdr>
        </w:div>
        <w:div w:id="1068310862">
          <w:marLeft w:val="640"/>
          <w:marRight w:val="0"/>
          <w:marTop w:val="0"/>
          <w:marBottom w:val="0"/>
          <w:divBdr>
            <w:top w:val="none" w:sz="0" w:space="0" w:color="auto"/>
            <w:left w:val="none" w:sz="0" w:space="0" w:color="auto"/>
            <w:bottom w:val="none" w:sz="0" w:space="0" w:color="auto"/>
            <w:right w:val="none" w:sz="0" w:space="0" w:color="auto"/>
          </w:divBdr>
        </w:div>
        <w:div w:id="1077216259">
          <w:marLeft w:val="640"/>
          <w:marRight w:val="0"/>
          <w:marTop w:val="0"/>
          <w:marBottom w:val="0"/>
          <w:divBdr>
            <w:top w:val="none" w:sz="0" w:space="0" w:color="auto"/>
            <w:left w:val="none" w:sz="0" w:space="0" w:color="auto"/>
            <w:bottom w:val="none" w:sz="0" w:space="0" w:color="auto"/>
            <w:right w:val="none" w:sz="0" w:space="0" w:color="auto"/>
          </w:divBdr>
        </w:div>
        <w:div w:id="1091048511">
          <w:marLeft w:val="640"/>
          <w:marRight w:val="0"/>
          <w:marTop w:val="0"/>
          <w:marBottom w:val="0"/>
          <w:divBdr>
            <w:top w:val="none" w:sz="0" w:space="0" w:color="auto"/>
            <w:left w:val="none" w:sz="0" w:space="0" w:color="auto"/>
            <w:bottom w:val="none" w:sz="0" w:space="0" w:color="auto"/>
            <w:right w:val="none" w:sz="0" w:space="0" w:color="auto"/>
          </w:divBdr>
        </w:div>
        <w:div w:id="1098796613">
          <w:marLeft w:val="640"/>
          <w:marRight w:val="0"/>
          <w:marTop w:val="0"/>
          <w:marBottom w:val="0"/>
          <w:divBdr>
            <w:top w:val="none" w:sz="0" w:space="0" w:color="auto"/>
            <w:left w:val="none" w:sz="0" w:space="0" w:color="auto"/>
            <w:bottom w:val="none" w:sz="0" w:space="0" w:color="auto"/>
            <w:right w:val="none" w:sz="0" w:space="0" w:color="auto"/>
          </w:divBdr>
        </w:div>
        <w:div w:id="1112746167">
          <w:marLeft w:val="640"/>
          <w:marRight w:val="0"/>
          <w:marTop w:val="0"/>
          <w:marBottom w:val="0"/>
          <w:divBdr>
            <w:top w:val="none" w:sz="0" w:space="0" w:color="auto"/>
            <w:left w:val="none" w:sz="0" w:space="0" w:color="auto"/>
            <w:bottom w:val="none" w:sz="0" w:space="0" w:color="auto"/>
            <w:right w:val="none" w:sz="0" w:space="0" w:color="auto"/>
          </w:divBdr>
        </w:div>
      </w:divsChild>
    </w:div>
    <w:div w:id="785779535">
      <w:bodyDiv w:val="1"/>
      <w:marLeft w:val="0"/>
      <w:marRight w:val="0"/>
      <w:marTop w:val="0"/>
      <w:marBottom w:val="0"/>
      <w:divBdr>
        <w:top w:val="none" w:sz="0" w:space="0" w:color="auto"/>
        <w:left w:val="none" w:sz="0" w:space="0" w:color="auto"/>
        <w:bottom w:val="none" w:sz="0" w:space="0" w:color="auto"/>
        <w:right w:val="none" w:sz="0" w:space="0" w:color="auto"/>
      </w:divBdr>
      <w:divsChild>
        <w:div w:id="58674569">
          <w:marLeft w:val="0"/>
          <w:marRight w:val="0"/>
          <w:marTop w:val="0"/>
          <w:marBottom w:val="0"/>
          <w:divBdr>
            <w:top w:val="none" w:sz="0" w:space="0" w:color="auto"/>
            <w:left w:val="none" w:sz="0" w:space="0" w:color="auto"/>
            <w:bottom w:val="none" w:sz="0" w:space="0" w:color="auto"/>
            <w:right w:val="none" w:sz="0" w:space="0" w:color="auto"/>
          </w:divBdr>
        </w:div>
        <w:div w:id="133448266">
          <w:marLeft w:val="0"/>
          <w:marRight w:val="0"/>
          <w:marTop w:val="0"/>
          <w:marBottom w:val="0"/>
          <w:divBdr>
            <w:top w:val="none" w:sz="0" w:space="0" w:color="auto"/>
            <w:left w:val="none" w:sz="0" w:space="0" w:color="auto"/>
            <w:bottom w:val="none" w:sz="0" w:space="0" w:color="auto"/>
            <w:right w:val="none" w:sz="0" w:space="0" w:color="auto"/>
          </w:divBdr>
        </w:div>
        <w:div w:id="216013040">
          <w:marLeft w:val="0"/>
          <w:marRight w:val="0"/>
          <w:marTop w:val="0"/>
          <w:marBottom w:val="0"/>
          <w:divBdr>
            <w:top w:val="none" w:sz="0" w:space="0" w:color="auto"/>
            <w:left w:val="none" w:sz="0" w:space="0" w:color="auto"/>
            <w:bottom w:val="none" w:sz="0" w:space="0" w:color="auto"/>
            <w:right w:val="none" w:sz="0" w:space="0" w:color="auto"/>
          </w:divBdr>
        </w:div>
        <w:div w:id="222914679">
          <w:marLeft w:val="0"/>
          <w:marRight w:val="0"/>
          <w:marTop w:val="0"/>
          <w:marBottom w:val="0"/>
          <w:divBdr>
            <w:top w:val="none" w:sz="0" w:space="0" w:color="auto"/>
            <w:left w:val="none" w:sz="0" w:space="0" w:color="auto"/>
            <w:bottom w:val="none" w:sz="0" w:space="0" w:color="auto"/>
            <w:right w:val="none" w:sz="0" w:space="0" w:color="auto"/>
          </w:divBdr>
        </w:div>
        <w:div w:id="248538864">
          <w:marLeft w:val="0"/>
          <w:marRight w:val="0"/>
          <w:marTop w:val="0"/>
          <w:marBottom w:val="0"/>
          <w:divBdr>
            <w:top w:val="none" w:sz="0" w:space="0" w:color="auto"/>
            <w:left w:val="none" w:sz="0" w:space="0" w:color="auto"/>
            <w:bottom w:val="none" w:sz="0" w:space="0" w:color="auto"/>
            <w:right w:val="none" w:sz="0" w:space="0" w:color="auto"/>
          </w:divBdr>
        </w:div>
        <w:div w:id="283077259">
          <w:marLeft w:val="0"/>
          <w:marRight w:val="0"/>
          <w:marTop w:val="0"/>
          <w:marBottom w:val="0"/>
          <w:divBdr>
            <w:top w:val="none" w:sz="0" w:space="0" w:color="auto"/>
            <w:left w:val="none" w:sz="0" w:space="0" w:color="auto"/>
            <w:bottom w:val="none" w:sz="0" w:space="0" w:color="auto"/>
            <w:right w:val="none" w:sz="0" w:space="0" w:color="auto"/>
          </w:divBdr>
        </w:div>
        <w:div w:id="288825437">
          <w:marLeft w:val="0"/>
          <w:marRight w:val="0"/>
          <w:marTop w:val="0"/>
          <w:marBottom w:val="0"/>
          <w:divBdr>
            <w:top w:val="none" w:sz="0" w:space="0" w:color="auto"/>
            <w:left w:val="none" w:sz="0" w:space="0" w:color="auto"/>
            <w:bottom w:val="none" w:sz="0" w:space="0" w:color="auto"/>
            <w:right w:val="none" w:sz="0" w:space="0" w:color="auto"/>
          </w:divBdr>
        </w:div>
        <w:div w:id="366565373">
          <w:marLeft w:val="0"/>
          <w:marRight w:val="0"/>
          <w:marTop w:val="0"/>
          <w:marBottom w:val="0"/>
          <w:divBdr>
            <w:top w:val="none" w:sz="0" w:space="0" w:color="auto"/>
            <w:left w:val="none" w:sz="0" w:space="0" w:color="auto"/>
            <w:bottom w:val="none" w:sz="0" w:space="0" w:color="auto"/>
            <w:right w:val="none" w:sz="0" w:space="0" w:color="auto"/>
          </w:divBdr>
        </w:div>
        <w:div w:id="378633779">
          <w:marLeft w:val="0"/>
          <w:marRight w:val="0"/>
          <w:marTop w:val="0"/>
          <w:marBottom w:val="0"/>
          <w:divBdr>
            <w:top w:val="none" w:sz="0" w:space="0" w:color="auto"/>
            <w:left w:val="none" w:sz="0" w:space="0" w:color="auto"/>
            <w:bottom w:val="none" w:sz="0" w:space="0" w:color="auto"/>
            <w:right w:val="none" w:sz="0" w:space="0" w:color="auto"/>
          </w:divBdr>
        </w:div>
        <w:div w:id="399712012">
          <w:marLeft w:val="0"/>
          <w:marRight w:val="0"/>
          <w:marTop w:val="0"/>
          <w:marBottom w:val="0"/>
          <w:divBdr>
            <w:top w:val="none" w:sz="0" w:space="0" w:color="auto"/>
            <w:left w:val="none" w:sz="0" w:space="0" w:color="auto"/>
            <w:bottom w:val="none" w:sz="0" w:space="0" w:color="auto"/>
            <w:right w:val="none" w:sz="0" w:space="0" w:color="auto"/>
          </w:divBdr>
        </w:div>
        <w:div w:id="429930113">
          <w:marLeft w:val="0"/>
          <w:marRight w:val="0"/>
          <w:marTop w:val="0"/>
          <w:marBottom w:val="0"/>
          <w:divBdr>
            <w:top w:val="none" w:sz="0" w:space="0" w:color="auto"/>
            <w:left w:val="none" w:sz="0" w:space="0" w:color="auto"/>
            <w:bottom w:val="none" w:sz="0" w:space="0" w:color="auto"/>
            <w:right w:val="none" w:sz="0" w:space="0" w:color="auto"/>
          </w:divBdr>
        </w:div>
        <w:div w:id="464205403">
          <w:marLeft w:val="0"/>
          <w:marRight w:val="0"/>
          <w:marTop w:val="0"/>
          <w:marBottom w:val="0"/>
          <w:divBdr>
            <w:top w:val="none" w:sz="0" w:space="0" w:color="auto"/>
            <w:left w:val="none" w:sz="0" w:space="0" w:color="auto"/>
            <w:bottom w:val="none" w:sz="0" w:space="0" w:color="auto"/>
            <w:right w:val="none" w:sz="0" w:space="0" w:color="auto"/>
          </w:divBdr>
        </w:div>
        <w:div w:id="507446224">
          <w:marLeft w:val="0"/>
          <w:marRight w:val="0"/>
          <w:marTop w:val="0"/>
          <w:marBottom w:val="0"/>
          <w:divBdr>
            <w:top w:val="none" w:sz="0" w:space="0" w:color="auto"/>
            <w:left w:val="none" w:sz="0" w:space="0" w:color="auto"/>
            <w:bottom w:val="none" w:sz="0" w:space="0" w:color="auto"/>
            <w:right w:val="none" w:sz="0" w:space="0" w:color="auto"/>
          </w:divBdr>
        </w:div>
        <w:div w:id="508181785">
          <w:marLeft w:val="0"/>
          <w:marRight w:val="0"/>
          <w:marTop w:val="0"/>
          <w:marBottom w:val="0"/>
          <w:divBdr>
            <w:top w:val="none" w:sz="0" w:space="0" w:color="auto"/>
            <w:left w:val="none" w:sz="0" w:space="0" w:color="auto"/>
            <w:bottom w:val="none" w:sz="0" w:space="0" w:color="auto"/>
            <w:right w:val="none" w:sz="0" w:space="0" w:color="auto"/>
          </w:divBdr>
        </w:div>
        <w:div w:id="516886931">
          <w:marLeft w:val="0"/>
          <w:marRight w:val="0"/>
          <w:marTop w:val="0"/>
          <w:marBottom w:val="0"/>
          <w:divBdr>
            <w:top w:val="none" w:sz="0" w:space="0" w:color="auto"/>
            <w:left w:val="none" w:sz="0" w:space="0" w:color="auto"/>
            <w:bottom w:val="none" w:sz="0" w:space="0" w:color="auto"/>
            <w:right w:val="none" w:sz="0" w:space="0" w:color="auto"/>
          </w:divBdr>
        </w:div>
        <w:div w:id="536162191">
          <w:marLeft w:val="0"/>
          <w:marRight w:val="0"/>
          <w:marTop w:val="0"/>
          <w:marBottom w:val="0"/>
          <w:divBdr>
            <w:top w:val="none" w:sz="0" w:space="0" w:color="auto"/>
            <w:left w:val="none" w:sz="0" w:space="0" w:color="auto"/>
            <w:bottom w:val="none" w:sz="0" w:space="0" w:color="auto"/>
            <w:right w:val="none" w:sz="0" w:space="0" w:color="auto"/>
          </w:divBdr>
        </w:div>
        <w:div w:id="548565457">
          <w:marLeft w:val="0"/>
          <w:marRight w:val="0"/>
          <w:marTop w:val="0"/>
          <w:marBottom w:val="0"/>
          <w:divBdr>
            <w:top w:val="none" w:sz="0" w:space="0" w:color="auto"/>
            <w:left w:val="none" w:sz="0" w:space="0" w:color="auto"/>
            <w:bottom w:val="none" w:sz="0" w:space="0" w:color="auto"/>
            <w:right w:val="none" w:sz="0" w:space="0" w:color="auto"/>
          </w:divBdr>
        </w:div>
        <w:div w:id="603994745">
          <w:marLeft w:val="0"/>
          <w:marRight w:val="0"/>
          <w:marTop w:val="0"/>
          <w:marBottom w:val="0"/>
          <w:divBdr>
            <w:top w:val="none" w:sz="0" w:space="0" w:color="auto"/>
            <w:left w:val="none" w:sz="0" w:space="0" w:color="auto"/>
            <w:bottom w:val="none" w:sz="0" w:space="0" w:color="auto"/>
            <w:right w:val="none" w:sz="0" w:space="0" w:color="auto"/>
          </w:divBdr>
        </w:div>
        <w:div w:id="611473117">
          <w:marLeft w:val="0"/>
          <w:marRight w:val="0"/>
          <w:marTop w:val="0"/>
          <w:marBottom w:val="0"/>
          <w:divBdr>
            <w:top w:val="none" w:sz="0" w:space="0" w:color="auto"/>
            <w:left w:val="none" w:sz="0" w:space="0" w:color="auto"/>
            <w:bottom w:val="none" w:sz="0" w:space="0" w:color="auto"/>
            <w:right w:val="none" w:sz="0" w:space="0" w:color="auto"/>
          </w:divBdr>
        </w:div>
        <w:div w:id="619461484">
          <w:marLeft w:val="0"/>
          <w:marRight w:val="0"/>
          <w:marTop w:val="0"/>
          <w:marBottom w:val="0"/>
          <w:divBdr>
            <w:top w:val="none" w:sz="0" w:space="0" w:color="auto"/>
            <w:left w:val="none" w:sz="0" w:space="0" w:color="auto"/>
            <w:bottom w:val="none" w:sz="0" w:space="0" w:color="auto"/>
            <w:right w:val="none" w:sz="0" w:space="0" w:color="auto"/>
          </w:divBdr>
        </w:div>
        <w:div w:id="624850455">
          <w:marLeft w:val="0"/>
          <w:marRight w:val="0"/>
          <w:marTop w:val="0"/>
          <w:marBottom w:val="0"/>
          <w:divBdr>
            <w:top w:val="none" w:sz="0" w:space="0" w:color="auto"/>
            <w:left w:val="none" w:sz="0" w:space="0" w:color="auto"/>
            <w:bottom w:val="none" w:sz="0" w:space="0" w:color="auto"/>
            <w:right w:val="none" w:sz="0" w:space="0" w:color="auto"/>
          </w:divBdr>
        </w:div>
        <w:div w:id="627004513">
          <w:marLeft w:val="0"/>
          <w:marRight w:val="0"/>
          <w:marTop w:val="0"/>
          <w:marBottom w:val="0"/>
          <w:divBdr>
            <w:top w:val="none" w:sz="0" w:space="0" w:color="auto"/>
            <w:left w:val="none" w:sz="0" w:space="0" w:color="auto"/>
            <w:bottom w:val="none" w:sz="0" w:space="0" w:color="auto"/>
            <w:right w:val="none" w:sz="0" w:space="0" w:color="auto"/>
          </w:divBdr>
        </w:div>
        <w:div w:id="628977803">
          <w:marLeft w:val="0"/>
          <w:marRight w:val="0"/>
          <w:marTop w:val="0"/>
          <w:marBottom w:val="0"/>
          <w:divBdr>
            <w:top w:val="none" w:sz="0" w:space="0" w:color="auto"/>
            <w:left w:val="none" w:sz="0" w:space="0" w:color="auto"/>
            <w:bottom w:val="none" w:sz="0" w:space="0" w:color="auto"/>
            <w:right w:val="none" w:sz="0" w:space="0" w:color="auto"/>
          </w:divBdr>
        </w:div>
        <w:div w:id="638997081">
          <w:marLeft w:val="0"/>
          <w:marRight w:val="0"/>
          <w:marTop w:val="0"/>
          <w:marBottom w:val="0"/>
          <w:divBdr>
            <w:top w:val="none" w:sz="0" w:space="0" w:color="auto"/>
            <w:left w:val="none" w:sz="0" w:space="0" w:color="auto"/>
            <w:bottom w:val="none" w:sz="0" w:space="0" w:color="auto"/>
            <w:right w:val="none" w:sz="0" w:space="0" w:color="auto"/>
          </w:divBdr>
        </w:div>
        <w:div w:id="654921398">
          <w:marLeft w:val="0"/>
          <w:marRight w:val="0"/>
          <w:marTop w:val="0"/>
          <w:marBottom w:val="0"/>
          <w:divBdr>
            <w:top w:val="none" w:sz="0" w:space="0" w:color="auto"/>
            <w:left w:val="none" w:sz="0" w:space="0" w:color="auto"/>
            <w:bottom w:val="none" w:sz="0" w:space="0" w:color="auto"/>
            <w:right w:val="none" w:sz="0" w:space="0" w:color="auto"/>
          </w:divBdr>
        </w:div>
        <w:div w:id="655764504">
          <w:marLeft w:val="0"/>
          <w:marRight w:val="0"/>
          <w:marTop w:val="0"/>
          <w:marBottom w:val="0"/>
          <w:divBdr>
            <w:top w:val="none" w:sz="0" w:space="0" w:color="auto"/>
            <w:left w:val="none" w:sz="0" w:space="0" w:color="auto"/>
            <w:bottom w:val="none" w:sz="0" w:space="0" w:color="auto"/>
            <w:right w:val="none" w:sz="0" w:space="0" w:color="auto"/>
          </w:divBdr>
        </w:div>
        <w:div w:id="753477822">
          <w:marLeft w:val="0"/>
          <w:marRight w:val="0"/>
          <w:marTop w:val="0"/>
          <w:marBottom w:val="0"/>
          <w:divBdr>
            <w:top w:val="none" w:sz="0" w:space="0" w:color="auto"/>
            <w:left w:val="none" w:sz="0" w:space="0" w:color="auto"/>
            <w:bottom w:val="none" w:sz="0" w:space="0" w:color="auto"/>
            <w:right w:val="none" w:sz="0" w:space="0" w:color="auto"/>
          </w:divBdr>
        </w:div>
        <w:div w:id="815494298">
          <w:marLeft w:val="0"/>
          <w:marRight w:val="0"/>
          <w:marTop w:val="0"/>
          <w:marBottom w:val="0"/>
          <w:divBdr>
            <w:top w:val="none" w:sz="0" w:space="0" w:color="auto"/>
            <w:left w:val="none" w:sz="0" w:space="0" w:color="auto"/>
            <w:bottom w:val="none" w:sz="0" w:space="0" w:color="auto"/>
            <w:right w:val="none" w:sz="0" w:space="0" w:color="auto"/>
          </w:divBdr>
        </w:div>
        <w:div w:id="822965161">
          <w:marLeft w:val="0"/>
          <w:marRight w:val="0"/>
          <w:marTop w:val="0"/>
          <w:marBottom w:val="0"/>
          <w:divBdr>
            <w:top w:val="none" w:sz="0" w:space="0" w:color="auto"/>
            <w:left w:val="none" w:sz="0" w:space="0" w:color="auto"/>
            <w:bottom w:val="none" w:sz="0" w:space="0" w:color="auto"/>
            <w:right w:val="none" w:sz="0" w:space="0" w:color="auto"/>
          </w:divBdr>
        </w:div>
        <w:div w:id="870261044">
          <w:marLeft w:val="0"/>
          <w:marRight w:val="0"/>
          <w:marTop w:val="0"/>
          <w:marBottom w:val="0"/>
          <w:divBdr>
            <w:top w:val="none" w:sz="0" w:space="0" w:color="auto"/>
            <w:left w:val="none" w:sz="0" w:space="0" w:color="auto"/>
            <w:bottom w:val="none" w:sz="0" w:space="0" w:color="auto"/>
            <w:right w:val="none" w:sz="0" w:space="0" w:color="auto"/>
          </w:divBdr>
        </w:div>
        <w:div w:id="901479640">
          <w:marLeft w:val="0"/>
          <w:marRight w:val="0"/>
          <w:marTop w:val="0"/>
          <w:marBottom w:val="0"/>
          <w:divBdr>
            <w:top w:val="none" w:sz="0" w:space="0" w:color="auto"/>
            <w:left w:val="none" w:sz="0" w:space="0" w:color="auto"/>
            <w:bottom w:val="none" w:sz="0" w:space="0" w:color="auto"/>
            <w:right w:val="none" w:sz="0" w:space="0" w:color="auto"/>
          </w:divBdr>
        </w:div>
        <w:div w:id="910964751">
          <w:marLeft w:val="0"/>
          <w:marRight w:val="0"/>
          <w:marTop w:val="0"/>
          <w:marBottom w:val="0"/>
          <w:divBdr>
            <w:top w:val="none" w:sz="0" w:space="0" w:color="auto"/>
            <w:left w:val="none" w:sz="0" w:space="0" w:color="auto"/>
            <w:bottom w:val="none" w:sz="0" w:space="0" w:color="auto"/>
            <w:right w:val="none" w:sz="0" w:space="0" w:color="auto"/>
          </w:divBdr>
        </w:div>
        <w:div w:id="945385523">
          <w:marLeft w:val="0"/>
          <w:marRight w:val="0"/>
          <w:marTop w:val="0"/>
          <w:marBottom w:val="0"/>
          <w:divBdr>
            <w:top w:val="none" w:sz="0" w:space="0" w:color="auto"/>
            <w:left w:val="none" w:sz="0" w:space="0" w:color="auto"/>
            <w:bottom w:val="none" w:sz="0" w:space="0" w:color="auto"/>
            <w:right w:val="none" w:sz="0" w:space="0" w:color="auto"/>
          </w:divBdr>
        </w:div>
        <w:div w:id="948272110">
          <w:marLeft w:val="0"/>
          <w:marRight w:val="0"/>
          <w:marTop w:val="0"/>
          <w:marBottom w:val="0"/>
          <w:divBdr>
            <w:top w:val="none" w:sz="0" w:space="0" w:color="auto"/>
            <w:left w:val="none" w:sz="0" w:space="0" w:color="auto"/>
            <w:bottom w:val="none" w:sz="0" w:space="0" w:color="auto"/>
            <w:right w:val="none" w:sz="0" w:space="0" w:color="auto"/>
          </w:divBdr>
        </w:div>
        <w:div w:id="976689939">
          <w:marLeft w:val="0"/>
          <w:marRight w:val="0"/>
          <w:marTop w:val="0"/>
          <w:marBottom w:val="0"/>
          <w:divBdr>
            <w:top w:val="none" w:sz="0" w:space="0" w:color="auto"/>
            <w:left w:val="none" w:sz="0" w:space="0" w:color="auto"/>
            <w:bottom w:val="none" w:sz="0" w:space="0" w:color="auto"/>
            <w:right w:val="none" w:sz="0" w:space="0" w:color="auto"/>
          </w:divBdr>
        </w:div>
        <w:div w:id="995912504">
          <w:marLeft w:val="0"/>
          <w:marRight w:val="0"/>
          <w:marTop w:val="0"/>
          <w:marBottom w:val="0"/>
          <w:divBdr>
            <w:top w:val="none" w:sz="0" w:space="0" w:color="auto"/>
            <w:left w:val="none" w:sz="0" w:space="0" w:color="auto"/>
            <w:bottom w:val="none" w:sz="0" w:space="0" w:color="auto"/>
            <w:right w:val="none" w:sz="0" w:space="0" w:color="auto"/>
          </w:divBdr>
        </w:div>
        <w:div w:id="1009020322">
          <w:marLeft w:val="0"/>
          <w:marRight w:val="0"/>
          <w:marTop w:val="0"/>
          <w:marBottom w:val="0"/>
          <w:divBdr>
            <w:top w:val="none" w:sz="0" w:space="0" w:color="auto"/>
            <w:left w:val="none" w:sz="0" w:space="0" w:color="auto"/>
            <w:bottom w:val="none" w:sz="0" w:space="0" w:color="auto"/>
            <w:right w:val="none" w:sz="0" w:space="0" w:color="auto"/>
          </w:divBdr>
        </w:div>
        <w:div w:id="1067268762">
          <w:marLeft w:val="0"/>
          <w:marRight w:val="0"/>
          <w:marTop w:val="0"/>
          <w:marBottom w:val="0"/>
          <w:divBdr>
            <w:top w:val="none" w:sz="0" w:space="0" w:color="auto"/>
            <w:left w:val="none" w:sz="0" w:space="0" w:color="auto"/>
            <w:bottom w:val="none" w:sz="0" w:space="0" w:color="auto"/>
            <w:right w:val="none" w:sz="0" w:space="0" w:color="auto"/>
          </w:divBdr>
        </w:div>
        <w:div w:id="1095900950">
          <w:marLeft w:val="0"/>
          <w:marRight w:val="0"/>
          <w:marTop w:val="0"/>
          <w:marBottom w:val="0"/>
          <w:divBdr>
            <w:top w:val="none" w:sz="0" w:space="0" w:color="auto"/>
            <w:left w:val="none" w:sz="0" w:space="0" w:color="auto"/>
            <w:bottom w:val="none" w:sz="0" w:space="0" w:color="auto"/>
            <w:right w:val="none" w:sz="0" w:space="0" w:color="auto"/>
          </w:divBdr>
        </w:div>
        <w:div w:id="1125931523">
          <w:marLeft w:val="0"/>
          <w:marRight w:val="0"/>
          <w:marTop w:val="0"/>
          <w:marBottom w:val="0"/>
          <w:divBdr>
            <w:top w:val="none" w:sz="0" w:space="0" w:color="auto"/>
            <w:left w:val="none" w:sz="0" w:space="0" w:color="auto"/>
            <w:bottom w:val="none" w:sz="0" w:space="0" w:color="auto"/>
            <w:right w:val="none" w:sz="0" w:space="0" w:color="auto"/>
          </w:divBdr>
        </w:div>
        <w:div w:id="1138643992">
          <w:marLeft w:val="0"/>
          <w:marRight w:val="0"/>
          <w:marTop w:val="0"/>
          <w:marBottom w:val="0"/>
          <w:divBdr>
            <w:top w:val="none" w:sz="0" w:space="0" w:color="auto"/>
            <w:left w:val="none" w:sz="0" w:space="0" w:color="auto"/>
            <w:bottom w:val="none" w:sz="0" w:space="0" w:color="auto"/>
            <w:right w:val="none" w:sz="0" w:space="0" w:color="auto"/>
          </w:divBdr>
        </w:div>
        <w:div w:id="1162770779">
          <w:marLeft w:val="0"/>
          <w:marRight w:val="0"/>
          <w:marTop w:val="0"/>
          <w:marBottom w:val="0"/>
          <w:divBdr>
            <w:top w:val="none" w:sz="0" w:space="0" w:color="auto"/>
            <w:left w:val="none" w:sz="0" w:space="0" w:color="auto"/>
            <w:bottom w:val="none" w:sz="0" w:space="0" w:color="auto"/>
            <w:right w:val="none" w:sz="0" w:space="0" w:color="auto"/>
          </w:divBdr>
        </w:div>
        <w:div w:id="1163203210">
          <w:marLeft w:val="0"/>
          <w:marRight w:val="0"/>
          <w:marTop w:val="0"/>
          <w:marBottom w:val="0"/>
          <w:divBdr>
            <w:top w:val="none" w:sz="0" w:space="0" w:color="auto"/>
            <w:left w:val="none" w:sz="0" w:space="0" w:color="auto"/>
            <w:bottom w:val="none" w:sz="0" w:space="0" w:color="auto"/>
            <w:right w:val="none" w:sz="0" w:space="0" w:color="auto"/>
          </w:divBdr>
        </w:div>
        <w:div w:id="1185940212">
          <w:marLeft w:val="0"/>
          <w:marRight w:val="0"/>
          <w:marTop w:val="0"/>
          <w:marBottom w:val="0"/>
          <w:divBdr>
            <w:top w:val="none" w:sz="0" w:space="0" w:color="auto"/>
            <w:left w:val="none" w:sz="0" w:space="0" w:color="auto"/>
            <w:bottom w:val="none" w:sz="0" w:space="0" w:color="auto"/>
            <w:right w:val="none" w:sz="0" w:space="0" w:color="auto"/>
          </w:divBdr>
        </w:div>
        <w:div w:id="1271622610">
          <w:marLeft w:val="0"/>
          <w:marRight w:val="0"/>
          <w:marTop w:val="0"/>
          <w:marBottom w:val="0"/>
          <w:divBdr>
            <w:top w:val="none" w:sz="0" w:space="0" w:color="auto"/>
            <w:left w:val="none" w:sz="0" w:space="0" w:color="auto"/>
            <w:bottom w:val="none" w:sz="0" w:space="0" w:color="auto"/>
            <w:right w:val="none" w:sz="0" w:space="0" w:color="auto"/>
          </w:divBdr>
        </w:div>
        <w:div w:id="1293630084">
          <w:marLeft w:val="0"/>
          <w:marRight w:val="0"/>
          <w:marTop w:val="0"/>
          <w:marBottom w:val="0"/>
          <w:divBdr>
            <w:top w:val="none" w:sz="0" w:space="0" w:color="auto"/>
            <w:left w:val="none" w:sz="0" w:space="0" w:color="auto"/>
            <w:bottom w:val="none" w:sz="0" w:space="0" w:color="auto"/>
            <w:right w:val="none" w:sz="0" w:space="0" w:color="auto"/>
          </w:divBdr>
        </w:div>
        <w:div w:id="1343973725">
          <w:marLeft w:val="0"/>
          <w:marRight w:val="0"/>
          <w:marTop w:val="0"/>
          <w:marBottom w:val="0"/>
          <w:divBdr>
            <w:top w:val="none" w:sz="0" w:space="0" w:color="auto"/>
            <w:left w:val="none" w:sz="0" w:space="0" w:color="auto"/>
            <w:bottom w:val="none" w:sz="0" w:space="0" w:color="auto"/>
            <w:right w:val="none" w:sz="0" w:space="0" w:color="auto"/>
          </w:divBdr>
        </w:div>
        <w:div w:id="1360280918">
          <w:marLeft w:val="0"/>
          <w:marRight w:val="0"/>
          <w:marTop w:val="0"/>
          <w:marBottom w:val="0"/>
          <w:divBdr>
            <w:top w:val="none" w:sz="0" w:space="0" w:color="auto"/>
            <w:left w:val="none" w:sz="0" w:space="0" w:color="auto"/>
            <w:bottom w:val="none" w:sz="0" w:space="0" w:color="auto"/>
            <w:right w:val="none" w:sz="0" w:space="0" w:color="auto"/>
          </w:divBdr>
        </w:div>
        <w:div w:id="1364330484">
          <w:marLeft w:val="0"/>
          <w:marRight w:val="0"/>
          <w:marTop w:val="0"/>
          <w:marBottom w:val="0"/>
          <w:divBdr>
            <w:top w:val="none" w:sz="0" w:space="0" w:color="auto"/>
            <w:left w:val="none" w:sz="0" w:space="0" w:color="auto"/>
            <w:bottom w:val="none" w:sz="0" w:space="0" w:color="auto"/>
            <w:right w:val="none" w:sz="0" w:space="0" w:color="auto"/>
          </w:divBdr>
        </w:div>
        <w:div w:id="1365978437">
          <w:marLeft w:val="0"/>
          <w:marRight w:val="0"/>
          <w:marTop w:val="0"/>
          <w:marBottom w:val="0"/>
          <w:divBdr>
            <w:top w:val="none" w:sz="0" w:space="0" w:color="auto"/>
            <w:left w:val="none" w:sz="0" w:space="0" w:color="auto"/>
            <w:bottom w:val="none" w:sz="0" w:space="0" w:color="auto"/>
            <w:right w:val="none" w:sz="0" w:space="0" w:color="auto"/>
          </w:divBdr>
        </w:div>
        <w:div w:id="1394159300">
          <w:marLeft w:val="0"/>
          <w:marRight w:val="0"/>
          <w:marTop w:val="0"/>
          <w:marBottom w:val="0"/>
          <w:divBdr>
            <w:top w:val="none" w:sz="0" w:space="0" w:color="auto"/>
            <w:left w:val="none" w:sz="0" w:space="0" w:color="auto"/>
            <w:bottom w:val="none" w:sz="0" w:space="0" w:color="auto"/>
            <w:right w:val="none" w:sz="0" w:space="0" w:color="auto"/>
          </w:divBdr>
        </w:div>
        <w:div w:id="1429085610">
          <w:marLeft w:val="0"/>
          <w:marRight w:val="0"/>
          <w:marTop w:val="0"/>
          <w:marBottom w:val="0"/>
          <w:divBdr>
            <w:top w:val="none" w:sz="0" w:space="0" w:color="auto"/>
            <w:left w:val="none" w:sz="0" w:space="0" w:color="auto"/>
            <w:bottom w:val="none" w:sz="0" w:space="0" w:color="auto"/>
            <w:right w:val="none" w:sz="0" w:space="0" w:color="auto"/>
          </w:divBdr>
        </w:div>
        <w:div w:id="1429695713">
          <w:marLeft w:val="0"/>
          <w:marRight w:val="0"/>
          <w:marTop w:val="0"/>
          <w:marBottom w:val="0"/>
          <w:divBdr>
            <w:top w:val="none" w:sz="0" w:space="0" w:color="auto"/>
            <w:left w:val="none" w:sz="0" w:space="0" w:color="auto"/>
            <w:bottom w:val="none" w:sz="0" w:space="0" w:color="auto"/>
            <w:right w:val="none" w:sz="0" w:space="0" w:color="auto"/>
          </w:divBdr>
        </w:div>
        <w:div w:id="1434472541">
          <w:marLeft w:val="0"/>
          <w:marRight w:val="0"/>
          <w:marTop w:val="0"/>
          <w:marBottom w:val="0"/>
          <w:divBdr>
            <w:top w:val="none" w:sz="0" w:space="0" w:color="auto"/>
            <w:left w:val="none" w:sz="0" w:space="0" w:color="auto"/>
            <w:bottom w:val="none" w:sz="0" w:space="0" w:color="auto"/>
            <w:right w:val="none" w:sz="0" w:space="0" w:color="auto"/>
          </w:divBdr>
        </w:div>
        <w:div w:id="1460879084">
          <w:marLeft w:val="0"/>
          <w:marRight w:val="0"/>
          <w:marTop w:val="0"/>
          <w:marBottom w:val="0"/>
          <w:divBdr>
            <w:top w:val="none" w:sz="0" w:space="0" w:color="auto"/>
            <w:left w:val="none" w:sz="0" w:space="0" w:color="auto"/>
            <w:bottom w:val="none" w:sz="0" w:space="0" w:color="auto"/>
            <w:right w:val="none" w:sz="0" w:space="0" w:color="auto"/>
          </w:divBdr>
        </w:div>
        <w:div w:id="1461461982">
          <w:marLeft w:val="0"/>
          <w:marRight w:val="0"/>
          <w:marTop w:val="0"/>
          <w:marBottom w:val="0"/>
          <w:divBdr>
            <w:top w:val="none" w:sz="0" w:space="0" w:color="auto"/>
            <w:left w:val="none" w:sz="0" w:space="0" w:color="auto"/>
            <w:bottom w:val="none" w:sz="0" w:space="0" w:color="auto"/>
            <w:right w:val="none" w:sz="0" w:space="0" w:color="auto"/>
          </w:divBdr>
        </w:div>
        <w:div w:id="1493793371">
          <w:marLeft w:val="0"/>
          <w:marRight w:val="0"/>
          <w:marTop w:val="0"/>
          <w:marBottom w:val="0"/>
          <w:divBdr>
            <w:top w:val="none" w:sz="0" w:space="0" w:color="auto"/>
            <w:left w:val="none" w:sz="0" w:space="0" w:color="auto"/>
            <w:bottom w:val="none" w:sz="0" w:space="0" w:color="auto"/>
            <w:right w:val="none" w:sz="0" w:space="0" w:color="auto"/>
          </w:divBdr>
        </w:div>
        <w:div w:id="1530221002">
          <w:marLeft w:val="0"/>
          <w:marRight w:val="0"/>
          <w:marTop w:val="0"/>
          <w:marBottom w:val="0"/>
          <w:divBdr>
            <w:top w:val="none" w:sz="0" w:space="0" w:color="auto"/>
            <w:left w:val="none" w:sz="0" w:space="0" w:color="auto"/>
            <w:bottom w:val="none" w:sz="0" w:space="0" w:color="auto"/>
            <w:right w:val="none" w:sz="0" w:space="0" w:color="auto"/>
          </w:divBdr>
        </w:div>
        <w:div w:id="1667245537">
          <w:marLeft w:val="0"/>
          <w:marRight w:val="0"/>
          <w:marTop w:val="0"/>
          <w:marBottom w:val="0"/>
          <w:divBdr>
            <w:top w:val="none" w:sz="0" w:space="0" w:color="auto"/>
            <w:left w:val="none" w:sz="0" w:space="0" w:color="auto"/>
            <w:bottom w:val="none" w:sz="0" w:space="0" w:color="auto"/>
            <w:right w:val="none" w:sz="0" w:space="0" w:color="auto"/>
          </w:divBdr>
        </w:div>
        <w:div w:id="1667827773">
          <w:marLeft w:val="0"/>
          <w:marRight w:val="0"/>
          <w:marTop w:val="0"/>
          <w:marBottom w:val="0"/>
          <w:divBdr>
            <w:top w:val="none" w:sz="0" w:space="0" w:color="auto"/>
            <w:left w:val="none" w:sz="0" w:space="0" w:color="auto"/>
            <w:bottom w:val="none" w:sz="0" w:space="0" w:color="auto"/>
            <w:right w:val="none" w:sz="0" w:space="0" w:color="auto"/>
          </w:divBdr>
        </w:div>
        <w:div w:id="1838500573">
          <w:marLeft w:val="0"/>
          <w:marRight w:val="0"/>
          <w:marTop w:val="0"/>
          <w:marBottom w:val="0"/>
          <w:divBdr>
            <w:top w:val="none" w:sz="0" w:space="0" w:color="auto"/>
            <w:left w:val="none" w:sz="0" w:space="0" w:color="auto"/>
            <w:bottom w:val="none" w:sz="0" w:space="0" w:color="auto"/>
            <w:right w:val="none" w:sz="0" w:space="0" w:color="auto"/>
          </w:divBdr>
        </w:div>
        <w:div w:id="1906067526">
          <w:marLeft w:val="0"/>
          <w:marRight w:val="0"/>
          <w:marTop w:val="0"/>
          <w:marBottom w:val="0"/>
          <w:divBdr>
            <w:top w:val="none" w:sz="0" w:space="0" w:color="auto"/>
            <w:left w:val="none" w:sz="0" w:space="0" w:color="auto"/>
            <w:bottom w:val="none" w:sz="0" w:space="0" w:color="auto"/>
            <w:right w:val="none" w:sz="0" w:space="0" w:color="auto"/>
          </w:divBdr>
        </w:div>
        <w:div w:id="1990665647">
          <w:marLeft w:val="0"/>
          <w:marRight w:val="0"/>
          <w:marTop w:val="0"/>
          <w:marBottom w:val="0"/>
          <w:divBdr>
            <w:top w:val="none" w:sz="0" w:space="0" w:color="auto"/>
            <w:left w:val="none" w:sz="0" w:space="0" w:color="auto"/>
            <w:bottom w:val="none" w:sz="0" w:space="0" w:color="auto"/>
            <w:right w:val="none" w:sz="0" w:space="0" w:color="auto"/>
          </w:divBdr>
        </w:div>
        <w:div w:id="1994604866">
          <w:marLeft w:val="0"/>
          <w:marRight w:val="0"/>
          <w:marTop w:val="0"/>
          <w:marBottom w:val="0"/>
          <w:divBdr>
            <w:top w:val="none" w:sz="0" w:space="0" w:color="auto"/>
            <w:left w:val="none" w:sz="0" w:space="0" w:color="auto"/>
            <w:bottom w:val="none" w:sz="0" w:space="0" w:color="auto"/>
            <w:right w:val="none" w:sz="0" w:space="0" w:color="auto"/>
          </w:divBdr>
        </w:div>
        <w:div w:id="2052461004">
          <w:marLeft w:val="0"/>
          <w:marRight w:val="0"/>
          <w:marTop w:val="0"/>
          <w:marBottom w:val="0"/>
          <w:divBdr>
            <w:top w:val="none" w:sz="0" w:space="0" w:color="auto"/>
            <w:left w:val="none" w:sz="0" w:space="0" w:color="auto"/>
            <w:bottom w:val="none" w:sz="0" w:space="0" w:color="auto"/>
            <w:right w:val="none" w:sz="0" w:space="0" w:color="auto"/>
          </w:divBdr>
        </w:div>
        <w:div w:id="2053839569">
          <w:marLeft w:val="0"/>
          <w:marRight w:val="0"/>
          <w:marTop w:val="0"/>
          <w:marBottom w:val="0"/>
          <w:divBdr>
            <w:top w:val="none" w:sz="0" w:space="0" w:color="auto"/>
            <w:left w:val="none" w:sz="0" w:space="0" w:color="auto"/>
            <w:bottom w:val="none" w:sz="0" w:space="0" w:color="auto"/>
            <w:right w:val="none" w:sz="0" w:space="0" w:color="auto"/>
          </w:divBdr>
        </w:div>
        <w:div w:id="2138067351">
          <w:marLeft w:val="0"/>
          <w:marRight w:val="0"/>
          <w:marTop w:val="0"/>
          <w:marBottom w:val="0"/>
          <w:divBdr>
            <w:top w:val="none" w:sz="0" w:space="0" w:color="auto"/>
            <w:left w:val="none" w:sz="0" w:space="0" w:color="auto"/>
            <w:bottom w:val="none" w:sz="0" w:space="0" w:color="auto"/>
            <w:right w:val="none" w:sz="0" w:space="0" w:color="auto"/>
          </w:divBdr>
        </w:div>
      </w:divsChild>
    </w:div>
    <w:div w:id="787159397">
      <w:bodyDiv w:val="1"/>
      <w:marLeft w:val="0"/>
      <w:marRight w:val="0"/>
      <w:marTop w:val="0"/>
      <w:marBottom w:val="0"/>
      <w:divBdr>
        <w:top w:val="none" w:sz="0" w:space="0" w:color="auto"/>
        <w:left w:val="none" w:sz="0" w:space="0" w:color="auto"/>
        <w:bottom w:val="none" w:sz="0" w:space="0" w:color="auto"/>
        <w:right w:val="none" w:sz="0" w:space="0" w:color="auto"/>
      </w:divBdr>
      <w:divsChild>
        <w:div w:id="232736003">
          <w:marLeft w:val="640"/>
          <w:marRight w:val="0"/>
          <w:marTop w:val="0"/>
          <w:marBottom w:val="0"/>
          <w:divBdr>
            <w:top w:val="none" w:sz="0" w:space="0" w:color="auto"/>
            <w:left w:val="none" w:sz="0" w:space="0" w:color="auto"/>
            <w:bottom w:val="none" w:sz="0" w:space="0" w:color="auto"/>
            <w:right w:val="none" w:sz="0" w:space="0" w:color="auto"/>
          </w:divBdr>
        </w:div>
        <w:div w:id="313070028">
          <w:marLeft w:val="640"/>
          <w:marRight w:val="0"/>
          <w:marTop w:val="0"/>
          <w:marBottom w:val="0"/>
          <w:divBdr>
            <w:top w:val="none" w:sz="0" w:space="0" w:color="auto"/>
            <w:left w:val="none" w:sz="0" w:space="0" w:color="auto"/>
            <w:bottom w:val="none" w:sz="0" w:space="0" w:color="auto"/>
            <w:right w:val="none" w:sz="0" w:space="0" w:color="auto"/>
          </w:divBdr>
        </w:div>
        <w:div w:id="472530843">
          <w:marLeft w:val="640"/>
          <w:marRight w:val="0"/>
          <w:marTop w:val="0"/>
          <w:marBottom w:val="0"/>
          <w:divBdr>
            <w:top w:val="none" w:sz="0" w:space="0" w:color="auto"/>
            <w:left w:val="none" w:sz="0" w:space="0" w:color="auto"/>
            <w:bottom w:val="none" w:sz="0" w:space="0" w:color="auto"/>
            <w:right w:val="none" w:sz="0" w:space="0" w:color="auto"/>
          </w:divBdr>
        </w:div>
        <w:div w:id="560216801">
          <w:marLeft w:val="640"/>
          <w:marRight w:val="0"/>
          <w:marTop w:val="0"/>
          <w:marBottom w:val="0"/>
          <w:divBdr>
            <w:top w:val="none" w:sz="0" w:space="0" w:color="auto"/>
            <w:left w:val="none" w:sz="0" w:space="0" w:color="auto"/>
            <w:bottom w:val="none" w:sz="0" w:space="0" w:color="auto"/>
            <w:right w:val="none" w:sz="0" w:space="0" w:color="auto"/>
          </w:divBdr>
        </w:div>
        <w:div w:id="967007109">
          <w:marLeft w:val="640"/>
          <w:marRight w:val="0"/>
          <w:marTop w:val="0"/>
          <w:marBottom w:val="0"/>
          <w:divBdr>
            <w:top w:val="none" w:sz="0" w:space="0" w:color="auto"/>
            <w:left w:val="none" w:sz="0" w:space="0" w:color="auto"/>
            <w:bottom w:val="none" w:sz="0" w:space="0" w:color="auto"/>
            <w:right w:val="none" w:sz="0" w:space="0" w:color="auto"/>
          </w:divBdr>
        </w:div>
      </w:divsChild>
    </w:div>
    <w:div w:id="789518077">
      <w:bodyDiv w:val="1"/>
      <w:marLeft w:val="0"/>
      <w:marRight w:val="0"/>
      <w:marTop w:val="0"/>
      <w:marBottom w:val="0"/>
      <w:divBdr>
        <w:top w:val="none" w:sz="0" w:space="0" w:color="auto"/>
        <w:left w:val="none" w:sz="0" w:space="0" w:color="auto"/>
        <w:bottom w:val="none" w:sz="0" w:space="0" w:color="auto"/>
        <w:right w:val="none" w:sz="0" w:space="0" w:color="auto"/>
      </w:divBdr>
      <w:divsChild>
        <w:div w:id="9333686">
          <w:marLeft w:val="640"/>
          <w:marRight w:val="0"/>
          <w:marTop w:val="0"/>
          <w:marBottom w:val="0"/>
          <w:divBdr>
            <w:top w:val="none" w:sz="0" w:space="0" w:color="auto"/>
            <w:left w:val="none" w:sz="0" w:space="0" w:color="auto"/>
            <w:bottom w:val="none" w:sz="0" w:space="0" w:color="auto"/>
            <w:right w:val="none" w:sz="0" w:space="0" w:color="auto"/>
          </w:divBdr>
        </w:div>
        <w:div w:id="12414495">
          <w:marLeft w:val="640"/>
          <w:marRight w:val="0"/>
          <w:marTop w:val="0"/>
          <w:marBottom w:val="0"/>
          <w:divBdr>
            <w:top w:val="none" w:sz="0" w:space="0" w:color="auto"/>
            <w:left w:val="none" w:sz="0" w:space="0" w:color="auto"/>
            <w:bottom w:val="none" w:sz="0" w:space="0" w:color="auto"/>
            <w:right w:val="none" w:sz="0" w:space="0" w:color="auto"/>
          </w:divBdr>
        </w:div>
        <w:div w:id="54663754">
          <w:marLeft w:val="640"/>
          <w:marRight w:val="0"/>
          <w:marTop w:val="0"/>
          <w:marBottom w:val="0"/>
          <w:divBdr>
            <w:top w:val="none" w:sz="0" w:space="0" w:color="auto"/>
            <w:left w:val="none" w:sz="0" w:space="0" w:color="auto"/>
            <w:bottom w:val="none" w:sz="0" w:space="0" w:color="auto"/>
            <w:right w:val="none" w:sz="0" w:space="0" w:color="auto"/>
          </w:divBdr>
        </w:div>
        <w:div w:id="63454854">
          <w:marLeft w:val="640"/>
          <w:marRight w:val="0"/>
          <w:marTop w:val="0"/>
          <w:marBottom w:val="0"/>
          <w:divBdr>
            <w:top w:val="none" w:sz="0" w:space="0" w:color="auto"/>
            <w:left w:val="none" w:sz="0" w:space="0" w:color="auto"/>
            <w:bottom w:val="none" w:sz="0" w:space="0" w:color="auto"/>
            <w:right w:val="none" w:sz="0" w:space="0" w:color="auto"/>
          </w:divBdr>
        </w:div>
        <w:div w:id="152722527">
          <w:marLeft w:val="640"/>
          <w:marRight w:val="0"/>
          <w:marTop w:val="0"/>
          <w:marBottom w:val="0"/>
          <w:divBdr>
            <w:top w:val="none" w:sz="0" w:space="0" w:color="auto"/>
            <w:left w:val="none" w:sz="0" w:space="0" w:color="auto"/>
            <w:bottom w:val="none" w:sz="0" w:space="0" w:color="auto"/>
            <w:right w:val="none" w:sz="0" w:space="0" w:color="auto"/>
          </w:divBdr>
        </w:div>
        <w:div w:id="176584531">
          <w:marLeft w:val="640"/>
          <w:marRight w:val="0"/>
          <w:marTop w:val="0"/>
          <w:marBottom w:val="0"/>
          <w:divBdr>
            <w:top w:val="none" w:sz="0" w:space="0" w:color="auto"/>
            <w:left w:val="none" w:sz="0" w:space="0" w:color="auto"/>
            <w:bottom w:val="none" w:sz="0" w:space="0" w:color="auto"/>
            <w:right w:val="none" w:sz="0" w:space="0" w:color="auto"/>
          </w:divBdr>
        </w:div>
        <w:div w:id="186794742">
          <w:marLeft w:val="640"/>
          <w:marRight w:val="0"/>
          <w:marTop w:val="0"/>
          <w:marBottom w:val="0"/>
          <w:divBdr>
            <w:top w:val="none" w:sz="0" w:space="0" w:color="auto"/>
            <w:left w:val="none" w:sz="0" w:space="0" w:color="auto"/>
            <w:bottom w:val="none" w:sz="0" w:space="0" w:color="auto"/>
            <w:right w:val="none" w:sz="0" w:space="0" w:color="auto"/>
          </w:divBdr>
        </w:div>
        <w:div w:id="204759484">
          <w:marLeft w:val="640"/>
          <w:marRight w:val="0"/>
          <w:marTop w:val="0"/>
          <w:marBottom w:val="0"/>
          <w:divBdr>
            <w:top w:val="none" w:sz="0" w:space="0" w:color="auto"/>
            <w:left w:val="none" w:sz="0" w:space="0" w:color="auto"/>
            <w:bottom w:val="none" w:sz="0" w:space="0" w:color="auto"/>
            <w:right w:val="none" w:sz="0" w:space="0" w:color="auto"/>
          </w:divBdr>
        </w:div>
        <w:div w:id="261496178">
          <w:marLeft w:val="640"/>
          <w:marRight w:val="0"/>
          <w:marTop w:val="0"/>
          <w:marBottom w:val="0"/>
          <w:divBdr>
            <w:top w:val="none" w:sz="0" w:space="0" w:color="auto"/>
            <w:left w:val="none" w:sz="0" w:space="0" w:color="auto"/>
            <w:bottom w:val="none" w:sz="0" w:space="0" w:color="auto"/>
            <w:right w:val="none" w:sz="0" w:space="0" w:color="auto"/>
          </w:divBdr>
        </w:div>
        <w:div w:id="301160570">
          <w:marLeft w:val="640"/>
          <w:marRight w:val="0"/>
          <w:marTop w:val="0"/>
          <w:marBottom w:val="0"/>
          <w:divBdr>
            <w:top w:val="none" w:sz="0" w:space="0" w:color="auto"/>
            <w:left w:val="none" w:sz="0" w:space="0" w:color="auto"/>
            <w:bottom w:val="none" w:sz="0" w:space="0" w:color="auto"/>
            <w:right w:val="none" w:sz="0" w:space="0" w:color="auto"/>
          </w:divBdr>
        </w:div>
        <w:div w:id="329407170">
          <w:marLeft w:val="640"/>
          <w:marRight w:val="0"/>
          <w:marTop w:val="0"/>
          <w:marBottom w:val="0"/>
          <w:divBdr>
            <w:top w:val="none" w:sz="0" w:space="0" w:color="auto"/>
            <w:left w:val="none" w:sz="0" w:space="0" w:color="auto"/>
            <w:bottom w:val="none" w:sz="0" w:space="0" w:color="auto"/>
            <w:right w:val="none" w:sz="0" w:space="0" w:color="auto"/>
          </w:divBdr>
        </w:div>
        <w:div w:id="332421582">
          <w:marLeft w:val="640"/>
          <w:marRight w:val="0"/>
          <w:marTop w:val="0"/>
          <w:marBottom w:val="0"/>
          <w:divBdr>
            <w:top w:val="none" w:sz="0" w:space="0" w:color="auto"/>
            <w:left w:val="none" w:sz="0" w:space="0" w:color="auto"/>
            <w:bottom w:val="none" w:sz="0" w:space="0" w:color="auto"/>
            <w:right w:val="none" w:sz="0" w:space="0" w:color="auto"/>
          </w:divBdr>
        </w:div>
        <w:div w:id="338392770">
          <w:marLeft w:val="640"/>
          <w:marRight w:val="0"/>
          <w:marTop w:val="0"/>
          <w:marBottom w:val="0"/>
          <w:divBdr>
            <w:top w:val="none" w:sz="0" w:space="0" w:color="auto"/>
            <w:left w:val="none" w:sz="0" w:space="0" w:color="auto"/>
            <w:bottom w:val="none" w:sz="0" w:space="0" w:color="auto"/>
            <w:right w:val="none" w:sz="0" w:space="0" w:color="auto"/>
          </w:divBdr>
        </w:div>
        <w:div w:id="354886270">
          <w:marLeft w:val="640"/>
          <w:marRight w:val="0"/>
          <w:marTop w:val="0"/>
          <w:marBottom w:val="0"/>
          <w:divBdr>
            <w:top w:val="none" w:sz="0" w:space="0" w:color="auto"/>
            <w:left w:val="none" w:sz="0" w:space="0" w:color="auto"/>
            <w:bottom w:val="none" w:sz="0" w:space="0" w:color="auto"/>
            <w:right w:val="none" w:sz="0" w:space="0" w:color="auto"/>
          </w:divBdr>
        </w:div>
        <w:div w:id="378362074">
          <w:marLeft w:val="640"/>
          <w:marRight w:val="0"/>
          <w:marTop w:val="0"/>
          <w:marBottom w:val="0"/>
          <w:divBdr>
            <w:top w:val="none" w:sz="0" w:space="0" w:color="auto"/>
            <w:left w:val="none" w:sz="0" w:space="0" w:color="auto"/>
            <w:bottom w:val="none" w:sz="0" w:space="0" w:color="auto"/>
            <w:right w:val="none" w:sz="0" w:space="0" w:color="auto"/>
          </w:divBdr>
        </w:div>
        <w:div w:id="390545569">
          <w:marLeft w:val="640"/>
          <w:marRight w:val="0"/>
          <w:marTop w:val="0"/>
          <w:marBottom w:val="0"/>
          <w:divBdr>
            <w:top w:val="none" w:sz="0" w:space="0" w:color="auto"/>
            <w:left w:val="none" w:sz="0" w:space="0" w:color="auto"/>
            <w:bottom w:val="none" w:sz="0" w:space="0" w:color="auto"/>
            <w:right w:val="none" w:sz="0" w:space="0" w:color="auto"/>
          </w:divBdr>
        </w:div>
        <w:div w:id="460075818">
          <w:marLeft w:val="640"/>
          <w:marRight w:val="0"/>
          <w:marTop w:val="0"/>
          <w:marBottom w:val="0"/>
          <w:divBdr>
            <w:top w:val="none" w:sz="0" w:space="0" w:color="auto"/>
            <w:left w:val="none" w:sz="0" w:space="0" w:color="auto"/>
            <w:bottom w:val="none" w:sz="0" w:space="0" w:color="auto"/>
            <w:right w:val="none" w:sz="0" w:space="0" w:color="auto"/>
          </w:divBdr>
        </w:div>
        <w:div w:id="499203281">
          <w:marLeft w:val="640"/>
          <w:marRight w:val="0"/>
          <w:marTop w:val="0"/>
          <w:marBottom w:val="0"/>
          <w:divBdr>
            <w:top w:val="none" w:sz="0" w:space="0" w:color="auto"/>
            <w:left w:val="none" w:sz="0" w:space="0" w:color="auto"/>
            <w:bottom w:val="none" w:sz="0" w:space="0" w:color="auto"/>
            <w:right w:val="none" w:sz="0" w:space="0" w:color="auto"/>
          </w:divBdr>
        </w:div>
        <w:div w:id="517816636">
          <w:marLeft w:val="640"/>
          <w:marRight w:val="0"/>
          <w:marTop w:val="0"/>
          <w:marBottom w:val="0"/>
          <w:divBdr>
            <w:top w:val="none" w:sz="0" w:space="0" w:color="auto"/>
            <w:left w:val="none" w:sz="0" w:space="0" w:color="auto"/>
            <w:bottom w:val="none" w:sz="0" w:space="0" w:color="auto"/>
            <w:right w:val="none" w:sz="0" w:space="0" w:color="auto"/>
          </w:divBdr>
        </w:div>
        <w:div w:id="529030057">
          <w:marLeft w:val="640"/>
          <w:marRight w:val="0"/>
          <w:marTop w:val="0"/>
          <w:marBottom w:val="0"/>
          <w:divBdr>
            <w:top w:val="none" w:sz="0" w:space="0" w:color="auto"/>
            <w:left w:val="none" w:sz="0" w:space="0" w:color="auto"/>
            <w:bottom w:val="none" w:sz="0" w:space="0" w:color="auto"/>
            <w:right w:val="none" w:sz="0" w:space="0" w:color="auto"/>
          </w:divBdr>
        </w:div>
        <w:div w:id="531378414">
          <w:marLeft w:val="640"/>
          <w:marRight w:val="0"/>
          <w:marTop w:val="0"/>
          <w:marBottom w:val="0"/>
          <w:divBdr>
            <w:top w:val="none" w:sz="0" w:space="0" w:color="auto"/>
            <w:left w:val="none" w:sz="0" w:space="0" w:color="auto"/>
            <w:bottom w:val="none" w:sz="0" w:space="0" w:color="auto"/>
            <w:right w:val="none" w:sz="0" w:space="0" w:color="auto"/>
          </w:divBdr>
        </w:div>
        <w:div w:id="595212487">
          <w:marLeft w:val="640"/>
          <w:marRight w:val="0"/>
          <w:marTop w:val="0"/>
          <w:marBottom w:val="0"/>
          <w:divBdr>
            <w:top w:val="none" w:sz="0" w:space="0" w:color="auto"/>
            <w:left w:val="none" w:sz="0" w:space="0" w:color="auto"/>
            <w:bottom w:val="none" w:sz="0" w:space="0" w:color="auto"/>
            <w:right w:val="none" w:sz="0" w:space="0" w:color="auto"/>
          </w:divBdr>
        </w:div>
        <w:div w:id="622349086">
          <w:marLeft w:val="640"/>
          <w:marRight w:val="0"/>
          <w:marTop w:val="0"/>
          <w:marBottom w:val="0"/>
          <w:divBdr>
            <w:top w:val="none" w:sz="0" w:space="0" w:color="auto"/>
            <w:left w:val="none" w:sz="0" w:space="0" w:color="auto"/>
            <w:bottom w:val="none" w:sz="0" w:space="0" w:color="auto"/>
            <w:right w:val="none" w:sz="0" w:space="0" w:color="auto"/>
          </w:divBdr>
        </w:div>
        <w:div w:id="624704347">
          <w:marLeft w:val="640"/>
          <w:marRight w:val="0"/>
          <w:marTop w:val="0"/>
          <w:marBottom w:val="0"/>
          <w:divBdr>
            <w:top w:val="none" w:sz="0" w:space="0" w:color="auto"/>
            <w:left w:val="none" w:sz="0" w:space="0" w:color="auto"/>
            <w:bottom w:val="none" w:sz="0" w:space="0" w:color="auto"/>
            <w:right w:val="none" w:sz="0" w:space="0" w:color="auto"/>
          </w:divBdr>
        </w:div>
        <w:div w:id="694962237">
          <w:marLeft w:val="640"/>
          <w:marRight w:val="0"/>
          <w:marTop w:val="0"/>
          <w:marBottom w:val="0"/>
          <w:divBdr>
            <w:top w:val="none" w:sz="0" w:space="0" w:color="auto"/>
            <w:left w:val="none" w:sz="0" w:space="0" w:color="auto"/>
            <w:bottom w:val="none" w:sz="0" w:space="0" w:color="auto"/>
            <w:right w:val="none" w:sz="0" w:space="0" w:color="auto"/>
          </w:divBdr>
        </w:div>
        <w:div w:id="695690176">
          <w:marLeft w:val="640"/>
          <w:marRight w:val="0"/>
          <w:marTop w:val="0"/>
          <w:marBottom w:val="0"/>
          <w:divBdr>
            <w:top w:val="none" w:sz="0" w:space="0" w:color="auto"/>
            <w:left w:val="none" w:sz="0" w:space="0" w:color="auto"/>
            <w:bottom w:val="none" w:sz="0" w:space="0" w:color="auto"/>
            <w:right w:val="none" w:sz="0" w:space="0" w:color="auto"/>
          </w:divBdr>
        </w:div>
        <w:div w:id="696584638">
          <w:marLeft w:val="640"/>
          <w:marRight w:val="0"/>
          <w:marTop w:val="0"/>
          <w:marBottom w:val="0"/>
          <w:divBdr>
            <w:top w:val="none" w:sz="0" w:space="0" w:color="auto"/>
            <w:left w:val="none" w:sz="0" w:space="0" w:color="auto"/>
            <w:bottom w:val="none" w:sz="0" w:space="0" w:color="auto"/>
            <w:right w:val="none" w:sz="0" w:space="0" w:color="auto"/>
          </w:divBdr>
        </w:div>
        <w:div w:id="838958130">
          <w:marLeft w:val="640"/>
          <w:marRight w:val="0"/>
          <w:marTop w:val="0"/>
          <w:marBottom w:val="0"/>
          <w:divBdr>
            <w:top w:val="none" w:sz="0" w:space="0" w:color="auto"/>
            <w:left w:val="none" w:sz="0" w:space="0" w:color="auto"/>
            <w:bottom w:val="none" w:sz="0" w:space="0" w:color="auto"/>
            <w:right w:val="none" w:sz="0" w:space="0" w:color="auto"/>
          </w:divBdr>
        </w:div>
        <w:div w:id="851182942">
          <w:marLeft w:val="640"/>
          <w:marRight w:val="0"/>
          <w:marTop w:val="0"/>
          <w:marBottom w:val="0"/>
          <w:divBdr>
            <w:top w:val="none" w:sz="0" w:space="0" w:color="auto"/>
            <w:left w:val="none" w:sz="0" w:space="0" w:color="auto"/>
            <w:bottom w:val="none" w:sz="0" w:space="0" w:color="auto"/>
            <w:right w:val="none" w:sz="0" w:space="0" w:color="auto"/>
          </w:divBdr>
        </w:div>
        <w:div w:id="880821830">
          <w:marLeft w:val="640"/>
          <w:marRight w:val="0"/>
          <w:marTop w:val="0"/>
          <w:marBottom w:val="0"/>
          <w:divBdr>
            <w:top w:val="none" w:sz="0" w:space="0" w:color="auto"/>
            <w:left w:val="none" w:sz="0" w:space="0" w:color="auto"/>
            <w:bottom w:val="none" w:sz="0" w:space="0" w:color="auto"/>
            <w:right w:val="none" w:sz="0" w:space="0" w:color="auto"/>
          </w:divBdr>
        </w:div>
        <w:div w:id="939294132">
          <w:marLeft w:val="640"/>
          <w:marRight w:val="0"/>
          <w:marTop w:val="0"/>
          <w:marBottom w:val="0"/>
          <w:divBdr>
            <w:top w:val="none" w:sz="0" w:space="0" w:color="auto"/>
            <w:left w:val="none" w:sz="0" w:space="0" w:color="auto"/>
            <w:bottom w:val="none" w:sz="0" w:space="0" w:color="auto"/>
            <w:right w:val="none" w:sz="0" w:space="0" w:color="auto"/>
          </w:divBdr>
        </w:div>
        <w:div w:id="973674497">
          <w:marLeft w:val="640"/>
          <w:marRight w:val="0"/>
          <w:marTop w:val="0"/>
          <w:marBottom w:val="0"/>
          <w:divBdr>
            <w:top w:val="none" w:sz="0" w:space="0" w:color="auto"/>
            <w:left w:val="none" w:sz="0" w:space="0" w:color="auto"/>
            <w:bottom w:val="none" w:sz="0" w:space="0" w:color="auto"/>
            <w:right w:val="none" w:sz="0" w:space="0" w:color="auto"/>
          </w:divBdr>
        </w:div>
        <w:div w:id="977953936">
          <w:marLeft w:val="640"/>
          <w:marRight w:val="0"/>
          <w:marTop w:val="0"/>
          <w:marBottom w:val="0"/>
          <w:divBdr>
            <w:top w:val="none" w:sz="0" w:space="0" w:color="auto"/>
            <w:left w:val="none" w:sz="0" w:space="0" w:color="auto"/>
            <w:bottom w:val="none" w:sz="0" w:space="0" w:color="auto"/>
            <w:right w:val="none" w:sz="0" w:space="0" w:color="auto"/>
          </w:divBdr>
        </w:div>
        <w:div w:id="1045563019">
          <w:marLeft w:val="640"/>
          <w:marRight w:val="0"/>
          <w:marTop w:val="0"/>
          <w:marBottom w:val="0"/>
          <w:divBdr>
            <w:top w:val="none" w:sz="0" w:space="0" w:color="auto"/>
            <w:left w:val="none" w:sz="0" w:space="0" w:color="auto"/>
            <w:bottom w:val="none" w:sz="0" w:space="0" w:color="auto"/>
            <w:right w:val="none" w:sz="0" w:space="0" w:color="auto"/>
          </w:divBdr>
        </w:div>
        <w:div w:id="1056778716">
          <w:marLeft w:val="640"/>
          <w:marRight w:val="0"/>
          <w:marTop w:val="0"/>
          <w:marBottom w:val="0"/>
          <w:divBdr>
            <w:top w:val="none" w:sz="0" w:space="0" w:color="auto"/>
            <w:left w:val="none" w:sz="0" w:space="0" w:color="auto"/>
            <w:bottom w:val="none" w:sz="0" w:space="0" w:color="auto"/>
            <w:right w:val="none" w:sz="0" w:space="0" w:color="auto"/>
          </w:divBdr>
        </w:div>
        <w:div w:id="1059784067">
          <w:marLeft w:val="640"/>
          <w:marRight w:val="0"/>
          <w:marTop w:val="0"/>
          <w:marBottom w:val="0"/>
          <w:divBdr>
            <w:top w:val="none" w:sz="0" w:space="0" w:color="auto"/>
            <w:left w:val="none" w:sz="0" w:space="0" w:color="auto"/>
            <w:bottom w:val="none" w:sz="0" w:space="0" w:color="auto"/>
            <w:right w:val="none" w:sz="0" w:space="0" w:color="auto"/>
          </w:divBdr>
        </w:div>
        <w:div w:id="1067731192">
          <w:marLeft w:val="640"/>
          <w:marRight w:val="0"/>
          <w:marTop w:val="0"/>
          <w:marBottom w:val="0"/>
          <w:divBdr>
            <w:top w:val="none" w:sz="0" w:space="0" w:color="auto"/>
            <w:left w:val="none" w:sz="0" w:space="0" w:color="auto"/>
            <w:bottom w:val="none" w:sz="0" w:space="0" w:color="auto"/>
            <w:right w:val="none" w:sz="0" w:space="0" w:color="auto"/>
          </w:divBdr>
        </w:div>
        <w:div w:id="1071192717">
          <w:marLeft w:val="640"/>
          <w:marRight w:val="0"/>
          <w:marTop w:val="0"/>
          <w:marBottom w:val="0"/>
          <w:divBdr>
            <w:top w:val="none" w:sz="0" w:space="0" w:color="auto"/>
            <w:left w:val="none" w:sz="0" w:space="0" w:color="auto"/>
            <w:bottom w:val="none" w:sz="0" w:space="0" w:color="auto"/>
            <w:right w:val="none" w:sz="0" w:space="0" w:color="auto"/>
          </w:divBdr>
        </w:div>
      </w:divsChild>
    </w:div>
    <w:div w:id="790788050">
      <w:bodyDiv w:val="1"/>
      <w:marLeft w:val="0"/>
      <w:marRight w:val="0"/>
      <w:marTop w:val="0"/>
      <w:marBottom w:val="0"/>
      <w:divBdr>
        <w:top w:val="none" w:sz="0" w:space="0" w:color="auto"/>
        <w:left w:val="none" w:sz="0" w:space="0" w:color="auto"/>
        <w:bottom w:val="none" w:sz="0" w:space="0" w:color="auto"/>
        <w:right w:val="none" w:sz="0" w:space="0" w:color="auto"/>
      </w:divBdr>
      <w:divsChild>
        <w:div w:id="74985072">
          <w:marLeft w:val="640"/>
          <w:marRight w:val="0"/>
          <w:marTop w:val="0"/>
          <w:marBottom w:val="0"/>
          <w:divBdr>
            <w:top w:val="none" w:sz="0" w:space="0" w:color="auto"/>
            <w:left w:val="none" w:sz="0" w:space="0" w:color="auto"/>
            <w:bottom w:val="none" w:sz="0" w:space="0" w:color="auto"/>
            <w:right w:val="none" w:sz="0" w:space="0" w:color="auto"/>
          </w:divBdr>
        </w:div>
        <w:div w:id="126439824">
          <w:marLeft w:val="640"/>
          <w:marRight w:val="0"/>
          <w:marTop w:val="0"/>
          <w:marBottom w:val="0"/>
          <w:divBdr>
            <w:top w:val="none" w:sz="0" w:space="0" w:color="auto"/>
            <w:left w:val="none" w:sz="0" w:space="0" w:color="auto"/>
            <w:bottom w:val="none" w:sz="0" w:space="0" w:color="auto"/>
            <w:right w:val="none" w:sz="0" w:space="0" w:color="auto"/>
          </w:divBdr>
        </w:div>
        <w:div w:id="133374458">
          <w:marLeft w:val="640"/>
          <w:marRight w:val="0"/>
          <w:marTop w:val="0"/>
          <w:marBottom w:val="0"/>
          <w:divBdr>
            <w:top w:val="none" w:sz="0" w:space="0" w:color="auto"/>
            <w:left w:val="none" w:sz="0" w:space="0" w:color="auto"/>
            <w:bottom w:val="none" w:sz="0" w:space="0" w:color="auto"/>
            <w:right w:val="none" w:sz="0" w:space="0" w:color="auto"/>
          </w:divBdr>
        </w:div>
        <w:div w:id="166137319">
          <w:marLeft w:val="640"/>
          <w:marRight w:val="0"/>
          <w:marTop w:val="0"/>
          <w:marBottom w:val="0"/>
          <w:divBdr>
            <w:top w:val="none" w:sz="0" w:space="0" w:color="auto"/>
            <w:left w:val="none" w:sz="0" w:space="0" w:color="auto"/>
            <w:bottom w:val="none" w:sz="0" w:space="0" w:color="auto"/>
            <w:right w:val="none" w:sz="0" w:space="0" w:color="auto"/>
          </w:divBdr>
        </w:div>
        <w:div w:id="167060701">
          <w:marLeft w:val="640"/>
          <w:marRight w:val="0"/>
          <w:marTop w:val="0"/>
          <w:marBottom w:val="0"/>
          <w:divBdr>
            <w:top w:val="none" w:sz="0" w:space="0" w:color="auto"/>
            <w:left w:val="none" w:sz="0" w:space="0" w:color="auto"/>
            <w:bottom w:val="none" w:sz="0" w:space="0" w:color="auto"/>
            <w:right w:val="none" w:sz="0" w:space="0" w:color="auto"/>
          </w:divBdr>
        </w:div>
        <w:div w:id="168563830">
          <w:marLeft w:val="640"/>
          <w:marRight w:val="0"/>
          <w:marTop w:val="0"/>
          <w:marBottom w:val="0"/>
          <w:divBdr>
            <w:top w:val="none" w:sz="0" w:space="0" w:color="auto"/>
            <w:left w:val="none" w:sz="0" w:space="0" w:color="auto"/>
            <w:bottom w:val="none" w:sz="0" w:space="0" w:color="auto"/>
            <w:right w:val="none" w:sz="0" w:space="0" w:color="auto"/>
          </w:divBdr>
        </w:div>
        <w:div w:id="177234701">
          <w:marLeft w:val="640"/>
          <w:marRight w:val="0"/>
          <w:marTop w:val="0"/>
          <w:marBottom w:val="0"/>
          <w:divBdr>
            <w:top w:val="none" w:sz="0" w:space="0" w:color="auto"/>
            <w:left w:val="none" w:sz="0" w:space="0" w:color="auto"/>
            <w:bottom w:val="none" w:sz="0" w:space="0" w:color="auto"/>
            <w:right w:val="none" w:sz="0" w:space="0" w:color="auto"/>
          </w:divBdr>
        </w:div>
        <w:div w:id="210383840">
          <w:marLeft w:val="640"/>
          <w:marRight w:val="0"/>
          <w:marTop w:val="0"/>
          <w:marBottom w:val="0"/>
          <w:divBdr>
            <w:top w:val="none" w:sz="0" w:space="0" w:color="auto"/>
            <w:left w:val="none" w:sz="0" w:space="0" w:color="auto"/>
            <w:bottom w:val="none" w:sz="0" w:space="0" w:color="auto"/>
            <w:right w:val="none" w:sz="0" w:space="0" w:color="auto"/>
          </w:divBdr>
        </w:div>
        <w:div w:id="244733381">
          <w:marLeft w:val="640"/>
          <w:marRight w:val="0"/>
          <w:marTop w:val="0"/>
          <w:marBottom w:val="0"/>
          <w:divBdr>
            <w:top w:val="none" w:sz="0" w:space="0" w:color="auto"/>
            <w:left w:val="none" w:sz="0" w:space="0" w:color="auto"/>
            <w:bottom w:val="none" w:sz="0" w:space="0" w:color="auto"/>
            <w:right w:val="none" w:sz="0" w:space="0" w:color="auto"/>
          </w:divBdr>
        </w:div>
        <w:div w:id="322856670">
          <w:marLeft w:val="640"/>
          <w:marRight w:val="0"/>
          <w:marTop w:val="0"/>
          <w:marBottom w:val="0"/>
          <w:divBdr>
            <w:top w:val="none" w:sz="0" w:space="0" w:color="auto"/>
            <w:left w:val="none" w:sz="0" w:space="0" w:color="auto"/>
            <w:bottom w:val="none" w:sz="0" w:space="0" w:color="auto"/>
            <w:right w:val="none" w:sz="0" w:space="0" w:color="auto"/>
          </w:divBdr>
        </w:div>
        <w:div w:id="369956029">
          <w:marLeft w:val="640"/>
          <w:marRight w:val="0"/>
          <w:marTop w:val="0"/>
          <w:marBottom w:val="0"/>
          <w:divBdr>
            <w:top w:val="none" w:sz="0" w:space="0" w:color="auto"/>
            <w:left w:val="none" w:sz="0" w:space="0" w:color="auto"/>
            <w:bottom w:val="none" w:sz="0" w:space="0" w:color="auto"/>
            <w:right w:val="none" w:sz="0" w:space="0" w:color="auto"/>
          </w:divBdr>
        </w:div>
        <w:div w:id="433139556">
          <w:marLeft w:val="640"/>
          <w:marRight w:val="0"/>
          <w:marTop w:val="0"/>
          <w:marBottom w:val="0"/>
          <w:divBdr>
            <w:top w:val="none" w:sz="0" w:space="0" w:color="auto"/>
            <w:left w:val="none" w:sz="0" w:space="0" w:color="auto"/>
            <w:bottom w:val="none" w:sz="0" w:space="0" w:color="auto"/>
            <w:right w:val="none" w:sz="0" w:space="0" w:color="auto"/>
          </w:divBdr>
        </w:div>
        <w:div w:id="441650427">
          <w:marLeft w:val="640"/>
          <w:marRight w:val="0"/>
          <w:marTop w:val="0"/>
          <w:marBottom w:val="0"/>
          <w:divBdr>
            <w:top w:val="none" w:sz="0" w:space="0" w:color="auto"/>
            <w:left w:val="none" w:sz="0" w:space="0" w:color="auto"/>
            <w:bottom w:val="none" w:sz="0" w:space="0" w:color="auto"/>
            <w:right w:val="none" w:sz="0" w:space="0" w:color="auto"/>
          </w:divBdr>
        </w:div>
        <w:div w:id="488250447">
          <w:marLeft w:val="640"/>
          <w:marRight w:val="0"/>
          <w:marTop w:val="0"/>
          <w:marBottom w:val="0"/>
          <w:divBdr>
            <w:top w:val="none" w:sz="0" w:space="0" w:color="auto"/>
            <w:left w:val="none" w:sz="0" w:space="0" w:color="auto"/>
            <w:bottom w:val="none" w:sz="0" w:space="0" w:color="auto"/>
            <w:right w:val="none" w:sz="0" w:space="0" w:color="auto"/>
          </w:divBdr>
        </w:div>
        <w:div w:id="501941488">
          <w:marLeft w:val="640"/>
          <w:marRight w:val="0"/>
          <w:marTop w:val="0"/>
          <w:marBottom w:val="0"/>
          <w:divBdr>
            <w:top w:val="none" w:sz="0" w:space="0" w:color="auto"/>
            <w:left w:val="none" w:sz="0" w:space="0" w:color="auto"/>
            <w:bottom w:val="none" w:sz="0" w:space="0" w:color="auto"/>
            <w:right w:val="none" w:sz="0" w:space="0" w:color="auto"/>
          </w:divBdr>
        </w:div>
        <w:div w:id="536281672">
          <w:marLeft w:val="640"/>
          <w:marRight w:val="0"/>
          <w:marTop w:val="0"/>
          <w:marBottom w:val="0"/>
          <w:divBdr>
            <w:top w:val="none" w:sz="0" w:space="0" w:color="auto"/>
            <w:left w:val="none" w:sz="0" w:space="0" w:color="auto"/>
            <w:bottom w:val="none" w:sz="0" w:space="0" w:color="auto"/>
            <w:right w:val="none" w:sz="0" w:space="0" w:color="auto"/>
          </w:divBdr>
        </w:div>
        <w:div w:id="540870833">
          <w:marLeft w:val="640"/>
          <w:marRight w:val="0"/>
          <w:marTop w:val="0"/>
          <w:marBottom w:val="0"/>
          <w:divBdr>
            <w:top w:val="none" w:sz="0" w:space="0" w:color="auto"/>
            <w:left w:val="none" w:sz="0" w:space="0" w:color="auto"/>
            <w:bottom w:val="none" w:sz="0" w:space="0" w:color="auto"/>
            <w:right w:val="none" w:sz="0" w:space="0" w:color="auto"/>
          </w:divBdr>
        </w:div>
        <w:div w:id="546719997">
          <w:marLeft w:val="640"/>
          <w:marRight w:val="0"/>
          <w:marTop w:val="0"/>
          <w:marBottom w:val="0"/>
          <w:divBdr>
            <w:top w:val="none" w:sz="0" w:space="0" w:color="auto"/>
            <w:left w:val="none" w:sz="0" w:space="0" w:color="auto"/>
            <w:bottom w:val="none" w:sz="0" w:space="0" w:color="auto"/>
            <w:right w:val="none" w:sz="0" w:space="0" w:color="auto"/>
          </w:divBdr>
        </w:div>
        <w:div w:id="568735697">
          <w:marLeft w:val="640"/>
          <w:marRight w:val="0"/>
          <w:marTop w:val="0"/>
          <w:marBottom w:val="0"/>
          <w:divBdr>
            <w:top w:val="none" w:sz="0" w:space="0" w:color="auto"/>
            <w:left w:val="none" w:sz="0" w:space="0" w:color="auto"/>
            <w:bottom w:val="none" w:sz="0" w:space="0" w:color="auto"/>
            <w:right w:val="none" w:sz="0" w:space="0" w:color="auto"/>
          </w:divBdr>
        </w:div>
        <w:div w:id="603339609">
          <w:marLeft w:val="640"/>
          <w:marRight w:val="0"/>
          <w:marTop w:val="0"/>
          <w:marBottom w:val="0"/>
          <w:divBdr>
            <w:top w:val="none" w:sz="0" w:space="0" w:color="auto"/>
            <w:left w:val="none" w:sz="0" w:space="0" w:color="auto"/>
            <w:bottom w:val="none" w:sz="0" w:space="0" w:color="auto"/>
            <w:right w:val="none" w:sz="0" w:space="0" w:color="auto"/>
          </w:divBdr>
        </w:div>
        <w:div w:id="610551253">
          <w:marLeft w:val="640"/>
          <w:marRight w:val="0"/>
          <w:marTop w:val="0"/>
          <w:marBottom w:val="0"/>
          <w:divBdr>
            <w:top w:val="none" w:sz="0" w:space="0" w:color="auto"/>
            <w:left w:val="none" w:sz="0" w:space="0" w:color="auto"/>
            <w:bottom w:val="none" w:sz="0" w:space="0" w:color="auto"/>
            <w:right w:val="none" w:sz="0" w:space="0" w:color="auto"/>
          </w:divBdr>
        </w:div>
        <w:div w:id="630938623">
          <w:marLeft w:val="640"/>
          <w:marRight w:val="0"/>
          <w:marTop w:val="0"/>
          <w:marBottom w:val="0"/>
          <w:divBdr>
            <w:top w:val="none" w:sz="0" w:space="0" w:color="auto"/>
            <w:left w:val="none" w:sz="0" w:space="0" w:color="auto"/>
            <w:bottom w:val="none" w:sz="0" w:space="0" w:color="auto"/>
            <w:right w:val="none" w:sz="0" w:space="0" w:color="auto"/>
          </w:divBdr>
        </w:div>
        <w:div w:id="645669958">
          <w:marLeft w:val="640"/>
          <w:marRight w:val="0"/>
          <w:marTop w:val="0"/>
          <w:marBottom w:val="0"/>
          <w:divBdr>
            <w:top w:val="none" w:sz="0" w:space="0" w:color="auto"/>
            <w:left w:val="none" w:sz="0" w:space="0" w:color="auto"/>
            <w:bottom w:val="none" w:sz="0" w:space="0" w:color="auto"/>
            <w:right w:val="none" w:sz="0" w:space="0" w:color="auto"/>
          </w:divBdr>
        </w:div>
        <w:div w:id="687218151">
          <w:marLeft w:val="640"/>
          <w:marRight w:val="0"/>
          <w:marTop w:val="0"/>
          <w:marBottom w:val="0"/>
          <w:divBdr>
            <w:top w:val="none" w:sz="0" w:space="0" w:color="auto"/>
            <w:left w:val="none" w:sz="0" w:space="0" w:color="auto"/>
            <w:bottom w:val="none" w:sz="0" w:space="0" w:color="auto"/>
            <w:right w:val="none" w:sz="0" w:space="0" w:color="auto"/>
          </w:divBdr>
        </w:div>
        <w:div w:id="713693791">
          <w:marLeft w:val="640"/>
          <w:marRight w:val="0"/>
          <w:marTop w:val="0"/>
          <w:marBottom w:val="0"/>
          <w:divBdr>
            <w:top w:val="none" w:sz="0" w:space="0" w:color="auto"/>
            <w:left w:val="none" w:sz="0" w:space="0" w:color="auto"/>
            <w:bottom w:val="none" w:sz="0" w:space="0" w:color="auto"/>
            <w:right w:val="none" w:sz="0" w:space="0" w:color="auto"/>
          </w:divBdr>
        </w:div>
        <w:div w:id="768352038">
          <w:marLeft w:val="640"/>
          <w:marRight w:val="0"/>
          <w:marTop w:val="0"/>
          <w:marBottom w:val="0"/>
          <w:divBdr>
            <w:top w:val="none" w:sz="0" w:space="0" w:color="auto"/>
            <w:left w:val="none" w:sz="0" w:space="0" w:color="auto"/>
            <w:bottom w:val="none" w:sz="0" w:space="0" w:color="auto"/>
            <w:right w:val="none" w:sz="0" w:space="0" w:color="auto"/>
          </w:divBdr>
        </w:div>
        <w:div w:id="769082863">
          <w:marLeft w:val="640"/>
          <w:marRight w:val="0"/>
          <w:marTop w:val="0"/>
          <w:marBottom w:val="0"/>
          <w:divBdr>
            <w:top w:val="none" w:sz="0" w:space="0" w:color="auto"/>
            <w:left w:val="none" w:sz="0" w:space="0" w:color="auto"/>
            <w:bottom w:val="none" w:sz="0" w:space="0" w:color="auto"/>
            <w:right w:val="none" w:sz="0" w:space="0" w:color="auto"/>
          </w:divBdr>
        </w:div>
        <w:div w:id="785124549">
          <w:marLeft w:val="640"/>
          <w:marRight w:val="0"/>
          <w:marTop w:val="0"/>
          <w:marBottom w:val="0"/>
          <w:divBdr>
            <w:top w:val="none" w:sz="0" w:space="0" w:color="auto"/>
            <w:left w:val="none" w:sz="0" w:space="0" w:color="auto"/>
            <w:bottom w:val="none" w:sz="0" w:space="0" w:color="auto"/>
            <w:right w:val="none" w:sz="0" w:space="0" w:color="auto"/>
          </w:divBdr>
        </w:div>
        <w:div w:id="792552003">
          <w:marLeft w:val="640"/>
          <w:marRight w:val="0"/>
          <w:marTop w:val="0"/>
          <w:marBottom w:val="0"/>
          <w:divBdr>
            <w:top w:val="none" w:sz="0" w:space="0" w:color="auto"/>
            <w:left w:val="none" w:sz="0" w:space="0" w:color="auto"/>
            <w:bottom w:val="none" w:sz="0" w:space="0" w:color="auto"/>
            <w:right w:val="none" w:sz="0" w:space="0" w:color="auto"/>
          </w:divBdr>
        </w:div>
        <w:div w:id="808666764">
          <w:marLeft w:val="640"/>
          <w:marRight w:val="0"/>
          <w:marTop w:val="0"/>
          <w:marBottom w:val="0"/>
          <w:divBdr>
            <w:top w:val="none" w:sz="0" w:space="0" w:color="auto"/>
            <w:left w:val="none" w:sz="0" w:space="0" w:color="auto"/>
            <w:bottom w:val="none" w:sz="0" w:space="0" w:color="auto"/>
            <w:right w:val="none" w:sz="0" w:space="0" w:color="auto"/>
          </w:divBdr>
        </w:div>
        <w:div w:id="816726148">
          <w:marLeft w:val="640"/>
          <w:marRight w:val="0"/>
          <w:marTop w:val="0"/>
          <w:marBottom w:val="0"/>
          <w:divBdr>
            <w:top w:val="none" w:sz="0" w:space="0" w:color="auto"/>
            <w:left w:val="none" w:sz="0" w:space="0" w:color="auto"/>
            <w:bottom w:val="none" w:sz="0" w:space="0" w:color="auto"/>
            <w:right w:val="none" w:sz="0" w:space="0" w:color="auto"/>
          </w:divBdr>
        </w:div>
        <w:div w:id="853769104">
          <w:marLeft w:val="640"/>
          <w:marRight w:val="0"/>
          <w:marTop w:val="0"/>
          <w:marBottom w:val="0"/>
          <w:divBdr>
            <w:top w:val="none" w:sz="0" w:space="0" w:color="auto"/>
            <w:left w:val="none" w:sz="0" w:space="0" w:color="auto"/>
            <w:bottom w:val="none" w:sz="0" w:space="0" w:color="auto"/>
            <w:right w:val="none" w:sz="0" w:space="0" w:color="auto"/>
          </w:divBdr>
        </w:div>
        <w:div w:id="870218752">
          <w:marLeft w:val="640"/>
          <w:marRight w:val="0"/>
          <w:marTop w:val="0"/>
          <w:marBottom w:val="0"/>
          <w:divBdr>
            <w:top w:val="none" w:sz="0" w:space="0" w:color="auto"/>
            <w:left w:val="none" w:sz="0" w:space="0" w:color="auto"/>
            <w:bottom w:val="none" w:sz="0" w:space="0" w:color="auto"/>
            <w:right w:val="none" w:sz="0" w:space="0" w:color="auto"/>
          </w:divBdr>
        </w:div>
        <w:div w:id="906498470">
          <w:marLeft w:val="640"/>
          <w:marRight w:val="0"/>
          <w:marTop w:val="0"/>
          <w:marBottom w:val="0"/>
          <w:divBdr>
            <w:top w:val="none" w:sz="0" w:space="0" w:color="auto"/>
            <w:left w:val="none" w:sz="0" w:space="0" w:color="auto"/>
            <w:bottom w:val="none" w:sz="0" w:space="0" w:color="auto"/>
            <w:right w:val="none" w:sz="0" w:space="0" w:color="auto"/>
          </w:divBdr>
        </w:div>
        <w:div w:id="965935610">
          <w:marLeft w:val="640"/>
          <w:marRight w:val="0"/>
          <w:marTop w:val="0"/>
          <w:marBottom w:val="0"/>
          <w:divBdr>
            <w:top w:val="none" w:sz="0" w:space="0" w:color="auto"/>
            <w:left w:val="none" w:sz="0" w:space="0" w:color="auto"/>
            <w:bottom w:val="none" w:sz="0" w:space="0" w:color="auto"/>
            <w:right w:val="none" w:sz="0" w:space="0" w:color="auto"/>
          </w:divBdr>
        </w:div>
        <w:div w:id="1094286192">
          <w:marLeft w:val="640"/>
          <w:marRight w:val="0"/>
          <w:marTop w:val="0"/>
          <w:marBottom w:val="0"/>
          <w:divBdr>
            <w:top w:val="none" w:sz="0" w:space="0" w:color="auto"/>
            <w:left w:val="none" w:sz="0" w:space="0" w:color="auto"/>
            <w:bottom w:val="none" w:sz="0" w:space="0" w:color="auto"/>
            <w:right w:val="none" w:sz="0" w:space="0" w:color="auto"/>
          </w:divBdr>
        </w:div>
      </w:divsChild>
    </w:div>
    <w:div w:id="792864465">
      <w:bodyDiv w:val="1"/>
      <w:marLeft w:val="0"/>
      <w:marRight w:val="0"/>
      <w:marTop w:val="0"/>
      <w:marBottom w:val="0"/>
      <w:divBdr>
        <w:top w:val="none" w:sz="0" w:space="0" w:color="auto"/>
        <w:left w:val="none" w:sz="0" w:space="0" w:color="auto"/>
        <w:bottom w:val="none" w:sz="0" w:space="0" w:color="auto"/>
        <w:right w:val="none" w:sz="0" w:space="0" w:color="auto"/>
      </w:divBdr>
    </w:div>
    <w:div w:id="792986580">
      <w:bodyDiv w:val="1"/>
      <w:marLeft w:val="0"/>
      <w:marRight w:val="0"/>
      <w:marTop w:val="0"/>
      <w:marBottom w:val="0"/>
      <w:divBdr>
        <w:top w:val="none" w:sz="0" w:space="0" w:color="auto"/>
        <w:left w:val="none" w:sz="0" w:space="0" w:color="auto"/>
        <w:bottom w:val="none" w:sz="0" w:space="0" w:color="auto"/>
        <w:right w:val="none" w:sz="0" w:space="0" w:color="auto"/>
      </w:divBdr>
      <w:divsChild>
        <w:div w:id="27069792">
          <w:marLeft w:val="640"/>
          <w:marRight w:val="0"/>
          <w:marTop w:val="0"/>
          <w:marBottom w:val="0"/>
          <w:divBdr>
            <w:top w:val="none" w:sz="0" w:space="0" w:color="auto"/>
            <w:left w:val="none" w:sz="0" w:space="0" w:color="auto"/>
            <w:bottom w:val="none" w:sz="0" w:space="0" w:color="auto"/>
            <w:right w:val="none" w:sz="0" w:space="0" w:color="auto"/>
          </w:divBdr>
        </w:div>
        <w:div w:id="56981183">
          <w:marLeft w:val="640"/>
          <w:marRight w:val="0"/>
          <w:marTop w:val="0"/>
          <w:marBottom w:val="0"/>
          <w:divBdr>
            <w:top w:val="none" w:sz="0" w:space="0" w:color="auto"/>
            <w:left w:val="none" w:sz="0" w:space="0" w:color="auto"/>
            <w:bottom w:val="none" w:sz="0" w:space="0" w:color="auto"/>
            <w:right w:val="none" w:sz="0" w:space="0" w:color="auto"/>
          </w:divBdr>
        </w:div>
        <w:div w:id="73477426">
          <w:marLeft w:val="640"/>
          <w:marRight w:val="0"/>
          <w:marTop w:val="0"/>
          <w:marBottom w:val="0"/>
          <w:divBdr>
            <w:top w:val="none" w:sz="0" w:space="0" w:color="auto"/>
            <w:left w:val="none" w:sz="0" w:space="0" w:color="auto"/>
            <w:bottom w:val="none" w:sz="0" w:space="0" w:color="auto"/>
            <w:right w:val="none" w:sz="0" w:space="0" w:color="auto"/>
          </w:divBdr>
        </w:div>
        <w:div w:id="109472928">
          <w:marLeft w:val="640"/>
          <w:marRight w:val="0"/>
          <w:marTop w:val="0"/>
          <w:marBottom w:val="0"/>
          <w:divBdr>
            <w:top w:val="none" w:sz="0" w:space="0" w:color="auto"/>
            <w:left w:val="none" w:sz="0" w:space="0" w:color="auto"/>
            <w:bottom w:val="none" w:sz="0" w:space="0" w:color="auto"/>
            <w:right w:val="none" w:sz="0" w:space="0" w:color="auto"/>
          </w:divBdr>
        </w:div>
        <w:div w:id="122966339">
          <w:marLeft w:val="640"/>
          <w:marRight w:val="0"/>
          <w:marTop w:val="0"/>
          <w:marBottom w:val="0"/>
          <w:divBdr>
            <w:top w:val="none" w:sz="0" w:space="0" w:color="auto"/>
            <w:left w:val="none" w:sz="0" w:space="0" w:color="auto"/>
            <w:bottom w:val="none" w:sz="0" w:space="0" w:color="auto"/>
            <w:right w:val="none" w:sz="0" w:space="0" w:color="auto"/>
          </w:divBdr>
        </w:div>
        <w:div w:id="131100706">
          <w:marLeft w:val="640"/>
          <w:marRight w:val="0"/>
          <w:marTop w:val="0"/>
          <w:marBottom w:val="0"/>
          <w:divBdr>
            <w:top w:val="none" w:sz="0" w:space="0" w:color="auto"/>
            <w:left w:val="none" w:sz="0" w:space="0" w:color="auto"/>
            <w:bottom w:val="none" w:sz="0" w:space="0" w:color="auto"/>
            <w:right w:val="none" w:sz="0" w:space="0" w:color="auto"/>
          </w:divBdr>
        </w:div>
        <w:div w:id="132647392">
          <w:marLeft w:val="640"/>
          <w:marRight w:val="0"/>
          <w:marTop w:val="0"/>
          <w:marBottom w:val="0"/>
          <w:divBdr>
            <w:top w:val="none" w:sz="0" w:space="0" w:color="auto"/>
            <w:left w:val="none" w:sz="0" w:space="0" w:color="auto"/>
            <w:bottom w:val="none" w:sz="0" w:space="0" w:color="auto"/>
            <w:right w:val="none" w:sz="0" w:space="0" w:color="auto"/>
          </w:divBdr>
        </w:div>
        <w:div w:id="145515826">
          <w:marLeft w:val="640"/>
          <w:marRight w:val="0"/>
          <w:marTop w:val="0"/>
          <w:marBottom w:val="0"/>
          <w:divBdr>
            <w:top w:val="none" w:sz="0" w:space="0" w:color="auto"/>
            <w:left w:val="none" w:sz="0" w:space="0" w:color="auto"/>
            <w:bottom w:val="none" w:sz="0" w:space="0" w:color="auto"/>
            <w:right w:val="none" w:sz="0" w:space="0" w:color="auto"/>
          </w:divBdr>
        </w:div>
        <w:div w:id="151411161">
          <w:marLeft w:val="640"/>
          <w:marRight w:val="0"/>
          <w:marTop w:val="0"/>
          <w:marBottom w:val="0"/>
          <w:divBdr>
            <w:top w:val="none" w:sz="0" w:space="0" w:color="auto"/>
            <w:left w:val="none" w:sz="0" w:space="0" w:color="auto"/>
            <w:bottom w:val="none" w:sz="0" w:space="0" w:color="auto"/>
            <w:right w:val="none" w:sz="0" w:space="0" w:color="auto"/>
          </w:divBdr>
        </w:div>
        <w:div w:id="153842120">
          <w:marLeft w:val="640"/>
          <w:marRight w:val="0"/>
          <w:marTop w:val="0"/>
          <w:marBottom w:val="0"/>
          <w:divBdr>
            <w:top w:val="none" w:sz="0" w:space="0" w:color="auto"/>
            <w:left w:val="none" w:sz="0" w:space="0" w:color="auto"/>
            <w:bottom w:val="none" w:sz="0" w:space="0" w:color="auto"/>
            <w:right w:val="none" w:sz="0" w:space="0" w:color="auto"/>
          </w:divBdr>
        </w:div>
        <w:div w:id="173615633">
          <w:marLeft w:val="640"/>
          <w:marRight w:val="0"/>
          <w:marTop w:val="0"/>
          <w:marBottom w:val="0"/>
          <w:divBdr>
            <w:top w:val="none" w:sz="0" w:space="0" w:color="auto"/>
            <w:left w:val="none" w:sz="0" w:space="0" w:color="auto"/>
            <w:bottom w:val="none" w:sz="0" w:space="0" w:color="auto"/>
            <w:right w:val="none" w:sz="0" w:space="0" w:color="auto"/>
          </w:divBdr>
        </w:div>
        <w:div w:id="178008316">
          <w:marLeft w:val="640"/>
          <w:marRight w:val="0"/>
          <w:marTop w:val="0"/>
          <w:marBottom w:val="0"/>
          <w:divBdr>
            <w:top w:val="none" w:sz="0" w:space="0" w:color="auto"/>
            <w:left w:val="none" w:sz="0" w:space="0" w:color="auto"/>
            <w:bottom w:val="none" w:sz="0" w:space="0" w:color="auto"/>
            <w:right w:val="none" w:sz="0" w:space="0" w:color="auto"/>
          </w:divBdr>
        </w:div>
        <w:div w:id="179858698">
          <w:marLeft w:val="640"/>
          <w:marRight w:val="0"/>
          <w:marTop w:val="0"/>
          <w:marBottom w:val="0"/>
          <w:divBdr>
            <w:top w:val="none" w:sz="0" w:space="0" w:color="auto"/>
            <w:left w:val="none" w:sz="0" w:space="0" w:color="auto"/>
            <w:bottom w:val="none" w:sz="0" w:space="0" w:color="auto"/>
            <w:right w:val="none" w:sz="0" w:space="0" w:color="auto"/>
          </w:divBdr>
        </w:div>
        <w:div w:id="199435680">
          <w:marLeft w:val="640"/>
          <w:marRight w:val="0"/>
          <w:marTop w:val="0"/>
          <w:marBottom w:val="0"/>
          <w:divBdr>
            <w:top w:val="none" w:sz="0" w:space="0" w:color="auto"/>
            <w:left w:val="none" w:sz="0" w:space="0" w:color="auto"/>
            <w:bottom w:val="none" w:sz="0" w:space="0" w:color="auto"/>
            <w:right w:val="none" w:sz="0" w:space="0" w:color="auto"/>
          </w:divBdr>
        </w:div>
        <w:div w:id="214900711">
          <w:marLeft w:val="640"/>
          <w:marRight w:val="0"/>
          <w:marTop w:val="0"/>
          <w:marBottom w:val="0"/>
          <w:divBdr>
            <w:top w:val="none" w:sz="0" w:space="0" w:color="auto"/>
            <w:left w:val="none" w:sz="0" w:space="0" w:color="auto"/>
            <w:bottom w:val="none" w:sz="0" w:space="0" w:color="auto"/>
            <w:right w:val="none" w:sz="0" w:space="0" w:color="auto"/>
          </w:divBdr>
        </w:div>
        <w:div w:id="312955618">
          <w:marLeft w:val="640"/>
          <w:marRight w:val="0"/>
          <w:marTop w:val="0"/>
          <w:marBottom w:val="0"/>
          <w:divBdr>
            <w:top w:val="none" w:sz="0" w:space="0" w:color="auto"/>
            <w:left w:val="none" w:sz="0" w:space="0" w:color="auto"/>
            <w:bottom w:val="none" w:sz="0" w:space="0" w:color="auto"/>
            <w:right w:val="none" w:sz="0" w:space="0" w:color="auto"/>
          </w:divBdr>
        </w:div>
        <w:div w:id="313990874">
          <w:marLeft w:val="640"/>
          <w:marRight w:val="0"/>
          <w:marTop w:val="0"/>
          <w:marBottom w:val="0"/>
          <w:divBdr>
            <w:top w:val="none" w:sz="0" w:space="0" w:color="auto"/>
            <w:left w:val="none" w:sz="0" w:space="0" w:color="auto"/>
            <w:bottom w:val="none" w:sz="0" w:space="0" w:color="auto"/>
            <w:right w:val="none" w:sz="0" w:space="0" w:color="auto"/>
          </w:divBdr>
        </w:div>
        <w:div w:id="365326274">
          <w:marLeft w:val="640"/>
          <w:marRight w:val="0"/>
          <w:marTop w:val="0"/>
          <w:marBottom w:val="0"/>
          <w:divBdr>
            <w:top w:val="none" w:sz="0" w:space="0" w:color="auto"/>
            <w:left w:val="none" w:sz="0" w:space="0" w:color="auto"/>
            <w:bottom w:val="none" w:sz="0" w:space="0" w:color="auto"/>
            <w:right w:val="none" w:sz="0" w:space="0" w:color="auto"/>
          </w:divBdr>
        </w:div>
        <w:div w:id="374962234">
          <w:marLeft w:val="640"/>
          <w:marRight w:val="0"/>
          <w:marTop w:val="0"/>
          <w:marBottom w:val="0"/>
          <w:divBdr>
            <w:top w:val="none" w:sz="0" w:space="0" w:color="auto"/>
            <w:left w:val="none" w:sz="0" w:space="0" w:color="auto"/>
            <w:bottom w:val="none" w:sz="0" w:space="0" w:color="auto"/>
            <w:right w:val="none" w:sz="0" w:space="0" w:color="auto"/>
          </w:divBdr>
        </w:div>
        <w:div w:id="397899235">
          <w:marLeft w:val="640"/>
          <w:marRight w:val="0"/>
          <w:marTop w:val="0"/>
          <w:marBottom w:val="0"/>
          <w:divBdr>
            <w:top w:val="none" w:sz="0" w:space="0" w:color="auto"/>
            <w:left w:val="none" w:sz="0" w:space="0" w:color="auto"/>
            <w:bottom w:val="none" w:sz="0" w:space="0" w:color="auto"/>
            <w:right w:val="none" w:sz="0" w:space="0" w:color="auto"/>
          </w:divBdr>
        </w:div>
        <w:div w:id="416707920">
          <w:marLeft w:val="640"/>
          <w:marRight w:val="0"/>
          <w:marTop w:val="0"/>
          <w:marBottom w:val="0"/>
          <w:divBdr>
            <w:top w:val="none" w:sz="0" w:space="0" w:color="auto"/>
            <w:left w:val="none" w:sz="0" w:space="0" w:color="auto"/>
            <w:bottom w:val="none" w:sz="0" w:space="0" w:color="auto"/>
            <w:right w:val="none" w:sz="0" w:space="0" w:color="auto"/>
          </w:divBdr>
        </w:div>
        <w:div w:id="424154373">
          <w:marLeft w:val="640"/>
          <w:marRight w:val="0"/>
          <w:marTop w:val="0"/>
          <w:marBottom w:val="0"/>
          <w:divBdr>
            <w:top w:val="none" w:sz="0" w:space="0" w:color="auto"/>
            <w:left w:val="none" w:sz="0" w:space="0" w:color="auto"/>
            <w:bottom w:val="none" w:sz="0" w:space="0" w:color="auto"/>
            <w:right w:val="none" w:sz="0" w:space="0" w:color="auto"/>
          </w:divBdr>
        </w:div>
        <w:div w:id="429396078">
          <w:marLeft w:val="640"/>
          <w:marRight w:val="0"/>
          <w:marTop w:val="0"/>
          <w:marBottom w:val="0"/>
          <w:divBdr>
            <w:top w:val="none" w:sz="0" w:space="0" w:color="auto"/>
            <w:left w:val="none" w:sz="0" w:space="0" w:color="auto"/>
            <w:bottom w:val="none" w:sz="0" w:space="0" w:color="auto"/>
            <w:right w:val="none" w:sz="0" w:space="0" w:color="auto"/>
          </w:divBdr>
        </w:div>
        <w:div w:id="461116303">
          <w:marLeft w:val="640"/>
          <w:marRight w:val="0"/>
          <w:marTop w:val="0"/>
          <w:marBottom w:val="0"/>
          <w:divBdr>
            <w:top w:val="none" w:sz="0" w:space="0" w:color="auto"/>
            <w:left w:val="none" w:sz="0" w:space="0" w:color="auto"/>
            <w:bottom w:val="none" w:sz="0" w:space="0" w:color="auto"/>
            <w:right w:val="none" w:sz="0" w:space="0" w:color="auto"/>
          </w:divBdr>
        </w:div>
        <w:div w:id="495192298">
          <w:marLeft w:val="640"/>
          <w:marRight w:val="0"/>
          <w:marTop w:val="0"/>
          <w:marBottom w:val="0"/>
          <w:divBdr>
            <w:top w:val="none" w:sz="0" w:space="0" w:color="auto"/>
            <w:left w:val="none" w:sz="0" w:space="0" w:color="auto"/>
            <w:bottom w:val="none" w:sz="0" w:space="0" w:color="auto"/>
            <w:right w:val="none" w:sz="0" w:space="0" w:color="auto"/>
          </w:divBdr>
        </w:div>
        <w:div w:id="502745247">
          <w:marLeft w:val="640"/>
          <w:marRight w:val="0"/>
          <w:marTop w:val="0"/>
          <w:marBottom w:val="0"/>
          <w:divBdr>
            <w:top w:val="none" w:sz="0" w:space="0" w:color="auto"/>
            <w:left w:val="none" w:sz="0" w:space="0" w:color="auto"/>
            <w:bottom w:val="none" w:sz="0" w:space="0" w:color="auto"/>
            <w:right w:val="none" w:sz="0" w:space="0" w:color="auto"/>
          </w:divBdr>
        </w:div>
        <w:div w:id="518003674">
          <w:marLeft w:val="640"/>
          <w:marRight w:val="0"/>
          <w:marTop w:val="0"/>
          <w:marBottom w:val="0"/>
          <w:divBdr>
            <w:top w:val="none" w:sz="0" w:space="0" w:color="auto"/>
            <w:left w:val="none" w:sz="0" w:space="0" w:color="auto"/>
            <w:bottom w:val="none" w:sz="0" w:space="0" w:color="auto"/>
            <w:right w:val="none" w:sz="0" w:space="0" w:color="auto"/>
          </w:divBdr>
        </w:div>
        <w:div w:id="544872896">
          <w:marLeft w:val="640"/>
          <w:marRight w:val="0"/>
          <w:marTop w:val="0"/>
          <w:marBottom w:val="0"/>
          <w:divBdr>
            <w:top w:val="none" w:sz="0" w:space="0" w:color="auto"/>
            <w:left w:val="none" w:sz="0" w:space="0" w:color="auto"/>
            <w:bottom w:val="none" w:sz="0" w:space="0" w:color="auto"/>
            <w:right w:val="none" w:sz="0" w:space="0" w:color="auto"/>
          </w:divBdr>
        </w:div>
        <w:div w:id="560210115">
          <w:marLeft w:val="640"/>
          <w:marRight w:val="0"/>
          <w:marTop w:val="0"/>
          <w:marBottom w:val="0"/>
          <w:divBdr>
            <w:top w:val="none" w:sz="0" w:space="0" w:color="auto"/>
            <w:left w:val="none" w:sz="0" w:space="0" w:color="auto"/>
            <w:bottom w:val="none" w:sz="0" w:space="0" w:color="auto"/>
            <w:right w:val="none" w:sz="0" w:space="0" w:color="auto"/>
          </w:divBdr>
        </w:div>
        <w:div w:id="585846294">
          <w:marLeft w:val="640"/>
          <w:marRight w:val="0"/>
          <w:marTop w:val="0"/>
          <w:marBottom w:val="0"/>
          <w:divBdr>
            <w:top w:val="none" w:sz="0" w:space="0" w:color="auto"/>
            <w:left w:val="none" w:sz="0" w:space="0" w:color="auto"/>
            <w:bottom w:val="none" w:sz="0" w:space="0" w:color="auto"/>
            <w:right w:val="none" w:sz="0" w:space="0" w:color="auto"/>
          </w:divBdr>
        </w:div>
        <w:div w:id="592907156">
          <w:marLeft w:val="640"/>
          <w:marRight w:val="0"/>
          <w:marTop w:val="0"/>
          <w:marBottom w:val="0"/>
          <w:divBdr>
            <w:top w:val="none" w:sz="0" w:space="0" w:color="auto"/>
            <w:left w:val="none" w:sz="0" w:space="0" w:color="auto"/>
            <w:bottom w:val="none" w:sz="0" w:space="0" w:color="auto"/>
            <w:right w:val="none" w:sz="0" w:space="0" w:color="auto"/>
          </w:divBdr>
        </w:div>
        <w:div w:id="639119490">
          <w:marLeft w:val="640"/>
          <w:marRight w:val="0"/>
          <w:marTop w:val="0"/>
          <w:marBottom w:val="0"/>
          <w:divBdr>
            <w:top w:val="none" w:sz="0" w:space="0" w:color="auto"/>
            <w:left w:val="none" w:sz="0" w:space="0" w:color="auto"/>
            <w:bottom w:val="none" w:sz="0" w:space="0" w:color="auto"/>
            <w:right w:val="none" w:sz="0" w:space="0" w:color="auto"/>
          </w:divBdr>
        </w:div>
        <w:div w:id="692803193">
          <w:marLeft w:val="640"/>
          <w:marRight w:val="0"/>
          <w:marTop w:val="0"/>
          <w:marBottom w:val="0"/>
          <w:divBdr>
            <w:top w:val="none" w:sz="0" w:space="0" w:color="auto"/>
            <w:left w:val="none" w:sz="0" w:space="0" w:color="auto"/>
            <w:bottom w:val="none" w:sz="0" w:space="0" w:color="auto"/>
            <w:right w:val="none" w:sz="0" w:space="0" w:color="auto"/>
          </w:divBdr>
        </w:div>
        <w:div w:id="697244515">
          <w:marLeft w:val="640"/>
          <w:marRight w:val="0"/>
          <w:marTop w:val="0"/>
          <w:marBottom w:val="0"/>
          <w:divBdr>
            <w:top w:val="none" w:sz="0" w:space="0" w:color="auto"/>
            <w:left w:val="none" w:sz="0" w:space="0" w:color="auto"/>
            <w:bottom w:val="none" w:sz="0" w:space="0" w:color="auto"/>
            <w:right w:val="none" w:sz="0" w:space="0" w:color="auto"/>
          </w:divBdr>
        </w:div>
        <w:div w:id="730272696">
          <w:marLeft w:val="640"/>
          <w:marRight w:val="0"/>
          <w:marTop w:val="0"/>
          <w:marBottom w:val="0"/>
          <w:divBdr>
            <w:top w:val="none" w:sz="0" w:space="0" w:color="auto"/>
            <w:left w:val="none" w:sz="0" w:space="0" w:color="auto"/>
            <w:bottom w:val="none" w:sz="0" w:space="0" w:color="auto"/>
            <w:right w:val="none" w:sz="0" w:space="0" w:color="auto"/>
          </w:divBdr>
        </w:div>
        <w:div w:id="744569030">
          <w:marLeft w:val="640"/>
          <w:marRight w:val="0"/>
          <w:marTop w:val="0"/>
          <w:marBottom w:val="0"/>
          <w:divBdr>
            <w:top w:val="none" w:sz="0" w:space="0" w:color="auto"/>
            <w:left w:val="none" w:sz="0" w:space="0" w:color="auto"/>
            <w:bottom w:val="none" w:sz="0" w:space="0" w:color="auto"/>
            <w:right w:val="none" w:sz="0" w:space="0" w:color="auto"/>
          </w:divBdr>
        </w:div>
        <w:div w:id="769589654">
          <w:marLeft w:val="640"/>
          <w:marRight w:val="0"/>
          <w:marTop w:val="0"/>
          <w:marBottom w:val="0"/>
          <w:divBdr>
            <w:top w:val="none" w:sz="0" w:space="0" w:color="auto"/>
            <w:left w:val="none" w:sz="0" w:space="0" w:color="auto"/>
            <w:bottom w:val="none" w:sz="0" w:space="0" w:color="auto"/>
            <w:right w:val="none" w:sz="0" w:space="0" w:color="auto"/>
          </w:divBdr>
        </w:div>
        <w:div w:id="787118824">
          <w:marLeft w:val="640"/>
          <w:marRight w:val="0"/>
          <w:marTop w:val="0"/>
          <w:marBottom w:val="0"/>
          <w:divBdr>
            <w:top w:val="none" w:sz="0" w:space="0" w:color="auto"/>
            <w:left w:val="none" w:sz="0" w:space="0" w:color="auto"/>
            <w:bottom w:val="none" w:sz="0" w:space="0" w:color="auto"/>
            <w:right w:val="none" w:sz="0" w:space="0" w:color="auto"/>
          </w:divBdr>
        </w:div>
        <w:div w:id="802848644">
          <w:marLeft w:val="640"/>
          <w:marRight w:val="0"/>
          <w:marTop w:val="0"/>
          <w:marBottom w:val="0"/>
          <w:divBdr>
            <w:top w:val="none" w:sz="0" w:space="0" w:color="auto"/>
            <w:left w:val="none" w:sz="0" w:space="0" w:color="auto"/>
            <w:bottom w:val="none" w:sz="0" w:space="0" w:color="auto"/>
            <w:right w:val="none" w:sz="0" w:space="0" w:color="auto"/>
          </w:divBdr>
        </w:div>
        <w:div w:id="806431542">
          <w:marLeft w:val="640"/>
          <w:marRight w:val="0"/>
          <w:marTop w:val="0"/>
          <w:marBottom w:val="0"/>
          <w:divBdr>
            <w:top w:val="none" w:sz="0" w:space="0" w:color="auto"/>
            <w:left w:val="none" w:sz="0" w:space="0" w:color="auto"/>
            <w:bottom w:val="none" w:sz="0" w:space="0" w:color="auto"/>
            <w:right w:val="none" w:sz="0" w:space="0" w:color="auto"/>
          </w:divBdr>
        </w:div>
        <w:div w:id="851069500">
          <w:marLeft w:val="640"/>
          <w:marRight w:val="0"/>
          <w:marTop w:val="0"/>
          <w:marBottom w:val="0"/>
          <w:divBdr>
            <w:top w:val="none" w:sz="0" w:space="0" w:color="auto"/>
            <w:left w:val="none" w:sz="0" w:space="0" w:color="auto"/>
            <w:bottom w:val="none" w:sz="0" w:space="0" w:color="auto"/>
            <w:right w:val="none" w:sz="0" w:space="0" w:color="auto"/>
          </w:divBdr>
        </w:div>
        <w:div w:id="860899511">
          <w:marLeft w:val="640"/>
          <w:marRight w:val="0"/>
          <w:marTop w:val="0"/>
          <w:marBottom w:val="0"/>
          <w:divBdr>
            <w:top w:val="none" w:sz="0" w:space="0" w:color="auto"/>
            <w:left w:val="none" w:sz="0" w:space="0" w:color="auto"/>
            <w:bottom w:val="none" w:sz="0" w:space="0" w:color="auto"/>
            <w:right w:val="none" w:sz="0" w:space="0" w:color="auto"/>
          </w:divBdr>
        </w:div>
        <w:div w:id="862325337">
          <w:marLeft w:val="640"/>
          <w:marRight w:val="0"/>
          <w:marTop w:val="0"/>
          <w:marBottom w:val="0"/>
          <w:divBdr>
            <w:top w:val="none" w:sz="0" w:space="0" w:color="auto"/>
            <w:left w:val="none" w:sz="0" w:space="0" w:color="auto"/>
            <w:bottom w:val="none" w:sz="0" w:space="0" w:color="auto"/>
            <w:right w:val="none" w:sz="0" w:space="0" w:color="auto"/>
          </w:divBdr>
        </w:div>
        <w:div w:id="870848142">
          <w:marLeft w:val="640"/>
          <w:marRight w:val="0"/>
          <w:marTop w:val="0"/>
          <w:marBottom w:val="0"/>
          <w:divBdr>
            <w:top w:val="none" w:sz="0" w:space="0" w:color="auto"/>
            <w:left w:val="none" w:sz="0" w:space="0" w:color="auto"/>
            <w:bottom w:val="none" w:sz="0" w:space="0" w:color="auto"/>
            <w:right w:val="none" w:sz="0" w:space="0" w:color="auto"/>
          </w:divBdr>
        </w:div>
        <w:div w:id="891186762">
          <w:marLeft w:val="640"/>
          <w:marRight w:val="0"/>
          <w:marTop w:val="0"/>
          <w:marBottom w:val="0"/>
          <w:divBdr>
            <w:top w:val="none" w:sz="0" w:space="0" w:color="auto"/>
            <w:left w:val="none" w:sz="0" w:space="0" w:color="auto"/>
            <w:bottom w:val="none" w:sz="0" w:space="0" w:color="auto"/>
            <w:right w:val="none" w:sz="0" w:space="0" w:color="auto"/>
          </w:divBdr>
        </w:div>
        <w:div w:id="903217162">
          <w:marLeft w:val="640"/>
          <w:marRight w:val="0"/>
          <w:marTop w:val="0"/>
          <w:marBottom w:val="0"/>
          <w:divBdr>
            <w:top w:val="none" w:sz="0" w:space="0" w:color="auto"/>
            <w:left w:val="none" w:sz="0" w:space="0" w:color="auto"/>
            <w:bottom w:val="none" w:sz="0" w:space="0" w:color="auto"/>
            <w:right w:val="none" w:sz="0" w:space="0" w:color="auto"/>
          </w:divBdr>
        </w:div>
        <w:div w:id="911546947">
          <w:marLeft w:val="640"/>
          <w:marRight w:val="0"/>
          <w:marTop w:val="0"/>
          <w:marBottom w:val="0"/>
          <w:divBdr>
            <w:top w:val="none" w:sz="0" w:space="0" w:color="auto"/>
            <w:left w:val="none" w:sz="0" w:space="0" w:color="auto"/>
            <w:bottom w:val="none" w:sz="0" w:space="0" w:color="auto"/>
            <w:right w:val="none" w:sz="0" w:space="0" w:color="auto"/>
          </w:divBdr>
        </w:div>
        <w:div w:id="1010377961">
          <w:marLeft w:val="640"/>
          <w:marRight w:val="0"/>
          <w:marTop w:val="0"/>
          <w:marBottom w:val="0"/>
          <w:divBdr>
            <w:top w:val="none" w:sz="0" w:space="0" w:color="auto"/>
            <w:left w:val="none" w:sz="0" w:space="0" w:color="auto"/>
            <w:bottom w:val="none" w:sz="0" w:space="0" w:color="auto"/>
            <w:right w:val="none" w:sz="0" w:space="0" w:color="auto"/>
          </w:divBdr>
        </w:div>
        <w:div w:id="1019236372">
          <w:marLeft w:val="640"/>
          <w:marRight w:val="0"/>
          <w:marTop w:val="0"/>
          <w:marBottom w:val="0"/>
          <w:divBdr>
            <w:top w:val="none" w:sz="0" w:space="0" w:color="auto"/>
            <w:left w:val="none" w:sz="0" w:space="0" w:color="auto"/>
            <w:bottom w:val="none" w:sz="0" w:space="0" w:color="auto"/>
            <w:right w:val="none" w:sz="0" w:space="0" w:color="auto"/>
          </w:divBdr>
        </w:div>
        <w:div w:id="1051272875">
          <w:marLeft w:val="640"/>
          <w:marRight w:val="0"/>
          <w:marTop w:val="0"/>
          <w:marBottom w:val="0"/>
          <w:divBdr>
            <w:top w:val="none" w:sz="0" w:space="0" w:color="auto"/>
            <w:left w:val="none" w:sz="0" w:space="0" w:color="auto"/>
            <w:bottom w:val="none" w:sz="0" w:space="0" w:color="auto"/>
            <w:right w:val="none" w:sz="0" w:space="0" w:color="auto"/>
          </w:divBdr>
        </w:div>
        <w:div w:id="1090194853">
          <w:marLeft w:val="640"/>
          <w:marRight w:val="0"/>
          <w:marTop w:val="0"/>
          <w:marBottom w:val="0"/>
          <w:divBdr>
            <w:top w:val="none" w:sz="0" w:space="0" w:color="auto"/>
            <w:left w:val="none" w:sz="0" w:space="0" w:color="auto"/>
            <w:bottom w:val="none" w:sz="0" w:space="0" w:color="auto"/>
            <w:right w:val="none" w:sz="0" w:space="0" w:color="auto"/>
          </w:divBdr>
        </w:div>
        <w:div w:id="1093479806">
          <w:marLeft w:val="640"/>
          <w:marRight w:val="0"/>
          <w:marTop w:val="0"/>
          <w:marBottom w:val="0"/>
          <w:divBdr>
            <w:top w:val="none" w:sz="0" w:space="0" w:color="auto"/>
            <w:left w:val="none" w:sz="0" w:space="0" w:color="auto"/>
            <w:bottom w:val="none" w:sz="0" w:space="0" w:color="auto"/>
            <w:right w:val="none" w:sz="0" w:space="0" w:color="auto"/>
          </w:divBdr>
        </w:div>
        <w:div w:id="1099061236">
          <w:marLeft w:val="640"/>
          <w:marRight w:val="0"/>
          <w:marTop w:val="0"/>
          <w:marBottom w:val="0"/>
          <w:divBdr>
            <w:top w:val="none" w:sz="0" w:space="0" w:color="auto"/>
            <w:left w:val="none" w:sz="0" w:space="0" w:color="auto"/>
            <w:bottom w:val="none" w:sz="0" w:space="0" w:color="auto"/>
            <w:right w:val="none" w:sz="0" w:space="0" w:color="auto"/>
          </w:divBdr>
        </w:div>
        <w:div w:id="1100024583">
          <w:marLeft w:val="640"/>
          <w:marRight w:val="0"/>
          <w:marTop w:val="0"/>
          <w:marBottom w:val="0"/>
          <w:divBdr>
            <w:top w:val="none" w:sz="0" w:space="0" w:color="auto"/>
            <w:left w:val="none" w:sz="0" w:space="0" w:color="auto"/>
            <w:bottom w:val="none" w:sz="0" w:space="0" w:color="auto"/>
            <w:right w:val="none" w:sz="0" w:space="0" w:color="auto"/>
          </w:divBdr>
        </w:div>
        <w:div w:id="1100416853">
          <w:marLeft w:val="640"/>
          <w:marRight w:val="0"/>
          <w:marTop w:val="0"/>
          <w:marBottom w:val="0"/>
          <w:divBdr>
            <w:top w:val="none" w:sz="0" w:space="0" w:color="auto"/>
            <w:left w:val="none" w:sz="0" w:space="0" w:color="auto"/>
            <w:bottom w:val="none" w:sz="0" w:space="0" w:color="auto"/>
            <w:right w:val="none" w:sz="0" w:space="0" w:color="auto"/>
          </w:divBdr>
        </w:div>
        <w:div w:id="1126192329">
          <w:marLeft w:val="640"/>
          <w:marRight w:val="0"/>
          <w:marTop w:val="0"/>
          <w:marBottom w:val="0"/>
          <w:divBdr>
            <w:top w:val="none" w:sz="0" w:space="0" w:color="auto"/>
            <w:left w:val="none" w:sz="0" w:space="0" w:color="auto"/>
            <w:bottom w:val="none" w:sz="0" w:space="0" w:color="auto"/>
            <w:right w:val="none" w:sz="0" w:space="0" w:color="auto"/>
          </w:divBdr>
        </w:div>
        <w:div w:id="1128625325">
          <w:marLeft w:val="640"/>
          <w:marRight w:val="0"/>
          <w:marTop w:val="0"/>
          <w:marBottom w:val="0"/>
          <w:divBdr>
            <w:top w:val="none" w:sz="0" w:space="0" w:color="auto"/>
            <w:left w:val="none" w:sz="0" w:space="0" w:color="auto"/>
            <w:bottom w:val="none" w:sz="0" w:space="0" w:color="auto"/>
            <w:right w:val="none" w:sz="0" w:space="0" w:color="auto"/>
          </w:divBdr>
        </w:div>
        <w:div w:id="1131479870">
          <w:marLeft w:val="640"/>
          <w:marRight w:val="0"/>
          <w:marTop w:val="0"/>
          <w:marBottom w:val="0"/>
          <w:divBdr>
            <w:top w:val="none" w:sz="0" w:space="0" w:color="auto"/>
            <w:left w:val="none" w:sz="0" w:space="0" w:color="auto"/>
            <w:bottom w:val="none" w:sz="0" w:space="0" w:color="auto"/>
            <w:right w:val="none" w:sz="0" w:space="0" w:color="auto"/>
          </w:divBdr>
        </w:div>
      </w:divsChild>
    </w:div>
    <w:div w:id="801070396">
      <w:bodyDiv w:val="1"/>
      <w:marLeft w:val="0"/>
      <w:marRight w:val="0"/>
      <w:marTop w:val="0"/>
      <w:marBottom w:val="0"/>
      <w:divBdr>
        <w:top w:val="none" w:sz="0" w:space="0" w:color="auto"/>
        <w:left w:val="none" w:sz="0" w:space="0" w:color="auto"/>
        <w:bottom w:val="none" w:sz="0" w:space="0" w:color="auto"/>
        <w:right w:val="none" w:sz="0" w:space="0" w:color="auto"/>
      </w:divBdr>
      <w:divsChild>
        <w:div w:id="8872027">
          <w:marLeft w:val="640"/>
          <w:marRight w:val="0"/>
          <w:marTop w:val="0"/>
          <w:marBottom w:val="0"/>
          <w:divBdr>
            <w:top w:val="none" w:sz="0" w:space="0" w:color="auto"/>
            <w:left w:val="none" w:sz="0" w:space="0" w:color="auto"/>
            <w:bottom w:val="none" w:sz="0" w:space="0" w:color="auto"/>
            <w:right w:val="none" w:sz="0" w:space="0" w:color="auto"/>
          </w:divBdr>
        </w:div>
        <w:div w:id="55401549">
          <w:marLeft w:val="640"/>
          <w:marRight w:val="0"/>
          <w:marTop w:val="0"/>
          <w:marBottom w:val="0"/>
          <w:divBdr>
            <w:top w:val="none" w:sz="0" w:space="0" w:color="auto"/>
            <w:left w:val="none" w:sz="0" w:space="0" w:color="auto"/>
            <w:bottom w:val="none" w:sz="0" w:space="0" w:color="auto"/>
            <w:right w:val="none" w:sz="0" w:space="0" w:color="auto"/>
          </w:divBdr>
        </w:div>
        <w:div w:id="94595155">
          <w:marLeft w:val="640"/>
          <w:marRight w:val="0"/>
          <w:marTop w:val="0"/>
          <w:marBottom w:val="0"/>
          <w:divBdr>
            <w:top w:val="none" w:sz="0" w:space="0" w:color="auto"/>
            <w:left w:val="none" w:sz="0" w:space="0" w:color="auto"/>
            <w:bottom w:val="none" w:sz="0" w:space="0" w:color="auto"/>
            <w:right w:val="none" w:sz="0" w:space="0" w:color="auto"/>
          </w:divBdr>
        </w:div>
        <w:div w:id="136919737">
          <w:marLeft w:val="640"/>
          <w:marRight w:val="0"/>
          <w:marTop w:val="0"/>
          <w:marBottom w:val="0"/>
          <w:divBdr>
            <w:top w:val="none" w:sz="0" w:space="0" w:color="auto"/>
            <w:left w:val="none" w:sz="0" w:space="0" w:color="auto"/>
            <w:bottom w:val="none" w:sz="0" w:space="0" w:color="auto"/>
            <w:right w:val="none" w:sz="0" w:space="0" w:color="auto"/>
          </w:divBdr>
        </w:div>
        <w:div w:id="286856220">
          <w:marLeft w:val="640"/>
          <w:marRight w:val="0"/>
          <w:marTop w:val="0"/>
          <w:marBottom w:val="0"/>
          <w:divBdr>
            <w:top w:val="none" w:sz="0" w:space="0" w:color="auto"/>
            <w:left w:val="none" w:sz="0" w:space="0" w:color="auto"/>
            <w:bottom w:val="none" w:sz="0" w:space="0" w:color="auto"/>
            <w:right w:val="none" w:sz="0" w:space="0" w:color="auto"/>
          </w:divBdr>
        </w:div>
        <w:div w:id="309359485">
          <w:marLeft w:val="640"/>
          <w:marRight w:val="0"/>
          <w:marTop w:val="0"/>
          <w:marBottom w:val="0"/>
          <w:divBdr>
            <w:top w:val="none" w:sz="0" w:space="0" w:color="auto"/>
            <w:left w:val="none" w:sz="0" w:space="0" w:color="auto"/>
            <w:bottom w:val="none" w:sz="0" w:space="0" w:color="auto"/>
            <w:right w:val="none" w:sz="0" w:space="0" w:color="auto"/>
          </w:divBdr>
        </w:div>
        <w:div w:id="326638239">
          <w:marLeft w:val="640"/>
          <w:marRight w:val="0"/>
          <w:marTop w:val="0"/>
          <w:marBottom w:val="0"/>
          <w:divBdr>
            <w:top w:val="none" w:sz="0" w:space="0" w:color="auto"/>
            <w:left w:val="none" w:sz="0" w:space="0" w:color="auto"/>
            <w:bottom w:val="none" w:sz="0" w:space="0" w:color="auto"/>
            <w:right w:val="none" w:sz="0" w:space="0" w:color="auto"/>
          </w:divBdr>
        </w:div>
        <w:div w:id="480466221">
          <w:marLeft w:val="640"/>
          <w:marRight w:val="0"/>
          <w:marTop w:val="0"/>
          <w:marBottom w:val="0"/>
          <w:divBdr>
            <w:top w:val="none" w:sz="0" w:space="0" w:color="auto"/>
            <w:left w:val="none" w:sz="0" w:space="0" w:color="auto"/>
            <w:bottom w:val="none" w:sz="0" w:space="0" w:color="auto"/>
            <w:right w:val="none" w:sz="0" w:space="0" w:color="auto"/>
          </w:divBdr>
        </w:div>
        <w:div w:id="493649543">
          <w:marLeft w:val="640"/>
          <w:marRight w:val="0"/>
          <w:marTop w:val="0"/>
          <w:marBottom w:val="0"/>
          <w:divBdr>
            <w:top w:val="none" w:sz="0" w:space="0" w:color="auto"/>
            <w:left w:val="none" w:sz="0" w:space="0" w:color="auto"/>
            <w:bottom w:val="none" w:sz="0" w:space="0" w:color="auto"/>
            <w:right w:val="none" w:sz="0" w:space="0" w:color="auto"/>
          </w:divBdr>
        </w:div>
        <w:div w:id="515074803">
          <w:marLeft w:val="640"/>
          <w:marRight w:val="0"/>
          <w:marTop w:val="0"/>
          <w:marBottom w:val="0"/>
          <w:divBdr>
            <w:top w:val="none" w:sz="0" w:space="0" w:color="auto"/>
            <w:left w:val="none" w:sz="0" w:space="0" w:color="auto"/>
            <w:bottom w:val="none" w:sz="0" w:space="0" w:color="auto"/>
            <w:right w:val="none" w:sz="0" w:space="0" w:color="auto"/>
          </w:divBdr>
        </w:div>
        <w:div w:id="521095230">
          <w:marLeft w:val="640"/>
          <w:marRight w:val="0"/>
          <w:marTop w:val="0"/>
          <w:marBottom w:val="0"/>
          <w:divBdr>
            <w:top w:val="none" w:sz="0" w:space="0" w:color="auto"/>
            <w:left w:val="none" w:sz="0" w:space="0" w:color="auto"/>
            <w:bottom w:val="none" w:sz="0" w:space="0" w:color="auto"/>
            <w:right w:val="none" w:sz="0" w:space="0" w:color="auto"/>
          </w:divBdr>
        </w:div>
        <w:div w:id="530187161">
          <w:marLeft w:val="640"/>
          <w:marRight w:val="0"/>
          <w:marTop w:val="0"/>
          <w:marBottom w:val="0"/>
          <w:divBdr>
            <w:top w:val="none" w:sz="0" w:space="0" w:color="auto"/>
            <w:left w:val="none" w:sz="0" w:space="0" w:color="auto"/>
            <w:bottom w:val="none" w:sz="0" w:space="0" w:color="auto"/>
            <w:right w:val="none" w:sz="0" w:space="0" w:color="auto"/>
          </w:divBdr>
        </w:div>
        <w:div w:id="575557417">
          <w:marLeft w:val="640"/>
          <w:marRight w:val="0"/>
          <w:marTop w:val="0"/>
          <w:marBottom w:val="0"/>
          <w:divBdr>
            <w:top w:val="none" w:sz="0" w:space="0" w:color="auto"/>
            <w:left w:val="none" w:sz="0" w:space="0" w:color="auto"/>
            <w:bottom w:val="none" w:sz="0" w:space="0" w:color="auto"/>
            <w:right w:val="none" w:sz="0" w:space="0" w:color="auto"/>
          </w:divBdr>
        </w:div>
        <w:div w:id="637154427">
          <w:marLeft w:val="640"/>
          <w:marRight w:val="0"/>
          <w:marTop w:val="0"/>
          <w:marBottom w:val="0"/>
          <w:divBdr>
            <w:top w:val="none" w:sz="0" w:space="0" w:color="auto"/>
            <w:left w:val="none" w:sz="0" w:space="0" w:color="auto"/>
            <w:bottom w:val="none" w:sz="0" w:space="0" w:color="auto"/>
            <w:right w:val="none" w:sz="0" w:space="0" w:color="auto"/>
          </w:divBdr>
        </w:div>
        <w:div w:id="659389670">
          <w:marLeft w:val="640"/>
          <w:marRight w:val="0"/>
          <w:marTop w:val="0"/>
          <w:marBottom w:val="0"/>
          <w:divBdr>
            <w:top w:val="none" w:sz="0" w:space="0" w:color="auto"/>
            <w:left w:val="none" w:sz="0" w:space="0" w:color="auto"/>
            <w:bottom w:val="none" w:sz="0" w:space="0" w:color="auto"/>
            <w:right w:val="none" w:sz="0" w:space="0" w:color="auto"/>
          </w:divBdr>
        </w:div>
        <w:div w:id="664675168">
          <w:marLeft w:val="640"/>
          <w:marRight w:val="0"/>
          <w:marTop w:val="0"/>
          <w:marBottom w:val="0"/>
          <w:divBdr>
            <w:top w:val="none" w:sz="0" w:space="0" w:color="auto"/>
            <w:left w:val="none" w:sz="0" w:space="0" w:color="auto"/>
            <w:bottom w:val="none" w:sz="0" w:space="0" w:color="auto"/>
            <w:right w:val="none" w:sz="0" w:space="0" w:color="auto"/>
          </w:divBdr>
        </w:div>
        <w:div w:id="736243579">
          <w:marLeft w:val="640"/>
          <w:marRight w:val="0"/>
          <w:marTop w:val="0"/>
          <w:marBottom w:val="0"/>
          <w:divBdr>
            <w:top w:val="none" w:sz="0" w:space="0" w:color="auto"/>
            <w:left w:val="none" w:sz="0" w:space="0" w:color="auto"/>
            <w:bottom w:val="none" w:sz="0" w:space="0" w:color="auto"/>
            <w:right w:val="none" w:sz="0" w:space="0" w:color="auto"/>
          </w:divBdr>
        </w:div>
        <w:div w:id="793795581">
          <w:marLeft w:val="640"/>
          <w:marRight w:val="0"/>
          <w:marTop w:val="0"/>
          <w:marBottom w:val="0"/>
          <w:divBdr>
            <w:top w:val="none" w:sz="0" w:space="0" w:color="auto"/>
            <w:left w:val="none" w:sz="0" w:space="0" w:color="auto"/>
            <w:bottom w:val="none" w:sz="0" w:space="0" w:color="auto"/>
            <w:right w:val="none" w:sz="0" w:space="0" w:color="auto"/>
          </w:divBdr>
        </w:div>
        <w:div w:id="946427893">
          <w:marLeft w:val="640"/>
          <w:marRight w:val="0"/>
          <w:marTop w:val="0"/>
          <w:marBottom w:val="0"/>
          <w:divBdr>
            <w:top w:val="none" w:sz="0" w:space="0" w:color="auto"/>
            <w:left w:val="none" w:sz="0" w:space="0" w:color="auto"/>
            <w:bottom w:val="none" w:sz="0" w:space="0" w:color="auto"/>
            <w:right w:val="none" w:sz="0" w:space="0" w:color="auto"/>
          </w:divBdr>
        </w:div>
        <w:div w:id="982537487">
          <w:marLeft w:val="640"/>
          <w:marRight w:val="0"/>
          <w:marTop w:val="0"/>
          <w:marBottom w:val="0"/>
          <w:divBdr>
            <w:top w:val="none" w:sz="0" w:space="0" w:color="auto"/>
            <w:left w:val="none" w:sz="0" w:space="0" w:color="auto"/>
            <w:bottom w:val="none" w:sz="0" w:space="0" w:color="auto"/>
            <w:right w:val="none" w:sz="0" w:space="0" w:color="auto"/>
          </w:divBdr>
        </w:div>
        <w:div w:id="1038117388">
          <w:marLeft w:val="640"/>
          <w:marRight w:val="0"/>
          <w:marTop w:val="0"/>
          <w:marBottom w:val="0"/>
          <w:divBdr>
            <w:top w:val="none" w:sz="0" w:space="0" w:color="auto"/>
            <w:left w:val="none" w:sz="0" w:space="0" w:color="auto"/>
            <w:bottom w:val="none" w:sz="0" w:space="0" w:color="auto"/>
            <w:right w:val="none" w:sz="0" w:space="0" w:color="auto"/>
          </w:divBdr>
        </w:div>
        <w:div w:id="1040283253">
          <w:marLeft w:val="640"/>
          <w:marRight w:val="0"/>
          <w:marTop w:val="0"/>
          <w:marBottom w:val="0"/>
          <w:divBdr>
            <w:top w:val="none" w:sz="0" w:space="0" w:color="auto"/>
            <w:left w:val="none" w:sz="0" w:space="0" w:color="auto"/>
            <w:bottom w:val="none" w:sz="0" w:space="0" w:color="auto"/>
            <w:right w:val="none" w:sz="0" w:space="0" w:color="auto"/>
          </w:divBdr>
        </w:div>
        <w:div w:id="1065687335">
          <w:marLeft w:val="640"/>
          <w:marRight w:val="0"/>
          <w:marTop w:val="0"/>
          <w:marBottom w:val="0"/>
          <w:divBdr>
            <w:top w:val="none" w:sz="0" w:space="0" w:color="auto"/>
            <w:left w:val="none" w:sz="0" w:space="0" w:color="auto"/>
            <w:bottom w:val="none" w:sz="0" w:space="0" w:color="auto"/>
            <w:right w:val="none" w:sz="0" w:space="0" w:color="auto"/>
          </w:divBdr>
        </w:div>
        <w:div w:id="1086339963">
          <w:marLeft w:val="640"/>
          <w:marRight w:val="0"/>
          <w:marTop w:val="0"/>
          <w:marBottom w:val="0"/>
          <w:divBdr>
            <w:top w:val="none" w:sz="0" w:space="0" w:color="auto"/>
            <w:left w:val="none" w:sz="0" w:space="0" w:color="auto"/>
            <w:bottom w:val="none" w:sz="0" w:space="0" w:color="auto"/>
            <w:right w:val="none" w:sz="0" w:space="0" w:color="auto"/>
          </w:divBdr>
        </w:div>
        <w:div w:id="1132210501">
          <w:marLeft w:val="640"/>
          <w:marRight w:val="0"/>
          <w:marTop w:val="0"/>
          <w:marBottom w:val="0"/>
          <w:divBdr>
            <w:top w:val="none" w:sz="0" w:space="0" w:color="auto"/>
            <w:left w:val="none" w:sz="0" w:space="0" w:color="auto"/>
            <w:bottom w:val="none" w:sz="0" w:space="0" w:color="auto"/>
            <w:right w:val="none" w:sz="0" w:space="0" w:color="auto"/>
          </w:divBdr>
        </w:div>
      </w:divsChild>
    </w:div>
    <w:div w:id="802037850">
      <w:bodyDiv w:val="1"/>
      <w:marLeft w:val="0"/>
      <w:marRight w:val="0"/>
      <w:marTop w:val="0"/>
      <w:marBottom w:val="0"/>
      <w:divBdr>
        <w:top w:val="none" w:sz="0" w:space="0" w:color="auto"/>
        <w:left w:val="none" w:sz="0" w:space="0" w:color="auto"/>
        <w:bottom w:val="none" w:sz="0" w:space="0" w:color="auto"/>
        <w:right w:val="none" w:sz="0" w:space="0" w:color="auto"/>
      </w:divBdr>
      <w:divsChild>
        <w:div w:id="111873768">
          <w:marLeft w:val="640"/>
          <w:marRight w:val="0"/>
          <w:marTop w:val="0"/>
          <w:marBottom w:val="0"/>
          <w:divBdr>
            <w:top w:val="none" w:sz="0" w:space="0" w:color="auto"/>
            <w:left w:val="none" w:sz="0" w:space="0" w:color="auto"/>
            <w:bottom w:val="none" w:sz="0" w:space="0" w:color="auto"/>
            <w:right w:val="none" w:sz="0" w:space="0" w:color="auto"/>
          </w:divBdr>
        </w:div>
        <w:div w:id="220290450">
          <w:marLeft w:val="640"/>
          <w:marRight w:val="0"/>
          <w:marTop w:val="0"/>
          <w:marBottom w:val="0"/>
          <w:divBdr>
            <w:top w:val="none" w:sz="0" w:space="0" w:color="auto"/>
            <w:left w:val="none" w:sz="0" w:space="0" w:color="auto"/>
            <w:bottom w:val="none" w:sz="0" w:space="0" w:color="auto"/>
            <w:right w:val="none" w:sz="0" w:space="0" w:color="auto"/>
          </w:divBdr>
        </w:div>
        <w:div w:id="375277728">
          <w:marLeft w:val="640"/>
          <w:marRight w:val="0"/>
          <w:marTop w:val="0"/>
          <w:marBottom w:val="0"/>
          <w:divBdr>
            <w:top w:val="none" w:sz="0" w:space="0" w:color="auto"/>
            <w:left w:val="none" w:sz="0" w:space="0" w:color="auto"/>
            <w:bottom w:val="none" w:sz="0" w:space="0" w:color="auto"/>
            <w:right w:val="none" w:sz="0" w:space="0" w:color="auto"/>
          </w:divBdr>
        </w:div>
        <w:div w:id="418329168">
          <w:marLeft w:val="640"/>
          <w:marRight w:val="0"/>
          <w:marTop w:val="0"/>
          <w:marBottom w:val="0"/>
          <w:divBdr>
            <w:top w:val="none" w:sz="0" w:space="0" w:color="auto"/>
            <w:left w:val="none" w:sz="0" w:space="0" w:color="auto"/>
            <w:bottom w:val="none" w:sz="0" w:space="0" w:color="auto"/>
            <w:right w:val="none" w:sz="0" w:space="0" w:color="auto"/>
          </w:divBdr>
        </w:div>
        <w:div w:id="477383918">
          <w:marLeft w:val="640"/>
          <w:marRight w:val="0"/>
          <w:marTop w:val="0"/>
          <w:marBottom w:val="0"/>
          <w:divBdr>
            <w:top w:val="none" w:sz="0" w:space="0" w:color="auto"/>
            <w:left w:val="none" w:sz="0" w:space="0" w:color="auto"/>
            <w:bottom w:val="none" w:sz="0" w:space="0" w:color="auto"/>
            <w:right w:val="none" w:sz="0" w:space="0" w:color="auto"/>
          </w:divBdr>
        </w:div>
        <w:div w:id="486628334">
          <w:marLeft w:val="640"/>
          <w:marRight w:val="0"/>
          <w:marTop w:val="0"/>
          <w:marBottom w:val="0"/>
          <w:divBdr>
            <w:top w:val="none" w:sz="0" w:space="0" w:color="auto"/>
            <w:left w:val="none" w:sz="0" w:space="0" w:color="auto"/>
            <w:bottom w:val="none" w:sz="0" w:space="0" w:color="auto"/>
            <w:right w:val="none" w:sz="0" w:space="0" w:color="auto"/>
          </w:divBdr>
        </w:div>
        <w:div w:id="505438269">
          <w:marLeft w:val="640"/>
          <w:marRight w:val="0"/>
          <w:marTop w:val="0"/>
          <w:marBottom w:val="0"/>
          <w:divBdr>
            <w:top w:val="none" w:sz="0" w:space="0" w:color="auto"/>
            <w:left w:val="none" w:sz="0" w:space="0" w:color="auto"/>
            <w:bottom w:val="none" w:sz="0" w:space="0" w:color="auto"/>
            <w:right w:val="none" w:sz="0" w:space="0" w:color="auto"/>
          </w:divBdr>
        </w:div>
        <w:div w:id="614219479">
          <w:marLeft w:val="640"/>
          <w:marRight w:val="0"/>
          <w:marTop w:val="0"/>
          <w:marBottom w:val="0"/>
          <w:divBdr>
            <w:top w:val="none" w:sz="0" w:space="0" w:color="auto"/>
            <w:left w:val="none" w:sz="0" w:space="0" w:color="auto"/>
            <w:bottom w:val="none" w:sz="0" w:space="0" w:color="auto"/>
            <w:right w:val="none" w:sz="0" w:space="0" w:color="auto"/>
          </w:divBdr>
        </w:div>
        <w:div w:id="733702930">
          <w:marLeft w:val="640"/>
          <w:marRight w:val="0"/>
          <w:marTop w:val="0"/>
          <w:marBottom w:val="0"/>
          <w:divBdr>
            <w:top w:val="none" w:sz="0" w:space="0" w:color="auto"/>
            <w:left w:val="none" w:sz="0" w:space="0" w:color="auto"/>
            <w:bottom w:val="none" w:sz="0" w:space="0" w:color="auto"/>
            <w:right w:val="none" w:sz="0" w:space="0" w:color="auto"/>
          </w:divBdr>
        </w:div>
        <w:div w:id="785658604">
          <w:marLeft w:val="640"/>
          <w:marRight w:val="0"/>
          <w:marTop w:val="0"/>
          <w:marBottom w:val="0"/>
          <w:divBdr>
            <w:top w:val="none" w:sz="0" w:space="0" w:color="auto"/>
            <w:left w:val="none" w:sz="0" w:space="0" w:color="auto"/>
            <w:bottom w:val="none" w:sz="0" w:space="0" w:color="auto"/>
            <w:right w:val="none" w:sz="0" w:space="0" w:color="auto"/>
          </w:divBdr>
        </w:div>
        <w:div w:id="899248824">
          <w:marLeft w:val="640"/>
          <w:marRight w:val="0"/>
          <w:marTop w:val="0"/>
          <w:marBottom w:val="0"/>
          <w:divBdr>
            <w:top w:val="none" w:sz="0" w:space="0" w:color="auto"/>
            <w:left w:val="none" w:sz="0" w:space="0" w:color="auto"/>
            <w:bottom w:val="none" w:sz="0" w:space="0" w:color="auto"/>
            <w:right w:val="none" w:sz="0" w:space="0" w:color="auto"/>
          </w:divBdr>
        </w:div>
        <w:div w:id="939216983">
          <w:marLeft w:val="640"/>
          <w:marRight w:val="0"/>
          <w:marTop w:val="0"/>
          <w:marBottom w:val="0"/>
          <w:divBdr>
            <w:top w:val="none" w:sz="0" w:space="0" w:color="auto"/>
            <w:left w:val="none" w:sz="0" w:space="0" w:color="auto"/>
            <w:bottom w:val="none" w:sz="0" w:space="0" w:color="auto"/>
            <w:right w:val="none" w:sz="0" w:space="0" w:color="auto"/>
          </w:divBdr>
        </w:div>
        <w:div w:id="996616664">
          <w:marLeft w:val="640"/>
          <w:marRight w:val="0"/>
          <w:marTop w:val="0"/>
          <w:marBottom w:val="0"/>
          <w:divBdr>
            <w:top w:val="none" w:sz="0" w:space="0" w:color="auto"/>
            <w:left w:val="none" w:sz="0" w:space="0" w:color="auto"/>
            <w:bottom w:val="none" w:sz="0" w:space="0" w:color="auto"/>
            <w:right w:val="none" w:sz="0" w:space="0" w:color="auto"/>
          </w:divBdr>
        </w:div>
        <w:div w:id="999769348">
          <w:marLeft w:val="640"/>
          <w:marRight w:val="0"/>
          <w:marTop w:val="0"/>
          <w:marBottom w:val="0"/>
          <w:divBdr>
            <w:top w:val="none" w:sz="0" w:space="0" w:color="auto"/>
            <w:left w:val="none" w:sz="0" w:space="0" w:color="auto"/>
            <w:bottom w:val="none" w:sz="0" w:space="0" w:color="auto"/>
            <w:right w:val="none" w:sz="0" w:space="0" w:color="auto"/>
          </w:divBdr>
        </w:div>
        <w:div w:id="1046225416">
          <w:marLeft w:val="640"/>
          <w:marRight w:val="0"/>
          <w:marTop w:val="0"/>
          <w:marBottom w:val="0"/>
          <w:divBdr>
            <w:top w:val="none" w:sz="0" w:space="0" w:color="auto"/>
            <w:left w:val="none" w:sz="0" w:space="0" w:color="auto"/>
            <w:bottom w:val="none" w:sz="0" w:space="0" w:color="auto"/>
            <w:right w:val="none" w:sz="0" w:space="0" w:color="auto"/>
          </w:divBdr>
        </w:div>
      </w:divsChild>
    </w:div>
    <w:div w:id="806359794">
      <w:bodyDiv w:val="1"/>
      <w:marLeft w:val="0"/>
      <w:marRight w:val="0"/>
      <w:marTop w:val="0"/>
      <w:marBottom w:val="0"/>
      <w:divBdr>
        <w:top w:val="none" w:sz="0" w:space="0" w:color="auto"/>
        <w:left w:val="none" w:sz="0" w:space="0" w:color="auto"/>
        <w:bottom w:val="none" w:sz="0" w:space="0" w:color="auto"/>
        <w:right w:val="none" w:sz="0" w:space="0" w:color="auto"/>
      </w:divBdr>
      <w:divsChild>
        <w:div w:id="38239036">
          <w:marLeft w:val="640"/>
          <w:marRight w:val="0"/>
          <w:marTop w:val="0"/>
          <w:marBottom w:val="0"/>
          <w:divBdr>
            <w:top w:val="none" w:sz="0" w:space="0" w:color="auto"/>
            <w:left w:val="none" w:sz="0" w:space="0" w:color="auto"/>
            <w:bottom w:val="none" w:sz="0" w:space="0" w:color="auto"/>
            <w:right w:val="none" w:sz="0" w:space="0" w:color="auto"/>
          </w:divBdr>
        </w:div>
        <w:div w:id="72364394">
          <w:marLeft w:val="640"/>
          <w:marRight w:val="0"/>
          <w:marTop w:val="0"/>
          <w:marBottom w:val="0"/>
          <w:divBdr>
            <w:top w:val="none" w:sz="0" w:space="0" w:color="auto"/>
            <w:left w:val="none" w:sz="0" w:space="0" w:color="auto"/>
            <w:bottom w:val="none" w:sz="0" w:space="0" w:color="auto"/>
            <w:right w:val="none" w:sz="0" w:space="0" w:color="auto"/>
          </w:divBdr>
        </w:div>
        <w:div w:id="86855520">
          <w:marLeft w:val="640"/>
          <w:marRight w:val="0"/>
          <w:marTop w:val="0"/>
          <w:marBottom w:val="0"/>
          <w:divBdr>
            <w:top w:val="none" w:sz="0" w:space="0" w:color="auto"/>
            <w:left w:val="none" w:sz="0" w:space="0" w:color="auto"/>
            <w:bottom w:val="none" w:sz="0" w:space="0" w:color="auto"/>
            <w:right w:val="none" w:sz="0" w:space="0" w:color="auto"/>
          </w:divBdr>
        </w:div>
        <w:div w:id="98718007">
          <w:marLeft w:val="640"/>
          <w:marRight w:val="0"/>
          <w:marTop w:val="0"/>
          <w:marBottom w:val="0"/>
          <w:divBdr>
            <w:top w:val="none" w:sz="0" w:space="0" w:color="auto"/>
            <w:left w:val="none" w:sz="0" w:space="0" w:color="auto"/>
            <w:bottom w:val="none" w:sz="0" w:space="0" w:color="auto"/>
            <w:right w:val="none" w:sz="0" w:space="0" w:color="auto"/>
          </w:divBdr>
        </w:div>
        <w:div w:id="150876620">
          <w:marLeft w:val="640"/>
          <w:marRight w:val="0"/>
          <w:marTop w:val="0"/>
          <w:marBottom w:val="0"/>
          <w:divBdr>
            <w:top w:val="none" w:sz="0" w:space="0" w:color="auto"/>
            <w:left w:val="none" w:sz="0" w:space="0" w:color="auto"/>
            <w:bottom w:val="none" w:sz="0" w:space="0" w:color="auto"/>
            <w:right w:val="none" w:sz="0" w:space="0" w:color="auto"/>
          </w:divBdr>
        </w:div>
        <w:div w:id="150945798">
          <w:marLeft w:val="640"/>
          <w:marRight w:val="0"/>
          <w:marTop w:val="0"/>
          <w:marBottom w:val="0"/>
          <w:divBdr>
            <w:top w:val="none" w:sz="0" w:space="0" w:color="auto"/>
            <w:left w:val="none" w:sz="0" w:space="0" w:color="auto"/>
            <w:bottom w:val="none" w:sz="0" w:space="0" w:color="auto"/>
            <w:right w:val="none" w:sz="0" w:space="0" w:color="auto"/>
          </w:divBdr>
        </w:div>
        <w:div w:id="170293131">
          <w:marLeft w:val="640"/>
          <w:marRight w:val="0"/>
          <w:marTop w:val="0"/>
          <w:marBottom w:val="0"/>
          <w:divBdr>
            <w:top w:val="none" w:sz="0" w:space="0" w:color="auto"/>
            <w:left w:val="none" w:sz="0" w:space="0" w:color="auto"/>
            <w:bottom w:val="none" w:sz="0" w:space="0" w:color="auto"/>
            <w:right w:val="none" w:sz="0" w:space="0" w:color="auto"/>
          </w:divBdr>
        </w:div>
        <w:div w:id="178545331">
          <w:marLeft w:val="640"/>
          <w:marRight w:val="0"/>
          <w:marTop w:val="0"/>
          <w:marBottom w:val="0"/>
          <w:divBdr>
            <w:top w:val="none" w:sz="0" w:space="0" w:color="auto"/>
            <w:left w:val="none" w:sz="0" w:space="0" w:color="auto"/>
            <w:bottom w:val="none" w:sz="0" w:space="0" w:color="auto"/>
            <w:right w:val="none" w:sz="0" w:space="0" w:color="auto"/>
          </w:divBdr>
        </w:div>
        <w:div w:id="190192502">
          <w:marLeft w:val="640"/>
          <w:marRight w:val="0"/>
          <w:marTop w:val="0"/>
          <w:marBottom w:val="0"/>
          <w:divBdr>
            <w:top w:val="none" w:sz="0" w:space="0" w:color="auto"/>
            <w:left w:val="none" w:sz="0" w:space="0" w:color="auto"/>
            <w:bottom w:val="none" w:sz="0" w:space="0" w:color="auto"/>
            <w:right w:val="none" w:sz="0" w:space="0" w:color="auto"/>
          </w:divBdr>
        </w:div>
        <w:div w:id="194588947">
          <w:marLeft w:val="640"/>
          <w:marRight w:val="0"/>
          <w:marTop w:val="0"/>
          <w:marBottom w:val="0"/>
          <w:divBdr>
            <w:top w:val="none" w:sz="0" w:space="0" w:color="auto"/>
            <w:left w:val="none" w:sz="0" w:space="0" w:color="auto"/>
            <w:bottom w:val="none" w:sz="0" w:space="0" w:color="auto"/>
            <w:right w:val="none" w:sz="0" w:space="0" w:color="auto"/>
          </w:divBdr>
        </w:div>
        <w:div w:id="265231155">
          <w:marLeft w:val="640"/>
          <w:marRight w:val="0"/>
          <w:marTop w:val="0"/>
          <w:marBottom w:val="0"/>
          <w:divBdr>
            <w:top w:val="none" w:sz="0" w:space="0" w:color="auto"/>
            <w:left w:val="none" w:sz="0" w:space="0" w:color="auto"/>
            <w:bottom w:val="none" w:sz="0" w:space="0" w:color="auto"/>
            <w:right w:val="none" w:sz="0" w:space="0" w:color="auto"/>
          </w:divBdr>
        </w:div>
        <w:div w:id="311636811">
          <w:marLeft w:val="640"/>
          <w:marRight w:val="0"/>
          <w:marTop w:val="0"/>
          <w:marBottom w:val="0"/>
          <w:divBdr>
            <w:top w:val="none" w:sz="0" w:space="0" w:color="auto"/>
            <w:left w:val="none" w:sz="0" w:space="0" w:color="auto"/>
            <w:bottom w:val="none" w:sz="0" w:space="0" w:color="auto"/>
            <w:right w:val="none" w:sz="0" w:space="0" w:color="auto"/>
          </w:divBdr>
        </w:div>
        <w:div w:id="326786760">
          <w:marLeft w:val="640"/>
          <w:marRight w:val="0"/>
          <w:marTop w:val="0"/>
          <w:marBottom w:val="0"/>
          <w:divBdr>
            <w:top w:val="none" w:sz="0" w:space="0" w:color="auto"/>
            <w:left w:val="none" w:sz="0" w:space="0" w:color="auto"/>
            <w:bottom w:val="none" w:sz="0" w:space="0" w:color="auto"/>
            <w:right w:val="none" w:sz="0" w:space="0" w:color="auto"/>
          </w:divBdr>
        </w:div>
        <w:div w:id="328219289">
          <w:marLeft w:val="640"/>
          <w:marRight w:val="0"/>
          <w:marTop w:val="0"/>
          <w:marBottom w:val="0"/>
          <w:divBdr>
            <w:top w:val="none" w:sz="0" w:space="0" w:color="auto"/>
            <w:left w:val="none" w:sz="0" w:space="0" w:color="auto"/>
            <w:bottom w:val="none" w:sz="0" w:space="0" w:color="auto"/>
            <w:right w:val="none" w:sz="0" w:space="0" w:color="auto"/>
          </w:divBdr>
        </w:div>
        <w:div w:id="329795834">
          <w:marLeft w:val="640"/>
          <w:marRight w:val="0"/>
          <w:marTop w:val="0"/>
          <w:marBottom w:val="0"/>
          <w:divBdr>
            <w:top w:val="none" w:sz="0" w:space="0" w:color="auto"/>
            <w:left w:val="none" w:sz="0" w:space="0" w:color="auto"/>
            <w:bottom w:val="none" w:sz="0" w:space="0" w:color="auto"/>
            <w:right w:val="none" w:sz="0" w:space="0" w:color="auto"/>
          </w:divBdr>
        </w:div>
        <w:div w:id="331832662">
          <w:marLeft w:val="640"/>
          <w:marRight w:val="0"/>
          <w:marTop w:val="0"/>
          <w:marBottom w:val="0"/>
          <w:divBdr>
            <w:top w:val="none" w:sz="0" w:space="0" w:color="auto"/>
            <w:left w:val="none" w:sz="0" w:space="0" w:color="auto"/>
            <w:bottom w:val="none" w:sz="0" w:space="0" w:color="auto"/>
            <w:right w:val="none" w:sz="0" w:space="0" w:color="auto"/>
          </w:divBdr>
        </w:div>
        <w:div w:id="345641015">
          <w:marLeft w:val="640"/>
          <w:marRight w:val="0"/>
          <w:marTop w:val="0"/>
          <w:marBottom w:val="0"/>
          <w:divBdr>
            <w:top w:val="none" w:sz="0" w:space="0" w:color="auto"/>
            <w:left w:val="none" w:sz="0" w:space="0" w:color="auto"/>
            <w:bottom w:val="none" w:sz="0" w:space="0" w:color="auto"/>
            <w:right w:val="none" w:sz="0" w:space="0" w:color="auto"/>
          </w:divBdr>
        </w:div>
        <w:div w:id="353843007">
          <w:marLeft w:val="640"/>
          <w:marRight w:val="0"/>
          <w:marTop w:val="0"/>
          <w:marBottom w:val="0"/>
          <w:divBdr>
            <w:top w:val="none" w:sz="0" w:space="0" w:color="auto"/>
            <w:left w:val="none" w:sz="0" w:space="0" w:color="auto"/>
            <w:bottom w:val="none" w:sz="0" w:space="0" w:color="auto"/>
            <w:right w:val="none" w:sz="0" w:space="0" w:color="auto"/>
          </w:divBdr>
        </w:div>
        <w:div w:id="377633534">
          <w:marLeft w:val="640"/>
          <w:marRight w:val="0"/>
          <w:marTop w:val="0"/>
          <w:marBottom w:val="0"/>
          <w:divBdr>
            <w:top w:val="none" w:sz="0" w:space="0" w:color="auto"/>
            <w:left w:val="none" w:sz="0" w:space="0" w:color="auto"/>
            <w:bottom w:val="none" w:sz="0" w:space="0" w:color="auto"/>
            <w:right w:val="none" w:sz="0" w:space="0" w:color="auto"/>
          </w:divBdr>
        </w:div>
        <w:div w:id="386487939">
          <w:marLeft w:val="640"/>
          <w:marRight w:val="0"/>
          <w:marTop w:val="0"/>
          <w:marBottom w:val="0"/>
          <w:divBdr>
            <w:top w:val="none" w:sz="0" w:space="0" w:color="auto"/>
            <w:left w:val="none" w:sz="0" w:space="0" w:color="auto"/>
            <w:bottom w:val="none" w:sz="0" w:space="0" w:color="auto"/>
            <w:right w:val="none" w:sz="0" w:space="0" w:color="auto"/>
          </w:divBdr>
        </w:div>
        <w:div w:id="437415060">
          <w:marLeft w:val="640"/>
          <w:marRight w:val="0"/>
          <w:marTop w:val="0"/>
          <w:marBottom w:val="0"/>
          <w:divBdr>
            <w:top w:val="none" w:sz="0" w:space="0" w:color="auto"/>
            <w:left w:val="none" w:sz="0" w:space="0" w:color="auto"/>
            <w:bottom w:val="none" w:sz="0" w:space="0" w:color="auto"/>
            <w:right w:val="none" w:sz="0" w:space="0" w:color="auto"/>
          </w:divBdr>
        </w:div>
        <w:div w:id="443234534">
          <w:marLeft w:val="640"/>
          <w:marRight w:val="0"/>
          <w:marTop w:val="0"/>
          <w:marBottom w:val="0"/>
          <w:divBdr>
            <w:top w:val="none" w:sz="0" w:space="0" w:color="auto"/>
            <w:left w:val="none" w:sz="0" w:space="0" w:color="auto"/>
            <w:bottom w:val="none" w:sz="0" w:space="0" w:color="auto"/>
            <w:right w:val="none" w:sz="0" w:space="0" w:color="auto"/>
          </w:divBdr>
        </w:div>
        <w:div w:id="444079682">
          <w:marLeft w:val="640"/>
          <w:marRight w:val="0"/>
          <w:marTop w:val="0"/>
          <w:marBottom w:val="0"/>
          <w:divBdr>
            <w:top w:val="none" w:sz="0" w:space="0" w:color="auto"/>
            <w:left w:val="none" w:sz="0" w:space="0" w:color="auto"/>
            <w:bottom w:val="none" w:sz="0" w:space="0" w:color="auto"/>
            <w:right w:val="none" w:sz="0" w:space="0" w:color="auto"/>
          </w:divBdr>
        </w:div>
        <w:div w:id="461928233">
          <w:marLeft w:val="640"/>
          <w:marRight w:val="0"/>
          <w:marTop w:val="0"/>
          <w:marBottom w:val="0"/>
          <w:divBdr>
            <w:top w:val="none" w:sz="0" w:space="0" w:color="auto"/>
            <w:left w:val="none" w:sz="0" w:space="0" w:color="auto"/>
            <w:bottom w:val="none" w:sz="0" w:space="0" w:color="auto"/>
            <w:right w:val="none" w:sz="0" w:space="0" w:color="auto"/>
          </w:divBdr>
        </w:div>
        <w:div w:id="463083379">
          <w:marLeft w:val="640"/>
          <w:marRight w:val="0"/>
          <w:marTop w:val="0"/>
          <w:marBottom w:val="0"/>
          <w:divBdr>
            <w:top w:val="none" w:sz="0" w:space="0" w:color="auto"/>
            <w:left w:val="none" w:sz="0" w:space="0" w:color="auto"/>
            <w:bottom w:val="none" w:sz="0" w:space="0" w:color="auto"/>
            <w:right w:val="none" w:sz="0" w:space="0" w:color="auto"/>
          </w:divBdr>
        </w:div>
        <w:div w:id="472795656">
          <w:marLeft w:val="640"/>
          <w:marRight w:val="0"/>
          <w:marTop w:val="0"/>
          <w:marBottom w:val="0"/>
          <w:divBdr>
            <w:top w:val="none" w:sz="0" w:space="0" w:color="auto"/>
            <w:left w:val="none" w:sz="0" w:space="0" w:color="auto"/>
            <w:bottom w:val="none" w:sz="0" w:space="0" w:color="auto"/>
            <w:right w:val="none" w:sz="0" w:space="0" w:color="auto"/>
          </w:divBdr>
        </w:div>
        <w:div w:id="476533158">
          <w:marLeft w:val="640"/>
          <w:marRight w:val="0"/>
          <w:marTop w:val="0"/>
          <w:marBottom w:val="0"/>
          <w:divBdr>
            <w:top w:val="none" w:sz="0" w:space="0" w:color="auto"/>
            <w:left w:val="none" w:sz="0" w:space="0" w:color="auto"/>
            <w:bottom w:val="none" w:sz="0" w:space="0" w:color="auto"/>
            <w:right w:val="none" w:sz="0" w:space="0" w:color="auto"/>
          </w:divBdr>
        </w:div>
        <w:div w:id="487405356">
          <w:marLeft w:val="640"/>
          <w:marRight w:val="0"/>
          <w:marTop w:val="0"/>
          <w:marBottom w:val="0"/>
          <w:divBdr>
            <w:top w:val="none" w:sz="0" w:space="0" w:color="auto"/>
            <w:left w:val="none" w:sz="0" w:space="0" w:color="auto"/>
            <w:bottom w:val="none" w:sz="0" w:space="0" w:color="auto"/>
            <w:right w:val="none" w:sz="0" w:space="0" w:color="auto"/>
          </w:divBdr>
        </w:div>
        <w:div w:id="516236417">
          <w:marLeft w:val="640"/>
          <w:marRight w:val="0"/>
          <w:marTop w:val="0"/>
          <w:marBottom w:val="0"/>
          <w:divBdr>
            <w:top w:val="none" w:sz="0" w:space="0" w:color="auto"/>
            <w:left w:val="none" w:sz="0" w:space="0" w:color="auto"/>
            <w:bottom w:val="none" w:sz="0" w:space="0" w:color="auto"/>
            <w:right w:val="none" w:sz="0" w:space="0" w:color="auto"/>
          </w:divBdr>
        </w:div>
        <w:div w:id="532815255">
          <w:marLeft w:val="640"/>
          <w:marRight w:val="0"/>
          <w:marTop w:val="0"/>
          <w:marBottom w:val="0"/>
          <w:divBdr>
            <w:top w:val="none" w:sz="0" w:space="0" w:color="auto"/>
            <w:left w:val="none" w:sz="0" w:space="0" w:color="auto"/>
            <w:bottom w:val="none" w:sz="0" w:space="0" w:color="auto"/>
            <w:right w:val="none" w:sz="0" w:space="0" w:color="auto"/>
          </w:divBdr>
        </w:div>
        <w:div w:id="542133328">
          <w:marLeft w:val="640"/>
          <w:marRight w:val="0"/>
          <w:marTop w:val="0"/>
          <w:marBottom w:val="0"/>
          <w:divBdr>
            <w:top w:val="none" w:sz="0" w:space="0" w:color="auto"/>
            <w:left w:val="none" w:sz="0" w:space="0" w:color="auto"/>
            <w:bottom w:val="none" w:sz="0" w:space="0" w:color="auto"/>
            <w:right w:val="none" w:sz="0" w:space="0" w:color="auto"/>
          </w:divBdr>
        </w:div>
        <w:div w:id="544216006">
          <w:marLeft w:val="640"/>
          <w:marRight w:val="0"/>
          <w:marTop w:val="0"/>
          <w:marBottom w:val="0"/>
          <w:divBdr>
            <w:top w:val="none" w:sz="0" w:space="0" w:color="auto"/>
            <w:left w:val="none" w:sz="0" w:space="0" w:color="auto"/>
            <w:bottom w:val="none" w:sz="0" w:space="0" w:color="auto"/>
            <w:right w:val="none" w:sz="0" w:space="0" w:color="auto"/>
          </w:divBdr>
        </w:div>
        <w:div w:id="557397072">
          <w:marLeft w:val="640"/>
          <w:marRight w:val="0"/>
          <w:marTop w:val="0"/>
          <w:marBottom w:val="0"/>
          <w:divBdr>
            <w:top w:val="none" w:sz="0" w:space="0" w:color="auto"/>
            <w:left w:val="none" w:sz="0" w:space="0" w:color="auto"/>
            <w:bottom w:val="none" w:sz="0" w:space="0" w:color="auto"/>
            <w:right w:val="none" w:sz="0" w:space="0" w:color="auto"/>
          </w:divBdr>
        </w:div>
        <w:div w:id="562102430">
          <w:marLeft w:val="640"/>
          <w:marRight w:val="0"/>
          <w:marTop w:val="0"/>
          <w:marBottom w:val="0"/>
          <w:divBdr>
            <w:top w:val="none" w:sz="0" w:space="0" w:color="auto"/>
            <w:left w:val="none" w:sz="0" w:space="0" w:color="auto"/>
            <w:bottom w:val="none" w:sz="0" w:space="0" w:color="auto"/>
            <w:right w:val="none" w:sz="0" w:space="0" w:color="auto"/>
          </w:divBdr>
        </w:div>
        <w:div w:id="569774283">
          <w:marLeft w:val="640"/>
          <w:marRight w:val="0"/>
          <w:marTop w:val="0"/>
          <w:marBottom w:val="0"/>
          <w:divBdr>
            <w:top w:val="none" w:sz="0" w:space="0" w:color="auto"/>
            <w:left w:val="none" w:sz="0" w:space="0" w:color="auto"/>
            <w:bottom w:val="none" w:sz="0" w:space="0" w:color="auto"/>
            <w:right w:val="none" w:sz="0" w:space="0" w:color="auto"/>
          </w:divBdr>
        </w:div>
        <w:div w:id="584148453">
          <w:marLeft w:val="640"/>
          <w:marRight w:val="0"/>
          <w:marTop w:val="0"/>
          <w:marBottom w:val="0"/>
          <w:divBdr>
            <w:top w:val="none" w:sz="0" w:space="0" w:color="auto"/>
            <w:left w:val="none" w:sz="0" w:space="0" w:color="auto"/>
            <w:bottom w:val="none" w:sz="0" w:space="0" w:color="auto"/>
            <w:right w:val="none" w:sz="0" w:space="0" w:color="auto"/>
          </w:divBdr>
        </w:div>
        <w:div w:id="594359225">
          <w:marLeft w:val="640"/>
          <w:marRight w:val="0"/>
          <w:marTop w:val="0"/>
          <w:marBottom w:val="0"/>
          <w:divBdr>
            <w:top w:val="none" w:sz="0" w:space="0" w:color="auto"/>
            <w:left w:val="none" w:sz="0" w:space="0" w:color="auto"/>
            <w:bottom w:val="none" w:sz="0" w:space="0" w:color="auto"/>
            <w:right w:val="none" w:sz="0" w:space="0" w:color="auto"/>
          </w:divBdr>
        </w:div>
        <w:div w:id="598832372">
          <w:marLeft w:val="640"/>
          <w:marRight w:val="0"/>
          <w:marTop w:val="0"/>
          <w:marBottom w:val="0"/>
          <w:divBdr>
            <w:top w:val="none" w:sz="0" w:space="0" w:color="auto"/>
            <w:left w:val="none" w:sz="0" w:space="0" w:color="auto"/>
            <w:bottom w:val="none" w:sz="0" w:space="0" w:color="auto"/>
            <w:right w:val="none" w:sz="0" w:space="0" w:color="auto"/>
          </w:divBdr>
        </w:div>
        <w:div w:id="603536210">
          <w:marLeft w:val="640"/>
          <w:marRight w:val="0"/>
          <w:marTop w:val="0"/>
          <w:marBottom w:val="0"/>
          <w:divBdr>
            <w:top w:val="none" w:sz="0" w:space="0" w:color="auto"/>
            <w:left w:val="none" w:sz="0" w:space="0" w:color="auto"/>
            <w:bottom w:val="none" w:sz="0" w:space="0" w:color="auto"/>
            <w:right w:val="none" w:sz="0" w:space="0" w:color="auto"/>
          </w:divBdr>
        </w:div>
        <w:div w:id="633172206">
          <w:marLeft w:val="640"/>
          <w:marRight w:val="0"/>
          <w:marTop w:val="0"/>
          <w:marBottom w:val="0"/>
          <w:divBdr>
            <w:top w:val="none" w:sz="0" w:space="0" w:color="auto"/>
            <w:left w:val="none" w:sz="0" w:space="0" w:color="auto"/>
            <w:bottom w:val="none" w:sz="0" w:space="0" w:color="auto"/>
            <w:right w:val="none" w:sz="0" w:space="0" w:color="auto"/>
          </w:divBdr>
        </w:div>
        <w:div w:id="670058855">
          <w:marLeft w:val="640"/>
          <w:marRight w:val="0"/>
          <w:marTop w:val="0"/>
          <w:marBottom w:val="0"/>
          <w:divBdr>
            <w:top w:val="none" w:sz="0" w:space="0" w:color="auto"/>
            <w:left w:val="none" w:sz="0" w:space="0" w:color="auto"/>
            <w:bottom w:val="none" w:sz="0" w:space="0" w:color="auto"/>
            <w:right w:val="none" w:sz="0" w:space="0" w:color="auto"/>
          </w:divBdr>
        </w:div>
        <w:div w:id="676856770">
          <w:marLeft w:val="640"/>
          <w:marRight w:val="0"/>
          <w:marTop w:val="0"/>
          <w:marBottom w:val="0"/>
          <w:divBdr>
            <w:top w:val="none" w:sz="0" w:space="0" w:color="auto"/>
            <w:left w:val="none" w:sz="0" w:space="0" w:color="auto"/>
            <w:bottom w:val="none" w:sz="0" w:space="0" w:color="auto"/>
            <w:right w:val="none" w:sz="0" w:space="0" w:color="auto"/>
          </w:divBdr>
        </w:div>
        <w:div w:id="697968046">
          <w:marLeft w:val="640"/>
          <w:marRight w:val="0"/>
          <w:marTop w:val="0"/>
          <w:marBottom w:val="0"/>
          <w:divBdr>
            <w:top w:val="none" w:sz="0" w:space="0" w:color="auto"/>
            <w:left w:val="none" w:sz="0" w:space="0" w:color="auto"/>
            <w:bottom w:val="none" w:sz="0" w:space="0" w:color="auto"/>
            <w:right w:val="none" w:sz="0" w:space="0" w:color="auto"/>
          </w:divBdr>
        </w:div>
        <w:div w:id="706833441">
          <w:marLeft w:val="640"/>
          <w:marRight w:val="0"/>
          <w:marTop w:val="0"/>
          <w:marBottom w:val="0"/>
          <w:divBdr>
            <w:top w:val="none" w:sz="0" w:space="0" w:color="auto"/>
            <w:left w:val="none" w:sz="0" w:space="0" w:color="auto"/>
            <w:bottom w:val="none" w:sz="0" w:space="0" w:color="auto"/>
            <w:right w:val="none" w:sz="0" w:space="0" w:color="auto"/>
          </w:divBdr>
        </w:div>
        <w:div w:id="722413824">
          <w:marLeft w:val="640"/>
          <w:marRight w:val="0"/>
          <w:marTop w:val="0"/>
          <w:marBottom w:val="0"/>
          <w:divBdr>
            <w:top w:val="none" w:sz="0" w:space="0" w:color="auto"/>
            <w:left w:val="none" w:sz="0" w:space="0" w:color="auto"/>
            <w:bottom w:val="none" w:sz="0" w:space="0" w:color="auto"/>
            <w:right w:val="none" w:sz="0" w:space="0" w:color="auto"/>
          </w:divBdr>
        </w:div>
        <w:div w:id="724641649">
          <w:marLeft w:val="640"/>
          <w:marRight w:val="0"/>
          <w:marTop w:val="0"/>
          <w:marBottom w:val="0"/>
          <w:divBdr>
            <w:top w:val="none" w:sz="0" w:space="0" w:color="auto"/>
            <w:left w:val="none" w:sz="0" w:space="0" w:color="auto"/>
            <w:bottom w:val="none" w:sz="0" w:space="0" w:color="auto"/>
            <w:right w:val="none" w:sz="0" w:space="0" w:color="auto"/>
          </w:divBdr>
        </w:div>
        <w:div w:id="751857807">
          <w:marLeft w:val="640"/>
          <w:marRight w:val="0"/>
          <w:marTop w:val="0"/>
          <w:marBottom w:val="0"/>
          <w:divBdr>
            <w:top w:val="none" w:sz="0" w:space="0" w:color="auto"/>
            <w:left w:val="none" w:sz="0" w:space="0" w:color="auto"/>
            <w:bottom w:val="none" w:sz="0" w:space="0" w:color="auto"/>
            <w:right w:val="none" w:sz="0" w:space="0" w:color="auto"/>
          </w:divBdr>
        </w:div>
        <w:div w:id="766315738">
          <w:marLeft w:val="640"/>
          <w:marRight w:val="0"/>
          <w:marTop w:val="0"/>
          <w:marBottom w:val="0"/>
          <w:divBdr>
            <w:top w:val="none" w:sz="0" w:space="0" w:color="auto"/>
            <w:left w:val="none" w:sz="0" w:space="0" w:color="auto"/>
            <w:bottom w:val="none" w:sz="0" w:space="0" w:color="auto"/>
            <w:right w:val="none" w:sz="0" w:space="0" w:color="auto"/>
          </w:divBdr>
        </w:div>
        <w:div w:id="788203008">
          <w:marLeft w:val="640"/>
          <w:marRight w:val="0"/>
          <w:marTop w:val="0"/>
          <w:marBottom w:val="0"/>
          <w:divBdr>
            <w:top w:val="none" w:sz="0" w:space="0" w:color="auto"/>
            <w:left w:val="none" w:sz="0" w:space="0" w:color="auto"/>
            <w:bottom w:val="none" w:sz="0" w:space="0" w:color="auto"/>
            <w:right w:val="none" w:sz="0" w:space="0" w:color="auto"/>
          </w:divBdr>
        </w:div>
        <w:div w:id="788472119">
          <w:marLeft w:val="640"/>
          <w:marRight w:val="0"/>
          <w:marTop w:val="0"/>
          <w:marBottom w:val="0"/>
          <w:divBdr>
            <w:top w:val="none" w:sz="0" w:space="0" w:color="auto"/>
            <w:left w:val="none" w:sz="0" w:space="0" w:color="auto"/>
            <w:bottom w:val="none" w:sz="0" w:space="0" w:color="auto"/>
            <w:right w:val="none" w:sz="0" w:space="0" w:color="auto"/>
          </w:divBdr>
        </w:div>
        <w:div w:id="802580061">
          <w:marLeft w:val="640"/>
          <w:marRight w:val="0"/>
          <w:marTop w:val="0"/>
          <w:marBottom w:val="0"/>
          <w:divBdr>
            <w:top w:val="none" w:sz="0" w:space="0" w:color="auto"/>
            <w:left w:val="none" w:sz="0" w:space="0" w:color="auto"/>
            <w:bottom w:val="none" w:sz="0" w:space="0" w:color="auto"/>
            <w:right w:val="none" w:sz="0" w:space="0" w:color="auto"/>
          </w:divBdr>
        </w:div>
        <w:div w:id="811945500">
          <w:marLeft w:val="640"/>
          <w:marRight w:val="0"/>
          <w:marTop w:val="0"/>
          <w:marBottom w:val="0"/>
          <w:divBdr>
            <w:top w:val="none" w:sz="0" w:space="0" w:color="auto"/>
            <w:left w:val="none" w:sz="0" w:space="0" w:color="auto"/>
            <w:bottom w:val="none" w:sz="0" w:space="0" w:color="auto"/>
            <w:right w:val="none" w:sz="0" w:space="0" w:color="auto"/>
          </w:divBdr>
        </w:div>
        <w:div w:id="824278328">
          <w:marLeft w:val="640"/>
          <w:marRight w:val="0"/>
          <w:marTop w:val="0"/>
          <w:marBottom w:val="0"/>
          <w:divBdr>
            <w:top w:val="none" w:sz="0" w:space="0" w:color="auto"/>
            <w:left w:val="none" w:sz="0" w:space="0" w:color="auto"/>
            <w:bottom w:val="none" w:sz="0" w:space="0" w:color="auto"/>
            <w:right w:val="none" w:sz="0" w:space="0" w:color="auto"/>
          </w:divBdr>
        </w:div>
        <w:div w:id="838156658">
          <w:marLeft w:val="640"/>
          <w:marRight w:val="0"/>
          <w:marTop w:val="0"/>
          <w:marBottom w:val="0"/>
          <w:divBdr>
            <w:top w:val="none" w:sz="0" w:space="0" w:color="auto"/>
            <w:left w:val="none" w:sz="0" w:space="0" w:color="auto"/>
            <w:bottom w:val="none" w:sz="0" w:space="0" w:color="auto"/>
            <w:right w:val="none" w:sz="0" w:space="0" w:color="auto"/>
          </w:divBdr>
        </w:div>
        <w:div w:id="845946246">
          <w:marLeft w:val="640"/>
          <w:marRight w:val="0"/>
          <w:marTop w:val="0"/>
          <w:marBottom w:val="0"/>
          <w:divBdr>
            <w:top w:val="none" w:sz="0" w:space="0" w:color="auto"/>
            <w:left w:val="none" w:sz="0" w:space="0" w:color="auto"/>
            <w:bottom w:val="none" w:sz="0" w:space="0" w:color="auto"/>
            <w:right w:val="none" w:sz="0" w:space="0" w:color="auto"/>
          </w:divBdr>
        </w:div>
        <w:div w:id="932011810">
          <w:marLeft w:val="640"/>
          <w:marRight w:val="0"/>
          <w:marTop w:val="0"/>
          <w:marBottom w:val="0"/>
          <w:divBdr>
            <w:top w:val="none" w:sz="0" w:space="0" w:color="auto"/>
            <w:left w:val="none" w:sz="0" w:space="0" w:color="auto"/>
            <w:bottom w:val="none" w:sz="0" w:space="0" w:color="auto"/>
            <w:right w:val="none" w:sz="0" w:space="0" w:color="auto"/>
          </w:divBdr>
        </w:div>
        <w:div w:id="933174722">
          <w:marLeft w:val="640"/>
          <w:marRight w:val="0"/>
          <w:marTop w:val="0"/>
          <w:marBottom w:val="0"/>
          <w:divBdr>
            <w:top w:val="none" w:sz="0" w:space="0" w:color="auto"/>
            <w:left w:val="none" w:sz="0" w:space="0" w:color="auto"/>
            <w:bottom w:val="none" w:sz="0" w:space="0" w:color="auto"/>
            <w:right w:val="none" w:sz="0" w:space="0" w:color="auto"/>
          </w:divBdr>
        </w:div>
        <w:div w:id="968822838">
          <w:marLeft w:val="640"/>
          <w:marRight w:val="0"/>
          <w:marTop w:val="0"/>
          <w:marBottom w:val="0"/>
          <w:divBdr>
            <w:top w:val="none" w:sz="0" w:space="0" w:color="auto"/>
            <w:left w:val="none" w:sz="0" w:space="0" w:color="auto"/>
            <w:bottom w:val="none" w:sz="0" w:space="0" w:color="auto"/>
            <w:right w:val="none" w:sz="0" w:space="0" w:color="auto"/>
          </w:divBdr>
        </w:div>
        <w:div w:id="998845915">
          <w:marLeft w:val="640"/>
          <w:marRight w:val="0"/>
          <w:marTop w:val="0"/>
          <w:marBottom w:val="0"/>
          <w:divBdr>
            <w:top w:val="none" w:sz="0" w:space="0" w:color="auto"/>
            <w:left w:val="none" w:sz="0" w:space="0" w:color="auto"/>
            <w:bottom w:val="none" w:sz="0" w:space="0" w:color="auto"/>
            <w:right w:val="none" w:sz="0" w:space="0" w:color="auto"/>
          </w:divBdr>
        </w:div>
        <w:div w:id="1017080994">
          <w:marLeft w:val="640"/>
          <w:marRight w:val="0"/>
          <w:marTop w:val="0"/>
          <w:marBottom w:val="0"/>
          <w:divBdr>
            <w:top w:val="none" w:sz="0" w:space="0" w:color="auto"/>
            <w:left w:val="none" w:sz="0" w:space="0" w:color="auto"/>
            <w:bottom w:val="none" w:sz="0" w:space="0" w:color="auto"/>
            <w:right w:val="none" w:sz="0" w:space="0" w:color="auto"/>
          </w:divBdr>
        </w:div>
        <w:div w:id="1030566926">
          <w:marLeft w:val="640"/>
          <w:marRight w:val="0"/>
          <w:marTop w:val="0"/>
          <w:marBottom w:val="0"/>
          <w:divBdr>
            <w:top w:val="none" w:sz="0" w:space="0" w:color="auto"/>
            <w:left w:val="none" w:sz="0" w:space="0" w:color="auto"/>
            <w:bottom w:val="none" w:sz="0" w:space="0" w:color="auto"/>
            <w:right w:val="none" w:sz="0" w:space="0" w:color="auto"/>
          </w:divBdr>
        </w:div>
        <w:div w:id="1068577719">
          <w:marLeft w:val="640"/>
          <w:marRight w:val="0"/>
          <w:marTop w:val="0"/>
          <w:marBottom w:val="0"/>
          <w:divBdr>
            <w:top w:val="none" w:sz="0" w:space="0" w:color="auto"/>
            <w:left w:val="none" w:sz="0" w:space="0" w:color="auto"/>
            <w:bottom w:val="none" w:sz="0" w:space="0" w:color="auto"/>
            <w:right w:val="none" w:sz="0" w:space="0" w:color="auto"/>
          </w:divBdr>
        </w:div>
        <w:div w:id="1072392617">
          <w:marLeft w:val="640"/>
          <w:marRight w:val="0"/>
          <w:marTop w:val="0"/>
          <w:marBottom w:val="0"/>
          <w:divBdr>
            <w:top w:val="none" w:sz="0" w:space="0" w:color="auto"/>
            <w:left w:val="none" w:sz="0" w:space="0" w:color="auto"/>
            <w:bottom w:val="none" w:sz="0" w:space="0" w:color="auto"/>
            <w:right w:val="none" w:sz="0" w:space="0" w:color="auto"/>
          </w:divBdr>
        </w:div>
        <w:div w:id="1076248988">
          <w:marLeft w:val="640"/>
          <w:marRight w:val="0"/>
          <w:marTop w:val="0"/>
          <w:marBottom w:val="0"/>
          <w:divBdr>
            <w:top w:val="none" w:sz="0" w:space="0" w:color="auto"/>
            <w:left w:val="none" w:sz="0" w:space="0" w:color="auto"/>
            <w:bottom w:val="none" w:sz="0" w:space="0" w:color="auto"/>
            <w:right w:val="none" w:sz="0" w:space="0" w:color="auto"/>
          </w:divBdr>
        </w:div>
        <w:div w:id="1076778267">
          <w:marLeft w:val="640"/>
          <w:marRight w:val="0"/>
          <w:marTop w:val="0"/>
          <w:marBottom w:val="0"/>
          <w:divBdr>
            <w:top w:val="none" w:sz="0" w:space="0" w:color="auto"/>
            <w:left w:val="none" w:sz="0" w:space="0" w:color="auto"/>
            <w:bottom w:val="none" w:sz="0" w:space="0" w:color="auto"/>
            <w:right w:val="none" w:sz="0" w:space="0" w:color="auto"/>
          </w:divBdr>
        </w:div>
        <w:div w:id="1093817907">
          <w:marLeft w:val="640"/>
          <w:marRight w:val="0"/>
          <w:marTop w:val="0"/>
          <w:marBottom w:val="0"/>
          <w:divBdr>
            <w:top w:val="none" w:sz="0" w:space="0" w:color="auto"/>
            <w:left w:val="none" w:sz="0" w:space="0" w:color="auto"/>
            <w:bottom w:val="none" w:sz="0" w:space="0" w:color="auto"/>
            <w:right w:val="none" w:sz="0" w:space="0" w:color="auto"/>
          </w:divBdr>
        </w:div>
        <w:div w:id="1111510612">
          <w:marLeft w:val="640"/>
          <w:marRight w:val="0"/>
          <w:marTop w:val="0"/>
          <w:marBottom w:val="0"/>
          <w:divBdr>
            <w:top w:val="none" w:sz="0" w:space="0" w:color="auto"/>
            <w:left w:val="none" w:sz="0" w:space="0" w:color="auto"/>
            <w:bottom w:val="none" w:sz="0" w:space="0" w:color="auto"/>
            <w:right w:val="none" w:sz="0" w:space="0" w:color="auto"/>
          </w:divBdr>
        </w:div>
        <w:div w:id="1125924478">
          <w:marLeft w:val="640"/>
          <w:marRight w:val="0"/>
          <w:marTop w:val="0"/>
          <w:marBottom w:val="0"/>
          <w:divBdr>
            <w:top w:val="none" w:sz="0" w:space="0" w:color="auto"/>
            <w:left w:val="none" w:sz="0" w:space="0" w:color="auto"/>
            <w:bottom w:val="none" w:sz="0" w:space="0" w:color="auto"/>
            <w:right w:val="none" w:sz="0" w:space="0" w:color="auto"/>
          </w:divBdr>
        </w:div>
        <w:div w:id="1134982173">
          <w:marLeft w:val="640"/>
          <w:marRight w:val="0"/>
          <w:marTop w:val="0"/>
          <w:marBottom w:val="0"/>
          <w:divBdr>
            <w:top w:val="none" w:sz="0" w:space="0" w:color="auto"/>
            <w:left w:val="none" w:sz="0" w:space="0" w:color="auto"/>
            <w:bottom w:val="none" w:sz="0" w:space="0" w:color="auto"/>
            <w:right w:val="none" w:sz="0" w:space="0" w:color="auto"/>
          </w:divBdr>
        </w:div>
        <w:div w:id="1137799987">
          <w:marLeft w:val="640"/>
          <w:marRight w:val="0"/>
          <w:marTop w:val="0"/>
          <w:marBottom w:val="0"/>
          <w:divBdr>
            <w:top w:val="none" w:sz="0" w:space="0" w:color="auto"/>
            <w:left w:val="none" w:sz="0" w:space="0" w:color="auto"/>
            <w:bottom w:val="none" w:sz="0" w:space="0" w:color="auto"/>
            <w:right w:val="none" w:sz="0" w:space="0" w:color="auto"/>
          </w:divBdr>
        </w:div>
      </w:divsChild>
    </w:div>
    <w:div w:id="806818251">
      <w:bodyDiv w:val="1"/>
      <w:marLeft w:val="0"/>
      <w:marRight w:val="0"/>
      <w:marTop w:val="0"/>
      <w:marBottom w:val="0"/>
      <w:divBdr>
        <w:top w:val="none" w:sz="0" w:space="0" w:color="auto"/>
        <w:left w:val="none" w:sz="0" w:space="0" w:color="auto"/>
        <w:bottom w:val="none" w:sz="0" w:space="0" w:color="auto"/>
        <w:right w:val="none" w:sz="0" w:space="0" w:color="auto"/>
      </w:divBdr>
      <w:divsChild>
        <w:div w:id="5795704">
          <w:marLeft w:val="640"/>
          <w:marRight w:val="0"/>
          <w:marTop w:val="0"/>
          <w:marBottom w:val="0"/>
          <w:divBdr>
            <w:top w:val="none" w:sz="0" w:space="0" w:color="auto"/>
            <w:left w:val="none" w:sz="0" w:space="0" w:color="auto"/>
            <w:bottom w:val="none" w:sz="0" w:space="0" w:color="auto"/>
            <w:right w:val="none" w:sz="0" w:space="0" w:color="auto"/>
          </w:divBdr>
        </w:div>
        <w:div w:id="14431920">
          <w:marLeft w:val="640"/>
          <w:marRight w:val="0"/>
          <w:marTop w:val="0"/>
          <w:marBottom w:val="0"/>
          <w:divBdr>
            <w:top w:val="none" w:sz="0" w:space="0" w:color="auto"/>
            <w:left w:val="none" w:sz="0" w:space="0" w:color="auto"/>
            <w:bottom w:val="none" w:sz="0" w:space="0" w:color="auto"/>
            <w:right w:val="none" w:sz="0" w:space="0" w:color="auto"/>
          </w:divBdr>
        </w:div>
        <w:div w:id="27924159">
          <w:marLeft w:val="640"/>
          <w:marRight w:val="0"/>
          <w:marTop w:val="0"/>
          <w:marBottom w:val="0"/>
          <w:divBdr>
            <w:top w:val="none" w:sz="0" w:space="0" w:color="auto"/>
            <w:left w:val="none" w:sz="0" w:space="0" w:color="auto"/>
            <w:bottom w:val="none" w:sz="0" w:space="0" w:color="auto"/>
            <w:right w:val="none" w:sz="0" w:space="0" w:color="auto"/>
          </w:divBdr>
        </w:div>
        <w:div w:id="82804292">
          <w:marLeft w:val="640"/>
          <w:marRight w:val="0"/>
          <w:marTop w:val="0"/>
          <w:marBottom w:val="0"/>
          <w:divBdr>
            <w:top w:val="none" w:sz="0" w:space="0" w:color="auto"/>
            <w:left w:val="none" w:sz="0" w:space="0" w:color="auto"/>
            <w:bottom w:val="none" w:sz="0" w:space="0" w:color="auto"/>
            <w:right w:val="none" w:sz="0" w:space="0" w:color="auto"/>
          </w:divBdr>
        </w:div>
        <w:div w:id="150294978">
          <w:marLeft w:val="640"/>
          <w:marRight w:val="0"/>
          <w:marTop w:val="0"/>
          <w:marBottom w:val="0"/>
          <w:divBdr>
            <w:top w:val="none" w:sz="0" w:space="0" w:color="auto"/>
            <w:left w:val="none" w:sz="0" w:space="0" w:color="auto"/>
            <w:bottom w:val="none" w:sz="0" w:space="0" w:color="auto"/>
            <w:right w:val="none" w:sz="0" w:space="0" w:color="auto"/>
          </w:divBdr>
        </w:div>
        <w:div w:id="165825526">
          <w:marLeft w:val="640"/>
          <w:marRight w:val="0"/>
          <w:marTop w:val="0"/>
          <w:marBottom w:val="0"/>
          <w:divBdr>
            <w:top w:val="none" w:sz="0" w:space="0" w:color="auto"/>
            <w:left w:val="none" w:sz="0" w:space="0" w:color="auto"/>
            <w:bottom w:val="none" w:sz="0" w:space="0" w:color="auto"/>
            <w:right w:val="none" w:sz="0" w:space="0" w:color="auto"/>
          </w:divBdr>
        </w:div>
        <w:div w:id="187912420">
          <w:marLeft w:val="640"/>
          <w:marRight w:val="0"/>
          <w:marTop w:val="0"/>
          <w:marBottom w:val="0"/>
          <w:divBdr>
            <w:top w:val="none" w:sz="0" w:space="0" w:color="auto"/>
            <w:left w:val="none" w:sz="0" w:space="0" w:color="auto"/>
            <w:bottom w:val="none" w:sz="0" w:space="0" w:color="auto"/>
            <w:right w:val="none" w:sz="0" w:space="0" w:color="auto"/>
          </w:divBdr>
        </w:div>
        <w:div w:id="229660014">
          <w:marLeft w:val="640"/>
          <w:marRight w:val="0"/>
          <w:marTop w:val="0"/>
          <w:marBottom w:val="0"/>
          <w:divBdr>
            <w:top w:val="none" w:sz="0" w:space="0" w:color="auto"/>
            <w:left w:val="none" w:sz="0" w:space="0" w:color="auto"/>
            <w:bottom w:val="none" w:sz="0" w:space="0" w:color="auto"/>
            <w:right w:val="none" w:sz="0" w:space="0" w:color="auto"/>
          </w:divBdr>
        </w:div>
        <w:div w:id="232668783">
          <w:marLeft w:val="640"/>
          <w:marRight w:val="0"/>
          <w:marTop w:val="0"/>
          <w:marBottom w:val="0"/>
          <w:divBdr>
            <w:top w:val="none" w:sz="0" w:space="0" w:color="auto"/>
            <w:left w:val="none" w:sz="0" w:space="0" w:color="auto"/>
            <w:bottom w:val="none" w:sz="0" w:space="0" w:color="auto"/>
            <w:right w:val="none" w:sz="0" w:space="0" w:color="auto"/>
          </w:divBdr>
        </w:div>
        <w:div w:id="252709404">
          <w:marLeft w:val="640"/>
          <w:marRight w:val="0"/>
          <w:marTop w:val="0"/>
          <w:marBottom w:val="0"/>
          <w:divBdr>
            <w:top w:val="none" w:sz="0" w:space="0" w:color="auto"/>
            <w:left w:val="none" w:sz="0" w:space="0" w:color="auto"/>
            <w:bottom w:val="none" w:sz="0" w:space="0" w:color="auto"/>
            <w:right w:val="none" w:sz="0" w:space="0" w:color="auto"/>
          </w:divBdr>
        </w:div>
        <w:div w:id="302854870">
          <w:marLeft w:val="640"/>
          <w:marRight w:val="0"/>
          <w:marTop w:val="0"/>
          <w:marBottom w:val="0"/>
          <w:divBdr>
            <w:top w:val="none" w:sz="0" w:space="0" w:color="auto"/>
            <w:left w:val="none" w:sz="0" w:space="0" w:color="auto"/>
            <w:bottom w:val="none" w:sz="0" w:space="0" w:color="auto"/>
            <w:right w:val="none" w:sz="0" w:space="0" w:color="auto"/>
          </w:divBdr>
        </w:div>
        <w:div w:id="307906721">
          <w:marLeft w:val="640"/>
          <w:marRight w:val="0"/>
          <w:marTop w:val="0"/>
          <w:marBottom w:val="0"/>
          <w:divBdr>
            <w:top w:val="none" w:sz="0" w:space="0" w:color="auto"/>
            <w:left w:val="none" w:sz="0" w:space="0" w:color="auto"/>
            <w:bottom w:val="none" w:sz="0" w:space="0" w:color="auto"/>
            <w:right w:val="none" w:sz="0" w:space="0" w:color="auto"/>
          </w:divBdr>
        </w:div>
        <w:div w:id="372654746">
          <w:marLeft w:val="640"/>
          <w:marRight w:val="0"/>
          <w:marTop w:val="0"/>
          <w:marBottom w:val="0"/>
          <w:divBdr>
            <w:top w:val="none" w:sz="0" w:space="0" w:color="auto"/>
            <w:left w:val="none" w:sz="0" w:space="0" w:color="auto"/>
            <w:bottom w:val="none" w:sz="0" w:space="0" w:color="auto"/>
            <w:right w:val="none" w:sz="0" w:space="0" w:color="auto"/>
          </w:divBdr>
        </w:div>
        <w:div w:id="393744137">
          <w:marLeft w:val="640"/>
          <w:marRight w:val="0"/>
          <w:marTop w:val="0"/>
          <w:marBottom w:val="0"/>
          <w:divBdr>
            <w:top w:val="none" w:sz="0" w:space="0" w:color="auto"/>
            <w:left w:val="none" w:sz="0" w:space="0" w:color="auto"/>
            <w:bottom w:val="none" w:sz="0" w:space="0" w:color="auto"/>
            <w:right w:val="none" w:sz="0" w:space="0" w:color="auto"/>
          </w:divBdr>
        </w:div>
        <w:div w:id="430473141">
          <w:marLeft w:val="640"/>
          <w:marRight w:val="0"/>
          <w:marTop w:val="0"/>
          <w:marBottom w:val="0"/>
          <w:divBdr>
            <w:top w:val="none" w:sz="0" w:space="0" w:color="auto"/>
            <w:left w:val="none" w:sz="0" w:space="0" w:color="auto"/>
            <w:bottom w:val="none" w:sz="0" w:space="0" w:color="auto"/>
            <w:right w:val="none" w:sz="0" w:space="0" w:color="auto"/>
          </w:divBdr>
        </w:div>
        <w:div w:id="466319563">
          <w:marLeft w:val="640"/>
          <w:marRight w:val="0"/>
          <w:marTop w:val="0"/>
          <w:marBottom w:val="0"/>
          <w:divBdr>
            <w:top w:val="none" w:sz="0" w:space="0" w:color="auto"/>
            <w:left w:val="none" w:sz="0" w:space="0" w:color="auto"/>
            <w:bottom w:val="none" w:sz="0" w:space="0" w:color="auto"/>
            <w:right w:val="none" w:sz="0" w:space="0" w:color="auto"/>
          </w:divBdr>
        </w:div>
        <w:div w:id="486675198">
          <w:marLeft w:val="640"/>
          <w:marRight w:val="0"/>
          <w:marTop w:val="0"/>
          <w:marBottom w:val="0"/>
          <w:divBdr>
            <w:top w:val="none" w:sz="0" w:space="0" w:color="auto"/>
            <w:left w:val="none" w:sz="0" w:space="0" w:color="auto"/>
            <w:bottom w:val="none" w:sz="0" w:space="0" w:color="auto"/>
            <w:right w:val="none" w:sz="0" w:space="0" w:color="auto"/>
          </w:divBdr>
        </w:div>
        <w:div w:id="536282975">
          <w:marLeft w:val="640"/>
          <w:marRight w:val="0"/>
          <w:marTop w:val="0"/>
          <w:marBottom w:val="0"/>
          <w:divBdr>
            <w:top w:val="none" w:sz="0" w:space="0" w:color="auto"/>
            <w:left w:val="none" w:sz="0" w:space="0" w:color="auto"/>
            <w:bottom w:val="none" w:sz="0" w:space="0" w:color="auto"/>
            <w:right w:val="none" w:sz="0" w:space="0" w:color="auto"/>
          </w:divBdr>
        </w:div>
        <w:div w:id="541942417">
          <w:marLeft w:val="640"/>
          <w:marRight w:val="0"/>
          <w:marTop w:val="0"/>
          <w:marBottom w:val="0"/>
          <w:divBdr>
            <w:top w:val="none" w:sz="0" w:space="0" w:color="auto"/>
            <w:left w:val="none" w:sz="0" w:space="0" w:color="auto"/>
            <w:bottom w:val="none" w:sz="0" w:space="0" w:color="auto"/>
            <w:right w:val="none" w:sz="0" w:space="0" w:color="auto"/>
          </w:divBdr>
        </w:div>
        <w:div w:id="562330370">
          <w:marLeft w:val="640"/>
          <w:marRight w:val="0"/>
          <w:marTop w:val="0"/>
          <w:marBottom w:val="0"/>
          <w:divBdr>
            <w:top w:val="none" w:sz="0" w:space="0" w:color="auto"/>
            <w:left w:val="none" w:sz="0" w:space="0" w:color="auto"/>
            <w:bottom w:val="none" w:sz="0" w:space="0" w:color="auto"/>
            <w:right w:val="none" w:sz="0" w:space="0" w:color="auto"/>
          </w:divBdr>
        </w:div>
        <w:div w:id="565143960">
          <w:marLeft w:val="640"/>
          <w:marRight w:val="0"/>
          <w:marTop w:val="0"/>
          <w:marBottom w:val="0"/>
          <w:divBdr>
            <w:top w:val="none" w:sz="0" w:space="0" w:color="auto"/>
            <w:left w:val="none" w:sz="0" w:space="0" w:color="auto"/>
            <w:bottom w:val="none" w:sz="0" w:space="0" w:color="auto"/>
            <w:right w:val="none" w:sz="0" w:space="0" w:color="auto"/>
          </w:divBdr>
        </w:div>
        <w:div w:id="575943956">
          <w:marLeft w:val="640"/>
          <w:marRight w:val="0"/>
          <w:marTop w:val="0"/>
          <w:marBottom w:val="0"/>
          <w:divBdr>
            <w:top w:val="none" w:sz="0" w:space="0" w:color="auto"/>
            <w:left w:val="none" w:sz="0" w:space="0" w:color="auto"/>
            <w:bottom w:val="none" w:sz="0" w:space="0" w:color="auto"/>
            <w:right w:val="none" w:sz="0" w:space="0" w:color="auto"/>
          </w:divBdr>
        </w:div>
        <w:div w:id="592057919">
          <w:marLeft w:val="640"/>
          <w:marRight w:val="0"/>
          <w:marTop w:val="0"/>
          <w:marBottom w:val="0"/>
          <w:divBdr>
            <w:top w:val="none" w:sz="0" w:space="0" w:color="auto"/>
            <w:left w:val="none" w:sz="0" w:space="0" w:color="auto"/>
            <w:bottom w:val="none" w:sz="0" w:space="0" w:color="auto"/>
            <w:right w:val="none" w:sz="0" w:space="0" w:color="auto"/>
          </w:divBdr>
        </w:div>
        <w:div w:id="631710464">
          <w:marLeft w:val="640"/>
          <w:marRight w:val="0"/>
          <w:marTop w:val="0"/>
          <w:marBottom w:val="0"/>
          <w:divBdr>
            <w:top w:val="none" w:sz="0" w:space="0" w:color="auto"/>
            <w:left w:val="none" w:sz="0" w:space="0" w:color="auto"/>
            <w:bottom w:val="none" w:sz="0" w:space="0" w:color="auto"/>
            <w:right w:val="none" w:sz="0" w:space="0" w:color="auto"/>
          </w:divBdr>
        </w:div>
        <w:div w:id="642076702">
          <w:marLeft w:val="640"/>
          <w:marRight w:val="0"/>
          <w:marTop w:val="0"/>
          <w:marBottom w:val="0"/>
          <w:divBdr>
            <w:top w:val="none" w:sz="0" w:space="0" w:color="auto"/>
            <w:left w:val="none" w:sz="0" w:space="0" w:color="auto"/>
            <w:bottom w:val="none" w:sz="0" w:space="0" w:color="auto"/>
            <w:right w:val="none" w:sz="0" w:space="0" w:color="auto"/>
          </w:divBdr>
        </w:div>
        <w:div w:id="660737823">
          <w:marLeft w:val="640"/>
          <w:marRight w:val="0"/>
          <w:marTop w:val="0"/>
          <w:marBottom w:val="0"/>
          <w:divBdr>
            <w:top w:val="none" w:sz="0" w:space="0" w:color="auto"/>
            <w:left w:val="none" w:sz="0" w:space="0" w:color="auto"/>
            <w:bottom w:val="none" w:sz="0" w:space="0" w:color="auto"/>
            <w:right w:val="none" w:sz="0" w:space="0" w:color="auto"/>
          </w:divBdr>
        </w:div>
        <w:div w:id="684555506">
          <w:marLeft w:val="640"/>
          <w:marRight w:val="0"/>
          <w:marTop w:val="0"/>
          <w:marBottom w:val="0"/>
          <w:divBdr>
            <w:top w:val="none" w:sz="0" w:space="0" w:color="auto"/>
            <w:left w:val="none" w:sz="0" w:space="0" w:color="auto"/>
            <w:bottom w:val="none" w:sz="0" w:space="0" w:color="auto"/>
            <w:right w:val="none" w:sz="0" w:space="0" w:color="auto"/>
          </w:divBdr>
        </w:div>
        <w:div w:id="695271438">
          <w:marLeft w:val="640"/>
          <w:marRight w:val="0"/>
          <w:marTop w:val="0"/>
          <w:marBottom w:val="0"/>
          <w:divBdr>
            <w:top w:val="none" w:sz="0" w:space="0" w:color="auto"/>
            <w:left w:val="none" w:sz="0" w:space="0" w:color="auto"/>
            <w:bottom w:val="none" w:sz="0" w:space="0" w:color="auto"/>
            <w:right w:val="none" w:sz="0" w:space="0" w:color="auto"/>
          </w:divBdr>
        </w:div>
        <w:div w:id="698046092">
          <w:marLeft w:val="640"/>
          <w:marRight w:val="0"/>
          <w:marTop w:val="0"/>
          <w:marBottom w:val="0"/>
          <w:divBdr>
            <w:top w:val="none" w:sz="0" w:space="0" w:color="auto"/>
            <w:left w:val="none" w:sz="0" w:space="0" w:color="auto"/>
            <w:bottom w:val="none" w:sz="0" w:space="0" w:color="auto"/>
            <w:right w:val="none" w:sz="0" w:space="0" w:color="auto"/>
          </w:divBdr>
        </w:div>
        <w:div w:id="715589198">
          <w:marLeft w:val="640"/>
          <w:marRight w:val="0"/>
          <w:marTop w:val="0"/>
          <w:marBottom w:val="0"/>
          <w:divBdr>
            <w:top w:val="none" w:sz="0" w:space="0" w:color="auto"/>
            <w:left w:val="none" w:sz="0" w:space="0" w:color="auto"/>
            <w:bottom w:val="none" w:sz="0" w:space="0" w:color="auto"/>
            <w:right w:val="none" w:sz="0" w:space="0" w:color="auto"/>
          </w:divBdr>
        </w:div>
        <w:div w:id="737902414">
          <w:marLeft w:val="640"/>
          <w:marRight w:val="0"/>
          <w:marTop w:val="0"/>
          <w:marBottom w:val="0"/>
          <w:divBdr>
            <w:top w:val="none" w:sz="0" w:space="0" w:color="auto"/>
            <w:left w:val="none" w:sz="0" w:space="0" w:color="auto"/>
            <w:bottom w:val="none" w:sz="0" w:space="0" w:color="auto"/>
            <w:right w:val="none" w:sz="0" w:space="0" w:color="auto"/>
          </w:divBdr>
        </w:div>
        <w:div w:id="766191915">
          <w:marLeft w:val="640"/>
          <w:marRight w:val="0"/>
          <w:marTop w:val="0"/>
          <w:marBottom w:val="0"/>
          <w:divBdr>
            <w:top w:val="none" w:sz="0" w:space="0" w:color="auto"/>
            <w:left w:val="none" w:sz="0" w:space="0" w:color="auto"/>
            <w:bottom w:val="none" w:sz="0" w:space="0" w:color="auto"/>
            <w:right w:val="none" w:sz="0" w:space="0" w:color="auto"/>
          </w:divBdr>
        </w:div>
        <w:div w:id="843589215">
          <w:marLeft w:val="640"/>
          <w:marRight w:val="0"/>
          <w:marTop w:val="0"/>
          <w:marBottom w:val="0"/>
          <w:divBdr>
            <w:top w:val="none" w:sz="0" w:space="0" w:color="auto"/>
            <w:left w:val="none" w:sz="0" w:space="0" w:color="auto"/>
            <w:bottom w:val="none" w:sz="0" w:space="0" w:color="auto"/>
            <w:right w:val="none" w:sz="0" w:space="0" w:color="auto"/>
          </w:divBdr>
        </w:div>
        <w:div w:id="848908930">
          <w:marLeft w:val="640"/>
          <w:marRight w:val="0"/>
          <w:marTop w:val="0"/>
          <w:marBottom w:val="0"/>
          <w:divBdr>
            <w:top w:val="none" w:sz="0" w:space="0" w:color="auto"/>
            <w:left w:val="none" w:sz="0" w:space="0" w:color="auto"/>
            <w:bottom w:val="none" w:sz="0" w:space="0" w:color="auto"/>
            <w:right w:val="none" w:sz="0" w:space="0" w:color="auto"/>
          </w:divBdr>
        </w:div>
        <w:div w:id="870648661">
          <w:marLeft w:val="640"/>
          <w:marRight w:val="0"/>
          <w:marTop w:val="0"/>
          <w:marBottom w:val="0"/>
          <w:divBdr>
            <w:top w:val="none" w:sz="0" w:space="0" w:color="auto"/>
            <w:left w:val="none" w:sz="0" w:space="0" w:color="auto"/>
            <w:bottom w:val="none" w:sz="0" w:space="0" w:color="auto"/>
            <w:right w:val="none" w:sz="0" w:space="0" w:color="auto"/>
          </w:divBdr>
        </w:div>
        <w:div w:id="872381836">
          <w:marLeft w:val="640"/>
          <w:marRight w:val="0"/>
          <w:marTop w:val="0"/>
          <w:marBottom w:val="0"/>
          <w:divBdr>
            <w:top w:val="none" w:sz="0" w:space="0" w:color="auto"/>
            <w:left w:val="none" w:sz="0" w:space="0" w:color="auto"/>
            <w:bottom w:val="none" w:sz="0" w:space="0" w:color="auto"/>
            <w:right w:val="none" w:sz="0" w:space="0" w:color="auto"/>
          </w:divBdr>
        </w:div>
        <w:div w:id="901672874">
          <w:marLeft w:val="640"/>
          <w:marRight w:val="0"/>
          <w:marTop w:val="0"/>
          <w:marBottom w:val="0"/>
          <w:divBdr>
            <w:top w:val="none" w:sz="0" w:space="0" w:color="auto"/>
            <w:left w:val="none" w:sz="0" w:space="0" w:color="auto"/>
            <w:bottom w:val="none" w:sz="0" w:space="0" w:color="auto"/>
            <w:right w:val="none" w:sz="0" w:space="0" w:color="auto"/>
          </w:divBdr>
        </w:div>
        <w:div w:id="976953085">
          <w:marLeft w:val="640"/>
          <w:marRight w:val="0"/>
          <w:marTop w:val="0"/>
          <w:marBottom w:val="0"/>
          <w:divBdr>
            <w:top w:val="none" w:sz="0" w:space="0" w:color="auto"/>
            <w:left w:val="none" w:sz="0" w:space="0" w:color="auto"/>
            <w:bottom w:val="none" w:sz="0" w:space="0" w:color="auto"/>
            <w:right w:val="none" w:sz="0" w:space="0" w:color="auto"/>
          </w:divBdr>
        </w:div>
        <w:div w:id="984746688">
          <w:marLeft w:val="640"/>
          <w:marRight w:val="0"/>
          <w:marTop w:val="0"/>
          <w:marBottom w:val="0"/>
          <w:divBdr>
            <w:top w:val="none" w:sz="0" w:space="0" w:color="auto"/>
            <w:left w:val="none" w:sz="0" w:space="0" w:color="auto"/>
            <w:bottom w:val="none" w:sz="0" w:space="0" w:color="auto"/>
            <w:right w:val="none" w:sz="0" w:space="0" w:color="auto"/>
          </w:divBdr>
        </w:div>
        <w:div w:id="1001199801">
          <w:marLeft w:val="640"/>
          <w:marRight w:val="0"/>
          <w:marTop w:val="0"/>
          <w:marBottom w:val="0"/>
          <w:divBdr>
            <w:top w:val="none" w:sz="0" w:space="0" w:color="auto"/>
            <w:left w:val="none" w:sz="0" w:space="0" w:color="auto"/>
            <w:bottom w:val="none" w:sz="0" w:space="0" w:color="auto"/>
            <w:right w:val="none" w:sz="0" w:space="0" w:color="auto"/>
          </w:divBdr>
        </w:div>
        <w:div w:id="1001543279">
          <w:marLeft w:val="640"/>
          <w:marRight w:val="0"/>
          <w:marTop w:val="0"/>
          <w:marBottom w:val="0"/>
          <w:divBdr>
            <w:top w:val="none" w:sz="0" w:space="0" w:color="auto"/>
            <w:left w:val="none" w:sz="0" w:space="0" w:color="auto"/>
            <w:bottom w:val="none" w:sz="0" w:space="0" w:color="auto"/>
            <w:right w:val="none" w:sz="0" w:space="0" w:color="auto"/>
          </w:divBdr>
        </w:div>
        <w:div w:id="1017658677">
          <w:marLeft w:val="640"/>
          <w:marRight w:val="0"/>
          <w:marTop w:val="0"/>
          <w:marBottom w:val="0"/>
          <w:divBdr>
            <w:top w:val="none" w:sz="0" w:space="0" w:color="auto"/>
            <w:left w:val="none" w:sz="0" w:space="0" w:color="auto"/>
            <w:bottom w:val="none" w:sz="0" w:space="0" w:color="auto"/>
            <w:right w:val="none" w:sz="0" w:space="0" w:color="auto"/>
          </w:divBdr>
        </w:div>
        <w:div w:id="1036199910">
          <w:marLeft w:val="640"/>
          <w:marRight w:val="0"/>
          <w:marTop w:val="0"/>
          <w:marBottom w:val="0"/>
          <w:divBdr>
            <w:top w:val="none" w:sz="0" w:space="0" w:color="auto"/>
            <w:left w:val="none" w:sz="0" w:space="0" w:color="auto"/>
            <w:bottom w:val="none" w:sz="0" w:space="0" w:color="auto"/>
            <w:right w:val="none" w:sz="0" w:space="0" w:color="auto"/>
          </w:divBdr>
        </w:div>
        <w:div w:id="1086733565">
          <w:marLeft w:val="640"/>
          <w:marRight w:val="0"/>
          <w:marTop w:val="0"/>
          <w:marBottom w:val="0"/>
          <w:divBdr>
            <w:top w:val="none" w:sz="0" w:space="0" w:color="auto"/>
            <w:left w:val="none" w:sz="0" w:space="0" w:color="auto"/>
            <w:bottom w:val="none" w:sz="0" w:space="0" w:color="auto"/>
            <w:right w:val="none" w:sz="0" w:space="0" w:color="auto"/>
          </w:divBdr>
        </w:div>
        <w:div w:id="1106654296">
          <w:marLeft w:val="640"/>
          <w:marRight w:val="0"/>
          <w:marTop w:val="0"/>
          <w:marBottom w:val="0"/>
          <w:divBdr>
            <w:top w:val="none" w:sz="0" w:space="0" w:color="auto"/>
            <w:left w:val="none" w:sz="0" w:space="0" w:color="auto"/>
            <w:bottom w:val="none" w:sz="0" w:space="0" w:color="auto"/>
            <w:right w:val="none" w:sz="0" w:space="0" w:color="auto"/>
          </w:divBdr>
        </w:div>
        <w:div w:id="1109858866">
          <w:marLeft w:val="640"/>
          <w:marRight w:val="0"/>
          <w:marTop w:val="0"/>
          <w:marBottom w:val="0"/>
          <w:divBdr>
            <w:top w:val="none" w:sz="0" w:space="0" w:color="auto"/>
            <w:left w:val="none" w:sz="0" w:space="0" w:color="auto"/>
            <w:bottom w:val="none" w:sz="0" w:space="0" w:color="auto"/>
            <w:right w:val="none" w:sz="0" w:space="0" w:color="auto"/>
          </w:divBdr>
        </w:div>
      </w:divsChild>
    </w:div>
    <w:div w:id="809710747">
      <w:bodyDiv w:val="1"/>
      <w:marLeft w:val="0"/>
      <w:marRight w:val="0"/>
      <w:marTop w:val="0"/>
      <w:marBottom w:val="0"/>
      <w:divBdr>
        <w:top w:val="none" w:sz="0" w:space="0" w:color="auto"/>
        <w:left w:val="none" w:sz="0" w:space="0" w:color="auto"/>
        <w:bottom w:val="none" w:sz="0" w:space="0" w:color="auto"/>
        <w:right w:val="none" w:sz="0" w:space="0" w:color="auto"/>
      </w:divBdr>
      <w:divsChild>
        <w:div w:id="29260129">
          <w:marLeft w:val="640"/>
          <w:marRight w:val="0"/>
          <w:marTop w:val="0"/>
          <w:marBottom w:val="0"/>
          <w:divBdr>
            <w:top w:val="none" w:sz="0" w:space="0" w:color="auto"/>
            <w:left w:val="none" w:sz="0" w:space="0" w:color="auto"/>
            <w:bottom w:val="none" w:sz="0" w:space="0" w:color="auto"/>
            <w:right w:val="none" w:sz="0" w:space="0" w:color="auto"/>
          </w:divBdr>
        </w:div>
        <w:div w:id="35356153">
          <w:marLeft w:val="640"/>
          <w:marRight w:val="0"/>
          <w:marTop w:val="0"/>
          <w:marBottom w:val="0"/>
          <w:divBdr>
            <w:top w:val="none" w:sz="0" w:space="0" w:color="auto"/>
            <w:left w:val="none" w:sz="0" w:space="0" w:color="auto"/>
            <w:bottom w:val="none" w:sz="0" w:space="0" w:color="auto"/>
            <w:right w:val="none" w:sz="0" w:space="0" w:color="auto"/>
          </w:divBdr>
        </w:div>
        <w:div w:id="37973157">
          <w:marLeft w:val="640"/>
          <w:marRight w:val="0"/>
          <w:marTop w:val="0"/>
          <w:marBottom w:val="0"/>
          <w:divBdr>
            <w:top w:val="none" w:sz="0" w:space="0" w:color="auto"/>
            <w:left w:val="none" w:sz="0" w:space="0" w:color="auto"/>
            <w:bottom w:val="none" w:sz="0" w:space="0" w:color="auto"/>
            <w:right w:val="none" w:sz="0" w:space="0" w:color="auto"/>
          </w:divBdr>
        </w:div>
        <w:div w:id="40327927">
          <w:marLeft w:val="640"/>
          <w:marRight w:val="0"/>
          <w:marTop w:val="0"/>
          <w:marBottom w:val="0"/>
          <w:divBdr>
            <w:top w:val="none" w:sz="0" w:space="0" w:color="auto"/>
            <w:left w:val="none" w:sz="0" w:space="0" w:color="auto"/>
            <w:bottom w:val="none" w:sz="0" w:space="0" w:color="auto"/>
            <w:right w:val="none" w:sz="0" w:space="0" w:color="auto"/>
          </w:divBdr>
        </w:div>
        <w:div w:id="75906639">
          <w:marLeft w:val="640"/>
          <w:marRight w:val="0"/>
          <w:marTop w:val="0"/>
          <w:marBottom w:val="0"/>
          <w:divBdr>
            <w:top w:val="none" w:sz="0" w:space="0" w:color="auto"/>
            <w:left w:val="none" w:sz="0" w:space="0" w:color="auto"/>
            <w:bottom w:val="none" w:sz="0" w:space="0" w:color="auto"/>
            <w:right w:val="none" w:sz="0" w:space="0" w:color="auto"/>
          </w:divBdr>
        </w:div>
        <w:div w:id="107361390">
          <w:marLeft w:val="640"/>
          <w:marRight w:val="0"/>
          <w:marTop w:val="0"/>
          <w:marBottom w:val="0"/>
          <w:divBdr>
            <w:top w:val="none" w:sz="0" w:space="0" w:color="auto"/>
            <w:left w:val="none" w:sz="0" w:space="0" w:color="auto"/>
            <w:bottom w:val="none" w:sz="0" w:space="0" w:color="auto"/>
            <w:right w:val="none" w:sz="0" w:space="0" w:color="auto"/>
          </w:divBdr>
        </w:div>
        <w:div w:id="117070630">
          <w:marLeft w:val="640"/>
          <w:marRight w:val="0"/>
          <w:marTop w:val="0"/>
          <w:marBottom w:val="0"/>
          <w:divBdr>
            <w:top w:val="none" w:sz="0" w:space="0" w:color="auto"/>
            <w:left w:val="none" w:sz="0" w:space="0" w:color="auto"/>
            <w:bottom w:val="none" w:sz="0" w:space="0" w:color="auto"/>
            <w:right w:val="none" w:sz="0" w:space="0" w:color="auto"/>
          </w:divBdr>
        </w:div>
        <w:div w:id="127630278">
          <w:marLeft w:val="640"/>
          <w:marRight w:val="0"/>
          <w:marTop w:val="0"/>
          <w:marBottom w:val="0"/>
          <w:divBdr>
            <w:top w:val="none" w:sz="0" w:space="0" w:color="auto"/>
            <w:left w:val="none" w:sz="0" w:space="0" w:color="auto"/>
            <w:bottom w:val="none" w:sz="0" w:space="0" w:color="auto"/>
            <w:right w:val="none" w:sz="0" w:space="0" w:color="auto"/>
          </w:divBdr>
        </w:div>
        <w:div w:id="213975213">
          <w:marLeft w:val="640"/>
          <w:marRight w:val="0"/>
          <w:marTop w:val="0"/>
          <w:marBottom w:val="0"/>
          <w:divBdr>
            <w:top w:val="none" w:sz="0" w:space="0" w:color="auto"/>
            <w:left w:val="none" w:sz="0" w:space="0" w:color="auto"/>
            <w:bottom w:val="none" w:sz="0" w:space="0" w:color="auto"/>
            <w:right w:val="none" w:sz="0" w:space="0" w:color="auto"/>
          </w:divBdr>
        </w:div>
        <w:div w:id="230772575">
          <w:marLeft w:val="640"/>
          <w:marRight w:val="0"/>
          <w:marTop w:val="0"/>
          <w:marBottom w:val="0"/>
          <w:divBdr>
            <w:top w:val="none" w:sz="0" w:space="0" w:color="auto"/>
            <w:left w:val="none" w:sz="0" w:space="0" w:color="auto"/>
            <w:bottom w:val="none" w:sz="0" w:space="0" w:color="auto"/>
            <w:right w:val="none" w:sz="0" w:space="0" w:color="auto"/>
          </w:divBdr>
        </w:div>
        <w:div w:id="259610438">
          <w:marLeft w:val="640"/>
          <w:marRight w:val="0"/>
          <w:marTop w:val="0"/>
          <w:marBottom w:val="0"/>
          <w:divBdr>
            <w:top w:val="none" w:sz="0" w:space="0" w:color="auto"/>
            <w:left w:val="none" w:sz="0" w:space="0" w:color="auto"/>
            <w:bottom w:val="none" w:sz="0" w:space="0" w:color="auto"/>
            <w:right w:val="none" w:sz="0" w:space="0" w:color="auto"/>
          </w:divBdr>
        </w:div>
        <w:div w:id="336734071">
          <w:marLeft w:val="640"/>
          <w:marRight w:val="0"/>
          <w:marTop w:val="0"/>
          <w:marBottom w:val="0"/>
          <w:divBdr>
            <w:top w:val="none" w:sz="0" w:space="0" w:color="auto"/>
            <w:left w:val="none" w:sz="0" w:space="0" w:color="auto"/>
            <w:bottom w:val="none" w:sz="0" w:space="0" w:color="auto"/>
            <w:right w:val="none" w:sz="0" w:space="0" w:color="auto"/>
          </w:divBdr>
        </w:div>
        <w:div w:id="338655544">
          <w:marLeft w:val="640"/>
          <w:marRight w:val="0"/>
          <w:marTop w:val="0"/>
          <w:marBottom w:val="0"/>
          <w:divBdr>
            <w:top w:val="none" w:sz="0" w:space="0" w:color="auto"/>
            <w:left w:val="none" w:sz="0" w:space="0" w:color="auto"/>
            <w:bottom w:val="none" w:sz="0" w:space="0" w:color="auto"/>
            <w:right w:val="none" w:sz="0" w:space="0" w:color="auto"/>
          </w:divBdr>
        </w:div>
        <w:div w:id="345062817">
          <w:marLeft w:val="640"/>
          <w:marRight w:val="0"/>
          <w:marTop w:val="0"/>
          <w:marBottom w:val="0"/>
          <w:divBdr>
            <w:top w:val="none" w:sz="0" w:space="0" w:color="auto"/>
            <w:left w:val="none" w:sz="0" w:space="0" w:color="auto"/>
            <w:bottom w:val="none" w:sz="0" w:space="0" w:color="auto"/>
            <w:right w:val="none" w:sz="0" w:space="0" w:color="auto"/>
          </w:divBdr>
        </w:div>
        <w:div w:id="387611398">
          <w:marLeft w:val="640"/>
          <w:marRight w:val="0"/>
          <w:marTop w:val="0"/>
          <w:marBottom w:val="0"/>
          <w:divBdr>
            <w:top w:val="none" w:sz="0" w:space="0" w:color="auto"/>
            <w:left w:val="none" w:sz="0" w:space="0" w:color="auto"/>
            <w:bottom w:val="none" w:sz="0" w:space="0" w:color="auto"/>
            <w:right w:val="none" w:sz="0" w:space="0" w:color="auto"/>
          </w:divBdr>
        </w:div>
        <w:div w:id="407851313">
          <w:marLeft w:val="640"/>
          <w:marRight w:val="0"/>
          <w:marTop w:val="0"/>
          <w:marBottom w:val="0"/>
          <w:divBdr>
            <w:top w:val="none" w:sz="0" w:space="0" w:color="auto"/>
            <w:left w:val="none" w:sz="0" w:space="0" w:color="auto"/>
            <w:bottom w:val="none" w:sz="0" w:space="0" w:color="auto"/>
            <w:right w:val="none" w:sz="0" w:space="0" w:color="auto"/>
          </w:divBdr>
        </w:div>
        <w:div w:id="412549910">
          <w:marLeft w:val="640"/>
          <w:marRight w:val="0"/>
          <w:marTop w:val="0"/>
          <w:marBottom w:val="0"/>
          <w:divBdr>
            <w:top w:val="none" w:sz="0" w:space="0" w:color="auto"/>
            <w:left w:val="none" w:sz="0" w:space="0" w:color="auto"/>
            <w:bottom w:val="none" w:sz="0" w:space="0" w:color="auto"/>
            <w:right w:val="none" w:sz="0" w:space="0" w:color="auto"/>
          </w:divBdr>
        </w:div>
        <w:div w:id="429543798">
          <w:marLeft w:val="640"/>
          <w:marRight w:val="0"/>
          <w:marTop w:val="0"/>
          <w:marBottom w:val="0"/>
          <w:divBdr>
            <w:top w:val="none" w:sz="0" w:space="0" w:color="auto"/>
            <w:left w:val="none" w:sz="0" w:space="0" w:color="auto"/>
            <w:bottom w:val="none" w:sz="0" w:space="0" w:color="auto"/>
            <w:right w:val="none" w:sz="0" w:space="0" w:color="auto"/>
          </w:divBdr>
        </w:div>
        <w:div w:id="487289061">
          <w:marLeft w:val="640"/>
          <w:marRight w:val="0"/>
          <w:marTop w:val="0"/>
          <w:marBottom w:val="0"/>
          <w:divBdr>
            <w:top w:val="none" w:sz="0" w:space="0" w:color="auto"/>
            <w:left w:val="none" w:sz="0" w:space="0" w:color="auto"/>
            <w:bottom w:val="none" w:sz="0" w:space="0" w:color="auto"/>
            <w:right w:val="none" w:sz="0" w:space="0" w:color="auto"/>
          </w:divBdr>
        </w:div>
        <w:div w:id="534123761">
          <w:marLeft w:val="640"/>
          <w:marRight w:val="0"/>
          <w:marTop w:val="0"/>
          <w:marBottom w:val="0"/>
          <w:divBdr>
            <w:top w:val="none" w:sz="0" w:space="0" w:color="auto"/>
            <w:left w:val="none" w:sz="0" w:space="0" w:color="auto"/>
            <w:bottom w:val="none" w:sz="0" w:space="0" w:color="auto"/>
            <w:right w:val="none" w:sz="0" w:space="0" w:color="auto"/>
          </w:divBdr>
        </w:div>
        <w:div w:id="558781314">
          <w:marLeft w:val="640"/>
          <w:marRight w:val="0"/>
          <w:marTop w:val="0"/>
          <w:marBottom w:val="0"/>
          <w:divBdr>
            <w:top w:val="none" w:sz="0" w:space="0" w:color="auto"/>
            <w:left w:val="none" w:sz="0" w:space="0" w:color="auto"/>
            <w:bottom w:val="none" w:sz="0" w:space="0" w:color="auto"/>
            <w:right w:val="none" w:sz="0" w:space="0" w:color="auto"/>
          </w:divBdr>
        </w:div>
        <w:div w:id="587807797">
          <w:marLeft w:val="640"/>
          <w:marRight w:val="0"/>
          <w:marTop w:val="0"/>
          <w:marBottom w:val="0"/>
          <w:divBdr>
            <w:top w:val="none" w:sz="0" w:space="0" w:color="auto"/>
            <w:left w:val="none" w:sz="0" w:space="0" w:color="auto"/>
            <w:bottom w:val="none" w:sz="0" w:space="0" w:color="auto"/>
            <w:right w:val="none" w:sz="0" w:space="0" w:color="auto"/>
          </w:divBdr>
        </w:div>
        <w:div w:id="636450530">
          <w:marLeft w:val="640"/>
          <w:marRight w:val="0"/>
          <w:marTop w:val="0"/>
          <w:marBottom w:val="0"/>
          <w:divBdr>
            <w:top w:val="none" w:sz="0" w:space="0" w:color="auto"/>
            <w:left w:val="none" w:sz="0" w:space="0" w:color="auto"/>
            <w:bottom w:val="none" w:sz="0" w:space="0" w:color="auto"/>
            <w:right w:val="none" w:sz="0" w:space="0" w:color="auto"/>
          </w:divBdr>
        </w:div>
        <w:div w:id="638415692">
          <w:marLeft w:val="640"/>
          <w:marRight w:val="0"/>
          <w:marTop w:val="0"/>
          <w:marBottom w:val="0"/>
          <w:divBdr>
            <w:top w:val="none" w:sz="0" w:space="0" w:color="auto"/>
            <w:left w:val="none" w:sz="0" w:space="0" w:color="auto"/>
            <w:bottom w:val="none" w:sz="0" w:space="0" w:color="auto"/>
            <w:right w:val="none" w:sz="0" w:space="0" w:color="auto"/>
          </w:divBdr>
        </w:div>
        <w:div w:id="649217615">
          <w:marLeft w:val="640"/>
          <w:marRight w:val="0"/>
          <w:marTop w:val="0"/>
          <w:marBottom w:val="0"/>
          <w:divBdr>
            <w:top w:val="none" w:sz="0" w:space="0" w:color="auto"/>
            <w:left w:val="none" w:sz="0" w:space="0" w:color="auto"/>
            <w:bottom w:val="none" w:sz="0" w:space="0" w:color="auto"/>
            <w:right w:val="none" w:sz="0" w:space="0" w:color="auto"/>
          </w:divBdr>
        </w:div>
        <w:div w:id="739140010">
          <w:marLeft w:val="640"/>
          <w:marRight w:val="0"/>
          <w:marTop w:val="0"/>
          <w:marBottom w:val="0"/>
          <w:divBdr>
            <w:top w:val="none" w:sz="0" w:space="0" w:color="auto"/>
            <w:left w:val="none" w:sz="0" w:space="0" w:color="auto"/>
            <w:bottom w:val="none" w:sz="0" w:space="0" w:color="auto"/>
            <w:right w:val="none" w:sz="0" w:space="0" w:color="auto"/>
          </w:divBdr>
        </w:div>
        <w:div w:id="742142751">
          <w:marLeft w:val="640"/>
          <w:marRight w:val="0"/>
          <w:marTop w:val="0"/>
          <w:marBottom w:val="0"/>
          <w:divBdr>
            <w:top w:val="none" w:sz="0" w:space="0" w:color="auto"/>
            <w:left w:val="none" w:sz="0" w:space="0" w:color="auto"/>
            <w:bottom w:val="none" w:sz="0" w:space="0" w:color="auto"/>
            <w:right w:val="none" w:sz="0" w:space="0" w:color="auto"/>
          </w:divBdr>
        </w:div>
        <w:div w:id="797532564">
          <w:marLeft w:val="640"/>
          <w:marRight w:val="0"/>
          <w:marTop w:val="0"/>
          <w:marBottom w:val="0"/>
          <w:divBdr>
            <w:top w:val="none" w:sz="0" w:space="0" w:color="auto"/>
            <w:left w:val="none" w:sz="0" w:space="0" w:color="auto"/>
            <w:bottom w:val="none" w:sz="0" w:space="0" w:color="auto"/>
            <w:right w:val="none" w:sz="0" w:space="0" w:color="auto"/>
          </w:divBdr>
        </w:div>
        <w:div w:id="797837968">
          <w:marLeft w:val="640"/>
          <w:marRight w:val="0"/>
          <w:marTop w:val="0"/>
          <w:marBottom w:val="0"/>
          <w:divBdr>
            <w:top w:val="none" w:sz="0" w:space="0" w:color="auto"/>
            <w:left w:val="none" w:sz="0" w:space="0" w:color="auto"/>
            <w:bottom w:val="none" w:sz="0" w:space="0" w:color="auto"/>
            <w:right w:val="none" w:sz="0" w:space="0" w:color="auto"/>
          </w:divBdr>
        </w:div>
        <w:div w:id="877010588">
          <w:marLeft w:val="640"/>
          <w:marRight w:val="0"/>
          <w:marTop w:val="0"/>
          <w:marBottom w:val="0"/>
          <w:divBdr>
            <w:top w:val="none" w:sz="0" w:space="0" w:color="auto"/>
            <w:left w:val="none" w:sz="0" w:space="0" w:color="auto"/>
            <w:bottom w:val="none" w:sz="0" w:space="0" w:color="auto"/>
            <w:right w:val="none" w:sz="0" w:space="0" w:color="auto"/>
          </w:divBdr>
        </w:div>
        <w:div w:id="893351817">
          <w:marLeft w:val="640"/>
          <w:marRight w:val="0"/>
          <w:marTop w:val="0"/>
          <w:marBottom w:val="0"/>
          <w:divBdr>
            <w:top w:val="none" w:sz="0" w:space="0" w:color="auto"/>
            <w:left w:val="none" w:sz="0" w:space="0" w:color="auto"/>
            <w:bottom w:val="none" w:sz="0" w:space="0" w:color="auto"/>
            <w:right w:val="none" w:sz="0" w:space="0" w:color="auto"/>
          </w:divBdr>
        </w:div>
        <w:div w:id="894970985">
          <w:marLeft w:val="640"/>
          <w:marRight w:val="0"/>
          <w:marTop w:val="0"/>
          <w:marBottom w:val="0"/>
          <w:divBdr>
            <w:top w:val="none" w:sz="0" w:space="0" w:color="auto"/>
            <w:left w:val="none" w:sz="0" w:space="0" w:color="auto"/>
            <w:bottom w:val="none" w:sz="0" w:space="0" w:color="auto"/>
            <w:right w:val="none" w:sz="0" w:space="0" w:color="auto"/>
          </w:divBdr>
        </w:div>
        <w:div w:id="923496875">
          <w:marLeft w:val="640"/>
          <w:marRight w:val="0"/>
          <w:marTop w:val="0"/>
          <w:marBottom w:val="0"/>
          <w:divBdr>
            <w:top w:val="none" w:sz="0" w:space="0" w:color="auto"/>
            <w:left w:val="none" w:sz="0" w:space="0" w:color="auto"/>
            <w:bottom w:val="none" w:sz="0" w:space="0" w:color="auto"/>
            <w:right w:val="none" w:sz="0" w:space="0" w:color="auto"/>
          </w:divBdr>
        </w:div>
        <w:div w:id="928541427">
          <w:marLeft w:val="640"/>
          <w:marRight w:val="0"/>
          <w:marTop w:val="0"/>
          <w:marBottom w:val="0"/>
          <w:divBdr>
            <w:top w:val="none" w:sz="0" w:space="0" w:color="auto"/>
            <w:left w:val="none" w:sz="0" w:space="0" w:color="auto"/>
            <w:bottom w:val="none" w:sz="0" w:space="0" w:color="auto"/>
            <w:right w:val="none" w:sz="0" w:space="0" w:color="auto"/>
          </w:divBdr>
        </w:div>
        <w:div w:id="957224375">
          <w:marLeft w:val="640"/>
          <w:marRight w:val="0"/>
          <w:marTop w:val="0"/>
          <w:marBottom w:val="0"/>
          <w:divBdr>
            <w:top w:val="none" w:sz="0" w:space="0" w:color="auto"/>
            <w:left w:val="none" w:sz="0" w:space="0" w:color="auto"/>
            <w:bottom w:val="none" w:sz="0" w:space="0" w:color="auto"/>
            <w:right w:val="none" w:sz="0" w:space="0" w:color="auto"/>
          </w:divBdr>
        </w:div>
        <w:div w:id="994844719">
          <w:marLeft w:val="640"/>
          <w:marRight w:val="0"/>
          <w:marTop w:val="0"/>
          <w:marBottom w:val="0"/>
          <w:divBdr>
            <w:top w:val="none" w:sz="0" w:space="0" w:color="auto"/>
            <w:left w:val="none" w:sz="0" w:space="0" w:color="auto"/>
            <w:bottom w:val="none" w:sz="0" w:space="0" w:color="auto"/>
            <w:right w:val="none" w:sz="0" w:space="0" w:color="auto"/>
          </w:divBdr>
        </w:div>
        <w:div w:id="1022631258">
          <w:marLeft w:val="640"/>
          <w:marRight w:val="0"/>
          <w:marTop w:val="0"/>
          <w:marBottom w:val="0"/>
          <w:divBdr>
            <w:top w:val="none" w:sz="0" w:space="0" w:color="auto"/>
            <w:left w:val="none" w:sz="0" w:space="0" w:color="auto"/>
            <w:bottom w:val="none" w:sz="0" w:space="0" w:color="auto"/>
            <w:right w:val="none" w:sz="0" w:space="0" w:color="auto"/>
          </w:divBdr>
        </w:div>
        <w:div w:id="1023366644">
          <w:marLeft w:val="640"/>
          <w:marRight w:val="0"/>
          <w:marTop w:val="0"/>
          <w:marBottom w:val="0"/>
          <w:divBdr>
            <w:top w:val="none" w:sz="0" w:space="0" w:color="auto"/>
            <w:left w:val="none" w:sz="0" w:space="0" w:color="auto"/>
            <w:bottom w:val="none" w:sz="0" w:space="0" w:color="auto"/>
            <w:right w:val="none" w:sz="0" w:space="0" w:color="auto"/>
          </w:divBdr>
        </w:div>
        <w:div w:id="1056012032">
          <w:marLeft w:val="640"/>
          <w:marRight w:val="0"/>
          <w:marTop w:val="0"/>
          <w:marBottom w:val="0"/>
          <w:divBdr>
            <w:top w:val="none" w:sz="0" w:space="0" w:color="auto"/>
            <w:left w:val="none" w:sz="0" w:space="0" w:color="auto"/>
            <w:bottom w:val="none" w:sz="0" w:space="0" w:color="auto"/>
            <w:right w:val="none" w:sz="0" w:space="0" w:color="auto"/>
          </w:divBdr>
        </w:div>
        <w:div w:id="1059324840">
          <w:marLeft w:val="640"/>
          <w:marRight w:val="0"/>
          <w:marTop w:val="0"/>
          <w:marBottom w:val="0"/>
          <w:divBdr>
            <w:top w:val="none" w:sz="0" w:space="0" w:color="auto"/>
            <w:left w:val="none" w:sz="0" w:space="0" w:color="auto"/>
            <w:bottom w:val="none" w:sz="0" w:space="0" w:color="auto"/>
            <w:right w:val="none" w:sz="0" w:space="0" w:color="auto"/>
          </w:divBdr>
        </w:div>
        <w:div w:id="1111047554">
          <w:marLeft w:val="640"/>
          <w:marRight w:val="0"/>
          <w:marTop w:val="0"/>
          <w:marBottom w:val="0"/>
          <w:divBdr>
            <w:top w:val="none" w:sz="0" w:space="0" w:color="auto"/>
            <w:left w:val="none" w:sz="0" w:space="0" w:color="auto"/>
            <w:bottom w:val="none" w:sz="0" w:space="0" w:color="auto"/>
            <w:right w:val="none" w:sz="0" w:space="0" w:color="auto"/>
          </w:divBdr>
        </w:div>
      </w:divsChild>
    </w:div>
    <w:div w:id="810362629">
      <w:bodyDiv w:val="1"/>
      <w:marLeft w:val="0"/>
      <w:marRight w:val="0"/>
      <w:marTop w:val="0"/>
      <w:marBottom w:val="0"/>
      <w:divBdr>
        <w:top w:val="none" w:sz="0" w:space="0" w:color="auto"/>
        <w:left w:val="none" w:sz="0" w:space="0" w:color="auto"/>
        <w:bottom w:val="none" w:sz="0" w:space="0" w:color="auto"/>
        <w:right w:val="none" w:sz="0" w:space="0" w:color="auto"/>
      </w:divBdr>
      <w:divsChild>
        <w:div w:id="84151427">
          <w:marLeft w:val="640"/>
          <w:marRight w:val="0"/>
          <w:marTop w:val="0"/>
          <w:marBottom w:val="0"/>
          <w:divBdr>
            <w:top w:val="none" w:sz="0" w:space="0" w:color="auto"/>
            <w:left w:val="none" w:sz="0" w:space="0" w:color="auto"/>
            <w:bottom w:val="none" w:sz="0" w:space="0" w:color="auto"/>
            <w:right w:val="none" w:sz="0" w:space="0" w:color="auto"/>
          </w:divBdr>
        </w:div>
        <w:div w:id="118914351">
          <w:marLeft w:val="640"/>
          <w:marRight w:val="0"/>
          <w:marTop w:val="0"/>
          <w:marBottom w:val="0"/>
          <w:divBdr>
            <w:top w:val="none" w:sz="0" w:space="0" w:color="auto"/>
            <w:left w:val="none" w:sz="0" w:space="0" w:color="auto"/>
            <w:bottom w:val="none" w:sz="0" w:space="0" w:color="auto"/>
            <w:right w:val="none" w:sz="0" w:space="0" w:color="auto"/>
          </w:divBdr>
        </w:div>
        <w:div w:id="446391535">
          <w:marLeft w:val="640"/>
          <w:marRight w:val="0"/>
          <w:marTop w:val="0"/>
          <w:marBottom w:val="0"/>
          <w:divBdr>
            <w:top w:val="none" w:sz="0" w:space="0" w:color="auto"/>
            <w:left w:val="none" w:sz="0" w:space="0" w:color="auto"/>
            <w:bottom w:val="none" w:sz="0" w:space="0" w:color="auto"/>
            <w:right w:val="none" w:sz="0" w:space="0" w:color="auto"/>
          </w:divBdr>
        </w:div>
        <w:div w:id="607661603">
          <w:marLeft w:val="640"/>
          <w:marRight w:val="0"/>
          <w:marTop w:val="0"/>
          <w:marBottom w:val="0"/>
          <w:divBdr>
            <w:top w:val="none" w:sz="0" w:space="0" w:color="auto"/>
            <w:left w:val="none" w:sz="0" w:space="0" w:color="auto"/>
            <w:bottom w:val="none" w:sz="0" w:space="0" w:color="auto"/>
            <w:right w:val="none" w:sz="0" w:space="0" w:color="auto"/>
          </w:divBdr>
        </w:div>
        <w:div w:id="724644669">
          <w:marLeft w:val="640"/>
          <w:marRight w:val="0"/>
          <w:marTop w:val="0"/>
          <w:marBottom w:val="0"/>
          <w:divBdr>
            <w:top w:val="none" w:sz="0" w:space="0" w:color="auto"/>
            <w:left w:val="none" w:sz="0" w:space="0" w:color="auto"/>
            <w:bottom w:val="none" w:sz="0" w:space="0" w:color="auto"/>
            <w:right w:val="none" w:sz="0" w:space="0" w:color="auto"/>
          </w:divBdr>
        </w:div>
        <w:div w:id="732119252">
          <w:marLeft w:val="640"/>
          <w:marRight w:val="0"/>
          <w:marTop w:val="0"/>
          <w:marBottom w:val="0"/>
          <w:divBdr>
            <w:top w:val="none" w:sz="0" w:space="0" w:color="auto"/>
            <w:left w:val="none" w:sz="0" w:space="0" w:color="auto"/>
            <w:bottom w:val="none" w:sz="0" w:space="0" w:color="auto"/>
            <w:right w:val="none" w:sz="0" w:space="0" w:color="auto"/>
          </w:divBdr>
        </w:div>
        <w:div w:id="819880606">
          <w:marLeft w:val="640"/>
          <w:marRight w:val="0"/>
          <w:marTop w:val="0"/>
          <w:marBottom w:val="0"/>
          <w:divBdr>
            <w:top w:val="none" w:sz="0" w:space="0" w:color="auto"/>
            <w:left w:val="none" w:sz="0" w:space="0" w:color="auto"/>
            <w:bottom w:val="none" w:sz="0" w:space="0" w:color="auto"/>
            <w:right w:val="none" w:sz="0" w:space="0" w:color="auto"/>
          </w:divBdr>
        </w:div>
        <w:div w:id="1014841359">
          <w:marLeft w:val="640"/>
          <w:marRight w:val="0"/>
          <w:marTop w:val="0"/>
          <w:marBottom w:val="0"/>
          <w:divBdr>
            <w:top w:val="none" w:sz="0" w:space="0" w:color="auto"/>
            <w:left w:val="none" w:sz="0" w:space="0" w:color="auto"/>
            <w:bottom w:val="none" w:sz="0" w:space="0" w:color="auto"/>
            <w:right w:val="none" w:sz="0" w:space="0" w:color="auto"/>
          </w:divBdr>
        </w:div>
        <w:div w:id="1134642005">
          <w:marLeft w:val="640"/>
          <w:marRight w:val="0"/>
          <w:marTop w:val="0"/>
          <w:marBottom w:val="0"/>
          <w:divBdr>
            <w:top w:val="none" w:sz="0" w:space="0" w:color="auto"/>
            <w:left w:val="none" w:sz="0" w:space="0" w:color="auto"/>
            <w:bottom w:val="none" w:sz="0" w:space="0" w:color="auto"/>
            <w:right w:val="none" w:sz="0" w:space="0" w:color="auto"/>
          </w:divBdr>
        </w:div>
      </w:divsChild>
    </w:div>
    <w:div w:id="811749594">
      <w:bodyDiv w:val="1"/>
      <w:marLeft w:val="0"/>
      <w:marRight w:val="0"/>
      <w:marTop w:val="0"/>
      <w:marBottom w:val="0"/>
      <w:divBdr>
        <w:top w:val="none" w:sz="0" w:space="0" w:color="auto"/>
        <w:left w:val="none" w:sz="0" w:space="0" w:color="auto"/>
        <w:bottom w:val="none" w:sz="0" w:space="0" w:color="auto"/>
        <w:right w:val="none" w:sz="0" w:space="0" w:color="auto"/>
      </w:divBdr>
      <w:divsChild>
        <w:div w:id="81224499">
          <w:marLeft w:val="640"/>
          <w:marRight w:val="0"/>
          <w:marTop w:val="0"/>
          <w:marBottom w:val="0"/>
          <w:divBdr>
            <w:top w:val="none" w:sz="0" w:space="0" w:color="auto"/>
            <w:left w:val="none" w:sz="0" w:space="0" w:color="auto"/>
            <w:bottom w:val="none" w:sz="0" w:space="0" w:color="auto"/>
            <w:right w:val="none" w:sz="0" w:space="0" w:color="auto"/>
          </w:divBdr>
        </w:div>
        <w:div w:id="202061222">
          <w:marLeft w:val="640"/>
          <w:marRight w:val="0"/>
          <w:marTop w:val="0"/>
          <w:marBottom w:val="0"/>
          <w:divBdr>
            <w:top w:val="none" w:sz="0" w:space="0" w:color="auto"/>
            <w:left w:val="none" w:sz="0" w:space="0" w:color="auto"/>
            <w:bottom w:val="none" w:sz="0" w:space="0" w:color="auto"/>
            <w:right w:val="none" w:sz="0" w:space="0" w:color="auto"/>
          </w:divBdr>
        </w:div>
        <w:div w:id="203955641">
          <w:marLeft w:val="640"/>
          <w:marRight w:val="0"/>
          <w:marTop w:val="0"/>
          <w:marBottom w:val="0"/>
          <w:divBdr>
            <w:top w:val="none" w:sz="0" w:space="0" w:color="auto"/>
            <w:left w:val="none" w:sz="0" w:space="0" w:color="auto"/>
            <w:bottom w:val="none" w:sz="0" w:space="0" w:color="auto"/>
            <w:right w:val="none" w:sz="0" w:space="0" w:color="auto"/>
          </w:divBdr>
        </w:div>
        <w:div w:id="258877817">
          <w:marLeft w:val="640"/>
          <w:marRight w:val="0"/>
          <w:marTop w:val="0"/>
          <w:marBottom w:val="0"/>
          <w:divBdr>
            <w:top w:val="none" w:sz="0" w:space="0" w:color="auto"/>
            <w:left w:val="none" w:sz="0" w:space="0" w:color="auto"/>
            <w:bottom w:val="none" w:sz="0" w:space="0" w:color="auto"/>
            <w:right w:val="none" w:sz="0" w:space="0" w:color="auto"/>
          </w:divBdr>
        </w:div>
        <w:div w:id="344792850">
          <w:marLeft w:val="640"/>
          <w:marRight w:val="0"/>
          <w:marTop w:val="0"/>
          <w:marBottom w:val="0"/>
          <w:divBdr>
            <w:top w:val="none" w:sz="0" w:space="0" w:color="auto"/>
            <w:left w:val="none" w:sz="0" w:space="0" w:color="auto"/>
            <w:bottom w:val="none" w:sz="0" w:space="0" w:color="auto"/>
            <w:right w:val="none" w:sz="0" w:space="0" w:color="auto"/>
          </w:divBdr>
        </w:div>
        <w:div w:id="364332361">
          <w:marLeft w:val="640"/>
          <w:marRight w:val="0"/>
          <w:marTop w:val="0"/>
          <w:marBottom w:val="0"/>
          <w:divBdr>
            <w:top w:val="none" w:sz="0" w:space="0" w:color="auto"/>
            <w:left w:val="none" w:sz="0" w:space="0" w:color="auto"/>
            <w:bottom w:val="none" w:sz="0" w:space="0" w:color="auto"/>
            <w:right w:val="none" w:sz="0" w:space="0" w:color="auto"/>
          </w:divBdr>
        </w:div>
        <w:div w:id="390929778">
          <w:marLeft w:val="640"/>
          <w:marRight w:val="0"/>
          <w:marTop w:val="0"/>
          <w:marBottom w:val="0"/>
          <w:divBdr>
            <w:top w:val="none" w:sz="0" w:space="0" w:color="auto"/>
            <w:left w:val="none" w:sz="0" w:space="0" w:color="auto"/>
            <w:bottom w:val="none" w:sz="0" w:space="0" w:color="auto"/>
            <w:right w:val="none" w:sz="0" w:space="0" w:color="auto"/>
          </w:divBdr>
        </w:div>
        <w:div w:id="396904108">
          <w:marLeft w:val="640"/>
          <w:marRight w:val="0"/>
          <w:marTop w:val="0"/>
          <w:marBottom w:val="0"/>
          <w:divBdr>
            <w:top w:val="none" w:sz="0" w:space="0" w:color="auto"/>
            <w:left w:val="none" w:sz="0" w:space="0" w:color="auto"/>
            <w:bottom w:val="none" w:sz="0" w:space="0" w:color="auto"/>
            <w:right w:val="none" w:sz="0" w:space="0" w:color="auto"/>
          </w:divBdr>
        </w:div>
        <w:div w:id="427772927">
          <w:marLeft w:val="640"/>
          <w:marRight w:val="0"/>
          <w:marTop w:val="0"/>
          <w:marBottom w:val="0"/>
          <w:divBdr>
            <w:top w:val="none" w:sz="0" w:space="0" w:color="auto"/>
            <w:left w:val="none" w:sz="0" w:space="0" w:color="auto"/>
            <w:bottom w:val="none" w:sz="0" w:space="0" w:color="auto"/>
            <w:right w:val="none" w:sz="0" w:space="0" w:color="auto"/>
          </w:divBdr>
        </w:div>
        <w:div w:id="551691159">
          <w:marLeft w:val="640"/>
          <w:marRight w:val="0"/>
          <w:marTop w:val="0"/>
          <w:marBottom w:val="0"/>
          <w:divBdr>
            <w:top w:val="none" w:sz="0" w:space="0" w:color="auto"/>
            <w:left w:val="none" w:sz="0" w:space="0" w:color="auto"/>
            <w:bottom w:val="none" w:sz="0" w:space="0" w:color="auto"/>
            <w:right w:val="none" w:sz="0" w:space="0" w:color="auto"/>
          </w:divBdr>
        </w:div>
        <w:div w:id="557479477">
          <w:marLeft w:val="640"/>
          <w:marRight w:val="0"/>
          <w:marTop w:val="0"/>
          <w:marBottom w:val="0"/>
          <w:divBdr>
            <w:top w:val="none" w:sz="0" w:space="0" w:color="auto"/>
            <w:left w:val="none" w:sz="0" w:space="0" w:color="auto"/>
            <w:bottom w:val="none" w:sz="0" w:space="0" w:color="auto"/>
            <w:right w:val="none" w:sz="0" w:space="0" w:color="auto"/>
          </w:divBdr>
        </w:div>
        <w:div w:id="599874118">
          <w:marLeft w:val="640"/>
          <w:marRight w:val="0"/>
          <w:marTop w:val="0"/>
          <w:marBottom w:val="0"/>
          <w:divBdr>
            <w:top w:val="none" w:sz="0" w:space="0" w:color="auto"/>
            <w:left w:val="none" w:sz="0" w:space="0" w:color="auto"/>
            <w:bottom w:val="none" w:sz="0" w:space="0" w:color="auto"/>
            <w:right w:val="none" w:sz="0" w:space="0" w:color="auto"/>
          </w:divBdr>
        </w:div>
        <w:div w:id="690185041">
          <w:marLeft w:val="640"/>
          <w:marRight w:val="0"/>
          <w:marTop w:val="0"/>
          <w:marBottom w:val="0"/>
          <w:divBdr>
            <w:top w:val="none" w:sz="0" w:space="0" w:color="auto"/>
            <w:left w:val="none" w:sz="0" w:space="0" w:color="auto"/>
            <w:bottom w:val="none" w:sz="0" w:space="0" w:color="auto"/>
            <w:right w:val="none" w:sz="0" w:space="0" w:color="auto"/>
          </w:divBdr>
        </w:div>
        <w:div w:id="699749014">
          <w:marLeft w:val="640"/>
          <w:marRight w:val="0"/>
          <w:marTop w:val="0"/>
          <w:marBottom w:val="0"/>
          <w:divBdr>
            <w:top w:val="none" w:sz="0" w:space="0" w:color="auto"/>
            <w:left w:val="none" w:sz="0" w:space="0" w:color="auto"/>
            <w:bottom w:val="none" w:sz="0" w:space="0" w:color="auto"/>
            <w:right w:val="none" w:sz="0" w:space="0" w:color="auto"/>
          </w:divBdr>
        </w:div>
        <w:div w:id="734473968">
          <w:marLeft w:val="640"/>
          <w:marRight w:val="0"/>
          <w:marTop w:val="0"/>
          <w:marBottom w:val="0"/>
          <w:divBdr>
            <w:top w:val="none" w:sz="0" w:space="0" w:color="auto"/>
            <w:left w:val="none" w:sz="0" w:space="0" w:color="auto"/>
            <w:bottom w:val="none" w:sz="0" w:space="0" w:color="auto"/>
            <w:right w:val="none" w:sz="0" w:space="0" w:color="auto"/>
          </w:divBdr>
        </w:div>
        <w:div w:id="737702472">
          <w:marLeft w:val="640"/>
          <w:marRight w:val="0"/>
          <w:marTop w:val="0"/>
          <w:marBottom w:val="0"/>
          <w:divBdr>
            <w:top w:val="none" w:sz="0" w:space="0" w:color="auto"/>
            <w:left w:val="none" w:sz="0" w:space="0" w:color="auto"/>
            <w:bottom w:val="none" w:sz="0" w:space="0" w:color="auto"/>
            <w:right w:val="none" w:sz="0" w:space="0" w:color="auto"/>
          </w:divBdr>
        </w:div>
        <w:div w:id="773598095">
          <w:marLeft w:val="640"/>
          <w:marRight w:val="0"/>
          <w:marTop w:val="0"/>
          <w:marBottom w:val="0"/>
          <w:divBdr>
            <w:top w:val="none" w:sz="0" w:space="0" w:color="auto"/>
            <w:left w:val="none" w:sz="0" w:space="0" w:color="auto"/>
            <w:bottom w:val="none" w:sz="0" w:space="0" w:color="auto"/>
            <w:right w:val="none" w:sz="0" w:space="0" w:color="auto"/>
          </w:divBdr>
        </w:div>
        <w:div w:id="829977390">
          <w:marLeft w:val="640"/>
          <w:marRight w:val="0"/>
          <w:marTop w:val="0"/>
          <w:marBottom w:val="0"/>
          <w:divBdr>
            <w:top w:val="none" w:sz="0" w:space="0" w:color="auto"/>
            <w:left w:val="none" w:sz="0" w:space="0" w:color="auto"/>
            <w:bottom w:val="none" w:sz="0" w:space="0" w:color="auto"/>
            <w:right w:val="none" w:sz="0" w:space="0" w:color="auto"/>
          </w:divBdr>
        </w:div>
        <w:div w:id="835610950">
          <w:marLeft w:val="640"/>
          <w:marRight w:val="0"/>
          <w:marTop w:val="0"/>
          <w:marBottom w:val="0"/>
          <w:divBdr>
            <w:top w:val="none" w:sz="0" w:space="0" w:color="auto"/>
            <w:left w:val="none" w:sz="0" w:space="0" w:color="auto"/>
            <w:bottom w:val="none" w:sz="0" w:space="0" w:color="auto"/>
            <w:right w:val="none" w:sz="0" w:space="0" w:color="auto"/>
          </w:divBdr>
        </w:div>
        <w:div w:id="842860647">
          <w:marLeft w:val="640"/>
          <w:marRight w:val="0"/>
          <w:marTop w:val="0"/>
          <w:marBottom w:val="0"/>
          <w:divBdr>
            <w:top w:val="none" w:sz="0" w:space="0" w:color="auto"/>
            <w:left w:val="none" w:sz="0" w:space="0" w:color="auto"/>
            <w:bottom w:val="none" w:sz="0" w:space="0" w:color="auto"/>
            <w:right w:val="none" w:sz="0" w:space="0" w:color="auto"/>
          </w:divBdr>
        </w:div>
        <w:div w:id="850802259">
          <w:marLeft w:val="640"/>
          <w:marRight w:val="0"/>
          <w:marTop w:val="0"/>
          <w:marBottom w:val="0"/>
          <w:divBdr>
            <w:top w:val="none" w:sz="0" w:space="0" w:color="auto"/>
            <w:left w:val="none" w:sz="0" w:space="0" w:color="auto"/>
            <w:bottom w:val="none" w:sz="0" w:space="0" w:color="auto"/>
            <w:right w:val="none" w:sz="0" w:space="0" w:color="auto"/>
          </w:divBdr>
        </w:div>
        <w:div w:id="859658355">
          <w:marLeft w:val="640"/>
          <w:marRight w:val="0"/>
          <w:marTop w:val="0"/>
          <w:marBottom w:val="0"/>
          <w:divBdr>
            <w:top w:val="none" w:sz="0" w:space="0" w:color="auto"/>
            <w:left w:val="none" w:sz="0" w:space="0" w:color="auto"/>
            <w:bottom w:val="none" w:sz="0" w:space="0" w:color="auto"/>
            <w:right w:val="none" w:sz="0" w:space="0" w:color="auto"/>
          </w:divBdr>
        </w:div>
        <w:div w:id="877356689">
          <w:marLeft w:val="640"/>
          <w:marRight w:val="0"/>
          <w:marTop w:val="0"/>
          <w:marBottom w:val="0"/>
          <w:divBdr>
            <w:top w:val="none" w:sz="0" w:space="0" w:color="auto"/>
            <w:left w:val="none" w:sz="0" w:space="0" w:color="auto"/>
            <w:bottom w:val="none" w:sz="0" w:space="0" w:color="auto"/>
            <w:right w:val="none" w:sz="0" w:space="0" w:color="auto"/>
          </w:divBdr>
        </w:div>
        <w:div w:id="886261078">
          <w:marLeft w:val="640"/>
          <w:marRight w:val="0"/>
          <w:marTop w:val="0"/>
          <w:marBottom w:val="0"/>
          <w:divBdr>
            <w:top w:val="none" w:sz="0" w:space="0" w:color="auto"/>
            <w:left w:val="none" w:sz="0" w:space="0" w:color="auto"/>
            <w:bottom w:val="none" w:sz="0" w:space="0" w:color="auto"/>
            <w:right w:val="none" w:sz="0" w:space="0" w:color="auto"/>
          </w:divBdr>
        </w:div>
        <w:div w:id="941379666">
          <w:marLeft w:val="640"/>
          <w:marRight w:val="0"/>
          <w:marTop w:val="0"/>
          <w:marBottom w:val="0"/>
          <w:divBdr>
            <w:top w:val="none" w:sz="0" w:space="0" w:color="auto"/>
            <w:left w:val="none" w:sz="0" w:space="0" w:color="auto"/>
            <w:bottom w:val="none" w:sz="0" w:space="0" w:color="auto"/>
            <w:right w:val="none" w:sz="0" w:space="0" w:color="auto"/>
          </w:divBdr>
        </w:div>
        <w:div w:id="968897672">
          <w:marLeft w:val="640"/>
          <w:marRight w:val="0"/>
          <w:marTop w:val="0"/>
          <w:marBottom w:val="0"/>
          <w:divBdr>
            <w:top w:val="none" w:sz="0" w:space="0" w:color="auto"/>
            <w:left w:val="none" w:sz="0" w:space="0" w:color="auto"/>
            <w:bottom w:val="none" w:sz="0" w:space="0" w:color="auto"/>
            <w:right w:val="none" w:sz="0" w:space="0" w:color="auto"/>
          </w:divBdr>
        </w:div>
        <w:div w:id="995911366">
          <w:marLeft w:val="640"/>
          <w:marRight w:val="0"/>
          <w:marTop w:val="0"/>
          <w:marBottom w:val="0"/>
          <w:divBdr>
            <w:top w:val="none" w:sz="0" w:space="0" w:color="auto"/>
            <w:left w:val="none" w:sz="0" w:space="0" w:color="auto"/>
            <w:bottom w:val="none" w:sz="0" w:space="0" w:color="auto"/>
            <w:right w:val="none" w:sz="0" w:space="0" w:color="auto"/>
          </w:divBdr>
        </w:div>
        <w:div w:id="1003510788">
          <w:marLeft w:val="640"/>
          <w:marRight w:val="0"/>
          <w:marTop w:val="0"/>
          <w:marBottom w:val="0"/>
          <w:divBdr>
            <w:top w:val="none" w:sz="0" w:space="0" w:color="auto"/>
            <w:left w:val="none" w:sz="0" w:space="0" w:color="auto"/>
            <w:bottom w:val="none" w:sz="0" w:space="0" w:color="auto"/>
            <w:right w:val="none" w:sz="0" w:space="0" w:color="auto"/>
          </w:divBdr>
        </w:div>
        <w:div w:id="1039016509">
          <w:marLeft w:val="640"/>
          <w:marRight w:val="0"/>
          <w:marTop w:val="0"/>
          <w:marBottom w:val="0"/>
          <w:divBdr>
            <w:top w:val="none" w:sz="0" w:space="0" w:color="auto"/>
            <w:left w:val="none" w:sz="0" w:space="0" w:color="auto"/>
            <w:bottom w:val="none" w:sz="0" w:space="0" w:color="auto"/>
            <w:right w:val="none" w:sz="0" w:space="0" w:color="auto"/>
          </w:divBdr>
        </w:div>
      </w:divsChild>
    </w:div>
    <w:div w:id="815099925">
      <w:bodyDiv w:val="1"/>
      <w:marLeft w:val="0"/>
      <w:marRight w:val="0"/>
      <w:marTop w:val="0"/>
      <w:marBottom w:val="0"/>
      <w:divBdr>
        <w:top w:val="none" w:sz="0" w:space="0" w:color="auto"/>
        <w:left w:val="none" w:sz="0" w:space="0" w:color="auto"/>
        <w:bottom w:val="none" w:sz="0" w:space="0" w:color="auto"/>
        <w:right w:val="none" w:sz="0" w:space="0" w:color="auto"/>
      </w:divBdr>
      <w:divsChild>
        <w:div w:id="153376580">
          <w:marLeft w:val="640"/>
          <w:marRight w:val="0"/>
          <w:marTop w:val="0"/>
          <w:marBottom w:val="0"/>
          <w:divBdr>
            <w:top w:val="none" w:sz="0" w:space="0" w:color="auto"/>
            <w:left w:val="none" w:sz="0" w:space="0" w:color="auto"/>
            <w:bottom w:val="none" w:sz="0" w:space="0" w:color="auto"/>
            <w:right w:val="none" w:sz="0" w:space="0" w:color="auto"/>
          </w:divBdr>
        </w:div>
        <w:div w:id="306671429">
          <w:marLeft w:val="640"/>
          <w:marRight w:val="0"/>
          <w:marTop w:val="0"/>
          <w:marBottom w:val="0"/>
          <w:divBdr>
            <w:top w:val="none" w:sz="0" w:space="0" w:color="auto"/>
            <w:left w:val="none" w:sz="0" w:space="0" w:color="auto"/>
            <w:bottom w:val="none" w:sz="0" w:space="0" w:color="auto"/>
            <w:right w:val="none" w:sz="0" w:space="0" w:color="auto"/>
          </w:divBdr>
        </w:div>
        <w:div w:id="384253677">
          <w:marLeft w:val="640"/>
          <w:marRight w:val="0"/>
          <w:marTop w:val="0"/>
          <w:marBottom w:val="0"/>
          <w:divBdr>
            <w:top w:val="none" w:sz="0" w:space="0" w:color="auto"/>
            <w:left w:val="none" w:sz="0" w:space="0" w:color="auto"/>
            <w:bottom w:val="none" w:sz="0" w:space="0" w:color="auto"/>
            <w:right w:val="none" w:sz="0" w:space="0" w:color="auto"/>
          </w:divBdr>
        </w:div>
        <w:div w:id="393352938">
          <w:marLeft w:val="640"/>
          <w:marRight w:val="0"/>
          <w:marTop w:val="0"/>
          <w:marBottom w:val="0"/>
          <w:divBdr>
            <w:top w:val="none" w:sz="0" w:space="0" w:color="auto"/>
            <w:left w:val="none" w:sz="0" w:space="0" w:color="auto"/>
            <w:bottom w:val="none" w:sz="0" w:space="0" w:color="auto"/>
            <w:right w:val="none" w:sz="0" w:space="0" w:color="auto"/>
          </w:divBdr>
        </w:div>
        <w:div w:id="512064099">
          <w:marLeft w:val="640"/>
          <w:marRight w:val="0"/>
          <w:marTop w:val="0"/>
          <w:marBottom w:val="0"/>
          <w:divBdr>
            <w:top w:val="none" w:sz="0" w:space="0" w:color="auto"/>
            <w:left w:val="none" w:sz="0" w:space="0" w:color="auto"/>
            <w:bottom w:val="none" w:sz="0" w:space="0" w:color="auto"/>
            <w:right w:val="none" w:sz="0" w:space="0" w:color="auto"/>
          </w:divBdr>
        </w:div>
        <w:div w:id="535772457">
          <w:marLeft w:val="640"/>
          <w:marRight w:val="0"/>
          <w:marTop w:val="0"/>
          <w:marBottom w:val="0"/>
          <w:divBdr>
            <w:top w:val="none" w:sz="0" w:space="0" w:color="auto"/>
            <w:left w:val="none" w:sz="0" w:space="0" w:color="auto"/>
            <w:bottom w:val="none" w:sz="0" w:space="0" w:color="auto"/>
            <w:right w:val="none" w:sz="0" w:space="0" w:color="auto"/>
          </w:divBdr>
        </w:div>
        <w:div w:id="551772129">
          <w:marLeft w:val="640"/>
          <w:marRight w:val="0"/>
          <w:marTop w:val="0"/>
          <w:marBottom w:val="0"/>
          <w:divBdr>
            <w:top w:val="none" w:sz="0" w:space="0" w:color="auto"/>
            <w:left w:val="none" w:sz="0" w:space="0" w:color="auto"/>
            <w:bottom w:val="none" w:sz="0" w:space="0" w:color="auto"/>
            <w:right w:val="none" w:sz="0" w:space="0" w:color="auto"/>
          </w:divBdr>
        </w:div>
        <w:div w:id="562983800">
          <w:marLeft w:val="640"/>
          <w:marRight w:val="0"/>
          <w:marTop w:val="0"/>
          <w:marBottom w:val="0"/>
          <w:divBdr>
            <w:top w:val="none" w:sz="0" w:space="0" w:color="auto"/>
            <w:left w:val="none" w:sz="0" w:space="0" w:color="auto"/>
            <w:bottom w:val="none" w:sz="0" w:space="0" w:color="auto"/>
            <w:right w:val="none" w:sz="0" w:space="0" w:color="auto"/>
          </w:divBdr>
        </w:div>
        <w:div w:id="619533963">
          <w:marLeft w:val="640"/>
          <w:marRight w:val="0"/>
          <w:marTop w:val="0"/>
          <w:marBottom w:val="0"/>
          <w:divBdr>
            <w:top w:val="none" w:sz="0" w:space="0" w:color="auto"/>
            <w:left w:val="none" w:sz="0" w:space="0" w:color="auto"/>
            <w:bottom w:val="none" w:sz="0" w:space="0" w:color="auto"/>
            <w:right w:val="none" w:sz="0" w:space="0" w:color="auto"/>
          </w:divBdr>
        </w:div>
        <w:div w:id="681123170">
          <w:marLeft w:val="640"/>
          <w:marRight w:val="0"/>
          <w:marTop w:val="0"/>
          <w:marBottom w:val="0"/>
          <w:divBdr>
            <w:top w:val="none" w:sz="0" w:space="0" w:color="auto"/>
            <w:left w:val="none" w:sz="0" w:space="0" w:color="auto"/>
            <w:bottom w:val="none" w:sz="0" w:space="0" w:color="auto"/>
            <w:right w:val="none" w:sz="0" w:space="0" w:color="auto"/>
          </w:divBdr>
        </w:div>
        <w:div w:id="708916108">
          <w:marLeft w:val="640"/>
          <w:marRight w:val="0"/>
          <w:marTop w:val="0"/>
          <w:marBottom w:val="0"/>
          <w:divBdr>
            <w:top w:val="none" w:sz="0" w:space="0" w:color="auto"/>
            <w:left w:val="none" w:sz="0" w:space="0" w:color="auto"/>
            <w:bottom w:val="none" w:sz="0" w:space="0" w:color="auto"/>
            <w:right w:val="none" w:sz="0" w:space="0" w:color="auto"/>
          </w:divBdr>
        </w:div>
        <w:div w:id="734160734">
          <w:marLeft w:val="640"/>
          <w:marRight w:val="0"/>
          <w:marTop w:val="0"/>
          <w:marBottom w:val="0"/>
          <w:divBdr>
            <w:top w:val="none" w:sz="0" w:space="0" w:color="auto"/>
            <w:left w:val="none" w:sz="0" w:space="0" w:color="auto"/>
            <w:bottom w:val="none" w:sz="0" w:space="0" w:color="auto"/>
            <w:right w:val="none" w:sz="0" w:space="0" w:color="auto"/>
          </w:divBdr>
        </w:div>
        <w:div w:id="767120192">
          <w:marLeft w:val="640"/>
          <w:marRight w:val="0"/>
          <w:marTop w:val="0"/>
          <w:marBottom w:val="0"/>
          <w:divBdr>
            <w:top w:val="none" w:sz="0" w:space="0" w:color="auto"/>
            <w:left w:val="none" w:sz="0" w:space="0" w:color="auto"/>
            <w:bottom w:val="none" w:sz="0" w:space="0" w:color="auto"/>
            <w:right w:val="none" w:sz="0" w:space="0" w:color="auto"/>
          </w:divBdr>
        </w:div>
        <w:div w:id="784235191">
          <w:marLeft w:val="640"/>
          <w:marRight w:val="0"/>
          <w:marTop w:val="0"/>
          <w:marBottom w:val="0"/>
          <w:divBdr>
            <w:top w:val="none" w:sz="0" w:space="0" w:color="auto"/>
            <w:left w:val="none" w:sz="0" w:space="0" w:color="auto"/>
            <w:bottom w:val="none" w:sz="0" w:space="0" w:color="auto"/>
            <w:right w:val="none" w:sz="0" w:space="0" w:color="auto"/>
          </w:divBdr>
        </w:div>
        <w:div w:id="807238711">
          <w:marLeft w:val="640"/>
          <w:marRight w:val="0"/>
          <w:marTop w:val="0"/>
          <w:marBottom w:val="0"/>
          <w:divBdr>
            <w:top w:val="none" w:sz="0" w:space="0" w:color="auto"/>
            <w:left w:val="none" w:sz="0" w:space="0" w:color="auto"/>
            <w:bottom w:val="none" w:sz="0" w:space="0" w:color="auto"/>
            <w:right w:val="none" w:sz="0" w:space="0" w:color="auto"/>
          </w:divBdr>
        </w:div>
        <w:div w:id="891233557">
          <w:marLeft w:val="640"/>
          <w:marRight w:val="0"/>
          <w:marTop w:val="0"/>
          <w:marBottom w:val="0"/>
          <w:divBdr>
            <w:top w:val="none" w:sz="0" w:space="0" w:color="auto"/>
            <w:left w:val="none" w:sz="0" w:space="0" w:color="auto"/>
            <w:bottom w:val="none" w:sz="0" w:space="0" w:color="auto"/>
            <w:right w:val="none" w:sz="0" w:space="0" w:color="auto"/>
          </w:divBdr>
        </w:div>
        <w:div w:id="978996710">
          <w:marLeft w:val="640"/>
          <w:marRight w:val="0"/>
          <w:marTop w:val="0"/>
          <w:marBottom w:val="0"/>
          <w:divBdr>
            <w:top w:val="none" w:sz="0" w:space="0" w:color="auto"/>
            <w:left w:val="none" w:sz="0" w:space="0" w:color="auto"/>
            <w:bottom w:val="none" w:sz="0" w:space="0" w:color="auto"/>
            <w:right w:val="none" w:sz="0" w:space="0" w:color="auto"/>
          </w:divBdr>
        </w:div>
      </w:divsChild>
    </w:div>
    <w:div w:id="817651734">
      <w:bodyDiv w:val="1"/>
      <w:marLeft w:val="0"/>
      <w:marRight w:val="0"/>
      <w:marTop w:val="0"/>
      <w:marBottom w:val="0"/>
      <w:divBdr>
        <w:top w:val="none" w:sz="0" w:space="0" w:color="auto"/>
        <w:left w:val="none" w:sz="0" w:space="0" w:color="auto"/>
        <w:bottom w:val="none" w:sz="0" w:space="0" w:color="auto"/>
        <w:right w:val="none" w:sz="0" w:space="0" w:color="auto"/>
      </w:divBdr>
    </w:div>
    <w:div w:id="819154352">
      <w:bodyDiv w:val="1"/>
      <w:marLeft w:val="0"/>
      <w:marRight w:val="0"/>
      <w:marTop w:val="0"/>
      <w:marBottom w:val="0"/>
      <w:divBdr>
        <w:top w:val="none" w:sz="0" w:space="0" w:color="auto"/>
        <w:left w:val="none" w:sz="0" w:space="0" w:color="auto"/>
        <w:bottom w:val="none" w:sz="0" w:space="0" w:color="auto"/>
        <w:right w:val="none" w:sz="0" w:space="0" w:color="auto"/>
      </w:divBdr>
      <w:divsChild>
        <w:div w:id="27998021">
          <w:marLeft w:val="640"/>
          <w:marRight w:val="0"/>
          <w:marTop w:val="0"/>
          <w:marBottom w:val="0"/>
          <w:divBdr>
            <w:top w:val="none" w:sz="0" w:space="0" w:color="auto"/>
            <w:left w:val="none" w:sz="0" w:space="0" w:color="auto"/>
            <w:bottom w:val="none" w:sz="0" w:space="0" w:color="auto"/>
            <w:right w:val="none" w:sz="0" w:space="0" w:color="auto"/>
          </w:divBdr>
        </w:div>
        <w:div w:id="52388648">
          <w:marLeft w:val="640"/>
          <w:marRight w:val="0"/>
          <w:marTop w:val="0"/>
          <w:marBottom w:val="0"/>
          <w:divBdr>
            <w:top w:val="none" w:sz="0" w:space="0" w:color="auto"/>
            <w:left w:val="none" w:sz="0" w:space="0" w:color="auto"/>
            <w:bottom w:val="none" w:sz="0" w:space="0" w:color="auto"/>
            <w:right w:val="none" w:sz="0" w:space="0" w:color="auto"/>
          </w:divBdr>
        </w:div>
        <w:div w:id="91046984">
          <w:marLeft w:val="640"/>
          <w:marRight w:val="0"/>
          <w:marTop w:val="0"/>
          <w:marBottom w:val="0"/>
          <w:divBdr>
            <w:top w:val="none" w:sz="0" w:space="0" w:color="auto"/>
            <w:left w:val="none" w:sz="0" w:space="0" w:color="auto"/>
            <w:bottom w:val="none" w:sz="0" w:space="0" w:color="auto"/>
            <w:right w:val="none" w:sz="0" w:space="0" w:color="auto"/>
          </w:divBdr>
        </w:div>
        <w:div w:id="108860224">
          <w:marLeft w:val="640"/>
          <w:marRight w:val="0"/>
          <w:marTop w:val="0"/>
          <w:marBottom w:val="0"/>
          <w:divBdr>
            <w:top w:val="none" w:sz="0" w:space="0" w:color="auto"/>
            <w:left w:val="none" w:sz="0" w:space="0" w:color="auto"/>
            <w:bottom w:val="none" w:sz="0" w:space="0" w:color="auto"/>
            <w:right w:val="none" w:sz="0" w:space="0" w:color="auto"/>
          </w:divBdr>
        </w:div>
        <w:div w:id="109592199">
          <w:marLeft w:val="640"/>
          <w:marRight w:val="0"/>
          <w:marTop w:val="0"/>
          <w:marBottom w:val="0"/>
          <w:divBdr>
            <w:top w:val="none" w:sz="0" w:space="0" w:color="auto"/>
            <w:left w:val="none" w:sz="0" w:space="0" w:color="auto"/>
            <w:bottom w:val="none" w:sz="0" w:space="0" w:color="auto"/>
            <w:right w:val="none" w:sz="0" w:space="0" w:color="auto"/>
          </w:divBdr>
        </w:div>
        <w:div w:id="124549688">
          <w:marLeft w:val="640"/>
          <w:marRight w:val="0"/>
          <w:marTop w:val="0"/>
          <w:marBottom w:val="0"/>
          <w:divBdr>
            <w:top w:val="none" w:sz="0" w:space="0" w:color="auto"/>
            <w:left w:val="none" w:sz="0" w:space="0" w:color="auto"/>
            <w:bottom w:val="none" w:sz="0" w:space="0" w:color="auto"/>
            <w:right w:val="none" w:sz="0" w:space="0" w:color="auto"/>
          </w:divBdr>
        </w:div>
        <w:div w:id="151455553">
          <w:marLeft w:val="640"/>
          <w:marRight w:val="0"/>
          <w:marTop w:val="0"/>
          <w:marBottom w:val="0"/>
          <w:divBdr>
            <w:top w:val="none" w:sz="0" w:space="0" w:color="auto"/>
            <w:left w:val="none" w:sz="0" w:space="0" w:color="auto"/>
            <w:bottom w:val="none" w:sz="0" w:space="0" w:color="auto"/>
            <w:right w:val="none" w:sz="0" w:space="0" w:color="auto"/>
          </w:divBdr>
        </w:div>
        <w:div w:id="157815778">
          <w:marLeft w:val="640"/>
          <w:marRight w:val="0"/>
          <w:marTop w:val="0"/>
          <w:marBottom w:val="0"/>
          <w:divBdr>
            <w:top w:val="none" w:sz="0" w:space="0" w:color="auto"/>
            <w:left w:val="none" w:sz="0" w:space="0" w:color="auto"/>
            <w:bottom w:val="none" w:sz="0" w:space="0" w:color="auto"/>
            <w:right w:val="none" w:sz="0" w:space="0" w:color="auto"/>
          </w:divBdr>
        </w:div>
        <w:div w:id="174617983">
          <w:marLeft w:val="640"/>
          <w:marRight w:val="0"/>
          <w:marTop w:val="0"/>
          <w:marBottom w:val="0"/>
          <w:divBdr>
            <w:top w:val="none" w:sz="0" w:space="0" w:color="auto"/>
            <w:left w:val="none" w:sz="0" w:space="0" w:color="auto"/>
            <w:bottom w:val="none" w:sz="0" w:space="0" w:color="auto"/>
            <w:right w:val="none" w:sz="0" w:space="0" w:color="auto"/>
          </w:divBdr>
        </w:div>
        <w:div w:id="208882293">
          <w:marLeft w:val="640"/>
          <w:marRight w:val="0"/>
          <w:marTop w:val="0"/>
          <w:marBottom w:val="0"/>
          <w:divBdr>
            <w:top w:val="none" w:sz="0" w:space="0" w:color="auto"/>
            <w:left w:val="none" w:sz="0" w:space="0" w:color="auto"/>
            <w:bottom w:val="none" w:sz="0" w:space="0" w:color="auto"/>
            <w:right w:val="none" w:sz="0" w:space="0" w:color="auto"/>
          </w:divBdr>
        </w:div>
        <w:div w:id="229074819">
          <w:marLeft w:val="640"/>
          <w:marRight w:val="0"/>
          <w:marTop w:val="0"/>
          <w:marBottom w:val="0"/>
          <w:divBdr>
            <w:top w:val="none" w:sz="0" w:space="0" w:color="auto"/>
            <w:left w:val="none" w:sz="0" w:space="0" w:color="auto"/>
            <w:bottom w:val="none" w:sz="0" w:space="0" w:color="auto"/>
            <w:right w:val="none" w:sz="0" w:space="0" w:color="auto"/>
          </w:divBdr>
        </w:div>
        <w:div w:id="243954060">
          <w:marLeft w:val="640"/>
          <w:marRight w:val="0"/>
          <w:marTop w:val="0"/>
          <w:marBottom w:val="0"/>
          <w:divBdr>
            <w:top w:val="none" w:sz="0" w:space="0" w:color="auto"/>
            <w:left w:val="none" w:sz="0" w:space="0" w:color="auto"/>
            <w:bottom w:val="none" w:sz="0" w:space="0" w:color="auto"/>
            <w:right w:val="none" w:sz="0" w:space="0" w:color="auto"/>
          </w:divBdr>
        </w:div>
        <w:div w:id="305357194">
          <w:marLeft w:val="640"/>
          <w:marRight w:val="0"/>
          <w:marTop w:val="0"/>
          <w:marBottom w:val="0"/>
          <w:divBdr>
            <w:top w:val="none" w:sz="0" w:space="0" w:color="auto"/>
            <w:left w:val="none" w:sz="0" w:space="0" w:color="auto"/>
            <w:bottom w:val="none" w:sz="0" w:space="0" w:color="auto"/>
            <w:right w:val="none" w:sz="0" w:space="0" w:color="auto"/>
          </w:divBdr>
        </w:div>
        <w:div w:id="349525269">
          <w:marLeft w:val="640"/>
          <w:marRight w:val="0"/>
          <w:marTop w:val="0"/>
          <w:marBottom w:val="0"/>
          <w:divBdr>
            <w:top w:val="none" w:sz="0" w:space="0" w:color="auto"/>
            <w:left w:val="none" w:sz="0" w:space="0" w:color="auto"/>
            <w:bottom w:val="none" w:sz="0" w:space="0" w:color="auto"/>
            <w:right w:val="none" w:sz="0" w:space="0" w:color="auto"/>
          </w:divBdr>
        </w:div>
        <w:div w:id="359625422">
          <w:marLeft w:val="640"/>
          <w:marRight w:val="0"/>
          <w:marTop w:val="0"/>
          <w:marBottom w:val="0"/>
          <w:divBdr>
            <w:top w:val="none" w:sz="0" w:space="0" w:color="auto"/>
            <w:left w:val="none" w:sz="0" w:space="0" w:color="auto"/>
            <w:bottom w:val="none" w:sz="0" w:space="0" w:color="auto"/>
            <w:right w:val="none" w:sz="0" w:space="0" w:color="auto"/>
          </w:divBdr>
        </w:div>
        <w:div w:id="362946362">
          <w:marLeft w:val="640"/>
          <w:marRight w:val="0"/>
          <w:marTop w:val="0"/>
          <w:marBottom w:val="0"/>
          <w:divBdr>
            <w:top w:val="none" w:sz="0" w:space="0" w:color="auto"/>
            <w:left w:val="none" w:sz="0" w:space="0" w:color="auto"/>
            <w:bottom w:val="none" w:sz="0" w:space="0" w:color="auto"/>
            <w:right w:val="none" w:sz="0" w:space="0" w:color="auto"/>
          </w:divBdr>
        </w:div>
        <w:div w:id="455300519">
          <w:marLeft w:val="640"/>
          <w:marRight w:val="0"/>
          <w:marTop w:val="0"/>
          <w:marBottom w:val="0"/>
          <w:divBdr>
            <w:top w:val="none" w:sz="0" w:space="0" w:color="auto"/>
            <w:left w:val="none" w:sz="0" w:space="0" w:color="auto"/>
            <w:bottom w:val="none" w:sz="0" w:space="0" w:color="auto"/>
            <w:right w:val="none" w:sz="0" w:space="0" w:color="auto"/>
          </w:divBdr>
        </w:div>
        <w:div w:id="529031003">
          <w:marLeft w:val="640"/>
          <w:marRight w:val="0"/>
          <w:marTop w:val="0"/>
          <w:marBottom w:val="0"/>
          <w:divBdr>
            <w:top w:val="none" w:sz="0" w:space="0" w:color="auto"/>
            <w:left w:val="none" w:sz="0" w:space="0" w:color="auto"/>
            <w:bottom w:val="none" w:sz="0" w:space="0" w:color="auto"/>
            <w:right w:val="none" w:sz="0" w:space="0" w:color="auto"/>
          </w:divBdr>
        </w:div>
        <w:div w:id="593440614">
          <w:marLeft w:val="640"/>
          <w:marRight w:val="0"/>
          <w:marTop w:val="0"/>
          <w:marBottom w:val="0"/>
          <w:divBdr>
            <w:top w:val="none" w:sz="0" w:space="0" w:color="auto"/>
            <w:left w:val="none" w:sz="0" w:space="0" w:color="auto"/>
            <w:bottom w:val="none" w:sz="0" w:space="0" w:color="auto"/>
            <w:right w:val="none" w:sz="0" w:space="0" w:color="auto"/>
          </w:divBdr>
        </w:div>
        <w:div w:id="670763810">
          <w:marLeft w:val="640"/>
          <w:marRight w:val="0"/>
          <w:marTop w:val="0"/>
          <w:marBottom w:val="0"/>
          <w:divBdr>
            <w:top w:val="none" w:sz="0" w:space="0" w:color="auto"/>
            <w:left w:val="none" w:sz="0" w:space="0" w:color="auto"/>
            <w:bottom w:val="none" w:sz="0" w:space="0" w:color="auto"/>
            <w:right w:val="none" w:sz="0" w:space="0" w:color="auto"/>
          </w:divBdr>
        </w:div>
        <w:div w:id="691610636">
          <w:marLeft w:val="640"/>
          <w:marRight w:val="0"/>
          <w:marTop w:val="0"/>
          <w:marBottom w:val="0"/>
          <w:divBdr>
            <w:top w:val="none" w:sz="0" w:space="0" w:color="auto"/>
            <w:left w:val="none" w:sz="0" w:space="0" w:color="auto"/>
            <w:bottom w:val="none" w:sz="0" w:space="0" w:color="auto"/>
            <w:right w:val="none" w:sz="0" w:space="0" w:color="auto"/>
          </w:divBdr>
        </w:div>
        <w:div w:id="711884433">
          <w:marLeft w:val="640"/>
          <w:marRight w:val="0"/>
          <w:marTop w:val="0"/>
          <w:marBottom w:val="0"/>
          <w:divBdr>
            <w:top w:val="none" w:sz="0" w:space="0" w:color="auto"/>
            <w:left w:val="none" w:sz="0" w:space="0" w:color="auto"/>
            <w:bottom w:val="none" w:sz="0" w:space="0" w:color="auto"/>
            <w:right w:val="none" w:sz="0" w:space="0" w:color="auto"/>
          </w:divBdr>
        </w:div>
        <w:div w:id="713432037">
          <w:marLeft w:val="640"/>
          <w:marRight w:val="0"/>
          <w:marTop w:val="0"/>
          <w:marBottom w:val="0"/>
          <w:divBdr>
            <w:top w:val="none" w:sz="0" w:space="0" w:color="auto"/>
            <w:left w:val="none" w:sz="0" w:space="0" w:color="auto"/>
            <w:bottom w:val="none" w:sz="0" w:space="0" w:color="auto"/>
            <w:right w:val="none" w:sz="0" w:space="0" w:color="auto"/>
          </w:divBdr>
        </w:div>
        <w:div w:id="726493063">
          <w:marLeft w:val="640"/>
          <w:marRight w:val="0"/>
          <w:marTop w:val="0"/>
          <w:marBottom w:val="0"/>
          <w:divBdr>
            <w:top w:val="none" w:sz="0" w:space="0" w:color="auto"/>
            <w:left w:val="none" w:sz="0" w:space="0" w:color="auto"/>
            <w:bottom w:val="none" w:sz="0" w:space="0" w:color="auto"/>
            <w:right w:val="none" w:sz="0" w:space="0" w:color="auto"/>
          </w:divBdr>
        </w:div>
        <w:div w:id="747311957">
          <w:marLeft w:val="640"/>
          <w:marRight w:val="0"/>
          <w:marTop w:val="0"/>
          <w:marBottom w:val="0"/>
          <w:divBdr>
            <w:top w:val="none" w:sz="0" w:space="0" w:color="auto"/>
            <w:left w:val="none" w:sz="0" w:space="0" w:color="auto"/>
            <w:bottom w:val="none" w:sz="0" w:space="0" w:color="auto"/>
            <w:right w:val="none" w:sz="0" w:space="0" w:color="auto"/>
          </w:divBdr>
        </w:div>
        <w:div w:id="778330329">
          <w:marLeft w:val="640"/>
          <w:marRight w:val="0"/>
          <w:marTop w:val="0"/>
          <w:marBottom w:val="0"/>
          <w:divBdr>
            <w:top w:val="none" w:sz="0" w:space="0" w:color="auto"/>
            <w:left w:val="none" w:sz="0" w:space="0" w:color="auto"/>
            <w:bottom w:val="none" w:sz="0" w:space="0" w:color="auto"/>
            <w:right w:val="none" w:sz="0" w:space="0" w:color="auto"/>
          </w:divBdr>
        </w:div>
        <w:div w:id="789203061">
          <w:marLeft w:val="640"/>
          <w:marRight w:val="0"/>
          <w:marTop w:val="0"/>
          <w:marBottom w:val="0"/>
          <w:divBdr>
            <w:top w:val="none" w:sz="0" w:space="0" w:color="auto"/>
            <w:left w:val="none" w:sz="0" w:space="0" w:color="auto"/>
            <w:bottom w:val="none" w:sz="0" w:space="0" w:color="auto"/>
            <w:right w:val="none" w:sz="0" w:space="0" w:color="auto"/>
          </w:divBdr>
        </w:div>
        <w:div w:id="853302612">
          <w:marLeft w:val="640"/>
          <w:marRight w:val="0"/>
          <w:marTop w:val="0"/>
          <w:marBottom w:val="0"/>
          <w:divBdr>
            <w:top w:val="none" w:sz="0" w:space="0" w:color="auto"/>
            <w:left w:val="none" w:sz="0" w:space="0" w:color="auto"/>
            <w:bottom w:val="none" w:sz="0" w:space="0" w:color="auto"/>
            <w:right w:val="none" w:sz="0" w:space="0" w:color="auto"/>
          </w:divBdr>
        </w:div>
        <w:div w:id="882667467">
          <w:marLeft w:val="640"/>
          <w:marRight w:val="0"/>
          <w:marTop w:val="0"/>
          <w:marBottom w:val="0"/>
          <w:divBdr>
            <w:top w:val="none" w:sz="0" w:space="0" w:color="auto"/>
            <w:left w:val="none" w:sz="0" w:space="0" w:color="auto"/>
            <w:bottom w:val="none" w:sz="0" w:space="0" w:color="auto"/>
            <w:right w:val="none" w:sz="0" w:space="0" w:color="auto"/>
          </w:divBdr>
        </w:div>
        <w:div w:id="910776131">
          <w:marLeft w:val="640"/>
          <w:marRight w:val="0"/>
          <w:marTop w:val="0"/>
          <w:marBottom w:val="0"/>
          <w:divBdr>
            <w:top w:val="none" w:sz="0" w:space="0" w:color="auto"/>
            <w:left w:val="none" w:sz="0" w:space="0" w:color="auto"/>
            <w:bottom w:val="none" w:sz="0" w:space="0" w:color="auto"/>
            <w:right w:val="none" w:sz="0" w:space="0" w:color="auto"/>
          </w:divBdr>
        </w:div>
        <w:div w:id="925958864">
          <w:marLeft w:val="640"/>
          <w:marRight w:val="0"/>
          <w:marTop w:val="0"/>
          <w:marBottom w:val="0"/>
          <w:divBdr>
            <w:top w:val="none" w:sz="0" w:space="0" w:color="auto"/>
            <w:left w:val="none" w:sz="0" w:space="0" w:color="auto"/>
            <w:bottom w:val="none" w:sz="0" w:space="0" w:color="auto"/>
            <w:right w:val="none" w:sz="0" w:space="0" w:color="auto"/>
          </w:divBdr>
        </w:div>
        <w:div w:id="927154926">
          <w:marLeft w:val="640"/>
          <w:marRight w:val="0"/>
          <w:marTop w:val="0"/>
          <w:marBottom w:val="0"/>
          <w:divBdr>
            <w:top w:val="none" w:sz="0" w:space="0" w:color="auto"/>
            <w:left w:val="none" w:sz="0" w:space="0" w:color="auto"/>
            <w:bottom w:val="none" w:sz="0" w:space="0" w:color="auto"/>
            <w:right w:val="none" w:sz="0" w:space="0" w:color="auto"/>
          </w:divBdr>
        </w:div>
        <w:div w:id="966349971">
          <w:marLeft w:val="640"/>
          <w:marRight w:val="0"/>
          <w:marTop w:val="0"/>
          <w:marBottom w:val="0"/>
          <w:divBdr>
            <w:top w:val="none" w:sz="0" w:space="0" w:color="auto"/>
            <w:left w:val="none" w:sz="0" w:space="0" w:color="auto"/>
            <w:bottom w:val="none" w:sz="0" w:space="0" w:color="auto"/>
            <w:right w:val="none" w:sz="0" w:space="0" w:color="auto"/>
          </w:divBdr>
        </w:div>
        <w:div w:id="976955876">
          <w:marLeft w:val="640"/>
          <w:marRight w:val="0"/>
          <w:marTop w:val="0"/>
          <w:marBottom w:val="0"/>
          <w:divBdr>
            <w:top w:val="none" w:sz="0" w:space="0" w:color="auto"/>
            <w:left w:val="none" w:sz="0" w:space="0" w:color="auto"/>
            <w:bottom w:val="none" w:sz="0" w:space="0" w:color="auto"/>
            <w:right w:val="none" w:sz="0" w:space="0" w:color="auto"/>
          </w:divBdr>
        </w:div>
        <w:div w:id="989794879">
          <w:marLeft w:val="640"/>
          <w:marRight w:val="0"/>
          <w:marTop w:val="0"/>
          <w:marBottom w:val="0"/>
          <w:divBdr>
            <w:top w:val="none" w:sz="0" w:space="0" w:color="auto"/>
            <w:left w:val="none" w:sz="0" w:space="0" w:color="auto"/>
            <w:bottom w:val="none" w:sz="0" w:space="0" w:color="auto"/>
            <w:right w:val="none" w:sz="0" w:space="0" w:color="auto"/>
          </w:divBdr>
        </w:div>
        <w:div w:id="1003319445">
          <w:marLeft w:val="640"/>
          <w:marRight w:val="0"/>
          <w:marTop w:val="0"/>
          <w:marBottom w:val="0"/>
          <w:divBdr>
            <w:top w:val="none" w:sz="0" w:space="0" w:color="auto"/>
            <w:left w:val="none" w:sz="0" w:space="0" w:color="auto"/>
            <w:bottom w:val="none" w:sz="0" w:space="0" w:color="auto"/>
            <w:right w:val="none" w:sz="0" w:space="0" w:color="auto"/>
          </w:divBdr>
        </w:div>
        <w:div w:id="1017385152">
          <w:marLeft w:val="640"/>
          <w:marRight w:val="0"/>
          <w:marTop w:val="0"/>
          <w:marBottom w:val="0"/>
          <w:divBdr>
            <w:top w:val="none" w:sz="0" w:space="0" w:color="auto"/>
            <w:left w:val="none" w:sz="0" w:space="0" w:color="auto"/>
            <w:bottom w:val="none" w:sz="0" w:space="0" w:color="auto"/>
            <w:right w:val="none" w:sz="0" w:space="0" w:color="auto"/>
          </w:divBdr>
        </w:div>
        <w:div w:id="1033382249">
          <w:marLeft w:val="640"/>
          <w:marRight w:val="0"/>
          <w:marTop w:val="0"/>
          <w:marBottom w:val="0"/>
          <w:divBdr>
            <w:top w:val="none" w:sz="0" w:space="0" w:color="auto"/>
            <w:left w:val="none" w:sz="0" w:space="0" w:color="auto"/>
            <w:bottom w:val="none" w:sz="0" w:space="0" w:color="auto"/>
            <w:right w:val="none" w:sz="0" w:space="0" w:color="auto"/>
          </w:divBdr>
        </w:div>
        <w:div w:id="1061370268">
          <w:marLeft w:val="640"/>
          <w:marRight w:val="0"/>
          <w:marTop w:val="0"/>
          <w:marBottom w:val="0"/>
          <w:divBdr>
            <w:top w:val="none" w:sz="0" w:space="0" w:color="auto"/>
            <w:left w:val="none" w:sz="0" w:space="0" w:color="auto"/>
            <w:bottom w:val="none" w:sz="0" w:space="0" w:color="auto"/>
            <w:right w:val="none" w:sz="0" w:space="0" w:color="auto"/>
          </w:divBdr>
        </w:div>
        <w:div w:id="1062942569">
          <w:marLeft w:val="640"/>
          <w:marRight w:val="0"/>
          <w:marTop w:val="0"/>
          <w:marBottom w:val="0"/>
          <w:divBdr>
            <w:top w:val="none" w:sz="0" w:space="0" w:color="auto"/>
            <w:left w:val="none" w:sz="0" w:space="0" w:color="auto"/>
            <w:bottom w:val="none" w:sz="0" w:space="0" w:color="auto"/>
            <w:right w:val="none" w:sz="0" w:space="0" w:color="auto"/>
          </w:divBdr>
        </w:div>
        <w:div w:id="1083799215">
          <w:marLeft w:val="640"/>
          <w:marRight w:val="0"/>
          <w:marTop w:val="0"/>
          <w:marBottom w:val="0"/>
          <w:divBdr>
            <w:top w:val="none" w:sz="0" w:space="0" w:color="auto"/>
            <w:left w:val="none" w:sz="0" w:space="0" w:color="auto"/>
            <w:bottom w:val="none" w:sz="0" w:space="0" w:color="auto"/>
            <w:right w:val="none" w:sz="0" w:space="0" w:color="auto"/>
          </w:divBdr>
        </w:div>
        <w:div w:id="1093863201">
          <w:marLeft w:val="640"/>
          <w:marRight w:val="0"/>
          <w:marTop w:val="0"/>
          <w:marBottom w:val="0"/>
          <w:divBdr>
            <w:top w:val="none" w:sz="0" w:space="0" w:color="auto"/>
            <w:left w:val="none" w:sz="0" w:space="0" w:color="auto"/>
            <w:bottom w:val="none" w:sz="0" w:space="0" w:color="auto"/>
            <w:right w:val="none" w:sz="0" w:space="0" w:color="auto"/>
          </w:divBdr>
        </w:div>
      </w:divsChild>
    </w:div>
    <w:div w:id="822938296">
      <w:bodyDiv w:val="1"/>
      <w:marLeft w:val="0"/>
      <w:marRight w:val="0"/>
      <w:marTop w:val="0"/>
      <w:marBottom w:val="0"/>
      <w:divBdr>
        <w:top w:val="none" w:sz="0" w:space="0" w:color="auto"/>
        <w:left w:val="none" w:sz="0" w:space="0" w:color="auto"/>
        <w:bottom w:val="none" w:sz="0" w:space="0" w:color="auto"/>
        <w:right w:val="none" w:sz="0" w:space="0" w:color="auto"/>
      </w:divBdr>
      <w:divsChild>
        <w:div w:id="20519295">
          <w:marLeft w:val="640"/>
          <w:marRight w:val="0"/>
          <w:marTop w:val="0"/>
          <w:marBottom w:val="0"/>
          <w:divBdr>
            <w:top w:val="none" w:sz="0" w:space="0" w:color="auto"/>
            <w:left w:val="none" w:sz="0" w:space="0" w:color="auto"/>
            <w:bottom w:val="none" w:sz="0" w:space="0" w:color="auto"/>
            <w:right w:val="none" w:sz="0" w:space="0" w:color="auto"/>
          </w:divBdr>
        </w:div>
        <w:div w:id="65304179">
          <w:marLeft w:val="640"/>
          <w:marRight w:val="0"/>
          <w:marTop w:val="0"/>
          <w:marBottom w:val="0"/>
          <w:divBdr>
            <w:top w:val="none" w:sz="0" w:space="0" w:color="auto"/>
            <w:left w:val="none" w:sz="0" w:space="0" w:color="auto"/>
            <w:bottom w:val="none" w:sz="0" w:space="0" w:color="auto"/>
            <w:right w:val="none" w:sz="0" w:space="0" w:color="auto"/>
          </w:divBdr>
        </w:div>
        <w:div w:id="67047392">
          <w:marLeft w:val="640"/>
          <w:marRight w:val="0"/>
          <w:marTop w:val="0"/>
          <w:marBottom w:val="0"/>
          <w:divBdr>
            <w:top w:val="none" w:sz="0" w:space="0" w:color="auto"/>
            <w:left w:val="none" w:sz="0" w:space="0" w:color="auto"/>
            <w:bottom w:val="none" w:sz="0" w:space="0" w:color="auto"/>
            <w:right w:val="none" w:sz="0" w:space="0" w:color="auto"/>
          </w:divBdr>
        </w:div>
        <w:div w:id="73744410">
          <w:marLeft w:val="640"/>
          <w:marRight w:val="0"/>
          <w:marTop w:val="0"/>
          <w:marBottom w:val="0"/>
          <w:divBdr>
            <w:top w:val="none" w:sz="0" w:space="0" w:color="auto"/>
            <w:left w:val="none" w:sz="0" w:space="0" w:color="auto"/>
            <w:bottom w:val="none" w:sz="0" w:space="0" w:color="auto"/>
            <w:right w:val="none" w:sz="0" w:space="0" w:color="auto"/>
          </w:divBdr>
        </w:div>
        <w:div w:id="113603599">
          <w:marLeft w:val="640"/>
          <w:marRight w:val="0"/>
          <w:marTop w:val="0"/>
          <w:marBottom w:val="0"/>
          <w:divBdr>
            <w:top w:val="none" w:sz="0" w:space="0" w:color="auto"/>
            <w:left w:val="none" w:sz="0" w:space="0" w:color="auto"/>
            <w:bottom w:val="none" w:sz="0" w:space="0" w:color="auto"/>
            <w:right w:val="none" w:sz="0" w:space="0" w:color="auto"/>
          </w:divBdr>
        </w:div>
        <w:div w:id="170605194">
          <w:marLeft w:val="640"/>
          <w:marRight w:val="0"/>
          <w:marTop w:val="0"/>
          <w:marBottom w:val="0"/>
          <w:divBdr>
            <w:top w:val="none" w:sz="0" w:space="0" w:color="auto"/>
            <w:left w:val="none" w:sz="0" w:space="0" w:color="auto"/>
            <w:bottom w:val="none" w:sz="0" w:space="0" w:color="auto"/>
            <w:right w:val="none" w:sz="0" w:space="0" w:color="auto"/>
          </w:divBdr>
        </w:div>
        <w:div w:id="226191681">
          <w:marLeft w:val="640"/>
          <w:marRight w:val="0"/>
          <w:marTop w:val="0"/>
          <w:marBottom w:val="0"/>
          <w:divBdr>
            <w:top w:val="none" w:sz="0" w:space="0" w:color="auto"/>
            <w:left w:val="none" w:sz="0" w:space="0" w:color="auto"/>
            <w:bottom w:val="none" w:sz="0" w:space="0" w:color="auto"/>
            <w:right w:val="none" w:sz="0" w:space="0" w:color="auto"/>
          </w:divBdr>
        </w:div>
        <w:div w:id="276134206">
          <w:marLeft w:val="640"/>
          <w:marRight w:val="0"/>
          <w:marTop w:val="0"/>
          <w:marBottom w:val="0"/>
          <w:divBdr>
            <w:top w:val="none" w:sz="0" w:space="0" w:color="auto"/>
            <w:left w:val="none" w:sz="0" w:space="0" w:color="auto"/>
            <w:bottom w:val="none" w:sz="0" w:space="0" w:color="auto"/>
            <w:right w:val="none" w:sz="0" w:space="0" w:color="auto"/>
          </w:divBdr>
        </w:div>
        <w:div w:id="294720290">
          <w:marLeft w:val="640"/>
          <w:marRight w:val="0"/>
          <w:marTop w:val="0"/>
          <w:marBottom w:val="0"/>
          <w:divBdr>
            <w:top w:val="none" w:sz="0" w:space="0" w:color="auto"/>
            <w:left w:val="none" w:sz="0" w:space="0" w:color="auto"/>
            <w:bottom w:val="none" w:sz="0" w:space="0" w:color="auto"/>
            <w:right w:val="none" w:sz="0" w:space="0" w:color="auto"/>
          </w:divBdr>
        </w:div>
        <w:div w:id="337732777">
          <w:marLeft w:val="640"/>
          <w:marRight w:val="0"/>
          <w:marTop w:val="0"/>
          <w:marBottom w:val="0"/>
          <w:divBdr>
            <w:top w:val="none" w:sz="0" w:space="0" w:color="auto"/>
            <w:left w:val="none" w:sz="0" w:space="0" w:color="auto"/>
            <w:bottom w:val="none" w:sz="0" w:space="0" w:color="auto"/>
            <w:right w:val="none" w:sz="0" w:space="0" w:color="auto"/>
          </w:divBdr>
        </w:div>
        <w:div w:id="413016843">
          <w:marLeft w:val="640"/>
          <w:marRight w:val="0"/>
          <w:marTop w:val="0"/>
          <w:marBottom w:val="0"/>
          <w:divBdr>
            <w:top w:val="none" w:sz="0" w:space="0" w:color="auto"/>
            <w:left w:val="none" w:sz="0" w:space="0" w:color="auto"/>
            <w:bottom w:val="none" w:sz="0" w:space="0" w:color="auto"/>
            <w:right w:val="none" w:sz="0" w:space="0" w:color="auto"/>
          </w:divBdr>
        </w:div>
        <w:div w:id="455831581">
          <w:marLeft w:val="640"/>
          <w:marRight w:val="0"/>
          <w:marTop w:val="0"/>
          <w:marBottom w:val="0"/>
          <w:divBdr>
            <w:top w:val="none" w:sz="0" w:space="0" w:color="auto"/>
            <w:left w:val="none" w:sz="0" w:space="0" w:color="auto"/>
            <w:bottom w:val="none" w:sz="0" w:space="0" w:color="auto"/>
            <w:right w:val="none" w:sz="0" w:space="0" w:color="auto"/>
          </w:divBdr>
        </w:div>
        <w:div w:id="608852148">
          <w:marLeft w:val="640"/>
          <w:marRight w:val="0"/>
          <w:marTop w:val="0"/>
          <w:marBottom w:val="0"/>
          <w:divBdr>
            <w:top w:val="none" w:sz="0" w:space="0" w:color="auto"/>
            <w:left w:val="none" w:sz="0" w:space="0" w:color="auto"/>
            <w:bottom w:val="none" w:sz="0" w:space="0" w:color="auto"/>
            <w:right w:val="none" w:sz="0" w:space="0" w:color="auto"/>
          </w:divBdr>
        </w:div>
        <w:div w:id="629096301">
          <w:marLeft w:val="640"/>
          <w:marRight w:val="0"/>
          <w:marTop w:val="0"/>
          <w:marBottom w:val="0"/>
          <w:divBdr>
            <w:top w:val="none" w:sz="0" w:space="0" w:color="auto"/>
            <w:left w:val="none" w:sz="0" w:space="0" w:color="auto"/>
            <w:bottom w:val="none" w:sz="0" w:space="0" w:color="auto"/>
            <w:right w:val="none" w:sz="0" w:space="0" w:color="auto"/>
          </w:divBdr>
        </w:div>
        <w:div w:id="632448031">
          <w:marLeft w:val="640"/>
          <w:marRight w:val="0"/>
          <w:marTop w:val="0"/>
          <w:marBottom w:val="0"/>
          <w:divBdr>
            <w:top w:val="none" w:sz="0" w:space="0" w:color="auto"/>
            <w:left w:val="none" w:sz="0" w:space="0" w:color="auto"/>
            <w:bottom w:val="none" w:sz="0" w:space="0" w:color="auto"/>
            <w:right w:val="none" w:sz="0" w:space="0" w:color="auto"/>
          </w:divBdr>
        </w:div>
        <w:div w:id="686718819">
          <w:marLeft w:val="640"/>
          <w:marRight w:val="0"/>
          <w:marTop w:val="0"/>
          <w:marBottom w:val="0"/>
          <w:divBdr>
            <w:top w:val="none" w:sz="0" w:space="0" w:color="auto"/>
            <w:left w:val="none" w:sz="0" w:space="0" w:color="auto"/>
            <w:bottom w:val="none" w:sz="0" w:space="0" w:color="auto"/>
            <w:right w:val="none" w:sz="0" w:space="0" w:color="auto"/>
          </w:divBdr>
        </w:div>
        <w:div w:id="699818771">
          <w:marLeft w:val="640"/>
          <w:marRight w:val="0"/>
          <w:marTop w:val="0"/>
          <w:marBottom w:val="0"/>
          <w:divBdr>
            <w:top w:val="none" w:sz="0" w:space="0" w:color="auto"/>
            <w:left w:val="none" w:sz="0" w:space="0" w:color="auto"/>
            <w:bottom w:val="none" w:sz="0" w:space="0" w:color="auto"/>
            <w:right w:val="none" w:sz="0" w:space="0" w:color="auto"/>
          </w:divBdr>
        </w:div>
        <w:div w:id="751194294">
          <w:marLeft w:val="640"/>
          <w:marRight w:val="0"/>
          <w:marTop w:val="0"/>
          <w:marBottom w:val="0"/>
          <w:divBdr>
            <w:top w:val="none" w:sz="0" w:space="0" w:color="auto"/>
            <w:left w:val="none" w:sz="0" w:space="0" w:color="auto"/>
            <w:bottom w:val="none" w:sz="0" w:space="0" w:color="auto"/>
            <w:right w:val="none" w:sz="0" w:space="0" w:color="auto"/>
          </w:divBdr>
        </w:div>
        <w:div w:id="793912041">
          <w:marLeft w:val="640"/>
          <w:marRight w:val="0"/>
          <w:marTop w:val="0"/>
          <w:marBottom w:val="0"/>
          <w:divBdr>
            <w:top w:val="none" w:sz="0" w:space="0" w:color="auto"/>
            <w:left w:val="none" w:sz="0" w:space="0" w:color="auto"/>
            <w:bottom w:val="none" w:sz="0" w:space="0" w:color="auto"/>
            <w:right w:val="none" w:sz="0" w:space="0" w:color="auto"/>
          </w:divBdr>
        </w:div>
        <w:div w:id="812599551">
          <w:marLeft w:val="640"/>
          <w:marRight w:val="0"/>
          <w:marTop w:val="0"/>
          <w:marBottom w:val="0"/>
          <w:divBdr>
            <w:top w:val="none" w:sz="0" w:space="0" w:color="auto"/>
            <w:left w:val="none" w:sz="0" w:space="0" w:color="auto"/>
            <w:bottom w:val="none" w:sz="0" w:space="0" w:color="auto"/>
            <w:right w:val="none" w:sz="0" w:space="0" w:color="auto"/>
          </w:divBdr>
        </w:div>
        <w:div w:id="899023500">
          <w:marLeft w:val="640"/>
          <w:marRight w:val="0"/>
          <w:marTop w:val="0"/>
          <w:marBottom w:val="0"/>
          <w:divBdr>
            <w:top w:val="none" w:sz="0" w:space="0" w:color="auto"/>
            <w:left w:val="none" w:sz="0" w:space="0" w:color="auto"/>
            <w:bottom w:val="none" w:sz="0" w:space="0" w:color="auto"/>
            <w:right w:val="none" w:sz="0" w:space="0" w:color="auto"/>
          </w:divBdr>
        </w:div>
        <w:div w:id="908535724">
          <w:marLeft w:val="640"/>
          <w:marRight w:val="0"/>
          <w:marTop w:val="0"/>
          <w:marBottom w:val="0"/>
          <w:divBdr>
            <w:top w:val="none" w:sz="0" w:space="0" w:color="auto"/>
            <w:left w:val="none" w:sz="0" w:space="0" w:color="auto"/>
            <w:bottom w:val="none" w:sz="0" w:space="0" w:color="auto"/>
            <w:right w:val="none" w:sz="0" w:space="0" w:color="auto"/>
          </w:divBdr>
        </w:div>
        <w:div w:id="916591851">
          <w:marLeft w:val="640"/>
          <w:marRight w:val="0"/>
          <w:marTop w:val="0"/>
          <w:marBottom w:val="0"/>
          <w:divBdr>
            <w:top w:val="none" w:sz="0" w:space="0" w:color="auto"/>
            <w:left w:val="none" w:sz="0" w:space="0" w:color="auto"/>
            <w:bottom w:val="none" w:sz="0" w:space="0" w:color="auto"/>
            <w:right w:val="none" w:sz="0" w:space="0" w:color="auto"/>
          </w:divBdr>
        </w:div>
        <w:div w:id="992026454">
          <w:marLeft w:val="640"/>
          <w:marRight w:val="0"/>
          <w:marTop w:val="0"/>
          <w:marBottom w:val="0"/>
          <w:divBdr>
            <w:top w:val="none" w:sz="0" w:space="0" w:color="auto"/>
            <w:left w:val="none" w:sz="0" w:space="0" w:color="auto"/>
            <w:bottom w:val="none" w:sz="0" w:space="0" w:color="auto"/>
            <w:right w:val="none" w:sz="0" w:space="0" w:color="auto"/>
          </w:divBdr>
        </w:div>
        <w:div w:id="1039862412">
          <w:marLeft w:val="640"/>
          <w:marRight w:val="0"/>
          <w:marTop w:val="0"/>
          <w:marBottom w:val="0"/>
          <w:divBdr>
            <w:top w:val="none" w:sz="0" w:space="0" w:color="auto"/>
            <w:left w:val="none" w:sz="0" w:space="0" w:color="auto"/>
            <w:bottom w:val="none" w:sz="0" w:space="0" w:color="auto"/>
            <w:right w:val="none" w:sz="0" w:space="0" w:color="auto"/>
          </w:divBdr>
        </w:div>
        <w:div w:id="1056584269">
          <w:marLeft w:val="640"/>
          <w:marRight w:val="0"/>
          <w:marTop w:val="0"/>
          <w:marBottom w:val="0"/>
          <w:divBdr>
            <w:top w:val="none" w:sz="0" w:space="0" w:color="auto"/>
            <w:left w:val="none" w:sz="0" w:space="0" w:color="auto"/>
            <w:bottom w:val="none" w:sz="0" w:space="0" w:color="auto"/>
            <w:right w:val="none" w:sz="0" w:space="0" w:color="auto"/>
          </w:divBdr>
        </w:div>
        <w:div w:id="1097015894">
          <w:marLeft w:val="640"/>
          <w:marRight w:val="0"/>
          <w:marTop w:val="0"/>
          <w:marBottom w:val="0"/>
          <w:divBdr>
            <w:top w:val="none" w:sz="0" w:space="0" w:color="auto"/>
            <w:left w:val="none" w:sz="0" w:space="0" w:color="auto"/>
            <w:bottom w:val="none" w:sz="0" w:space="0" w:color="auto"/>
            <w:right w:val="none" w:sz="0" w:space="0" w:color="auto"/>
          </w:divBdr>
        </w:div>
        <w:div w:id="1119762456">
          <w:marLeft w:val="640"/>
          <w:marRight w:val="0"/>
          <w:marTop w:val="0"/>
          <w:marBottom w:val="0"/>
          <w:divBdr>
            <w:top w:val="none" w:sz="0" w:space="0" w:color="auto"/>
            <w:left w:val="none" w:sz="0" w:space="0" w:color="auto"/>
            <w:bottom w:val="none" w:sz="0" w:space="0" w:color="auto"/>
            <w:right w:val="none" w:sz="0" w:space="0" w:color="auto"/>
          </w:divBdr>
        </w:div>
      </w:divsChild>
    </w:div>
    <w:div w:id="826551055">
      <w:bodyDiv w:val="1"/>
      <w:marLeft w:val="0"/>
      <w:marRight w:val="0"/>
      <w:marTop w:val="0"/>
      <w:marBottom w:val="0"/>
      <w:divBdr>
        <w:top w:val="none" w:sz="0" w:space="0" w:color="auto"/>
        <w:left w:val="none" w:sz="0" w:space="0" w:color="auto"/>
        <w:bottom w:val="none" w:sz="0" w:space="0" w:color="auto"/>
        <w:right w:val="none" w:sz="0" w:space="0" w:color="auto"/>
      </w:divBdr>
      <w:divsChild>
        <w:div w:id="70591769">
          <w:marLeft w:val="640"/>
          <w:marRight w:val="0"/>
          <w:marTop w:val="0"/>
          <w:marBottom w:val="0"/>
          <w:divBdr>
            <w:top w:val="none" w:sz="0" w:space="0" w:color="auto"/>
            <w:left w:val="none" w:sz="0" w:space="0" w:color="auto"/>
            <w:bottom w:val="none" w:sz="0" w:space="0" w:color="auto"/>
            <w:right w:val="none" w:sz="0" w:space="0" w:color="auto"/>
          </w:divBdr>
        </w:div>
        <w:div w:id="142282708">
          <w:marLeft w:val="640"/>
          <w:marRight w:val="0"/>
          <w:marTop w:val="0"/>
          <w:marBottom w:val="0"/>
          <w:divBdr>
            <w:top w:val="none" w:sz="0" w:space="0" w:color="auto"/>
            <w:left w:val="none" w:sz="0" w:space="0" w:color="auto"/>
            <w:bottom w:val="none" w:sz="0" w:space="0" w:color="auto"/>
            <w:right w:val="none" w:sz="0" w:space="0" w:color="auto"/>
          </w:divBdr>
        </w:div>
        <w:div w:id="300966803">
          <w:marLeft w:val="640"/>
          <w:marRight w:val="0"/>
          <w:marTop w:val="0"/>
          <w:marBottom w:val="0"/>
          <w:divBdr>
            <w:top w:val="none" w:sz="0" w:space="0" w:color="auto"/>
            <w:left w:val="none" w:sz="0" w:space="0" w:color="auto"/>
            <w:bottom w:val="none" w:sz="0" w:space="0" w:color="auto"/>
            <w:right w:val="none" w:sz="0" w:space="0" w:color="auto"/>
          </w:divBdr>
        </w:div>
        <w:div w:id="338581271">
          <w:marLeft w:val="640"/>
          <w:marRight w:val="0"/>
          <w:marTop w:val="0"/>
          <w:marBottom w:val="0"/>
          <w:divBdr>
            <w:top w:val="none" w:sz="0" w:space="0" w:color="auto"/>
            <w:left w:val="none" w:sz="0" w:space="0" w:color="auto"/>
            <w:bottom w:val="none" w:sz="0" w:space="0" w:color="auto"/>
            <w:right w:val="none" w:sz="0" w:space="0" w:color="auto"/>
          </w:divBdr>
        </w:div>
        <w:div w:id="350181067">
          <w:marLeft w:val="640"/>
          <w:marRight w:val="0"/>
          <w:marTop w:val="0"/>
          <w:marBottom w:val="0"/>
          <w:divBdr>
            <w:top w:val="none" w:sz="0" w:space="0" w:color="auto"/>
            <w:left w:val="none" w:sz="0" w:space="0" w:color="auto"/>
            <w:bottom w:val="none" w:sz="0" w:space="0" w:color="auto"/>
            <w:right w:val="none" w:sz="0" w:space="0" w:color="auto"/>
          </w:divBdr>
        </w:div>
        <w:div w:id="385448066">
          <w:marLeft w:val="640"/>
          <w:marRight w:val="0"/>
          <w:marTop w:val="0"/>
          <w:marBottom w:val="0"/>
          <w:divBdr>
            <w:top w:val="none" w:sz="0" w:space="0" w:color="auto"/>
            <w:left w:val="none" w:sz="0" w:space="0" w:color="auto"/>
            <w:bottom w:val="none" w:sz="0" w:space="0" w:color="auto"/>
            <w:right w:val="none" w:sz="0" w:space="0" w:color="auto"/>
          </w:divBdr>
        </w:div>
        <w:div w:id="439837642">
          <w:marLeft w:val="640"/>
          <w:marRight w:val="0"/>
          <w:marTop w:val="0"/>
          <w:marBottom w:val="0"/>
          <w:divBdr>
            <w:top w:val="none" w:sz="0" w:space="0" w:color="auto"/>
            <w:left w:val="none" w:sz="0" w:space="0" w:color="auto"/>
            <w:bottom w:val="none" w:sz="0" w:space="0" w:color="auto"/>
            <w:right w:val="none" w:sz="0" w:space="0" w:color="auto"/>
          </w:divBdr>
        </w:div>
        <w:div w:id="451949064">
          <w:marLeft w:val="640"/>
          <w:marRight w:val="0"/>
          <w:marTop w:val="0"/>
          <w:marBottom w:val="0"/>
          <w:divBdr>
            <w:top w:val="none" w:sz="0" w:space="0" w:color="auto"/>
            <w:left w:val="none" w:sz="0" w:space="0" w:color="auto"/>
            <w:bottom w:val="none" w:sz="0" w:space="0" w:color="auto"/>
            <w:right w:val="none" w:sz="0" w:space="0" w:color="auto"/>
          </w:divBdr>
        </w:div>
        <w:div w:id="501436764">
          <w:marLeft w:val="640"/>
          <w:marRight w:val="0"/>
          <w:marTop w:val="0"/>
          <w:marBottom w:val="0"/>
          <w:divBdr>
            <w:top w:val="none" w:sz="0" w:space="0" w:color="auto"/>
            <w:left w:val="none" w:sz="0" w:space="0" w:color="auto"/>
            <w:bottom w:val="none" w:sz="0" w:space="0" w:color="auto"/>
            <w:right w:val="none" w:sz="0" w:space="0" w:color="auto"/>
          </w:divBdr>
        </w:div>
        <w:div w:id="521624243">
          <w:marLeft w:val="640"/>
          <w:marRight w:val="0"/>
          <w:marTop w:val="0"/>
          <w:marBottom w:val="0"/>
          <w:divBdr>
            <w:top w:val="none" w:sz="0" w:space="0" w:color="auto"/>
            <w:left w:val="none" w:sz="0" w:space="0" w:color="auto"/>
            <w:bottom w:val="none" w:sz="0" w:space="0" w:color="auto"/>
            <w:right w:val="none" w:sz="0" w:space="0" w:color="auto"/>
          </w:divBdr>
        </w:div>
        <w:div w:id="594902956">
          <w:marLeft w:val="640"/>
          <w:marRight w:val="0"/>
          <w:marTop w:val="0"/>
          <w:marBottom w:val="0"/>
          <w:divBdr>
            <w:top w:val="none" w:sz="0" w:space="0" w:color="auto"/>
            <w:left w:val="none" w:sz="0" w:space="0" w:color="auto"/>
            <w:bottom w:val="none" w:sz="0" w:space="0" w:color="auto"/>
            <w:right w:val="none" w:sz="0" w:space="0" w:color="auto"/>
          </w:divBdr>
        </w:div>
        <w:div w:id="606354381">
          <w:marLeft w:val="640"/>
          <w:marRight w:val="0"/>
          <w:marTop w:val="0"/>
          <w:marBottom w:val="0"/>
          <w:divBdr>
            <w:top w:val="none" w:sz="0" w:space="0" w:color="auto"/>
            <w:left w:val="none" w:sz="0" w:space="0" w:color="auto"/>
            <w:bottom w:val="none" w:sz="0" w:space="0" w:color="auto"/>
            <w:right w:val="none" w:sz="0" w:space="0" w:color="auto"/>
          </w:divBdr>
        </w:div>
        <w:div w:id="615066991">
          <w:marLeft w:val="640"/>
          <w:marRight w:val="0"/>
          <w:marTop w:val="0"/>
          <w:marBottom w:val="0"/>
          <w:divBdr>
            <w:top w:val="none" w:sz="0" w:space="0" w:color="auto"/>
            <w:left w:val="none" w:sz="0" w:space="0" w:color="auto"/>
            <w:bottom w:val="none" w:sz="0" w:space="0" w:color="auto"/>
            <w:right w:val="none" w:sz="0" w:space="0" w:color="auto"/>
          </w:divBdr>
        </w:div>
        <w:div w:id="637105667">
          <w:marLeft w:val="640"/>
          <w:marRight w:val="0"/>
          <w:marTop w:val="0"/>
          <w:marBottom w:val="0"/>
          <w:divBdr>
            <w:top w:val="none" w:sz="0" w:space="0" w:color="auto"/>
            <w:left w:val="none" w:sz="0" w:space="0" w:color="auto"/>
            <w:bottom w:val="none" w:sz="0" w:space="0" w:color="auto"/>
            <w:right w:val="none" w:sz="0" w:space="0" w:color="auto"/>
          </w:divBdr>
        </w:div>
        <w:div w:id="689182002">
          <w:marLeft w:val="640"/>
          <w:marRight w:val="0"/>
          <w:marTop w:val="0"/>
          <w:marBottom w:val="0"/>
          <w:divBdr>
            <w:top w:val="none" w:sz="0" w:space="0" w:color="auto"/>
            <w:left w:val="none" w:sz="0" w:space="0" w:color="auto"/>
            <w:bottom w:val="none" w:sz="0" w:space="0" w:color="auto"/>
            <w:right w:val="none" w:sz="0" w:space="0" w:color="auto"/>
          </w:divBdr>
        </w:div>
        <w:div w:id="711154090">
          <w:marLeft w:val="640"/>
          <w:marRight w:val="0"/>
          <w:marTop w:val="0"/>
          <w:marBottom w:val="0"/>
          <w:divBdr>
            <w:top w:val="none" w:sz="0" w:space="0" w:color="auto"/>
            <w:left w:val="none" w:sz="0" w:space="0" w:color="auto"/>
            <w:bottom w:val="none" w:sz="0" w:space="0" w:color="auto"/>
            <w:right w:val="none" w:sz="0" w:space="0" w:color="auto"/>
          </w:divBdr>
        </w:div>
        <w:div w:id="741022788">
          <w:marLeft w:val="640"/>
          <w:marRight w:val="0"/>
          <w:marTop w:val="0"/>
          <w:marBottom w:val="0"/>
          <w:divBdr>
            <w:top w:val="none" w:sz="0" w:space="0" w:color="auto"/>
            <w:left w:val="none" w:sz="0" w:space="0" w:color="auto"/>
            <w:bottom w:val="none" w:sz="0" w:space="0" w:color="auto"/>
            <w:right w:val="none" w:sz="0" w:space="0" w:color="auto"/>
          </w:divBdr>
        </w:div>
        <w:div w:id="785656867">
          <w:marLeft w:val="640"/>
          <w:marRight w:val="0"/>
          <w:marTop w:val="0"/>
          <w:marBottom w:val="0"/>
          <w:divBdr>
            <w:top w:val="none" w:sz="0" w:space="0" w:color="auto"/>
            <w:left w:val="none" w:sz="0" w:space="0" w:color="auto"/>
            <w:bottom w:val="none" w:sz="0" w:space="0" w:color="auto"/>
            <w:right w:val="none" w:sz="0" w:space="0" w:color="auto"/>
          </w:divBdr>
        </w:div>
        <w:div w:id="860893510">
          <w:marLeft w:val="640"/>
          <w:marRight w:val="0"/>
          <w:marTop w:val="0"/>
          <w:marBottom w:val="0"/>
          <w:divBdr>
            <w:top w:val="none" w:sz="0" w:space="0" w:color="auto"/>
            <w:left w:val="none" w:sz="0" w:space="0" w:color="auto"/>
            <w:bottom w:val="none" w:sz="0" w:space="0" w:color="auto"/>
            <w:right w:val="none" w:sz="0" w:space="0" w:color="auto"/>
          </w:divBdr>
        </w:div>
        <w:div w:id="946279223">
          <w:marLeft w:val="640"/>
          <w:marRight w:val="0"/>
          <w:marTop w:val="0"/>
          <w:marBottom w:val="0"/>
          <w:divBdr>
            <w:top w:val="none" w:sz="0" w:space="0" w:color="auto"/>
            <w:left w:val="none" w:sz="0" w:space="0" w:color="auto"/>
            <w:bottom w:val="none" w:sz="0" w:space="0" w:color="auto"/>
            <w:right w:val="none" w:sz="0" w:space="0" w:color="auto"/>
          </w:divBdr>
        </w:div>
        <w:div w:id="1063720125">
          <w:marLeft w:val="640"/>
          <w:marRight w:val="0"/>
          <w:marTop w:val="0"/>
          <w:marBottom w:val="0"/>
          <w:divBdr>
            <w:top w:val="none" w:sz="0" w:space="0" w:color="auto"/>
            <w:left w:val="none" w:sz="0" w:space="0" w:color="auto"/>
            <w:bottom w:val="none" w:sz="0" w:space="0" w:color="auto"/>
            <w:right w:val="none" w:sz="0" w:space="0" w:color="auto"/>
          </w:divBdr>
        </w:div>
        <w:div w:id="1064718774">
          <w:marLeft w:val="640"/>
          <w:marRight w:val="0"/>
          <w:marTop w:val="0"/>
          <w:marBottom w:val="0"/>
          <w:divBdr>
            <w:top w:val="none" w:sz="0" w:space="0" w:color="auto"/>
            <w:left w:val="none" w:sz="0" w:space="0" w:color="auto"/>
            <w:bottom w:val="none" w:sz="0" w:space="0" w:color="auto"/>
            <w:right w:val="none" w:sz="0" w:space="0" w:color="auto"/>
          </w:divBdr>
        </w:div>
        <w:div w:id="1077823912">
          <w:marLeft w:val="640"/>
          <w:marRight w:val="0"/>
          <w:marTop w:val="0"/>
          <w:marBottom w:val="0"/>
          <w:divBdr>
            <w:top w:val="none" w:sz="0" w:space="0" w:color="auto"/>
            <w:left w:val="none" w:sz="0" w:space="0" w:color="auto"/>
            <w:bottom w:val="none" w:sz="0" w:space="0" w:color="auto"/>
            <w:right w:val="none" w:sz="0" w:space="0" w:color="auto"/>
          </w:divBdr>
        </w:div>
        <w:div w:id="1087574329">
          <w:marLeft w:val="640"/>
          <w:marRight w:val="0"/>
          <w:marTop w:val="0"/>
          <w:marBottom w:val="0"/>
          <w:divBdr>
            <w:top w:val="none" w:sz="0" w:space="0" w:color="auto"/>
            <w:left w:val="none" w:sz="0" w:space="0" w:color="auto"/>
            <w:bottom w:val="none" w:sz="0" w:space="0" w:color="auto"/>
            <w:right w:val="none" w:sz="0" w:space="0" w:color="auto"/>
          </w:divBdr>
        </w:div>
        <w:div w:id="1088312479">
          <w:marLeft w:val="640"/>
          <w:marRight w:val="0"/>
          <w:marTop w:val="0"/>
          <w:marBottom w:val="0"/>
          <w:divBdr>
            <w:top w:val="none" w:sz="0" w:space="0" w:color="auto"/>
            <w:left w:val="none" w:sz="0" w:space="0" w:color="auto"/>
            <w:bottom w:val="none" w:sz="0" w:space="0" w:color="auto"/>
            <w:right w:val="none" w:sz="0" w:space="0" w:color="auto"/>
          </w:divBdr>
        </w:div>
        <w:div w:id="1099253756">
          <w:marLeft w:val="640"/>
          <w:marRight w:val="0"/>
          <w:marTop w:val="0"/>
          <w:marBottom w:val="0"/>
          <w:divBdr>
            <w:top w:val="none" w:sz="0" w:space="0" w:color="auto"/>
            <w:left w:val="none" w:sz="0" w:space="0" w:color="auto"/>
            <w:bottom w:val="none" w:sz="0" w:space="0" w:color="auto"/>
            <w:right w:val="none" w:sz="0" w:space="0" w:color="auto"/>
          </w:divBdr>
        </w:div>
        <w:div w:id="1108894894">
          <w:marLeft w:val="640"/>
          <w:marRight w:val="0"/>
          <w:marTop w:val="0"/>
          <w:marBottom w:val="0"/>
          <w:divBdr>
            <w:top w:val="none" w:sz="0" w:space="0" w:color="auto"/>
            <w:left w:val="none" w:sz="0" w:space="0" w:color="auto"/>
            <w:bottom w:val="none" w:sz="0" w:space="0" w:color="auto"/>
            <w:right w:val="none" w:sz="0" w:space="0" w:color="auto"/>
          </w:divBdr>
        </w:div>
        <w:div w:id="1110474358">
          <w:marLeft w:val="640"/>
          <w:marRight w:val="0"/>
          <w:marTop w:val="0"/>
          <w:marBottom w:val="0"/>
          <w:divBdr>
            <w:top w:val="none" w:sz="0" w:space="0" w:color="auto"/>
            <w:left w:val="none" w:sz="0" w:space="0" w:color="auto"/>
            <w:bottom w:val="none" w:sz="0" w:space="0" w:color="auto"/>
            <w:right w:val="none" w:sz="0" w:space="0" w:color="auto"/>
          </w:divBdr>
        </w:div>
        <w:div w:id="1112744418">
          <w:marLeft w:val="640"/>
          <w:marRight w:val="0"/>
          <w:marTop w:val="0"/>
          <w:marBottom w:val="0"/>
          <w:divBdr>
            <w:top w:val="none" w:sz="0" w:space="0" w:color="auto"/>
            <w:left w:val="none" w:sz="0" w:space="0" w:color="auto"/>
            <w:bottom w:val="none" w:sz="0" w:space="0" w:color="auto"/>
            <w:right w:val="none" w:sz="0" w:space="0" w:color="auto"/>
          </w:divBdr>
        </w:div>
        <w:div w:id="1123309758">
          <w:marLeft w:val="640"/>
          <w:marRight w:val="0"/>
          <w:marTop w:val="0"/>
          <w:marBottom w:val="0"/>
          <w:divBdr>
            <w:top w:val="none" w:sz="0" w:space="0" w:color="auto"/>
            <w:left w:val="none" w:sz="0" w:space="0" w:color="auto"/>
            <w:bottom w:val="none" w:sz="0" w:space="0" w:color="auto"/>
            <w:right w:val="none" w:sz="0" w:space="0" w:color="auto"/>
          </w:divBdr>
        </w:div>
      </w:divsChild>
    </w:div>
    <w:div w:id="826677374">
      <w:bodyDiv w:val="1"/>
      <w:marLeft w:val="0"/>
      <w:marRight w:val="0"/>
      <w:marTop w:val="0"/>
      <w:marBottom w:val="0"/>
      <w:divBdr>
        <w:top w:val="none" w:sz="0" w:space="0" w:color="auto"/>
        <w:left w:val="none" w:sz="0" w:space="0" w:color="auto"/>
        <w:bottom w:val="none" w:sz="0" w:space="0" w:color="auto"/>
        <w:right w:val="none" w:sz="0" w:space="0" w:color="auto"/>
      </w:divBdr>
      <w:divsChild>
        <w:div w:id="20671192">
          <w:marLeft w:val="640"/>
          <w:marRight w:val="0"/>
          <w:marTop w:val="0"/>
          <w:marBottom w:val="0"/>
          <w:divBdr>
            <w:top w:val="none" w:sz="0" w:space="0" w:color="auto"/>
            <w:left w:val="none" w:sz="0" w:space="0" w:color="auto"/>
            <w:bottom w:val="none" w:sz="0" w:space="0" w:color="auto"/>
            <w:right w:val="none" w:sz="0" w:space="0" w:color="auto"/>
          </w:divBdr>
        </w:div>
        <w:div w:id="70587479">
          <w:marLeft w:val="640"/>
          <w:marRight w:val="0"/>
          <w:marTop w:val="0"/>
          <w:marBottom w:val="0"/>
          <w:divBdr>
            <w:top w:val="none" w:sz="0" w:space="0" w:color="auto"/>
            <w:left w:val="none" w:sz="0" w:space="0" w:color="auto"/>
            <w:bottom w:val="none" w:sz="0" w:space="0" w:color="auto"/>
            <w:right w:val="none" w:sz="0" w:space="0" w:color="auto"/>
          </w:divBdr>
        </w:div>
        <w:div w:id="125440090">
          <w:marLeft w:val="640"/>
          <w:marRight w:val="0"/>
          <w:marTop w:val="0"/>
          <w:marBottom w:val="0"/>
          <w:divBdr>
            <w:top w:val="none" w:sz="0" w:space="0" w:color="auto"/>
            <w:left w:val="none" w:sz="0" w:space="0" w:color="auto"/>
            <w:bottom w:val="none" w:sz="0" w:space="0" w:color="auto"/>
            <w:right w:val="none" w:sz="0" w:space="0" w:color="auto"/>
          </w:divBdr>
        </w:div>
        <w:div w:id="140655654">
          <w:marLeft w:val="640"/>
          <w:marRight w:val="0"/>
          <w:marTop w:val="0"/>
          <w:marBottom w:val="0"/>
          <w:divBdr>
            <w:top w:val="none" w:sz="0" w:space="0" w:color="auto"/>
            <w:left w:val="none" w:sz="0" w:space="0" w:color="auto"/>
            <w:bottom w:val="none" w:sz="0" w:space="0" w:color="auto"/>
            <w:right w:val="none" w:sz="0" w:space="0" w:color="auto"/>
          </w:divBdr>
        </w:div>
        <w:div w:id="208148999">
          <w:marLeft w:val="640"/>
          <w:marRight w:val="0"/>
          <w:marTop w:val="0"/>
          <w:marBottom w:val="0"/>
          <w:divBdr>
            <w:top w:val="none" w:sz="0" w:space="0" w:color="auto"/>
            <w:left w:val="none" w:sz="0" w:space="0" w:color="auto"/>
            <w:bottom w:val="none" w:sz="0" w:space="0" w:color="auto"/>
            <w:right w:val="none" w:sz="0" w:space="0" w:color="auto"/>
          </w:divBdr>
        </w:div>
        <w:div w:id="219637430">
          <w:marLeft w:val="640"/>
          <w:marRight w:val="0"/>
          <w:marTop w:val="0"/>
          <w:marBottom w:val="0"/>
          <w:divBdr>
            <w:top w:val="none" w:sz="0" w:space="0" w:color="auto"/>
            <w:left w:val="none" w:sz="0" w:space="0" w:color="auto"/>
            <w:bottom w:val="none" w:sz="0" w:space="0" w:color="auto"/>
            <w:right w:val="none" w:sz="0" w:space="0" w:color="auto"/>
          </w:divBdr>
        </w:div>
        <w:div w:id="236016657">
          <w:marLeft w:val="640"/>
          <w:marRight w:val="0"/>
          <w:marTop w:val="0"/>
          <w:marBottom w:val="0"/>
          <w:divBdr>
            <w:top w:val="none" w:sz="0" w:space="0" w:color="auto"/>
            <w:left w:val="none" w:sz="0" w:space="0" w:color="auto"/>
            <w:bottom w:val="none" w:sz="0" w:space="0" w:color="auto"/>
            <w:right w:val="none" w:sz="0" w:space="0" w:color="auto"/>
          </w:divBdr>
        </w:div>
        <w:div w:id="305165454">
          <w:marLeft w:val="640"/>
          <w:marRight w:val="0"/>
          <w:marTop w:val="0"/>
          <w:marBottom w:val="0"/>
          <w:divBdr>
            <w:top w:val="none" w:sz="0" w:space="0" w:color="auto"/>
            <w:left w:val="none" w:sz="0" w:space="0" w:color="auto"/>
            <w:bottom w:val="none" w:sz="0" w:space="0" w:color="auto"/>
            <w:right w:val="none" w:sz="0" w:space="0" w:color="auto"/>
          </w:divBdr>
        </w:div>
        <w:div w:id="354353806">
          <w:marLeft w:val="640"/>
          <w:marRight w:val="0"/>
          <w:marTop w:val="0"/>
          <w:marBottom w:val="0"/>
          <w:divBdr>
            <w:top w:val="none" w:sz="0" w:space="0" w:color="auto"/>
            <w:left w:val="none" w:sz="0" w:space="0" w:color="auto"/>
            <w:bottom w:val="none" w:sz="0" w:space="0" w:color="auto"/>
            <w:right w:val="none" w:sz="0" w:space="0" w:color="auto"/>
          </w:divBdr>
        </w:div>
        <w:div w:id="375741440">
          <w:marLeft w:val="640"/>
          <w:marRight w:val="0"/>
          <w:marTop w:val="0"/>
          <w:marBottom w:val="0"/>
          <w:divBdr>
            <w:top w:val="none" w:sz="0" w:space="0" w:color="auto"/>
            <w:left w:val="none" w:sz="0" w:space="0" w:color="auto"/>
            <w:bottom w:val="none" w:sz="0" w:space="0" w:color="auto"/>
            <w:right w:val="none" w:sz="0" w:space="0" w:color="auto"/>
          </w:divBdr>
        </w:div>
        <w:div w:id="377750537">
          <w:marLeft w:val="640"/>
          <w:marRight w:val="0"/>
          <w:marTop w:val="0"/>
          <w:marBottom w:val="0"/>
          <w:divBdr>
            <w:top w:val="none" w:sz="0" w:space="0" w:color="auto"/>
            <w:left w:val="none" w:sz="0" w:space="0" w:color="auto"/>
            <w:bottom w:val="none" w:sz="0" w:space="0" w:color="auto"/>
            <w:right w:val="none" w:sz="0" w:space="0" w:color="auto"/>
          </w:divBdr>
        </w:div>
        <w:div w:id="390274213">
          <w:marLeft w:val="640"/>
          <w:marRight w:val="0"/>
          <w:marTop w:val="0"/>
          <w:marBottom w:val="0"/>
          <w:divBdr>
            <w:top w:val="none" w:sz="0" w:space="0" w:color="auto"/>
            <w:left w:val="none" w:sz="0" w:space="0" w:color="auto"/>
            <w:bottom w:val="none" w:sz="0" w:space="0" w:color="auto"/>
            <w:right w:val="none" w:sz="0" w:space="0" w:color="auto"/>
          </w:divBdr>
        </w:div>
        <w:div w:id="404573038">
          <w:marLeft w:val="640"/>
          <w:marRight w:val="0"/>
          <w:marTop w:val="0"/>
          <w:marBottom w:val="0"/>
          <w:divBdr>
            <w:top w:val="none" w:sz="0" w:space="0" w:color="auto"/>
            <w:left w:val="none" w:sz="0" w:space="0" w:color="auto"/>
            <w:bottom w:val="none" w:sz="0" w:space="0" w:color="auto"/>
            <w:right w:val="none" w:sz="0" w:space="0" w:color="auto"/>
          </w:divBdr>
        </w:div>
        <w:div w:id="406848756">
          <w:marLeft w:val="640"/>
          <w:marRight w:val="0"/>
          <w:marTop w:val="0"/>
          <w:marBottom w:val="0"/>
          <w:divBdr>
            <w:top w:val="none" w:sz="0" w:space="0" w:color="auto"/>
            <w:left w:val="none" w:sz="0" w:space="0" w:color="auto"/>
            <w:bottom w:val="none" w:sz="0" w:space="0" w:color="auto"/>
            <w:right w:val="none" w:sz="0" w:space="0" w:color="auto"/>
          </w:divBdr>
        </w:div>
        <w:div w:id="409623243">
          <w:marLeft w:val="640"/>
          <w:marRight w:val="0"/>
          <w:marTop w:val="0"/>
          <w:marBottom w:val="0"/>
          <w:divBdr>
            <w:top w:val="none" w:sz="0" w:space="0" w:color="auto"/>
            <w:left w:val="none" w:sz="0" w:space="0" w:color="auto"/>
            <w:bottom w:val="none" w:sz="0" w:space="0" w:color="auto"/>
            <w:right w:val="none" w:sz="0" w:space="0" w:color="auto"/>
          </w:divBdr>
        </w:div>
        <w:div w:id="412581548">
          <w:marLeft w:val="640"/>
          <w:marRight w:val="0"/>
          <w:marTop w:val="0"/>
          <w:marBottom w:val="0"/>
          <w:divBdr>
            <w:top w:val="none" w:sz="0" w:space="0" w:color="auto"/>
            <w:left w:val="none" w:sz="0" w:space="0" w:color="auto"/>
            <w:bottom w:val="none" w:sz="0" w:space="0" w:color="auto"/>
            <w:right w:val="none" w:sz="0" w:space="0" w:color="auto"/>
          </w:divBdr>
        </w:div>
        <w:div w:id="426996731">
          <w:marLeft w:val="640"/>
          <w:marRight w:val="0"/>
          <w:marTop w:val="0"/>
          <w:marBottom w:val="0"/>
          <w:divBdr>
            <w:top w:val="none" w:sz="0" w:space="0" w:color="auto"/>
            <w:left w:val="none" w:sz="0" w:space="0" w:color="auto"/>
            <w:bottom w:val="none" w:sz="0" w:space="0" w:color="auto"/>
            <w:right w:val="none" w:sz="0" w:space="0" w:color="auto"/>
          </w:divBdr>
        </w:div>
        <w:div w:id="430592693">
          <w:marLeft w:val="640"/>
          <w:marRight w:val="0"/>
          <w:marTop w:val="0"/>
          <w:marBottom w:val="0"/>
          <w:divBdr>
            <w:top w:val="none" w:sz="0" w:space="0" w:color="auto"/>
            <w:left w:val="none" w:sz="0" w:space="0" w:color="auto"/>
            <w:bottom w:val="none" w:sz="0" w:space="0" w:color="auto"/>
            <w:right w:val="none" w:sz="0" w:space="0" w:color="auto"/>
          </w:divBdr>
        </w:div>
        <w:div w:id="437913381">
          <w:marLeft w:val="640"/>
          <w:marRight w:val="0"/>
          <w:marTop w:val="0"/>
          <w:marBottom w:val="0"/>
          <w:divBdr>
            <w:top w:val="none" w:sz="0" w:space="0" w:color="auto"/>
            <w:left w:val="none" w:sz="0" w:space="0" w:color="auto"/>
            <w:bottom w:val="none" w:sz="0" w:space="0" w:color="auto"/>
            <w:right w:val="none" w:sz="0" w:space="0" w:color="auto"/>
          </w:divBdr>
        </w:div>
        <w:div w:id="511798049">
          <w:marLeft w:val="640"/>
          <w:marRight w:val="0"/>
          <w:marTop w:val="0"/>
          <w:marBottom w:val="0"/>
          <w:divBdr>
            <w:top w:val="none" w:sz="0" w:space="0" w:color="auto"/>
            <w:left w:val="none" w:sz="0" w:space="0" w:color="auto"/>
            <w:bottom w:val="none" w:sz="0" w:space="0" w:color="auto"/>
            <w:right w:val="none" w:sz="0" w:space="0" w:color="auto"/>
          </w:divBdr>
        </w:div>
        <w:div w:id="554313495">
          <w:marLeft w:val="640"/>
          <w:marRight w:val="0"/>
          <w:marTop w:val="0"/>
          <w:marBottom w:val="0"/>
          <w:divBdr>
            <w:top w:val="none" w:sz="0" w:space="0" w:color="auto"/>
            <w:left w:val="none" w:sz="0" w:space="0" w:color="auto"/>
            <w:bottom w:val="none" w:sz="0" w:space="0" w:color="auto"/>
            <w:right w:val="none" w:sz="0" w:space="0" w:color="auto"/>
          </w:divBdr>
        </w:div>
        <w:div w:id="582639395">
          <w:marLeft w:val="640"/>
          <w:marRight w:val="0"/>
          <w:marTop w:val="0"/>
          <w:marBottom w:val="0"/>
          <w:divBdr>
            <w:top w:val="none" w:sz="0" w:space="0" w:color="auto"/>
            <w:left w:val="none" w:sz="0" w:space="0" w:color="auto"/>
            <w:bottom w:val="none" w:sz="0" w:space="0" w:color="auto"/>
            <w:right w:val="none" w:sz="0" w:space="0" w:color="auto"/>
          </w:divBdr>
        </w:div>
        <w:div w:id="665983231">
          <w:marLeft w:val="640"/>
          <w:marRight w:val="0"/>
          <w:marTop w:val="0"/>
          <w:marBottom w:val="0"/>
          <w:divBdr>
            <w:top w:val="none" w:sz="0" w:space="0" w:color="auto"/>
            <w:left w:val="none" w:sz="0" w:space="0" w:color="auto"/>
            <w:bottom w:val="none" w:sz="0" w:space="0" w:color="auto"/>
            <w:right w:val="none" w:sz="0" w:space="0" w:color="auto"/>
          </w:divBdr>
        </w:div>
        <w:div w:id="745299046">
          <w:marLeft w:val="640"/>
          <w:marRight w:val="0"/>
          <w:marTop w:val="0"/>
          <w:marBottom w:val="0"/>
          <w:divBdr>
            <w:top w:val="none" w:sz="0" w:space="0" w:color="auto"/>
            <w:left w:val="none" w:sz="0" w:space="0" w:color="auto"/>
            <w:bottom w:val="none" w:sz="0" w:space="0" w:color="auto"/>
            <w:right w:val="none" w:sz="0" w:space="0" w:color="auto"/>
          </w:divBdr>
        </w:div>
        <w:div w:id="779567289">
          <w:marLeft w:val="640"/>
          <w:marRight w:val="0"/>
          <w:marTop w:val="0"/>
          <w:marBottom w:val="0"/>
          <w:divBdr>
            <w:top w:val="none" w:sz="0" w:space="0" w:color="auto"/>
            <w:left w:val="none" w:sz="0" w:space="0" w:color="auto"/>
            <w:bottom w:val="none" w:sz="0" w:space="0" w:color="auto"/>
            <w:right w:val="none" w:sz="0" w:space="0" w:color="auto"/>
          </w:divBdr>
        </w:div>
        <w:div w:id="823937226">
          <w:marLeft w:val="640"/>
          <w:marRight w:val="0"/>
          <w:marTop w:val="0"/>
          <w:marBottom w:val="0"/>
          <w:divBdr>
            <w:top w:val="none" w:sz="0" w:space="0" w:color="auto"/>
            <w:left w:val="none" w:sz="0" w:space="0" w:color="auto"/>
            <w:bottom w:val="none" w:sz="0" w:space="0" w:color="auto"/>
            <w:right w:val="none" w:sz="0" w:space="0" w:color="auto"/>
          </w:divBdr>
        </w:div>
        <w:div w:id="893662144">
          <w:marLeft w:val="640"/>
          <w:marRight w:val="0"/>
          <w:marTop w:val="0"/>
          <w:marBottom w:val="0"/>
          <w:divBdr>
            <w:top w:val="none" w:sz="0" w:space="0" w:color="auto"/>
            <w:left w:val="none" w:sz="0" w:space="0" w:color="auto"/>
            <w:bottom w:val="none" w:sz="0" w:space="0" w:color="auto"/>
            <w:right w:val="none" w:sz="0" w:space="0" w:color="auto"/>
          </w:divBdr>
        </w:div>
        <w:div w:id="919557836">
          <w:marLeft w:val="640"/>
          <w:marRight w:val="0"/>
          <w:marTop w:val="0"/>
          <w:marBottom w:val="0"/>
          <w:divBdr>
            <w:top w:val="none" w:sz="0" w:space="0" w:color="auto"/>
            <w:left w:val="none" w:sz="0" w:space="0" w:color="auto"/>
            <w:bottom w:val="none" w:sz="0" w:space="0" w:color="auto"/>
            <w:right w:val="none" w:sz="0" w:space="0" w:color="auto"/>
          </w:divBdr>
        </w:div>
        <w:div w:id="969556761">
          <w:marLeft w:val="640"/>
          <w:marRight w:val="0"/>
          <w:marTop w:val="0"/>
          <w:marBottom w:val="0"/>
          <w:divBdr>
            <w:top w:val="none" w:sz="0" w:space="0" w:color="auto"/>
            <w:left w:val="none" w:sz="0" w:space="0" w:color="auto"/>
            <w:bottom w:val="none" w:sz="0" w:space="0" w:color="auto"/>
            <w:right w:val="none" w:sz="0" w:space="0" w:color="auto"/>
          </w:divBdr>
        </w:div>
        <w:div w:id="1006203559">
          <w:marLeft w:val="640"/>
          <w:marRight w:val="0"/>
          <w:marTop w:val="0"/>
          <w:marBottom w:val="0"/>
          <w:divBdr>
            <w:top w:val="none" w:sz="0" w:space="0" w:color="auto"/>
            <w:left w:val="none" w:sz="0" w:space="0" w:color="auto"/>
            <w:bottom w:val="none" w:sz="0" w:space="0" w:color="auto"/>
            <w:right w:val="none" w:sz="0" w:space="0" w:color="auto"/>
          </w:divBdr>
        </w:div>
        <w:div w:id="1015041158">
          <w:marLeft w:val="640"/>
          <w:marRight w:val="0"/>
          <w:marTop w:val="0"/>
          <w:marBottom w:val="0"/>
          <w:divBdr>
            <w:top w:val="none" w:sz="0" w:space="0" w:color="auto"/>
            <w:left w:val="none" w:sz="0" w:space="0" w:color="auto"/>
            <w:bottom w:val="none" w:sz="0" w:space="0" w:color="auto"/>
            <w:right w:val="none" w:sz="0" w:space="0" w:color="auto"/>
          </w:divBdr>
        </w:div>
        <w:div w:id="1043484883">
          <w:marLeft w:val="640"/>
          <w:marRight w:val="0"/>
          <w:marTop w:val="0"/>
          <w:marBottom w:val="0"/>
          <w:divBdr>
            <w:top w:val="none" w:sz="0" w:space="0" w:color="auto"/>
            <w:left w:val="none" w:sz="0" w:space="0" w:color="auto"/>
            <w:bottom w:val="none" w:sz="0" w:space="0" w:color="auto"/>
            <w:right w:val="none" w:sz="0" w:space="0" w:color="auto"/>
          </w:divBdr>
        </w:div>
        <w:div w:id="1075668375">
          <w:marLeft w:val="640"/>
          <w:marRight w:val="0"/>
          <w:marTop w:val="0"/>
          <w:marBottom w:val="0"/>
          <w:divBdr>
            <w:top w:val="none" w:sz="0" w:space="0" w:color="auto"/>
            <w:left w:val="none" w:sz="0" w:space="0" w:color="auto"/>
            <w:bottom w:val="none" w:sz="0" w:space="0" w:color="auto"/>
            <w:right w:val="none" w:sz="0" w:space="0" w:color="auto"/>
          </w:divBdr>
        </w:div>
        <w:div w:id="1128475727">
          <w:marLeft w:val="640"/>
          <w:marRight w:val="0"/>
          <w:marTop w:val="0"/>
          <w:marBottom w:val="0"/>
          <w:divBdr>
            <w:top w:val="none" w:sz="0" w:space="0" w:color="auto"/>
            <w:left w:val="none" w:sz="0" w:space="0" w:color="auto"/>
            <w:bottom w:val="none" w:sz="0" w:space="0" w:color="auto"/>
            <w:right w:val="none" w:sz="0" w:space="0" w:color="auto"/>
          </w:divBdr>
        </w:div>
      </w:divsChild>
    </w:div>
    <w:div w:id="827549450">
      <w:bodyDiv w:val="1"/>
      <w:marLeft w:val="0"/>
      <w:marRight w:val="0"/>
      <w:marTop w:val="0"/>
      <w:marBottom w:val="0"/>
      <w:divBdr>
        <w:top w:val="none" w:sz="0" w:space="0" w:color="auto"/>
        <w:left w:val="none" w:sz="0" w:space="0" w:color="auto"/>
        <w:bottom w:val="none" w:sz="0" w:space="0" w:color="auto"/>
        <w:right w:val="none" w:sz="0" w:space="0" w:color="auto"/>
      </w:divBdr>
      <w:divsChild>
        <w:div w:id="471203">
          <w:marLeft w:val="640"/>
          <w:marRight w:val="0"/>
          <w:marTop w:val="0"/>
          <w:marBottom w:val="0"/>
          <w:divBdr>
            <w:top w:val="none" w:sz="0" w:space="0" w:color="auto"/>
            <w:left w:val="none" w:sz="0" w:space="0" w:color="auto"/>
            <w:bottom w:val="none" w:sz="0" w:space="0" w:color="auto"/>
            <w:right w:val="none" w:sz="0" w:space="0" w:color="auto"/>
          </w:divBdr>
        </w:div>
        <w:div w:id="7340170">
          <w:marLeft w:val="640"/>
          <w:marRight w:val="0"/>
          <w:marTop w:val="0"/>
          <w:marBottom w:val="0"/>
          <w:divBdr>
            <w:top w:val="none" w:sz="0" w:space="0" w:color="auto"/>
            <w:left w:val="none" w:sz="0" w:space="0" w:color="auto"/>
            <w:bottom w:val="none" w:sz="0" w:space="0" w:color="auto"/>
            <w:right w:val="none" w:sz="0" w:space="0" w:color="auto"/>
          </w:divBdr>
        </w:div>
        <w:div w:id="8794336">
          <w:marLeft w:val="640"/>
          <w:marRight w:val="0"/>
          <w:marTop w:val="0"/>
          <w:marBottom w:val="0"/>
          <w:divBdr>
            <w:top w:val="none" w:sz="0" w:space="0" w:color="auto"/>
            <w:left w:val="none" w:sz="0" w:space="0" w:color="auto"/>
            <w:bottom w:val="none" w:sz="0" w:space="0" w:color="auto"/>
            <w:right w:val="none" w:sz="0" w:space="0" w:color="auto"/>
          </w:divBdr>
        </w:div>
        <w:div w:id="40449730">
          <w:marLeft w:val="640"/>
          <w:marRight w:val="0"/>
          <w:marTop w:val="0"/>
          <w:marBottom w:val="0"/>
          <w:divBdr>
            <w:top w:val="none" w:sz="0" w:space="0" w:color="auto"/>
            <w:left w:val="none" w:sz="0" w:space="0" w:color="auto"/>
            <w:bottom w:val="none" w:sz="0" w:space="0" w:color="auto"/>
            <w:right w:val="none" w:sz="0" w:space="0" w:color="auto"/>
          </w:divBdr>
        </w:div>
        <w:div w:id="69740982">
          <w:marLeft w:val="640"/>
          <w:marRight w:val="0"/>
          <w:marTop w:val="0"/>
          <w:marBottom w:val="0"/>
          <w:divBdr>
            <w:top w:val="none" w:sz="0" w:space="0" w:color="auto"/>
            <w:left w:val="none" w:sz="0" w:space="0" w:color="auto"/>
            <w:bottom w:val="none" w:sz="0" w:space="0" w:color="auto"/>
            <w:right w:val="none" w:sz="0" w:space="0" w:color="auto"/>
          </w:divBdr>
        </w:div>
        <w:div w:id="77286752">
          <w:marLeft w:val="640"/>
          <w:marRight w:val="0"/>
          <w:marTop w:val="0"/>
          <w:marBottom w:val="0"/>
          <w:divBdr>
            <w:top w:val="none" w:sz="0" w:space="0" w:color="auto"/>
            <w:left w:val="none" w:sz="0" w:space="0" w:color="auto"/>
            <w:bottom w:val="none" w:sz="0" w:space="0" w:color="auto"/>
            <w:right w:val="none" w:sz="0" w:space="0" w:color="auto"/>
          </w:divBdr>
        </w:div>
        <w:div w:id="103237803">
          <w:marLeft w:val="640"/>
          <w:marRight w:val="0"/>
          <w:marTop w:val="0"/>
          <w:marBottom w:val="0"/>
          <w:divBdr>
            <w:top w:val="none" w:sz="0" w:space="0" w:color="auto"/>
            <w:left w:val="none" w:sz="0" w:space="0" w:color="auto"/>
            <w:bottom w:val="none" w:sz="0" w:space="0" w:color="auto"/>
            <w:right w:val="none" w:sz="0" w:space="0" w:color="auto"/>
          </w:divBdr>
        </w:div>
        <w:div w:id="107509754">
          <w:marLeft w:val="640"/>
          <w:marRight w:val="0"/>
          <w:marTop w:val="0"/>
          <w:marBottom w:val="0"/>
          <w:divBdr>
            <w:top w:val="none" w:sz="0" w:space="0" w:color="auto"/>
            <w:left w:val="none" w:sz="0" w:space="0" w:color="auto"/>
            <w:bottom w:val="none" w:sz="0" w:space="0" w:color="auto"/>
            <w:right w:val="none" w:sz="0" w:space="0" w:color="auto"/>
          </w:divBdr>
        </w:div>
        <w:div w:id="122427928">
          <w:marLeft w:val="640"/>
          <w:marRight w:val="0"/>
          <w:marTop w:val="0"/>
          <w:marBottom w:val="0"/>
          <w:divBdr>
            <w:top w:val="none" w:sz="0" w:space="0" w:color="auto"/>
            <w:left w:val="none" w:sz="0" w:space="0" w:color="auto"/>
            <w:bottom w:val="none" w:sz="0" w:space="0" w:color="auto"/>
            <w:right w:val="none" w:sz="0" w:space="0" w:color="auto"/>
          </w:divBdr>
        </w:div>
        <w:div w:id="150368404">
          <w:marLeft w:val="640"/>
          <w:marRight w:val="0"/>
          <w:marTop w:val="0"/>
          <w:marBottom w:val="0"/>
          <w:divBdr>
            <w:top w:val="none" w:sz="0" w:space="0" w:color="auto"/>
            <w:left w:val="none" w:sz="0" w:space="0" w:color="auto"/>
            <w:bottom w:val="none" w:sz="0" w:space="0" w:color="auto"/>
            <w:right w:val="none" w:sz="0" w:space="0" w:color="auto"/>
          </w:divBdr>
        </w:div>
        <w:div w:id="196509600">
          <w:marLeft w:val="640"/>
          <w:marRight w:val="0"/>
          <w:marTop w:val="0"/>
          <w:marBottom w:val="0"/>
          <w:divBdr>
            <w:top w:val="none" w:sz="0" w:space="0" w:color="auto"/>
            <w:left w:val="none" w:sz="0" w:space="0" w:color="auto"/>
            <w:bottom w:val="none" w:sz="0" w:space="0" w:color="auto"/>
            <w:right w:val="none" w:sz="0" w:space="0" w:color="auto"/>
          </w:divBdr>
        </w:div>
        <w:div w:id="249000709">
          <w:marLeft w:val="640"/>
          <w:marRight w:val="0"/>
          <w:marTop w:val="0"/>
          <w:marBottom w:val="0"/>
          <w:divBdr>
            <w:top w:val="none" w:sz="0" w:space="0" w:color="auto"/>
            <w:left w:val="none" w:sz="0" w:space="0" w:color="auto"/>
            <w:bottom w:val="none" w:sz="0" w:space="0" w:color="auto"/>
            <w:right w:val="none" w:sz="0" w:space="0" w:color="auto"/>
          </w:divBdr>
        </w:div>
        <w:div w:id="291447438">
          <w:marLeft w:val="640"/>
          <w:marRight w:val="0"/>
          <w:marTop w:val="0"/>
          <w:marBottom w:val="0"/>
          <w:divBdr>
            <w:top w:val="none" w:sz="0" w:space="0" w:color="auto"/>
            <w:left w:val="none" w:sz="0" w:space="0" w:color="auto"/>
            <w:bottom w:val="none" w:sz="0" w:space="0" w:color="auto"/>
            <w:right w:val="none" w:sz="0" w:space="0" w:color="auto"/>
          </w:divBdr>
        </w:div>
        <w:div w:id="302582854">
          <w:marLeft w:val="640"/>
          <w:marRight w:val="0"/>
          <w:marTop w:val="0"/>
          <w:marBottom w:val="0"/>
          <w:divBdr>
            <w:top w:val="none" w:sz="0" w:space="0" w:color="auto"/>
            <w:left w:val="none" w:sz="0" w:space="0" w:color="auto"/>
            <w:bottom w:val="none" w:sz="0" w:space="0" w:color="auto"/>
            <w:right w:val="none" w:sz="0" w:space="0" w:color="auto"/>
          </w:divBdr>
        </w:div>
        <w:div w:id="320238695">
          <w:marLeft w:val="640"/>
          <w:marRight w:val="0"/>
          <w:marTop w:val="0"/>
          <w:marBottom w:val="0"/>
          <w:divBdr>
            <w:top w:val="none" w:sz="0" w:space="0" w:color="auto"/>
            <w:left w:val="none" w:sz="0" w:space="0" w:color="auto"/>
            <w:bottom w:val="none" w:sz="0" w:space="0" w:color="auto"/>
            <w:right w:val="none" w:sz="0" w:space="0" w:color="auto"/>
          </w:divBdr>
        </w:div>
        <w:div w:id="321276591">
          <w:marLeft w:val="640"/>
          <w:marRight w:val="0"/>
          <w:marTop w:val="0"/>
          <w:marBottom w:val="0"/>
          <w:divBdr>
            <w:top w:val="none" w:sz="0" w:space="0" w:color="auto"/>
            <w:left w:val="none" w:sz="0" w:space="0" w:color="auto"/>
            <w:bottom w:val="none" w:sz="0" w:space="0" w:color="auto"/>
            <w:right w:val="none" w:sz="0" w:space="0" w:color="auto"/>
          </w:divBdr>
        </w:div>
        <w:div w:id="378212204">
          <w:marLeft w:val="640"/>
          <w:marRight w:val="0"/>
          <w:marTop w:val="0"/>
          <w:marBottom w:val="0"/>
          <w:divBdr>
            <w:top w:val="none" w:sz="0" w:space="0" w:color="auto"/>
            <w:left w:val="none" w:sz="0" w:space="0" w:color="auto"/>
            <w:bottom w:val="none" w:sz="0" w:space="0" w:color="auto"/>
            <w:right w:val="none" w:sz="0" w:space="0" w:color="auto"/>
          </w:divBdr>
        </w:div>
        <w:div w:id="383334684">
          <w:marLeft w:val="640"/>
          <w:marRight w:val="0"/>
          <w:marTop w:val="0"/>
          <w:marBottom w:val="0"/>
          <w:divBdr>
            <w:top w:val="none" w:sz="0" w:space="0" w:color="auto"/>
            <w:left w:val="none" w:sz="0" w:space="0" w:color="auto"/>
            <w:bottom w:val="none" w:sz="0" w:space="0" w:color="auto"/>
            <w:right w:val="none" w:sz="0" w:space="0" w:color="auto"/>
          </w:divBdr>
        </w:div>
        <w:div w:id="429787076">
          <w:marLeft w:val="640"/>
          <w:marRight w:val="0"/>
          <w:marTop w:val="0"/>
          <w:marBottom w:val="0"/>
          <w:divBdr>
            <w:top w:val="none" w:sz="0" w:space="0" w:color="auto"/>
            <w:left w:val="none" w:sz="0" w:space="0" w:color="auto"/>
            <w:bottom w:val="none" w:sz="0" w:space="0" w:color="auto"/>
            <w:right w:val="none" w:sz="0" w:space="0" w:color="auto"/>
          </w:divBdr>
        </w:div>
        <w:div w:id="440032715">
          <w:marLeft w:val="640"/>
          <w:marRight w:val="0"/>
          <w:marTop w:val="0"/>
          <w:marBottom w:val="0"/>
          <w:divBdr>
            <w:top w:val="none" w:sz="0" w:space="0" w:color="auto"/>
            <w:left w:val="none" w:sz="0" w:space="0" w:color="auto"/>
            <w:bottom w:val="none" w:sz="0" w:space="0" w:color="auto"/>
            <w:right w:val="none" w:sz="0" w:space="0" w:color="auto"/>
          </w:divBdr>
        </w:div>
        <w:div w:id="468130353">
          <w:marLeft w:val="640"/>
          <w:marRight w:val="0"/>
          <w:marTop w:val="0"/>
          <w:marBottom w:val="0"/>
          <w:divBdr>
            <w:top w:val="none" w:sz="0" w:space="0" w:color="auto"/>
            <w:left w:val="none" w:sz="0" w:space="0" w:color="auto"/>
            <w:bottom w:val="none" w:sz="0" w:space="0" w:color="auto"/>
            <w:right w:val="none" w:sz="0" w:space="0" w:color="auto"/>
          </w:divBdr>
        </w:div>
        <w:div w:id="520172326">
          <w:marLeft w:val="640"/>
          <w:marRight w:val="0"/>
          <w:marTop w:val="0"/>
          <w:marBottom w:val="0"/>
          <w:divBdr>
            <w:top w:val="none" w:sz="0" w:space="0" w:color="auto"/>
            <w:left w:val="none" w:sz="0" w:space="0" w:color="auto"/>
            <w:bottom w:val="none" w:sz="0" w:space="0" w:color="auto"/>
            <w:right w:val="none" w:sz="0" w:space="0" w:color="auto"/>
          </w:divBdr>
        </w:div>
        <w:div w:id="546529833">
          <w:marLeft w:val="640"/>
          <w:marRight w:val="0"/>
          <w:marTop w:val="0"/>
          <w:marBottom w:val="0"/>
          <w:divBdr>
            <w:top w:val="none" w:sz="0" w:space="0" w:color="auto"/>
            <w:left w:val="none" w:sz="0" w:space="0" w:color="auto"/>
            <w:bottom w:val="none" w:sz="0" w:space="0" w:color="auto"/>
            <w:right w:val="none" w:sz="0" w:space="0" w:color="auto"/>
          </w:divBdr>
        </w:div>
        <w:div w:id="574700892">
          <w:marLeft w:val="640"/>
          <w:marRight w:val="0"/>
          <w:marTop w:val="0"/>
          <w:marBottom w:val="0"/>
          <w:divBdr>
            <w:top w:val="none" w:sz="0" w:space="0" w:color="auto"/>
            <w:left w:val="none" w:sz="0" w:space="0" w:color="auto"/>
            <w:bottom w:val="none" w:sz="0" w:space="0" w:color="auto"/>
            <w:right w:val="none" w:sz="0" w:space="0" w:color="auto"/>
          </w:divBdr>
        </w:div>
        <w:div w:id="576479611">
          <w:marLeft w:val="640"/>
          <w:marRight w:val="0"/>
          <w:marTop w:val="0"/>
          <w:marBottom w:val="0"/>
          <w:divBdr>
            <w:top w:val="none" w:sz="0" w:space="0" w:color="auto"/>
            <w:left w:val="none" w:sz="0" w:space="0" w:color="auto"/>
            <w:bottom w:val="none" w:sz="0" w:space="0" w:color="auto"/>
            <w:right w:val="none" w:sz="0" w:space="0" w:color="auto"/>
          </w:divBdr>
        </w:div>
        <w:div w:id="583760838">
          <w:marLeft w:val="640"/>
          <w:marRight w:val="0"/>
          <w:marTop w:val="0"/>
          <w:marBottom w:val="0"/>
          <w:divBdr>
            <w:top w:val="none" w:sz="0" w:space="0" w:color="auto"/>
            <w:left w:val="none" w:sz="0" w:space="0" w:color="auto"/>
            <w:bottom w:val="none" w:sz="0" w:space="0" w:color="auto"/>
            <w:right w:val="none" w:sz="0" w:space="0" w:color="auto"/>
          </w:divBdr>
        </w:div>
        <w:div w:id="589856447">
          <w:marLeft w:val="640"/>
          <w:marRight w:val="0"/>
          <w:marTop w:val="0"/>
          <w:marBottom w:val="0"/>
          <w:divBdr>
            <w:top w:val="none" w:sz="0" w:space="0" w:color="auto"/>
            <w:left w:val="none" w:sz="0" w:space="0" w:color="auto"/>
            <w:bottom w:val="none" w:sz="0" w:space="0" w:color="auto"/>
            <w:right w:val="none" w:sz="0" w:space="0" w:color="auto"/>
          </w:divBdr>
        </w:div>
        <w:div w:id="680399485">
          <w:marLeft w:val="640"/>
          <w:marRight w:val="0"/>
          <w:marTop w:val="0"/>
          <w:marBottom w:val="0"/>
          <w:divBdr>
            <w:top w:val="none" w:sz="0" w:space="0" w:color="auto"/>
            <w:left w:val="none" w:sz="0" w:space="0" w:color="auto"/>
            <w:bottom w:val="none" w:sz="0" w:space="0" w:color="auto"/>
            <w:right w:val="none" w:sz="0" w:space="0" w:color="auto"/>
          </w:divBdr>
        </w:div>
        <w:div w:id="699430786">
          <w:marLeft w:val="640"/>
          <w:marRight w:val="0"/>
          <w:marTop w:val="0"/>
          <w:marBottom w:val="0"/>
          <w:divBdr>
            <w:top w:val="none" w:sz="0" w:space="0" w:color="auto"/>
            <w:left w:val="none" w:sz="0" w:space="0" w:color="auto"/>
            <w:bottom w:val="none" w:sz="0" w:space="0" w:color="auto"/>
            <w:right w:val="none" w:sz="0" w:space="0" w:color="auto"/>
          </w:divBdr>
        </w:div>
        <w:div w:id="741370935">
          <w:marLeft w:val="640"/>
          <w:marRight w:val="0"/>
          <w:marTop w:val="0"/>
          <w:marBottom w:val="0"/>
          <w:divBdr>
            <w:top w:val="none" w:sz="0" w:space="0" w:color="auto"/>
            <w:left w:val="none" w:sz="0" w:space="0" w:color="auto"/>
            <w:bottom w:val="none" w:sz="0" w:space="0" w:color="auto"/>
            <w:right w:val="none" w:sz="0" w:space="0" w:color="auto"/>
          </w:divBdr>
        </w:div>
        <w:div w:id="760487993">
          <w:marLeft w:val="640"/>
          <w:marRight w:val="0"/>
          <w:marTop w:val="0"/>
          <w:marBottom w:val="0"/>
          <w:divBdr>
            <w:top w:val="none" w:sz="0" w:space="0" w:color="auto"/>
            <w:left w:val="none" w:sz="0" w:space="0" w:color="auto"/>
            <w:bottom w:val="none" w:sz="0" w:space="0" w:color="auto"/>
            <w:right w:val="none" w:sz="0" w:space="0" w:color="auto"/>
          </w:divBdr>
        </w:div>
        <w:div w:id="772897384">
          <w:marLeft w:val="640"/>
          <w:marRight w:val="0"/>
          <w:marTop w:val="0"/>
          <w:marBottom w:val="0"/>
          <w:divBdr>
            <w:top w:val="none" w:sz="0" w:space="0" w:color="auto"/>
            <w:left w:val="none" w:sz="0" w:space="0" w:color="auto"/>
            <w:bottom w:val="none" w:sz="0" w:space="0" w:color="auto"/>
            <w:right w:val="none" w:sz="0" w:space="0" w:color="auto"/>
          </w:divBdr>
        </w:div>
        <w:div w:id="777138452">
          <w:marLeft w:val="640"/>
          <w:marRight w:val="0"/>
          <w:marTop w:val="0"/>
          <w:marBottom w:val="0"/>
          <w:divBdr>
            <w:top w:val="none" w:sz="0" w:space="0" w:color="auto"/>
            <w:left w:val="none" w:sz="0" w:space="0" w:color="auto"/>
            <w:bottom w:val="none" w:sz="0" w:space="0" w:color="auto"/>
            <w:right w:val="none" w:sz="0" w:space="0" w:color="auto"/>
          </w:divBdr>
        </w:div>
        <w:div w:id="830947501">
          <w:marLeft w:val="640"/>
          <w:marRight w:val="0"/>
          <w:marTop w:val="0"/>
          <w:marBottom w:val="0"/>
          <w:divBdr>
            <w:top w:val="none" w:sz="0" w:space="0" w:color="auto"/>
            <w:left w:val="none" w:sz="0" w:space="0" w:color="auto"/>
            <w:bottom w:val="none" w:sz="0" w:space="0" w:color="auto"/>
            <w:right w:val="none" w:sz="0" w:space="0" w:color="auto"/>
          </w:divBdr>
        </w:div>
        <w:div w:id="839349560">
          <w:marLeft w:val="640"/>
          <w:marRight w:val="0"/>
          <w:marTop w:val="0"/>
          <w:marBottom w:val="0"/>
          <w:divBdr>
            <w:top w:val="none" w:sz="0" w:space="0" w:color="auto"/>
            <w:left w:val="none" w:sz="0" w:space="0" w:color="auto"/>
            <w:bottom w:val="none" w:sz="0" w:space="0" w:color="auto"/>
            <w:right w:val="none" w:sz="0" w:space="0" w:color="auto"/>
          </w:divBdr>
        </w:div>
        <w:div w:id="875317696">
          <w:marLeft w:val="640"/>
          <w:marRight w:val="0"/>
          <w:marTop w:val="0"/>
          <w:marBottom w:val="0"/>
          <w:divBdr>
            <w:top w:val="none" w:sz="0" w:space="0" w:color="auto"/>
            <w:left w:val="none" w:sz="0" w:space="0" w:color="auto"/>
            <w:bottom w:val="none" w:sz="0" w:space="0" w:color="auto"/>
            <w:right w:val="none" w:sz="0" w:space="0" w:color="auto"/>
          </w:divBdr>
        </w:div>
        <w:div w:id="910886861">
          <w:marLeft w:val="640"/>
          <w:marRight w:val="0"/>
          <w:marTop w:val="0"/>
          <w:marBottom w:val="0"/>
          <w:divBdr>
            <w:top w:val="none" w:sz="0" w:space="0" w:color="auto"/>
            <w:left w:val="none" w:sz="0" w:space="0" w:color="auto"/>
            <w:bottom w:val="none" w:sz="0" w:space="0" w:color="auto"/>
            <w:right w:val="none" w:sz="0" w:space="0" w:color="auto"/>
          </w:divBdr>
        </w:div>
        <w:div w:id="925915356">
          <w:marLeft w:val="640"/>
          <w:marRight w:val="0"/>
          <w:marTop w:val="0"/>
          <w:marBottom w:val="0"/>
          <w:divBdr>
            <w:top w:val="none" w:sz="0" w:space="0" w:color="auto"/>
            <w:left w:val="none" w:sz="0" w:space="0" w:color="auto"/>
            <w:bottom w:val="none" w:sz="0" w:space="0" w:color="auto"/>
            <w:right w:val="none" w:sz="0" w:space="0" w:color="auto"/>
          </w:divBdr>
        </w:div>
        <w:div w:id="937908838">
          <w:marLeft w:val="640"/>
          <w:marRight w:val="0"/>
          <w:marTop w:val="0"/>
          <w:marBottom w:val="0"/>
          <w:divBdr>
            <w:top w:val="none" w:sz="0" w:space="0" w:color="auto"/>
            <w:left w:val="none" w:sz="0" w:space="0" w:color="auto"/>
            <w:bottom w:val="none" w:sz="0" w:space="0" w:color="auto"/>
            <w:right w:val="none" w:sz="0" w:space="0" w:color="auto"/>
          </w:divBdr>
        </w:div>
        <w:div w:id="938954223">
          <w:marLeft w:val="640"/>
          <w:marRight w:val="0"/>
          <w:marTop w:val="0"/>
          <w:marBottom w:val="0"/>
          <w:divBdr>
            <w:top w:val="none" w:sz="0" w:space="0" w:color="auto"/>
            <w:left w:val="none" w:sz="0" w:space="0" w:color="auto"/>
            <w:bottom w:val="none" w:sz="0" w:space="0" w:color="auto"/>
            <w:right w:val="none" w:sz="0" w:space="0" w:color="auto"/>
          </w:divBdr>
        </w:div>
        <w:div w:id="943922914">
          <w:marLeft w:val="640"/>
          <w:marRight w:val="0"/>
          <w:marTop w:val="0"/>
          <w:marBottom w:val="0"/>
          <w:divBdr>
            <w:top w:val="none" w:sz="0" w:space="0" w:color="auto"/>
            <w:left w:val="none" w:sz="0" w:space="0" w:color="auto"/>
            <w:bottom w:val="none" w:sz="0" w:space="0" w:color="auto"/>
            <w:right w:val="none" w:sz="0" w:space="0" w:color="auto"/>
          </w:divBdr>
        </w:div>
        <w:div w:id="959799995">
          <w:marLeft w:val="640"/>
          <w:marRight w:val="0"/>
          <w:marTop w:val="0"/>
          <w:marBottom w:val="0"/>
          <w:divBdr>
            <w:top w:val="none" w:sz="0" w:space="0" w:color="auto"/>
            <w:left w:val="none" w:sz="0" w:space="0" w:color="auto"/>
            <w:bottom w:val="none" w:sz="0" w:space="0" w:color="auto"/>
            <w:right w:val="none" w:sz="0" w:space="0" w:color="auto"/>
          </w:divBdr>
        </w:div>
        <w:div w:id="988435775">
          <w:marLeft w:val="640"/>
          <w:marRight w:val="0"/>
          <w:marTop w:val="0"/>
          <w:marBottom w:val="0"/>
          <w:divBdr>
            <w:top w:val="none" w:sz="0" w:space="0" w:color="auto"/>
            <w:left w:val="none" w:sz="0" w:space="0" w:color="auto"/>
            <w:bottom w:val="none" w:sz="0" w:space="0" w:color="auto"/>
            <w:right w:val="none" w:sz="0" w:space="0" w:color="auto"/>
          </w:divBdr>
        </w:div>
        <w:div w:id="1058282354">
          <w:marLeft w:val="640"/>
          <w:marRight w:val="0"/>
          <w:marTop w:val="0"/>
          <w:marBottom w:val="0"/>
          <w:divBdr>
            <w:top w:val="none" w:sz="0" w:space="0" w:color="auto"/>
            <w:left w:val="none" w:sz="0" w:space="0" w:color="auto"/>
            <w:bottom w:val="none" w:sz="0" w:space="0" w:color="auto"/>
            <w:right w:val="none" w:sz="0" w:space="0" w:color="auto"/>
          </w:divBdr>
        </w:div>
        <w:div w:id="1081485612">
          <w:marLeft w:val="640"/>
          <w:marRight w:val="0"/>
          <w:marTop w:val="0"/>
          <w:marBottom w:val="0"/>
          <w:divBdr>
            <w:top w:val="none" w:sz="0" w:space="0" w:color="auto"/>
            <w:left w:val="none" w:sz="0" w:space="0" w:color="auto"/>
            <w:bottom w:val="none" w:sz="0" w:space="0" w:color="auto"/>
            <w:right w:val="none" w:sz="0" w:space="0" w:color="auto"/>
          </w:divBdr>
        </w:div>
        <w:div w:id="1081758837">
          <w:marLeft w:val="640"/>
          <w:marRight w:val="0"/>
          <w:marTop w:val="0"/>
          <w:marBottom w:val="0"/>
          <w:divBdr>
            <w:top w:val="none" w:sz="0" w:space="0" w:color="auto"/>
            <w:left w:val="none" w:sz="0" w:space="0" w:color="auto"/>
            <w:bottom w:val="none" w:sz="0" w:space="0" w:color="auto"/>
            <w:right w:val="none" w:sz="0" w:space="0" w:color="auto"/>
          </w:divBdr>
        </w:div>
        <w:div w:id="1087462590">
          <w:marLeft w:val="640"/>
          <w:marRight w:val="0"/>
          <w:marTop w:val="0"/>
          <w:marBottom w:val="0"/>
          <w:divBdr>
            <w:top w:val="none" w:sz="0" w:space="0" w:color="auto"/>
            <w:left w:val="none" w:sz="0" w:space="0" w:color="auto"/>
            <w:bottom w:val="none" w:sz="0" w:space="0" w:color="auto"/>
            <w:right w:val="none" w:sz="0" w:space="0" w:color="auto"/>
          </w:divBdr>
        </w:div>
      </w:divsChild>
    </w:div>
    <w:div w:id="828979050">
      <w:bodyDiv w:val="1"/>
      <w:marLeft w:val="0"/>
      <w:marRight w:val="0"/>
      <w:marTop w:val="0"/>
      <w:marBottom w:val="0"/>
      <w:divBdr>
        <w:top w:val="none" w:sz="0" w:space="0" w:color="auto"/>
        <w:left w:val="none" w:sz="0" w:space="0" w:color="auto"/>
        <w:bottom w:val="none" w:sz="0" w:space="0" w:color="auto"/>
        <w:right w:val="none" w:sz="0" w:space="0" w:color="auto"/>
      </w:divBdr>
      <w:divsChild>
        <w:div w:id="80759463">
          <w:marLeft w:val="640"/>
          <w:marRight w:val="0"/>
          <w:marTop w:val="0"/>
          <w:marBottom w:val="0"/>
          <w:divBdr>
            <w:top w:val="none" w:sz="0" w:space="0" w:color="auto"/>
            <w:left w:val="none" w:sz="0" w:space="0" w:color="auto"/>
            <w:bottom w:val="none" w:sz="0" w:space="0" w:color="auto"/>
            <w:right w:val="none" w:sz="0" w:space="0" w:color="auto"/>
          </w:divBdr>
        </w:div>
        <w:div w:id="119761949">
          <w:marLeft w:val="640"/>
          <w:marRight w:val="0"/>
          <w:marTop w:val="0"/>
          <w:marBottom w:val="0"/>
          <w:divBdr>
            <w:top w:val="none" w:sz="0" w:space="0" w:color="auto"/>
            <w:left w:val="none" w:sz="0" w:space="0" w:color="auto"/>
            <w:bottom w:val="none" w:sz="0" w:space="0" w:color="auto"/>
            <w:right w:val="none" w:sz="0" w:space="0" w:color="auto"/>
          </w:divBdr>
        </w:div>
        <w:div w:id="287203476">
          <w:marLeft w:val="640"/>
          <w:marRight w:val="0"/>
          <w:marTop w:val="0"/>
          <w:marBottom w:val="0"/>
          <w:divBdr>
            <w:top w:val="none" w:sz="0" w:space="0" w:color="auto"/>
            <w:left w:val="none" w:sz="0" w:space="0" w:color="auto"/>
            <w:bottom w:val="none" w:sz="0" w:space="0" w:color="auto"/>
            <w:right w:val="none" w:sz="0" w:space="0" w:color="auto"/>
          </w:divBdr>
        </w:div>
        <w:div w:id="290791256">
          <w:marLeft w:val="640"/>
          <w:marRight w:val="0"/>
          <w:marTop w:val="0"/>
          <w:marBottom w:val="0"/>
          <w:divBdr>
            <w:top w:val="none" w:sz="0" w:space="0" w:color="auto"/>
            <w:left w:val="none" w:sz="0" w:space="0" w:color="auto"/>
            <w:bottom w:val="none" w:sz="0" w:space="0" w:color="auto"/>
            <w:right w:val="none" w:sz="0" w:space="0" w:color="auto"/>
          </w:divBdr>
        </w:div>
        <w:div w:id="360402487">
          <w:marLeft w:val="640"/>
          <w:marRight w:val="0"/>
          <w:marTop w:val="0"/>
          <w:marBottom w:val="0"/>
          <w:divBdr>
            <w:top w:val="none" w:sz="0" w:space="0" w:color="auto"/>
            <w:left w:val="none" w:sz="0" w:space="0" w:color="auto"/>
            <w:bottom w:val="none" w:sz="0" w:space="0" w:color="auto"/>
            <w:right w:val="none" w:sz="0" w:space="0" w:color="auto"/>
          </w:divBdr>
        </w:div>
        <w:div w:id="451098725">
          <w:marLeft w:val="640"/>
          <w:marRight w:val="0"/>
          <w:marTop w:val="0"/>
          <w:marBottom w:val="0"/>
          <w:divBdr>
            <w:top w:val="none" w:sz="0" w:space="0" w:color="auto"/>
            <w:left w:val="none" w:sz="0" w:space="0" w:color="auto"/>
            <w:bottom w:val="none" w:sz="0" w:space="0" w:color="auto"/>
            <w:right w:val="none" w:sz="0" w:space="0" w:color="auto"/>
          </w:divBdr>
        </w:div>
        <w:div w:id="763914571">
          <w:marLeft w:val="640"/>
          <w:marRight w:val="0"/>
          <w:marTop w:val="0"/>
          <w:marBottom w:val="0"/>
          <w:divBdr>
            <w:top w:val="none" w:sz="0" w:space="0" w:color="auto"/>
            <w:left w:val="none" w:sz="0" w:space="0" w:color="auto"/>
            <w:bottom w:val="none" w:sz="0" w:space="0" w:color="auto"/>
            <w:right w:val="none" w:sz="0" w:space="0" w:color="auto"/>
          </w:divBdr>
        </w:div>
        <w:div w:id="842745115">
          <w:marLeft w:val="640"/>
          <w:marRight w:val="0"/>
          <w:marTop w:val="0"/>
          <w:marBottom w:val="0"/>
          <w:divBdr>
            <w:top w:val="none" w:sz="0" w:space="0" w:color="auto"/>
            <w:left w:val="none" w:sz="0" w:space="0" w:color="auto"/>
            <w:bottom w:val="none" w:sz="0" w:space="0" w:color="auto"/>
            <w:right w:val="none" w:sz="0" w:space="0" w:color="auto"/>
          </w:divBdr>
        </w:div>
        <w:div w:id="843976288">
          <w:marLeft w:val="640"/>
          <w:marRight w:val="0"/>
          <w:marTop w:val="0"/>
          <w:marBottom w:val="0"/>
          <w:divBdr>
            <w:top w:val="none" w:sz="0" w:space="0" w:color="auto"/>
            <w:left w:val="none" w:sz="0" w:space="0" w:color="auto"/>
            <w:bottom w:val="none" w:sz="0" w:space="0" w:color="auto"/>
            <w:right w:val="none" w:sz="0" w:space="0" w:color="auto"/>
          </w:divBdr>
        </w:div>
        <w:div w:id="949121110">
          <w:marLeft w:val="640"/>
          <w:marRight w:val="0"/>
          <w:marTop w:val="0"/>
          <w:marBottom w:val="0"/>
          <w:divBdr>
            <w:top w:val="none" w:sz="0" w:space="0" w:color="auto"/>
            <w:left w:val="none" w:sz="0" w:space="0" w:color="auto"/>
            <w:bottom w:val="none" w:sz="0" w:space="0" w:color="auto"/>
            <w:right w:val="none" w:sz="0" w:space="0" w:color="auto"/>
          </w:divBdr>
        </w:div>
        <w:div w:id="949895651">
          <w:marLeft w:val="640"/>
          <w:marRight w:val="0"/>
          <w:marTop w:val="0"/>
          <w:marBottom w:val="0"/>
          <w:divBdr>
            <w:top w:val="none" w:sz="0" w:space="0" w:color="auto"/>
            <w:left w:val="none" w:sz="0" w:space="0" w:color="auto"/>
            <w:bottom w:val="none" w:sz="0" w:space="0" w:color="auto"/>
            <w:right w:val="none" w:sz="0" w:space="0" w:color="auto"/>
          </w:divBdr>
        </w:div>
        <w:div w:id="985086301">
          <w:marLeft w:val="640"/>
          <w:marRight w:val="0"/>
          <w:marTop w:val="0"/>
          <w:marBottom w:val="0"/>
          <w:divBdr>
            <w:top w:val="none" w:sz="0" w:space="0" w:color="auto"/>
            <w:left w:val="none" w:sz="0" w:space="0" w:color="auto"/>
            <w:bottom w:val="none" w:sz="0" w:space="0" w:color="auto"/>
            <w:right w:val="none" w:sz="0" w:space="0" w:color="auto"/>
          </w:divBdr>
        </w:div>
        <w:div w:id="1075858729">
          <w:marLeft w:val="640"/>
          <w:marRight w:val="0"/>
          <w:marTop w:val="0"/>
          <w:marBottom w:val="0"/>
          <w:divBdr>
            <w:top w:val="none" w:sz="0" w:space="0" w:color="auto"/>
            <w:left w:val="none" w:sz="0" w:space="0" w:color="auto"/>
            <w:bottom w:val="none" w:sz="0" w:space="0" w:color="auto"/>
            <w:right w:val="none" w:sz="0" w:space="0" w:color="auto"/>
          </w:divBdr>
        </w:div>
        <w:div w:id="1135367969">
          <w:marLeft w:val="640"/>
          <w:marRight w:val="0"/>
          <w:marTop w:val="0"/>
          <w:marBottom w:val="0"/>
          <w:divBdr>
            <w:top w:val="none" w:sz="0" w:space="0" w:color="auto"/>
            <w:left w:val="none" w:sz="0" w:space="0" w:color="auto"/>
            <w:bottom w:val="none" w:sz="0" w:space="0" w:color="auto"/>
            <w:right w:val="none" w:sz="0" w:space="0" w:color="auto"/>
          </w:divBdr>
        </w:div>
      </w:divsChild>
    </w:div>
    <w:div w:id="832526580">
      <w:bodyDiv w:val="1"/>
      <w:marLeft w:val="0"/>
      <w:marRight w:val="0"/>
      <w:marTop w:val="0"/>
      <w:marBottom w:val="0"/>
      <w:divBdr>
        <w:top w:val="none" w:sz="0" w:space="0" w:color="auto"/>
        <w:left w:val="none" w:sz="0" w:space="0" w:color="auto"/>
        <w:bottom w:val="none" w:sz="0" w:space="0" w:color="auto"/>
        <w:right w:val="none" w:sz="0" w:space="0" w:color="auto"/>
      </w:divBdr>
      <w:divsChild>
        <w:div w:id="107046834">
          <w:marLeft w:val="640"/>
          <w:marRight w:val="0"/>
          <w:marTop w:val="0"/>
          <w:marBottom w:val="0"/>
          <w:divBdr>
            <w:top w:val="none" w:sz="0" w:space="0" w:color="auto"/>
            <w:left w:val="none" w:sz="0" w:space="0" w:color="auto"/>
            <w:bottom w:val="none" w:sz="0" w:space="0" w:color="auto"/>
            <w:right w:val="none" w:sz="0" w:space="0" w:color="auto"/>
          </w:divBdr>
        </w:div>
        <w:div w:id="195706000">
          <w:marLeft w:val="640"/>
          <w:marRight w:val="0"/>
          <w:marTop w:val="0"/>
          <w:marBottom w:val="0"/>
          <w:divBdr>
            <w:top w:val="none" w:sz="0" w:space="0" w:color="auto"/>
            <w:left w:val="none" w:sz="0" w:space="0" w:color="auto"/>
            <w:bottom w:val="none" w:sz="0" w:space="0" w:color="auto"/>
            <w:right w:val="none" w:sz="0" w:space="0" w:color="auto"/>
          </w:divBdr>
        </w:div>
        <w:div w:id="260189482">
          <w:marLeft w:val="640"/>
          <w:marRight w:val="0"/>
          <w:marTop w:val="0"/>
          <w:marBottom w:val="0"/>
          <w:divBdr>
            <w:top w:val="none" w:sz="0" w:space="0" w:color="auto"/>
            <w:left w:val="none" w:sz="0" w:space="0" w:color="auto"/>
            <w:bottom w:val="none" w:sz="0" w:space="0" w:color="auto"/>
            <w:right w:val="none" w:sz="0" w:space="0" w:color="auto"/>
          </w:divBdr>
        </w:div>
        <w:div w:id="304044581">
          <w:marLeft w:val="640"/>
          <w:marRight w:val="0"/>
          <w:marTop w:val="0"/>
          <w:marBottom w:val="0"/>
          <w:divBdr>
            <w:top w:val="none" w:sz="0" w:space="0" w:color="auto"/>
            <w:left w:val="none" w:sz="0" w:space="0" w:color="auto"/>
            <w:bottom w:val="none" w:sz="0" w:space="0" w:color="auto"/>
            <w:right w:val="none" w:sz="0" w:space="0" w:color="auto"/>
          </w:divBdr>
        </w:div>
        <w:div w:id="338889871">
          <w:marLeft w:val="640"/>
          <w:marRight w:val="0"/>
          <w:marTop w:val="0"/>
          <w:marBottom w:val="0"/>
          <w:divBdr>
            <w:top w:val="none" w:sz="0" w:space="0" w:color="auto"/>
            <w:left w:val="none" w:sz="0" w:space="0" w:color="auto"/>
            <w:bottom w:val="none" w:sz="0" w:space="0" w:color="auto"/>
            <w:right w:val="none" w:sz="0" w:space="0" w:color="auto"/>
          </w:divBdr>
        </w:div>
        <w:div w:id="341057833">
          <w:marLeft w:val="640"/>
          <w:marRight w:val="0"/>
          <w:marTop w:val="0"/>
          <w:marBottom w:val="0"/>
          <w:divBdr>
            <w:top w:val="none" w:sz="0" w:space="0" w:color="auto"/>
            <w:left w:val="none" w:sz="0" w:space="0" w:color="auto"/>
            <w:bottom w:val="none" w:sz="0" w:space="0" w:color="auto"/>
            <w:right w:val="none" w:sz="0" w:space="0" w:color="auto"/>
          </w:divBdr>
        </w:div>
        <w:div w:id="352650288">
          <w:marLeft w:val="640"/>
          <w:marRight w:val="0"/>
          <w:marTop w:val="0"/>
          <w:marBottom w:val="0"/>
          <w:divBdr>
            <w:top w:val="none" w:sz="0" w:space="0" w:color="auto"/>
            <w:left w:val="none" w:sz="0" w:space="0" w:color="auto"/>
            <w:bottom w:val="none" w:sz="0" w:space="0" w:color="auto"/>
            <w:right w:val="none" w:sz="0" w:space="0" w:color="auto"/>
          </w:divBdr>
        </w:div>
        <w:div w:id="372006102">
          <w:marLeft w:val="640"/>
          <w:marRight w:val="0"/>
          <w:marTop w:val="0"/>
          <w:marBottom w:val="0"/>
          <w:divBdr>
            <w:top w:val="none" w:sz="0" w:space="0" w:color="auto"/>
            <w:left w:val="none" w:sz="0" w:space="0" w:color="auto"/>
            <w:bottom w:val="none" w:sz="0" w:space="0" w:color="auto"/>
            <w:right w:val="none" w:sz="0" w:space="0" w:color="auto"/>
          </w:divBdr>
        </w:div>
        <w:div w:id="405808415">
          <w:marLeft w:val="640"/>
          <w:marRight w:val="0"/>
          <w:marTop w:val="0"/>
          <w:marBottom w:val="0"/>
          <w:divBdr>
            <w:top w:val="none" w:sz="0" w:space="0" w:color="auto"/>
            <w:left w:val="none" w:sz="0" w:space="0" w:color="auto"/>
            <w:bottom w:val="none" w:sz="0" w:space="0" w:color="auto"/>
            <w:right w:val="none" w:sz="0" w:space="0" w:color="auto"/>
          </w:divBdr>
        </w:div>
        <w:div w:id="462161066">
          <w:marLeft w:val="640"/>
          <w:marRight w:val="0"/>
          <w:marTop w:val="0"/>
          <w:marBottom w:val="0"/>
          <w:divBdr>
            <w:top w:val="none" w:sz="0" w:space="0" w:color="auto"/>
            <w:left w:val="none" w:sz="0" w:space="0" w:color="auto"/>
            <w:bottom w:val="none" w:sz="0" w:space="0" w:color="auto"/>
            <w:right w:val="none" w:sz="0" w:space="0" w:color="auto"/>
          </w:divBdr>
        </w:div>
        <w:div w:id="469204515">
          <w:marLeft w:val="640"/>
          <w:marRight w:val="0"/>
          <w:marTop w:val="0"/>
          <w:marBottom w:val="0"/>
          <w:divBdr>
            <w:top w:val="none" w:sz="0" w:space="0" w:color="auto"/>
            <w:left w:val="none" w:sz="0" w:space="0" w:color="auto"/>
            <w:bottom w:val="none" w:sz="0" w:space="0" w:color="auto"/>
            <w:right w:val="none" w:sz="0" w:space="0" w:color="auto"/>
          </w:divBdr>
        </w:div>
        <w:div w:id="499732119">
          <w:marLeft w:val="640"/>
          <w:marRight w:val="0"/>
          <w:marTop w:val="0"/>
          <w:marBottom w:val="0"/>
          <w:divBdr>
            <w:top w:val="none" w:sz="0" w:space="0" w:color="auto"/>
            <w:left w:val="none" w:sz="0" w:space="0" w:color="auto"/>
            <w:bottom w:val="none" w:sz="0" w:space="0" w:color="auto"/>
            <w:right w:val="none" w:sz="0" w:space="0" w:color="auto"/>
          </w:divBdr>
        </w:div>
        <w:div w:id="504629837">
          <w:marLeft w:val="640"/>
          <w:marRight w:val="0"/>
          <w:marTop w:val="0"/>
          <w:marBottom w:val="0"/>
          <w:divBdr>
            <w:top w:val="none" w:sz="0" w:space="0" w:color="auto"/>
            <w:left w:val="none" w:sz="0" w:space="0" w:color="auto"/>
            <w:bottom w:val="none" w:sz="0" w:space="0" w:color="auto"/>
            <w:right w:val="none" w:sz="0" w:space="0" w:color="auto"/>
          </w:divBdr>
        </w:div>
        <w:div w:id="523597536">
          <w:marLeft w:val="640"/>
          <w:marRight w:val="0"/>
          <w:marTop w:val="0"/>
          <w:marBottom w:val="0"/>
          <w:divBdr>
            <w:top w:val="none" w:sz="0" w:space="0" w:color="auto"/>
            <w:left w:val="none" w:sz="0" w:space="0" w:color="auto"/>
            <w:bottom w:val="none" w:sz="0" w:space="0" w:color="auto"/>
            <w:right w:val="none" w:sz="0" w:space="0" w:color="auto"/>
          </w:divBdr>
        </w:div>
        <w:div w:id="542711746">
          <w:marLeft w:val="640"/>
          <w:marRight w:val="0"/>
          <w:marTop w:val="0"/>
          <w:marBottom w:val="0"/>
          <w:divBdr>
            <w:top w:val="none" w:sz="0" w:space="0" w:color="auto"/>
            <w:left w:val="none" w:sz="0" w:space="0" w:color="auto"/>
            <w:bottom w:val="none" w:sz="0" w:space="0" w:color="auto"/>
            <w:right w:val="none" w:sz="0" w:space="0" w:color="auto"/>
          </w:divBdr>
        </w:div>
        <w:div w:id="565144954">
          <w:marLeft w:val="640"/>
          <w:marRight w:val="0"/>
          <w:marTop w:val="0"/>
          <w:marBottom w:val="0"/>
          <w:divBdr>
            <w:top w:val="none" w:sz="0" w:space="0" w:color="auto"/>
            <w:left w:val="none" w:sz="0" w:space="0" w:color="auto"/>
            <w:bottom w:val="none" w:sz="0" w:space="0" w:color="auto"/>
            <w:right w:val="none" w:sz="0" w:space="0" w:color="auto"/>
          </w:divBdr>
        </w:div>
        <w:div w:id="609895243">
          <w:marLeft w:val="640"/>
          <w:marRight w:val="0"/>
          <w:marTop w:val="0"/>
          <w:marBottom w:val="0"/>
          <w:divBdr>
            <w:top w:val="none" w:sz="0" w:space="0" w:color="auto"/>
            <w:left w:val="none" w:sz="0" w:space="0" w:color="auto"/>
            <w:bottom w:val="none" w:sz="0" w:space="0" w:color="auto"/>
            <w:right w:val="none" w:sz="0" w:space="0" w:color="auto"/>
          </w:divBdr>
        </w:div>
        <w:div w:id="686952903">
          <w:marLeft w:val="640"/>
          <w:marRight w:val="0"/>
          <w:marTop w:val="0"/>
          <w:marBottom w:val="0"/>
          <w:divBdr>
            <w:top w:val="none" w:sz="0" w:space="0" w:color="auto"/>
            <w:left w:val="none" w:sz="0" w:space="0" w:color="auto"/>
            <w:bottom w:val="none" w:sz="0" w:space="0" w:color="auto"/>
            <w:right w:val="none" w:sz="0" w:space="0" w:color="auto"/>
          </w:divBdr>
        </w:div>
        <w:div w:id="689915951">
          <w:marLeft w:val="640"/>
          <w:marRight w:val="0"/>
          <w:marTop w:val="0"/>
          <w:marBottom w:val="0"/>
          <w:divBdr>
            <w:top w:val="none" w:sz="0" w:space="0" w:color="auto"/>
            <w:left w:val="none" w:sz="0" w:space="0" w:color="auto"/>
            <w:bottom w:val="none" w:sz="0" w:space="0" w:color="auto"/>
            <w:right w:val="none" w:sz="0" w:space="0" w:color="auto"/>
          </w:divBdr>
        </w:div>
        <w:div w:id="701520285">
          <w:marLeft w:val="640"/>
          <w:marRight w:val="0"/>
          <w:marTop w:val="0"/>
          <w:marBottom w:val="0"/>
          <w:divBdr>
            <w:top w:val="none" w:sz="0" w:space="0" w:color="auto"/>
            <w:left w:val="none" w:sz="0" w:space="0" w:color="auto"/>
            <w:bottom w:val="none" w:sz="0" w:space="0" w:color="auto"/>
            <w:right w:val="none" w:sz="0" w:space="0" w:color="auto"/>
          </w:divBdr>
        </w:div>
        <w:div w:id="729546792">
          <w:marLeft w:val="640"/>
          <w:marRight w:val="0"/>
          <w:marTop w:val="0"/>
          <w:marBottom w:val="0"/>
          <w:divBdr>
            <w:top w:val="none" w:sz="0" w:space="0" w:color="auto"/>
            <w:left w:val="none" w:sz="0" w:space="0" w:color="auto"/>
            <w:bottom w:val="none" w:sz="0" w:space="0" w:color="auto"/>
            <w:right w:val="none" w:sz="0" w:space="0" w:color="auto"/>
          </w:divBdr>
        </w:div>
        <w:div w:id="729613888">
          <w:marLeft w:val="640"/>
          <w:marRight w:val="0"/>
          <w:marTop w:val="0"/>
          <w:marBottom w:val="0"/>
          <w:divBdr>
            <w:top w:val="none" w:sz="0" w:space="0" w:color="auto"/>
            <w:left w:val="none" w:sz="0" w:space="0" w:color="auto"/>
            <w:bottom w:val="none" w:sz="0" w:space="0" w:color="auto"/>
            <w:right w:val="none" w:sz="0" w:space="0" w:color="auto"/>
          </w:divBdr>
        </w:div>
        <w:div w:id="744912916">
          <w:marLeft w:val="640"/>
          <w:marRight w:val="0"/>
          <w:marTop w:val="0"/>
          <w:marBottom w:val="0"/>
          <w:divBdr>
            <w:top w:val="none" w:sz="0" w:space="0" w:color="auto"/>
            <w:left w:val="none" w:sz="0" w:space="0" w:color="auto"/>
            <w:bottom w:val="none" w:sz="0" w:space="0" w:color="auto"/>
            <w:right w:val="none" w:sz="0" w:space="0" w:color="auto"/>
          </w:divBdr>
        </w:div>
        <w:div w:id="757600875">
          <w:marLeft w:val="640"/>
          <w:marRight w:val="0"/>
          <w:marTop w:val="0"/>
          <w:marBottom w:val="0"/>
          <w:divBdr>
            <w:top w:val="none" w:sz="0" w:space="0" w:color="auto"/>
            <w:left w:val="none" w:sz="0" w:space="0" w:color="auto"/>
            <w:bottom w:val="none" w:sz="0" w:space="0" w:color="auto"/>
            <w:right w:val="none" w:sz="0" w:space="0" w:color="auto"/>
          </w:divBdr>
        </w:div>
        <w:div w:id="757602602">
          <w:marLeft w:val="640"/>
          <w:marRight w:val="0"/>
          <w:marTop w:val="0"/>
          <w:marBottom w:val="0"/>
          <w:divBdr>
            <w:top w:val="none" w:sz="0" w:space="0" w:color="auto"/>
            <w:left w:val="none" w:sz="0" w:space="0" w:color="auto"/>
            <w:bottom w:val="none" w:sz="0" w:space="0" w:color="auto"/>
            <w:right w:val="none" w:sz="0" w:space="0" w:color="auto"/>
          </w:divBdr>
        </w:div>
        <w:div w:id="779494204">
          <w:marLeft w:val="640"/>
          <w:marRight w:val="0"/>
          <w:marTop w:val="0"/>
          <w:marBottom w:val="0"/>
          <w:divBdr>
            <w:top w:val="none" w:sz="0" w:space="0" w:color="auto"/>
            <w:left w:val="none" w:sz="0" w:space="0" w:color="auto"/>
            <w:bottom w:val="none" w:sz="0" w:space="0" w:color="auto"/>
            <w:right w:val="none" w:sz="0" w:space="0" w:color="auto"/>
          </w:divBdr>
        </w:div>
        <w:div w:id="801267992">
          <w:marLeft w:val="640"/>
          <w:marRight w:val="0"/>
          <w:marTop w:val="0"/>
          <w:marBottom w:val="0"/>
          <w:divBdr>
            <w:top w:val="none" w:sz="0" w:space="0" w:color="auto"/>
            <w:left w:val="none" w:sz="0" w:space="0" w:color="auto"/>
            <w:bottom w:val="none" w:sz="0" w:space="0" w:color="auto"/>
            <w:right w:val="none" w:sz="0" w:space="0" w:color="auto"/>
          </w:divBdr>
        </w:div>
        <w:div w:id="848639450">
          <w:marLeft w:val="640"/>
          <w:marRight w:val="0"/>
          <w:marTop w:val="0"/>
          <w:marBottom w:val="0"/>
          <w:divBdr>
            <w:top w:val="none" w:sz="0" w:space="0" w:color="auto"/>
            <w:left w:val="none" w:sz="0" w:space="0" w:color="auto"/>
            <w:bottom w:val="none" w:sz="0" w:space="0" w:color="auto"/>
            <w:right w:val="none" w:sz="0" w:space="0" w:color="auto"/>
          </w:divBdr>
        </w:div>
        <w:div w:id="877354424">
          <w:marLeft w:val="640"/>
          <w:marRight w:val="0"/>
          <w:marTop w:val="0"/>
          <w:marBottom w:val="0"/>
          <w:divBdr>
            <w:top w:val="none" w:sz="0" w:space="0" w:color="auto"/>
            <w:left w:val="none" w:sz="0" w:space="0" w:color="auto"/>
            <w:bottom w:val="none" w:sz="0" w:space="0" w:color="auto"/>
            <w:right w:val="none" w:sz="0" w:space="0" w:color="auto"/>
          </w:divBdr>
        </w:div>
        <w:div w:id="917133788">
          <w:marLeft w:val="640"/>
          <w:marRight w:val="0"/>
          <w:marTop w:val="0"/>
          <w:marBottom w:val="0"/>
          <w:divBdr>
            <w:top w:val="none" w:sz="0" w:space="0" w:color="auto"/>
            <w:left w:val="none" w:sz="0" w:space="0" w:color="auto"/>
            <w:bottom w:val="none" w:sz="0" w:space="0" w:color="auto"/>
            <w:right w:val="none" w:sz="0" w:space="0" w:color="auto"/>
          </w:divBdr>
        </w:div>
        <w:div w:id="939334629">
          <w:marLeft w:val="640"/>
          <w:marRight w:val="0"/>
          <w:marTop w:val="0"/>
          <w:marBottom w:val="0"/>
          <w:divBdr>
            <w:top w:val="none" w:sz="0" w:space="0" w:color="auto"/>
            <w:left w:val="none" w:sz="0" w:space="0" w:color="auto"/>
            <w:bottom w:val="none" w:sz="0" w:space="0" w:color="auto"/>
            <w:right w:val="none" w:sz="0" w:space="0" w:color="auto"/>
          </w:divBdr>
        </w:div>
        <w:div w:id="953172111">
          <w:marLeft w:val="640"/>
          <w:marRight w:val="0"/>
          <w:marTop w:val="0"/>
          <w:marBottom w:val="0"/>
          <w:divBdr>
            <w:top w:val="none" w:sz="0" w:space="0" w:color="auto"/>
            <w:left w:val="none" w:sz="0" w:space="0" w:color="auto"/>
            <w:bottom w:val="none" w:sz="0" w:space="0" w:color="auto"/>
            <w:right w:val="none" w:sz="0" w:space="0" w:color="auto"/>
          </w:divBdr>
        </w:div>
        <w:div w:id="981496625">
          <w:marLeft w:val="640"/>
          <w:marRight w:val="0"/>
          <w:marTop w:val="0"/>
          <w:marBottom w:val="0"/>
          <w:divBdr>
            <w:top w:val="none" w:sz="0" w:space="0" w:color="auto"/>
            <w:left w:val="none" w:sz="0" w:space="0" w:color="auto"/>
            <w:bottom w:val="none" w:sz="0" w:space="0" w:color="auto"/>
            <w:right w:val="none" w:sz="0" w:space="0" w:color="auto"/>
          </w:divBdr>
        </w:div>
        <w:div w:id="1012757374">
          <w:marLeft w:val="640"/>
          <w:marRight w:val="0"/>
          <w:marTop w:val="0"/>
          <w:marBottom w:val="0"/>
          <w:divBdr>
            <w:top w:val="none" w:sz="0" w:space="0" w:color="auto"/>
            <w:left w:val="none" w:sz="0" w:space="0" w:color="auto"/>
            <w:bottom w:val="none" w:sz="0" w:space="0" w:color="auto"/>
            <w:right w:val="none" w:sz="0" w:space="0" w:color="auto"/>
          </w:divBdr>
        </w:div>
        <w:div w:id="1083799778">
          <w:marLeft w:val="640"/>
          <w:marRight w:val="0"/>
          <w:marTop w:val="0"/>
          <w:marBottom w:val="0"/>
          <w:divBdr>
            <w:top w:val="none" w:sz="0" w:space="0" w:color="auto"/>
            <w:left w:val="none" w:sz="0" w:space="0" w:color="auto"/>
            <w:bottom w:val="none" w:sz="0" w:space="0" w:color="auto"/>
            <w:right w:val="none" w:sz="0" w:space="0" w:color="auto"/>
          </w:divBdr>
        </w:div>
        <w:div w:id="1116174385">
          <w:marLeft w:val="640"/>
          <w:marRight w:val="0"/>
          <w:marTop w:val="0"/>
          <w:marBottom w:val="0"/>
          <w:divBdr>
            <w:top w:val="none" w:sz="0" w:space="0" w:color="auto"/>
            <w:left w:val="none" w:sz="0" w:space="0" w:color="auto"/>
            <w:bottom w:val="none" w:sz="0" w:space="0" w:color="auto"/>
            <w:right w:val="none" w:sz="0" w:space="0" w:color="auto"/>
          </w:divBdr>
        </w:div>
        <w:div w:id="1138838981">
          <w:marLeft w:val="640"/>
          <w:marRight w:val="0"/>
          <w:marTop w:val="0"/>
          <w:marBottom w:val="0"/>
          <w:divBdr>
            <w:top w:val="none" w:sz="0" w:space="0" w:color="auto"/>
            <w:left w:val="none" w:sz="0" w:space="0" w:color="auto"/>
            <w:bottom w:val="none" w:sz="0" w:space="0" w:color="auto"/>
            <w:right w:val="none" w:sz="0" w:space="0" w:color="auto"/>
          </w:divBdr>
        </w:div>
      </w:divsChild>
    </w:div>
    <w:div w:id="835070743">
      <w:bodyDiv w:val="1"/>
      <w:marLeft w:val="0"/>
      <w:marRight w:val="0"/>
      <w:marTop w:val="0"/>
      <w:marBottom w:val="0"/>
      <w:divBdr>
        <w:top w:val="none" w:sz="0" w:space="0" w:color="auto"/>
        <w:left w:val="none" w:sz="0" w:space="0" w:color="auto"/>
        <w:bottom w:val="none" w:sz="0" w:space="0" w:color="auto"/>
        <w:right w:val="none" w:sz="0" w:space="0" w:color="auto"/>
      </w:divBdr>
    </w:div>
    <w:div w:id="836916821">
      <w:bodyDiv w:val="1"/>
      <w:marLeft w:val="0"/>
      <w:marRight w:val="0"/>
      <w:marTop w:val="0"/>
      <w:marBottom w:val="0"/>
      <w:divBdr>
        <w:top w:val="none" w:sz="0" w:space="0" w:color="auto"/>
        <w:left w:val="none" w:sz="0" w:space="0" w:color="auto"/>
        <w:bottom w:val="none" w:sz="0" w:space="0" w:color="auto"/>
        <w:right w:val="none" w:sz="0" w:space="0" w:color="auto"/>
      </w:divBdr>
      <w:divsChild>
        <w:div w:id="3630097">
          <w:marLeft w:val="0"/>
          <w:marRight w:val="0"/>
          <w:marTop w:val="0"/>
          <w:marBottom w:val="0"/>
          <w:divBdr>
            <w:top w:val="none" w:sz="0" w:space="0" w:color="auto"/>
            <w:left w:val="none" w:sz="0" w:space="0" w:color="auto"/>
            <w:bottom w:val="none" w:sz="0" w:space="0" w:color="auto"/>
            <w:right w:val="none" w:sz="0" w:space="0" w:color="auto"/>
          </w:divBdr>
        </w:div>
        <w:div w:id="80101070">
          <w:marLeft w:val="0"/>
          <w:marRight w:val="0"/>
          <w:marTop w:val="0"/>
          <w:marBottom w:val="0"/>
          <w:divBdr>
            <w:top w:val="none" w:sz="0" w:space="0" w:color="auto"/>
            <w:left w:val="none" w:sz="0" w:space="0" w:color="auto"/>
            <w:bottom w:val="none" w:sz="0" w:space="0" w:color="auto"/>
            <w:right w:val="none" w:sz="0" w:space="0" w:color="auto"/>
          </w:divBdr>
        </w:div>
        <w:div w:id="134643217">
          <w:marLeft w:val="0"/>
          <w:marRight w:val="0"/>
          <w:marTop w:val="0"/>
          <w:marBottom w:val="0"/>
          <w:divBdr>
            <w:top w:val="none" w:sz="0" w:space="0" w:color="auto"/>
            <w:left w:val="none" w:sz="0" w:space="0" w:color="auto"/>
            <w:bottom w:val="none" w:sz="0" w:space="0" w:color="auto"/>
            <w:right w:val="none" w:sz="0" w:space="0" w:color="auto"/>
          </w:divBdr>
        </w:div>
        <w:div w:id="137961651">
          <w:marLeft w:val="0"/>
          <w:marRight w:val="0"/>
          <w:marTop w:val="0"/>
          <w:marBottom w:val="0"/>
          <w:divBdr>
            <w:top w:val="none" w:sz="0" w:space="0" w:color="auto"/>
            <w:left w:val="none" w:sz="0" w:space="0" w:color="auto"/>
            <w:bottom w:val="none" w:sz="0" w:space="0" w:color="auto"/>
            <w:right w:val="none" w:sz="0" w:space="0" w:color="auto"/>
          </w:divBdr>
        </w:div>
        <w:div w:id="158009769">
          <w:marLeft w:val="0"/>
          <w:marRight w:val="0"/>
          <w:marTop w:val="0"/>
          <w:marBottom w:val="0"/>
          <w:divBdr>
            <w:top w:val="none" w:sz="0" w:space="0" w:color="auto"/>
            <w:left w:val="none" w:sz="0" w:space="0" w:color="auto"/>
            <w:bottom w:val="none" w:sz="0" w:space="0" w:color="auto"/>
            <w:right w:val="none" w:sz="0" w:space="0" w:color="auto"/>
          </w:divBdr>
        </w:div>
        <w:div w:id="170417065">
          <w:marLeft w:val="0"/>
          <w:marRight w:val="0"/>
          <w:marTop w:val="0"/>
          <w:marBottom w:val="0"/>
          <w:divBdr>
            <w:top w:val="none" w:sz="0" w:space="0" w:color="auto"/>
            <w:left w:val="none" w:sz="0" w:space="0" w:color="auto"/>
            <w:bottom w:val="none" w:sz="0" w:space="0" w:color="auto"/>
            <w:right w:val="none" w:sz="0" w:space="0" w:color="auto"/>
          </w:divBdr>
        </w:div>
        <w:div w:id="194734663">
          <w:marLeft w:val="0"/>
          <w:marRight w:val="0"/>
          <w:marTop w:val="0"/>
          <w:marBottom w:val="0"/>
          <w:divBdr>
            <w:top w:val="none" w:sz="0" w:space="0" w:color="auto"/>
            <w:left w:val="none" w:sz="0" w:space="0" w:color="auto"/>
            <w:bottom w:val="none" w:sz="0" w:space="0" w:color="auto"/>
            <w:right w:val="none" w:sz="0" w:space="0" w:color="auto"/>
          </w:divBdr>
        </w:div>
        <w:div w:id="242571931">
          <w:marLeft w:val="0"/>
          <w:marRight w:val="0"/>
          <w:marTop w:val="0"/>
          <w:marBottom w:val="0"/>
          <w:divBdr>
            <w:top w:val="none" w:sz="0" w:space="0" w:color="auto"/>
            <w:left w:val="none" w:sz="0" w:space="0" w:color="auto"/>
            <w:bottom w:val="none" w:sz="0" w:space="0" w:color="auto"/>
            <w:right w:val="none" w:sz="0" w:space="0" w:color="auto"/>
          </w:divBdr>
        </w:div>
        <w:div w:id="263155728">
          <w:marLeft w:val="0"/>
          <w:marRight w:val="0"/>
          <w:marTop w:val="0"/>
          <w:marBottom w:val="0"/>
          <w:divBdr>
            <w:top w:val="none" w:sz="0" w:space="0" w:color="auto"/>
            <w:left w:val="none" w:sz="0" w:space="0" w:color="auto"/>
            <w:bottom w:val="none" w:sz="0" w:space="0" w:color="auto"/>
            <w:right w:val="none" w:sz="0" w:space="0" w:color="auto"/>
          </w:divBdr>
        </w:div>
        <w:div w:id="279339477">
          <w:marLeft w:val="0"/>
          <w:marRight w:val="0"/>
          <w:marTop w:val="0"/>
          <w:marBottom w:val="0"/>
          <w:divBdr>
            <w:top w:val="none" w:sz="0" w:space="0" w:color="auto"/>
            <w:left w:val="none" w:sz="0" w:space="0" w:color="auto"/>
            <w:bottom w:val="none" w:sz="0" w:space="0" w:color="auto"/>
            <w:right w:val="none" w:sz="0" w:space="0" w:color="auto"/>
          </w:divBdr>
        </w:div>
        <w:div w:id="308368909">
          <w:marLeft w:val="0"/>
          <w:marRight w:val="0"/>
          <w:marTop w:val="0"/>
          <w:marBottom w:val="0"/>
          <w:divBdr>
            <w:top w:val="none" w:sz="0" w:space="0" w:color="auto"/>
            <w:left w:val="none" w:sz="0" w:space="0" w:color="auto"/>
            <w:bottom w:val="none" w:sz="0" w:space="0" w:color="auto"/>
            <w:right w:val="none" w:sz="0" w:space="0" w:color="auto"/>
          </w:divBdr>
        </w:div>
        <w:div w:id="345866071">
          <w:marLeft w:val="0"/>
          <w:marRight w:val="0"/>
          <w:marTop w:val="0"/>
          <w:marBottom w:val="0"/>
          <w:divBdr>
            <w:top w:val="none" w:sz="0" w:space="0" w:color="auto"/>
            <w:left w:val="none" w:sz="0" w:space="0" w:color="auto"/>
            <w:bottom w:val="none" w:sz="0" w:space="0" w:color="auto"/>
            <w:right w:val="none" w:sz="0" w:space="0" w:color="auto"/>
          </w:divBdr>
        </w:div>
        <w:div w:id="379671205">
          <w:marLeft w:val="0"/>
          <w:marRight w:val="0"/>
          <w:marTop w:val="0"/>
          <w:marBottom w:val="0"/>
          <w:divBdr>
            <w:top w:val="none" w:sz="0" w:space="0" w:color="auto"/>
            <w:left w:val="none" w:sz="0" w:space="0" w:color="auto"/>
            <w:bottom w:val="none" w:sz="0" w:space="0" w:color="auto"/>
            <w:right w:val="none" w:sz="0" w:space="0" w:color="auto"/>
          </w:divBdr>
        </w:div>
        <w:div w:id="385876439">
          <w:marLeft w:val="0"/>
          <w:marRight w:val="0"/>
          <w:marTop w:val="0"/>
          <w:marBottom w:val="0"/>
          <w:divBdr>
            <w:top w:val="none" w:sz="0" w:space="0" w:color="auto"/>
            <w:left w:val="none" w:sz="0" w:space="0" w:color="auto"/>
            <w:bottom w:val="none" w:sz="0" w:space="0" w:color="auto"/>
            <w:right w:val="none" w:sz="0" w:space="0" w:color="auto"/>
          </w:divBdr>
        </w:div>
        <w:div w:id="410470759">
          <w:marLeft w:val="0"/>
          <w:marRight w:val="0"/>
          <w:marTop w:val="0"/>
          <w:marBottom w:val="0"/>
          <w:divBdr>
            <w:top w:val="none" w:sz="0" w:space="0" w:color="auto"/>
            <w:left w:val="none" w:sz="0" w:space="0" w:color="auto"/>
            <w:bottom w:val="none" w:sz="0" w:space="0" w:color="auto"/>
            <w:right w:val="none" w:sz="0" w:space="0" w:color="auto"/>
          </w:divBdr>
        </w:div>
        <w:div w:id="432435326">
          <w:marLeft w:val="0"/>
          <w:marRight w:val="0"/>
          <w:marTop w:val="0"/>
          <w:marBottom w:val="0"/>
          <w:divBdr>
            <w:top w:val="none" w:sz="0" w:space="0" w:color="auto"/>
            <w:left w:val="none" w:sz="0" w:space="0" w:color="auto"/>
            <w:bottom w:val="none" w:sz="0" w:space="0" w:color="auto"/>
            <w:right w:val="none" w:sz="0" w:space="0" w:color="auto"/>
          </w:divBdr>
        </w:div>
        <w:div w:id="438840715">
          <w:marLeft w:val="0"/>
          <w:marRight w:val="0"/>
          <w:marTop w:val="0"/>
          <w:marBottom w:val="0"/>
          <w:divBdr>
            <w:top w:val="none" w:sz="0" w:space="0" w:color="auto"/>
            <w:left w:val="none" w:sz="0" w:space="0" w:color="auto"/>
            <w:bottom w:val="none" w:sz="0" w:space="0" w:color="auto"/>
            <w:right w:val="none" w:sz="0" w:space="0" w:color="auto"/>
          </w:divBdr>
        </w:div>
        <w:div w:id="485631135">
          <w:marLeft w:val="0"/>
          <w:marRight w:val="0"/>
          <w:marTop w:val="0"/>
          <w:marBottom w:val="0"/>
          <w:divBdr>
            <w:top w:val="none" w:sz="0" w:space="0" w:color="auto"/>
            <w:left w:val="none" w:sz="0" w:space="0" w:color="auto"/>
            <w:bottom w:val="none" w:sz="0" w:space="0" w:color="auto"/>
            <w:right w:val="none" w:sz="0" w:space="0" w:color="auto"/>
          </w:divBdr>
        </w:div>
        <w:div w:id="529683654">
          <w:marLeft w:val="0"/>
          <w:marRight w:val="0"/>
          <w:marTop w:val="0"/>
          <w:marBottom w:val="0"/>
          <w:divBdr>
            <w:top w:val="none" w:sz="0" w:space="0" w:color="auto"/>
            <w:left w:val="none" w:sz="0" w:space="0" w:color="auto"/>
            <w:bottom w:val="none" w:sz="0" w:space="0" w:color="auto"/>
            <w:right w:val="none" w:sz="0" w:space="0" w:color="auto"/>
          </w:divBdr>
        </w:div>
        <w:div w:id="563489651">
          <w:marLeft w:val="0"/>
          <w:marRight w:val="0"/>
          <w:marTop w:val="0"/>
          <w:marBottom w:val="0"/>
          <w:divBdr>
            <w:top w:val="none" w:sz="0" w:space="0" w:color="auto"/>
            <w:left w:val="none" w:sz="0" w:space="0" w:color="auto"/>
            <w:bottom w:val="none" w:sz="0" w:space="0" w:color="auto"/>
            <w:right w:val="none" w:sz="0" w:space="0" w:color="auto"/>
          </w:divBdr>
        </w:div>
        <w:div w:id="615792189">
          <w:marLeft w:val="0"/>
          <w:marRight w:val="0"/>
          <w:marTop w:val="0"/>
          <w:marBottom w:val="0"/>
          <w:divBdr>
            <w:top w:val="none" w:sz="0" w:space="0" w:color="auto"/>
            <w:left w:val="none" w:sz="0" w:space="0" w:color="auto"/>
            <w:bottom w:val="none" w:sz="0" w:space="0" w:color="auto"/>
            <w:right w:val="none" w:sz="0" w:space="0" w:color="auto"/>
          </w:divBdr>
        </w:div>
        <w:div w:id="674262057">
          <w:marLeft w:val="0"/>
          <w:marRight w:val="0"/>
          <w:marTop w:val="0"/>
          <w:marBottom w:val="0"/>
          <w:divBdr>
            <w:top w:val="none" w:sz="0" w:space="0" w:color="auto"/>
            <w:left w:val="none" w:sz="0" w:space="0" w:color="auto"/>
            <w:bottom w:val="none" w:sz="0" w:space="0" w:color="auto"/>
            <w:right w:val="none" w:sz="0" w:space="0" w:color="auto"/>
          </w:divBdr>
        </w:div>
        <w:div w:id="681932027">
          <w:marLeft w:val="0"/>
          <w:marRight w:val="0"/>
          <w:marTop w:val="0"/>
          <w:marBottom w:val="0"/>
          <w:divBdr>
            <w:top w:val="none" w:sz="0" w:space="0" w:color="auto"/>
            <w:left w:val="none" w:sz="0" w:space="0" w:color="auto"/>
            <w:bottom w:val="none" w:sz="0" w:space="0" w:color="auto"/>
            <w:right w:val="none" w:sz="0" w:space="0" w:color="auto"/>
          </w:divBdr>
        </w:div>
        <w:div w:id="712728144">
          <w:marLeft w:val="0"/>
          <w:marRight w:val="0"/>
          <w:marTop w:val="0"/>
          <w:marBottom w:val="0"/>
          <w:divBdr>
            <w:top w:val="none" w:sz="0" w:space="0" w:color="auto"/>
            <w:left w:val="none" w:sz="0" w:space="0" w:color="auto"/>
            <w:bottom w:val="none" w:sz="0" w:space="0" w:color="auto"/>
            <w:right w:val="none" w:sz="0" w:space="0" w:color="auto"/>
          </w:divBdr>
        </w:div>
        <w:div w:id="717978284">
          <w:marLeft w:val="0"/>
          <w:marRight w:val="0"/>
          <w:marTop w:val="0"/>
          <w:marBottom w:val="0"/>
          <w:divBdr>
            <w:top w:val="none" w:sz="0" w:space="0" w:color="auto"/>
            <w:left w:val="none" w:sz="0" w:space="0" w:color="auto"/>
            <w:bottom w:val="none" w:sz="0" w:space="0" w:color="auto"/>
            <w:right w:val="none" w:sz="0" w:space="0" w:color="auto"/>
          </w:divBdr>
        </w:div>
        <w:div w:id="742264441">
          <w:marLeft w:val="0"/>
          <w:marRight w:val="0"/>
          <w:marTop w:val="0"/>
          <w:marBottom w:val="0"/>
          <w:divBdr>
            <w:top w:val="none" w:sz="0" w:space="0" w:color="auto"/>
            <w:left w:val="none" w:sz="0" w:space="0" w:color="auto"/>
            <w:bottom w:val="none" w:sz="0" w:space="0" w:color="auto"/>
            <w:right w:val="none" w:sz="0" w:space="0" w:color="auto"/>
          </w:divBdr>
        </w:div>
        <w:div w:id="742991713">
          <w:marLeft w:val="0"/>
          <w:marRight w:val="0"/>
          <w:marTop w:val="0"/>
          <w:marBottom w:val="0"/>
          <w:divBdr>
            <w:top w:val="none" w:sz="0" w:space="0" w:color="auto"/>
            <w:left w:val="none" w:sz="0" w:space="0" w:color="auto"/>
            <w:bottom w:val="none" w:sz="0" w:space="0" w:color="auto"/>
            <w:right w:val="none" w:sz="0" w:space="0" w:color="auto"/>
          </w:divBdr>
        </w:div>
        <w:div w:id="773091919">
          <w:marLeft w:val="0"/>
          <w:marRight w:val="0"/>
          <w:marTop w:val="0"/>
          <w:marBottom w:val="0"/>
          <w:divBdr>
            <w:top w:val="none" w:sz="0" w:space="0" w:color="auto"/>
            <w:left w:val="none" w:sz="0" w:space="0" w:color="auto"/>
            <w:bottom w:val="none" w:sz="0" w:space="0" w:color="auto"/>
            <w:right w:val="none" w:sz="0" w:space="0" w:color="auto"/>
          </w:divBdr>
        </w:div>
        <w:div w:id="782504290">
          <w:marLeft w:val="0"/>
          <w:marRight w:val="0"/>
          <w:marTop w:val="0"/>
          <w:marBottom w:val="0"/>
          <w:divBdr>
            <w:top w:val="none" w:sz="0" w:space="0" w:color="auto"/>
            <w:left w:val="none" w:sz="0" w:space="0" w:color="auto"/>
            <w:bottom w:val="none" w:sz="0" w:space="0" w:color="auto"/>
            <w:right w:val="none" w:sz="0" w:space="0" w:color="auto"/>
          </w:divBdr>
        </w:div>
        <w:div w:id="809202358">
          <w:marLeft w:val="0"/>
          <w:marRight w:val="0"/>
          <w:marTop w:val="0"/>
          <w:marBottom w:val="0"/>
          <w:divBdr>
            <w:top w:val="none" w:sz="0" w:space="0" w:color="auto"/>
            <w:left w:val="none" w:sz="0" w:space="0" w:color="auto"/>
            <w:bottom w:val="none" w:sz="0" w:space="0" w:color="auto"/>
            <w:right w:val="none" w:sz="0" w:space="0" w:color="auto"/>
          </w:divBdr>
        </w:div>
        <w:div w:id="874775116">
          <w:marLeft w:val="0"/>
          <w:marRight w:val="0"/>
          <w:marTop w:val="0"/>
          <w:marBottom w:val="0"/>
          <w:divBdr>
            <w:top w:val="none" w:sz="0" w:space="0" w:color="auto"/>
            <w:left w:val="none" w:sz="0" w:space="0" w:color="auto"/>
            <w:bottom w:val="none" w:sz="0" w:space="0" w:color="auto"/>
            <w:right w:val="none" w:sz="0" w:space="0" w:color="auto"/>
          </w:divBdr>
        </w:div>
        <w:div w:id="915014119">
          <w:marLeft w:val="0"/>
          <w:marRight w:val="0"/>
          <w:marTop w:val="0"/>
          <w:marBottom w:val="0"/>
          <w:divBdr>
            <w:top w:val="none" w:sz="0" w:space="0" w:color="auto"/>
            <w:left w:val="none" w:sz="0" w:space="0" w:color="auto"/>
            <w:bottom w:val="none" w:sz="0" w:space="0" w:color="auto"/>
            <w:right w:val="none" w:sz="0" w:space="0" w:color="auto"/>
          </w:divBdr>
        </w:div>
        <w:div w:id="938828007">
          <w:marLeft w:val="0"/>
          <w:marRight w:val="0"/>
          <w:marTop w:val="0"/>
          <w:marBottom w:val="0"/>
          <w:divBdr>
            <w:top w:val="none" w:sz="0" w:space="0" w:color="auto"/>
            <w:left w:val="none" w:sz="0" w:space="0" w:color="auto"/>
            <w:bottom w:val="none" w:sz="0" w:space="0" w:color="auto"/>
            <w:right w:val="none" w:sz="0" w:space="0" w:color="auto"/>
          </w:divBdr>
        </w:div>
        <w:div w:id="986712523">
          <w:marLeft w:val="0"/>
          <w:marRight w:val="0"/>
          <w:marTop w:val="0"/>
          <w:marBottom w:val="0"/>
          <w:divBdr>
            <w:top w:val="none" w:sz="0" w:space="0" w:color="auto"/>
            <w:left w:val="none" w:sz="0" w:space="0" w:color="auto"/>
            <w:bottom w:val="none" w:sz="0" w:space="0" w:color="auto"/>
            <w:right w:val="none" w:sz="0" w:space="0" w:color="auto"/>
          </w:divBdr>
        </w:div>
        <w:div w:id="1001664639">
          <w:marLeft w:val="0"/>
          <w:marRight w:val="0"/>
          <w:marTop w:val="0"/>
          <w:marBottom w:val="0"/>
          <w:divBdr>
            <w:top w:val="none" w:sz="0" w:space="0" w:color="auto"/>
            <w:left w:val="none" w:sz="0" w:space="0" w:color="auto"/>
            <w:bottom w:val="none" w:sz="0" w:space="0" w:color="auto"/>
            <w:right w:val="none" w:sz="0" w:space="0" w:color="auto"/>
          </w:divBdr>
        </w:div>
        <w:div w:id="1022631062">
          <w:marLeft w:val="0"/>
          <w:marRight w:val="0"/>
          <w:marTop w:val="0"/>
          <w:marBottom w:val="0"/>
          <w:divBdr>
            <w:top w:val="none" w:sz="0" w:space="0" w:color="auto"/>
            <w:left w:val="none" w:sz="0" w:space="0" w:color="auto"/>
            <w:bottom w:val="none" w:sz="0" w:space="0" w:color="auto"/>
            <w:right w:val="none" w:sz="0" w:space="0" w:color="auto"/>
          </w:divBdr>
        </w:div>
        <w:div w:id="1043673693">
          <w:marLeft w:val="0"/>
          <w:marRight w:val="0"/>
          <w:marTop w:val="0"/>
          <w:marBottom w:val="0"/>
          <w:divBdr>
            <w:top w:val="none" w:sz="0" w:space="0" w:color="auto"/>
            <w:left w:val="none" w:sz="0" w:space="0" w:color="auto"/>
            <w:bottom w:val="none" w:sz="0" w:space="0" w:color="auto"/>
            <w:right w:val="none" w:sz="0" w:space="0" w:color="auto"/>
          </w:divBdr>
        </w:div>
        <w:div w:id="1048337052">
          <w:marLeft w:val="0"/>
          <w:marRight w:val="0"/>
          <w:marTop w:val="0"/>
          <w:marBottom w:val="0"/>
          <w:divBdr>
            <w:top w:val="none" w:sz="0" w:space="0" w:color="auto"/>
            <w:left w:val="none" w:sz="0" w:space="0" w:color="auto"/>
            <w:bottom w:val="none" w:sz="0" w:space="0" w:color="auto"/>
            <w:right w:val="none" w:sz="0" w:space="0" w:color="auto"/>
          </w:divBdr>
        </w:div>
        <w:div w:id="1075854881">
          <w:marLeft w:val="0"/>
          <w:marRight w:val="0"/>
          <w:marTop w:val="0"/>
          <w:marBottom w:val="0"/>
          <w:divBdr>
            <w:top w:val="none" w:sz="0" w:space="0" w:color="auto"/>
            <w:left w:val="none" w:sz="0" w:space="0" w:color="auto"/>
            <w:bottom w:val="none" w:sz="0" w:space="0" w:color="auto"/>
            <w:right w:val="none" w:sz="0" w:space="0" w:color="auto"/>
          </w:divBdr>
        </w:div>
        <w:div w:id="1078556645">
          <w:marLeft w:val="0"/>
          <w:marRight w:val="0"/>
          <w:marTop w:val="0"/>
          <w:marBottom w:val="0"/>
          <w:divBdr>
            <w:top w:val="none" w:sz="0" w:space="0" w:color="auto"/>
            <w:left w:val="none" w:sz="0" w:space="0" w:color="auto"/>
            <w:bottom w:val="none" w:sz="0" w:space="0" w:color="auto"/>
            <w:right w:val="none" w:sz="0" w:space="0" w:color="auto"/>
          </w:divBdr>
        </w:div>
        <w:div w:id="1092432297">
          <w:marLeft w:val="0"/>
          <w:marRight w:val="0"/>
          <w:marTop w:val="0"/>
          <w:marBottom w:val="0"/>
          <w:divBdr>
            <w:top w:val="none" w:sz="0" w:space="0" w:color="auto"/>
            <w:left w:val="none" w:sz="0" w:space="0" w:color="auto"/>
            <w:bottom w:val="none" w:sz="0" w:space="0" w:color="auto"/>
            <w:right w:val="none" w:sz="0" w:space="0" w:color="auto"/>
          </w:divBdr>
        </w:div>
        <w:div w:id="1102142597">
          <w:marLeft w:val="0"/>
          <w:marRight w:val="0"/>
          <w:marTop w:val="0"/>
          <w:marBottom w:val="0"/>
          <w:divBdr>
            <w:top w:val="none" w:sz="0" w:space="0" w:color="auto"/>
            <w:left w:val="none" w:sz="0" w:space="0" w:color="auto"/>
            <w:bottom w:val="none" w:sz="0" w:space="0" w:color="auto"/>
            <w:right w:val="none" w:sz="0" w:space="0" w:color="auto"/>
          </w:divBdr>
        </w:div>
        <w:div w:id="1141969070">
          <w:marLeft w:val="0"/>
          <w:marRight w:val="0"/>
          <w:marTop w:val="0"/>
          <w:marBottom w:val="0"/>
          <w:divBdr>
            <w:top w:val="none" w:sz="0" w:space="0" w:color="auto"/>
            <w:left w:val="none" w:sz="0" w:space="0" w:color="auto"/>
            <w:bottom w:val="none" w:sz="0" w:space="0" w:color="auto"/>
            <w:right w:val="none" w:sz="0" w:space="0" w:color="auto"/>
          </w:divBdr>
        </w:div>
        <w:div w:id="1193618006">
          <w:marLeft w:val="0"/>
          <w:marRight w:val="0"/>
          <w:marTop w:val="0"/>
          <w:marBottom w:val="0"/>
          <w:divBdr>
            <w:top w:val="none" w:sz="0" w:space="0" w:color="auto"/>
            <w:left w:val="none" w:sz="0" w:space="0" w:color="auto"/>
            <w:bottom w:val="none" w:sz="0" w:space="0" w:color="auto"/>
            <w:right w:val="none" w:sz="0" w:space="0" w:color="auto"/>
          </w:divBdr>
        </w:div>
        <w:div w:id="1200512615">
          <w:marLeft w:val="0"/>
          <w:marRight w:val="0"/>
          <w:marTop w:val="0"/>
          <w:marBottom w:val="0"/>
          <w:divBdr>
            <w:top w:val="none" w:sz="0" w:space="0" w:color="auto"/>
            <w:left w:val="none" w:sz="0" w:space="0" w:color="auto"/>
            <w:bottom w:val="none" w:sz="0" w:space="0" w:color="auto"/>
            <w:right w:val="none" w:sz="0" w:space="0" w:color="auto"/>
          </w:divBdr>
        </w:div>
        <w:div w:id="1260799995">
          <w:marLeft w:val="0"/>
          <w:marRight w:val="0"/>
          <w:marTop w:val="0"/>
          <w:marBottom w:val="0"/>
          <w:divBdr>
            <w:top w:val="none" w:sz="0" w:space="0" w:color="auto"/>
            <w:left w:val="none" w:sz="0" w:space="0" w:color="auto"/>
            <w:bottom w:val="none" w:sz="0" w:space="0" w:color="auto"/>
            <w:right w:val="none" w:sz="0" w:space="0" w:color="auto"/>
          </w:divBdr>
        </w:div>
        <w:div w:id="1294361243">
          <w:marLeft w:val="0"/>
          <w:marRight w:val="0"/>
          <w:marTop w:val="0"/>
          <w:marBottom w:val="0"/>
          <w:divBdr>
            <w:top w:val="none" w:sz="0" w:space="0" w:color="auto"/>
            <w:left w:val="none" w:sz="0" w:space="0" w:color="auto"/>
            <w:bottom w:val="none" w:sz="0" w:space="0" w:color="auto"/>
            <w:right w:val="none" w:sz="0" w:space="0" w:color="auto"/>
          </w:divBdr>
        </w:div>
        <w:div w:id="1336152375">
          <w:marLeft w:val="0"/>
          <w:marRight w:val="0"/>
          <w:marTop w:val="0"/>
          <w:marBottom w:val="0"/>
          <w:divBdr>
            <w:top w:val="none" w:sz="0" w:space="0" w:color="auto"/>
            <w:left w:val="none" w:sz="0" w:space="0" w:color="auto"/>
            <w:bottom w:val="none" w:sz="0" w:space="0" w:color="auto"/>
            <w:right w:val="none" w:sz="0" w:space="0" w:color="auto"/>
          </w:divBdr>
        </w:div>
        <w:div w:id="1396273044">
          <w:marLeft w:val="0"/>
          <w:marRight w:val="0"/>
          <w:marTop w:val="0"/>
          <w:marBottom w:val="0"/>
          <w:divBdr>
            <w:top w:val="none" w:sz="0" w:space="0" w:color="auto"/>
            <w:left w:val="none" w:sz="0" w:space="0" w:color="auto"/>
            <w:bottom w:val="none" w:sz="0" w:space="0" w:color="auto"/>
            <w:right w:val="none" w:sz="0" w:space="0" w:color="auto"/>
          </w:divBdr>
        </w:div>
        <w:div w:id="1419718253">
          <w:marLeft w:val="0"/>
          <w:marRight w:val="0"/>
          <w:marTop w:val="0"/>
          <w:marBottom w:val="0"/>
          <w:divBdr>
            <w:top w:val="none" w:sz="0" w:space="0" w:color="auto"/>
            <w:left w:val="none" w:sz="0" w:space="0" w:color="auto"/>
            <w:bottom w:val="none" w:sz="0" w:space="0" w:color="auto"/>
            <w:right w:val="none" w:sz="0" w:space="0" w:color="auto"/>
          </w:divBdr>
        </w:div>
        <w:div w:id="1530409992">
          <w:marLeft w:val="0"/>
          <w:marRight w:val="0"/>
          <w:marTop w:val="0"/>
          <w:marBottom w:val="0"/>
          <w:divBdr>
            <w:top w:val="none" w:sz="0" w:space="0" w:color="auto"/>
            <w:left w:val="none" w:sz="0" w:space="0" w:color="auto"/>
            <w:bottom w:val="none" w:sz="0" w:space="0" w:color="auto"/>
            <w:right w:val="none" w:sz="0" w:space="0" w:color="auto"/>
          </w:divBdr>
        </w:div>
        <w:div w:id="1547057991">
          <w:marLeft w:val="0"/>
          <w:marRight w:val="0"/>
          <w:marTop w:val="0"/>
          <w:marBottom w:val="0"/>
          <w:divBdr>
            <w:top w:val="none" w:sz="0" w:space="0" w:color="auto"/>
            <w:left w:val="none" w:sz="0" w:space="0" w:color="auto"/>
            <w:bottom w:val="none" w:sz="0" w:space="0" w:color="auto"/>
            <w:right w:val="none" w:sz="0" w:space="0" w:color="auto"/>
          </w:divBdr>
        </w:div>
        <w:div w:id="1573737581">
          <w:marLeft w:val="0"/>
          <w:marRight w:val="0"/>
          <w:marTop w:val="0"/>
          <w:marBottom w:val="0"/>
          <w:divBdr>
            <w:top w:val="none" w:sz="0" w:space="0" w:color="auto"/>
            <w:left w:val="none" w:sz="0" w:space="0" w:color="auto"/>
            <w:bottom w:val="none" w:sz="0" w:space="0" w:color="auto"/>
            <w:right w:val="none" w:sz="0" w:space="0" w:color="auto"/>
          </w:divBdr>
        </w:div>
        <w:div w:id="1701468476">
          <w:marLeft w:val="0"/>
          <w:marRight w:val="0"/>
          <w:marTop w:val="0"/>
          <w:marBottom w:val="0"/>
          <w:divBdr>
            <w:top w:val="none" w:sz="0" w:space="0" w:color="auto"/>
            <w:left w:val="none" w:sz="0" w:space="0" w:color="auto"/>
            <w:bottom w:val="none" w:sz="0" w:space="0" w:color="auto"/>
            <w:right w:val="none" w:sz="0" w:space="0" w:color="auto"/>
          </w:divBdr>
        </w:div>
        <w:div w:id="1771775036">
          <w:marLeft w:val="0"/>
          <w:marRight w:val="0"/>
          <w:marTop w:val="0"/>
          <w:marBottom w:val="0"/>
          <w:divBdr>
            <w:top w:val="none" w:sz="0" w:space="0" w:color="auto"/>
            <w:left w:val="none" w:sz="0" w:space="0" w:color="auto"/>
            <w:bottom w:val="none" w:sz="0" w:space="0" w:color="auto"/>
            <w:right w:val="none" w:sz="0" w:space="0" w:color="auto"/>
          </w:divBdr>
        </w:div>
        <w:div w:id="1774007527">
          <w:marLeft w:val="0"/>
          <w:marRight w:val="0"/>
          <w:marTop w:val="0"/>
          <w:marBottom w:val="0"/>
          <w:divBdr>
            <w:top w:val="none" w:sz="0" w:space="0" w:color="auto"/>
            <w:left w:val="none" w:sz="0" w:space="0" w:color="auto"/>
            <w:bottom w:val="none" w:sz="0" w:space="0" w:color="auto"/>
            <w:right w:val="none" w:sz="0" w:space="0" w:color="auto"/>
          </w:divBdr>
        </w:div>
        <w:div w:id="1844468979">
          <w:marLeft w:val="0"/>
          <w:marRight w:val="0"/>
          <w:marTop w:val="0"/>
          <w:marBottom w:val="0"/>
          <w:divBdr>
            <w:top w:val="none" w:sz="0" w:space="0" w:color="auto"/>
            <w:left w:val="none" w:sz="0" w:space="0" w:color="auto"/>
            <w:bottom w:val="none" w:sz="0" w:space="0" w:color="auto"/>
            <w:right w:val="none" w:sz="0" w:space="0" w:color="auto"/>
          </w:divBdr>
        </w:div>
        <w:div w:id="1949392264">
          <w:marLeft w:val="0"/>
          <w:marRight w:val="0"/>
          <w:marTop w:val="0"/>
          <w:marBottom w:val="0"/>
          <w:divBdr>
            <w:top w:val="none" w:sz="0" w:space="0" w:color="auto"/>
            <w:left w:val="none" w:sz="0" w:space="0" w:color="auto"/>
            <w:bottom w:val="none" w:sz="0" w:space="0" w:color="auto"/>
            <w:right w:val="none" w:sz="0" w:space="0" w:color="auto"/>
          </w:divBdr>
        </w:div>
        <w:div w:id="1969118923">
          <w:marLeft w:val="0"/>
          <w:marRight w:val="0"/>
          <w:marTop w:val="0"/>
          <w:marBottom w:val="0"/>
          <w:divBdr>
            <w:top w:val="none" w:sz="0" w:space="0" w:color="auto"/>
            <w:left w:val="none" w:sz="0" w:space="0" w:color="auto"/>
            <w:bottom w:val="none" w:sz="0" w:space="0" w:color="auto"/>
            <w:right w:val="none" w:sz="0" w:space="0" w:color="auto"/>
          </w:divBdr>
        </w:div>
        <w:div w:id="1988628999">
          <w:marLeft w:val="0"/>
          <w:marRight w:val="0"/>
          <w:marTop w:val="0"/>
          <w:marBottom w:val="0"/>
          <w:divBdr>
            <w:top w:val="none" w:sz="0" w:space="0" w:color="auto"/>
            <w:left w:val="none" w:sz="0" w:space="0" w:color="auto"/>
            <w:bottom w:val="none" w:sz="0" w:space="0" w:color="auto"/>
            <w:right w:val="none" w:sz="0" w:space="0" w:color="auto"/>
          </w:divBdr>
        </w:div>
        <w:div w:id="2008941575">
          <w:marLeft w:val="0"/>
          <w:marRight w:val="0"/>
          <w:marTop w:val="0"/>
          <w:marBottom w:val="0"/>
          <w:divBdr>
            <w:top w:val="none" w:sz="0" w:space="0" w:color="auto"/>
            <w:left w:val="none" w:sz="0" w:space="0" w:color="auto"/>
            <w:bottom w:val="none" w:sz="0" w:space="0" w:color="auto"/>
            <w:right w:val="none" w:sz="0" w:space="0" w:color="auto"/>
          </w:divBdr>
        </w:div>
        <w:div w:id="2067145972">
          <w:marLeft w:val="0"/>
          <w:marRight w:val="0"/>
          <w:marTop w:val="0"/>
          <w:marBottom w:val="0"/>
          <w:divBdr>
            <w:top w:val="none" w:sz="0" w:space="0" w:color="auto"/>
            <w:left w:val="none" w:sz="0" w:space="0" w:color="auto"/>
            <w:bottom w:val="none" w:sz="0" w:space="0" w:color="auto"/>
            <w:right w:val="none" w:sz="0" w:space="0" w:color="auto"/>
          </w:divBdr>
        </w:div>
        <w:div w:id="2083943677">
          <w:marLeft w:val="0"/>
          <w:marRight w:val="0"/>
          <w:marTop w:val="0"/>
          <w:marBottom w:val="0"/>
          <w:divBdr>
            <w:top w:val="none" w:sz="0" w:space="0" w:color="auto"/>
            <w:left w:val="none" w:sz="0" w:space="0" w:color="auto"/>
            <w:bottom w:val="none" w:sz="0" w:space="0" w:color="auto"/>
            <w:right w:val="none" w:sz="0" w:space="0" w:color="auto"/>
          </w:divBdr>
        </w:div>
        <w:div w:id="2090223900">
          <w:marLeft w:val="0"/>
          <w:marRight w:val="0"/>
          <w:marTop w:val="0"/>
          <w:marBottom w:val="0"/>
          <w:divBdr>
            <w:top w:val="none" w:sz="0" w:space="0" w:color="auto"/>
            <w:left w:val="none" w:sz="0" w:space="0" w:color="auto"/>
            <w:bottom w:val="none" w:sz="0" w:space="0" w:color="auto"/>
            <w:right w:val="none" w:sz="0" w:space="0" w:color="auto"/>
          </w:divBdr>
        </w:div>
        <w:div w:id="2115246372">
          <w:marLeft w:val="0"/>
          <w:marRight w:val="0"/>
          <w:marTop w:val="0"/>
          <w:marBottom w:val="0"/>
          <w:divBdr>
            <w:top w:val="none" w:sz="0" w:space="0" w:color="auto"/>
            <w:left w:val="none" w:sz="0" w:space="0" w:color="auto"/>
            <w:bottom w:val="none" w:sz="0" w:space="0" w:color="auto"/>
            <w:right w:val="none" w:sz="0" w:space="0" w:color="auto"/>
          </w:divBdr>
        </w:div>
        <w:div w:id="2123726086">
          <w:marLeft w:val="0"/>
          <w:marRight w:val="0"/>
          <w:marTop w:val="0"/>
          <w:marBottom w:val="0"/>
          <w:divBdr>
            <w:top w:val="none" w:sz="0" w:space="0" w:color="auto"/>
            <w:left w:val="none" w:sz="0" w:space="0" w:color="auto"/>
            <w:bottom w:val="none" w:sz="0" w:space="0" w:color="auto"/>
            <w:right w:val="none" w:sz="0" w:space="0" w:color="auto"/>
          </w:divBdr>
        </w:div>
        <w:div w:id="2139059589">
          <w:marLeft w:val="0"/>
          <w:marRight w:val="0"/>
          <w:marTop w:val="0"/>
          <w:marBottom w:val="0"/>
          <w:divBdr>
            <w:top w:val="none" w:sz="0" w:space="0" w:color="auto"/>
            <w:left w:val="none" w:sz="0" w:space="0" w:color="auto"/>
            <w:bottom w:val="none" w:sz="0" w:space="0" w:color="auto"/>
            <w:right w:val="none" w:sz="0" w:space="0" w:color="auto"/>
          </w:divBdr>
        </w:div>
      </w:divsChild>
    </w:div>
    <w:div w:id="840850853">
      <w:bodyDiv w:val="1"/>
      <w:marLeft w:val="0"/>
      <w:marRight w:val="0"/>
      <w:marTop w:val="0"/>
      <w:marBottom w:val="0"/>
      <w:divBdr>
        <w:top w:val="none" w:sz="0" w:space="0" w:color="auto"/>
        <w:left w:val="none" w:sz="0" w:space="0" w:color="auto"/>
        <w:bottom w:val="none" w:sz="0" w:space="0" w:color="auto"/>
        <w:right w:val="none" w:sz="0" w:space="0" w:color="auto"/>
      </w:divBdr>
      <w:divsChild>
        <w:div w:id="166407099">
          <w:marLeft w:val="640"/>
          <w:marRight w:val="0"/>
          <w:marTop w:val="0"/>
          <w:marBottom w:val="0"/>
          <w:divBdr>
            <w:top w:val="none" w:sz="0" w:space="0" w:color="auto"/>
            <w:left w:val="none" w:sz="0" w:space="0" w:color="auto"/>
            <w:bottom w:val="none" w:sz="0" w:space="0" w:color="auto"/>
            <w:right w:val="none" w:sz="0" w:space="0" w:color="auto"/>
          </w:divBdr>
        </w:div>
        <w:div w:id="225185607">
          <w:marLeft w:val="640"/>
          <w:marRight w:val="0"/>
          <w:marTop w:val="0"/>
          <w:marBottom w:val="0"/>
          <w:divBdr>
            <w:top w:val="none" w:sz="0" w:space="0" w:color="auto"/>
            <w:left w:val="none" w:sz="0" w:space="0" w:color="auto"/>
            <w:bottom w:val="none" w:sz="0" w:space="0" w:color="auto"/>
            <w:right w:val="none" w:sz="0" w:space="0" w:color="auto"/>
          </w:divBdr>
        </w:div>
        <w:div w:id="336930348">
          <w:marLeft w:val="640"/>
          <w:marRight w:val="0"/>
          <w:marTop w:val="0"/>
          <w:marBottom w:val="0"/>
          <w:divBdr>
            <w:top w:val="none" w:sz="0" w:space="0" w:color="auto"/>
            <w:left w:val="none" w:sz="0" w:space="0" w:color="auto"/>
            <w:bottom w:val="none" w:sz="0" w:space="0" w:color="auto"/>
            <w:right w:val="none" w:sz="0" w:space="0" w:color="auto"/>
          </w:divBdr>
        </w:div>
        <w:div w:id="645088708">
          <w:marLeft w:val="640"/>
          <w:marRight w:val="0"/>
          <w:marTop w:val="0"/>
          <w:marBottom w:val="0"/>
          <w:divBdr>
            <w:top w:val="none" w:sz="0" w:space="0" w:color="auto"/>
            <w:left w:val="none" w:sz="0" w:space="0" w:color="auto"/>
            <w:bottom w:val="none" w:sz="0" w:space="0" w:color="auto"/>
            <w:right w:val="none" w:sz="0" w:space="0" w:color="auto"/>
          </w:divBdr>
        </w:div>
        <w:div w:id="664431778">
          <w:marLeft w:val="640"/>
          <w:marRight w:val="0"/>
          <w:marTop w:val="0"/>
          <w:marBottom w:val="0"/>
          <w:divBdr>
            <w:top w:val="none" w:sz="0" w:space="0" w:color="auto"/>
            <w:left w:val="none" w:sz="0" w:space="0" w:color="auto"/>
            <w:bottom w:val="none" w:sz="0" w:space="0" w:color="auto"/>
            <w:right w:val="none" w:sz="0" w:space="0" w:color="auto"/>
          </w:divBdr>
        </w:div>
        <w:div w:id="694111104">
          <w:marLeft w:val="640"/>
          <w:marRight w:val="0"/>
          <w:marTop w:val="0"/>
          <w:marBottom w:val="0"/>
          <w:divBdr>
            <w:top w:val="none" w:sz="0" w:space="0" w:color="auto"/>
            <w:left w:val="none" w:sz="0" w:space="0" w:color="auto"/>
            <w:bottom w:val="none" w:sz="0" w:space="0" w:color="auto"/>
            <w:right w:val="none" w:sz="0" w:space="0" w:color="auto"/>
          </w:divBdr>
        </w:div>
        <w:div w:id="694309716">
          <w:marLeft w:val="640"/>
          <w:marRight w:val="0"/>
          <w:marTop w:val="0"/>
          <w:marBottom w:val="0"/>
          <w:divBdr>
            <w:top w:val="none" w:sz="0" w:space="0" w:color="auto"/>
            <w:left w:val="none" w:sz="0" w:space="0" w:color="auto"/>
            <w:bottom w:val="none" w:sz="0" w:space="0" w:color="auto"/>
            <w:right w:val="none" w:sz="0" w:space="0" w:color="auto"/>
          </w:divBdr>
        </w:div>
        <w:div w:id="972323007">
          <w:marLeft w:val="640"/>
          <w:marRight w:val="0"/>
          <w:marTop w:val="0"/>
          <w:marBottom w:val="0"/>
          <w:divBdr>
            <w:top w:val="none" w:sz="0" w:space="0" w:color="auto"/>
            <w:left w:val="none" w:sz="0" w:space="0" w:color="auto"/>
            <w:bottom w:val="none" w:sz="0" w:space="0" w:color="auto"/>
            <w:right w:val="none" w:sz="0" w:space="0" w:color="auto"/>
          </w:divBdr>
        </w:div>
        <w:div w:id="1047097701">
          <w:marLeft w:val="640"/>
          <w:marRight w:val="0"/>
          <w:marTop w:val="0"/>
          <w:marBottom w:val="0"/>
          <w:divBdr>
            <w:top w:val="none" w:sz="0" w:space="0" w:color="auto"/>
            <w:left w:val="none" w:sz="0" w:space="0" w:color="auto"/>
            <w:bottom w:val="none" w:sz="0" w:space="0" w:color="auto"/>
            <w:right w:val="none" w:sz="0" w:space="0" w:color="auto"/>
          </w:divBdr>
        </w:div>
      </w:divsChild>
    </w:div>
    <w:div w:id="843129861">
      <w:bodyDiv w:val="1"/>
      <w:marLeft w:val="0"/>
      <w:marRight w:val="0"/>
      <w:marTop w:val="0"/>
      <w:marBottom w:val="0"/>
      <w:divBdr>
        <w:top w:val="none" w:sz="0" w:space="0" w:color="auto"/>
        <w:left w:val="none" w:sz="0" w:space="0" w:color="auto"/>
        <w:bottom w:val="none" w:sz="0" w:space="0" w:color="auto"/>
        <w:right w:val="none" w:sz="0" w:space="0" w:color="auto"/>
      </w:divBdr>
      <w:divsChild>
        <w:div w:id="4284966">
          <w:marLeft w:val="640"/>
          <w:marRight w:val="0"/>
          <w:marTop w:val="0"/>
          <w:marBottom w:val="0"/>
          <w:divBdr>
            <w:top w:val="none" w:sz="0" w:space="0" w:color="auto"/>
            <w:left w:val="none" w:sz="0" w:space="0" w:color="auto"/>
            <w:bottom w:val="none" w:sz="0" w:space="0" w:color="auto"/>
            <w:right w:val="none" w:sz="0" w:space="0" w:color="auto"/>
          </w:divBdr>
        </w:div>
        <w:div w:id="8871393">
          <w:marLeft w:val="640"/>
          <w:marRight w:val="0"/>
          <w:marTop w:val="0"/>
          <w:marBottom w:val="0"/>
          <w:divBdr>
            <w:top w:val="none" w:sz="0" w:space="0" w:color="auto"/>
            <w:left w:val="none" w:sz="0" w:space="0" w:color="auto"/>
            <w:bottom w:val="none" w:sz="0" w:space="0" w:color="auto"/>
            <w:right w:val="none" w:sz="0" w:space="0" w:color="auto"/>
          </w:divBdr>
        </w:div>
        <w:div w:id="42799585">
          <w:marLeft w:val="640"/>
          <w:marRight w:val="0"/>
          <w:marTop w:val="0"/>
          <w:marBottom w:val="0"/>
          <w:divBdr>
            <w:top w:val="none" w:sz="0" w:space="0" w:color="auto"/>
            <w:left w:val="none" w:sz="0" w:space="0" w:color="auto"/>
            <w:bottom w:val="none" w:sz="0" w:space="0" w:color="auto"/>
            <w:right w:val="none" w:sz="0" w:space="0" w:color="auto"/>
          </w:divBdr>
        </w:div>
        <w:div w:id="46876012">
          <w:marLeft w:val="640"/>
          <w:marRight w:val="0"/>
          <w:marTop w:val="0"/>
          <w:marBottom w:val="0"/>
          <w:divBdr>
            <w:top w:val="none" w:sz="0" w:space="0" w:color="auto"/>
            <w:left w:val="none" w:sz="0" w:space="0" w:color="auto"/>
            <w:bottom w:val="none" w:sz="0" w:space="0" w:color="auto"/>
            <w:right w:val="none" w:sz="0" w:space="0" w:color="auto"/>
          </w:divBdr>
        </w:div>
        <w:div w:id="47338376">
          <w:marLeft w:val="640"/>
          <w:marRight w:val="0"/>
          <w:marTop w:val="0"/>
          <w:marBottom w:val="0"/>
          <w:divBdr>
            <w:top w:val="none" w:sz="0" w:space="0" w:color="auto"/>
            <w:left w:val="none" w:sz="0" w:space="0" w:color="auto"/>
            <w:bottom w:val="none" w:sz="0" w:space="0" w:color="auto"/>
            <w:right w:val="none" w:sz="0" w:space="0" w:color="auto"/>
          </w:divBdr>
        </w:div>
        <w:div w:id="47800098">
          <w:marLeft w:val="640"/>
          <w:marRight w:val="0"/>
          <w:marTop w:val="0"/>
          <w:marBottom w:val="0"/>
          <w:divBdr>
            <w:top w:val="none" w:sz="0" w:space="0" w:color="auto"/>
            <w:left w:val="none" w:sz="0" w:space="0" w:color="auto"/>
            <w:bottom w:val="none" w:sz="0" w:space="0" w:color="auto"/>
            <w:right w:val="none" w:sz="0" w:space="0" w:color="auto"/>
          </w:divBdr>
        </w:div>
        <w:div w:id="51277109">
          <w:marLeft w:val="640"/>
          <w:marRight w:val="0"/>
          <w:marTop w:val="0"/>
          <w:marBottom w:val="0"/>
          <w:divBdr>
            <w:top w:val="none" w:sz="0" w:space="0" w:color="auto"/>
            <w:left w:val="none" w:sz="0" w:space="0" w:color="auto"/>
            <w:bottom w:val="none" w:sz="0" w:space="0" w:color="auto"/>
            <w:right w:val="none" w:sz="0" w:space="0" w:color="auto"/>
          </w:divBdr>
        </w:div>
        <w:div w:id="73019028">
          <w:marLeft w:val="640"/>
          <w:marRight w:val="0"/>
          <w:marTop w:val="0"/>
          <w:marBottom w:val="0"/>
          <w:divBdr>
            <w:top w:val="none" w:sz="0" w:space="0" w:color="auto"/>
            <w:left w:val="none" w:sz="0" w:space="0" w:color="auto"/>
            <w:bottom w:val="none" w:sz="0" w:space="0" w:color="auto"/>
            <w:right w:val="none" w:sz="0" w:space="0" w:color="auto"/>
          </w:divBdr>
        </w:div>
        <w:div w:id="95099279">
          <w:marLeft w:val="640"/>
          <w:marRight w:val="0"/>
          <w:marTop w:val="0"/>
          <w:marBottom w:val="0"/>
          <w:divBdr>
            <w:top w:val="none" w:sz="0" w:space="0" w:color="auto"/>
            <w:left w:val="none" w:sz="0" w:space="0" w:color="auto"/>
            <w:bottom w:val="none" w:sz="0" w:space="0" w:color="auto"/>
            <w:right w:val="none" w:sz="0" w:space="0" w:color="auto"/>
          </w:divBdr>
        </w:div>
        <w:div w:id="116027071">
          <w:marLeft w:val="640"/>
          <w:marRight w:val="0"/>
          <w:marTop w:val="0"/>
          <w:marBottom w:val="0"/>
          <w:divBdr>
            <w:top w:val="none" w:sz="0" w:space="0" w:color="auto"/>
            <w:left w:val="none" w:sz="0" w:space="0" w:color="auto"/>
            <w:bottom w:val="none" w:sz="0" w:space="0" w:color="auto"/>
            <w:right w:val="none" w:sz="0" w:space="0" w:color="auto"/>
          </w:divBdr>
        </w:div>
        <w:div w:id="127237512">
          <w:marLeft w:val="640"/>
          <w:marRight w:val="0"/>
          <w:marTop w:val="0"/>
          <w:marBottom w:val="0"/>
          <w:divBdr>
            <w:top w:val="none" w:sz="0" w:space="0" w:color="auto"/>
            <w:left w:val="none" w:sz="0" w:space="0" w:color="auto"/>
            <w:bottom w:val="none" w:sz="0" w:space="0" w:color="auto"/>
            <w:right w:val="none" w:sz="0" w:space="0" w:color="auto"/>
          </w:divBdr>
        </w:div>
        <w:div w:id="140738230">
          <w:marLeft w:val="640"/>
          <w:marRight w:val="0"/>
          <w:marTop w:val="0"/>
          <w:marBottom w:val="0"/>
          <w:divBdr>
            <w:top w:val="none" w:sz="0" w:space="0" w:color="auto"/>
            <w:left w:val="none" w:sz="0" w:space="0" w:color="auto"/>
            <w:bottom w:val="none" w:sz="0" w:space="0" w:color="auto"/>
            <w:right w:val="none" w:sz="0" w:space="0" w:color="auto"/>
          </w:divBdr>
        </w:div>
        <w:div w:id="206723852">
          <w:marLeft w:val="640"/>
          <w:marRight w:val="0"/>
          <w:marTop w:val="0"/>
          <w:marBottom w:val="0"/>
          <w:divBdr>
            <w:top w:val="none" w:sz="0" w:space="0" w:color="auto"/>
            <w:left w:val="none" w:sz="0" w:space="0" w:color="auto"/>
            <w:bottom w:val="none" w:sz="0" w:space="0" w:color="auto"/>
            <w:right w:val="none" w:sz="0" w:space="0" w:color="auto"/>
          </w:divBdr>
        </w:div>
        <w:div w:id="255286709">
          <w:marLeft w:val="640"/>
          <w:marRight w:val="0"/>
          <w:marTop w:val="0"/>
          <w:marBottom w:val="0"/>
          <w:divBdr>
            <w:top w:val="none" w:sz="0" w:space="0" w:color="auto"/>
            <w:left w:val="none" w:sz="0" w:space="0" w:color="auto"/>
            <w:bottom w:val="none" w:sz="0" w:space="0" w:color="auto"/>
            <w:right w:val="none" w:sz="0" w:space="0" w:color="auto"/>
          </w:divBdr>
        </w:div>
        <w:div w:id="301614514">
          <w:marLeft w:val="640"/>
          <w:marRight w:val="0"/>
          <w:marTop w:val="0"/>
          <w:marBottom w:val="0"/>
          <w:divBdr>
            <w:top w:val="none" w:sz="0" w:space="0" w:color="auto"/>
            <w:left w:val="none" w:sz="0" w:space="0" w:color="auto"/>
            <w:bottom w:val="none" w:sz="0" w:space="0" w:color="auto"/>
            <w:right w:val="none" w:sz="0" w:space="0" w:color="auto"/>
          </w:divBdr>
        </w:div>
        <w:div w:id="316226966">
          <w:marLeft w:val="640"/>
          <w:marRight w:val="0"/>
          <w:marTop w:val="0"/>
          <w:marBottom w:val="0"/>
          <w:divBdr>
            <w:top w:val="none" w:sz="0" w:space="0" w:color="auto"/>
            <w:left w:val="none" w:sz="0" w:space="0" w:color="auto"/>
            <w:bottom w:val="none" w:sz="0" w:space="0" w:color="auto"/>
            <w:right w:val="none" w:sz="0" w:space="0" w:color="auto"/>
          </w:divBdr>
        </w:div>
        <w:div w:id="317609565">
          <w:marLeft w:val="640"/>
          <w:marRight w:val="0"/>
          <w:marTop w:val="0"/>
          <w:marBottom w:val="0"/>
          <w:divBdr>
            <w:top w:val="none" w:sz="0" w:space="0" w:color="auto"/>
            <w:left w:val="none" w:sz="0" w:space="0" w:color="auto"/>
            <w:bottom w:val="none" w:sz="0" w:space="0" w:color="auto"/>
            <w:right w:val="none" w:sz="0" w:space="0" w:color="auto"/>
          </w:divBdr>
        </w:div>
        <w:div w:id="319626974">
          <w:marLeft w:val="640"/>
          <w:marRight w:val="0"/>
          <w:marTop w:val="0"/>
          <w:marBottom w:val="0"/>
          <w:divBdr>
            <w:top w:val="none" w:sz="0" w:space="0" w:color="auto"/>
            <w:left w:val="none" w:sz="0" w:space="0" w:color="auto"/>
            <w:bottom w:val="none" w:sz="0" w:space="0" w:color="auto"/>
            <w:right w:val="none" w:sz="0" w:space="0" w:color="auto"/>
          </w:divBdr>
        </w:div>
        <w:div w:id="400443132">
          <w:marLeft w:val="640"/>
          <w:marRight w:val="0"/>
          <w:marTop w:val="0"/>
          <w:marBottom w:val="0"/>
          <w:divBdr>
            <w:top w:val="none" w:sz="0" w:space="0" w:color="auto"/>
            <w:left w:val="none" w:sz="0" w:space="0" w:color="auto"/>
            <w:bottom w:val="none" w:sz="0" w:space="0" w:color="auto"/>
            <w:right w:val="none" w:sz="0" w:space="0" w:color="auto"/>
          </w:divBdr>
        </w:div>
        <w:div w:id="422840961">
          <w:marLeft w:val="640"/>
          <w:marRight w:val="0"/>
          <w:marTop w:val="0"/>
          <w:marBottom w:val="0"/>
          <w:divBdr>
            <w:top w:val="none" w:sz="0" w:space="0" w:color="auto"/>
            <w:left w:val="none" w:sz="0" w:space="0" w:color="auto"/>
            <w:bottom w:val="none" w:sz="0" w:space="0" w:color="auto"/>
            <w:right w:val="none" w:sz="0" w:space="0" w:color="auto"/>
          </w:divBdr>
        </w:div>
        <w:div w:id="432022373">
          <w:marLeft w:val="640"/>
          <w:marRight w:val="0"/>
          <w:marTop w:val="0"/>
          <w:marBottom w:val="0"/>
          <w:divBdr>
            <w:top w:val="none" w:sz="0" w:space="0" w:color="auto"/>
            <w:left w:val="none" w:sz="0" w:space="0" w:color="auto"/>
            <w:bottom w:val="none" w:sz="0" w:space="0" w:color="auto"/>
            <w:right w:val="none" w:sz="0" w:space="0" w:color="auto"/>
          </w:divBdr>
        </w:div>
        <w:div w:id="439960368">
          <w:marLeft w:val="640"/>
          <w:marRight w:val="0"/>
          <w:marTop w:val="0"/>
          <w:marBottom w:val="0"/>
          <w:divBdr>
            <w:top w:val="none" w:sz="0" w:space="0" w:color="auto"/>
            <w:left w:val="none" w:sz="0" w:space="0" w:color="auto"/>
            <w:bottom w:val="none" w:sz="0" w:space="0" w:color="auto"/>
            <w:right w:val="none" w:sz="0" w:space="0" w:color="auto"/>
          </w:divBdr>
        </w:div>
        <w:div w:id="459153193">
          <w:marLeft w:val="640"/>
          <w:marRight w:val="0"/>
          <w:marTop w:val="0"/>
          <w:marBottom w:val="0"/>
          <w:divBdr>
            <w:top w:val="none" w:sz="0" w:space="0" w:color="auto"/>
            <w:left w:val="none" w:sz="0" w:space="0" w:color="auto"/>
            <w:bottom w:val="none" w:sz="0" w:space="0" w:color="auto"/>
            <w:right w:val="none" w:sz="0" w:space="0" w:color="auto"/>
          </w:divBdr>
        </w:div>
        <w:div w:id="510680955">
          <w:marLeft w:val="640"/>
          <w:marRight w:val="0"/>
          <w:marTop w:val="0"/>
          <w:marBottom w:val="0"/>
          <w:divBdr>
            <w:top w:val="none" w:sz="0" w:space="0" w:color="auto"/>
            <w:left w:val="none" w:sz="0" w:space="0" w:color="auto"/>
            <w:bottom w:val="none" w:sz="0" w:space="0" w:color="auto"/>
            <w:right w:val="none" w:sz="0" w:space="0" w:color="auto"/>
          </w:divBdr>
        </w:div>
        <w:div w:id="529729367">
          <w:marLeft w:val="640"/>
          <w:marRight w:val="0"/>
          <w:marTop w:val="0"/>
          <w:marBottom w:val="0"/>
          <w:divBdr>
            <w:top w:val="none" w:sz="0" w:space="0" w:color="auto"/>
            <w:left w:val="none" w:sz="0" w:space="0" w:color="auto"/>
            <w:bottom w:val="none" w:sz="0" w:space="0" w:color="auto"/>
            <w:right w:val="none" w:sz="0" w:space="0" w:color="auto"/>
          </w:divBdr>
        </w:div>
        <w:div w:id="564606609">
          <w:marLeft w:val="640"/>
          <w:marRight w:val="0"/>
          <w:marTop w:val="0"/>
          <w:marBottom w:val="0"/>
          <w:divBdr>
            <w:top w:val="none" w:sz="0" w:space="0" w:color="auto"/>
            <w:left w:val="none" w:sz="0" w:space="0" w:color="auto"/>
            <w:bottom w:val="none" w:sz="0" w:space="0" w:color="auto"/>
            <w:right w:val="none" w:sz="0" w:space="0" w:color="auto"/>
          </w:divBdr>
        </w:div>
        <w:div w:id="588737914">
          <w:marLeft w:val="640"/>
          <w:marRight w:val="0"/>
          <w:marTop w:val="0"/>
          <w:marBottom w:val="0"/>
          <w:divBdr>
            <w:top w:val="none" w:sz="0" w:space="0" w:color="auto"/>
            <w:left w:val="none" w:sz="0" w:space="0" w:color="auto"/>
            <w:bottom w:val="none" w:sz="0" w:space="0" w:color="auto"/>
            <w:right w:val="none" w:sz="0" w:space="0" w:color="auto"/>
          </w:divBdr>
        </w:div>
        <w:div w:id="592664627">
          <w:marLeft w:val="640"/>
          <w:marRight w:val="0"/>
          <w:marTop w:val="0"/>
          <w:marBottom w:val="0"/>
          <w:divBdr>
            <w:top w:val="none" w:sz="0" w:space="0" w:color="auto"/>
            <w:left w:val="none" w:sz="0" w:space="0" w:color="auto"/>
            <w:bottom w:val="none" w:sz="0" w:space="0" w:color="auto"/>
            <w:right w:val="none" w:sz="0" w:space="0" w:color="auto"/>
          </w:divBdr>
        </w:div>
        <w:div w:id="597834918">
          <w:marLeft w:val="640"/>
          <w:marRight w:val="0"/>
          <w:marTop w:val="0"/>
          <w:marBottom w:val="0"/>
          <w:divBdr>
            <w:top w:val="none" w:sz="0" w:space="0" w:color="auto"/>
            <w:left w:val="none" w:sz="0" w:space="0" w:color="auto"/>
            <w:bottom w:val="none" w:sz="0" w:space="0" w:color="auto"/>
            <w:right w:val="none" w:sz="0" w:space="0" w:color="auto"/>
          </w:divBdr>
        </w:div>
        <w:div w:id="601768624">
          <w:marLeft w:val="640"/>
          <w:marRight w:val="0"/>
          <w:marTop w:val="0"/>
          <w:marBottom w:val="0"/>
          <w:divBdr>
            <w:top w:val="none" w:sz="0" w:space="0" w:color="auto"/>
            <w:left w:val="none" w:sz="0" w:space="0" w:color="auto"/>
            <w:bottom w:val="none" w:sz="0" w:space="0" w:color="auto"/>
            <w:right w:val="none" w:sz="0" w:space="0" w:color="auto"/>
          </w:divBdr>
        </w:div>
        <w:div w:id="649482278">
          <w:marLeft w:val="640"/>
          <w:marRight w:val="0"/>
          <w:marTop w:val="0"/>
          <w:marBottom w:val="0"/>
          <w:divBdr>
            <w:top w:val="none" w:sz="0" w:space="0" w:color="auto"/>
            <w:left w:val="none" w:sz="0" w:space="0" w:color="auto"/>
            <w:bottom w:val="none" w:sz="0" w:space="0" w:color="auto"/>
            <w:right w:val="none" w:sz="0" w:space="0" w:color="auto"/>
          </w:divBdr>
        </w:div>
        <w:div w:id="679939480">
          <w:marLeft w:val="640"/>
          <w:marRight w:val="0"/>
          <w:marTop w:val="0"/>
          <w:marBottom w:val="0"/>
          <w:divBdr>
            <w:top w:val="none" w:sz="0" w:space="0" w:color="auto"/>
            <w:left w:val="none" w:sz="0" w:space="0" w:color="auto"/>
            <w:bottom w:val="none" w:sz="0" w:space="0" w:color="auto"/>
            <w:right w:val="none" w:sz="0" w:space="0" w:color="auto"/>
          </w:divBdr>
        </w:div>
        <w:div w:id="714159830">
          <w:marLeft w:val="640"/>
          <w:marRight w:val="0"/>
          <w:marTop w:val="0"/>
          <w:marBottom w:val="0"/>
          <w:divBdr>
            <w:top w:val="none" w:sz="0" w:space="0" w:color="auto"/>
            <w:left w:val="none" w:sz="0" w:space="0" w:color="auto"/>
            <w:bottom w:val="none" w:sz="0" w:space="0" w:color="auto"/>
            <w:right w:val="none" w:sz="0" w:space="0" w:color="auto"/>
          </w:divBdr>
        </w:div>
        <w:div w:id="765152727">
          <w:marLeft w:val="640"/>
          <w:marRight w:val="0"/>
          <w:marTop w:val="0"/>
          <w:marBottom w:val="0"/>
          <w:divBdr>
            <w:top w:val="none" w:sz="0" w:space="0" w:color="auto"/>
            <w:left w:val="none" w:sz="0" w:space="0" w:color="auto"/>
            <w:bottom w:val="none" w:sz="0" w:space="0" w:color="auto"/>
            <w:right w:val="none" w:sz="0" w:space="0" w:color="auto"/>
          </w:divBdr>
        </w:div>
        <w:div w:id="771049757">
          <w:marLeft w:val="640"/>
          <w:marRight w:val="0"/>
          <w:marTop w:val="0"/>
          <w:marBottom w:val="0"/>
          <w:divBdr>
            <w:top w:val="none" w:sz="0" w:space="0" w:color="auto"/>
            <w:left w:val="none" w:sz="0" w:space="0" w:color="auto"/>
            <w:bottom w:val="none" w:sz="0" w:space="0" w:color="auto"/>
            <w:right w:val="none" w:sz="0" w:space="0" w:color="auto"/>
          </w:divBdr>
        </w:div>
        <w:div w:id="809174060">
          <w:marLeft w:val="640"/>
          <w:marRight w:val="0"/>
          <w:marTop w:val="0"/>
          <w:marBottom w:val="0"/>
          <w:divBdr>
            <w:top w:val="none" w:sz="0" w:space="0" w:color="auto"/>
            <w:left w:val="none" w:sz="0" w:space="0" w:color="auto"/>
            <w:bottom w:val="none" w:sz="0" w:space="0" w:color="auto"/>
            <w:right w:val="none" w:sz="0" w:space="0" w:color="auto"/>
          </w:divBdr>
        </w:div>
        <w:div w:id="849182540">
          <w:marLeft w:val="640"/>
          <w:marRight w:val="0"/>
          <w:marTop w:val="0"/>
          <w:marBottom w:val="0"/>
          <w:divBdr>
            <w:top w:val="none" w:sz="0" w:space="0" w:color="auto"/>
            <w:left w:val="none" w:sz="0" w:space="0" w:color="auto"/>
            <w:bottom w:val="none" w:sz="0" w:space="0" w:color="auto"/>
            <w:right w:val="none" w:sz="0" w:space="0" w:color="auto"/>
          </w:divBdr>
        </w:div>
        <w:div w:id="854001438">
          <w:marLeft w:val="640"/>
          <w:marRight w:val="0"/>
          <w:marTop w:val="0"/>
          <w:marBottom w:val="0"/>
          <w:divBdr>
            <w:top w:val="none" w:sz="0" w:space="0" w:color="auto"/>
            <w:left w:val="none" w:sz="0" w:space="0" w:color="auto"/>
            <w:bottom w:val="none" w:sz="0" w:space="0" w:color="auto"/>
            <w:right w:val="none" w:sz="0" w:space="0" w:color="auto"/>
          </w:divBdr>
        </w:div>
        <w:div w:id="862397442">
          <w:marLeft w:val="640"/>
          <w:marRight w:val="0"/>
          <w:marTop w:val="0"/>
          <w:marBottom w:val="0"/>
          <w:divBdr>
            <w:top w:val="none" w:sz="0" w:space="0" w:color="auto"/>
            <w:left w:val="none" w:sz="0" w:space="0" w:color="auto"/>
            <w:bottom w:val="none" w:sz="0" w:space="0" w:color="auto"/>
            <w:right w:val="none" w:sz="0" w:space="0" w:color="auto"/>
          </w:divBdr>
        </w:div>
        <w:div w:id="876284324">
          <w:marLeft w:val="640"/>
          <w:marRight w:val="0"/>
          <w:marTop w:val="0"/>
          <w:marBottom w:val="0"/>
          <w:divBdr>
            <w:top w:val="none" w:sz="0" w:space="0" w:color="auto"/>
            <w:left w:val="none" w:sz="0" w:space="0" w:color="auto"/>
            <w:bottom w:val="none" w:sz="0" w:space="0" w:color="auto"/>
            <w:right w:val="none" w:sz="0" w:space="0" w:color="auto"/>
          </w:divBdr>
        </w:div>
        <w:div w:id="907225194">
          <w:marLeft w:val="640"/>
          <w:marRight w:val="0"/>
          <w:marTop w:val="0"/>
          <w:marBottom w:val="0"/>
          <w:divBdr>
            <w:top w:val="none" w:sz="0" w:space="0" w:color="auto"/>
            <w:left w:val="none" w:sz="0" w:space="0" w:color="auto"/>
            <w:bottom w:val="none" w:sz="0" w:space="0" w:color="auto"/>
            <w:right w:val="none" w:sz="0" w:space="0" w:color="auto"/>
          </w:divBdr>
        </w:div>
        <w:div w:id="916328113">
          <w:marLeft w:val="640"/>
          <w:marRight w:val="0"/>
          <w:marTop w:val="0"/>
          <w:marBottom w:val="0"/>
          <w:divBdr>
            <w:top w:val="none" w:sz="0" w:space="0" w:color="auto"/>
            <w:left w:val="none" w:sz="0" w:space="0" w:color="auto"/>
            <w:bottom w:val="none" w:sz="0" w:space="0" w:color="auto"/>
            <w:right w:val="none" w:sz="0" w:space="0" w:color="auto"/>
          </w:divBdr>
        </w:div>
        <w:div w:id="919369327">
          <w:marLeft w:val="640"/>
          <w:marRight w:val="0"/>
          <w:marTop w:val="0"/>
          <w:marBottom w:val="0"/>
          <w:divBdr>
            <w:top w:val="none" w:sz="0" w:space="0" w:color="auto"/>
            <w:left w:val="none" w:sz="0" w:space="0" w:color="auto"/>
            <w:bottom w:val="none" w:sz="0" w:space="0" w:color="auto"/>
            <w:right w:val="none" w:sz="0" w:space="0" w:color="auto"/>
          </w:divBdr>
        </w:div>
        <w:div w:id="961229688">
          <w:marLeft w:val="640"/>
          <w:marRight w:val="0"/>
          <w:marTop w:val="0"/>
          <w:marBottom w:val="0"/>
          <w:divBdr>
            <w:top w:val="none" w:sz="0" w:space="0" w:color="auto"/>
            <w:left w:val="none" w:sz="0" w:space="0" w:color="auto"/>
            <w:bottom w:val="none" w:sz="0" w:space="0" w:color="auto"/>
            <w:right w:val="none" w:sz="0" w:space="0" w:color="auto"/>
          </w:divBdr>
        </w:div>
        <w:div w:id="1010256706">
          <w:marLeft w:val="640"/>
          <w:marRight w:val="0"/>
          <w:marTop w:val="0"/>
          <w:marBottom w:val="0"/>
          <w:divBdr>
            <w:top w:val="none" w:sz="0" w:space="0" w:color="auto"/>
            <w:left w:val="none" w:sz="0" w:space="0" w:color="auto"/>
            <w:bottom w:val="none" w:sz="0" w:space="0" w:color="auto"/>
            <w:right w:val="none" w:sz="0" w:space="0" w:color="auto"/>
          </w:divBdr>
        </w:div>
        <w:div w:id="1029139649">
          <w:marLeft w:val="640"/>
          <w:marRight w:val="0"/>
          <w:marTop w:val="0"/>
          <w:marBottom w:val="0"/>
          <w:divBdr>
            <w:top w:val="none" w:sz="0" w:space="0" w:color="auto"/>
            <w:left w:val="none" w:sz="0" w:space="0" w:color="auto"/>
            <w:bottom w:val="none" w:sz="0" w:space="0" w:color="auto"/>
            <w:right w:val="none" w:sz="0" w:space="0" w:color="auto"/>
          </w:divBdr>
        </w:div>
        <w:div w:id="1036084903">
          <w:marLeft w:val="640"/>
          <w:marRight w:val="0"/>
          <w:marTop w:val="0"/>
          <w:marBottom w:val="0"/>
          <w:divBdr>
            <w:top w:val="none" w:sz="0" w:space="0" w:color="auto"/>
            <w:left w:val="none" w:sz="0" w:space="0" w:color="auto"/>
            <w:bottom w:val="none" w:sz="0" w:space="0" w:color="auto"/>
            <w:right w:val="none" w:sz="0" w:space="0" w:color="auto"/>
          </w:divBdr>
        </w:div>
        <w:div w:id="1046683577">
          <w:marLeft w:val="640"/>
          <w:marRight w:val="0"/>
          <w:marTop w:val="0"/>
          <w:marBottom w:val="0"/>
          <w:divBdr>
            <w:top w:val="none" w:sz="0" w:space="0" w:color="auto"/>
            <w:left w:val="none" w:sz="0" w:space="0" w:color="auto"/>
            <w:bottom w:val="none" w:sz="0" w:space="0" w:color="auto"/>
            <w:right w:val="none" w:sz="0" w:space="0" w:color="auto"/>
          </w:divBdr>
        </w:div>
        <w:div w:id="1061558555">
          <w:marLeft w:val="640"/>
          <w:marRight w:val="0"/>
          <w:marTop w:val="0"/>
          <w:marBottom w:val="0"/>
          <w:divBdr>
            <w:top w:val="none" w:sz="0" w:space="0" w:color="auto"/>
            <w:left w:val="none" w:sz="0" w:space="0" w:color="auto"/>
            <w:bottom w:val="none" w:sz="0" w:space="0" w:color="auto"/>
            <w:right w:val="none" w:sz="0" w:space="0" w:color="auto"/>
          </w:divBdr>
        </w:div>
        <w:div w:id="1066756183">
          <w:marLeft w:val="640"/>
          <w:marRight w:val="0"/>
          <w:marTop w:val="0"/>
          <w:marBottom w:val="0"/>
          <w:divBdr>
            <w:top w:val="none" w:sz="0" w:space="0" w:color="auto"/>
            <w:left w:val="none" w:sz="0" w:space="0" w:color="auto"/>
            <w:bottom w:val="none" w:sz="0" w:space="0" w:color="auto"/>
            <w:right w:val="none" w:sz="0" w:space="0" w:color="auto"/>
          </w:divBdr>
        </w:div>
        <w:div w:id="1068070442">
          <w:marLeft w:val="640"/>
          <w:marRight w:val="0"/>
          <w:marTop w:val="0"/>
          <w:marBottom w:val="0"/>
          <w:divBdr>
            <w:top w:val="none" w:sz="0" w:space="0" w:color="auto"/>
            <w:left w:val="none" w:sz="0" w:space="0" w:color="auto"/>
            <w:bottom w:val="none" w:sz="0" w:space="0" w:color="auto"/>
            <w:right w:val="none" w:sz="0" w:space="0" w:color="auto"/>
          </w:divBdr>
        </w:div>
        <w:div w:id="1079640542">
          <w:marLeft w:val="640"/>
          <w:marRight w:val="0"/>
          <w:marTop w:val="0"/>
          <w:marBottom w:val="0"/>
          <w:divBdr>
            <w:top w:val="none" w:sz="0" w:space="0" w:color="auto"/>
            <w:left w:val="none" w:sz="0" w:space="0" w:color="auto"/>
            <w:bottom w:val="none" w:sz="0" w:space="0" w:color="auto"/>
            <w:right w:val="none" w:sz="0" w:space="0" w:color="auto"/>
          </w:divBdr>
        </w:div>
        <w:div w:id="1110786078">
          <w:marLeft w:val="640"/>
          <w:marRight w:val="0"/>
          <w:marTop w:val="0"/>
          <w:marBottom w:val="0"/>
          <w:divBdr>
            <w:top w:val="none" w:sz="0" w:space="0" w:color="auto"/>
            <w:left w:val="none" w:sz="0" w:space="0" w:color="auto"/>
            <w:bottom w:val="none" w:sz="0" w:space="0" w:color="auto"/>
            <w:right w:val="none" w:sz="0" w:space="0" w:color="auto"/>
          </w:divBdr>
        </w:div>
        <w:div w:id="1126773732">
          <w:marLeft w:val="640"/>
          <w:marRight w:val="0"/>
          <w:marTop w:val="0"/>
          <w:marBottom w:val="0"/>
          <w:divBdr>
            <w:top w:val="none" w:sz="0" w:space="0" w:color="auto"/>
            <w:left w:val="none" w:sz="0" w:space="0" w:color="auto"/>
            <w:bottom w:val="none" w:sz="0" w:space="0" w:color="auto"/>
            <w:right w:val="none" w:sz="0" w:space="0" w:color="auto"/>
          </w:divBdr>
        </w:div>
        <w:div w:id="1136024089">
          <w:marLeft w:val="640"/>
          <w:marRight w:val="0"/>
          <w:marTop w:val="0"/>
          <w:marBottom w:val="0"/>
          <w:divBdr>
            <w:top w:val="none" w:sz="0" w:space="0" w:color="auto"/>
            <w:left w:val="none" w:sz="0" w:space="0" w:color="auto"/>
            <w:bottom w:val="none" w:sz="0" w:space="0" w:color="auto"/>
            <w:right w:val="none" w:sz="0" w:space="0" w:color="auto"/>
          </w:divBdr>
        </w:div>
      </w:divsChild>
    </w:div>
    <w:div w:id="848560664">
      <w:bodyDiv w:val="1"/>
      <w:marLeft w:val="0"/>
      <w:marRight w:val="0"/>
      <w:marTop w:val="0"/>
      <w:marBottom w:val="0"/>
      <w:divBdr>
        <w:top w:val="none" w:sz="0" w:space="0" w:color="auto"/>
        <w:left w:val="none" w:sz="0" w:space="0" w:color="auto"/>
        <w:bottom w:val="none" w:sz="0" w:space="0" w:color="auto"/>
        <w:right w:val="none" w:sz="0" w:space="0" w:color="auto"/>
      </w:divBdr>
      <w:divsChild>
        <w:div w:id="42678813">
          <w:marLeft w:val="640"/>
          <w:marRight w:val="0"/>
          <w:marTop w:val="0"/>
          <w:marBottom w:val="0"/>
          <w:divBdr>
            <w:top w:val="none" w:sz="0" w:space="0" w:color="auto"/>
            <w:left w:val="none" w:sz="0" w:space="0" w:color="auto"/>
            <w:bottom w:val="none" w:sz="0" w:space="0" w:color="auto"/>
            <w:right w:val="none" w:sz="0" w:space="0" w:color="auto"/>
          </w:divBdr>
        </w:div>
        <w:div w:id="57175181">
          <w:marLeft w:val="640"/>
          <w:marRight w:val="0"/>
          <w:marTop w:val="0"/>
          <w:marBottom w:val="0"/>
          <w:divBdr>
            <w:top w:val="none" w:sz="0" w:space="0" w:color="auto"/>
            <w:left w:val="none" w:sz="0" w:space="0" w:color="auto"/>
            <w:bottom w:val="none" w:sz="0" w:space="0" w:color="auto"/>
            <w:right w:val="none" w:sz="0" w:space="0" w:color="auto"/>
          </w:divBdr>
        </w:div>
        <w:div w:id="96415315">
          <w:marLeft w:val="640"/>
          <w:marRight w:val="0"/>
          <w:marTop w:val="0"/>
          <w:marBottom w:val="0"/>
          <w:divBdr>
            <w:top w:val="none" w:sz="0" w:space="0" w:color="auto"/>
            <w:left w:val="none" w:sz="0" w:space="0" w:color="auto"/>
            <w:bottom w:val="none" w:sz="0" w:space="0" w:color="auto"/>
            <w:right w:val="none" w:sz="0" w:space="0" w:color="auto"/>
          </w:divBdr>
        </w:div>
        <w:div w:id="103427681">
          <w:marLeft w:val="640"/>
          <w:marRight w:val="0"/>
          <w:marTop w:val="0"/>
          <w:marBottom w:val="0"/>
          <w:divBdr>
            <w:top w:val="none" w:sz="0" w:space="0" w:color="auto"/>
            <w:left w:val="none" w:sz="0" w:space="0" w:color="auto"/>
            <w:bottom w:val="none" w:sz="0" w:space="0" w:color="auto"/>
            <w:right w:val="none" w:sz="0" w:space="0" w:color="auto"/>
          </w:divBdr>
        </w:div>
        <w:div w:id="106435914">
          <w:marLeft w:val="640"/>
          <w:marRight w:val="0"/>
          <w:marTop w:val="0"/>
          <w:marBottom w:val="0"/>
          <w:divBdr>
            <w:top w:val="none" w:sz="0" w:space="0" w:color="auto"/>
            <w:left w:val="none" w:sz="0" w:space="0" w:color="auto"/>
            <w:bottom w:val="none" w:sz="0" w:space="0" w:color="auto"/>
            <w:right w:val="none" w:sz="0" w:space="0" w:color="auto"/>
          </w:divBdr>
        </w:div>
        <w:div w:id="115294233">
          <w:marLeft w:val="640"/>
          <w:marRight w:val="0"/>
          <w:marTop w:val="0"/>
          <w:marBottom w:val="0"/>
          <w:divBdr>
            <w:top w:val="none" w:sz="0" w:space="0" w:color="auto"/>
            <w:left w:val="none" w:sz="0" w:space="0" w:color="auto"/>
            <w:bottom w:val="none" w:sz="0" w:space="0" w:color="auto"/>
            <w:right w:val="none" w:sz="0" w:space="0" w:color="auto"/>
          </w:divBdr>
        </w:div>
        <w:div w:id="115876196">
          <w:marLeft w:val="640"/>
          <w:marRight w:val="0"/>
          <w:marTop w:val="0"/>
          <w:marBottom w:val="0"/>
          <w:divBdr>
            <w:top w:val="none" w:sz="0" w:space="0" w:color="auto"/>
            <w:left w:val="none" w:sz="0" w:space="0" w:color="auto"/>
            <w:bottom w:val="none" w:sz="0" w:space="0" w:color="auto"/>
            <w:right w:val="none" w:sz="0" w:space="0" w:color="auto"/>
          </w:divBdr>
        </w:div>
        <w:div w:id="128859543">
          <w:marLeft w:val="640"/>
          <w:marRight w:val="0"/>
          <w:marTop w:val="0"/>
          <w:marBottom w:val="0"/>
          <w:divBdr>
            <w:top w:val="none" w:sz="0" w:space="0" w:color="auto"/>
            <w:left w:val="none" w:sz="0" w:space="0" w:color="auto"/>
            <w:bottom w:val="none" w:sz="0" w:space="0" w:color="auto"/>
            <w:right w:val="none" w:sz="0" w:space="0" w:color="auto"/>
          </w:divBdr>
        </w:div>
        <w:div w:id="136118686">
          <w:marLeft w:val="640"/>
          <w:marRight w:val="0"/>
          <w:marTop w:val="0"/>
          <w:marBottom w:val="0"/>
          <w:divBdr>
            <w:top w:val="none" w:sz="0" w:space="0" w:color="auto"/>
            <w:left w:val="none" w:sz="0" w:space="0" w:color="auto"/>
            <w:bottom w:val="none" w:sz="0" w:space="0" w:color="auto"/>
            <w:right w:val="none" w:sz="0" w:space="0" w:color="auto"/>
          </w:divBdr>
        </w:div>
        <w:div w:id="142164760">
          <w:marLeft w:val="640"/>
          <w:marRight w:val="0"/>
          <w:marTop w:val="0"/>
          <w:marBottom w:val="0"/>
          <w:divBdr>
            <w:top w:val="none" w:sz="0" w:space="0" w:color="auto"/>
            <w:left w:val="none" w:sz="0" w:space="0" w:color="auto"/>
            <w:bottom w:val="none" w:sz="0" w:space="0" w:color="auto"/>
            <w:right w:val="none" w:sz="0" w:space="0" w:color="auto"/>
          </w:divBdr>
        </w:div>
        <w:div w:id="177352638">
          <w:marLeft w:val="640"/>
          <w:marRight w:val="0"/>
          <w:marTop w:val="0"/>
          <w:marBottom w:val="0"/>
          <w:divBdr>
            <w:top w:val="none" w:sz="0" w:space="0" w:color="auto"/>
            <w:left w:val="none" w:sz="0" w:space="0" w:color="auto"/>
            <w:bottom w:val="none" w:sz="0" w:space="0" w:color="auto"/>
            <w:right w:val="none" w:sz="0" w:space="0" w:color="auto"/>
          </w:divBdr>
        </w:div>
        <w:div w:id="187567798">
          <w:marLeft w:val="640"/>
          <w:marRight w:val="0"/>
          <w:marTop w:val="0"/>
          <w:marBottom w:val="0"/>
          <w:divBdr>
            <w:top w:val="none" w:sz="0" w:space="0" w:color="auto"/>
            <w:left w:val="none" w:sz="0" w:space="0" w:color="auto"/>
            <w:bottom w:val="none" w:sz="0" w:space="0" w:color="auto"/>
            <w:right w:val="none" w:sz="0" w:space="0" w:color="auto"/>
          </w:divBdr>
        </w:div>
        <w:div w:id="204485842">
          <w:marLeft w:val="640"/>
          <w:marRight w:val="0"/>
          <w:marTop w:val="0"/>
          <w:marBottom w:val="0"/>
          <w:divBdr>
            <w:top w:val="none" w:sz="0" w:space="0" w:color="auto"/>
            <w:left w:val="none" w:sz="0" w:space="0" w:color="auto"/>
            <w:bottom w:val="none" w:sz="0" w:space="0" w:color="auto"/>
            <w:right w:val="none" w:sz="0" w:space="0" w:color="auto"/>
          </w:divBdr>
        </w:div>
        <w:div w:id="291981239">
          <w:marLeft w:val="640"/>
          <w:marRight w:val="0"/>
          <w:marTop w:val="0"/>
          <w:marBottom w:val="0"/>
          <w:divBdr>
            <w:top w:val="none" w:sz="0" w:space="0" w:color="auto"/>
            <w:left w:val="none" w:sz="0" w:space="0" w:color="auto"/>
            <w:bottom w:val="none" w:sz="0" w:space="0" w:color="auto"/>
            <w:right w:val="none" w:sz="0" w:space="0" w:color="auto"/>
          </w:divBdr>
        </w:div>
        <w:div w:id="326707732">
          <w:marLeft w:val="640"/>
          <w:marRight w:val="0"/>
          <w:marTop w:val="0"/>
          <w:marBottom w:val="0"/>
          <w:divBdr>
            <w:top w:val="none" w:sz="0" w:space="0" w:color="auto"/>
            <w:left w:val="none" w:sz="0" w:space="0" w:color="auto"/>
            <w:bottom w:val="none" w:sz="0" w:space="0" w:color="auto"/>
            <w:right w:val="none" w:sz="0" w:space="0" w:color="auto"/>
          </w:divBdr>
        </w:div>
        <w:div w:id="330909730">
          <w:marLeft w:val="640"/>
          <w:marRight w:val="0"/>
          <w:marTop w:val="0"/>
          <w:marBottom w:val="0"/>
          <w:divBdr>
            <w:top w:val="none" w:sz="0" w:space="0" w:color="auto"/>
            <w:left w:val="none" w:sz="0" w:space="0" w:color="auto"/>
            <w:bottom w:val="none" w:sz="0" w:space="0" w:color="auto"/>
            <w:right w:val="none" w:sz="0" w:space="0" w:color="auto"/>
          </w:divBdr>
        </w:div>
        <w:div w:id="357123699">
          <w:marLeft w:val="640"/>
          <w:marRight w:val="0"/>
          <w:marTop w:val="0"/>
          <w:marBottom w:val="0"/>
          <w:divBdr>
            <w:top w:val="none" w:sz="0" w:space="0" w:color="auto"/>
            <w:left w:val="none" w:sz="0" w:space="0" w:color="auto"/>
            <w:bottom w:val="none" w:sz="0" w:space="0" w:color="auto"/>
            <w:right w:val="none" w:sz="0" w:space="0" w:color="auto"/>
          </w:divBdr>
        </w:div>
        <w:div w:id="388112352">
          <w:marLeft w:val="640"/>
          <w:marRight w:val="0"/>
          <w:marTop w:val="0"/>
          <w:marBottom w:val="0"/>
          <w:divBdr>
            <w:top w:val="none" w:sz="0" w:space="0" w:color="auto"/>
            <w:left w:val="none" w:sz="0" w:space="0" w:color="auto"/>
            <w:bottom w:val="none" w:sz="0" w:space="0" w:color="auto"/>
            <w:right w:val="none" w:sz="0" w:space="0" w:color="auto"/>
          </w:divBdr>
        </w:div>
        <w:div w:id="430668305">
          <w:marLeft w:val="640"/>
          <w:marRight w:val="0"/>
          <w:marTop w:val="0"/>
          <w:marBottom w:val="0"/>
          <w:divBdr>
            <w:top w:val="none" w:sz="0" w:space="0" w:color="auto"/>
            <w:left w:val="none" w:sz="0" w:space="0" w:color="auto"/>
            <w:bottom w:val="none" w:sz="0" w:space="0" w:color="auto"/>
            <w:right w:val="none" w:sz="0" w:space="0" w:color="auto"/>
          </w:divBdr>
        </w:div>
        <w:div w:id="448624175">
          <w:marLeft w:val="640"/>
          <w:marRight w:val="0"/>
          <w:marTop w:val="0"/>
          <w:marBottom w:val="0"/>
          <w:divBdr>
            <w:top w:val="none" w:sz="0" w:space="0" w:color="auto"/>
            <w:left w:val="none" w:sz="0" w:space="0" w:color="auto"/>
            <w:bottom w:val="none" w:sz="0" w:space="0" w:color="auto"/>
            <w:right w:val="none" w:sz="0" w:space="0" w:color="auto"/>
          </w:divBdr>
        </w:div>
        <w:div w:id="453450387">
          <w:marLeft w:val="640"/>
          <w:marRight w:val="0"/>
          <w:marTop w:val="0"/>
          <w:marBottom w:val="0"/>
          <w:divBdr>
            <w:top w:val="none" w:sz="0" w:space="0" w:color="auto"/>
            <w:left w:val="none" w:sz="0" w:space="0" w:color="auto"/>
            <w:bottom w:val="none" w:sz="0" w:space="0" w:color="auto"/>
            <w:right w:val="none" w:sz="0" w:space="0" w:color="auto"/>
          </w:divBdr>
        </w:div>
        <w:div w:id="463430953">
          <w:marLeft w:val="640"/>
          <w:marRight w:val="0"/>
          <w:marTop w:val="0"/>
          <w:marBottom w:val="0"/>
          <w:divBdr>
            <w:top w:val="none" w:sz="0" w:space="0" w:color="auto"/>
            <w:left w:val="none" w:sz="0" w:space="0" w:color="auto"/>
            <w:bottom w:val="none" w:sz="0" w:space="0" w:color="auto"/>
            <w:right w:val="none" w:sz="0" w:space="0" w:color="auto"/>
          </w:divBdr>
        </w:div>
        <w:div w:id="479156793">
          <w:marLeft w:val="640"/>
          <w:marRight w:val="0"/>
          <w:marTop w:val="0"/>
          <w:marBottom w:val="0"/>
          <w:divBdr>
            <w:top w:val="none" w:sz="0" w:space="0" w:color="auto"/>
            <w:left w:val="none" w:sz="0" w:space="0" w:color="auto"/>
            <w:bottom w:val="none" w:sz="0" w:space="0" w:color="auto"/>
            <w:right w:val="none" w:sz="0" w:space="0" w:color="auto"/>
          </w:divBdr>
        </w:div>
        <w:div w:id="534118638">
          <w:marLeft w:val="640"/>
          <w:marRight w:val="0"/>
          <w:marTop w:val="0"/>
          <w:marBottom w:val="0"/>
          <w:divBdr>
            <w:top w:val="none" w:sz="0" w:space="0" w:color="auto"/>
            <w:left w:val="none" w:sz="0" w:space="0" w:color="auto"/>
            <w:bottom w:val="none" w:sz="0" w:space="0" w:color="auto"/>
            <w:right w:val="none" w:sz="0" w:space="0" w:color="auto"/>
          </w:divBdr>
        </w:div>
        <w:div w:id="537475322">
          <w:marLeft w:val="640"/>
          <w:marRight w:val="0"/>
          <w:marTop w:val="0"/>
          <w:marBottom w:val="0"/>
          <w:divBdr>
            <w:top w:val="none" w:sz="0" w:space="0" w:color="auto"/>
            <w:left w:val="none" w:sz="0" w:space="0" w:color="auto"/>
            <w:bottom w:val="none" w:sz="0" w:space="0" w:color="auto"/>
            <w:right w:val="none" w:sz="0" w:space="0" w:color="auto"/>
          </w:divBdr>
        </w:div>
        <w:div w:id="546377199">
          <w:marLeft w:val="640"/>
          <w:marRight w:val="0"/>
          <w:marTop w:val="0"/>
          <w:marBottom w:val="0"/>
          <w:divBdr>
            <w:top w:val="none" w:sz="0" w:space="0" w:color="auto"/>
            <w:left w:val="none" w:sz="0" w:space="0" w:color="auto"/>
            <w:bottom w:val="none" w:sz="0" w:space="0" w:color="auto"/>
            <w:right w:val="none" w:sz="0" w:space="0" w:color="auto"/>
          </w:divBdr>
        </w:div>
        <w:div w:id="612714004">
          <w:marLeft w:val="640"/>
          <w:marRight w:val="0"/>
          <w:marTop w:val="0"/>
          <w:marBottom w:val="0"/>
          <w:divBdr>
            <w:top w:val="none" w:sz="0" w:space="0" w:color="auto"/>
            <w:left w:val="none" w:sz="0" w:space="0" w:color="auto"/>
            <w:bottom w:val="none" w:sz="0" w:space="0" w:color="auto"/>
            <w:right w:val="none" w:sz="0" w:space="0" w:color="auto"/>
          </w:divBdr>
        </w:div>
        <w:div w:id="691146080">
          <w:marLeft w:val="640"/>
          <w:marRight w:val="0"/>
          <w:marTop w:val="0"/>
          <w:marBottom w:val="0"/>
          <w:divBdr>
            <w:top w:val="none" w:sz="0" w:space="0" w:color="auto"/>
            <w:left w:val="none" w:sz="0" w:space="0" w:color="auto"/>
            <w:bottom w:val="none" w:sz="0" w:space="0" w:color="auto"/>
            <w:right w:val="none" w:sz="0" w:space="0" w:color="auto"/>
          </w:divBdr>
        </w:div>
        <w:div w:id="704870363">
          <w:marLeft w:val="640"/>
          <w:marRight w:val="0"/>
          <w:marTop w:val="0"/>
          <w:marBottom w:val="0"/>
          <w:divBdr>
            <w:top w:val="none" w:sz="0" w:space="0" w:color="auto"/>
            <w:left w:val="none" w:sz="0" w:space="0" w:color="auto"/>
            <w:bottom w:val="none" w:sz="0" w:space="0" w:color="auto"/>
            <w:right w:val="none" w:sz="0" w:space="0" w:color="auto"/>
          </w:divBdr>
        </w:div>
        <w:div w:id="712005608">
          <w:marLeft w:val="640"/>
          <w:marRight w:val="0"/>
          <w:marTop w:val="0"/>
          <w:marBottom w:val="0"/>
          <w:divBdr>
            <w:top w:val="none" w:sz="0" w:space="0" w:color="auto"/>
            <w:left w:val="none" w:sz="0" w:space="0" w:color="auto"/>
            <w:bottom w:val="none" w:sz="0" w:space="0" w:color="auto"/>
            <w:right w:val="none" w:sz="0" w:space="0" w:color="auto"/>
          </w:divBdr>
        </w:div>
        <w:div w:id="886529058">
          <w:marLeft w:val="640"/>
          <w:marRight w:val="0"/>
          <w:marTop w:val="0"/>
          <w:marBottom w:val="0"/>
          <w:divBdr>
            <w:top w:val="none" w:sz="0" w:space="0" w:color="auto"/>
            <w:left w:val="none" w:sz="0" w:space="0" w:color="auto"/>
            <w:bottom w:val="none" w:sz="0" w:space="0" w:color="auto"/>
            <w:right w:val="none" w:sz="0" w:space="0" w:color="auto"/>
          </w:divBdr>
        </w:div>
        <w:div w:id="913316799">
          <w:marLeft w:val="640"/>
          <w:marRight w:val="0"/>
          <w:marTop w:val="0"/>
          <w:marBottom w:val="0"/>
          <w:divBdr>
            <w:top w:val="none" w:sz="0" w:space="0" w:color="auto"/>
            <w:left w:val="none" w:sz="0" w:space="0" w:color="auto"/>
            <w:bottom w:val="none" w:sz="0" w:space="0" w:color="auto"/>
            <w:right w:val="none" w:sz="0" w:space="0" w:color="auto"/>
          </w:divBdr>
        </w:div>
        <w:div w:id="956445897">
          <w:marLeft w:val="640"/>
          <w:marRight w:val="0"/>
          <w:marTop w:val="0"/>
          <w:marBottom w:val="0"/>
          <w:divBdr>
            <w:top w:val="none" w:sz="0" w:space="0" w:color="auto"/>
            <w:left w:val="none" w:sz="0" w:space="0" w:color="auto"/>
            <w:bottom w:val="none" w:sz="0" w:space="0" w:color="auto"/>
            <w:right w:val="none" w:sz="0" w:space="0" w:color="auto"/>
          </w:divBdr>
        </w:div>
        <w:div w:id="997419588">
          <w:marLeft w:val="640"/>
          <w:marRight w:val="0"/>
          <w:marTop w:val="0"/>
          <w:marBottom w:val="0"/>
          <w:divBdr>
            <w:top w:val="none" w:sz="0" w:space="0" w:color="auto"/>
            <w:left w:val="none" w:sz="0" w:space="0" w:color="auto"/>
            <w:bottom w:val="none" w:sz="0" w:space="0" w:color="auto"/>
            <w:right w:val="none" w:sz="0" w:space="0" w:color="auto"/>
          </w:divBdr>
        </w:div>
        <w:div w:id="1016345958">
          <w:marLeft w:val="640"/>
          <w:marRight w:val="0"/>
          <w:marTop w:val="0"/>
          <w:marBottom w:val="0"/>
          <w:divBdr>
            <w:top w:val="none" w:sz="0" w:space="0" w:color="auto"/>
            <w:left w:val="none" w:sz="0" w:space="0" w:color="auto"/>
            <w:bottom w:val="none" w:sz="0" w:space="0" w:color="auto"/>
            <w:right w:val="none" w:sz="0" w:space="0" w:color="auto"/>
          </w:divBdr>
        </w:div>
      </w:divsChild>
    </w:div>
    <w:div w:id="850948858">
      <w:bodyDiv w:val="1"/>
      <w:marLeft w:val="0"/>
      <w:marRight w:val="0"/>
      <w:marTop w:val="0"/>
      <w:marBottom w:val="0"/>
      <w:divBdr>
        <w:top w:val="none" w:sz="0" w:space="0" w:color="auto"/>
        <w:left w:val="none" w:sz="0" w:space="0" w:color="auto"/>
        <w:bottom w:val="none" w:sz="0" w:space="0" w:color="auto"/>
        <w:right w:val="none" w:sz="0" w:space="0" w:color="auto"/>
      </w:divBdr>
      <w:divsChild>
        <w:div w:id="19742367">
          <w:marLeft w:val="640"/>
          <w:marRight w:val="0"/>
          <w:marTop w:val="0"/>
          <w:marBottom w:val="0"/>
          <w:divBdr>
            <w:top w:val="none" w:sz="0" w:space="0" w:color="auto"/>
            <w:left w:val="none" w:sz="0" w:space="0" w:color="auto"/>
            <w:bottom w:val="none" w:sz="0" w:space="0" w:color="auto"/>
            <w:right w:val="none" w:sz="0" w:space="0" w:color="auto"/>
          </w:divBdr>
        </w:div>
        <w:div w:id="68163784">
          <w:marLeft w:val="640"/>
          <w:marRight w:val="0"/>
          <w:marTop w:val="0"/>
          <w:marBottom w:val="0"/>
          <w:divBdr>
            <w:top w:val="none" w:sz="0" w:space="0" w:color="auto"/>
            <w:left w:val="none" w:sz="0" w:space="0" w:color="auto"/>
            <w:bottom w:val="none" w:sz="0" w:space="0" w:color="auto"/>
            <w:right w:val="none" w:sz="0" w:space="0" w:color="auto"/>
          </w:divBdr>
        </w:div>
        <w:div w:id="113015880">
          <w:marLeft w:val="640"/>
          <w:marRight w:val="0"/>
          <w:marTop w:val="0"/>
          <w:marBottom w:val="0"/>
          <w:divBdr>
            <w:top w:val="none" w:sz="0" w:space="0" w:color="auto"/>
            <w:left w:val="none" w:sz="0" w:space="0" w:color="auto"/>
            <w:bottom w:val="none" w:sz="0" w:space="0" w:color="auto"/>
            <w:right w:val="none" w:sz="0" w:space="0" w:color="auto"/>
          </w:divBdr>
        </w:div>
        <w:div w:id="128715974">
          <w:marLeft w:val="640"/>
          <w:marRight w:val="0"/>
          <w:marTop w:val="0"/>
          <w:marBottom w:val="0"/>
          <w:divBdr>
            <w:top w:val="none" w:sz="0" w:space="0" w:color="auto"/>
            <w:left w:val="none" w:sz="0" w:space="0" w:color="auto"/>
            <w:bottom w:val="none" w:sz="0" w:space="0" w:color="auto"/>
            <w:right w:val="none" w:sz="0" w:space="0" w:color="auto"/>
          </w:divBdr>
        </w:div>
        <w:div w:id="213662030">
          <w:marLeft w:val="640"/>
          <w:marRight w:val="0"/>
          <w:marTop w:val="0"/>
          <w:marBottom w:val="0"/>
          <w:divBdr>
            <w:top w:val="none" w:sz="0" w:space="0" w:color="auto"/>
            <w:left w:val="none" w:sz="0" w:space="0" w:color="auto"/>
            <w:bottom w:val="none" w:sz="0" w:space="0" w:color="auto"/>
            <w:right w:val="none" w:sz="0" w:space="0" w:color="auto"/>
          </w:divBdr>
        </w:div>
        <w:div w:id="221452203">
          <w:marLeft w:val="640"/>
          <w:marRight w:val="0"/>
          <w:marTop w:val="0"/>
          <w:marBottom w:val="0"/>
          <w:divBdr>
            <w:top w:val="none" w:sz="0" w:space="0" w:color="auto"/>
            <w:left w:val="none" w:sz="0" w:space="0" w:color="auto"/>
            <w:bottom w:val="none" w:sz="0" w:space="0" w:color="auto"/>
            <w:right w:val="none" w:sz="0" w:space="0" w:color="auto"/>
          </w:divBdr>
        </w:div>
        <w:div w:id="266620770">
          <w:marLeft w:val="640"/>
          <w:marRight w:val="0"/>
          <w:marTop w:val="0"/>
          <w:marBottom w:val="0"/>
          <w:divBdr>
            <w:top w:val="none" w:sz="0" w:space="0" w:color="auto"/>
            <w:left w:val="none" w:sz="0" w:space="0" w:color="auto"/>
            <w:bottom w:val="none" w:sz="0" w:space="0" w:color="auto"/>
            <w:right w:val="none" w:sz="0" w:space="0" w:color="auto"/>
          </w:divBdr>
        </w:div>
        <w:div w:id="267660024">
          <w:marLeft w:val="640"/>
          <w:marRight w:val="0"/>
          <w:marTop w:val="0"/>
          <w:marBottom w:val="0"/>
          <w:divBdr>
            <w:top w:val="none" w:sz="0" w:space="0" w:color="auto"/>
            <w:left w:val="none" w:sz="0" w:space="0" w:color="auto"/>
            <w:bottom w:val="none" w:sz="0" w:space="0" w:color="auto"/>
            <w:right w:val="none" w:sz="0" w:space="0" w:color="auto"/>
          </w:divBdr>
        </w:div>
        <w:div w:id="276915543">
          <w:marLeft w:val="640"/>
          <w:marRight w:val="0"/>
          <w:marTop w:val="0"/>
          <w:marBottom w:val="0"/>
          <w:divBdr>
            <w:top w:val="none" w:sz="0" w:space="0" w:color="auto"/>
            <w:left w:val="none" w:sz="0" w:space="0" w:color="auto"/>
            <w:bottom w:val="none" w:sz="0" w:space="0" w:color="auto"/>
            <w:right w:val="none" w:sz="0" w:space="0" w:color="auto"/>
          </w:divBdr>
        </w:div>
        <w:div w:id="278411865">
          <w:marLeft w:val="640"/>
          <w:marRight w:val="0"/>
          <w:marTop w:val="0"/>
          <w:marBottom w:val="0"/>
          <w:divBdr>
            <w:top w:val="none" w:sz="0" w:space="0" w:color="auto"/>
            <w:left w:val="none" w:sz="0" w:space="0" w:color="auto"/>
            <w:bottom w:val="none" w:sz="0" w:space="0" w:color="auto"/>
            <w:right w:val="none" w:sz="0" w:space="0" w:color="auto"/>
          </w:divBdr>
        </w:div>
        <w:div w:id="326060452">
          <w:marLeft w:val="640"/>
          <w:marRight w:val="0"/>
          <w:marTop w:val="0"/>
          <w:marBottom w:val="0"/>
          <w:divBdr>
            <w:top w:val="none" w:sz="0" w:space="0" w:color="auto"/>
            <w:left w:val="none" w:sz="0" w:space="0" w:color="auto"/>
            <w:bottom w:val="none" w:sz="0" w:space="0" w:color="auto"/>
            <w:right w:val="none" w:sz="0" w:space="0" w:color="auto"/>
          </w:divBdr>
        </w:div>
        <w:div w:id="354698765">
          <w:marLeft w:val="640"/>
          <w:marRight w:val="0"/>
          <w:marTop w:val="0"/>
          <w:marBottom w:val="0"/>
          <w:divBdr>
            <w:top w:val="none" w:sz="0" w:space="0" w:color="auto"/>
            <w:left w:val="none" w:sz="0" w:space="0" w:color="auto"/>
            <w:bottom w:val="none" w:sz="0" w:space="0" w:color="auto"/>
            <w:right w:val="none" w:sz="0" w:space="0" w:color="auto"/>
          </w:divBdr>
        </w:div>
        <w:div w:id="357001467">
          <w:marLeft w:val="640"/>
          <w:marRight w:val="0"/>
          <w:marTop w:val="0"/>
          <w:marBottom w:val="0"/>
          <w:divBdr>
            <w:top w:val="none" w:sz="0" w:space="0" w:color="auto"/>
            <w:left w:val="none" w:sz="0" w:space="0" w:color="auto"/>
            <w:bottom w:val="none" w:sz="0" w:space="0" w:color="auto"/>
            <w:right w:val="none" w:sz="0" w:space="0" w:color="auto"/>
          </w:divBdr>
        </w:div>
        <w:div w:id="364793861">
          <w:marLeft w:val="640"/>
          <w:marRight w:val="0"/>
          <w:marTop w:val="0"/>
          <w:marBottom w:val="0"/>
          <w:divBdr>
            <w:top w:val="none" w:sz="0" w:space="0" w:color="auto"/>
            <w:left w:val="none" w:sz="0" w:space="0" w:color="auto"/>
            <w:bottom w:val="none" w:sz="0" w:space="0" w:color="auto"/>
            <w:right w:val="none" w:sz="0" w:space="0" w:color="auto"/>
          </w:divBdr>
        </w:div>
        <w:div w:id="381712303">
          <w:marLeft w:val="640"/>
          <w:marRight w:val="0"/>
          <w:marTop w:val="0"/>
          <w:marBottom w:val="0"/>
          <w:divBdr>
            <w:top w:val="none" w:sz="0" w:space="0" w:color="auto"/>
            <w:left w:val="none" w:sz="0" w:space="0" w:color="auto"/>
            <w:bottom w:val="none" w:sz="0" w:space="0" w:color="auto"/>
            <w:right w:val="none" w:sz="0" w:space="0" w:color="auto"/>
          </w:divBdr>
        </w:div>
        <w:div w:id="394669099">
          <w:marLeft w:val="640"/>
          <w:marRight w:val="0"/>
          <w:marTop w:val="0"/>
          <w:marBottom w:val="0"/>
          <w:divBdr>
            <w:top w:val="none" w:sz="0" w:space="0" w:color="auto"/>
            <w:left w:val="none" w:sz="0" w:space="0" w:color="auto"/>
            <w:bottom w:val="none" w:sz="0" w:space="0" w:color="auto"/>
            <w:right w:val="none" w:sz="0" w:space="0" w:color="auto"/>
          </w:divBdr>
        </w:div>
        <w:div w:id="404955528">
          <w:marLeft w:val="640"/>
          <w:marRight w:val="0"/>
          <w:marTop w:val="0"/>
          <w:marBottom w:val="0"/>
          <w:divBdr>
            <w:top w:val="none" w:sz="0" w:space="0" w:color="auto"/>
            <w:left w:val="none" w:sz="0" w:space="0" w:color="auto"/>
            <w:bottom w:val="none" w:sz="0" w:space="0" w:color="auto"/>
            <w:right w:val="none" w:sz="0" w:space="0" w:color="auto"/>
          </w:divBdr>
        </w:div>
        <w:div w:id="433599366">
          <w:marLeft w:val="640"/>
          <w:marRight w:val="0"/>
          <w:marTop w:val="0"/>
          <w:marBottom w:val="0"/>
          <w:divBdr>
            <w:top w:val="none" w:sz="0" w:space="0" w:color="auto"/>
            <w:left w:val="none" w:sz="0" w:space="0" w:color="auto"/>
            <w:bottom w:val="none" w:sz="0" w:space="0" w:color="auto"/>
            <w:right w:val="none" w:sz="0" w:space="0" w:color="auto"/>
          </w:divBdr>
        </w:div>
        <w:div w:id="606163246">
          <w:marLeft w:val="640"/>
          <w:marRight w:val="0"/>
          <w:marTop w:val="0"/>
          <w:marBottom w:val="0"/>
          <w:divBdr>
            <w:top w:val="none" w:sz="0" w:space="0" w:color="auto"/>
            <w:left w:val="none" w:sz="0" w:space="0" w:color="auto"/>
            <w:bottom w:val="none" w:sz="0" w:space="0" w:color="auto"/>
            <w:right w:val="none" w:sz="0" w:space="0" w:color="auto"/>
          </w:divBdr>
        </w:div>
        <w:div w:id="653027393">
          <w:marLeft w:val="640"/>
          <w:marRight w:val="0"/>
          <w:marTop w:val="0"/>
          <w:marBottom w:val="0"/>
          <w:divBdr>
            <w:top w:val="none" w:sz="0" w:space="0" w:color="auto"/>
            <w:left w:val="none" w:sz="0" w:space="0" w:color="auto"/>
            <w:bottom w:val="none" w:sz="0" w:space="0" w:color="auto"/>
            <w:right w:val="none" w:sz="0" w:space="0" w:color="auto"/>
          </w:divBdr>
        </w:div>
        <w:div w:id="731852659">
          <w:marLeft w:val="640"/>
          <w:marRight w:val="0"/>
          <w:marTop w:val="0"/>
          <w:marBottom w:val="0"/>
          <w:divBdr>
            <w:top w:val="none" w:sz="0" w:space="0" w:color="auto"/>
            <w:left w:val="none" w:sz="0" w:space="0" w:color="auto"/>
            <w:bottom w:val="none" w:sz="0" w:space="0" w:color="auto"/>
            <w:right w:val="none" w:sz="0" w:space="0" w:color="auto"/>
          </w:divBdr>
        </w:div>
        <w:div w:id="786045077">
          <w:marLeft w:val="640"/>
          <w:marRight w:val="0"/>
          <w:marTop w:val="0"/>
          <w:marBottom w:val="0"/>
          <w:divBdr>
            <w:top w:val="none" w:sz="0" w:space="0" w:color="auto"/>
            <w:left w:val="none" w:sz="0" w:space="0" w:color="auto"/>
            <w:bottom w:val="none" w:sz="0" w:space="0" w:color="auto"/>
            <w:right w:val="none" w:sz="0" w:space="0" w:color="auto"/>
          </w:divBdr>
        </w:div>
        <w:div w:id="799298347">
          <w:marLeft w:val="640"/>
          <w:marRight w:val="0"/>
          <w:marTop w:val="0"/>
          <w:marBottom w:val="0"/>
          <w:divBdr>
            <w:top w:val="none" w:sz="0" w:space="0" w:color="auto"/>
            <w:left w:val="none" w:sz="0" w:space="0" w:color="auto"/>
            <w:bottom w:val="none" w:sz="0" w:space="0" w:color="auto"/>
            <w:right w:val="none" w:sz="0" w:space="0" w:color="auto"/>
          </w:divBdr>
        </w:div>
        <w:div w:id="805044873">
          <w:marLeft w:val="640"/>
          <w:marRight w:val="0"/>
          <w:marTop w:val="0"/>
          <w:marBottom w:val="0"/>
          <w:divBdr>
            <w:top w:val="none" w:sz="0" w:space="0" w:color="auto"/>
            <w:left w:val="none" w:sz="0" w:space="0" w:color="auto"/>
            <w:bottom w:val="none" w:sz="0" w:space="0" w:color="auto"/>
            <w:right w:val="none" w:sz="0" w:space="0" w:color="auto"/>
          </w:divBdr>
        </w:div>
        <w:div w:id="820006872">
          <w:marLeft w:val="640"/>
          <w:marRight w:val="0"/>
          <w:marTop w:val="0"/>
          <w:marBottom w:val="0"/>
          <w:divBdr>
            <w:top w:val="none" w:sz="0" w:space="0" w:color="auto"/>
            <w:left w:val="none" w:sz="0" w:space="0" w:color="auto"/>
            <w:bottom w:val="none" w:sz="0" w:space="0" w:color="auto"/>
            <w:right w:val="none" w:sz="0" w:space="0" w:color="auto"/>
          </w:divBdr>
        </w:div>
        <w:div w:id="873154797">
          <w:marLeft w:val="640"/>
          <w:marRight w:val="0"/>
          <w:marTop w:val="0"/>
          <w:marBottom w:val="0"/>
          <w:divBdr>
            <w:top w:val="none" w:sz="0" w:space="0" w:color="auto"/>
            <w:left w:val="none" w:sz="0" w:space="0" w:color="auto"/>
            <w:bottom w:val="none" w:sz="0" w:space="0" w:color="auto"/>
            <w:right w:val="none" w:sz="0" w:space="0" w:color="auto"/>
          </w:divBdr>
        </w:div>
        <w:div w:id="904338914">
          <w:marLeft w:val="640"/>
          <w:marRight w:val="0"/>
          <w:marTop w:val="0"/>
          <w:marBottom w:val="0"/>
          <w:divBdr>
            <w:top w:val="none" w:sz="0" w:space="0" w:color="auto"/>
            <w:left w:val="none" w:sz="0" w:space="0" w:color="auto"/>
            <w:bottom w:val="none" w:sz="0" w:space="0" w:color="auto"/>
            <w:right w:val="none" w:sz="0" w:space="0" w:color="auto"/>
          </w:divBdr>
        </w:div>
        <w:div w:id="983855165">
          <w:marLeft w:val="640"/>
          <w:marRight w:val="0"/>
          <w:marTop w:val="0"/>
          <w:marBottom w:val="0"/>
          <w:divBdr>
            <w:top w:val="none" w:sz="0" w:space="0" w:color="auto"/>
            <w:left w:val="none" w:sz="0" w:space="0" w:color="auto"/>
            <w:bottom w:val="none" w:sz="0" w:space="0" w:color="auto"/>
            <w:right w:val="none" w:sz="0" w:space="0" w:color="auto"/>
          </w:divBdr>
        </w:div>
        <w:div w:id="1031421239">
          <w:marLeft w:val="640"/>
          <w:marRight w:val="0"/>
          <w:marTop w:val="0"/>
          <w:marBottom w:val="0"/>
          <w:divBdr>
            <w:top w:val="none" w:sz="0" w:space="0" w:color="auto"/>
            <w:left w:val="none" w:sz="0" w:space="0" w:color="auto"/>
            <w:bottom w:val="none" w:sz="0" w:space="0" w:color="auto"/>
            <w:right w:val="none" w:sz="0" w:space="0" w:color="auto"/>
          </w:divBdr>
        </w:div>
        <w:div w:id="1036806725">
          <w:marLeft w:val="640"/>
          <w:marRight w:val="0"/>
          <w:marTop w:val="0"/>
          <w:marBottom w:val="0"/>
          <w:divBdr>
            <w:top w:val="none" w:sz="0" w:space="0" w:color="auto"/>
            <w:left w:val="none" w:sz="0" w:space="0" w:color="auto"/>
            <w:bottom w:val="none" w:sz="0" w:space="0" w:color="auto"/>
            <w:right w:val="none" w:sz="0" w:space="0" w:color="auto"/>
          </w:divBdr>
        </w:div>
        <w:div w:id="1038435629">
          <w:marLeft w:val="640"/>
          <w:marRight w:val="0"/>
          <w:marTop w:val="0"/>
          <w:marBottom w:val="0"/>
          <w:divBdr>
            <w:top w:val="none" w:sz="0" w:space="0" w:color="auto"/>
            <w:left w:val="none" w:sz="0" w:space="0" w:color="auto"/>
            <w:bottom w:val="none" w:sz="0" w:space="0" w:color="auto"/>
            <w:right w:val="none" w:sz="0" w:space="0" w:color="auto"/>
          </w:divBdr>
        </w:div>
        <w:div w:id="1062294812">
          <w:marLeft w:val="640"/>
          <w:marRight w:val="0"/>
          <w:marTop w:val="0"/>
          <w:marBottom w:val="0"/>
          <w:divBdr>
            <w:top w:val="none" w:sz="0" w:space="0" w:color="auto"/>
            <w:left w:val="none" w:sz="0" w:space="0" w:color="auto"/>
            <w:bottom w:val="none" w:sz="0" w:space="0" w:color="auto"/>
            <w:right w:val="none" w:sz="0" w:space="0" w:color="auto"/>
          </w:divBdr>
        </w:div>
        <w:div w:id="1078550680">
          <w:marLeft w:val="640"/>
          <w:marRight w:val="0"/>
          <w:marTop w:val="0"/>
          <w:marBottom w:val="0"/>
          <w:divBdr>
            <w:top w:val="none" w:sz="0" w:space="0" w:color="auto"/>
            <w:left w:val="none" w:sz="0" w:space="0" w:color="auto"/>
            <w:bottom w:val="none" w:sz="0" w:space="0" w:color="auto"/>
            <w:right w:val="none" w:sz="0" w:space="0" w:color="auto"/>
          </w:divBdr>
        </w:div>
        <w:div w:id="1113862717">
          <w:marLeft w:val="640"/>
          <w:marRight w:val="0"/>
          <w:marTop w:val="0"/>
          <w:marBottom w:val="0"/>
          <w:divBdr>
            <w:top w:val="none" w:sz="0" w:space="0" w:color="auto"/>
            <w:left w:val="none" w:sz="0" w:space="0" w:color="auto"/>
            <w:bottom w:val="none" w:sz="0" w:space="0" w:color="auto"/>
            <w:right w:val="none" w:sz="0" w:space="0" w:color="auto"/>
          </w:divBdr>
        </w:div>
        <w:div w:id="1133985354">
          <w:marLeft w:val="640"/>
          <w:marRight w:val="0"/>
          <w:marTop w:val="0"/>
          <w:marBottom w:val="0"/>
          <w:divBdr>
            <w:top w:val="none" w:sz="0" w:space="0" w:color="auto"/>
            <w:left w:val="none" w:sz="0" w:space="0" w:color="auto"/>
            <w:bottom w:val="none" w:sz="0" w:space="0" w:color="auto"/>
            <w:right w:val="none" w:sz="0" w:space="0" w:color="auto"/>
          </w:divBdr>
        </w:div>
      </w:divsChild>
    </w:div>
    <w:div w:id="852643993">
      <w:bodyDiv w:val="1"/>
      <w:marLeft w:val="0"/>
      <w:marRight w:val="0"/>
      <w:marTop w:val="0"/>
      <w:marBottom w:val="0"/>
      <w:divBdr>
        <w:top w:val="none" w:sz="0" w:space="0" w:color="auto"/>
        <w:left w:val="none" w:sz="0" w:space="0" w:color="auto"/>
        <w:bottom w:val="none" w:sz="0" w:space="0" w:color="auto"/>
        <w:right w:val="none" w:sz="0" w:space="0" w:color="auto"/>
      </w:divBdr>
      <w:divsChild>
        <w:div w:id="2056869">
          <w:marLeft w:val="640"/>
          <w:marRight w:val="0"/>
          <w:marTop w:val="0"/>
          <w:marBottom w:val="0"/>
          <w:divBdr>
            <w:top w:val="none" w:sz="0" w:space="0" w:color="auto"/>
            <w:left w:val="none" w:sz="0" w:space="0" w:color="auto"/>
            <w:bottom w:val="none" w:sz="0" w:space="0" w:color="auto"/>
            <w:right w:val="none" w:sz="0" w:space="0" w:color="auto"/>
          </w:divBdr>
        </w:div>
        <w:div w:id="124473734">
          <w:marLeft w:val="640"/>
          <w:marRight w:val="0"/>
          <w:marTop w:val="0"/>
          <w:marBottom w:val="0"/>
          <w:divBdr>
            <w:top w:val="none" w:sz="0" w:space="0" w:color="auto"/>
            <w:left w:val="none" w:sz="0" w:space="0" w:color="auto"/>
            <w:bottom w:val="none" w:sz="0" w:space="0" w:color="auto"/>
            <w:right w:val="none" w:sz="0" w:space="0" w:color="auto"/>
          </w:divBdr>
        </w:div>
        <w:div w:id="152841147">
          <w:marLeft w:val="640"/>
          <w:marRight w:val="0"/>
          <w:marTop w:val="0"/>
          <w:marBottom w:val="0"/>
          <w:divBdr>
            <w:top w:val="none" w:sz="0" w:space="0" w:color="auto"/>
            <w:left w:val="none" w:sz="0" w:space="0" w:color="auto"/>
            <w:bottom w:val="none" w:sz="0" w:space="0" w:color="auto"/>
            <w:right w:val="none" w:sz="0" w:space="0" w:color="auto"/>
          </w:divBdr>
        </w:div>
        <w:div w:id="167257917">
          <w:marLeft w:val="640"/>
          <w:marRight w:val="0"/>
          <w:marTop w:val="0"/>
          <w:marBottom w:val="0"/>
          <w:divBdr>
            <w:top w:val="none" w:sz="0" w:space="0" w:color="auto"/>
            <w:left w:val="none" w:sz="0" w:space="0" w:color="auto"/>
            <w:bottom w:val="none" w:sz="0" w:space="0" w:color="auto"/>
            <w:right w:val="none" w:sz="0" w:space="0" w:color="auto"/>
          </w:divBdr>
        </w:div>
        <w:div w:id="219753145">
          <w:marLeft w:val="640"/>
          <w:marRight w:val="0"/>
          <w:marTop w:val="0"/>
          <w:marBottom w:val="0"/>
          <w:divBdr>
            <w:top w:val="none" w:sz="0" w:space="0" w:color="auto"/>
            <w:left w:val="none" w:sz="0" w:space="0" w:color="auto"/>
            <w:bottom w:val="none" w:sz="0" w:space="0" w:color="auto"/>
            <w:right w:val="none" w:sz="0" w:space="0" w:color="auto"/>
          </w:divBdr>
        </w:div>
        <w:div w:id="267809926">
          <w:marLeft w:val="640"/>
          <w:marRight w:val="0"/>
          <w:marTop w:val="0"/>
          <w:marBottom w:val="0"/>
          <w:divBdr>
            <w:top w:val="none" w:sz="0" w:space="0" w:color="auto"/>
            <w:left w:val="none" w:sz="0" w:space="0" w:color="auto"/>
            <w:bottom w:val="none" w:sz="0" w:space="0" w:color="auto"/>
            <w:right w:val="none" w:sz="0" w:space="0" w:color="auto"/>
          </w:divBdr>
        </w:div>
        <w:div w:id="290022091">
          <w:marLeft w:val="640"/>
          <w:marRight w:val="0"/>
          <w:marTop w:val="0"/>
          <w:marBottom w:val="0"/>
          <w:divBdr>
            <w:top w:val="none" w:sz="0" w:space="0" w:color="auto"/>
            <w:left w:val="none" w:sz="0" w:space="0" w:color="auto"/>
            <w:bottom w:val="none" w:sz="0" w:space="0" w:color="auto"/>
            <w:right w:val="none" w:sz="0" w:space="0" w:color="auto"/>
          </w:divBdr>
        </w:div>
        <w:div w:id="305818116">
          <w:marLeft w:val="640"/>
          <w:marRight w:val="0"/>
          <w:marTop w:val="0"/>
          <w:marBottom w:val="0"/>
          <w:divBdr>
            <w:top w:val="none" w:sz="0" w:space="0" w:color="auto"/>
            <w:left w:val="none" w:sz="0" w:space="0" w:color="auto"/>
            <w:bottom w:val="none" w:sz="0" w:space="0" w:color="auto"/>
            <w:right w:val="none" w:sz="0" w:space="0" w:color="auto"/>
          </w:divBdr>
        </w:div>
        <w:div w:id="308704731">
          <w:marLeft w:val="640"/>
          <w:marRight w:val="0"/>
          <w:marTop w:val="0"/>
          <w:marBottom w:val="0"/>
          <w:divBdr>
            <w:top w:val="none" w:sz="0" w:space="0" w:color="auto"/>
            <w:left w:val="none" w:sz="0" w:space="0" w:color="auto"/>
            <w:bottom w:val="none" w:sz="0" w:space="0" w:color="auto"/>
            <w:right w:val="none" w:sz="0" w:space="0" w:color="auto"/>
          </w:divBdr>
        </w:div>
        <w:div w:id="370500906">
          <w:marLeft w:val="640"/>
          <w:marRight w:val="0"/>
          <w:marTop w:val="0"/>
          <w:marBottom w:val="0"/>
          <w:divBdr>
            <w:top w:val="none" w:sz="0" w:space="0" w:color="auto"/>
            <w:left w:val="none" w:sz="0" w:space="0" w:color="auto"/>
            <w:bottom w:val="none" w:sz="0" w:space="0" w:color="auto"/>
            <w:right w:val="none" w:sz="0" w:space="0" w:color="auto"/>
          </w:divBdr>
        </w:div>
        <w:div w:id="370812078">
          <w:marLeft w:val="640"/>
          <w:marRight w:val="0"/>
          <w:marTop w:val="0"/>
          <w:marBottom w:val="0"/>
          <w:divBdr>
            <w:top w:val="none" w:sz="0" w:space="0" w:color="auto"/>
            <w:left w:val="none" w:sz="0" w:space="0" w:color="auto"/>
            <w:bottom w:val="none" w:sz="0" w:space="0" w:color="auto"/>
            <w:right w:val="none" w:sz="0" w:space="0" w:color="auto"/>
          </w:divBdr>
        </w:div>
        <w:div w:id="391730957">
          <w:marLeft w:val="640"/>
          <w:marRight w:val="0"/>
          <w:marTop w:val="0"/>
          <w:marBottom w:val="0"/>
          <w:divBdr>
            <w:top w:val="none" w:sz="0" w:space="0" w:color="auto"/>
            <w:left w:val="none" w:sz="0" w:space="0" w:color="auto"/>
            <w:bottom w:val="none" w:sz="0" w:space="0" w:color="auto"/>
            <w:right w:val="none" w:sz="0" w:space="0" w:color="auto"/>
          </w:divBdr>
        </w:div>
        <w:div w:id="425273697">
          <w:marLeft w:val="640"/>
          <w:marRight w:val="0"/>
          <w:marTop w:val="0"/>
          <w:marBottom w:val="0"/>
          <w:divBdr>
            <w:top w:val="none" w:sz="0" w:space="0" w:color="auto"/>
            <w:left w:val="none" w:sz="0" w:space="0" w:color="auto"/>
            <w:bottom w:val="none" w:sz="0" w:space="0" w:color="auto"/>
            <w:right w:val="none" w:sz="0" w:space="0" w:color="auto"/>
          </w:divBdr>
        </w:div>
        <w:div w:id="603998551">
          <w:marLeft w:val="640"/>
          <w:marRight w:val="0"/>
          <w:marTop w:val="0"/>
          <w:marBottom w:val="0"/>
          <w:divBdr>
            <w:top w:val="none" w:sz="0" w:space="0" w:color="auto"/>
            <w:left w:val="none" w:sz="0" w:space="0" w:color="auto"/>
            <w:bottom w:val="none" w:sz="0" w:space="0" w:color="auto"/>
            <w:right w:val="none" w:sz="0" w:space="0" w:color="auto"/>
          </w:divBdr>
        </w:div>
        <w:div w:id="643127040">
          <w:marLeft w:val="640"/>
          <w:marRight w:val="0"/>
          <w:marTop w:val="0"/>
          <w:marBottom w:val="0"/>
          <w:divBdr>
            <w:top w:val="none" w:sz="0" w:space="0" w:color="auto"/>
            <w:left w:val="none" w:sz="0" w:space="0" w:color="auto"/>
            <w:bottom w:val="none" w:sz="0" w:space="0" w:color="auto"/>
            <w:right w:val="none" w:sz="0" w:space="0" w:color="auto"/>
          </w:divBdr>
        </w:div>
        <w:div w:id="652175360">
          <w:marLeft w:val="640"/>
          <w:marRight w:val="0"/>
          <w:marTop w:val="0"/>
          <w:marBottom w:val="0"/>
          <w:divBdr>
            <w:top w:val="none" w:sz="0" w:space="0" w:color="auto"/>
            <w:left w:val="none" w:sz="0" w:space="0" w:color="auto"/>
            <w:bottom w:val="none" w:sz="0" w:space="0" w:color="auto"/>
            <w:right w:val="none" w:sz="0" w:space="0" w:color="auto"/>
          </w:divBdr>
        </w:div>
        <w:div w:id="656955586">
          <w:marLeft w:val="640"/>
          <w:marRight w:val="0"/>
          <w:marTop w:val="0"/>
          <w:marBottom w:val="0"/>
          <w:divBdr>
            <w:top w:val="none" w:sz="0" w:space="0" w:color="auto"/>
            <w:left w:val="none" w:sz="0" w:space="0" w:color="auto"/>
            <w:bottom w:val="none" w:sz="0" w:space="0" w:color="auto"/>
            <w:right w:val="none" w:sz="0" w:space="0" w:color="auto"/>
          </w:divBdr>
        </w:div>
        <w:div w:id="700057443">
          <w:marLeft w:val="640"/>
          <w:marRight w:val="0"/>
          <w:marTop w:val="0"/>
          <w:marBottom w:val="0"/>
          <w:divBdr>
            <w:top w:val="none" w:sz="0" w:space="0" w:color="auto"/>
            <w:left w:val="none" w:sz="0" w:space="0" w:color="auto"/>
            <w:bottom w:val="none" w:sz="0" w:space="0" w:color="auto"/>
            <w:right w:val="none" w:sz="0" w:space="0" w:color="auto"/>
          </w:divBdr>
        </w:div>
        <w:div w:id="712581215">
          <w:marLeft w:val="640"/>
          <w:marRight w:val="0"/>
          <w:marTop w:val="0"/>
          <w:marBottom w:val="0"/>
          <w:divBdr>
            <w:top w:val="none" w:sz="0" w:space="0" w:color="auto"/>
            <w:left w:val="none" w:sz="0" w:space="0" w:color="auto"/>
            <w:bottom w:val="none" w:sz="0" w:space="0" w:color="auto"/>
            <w:right w:val="none" w:sz="0" w:space="0" w:color="auto"/>
          </w:divBdr>
        </w:div>
        <w:div w:id="740830052">
          <w:marLeft w:val="640"/>
          <w:marRight w:val="0"/>
          <w:marTop w:val="0"/>
          <w:marBottom w:val="0"/>
          <w:divBdr>
            <w:top w:val="none" w:sz="0" w:space="0" w:color="auto"/>
            <w:left w:val="none" w:sz="0" w:space="0" w:color="auto"/>
            <w:bottom w:val="none" w:sz="0" w:space="0" w:color="auto"/>
            <w:right w:val="none" w:sz="0" w:space="0" w:color="auto"/>
          </w:divBdr>
        </w:div>
        <w:div w:id="766969249">
          <w:marLeft w:val="640"/>
          <w:marRight w:val="0"/>
          <w:marTop w:val="0"/>
          <w:marBottom w:val="0"/>
          <w:divBdr>
            <w:top w:val="none" w:sz="0" w:space="0" w:color="auto"/>
            <w:left w:val="none" w:sz="0" w:space="0" w:color="auto"/>
            <w:bottom w:val="none" w:sz="0" w:space="0" w:color="auto"/>
            <w:right w:val="none" w:sz="0" w:space="0" w:color="auto"/>
          </w:divBdr>
        </w:div>
        <w:div w:id="808321707">
          <w:marLeft w:val="640"/>
          <w:marRight w:val="0"/>
          <w:marTop w:val="0"/>
          <w:marBottom w:val="0"/>
          <w:divBdr>
            <w:top w:val="none" w:sz="0" w:space="0" w:color="auto"/>
            <w:left w:val="none" w:sz="0" w:space="0" w:color="auto"/>
            <w:bottom w:val="none" w:sz="0" w:space="0" w:color="auto"/>
            <w:right w:val="none" w:sz="0" w:space="0" w:color="auto"/>
          </w:divBdr>
        </w:div>
        <w:div w:id="816075032">
          <w:marLeft w:val="640"/>
          <w:marRight w:val="0"/>
          <w:marTop w:val="0"/>
          <w:marBottom w:val="0"/>
          <w:divBdr>
            <w:top w:val="none" w:sz="0" w:space="0" w:color="auto"/>
            <w:left w:val="none" w:sz="0" w:space="0" w:color="auto"/>
            <w:bottom w:val="none" w:sz="0" w:space="0" w:color="auto"/>
            <w:right w:val="none" w:sz="0" w:space="0" w:color="auto"/>
          </w:divBdr>
        </w:div>
        <w:div w:id="816800421">
          <w:marLeft w:val="640"/>
          <w:marRight w:val="0"/>
          <w:marTop w:val="0"/>
          <w:marBottom w:val="0"/>
          <w:divBdr>
            <w:top w:val="none" w:sz="0" w:space="0" w:color="auto"/>
            <w:left w:val="none" w:sz="0" w:space="0" w:color="auto"/>
            <w:bottom w:val="none" w:sz="0" w:space="0" w:color="auto"/>
            <w:right w:val="none" w:sz="0" w:space="0" w:color="auto"/>
          </w:divBdr>
        </w:div>
        <w:div w:id="820655497">
          <w:marLeft w:val="640"/>
          <w:marRight w:val="0"/>
          <w:marTop w:val="0"/>
          <w:marBottom w:val="0"/>
          <w:divBdr>
            <w:top w:val="none" w:sz="0" w:space="0" w:color="auto"/>
            <w:left w:val="none" w:sz="0" w:space="0" w:color="auto"/>
            <w:bottom w:val="none" w:sz="0" w:space="0" w:color="auto"/>
            <w:right w:val="none" w:sz="0" w:space="0" w:color="auto"/>
          </w:divBdr>
        </w:div>
        <w:div w:id="821315129">
          <w:marLeft w:val="640"/>
          <w:marRight w:val="0"/>
          <w:marTop w:val="0"/>
          <w:marBottom w:val="0"/>
          <w:divBdr>
            <w:top w:val="none" w:sz="0" w:space="0" w:color="auto"/>
            <w:left w:val="none" w:sz="0" w:space="0" w:color="auto"/>
            <w:bottom w:val="none" w:sz="0" w:space="0" w:color="auto"/>
            <w:right w:val="none" w:sz="0" w:space="0" w:color="auto"/>
          </w:divBdr>
        </w:div>
        <w:div w:id="867065996">
          <w:marLeft w:val="640"/>
          <w:marRight w:val="0"/>
          <w:marTop w:val="0"/>
          <w:marBottom w:val="0"/>
          <w:divBdr>
            <w:top w:val="none" w:sz="0" w:space="0" w:color="auto"/>
            <w:left w:val="none" w:sz="0" w:space="0" w:color="auto"/>
            <w:bottom w:val="none" w:sz="0" w:space="0" w:color="auto"/>
            <w:right w:val="none" w:sz="0" w:space="0" w:color="auto"/>
          </w:divBdr>
        </w:div>
        <w:div w:id="900940786">
          <w:marLeft w:val="640"/>
          <w:marRight w:val="0"/>
          <w:marTop w:val="0"/>
          <w:marBottom w:val="0"/>
          <w:divBdr>
            <w:top w:val="none" w:sz="0" w:space="0" w:color="auto"/>
            <w:left w:val="none" w:sz="0" w:space="0" w:color="auto"/>
            <w:bottom w:val="none" w:sz="0" w:space="0" w:color="auto"/>
            <w:right w:val="none" w:sz="0" w:space="0" w:color="auto"/>
          </w:divBdr>
        </w:div>
        <w:div w:id="911934153">
          <w:marLeft w:val="640"/>
          <w:marRight w:val="0"/>
          <w:marTop w:val="0"/>
          <w:marBottom w:val="0"/>
          <w:divBdr>
            <w:top w:val="none" w:sz="0" w:space="0" w:color="auto"/>
            <w:left w:val="none" w:sz="0" w:space="0" w:color="auto"/>
            <w:bottom w:val="none" w:sz="0" w:space="0" w:color="auto"/>
            <w:right w:val="none" w:sz="0" w:space="0" w:color="auto"/>
          </w:divBdr>
        </w:div>
        <w:div w:id="979726182">
          <w:marLeft w:val="640"/>
          <w:marRight w:val="0"/>
          <w:marTop w:val="0"/>
          <w:marBottom w:val="0"/>
          <w:divBdr>
            <w:top w:val="none" w:sz="0" w:space="0" w:color="auto"/>
            <w:left w:val="none" w:sz="0" w:space="0" w:color="auto"/>
            <w:bottom w:val="none" w:sz="0" w:space="0" w:color="auto"/>
            <w:right w:val="none" w:sz="0" w:space="0" w:color="auto"/>
          </w:divBdr>
        </w:div>
        <w:div w:id="1039279382">
          <w:marLeft w:val="640"/>
          <w:marRight w:val="0"/>
          <w:marTop w:val="0"/>
          <w:marBottom w:val="0"/>
          <w:divBdr>
            <w:top w:val="none" w:sz="0" w:space="0" w:color="auto"/>
            <w:left w:val="none" w:sz="0" w:space="0" w:color="auto"/>
            <w:bottom w:val="none" w:sz="0" w:space="0" w:color="auto"/>
            <w:right w:val="none" w:sz="0" w:space="0" w:color="auto"/>
          </w:divBdr>
        </w:div>
        <w:div w:id="1105342491">
          <w:marLeft w:val="640"/>
          <w:marRight w:val="0"/>
          <w:marTop w:val="0"/>
          <w:marBottom w:val="0"/>
          <w:divBdr>
            <w:top w:val="none" w:sz="0" w:space="0" w:color="auto"/>
            <w:left w:val="none" w:sz="0" w:space="0" w:color="auto"/>
            <w:bottom w:val="none" w:sz="0" w:space="0" w:color="auto"/>
            <w:right w:val="none" w:sz="0" w:space="0" w:color="auto"/>
          </w:divBdr>
        </w:div>
        <w:div w:id="1137532761">
          <w:marLeft w:val="640"/>
          <w:marRight w:val="0"/>
          <w:marTop w:val="0"/>
          <w:marBottom w:val="0"/>
          <w:divBdr>
            <w:top w:val="none" w:sz="0" w:space="0" w:color="auto"/>
            <w:left w:val="none" w:sz="0" w:space="0" w:color="auto"/>
            <w:bottom w:val="none" w:sz="0" w:space="0" w:color="auto"/>
            <w:right w:val="none" w:sz="0" w:space="0" w:color="auto"/>
          </w:divBdr>
        </w:div>
      </w:divsChild>
    </w:div>
    <w:div w:id="855391678">
      <w:bodyDiv w:val="1"/>
      <w:marLeft w:val="0"/>
      <w:marRight w:val="0"/>
      <w:marTop w:val="0"/>
      <w:marBottom w:val="0"/>
      <w:divBdr>
        <w:top w:val="none" w:sz="0" w:space="0" w:color="auto"/>
        <w:left w:val="none" w:sz="0" w:space="0" w:color="auto"/>
        <w:bottom w:val="none" w:sz="0" w:space="0" w:color="auto"/>
        <w:right w:val="none" w:sz="0" w:space="0" w:color="auto"/>
      </w:divBdr>
      <w:divsChild>
        <w:div w:id="200804">
          <w:marLeft w:val="640"/>
          <w:marRight w:val="0"/>
          <w:marTop w:val="0"/>
          <w:marBottom w:val="0"/>
          <w:divBdr>
            <w:top w:val="none" w:sz="0" w:space="0" w:color="auto"/>
            <w:left w:val="none" w:sz="0" w:space="0" w:color="auto"/>
            <w:bottom w:val="none" w:sz="0" w:space="0" w:color="auto"/>
            <w:right w:val="none" w:sz="0" w:space="0" w:color="auto"/>
          </w:divBdr>
        </w:div>
        <w:div w:id="4675496">
          <w:marLeft w:val="640"/>
          <w:marRight w:val="0"/>
          <w:marTop w:val="0"/>
          <w:marBottom w:val="0"/>
          <w:divBdr>
            <w:top w:val="none" w:sz="0" w:space="0" w:color="auto"/>
            <w:left w:val="none" w:sz="0" w:space="0" w:color="auto"/>
            <w:bottom w:val="none" w:sz="0" w:space="0" w:color="auto"/>
            <w:right w:val="none" w:sz="0" w:space="0" w:color="auto"/>
          </w:divBdr>
        </w:div>
        <w:div w:id="10618369">
          <w:marLeft w:val="640"/>
          <w:marRight w:val="0"/>
          <w:marTop w:val="0"/>
          <w:marBottom w:val="0"/>
          <w:divBdr>
            <w:top w:val="none" w:sz="0" w:space="0" w:color="auto"/>
            <w:left w:val="none" w:sz="0" w:space="0" w:color="auto"/>
            <w:bottom w:val="none" w:sz="0" w:space="0" w:color="auto"/>
            <w:right w:val="none" w:sz="0" w:space="0" w:color="auto"/>
          </w:divBdr>
        </w:div>
        <w:div w:id="26416823">
          <w:marLeft w:val="640"/>
          <w:marRight w:val="0"/>
          <w:marTop w:val="0"/>
          <w:marBottom w:val="0"/>
          <w:divBdr>
            <w:top w:val="none" w:sz="0" w:space="0" w:color="auto"/>
            <w:left w:val="none" w:sz="0" w:space="0" w:color="auto"/>
            <w:bottom w:val="none" w:sz="0" w:space="0" w:color="auto"/>
            <w:right w:val="none" w:sz="0" w:space="0" w:color="auto"/>
          </w:divBdr>
        </w:div>
        <w:div w:id="51734711">
          <w:marLeft w:val="640"/>
          <w:marRight w:val="0"/>
          <w:marTop w:val="0"/>
          <w:marBottom w:val="0"/>
          <w:divBdr>
            <w:top w:val="none" w:sz="0" w:space="0" w:color="auto"/>
            <w:left w:val="none" w:sz="0" w:space="0" w:color="auto"/>
            <w:bottom w:val="none" w:sz="0" w:space="0" w:color="auto"/>
            <w:right w:val="none" w:sz="0" w:space="0" w:color="auto"/>
          </w:divBdr>
        </w:div>
        <w:div w:id="105396702">
          <w:marLeft w:val="640"/>
          <w:marRight w:val="0"/>
          <w:marTop w:val="0"/>
          <w:marBottom w:val="0"/>
          <w:divBdr>
            <w:top w:val="none" w:sz="0" w:space="0" w:color="auto"/>
            <w:left w:val="none" w:sz="0" w:space="0" w:color="auto"/>
            <w:bottom w:val="none" w:sz="0" w:space="0" w:color="auto"/>
            <w:right w:val="none" w:sz="0" w:space="0" w:color="auto"/>
          </w:divBdr>
        </w:div>
        <w:div w:id="135219698">
          <w:marLeft w:val="640"/>
          <w:marRight w:val="0"/>
          <w:marTop w:val="0"/>
          <w:marBottom w:val="0"/>
          <w:divBdr>
            <w:top w:val="none" w:sz="0" w:space="0" w:color="auto"/>
            <w:left w:val="none" w:sz="0" w:space="0" w:color="auto"/>
            <w:bottom w:val="none" w:sz="0" w:space="0" w:color="auto"/>
            <w:right w:val="none" w:sz="0" w:space="0" w:color="auto"/>
          </w:divBdr>
        </w:div>
        <w:div w:id="140536257">
          <w:marLeft w:val="640"/>
          <w:marRight w:val="0"/>
          <w:marTop w:val="0"/>
          <w:marBottom w:val="0"/>
          <w:divBdr>
            <w:top w:val="none" w:sz="0" w:space="0" w:color="auto"/>
            <w:left w:val="none" w:sz="0" w:space="0" w:color="auto"/>
            <w:bottom w:val="none" w:sz="0" w:space="0" w:color="auto"/>
            <w:right w:val="none" w:sz="0" w:space="0" w:color="auto"/>
          </w:divBdr>
        </w:div>
        <w:div w:id="158274920">
          <w:marLeft w:val="640"/>
          <w:marRight w:val="0"/>
          <w:marTop w:val="0"/>
          <w:marBottom w:val="0"/>
          <w:divBdr>
            <w:top w:val="none" w:sz="0" w:space="0" w:color="auto"/>
            <w:left w:val="none" w:sz="0" w:space="0" w:color="auto"/>
            <w:bottom w:val="none" w:sz="0" w:space="0" w:color="auto"/>
            <w:right w:val="none" w:sz="0" w:space="0" w:color="auto"/>
          </w:divBdr>
        </w:div>
        <w:div w:id="177350750">
          <w:marLeft w:val="640"/>
          <w:marRight w:val="0"/>
          <w:marTop w:val="0"/>
          <w:marBottom w:val="0"/>
          <w:divBdr>
            <w:top w:val="none" w:sz="0" w:space="0" w:color="auto"/>
            <w:left w:val="none" w:sz="0" w:space="0" w:color="auto"/>
            <w:bottom w:val="none" w:sz="0" w:space="0" w:color="auto"/>
            <w:right w:val="none" w:sz="0" w:space="0" w:color="auto"/>
          </w:divBdr>
        </w:div>
        <w:div w:id="185484077">
          <w:marLeft w:val="640"/>
          <w:marRight w:val="0"/>
          <w:marTop w:val="0"/>
          <w:marBottom w:val="0"/>
          <w:divBdr>
            <w:top w:val="none" w:sz="0" w:space="0" w:color="auto"/>
            <w:left w:val="none" w:sz="0" w:space="0" w:color="auto"/>
            <w:bottom w:val="none" w:sz="0" w:space="0" w:color="auto"/>
            <w:right w:val="none" w:sz="0" w:space="0" w:color="auto"/>
          </w:divBdr>
        </w:div>
        <w:div w:id="220094083">
          <w:marLeft w:val="640"/>
          <w:marRight w:val="0"/>
          <w:marTop w:val="0"/>
          <w:marBottom w:val="0"/>
          <w:divBdr>
            <w:top w:val="none" w:sz="0" w:space="0" w:color="auto"/>
            <w:left w:val="none" w:sz="0" w:space="0" w:color="auto"/>
            <w:bottom w:val="none" w:sz="0" w:space="0" w:color="auto"/>
            <w:right w:val="none" w:sz="0" w:space="0" w:color="auto"/>
          </w:divBdr>
        </w:div>
        <w:div w:id="273102557">
          <w:marLeft w:val="640"/>
          <w:marRight w:val="0"/>
          <w:marTop w:val="0"/>
          <w:marBottom w:val="0"/>
          <w:divBdr>
            <w:top w:val="none" w:sz="0" w:space="0" w:color="auto"/>
            <w:left w:val="none" w:sz="0" w:space="0" w:color="auto"/>
            <w:bottom w:val="none" w:sz="0" w:space="0" w:color="auto"/>
            <w:right w:val="none" w:sz="0" w:space="0" w:color="auto"/>
          </w:divBdr>
        </w:div>
        <w:div w:id="403379044">
          <w:marLeft w:val="640"/>
          <w:marRight w:val="0"/>
          <w:marTop w:val="0"/>
          <w:marBottom w:val="0"/>
          <w:divBdr>
            <w:top w:val="none" w:sz="0" w:space="0" w:color="auto"/>
            <w:left w:val="none" w:sz="0" w:space="0" w:color="auto"/>
            <w:bottom w:val="none" w:sz="0" w:space="0" w:color="auto"/>
            <w:right w:val="none" w:sz="0" w:space="0" w:color="auto"/>
          </w:divBdr>
        </w:div>
        <w:div w:id="445856941">
          <w:marLeft w:val="640"/>
          <w:marRight w:val="0"/>
          <w:marTop w:val="0"/>
          <w:marBottom w:val="0"/>
          <w:divBdr>
            <w:top w:val="none" w:sz="0" w:space="0" w:color="auto"/>
            <w:left w:val="none" w:sz="0" w:space="0" w:color="auto"/>
            <w:bottom w:val="none" w:sz="0" w:space="0" w:color="auto"/>
            <w:right w:val="none" w:sz="0" w:space="0" w:color="auto"/>
          </w:divBdr>
        </w:div>
        <w:div w:id="520631428">
          <w:marLeft w:val="640"/>
          <w:marRight w:val="0"/>
          <w:marTop w:val="0"/>
          <w:marBottom w:val="0"/>
          <w:divBdr>
            <w:top w:val="none" w:sz="0" w:space="0" w:color="auto"/>
            <w:left w:val="none" w:sz="0" w:space="0" w:color="auto"/>
            <w:bottom w:val="none" w:sz="0" w:space="0" w:color="auto"/>
            <w:right w:val="none" w:sz="0" w:space="0" w:color="auto"/>
          </w:divBdr>
        </w:div>
        <w:div w:id="532889615">
          <w:marLeft w:val="640"/>
          <w:marRight w:val="0"/>
          <w:marTop w:val="0"/>
          <w:marBottom w:val="0"/>
          <w:divBdr>
            <w:top w:val="none" w:sz="0" w:space="0" w:color="auto"/>
            <w:left w:val="none" w:sz="0" w:space="0" w:color="auto"/>
            <w:bottom w:val="none" w:sz="0" w:space="0" w:color="auto"/>
            <w:right w:val="none" w:sz="0" w:space="0" w:color="auto"/>
          </w:divBdr>
        </w:div>
        <w:div w:id="540434615">
          <w:marLeft w:val="640"/>
          <w:marRight w:val="0"/>
          <w:marTop w:val="0"/>
          <w:marBottom w:val="0"/>
          <w:divBdr>
            <w:top w:val="none" w:sz="0" w:space="0" w:color="auto"/>
            <w:left w:val="none" w:sz="0" w:space="0" w:color="auto"/>
            <w:bottom w:val="none" w:sz="0" w:space="0" w:color="auto"/>
            <w:right w:val="none" w:sz="0" w:space="0" w:color="auto"/>
          </w:divBdr>
        </w:div>
        <w:div w:id="599917692">
          <w:marLeft w:val="640"/>
          <w:marRight w:val="0"/>
          <w:marTop w:val="0"/>
          <w:marBottom w:val="0"/>
          <w:divBdr>
            <w:top w:val="none" w:sz="0" w:space="0" w:color="auto"/>
            <w:left w:val="none" w:sz="0" w:space="0" w:color="auto"/>
            <w:bottom w:val="none" w:sz="0" w:space="0" w:color="auto"/>
            <w:right w:val="none" w:sz="0" w:space="0" w:color="auto"/>
          </w:divBdr>
        </w:div>
        <w:div w:id="674382487">
          <w:marLeft w:val="640"/>
          <w:marRight w:val="0"/>
          <w:marTop w:val="0"/>
          <w:marBottom w:val="0"/>
          <w:divBdr>
            <w:top w:val="none" w:sz="0" w:space="0" w:color="auto"/>
            <w:left w:val="none" w:sz="0" w:space="0" w:color="auto"/>
            <w:bottom w:val="none" w:sz="0" w:space="0" w:color="auto"/>
            <w:right w:val="none" w:sz="0" w:space="0" w:color="auto"/>
          </w:divBdr>
        </w:div>
        <w:div w:id="709260089">
          <w:marLeft w:val="640"/>
          <w:marRight w:val="0"/>
          <w:marTop w:val="0"/>
          <w:marBottom w:val="0"/>
          <w:divBdr>
            <w:top w:val="none" w:sz="0" w:space="0" w:color="auto"/>
            <w:left w:val="none" w:sz="0" w:space="0" w:color="auto"/>
            <w:bottom w:val="none" w:sz="0" w:space="0" w:color="auto"/>
            <w:right w:val="none" w:sz="0" w:space="0" w:color="auto"/>
          </w:divBdr>
        </w:div>
        <w:div w:id="730345963">
          <w:marLeft w:val="640"/>
          <w:marRight w:val="0"/>
          <w:marTop w:val="0"/>
          <w:marBottom w:val="0"/>
          <w:divBdr>
            <w:top w:val="none" w:sz="0" w:space="0" w:color="auto"/>
            <w:left w:val="none" w:sz="0" w:space="0" w:color="auto"/>
            <w:bottom w:val="none" w:sz="0" w:space="0" w:color="auto"/>
            <w:right w:val="none" w:sz="0" w:space="0" w:color="auto"/>
          </w:divBdr>
        </w:div>
        <w:div w:id="760105377">
          <w:marLeft w:val="640"/>
          <w:marRight w:val="0"/>
          <w:marTop w:val="0"/>
          <w:marBottom w:val="0"/>
          <w:divBdr>
            <w:top w:val="none" w:sz="0" w:space="0" w:color="auto"/>
            <w:left w:val="none" w:sz="0" w:space="0" w:color="auto"/>
            <w:bottom w:val="none" w:sz="0" w:space="0" w:color="auto"/>
            <w:right w:val="none" w:sz="0" w:space="0" w:color="auto"/>
          </w:divBdr>
        </w:div>
        <w:div w:id="775029281">
          <w:marLeft w:val="640"/>
          <w:marRight w:val="0"/>
          <w:marTop w:val="0"/>
          <w:marBottom w:val="0"/>
          <w:divBdr>
            <w:top w:val="none" w:sz="0" w:space="0" w:color="auto"/>
            <w:left w:val="none" w:sz="0" w:space="0" w:color="auto"/>
            <w:bottom w:val="none" w:sz="0" w:space="0" w:color="auto"/>
            <w:right w:val="none" w:sz="0" w:space="0" w:color="auto"/>
          </w:divBdr>
        </w:div>
        <w:div w:id="796992304">
          <w:marLeft w:val="640"/>
          <w:marRight w:val="0"/>
          <w:marTop w:val="0"/>
          <w:marBottom w:val="0"/>
          <w:divBdr>
            <w:top w:val="none" w:sz="0" w:space="0" w:color="auto"/>
            <w:left w:val="none" w:sz="0" w:space="0" w:color="auto"/>
            <w:bottom w:val="none" w:sz="0" w:space="0" w:color="auto"/>
            <w:right w:val="none" w:sz="0" w:space="0" w:color="auto"/>
          </w:divBdr>
        </w:div>
        <w:div w:id="811799513">
          <w:marLeft w:val="640"/>
          <w:marRight w:val="0"/>
          <w:marTop w:val="0"/>
          <w:marBottom w:val="0"/>
          <w:divBdr>
            <w:top w:val="none" w:sz="0" w:space="0" w:color="auto"/>
            <w:left w:val="none" w:sz="0" w:space="0" w:color="auto"/>
            <w:bottom w:val="none" w:sz="0" w:space="0" w:color="auto"/>
            <w:right w:val="none" w:sz="0" w:space="0" w:color="auto"/>
          </w:divBdr>
        </w:div>
        <w:div w:id="846290517">
          <w:marLeft w:val="640"/>
          <w:marRight w:val="0"/>
          <w:marTop w:val="0"/>
          <w:marBottom w:val="0"/>
          <w:divBdr>
            <w:top w:val="none" w:sz="0" w:space="0" w:color="auto"/>
            <w:left w:val="none" w:sz="0" w:space="0" w:color="auto"/>
            <w:bottom w:val="none" w:sz="0" w:space="0" w:color="auto"/>
            <w:right w:val="none" w:sz="0" w:space="0" w:color="auto"/>
          </w:divBdr>
        </w:div>
        <w:div w:id="856777596">
          <w:marLeft w:val="640"/>
          <w:marRight w:val="0"/>
          <w:marTop w:val="0"/>
          <w:marBottom w:val="0"/>
          <w:divBdr>
            <w:top w:val="none" w:sz="0" w:space="0" w:color="auto"/>
            <w:left w:val="none" w:sz="0" w:space="0" w:color="auto"/>
            <w:bottom w:val="none" w:sz="0" w:space="0" w:color="auto"/>
            <w:right w:val="none" w:sz="0" w:space="0" w:color="auto"/>
          </w:divBdr>
        </w:div>
        <w:div w:id="857044222">
          <w:marLeft w:val="640"/>
          <w:marRight w:val="0"/>
          <w:marTop w:val="0"/>
          <w:marBottom w:val="0"/>
          <w:divBdr>
            <w:top w:val="none" w:sz="0" w:space="0" w:color="auto"/>
            <w:left w:val="none" w:sz="0" w:space="0" w:color="auto"/>
            <w:bottom w:val="none" w:sz="0" w:space="0" w:color="auto"/>
            <w:right w:val="none" w:sz="0" w:space="0" w:color="auto"/>
          </w:divBdr>
        </w:div>
        <w:div w:id="884876029">
          <w:marLeft w:val="640"/>
          <w:marRight w:val="0"/>
          <w:marTop w:val="0"/>
          <w:marBottom w:val="0"/>
          <w:divBdr>
            <w:top w:val="none" w:sz="0" w:space="0" w:color="auto"/>
            <w:left w:val="none" w:sz="0" w:space="0" w:color="auto"/>
            <w:bottom w:val="none" w:sz="0" w:space="0" w:color="auto"/>
            <w:right w:val="none" w:sz="0" w:space="0" w:color="auto"/>
          </w:divBdr>
        </w:div>
        <w:div w:id="954824544">
          <w:marLeft w:val="640"/>
          <w:marRight w:val="0"/>
          <w:marTop w:val="0"/>
          <w:marBottom w:val="0"/>
          <w:divBdr>
            <w:top w:val="none" w:sz="0" w:space="0" w:color="auto"/>
            <w:left w:val="none" w:sz="0" w:space="0" w:color="auto"/>
            <w:bottom w:val="none" w:sz="0" w:space="0" w:color="auto"/>
            <w:right w:val="none" w:sz="0" w:space="0" w:color="auto"/>
          </w:divBdr>
        </w:div>
        <w:div w:id="955139776">
          <w:marLeft w:val="640"/>
          <w:marRight w:val="0"/>
          <w:marTop w:val="0"/>
          <w:marBottom w:val="0"/>
          <w:divBdr>
            <w:top w:val="none" w:sz="0" w:space="0" w:color="auto"/>
            <w:left w:val="none" w:sz="0" w:space="0" w:color="auto"/>
            <w:bottom w:val="none" w:sz="0" w:space="0" w:color="auto"/>
            <w:right w:val="none" w:sz="0" w:space="0" w:color="auto"/>
          </w:divBdr>
        </w:div>
        <w:div w:id="993988246">
          <w:marLeft w:val="640"/>
          <w:marRight w:val="0"/>
          <w:marTop w:val="0"/>
          <w:marBottom w:val="0"/>
          <w:divBdr>
            <w:top w:val="none" w:sz="0" w:space="0" w:color="auto"/>
            <w:left w:val="none" w:sz="0" w:space="0" w:color="auto"/>
            <w:bottom w:val="none" w:sz="0" w:space="0" w:color="auto"/>
            <w:right w:val="none" w:sz="0" w:space="0" w:color="auto"/>
          </w:divBdr>
        </w:div>
        <w:div w:id="1049955722">
          <w:marLeft w:val="640"/>
          <w:marRight w:val="0"/>
          <w:marTop w:val="0"/>
          <w:marBottom w:val="0"/>
          <w:divBdr>
            <w:top w:val="none" w:sz="0" w:space="0" w:color="auto"/>
            <w:left w:val="none" w:sz="0" w:space="0" w:color="auto"/>
            <w:bottom w:val="none" w:sz="0" w:space="0" w:color="auto"/>
            <w:right w:val="none" w:sz="0" w:space="0" w:color="auto"/>
          </w:divBdr>
        </w:div>
        <w:div w:id="1060178580">
          <w:marLeft w:val="640"/>
          <w:marRight w:val="0"/>
          <w:marTop w:val="0"/>
          <w:marBottom w:val="0"/>
          <w:divBdr>
            <w:top w:val="none" w:sz="0" w:space="0" w:color="auto"/>
            <w:left w:val="none" w:sz="0" w:space="0" w:color="auto"/>
            <w:bottom w:val="none" w:sz="0" w:space="0" w:color="auto"/>
            <w:right w:val="none" w:sz="0" w:space="0" w:color="auto"/>
          </w:divBdr>
        </w:div>
        <w:div w:id="1068185437">
          <w:marLeft w:val="640"/>
          <w:marRight w:val="0"/>
          <w:marTop w:val="0"/>
          <w:marBottom w:val="0"/>
          <w:divBdr>
            <w:top w:val="none" w:sz="0" w:space="0" w:color="auto"/>
            <w:left w:val="none" w:sz="0" w:space="0" w:color="auto"/>
            <w:bottom w:val="none" w:sz="0" w:space="0" w:color="auto"/>
            <w:right w:val="none" w:sz="0" w:space="0" w:color="auto"/>
          </w:divBdr>
        </w:div>
        <w:div w:id="1091312940">
          <w:marLeft w:val="640"/>
          <w:marRight w:val="0"/>
          <w:marTop w:val="0"/>
          <w:marBottom w:val="0"/>
          <w:divBdr>
            <w:top w:val="none" w:sz="0" w:space="0" w:color="auto"/>
            <w:left w:val="none" w:sz="0" w:space="0" w:color="auto"/>
            <w:bottom w:val="none" w:sz="0" w:space="0" w:color="auto"/>
            <w:right w:val="none" w:sz="0" w:space="0" w:color="auto"/>
          </w:divBdr>
        </w:div>
        <w:div w:id="1130129744">
          <w:marLeft w:val="640"/>
          <w:marRight w:val="0"/>
          <w:marTop w:val="0"/>
          <w:marBottom w:val="0"/>
          <w:divBdr>
            <w:top w:val="none" w:sz="0" w:space="0" w:color="auto"/>
            <w:left w:val="none" w:sz="0" w:space="0" w:color="auto"/>
            <w:bottom w:val="none" w:sz="0" w:space="0" w:color="auto"/>
            <w:right w:val="none" w:sz="0" w:space="0" w:color="auto"/>
          </w:divBdr>
        </w:div>
      </w:divsChild>
    </w:div>
    <w:div w:id="860096314">
      <w:bodyDiv w:val="1"/>
      <w:marLeft w:val="0"/>
      <w:marRight w:val="0"/>
      <w:marTop w:val="0"/>
      <w:marBottom w:val="0"/>
      <w:divBdr>
        <w:top w:val="none" w:sz="0" w:space="0" w:color="auto"/>
        <w:left w:val="none" w:sz="0" w:space="0" w:color="auto"/>
        <w:bottom w:val="none" w:sz="0" w:space="0" w:color="auto"/>
        <w:right w:val="none" w:sz="0" w:space="0" w:color="auto"/>
      </w:divBdr>
      <w:divsChild>
        <w:div w:id="2513176">
          <w:marLeft w:val="640"/>
          <w:marRight w:val="0"/>
          <w:marTop w:val="0"/>
          <w:marBottom w:val="0"/>
          <w:divBdr>
            <w:top w:val="none" w:sz="0" w:space="0" w:color="auto"/>
            <w:left w:val="none" w:sz="0" w:space="0" w:color="auto"/>
            <w:bottom w:val="none" w:sz="0" w:space="0" w:color="auto"/>
            <w:right w:val="none" w:sz="0" w:space="0" w:color="auto"/>
          </w:divBdr>
        </w:div>
        <w:div w:id="4794384">
          <w:marLeft w:val="640"/>
          <w:marRight w:val="0"/>
          <w:marTop w:val="0"/>
          <w:marBottom w:val="0"/>
          <w:divBdr>
            <w:top w:val="none" w:sz="0" w:space="0" w:color="auto"/>
            <w:left w:val="none" w:sz="0" w:space="0" w:color="auto"/>
            <w:bottom w:val="none" w:sz="0" w:space="0" w:color="auto"/>
            <w:right w:val="none" w:sz="0" w:space="0" w:color="auto"/>
          </w:divBdr>
        </w:div>
        <w:div w:id="12541559">
          <w:marLeft w:val="640"/>
          <w:marRight w:val="0"/>
          <w:marTop w:val="0"/>
          <w:marBottom w:val="0"/>
          <w:divBdr>
            <w:top w:val="none" w:sz="0" w:space="0" w:color="auto"/>
            <w:left w:val="none" w:sz="0" w:space="0" w:color="auto"/>
            <w:bottom w:val="none" w:sz="0" w:space="0" w:color="auto"/>
            <w:right w:val="none" w:sz="0" w:space="0" w:color="auto"/>
          </w:divBdr>
        </w:div>
        <w:div w:id="36392176">
          <w:marLeft w:val="640"/>
          <w:marRight w:val="0"/>
          <w:marTop w:val="0"/>
          <w:marBottom w:val="0"/>
          <w:divBdr>
            <w:top w:val="none" w:sz="0" w:space="0" w:color="auto"/>
            <w:left w:val="none" w:sz="0" w:space="0" w:color="auto"/>
            <w:bottom w:val="none" w:sz="0" w:space="0" w:color="auto"/>
            <w:right w:val="none" w:sz="0" w:space="0" w:color="auto"/>
          </w:divBdr>
        </w:div>
        <w:div w:id="44499642">
          <w:marLeft w:val="640"/>
          <w:marRight w:val="0"/>
          <w:marTop w:val="0"/>
          <w:marBottom w:val="0"/>
          <w:divBdr>
            <w:top w:val="none" w:sz="0" w:space="0" w:color="auto"/>
            <w:left w:val="none" w:sz="0" w:space="0" w:color="auto"/>
            <w:bottom w:val="none" w:sz="0" w:space="0" w:color="auto"/>
            <w:right w:val="none" w:sz="0" w:space="0" w:color="auto"/>
          </w:divBdr>
        </w:div>
        <w:div w:id="80763154">
          <w:marLeft w:val="640"/>
          <w:marRight w:val="0"/>
          <w:marTop w:val="0"/>
          <w:marBottom w:val="0"/>
          <w:divBdr>
            <w:top w:val="none" w:sz="0" w:space="0" w:color="auto"/>
            <w:left w:val="none" w:sz="0" w:space="0" w:color="auto"/>
            <w:bottom w:val="none" w:sz="0" w:space="0" w:color="auto"/>
            <w:right w:val="none" w:sz="0" w:space="0" w:color="auto"/>
          </w:divBdr>
        </w:div>
        <w:div w:id="81071232">
          <w:marLeft w:val="640"/>
          <w:marRight w:val="0"/>
          <w:marTop w:val="0"/>
          <w:marBottom w:val="0"/>
          <w:divBdr>
            <w:top w:val="none" w:sz="0" w:space="0" w:color="auto"/>
            <w:left w:val="none" w:sz="0" w:space="0" w:color="auto"/>
            <w:bottom w:val="none" w:sz="0" w:space="0" w:color="auto"/>
            <w:right w:val="none" w:sz="0" w:space="0" w:color="auto"/>
          </w:divBdr>
        </w:div>
        <w:div w:id="81881169">
          <w:marLeft w:val="640"/>
          <w:marRight w:val="0"/>
          <w:marTop w:val="0"/>
          <w:marBottom w:val="0"/>
          <w:divBdr>
            <w:top w:val="none" w:sz="0" w:space="0" w:color="auto"/>
            <w:left w:val="none" w:sz="0" w:space="0" w:color="auto"/>
            <w:bottom w:val="none" w:sz="0" w:space="0" w:color="auto"/>
            <w:right w:val="none" w:sz="0" w:space="0" w:color="auto"/>
          </w:divBdr>
        </w:div>
        <w:div w:id="108092809">
          <w:marLeft w:val="640"/>
          <w:marRight w:val="0"/>
          <w:marTop w:val="0"/>
          <w:marBottom w:val="0"/>
          <w:divBdr>
            <w:top w:val="none" w:sz="0" w:space="0" w:color="auto"/>
            <w:left w:val="none" w:sz="0" w:space="0" w:color="auto"/>
            <w:bottom w:val="none" w:sz="0" w:space="0" w:color="auto"/>
            <w:right w:val="none" w:sz="0" w:space="0" w:color="auto"/>
          </w:divBdr>
        </w:div>
        <w:div w:id="121966433">
          <w:marLeft w:val="640"/>
          <w:marRight w:val="0"/>
          <w:marTop w:val="0"/>
          <w:marBottom w:val="0"/>
          <w:divBdr>
            <w:top w:val="none" w:sz="0" w:space="0" w:color="auto"/>
            <w:left w:val="none" w:sz="0" w:space="0" w:color="auto"/>
            <w:bottom w:val="none" w:sz="0" w:space="0" w:color="auto"/>
            <w:right w:val="none" w:sz="0" w:space="0" w:color="auto"/>
          </w:divBdr>
        </w:div>
        <w:div w:id="126775577">
          <w:marLeft w:val="640"/>
          <w:marRight w:val="0"/>
          <w:marTop w:val="0"/>
          <w:marBottom w:val="0"/>
          <w:divBdr>
            <w:top w:val="none" w:sz="0" w:space="0" w:color="auto"/>
            <w:left w:val="none" w:sz="0" w:space="0" w:color="auto"/>
            <w:bottom w:val="none" w:sz="0" w:space="0" w:color="auto"/>
            <w:right w:val="none" w:sz="0" w:space="0" w:color="auto"/>
          </w:divBdr>
        </w:div>
        <w:div w:id="190147196">
          <w:marLeft w:val="640"/>
          <w:marRight w:val="0"/>
          <w:marTop w:val="0"/>
          <w:marBottom w:val="0"/>
          <w:divBdr>
            <w:top w:val="none" w:sz="0" w:space="0" w:color="auto"/>
            <w:left w:val="none" w:sz="0" w:space="0" w:color="auto"/>
            <w:bottom w:val="none" w:sz="0" w:space="0" w:color="auto"/>
            <w:right w:val="none" w:sz="0" w:space="0" w:color="auto"/>
          </w:divBdr>
        </w:div>
        <w:div w:id="203180680">
          <w:marLeft w:val="640"/>
          <w:marRight w:val="0"/>
          <w:marTop w:val="0"/>
          <w:marBottom w:val="0"/>
          <w:divBdr>
            <w:top w:val="none" w:sz="0" w:space="0" w:color="auto"/>
            <w:left w:val="none" w:sz="0" w:space="0" w:color="auto"/>
            <w:bottom w:val="none" w:sz="0" w:space="0" w:color="auto"/>
            <w:right w:val="none" w:sz="0" w:space="0" w:color="auto"/>
          </w:divBdr>
        </w:div>
        <w:div w:id="235094270">
          <w:marLeft w:val="640"/>
          <w:marRight w:val="0"/>
          <w:marTop w:val="0"/>
          <w:marBottom w:val="0"/>
          <w:divBdr>
            <w:top w:val="none" w:sz="0" w:space="0" w:color="auto"/>
            <w:left w:val="none" w:sz="0" w:space="0" w:color="auto"/>
            <w:bottom w:val="none" w:sz="0" w:space="0" w:color="auto"/>
            <w:right w:val="none" w:sz="0" w:space="0" w:color="auto"/>
          </w:divBdr>
        </w:div>
        <w:div w:id="265970341">
          <w:marLeft w:val="640"/>
          <w:marRight w:val="0"/>
          <w:marTop w:val="0"/>
          <w:marBottom w:val="0"/>
          <w:divBdr>
            <w:top w:val="none" w:sz="0" w:space="0" w:color="auto"/>
            <w:left w:val="none" w:sz="0" w:space="0" w:color="auto"/>
            <w:bottom w:val="none" w:sz="0" w:space="0" w:color="auto"/>
            <w:right w:val="none" w:sz="0" w:space="0" w:color="auto"/>
          </w:divBdr>
        </w:div>
        <w:div w:id="275793518">
          <w:marLeft w:val="640"/>
          <w:marRight w:val="0"/>
          <w:marTop w:val="0"/>
          <w:marBottom w:val="0"/>
          <w:divBdr>
            <w:top w:val="none" w:sz="0" w:space="0" w:color="auto"/>
            <w:left w:val="none" w:sz="0" w:space="0" w:color="auto"/>
            <w:bottom w:val="none" w:sz="0" w:space="0" w:color="auto"/>
            <w:right w:val="none" w:sz="0" w:space="0" w:color="auto"/>
          </w:divBdr>
        </w:div>
        <w:div w:id="284970277">
          <w:marLeft w:val="640"/>
          <w:marRight w:val="0"/>
          <w:marTop w:val="0"/>
          <w:marBottom w:val="0"/>
          <w:divBdr>
            <w:top w:val="none" w:sz="0" w:space="0" w:color="auto"/>
            <w:left w:val="none" w:sz="0" w:space="0" w:color="auto"/>
            <w:bottom w:val="none" w:sz="0" w:space="0" w:color="auto"/>
            <w:right w:val="none" w:sz="0" w:space="0" w:color="auto"/>
          </w:divBdr>
        </w:div>
        <w:div w:id="302345514">
          <w:marLeft w:val="640"/>
          <w:marRight w:val="0"/>
          <w:marTop w:val="0"/>
          <w:marBottom w:val="0"/>
          <w:divBdr>
            <w:top w:val="none" w:sz="0" w:space="0" w:color="auto"/>
            <w:left w:val="none" w:sz="0" w:space="0" w:color="auto"/>
            <w:bottom w:val="none" w:sz="0" w:space="0" w:color="auto"/>
            <w:right w:val="none" w:sz="0" w:space="0" w:color="auto"/>
          </w:divBdr>
        </w:div>
        <w:div w:id="336159084">
          <w:marLeft w:val="640"/>
          <w:marRight w:val="0"/>
          <w:marTop w:val="0"/>
          <w:marBottom w:val="0"/>
          <w:divBdr>
            <w:top w:val="none" w:sz="0" w:space="0" w:color="auto"/>
            <w:left w:val="none" w:sz="0" w:space="0" w:color="auto"/>
            <w:bottom w:val="none" w:sz="0" w:space="0" w:color="auto"/>
            <w:right w:val="none" w:sz="0" w:space="0" w:color="auto"/>
          </w:divBdr>
        </w:div>
        <w:div w:id="364602647">
          <w:marLeft w:val="640"/>
          <w:marRight w:val="0"/>
          <w:marTop w:val="0"/>
          <w:marBottom w:val="0"/>
          <w:divBdr>
            <w:top w:val="none" w:sz="0" w:space="0" w:color="auto"/>
            <w:left w:val="none" w:sz="0" w:space="0" w:color="auto"/>
            <w:bottom w:val="none" w:sz="0" w:space="0" w:color="auto"/>
            <w:right w:val="none" w:sz="0" w:space="0" w:color="auto"/>
          </w:divBdr>
        </w:div>
        <w:div w:id="378747439">
          <w:marLeft w:val="640"/>
          <w:marRight w:val="0"/>
          <w:marTop w:val="0"/>
          <w:marBottom w:val="0"/>
          <w:divBdr>
            <w:top w:val="none" w:sz="0" w:space="0" w:color="auto"/>
            <w:left w:val="none" w:sz="0" w:space="0" w:color="auto"/>
            <w:bottom w:val="none" w:sz="0" w:space="0" w:color="auto"/>
            <w:right w:val="none" w:sz="0" w:space="0" w:color="auto"/>
          </w:divBdr>
        </w:div>
        <w:div w:id="388694743">
          <w:marLeft w:val="640"/>
          <w:marRight w:val="0"/>
          <w:marTop w:val="0"/>
          <w:marBottom w:val="0"/>
          <w:divBdr>
            <w:top w:val="none" w:sz="0" w:space="0" w:color="auto"/>
            <w:left w:val="none" w:sz="0" w:space="0" w:color="auto"/>
            <w:bottom w:val="none" w:sz="0" w:space="0" w:color="auto"/>
            <w:right w:val="none" w:sz="0" w:space="0" w:color="auto"/>
          </w:divBdr>
        </w:div>
        <w:div w:id="402071729">
          <w:marLeft w:val="640"/>
          <w:marRight w:val="0"/>
          <w:marTop w:val="0"/>
          <w:marBottom w:val="0"/>
          <w:divBdr>
            <w:top w:val="none" w:sz="0" w:space="0" w:color="auto"/>
            <w:left w:val="none" w:sz="0" w:space="0" w:color="auto"/>
            <w:bottom w:val="none" w:sz="0" w:space="0" w:color="auto"/>
            <w:right w:val="none" w:sz="0" w:space="0" w:color="auto"/>
          </w:divBdr>
        </w:div>
        <w:div w:id="403799417">
          <w:marLeft w:val="640"/>
          <w:marRight w:val="0"/>
          <w:marTop w:val="0"/>
          <w:marBottom w:val="0"/>
          <w:divBdr>
            <w:top w:val="none" w:sz="0" w:space="0" w:color="auto"/>
            <w:left w:val="none" w:sz="0" w:space="0" w:color="auto"/>
            <w:bottom w:val="none" w:sz="0" w:space="0" w:color="auto"/>
            <w:right w:val="none" w:sz="0" w:space="0" w:color="auto"/>
          </w:divBdr>
        </w:div>
        <w:div w:id="419647713">
          <w:marLeft w:val="640"/>
          <w:marRight w:val="0"/>
          <w:marTop w:val="0"/>
          <w:marBottom w:val="0"/>
          <w:divBdr>
            <w:top w:val="none" w:sz="0" w:space="0" w:color="auto"/>
            <w:left w:val="none" w:sz="0" w:space="0" w:color="auto"/>
            <w:bottom w:val="none" w:sz="0" w:space="0" w:color="auto"/>
            <w:right w:val="none" w:sz="0" w:space="0" w:color="auto"/>
          </w:divBdr>
        </w:div>
        <w:div w:id="421530950">
          <w:marLeft w:val="640"/>
          <w:marRight w:val="0"/>
          <w:marTop w:val="0"/>
          <w:marBottom w:val="0"/>
          <w:divBdr>
            <w:top w:val="none" w:sz="0" w:space="0" w:color="auto"/>
            <w:left w:val="none" w:sz="0" w:space="0" w:color="auto"/>
            <w:bottom w:val="none" w:sz="0" w:space="0" w:color="auto"/>
            <w:right w:val="none" w:sz="0" w:space="0" w:color="auto"/>
          </w:divBdr>
        </w:div>
        <w:div w:id="464934730">
          <w:marLeft w:val="640"/>
          <w:marRight w:val="0"/>
          <w:marTop w:val="0"/>
          <w:marBottom w:val="0"/>
          <w:divBdr>
            <w:top w:val="none" w:sz="0" w:space="0" w:color="auto"/>
            <w:left w:val="none" w:sz="0" w:space="0" w:color="auto"/>
            <w:bottom w:val="none" w:sz="0" w:space="0" w:color="auto"/>
            <w:right w:val="none" w:sz="0" w:space="0" w:color="auto"/>
          </w:divBdr>
        </w:div>
        <w:div w:id="497892439">
          <w:marLeft w:val="640"/>
          <w:marRight w:val="0"/>
          <w:marTop w:val="0"/>
          <w:marBottom w:val="0"/>
          <w:divBdr>
            <w:top w:val="none" w:sz="0" w:space="0" w:color="auto"/>
            <w:left w:val="none" w:sz="0" w:space="0" w:color="auto"/>
            <w:bottom w:val="none" w:sz="0" w:space="0" w:color="auto"/>
            <w:right w:val="none" w:sz="0" w:space="0" w:color="auto"/>
          </w:divBdr>
        </w:div>
        <w:div w:id="545869195">
          <w:marLeft w:val="640"/>
          <w:marRight w:val="0"/>
          <w:marTop w:val="0"/>
          <w:marBottom w:val="0"/>
          <w:divBdr>
            <w:top w:val="none" w:sz="0" w:space="0" w:color="auto"/>
            <w:left w:val="none" w:sz="0" w:space="0" w:color="auto"/>
            <w:bottom w:val="none" w:sz="0" w:space="0" w:color="auto"/>
            <w:right w:val="none" w:sz="0" w:space="0" w:color="auto"/>
          </w:divBdr>
        </w:div>
        <w:div w:id="564413536">
          <w:marLeft w:val="640"/>
          <w:marRight w:val="0"/>
          <w:marTop w:val="0"/>
          <w:marBottom w:val="0"/>
          <w:divBdr>
            <w:top w:val="none" w:sz="0" w:space="0" w:color="auto"/>
            <w:left w:val="none" w:sz="0" w:space="0" w:color="auto"/>
            <w:bottom w:val="none" w:sz="0" w:space="0" w:color="auto"/>
            <w:right w:val="none" w:sz="0" w:space="0" w:color="auto"/>
          </w:divBdr>
        </w:div>
        <w:div w:id="571156709">
          <w:marLeft w:val="640"/>
          <w:marRight w:val="0"/>
          <w:marTop w:val="0"/>
          <w:marBottom w:val="0"/>
          <w:divBdr>
            <w:top w:val="none" w:sz="0" w:space="0" w:color="auto"/>
            <w:left w:val="none" w:sz="0" w:space="0" w:color="auto"/>
            <w:bottom w:val="none" w:sz="0" w:space="0" w:color="auto"/>
            <w:right w:val="none" w:sz="0" w:space="0" w:color="auto"/>
          </w:divBdr>
        </w:div>
        <w:div w:id="599679498">
          <w:marLeft w:val="640"/>
          <w:marRight w:val="0"/>
          <w:marTop w:val="0"/>
          <w:marBottom w:val="0"/>
          <w:divBdr>
            <w:top w:val="none" w:sz="0" w:space="0" w:color="auto"/>
            <w:left w:val="none" w:sz="0" w:space="0" w:color="auto"/>
            <w:bottom w:val="none" w:sz="0" w:space="0" w:color="auto"/>
            <w:right w:val="none" w:sz="0" w:space="0" w:color="auto"/>
          </w:divBdr>
        </w:div>
        <w:div w:id="647903500">
          <w:marLeft w:val="640"/>
          <w:marRight w:val="0"/>
          <w:marTop w:val="0"/>
          <w:marBottom w:val="0"/>
          <w:divBdr>
            <w:top w:val="none" w:sz="0" w:space="0" w:color="auto"/>
            <w:left w:val="none" w:sz="0" w:space="0" w:color="auto"/>
            <w:bottom w:val="none" w:sz="0" w:space="0" w:color="auto"/>
            <w:right w:val="none" w:sz="0" w:space="0" w:color="auto"/>
          </w:divBdr>
        </w:div>
        <w:div w:id="669334090">
          <w:marLeft w:val="640"/>
          <w:marRight w:val="0"/>
          <w:marTop w:val="0"/>
          <w:marBottom w:val="0"/>
          <w:divBdr>
            <w:top w:val="none" w:sz="0" w:space="0" w:color="auto"/>
            <w:left w:val="none" w:sz="0" w:space="0" w:color="auto"/>
            <w:bottom w:val="none" w:sz="0" w:space="0" w:color="auto"/>
            <w:right w:val="none" w:sz="0" w:space="0" w:color="auto"/>
          </w:divBdr>
        </w:div>
        <w:div w:id="713306619">
          <w:marLeft w:val="640"/>
          <w:marRight w:val="0"/>
          <w:marTop w:val="0"/>
          <w:marBottom w:val="0"/>
          <w:divBdr>
            <w:top w:val="none" w:sz="0" w:space="0" w:color="auto"/>
            <w:left w:val="none" w:sz="0" w:space="0" w:color="auto"/>
            <w:bottom w:val="none" w:sz="0" w:space="0" w:color="auto"/>
            <w:right w:val="none" w:sz="0" w:space="0" w:color="auto"/>
          </w:divBdr>
        </w:div>
        <w:div w:id="762261201">
          <w:marLeft w:val="640"/>
          <w:marRight w:val="0"/>
          <w:marTop w:val="0"/>
          <w:marBottom w:val="0"/>
          <w:divBdr>
            <w:top w:val="none" w:sz="0" w:space="0" w:color="auto"/>
            <w:left w:val="none" w:sz="0" w:space="0" w:color="auto"/>
            <w:bottom w:val="none" w:sz="0" w:space="0" w:color="auto"/>
            <w:right w:val="none" w:sz="0" w:space="0" w:color="auto"/>
          </w:divBdr>
        </w:div>
        <w:div w:id="782842110">
          <w:marLeft w:val="640"/>
          <w:marRight w:val="0"/>
          <w:marTop w:val="0"/>
          <w:marBottom w:val="0"/>
          <w:divBdr>
            <w:top w:val="none" w:sz="0" w:space="0" w:color="auto"/>
            <w:left w:val="none" w:sz="0" w:space="0" w:color="auto"/>
            <w:bottom w:val="none" w:sz="0" w:space="0" w:color="auto"/>
            <w:right w:val="none" w:sz="0" w:space="0" w:color="auto"/>
          </w:divBdr>
        </w:div>
        <w:div w:id="790442568">
          <w:marLeft w:val="640"/>
          <w:marRight w:val="0"/>
          <w:marTop w:val="0"/>
          <w:marBottom w:val="0"/>
          <w:divBdr>
            <w:top w:val="none" w:sz="0" w:space="0" w:color="auto"/>
            <w:left w:val="none" w:sz="0" w:space="0" w:color="auto"/>
            <w:bottom w:val="none" w:sz="0" w:space="0" w:color="auto"/>
            <w:right w:val="none" w:sz="0" w:space="0" w:color="auto"/>
          </w:divBdr>
        </w:div>
        <w:div w:id="796948712">
          <w:marLeft w:val="640"/>
          <w:marRight w:val="0"/>
          <w:marTop w:val="0"/>
          <w:marBottom w:val="0"/>
          <w:divBdr>
            <w:top w:val="none" w:sz="0" w:space="0" w:color="auto"/>
            <w:left w:val="none" w:sz="0" w:space="0" w:color="auto"/>
            <w:bottom w:val="none" w:sz="0" w:space="0" w:color="auto"/>
            <w:right w:val="none" w:sz="0" w:space="0" w:color="auto"/>
          </w:divBdr>
        </w:div>
        <w:div w:id="835998756">
          <w:marLeft w:val="640"/>
          <w:marRight w:val="0"/>
          <w:marTop w:val="0"/>
          <w:marBottom w:val="0"/>
          <w:divBdr>
            <w:top w:val="none" w:sz="0" w:space="0" w:color="auto"/>
            <w:left w:val="none" w:sz="0" w:space="0" w:color="auto"/>
            <w:bottom w:val="none" w:sz="0" w:space="0" w:color="auto"/>
            <w:right w:val="none" w:sz="0" w:space="0" w:color="auto"/>
          </w:divBdr>
        </w:div>
        <w:div w:id="846941551">
          <w:marLeft w:val="640"/>
          <w:marRight w:val="0"/>
          <w:marTop w:val="0"/>
          <w:marBottom w:val="0"/>
          <w:divBdr>
            <w:top w:val="none" w:sz="0" w:space="0" w:color="auto"/>
            <w:left w:val="none" w:sz="0" w:space="0" w:color="auto"/>
            <w:bottom w:val="none" w:sz="0" w:space="0" w:color="auto"/>
            <w:right w:val="none" w:sz="0" w:space="0" w:color="auto"/>
          </w:divBdr>
        </w:div>
        <w:div w:id="914508809">
          <w:marLeft w:val="640"/>
          <w:marRight w:val="0"/>
          <w:marTop w:val="0"/>
          <w:marBottom w:val="0"/>
          <w:divBdr>
            <w:top w:val="none" w:sz="0" w:space="0" w:color="auto"/>
            <w:left w:val="none" w:sz="0" w:space="0" w:color="auto"/>
            <w:bottom w:val="none" w:sz="0" w:space="0" w:color="auto"/>
            <w:right w:val="none" w:sz="0" w:space="0" w:color="auto"/>
          </w:divBdr>
        </w:div>
        <w:div w:id="954016687">
          <w:marLeft w:val="640"/>
          <w:marRight w:val="0"/>
          <w:marTop w:val="0"/>
          <w:marBottom w:val="0"/>
          <w:divBdr>
            <w:top w:val="none" w:sz="0" w:space="0" w:color="auto"/>
            <w:left w:val="none" w:sz="0" w:space="0" w:color="auto"/>
            <w:bottom w:val="none" w:sz="0" w:space="0" w:color="auto"/>
            <w:right w:val="none" w:sz="0" w:space="0" w:color="auto"/>
          </w:divBdr>
        </w:div>
        <w:div w:id="955330153">
          <w:marLeft w:val="640"/>
          <w:marRight w:val="0"/>
          <w:marTop w:val="0"/>
          <w:marBottom w:val="0"/>
          <w:divBdr>
            <w:top w:val="none" w:sz="0" w:space="0" w:color="auto"/>
            <w:left w:val="none" w:sz="0" w:space="0" w:color="auto"/>
            <w:bottom w:val="none" w:sz="0" w:space="0" w:color="auto"/>
            <w:right w:val="none" w:sz="0" w:space="0" w:color="auto"/>
          </w:divBdr>
        </w:div>
        <w:div w:id="971208855">
          <w:marLeft w:val="640"/>
          <w:marRight w:val="0"/>
          <w:marTop w:val="0"/>
          <w:marBottom w:val="0"/>
          <w:divBdr>
            <w:top w:val="none" w:sz="0" w:space="0" w:color="auto"/>
            <w:left w:val="none" w:sz="0" w:space="0" w:color="auto"/>
            <w:bottom w:val="none" w:sz="0" w:space="0" w:color="auto"/>
            <w:right w:val="none" w:sz="0" w:space="0" w:color="auto"/>
          </w:divBdr>
        </w:div>
        <w:div w:id="1036081144">
          <w:marLeft w:val="640"/>
          <w:marRight w:val="0"/>
          <w:marTop w:val="0"/>
          <w:marBottom w:val="0"/>
          <w:divBdr>
            <w:top w:val="none" w:sz="0" w:space="0" w:color="auto"/>
            <w:left w:val="none" w:sz="0" w:space="0" w:color="auto"/>
            <w:bottom w:val="none" w:sz="0" w:space="0" w:color="auto"/>
            <w:right w:val="none" w:sz="0" w:space="0" w:color="auto"/>
          </w:divBdr>
        </w:div>
        <w:div w:id="1051731470">
          <w:marLeft w:val="640"/>
          <w:marRight w:val="0"/>
          <w:marTop w:val="0"/>
          <w:marBottom w:val="0"/>
          <w:divBdr>
            <w:top w:val="none" w:sz="0" w:space="0" w:color="auto"/>
            <w:left w:val="none" w:sz="0" w:space="0" w:color="auto"/>
            <w:bottom w:val="none" w:sz="0" w:space="0" w:color="auto"/>
            <w:right w:val="none" w:sz="0" w:space="0" w:color="auto"/>
          </w:divBdr>
        </w:div>
        <w:div w:id="1104763737">
          <w:marLeft w:val="640"/>
          <w:marRight w:val="0"/>
          <w:marTop w:val="0"/>
          <w:marBottom w:val="0"/>
          <w:divBdr>
            <w:top w:val="none" w:sz="0" w:space="0" w:color="auto"/>
            <w:left w:val="none" w:sz="0" w:space="0" w:color="auto"/>
            <w:bottom w:val="none" w:sz="0" w:space="0" w:color="auto"/>
            <w:right w:val="none" w:sz="0" w:space="0" w:color="auto"/>
          </w:divBdr>
        </w:div>
        <w:div w:id="1110053494">
          <w:marLeft w:val="640"/>
          <w:marRight w:val="0"/>
          <w:marTop w:val="0"/>
          <w:marBottom w:val="0"/>
          <w:divBdr>
            <w:top w:val="none" w:sz="0" w:space="0" w:color="auto"/>
            <w:left w:val="none" w:sz="0" w:space="0" w:color="auto"/>
            <w:bottom w:val="none" w:sz="0" w:space="0" w:color="auto"/>
            <w:right w:val="none" w:sz="0" w:space="0" w:color="auto"/>
          </w:divBdr>
        </w:div>
        <w:div w:id="1119371420">
          <w:marLeft w:val="640"/>
          <w:marRight w:val="0"/>
          <w:marTop w:val="0"/>
          <w:marBottom w:val="0"/>
          <w:divBdr>
            <w:top w:val="none" w:sz="0" w:space="0" w:color="auto"/>
            <w:left w:val="none" w:sz="0" w:space="0" w:color="auto"/>
            <w:bottom w:val="none" w:sz="0" w:space="0" w:color="auto"/>
            <w:right w:val="none" w:sz="0" w:space="0" w:color="auto"/>
          </w:divBdr>
        </w:div>
      </w:divsChild>
    </w:div>
    <w:div w:id="860705002">
      <w:bodyDiv w:val="1"/>
      <w:marLeft w:val="0"/>
      <w:marRight w:val="0"/>
      <w:marTop w:val="0"/>
      <w:marBottom w:val="0"/>
      <w:divBdr>
        <w:top w:val="none" w:sz="0" w:space="0" w:color="auto"/>
        <w:left w:val="none" w:sz="0" w:space="0" w:color="auto"/>
        <w:bottom w:val="none" w:sz="0" w:space="0" w:color="auto"/>
        <w:right w:val="none" w:sz="0" w:space="0" w:color="auto"/>
      </w:divBdr>
      <w:divsChild>
        <w:div w:id="40442664">
          <w:marLeft w:val="640"/>
          <w:marRight w:val="0"/>
          <w:marTop w:val="0"/>
          <w:marBottom w:val="0"/>
          <w:divBdr>
            <w:top w:val="none" w:sz="0" w:space="0" w:color="auto"/>
            <w:left w:val="none" w:sz="0" w:space="0" w:color="auto"/>
            <w:bottom w:val="none" w:sz="0" w:space="0" w:color="auto"/>
            <w:right w:val="none" w:sz="0" w:space="0" w:color="auto"/>
          </w:divBdr>
        </w:div>
        <w:div w:id="76832878">
          <w:marLeft w:val="640"/>
          <w:marRight w:val="0"/>
          <w:marTop w:val="0"/>
          <w:marBottom w:val="0"/>
          <w:divBdr>
            <w:top w:val="none" w:sz="0" w:space="0" w:color="auto"/>
            <w:left w:val="none" w:sz="0" w:space="0" w:color="auto"/>
            <w:bottom w:val="none" w:sz="0" w:space="0" w:color="auto"/>
            <w:right w:val="none" w:sz="0" w:space="0" w:color="auto"/>
          </w:divBdr>
        </w:div>
        <w:div w:id="111678279">
          <w:marLeft w:val="640"/>
          <w:marRight w:val="0"/>
          <w:marTop w:val="0"/>
          <w:marBottom w:val="0"/>
          <w:divBdr>
            <w:top w:val="none" w:sz="0" w:space="0" w:color="auto"/>
            <w:left w:val="none" w:sz="0" w:space="0" w:color="auto"/>
            <w:bottom w:val="none" w:sz="0" w:space="0" w:color="auto"/>
            <w:right w:val="none" w:sz="0" w:space="0" w:color="auto"/>
          </w:divBdr>
        </w:div>
        <w:div w:id="211385649">
          <w:marLeft w:val="640"/>
          <w:marRight w:val="0"/>
          <w:marTop w:val="0"/>
          <w:marBottom w:val="0"/>
          <w:divBdr>
            <w:top w:val="none" w:sz="0" w:space="0" w:color="auto"/>
            <w:left w:val="none" w:sz="0" w:space="0" w:color="auto"/>
            <w:bottom w:val="none" w:sz="0" w:space="0" w:color="auto"/>
            <w:right w:val="none" w:sz="0" w:space="0" w:color="auto"/>
          </w:divBdr>
        </w:div>
        <w:div w:id="216818954">
          <w:marLeft w:val="640"/>
          <w:marRight w:val="0"/>
          <w:marTop w:val="0"/>
          <w:marBottom w:val="0"/>
          <w:divBdr>
            <w:top w:val="none" w:sz="0" w:space="0" w:color="auto"/>
            <w:left w:val="none" w:sz="0" w:space="0" w:color="auto"/>
            <w:bottom w:val="none" w:sz="0" w:space="0" w:color="auto"/>
            <w:right w:val="none" w:sz="0" w:space="0" w:color="auto"/>
          </w:divBdr>
        </w:div>
        <w:div w:id="267586714">
          <w:marLeft w:val="640"/>
          <w:marRight w:val="0"/>
          <w:marTop w:val="0"/>
          <w:marBottom w:val="0"/>
          <w:divBdr>
            <w:top w:val="none" w:sz="0" w:space="0" w:color="auto"/>
            <w:left w:val="none" w:sz="0" w:space="0" w:color="auto"/>
            <w:bottom w:val="none" w:sz="0" w:space="0" w:color="auto"/>
            <w:right w:val="none" w:sz="0" w:space="0" w:color="auto"/>
          </w:divBdr>
        </w:div>
        <w:div w:id="280040805">
          <w:marLeft w:val="640"/>
          <w:marRight w:val="0"/>
          <w:marTop w:val="0"/>
          <w:marBottom w:val="0"/>
          <w:divBdr>
            <w:top w:val="none" w:sz="0" w:space="0" w:color="auto"/>
            <w:left w:val="none" w:sz="0" w:space="0" w:color="auto"/>
            <w:bottom w:val="none" w:sz="0" w:space="0" w:color="auto"/>
            <w:right w:val="none" w:sz="0" w:space="0" w:color="auto"/>
          </w:divBdr>
        </w:div>
        <w:div w:id="285359866">
          <w:marLeft w:val="640"/>
          <w:marRight w:val="0"/>
          <w:marTop w:val="0"/>
          <w:marBottom w:val="0"/>
          <w:divBdr>
            <w:top w:val="none" w:sz="0" w:space="0" w:color="auto"/>
            <w:left w:val="none" w:sz="0" w:space="0" w:color="auto"/>
            <w:bottom w:val="none" w:sz="0" w:space="0" w:color="auto"/>
            <w:right w:val="none" w:sz="0" w:space="0" w:color="auto"/>
          </w:divBdr>
        </w:div>
        <w:div w:id="487210888">
          <w:marLeft w:val="640"/>
          <w:marRight w:val="0"/>
          <w:marTop w:val="0"/>
          <w:marBottom w:val="0"/>
          <w:divBdr>
            <w:top w:val="none" w:sz="0" w:space="0" w:color="auto"/>
            <w:left w:val="none" w:sz="0" w:space="0" w:color="auto"/>
            <w:bottom w:val="none" w:sz="0" w:space="0" w:color="auto"/>
            <w:right w:val="none" w:sz="0" w:space="0" w:color="auto"/>
          </w:divBdr>
        </w:div>
        <w:div w:id="507867057">
          <w:marLeft w:val="640"/>
          <w:marRight w:val="0"/>
          <w:marTop w:val="0"/>
          <w:marBottom w:val="0"/>
          <w:divBdr>
            <w:top w:val="none" w:sz="0" w:space="0" w:color="auto"/>
            <w:left w:val="none" w:sz="0" w:space="0" w:color="auto"/>
            <w:bottom w:val="none" w:sz="0" w:space="0" w:color="auto"/>
            <w:right w:val="none" w:sz="0" w:space="0" w:color="auto"/>
          </w:divBdr>
        </w:div>
        <w:div w:id="513882702">
          <w:marLeft w:val="640"/>
          <w:marRight w:val="0"/>
          <w:marTop w:val="0"/>
          <w:marBottom w:val="0"/>
          <w:divBdr>
            <w:top w:val="none" w:sz="0" w:space="0" w:color="auto"/>
            <w:left w:val="none" w:sz="0" w:space="0" w:color="auto"/>
            <w:bottom w:val="none" w:sz="0" w:space="0" w:color="auto"/>
            <w:right w:val="none" w:sz="0" w:space="0" w:color="auto"/>
          </w:divBdr>
        </w:div>
        <w:div w:id="593783540">
          <w:marLeft w:val="640"/>
          <w:marRight w:val="0"/>
          <w:marTop w:val="0"/>
          <w:marBottom w:val="0"/>
          <w:divBdr>
            <w:top w:val="none" w:sz="0" w:space="0" w:color="auto"/>
            <w:left w:val="none" w:sz="0" w:space="0" w:color="auto"/>
            <w:bottom w:val="none" w:sz="0" w:space="0" w:color="auto"/>
            <w:right w:val="none" w:sz="0" w:space="0" w:color="auto"/>
          </w:divBdr>
        </w:div>
        <w:div w:id="624972115">
          <w:marLeft w:val="640"/>
          <w:marRight w:val="0"/>
          <w:marTop w:val="0"/>
          <w:marBottom w:val="0"/>
          <w:divBdr>
            <w:top w:val="none" w:sz="0" w:space="0" w:color="auto"/>
            <w:left w:val="none" w:sz="0" w:space="0" w:color="auto"/>
            <w:bottom w:val="none" w:sz="0" w:space="0" w:color="auto"/>
            <w:right w:val="none" w:sz="0" w:space="0" w:color="auto"/>
          </w:divBdr>
        </w:div>
        <w:div w:id="660888425">
          <w:marLeft w:val="640"/>
          <w:marRight w:val="0"/>
          <w:marTop w:val="0"/>
          <w:marBottom w:val="0"/>
          <w:divBdr>
            <w:top w:val="none" w:sz="0" w:space="0" w:color="auto"/>
            <w:left w:val="none" w:sz="0" w:space="0" w:color="auto"/>
            <w:bottom w:val="none" w:sz="0" w:space="0" w:color="auto"/>
            <w:right w:val="none" w:sz="0" w:space="0" w:color="auto"/>
          </w:divBdr>
        </w:div>
        <w:div w:id="669333033">
          <w:marLeft w:val="640"/>
          <w:marRight w:val="0"/>
          <w:marTop w:val="0"/>
          <w:marBottom w:val="0"/>
          <w:divBdr>
            <w:top w:val="none" w:sz="0" w:space="0" w:color="auto"/>
            <w:left w:val="none" w:sz="0" w:space="0" w:color="auto"/>
            <w:bottom w:val="none" w:sz="0" w:space="0" w:color="auto"/>
            <w:right w:val="none" w:sz="0" w:space="0" w:color="auto"/>
          </w:divBdr>
        </w:div>
        <w:div w:id="686515982">
          <w:marLeft w:val="640"/>
          <w:marRight w:val="0"/>
          <w:marTop w:val="0"/>
          <w:marBottom w:val="0"/>
          <w:divBdr>
            <w:top w:val="none" w:sz="0" w:space="0" w:color="auto"/>
            <w:left w:val="none" w:sz="0" w:space="0" w:color="auto"/>
            <w:bottom w:val="none" w:sz="0" w:space="0" w:color="auto"/>
            <w:right w:val="none" w:sz="0" w:space="0" w:color="auto"/>
          </w:divBdr>
        </w:div>
        <w:div w:id="712656998">
          <w:marLeft w:val="640"/>
          <w:marRight w:val="0"/>
          <w:marTop w:val="0"/>
          <w:marBottom w:val="0"/>
          <w:divBdr>
            <w:top w:val="none" w:sz="0" w:space="0" w:color="auto"/>
            <w:left w:val="none" w:sz="0" w:space="0" w:color="auto"/>
            <w:bottom w:val="none" w:sz="0" w:space="0" w:color="auto"/>
            <w:right w:val="none" w:sz="0" w:space="0" w:color="auto"/>
          </w:divBdr>
        </w:div>
        <w:div w:id="743916966">
          <w:marLeft w:val="640"/>
          <w:marRight w:val="0"/>
          <w:marTop w:val="0"/>
          <w:marBottom w:val="0"/>
          <w:divBdr>
            <w:top w:val="none" w:sz="0" w:space="0" w:color="auto"/>
            <w:left w:val="none" w:sz="0" w:space="0" w:color="auto"/>
            <w:bottom w:val="none" w:sz="0" w:space="0" w:color="auto"/>
            <w:right w:val="none" w:sz="0" w:space="0" w:color="auto"/>
          </w:divBdr>
        </w:div>
        <w:div w:id="804198352">
          <w:marLeft w:val="640"/>
          <w:marRight w:val="0"/>
          <w:marTop w:val="0"/>
          <w:marBottom w:val="0"/>
          <w:divBdr>
            <w:top w:val="none" w:sz="0" w:space="0" w:color="auto"/>
            <w:left w:val="none" w:sz="0" w:space="0" w:color="auto"/>
            <w:bottom w:val="none" w:sz="0" w:space="0" w:color="auto"/>
            <w:right w:val="none" w:sz="0" w:space="0" w:color="auto"/>
          </w:divBdr>
        </w:div>
        <w:div w:id="836844509">
          <w:marLeft w:val="640"/>
          <w:marRight w:val="0"/>
          <w:marTop w:val="0"/>
          <w:marBottom w:val="0"/>
          <w:divBdr>
            <w:top w:val="none" w:sz="0" w:space="0" w:color="auto"/>
            <w:left w:val="none" w:sz="0" w:space="0" w:color="auto"/>
            <w:bottom w:val="none" w:sz="0" w:space="0" w:color="auto"/>
            <w:right w:val="none" w:sz="0" w:space="0" w:color="auto"/>
          </w:divBdr>
        </w:div>
        <w:div w:id="860238182">
          <w:marLeft w:val="640"/>
          <w:marRight w:val="0"/>
          <w:marTop w:val="0"/>
          <w:marBottom w:val="0"/>
          <w:divBdr>
            <w:top w:val="none" w:sz="0" w:space="0" w:color="auto"/>
            <w:left w:val="none" w:sz="0" w:space="0" w:color="auto"/>
            <w:bottom w:val="none" w:sz="0" w:space="0" w:color="auto"/>
            <w:right w:val="none" w:sz="0" w:space="0" w:color="auto"/>
          </w:divBdr>
        </w:div>
        <w:div w:id="960306450">
          <w:marLeft w:val="640"/>
          <w:marRight w:val="0"/>
          <w:marTop w:val="0"/>
          <w:marBottom w:val="0"/>
          <w:divBdr>
            <w:top w:val="none" w:sz="0" w:space="0" w:color="auto"/>
            <w:left w:val="none" w:sz="0" w:space="0" w:color="auto"/>
            <w:bottom w:val="none" w:sz="0" w:space="0" w:color="auto"/>
            <w:right w:val="none" w:sz="0" w:space="0" w:color="auto"/>
          </w:divBdr>
        </w:div>
        <w:div w:id="1073895224">
          <w:marLeft w:val="640"/>
          <w:marRight w:val="0"/>
          <w:marTop w:val="0"/>
          <w:marBottom w:val="0"/>
          <w:divBdr>
            <w:top w:val="none" w:sz="0" w:space="0" w:color="auto"/>
            <w:left w:val="none" w:sz="0" w:space="0" w:color="auto"/>
            <w:bottom w:val="none" w:sz="0" w:space="0" w:color="auto"/>
            <w:right w:val="none" w:sz="0" w:space="0" w:color="auto"/>
          </w:divBdr>
        </w:div>
        <w:div w:id="1089305519">
          <w:marLeft w:val="640"/>
          <w:marRight w:val="0"/>
          <w:marTop w:val="0"/>
          <w:marBottom w:val="0"/>
          <w:divBdr>
            <w:top w:val="none" w:sz="0" w:space="0" w:color="auto"/>
            <w:left w:val="none" w:sz="0" w:space="0" w:color="auto"/>
            <w:bottom w:val="none" w:sz="0" w:space="0" w:color="auto"/>
            <w:right w:val="none" w:sz="0" w:space="0" w:color="auto"/>
          </w:divBdr>
        </w:div>
      </w:divsChild>
    </w:div>
    <w:div w:id="866604735">
      <w:bodyDiv w:val="1"/>
      <w:marLeft w:val="0"/>
      <w:marRight w:val="0"/>
      <w:marTop w:val="0"/>
      <w:marBottom w:val="0"/>
      <w:divBdr>
        <w:top w:val="none" w:sz="0" w:space="0" w:color="auto"/>
        <w:left w:val="none" w:sz="0" w:space="0" w:color="auto"/>
        <w:bottom w:val="none" w:sz="0" w:space="0" w:color="auto"/>
        <w:right w:val="none" w:sz="0" w:space="0" w:color="auto"/>
      </w:divBdr>
      <w:divsChild>
        <w:div w:id="72626484">
          <w:marLeft w:val="640"/>
          <w:marRight w:val="0"/>
          <w:marTop w:val="0"/>
          <w:marBottom w:val="0"/>
          <w:divBdr>
            <w:top w:val="none" w:sz="0" w:space="0" w:color="auto"/>
            <w:left w:val="none" w:sz="0" w:space="0" w:color="auto"/>
            <w:bottom w:val="none" w:sz="0" w:space="0" w:color="auto"/>
            <w:right w:val="none" w:sz="0" w:space="0" w:color="auto"/>
          </w:divBdr>
        </w:div>
        <w:div w:id="409233101">
          <w:marLeft w:val="640"/>
          <w:marRight w:val="0"/>
          <w:marTop w:val="0"/>
          <w:marBottom w:val="0"/>
          <w:divBdr>
            <w:top w:val="none" w:sz="0" w:space="0" w:color="auto"/>
            <w:left w:val="none" w:sz="0" w:space="0" w:color="auto"/>
            <w:bottom w:val="none" w:sz="0" w:space="0" w:color="auto"/>
            <w:right w:val="none" w:sz="0" w:space="0" w:color="auto"/>
          </w:divBdr>
        </w:div>
        <w:div w:id="707412237">
          <w:marLeft w:val="640"/>
          <w:marRight w:val="0"/>
          <w:marTop w:val="0"/>
          <w:marBottom w:val="0"/>
          <w:divBdr>
            <w:top w:val="none" w:sz="0" w:space="0" w:color="auto"/>
            <w:left w:val="none" w:sz="0" w:space="0" w:color="auto"/>
            <w:bottom w:val="none" w:sz="0" w:space="0" w:color="auto"/>
            <w:right w:val="none" w:sz="0" w:space="0" w:color="auto"/>
          </w:divBdr>
        </w:div>
        <w:div w:id="718089492">
          <w:marLeft w:val="640"/>
          <w:marRight w:val="0"/>
          <w:marTop w:val="0"/>
          <w:marBottom w:val="0"/>
          <w:divBdr>
            <w:top w:val="none" w:sz="0" w:space="0" w:color="auto"/>
            <w:left w:val="none" w:sz="0" w:space="0" w:color="auto"/>
            <w:bottom w:val="none" w:sz="0" w:space="0" w:color="auto"/>
            <w:right w:val="none" w:sz="0" w:space="0" w:color="auto"/>
          </w:divBdr>
        </w:div>
        <w:div w:id="894048711">
          <w:marLeft w:val="640"/>
          <w:marRight w:val="0"/>
          <w:marTop w:val="0"/>
          <w:marBottom w:val="0"/>
          <w:divBdr>
            <w:top w:val="none" w:sz="0" w:space="0" w:color="auto"/>
            <w:left w:val="none" w:sz="0" w:space="0" w:color="auto"/>
            <w:bottom w:val="none" w:sz="0" w:space="0" w:color="auto"/>
            <w:right w:val="none" w:sz="0" w:space="0" w:color="auto"/>
          </w:divBdr>
        </w:div>
        <w:div w:id="901866501">
          <w:marLeft w:val="640"/>
          <w:marRight w:val="0"/>
          <w:marTop w:val="0"/>
          <w:marBottom w:val="0"/>
          <w:divBdr>
            <w:top w:val="none" w:sz="0" w:space="0" w:color="auto"/>
            <w:left w:val="none" w:sz="0" w:space="0" w:color="auto"/>
            <w:bottom w:val="none" w:sz="0" w:space="0" w:color="auto"/>
            <w:right w:val="none" w:sz="0" w:space="0" w:color="auto"/>
          </w:divBdr>
        </w:div>
        <w:div w:id="1105539741">
          <w:marLeft w:val="640"/>
          <w:marRight w:val="0"/>
          <w:marTop w:val="0"/>
          <w:marBottom w:val="0"/>
          <w:divBdr>
            <w:top w:val="none" w:sz="0" w:space="0" w:color="auto"/>
            <w:left w:val="none" w:sz="0" w:space="0" w:color="auto"/>
            <w:bottom w:val="none" w:sz="0" w:space="0" w:color="auto"/>
            <w:right w:val="none" w:sz="0" w:space="0" w:color="auto"/>
          </w:divBdr>
        </w:div>
      </w:divsChild>
    </w:div>
    <w:div w:id="873420362">
      <w:bodyDiv w:val="1"/>
      <w:marLeft w:val="0"/>
      <w:marRight w:val="0"/>
      <w:marTop w:val="0"/>
      <w:marBottom w:val="0"/>
      <w:divBdr>
        <w:top w:val="none" w:sz="0" w:space="0" w:color="auto"/>
        <w:left w:val="none" w:sz="0" w:space="0" w:color="auto"/>
        <w:bottom w:val="none" w:sz="0" w:space="0" w:color="auto"/>
        <w:right w:val="none" w:sz="0" w:space="0" w:color="auto"/>
      </w:divBdr>
      <w:divsChild>
        <w:div w:id="29497945">
          <w:marLeft w:val="640"/>
          <w:marRight w:val="0"/>
          <w:marTop w:val="0"/>
          <w:marBottom w:val="0"/>
          <w:divBdr>
            <w:top w:val="none" w:sz="0" w:space="0" w:color="auto"/>
            <w:left w:val="none" w:sz="0" w:space="0" w:color="auto"/>
            <w:bottom w:val="none" w:sz="0" w:space="0" w:color="auto"/>
            <w:right w:val="none" w:sz="0" w:space="0" w:color="auto"/>
          </w:divBdr>
        </w:div>
        <w:div w:id="31420792">
          <w:marLeft w:val="640"/>
          <w:marRight w:val="0"/>
          <w:marTop w:val="0"/>
          <w:marBottom w:val="0"/>
          <w:divBdr>
            <w:top w:val="none" w:sz="0" w:space="0" w:color="auto"/>
            <w:left w:val="none" w:sz="0" w:space="0" w:color="auto"/>
            <w:bottom w:val="none" w:sz="0" w:space="0" w:color="auto"/>
            <w:right w:val="none" w:sz="0" w:space="0" w:color="auto"/>
          </w:divBdr>
        </w:div>
        <w:div w:id="94790219">
          <w:marLeft w:val="640"/>
          <w:marRight w:val="0"/>
          <w:marTop w:val="0"/>
          <w:marBottom w:val="0"/>
          <w:divBdr>
            <w:top w:val="none" w:sz="0" w:space="0" w:color="auto"/>
            <w:left w:val="none" w:sz="0" w:space="0" w:color="auto"/>
            <w:bottom w:val="none" w:sz="0" w:space="0" w:color="auto"/>
            <w:right w:val="none" w:sz="0" w:space="0" w:color="auto"/>
          </w:divBdr>
        </w:div>
        <w:div w:id="102891954">
          <w:marLeft w:val="640"/>
          <w:marRight w:val="0"/>
          <w:marTop w:val="0"/>
          <w:marBottom w:val="0"/>
          <w:divBdr>
            <w:top w:val="none" w:sz="0" w:space="0" w:color="auto"/>
            <w:left w:val="none" w:sz="0" w:space="0" w:color="auto"/>
            <w:bottom w:val="none" w:sz="0" w:space="0" w:color="auto"/>
            <w:right w:val="none" w:sz="0" w:space="0" w:color="auto"/>
          </w:divBdr>
        </w:div>
        <w:div w:id="132405662">
          <w:marLeft w:val="640"/>
          <w:marRight w:val="0"/>
          <w:marTop w:val="0"/>
          <w:marBottom w:val="0"/>
          <w:divBdr>
            <w:top w:val="none" w:sz="0" w:space="0" w:color="auto"/>
            <w:left w:val="none" w:sz="0" w:space="0" w:color="auto"/>
            <w:bottom w:val="none" w:sz="0" w:space="0" w:color="auto"/>
            <w:right w:val="none" w:sz="0" w:space="0" w:color="auto"/>
          </w:divBdr>
        </w:div>
        <w:div w:id="173806474">
          <w:marLeft w:val="640"/>
          <w:marRight w:val="0"/>
          <w:marTop w:val="0"/>
          <w:marBottom w:val="0"/>
          <w:divBdr>
            <w:top w:val="none" w:sz="0" w:space="0" w:color="auto"/>
            <w:left w:val="none" w:sz="0" w:space="0" w:color="auto"/>
            <w:bottom w:val="none" w:sz="0" w:space="0" w:color="auto"/>
            <w:right w:val="none" w:sz="0" w:space="0" w:color="auto"/>
          </w:divBdr>
        </w:div>
        <w:div w:id="239601745">
          <w:marLeft w:val="640"/>
          <w:marRight w:val="0"/>
          <w:marTop w:val="0"/>
          <w:marBottom w:val="0"/>
          <w:divBdr>
            <w:top w:val="none" w:sz="0" w:space="0" w:color="auto"/>
            <w:left w:val="none" w:sz="0" w:space="0" w:color="auto"/>
            <w:bottom w:val="none" w:sz="0" w:space="0" w:color="auto"/>
            <w:right w:val="none" w:sz="0" w:space="0" w:color="auto"/>
          </w:divBdr>
        </w:div>
        <w:div w:id="240868273">
          <w:marLeft w:val="640"/>
          <w:marRight w:val="0"/>
          <w:marTop w:val="0"/>
          <w:marBottom w:val="0"/>
          <w:divBdr>
            <w:top w:val="none" w:sz="0" w:space="0" w:color="auto"/>
            <w:left w:val="none" w:sz="0" w:space="0" w:color="auto"/>
            <w:bottom w:val="none" w:sz="0" w:space="0" w:color="auto"/>
            <w:right w:val="none" w:sz="0" w:space="0" w:color="auto"/>
          </w:divBdr>
        </w:div>
        <w:div w:id="297151028">
          <w:marLeft w:val="640"/>
          <w:marRight w:val="0"/>
          <w:marTop w:val="0"/>
          <w:marBottom w:val="0"/>
          <w:divBdr>
            <w:top w:val="none" w:sz="0" w:space="0" w:color="auto"/>
            <w:left w:val="none" w:sz="0" w:space="0" w:color="auto"/>
            <w:bottom w:val="none" w:sz="0" w:space="0" w:color="auto"/>
            <w:right w:val="none" w:sz="0" w:space="0" w:color="auto"/>
          </w:divBdr>
        </w:div>
        <w:div w:id="334918446">
          <w:marLeft w:val="640"/>
          <w:marRight w:val="0"/>
          <w:marTop w:val="0"/>
          <w:marBottom w:val="0"/>
          <w:divBdr>
            <w:top w:val="none" w:sz="0" w:space="0" w:color="auto"/>
            <w:left w:val="none" w:sz="0" w:space="0" w:color="auto"/>
            <w:bottom w:val="none" w:sz="0" w:space="0" w:color="auto"/>
            <w:right w:val="none" w:sz="0" w:space="0" w:color="auto"/>
          </w:divBdr>
        </w:div>
        <w:div w:id="349071875">
          <w:marLeft w:val="640"/>
          <w:marRight w:val="0"/>
          <w:marTop w:val="0"/>
          <w:marBottom w:val="0"/>
          <w:divBdr>
            <w:top w:val="none" w:sz="0" w:space="0" w:color="auto"/>
            <w:left w:val="none" w:sz="0" w:space="0" w:color="auto"/>
            <w:bottom w:val="none" w:sz="0" w:space="0" w:color="auto"/>
            <w:right w:val="none" w:sz="0" w:space="0" w:color="auto"/>
          </w:divBdr>
        </w:div>
        <w:div w:id="360517012">
          <w:marLeft w:val="640"/>
          <w:marRight w:val="0"/>
          <w:marTop w:val="0"/>
          <w:marBottom w:val="0"/>
          <w:divBdr>
            <w:top w:val="none" w:sz="0" w:space="0" w:color="auto"/>
            <w:left w:val="none" w:sz="0" w:space="0" w:color="auto"/>
            <w:bottom w:val="none" w:sz="0" w:space="0" w:color="auto"/>
            <w:right w:val="none" w:sz="0" w:space="0" w:color="auto"/>
          </w:divBdr>
        </w:div>
        <w:div w:id="363948867">
          <w:marLeft w:val="640"/>
          <w:marRight w:val="0"/>
          <w:marTop w:val="0"/>
          <w:marBottom w:val="0"/>
          <w:divBdr>
            <w:top w:val="none" w:sz="0" w:space="0" w:color="auto"/>
            <w:left w:val="none" w:sz="0" w:space="0" w:color="auto"/>
            <w:bottom w:val="none" w:sz="0" w:space="0" w:color="auto"/>
            <w:right w:val="none" w:sz="0" w:space="0" w:color="auto"/>
          </w:divBdr>
        </w:div>
        <w:div w:id="364912500">
          <w:marLeft w:val="640"/>
          <w:marRight w:val="0"/>
          <w:marTop w:val="0"/>
          <w:marBottom w:val="0"/>
          <w:divBdr>
            <w:top w:val="none" w:sz="0" w:space="0" w:color="auto"/>
            <w:left w:val="none" w:sz="0" w:space="0" w:color="auto"/>
            <w:bottom w:val="none" w:sz="0" w:space="0" w:color="auto"/>
            <w:right w:val="none" w:sz="0" w:space="0" w:color="auto"/>
          </w:divBdr>
        </w:div>
        <w:div w:id="379209439">
          <w:marLeft w:val="640"/>
          <w:marRight w:val="0"/>
          <w:marTop w:val="0"/>
          <w:marBottom w:val="0"/>
          <w:divBdr>
            <w:top w:val="none" w:sz="0" w:space="0" w:color="auto"/>
            <w:left w:val="none" w:sz="0" w:space="0" w:color="auto"/>
            <w:bottom w:val="none" w:sz="0" w:space="0" w:color="auto"/>
            <w:right w:val="none" w:sz="0" w:space="0" w:color="auto"/>
          </w:divBdr>
        </w:div>
        <w:div w:id="388726202">
          <w:marLeft w:val="640"/>
          <w:marRight w:val="0"/>
          <w:marTop w:val="0"/>
          <w:marBottom w:val="0"/>
          <w:divBdr>
            <w:top w:val="none" w:sz="0" w:space="0" w:color="auto"/>
            <w:left w:val="none" w:sz="0" w:space="0" w:color="auto"/>
            <w:bottom w:val="none" w:sz="0" w:space="0" w:color="auto"/>
            <w:right w:val="none" w:sz="0" w:space="0" w:color="auto"/>
          </w:divBdr>
        </w:div>
        <w:div w:id="493037644">
          <w:marLeft w:val="640"/>
          <w:marRight w:val="0"/>
          <w:marTop w:val="0"/>
          <w:marBottom w:val="0"/>
          <w:divBdr>
            <w:top w:val="none" w:sz="0" w:space="0" w:color="auto"/>
            <w:left w:val="none" w:sz="0" w:space="0" w:color="auto"/>
            <w:bottom w:val="none" w:sz="0" w:space="0" w:color="auto"/>
            <w:right w:val="none" w:sz="0" w:space="0" w:color="auto"/>
          </w:divBdr>
        </w:div>
        <w:div w:id="494419431">
          <w:marLeft w:val="640"/>
          <w:marRight w:val="0"/>
          <w:marTop w:val="0"/>
          <w:marBottom w:val="0"/>
          <w:divBdr>
            <w:top w:val="none" w:sz="0" w:space="0" w:color="auto"/>
            <w:left w:val="none" w:sz="0" w:space="0" w:color="auto"/>
            <w:bottom w:val="none" w:sz="0" w:space="0" w:color="auto"/>
            <w:right w:val="none" w:sz="0" w:space="0" w:color="auto"/>
          </w:divBdr>
        </w:div>
        <w:div w:id="498737143">
          <w:marLeft w:val="640"/>
          <w:marRight w:val="0"/>
          <w:marTop w:val="0"/>
          <w:marBottom w:val="0"/>
          <w:divBdr>
            <w:top w:val="none" w:sz="0" w:space="0" w:color="auto"/>
            <w:left w:val="none" w:sz="0" w:space="0" w:color="auto"/>
            <w:bottom w:val="none" w:sz="0" w:space="0" w:color="auto"/>
            <w:right w:val="none" w:sz="0" w:space="0" w:color="auto"/>
          </w:divBdr>
        </w:div>
        <w:div w:id="510224058">
          <w:marLeft w:val="640"/>
          <w:marRight w:val="0"/>
          <w:marTop w:val="0"/>
          <w:marBottom w:val="0"/>
          <w:divBdr>
            <w:top w:val="none" w:sz="0" w:space="0" w:color="auto"/>
            <w:left w:val="none" w:sz="0" w:space="0" w:color="auto"/>
            <w:bottom w:val="none" w:sz="0" w:space="0" w:color="auto"/>
            <w:right w:val="none" w:sz="0" w:space="0" w:color="auto"/>
          </w:divBdr>
        </w:div>
        <w:div w:id="571936713">
          <w:marLeft w:val="640"/>
          <w:marRight w:val="0"/>
          <w:marTop w:val="0"/>
          <w:marBottom w:val="0"/>
          <w:divBdr>
            <w:top w:val="none" w:sz="0" w:space="0" w:color="auto"/>
            <w:left w:val="none" w:sz="0" w:space="0" w:color="auto"/>
            <w:bottom w:val="none" w:sz="0" w:space="0" w:color="auto"/>
            <w:right w:val="none" w:sz="0" w:space="0" w:color="auto"/>
          </w:divBdr>
        </w:div>
        <w:div w:id="573398259">
          <w:marLeft w:val="640"/>
          <w:marRight w:val="0"/>
          <w:marTop w:val="0"/>
          <w:marBottom w:val="0"/>
          <w:divBdr>
            <w:top w:val="none" w:sz="0" w:space="0" w:color="auto"/>
            <w:left w:val="none" w:sz="0" w:space="0" w:color="auto"/>
            <w:bottom w:val="none" w:sz="0" w:space="0" w:color="auto"/>
            <w:right w:val="none" w:sz="0" w:space="0" w:color="auto"/>
          </w:divBdr>
        </w:div>
        <w:div w:id="617950416">
          <w:marLeft w:val="640"/>
          <w:marRight w:val="0"/>
          <w:marTop w:val="0"/>
          <w:marBottom w:val="0"/>
          <w:divBdr>
            <w:top w:val="none" w:sz="0" w:space="0" w:color="auto"/>
            <w:left w:val="none" w:sz="0" w:space="0" w:color="auto"/>
            <w:bottom w:val="none" w:sz="0" w:space="0" w:color="auto"/>
            <w:right w:val="none" w:sz="0" w:space="0" w:color="auto"/>
          </w:divBdr>
        </w:div>
        <w:div w:id="635767038">
          <w:marLeft w:val="640"/>
          <w:marRight w:val="0"/>
          <w:marTop w:val="0"/>
          <w:marBottom w:val="0"/>
          <w:divBdr>
            <w:top w:val="none" w:sz="0" w:space="0" w:color="auto"/>
            <w:left w:val="none" w:sz="0" w:space="0" w:color="auto"/>
            <w:bottom w:val="none" w:sz="0" w:space="0" w:color="auto"/>
            <w:right w:val="none" w:sz="0" w:space="0" w:color="auto"/>
          </w:divBdr>
        </w:div>
        <w:div w:id="656688384">
          <w:marLeft w:val="640"/>
          <w:marRight w:val="0"/>
          <w:marTop w:val="0"/>
          <w:marBottom w:val="0"/>
          <w:divBdr>
            <w:top w:val="none" w:sz="0" w:space="0" w:color="auto"/>
            <w:left w:val="none" w:sz="0" w:space="0" w:color="auto"/>
            <w:bottom w:val="none" w:sz="0" w:space="0" w:color="auto"/>
            <w:right w:val="none" w:sz="0" w:space="0" w:color="auto"/>
          </w:divBdr>
        </w:div>
        <w:div w:id="668483032">
          <w:marLeft w:val="640"/>
          <w:marRight w:val="0"/>
          <w:marTop w:val="0"/>
          <w:marBottom w:val="0"/>
          <w:divBdr>
            <w:top w:val="none" w:sz="0" w:space="0" w:color="auto"/>
            <w:left w:val="none" w:sz="0" w:space="0" w:color="auto"/>
            <w:bottom w:val="none" w:sz="0" w:space="0" w:color="auto"/>
            <w:right w:val="none" w:sz="0" w:space="0" w:color="auto"/>
          </w:divBdr>
        </w:div>
        <w:div w:id="689647477">
          <w:marLeft w:val="640"/>
          <w:marRight w:val="0"/>
          <w:marTop w:val="0"/>
          <w:marBottom w:val="0"/>
          <w:divBdr>
            <w:top w:val="none" w:sz="0" w:space="0" w:color="auto"/>
            <w:left w:val="none" w:sz="0" w:space="0" w:color="auto"/>
            <w:bottom w:val="none" w:sz="0" w:space="0" w:color="auto"/>
            <w:right w:val="none" w:sz="0" w:space="0" w:color="auto"/>
          </w:divBdr>
        </w:div>
        <w:div w:id="701444061">
          <w:marLeft w:val="640"/>
          <w:marRight w:val="0"/>
          <w:marTop w:val="0"/>
          <w:marBottom w:val="0"/>
          <w:divBdr>
            <w:top w:val="none" w:sz="0" w:space="0" w:color="auto"/>
            <w:left w:val="none" w:sz="0" w:space="0" w:color="auto"/>
            <w:bottom w:val="none" w:sz="0" w:space="0" w:color="auto"/>
            <w:right w:val="none" w:sz="0" w:space="0" w:color="auto"/>
          </w:divBdr>
        </w:div>
        <w:div w:id="733696450">
          <w:marLeft w:val="640"/>
          <w:marRight w:val="0"/>
          <w:marTop w:val="0"/>
          <w:marBottom w:val="0"/>
          <w:divBdr>
            <w:top w:val="none" w:sz="0" w:space="0" w:color="auto"/>
            <w:left w:val="none" w:sz="0" w:space="0" w:color="auto"/>
            <w:bottom w:val="none" w:sz="0" w:space="0" w:color="auto"/>
            <w:right w:val="none" w:sz="0" w:space="0" w:color="auto"/>
          </w:divBdr>
        </w:div>
        <w:div w:id="750585302">
          <w:marLeft w:val="640"/>
          <w:marRight w:val="0"/>
          <w:marTop w:val="0"/>
          <w:marBottom w:val="0"/>
          <w:divBdr>
            <w:top w:val="none" w:sz="0" w:space="0" w:color="auto"/>
            <w:left w:val="none" w:sz="0" w:space="0" w:color="auto"/>
            <w:bottom w:val="none" w:sz="0" w:space="0" w:color="auto"/>
            <w:right w:val="none" w:sz="0" w:space="0" w:color="auto"/>
          </w:divBdr>
        </w:div>
        <w:div w:id="803037896">
          <w:marLeft w:val="640"/>
          <w:marRight w:val="0"/>
          <w:marTop w:val="0"/>
          <w:marBottom w:val="0"/>
          <w:divBdr>
            <w:top w:val="none" w:sz="0" w:space="0" w:color="auto"/>
            <w:left w:val="none" w:sz="0" w:space="0" w:color="auto"/>
            <w:bottom w:val="none" w:sz="0" w:space="0" w:color="auto"/>
            <w:right w:val="none" w:sz="0" w:space="0" w:color="auto"/>
          </w:divBdr>
        </w:div>
        <w:div w:id="814878273">
          <w:marLeft w:val="640"/>
          <w:marRight w:val="0"/>
          <w:marTop w:val="0"/>
          <w:marBottom w:val="0"/>
          <w:divBdr>
            <w:top w:val="none" w:sz="0" w:space="0" w:color="auto"/>
            <w:left w:val="none" w:sz="0" w:space="0" w:color="auto"/>
            <w:bottom w:val="none" w:sz="0" w:space="0" w:color="auto"/>
            <w:right w:val="none" w:sz="0" w:space="0" w:color="auto"/>
          </w:divBdr>
        </w:div>
        <w:div w:id="820392560">
          <w:marLeft w:val="640"/>
          <w:marRight w:val="0"/>
          <w:marTop w:val="0"/>
          <w:marBottom w:val="0"/>
          <w:divBdr>
            <w:top w:val="none" w:sz="0" w:space="0" w:color="auto"/>
            <w:left w:val="none" w:sz="0" w:space="0" w:color="auto"/>
            <w:bottom w:val="none" w:sz="0" w:space="0" w:color="auto"/>
            <w:right w:val="none" w:sz="0" w:space="0" w:color="auto"/>
          </w:divBdr>
        </w:div>
        <w:div w:id="837964506">
          <w:marLeft w:val="640"/>
          <w:marRight w:val="0"/>
          <w:marTop w:val="0"/>
          <w:marBottom w:val="0"/>
          <w:divBdr>
            <w:top w:val="none" w:sz="0" w:space="0" w:color="auto"/>
            <w:left w:val="none" w:sz="0" w:space="0" w:color="auto"/>
            <w:bottom w:val="none" w:sz="0" w:space="0" w:color="auto"/>
            <w:right w:val="none" w:sz="0" w:space="0" w:color="auto"/>
          </w:divBdr>
        </w:div>
        <w:div w:id="845486618">
          <w:marLeft w:val="640"/>
          <w:marRight w:val="0"/>
          <w:marTop w:val="0"/>
          <w:marBottom w:val="0"/>
          <w:divBdr>
            <w:top w:val="none" w:sz="0" w:space="0" w:color="auto"/>
            <w:left w:val="none" w:sz="0" w:space="0" w:color="auto"/>
            <w:bottom w:val="none" w:sz="0" w:space="0" w:color="auto"/>
            <w:right w:val="none" w:sz="0" w:space="0" w:color="auto"/>
          </w:divBdr>
        </w:div>
        <w:div w:id="849022883">
          <w:marLeft w:val="640"/>
          <w:marRight w:val="0"/>
          <w:marTop w:val="0"/>
          <w:marBottom w:val="0"/>
          <w:divBdr>
            <w:top w:val="none" w:sz="0" w:space="0" w:color="auto"/>
            <w:left w:val="none" w:sz="0" w:space="0" w:color="auto"/>
            <w:bottom w:val="none" w:sz="0" w:space="0" w:color="auto"/>
            <w:right w:val="none" w:sz="0" w:space="0" w:color="auto"/>
          </w:divBdr>
        </w:div>
        <w:div w:id="880358510">
          <w:marLeft w:val="640"/>
          <w:marRight w:val="0"/>
          <w:marTop w:val="0"/>
          <w:marBottom w:val="0"/>
          <w:divBdr>
            <w:top w:val="none" w:sz="0" w:space="0" w:color="auto"/>
            <w:left w:val="none" w:sz="0" w:space="0" w:color="auto"/>
            <w:bottom w:val="none" w:sz="0" w:space="0" w:color="auto"/>
            <w:right w:val="none" w:sz="0" w:space="0" w:color="auto"/>
          </w:divBdr>
        </w:div>
        <w:div w:id="976110465">
          <w:marLeft w:val="640"/>
          <w:marRight w:val="0"/>
          <w:marTop w:val="0"/>
          <w:marBottom w:val="0"/>
          <w:divBdr>
            <w:top w:val="none" w:sz="0" w:space="0" w:color="auto"/>
            <w:left w:val="none" w:sz="0" w:space="0" w:color="auto"/>
            <w:bottom w:val="none" w:sz="0" w:space="0" w:color="auto"/>
            <w:right w:val="none" w:sz="0" w:space="0" w:color="auto"/>
          </w:divBdr>
        </w:div>
        <w:div w:id="978850306">
          <w:marLeft w:val="640"/>
          <w:marRight w:val="0"/>
          <w:marTop w:val="0"/>
          <w:marBottom w:val="0"/>
          <w:divBdr>
            <w:top w:val="none" w:sz="0" w:space="0" w:color="auto"/>
            <w:left w:val="none" w:sz="0" w:space="0" w:color="auto"/>
            <w:bottom w:val="none" w:sz="0" w:space="0" w:color="auto"/>
            <w:right w:val="none" w:sz="0" w:space="0" w:color="auto"/>
          </w:divBdr>
        </w:div>
        <w:div w:id="1051076148">
          <w:marLeft w:val="640"/>
          <w:marRight w:val="0"/>
          <w:marTop w:val="0"/>
          <w:marBottom w:val="0"/>
          <w:divBdr>
            <w:top w:val="none" w:sz="0" w:space="0" w:color="auto"/>
            <w:left w:val="none" w:sz="0" w:space="0" w:color="auto"/>
            <w:bottom w:val="none" w:sz="0" w:space="0" w:color="auto"/>
            <w:right w:val="none" w:sz="0" w:space="0" w:color="auto"/>
          </w:divBdr>
        </w:div>
        <w:div w:id="1108089092">
          <w:marLeft w:val="640"/>
          <w:marRight w:val="0"/>
          <w:marTop w:val="0"/>
          <w:marBottom w:val="0"/>
          <w:divBdr>
            <w:top w:val="none" w:sz="0" w:space="0" w:color="auto"/>
            <w:left w:val="none" w:sz="0" w:space="0" w:color="auto"/>
            <w:bottom w:val="none" w:sz="0" w:space="0" w:color="auto"/>
            <w:right w:val="none" w:sz="0" w:space="0" w:color="auto"/>
          </w:divBdr>
        </w:div>
      </w:divsChild>
    </w:div>
    <w:div w:id="877740121">
      <w:bodyDiv w:val="1"/>
      <w:marLeft w:val="0"/>
      <w:marRight w:val="0"/>
      <w:marTop w:val="0"/>
      <w:marBottom w:val="0"/>
      <w:divBdr>
        <w:top w:val="none" w:sz="0" w:space="0" w:color="auto"/>
        <w:left w:val="none" w:sz="0" w:space="0" w:color="auto"/>
        <w:bottom w:val="none" w:sz="0" w:space="0" w:color="auto"/>
        <w:right w:val="none" w:sz="0" w:space="0" w:color="auto"/>
      </w:divBdr>
      <w:divsChild>
        <w:div w:id="17777795">
          <w:marLeft w:val="640"/>
          <w:marRight w:val="0"/>
          <w:marTop w:val="0"/>
          <w:marBottom w:val="0"/>
          <w:divBdr>
            <w:top w:val="none" w:sz="0" w:space="0" w:color="auto"/>
            <w:left w:val="none" w:sz="0" w:space="0" w:color="auto"/>
            <w:bottom w:val="none" w:sz="0" w:space="0" w:color="auto"/>
            <w:right w:val="none" w:sz="0" w:space="0" w:color="auto"/>
          </w:divBdr>
        </w:div>
        <w:div w:id="19745119">
          <w:marLeft w:val="640"/>
          <w:marRight w:val="0"/>
          <w:marTop w:val="0"/>
          <w:marBottom w:val="0"/>
          <w:divBdr>
            <w:top w:val="none" w:sz="0" w:space="0" w:color="auto"/>
            <w:left w:val="none" w:sz="0" w:space="0" w:color="auto"/>
            <w:bottom w:val="none" w:sz="0" w:space="0" w:color="auto"/>
            <w:right w:val="none" w:sz="0" w:space="0" w:color="auto"/>
          </w:divBdr>
        </w:div>
        <w:div w:id="34627048">
          <w:marLeft w:val="640"/>
          <w:marRight w:val="0"/>
          <w:marTop w:val="0"/>
          <w:marBottom w:val="0"/>
          <w:divBdr>
            <w:top w:val="none" w:sz="0" w:space="0" w:color="auto"/>
            <w:left w:val="none" w:sz="0" w:space="0" w:color="auto"/>
            <w:bottom w:val="none" w:sz="0" w:space="0" w:color="auto"/>
            <w:right w:val="none" w:sz="0" w:space="0" w:color="auto"/>
          </w:divBdr>
        </w:div>
        <w:div w:id="34815244">
          <w:marLeft w:val="640"/>
          <w:marRight w:val="0"/>
          <w:marTop w:val="0"/>
          <w:marBottom w:val="0"/>
          <w:divBdr>
            <w:top w:val="none" w:sz="0" w:space="0" w:color="auto"/>
            <w:left w:val="none" w:sz="0" w:space="0" w:color="auto"/>
            <w:bottom w:val="none" w:sz="0" w:space="0" w:color="auto"/>
            <w:right w:val="none" w:sz="0" w:space="0" w:color="auto"/>
          </w:divBdr>
        </w:div>
        <w:div w:id="62483665">
          <w:marLeft w:val="640"/>
          <w:marRight w:val="0"/>
          <w:marTop w:val="0"/>
          <w:marBottom w:val="0"/>
          <w:divBdr>
            <w:top w:val="none" w:sz="0" w:space="0" w:color="auto"/>
            <w:left w:val="none" w:sz="0" w:space="0" w:color="auto"/>
            <w:bottom w:val="none" w:sz="0" w:space="0" w:color="auto"/>
            <w:right w:val="none" w:sz="0" w:space="0" w:color="auto"/>
          </w:divBdr>
        </w:div>
        <w:div w:id="66733929">
          <w:marLeft w:val="640"/>
          <w:marRight w:val="0"/>
          <w:marTop w:val="0"/>
          <w:marBottom w:val="0"/>
          <w:divBdr>
            <w:top w:val="none" w:sz="0" w:space="0" w:color="auto"/>
            <w:left w:val="none" w:sz="0" w:space="0" w:color="auto"/>
            <w:bottom w:val="none" w:sz="0" w:space="0" w:color="auto"/>
            <w:right w:val="none" w:sz="0" w:space="0" w:color="auto"/>
          </w:divBdr>
        </w:div>
        <w:div w:id="75908449">
          <w:marLeft w:val="640"/>
          <w:marRight w:val="0"/>
          <w:marTop w:val="0"/>
          <w:marBottom w:val="0"/>
          <w:divBdr>
            <w:top w:val="none" w:sz="0" w:space="0" w:color="auto"/>
            <w:left w:val="none" w:sz="0" w:space="0" w:color="auto"/>
            <w:bottom w:val="none" w:sz="0" w:space="0" w:color="auto"/>
            <w:right w:val="none" w:sz="0" w:space="0" w:color="auto"/>
          </w:divBdr>
        </w:div>
        <w:div w:id="76368488">
          <w:marLeft w:val="640"/>
          <w:marRight w:val="0"/>
          <w:marTop w:val="0"/>
          <w:marBottom w:val="0"/>
          <w:divBdr>
            <w:top w:val="none" w:sz="0" w:space="0" w:color="auto"/>
            <w:left w:val="none" w:sz="0" w:space="0" w:color="auto"/>
            <w:bottom w:val="none" w:sz="0" w:space="0" w:color="auto"/>
            <w:right w:val="none" w:sz="0" w:space="0" w:color="auto"/>
          </w:divBdr>
        </w:div>
        <w:div w:id="94139008">
          <w:marLeft w:val="640"/>
          <w:marRight w:val="0"/>
          <w:marTop w:val="0"/>
          <w:marBottom w:val="0"/>
          <w:divBdr>
            <w:top w:val="none" w:sz="0" w:space="0" w:color="auto"/>
            <w:left w:val="none" w:sz="0" w:space="0" w:color="auto"/>
            <w:bottom w:val="none" w:sz="0" w:space="0" w:color="auto"/>
            <w:right w:val="none" w:sz="0" w:space="0" w:color="auto"/>
          </w:divBdr>
        </w:div>
        <w:div w:id="116606260">
          <w:marLeft w:val="640"/>
          <w:marRight w:val="0"/>
          <w:marTop w:val="0"/>
          <w:marBottom w:val="0"/>
          <w:divBdr>
            <w:top w:val="none" w:sz="0" w:space="0" w:color="auto"/>
            <w:left w:val="none" w:sz="0" w:space="0" w:color="auto"/>
            <w:bottom w:val="none" w:sz="0" w:space="0" w:color="auto"/>
            <w:right w:val="none" w:sz="0" w:space="0" w:color="auto"/>
          </w:divBdr>
        </w:div>
        <w:div w:id="154106352">
          <w:marLeft w:val="640"/>
          <w:marRight w:val="0"/>
          <w:marTop w:val="0"/>
          <w:marBottom w:val="0"/>
          <w:divBdr>
            <w:top w:val="none" w:sz="0" w:space="0" w:color="auto"/>
            <w:left w:val="none" w:sz="0" w:space="0" w:color="auto"/>
            <w:bottom w:val="none" w:sz="0" w:space="0" w:color="auto"/>
            <w:right w:val="none" w:sz="0" w:space="0" w:color="auto"/>
          </w:divBdr>
        </w:div>
        <w:div w:id="162596595">
          <w:marLeft w:val="640"/>
          <w:marRight w:val="0"/>
          <w:marTop w:val="0"/>
          <w:marBottom w:val="0"/>
          <w:divBdr>
            <w:top w:val="none" w:sz="0" w:space="0" w:color="auto"/>
            <w:left w:val="none" w:sz="0" w:space="0" w:color="auto"/>
            <w:bottom w:val="none" w:sz="0" w:space="0" w:color="auto"/>
            <w:right w:val="none" w:sz="0" w:space="0" w:color="auto"/>
          </w:divBdr>
        </w:div>
        <w:div w:id="164319484">
          <w:marLeft w:val="640"/>
          <w:marRight w:val="0"/>
          <w:marTop w:val="0"/>
          <w:marBottom w:val="0"/>
          <w:divBdr>
            <w:top w:val="none" w:sz="0" w:space="0" w:color="auto"/>
            <w:left w:val="none" w:sz="0" w:space="0" w:color="auto"/>
            <w:bottom w:val="none" w:sz="0" w:space="0" w:color="auto"/>
            <w:right w:val="none" w:sz="0" w:space="0" w:color="auto"/>
          </w:divBdr>
        </w:div>
        <w:div w:id="175076001">
          <w:marLeft w:val="640"/>
          <w:marRight w:val="0"/>
          <w:marTop w:val="0"/>
          <w:marBottom w:val="0"/>
          <w:divBdr>
            <w:top w:val="none" w:sz="0" w:space="0" w:color="auto"/>
            <w:left w:val="none" w:sz="0" w:space="0" w:color="auto"/>
            <w:bottom w:val="none" w:sz="0" w:space="0" w:color="auto"/>
            <w:right w:val="none" w:sz="0" w:space="0" w:color="auto"/>
          </w:divBdr>
        </w:div>
        <w:div w:id="184367357">
          <w:marLeft w:val="640"/>
          <w:marRight w:val="0"/>
          <w:marTop w:val="0"/>
          <w:marBottom w:val="0"/>
          <w:divBdr>
            <w:top w:val="none" w:sz="0" w:space="0" w:color="auto"/>
            <w:left w:val="none" w:sz="0" w:space="0" w:color="auto"/>
            <w:bottom w:val="none" w:sz="0" w:space="0" w:color="auto"/>
            <w:right w:val="none" w:sz="0" w:space="0" w:color="auto"/>
          </w:divBdr>
        </w:div>
        <w:div w:id="215892419">
          <w:marLeft w:val="640"/>
          <w:marRight w:val="0"/>
          <w:marTop w:val="0"/>
          <w:marBottom w:val="0"/>
          <w:divBdr>
            <w:top w:val="none" w:sz="0" w:space="0" w:color="auto"/>
            <w:left w:val="none" w:sz="0" w:space="0" w:color="auto"/>
            <w:bottom w:val="none" w:sz="0" w:space="0" w:color="auto"/>
            <w:right w:val="none" w:sz="0" w:space="0" w:color="auto"/>
          </w:divBdr>
        </w:div>
        <w:div w:id="238901680">
          <w:marLeft w:val="640"/>
          <w:marRight w:val="0"/>
          <w:marTop w:val="0"/>
          <w:marBottom w:val="0"/>
          <w:divBdr>
            <w:top w:val="none" w:sz="0" w:space="0" w:color="auto"/>
            <w:left w:val="none" w:sz="0" w:space="0" w:color="auto"/>
            <w:bottom w:val="none" w:sz="0" w:space="0" w:color="auto"/>
            <w:right w:val="none" w:sz="0" w:space="0" w:color="auto"/>
          </w:divBdr>
        </w:div>
        <w:div w:id="251284977">
          <w:marLeft w:val="640"/>
          <w:marRight w:val="0"/>
          <w:marTop w:val="0"/>
          <w:marBottom w:val="0"/>
          <w:divBdr>
            <w:top w:val="none" w:sz="0" w:space="0" w:color="auto"/>
            <w:left w:val="none" w:sz="0" w:space="0" w:color="auto"/>
            <w:bottom w:val="none" w:sz="0" w:space="0" w:color="auto"/>
            <w:right w:val="none" w:sz="0" w:space="0" w:color="auto"/>
          </w:divBdr>
        </w:div>
        <w:div w:id="260720430">
          <w:marLeft w:val="640"/>
          <w:marRight w:val="0"/>
          <w:marTop w:val="0"/>
          <w:marBottom w:val="0"/>
          <w:divBdr>
            <w:top w:val="none" w:sz="0" w:space="0" w:color="auto"/>
            <w:left w:val="none" w:sz="0" w:space="0" w:color="auto"/>
            <w:bottom w:val="none" w:sz="0" w:space="0" w:color="auto"/>
            <w:right w:val="none" w:sz="0" w:space="0" w:color="auto"/>
          </w:divBdr>
        </w:div>
        <w:div w:id="280648315">
          <w:marLeft w:val="640"/>
          <w:marRight w:val="0"/>
          <w:marTop w:val="0"/>
          <w:marBottom w:val="0"/>
          <w:divBdr>
            <w:top w:val="none" w:sz="0" w:space="0" w:color="auto"/>
            <w:left w:val="none" w:sz="0" w:space="0" w:color="auto"/>
            <w:bottom w:val="none" w:sz="0" w:space="0" w:color="auto"/>
            <w:right w:val="none" w:sz="0" w:space="0" w:color="auto"/>
          </w:divBdr>
        </w:div>
        <w:div w:id="309675751">
          <w:marLeft w:val="640"/>
          <w:marRight w:val="0"/>
          <w:marTop w:val="0"/>
          <w:marBottom w:val="0"/>
          <w:divBdr>
            <w:top w:val="none" w:sz="0" w:space="0" w:color="auto"/>
            <w:left w:val="none" w:sz="0" w:space="0" w:color="auto"/>
            <w:bottom w:val="none" w:sz="0" w:space="0" w:color="auto"/>
            <w:right w:val="none" w:sz="0" w:space="0" w:color="auto"/>
          </w:divBdr>
        </w:div>
        <w:div w:id="324162483">
          <w:marLeft w:val="640"/>
          <w:marRight w:val="0"/>
          <w:marTop w:val="0"/>
          <w:marBottom w:val="0"/>
          <w:divBdr>
            <w:top w:val="none" w:sz="0" w:space="0" w:color="auto"/>
            <w:left w:val="none" w:sz="0" w:space="0" w:color="auto"/>
            <w:bottom w:val="none" w:sz="0" w:space="0" w:color="auto"/>
            <w:right w:val="none" w:sz="0" w:space="0" w:color="auto"/>
          </w:divBdr>
        </w:div>
        <w:div w:id="338702145">
          <w:marLeft w:val="640"/>
          <w:marRight w:val="0"/>
          <w:marTop w:val="0"/>
          <w:marBottom w:val="0"/>
          <w:divBdr>
            <w:top w:val="none" w:sz="0" w:space="0" w:color="auto"/>
            <w:left w:val="none" w:sz="0" w:space="0" w:color="auto"/>
            <w:bottom w:val="none" w:sz="0" w:space="0" w:color="auto"/>
            <w:right w:val="none" w:sz="0" w:space="0" w:color="auto"/>
          </w:divBdr>
        </w:div>
        <w:div w:id="373965843">
          <w:marLeft w:val="640"/>
          <w:marRight w:val="0"/>
          <w:marTop w:val="0"/>
          <w:marBottom w:val="0"/>
          <w:divBdr>
            <w:top w:val="none" w:sz="0" w:space="0" w:color="auto"/>
            <w:left w:val="none" w:sz="0" w:space="0" w:color="auto"/>
            <w:bottom w:val="none" w:sz="0" w:space="0" w:color="auto"/>
            <w:right w:val="none" w:sz="0" w:space="0" w:color="auto"/>
          </w:divBdr>
        </w:div>
        <w:div w:id="383605190">
          <w:marLeft w:val="640"/>
          <w:marRight w:val="0"/>
          <w:marTop w:val="0"/>
          <w:marBottom w:val="0"/>
          <w:divBdr>
            <w:top w:val="none" w:sz="0" w:space="0" w:color="auto"/>
            <w:left w:val="none" w:sz="0" w:space="0" w:color="auto"/>
            <w:bottom w:val="none" w:sz="0" w:space="0" w:color="auto"/>
            <w:right w:val="none" w:sz="0" w:space="0" w:color="auto"/>
          </w:divBdr>
        </w:div>
        <w:div w:id="394083614">
          <w:marLeft w:val="640"/>
          <w:marRight w:val="0"/>
          <w:marTop w:val="0"/>
          <w:marBottom w:val="0"/>
          <w:divBdr>
            <w:top w:val="none" w:sz="0" w:space="0" w:color="auto"/>
            <w:left w:val="none" w:sz="0" w:space="0" w:color="auto"/>
            <w:bottom w:val="none" w:sz="0" w:space="0" w:color="auto"/>
            <w:right w:val="none" w:sz="0" w:space="0" w:color="auto"/>
          </w:divBdr>
        </w:div>
        <w:div w:id="402215399">
          <w:marLeft w:val="640"/>
          <w:marRight w:val="0"/>
          <w:marTop w:val="0"/>
          <w:marBottom w:val="0"/>
          <w:divBdr>
            <w:top w:val="none" w:sz="0" w:space="0" w:color="auto"/>
            <w:left w:val="none" w:sz="0" w:space="0" w:color="auto"/>
            <w:bottom w:val="none" w:sz="0" w:space="0" w:color="auto"/>
            <w:right w:val="none" w:sz="0" w:space="0" w:color="auto"/>
          </w:divBdr>
        </w:div>
        <w:div w:id="448012085">
          <w:marLeft w:val="640"/>
          <w:marRight w:val="0"/>
          <w:marTop w:val="0"/>
          <w:marBottom w:val="0"/>
          <w:divBdr>
            <w:top w:val="none" w:sz="0" w:space="0" w:color="auto"/>
            <w:left w:val="none" w:sz="0" w:space="0" w:color="auto"/>
            <w:bottom w:val="none" w:sz="0" w:space="0" w:color="auto"/>
            <w:right w:val="none" w:sz="0" w:space="0" w:color="auto"/>
          </w:divBdr>
        </w:div>
        <w:div w:id="449936739">
          <w:marLeft w:val="640"/>
          <w:marRight w:val="0"/>
          <w:marTop w:val="0"/>
          <w:marBottom w:val="0"/>
          <w:divBdr>
            <w:top w:val="none" w:sz="0" w:space="0" w:color="auto"/>
            <w:left w:val="none" w:sz="0" w:space="0" w:color="auto"/>
            <w:bottom w:val="none" w:sz="0" w:space="0" w:color="auto"/>
            <w:right w:val="none" w:sz="0" w:space="0" w:color="auto"/>
          </w:divBdr>
        </w:div>
        <w:div w:id="451172425">
          <w:marLeft w:val="640"/>
          <w:marRight w:val="0"/>
          <w:marTop w:val="0"/>
          <w:marBottom w:val="0"/>
          <w:divBdr>
            <w:top w:val="none" w:sz="0" w:space="0" w:color="auto"/>
            <w:left w:val="none" w:sz="0" w:space="0" w:color="auto"/>
            <w:bottom w:val="none" w:sz="0" w:space="0" w:color="auto"/>
            <w:right w:val="none" w:sz="0" w:space="0" w:color="auto"/>
          </w:divBdr>
        </w:div>
        <w:div w:id="466433276">
          <w:marLeft w:val="640"/>
          <w:marRight w:val="0"/>
          <w:marTop w:val="0"/>
          <w:marBottom w:val="0"/>
          <w:divBdr>
            <w:top w:val="none" w:sz="0" w:space="0" w:color="auto"/>
            <w:left w:val="none" w:sz="0" w:space="0" w:color="auto"/>
            <w:bottom w:val="none" w:sz="0" w:space="0" w:color="auto"/>
            <w:right w:val="none" w:sz="0" w:space="0" w:color="auto"/>
          </w:divBdr>
        </w:div>
        <w:div w:id="480075134">
          <w:marLeft w:val="640"/>
          <w:marRight w:val="0"/>
          <w:marTop w:val="0"/>
          <w:marBottom w:val="0"/>
          <w:divBdr>
            <w:top w:val="none" w:sz="0" w:space="0" w:color="auto"/>
            <w:left w:val="none" w:sz="0" w:space="0" w:color="auto"/>
            <w:bottom w:val="none" w:sz="0" w:space="0" w:color="auto"/>
            <w:right w:val="none" w:sz="0" w:space="0" w:color="auto"/>
          </w:divBdr>
        </w:div>
        <w:div w:id="491988564">
          <w:marLeft w:val="640"/>
          <w:marRight w:val="0"/>
          <w:marTop w:val="0"/>
          <w:marBottom w:val="0"/>
          <w:divBdr>
            <w:top w:val="none" w:sz="0" w:space="0" w:color="auto"/>
            <w:left w:val="none" w:sz="0" w:space="0" w:color="auto"/>
            <w:bottom w:val="none" w:sz="0" w:space="0" w:color="auto"/>
            <w:right w:val="none" w:sz="0" w:space="0" w:color="auto"/>
          </w:divBdr>
        </w:div>
        <w:div w:id="502282908">
          <w:marLeft w:val="640"/>
          <w:marRight w:val="0"/>
          <w:marTop w:val="0"/>
          <w:marBottom w:val="0"/>
          <w:divBdr>
            <w:top w:val="none" w:sz="0" w:space="0" w:color="auto"/>
            <w:left w:val="none" w:sz="0" w:space="0" w:color="auto"/>
            <w:bottom w:val="none" w:sz="0" w:space="0" w:color="auto"/>
            <w:right w:val="none" w:sz="0" w:space="0" w:color="auto"/>
          </w:divBdr>
        </w:div>
        <w:div w:id="514804873">
          <w:marLeft w:val="640"/>
          <w:marRight w:val="0"/>
          <w:marTop w:val="0"/>
          <w:marBottom w:val="0"/>
          <w:divBdr>
            <w:top w:val="none" w:sz="0" w:space="0" w:color="auto"/>
            <w:left w:val="none" w:sz="0" w:space="0" w:color="auto"/>
            <w:bottom w:val="none" w:sz="0" w:space="0" w:color="auto"/>
            <w:right w:val="none" w:sz="0" w:space="0" w:color="auto"/>
          </w:divBdr>
        </w:div>
        <w:div w:id="516038866">
          <w:marLeft w:val="640"/>
          <w:marRight w:val="0"/>
          <w:marTop w:val="0"/>
          <w:marBottom w:val="0"/>
          <w:divBdr>
            <w:top w:val="none" w:sz="0" w:space="0" w:color="auto"/>
            <w:left w:val="none" w:sz="0" w:space="0" w:color="auto"/>
            <w:bottom w:val="none" w:sz="0" w:space="0" w:color="auto"/>
            <w:right w:val="none" w:sz="0" w:space="0" w:color="auto"/>
          </w:divBdr>
        </w:div>
        <w:div w:id="620302331">
          <w:marLeft w:val="640"/>
          <w:marRight w:val="0"/>
          <w:marTop w:val="0"/>
          <w:marBottom w:val="0"/>
          <w:divBdr>
            <w:top w:val="none" w:sz="0" w:space="0" w:color="auto"/>
            <w:left w:val="none" w:sz="0" w:space="0" w:color="auto"/>
            <w:bottom w:val="none" w:sz="0" w:space="0" w:color="auto"/>
            <w:right w:val="none" w:sz="0" w:space="0" w:color="auto"/>
          </w:divBdr>
        </w:div>
        <w:div w:id="666179313">
          <w:marLeft w:val="640"/>
          <w:marRight w:val="0"/>
          <w:marTop w:val="0"/>
          <w:marBottom w:val="0"/>
          <w:divBdr>
            <w:top w:val="none" w:sz="0" w:space="0" w:color="auto"/>
            <w:left w:val="none" w:sz="0" w:space="0" w:color="auto"/>
            <w:bottom w:val="none" w:sz="0" w:space="0" w:color="auto"/>
            <w:right w:val="none" w:sz="0" w:space="0" w:color="auto"/>
          </w:divBdr>
        </w:div>
        <w:div w:id="669602102">
          <w:marLeft w:val="640"/>
          <w:marRight w:val="0"/>
          <w:marTop w:val="0"/>
          <w:marBottom w:val="0"/>
          <w:divBdr>
            <w:top w:val="none" w:sz="0" w:space="0" w:color="auto"/>
            <w:left w:val="none" w:sz="0" w:space="0" w:color="auto"/>
            <w:bottom w:val="none" w:sz="0" w:space="0" w:color="auto"/>
            <w:right w:val="none" w:sz="0" w:space="0" w:color="auto"/>
          </w:divBdr>
        </w:div>
        <w:div w:id="673461345">
          <w:marLeft w:val="640"/>
          <w:marRight w:val="0"/>
          <w:marTop w:val="0"/>
          <w:marBottom w:val="0"/>
          <w:divBdr>
            <w:top w:val="none" w:sz="0" w:space="0" w:color="auto"/>
            <w:left w:val="none" w:sz="0" w:space="0" w:color="auto"/>
            <w:bottom w:val="none" w:sz="0" w:space="0" w:color="auto"/>
            <w:right w:val="none" w:sz="0" w:space="0" w:color="auto"/>
          </w:divBdr>
        </w:div>
        <w:div w:id="676201746">
          <w:marLeft w:val="640"/>
          <w:marRight w:val="0"/>
          <w:marTop w:val="0"/>
          <w:marBottom w:val="0"/>
          <w:divBdr>
            <w:top w:val="none" w:sz="0" w:space="0" w:color="auto"/>
            <w:left w:val="none" w:sz="0" w:space="0" w:color="auto"/>
            <w:bottom w:val="none" w:sz="0" w:space="0" w:color="auto"/>
            <w:right w:val="none" w:sz="0" w:space="0" w:color="auto"/>
          </w:divBdr>
        </w:div>
        <w:div w:id="679284514">
          <w:marLeft w:val="640"/>
          <w:marRight w:val="0"/>
          <w:marTop w:val="0"/>
          <w:marBottom w:val="0"/>
          <w:divBdr>
            <w:top w:val="none" w:sz="0" w:space="0" w:color="auto"/>
            <w:left w:val="none" w:sz="0" w:space="0" w:color="auto"/>
            <w:bottom w:val="none" w:sz="0" w:space="0" w:color="auto"/>
            <w:right w:val="none" w:sz="0" w:space="0" w:color="auto"/>
          </w:divBdr>
        </w:div>
        <w:div w:id="685865169">
          <w:marLeft w:val="640"/>
          <w:marRight w:val="0"/>
          <w:marTop w:val="0"/>
          <w:marBottom w:val="0"/>
          <w:divBdr>
            <w:top w:val="none" w:sz="0" w:space="0" w:color="auto"/>
            <w:left w:val="none" w:sz="0" w:space="0" w:color="auto"/>
            <w:bottom w:val="none" w:sz="0" w:space="0" w:color="auto"/>
            <w:right w:val="none" w:sz="0" w:space="0" w:color="auto"/>
          </w:divBdr>
        </w:div>
        <w:div w:id="690645010">
          <w:marLeft w:val="640"/>
          <w:marRight w:val="0"/>
          <w:marTop w:val="0"/>
          <w:marBottom w:val="0"/>
          <w:divBdr>
            <w:top w:val="none" w:sz="0" w:space="0" w:color="auto"/>
            <w:left w:val="none" w:sz="0" w:space="0" w:color="auto"/>
            <w:bottom w:val="none" w:sz="0" w:space="0" w:color="auto"/>
            <w:right w:val="none" w:sz="0" w:space="0" w:color="auto"/>
          </w:divBdr>
        </w:div>
        <w:div w:id="712122105">
          <w:marLeft w:val="640"/>
          <w:marRight w:val="0"/>
          <w:marTop w:val="0"/>
          <w:marBottom w:val="0"/>
          <w:divBdr>
            <w:top w:val="none" w:sz="0" w:space="0" w:color="auto"/>
            <w:left w:val="none" w:sz="0" w:space="0" w:color="auto"/>
            <w:bottom w:val="none" w:sz="0" w:space="0" w:color="auto"/>
            <w:right w:val="none" w:sz="0" w:space="0" w:color="auto"/>
          </w:divBdr>
        </w:div>
        <w:div w:id="732043420">
          <w:marLeft w:val="640"/>
          <w:marRight w:val="0"/>
          <w:marTop w:val="0"/>
          <w:marBottom w:val="0"/>
          <w:divBdr>
            <w:top w:val="none" w:sz="0" w:space="0" w:color="auto"/>
            <w:left w:val="none" w:sz="0" w:space="0" w:color="auto"/>
            <w:bottom w:val="none" w:sz="0" w:space="0" w:color="auto"/>
            <w:right w:val="none" w:sz="0" w:space="0" w:color="auto"/>
          </w:divBdr>
        </w:div>
        <w:div w:id="783037114">
          <w:marLeft w:val="640"/>
          <w:marRight w:val="0"/>
          <w:marTop w:val="0"/>
          <w:marBottom w:val="0"/>
          <w:divBdr>
            <w:top w:val="none" w:sz="0" w:space="0" w:color="auto"/>
            <w:left w:val="none" w:sz="0" w:space="0" w:color="auto"/>
            <w:bottom w:val="none" w:sz="0" w:space="0" w:color="auto"/>
            <w:right w:val="none" w:sz="0" w:space="0" w:color="auto"/>
          </w:divBdr>
        </w:div>
        <w:div w:id="832183948">
          <w:marLeft w:val="640"/>
          <w:marRight w:val="0"/>
          <w:marTop w:val="0"/>
          <w:marBottom w:val="0"/>
          <w:divBdr>
            <w:top w:val="none" w:sz="0" w:space="0" w:color="auto"/>
            <w:left w:val="none" w:sz="0" w:space="0" w:color="auto"/>
            <w:bottom w:val="none" w:sz="0" w:space="0" w:color="auto"/>
            <w:right w:val="none" w:sz="0" w:space="0" w:color="auto"/>
          </w:divBdr>
        </w:div>
        <w:div w:id="846944149">
          <w:marLeft w:val="640"/>
          <w:marRight w:val="0"/>
          <w:marTop w:val="0"/>
          <w:marBottom w:val="0"/>
          <w:divBdr>
            <w:top w:val="none" w:sz="0" w:space="0" w:color="auto"/>
            <w:left w:val="none" w:sz="0" w:space="0" w:color="auto"/>
            <w:bottom w:val="none" w:sz="0" w:space="0" w:color="auto"/>
            <w:right w:val="none" w:sz="0" w:space="0" w:color="auto"/>
          </w:divBdr>
        </w:div>
        <w:div w:id="849442818">
          <w:marLeft w:val="640"/>
          <w:marRight w:val="0"/>
          <w:marTop w:val="0"/>
          <w:marBottom w:val="0"/>
          <w:divBdr>
            <w:top w:val="none" w:sz="0" w:space="0" w:color="auto"/>
            <w:left w:val="none" w:sz="0" w:space="0" w:color="auto"/>
            <w:bottom w:val="none" w:sz="0" w:space="0" w:color="auto"/>
            <w:right w:val="none" w:sz="0" w:space="0" w:color="auto"/>
          </w:divBdr>
        </w:div>
        <w:div w:id="858005076">
          <w:marLeft w:val="640"/>
          <w:marRight w:val="0"/>
          <w:marTop w:val="0"/>
          <w:marBottom w:val="0"/>
          <w:divBdr>
            <w:top w:val="none" w:sz="0" w:space="0" w:color="auto"/>
            <w:left w:val="none" w:sz="0" w:space="0" w:color="auto"/>
            <w:bottom w:val="none" w:sz="0" w:space="0" w:color="auto"/>
            <w:right w:val="none" w:sz="0" w:space="0" w:color="auto"/>
          </w:divBdr>
        </w:div>
        <w:div w:id="862018696">
          <w:marLeft w:val="640"/>
          <w:marRight w:val="0"/>
          <w:marTop w:val="0"/>
          <w:marBottom w:val="0"/>
          <w:divBdr>
            <w:top w:val="none" w:sz="0" w:space="0" w:color="auto"/>
            <w:left w:val="none" w:sz="0" w:space="0" w:color="auto"/>
            <w:bottom w:val="none" w:sz="0" w:space="0" w:color="auto"/>
            <w:right w:val="none" w:sz="0" w:space="0" w:color="auto"/>
          </w:divBdr>
        </w:div>
        <w:div w:id="896011681">
          <w:marLeft w:val="640"/>
          <w:marRight w:val="0"/>
          <w:marTop w:val="0"/>
          <w:marBottom w:val="0"/>
          <w:divBdr>
            <w:top w:val="none" w:sz="0" w:space="0" w:color="auto"/>
            <w:left w:val="none" w:sz="0" w:space="0" w:color="auto"/>
            <w:bottom w:val="none" w:sz="0" w:space="0" w:color="auto"/>
            <w:right w:val="none" w:sz="0" w:space="0" w:color="auto"/>
          </w:divBdr>
        </w:div>
        <w:div w:id="917061635">
          <w:marLeft w:val="640"/>
          <w:marRight w:val="0"/>
          <w:marTop w:val="0"/>
          <w:marBottom w:val="0"/>
          <w:divBdr>
            <w:top w:val="none" w:sz="0" w:space="0" w:color="auto"/>
            <w:left w:val="none" w:sz="0" w:space="0" w:color="auto"/>
            <w:bottom w:val="none" w:sz="0" w:space="0" w:color="auto"/>
            <w:right w:val="none" w:sz="0" w:space="0" w:color="auto"/>
          </w:divBdr>
        </w:div>
        <w:div w:id="959141982">
          <w:marLeft w:val="640"/>
          <w:marRight w:val="0"/>
          <w:marTop w:val="0"/>
          <w:marBottom w:val="0"/>
          <w:divBdr>
            <w:top w:val="none" w:sz="0" w:space="0" w:color="auto"/>
            <w:left w:val="none" w:sz="0" w:space="0" w:color="auto"/>
            <w:bottom w:val="none" w:sz="0" w:space="0" w:color="auto"/>
            <w:right w:val="none" w:sz="0" w:space="0" w:color="auto"/>
          </w:divBdr>
        </w:div>
        <w:div w:id="968824760">
          <w:marLeft w:val="640"/>
          <w:marRight w:val="0"/>
          <w:marTop w:val="0"/>
          <w:marBottom w:val="0"/>
          <w:divBdr>
            <w:top w:val="none" w:sz="0" w:space="0" w:color="auto"/>
            <w:left w:val="none" w:sz="0" w:space="0" w:color="auto"/>
            <w:bottom w:val="none" w:sz="0" w:space="0" w:color="auto"/>
            <w:right w:val="none" w:sz="0" w:space="0" w:color="auto"/>
          </w:divBdr>
        </w:div>
        <w:div w:id="999582655">
          <w:marLeft w:val="640"/>
          <w:marRight w:val="0"/>
          <w:marTop w:val="0"/>
          <w:marBottom w:val="0"/>
          <w:divBdr>
            <w:top w:val="none" w:sz="0" w:space="0" w:color="auto"/>
            <w:left w:val="none" w:sz="0" w:space="0" w:color="auto"/>
            <w:bottom w:val="none" w:sz="0" w:space="0" w:color="auto"/>
            <w:right w:val="none" w:sz="0" w:space="0" w:color="auto"/>
          </w:divBdr>
        </w:div>
        <w:div w:id="1031107397">
          <w:marLeft w:val="640"/>
          <w:marRight w:val="0"/>
          <w:marTop w:val="0"/>
          <w:marBottom w:val="0"/>
          <w:divBdr>
            <w:top w:val="none" w:sz="0" w:space="0" w:color="auto"/>
            <w:left w:val="none" w:sz="0" w:space="0" w:color="auto"/>
            <w:bottom w:val="none" w:sz="0" w:space="0" w:color="auto"/>
            <w:right w:val="none" w:sz="0" w:space="0" w:color="auto"/>
          </w:divBdr>
        </w:div>
        <w:div w:id="1065299219">
          <w:marLeft w:val="640"/>
          <w:marRight w:val="0"/>
          <w:marTop w:val="0"/>
          <w:marBottom w:val="0"/>
          <w:divBdr>
            <w:top w:val="none" w:sz="0" w:space="0" w:color="auto"/>
            <w:left w:val="none" w:sz="0" w:space="0" w:color="auto"/>
            <w:bottom w:val="none" w:sz="0" w:space="0" w:color="auto"/>
            <w:right w:val="none" w:sz="0" w:space="0" w:color="auto"/>
          </w:divBdr>
        </w:div>
        <w:div w:id="1069423259">
          <w:marLeft w:val="640"/>
          <w:marRight w:val="0"/>
          <w:marTop w:val="0"/>
          <w:marBottom w:val="0"/>
          <w:divBdr>
            <w:top w:val="none" w:sz="0" w:space="0" w:color="auto"/>
            <w:left w:val="none" w:sz="0" w:space="0" w:color="auto"/>
            <w:bottom w:val="none" w:sz="0" w:space="0" w:color="auto"/>
            <w:right w:val="none" w:sz="0" w:space="0" w:color="auto"/>
          </w:divBdr>
        </w:div>
        <w:div w:id="1078403618">
          <w:marLeft w:val="640"/>
          <w:marRight w:val="0"/>
          <w:marTop w:val="0"/>
          <w:marBottom w:val="0"/>
          <w:divBdr>
            <w:top w:val="none" w:sz="0" w:space="0" w:color="auto"/>
            <w:left w:val="none" w:sz="0" w:space="0" w:color="auto"/>
            <w:bottom w:val="none" w:sz="0" w:space="0" w:color="auto"/>
            <w:right w:val="none" w:sz="0" w:space="0" w:color="auto"/>
          </w:divBdr>
        </w:div>
        <w:div w:id="1089733313">
          <w:marLeft w:val="640"/>
          <w:marRight w:val="0"/>
          <w:marTop w:val="0"/>
          <w:marBottom w:val="0"/>
          <w:divBdr>
            <w:top w:val="none" w:sz="0" w:space="0" w:color="auto"/>
            <w:left w:val="none" w:sz="0" w:space="0" w:color="auto"/>
            <w:bottom w:val="none" w:sz="0" w:space="0" w:color="auto"/>
            <w:right w:val="none" w:sz="0" w:space="0" w:color="auto"/>
          </w:divBdr>
        </w:div>
        <w:div w:id="1089888661">
          <w:marLeft w:val="640"/>
          <w:marRight w:val="0"/>
          <w:marTop w:val="0"/>
          <w:marBottom w:val="0"/>
          <w:divBdr>
            <w:top w:val="none" w:sz="0" w:space="0" w:color="auto"/>
            <w:left w:val="none" w:sz="0" w:space="0" w:color="auto"/>
            <w:bottom w:val="none" w:sz="0" w:space="0" w:color="auto"/>
            <w:right w:val="none" w:sz="0" w:space="0" w:color="auto"/>
          </w:divBdr>
        </w:div>
        <w:div w:id="1098907933">
          <w:marLeft w:val="640"/>
          <w:marRight w:val="0"/>
          <w:marTop w:val="0"/>
          <w:marBottom w:val="0"/>
          <w:divBdr>
            <w:top w:val="none" w:sz="0" w:space="0" w:color="auto"/>
            <w:left w:val="none" w:sz="0" w:space="0" w:color="auto"/>
            <w:bottom w:val="none" w:sz="0" w:space="0" w:color="auto"/>
            <w:right w:val="none" w:sz="0" w:space="0" w:color="auto"/>
          </w:divBdr>
        </w:div>
        <w:div w:id="1106652570">
          <w:marLeft w:val="640"/>
          <w:marRight w:val="0"/>
          <w:marTop w:val="0"/>
          <w:marBottom w:val="0"/>
          <w:divBdr>
            <w:top w:val="none" w:sz="0" w:space="0" w:color="auto"/>
            <w:left w:val="none" w:sz="0" w:space="0" w:color="auto"/>
            <w:bottom w:val="none" w:sz="0" w:space="0" w:color="auto"/>
            <w:right w:val="none" w:sz="0" w:space="0" w:color="auto"/>
          </w:divBdr>
        </w:div>
        <w:div w:id="1125387815">
          <w:marLeft w:val="640"/>
          <w:marRight w:val="0"/>
          <w:marTop w:val="0"/>
          <w:marBottom w:val="0"/>
          <w:divBdr>
            <w:top w:val="none" w:sz="0" w:space="0" w:color="auto"/>
            <w:left w:val="none" w:sz="0" w:space="0" w:color="auto"/>
            <w:bottom w:val="none" w:sz="0" w:space="0" w:color="auto"/>
            <w:right w:val="none" w:sz="0" w:space="0" w:color="auto"/>
          </w:divBdr>
        </w:div>
      </w:divsChild>
    </w:div>
    <w:div w:id="878054264">
      <w:bodyDiv w:val="1"/>
      <w:marLeft w:val="0"/>
      <w:marRight w:val="0"/>
      <w:marTop w:val="0"/>
      <w:marBottom w:val="0"/>
      <w:divBdr>
        <w:top w:val="none" w:sz="0" w:space="0" w:color="auto"/>
        <w:left w:val="none" w:sz="0" w:space="0" w:color="auto"/>
        <w:bottom w:val="none" w:sz="0" w:space="0" w:color="auto"/>
        <w:right w:val="none" w:sz="0" w:space="0" w:color="auto"/>
      </w:divBdr>
      <w:divsChild>
        <w:div w:id="68576875">
          <w:marLeft w:val="640"/>
          <w:marRight w:val="0"/>
          <w:marTop w:val="0"/>
          <w:marBottom w:val="0"/>
          <w:divBdr>
            <w:top w:val="none" w:sz="0" w:space="0" w:color="auto"/>
            <w:left w:val="none" w:sz="0" w:space="0" w:color="auto"/>
            <w:bottom w:val="none" w:sz="0" w:space="0" w:color="auto"/>
            <w:right w:val="none" w:sz="0" w:space="0" w:color="auto"/>
          </w:divBdr>
        </w:div>
        <w:div w:id="84767002">
          <w:marLeft w:val="640"/>
          <w:marRight w:val="0"/>
          <w:marTop w:val="0"/>
          <w:marBottom w:val="0"/>
          <w:divBdr>
            <w:top w:val="none" w:sz="0" w:space="0" w:color="auto"/>
            <w:left w:val="none" w:sz="0" w:space="0" w:color="auto"/>
            <w:bottom w:val="none" w:sz="0" w:space="0" w:color="auto"/>
            <w:right w:val="none" w:sz="0" w:space="0" w:color="auto"/>
          </w:divBdr>
        </w:div>
        <w:div w:id="97020412">
          <w:marLeft w:val="640"/>
          <w:marRight w:val="0"/>
          <w:marTop w:val="0"/>
          <w:marBottom w:val="0"/>
          <w:divBdr>
            <w:top w:val="none" w:sz="0" w:space="0" w:color="auto"/>
            <w:left w:val="none" w:sz="0" w:space="0" w:color="auto"/>
            <w:bottom w:val="none" w:sz="0" w:space="0" w:color="auto"/>
            <w:right w:val="none" w:sz="0" w:space="0" w:color="auto"/>
          </w:divBdr>
        </w:div>
        <w:div w:id="100495379">
          <w:marLeft w:val="640"/>
          <w:marRight w:val="0"/>
          <w:marTop w:val="0"/>
          <w:marBottom w:val="0"/>
          <w:divBdr>
            <w:top w:val="none" w:sz="0" w:space="0" w:color="auto"/>
            <w:left w:val="none" w:sz="0" w:space="0" w:color="auto"/>
            <w:bottom w:val="none" w:sz="0" w:space="0" w:color="auto"/>
            <w:right w:val="none" w:sz="0" w:space="0" w:color="auto"/>
          </w:divBdr>
        </w:div>
        <w:div w:id="112679834">
          <w:marLeft w:val="640"/>
          <w:marRight w:val="0"/>
          <w:marTop w:val="0"/>
          <w:marBottom w:val="0"/>
          <w:divBdr>
            <w:top w:val="none" w:sz="0" w:space="0" w:color="auto"/>
            <w:left w:val="none" w:sz="0" w:space="0" w:color="auto"/>
            <w:bottom w:val="none" w:sz="0" w:space="0" w:color="auto"/>
            <w:right w:val="none" w:sz="0" w:space="0" w:color="auto"/>
          </w:divBdr>
        </w:div>
        <w:div w:id="188876543">
          <w:marLeft w:val="640"/>
          <w:marRight w:val="0"/>
          <w:marTop w:val="0"/>
          <w:marBottom w:val="0"/>
          <w:divBdr>
            <w:top w:val="none" w:sz="0" w:space="0" w:color="auto"/>
            <w:left w:val="none" w:sz="0" w:space="0" w:color="auto"/>
            <w:bottom w:val="none" w:sz="0" w:space="0" w:color="auto"/>
            <w:right w:val="none" w:sz="0" w:space="0" w:color="auto"/>
          </w:divBdr>
        </w:div>
        <w:div w:id="198737671">
          <w:marLeft w:val="640"/>
          <w:marRight w:val="0"/>
          <w:marTop w:val="0"/>
          <w:marBottom w:val="0"/>
          <w:divBdr>
            <w:top w:val="none" w:sz="0" w:space="0" w:color="auto"/>
            <w:left w:val="none" w:sz="0" w:space="0" w:color="auto"/>
            <w:bottom w:val="none" w:sz="0" w:space="0" w:color="auto"/>
            <w:right w:val="none" w:sz="0" w:space="0" w:color="auto"/>
          </w:divBdr>
        </w:div>
        <w:div w:id="212238202">
          <w:marLeft w:val="640"/>
          <w:marRight w:val="0"/>
          <w:marTop w:val="0"/>
          <w:marBottom w:val="0"/>
          <w:divBdr>
            <w:top w:val="none" w:sz="0" w:space="0" w:color="auto"/>
            <w:left w:val="none" w:sz="0" w:space="0" w:color="auto"/>
            <w:bottom w:val="none" w:sz="0" w:space="0" w:color="auto"/>
            <w:right w:val="none" w:sz="0" w:space="0" w:color="auto"/>
          </w:divBdr>
        </w:div>
        <w:div w:id="240993194">
          <w:marLeft w:val="640"/>
          <w:marRight w:val="0"/>
          <w:marTop w:val="0"/>
          <w:marBottom w:val="0"/>
          <w:divBdr>
            <w:top w:val="none" w:sz="0" w:space="0" w:color="auto"/>
            <w:left w:val="none" w:sz="0" w:space="0" w:color="auto"/>
            <w:bottom w:val="none" w:sz="0" w:space="0" w:color="auto"/>
            <w:right w:val="none" w:sz="0" w:space="0" w:color="auto"/>
          </w:divBdr>
        </w:div>
        <w:div w:id="250089986">
          <w:marLeft w:val="640"/>
          <w:marRight w:val="0"/>
          <w:marTop w:val="0"/>
          <w:marBottom w:val="0"/>
          <w:divBdr>
            <w:top w:val="none" w:sz="0" w:space="0" w:color="auto"/>
            <w:left w:val="none" w:sz="0" w:space="0" w:color="auto"/>
            <w:bottom w:val="none" w:sz="0" w:space="0" w:color="auto"/>
            <w:right w:val="none" w:sz="0" w:space="0" w:color="auto"/>
          </w:divBdr>
        </w:div>
        <w:div w:id="251084651">
          <w:marLeft w:val="640"/>
          <w:marRight w:val="0"/>
          <w:marTop w:val="0"/>
          <w:marBottom w:val="0"/>
          <w:divBdr>
            <w:top w:val="none" w:sz="0" w:space="0" w:color="auto"/>
            <w:left w:val="none" w:sz="0" w:space="0" w:color="auto"/>
            <w:bottom w:val="none" w:sz="0" w:space="0" w:color="auto"/>
            <w:right w:val="none" w:sz="0" w:space="0" w:color="auto"/>
          </w:divBdr>
        </w:div>
        <w:div w:id="272830352">
          <w:marLeft w:val="640"/>
          <w:marRight w:val="0"/>
          <w:marTop w:val="0"/>
          <w:marBottom w:val="0"/>
          <w:divBdr>
            <w:top w:val="none" w:sz="0" w:space="0" w:color="auto"/>
            <w:left w:val="none" w:sz="0" w:space="0" w:color="auto"/>
            <w:bottom w:val="none" w:sz="0" w:space="0" w:color="auto"/>
            <w:right w:val="none" w:sz="0" w:space="0" w:color="auto"/>
          </w:divBdr>
        </w:div>
        <w:div w:id="277297436">
          <w:marLeft w:val="640"/>
          <w:marRight w:val="0"/>
          <w:marTop w:val="0"/>
          <w:marBottom w:val="0"/>
          <w:divBdr>
            <w:top w:val="none" w:sz="0" w:space="0" w:color="auto"/>
            <w:left w:val="none" w:sz="0" w:space="0" w:color="auto"/>
            <w:bottom w:val="none" w:sz="0" w:space="0" w:color="auto"/>
            <w:right w:val="none" w:sz="0" w:space="0" w:color="auto"/>
          </w:divBdr>
        </w:div>
        <w:div w:id="286278708">
          <w:marLeft w:val="640"/>
          <w:marRight w:val="0"/>
          <w:marTop w:val="0"/>
          <w:marBottom w:val="0"/>
          <w:divBdr>
            <w:top w:val="none" w:sz="0" w:space="0" w:color="auto"/>
            <w:left w:val="none" w:sz="0" w:space="0" w:color="auto"/>
            <w:bottom w:val="none" w:sz="0" w:space="0" w:color="auto"/>
            <w:right w:val="none" w:sz="0" w:space="0" w:color="auto"/>
          </w:divBdr>
        </w:div>
        <w:div w:id="309478283">
          <w:marLeft w:val="640"/>
          <w:marRight w:val="0"/>
          <w:marTop w:val="0"/>
          <w:marBottom w:val="0"/>
          <w:divBdr>
            <w:top w:val="none" w:sz="0" w:space="0" w:color="auto"/>
            <w:left w:val="none" w:sz="0" w:space="0" w:color="auto"/>
            <w:bottom w:val="none" w:sz="0" w:space="0" w:color="auto"/>
            <w:right w:val="none" w:sz="0" w:space="0" w:color="auto"/>
          </w:divBdr>
        </w:div>
        <w:div w:id="326055037">
          <w:marLeft w:val="640"/>
          <w:marRight w:val="0"/>
          <w:marTop w:val="0"/>
          <w:marBottom w:val="0"/>
          <w:divBdr>
            <w:top w:val="none" w:sz="0" w:space="0" w:color="auto"/>
            <w:left w:val="none" w:sz="0" w:space="0" w:color="auto"/>
            <w:bottom w:val="none" w:sz="0" w:space="0" w:color="auto"/>
            <w:right w:val="none" w:sz="0" w:space="0" w:color="auto"/>
          </w:divBdr>
        </w:div>
        <w:div w:id="349140343">
          <w:marLeft w:val="640"/>
          <w:marRight w:val="0"/>
          <w:marTop w:val="0"/>
          <w:marBottom w:val="0"/>
          <w:divBdr>
            <w:top w:val="none" w:sz="0" w:space="0" w:color="auto"/>
            <w:left w:val="none" w:sz="0" w:space="0" w:color="auto"/>
            <w:bottom w:val="none" w:sz="0" w:space="0" w:color="auto"/>
            <w:right w:val="none" w:sz="0" w:space="0" w:color="auto"/>
          </w:divBdr>
        </w:div>
        <w:div w:id="370617042">
          <w:marLeft w:val="640"/>
          <w:marRight w:val="0"/>
          <w:marTop w:val="0"/>
          <w:marBottom w:val="0"/>
          <w:divBdr>
            <w:top w:val="none" w:sz="0" w:space="0" w:color="auto"/>
            <w:left w:val="none" w:sz="0" w:space="0" w:color="auto"/>
            <w:bottom w:val="none" w:sz="0" w:space="0" w:color="auto"/>
            <w:right w:val="none" w:sz="0" w:space="0" w:color="auto"/>
          </w:divBdr>
        </w:div>
        <w:div w:id="390157785">
          <w:marLeft w:val="640"/>
          <w:marRight w:val="0"/>
          <w:marTop w:val="0"/>
          <w:marBottom w:val="0"/>
          <w:divBdr>
            <w:top w:val="none" w:sz="0" w:space="0" w:color="auto"/>
            <w:left w:val="none" w:sz="0" w:space="0" w:color="auto"/>
            <w:bottom w:val="none" w:sz="0" w:space="0" w:color="auto"/>
            <w:right w:val="none" w:sz="0" w:space="0" w:color="auto"/>
          </w:divBdr>
        </w:div>
        <w:div w:id="391276116">
          <w:marLeft w:val="640"/>
          <w:marRight w:val="0"/>
          <w:marTop w:val="0"/>
          <w:marBottom w:val="0"/>
          <w:divBdr>
            <w:top w:val="none" w:sz="0" w:space="0" w:color="auto"/>
            <w:left w:val="none" w:sz="0" w:space="0" w:color="auto"/>
            <w:bottom w:val="none" w:sz="0" w:space="0" w:color="auto"/>
            <w:right w:val="none" w:sz="0" w:space="0" w:color="auto"/>
          </w:divBdr>
        </w:div>
        <w:div w:id="395055538">
          <w:marLeft w:val="640"/>
          <w:marRight w:val="0"/>
          <w:marTop w:val="0"/>
          <w:marBottom w:val="0"/>
          <w:divBdr>
            <w:top w:val="none" w:sz="0" w:space="0" w:color="auto"/>
            <w:left w:val="none" w:sz="0" w:space="0" w:color="auto"/>
            <w:bottom w:val="none" w:sz="0" w:space="0" w:color="auto"/>
            <w:right w:val="none" w:sz="0" w:space="0" w:color="auto"/>
          </w:divBdr>
        </w:div>
        <w:div w:id="408504901">
          <w:marLeft w:val="640"/>
          <w:marRight w:val="0"/>
          <w:marTop w:val="0"/>
          <w:marBottom w:val="0"/>
          <w:divBdr>
            <w:top w:val="none" w:sz="0" w:space="0" w:color="auto"/>
            <w:left w:val="none" w:sz="0" w:space="0" w:color="auto"/>
            <w:bottom w:val="none" w:sz="0" w:space="0" w:color="auto"/>
            <w:right w:val="none" w:sz="0" w:space="0" w:color="auto"/>
          </w:divBdr>
        </w:div>
        <w:div w:id="458424506">
          <w:marLeft w:val="640"/>
          <w:marRight w:val="0"/>
          <w:marTop w:val="0"/>
          <w:marBottom w:val="0"/>
          <w:divBdr>
            <w:top w:val="none" w:sz="0" w:space="0" w:color="auto"/>
            <w:left w:val="none" w:sz="0" w:space="0" w:color="auto"/>
            <w:bottom w:val="none" w:sz="0" w:space="0" w:color="auto"/>
            <w:right w:val="none" w:sz="0" w:space="0" w:color="auto"/>
          </w:divBdr>
        </w:div>
        <w:div w:id="475267227">
          <w:marLeft w:val="640"/>
          <w:marRight w:val="0"/>
          <w:marTop w:val="0"/>
          <w:marBottom w:val="0"/>
          <w:divBdr>
            <w:top w:val="none" w:sz="0" w:space="0" w:color="auto"/>
            <w:left w:val="none" w:sz="0" w:space="0" w:color="auto"/>
            <w:bottom w:val="none" w:sz="0" w:space="0" w:color="auto"/>
            <w:right w:val="none" w:sz="0" w:space="0" w:color="auto"/>
          </w:divBdr>
        </w:div>
        <w:div w:id="486745688">
          <w:marLeft w:val="640"/>
          <w:marRight w:val="0"/>
          <w:marTop w:val="0"/>
          <w:marBottom w:val="0"/>
          <w:divBdr>
            <w:top w:val="none" w:sz="0" w:space="0" w:color="auto"/>
            <w:left w:val="none" w:sz="0" w:space="0" w:color="auto"/>
            <w:bottom w:val="none" w:sz="0" w:space="0" w:color="auto"/>
            <w:right w:val="none" w:sz="0" w:space="0" w:color="auto"/>
          </w:divBdr>
        </w:div>
        <w:div w:id="539170136">
          <w:marLeft w:val="640"/>
          <w:marRight w:val="0"/>
          <w:marTop w:val="0"/>
          <w:marBottom w:val="0"/>
          <w:divBdr>
            <w:top w:val="none" w:sz="0" w:space="0" w:color="auto"/>
            <w:left w:val="none" w:sz="0" w:space="0" w:color="auto"/>
            <w:bottom w:val="none" w:sz="0" w:space="0" w:color="auto"/>
            <w:right w:val="none" w:sz="0" w:space="0" w:color="auto"/>
          </w:divBdr>
        </w:div>
        <w:div w:id="550575130">
          <w:marLeft w:val="640"/>
          <w:marRight w:val="0"/>
          <w:marTop w:val="0"/>
          <w:marBottom w:val="0"/>
          <w:divBdr>
            <w:top w:val="none" w:sz="0" w:space="0" w:color="auto"/>
            <w:left w:val="none" w:sz="0" w:space="0" w:color="auto"/>
            <w:bottom w:val="none" w:sz="0" w:space="0" w:color="auto"/>
            <w:right w:val="none" w:sz="0" w:space="0" w:color="auto"/>
          </w:divBdr>
        </w:div>
        <w:div w:id="564947481">
          <w:marLeft w:val="640"/>
          <w:marRight w:val="0"/>
          <w:marTop w:val="0"/>
          <w:marBottom w:val="0"/>
          <w:divBdr>
            <w:top w:val="none" w:sz="0" w:space="0" w:color="auto"/>
            <w:left w:val="none" w:sz="0" w:space="0" w:color="auto"/>
            <w:bottom w:val="none" w:sz="0" w:space="0" w:color="auto"/>
            <w:right w:val="none" w:sz="0" w:space="0" w:color="auto"/>
          </w:divBdr>
        </w:div>
        <w:div w:id="583733312">
          <w:marLeft w:val="640"/>
          <w:marRight w:val="0"/>
          <w:marTop w:val="0"/>
          <w:marBottom w:val="0"/>
          <w:divBdr>
            <w:top w:val="none" w:sz="0" w:space="0" w:color="auto"/>
            <w:left w:val="none" w:sz="0" w:space="0" w:color="auto"/>
            <w:bottom w:val="none" w:sz="0" w:space="0" w:color="auto"/>
            <w:right w:val="none" w:sz="0" w:space="0" w:color="auto"/>
          </w:divBdr>
        </w:div>
        <w:div w:id="623729160">
          <w:marLeft w:val="640"/>
          <w:marRight w:val="0"/>
          <w:marTop w:val="0"/>
          <w:marBottom w:val="0"/>
          <w:divBdr>
            <w:top w:val="none" w:sz="0" w:space="0" w:color="auto"/>
            <w:left w:val="none" w:sz="0" w:space="0" w:color="auto"/>
            <w:bottom w:val="none" w:sz="0" w:space="0" w:color="auto"/>
            <w:right w:val="none" w:sz="0" w:space="0" w:color="auto"/>
          </w:divBdr>
        </w:div>
        <w:div w:id="651787952">
          <w:marLeft w:val="640"/>
          <w:marRight w:val="0"/>
          <w:marTop w:val="0"/>
          <w:marBottom w:val="0"/>
          <w:divBdr>
            <w:top w:val="none" w:sz="0" w:space="0" w:color="auto"/>
            <w:left w:val="none" w:sz="0" w:space="0" w:color="auto"/>
            <w:bottom w:val="none" w:sz="0" w:space="0" w:color="auto"/>
            <w:right w:val="none" w:sz="0" w:space="0" w:color="auto"/>
          </w:divBdr>
        </w:div>
        <w:div w:id="661350681">
          <w:marLeft w:val="640"/>
          <w:marRight w:val="0"/>
          <w:marTop w:val="0"/>
          <w:marBottom w:val="0"/>
          <w:divBdr>
            <w:top w:val="none" w:sz="0" w:space="0" w:color="auto"/>
            <w:left w:val="none" w:sz="0" w:space="0" w:color="auto"/>
            <w:bottom w:val="none" w:sz="0" w:space="0" w:color="auto"/>
            <w:right w:val="none" w:sz="0" w:space="0" w:color="auto"/>
          </w:divBdr>
        </w:div>
        <w:div w:id="710039698">
          <w:marLeft w:val="640"/>
          <w:marRight w:val="0"/>
          <w:marTop w:val="0"/>
          <w:marBottom w:val="0"/>
          <w:divBdr>
            <w:top w:val="none" w:sz="0" w:space="0" w:color="auto"/>
            <w:left w:val="none" w:sz="0" w:space="0" w:color="auto"/>
            <w:bottom w:val="none" w:sz="0" w:space="0" w:color="auto"/>
            <w:right w:val="none" w:sz="0" w:space="0" w:color="auto"/>
          </w:divBdr>
        </w:div>
        <w:div w:id="723454508">
          <w:marLeft w:val="640"/>
          <w:marRight w:val="0"/>
          <w:marTop w:val="0"/>
          <w:marBottom w:val="0"/>
          <w:divBdr>
            <w:top w:val="none" w:sz="0" w:space="0" w:color="auto"/>
            <w:left w:val="none" w:sz="0" w:space="0" w:color="auto"/>
            <w:bottom w:val="none" w:sz="0" w:space="0" w:color="auto"/>
            <w:right w:val="none" w:sz="0" w:space="0" w:color="auto"/>
          </w:divBdr>
        </w:div>
        <w:div w:id="808280663">
          <w:marLeft w:val="640"/>
          <w:marRight w:val="0"/>
          <w:marTop w:val="0"/>
          <w:marBottom w:val="0"/>
          <w:divBdr>
            <w:top w:val="none" w:sz="0" w:space="0" w:color="auto"/>
            <w:left w:val="none" w:sz="0" w:space="0" w:color="auto"/>
            <w:bottom w:val="none" w:sz="0" w:space="0" w:color="auto"/>
            <w:right w:val="none" w:sz="0" w:space="0" w:color="auto"/>
          </w:divBdr>
        </w:div>
        <w:div w:id="849030016">
          <w:marLeft w:val="640"/>
          <w:marRight w:val="0"/>
          <w:marTop w:val="0"/>
          <w:marBottom w:val="0"/>
          <w:divBdr>
            <w:top w:val="none" w:sz="0" w:space="0" w:color="auto"/>
            <w:left w:val="none" w:sz="0" w:space="0" w:color="auto"/>
            <w:bottom w:val="none" w:sz="0" w:space="0" w:color="auto"/>
            <w:right w:val="none" w:sz="0" w:space="0" w:color="auto"/>
          </w:divBdr>
        </w:div>
        <w:div w:id="851143556">
          <w:marLeft w:val="640"/>
          <w:marRight w:val="0"/>
          <w:marTop w:val="0"/>
          <w:marBottom w:val="0"/>
          <w:divBdr>
            <w:top w:val="none" w:sz="0" w:space="0" w:color="auto"/>
            <w:left w:val="none" w:sz="0" w:space="0" w:color="auto"/>
            <w:bottom w:val="none" w:sz="0" w:space="0" w:color="auto"/>
            <w:right w:val="none" w:sz="0" w:space="0" w:color="auto"/>
          </w:divBdr>
        </w:div>
        <w:div w:id="853611435">
          <w:marLeft w:val="640"/>
          <w:marRight w:val="0"/>
          <w:marTop w:val="0"/>
          <w:marBottom w:val="0"/>
          <w:divBdr>
            <w:top w:val="none" w:sz="0" w:space="0" w:color="auto"/>
            <w:left w:val="none" w:sz="0" w:space="0" w:color="auto"/>
            <w:bottom w:val="none" w:sz="0" w:space="0" w:color="auto"/>
            <w:right w:val="none" w:sz="0" w:space="0" w:color="auto"/>
          </w:divBdr>
        </w:div>
        <w:div w:id="855920107">
          <w:marLeft w:val="640"/>
          <w:marRight w:val="0"/>
          <w:marTop w:val="0"/>
          <w:marBottom w:val="0"/>
          <w:divBdr>
            <w:top w:val="none" w:sz="0" w:space="0" w:color="auto"/>
            <w:left w:val="none" w:sz="0" w:space="0" w:color="auto"/>
            <w:bottom w:val="none" w:sz="0" w:space="0" w:color="auto"/>
            <w:right w:val="none" w:sz="0" w:space="0" w:color="auto"/>
          </w:divBdr>
        </w:div>
        <w:div w:id="868027508">
          <w:marLeft w:val="640"/>
          <w:marRight w:val="0"/>
          <w:marTop w:val="0"/>
          <w:marBottom w:val="0"/>
          <w:divBdr>
            <w:top w:val="none" w:sz="0" w:space="0" w:color="auto"/>
            <w:left w:val="none" w:sz="0" w:space="0" w:color="auto"/>
            <w:bottom w:val="none" w:sz="0" w:space="0" w:color="auto"/>
            <w:right w:val="none" w:sz="0" w:space="0" w:color="auto"/>
          </w:divBdr>
        </w:div>
        <w:div w:id="915897066">
          <w:marLeft w:val="640"/>
          <w:marRight w:val="0"/>
          <w:marTop w:val="0"/>
          <w:marBottom w:val="0"/>
          <w:divBdr>
            <w:top w:val="none" w:sz="0" w:space="0" w:color="auto"/>
            <w:left w:val="none" w:sz="0" w:space="0" w:color="auto"/>
            <w:bottom w:val="none" w:sz="0" w:space="0" w:color="auto"/>
            <w:right w:val="none" w:sz="0" w:space="0" w:color="auto"/>
          </w:divBdr>
        </w:div>
        <w:div w:id="945576208">
          <w:marLeft w:val="640"/>
          <w:marRight w:val="0"/>
          <w:marTop w:val="0"/>
          <w:marBottom w:val="0"/>
          <w:divBdr>
            <w:top w:val="none" w:sz="0" w:space="0" w:color="auto"/>
            <w:left w:val="none" w:sz="0" w:space="0" w:color="auto"/>
            <w:bottom w:val="none" w:sz="0" w:space="0" w:color="auto"/>
            <w:right w:val="none" w:sz="0" w:space="0" w:color="auto"/>
          </w:divBdr>
        </w:div>
        <w:div w:id="947933392">
          <w:marLeft w:val="640"/>
          <w:marRight w:val="0"/>
          <w:marTop w:val="0"/>
          <w:marBottom w:val="0"/>
          <w:divBdr>
            <w:top w:val="none" w:sz="0" w:space="0" w:color="auto"/>
            <w:left w:val="none" w:sz="0" w:space="0" w:color="auto"/>
            <w:bottom w:val="none" w:sz="0" w:space="0" w:color="auto"/>
            <w:right w:val="none" w:sz="0" w:space="0" w:color="auto"/>
          </w:divBdr>
        </w:div>
        <w:div w:id="959454621">
          <w:marLeft w:val="640"/>
          <w:marRight w:val="0"/>
          <w:marTop w:val="0"/>
          <w:marBottom w:val="0"/>
          <w:divBdr>
            <w:top w:val="none" w:sz="0" w:space="0" w:color="auto"/>
            <w:left w:val="none" w:sz="0" w:space="0" w:color="auto"/>
            <w:bottom w:val="none" w:sz="0" w:space="0" w:color="auto"/>
            <w:right w:val="none" w:sz="0" w:space="0" w:color="auto"/>
          </w:divBdr>
        </w:div>
        <w:div w:id="1015764149">
          <w:marLeft w:val="640"/>
          <w:marRight w:val="0"/>
          <w:marTop w:val="0"/>
          <w:marBottom w:val="0"/>
          <w:divBdr>
            <w:top w:val="none" w:sz="0" w:space="0" w:color="auto"/>
            <w:left w:val="none" w:sz="0" w:space="0" w:color="auto"/>
            <w:bottom w:val="none" w:sz="0" w:space="0" w:color="auto"/>
            <w:right w:val="none" w:sz="0" w:space="0" w:color="auto"/>
          </w:divBdr>
        </w:div>
        <w:div w:id="1034887060">
          <w:marLeft w:val="640"/>
          <w:marRight w:val="0"/>
          <w:marTop w:val="0"/>
          <w:marBottom w:val="0"/>
          <w:divBdr>
            <w:top w:val="none" w:sz="0" w:space="0" w:color="auto"/>
            <w:left w:val="none" w:sz="0" w:space="0" w:color="auto"/>
            <w:bottom w:val="none" w:sz="0" w:space="0" w:color="auto"/>
            <w:right w:val="none" w:sz="0" w:space="0" w:color="auto"/>
          </w:divBdr>
        </w:div>
        <w:div w:id="1110316191">
          <w:marLeft w:val="640"/>
          <w:marRight w:val="0"/>
          <w:marTop w:val="0"/>
          <w:marBottom w:val="0"/>
          <w:divBdr>
            <w:top w:val="none" w:sz="0" w:space="0" w:color="auto"/>
            <w:left w:val="none" w:sz="0" w:space="0" w:color="auto"/>
            <w:bottom w:val="none" w:sz="0" w:space="0" w:color="auto"/>
            <w:right w:val="none" w:sz="0" w:space="0" w:color="auto"/>
          </w:divBdr>
        </w:div>
        <w:div w:id="1136685649">
          <w:marLeft w:val="640"/>
          <w:marRight w:val="0"/>
          <w:marTop w:val="0"/>
          <w:marBottom w:val="0"/>
          <w:divBdr>
            <w:top w:val="none" w:sz="0" w:space="0" w:color="auto"/>
            <w:left w:val="none" w:sz="0" w:space="0" w:color="auto"/>
            <w:bottom w:val="none" w:sz="0" w:space="0" w:color="auto"/>
            <w:right w:val="none" w:sz="0" w:space="0" w:color="auto"/>
          </w:divBdr>
        </w:div>
      </w:divsChild>
    </w:div>
    <w:div w:id="879780682">
      <w:bodyDiv w:val="1"/>
      <w:marLeft w:val="0"/>
      <w:marRight w:val="0"/>
      <w:marTop w:val="0"/>
      <w:marBottom w:val="0"/>
      <w:divBdr>
        <w:top w:val="none" w:sz="0" w:space="0" w:color="auto"/>
        <w:left w:val="none" w:sz="0" w:space="0" w:color="auto"/>
        <w:bottom w:val="none" w:sz="0" w:space="0" w:color="auto"/>
        <w:right w:val="none" w:sz="0" w:space="0" w:color="auto"/>
      </w:divBdr>
      <w:divsChild>
        <w:div w:id="4211313">
          <w:marLeft w:val="0"/>
          <w:marRight w:val="0"/>
          <w:marTop w:val="0"/>
          <w:marBottom w:val="0"/>
          <w:divBdr>
            <w:top w:val="none" w:sz="0" w:space="0" w:color="auto"/>
            <w:left w:val="none" w:sz="0" w:space="0" w:color="auto"/>
            <w:bottom w:val="none" w:sz="0" w:space="0" w:color="auto"/>
            <w:right w:val="none" w:sz="0" w:space="0" w:color="auto"/>
          </w:divBdr>
        </w:div>
        <w:div w:id="5712168">
          <w:marLeft w:val="0"/>
          <w:marRight w:val="0"/>
          <w:marTop w:val="0"/>
          <w:marBottom w:val="0"/>
          <w:divBdr>
            <w:top w:val="none" w:sz="0" w:space="0" w:color="auto"/>
            <w:left w:val="none" w:sz="0" w:space="0" w:color="auto"/>
            <w:bottom w:val="none" w:sz="0" w:space="0" w:color="auto"/>
            <w:right w:val="none" w:sz="0" w:space="0" w:color="auto"/>
          </w:divBdr>
        </w:div>
        <w:div w:id="86007028">
          <w:marLeft w:val="0"/>
          <w:marRight w:val="0"/>
          <w:marTop w:val="0"/>
          <w:marBottom w:val="0"/>
          <w:divBdr>
            <w:top w:val="none" w:sz="0" w:space="0" w:color="auto"/>
            <w:left w:val="none" w:sz="0" w:space="0" w:color="auto"/>
            <w:bottom w:val="none" w:sz="0" w:space="0" w:color="auto"/>
            <w:right w:val="none" w:sz="0" w:space="0" w:color="auto"/>
          </w:divBdr>
        </w:div>
        <w:div w:id="197132475">
          <w:marLeft w:val="0"/>
          <w:marRight w:val="0"/>
          <w:marTop w:val="0"/>
          <w:marBottom w:val="0"/>
          <w:divBdr>
            <w:top w:val="none" w:sz="0" w:space="0" w:color="auto"/>
            <w:left w:val="none" w:sz="0" w:space="0" w:color="auto"/>
            <w:bottom w:val="none" w:sz="0" w:space="0" w:color="auto"/>
            <w:right w:val="none" w:sz="0" w:space="0" w:color="auto"/>
          </w:divBdr>
        </w:div>
        <w:div w:id="202135333">
          <w:marLeft w:val="0"/>
          <w:marRight w:val="0"/>
          <w:marTop w:val="0"/>
          <w:marBottom w:val="0"/>
          <w:divBdr>
            <w:top w:val="none" w:sz="0" w:space="0" w:color="auto"/>
            <w:left w:val="none" w:sz="0" w:space="0" w:color="auto"/>
            <w:bottom w:val="none" w:sz="0" w:space="0" w:color="auto"/>
            <w:right w:val="none" w:sz="0" w:space="0" w:color="auto"/>
          </w:divBdr>
        </w:div>
        <w:div w:id="213665895">
          <w:marLeft w:val="0"/>
          <w:marRight w:val="0"/>
          <w:marTop w:val="0"/>
          <w:marBottom w:val="0"/>
          <w:divBdr>
            <w:top w:val="none" w:sz="0" w:space="0" w:color="auto"/>
            <w:left w:val="none" w:sz="0" w:space="0" w:color="auto"/>
            <w:bottom w:val="none" w:sz="0" w:space="0" w:color="auto"/>
            <w:right w:val="none" w:sz="0" w:space="0" w:color="auto"/>
          </w:divBdr>
        </w:div>
        <w:div w:id="254020431">
          <w:marLeft w:val="0"/>
          <w:marRight w:val="0"/>
          <w:marTop w:val="0"/>
          <w:marBottom w:val="0"/>
          <w:divBdr>
            <w:top w:val="none" w:sz="0" w:space="0" w:color="auto"/>
            <w:left w:val="none" w:sz="0" w:space="0" w:color="auto"/>
            <w:bottom w:val="none" w:sz="0" w:space="0" w:color="auto"/>
            <w:right w:val="none" w:sz="0" w:space="0" w:color="auto"/>
          </w:divBdr>
        </w:div>
        <w:div w:id="254748994">
          <w:marLeft w:val="0"/>
          <w:marRight w:val="0"/>
          <w:marTop w:val="0"/>
          <w:marBottom w:val="0"/>
          <w:divBdr>
            <w:top w:val="none" w:sz="0" w:space="0" w:color="auto"/>
            <w:left w:val="none" w:sz="0" w:space="0" w:color="auto"/>
            <w:bottom w:val="none" w:sz="0" w:space="0" w:color="auto"/>
            <w:right w:val="none" w:sz="0" w:space="0" w:color="auto"/>
          </w:divBdr>
        </w:div>
        <w:div w:id="261497294">
          <w:marLeft w:val="0"/>
          <w:marRight w:val="0"/>
          <w:marTop w:val="0"/>
          <w:marBottom w:val="0"/>
          <w:divBdr>
            <w:top w:val="none" w:sz="0" w:space="0" w:color="auto"/>
            <w:left w:val="none" w:sz="0" w:space="0" w:color="auto"/>
            <w:bottom w:val="none" w:sz="0" w:space="0" w:color="auto"/>
            <w:right w:val="none" w:sz="0" w:space="0" w:color="auto"/>
          </w:divBdr>
        </w:div>
        <w:div w:id="293415418">
          <w:marLeft w:val="0"/>
          <w:marRight w:val="0"/>
          <w:marTop w:val="0"/>
          <w:marBottom w:val="0"/>
          <w:divBdr>
            <w:top w:val="none" w:sz="0" w:space="0" w:color="auto"/>
            <w:left w:val="none" w:sz="0" w:space="0" w:color="auto"/>
            <w:bottom w:val="none" w:sz="0" w:space="0" w:color="auto"/>
            <w:right w:val="none" w:sz="0" w:space="0" w:color="auto"/>
          </w:divBdr>
        </w:div>
        <w:div w:id="329406609">
          <w:marLeft w:val="0"/>
          <w:marRight w:val="0"/>
          <w:marTop w:val="0"/>
          <w:marBottom w:val="0"/>
          <w:divBdr>
            <w:top w:val="none" w:sz="0" w:space="0" w:color="auto"/>
            <w:left w:val="none" w:sz="0" w:space="0" w:color="auto"/>
            <w:bottom w:val="none" w:sz="0" w:space="0" w:color="auto"/>
            <w:right w:val="none" w:sz="0" w:space="0" w:color="auto"/>
          </w:divBdr>
        </w:div>
        <w:div w:id="337511580">
          <w:marLeft w:val="0"/>
          <w:marRight w:val="0"/>
          <w:marTop w:val="0"/>
          <w:marBottom w:val="0"/>
          <w:divBdr>
            <w:top w:val="none" w:sz="0" w:space="0" w:color="auto"/>
            <w:left w:val="none" w:sz="0" w:space="0" w:color="auto"/>
            <w:bottom w:val="none" w:sz="0" w:space="0" w:color="auto"/>
            <w:right w:val="none" w:sz="0" w:space="0" w:color="auto"/>
          </w:divBdr>
        </w:div>
        <w:div w:id="358161361">
          <w:marLeft w:val="0"/>
          <w:marRight w:val="0"/>
          <w:marTop w:val="0"/>
          <w:marBottom w:val="0"/>
          <w:divBdr>
            <w:top w:val="none" w:sz="0" w:space="0" w:color="auto"/>
            <w:left w:val="none" w:sz="0" w:space="0" w:color="auto"/>
            <w:bottom w:val="none" w:sz="0" w:space="0" w:color="auto"/>
            <w:right w:val="none" w:sz="0" w:space="0" w:color="auto"/>
          </w:divBdr>
        </w:div>
        <w:div w:id="361562234">
          <w:marLeft w:val="0"/>
          <w:marRight w:val="0"/>
          <w:marTop w:val="0"/>
          <w:marBottom w:val="0"/>
          <w:divBdr>
            <w:top w:val="none" w:sz="0" w:space="0" w:color="auto"/>
            <w:left w:val="none" w:sz="0" w:space="0" w:color="auto"/>
            <w:bottom w:val="none" w:sz="0" w:space="0" w:color="auto"/>
            <w:right w:val="none" w:sz="0" w:space="0" w:color="auto"/>
          </w:divBdr>
        </w:div>
        <w:div w:id="434176257">
          <w:marLeft w:val="0"/>
          <w:marRight w:val="0"/>
          <w:marTop w:val="0"/>
          <w:marBottom w:val="0"/>
          <w:divBdr>
            <w:top w:val="none" w:sz="0" w:space="0" w:color="auto"/>
            <w:left w:val="none" w:sz="0" w:space="0" w:color="auto"/>
            <w:bottom w:val="none" w:sz="0" w:space="0" w:color="auto"/>
            <w:right w:val="none" w:sz="0" w:space="0" w:color="auto"/>
          </w:divBdr>
        </w:div>
        <w:div w:id="439497980">
          <w:marLeft w:val="0"/>
          <w:marRight w:val="0"/>
          <w:marTop w:val="0"/>
          <w:marBottom w:val="0"/>
          <w:divBdr>
            <w:top w:val="none" w:sz="0" w:space="0" w:color="auto"/>
            <w:left w:val="none" w:sz="0" w:space="0" w:color="auto"/>
            <w:bottom w:val="none" w:sz="0" w:space="0" w:color="auto"/>
            <w:right w:val="none" w:sz="0" w:space="0" w:color="auto"/>
          </w:divBdr>
        </w:div>
        <w:div w:id="547379745">
          <w:marLeft w:val="0"/>
          <w:marRight w:val="0"/>
          <w:marTop w:val="0"/>
          <w:marBottom w:val="0"/>
          <w:divBdr>
            <w:top w:val="none" w:sz="0" w:space="0" w:color="auto"/>
            <w:left w:val="none" w:sz="0" w:space="0" w:color="auto"/>
            <w:bottom w:val="none" w:sz="0" w:space="0" w:color="auto"/>
            <w:right w:val="none" w:sz="0" w:space="0" w:color="auto"/>
          </w:divBdr>
        </w:div>
        <w:div w:id="567811531">
          <w:marLeft w:val="0"/>
          <w:marRight w:val="0"/>
          <w:marTop w:val="0"/>
          <w:marBottom w:val="0"/>
          <w:divBdr>
            <w:top w:val="none" w:sz="0" w:space="0" w:color="auto"/>
            <w:left w:val="none" w:sz="0" w:space="0" w:color="auto"/>
            <w:bottom w:val="none" w:sz="0" w:space="0" w:color="auto"/>
            <w:right w:val="none" w:sz="0" w:space="0" w:color="auto"/>
          </w:divBdr>
        </w:div>
        <w:div w:id="579410332">
          <w:marLeft w:val="0"/>
          <w:marRight w:val="0"/>
          <w:marTop w:val="0"/>
          <w:marBottom w:val="0"/>
          <w:divBdr>
            <w:top w:val="none" w:sz="0" w:space="0" w:color="auto"/>
            <w:left w:val="none" w:sz="0" w:space="0" w:color="auto"/>
            <w:bottom w:val="none" w:sz="0" w:space="0" w:color="auto"/>
            <w:right w:val="none" w:sz="0" w:space="0" w:color="auto"/>
          </w:divBdr>
        </w:div>
        <w:div w:id="606887990">
          <w:marLeft w:val="0"/>
          <w:marRight w:val="0"/>
          <w:marTop w:val="0"/>
          <w:marBottom w:val="0"/>
          <w:divBdr>
            <w:top w:val="none" w:sz="0" w:space="0" w:color="auto"/>
            <w:left w:val="none" w:sz="0" w:space="0" w:color="auto"/>
            <w:bottom w:val="none" w:sz="0" w:space="0" w:color="auto"/>
            <w:right w:val="none" w:sz="0" w:space="0" w:color="auto"/>
          </w:divBdr>
        </w:div>
        <w:div w:id="625627895">
          <w:marLeft w:val="0"/>
          <w:marRight w:val="0"/>
          <w:marTop w:val="0"/>
          <w:marBottom w:val="0"/>
          <w:divBdr>
            <w:top w:val="none" w:sz="0" w:space="0" w:color="auto"/>
            <w:left w:val="none" w:sz="0" w:space="0" w:color="auto"/>
            <w:bottom w:val="none" w:sz="0" w:space="0" w:color="auto"/>
            <w:right w:val="none" w:sz="0" w:space="0" w:color="auto"/>
          </w:divBdr>
        </w:div>
        <w:div w:id="643777723">
          <w:marLeft w:val="0"/>
          <w:marRight w:val="0"/>
          <w:marTop w:val="0"/>
          <w:marBottom w:val="0"/>
          <w:divBdr>
            <w:top w:val="none" w:sz="0" w:space="0" w:color="auto"/>
            <w:left w:val="none" w:sz="0" w:space="0" w:color="auto"/>
            <w:bottom w:val="none" w:sz="0" w:space="0" w:color="auto"/>
            <w:right w:val="none" w:sz="0" w:space="0" w:color="auto"/>
          </w:divBdr>
        </w:div>
        <w:div w:id="668675517">
          <w:marLeft w:val="0"/>
          <w:marRight w:val="0"/>
          <w:marTop w:val="0"/>
          <w:marBottom w:val="0"/>
          <w:divBdr>
            <w:top w:val="none" w:sz="0" w:space="0" w:color="auto"/>
            <w:left w:val="none" w:sz="0" w:space="0" w:color="auto"/>
            <w:bottom w:val="none" w:sz="0" w:space="0" w:color="auto"/>
            <w:right w:val="none" w:sz="0" w:space="0" w:color="auto"/>
          </w:divBdr>
        </w:div>
        <w:div w:id="720130942">
          <w:marLeft w:val="0"/>
          <w:marRight w:val="0"/>
          <w:marTop w:val="0"/>
          <w:marBottom w:val="0"/>
          <w:divBdr>
            <w:top w:val="none" w:sz="0" w:space="0" w:color="auto"/>
            <w:left w:val="none" w:sz="0" w:space="0" w:color="auto"/>
            <w:bottom w:val="none" w:sz="0" w:space="0" w:color="auto"/>
            <w:right w:val="none" w:sz="0" w:space="0" w:color="auto"/>
          </w:divBdr>
        </w:div>
        <w:div w:id="767315531">
          <w:marLeft w:val="0"/>
          <w:marRight w:val="0"/>
          <w:marTop w:val="0"/>
          <w:marBottom w:val="0"/>
          <w:divBdr>
            <w:top w:val="none" w:sz="0" w:space="0" w:color="auto"/>
            <w:left w:val="none" w:sz="0" w:space="0" w:color="auto"/>
            <w:bottom w:val="none" w:sz="0" w:space="0" w:color="auto"/>
            <w:right w:val="none" w:sz="0" w:space="0" w:color="auto"/>
          </w:divBdr>
        </w:div>
        <w:div w:id="859854188">
          <w:marLeft w:val="0"/>
          <w:marRight w:val="0"/>
          <w:marTop w:val="0"/>
          <w:marBottom w:val="0"/>
          <w:divBdr>
            <w:top w:val="none" w:sz="0" w:space="0" w:color="auto"/>
            <w:left w:val="none" w:sz="0" w:space="0" w:color="auto"/>
            <w:bottom w:val="none" w:sz="0" w:space="0" w:color="auto"/>
            <w:right w:val="none" w:sz="0" w:space="0" w:color="auto"/>
          </w:divBdr>
        </w:div>
        <w:div w:id="880751818">
          <w:marLeft w:val="0"/>
          <w:marRight w:val="0"/>
          <w:marTop w:val="0"/>
          <w:marBottom w:val="0"/>
          <w:divBdr>
            <w:top w:val="none" w:sz="0" w:space="0" w:color="auto"/>
            <w:left w:val="none" w:sz="0" w:space="0" w:color="auto"/>
            <w:bottom w:val="none" w:sz="0" w:space="0" w:color="auto"/>
            <w:right w:val="none" w:sz="0" w:space="0" w:color="auto"/>
          </w:divBdr>
        </w:div>
        <w:div w:id="885096175">
          <w:marLeft w:val="0"/>
          <w:marRight w:val="0"/>
          <w:marTop w:val="0"/>
          <w:marBottom w:val="0"/>
          <w:divBdr>
            <w:top w:val="none" w:sz="0" w:space="0" w:color="auto"/>
            <w:left w:val="none" w:sz="0" w:space="0" w:color="auto"/>
            <w:bottom w:val="none" w:sz="0" w:space="0" w:color="auto"/>
            <w:right w:val="none" w:sz="0" w:space="0" w:color="auto"/>
          </w:divBdr>
        </w:div>
        <w:div w:id="893656486">
          <w:marLeft w:val="0"/>
          <w:marRight w:val="0"/>
          <w:marTop w:val="0"/>
          <w:marBottom w:val="0"/>
          <w:divBdr>
            <w:top w:val="none" w:sz="0" w:space="0" w:color="auto"/>
            <w:left w:val="none" w:sz="0" w:space="0" w:color="auto"/>
            <w:bottom w:val="none" w:sz="0" w:space="0" w:color="auto"/>
            <w:right w:val="none" w:sz="0" w:space="0" w:color="auto"/>
          </w:divBdr>
        </w:div>
        <w:div w:id="908423380">
          <w:marLeft w:val="0"/>
          <w:marRight w:val="0"/>
          <w:marTop w:val="0"/>
          <w:marBottom w:val="0"/>
          <w:divBdr>
            <w:top w:val="none" w:sz="0" w:space="0" w:color="auto"/>
            <w:left w:val="none" w:sz="0" w:space="0" w:color="auto"/>
            <w:bottom w:val="none" w:sz="0" w:space="0" w:color="auto"/>
            <w:right w:val="none" w:sz="0" w:space="0" w:color="auto"/>
          </w:divBdr>
        </w:div>
        <w:div w:id="939528282">
          <w:marLeft w:val="0"/>
          <w:marRight w:val="0"/>
          <w:marTop w:val="0"/>
          <w:marBottom w:val="0"/>
          <w:divBdr>
            <w:top w:val="none" w:sz="0" w:space="0" w:color="auto"/>
            <w:left w:val="none" w:sz="0" w:space="0" w:color="auto"/>
            <w:bottom w:val="none" w:sz="0" w:space="0" w:color="auto"/>
            <w:right w:val="none" w:sz="0" w:space="0" w:color="auto"/>
          </w:divBdr>
        </w:div>
        <w:div w:id="978874670">
          <w:marLeft w:val="0"/>
          <w:marRight w:val="0"/>
          <w:marTop w:val="0"/>
          <w:marBottom w:val="0"/>
          <w:divBdr>
            <w:top w:val="none" w:sz="0" w:space="0" w:color="auto"/>
            <w:left w:val="none" w:sz="0" w:space="0" w:color="auto"/>
            <w:bottom w:val="none" w:sz="0" w:space="0" w:color="auto"/>
            <w:right w:val="none" w:sz="0" w:space="0" w:color="auto"/>
          </w:divBdr>
        </w:div>
        <w:div w:id="1005404211">
          <w:marLeft w:val="0"/>
          <w:marRight w:val="0"/>
          <w:marTop w:val="0"/>
          <w:marBottom w:val="0"/>
          <w:divBdr>
            <w:top w:val="none" w:sz="0" w:space="0" w:color="auto"/>
            <w:left w:val="none" w:sz="0" w:space="0" w:color="auto"/>
            <w:bottom w:val="none" w:sz="0" w:space="0" w:color="auto"/>
            <w:right w:val="none" w:sz="0" w:space="0" w:color="auto"/>
          </w:divBdr>
        </w:div>
        <w:div w:id="1049844806">
          <w:marLeft w:val="0"/>
          <w:marRight w:val="0"/>
          <w:marTop w:val="0"/>
          <w:marBottom w:val="0"/>
          <w:divBdr>
            <w:top w:val="none" w:sz="0" w:space="0" w:color="auto"/>
            <w:left w:val="none" w:sz="0" w:space="0" w:color="auto"/>
            <w:bottom w:val="none" w:sz="0" w:space="0" w:color="auto"/>
            <w:right w:val="none" w:sz="0" w:space="0" w:color="auto"/>
          </w:divBdr>
        </w:div>
        <w:div w:id="1050418890">
          <w:marLeft w:val="0"/>
          <w:marRight w:val="0"/>
          <w:marTop w:val="0"/>
          <w:marBottom w:val="0"/>
          <w:divBdr>
            <w:top w:val="none" w:sz="0" w:space="0" w:color="auto"/>
            <w:left w:val="none" w:sz="0" w:space="0" w:color="auto"/>
            <w:bottom w:val="none" w:sz="0" w:space="0" w:color="auto"/>
            <w:right w:val="none" w:sz="0" w:space="0" w:color="auto"/>
          </w:divBdr>
        </w:div>
        <w:div w:id="1063795063">
          <w:marLeft w:val="0"/>
          <w:marRight w:val="0"/>
          <w:marTop w:val="0"/>
          <w:marBottom w:val="0"/>
          <w:divBdr>
            <w:top w:val="none" w:sz="0" w:space="0" w:color="auto"/>
            <w:left w:val="none" w:sz="0" w:space="0" w:color="auto"/>
            <w:bottom w:val="none" w:sz="0" w:space="0" w:color="auto"/>
            <w:right w:val="none" w:sz="0" w:space="0" w:color="auto"/>
          </w:divBdr>
        </w:div>
        <w:div w:id="1132362229">
          <w:marLeft w:val="0"/>
          <w:marRight w:val="0"/>
          <w:marTop w:val="0"/>
          <w:marBottom w:val="0"/>
          <w:divBdr>
            <w:top w:val="none" w:sz="0" w:space="0" w:color="auto"/>
            <w:left w:val="none" w:sz="0" w:space="0" w:color="auto"/>
            <w:bottom w:val="none" w:sz="0" w:space="0" w:color="auto"/>
            <w:right w:val="none" w:sz="0" w:space="0" w:color="auto"/>
          </w:divBdr>
        </w:div>
        <w:div w:id="1161579749">
          <w:marLeft w:val="0"/>
          <w:marRight w:val="0"/>
          <w:marTop w:val="0"/>
          <w:marBottom w:val="0"/>
          <w:divBdr>
            <w:top w:val="none" w:sz="0" w:space="0" w:color="auto"/>
            <w:left w:val="none" w:sz="0" w:space="0" w:color="auto"/>
            <w:bottom w:val="none" w:sz="0" w:space="0" w:color="auto"/>
            <w:right w:val="none" w:sz="0" w:space="0" w:color="auto"/>
          </w:divBdr>
        </w:div>
        <w:div w:id="1185052173">
          <w:marLeft w:val="0"/>
          <w:marRight w:val="0"/>
          <w:marTop w:val="0"/>
          <w:marBottom w:val="0"/>
          <w:divBdr>
            <w:top w:val="none" w:sz="0" w:space="0" w:color="auto"/>
            <w:left w:val="none" w:sz="0" w:space="0" w:color="auto"/>
            <w:bottom w:val="none" w:sz="0" w:space="0" w:color="auto"/>
            <w:right w:val="none" w:sz="0" w:space="0" w:color="auto"/>
          </w:divBdr>
        </w:div>
        <w:div w:id="1202018660">
          <w:marLeft w:val="0"/>
          <w:marRight w:val="0"/>
          <w:marTop w:val="0"/>
          <w:marBottom w:val="0"/>
          <w:divBdr>
            <w:top w:val="none" w:sz="0" w:space="0" w:color="auto"/>
            <w:left w:val="none" w:sz="0" w:space="0" w:color="auto"/>
            <w:bottom w:val="none" w:sz="0" w:space="0" w:color="auto"/>
            <w:right w:val="none" w:sz="0" w:space="0" w:color="auto"/>
          </w:divBdr>
        </w:div>
        <w:div w:id="1202402798">
          <w:marLeft w:val="0"/>
          <w:marRight w:val="0"/>
          <w:marTop w:val="0"/>
          <w:marBottom w:val="0"/>
          <w:divBdr>
            <w:top w:val="none" w:sz="0" w:space="0" w:color="auto"/>
            <w:left w:val="none" w:sz="0" w:space="0" w:color="auto"/>
            <w:bottom w:val="none" w:sz="0" w:space="0" w:color="auto"/>
            <w:right w:val="none" w:sz="0" w:space="0" w:color="auto"/>
          </w:divBdr>
        </w:div>
        <w:div w:id="1241018951">
          <w:marLeft w:val="0"/>
          <w:marRight w:val="0"/>
          <w:marTop w:val="0"/>
          <w:marBottom w:val="0"/>
          <w:divBdr>
            <w:top w:val="none" w:sz="0" w:space="0" w:color="auto"/>
            <w:left w:val="none" w:sz="0" w:space="0" w:color="auto"/>
            <w:bottom w:val="none" w:sz="0" w:space="0" w:color="auto"/>
            <w:right w:val="none" w:sz="0" w:space="0" w:color="auto"/>
          </w:divBdr>
        </w:div>
        <w:div w:id="1287002669">
          <w:marLeft w:val="0"/>
          <w:marRight w:val="0"/>
          <w:marTop w:val="0"/>
          <w:marBottom w:val="0"/>
          <w:divBdr>
            <w:top w:val="none" w:sz="0" w:space="0" w:color="auto"/>
            <w:left w:val="none" w:sz="0" w:space="0" w:color="auto"/>
            <w:bottom w:val="none" w:sz="0" w:space="0" w:color="auto"/>
            <w:right w:val="none" w:sz="0" w:space="0" w:color="auto"/>
          </w:divBdr>
        </w:div>
        <w:div w:id="1413546600">
          <w:marLeft w:val="0"/>
          <w:marRight w:val="0"/>
          <w:marTop w:val="0"/>
          <w:marBottom w:val="0"/>
          <w:divBdr>
            <w:top w:val="none" w:sz="0" w:space="0" w:color="auto"/>
            <w:left w:val="none" w:sz="0" w:space="0" w:color="auto"/>
            <w:bottom w:val="none" w:sz="0" w:space="0" w:color="auto"/>
            <w:right w:val="none" w:sz="0" w:space="0" w:color="auto"/>
          </w:divBdr>
        </w:div>
        <w:div w:id="1447308919">
          <w:marLeft w:val="0"/>
          <w:marRight w:val="0"/>
          <w:marTop w:val="0"/>
          <w:marBottom w:val="0"/>
          <w:divBdr>
            <w:top w:val="none" w:sz="0" w:space="0" w:color="auto"/>
            <w:left w:val="none" w:sz="0" w:space="0" w:color="auto"/>
            <w:bottom w:val="none" w:sz="0" w:space="0" w:color="auto"/>
            <w:right w:val="none" w:sz="0" w:space="0" w:color="auto"/>
          </w:divBdr>
        </w:div>
        <w:div w:id="1452474625">
          <w:marLeft w:val="0"/>
          <w:marRight w:val="0"/>
          <w:marTop w:val="0"/>
          <w:marBottom w:val="0"/>
          <w:divBdr>
            <w:top w:val="none" w:sz="0" w:space="0" w:color="auto"/>
            <w:left w:val="none" w:sz="0" w:space="0" w:color="auto"/>
            <w:bottom w:val="none" w:sz="0" w:space="0" w:color="auto"/>
            <w:right w:val="none" w:sz="0" w:space="0" w:color="auto"/>
          </w:divBdr>
        </w:div>
        <w:div w:id="1495297554">
          <w:marLeft w:val="0"/>
          <w:marRight w:val="0"/>
          <w:marTop w:val="0"/>
          <w:marBottom w:val="0"/>
          <w:divBdr>
            <w:top w:val="none" w:sz="0" w:space="0" w:color="auto"/>
            <w:left w:val="none" w:sz="0" w:space="0" w:color="auto"/>
            <w:bottom w:val="none" w:sz="0" w:space="0" w:color="auto"/>
            <w:right w:val="none" w:sz="0" w:space="0" w:color="auto"/>
          </w:divBdr>
        </w:div>
        <w:div w:id="1516925032">
          <w:marLeft w:val="0"/>
          <w:marRight w:val="0"/>
          <w:marTop w:val="0"/>
          <w:marBottom w:val="0"/>
          <w:divBdr>
            <w:top w:val="none" w:sz="0" w:space="0" w:color="auto"/>
            <w:left w:val="none" w:sz="0" w:space="0" w:color="auto"/>
            <w:bottom w:val="none" w:sz="0" w:space="0" w:color="auto"/>
            <w:right w:val="none" w:sz="0" w:space="0" w:color="auto"/>
          </w:divBdr>
        </w:div>
        <w:div w:id="1533376819">
          <w:marLeft w:val="0"/>
          <w:marRight w:val="0"/>
          <w:marTop w:val="0"/>
          <w:marBottom w:val="0"/>
          <w:divBdr>
            <w:top w:val="none" w:sz="0" w:space="0" w:color="auto"/>
            <w:left w:val="none" w:sz="0" w:space="0" w:color="auto"/>
            <w:bottom w:val="none" w:sz="0" w:space="0" w:color="auto"/>
            <w:right w:val="none" w:sz="0" w:space="0" w:color="auto"/>
          </w:divBdr>
        </w:div>
        <w:div w:id="1577200358">
          <w:marLeft w:val="0"/>
          <w:marRight w:val="0"/>
          <w:marTop w:val="0"/>
          <w:marBottom w:val="0"/>
          <w:divBdr>
            <w:top w:val="none" w:sz="0" w:space="0" w:color="auto"/>
            <w:left w:val="none" w:sz="0" w:space="0" w:color="auto"/>
            <w:bottom w:val="none" w:sz="0" w:space="0" w:color="auto"/>
            <w:right w:val="none" w:sz="0" w:space="0" w:color="auto"/>
          </w:divBdr>
        </w:div>
        <w:div w:id="1583565576">
          <w:marLeft w:val="0"/>
          <w:marRight w:val="0"/>
          <w:marTop w:val="0"/>
          <w:marBottom w:val="0"/>
          <w:divBdr>
            <w:top w:val="none" w:sz="0" w:space="0" w:color="auto"/>
            <w:left w:val="none" w:sz="0" w:space="0" w:color="auto"/>
            <w:bottom w:val="none" w:sz="0" w:space="0" w:color="auto"/>
            <w:right w:val="none" w:sz="0" w:space="0" w:color="auto"/>
          </w:divBdr>
        </w:div>
        <w:div w:id="1621692792">
          <w:marLeft w:val="0"/>
          <w:marRight w:val="0"/>
          <w:marTop w:val="0"/>
          <w:marBottom w:val="0"/>
          <w:divBdr>
            <w:top w:val="none" w:sz="0" w:space="0" w:color="auto"/>
            <w:left w:val="none" w:sz="0" w:space="0" w:color="auto"/>
            <w:bottom w:val="none" w:sz="0" w:space="0" w:color="auto"/>
            <w:right w:val="none" w:sz="0" w:space="0" w:color="auto"/>
          </w:divBdr>
        </w:div>
        <w:div w:id="1651863246">
          <w:marLeft w:val="0"/>
          <w:marRight w:val="0"/>
          <w:marTop w:val="0"/>
          <w:marBottom w:val="0"/>
          <w:divBdr>
            <w:top w:val="none" w:sz="0" w:space="0" w:color="auto"/>
            <w:left w:val="none" w:sz="0" w:space="0" w:color="auto"/>
            <w:bottom w:val="none" w:sz="0" w:space="0" w:color="auto"/>
            <w:right w:val="none" w:sz="0" w:space="0" w:color="auto"/>
          </w:divBdr>
        </w:div>
        <w:div w:id="1669600647">
          <w:marLeft w:val="0"/>
          <w:marRight w:val="0"/>
          <w:marTop w:val="0"/>
          <w:marBottom w:val="0"/>
          <w:divBdr>
            <w:top w:val="none" w:sz="0" w:space="0" w:color="auto"/>
            <w:left w:val="none" w:sz="0" w:space="0" w:color="auto"/>
            <w:bottom w:val="none" w:sz="0" w:space="0" w:color="auto"/>
            <w:right w:val="none" w:sz="0" w:space="0" w:color="auto"/>
          </w:divBdr>
        </w:div>
        <w:div w:id="1669820470">
          <w:marLeft w:val="0"/>
          <w:marRight w:val="0"/>
          <w:marTop w:val="0"/>
          <w:marBottom w:val="0"/>
          <w:divBdr>
            <w:top w:val="none" w:sz="0" w:space="0" w:color="auto"/>
            <w:left w:val="none" w:sz="0" w:space="0" w:color="auto"/>
            <w:bottom w:val="none" w:sz="0" w:space="0" w:color="auto"/>
            <w:right w:val="none" w:sz="0" w:space="0" w:color="auto"/>
          </w:divBdr>
        </w:div>
        <w:div w:id="1684629375">
          <w:marLeft w:val="0"/>
          <w:marRight w:val="0"/>
          <w:marTop w:val="0"/>
          <w:marBottom w:val="0"/>
          <w:divBdr>
            <w:top w:val="none" w:sz="0" w:space="0" w:color="auto"/>
            <w:left w:val="none" w:sz="0" w:space="0" w:color="auto"/>
            <w:bottom w:val="none" w:sz="0" w:space="0" w:color="auto"/>
            <w:right w:val="none" w:sz="0" w:space="0" w:color="auto"/>
          </w:divBdr>
        </w:div>
        <w:div w:id="1741173921">
          <w:marLeft w:val="0"/>
          <w:marRight w:val="0"/>
          <w:marTop w:val="0"/>
          <w:marBottom w:val="0"/>
          <w:divBdr>
            <w:top w:val="none" w:sz="0" w:space="0" w:color="auto"/>
            <w:left w:val="none" w:sz="0" w:space="0" w:color="auto"/>
            <w:bottom w:val="none" w:sz="0" w:space="0" w:color="auto"/>
            <w:right w:val="none" w:sz="0" w:space="0" w:color="auto"/>
          </w:divBdr>
        </w:div>
        <w:div w:id="1755854898">
          <w:marLeft w:val="0"/>
          <w:marRight w:val="0"/>
          <w:marTop w:val="0"/>
          <w:marBottom w:val="0"/>
          <w:divBdr>
            <w:top w:val="none" w:sz="0" w:space="0" w:color="auto"/>
            <w:left w:val="none" w:sz="0" w:space="0" w:color="auto"/>
            <w:bottom w:val="none" w:sz="0" w:space="0" w:color="auto"/>
            <w:right w:val="none" w:sz="0" w:space="0" w:color="auto"/>
          </w:divBdr>
        </w:div>
        <w:div w:id="1772822976">
          <w:marLeft w:val="0"/>
          <w:marRight w:val="0"/>
          <w:marTop w:val="0"/>
          <w:marBottom w:val="0"/>
          <w:divBdr>
            <w:top w:val="none" w:sz="0" w:space="0" w:color="auto"/>
            <w:left w:val="none" w:sz="0" w:space="0" w:color="auto"/>
            <w:bottom w:val="none" w:sz="0" w:space="0" w:color="auto"/>
            <w:right w:val="none" w:sz="0" w:space="0" w:color="auto"/>
          </w:divBdr>
        </w:div>
        <w:div w:id="1786463183">
          <w:marLeft w:val="0"/>
          <w:marRight w:val="0"/>
          <w:marTop w:val="0"/>
          <w:marBottom w:val="0"/>
          <w:divBdr>
            <w:top w:val="none" w:sz="0" w:space="0" w:color="auto"/>
            <w:left w:val="none" w:sz="0" w:space="0" w:color="auto"/>
            <w:bottom w:val="none" w:sz="0" w:space="0" w:color="auto"/>
            <w:right w:val="none" w:sz="0" w:space="0" w:color="auto"/>
          </w:divBdr>
        </w:div>
        <w:div w:id="1795782659">
          <w:marLeft w:val="0"/>
          <w:marRight w:val="0"/>
          <w:marTop w:val="0"/>
          <w:marBottom w:val="0"/>
          <w:divBdr>
            <w:top w:val="none" w:sz="0" w:space="0" w:color="auto"/>
            <w:left w:val="none" w:sz="0" w:space="0" w:color="auto"/>
            <w:bottom w:val="none" w:sz="0" w:space="0" w:color="auto"/>
            <w:right w:val="none" w:sz="0" w:space="0" w:color="auto"/>
          </w:divBdr>
        </w:div>
        <w:div w:id="1869754003">
          <w:marLeft w:val="0"/>
          <w:marRight w:val="0"/>
          <w:marTop w:val="0"/>
          <w:marBottom w:val="0"/>
          <w:divBdr>
            <w:top w:val="none" w:sz="0" w:space="0" w:color="auto"/>
            <w:left w:val="none" w:sz="0" w:space="0" w:color="auto"/>
            <w:bottom w:val="none" w:sz="0" w:space="0" w:color="auto"/>
            <w:right w:val="none" w:sz="0" w:space="0" w:color="auto"/>
          </w:divBdr>
        </w:div>
        <w:div w:id="1917473415">
          <w:marLeft w:val="0"/>
          <w:marRight w:val="0"/>
          <w:marTop w:val="0"/>
          <w:marBottom w:val="0"/>
          <w:divBdr>
            <w:top w:val="none" w:sz="0" w:space="0" w:color="auto"/>
            <w:left w:val="none" w:sz="0" w:space="0" w:color="auto"/>
            <w:bottom w:val="none" w:sz="0" w:space="0" w:color="auto"/>
            <w:right w:val="none" w:sz="0" w:space="0" w:color="auto"/>
          </w:divBdr>
        </w:div>
        <w:div w:id="2035688269">
          <w:marLeft w:val="0"/>
          <w:marRight w:val="0"/>
          <w:marTop w:val="0"/>
          <w:marBottom w:val="0"/>
          <w:divBdr>
            <w:top w:val="none" w:sz="0" w:space="0" w:color="auto"/>
            <w:left w:val="none" w:sz="0" w:space="0" w:color="auto"/>
            <w:bottom w:val="none" w:sz="0" w:space="0" w:color="auto"/>
            <w:right w:val="none" w:sz="0" w:space="0" w:color="auto"/>
          </w:divBdr>
        </w:div>
        <w:div w:id="2059471931">
          <w:marLeft w:val="0"/>
          <w:marRight w:val="0"/>
          <w:marTop w:val="0"/>
          <w:marBottom w:val="0"/>
          <w:divBdr>
            <w:top w:val="none" w:sz="0" w:space="0" w:color="auto"/>
            <w:left w:val="none" w:sz="0" w:space="0" w:color="auto"/>
            <w:bottom w:val="none" w:sz="0" w:space="0" w:color="auto"/>
            <w:right w:val="none" w:sz="0" w:space="0" w:color="auto"/>
          </w:divBdr>
        </w:div>
        <w:div w:id="2098164770">
          <w:marLeft w:val="0"/>
          <w:marRight w:val="0"/>
          <w:marTop w:val="0"/>
          <w:marBottom w:val="0"/>
          <w:divBdr>
            <w:top w:val="none" w:sz="0" w:space="0" w:color="auto"/>
            <w:left w:val="none" w:sz="0" w:space="0" w:color="auto"/>
            <w:bottom w:val="none" w:sz="0" w:space="0" w:color="auto"/>
            <w:right w:val="none" w:sz="0" w:space="0" w:color="auto"/>
          </w:divBdr>
        </w:div>
        <w:div w:id="2119791849">
          <w:marLeft w:val="0"/>
          <w:marRight w:val="0"/>
          <w:marTop w:val="0"/>
          <w:marBottom w:val="0"/>
          <w:divBdr>
            <w:top w:val="none" w:sz="0" w:space="0" w:color="auto"/>
            <w:left w:val="none" w:sz="0" w:space="0" w:color="auto"/>
            <w:bottom w:val="none" w:sz="0" w:space="0" w:color="auto"/>
            <w:right w:val="none" w:sz="0" w:space="0" w:color="auto"/>
          </w:divBdr>
        </w:div>
      </w:divsChild>
    </w:div>
    <w:div w:id="880943045">
      <w:bodyDiv w:val="1"/>
      <w:marLeft w:val="0"/>
      <w:marRight w:val="0"/>
      <w:marTop w:val="0"/>
      <w:marBottom w:val="0"/>
      <w:divBdr>
        <w:top w:val="none" w:sz="0" w:space="0" w:color="auto"/>
        <w:left w:val="none" w:sz="0" w:space="0" w:color="auto"/>
        <w:bottom w:val="none" w:sz="0" w:space="0" w:color="auto"/>
        <w:right w:val="none" w:sz="0" w:space="0" w:color="auto"/>
      </w:divBdr>
      <w:divsChild>
        <w:div w:id="3677770">
          <w:marLeft w:val="640"/>
          <w:marRight w:val="0"/>
          <w:marTop w:val="0"/>
          <w:marBottom w:val="0"/>
          <w:divBdr>
            <w:top w:val="none" w:sz="0" w:space="0" w:color="auto"/>
            <w:left w:val="none" w:sz="0" w:space="0" w:color="auto"/>
            <w:bottom w:val="none" w:sz="0" w:space="0" w:color="auto"/>
            <w:right w:val="none" w:sz="0" w:space="0" w:color="auto"/>
          </w:divBdr>
        </w:div>
        <w:div w:id="8214554">
          <w:marLeft w:val="640"/>
          <w:marRight w:val="0"/>
          <w:marTop w:val="0"/>
          <w:marBottom w:val="0"/>
          <w:divBdr>
            <w:top w:val="none" w:sz="0" w:space="0" w:color="auto"/>
            <w:left w:val="none" w:sz="0" w:space="0" w:color="auto"/>
            <w:bottom w:val="none" w:sz="0" w:space="0" w:color="auto"/>
            <w:right w:val="none" w:sz="0" w:space="0" w:color="auto"/>
          </w:divBdr>
        </w:div>
        <w:div w:id="38827020">
          <w:marLeft w:val="640"/>
          <w:marRight w:val="0"/>
          <w:marTop w:val="0"/>
          <w:marBottom w:val="0"/>
          <w:divBdr>
            <w:top w:val="none" w:sz="0" w:space="0" w:color="auto"/>
            <w:left w:val="none" w:sz="0" w:space="0" w:color="auto"/>
            <w:bottom w:val="none" w:sz="0" w:space="0" w:color="auto"/>
            <w:right w:val="none" w:sz="0" w:space="0" w:color="auto"/>
          </w:divBdr>
        </w:div>
        <w:div w:id="92094769">
          <w:marLeft w:val="640"/>
          <w:marRight w:val="0"/>
          <w:marTop w:val="0"/>
          <w:marBottom w:val="0"/>
          <w:divBdr>
            <w:top w:val="none" w:sz="0" w:space="0" w:color="auto"/>
            <w:left w:val="none" w:sz="0" w:space="0" w:color="auto"/>
            <w:bottom w:val="none" w:sz="0" w:space="0" w:color="auto"/>
            <w:right w:val="none" w:sz="0" w:space="0" w:color="auto"/>
          </w:divBdr>
        </w:div>
        <w:div w:id="92215399">
          <w:marLeft w:val="640"/>
          <w:marRight w:val="0"/>
          <w:marTop w:val="0"/>
          <w:marBottom w:val="0"/>
          <w:divBdr>
            <w:top w:val="none" w:sz="0" w:space="0" w:color="auto"/>
            <w:left w:val="none" w:sz="0" w:space="0" w:color="auto"/>
            <w:bottom w:val="none" w:sz="0" w:space="0" w:color="auto"/>
            <w:right w:val="none" w:sz="0" w:space="0" w:color="auto"/>
          </w:divBdr>
        </w:div>
        <w:div w:id="110130305">
          <w:marLeft w:val="640"/>
          <w:marRight w:val="0"/>
          <w:marTop w:val="0"/>
          <w:marBottom w:val="0"/>
          <w:divBdr>
            <w:top w:val="none" w:sz="0" w:space="0" w:color="auto"/>
            <w:left w:val="none" w:sz="0" w:space="0" w:color="auto"/>
            <w:bottom w:val="none" w:sz="0" w:space="0" w:color="auto"/>
            <w:right w:val="none" w:sz="0" w:space="0" w:color="auto"/>
          </w:divBdr>
        </w:div>
        <w:div w:id="113333996">
          <w:marLeft w:val="640"/>
          <w:marRight w:val="0"/>
          <w:marTop w:val="0"/>
          <w:marBottom w:val="0"/>
          <w:divBdr>
            <w:top w:val="none" w:sz="0" w:space="0" w:color="auto"/>
            <w:left w:val="none" w:sz="0" w:space="0" w:color="auto"/>
            <w:bottom w:val="none" w:sz="0" w:space="0" w:color="auto"/>
            <w:right w:val="none" w:sz="0" w:space="0" w:color="auto"/>
          </w:divBdr>
        </w:div>
        <w:div w:id="164057234">
          <w:marLeft w:val="640"/>
          <w:marRight w:val="0"/>
          <w:marTop w:val="0"/>
          <w:marBottom w:val="0"/>
          <w:divBdr>
            <w:top w:val="none" w:sz="0" w:space="0" w:color="auto"/>
            <w:left w:val="none" w:sz="0" w:space="0" w:color="auto"/>
            <w:bottom w:val="none" w:sz="0" w:space="0" w:color="auto"/>
            <w:right w:val="none" w:sz="0" w:space="0" w:color="auto"/>
          </w:divBdr>
        </w:div>
        <w:div w:id="166142833">
          <w:marLeft w:val="640"/>
          <w:marRight w:val="0"/>
          <w:marTop w:val="0"/>
          <w:marBottom w:val="0"/>
          <w:divBdr>
            <w:top w:val="none" w:sz="0" w:space="0" w:color="auto"/>
            <w:left w:val="none" w:sz="0" w:space="0" w:color="auto"/>
            <w:bottom w:val="none" w:sz="0" w:space="0" w:color="auto"/>
            <w:right w:val="none" w:sz="0" w:space="0" w:color="auto"/>
          </w:divBdr>
        </w:div>
        <w:div w:id="189955706">
          <w:marLeft w:val="640"/>
          <w:marRight w:val="0"/>
          <w:marTop w:val="0"/>
          <w:marBottom w:val="0"/>
          <w:divBdr>
            <w:top w:val="none" w:sz="0" w:space="0" w:color="auto"/>
            <w:left w:val="none" w:sz="0" w:space="0" w:color="auto"/>
            <w:bottom w:val="none" w:sz="0" w:space="0" w:color="auto"/>
            <w:right w:val="none" w:sz="0" w:space="0" w:color="auto"/>
          </w:divBdr>
        </w:div>
        <w:div w:id="208881250">
          <w:marLeft w:val="640"/>
          <w:marRight w:val="0"/>
          <w:marTop w:val="0"/>
          <w:marBottom w:val="0"/>
          <w:divBdr>
            <w:top w:val="none" w:sz="0" w:space="0" w:color="auto"/>
            <w:left w:val="none" w:sz="0" w:space="0" w:color="auto"/>
            <w:bottom w:val="none" w:sz="0" w:space="0" w:color="auto"/>
            <w:right w:val="none" w:sz="0" w:space="0" w:color="auto"/>
          </w:divBdr>
        </w:div>
        <w:div w:id="211812876">
          <w:marLeft w:val="640"/>
          <w:marRight w:val="0"/>
          <w:marTop w:val="0"/>
          <w:marBottom w:val="0"/>
          <w:divBdr>
            <w:top w:val="none" w:sz="0" w:space="0" w:color="auto"/>
            <w:left w:val="none" w:sz="0" w:space="0" w:color="auto"/>
            <w:bottom w:val="none" w:sz="0" w:space="0" w:color="auto"/>
            <w:right w:val="none" w:sz="0" w:space="0" w:color="auto"/>
          </w:divBdr>
        </w:div>
        <w:div w:id="213349338">
          <w:marLeft w:val="640"/>
          <w:marRight w:val="0"/>
          <w:marTop w:val="0"/>
          <w:marBottom w:val="0"/>
          <w:divBdr>
            <w:top w:val="none" w:sz="0" w:space="0" w:color="auto"/>
            <w:left w:val="none" w:sz="0" w:space="0" w:color="auto"/>
            <w:bottom w:val="none" w:sz="0" w:space="0" w:color="auto"/>
            <w:right w:val="none" w:sz="0" w:space="0" w:color="auto"/>
          </w:divBdr>
        </w:div>
        <w:div w:id="221714782">
          <w:marLeft w:val="640"/>
          <w:marRight w:val="0"/>
          <w:marTop w:val="0"/>
          <w:marBottom w:val="0"/>
          <w:divBdr>
            <w:top w:val="none" w:sz="0" w:space="0" w:color="auto"/>
            <w:left w:val="none" w:sz="0" w:space="0" w:color="auto"/>
            <w:bottom w:val="none" w:sz="0" w:space="0" w:color="auto"/>
            <w:right w:val="none" w:sz="0" w:space="0" w:color="auto"/>
          </w:divBdr>
        </w:div>
        <w:div w:id="270630735">
          <w:marLeft w:val="640"/>
          <w:marRight w:val="0"/>
          <w:marTop w:val="0"/>
          <w:marBottom w:val="0"/>
          <w:divBdr>
            <w:top w:val="none" w:sz="0" w:space="0" w:color="auto"/>
            <w:left w:val="none" w:sz="0" w:space="0" w:color="auto"/>
            <w:bottom w:val="none" w:sz="0" w:space="0" w:color="auto"/>
            <w:right w:val="none" w:sz="0" w:space="0" w:color="auto"/>
          </w:divBdr>
        </w:div>
        <w:div w:id="294995220">
          <w:marLeft w:val="640"/>
          <w:marRight w:val="0"/>
          <w:marTop w:val="0"/>
          <w:marBottom w:val="0"/>
          <w:divBdr>
            <w:top w:val="none" w:sz="0" w:space="0" w:color="auto"/>
            <w:left w:val="none" w:sz="0" w:space="0" w:color="auto"/>
            <w:bottom w:val="none" w:sz="0" w:space="0" w:color="auto"/>
            <w:right w:val="none" w:sz="0" w:space="0" w:color="auto"/>
          </w:divBdr>
        </w:div>
        <w:div w:id="300842743">
          <w:marLeft w:val="640"/>
          <w:marRight w:val="0"/>
          <w:marTop w:val="0"/>
          <w:marBottom w:val="0"/>
          <w:divBdr>
            <w:top w:val="none" w:sz="0" w:space="0" w:color="auto"/>
            <w:left w:val="none" w:sz="0" w:space="0" w:color="auto"/>
            <w:bottom w:val="none" w:sz="0" w:space="0" w:color="auto"/>
            <w:right w:val="none" w:sz="0" w:space="0" w:color="auto"/>
          </w:divBdr>
        </w:div>
        <w:div w:id="304629816">
          <w:marLeft w:val="640"/>
          <w:marRight w:val="0"/>
          <w:marTop w:val="0"/>
          <w:marBottom w:val="0"/>
          <w:divBdr>
            <w:top w:val="none" w:sz="0" w:space="0" w:color="auto"/>
            <w:left w:val="none" w:sz="0" w:space="0" w:color="auto"/>
            <w:bottom w:val="none" w:sz="0" w:space="0" w:color="auto"/>
            <w:right w:val="none" w:sz="0" w:space="0" w:color="auto"/>
          </w:divBdr>
        </w:div>
        <w:div w:id="336153822">
          <w:marLeft w:val="640"/>
          <w:marRight w:val="0"/>
          <w:marTop w:val="0"/>
          <w:marBottom w:val="0"/>
          <w:divBdr>
            <w:top w:val="none" w:sz="0" w:space="0" w:color="auto"/>
            <w:left w:val="none" w:sz="0" w:space="0" w:color="auto"/>
            <w:bottom w:val="none" w:sz="0" w:space="0" w:color="auto"/>
            <w:right w:val="none" w:sz="0" w:space="0" w:color="auto"/>
          </w:divBdr>
        </w:div>
        <w:div w:id="336352570">
          <w:marLeft w:val="640"/>
          <w:marRight w:val="0"/>
          <w:marTop w:val="0"/>
          <w:marBottom w:val="0"/>
          <w:divBdr>
            <w:top w:val="none" w:sz="0" w:space="0" w:color="auto"/>
            <w:left w:val="none" w:sz="0" w:space="0" w:color="auto"/>
            <w:bottom w:val="none" w:sz="0" w:space="0" w:color="auto"/>
            <w:right w:val="none" w:sz="0" w:space="0" w:color="auto"/>
          </w:divBdr>
        </w:div>
        <w:div w:id="336613636">
          <w:marLeft w:val="640"/>
          <w:marRight w:val="0"/>
          <w:marTop w:val="0"/>
          <w:marBottom w:val="0"/>
          <w:divBdr>
            <w:top w:val="none" w:sz="0" w:space="0" w:color="auto"/>
            <w:left w:val="none" w:sz="0" w:space="0" w:color="auto"/>
            <w:bottom w:val="none" w:sz="0" w:space="0" w:color="auto"/>
            <w:right w:val="none" w:sz="0" w:space="0" w:color="auto"/>
          </w:divBdr>
        </w:div>
        <w:div w:id="340352456">
          <w:marLeft w:val="640"/>
          <w:marRight w:val="0"/>
          <w:marTop w:val="0"/>
          <w:marBottom w:val="0"/>
          <w:divBdr>
            <w:top w:val="none" w:sz="0" w:space="0" w:color="auto"/>
            <w:left w:val="none" w:sz="0" w:space="0" w:color="auto"/>
            <w:bottom w:val="none" w:sz="0" w:space="0" w:color="auto"/>
            <w:right w:val="none" w:sz="0" w:space="0" w:color="auto"/>
          </w:divBdr>
        </w:div>
        <w:div w:id="366947744">
          <w:marLeft w:val="640"/>
          <w:marRight w:val="0"/>
          <w:marTop w:val="0"/>
          <w:marBottom w:val="0"/>
          <w:divBdr>
            <w:top w:val="none" w:sz="0" w:space="0" w:color="auto"/>
            <w:left w:val="none" w:sz="0" w:space="0" w:color="auto"/>
            <w:bottom w:val="none" w:sz="0" w:space="0" w:color="auto"/>
            <w:right w:val="none" w:sz="0" w:space="0" w:color="auto"/>
          </w:divBdr>
        </w:div>
        <w:div w:id="401484330">
          <w:marLeft w:val="640"/>
          <w:marRight w:val="0"/>
          <w:marTop w:val="0"/>
          <w:marBottom w:val="0"/>
          <w:divBdr>
            <w:top w:val="none" w:sz="0" w:space="0" w:color="auto"/>
            <w:left w:val="none" w:sz="0" w:space="0" w:color="auto"/>
            <w:bottom w:val="none" w:sz="0" w:space="0" w:color="auto"/>
            <w:right w:val="none" w:sz="0" w:space="0" w:color="auto"/>
          </w:divBdr>
        </w:div>
        <w:div w:id="413628327">
          <w:marLeft w:val="640"/>
          <w:marRight w:val="0"/>
          <w:marTop w:val="0"/>
          <w:marBottom w:val="0"/>
          <w:divBdr>
            <w:top w:val="none" w:sz="0" w:space="0" w:color="auto"/>
            <w:left w:val="none" w:sz="0" w:space="0" w:color="auto"/>
            <w:bottom w:val="none" w:sz="0" w:space="0" w:color="auto"/>
            <w:right w:val="none" w:sz="0" w:space="0" w:color="auto"/>
          </w:divBdr>
        </w:div>
        <w:div w:id="420372163">
          <w:marLeft w:val="640"/>
          <w:marRight w:val="0"/>
          <w:marTop w:val="0"/>
          <w:marBottom w:val="0"/>
          <w:divBdr>
            <w:top w:val="none" w:sz="0" w:space="0" w:color="auto"/>
            <w:left w:val="none" w:sz="0" w:space="0" w:color="auto"/>
            <w:bottom w:val="none" w:sz="0" w:space="0" w:color="auto"/>
            <w:right w:val="none" w:sz="0" w:space="0" w:color="auto"/>
          </w:divBdr>
        </w:div>
        <w:div w:id="446707009">
          <w:marLeft w:val="640"/>
          <w:marRight w:val="0"/>
          <w:marTop w:val="0"/>
          <w:marBottom w:val="0"/>
          <w:divBdr>
            <w:top w:val="none" w:sz="0" w:space="0" w:color="auto"/>
            <w:left w:val="none" w:sz="0" w:space="0" w:color="auto"/>
            <w:bottom w:val="none" w:sz="0" w:space="0" w:color="auto"/>
            <w:right w:val="none" w:sz="0" w:space="0" w:color="auto"/>
          </w:divBdr>
        </w:div>
        <w:div w:id="469329531">
          <w:marLeft w:val="640"/>
          <w:marRight w:val="0"/>
          <w:marTop w:val="0"/>
          <w:marBottom w:val="0"/>
          <w:divBdr>
            <w:top w:val="none" w:sz="0" w:space="0" w:color="auto"/>
            <w:left w:val="none" w:sz="0" w:space="0" w:color="auto"/>
            <w:bottom w:val="none" w:sz="0" w:space="0" w:color="auto"/>
            <w:right w:val="none" w:sz="0" w:space="0" w:color="auto"/>
          </w:divBdr>
        </w:div>
        <w:div w:id="469782751">
          <w:marLeft w:val="640"/>
          <w:marRight w:val="0"/>
          <w:marTop w:val="0"/>
          <w:marBottom w:val="0"/>
          <w:divBdr>
            <w:top w:val="none" w:sz="0" w:space="0" w:color="auto"/>
            <w:left w:val="none" w:sz="0" w:space="0" w:color="auto"/>
            <w:bottom w:val="none" w:sz="0" w:space="0" w:color="auto"/>
            <w:right w:val="none" w:sz="0" w:space="0" w:color="auto"/>
          </w:divBdr>
        </w:div>
        <w:div w:id="476341689">
          <w:marLeft w:val="640"/>
          <w:marRight w:val="0"/>
          <w:marTop w:val="0"/>
          <w:marBottom w:val="0"/>
          <w:divBdr>
            <w:top w:val="none" w:sz="0" w:space="0" w:color="auto"/>
            <w:left w:val="none" w:sz="0" w:space="0" w:color="auto"/>
            <w:bottom w:val="none" w:sz="0" w:space="0" w:color="auto"/>
            <w:right w:val="none" w:sz="0" w:space="0" w:color="auto"/>
          </w:divBdr>
        </w:div>
        <w:div w:id="481510570">
          <w:marLeft w:val="640"/>
          <w:marRight w:val="0"/>
          <w:marTop w:val="0"/>
          <w:marBottom w:val="0"/>
          <w:divBdr>
            <w:top w:val="none" w:sz="0" w:space="0" w:color="auto"/>
            <w:left w:val="none" w:sz="0" w:space="0" w:color="auto"/>
            <w:bottom w:val="none" w:sz="0" w:space="0" w:color="auto"/>
            <w:right w:val="none" w:sz="0" w:space="0" w:color="auto"/>
          </w:divBdr>
        </w:div>
        <w:div w:id="489252085">
          <w:marLeft w:val="640"/>
          <w:marRight w:val="0"/>
          <w:marTop w:val="0"/>
          <w:marBottom w:val="0"/>
          <w:divBdr>
            <w:top w:val="none" w:sz="0" w:space="0" w:color="auto"/>
            <w:left w:val="none" w:sz="0" w:space="0" w:color="auto"/>
            <w:bottom w:val="none" w:sz="0" w:space="0" w:color="auto"/>
            <w:right w:val="none" w:sz="0" w:space="0" w:color="auto"/>
          </w:divBdr>
        </w:div>
        <w:div w:id="502430777">
          <w:marLeft w:val="640"/>
          <w:marRight w:val="0"/>
          <w:marTop w:val="0"/>
          <w:marBottom w:val="0"/>
          <w:divBdr>
            <w:top w:val="none" w:sz="0" w:space="0" w:color="auto"/>
            <w:left w:val="none" w:sz="0" w:space="0" w:color="auto"/>
            <w:bottom w:val="none" w:sz="0" w:space="0" w:color="auto"/>
            <w:right w:val="none" w:sz="0" w:space="0" w:color="auto"/>
          </w:divBdr>
        </w:div>
        <w:div w:id="519243553">
          <w:marLeft w:val="640"/>
          <w:marRight w:val="0"/>
          <w:marTop w:val="0"/>
          <w:marBottom w:val="0"/>
          <w:divBdr>
            <w:top w:val="none" w:sz="0" w:space="0" w:color="auto"/>
            <w:left w:val="none" w:sz="0" w:space="0" w:color="auto"/>
            <w:bottom w:val="none" w:sz="0" w:space="0" w:color="auto"/>
            <w:right w:val="none" w:sz="0" w:space="0" w:color="auto"/>
          </w:divBdr>
        </w:div>
        <w:div w:id="527910168">
          <w:marLeft w:val="640"/>
          <w:marRight w:val="0"/>
          <w:marTop w:val="0"/>
          <w:marBottom w:val="0"/>
          <w:divBdr>
            <w:top w:val="none" w:sz="0" w:space="0" w:color="auto"/>
            <w:left w:val="none" w:sz="0" w:space="0" w:color="auto"/>
            <w:bottom w:val="none" w:sz="0" w:space="0" w:color="auto"/>
            <w:right w:val="none" w:sz="0" w:space="0" w:color="auto"/>
          </w:divBdr>
        </w:div>
        <w:div w:id="539978667">
          <w:marLeft w:val="640"/>
          <w:marRight w:val="0"/>
          <w:marTop w:val="0"/>
          <w:marBottom w:val="0"/>
          <w:divBdr>
            <w:top w:val="none" w:sz="0" w:space="0" w:color="auto"/>
            <w:left w:val="none" w:sz="0" w:space="0" w:color="auto"/>
            <w:bottom w:val="none" w:sz="0" w:space="0" w:color="auto"/>
            <w:right w:val="none" w:sz="0" w:space="0" w:color="auto"/>
          </w:divBdr>
        </w:div>
        <w:div w:id="543098860">
          <w:marLeft w:val="640"/>
          <w:marRight w:val="0"/>
          <w:marTop w:val="0"/>
          <w:marBottom w:val="0"/>
          <w:divBdr>
            <w:top w:val="none" w:sz="0" w:space="0" w:color="auto"/>
            <w:left w:val="none" w:sz="0" w:space="0" w:color="auto"/>
            <w:bottom w:val="none" w:sz="0" w:space="0" w:color="auto"/>
            <w:right w:val="none" w:sz="0" w:space="0" w:color="auto"/>
          </w:divBdr>
        </w:div>
        <w:div w:id="547107968">
          <w:marLeft w:val="640"/>
          <w:marRight w:val="0"/>
          <w:marTop w:val="0"/>
          <w:marBottom w:val="0"/>
          <w:divBdr>
            <w:top w:val="none" w:sz="0" w:space="0" w:color="auto"/>
            <w:left w:val="none" w:sz="0" w:space="0" w:color="auto"/>
            <w:bottom w:val="none" w:sz="0" w:space="0" w:color="auto"/>
            <w:right w:val="none" w:sz="0" w:space="0" w:color="auto"/>
          </w:divBdr>
        </w:div>
        <w:div w:id="555775084">
          <w:marLeft w:val="640"/>
          <w:marRight w:val="0"/>
          <w:marTop w:val="0"/>
          <w:marBottom w:val="0"/>
          <w:divBdr>
            <w:top w:val="none" w:sz="0" w:space="0" w:color="auto"/>
            <w:left w:val="none" w:sz="0" w:space="0" w:color="auto"/>
            <w:bottom w:val="none" w:sz="0" w:space="0" w:color="auto"/>
            <w:right w:val="none" w:sz="0" w:space="0" w:color="auto"/>
          </w:divBdr>
        </w:div>
        <w:div w:id="574708857">
          <w:marLeft w:val="640"/>
          <w:marRight w:val="0"/>
          <w:marTop w:val="0"/>
          <w:marBottom w:val="0"/>
          <w:divBdr>
            <w:top w:val="none" w:sz="0" w:space="0" w:color="auto"/>
            <w:left w:val="none" w:sz="0" w:space="0" w:color="auto"/>
            <w:bottom w:val="none" w:sz="0" w:space="0" w:color="auto"/>
            <w:right w:val="none" w:sz="0" w:space="0" w:color="auto"/>
          </w:divBdr>
        </w:div>
        <w:div w:id="590047368">
          <w:marLeft w:val="640"/>
          <w:marRight w:val="0"/>
          <w:marTop w:val="0"/>
          <w:marBottom w:val="0"/>
          <w:divBdr>
            <w:top w:val="none" w:sz="0" w:space="0" w:color="auto"/>
            <w:left w:val="none" w:sz="0" w:space="0" w:color="auto"/>
            <w:bottom w:val="none" w:sz="0" w:space="0" w:color="auto"/>
            <w:right w:val="none" w:sz="0" w:space="0" w:color="auto"/>
          </w:divBdr>
        </w:div>
        <w:div w:id="594366740">
          <w:marLeft w:val="640"/>
          <w:marRight w:val="0"/>
          <w:marTop w:val="0"/>
          <w:marBottom w:val="0"/>
          <w:divBdr>
            <w:top w:val="none" w:sz="0" w:space="0" w:color="auto"/>
            <w:left w:val="none" w:sz="0" w:space="0" w:color="auto"/>
            <w:bottom w:val="none" w:sz="0" w:space="0" w:color="auto"/>
            <w:right w:val="none" w:sz="0" w:space="0" w:color="auto"/>
          </w:divBdr>
        </w:div>
        <w:div w:id="599794607">
          <w:marLeft w:val="640"/>
          <w:marRight w:val="0"/>
          <w:marTop w:val="0"/>
          <w:marBottom w:val="0"/>
          <w:divBdr>
            <w:top w:val="none" w:sz="0" w:space="0" w:color="auto"/>
            <w:left w:val="none" w:sz="0" w:space="0" w:color="auto"/>
            <w:bottom w:val="none" w:sz="0" w:space="0" w:color="auto"/>
            <w:right w:val="none" w:sz="0" w:space="0" w:color="auto"/>
          </w:divBdr>
        </w:div>
        <w:div w:id="605767278">
          <w:marLeft w:val="640"/>
          <w:marRight w:val="0"/>
          <w:marTop w:val="0"/>
          <w:marBottom w:val="0"/>
          <w:divBdr>
            <w:top w:val="none" w:sz="0" w:space="0" w:color="auto"/>
            <w:left w:val="none" w:sz="0" w:space="0" w:color="auto"/>
            <w:bottom w:val="none" w:sz="0" w:space="0" w:color="auto"/>
            <w:right w:val="none" w:sz="0" w:space="0" w:color="auto"/>
          </w:divBdr>
        </w:div>
        <w:div w:id="622421913">
          <w:marLeft w:val="640"/>
          <w:marRight w:val="0"/>
          <w:marTop w:val="0"/>
          <w:marBottom w:val="0"/>
          <w:divBdr>
            <w:top w:val="none" w:sz="0" w:space="0" w:color="auto"/>
            <w:left w:val="none" w:sz="0" w:space="0" w:color="auto"/>
            <w:bottom w:val="none" w:sz="0" w:space="0" w:color="auto"/>
            <w:right w:val="none" w:sz="0" w:space="0" w:color="auto"/>
          </w:divBdr>
        </w:div>
        <w:div w:id="646669529">
          <w:marLeft w:val="640"/>
          <w:marRight w:val="0"/>
          <w:marTop w:val="0"/>
          <w:marBottom w:val="0"/>
          <w:divBdr>
            <w:top w:val="none" w:sz="0" w:space="0" w:color="auto"/>
            <w:left w:val="none" w:sz="0" w:space="0" w:color="auto"/>
            <w:bottom w:val="none" w:sz="0" w:space="0" w:color="auto"/>
            <w:right w:val="none" w:sz="0" w:space="0" w:color="auto"/>
          </w:divBdr>
        </w:div>
        <w:div w:id="671643240">
          <w:marLeft w:val="640"/>
          <w:marRight w:val="0"/>
          <w:marTop w:val="0"/>
          <w:marBottom w:val="0"/>
          <w:divBdr>
            <w:top w:val="none" w:sz="0" w:space="0" w:color="auto"/>
            <w:left w:val="none" w:sz="0" w:space="0" w:color="auto"/>
            <w:bottom w:val="none" w:sz="0" w:space="0" w:color="auto"/>
            <w:right w:val="none" w:sz="0" w:space="0" w:color="auto"/>
          </w:divBdr>
        </w:div>
        <w:div w:id="672414982">
          <w:marLeft w:val="640"/>
          <w:marRight w:val="0"/>
          <w:marTop w:val="0"/>
          <w:marBottom w:val="0"/>
          <w:divBdr>
            <w:top w:val="none" w:sz="0" w:space="0" w:color="auto"/>
            <w:left w:val="none" w:sz="0" w:space="0" w:color="auto"/>
            <w:bottom w:val="none" w:sz="0" w:space="0" w:color="auto"/>
            <w:right w:val="none" w:sz="0" w:space="0" w:color="auto"/>
          </w:divBdr>
        </w:div>
        <w:div w:id="672759607">
          <w:marLeft w:val="640"/>
          <w:marRight w:val="0"/>
          <w:marTop w:val="0"/>
          <w:marBottom w:val="0"/>
          <w:divBdr>
            <w:top w:val="none" w:sz="0" w:space="0" w:color="auto"/>
            <w:left w:val="none" w:sz="0" w:space="0" w:color="auto"/>
            <w:bottom w:val="none" w:sz="0" w:space="0" w:color="auto"/>
            <w:right w:val="none" w:sz="0" w:space="0" w:color="auto"/>
          </w:divBdr>
        </w:div>
        <w:div w:id="729620511">
          <w:marLeft w:val="640"/>
          <w:marRight w:val="0"/>
          <w:marTop w:val="0"/>
          <w:marBottom w:val="0"/>
          <w:divBdr>
            <w:top w:val="none" w:sz="0" w:space="0" w:color="auto"/>
            <w:left w:val="none" w:sz="0" w:space="0" w:color="auto"/>
            <w:bottom w:val="none" w:sz="0" w:space="0" w:color="auto"/>
            <w:right w:val="none" w:sz="0" w:space="0" w:color="auto"/>
          </w:divBdr>
        </w:div>
        <w:div w:id="774597262">
          <w:marLeft w:val="640"/>
          <w:marRight w:val="0"/>
          <w:marTop w:val="0"/>
          <w:marBottom w:val="0"/>
          <w:divBdr>
            <w:top w:val="none" w:sz="0" w:space="0" w:color="auto"/>
            <w:left w:val="none" w:sz="0" w:space="0" w:color="auto"/>
            <w:bottom w:val="none" w:sz="0" w:space="0" w:color="auto"/>
            <w:right w:val="none" w:sz="0" w:space="0" w:color="auto"/>
          </w:divBdr>
        </w:div>
        <w:div w:id="793720812">
          <w:marLeft w:val="640"/>
          <w:marRight w:val="0"/>
          <w:marTop w:val="0"/>
          <w:marBottom w:val="0"/>
          <w:divBdr>
            <w:top w:val="none" w:sz="0" w:space="0" w:color="auto"/>
            <w:left w:val="none" w:sz="0" w:space="0" w:color="auto"/>
            <w:bottom w:val="none" w:sz="0" w:space="0" w:color="auto"/>
            <w:right w:val="none" w:sz="0" w:space="0" w:color="auto"/>
          </w:divBdr>
        </w:div>
        <w:div w:id="794756662">
          <w:marLeft w:val="640"/>
          <w:marRight w:val="0"/>
          <w:marTop w:val="0"/>
          <w:marBottom w:val="0"/>
          <w:divBdr>
            <w:top w:val="none" w:sz="0" w:space="0" w:color="auto"/>
            <w:left w:val="none" w:sz="0" w:space="0" w:color="auto"/>
            <w:bottom w:val="none" w:sz="0" w:space="0" w:color="auto"/>
            <w:right w:val="none" w:sz="0" w:space="0" w:color="auto"/>
          </w:divBdr>
        </w:div>
        <w:div w:id="812989045">
          <w:marLeft w:val="640"/>
          <w:marRight w:val="0"/>
          <w:marTop w:val="0"/>
          <w:marBottom w:val="0"/>
          <w:divBdr>
            <w:top w:val="none" w:sz="0" w:space="0" w:color="auto"/>
            <w:left w:val="none" w:sz="0" w:space="0" w:color="auto"/>
            <w:bottom w:val="none" w:sz="0" w:space="0" w:color="auto"/>
            <w:right w:val="none" w:sz="0" w:space="0" w:color="auto"/>
          </w:divBdr>
        </w:div>
        <w:div w:id="870385798">
          <w:marLeft w:val="640"/>
          <w:marRight w:val="0"/>
          <w:marTop w:val="0"/>
          <w:marBottom w:val="0"/>
          <w:divBdr>
            <w:top w:val="none" w:sz="0" w:space="0" w:color="auto"/>
            <w:left w:val="none" w:sz="0" w:space="0" w:color="auto"/>
            <w:bottom w:val="none" w:sz="0" w:space="0" w:color="auto"/>
            <w:right w:val="none" w:sz="0" w:space="0" w:color="auto"/>
          </w:divBdr>
        </w:div>
        <w:div w:id="872303956">
          <w:marLeft w:val="640"/>
          <w:marRight w:val="0"/>
          <w:marTop w:val="0"/>
          <w:marBottom w:val="0"/>
          <w:divBdr>
            <w:top w:val="none" w:sz="0" w:space="0" w:color="auto"/>
            <w:left w:val="none" w:sz="0" w:space="0" w:color="auto"/>
            <w:bottom w:val="none" w:sz="0" w:space="0" w:color="auto"/>
            <w:right w:val="none" w:sz="0" w:space="0" w:color="auto"/>
          </w:divBdr>
        </w:div>
        <w:div w:id="872576014">
          <w:marLeft w:val="640"/>
          <w:marRight w:val="0"/>
          <w:marTop w:val="0"/>
          <w:marBottom w:val="0"/>
          <w:divBdr>
            <w:top w:val="none" w:sz="0" w:space="0" w:color="auto"/>
            <w:left w:val="none" w:sz="0" w:space="0" w:color="auto"/>
            <w:bottom w:val="none" w:sz="0" w:space="0" w:color="auto"/>
            <w:right w:val="none" w:sz="0" w:space="0" w:color="auto"/>
          </w:divBdr>
        </w:div>
        <w:div w:id="874148929">
          <w:marLeft w:val="640"/>
          <w:marRight w:val="0"/>
          <w:marTop w:val="0"/>
          <w:marBottom w:val="0"/>
          <w:divBdr>
            <w:top w:val="none" w:sz="0" w:space="0" w:color="auto"/>
            <w:left w:val="none" w:sz="0" w:space="0" w:color="auto"/>
            <w:bottom w:val="none" w:sz="0" w:space="0" w:color="auto"/>
            <w:right w:val="none" w:sz="0" w:space="0" w:color="auto"/>
          </w:divBdr>
        </w:div>
        <w:div w:id="883950629">
          <w:marLeft w:val="640"/>
          <w:marRight w:val="0"/>
          <w:marTop w:val="0"/>
          <w:marBottom w:val="0"/>
          <w:divBdr>
            <w:top w:val="none" w:sz="0" w:space="0" w:color="auto"/>
            <w:left w:val="none" w:sz="0" w:space="0" w:color="auto"/>
            <w:bottom w:val="none" w:sz="0" w:space="0" w:color="auto"/>
            <w:right w:val="none" w:sz="0" w:space="0" w:color="auto"/>
          </w:divBdr>
        </w:div>
        <w:div w:id="911281065">
          <w:marLeft w:val="640"/>
          <w:marRight w:val="0"/>
          <w:marTop w:val="0"/>
          <w:marBottom w:val="0"/>
          <w:divBdr>
            <w:top w:val="none" w:sz="0" w:space="0" w:color="auto"/>
            <w:left w:val="none" w:sz="0" w:space="0" w:color="auto"/>
            <w:bottom w:val="none" w:sz="0" w:space="0" w:color="auto"/>
            <w:right w:val="none" w:sz="0" w:space="0" w:color="auto"/>
          </w:divBdr>
        </w:div>
        <w:div w:id="912928229">
          <w:marLeft w:val="640"/>
          <w:marRight w:val="0"/>
          <w:marTop w:val="0"/>
          <w:marBottom w:val="0"/>
          <w:divBdr>
            <w:top w:val="none" w:sz="0" w:space="0" w:color="auto"/>
            <w:left w:val="none" w:sz="0" w:space="0" w:color="auto"/>
            <w:bottom w:val="none" w:sz="0" w:space="0" w:color="auto"/>
            <w:right w:val="none" w:sz="0" w:space="0" w:color="auto"/>
          </w:divBdr>
        </w:div>
        <w:div w:id="982276844">
          <w:marLeft w:val="640"/>
          <w:marRight w:val="0"/>
          <w:marTop w:val="0"/>
          <w:marBottom w:val="0"/>
          <w:divBdr>
            <w:top w:val="none" w:sz="0" w:space="0" w:color="auto"/>
            <w:left w:val="none" w:sz="0" w:space="0" w:color="auto"/>
            <w:bottom w:val="none" w:sz="0" w:space="0" w:color="auto"/>
            <w:right w:val="none" w:sz="0" w:space="0" w:color="auto"/>
          </w:divBdr>
        </w:div>
        <w:div w:id="993023941">
          <w:marLeft w:val="640"/>
          <w:marRight w:val="0"/>
          <w:marTop w:val="0"/>
          <w:marBottom w:val="0"/>
          <w:divBdr>
            <w:top w:val="none" w:sz="0" w:space="0" w:color="auto"/>
            <w:left w:val="none" w:sz="0" w:space="0" w:color="auto"/>
            <w:bottom w:val="none" w:sz="0" w:space="0" w:color="auto"/>
            <w:right w:val="none" w:sz="0" w:space="0" w:color="auto"/>
          </w:divBdr>
        </w:div>
        <w:div w:id="998728411">
          <w:marLeft w:val="640"/>
          <w:marRight w:val="0"/>
          <w:marTop w:val="0"/>
          <w:marBottom w:val="0"/>
          <w:divBdr>
            <w:top w:val="none" w:sz="0" w:space="0" w:color="auto"/>
            <w:left w:val="none" w:sz="0" w:space="0" w:color="auto"/>
            <w:bottom w:val="none" w:sz="0" w:space="0" w:color="auto"/>
            <w:right w:val="none" w:sz="0" w:space="0" w:color="auto"/>
          </w:divBdr>
        </w:div>
        <w:div w:id="1002272784">
          <w:marLeft w:val="640"/>
          <w:marRight w:val="0"/>
          <w:marTop w:val="0"/>
          <w:marBottom w:val="0"/>
          <w:divBdr>
            <w:top w:val="none" w:sz="0" w:space="0" w:color="auto"/>
            <w:left w:val="none" w:sz="0" w:space="0" w:color="auto"/>
            <w:bottom w:val="none" w:sz="0" w:space="0" w:color="auto"/>
            <w:right w:val="none" w:sz="0" w:space="0" w:color="auto"/>
          </w:divBdr>
        </w:div>
        <w:div w:id="1012030778">
          <w:marLeft w:val="640"/>
          <w:marRight w:val="0"/>
          <w:marTop w:val="0"/>
          <w:marBottom w:val="0"/>
          <w:divBdr>
            <w:top w:val="none" w:sz="0" w:space="0" w:color="auto"/>
            <w:left w:val="none" w:sz="0" w:space="0" w:color="auto"/>
            <w:bottom w:val="none" w:sz="0" w:space="0" w:color="auto"/>
            <w:right w:val="none" w:sz="0" w:space="0" w:color="auto"/>
          </w:divBdr>
        </w:div>
        <w:div w:id="1034698979">
          <w:marLeft w:val="640"/>
          <w:marRight w:val="0"/>
          <w:marTop w:val="0"/>
          <w:marBottom w:val="0"/>
          <w:divBdr>
            <w:top w:val="none" w:sz="0" w:space="0" w:color="auto"/>
            <w:left w:val="none" w:sz="0" w:space="0" w:color="auto"/>
            <w:bottom w:val="none" w:sz="0" w:space="0" w:color="auto"/>
            <w:right w:val="none" w:sz="0" w:space="0" w:color="auto"/>
          </w:divBdr>
        </w:div>
        <w:div w:id="1051612334">
          <w:marLeft w:val="640"/>
          <w:marRight w:val="0"/>
          <w:marTop w:val="0"/>
          <w:marBottom w:val="0"/>
          <w:divBdr>
            <w:top w:val="none" w:sz="0" w:space="0" w:color="auto"/>
            <w:left w:val="none" w:sz="0" w:space="0" w:color="auto"/>
            <w:bottom w:val="none" w:sz="0" w:space="0" w:color="auto"/>
            <w:right w:val="none" w:sz="0" w:space="0" w:color="auto"/>
          </w:divBdr>
        </w:div>
        <w:div w:id="1054236136">
          <w:marLeft w:val="640"/>
          <w:marRight w:val="0"/>
          <w:marTop w:val="0"/>
          <w:marBottom w:val="0"/>
          <w:divBdr>
            <w:top w:val="none" w:sz="0" w:space="0" w:color="auto"/>
            <w:left w:val="none" w:sz="0" w:space="0" w:color="auto"/>
            <w:bottom w:val="none" w:sz="0" w:space="0" w:color="auto"/>
            <w:right w:val="none" w:sz="0" w:space="0" w:color="auto"/>
          </w:divBdr>
        </w:div>
        <w:div w:id="1066614398">
          <w:marLeft w:val="640"/>
          <w:marRight w:val="0"/>
          <w:marTop w:val="0"/>
          <w:marBottom w:val="0"/>
          <w:divBdr>
            <w:top w:val="none" w:sz="0" w:space="0" w:color="auto"/>
            <w:left w:val="none" w:sz="0" w:space="0" w:color="auto"/>
            <w:bottom w:val="none" w:sz="0" w:space="0" w:color="auto"/>
            <w:right w:val="none" w:sz="0" w:space="0" w:color="auto"/>
          </w:divBdr>
        </w:div>
        <w:div w:id="1105224323">
          <w:marLeft w:val="640"/>
          <w:marRight w:val="0"/>
          <w:marTop w:val="0"/>
          <w:marBottom w:val="0"/>
          <w:divBdr>
            <w:top w:val="none" w:sz="0" w:space="0" w:color="auto"/>
            <w:left w:val="none" w:sz="0" w:space="0" w:color="auto"/>
            <w:bottom w:val="none" w:sz="0" w:space="0" w:color="auto"/>
            <w:right w:val="none" w:sz="0" w:space="0" w:color="auto"/>
          </w:divBdr>
        </w:div>
        <w:div w:id="1112242121">
          <w:marLeft w:val="640"/>
          <w:marRight w:val="0"/>
          <w:marTop w:val="0"/>
          <w:marBottom w:val="0"/>
          <w:divBdr>
            <w:top w:val="none" w:sz="0" w:space="0" w:color="auto"/>
            <w:left w:val="none" w:sz="0" w:space="0" w:color="auto"/>
            <w:bottom w:val="none" w:sz="0" w:space="0" w:color="auto"/>
            <w:right w:val="none" w:sz="0" w:space="0" w:color="auto"/>
          </w:divBdr>
        </w:div>
        <w:div w:id="1113285219">
          <w:marLeft w:val="640"/>
          <w:marRight w:val="0"/>
          <w:marTop w:val="0"/>
          <w:marBottom w:val="0"/>
          <w:divBdr>
            <w:top w:val="none" w:sz="0" w:space="0" w:color="auto"/>
            <w:left w:val="none" w:sz="0" w:space="0" w:color="auto"/>
            <w:bottom w:val="none" w:sz="0" w:space="0" w:color="auto"/>
            <w:right w:val="none" w:sz="0" w:space="0" w:color="auto"/>
          </w:divBdr>
        </w:div>
        <w:div w:id="1113785139">
          <w:marLeft w:val="640"/>
          <w:marRight w:val="0"/>
          <w:marTop w:val="0"/>
          <w:marBottom w:val="0"/>
          <w:divBdr>
            <w:top w:val="none" w:sz="0" w:space="0" w:color="auto"/>
            <w:left w:val="none" w:sz="0" w:space="0" w:color="auto"/>
            <w:bottom w:val="none" w:sz="0" w:space="0" w:color="auto"/>
            <w:right w:val="none" w:sz="0" w:space="0" w:color="auto"/>
          </w:divBdr>
        </w:div>
        <w:div w:id="1121455208">
          <w:marLeft w:val="640"/>
          <w:marRight w:val="0"/>
          <w:marTop w:val="0"/>
          <w:marBottom w:val="0"/>
          <w:divBdr>
            <w:top w:val="none" w:sz="0" w:space="0" w:color="auto"/>
            <w:left w:val="none" w:sz="0" w:space="0" w:color="auto"/>
            <w:bottom w:val="none" w:sz="0" w:space="0" w:color="auto"/>
            <w:right w:val="none" w:sz="0" w:space="0" w:color="auto"/>
          </w:divBdr>
        </w:div>
      </w:divsChild>
    </w:div>
    <w:div w:id="881864003">
      <w:bodyDiv w:val="1"/>
      <w:marLeft w:val="0"/>
      <w:marRight w:val="0"/>
      <w:marTop w:val="0"/>
      <w:marBottom w:val="0"/>
      <w:divBdr>
        <w:top w:val="none" w:sz="0" w:space="0" w:color="auto"/>
        <w:left w:val="none" w:sz="0" w:space="0" w:color="auto"/>
        <w:bottom w:val="none" w:sz="0" w:space="0" w:color="auto"/>
        <w:right w:val="none" w:sz="0" w:space="0" w:color="auto"/>
      </w:divBdr>
      <w:divsChild>
        <w:div w:id="38632545">
          <w:marLeft w:val="640"/>
          <w:marRight w:val="0"/>
          <w:marTop w:val="0"/>
          <w:marBottom w:val="0"/>
          <w:divBdr>
            <w:top w:val="none" w:sz="0" w:space="0" w:color="auto"/>
            <w:left w:val="none" w:sz="0" w:space="0" w:color="auto"/>
            <w:bottom w:val="none" w:sz="0" w:space="0" w:color="auto"/>
            <w:right w:val="none" w:sz="0" w:space="0" w:color="auto"/>
          </w:divBdr>
        </w:div>
        <w:div w:id="69892964">
          <w:marLeft w:val="640"/>
          <w:marRight w:val="0"/>
          <w:marTop w:val="0"/>
          <w:marBottom w:val="0"/>
          <w:divBdr>
            <w:top w:val="none" w:sz="0" w:space="0" w:color="auto"/>
            <w:left w:val="none" w:sz="0" w:space="0" w:color="auto"/>
            <w:bottom w:val="none" w:sz="0" w:space="0" w:color="auto"/>
            <w:right w:val="none" w:sz="0" w:space="0" w:color="auto"/>
          </w:divBdr>
        </w:div>
        <w:div w:id="108932505">
          <w:marLeft w:val="640"/>
          <w:marRight w:val="0"/>
          <w:marTop w:val="0"/>
          <w:marBottom w:val="0"/>
          <w:divBdr>
            <w:top w:val="none" w:sz="0" w:space="0" w:color="auto"/>
            <w:left w:val="none" w:sz="0" w:space="0" w:color="auto"/>
            <w:bottom w:val="none" w:sz="0" w:space="0" w:color="auto"/>
            <w:right w:val="none" w:sz="0" w:space="0" w:color="auto"/>
          </w:divBdr>
        </w:div>
        <w:div w:id="186522883">
          <w:marLeft w:val="640"/>
          <w:marRight w:val="0"/>
          <w:marTop w:val="0"/>
          <w:marBottom w:val="0"/>
          <w:divBdr>
            <w:top w:val="none" w:sz="0" w:space="0" w:color="auto"/>
            <w:left w:val="none" w:sz="0" w:space="0" w:color="auto"/>
            <w:bottom w:val="none" w:sz="0" w:space="0" w:color="auto"/>
            <w:right w:val="none" w:sz="0" w:space="0" w:color="auto"/>
          </w:divBdr>
        </w:div>
        <w:div w:id="190339454">
          <w:marLeft w:val="640"/>
          <w:marRight w:val="0"/>
          <w:marTop w:val="0"/>
          <w:marBottom w:val="0"/>
          <w:divBdr>
            <w:top w:val="none" w:sz="0" w:space="0" w:color="auto"/>
            <w:left w:val="none" w:sz="0" w:space="0" w:color="auto"/>
            <w:bottom w:val="none" w:sz="0" w:space="0" w:color="auto"/>
            <w:right w:val="none" w:sz="0" w:space="0" w:color="auto"/>
          </w:divBdr>
        </w:div>
        <w:div w:id="194664225">
          <w:marLeft w:val="640"/>
          <w:marRight w:val="0"/>
          <w:marTop w:val="0"/>
          <w:marBottom w:val="0"/>
          <w:divBdr>
            <w:top w:val="none" w:sz="0" w:space="0" w:color="auto"/>
            <w:left w:val="none" w:sz="0" w:space="0" w:color="auto"/>
            <w:bottom w:val="none" w:sz="0" w:space="0" w:color="auto"/>
            <w:right w:val="none" w:sz="0" w:space="0" w:color="auto"/>
          </w:divBdr>
        </w:div>
        <w:div w:id="196820857">
          <w:marLeft w:val="640"/>
          <w:marRight w:val="0"/>
          <w:marTop w:val="0"/>
          <w:marBottom w:val="0"/>
          <w:divBdr>
            <w:top w:val="none" w:sz="0" w:space="0" w:color="auto"/>
            <w:left w:val="none" w:sz="0" w:space="0" w:color="auto"/>
            <w:bottom w:val="none" w:sz="0" w:space="0" w:color="auto"/>
            <w:right w:val="none" w:sz="0" w:space="0" w:color="auto"/>
          </w:divBdr>
        </w:div>
        <w:div w:id="242884279">
          <w:marLeft w:val="640"/>
          <w:marRight w:val="0"/>
          <w:marTop w:val="0"/>
          <w:marBottom w:val="0"/>
          <w:divBdr>
            <w:top w:val="none" w:sz="0" w:space="0" w:color="auto"/>
            <w:left w:val="none" w:sz="0" w:space="0" w:color="auto"/>
            <w:bottom w:val="none" w:sz="0" w:space="0" w:color="auto"/>
            <w:right w:val="none" w:sz="0" w:space="0" w:color="auto"/>
          </w:divBdr>
        </w:div>
        <w:div w:id="258368507">
          <w:marLeft w:val="640"/>
          <w:marRight w:val="0"/>
          <w:marTop w:val="0"/>
          <w:marBottom w:val="0"/>
          <w:divBdr>
            <w:top w:val="none" w:sz="0" w:space="0" w:color="auto"/>
            <w:left w:val="none" w:sz="0" w:space="0" w:color="auto"/>
            <w:bottom w:val="none" w:sz="0" w:space="0" w:color="auto"/>
            <w:right w:val="none" w:sz="0" w:space="0" w:color="auto"/>
          </w:divBdr>
        </w:div>
        <w:div w:id="272908796">
          <w:marLeft w:val="640"/>
          <w:marRight w:val="0"/>
          <w:marTop w:val="0"/>
          <w:marBottom w:val="0"/>
          <w:divBdr>
            <w:top w:val="none" w:sz="0" w:space="0" w:color="auto"/>
            <w:left w:val="none" w:sz="0" w:space="0" w:color="auto"/>
            <w:bottom w:val="none" w:sz="0" w:space="0" w:color="auto"/>
            <w:right w:val="none" w:sz="0" w:space="0" w:color="auto"/>
          </w:divBdr>
        </w:div>
        <w:div w:id="344135008">
          <w:marLeft w:val="640"/>
          <w:marRight w:val="0"/>
          <w:marTop w:val="0"/>
          <w:marBottom w:val="0"/>
          <w:divBdr>
            <w:top w:val="none" w:sz="0" w:space="0" w:color="auto"/>
            <w:left w:val="none" w:sz="0" w:space="0" w:color="auto"/>
            <w:bottom w:val="none" w:sz="0" w:space="0" w:color="auto"/>
            <w:right w:val="none" w:sz="0" w:space="0" w:color="auto"/>
          </w:divBdr>
        </w:div>
        <w:div w:id="350690847">
          <w:marLeft w:val="640"/>
          <w:marRight w:val="0"/>
          <w:marTop w:val="0"/>
          <w:marBottom w:val="0"/>
          <w:divBdr>
            <w:top w:val="none" w:sz="0" w:space="0" w:color="auto"/>
            <w:left w:val="none" w:sz="0" w:space="0" w:color="auto"/>
            <w:bottom w:val="none" w:sz="0" w:space="0" w:color="auto"/>
            <w:right w:val="none" w:sz="0" w:space="0" w:color="auto"/>
          </w:divBdr>
        </w:div>
        <w:div w:id="356079781">
          <w:marLeft w:val="640"/>
          <w:marRight w:val="0"/>
          <w:marTop w:val="0"/>
          <w:marBottom w:val="0"/>
          <w:divBdr>
            <w:top w:val="none" w:sz="0" w:space="0" w:color="auto"/>
            <w:left w:val="none" w:sz="0" w:space="0" w:color="auto"/>
            <w:bottom w:val="none" w:sz="0" w:space="0" w:color="auto"/>
            <w:right w:val="none" w:sz="0" w:space="0" w:color="auto"/>
          </w:divBdr>
        </w:div>
        <w:div w:id="396052025">
          <w:marLeft w:val="640"/>
          <w:marRight w:val="0"/>
          <w:marTop w:val="0"/>
          <w:marBottom w:val="0"/>
          <w:divBdr>
            <w:top w:val="none" w:sz="0" w:space="0" w:color="auto"/>
            <w:left w:val="none" w:sz="0" w:space="0" w:color="auto"/>
            <w:bottom w:val="none" w:sz="0" w:space="0" w:color="auto"/>
            <w:right w:val="none" w:sz="0" w:space="0" w:color="auto"/>
          </w:divBdr>
        </w:div>
        <w:div w:id="433745130">
          <w:marLeft w:val="640"/>
          <w:marRight w:val="0"/>
          <w:marTop w:val="0"/>
          <w:marBottom w:val="0"/>
          <w:divBdr>
            <w:top w:val="none" w:sz="0" w:space="0" w:color="auto"/>
            <w:left w:val="none" w:sz="0" w:space="0" w:color="auto"/>
            <w:bottom w:val="none" w:sz="0" w:space="0" w:color="auto"/>
            <w:right w:val="none" w:sz="0" w:space="0" w:color="auto"/>
          </w:divBdr>
        </w:div>
        <w:div w:id="482544195">
          <w:marLeft w:val="640"/>
          <w:marRight w:val="0"/>
          <w:marTop w:val="0"/>
          <w:marBottom w:val="0"/>
          <w:divBdr>
            <w:top w:val="none" w:sz="0" w:space="0" w:color="auto"/>
            <w:left w:val="none" w:sz="0" w:space="0" w:color="auto"/>
            <w:bottom w:val="none" w:sz="0" w:space="0" w:color="auto"/>
            <w:right w:val="none" w:sz="0" w:space="0" w:color="auto"/>
          </w:divBdr>
        </w:div>
        <w:div w:id="630207522">
          <w:marLeft w:val="640"/>
          <w:marRight w:val="0"/>
          <w:marTop w:val="0"/>
          <w:marBottom w:val="0"/>
          <w:divBdr>
            <w:top w:val="none" w:sz="0" w:space="0" w:color="auto"/>
            <w:left w:val="none" w:sz="0" w:space="0" w:color="auto"/>
            <w:bottom w:val="none" w:sz="0" w:space="0" w:color="auto"/>
            <w:right w:val="none" w:sz="0" w:space="0" w:color="auto"/>
          </w:divBdr>
        </w:div>
        <w:div w:id="645823655">
          <w:marLeft w:val="640"/>
          <w:marRight w:val="0"/>
          <w:marTop w:val="0"/>
          <w:marBottom w:val="0"/>
          <w:divBdr>
            <w:top w:val="none" w:sz="0" w:space="0" w:color="auto"/>
            <w:left w:val="none" w:sz="0" w:space="0" w:color="auto"/>
            <w:bottom w:val="none" w:sz="0" w:space="0" w:color="auto"/>
            <w:right w:val="none" w:sz="0" w:space="0" w:color="auto"/>
          </w:divBdr>
        </w:div>
        <w:div w:id="735510975">
          <w:marLeft w:val="640"/>
          <w:marRight w:val="0"/>
          <w:marTop w:val="0"/>
          <w:marBottom w:val="0"/>
          <w:divBdr>
            <w:top w:val="none" w:sz="0" w:space="0" w:color="auto"/>
            <w:left w:val="none" w:sz="0" w:space="0" w:color="auto"/>
            <w:bottom w:val="none" w:sz="0" w:space="0" w:color="auto"/>
            <w:right w:val="none" w:sz="0" w:space="0" w:color="auto"/>
          </w:divBdr>
        </w:div>
        <w:div w:id="752045020">
          <w:marLeft w:val="640"/>
          <w:marRight w:val="0"/>
          <w:marTop w:val="0"/>
          <w:marBottom w:val="0"/>
          <w:divBdr>
            <w:top w:val="none" w:sz="0" w:space="0" w:color="auto"/>
            <w:left w:val="none" w:sz="0" w:space="0" w:color="auto"/>
            <w:bottom w:val="none" w:sz="0" w:space="0" w:color="auto"/>
            <w:right w:val="none" w:sz="0" w:space="0" w:color="auto"/>
          </w:divBdr>
        </w:div>
        <w:div w:id="840513035">
          <w:marLeft w:val="640"/>
          <w:marRight w:val="0"/>
          <w:marTop w:val="0"/>
          <w:marBottom w:val="0"/>
          <w:divBdr>
            <w:top w:val="none" w:sz="0" w:space="0" w:color="auto"/>
            <w:left w:val="none" w:sz="0" w:space="0" w:color="auto"/>
            <w:bottom w:val="none" w:sz="0" w:space="0" w:color="auto"/>
            <w:right w:val="none" w:sz="0" w:space="0" w:color="auto"/>
          </w:divBdr>
        </w:div>
        <w:div w:id="927276998">
          <w:marLeft w:val="640"/>
          <w:marRight w:val="0"/>
          <w:marTop w:val="0"/>
          <w:marBottom w:val="0"/>
          <w:divBdr>
            <w:top w:val="none" w:sz="0" w:space="0" w:color="auto"/>
            <w:left w:val="none" w:sz="0" w:space="0" w:color="auto"/>
            <w:bottom w:val="none" w:sz="0" w:space="0" w:color="auto"/>
            <w:right w:val="none" w:sz="0" w:space="0" w:color="auto"/>
          </w:divBdr>
        </w:div>
        <w:div w:id="930626337">
          <w:marLeft w:val="640"/>
          <w:marRight w:val="0"/>
          <w:marTop w:val="0"/>
          <w:marBottom w:val="0"/>
          <w:divBdr>
            <w:top w:val="none" w:sz="0" w:space="0" w:color="auto"/>
            <w:left w:val="none" w:sz="0" w:space="0" w:color="auto"/>
            <w:bottom w:val="none" w:sz="0" w:space="0" w:color="auto"/>
            <w:right w:val="none" w:sz="0" w:space="0" w:color="auto"/>
          </w:divBdr>
        </w:div>
        <w:div w:id="934048240">
          <w:marLeft w:val="640"/>
          <w:marRight w:val="0"/>
          <w:marTop w:val="0"/>
          <w:marBottom w:val="0"/>
          <w:divBdr>
            <w:top w:val="none" w:sz="0" w:space="0" w:color="auto"/>
            <w:left w:val="none" w:sz="0" w:space="0" w:color="auto"/>
            <w:bottom w:val="none" w:sz="0" w:space="0" w:color="auto"/>
            <w:right w:val="none" w:sz="0" w:space="0" w:color="auto"/>
          </w:divBdr>
        </w:div>
        <w:div w:id="935288253">
          <w:marLeft w:val="640"/>
          <w:marRight w:val="0"/>
          <w:marTop w:val="0"/>
          <w:marBottom w:val="0"/>
          <w:divBdr>
            <w:top w:val="none" w:sz="0" w:space="0" w:color="auto"/>
            <w:left w:val="none" w:sz="0" w:space="0" w:color="auto"/>
            <w:bottom w:val="none" w:sz="0" w:space="0" w:color="auto"/>
            <w:right w:val="none" w:sz="0" w:space="0" w:color="auto"/>
          </w:divBdr>
        </w:div>
        <w:div w:id="974523503">
          <w:marLeft w:val="640"/>
          <w:marRight w:val="0"/>
          <w:marTop w:val="0"/>
          <w:marBottom w:val="0"/>
          <w:divBdr>
            <w:top w:val="none" w:sz="0" w:space="0" w:color="auto"/>
            <w:left w:val="none" w:sz="0" w:space="0" w:color="auto"/>
            <w:bottom w:val="none" w:sz="0" w:space="0" w:color="auto"/>
            <w:right w:val="none" w:sz="0" w:space="0" w:color="auto"/>
          </w:divBdr>
        </w:div>
        <w:div w:id="975598751">
          <w:marLeft w:val="640"/>
          <w:marRight w:val="0"/>
          <w:marTop w:val="0"/>
          <w:marBottom w:val="0"/>
          <w:divBdr>
            <w:top w:val="none" w:sz="0" w:space="0" w:color="auto"/>
            <w:left w:val="none" w:sz="0" w:space="0" w:color="auto"/>
            <w:bottom w:val="none" w:sz="0" w:space="0" w:color="auto"/>
            <w:right w:val="none" w:sz="0" w:space="0" w:color="auto"/>
          </w:divBdr>
        </w:div>
        <w:div w:id="1016417950">
          <w:marLeft w:val="640"/>
          <w:marRight w:val="0"/>
          <w:marTop w:val="0"/>
          <w:marBottom w:val="0"/>
          <w:divBdr>
            <w:top w:val="none" w:sz="0" w:space="0" w:color="auto"/>
            <w:left w:val="none" w:sz="0" w:space="0" w:color="auto"/>
            <w:bottom w:val="none" w:sz="0" w:space="0" w:color="auto"/>
            <w:right w:val="none" w:sz="0" w:space="0" w:color="auto"/>
          </w:divBdr>
        </w:div>
        <w:div w:id="1035159034">
          <w:marLeft w:val="640"/>
          <w:marRight w:val="0"/>
          <w:marTop w:val="0"/>
          <w:marBottom w:val="0"/>
          <w:divBdr>
            <w:top w:val="none" w:sz="0" w:space="0" w:color="auto"/>
            <w:left w:val="none" w:sz="0" w:space="0" w:color="auto"/>
            <w:bottom w:val="none" w:sz="0" w:space="0" w:color="auto"/>
            <w:right w:val="none" w:sz="0" w:space="0" w:color="auto"/>
          </w:divBdr>
        </w:div>
        <w:div w:id="1036737517">
          <w:marLeft w:val="640"/>
          <w:marRight w:val="0"/>
          <w:marTop w:val="0"/>
          <w:marBottom w:val="0"/>
          <w:divBdr>
            <w:top w:val="none" w:sz="0" w:space="0" w:color="auto"/>
            <w:left w:val="none" w:sz="0" w:space="0" w:color="auto"/>
            <w:bottom w:val="none" w:sz="0" w:space="0" w:color="auto"/>
            <w:right w:val="none" w:sz="0" w:space="0" w:color="auto"/>
          </w:divBdr>
        </w:div>
        <w:div w:id="1074934507">
          <w:marLeft w:val="640"/>
          <w:marRight w:val="0"/>
          <w:marTop w:val="0"/>
          <w:marBottom w:val="0"/>
          <w:divBdr>
            <w:top w:val="none" w:sz="0" w:space="0" w:color="auto"/>
            <w:left w:val="none" w:sz="0" w:space="0" w:color="auto"/>
            <w:bottom w:val="none" w:sz="0" w:space="0" w:color="auto"/>
            <w:right w:val="none" w:sz="0" w:space="0" w:color="auto"/>
          </w:divBdr>
        </w:div>
        <w:div w:id="1079139254">
          <w:marLeft w:val="640"/>
          <w:marRight w:val="0"/>
          <w:marTop w:val="0"/>
          <w:marBottom w:val="0"/>
          <w:divBdr>
            <w:top w:val="none" w:sz="0" w:space="0" w:color="auto"/>
            <w:left w:val="none" w:sz="0" w:space="0" w:color="auto"/>
            <w:bottom w:val="none" w:sz="0" w:space="0" w:color="auto"/>
            <w:right w:val="none" w:sz="0" w:space="0" w:color="auto"/>
          </w:divBdr>
        </w:div>
      </w:divsChild>
    </w:div>
    <w:div w:id="883249928">
      <w:bodyDiv w:val="1"/>
      <w:marLeft w:val="0"/>
      <w:marRight w:val="0"/>
      <w:marTop w:val="0"/>
      <w:marBottom w:val="0"/>
      <w:divBdr>
        <w:top w:val="none" w:sz="0" w:space="0" w:color="auto"/>
        <w:left w:val="none" w:sz="0" w:space="0" w:color="auto"/>
        <w:bottom w:val="none" w:sz="0" w:space="0" w:color="auto"/>
        <w:right w:val="none" w:sz="0" w:space="0" w:color="auto"/>
      </w:divBdr>
      <w:divsChild>
        <w:div w:id="21902426">
          <w:marLeft w:val="640"/>
          <w:marRight w:val="0"/>
          <w:marTop w:val="0"/>
          <w:marBottom w:val="0"/>
          <w:divBdr>
            <w:top w:val="none" w:sz="0" w:space="0" w:color="auto"/>
            <w:left w:val="none" w:sz="0" w:space="0" w:color="auto"/>
            <w:bottom w:val="none" w:sz="0" w:space="0" w:color="auto"/>
            <w:right w:val="none" w:sz="0" w:space="0" w:color="auto"/>
          </w:divBdr>
        </w:div>
        <w:div w:id="29694655">
          <w:marLeft w:val="640"/>
          <w:marRight w:val="0"/>
          <w:marTop w:val="0"/>
          <w:marBottom w:val="0"/>
          <w:divBdr>
            <w:top w:val="none" w:sz="0" w:space="0" w:color="auto"/>
            <w:left w:val="none" w:sz="0" w:space="0" w:color="auto"/>
            <w:bottom w:val="none" w:sz="0" w:space="0" w:color="auto"/>
            <w:right w:val="none" w:sz="0" w:space="0" w:color="auto"/>
          </w:divBdr>
        </w:div>
        <w:div w:id="80488131">
          <w:marLeft w:val="640"/>
          <w:marRight w:val="0"/>
          <w:marTop w:val="0"/>
          <w:marBottom w:val="0"/>
          <w:divBdr>
            <w:top w:val="none" w:sz="0" w:space="0" w:color="auto"/>
            <w:left w:val="none" w:sz="0" w:space="0" w:color="auto"/>
            <w:bottom w:val="none" w:sz="0" w:space="0" w:color="auto"/>
            <w:right w:val="none" w:sz="0" w:space="0" w:color="auto"/>
          </w:divBdr>
        </w:div>
        <w:div w:id="89129792">
          <w:marLeft w:val="640"/>
          <w:marRight w:val="0"/>
          <w:marTop w:val="0"/>
          <w:marBottom w:val="0"/>
          <w:divBdr>
            <w:top w:val="none" w:sz="0" w:space="0" w:color="auto"/>
            <w:left w:val="none" w:sz="0" w:space="0" w:color="auto"/>
            <w:bottom w:val="none" w:sz="0" w:space="0" w:color="auto"/>
            <w:right w:val="none" w:sz="0" w:space="0" w:color="auto"/>
          </w:divBdr>
        </w:div>
        <w:div w:id="101850896">
          <w:marLeft w:val="640"/>
          <w:marRight w:val="0"/>
          <w:marTop w:val="0"/>
          <w:marBottom w:val="0"/>
          <w:divBdr>
            <w:top w:val="none" w:sz="0" w:space="0" w:color="auto"/>
            <w:left w:val="none" w:sz="0" w:space="0" w:color="auto"/>
            <w:bottom w:val="none" w:sz="0" w:space="0" w:color="auto"/>
            <w:right w:val="none" w:sz="0" w:space="0" w:color="auto"/>
          </w:divBdr>
        </w:div>
        <w:div w:id="179778418">
          <w:marLeft w:val="640"/>
          <w:marRight w:val="0"/>
          <w:marTop w:val="0"/>
          <w:marBottom w:val="0"/>
          <w:divBdr>
            <w:top w:val="none" w:sz="0" w:space="0" w:color="auto"/>
            <w:left w:val="none" w:sz="0" w:space="0" w:color="auto"/>
            <w:bottom w:val="none" w:sz="0" w:space="0" w:color="auto"/>
            <w:right w:val="none" w:sz="0" w:space="0" w:color="auto"/>
          </w:divBdr>
        </w:div>
        <w:div w:id="192771314">
          <w:marLeft w:val="640"/>
          <w:marRight w:val="0"/>
          <w:marTop w:val="0"/>
          <w:marBottom w:val="0"/>
          <w:divBdr>
            <w:top w:val="none" w:sz="0" w:space="0" w:color="auto"/>
            <w:left w:val="none" w:sz="0" w:space="0" w:color="auto"/>
            <w:bottom w:val="none" w:sz="0" w:space="0" w:color="auto"/>
            <w:right w:val="none" w:sz="0" w:space="0" w:color="auto"/>
          </w:divBdr>
        </w:div>
        <w:div w:id="205487719">
          <w:marLeft w:val="640"/>
          <w:marRight w:val="0"/>
          <w:marTop w:val="0"/>
          <w:marBottom w:val="0"/>
          <w:divBdr>
            <w:top w:val="none" w:sz="0" w:space="0" w:color="auto"/>
            <w:left w:val="none" w:sz="0" w:space="0" w:color="auto"/>
            <w:bottom w:val="none" w:sz="0" w:space="0" w:color="auto"/>
            <w:right w:val="none" w:sz="0" w:space="0" w:color="auto"/>
          </w:divBdr>
        </w:div>
        <w:div w:id="207844843">
          <w:marLeft w:val="640"/>
          <w:marRight w:val="0"/>
          <w:marTop w:val="0"/>
          <w:marBottom w:val="0"/>
          <w:divBdr>
            <w:top w:val="none" w:sz="0" w:space="0" w:color="auto"/>
            <w:left w:val="none" w:sz="0" w:space="0" w:color="auto"/>
            <w:bottom w:val="none" w:sz="0" w:space="0" w:color="auto"/>
            <w:right w:val="none" w:sz="0" w:space="0" w:color="auto"/>
          </w:divBdr>
        </w:div>
        <w:div w:id="235669706">
          <w:marLeft w:val="640"/>
          <w:marRight w:val="0"/>
          <w:marTop w:val="0"/>
          <w:marBottom w:val="0"/>
          <w:divBdr>
            <w:top w:val="none" w:sz="0" w:space="0" w:color="auto"/>
            <w:left w:val="none" w:sz="0" w:space="0" w:color="auto"/>
            <w:bottom w:val="none" w:sz="0" w:space="0" w:color="auto"/>
            <w:right w:val="none" w:sz="0" w:space="0" w:color="auto"/>
          </w:divBdr>
        </w:div>
        <w:div w:id="310252641">
          <w:marLeft w:val="640"/>
          <w:marRight w:val="0"/>
          <w:marTop w:val="0"/>
          <w:marBottom w:val="0"/>
          <w:divBdr>
            <w:top w:val="none" w:sz="0" w:space="0" w:color="auto"/>
            <w:left w:val="none" w:sz="0" w:space="0" w:color="auto"/>
            <w:bottom w:val="none" w:sz="0" w:space="0" w:color="auto"/>
            <w:right w:val="none" w:sz="0" w:space="0" w:color="auto"/>
          </w:divBdr>
        </w:div>
        <w:div w:id="324283938">
          <w:marLeft w:val="640"/>
          <w:marRight w:val="0"/>
          <w:marTop w:val="0"/>
          <w:marBottom w:val="0"/>
          <w:divBdr>
            <w:top w:val="none" w:sz="0" w:space="0" w:color="auto"/>
            <w:left w:val="none" w:sz="0" w:space="0" w:color="auto"/>
            <w:bottom w:val="none" w:sz="0" w:space="0" w:color="auto"/>
            <w:right w:val="none" w:sz="0" w:space="0" w:color="auto"/>
          </w:divBdr>
        </w:div>
        <w:div w:id="326321427">
          <w:marLeft w:val="640"/>
          <w:marRight w:val="0"/>
          <w:marTop w:val="0"/>
          <w:marBottom w:val="0"/>
          <w:divBdr>
            <w:top w:val="none" w:sz="0" w:space="0" w:color="auto"/>
            <w:left w:val="none" w:sz="0" w:space="0" w:color="auto"/>
            <w:bottom w:val="none" w:sz="0" w:space="0" w:color="auto"/>
            <w:right w:val="none" w:sz="0" w:space="0" w:color="auto"/>
          </w:divBdr>
        </w:div>
        <w:div w:id="335353426">
          <w:marLeft w:val="640"/>
          <w:marRight w:val="0"/>
          <w:marTop w:val="0"/>
          <w:marBottom w:val="0"/>
          <w:divBdr>
            <w:top w:val="none" w:sz="0" w:space="0" w:color="auto"/>
            <w:left w:val="none" w:sz="0" w:space="0" w:color="auto"/>
            <w:bottom w:val="none" w:sz="0" w:space="0" w:color="auto"/>
            <w:right w:val="none" w:sz="0" w:space="0" w:color="auto"/>
          </w:divBdr>
        </w:div>
        <w:div w:id="346057893">
          <w:marLeft w:val="640"/>
          <w:marRight w:val="0"/>
          <w:marTop w:val="0"/>
          <w:marBottom w:val="0"/>
          <w:divBdr>
            <w:top w:val="none" w:sz="0" w:space="0" w:color="auto"/>
            <w:left w:val="none" w:sz="0" w:space="0" w:color="auto"/>
            <w:bottom w:val="none" w:sz="0" w:space="0" w:color="auto"/>
            <w:right w:val="none" w:sz="0" w:space="0" w:color="auto"/>
          </w:divBdr>
        </w:div>
        <w:div w:id="383330867">
          <w:marLeft w:val="640"/>
          <w:marRight w:val="0"/>
          <w:marTop w:val="0"/>
          <w:marBottom w:val="0"/>
          <w:divBdr>
            <w:top w:val="none" w:sz="0" w:space="0" w:color="auto"/>
            <w:left w:val="none" w:sz="0" w:space="0" w:color="auto"/>
            <w:bottom w:val="none" w:sz="0" w:space="0" w:color="auto"/>
            <w:right w:val="none" w:sz="0" w:space="0" w:color="auto"/>
          </w:divBdr>
        </w:div>
        <w:div w:id="418793922">
          <w:marLeft w:val="640"/>
          <w:marRight w:val="0"/>
          <w:marTop w:val="0"/>
          <w:marBottom w:val="0"/>
          <w:divBdr>
            <w:top w:val="none" w:sz="0" w:space="0" w:color="auto"/>
            <w:left w:val="none" w:sz="0" w:space="0" w:color="auto"/>
            <w:bottom w:val="none" w:sz="0" w:space="0" w:color="auto"/>
            <w:right w:val="none" w:sz="0" w:space="0" w:color="auto"/>
          </w:divBdr>
        </w:div>
        <w:div w:id="430127248">
          <w:marLeft w:val="640"/>
          <w:marRight w:val="0"/>
          <w:marTop w:val="0"/>
          <w:marBottom w:val="0"/>
          <w:divBdr>
            <w:top w:val="none" w:sz="0" w:space="0" w:color="auto"/>
            <w:left w:val="none" w:sz="0" w:space="0" w:color="auto"/>
            <w:bottom w:val="none" w:sz="0" w:space="0" w:color="auto"/>
            <w:right w:val="none" w:sz="0" w:space="0" w:color="auto"/>
          </w:divBdr>
        </w:div>
        <w:div w:id="466318244">
          <w:marLeft w:val="640"/>
          <w:marRight w:val="0"/>
          <w:marTop w:val="0"/>
          <w:marBottom w:val="0"/>
          <w:divBdr>
            <w:top w:val="none" w:sz="0" w:space="0" w:color="auto"/>
            <w:left w:val="none" w:sz="0" w:space="0" w:color="auto"/>
            <w:bottom w:val="none" w:sz="0" w:space="0" w:color="auto"/>
            <w:right w:val="none" w:sz="0" w:space="0" w:color="auto"/>
          </w:divBdr>
        </w:div>
        <w:div w:id="571428289">
          <w:marLeft w:val="640"/>
          <w:marRight w:val="0"/>
          <w:marTop w:val="0"/>
          <w:marBottom w:val="0"/>
          <w:divBdr>
            <w:top w:val="none" w:sz="0" w:space="0" w:color="auto"/>
            <w:left w:val="none" w:sz="0" w:space="0" w:color="auto"/>
            <w:bottom w:val="none" w:sz="0" w:space="0" w:color="auto"/>
            <w:right w:val="none" w:sz="0" w:space="0" w:color="auto"/>
          </w:divBdr>
        </w:div>
        <w:div w:id="575211674">
          <w:marLeft w:val="640"/>
          <w:marRight w:val="0"/>
          <w:marTop w:val="0"/>
          <w:marBottom w:val="0"/>
          <w:divBdr>
            <w:top w:val="none" w:sz="0" w:space="0" w:color="auto"/>
            <w:left w:val="none" w:sz="0" w:space="0" w:color="auto"/>
            <w:bottom w:val="none" w:sz="0" w:space="0" w:color="auto"/>
            <w:right w:val="none" w:sz="0" w:space="0" w:color="auto"/>
          </w:divBdr>
        </w:div>
        <w:div w:id="589774773">
          <w:marLeft w:val="640"/>
          <w:marRight w:val="0"/>
          <w:marTop w:val="0"/>
          <w:marBottom w:val="0"/>
          <w:divBdr>
            <w:top w:val="none" w:sz="0" w:space="0" w:color="auto"/>
            <w:left w:val="none" w:sz="0" w:space="0" w:color="auto"/>
            <w:bottom w:val="none" w:sz="0" w:space="0" w:color="auto"/>
            <w:right w:val="none" w:sz="0" w:space="0" w:color="auto"/>
          </w:divBdr>
        </w:div>
        <w:div w:id="613633218">
          <w:marLeft w:val="640"/>
          <w:marRight w:val="0"/>
          <w:marTop w:val="0"/>
          <w:marBottom w:val="0"/>
          <w:divBdr>
            <w:top w:val="none" w:sz="0" w:space="0" w:color="auto"/>
            <w:left w:val="none" w:sz="0" w:space="0" w:color="auto"/>
            <w:bottom w:val="none" w:sz="0" w:space="0" w:color="auto"/>
            <w:right w:val="none" w:sz="0" w:space="0" w:color="auto"/>
          </w:divBdr>
        </w:div>
        <w:div w:id="740367217">
          <w:marLeft w:val="640"/>
          <w:marRight w:val="0"/>
          <w:marTop w:val="0"/>
          <w:marBottom w:val="0"/>
          <w:divBdr>
            <w:top w:val="none" w:sz="0" w:space="0" w:color="auto"/>
            <w:left w:val="none" w:sz="0" w:space="0" w:color="auto"/>
            <w:bottom w:val="none" w:sz="0" w:space="0" w:color="auto"/>
            <w:right w:val="none" w:sz="0" w:space="0" w:color="auto"/>
          </w:divBdr>
        </w:div>
        <w:div w:id="782503258">
          <w:marLeft w:val="640"/>
          <w:marRight w:val="0"/>
          <w:marTop w:val="0"/>
          <w:marBottom w:val="0"/>
          <w:divBdr>
            <w:top w:val="none" w:sz="0" w:space="0" w:color="auto"/>
            <w:left w:val="none" w:sz="0" w:space="0" w:color="auto"/>
            <w:bottom w:val="none" w:sz="0" w:space="0" w:color="auto"/>
            <w:right w:val="none" w:sz="0" w:space="0" w:color="auto"/>
          </w:divBdr>
        </w:div>
        <w:div w:id="785150795">
          <w:marLeft w:val="640"/>
          <w:marRight w:val="0"/>
          <w:marTop w:val="0"/>
          <w:marBottom w:val="0"/>
          <w:divBdr>
            <w:top w:val="none" w:sz="0" w:space="0" w:color="auto"/>
            <w:left w:val="none" w:sz="0" w:space="0" w:color="auto"/>
            <w:bottom w:val="none" w:sz="0" w:space="0" w:color="auto"/>
            <w:right w:val="none" w:sz="0" w:space="0" w:color="auto"/>
          </w:divBdr>
        </w:div>
        <w:div w:id="850993107">
          <w:marLeft w:val="640"/>
          <w:marRight w:val="0"/>
          <w:marTop w:val="0"/>
          <w:marBottom w:val="0"/>
          <w:divBdr>
            <w:top w:val="none" w:sz="0" w:space="0" w:color="auto"/>
            <w:left w:val="none" w:sz="0" w:space="0" w:color="auto"/>
            <w:bottom w:val="none" w:sz="0" w:space="0" w:color="auto"/>
            <w:right w:val="none" w:sz="0" w:space="0" w:color="auto"/>
          </w:divBdr>
        </w:div>
        <w:div w:id="866527717">
          <w:marLeft w:val="640"/>
          <w:marRight w:val="0"/>
          <w:marTop w:val="0"/>
          <w:marBottom w:val="0"/>
          <w:divBdr>
            <w:top w:val="none" w:sz="0" w:space="0" w:color="auto"/>
            <w:left w:val="none" w:sz="0" w:space="0" w:color="auto"/>
            <w:bottom w:val="none" w:sz="0" w:space="0" w:color="auto"/>
            <w:right w:val="none" w:sz="0" w:space="0" w:color="auto"/>
          </w:divBdr>
        </w:div>
        <w:div w:id="937062581">
          <w:marLeft w:val="640"/>
          <w:marRight w:val="0"/>
          <w:marTop w:val="0"/>
          <w:marBottom w:val="0"/>
          <w:divBdr>
            <w:top w:val="none" w:sz="0" w:space="0" w:color="auto"/>
            <w:left w:val="none" w:sz="0" w:space="0" w:color="auto"/>
            <w:bottom w:val="none" w:sz="0" w:space="0" w:color="auto"/>
            <w:right w:val="none" w:sz="0" w:space="0" w:color="auto"/>
          </w:divBdr>
        </w:div>
        <w:div w:id="959386026">
          <w:marLeft w:val="640"/>
          <w:marRight w:val="0"/>
          <w:marTop w:val="0"/>
          <w:marBottom w:val="0"/>
          <w:divBdr>
            <w:top w:val="none" w:sz="0" w:space="0" w:color="auto"/>
            <w:left w:val="none" w:sz="0" w:space="0" w:color="auto"/>
            <w:bottom w:val="none" w:sz="0" w:space="0" w:color="auto"/>
            <w:right w:val="none" w:sz="0" w:space="0" w:color="auto"/>
          </w:divBdr>
        </w:div>
      </w:divsChild>
    </w:div>
    <w:div w:id="885529123">
      <w:bodyDiv w:val="1"/>
      <w:marLeft w:val="0"/>
      <w:marRight w:val="0"/>
      <w:marTop w:val="0"/>
      <w:marBottom w:val="0"/>
      <w:divBdr>
        <w:top w:val="none" w:sz="0" w:space="0" w:color="auto"/>
        <w:left w:val="none" w:sz="0" w:space="0" w:color="auto"/>
        <w:bottom w:val="none" w:sz="0" w:space="0" w:color="auto"/>
        <w:right w:val="none" w:sz="0" w:space="0" w:color="auto"/>
      </w:divBdr>
      <w:divsChild>
        <w:div w:id="22290994">
          <w:marLeft w:val="640"/>
          <w:marRight w:val="0"/>
          <w:marTop w:val="0"/>
          <w:marBottom w:val="0"/>
          <w:divBdr>
            <w:top w:val="none" w:sz="0" w:space="0" w:color="auto"/>
            <w:left w:val="none" w:sz="0" w:space="0" w:color="auto"/>
            <w:bottom w:val="none" w:sz="0" w:space="0" w:color="auto"/>
            <w:right w:val="none" w:sz="0" w:space="0" w:color="auto"/>
          </w:divBdr>
        </w:div>
        <w:div w:id="30232736">
          <w:marLeft w:val="640"/>
          <w:marRight w:val="0"/>
          <w:marTop w:val="0"/>
          <w:marBottom w:val="0"/>
          <w:divBdr>
            <w:top w:val="none" w:sz="0" w:space="0" w:color="auto"/>
            <w:left w:val="none" w:sz="0" w:space="0" w:color="auto"/>
            <w:bottom w:val="none" w:sz="0" w:space="0" w:color="auto"/>
            <w:right w:val="none" w:sz="0" w:space="0" w:color="auto"/>
          </w:divBdr>
        </w:div>
        <w:div w:id="40592640">
          <w:marLeft w:val="640"/>
          <w:marRight w:val="0"/>
          <w:marTop w:val="0"/>
          <w:marBottom w:val="0"/>
          <w:divBdr>
            <w:top w:val="none" w:sz="0" w:space="0" w:color="auto"/>
            <w:left w:val="none" w:sz="0" w:space="0" w:color="auto"/>
            <w:bottom w:val="none" w:sz="0" w:space="0" w:color="auto"/>
            <w:right w:val="none" w:sz="0" w:space="0" w:color="auto"/>
          </w:divBdr>
        </w:div>
        <w:div w:id="102306152">
          <w:marLeft w:val="640"/>
          <w:marRight w:val="0"/>
          <w:marTop w:val="0"/>
          <w:marBottom w:val="0"/>
          <w:divBdr>
            <w:top w:val="none" w:sz="0" w:space="0" w:color="auto"/>
            <w:left w:val="none" w:sz="0" w:space="0" w:color="auto"/>
            <w:bottom w:val="none" w:sz="0" w:space="0" w:color="auto"/>
            <w:right w:val="none" w:sz="0" w:space="0" w:color="auto"/>
          </w:divBdr>
        </w:div>
        <w:div w:id="120466532">
          <w:marLeft w:val="640"/>
          <w:marRight w:val="0"/>
          <w:marTop w:val="0"/>
          <w:marBottom w:val="0"/>
          <w:divBdr>
            <w:top w:val="none" w:sz="0" w:space="0" w:color="auto"/>
            <w:left w:val="none" w:sz="0" w:space="0" w:color="auto"/>
            <w:bottom w:val="none" w:sz="0" w:space="0" w:color="auto"/>
            <w:right w:val="none" w:sz="0" w:space="0" w:color="auto"/>
          </w:divBdr>
        </w:div>
        <w:div w:id="157698497">
          <w:marLeft w:val="640"/>
          <w:marRight w:val="0"/>
          <w:marTop w:val="0"/>
          <w:marBottom w:val="0"/>
          <w:divBdr>
            <w:top w:val="none" w:sz="0" w:space="0" w:color="auto"/>
            <w:left w:val="none" w:sz="0" w:space="0" w:color="auto"/>
            <w:bottom w:val="none" w:sz="0" w:space="0" w:color="auto"/>
            <w:right w:val="none" w:sz="0" w:space="0" w:color="auto"/>
          </w:divBdr>
        </w:div>
        <w:div w:id="219831838">
          <w:marLeft w:val="640"/>
          <w:marRight w:val="0"/>
          <w:marTop w:val="0"/>
          <w:marBottom w:val="0"/>
          <w:divBdr>
            <w:top w:val="none" w:sz="0" w:space="0" w:color="auto"/>
            <w:left w:val="none" w:sz="0" w:space="0" w:color="auto"/>
            <w:bottom w:val="none" w:sz="0" w:space="0" w:color="auto"/>
            <w:right w:val="none" w:sz="0" w:space="0" w:color="auto"/>
          </w:divBdr>
        </w:div>
        <w:div w:id="262881728">
          <w:marLeft w:val="640"/>
          <w:marRight w:val="0"/>
          <w:marTop w:val="0"/>
          <w:marBottom w:val="0"/>
          <w:divBdr>
            <w:top w:val="none" w:sz="0" w:space="0" w:color="auto"/>
            <w:left w:val="none" w:sz="0" w:space="0" w:color="auto"/>
            <w:bottom w:val="none" w:sz="0" w:space="0" w:color="auto"/>
            <w:right w:val="none" w:sz="0" w:space="0" w:color="auto"/>
          </w:divBdr>
        </w:div>
        <w:div w:id="291255082">
          <w:marLeft w:val="640"/>
          <w:marRight w:val="0"/>
          <w:marTop w:val="0"/>
          <w:marBottom w:val="0"/>
          <w:divBdr>
            <w:top w:val="none" w:sz="0" w:space="0" w:color="auto"/>
            <w:left w:val="none" w:sz="0" w:space="0" w:color="auto"/>
            <w:bottom w:val="none" w:sz="0" w:space="0" w:color="auto"/>
            <w:right w:val="none" w:sz="0" w:space="0" w:color="auto"/>
          </w:divBdr>
        </w:div>
        <w:div w:id="313223728">
          <w:marLeft w:val="640"/>
          <w:marRight w:val="0"/>
          <w:marTop w:val="0"/>
          <w:marBottom w:val="0"/>
          <w:divBdr>
            <w:top w:val="none" w:sz="0" w:space="0" w:color="auto"/>
            <w:left w:val="none" w:sz="0" w:space="0" w:color="auto"/>
            <w:bottom w:val="none" w:sz="0" w:space="0" w:color="auto"/>
            <w:right w:val="none" w:sz="0" w:space="0" w:color="auto"/>
          </w:divBdr>
        </w:div>
        <w:div w:id="333649535">
          <w:marLeft w:val="640"/>
          <w:marRight w:val="0"/>
          <w:marTop w:val="0"/>
          <w:marBottom w:val="0"/>
          <w:divBdr>
            <w:top w:val="none" w:sz="0" w:space="0" w:color="auto"/>
            <w:left w:val="none" w:sz="0" w:space="0" w:color="auto"/>
            <w:bottom w:val="none" w:sz="0" w:space="0" w:color="auto"/>
            <w:right w:val="none" w:sz="0" w:space="0" w:color="auto"/>
          </w:divBdr>
        </w:div>
        <w:div w:id="358044881">
          <w:marLeft w:val="640"/>
          <w:marRight w:val="0"/>
          <w:marTop w:val="0"/>
          <w:marBottom w:val="0"/>
          <w:divBdr>
            <w:top w:val="none" w:sz="0" w:space="0" w:color="auto"/>
            <w:left w:val="none" w:sz="0" w:space="0" w:color="auto"/>
            <w:bottom w:val="none" w:sz="0" w:space="0" w:color="auto"/>
            <w:right w:val="none" w:sz="0" w:space="0" w:color="auto"/>
          </w:divBdr>
        </w:div>
        <w:div w:id="411509341">
          <w:marLeft w:val="640"/>
          <w:marRight w:val="0"/>
          <w:marTop w:val="0"/>
          <w:marBottom w:val="0"/>
          <w:divBdr>
            <w:top w:val="none" w:sz="0" w:space="0" w:color="auto"/>
            <w:left w:val="none" w:sz="0" w:space="0" w:color="auto"/>
            <w:bottom w:val="none" w:sz="0" w:space="0" w:color="auto"/>
            <w:right w:val="none" w:sz="0" w:space="0" w:color="auto"/>
          </w:divBdr>
        </w:div>
        <w:div w:id="413934953">
          <w:marLeft w:val="640"/>
          <w:marRight w:val="0"/>
          <w:marTop w:val="0"/>
          <w:marBottom w:val="0"/>
          <w:divBdr>
            <w:top w:val="none" w:sz="0" w:space="0" w:color="auto"/>
            <w:left w:val="none" w:sz="0" w:space="0" w:color="auto"/>
            <w:bottom w:val="none" w:sz="0" w:space="0" w:color="auto"/>
            <w:right w:val="none" w:sz="0" w:space="0" w:color="auto"/>
          </w:divBdr>
        </w:div>
        <w:div w:id="416682450">
          <w:marLeft w:val="640"/>
          <w:marRight w:val="0"/>
          <w:marTop w:val="0"/>
          <w:marBottom w:val="0"/>
          <w:divBdr>
            <w:top w:val="none" w:sz="0" w:space="0" w:color="auto"/>
            <w:left w:val="none" w:sz="0" w:space="0" w:color="auto"/>
            <w:bottom w:val="none" w:sz="0" w:space="0" w:color="auto"/>
            <w:right w:val="none" w:sz="0" w:space="0" w:color="auto"/>
          </w:divBdr>
        </w:div>
        <w:div w:id="427121278">
          <w:marLeft w:val="640"/>
          <w:marRight w:val="0"/>
          <w:marTop w:val="0"/>
          <w:marBottom w:val="0"/>
          <w:divBdr>
            <w:top w:val="none" w:sz="0" w:space="0" w:color="auto"/>
            <w:left w:val="none" w:sz="0" w:space="0" w:color="auto"/>
            <w:bottom w:val="none" w:sz="0" w:space="0" w:color="auto"/>
            <w:right w:val="none" w:sz="0" w:space="0" w:color="auto"/>
          </w:divBdr>
        </w:div>
        <w:div w:id="447697162">
          <w:marLeft w:val="640"/>
          <w:marRight w:val="0"/>
          <w:marTop w:val="0"/>
          <w:marBottom w:val="0"/>
          <w:divBdr>
            <w:top w:val="none" w:sz="0" w:space="0" w:color="auto"/>
            <w:left w:val="none" w:sz="0" w:space="0" w:color="auto"/>
            <w:bottom w:val="none" w:sz="0" w:space="0" w:color="auto"/>
            <w:right w:val="none" w:sz="0" w:space="0" w:color="auto"/>
          </w:divBdr>
        </w:div>
        <w:div w:id="454368685">
          <w:marLeft w:val="640"/>
          <w:marRight w:val="0"/>
          <w:marTop w:val="0"/>
          <w:marBottom w:val="0"/>
          <w:divBdr>
            <w:top w:val="none" w:sz="0" w:space="0" w:color="auto"/>
            <w:left w:val="none" w:sz="0" w:space="0" w:color="auto"/>
            <w:bottom w:val="none" w:sz="0" w:space="0" w:color="auto"/>
            <w:right w:val="none" w:sz="0" w:space="0" w:color="auto"/>
          </w:divBdr>
        </w:div>
        <w:div w:id="470026632">
          <w:marLeft w:val="640"/>
          <w:marRight w:val="0"/>
          <w:marTop w:val="0"/>
          <w:marBottom w:val="0"/>
          <w:divBdr>
            <w:top w:val="none" w:sz="0" w:space="0" w:color="auto"/>
            <w:left w:val="none" w:sz="0" w:space="0" w:color="auto"/>
            <w:bottom w:val="none" w:sz="0" w:space="0" w:color="auto"/>
            <w:right w:val="none" w:sz="0" w:space="0" w:color="auto"/>
          </w:divBdr>
        </w:div>
        <w:div w:id="485321519">
          <w:marLeft w:val="640"/>
          <w:marRight w:val="0"/>
          <w:marTop w:val="0"/>
          <w:marBottom w:val="0"/>
          <w:divBdr>
            <w:top w:val="none" w:sz="0" w:space="0" w:color="auto"/>
            <w:left w:val="none" w:sz="0" w:space="0" w:color="auto"/>
            <w:bottom w:val="none" w:sz="0" w:space="0" w:color="auto"/>
            <w:right w:val="none" w:sz="0" w:space="0" w:color="auto"/>
          </w:divBdr>
        </w:div>
        <w:div w:id="491413458">
          <w:marLeft w:val="640"/>
          <w:marRight w:val="0"/>
          <w:marTop w:val="0"/>
          <w:marBottom w:val="0"/>
          <w:divBdr>
            <w:top w:val="none" w:sz="0" w:space="0" w:color="auto"/>
            <w:left w:val="none" w:sz="0" w:space="0" w:color="auto"/>
            <w:bottom w:val="none" w:sz="0" w:space="0" w:color="auto"/>
            <w:right w:val="none" w:sz="0" w:space="0" w:color="auto"/>
          </w:divBdr>
        </w:div>
        <w:div w:id="494800786">
          <w:marLeft w:val="640"/>
          <w:marRight w:val="0"/>
          <w:marTop w:val="0"/>
          <w:marBottom w:val="0"/>
          <w:divBdr>
            <w:top w:val="none" w:sz="0" w:space="0" w:color="auto"/>
            <w:left w:val="none" w:sz="0" w:space="0" w:color="auto"/>
            <w:bottom w:val="none" w:sz="0" w:space="0" w:color="auto"/>
            <w:right w:val="none" w:sz="0" w:space="0" w:color="auto"/>
          </w:divBdr>
        </w:div>
        <w:div w:id="500196455">
          <w:marLeft w:val="640"/>
          <w:marRight w:val="0"/>
          <w:marTop w:val="0"/>
          <w:marBottom w:val="0"/>
          <w:divBdr>
            <w:top w:val="none" w:sz="0" w:space="0" w:color="auto"/>
            <w:left w:val="none" w:sz="0" w:space="0" w:color="auto"/>
            <w:bottom w:val="none" w:sz="0" w:space="0" w:color="auto"/>
            <w:right w:val="none" w:sz="0" w:space="0" w:color="auto"/>
          </w:divBdr>
        </w:div>
        <w:div w:id="549343873">
          <w:marLeft w:val="640"/>
          <w:marRight w:val="0"/>
          <w:marTop w:val="0"/>
          <w:marBottom w:val="0"/>
          <w:divBdr>
            <w:top w:val="none" w:sz="0" w:space="0" w:color="auto"/>
            <w:left w:val="none" w:sz="0" w:space="0" w:color="auto"/>
            <w:bottom w:val="none" w:sz="0" w:space="0" w:color="auto"/>
            <w:right w:val="none" w:sz="0" w:space="0" w:color="auto"/>
          </w:divBdr>
        </w:div>
        <w:div w:id="667710081">
          <w:marLeft w:val="640"/>
          <w:marRight w:val="0"/>
          <w:marTop w:val="0"/>
          <w:marBottom w:val="0"/>
          <w:divBdr>
            <w:top w:val="none" w:sz="0" w:space="0" w:color="auto"/>
            <w:left w:val="none" w:sz="0" w:space="0" w:color="auto"/>
            <w:bottom w:val="none" w:sz="0" w:space="0" w:color="auto"/>
            <w:right w:val="none" w:sz="0" w:space="0" w:color="auto"/>
          </w:divBdr>
        </w:div>
        <w:div w:id="752893524">
          <w:marLeft w:val="640"/>
          <w:marRight w:val="0"/>
          <w:marTop w:val="0"/>
          <w:marBottom w:val="0"/>
          <w:divBdr>
            <w:top w:val="none" w:sz="0" w:space="0" w:color="auto"/>
            <w:left w:val="none" w:sz="0" w:space="0" w:color="auto"/>
            <w:bottom w:val="none" w:sz="0" w:space="0" w:color="auto"/>
            <w:right w:val="none" w:sz="0" w:space="0" w:color="auto"/>
          </w:divBdr>
        </w:div>
        <w:div w:id="757406104">
          <w:marLeft w:val="640"/>
          <w:marRight w:val="0"/>
          <w:marTop w:val="0"/>
          <w:marBottom w:val="0"/>
          <w:divBdr>
            <w:top w:val="none" w:sz="0" w:space="0" w:color="auto"/>
            <w:left w:val="none" w:sz="0" w:space="0" w:color="auto"/>
            <w:bottom w:val="none" w:sz="0" w:space="0" w:color="auto"/>
            <w:right w:val="none" w:sz="0" w:space="0" w:color="auto"/>
          </w:divBdr>
        </w:div>
        <w:div w:id="763647528">
          <w:marLeft w:val="640"/>
          <w:marRight w:val="0"/>
          <w:marTop w:val="0"/>
          <w:marBottom w:val="0"/>
          <w:divBdr>
            <w:top w:val="none" w:sz="0" w:space="0" w:color="auto"/>
            <w:left w:val="none" w:sz="0" w:space="0" w:color="auto"/>
            <w:bottom w:val="none" w:sz="0" w:space="0" w:color="auto"/>
            <w:right w:val="none" w:sz="0" w:space="0" w:color="auto"/>
          </w:divBdr>
        </w:div>
        <w:div w:id="805660780">
          <w:marLeft w:val="640"/>
          <w:marRight w:val="0"/>
          <w:marTop w:val="0"/>
          <w:marBottom w:val="0"/>
          <w:divBdr>
            <w:top w:val="none" w:sz="0" w:space="0" w:color="auto"/>
            <w:left w:val="none" w:sz="0" w:space="0" w:color="auto"/>
            <w:bottom w:val="none" w:sz="0" w:space="0" w:color="auto"/>
            <w:right w:val="none" w:sz="0" w:space="0" w:color="auto"/>
          </w:divBdr>
        </w:div>
        <w:div w:id="853113598">
          <w:marLeft w:val="640"/>
          <w:marRight w:val="0"/>
          <w:marTop w:val="0"/>
          <w:marBottom w:val="0"/>
          <w:divBdr>
            <w:top w:val="none" w:sz="0" w:space="0" w:color="auto"/>
            <w:left w:val="none" w:sz="0" w:space="0" w:color="auto"/>
            <w:bottom w:val="none" w:sz="0" w:space="0" w:color="auto"/>
            <w:right w:val="none" w:sz="0" w:space="0" w:color="auto"/>
          </w:divBdr>
        </w:div>
        <w:div w:id="888880260">
          <w:marLeft w:val="640"/>
          <w:marRight w:val="0"/>
          <w:marTop w:val="0"/>
          <w:marBottom w:val="0"/>
          <w:divBdr>
            <w:top w:val="none" w:sz="0" w:space="0" w:color="auto"/>
            <w:left w:val="none" w:sz="0" w:space="0" w:color="auto"/>
            <w:bottom w:val="none" w:sz="0" w:space="0" w:color="auto"/>
            <w:right w:val="none" w:sz="0" w:space="0" w:color="auto"/>
          </w:divBdr>
        </w:div>
        <w:div w:id="901210224">
          <w:marLeft w:val="640"/>
          <w:marRight w:val="0"/>
          <w:marTop w:val="0"/>
          <w:marBottom w:val="0"/>
          <w:divBdr>
            <w:top w:val="none" w:sz="0" w:space="0" w:color="auto"/>
            <w:left w:val="none" w:sz="0" w:space="0" w:color="auto"/>
            <w:bottom w:val="none" w:sz="0" w:space="0" w:color="auto"/>
            <w:right w:val="none" w:sz="0" w:space="0" w:color="auto"/>
          </w:divBdr>
        </w:div>
        <w:div w:id="927423073">
          <w:marLeft w:val="640"/>
          <w:marRight w:val="0"/>
          <w:marTop w:val="0"/>
          <w:marBottom w:val="0"/>
          <w:divBdr>
            <w:top w:val="none" w:sz="0" w:space="0" w:color="auto"/>
            <w:left w:val="none" w:sz="0" w:space="0" w:color="auto"/>
            <w:bottom w:val="none" w:sz="0" w:space="0" w:color="auto"/>
            <w:right w:val="none" w:sz="0" w:space="0" w:color="auto"/>
          </w:divBdr>
        </w:div>
        <w:div w:id="932125272">
          <w:marLeft w:val="640"/>
          <w:marRight w:val="0"/>
          <w:marTop w:val="0"/>
          <w:marBottom w:val="0"/>
          <w:divBdr>
            <w:top w:val="none" w:sz="0" w:space="0" w:color="auto"/>
            <w:left w:val="none" w:sz="0" w:space="0" w:color="auto"/>
            <w:bottom w:val="none" w:sz="0" w:space="0" w:color="auto"/>
            <w:right w:val="none" w:sz="0" w:space="0" w:color="auto"/>
          </w:divBdr>
        </w:div>
        <w:div w:id="997684340">
          <w:marLeft w:val="640"/>
          <w:marRight w:val="0"/>
          <w:marTop w:val="0"/>
          <w:marBottom w:val="0"/>
          <w:divBdr>
            <w:top w:val="none" w:sz="0" w:space="0" w:color="auto"/>
            <w:left w:val="none" w:sz="0" w:space="0" w:color="auto"/>
            <w:bottom w:val="none" w:sz="0" w:space="0" w:color="auto"/>
            <w:right w:val="none" w:sz="0" w:space="0" w:color="auto"/>
          </w:divBdr>
        </w:div>
        <w:div w:id="1008403817">
          <w:marLeft w:val="640"/>
          <w:marRight w:val="0"/>
          <w:marTop w:val="0"/>
          <w:marBottom w:val="0"/>
          <w:divBdr>
            <w:top w:val="none" w:sz="0" w:space="0" w:color="auto"/>
            <w:left w:val="none" w:sz="0" w:space="0" w:color="auto"/>
            <w:bottom w:val="none" w:sz="0" w:space="0" w:color="auto"/>
            <w:right w:val="none" w:sz="0" w:space="0" w:color="auto"/>
          </w:divBdr>
        </w:div>
        <w:div w:id="1073314716">
          <w:marLeft w:val="640"/>
          <w:marRight w:val="0"/>
          <w:marTop w:val="0"/>
          <w:marBottom w:val="0"/>
          <w:divBdr>
            <w:top w:val="none" w:sz="0" w:space="0" w:color="auto"/>
            <w:left w:val="none" w:sz="0" w:space="0" w:color="auto"/>
            <w:bottom w:val="none" w:sz="0" w:space="0" w:color="auto"/>
            <w:right w:val="none" w:sz="0" w:space="0" w:color="auto"/>
          </w:divBdr>
        </w:div>
        <w:div w:id="1117404573">
          <w:marLeft w:val="640"/>
          <w:marRight w:val="0"/>
          <w:marTop w:val="0"/>
          <w:marBottom w:val="0"/>
          <w:divBdr>
            <w:top w:val="none" w:sz="0" w:space="0" w:color="auto"/>
            <w:left w:val="none" w:sz="0" w:space="0" w:color="auto"/>
            <w:bottom w:val="none" w:sz="0" w:space="0" w:color="auto"/>
            <w:right w:val="none" w:sz="0" w:space="0" w:color="auto"/>
          </w:divBdr>
        </w:div>
        <w:div w:id="1133014324">
          <w:marLeft w:val="640"/>
          <w:marRight w:val="0"/>
          <w:marTop w:val="0"/>
          <w:marBottom w:val="0"/>
          <w:divBdr>
            <w:top w:val="none" w:sz="0" w:space="0" w:color="auto"/>
            <w:left w:val="none" w:sz="0" w:space="0" w:color="auto"/>
            <w:bottom w:val="none" w:sz="0" w:space="0" w:color="auto"/>
            <w:right w:val="none" w:sz="0" w:space="0" w:color="auto"/>
          </w:divBdr>
        </w:div>
      </w:divsChild>
    </w:div>
    <w:div w:id="891889494">
      <w:bodyDiv w:val="1"/>
      <w:marLeft w:val="0"/>
      <w:marRight w:val="0"/>
      <w:marTop w:val="0"/>
      <w:marBottom w:val="0"/>
      <w:divBdr>
        <w:top w:val="none" w:sz="0" w:space="0" w:color="auto"/>
        <w:left w:val="none" w:sz="0" w:space="0" w:color="auto"/>
        <w:bottom w:val="none" w:sz="0" w:space="0" w:color="auto"/>
        <w:right w:val="none" w:sz="0" w:space="0" w:color="auto"/>
      </w:divBdr>
      <w:divsChild>
        <w:div w:id="10692376">
          <w:marLeft w:val="640"/>
          <w:marRight w:val="0"/>
          <w:marTop w:val="0"/>
          <w:marBottom w:val="0"/>
          <w:divBdr>
            <w:top w:val="none" w:sz="0" w:space="0" w:color="auto"/>
            <w:left w:val="none" w:sz="0" w:space="0" w:color="auto"/>
            <w:bottom w:val="none" w:sz="0" w:space="0" w:color="auto"/>
            <w:right w:val="none" w:sz="0" w:space="0" w:color="auto"/>
          </w:divBdr>
        </w:div>
        <w:div w:id="31657694">
          <w:marLeft w:val="640"/>
          <w:marRight w:val="0"/>
          <w:marTop w:val="0"/>
          <w:marBottom w:val="0"/>
          <w:divBdr>
            <w:top w:val="none" w:sz="0" w:space="0" w:color="auto"/>
            <w:left w:val="none" w:sz="0" w:space="0" w:color="auto"/>
            <w:bottom w:val="none" w:sz="0" w:space="0" w:color="auto"/>
            <w:right w:val="none" w:sz="0" w:space="0" w:color="auto"/>
          </w:divBdr>
        </w:div>
        <w:div w:id="34887960">
          <w:marLeft w:val="640"/>
          <w:marRight w:val="0"/>
          <w:marTop w:val="0"/>
          <w:marBottom w:val="0"/>
          <w:divBdr>
            <w:top w:val="none" w:sz="0" w:space="0" w:color="auto"/>
            <w:left w:val="none" w:sz="0" w:space="0" w:color="auto"/>
            <w:bottom w:val="none" w:sz="0" w:space="0" w:color="auto"/>
            <w:right w:val="none" w:sz="0" w:space="0" w:color="auto"/>
          </w:divBdr>
        </w:div>
        <w:div w:id="122581438">
          <w:marLeft w:val="640"/>
          <w:marRight w:val="0"/>
          <w:marTop w:val="0"/>
          <w:marBottom w:val="0"/>
          <w:divBdr>
            <w:top w:val="none" w:sz="0" w:space="0" w:color="auto"/>
            <w:left w:val="none" w:sz="0" w:space="0" w:color="auto"/>
            <w:bottom w:val="none" w:sz="0" w:space="0" w:color="auto"/>
            <w:right w:val="none" w:sz="0" w:space="0" w:color="auto"/>
          </w:divBdr>
        </w:div>
        <w:div w:id="126748893">
          <w:marLeft w:val="640"/>
          <w:marRight w:val="0"/>
          <w:marTop w:val="0"/>
          <w:marBottom w:val="0"/>
          <w:divBdr>
            <w:top w:val="none" w:sz="0" w:space="0" w:color="auto"/>
            <w:left w:val="none" w:sz="0" w:space="0" w:color="auto"/>
            <w:bottom w:val="none" w:sz="0" w:space="0" w:color="auto"/>
            <w:right w:val="none" w:sz="0" w:space="0" w:color="auto"/>
          </w:divBdr>
        </w:div>
        <w:div w:id="135608393">
          <w:marLeft w:val="640"/>
          <w:marRight w:val="0"/>
          <w:marTop w:val="0"/>
          <w:marBottom w:val="0"/>
          <w:divBdr>
            <w:top w:val="none" w:sz="0" w:space="0" w:color="auto"/>
            <w:left w:val="none" w:sz="0" w:space="0" w:color="auto"/>
            <w:bottom w:val="none" w:sz="0" w:space="0" w:color="auto"/>
            <w:right w:val="none" w:sz="0" w:space="0" w:color="auto"/>
          </w:divBdr>
        </w:div>
        <w:div w:id="142158147">
          <w:marLeft w:val="640"/>
          <w:marRight w:val="0"/>
          <w:marTop w:val="0"/>
          <w:marBottom w:val="0"/>
          <w:divBdr>
            <w:top w:val="none" w:sz="0" w:space="0" w:color="auto"/>
            <w:left w:val="none" w:sz="0" w:space="0" w:color="auto"/>
            <w:bottom w:val="none" w:sz="0" w:space="0" w:color="auto"/>
            <w:right w:val="none" w:sz="0" w:space="0" w:color="auto"/>
          </w:divBdr>
        </w:div>
        <w:div w:id="161941340">
          <w:marLeft w:val="640"/>
          <w:marRight w:val="0"/>
          <w:marTop w:val="0"/>
          <w:marBottom w:val="0"/>
          <w:divBdr>
            <w:top w:val="none" w:sz="0" w:space="0" w:color="auto"/>
            <w:left w:val="none" w:sz="0" w:space="0" w:color="auto"/>
            <w:bottom w:val="none" w:sz="0" w:space="0" w:color="auto"/>
            <w:right w:val="none" w:sz="0" w:space="0" w:color="auto"/>
          </w:divBdr>
        </w:div>
        <w:div w:id="184709164">
          <w:marLeft w:val="640"/>
          <w:marRight w:val="0"/>
          <w:marTop w:val="0"/>
          <w:marBottom w:val="0"/>
          <w:divBdr>
            <w:top w:val="none" w:sz="0" w:space="0" w:color="auto"/>
            <w:left w:val="none" w:sz="0" w:space="0" w:color="auto"/>
            <w:bottom w:val="none" w:sz="0" w:space="0" w:color="auto"/>
            <w:right w:val="none" w:sz="0" w:space="0" w:color="auto"/>
          </w:divBdr>
        </w:div>
        <w:div w:id="211967361">
          <w:marLeft w:val="640"/>
          <w:marRight w:val="0"/>
          <w:marTop w:val="0"/>
          <w:marBottom w:val="0"/>
          <w:divBdr>
            <w:top w:val="none" w:sz="0" w:space="0" w:color="auto"/>
            <w:left w:val="none" w:sz="0" w:space="0" w:color="auto"/>
            <w:bottom w:val="none" w:sz="0" w:space="0" w:color="auto"/>
            <w:right w:val="none" w:sz="0" w:space="0" w:color="auto"/>
          </w:divBdr>
        </w:div>
        <w:div w:id="214237411">
          <w:marLeft w:val="640"/>
          <w:marRight w:val="0"/>
          <w:marTop w:val="0"/>
          <w:marBottom w:val="0"/>
          <w:divBdr>
            <w:top w:val="none" w:sz="0" w:space="0" w:color="auto"/>
            <w:left w:val="none" w:sz="0" w:space="0" w:color="auto"/>
            <w:bottom w:val="none" w:sz="0" w:space="0" w:color="auto"/>
            <w:right w:val="none" w:sz="0" w:space="0" w:color="auto"/>
          </w:divBdr>
        </w:div>
        <w:div w:id="225533434">
          <w:marLeft w:val="640"/>
          <w:marRight w:val="0"/>
          <w:marTop w:val="0"/>
          <w:marBottom w:val="0"/>
          <w:divBdr>
            <w:top w:val="none" w:sz="0" w:space="0" w:color="auto"/>
            <w:left w:val="none" w:sz="0" w:space="0" w:color="auto"/>
            <w:bottom w:val="none" w:sz="0" w:space="0" w:color="auto"/>
            <w:right w:val="none" w:sz="0" w:space="0" w:color="auto"/>
          </w:divBdr>
        </w:div>
        <w:div w:id="231238700">
          <w:marLeft w:val="640"/>
          <w:marRight w:val="0"/>
          <w:marTop w:val="0"/>
          <w:marBottom w:val="0"/>
          <w:divBdr>
            <w:top w:val="none" w:sz="0" w:space="0" w:color="auto"/>
            <w:left w:val="none" w:sz="0" w:space="0" w:color="auto"/>
            <w:bottom w:val="none" w:sz="0" w:space="0" w:color="auto"/>
            <w:right w:val="none" w:sz="0" w:space="0" w:color="auto"/>
          </w:divBdr>
        </w:div>
        <w:div w:id="264115250">
          <w:marLeft w:val="640"/>
          <w:marRight w:val="0"/>
          <w:marTop w:val="0"/>
          <w:marBottom w:val="0"/>
          <w:divBdr>
            <w:top w:val="none" w:sz="0" w:space="0" w:color="auto"/>
            <w:left w:val="none" w:sz="0" w:space="0" w:color="auto"/>
            <w:bottom w:val="none" w:sz="0" w:space="0" w:color="auto"/>
            <w:right w:val="none" w:sz="0" w:space="0" w:color="auto"/>
          </w:divBdr>
        </w:div>
        <w:div w:id="279994913">
          <w:marLeft w:val="640"/>
          <w:marRight w:val="0"/>
          <w:marTop w:val="0"/>
          <w:marBottom w:val="0"/>
          <w:divBdr>
            <w:top w:val="none" w:sz="0" w:space="0" w:color="auto"/>
            <w:left w:val="none" w:sz="0" w:space="0" w:color="auto"/>
            <w:bottom w:val="none" w:sz="0" w:space="0" w:color="auto"/>
            <w:right w:val="none" w:sz="0" w:space="0" w:color="auto"/>
          </w:divBdr>
        </w:div>
        <w:div w:id="329136814">
          <w:marLeft w:val="640"/>
          <w:marRight w:val="0"/>
          <w:marTop w:val="0"/>
          <w:marBottom w:val="0"/>
          <w:divBdr>
            <w:top w:val="none" w:sz="0" w:space="0" w:color="auto"/>
            <w:left w:val="none" w:sz="0" w:space="0" w:color="auto"/>
            <w:bottom w:val="none" w:sz="0" w:space="0" w:color="auto"/>
            <w:right w:val="none" w:sz="0" w:space="0" w:color="auto"/>
          </w:divBdr>
        </w:div>
        <w:div w:id="424232336">
          <w:marLeft w:val="640"/>
          <w:marRight w:val="0"/>
          <w:marTop w:val="0"/>
          <w:marBottom w:val="0"/>
          <w:divBdr>
            <w:top w:val="none" w:sz="0" w:space="0" w:color="auto"/>
            <w:left w:val="none" w:sz="0" w:space="0" w:color="auto"/>
            <w:bottom w:val="none" w:sz="0" w:space="0" w:color="auto"/>
            <w:right w:val="none" w:sz="0" w:space="0" w:color="auto"/>
          </w:divBdr>
        </w:div>
        <w:div w:id="424807115">
          <w:marLeft w:val="640"/>
          <w:marRight w:val="0"/>
          <w:marTop w:val="0"/>
          <w:marBottom w:val="0"/>
          <w:divBdr>
            <w:top w:val="none" w:sz="0" w:space="0" w:color="auto"/>
            <w:left w:val="none" w:sz="0" w:space="0" w:color="auto"/>
            <w:bottom w:val="none" w:sz="0" w:space="0" w:color="auto"/>
            <w:right w:val="none" w:sz="0" w:space="0" w:color="auto"/>
          </w:divBdr>
        </w:div>
        <w:div w:id="425074535">
          <w:marLeft w:val="640"/>
          <w:marRight w:val="0"/>
          <w:marTop w:val="0"/>
          <w:marBottom w:val="0"/>
          <w:divBdr>
            <w:top w:val="none" w:sz="0" w:space="0" w:color="auto"/>
            <w:left w:val="none" w:sz="0" w:space="0" w:color="auto"/>
            <w:bottom w:val="none" w:sz="0" w:space="0" w:color="auto"/>
            <w:right w:val="none" w:sz="0" w:space="0" w:color="auto"/>
          </w:divBdr>
        </w:div>
        <w:div w:id="433938532">
          <w:marLeft w:val="640"/>
          <w:marRight w:val="0"/>
          <w:marTop w:val="0"/>
          <w:marBottom w:val="0"/>
          <w:divBdr>
            <w:top w:val="none" w:sz="0" w:space="0" w:color="auto"/>
            <w:left w:val="none" w:sz="0" w:space="0" w:color="auto"/>
            <w:bottom w:val="none" w:sz="0" w:space="0" w:color="auto"/>
            <w:right w:val="none" w:sz="0" w:space="0" w:color="auto"/>
          </w:divBdr>
        </w:div>
        <w:div w:id="447890382">
          <w:marLeft w:val="640"/>
          <w:marRight w:val="0"/>
          <w:marTop w:val="0"/>
          <w:marBottom w:val="0"/>
          <w:divBdr>
            <w:top w:val="none" w:sz="0" w:space="0" w:color="auto"/>
            <w:left w:val="none" w:sz="0" w:space="0" w:color="auto"/>
            <w:bottom w:val="none" w:sz="0" w:space="0" w:color="auto"/>
            <w:right w:val="none" w:sz="0" w:space="0" w:color="auto"/>
          </w:divBdr>
        </w:div>
        <w:div w:id="457189700">
          <w:marLeft w:val="640"/>
          <w:marRight w:val="0"/>
          <w:marTop w:val="0"/>
          <w:marBottom w:val="0"/>
          <w:divBdr>
            <w:top w:val="none" w:sz="0" w:space="0" w:color="auto"/>
            <w:left w:val="none" w:sz="0" w:space="0" w:color="auto"/>
            <w:bottom w:val="none" w:sz="0" w:space="0" w:color="auto"/>
            <w:right w:val="none" w:sz="0" w:space="0" w:color="auto"/>
          </w:divBdr>
        </w:div>
        <w:div w:id="473765780">
          <w:marLeft w:val="640"/>
          <w:marRight w:val="0"/>
          <w:marTop w:val="0"/>
          <w:marBottom w:val="0"/>
          <w:divBdr>
            <w:top w:val="none" w:sz="0" w:space="0" w:color="auto"/>
            <w:left w:val="none" w:sz="0" w:space="0" w:color="auto"/>
            <w:bottom w:val="none" w:sz="0" w:space="0" w:color="auto"/>
            <w:right w:val="none" w:sz="0" w:space="0" w:color="auto"/>
          </w:divBdr>
        </w:div>
        <w:div w:id="502090188">
          <w:marLeft w:val="640"/>
          <w:marRight w:val="0"/>
          <w:marTop w:val="0"/>
          <w:marBottom w:val="0"/>
          <w:divBdr>
            <w:top w:val="none" w:sz="0" w:space="0" w:color="auto"/>
            <w:left w:val="none" w:sz="0" w:space="0" w:color="auto"/>
            <w:bottom w:val="none" w:sz="0" w:space="0" w:color="auto"/>
            <w:right w:val="none" w:sz="0" w:space="0" w:color="auto"/>
          </w:divBdr>
        </w:div>
        <w:div w:id="515312083">
          <w:marLeft w:val="640"/>
          <w:marRight w:val="0"/>
          <w:marTop w:val="0"/>
          <w:marBottom w:val="0"/>
          <w:divBdr>
            <w:top w:val="none" w:sz="0" w:space="0" w:color="auto"/>
            <w:left w:val="none" w:sz="0" w:space="0" w:color="auto"/>
            <w:bottom w:val="none" w:sz="0" w:space="0" w:color="auto"/>
            <w:right w:val="none" w:sz="0" w:space="0" w:color="auto"/>
          </w:divBdr>
        </w:div>
        <w:div w:id="560024059">
          <w:marLeft w:val="640"/>
          <w:marRight w:val="0"/>
          <w:marTop w:val="0"/>
          <w:marBottom w:val="0"/>
          <w:divBdr>
            <w:top w:val="none" w:sz="0" w:space="0" w:color="auto"/>
            <w:left w:val="none" w:sz="0" w:space="0" w:color="auto"/>
            <w:bottom w:val="none" w:sz="0" w:space="0" w:color="auto"/>
            <w:right w:val="none" w:sz="0" w:space="0" w:color="auto"/>
          </w:divBdr>
        </w:div>
        <w:div w:id="699551415">
          <w:marLeft w:val="640"/>
          <w:marRight w:val="0"/>
          <w:marTop w:val="0"/>
          <w:marBottom w:val="0"/>
          <w:divBdr>
            <w:top w:val="none" w:sz="0" w:space="0" w:color="auto"/>
            <w:left w:val="none" w:sz="0" w:space="0" w:color="auto"/>
            <w:bottom w:val="none" w:sz="0" w:space="0" w:color="auto"/>
            <w:right w:val="none" w:sz="0" w:space="0" w:color="auto"/>
          </w:divBdr>
        </w:div>
        <w:div w:id="703481595">
          <w:marLeft w:val="640"/>
          <w:marRight w:val="0"/>
          <w:marTop w:val="0"/>
          <w:marBottom w:val="0"/>
          <w:divBdr>
            <w:top w:val="none" w:sz="0" w:space="0" w:color="auto"/>
            <w:left w:val="none" w:sz="0" w:space="0" w:color="auto"/>
            <w:bottom w:val="none" w:sz="0" w:space="0" w:color="auto"/>
            <w:right w:val="none" w:sz="0" w:space="0" w:color="auto"/>
          </w:divBdr>
        </w:div>
        <w:div w:id="736319766">
          <w:marLeft w:val="640"/>
          <w:marRight w:val="0"/>
          <w:marTop w:val="0"/>
          <w:marBottom w:val="0"/>
          <w:divBdr>
            <w:top w:val="none" w:sz="0" w:space="0" w:color="auto"/>
            <w:left w:val="none" w:sz="0" w:space="0" w:color="auto"/>
            <w:bottom w:val="none" w:sz="0" w:space="0" w:color="auto"/>
            <w:right w:val="none" w:sz="0" w:space="0" w:color="auto"/>
          </w:divBdr>
        </w:div>
        <w:div w:id="752317526">
          <w:marLeft w:val="640"/>
          <w:marRight w:val="0"/>
          <w:marTop w:val="0"/>
          <w:marBottom w:val="0"/>
          <w:divBdr>
            <w:top w:val="none" w:sz="0" w:space="0" w:color="auto"/>
            <w:left w:val="none" w:sz="0" w:space="0" w:color="auto"/>
            <w:bottom w:val="none" w:sz="0" w:space="0" w:color="auto"/>
            <w:right w:val="none" w:sz="0" w:space="0" w:color="auto"/>
          </w:divBdr>
        </w:div>
        <w:div w:id="752357279">
          <w:marLeft w:val="640"/>
          <w:marRight w:val="0"/>
          <w:marTop w:val="0"/>
          <w:marBottom w:val="0"/>
          <w:divBdr>
            <w:top w:val="none" w:sz="0" w:space="0" w:color="auto"/>
            <w:left w:val="none" w:sz="0" w:space="0" w:color="auto"/>
            <w:bottom w:val="none" w:sz="0" w:space="0" w:color="auto"/>
            <w:right w:val="none" w:sz="0" w:space="0" w:color="auto"/>
          </w:divBdr>
        </w:div>
        <w:div w:id="779682275">
          <w:marLeft w:val="640"/>
          <w:marRight w:val="0"/>
          <w:marTop w:val="0"/>
          <w:marBottom w:val="0"/>
          <w:divBdr>
            <w:top w:val="none" w:sz="0" w:space="0" w:color="auto"/>
            <w:left w:val="none" w:sz="0" w:space="0" w:color="auto"/>
            <w:bottom w:val="none" w:sz="0" w:space="0" w:color="auto"/>
            <w:right w:val="none" w:sz="0" w:space="0" w:color="auto"/>
          </w:divBdr>
        </w:div>
        <w:div w:id="791554337">
          <w:marLeft w:val="640"/>
          <w:marRight w:val="0"/>
          <w:marTop w:val="0"/>
          <w:marBottom w:val="0"/>
          <w:divBdr>
            <w:top w:val="none" w:sz="0" w:space="0" w:color="auto"/>
            <w:left w:val="none" w:sz="0" w:space="0" w:color="auto"/>
            <w:bottom w:val="none" w:sz="0" w:space="0" w:color="auto"/>
            <w:right w:val="none" w:sz="0" w:space="0" w:color="auto"/>
          </w:divBdr>
        </w:div>
        <w:div w:id="802962095">
          <w:marLeft w:val="640"/>
          <w:marRight w:val="0"/>
          <w:marTop w:val="0"/>
          <w:marBottom w:val="0"/>
          <w:divBdr>
            <w:top w:val="none" w:sz="0" w:space="0" w:color="auto"/>
            <w:left w:val="none" w:sz="0" w:space="0" w:color="auto"/>
            <w:bottom w:val="none" w:sz="0" w:space="0" w:color="auto"/>
            <w:right w:val="none" w:sz="0" w:space="0" w:color="auto"/>
          </w:divBdr>
        </w:div>
        <w:div w:id="828910902">
          <w:marLeft w:val="640"/>
          <w:marRight w:val="0"/>
          <w:marTop w:val="0"/>
          <w:marBottom w:val="0"/>
          <w:divBdr>
            <w:top w:val="none" w:sz="0" w:space="0" w:color="auto"/>
            <w:left w:val="none" w:sz="0" w:space="0" w:color="auto"/>
            <w:bottom w:val="none" w:sz="0" w:space="0" w:color="auto"/>
            <w:right w:val="none" w:sz="0" w:space="0" w:color="auto"/>
          </w:divBdr>
        </w:div>
        <w:div w:id="839388199">
          <w:marLeft w:val="640"/>
          <w:marRight w:val="0"/>
          <w:marTop w:val="0"/>
          <w:marBottom w:val="0"/>
          <w:divBdr>
            <w:top w:val="none" w:sz="0" w:space="0" w:color="auto"/>
            <w:left w:val="none" w:sz="0" w:space="0" w:color="auto"/>
            <w:bottom w:val="none" w:sz="0" w:space="0" w:color="auto"/>
            <w:right w:val="none" w:sz="0" w:space="0" w:color="auto"/>
          </w:divBdr>
        </w:div>
        <w:div w:id="855388646">
          <w:marLeft w:val="640"/>
          <w:marRight w:val="0"/>
          <w:marTop w:val="0"/>
          <w:marBottom w:val="0"/>
          <w:divBdr>
            <w:top w:val="none" w:sz="0" w:space="0" w:color="auto"/>
            <w:left w:val="none" w:sz="0" w:space="0" w:color="auto"/>
            <w:bottom w:val="none" w:sz="0" w:space="0" w:color="auto"/>
            <w:right w:val="none" w:sz="0" w:space="0" w:color="auto"/>
          </w:divBdr>
        </w:div>
        <w:div w:id="881090205">
          <w:marLeft w:val="640"/>
          <w:marRight w:val="0"/>
          <w:marTop w:val="0"/>
          <w:marBottom w:val="0"/>
          <w:divBdr>
            <w:top w:val="none" w:sz="0" w:space="0" w:color="auto"/>
            <w:left w:val="none" w:sz="0" w:space="0" w:color="auto"/>
            <w:bottom w:val="none" w:sz="0" w:space="0" w:color="auto"/>
            <w:right w:val="none" w:sz="0" w:space="0" w:color="auto"/>
          </w:divBdr>
        </w:div>
        <w:div w:id="903948211">
          <w:marLeft w:val="640"/>
          <w:marRight w:val="0"/>
          <w:marTop w:val="0"/>
          <w:marBottom w:val="0"/>
          <w:divBdr>
            <w:top w:val="none" w:sz="0" w:space="0" w:color="auto"/>
            <w:left w:val="none" w:sz="0" w:space="0" w:color="auto"/>
            <w:bottom w:val="none" w:sz="0" w:space="0" w:color="auto"/>
            <w:right w:val="none" w:sz="0" w:space="0" w:color="auto"/>
          </w:divBdr>
        </w:div>
        <w:div w:id="910694842">
          <w:marLeft w:val="640"/>
          <w:marRight w:val="0"/>
          <w:marTop w:val="0"/>
          <w:marBottom w:val="0"/>
          <w:divBdr>
            <w:top w:val="none" w:sz="0" w:space="0" w:color="auto"/>
            <w:left w:val="none" w:sz="0" w:space="0" w:color="auto"/>
            <w:bottom w:val="none" w:sz="0" w:space="0" w:color="auto"/>
            <w:right w:val="none" w:sz="0" w:space="0" w:color="auto"/>
          </w:divBdr>
        </w:div>
        <w:div w:id="924874106">
          <w:marLeft w:val="640"/>
          <w:marRight w:val="0"/>
          <w:marTop w:val="0"/>
          <w:marBottom w:val="0"/>
          <w:divBdr>
            <w:top w:val="none" w:sz="0" w:space="0" w:color="auto"/>
            <w:left w:val="none" w:sz="0" w:space="0" w:color="auto"/>
            <w:bottom w:val="none" w:sz="0" w:space="0" w:color="auto"/>
            <w:right w:val="none" w:sz="0" w:space="0" w:color="auto"/>
          </w:divBdr>
        </w:div>
        <w:div w:id="939994041">
          <w:marLeft w:val="640"/>
          <w:marRight w:val="0"/>
          <w:marTop w:val="0"/>
          <w:marBottom w:val="0"/>
          <w:divBdr>
            <w:top w:val="none" w:sz="0" w:space="0" w:color="auto"/>
            <w:left w:val="none" w:sz="0" w:space="0" w:color="auto"/>
            <w:bottom w:val="none" w:sz="0" w:space="0" w:color="auto"/>
            <w:right w:val="none" w:sz="0" w:space="0" w:color="auto"/>
          </w:divBdr>
        </w:div>
        <w:div w:id="947851087">
          <w:marLeft w:val="640"/>
          <w:marRight w:val="0"/>
          <w:marTop w:val="0"/>
          <w:marBottom w:val="0"/>
          <w:divBdr>
            <w:top w:val="none" w:sz="0" w:space="0" w:color="auto"/>
            <w:left w:val="none" w:sz="0" w:space="0" w:color="auto"/>
            <w:bottom w:val="none" w:sz="0" w:space="0" w:color="auto"/>
            <w:right w:val="none" w:sz="0" w:space="0" w:color="auto"/>
          </w:divBdr>
        </w:div>
        <w:div w:id="956830831">
          <w:marLeft w:val="640"/>
          <w:marRight w:val="0"/>
          <w:marTop w:val="0"/>
          <w:marBottom w:val="0"/>
          <w:divBdr>
            <w:top w:val="none" w:sz="0" w:space="0" w:color="auto"/>
            <w:left w:val="none" w:sz="0" w:space="0" w:color="auto"/>
            <w:bottom w:val="none" w:sz="0" w:space="0" w:color="auto"/>
            <w:right w:val="none" w:sz="0" w:space="0" w:color="auto"/>
          </w:divBdr>
        </w:div>
        <w:div w:id="993681311">
          <w:marLeft w:val="640"/>
          <w:marRight w:val="0"/>
          <w:marTop w:val="0"/>
          <w:marBottom w:val="0"/>
          <w:divBdr>
            <w:top w:val="none" w:sz="0" w:space="0" w:color="auto"/>
            <w:left w:val="none" w:sz="0" w:space="0" w:color="auto"/>
            <w:bottom w:val="none" w:sz="0" w:space="0" w:color="auto"/>
            <w:right w:val="none" w:sz="0" w:space="0" w:color="auto"/>
          </w:divBdr>
        </w:div>
        <w:div w:id="1131097772">
          <w:marLeft w:val="640"/>
          <w:marRight w:val="0"/>
          <w:marTop w:val="0"/>
          <w:marBottom w:val="0"/>
          <w:divBdr>
            <w:top w:val="none" w:sz="0" w:space="0" w:color="auto"/>
            <w:left w:val="none" w:sz="0" w:space="0" w:color="auto"/>
            <w:bottom w:val="none" w:sz="0" w:space="0" w:color="auto"/>
            <w:right w:val="none" w:sz="0" w:space="0" w:color="auto"/>
          </w:divBdr>
        </w:div>
      </w:divsChild>
    </w:div>
    <w:div w:id="895702012">
      <w:bodyDiv w:val="1"/>
      <w:marLeft w:val="0"/>
      <w:marRight w:val="0"/>
      <w:marTop w:val="0"/>
      <w:marBottom w:val="0"/>
      <w:divBdr>
        <w:top w:val="none" w:sz="0" w:space="0" w:color="auto"/>
        <w:left w:val="none" w:sz="0" w:space="0" w:color="auto"/>
        <w:bottom w:val="none" w:sz="0" w:space="0" w:color="auto"/>
        <w:right w:val="none" w:sz="0" w:space="0" w:color="auto"/>
      </w:divBdr>
      <w:divsChild>
        <w:div w:id="6293929">
          <w:marLeft w:val="640"/>
          <w:marRight w:val="0"/>
          <w:marTop w:val="0"/>
          <w:marBottom w:val="0"/>
          <w:divBdr>
            <w:top w:val="none" w:sz="0" w:space="0" w:color="auto"/>
            <w:left w:val="none" w:sz="0" w:space="0" w:color="auto"/>
            <w:bottom w:val="none" w:sz="0" w:space="0" w:color="auto"/>
            <w:right w:val="none" w:sz="0" w:space="0" w:color="auto"/>
          </w:divBdr>
        </w:div>
        <w:div w:id="7367573">
          <w:marLeft w:val="640"/>
          <w:marRight w:val="0"/>
          <w:marTop w:val="0"/>
          <w:marBottom w:val="0"/>
          <w:divBdr>
            <w:top w:val="none" w:sz="0" w:space="0" w:color="auto"/>
            <w:left w:val="none" w:sz="0" w:space="0" w:color="auto"/>
            <w:bottom w:val="none" w:sz="0" w:space="0" w:color="auto"/>
            <w:right w:val="none" w:sz="0" w:space="0" w:color="auto"/>
          </w:divBdr>
        </w:div>
        <w:div w:id="19092389">
          <w:marLeft w:val="640"/>
          <w:marRight w:val="0"/>
          <w:marTop w:val="0"/>
          <w:marBottom w:val="0"/>
          <w:divBdr>
            <w:top w:val="none" w:sz="0" w:space="0" w:color="auto"/>
            <w:left w:val="none" w:sz="0" w:space="0" w:color="auto"/>
            <w:bottom w:val="none" w:sz="0" w:space="0" w:color="auto"/>
            <w:right w:val="none" w:sz="0" w:space="0" w:color="auto"/>
          </w:divBdr>
        </w:div>
        <w:div w:id="32461813">
          <w:marLeft w:val="640"/>
          <w:marRight w:val="0"/>
          <w:marTop w:val="0"/>
          <w:marBottom w:val="0"/>
          <w:divBdr>
            <w:top w:val="none" w:sz="0" w:space="0" w:color="auto"/>
            <w:left w:val="none" w:sz="0" w:space="0" w:color="auto"/>
            <w:bottom w:val="none" w:sz="0" w:space="0" w:color="auto"/>
            <w:right w:val="none" w:sz="0" w:space="0" w:color="auto"/>
          </w:divBdr>
        </w:div>
        <w:div w:id="48312489">
          <w:marLeft w:val="640"/>
          <w:marRight w:val="0"/>
          <w:marTop w:val="0"/>
          <w:marBottom w:val="0"/>
          <w:divBdr>
            <w:top w:val="none" w:sz="0" w:space="0" w:color="auto"/>
            <w:left w:val="none" w:sz="0" w:space="0" w:color="auto"/>
            <w:bottom w:val="none" w:sz="0" w:space="0" w:color="auto"/>
            <w:right w:val="none" w:sz="0" w:space="0" w:color="auto"/>
          </w:divBdr>
        </w:div>
        <w:div w:id="51513778">
          <w:marLeft w:val="640"/>
          <w:marRight w:val="0"/>
          <w:marTop w:val="0"/>
          <w:marBottom w:val="0"/>
          <w:divBdr>
            <w:top w:val="none" w:sz="0" w:space="0" w:color="auto"/>
            <w:left w:val="none" w:sz="0" w:space="0" w:color="auto"/>
            <w:bottom w:val="none" w:sz="0" w:space="0" w:color="auto"/>
            <w:right w:val="none" w:sz="0" w:space="0" w:color="auto"/>
          </w:divBdr>
        </w:div>
        <w:div w:id="74909539">
          <w:marLeft w:val="640"/>
          <w:marRight w:val="0"/>
          <w:marTop w:val="0"/>
          <w:marBottom w:val="0"/>
          <w:divBdr>
            <w:top w:val="none" w:sz="0" w:space="0" w:color="auto"/>
            <w:left w:val="none" w:sz="0" w:space="0" w:color="auto"/>
            <w:bottom w:val="none" w:sz="0" w:space="0" w:color="auto"/>
            <w:right w:val="none" w:sz="0" w:space="0" w:color="auto"/>
          </w:divBdr>
        </w:div>
        <w:div w:id="194461615">
          <w:marLeft w:val="640"/>
          <w:marRight w:val="0"/>
          <w:marTop w:val="0"/>
          <w:marBottom w:val="0"/>
          <w:divBdr>
            <w:top w:val="none" w:sz="0" w:space="0" w:color="auto"/>
            <w:left w:val="none" w:sz="0" w:space="0" w:color="auto"/>
            <w:bottom w:val="none" w:sz="0" w:space="0" w:color="auto"/>
            <w:right w:val="none" w:sz="0" w:space="0" w:color="auto"/>
          </w:divBdr>
        </w:div>
        <w:div w:id="263804518">
          <w:marLeft w:val="640"/>
          <w:marRight w:val="0"/>
          <w:marTop w:val="0"/>
          <w:marBottom w:val="0"/>
          <w:divBdr>
            <w:top w:val="none" w:sz="0" w:space="0" w:color="auto"/>
            <w:left w:val="none" w:sz="0" w:space="0" w:color="auto"/>
            <w:bottom w:val="none" w:sz="0" w:space="0" w:color="auto"/>
            <w:right w:val="none" w:sz="0" w:space="0" w:color="auto"/>
          </w:divBdr>
        </w:div>
        <w:div w:id="361443204">
          <w:marLeft w:val="640"/>
          <w:marRight w:val="0"/>
          <w:marTop w:val="0"/>
          <w:marBottom w:val="0"/>
          <w:divBdr>
            <w:top w:val="none" w:sz="0" w:space="0" w:color="auto"/>
            <w:left w:val="none" w:sz="0" w:space="0" w:color="auto"/>
            <w:bottom w:val="none" w:sz="0" w:space="0" w:color="auto"/>
            <w:right w:val="none" w:sz="0" w:space="0" w:color="auto"/>
          </w:divBdr>
        </w:div>
        <w:div w:id="361827217">
          <w:marLeft w:val="640"/>
          <w:marRight w:val="0"/>
          <w:marTop w:val="0"/>
          <w:marBottom w:val="0"/>
          <w:divBdr>
            <w:top w:val="none" w:sz="0" w:space="0" w:color="auto"/>
            <w:left w:val="none" w:sz="0" w:space="0" w:color="auto"/>
            <w:bottom w:val="none" w:sz="0" w:space="0" w:color="auto"/>
            <w:right w:val="none" w:sz="0" w:space="0" w:color="auto"/>
          </w:divBdr>
        </w:div>
        <w:div w:id="419764499">
          <w:marLeft w:val="640"/>
          <w:marRight w:val="0"/>
          <w:marTop w:val="0"/>
          <w:marBottom w:val="0"/>
          <w:divBdr>
            <w:top w:val="none" w:sz="0" w:space="0" w:color="auto"/>
            <w:left w:val="none" w:sz="0" w:space="0" w:color="auto"/>
            <w:bottom w:val="none" w:sz="0" w:space="0" w:color="auto"/>
            <w:right w:val="none" w:sz="0" w:space="0" w:color="auto"/>
          </w:divBdr>
        </w:div>
        <w:div w:id="456215928">
          <w:marLeft w:val="640"/>
          <w:marRight w:val="0"/>
          <w:marTop w:val="0"/>
          <w:marBottom w:val="0"/>
          <w:divBdr>
            <w:top w:val="none" w:sz="0" w:space="0" w:color="auto"/>
            <w:left w:val="none" w:sz="0" w:space="0" w:color="auto"/>
            <w:bottom w:val="none" w:sz="0" w:space="0" w:color="auto"/>
            <w:right w:val="none" w:sz="0" w:space="0" w:color="auto"/>
          </w:divBdr>
        </w:div>
        <w:div w:id="501629559">
          <w:marLeft w:val="640"/>
          <w:marRight w:val="0"/>
          <w:marTop w:val="0"/>
          <w:marBottom w:val="0"/>
          <w:divBdr>
            <w:top w:val="none" w:sz="0" w:space="0" w:color="auto"/>
            <w:left w:val="none" w:sz="0" w:space="0" w:color="auto"/>
            <w:bottom w:val="none" w:sz="0" w:space="0" w:color="auto"/>
            <w:right w:val="none" w:sz="0" w:space="0" w:color="auto"/>
          </w:divBdr>
        </w:div>
        <w:div w:id="540633569">
          <w:marLeft w:val="640"/>
          <w:marRight w:val="0"/>
          <w:marTop w:val="0"/>
          <w:marBottom w:val="0"/>
          <w:divBdr>
            <w:top w:val="none" w:sz="0" w:space="0" w:color="auto"/>
            <w:left w:val="none" w:sz="0" w:space="0" w:color="auto"/>
            <w:bottom w:val="none" w:sz="0" w:space="0" w:color="auto"/>
            <w:right w:val="none" w:sz="0" w:space="0" w:color="auto"/>
          </w:divBdr>
        </w:div>
        <w:div w:id="576089028">
          <w:marLeft w:val="640"/>
          <w:marRight w:val="0"/>
          <w:marTop w:val="0"/>
          <w:marBottom w:val="0"/>
          <w:divBdr>
            <w:top w:val="none" w:sz="0" w:space="0" w:color="auto"/>
            <w:left w:val="none" w:sz="0" w:space="0" w:color="auto"/>
            <w:bottom w:val="none" w:sz="0" w:space="0" w:color="auto"/>
            <w:right w:val="none" w:sz="0" w:space="0" w:color="auto"/>
          </w:divBdr>
        </w:div>
        <w:div w:id="613899664">
          <w:marLeft w:val="640"/>
          <w:marRight w:val="0"/>
          <w:marTop w:val="0"/>
          <w:marBottom w:val="0"/>
          <w:divBdr>
            <w:top w:val="none" w:sz="0" w:space="0" w:color="auto"/>
            <w:left w:val="none" w:sz="0" w:space="0" w:color="auto"/>
            <w:bottom w:val="none" w:sz="0" w:space="0" w:color="auto"/>
            <w:right w:val="none" w:sz="0" w:space="0" w:color="auto"/>
          </w:divBdr>
        </w:div>
        <w:div w:id="621378060">
          <w:marLeft w:val="640"/>
          <w:marRight w:val="0"/>
          <w:marTop w:val="0"/>
          <w:marBottom w:val="0"/>
          <w:divBdr>
            <w:top w:val="none" w:sz="0" w:space="0" w:color="auto"/>
            <w:left w:val="none" w:sz="0" w:space="0" w:color="auto"/>
            <w:bottom w:val="none" w:sz="0" w:space="0" w:color="auto"/>
            <w:right w:val="none" w:sz="0" w:space="0" w:color="auto"/>
          </w:divBdr>
        </w:div>
        <w:div w:id="627593618">
          <w:marLeft w:val="640"/>
          <w:marRight w:val="0"/>
          <w:marTop w:val="0"/>
          <w:marBottom w:val="0"/>
          <w:divBdr>
            <w:top w:val="none" w:sz="0" w:space="0" w:color="auto"/>
            <w:left w:val="none" w:sz="0" w:space="0" w:color="auto"/>
            <w:bottom w:val="none" w:sz="0" w:space="0" w:color="auto"/>
            <w:right w:val="none" w:sz="0" w:space="0" w:color="auto"/>
          </w:divBdr>
        </w:div>
        <w:div w:id="640692206">
          <w:marLeft w:val="640"/>
          <w:marRight w:val="0"/>
          <w:marTop w:val="0"/>
          <w:marBottom w:val="0"/>
          <w:divBdr>
            <w:top w:val="none" w:sz="0" w:space="0" w:color="auto"/>
            <w:left w:val="none" w:sz="0" w:space="0" w:color="auto"/>
            <w:bottom w:val="none" w:sz="0" w:space="0" w:color="auto"/>
            <w:right w:val="none" w:sz="0" w:space="0" w:color="auto"/>
          </w:divBdr>
        </w:div>
        <w:div w:id="648485001">
          <w:marLeft w:val="640"/>
          <w:marRight w:val="0"/>
          <w:marTop w:val="0"/>
          <w:marBottom w:val="0"/>
          <w:divBdr>
            <w:top w:val="none" w:sz="0" w:space="0" w:color="auto"/>
            <w:left w:val="none" w:sz="0" w:space="0" w:color="auto"/>
            <w:bottom w:val="none" w:sz="0" w:space="0" w:color="auto"/>
            <w:right w:val="none" w:sz="0" w:space="0" w:color="auto"/>
          </w:divBdr>
        </w:div>
        <w:div w:id="668098789">
          <w:marLeft w:val="640"/>
          <w:marRight w:val="0"/>
          <w:marTop w:val="0"/>
          <w:marBottom w:val="0"/>
          <w:divBdr>
            <w:top w:val="none" w:sz="0" w:space="0" w:color="auto"/>
            <w:left w:val="none" w:sz="0" w:space="0" w:color="auto"/>
            <w:bottom w:val="none" w:sz="0" w:space="0" w:color="auto"/>
            <w:right w:val="none" w:sz="0" w:space="0" w:color="auto"/>
          </w:divBdr>
        </w:div>
        <w:div w:id="700202326">
          <w:marLeft w:val="640"/>
          <w:marRight w:val="0"/>
          <w:marTop w:val="0"/>
          <w:marBottom w:val="0"/>
          <w:divBdr>
            <w:top w:val="none" w:sz="0" w:space="0" w:color="auto"/>
            <w:left w:val="none" w:sz="0" w:space="0" w:color="auto"/>
            <w:bottom w:val="none" w:sz="0" w:space="0" w:color="auto"/>
            <w:right w:val="none" w:sz="0" w:space="0" w:color="auto"/>
          </w:divBdr>
        </w:div>
        <w:div w:id="754325656">
          <w:marLeft w:val="640"/>
          <w:marRight w:val="0"/>
          <w:marTop w:val="0"/>
          <w:marBottom w:val="0"/>
          <w:divBdr>
            <w:top w:val="none" w:sz="0" w:space="0" w:color="auto"/>
            <w:left w:val="none" w:sz="0" w:space="0" w:color="auto"/>
            <w:bottom w:val="none" w:sz="0" w:space="0" w:color="auto"/>
            <w:right w:val="none" w:sz="0" w:space="0" w:color="auto"/>
          </w:divBdr>
        </w:div>
        <w:div w:id="797143884">
          <w:marLeft w:val="640"/>
          <w:marRight w:val="0"/>
          <w:marTop w:val="0"/>
          <w:marBottom w:val="0"/>
          <w:divBdr>
            <w:top w:val="none" w:sz="0" w:space="0" w:color="auto"/>
            <w:left w:val="none" w:sz="0" w:space="0" w:color="auto"/>
            <w:bottom w:val="none" w:sz="0" w:space="0" w:color="auto"/>
            <w:right w:val="none" w:sz="0" w:space="0" w:color="auto"/>
          </w:divBdr>
        </w:div>
        <w:div w:id="846559504">
          <w:marLeft w:val="640"/>
          <w:marRight w:val="0"/>
          <w:marTop w:val="0"/>
          <w:marBottom w:val="0"/>
          <w:divBdr>
            <w:top w:val="none" w:sz="0" w:space="0" w:color="auto"/>
            <w:left w:val="none" w:sz="0" w:space="0" w:color="auto"/>
            <w:bottom w:val="none" w:sz="0" w:space="0" w:color="auto"/>
            <w:right w:val="none" w:sz="0" w:space="0" w:color="auto"/>
          </w:divBdr>
        </w:div>
        <w:div w:id="854417333">
          <w:marLeft w:val="640"/>
          <w:marRight w:val="0"/>
          <w:marTop w:val="0"/>
          <w:marBottom w:val="0"/>
          <w:divBdr>
            <w:top w:val="none" w:sz="0" w:space="0" w:color="auto"/>
            <w:left w:val="none" w:sz="0" w:space="0" w:color="auto"/>
            <w:bottom w:val="none" w:sz="0" w:space="0" w:color="auto"/>
            <w:right w:val="none" w:sz="0" w:space="0" w:color="auto"/>
          </w:divBdr>
        </w:div>
        <w:div w:id="890044606">
          <w:marLeft w:val="640"/>
          <w:marRight w:val="0"/>
          <w:marTop w:val="0"/>
          <w:marBottom w:val="0"/>
          <w:divBdr>
            <w:top w:val="none" w:sz="0" w:space="0" w:color="auto"/>
            <w:left w:val="none" w:sz="0" w:space="0" w:color="auto"/>
            <w:bottom w:val="none" w:sz="0" w:space="0" w:color="auto"/>
            <w:right w:val="none" w:sz="0" w:space="0" w:color="auto"/>
          </w:divBdr>
        </w:div>
        <w:div w:id="898974040">
          <w:marLeft w:val="640"/>
          <w:marRight w:val="0"/>
          <w:marTop w:val="0"/>
          <w:marBottom w:val="0"/>
          <w:divBdr>
            <w:top w:val="none" w:sz="0" w:space="0" w:color="auto"/>
            <w:left w:val="none" w:sz="0" w:space="0" w:color="auto"/>
            <w:bottom w:val="none" w:sz="0" w:space="0" w:color="auto"/>
            <w:right w:val="none" w:sz="0" w:space="0" w:color="auto"/>
          </w:divBdr>
        </w:div>
        <w:div w:id="928928495">
          <w:marLeft w:val="640"/>
          <w:marRight w:val="0"/>
          <w:marTop w:val="0"/>
          <w:marBottom w:val="0"/>
          <w:divBdr>
            <w:top w:val="none" w:sz="0" w:space="0" w:color="auto"/>
            <w:left w:val="none" w:sz="0" w:space="0" w:color="auto"/>
            <w:bottom w:val="none" w:sz="0" w:space="0" w:color="auto"/>
            <w:right w:val="none" w:sz="0" w:space="0" w:color="auto"/>
          </w:divBdr>
        </w:div>
        <w:div w:id="937563699">
          <w:marLeft w:val="640"/>
          <w:marRight w:val="0"/>
          <w:marTop w:val="0"/>
          <w:marBottom w:val="0"/>
          <w:divBdr>
            <w:top w:val="none" w:sz="0" w:space="0" w:color="auto"/>
            <w:left w:val="none" w:sz="0" w:space="0" w:color="auto"/>
            <w:bottom w:val="none" w:sz="0" w:space="0" w:color="auto"/>
            <w:right w:val="none" w:sz="0" w:space="0" w:color="auto"/>
          </w:divBdr>
        </w:div>
        <w:div w:id="1010832454">
          <w:marLeft w:val="640"/>
          <w:marRight w:val="0"/>
          <w:marTop w:val="0"/>
          <w:marBottom w:val="0"/>
          <w:divBdr>
            <w:top w:val="none" w:sz="0" w:space="0" w:color="auto"/>
            <w:left w:val="none" w:sz="0" w:space="0" w:color="auto"/>
            <w:bottom w:val="none" w:sz="0" w:space="0" w:color="auto"/>
            <w:right w:val="none" w:sz="0" w:space="0" w:color="auto"/>
          </w:divBdr>
        </w:div>
        <w:div w:id="1037656928">
          <w:marLeft w:val="640"/>
          <w:marRight w:val="0"/>
          <w:marTop w:val="0"/>
          <w:marBottom w:val="0"/>
          <w:divBdr>
            <w:top w:val="none" w:sz="0" w:space="0" w:color="auto"/>
            <w:left w:val="none" w:sz="0" w:space="0" w:color="auto"/>
            <w:bottom w:val="none" w:sz="0" w:space="0" w:color="auto"/>
            <w:right w:val="none" w:sz="0" w:space="0" w:color="auto"/>
          </w:divBdr>
        </w:div>
        <w:div w:id="1077704437">
          <w:marLeft w:val="640"/>
          <w:marRight w:val="0"/>
          <w:marTop w:val="0"/>
          <w:marBottom w:val="0"/>
          <w:divBdr>
            <w:top w:val="none" w:sz="0" w:space="0" w:color="auto"/>
            <w:left w:val="none" w:sz="0" w:space="0" w:color="auto"/>
            <w:bottom w:val="none" w:sz="0" w:space="0" w:color="auto"/>
            <w:right w:val="none" w:sz="0" w:space="0" w:color="auto"/>
          </w:divBdr>
        </w:div>
      </w:divsChild>
    </w:div>
    <w:div w:id="899054539">
      <w:bodyDiv w:val="1"/>
      <w:marLeft w:val="0"/>
      <w:marRight w:val="0"/>
      <w:marTop w:val="0"/>
      <w:marBottom w:val="0"/>
      <w:divBdr>
        <w:top w:val="none" w:sz="0" w:space="0" w:color="auto"/>
        <w:left w:val="none" w:sz="0" w:space="0" w:color="auto"/>
        <w:bottom w:val="none" w:sz="0" w:space="0" w:color="auto"/>
        <w:right w:val="none" w:sz="0" w:space="0" w:color="auto"/>
      </w:divBdr>
      <w:divsChild>
        <w:div w:id="14043928">
          <w:marLeft w:val="640"/>
          <w:marRight w:val="0"/>
          <w:marTop w:val="0"/>
          <w:marBottom w:val="0"/>
          <w:divBdr>
            <w:top w:val="none" w:sz="0" w:space="0" w:color="auto"/>
            <w:left w:val="none" w:sz="0" w:space="0" w:color="auto"/>
            <w:bottom w:val="none" w:sz="0" w:space="0" w:color="auto"/>
            <w:right w:val="none" w:sz="0" w:space="0" w:color="auto"/>
          </w:divBdr>
        </w:div>
        <w:div w:id="14577467">
          <w:marLeft w:val="640"/>
          <w:marRight w:val="0"/>
          <w:marTop w:val="0"/>
          <w:marBottom w:val="0"/>
          <w:divBdr>
            <w:top w:val="none" w:sz="0" w:space="0" w:color="auto"/>
            <w:left w:val="none" w:sz="0" w:space="0" w:color="auto"/>
            <w:bottom w:val="none" w:sz="0" w:space="0" w:color="auto"/>
            <w:right w:val="none" w:sz="0" w:space="0" w:color="auto"/>
          </w:divBdr>
        </w:div>
        <w:div w:id="24911279">
          <w:marLeft w:val="640"/>
          <w:marRight w:val="0"/>
          <w:marTop w:val="0"/>
          <w:marBottom w:val="0"/>
          <w:divBdr>
            <w:top w:val="none" w:sz="0" w:space="0" w:color="auto"/>
            <w:left w:val="none" w:sz="0" w:space="0" w:color="auto"/>
            <w:bottom w:val="none" w:sz="0" w:space="0" w:color="auto"/>
            <w:right w:val="none" w:sz="0" w:space="0" w:color="auto"/>
          </w:divBdr>
        </w:div>
        <w:div w:id="44961006">
          <w:marLeft w:val="640"/>
          <w:marRight w:val="0"/>
          <w:marTop w:val="0"/>
          <w:marBottom w:val="0"/>
          <w:divBdr>
            <w:top w:val="none" w:sz="0" w:space="0" w:color="auto"/>
            <w:left w:val="none" w:sz="0" w:space="0" w:color="auto"/>
            <w:bottom w:val="none" w:sz="0" w:space="0" w:color="auto"/>
            <w:right w:val="none" w:sz="0" w:space="0" w:color="auto"/>
          </w:divBdr>
        </w:div>
        <w:div w:id="69354848">
          <w:marLeft w:val="640"/>
          <w:marRight w:val="0"/>
          <w:marTop w:val="0"/>
          <w:marBottom w:val="0"/>
          <w:divBdr>
            <w:top w:val="none" w:sz="0" w:space="0" w:color="auto"/>
            <w:left w:val="none" w:sz="0" w:space="0" w:color="auto"/>
            <w:bottom w:val="none" w:sz="0" w:space="0" w:color="auto"/>
            <w:right w:val="none" w:sz="0" w:space="0" w:color="auto"/>
          </w:divBdr>
        </w:div>
        <w:div w:id="80487754">
          <w:marLeft w:val="640"/>
          <w:marRight w:val="0"/>
          <w:marTop w:val="0"/>
          <w:marBottom w:val="0"/>
          <w:divBdr>
            <w:top w:val="none" w:sz="0" w:space="0" w:color="auto"/>
            <w:left w:val="none" w:sz="0" w:space="0" w:color="auto"/>
            <w:bottom w:val="none" w:sz="0" w:space="0" w:color="auto"/>
            <w:right w:val="none" w:sz="0" w:space="0" w:color="auto"/>
          </w:divBdr>
        </w:div>
        <w:div w:id="114639143">
          <w:marLeft w:val="640"/>
          <w:marRight w:val="0"/>
          <w:marTop w:val="0"/>
          <w:marBottom w:val="0"/>
          <w:divBdr>
            <w:top w:val="none" w:sz="0" w:space="0" w:color="auto"/>
            <w:left w:val="none" w:sz="0" w:space="0" w:color="auto"/>
            <w:bottom w:val="none" w:sz="0" w:space="0" w:color="auto"/>
            <w:right w:val="none" w:sz="0" w:space="0" w:color="auto"/>
          </w:divBdr>
        </w:div>
        <w:div w:id="164170948">
          <w:marLeft w:val="640"/>
          <w:marRight w:val="0"/>
          <w:marTop w:val="0"/>
          <w:marBottom w:val="0"/>
          <w:divBdr>
            <w:top w:val="none" w:sz="0" w:space="0" w:color="auto"/>
            <w:left w:val="none" w:sz="0" w:space="0" w:color="auto"/>
            <w:bottom w:val="none" w:sz="0" w:space="0" w:color="auto"/>
            <w:right w:val="none" w:sz="0" w:space="0" w:color="auto"/>
          </w:divBdr>
        </w:div>
        <w:div w:id="190653907">
          <w:marLeft w:val="640"/>
          <w:marRight w:val="0"/>
          <w:marTop w:val="0"/>
          <w:marBottom w:val="0"/>
          <w:divBdr>
            <w:top w:val="none" w:sz="0" w:space="0" w:color="auto"/>
            <w:left w:val="none" w:sz="0" w:space="0" w:color="auto"/>
            <w:bottom w:val="none" w:sz="0" w:space="0" w:color="auto"/>
            <w:right w:val="none" w:sz="0" w:space="0" w:color="auto"/>
          </w:divBdr>
        </w:div>
        <w:div w:id="265964523">
          <w:marLeft w:val="640"/>
          <w:marRight w:val="0"/>
          <w:marTop w:val="0"/>
          <w:marBottom w:val="0"/>
          <w:divBdr>
            <w:top w:val="none" w:sz="0" w:space="0" w:color="auto"/>
            <w:left w:val="none" w:sz="0" w:space="0" w:color="auto"/>
            <w:bottom w:val="none" w:sz="0" w:space="0" w:color="auto"/>
            <w:right w:val="none" w:sz="0" w:space="0" w:color="auto"/>
          </w:divBdr>
        </w:div>
        <w:div w:id="316151808">
          <w:marLeft w:val="640"/>
          <w:marRight w:val="0"/>
          <w:marTop w:val="0"/>
          <w:marBottom w:val="0"/>
          <w:divBdr>
            <w:top w:val="none" w:sz="0" w:space="0" w:color="auto"/>
            <w:left w:val="none" w:sz="0" w:space="0" w:color="auto"/>
            <w:bottom w:val="none" w:sz="0" w:space="0" w:color="auto"/>
            <w:right w:val="none" w:sz="0" w:space="0" w:color="auto"/>
          </w:divBdr>
        </w:div>
        <w:div w:id="321978558">
          <w:marLeft w:val="640"/>
          <w:marRight w:val="0"/>
          <w:marTop w:val="0"/>
          <w:marBottom w:val="0"/>
          <w:divBdr>
            <w:top w:val="none" w:sz="0" w:space="0" w:color="auto"/>
            <w:left w:val="none" w:sz="0" w:space="0" w:color="auto"/>
            <w:bottom w:val="none" w:sz="0" w:space="0" w:color="auto"/>
            <w:right w:val="none" w:sz="0" w:space="0" w:color="auto"/>
          </w:divBdr>
        </w:div>
        <w:div w:id="342322961">
          <w:marLeft w:val="640"/>
          <w:marRight w:val="0"/>
          <w:marTop w:val="0"/>
          <w:marBottom w:val="0"/>
          <w:divBdr>
            <w:top w:val="none" w:sz="0" w:space="0" w:color="auto"/>
            <w:left w:val="none" w:sz="0" w:space="0" w:color="auto"/>
            <w:bottom w:val="none" w:sz="0" w:space="0" w:color="auto"/>
            <w:right w:val="none" w:sz="0" w:space="0" w:color="auto"/>
          </w:divBdr>
        </w:div>
        <w:div w:id="358436277">
          <w:marLeft w:val="640"/>
          <w:marRight w:val="0"/>
          <w:marTop w:val="0"/>
          <w:marBottom w:val="0"/>
          <w:divBdr>
            <w:top w:val="none" w:sz="0" w:space="0" w:color="auto"/>
            <w:left w:val="none" w:sz="0" w:space="0" w:color="auto"/>
            <w:bottom w:val="none" w:sz="0" w:space="0" w:color="auto"/>
            <w:right w:val="none" w:sz="0" w:space="0" w:color="auto"/>
          </w:divBdr>
        </w:div>
        <w:div w:id="366680876">
          <w:marLeft w:val="640"/>
          <w:marRight w:val="0"/>
          <w:marTop w:val="0"/>
          <w:marBottom w:val="0"/>
          <w:divBdr>
            <w:top w:val="none" w:sz="0" w:space="0" w:color="auto"/>
            <w:left w:val="none" w:sz="0" w:space="0" w:color="auto"/>
            <w:bottom w:val="none" w:sz="0" w:space="0" w:color="auto"/>
            <w:right w:val="none" w:sz="0" w:space="0" w:color="auto"/>
          </w:divBdr>
        </w:div>
        <w:div w:id="377898556">
          <w:marLeft w:val="640"/>
          <w:marRight w:val="0"/>
          <w:marTop w:val="0"/>
          <w:marBottom w:val="0"/>
          <w:divBdr>
            <w:top w:val="none" w:sz="0" w:space="0" w:color="auto"/>
            <w:left w:val="none" w:sz="0" w:space="0" w:color="auto"/>
            <w:bottom w:val="none" w:sz="0" w:space="0" w:color="auto"/>
            <w:right w:val="none" w:sz="0" w:space="0" w:color="auto"/>
          </w:divBdr>
        </w:div>
        <w:div w:id="388847755">
          <w:marLeft w:val="640"/>
          <w:marRight w:val="0"/>
          <w:marTop w:val="0"/>
          <w:marBottom w:val="0"/>
          <w:divBdr>
            <w:top w:val="none" w:sz="0" w:space="0" w:color="auto"/>
            <w:left w:val="none" w:sz="0" w:space="0" w:color="auto"/>
            <w:bottom w:val="none" w:sz="0" w:space="0" w:color="auto"/>
            <w:right w:val="none" w:sz="0" w:space="0" w:color="auto"/>
          </w:divBdr>
        </w:div>
        <w:div w:id="390887982">
          <w:marLeft w:val="640"/>
          <w:marRight w:val="0"/>
          <w:marTop w:val="0"/>
          <w:marBottom w:val="0"/>
          <w:divBdr>
            <w:top w:val="none" w:sz="0" w:space="0" w:color="auto"/>
            <w:left w:val="none" w:sz="0" w:space="0" w:color="auto"/>
            <w:bottom w:val="none" w:sz="0" w:space="0" w:color="auto"/>
            <w:right w:val="none" w:sz="0" w:space="0" w:color="auto"/>
          </w:divBdr>
        </w:div>
        <w:div w:id="447431803">
          <w:marLeft w:val="640"/>
          <w:marRight w:val="0"/>
          <w:marTop w:val="0"/>
          <w:marBottom w:val="0"/>
          <w:divBdr>
            <w:top w:val="none" w:sz="0" w:space="0" w:color="auto"/>
            <w:left w:val="none" w:sz="0" w:space="0" w:color="auto"/>
            <w:bottom w:val="none" w:sz="0" w:space="0" w:color="auto"/>
            <w:right w:val="none" w:sz="0" w:space="0" w:color="auto"/>
          </w:divBdr>
        </w:div>
        <w:div w:id="456458606">
          <w:marLeft w:val="640"/>
          <w:marRight w:val="0"/>
          <w:marTop w:val="0"/>
          <w:marBottom w:val="0"/>
          <w:divBdr>
            <w:top w:val="none" w:sz="0" w:space="0" w:color="auto"/>
            <w:left w:val="none" w:sz="0" w:space="0" w:color="auto"/>
            <w:bottom w:val="none" w:sz="0" w:space="0" w:color="auto"/>
            <w:right w:val="none" w:sz="0" w:space="0" w:color="auto"/>
          </w:divBdr>
        </w:div>
        <w:div w:id="460415624">
          <w:marLeft w:val="640"/>
          <w:marRight w:val="0"/>
          <w:marTop w:val="0"/>
          <w:marBottom w:val="0"/>
          <w:divBdr>
            <w:top w:val="none" w:sz="0" w:space="0" w:color="auto"/>
            <w:left w:val="none" w:sz="0" w:space="0" w:color="auto"/>
            <w:bottom w:val="none" w:sz="0" w:space="0" w:color="auto"/>
            <w:right w:val="none" w:sz="0" w:space="0" w:color="auto"/>
          </w:divBdr>
        </w:div>
        <w:div w:id="487790015">
          <w:marLeft w:val="640"/>
          <w:marRight w:val="0"/>
          <w:marTop w:val="0"/>
          <w:marBottom w:val="0"/>
          <w:divBdr>
            <w:top w:val="none" w:sz="0" w:space="0" w:color="auto"/>
            <w:left w:val="none" w:sz="0" w:space="0" w:color="auto"/>
            <w:bottom w:val="none" w:sz="0" w:space="0" w:color="auto"/>
            <w:right w:val="none" w:sz="0" w:space="0" w:color="auto"/>
          </w:divBdr>
        </w:div>
        <w:div w:id="490100470">
          <w:marLeft w:val="640"/>
          <w:marRight w:val="0"/>
          <w:marTop w:val="0"/>
          <w:marBottom w:val="0"/>
          <w:divBdr>
            <w:top w:val="none" w:sz="0" w:space="0" w:color="auto"/>
            <w:left w:val="none" w:sz="0" w:space="0" w:color="auto"/>
            <w:bottom w:val="none" w:sz="0" w:space="0" w:color="auto"/>
            <w:right w:val="none" w:sz="0" w:space="0" w:color="auto"/>
          </w:divBdr>
        </w:div>
        <w:div w:id="496265388">
          <w:marLeft w:val="640"/>
          <w:marRight w:val="0"/>
          <w:marTop w:val="0"/>
          <w:marBottom w:val="0"/>
          <w:divBdr>
            <w:top w:val="none" w:sz="0" w:space="0" w:color="auto"/>
            <w:left w:val="none" w:sz="0" w:space="0" w:color="auto"/>
            <w:bottom w:val="none" w:sz="0" w:space="0" w:color="auto"/>
            <w:right w:val="none" w:sz="0" w:space="0" w:color="auto"/>
          </w:divBdr>
        </w:div>
        <w:div w:id="519204605">
          <w:marLeft w:val="640"/>
          <w:marRight w:val="0"/>
          <w:marTop w:val="0"/>
          <w:marBottom w:val="0"/>
          <w:divBdr>
            <w:top w:val="none" w:sz="0" w:space="0" w:color="auto"/>
            <w:left w:val="none" w:sz="0" w:space="0" w:color="auto"/>
            <w:bottom w:val="none" w:sz="0" w:space="0" w:color="auto"/>
            <w:right w:val="none" w:sz="0" w:space="0" w:color="auto"/>
          </w:divBdr>
        </w:div>
        <w:div w:id="522785824">
          <w:marLeft w:val="640"/>
          <w:marRight w:val="0"/>
          <w:marTop w:val="0"/>
          <w:marBottom w:val="0"/>
          <w:divBdr>
            <w:top w:val="none" w:sz="0" w:space="0" w:color="auto"/>
            <w:left w:val="none" w:sz="0" w:space="0" w:color="auto"/>
            <w:bottom w:val="none" w:sz="0" w:space="0" w:color="auto"/>
            <w:right w:val="none" w:sz="0" w:space="0" w:color="auto"/>
          </w:divBdr>
        </w:div>
        <w:div w:id="534656398">
          <w:marLeft w:val="640"/>
          <w:marRight w:val="0"/>
          <w:marTop w:val="0"/>
          <w:marBottom w:val="0"/>
          <w:divBdr>
            <w:top w:val="none" w:sz="0" w:space="0" w:color="auto"/>
            <w:left w:val="none" w:sz="0" w:space="0" w:color="auto"/>
            <w:bottom w:val="none" w:sz="0" w:space="0" w:color="auto"/>
            <w:right w:val="none" w:sz="0" w:space="0" w:color="auto"/>
          </w:divBdr>
        </w:div>
        <w:div w:id="556357878">
          <w:marLeft w:val="640"/>
          <w:marRight w:val="0"/>
          <w:marTop w:val="0"/>
          <w:marBottom w:val="0"/>
          <w:divBdr>
            <w:top w:val="none" w:sz="0" w:space="0" w:color="auto"/>
            <w:left w:val="none" w:sz="0" w:space="0" w:color="auto"/>
            <w:bottom w:val="none" w:sz="0" w:space="0" w:color="auto"/>
            <w:right w:val="none" w:sz="0" w:space="0" w:color="auto"/>
          </w:divBdr>
        </w:div>
        <w:div w:id="580990484">
          <w:marLeft w:val="640"/>
          <w:marRight w:val="0"/>
          <w:marTop w:val="0"/>
          <w:marBottom w:val="0"/>
          <w:divBdr>
            <w:top w:val="none" w:sz="0" w:space="0" w:color="auto"/>
            <w:left w:val="none" w:sz="0" w:space="0" w:color="auto"/>
            <w:bottom w:val="none" w:sz="0" w:space="0" w:color="auto"/>
            <w:right w:val="none" w:sz="0" w:space="0" w:color="auto"/>
          </w:divBdr>
        </w:div>
        <w:div w:id="653071604">
          <w:marLeft w:val="640"/>
          <w:marRight w:val="0"/>
          <w:marTop w:val="0"/>
          <w:marBottom w:val="0"/>
          <w:divBdr>
            <w:top w:val="none" w:sz="0" w:space="0" w:color="auto"/>
            <w:left w:val="none" w:sz="0" w:space="0" w:color="auto"/>
            <w:bottom w:val="none" w:sz="0" w:space="0" w:color="auto"/>
            <w:right w:val="none" w:sz="0" w:space="0" w:color="auto"/>
          </w:divBdr>
        </w:div>
        <w:div w:id="655574379">
          <w:marLeft w:val="640"/>
          <w:marRight w:val="0"/>
          <w:marTop w:val="0"/>
          <w:marBottom w:val="0"/>
          <w:divBdr>
            <w:top w:val="none" w:sz="0" w:space="0" w:color="auto"/>
            <w:left w:val="none" w:sz="0" w:space="0" w:color="auto"/>
            <w:bottom w:val="none" w:sz="0" w:space="0" w:color="auto"/>
            <w:right w:val="none" w:sz="0" w:space="0" w:color="auto"/>
          </w:divBdr>
        </w:div>
        <w:div w:id="662589732">
          <w:marLeft w:val="640"/>
          <w:marRight w:val="0"/>
          <w:marTop w:val="0"/>
          <w:marBottom w:val="0"/>
          <w:divBdr>
            <w:top w:val="none" w:sz="0" w:space="0" w:color="auto"/>
            <w:left w:val="none" w:sz="0" w:space="0" w:color="auto"/>
            <w:bottom w:val="none" w:sz="0" w:space="0" w:color="auto"/>
            <w:right w:val="none" w:sz="0" w:space="0" w:color="auto"/>
          </w:divBdr>
        </w:div>
        <w:div w:id="708146382">
          <w:marLeft w:val="640"/>
          <w:marRight w:val="0"/>
          <w:marTop w:val="0"/>
          <w:marBottom w:val="0"/>
          <w:divBdr>
            <w:top w:val="none" w:sz="0" w:space="0" w:color="auto"/>
            <w:left w:val="none" w:sz="0" w:space="0" w:color="auto"/>
            <w:bottom w:val="none" w:sz="0" w:space="0" w:color="auto"/>
            <w:right w:val="none" w:sz="0" w:space="0" w:color="auto"/>
          </w:divBdr>
        </w:div>
        <w:div w:id="713583784">
          <w:marLeft w:val="640"/>
          <w:marRight w:val="0"/>
          <w:marTop w:val="0"/>
          <w:marBottom w:val="0"/>
          <w:divBdr>
            <w:top w:val="none" w:sz="0" w:space="0" w:color="auto"/>
            <w:left w:val="none" w:sz="0" w:space="0" w:color="auto"/>
            <w:bottom w:val="none" w:sz="0" w:space="0" w:color="auto"/>
            <w:right w:val="none" w:sz="0" w:space="0" w:color="auto"/>
          </w:divBdr>
        </w:div>
        <w:div w:id="715156107">
          <w:marLeft w:val="640"/>
          <w:marRight w:val="0"/>
          <w:marTop w:val="0"/>
          <w:marBottom w:val="0"/>
          <w:divBdr>
            <w:top w:val="none" w:sz="0" w:space="0" w:color="auto"/>
            <w:left w:val="none" w:sz="0" w:space="0" w:color="auto"/>
            <w:bottom w:val="none" w:sz="0" w:space="0" w:color="auto"/>
            <w:right w:val="none" w:sz="0" w:space="0" w:color="auto"/>
          </w:divBdr>
        </w:div>
        <w:div w:id="733042244">
          <w:marLeft w:val="640"/>
          <w:marRight w:val="0"/>
          <w:marTop w:val="0"/>
          <w:marBottom w:val="0"/>
          <w:divBdr>
            <w:top w:val="none" w:sz="0" w:space="0" w:color="auto"/>
            <w:left w:val="none" w:sz="0" w:space="0" w:color="auto"/>
            <w:bottom w:val="none" w:sz="0" w:space="0" w:color="auto"/>
            <w:right w:val="none" w:sz="0" w:space="0" w:color="auto"/>
          </w:divBdr>
        </w:div>
        <w:div w:id="736510514">
          <w:marLeft w:val="640"/>
          <w:marRight w:val="0"/>
          <w:marTop w:val="0"/>
          <w:marBottom w:val="0"/>
          <w:divBdr>
            <w:top w:val="none" w:sz="0" w:space="0" w:color="auto"/>
            <w:left w:val="none" w:sz="0" w:space="0" w:color="auto"/>
            <w:bottom w:val="none" w:sz="0" w:space="0" w:color="auto"/>
            <w:right w:val="none" w:sz="0" w:space="0" w:color="auto"/>
          </w:divBdr>
        </w:div>
        <w:div w:id="743796433">
          <w:marLeft w:val="640"/>
          <w:marRight w:val="0"/>
          <w:marTop w:val="0"/>
          <w:marBottom w:val="0"/>
          <w:divBdr>
            <w:top w:val="none" w:sz="0" w:space="0" w:color="auto"/>
            <w:left w:val="none" w:sz="0" w:space="0" w:color="auto"/>
            <w:bottom w:val="none" w:sz="0" w:space="0" w:color="auto"/>
            <w:right w:val="none" w:sz="0" w:space="0" w:color="auto"/>
          </w:divBdr>
        </w:div>
        <w:div w:id="777530443">
          <w:marLeft w:val="640"/>
          <w:marRight w:val="0"/>
          <w:marTop w:val="0"/>
          <w:marBottom w:val="0"/>
          <w:divBdr>
            <w:top w:val="none" w:sz="0" w:space="0" w:color="auto"/>
            <w:left w:val="none" w:sz="0" w:space="0" w:color="auto"/>
            <w:bottom w:val="none" w:sz="0" w:space="0" w:color="auto"/>
            <w:right w:val="none" w:sz="0" w:space="0" w:color="auto"/>
          </w:divBdr>
        </w:div>
        <w:div w:id="795685041">
          <w:marLeft w:val="640"/>
          <w:marRight w:val="0"/>
          <w:marTop w:val="0"/>
          <w:marBottom w:val="0"/>
          <w:divBdr>
            <w:top w:val="none" w:sz="0" w:space="0" w:color="auto"/>
            <w:left w:val="none" w:sz="0" w:space="0" w:color="auto"/>
            <w:bottom w:val="none" w:sz="0" w:space="0" w:color="auto"/>
            <w:right w:val="none" w:sz="0" w:space="0" w:color="auto"/>
          </w:divBdr>
        </w:div>
        <w:div w:id="825827674">
          <w:marLeft w:val="640"/>
          <w:marRight w:val="0"/>
          <w:marTop w:val="0"/>
          <w:marBottom w:val="0"/>
          <w:divBdr>
            <w:top w:val="none" w:sz="0" w:space="0" w:color="auto"/>
            <w:left w:val="none" w:sz="0" w:space="0" w:color="auto"/>
            <w:bottom w:val="none" w:sz="0" w:space="0" w:color="auto"/>
            <w:right w:val="none" w:sz="0" w:space="0" w:color="auto"/>
          </w:divBdr>
        </w:div>
        <w:div w:id="834296425">
          <w:marLeft w:val="640"/>
          <w:marRight w:val="0"/>
          <w:marTop w:val="0"/>
          <w:marBottom w:val="0"/>
          <w:divBdr>
            <w:top w:val="none" w:sz="0" w:space="0" w:color="auto"/>
            <w:left w:val="none" w:sz="0" w:space="0" w:color="auto"/>
            <w:bottom w:val="none" w:sz="0" w:space="0" w:color="auto"/>
            <w:right w:val="none" w:sz="0" w:space="0" w:color="auto"/>
          </w:divBdr>
        </w:div>
        <w:div w:id="843521532">
          <w:marLeft w:val="640"/>
          <w:marRight w:val="0"/>
          <w:marTop w:val="0"/>
          <w:marBottom w:val="0"/>
          <w:divBdr>
            <w:top w:val="none" w:sz="0" w:space="0" w:color="auto"/>
            <w:left w:val="none" w:sz="0" w:space="0" w:color="auto"/>
            <w:bottom w:val="none" w:sz="0" w:space="0" w:color="auto"/>
            <w:right w:val="none" w:sz="0" w:space="0" w:color="auto"/>
          </w:divBdr>
        </w:div>
        <w:div w:id="849684924">
          <w:marLeft w:val="640"/>
          <w:marRight w:val="0"/>
          <w:marTop w:val="0"/>
          <w:marBottom w:val="0"/>
          <w:divBdr>
            <w:top w:val="none" w:sz="0" w:space="0" w:color="auto"/>
            <w:left w:val="none" w:sz="0" w:space="0" w:color="auto"/>
            <w:bottom w:val="none" w:sz="0" w:space="0" w:color="auto"/>
            <w:right w:val="none" w:sz="0" w:space="0" w:color="auto"/>
          </w:divBdr>
        </w:div>
        <w:div w:id="897714636">
          <w:marLeft w:val="640"/>
          <w:marRight w:val="0"/>
          <w:marTop w:val="0"/>
          <w:marBottom w:val="0"/>
          <w:divBdr>
            <w:top w:val="none" w:sz="0" w:space="0" w:color="auto"/>
            <w:left w:val="none" w:sz="0" w:space="0" w:color="auto"/>
            <w:bottom w:val="none" w:sz="0" w:space="0" w:color="auto"/>
            <w:right w:val="none" w:sz="0" w:space="0" w:color="auto"/>
          </w:divBdr>
        </w:div>
        <w:div w:id="899754896">
          <w:marLeft w:val="640"/>
          <w:marRight w:val="0"/>
          <w:marTop w:val="0"/>
          <w:marBottom w:val="0"/>
          <w:divBdr>
            <w:top w:val="none" w:sz="0" w:space="0" w:color="auto"/>
            <w:left w:val="none" w:sz="0" w:space="0" w:color="auto"/>
            <w:bottom w:val="none" w:sz="0" w:space="0" w:color="auto"/>
            <w:right w:val="none" w:sz="0" w:space="0" w:color="auto"/>
          </w:divBdr>
        </w:div>
        <w:div w:id="900404387">
          <w:marLeft w:val="640"/>
          <w:marRight w:val="0"/>
          <w:marTop w:val="0"/>
          <w:marBottom w:val="0"/>
          <w:divBdr>
            <w:top w:val="none" w:sz="0" w:space="0" w:color="auto"/>
            <w:left w:val="none" w:sz="0" w:space="0" w:color="auto"/>
            <w:bottom w:val="none" w:sz="0" w:space="0" w:color="auto"/>
            <w:right w:val="none" w:sz="0" w:space="0" w:color="auto"/>
          </w:divBdr>
        </w:div>
        <w:div w:id="919829943">
          <w:marLeft w:val="640"/>
          <w:marRight w:val="0"/>
          <w:marTop w:val="0"/>
          <w:marBottom w:val="0"/>
          <w:divBdr>
            <w:top w:val="none" w:sz="0" w:space="0" w:color="auto"/>
            <w:left w:val="none" w:sz="0" w:space="0" w:color="auto"/>
            <w:bottom w:val="none" w:sz="0" w:space="0" w:color="auto"/>
            <w:right w:val="none" w:sz="0" w:space="0" w:color="auto"/>
          </w:divBdr>
        </w:div>
        <w:div w:id="923805837">
          <w:marLeft w:val="640"/>
          <w:marRight w:val="0"/>
          <w:marTop w:val="0"/>
          <w:marBottom w:val="0"/>
          <w:divBdr>
            <w:top w:val="none" w:sz="0" w:space="0" w:color="auto"/>
            <w:left w:val="none" w:sz="0" w:space="0" w:color="auto"/>
            <w:bottom w:val="none" w:sz="0" w:space="0" w:color="auto"/>
            <w:right w:val="none" w:sz="0" w:space="0" w:color="auto"/>
          </w:divBdr>
        </w:div>
        <w:div w:id="959921911">
          <w:marLeft w:val="640"/>
          <w:marRight w:val="0"/>
          <w:marTop w:val="0"/>
          <w:marBottom w:val="0"/>
          <w:divBdr>
            <w:top w:val="none" w:sz="0" w:space="0" w:color="auto"/>
            <w:left w:val="none" w:sz="0" w:space="0" w:color="auto"/>
            <w:bottom w:val="none" w:sz="0" w:space="0" w:color="auto"/>
            <w:right w:val="none" w:sz="0" w:space="0" w:color="auto"/>
          </w:divBdr>
        </w:div>
        <w:div w:id="980306419">
          <w:marLeft w:val="640"/>
          <w:marRight w:val="0"/>
          <w:marTop w:val="0"/>
          <w:marBottom w:val="0"/>
          <w:divBdr>
            <w:top w:val="none" w:sz="0" w:space="0" w:color="auto"/>
            <w:left w:val="none" w:sz="0" w:space="0" w:color="auto"/>
            <w:bottom w:val="none" w:sz="0" w:space="0" w:color="auto"/>
            <w:right w:val="none" w:sz="0" w:space="0" w:color="auto"/>
          </w:divBdr>
        </w:div>
        <w:div w:id="994336654">
          <w:marLeft w:val="640"/>
          <w:marRight w:val="0"/>
          <w:marTop w:val="0"/>
          <w:marBottom w:val="0"/>
          <w:divBdr>
            <w:top w:val="none" w:sz="0" w:space="0" w:color="auto"/>
            <w:left w:val="none" w:sz="0" w:space="0" w:color="auto"/>
            <w:bottom w:val="none" w:sz="0" w:space="0" w:color="auto"/>
            <w:right w:val="none" w:sz="0" w:space="0" w:color="auto"/>
          </w:divBdr>
        </w:div>
        <w:div w:id="1004552627">
          <w:marLeft w:val="640"/>
          <w:marRight w:val="0"/>
          <w:marTop w:val="0"/>
          <w:marBottom w:val="0"/>
          <w:divBdr>
            <w:top w:val="none" w:sz="0" w:space="0" w:color="auto"/>
            <w:left w:val="none" w:sz="0" w:space="0" w:color="auto"/>
            <w:bottom w:val="none" w:sz="0" w:space="0" w:color="auto"/>
            <w:right w:val="none" w:sz="0" w:space="0" w:color="auto"/>
          </w:divBdr>
        </w:div>
        <w:div w:id="1033727209">
          <w:marLeft w:val="640"/>
          <w:marRight w:val="0"/>
          <w:marTop w:val="0"/>
          <w:marBottom w:val="0"/>
          <w:divBdr>
            <w:top w:val="none" w:sz="0" w:space="0" w:color="auto"/>
            <w:left w:val="none" w:sz="0" w:space="0" w:color="auto"/>
            <w:bottom w:val="none" w:sz="0" w:space="0" w:color="auto"/>
            <w:right w:val="none" w:sz="0" w:space="0" w:color="auto"/>
          </w:divBdr>
        </w:div>
        <w:div w:id="1043359945">
          <w:marLeft w:val="640"/>
          <w:marRight w:val="0"/>
          <w:marTop w:val="0"/>
          <w:marBottom w:val="0"/>
          <w:divBdr>
            <w:top w:val="none" w:sz="0" w:space="0" w:color="auto"/>
            <w:left w:val="none" w:sz="0" w:space="0" w:color="auto"/>
            <w:bottom w:val="none" w:sz="0" w:space="0" w:color="auto"/>
            <w:right w:val="none" w:sz="0" w:space="0" w:color="auto"/>
          </w:divBdr>
        </w:div>
        <w:div w:id="1087311090">
          <w:marLeft w:val="640"/>
          <w:marRight w:val="0"/>
          <w:marTop w:val="0"/>
          <w:marBottom w:val="0"/>
          <w:divBdr>
            <w:top w:val="none" w:sz="0" w:space="0" w:color="auto"/>
            <w:left w:val="none" w:sz="0" w:space="0" w:color="auto"/>
            <w:bottom w:val="none" w:sz="0" w:space="0" w:color="auto"/>
            <w:right w:val="none" w:sz="0" w:space="0" w:color="auto"/>
          </w:divBdr>
        </w:div>
        <w:div w:id="1094084040">
          <w:marLeft w:val="640"/>
          <w:marRight w:val="0"/>
          <w:marTop w:val="0"/>
          <w:marBottom w:val="0"/>
          <w:divBdr>
            <w:top w:val="none" w:sz="0" w:space="0" w:color="auto"/>
            <w:left w:val="none" w:sz="0" w:space="0" w:color="auto"/>
            <w:bottom w:val="none" w:sz="0" w:space="0" w:color="auto"/>
            <w:right w:val="none" w:sz="0" w:space="0" w:color="auto"/>
          </w:divBdr>
        </w:div>
        <w:div w:id="1095440515">
          <w:marLeft w:val="640"/>
          <w:marRight w:val="0"/>
          <w:marTop w:val="0"/>
          <w:marBottom w:val="0"/>
          <w:divBdr>
            <w:top w:val="none" w:sz="0" w:space="0" w:color="auto"/>
            <w:left w:val="none" w:sz="0" w:space="0" w:color="auto"/>
            <w:bottom w:val="none" w:sz="0" w:space="0" w:color="auto"/>
            <w:right w:val="none" w:sz="0" w:space="0" w:color="auto"/>
          </w:divBdr>
        </w:div>
        <w:div w:id="1098522545">
          <w:marLeft w:val="640"/>
          <w:marRight w:val="0"/>
          <w:marTop w:val="0"/>
          <w:marBottom w:val="0"/>
          <w:divBdr>
            <w:top w:val="none" w:sz="0" w:space="0" w:color="auto"/>
            <w:left w:val="none" w:sz="0" w:space="0" w:color="auto"/>
            <w:bottom w:val="none" w:sz="0" w:space="0" w:color="auto"/>
            <w:right w:val="none" w:sz="0" w:space="0" w:color="auto"/>
          </w:divBdr>
        </w:div>
        <w:div w:id="1107769236">
          <w:marLeft w:val="640"/>
          <w:marRight w:val="0"/>
          <w:marTop w:val="0"/>
          <w:marBottom w:val="0"/>
          <w:divBdr>
            <w:top w:val="none" w:sz="0" w:space="0" w:color="auto"/>
            <w:left w:val="none" w:sz="0" w:space="0" w:color="auto"/>
            <w:bottom w:val="none" w:sz="0" w:space="0" w:color="auto"/>
            <w:right w:val="none" w:sz="0" w:space="0" w:color="auto"/>
          </w:divBdr>
        </w:div>
      </w:divsChild>
    </w:div>
    <w:div w:id="899754352">
      <w:bodyDiv w:val="1"/>
      <w:marLeft w:val="0"/>
      <w:marRight w:val="0"/>
      <w:marTop w:val="0"/>
      <w:marBottom w:val="0"/>
      <w:divBdr>
        <w:top w:val="none" w:sz="0" w:space="0" w:color="auto"/>
        <w:left w:val="none" w:sz="0" w:space="0" w:color="auto"/>
        <w:bottom w:val="none" w:sz="0" w:space="0" w:color="auto"/>
        <w:right w:val="none" w:sz="0" w:space="0" w:color="auto"/>
      </w:divBdr>
      <w:divsChild>
        <w:div w:id="34280026">
          <w:marLeft w:val="640"/>
          <w:marRight w:val="0"/>
          <w:marTop w:val="0"/>
          <w:marBottom w:val="0"/>
          <w:divBdr>
            <w:top w:val="none" w:sz="0" w:space="0" w:color="auto"/>
            <w:left w:val="none" w:sz="0" w:space="0" w:color="auto"/>
            <w:bottom w:val="none" w:sz="0" w:space="0" w:color="auto"/>
            <w:right w:val="none" w:sz="0" w:space="0" w:color="auto"/>
          </w:divBdr>
        </w:div>
        <w:div w:id="53820390">
          <w:marLeft w:val="640"/>
          <w:marRight w:val="0"/>
          <w:marTop w:val="0"/>
          <w:marBottom w:val="0"/>
          <w:divBdr>
            <w:top w:val="none" w:sz="0" w:space="0" w:color="auto"/>
            <w:left w:val="none" w:sz="0" w:space="0" w:color="auto"/>
            <w:bottom w:val="none" w:sz="0" w:space="0" w:color="auto"/>
            <w:right w:val="none" w:sz="0" w:space="0" w:color="auto"/>
          </w:divBdr>
        </w:div>
        <w:div w:id="56054759">
          <w:marLeft w:val="640"/>
          <w:marRight w:val="0"/>
          <w:marTop w:val="0"/>
          <w:marBottom w:val="0"/>
          <w:divBdr>
            <w:top w:val="none" w:sz="0" w:space="0" w:color="auto"/>
            <w:left w:val="none" w:sz="0" w:space="0" w:color="auto"/>
            <w:bottom w:val="none" w:sz="0" w:space="0" w:color="auto"/>
            <w:right w:val="none" w:sz="0" w:space="0" w:color="auto"/>
          </w:divBdr>
        </w:div>
        <w:div w:id="79835503">
          <w:marLeft w:val="640"/>
          <w:marRight w:val="0"/>
          <w:marTop w:val="0"/>
          <w:marBottom w:val="0"/>
          <w:divBdr>
            <w:top w:val="none" w:sz="0" w:space="0" w:color="auto"/>
            <w:left w:val="none" w:sz="0" w:space="0" w:color="auto"/>
            <w:bottom w:val="none" w:sz="0" w:space="0" w:color="auto"/>
            <w:right w:val="none" w:sz="0" w:space="0" w:color="auto"/>
          </w:divBdr>
        </w:div>
        <w:div w:id="80682696">
          <w:marLeft w:val="640"/>
          <w:marRight w:val="0"/>
          <w:marTop w:val="0"/>
          <w:marBottom w:val="0"/>
          <w:divBdr>
            <w:top w:val="none" w:sz="0" w:space="0" w:color="auto"/>
            <w:left w:val="none" w:sz="0" w:space="0" w:color="auto"/>
            <w:bottom w:val="none" w:sz="0" w:space="0" w:color="auto"/>
            <w:right w:val="none" w:sz="0" w:space="0" w:color="auto"/>
          </w:divBdr>
        </w:div>
        <w:div w:id="125391134">
          <w:marLeft w:val="640"/>
          <w:marRight w:val="0"/>
          <w:marTop w:val="0"/>
          <w:marBottom w:val="0"/>
          <w:divBdr>
            <w:top w:val="none" w:sz="0" w:space="0" w:color="auto"/>
            <w:left w:val="none" w:sz="0" w:space="0" w:color="auto"/>
            <w:bottom w:val="none" w:sz="0" w:space="0" w:color="auto"/>
            <w:right w:val="none" w:sz="0" w:space="0" w:color="auto"/>
          </w:divBdr>
        </w:div>
        <w:div w:id="128133436">
          <w:marLeft w:val="640"/>
          <w:marRight w:val="0"/>
          <w:marTop w:val="0"/>
          <w:marBottom w:val="0"/>
          <w:divBdr>
            <w:top w:val="none" w:sz="0" w:space="0" w:color="auto"/>
            <w:left w:val="none" w:sz="0" w:space="0" w:color="auto"/>
            <w:bottom w:val="none" w:sz="0" w:space="0" w:color="auto"/>
            <w:right w:val="none" w:sz="0" w:space="0" w:color="auto"/>
          </w:divBdr>
        </w:div>
        <w:div w:id="169219741">
          <w:marLeft w:val="640"/>
          <w:marRight w:val="0"/>
          <w:marTop w:val="0"/>
          <w:marBottom w:val="0"/>
          <w:divBdr>
            <w:top w:val="none" w:sz="0" w:space="0" w:color="auto"/>
            <w:left w:val="none" w:sz="0" w:space="0" w:color="auto"/>
            <w:bottom w:val="none" w:sz="0" w:space="0" w:color="auto"/>
            <w:right w:val="none" w:sz="0" w:space="0" w:color="auto"/>
          </w:divBdr>
        </w:div>
        <w:div w:id="175969089">
          <w:marLeft w:val="640"/>
          <w:marRight w:val="0"/>
          <w:marTop w:val="0"/>
          <w:marBottom w:val="0"/>
          <w:divBdr>
            <w:top w:val="none" w:sz="0" w:space="0" w:color="auto"/>
            <w:left w:val="none" w:sz="0" w:space="0" w:color="auto"/>
            <w:bottom w:val="none" w:sz="0" w:space="0" w:color="auto"/>
            <w:right w:val="none" w:sz="0" w:space="0" w:color="auto"/>
          </w:divBdr>
        </w:div>
        <w:div w:id="179854949">
          <w:marLeft w:val="640"/>
          <w:marRight w:val="0"/>
          <w:marTop w:val="0"/>
          <w:marBottom w:val="0"/>
          <w:divBdr>
            <w:top w:val="none" w:sz="0" w:space="0" w:color="auto"/>
            <w:left w:val="none" w:sz="0" w:space="0" w:color="auto"/>
            <w:bottom w:val="none" w:sz="0" w:space="0" w:color="auto"/>
            <w:right w:val="none" w:sz="0" w:space="0" w:color="auto"/>
          </w:divBdr>
        </w:div>
        <w:div w:id="228074274">
          <w:marLeft w:val="640"/>
          <w:marRight w:val="0"/>
          <w:marTop w:val="0"/>
          <w:marBottom w:val="0"/>
          <w:divBdr>
            <w:top w:val="none" w:sz="0" w:space="0" w:color="auto"/>
            <w:left w:val="none" w:sz="0" w:space="0" w:color="auto"/>
            <w:bottom w:val="none" w:sz="0" w:space="0" w:color="auto"/>
            <w:right w:val="none" w:sz="0" w:space="0" w:color="auto"/>
          </w:divBdr>
        </w:div>
        <w:div w:id="260652287">
          <w:marLeft w:val="640"/>
          <w:marRight w:val="0"/>
          <w:marTop w:val="0"/>
          <w:marBottom w:val="0"/>
          <w:divBdr>
            <w:top w:val="none" w:sz="0" w:space="0" w:color="auto"/>
            <w:left w:val="none" w:sz="0" w:space="0" w:color="auto"/>
            <w:bottom w:val="none" w:sz="0" w:space="0" w:color="auto"/>
            <w:right w:val="none" w:sz="0" w:space="0" w:color="auto"/>
          </w:divBdr>
        </w:div>
        <w:div w:id="276719628">
          <w:marLeft w:val="640"/>
          <w:marRight w:val="0"/>
          <w:marTop w:val="0"/>
          <w:marBottom w:val="0"/>
          <w:divBdr>
            <w:top w:val="none" w:sz="0" w:space="0" w:color="auto"/>
            <w:left w:val="none" w:sz="0" w:space="0" w:color="auto"/>
            <w:bottom w:val="none" w:sz="0" w:space="0" w:color="auto"/>
            <w:right w:val="none" w:sz="0" w:space="0" w:color="auto"/>
          </w:divBdr>
        </w:div>
        <w:div w:id="290481967">
          <w:marLeft w:val="640"/>
          <w:marRight w:val="0"/>
          <w:marTop w:val="0"/>
          <w:marBottom w:val="0"/>
          <w:divBdr>
            <w:top w:val="none" w:sz="0" w:space="0" w:color="auto"/>
            <w:left w:val="none" w:sz="0" w:space="0" w:color="auto"/>
            <w:bottom w:val="none" w:sz="0" w:space="0" w:color="auto"/>
            <w:right w:val="none" w:sz="0" w:space="0" w:color="auto"/>
          </w:divBdr>
        </w:div>
        <w:div w:id="304699490">
          <w:marLeft w:val="640"/>
          <w:marRight w:val="0"/>
          <w:marTop w:val="0"/>
          <w:marBottom w:val="0"/>
          <w:divBdr>
            <w:top w:val="none" w:sz="0" w:space="0" w:color="auto"/>
            <w:left w:val="none" w:sz="0" w:space="0" w:color="auto"/>
            <w:bottom w:val="none" w:sz="0" w:space="0" w:color="auto"/>
            <w:right w:val="none" w:sz="0" w:space="0" w:color="auto"/>
          </w:divBdr>
        </w:div>
        <w:div w:id="385686037">
          <w:marLeft w:val="640"/>
          <w:marRight w:val="0"/>
          <w:marTop w:val="0"/>
          <w:marBottom w:val="0"/>
          <w:divBdr>
            <w:top w:val="none" w:sz="0" w:space="0" w:color="auto"/>
            <w:left w:val="none" w:sz="0" w:space="0" w:color="auto"/>
            <w:bottom w:val="none" w:sz="0" w:space="0" w:color="auto"/>
            <w:right w:val="none" w:sz="0" w:space="0" w:color="auto"/>
          </w:divBdr>
        </w:div>
        <w:div w:id="389305802">
          <w:marLeft w:val="640"/>
          <w:marRight w:val="0"/>
          <w:marTop w:val="0"/>
          <w:marBottom w:val="0"/>
          <w:divBdr>
            <w:top w:val="none" w:sz="0" w:space="0" w:color="auto"/>
            <w:left w:val="none" w:sz="0" w:space="0" w:color="auto"/>
            <w:bottom w:val="none" w:sz="0" w:space="0" w:color="auto"/>
            <w:right w:val="none" w:sz="0" w:space="0" w:color="auto"/>
          </w:divBdr>
        </w:div>
        <w:div w:id="405877294">
          <w:marLeft w:val="640"/>
          <w:marRight w:val="0"/>
          <w:marTop w:val="0"/>
          <w:marBottom w:val="0"/>
          <w:divBdr>
            <w:top w:val="none" w:sz="0" w:space="0" w:color="auto"/>
            <w:left w:val="none" w:sz="0" w:space="0" w:color="auto"/>
            <w:bottom w:val="none" w:sz="0" w:space="0" w:color="auto"/>
            <w:right w:val="none" w:sz="0" w:space="0" w:color="auto"/>
          </w:divBdr>
        </w:div>
        <w:div w:id="448355977">
          <w:marLeft w:val="640"/>
          <w:marRight w:val="0"/>
          <w:marTop w:val="0"/>
          <w:marBottom w:val="0"/>
          <w:divBdr>
            <w:top w:val="none" w:sz="0" w:space="0" w:color="auto"/>
            <w:left w:val="none" w:sz="0" w:space="0" w:color="auto"/>
            <w:bottom w:val="none" w:sz="0" w:space="0" w:color="auto"/>
            <w:right w:val="none" w:sz="0" w:space="0" w:color="auto"/>
          </w:divBdr>
        </w:div>
        <w:div w:id="479227102">
          <w:marLeft w:val="640"/>
          <w:marRight w:val="0"/>
          <w:marTop w:val="0"/>
          <w:marBottom w:val="0"/>
          <w:divBdr>
            <w:top w:val="none" w:sz="0" w:space="0" w:color="auto"/>
            <w:left w:val="none" w:sz="0" w:space="0" w:color="auto"/>
            <w:bottom w:val="none" w:sz="0" w:space="0" w:color="auto"/>
            <w:right w:val="none" w:sz="0" w:space="0" w:color="auto"/>
          </w:divBdr>
        </w:div>
        <w:div w:id="498040285">
          <w:marLeft w:val="640"/>
          <w:marRight w:val="0"/>
          <w:marTop w:val="0"/>
          <w:marBottom w:val="0"/>
          <w:divBdr>
            <w:top w:val="none" w:sz="0" w:space="0" w:color="auto"/>
            <w:left w:val="none" w:sz="0" w:space="0" w:color="auto"/>
            <w:bottom w:val="none" w:sz="0" w:space="0" w:color="auto"/>
            <w:right w:val="none" w:sz="0" w:space="0" w:color="auto"/>
          </w:divBdr>
        </w:div>
        <w:div w:id="524831809">
          <w:marLeft w:val="640"/>
          <w:marRight w:val="0"/>
          <w:marTop w:val="0"/>
          <w:marBottom w:val="0"/>
          <w:divBdr>
            <w:top w:val="none" w:sz="0" w:space="0" w:color="auto"/>
            <w:left w:val="none" w:sz="0" w:space="0" w:color="auto"/>
            <w:bottom w:val="none" w:sz="0" w:space="0" w:color="auto"/>
            <w:right w:val="none" w:sz="0" w:space="0" w:color="auto"/>
          </w:divBdr>
        </w:div>
        <w:div w:id="602687200">
          <w:marLeft w:val="640"/>
          <w:marRight w:val="0"/>
          <w:marTop w:val="0"/>
          <w:marBottom w:val="0"/>
          <w:divBdr>
            <w:top w:val="none" w:sz="0" w:space="0" w:color="auto"/>
            <w:left w:val="none" w:sz="0" w:space="0" w:color="auto"/>
            <w:bottom w:val="none" w:sz="0" w:space="0" w:color="auto"/>
            <w:right w:val="none" w:sz="0" w:space="0" w:color="auto"/>
          </w:divBdr>
        </w:div>
        <w:div w:id="658969477">
          <w:marLeft w:val="640"/>
          <w:marRight w:val="0"/>
          <w:marTop w:val="0"/>
          <w:marBottom w:val="0"/>
          <w:divBdr>
            <w:top w:val="none" w:sz="0" w:space="0" w:color="auto"/>
            <w:left w:val="none" w:sz="0" w:space="0" w:color="auto"/>
            <w:bottom w:val="none" w:sz="0" w:space="0" w:color="auto"/>
            <w:right w:val="none" w:sz="0" w:space="0" w:color="auto"/>
          </w:divBdr>
        </w:div>
        <w:div w:id="687026155">
          <w:marLeft w:val="640"/>
          <w:marRight w:val="0"/>
          <w:marTop w:val="0"/>
          <w:marBottom w:val="0"/>
          <w:divBdr>
            <w:top w:val="none" w:sz="0" w:space="0" w:color="auto"/>
            <w:left w:val="none" w:sz="0" w:space="0" w:color="auto"/>
            <w:bottom w:val="none" w:sz="0" w:space="0" w:color="auto"/>
            <w:right w:val="none" w:sz="0" w:space="0" w:color="auto"/>
          </w:divBdr>
        </w:div>
        <w:div w:id="692803057">
          <w:marLeft w:val="640"/>
          <w:marRight w:val="0"/>
          <w:marTop w:val="0"/>
          <w:marBottom w:val="0"/>
          <w:divBdr>
            <w:top w:val="none" w:sz="0" w:space="0" w:color="auto"/>
            <w:left w:val="none" w:sz="0" w:space="0" w:color="auto"/>
            <w:bottom w:val="none" w:sz="0" w:space="0" w:color="auto"/>
            <w:right w:val="none" w:sz="0" w:space="0" w:color="auto"/>
          </w:divBdr>
        </w:div>
        <w:div w:id="719130968">
          <w:marLeft w:val="640"/>
          <w:marRight w:val="0"/>
          <w:marTop w:val="0"/>
          <w:marBottom w:val="0"/>
          <w:divBdr>
            <w:top w:val="none" w:sz="0" w:space="0" w:color="auto"/>
            <w:left w:val="none" w:sz="0" w:space="0" w:color="auto"/>
            <w:bottom w:val="none" w:sz="0" w:space="0" w:color="auto"/>
            <w:right w:val="none" w:sz="0" w:space="0" w:color="auto"/>
          </w:divBdr>
        </w:div>
        <w:div w:id="733897255">
          <w:marLeft w:val="640"/>
          <w:marRight w:val="0"/>
          <w:marTop w:val="0"/>
          <w:marBottom w:val="0"/>
          <w:divBdr>
            <w:top w:val="none" w:sz="0" w:space="0" w:color="auto"/>
            <w:left w:val="none" w:sz="0" w:space="0" w:color="auto"/>
            <w:bottom w:val="none" w:sz="0" w:space="0" w:color="auto"/>
            <w:right w:val="none" w:sz="0" w:space="0" w:color="auto"/>
          </w:divBdr>
        </w:div>
        <w:div w:id="804813393">
          <w:marLeft w:val="640"/>
          <w:marRight w:val="0"/>
          <w:marTop w:val="0"/>
          <w:marBottom w:val="0"/>
          <w:divBdr>
            <w:top w:val="none" w:sz="0" w:space="0" w:color="auto"/>
            <w:left w:val="none" w:sz="0" w:space="0" w:color="auto"/>
            <w:bottom w:val="none" w:sz="0" w:space="0" w:color="auto"/>
            <w:right w:val="none" w:sz="0" w:space="0" w:color="auto"/>
          </w:divBdr>
        </w:div>
        <w:div w:id="854929435">
          <w:marLeft w:val="640"/>
          <w:marRight w:val="0"/>
          <w:marTop w:val="0"/>
          <w:marBottom w:val="0"/>
          <w:divBdr>
            <w:top w:val="none" w:sz="0" w:space="0" w:color="auto"/>
            <w:left w:val="none" w:sz="0" w:space="0" w:color="auto"/>
            <w:bottom w:val="none" w:sz="0" w:space="0" w:color="auto"/>
            <w:right w:val="none" w:sz="0" w:space="0" w:color="auto"/>
          </w:divBdr>
        </w:div>
        <w:div w:id="881937440">
          <w:marLeft w:val="640"/>
          <w:marRight w:val="0"/>
          <w:marTop w:val="0"/>
          <w:marBottom w:val="0"/>
          <w:divBdr>
            <w:top w:val="none" w:sz="0" w:space="0" w:color="auto"/>
            <w:left w:val="none" w:sz="0" w:space="0" w:color="auto"/>
            <w:bottom w:val="none" w:sz="0" w:space="0" w:color="auto"/>
            <w:right w:val="none" w:sz="0" w:space="0" w:color="auto"/>
          </w:divBdr>
        </w:div>
        <w:div w:id="902061239">
          <w:marLeft w:val="640"/>
          <w:marRight w:val="0"/>
          <w:marTop w:val="0"/>
          <w:marBottom w:val="0"/>
          <w:divBdr>
            <w:top w:val="none" w:sz="0" w:space="0" w:color="auto"/>
            <w:left w:val="none" w:sz="0" w:space="0" w:color="auto"/>
            <w:bottom w:val="none" w:sz="0" w:space="0" w:color="auto"/>
            <w:right w:val="none" w:sz="0" w:space="0" w:color="auto"/>
          </w:divBdr>
        </w:div>
        <w:div w:id="919949301">
          <w:marLeft w:val="640"/>
          <w:marRight w:val="0"/>
          <w:marTop w:val="0"/>
          <w:marBottom w:val="0"/>
          <w:divBdr>
            <w:top w:val="none" w:sz="0" w:space="0" w:color="auto"/>
            <w:left w:val="none" w:sz="0" w:space="0" w:color="auto"/>
            <w:bottom w:val="none" w:sz="0" w:space="0" w:color="auto"/>
            <w:right w:val="none" w:sz="0" w:space="0" w:color="auto"/>
          </w:divBdr>
        </w:div>
        <w:div w:id="943001518">
          <w:marLeft w:val="640"/>
          <w:marRight w:val="0"/>
          <w:marTop w:val="0"/>
          <w:marBottom w:val="0"/>
          <w:divBdr>
            <w:top w:val="none" w:sz="0" w:space="0" w:color="auto"/>
            <w:left w:val="none" w:sz="0" w:space="0" w:color="auto"/>
            <w:bottom w:val="none" w:sz="0" w:space="0" w:color="auto"/>
            <w:right w:val="none" w:sz="0" w:space="0" w:color="auto"/>
          </w:divBdr>
        </w:div>
        <w:div w:id="959455436">
          <w:marLeft w:val="640"/>
          <w:marRight w:val="0"/>
          <w:marTop w:val="0"/>
          <w:marBottom w:val="0"/>
          <w:divBdr>
            <w:top w:val="none" w:sz="0" w:space="0" w:color="auto"/>
            <w:left w:val="none" w:sz="0" w:space="0" w:color="auto"/>
            <w:bottom w:val="none" w:sz="0" w:space="0" w:color="auto"/>
            <w:right w:val="none" w:sz="0" w:space="0" w:color="auto"/>
          </w:divBdr>
        </w:div>
        <w:div w:id="1009286538">
          <w:marLeft w:val="640"/>
          <w:marRight w:val="0"/>
          <w:marTop w:val="0"/>
          <w:marBottom w:val="0"/>
          <w:divBdr>
            <w:top w:val="none" w:sz="0" w:space="0" w:color="auto"/>
            <w:left w:val="none" w:sz="0" w:space="0" w:color="auto"/>
            <w:bottom w:val="none" w:sz="0" w:space="0" w:color="auto"/>
            <w:right w:val="none" w:sz="0" w:space="0" w:color="auto"/>
          </w:divBdr>
        </w:div>
        <w:div w:id="1024400718">
          <w:marLeft w:val="640"/>
          <w:marRight w:val="0"/>
          <w:marTop w:val="0"/>
          <w:marBottom w:val="0"/>
          <w:divBdr>
            <w:top w:val="none" w:sz="0" w:space="0" w:color="auto"/>
            <w:left w:val="none" w:sz="0" w:space="0" w:color="auto"/>
            <w:bottom w:val="none" w:sz="0" w:space="0" w:color="auto"/>
            <w:right w:val="none" w:sz="0" w:space="0" w:color="auto"/>
          </w:divBdr>
        </w:div>
        <w:div w:id="1058015565">
          <w:marLeft w:val="640"/>
          <w:marRight w:val="0"/>
          <w:marTop w:val="0"/>
          <w:marBottom w:val="0"/>
          <w:divBdr>
            <w:top w:val="none" w:sz="0" w:space="0" w:color="auto"/>
            <w:left w:val="none" w:sz="0" w:space="0" w:color="auto"/>
            <w:bottom w:val="none" w:sz="0" w:space="0" w:color="auto"/>
            <w:right w:val="none" w:sz="0" w:space="0" w:color="auto"/>
          </w:divBdr>
        </w:div>
        <w:div w:id="1129594954">
          <w:marLeft w:val="640"/>
          <w:marRight w:val="0"/>
          <w:marTop w:val="0"/>
          <w:marBottom w:val="0"/>
          <w:divBdr>
            <w:top w:val="none" w:sz="0" w:space="0" w:color="auto"/>
            <w:left w:val="none" w:sz="0" w:space="0" w:color="auto"/>
            <w:bottom w:val="none" w:sz="0" w:space="0" w:color="auto"/>
            <w:right w:val="none" w:sz="0" w:space="0" w:color="auto"/>
          </w:divBdr>
        </w:div>
      </w:divsChild>
    </w:div>
    <w:div w:id="904031751">
      <w:bodyDiv w:val="1"/>
      <w:marLeft w:val="0"/>
      <w:marRight w:val="0"/>
      <w:marTop w:val="0"/>
      <w:marBottom w:val="0"/>
      <w:divBdr>
        <w:top w:val="none" w:sz="0" w:space="0" w:color="auto"/>
        <w:left w:val="none" w:sz="0" w:space="0" w:color="auto"/>
        <w:bottom w:val="none" w:sz="0" w:space="0" w:color="auto"/>
        <w:right w:val="none" w:sz="0" w:space="0" w:color="auto"/>
      </w:divBdr>
      <w:divsChild>
        <w:div w:id="12846895">
          <w:marLeft w:val="640"/>
          <w:marRight w:val="0"/>
          <w:marTop w:val="0"/>
          <w:marBottom w:val="0"/>
          <w:divBdr>
            <w:top w:val="none" w:sz="0" w:space="0" w:color="auto"/>
            <w:left w:val="none" w:sz="0" w:space="0" w:color="auto"/>
            <w:bottom w:val="none" w:sz="0" w:space="0" w:color="auto"/>
            <w:right w:val="none" w:sz="0" w:space="0" w:color="auto"/>
          </w:divBdr>
        </w:div>
        <w:div w:id="26301973">
          <w:marLeft w:val="640"/>
          <w:marRight w:val="0"/>
          <w:marTop w:val="0"/>
          <w:marBottom w:val="0"/>
          <w:divBdr>
            <w:top w:val="none" w:sz="0" w:space="0" w:color="auto"/>
            <w:left w:val="none" w:sz="0" w:space="0" w:color="auto"/>
            <w:bottom w:val="none" w:sz="0" w:space="0" w:color="auto"/>
            <w:right w:val="none" w:sz="0" w:space="0" w:color="auto"/>
          </w:divBdr>
        </w:div>
        <w:div w:id="32309997">
          <w:marLeft w:val="640"/>
          <w:marRight w:val="0"/>
          <w:marTop w:val="0"/>
          <w:marBottom w:val="0"/>
          <w:divBdr>
            <w:top w:val="none" w:sz="0" w:space="0" w:color="auto"/>
            <w:left w:val="none" w:sz="0" w:space="0" w:color="auto"/>
            <w:bottom w:val="none" w:sz="0" w:space="0" w:color="auto"/>
            <w:right w:val="none" w:sz="0" w:space="0" w:color="auto"/>
          </w:divBdr>
        </w:div>
        <w:div w:id="32850293">
          <w:marLeft w:val="640"/>
          <w:marRight w:val="0"/>
          <w:marTop w:val="0"/>
          <w:marBottom w:val="0"/>
          <w:divBdr>
            <w:top w:val="none" w:sz="0" w:space="0" w:color="auto"/>
            <w:left w:val="none" w:sz="0" w:space="0" w:color="auto"/>
            <w:bottom w:val="none" w:sz="0" w:space="0" w:color="auto"/>
            <w:right w:val="none" w:sz="0" w:space="0" w:color="auto"/>
          </w:divBdr>
        </w:div>
        <w:div w:id="35088475">
          <w:marLeft w:val="640"/>
          <w:marRight w:val="0"/>
          <w:marTop w:val="0"/>
          <w:marBottom w:val="0"/>
          <w:divBdr>
            <w:top w:val="none" w:sz="0" w:space="0" w:color="auto"/>
            <w:left w:val="none" w:sz="0" w:space="0" w:color="auto"/>
            <w:bottom w:val="none" w:sz="0" w:space="0" w:color="auto"/>
            <w:right w:val="none" w:sz="0" w:space="0" w:color="auto"/>
          </w:divBdr>
        </w:div>
        <w:div w:id="48698813">
          <w:marLeft w:val="640"/>
          <w:marRight w:val="0"/>
          <w:marTop w:val="0"/>
          <w:marBottom w:val="0"/>
          <w:divBdr>
            <w:top w:val="none" w:sz="0" w:space="0" w:color="auto"/>
            <w:left w:val="none" w:sz="0" w:space="0" w:color="auto"/>
            <w:bottom w:val="none" w:sz="0" w:space="0" w:color="auto"/>
            <w:right w:val="none" w:sz="0" w:space="0" w:color="auto"/>
          </w:divBdr>
        </w:div>
        <w:div w:id="71856298">
          <w:marLeft w:val="640"/>
          <w:marRight w:val="0"/>
          <w:marTop w:val="0"/>
          <w:marBottom w:val="0"/>
          <w:divBdr>
            <w:top w:val="none" w:sz="0" w:space="0" w:color="auto"/>
            <w:left w:val="none" w:sz="0" w:space="0" w:color="auto"/>
            <w:bottom w:val="none" w:sz="0" w:space="0" w:color="auto"/>
            <w:right w:val="none" w:sz="0" w:space="0" w:color="auto"/>
          </w:divBdr>
        </w:div>
        <w:div w:id="79067877">
          <w:marLeft w:val="640"/>
          <w:marRight w:val="0"/>
          <w:marTop w:val="0"/>
          <w:marBottom w:val="0"/>
          <w:divBdr>
            <w:top w:val="none" w:sz="0" w:space="0" w:color="auto"/>
            <w:left w:val="none" w:sz="0" w:space="0" w:color="auto"/>
            <w:bottom w:val="none" w:sz="0" w:space="0" w:color="auto"/>
            <w:right w:val="none" w:sz="0" w:space="0" w:color="auto"/>
          </w:divBdr>
        </w:div>
        <w:div w:id="95563622">
          <w:marLeft w:val="640"/>
          <w:marRight w:val="0"/>
          <w:marTop w:val="0"/>
          <w:marBottom w:val="0"/>
          <w:divBdr>
            <w:top w:val="none" w:sz="0" w:space="0" w:color="auto"/>
            <w:left w:val="none" w:sz="0" w:space="0" w:color="auto"/>
            <w:bottom w:val="none" w:sz="0" w:space="0" w:color="auto"/>
            <w:right w:val="none" w:sz="0" w:space="0" w:color="auto"/>
          </w:divBdr>
        </w:div>
        <w:div w:id="173540656">
          <w:marLeft w:val="640"/>
          <w:marRight w:val="0"/>
          <w:marTop w:val="0"/>
          <w:marBottom w:val="0"/>
          <w:divBdr>
            <w:top w:val="none" w:sz="0" w:space="0" w:color="auto"/>
            <w:left w:val="none" w:sz="0" w:space="0" w:color="auto"/>
            <w:bottom w:val="none" w:sz="0" w:space="0" w:color="auto"/>
            <w:right w:val="none" w:sz="0" w:space="0" w:color="auto"/>
          </w:divBdr>
        </w:div>
        <w:div w:id="192152276">
          <w:marLeft w:val="640"/>
          <w:marRight w:val="0"/>
          <w:marTop w:val="0"/>
          <w:marBottom w:val="0"/>
          <w:divBdr>
            <w:top w:val="none" w:sz="0" w:space="0" w:color="auto"/>
            <w:left w:val="none" w:sz="0" w:space="0" w:color="auto"/>
            <w:bottom w:val="none" w:sz="0" w:space="0" w:color="auto"/>
            <w:right w:val="none" w:sz="0" w:space="0" w:color="auto"/>
          </w:divBdr>
        </w:div>
        <w:div w:id="198901916">
          <w:marLeft w:val="640"/>
          <w:marRight w:val="0"/>
          <w:marTop w:val="0"/>
          <w:marBottom w:val="0"/>
          <w:divBdr>
            <w:top w:val="none" w:sz="0" w:space="0" w:color="auto"/>
            <w:left w:val="none" w:sz="0" w:space="0" w:color="auto"/>
            <w:bottom w:val="none" w:sz="0" w:space="0" w:color="auto"/>
            <w:right w:val="none" w:sz="0" w:space="0" w:color="auto"/>
          </w:divBdr>
        </w:div>
        <w:div w:id="203979846">
          <w:marLeft w:val="640"/>
          <w:marRight w:val="0"/>
          <w:marTop w:val="0"/>
          <w:marBottom w:val="0"/>
          <w:divBdr>
            <w:top w:val="none" w:sz="0" w:space="0" w:color="auto"/>
            <w:left w:val="none" w:sz="0" w:space="0" w:color="auto"/>
            <w:bottom w:val="none" w:sz="0" w:space="0" w:color="auto"/>
            <w:right w:val="none" w:sz="0" w:space="0" w:color="auto"/>
          </w:divBdr>
        </w:div>
        <w:div w:id="221065809">
          <w:marLeft w:val="640"/>
          <w:marRight w:val="0"/>
          <w:marTop w:val="0"/>
          <w:marBottom w:val="0"/>
          <w:divBdr>
            <w:top w:val="none" w:sz="0" w:space="0" w:color="auto"/>
            <w:left w:val="none" w:sz="0" w:space="0" w:color="auto"/>
            <w:bottom w:val="none" w:sz="0" w:space="0" w:color="auto"/>
            <w:right w:val="none" w:sz="0" w:space="0" w:color="auto"/>
          </w:divBdr>
        </w:div>
        <w:div w:id="228810611">
          <w:marLeft w:val="640"/>
          <w:marRight w:val="0"/>
          <w:marTop w:val="0"/>
          <w:marBottom w:val="0"/>
          <w:divBdr>
            <w:top w:val="none" w:sz="0" w:space="0" w:color="auto"/>
            <w:left w:val="none" w:sz="0" w:space="0" w:color="auto"/>
            <w:bottom w:val="none" w:sz="0" w:space="0" w:color="auto"/>
            <w:right w:val="none" w:sz="0" w:space="0" w:color="auto"/>
          </w:divBdr>
        </w:div>
        <w:div w:id="238292755">
          <w:marLeft w:val="640"/>
          <w:marRight w:val="0"/>
          <w:marTop w:val="0"/>
          <w:marBottom w:val="0"/>
          <w:divBdr>
            <w:top w:val="none" w:sz="0" w:space="0" w:color="auto"/>
            <w:left w:val="none" w:sz="0" w:space="0" w:color="auto"/>
            <w:bottom w:val="none" w:sz="0" w:space="0" w:color="auto"/>
            <w:right w:val="none" w:sz="0" w:space="0" w:color="auto"/>
          </w:divBdr>
        </w:div>
        <w:div w:id="246350135">
          <w:marLeft w:val="640"/>
          <w:marRight w:val="0"/>
          <w:marTop w:val="0"/>
          <w:marBottom w:val="0"/>
          <w:divBdr>
            <w:top w:val="none" w:sz="0" w:space="0" w:color="auto"/>
            <w:left w:val="none" w:sz="0" w:space="0" w:color="auto"/>
            <w:bottom w:val="none" w:sz="0" w:space="0" w:color="auto"/>
            <w:right w:val="none" w:sz="0" w:space="0" w:color="auto"/>
          </w:divBdr>
        </w:div>
        <w:div w:id="252016760">
          <w:marLeft w:val="640"/>
          <w:marRight w:val="0"/>
          <w:marTop w:val="0"/>
          <w:marBottom w:val="0"/>
          <w:divBdr>
            <w:top w:val="none" w:sz="0" w:space="0" w:color="auto"/>
            <w:left w:val="none" w:sz="0" w:space="0" w:color="auto"/>
            <w:bottom w:val="none" w:sz="0" w:space="0" w:color="auto"/>
            <w:right w:val="none" w:sz="0" w:space="0" w:color="auto"/>
          </w:divBdr>
        </w:div>
        <w:div w:id="257566094">
          <w:marLeft w:val="640"/>
          <w:marRight w:val="0"/>
          <w:marTop w:val="0"/>
          <w:marBottom w:val="0"/>
          <w:divBdr>
            <w:top w:val="none" w:sz="0" w:space="0" w:color="auto"/>
            <w:left w:val="none" w:sz="0" w:space="0" w:color="auto"/>
            <w:bottom w:val="none" w:sz="0" w:space="0" w:color="auto"/>
            <w:right w:val="none" w:sz="0" w:space="0" w:color="auto"/>
          </w:divBdr>
        </w:div>
        <w:div w:id="263929509">
          <w:marLeft w:val="640"/>
          <w:marRight w:val="0"/>
          <w:marTop w:val="0"/>
          <w:marBottom w:val="0"/>
          <w:divBdr>
            <w:top w:val="none" w:sz="0" w:space="0" w:color="auto"/>
            <w:left w:val="none" w:sz="0" w:space="0" w:color="auto"/>
            <w:bottom w:val="none" w:sz="0" w:space="0" w:color="auto"/>
            <w:right w:val="none" w:sz="0" w:space="0" w:color="auto"/>
          </w:divBdr>
        </w:div>
        <w:div w:id="273564773">
          <w:marLeft w:val="640"/>
          <w:marRight w:val="0"/>
          <w:marTop w:val="0"/>
          <w:marBottom w:val="0"/>
          <w:divBdr>
            <w:top w:val="none" w:sz="0" w:space="0" w:color="auto"/>
            <w:left w:val="none" w:sz="0" w:space="0" w:color="auto"/>
            <w:bottom w:val="none" w:sz="0" w:space="0" w:color="auto"/>
            <w:right w:val="none" w:sz="0" w:space="0" w:color="auto"/>
          </w:divBdr>
        </w:div>
        <w:div w:id="283538151">
          <w:marLeft w:val="640"/>
          <w:marRight w:val="0"/>
          <w:marTop w:val="0"/>
          <w:marBottom w:val="0"/>
          <w:divBdr>
            <w:top w:val="none" w:sz="0" w:space="0" w:color="auto"/>
            <w:left w:val="none" w:sz="0" w:space="0" w:color="auto"/>
            <w:bottom w:val="none" w:sz="0" w:space="0" w:color="auto"/>
            <w:right w:val="none" w:sz="0" w:space="0" w:color="auto"/>
          </w:divBdr>
        </w:div>
        <w:div w:id="304048167">
          <w:marLeft w:val="640"/>
          <w:marRight w:val="0"/>
          <w:marTop w:val="0"/>
          <w:marBottom w:val="0"/>
          <w:divBdr>
            <w:top w:val="none" w:sz="0" w:space="0" w:color="auto"/>
            <w:left w:val="none" w:sz="0" w:space="0" w:color="auto"/>
            <w:bottom w:val="none" w:sz="0" w:space="0" w:color="auto"/>
            <w:right w:val="none" w:sz="0" w:space="0" w:color="auto"/>
          </w:divBdr>
        </w:div>
        <w:div w:id="332729688">
          <w:marLeft w:val="640"/>
          <w:marRight w:val="0"/>
          <w:marTop w:val="0"/>
          <w:marBottom w:val="0"/>
          <w:divBdr>
            <w:top w:val="none" w:sz="0" w:space="0" w:color="auto"/>
            <w:left w:val="none" w:sz="0" w:space="0" w:color="auto"/>
            <w:bottom w:val="none" w:sz="0" w:space="0" w:color="auto"/>
            <w:right w:val="none" w:sz="0" w:space="0" w:color="auto"/>
          </w:divBdr>
        </w:div>
        <w:div w:id="355229304">
          <w:marLeft w:val="640"/>
          <w:marRight w:val="0"/>
          <w:marTop w:val="0"/>
          <w:marBottom w:val="0"/>
          <w:divBdr>
            <w:top w:val="none" w:sz="0" w:space="0" w:color="auto"/>
            <w:left w:val="none" w:sz="0" w:space="0" w:color="auto"/>
            <w:bottom w:val="none" w:sz="0" w:space="0" w:color="auto"/>
            <w:right w:val="none" w:sz="0" w:space="0" w:color="auto"/>
          </w:divBdr>
        </w:div>
        <w:div w:id="365524847">
          <w:marLeft w:val="640"/>
          <w:marRight w:val="0"/>
          <w:marTop w:val="0"/>
          <w:marBottom w:val="0"/>
          <w:divBdr>
            <w:top w:val="none" w:sz="0" w:space="0" w:color="auto"/>
            <w:left w:val="none" w:sz="0" w:space="0" w:color="auto"/>
            <w:bottom w:val="none" w:sz="0" w:space="0" w:color="auto"/>
            <w:right w:val="none" w:sz="0" w:space="0" w:color="auto"/>
          </w:divBdr>
        </w:div>
        <w:div w:id="367071366">
          <w:marLeft w:val="640"/>
          <w:marRight w:val="0"/>
          <w:marTop w:val="0"/>
          <w:marBottom w:val="0"/>
          <w:divBdr>
            <w:top w:val="none" w:sz="0" w:space="0" w:color="auto"/>
            <w:left w:val="none" w:sz="0" w:space="0" w:color="auto"/>
            <w:bottom w:val="none" w:sz="0" w:space="0" w:color="auto"/>
            <w:right w:val="none" w:sz="0" w:space="0" w:color="auto"/>
          </w:divBdr>
        </w:div>
        <w:div w:id="422192336">
          <w:marLeft w:val="640"/>
          <w:marRight w:val="0"/>
          <w:marTop w:val="0"/>
          <w:marBottom w:val="0"/>
          <w:divBdr>
            <w:top w:val="none" w:sz="0" w:space="0" w:color="auto"/>
            <w:left w:val="none" w:sz="0" w:space="0" w:color="auto"/>
            <w:bottom w:val="none" w:sz="0" w:space="0" w:color="auto"/>
            <w:right w:val="none" w:sz="0" w:space="0" w:color="auto"/>
          </w:divBdr>
        </w:div>
        <w:div w:id="475345406">
          <w:marLeft w:val="640"/>
          <w:marRight w:val="0"/>
          <w:marTop w:val="0"/>
          <w:marBottom w:val="0"/>
          <w:divBdr>
            <w:top w:val="none" w:sz="0" w:space="0" w:color="auto"/>
            <w:left w:val="none" w:sz="0" w:space="0" w:color="auto"/>
            <w:bottom w:val="none" w:sz="0" w:space="0" w:color="auto"/>
            <w:right w:val="none" w:sz="0" w:space="0" w:color="auto"/>
          </w:divBdr>
        </w:div>
        <w:div w:id="485826019">
          <w:marLeft w:val="640"/>
          <w:marRight w:val="0"/>
          <w:marTop w:val="0"/>
          <w:marBottom w:val="0"/>
          <w:divBdr>
            <w:top w:val="none" w:sz="0" w:space="0" w:color="auto"/>
            <w:left w:val="none" w:sz="0" w:space="0" w:color="auto"/>
            <w:bottom w:val="none" w:sz="0" w:space="0" w:color="auto"/>
            <w:right w:val="none" w:sz="0" w:space="0" w:color="auto"/>
          </w:divBdr>
        </w:div>
        <w:div w:id="508329887">
          <w:marLeft w:val="640"/>
          <w:marRight w:val="0"/>
          <w:marTop w:val="0"/>
          <w:marBottom w:val="0"/>
          <w:divBdr>
            <w:top w:val="none" w:sz="0" w:space="0" w:color="auto"/>
            <w:left w:val="none" w:sz="0" w:space="0" w:color="auto"/>
            <w:bottom w:val="none" w:sz="0" w:space="0" w:color="auto"/>
            <w:right w:val="none" w:sz="0" w:space="0" w:color="auto"/>
          </w:divBdr>
        </w:div>
        <w:div w:id="547186217">
          <w:marLeft w:val="640"/>
          <w:marRight w:val="0"/>
          <w:marTop w:val="0"/>
          <w:marBottom w:val="0"/>
          <w:divBdr>
            <w:top w:val="none" w:sz="0" w:space="0" w:color="auto"/>
            <w:left w:val="none" w:sz="0" w:space="0" w:color="auto"/>
            <w:bottom w:val="none" w:sz="0" w:space="0" w:color="auto"/>
            <w:right w:val="none" w:sz="0" w:space="0" w:color="auto"/>
          </w:divBdr>
        </w:div>
        <w:div w:id="568467972">
          <w:marLeft w:val="640"/>
          <w:marRight w:val="0"/>
          <w:marTop w:val="0"/>
          <w:marBottom w:val="0"/>
          <w:divBdr>
            <w:top w:val="none" w:sz="0" w:space="0" w:color="auto"/>
            <w:left w:val="none" w:sz="0" w:space="0" w:color="auto"/>
            <w:bottom w:val="none" w:sz="0" w:space="0" w:color="auto"/>
            <w:right w:val="none" w:sz="0" w:space="0" w:color="auto"/>
          </w:divBdr>
        </w:div>
        <w:div w:id="575282035">
          <w:marLeft w:val="640"/>
          <w:marRight w:val="0"/>
          <w:marTop w:val="0"/>
          <w:marBottom w:val="0"/>
          <w:divBdr>
            <w:top w:val="none" w:sz="0" w:space="0" w:color="auto"/>
            <w:left w:val="none" w:sz="0" w:space="0" w:color="auto"/>
            <w:bottom w:val="none" w:sz="0" w:space="0" w:color="auto"/>
            <w:right w:val="none" w:sz="0" w:space="0" w:color="auto"/>
          </w:divBdr>
        </w:div>
        <w:div w:id="576400964">
          <w:marLeft w:val="640"/>
          <w:marRight w:val="0"/>
          <w:marTop w:val="0"/>
          <w:marBottom w:val="0"/>
          <w:divBdr>
            <w:top w:val="none" w:sz="0" w:space="0" w:color="auto"/>
            <w:left w:val="none" w:sz="0" w:space="0" w:color="auto"/>
            <w:bottom w:val="none" w:sz="0" w:space="0" w:color="auto"/>
            <w:right w:val="none" w:sz="0" w:space="0" w:color="auto"/>
          </w:divBdr>
        </w:div>
        <w:div w:id="603224811">
          <w:marLeft w:val="640"/>
          <w:marRight w:val="0"/>
          <w:marTop w:val="0"/>
          <w:marBottom w:val="0"/>
          <w:divBdr>
            <w:top w:val="none" w:sz="0" w:space="0" w:color="auto"/>
            <w:left w:val="none" w:sz="0" w:space="0" w:color="auto"/>
            <w:bottom w:val="none" w:sz="0" w:space="0" w:color="auto"/>
            <w:right w:val="none" w:sz="0" w:space="0" w:color="auto"/>
          </w:divBdr>
        </w:div>
        <w:div w:id="616834613">
          <w:marLeft w:val="640"/>
          <w:marRight w:val="0"/>
          <w:marTop w:val="0"/>
          <w:marBottom w:val="0"/>
          <w:divBdr>
            <w:top w:val="none" w:sz="0" w:space="0" w:color="auto"/>
            <w:left w:val="none" w:sz="0" w:space="0" w:color="auto"/>
            <w:bottom w:val="none" w:sz="0" w:space="0" w:color="auto"/>
            <w:right w:val="none" w:sz="0" w:space="0" w:color="auto"/>
          </w:divBdr>
        </w:div>
        <w:div w:id="625889337">
          <w:marLeft w:val="640"/>
          <w:marRight w:val="0"/>
          <w:marTop w:val="0"/>
          <w:marBottom w:val="0"/>
          <w:divBdr>
            <w:top w:val="none" w:sz="0" w:space="0" w:color="auto"/>
            <w:left w:val="none" w:sz="0" w:space="0" w:color="auto"/>
            <w:bottom w:val="none" w:sz="0" w:space="0" w:color="auto"/>
            <w:right w:val="none" w:sz="0" w:space="0" w:color="auto"/>
          </w:divBdr>
        </w:div>
        <w:div w:id="661349215">
          <w:marLeft w:val="640"/>
          <w:marRight w:val="0"/>
          <w:marTop w:val="0"/>
          <w:marBottom w:val="0"/>
          <w:divBdr>
            <w:top w:val="none" w:sz="0" w:space="0" w:color="auto"/>
            <w:left w:val="none" w:sz="0" w:space="0" w:color="auto"/>
            <w:bottom w:val="none" w:sz="0" w:space="0" w:color="auto"/>
            <w:right w:val="none" w:sz="0" w:space="0" w:color="auto"/>
          </w:divBdr>
        </w:div>
        <w:div w:id="682048665">
          <w:marLeft w:val="640"/>
          <w:marRight w:val="0"/>
          <w:marTop w:val="0"/>
          <w:marBottom w:val="0"/>
          <w:divBdr>
            <w:top w:val="none" w:sz="0" w:space="0" w:color="auto"/>
            <w:left w:val="none" w:sz="0" w:space="0" w:color="auto"/>
            <w:bottom w:val="none" w:sz="0" w:space="0" w:color="auto"/>
            <w:right w:val="none" w:sz="0" w:space="0" w:color="auto"/>
          </w:divBdr>
        </w:div>
        <w:div w:id="692194627">
          <w:marLeft w:val="640"/>
          <w:marRight w:val="0"/>
          <w:marTop w:val="0"/>
          <w:marBottom w:val="0"/>
          <w:divBdr>
            <w:top w:val="none" w:sz="0" w:space="0" w:color="auto"/>
            <w:left w:val="none" w:sz="0" w:space="0" w:color="auto"/>
            <w:bottom w:val="none" w:sz="0" w:space="0" w:color="auto"/>
            <w:right w:val="none" w:sz="0" w:space="0" w:color="auto"/>
          </w:divBdr>
        </w:div>
        <w:div w:id="698429561">
          <w:marLeft w:val="640"/>
          <w:marRight w:val="0"/>
          <w:marTop w:val="0"/>
          <w:marBottom w:val="0"/>
          <w:divBdr>
            <w:top w:val="none" w:sz="0" w:space="0" w:color="auto"/>
            <w:left w:val="none" w:sz="0" w:space="0" w:color="auto"/>
            <w:bottom w:val="none" w:sz="0" w:space="0" w:color="auto"/>
            <w:right w:val="none" w:sz="0" w:space="0" w:color="auto"/>
          </w:divBdr>
        </w:div>
        <w:div w:id="741803884">
          <w:marLeft w:val="640"/>
          <w:marRight w:val="0"/>
          <w:marTop w:val="0"/>
          <w:marBottom w:val="0"/>
          <w:divBdr>
            <w:top w:val="none" w:sz="0" w:space="0" w:color="auto"/>
            <w:left w:val="none" w:sz="0" w:space="0" w:color="auto"/>
            <w:bottom w:val="none" w:sz="0" w:space="0" w:color="auto"/>
            <w:right w:val="none" w:sz="0" w:space="0" w:color="auto"/>
          </w:divBdr>
        </w:div>
        <w:div w:id="752170462">
          <w:marLeft w:val="640"/>
          <w:marRight w:val="0"/>
          <w:marTop w:val="0"/>
          <w:marBottom w:val="0"/>
          <w:divBdr>
            <w:top w:val="none" w:sz="0" w:space="0" w:color="auto"/>
            <w:left w:val="none" w:sz="0" w:space="0" w:color="auto"/>
            <w:bottom w:val="none" w:sz="0" w:space="0" w:color="auto"/>
            <w:right w:val="none" w:sz="0" w:space="0" w:color="auto"/>
          </w:divBdr>
        </w:div>
        <w:div w:id="783770109">
          <w:marLeft w:val="640"/>
          <w:marRight w:val="0"/>
          <w:marTop w:val="0"/>
          <w:marBottom w:val="0"/>
          <w:divBdr>
            <w:top w:val="none" w:sz="0" w:space="0" w:color="auto"/>
            <w:left w:val="none" w:sz="0" w:space="0" w:color="auto"/>
            <w:bottom w:val="none" w:sz="0" w:space="0" w:color="auto"/>
            <w:right w:val="none" w:sz="0" w:space="0" w:color="auto"/>
          </w:divBdr>
        </w:div>
        <w:div w:id="792866531">
          <w:marLeft w:val="640"/>
          <w:marRight w:val="0"/>
          <w:marTop w:val="0"/>
          <w:marBottom w:val="0"/>
          <w:divBdr>
            <w:top w:val="none" w:sz="0" w:space="0" w:color="auto"/>
            <w:left w:val="none" w:sz="0" w:space="0" w:color="auto"/>
            <w:bottom w:val="none" w:sz="0" w:space="0" w:color="auto"/>
            <w:right w:val="none" w:sz="0" w:space="0" w:color="auto"/>
          </w:divBdr>
        </w:div>
        <w:div w:id="803694548">
          <w:marLeft w:val="640"/>
          <w:marRight w:val="0"/>
          <w:marTop w:val="0"/>
          <w:marBottom w:val="0"/>
          <w:divBdr>
            <w:top w:val="none" w:sz="0" w:space="0" w:color="auto"/>
            <w:left w:val="none" w:sz="0" w:space="0" w:color="auto"/>
            <w:bottom w:val="none" w:sz="0" w:space="0" w:color="auto"/>
            <w:right w:val="none" w:sz="0" w:space="0" w:color="auto"/>
          </w:divBdr>
        </w:div>
        <w:div w:id="860822003">
          <w:marLeft w:val="640"/>
          <w:marRight w:val="0"/>
          <w:marTop w:val="0"/>
          <w:marBottom w:val="0"/>
          <w:divBdr>
            <w:top w:val="none" w:sz="0" w:space="0" w:color="auto"/>
            <w:left w:val="none" w:sz="0" w:space="0" w:color="auto"/>
            <w:bottom w:val="none" w:sz="0" w:space="0" w:color="auto"/>
            <w:right w:val="none" w:sz="0" w:space="0" w:color="auto"/>
          </w:divBdr>
        </w:div>
        <w:div w:id="916793269">
          <w:marLeft w:val="640"/>
          <w:marRight w:val="0"/>
          <w:marTop w:val="0"/>
          <w:marBottom w:val="0"/>
          <w:divBdr>
            <w:top w:val="none" w:sz="0" w:space="0" w:color="auto"/>
            <w:left w:val="none" w:sz="0" w:space="0" w:color="auto"/>
            <w:bottom w:val="none" w:sz="0" w:space="0" w:color="auto"/>
            <w:right w:val="none" w:sz="0" w:space="0" w:color="auto"/>
          </w:divBdr>
        </w:div>
        <w:div w:id="952518904">
          <w:marLeft w:val="640"/>
          <w:marRight w:val="0"/>
          <w:marTop w:val="0"/>
          <w:marBottom w:val="0"/>
          <w:divBdr>
            <w:top w:val="none" w:sz="0" w:space="0" w:color="auto"/>
            <w:left w:val="none" w:sz="0" w:space="0" w:color="auto"/>
            <w:bottom w:val="none" w:sz="0" w:space="0" w:color="auto"/>
            <w:right w:val="none" w:sz="0" w:space="0" w:color="auto"/>
          </w:divBdr>
        </w:div>
        <w:div w:id="991912359">
          <w:marLeft w:val="640"/>
          <w:marRight w:val="0"/>
          <w:marTop w:val="0"/>
          <w:marBottom w:val="0"/>
          <w:divBdr>
            <w:top w:val="none" w:sz="0" w:space="0" w:color="auto"/>
            <w:left w:val="none" w:sz="0" w:space="0" w:color="auto"/>
            <w:bottom w:val="none" w:sz="0" w:space="0" w:color="auto"/>
            <w:right w:val="none" w:sz="0" w:space="0" w:color="auto"/>
          </w:divBdr>
        </w:div>
        <w:div w:id="1002469932">
          <w:marLeft w:val="640"/>
          <w:marRight w:val="0"/>
          <w:marTop w:val="0"/>
          <w:marBottom w:val="0"/>
          <w:divBdr>
            <w:top w:val="none" w:sz="0" w:space="0" w:color="auto"/>
            <w:left w:val="none" w:sz="0" w:space="0" w:color="auto"/>
            <w:bottom w:val="none" w:sz="0" w:space="0" w:color="auto"/>
            <w:right w:val="none" w:sz="0" w:space="0" w:color="auto"/>
          </w:divBdr>
        </w:div>
        <w:div w:id="1011106771">
          <w:marLeft w:val="640"/>
          <w:marRight w:val="0"/>
          <w:marTop w:val="0"/>
          <w:marBottom w:val="0"/>
          <w:divBdr>
            <w:top w:val="none" w:sz="0" w:space="0" w:color="auto"/>
            <w:left w:val="none" w:sz="0" w:space="0" w:color="auto"/>
            <w:bottom w:val="none" w:sz="0" w:space="0" w:color="auto"/>
            <w:right w:val="none" w:sz="0" w:space="0" w:color="auto"/>
          </w:divBdr>
        </w:div>
        <w:div w:id="1030303407">
          <w:marLeft w:val="640"/>
          <w:marRight w:val="0"/>
          <w:marTop w:val="0"/>
          <w:marBottom w:val="0"/>
          <w:divBdr>
            <w:top w:val="none" w:sz="0" w:space="0" w:color="auto"/>
            <w:left w:val="none" w:sz="0" w:space="0" w:color="auto"/>
            <w:bottom w:val="none" w:sz="0" w:space="0" w:color="auto"/>
            <w:right w:val="none" w:sz="0" w:space="0" w:color="auto"/>
          </w:divBdr>
        </w:div>
        <w:div w:id="1036197175">
          <w:marLeft w:val="640"/>
          <w:marRight w:val="0"/>
          <w:marTop w:val="0"/>
          <w:marBottom w:val="0"/>
          <w:divBdr>
            <w:top w:val="none" w:sz="0" w:space="0" w:color="auto"/>
            <w:left w:val="none" w:sz="0" w:space="0" w:color="auto"/>
            <w:bottom w:val="none" w:sz="0" w:space="0" w:color="auto"/>
            <w:right w:val="none" w:sz="0" w:space="0" w:color="auto"/>
          </w:divBdr>
        </w:div>
        <w:div w:id="1040279007">
          <w:marLeft w:val="640"/>
          <w:marRight w:val="0"/>
          <w:marTop w:val="0"/>
          <w:marBottom w:val="0"/>
          <w:divBdr>
            <w:top w:val="none" w:sz="0" w:space="0" w:color="auto"/>
            <w:left w:val="none" w:sz="0" w:space="0" w:color="auto"/>
            <w:bottom w:val="none" w:sz="0" w:space="0" w:color="auto"/>
            <w:right w:val="none" w:sz="0" w:space="0" w:color="auto"/>
          </w:divBdr>
        </w:div>
        <w:div w:id="1055620044">
          <w:marLeft w:val="640"/>
          <w:marRight w:val="0"/>
          <w:marTop w:val="0"/>
          <w:marBottom w:val="0"/>
          <w:divBdr>
            <w:top w:val="none" w:sz="0" w:space="0" w:color="auto"/>
            <w:left w:val="none" w:sz="0" w:space="0" w:color="auto"/>
            <w:bottom w:val="none" w:sz="0" w:space="0" w:color="auto"/>
            <w:right w:val="none" w:sz="0" w:space="0" w:color="auto"/>
          </w:divBdr>
        </w:div>
        <w:div w:id="1065639181">
          <w:marLeft w:val="640"/>
          <w:marRight w:val="0"/>
          <w:marTop w:val="0"/>
          <w:marBottom w:val="0"/>
          <w:divBdr>
            <w:top w:val="none" w:sz="0" w:space="0" w:color="auto"/>
            <w:left w:val="none" w:sz="0" w:space="0" w:color="auto"/>
            <w:bottom w:val="none" w:sz="0" w:space="0" w:color="auto"/>
            <w:right w:val="none" w:sz="0" w:space="0" w:color="auto"/>
          </w:divBdr>
        </w:div>
        <w:div w:id="1094327779">
          <w:marLeft w:val="640"/>
          <w:marRight w:val="0"/>
          <w:marTop w:val="0"/>
          <w:marBottom w:val="0"/>
          <w:divBdr>
            <w:top w:val="none" w:sz="0" w:space="0" w:color="auto"/>
            <w:left w:val="none" w:sz="0" w:space="0" w:color="auto"/>
            <w:bottom w:val="none" w:sz="0" w:space="0" w:color="auto"/>
            <w:right w:val="none" w:sz="0" w:space="0" w:color="auto"/>
          </w:divBdr>
        </w:div>
        <w:div w:id="1101687550">
          <w:marLeft w:val="640"/>
          <w:marRight w:val="0"/>
          <w:marTop w:val="0"/>
          <w:marBottom w:val="0"/>
          <w:divBdr>
            <w:top w:val="none" w:sz="0" w:space="0" w:color="auto"/>
            <w:left w:val="none" w:sz="0" w:space="0" w:color="auto"/>
            <w:bottom w:val="none" w:sz="0" w:space="0" w:color="auto"/>
            <w:right w:val="none" w:sz="0" w:space="0" w:color="auto"/>
          </w:divBdr>
        </w:div>
      </w:divsChild>
    </w:div>
    <w:div w:id="904607045">
      <w:bodyDiv w:val="1"/>
      <w:marLeft w:val="0"/>
      <w:marRight w:val="0"/>
      <w:marTop w:val="0"/>
      <w:marBottom w:val="0"/>
      <w:divBdr>
        <w:top w:val="none" w:sz="0" w:space="0" w:color="auto"/>
        <w:left w:val="none" w:sz="0" w:space="0" w:color="auto"/>
        <w:bottom w:val="none" w:sz="0" w:space="0" w:color="auto"/>
        <w:right w:val="none" w:sz="0" w:space="0" w:color="auto"/>
      </w:divBdr>
      <w:divsChild>
        <w:div w:id="284535">
          <w:marLeft w:val="0"/>
          <w:marRight w:val="0"/>
          <w:marTop w:val="0"/>
          <w:marBottom w:val="0"/>
          <w:divBdr>
            <w:top w:val="none" w:sz="0" w:space="0" w:color="auto"/>
            <w:left w:val="none" w:sz="0" w:space="0" w:color="auto"/>
            <w:bottom w:val="none" w:sz="0" w:space="0" w:color="auto"/>
            <w:right w:val="none" w:sz="0" w:space="0" w:color="auto"/>
          </w:divBdr>
        </w:div>
        <w:div w:id="24450885">
          <w:marLeft w:val="0"/>
          <w:marRight w:val="0"/>
          <w:marTop w:val="0"/>
          <w:marBottom w:val="0"/>
          <w:divBdr>
            <w:top w:val="none" w:sz="0" w:space="0" w:color="auto"/>
            <w:left w:val="none" w:sz="0" w:space="0" w:color="auto"/>
            <w:bottom w:val="none" w:sz="0" w:space="0" w:color="auto"/>
            <w:right w:val="none" w:sz="0" w:space="0" w:color="auto"/>
          </w:divBdr>
        </w:div>
        <w:div w:id="44764626">
          <w:marLeft w:val="0"/>
          <w:marRight w:val="0"/>
          <w:marTop w:val="0"/>
          <w:marBottom w:val="0"/>
          <w:divBdr>
            <w:top w:val="none" w:sz="0" w:space="0" w:color="auto"/>
            <w:left w:val="none" w:sz="0" w:space="0" w:color="auto"/>
            <w:bottom w:val="none" w:sz="0" w:space="0" w:color="auto"/>
            <w:right w:val="none" w:sz="0" w:space="0" w:color="auto"/>
          </w:divBdr>
        </w:div>
        <w:div w:id="104887385">
          <w:marLeft w:val="0"/>
          <w:marRight w:val="0"/>
          <w:marTop w:val="0"/>
          <w:marBottom w:val="0"/>
          <w:divBdr>
            <w:top w:val="none" w:sz="0" w:space="0" w:color="auto"/>
            <w:left w:val="none" w:sz="0" w:space="0" w:color="auto"/>
            <w:bottom w:val="none" w:sz="0" w:space="0" w:color="auto"/>
            <w:right w:val="none" w:sz="0" w:space="0" w:color="auto"/>
          </w:divBdr>
        </w:div>
        <w:div w:id="113596652">
          <w:marLeft w:val="0"/>
          <w:marRight w:val="0"/>
          <w:marTop w:val="0"/>
          <w:marBottom w:val="0"/>
          <w:divBdr>
            <w:top w:val="none" w:sz="0" w:space="0" w:color="auto"/>
            <w:left w:val="none" w:sz="0" w:space="0" w:color="auto"/>
            <w:bottom w:val="none" w:sz="0" w:space="0" w:color="auto"/>
            <w:right w:val="none" w:sz="0" w:space="0" w:color="auto"/>
          </w:divBdr>
        </w:div>
        <w:div w:id="122890783">
          <w:marLeft w:val="0"/>
          <w:marRight w:val="0"/>
          <w:marTop w:val="0"/>
          <w:marBottom w:val="0"/>
          <w:divBdr>
            <w:top w:val="none" w:sz="0" w:space="0" w:color="auto"/>
            <w:left w:val="none" w:sz="0" w:space="0" w:color="auto"/>
            <w:bottom w:val="none" w:sz="0" w:space="0" w:color="auto"/>
            <w:right w:val="none" w:sz="0" w:space="0" w:color="auto"/>
          </w:divBdr>
        </w:div>
        <w:div w:id="151524895">
          <w:marLeft w:val="0"/>
          <w:marRight w:val="0"/>
          <w:marTop w:val="0"/>
          <w:marBottom w:val="0"/>
          <w:divBdr>
            <w:top w:val="none" w:sz="0" w:space="0" w:color="auto"/>
            <w:left w:val="none" w:sz="0" w:space="0" w:color="auto"/>
            <w:bottom w:val="none" w:sz="0" w:space="0" w:color="auto"/>
            <w:right w:val="none" w:sz="0" w:space="0" w:color="auto"/>
          </w:divBdr>
        </w:div>
        <w:div w:id="156960443">
          <w:marLeft w:val="0"/>
          <w:marRight w:val="0"/>
          <w:marTop w:val="0"/>
          <w:marBottom w:val="0"/>
          <w:divBdr>
            <w:top w:val="none" w:sz="0" w:space="0" w:color="auto"/>
            <w:left w:val="none" w:sz="0" w:space="0" w:color="auto"/>
            <w:bottom w:val="none" w:sz="0" w:space="0" w:color="auto"/>
            <w:right w:val="none" w:sz="0" w:space="0" w:color="auto"/>
          </w:divBdr>
        </w:div>
        <w:div w:id="191579153">
          <w:marLeft w:val="0"/>
          <w:marRight w:val="0"/>
          <w:marTop w:val="0"/>
          <w:marBottom w:val="0"/>
          <w:divBdr>
            <w:top w:val="none" w:sz="0" w:space="0" w:color="auto"/>
            <w:left w:val="none" w:sz="0" w:space="0" w:color="auto"/>
            <w:bottom w:val="none" w:sz="0" w:space="0" w:color="auto"/>
            <w:right w:val="none" w:sz="0" w:space="0" w:color="auto"/>
          </w:divBdr>
        </w:div>
        <w:div w:id="217087188">
          <w:marLeft w:val="0"/>
          <w:marRight w:val="0"/>
          <w:marTop w:val="0"/>
          <w:marBottom w:val="0"/>
          <w:divBdr>
            <w:top w:val="none" w:sz="0" w:space="0" w:color="auto"/>
            <w:left w:val="none" w:sz="0" w:space="0" w:color="auto"/>
            <w:bottom w:val="none" w:sz="0" w:space="0" w:color="auto"/>
            <w:right w:val="none" w:sz="0" w:space="0" w:color="auto"/>
          </w:divBdr>
        </w:div>
        <w:div w:id="227082309">
          <w:marLeft w:val="0"/>
          <w:marRight w:val="0"/>
          <w:marTop w:val="0"/>
          <w:marBottom w:val="0"/>
          <w:divBdr>
            <w:top w:val="none" w:sz="0" w:space="0" w:color="auto"/>
            <w:left w:val="none" w:sz="0" w:space="0" w:color="auto"/>
            <w:bottom w:val="none" w:sz="0" w:space="0" w:color="auto"/>
            <w:right w:val="none" w:sz="0" w:space="0" w:color="auto"/>
          </w:divBdr>
        </w:div>
        <w:div w:id="256787835">
          <w:marLeft w:val="0"/>
          <w:marRight w:val="0"/>
          <w:marTop w:val="0"/>
          <w:marBottom w:val="0"/>
          <w:divBdr>
            <w:top w:val="none" w:sz="0" w:space="0" w:color="auto"/>
            <w:left w:val="none" w:sz="0" w:space="0" w:color="auto"/>
            <w:bottom w:val="none" w:sz="0" w:space="0" w:color="auto"/>
            <w:right w:val="none" w:sz="0" w:space="0" w:color="auto"/>
          </w:divBdr>
        </w:div>
        <w:div w:id="312757483">
          <w:marLeft w:val="0"/>
          <w:marRight w:val="0"/>
          <w:marTop w:val="0"/>
          <w:marBottom w:val="0"/>
          <w:divBdr>
            <w:top w:val="none" w:sz="0" w:space="0" w:color="auto"/>
            <w:left w:val="none" w:sz="0" w:space="0" w:color="auto"/>
            <w:bottom w:val="none" w:sz="0" w:space="0" w:color="auto"/>
            <w:right w:val="none" w:sz="0" w:space="0" w:color="auto"/>
          </w:divBdr>
        </w:div>
        <w:div w:id="331490236">
          <w:marLeft w:val="0"/>
          <w:marRight w:val="0"/>
          <w:marTop w:val="0"/>
          <w:marBottom w:val="0"/>
          <w:divBdr>
            <w:top w:val="none" w:sz="0" w:space="0" w:color="auto"/>
            <w:left w:val="none" w:sz="0" w:space="0" w:color="auto"/>
            <w:bottom w:val="none" w:sz="0" w:space="0" w:color="auto"/>
            <w:right w:val="none" w:sz="0" w:space="0" w:color="auto"/>
          </w:divBdr>
        </w:div>
        <w:div w:id="343093044">
          <w:marLeft w:val="0"/>
          <w:marRight w:val="0"/>
          <w:marTop w:val="0"/>
          <w:marBottom w:val="0"/>
          <w:divBdr>
            <w:top w:val="none" w:sz="0" w:space="0" w:color="auto"/>
            <w:left w:val="none" w:sz="0" w:space="0" w:color="auto"/>
            <w:bottom w:val="none" w:sz="0" w:space="0" w:color="auto"/>
            <w:right w:val="none" w:sz="0" w:space="0" w:color="auto"/>
          </w:divBdr>
        </w:div>
        <w:div w:id="348485046">
          <w:marLeft w:val="0"/>
          <w:marRight w:val="0"/>
          <w:marTop w:val="0"/>
          <w:marBottom w:val="0"/>
          <w:divBdr>
            <w:top w:val="none" w:sz="0" w:space="0" w:color="auto"/>
            <w:left w:val="none" w:sz="0" w:space="0" w:color="auto"/>
            <w:bottom w:val="none" w:sz="0" w:space="0" w:color="auto"/>
            <w:right w:val="none" w:sz="0" w:space="0" w:color="auto"/>
          </w:divBdr>
        </w:div>
        <w:div w:id="380982727">
          <w:marLeft w:val="0"/>
          <w:marRight w:val="0"/>
          <w:marTop w:val="0"/>
          <w:marBottom w:val="0"/>
          <w:divBdr>
            <w:top w:val="none" w:sz="0" w:space="0" w:color="auto"/>
            <w:left w:val="none" w:sz="0" w:space="0" w:color="auto"/>
            <w:bottom w:val="none" w:sz="0" w:space="0" w:color="auto"/>
            <w:right w:val="none" w:sz="0" w:space="0" w:color="auto"/>
          </w:divBdr>
        </w:div>
        <w:div w:id="473446294">
          <w:marLeft w:val="0"/>
          <w:marRight w:val="0"/>
          <w:marTop w:val="0"/>
          <w:marBottom w:val="0"/>
          <w:divBdr>
            <w:top w:val="none" w:sz="0" w:space="0" w:color="auto"/>
            <w:left w:val="none" w:sz="0" w:space="0" w:color="auto"/>
            <w:bottom w:val="none" w:sz="0" w:space="0" w:color="auto"/>
            <w:right w:val="none" w:sz="0" w:space="0" w:color="auto"/>
          </w:divBdr>
        </w:div>
        <w:div w:id="487747777">
          <w:marLeft w:val="0"/>
          <w:marRight w:val="0"/>
          <w:marTop w:val="0"/>
          <w:marBottom w:val="0"/>
          <w:divBdr>
            <w:top w:val="none" w:sz="0" w:space="0" w:color="auto"/>
            <w:left w:val="none" w:sz="0" w:space="0" w:color="auto"/>
            <w:bottom w:val="none" w:sz="0" w:space="0" w:color="auto"/>
            <w:right w:val="none" w:sz="0" w:space="0" w:color="auto"/>
          </w:divBdr>
        </w:div>
        <w:div w:id="520123017">
          <w:marLeft w:val="0"/>
          <w:marRight w:val="0"/>
          <w:marTop w:val="0"/>
          <w:marBottom w:val="0"/>
          <w:divBdr>
            <w:top w:val="none" w:sz="0" w:space="0" w:color="auto"/>
            <w:left w:val="none" w:sz="0" w:space="0" w:color="auto"/>
            <w:bottom w:val="none" w:sz="0" w:space="0" w:color="auto"/>
            <w:right w:val="none" w:sz="0" w:space="0" w:color="auto"/>
          </w:divBdr>
        </w:div>
        <w:div w:id="522979124">
          <w:marLeft w:val="0"/>
          <w:marRight w:val="0"/>
          <w:marTop w:val="0"/>
          <w:marBottom w:val="0"/>
          <w:divBdr>
            <w:top w:val="none" w:sz="0" w:space="0" w:color="auto"/>
            <w:left w:val="none" w:sz="0" w:space="0" w:color="auto"/>
            <w:bottom w:val="none" w:sz="0" w:space="0" w:color="auto"/>
            <w:right w:val="none" w:sz="0" w:space="0" w:color="auto"/>
          </w:divBdr>
        </w:div>
        <w:div w:id="527641632">
          <w:marLeft w:val="0"/>
          <w:marRight w:val="0"/>
          <w:marTop w:val="0"/>
          <w:marBottom w:val="0"/>
          <w:divBdr>
            <w:top w:val="none" w:sz="0" w:space="0" w:color="auto"/>
            <w:left w:val="none" w:sz="0" w:space="0" w:color="auto"/>
            <w:bottom w:val="none" w:sz="0" w:space="0" w:color="auto"/>
            <w:right w:val="none" w:sz="0" w:space="0" w:color="auto"/>
          </w:divBdr>
        </w:div>
        <w:div w:id="699088805">
          <w:marLeft w:val="0"/>
          <w:marRight w:val="0"/>
          <w:marTop w:val="0"/>
          <w:marBottom w:val="0"/>
          <w:divBdr>
            <w:top w:val="none" w:sz="0" w:space="0" w:color="auto"/>
            <w:left w:val="none" w:sz="0" w:space="0" w:color="auto"/>
            <w:bottom w:val="none" w:sz="0" w:space="0" w:color="auto"/>
            <w:right w:val="none" w:sz="0" w:space="0" w:color="auto"/>
          </w:divBdr>
        </w:div>
        <w:div w:id="725877923">
          <w:marLeft w:val="0"/>
          <w:marRight w:val="0"/>
          <w:marTop w:val="0"/>
          <w:marBottom w:val="0"/>
          <w:divBdr>
            <w:top w:val="none" w:sz="0" w:space="0" w:color="auto"/>
            <w:left w:val="none" w:sz="0" w:space="0" w:color="auto"/>
            <w:bottom w:val="none" w:sz="0" w:space="0" w:color="auto"/>
            <w:right w:val="none" w:sz="0" w:space="0" w:color="auto"/>
          </w:divBdr>
        </w:div>
        <w:div w:id="727145644">
          <w:marLeft w:val="0"/>
          <w:marRight w:val="0"/>
          <w:marTop w:val="0"/>
          <w:marBottom w:val="0"/>
          <w:divBdr>
            <w:top w:val="none" w:sz="0" w:space="0" w:color="auto"/>
            <w:left w:val="none" w:sz="0" w:space="0" w:color="auto"/>
            <w:bottom w:val="none" w:sz="0" w:space="0" w:color="auto"/>
            <w:right w:val="none" w:sz="0" w:space="0" w:color="auto"/>
          </w:divBdr>
        </w:div>
        <w:div w:id="743453825">
          <w:marLeft w:val="0"/>
          <w:marRight w:val="0"/>
          <w:marTop w:val="0"/>
          <w:marBottom w:val="0"/>
          <w:divBdr>
            <w:top w:val="none" w:sz="0" w:space="0" w:color="auto"/>
            <w:left w:val="none" w:sz="0" w:space="0" w:color="auto"/>
            <w:bottom w:val="none" w:sz="0" w:space="0" w:color="auto"/>
            <w:right w:val="none" w:sz="0" w:space="0" w:color="auto"/>
          </w:divBdr>
        </w:div>
        <w:div w:id="747730014">
          <w:marLeft w:val="0"/>
          <w:marRight w:val="0"/>
          <w:marTop w:val="0"/>
          <w:marBottom w:val="0"/>
          <w:divBdr>
            <w:top w:val="none" w:sz="0" w:space="0" w:color="auto"/>
            <w:left w:val="none" w:sz="0" w:space="0" w:color="auto"/>
            <w:bottom w:val="none" w:sz="0" w:space="0" w:color="auto"/>
            <w:right w:val="none" w:sz="0" w:space="0" w:color="auto"/>
          </w:divBdr>
        </w:div>
        <w:div w:id="759834837">
          <w:marLeft w:val="0"/>
          <w:marRight w:val="0"/>
          <w:marTop w:val="0"/>
          <w:marBottom w:val="0"/>
          <w:divBdr>
            <w:top w:val="none" w:sz="0" w:space="0" w:color="auto"/>
            <w:left w:val="none" w:sz="0" w:space="0" w:color="auto"/>
            <w:bottom w:val="none" w:sz="0" w:space="0" w:color="auto"/>
            <w:right w:val="none" w:sz="0" w:space="0" w:color="auto"/>
          </w:divBdr>
        </w:div>
        <w:div w:id="767963994">
          <w:marLeft w:val="0"/>
          <w:marRight w:val="0"/>
          <w:marTop w:val="0"/>
          <w:marBottom w:val="0"/>
          <w:divBdr>
            <w:top w:val="none" w:sz="0" w:space="0" w:color="auto"/>
            <w:left w:val="none" w:sz="0" w:space="0" w:color="auto"/>
            <w:bottom w:val="none" w:sz="0" w:space="0" w:color="auto"/>
            <w:right w:val="none" w:sz="0" w:space="0" w:color="auto"/>
          </w:divBdr>
        </w:div>
        <w:div w:id="781609303">
          <w:marLeft w:val="0"/>
          <w:marRight w:val="0"/>
          <w:marTop w:val="0"/>
          <w:marBottom w:val="0"/>
          <w:divBdr>
            <w:top w:val="none" w:sz="0" w:space="0" w:color="auto"/>
            <w:left w:val="none" w:sz="0" w:space="0" w:color="auto"/>
            <w:bottom w:val="none" w:sz="0" w:space="0" w:color="auto"/>
            <w:right w:val="none" w:sz="0" w:space="0" w:color="auto"/>
          </w:divBdr>
        </w:div>
        <w:div w:id="825780082">
          <w:marLeft w:val="0"/>
          <w:marRight w:val="0"/>
          <w:marTop w:val="0"/>
          <w:marBottom w:val="0"/>
          <w:divBdr>
            <w:top w:val="none" w:sz="0" w:space="0" w:color="auto"/>
            <w:left w:val="none" w:sz="0" w:space="0" w:color="auto"/>
            <w:bottom w:val="none" w:sz="0" w:space="0" w:color="auto"/>
            <w:right w:val="none" w:sz="0" w:space="0" w:color="auto"/>
          </w:divBdr>
        </w:div>
        <w:div w:id="854659480">
          <w:marLeft w:val="0"/>
          <w:marRight w:val="0"/>
          <w:marTop w:val="0"/>
          <w:marBottom w:val="0"/>
          <w:divBdr>
            <w:top w:val="none" w:sz="0" w:space="0" w:color="auto"/>
            <w:left w:val="none" w:sz="0" w:space="0" w:color="auto"/>
            <w:bottom w:val="none" w:sz="0" w:space="0" w:color="auto"/>
            <w:right w:val="none" w:sz="0" w:space="0" w:color="auto"/>
          </w:divBdr>
        </w:div>
        <w:div w:id="862549110">
          <w:marLeft w:val="0"/>
          <w:marRight w:val="0"/>
          <w:marTop w:val="0"/>
          <w:marBottom w:val="0"/>
          <w:divBdr>
            <w:top w:val="none" w:sz="0" w:space="0" w:color="auto"/>
            <w:left w:val="none" w:sz="0" w:space="0" w:color="auto"/>
            <w:bottom w:val="none" w:sz="0" w:space="0" w:color="auto"/>
            <w:right w:val="none" w:sz="0" w:space="0" w:color="auto"/>
          </w:divBdr>
        </w:div>
        <w:div w:id="883446297">
          <w:marLeft w:val="0"/>
          <w:marRight w:val="0"/>
          <w:marTop w:val="0"/>
          <w:marBottom w:val="0"/>
          <w:divBdr>
            <w:top w:val="none" w:sz="0" w:space="0" w:color="auto"/>
            <w:left w:val="none" w:sz="0" w:space="0" w:color="auto"/>
            <w:bottom w:val="none" w:sz="0" w:space="0" w:color="auto"/>
            <w:right w:val="none" w:sz="0" w:space="0" w:color="auto"/>
          </w:divBdr>
        </w:div>
        <w:div w:id="1042367844">
          <w:marLeft w:val="0"/>
          <w:marRight w:val="0"/>
          <w:marTop w:val="0"/>
          <w:marBottom w:val="0"/>
          <w:divBdr>
            <w:top w:val="none" w:sz="0" w:space="0" w:color="auto"/>
            <w:left w:val="none" w:sz="0" w:space="0" w:color="auto"/>
            <w:bottom w:val="none" w:sz="0" w:space="0" w:color="auto"/>
            <w:right w:val="none" w:sz="0" w:space="0" w:color="auto"/>
          </w:divBdr>
        </w:div>
        <w:div w:id="1099911865">
          <w:marLeft w:val="0"/>
          <w:marRight w:val="0"/>
          <w:marTop w:val="0"/>
          <w:marBottom w:val="0"/>
          <w:divBdr>
            <w:top w:val="none" w:sz="0" w:space="0" w:color="auto"/>
            <w:left w:val="none" w:sz="0" w:space="0" w:color="auto"/>
            <w:bottom w:val="none" w:sz="0" w:space="0" w:color="auto"/>
            <w:right w:val="none" w:sz="0" w:space="0" w:color="auto"/>
          </w:divBdr>
        </w:div>
        <w:div w:id="1141312389">
          <w:marLeft w:val="0"/>
          <w:marRight w:val="0"/>
          <w:marTop w:val="0"/>
          <w:marBottom w:val="0"/>
          <w:divBdr>
            <w:top w:val="none" w:sz="0" w:space="0" w:color="auto"/>
            <w:left w:val="none" w:sz="0" w:space="0" w:color="auto"/>
            <w:bottom w:val="none" w:sz="0" w:space="0" w:color="auto"/>
            <w:right w:val="none" w:sz="0" w:space="0" w:color="auto"/>
          </w:divBdr>
        </w:div>
        <w:div w:id="1220362270">
          <w:marLeft w:val="0"/>
          <w:marRight w:val="0"/>
          <w:marTop w:val="0"/>
          <w:marBottom w:val="0"/>
          <w:divBdr>
            <w:top w:val="none" w:sz="0" w:space="0" w:color="auto"/>
            <w:left w:val="none" w:sz="0" w:space="0" w:color="auto"/>
            <w:bottom w:val="none" w:sz="0" w:space="0" w:color="auto"/>
            <w:right w:val="none" w:sz="0" w:space="0" w:color="auto"/>
          </w:divBdr>
        </w:div>
        <w:div w:id="1230338197">
          <w:marLeft w:val="0"/>
          <w:marRight w:val="0"/>
          <w:marTop w:val="0"/>
          <w:marBottom w:val="0"/>
          <w:divBdr>
            <w:top w:val="none" w:sz="0" w:space="0" w:color="auto"/>
            <w:left w:val="none" w:sz="0" w:space="0" w:color="auto"/>
            <w:bottom w:val="none" w:sz="0" w:space="0" w:color="auto"/>
            <w:right w:val="none" w:sz="0" w:space="0" w:color="auto"/>
          </w:divBdr>
        </w:div>
        <w:div w:id="1242981393">
          <w:marLeft w:val="0"/>
          <w:marRight w:val="0"/>
          <w:marTop w:val="0"/>
          <w:marBottom w:val="0"/>
          <w:divBdr>
            <w:top w:val="none" w:sz="0" w:space="0" w:color="auto"/>
            <w:left w:val="none" w:sz="0" w:space="0" w:color="auto"/>
            <w:bottom w:val="none" w:sz="0" w:space="0" w:color="auto"/>
            <w:right w:val="none" w:sz="0" w:space="0" w:color="auto"/>
          </w:divBdr>
        </w:div>
        <w:div w:id="1260479992">
          <w:marLeft w:val="0"/>
          <w:marRight w:val="0"/>
          <w:marTop w:val="0"/>
          <w:marBottom w:val="0"/>
          <w:divBdr>
            <w:top w:val="none" w:sz="0" w:space="0" w:color="auto"/>
            <w:left w:val="none" w:sz="0" w:space="0" w:color="auto"/>
            <w:bottom w:val="none" w:sz="0" w:space="0" w:color="auto"/>
            <w:right w:val="none" w:sz="0" w:space="0" w:color="auto"/>
          </w:divBdr>
        </w:div>
        <w:div w:id="1292247382">
          <w:marLeft w:val="0"/>
          <w:marRight w:val="0"/>
          <w:marTop w:val="0"/>
          <w:marBottom w:val="0"/>
          <w:divBdr>
            <w:top w:val="none" w:sz="0" w:space="0" w:color="auto"/>
            <w:left w:val="none" w:sz="0" w:space="0" w:color="auto"/>
            <w:bottom w:val="none" w:sz="0" w:space="0" w:color="auto"/>
            <w:right w:val="none" w:sz="0" w:space="0" w:color="auto"/>
          </w:divBdr>
        </w:div>
        <w:div w:id="1298948704">
          <w:marLeft w:val="0"/>
          <w:marRight w:val="0"/>
          <w:marTop w:val="0"/>
          <w:marBottom w:val="0"/>
          <w:divBdr>
            <w:top w:val="none" w:sz="0" w:space="0" w:color="auto"/>
            <w:left w:val="none" w:sz="0" w:space="0" w:color="auto"/>
            <w:bottom w:val="none" w:sz="0" w:space="0" w:color="auto"/>
            <w:right w:val="none" w:sz="0" w:space="0" w:color="auto"/>
          </w:divBdr>
        </w:div>
        <w:div w:id="1339045667">
          <w:marLeft w:val="0"/>
          <w:marRight w:val="0"/>
          <w:marTop w:val="0"/>
          <w:marBottom w:val="0"/>
          <w:divBdr>
            <w:top w:val="none" w:sz="0" w:space="0" w:color="auto"/>
            <w:left w:val="none" w:sz="0" w:space="0" w:color="auto"/>
            <w:bottom w:val="none" w:sz="0" w:space="0" w:color="auto"/>
            <w:right w:val="none" w:sz="0" w:space="0" w:color="auto"/>
          </w:divBdr>
        </w:div>
        <w:div w:id="1348797134">
          <w:marLeft w:val="0"/>
          <w:marRight w:val="0"/>
          <w:marTop w:val="0"/>
          <w:marBottom w:val="0"/>
          <w:divBdr>
            <w:top w:val="none" w:sz="0" w:space="0" w:color="auto"/>
            <w:left w:val="none" w:sz="0" w:space="0" w:color="auto"/>
            <w:bottom w:val="none" w:sz="0" w:space="0" w:color="auto"/>
            <w:right w:val="none" w:sz="0" w:space="0" w:color="auto"/>
          </w:divBdr>
        </w:div>
        <w:div w:id="1412583850">
          <w:marLeft w:val="0"/>
          <w:marRight w:val="0"/>
          <w:marTop w:val="0"/>
          <w:marBottom w:val="0"/>
          <w:divBdr>
            <w:top w:val="none" w:sz="0" w:space="0" w:color="auto"/>
            <w:left w:val="none" w:sz="0" w:space="0" w:color="auto"/>
            <w:bottom w:val="none" w:sz="0" w:space="0" w:color="auto"/>
            <w:right w:val="none" w:sz="0" w:space="0" w:color="auto"/>
          </w:divBdr>
        </w:div>
        <w:div w:id="1434932826">
          <w:marLeft w:val="0"/>
          <w:marRight w:val="0"/>
          <w:marTop w:val="0"/>
          <w:marBottom w:val="0"/>
          <w:divBdr>
            <w:top w:val="none" w:sz="0" w:space="0" w:color="auto"/>
            <w:left w:val="none" w:sz="0" w:space="0" w:color="auto"/>
            <w:bottom w:val="none" w:sz="0" w:space="0" w:color="auto"/>
            <w:right w:val="none" w:sz="0" w:space="0" w:color="auto"/>
          </w:divBdr>
        </w:div>
        <w:div w:id="1436317763">
          <w:marLeft w:val="0"/>
          <w:marRight w:val="0"/>
          <w:marTop w:val="0"/>
          <w:marBottom w:val="0"/>
          <w:divBdr>
            <w:top w:val="none" w:sz="0" w:space="0" w:color="auto"/>
            <w:left w:val="none" w:sz="0" w:space="0" w:color="auto"/>
            <w:bottom w:val="none" w:sz="0" w:space="0" w:color="auto"/>
            <w:right w:val="none" w:sz="0" w:space="0" w:color="auto"/>
          </w:divBdr>
        </w:div>
        <w:div w:id="1446386822">
          <w:marLeft w:val="0"/>
          <w:marRight w:val="0"/>
          <w:marTop w:val="0"/>
          <w:marBottom w:val="0"/>
          <w:divBdr>
            <w:top w:val="none" w:sz="0" w:space="0" w:color="auto"/>
            <w:left w:val="none" w:sz="0" w:space="0" w:color="auto"/>
            <w:bottom w:val="none" w:sz="0" w:space="0" w:color="auto"/>
            <w:right w:val="none" w:sz="0" w:space="0" w:color="auto"/>
          </w:divBdr>
        </w:div>
        <w:div w:id="1532642665">
          <w:marLeft w:val="0"/>
          <w:marRight w:val="0"/>
          <w:marTop w:val="0"/>
          <w:marBottom w:val="0"/>
          <w:divBdr>
            <w:top w:val="none" w:sz="0" w:space="0" w:color="auto"/>
            <w:left w:val="none" w:sz="0" w:space="0" w:color="auto"/>
            <w:bottom w:val="none" w:sz="0" w:space="0" w:color="auto"/>
            <w:right w:val="none" w:sz="0" w:space="0" w:color="auto"/>
          </w:divBdr>
        </w:div>
        <w:div w:id="1555895951">
          <w:marLeft w:val="0"/>
          <w:marRight w:val="0"/>
          <w:marTop w:val="0"/>
          <w:marBottom w:val="0"/>
          <w:divBdr>
            <w:top w:val="none" w:sz="0" w:space="0" w:color="auto"/>
            <w:left w:val="none" w:sz="0" w:space="0" w:color="auto"/>
            <w:bottom w:val="none" w:sz="0" w:space="0" w:color="auto"/>
            <w:right w:val="none" w:sz="0" w:space="0" w:color="auto"/>
          </w:divBdr>
        </w:div>
        <w:div w:id="1558856717">
          <w:marLeft w:val="0"/>
          <w:marRight w:val="0"/>
          <w:marTop w:val="0"/>
          <w:marBottom w:val="0"/>
          <w:divBdr>
            <w:top w:val="none" w:sz="0" w:space="0" w:color="auto"/>
            <w:left w:val="none" w:sz="0" w:space="0" w:color="auto"/>
            <w:bottom w:val="none" w:sz="0" w:space="0" w:color="auto"/>
            <w:right w:val="none" w:sz="0" w:space="0" w:color="auto"/>
          </w:divBdr>
        </w:div>
        <w:div w:id="1558978857">
          <w:marLeft w:val="0"/>
          <w:marRight w:val="0"/>
          <w:marTop w:val="0"/>
          <w:marBottom w:val="0"/>
          <w:divBdr>
            <w:top w:val="none" w:sz="0" w:space="0" w:color="auto"/>
            <w:left w:val="none" w:sz="0" w:space="0" w:color="auto"/>
            <w:bottom w:val="none" w:sz="0" w:space="0" w:color="auto"/>
            <w:right w:val="none" w:sz="0" w:space="0" w:color="auto"/>
          </w:divBdr>
        </w:div>
        <w:div w:id="1725638610">
          <w:marLeft w:val="0"/>
          <w:marRight w:val="0"/>
          <w:marTop w:val="0"/>
          <w:marBottom w:val="0"/>
          <w:divBdr>
            <w:top w:val="none" w:sz="0" w:space="0" w:color="auto"/>
            <w:left w:val="none" w:sz="0" w:space="0" w:color="auto"/>
            <w:bottom w:val="none" w:sz="0" w:space="0" w:color="auto"/>
            <w:right w:val="none" w:sz="0" w:space="0" w:color="auto"/>
          </w:divBdr>
        </w:div>
        <w:div w:id="1752003532">
          <w:marLeft w:val="0"/>
          <w:marRight w:val="0"/>
          <w:marTop w:val="0"/>
          <w:marBottom w:val="0"/>
          <w:divBdr>
            <w:top w:val="none" w:sz="0" w:space="0" w:color="auto"/>
            <w:left w:val="none" w:sz="0" w:space="0" w:color="auto"/>
            <w:bottom w:val="none" w:sz="0" w:space="0" w:color="auto"/>
            <w:right w:val="none" w:sz="0" w:space="0" w:color="auto"/>
          </w:divBdr>
        </w:div>
        <w:div w:id="1754815799">
          <w:marLeft w:val="0"/>
          <w:marRight w:val="0"/>
          <w:marTop w:val="0"/>
          <w:marBottom w:val="0"/>
          <w:divBdr>
            <w:top w:val="none" w:sz="0" w:space="0" w:color="auto"/>
            <w:left w:val="none" w:sz="0" w:space="0" w:color="auto"/>
            <w:bottom w:val="none" w:sz="0" w:space="0" w:color="auto"/>
            <w:right w:val="none" w:sz="0" w:space="0" w:color="auto"/>
          </w:divBdr>
        </w:div>
        <w:div w:id="1766030314">
          <w:marLeft w:val="0"/>
          <w:marRight w:val="0"/>
          <w:marTop w:val="0"/>
          <w:marBottom w:val="0"/>
          <w:divBdr>
            <w:top w:val="none" w:sz="0" w:space="0" w:color="auto"/>
            <w:left w:val="none" w:sz="0" w:space="0" w:color="auto"/>
            <w:bottom w:val="none" w:sz="0" w:space="0" w:color="auto"/>
            <w:right w:val="none" w:sz="0" w:space="0" w:color="auto"/>
          </w:divBdr>
        </w:div>
        <w:div w:id="1834297654">
          <w:marLeft w:val="0"/>
          <w:marRight w:val="0"/>
          <w:marTop w:val="0"/>
          <w:marBottom w:val="0"/>
          <w:divBdr>
            <w:top w:val="none" w:sz="0" w:space="0" w:color="auto"/>
            <w:left w:val="none" w:sz="0" w:space="0" w:color="auto"/>
            <w:bottom w:val="none" w:sz="0" w:space="0" w:color="auto"/>
            <w:right w:val="none" w:sz="0" w:space="0" w:color="auto"/>
          </w:divBdr>
        </w:div>
        <w:div w:id="1959949795">
          <w:marLeft w:val="0"/>
          <w:marRight w:val="0"/>
          <w:marTop w:val="0"/>
          <w:marBottom w:val="0"/>
          <w:divBdr>
            <w:top w:val="none" w:sz="0" w:space="0" w:color="auto"/>
            <w:left w:val="none" w:sz="0" w:space="0" w:color="auto"/>
            <w:bottom w:val="none" w:sz="0" w:space="0" w:color="auto"/>
            <w:right w:val="none" w:sz="0" w:space="0" w:color="auto"/>
          </w:divBdr>
        </w:div>
        <w:div w:id="1970937070">
          <w:marLeft w:val="0"/>
          <w:marRight w:val="0"/>
          <w:marTop w:val="0"/>
          <w:marBottom w:val="0"/>
          <w:divBdr>
            <w:top w:val="none" w:sz="0" w:space="0" w:color="auto"/>
            <w:left w:val="none" w:sz="0" w:space="0" w:color="auto"/>
            <w:bottom w:val="none" w:sz="0" w:space="0" w:color="auto"/>
            <w:right w:val="none" w:sz="0" w:space="0" w:color="auto"/>
          </w:divBdr>
        </w:div>
        <w:div w:id="1973318427">
          <w:marLeft w:val="0"/>
          <w:marRight w:val="0"/>
          <w:marTop w:val="0"/>
          <w:marBottom w:val="0"/>
          <w:divBdr>
            <w:top w:val="none" w:sz="0" w:space="0" w:color="auto"/>
            <w:left w:val="none" w:sz="0" w:space="0" w:color="auto"/>
            <w:bottom w:val="none" w:sz="0" w:space="0" w:color="auto"/>
            <w:right w:val="none" w:sz="0" w:space="0" w:color="auto"/>
          </w:divBdr>
        </w:div>
        <w:div w:id="2041120989">
          <w:marLeft w:val="0"/>
          <w:marRight w:val="0"/>
          <w:marTop w:val="0"/>
          <w:marBottom w:val="0"/>
          <w:divBdr>
            <w:top w:val="none" w:sz="0" w:space="0" w:color="auto"/>
            <w:left w:val="none" w:sz="0" w:space="0" w:color="auto"/>
            <w:bottom w:val="none" w:sz="0" w:space="0" w:color="auto"/>
            <w:right w:val="none" w:sz="0" w:space="0" w:color="auto"/>
          </w:divBdr>
        </w:div>
        <w:div w:id="2045980689">
          <w:marLeft w:val="0"/>
          <w:marRight w:val="0"/>
          <w:marTop w:val="0"/>
          <w:marBottom w:val="0"/>
          <w:divBdr>
            <w:top w:val="none" w:sz="0" w:space="0" w:color="auto"/>
            <w:left w:val="none" w:sz="0" w:space="0" w:color="auto"/>
            <w:bottom w:val="none" w:sz="0" w:space="0" w:color="auto"/>
            <w:right w:val="none" w:sz="0" w:space="0" w:color="auto"/>
          </w:divBdr>
        </w:div>
        <w:div w:id="2053381477">
          <w:marLeft w:val="0"/>
          <w:marRight w:val="0"/>
          <w:marTop w:val="0"/>
          <w:marBottom w:val="0"/>
          <w:divBdr>
            <w:top w:val="none" w:sz="0" w:space="0" w:color="auto"/>
            <w:left w:val="none" w:sz="0" w:space="0" w:color="auto"/>
            <w:bottom w:val="none" w:sz="0" w:space="0" w:color="auto"/>
            <w:right w:val="none" w:sz="0" w:space="0" w:color="auto"/>
          </w:divBdr>
        </w:div>
        <w:div w:id="2072847331">
          <w:marLeft w:val="0"/>
          <w:marRight w:val="0"/>
          <w:marTop w:val="0"/>
          <w:marBottom w:val="0"/>
          <w:divBdr>
            <w:top w:val="none" w:sz="0" w:space="0" w:color="auto"/>
            <w:left w:val="none" w:sz="0" w:space="0" w:color="auto"/>
            <w:bottom w:val="none" w:sz="0" w:space="0" w:color="auto"/>
            <w:right w:val="none" w:sz="0" w:space="0" w:color="auto"/>
          </w:divBdr>
        </w:div>
        <w:div w:id="2079476067">
          <w:marLeft w:val="0"/>
          <w:marRight w:val="0"/>
          <w:marTop w:val="0"/>
          <w:marBottom w:val="0"/>
          <w:divBdr>
            <w:top w:val="none" w:sz="0" w:space="0" w:color="auto"/>
            <w:left w:val="none" w:sz="0" w:space="0" w:color="auto"/>
            <w:bottom w:val="none" w:sz="0" w:space="0" w:color="auto"/>
            <w:right w:val="none" w:sz="0" w:space="0" w:color="auto"/>
          </w:divBdr>
        </w:div>
        <w:div w:id="2141681280">
          <w:marLeft w:val="0"/>
          <w:marRight w:val="0"/>
          <w:marTop w:val="0"/>
          <w:marBottom w:val="0"/>
          <w:divBdr>
            <w:top w:val="none" w:sz="0" w:space="0" w:color="auto"/>
            <w:left w:val="none" w:sz="0" w:space="0" w:color="auto"/>
            <w:bottom w:val="none" w:sz="0" w:space="0" w:color="auto"/>
            <w:right w:val="none" w:sz="0" w:space="0" w:color="auto"/>
          </w:divBdr>
        </w:div>
      </w:divsChild>
    </w:div>
    <w:div w:id="905259240">
      <w:bodyDiv w:val="1"/>
      <w:marLeft w:val="0"/>
      <w:marRight w:val="0"/>
      <w:marTop w:val="0"/>
      <w:marBottom w:val="0"/>
      <w:divBdr>
        <w:top w:val="none" w:sz="0" w:space="0" w:color="auto"/>
        <w:left w:val="none" w:sz="0" w:space="0" w:color="auto"/>
        <w:bottom w:val="none" w:sz="0" w:space="0" w:color="auto"/>
        <w:right w:val="none" w:sz="0" w:space="0" w:color="auto"/>
      </w:divBdr>
      <w:divsChild>
        <w:div w:id="28844275">
          <w:marLeft w:val="640"/>
          <w:marRight w:val="0"/>
          <w:marTop w:val="0"/>
          <w:marBottom w:val="0"/>
          <w:divBdr>
            <w:top w:val="none" w:sz="0" w:space="0" w:color="auto"/>
            <w:left w:val="none" w:sz="0" w:space="0" w:color="auto"/>
            <w:bottom w:val="none" w:sz="0" w:space="0" w:color="auto"/>
            <w:right w:val="none" w:sz="0" w:space="0" w:color="auto"/>
          </w:divBdr>
        </w:div>
        <w:div w:id="133529367">
          <w:marLeft w:val="640"/>
          <w:marRight w:val="0"/>
          <w:marTop w:val="0"/>
          <w:marBottom w:val="0"/>
          <w:divBdr>
            <w:top w:val="none" w:sz="0" w:space="0" w:color="auto"/>
            <w:left w:val="none" w:sz="0" w:space="0" w:color="auto"/>
            <w:bottom w:val="none" w:sz="0" w:space="0" w:color="auto"/>
            <w:right w:val="none" w:sz="0" w:space="0" w:color="auto"/>
          </w:divBdr>
        </w:div>
        <w:div w:id="134371474">
          <w:marLeft w:val="640"/>
          <w:marRight w:val="0"/>
          <w:marTop w:val="0"/>
          <w:marBottom w:val="0"/>
          <w:divBdr>
            <w:top w:val="none" w:sz="0" w:space="0" w:color="auto"/>
            <w:left w:val="none" w:sz="0" w:space="0" w:color="auto"/>
            <w:bottom w:val="none" w:sz="0" w:space="0" w:color="auto"/>
            <w:right w:val="none" w:sz="0" w:space="0" w:color="auto"/>
          </w:divBdr>
        </w:div>
        <w:div w:id="153451714">
          <w:marLeft w:val="640"/>
          <w:marRight w:val="0"/>
          <w:marTop w:val="0"/>
          <w:marBottom w:val="0"/>
          <w:divBdr>
            <w:top w:val="none" w:sz="0" w:space="0" w:color="auto"/>
            <w:left w:val="none" w:sz="0" w:space="0" w:color="auto"/>
            <w:bottom w:val="none" w:sz="0" w:space="0" w:color="auto"/>
            <w:right w:val="none" w:sz="0" w:space="0" w:color="auto"/>
          </w:divBdr>
        </w:div>
        <w:div w:id="317928187">
          <w:marLeft w:val="640"/>
          <w:marRight w:val="0"/>
          <w:marTop w:val="0"/>
          <w:marBottom w:val="0"/>
          <w:divBdr>
            <w:top w:val="none" w:sz="0" w:space="0" w:color="auto"/>
            <w:left w:val="none" w:sz="0" w:space="0" w:color="auto"/>
            <w:bottom w:val="none" w:sz="0" w:space="0" w:color="auto"/>
            <w:right w:val="none" w:sz="0" w:space="0" w:color="auto"/>
          </w:divBdr>
        </w:div>
        <w:div w:id="359010420">
          <w:marLeft w:val="640"/>
          <w:marRight w:val="0"/>
          <w:marTop w:val="0"/>
          <w:marBottom w:val="0"/>
          <w:divBdr>
            <w:top w:val="none" w:sz="0" w:space="0" w:color="auto"/>
            <w:left w:val="none" w:sz="0" w:space="0" w:color="auto"/>
            <w:bottom w:val="none" w:sz="0" w:space="0" w:color="auto"/>
            <w:right w:val="none" w:sz="0" w:space="0" w:color="auto"/>
          </w:divBdr>
        </w:div>
        <w:div w:id="361513971">
          <w:marLeft w:val="640"/>
          <w:marRight w:val="0"/>
          <w:marTop w:val="0"/>
          <w:marBottom w:val="0"/>
          <w:divBdr>
            <w:top w:val="none" w:sz="0" w:space="0" w:color="auto"/>
            <w:left w:val="none" w:sz="0" w:space="0" w:color="auto"/>
            <w:bottom w:val="none" w:sz="0" w:space="0" w:color="auto"/>
            <w:right w:val="none" w:sz="0" w:space="0" w:color="auto"/>
          </w:divBdr>
        </w:div>
        <w:div w:id="433406351">
          <w:marLeft w:val="640"/>
          <w:marRight w:val="0"/>
          <w:marTop w:val="0"/>
          <w:marBottom w:val="0"/>
          <w:divBdr>
            <w:top w:val="none" w:sz="0" w:space="0" w:color="auto"/>
            <w:left w:val="none" w:sz="0" w:space="0" w:color="auto"/>
            <w:bottom w:val="none" w:sz="0" w:space="0" w:color="auto"/>
            <w:right w:val="none" w:sz="0" w:space="0" w:color="auto"/>
          </w:divBdr>
        </w:div>
        <w:div w:id="437792748">
          <w:marLeft w:val="640"/>
          <w:marRight w:val="0"/>
          <w:marTop w:val="0"/>
          <w:marBottom w:val="0"/>
          <w:divBdr>
            <w:top w:val="none" w:sz="0" w:space="0" w:color="auto"/>
            <w:left w:val="none" w:sz="0" w:space="0" w:color="auto"/>
            <w:bottom w:val="none" w:sz="0" w:space="0" w:color="auto"/>
            <w:right w:val="none" w:sz="0" w:space="0" w:color="auto"/>
          </w:divBdr>
        </w:div>
        <w:div w:id="515922187">
          <w:marLeft w:val="640"/>
          <w:marRight w:val="0"/>
          <w:marTop w:val="0"/>
          <w:marBottom w:val="0"/>
          <w:divBdr>
            <w:top w:val="none" w:sz="0" w:space="0" w:color="auto"/>
            <w:left w:val="none" w:sz="0" w:space="0" w:color="auto"/>
            <w:bottom w:val="none" w:sz="0" w:space="0" w:color="auto"/>
            <w:right w:val="none" w:sz="0" w:space="0" w:color="auto"/>
          </w:divBdr>
        </w:div>
        <w:div w:id="534775272">
          <w:marLeft w:val="640"/>
          <w:marRight w:val="0"/>
          <w:marTop w:val="0"/>
          <w:marBottom w:val="0"/>
          <w:divBdr>
            <w:top w:val="none" w:sz="0" w:space="0" w:color="auto"/>
            <w:left w:val="none" w:sz="0" w:space="0" w:color="auto"/>
            <w:bottom w:val="none" w:sz="0" w:space="0" w:color="auto"/>
            <w:right w:val="none" w:sz="0" w:space="0" w:color="auto"/>
          </w:divBdr>
        </w:div>
        <w:div w:id="544946347">
          <w:marLeft w:val="640"/>
          <w:marRight w:val="0"/>
          <w:marTop w:val="0"/>
          <w:marBottom w:val="0"/>
          <w:divBdr>
            <w:top w:val="none" w:sz="0" w:space="0" w:color="auto"/>
            <w:left w:val="none" w:sz="0" w:space="0" w:color="auto"/>
            <w:bottom w:val="none" w:sz="0" w:space="0" w:color="auto"/>
            <w:right w:val="none" w:sz="0" w:space="0" w:color="auto"/>
          </w:divBdr>
        </w:div>
        <w:div w:id="555942330">
          <w:marLeft w:val="640"/>
          <w:marRight w:val="0"/>
          <w:marTop w:val="0"/>
          <w:marBottom w:val="0"/>
          <w:divBdr>
            <w:top w:val="none" w:sz="0" w:space="0" w:color="auto"/>
            <w:left w:val="none" w:sz="0" w:space="0" w:color="auto"/>
            <w:bottom w:val="none" w:sz="0" w:space="0" w:color="auto"/>
            <w:right w:val="none" w:sz="0" w:space="0" w:color="auto"/>
          </w:divBdr>
        </w:div>
        <w:div w:id="562326961">
          <w:marLeft w:val="640"/>
          <w:marRight w:val="0"/>
          <w:marTop w:val="0"/>
          <w:marBottom w:val="0"/>
          <w:divBdr>
            <w:top w:val="none" w:sz="0" w:space="0" w:color="auto"/>
            <w:left w:val="none" w:sz="0" w:space="0" w:color="auto"/>
            <w:bottom w:val="none" w:sz="0" w:space="0" w:color="auto"/>
            <w:right w:val="none" w:sz="0" w:space="0" w:color="auto"/>
          </w:divBdr>
        </w:div>
        <w:div w:id="568268777">
          <w:marLeft w:val="640"/>
          <w:marRight w:val="0"/>
          <w:marTop w:val="0"/>
          <w:marBottom w:val="0"/>
          <w:divBdr>
            <w:top w:val="none" w:sz="0" w:space="0" w:color="auto"/>
            <w:left w:val="none" w:sz="0" w:space="0" w:color="auto"/>
            <w:bottom w:val="none" w:sz="0" w:space="0" w:color="auto"/>
            <w:right w:val="none" w:sz="0" w:space="0" w:color="auto"/>
          </w:divBdr>
        </w:div>
        <w:div w:id="601449230">
          <w:marLeft w:val="640"/>
          <w:marRight w:val="0"/>
          <w:marTop w:val="0"/>
          <w:marBottom w:val="0"/>
          <w:divBdr>
            <w:top w:val="none" w:sz="0" w:space="0" w:color="auto"/>
            <w:left w:val="none" w:sz="0" w:space="0" w:color="auto"/>
            <w:bottom w:val="none" w:sz="0" w:space="0" w:color="auto"/>
            <w:right w:val="none" w:sz="0" w:space="0" w:color="auto"/>
          </w:divBdr>
        </w:div>
        <w:div w:id="681660857">
          <w:marLeft w:val="640"/>
          <w:marRight w:val="0"/>
          <w:marTop w:val="0"/>
          <w:marBottom w:val="0"/>
          <w:divBdr>
            <w:top w:val="none" w:sz="0" w:space="0" w:color="auto"/>
            <w:left w:val="none" w:sz="0" w:space="0" w:color="auto"/>
            <w:bottom w:val="none" w:sz="0" w:space="0" w:color="auto"/>
            <w:right w:val="none" w:sz="0" w:space="0" w:color="auto"/>
          </w:divBdr>
        </w:div>
        <w:div w:id="695471112">
          <w:marLeft w:val="640"/>
          <w:marRight w:val="0"/>
          <w:marTop w:val="0"/>
          <w:marBottom w:val="0"/>
          <w:divBdr>
            <w:top w:val="none" w:sz="0" w:space="0" w:color="auto"/>
            <w:left w:val="none" w:sz="0" w:space="0" w:color="auto"/>
            <w:bottom w:val="none" w:sz="0" w:space="0" w:color="auto"/>
            <w:right w:val="none" w:sz="0" w:space="0" w:color="auto"/>
          </w:divBdr>
        </w:div>
        <w:div w:id="716389744">
          <w:marLeft w:val="640"/>
          <w:marRight w:val="0"/>
          <w:marTop w:val="0"/>
          <w:marBottom w:val="0"/>
          <w:divBdr>
            <w:top w:val="none" w:sz="0" w:space="0" w:color="auto"/>
            <w:left w:val="none" w:sz="0" w:space="0" w:color="auto"/>
            <w:bottom w:val="none" w:sz="0" w:space="0" w:color="auto"/>
            <w:right w:val="none" w:sz="0" w:space="0" w:color="auto"/>
          </w:divBdr>
        </w:div>
        <w:div w:id="768935962">
          <w:marLeft w:val="640"/>
          <w:marRight w:val="0"/>
          <w:marTop w:val="0"/>
          <w:marBottom w:val="0"/>
          <w:divBdr>
            <w:top w:val="none" w:sz="0" w:space="0" w:color="auto"/>
            <w:left w:val="none" w:sz="0" w:space="0" w:color="auto"/>
            <w:bottom w:val="none" w:sz="0" w:space="0" w:color="auto"/>
            <w:right w:val="none" w:sz="0" w:space="0" w:color="auto"/>
          </w:divBdr>
        </w:div>
        <w:div w:id="777985462">
          <w:marLeft w:val="640"/>
          <w:marRight w:val="0"/>
          <w:marTop w:val="0"/>
          <w:marBottom w:val="0"/>
          <w:divBdr>
            <w:top w:val="none" w:sz="0" w:space="0" w:color="auto"/>
            <w:left w:val="none" w:sz="0" w:space="0" w:color="auto"/>
            <w:bottom w:val="none" w:sz="0" w:space="0" w:color="auto"/>
            <w:right w:val="none" w:sz="0" w:space="0" w:color="auto"/>
          </w:divBdr>
        </w:div>
        <w:div w:id="811216718">
          <w:marLeft w:val="640"/>
          <w:marRight w:val="0"/>
          <w:marTop w:val="0"/>
          <w:marBottom w:val="0"/>
          <w:divBdr>
            <w:top w:val="none" w:sz="0" w:space="0" w:color="auto"/>
            <w:left w:val="none" w:sz="0" w:space="0" w:color="auto"/>
            <w:bottom w:val="none" w:sz="0" w:space="0" w:color="auto"/>
            <w:right w:val="none" w:sz="0" w:space="0" w:color="auto"/>
          </w:divBdr>
        </w:div>
        <w:div w:id="908729095">
          <w:marLeft w:val="640"/>
          <w:marRight w:val="0"/>
          <w:marTop w:val="0"/>
          <w:marBottom w:val="0"/>
          <w:divBdr>
            <w:top w:val="none" w:sz="0" w:space="0" w:color="auto"/>
            <w:left w:val="none" w:sz="0" w:space="0" w:color="auto"/>
            <w:bottom w:val="none" w:sz="0" w:space="0" w:color="auto"/>
            <w:right w:val="none" w:sz="0" w:space="0" w:color="auto"/>
          </w:divBdr>
        </w:div>
        <w:div w:id="952251735">
          <w:marLeft w:val="640"/>
          <w:marRight w:val="0"/>
          <w:marTop w:val="0"/>
          <w:marBottom w:val="0"/>
          <w:divBdr>
            <w:top w:val="none" w:sz="0" w:space="0" w:color="auto"/>
            <w:left w:val="none" w:sz="0" w:space="0" w:color="auto"/>
            <w:bottom w:val="none" w:sz="0" w:space="0" w:color="auto"/>
            <w:right w:val="none" w:sz="0" w:space="0" w:color="auto"/>
          </w:divBdr>
        </w:div>
        <w:div w:id="977026917">
          <w:marLeft w:val="640"/>
          <w:marRight w:val="0"/>
          <w:marTop w:val="0"/>
          <w:marBottom w:val="0"/>
          <w:divBdr>
            <w:top w:val="none" w:sz="0" w:space="0" w:color="auto"/>
            <w:left w:val="none" w:sz="0" w:space="0" w:color="auto"/>
            <w:bottom w:val="none" w:sz="0" w:space="0" w:color="auto"/>
            <w:right w:val="none" w:sz="0" w:space="0" w:color="auto"/>
          </w:divBdr>
        </w:div>
        <w:div w:id="977611179">
          <w:marLeft w:val="640"/>
          <w:marRight w:val="0"/>
          <w:marTop w:val="0"/>
          <w:marBottom w:val="0"/>
          <w:divBdr>
            <w:top w:val="none" w:sz="0" w:space="0" w:color="auto"/>
            <w:left w:val="none" w:sz="0" w:space="0" w:color="auto"/>
            <w:bottom w:val="none" w:sz="0" w:space="0" w:color="auto"/>
            <w:right w:val="none" w:sz="0" w:space="0" w:color="auto"/>
          </w:divBdr>
        </w:div>
        <w:div w:id="986394077">
          <w:marLeft w:val="640"/>
          <w:marRight w:val="0"/>
          <w:marTop w:val="0"/>
          <w:marBottom w:val="0"/>
          <w:divBdr>
            <w:top w:val="none" w:sz="0" w:space="0" w:color="auto"/>
            <w:left w:val="none" w:sz="0" w:space="0" w:color="auto"/>
            <w:bottom w:val="none" w:sz="0" w:space="0" w:color="auto"/>
            <w:right w:val="none" w:sz="0" w:space="0" w:color="auto"/>
          </w:divBdr>
        </w:div>
        <w:div w:id="998188546">
          <w:marLeft w:val="640"/>
          <w:marRight w:val="0"/>
          <w:marTop w:val="0"/>
          <w:marBottom w:val="0"/>
          <w:divBdr>
            <w:top w:val="none" w:sz="0" w:space="0" w:color="auto"/>
            <w:left w:val="none" w:sz="0" w:space="0" w:color="auto"/>
            <w:bottom w:val="none" w:sz="0" w:space="0" w:color="auto"/>
            <w:right w:val="none" w:sz="0" w:space="0" w:color="auto"/>
          </w:divBdr>
        </w:div>
        <w:div w:id="1021668481">
          <w:marLeft w:val="640"/>
          <w:marRight w:val="0"/>
          <w:marTop w:val="0"/>
          <w:marBottom w:val="0"/>
          <w:divBdr>
            <w:top w:val="none" w:sz="0" w:space="0" w:color="auto"/>
            <w:left w:val="none" w:sz="0" w:space="0" w:color="auto"/>
            <w:bottom w:val="none" w:sz="0" w:space="0" w:color="auto"/>
            <w:right w:val="none" w:sz="0" w:space="0" w:color="auto"/>
          </w:divBdr>
        </w:div>
        <w:div w:id="1047267627">
          <w:marLeft w:val="640"/>
          <w:marRight w:val="0"/>
          <w:marTop w:val="0"/>
          <w:marBottom w:val="0"/>
          <w:divBdr>
            <w:top w:val="none" w:sz="0" w:space="0" w:color="auto"/>
            <w:left w:val="none" w:sz="0" w:space="0" w:color="auto"/>
            <w:bottom w:val="none" w:sz="0" w:space="0" w:color="auto"/>
            <w:right w:val="none" w:sz="0" w:space="0" w:color="auto"/>
          </w:divBdr>
        </w:div>
        <w:div w:id="1060518803">
          <w:marLeft w:val="640"/>
          <w:marRight w:val="0"/>
          <w:marTop w:val="0"/>
          <w:marBottom w:val="0"/>
          <w:divBdr>
            <w:top w:val="none" w:sz="0" w:space="0" w:color="auto"/>
            <w:left w:val="none" w:sz="0" w:space="0" w:color="auto"/>
            <w:bottom w:val="none" w:sz="0" w:space="0" w:color="auto"/>
            <w:right w:val="none" w:sz="0" w:space="0" w:color="auto"/>
          </w:divBdr>
        </w:div>
        <w:div w:id="1087769079">
          <w:marLeft w:val="640"/>
          <w:marRight w:val="0"/>
          <w:marTop w:val="0"/>
          <w:marBottom w:val="0"/>
          <w:divBdr>
            <w:top w:val="none" w:sz="0" w:space="0" w:color="auto"/>
            <w:left w:val="none" w:sz="0" w:space="0" w:color="auto"/>
            <w:bottom w:val="none" w:sz="0" w:space="0" w:color="auto"/>
            <w:right w:val="none" w:sz="0" w:space="0" w:color="auto"/>
          </w:divBdr>
        </w:div>
        <w:div w:id="1128818647">
          <w:marLeft w:val="640"/>
          <w:marRight w:val="0"/>
          <w:marTop w:val="0"/>
          <w:marBottom w:val="0"/>
          <w:divBdr>
            <w:top w:val="none" w:sz="0" w:space="0" w:color="auto"/>
            <w:left w:val="none" w:sz="0" w:space="0" w:color="auto"/>
            <w:bottom w:val="none" w:sz="0" w:space="0" w:color="auto"/>
            <w:right w:val="none" w:sz="0" w:space="0" w:color="auto"/>
          </w:divBdr>
        </w:div>
      </w:divsChild>
    </w:div>
    <w:div w:id="908152462">
      <w:bodyDiv w:val="1"/>
      <w:marLeft w:val="0"/>
      <w:marRight w:val="0"/>
      <w:marTop w:val="0"/>
      <w:marBottom w:val="0"/>
      <w:divBdr>
        <w:top w:val="none" w:sz="0" w:space="0" w:color="auto"/>
        <w:left w:val="none" w:sz="0" w:space="0" w:color="auto"/>
        <w:bottom w:val="none" w:sz="0" w:space="0" w:color="auto"/>
        <w:right w:val="none" w:sz="0" w:space="0" w:color="auto"/>
      </w:divBdr>
    </w:div>
    <w:div w:id="910386871">
      <w:bodyDiv w:val="1"/>
      <w:marLeft w:val="0"/>
      <w:marRight w:val="0"/>
      <w:marTop w:val="0"/>
      <w:marBottom w:val="0"/>
      <w:divBdr>
        <w:top w:val="none" w:sz="0" w:space="0" w:color="auto"/>
        <w:left w:val="none" w:sz="0" w:space="0" w:color="auto"/>
        <w:bottom w:val="none" w:sz="0" w:space="0" w:color="auto"/>
        <w:right w:val="none" w:sz="0" w:space="0" w:color="auto"/>
      </w:divBdr>
      <w:divsChild>
        <w:div w:id="14188447">
          <w:marLeft w:val="0"/>
          <w:marRight w:val="0"/>
          <w:marTop w:val="0"/>
          <w:marBottom w:val="0"/>
          <w:divBdr>
            <w:top w:val="none" w:sz="0" w:space="0" w:color="auto"/>
            <w:left w:val="none" w:sz="0" w:space="0" w:color="auto"/>
            <w:bottom w:val="none" w:sz="0" w:space="0" w:color="auto"/>
            <w:right w:val="none" w:sz="0" w:space="0" w:color="auto"/>
          </w:divBdr>
        </w:div>
        <w:div w:id="38165641">
          <w:marLeft w:val="0"/>
          <w:marRight w:val="0"/>
          <w:marTop w:val="0"/>
          <w:marBottom w:val="0"/>
          <w:divBdr>
            <w:top w:val="none" w:sz="0" w:space="0" w:color="auto"/>
            <w:left w:val="none" w:sz="0" w:space="0" w:color="auto"/>
            <w:bottom w:val="none" w:sz="0" w:space="0" w:color="auto"/>
            <w:right w:val="none" w:sz="0" w:space="0" w:color="auto"/>
          </w:divBdr>
        </w:div>
        <w:div w:id="70396406">
          <w:marLeft w:val="0"/>
          <w:marRight w:val="0"/>
          <w:marTop w:val="0"/>
          <w:marBottom w:val="0"/>
          <w:divBdr>
            <w:top w:val="none" w:sz="0" w:space="0" w:color="auto"/>
            <w:left w:val="none" w:sz="0" w:space="0" w:color="auto"/>
            <w:bottom w:val="none" w:sz="0" w:space="0" w:color="auto"/>
            <w:right w:val="none" w:sz="0" w:space="0" w:color="auto"/>
          </w:divBdr>
        </w:div>
        <w:div w:id="114757952">
          <w:marLeft w:val="0"/>
          <w:marRight w:val="0"/>
          <w:marTop w:val="0"/>
          <w:marBottom w:val="0"/>
          <w:divBdr>
            <w:top w:val="none" w:sz="0" w:space="0" w:color="auto"/>
            <w:left w:val="none" w:sz="0" w:space="0" w:color="auto"/>
            <w:bottom w:val="none" w:sz="0" w:space="0" w:color="auto"/>
            <w:right w:val="none" w:sz="0" w:space="0" w:color="auto"/>
          </w:divBdr>
        </w:div>
        <w:div w:id="132450556">
          <w:marLeft w:val="0"/>
          <w:marRight w:val="0"/>
          <w:marTop w:val="0"/>
          <w:marBottom w:val="0"/>
          <w:divBdr>
            <w:top w:val="none" w:sz="0" w:space="0" w:color="auto"/>
            <w:left w:val="none" w:sz="0" w:space="0" w:color="auto"/>
            <w:bottom w:val="none" w:sz="0" w:space="0" w:color="auto"/>
            <w:right w:val="none" w:sz="0" w:space="0" w:color="auto"/>
          </w:divBdr>
        </w:div>
        <w:div w:id="133304096">
          <w:marLeft w:val="0"/>
          <w:marRight w:val="0"/>
          <w:marTop w:val="0"/>
          <w:marBottom w:val="0"/>
          <w:divBdr>
            <w:top w:val="none" w:sz="0" w:space="0" w:color="auto"/>
            <w:left w:val="none" w:sz="0" w:space="0" w:color="auto"/>
            <w:bottom w:val="none" w:sz="0" w:space="0" w:color="auto"/>
            <w:right w:val="none" w:sz="0" w:space="0" w:color="auto"/>
          </w:divBdr>
        </w:div>
        <w:div w:id="169806309">
          <w:marLeft w:val="0"/>
          <w:marRight w:val="0"/>
          <w:marTop w:val="0"/>
          <w:marBottom w:val="0"/>
          <w:divBdr>
            <w:top w:val="none" w:sz="0" w:space="0" w:color="auto"/>
            <w:left w:val="none" w:sz="0" w:space="0" w:color="auto"/>
            <w:bottom w:val="none" w:sz="0" w:space="0" w:color="auto"/>
            <w:right w:val="none" w:sz="0" w:space="0" w:color="auto"/>
          </w:divBdr>
        </w:div>
        <w:div w:id="198129064">
          <w:marLeft w:val="0"/>
          <w:marRight w:val="0"/>
          <w:marTop w:val="0"/>
          <w:marBottom w:val="0"/>
          <w:divBdr>
            <w:top w:val="none" w:sz="0" w:space="0" w:color="auto"/>
            <w:left w:val="none" w:sz="0" w:space="0" w:color="auto"/>
            <w:bottom w:val="none" w:sz="0" w:space="0" w:color="auto"/>
            <w:right w:val="none" w:sz="0" w:space="0" w:color="auto"/>
          </w:divBdr>
        </w:div>
        <w:div w:id="203179565">
          <w:marLeft w:val="0"/>
          <w:marRight w:val="0"/>
          <w:marTop w:val="0"/>
          <w:marBottom w:val="0"/>
          <w:divBdr>
            <w:top w:val="none" w:sz="0" w:space="0" w:color="auto"/>
            <w:left w:val="none" w:sz="0" w:space="0" w:color="auto"/>
            <w:bottom w:val="none" w:sz="0" w:space="0" w:color="auto"/>
            <w:right w:val="none" w:sz="0" w:space="0" w:color="auto"/>
          </w:divBdr>
        </w:div>
        <w:div w:id="224800878">
          <w:marLeft w:val="0"/>
          <w:marRight w:val="0"/>
          <w:marTop w:val="0"/>
          <w:marBottom w:val="0"/>
          <w:divBdr>
            <w:top w:val="none" w:sz="0" w:space="0" w:color="auto"/>
            <w:left w:val="none" w:sz="0" w:space="0" w:color="auto"/>
            <w:bottom w:val="none" w:sz="0" w:space="0" w:color="auto"/>
            <w:right w:val="none" w:sz="0" w:space="0" w:color="auto"/>
          </w:divBdr>
        </w:div>
        <w:div w:id="228879955">
          <w:marLeft w:val="0"/>
          <w:marRight w:val="0"/>
          <w:marTop w:val="0"/>
          <w:marBottom w:val="0"/>
          <w:divBdr>
            <w:top w:val="none" w:sz="0" w:space="0" w:color="auto"/>
            <w:left w:val="none" w:sz="0" w:space="0" w:color="auto"/>
            <w:bottom w:val="none" w:sz="0" w:space="0" w:color="auto"/>
            <w:right w:val="none" w:sz="0" w:space="0" w:color="auto"/>
          </w:divBdr>
        </w:div>
        <w:div w:id="230310021">
          <w:marLeft w:val="0"/>
          <w:marRight w:val="0"/>
          <w:marTop w:val="0"/>
          <w:marBottom w:val="0"/>
          <w:divBdr>
            <w:top w:val="none" w:sz="0" w:space="0" w:color="auto"/>
            <w:left w:val="none" w:sz="0" w:space="0" w:color="auto"/>
            <w:bottom w:val="none" w:sz="0" w:space="0" w:color="auto"/>
            <w:right w:val="none" w:sz="0" w:space="0" w:color="auto"/>
          </w:divBdr>
        </w:div>
        <w:div w:id="243221716">
          <w:marLeft w:val="0"/>
          <w:marRight w:val="0"/>
          <w:marTop w:val="0"/>
          <w:marBottom w:val="0"/>
          <w:divBdr>
            <w:top w:val="none" w:sz="0" w:space="0" w:color="auto"/>
            <w:left w:val="none" w:sz="0" w:space="0" w:color="auto"/>
            <w:bottom w:val="none" w:sz="0" w:space="0" w:color="auto"/>
            <w:right w:val="none" w:sz="0" w:space="0" w:color="auto"/>
          </w:divBdr>
        </w:div>
        <w:div w:id="249579485">
          <w:marLeft w:val="0"/>
          <w:marRight w:val="0"/>
          <w:marTop w:val="0"/>
          <w:marBottom w:val="0"/>
          <w:divBdr>
            <w:top w:val="none" w:sz="0" w:space="0" w:color="auto"/>
            <w:left w:val="none" w:sz="0" w:space="0" w:color="auto"/>
            <w:bottom w:val="none" w:sz="0" w:space="0" w:color="auto"/>
            <w:right w:val="none" w:sz="0" w:space="0" w:color="auto"/>
          </w:divBdr>
        </w:div>
        <w:div w:id="281423717">
          <w:marLeft w:val="0"/>
          <w:marRight w:val="0"/>
          <w:marTop w:val="0"/>
          <w:marBottom w:val="0"/>
          <w:divBdr>
            <w:top w:val="none" w:sz="0" w:space="0" w:color="auto"/>
            <w:left w:val="none" w:sz="0" w:space="0" w:color="auto"/>
            <w:bottom w:val="none" w:sz="0" w:space="0" w:color="auto"/>
            <w:right w:val="none" w:sz="0" w:space="0" w:color="auto"/>
          </w:divBdr>
        </w:div>
        <w:div w:id="384063301">
          <w:marLeft w:val="0"/>
          <w:marRight w:val="0"/>
          <w:marTop w:val="0"/>
          <w:marBottom w:val="0"/>
          <w:divBdr>
            <w:top w:val="none" w:sz="0" w:space="0" w:color="auto"/>
            <w:left w:val="none" w:sz="0" w:space="0" w:color="auto"/>
            <w:bottom w:val="none" w:sz="0" w:space="0" w:color="auto"/>
            <w:right w:val="none" w:sz="0" w:space="0" w:color="auto"/>
          </w:divBdr>
        </w:div>
        <w:div w:id="401031160">
          <w:marLeft w:val="0"/>
          <w:marRight w:val="0"/>
          <w:marTop w:val="0"/>
          <w:marBottom w:val="0"/>
          <w:divBdr>
            <w:top w:val="none" w:sz="0" w:space="0" w:color="auto"/>
            <w:left w:val="none" w:sz="0" w:space="0" w:color="auto"/>
            <w:bottom w:val="none" w:sz="0" w:space="0" w:color="auto"/>
            <w:right w:val="none" w:sz="0" w:space="0" w:color="auto"/>
          </w:divBdr>
        </w:div>
        <w:div w:id="406848733">
          <w:marLeft w:val="0"/>
          <w:marRight w:val="0"/>
          <w:marTop w:val="0"/>
          <w:marBottom w:val="0"/>
          <w:divBdr>
            <w:top w:val="none" w:sz="0" w:space="0" w:color="auto"/>
            <w:left w:val="none" w:sz="0" w:space="0" w:color="auto"/>
            <w:bottom w:val="none" w:sz="0" w:space="0" w:color="auto"/>
            <w:right w:val="none" w:sz="0" w:space="0" w:color="auto"/>
          </w:divBdr>
        </w:div>
        <w:div w:id="439569592">
          <w:marLeft w:val="0"/>
          <w:marRight w:val="0"/>
          <w:marTop w:val="0"/>
          <w:marBottom w:val="0"/>
          <w:divBdr>
            <w:top w:val="none" w:sz="0" w:space="0" w:color="auto"/>
            <w:left w:val="none" w:sz="0" w:space="0" w:color="auto"/>
            <w:bottom w:val="none" w:sz="0" w:space="0" w:color="auto"/>
            <w:right w:val="none" w:sz="0" w:space="0" w:color="auto"/>
          </w:divBdr>
        </w:div>
        <w:div w:id="441262039">
          <w:marLeft w:val="0"/>
          <w:marRight w:val="0"/>
          <w:marTop w:val="0"/>
          <w:marBottom w:val="0"/>
          <w:divBdr>
            <w:top w:val="none" w:sz="0" w:space="0" w:color="auto"/>
            <w:left w:val="none" w:sz="0" w:space="0" w:color="auto"/>
            <w:bottom w:val="none" w:sz="0" w:space="0" w:color="auto"/>
            <w:right w:val="none" w:sz="0" w:space="0" w:color="auto"/>
          </w:divBdr>
        </w:div>
        <w:div w:id="449665502">
          <w:marLeft w:val="0"/>
          <w:marRight w:val="0"/>
          <w:marTop w:val="0"/>
          <w:marBottom w:val="0"/>
          <w:divBdr>
            <w:top w:val="none" w:sz="0" w:space="0" w:color="auto"/>
            <w:left w:val="none" w:sz="0" w:space="0" w:color="auto"/>
            <w:bottom w:val="none" w:sz="0" w:space="0" w:color="auto"/>
            <w:right w:val="none" w:sz="0" w:space="0" w:color="auto"/>
          </w:divBdr>
        </w:div>
        <w:div w:id="506553961">
          <w:marLeft w:val="0"/>
          <w:marRight w:val="0"/>
          <w:marTop w:val="0"/>
          <w:marBottom w:val="0"/>
          <w:divBdr>
            <w:top w:val="none" w:sz="0" w:space="0" w:color="auto"/>
            <w:left w:val="none" w:sz="0" w:space="0" w:color="auto"/>
            <w:bottom w:val="none" w:sz="0" w:space="0" w:color="auto"/>
            <w:right w:val="none" w:sz="0" w:space="0" w:color="auto"/>
          </w:divBdr>
        </w:div>
        <w:div w:id="511116241">
          <w:marLeft w:val="0"/>
          <w:marRight w:val="0"/>
          <w:marTop w:val="0"/>
          <w:marBottom w:val="0"/>
          <w:divBdr>
            <w:top w:val="none" w:sz="0" w:space="0" w:color="auto"/>
            <w:left w:val="none" w:sz="0" w:space="0" w:color="auto"/>
            <w:bottom w:val="none" w:sz="0" w:space="0" w:color="auto"/>
            <w:right w:val="none" w:sz="0" w:space="0" w:color="auto"/>
          </w:divBdr>
        </w:div>
        <w:div w:id="551890607">
          <w:marLeft w:val="0"/>
          <w:marRight w:val="0"/>
          <w:marTop w:val="0"/>
          <w:marBottom w:val="0"/>
          <w:divBdr>
            <w:top w:val="none" w:sz="0" w:space="0" w:color="auto"/>
            <w:left w:val="none" w:sz="0" w:space="0" w:color="auto"/>
            <w:bottom w:val="none" w:sz="0" w:space="0" w:color="auto"/>
            <w:right w:val="none" w:sz="0" w:space="0" w:color="auto"/>
          </w:divBdr>
        </w:div>
        <w:div w:id="619917908">
          <w:marLeft w:val="0"/>
          <w:marRight w:val="0"/>
          <w:marTop w:val="0"/>
          <w:marBottom w:val="0"/>
          <w:divBdr>
            <w:top w:val="none" w:sz="0" w:space="0" w:color="auto"/>
            <w:left w:val="none" w:sz="0" w:space="0" w:color="auto"/>
            <w:bottom w:val="none" w:sz="0" w:space="0" w:color="auto"/>
            <w:right w:val="none" w:sz="0" w:space="0" w:color="auto"/>
          </w:divBdr>
        </w:div>
        <w:div w:id="729572431">
          <w:marLeft w:val="0"/>
          <w:marRight w:val="0"/>
          <w:marTop w:val="0"/>
          <w:marBottom w:val="0"/>
          <w:divBdr>
            <w:top w:val="none" w:sz="0" w:space="0" w:color="auto"/>
            <w:left w:val="none" w:sz="0" w:space="0" w:color="auto"/>
            <w:bottom w:val="none" w:sz="0" w:space="0" w:color="auto"/>
            <w:right w:val="none" w:sz="0" w:space="0" w:color="auto"/>
          </w:divBdr>
        </w:div>
        <w:div w:id="741875057">
          <w:marLeft w:val="0"/>
          <w:marRight w:val="0"/>
          <w:marTop w:val="0"/>
          <w:marBottom w:val="0"/>
          <w:divBdr>
            <w:top w:val="none" w:sz="0" w:space="0" w:color="auto"/>
            <w:left w:val="none" w:sz="0" w:space="0" w:color="auto"/>
            <w:bottom w:val="none" w:sz="0" w:space="0" w:color="auto"/>
            <w:right w:val="none" w:sz="0" w:space="0" w:color="auto"/>
          </w:divBdr>
        </w:div>
        <w:div w:id="774909248">
          <w:marLeft w:val="0"/>
          <w:marRight w:val="0"/>
          <w:marTop w:val="0"/>
          <w:marBottom w:val="0"/>
          <w:divBdr>
            <w:top w:val="none" w:sz="0" w:space="0" w:color="auto"/>
            <w:left w:val="none" w:sz="0" w:space="0" w:color="auto"/>
            <w:bottom w:val="none" w:sz="0" w:space="0" w:color="auto"/>
            <w:right w:val="none" w:sz="0" w:space="0" w:color="auto"/>
          </w:divBdr>
        </w:div>
        <w:div w:id="791435941">
          <w:marLeft w:val="0"/>
          <w:marRight w:val="0"/>
          <w:marTop w:val="0"/>
          <w:marBottom w:val="0"/>
          <w:divBdr>
            <w:top w:val="none" w:sz="0" w:space="0" w:color="auto"/>
            <w:left w:val="none" w:sz="0" w:space="0" w:color="auto"/>
            <w:bottom w:val="none" w:sz="0" w:space="0" w:color="auto"/>
            <w:right w:val="none" w:sz="0" w:space="0" w:color="auto"/>
          </w:divBdr>
        </w:div>
        <w:div w:id="822159805">
          <w:marLeft w:val="0"/>
          <w:marRight w:val="0"/>
          <w:marTop w:val="0"/>
          <w:marBottom w:val="0"/>
          <w:divBdr>
            <w:top w:val="none" w:sz="0" w:space="0" w:color="auto"/>
            <w:left w:val="none" w:sz="0" w:space="0" w:color="auto"/>
            <w:bottom w:val="none" w:sz="0" w:space="0" w:color="auto"/>
            <w:right w:val="none" w:sz="0" w:space="0" w:color="auto"/>
          </w:divBdr>
        </w:div>
        <w:div w:id="845941567">
          <w:marLeft w:val="0"/>
          <w:marRight w:val="0"/>
          <w:marTop w:val="0"/>
          <w:marBottom w:val="0"/>
          <w:divBdr>
            <w:top w:val="none" w:sz="0" w:space="0" w:color="auto"/>
            <w:left w:val="none" w:sz="0" w:space="0" w:color="auto"/>
            <w:bottom w:val="none" w:sz="0" w:space="0" w:color="auto"/>
            <w:right w:val="none" w:sz="0" w:space="0" w:color="auto"/>
          </w:divBdr>
        </w:div>
        <w:div w:id="882134111">
          <w:marLeft w:val="0"/>
          <w:marRight w:val="0"/>
          <w:marTop w:val="0"/>
          <w:marBottom w:val="0"/>
          <w:divBdr>
            <w:top w:val="none" w:sz="0" w:space="0" w:color="auto"/>
            <w:left w:val="none" w:sz="0" w:space="0" w:color="auto"/>
            <w:bottom w:val="none" w:sz="0" w:space="0" w:color="auto"/>
            <w:right w:val="none" w:sz="0" w:space="0" w:color="auto"/>
          </w:divBdr>
        </w:div>
        <w:div w:id="965695676">
          <w:marLeft w:val="0"/>
          <w:marRight w:val="0"/>
          <w:marTop w:val="0"/>
          <w:marBottom w:val="0"/>
          <w:divBdr>
            <w:top w:val="none" w:sz="0" w:space="0" w:color="auto"/>
            <w:left w:val="none" w:sz="0" w:space="0" w:color="auto"/>
            <w:bottom w:val="none" w:sz="0" w:space="0" w:color="auto"/>
            <w:right w:val="none" w:sz="0" w:space="0" w:color="auto"/>
          </w:divBdr>
        </w:div>
        <w:div w:id="970326477">
          <w:marLeft w:val="0"/>
          <w:marRight w:val="0"/>
          <w:marTop w:val="0"/>
          <w:marBottom w:val="0"/>
          <w:divBdr>
            <w:top w:val="none" w:sz="0" w:space="0" w:color="auto"/>
            <w:left w:val="none" w:sz="0" w:space="0" w:color="auto"/>
            <w:bottom w:val="none" w:sz="0" w:space="0" w:color="auto"/>
            <w:right w:val="none" w:sz="0" w:space="0" w:color="auto"/>
          </w:divBdr>
        </w:div>
        <w:div w:id="972370696">
          <w:marLeft w:val="0"/>
          <w:marRight w:val="0"/>
          <w:marTop w:val="0"/>
          <w:marBottom w:val="0"/>
          <w:divBdr>
            <w:top w:val="none" w:sz="0" w:space="0" w:color="auto"/>
            <w:left w:val="none" w:sz="0" w:space="0" w:color="auto"/>
            <w:bottom w:val="none" w:sz="0" w:space="0" w:color="auto"/>
            <w:right w:val="none" w:sz="0" w:space="0" w:color="auto"/>
          </w:divBdr>
        </w:div>
        <w:div w:id="1009212844">
          <w:marLeft w:val="0"/>
          <w:marRight w:val="0"/>
          <w:marTop w:val="0"/>
          <w:marBottom w:val="0"/>
          <w:divBdr>
            <w:top w:val="none" w:sz="0" w:space="0" w:color="auto"/>
            <w:left w:val="none" w:sz="0" w:space="0" w:color="auto"/>
            <w:bottom w:val="none" w:sz="0" w:space="0" w:color="auto"/>
            <w:right w:val="none" w:sz="0" w:space="0" w:color="auto"/>
          </w:divBdr>
        </w:div>
        <w:div w:id="1039935415">
          <w:marLeft w:val="0"/>
          <w:marRight w:val="0"/>
          <w:marTop w:val="0"/>
          <w:marBottom w:val="0"/>
          <w:divBdr>
            <w:top w:val="none" w:sz="0" w:space="0" w:color="auto"/>
            <w:left w:val="none" w:sz="0" w:space="0" w:color="auto"/>
            <w:bottom w:val="none" w:sz="0" w:space="0" w:color="auto"/>
            <w:right w:val="none" w:sz="0" w:space="0" w:color="auto"/>
          </w:divBdr>
        </w:div>
        <w:div w:id="1111824891">
          <w:marLeft w:val="0"/>
          <w:marRight w:val="0"/>
          <w:marTop w:val="0"/>
          <w:marBottom w:val="0"/>
          <w:divBdr>
            <w:top w:val="none" w:sz="0" w:space="0" w:color="auto"/>
            <w:left w:val="none" w:sz="0" w:space="0" w:color="auto"/>
            <w:bottom w:val="none" w:sz="0" w:space="0" w:color="auto"/>
            <w:right w:val="none" w:sz="0" w:space="0" w:color="auto"/>
          </w:divBdr>
        </w:div>
        <w:div w:id="1129779563">
          <w:marLeft w:val="0"/>
          <w:marRight w:val="0"/>
          <w:marTop w:val="0"/>
          <w:marBottom w:val="0"/>
          <w:divBdr>
            <w:top w:val="none" w:sz="0" w:space="0" w:color="auto"/>
            <w:left w:val="none" w:sz="0" w:space="0" w:color="auto"/>
            <w:bottom w:val="none" w:sz="0" w:space="0" w:color="auto"/>
            <w:right w:val="none" w:sz="0" w:space="0" w:color="auto"/>
          </w:divBdr>
        </w:div>
        <w:div w:id="1129982192">
          <w:marLeft w:val="0"/>
          <w:marRight w:val="0"/>
          <w:marTop w:val="0"/>
          <w:marBottom w:val="0"/>
          <w:divBdr>
            <w:top w:val="none" w:sz="0" w:space="0" w:color="auto"/>
            <w:left w:val="none" w:sz="0" w:space="0" w:color="auto"/>
            <w:bottom w:val="none" w:sz="0" w:space="0" w:color="auto"/>
            <w:right w:val="none" w:sz="0" w:space="0" w:color="auto"/>
          </w:divBdr>
        </w:div>
      </w:divsChild>
    </w:div>
    <w:div w:id="910699173">
      <w:bodyDiv w:val="1"/>
      <w:marLeft w:val="0"/>
      <w:marRight w:val="0"/>
      <w:marTop w:val="0"/>
      <w:marBottom w:val="0"/>
      <w:divBdr>
        <w:top w:val="none" w:sz="0" w:space="0" w:color="auto"/>
        <w:left w:val="none" w:sz="0" w:space="0" w:color="auto"/>
        <w:bottom w:val="none" w:sz="0" w:space="0" w:color="auto"/>
        <w:right w:val="none" w:sz="0" w:space="0" w:color="auto"/>
      </w:divBdr>
      <w:divsChild>
        <w:div w:id="24059918">
          <w:marLeft w:val="640"/>
          <w:marRight w:val="0"/>
          <w:marTop w:val="0"/>
          <w:marBottom w:val="0"/>
          <w:divBdr>
            <w:top w:val="none" w:sz="0" w:space="0" w:color="auto"/>
            <w:left w:val="none" w:sz="0" w:space="0" w:color="auto"/>
            <w:bottom w:val="none" w:sz="0" w:space="0" w:color="auto"/>
            <w:right w:val="none" w:sz="0" w:space="0" w:color="auto"/>
          </w:divBdr>
        </w:div>
        <w:div w:id="249241091">
          <w:marLeft w:val="640"/>
          <w:marRight w:val="0"/>
          <w:marTop w:val="0"/>
          <w:marBottom w:val="0"/>
          <w:divBdr>
            <w:top w:val="none" w:sz="0" w:space="0" w:color="auto"/>
            <w:left w:val="none" w:sz="0" w:space="0" w:color="auto"/>
            <w:bottom w:val="none" w:sz="0" w:space="0" w:color="auto"/>
            <w:right w:val="none" w:sz="0" w:space="0" w:color="auto"/>
          </w:divBdr>
        </w:div>
        <w:div w:id="370542311">
          <w:marLeft w:val="640"/>
          <w:marRight w:val="0"/>
          <w:marTop w:val="0"/>
          <w:marBottom w:val="0"/>
          <w:divBdr>
            <w:top w:val="none" w:sz="0" w:space="0" w:color="auto"/>
            <w:left w:val="none" w:sz="0" w:space="0" w:color="auto"/>
            <w:bottom w:val="none" w:sz="0" w:space="0" w:color="auto"/>
            <w:right w:val="none" w:sz="0" w:space="0" w:color="auto"/>
          </w:divBdr>
        </w:div>
        <w:div w:id="411658951">
          <w:marLeft w:val="640"/>
          <w:marRight w:val="0"/>
          <w:marTop w:val="0"/>
          <w:marBottom w:val="0"/>
          <w:divBdr>
            <w:top w:val="none" w:sz="0" w:space="0" w:color="auto"/>
            <w:left w:val="none" w:sz="0" w:space="0" w:color="auto"/>
            <w:bottom w:val="none" w:sz="0" w:space="0" w:color="auto"/>
            <w:right w:val="none" w:sz="0" w:space="0" w:color="auto"/>
          </w:divBdr>
        </w:div>
        <w:div w:id="455218593">
          <w:marLeft w:val="640"/>
          <w:marRight w:val="0"/>
          <w:marTop w:val="0"/>
          <w:marBottom w:val="0"/>
          <w:divBdr>
            <w:top w:val="none" w:sz="0" w:space="0" w:color="auto"/>
            <w:left w:val="none" w:sz="0" w:space="0" w:color="auto"/>
            <w:bottom w:val="none" w:sz="0" w:space="0" w:color="auto"/>
            <w:right w:val="none" w:sz="0" w:space="0" w:color="auto"/>
          </w:divBdr>
        </w:div>
        <w:div w:id="455300434">
          <w:marLeft w:val="640"/>
          <w:marRight w:val="0"/>
          <w:marTop w:val="0"/>
          <w:marBottom w:val="0"/>
          <w:divBdr>
            <w:top w:val="none" w:sz="0" w:space="0" w:color="auto"/>
            <w:left w:val="none" w:sz="0" w:space="0" w:color="auto"/>
            <w:bottom w:val="none" w:sz="0" w:space="0" w:color="auto"/>
            <w:right w:val="none" w:sz="0" w:space="0" w:color="auto"/>
          </w:divBdr>
        </w:div>
        <w:div w:id="525753258">
          <w:marLeft w:val="640"/>
          <w:marRight w:val="0"/>
          <w:marTop w:val="0"/>
          <w:marBottom w:val="0"/>
          <w:divBdr>
            <w:top w:val="none" w:sz="0" w:space="0" w:color="auto"/>
            <w:left w:val="none" w:sz="0" w:space="0" w:color="auto"/>
            <w:bottom w:val="none" w:sz="0" w:space="0" w:color="auto"/>
            <w:right w:val="none" w:sz="0" w:space="0" w:color="auto"/>
          </w:divBdr>
        </w:div>
        <w:div w:id="723873598">
          <w:marLeft w:val="640"/>
          <w:marRight w:val="0"/>
          <w:marTop w:val="0"/>
          <w:marBottom w:val="0"/>
          <w:divBdr>
            <w:top w:val="none" w:sz="0" w:space="0" w:color="auto"/>
            <w:left w:val="none" w:sz="0" w:space="0" w:color="auto"/>
            <w:bottom w:val="none" w:sz="0" w:space="0" w:color="auto"/>
            <w:right w:val="none" w:sz="0" w:space="0" w:color="auto"/>
          </w:divBdr>
        </w:div>
        <w:div w:id="964118723">
          <w:marLeft w:val="640"/>
          <w:marRight w:val="0"/>
          <w:marTop w:val="0"/>
          <w:marBottom w:val="0"/>
          <w:divBdr>
            <w:top w:val="none" w:sz="0" w:space="0" w:color="auto"/>
            <w:left w:val="none" w:sz="0" w:space="0" w:color="auto"/>
            <w:bottom w:val="none" w:sz="0" w:space="0" w:color="auto"/>
            <w:right w:val="none" w:sz="0" w:space="0" w:color="auto"/>
          </w:divBdr>
        </w:div>
        <w:div w:id="965238906">
          <w:marLeft w:val="640"/>
          <w:marRight w:val="0"/>
          <w:marTop w:val="0"/>
          <w:marBottom w:val="0"/>
          <w:divBdr>
            <w:top w:val="none" w:sz="0" w:space="0" w:color="auto"/>
            <w:left w:val="none" w:sz="0" w:space="0" w:color="auto"/>
            <w:bottom w:val="none" w:sz="0" w:space="0" w:color="auto"/>
            <w:right w:val="none" w:sz="0" w:space="0" w:color="auto"/>
          </w:divBdr>
        </w:div>
        <w:div w:id="1067848648">
          <w:marLeft w:val="640"/>
          <w:marRight w:val="0"/>
          <w:marTop w:val="0"/>
          <w:marBottom w:val="0"/>
          <w:divBdr>
            <w:top w:val="none" w:sz="0" w:space="0" w:color="auto"/>
            <w:left w:val="none" w:sz="0" w:space="0" w:color="auto"/>
            <w:bottom w:val="none" w:sz="0" w:space="0" w:color="auto"/>
            <w:right w:val="none" w:sz="0" w:space="0" w:color="auto"/>
          </w:divBdr>
        </w:div>
        <w:div w:id="1091122257">
          <w:marLeft w:val="640"/>
          <w:marRight w:val="0"/>
          <w:marTop w:val="0"/>
          <w:marBottom w:val="0"/>
          <w:divBdr>
            <w:top w:val="none" w:sz="0" w:space="0" w:color="auto"/>
            <w:left w:val="none" w:sz="0" w:space="0" w:color="auto"/>
            <w:bottom w:val="none" w:sz="0" w:space="0" w:color="auto"/>
            <w:right w:val="none" w:sz="0" w:space="0" w:color="auto"/>
          </w:divBdr>
        </w:div>
      </w:divsChild>
    </w:div>
    <w:div w:id="910892489">
      <w:bodyDiv w:val="1"/>
      <w:marLeft w:val="0"/>
      <w:marRight w:val="0"/>
      <w:marTop w:val="0"/>
      <w:marBottom w:val="0"/>
      <w:divBdr>
        <w:top w:val="none" w:sz="0" w:space="0" w:color="auto"/>
        <w:left w:val="none" w:sz="0" w:space="0" w:color="auto"/>
        <w:bottom w:val="none" w:sz="0" w:space="0" w:color="auto"/>
        <w:right w:val="none" w:sz="0" w:space="0" w:color="auto"/>
      </w:divBdr>
      <w:divsChild>
        <w:div w:id="22826569">
          <w:marLeft w:val="640"/>
          <w:marRight w:val="0"/>
          <w:marTop w:val="0"/>
          <w:marBottom w:val="0"/>
          <w:divBdr>
            <w:top w:val="none" w:sz="0" w:space="0" w:color="auto"/>
            <w:left w:val="none" w:sz="0" w:space="0" w:color="auto"/>
            <w:bottom w:val="none" w:sz="0" w:space="0" w:color="auto"/>
            <w:right w:val="none" w:sz="0" w:space="0" w:color="auto"/>
          </w:divBdr>
        </w:div>
        <w:div w:id="36660512">
          <w:marLeft w:val="640"/>
          <w:marRight w:val="0"/>
          <w:marTop w:val="0"/>
          <w:marBottom w:val="0"/>
          <w:divBdr>
            <w:top w:val="none" w:sz="0" w:space="0" w:color="auto"/>
            <w:left w:val="none" w:sz="0" w:space="0" w:color="auto"/>
            <w:bottom w:val="none" w:sz="0" w:space="0" w:color="auto"/>
            <w:right w:val="none" w:sz="0" w:space="0" w:color="auto"/>
          </w:divBdr>
        </w:div>
        <w:div w:id="82455984">
          <w:marLeft w:val="640"/>
          <w:marRight w:val="0"/>
          <w:marTop w:val="0"/>
          <w:marBottom w:val="0"/>
          <w:divBdr>
            <w:top w:val="none" w:sz="0" w:space="0" w:color="auto"/>
            <w:left w:val="none" w:sz="0" w:space="0" w:color="auto"/>
            <w:bottom w:val="none" w:sz="0" w:space="0" w:color="auto"/>
            <w:right w:val="none" w:sz="0" w:space="0" w:color="auto"/>
          </w:divBdr>
        </w:div>
        <w:div w:id="105006024">
          <w:marLeft w:val="640"/>
          <w:marRight w:val="0"/>
          <w:marTop w:val="0"/>
          <w:marBottom w:val="0"/>
          <w:divBdr>
            <w:top w:val="none" w:sz="0" w:space="0" w:color="auto"/>
            <w:left w:val="none" w:sz="0" w:space="0" w:color="auto"/>
            <w:bottom w:val="none" w:sz="0" w:space="0" w:color="auto"/>
            <w:right w:val="none" w:sz="0" w:space="0" w:color="auto"/>
          </w:divBdr>
        </w:div>
        <w:div w:id="130094288">
          <w:marLeft w:val="640"/>
          <w:marRight w:val="0"/>
          <w:marTop w:val="0"/>
          <w:marBottom w:val="0"/>
          <w:divBdr>
            <w:top w:val="none" w:sz="0" w:space="0" w:color="auto"/>
            <w:left w:val="none" w:sz="0" w:space="0" w:color="auto"/>
            <w:bottom w:val="none" w:sz="0" w:space="0" w:color="auto"/>
            <w:right w:val="none" w:sz="0" w:space="0" w:color="auto"/>
          </w:divBdr>
        </w:div>
        <w:div w:id="145124806">
          <w:marLeft w:val="640"/>
          <w:marRight w:val="0"/>
          <w:marTop w:val="0"/>
          <w:marBottom w:val="0"/>
          <w:divBdr>
            <w:top w:val="none" w:sz="0" w:space="0" w:color="auto"/>
            <w:left w:val="none" w:sz="0" w:space="0" w:color="auto"/>
            <w:bottom w:val="none" w:sz="0" w:space="0" w:color="auto"/>
            <w:right w:val="none" w:sz="0" w:space="0" w:color="auto"/>
          </w:divBdr>
        </w:div>
        <w:div w:id="151528543">
          <w:marLeft w:val="640"/>
          <w:marRight w:val="0"/>
          <w:marTop w:val="0"/>
          <w:marBottom w:val="0"/>
          <w:divBdr>
            <w:top w:val="none" w:sz="0" w:space="0" w:color="auto"/>
            <w:left w:val="none" w:sz="0" w:space="0" w:color="auto"/>
            <w:bottom w:val="none" w:sz="0" w:space="0" w:color="auto"/>
            <w:right w:val="none" w:sz="0" w:space="0" w:color="auto"/>
          </w:divBdr>
        </w:div>
        <w:div w:id="165287372">
          <w:marLeft w:val="640"/>
          <w:marRight w:val="0"/>
          <w:marTop w:val="0"/>
          <w:marBottom w:val="0"/>
          <w:divBdr>
            <w:top w:val="none" w:sz="0" w:space="0" w:color="auto"/>
            <w:left w:val="none" w:sz="0" w:space="0" w:color="auto"/>
            <w:bottom w:val="none" w:sz="0" w:space="0" w:color="auto"/>
            <w:right w:val="none" w:sz="0" w:space="0" w:color="auto"/>
          </w:divBdr>
        </w:div>
        <w:div w:id="181434253">
          <w:marLeft w:val="640"/>
          <w:marRight w:val="0"/>
          <w:marTop w:val="0"/>
          <w:marBottom w:val="0"/>
          <w:divBdr>
            <w:top w:val="none" w:sz="0" w:space="0" w:color="auto"/>
            <w:left w:val="none" w:sz="0" w:space="0" w:color="auto"/>
            <w:bottom w:val="none" w:sz="0" w:space="0" w:color="auto"/>
            <w:right w:val="none" w:sz="0" w:space="0" w:color="auto"/>
          </w:divBdr>
        </w:div>
        <w:div w:id="236214081">
          <w:marLeft w:val="640"/>
          <w:marRight w:val="0"/>
          <w:marTop w:val="0"/>
          <w:marBottom w:val="0"/>
          <w:divBdr>
            <w:top w:val="none" w:sz="0" w:space="0" w:color="auto"/>
            <w:left w:val="none" w:sz="0" w:space="0" w:color="auto"/>
            <w:bottom w:val="none" w:sz="0" w:space="0" w:color="auto"/>
            <w:right w:val="none" w:sz="0" w:space="0" w:color="auto"/>
          </w:divBdr>
        </w:div>
        <w:div w:id="254023904">
          <w:marLeft w:val="640"/>
          <w:marRight w:val="0"/>
          <w:marTop w:val="0"/>
          <w:marBottom w:val="0"/>
          <w:divBdr>
            <w:top w:val="none" w:sz="0" w:space="0" w:color="auto"/>
            <w:left w:val="none" w:sz="0" w:space="0" w:color="auto"/>
            <w:bottom w:val="none" w:sz="0" w:space="0" w:color="auto"/>
            <w:right w:val="none" w:sz="0" w:space="0" w:color="auto"/>
          </w:divBdr>
        </w:div>
        <w:div w:id="277030255">
          <w:marLeft w:val="640"/>
          <w:marRight w:val="0"/>
          <w:marTop w:val="0"/>
          <w:marBottom w:val="0"/>
          <w:divBdr>
            <w:top w:val="none" w:sz="0" w:space="0" w:color="auto"/>
            <w:left w:val="none" w:sz="0" w:space="0" w:color="auto"/>
            <w:bottom w:val="none" w:sz="0" w:space="0" w:color="auto"/>
            <w:right w:val="none" w:sz="0" w:space="0" w:color="auto"/>
          </w:divBdr>
        </w:div>
        <w:div w:id="277839043">
          <w:marLeft w:val="640"/>
          <w:marRight w:val="0"/>
          <w:marTop w:val="0"/>
          <w:marBottom w:val="0"/>
          <w:divBdr>
            <w:top w:val="none" w:sz="0" w:space="0" w:color="auto"/>
            <w:left w:val="none" w:sz="0" w:space="0" w:color="auto"/>
            <w:bottom w:val="none" w:sz="0" w:space="0" w:color="auto"/>
            <w:right w:val="none" w:sz="0" w:space="0" w:color="auto"/>
          </w:divBdr>
        </w:div>
        <w:div w:id="308368053">
          <w:marLeft w:val="640"/>
          <w:marRight w:val="0"/>
          <w:marTop w:val="0"/>
          <w:marBottom w:val="0"/>
          <w:divBdr>
            <w:top w:val="none" w:sz="0" w:space="0" w:color="auto"/>
            <w:left w:val="none" w:sz="0" w:space="0" w:color="auto"/>
            <w:bottom w:val="none" w:sz="0" w:space="0" w:color="auto"/>
            <w:right w:val="none" w:sz="0" w:space="0" w:color="auto"/>
          </w:divBdr>
        </w:div>
        <w:div w:id="308479650">
          <w:marLeft w:val="640"/>
          <w:marRight w:val="0"/>
          <w:marTop w:val="0"/>
          <w:marBottom w:val="0"/>
          <w:divBdr>
            <w:top w:val="none" w:sz="0" w:space="0" w:color="auto"/>
            <w:left w:val="none" w:sz="0" w:space="0" w:color="auto"/>
            <w:bottom w:val="none" w:sz="0" w:space="0" w:color="auto"/>
            <w:right w:val="none" w:sz="0" w:space="0" w:color="auto"/>
          </w:divBdr>
        </w:div>
        <w:div w:id="331029347">
          <w:marLeft w:val="640"/>
          <w:marRight w:val="0"/>
          <w:marTop w:val="0"/>
          <w:marBottom w:val="0"/>
          <w:divBdr>
            <w:top w:val="none" w:sz="0" w:space="0" w:color="auto"/>
            <w:left w:val="none" w:sz="0" w:space="0" w:color="auto"/>
            <w:bottom w:val="none" w:sz="0" w:space="0" w:color="auto"/>
            <w:right w:val="none" w:sz="0" w:space="0" w:color="auto"/>
          </w:divBdr>
        </w:div>
        <w:div w:id="335230121">
          <w:marLeft w:val="640"/>
          <w:marRight w:val="0"/>
          <w:marTop w:val="0"/>
          <w:marBottom w:val="0"/>
          <w:divBdr>
            <w:top w:val="none" w:sz="0" w:space="0" w:color="auto"/>
            <w:left w:val="none" w:sz="0" w:space="0" w:color="auto"/>
            <w:bottom w:val="none" w:sz="0" w:space="0" w:color="auto"/>
            <w:right w:val="none" w:sz="0" w:space="0" w:color="auto"/>
          </w:divBdr>
        </w:div>
        <w:div w:id="336881345">
          <w:marLeft w:val="640"/>
          <w:marRight w:val="0"/>
          <w:marTop w:val="0"/>
          <w:marBottom w:val="0"/>
          <w:divBdr>
            <w:top w:val="none" w:sz="0" w:space="0" w:color="auto"/>
            <w:left w:val="none" w:sz="0" w:space="0" w:color="auto"/>
            <w:bottom w:val="none" w:sz="0" w:space="0" w:color="auto"/>
            <w:right w:val="none" w:sz="0" w:space="0" w:color="auto"/>
          </w:divBdr>
        </w:div>
        <w:div w:id="354579775">
          <w:marLeft w:val="640"/>
          <w:marRight w:val="0"/>
          <w:marTop w:val="0"/>
          <w:marBottom w:val="0"/>
          <w:divBdr>
            <w:top w:val="none" w:sz="0" w:space="0" w:color="auto"/>
            <w:left w:val="none" w:sz="0" w:space="0" w:color="auto"/>
            <w:bottom w:val="none" w:sz="0" w:space="0" w:color="auto"/>
            <w:right w:val="none" w:sz="0" w:space="0" w:color="auto"/>
          </w:divBdr>
        </w:div>
        <w:div w:id="392243862">
          <w:marLeft w:val="640"/>
          <w:marRight w:val="0"/>
          <w:marTop w:val="0"/>
          <w:marBottom w:val="0"/>
          <w:divBdr>
            <w:top w:val="none" w:sz="0" w:space="0" w:color="auto"/>
            <w:left w:val="none" w:sz="0" w:space="0" w:color="auto"/>
            <w:bottom w:val="none" w:sz="0" w:space="0" w:color="auto"/>
            <w:right w:val="none" w:sz="0" w:space="0" w:color="auto"/>
          </w:divBdr>
        </w:div>
        <w:div w:id="417482169">
          <w:marLeft w:val="640"/>
          <w:marRight w:val="0"/>
          <w:marTop w:val="0"/>
          <w:marBottom w:val="0"/>
          <w:divBdr>
            <w:top w:val="none" w:sz="0" w:space="0" w:color="auto"/>
            <w:left w:val="none" w:sz="0" w:space="0" w:color="auto"/>
            <w:bottom w:val="none" w:sz="0" w:space="0" w:color="auto"/>
            <w:right w:val="none" w:sz="0" w:space="0" w:color="auto"/>
          </w:divBdr>
        </w:div>
        <w:div w:id="422648697">
          <w:marLeft w:val="640"/>
          <w:marRight w:val="0"/>
          <w:marTop w:val="0"/>
          <w:marBottom w:val="0"/>
          <w:divBdr>
            <w:top w:val="none" w:sz="0" w:space="0" w:color="auto"/>
            <w:left w:val="none" w:sz="0" w:space="0" w:color="auto"/>
            <w:bottom w:val="none" w:sz="0" w:space="0" w:color="auto"/>
            <w:right w:val="none" w:sz="0" w:space="0" w:color="auto"/>
          </w:divBdr>
        </w:div>
        <w:div w:id="446975600">
          <w:marLeft w:val="640"/>
          <w:marRight w:val="0"/>
          <w:marTop w:val="0"/>
          <w:marBottom w:val="0"/>
          <w:divBdr>
            <w:top w:val="none" w:sz="0" w:space="0" w:color="auto"/>
            <w:left w:val="none" w:sz="0" w:space="0" w:color="auto"/>
            <w:bottom w:val="none" w:sz="0" w:space="0" w:color="auto"/>
            <w:right w:val="none" w:sz="0" w:space="0" w:color="auto"/>
          </w:divBdr>
        </w:div>
        <w:div w:id="474493272">
          <w:marLeft w:val="640"/>
          <w:marRight w:val="0"/>
          <w:marTop w:val="0"/>
          <w:marBottom w:val="0"/>
          <w:divBdr>
            <w:top w:val="none" w:sz="0" w:space="0" w:color="auto"/>
            <w:left w:val="none" w:sz="0" w:space="0" w:color="auto"/>
            <w:bottom w:val="none" w:sz="0" w:space="0" w:color="auto"/>
            <w:right w:val="none" w:sz="0" w:space="0" w:color="auto"/>
          </w:divBdr>
        </w:div>
        <w:div w:id="483358130">
          <w:marLeft w:val="640"/>
          <w:marRight w:val="0"/>
          <w:marTop w:val="0"/>
          <w:marBottom w:val="0"/>
          <w:divBdr>
            <w:top w:val="none" w:sz="0" w:space="0" w:color="auto"/>
            <w:left w:val="none" w:sz="0" w:space="0" w:color="auto"/>
            <w:bottom w:val="none" w:sz="0" w:space="0" w:color="auto"/>
            <w:right w:val="none" w:sz="0" w:space="0" w:color="auto"/>
          </w:divBdr>
        </w:div>
        <w:div w:id="521482483">
          <w:marLeft w:val="640"/>
          <w:marRight w:val="0"/>
          <w:marTop w:val="0"/>
          <w:marBottom w:val="0"/>
          <w:divBdr>
            <w:top w:val="none" w:sz="0" w:space="0" w:color="auto"/>
            <w:left w:val="none" w:sz="0" w:space="0" w:color="auto"/>
            <w:bottom w:val="none" w:sz="0" w:space="0" w:color="auto"/>
            <w:right w:val="none" w:sz="0" w:space="0" w:color="auto"/>
          </w:divBdr>
        </w:div>
        <w:div w:id="580599488">
          <w:marLeft w:val="640"/>
          <w:marRight w:val="0"/>
          <w:marTop w:val="0"/>
          <w:marBottom w:val="0"/>
          <w:divBdr>
            <w:top w:val="none" w:sz="0" w:space="0" w:color="auto"/>
            <w:left w:val="none" w:sz="0" w:space="0" w:color="auto"/>
            <w:bottom w:val="none" w:sz="0" w:space="0" w:color="auto"/>
            <w:right w:val="none" w:sz="0" w:space="0" w:color="auto"/>
          </w:divBdr>
        </w:div>
        <w:div w:id="604921256">
          <w:marLeft w:val="640"/>
          <w:marRight w:val="0"/>
          <w:marTop w:val="0"/>
          <w:marBottom w:val="0"/>
          <w:divBdr>
            <w:top w:val="none" w:sz="0" w:space="0" w:color="auto"/>
            <w:left w:val="none" w:sz="0" w:space="0" w:color="auto"/>
            <w:bottom w:val="none" w:sz="0" w:space="0" w:color="auto"/>
            <w:right w:val="none" w:sz="0" w:space="0" w:color="auto"/>
          </w:divBdr>
        </w:div>
        <w:div w:id="633802041">
          <w:marLeft w:val="640"/>
          <w:marRight w:val="0"/>
          <w:marTop w:val="0"/>
          <w:marBottom w:val="0"/>
          <w:divBdr>
            <w:top w:val="none" w:sz="0" w:space="0" w:color="auto"/>
            <w:left w:val="none" w:sz="0" w:space="0" w:color="auto"/>
            <w:bottom w:val="none" w:sz="0" w:space="0" w:color="auto"/>
            <w:right w:val="none" w:sz="0" w:space="0" w:color="auto"/>
          </w:divBdr>
        </w:div>
        <w:div w:id="639304174">
          <w:marLeft w:val="640"/>
          <w:marRight w:val="0"/>
          <w:marTop w:val="0"/>
          <w:marBottom w:val="0"/>
          <w:divBdr>
            <w:top w:val="none" w:sz="0" w:space="0" w:color="auto"/>
            <w:left w:val="none" w:sz="0" w:space="0" w:color="auto"/>
            <w:bottom w:val="none" w:sz="0" w:space="0" w:color="auto"/>
            <w:right w:val="none" w:sz="0" w:space="0" w:color="auto"/>
          </w:divBdr>
        </w:div>
        <w:div w:id="669601905">
          <w:marLeft w:val="640"/>
          <w:marRight w:val="0"/>
          <w:marTop w:val="0"/>
          <w:marBottom w:val="0"/>
          <w:divBdr>
            <w:top w:val="none" w:sz="0" w:space="0" w:color="auto"/>
            <w:left w:val="none" w:sz="0" w:space="0" w:color="auto"/>
            <w:bottom w:val="none" w:sz="0" w:space="0" w:color="auto"/>
            <w:right w:val="none" w:sz="0" w:space="0" w:color="auto"/>
          </w:divBdr>
        </w:div>
        <w:div w:id="671881111">
          <w:marLeft w:val="640"/>
          <w:marRight w:val="0"/>
          <w:marTop w:val="0"/>
          <w:marBottom w:val="0"/>
          <w:divBdr>
            <w:top w:val="none" w:sz="0" w:space="0" w:color="auto"/>
            <w:left w:val="none" w:sz="0" w:space="0" w:color="auto"/>
            <w:bottom w:val="none" w:sz="0" w:space="0" w:color="auto"/>
            <w:right w:val="none" w:sz="0" w:space="0" w:color="auto"/>
          </w:divBdr>
        </w:div>
        <w:div w:id="701175517">
          <w:marLeft w:val="640"/>
          <w:marRight w:val="0"/>
          <w:marTop w:val="0"/>
          <w:marBottom w:val="0"/>
          <w:divBdr>
            <w:top w:val="none" w:sz="0" w:space="0" w:color="auto"/>
            <w:left w:val="none" w:sz="0" w:space="0" w:color="auto"/>
            <w:bottom w:val="none" w:sz="0" w:space="0" w:color="auto"/>
            <w:right w:val="none" w:sz="0" w:space="0" w:color="auto"/>
          </w:divBdr>
        </w:div>
        <w:div w:id="738598834">
          <w:marLeft w:val="640"/>
          <w:marRight w:val="0"/>
          <w:marTop w:val="0"/>
          <w:marBottom w:val="0"/>
          <w:divBdr>
            <w:top w:val="none" w:sz="0" w:space="0" w:color="auto"/>
            <w:left w:val="none" w:sz="0" w:space="0" w:color="auto"/>
            <w:bottom w:val="none" w:sz="0" w:space="0" w:color="auto"/>
            <w:right w:val="none" w:sz="0" w:space="0" w:color="auto"/>
          </w:divBdr>
        </w:div>
        <w:div w:id="746339410">
          <w:marLeft w:val="640"/>
          <w:marRight w:val="0"/>
          <w:marTop w:val="0"/>
          <w:marBottom w:val="0"/>
          <w:divBdr>
            <w:top w:val="none" w:sz="0" w:space="0" w:color="auto"/>
            <w:left w:val="none" w:sz="0" w:space="0" w:color="auto"/>
            <w:bottom w:val="none" w:sz="0" w:space="0" w:color="auto"/>
            <w:right w:val="none" w:sz="0" w:space="0" w:color="auto"/>
          </w:divBdr>
        </w:div>
        <w:div w:id="809785306">
          <w:marLeft w:val="640"/>
          <w:marRight w:val="0"/>
          <w:marTop w:val="0"/>
          <w:marBottom w:val="0"/>
          <w:divBdr>
            <w:top w:val="none" w:sz="0" w:space="0" w:color="auto"/>
            <w:left w:val="none" w:sz="0" w:space="0" w:color="auto"/>
            <w:bottom w:val="none" w:sz="0" w:space="0" w:color="auto"/>
            <w:right w:val="none" w:sz="0" w:space="0" w:color="auto"/>
          </w:divBdr>
        </w:div>
        <w:div w:id="821116551">
          <w:marLeft w:val="640"/>
          <w:marRight w:val="0"/>
          <w:marTop w:val="0"/>
          <w:marBottom w:val="0"/>
          <w:divBdr>
            <w:top w:val="none" w:sz="0" w:space="0" w:color="auto"/>
            <w:left w:val="none" w:sz="0" w:space="0" w:color="auto"/>
            <w:bottom w:val="none" w:sz="0" w:space="0" w:color="auto"/>
            <w:right w:val="none" w:sz="0" w:space="0" w:color="auto"/>
          </w:divBdr>
        </w:div>
        <w:div w:id="861015717">
          <w:marLeft w:val="640"/>
          <w:marRight w:val="0"/>
          <w:marTop w:val="0"/>
          <w:marBottom w:val="0"/>
          <w:divBdr>
            <w:top w:val="none" w:sz="0" w:space="0" w:color="auto"/>
            <w:left w:val="none" w:sz="0" w:space="0" w:color="auto"/>
            <w:bottom w:val="none" w:sz="0" w:space="0" w:color="auto"/>
            <w:right w:val="none" w:sz="0" w:space="0" w:color="auto"/>
          </w:divBdr>
        </w:div>
        <w:div w:id="879785340">
          <w:marLeft w:val="640"/>
          <w:marRight w:val="0"/>
          <w:marTop w:val="0"/>
          <w:marBottom w:val="0"/>
          <w:divBdr>
            <w:top w:val="none" w:sz="0" w:space="0" w:color="auto"/>
            <w:left w:val="none" w:sz="0" w:space="0" w:color="auto"/>
            <w:bottom w:val="none" w:sz="0" w:space="0" w:color="auto"/>
            <w:right w:val="none" w:sz="0" w:space="0" w:color="auto"/>
          </w:divBdr>
        </w:div>
        <w:div w:id="887296887">
          <w:marLeft w:val="640"/>
          <w:marRight w:val="0"/>
          <w:marTop w:val="0"/>
          <w:marBottom w:val="0"/>
          <w:divBdr>
            <w:top w:val="none" w:sz="0" w:space="0" w:color="auto"/>
            <w:left w:val="none" w:sz="0" w:space="0" w:color="auto"/>
            <w:bottom w:val="none" w:sz="0" w:space="0" w:color="auto"/>
            <w:right w:val="none" w:sz="0" w:space="0" w:color="auto"/>
          </w:divBdr>
        </w:div>
        <w:div w:id="944773987">
          <w:marLeft w:val="640"/>
          <w:marRight w:val="0"/>
          <w:marTop w:val="0"/>
          <w:marBottom w:val="0"/>
          <w:divBdr>
            <w:top w:val="none" w:sz="0" w:space="0" w:color="auto"/>
            <w:left w:val="none" w:sz="0" w:space="0" w:color="auto"/>
            <w:bottom w:val="none" w:sz="0" w:space="0" w:color="auto"/>
            <w:right w:val="none" w:sz="0" w:space="0" w:color="auto"/>
          </w:divBdr>
        </w:div>
        <w:div w:id="981537754">
          <w:marLeft w:val="640"/>
          <w:marRight w:val="0"/>
          <w:marTop w:val="0"/>
          <w:marBottom w:val="0"/>
          <w:divBdr>
            <w:top w:val="none" w:sz="0" w:space="0" w:color="auto"/>
            <w:left w:val="none" w:sz="0" w:space="0" w:color="auto"/>
            <w:bottom w:val="none" w:sz="0" w:space="0" w:color="auto"/>
            <w:right w:val="none" w:sz="0" w:space="0" w:color="auto"/>
          </w:divBdr>
        </w:div>
        <w:div w:id="1006326060">
          <w:marLeft w:val="640"/>
          <w:marRight w:val="0"/>
          <w:marTop w:val="0"/>
          <w:marBottom w:val="0"/>
          <w:divBdr>
            <w:top w:val="none" w:sz="0" w:space="0" w:color="auto"/>
            <w:left w:val="none" w:sz="0" w:space="0" w:color="auto"/>
            <w:bottom w:val="none" w:sz="0" w:space="0" w:color="auto"/>
            <w:right w:val="none" w:sz="0" w:space="0" w:color="auto"/>
          </w:divBdr>
        </w:div>
        <w:div w:id="1020548417">
          <w:marLeft w:val="640"/>
          <w:marRight w:val="0"/>
          <w:marTop w:val="0"/>
          <w:marBottom w:val="0"/>
          <w:divBdr>
            <w:top w:val="none" w:sz="0" w:space="0" w:color="auto"/>
            <w:left w:val="none" w:sz="0" w:space="0" w:color="auto"/>
            <w:bottom w:val="none" w:sz="0" w:space="0" w:color="auto"/>
            <w:right w:val="none" w:sz="0" w:space="0" w:color="auto"/>
          </w:divBdr>
        </w:div>
        <w:div w:id="1028798273">
          <w:marLeft w:val="640"/>
          <w:marRight w:val="0"/>
          <w:marTop w:val="0"/>
          <w:marBottom w:val="0"/>
          <w:divBdr>
            <w:top w:val="none" w:sz="0" w:space="0" w:color="auto"/>
            <w:left w:val="none" w:sz="0" w:space="0" w:color="auto"/>
            <w:bottom w:val="none" w:sz="0" w:space="0" w:color="auto"/>
            <w:right w:val="none" w:sz="0" w:space="0" w:color="auto"/>
          </w:divBdr>
        </w:div>
        <w:div w:id="1033968726">
          <w:marLeft w:val="640"/>
          <w:marRight w:val="0"/>
          <w:marTop w:val="0"/>
          <w:marBottom w:val="0"/>
          <w:divBdr>
            <w:top w:val="none" w:sz="0" w:space="0" w:color="auto"/>
            <w:left w:val="none" w:sz="0" w:space="0" w:color="auto"/>
            <w:bottom w:val="none" w:sz="0" w:space="0" w:color="auto"/>
            <w:right w:val="none" w:sz="0" w:space="0" w:color="auto"/>
          </w:divBdr>
        </w:div>
        <w:div w:id="1089539781">
          <w:marLeft w:val="640"/>
          <w:marRight w:val="0"/>
          <w:marTop w:val="0"/>
          <w:marBottom w:val="0"/>
          <w:divBdr>
            <w:top w:val="none" w:sz="0" w:space="0" w:color="auto"/>
            <w:left w:val="none" w:sz="0" w:space="0" w:color="auto"/>
            <w:bottom w:val="none" w:sz="0" w:space="0" w:color="auto"/>
            <w:right w:val="none" w:sz="0" w:space="0" w:color="auto"/>
          </w:divBdr>
        </w:div>
        <w:div w:id="1094858524">
          <w:marLeft w:val="640"/>
          <w:marRight w:val="0"/>
          <w:marTop w:val="0"/>
          <w:marBottom w:val="0"/>
          <w:divBdr>
            <w:top w:val="none" w:sz="0" w:space="0" w:color="auto"/>
            <w:left w:val="none" w:sz="0" w:space="0" w:color="auto"/>
            <w:bottom w:val="none" w:sz="0" w:space="0" w:color="auto"/>
            <w:right w:val="none" w:sz="0" w:space="0" w:color="auto"/>
          </w:divBdr>
        </w:div>
        <w:div w:id="1098716221">
          <w:marLeft w:val="640"/>
          <w:marRight w:val="0"/>
          <w:marTop w:val="0"/>
          <w:marBottom w:val="0"/>
          <w:divBdr>
            <w:top w:val="none" w:sz="0" w:space="0" w:color="auto"/>
            <w:left w:val="none" w:sz="0" w:space="0" w:color="auto"/>
            <w:bottom w:val="none" w:sz="0" w:space="0" w:color="auto"/>
            <w:right w:val="none" w:sz="0" w:space="0" w:color="auto"/>
          </w:divBdr>
        </w:div>
        <w:div w:id="1110319237">
          <w:marLeft w:val="640"/>
          <w:marRight w:val="0"/>
          <w:marTop w:val="0"/>
          <w:marBottom w:val="0"/>
          <w:divBdr>
            <w:top w:val="none" w:sz="0" w:space="0" w:color="auto"/>
            <w:left w:val="none" w:sz="0" w:space="0" w:color="auto"/>
            <w:bottom w:val="none" w:sz="0" w:space="0" w:color="auto"/>
            <w:right w:val="none" w:sz="0" w:space="0" w:color="auto"/>
          </w:divBdr>
        </w:div>
        <w:div w:id="1119684480">
          <w:marLeft w:val="640"/>
          <w:marRight w:val="0"/>
          <w:marTop w:val="0"/>
          <w:marBottom w:val="0"/>
          <w:divBdr>
            <w:top w:val="none" w:sz="0" w:space="0" w:color="auto"/>
            <w:left w:val="none" w:sz="0" w:space="0" w:color="auto"/>
            <w:bottom w:val="none" w:sz="0" w:space="0" w:color="auto"/>
            <w:right w:val="none" w:sz="0" w:space="0" w:color="auto"/>
          </w:divBdr>
        </w:div>
      </w:divsChild>
    </w:div>
    <w:div w:id="913514818">
      <w:bodyDiv w:val="1"/>
      <w:marLeft w:val="0"/>
      <w:marRight w:val="0"/>
      <w:marTop w:val="0"/>
      <w:marBottom w:val="0"/>
      <w:divBdr>
        <w:top w:val="none" w:sz="0" w:space="0" w:color="auto"/>
        <w:left w:val="none" w:sz="0" w:space="0" w:color="auto"/>
        <w:bottom w:val="none" w:sz="0" w:space="0" w:color="auto"/>
        <w:right w:val="none" w:sz="0" w:space="0" w:color="auto"/>
      </w:divBdr>
      <w:divsChild>
        <w:div w:id="3678547">
          <w:marLeft w:val="640"/>
          <w:marRight w:val="0"/>
          <w:marTop w:val="0"/>
          <w:marBottom w:val="0"/>
          <w:divBdr>
            <w:top w:val="none" w:sz="0" w:space="0" w:color="auto"/>
            <w:left w:val="none" w:sz="0" w:space="0" w:color="auto"/>
            <w:bottom w:val="none" w:sz="0" w:space="0" w:color="auto"/>
            <w:right w:val="none" w:sz="0" w:space="0" w:color="auto"/>
          </w:divBdr>
        </w:div>
        <w:div w:id="6175804">
          <w:marLeft w:val="640"/>
          <w:marRight w:val="0"/>
          <w:marTop w:val="0"/>
          <w:marBottom w:val="0"/>
          <w:divBdr>
            <w:top w:val="none" w:sz="0" w:space="0" w:color="auto"/>
            <w:left w:val="none" w:sz="0" w:space="0" w:color="auto"/>
            <w:bottom w:val="none" w:sz="0" w:space="0" w:color="auto"/>
            <w:right w:val="none" w:sz="0" w:space="0" w:color="auto"/>
          </w:divBdr>
        </w:div>
        <w:div w:id="20324336">
          <w:marLeft w:val="640"/>
          <w:marRight w:val="0"/>
          <w:marTop w:val="0"/>
          <w:marBottom w:val="0"/>
          <w:divBdr>
            <w:top w:val="none" w:sz="0" w:space="0" w:color="auto"/>
            <w:left w:val="none" w:sz="0" w:space="0" w:color="auto"/>
            <w:bottom w:val="none" w:sz="0" w:space="0" w:color="auto"/>
            <w:right w:val="none" w:sz="0" w:space="0" w:color="auto"/>
          </w:divBdr>
        </w:div>
        <w:div w:id="25522557">
          <w:marLeft w:val="640"/>
          <w:marRight w:val="0"/>
          <w:marTop w:val="0"/>
          <w:marBottom w:val="0"/>
          <w:divBdr>
            <w:top w:val="none" w:sz="0" w:space="0" w:color="auto"/>
            <w:left w:val="none" w:sz="0" w:space="0" w:color="auto"/>
            <w:bottom w:val="none" w:sz="0" w:space="0" w:color="auto"/>
            <w:right w:val="none" w:sz="0" w:space="0" w:color="auto"/>
          </w:divBdr>
        </w:div>
        <w:div w:id="27340055">
          <w:marLeft w:val="640"/>
          <w:marRight w:val="0"/>
          <w:marTop w:val="0"/>
          <w:marBottom w:val="0"/>
          <w:divBdr>
            <w:top w:val="none" w:sz="0" w:space="0" w:color="auto"/>
            <w:left w:val="none" w:sz="0" w:space="0" w:color="auto"/>
            <w:bottom w:val="none" w:sz="0" w:space="0" w:color="auto"/>
            <w:right w:val="none" w:sz="0" w:space="0" w:color="auto"/>
          </w:divBdr>
        </w:div>
        <w:div w:id="87385200">
          <w:marLeft w:val="640"/>
          <w:marRight w:val="0"/>
          <w:marTop w:val="0"/>
          <w:marBottom w:val="0"/>
          <w:divBdr>
            <w:top w:val="none" w:sz="0" w:space="0" w:color="auto"/>
            <w:left w:val="none" w:sz="0" w:space="0" w:color="auto"/>
            <w:bottom w:val="none" w:sz="0" w:space="0" w:color="auto"/>
            <w:right w:val="none" w:sz="0" w:space="0" w:color="auto"/>
          </w:divBdr>
        </w:div>
        <w:div w:id="109672291">
          <w:marLeft w:val="640"/>
          <w:marRight w:val="0"/>
          <w:marTop w:val="0"/>
          <w:marBottom w:val="0"/>
          <w:divBdr>
            <w:top w:val="none" w:sz="0" w:space="0" w:color="auto"/>
            <w:left w:val="none" w:sz="0" w:space="0" w:color="auto"/>
            <w:bottom w:val="none" w:sz="0" w:space="0" w:color="auto"/>
            <w:right w:val="none" w:sz="0" w:space="0" w:color="auto"/>
          </w:divBdr>
        </w:div>
        <w:div w:id="111175139">
          <w:marLeft w:val="640"/>
          <w:marRight w:val="0"/>
          <w:marTop w:val="0"/>
          <w:marBottom w:val="0"/>
          <w:divBdr>
            <w:top w:val="none" w:sz="0" w:space="0" w:color="auto"/>
            <w:left w:val="none" w:sz="0" w:space="0" w:color="auto"/>
            <w:bottom w:val="none" w:sz="0" w:space="0" w:color="auto"/>
            <w:right w:val="none" w:sz="0" w:space="0" w:color="auto"/>
          </w:divBdr>
        </w:div>
        <w:div w:id="128285727">
          <w:marLeft w:val="640"/>
          <w:marRight w:val="0"/>
          <w:marTop w:val="0"/>
          <w:marBottom w:val="0"/>
          <w:divBdr>
            <w:top w:val="none" w:sz="0" w:space="0" w:color="auto"/>
            <w:left w:val="none" w:sz="0" w:space="0" w:color="auto"/>
            <w:bottom w:val="none" w:sz="0" w:space="0" w:color="auto"/>
            <w:right w:val="none" w:sz="0" w:space="0" w:color="auto"/>
          </w:divBdr>
        </w:div>
        <w:div w:id="189223417">
          <w:marLeft w:val="640"/>
          <w:marRight w:val="0"/>
          <w:marTop w:val="0"/>
          <w:marBottom w:val="0"/>
          <w:divBdr>
            <w:top w:val="none" w:sz="0" w:space="0" w:color="auto"/>
            <w:left w:val="none" w:sz="0" w:space="0" w:color="auto"/>
            <w:bottom w:val="none" w:sz="0" w:space="0" w:color="auto"/>
            <w:right w:val="none" w:sz="0" w:space="0" w:color="auto"/>
          </w:divBdr>
        </w:div>
        <w:div w:id="190841151">
          <w:marLeft w:val="640"/>
          <w:marRight w:val="0"/>
          <w:marTop w:val="0"/>
          <w:marBottom w:val="0"/>
          <w:divBdr>
            <w:top w:val="none" w:sz="0" w:space="0" w:color="auto"/>
            <w:left w:val="none" w:sz="0" w:space="0" w:color="auto"/>
            <w:bottom w:val="none" w:sz="0" w:space="0" w:color="auto"/>
            <w:right w:val="none" w:sz="0" w:space="0" w:color="auto"/>
          </w:divBdr>
        </w:div>
        <w:div w:id="220098434">
          <w:marLeft w:val="640"/>
          <w:marRight w:val="0"/>
          <w:marTop w:val="0"/>
          <w:marBottom w:val="0"/>
          <w:divBdr>
            <w:top w:val="none" w:sz="0" w:space="0" w:color="auto"/>
            <w:left w:val="none" w:sz="0" w:space="0" w:color="auto"/>
            <w:bottom w:val="none" w:sz="0" w:space="0" w:color="auto"/>
            <w:right w:val="none" w:sz="0" w:space="0" w:color="auto"/>
          </w:divBdr>
        </w:div>
        <w:div w:id="225532455">
          <w:marLeft w:val="640"/>
          <w:marRight w:val="0"/>
          <w:marTop w:val="0"/>
          <w:marBottom w:val="0"/>
          <w:divBdr>
            <w:top w:val="none" w:sz="0" w:space="0" w:color="auto"/>
            <w:left w:val="none" w:sz="0" w:space="0" w:color="auto"/>
            <w:bottom w:val="none" w:sz="0" w:space="0" w:color="auto"/>
            <w:right w:val="none" w:sz="0" w:space="0" w:color="auto"/>
          </w:divBdr>
        </w:div>
        <w:div w:id="256796498">
          <w:marLeft w:val="640"/>
          <w:marRight w:val="0"/>
          <w:marTop w:val="0"/>
          <w:marBottom w:val="0"/>
          <w:divBdr>
            <w:top w:val="none" w:sz="0" w:space="0" w:color="auto"/>
            <w:left w:val="none" w:sz="0" w:space="0" w:color="auto"/>
            <w:bottom w:val="none" w:sz="0" w:space="0" w:color="auto"/>
            <w:right w:val="none" w:sz="0" w:space="0" w:color="auto"/>
          </w:divBdr>
        </w:div>
        <w:div w:id="261111365">
          <w:marLeft w:val="640"/>
          <w:marRight w:val="0"/>
          <w:marTop w:val="0"/>
          <w:marBottom w:val="0"/>
          <w:divBdr>
            <w:top w:val="none" w:sz="0" w:space="0" w:color="auto"/>
            <w:left w:val="none" w:sz="0" w:space="0" w:color="auto"/>
            <w:bottom w:val="none" w:sz="0" w:space="0" w:color="auto"/>
            <w:right w:val="none" w:sz="0" w:space="0" w:color="auto"/>
          </w:divBdr>
        </w:div>
        <w:div w:id="319434063">
          <w:marLeft w:val="640"/>
          <w:marRight w:val="0"/>
          <w:marTop w:val="0"/>
          <w:marBottom w:val="0"/>
          <w:divBdr>
            <w:top w:val="none" w:sz="0" w:space="0" w:color="auto"/>
            <w:left w:val="none" w:sz="0" w:space="0" w:color="auto"/>
            <w:bottom w:val="none" w:sz="0" w:space="0" w:color="auto"/>
            <w:right w:val="none" w:sz="0" w:space="0" w:color="auto"/>
          </w:divBdr>
        </w:div>
        <w:div w:id="397216008">
          <w:marLeft w:val="640"/>
          <w:marRight w:val="0"/>
          <w:marTop w:val="0"/>
          <w:marBottom w:val="0"/>
          <w:divBdr>
            <w:top w:val="none" w:sz="0" w:space="0" w:color="auto"/>
            <w:left w:val="none" w:sz="0" w:space="0" w:color="auto"/>
            <w:bottom w:val="none" w:sz="0" w:space="0" w:color="auto"/>
            <w:right w:val="none" w:sz="0" w:space="0" w:color="auto"/>
          </w:divBdr>
        </w:div>
        <w:div w:id="447629803">
          <w:marLeft w:val="640"/>
          <w:marRight w:val="0"/>
          <w:marTop w:val="0"/>
          <w:marBottom w:val="0"/>
          <w:divBdr>
            <w:top w:val="none" w:sz="0" w:space="0" w:color="auto"/>
            <w:left w:val="none" w:sz="0" w:space="0" w:color="auto"/>
            <w:bottom w:val="none" w:sz="0" w:space="0" w:color="auto"/>
            <w:right w:val="none" w:sz="0" w:space="0" w:color="auto"/>
          </w:divBdr>
        </w:div>
        <w:div w:id="561405606">
          <w:marLeft w:val="640"/>
          <w:marRight w:val="0"/>
          <w:marTop w:val="0"/>
          <w:marBottom w:val="0"/>
          <w:divBdr>
            <w:top w:val="none" w:sz="0" w:space="0" w:color="auto"/>
            <w:left w:val="none" w:sz="0" w:space="0" w:color="auto"/>
            <w:bottom w:val="none" w:sz="0" w:space="0" w:color="auto"/>
            <w:right w:val="none" w:sz="0" w:space="0" w:color="auto"/>
          </w:divBdr>
        </w:div>
        <w:div w:id="565187884">
          <w:marLeft w:val="640"/>
          <w:marRight w:val="0"/>
          <w:marTop w:val="0"/>
          <w:marBottom w:val="0"/>
          <w:divBdr>
            <w:top w:val="none" w:sz="0" w:space="0" w:color="auto"/>
            <w:left w:val="none" w:sz="0" w:space="0" w:color="auto"/>
            <w:bottom w:val="none" w:sz="0" w:space="0" w:color="auto"/>
            <w:right w:val="none" w:sz="0" w:space="0" w:color="auto"/>
          </w:divBdr>
        </w:div>
        <w:div w:id="590627227">
          <w:marLeft w:val="640"/>
          <w:marRight w:val="0"/>
          <w:marTop w:val="0"/>
          <w:marBottom w:val="0"/>
          <w:divBdr>
            <w:top w:val="none" w:sz="0" w:space="0" w:color="auto"/>
            <w:left w:val="none" w:sz="0" w:space="0" w:color="auto"/>
            <w:bottom w:val="none" w:sz="0" w:space="0" w:color="auto"/>
            <w:right w:val="none" w:sz="0" w:space="0" w:color="auto"/>
          </w:divBdr>
        </w:div>
        <w:div w:id="611473147">
          <w:marLeft w:val="640"/>
          <w:marRight w:val="0"/>
          <w:marTop w:val="0"/>
          <w:marBottom w:val="0"/>
          <w:divBdr>
            <w:top w:val="none" w:sz="0" w:space="0" w:color="auto"/>
            <w:left w:val="none" w:sz="0" w:space="0" w:color="auto"/>
            <w:bottom w:val="none" w:sz="0" w:space="0" w:color="auto"/>
            <w:right w:val="none" w:sz="0" w:space="0" w:color="auto"/>
          </w:divBdr>
        </w:div>
        <w:div w:id="661197688">
          <w:marLeft w:val="640"/>
          <w:marRight w:val="0"/>
          <w:marTop w:val="0"/>
          <w:marBottom w:val="0"/>
          <w:divBdr>
            <w:top w:val="none" w:sz="0" w:space="0" w:color="auto"/>
            <w:left w:val="none" w:sz="0" w:space="0" w:color="auto"/>
            <w:bottom w:val="none" w:sz="0" w:space="0" w:color="auto"/>
            <w:right w:val="none" w:sz="0" w:space="0" w:color="auto"/>
          </w:divBdr>
        </w:div>
        <w:div w:id="668480826">
          <w:marLeft w:val="640"/>
          <w:marRight w:val="0"/>
          <w:marTop w:val="0"/>
          <w:marBottom w:val="0"/>
          <w:divBdr>
            <w:top w:val="none" w:sz="0" w:space="0" w:color="auto"/>
            <w:left w:val="none" w:sz="0" w:space="0" w:color="auto"/>
            <w:bottom w:val="none" w:sz="0" w:space="0" w:color="auto"/>
            <w:right w:val="none" w:sz="0" w:space="0" w:color="auto"/>
          </w:divBdr>
        </w:div>
        <w:div w:id="723220601">
          <w:marLeft w:val="640"/>
          <w:marRight w:val="0"/>
          <w:marTop w:val="0"/>
          <w:marBottom w:val="0"/>
          <w:divBdr>
            <w:top w:val="none" w:sz="0" w:space="0" w:color="auto"/>
            <w:left w:val="none" w:sz="0" w:space="0" w:color="auto"/>
            <w:bottom w:val="none" w:sz="0" w:space="0" w:color="auto"/>
            <w:right w:val="none" w:sz="0" w:space="0" w:color="auto"/>
          </w:divBdr>
        </w:div>
        <w:div w:id="825589429">
          <w:marLeft w:val="640"/>
          <w:marRight w:val="0"/>
          <w:marTop w:val="0"/>
          <w:marBottom w:val="0"/>
          <w:divBdr>
            <w:top w:val="none" w:sz="0" w:space="0" w:color="auto"/>
            <w:left w:val="none" w:sz="0" w:space="0" w:color="auto"/>
            <w:bottom w:val="none" w:sz="0" w:space="0" w:color="auto"/>
            <w:right w:val="none" w:sz="0" w:space="0" w:color="auto"/>
          </w:divBdr>
        </w:div>
        <w:div w:id="846410630">
          <w:marLeft w:val="640"/>
          <w:marRight w:val="0"/>
          <w:marTop w:val="0"/>
          <w:marBottom w:val="0"/>
          <w:divBdr>
            <w:top w:val="none" w:sz="0" w:space="0" w:color="auto"/>
            <w:left w:val="none" w:sz="0" w:space="0" w:color="auto"/>
            <w:bottom w:val="none" w:sz="0" w:space="0" w:color="auto"/>
            <w:right w:val="none" w:sz="0" w:space="0" w:color="auto"/>
          </w:divBdr>
        </w:div>
        <w:div w:id="930701236">
          <w:marLeft w:val="640"/>
          <w:marRight w:val="0"/>
          <w:marTop w:val="0"/>
          <w:marBottom w:val="0"/>
          <w:divBdr>
            <w:top w:val="none" w:sz="0" w:space="0" w:color="auto"/>
            <w:left w:val="none" w:sz="0" w:space="0" w:color="auto"/>
            <w:bottom w:val="none" w:sz="0" w:space="0" w:color="auto"/>
            <w:right w:val="none" w:sz="0" w:space="0" w:color="auto"/>
          </w:divBdr>
        </w:div>
        <w:div w:id="956985670">
          <w:marLeft w:val="640"/>
          <w:marRight w:val="0"/>
          <w:marTop w:val="0"/>
          <w:marBottom w:val="0"/>
          <w:divBdr>
            <w:top w:val="none" w:sz="0" w:space="0" w:color="auto"/>
            <w:left w:val="none" w:sz="0" w:space="0" w:color="auto"/>
            <w:bottom w:val="none" w:sz="0" w:space="0" w:color="auto"/>
            <w:right w:val="none" w:sz="0" w:space="0" w:color="auto"/>
          </w:divBdr>
        </w:div>
        <w:div w:id="964232278">
          <w:marLeft w:val="640"/>
          <w:marRight w:val="0"/>
          <w:marTop w:val="0"/>
          <w:marBottom w:val="0"/>
          <w:divBdr>
            <w:top w:val="none" w:sz="0" w:space="0" w:color="auto"/>
            <w:left w:val="none" w:sz="0" w:space="0" w:color="auto"/>
            <w:bottom w:val="none" w:sz="0" w:space="0" w:color="auto"/>
            <w:right w:val="none" w:sz="0" w:space="0" w:color="auto"/>
          </w:divBdr>
        </w:div>
        <w:div w:id="976911624">
          <w:marLeft w:val="640"/>
          <w:marRight w:val="0"/>
          <w:marTop w:val="0"/>
          <w:marBottom w:val="0"/>
          <w:divBdr>
            <w:top w:val="none" w:sz="0" w:space="0" w:color="auto"/>
            <w:left w:val="none" w:sz="0" w:space="0" w:color="auto"/>
            <w:bottom w:val="none" w:sz="0" w:space="0" w:color="auto"/>
            <w:right w:val="none" w:sz="0" w:space="0" w:color="auto"/>
          </w:divBdr>
        </w:div>
        <w:div w:id="992030113">
          <w:marLeft w:val="640"/>
          <w:marRight w:val="0"/>
          <w:marTop w:val="0"/>
          <w:marBottom w:val="0"/>
          <w:divBdr>
            <w:top w:val="none" w:sz="0" w:space="0" w:color="auto"/>
            <w:left w:val="none" w:sz="0" w:space="0" w:color="auto"/>
            <w:bottom w:val="none" w:sz="0" w:space="0" w:color="auto"/>
            <w:right w:val="none" w:sz="0" w:space="0" w:color="auto"/>
          </w:divBdr>
        </w:div>
        <w:div w:id="1009330541">
          <w:marLeft w:val="640"/>
          <w:marRight w:val="0"/>
          <w:marTop w:val="0"/>
          <w:marBottom w:val="0"/>
          <w:divBdr>
            <w:top w:val="none" w:sz="0" w:space="0" w:color="auto"/>
            <w:left w:val="none" w:sz="0" w:space="0" w:color="auto"/>
            <w:bottom w:val="none" w:sz="0" w:space="0" w:color="auto"/>
            <w:right w:val="none" w:sz="0" w:space="0" w:color="auto"/>
          </w:divBdr>
        </w:div>
        <w:div w:id="1071805310">
          <w:marLeft w:val="640"/>
          <w:marRight w:val="0"/>
          <w:marTop w:val="0"/>
          <w:marBottom w:val="0"/>
          <w:divBdr>
            <w:top w:val="none" w:sz="0" w:space="0" w:color="auto"/>
            <w:left w:val="none" w:sz="0" w:space="0" w:color="auto"/>
            <w:bottom w:val="none" w:sz="0" w:space="0" w:color="auto"/>
            <w:right w:val="none" w:sz="0" w:space="0" w:color="auto"/>
          </w:divBdr>
        </w:div>
        <w:div w:id="1122382147">
          <w:marLeft w:val="640"/>
          <w:marRight w:val="0"/>
          <w:marTop w:val="0"/>
          <w:marBottom w:val="0"/>
          <w:divBdr>
            <w:top w:val="none" w:sz="0" w:space="0" w:color="auto"/>
            <w:left w:val="none" w:sz="0" w:space="0" w:color="auto"/>
            <w:bottom w:val="none" w:sz="0" w:space="0" w:color="auto"/>
            <w:right w:val="none" w:sz="0" w:space="0" w:color="auto"/>
          </w:divBdr>
        </w:div>
        <w:div w:id="1142116158">
          <w:marLeft w:val="640"/>
          <w:marRight w:val="0"/>
          <w:marTop w:val="0"/>
          <w:marBottom w:val="0"/>
          <w:divBdr>
            <w:top w:val="none" w:sz="0" w:space="0" w:color="auto"/>
            <w:left w:val="none" w:sz="0" w:space="0" w:color="auto"/>
            <w:bottom w:val="none" w:sz="0" w:space="0" w:color="auto"/>
            <w:right w:val="none" w:sz="0" w:space="0" w:color="auto"/>
          </w:divBdr>
        </w:div>
      </w:divsChild>
    </w:div>
    <w:div w:id="916133142">
      <w:bodyDiv w:val="1"/>
      <w:marLeft w:val="0"/>
      <w:marRight w:val="0"/>
      <w:marTop w:val="0"/>
      <w:marBottom w:val="0"/>
      <w:divBdr>
        <w:top w:val="none" w:sz="0" w:space="0" w:color="auto"/>
        <w:left w:val="none" w:sz="0" w:space="0" w:color="auto"/>
        <w:bottom w:val="none" w:sz="0" w:space="0" w:color="auto"/>
        <w:right w:val="none" w:sz="0" w:space="0" w:color="auto"/>
      </w:divBdr>
      <w:divsChild>
        <w:div w:id="112752402">
          <w:marLeft w:val="640"/>
          <w:marRight w:val="0"/>
          <w:marTop w:val="0"/>
          <w:marBottom w:val="0"/>
          <w:divBdr>
            <w:top w:val="none" w:sz="0" w:space="0" w:color="auto"/>
            <w:left w:val="none" w:sz="0" w:space="0" w:color="auto"/>
            <w:bottom w:val="none" w:sz="0" w:space="0" w:color="auto"/>
            <w:right w:val="none" w:sz="0" w:space="0" w:color="auto"/>
          </w:divBdr>
        </w:div>
        <w:div w:id="195044693">
          <w:marLeft w:val="640"/>
          <w:marRight w:val="0"/>
          <w:marTop w:val="0"/>
          <w:marBottom w:val="0"/>
          <w:divBdr>
            <w:top w:val="none" w:sz="0" w:space="0" w:color="auto"/>
            <w:left w:val="none" w:sz="0" w:space="0" w:color="auto"/>
            <w:bottom w:val="none" w:sz="0" w:space="0" w:color="auto"/>
            <w:right w:val="none" w:sz="0" w:space="0" w:color="auto"/>
          </w:divBdr>
        </w:div>
        <w:div w:id="216014048">
          <w:marLeft w:val="640"/>
          <w:marRight w:val="0"/>
          <w:marTop w:val="0"/>
          <w:marBottom w:val="0"/>
          <w:divBdr>
            <w:top w:val="none" w:sz="0" w:space="0" w:color="auto"/>
            <w:left w:val="none" w:sz="0" w:space="0" w:color="auto"/>
            <w:bottom w:val="none" w:sz="0" w:space="0" w:color="auto"/>
            <w:right w:val="none" w:sz="0" w:space="0" w:color="auto"/>
          </w:divBdr>
        </w:div>
        <w:div w:id="246035943">
          <w:marLeft w:val="640"/>
          <w:marRight w:val="0"/>
          <w:marTop w:val="0"/>
          <w:marBottom w:val="0"/>
          <w:divBdr>
            <w:top w:val="none" w:sz="0" w:space="0" w:color="auto"/>
            <w:left w:val="none" w:sz="0" w:space="0" w:color="auto"/>
            <w:bottom w:val="none" w:sz="0" w:space="0" w:color="auto"/>
            <w:right w:val="none" w:sz="0" w:space="0" w:color="auto"/>
          </w:divBdr>
        </w:div>
        <w:div w:id="333531834">
          <w:marLeft w:val="640"/>
          <w:marRight w:val="0"/>
          <w:marTop w:val="0"/>
          <w:marBottom w:val="0"/>
          <w:divBdr>
            <w:top w:val="none" w:sz="0" w:space="0" w:color="auto"/>
            <w:left w:val="none" w:sz="0" w:space="0" w:color="auto"/>
            <w:bottom w:val="none" w:sz="0" w:space="0" w:color="auto"/>
            <w:right w:val="none" w:sz="0" w:space="0" w:color="auto"/>
          </w:divBdr>
        </w:div>
        <w:div w:id="334306184">
          <w:marLeft w:val="640"/>
          <w:marRight w:val="0"/>
          <w:marTop w:val="0"/>
          <w:marBottom w:val="0"/>
          <w:divBdr>
            <w:top w:val="none" w:sz="0" w:space="0" w:color="auto"/>
            <w:left w:val="none" w:sz="0" w:space="0" w:color="auto"/>
            <w:bottom w:val="none" w:sz="0" w:space="0" w:color="auto"/>
            <w:right w:val="none" w:sz="0" w:space="0" w:color="auto"/>
          </w:divBdr>
        </w:div>
        <w:div w:id="366032482">
          <w:marLeft w:val="640"/>
          <w:marRight w:val="0"/>
          <w:marTop w:val="0"/>
          <w:marBottom w:val="0"/>
          <w:divBdr>
            <w:top w:val="none" w:sz="0" w:space="0" w:color="auto"/>
            <w:left w:val="none" w:sz="0" w:space="0" w:color="auto"/>
            <w:bottom w:val="none" w:sz="0" w:space="0" w:color="auto"/>
            <w:right w:val="none" w:sz="0" w:space="0" w:color="auto"/>
          </w:divBdr>
        </w:div>
        <w:div w:id="387654119">
          <w:marLeft w:val="640"/>
          <w:marRight w:val="0"/>
          <w:marTop w:val="0"/>
          <w:marBottom w:val="0"/>
          <w:divBdr>
            <w:top w:val="none" w:sz="0" w:space="0" w:color="auto"/>
            <w:left w:val="none" w:sz="0" w:space="0" w:color="auto"/>
            <w:bottom w:val="none" w:sz="0" w:space="0" w:color="auto"/>
            <w:right w:val="none" w:sz="0" w:space="0" w:color="auto"/>
          </w:divBdr>
        </w:div>
        <w:div w:id="406343565">
          <w:marLeft w:val="640"/>
          <w:marRight w:val="0"/>
          <w:marTop w:val="0"/>
          <w:marBottom w:val="0"/>
          <w:divBdr>
            <w:top w:val="none" w:sz="0" w:space="0" w:color="auto"/>
            <w:left w:val="none" w:sz="0" w:space="0" w:color="auto"/>
            <w:bottom w:val="none" w:sz="0" w:space="0" w:color="auto"/>
            <w:right w:val="none" w:sz="0" w:space="0" w:color="auto"/>
          </w:divBdr>
        </w:div>
        <w:div w:id="441077429">
          <w:marLeft w:val="640"/>
          <w:marRight w:val="0"/>
          <w:marTop w:val="0"/>
          <w:marBottom w:val="0"/>
          <w:divBdr>
            <w:top w:val="none" w:sz="0" w:space="0" w:color="auto"/>
            <w:left w:val="none" w:sz="0" w:space="0" w:color="auto"/>
            <w:bottom w:val="none" w:sz="0" w:space="0" w:color="auto"/>
            <w:right w:val="none" w:sz="0" w:space="0" w:color="auto"/>
          </w:divBdr>
        </w:div>
        <w:div w:id="533537550">
          <w:marLeft w:val="640"/>
          <w:marRight w:val="0"/>
          <w:marTop w:val="0"/>
          <w:marBottom w:val="0"/>
          <w:divBdr>
            <w:top w:val="none" w:sz="0" w:space="0" w:color="auto"/>
            <w:left w:val="none" w:sz="0" w:space="0" w:color="auto"/>
            <w:bottom w:val="none" w:sz="0" w:space="0" w:color="auto"/>
            <w:right w:val="none" w:sz="0" w:space="0" w:color="auto"/>
          </w:divBdr>
        </w:div>
        <w:div w:id="575629210">
          <w:marLeft w:val="640"/>
          <w:marRight w:val="0"/>
          <w:marTop w:val="0"/>
          <w:marBottom w:val="0"/>
          <w:divBdr>
            <w:top w:val="none" w:sz="0" w:space="0" w:color="auto"/>
            <w:left w:val="none" w:sz="0" w:space="0" w:color="auto"/>
            <w:bottom w:val="none" w:sz="0" w:space="0" w:color="auto"/>
            <w:right w:val="none" w:sz="0" w:space="0" w:color="auto"/>
          </w:divBdr>
        </w:div>
        <w:div w:id="607934495">
          <w:marLeft w:val="640"/>
          <w:marRight w:val="0"/>
          <w:marTop w:val="0"/>
          <w:marBottom w:val="0"/>
          <w:divBdr>
            <w:top w:val="none" w:sz="0" w:space="0" w:color="auto"/>
            <w:left w:val="none" w:sz="0" w:space="0" w:color="auto"/>
            <w:bottom w:val="none" w:sz="0" w:space="0" w:color="auto"/>
            <w:right w:val="none" w:sz="0" w:space="0" w:color="auto"/>
          </w:divBdr>
        </w:div>
        <w:div w:id="675959994">
          <w:marLeft w:val="640"/>
          <w:marRight w:val="0"/>
          <w:marTop w:val="0"/>
          <w:marBottom w:val="0"/>
          <w:divBdr>
            <w:top w:val="none" w:sz="0" w:space="0" w:color="auto"/>
            <w:left w:val="none" w:sz="0" w:space="0" w:color="auto"/>
            <w:bottom w:val="none" w:sz="0" w:space="0" w:color="auto"/>
            <w:right w:val="none" w:sz="0" w:space="0" w:color="auto"/>
          </w:divBdr>
        </w:div>
        <w:div w:id="768038586">
          <w:marLeft w:val="640"/>
          <w:marRight w:val="0"/>
          <w:marTop w:val="0"/>
          <w:marBottom w:val="0"/>
          <w:divBdr>
            <w:top w:val="none" w:sz="0" w:space="0" w:color="auto"/>
            <w:left w:val="none" w:sz="0" w:space="0" w:color="auto"/>
            <w:bottom w:val="none" w:sz="0" w:space="0" w:color="auto"/>
            <w:right w:val="none" w:sz="0" w:space="0" w:color="auto"/>
          </w:divBdr>
        </w:div>
        <w:div w:id="818885066">
          <w:marLeft w:val="640"/>
          <w:marRight w:val="0"/>
          <w:marTop w:val="0"/>
          <w:marBottom w:val="0"/>
          <w:divBdr>
            <w:top w:val="none" w:sz="0" w:space="0" w:color="auto"/>
            <w:left w:val="none" w:sz="0" w:space="0" w:color="auto"/>
            <w:bottom w:val="none" w:sz="0" w:space="0" w:color="auto"/>
            <w:right w:val="none" w:sz="0" w:space="0" w:color="auto"/>
          </w:divBdr>
        </w:div>
        <w:div w:id="828254324">
          <w:marLeft w:val="640"/>
          <w:marRight w:val="0"/>
          <w:marTop w:val="0"/>
          <w:marBottom w:val="0"/>
          <w:divBdr>
            <w:top w:val="none" w:sz="0" w:space="0" w:color="auto"/>
            <w:left w:val="none" w:sz="0" w:space="0" w:color="auto"/>
            <w:bottom w:val="none" w:sz="0" w:space="0" w:color="auto"/>
            <w:right w:val="none" w:sz="0" w:space="0" w:color="auto"/>
          </w:divBdr>
        </w:div>
        <w:div w:id="850409813">
          <w:marLeft w:val="640"/>
          <w:marRight w:val="0"/>
          <w:marTop w:val="0"/>
          <w:marBottom w:val="0"/>
          <w:divBdr>
            <w:top w:val="none" w:sz="0" w:space="0" w:color="auto"/>
            <w:left w:val="none" w:sz="0" w:space="0" w:color="auto"/>
            <w:bottom w:val="none" w:sz="0" w:space="0" w:color="auto"/>
            <w:right w:val="none" w:sz="0" w:space="0" w:color="auto"/>
          </w:divBdr>
        </w:div>
        <w:div w:id="984511119">
          <w:marLeft w:val="640"/>
          <w:marRight w:val="0"/>
          <w:marTop w:val="0"/>
          <w:marBottom w:val="0"/>
          <w:divBdr>
            <w:top w:val="none" w:sz="0" w:space="0" w:color="auto"/>
            <w:left w:val="none" w:sz="0" w:space="0" w:color="auto"/>
            <w:bottom w:val="none" w:sz="0" w:space="0" w:color="auto"/>
            <w:right w:val="none" w:sz="0" w:space="0" w:color="auto"/>
          </w:divBdr>
        </w:div>
        <w:div w:id="991521463">
          <w:marLeft w:val="640"/>
          <w:marRight w:val="0"/>
          <w:marTop w:val="0"/>
          <w:marBottom w:val="0"/>
          <w:divBdr>
            <w:top w:val="none" w:sz="0" w:space="0" w:color="auto"/>
            <w:left w:val="none" w:sz="0" w:space="0" w:color="auto"/>
            <w:bottom w:val="none" w:sz="0" w:space="0" w:color="auto"/>
            <w:right w:val="none" w:sz="0" w:space="0" w:color="auto"/>
          </w:divBdr>
        </w:div>
        <w:div w:id="1049451724">
          <w:marLeft w:val="640"/>
          <w:marRight w:val="0"/>
          <w:marTop w:val="0"/>
          <w:marBottom w:val="0"/>
          <w:divBdr>
            <w:top w:val="none" w:sz="0" w:space="0" w:color="auto"/>
            <w:left w:val="none" w:sz="0" w:space="0" w:color="auto"/>
            <w:bottom w:val="none" w:sz="0" w:space="0" w:color="auto"/>
            <w:right w:val="none" w:sz="0" w:space="0" w:color="auto"/>
          </w:divBdr>
        </w:div>
      </w:divsChild>
    </w:div>
    <w:div w:id="916356299">
      <w:bodyDiv w:val="1"/>
      <w:marLeft w:val="0"/>
      <w:marRight w:val="0"/>
      <w:marTop w:val="0"/>
      <w:marBottom w:val="0"/>
      <w:divBdr>
        <w:top w:val="none" w:sz="0" w:space="0" w:color="auto"/>
        <w:left w:val="none" w:sz="0" w:space="0" w:color="auto"/>
        <w:bottom w:val="none" w:sz="0" w:space="0" w:color="auto"/>
        <w:right w:val="none" w:sz="0" w:space="0" w:color="auto"/>
      </w:divBdr>
      <w:divsChild>
        <w:div w:id="25176746">
          <w:marLeft w:val="0"/>
          <w:marRight w:val="0"/>
          <w:marTop w:val="0"/>
          <w:marBottom w:val="0"/>
          <w:divBdr>
            <w:top w:val="none" w:sz="0" w:space="0" w:color="auto"/>
            <w:left w:val="none" w:sz="0" w:space="0" w:color="auto"/>
            <w:bottom w:val="none" w:sz="0" w:space="0" w:color="auto"/>
            <w:right w:val="none" w:sz="0" w:space="0" w:color="auto"/>
          </w:divBdr>
        </w:div>
        <w:div w:id="41297412">
          <w:marLeft w:val="0"/>
          <w:marRight w:val="0"/>
          <w:marTop w:val="0"/>
          <w:marBottom w:val="0"/>
          <w:divBdr>
            <w:top w:val="none" w:sz="0" w:space="0" w:color="auto"/>
            <w:left w:val="none" w:sz="0" w:space="0" w:color="auto"/>
            <w:bottom w:val="none" w:sz="0" w:space="0" w:color="auto"/>
            <w:right w:val="none" w:sz="0" w:space="0" w:color="auto"/>
          </w:divBdr>
        </w:div>
        <w:div w:id="63112245">
          <w:marLeft w:val="0"/>
          <w:marRight w:val="0"/>
          <w:marTop w:val="0"/>
          <w:marBottom w:val="0"/>
          <w:divBdr>
            <w:top w:val="none" w:sz="0" w:space="0" w:color="auto"/>
            <w:left w:val="none" w:sz="0" w:space="0" w:color="auto"/>
            <w:bottom w:val="none" w:sz="0" w:space="0" w:color="auto"/>
            <w:right w:val="none" w:sz="0" w:space="0" w:color="auto"/>
          </w:divBdr>
        </w:div>
        <w:div w:id="69927820">
          <w:marLeft w:val="0"/>
          <w:marRight w:val="0"/>
          <w:marTop w:val="0"/>
          <w:marBottom w:val="0"/>
          <w:divBdr>
            <w:top w:val="none" w:sz="0" w:space="0" w:color="auto"/>
            <w:left w:val="none" w:sz="0" w:space="0" w:color="auto"/>
            <w:bottom w:val="none" w:sz="0" w:space="0" w:color="auto"/>
            <w:right w:val="none" w:sz="0" w:space="0" w:color="auto"/>
          </w:divBdr>
        </w:div>
        <w:div w:id="169806653">
          <w:marLeft w:val="0"/>
          <w:marRight w:val="0"/>
          <w:marTop w:val="0"/>
          <w:marBottom w:val="0"/>
          <w:divBdr>
            <w:top w:val="none" w:sz="0" w:space="0" w:color="auto"/>
            <w:left w:val="none" w:sz="0" w:space="0" w:color="auto"/>
            <w:bottom w:val="none" w:sz="0" w:space="0" w:color="auto"/>
            <w:right w:val="none" w:sz="0" w:space="0" w:color="auto"/>
          </w:divBdr>
        </w:div>
        <w:div w:id="192620390">
          <w:marLeft w:val="0"/>
          <w:marRight w:val="0"/>
          <w:marTop w:val="0"/>
          <w:marBottom w:val="0"/>
          <w:divBdr>
            <w:top w:val="none" w:sz="0" w:space="0" w:color="auto"/>
            <w:left w:val="none" w:sz="0" w:space="0" w:color="auto"/>
            <w:bottom w:val="none" w:sz="0" w:space="0" w:color="auto"/>
            <w:right w:val="none" w:sz="0" w:space="0" w:color="auto"/>
          </w:divBdr>
        </w:div>
        <w:div w:id="217013224">
          <w:marLeft w:val="0"/>
          <w:marRight w:val="0"/>
          <w:marTop w:val="0"/>
          <w:marBottom w:val="0"/>
          <w:divBdr>
            <w:top w:val="none" w:sz="0" w:space="0" w:color="auto"/>
            <w:left w:val="none" w:sz="0" w:space="0" w:color="auto"/>
            <w:bottom w:val="none" w:sz="0" w:space="0" w:color="auto"/>
            <w:right w:val="none" w:sz="0" w:space="0" w:color="auto"/>
          </w:divBdr>
        </w:div>
        <w:div w:id="237324735">
          <w:marLeft w:val="0"/>
          <w:marRight w:val="0"/>
          <w:marTop w:val="0"/>
          <w:marBottom w:val="0"/>
          <w:divBdr>
            <w:top w:val="none" w:sz="0" w:space="0" w:color="auto"/>
            <w:left w:val="none" w:sz="0" w:space="0" w:color="auto"/>
            <w:bottom w:val="none" w:sz="0" w:space="0" w:color="auto"/>
            <w:right w:val="none" w:sz="0" w:space="0" w:color="auto"/>
          </w:divBdr>
        </w:div>
        <w:div w:id="257058775">
          <w:marLeft w:val="0"/>
          <w:marRight w:val="0"/>
          <w:marTop w:val="0"/>
          <w:marBottom w:val="0"/>
          <w:divBdr>
            <w:top w:val="none" w:sz="0" w:space="0" w:color="auto"/>
            <w:left w:val="none" w:sz="0" w:space="0" w:color="auto"/>
            <w:bottom w:val="none" w:sz="0" w:space="0" w:color="auto"/>
            <w:right w:val="none" w:sz="0" w:space="0" w:color="auto"/>
          </w:divBdr>
        </w:div>
        <w:div w:id="289365595">
          <w:marLeft w:val="0"/>
          <w:marRight w:val="0"/>
          <w:marTop w:val="0"/>
          <w:marBottom w:val="0"/>
          <w:divBdr>
            <w:top w:val="none" w:sz="0" w:space="0" w:color="auto"/>
            <w:left w:val="none" w:sz="0" w:space="0" w:color="auto"/>
            <w:bottom w:val="none" w:sz="0" w:space="0" w:color="auto"/>
            <w:right w:val="none" w:sz="0" w:space="0" w:color="auto"/>
          </w:divBdr>
        </w:div>
        <w:div w:id="303782435">
          <w:marLeft w:val="0"/>
          <w:marRight w:val="0"/>
          <w:marTop w:val="0"/>
          <w:marBottom w:val="0"/>
          <w:divBdr>
            <w:top w:val="none" w:sz="0" w:space="0" w:color="auto"/>
            <w:left w:val="none" w:sz="0" w:space="0" w:color="auto"/>
            <w:bottom w:val="none" w:sz="0" w:space="0" w:color="auto"/>
            <w:right w:val="none" w:sz="0" w:space="0" w:color="auto"/>
          </w:divBdr>
        </w:div>
        <w:div w:id="398477638">
          <w:marLeft w:val="0"/>
          <w:marRight w:val="0"/>
          <w:marTop w:val="0"/>
          <w:marBottom w:val="0"/>
          <w:divBdr>
            <w:top w:val="none" w:sz="0" w:space="0" w:color="auto"/>
            <w:left w:val="none" w:sz="0" w:space="0" w:color="auto"/>
            <w:bottom w:val="none" w:sz="0" w:space="0" w:color="auto"/>
            <w:right w:val="none" w:sz="0" w:space="0" w:color="auto"/>
          </w:divBdr>
        </w:div>
        <w:div w:id="420496059">
          <w:marLeft w:val="0"/>
          <w:marRight w:val="0"/>
          <w:marTop w:val="0"/>
          <w:marBottom w:val="0"/>
          <w:divBdr>
            <w:top w:val="none" w:sz="0" w:space="0" w:color="auto"/>
            <w:left w:val="none" w:sz="0" w:space="0" w:color="auto"/>
            <w:bottom w:val="none" w:sz="0" w:space="0" w:color="auto"/>
            <w:right w:val="none" w:sz="0" w:space="0" w:color="auto"/>
          </w:divBdr>
        </w:div>
        <w:div w:id="431437385">
          <w:marLeft w:val="0"/>
          <w:marRight w:val="0"/>
          <w:marTop w:val="0"/>
          <w:marBottom w:val="0"/>
          <w:divBdr>
            <w:top w:val="none" w:sz="0" w:space="0" w:color="auto"/>
            <w:left w:val="none" w:sz="0" w:space="0" w:color="auto"/>
            <w:bottom w:val="none" w:sz="0" w:space="0" w:color="auto"/>
            <w:right w:val="none" w:sz="0" w:space="0" w:color="auto"/>
          </w:divBdr>
        </w:div>
        <w:div w:id="450560404">
          <w:marLeft w:val="0"/>
          <w:marRight w:val="0"/>
          <w:marTop w:val="0"/>
          <w:marBottom w:val="0"/>
          <w:divBdr>
            <w:top w:val="none" w:sz="0" w:space="0" w:color="auto"/>
            <w:left w:val="none" w:sz="0" w:space="0" w:color="auto"/>
            <w:bottom w:val="none" w:sz="0" w:space="0" w:color="auto"/>
            <w:right w:val="none" w:sz="0" w:space="0" w:color="auto"/>
          </w:divBdr>
        </w:div>
        <w:div w:id="543910151">
          <w:marLeft w:val="0"/>
          <w:marRight w:val="0"/>
          <w:marTop w:val="0"/>
          <w:marBottom w:val="0"/>
          <w:divBdr>
            <w:top w:val="none" w:sz="0" w:space="0" w:color="auto"/>
            <w:left w:val="none" w:sz="0" w:space="0" w:color="auto"/>
            <w:bottom w:val="none" w:sz="0" w:space="0" w:color="auto"/>
            <w:right w:val="none" w:sz="0" w:space="0" w:color="auto"/>
          </w:divBdr>
        </w:div>
        <w:div w:id="593367560">
          <w:marLeft w:val="0"/>
          <w:marRight w:val="0"/>
          <w:marTop w:val="0"/>
          <w:marBottom w:val="0"/>
          <w:divBdr>
            <w:top w:val="none" w:sz="0" w:space="0" w:color="auto"/>
            <w:left w:val="none" w:sz="0" w:space="0" w:color="auto"/>
            <w:bottom w:val="none" w:sz="0" w:space="0" w:color="auto"/>
            <w:right w:val="none" w:sz="0" w:space="0" w:color="auto"/>
          </w:divBdr>
        </w:div>
        <w:div w:id="607392277">
          <w:marLeft w:val="0"/>
          <w:marRight w:val="0"/>
          <w:marTop w:val="0"/>
          <w:marBottom w:val="0"/>
          <w:divBdr>
            <w:top w:val="none" w:sz="0" w:space="0" w:color="auto"/>
            <w:left w:val="none" w:sz="0" w:space="0" w:color="auto"/>
            <w:bottom w:val="none" w:sz="0" w:space="0" w:color="auto"/>
            <w:right w:val="none" w:sz="0" w:space="0" w:color="auto"/>
          </w:divBdr>
        </w:div>
        <w:div w:id="683439281">
          <w:marLeft w:val="0"/>
          <w:marRight w:val="0"/>
          <w:marTop w:val="0"/>
          <w:marBottom w:val="0"/>
          <w:divBdr>
            <w:top w:val="none" w:sz="0" w:space="0" w:color="auto"/>
            <w:left w:val="none" w:sz="0" w:space="0" w:color="auto"/>
            <w:bottom w:val="none" w:sz="0" w:space="0" w:color="auto"/>
            <w:right w:val="none" w:sz="0" w:space="0" w:color="auto"/>
          </w:divBdr>
        </w:div>
        <w:div w:id="702754599">
          <w:marLeft w:val="0"/>
          <w:marRight w:val="0"/>
          <w:marTop w:val="0"/>
          <w:marBottom w:val="0"/>
          <w:divBdr>
            <w:top w:val="none" w:sz="0" w:space="0" w:color="auto"/>
            <w:left w:val="none" w:sz="0" w:space="0" w:color="auto"/>
            <w:bottom w:val="none" w:sz="0" w:space="0" w:color="auto"/>
            <w:right w:val="none" w:sz="0" w:space="0" w:color="auto"/>
          </w:divBdr>
        </w:div>
        <w:div w:id="709650238">
          <w:marLeft w:val="0"/>
          <w:marRight w:val="0"/>
          <w:marTop w:val="0"/>
          <w:marBottom w:val="0"/>
          <w:divBdr>
            <w:top w:val="none" w:sz="0" w:space="0" w:color="auto"/>
            <w:left w:val="none" w:sz="0" w:space="0" w:color="auto"/>
            <w:bottom w:val="none" w:sz="0" w:space="0" w:color="auto"/>
            <w:right w:val="none" w:sz="0" w:space="0" w:color="auto"/>
          </w:divBdr>
        </w:div>
        <w:div w:id="726949652">
          <w:marLeft w:val="0"/>
          <w:marRight w:val="0"/>
          <w:marTop w:val="0"/>
          <w:marBottom w:val="0"/>
          <w:divBdr>
            <w:top w:val="none" w:sz="0" w:space="0" w:color="auto"/>
            <w:left w:val="none" w:sz="0" w:space="0" w:color="auto"/>
            <w:bottom w:val="none" w:sz="0" w:space="0" w:color="auto"/>
            <w:right w:val="none" w:sz="0" w:space="0" w:color="auto"/>
          </w:divBdr>
        </w:div>
        <w:div w:id="730082244">
          <w:marLeft w:val="0"/>
          <w:marRight w:val="0"/>
          <w:marTop w:val="0"/>
          <w:marBottom w:val="0"/>
          <w:divBdr>
            <w:top w:val="none" w:sz="0" w:space="0" w:color="auto"/>
            <w:left w:val="none" w:sz="0" w:space="0" w:color="auto"/>
            <w:bottom w:val="none" w:sz="0" w:space="0" w:color="auto"/>
            <w:right w:val="none" w:sz="0" w:space="0" w:color="auto"/>
          </w:divBdr>
        </w:div>
        <w:div w:id="742606713">
          <w:marLeft w:val="0"/>
          <w:marRight w:val="0"/>
          <w:marTop w:val="0"/>
          <w:marBottom w:val="0"/>
          <w:divBdr>
            <w:top w:val="none" w:sz="0" w:space="0" w:color="auto"/>
            <w:left w:val="none" w:sz="0" w:space="0" w:color="auto"/>
            <w:bottom w:val="none" w:sz="0" w:space="0" w:color="auto"/>
            <w:right w:val="none" w:sz="0" w:space="0" w:color="auto"/>
          </w:divBdr>
        </w:div>
        <w:div w:id="742680041">
          <w:marLeft w:val="0"/>
          <w:marRight w:val="0"/>
          <w:marTop w:val="0"/>
          <w:marBottom w:val="0"/>
          <w:divBdr>
            <w:top w:val="none" w:sz="0" w:space="0" w:color="auto"/>
            <w:left w:val="none" w:sz="0" w:space="0" w:color="auto"/>
            <w:bottom w:val="none" w:sz="0" w:space="0" w:color="auto"/>
            <w:right w:val="none" w:sz="0" w:space="0" w:color="auto"/>
          </w:divBdr>
        </w:div>
        <w:div w:id="805588040">
          <w:marLeft w:val="0"/>
          <w:marRight w:val="0"/>
          <w:marTop w:val="0"/>
          <w:marBottom w:val="0"/>
          <w:divBdr>
            <w:top w:val="none" w:sz="0" w:space="0" w:color="auto"/>
            <w:left w:val="none" w:sz="0" w:space="0" w:color="auto"/>
            <w:bottom w:val="none" w:sz="0" w:space="0" w:color="auto"/>
            <w:right w:val="none" w:sz="0" w:space="0" w:color="auto"/>
          </w:divBdr>
        </w:div>
        <w:div w:id="873538882">
          <w:marLeft w:val="0"/>
          <w:marRight w:val="0"/>
          <w:marTop w:val="0"/>
          <w:marBottom w:val="0"/>
          <w:divBdr>
            <w:top w:val="none" w:sz="0" w:space="0" w:color="auto"/>
            <w:left w:val="none" w:sz="0" w:space="0" w:color="auto"/>
            <w:bottom w:val="none" w:sz="0" w:space="0" w:color="auto"/>
            <w:right w:val="none" w:sz="0" w:space="0" w:color="auto"/>
          </w:divBdr>
        </w:div>
        <w:div w:id="884414727">
          <w:marLeft w:val="0"/>
          <w:marRight w:val="0"/>
          <w:marTop w:val="0"/>
          <w:marBottom w:val="0"/>
          <w:divBdr>
            <w:top w:val="none" w:sz="0" w:space="0" w:color="auto"/>
            <w:left w:val="none" w:sz="0" w:space="0" w:color="auto"/>
            <w:bottom w:val="none" w:sz="0" w:space="0" w:color="auto"/>
            <w:right w:val="none" w:sz="0" w:space="0" w:color="auto"/>
          </w:divBdr>
        </w:div>
        <w:div w:id="893155869">
          <w:marLeft w:val="0"/>
          <w:marRight w:val="0"/>
          <w:marTop w:val="0"/>
          <w:marBottom w:val="0"/>
          <w:divBdr>
            <w:top w:val="none" w:sz="0" w:space="0" w:color="auto"/>
            <w:left w:val="none" w:sz="0" w:space="0" w:color="auto"/>
            <w:bottom w:val="none" w:sz="0" w:space="0" w:color="auto"/>
            <w:right w:val="none" w:sz="0" w:space="0" w:color="auto"/>
          </w:divBdr>
        </w:div>
        <w:div w:id="917441383">
          <w:marLeft w:val="0"/>
          <w:marRight w:val="0"/>
          <w:marTop w:val="0"/>
          <w:marBottom w:val="0"/>
          <w:divBdr>
            <w:top w:val="none" w:sz="0" w:space="0" w:color="auto"/>
            <w:left w:val="none" w:sz="0" w:space="0" w:color="auto"/>
            <w:bottom w:val="none" w:sz="0" w:space="0" w:color="auto"/>
            <w:right w:val="none" w:sz="0" w:space="0" w:color="auto"/>
          </w:divBdr>
        </w:div>
        <w:div w:id="958953405">
          <w:marLeft w:val="0"/>
          <w:marRight w:val="0"/>
          <w:marTop w:val="0"/>
          <w:marBottom w:val="0"/>
          <w:divBdr>
            <w:top w:val="none" w:sz="0" w:space="0" w:color="auto"/>
            <w:left w:val="none" w:sz="0" w:space="0" w:color="auto"/>
            <w:bottom w:val="none" w:sz="0" w:space="0" w:color="auto"/>
            <w:right w:val="none" w:sz="0" w:space="0" w:color="auto"/>
          </w:divBdr>
        </w:div>
        <w:div w:id="963002477">
          <w:marLeft w:val="0"/>
          <w:marRight w:val="0"/>
          <w:marTop w:val="0"/>
          <w:marBottom w:val="0"/>
          <w:divBdr>
            <w:top w:val="none" w:sz="0" w:space="0" w:color="auto"/>
            <w:left w:val="none" w:sz="0" w:space="0" w:color="auto"/>
            <w:bottom w:val="none" w:sz="0" w:space="0" w:color="auto"/>
            <w:right w:val="none" w:sz="0" w:space="0" w:color="auto"/>
          </w:divBdr>
        </w:div>
        <w:div w:id="981495272">
          <w:marLeft w:val="0"/>
          <w:marRight w:val="0"/>
          <w:marTop w:val="0"/>
          <w:marBottom w:val="0"/>
          <w:divBdr>
            <w:top w:val="none" w:sz="0" w:space="0" w:color="auto"/>
            <w:left w:val="none" w:sz="0" w:space="0" w:color="auto"/>
            <w:bottom w:val="none" w:sz="0" w:space="0" w:color="auto"/>
            <w:right w:val="none" w:sz="0" w:space="0" w:color="auto"/>
          </w:divBdr>
        </w:div>
        <w:div w:id="1007560887">
          <w:marLeft w:val="0"/>
          <w:marRight w:val="0"/>
          <w:marTop w:val="0"/>
          <w:marBottom w:val="0"/>
          <w:divBdr>
            <w:top w:val="none" w:sz="0" w:space="0" w:color="auto"/>
            <w:left w:val="none" w:sz="0" w:space="0" w:color="auto"/>
            <w:bottom w:val="none" w:sz="0" w:space="0" w:color="auto"/>
            <w:right w:val="none" w:sz="0" w:space="0" w:color="auto"/>
          </w:divBdr>
        </w:div>
        <w:div w:id="1065450858">
          <w:marLeft w:val="0"/>
          <w:marRight w:val="0"/>
          <w:marTop w:val="0"/>
          <w:marBottom w:val="0"/>
          <w:divBdr>
            <w:top w:val="none" w:sz="0" w:space="0" w:color="auto"/>
            <w:left w:val="none" w:sz="0" w:space="0" w:color="auto"/>
            <w:bottom w:val="none" w:sz="0" w:space="0" w:color="auto"/>
            <w:right w:val="none" w:sz="0" w:space="0" w:color="auto"/>
          </w:divBdr>
        </w:div>
        <w:div w:id="1114209702">
          <w:marLeft w:val="0"/>
          <w:marRight w:val="0"/>
          <w:marTop w:val="0"/>
          <w:marBottom w:val="0"/>
          <w:divBdr>
            <w:top w:val="none" w:sz="0" w:space="0" w:color="auto"/>
            <w:left w:val="none" w:sz="0" w:space="0" w:color="auto"/>
            <w:bottom w:val="none" w:sz="0" w:space="0" w:color="auto"/>
            <w:right w:val="none" w:sz="0" w:space="0" w:color="auto"/>
          </w:divBdr>
        </w:div>
        <w:div w:id="1116487284">
          <w:marLeft w:val="0"/>
          <w:marRight w:val="0"/>
          <w:marTop w:val="0"/>
          <w:marBottom w:val="0"/>
          <w:divBdr>
            <w:top w:val="none" w:sz="0" w:space="0" w:color="auto"/>
            <w:left w:val="none" w:sz="0" w:space="0" w:color="auto"/>
            <w:bottom w:val="none" w:sz="0" w:space="0" w:color="auto"/>
            <w:right w:val="none" w:sz="0" w:space="0" w:color="auto"/>
          </w:divBdr>
        </w:div>
        <w:div w:id="1131826553">
          <w:marLeft w:val="0"/>
          <w:marRight w:val="0"/>
          <w:marTop w:val="0"/>
          <w:marBottom w:val="0"/>
          <w:divBdr>
            <w:top w:val="none" w:sz="0" w:space="0" w:color="auto"/>
            <w:left w:val="none" w:sz="0" w:space="0" w:color="auto"/>
            <w:bottom w:val="none" w:sz="0" w:space="0" w:color="auto"/>
            <w:right w:val="none" w:sz="0" w:space="0" w:color="auto"/>
          </w:divBdr>
        </w:div>
        <w:div w:id="1175460235">
          <w:marLeft w:val="0"/>
          <w:marRight w:val="0"/>
          <w:marTop w:val="0"/>
          <w:marBottom w:val="0"/>
          <w:divBdr>
            <w:top w:val="none" w:sz="0" w:space="0" w:color="auto"/>
            <w:left w:val="none" w:sz="0" w:space="0" w:color="auto"/>
            <w:bottom w:val="none" w:sz="0" w:space="0" w:color="auto"/>
            <w:right w:val="none" w:sz="0" w:space="0" w:color="auto"/>
          </w:divBdr>
        </w:div>
        <w:div w:id="1227764185">
          <w:marLeft w:val="0"/>
          <w:marRight w:val="0"/>
          <w:marTop w:val="0"/>
          <w:marBottom w:val="0"/>
          <w:divBdr>
            <w:top w:val="none" w:sz="0" w:space="0" w:color="auto"/>
            <w:left w:val="none" w:sz="0" w:space="0" w:color="auto"/>
            <w:bottom w:val="none" w:sz="0" w:space="0" w:color="auto"/>
            <w:right w:val="none" w:sz="0" w:space="0" w:color="auto"/>
          </w:divBdr>
        </w:div>
        <w:div w:id="1237670594">
          <w:marLeft w:val="0"/>
          <w:marRight w:val="0"/>
          <w:marTop w:val="0"/>
          <w:marBottom w:val="0"/>
          <w:divBdr>
            <w:top w:val="none" w:sz="0" w:space="0" w:color="auto"/>
            <w:left w:val="none" w:sz="0" w:space="0" w:color="auto"/>
            <w:bottom w:val="none" w:sz="0" w:space="0" w:color="auto"/>
            <w:right w:val="none" w:sz="0" w:space="0" w:color="auto"/>
          </w:divBdr>
        </w:div>
        <w:div w:id="1247421795">
          <w:marLeft w:val="0"/>
          <w:marRight w:val="0"/>
          <w:marTop w:val="0"/>
          <w:marBottom w:val="0"/>
          <w:divBdr>
            <w:top w:val="none" w:sz="0" w:space="0" w:color="auto"/>
            <w:left w:val="none" w:sz="0" w:space="0" w:color="auto"/>
            <w:bottom w:val="none" w:sz="0" w:space="0" w:color="auto"/>
            <w:right w:val="none" w:sz="0" w:space="0" w:color="auto"/>
          </w:divBdr>
        </w:div>
        <w:div w:id="1308164571">
          <w:marLeft w:val="0"/>
          <w:marRight w:val="0"/>
          <w:marTop w:val="0"/>
          <w:marBottom w:val="0"/>
          <w:divBdr>
            <w:top w:val="none" w:sz="0" w:space="0" w:color="auto"/>
            <w:left w:val="none" w:sz="0" w:space="0" w:color="auto"/>
            <w:bottom w:val="none" w:sz="0" w:space="0" w:color="auto"/>
            <w:right w:val="none" w:sz="0" w:space="0" w:color="auto"/>
          </w:divBdr>
        </w:div>
        <w:div w:id="1368943285">
          <w:marLeft w:val="0"/>
          <w:marRight w:val="0"/>
          <w:marTop w:val="0"/>
          <w:marBottom w:val="0"/>
          <w:divBdr>
            <w:top w:val="none" w:sz="0" w:space="0" w:color="auto"/>
            <w:left w:val="none" w:sz="0" w:space="0" w:color="auto"/>
            <w:bottom w:val="none" w:sz="0" w:space="0" w:color="auto"/>
            <w:right w:val="none" w:sz="0" w:space="0" w:color="auto"/>
          </w:divBdr>
        </w:div>
        <w:div w:id="1405030118">
          <w:marLeft w:val="0"/>
          <w:marRight w:val="0"/>
          <w:marTop w:val="0"/>
          <w:marBottom w:val="0"/>
          <w:divBdr>
            <w:top w:val="none" w:sz="0" w:space="0" w:color="auto"/>
            <w:left w:val="none" w:sz="0" w:space="0" w:color="auto"/>
            <w:bottom w:val="none" w:sz="0" w:space="0" w:color="auto"/>
            <w:right w:val="none" w:sz="0" w:space="0" w:color="auto"/>
          </w:divBdr>
        </w:div>
        <w:div w:id="1516535117">
          <w:marLeft w:val="0"/>
          <w:marRight w:val="0"/>
          <w:marTop w:val="0"/>
          <w:marBottom w:val="0"/>
          <w:divBdr>
            <w:top w:val="none" w:sz="0" w:space="0" w:color="auto"/>
            <w:left w:val="none" w:sz="0" w:space="0" w:color="auto"/>
            <w:bottom w:val="none" w:sz="0" w:space="0" w:color="auto"/>
            <w:right w:val="none" w:sz="0" w:space="0" w:color="auto"/>
          </w:divBdr>
        </w:div>
        <w:div w:id="1535271431">
          <w:marLeft w:val="0"/>
          <w:marRight w:val="0"/>
          <w:marTop w:val="0"/>
          <w:marBottom w:val="0"/>
          <w:divBdr>
            <w:top w:val="none" w:sz="0" w:space="0" w:color="auto"/>
            <w:left w:val="none" w:sz="0" w:space="0" w:color="auto"/>
            <w:bottom w:val="none" w:sz="0" w:space="0" w:color="auto"/>
            <w:right w:val="none" w:sz="0" w:space="0" w:color="auto"/>
          </w:divBdr>
        </w:div>
        <w:div w:id="1588272274">
          <w:marLeft w:val="0"/>
          <w:marRight w:val="0"/>
          <w:marTop w:val="0"/>
          <w:marBottom w:val="0"/>
          <w:divBdr>
            <w:top w:val="none" w:sz="0" w:space="0" w:color="auto"/>
            <w:left w:val="none" w:sz="0" w:space="0" w:color="auto"/>
            <w:bottom w:val="none" w:sz="0" w:space="0" w:color="auto"/>
            <w:right w:val="none" w:sz="0" w:space="0" w:color="auto"/>
          </w:divBdr>
        </w:div>
        <w:div w:id="1593851148">
          <w:marLeft w:val="0"/>
          <w:marRight w:val="0"/>
          <w:marTop w:val="0"/>
          <w:marBottom w:val="0"/>
          <w:divBdr>
            <w:top w:val="none" w:sz="0" w:space="0" w:color="auto"/>
            <w:left w:val="none" w:sz="0" w:space="0" w:color="auto"/>
            <w:bottom w:val="none" w:sz="0" w:space="0" w:color="auto"/>
            <w:right w:val="none" w:sz="0" w:space="0" w:color="auto"/>
          </w:divBdr>
        </w:div>
        <w:div w:id="1630668124">
          <w:marLeft w:val="0"/>
          <w:marRight w:val="0"/>
          <w:marTop w:val="0"/>
          <w:marBottom w:val="0"/>
          <w:divBdr>
            <w:top w:val="none" w:sz="0" w:space="0" w:color="auto"/>
            <w:left w:val="none" w:sz="0" w:space="0" w:color="auto"/>
            <w:bottom w:val="none" w:sz="0" w:space="0" w:color="auto"/>
            <w:right w:val="none" w:sz="0" w:space="0" w:color="auto"/>
          </w:divBdr>
        </w:div>
        <w:div w:id="1634364176">
          <w:marLeft w:val="0"/>
          <w:marRight w:val="0"/>
          <w:marTop w:val="0"/>
          <w:marBottom w:val="0"/>
          <w:divBdr>
            <w:top w:val="none" w:sz="0" w:space="0" w:color="auto"/>
            <w:left w:val="none" w:sz="0" w:space="0" w:color="auto"/>
            <w:bottom w:val="none" w:sz="0" w:space="0" w:color="auto"/>
            <w:right w:val="none" w:sz="0" w:space="0" w:color="auto"/>
          </w:divBdr>
        </w:div>
        <w:div w:id="1677657582">
          <w:marLeft w:val="0"/>
          <w:marRight w:val="0"/>
          <w:marTop w:val="0"/>
          <w:marBottom w:val="0"/>
          <w:divBdr>
            <w:top w:val="none" w:sz="0" w:space="0" w:color="auto"/>
            <w:left w:val="none" w:sz="0" w:space="0" w:color="auto"/>
            <w:bottom w:val="none" w:sz="0" w:space="0" w:color="auto"/>
            <w:right w:val="none" w:sz="0" w:space="0" w:color="auto"/>
          </w:divBdr>
        </w:div>
        <w:div w:id="1683514219">
          <w:marLeft w:val="0"/>
          <w:marRight w:val="0"/>
          <w:marTop w:val="0"/>
          <w:marBottom w:val="0"/>
          <w:divBdr>
            <w:top w:val="none" w:sz="0" w:space="0" w:color="auto"/>
            <w:left w:val="none" w:sz="0" w:space="0" w:color="auto"/>
            <w:bottom w:val="none" w:sz="0" w:space="0" w:color="auto"/>
            <w:right w:val="none" w:sz="0" w:space="0" w:color="auto"/>
          </w:divBdr>
        </w:div>
        <w:div w:id="1692757632">
          <w:marLeft w:val="0"/>
          <w:marRight w:val="0"/>
          <w:marTop w:val="0"/>
          <w:marBottom w:val="0"/>
          <w:divBdr>
            <w:top w:val="none" w:sz="0" w:space="0" w:color="auto"/>
            <w:left w:val="none" w:sz="0" w:space="0" w:color="auto"/>
            <w:bottom w:val="none" w:sz="0" w:space="0" w:color="auto"/>
            <w:right w:val="none" w:sz="0" w:space="0" w:color="auto"/>
          </w:divBdr>
        </w:div>
        <w:div w:id="1730759572">
          <w:marLeft w:val="0"/>
          <w:marRight w:val="0"/>
          <w:marTop w:val="0"/>
          <w:marBottom w:val="0"/>
          <w:divBdr>
            <w:top w:val="none" w:sz="0" w:space="0" w:color="auto"/>
            <w:left w:val="none" w:sz="0" w:space="0" w:color="auto"/>
            <w:bottom w:val="none" w:sz="0" w:space="0" w:color="auto"/>
            <w:right w:val="none" w:sz="0" w:space="0" w:color="auto"/>
          </w:divBdr>
        </w:div>
        <w:div w:id="1799227853">
          <w:marLeft w:val="0"/>
          <w:marRight w:val="0"/>
          <w:marTop w:val="0"/>
          <w:marBottom w:val="0"/>
          <w:divBdr>
            <w:top w:val="none" w:sz="0" w:space="0" w:color="auto"/>
            <w:left w:val="none" w:sz="0" w:space="0" w:color="auto"/>
            <w:bottom w:val="none" w:sz="0" w:space="0" w:color="auto"/>
            <w:right w:val="none" w:sz="0" w:space="0" w:color="auto"/>
          </w:divBdr>
        </w:div>
        <w:div w:id="1816409571">
          <w:marLeft w:val="0"/>
          <w:marRight w:val="0"/>
          <w:marTop w:val="0"/>
          <w:marBottom w:val="0"/>
          <w:divBdr>
            <w:top w:val="none" w:sz="0" w:space="0" w:color="auto"/>
            <w:left w:val="none" w:sz="0" w:space="0" w:color="auto"/>
            <w:bottom w:val="none" w:sz="0" w:space="0" w:color="auto"/>
            <w:right w:val="none" w:sz="0" w:space="0" w:color="auto"/>
          </w:divBdr>
        </w:div>
        <w:div w:id="1868517093">
          <w:marLeft w:val="0"/>
          <w:marRight w:val="0"/>
          <w:marTop w:val="0"/>
          <w:marBottom w:val="0"/>
          <w:divBdr>
            <w:top w:val="none" w:sz="0" w:space="0" w:color="auto"/>
            <w:left w:val="none" w:sz="0" w:space="0" w:color="auto"/>
            <w:bottom w:val="none" w:sz="0" w:space="0" w:color="auto"/>
            <w:right w:val="none" w:sz="0" w:space="0" w:color="auto"/>
          </w:divBdr>
        </w:div>
        <w:div w:id="1923179328">
          <w:marLeft w:val="0"/>
          <w:marRight w:val="0"/>
          <w:marTop w:val="0"/>
          <w:marBottom w:val="0"/>
          <w:divBdr>
            <w:top w:val="none" w:sz="0" w:space="0" w:color="auto"/>
            <w:left w:val="none" w:sz="0" w:space="0" w:color="auto"/>
            <w:bottom w:val="none" w:sz="0" w:space="0" w:color="auto"/>
            <w:right w:val="none" w:sz="0" w:space="0" w:color="auto"/>
          </w:divBdr>
        </w:div>
        <w:div w:id="1925916683">
          <w:marLeft w:val="0"/>
          <w:marRight w:val="0"/>
          <w:marTop w:val="0"/>
          <w:marBottom w:val="0"/>
          <w:divBdr>
            <w:top w:val="none" w:sz="0" w:space="0" w:color="auto"/>
            <w:left w:val="none" w:sz="0" w:space="0" w:color="auto"/>
            <w:bottom w:val="none" w:sz="0" w:space="0" w:color="auto"/>
            <w:right w:val="none" w:sz="0" w:space="0" w:color="auto"/>
          </w:divBdr>
        </w:div>
        <w:div w:id="1932541399">
          <w:marLeft w:val="0"/>
          <w:marRight w:val="0"/>
          <w:marTop w:val="0"/>
          <w:marBottom w:val="0"/>
          <w:divBdr>
            <w:top w:val="none" w:sz="0" w:space="0" w:color="auto"/>
            <w:left w:val="none" w:sz="0" w:space="0" w:color="auto"/>
            <w:bottom w:val="none" w:sz="0" w:space="0" w:color="auto"/>
            <w:right w:val="none" w:sz="0" w:space="0" w:color="auto"/>
          </w:divBdr>
        </w:div>
        <w:div w:id="1939017315">
          <w:marLeft w:val="0"/>
          <w:marRight w:val="0"/>
          <w:marTop w:val="0"/>
          <w:marBottom w:val="0"/>
          <w:divBdr>
            <w:top w:val="none" w:sz="0" w:space="0" w:color="auto"/>
            <w:left w:val="none" w:sz="0" w:space="0" w:color="auto"/>
            <w:bottom w:val="none" w:sz="0" w:space="0" w:color="auto"/>
            <w:right w:val="none" w:sz="0" w:space="0" w:color="auto"/>
          </w:divBdr>
        </w:div>
        <w:div w:id="1944535217">
          <w:marLeft w:val="0"/>
          <w:marRight w:val="0"/>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2078506116">
          <w:marLeft w:val="0"/>
          <w:marRight w:val="0"/>
          <w:marTop w:val="0"/>
          <w:marBottom w:val="0"/>
          <w:divBdr>
            <w:top w:val="none" w:sz="0" w:space="0" w:color="auto"/>
            <w:left w:val="none" w:sz="0" w:space="0" w:color="auto"/>
            <w:bottom w:val="none" w:sz="0" w:space="0" w:color="auto"/>
            <w:right w:val="none" w:sz="0" w:space="0" w:color="auto"/>
          </w:divBdr>
        </w:div>
        <w:div w:id="2098283633">
          <w:marLeft w:val="0"/>
          <w:marRight w:val="0"/>
          <w:marTop w:val="0"/>
          <w:marBottom w:val="0"/>
          <w:divBdr>
            <w:top w:val="none" w:sz="0" w:space="0" w:color="auto"/>
            <w:left w:val="none" w:sz="0" w:space="0" w:color="auto"/>
            <w:bottom w:val="none" w:sz="0" w:space="0" w:color="auto"/>
            <w:right w:val="none" w:sz="0" w:space="0" w:color="auto"/>
          </w:divBdr>
        </w:div>
        <w:div w:id="2106530232">
          <w:marLeft w:val="0"/>
          <w:marRight w:val="0"/>
          <w:marTop w:val="0"/>
          <w:marBottom w:val="0"/>
          <w:divBdr>
            <w:top w:val="none" w:sz="0" w:space="0" w:color="auto"/>
            <w:left w:val="none" w:sz="0" w:space="0" w:color="auto"/>
            <w:bottom w:val="none" w:sz="0" w:space="0" w:color="auto"/>
            <w:right w:val="none" w:sz="0" w:space="0" w:color="auto"/>
          </w:divBdr>
        </w:div>
      </w:divsChild>
    </w:div>
    <w:div w:id="919173430">
      <w:bodyDiv w:val="1"/>
      <w:marLeft w:val="0"/>
      <w:marRight w:val="0"/>
      <w:marTop w:val="0"/>
      <w:marBottom w:val="0"/>
      <w:divBdr>
        <w:top w:val="none" w:sz="0" w:space="0" w:color="auto"/>
        <w:left w:val="none" w:sz="0" w:space="0" w:color="auto"/>
        <w:bottom w:val="none" w:sz="0" w:space="0" w:color="auto"/>
        <w:right w:val="none" w:sz="0" w:space="0" w:color="auto"/>
      </w:divBdr>
      <w:divsChild>
        <w:div w:id="35744385">
          <w:marLeft w:val="640"/>
          <w:marRight w:val="0"/>
          <w:marTop w:val="0"/>
          <w:marBottom w:val="0"/>
          <w:divBdr>
            <w:top w:val="none" w:sz="0" w:space="0" w:color="auto"/>
            <w:left w:val="none" w:sz="0" w:space="0" w:color="auto"/>
            <w:bottom w:val="none" w:sz="0" w:space="0" w:color="auto"/>
            <w:right w:val="none" w:sz="0" w:space="0" w:color="auto"/>
          </w:divBdr>
        </w:div>
        <w:div w:id="92483085">
          <w:marLeft w:val="640"/>
          <w:marRight w:val="0"/>
          <w:marTop w:val="0"/>
          <w:marBottom w:val="0"/>
          <w:divBdr>
            <w:top w:val="none" w:sz="0" w:space="0" w:color="auto"/>
            <w:left w:val="none" w:sz="0" w:space="0" w:color="auto"/>
            <w:bottom w:val="none" w:sz="0" w:space="0" w:color="auto"/>
            <w:right w:val="none" w:sz="0" w:space="0" w:color="auto"/>
          </w:divBdr>
        </w:div>
        <w:div w:id="105001487">
          <w:marLeft w:val="640"/>
          <w:marRight w:val="0"/>
          <w:marTop w:val="0"/>
          <w:marBottom w:val="0"/>
          <w:divBdr>
            <w:top w:val="none" w:sz="0" w:space="0" w:color="auto"/>
            <w:left w:val="none" w:sz="0" w:space="0" w:color="auto"/>
            <w:bottom w:val="none" w:sz="0" w:space="0" w:color="auto"/>
            <w:right w:val="none" w:sz="0" w:space="0" w:color="auto"/>
          </w:divBdr>
        </w:div>
        <w:div w:id="119225641">
          <w:marLeft w:val="640"/>
          <w:marRight w:val="0"/>
          <w:marTop w:val="0"/>
          <w:marBottom w:val="0"/>
          <w:divBdr>
            <w:top w:val="none" w:sz="0" w:space="0" w:color="auto"/>
            <w:left w:val="none" w:sz="0" w:space="0" w:color="auto"/>
            <w:bottom w:val="none" w:sz="0" w:space="0" w:color="auto"/>
            <w:right w:val="none" w:sz="0" w:space="0" w:color="auto"/>
          </w:divBdr>
        </w:div>
        <w:div w:id="137236567">
          <w:marLeft w:val="640"/>
          <w:marRight w:val="0"/>
          <w:marTop w:val="0"/>
          <w:marBottom w:val="0"/>
          <w:divBdr>
            <w:top w:val="none" w:sz="0" w:space="0" w:color="auto"/>
            <w:left w:val="none" w:sz="0" w:space="0" w:color="auto"/>
            <w:bottom w:val="none" w:sz="0" w:space="0" w:color="auto"/>
            <w:right w:val="none" w:sz="0" w:space="0" w:color="auto"/>
          </w:divBdr>
        </w:div>
        <w:div w:id="141506562">
          <w:marLeft w:val="640"/>
          <w:marRight w:val="0"/>
          <w:marTop w:val="0"/>
          <w:marBottom w:val="0"/>
          <w:divBdr>
            <w:top w:val="none" w:sz="0" w:space="0" w:color="auto"/>
            <w:left w:val="none" w:sz="0" w:space="0" w:color="auto"/>
            <w:bottom w:val="none" w:sz="0" w:space="0" w:color="auto"/>
            <w:right w:val="none" w:sz="0" w:space="0" w:color="auto"/>
          </w:divBdr>
        </w:div>
        <w:div w:id="159740021">
          <w:marLeft w:val="640"/>
          <w:marRight w:val="0"/>
          <w:marTop w:val="0"/>
          <w:marBottom w:val="0"/>
          <w:divBdr>
            <w:top w:val="none" w:sz="0" w:space="0" w:color="auto"/>
            <w:left w:val="none" w:sz="0" w:space="0" w:color="auto"/>
            <w:bottom w:val="none" w:sz="0" w:space="0" w:color="auto"/>
            <w:right w:val="none" w:sz="0" w:space="0" w:color="auto"/>
          </w:divBdr>
        </w:div>
        <w:div w:id="202447375">
          <w:marLeft w:val="640"/>
          <w:marRight w:val="0"/>
          <w:marTop w:val="0"/>
          <w:marBottom w:val="0"/>
          <w:divBdr>
            <w:top w:val="none" w:sz="0" w:space="0" w:color="auto"/>
            <w:left w:val="none" w:sz="0" w:space="0" w:color="auto"/>
            <w:bottom w:val="none" w:sz="0" w:space="0" w:color="auto"/>
            <w:right w:val="none" w:sz="0" w:space="0" w:color="auto"/>
          </w:divBdr>
        </w:div>
        <w:div w:id="212158633">
          <w:marLeft w:val="640"/>
          <w:marRight w:val="0"/>
          <w:marTop w:val="0"/>
          <w:marBottom w:val="0"/>
          <w:divBdr>
            <w:top w:val="none" w:sz="0" w:space="0" w:color="auto"/>
            <w:left w:val="none" w:sz="0" w:space="0" w:color="auto"/>
            <w:bottom w:val="none" w:sz="0" w:space="0" w:color="auto"/>
            <w:right w:val="none" w:sz="0" w:space="0" w:color="auto"/>
          </w:divBdr>
        </w:div>
        <w:div w:id="236742983">
          <w:marLeft w:val="640"/>
          <w:marRight w:val="0"/>
          <w:marTop w:val="0"/>
          <w:marBottom w:val="0"/>
          <w:divBdr>
            <w:top w:val="none" w:sz="0" w:space="0" w:color="auto"/>
            <w:left w:val="none" w:sz="0" w:space="0" w:color="auto"/>
            <w:bottom w:val="none" w:sz="0" w:space="0" w:color="auto"/>
            <w:right w:val="none" w:sz="0" w:space="0" w:color="auto"/>
          </w:divBdr>
        </w:div>
        <w:div w:id="313145948">
          <w:marLeft w:val="640"/>
          <w:marRight w:val="0"/>
          <w:marTop w:val="0"/>
          <w:marBottom w:val="0"/>
          <w:divBdr>
            <w:top w:val="none" w:sz="0" w:space="0" w:color="auto"/>
            <w:left w:val="none" w:sz="0" w:space="0" w:color="auto"/>
            <w:bottom w:val="none" w:sz="0" w:space="0" w:color="auto"/>
            <w:right w:val="none" w:sz="0" w:space="0" w:color="auto"/>
          </w:divBdr>
        </w:div>
        <w:div w:id="367610914">
          <w:marLeft w:val="640"/>
          <w:marRight w:val="0"/>
          <w:marTop w:val="0"/>
          <w:marBottom w:val="0"/>
          <w:divBdr>
            <w:top w:val="none" w:sz="0" w:space="0" w:color="auto"/>
            <w:left w:val="none" w:sz="0" w:space="0" w:color="auto"/>
            <w:bottom w:val="none" w:sz="0" w:space="0" w:color="auto"/>
            <w:right w:val="none" w:sz="0" w:space="0" w:color="auto"/>
          </w:divBdr>
        </w:div>
        <w:div w:id="368073052">
          <w:marLeft w:val="640"/>
          <w:marRight w:val="0"/>
          <w:marTop w:val="0"/>
          <w:marBottom w:val="0"/>
          <w:divBdr>
            <w:top w:val="none" w:sz="0" w:space="0" w:color="auto"/>
            <w:left w:val="none" w:sz="0" w:space="0" w:color="auto"/>
            <w:bottom w:val="none" w:sz="0" w:space="0" w:color="auto"/>
            <w:right w:val="none" w:sz="0" w:space="0" w:color="auto"/>
          </w:divBdr>
        </w:div>
        <w:div w:id="421993388">
          <w:marLeft w:val="640"/>
          <w:marRight w:val="0"/>
          <w:marTop w:val="0"/>
          <w:marBottom w:val="0"/>
          <w:divBdr>
            <w:top w:val="none" w:sz="0" w:space="0" w:color="auto"/>
            <w:left w:val="none" w:sz="0" w:space="0" w:color="auto"/>
            <w:bottom w:val="none" w:sz="0" w:space="0" w:color="auto"/>
            <w:right w:val="none" w:sz="0" w:space="0" w:color="auto"/>
          </w:divBdr>
        </w:div>
        <w:div w:id="430781193">
          <w:marLeft w:val="640"/>
          <w:marRight w:val="0"/>
          <w:marTop w:val="0"/>
          <w:marBottom w:val="0"/>
          <w:divBdr>
            <w:top w:val="none" w:sz="0" w:space="0" w:color="auto"/>
            <w:left w:val="none" w:sz="0" w:space="0" w:color="auto"/>
            <w:bottom w:val="none" w:sz="0" w:space="0" w:color="auto"/>
            <w:right w:val="none" w:sz="0" w:space="0" w:color="auto"/>
          </w:divBdr>
        </w:div>
        <w:div w:id="457529999">
          <w:marLeft w:val="640"/>
          <w:marRight w:val="0"/>
          <w:marTop w:val="0"/>
          <w:marBottom w:val="0"/>
          <w:divBdr>
            <w:top w:val="none" w:sz="0" w:space="0" w:color="auto"/>
            <w:left w:val="none" w:sz="0" w:space="0" w:color="auto"/>
            <w:bottom w:val="none" w:sz="0" w:space="0" w:color="auto"/>
            <w:right w:val="none" w:sz="0" w:space="0" w:color="auto"/>
          </w:divBdr>
        </w:div>
        <w:div w:id="490029239">
          <w:marLeft w:val="640"/>
          <w:marRight w:val="0"/>
          <w:marTop w:val="0"/>
          <w:marBottom w:val="0"/>
          <w:divBdr>
            <w:top w:val="none" w:sz="0" w:space="0" w:color="auto"/>
            <w:left w:val="none" w:sz="0" w:space="0" w:color="auto"/>
            <w:bottom w:val="none" w:sz="0" w:space="0" w:color="auto"/>
            <w:right w:val="none" w:sz="0" w:space="0" w:color="auto"/>
          </w:divBdr>
        </w:div>
        <w:div w:id="557016883">
          <w:marLeft w:val="640"/>
          <w:marRight w:val="0"/>
          <w:marTop w:val="0"/>
          <w:marBottom w:val="0"/>
          <w:divBdr>
            <w:top w:val="none" w:sz="0" w:space="0" w:color="auto"/>
            <w:left w:val="none" w:sz="0" w:space="0" w:color="auto"/>
            <w:bottom w:val="none" w:sz="0" w:space="0" w:color="auto"/>
            <w:right w:val="none" w:sz="0" w:space="0" w:color="auto"/>
          </w:divBdr>
        </w:div>
        <w:div w:id="585459406">
          <w:marLeft w:val="640"/>
          <w:marRight w:val="0"/>
          <w:marTop w:val="0"/>
          <w:marBottom w:val="0"/>
          <w:divBdr>
            <w:top w:val="none" w:sz="0" w:space="0" w:color="auto"/>
            <w:left w:val="none" w:sz="0" w:space="0" w:color="auto"/>
            <w:bottom w:val="none" w:sz="0" w:space="0" w:color="auto"/>
            <w:right w:val="none" w:sz="0" w:space="0" w:color="auto"/>
          </w:divBdr>
        </w:div>
        <w:div w:id="609162604">
          <w:marLeft w:val="640"/>
          <w:marRight w:val="0"/>
          <w:marTop w:val="0"/>
          <w:marBottom w:val="0"/>
          <w:divBdr>
            <w:top w:val="none" w:sz="0" w:space="0" w:color="auto"/>
            <w:left w:val="none" w:sz="0" w:space="0" w:color="auto"/>
            <w:bottom w:val="none" w:sz="0" w:space="0" w:color="auto"/>
            <w:right w:val="none" w:sz="0" w:space="0" w:color="auto"/>
          </w:divBdr>
        </w:div>
        <w:div w:id="624505356">
          <w:marLeft w:val="640"/>
          <w:marRight w:val="0"/>
          <w:marTop w:val="0"/>
          <w:marBottom w:val="0"/>
          <w:divBdr>
            <w:top w:val="none" w:sz="0" w:space="0" w:color="auto"/>
            <w:left w:val="none" w:sz="0" w:space="0" w:color="auto"/>
            <w:bottom w:val="none" w:sz="0" w:space="0" w:color="auto"/>
            <w:right w:val="none" w:sz="0" w:space="0" w:color="auto"/>
          </w:divBdr>
        </w:div>
        <w:div w:id="624700321">
          <w:marLeft w:val="640"/>
          <w:marRight w:val="0"/>
          <w:marTop w:val="0"/>
          <w:marBottom w:val="0"/>
          <w:divBdr>
            <w:top w:val="none" w:sz="0" w:space="0" w:color="auto"/>
            <w:left w:val="none" w:sz="0" w:space="0" w:color="auto"/>
            <w:bottom w:val="none" w:sz="0" w:space="0" w:color="auto"/>
            <w:right w:val="none" w:sz="0" w:space="0" w:color="auto"/>
          </w:divBdr>
        </w:div>
        <w:div w:id="686907039">
          <w:marLeft w:val="640"/>
          <w:marRight w:val="0"/>
          <w:marTop w:val="0"/>
          <w:marBottom w:val="0"/>
          <w:divBdr>
            <w:top w:val="none" w:sz="0" w:space="0" w:color="auto"/>
            <w:left w:val="none" w:sz="0" w:space="0" w:color="auto"/>
            <w:bottom w:val="none" w:sz="0" w:space="0" w:color="auto"/>
            <w:right w:val="none" w:sz="0" w:space="0" w:color="auto"/>
          </w:divBdr>
        </w:div>
        <w:div w:id="725496521">
          <w:marLeft w:val="640"/>
          <w:marRight w:val="0"/>
          <w:marTop w:val="0"/>
          <w:marBottom w:val="0"/>
          <w:divBdr>
            <w:top w:val="none" w:sz="0" w:space="0" w:color="auto"/>
            <w:left w:val="none" w:sz="0" w:space="0" w:color="auto"/>
            <w:bottom w:val="none" w:sz="0" w:space="0" w:color="auto"/>
            <w:right w:val="none" w:sz="0" w:space="0" w:color="auto"/>
          </w:divBdr>
        </w:div>
        <w:div w:id="752164341">
          <w:marLeft w:val="640"/>
          <w:marRight w:val="0"/>
          <w:marTop w:val="0"/>
          <w:marBottom w:val="0"/>
          <w:divBdr>
            <w:top w:val="none" w:sz="0" w:space="0" w:color="auto"/>
            <w:left w:val="none" w:sz="0" w:space="0" w:color="auto"/>
            <w:bottom w:val="none" w:sz="0" w:space="0" w:color="auto"/>
            <w:right w:val="none" w:sz="0" w:space="0" w:color="auto"/>
          </w:divBdr>
        </w:div>
        <w:div w:id="759251676">
          <w:marLeft w:val="640"/>
          <w:marRight w:val="0"/>
          <w:marTop w:val="0"/>
          <w:marBottom w:val="0"/>
          <w:divBdr>
            <w:top w:val="none" w:sz="0" w:space="0" w:color="auto"/>
            <w:left w:val="none" w:sz="0" w:space="0" w:color="auto"/>
            <w:bottom w:val="none" w:sz="0" w:space="0" w:color="auto"/>
            <w:right w:val="none" w:sz="0" w:space="0" w:color="auto"/>
          </w:divBdr>
        </w:div>
        <w:div w:id="773867411">
          <w:marLeft w:val="640"/>
          <w:marRight w:val="0"/>
          <w:marTop w:val="0"/>
          <w:marBottom w:val="0"/>
          <w:divBdr>
            <w:top w:val="none" w:sz="0" w:space="0" w:color="auto"/>
            <w:left w:val="none" w:sz="0" w:space="0" w:color="auto"/>
            <w:bottom w:val="none" w:sz="0" w:space="0" w:color="auto"/>
            <w:right w:val="none" w:sz="0" w:space="0" w:color="auto"/>
          </w:divBdr>
        </w:div>
        <w:div w:id="775442928">
          <w:marLeft w:val="640"/>
          <w:marRight w:val="0"/>
          <w:marTop w:val="0"/>
          <w:marBottom w:val="0"/>
          <w:divBdr>
            <w:top w:val="none" w:sz="0" w:space="0" w:color="auto"/>
            <w:left w:val="none" w:sz="0" w:space="0" w:color="auto"/>
            <w:bottom w:val="none" w:sz="0" w:space="0" w:color="auto"/>
            <w:right w:val="none" w:sz="0" w:space="0" w:color="auto"/>
          </w:divBdr>
        </w:div>
        <w:div w:id="826285064">
          <w:marLeft w:val="640"/>
          <w:marRight w:val="0"/>
          <w:marTop w:val="0"/>
          <w:marBottom w:val="0"/>
          <w:divBdr>
            <w:top w:val="none" w:sz="0" w:space="0" w:color="auto"/>
            <w:left w:val="none" w:sz="0" w:space="0" w:color="auto"/>
            <w:bottom w:val="none" w:sz="0" w:space="0" w:color="auto"/>
            <w:right w:val="none" w:sz="0" w:space="0" w:color="auto"/>
          </w:divBdr>
        </w:div>
        <w:div w:id="826900398">
          <w:marLeft w:val="640"/>
          <w:marRight w:val="0"/>
          <w:marTop w:val="0"/>
          <w:marBottom w:val="0"/>
          <w:divBdr>
            <w:top w:val="none" w:sz="0" w:space="0" w:color="auto"/>
            <w:left w:val="none" w:sz="0" w:space="0" w:color="auto"/>
            <w:bottom w:val="none" w:sz="0" w:space="0" w:color="auto"/>
            <w:right w:val="none" w:sz="0" w:space="0" w:color="auto"/>
          </w:divBdr>
        </w:div>
        <w:div w:id="855536507">
          <w:marLeft w:val="640"/>
          <w:marRight w:val="0"/>
          <w:marTop w:val="0"/>
          <w:marBottom w:val="0"/>
          <w:divBdr>
            <w:top w:val="none" w:sz="0" w:space="0" w:color="auto"/>
            <w:left w:val="none" w:sz="0" w:space="0" w:color="auto"/>
            <w:bottom w:val="none" w:sz="0" w:space="0" w:color="auto"/>
            <w:right w:val="none" w:sz="0" w:space="0" w:color="auto"/>
          </w:divBdr>
        </w:div>
        <w:div w:id="948900186">
          <w:marLeft w:val="640"/>
          <w:marRight w:val="0"/>
          <w:marTop w:val="0"/>
          <w:marBottom w:val="0"/>
          <w:divBdr>
            <w:top w:val="none" w:sz="0" w:space="0" w:color="auto"/>
            <w:left w:val="none" w:sz="0" w:space="0" w:color="auto"/>
            <w:bottom w:val="none" w:sz="0" w:space="0" w:color="auto"/>
            <w:right w:val="none" w:sz="0" w:space="0" w:color="auto"/>
          </w:divBdr>
        </w:div>
        <w:div w:id="973213904">
          <w:marLeft w:val="640"/>
          <w:marRight w:val="0"/>
          <w:marTop w:val="0"/>
          <w:marBottom w:val="0"/>
          <w:divBdr>
            <w:top w:val="none" w:sz="0" w:space="0" w:color="auto"/>
            <w:left w:val="none" w:sz="0" w:space="0" w:color="auto"/>
            <w:bottom w:val="none" w:sz="0" w:space="0" w:color="auto"/>
            <w:right w:val="none" w:sz="0" w:space="0" w:color="auto"/>
          </w:divBdr>
        </w:div>
        <w:div w:id="975336433">
          <w:marLeft w:val="640"/>
          <w:marRight w:val="0"/>
          <w:marTop w:val="0"/>
          <w:marBottom w:val="0"/>
          <w:divBdr>
            <w:top w:val="none" w:sz="0" w:space="0" w:color="auto"/>
            <w:left w:val="none" w:sz="0" w:space="0" w:color="auto"/>
            <w:bottom w:val="none" w:sz="0" w:space="0" w:color="auto"/>
            <w:right w:val="none" w:sz="0" w:space="0" w:color="auto"/>
          </w:divBdr>
        </w:div>
        <w:div w:id="984628163">
          <w:marLeft w:val="640"/>
          <w:marRight w:val="0"/>
          <w:marTop w:val="0"/>
          <w:marBottom w:val="0"/>
          <w:divBdr>
            <w:top w:val="none" w:sz="0" w:space="0" w:color="auto"/>
            <w:left w:val="none" w:sz="0" w:space="0" w:color="auto"/>
            <w:bottom w:val="none" w:sz="0" w:space="0" w:color="auto"/>
            <w:right w:val="none" w:sz="0" w:space="0" w:color="auto"/>
          </w:divBdr>
        </w:div>
        <w:div w:id="986085567">
          <w:marLeft w:val="640"/>
          <w:marRight w:val="0"/>
          <w:marTop w:val="0"/>
          <w:marBottom w:val="0"/>
          <w:divBdr>
            <w:top w:val="none" w:sz="0" w:space="0" w:color="auto"/>
            <w:left w:val="none" w:sz="0" w:space="0" w:color="auto"/>
            <w:bottom w:val="none" w:sz="0" w:space="0" w:color="auto"/>
            <w:right w:val="none" w:sz="0" w:space="0" w:color="auto"/>
          </w:divBdr>
        </w:div>
        <w:div w:id="987635702">
          <w:marLeft w:val="640"/>
          <w:marRight w:val="0"/>
          <w:marTop w:val="0"/>
          <w:marBottom w:val="0"/>
          <w:divBdr>
            <w:top w:val="none" w:sz="0" w:space="0" w:color="auto"/>
            <w:left w:val="none" w:sz="0" w:space="0" w:color="auto"/>
            <w:bottom w:val="none" w:sz="0" w:space="0" w:color="auto"/>
            <w:right w:val="none" w:sz="0" w:space="0" w:color="auto"/>
          </w:divBdr>
        </w:div>
        <w:div w:id="992416877">
          <w:marLeft w:val="640"/>
          <w:marRight w:val="0"/>
          <w:marTop w:val="0"/>
          <w:marBottom w:val="0"/>
          <w:divBdr>
            <w:top w:val="none" w:sz="0" w:space="0" w:color="auto"/>
            <w:left w:val="none" w:sz="0" w:space="0" w:color="auto"/>
            <w:bottom w:val="none" w:sz="0" w:space="0" w:color="auto"/>
            <w:right w:val="none" w:sz="0" w:space="0" w:color="auto"/>
          </w:divBdr>
        </w:div>
        <w:div w:id="1081098975">
          <w:marLeft w:val="640"/>
          <w:marRight w:val="0"/>
          <w:marTop w:val="0"/>
          <w:marBottom w:val="0"/>
          <w:divBdr>
            <w:top w:val="none" w:sz="0" w:space="0" w:color="auto"/>
            <w:left w:val="none" w:sz="0" w:space="0" w:color="auto"/>
            <w:bottom w:val="none" w:sz="0" w:space="0" w:color="auto"/>
            <w:right w:val="none" w:sz="0" w:space="0" w:color="auto"/>
          </w:divBdr>
        </w:div>
        <w:div w:id="1094321007">
          <w:marLeft w:val="640"/>
          <w:marRight w:val="0"/>
          <w:marTop w:val="0"/>
          <w:marBottom w:val="0"/>
          <w:divBdr>
            <w:top w:val="none" w:sz="0" w:space="0" w:color="auto"/>
            <w:left w:val="none" w:sz="0" w:space="0" w:color="auto"/>
            <w:bottom w:val="none" w:sz="0" w:space="0" w:color="auto"/>
            <w:right w:val="none" w:sz="0" w:space="0" w:color="auto"/>
          </w:divBdr>
        </w:div>
      </w:divsChild>
    </w:div>
    <w:div w:id="920484432">
      <w:bodyDiv w:val="1"/>
      <w:marLeft w:val="0"/>
      <w:marRight w:val="0"/>
      <w:marTop w:val="0"/>
      <w:marBottom w:val="0"/>
      <w:divBdr>
        <w:top w:val="none" w:sz="0" w:space="0" w:color="auto"/>
        <w:left w:val="none" w:sz="0" w:space="0" w:color="auto"/>
        <w:bottom w:val="none" w:sz="0" w:space="0" w:color="auto"/>
        <w:right w:val="none" w:sz="0" w:space="0" w:color="auto"/>
      </w:divBdr>
      <w:divsChild>
        <w:div w:id="57898818">
          <w:marLeft w:val="640"/>
          <w:marRight w:val="0"/>
          <w:marTop w:val="0"/>
          <w:marBottom w:val="0"/>
          <w:divBdr>
            <w:top w:val="none" w:sz="0" w:space="0" w:color="auto"/>
            <w:left w:val="none" w:sz="0" w:space="0" w:color="auto"/>
            <w:bottom w:val="none" w:sz="0" w:space="0" w:color="auto"/>
            <w:right w:val="none" w:sz="0" w:space="0" w:color="auto"/>
          </w:divBdr>
        </w:div>
        <w:div w:id="91634784">
          <w:marLeft w:val="640"/>
          <w:marRight w:val="0"/>
          <w:marTop w:val="0"/>
          <w:marBottom w:val="0"/>
          <w:divBdr>
            <w:top w:val="none" w:sz="0" w:space="0" w:color="auto"/>
            <w:left w:val="none" w:sz="0" w:space="0" w:color="auto"/>
            <w:bottom w:val="none" w:sz="0" w:space="0" w:color="auto"/>
            <w:right w:val="none" w:sz="0" w:space="0" w:color="auto"/>
          </w:divBdr>
        </w:div>
        <w:div w:id="114955665">
          <w:marLeft w:val="640"/>
          <w:marRight w:val="0"/>
          <w:marTop w:val="0"/>
          <w:marBottom w:val="0"/>
          <w:divBdr>
            <w:top w:val="none" w:sz="0" w:space="0" w:color="auto"/>
            <w:left w:val="none" w:sz="0" w:space="0" w:color="auto"/>
            <w:bottom w:val="none" w:sz="0" w:space="0" w:color="auto"/>
            <w:right w:val="none" w:sz="0" w:space="0" w:color="auto"/>
          </w:divBdr>
        </w:div>
        <w:div w:id="120080930">
          <w:marLeft w:val="640"/>
          <w:marRight w:val="0"/>
          <w:marTop w:val="0"/>
          <w:marBottom w:val="0"/>
          <w:divBdr>
            <w:top w:val="none" w:sz="0" w:space="0" w:color="auto"/>
            <w:left w:val="none" w:sz="0" w:space="0" w:color="auto"/>
            <w:bottom w:val="none" w:sz="0" w:space="0" w:color="auto"/>
            <w:right w:val="none" w:sz="0" w:space="0" w:color="auto"/>
          </w:divBdr>
        </w:div>
        <w:div w:id="240800890">
          <w:marLeft w:val="640"/>
          <w:marRight w:val="0"/>
          <w:marTop w:val="0"/>
          <w:marBottom w:val="0"/>
          <w:divBdr>
            <w:top w:val="none" w:sz="0" w:space="0" w:color="auto"/>
            <w:left w:val="none" w:sz="0" w:space="0" w:color="auto"/>
            <w:bottom w:val="none" w:sz="0" w:space="0" w:color="auto"/>
            <w:right w:val="none" w:sz="0" w:space="0" w:color="auto"/>
          </w:divBdr>
        </w:div>
        <w:div w:id="243148072">
          <w:marLeft w:val="640"/>
          <w:marRight w:val="0"/>
          <w:marTop w:val="0"/>
          <w:marBottom w:val="0"/>
          <w:divBdr>
            <w:top w:val="none" w:sz="0" w:space="0" w:color="auto"/>
            <w:left w:val="none" w:sz="0" w:space="0" w:color="auto"/>
            <w:bottom w:val="none" w:sz="0" w:space="0" w:color="auto"/>
            <w:right w:val="none" w:sz="0" w:space="0" w:color="auto"/>
          </w:divBdr>
        </w:div>
        <w:div w:id="432171137">
          <w:marLeft w:val="640"/>
          <w:marRight w:val="0"/>
          <w:marTop w:val="0"/>
          <w:marBottom w:val="0"/>
          <w:divBdr>
            <w:top w:val="none" w:sz="0" w:space="0" w:color="auto"/>
            <w:left w:val="none" w:sz="0" w:space="0" w:color="auto"/>
            <w:bottom w:val="none" w:sz="0" w:space="0" w:color="auto"/>
            <w:right w:val="none" w:sz="0" w:space="0" w:color="auto"/>
          </w:divBdr>
        </w:div>
        <w:div w:id="511382911">
          <w:marLeft w:val="640"/>
          <w:marRight w:val="0"/>
          <w:marTop w:val="0"/>
          <w:marBottom w:val="0"/>
          <w:divBdr>
            <w:top w:val="none" w:sz="0" w:space="0" w:color="auto"/>
            <w:left w:val="none" w:sz="0" w:space="0" w:color="auto"/>
            <w:bottom w:val="none" w:sz="0" w:space="0" w:color="auto"/>
            <w:right w:val="none" w:sz="0" w:space="0" w:color="auto"/>
          </w:divBdr>
        </w:div>
        <w:div w:id="531112951">
          <w:marLeft w:val="640"/>
          <w:marRight w:val="0"/>
          <w:marTop w:val="0"/>
          <w:marBottom w:val="0"/>
          <w:divBdr>
            <w:top w:val="none" w:sz="0" w:space="0" w:color="auto"/>
            <w:left w:val="none" w:sz="0" w:space="0" w:color="auto"/>
            <w:bottom w:val="none" w:sz="0" w:space="0" w:color="auto"/>
            <w:right w:val="none" w:sz="0" w:space="0" w:color="auto"/>
          </w:divBdr>
        </w:div>
        <w:div w:id="683869953">
          <w:marLeft w:val="640"/>
          <w:marRight w:val="0"/>
          <w:marTop w:val="0"/>
          <w:marBottom w:val="0"/>
          <w:divBdr>
            <w:top w:val="none" w:sz="0" w:space="0" w:color="auto"/>
            <w:left w:val="none" w:sz="0" w:space="0" w:color="auto"/>
            <w:bottom w:val="none" w:sz="0" w:space="0" w:color="auto"/>
            <w:right w:val="none" w:sz="0" w:space="0" w:color="auto"/>
          </w:divBdr>
        </w:div>
        <w:div w:id="701592480">
          <w:marLeft w:val="640"/>
          <w:marRight w:val="0"/>
          <w:marTop w:val="0"/>
          <w:marBottom w:val="0"/>
          <w:divBdr>
            <w:top w:val="none" w:sz="0" w:space="0" w:color="auto"/>
            <w:left w:val="none" w:sz="0" w:space="0" w:color="auto"/>
            <w:bottom w:val="none" w:sz="0" w:space="0" w:color="auto"/>
            <w:right w:val="none" w:sz="0" w:space="0" w:color="auto"/>
          </w:divBdr>
        </w:div>
        <w:div w:id="705373952">
          <w:marLeft w:val="640"/>
          <w:marRight w:val="0"/>
          <w:marTop w:val="0"/>
          <w:marBottom w:val="0"/>
          <w:divBdr>
            <w:top w:val="none" w:sz="0" w:space="0" w:color="auto"/>
            <w:left w:val="none" w:sz="0" w:space="0" w:color="auto"/>
            <w:bottom w:val="none" w:sz="0" w:space="0" w:color="auto"/>
            <w:right w:val="none" w:sz="0" w:space="0" w:color="auto"/>
          </w:divBdr>
        </w:div>
        <w:div w:id="723262305">
          <w:marLeft w:val="640"/>
          <w:marRight w:val="0"/>
          <w:marTop w:val="0"/>
          <w:marBottom w:val="0"/>
          <w:divBdr>
            <w:top w:val="none" w:sz="0" w:space="0" w:color="auto"/>
            <w:left w:val="none" w:sz="0" w:space="0" w:color="auto"/>
            <w:bottom w:val="none" w:sz="0" w:space="0" w:color="auto"/>
            <w:right w:val="none" w:sz="0" w:space="0" w:color="auto"/>
          </w:divBdr>
        </w:div>
        <w:div w:id="728840414">
          <w:marLeft w:val="640"/>
          <w:marRight w:val="0"/>
          <w:marTop w:val="0"/>
          <w:marBottom w:val="0"/>
          <w:divBdr>
            <w:top w:val="none" w:sz="0" w:space="0" w:color="auto"/>
            <w:left w:val="none" w:sz="0" w:space="0" w:color="auto"/>
            <w:bottom w:val="none" w:sz="0" w:space="0" w:color="auto"/>
            <w:right w:val="none" w:sz="0" w:space="0" w:color="auto"/>
          </w:divBdr>
        </w:div>
        <w:div w:id="753016287">
          <w:marLeft w:val="640"/>
          <w:marRight w:val="0"/>
          <w:marTop w:val="0"/>
          <w:marBottom w:val="0"/>
          <w:divBdr>
            <w:top w:val="none" w:sz="0" w:space="0" w:color="auto"/>
            <w:left w:val="none" w:sz="0" w:space="0" w:color="auto"/>
            <w:bottom w:val="none" w:sz="0" w:space="0" w:color="auto"/>
            <w:right w:val="none" w:sz="0" w:space="0" w:color="auto"/>
          </w:divBdr>
        </w:div>
        <w:div w:id="781998563">
          <w:marLeft w:val="640"/>
          <w:marRight w:val="0"/>
          <w:marTop w:val="0"/>
          <w:marBottom w:val="0"/>
          <w:divBdr>
            <w:top w:val="none" w:sz="0" w:space="0" w:color="auto"/>
            <w:left w:val="none" w:sz="0" w:space="0" w:color="auto"/>
            <w:bottom w:val="none" w:sz="0" w:space="0" w:color="auto"/>
            <w:right w:val="none" w:sz="0" w:space="0" w:color="auto"/>
          </w:divBdr>
        </w:div>
        <w:div w:id="810368994">
          <w:marLeft w:val="640"/>
          <w:marRight w:val="0"/>
          <w:marTop w:val="0"/>
          <w:marBottom w:val="0"/>
          <w:divBdr>
            <w:top w:val="none" w:sz="0" w:space="0" w:color="auto"/>
            <w:left w:val="none" w:sz="0" w:space="0" w:color="auto"/>
            <w:bottom w:val="none" w:sz="0" w:space="0" w:color="auto"/>
            <w:right w:val="none" w:sz="0" w:space="0" w:color="auto"/>
          </w:divBdr>
        </w:div>
        <w:div w:id="881400602">
          <w:marLeft w:val="640"/>
          <w:marRight w:val="0"/>
          <w:marTop w:val="0"/>
          <w:marBottom w:val="0"/>
          <w:divBdr>
            <w:top w:val="none" w:sz="0" w:space="0" w:color="auto"/>
            <w:left w:val="none" w:sz="0" w:space="0" w:color="auto"/>
            <w:bottom w:val="none" w:sz="0" w:space="0" w:color="auto"/>
            <w:right w:val="none" w:sz="0" w:space="0" w:color="auto"/>
          </w:divBdr>
        </w:div>
        <w:div w:id="928654469">
          <w:marLeft w:val="640"/>
          <w:marRight w:val="0"/>
          <w:marTop w:val="0"/>
          <w:marBottom w:val="0"/>
          <w:divBdr>
            <w:top w:val="none" w:sz="0" w:space="0" w:color="auto"/>
            <w:left w:val="none" w:sz="0" w:space="0" w:color="auto"/>
            <w:bottom w:val="none" w:sz="0" w:space="0" w:color="auto"/>
            <w:right w:val="none" w:sz="0" w:space="0" w:color="auto"/>
          </w:divBdr>
        </w:div>
        <w:div w:id="973947040">
          <w:marLeft w:val="640"/>
          <w:marRight w:val="0"/>
          <w:marTop w:val="0"/>
          <w:marBottom w:val="0"/>
          <w:divBdr>
            <w:top w:val="none" w:sz="0" w:space="0" w:color="auto"/>
            <w:left w:val="none" w:sz="0" w:space="0" w:color="auto"/>
            <w:bottom w:val="none" w:sz="0" w:space="0" w:color="auto"/>
            <w:right w:val="none" w:sz="0" w:space="0" w:color="auto"/>
          </w:divBdr>
        </w:div>
        <w:div w:id="1038776813">
          <w:marLeft w:val="640"/>
          <w:marRight w:val="0"/>
          <w:marTop w:val="0"/>
          <w:marBottom w:val="0"/>
          <w:divBdr>
            <w:top w:val="none" w:sz="0" w:space="0" w:color="auto"/>
            <w:left w:val="none" w:sz="0" w:space="0" w:color="auto"/>
            <w:bottom w:val="none" w:sz="0" w:space="0" w:color="auto"/>
            <w:right w:val="none" w:sz="0" w:space="0" w:color="auto"/>
          </w:divBdr>
        </w:div>
        <w:div w:id="1063141289">
          <w:marLeft w:val="640"/>
          <w:marRight w:val="0"/>
          <w:marTop w:val="0"/>
          <w:marBottom w:val="0"/>
          <w:divBdr>
            <w:top w:val="none" w:sz="0" w:space="0" w:color="auto"/>
            <w:left w:val="none" w:sz="0" w:space="0" w:color="auto"/>
            <w:bottom w:val="none" w:sz="0" w:space="0" w:color="auto"/>
            <w:right w:val="none" w:sz="0" w:space="0" w:color="auto"/>
          </w:divBdr>
        </w:div>
        <w:div w:id="1114669001">
          <w:marLeft w:val="640"/>
          <w:marRight w:val="0"/>
          <w:marTop w:val="0"/>
          <w:marBottom w:val="0"/>
          <w:divBdr>
            <w:top w:val="none" w:sz="0" w:space="0" w:color="auto"/>
            <w:left w:val="none" w:sz="0" w:space="0" w:color="auto"/>
            <w:bottom w:val="none" w:sz="0" w:space="0" w:color="auto"/>
            <w:right w:val="none" w:sz="0" w:space="0" w:color="auto"/>
          </w:divBdr>
        </w:div>
      </w:divsChild>
    </w:div>
    <w:div w:id="923106193">
      <w:bodyDiv w:val="1"/>
      <w:marLeft w:val="0"/>
      <w:marRight w:val="0"/>
      <w:marTop w:val="0"/>
      <w:marBottom w:val="0"/>
      <w:divBdr>
        <w:top w:val="none" w:sz="0" w:space="0" w:color="auto"/>
        <w:left w:val="none" w:sz="0" w:space="0" w:color="auto"/>
        <w:bottom w:val="none" w:sz="0" w:space="0" w:color="auto"/>
        <w:right w:val="none" w:sz="0" w:space="0" w:color="auto"/>
      </w:divBdr>
      <w:divsChild>
        <w:div w:id="136535698">
          <w:marLeft w:val="640"/>
          <w:marRight w:val="0"/>
          <w:marTop w:val="0"/>
          <w:marBottom w:val="0"/>
          <w:divBdr>
            <w:top w:val="none" w:sz="0" w:space="0" w:color="auto"/>
            <w:left w:val="none" w:sz="0" w:space="0" w:color="auto"/>
            <w:bottom w:val="none" w:sz="0" w:space="0" w:color="auto"/>
            <w:right w:val="none" w:sz="0" w:space="0" w:color="auto"/>
          </w:divBdr>
        </w:div>
        <w:div w:id="214587436">
          <w:marLeft w:val="640"/>
          <w:marRight w:val="0"/>
          <w:marTop w:val="0"/>
          <w:marBottom w:val="0"/>
          <w:divBdr>
            <w:top w:val="none" w:sz="0" w:space="0" w:color="auto"/>
            <w:left w:val="none" w:sz="0" w:space="0" w:color="auto"/>
            <w:bottom w:val="none" w:sz="0" w:space="0" w:color="auto"/>
            <w:right w:val="none" w:sz="0" w:space="0" w:color="auto"/>
          </w:divBdr>
        </w:div>
        <w:div w:id="216282795">
          <w:marLeft w:val="640"/>
          <w:marRight w:val="0"/>
          <w:marTop w:val="0"/>
          <w:marBottom w:val="0"/>
          <w:divBdr>
            <w:top w:val="none" w:sz="0" w:space="0" w:color="auto"/>
            <w:left w:val="none" w:sz="0" w:space="0" w:color="auto"/>
            <w:bottom w:val="none" w:sz="0" w:space="0" w:color="auto"/>
            <w:right w:val="none" w:sz="0" w:space="0" w:color="auto"/>
          </w:divBdr>
        </w:div>
        <w:div w:id="288170780">
          <w:marLeft w:val="640"/>
          <w:marRight w:val="0"/>
          <w:marTop w:val="0"/>
          <w:marBottom w:val="0"/>
          <w:divBdr>
            <w:top w:val="none" w:sz="0" w:space="0" w:color="auto"/>
            <w:left w:val="none" w:sz="0" w:space="0" w:color="auto"/>
            <w:bottom w:val="none" w:sz="0" w:space="0" w:color="auto"/>
            <w:right w:val="none" w:sz="0" w:space="0" w:color="auto"/>
          </w:divBdr>
        </w:div>
        <w:div w:id="294680503">
          <w:marLeft w:val="640"/>
          <w:marRight w:val="0"/>
          <w:marTop w:val="0"/>
          <w:marBottom w:val="0"/>
          <w:divBdr>
            <w:top w:val="none" w:sz="0" w:space="0" w:color="auto"/>
            <w:left w:val="none" w:sz="0" w:space="0" w:color="auto"/>
            <w:bottom w:val="none" w:sz="0" w:space="0" w:color="auto"/>
            <w:right w:val="none" w:sz="0" w:space="0" w:color="auto"/>
          </w:divBdr>
        </w:div>
        <w:div w:id="305014013">
          <w:marLeft w:val="640"/>
          <w:marRight w:val="0"/>
          <w:marTop w:val="0"/>
          <w:marBottom w:val="0"/>
          <w:divBdr>
            <w:top w:val="none" w:sz="0" w:space="0" w:color="auto"/>
            <w:left w:val="none" w:sz="0" w:space="0" w:color="auto"/>
            <w:bottom w:val="none" w:sz="0" w:space="0" w:color="auto"/>
            <w:right w:val="none" w:sz="0" w:space="0" w:color="auto"/>
          </w:divBdr>
        </w:div>
        <w:div w:id="309406111">
          <w:marLeft w:val="640"/>
          <w:marRight w:val="0"/>
          <w:marTop w:val="0"/>
          <w:marBottom w:val="0"/>
          <w:divBdr>
            <w:top w:val="none" w:sz="0" w:space="0" w:color="auto"/>
            <w:left w:val="none" w:sz="0" w:space="0" w:color="auto"/>
            <w:bottom w:val="none" w:sz="0" w:space="0" w:color="auto"/>
            <w:right w:val="none" w:sz="0" w:space="0" w:color="auto"/>
          </w:divBdr>
        </w:div>
        <w:div w:id="329019391">
          <w:marLeft w:val="640"/>
          <w:marRight w:val="0"/>
          <w:marTop w:val="0"/>
          <w:marBottom w:val="0"/>
          <w:divBdr>
            <w:top w:val="none" w:sz="0" w:space="0" w:color="auto"/>
            <w:left w:val="none" w:sz="0" w:space="0" w:color="auto"/>
            <w:bottom w:val="none" w:sz="0" w:space="0" w:color="auto"/>
            <w:right w:val="none" w:sz="0" w:space="0" w:color="auto"/>
          </w:divBdr>
        </w:div>
        <w:div w:id="339895992">
          <w:marLeft w:val="640"/>
          <w:marRight w:val="0"/>
          <w:marTop w:val="0"/>
          <w:marBottom w:val="0"/>
          <w:divBdr>
            <w:top w:val="none" w:sz="0" w:space="0" w:color="auto"/>
            <w:left w:val="none" w:sz="0" w:space="0" w:color="auto"/>
            <w:bottom w:val="none" w:sz="0" w:space="0" w:color="auto"/>
            <w:right w:val="none" w:sz="0" w:space="0" w:color="auto"/>
          </w:divBdr>
        </w:div>
        <w:div w:id="347802679">
          <w:marLeft w:val="640"/>
          <w:marRight w:val="0"/>
          <w:marTop w:val="0"/>
          <w:marBottom w:val="0"/>
          <w:divBdr>
            <w:top w:val="none" w:sz="0" w:space="0" w:color="auto"/>
            <w:left w:val="none" w:sz="0" w:space="0" w:color="auto"/>
            <w:bottom w:val="none" w:sz="0" w:space="0" w:color="auto"/>
            <w:right w:val="none" w:sz="0" w:space="0" w:color="auto"/>
          </w:divBdr>
        </w:div>
        <w:div w:id="418327931">
          <w:marLeft w:val="640"/>
          <w:marRight w:val="0"/>
          <w:marTop w:val="0"/>
          <w:marBottom w:val="0"/>
          <w:divBdr>
            <w:top w:val="none" w:sz="0" w:space="0" w:color="auto"/>
            <w:left w:val="none" w:sz="0" w:space="0" w:color="auto"/>
            <w:bottom w:val="none" w:sz="0" w:space="0" w:color="auto"/>
            <w:right w:val="none" w:sz="0" w:space="0" w:color="auto"/>
          </w:divBdr>
        </w:div>
        <w:div w:id="471093887">
          <w:marLeft w:val="640"/>
          <w:marRight w:val="0"/>
          <w:marTop w:val="0"/>
          <w:marBottom w:val="0"/>
          <w:divBdr>
            <w:top w:val="none" w:sz="0" w:space="0" w:color="auto"/>
            <w:left w:val="none" w:sz="0" w:space="0" w:color="auto"/>
            <w:bottom w:val="none" w:sz="0" w:space="0" w:color="auto"/>
            <w:right w:val="none" w:sz="0" w:space="0" w:color="auto"/>
          </w:divBdr>
        </w:div>
        <w:div w:id="492338614">
          <w:marLeft w:val="640"/>
          <w:marRight w:val="0"/>
          <w:marTop w:val="0"/>
          <w:marBottom w:val="0"/>
          <w:divBdr>
            <w:top w:val="none" w:sz="0" w:space="0" w:color="auto"/>
            <w:left w:val="none" w:sz="0" w:space="0" w:color="auto"/>
            <w:bottom w:val="none" w:sz="0" w:space="0" w:color="auto"/>
            <w:right w:val="none" w:sz="0" w:space="0" w:color="auto"/>
          </w:divBdr>
        </w:div>
        <w:div w:id="550456801">
          <w:marLeft w:val="640"/>
          <w:marRight w:val="0"/>
          <w:marTop w:val="0"/>
          <w:marBottom w:val="0"/>
          <w:divBdr>
            <w:top w:val="none" w:sz="0" w:space="0" w:color="auto"/>
            <w:left w:val="none" w:sz="0" w:space="0" w:color="auto"/>
            <w:bottom w:val="none" w:sz="0" w:space="0" w:color="auto"/>
            <w:right w:val="none" w:sz="0" w:space="0" w:color="auto"/>
          </w:divBdr>
        </w:div>
        <w:div w:id="565918993">
          <w:marLeft w:val="640"/>
          <w:marRight w:val="0"/>
          <w:marTop w:val="0"/>
          <w:marBottom w:val="0"/>
          <w:divBdr>
            <w:top w:val="none" w:sz="0" w:space="0" w:color="auto"/>
            <w:left w:val="none" w:sz="0" w:space="0" w:color="auto"/>
            <w:bottom w:val="none" w:sz="0" w:space="0" w:color="auto"/>
            <w:right w:val="none" w:sz="0" w:space="0" w:color="auto"/>
          </w:divBdr>
        </w:div>
        <w:div w:id="592511910">
          <w:marLeft w:val="640"/>
          <w:marRight w:val="0"/>
          <w:marTop w:val="0"/>
          <w:marBottom w:val="0"/>
          <w:divBdr>
            <w:top w:val="none" w:sz="0" w:space="0" w:color="auto"/>
            <w:left w:val="none" w:sz="0" w:space="0" w:color="auto"/>
            <w:bottom w:val="none" w:sz="0" w:space="0" w:color="auto"/>
            <w:right w:val="none" w:sz="0" w:space="0" w:color="auto"/>
          </w:divBdr>
        </w:div>
        <w:div w:id="620066751">
          <w:marLeft w:val="640"/>
          <w:marRight w:val="0"/>
          <w:marTop w:val="0"/>
          <w:marBottom w:val="0"/>
          <w:divBdr>
            <w:top w:val="none" w:sz="0" w:space="0" w:color="auto"/>
            <w:left w:val="none" w:sz="0" w:space="0" w:color="auto"/>
            <w:bottom w:val="none" w:sz="0" w:space="0" w:color="auto"/>
            <w:right w:val="none" w:sz="0" w:space="0" w:color="auto"/>
          </w:divBdr>
        </w:div>
        <w:div w:id="662778401">
          <w:marLeft w:val="640"/>
          <w:marRight w:val="0"/>
          <w:marTop w:val="0"/>
          <w:marBottom w:val="0"/>
          <w:divBdr>
            <w:top w:val="none" w:sz="0" w:space="0" w:color="auto"/>
            <w:left w:val="none" w:sz="0" w:space="0" w:color="auto"/>
            <w:bottom w:val="none" w:sz="0" w:space="0" w:color="auto"/>
            <w:right w:val="none" w:sz="0" w:space="0" w:color="auto"/>
          </w:divBdr>
        </w:div>
        <w:div w:id="683553344">
          <w:marLeft w:val="640"/>
          <w:marRight w:val="0"/>
          <w:marTop w:val="0"/>
          <w:marBottom w:val="0"/>
          <w:divBdr>
            <w:top w:val="none" w:sz="0" w:space="0" w:color="auto"/>
            <w:left w:val="none" w:sz="0" w:space="0" w:color="auto"/>
            <w:bottom w:val="none" w:sz="0" w:space="0" w:color="auto"/>
            <w:right w:val="none" w:sz="0" w:space="0" w:color="auto"/>
          </w:divBdr>
        </w:div>
        <w:div w:id="684211982">
          <w:marLeft w:val="640"/>
          <w:marRight w:val="0"/>
          <w:marTop w:val="0"/>
          <w:marBottom w:val="0"/>
          <w:divBdr>
            <w:top w:val="none" w:sz="0" w:space="0" w:color="auto"/>
            <w:left w:val="none" w:sz="0" w:space="0" w:color="auto"/>
            <w:bottom w:val="none" w:sz="0" w:space="0" w:color="auto"/>
            <w:right w:val="none" w:sz="0" w:space="0" w:color="auto"/>
          </w:divBdr>
        </w:div>
        <w:div w:id="754790757">
          <w:marLeft w:val="640"/>
          <w:marRight w:val="0"/>
          <w:marTop w:val="0"/>
          <w:marBottom w:val="0"/>
          <w:divBdr>
            <w:top w:val="none" w:sz="0" w:space="0" w:color="auto"/>
            <w:left w:val="none" w:sz="0" w:space="0" w:color="auto"/>
            <w:bottom w:val="none" w:sz="0" w:space="0" w:color="auto"/>
            <w:right w:val="none" w:sz="0" w:space="0" w:color="auto"/>
          </w:divBdr>
        </w:div>
        <w:div w:id="993412071">
          <w:marLeft w:val="640"/>
          <w:marRight w:val="0"/>
          <w:marTop w:val="0"/>
          <w:marBottom w:val="0"/>
          <w:divBdr>
            <w:top w:val="none" w:sz="0" w:space="0" w:color="auto"/>
            <w:left w:val="none" w:sz="0" w:space="0" w:color="auto"/>
            <w:bottom w:val="none" w:sz="0" w:space="0" w:color="auto"/>
            <w:right w:val="none" w:sz="0" w:space="0" w:color="auto"/>
          </w:divBdr>
        </w:div>
        <w:div w:id="1012802561">
          <w:marLeft w:val="640"/>
          <w:marRight w:val="0"/>
          <w:marTop w:val="0"/>
          <w:marBottom w:val="0"/>
          <w:divBdr>
            <w:top w:val="none" w:sz="0" w:space="0" w:color="auto"/>
            <w:left w:val="none" w:sz="0" w:space="0" w:color="auto"/>
            <w:bottom w:val="none" w:sz="0" w:space="0" w:color="auto"/>
            <w:right w:val="none" w:sz="0" w:space="0" w:color="auto"/>
          </w:divBdr>
        </w:div>
        <w:div w:id="1127507892">
          <w:marLeft w:val="640"/>
          <w:marRight w:val="0"/>
          <w:marTop w:val="0"/>
          <w:marBottom w:val="0"/>
          <w:divBdr>
            <w:top w:val="none" w:sz="0" w:space="0" w:color="auto"/>
            <w:left w:val="none" w:sz="0" w:space="0" w:color="auto"/>
            <w:bottom w:val="none" w:sz="0" w:space="0" w:color="auto"/>
            <w:right w:val="none" w:sz="0" w:space="0" w:color="auto"/>
          </w:divBdr>
        </w:div>
      </w:divsChild>
    </w:div>
    <w:div w:id="924655945">
      <w:bodyDiv w:val="1"/>
      <w:marLeft w:val="0"/>
      <w:marRight w:val="0"/>
      <w:marTop w:val="0"/>
      <w:marBottom w:val="0"/>
      <w:divBdr>
        <w:top w:val="none" w:sz="0" w:space="0" w:color="auto"/>
        <w:left w:val="none" w:sz="0" w:space="0" w:color="auto"/>
        <w:bottom w:val="none" w:sz="0" w:space="0" w:color="auto"/>
        <w:right w:val="none" w:sz="0" w:space="0" w:color="auto"/>
      </w:divBdr>
      <w:divsChild>
        <w:div w:id="474314">
          <w:marLeft w:val="640"/>
          <w:marRight w:val="0"/>
          <w:marTop w:val="0"/>
          <w:marBottom w:val="0"/>
          <w:divBdr>
            <w:top w:val="none" w:sz="0" w:space="0" w:color="auto"/>
            <w:left w:val="none" w:sz="0" w:space="0" w:color="auto"/>
            <w:bottom w:val="none" w:sz="0" w:space="0" w:color="auto"/>
            <w:right w:val="none" w:sz="0" w:space="0" w:color="auto"/>
          </w:divBdr>
        </w:div>
        <w:div w:id="40639293">
          <w:marLeft w:val="640"/>
          <w:marRight w:val="0"/>
          <w:marTop w:val="0"/>
          <w:marBottom w:val="0"/>
          <w:divBdr>
            <w:top w:val="none" w:sz="0" w:space="0" w:color="auto"/>
            <w:left w:val="none" w:sz="0" w:space="0" w:color="auto"/>
            <w:bottom w:val="none" w:sz="0" w:space="0" w:color="auto"/>
            <w:right w:val="none" w:sz="0" w:space="0" w:color="auto"/>
          </w:divBdr>
        </w:div>
        <w:div w:id="60062359">
          <w:marLeft w:val="640"/>
          <w:marRight w:val="0"/>
          <w:marTop w:val="0"/>
          <w:marBottom w:val="0"/>
          <w:divBdr>
            <w:top w:val="none" w:sz="0" w:space="0" w:color="auto"/>
            <w:left w:val="none" w:sz="0" w:space="0" w:color="auto"/>
            <w:bottom w:val="none" w:sz="0" w:space="0" w:color="auto"/>
            <w:right w:val="none" w:sz="0" w:space="0" w:color="auto"/>
          </w:divBdr>
        </w:div>
        <w:div w:id="68505497">
          <w:marLeft w:val="640"/>
          <w:marRight w:val="0"/>
          <w:marTop w:val="0"/>
          <w:marBottom w:val="0"/>
          <w:divBdr>
            <w:top w:val="none" w:sz="0" w:space="0" w:color="auto"/>
            <w:left w:val="none" w:sz="0" w:space="0" w:color="auto"/>
            <w:bottom w:val="none" w:sz="0" w:space="0" w:color="auto"/>
            <w:right w:val="none" w:sz="0" w:space="0" w:color="auto"/>
          </w:divBdr>
        </w:div>
        <w:div w:id="104932595">
          <w:marLeft w:val="640"/>
          <w:marRight w:val="0"/>
          <w:marTop w:val="0"/>
          <w:marBottom w:val="0"/>
          <w:divBdr>
            <w:top w:val="none" w:sz="0" w:space="0" w:color="auto"/>
            <w:left w:val="none" w:sz="0" w:space="0" w:color="auto"/>
            <w:bottom w:val="none" w:sz="0" w:space="0" w:color="auto"/>
            <w:right w:val="none" w:sz="0" w:space="0" w:color="auto"/>
          </w:divBdr>
        </w:div>
        <w:div w:id="215433154">
          <w:marLeft w:val="640"/>
          <w:marRight w:val="0"/>
          <w:marTop w:val="0"/>
          <w:marBottom w:val="0"/>
          <w:divBdr>
            <w:top w:val="none" w:sz="0" w:space="0" w:color="auto"/>
            <w:left w:val="none" w:sz="0" w:space="0" w:color="auto"/>
            <w:bottom w:val="none" w:sz="0" w:space="0" w:color="auto"/>
            <w:right w:val="none" w:sz="0" w:space="0" w:color="auto"/>
          </w:divBdr>
        </w:div>
        <w:div w:id="221068026">
          <w:marLeft w:val="640"/>
          <w:marRight w:val="0"/>
          <w:marTop w:val="0"/>
          <w:marBottom w:val="0"/>
          <w:divBdr>
            <w:top w:val="none" w:sz="0" w:space="0" w:color="auto"/>
            <w:left w:val="none" w:sz="0" w:space="0" w:color="auto"/>
            <w:bottom w:val="none" w:sz="0" w:space="0" w:color="auto"/>
            <w:right w:val="none" w:sz="0" w:space="0" w:color="auto"/>
          </w:divBdr>
        </w:div>
        <w:div w:id="242185021">
          <w:marLeft w:val="640"/>
          <w:marRight w:val="0"/>
          <w:marTop w:val="0"/>
          <w:marBottom w:val="0"/>
          <w:divBdr>
            <w:top w:val="none" w:sz="0" w:space="0" w:color="auto"/>
            <w:left w:val="none" w:sz="0" w:space="0" w:color="auto"/>
            <w:bottom w:val="none" w:sz="0" w:space="0" w:color="auto"/>
            <w:right w:val="none" w:sz="0" w:space="0" w:color="auto"/>
          </w:divBdr>
        </w:div>
        <w:div w:id="258489719">
          <w:marLeft w:val="640"/>
          <w:marRight w:val="0"/>
          <w:marTop w:val="0"/>
          <w:marBottom w:val="0"/>
          <w:divBdr>
            <w:top w:val="none" w:sz="0" w:space="0" w:color="auto"/>
            <w:left w:val="none" w:sz="0" w:space="0" w:color="auto"/>
            <w:bottom w:val="none" w:sz="0" w:space="0" w:color="auto"/>
            <w:right w:val="none" w:sz="0" w:space="0" w:color="auto"/>
          </w:divBdr>
        </w:div>
        <w:div w:id="285425966">
          <w:marLeft w:val="640"/>
          <w:marRight w:val="0"/>
          <w:marTop w:val="0"/>
          <w:marBottom w:val="0"/>
          <w:divBdr>
            <w:top w:val="none" w:sz="0" w:space="0" w:color="auto"/>
            <w:left w:val="none" w:sz="0" w:space="0" w:color="auto"/>
            <w:bottom w:val="none" w:sz="0" w:space="0" w:color="auto"/>
            <w:right w:val="none" w:sz="0" w:space="0" w:color="auto"/>
          </w:divBdr>
        </w:div>
        <w:div w:id="290938479">
          <w:marLeft w:val="640"/>
          <w:marRight w:val="0"/>
          <w:marTop w:val="0"/>
          <w:marBottom w:val="0"/>
          <w:divBdr>
            <w:top w:val="none" w:sz="0" w:space="0" w:color="auto"/>
            <w:left w:val="none" w:sz="0" w:space="0" w:color="auto"/>
            <w:bottom w:val="none" w:sz="0" w:space="0" w:color="auto"/>
            <w:right w:val="none" w:sz="0" w:space="0" w:color="auto"/>
          </w:divBdr>
        </w:div>
        <w:div w:id="299072990">
          <w:marLeft w:val="640"/>
          <w:marRight w:val="0"/>
          <w:marTop w:val="0"/>
          <w:marBottom w:val="0"/>
          <w:divBdr>
            <w:top w:val="none" w:sz="0" w:space="0" w:color="auto"/>
            <w:left w:val="none" w:sz="0" w:space="0" w:color="auto"/>
            <w:bottom w:val="none" w:sz="0" w:space="0" w:color="auto"/>
            <w:right w:val="none" w:sz="0" w:space="0" w:color="auto"/>
          </w:divBdr>
        </w:div>
        <w:div w:id="322004982">
          <w:marLeft w:val="640"/>
          <w:marRight w:val="0"/>
          <w:marTop w:val="0"/>
          <w:marBottom w:val="0"/>
          <w:divBdr>
            <w:top w:val="none" w:sz="0" w:space="0" w:color="auto"/>
            <w:left w:val="none" w:sz="0" w:space="0" w:color="auto"/>
            <w:bottom w:val="none" w:sz="0" w:space="0" w:color="auto"/>
            <w:right w:val="none" w:sz="0" w:space="0" w:color="auto"/>
          </w:divBdr>
        </w:div>
        <w:div w:id="370082305">
          <w:marLeft w:val="640"/>
          <w:marRight w:val="0"/>
          <w:marTop w:val="0"/>
          <w:marBottom w:val="0"/>
          <w:divBdr>
            <w:top w:val="none" w:sz="0" w:space="0" w:color="auto"/>
            <w:left w:val="none" w:sz="0" w:space="0" w:color="auto"/>
            <w:bottom w:val="none" w:sz="0" w:space="0" w:color="auto"/>
            <w:right w:val="none" w:sz="0" w:space="0" w:color="auto"/>
          </w:divBdr>
        </w:div>
        <w:div w:id="370226311">
          <w:marLeft w:val="640"/>
          <w:marRight w:val="0"/>
          <w:marTop w:val="0"/>
          <w:marBottom w:val="0"/>
          <w:divBdr>
            <w:top w:val="none" w:sz="0" w:space="0" w:color="auto"/>
            <w:left w:val="none" w:sz="0" w:space="0" w:color="auto"/>
            <w:bottom w:val="none" w:sz="0" w:space="0" w:color="auto"/>
            <w:right w:val="none" w:sz="0" w:space="0" w:color="auto"/>
          </w:divBdr>
        </w:div>
        <w:div w:id="386610099">
          <w:marLeft w:val="640"/>
          <w:marRight w:val="0"/>
          <w:marTop w:val="0"/>
          <w:marBottom w:val="0"/>
          <w:divBdr>
            <w:top w:val="none" w:sz="0" w:space="0" w:color="auto"/>
            <w:left w:val="none" w:sz="0" w:space="0" w:color="auto"/>
            <w:bottom w:val="none" w:sz="0" w:space="0" w:color="auto"/>
            <w:right w:val="none" w:sz="0" w:space="0" w:color="auto"/>
          </w:divBdr>
        </w:div>
        <w:div w:id="406153617">
          <w:marLeft w:val="640"/>
          <w:marRight w:val="0"/>
          <w:marTop w:val="0"/>
          <w:marBottom w:val="0"/>
          <w:divBdr>
            <w:top w:val="none" w:sz="0" w:space="0" w:color="auto"/>
            <w:left w:val="none" w:sz="0" w:space="0" w:color="auto"/>
            <w:bottom w:val="none" w:sz="0" w:space="0" w:color="auto"/>
            <w:right w:val="none" w:sz="0" w:space="0" w:color="auto"/>
          </w:divBdr>
        </w:div>
        <w:div w:id="423302521">
          <w:marLeft w:val="640"/>
          <w:marRight w:val="0"/>
          <w:marTop w:val="0"/>
          <w:marBottom w:val="0"/>
          <w:divBdr>
            <w:top w:val="none" w:sz="0" w:space="0" w:color="auto"/>
            <w:left w:val="none" w:sz="0" w:space="0" w:color="auto"/>
            <w:bottom w:val="none" w:sz="0" w:space="0" w:color="auto"/>
            <w:right w:val="none" w:sz="0" w:space="0" w:color="auto"/>
          </w:divBdr>
        </w:div>
        <w:div w:id="467095143">
          <w:marLeft w:val="640"/>
          <w:marRight w:val="0"/>
          <w:marTop w:val="0"/>
          <w:marBottom w:val="0"/>
          <w:divBdr>
            <w:top w:val="none" w:sz="0" w:space="0" w:color="auto"/>
            <w:left w:val="none" w:sz="0" w:space="0" w:color="auto"/>
            <w:bottom w:val="none" w:sz="0" w:space="0" w:color="auto"/>
            <w:right w:val="none" w:sz="0" w:space="0" w:color="auto"/>
          </w:divBdr>
        </w:div>
        <w:div w:id="508905666">
          <w:marLeft w:val="640"/>
          <w:marRight w:val="0"/>
          <w:marTop w:val="0"/>
          <w:marBottom w:val="0"/>
          <w:divBdr>
            <w:top w:val="none" w:sz="0" w:space="0" w:color="auto"/>
            <w:left w:val="none" w:sz="0" w:space="0" w:color="auto"/>
            <w:bottom w:val="none" w:sz="0" w:space="0" w:color="auto"/>
            <w:right w:val="none" w:sz="0" w:space="0" w:color="auto"/>
          </w:divBdr>
        </w:div>
        <w:div w:id="517697601">
          <w:marLeft w:val="640"/>
          <w:marRight w:val="0"/>
          <w:marTop w:val="0"/>
          <w:marBottom w:val="0"/>
          <w:divBdr>
            <w:top w:val="none" w:sz="0" w:space="0" w:color="auto"/>
            <w:left w:val="none" w:sz="0" w:space="0" w:color="auto"/>
            <w:bottom w:val="none" w:sz="0" w:space="0" w:color="auto"/>
            <w:right w:val="none" w:sz="0" w:space="0" w:color="auto"/>
          </w:divBdr>
        </w:div>
        <w:div w:id="534316860">
          <w:marLeft w:val="640"/>
          <w:marRight w:val="0"/>
          <w:marTop w:val="0"/>
          <w:marBottom w:val="0"/>
          <w:divBdr>
            <w:top w:val="none" w:sz="0" w:space="0" w:color="auto"/>
            <w:left w:val="none" w:sz="0" w:space="0" w:color="auto"/>
            <w:bottom w:val="none" w:sz="0" w:space="0" w:color="auto"/>
            <w:right w:val="none" w:sz="0" w:space="0" w:color="auto"/>
          </w:divBdr>
        </w:div>
        <w:div w:id="542715397">
          <w:marLeft w:val="640"/>
          <w:marRight w:val="0"/>
          <w:marTop w:val="0"/>
          <w:marBottom w:val="0"/>
          <w:divBdr>
            <w:top w:val="none" w:sz="0" w:space="0" w:color="auto"/>
            <w:left w:val="none" w:sz="0" w:space="0" w:color="auto"/>
            <w:bottom w:val="none" w:sz="0" w:space="0" w:color="auto"/>
            <w:right w:val="none" w:sz="0" w:space="0" w:color="auto"/>
          </w:divBdr>
        </w:div>
        <w:div w:id="559174707">
          <w:marLeft w:val="640"/>
          <w:marRight w:val="0"/>
          <w:marTop w:val="0"/>
          <w:marBottom w:val="0"/>
          <w:divBdr>
            <w:top w:val="none" w:sz="0" w:space="0" w:color="auto"/>
            <w:left w:val="none" w:sz="0" w:space="0" w:color="auto"/>
            <w:bottom w:val="none" w:sz="0" w:space="0" w:color="auto"/>
            <w:right w:val="none" w:sz="0" w:space="0" w:color="auto"/>
          </w:divBdr>
        </w:div>
        <w:div w:id="560866948">
          <w:marLeft w:val="640"/>
          <w:marRight w:val="0"/>
          <w:marTop w:val="0"/>
          <w:marBottom w:val="0"/>
          <w:divBdr>
            <w:top w:val="none" w:sz="0" w:space="0" w:color="auto"/>
            <w:left w:val="none" w:sz="0" w:space="0" w:color="auto"/>
            <w:bottom w:val="none" w:sz="0" w:space="0" w:color="auto"/>
            <w:right w:val="none" w:sz="0" w:space="0" w:color="auto"/>
          </w:divBdr>
        </w:div>
        <w:div w:id="569660588">
          <w:marLeft w:val="640"/>
          <w:marRight w:val="0"/>
          <w:marTop w:val="0"/>
          <w:marBottom w:val="0"/>
          <w:divBdr>
            <w:top w:val="none" w:sz="0" w:space="0" w:color="auto"/>
            <w:left w:val="none" w:sz="0" w:space="0" w:color="auto"/>
            <w:bottom w:val="none" w:sz="0" w:space="0" w:color="auto"/>
            <w:right w:val="none" w:sz="0" w:space="0" w:color="auto"/>
          </w:divBdr>
        </w:div>
        <w:div w:id="586839931">
          <w:marLeft w:val="640"/>
          <w:marRight w:val="0"/>
          <w:marTop w:val="0"/>
          <w:marBottom w:val="0"/>
          <w:divBdr>
            <w:top w:val="none" w:sz="0" w:space="0" w:color="auto"/>
            <w:left w:val="none" w:sz="0" w:space="0" w:color="auto"/>
            <w:bottom w:val="none" w:sz="0" w:space="0" w:color="auto"/>
            <w:right w:val="none" w:sz="0" w:space="0" w:color="auto"/>
          </w:divBdr>
        </w:div>
        <w:div w:id="603726763">
          <w:marLeft w:val="640"/>
          <w:marRight w:val="0"/>
          <w:marTop w:val="0"/>
          <w:marBottom w:val="0"/>
          <w:divBdr>
            <w:top w:val="none" w:sz="0" w:space="0" w:color="auto"/>
            <w:left w:val="none" w:sz="0" w:space="0" w:color="auto"/>
            <w:bottom w:val="none" w:sz="0" w:space="0" w:color="auto"/>
            <w:right w:val="none" w:sz="0" w:space="0" w:color="auto"/>
          </w:divBdr>
        </w:div>
        <w:div w:id="616791393">
          <w:marLeft w:val="640"/>
          <w:marRight w:val="0"/>
          <w:marTop w:val="0"/>
          <w:marBottom w:val="0"/>
          <w:divBdr>
            <w:top w:val="none" w:sz="0" w:space="0" w:color="auto"/>
            <w:left w:val="none" w:sz="0" w:space="0" w:color="auto"/>
            <w:bottom w:val="none" w:sz="0" w:space="0" w:color="auto"/>
            <w:right w:val="none" w:sz="0" w:space="0" w:color="auto"/>
          </w:divBdr>
        </w:div>
        <w:div w:id="623463589">
          <w:marLeft w:val="640"/>
          <w:marRight w:val="0"/>
          <w:marTop w:val="0"/>
          <w:marBottom w:val="0"/>
          <w:divBdr>
            <w:top w:val="none" w:sz="0" w:space="0" w:color="auto"/>
            <w:left w:val="none" w:sz="0" w:space="0" w:color="auto"/>
            <w:bottom w:val="none" w:sz="0" w:space="0" w:color="auto"/>
            <w:right w:val="none" w:sz="0" w:space="0" w:color="auto"/>
          </w:divBdr>
        </w:div>
        <w:div w:id="625353288">
          <w:marLeft w:val="640"/>
          <w:marRight w:val="0"/>
          <w:marTop w:val="0"/>
          <w:marBottom w:val="0"/>
          <w:divBdr>
            <w:top w:val="none" w:sz="0" w:space="0" w:color="auto"/>
            <w:left w:val="none" w:sz="0" w:space="0" w:color="auto"/>
            <w:bottom w:val="none" w:sz="0" w:space="0" w:color="auto"/>
            <w:right w:val="none" w:sz="0" w:space="0" w:color="auto"/>
          </w:divBdr>
        </w:div>
        <w:div w:id="626353228">
          <w:marLeft w:val="640"/>
          <w:marRight w:val="0"/>
          <w:marTop w:val="0"/>
          <w:marBottom w:val="0"/>
          <w:divBdr>
            <w:top w:val="none" w:sz="0" w:space="0" w:color="auto"/>
            <w:left w:val="none" w:sz="0" w:space="0" w:color="auto"/>
            <w:bottom w:val="none" w:sz="0" w:space="0" w:color="auto"/>
            <w:right w:val="none" w:sz="0" w:space="0" w:color="auto"/>
          </w:divBdr>
        </w:div>
        <w:div w:id="629752336">
          <w:marLeft w:val="640"/>
          <w:marRight w:val="0"/>
          <w:marTop w:val="0"/>
          <w:marBottom w:val="0"/>
          <w:divBdr>
            <w:top w:val="none" w:sz="0" w:space="0" w:color="auto"/>
            <w:left w:val="none" w:sz="0" w:space="0" w:color="auto"/>
            <w:bottom w:val="none" w:sz="0" w:space="0" w:color="auto"/>
            <w:right w:val="none" w:sz="0" w:space="0" w:color="auto"/>
          </w:divBdr>
        </w:div>
        <w:div w:id="637105956">
          <w:marLeft w:val="640"/>
          <w:marRight w:val="0"/>
          <w:marTop w:val="0"/>
          <w:marBottom w:val="0"/>
          <w:divBdr>
            <w:top w:val="none" w:sz="0" w:space="0" w:color="auto"/>
            <w:left w:val="none" w:sz="0" w:space="0" w:color="auto"/>
            <w:bottom w:val="none" w:sz="0" w:space="0" w:color="auto"/>
            <w:right w:val="none" w:sz="0" w:space="0" w:color="auto"/>
          </w:divBdr>
        </w:div>
        <w:div w:id="698311271">
          <w:marLeft w:val="640"/>
          <w:marRight w:val="0"/>
          <w:marTop w:val="0"/>
          <w:marBottom w:val="0"/>
          <w:divBdr>
            <w:top w:val="none" w:sz="0" w:space="0" w:color="auto"/>
            <w:left w:val="none" w:sz="0" w:space="0" w:color="auto"/>
            <w:bottom w:val="none" w:sz="0" w:space="0" w:color="auto"/>
            <w:right w:val="none" w:sz="0" w:space="0" w:color="auto"/>
          </w:divBdr>
        </w:div>
        <w:div w:id="705643187">
          <w:marLeft w:val="640"/>
          <w:marRight w:val="0"/>
          <w:marTop w:val="0"/>
          <w:marBottom w:val="0"/>
          <w:divBdr>
            <w:top w:val="none" w:sz="0" w:space="0" w:color="auto"/>
            <w:left w:val="none" w:sz="0" w:space="0" w:color="auto"/>
            <w:bottom w:val="none" w:sz="0" w:space="0" w:color="auto"/>
            <w:right w:val="none" w:sz="0" w:space="0" w:color="auto"/>
          </w:divBdr>
        </w:div>
        <w:div w:id="741027349">
          <w:marLeft w:val="640"/>
          <w:marRight w:val="0"/>
          <w:marTop w:val="0"/>
          <w:marBottom w:val="0"/>
          <w:divBdr>
            <w:top w:val="none" w:sz="0" w:space="0" w:color="auto"/>
            <w:left w:val="none" w:sz="0" w:space="0" w:color="auto"/>
            <w:bottom w:val="none" w:sz="0" w:space="0" w:color="auto"/>
            <w:right w:val="none" w:sz="0" w:space="0" w:color="auto"/>
          </w:divBdr>
        </w:div>
        <w:div w:id="742487889">
          <w:marLeft w:val="640"/>
          <w:marRight w:val="0"/>
          <w:marTop w:val="0"/>
          <w:marBottom w:val="0"/>
          <w:divBdr>
            <w:top w:val="none" w:sz="0" w:space="0" w:color="auto"/>
            <w:left w:val="none" w:sz="0" w:space="0" w:color="auto"/>
            <w:bottom w:val="none" w:sz="0" w:space="0" w:color="auto"/>
            <w:right w:val="none" w:sz="0" w:space="0" w:color="auto"/>
          </w:divBdr>
        </w:div>
        <w:div w:id="822041230">
          <w:marLeft w:val="640"/>
          <w:marRight w:val="0"/>
          <w:marTop w:val="0"/>
          <w:marBottom w:val="0"/>
          <w:divBdr>
            <w:top w:val="none" w:sz="0" w:space="0" w:color="auto"/>
            <w:left w:val="none" w:sz="0" w:space="0" w:color="auto"/>
            <w:bottom w:val="none" w:sz="0" w:space="0" w:color="auto"/>
            <w:right w:val="none" w:sz="0" w:space="0" w:color="auto"/>
          </w:divBdr>
        </w:div>
        <w:div w:id="848954585">
          <w:marLeft w:val="640"/>
          <w:marRight w:val="0"/>
          <w:marTop w:val="0"/>
          <w:marBottom w:val="0"/>
          <w:divBdr>
            <w:top w:val="none" w:sz="0" w:space="0" w:color="auto"/>
            <w:left w:val="none" w:sz="0" w:space="0" w:color="auto"/>
            <w:bottom w:val="none" w:sz="0" w:space="0" w:color="auto"/>
            <w:right w:val="none" w:sz="0" w:space="0" w:color="auto"/>
          </w:divBdr>
        </w:div>
        <w:div w:id="873613155">
          <w:marLeft w:val="640"/>
          <w:marRight w:val="0"/>
          <w:marTop w:val="0"/>
          <w:marBottom w:val="0"/>
          <w:divBdr>
            <w:top w:val="none" w:sz="0" w:space="0" w:color="auto"/>
            <w:left w:val="none" w:sz="0" w:space="0" w:color="auto"/>
            <w:bottom w:val="none" w:sz="0" w:space="0" w:color="auto"/>
            <w:right w:val="none" w:sz="0" w:space="0" w:color="auto"/>
          </w:divBdr>
        </w:div>
        <w:div w:id="873616574">
          <w:marLeft w:val="640"/>
          <w:marRight w:val="0"/>
          <w:marTop w:val="0"/>
          <w:marBottom w:val="0"/>
          <w:divBdr>
            <w:top w:val="none" w:sz="0" w:space="0" w:color="auto"/>
            <w:left w:val="none" w:sz="0" w:space="0" w:color="auto"/>
            <w:bottom w:val="none" w:sz="0" w:space="0" w:color="auto"/>
            <w:right w:val="none" w:sz="0" w:space="0" w:color="auto"/>
          </w:divBdr>
        </w:div>
        <w:div w:id="885409393">
          <w:marLeft w:val="640"/>
          <w:marRight w:val="0"/>
          <w:marTop w:val="0"/>
          <w:marBottom w:val="0"/>
          <w:divBdr>
            <w:top w:val="none" w:sz="0" w:space="0" w:color="auto"/>
            <w:left w:val="none" w:sz="0" w:space="0" w:color="auto"/>
            <w:bottom w:val="none" w:sz="0" w:space="0" w:color="auto"/>
            <w:right w:val="none" w:sz="0" w:space="0" w:color="auto"/>
          </w:divBdr>
        </w:div>
        <w:div w:id="891506687">
          <w:marLeft w:val="640"/>
          <w:marRight w:val="0"/>
          <w:marTop w:val="0"/>
          <w:marBottom w:val="0"/>
          <w:divBdr>
            <w:top w:val="none" w:sz="0" w:space="0" w:color="auto"/>
            <w:left w:val="none" w:sz="0" w:space="0" w:color="auto"/>
            <w:bottom w:val="none" w:sz="0" w:space="0" w:color="auto"/>
            <w:right w:val="none" w:sz="0" w:space="0" w:color="auto"/>
          </w:divBdr>
        </w:div>
        <w:div w:id="984889477">
          <w:marLeft w:val="640"/>
          <w:marRight w:val="0"/>
          <w:marTop w:val="0"/>
          <w:marBottom w:val="0"/>
          <w:divBdr>
            <w:top w:val="none" w:sz="0" w:space="0" w:color="auto"/>
            <w:left w:val="none" w:sz="0" w:space="0" w:color="auto"/>
            <w:bottom w:val="none" w:sz="0" w:space="0" w:color="auto"/>
            <w:right w:val="none" w:sz="0" w:space="0" w:color="auto"/>
          </w:divBdr>
        </w:div>
        <w:div w:id="1010571901">
          <w:marLeft w:val="640"/>
          <w:marRight w:val="0"/>
          <w:marTop w:val="0"/>
          <w:marBottom w:val="0"/>
          <w:divBdr>
            <w:top w:val="none" w:sz="0" w:space="0" w:color="auto"/>
            <w:left w:val="none" w:sz="0" w:space="0" w:color="auto"/>
            <w:bottom w:val="none" w:sz="0" w:space="0" w:color="auto"/>
            <w:right w:val="none" w:sz="0" w:space="0" w:color="auto"/>
          </w:divBdr>
        </w:div>
        <w:div w:id="1030497195">
          <w:marLeft w:val="640"/>
          <w:marRight w:val="0"/>
          <w:marTop w:val="0"/>
          <w:marBottom w:val="0"/>
          <w:divBdr>
            <w:top w:val="none" w:sz="0" w:space="0" w:color="auto"/>
            <w:left w:val="none" w:sz="0" w:space="0" w:color="auto"/>
            <w:bottom w:val="none" w:sz="0" w:space="0" w:color="auto"/>
            <w:right w:val="none" w:sz="0" w:space="0" w:color="auto"/>
          </w:divBdr>
        </w:div>
        <w:div w:id="1064138416">
          <w:marLeft w:val="640"/>
          <w:marRight w:val="0"/>
          <w:marTop w:val="0"/>
          <w:marBottom w:val="0"/>
          <w:divBdr>
            <w:top w:val="none" w:sz="0" w:space="0" w:color="auto"/>
            <w:left w:val="none" w:sz="0" w:space="0" w:color="auto"/>
            <w:bottom w:val="none" w:sz="0" w:space="0" w:color="auto"/>
            <w:right w:val="none" w:sz="0" w:space="0" w:color="auto"/>
          </w:divBdr>
        </w:div>
        <w:div w:id="1107384869">
          <w:marLeft w:val="640"/>
          <w:marRight w:val="0"/>
          <w:marTop w:val="0"/>
          <w:marBottom w:val="0"/>
          <w:divBdr>
            <w:top w:val="none" w:sz="0" w:space="0" w:color="auto"/>
            <w:left w:val="none" w:sz="0" w:space="0" w:color="auto"/>
            <w:bottom w:val="none" w:sz="0" w:space="0" w:color="auto"/>
            <w:right w:val="none" w:sz="0" w:space="0" w:color="auto"/>
          </w:divBdr>
        </w:div>
      </w:divsChild>
    </w:div>
    <w:div w:id="925259940">
      <w:bodyDiv w:val="1"/>
      <w:marLeft w:val="0"/>
      <w:marRight w:val="0"/>
      <w:marTop w:val="0"/>
      <w:marBottom w:val="0"/>
      <w:divBdr>
        <w:top w:val="none" w:sz="0" w:space="0" w:color="auto"/>
        <w:left w:val="none" w:sz="0" w:space="0" w:color="auto"/>
        <w:bottom w:val="none" w:sz="0" w:space="0" w:color="auto"/>
        <w:right w:val="none" w:sz="0" w:space="0" w:color="auto"/>
      </w:divBdr>
      <w:divsChild>
        <w:div w:id="16785006">
          <w:marLeft w:val="0"/>
          <w:marRight w:val="0"/>
          <w:marTop w:val="0"/>
          <w:marBottom w:val="0"/>
          <w:divBdr>
            <w:top w:val="none" w:sz="0" w:space="0" w:color="auto"/>
            <w:left w:val="none" w:sz="0" w:space="0" w:color="auto"/>
            <w:bottom w:val="none" w:sz="0" w:space="0" w:color="auto"/>
            <w:right w:val="none" w:sz="0" w:space="0" w:color="auto"/>
          </w:divBdr>
        </w:div>
        <w:div w:id="31076909">
          <w:marLeft w:val="0"/>
          <w:marRight w:val="0"/>
          <w:marTop w:val="0"/>
          <w:marBottom w:val="0"/>
          <w:divBdr>
            <w:top w:val="none" w:sz="0" w:space="0" w:color="auto"/>
            <w:left w:val="none" w:sz="0" w:space="0" w:color="auto"/>
            <w:bottom w:val="none" w:sz="0" w:space="0" w:color="auto"/>
            <w:right w:val="none" w:sz="0" w:space="0" w:color="auto"/>
          </w:divBdr>
        </w:div>
        <w:div w:id="53621490">
          <w:marLeft w:val="0"/>
          <w:marRight w:val="0"/>
          <w:marTop w:val="0"/>
          <w:marBottom w:val="0"/>
          <w:divBdr>
            <w:top w:val="none" w:sz="0" w:space="0" w:color="auto"/>
            <w:left w:val="none" w:sz="0" w:space="0" w:color="auto"/>
            <w:bottom w:val="none" w:sz="0" w:space="0" w:color="auto"/>
            <w:right w:val="none" w:sz="0" w:space="0" w:color="auto"/>
          </w:divBdr>
        </w:div>
        <w:div w:id="55251712">
          <w:marLeft w:val="0"/>
          <w:marRight w:val="0"/>
          <w:marTop w:val="0"/>
          <w:marBottom w:val="0"/>
          <w:divBdr>
            <w:top w:val="none" w:sz="0" w:space="0" w:color="auto"/>
            <w:left w:val="none" w:sz="0" w:space="0" w:color="auto"/>
            <w:bottom w:val="none" w:sz="0" w:space="0" w:color="auto"/>
            <w:right w:val="none" w:sz="0" w:space="0" w:color="auto"/>
          </w:divBdr>
        </w:div>
        <w:div w:id="85002135">
          <w:marLeft w:val="0"/>
          <w:marRight w:val="0"/>
          <w:marTop w:val="0"/>
          <w:marBottom w:val="0"/>
          <w:divBdr>
            <w:top w:val="none" w:sz="0" w:space="0" w:color="auto"/>
            <w:left w:val="none" w:sz="0" w:space="0" w:color="auto"/>
            <w:bottom w:val="none" w:sz="0" w:space="0" w:color="auto"/>
            <w:right w:val="none" w:sz="0" w:space="0" w:color="auto"/>
          </w:divBdr>
        </w:div>
        <w:div w:id="106001125">
          <w:marLeft w:val="0"/>
          <w:marRight w:val="0"/>
          <w:marTop w:val="0"/>
          <w:marBottom w:val="0"/>
          <w:divBdr>
            <w:top w:val="none" w:sz="0" w:space="0" w:color="auto"/>
            <w:left w:val="none" w:sz="0" w:space="0" w:color="auto"/>
            <w:bottom w:val="none" w:sz="0" w:space="0" w:color="auto"/>
            <w:right w:val="none" w:sz="0" w:space="0" w:color="auto"/>
          </w:divBdr>
        </w:div>
        <w:div w:id="115176511">
          <w:marLeft w:val="0"/>
          <w:marRight w:val="0"/>
          <w:marTop w:val="0"/>
          <w:marBottom w:val="0"/>
          <w:divBdr>
            <w:top w:val="none" w:sz="0" w:space="0" w:color="auto"/>
            <w:left w:val="none" w:sz="0" w:space="0" w:color="auto"/>
            <w:bottom w:val="none" w:sz="0" w:space="0" w:color="auto"/>
            <w:right w:val="none" w:sz="0" w:space="0" w:color="auto"/>
          </w:divBdr>
        </w:div>
        <w:div w:id="166605163">
          <w:marLeft w:val="0"/>
          <w:marRight w:val="0"/>
          <w:marTop w:val="0"/>
          <w:marBottom w:val="0"/>
          <w:divBdr>
            <w:top w:val="none" w:sz="0" w:space="0" w:color="auto"/>
            <w:left w:val="none" w:sz="0" w:space="0" w:color="auto"/>
            <w:bottom w:val="none" w:sz="0" w:space="0" w:color="auto"/>
            <w:right w:val="none" w:sz="0" w:space="0" w:color="auto"/>
          </w:divBdr>
        </w:div>
        <w:div w:id="170070731">
          <w:marLeft w:val="0"/>
          <w:marRight w:val="0"/>
          <w:marTop w:val="0"/>
          <w:marBottom w:val="0"/>
          <w:divBdr>
            <w:top w:val="none" w:sz="0" w:space="0" w:color="auto"/>
            <w:left w:val="none" w:sz="0" w:space="0" w:color="auto"/>
            <w:bottom w:val="none" w:sz="0" w:space="0" w:color="auto"/>
            <w:right w:val="none" w:sz="0" w:space="0" w:color="auto"/>
          </w:divBdr>
        </w:div>
        <w:div w:id="229927296">
          <w:marLeft w:val="0"/>
          <w:marRight w:val="0"/>
          <w:marTop w:val="0"/>
          <w:marBottom w:val="0"/>
          <w:divBdr>
            <w:top w:val="none" w:sz="0" w:space="0" w:color="auto"/>
            <w:left w:val="none" w:sz="0" w:space="0" w:color="auto"/>
            <w:bottom w:val="none" w:sz="0" w:space="0" w:color="auto"/>
            <w:right w:val="none" w:sz="0" w:space="0" w:color="auto"/>
          </w:divBdr>
        </w:div>
        <w:div w:id="235166472">
          <w:marLeft w:val="0"/>
          <w:marRight w:val="0"/>
          <w:marTop w:val="0"/>
          <w:marBottom w:val="0"/>
          <w:divBdr>
            <w:top w:val="none" w:sz="0" w:space="0" w:color="auto"/>
            <w:left w:val="none" w:sz="0" w:space="0" w:color="auto"/>
            <w:bottom w:val="none" w:sz="0" w:space="0" w:color="auto"/>
            <w:right w:val="none" w:sz="0" w:space="0" w:color="auto"/>
          </w:divBdr>
        </w:div>
        <w:div w:id="249895131">
          <w:marLeft w:val="0"/>
          <w:marRight w:val="0"/>
          <w:marTop w:val="0"/>
          <w:marBottom w:val="0"/>
          <w:divBdr>
            <w:top w:val="none" w:sz="0" w:space="0" w:color="auto"/>
            <w:left w:val="none" w:sz="0" w:space="0" w:color="auto"/>
            <w:bottom w:val="none" w:sz="0" w:space="0" w:color="auto"/>
            <w:right w:val="none" w:sz="0" w:space="0" w:color="auto"/>
          </w:divBdr>
        </w:div>
        <w:div w:id="357657263">
          <w:marLeft w:val="0"/>
          <w:marRight w:val="0"/>
          <w:marTop w:val="0"/>
          <w:marBottom w:val="0"/>
          <w:divBdr>
            <w:top w:val="none" w:sz="0" w:space="0" w:color="auto"/>
            <w:left w:val="none" w:sz="0" w:space="0" w:color="auto"/>
            <w:bottom w:val="none" w:sz="0" w:space="0" w:color="auto"/>
            <w:right w:val="none" w:sz="0" w:space="0" w:color="auto"/>
          </w:divBdr>
        </w:div>
        <w:div w:id="447429898">
          <w:marLeft w:val="0"/>
          <w:marRight w:val="0"/>
          <w:marTop w:val="0"/>
          <w:marBottom w:val="0"/>
          <w:divBdr>
            <w:top w:val="none" w:sz="0" w:space="0" w:color="auto"/>
            <w:left w:val="none" w:sz="0" w:space="0" w:color="auto"/>
            <w:bottom w:val="none" w:sz="0" w:space="0" w:color="auto"/>
            <w:right w:val="none" w:sz="0" w:space="0" w:color="auto"/>
          </w:divBdr>
        </w:div>
        <w:div w:id="472069068">
          <w:marLeft w:val="0"/>
          <w:marRight w:val="0"/>
          <w:marTop w:val="0"/>
          <w:marBottom w:val="0"/>
          <w:divBdr>
            <w:top w:val="none" w:sz="0" w:space="0" w:color="auto"/>
            <w:left w:val="none" w:sz="0" w:space="0" w:color="auto"/>
            <w:bottom w:val="none" w:sz="0" w:space="0" w:color="auto"/>
            <w:right w:val="none" w:sz="0" w:space="0" w:color="auto"/>
          </w:divBdr>
        </w:div>
        <w:div w:id="479228409">
          <w:marLeft w:val="0"/>
          <w:marRight w:val="0"/>
          <w:marTop w:val="0"/>
          <w:marBottom w:val="0"/>
          <w:divBdr>
            <w:top w:val="none" w:sz="0" w:space="0" w:color="auto"/>
            <w:left w:val="none" w:sz="0" w:space="0" w:color="auto"/>
            <w:bottom w:val="none" w:sz="0" w:space="0" w:color="auto"/>
            <w:right w:val="none" w:sz="0" w:space="0" w:color="auto"/>
          </w:divBdr>
        </w:div>
        <w:div w:id="530916854">
          <w:marLeft w:val="0"/>
          <w:marRight w:val="0"/>
          <w:marTop w:val="0"/>
          <w:marBottom w:val="0"/>
          <w:divBdr>
            <w:top w:val="none" w:sz="0" w:space="0" w:color="auto"/>
            <w:left w:val="none" w:sz="0" w:space="0" w:color="auto"/>
            <w:bottom w:val="none" w:sz="0" w:space="0" w:color="auto"/>
            <w:right w:val="none" w:sz="0" w:space="0" w:color="auto"/>
          </w:divBdr>
        </w:div>
        <w:div w:id="566112046">
          <w:marLeft w:val="0"/>
          <w:marRight w:val="0"/>
          <w:marTop w:val="0"/>
          <w:marBottom w:val="0"/>
          <w:divBdr>
            <w:top w:val="none" w:sz="0" w:space="0" w:color="auto"/>
            <w:left w:val="none" w:sz="0" w:space="0" w:color="auto"/>
            <w:bottom w:val="none" w:sz="0" w:space="0" w:color="auto"/>
            <w:right w:val="none" w:sz="0" w:space="0" w:color="auto"/>
          </w:divBdr>
        </w:div>
        <w:div w:id="603348992">
          <w:marLeft w:val="0"/>
          <w:marRight w:val="0"/>
          <w:marTop w:val="0"/>
          <w:marBottom w:val="0"/>
          <w:divBdr>
            <w:top w:val="none" w:sz="0" w:space="0" w:color="auto"/>
            <w:left w:val="none" w:sz="0" w:space="0" w:color="auto"/>
            <w:bottom w:val="none" w:sz="0" w:space="0" w:color="auto"/>
            <w:right w:val="none" w:sz="0" w:space="0" w:color="auto"/>
          </w:divBdr>
        </w:div>
        <w:div w:id="606816654">
          <w:marLeft w:val="0"/>
          <w:marRight w:val="0"/>
          <w:marTop w:val="0"/>
          <w:marBottom w:val="0"/>
          <w:divBdr>
            <w:top w:val="none" w:sz="0" w:space="0" w:color="auto"/>
            <w:left w:val="none" w:sz="0" w:space="0" w:color="auto"/>
            <w:bottom w:val="none" w:sz="0" w:space="0" w:color="auto"/>
            <w:right w:val="none" w:sz="0" w:space="0" w:color="auto"/>
          </w:divBdr>
        </w:div>
        <w:div w:id="615522174">
          <w:marLeft w:val="0"/>
          <w:marRight w:val="0"/>
          <w:marTop w:val="0"/>
          <w:marBottom w:val="0"/>
          <w:divBdr>
            <w:top w:val="none" w:sz="0" w:space="0" w:color="auto"/>
            <w:left w:val="none" w:sz="0" w:space="0" w:color="auto"/>
            <w:bottom w:val="none" w:sz="0" w:space="0" w:color="auto"/>
            <w:right w:val="none" w:sz="0" w:space="0" w:color="auto"/>
          </w:divBdr>
        </w:div>
        <w:div w:id="654377239">
          <w:marLeft w:val="0"/>
          <w:marRight w:val="0"/>
          <w:marTop w:val="0"/>
          <w:marBottom w:val="0"/>
          <w:divBdr>
            <w:top w:val="none" w:sz="0" w:space="0" w:color="auto"/>
            <w:left w:val="none" w:sz="0" w:space="0" w:color="auto"/>
            <w:bottom w:val="none" w:sz="0" w:space="0" w:color="auto"/>
            <w:right w:val="none" w:sz="0" w:space="0" w:color="auto"/>
          </w:divBdr>
        </w:div>
        <w:div w:id="692852065">
          <w:marLeft w:val="0"/>
          <w:marRight w:val="0"/>
          <w:marTop w:val="0"/>
          <w:marBottom w:val="0"/>
          <w:divBdr>
            <w:top w:val="none" w:sz="0" w:space="0" w:color="auto"/>
            <w:left w:val="none" w:sz="0" w:space="0" w:color="auto"/>
            <w:bottom w:val="none" w:sz="0" w:space="0" w:color="auto"/>
            <w:right w:val="none" w:sz="0" w:space="0" w:color="auto"/>
          </w:divBdr>
        </w:div>
        <w:div w:id="810908507">
          <w:marLeft w:val="0"/>
          <w:marRight w:val="0"/>
          <w:marTop w:val="0"/>
          <w:marBottom w:val="0"/>
          <w:divBdr>
            <w:top w:val="none" w:sz="0" w:space="0" w:color="auto"/>
            <w:left w:val="none" w:sz="0" w:space="0" w:color="auto"/>
            <w:bottom w:val="none" w:sz="0" w:space="0" w:color="auto"/>
            <w:right w:val="none" w:sz="0" w:space="0" w:color="auto"/>
          </w:divBdr>
        </w:div>
        <w:div w:id="935601765">
          <w:marLeft w:val="0"/>
          <w:marRight w:val="0"/>
          <w:marTop w:val="0"/>
          <w:marBottom w:val="0"/>
          <w:divBdr>
            <w:top w:val="none" w:sz="0" w:space="0" w:color="auto"/>
            <w:left w:val="none" w:sz="0" w:space="0" w:color="auto"/>
            <w:bottom w:val="none" w:sz="0" w:space="0" w:color="auto"/>
            <w:right w:val="none" w:sz="0" w:space="0" w:color="auto"/>
          </w:divBdr>
        </w:div>
        <w:div w:id="952908751">
          <w:marLeft w:val="0"/>
          <w:marRight w:val="0"/>
          <w:marTop w:val="0"/>
          <w:marBottom w:val="0"/>
          <w:divBdr>
            <w:top w:val="none" w:sz="0" w:space="0" w:color="auto"/>
            <w:left w:val="none" w:sz="0" w:space="0" w:color="auto"/>
            <w:bottom w:val="none" w:sz="0" w:space="0" w:color="auto"/>
            <w:right w:val="none" w:sz="0" w:space="0" w:color="auto"/>
          </w:divBdr>
        </w:div>
        <w:div w:id="969239941">
          <w:marLeft w:val="0"/>
          <w:marRight w:val="0"/>
          <w:marTop w:val="0"/>
          <w:marBottom w:val="0"/>
          <w:divBdr>
            <w:top w:val="none" w:sz="0" w:space="0" w:color="auto"/>
            <w:left w:val="none" w:sz="0" w:space="0" w:color="auto"/>
            <w:bottom w:val="none" w:sz="0" w:space="0" w:color="auto"/>
            <w:right w:val="none" w:sz="0" w:space="0" w:color="auto"/>
          </w:divBdr>
        </w:div>
        <w:div w:id="983195519">
          <w:marLeft w:val="0"/>
          <w:marRight w:val="0"/>
          <w:marTop w:val="0"/>
          <w:marBottom w:val="0"/>
          <w:divBdr>
            <w:top w:val="none" w:sz="0" w:space="0" w:color="auto"/>
            <w:left w:val="none" w:sz="0" w:space="0" w:color="auto"/>
            <w:bottom w:val="none" w:sz="0" w:space="0" w:color="auto"/>
            <w:right w:val="none" w:sz="0" w:space="0" w:color="auto"/>
          </w:divBdr>
        </w:div>
        <w:div w:id="1043988639">
          <w:marLeft w:val="0"/>
          <w:marRight w:val="0"/>
          <w:marTop w:val="0"/>
          <w:marBottom w:val="0"/>
          <w:divBdr>
            <w:top w:val="none" w:sz="0" w:space="0" w:color="auto"/>
            <w:left w:val="none" w:sz="0" w:space="0" w:color="auto"/>
            <w:bottom w:val="none" w:sz="0" w:space="0" w:color="auto"/>
            <w:right w:val="none" w:sz="0" w:space="0" w:color="auto"/>
          </w:divBdr>
        </w:div>
        <w:div w:id="1056011314">
          <w:marLeft w:val="0"/>
          <w:marRight w:val="0"/>
          <w:marTop w:val="0"/>
          <w:marBottom w:val="0"/>
          <w:divBdr>
            <w:top w:val="none" w:sz="0" w:space="0" w:color="auto"/>
            <w:left w:val="none" w:sz="0" w:space="0" w:color="auto"/>
            <w:bottom w:val="none" w:sz="0" w:space="0" w:color="auto"/>
            <w:right w:val="none" w:sz="0" w:space="0" w:color="auto"/>
          </w:divBdr>
        </w:div>
        <w:div w:id="1075474991">
          <w:marLeft w:val="0"/>
          <w:marRight w:val="0"/>
          <w:marTop w:val="0"/>
          <w:marBottom w:val="0"/>
          <w:divBdr>
            <w:top w:val="none" w:sz="0" w:space="0" w:color="auto"/>
            <w:left w:val="none" w:sz="0" w:space="0" w:color="auto"/>
            <w:bottom w:val="none" w:sz="0" w:space="0" w:color="auto"/>
            <w:right w:val="none" w:sz="0" w:space="0" w:color="auto"/>
          </w:divBdr>
        </w:div>
        <w:div w:id="1098722096">
          <w:marLeft w:val="0"/>
          <w:marRight w:val="0"/>
          <w:marTop w:val="0"/>
          <w:marBottom w:val="0"/>
          <w:divBdr>
            <w:top w:val="none" w:sz="0" w:space="0" w:color="auto"/>
            <w:left w:val="none" w:sz="0" w:space="0" w:color="auto"/>
            <w:bottom w:val="none" w:sz="0" w:space="0" w:color="auto"/>
            <w:right w:val="none" w:sz="0" w:space="0" w:color="auto"/>
          </w:divBdr>
        </w:div>
        <w:div w:id="1168793463">
          <w:marLeft w:val="0"/>
          <w:marRight w:val="0"/>
          <w:marTop w:val="0"/>
          <w:marBottom w:val="0"/>
          <w:divBdr>
            <w:top w:val="none" w:sz="0" w:space="0" w:color="auto"/>
            <w:left w:val="none" w:sz="0" w:space="0" w:color="auto"/>
            <w:bottom w:val="none" w:sz="0" w:space="0" w:color="auto"/>
            <w:right w:val="none" w:sz="0" w:space="0" w:color="auto"/>
          </w:divBdr>
        </w:div>
        <w:div w:id="1175025574">
          <w:marLeft w:val="0"/>
          <w:marRight w:val="0"/>
          <w:marTop w:val="0"/>
          <w:marBottom w:val="0"/>
          <w:divBdr>
            <w:top w:val="none" w:sz="0" w:space="0" w:color="auto"/>
            <w:left w:val="none" w:sz="0" w:space="0" w:color="auto"/>
            <w:bottom w:val="none" w:sz="0" w:space="0" w:color="auto"/>
            <w:right w:val="none" w:sz="0" w:space="0" w:color="auto"/>
          </w:divBdr>
        </w:div>
        <w:div w:id="1211914092">
          <w:marLeft w:val="0"/>
          <w:marRight w:val="0"/>
          <w:marTop w:val="0"/>
          <w:marBottom w:val="0"/>
          <w:divBdr>
            <w:top w:val="none" w:sz="0" w:space="0" w:color="auto"/>
            <w:left w:val="none" w:sz="0" w:space="0" w:color="auto"/>
            <w:bottom w:val="none" w:sz="0" w:space="0" w:color="auto"/>
            <w:right w:val="none" w:sz="0" w:space="0" w:color="auto"/>
          </w:divBdr>
        </w:div>
        <w:div w:id="1276018008">
          <w:marLeft w:val="0"/>
          <w:marRight w:val="0"/>
          <w:marTop w:val="0"/>
          <w:marBottom w:val="0"/>
          <w:divBdr>
            <w:top w:val="none" w:sz="0" w:space="0" w:color="auto"/>
            <w:left w:val="none" w:sz="0" w:space="0" w:color="auto"/>
            <w:bottom w:val="none" w:sz="0" w:space="0" w:color="auto"/>
            <w:right w:val="none" w:sz="0" w:space="0" w:color="auto"/>
          </w:divBdr>
        </w:div>
        <w:div w:id="1308435665">
          <w:marLeft w:val="0"/>
          <w:marRight w:val="0"/>
          <w:marTop w:val="0"/>
          <w:marBottom w:val="0"/>
          <w:divBdr>
            <w:top w:val="none" w:sz="0" w:space="0" w:color="auto"/>
            <w:left w:val="none" w:sz="0" w:space="0" w:color="auto"/>
            <w:bottom w:val="none" w:sz="0" w:space="0" w:color="auto"/>
            <w:right w:val="none" w:sz="0" w:space="0" w:color="auto"/>
          </w:divBdr>
        </w:div>
        <w:div w:id="1316490127">
          <w:marLeft w:val="0"/>
          <w:marRight w:val="0"/>
          <w:marTop w:val="0"/>
          <w:marBottom w:val="0"/>
          <w:divBdr>
            <w:top w:val="none" w:sz="0" w:space="0" w:color="auto"/>
            <w:left w:val="none" w:sz="0" w:space="0" w:color="auto"/>
            <w:bottom w:val="none" w:sz="0" w:space="0" w:color="auto"/>
            <w:right w:val="none" w:sz="0" w:space="0" w:color="auto"/>
          </w:divBdr>
        </w:div>
        <w:div w:id="1327049935">
          <w:marLeft w:val="0"/>
          <w:marRight w:val="0"/>
          <w:marTop w:val="0"/>
          <w:marBottom w:val="0"/>
          <w:divBdr>
            <w:top w:val="none" w:sz="0" w:space="0" w:color="auto"/>
            <w:left w:val="none" w:sz="0" w:space="0" w:color="auto"/>
            <w:bottom w:val="none" w:sz="0" w:space="0" w:color="auto"/>
            <w:right w:val="none" w:sz="0" w:space="0" w:color="auto"/>
          </w:divBdr>
        </w:div>
        <w:div w:id="1345405238">
          <w:marLeft w:val="0"/>
          <w:marRight w:val="0"/>
          <w:marTop w:val="0"/>
          <w:marBottom w:val="0"/>
          <w:divBdr>
            <w:top w:val="none" w:sz="0" w:space="0" w:color="auto"/>
            <w:left w:val="none" w:sz="0" w:space="0" w:color="auto"/>
            <w:bottom w:val="none" w:sz="0" w:space="0" w:color="auto"/>
            <w:right w:val="none" w:sz="0" w:space="0" w:color="auto"/>
          </w:divBdr>
        </w:div>
        <w:div w:id="1377392235">
          <w:marLeft w:val="0"/>
          <w:marRight w:val="0"/>
          <w:marTop w:val="0"/>
          <w:marBottom w:val="0"/>
          <w:divBdr>
            <w:top w:val="none" w:sz="0" w:space="0" w:color="auto"/>
            <w:left w:val="none" w:sz="0" w:space="0" w:color="auto"/>
            <w:bottom w:val="none" w:sz="0" w:space="0" w:color="auto"/>
            <w:right w:val="none" w:sz="0" w:space="0" w:color="auto"/>
          </w:divBdr>
        </w:div>
        <w:div w:id="1428305469">
          <w:marLeft w:val="0"/>
          <w:marRight w:val="0"/>
          <w:marTop w:val="0"/>
          <w:marBottom w:val="0"/>
          <w:divBdr>
            <w:top w:val="none" w:sz="0" w:space="0" w:color="auto"/>
            <w:left w:val="none" w:sz="0" w:space="0" w:color="auto"/>
            <w:bottom w:val="none" w:sz="0" w:space="0" w:color="auto"/>
            <w:right w:val="none" w:sz="0" w:space="0" w:color="auto"/>
          </w:divBdr>
        </w:div>
        <w:div w:id="1450246668">
          <w:marLeft w:val="0"/>
          <w:marRight w:val="0"/>
          <w:marTop w:val="0"/>
          <w:marBottom w:val="0"/>
          <w:divBdr>
            <w:top w:val="none" w:sz="0" w:space="0" w:color="auto"/>
            <w:left w:val="none" w:sz="0" w:space="0" w:color="auto"/>
            <w:bottom w:val="none" w:sz="0" w:space="0" w:color="auto"/>
            <w:right w:val="none" w:sz="0" w:space="0" w:color="auto"/>
          </w:divBdr>
        </w:div>
        <w:div w:id="1457723447">
          <w:marLeft w:val="0"/>
          <w:marRight w:val="0"/>
          <w:marTop w:val="0"/>
          <w:marBottom w:val="0"/>
          <w:divBdr>
            <w:top w:val="none" w:sz="0" w:space="0" w:color="auto"/>
            <w:left w:val="none" w:sz="0" w:space="0" w:color="auto"/>
            <w:bottom w:val="none" w:sz="0" w:space="0" w:color="auto"/>
            <w:right w:val="none" w:sz="0" w:space="0" w:color="auto"/>
          </w:divBdr>
        </w:div>
        <w:div w:id="1534339177">
          <w:marLeft w:val="0"/>
          <w:marRight w:val="0"/>
          <w:marTop w:val="0"/>
          <w:marBottom w:val="0"/>
          <w:divBdr>
            <w:top w:val="none" w:sz="0" w:space="0" w:color="auto"/>
            <w:left w:val="none" w:sz="0" w:space="0" w:color="auto"/>
            <w:bottom w:val="none" w:sz="0" w:space="0" w:color="auto"/>
            <w:right w:val="none" w:sz="0" w:space="0" w:color="auto"/>
          </w:divBdr>
        </w:div>
        <w:div w:id="1558663973">
          <w:marLeft w:val="0"/>
          <w:marRight w:val="0"/>
          <w:marTop w:val="0"/>
          <w:marBottom w:val="0"/>
          <w:divBdr>
            <w:top w:val="none" w:sz="0" w:space="0" w:color="auto"/>
            <w:left w:val="none" w:sz="0" w:space="0" w:color="auto"/>
            <w:bottom w:val="none" w:sz="0" w:space="0" w:color="auto"/>
            <w:right w:val="none" w:sz="0" w:space="0" w:color="auto"/>
          </w:divBdr>
        </w:div>
        <w:div w:id="1577278500">
          <w:marLeft w:val="0"/>
          <w:marRight w:val="0"/>
          <w:marTop w:val="0"/>
          <w:marBottom w:val="0"/>
          <w:divBdr>
            <w:top w:val="none" w:sz="0" w:space="0" w:color="auto"/>
            <w:left w:val="none" w:sz="0" w:space="0" w:color="auto"/>
            <w:bottom w:val="none" w:sz="0" w:space="0" w:color="auto"/>
            <w:right w:val="none" w:sz="0" w:space="0" w:color="auto"/>
          </w:divBdr>
        </w:div>
        <w:div w:id="1588004983">
          <w:marLeft w:val="0"/>
          <w:marRight w:val="0"/>
          <w:marTop w:val="0"/>
          <w:marBottom w:val="0"/>
          <w:divBdr>
            <w:top w:val="none" w:sz="0" w:space="0" w:color="auto"/>
            <w:left w:val="none" w:sz="0" w:space="0" w:color="auto"/>
            <w:bottom w:val="none" w:sz="0" w:space="0" w:color="auto"/>
            <w:right w:val="none" w:sz="0" w:space="0" w:color="auto"/>
          </w:divBdr>
        </w:div>
        <w:div w:id="1590458933">
          <w:marLeft w:val="0"/>
          <w:marRight w:val="0"/>
          <w:marTop w:val="0"/>
          <w:marBottom w:val="0"/>
          <w:divBdr>
            <w:top w:val="none" w:sz="0" w:space="0" w:color="auto"/>
            <w:left w:val="none" w:sz="0" w:space="0" w:color="auto"/>
            <w:bottom w:val="none" w:sz="0" w:space="0" w:color="auto"/>
            <w:right w:val="none" w:sz="0" w:space="0" w:color="auto"/>
          </w:divBdr>
        </w:div>
        <w:div w:id="1631203757">
          <w:marLeft w:val="0"/>
          <w:marRight w:val="0"/>
          <w:marTop w:val="0"/>
          <w:marBottom w:val="0"/>
          <w:divBdr>
            <w:top w:val="none" w:sz="0" w:space="0" w:color="auto"/>
            <w:left w:val="none" w:sz="0" w:space="0" w:color="auto"/>
            <w:bottom w:val="none" w:sz="0" w:space="0" w:color="auto"/>
            <w:right w:val="none" w:sz="0" w:space="0" w:color="auto"/>
          </w:divBdr>
        </w:div>
        <w:div w:id="1663775865">
          <w:marLeft w:val="0"/>
          <w:marRight w:val="0"/>
          <w:marTop w:val="0"/>
          <w:marBottom w:val="0"/>
          <w:divBdr>
            <w:top w:val="none" w:sz="0" w:space="0" w:color="auto"/>
            <w:left w:val="none" w:sz="0" w:space="0" w:color="auto"/>
            <w:bottom w:val="none" w:sz="0" w:space="0" w:color="auto"/>
            <w:right w:val="none" w:sz="0" w:space="0" w:color="auto"/>
          </w:divBdr>
        </w:div>
        <w:div w:id="1714696627">
          <w:marLeft w:val="0"/>
          <w:marRight w:val="0"/>
          <w:marTop w:val="0"/>
          <w:marBottom w:val="0"/>
          <w:divBdr>
            <w:top w:val="none" w:sz="0" w:space="0" w:color="auto"/>
            <w:left w:val="none" w:sz="0" w:space="0" w:color="auto"/>
            <w:bottom w:val="none" w:sz="0" w:space="0" w:color="auto"/>
            <w:right w:val="none" w:sz="0" w:space="0" w:color="auto"/>
          </w:divBdr>
        </w:div>
        <w:div w:id="1799645498">
          <w:marLeft w:val="0"/>
          <w:marRight w:val="0"/>
          <w:marTop w:val="0"/>
          <w:marBottom w:val="0"/>
          <w:divBdr>
            <w:top w:val="none" w:sz="0" w:space="0" w:color="auto"/>
            <w:left w:val="none" w:sz="0" w:space="0" w:color="auto"/>
            <w:bottom w:val="none" w:sz="0" w:space="0" w:color="auto"/>
            <w:right w:val="none" w:sz="0" w:space="0" w:color="auto"/>
          </w:divBdr>
        </w:div>
        <w:div w:id="1800418988">
          <w:marLeft w:val="0"/>
          <w:marRight w:val="0"/>
          <w:marTop w:val="0"/>
          <w:marBottom w:val="0"/>
          <w:divBdr>
            <w:top w:val="none" w:sz="0" w:space="0" w:color="auto"/>
            <w:left w:val="none" w:sz="0" w:space="0" w:color="auto"/>
            <w:bottom w:val="none" w:sz="0" w:space="0" w:color="auto"/>
            <w:right w:val="none" w:sz="0" w:space="0" w:color="auto"/>
          </w:divBdr>
        </w:div>
        <w:div w:id="1822385425">
          <w:marLeft w:val="0"/>
          <w:marRight w:val="0"/>
          <w:marTop w:val="0"/>
          <w:marBottom w:val="0"/>
          <w:divBdr>
            <w:top w:val="none" w:sz="0" w:space="0" w:color="auto"/>
            <w:left w:val="none" w:sz="0" w:space="0" w:color="auto"/>
            <w:bottom w:val="none" w:sz="0" w:space="0" w:color="auto"/>
            <w:right w:val="none" w:sz="0" w:space="0" w:color="auto"/>
          </w:divBdr>
        </w:div>
        <w:div w:id="1845168546">
          <w:marLeft w:val="0"/>
          <w:marRight w:val="0"/>
          <w:marTop w:val="0"/>
          <w:marBottom w:val="0"/>
          <w:divBdr>
            <w:top w:val="none" w:sz="0" w:space="0" w:color="auto"/>
            <w:left w:val="none" w:sz="0" w:space="0" w:color="auto"/>
            <w:bottom w:val="none" w:sz="0" w:space="0" w:color="auto"/>
            <w:right w:val="none" w:sz="0" w:space="0" w:color="auto"/>
          </w:divBdr>
        </w:div>
        <w:div w:id="1865753341">
          <w:marLeft w:val="0"/>
          <w:marRight w:val="0"/>
          <w:marTop w:val="0"/>
          <w:marBottom w:val="0"/>
          <w:divBdr>
            <w:top w:val="none" w:sz="0" w:space="0" w:color="auto"/>
            <w:left w:val="none" w:sz="0" w:space="0" w:color="auto"/>
            <w:bottom w:val="none" w:sz="0" w:space="0" w:color="auto"/>
            <w:right w:val="none" w:sz="0" w:space="0" w:color="auto"/>
          </w:divBdr>
        </w:div>
        <w:div w:id="1922328088">
          <w:marLeft w:val="0"/>
          <w:marRight w:val="0"/>
          <w:marTop w:val="0"/>
          <w:marBottom w:val="0"/>
          <w:divBdr>
            <w:top w:val="none" w:sz="0" w:space="0" w:color="auto"/>
            <w:left w:val="none" w:sz="0" w:space="0" w:color="auto"/>
            <w:bottom w:val="none" w:sz="0" w:space="0" w:color="auto"/>
            <w:right w:val="none" w:sz="0" w:space="0" w:color="auto"/>
          </w:divBdr>
        </w:div>
        <w:div w:id="1942302131">
          <w:marLeft w:val="0"/>
          <w:marRight w:val="0"/>
          <w:marTop w:val="0"/>
          <w:marBottom w:val="0"/>
          <w:divBdr>
            <w:top w:val="none" w:sz="0" w:space="0" w:color="auto"/>
            <w:left w:val="none" w:sz="0" w:space="0" w:color="auto"/>
            <w:bottom w:val="none" w:sz="0" w:space="0" w:color="auto"/>
            <w:right w:val="none" w:sz="0" w:space="0" w:color="auto"/>
          </w:divBdr>
        </w:div>
        <w:div w:id="1956864911">
          <w:marLeft w:val="0"/>
          <w:marRight w:val="0"/>
          <w:marTop w:val="0"/>
          <w:marBottom w:val="0"/>
          <w:divBdr>
            <w:top w:val="none" w:sz="0" w:space="0" w:color="auto"/>
            <w:left w:val="none" w:sz="0" w:space="0" w:color="auto"/>
            <w:bottom w:val="none" w:sz="0" w:space="0" w:color="auto"/>
            <w:right w:val="none" w:sz="0" w:space="0" w:color="auto"/>
          </w:divBdr>
        </w:div>
        <w:div w:id="1961302615">
          <w:marLeft w:val="0"/>
          <w:marRight w:val="0"/>
          <w:marTop w:val="0"/>
          <w:marBottom w:val="0"/>
          <w:divBdr>
            <w:top w:val="none" w:sz="0" w:space="0" w:color="auto"/>
            <w:left w:val="none" w:sz="0" w:space="0" w:color="auto"/>
            <w:bottom w:val="none" w:sz="0" w:space="0" w:color="auto"/>
            <w:right w:val="none" w:sz="0" w:space="0" w:color="auto"/>
          </w:divBdr>
        </w:div>
        <w:div w:id="1974090203">
          <w:marLeft w:val="0"/>
          <w:marRight w:val="0"/>
          <w:marTop w:val="0"/>
          <w:marBottom w:val="0"/>
          <w:divBdr>
            <w:top w:val="none" w:sz="0" w:space="0" w:color="auto"/>
            <w:left w:val="none" w:sz="0" w:space="0" w:color="auto"/>
            <w:bottom w:val="none" w:sz="0" w:space="0" w:color="auto"/>
            <w:right w:val="none" w:sz="0" w:space="0" w:color="auto"/>
          </w:divBdr>
        </w:div>
        <w:div w:id="2001421749">
          <w:marLeft w:val="0"/>
          <w:marRight w:val="0"/>
          <w:marTop w:val="0"/>
          <w:marBottom w:val="0"/>
          <w:divBdr>
            <w:top w:val="none" w:sz="0" w:space="0" w:color="auto"/>
            <w:left w:val="none" w:sz="0" w:space="0" w:color="auto"/>
            <w:bottom w:val="none" w:sz="0" w:space="0" w:color="auto"/>
            <w:right w:val="none" w:sz="0" w:space="0" w:color="auto"/>
          </w:divBdr>
        </w:div>
        <w:div w:id="2031446217">
          <w:marLeft w:val="0"/>
          <w:marRight w:val="0"/>
          <w:marTop w:val="0"/>
          <w:marBottom w:val="0"/>
          <w:divBdr>
            <w:top w:val="none" w:sz="0" w:space="0" w:color="auto"/>
            <w:left w:val="none" w:sz="0" w:space="0" w:color="auto"/>
            <w:bottom w:val="none" w:sz="0" w:space="0" w:color="auto"/>
            <w:right w:val="none" w:sz="0" w:space="0" w:color="auto"/>
          </w:divBdr>
        </w:div>
        <w:div w:id="2122457837">
          <w:marLeft w:val="0"/>
          <w:marRight w:val="0"/>
          <w:marTop w:val="0"/>
          <w:marBottom w:val="0"/>
          <w:divBdr>
            <w:top w:val="none" w:sz="0" w:space="0" w:color="auto"/>
            <w:left w:val="none" w:sz="0" w:space="0" w:color="auto"/>
            <w:bottom w:val="none" w:sz="0" w:space="0" w:color="auto"/>
            <w:right w:val="none" w:sz="0" w:space="0" w:color="auto"/>
          </w:divBdr>
        </w:div>
        <w:div w:id="2128036180">
          <w:marLeft w:val="0"/>
          <w:marRight w:val="0"/>
          <w:marTop w:val="0"/>
          <w:marBottom w:val="0"/>
          <w:divBdr>
            <w:top w:val="none" w:sz="0" w:space="0" w:color="auto"/>
            <w:left w:val="none" w:sz="0" w:space="0" w:color="auto"/>
            <w:bottom w:val="none" w:sz="0" w:space="0" w:color="auto"/>
            <w:right w:val="none" w:sz="0" w:space="0" w:color="auto"/>
          </w:divBdr>
        </w:div>
        <w:div w:id="2145849684">
          <w:marLeft w:val="0"/>
          <w:marRight w:val="0"/>
          <w:marTop w:val="0"/>
          <w:marBottom w:val="0"/>
          <w:divBdr>
            <w:top w:val="none" w:sz="0" w:space="0" w:color="auto"/>
            <w:left w:val="none" w:sz="0" w:space="0" w:color="auto"/>
            <w:bottom w:val="none" w:sz="0" w:space="0" w:color="auto"/>
            <w:right w:val="none" w:sz="0" w:space="0" w:color="auto"/>
          </w:divBdr>
        </w:div>
      </w:divsChild>
    </w:div>
    <w:div w:id="927730302">
      <w:bodyDiv w:val="1"/>
      <w:marLeft w:val="0"/>
      <w:marRight w:val="0"/>
      <w:marTop w:val="0"/>
      <w:marBottom w:val="0"/>
      <w:divBdr>
        <w:top w:val="none" w:sz="0" w:space="0" w:color="auto"/>
        <w:left w:val="none" w:sz="0" w:space="0" w:color="auto"/>
        <w:bottom w:val="none" w:sz="0" w:space="0" w:color="auto"/>
        <w:right w:val="none" w:sz="0" w:space="0" w:color="auto"/>
      </w:divBdr>
      <w:divsChild>
        <w:div w:id="35930078">
          <w:marLeft w:val="640"/>
          <w:marRight w:val="0"/>
          <w:marTop w:val="0"/>
          <w:marBottom w:val="0"/>
          <w:divBdr>
            <w:top w:val="none" w:sz="0" w:space="0" w:color="auto"/>
            <w:left w:val="none" w:sz="0" w:space="0" w:color="auto"/>
            <w:bottom w:val="none" w:sz="0" w:space="0" w:color="auto"/>
            <w:right w:val="none" w:sz="0" w:space="0" w:color="auto"/>
          </w:divBdr>
        </w:div>
        <w:div w:id="90710081">
          <w:marLeft w:val="640"/>
          <w:marRight w:val="0"/>
          <w:marTop w:val="0"/>
          <w:marBottom w:val="0"/>
          <w:divBdr>
            <w:top w:val="none" w:sz="0" w:space="0" w:color="auto"/>
            <w:left w:val="none" w:sz="0" w:space="0" w:color="auto"/>
            <w:bottom w:val="none" w:sz="0" w:space="0" w:color="auto"/>
            <w:right w:val="none" w:sz="0" w:space="0" w:color="auto"/>
          </w:divBdr>
        </w:div>
        <w:div w:id="159273576">
          <w:marLeft w:val="640"/>
          <w:marRight w:val="0"/>
          <w:marTop w:val="0"/>
          <w:marBottom w:val="0"/>
          <w:divBdr>
            <w:top w:val="none" w:sz="0" w:space="0" w:color="auto"/>
            <w:left w:val="none" w:sz="0" w:space="0" w:color="auto"/>
            <w:bottom w:val="none" w:sz="0" w:space="0" w:color="auto"/>
            <w:right w:val="none" w:sz="0" w:space="0" w:color="auto"/>
          </w:divBdr>
        </w:div>
        <w:div w:id="162817190">
          <w:marLeft w:val="640"/>
          <w:marRight w:val="0"/>
          <w:marTop w:val="0"/>
          <w:marBottom w:val="0"/>
          <w:divBdr>
            <w:top w:val="none" w:sz="0" w:space="0" w:color="auto"/>
            <w:left w:val="none" w:sz="0" w:space="0" w:color="auto"/>
            <w:bottom w:val="none" w:sz="0" w:space="0" w:color="auto"/>
            <w:right w:val="none" w:sz="0" w:space="0" w:color="auto"/>
          </w:divBdr>
        </w:div>
        <w:div w:id="186329520">
          <w:marLeft w:val="640"/>
          <w:marRight w:val="0"/>
          <w:marTop w:val="0"/>
          <w:marBottom w:val="0"/>
          <w:divBdr>
            <w:top w:val="none" w:sz="0" w:space="0" w:color="auto"/>
            <w:left w:val="none" w:sz="0" w:space="0" w:color="auto"/>
            <w:bottom w:val="none" w:sz="0" w:space="0" w:color="auto"/>
            <w:right w:val="none" w:sz="0" w:space="0" w:color="auto"/>
          </w:divBdr>
        </w:div>
        <w:div w:id="198905144">
          <w:marLeft w:val="640"/>
          <w:marRight w:val="0"/>
          <w:marTop w:val="0"/>
          <w:marBottom w:val="0"/>
          <w:divBdr>
            <w:top w:val="none" w:sz="0" w:space="0" w:color="auto"/>
            <w:left w:val="none" w:sz="0" w:space="0" w:color="auto"/>
            <w:bottom w:val="none" w:sz="0" w:space="0" w:color="auto"/>
            <w:right w:val="none" w:sz="0" w:space="0" w:color="auto"/>
          </w:divBdr>
        </w:div>
        <w:div w:id="199130108">
          <w:marLeft w:val="640"/>
          <w:marRight w:val="0"/>
          <w:marTop w:val="0"/>
          <w:marBottom w:val="0"/>
          <w:divBdr>
            <w:top w:val="none" w:sz="0" w:space="0" w:color="auto"/>
            <w:left w:val="none" w:sz="0" w:space="0" w:color="auto"/>
            <w:bottom w:val="none" w:sz="0" w:space="0" w:color="auto"/>
            <w:right w:val="none" w:sz="0" w:space="0" w:color="auto"/>
          </w:divBdr>
        </w:div>
        <w:div w:id="221604249">
          <w:marLeft w:val="640"/>
          <w:marRight w:val="0"/>
          <w:marTop w:val="0"/>
          <w:marBottom w:val="0"/>
          <w:divBdr>
            <w:top w:val="none" w:sz="0" w:space="0" w:color="auto"/>
            <w:left w:val="none" w:sz="0" w:space="0" w:color="auto"/>
            <w:bottom w:val="none" w:sz="0" w:space="0" w:color="auto"/>
            <w:right w:val="none" w:sz="0" w:space="0" w:color="auto"/>
          </w:divBdr>
        </w:div>
        <w:div w:id="223028577">
          <w:marLeft w:val="640"/>
          <w:marRight w:val="0"/>
          <w:marTop w:val="0"/>
          <w:marBottom w:val="0"/>
          <w:divBdr>
            <w:top w:val="none" w:sz="0" w:space="0" w:color="auto"/>
            <w:left w:val="none" w:sz="0" w:space="0" w:color="auto"/>
            <w:bottom w:val="none" w:sz="0" w:space="0" w:color="auto"/>
            <w:right w:val="none" w:sz="0" w:space="0" w:color="auto"/>
          </w:divBdr>
        </w:div>
        <w:div w:id="247234082">
          <w:marLeft w:val="640"/>
          <w:marRight w:val="0"/>
          <w:marTop w:val="0"/>
          <w:marBottom w:val="0"/>
          <w:divBdr>
            <w:top w:val="none" w:sz="0" w:space="0" w:color="auto"/>
            <w:left w:val="none" w:sz="0" w:space="0" w:color="auto"/>
            <w:bottom w:val="none" w:sz="0" w:space="0" w:color="auto"/>
            <w:right w:val="none" w:sz="0" w:space="0" w:color="auto"/>
          </w:divBdr>
        </w:div>
        <w:div w:id="268008923">
          <w:marLeft w:val="640"/>
          <w:marRight w:val="0"/>
          <w:marTop w:val="0"/>
          <w:marBottom w:val="0"/>
          <w:divBdr>
            <w:top w:val="none" w:sz="0" w:space="0" w:color="auto"/>
            <w:left w:val="none" w:sz="0" w:space="0" w:color="auto"/>
            <w:bottom w:val="none" w:sz="0" w:space="0" w:color="auto"/>
            <w:right w:val="none" w:sz="0" w:space="0" w:color="auto"/>
          </w:divBdr>
        </w:div>
        <w:div w:id="281808649">
          <w:marLeft w:val="640"/>
          <w:marRight w:val="0"/>
          <w:marTop w:val="0"/>
          <w:marBottom w:val="0"/>
          <w:divBdr>
            <w:top w:val="none" w:sz="0" w:space="0" w:color="auto"/>
            <w:left w:val="none" w:sz="0" w:space="0" w:color="auto"/>
            <w:bottom w:val="none" w:sz="0" w:space="0" w:color="auto"/>
            <w:right w:val="none" w:sz="0" w:space="0" w:color="auto"/>
          </w:divBdr>
        </w:div>
        <w:div w:id="313680487">
          <w:marLeft w:val="640"/>
          <w:marRight w:val="0"/>
          <w:marTop w:val="0"/>
          <w:marBottom w:val="0"/>
          <w:divBdr>
            <w:top w:val="none" w:sz="0" w:space="0" w:color="auto"/>
            <w:left w:val="none" w:sz="0" w:space="0" w:color="auto"/>
            <w:bottom w:val="none" w:sz="0" w:space="0" w:color="auto"/>
            <w:right w:val="none" w:sz="0" w:space="0" w:color="auto"/>
          </w:divBdr>
        </w:div>
        <w:div w:id="369914732">
          <w:marLeft w:val="640"/>
          <w:marRight w:val="0"/>
          <w:marTop w:val="0"/>
          <w:marBottom w:val="0"/>
          <w:divBdr>
            <w:top w:val="none" w:sz="0" w:space="0" w:color="auto"/>
            <w:left w:val="none" w:sz="0" w:space="0" w:color="auto"/>
            <w:bottom w:val="none" w:sz="0" w:space="0" w:color="auto"/>
            <w:right w:val="none" w:sz="0" w:space="0" w:color="auto"/>
          </w:divBdr>
        </w:div>
        <w:div w:id="384304116">
          <w:marLeft w:val="640"/>
          <w:marRight w:val="0"/>
          <w:marTop w:val="0"/>
          <w:marBottom w:val="0"/>
          <w:divBdr>
            <w:top w:val="none" w:sz="0" w:space="0" w:color="auto"/>
            <w:left w:val="none" w:sz="0" w:space="0" w:color="auto"/>
            <w:bottom w:val="none" w:sz="0" w:space="0" w:color="auto"/>
            <w:right w:val="none" w:sz="0" w:space="0" w:color="auto"/>
          </w:divBdr>
        </w:div>
        <w:div w:id="406999240">
          <w:marLeft w:val="640"/>
          <w:marRight w:val="0"/>
          <w:marTop w:val="0"/>
          <w:marBottom w:val="0"/>
          <w:divBdr>
            <w:top w:val="none" w:sz="0" w:space="0" w:color="auto"/>
            <w:left w:val="none" w:sz="0" w:space="0" w:color="auto"/>
            <w:bottom w:val="none" w:sz="0" w:space="0" w:color="auto"/>
            <w:right w:val="none" w:sz="0" w:space="0" w:color="auto"/>
          </w:divBdr>
        </w:div>
        <w:div w:id="426656341">
          <w:marLeft w:val="640"/>
          <w:marRight w:val="0"/>
          <w:marTop w:val="0"/>
          <w:marBottom w:val="0"/>
          <w:divBdr>
            <w:top w:val="none" w:sz="0" w:space="0" w:color="auto"/>
            <w:left w:val="none" w:sz="0" w:space="0" w:color="auto"/>
            <w:bottom w:val="none" w:sz="0" w:space="0" w:color="auto"/>
            <w:right w:val="none" w:sz="0" w:space="0" w:color="auto"/>
          </w:divBdr>
        </w:div>
        <w:div w:id="437601042">
          <w:marLeft w:val="640"/>
          <w:marRight w:val="0"/>
          <w:marTop w:val="0"/>
          <w:marBottom w:val="0"/>
          <w:divBdr>
            <w:top w:val="none" w:sz="0" w:space="0" w:color="auto"/>
            <w:left w:val="none" w:sz="0" w:space="0" w:color="auto"/>
            <w:bottom w:val="none" w:sz="0" w:space="0" w:color="auto"/>
            <w:right w:val="none" w:sz="0" w:space="0" w:color="auto"/>
          </w:divBdr>
        </w:div>
        <w:div w:id="512842566">
          <w:marLeft w:val="640"/>
          <w:marRight w:val="0"/>
          <w:marTop w:val="0"/>
          <w:marBottom w:val="0"/>
          <w:divBdr>
            <w:top w:val="none" w:sz="0" w:space="0" w:color="auto"/>
            <w:left w:val="none" w:sz="0" w:space="0" w:color="auto"/>
            <w:bottom w:val="none" w:sz="0" w:space="0" w:color="auto"/>
            <w:right w:val="none" w:sz="0" w:space="0" w:color="auto"/>
          </w:divBdr>
        </w:div>
        <w:div w:id="613709462">
          <w:marLeft w:val="640"/>
          <w:marRight w:val="0"/>
          <w:marTop w:val="0"/>
          <w:marBottom w:val="0"/>
          <w:divBdr>
            <w:top w:val="none" w:sz="0" w:space="0" w:color="auto"/>
            <w:left w:val="none" w:sz="0" w:space="0" w:color="auto"/>
            <w:bottom w:val="none" w:sz="0" w:space="0" w:color="auto"/>
            <w:right w:val="none" w:sz="0" w:space="0" w:color="auto"/>
          </w:divBdr>
        </w:div>
        <w:div w:id="636226779">
          <w:marLeft w:val="640"/>
          <w:marRight w:val="0"/>
          <w:marTop w:val="0"/>
          <w:marBottom w:val="0"/>
          <w:divBdr>
            <w:top w:val="none" w:sz="0" w:space="0" w:color="auto"/>
            <w:left w:val="none" w:sz="0" w:space="0" w:color="auto"/>
            <w:bottom w:val="none" w:sz="0" w:space="0" w:color="auto"/>
            <w:right w:val="none" w:sz="0" w:space="0" w:color="auto"/>
          </w:divBdr>
        </w:div>
        <w:div w:id="639766940">
          <w:marLeft w:val="640"/>
          <w:marRight w:val="0"/>
          <w:marTop w:val="0"/>
          <w:marBottom w:val="0"/>
          <w:divBdr>
            <w:top w:val="none" w:sz="0" w:space="0" w:color="auto"/>
            <w:left w:val="none" w:sz="0" w:space="0" w:color="auto"/>
            <w:bottom w:val="none" w:sz="0" w:space="0" w:color="auto"/>
            <w:right w:val="none" w:sz="0" w:space="0" w:color="auto"/>
          </w:divBdr>
        </w:div>
        <w:div w:id="640311665">
          <w:marLeft w:val="640"/>
          <w:marRight w:val="0"/>
          <w:marTop w:val="0"/>
          <w:marBottom w:val="0"/>
          <w:divBdr>
            <w:top w:val="none" w:sz="0" w:space="0" w:color="auto"/>
            <w:left w:val="none" w:sz="0" w:space="0" w:color="auto"/>
            <w:bottom w:val="none" w:sz="0" w:space="0" w:color="auto"/>
            <w:right w:val="none" w:sz="0" w:space="0" w:color="auto"/>
          </w:divBdr>
        </w:div>
        <w:div w:id="716124129">
          <w:marLeft w:val="640"/>
          <w:marRight w:val="0"/>
          <w:marTop w:val="0"/>
          <w:marBottom w:val="0"/>
          <w:divBdr>
            <w:top w:val="none" w:sz="0" w:space="0" w:color="auto"/>
            <w:left w:val="none" w:sz="0" w:space="0" w:color="auto"/>
            <w:bottom w:val="none" w:sz="0" w:space="0" w:color="auto"/>
            <w:right w:val="none" w:sz="0" w:space="0" w:color="auto"/>
          </w:divBdr>
        </w:div>
        <w:div w:id="745149429">
          <w:marLeft w:val="640"/>
          <w:marRight w:val="0"/>
          <w:marTop w:val="0"/>
          <w:marBottom w:val="0"/>
          <w:divBdr>
            <w:top w:val="none" w:sz="0" w:space="0" w:color="auto"/>
            <w:left w:val="none" w:sz="0" w:space="0" w:color="auto"/>
            <w:bottom w:val="none" w:sz="0" w:space="0" w:color="auto"/>
            <w:right w:val="none" w:sz="0" w:space="0" w:color="auto"/>
          </w:divBdr>
        </w:div>
        <w:div w:id="749886557">
          <w:marLeft w:val="640"/>
          <w:marRight w:val="0"/>
          <w:marTop w:val="0"/>
          <w:marBottom w:val="0"/>
          <w:divBdr>
            <w:top w:val="none" w:sz="0" w:space="0" w:color="auto"/>
            <w:left w:val="none" w:sz="0" w:space="0" w:color="auto"/>
            <w:bottom w:val="none" w:sz="0" w:space="0" w:color="auto"/>
            <w:right w:val="none" w:sz="0" w:space="0" w:color="auto"/>
          </w:divBdr>
        </w:div>
        <w:div w:id="756096600">
          <w:marLeft w:val="640"/>
          <w:marRight w:val="0"/>
          <w:marTop w:val="0"/>
          <w:marBottom w:val="0"/>
          <w:divBdr>
            <w:top w:val="none" w:sz="0" w:space="0" w:color="auto"/>
            <w:left w:val="none" w:sz="0" w:space="0" w:color="auto"/>
            <w:bottom w:val="none" w:sz="0" w:space="0" w:color="auto"/>
            <w:right w:val="none" w:sz="0" w:space="0" w:color="auto"/>
          </w:divBdr>
        </w:div>
        <w:div w:id="791821883">
          <w:marLeft w:val="640"/>
          <w:marRight w:val="0"/>
          <w:marTop w:val="0"/>
          <w:marBottom w:val="0"/>
          <w:divBdr>
            <w:top w:val="none" w:sz="0" w:space="0" w:color="auto"/>
            <w:left w:val="none" w:sz="0" w:space="0" w:color="auto"/>
            <w:bottom w:val="none" w:sz="0" w:space="0" w:color="auto"/>
            <w:right w:val="none" w:sz="0" w:space="0" w:color="auto"/>
          </w:divBdr>
        </w:div>
        <w:div w:id="823207204">
          <w:marLeft w:val="640"/>
          <w:marRight w:val="0"/>
          <w:marTop w:val="0"/>
          <w:marBottom w:val="0"/>
          <w:divBdr>
            <w:top w:val="none" w:sz="0" w:space="0" w:color="auto"/>
            <w:left w:val="none" w:sz="0" w:space="0" w:color="auto"/>
            <w:bottom w:val="none" w:sz="0" w:space="0" w:color="auto"/>
            <w:right w:val="none" w:sz="0" w:space="0" w:color="auto"/>
          </w:divBdr>
        </w:div>
        <w:div w:id="870342705">
          <w:marLeft w:val="640"/>
          <w:marRight w:val="0"/>
          <w:marTop w:val="0"/>
          <w:marBottom w:val="0"/>
          <w:divBdr>
            <w:top w:val="none" w:sz="0" w:space="0" w:color="auto"/>
            <w:left w:val="none" w:sz="0" w:space="0" w:color="auto"/>
            <w:bottom w:val="none" w:sz="0" w:space="0" w:color="auto"/>
            <w:right w:val="none" w:sz="0" w:space="0" w:color="auto"/>
          </w:divBdr>
        </w:div>
        <w:div w:id="871459205">
          <w:marLeft w:val="640"/>
          <w:marRight w:val="0"/>
          <w:marTop w:val="0"/>
          <w:marBottom w:val="0"/>
          <w:divBdr>
            <w:top w:val="none" w:sz="0" w:space="0" w:color="auto"/>
            <w:left w:val="none" w:sz="0" w:space="0" w:color="auto"/>
            <w:bottom w:val="none" w:sz="0" w:space="0" w:color="auto"/>
            <w:right w:val="none" w:sz="0" w:space="0" w:color="auto"/>
          </w:divBdr>
        </w:div>
        <w:div w:id="906955483">
          <w:marLeft w:val="640"/>
          <w:marRight w:val="0"/>
          <w:marTop w:val="0"/>
          <w:marBottom w:val="0"/>
          <w:divBdr>
            <w:top w:val="none" w:sz="0" w:space="0" w:color="auto"/>
            <w:left w:val="none" w:sz="0" w:space="0" w:color="auto"/>
            <w:bottom w:val="none" w:sz="0" w:space="0" w:color="auto"/>
            <w:right w:val="none" w:sz="0" w:space="0" w:color="auto"/>
          </w:divBdr>
        </w:div>
        <w:div w:id="912395521">
          <w:marLeft w:val="640"/>
          <w:marRight w:val="0"/>
          <w:marTop w:val="0"/>
          <w:marBottom w:val="0"/>
          <w:divBdr>
            <w:top w:val="none" w:sz="0" w:space="0" w:color="auto"/>
            <w:left w:val="none" w:sz="0" w:space="0" w:color="auto"/>
            <w:bottom w:val="none" w:sz="0" w:space="0" w:color="auto"/>
            <w:right w:val="none" w:sz="0" w:space="0" w:color="auto"/>
          </w:divBdr>
        </w:div>
        <w:div w:id="927615839">
          <w:marLeft w:val="640"/>
          <w:marRight w:val="0"/>
          <w:marTop w:val="0"/>
          <w:marBottom w:val="0"/>
          <w:divBdr>
            <w:top w:val="none" w:sz="0" w:space="0" w:color="auto"/>
            <w:left w:val="none" w:sz="0" w:space="0" w:color="auto"/>
            <w:bottom w:val="none" w:sz="0" w:space="0" w:color="auto"/>
            <w:right w:val="none" w:sz="0" w:space="0" w:color="auto"/>
          </w:divBdr>
        </w:div>
        <w:div w:id="974607526">
          <w:marLeft w:val="640"/>
          <w:marRight w:val="0"/>
          <w:marTop w:val="0"/>
          <w:marBottom w:val="0"/>
          <w:divBdr>
            <w:top w:val="none" w:sz="0" w:space="0" w:color="auto"/>
            <w:left w:val="none" w:sz="0" w:space="0" w:color="auto"/>
            <w:bottom w:val="none" w:sz="0" w:space="0" w:color="auto"/>
            <w:right w:val="none" w:sz="0" w:space="0" w:color="auto"/>
          </w:divBdr>
        </w:div>
        <w:div w:id="1071266986">
          <w:marLeft w:val="640"/>
          <w:marRight w:val="0"/>
          <w:marTop w:val="0"/>
          <w:marBottom w:val="0"/>
          <w:divBdr>
            <w:top w:val="none" w:sz="0" w:space="0" w:color="auto"/>
            <w:left w:val="none" w:sz="0" w:space="0" w:color="auto"/>
            <w:bottom w:val="none" w:sz="0" w:space="0" w:color="auto"/>
            <w:right w:val="none" w:sz="0" w:space="0" w:color="auto"/>
          </w:divBdr>
        </w:div>
        <w:div w:id="1110590888">
          <w:marLeft w:val="640"/>
          <w:marRight w:val="0"/>
          <w:marTop w:val="0"/>
          <w:marBottom w:val="0"/>
          <w:divBdr>
            <w:top w:val="none" w:sz="0" w:space="0" w:color="auto"/>
            <w:left w:val="none" w:sz="0" w:space="0" w:color="auto"/>
            <w:bottom w:val="none" w:sz="0" w:space="0" w:color="auto"/>
            <w:right w:val="none" w:sz="0" w:space="0" w:color="auto"/>
          </w:divBdr>
        </w:div>
      </w:divsChild>
    </w:div>
    <w:div w:id="928468668">
      <w:bodyDiv w:val="1"/>
      <w:marLeft w:val="0"/>
      <w:marRight w:val="0"/>
      <w:marTop w:val="0"/>
      <w:marBottom w:val="0"/>
      <w:divBdr>
        <w:top w:val="none" w:sz="0" w:space="0" w:color="auto"/>
        <w:left w:val="none" w:sz="0" w:space="0" w:color="auto"/>
        <w:bottom w:val="none" w:sz="0" w:space="0" w:color="auto"/>
        <w:right w:val="none" w:sz="0" w:space="0" w:color="auto"/>
      </w:divBdr>
      <w:divsChild>
        <w:div w:id="7223392">
          <w:marLeft w:val="640"/>
          <w:marRight w:val="0"/>
          <w:marTop w:val="0"/>
          <w:marBottom w:val="0"/>
          <w:divBdr>
            <w:top w:val="none" w:sz="0" w:space="0" w:color="auto"/>
            <w:left w:val="none" w:sz="0" w:space="0" w:color="auto"/>
            <w:bottom w:val="none" w:sz="0" w:space="0" w:color="auto"/>
            <w:right w:val="none" w:sz="0" w:space="0" w:color="auto"/>
          </w:divBdr>
        </w:div>
        <w:div w:id="196508371">
          <w:marLeft w:val="640"/>
          <w:marRight w:val="0"/>
          <w:marTop w:val="0"/>
          <w:marBottom w:val="0"/>
          <w:divBdr>
            <w:top w:val="none" w:sz="0" w:space="0" w:color="auto"/>
            <w:left w:val="none" w:sz="0" w:space="0" w:color="auto"/>
            <w:bottom w:val="none" w:sz="0" w:space="0" w:color="auto"/>
            <w:right w:val="none" w:sz="0" w:space="0" w:color="auto"/>
          </w:divBdr>
        </w:div>
        <w:div w:id="218053204">
          <w:marLeft w:val="640"/>
          <w:marRight w:val="0"/>
          <w:marTop w:val="0"/>
          <w:marBottom w:val="0"/>
          <w:divBdr>
            <w:top w:val="none" w:sz="0" w:space="0" w:color="auto"/>
            <w:left w:val="none" w:sz="0" w:space="0" w:color="auto"/>
            <w:bottom w:val="none" w:sz="0" w:space="0" w:color="auto"/>
            <w:right w:val="none" w:sz="0" w:space="0" w:color="auto"/>
          </w:divBdr>
        </w:div>
        <w:div w:id="342899817">
          <w:marLeft w:val="640"/>
          <w:marRight w:val="0"/>
          <w:marTop w:val="0"/>
          <w:marBottom w:val="0"/>
          <w:divBdr>
            <w:top w:val="none" w:sz="0" w:space="0" w:color="auto"/>
            <w:left w:val="none" w:sz="0" w:space="0" w:color="auto"/>
            <w:bottom w:val="none" w:sz="0" w:space="0" w:color="auto"/>
            <w:right w:val="none" w:sz="0" w:space="0" w:color="auto"/>
          </w:divBdr>
        </w:div>
        <w:div w:id="347947485">
          <w:marLeft w:val="640"/>
          <w:marRight w:val="0"/>
          <w:marTop w:val="0"/>
          <w:marBottom w:val="0"/>
          <w:divBdr>
            <w:top w:val="none" w:sz="0" w:space="0" w:color="auto"/>
            <w:left w:val="none" w:sz="0" w:space="0" w:color="auto"/>
            <w:bottom w:val="none" w:sz="0" w:space="0" w:color="auto"/>
            <w:right w:val="none" w:sz="0" w:space="0" w:color="auto"/>
          </w:divBdr>
        </w:div>
        <w:div w:id="351687142">
          <w:marLeft w:val="640"/>
          <w:marRight w:val="0"/>
          <w:marTop w:val="0"/>
          <w:marBottom w:val="0"/>
          <w:divBdr>
            <w:top w:val="none" w:sz="0" w:space="0" w:color="auto"/>
            <w:left w:val="none" w:sz="0" w:space="0" w:color="auto"/>
            <w:bottom w:val="none" w:sz="0" w:space="0" w:color="auto"/>
            <w:right w:val="none" w:sz="0" w:space="0" w:color="auto"/>
          </w:divBdr>
        </w:div>
        <w:div w:id="383480216">
          <w:marLeft w:val="640"/>
          <w:marRight w:val="0"/>
          <w:marTop w:val="0"/>
          <w:marBottom w:val="0"/>
          <w:divBdr>
            <w:top w:val="none" w:sz="0" w:space="0" w:color="auto"/>
            <w:left w:val="none" w:sz="0" w:space="0" w:color="auto"/>
            <w:bottom w:val="none" w:sz="0" w:space="0" w:color="auto"/>
            <w:right w:val="none" w:sz="0" w:space="0" w:color="auto"/>
          </w:divBdr>
        </w:div>
        <w:div w:id="401831344">
          <w:marLeft w:val="640"/>
          <w:marRight w:val="0"/>
          <w:marTop w:val="0"/>
          <w:marBottom w:val="0"/>
          <w:divBdr>
            <w:top w:val="none" w:sz="0" w:space="0" w:color="auto"/>
            <w:left w:val="none" w:sz="0" w:space="0" w:color="auto"/>
            <w:bottom w:val="none" w:sz="0" w:space="0" w:color="auto"/>
            <w:right w:val="none" w:sz="0" w:space="0" w:color="auto"/>
          </w:divBdr>
        </w:div>
        <w:div w:id="407003611">
          <w:marLeft w:val="640"/>
          <w:marRight w:val="0"/>
          <w:marTop w:val="0"/>
          <w:marBottom w:val="0"/>
          <w:divBdr>
            <w:top w:val="none" w:sz="0" w:space="0" w:color="auto"/>
            <w:left w:val="none" w:sz="0" w:space="0" w:color="auto"/>
            <w:bottom w:val="none" w:sz="0" w:space="0" w:color="auto"/>
            <w:right w:val="none" w:sz="0" w:space="0" w:color="auto"/>
          </w:divBdr>
        </w:div>
        <w:div w:id="552891774">
          <w:marLeft w:val="640"/>
          <w:marRight w:val="0"/>
          <w:marTop w:val="0"/>
          <w:marBottom w:val="0"/>
          <w:divBdr>
            <w:top w:val="none" w:sz="0" w:space="0" w:color="auto"/>
            <w:left w:val="none" w:sz="0" w:space="0" w:color="auto"/>
            <w:bottom w:val="none" w:sz="0" w:space="0" w:color="auto"/>
            <w:right w:val="none" w:sz="0" w:space="0" w:color="auto"/>
          </w:divBdr>
        </w:div>
        <w:div w:id="610628813">
          <w:marLeft w:val="640"/>
          <w:marRight w:val="0"/>
          <w:marTop w:val="0"/>
          <w:marBottom w:val="0"/>
          <w:divBdr>
            <w:top w:val="none" w:sz="0" w:space="0" w:color="auto"/>
            <w:left w:val="none" w:sz="0" w:space="0" w:color="auto"/>
            <w:bottom w:val="none" w:sz="0" w:space="0" w:color="auto"/>
            <w:right w:val="none" w:sz="0" w:space="0" w:color="auto"/>
          </w:divBdr>
        </w:div>
        <w:div w:id="720251177">
          <w:marLeft w:val="640"/>
          <w:marRight w:val="0"/>
          <w:marTop w:val="0"/>
          <w:marBottom w:val="0"/>
          <w:divBdr>
            <w:top w:val="none" w:sz="0" w:space="0" w:color="auto"/>
            <w:left w:val="none" w:sz="0" w:space="0" w:color="auto"/>
            <w:bottom w:val="none" w:sz="0" w:space="0" w:color="auto"/>
            <w:right w:val="none" w:sz="0" w:space="0" w:color="auto"/>
          </w:divBdr>
        </w:div>
        <w:div w:id="735010936">
          <w:marLeft w:val="640"/>
          <w:marRight w:val="0"/>
          <w:marTop w:val="0"/>
          <w:marBottom w:val="0"/>
          <w:divBdr>
            <w:top w:val="none" w:sz="0" w:space="0" w:color="auto"/>
            <w:left w:val="none" w:sz="0" w:space="0" w:color="auto"/>
            <w:bottom w:val="none" w:sz="0" w:space="0" w:color="auto"/>
            <w:right w:val="none" w:sz="0" w:space="0" w:color="auto"/>
          </w:divBdr>
        </w:div>
        <w:div w:id="827407017">
          <w:marLeft w:val="640"/>
          <w:marRight w:val="0"/>
          <w:marTop w:val="0"/>
          <w:marBottom w:val="0"/>
          <w:divBdr>
            <w:top w:val="none" w:sz="0" w:space="0" w:color="auto"/>
            <w:left w:val="none" w:sz="0" w:space="0" w:color="auto"/>
            <w:bottom w:val="none" w:sz="0" w:space="0" w:color="auto"/>
            <w:right w:val="none" w:sz="0" w:space="0" w:color="auto"/>
          </w:divBdr>
        </w:div>
        <w:div w:id="864097003">
          <w:marLeft w:val="640"/>
          <w:marRight w:val="0"/>
          <w:marTop w:val="0"/>
          <w:marBottom w:val="0"/>
          <w:divBdr>
            <w:top w:val="none" w:sz="0" w:space="0" w:color="auto"/>
            <w:left w:val="none" w:sz="0" w:space="0" w:color="auto"/>
            <w:bottom w:val="none" w:sz="0" w:space="0" w:color="auto"/>
            <w:right w:val="none" w:sz="0" w:space="0" w:color="auto"/>
          </w:divBdr>
        </w:div>
        <w:div w:id="913859840">
          <w:marLeft w:val="640"/>
          <w:marRight w:val="0"/>
          <w:marTop w:val="0"/>
          <w:marBottom w:val="0"/>
          <w:divBdr>
            <w:top w:val="none" w:sz="0" w:space="0" w:color="auto"/>
            <w:left w:val="none" w:sz="0" w:space="0" w:color="auto"/>
            <w:bottom w:val="none" w:sz="0" w:space="0" w:color="auto"/>
            <w:right w:val="none" w:sz="0" w:space="0" w:color="auto"/>
          </w:divBdr>
        </w:div>
        <w:div w:id="1121460446">
          <w:marLeft w:val="640"/>
          <w:marRight w:val="0"/>
          <w:marTop w:val="0"/>
          <w:marBottom w:val="0"/>
          <w:divBdr>
            <w:top w:val="none" w:sz="0" w:space="0" w:color="auto"/>
            <w:left w:val="none" w:sz="0" w:space="0" w:color="auto"/>
            <w:bottom w:val="none" w:sz="0" w:space="0" w:color="auto"/>
            <w:right w:val="none" w:sz="0" w:space="0" w:color="auto"/>
          </w:divBdr>
        </w:div>
      </w:divsChild>
    </w:div>
    <w:div w:id="929236884">
      <w:bodyDiv w:val="1"/>
      <w:marLeft w:val="0"/>
      <w:marRight w:val="0"/>
      <w:marTop w:val="0"/>
      <w:marBottom w:val="0"/>
      <w:divBdr>
        <w:top w:val="none" w:sz="0" w:space="0" w:color="auto"/>
        <w:left w:val="none" w:sz="0" w:space="0" w:color="auto"/>
        <w:bottom w:val="none" w:sz="0" w:space="0" w:color="auto"/>
        <w:right w:val="none" w:sz="0" w:space="0" w:color="auto"/>
      </w:divBdr>
      <w:divsChild>
        <w:div w:id="35548696">
          <w:marLeft w:val="640"/>
          <w:marRight w:val="0"/>
          <w:marTop w:val="0"/>
          <w:marBottom w:val="0"/>
          <w:divBdr>
            <w:top w:val="none" w:sz="0" w:space="0" w:color="auto"/>
            <w:left w:val="none" w:sz="0" w:space="0" w:color="auto"/>
            <w:bottom w:val="none" w:sz="0" w:space="0" w:color="auto"/>
            <w:right w:val="none" w:sz="0" w:space="0" w:color="auto"/>
          </w:divBdr>
        </w:div>
        <w:div w:id="54283371">
          <w:marLeft w:val="640"/>
          <w:marRight w:val="0"/>
          <w:marTop w:val="0"/>
          <w:marBottom w:val="0"/>
          <w:divBdr>
            <w:top w:val="none" w:sz="0" w:space="0" w:color="auto"/>
            <w:left w:val="none" w:sz="0" w:space="0" w:color="auto"/>
            <w:bottom w:val="none" w:sz="0" w:space="0" w:color="auto"/>
            <w:right w:val="none" w:sz="0" w:space="0" w:color="auto"/>
          </w:divBdr>
        </w:div>
        <w:div w:id="58745512">
          <w:marLeft w:val="640"/>
          <w:marRight w:val="0"/>
          <w:marTop w:val="0"/>
          <w:marBottom w:val="0"/>
          <w:divBdr>
            <w:top w:val="none" w:sz="0" w:space="0" w:color="auto"/>
            <w:left w:val="none" w:sz="0" w:space="0" w:color="auto"/>
            <w:bottom w:val="none" w:sz="0" w:space="0" w:color="auto"/>
            <w:right w:val="none" w:sz="0" w:space="0" w:color="auto"/>
          </w:divBdr>
        </w:div>
        <w:div w:id="61367406">
          <w:marLeft w:val="640"/>
          <w:marRight w:val="0"/>
          <w:marTop w:val="0"/>
          <w:marBottom w:val="0"/>
          <w:divBdr>
            <w:top w:val="none" w:sz="0" w:space="0" w:color="auto"/>
            <w:left w:val="none" w:sz="0" w:space="0" w:color="auto"/>
            <w:bottom w:val="none" w:sz="0" w:space="0" w:color="auto"/>
            <w:right w:val="none" w:sz="0" w:space="0" w:color="auto"/>
          </w:divBdr>
        </w:div>
        <w:div w:id="119106083">
          <w:marLeft w:val="640"/>
          <w:marRight w:val="0"/>
          <w:marTop w:val="0"/>
          <w:marBottom w:val="0"/>
          <w:divBdr>
            <w:top w:val="none" w:sz="0" w:space="0" w:color="auto"/>
            <w:left w:val="none" w:sz="0" w:space="0" w:color="auto"/>
            <w:bottom w:val="none" w:sz="0" w:space="0" w:color="auto"/>
            <w:right w:val="none" w:sz="0" w:space="0" w:color="auto"/>
          </w:divBdr>
        </w:div>
        <w:div w:id="127284927">
          <w:marLeft w:val="640"/>
          <w:marRight w:val="0"/>
          <w:marTop w:val="0"/>
          <w:marBottom w:val="0"/>
          <w:divBdr>
            <w:top w:val="none" w:sz="0" w:space="0" w:color="auto"/>
            <w:left w:val="none" w:sz="0" w:space="0" w:color="auto"/>
            <w:bottom w:val="none" w:sz="0" w:space="0" w:color="auto"/>
            <w:right w:val="none" w:sz="0" w:space="0" w:color="auto"/>
          </w:divBdr>
        </w:div>
        <w:div w:id="219175919">
          <w:marLeft w:val="640"/>
          <w:marRight w:val="0"/>
          <w:marTop w:val="0"/>
          <w:marBottom w:val="0"/>
          <w:divBdr>
            <w:top w:val="none" w:sz="0" w:space="0" w:color="auto"/>
            <w:left w:val="none" w:sz="0" w:space="0" w:color="auto"/>
            <w:bottom w:val="none" w:sz="0" w:space="0" w:color="auto"/>
            <w:right w:val="none" w:sz="0" w:space="0" w:color="auto"/>
          </w:divBdr>
        </w:div>
        <w:div w:id="248076204">
          <w:marLeft w:val="640"/>
          <w:marRight w:val="0"/>
          <w:marTop w:val="0"/>
          <w:marBottom w:val="0"/>
          <w:divBdr>
            <w:top w:val="none" w:sz="0" w:space="0" w:color="auto"/>
            <w:left w:val="none" w:sz="0" w:space="0" w:color="auto"/>
            <w:bottom w:val="none" w:sz="0" w:space="0" w:color="auto"/>
            <w:right w:val="none" w:sz="0" w:space="0" w:color="auto"/>
          </w:divBdr>
        </w:div>
        <w:div w:id="253712279">
          <w:marLeft w:val="640"/>
          <w:marRight w:val="0"/>
          <w:marTop w:val="0"/>
          <w:marBottom w:val="0"/>
          <w:divBdr>
            <w:top w:val="none" w:sz="0" w:space="0" w:color="auto"/>
            <w:left w:val="none" w:sz="0" w:space="0" w:color="auto"/>
            <w:bottom w:val="none" w:sz="0" w:space="0" w:color="auto"/>
            <w:right w:val="none" w:sz="0" w:space="0" w:color="auto"/>
          </w:divBdr>
        </w:div>
        <w:div w:id="304087843">
          <w:marLeft w:val="640"/>
          <w:marRight w:val="0"/>
          <w:marTop w:val="0"/>
          <w:marBottom w:val="0"/>
          <w:divBdr>
            <w:top w:val="none" w:sz="0" w:space="0" w:color="auto"/>
            <w:left w:val="none" w:sz="0" w:space="0" w:color="auto"/>
            <w:bottom w:val="none" w:sz="0" w:space="0" w:color="auto"/>
            <w:right w:val="none" w:sz="0" w:space="0" w:color="auto"/>
          </w:divBdr>
        </w:div>
        <w:div w:id="380709737">
          <w:marLeft w:val="640"/>
          <w:marRight w:val="0"/>
          <w:marTop w:val="0"/>
          <w:marBottom w:val="0"/>
          <w:divBdr>
            <w:top w:val="none" w:sz="0" w:space="0" w:color="auto"/>
            <w:left w:val="none" w:sz="0" w:space="0" w:color="auto"/>
            <w:bottom w:val="none" w:sz="0" w:space="0" w:color="auto"/>
            <w:right w:val="none" w:sz="0" w:space="0" w:color="auto"/>
          </w:divBdr>
        </w:div>
        <w:div w:id="391198341">
          <w:marLeft w:val="640"/>
          <w:marRight w:val="0"/>
          <w:marTop w:val="0"/>
          <w:marBottom w:val="0"/>
          <w:divBdr>
            <w:top w:val="none" w:sz="0" w:space="0" w:color="auto"/>
            <w:left w:val="none" w:sz="0" w:space="0" w:color="auto"/>
            <w:bottom w:val="none" w:sz="0" w:space="0" w:color="auto"/>
            <w:right w:val="none" w:sz="0" w:space="0" w:color="auto"/>
          </w:divBdr>
        </w:div>
        <w:div w:id="405805282">
          <w:marLeft w:val="640"/>
          <w:marRight w:val="0"/>
          <w:marTop w:val="0"/>
          <w:marBottom w:val="0"/>
          <w:divBdr>
            <w:top w:val="none" w:sz="0" w:space="0" w:color="auto"/>
            <w:left w:val="none" w:sz="0" w:space="0" w:color="auto"/>
            <w:bottom w:val="none" w:sz="0" w:space="0" w:color="auto"/>
            <w:right w:val="none" w:sz="0" w:space="0" w:color="auto"/>
          </w:divBdr>
        </w:div>
        <w:div w:id="411973520">
          <w:marLeft w:val="640"/>
          <w:marRight w:val="0"/>
          <w:marTop w:val="0"/>
          <w:marBottom w:val="0"/>
          <w:divBdr>
            <w:top w:val="none" w:sz="0" w:space="0" w:color="auto"/>
            <w:left w:val="none" w:sz="0" w:space="0" w:color="auto"/>
            <w:bottom w:val="none" w:sz="0" w:space="0" w:color="auto"/>
            <w:right w:val="none" w:sz="0" w:space="0" w:color="auto"/>
          </w:divBdr>
        </w:div>
        <w:div w:id="421995746">
          <w:marLeft w:val="640"/>
          <w:marRight w:val="0"/>
          <w:marTop w:val="0"/>
          <w:marBottom w:val="0"/>
          <w:divBdr>
            <w:top w:val="none" w:sz="0" w:space="0" w:color="auto"/>
            <w:left w:val="none" w:sz="0" w:space="0" w:color="auto"/>
            <w:bottom w:val="none" w:sz="0" w:space="0" w:color="auto"/>
            <w:right w:val="none" w:sz="0" w:space="0" w:color="auto"/>
          </w:divBdr>
        </w:div>
        <w:div w:id="431359682">
          <w:marLeft w:val="640"/>
          <w:marRight w:val="0"/>
          <w:marTop w:val="0"/>
          <w:marBottom w:val="0"/>
          <w:divBdr>
            <w:top w:val="none" w:sz="0" w:space="0" w:color="auto"/>
            <w:left w:val="none" w:sz="0" w:space="0" w:color="auto"/>
            <w:bottom w:val="none" w:sz="0" w:space="0" w:color="auto"/>
            <w:right w:val="none" w:sz="0" w:space="0" w:color="auto"/>
          </w:divBdr>
        </w:div>
        <w:div w:id="545289342">
          <w:marLeft w:val="640"/>
          <w:marRight w:val="0"/>
          <w:marTop w:val="0"/>
          <w:marBottom w:val="0"/>
          <w:divBdr>
            <w:top w:val="none" w:sz="0" w:space="0" w:color="auto"/>
            <w:left w:val="none" w:sz="0" w:space="0" w:color="auto"/>
            <w:bottom w:val="none" w:sz="0" w:space="0" w:color="auto"/>
            <w:right w:val="none" w:sz="0" w:space="0" w:color="auto"/>
          </w:divBdr>
        </w:div>
        <w:div w:id="559636280">
          <w:marLeft w:val="640"/>
          <w:marRight w:val="0"/>
          <w:marTop w:val="0"/>
          <w:marBottom w:val="0"/>
          <w:divBdr>
            <w:top w:val="none" w:sz="0" w:space="0" w:color="auto"/>
            <w:left w:val="none" w:sz="0" w:space="0" w:color="auto"/>
            <w:bottom w:val="none" w:sz="0" w:space="0" w:color="auto"/>
            <w:right w:val="none" w:sz="0" w:space="0" w:color="auto"/>
          </w:divBdr>
        </w:div>
        <w:div w:id="626202554">
          <w:marLeft w:val="640"/>
          <w:marRight w:val="0"/>
          <w:marTop w:val="0"/>
          <w:marBottom w:val="0"/>
          <w:divBdr>
            <w:top w:val="none" w:sz="0" w:space="0" w:color="auto"/>
            <w:left w:val="none" w:sz="0" w:space="0" w:color="auto"/>
            <w:bottom w:val="none" w:sz="0" w:space="0" w:color="auto"/>
            <w:right w:val="none" w:sz="0" w:space="0" w:color="auto"/>
          </w:divBdr>
        </w:div>
        <w:div w:id="707145511">
          <w:marLeft w:val="640"/>
          <w:marRight w:val="0"/>
          <w:marTop w:val="0"/>
          <w:marBottom w:val="0"/>
          <w:divBdr>
            <w:top w:val="none" w:sz="0" w:space="0" w:color="auto"/>
            <w:left w:val="none" w:sz="0" w:space="0" w:color="auto"/>
            <w:bottom w:val="none" w:sz="0" w:space="0" w:color="auto"/>
            <w:right w:val="none" w:sz="0" w:space="0" w:color="auto"/>
          </w:divBdr>
        </w:div>
        <w:div w:id="746389549">
          <w:marLeft w:val="640"/>
          <w:marRight w:val="0"/>
          <w:marTop w:val="0"/>
          <w:marBottom w:val="0"/>
          <w:divBdr>
            <w:top w:val="none" w:sz="0" w:space="0" w:color="auto"/>
            <w:left w:val="none" w:sz="0" w:space="0" w:color="auto"/>
            <w:bottom w:val="none" w:sz="0" w:space="0" w:color="auto"/>
            <w:right w:val="none" w:sz="0" w:space="0" w:color="auto"/>
          </w:divBdr>
        </w:div>
        <w:div w:id="804156428">
          <w:marLeft w:val="640"/>
          <w:marRight w:val="0"/>
          <w:marTop w:val="0"/>
          <w:marBottom w:val="0"/>
          <w:divBdr>
            <w:top w:val="none" w:sz="0" w:space="0" w:color="auto"/>
            <w:left w:val="none" w:sz="0" w:space="0" w:color="auto"/>
            <w:bottom w:val="none" w:sz="0" w:space="0" w:color="auto"/>
            <w:right w:val="none" w:sz="0" w:space="0" w:color="auto"/>
          </w:divBdr>
        </w:div>
        <w:div w:id="814109477">
          <w:marLeft w:val="640"/>
          <w:marRight w:val="0"/>
          <w:marTop w:val="0"/>
          <w:marBottom w:val="0"/>
          <w:divBdr>
            <w:top w:val="none" w:sz="0" w:space="0" w:color="auto"/>
            <w:left w:val="none" w:sz="0" w:space="0" w:color="auto"/>
            <w:bottom w:val="none" w:sz="0" w:space="0" w:color="auto"/>
            <w:right w:val="none" w:sz="0" w:space="0" w:color="auto"/>
          </w:divBdr>
        </w:div>
        <w:div w:id="819734422">
          <w:marLeft w:val="640"/>
          <w:marRight w:val="0"/>
          <w:marTop w:val="0"/>
          <w:marBottom w:val="0"/>
          <w:divBdr>
            <w:top w:val="none" w:sz="0" w:space="0" w:color="auto"/>
            <w:left w:val="none" w:sz="0" w:space="0" w:color="auto"/>
            <w:bottom w:val="none" w:sz="0" w:space="0" w:color="auto"/>
            <w:right w:val="none" w:sz="0" w:space="0" w:color="auto"/>
          </w:divBdr>
        </w:div>
        <w:div w:id="841772221">
          <w:marLeft w:val="640"/>
          <w:marRight w:val="0"/>
          <w:marTop w:val="0"/>
          <w:marBottom w:val="0"/>
          <w:divBdr>
            <w:top w:val="none" w:sz="0" w:space="0" w:color="auto"/>
            <w:left w:val="none" w:sz="0" w:space="0" w:color="auto"/>
            <w:bottom w:val="none" w:sz="0" w:space="0" w:color="auto"/>
            <w:right w:val="none" w:sz="0" w:space="0" w:color="auto"/>
          </w:divBdr>
        </w:div>
        <w:div w:id="842352285">
          <w:marLeft w:val="640"/>
          <w:marRight w:val="0"/>
          <w:marTop w:val="0"/>
          <w:marBottom w:val="0"/>
          <w:divBdr>
            <w:top w:val="none" w:sz="0" w:space="0" w:color="auto"/>
            <w:left w:val="none" w:sz="0" w:space="0" w:color="auto"/>
            <w:bottom w:val="none" w:sz="0" w:space="0" w:color="auto"/>
            <w:right w:val="none" w:sz="0" w:space="0" w:color="auto"/>
          </w:divBdr>
        </w:div>
        <w:div w:id="938752286">
          <w:marLeft w:val="640"/>
          <w:marRight w:val="0"/>
          <w:marTop w:val="0"/>
          <w:marBottom w:val="0"/>
          <w:divBdr>
            <w:top w:val="none" w:sz="0" w:space="0" w:color="auto"/>
            <w:left w:val="none" w:sz="0" w:space="0" w:color="auto"/>
            <w:bottom w:val="none" w:sz="0" w:space="0" w:color="auto"/>
            <w:right w:val="none" w:sz="0" w:space="0" w:color="auto"/>
          </w:divBdr>
        </w:div>
        <w:div w:id="947853014">
          <w:marLeft w:val="640"/>
          <w:marRight w:val="0"/>
          <w:marTop w:val="0"/>
          <w:marBottom w:val="0"/>
          <w:divBdr>
            <w:top w:val="none" w:sz="0" w:space="0" w:color="auto"/>
            <w:left w:val="none" w:sz="0" w:space="0" w:color="auto"/>
            <w:bottom w:val="none" w:sz="0" w:space="0" w:color="auto"/>
            <w:right w:val="none" w:sz="0" w:space="0" w:color="auto"/>
          </w:divBdr>
        </w:div>
        <w:div w:id="1038237384">
          <w:marLeft w:val="640"/>
          <w:marRight w:val="0"/>
          <w:marTop w:val="0"/>
          <w:marBottom w:val="0"/>
          <w:divBdr>
            <w:top w:val="none" w:sz="0" w:space="0" w:color="auto"/>
            <w:left w:val="none" w:sz="0" w:space="0" w:color="auto"/>
            <w:bottom w:val="none" w:sz="0" w:space="0" w:color="auto"/>
            <w:right w:val="none" w:sz="0" w:space="0" w:color="auto"/>
          </w:divBdr>
        </w:div>
        <w:div w:id="1051340686">
          <w:marLeft w:val="640"/>
          <w:marRight w:val="0"/>
          <w:marTop w:val="0"/>
          <w:marBottom w:val="0"/>
          <w:divBdr>
            <w:top w:val="none" w:sz="0" w:space="0" w:color="auto"/>
            <w:left w:val="none" w:sz="0" w:space="0" w:color="auto"/>
            <w:bottom w:val="none" w:sz="0" w:space="0" w:color="auto"/>
            <w:right w:val="none" w:sz="0" w:space="0" w:color="auto"/>
          </w:divBdr>
        </w:div>
        <w:div w:id="1080954167">
          <w:marLeft w:val="640"/>
          <w:marRight w:val="0"/>
          <w:marTop w:val="0"/>
          <w:marBottom w:val="0"/>
          <w:divBdr>
            <w:top w:val="none" w:sz="0" w:space="0" w:color="auto"/>
            <w:left w:val="none" w:sz="0" w:space="0" w:color="auto"/>
            <w:bottom w:val="none" w:sz="0" w:space="0" w:color="auto"/>
            <w:right w:val="none" w:sz="0" w:space="0" w:color="auto"/>
          </w:divBdr>
        </w:div>
        <w:div w:id="1091975042">
          <w:marLeft w:val="640"/>
          <w:marRight w:val="0"/>
          <w:marTop w:val="0"/>
          <w:marBottom w:val="0"/>
          <w:divBdr>
            <w:top w:val="none" w:sz="0" w:space="0" w:color="auto"/>
            <w:left w:val="none" w:sz="0" w:space="0" w:color="auto"/>
            <w:bottom w:val="none" w:sz="0" w:space="0" w:color="auto"/>
            <w:right w:val="none" w:sz="0" w:space="0" w:color="auto"/>
          </w:divBdr>
        </w:div>
        <w:div w:id="1093819044">
          <w:marLeft w:val="640"/>
          <w:marRight w:val="0"/>
          <w:marTop w:val="0"/>
          <w:marBottom w:val="0"/>
          <w:divBdr>
            <w:top w:val="none" w:sz="0" w:space="0" w:color="auto"/>
            <w:left w:val="none" w:sz="0" w:space="0" w:color="auto"/>
            <w:bottom w:val="none" w:sz="0" w:space="0" w:color="auto"/>
            <w:right w:val="none" w:sz="0" w:space="0" w:color="auto"/>
          </w:divBdr>
        </w:div>
        <w:div w:id="1106191658">
          <w:marLeft w:val="640"/>
          <w:marRight w:val="0"/>
          <w:marTop w:val="0"/>
          <w:marBottom w:val="0"/>
          <w:divBdr>
            <w:top w:val="none" w:sz="0" w:space="0" w:color="auto"/>
            <w:left w:val="none" w:sz="0" w:space="0" w:color="auto"/>
            <w:bottom w:val="none" w:sz="0" w:space="0" w:color="auto"/>
            <w:right w:val="none" w:sz="0" w:space="0" w:color="auto"/>
          </w:divBdr>
        </w:div>
      </w:divsChild>
    </w:div>
    <w:div w:id="929629411">
      <w:bodyDiv w:val="1"/>
      <w:marLeft w:val="0"/>
      <w:marRight w:val="0"/>
      <w:marTop w:val="0"/>
      <w:marBottom w:val="0"/>
      <w:divBdr>
        <w:top w:val="none" w:sz="0" w:space="0" w:color="auto"/>
        <w:left w:val="none" w:sz="0" w:space="0" w:color="auto"/>
        <w:bottom w:val="none" w:sz="0" w:space="0" w:color="auto"/>
        <w:right w:val="none" w:sz="0" w:space="0" w:color="auto"/>
      </w:divBdr>
      <w:divsChild>
        <w:div w:id="5057335">
          <w:marLeft w:val="640"/>
          <w:marRight w:val="0"/>
          <w:marTop w:val="0"/>
          <w:marBottom w:val="0"/>
          <w:divBdr>
            <w:top w:val="none" w:sz="0" w:space="0" w:color="auto"/>
            <w:left w:val="none" w:sz="0" w:space="0" w:color="auto"/>
            <w:bottom w:val="none" w:sz="0" w:space="0" w:color="auto"/>
            <w:right w:val="none" w:sz="0" w:space="0" w:color="auto"/>
          </w:divBdr>
        </w:div>
        <w:div w:id="10570153">
          <w:marLeft w:val="640"/>
          <w:marRight w:val="0"/>
          <w:marTop w:val="0"/>
          <w:marBottom w:val="0"/>
          <w:divBdr>
            <w:top w:val="none" w:sz="0" w:space="0" w:color="auto"/>
            <w:left w:val="none" w:sz="0" w:space="0" w:color="auto"/>
            <w:bottom w:val="none" w:sz="0" w:space="0" w:color="auto"/>
            <w:right w:val="none" w:sz="0" w:space="0" w:color="auto"/>
          </w:divBdr>
        </w:div>
        <w:div w:id="174272171">
          <w:marLeft w:val="640"/>
          <w:marRight w:val="0"/>
          <w:marTop w:val="0"/>
          <w:marBottom w:val="0"/>
          <w:divBdr>
            <w:top w:val="none" w:sz="0" w:space="0" w:color="auto"/>
            <w:left w:val="none" w:sz="0" w:space="0" w:color="auto"/>
            <w:bottom w:val="none" w:sz="0" w:space="0" w:color="auto"/>
            <w:right w:val="none" w:sz="0" w:space="0" w:color="auto"/>
          </w:divBdr>
        </w:div>
        <w:div w:id="185406830">
          <w:marLeft w:val="640"/>
          <w:marRight w:val="0"/>
          <w:marTop w:val="0"/>
          <w:marBottom w:val="0"/>
          <w:divBdr>
            <w:top w:val="none" w:sz="0" w:space="0" w:color="auto"/>
            <w:left w:val="none" w:sz="0" w:space="0" w:color="auto"/>
            <w:bottom w:val="none" w:sz="0" w:space="0" w:color="auto"/>
            <w:right w:val="none" w:sz="0" w:space="0" w:color="auto"/>
          </w:divBdr>
        </w:div>
        <w:div w:id="241179452">
          <w:marLeft w:val="640"/>
          <w:marRight w:val="0"/>
          <w:marTop w:val="0"/>
          <w:marBottom w:val="0"/>
          <w:divBdr>
            <w:top w:val="none" w:sz="0" w:space="0" w:color="auto"/>
            <w:left w:val="none" w:sz="0" w:space="0" w:color="auto"/>
            <w:bottom w:val="none" w:sz="0" w:space="0" w:color="auto"/>
            <w:right w:val="none" w:sz="0" w:space="0" w:color="auto"/>
          </w:divBdr>
        </w:div>
        <w:div w:id="249581017">
          <w:marLeft w:val="640"/>
          <w:marRight w:val="0"/>
          <w:marTop w:val="0"/>
          <w:marBottom w:val="0"/>
          <w:divBdr>
            <w:top w:val="none" w:sz="0" w:space="0" w:color="auto"/>
            <w:left w:val="none" w:sz="0" w:space="0" w:color="auto"/>
            <w:bottom w:val="none" w:sz="0" w:space="0" w:color="auto"/>
            <w:right w:val="none" w:sz="0" w:space="0" w:color="auto"/>
          </w:divBdr>
        </w:div>
        <w:div w:id="251355028">
          <w:marLeft w:val="640"/>
          <w:marRight w:val="0"/>
          <w:marTop w:val="0"/>
          <w:marBottom w:val="0"/>
          <w:divBdr>
            <w:top w:val="none" w:sz="0" w:space="0" w:color="auto"/>
            <w:left w:val="none" w:sz="0" w:space="0" w:color="auto"/>
            <w:bottom w:val="none" w:sz="0" w:space="0" w:color="auto"/>
            <w:right w:val="none" w:sz="0" w:space="0" w:color="auto"/>
          </w:divBdr>
        </w:div>
        <w:div w:id="285352871">
          <w:marLeft w:val="640"/>
          <w:marRight w:val="0"/>
          <w:marTop w:val="0"/>
          <w:marBottom w:val="0"/>
          <w:divBdr>
            <w:top w:val="none" w:sz="0" w:space="0" w:color="auto"/>
            <w:left w:val="none" w:sz="0" w:space="0" w:color="auto"/>
            <w:bottom w:val="none" w:sz="0" w:space="0" w:color="auto"/>
            <w:right w:val="none" w:sz="0" w:space="0" w:color="auto"/>
          </w:divBdr>
        </w:div>
        <w:div w:id="287780842">
          <w:marLeft w:val="640"/>
          <w:marRight w:val="0"/>
          <w:marTop w:val="0"/>
          <w:marBottom w:val="0"/>
          <w:divBdr>
            <w:top w:val="none" w:sz="0" w:space="0" w:color="auto"/>
            <w:left w:val="none" w:sz="0" w:space="0" w:color="auto"/>
            <w:bottom w:val="none" w:sz="0" w:space="0" w:color="auto"/>
            <w:right w:val="none" w:sz="0" w:space="0" w:color="auto"/>
          </w:divBdr>
        </w:div>
        <w:div w:id="343096524">
          <w:marLeft w:val="640"/>
          <w:marRight w:val="0"/>
          <w:marTop w:val="0"/>
          <w:marBottom w:val="0"/>
          <w:divBdr>
            <w:top w:val="none" w:sz="0" w:space="0" w:color="auto"/>
            <w:left w:val="none" w:sz="0" w:space="0" w:color="auto"/>
            <w:bottom w:val="none" w:sz="0" w:space="0" w:color="auto"/>
            <w:right w:val="none" w:sz="0" w:space="0" w:color="auto"/>
          </w:divBdr>
        </w:div>
        <w:div w:id="353771807">
          <w:marLeft w:val="640"/>
          <w:marRight w:val="0"/>
          <w:marTop w:val="0"/>
          <w:marBottom w:val="0"/>
          <w:divBdr>
            <w:top w:val="none" w:sz="0" w:space="0" w:color="auto"/>
            <w:left w:val="none" w:sz="0" w:space="0" w:color="auto"/>
            <w:bottom w:val="none" w:sz="0" w:space="0" w:color="auto"/>
            <w:right w:val="none" w:sz="0" w:space="0" w:color="auto"/>
          </w:divBdr>
        </w:div>
        <w:div w:id="379325185">
          <w:marLeft w:val="640"/>
          <w:marRight w:val="0"/>
          <w:marTop w:val="0"/>
          <w:marBottom w:val="0"/>
          <w:divBdr>
            <w:top w:val="none" w:sz="0" w:space="0" w:color="auto"/>
            <w:left w:val="none" w:sz="0" w:space="0" w:color="auto"/>
            <w:bottom w:val="none" w:sz="0" w:space="0" w:color="auto"/>
            <w:right w:val="none" w:sz="0" w:space="0" w:color="auto"/>
          </w:divBdr>
        </w:div>
        <w:div w:id="386492608">
          <w:marLeft w:val="640"/>
          <w:marRight w:val="0"/>
          <w:marTop w:val="0"/>
          <w:marBottom w:val="0"/>
          <w:divBdr>
            <w:top w:val="none" w:sz="0" w:space="0" w:color="auto"/>
            <w:left w:val="none" w:sz="0" w:space="0" w:color="auto"/>
            <w:bottom w:val="none" w:sz="0" w:space="0" w:color="auto"/>
            <w:right w:val="none" w:sz="0" w:space="0" w:color="auto"/>
          </w:divBdr>
        </w:div>
        <w:div w:id="397093716">
          <w:marLeft w:val="640"/>
          <w:marRight w:val="0"/>
          <w:marTop w:val="0"/>
          <w:marBottom w:val="0"/>
          <w:divBdr>
            <w:top w:val="none" w:sz="0" w:space="0" w:color="auto"/>
            <w:left w:val="none" w:sz="0" w:space="0" w:color="auto"/>
            <w:bottom w:val="none" w:sz="0" w:space="0" w:color="auto"/>
            <w:right w:val="none" w:sz="0" w:space="0" w:color="auto"/>
          </w:divBdr>
        </w:div>
        <w:div w:id="402025118">
          <w:marLeft w:val="640"/>
          <w:marRight w:val="0"/>
          <w:marTop w:val="0"/>
          <w:marBottom w:val="0"/>
          <w:divBdr>
            <w:top w:val="none" w:sz="0" w:space="0" w:color="auto"/>
            <w:left w:val="none" w:sz="0" w:space="0" w:color="auto"/>
            <w:bottom w:val="none" w:sz="0" w:space="0" w:color="auto"/>
            <w:right w:val="none" w:sz="0" w:space="0" w:color="auto"/>
          </w:divBdr>
        </w:div>
        <w:div w:id="408582575">
          <w:marLeft w:val="640"/>
          <w:marRight w:val="0"/>
          <w:marTop w:val="0"/>
          <w:marBottom w:val="0"/>
          <w:divBdr>
            <w:top w:val="none" w:sz="0" w:space="0" w:color="auto"/>
            <w:left w:val="none" w:sz="0" w:space="0" w:color="auto"/>
            <w:bottom w:val="none" w:sz="0" w:space="0" w:color="auto"/>
            <w:right w:val="none" w:sz="0" w:space="0" w:color="auto"/>
          </w:divBdr>
        </w:div>
        <w:div w:id="414325930">
          <w:marLeft w:val="640"/>
          <w:marRight w:val="0"/>
          <w:marTop w:val="0"/>
          <w:marBottom w:val="0"/>
          <w:divBdr>
            <w:top w:val="none" w:sz="0" w:space="0" w:color="auto"/>
            <w:left w:val="none" w:sz="0" w:space="0" w:color="auto"/>
            <w:bottom w:val="none" w:sz="0" w:space="0" w:color="auto"/>
            <w:right w:val="none" w:sz="0" w:space="0" w:color="auto"/>
          </w:divBdr>
        </w:div>
        <w:div w:id="417992842">
          <w:marLeft w:val="640"/>
          <w:marRight w:val="0"/>
          <w:marTop w:val="0"/>
          <w:marBottom w:val="0"/>
          <w:divBdr>
            <w:top w:val="none" w:sz="0" w:space="0" w:color="auto"/>
            <w:left w:val="none" w:sz="0" w:space="0" w:color="auto"/>
            <w:bottom w:val="none" w:sz="0" w:space="0" w:color="auto"/>
            <w:right w:val="none" w:sz="0" w:space="0" w:color="auto"/>
          </w:divBdr>
        </w:div>
        <w:div w:id="460458747">
          <w:marLeft w:val="640"/>
          <w:marRight w:val="0"/>
          <w:marTop w:val="0"/>
          <w:marBottom w:val="0"/>
          <w:divBdr>
            <w:top w:val="none" w:sz="0" w:space="0" w:color="auto"/>
            <w:left w:val="none" w:sz="0" w:space="0" w:color="auto"/>
            <w:bottom w:val="none" w:sz="0" w:space="0" w:color="auto"/>
            <w:right w:val="none" w:sz="0" w:space="0" w:color="auto"/>
          </w:divBdr>
        </w:div>
        <w:div w:id="462313201">
          <w:marLeft w:val="640"/>
          <w:marRight w:val="0"/>
          <w:marTop w:val="0"/>
          <w:marBottom w:val="0"/>
          <w:divBdr>
            <w:top w:val="none" w:sz="0" w:space="0" w:color="auto"/>
            <w:left w:val="none" w:sz="0" w:space="0" w:color="auto"/>
            <w:bottom w:val="none" w:sz="0" w:space="0" w:color="auto"/>
            <w:right w:val="none" w:sz="0" w:space="0" w:color="auto"/>
          </w:divBdr>
        </w:div>
        <w:div w:id="531654487">
          <w:marLeft w:val="640"/>
          <w:marRight w:val="0"/>
          <w:marTop w:val="0"/>
          <w:marBottom w:val="0"/>
          <w:divBdr>
            <w:top w:val="none" w:sz="0" w:space="0" w:color="auto"/>
            <w:left w:val="none" w:sz="0" w:space="0" w:color="auto"/>
            <w:bottom w:val="none" w:sz="0" w:space="0" w:color="auto"/>
            <w:right w:val="none" w:sz="0" w:space="0" w:color="auto"/>
          </w:divBdr>
        </w:div>
        <w:div w:id="590817554">
          <w:marLeft w:val="640"/>
          <w:marRight w:val="0"/>
          <w:marTop w:val="0"/>
          <w:marBottom w:val="0"/>
          <w:divBdr>
            <w:top w:val="none" w:sz="0" w:space="0" w:color="auto"/>
            <w:left w:val="none" w:sz="0" w:space="0" w:color="auto"/>
            <w:bottom w:val="none" w:sz="0" w:space="0" w:color="auto"/>
            <w:right w:val="none" w:sz="0" w:space="0" w:color="auto"/>
          </w:divBdr>
        </w:div>
        <w:div w:id="615064143">
          <w:marLeft w:val="640"/>
          <w:marRight w:val="0"/>
          <w:marTop w:val="0"/>
          <w:marBottom w:val="0"/>
          <w:divBdr>
            <w:top w:val="none" w:sz="0" w:space="0" w:color="auto"/>
            <w:left w:val="none" w:sz="0" w:space="0" w:color="auto"/>
            <w:bottom w:val="none" w:sz="0" w:space="0" w:color="auto"/>
            <w:right w:val="none" w:sz="0" w:space="0" w:color="auto"/>
          </w:divBdr>
        </w:div>
        <w:div w:id="685013431">
          <w:marLeft w:val="640"/>
          <w:marRight w:val="0"/>
          <w:marTop w:val="0"/>
          <w:marBottom w:val="0"/>
          <w:divBdr>
            <w:top w:val="none" w:sz="0" w:space="0" w:color="auto"/>
            <w:left w:val="none" w:sz="0" w:space="0" w:color="auto"/>
            <w:bottom w:val="none" w:sz="0" w:space="0" w:color="auto"/>
            <w:right w:val="none" w:sz="0" w:space="0" w:color="auto"/>
          </w:divBdr>
        </w:div>
        <w:div w:id="691108054">
          <w:marLeft w:val="640"/>
          <w:marRight w:val="0"/>
          <w:marTop w:val="0"/>
          <w:marBottom w:val="0"/>
          <w:divBdr>
            <w:top w:val="none" w:sz="0" w:space="0" w:color="auto"/>
            <w:left w:val="none" w:sz="0" w:space="0" w:color="auto"/>
            <w:bottom w:val="none" w:sz="0" w:space="0" w:color="auto"/>
            <w:right w:val="none" w:sz="0" w:space="0" w:color="auto"/>
          </w:divBdr>
        </w:div>
        <w:div w:id="749736918">
          <w:marLeft w:val="640"/>
          <w:marRight w:val="0"/>
          <w:marTop w:val="0"/>
          <w:marBottom w:val="0"/>
          <w:divBdr>
            <w:top w:val="none" w:sz="0" w:space="0" w:color="auto"/>
            <w:left w:val="none" w:sz="0" w:space="0" w:color="auto"/>
            <w:bottom w:val="none" w:sz="0" w:space="0" w:color="auto"/>
            <w:right w:val="none" w:sz="0" w:space="0" w:color="auto"/>
          </w:divBdr>
        </w:div>
        <w:div w:id="785081411">
          <w:marLeft w:val="640"/>
          <w:marRight w:val="0"/>
          <w:marTop w:val="0"/>
          <w:marBottom w:val="0"/>
          <w:divBdr>
            <w:top w:val="none" w:sz="0" w:space="0" w:color="auto"/>
            <w:left w:val="none" w:sz="0" w:space="0" w:color="auto"/>
            <w:bottom w:val="none" w:sz="0" w:space="0" w:color="auto"/>
            <w:right w:val="none" w:sz="0" w:space="0" w:color="auto"/>
          </w:divBdr>
        </w:div>
        <w:div w:id="791824361">
          <w:marLeft w:val="640"/>
          <w:marRight w:val="0"/>
          <w:marTop w:val="0"/>
          <w:marBottom w:val="0"/>
          <w:divBdr>
            <w:top w:val="none" w:sz="0" w:space="0" w:color="auto"/>
            <w:left w:val="none" w:sz="0" w:space="0" w:color="auto"/>
            <w:bottom w:val="none" w:sz="0" w:space="0" w:color="auto"/>
            <w:right w:val="none" w:sz="0" w:space="0" w:color="auto"/>
          </w:divBdr>
        </w:div>
        <w:div w:id="823858023">
          <w:marLeft w:val="640"/>
          <w:marRight w:val="0"/>
          <w:marTop w:val="0"/>
          <w:marBottom w:val="0"/>
          <w:divBdr>
            <w:top w:val="none" w:sz="0" w:space="0" w:color="auto"/>
            <w:left w:val="none" w:sz="0" w:space="0" w:color="auto"/>
            <w:bottom w:val="none" w:sz="0" w:space="0" w:color="auto"/>
            <w:right w:val="none" w:sz="0" w:space="0" w:color="auto"/>
          </w:divBdr>
        </w:div>
        <w:div w:id="856849428">
          <w:marLeft w:val="640"/>
          <w:marRight w:val="0"/>
          <w:marTop w:val="0"/>
          <w:marBottom w:val="0"/>
          <w:divBdr>
            <w:top w:val="none" w:sz="0" w:space="0" w:color="auto"/>
            <w:left w:val="none" w:sz="0" w:space="0" w:color="auto"/>
            <w:bottom w:val="none" w:sz="0" w:space="0" w:color="auto"/>
            <w:right w:val="none" w:sz="0" w:space="0" w:color="auto"/>
          </w:divBdr>
        </w:div>
        <w:div w:id="873347274">
          <w:marLeft w:val="640"/>
          <w:marRight w:val="0"/>
          <w:marTop w:val="0"/>
          <w:marBottom w:val="0"/>
          <w:divBdr>
            <w:top w:val="none" w:sz="0" w:space="0" w:color="auto"/>
            <w:left w:val="none" w:sz="0" w:space="0" w:color="auto"/>
            <w:bottom w:val="none" w:sz="0" w:space="0" w:color="auto"/>
            <w:right w:val="none" w:sz="0" w:space="0" w:color="auto"/>
          </w:divBdr>
        </w:div>
        <w:div w:id="873733558">
          <w:marLeft w:val="640"/>
          <w:marRight w:val="0"/>
          <w:marTop w:val="0"/>
          <w:marBottom w:val="0"/>
          <w:divBdr>
            <w:top w:val="none" w:sz="0" w:space="0" w:color="auto"/>
            <w:left w:val="none" w:sz="0" w:space="0" w:color="auto"/>
            <w:bottom w:val="none" w:sz="0" w:space="0" w:color="auto"/>
            <w:right w:val="none" w:sz="0" w:space="0" w:color="auto"/>
          </w:divBdr>
        </w:div>
        <w:div w:id="881287651">
          <w:marLeft w:val="640"/>
          <w:marRight w:val="0"/>
          <w:marTop w:val="0"/>
          <w:marBottom w:val="0"/>
          <w:divBdr>
            <w:top w:val="none" w:sz="0" w:space="0" w:color="auto"/>
            <w:left w:val="none" w:sz="0" w:space="0" w:color="auto"/>
            <w:bottom w:val="none" w:sz="0" w:space="0" w:color="auto"/>
            <w:right w:val="none" w:sz="0" w:space="0" w:color="auto"/>
          </w:divBdr>
        </w:div>
        <w:div w:id="882253145">
          <w:marLeft w:val="640"/>
          <w:marRight w:val="0"/>
          <w:marTop w:val="0"/>
          <w:marBottom w:val="0"/>
          <w:divBdr>
            <w:top w:val="none" w:sz="0" w:space="0" w:color="auto"/>
            <w:left w:val="none" w:sz="0" w:space="0" w:color="auto"/>
            <w:bottom w:val="none" w:sz="0" w:space="0" w:color="auto"/>
            <w:right w:val="none" w:sz="0" w:space="0" w:color="auto"/>
          </w:divBdr>
        </w:div>
        <w:div w:id="918102024">
          <w:marLeft w:val="640"/>
          <w:marRight w:val="0"/>
          <w:marTop w:val="0"/>
          <w:marBottom w:val="0"/>
          <w:divBdr>
            <w:top w:val="none" w:sz="0" w:space="0" w:color="auto"/>
            <w:left w:val="none" w:sz="0" w:space="0" w:color="auto"/>
            <w:bottom w:val="none" w:sz="0" w:space="0" w:color="auto"/>
            <w:right w:val="none" w:sz="0" w:space="0" w:color="auto"/>
          </w:divBdr>
        </w:div>
        <w:div w:id="933392311">
          <w:marLeft w:val="640"/>
          <w:marRight w:val="0"/>
          <w:marTop w:val="0"/>
          <w:marBottom w:val="0"/>
          <w:divBdr>
            <w:top w:val="none" w:sz="0" w:space="0" w:color="auto"/>
            <w:left w:val="none" w:sz="0" w:space="0" w:color="auto"/>
            <w:bottom w:val="none" w:sz="0" w:space="0" w:color="auto"/>
            <w:right w:val="none" w:sz="0" w:space="0" w:color="auto"/>
          </w:divBdr>
        </w:div>
        <w:div w:id="941375045">
          <w:marLeft w:val="640"/>
          <w:marRight w:val="0"/>
          <w:marTop w:val="0"/>
          <w:marBottom w:val="0"/>
          <w:divBdr>
            <w:top w:val="none" w:sz="0" w:space="0" w:color="auto"/>
            <w:left w:val="none" w:sz="0" w:space="0" w:color="auto"/>
            <w:bottom w:val="none" w:sz="0" w:space="0" w:color="auto"/>
            <w:right w:val="none" w:sz="0" w:space="0" w:color="auto"/>
          </w:divBdr>
        </w:div>
        <w:div w:id="942539336">
          <w:marLeft w:val="640"/>
          <w:marRight w:val="0"/>
          <w:marTop w:val="0"/>
          <w:marBottom w:val="0"/>
          <w:divBdr>
            <w:top w:val="none" w:sz="0" w:space="0" w:color="auto"/>
            <w:left w:val="none" w:sz="0" w:space="0" w:color="auto"/>
            <w:bottom w:val="none" w:sz="0" w:space="0" w:color="auto"/>
            <w:right w:val="none" w:sz="0" w:space="0" w:color="auto"/>
          </w:divBdr>
        </w:div>
        <w:div w:id="963734176">
          <w:marLeft w:val="640"/>
          <w:marRight w:val="0"/>
          <w:marTop w:val="0"/>
          <w:marBottom w:val="0"/>
          <w:divBdr>
            <w:top w:val="none" w:sz="0" w:space="0" w:color="auto"/>
            <w:left w:val="none" w:sz="0" w:space="0" w:color="auto"/>
            <w:bottom w:val="none" w:sz="0" w:space="0" w:color="auto"/>
            <w:right w:val="none" w:sz="0" w:space="0" w:color="auto"/>
          </w:divBdr>
        </w:div>
        <w:div w:id="981469595">
          <w:marLeft w:val="640"/>
          <w:marRight w:val="0"/>
          <w:marTop w:val="0"/>
          <w:marBottom w:val="0"/>
          <w:divBdr>
            <w:top w:val="none" w:sz="0" w:space="0" w:color="auto"/>
            <w:left w:val="none" w:sz="0" w:space="0" w:color="auto"/>
            <w:bottom w:val="none" w:sz="0" w:space="0" w:color="auto"/>
            <w:right w:val="none" w:sz="0" w:space="0" w:color="auto"/>
          </w:divBdr>
        </w:div>
        <w:div w:id="990062461">
          <w:marLeft w:val="640"/>
          <w:marRight w:val="0"/>
          <w:marTop w:val="0"/>
          <w:marBottom w:val="0"/>
          <w:divBdr>
            <w:top w:val="none" w:sz="0" w:space="0" w:color="auto"/>
            <w:left w:val="none" w:sz="0" w:space="0" w:color="auto"/>
            <w:bottom w:val="none" w:sz="0" w:space="0" w:color="auto"/>
            <w:right w:val="none" w:sz="0" w:space="0" w:color="auto"/>
          </w:divBdr>
        </w:div>
        <w:div w:id="993725734">
          <w:marLeft w:val="640"/>
          <w:marRight w:val="0"/>
          <w:marTop w:val="0"/>
          <w:marBottom w:val="0"/>
          <w:divBdr>
            <w:top w:val="none" w:sz="0" w:space="0" w:color="auto"/>
            <w:left w:val="none" w:sz="0" w:space="0" w:color="auto"/>
            <w:bottom w:val="none" w:sz="0" w:space="0" w:color="auto"/>
            <w:right w:val="none" w:sz="0" w:space="0" w:color="auto"/>
          </w:divBdr>
        </w:div>
        <w:div w:id="998315607">
          <w:marLeft w:val="640"/>
          <w:marRight w:val="0"/>
          <w:marTop w:val="0"/>
          <w:marBottom w:val="0"/>
          <w:divBdr>
            <w:top w:val="none" w:sz="0" w:space="0" w:color="auto"/>
            <w:left w:val="none" w:sz="0" w:space="0" w:color="auto"/>
            <w:bottom w:val="none" w:sz="0" w:space="0" w:color="auto"/>
            <w:right w:val="none" w:sz="0" w:space="0" w:color="auto"/>
          </w:divBdr>
        </w:div>
        <w:div w:id="1016152485">
          <w:marLeft w:val="640"/>
          <w:marRight w:val="0"/>
          <w:marTop w:val="0"/>
          <w:marBottom w:val="0"/>
          <w:divBdr>
            <w:top w:val="none" w:sz="0" w:space="0" w:color="auto"/>
            <w:left w:val="none" w:sz="0" w:space="0" w:color="auto"/>
            <w:bottom w:val="none" w:sz="0" w:space="0" w:color="auto"/>
            <w:right w:val="none" w:sz="0" w:space="0" w:color="auto"/>
          </w:divBdr>
        </w:div>
        <w:div w:id="1040520026">
          <w:marLeft w:val="640"/>
          <w:marRight w:val="0"/>
          <w:marTop w:val="0"/>
          <w:marBottom w:val="0"/>
          <w:divBdr>
            <w:top w:val="none" w:sz="0" w:space="0" w:color="auto"/>
            <w:left w:val="none" w:sz="0" w:space="0" w:color="auto"/>
            <w:bottom w:val="none" w:sz="0" w:space="0" w:color="auto"/>
            <w:right w:val="none" w:sz="0" w:space="0" w:color="auto"/>
          </w:divBdr>
        </w:div>
        <w:div w:id="1055549049">
          <w:marLeft w:val="640"/>
          <w:marRight w:val="0"/>
          <w:marTop w:val="0"/>
          <w:marBottom w:val="0"/>
          <w:divBdr>
            <w:top w:val="none" w:sz="0" w:space="0" w:color="auto"/>
            <w:left w:val="none" w:sz="0" w:space="0" w:color="auto"/>
            <w:bottom w:val="none" w:sz="0" w:space="0" w:color="auto"/>
            <w:right w:val="none" w:sz="0" w:space="0" w:color="auto"/>
          </w:divBdr>
        </w:div>
        <w:div w:id="1118797113">
          <w:marLeft w:val="640"/>
          <w:marRight w:val="0"/>
          <w:marTop w:val="0"/>
          <w:marBottom w:val="0"/>
          <w:divBdr>
            <w:top w:val="none" w:sz="0" w:space="0" w:color="auto"/>
            <w:left w:val="none" w:sz="0" w:space="0" w:color="auto"/>
            <w:bottom w:val="none" w:sz="0" w:space="0" w:color="auto"/>
            <w:right w:val="none" w:sz="0" w:space="0" w:color="auto"/>
          </w:divBdr>
        </w:div>
        <w:div w:id="1135951448">
          <w:marLeft w:val="640"/>
          <w:marRight w:val="0"/>
          <w:marTop w:val="0"/>
          <w:marBottom w:val="0"/>
          <w:divBdr>
            <w:top w:val="none" w:sz="0" w:space="0" w:color="auto"/>
            <w:left w:val="none" w:sz="0" w:space="0" w:color="auto"/>
            <w:bottom w:val="none" w:sz="0" w:space="0" w:color="auto"/>
            <w:right w:val="none" w:sz="0" w:space="0" w:color="auto"/>
          </w:divBdr>
        </w:div>
      </w:divsChild>
    </w:div>
    <w:div w:id="936064700">
      <w:bodyDiv w:val="1"/>
      <w:marLeft w:val="0"/>
      <w:marRight w:val="0"/>
      <w:marTop w:val="0"/>
      <w:marBottom w:val="0"/>
      <w:divBdr>
        <w:top w:val="none" w:sz="0" w:space="0" w:color="auto"/>
        <w:left w:val="none" w:sz="0" w:space="0" w:color="auto"/>
        <w:bottom w:val="none" w:sz="0" w:space="0" w:color="auto"/>
        <w:right w:val="none" w:sz="0" w:space="0" w:color="auto"/>
      </w:divBdr>
      <w:divsChild>
        <w:div w:id="32198995">
          <w:marLeft w:val="640"/>
          <w:marRight w:val="0"/>
          <w:marTop w:val="0"/>
          <w:marBottom w:val="0"/>
          <w:divBdr>
            <w:top w:val="none" w:sz="0" w:space="0" w:color="auto"/>
            <w:left w:val="none" w:sz="0" w:space="0" w:color="auto"/>
            <w:bottom w:val="none" w:sz="0" w:space="0" w:color="auto"/>
            <w:right w:val="none" w:sz="0" w:space="0" w:color="auto"/>
          </w:divBdr>
        </w:div>
        <w:div w:id="65223259">
          <w:marLeft w:val="640"/>
          <w:marRight w:val="0"/>
          <w:marTop w:val="0"/>
          <w:marBottom w:val="0"/>
          <w:divBdr>
            <w:top w:val="none" w:sz="0" w:space="0" w:color="auto"/>
            <w:left w:val="none" w:sz="0" w:space="0" w:color="auto"/>
            <w:bottom w:val="none" w:sz="0" w:space="0" w:color="auto"/>
            <w:right w:val="none" w:sz="0" w:space="0" w:color="auto"/>
          </w:divBdr>
        </w:div>
        <w:div w:id="116723165">
          <w:marLeft w:val="640"/>
          <w:marRight w:val="0"/>
          <w:marTop w:val="0"/>
          <w:marBottom w:val="0"/>
          <w:divBdr>
            <w:top w:val="none" w:sz="0" w:space="0" w:color="auto"/>
            <w:left w:val="none" w:sz="0" w:space="0" w:color="auto"/>
            <w:bottom w:val="none" w:sz="0" w:space="0" w:color="auto"/>
            <w:right w:val="none" w:sz="0" w:space="0" w:color="auto"/>
          </w:divBdr>
        </w:div>
        <w:div w:id="119882704">
          <w:marLeft w:val="640"/>
          <w:marRight w:val="0"/>
          <w:marTop w:val="0"/>
          <w:marBottom w:val="0"/>
          <w:divBdr>
            <w:top w:val="none" w:sz="0" w:space="0" w:color="auto"/>
            <w:left w:val="none" w:sz="0" w:space="0" w:color="auto"/>
            <w:bottom w:val="none" w:sz="0" w:space="0" w:color="auto"/>
            <w:right w:val="none" w:sz="0" w:space="0" w:color="auto"/>
          </w:divBdr>
        </w:div>
        <w:div w:id="148913440">
          <w:marLeft w:val="640"/>
          <w:marRight w:val="0"/>
          <w:marTop w:val="0"/>
          <w:marBottom w:val="0"/>
          <w:divBdr>
            <w:top w:val="none" w:sz="0" w:space="0" w:color="auto"/>
            <w:left w:val="none" w:sz="0" w:space="0" w:color="auto"/>
            <w:bottom w:val="none" w:sz="0" w:space="0" w:color="auto"/>
            <w:right w:val="none" w:sz="0" w:space="0" w:color="auto"/>
          </w:divBdr>
        </w:div>
        <w:div w:id="158161846">
          <w:marLeft w:val="640"/>
          <w:marRight w:val="0"/>
          <w:marTop w:val="0"/>
          <w:marBottom w:val="0"/>
          <w:divBdr>
            <w:top w:val="none" w:sz="0" w:space="0" w:color="auto"/>
            <w:left w:val="none" w:sz="0" w:space="0" w:color="auto"/>
            <w:bottom w:val="none" w:sz="0" w:space="0" w:color="auto"/>
            <w:right w:val="none" w:sz="0" w:space="0" w:color="auto"/>
          </w:divBdr>
        </w:div>
        <w:div w:id="160244414">
          <w:marLeft w:val="640"/>
          <w:marRight w:val="0"/>
          <w:marTop w:val="0"/>
          <w:marBottom w:val="0"/>
          <w:divBdr>
            <w:top w:val="none" w:sz="0" w:space="0" w:color="auto"/>
            <w:left w:val="none" w:sz="0" w:space="0" w:color="auto"/>
            <w:bottom w:val="none" w:sz="0" w:space="0" w:color="auto"/>
            <w:right w:val="none" w:sz="0" w:space="0" w:color="auto"/>
          </w:divBdr>
        </w:div>
        <w:div w:id="189806226">
          <w:marLeft w:val="640"/>
          <w:marRight w:val="0"/>
          <w:marTop w:val="0"/>
          <w:marBottom w:val="0"/>
          <w:divBdr>
            <w:top w:val="none" w:sz="0" w:space="0" w:color="auto"/>
            <w:left w:val="none" w:sz="0" w:space="0" w:color="auto"/>
            <w:bottom w:val="none" w:sz="0" w:space="0" w:color="auto"/>
            <w:right w:val="none" w:sz="0" w:space="0" w:color="auto"/>
          </w:divBdr>
        </w:div>
        <w:div w:id="262540768">
          <w:marLeft w:val="640"/>
          <w:marRight w:val="0"/>
          <w:marTop w:val="0"/>
          <w:marBottom w:val="0"/>
          <w:divBdr>
            <w:top w:val="none" w:sz="0" w:space="0" w:color="auto"/>
            <w:left w:val="none" w:sz="0" w:space="0" w:color="auto"/>
            <w:bottom w:val="none" w:sz="0" w:space="0" w:color="auto"/>
            <w:right w:val="none" w:sz="0" w:space="0" w:color="auto"/>
          </w:divBdr>
        </w:div>
        <w:div w:id="322781413">
          <w:marLeft w:val="640"/>
          <w:marRight w:val="0"/>
          <w:marTop w:val="0"/>
          <w:marBottom w:val="0"/>
          <w:divBdr>
            <w:top w:val="none" w:sz="0" w:space="0" w:color="auto"/>
            <w:left w:val="none" w:sz="0" w:space="0" w:color="auto"/>
            <w:bottom w:val="none" w:sz="0" w:space="0" w:color="auto"/>
            <w:right w:val="none" w:sz="0" w:space="0" w:color="auto"/>
          </w:divBdr>
        </w:div>
        <w:div w:id="323626250">
          <w:marLeft w:val="640"/>
          <w:marRight w:val="0"/>
          <w:marTop w:val="0"/>
          <w:marBottom w:val="0"/>
          <w:divBdr>
            <w:top w:val="none" w:sz="0" w:space="0" w:color="auto"/>
            <w:left w:val="none" w:sz="0" w:space="0" w:color="auto"/>
            <w:bottom w:val="none" w:sz="0" w:space="0" w:color="auto"/>
            <w:right w:val="none" w:sz="0" w:space="0" w:color="auto"/>
          </w:divBdr>
        </w:div>
        <w:div w:id="327094971">
          <w:marLeft w:val="640"/>
          <w:marRight w:val="0"/>
          <w:marTop w:val="0"/>
          <w:marBottom w:val="0"/>
          <w:divBdr>
            <w:top w:val="none" w:sz="0" w:space="0" w:color="auto"/>
            <w:left w:val="none" w:sz="0" w:space="0" w:color="auto"/>
            <w:bottom w:val="none" w:sz="0" w:space="0" w:color="auto"/>
            <w:right w:val="none" w:sz="0" w:space="0" w:color="auto"/>
          </w:divBdr>
        </w:div>
        <w:div w:id="355935831">
          <w:marLeft w:val="640"/>
          <w:marRight w:val="0"/>
          <w:marTop w:val="0"/>
          <w:marBottom w:val="0"/>
          <w:divBdr>
            <w:top w:val="none" w:sz="0" w:space="0" w:color="auto"/>
            <w:left w:val="none" w:sz="0" w:space="0" w:color="auto"/>
            <w:bottom w:val="none" w:sz="0" w:space="0" w:color="auto"/>
            <w:right w:val="none" w:sz="0" w:space="0" w:color="auto"/>
          </w:divBdr>
        </w:div>
        <w:div w:id="374693762">
          <w:marLeft w:val="640"/>
          <w:marRight w:val="0"/>
          <w:marTop w:val="0"/>
          <w:marBottom w:val="0"/>
          <w:divBdr>
            <w:top w:val="none" w:sz="0" w:space="0" w:color="auto"/>
            <w:left w:val="none" w:sz="0" w:space="0" w:color="auto"/>
            <w:bottom w:val="none" w:sz="0" w:space="0" w:color="auto"/>
            <w:right w:val="none" w:sz="0" w:space="0" w:color="auto"/>
          </w:divBdr>
        </w:div>
        <w:div w:id="460811307">
          <w:marLeft w:val="640"/>
          <w:marRight w:val="0"/>
          <w:marTop w:val="0"/>
          <w:marBottom w:val="0"/>
          <w:divBdr>
            <w:top w:val="none" w:sz="0" w:space="0" w:color="auto"/>
            <w:left w:val="none" w:sz="0" w:space="0" w:color="auto"/>
            <w:bottom w:val="none" w:sz="0" w:space="0" w:color="auto"/>
            <w:right w:val="none" w:sz="0" w:space="0" w:color="auto"/>
          </w:divBdr>
        </w:div>
        <w:div w:id="512763805">
          <w:marLeft w:val="640"/>
          <w:marRight w:val="0"/>
          <w:marTop w:val="0"/>
          <w:marBottom w:val="0"/>
          <w:divBdr>
            <w:top w:val="none" w:sz="0" w:space="0" w:color="auto"/>
            <w:left w:val="none" w:sz="0" w:space="0" w:color="auto"/>
            <w:bottom w:val="none" w:sz="0" w:space="0" w:color="auto"/>
            <w:right w:val="none" w:sz="0" w:space="0" w:color="auto"/>
          </w:divBdr>
        </w:div>
        <w:div w:id="544558991">
          <w:marLeft w:val="640"/>
          <w:marRight w:val="0"/>
          <w:marTop w:val="0"/>
          <w:marBottom w:val="0"/>
          <w:divBdr>
            <w:top w:val="none" w:sz="0" w:space="0" w:color="auto"/>
            <w:left w:val="none" w:sz="0" w:space="0" w:color="auto"/>
            <w:bottom w:val="none" w:sz="0" w:space="0" w:color="auto"/>
            <w:right w:val="none" w:sz="0" w:space="0" w:color="auto"/>
          </w:divBdr>
        </w:div>
        <w:div w:id="552498772">
          <w:marLeft w:val="640"/>
          <w:marRight w:val="0"/>
          <w:marTop w:val="0"/>
          <w:marBottom w:val="0"/>
          <w:divBdr>
            <w:top w:val="none" w:sz="0" w:space="0" w:color="auto"/>
            <w:left w:val="none" w:sz="0" w:space="0" w:color="auto"/>
            <w:bottom w:val="none" w:sz="0" w:space="0" w:color="auto"/>
            <w:right w:val="none" w:sz="0" w:space="0" w:color="auto"/>
          </w:divBdr>
        </w:div>
        <w:div w:id="564340212">
          <w:marLeft w:val="640"/>
          <w:marRight w:val="0"/>
          <w:marTop w:val="0"/>
          <w:marBottom w:val="0"/>
          <w:divBdr>
            <w:top w:val="none" w:sz="0" w:space="0" w:color="auto"/>
            <w:left w:val="none" w:sz="0" w:space="0" w:color="auto"/>
            <w:bottom w:val="none" w:sz="0" w:space="0" w:color="auto"/>
            <w:right w:val="none" w:sz="0" w:space="0" w:color="auto"/>
          </w:divBdr>
        </w:div>
        <w:div w:id="568082523">
          <w:marLeft w:val="640"/>
          <w:marRight w:val="0"/>
          <w:marTop w:val="0"/>
          <w:marBottom w:val="0"/>
          <w:divBdr>
            <w:top w:val="none" w:sz="0" w:space="0" w:color="auto"/>
            <w:left w:val="none" w:sz="0" w:space="0" w:color="auto"/>
            <w:bottom w:val="none" w:sz="0" w:space="0" w:color="auto"/>
            <w:right w:val="none" w:sz="0" w:space="0" w:color="auto"/>
          </w:divBdr>
        </w:div>
        <w:div w:id="580480995">
          <w:marLeft w:val="640"/>
          <w:marRight w:val="0"/>
          <w:marTop w:val="0"/>
          <w:marBottom w:val="0"/>
          <w:divBdr>
            <w:top w:val="none" w:sz="0" w:space="0" w:color="auto"/>
            <w:left w:val="none" w:sz="0" w:space="0" w:color="auto"/>
            <w:bottom w:val="none" w:sz="0" w:space="0" w:color="auto"/>
            <w:right w:val="none" w:sz="0" w:space="0" w:color="auto"/>
          </w:divBdr>
        </w:div>
        <w:div w:id="605773693">
          <w:marLeft w:val="640"/>
          <w:marRight w:val="0"/>
          <w:marTop w:val="0"/>
          <w:marBottom w:val="0"/>
          <w:divBdr>
            <w:top w:val="none" w:sz="0" w:space="0" w:color="auto"/>
            <w:left w:val="none" w:sz="0" w:space="0" w:color="auto"/>
            <w:bottom w:val="none" w:sz="0" w:space="0" w:color="auto"/>
            <w:right w:val="none" w:sz="0" w:space="0" w:color="auto"/>
          </w:divBdr>
        </w:div>
        <w:div w:id="630016294">
          <w:marLeft w:val="640"/>
          <w:marRight w:val="0"/>
          <w:marTop w:val="0"/>
          <w:marBottom w:val="0"/>
          <w:divBdr>
            <w:top w:val="none" w:sz="0" w:space="0" w:color="auto"/>
            <w:left w:val="none" w:sz="0" w:space="0" w:color="auto"/>
            <w:bottom w:val="none" w:sz="0" w:space="0" w:color="auto"/>
            <w:right w:val="none" w:sz="0" w:space="0" w:color="auto"/>
          </w:divBdr>
        </w:div>
        <w:div w:id="633757040">
          <w:marLeft w:val="640"/>
          <w:marRight w:val="0"/>
          <w:marTop w:val="0"/>
          <w:marBottom w:val="0"/>
          <w:divBdr>
            <w:top w:val="none" w:sz="0" w:space="0" w:color="auto"/>
            <w:left w:val="none" w:sz="0" w:space="0" w:color="auto"/>
            <w:bottom w:val="none" w:sz="0" w:space="0" w:color="auto"/>
            <w:right w:val="none" w:sz="0" w:space="0" w:color="auto"/>
          </w:divBdr>
        </w:div>
        <w:div w:id="649793469">
          <w:marLeft w:val="640"/>
          <w:marRight w:val="0"/>
          <w:marTop w:val="0"/>
          <w:marBottom w:val="0"/>
          <w:divBdr>
            <w:top w:val="none" w:sz="0" w:space="0" w:color="auto"/>
            <w:left w:val="none" w:sz="0" w:space="0" w:color="auto"/>
            <w:bottom w:val="none" w:sz="0" w:space="0" w:color="auto"/>
            <w:right w:val="none" w:sz="0" w:space="0" w:color="auto"/>
          </w:divBdr>
        </w:div>
        <w:div w:id="686835925">
          <w:marLeft w:val="640"/>
          <w:marRight w:val="0"/>
          <w:marTop w:val="0"/>
          <w:marBottom w:val="0"/>
          <w:divBdr>
            <w:top w:val="none" w:sz="0" w:space="0" w:color="auto"/>
            <w:left w:val="none" w:sz="0" w:space="0" w:color="auto"/>
            <w:bottom w:val="none" w:sz="0" w:space="0" w:color="auto"/>
            <w:right w:val="none" w:sz="0" w:space="0" w:color="auto"/>
          </w:divBdr>
        </w:div>
        <w:div w:id="689723102">
          <w:marLeft w:val="640"/>
          <w:marRight w:val="0"/>
          <w:marTop w:val="0"/>
          <w:marBottom w:val="0"/>
          <w:divBdr>
            <w:top w:val="none" w:sz="0" w:space="0" w:color="auto"/>
            <w:left w:val="none" w:sz="0" w:space="0" w:color="auto"/>
            <w:bottom w:val="none" w:sz="0" w:space="0" w:color="auto"/>
            <w:right w:val="none" w:sz="0" w:space="0" w:color="auto"/>
          </w:divBdr>
        </w:div>
        <w:div w:id="720133921">
          <w:marLeft w:val="640"/>
          <w:marRight w:val="0"/>
          <w:marTop w:val="0"/>
          <w:marBottom w:val="0"/>
          <w:divBdr>
            <w:top w:val="none" w:sz="0" w:space="0" w:color="auto"/>
            <w:left w:val="none" w:sz="0" w:space="0" w:color="auto"/>
            <w:bottom w:val="none" w:sz="0" w:space="0" w:color="auto"/>
            <w:right w:val="none" w:sz="0" w:space="0" w:color="auto"/>
          </w:divBdr>
        </w:div>
        <w:div w:id="787698913">
          <w:marLeft w:val="640"/>
          <w:marRight w:val="0"/>
          <w:marTop w:val="0"/>
          <w:marBottom w:val="0"/>
          <w:divBdr>
            <w:top w:val="none" w:sz="0" w:space="0" w:color="auto"/>
            <w:left w:val="none" w:sz="0" w:space="0" w:color="auto"/>
            <w:bottom w:val="none" w:sz="0" w:space="0" w:color="auto"/>
            <w:right w:val="none" w:sz="0" w:space="0" w:color="auto"/>
          </w:divBdr>
        </w:div>
        <w:div w:id="833909549">
          <w:marLeft w:val="640"/>
          <w:marRight w:val="0"/>
          <w:marTop w:val="0"/>
          <w:marBottom w:val="0"/>
          <w:divBdr>
            <w:top w:val="none" w:sz="0" w:space="0" w:color="auto"/>
            <w:left w:val="none" w:sz="0" w:space="0" w:color="auto"/>
            <w:bottom w:val="none" w:sz="0" w:space="0" w:color="auto"/>
            <w:right w:val="none" w:sz="0" w:space="0" w:color="auto"/>
          </w:divBdr>
        </w:div>
        <w:div w:id="847869323">
          <w:marLeft w:val="640"/>
          <w:marRight w:val="0"/>
          <w:marTop w:val="0"/>
          <w:marBottom w:val="0"/>
          <w:divBdr>
            <w:top w:val="none" w:sz="0" w:space="0" w:color="auto"/>
            <w:left w:val="none" w:sz="0" w:space="0" w:color="auto"/>
            <w:bottom w:val="none" w:sz="0" w:space="0" w:color="auto"/>
            <w:right w:val="none" w:sz="0" w:space="0" w:color="auto"/>
          </w:divBdr>
        </w:div>
        <w:div w:id="854729581">
          <w:marLeft w:val="640"/>
          <w:marRight w:val="0"/>
          <w:marTop w:val="0"/>
          <w:marBottom w:val="0"/>
          <w:divBdr>
            <w:top w:val="none" w:sz="0" w:space="0" w:color="auto"/>
            <w:left w:val="none" w:sz="0" w:space="0" w:color="auto"/>
            <w:bottom w:val="none" w:sz="0" w:space="0" w:color="auto"/>
            <w:right w:val="none" w:sz="0" w:space="0" w:color="auto"/>
          </w:divBdr>
        </w:div>
        <w:div w:id="862325436">
          <w:marLeft w:val="640"/>
          <w:marRight w:val="0"/>
          <w:marTop w:val="0"/>
          <w:marBottom w:val="0"/>
          <w:divBdr>
            <w:top w:val="none" w:sz="0" w:space="0" w:color="auto"/>
            <w:left w:val="none" w:sz="0" w:space="0" w:color="auto"/>
            <w:bottom w:val="none" w:sz="0" w:space="0" w:color="auto"/>
            <w:right w:val="none" w:sz="0" w:space="0" w:color="auto"/>
          </w:divBdr>
        </w:div>
        <w:div w:id="876433860">
          <w:marLeft w:val="640"/>
          <w:marRight w:val="0"/>
          <w:marTop w:val="0"/>
          <w:marBottom w:val="0"/>
          <w:divBdr>
            <w:top w:val="none" w:sz="0" w:space="0" w:color="auto"/>
            <w:left w:val="none" w:sz="0" w:space="0" w:color="auto"/>
            <w:bottom w:val="none" w:sz="0" w:space="0" w:color="auto"/>
            <w:right w:val="none" w:sz="0" w:space="0" w:color="auto"/>
          </w:divBdr>
        </w:div>
        <w:div w:id="884946781">
          <w:marLeft w:val="640"/>
          <w:marRight w:val="0"/>
          <w:marTop w:val="0"/>
          <w:marBottom w:val="0"/>
          <w:divBdr>
            <w:top w:val="none" w:sz="0" w:space="0" w:color="auto"/>
            <w:left w:val="none" w:sz="0" w:space="0" w:color="auto"/>
            <w:bottom w:val="none" w:sz="0" w:space="0" w:color="auto"/>
            <w:right w:val="none" w:sz="0" w:space="0" w:color="auto"/>
          </w:divBdr>
        </w:div>
        <w:div w:id="909271892">
          <w:marLeft w:val="640"/>
          <w:marRight w:val="0"/>
          <w:marTop w:val="0"/>
          <w:marBottom w:val="0"/>
          <w:divBdr>
            <w:top w:val="none" w:sz="0" w:space="0" w:color="auto"/>
            <w:left w:val="none" w:sz="0" w:space="0" w:color="auto"/>
            <w:bottom w:val="none" w:sz="0" w:space="0" w:color="auto"/>
            <w:right w:val="none" w:sz="0" w:space="0" w:color="auto"/>
          </w:divBdr>
        </w:div>
        <w:div w:id="926814903">
          <w:marLeft w:val="640"/>
          <w:marRight w:val="0"/>
          <w:marTop w:val="0"/>
          <w:marBottom w:val="0"/>
          <w:divBdr>
            <w:top w:val="none" w:sz="0" w:space="0" w:color="auto"/>
            <w:left w:val="none" w:sz="0" w:space="0" w:color="auto"/>
            <w:bottom w:val="none" w:sz="0" w:space="0" w:color="auto"/>
            <w:right w:val="none" w:sz="0" w:space="0" w:color="auto"/>
          </w:divBdr>
        </w:div>
        <w:div w:id="959998324">
          <w:marLeft w:val="640"/>
          <w:marRight w:val="0"/>
          <w:marTop w:val="0"/>
          <w:marBottom w:val="0"/>
          <w:divBdr>
            <w:top w:val="none" w:sz="0" w:space="0" w:color="auto"/>
            <w:left w:val="none" w:sz="0" w:space="0" w:color="auto"/>
            <w:bottom w:val="none" w:sz="0" w:space="0" w:color="auto"/>
            <w:right w:val="none" w:sz="0" w:space="0" w:color="auto"/>
          </w:divBdr>
        </w:div>
        <w:div w:id="960721508">
          <w:marLeft w:val="640"/>
          <w:marRight w:val="0"/>
          <w:marTop w:val="0"/>
          <w:marBottom w:val="0"/>
          <w:divBdr>
            <w:top w:val="none" w:sz="0" w:space="0" w:color="auto"/>
            <w:left w:val="none" w:sz="0" w:space="0" w:color="auto"/>
            <w:bottom w:val="none" w:sz="0" w:space="0" w:color="auto"/>
            <w:right w:val="none" w:sz="0" w:space="0" w:color="auto"/>
          </w:divBdr>
        </w:div>
        <w:div w:id="980888466">
          <w:marLeft w:val="640"/>
          <w:marRight w:val="0"/>
          <w:marTop w:val="0"/>
          <w:marBottom w:val="0"/>
          <w:divBdr>
            <w:top w:val="none" w:sz="0" w:space="0" w:color="auto"/>
            <w:left w:val="none" w:sz="0" w:space="0" w:color="auto"/>
            <w:bottom w:val="none" w:sz="0" w:space="0" w:color="auto"/>
            <w:right w:val="none" w:sz="0" w:space="0" w:color="auto"/>
          </w:divBdr>
        </w:div>
        <w:div w:id="994334508">
          <w:marLeft w:val="640"/>
          <w:marRight w:val="0"/>
          <w:marTop w:val="0"/>
          <w:marBottom w:val="0"/>
          <w:divBdr>
            <w:top w:val="none" w:sz="0" w:space="0" w:color="auto"/>
            <w:left w:val="none" w:sz="0" w:space="0" w:color="auto"/>
            <w:bottom w:val="none" w:sz="0" w:space="0" w:color="auto"/>
            <w:right w:val="none" w:sz="0" w:space="0" w:color="auto"/>
          </w:divBdr>
        </w:div>
        <w:div w:id="999774897">
          <w:marLeft w:val="640"/>
          <w:marRight w:val="0"/>
          <w:marTop w:val="0"/>
          <w:marBottom w:val="0"/>
          <w:divBdr>
            <w:top w:val="none" w:sz="0" w:space="0" w:color="auto"/>
            <w:left w:val="none" w:sz="0" w:space="0" w:color="auto"/>
            <w:bottom w:val="none" w:sz="0" w:space="0" w:color="auto"/>
            <w:right w:val="none" w:sz="0" w:space="0" w:color="auto"/>
          </w:divBdr>
        </w:div>
        <w:div w:id="1012491057">
          <w:marLeft w:val="640"/>
          <w:marRight w:val="0"/>
          <w:marTop w:val="0"/>
          <w:marBottom w:val="0"/>
          <w:divBdr>
            <w:top w:val="none" w:sz="0" w:space="0" w:color="auto"/>
            <w:left w:val="none" w:sz="0" w:space="0" w:color="auto"/>
            <w:bottom w:val="none" w:sz="0" w:space="0" w:color="auto"/>
            <w:right w:val="none" w:sz="0" w:space="0" w:color="auto"/>
          </w:divBdr>
        </w:div>
        <w:div w:id="1109351037">
          <w:marLeft w:val="640"/>
          <w:marRight w:val="0"/>
          <w:marTop w:val="0"/>
          <w:marBottom w:val="0"/>
          <w:divBdr>
            <w:top w:val="none" w:sz="0" w:space="0" w:color="auto"/>
            <w:left w:val="none" w:sz="0" w:space="0" w:color="auto"/>
            <w:bottom w:val="none" w:sz="0" w:space="0" w:color="auto"/>
            <w:right w:val="none" w:sz="0" w:space="0" w:color="auto"/>
          </w:divBdr>
        </w:div>
        <w:div w:id="1117723508">
          <w:marLeft w:val="640"/>
          <w:marRight w:val="0"/>
          <w:marTop w:val="0"/>
          <w:marBottom w:val="0"/>
          <w:divBdr>
            <w:top w:val="none" w:sz="0" w:space="0" w:color="auto"/>
            <w:left w:val="none" w:sz="0" w:space="0" w:color="auto"/>
            <w:bottom w:val="none" w:sz="0" w:space="0" w:color="auto"/>
            <w:right w:val="none" w:sz="0" w:space="0" w:color="auto"/>
          </w:divBdr>
        </w:div>
        <w:div w:id="1123228869">
          <w:marLeft w:val="640"/>
          <w:marRight w:val="0"/>
          <w:marTop w:val="0"/>
          <w:marBottom w:val="0"/>
          <w:divBdr>
            <w:top w:val="none" w:sz="0" w:space="0" w:color="auto"/>
            <w:left w:val="none" w:sz="0" w:space="0" w:color="auto"/>
            <w:bottom w:val="none" w:sz="0" w:space="0" w:color="auto"/>
            <w:right w:val="none" w:sz="0" w:space="0" w:color="auto"/>
          </w:divBdr>
        </w:div>
      </w:divsChild>
    </w:div>
    <w:div w:id="938834892">
      <w:bodyDiv w:val="1"/>
      <w:marLeft w:val="0"/>
      <w:marRight w:val="0"/>
      <w:marTop w:val="0"/>
      <w:marBottom w:val="0"/>
      <w:divBdr>
        <w:top w:val="none" w:sz="0" w:space="0" w:color="auto"/>
        <w:left w:val="none" w:sz="0" w:space="0" w:color="auto"/>
        <w:bottom w:val="none" w:sz="0" w:space="0" w:color="auto"/>
        <w:right w:val="none" w:sz="0" w:space="0" w:color="auto"/>
      </w:divBdr>
      <w:divsChild>
        <w:div w:id="60908715">
          <w:marLeft w:val="640"/>
          <w:marRight w:val="0"/>
          <w:marTop w:val="0"/>
          <w:marBottom w:val="0"/>
          <w:divBdr>
            <w:top w:val="none" w:sz="0" w:space="0" w:color="auto"/>
            <w:left w:val="none" w:sz="0" w:space="0" w:color="auto"/>
            <w:bottom w:val="none" w:sz="0" w:space="0" w:color="auto"/>
            <w:right w:val="none" w:sz="0" w:space="0" w:color="auto"/>
          </w:divBdr>
        </w:div>
        <w:div w:id="106627615">
          <w:marLeft w:val="640"/>
          <w:marRight w:val="0"/>
          <w:marTop w:val="0"/>
          <w:marBottom w:val="0"/>
          <w:divBdr>
            <w:top w:val="none" w:sz="0" w:space="0" w:color="auto"/>
            <w:left w:val="none" w:sz="0" w:space="0" w:color="auto"/>
            <w:bottom w:val="none" w:sz="0" w:space="0" w:color="auto"/>
            <w:right w:val="none" w:sz="0" w:space="0" w:color="auto"/>
          </w:divBdr>
        </w:div>
        <w:div w:id="107169437">
          <w:marLeft w:val="640"/>
          <w:marRight w:val="0"/>
          <w:marTop w:val="0"/>
          <w:marBottom w:val="0"/>
          <w:divBdr>
            <w:top w:val="none" w:sz="0" w:space="0" w:color="auto"/>
            <w:left w:val="none" w:sz="0" w:space="0" w:color="auto"/>
            <w:bottom w:val="none" w:sz="0" w:space="0" w:color="auto"/>
            <w:right w:val="none" w:sz="0" w:space="0" w:color="auto"/>
          </w:divBdr>
        </w:div>
        <w:div w:id="120076122">
          <w:marLeft w:val="640"/>
          <w:marRight w:val="0"/>
          <w:marTop w:val="0"/>
          <w:marBottom w:val="0"/>
          <w:divBdr>
            <w:top w:val="none" w:sz="0" w:space="0" w:color="auto"/>
            <w:left w:val="none" w:sz="0" w:space="0" w:color="auto"/>
            <w:bottom w:val="none" w:sz="0" w:space="0" w:color="auto"/>
            <w:right w:val="none" w:sz="0" w:space="0" w:color="auto"/>
          </w:divBdr>
        </w:div>
        <w:div w:id="183059719">
          <w:marLeft w:val="640"/>
          <w:marRight w:val="0"/>
          <w:marTop w:val="0"/>
          <w:marBottom w:val="0"/>
          <w:divBdr>
            <w:top w:val="none" w:sz="0" w:space="0" w:color="auto"/>
            <w:left w:val="none" w:sz="0" w:space="0" w:color="auto"/>
            <w:bottom w:val="none" w:sz="0" w:space="0" w:color="auto"/>
            <w:right w:val="none" w:sz="0" w:space="0" w:color="auto"/>
          </w:divBdr>
        </w:div>
        <w:div w:id="199242197">
          <w:marLeft w:val="640"/>
          <w:marRight w:val="0"/>
          <w:marTop w:val="0"/>
          <w:marBottom w:val="0"/>
          <w:divBdr>
            <w:top w:val="none" w:sz="0" w:space="0" w:color="auto"/>
            <w:left w:val="none" w:sz="0" w:space="0" w:color="auto"/>
            <w:bottom w:val="none" w:sz="0" w:space="0" w:color="auto"/>
            <w:right w:val="none" w:sz="0" w:space="0" w:color="auto"/>
          </w:divBdr>
        </w:div>
        <w:div w:id="292098842">
          <w:marLeft w:val="640"/>
          <w:marRight w:val="0"/>
          <w:marTop w:val="0"/>
          <w:marBottom w:val="0"/>
          <w:divBdr>
            <w:top w:val="none" w:sz="0" w:space="0" w:color="auto"/>
            <w:left w:val="none" w:sz="0" w:space="0" w:color="auto"/>
            <w:bottom w:val="none" w:sz="0" w:space="0" w:color="auto"/>
            <w:right w:val="none" w:sz="0" w:space="0" w:color="auto"/>
          </w:divBdr>
        </w:div>
        <w:div w:id="313418613">
          <w:marLeft w:val="640"/>
          <w:marRight w:val="0"/>
          <w:marTop w:val="0"/>
          <w:marBottom w:val="0"/>
          <w:divBdr>
            <w:top w:val="none" w:sz="0" w:space="0" w:color="auto"/>
            <w:left w:val="none" w:sz="0" w:space="0" w:color="auto"/>
            <w:bottom w:val="none" w:sz="0" w:space="0" w:color="auto"/>
            <w:right w:val="none" w:sz="0" w:space="0" w:color="auto"/>
          </w:divBdr>
        </w:div>
        <w:div w:id="333923167">
          <w:marLeft w:val="640"/>
          <w:marRight w:val="0"/>
          <w:marTop w:val="0"/>
          <w:marBottom w:val="0"/>
          <w:divBdr>
            <w:top w:val="none" w:sz="0" w:space="0" w:color="auto"/>
            <w:left w:val="none" w:sz="0" w:space="0" w:color="auto"/>
            <w:bottom w:val="none" w:sz="0" w:space="0" w:color="auto"/>
            <w:right w:val="none" w:sz="0" w:space="0" w:color="auto"/>
          </w:divBdr>
        </w:div>
        <w:div w:id="334654795">
          <w:marLeft w:val="640"/>
          <w:marRight w:val="0"/>
          <w:marTop w:val="0"/>
          <w:marBottom w:val="0"/>
          <w:divBdr>
            <w:top w:val="none" w:sz="0" w:space="0" w:color="auto"/>
            <w:left w:val="none" w:sz="0" w:space="0" w:color="auto"/>
            <w:bottom w:val="none" w:sz="0" w:space="0" w:color="auto"/>
            <w:right w:val="none" w:sz="0" w:space="0" w:color="auto"/>
          </w:divBdr>
        </w:div>
        <w:div w:id="435177071">
          <w:marLeft w:val="640"/>
          <w:marRight w:val="0"/>
          <w:marTop w:val="0"/>
          <w:marBottom w:val="0"/>
          <w:divBdr>
            <w:top w:val="none" w:sz="0" w:space="0" w:color="auto"/>
            <w:left w:val="none" w:sz="0" w:space="0" w:color="auto"/>
            <w:bottom w:val="none" w:sz="0" w:space="0" w:color="auto"/>
            <w:right w:val="none" w:sz="0" w:space="0" w:color="auto"/>
          </w:divBdr>
        </w:div>
        <w:div w:id="444231732">
          <w:marLeft w:val="640"/>
          <w:marRight w:val="0"/>
          <w:marTop w:val="0"/>
          <w:marBottom w:val="0"/>
          <w:divBdr>
            <w:top w:val="none" w:sz="0" w:space="0" w:color="auto"/>
            <w:left w:val="none" w:sz="0" w:space="0" w:color="auto"/>
            <w:bottom w:val="none" w:sz="0" w:space="0" w:color="auto"/>
            <w:right w:val="none" w:sz="0" w:space="0" w:color="auto"/>
          </w:divBdr>
        </w:div>
        <w:div w:id="494957301">
          <w:marLeft w:val="640"/>
          <w:marRight w:val="0"/>
          <w:marTop w:val="0"/>
          <w:marBottom w:val="0"/>
          <w:divBdr>
            <w:top w:val="none" w:sz="0" w:space="0" w:color="auto"/>
            <w:left w:val="none" w:sz="0" w:space="0" w:color="auto"/>
            <w:bottom w:val="none" w:sz="0" w:space="0" w:color="auto"/>
            <w:right w:val="none" w:sz="0" w:space="0" w:color="auto"/>
          </w:divBdr>
        </w:div>
        <w:div w:id="506362279">
          <w:marLeft w:val="640"/>
          <w:marRight w:val="0"/>
          <w:marTop w:val="0"/>
          <w:marBottom w:val="0"/>
          <w:divBdr>
            <w:top w:val="none" w:sz="0" w:space="0" w:color="auto"/>
            <w:left w:val="none" w:sz="0" w:space="0" w:color="auto"/>
            <w:bottom w:val="none" w:sz="0" w:space="0" w:color="auto"/>
            <w:right w:val="none" w:sz="0" w:space="0" w:color="auto"/>
          </w:divBdr>
        </w:div>
        <w:div w:id="527721850">
          <w:marLeft w:val="640"/>
          <w:marRight w:val="0"/>
          <w:marTop w:val="0"/>
          <w:marBottom w:val="0"/>
          <w:divBdr>
            <w:top w:val="none" w:sz="0" w:space="0" w:color="auto"/>
            <w:left w:val="none" w:sz="0" w:space="0" w:color="auto"/>
            <w:bottom w:val="none" w:sz="0" w:space="0" w:color="auto"/>
            <w:right w:val="none" w:sz="0" w:space="0" w:color="auto"/>
          </w:divBdr>
        </w:div>
        <w:div w:id="538392791">
          <w:marLeft w:val="640"/>
          <w:marRight w:val="0"/>
          <w:marTop w:val="0"/>
          <w:marBottom w:val="0"/>
          <w:divBdr>
            <w:top w:val="none" w:sz="0" w:space="0" w:color="auto"/>
            <w:left w:val="none" w:sz="0" w:space="0" w:color="auto"/>
            <w:bottom w:val="none" w:sz="0" w:space="0" w:color="auto"/>
            <w:right w:val="none" w:sz="0" w:space="0" w:color="auto"/>
          </w:divBdr>
        </w:div>
        <w:div w:id="568467435">
          <w:marLeft w:val="640"/>
          <w:marRight w:val="0"/>
          <w:marTop w:val="0"/>
          <w:marBottom w:val="0"/>
          <w:divBdr>
            <w:top w:val="none" w:sz="0" w:space="0" w:color="auto"/>
            <w:left w:val="none" w:sz="0" w:space="0" w:color="auto"/>
            <w:bottom w:val="none" w:sz="0" w:space="0" w:color="auto"/>
            <w:right w:val="none" w:sz="0" w:space="0" w:color="auto"/>
          </w:divBdr>
        </w:div>
        <w:div w:id="586307388">
          <w:marLeft w:val="640"/>
          <w:marRight w:val="0"/>
          <w:marTop w:val="0"/>
          <w:marBottom w:val="0"/>
          <w:divBdr>
            <w:top w:val="none" w:sz="0" w:space="0" w:color="auto"/>
            <w:left w:val="none" w:sz="0" w:space="0" w:color="auto"/>
            <w:bottom w:val="none" w:sz="0" w:space="0" w:color="auto"/>
            <w:right w:val="none" w:sz="0" w:space="0" w:color="auto"/>
          </w:divBdr>
        </w:div>
        <w:div w:id="637536159">
          <w:marLeft w:val="640"/>
          <w:marRight w:val="0"/>
          <w:marTop w:val="0"/>
          <w:marBottom w:val="0"/>
          <w:divBdr>
            <w:top w:val="none" w:sz="0" w:space="0" w:color="auto"/>
            <w:left w:val="none" w:sz="0" w:space="0" w:color="auto"/>
            <w:bottom w:val="none" w:sz="0" w:space="0" w:color="auto"/>
            <w:right w:val="none" w:sz="0" w:space="0" w:color="auto"/>
          </w:divBdr>
        </w:div>
        <w:div w:id="675034193">
          <w:marLeft w:val="640"/>
          <w:marRight w:val="0"/>
          <w:marTop w:val="0"/>
          <w:marBottom w:val="0"/>
          <w:divBdr>
            <w:top w:val="none" w:sz="0" w:space="0" w:color="auto"/>
            <w:left w:val="none" w:sz="0" w:space="0" w:color="auto"/>
            <w:bottom w:val="none" w:sz="0" w:space="0" w:color="auto"/>
            <w:right w:val="none" w:sz="0" w:space="0" w:color="auto"/>
          </w:divBdr>
        </w:div>
        <w:div w:id="711610658">
          <w:marLeft w:val="640"/>
          <w:marRight w:val="0"/>
          <w:marTop w:val="0"/>
          <w:marBottom w:val="0"/>
          <w:divBdr>
            <w:top w:val="none" w:sz="0" w:space="0" w:color="auto"/>
            <w:left w:val="none" w:sz="0" w:space="0" w:color="auto"/>
            <w:bottom w:val="none" w:sz="0" w:space="0" w:color="auto"/>
            <w:right w:val="none" w:sz="0" w:space="0" w:color="auto"/>
          </w:divBdr>
        </w:div>
        <w:div w:id="718362950">
          <w:marLeft w:val="640"/>
          <w:marRight w:val="0"/>
          <w:marTop w:val="0"/>
          <w:marBottom w:val="0"/>
          <w:divBdr>
            <w:top w:val="none" w:sz="0" w:space="0" w:color="auto"/>
            <w:left w:val="none" w:sz="0" w:space="0" w:color="auto"/>
            <w:bottom w:val="none" w:sz="0" w:space="0" w:color="auto"/>
            <w:right w:val="none" w:sz="0" w:space="0" w:color="auto"/>
          </w:divBdr>
        </w:div>
        <w:div w:id="721902723">
          <w:marLeft w:val="640"/>
          <w:marRight w:val="0"/>
          <w:marTop w:val="0"/>
          <w:marBottom w:val="0"/>
          <w:divBdr>
            <w:top w:val="none" w:sz="0" w:space="0" w:color="auto"/>
            <w:left w:val="none" w:sz="0" w:space="0" w:color="auto"/>
            <w:bottom w:val="none" w:sz="0" w:space="0" w:color="auto"/>
            <w:right w:val="none" w:sz="0" w:space="0" w:color="auto"/>
          </w:divBdr>
        </w:div>
        <w:div w:id="733702562">
          <w:marLeft w:val="640"/>
          <w:marRight w:val="0"/>
          <w:marTop w:val="0"/>
          <w:marBottom w:val="0"/>
          <w:divBdr>
            <w:top w:val="none" w:sz="0" w:space="0" w:color="auto"/>
            <w:left w:val="none" w:sz="0" w:space="0" w:color="auto"/>
            <w:bottom w:val="none" w:sz="0" w:space="0" w:color="auto"/>
            <w:right w:val="none" w:sz="0" w:space="0" w:color="auto"/>
          </w:divBdr>
        </w:div>
        <w:div w:id="740493259">
          <w:marLeft w:val="640"/>
          <w:marRight w:val="0"/>
          <w:marTop w:val="0"/>
          <w:marBottom w:val="0"/>
          <w:divBdr>
            <w:top w:val="none" w:sz="0" w:space="0" w:color="auto"/>
            <w:left w:val="none" w:sz="0" w:space="0" w:color="auto"/>
            <w:bottom w:val="none" w:sz="0" w:space="0" w:color="auto"/>
            <w:right w:val="none" w:sz="0" w:space="0" w:color="auto"/>
          </w:divBdr>
        </w:div>
        <w:div w:id="751392873">
          <w:marLeft w:val="640"/>
          <w:marRight w:val="0"/>
          <w:marTop w:val="0"/>
          <w:marBottom w:val="0"/>
          <w:divBdr>
            <w:top w:val="none" w:sz="0" w:space="0" w:color="auto"/>
            <w:left w:val="none" w:sz="0" w:space="0" w:color="auto"/>
            <w:bottom w:val="none" w:sz="0" w:space="0" w:color="auto"/>
            <w:right w:val="none" w:sz="0" w:space="0" w:color="auto"/>
          </w:divBdr>
        </w:div>
        <w:div w:id="805198520">
          <w:marLeft w:val="640"/>
          <w:marRight w:val="0"/>
          <w:marTop w:val="0"/>
          <w:marBottom w:val="0"/>
          <w:divBdr>
            <w:top w:val="none" w:sz="0" w:space="0" w:color="auto"/>
            <w:left w:val="none" w:sz="0" w:space="0" w:color="auto"/>
            <w:bottom w:val="none" w:sz="0" w:space="0" w:color="auto"/>
            <w:right w:val="none" w:sz="0" w:space="0" w:color="auto"/>
          </w:divBdr>
        </w:div>
        <w:div w:id="806437100">
          <w:marLeft w:val="640"/>
          <w:marRight w:val="0"/>
          <w:marTop w:val="0"/>
          <w:marBottom w:val="0"/>
          <w:divBdr>
            <w:top w:val="none" w:sz="0" w:space="0" w:color="auto"/>
            <w:left w:val="none" w:sz="0" w:space="0" w:color="auto"/>
            <w:bottom w:val="none" w:sz="0" w:space="0" w:color="auto"/>
            <w:right w:val="none" w:sz="0" w:space="0" w:color="auto"/>
          </w:divBdr>
        </w:div>
        <w:div w:id="813529536">
          <w:marLeft w:val="640"/>
          <w:marRight w:val="0"/>
          <w:marTop w:val="0"/>
          <w:marBottom w:val="0"/>
          <w:divBdr>
            <w:top w:val="none" w:sz="0" w:space="0" w:color="auto"/>
            <w:left w:val="none" w:sz="0" w:space="0" w:color="auto"/>
            <w:bottom w:val="none" w:sz="0" w:space="0" w:color="auto"/>
            <w:right w:val="none" w:sz="0" w:space="0" w:color="auto"/>
          </w:divBdr>
        </w:div>
        <w:div w:id="841313129">
          <w:marLeft w:val="640"/>
          <w:marRight w:val="0"/>
          <w:marTop w:val="0"/>
          <w:marBottom w:val="0"/>
          <w:divBdr>
            <w:top w:val="none" w:sz="0" w:space="0" w:color="auto"/>
            <w:left w:val="none" w:sz="0" w:space="0" w:color="auto"/>
            <w:bottom w:val="none" w:sz="0" w:space="0" w:color="auto"/>
            <w:right w:val="none" w:sz="0" w:space="0" w:color="auto"/>
          </w:divBdr>
        </w:div>
        <w:div w:id="897519824">
          <w:marLeft w:val="640"/>
          <w:marRight w:val="0"/>
          <w:marTop w:val="0"/>
          <w:marBottom w:val="0"/>
          <w:divBdr>
            <w:top w:val="none" w:sz="0" w:space="0" w:color="auto"/>
            <w:left w:val="none" w:sz="0" w:space="0" w:color="auto"/>
            <w:bottom w:val="none" w:sz="0" w:space="0" w:color="auto"/>
            <w:right w:val="none" w:sz="0" w:space="0" w:color="auto"/>
          </w:divBdr>
        </w:div>
        <w:div w:id="919370649">
          <w:marLeft w:val="640"/>
          <w:marRight w:val="0"/>
          <w:marTop w:val="0"/>
          <w:marBottom w:val="0"/>
          <w:divBdr>
            <w:top w:val="none" w:sz="0" w:space="0" w:color="auto"/>
            <w:left w:val="none" w:sz="0" w:space="0" w:color="auto"/>
            <w:bottom w:val="none" w:sz="0" w:space="0" w:color="auto"/>
            <w:right w:val="none" w:sz="0" w:space="0" w:color="auto"/>
          </w:divBdr>
        </w:div>
        <w:div w:id="925963227">
          <w:marLeft w:val="640"/>
          <w:marRight w:val="0"/>
          <w:marTop w:val="0"/>
          <w:marBottom w:val="0"/>
          <w:divBdr>
            <w:top w:val="none" w:sz="0" w:space="0" w:color="auto"/>
            <w:left w:val="none" w:sz="0" w:space="0" w:color="auto"/>
            <w:bottom w:val="none" w:sz="0" w:space="0" w:color="auto"/>
            <w:right w:val="none" w:sz="0" w:space="0" w:color="auto"/>
          </w:divBdr>
        </w:div>
        <w:div w:id="983045064">
          <w:marLeft w:val="640"/>
          <w:marRight w:val="0"/>
          <w:marTop w:val="0"/>
          <w:marBottom w:val="0"/>
          <w:divBdr>
            <w:top w:val="none" w:sz="0" w:space="0" w:color="auto"/>
            <w:left w:val="none" w:sz="0" w:space="0" w:color="auto"/>
            <w:bottom w:val="none" w:sz="0" w:space="0" w:color="auto"/>
            <w:right w:val="none" w:sz="0" w:space="0" w:color="auto"/>
          </w:divBdr>
        </w:div>
        <w:div w:id="997002287">
          <w:marLeft w:val="640"/>
          <w:marRight w:val="0"/>
          <w:marTop w:val="0"/>
          <w:marBottom w:val="0"/>
          <w:divBdr>
            <w:top w:val="none" w:sz="0" w:space="0" w:color="auto"/>
            <w:left w:val="none" w:sz="0" w:space="0" w:color="auto"/>
            <w:bottom w:val="none" w:sz="0" w:space="0" w:color="auto"/>
            <w:right w:val="none" w:sz="0" w:space="0" w:color="auto"/>
          </w:divBdr>
        </w:div>
        <w:div w:id="1004556305">
          <w:marLeft w:val="640"/>
          <w:marRight w:val="0"/>
          <w:marTop w:val="0"/>
          <w:marBottom w:val="0"/>
          <w:divBdr>
            <w:top w:val="none" w:sz="0" w:space="0" w:color="auto"/>
            <w:left w:val="none" w:sz="0" w:space="0" w:color="auto"/>
            <w:bottom w:val="none" w:sz="0" w:space="0" w:color="auto"/>
            <w:right w:val="none" w:sz="0" w:space="0" w:color="auto"/>
          </w:divBdr>
        </w:div>
        <w:div w:id="1039092839">
          <w:marLeft w:val="640"/>
          <w:marRight w:val="0"/>
          <w:marTop w:val="0"/>
          <w:marBottom w:val="0"/>
          <w:divBdr>
            <w:top w:val="none" w:sz="0" w:space="0" w:color="auto"/>
            <w:left w:val="none" w:sz="0" w:space="0" w:color="auto"/>
            <w:bottom w:val="none" w:sz="0" w:space="0" w:color="auto"/>
            <w:right w:val="none" w:sz="0" w:space="0" w:color="auto"/>
          </w:divBdr>
        </w:div>
        <w:div w:id="1107846851">
          <w:marLeft w:val="640"/>
          <w:marRight w:val="0"/>
          <w:marTop w:val="0"/>
          <w:marBottom w:val="0"/>
          <w:divBdr>
            <w:top w:val="none" w:sz="0" w:space="0" w:color="auto"/>
            <w:left w:val="none" w:sz="0" w:space="0" w:color="auto"/>
            <w:bottom w:val="none" w:sz="0" w:space="0" w:color="auto"/>
            <w:right w:val="none" w:sz="0" w:space="0" w:color="auto"/>
          </w:divBdr>
        </w:div>
        <w:div w:id="1109199382">
          <w:marLeft w:val="640"/>
          <w:marRight w:val="0"/>
          <w:marTop w:val="0"/>
          <w:marBottom w:val="0"/>
          <w:divBdr>
            <w:top w:val="none" w:sz="0" w:space="0" w:color="auto"/>
            <w:left w:val="none" w:sz="0" w:space="0" w:color="auto"/>
            <w:bottom w:val="none" w:sz="0" w:space="0" w:color="auto"/>
            <w:right w:val="none" w:sz="0" w:space="0" w:color="auto"/>
          </w:divBdr>
        </w:div>
      </w:divsChild>
    </w:div>
    <w:div w:id="940913420">
      <w:bodyDiv w:val="1"/>
      <w:marLeft w:val="0"/>
      <w:marRight w:val="0"/>
      <w:marTop w:val="0"/>
      <w:marBottom w:val="0"/>
      <w:divBdr>
        <w:top w:val="none" w:sz="0" w:space="0" w:color="auto"/>
        <w:left w:val="none" w:sz="0" w:space="0" w:color="auto"/>
        <w:bottom w:val="none" w:sz="0" w:space="0" w:color="auto"/>
        <w:right w:val="none" w:sz="0" w:space="0" w:color="auto"/>
      </w:divBdr>
      <w:divsChild>
        <w:div w:id="503588224">
          <w:marLeft w:val="640"/>
          <w:marRight w:val="0"/>
          <w:marTop w:val="0"/>
          <w:marBottom w:val="0"/>
          <w:divBdr>
            <w:top w:val="none" w:sz="0" w:space="0" w:color="auto"/>
            <w:left w:val="none" w:sz="0" w:space="0" w:color="auto"/>
            <w:bottom w:val="none" w:sz="0" w:space="0" w:color="auto"/>
            <w:right w:val="none" w:sz="0" w:space="0" w:color="auto"/>
          </w:divBdr>
        </w:div>
        <w:div w:id="814565750">
          <w:marLeft w:val="640"/>
          <w:marRight w:val="0"/>
          <w:marTop w:val="0"/>
          <w:marBottom w:val="0"/>
          <w:divBdr>
            <w:top w:val="none" w:sz="0" w:space="0" w:color="auto"/>
            <w:left w:val="none" w:sz="0" w:space="0" w:color="auto"/>
            <w:bottom w:val="none" w:sz="0" w:space="0" w:color="auto"/>
            <w:right w:val="none" w:sz="0" w:space="0" w:color="auto"/>
          </w:divBdr>
        </w:div>
        <w:div w:id="859394380">
          <w:marLeft w:val="640"/>
          <w:marRight w:val="0"/>
          <w:marTop w:val="0"/>
          <w:marBottom w:val="0"/>
          <w:divBdr>
            <w:top w:val="none" w:sz="0" w:space="0" w:color="auto"/>
            <w:left w:val="none" w:sz="0" w:space="0" w:color="auto"/>
            <w:bottom w:val="none" w:sz="0" w:space="0" w:color="auto"/>
            <w:right w:val="none" w:sz="0" w:space="0" w:color="auto"/>
          </w:divBdr>
        </w:div>
        <w:div w:id="1084300171">
          <w:marLeft w:val="640"/>
          <w:marRight w:val="0"/>
          <w:marTop w:val="0"/>
          <w:marBottom w:val="0"/>
          <w:divBdr>
            <w:top w:val="none" w:sz="0" w:space="0" w:color="auto"/>
            <w:left w:val="none" w:sz="0" w:space="0" w:color="auto"/>
            <w:bottom w:val="none" w:sz="0" w:space="0" w:color="auto"/>
            <w:right w:val="none" w:sz="0" w:space="0" w:color="auto"/>
          </w:divBdr>
        </w:div>
        <w:div w:id="1095125510">
          <w:marLeft w:val="640"/>
          <w:marRight w:val="0"/>
          <w:marTop w:val="0"/>
          <w:marBottom w:val="0"/>
          <w:divBdr>
            <w:top w:val="none" w:sz="0" w:space="0" w:color="auto"/>
            <w:left w:val="none" w:sz="0" w:space="0" w:color="auto"/>
            <w:bottom w:val="none" w:sz="0" w:space="0" w:color="auto"/>
            <w:right w:val="none" w:sz="0" w:space="0" w:color="auto"/>
          </w:divBdr>
        </w:div>
      </w:divsChild>
    </w:div>
    <w:div w:id="942802332">
      <w:bodyDiv w:val="1"/>
      <w:marLeft w:val="0"/>
      <w:marRight w:val="0"/>
      <w:marTop w:val="0"/>
      <w:marBottom w:val="0"/>
      <w:divBdr>
        <w:top w:val="none" w:sz="0" w:space="0" w:color="auto"/>
        <w:left w:val="none" w:sz="0" w:space="0" w:color="auto"/>
        <w:bottom w:val="none" w:sz="0" w:space="0" w:color="auto"/>
        <w:right w:val="none" w:sz="0" w:space="0" w:color="auto"/>
      </w:divBdr>
      <w:divsChild>
        <w:div w:id="34933939">
          <w:marLeft w:val="640"/>
          <w:marRight w:val="0"/>
          <w:marTop w:val="0"/>
          <w:marBottom w:val="0"/>
          <w:divBdr>
            <w:top w:val="none" w:sz="0" w:space="0" w:color="auto"/>
            <w:left w:val="none" w:sz="0" w:space="0" w:color="auto"/>
            <w:bottom w:val="none" w:sz="0" w:space="0" w:color="auto"/>
            <w:right w:val="none" w:sz="0" w:space="0" w:color="auto"/>
          </w:divBdr>
        </w:div>
        <w:div w:id="53741042">
          <w:marLeft w:val="640"/>
          <w:marRight w:val="0"/>
          <w:marTop w:val="0"/>
          <w:marBottom w:val="0"/>
          <w:divBdr>
            <w:top w:val="none" w:sz="0" w:space="0" w:color="auto"/>
            <w:left w:val="none" w:sz="0" w:space="0" w:color="auto"/>
            <w:bottom w:val="none" w:sz="0" w:space="0" w:color="auto"/>
            <w:right w:val="none" w:sz="0" w:space="0" w:color="auto"/>
          </w:divBdr>
        </w:div>
        <w:div w:id="99111557">
          <w:marLeft w:val="640"/>
          <w:marRight w:val="0"/>
          <w:marTop w:val="0"/>
          <w:marBottom w:val="0"/>
          <w:divBdr>
            <w:top w:val="none" w:sz="0" w:space="0" w:color="auto"/>
            <w:left w:val="none" w:sz="0" w:space="0" w:color="auto"/>
            <w:bottom w:val="none" w:sz="0" w:space="0" w:color="auto"/>
            <w:right w:val="none" w:sz="0" w:space="0" w:color="auto"/>
          </w:divBdr>
        </w:div>
        <w:div w:id="111094419">
          <w:marLeft w:val="640"/>
          <w:marRight w:val="0"/>
          <w:marTop w:val="0"/>
          <w:marBottom w:val="0"/>
          <w:divBdr>
            <w:top w:val="none" w:sz="0" w:space="0" w:color="auto"/>
            <w:left w:val="none" w:sz="0" w:space="0" w:color="auto"/>
            <w:bottom w:val="none" w:sz="0" w:space="0" w:color="auto"/>
            <w:right w:val="none" w:sz="0" w:space="0" w:color="auto"/>
          </w:divBdr>
        </w:div>
        <w:div w:id="113211734">
          <w:marLeft w:val="640"/>
          <w:marRight w:val="0"/>
          <w:marTop w:val="0"/>
          <w:marBottom w:val="0"/>
          <w:divBdr>
            <w:top w:val="none" w:sz="0" w:space="0" w:color="auto"/>
            <w:left w:val="none" w:sz="0" w:space="0" w:color="auto"/>
            <w:bottom w:val="none" w:sz="0" w:space="0" w:color="auto"/>
            <w:right w:val="none" w:sz="0" w:space="0" w:color="auto"/>
          </w:divBdr>
        </w:div>
        <w:div w:id="123623094">
          <w:marLeft w:val="640"/>
          <w:marRight w:val="0"/>
          <w:marTop w:val="0"/>
          <w:marBottom w:val="0"/>
          <w:divBdr>
            <w:top w:val="none" w:sz="0" w:space="0" w:color="auto"/>
            <w:left w:val="none" w:sz="0" w:space="0" w:color="auto"/>
            <w:bottom w:val="none" w:sz="0" w:space="0" w:color="auto"/>
            <w:right w:val="none" w:sz="0" w:space="0" w:color="auto"/>
          </w:divBdr>
        </w:div>
        <w:div w:id="137263348">
          <w:marLeft w:val="640"/>
          <w:marRight w:val="0"/>
          <w:marTop w:val="0"/>
          <w:marBottom w:val="0"/>
          <w:divBdr>
            <w:top w:val="none" w:sz="0" w:space="0" w:color="auto"/>
            <w:left w:val="none" w:sz="0" w:space="0" w:color="auto"/>
            <w:bottom w:val="none" w:sz="0" w:space="0" w:color="auto"/>
            <w:right w:val="none" w:sz="0" w:space="0" w:color="auto"/>
          </w:divBdr>
        </w:div>
        <w:div w:id="161744539">
          <w:marLeft w:val="640"/>
          <w:marRight w:val="0"/>
          <w:marTop w:val="0"/>
          <w:marBottom w:val="0"/>
          <w:divBdr>
            <w:top w:val="none" w:sz="0" w:space="0" w:color="auto"/>
            <w:left w:val="none" w:sz="0" w:space="0" w:color="auto"/>
            <w:bottom w:val="none" w:sz="0" w:space="0" w:color="auto"/>
            <w:right w:val="none" w:sz="0" w:space="0" w:color="auto"/>
          </w:divBdr>
        </w:div>
        <w:div w:id="187302871">
          <w:marLeft w:val="640"/>
          <w:marRight w:val="0"/>
          <w:marTop w:val="0"/>
          <w:marBottom w:val="0"/>
          <w:divBdr>
            <w:top w:val="none" w:sz="0" w:space="0" w:color="auto"/>
            <w:left w:val="none" w:sz="0" w:space="0" w:color="auto"/>
            <w:bottom w:val="none" w:sz="0" w:space="0" w:color="auto"/>
            <w:right w:val="none" w:sz="0" w:space="0" w:color="auto"/>
          </w:divBdr>
        </w:div>
        <w:div w:id="228419013">
          <w:marLeft w:val="640"/>
          <w:marRight w:val="0"/>
          <w:marTop w:val="0"/>
          <w:marBottom w:val="0"/>
          <w:divBdr>
            <w:top w:val="none" w:sz="0" w:space="0" w:color="auto"/>
            <w:left w:val="none" w:sz="0" w:space="0" w:color="auto"/>
            <w:bottom w:val="none" w:sz="0" w:space="0" w:color="auto"/>
            <w:right w:val="none" w:sz="0" w:space="0" w:color="auto"/>
          </w:divBdr>
        </w:div>
        <w:div w:id="257644092">
          <w:marLeft w:val="640"/>
          <w:marRight w:val="0"/>
          <w:marTop w:val="0"/>
          <w:marBottom w:val="0"/>
          <w:divBdr>
            <w:top w:val="none" w:sz="0" w:space="0" w:color="auto"/>
            <w:left w:val="none" w:sz="0" w:space="0" w:color="auto"/>
            <w:bottom w:val="none" w:sz="0" w:space="0" w:color="auto"/>
            <w:right w:val="none" w:sz="0" w:space="0" w:color="auto"/>
          </w:divBdr>
        </w:div>
        <w:div w:id="324936894">
          <w:marLeft w:val="640"/>
          <w:marRight w:val="0"/>
          <w:marTop w:val="0"/>
          <w:marBottom w:val="0"/>
          <w:divBdr>
            <w:top w:val="none" w:sz="0" w:space="0" w:color="auto"/>
            <w:left w:val="none" w:sz="0" w:space="0" w:color="auto"/>
            <w:bottom w:val="none" w:sz="0" w:space="0" w:color="auto"/>
            <w:right w:val="none" w:sz="0" w:space="0" w:color="auto"/>
          </w:divBdr>
        </w:div>
        <w:div w:id="344096293">
          <w:marLeft w:val="640"/>
          <w:marRight w:val="0"/>
          <w:marTop w:val="0"/>
          <w:marBottom w:val="0"/>
          <w:divBdr>
            <w:top w:val="none" w:sz="0" w:space="0" w:color="auto"/>
            <w:left w:val="none" w:sz="0" w:space="0" w:color="auto"/>
            <w:bottom w:val="none" w:sz="0" w:space="0" w:color="auto"/>
            <w:right w:val="none" w:sz="0" w:space="0" w:color="auto"/>
          </w:divBdr>
        </w:div>
        <w:div w:id="353314337">
          <w:marLeft w:val="640"/>
          <w:marRight w:val="0"/>
          <w:marTop w:val="0"/>
          <w:marBottom w:val="0"/>
          <w:divBdr>
            <w:top w:val="none" w:sz="0" w:space="0" w:color="auto"/>
            <w:left w:val="none" w:sz="0" w:space="0" w:color="auto"/>
            <w:bottom w:val="none" w:sz="0" w:space="0" w:color="auto"/>
            <w:right w:val="none" w:sz="0" w:space="0" w:color="auto"/>
          </w:divBdr>
        </w:div>
        <w:div w:id="400949709">
          <w:marLeft w:val="640"/>
          <w:marRight w:val="0"/>
          <w:marTop w:val="0"/>
          <w:marBottom w:val="0"/>
          <w:divBdr>
            <w:top w:val="none" w:sz="0" w:space="0" w:color="auto"/>
            <w:left w:val="none" w:sz="0" w:space="0" w:color="auto"/>
            <w:bottom w:val="none" w:sz="0" w:space="0" w:color="auto"/>
            <w:right w:val="none" w:sz="0" w:space="0" w:color="auto"/>
          </w:divBdr>
        </w:div>
        <w:div w:id="472061027">
          <w:marLeft w:val="640"/>
          <w:marRight w:val="0"/>
          <w:marTop w:val="0"/>
          <w:marBottom w:val="0"/>
          <w:divBdr>
            <w:top w:val="none" w:sz="0" w:space="0" w:color="auto"/>
            <w:left w:val="none" w:sz="0" w:space="0" w:color="auto"/>
            <w:bottom w:val="none" w:sz="0" w:space="0" w:color="auto"/>
            <w:right w:val="none" w:sz="0" w:space="0" w:color="auto"/>
          </w:divBdr>
        </w:div>
        <w:div w:id="479881515">
          <w:marLeft w:val="640"/>
          <w:marRight w:val="0"/>
          <w:marTop w:val="0"/>
          <w:marBottom w:val="0"/>
          <w:divBdr>
            <w:top w:val="none" w:sz="0" w:space="0" w:color="auto"/>
            <w:left w:val="none" w:sz="0" w:space="0" w:color="auto"/>
            <w:bottom w:val="none" w:sz="0" w:space="0" w:color="auto"/>
            <w:right w:val="none" w:sz="0" w:space="0" w:color="auto"/>
          </w:divBdr>
        </w:div>
        <w:div w:id="509217093">
          <w:marLeft w:val="640"/>
          <w:marRight w:val="0"/>
          <w:marTop w:val="0"/>
          <w:marBottom w:val="0"/>
          <w:divBdr>
            <w:top w:val="none" w:sz="0" w:space="0" w:color="auto"/>
            <w:left w:val="none" w:sz="0" w:space="0" w:color="auto"/>
            <w:bottom w:val="none" w:sz="0" w:space="0" w:color="auto"/>
            <w:right w:val="none" w:sz="0" w:space="0" w:color="auto"/>
          </w:divBdr>
        </w:div>
        <w:div w:id="516847106">
          <w:marLeft w:val="640"/>
          <w:marRight w:val="0"/>
          <w:marTop w:val="0"/>
          <w:marBottom w:val="0"/>
          <w:divBdr>
            <w:top w:val="none" w:sz="0" w:space="0" w:color="auto"/>
            <w:left w:val="none" w:sz="0" w:space="0" w:color="auto"/>
            <w:bottom w:val="none" w:sz="0" w:space="0" w:color="auto"/>
            <w:right w:val="none" w:sz="0" w:space="0" w:color="auto"/>
          </w:divBdr>
        </w:div>
        <w:div w:id="538324830">
          <w:marLeft w:val="640"/>
          <w:marRight w:val="0"/>
          <w:marTop w:val="0"/>
          <w:marBottom w:val="0"/>
          <w:divBdr>
            <w:top w:val="none" w:sz="0" w:space="0" w:color="auto"/>
            <w:left w:val="none" w:sz="0" w:space="0" w:color="auto"/>
            <w:bottom w:val="none" w:sz="0" w:space="0" w:color="auto"/>
            <w:right w:val="none" w:sz="0" w:space="0" w:color="auto"/>
          </w:divBdr>
        </w:div>
        <w:div w:id="590502938">
          <w:marLeft w:val="640"/>
          <w:marRight w:val="0"/>
          <w:marTop w:val="0"/>
          <w:marBottom w:val="0"/>
          <w:divBdr>
            <w:top w:val="none" w:sz="0" w:space="0" w:color="auto"/>
            <w:left w:val="none" w:sz="0" w:space="0" w:color="auto"/>
            <w:bottom w:val="none" w:sz="0" w:space="0" w:color="auto"/>
            <w:right w:val="none" w:sz="0" w:space="0" w:color="auto"/>
          </w:divBdr>
        </w:div>
        <w:div w:id="603461065">
          <w:marLeft w:val="640"/>
          <w:marRight w:val="0"/>
          <w:marTop w:val="0"/>
          <w:marBottom w:val="0"/>
          <w:divBdr>
            <w:top w:val="none" w:sz="0" w:space="0" w:color="auto"/>
            <w:left w:val="none" w:sz="0" w:space="0" w:color="auto"/>
            <w:bottom w:val="none" w:sz="0" w:space="0" w:color="auto"/>
            <w:right w:val="none" w:sz="0" w:space="0" w:color="auto"/>
          </w:divBdr>
        </w:div>
        <w:div w:id="651645171">
          <w:marLeft w:val="640"/>
          <w:marRight w:val="0"/>
          <w:marTop w:val="0"/>
          <w:marBottom w:val="0"/>
          <w:divBdr>
            <w:top w:val="none" w:sz="0" w:space="0" w:color="auto"/>
            <w:left w:val="none" w:sz="0" w:space="0" w:color="auto"/>
            <w:bottom w:val="none" w:sz="0" w:space="0" w:color="auto"/>
            <w:right w:val="none" w:sz="0" w:space="0" w:color="auto"/>
          </w:divBdr>
        </w:div>
        <w:div w:id="693730828">
          <w:marLeft w:val="640"/>
          <w:marRight w:val="0"/>
          <w:marTop w:val="0"/>
          <w:marBottom w:val="0"/>
          <w:divBdr>
            <w:top w:val="none" w:sz="0" w:space="0" w:color="auto"/>
            <w:left w:val="none" w:sz="0" w:space="0" w:color="auto"/>
            <w:bottom w:val="none" w:sz="0" w:space="0" w:color="auto"/>
            <w:right w:val="none" w:sz="0" w:space="0" w:color="auto"/>
          </w:divBdr>
        </w:div>
        <w:div w:id="694886937">
          <w:marLeft w:val="640"/>
          <w:marRight w:val="0"/>
          <w:marTop w:val="0"/>
          <w:marBottom w:val="0"/>
          <w:divBdr>
            <w:top w:val="none" w:sz="0" w:space="0" w:color="auto"/>
            <w:left w:val="none" w:sz="0" w:space="0" w:color="auto"/>
            <w:bottom w:val="none" w:sz="0" w:space="0" w:color="auto"/>
            <w:right w:val="none" w:sz="0" w:space="0" w:color="auto"/>
          </w:divBdr>
        </w:div>
        <w:div w:id="713192652">
          <w:marLeft w:val="640"/>
          <w:marRight w:val="0"/>
          <w:marTop w:val="0"/>
          <w:marBottom w:val="0"/>
          <w:divBdr>
            <w:top w:val="none" w:sz="0" w:space="0" w:color="auto"/>
            <w:left w:val="none" w:sz="0" w:space="0" w:color="auto"/>
            <w:bottom w:val="none" w:sz="0" w:space="0" w:color="auto"/>
            <w:right w:val="none" w:sz="0" w:space="0" w:color="auto"/>
          </w:divBdr>
        </w:div>
        <w:div w:id="716052547">
          <w:marLeft w:val="640"/>
          <w:marRight w:val="0"/>
          <w:marTop w:val="0"/>
          <w:marBottom w:val="0"/>
          <w:divBdr>
            <w:top w:val="none" w:sz="0" w:space="0" w:color="auto"/>
            <w:left w:val="none" w:sz="0" w:space="0" w:color="auto"/>
            <w:bottom w:val="none" w:sz="0" w:space="0" w:color="auto"/>
            <w:right w:val="none" w:sz="0" w:space="0" w:color="auto"/>
          </w:divBdr>
        </w:div>
        <w:div w:id="716781570">
          <w:marLeft w:val="640"/>
          <w:marRight w:val="0"/>
          <w:marTop w:val="0"/>
          <w:marBottom w:val="0"/>
          <w:divBdr>
            <w:top w:val="none" w:sz="0" w:space="0" w:color="auto"/>
            <w:left w:val="none" w:sz="0" w:space="0" w:color="auto"/>
            <w:bottom w:val="none" w:sz="0" w:space="0" w:color="auto"/>
            <w:right w:val="none" w:sz="0" w:space="0" w:color="auto"/>
          </w:divBdr>
        </w:div>
        <w:div w:id="723799523">
          <w:marLeft w:val="640"/>
          <w:marRight w:val="0"/>
          <w:marTop w:val="0"/>
          <w:marBottom w:val="0"/>
          <w:divBdr>
            <w:top w:val="none" w:sz="0" w:space="0" w:color="auto"/>
            <w:left w:val="none" w:sz="0" w:space="0" w:color="auto"/>
            <w:bottom w:val="none" w:sz="0" w:space="0" w:color="auto"/>
            <w:right w:val="none" w:sz="0" w:space="0" w:color="auto"/>
          </w:divBdr>
        </w:div>
        <w:div w:id="743338665">
          <w:marLeft w:val="640"/>
          <w:marRight w:val="0"/>
          <w:marTop w:val="0"/>
          <w:marBottom w:val="0"/>
          <w:divBdr>
            <w:top w:val="none" w:sz="0" w:space="0" w:color="auto"/>
            <w:left w:val="none" w:sz="0" w:space="0" w:color="auto"/>
            <w:bottom w:val="none" w:sz="0" w:space="0" w:color="auto"/>
            <w:right w:val="none" w:sz="0" w:space="0" w:color="auto"/>
          </w:divBdr>
        </w:div>
        <w:div w:id="753167858">
          <w:marLeft w:val="640"/>
          <w:marRight w:val="0"/>
          <w:marTop w:val="0"/>
          <w:marBottom w:val="0"/>
          <w:divBdr>
            <w:top w:val="none" w:sz="0" w:space="0" w:color="auto"/>
            <w:left w:val="none" w:sz="0" w:space="0" w:color="auto"/>
            <w:bottom w:val="none" w:sz="0" w:space="0" w:color="auto"/>
            <w:right w:val="none" w:sz="0" w:space="0" w:color="auto"/>
          </w:divBdr>
        </w:div>
        <w:div w:id="773939647">
          <w:marLeft w:val="640"/>
          <w:marRight w:val="0"/>
          <w:marTop w:val="0"/>
          <w:marBottom w:val="0"/>
          <w:divBdr>
            <w:top w:val="none" w:sz="0" w:space="0" w:color="auto"/>
            <w:left w:val="none" w:sz="0" w:space="0" w:color="auto"/>
            <w:bottom w:val="none" w:sz="0" w:space="0" w:color="auto"/>
            <w:right w:val="none" w:sz="0" w:space="0" w:color="auto"/>
          </w:divBdr>
        </w:div>
        <w:div w:id="785151049">
          <w:marLeft w:val="640"/>
          <w:marRight w:val="0"/>
          <w:marTop w:val="0"/>
          <w:marBottom w:val="0"/>
          <w:divBdr>
            <w:top w:val="none" w:sz="0" w:space="0" w:color="auto"/>
            <w:left w:val="none" w:sz="0" w:space="0" w:color="auto"/>
            <w:bottom w:val="none" w:sz="0" w:space="0" w:color="auto"/>
            <w:right w:val="none" w:sz="0" w:space="0" w:color="auto"/>
          </w:divBdr>
        </w:div>
        <w:div w:id="814570575">
          <w:marLeft w:val="640"/>
          <w:marRight w:val="0"/>
          <w:marTop w:val="0"/>
          <w:marBottom w:val="0"/>
          <w:divBdr>
            <w:top w:val="none" w:sz="0" w:space="0" w:color="auto"/>
            <w:left w:val="none" w:sz="0" w:space="0" w:color="auto"/>
            <w:bottom w:val="none" w:sz="0" w:space="0" w:color="auto"/>
            <w:right w:val="none" w:sz="0" w:space="0" w:color="auto"/>
          </w:divBdr>
        </w:div>
        <w:div w:id="826554447">
          <w:marLeft w:val="640"/>
          <w:marRight w:val="0"/>
          <w:marTop w:val="0"/>
          <w:marBottom w:val="0"/>
          <w:divBdr>
            <w:top w:val="none" w:sz="0" w:space="0" w:color="auto"/>
            <w:left w:val="none" w:sz="0" w:space="0" w:color="auto"/>
            <w:bottom w:val="none" w:sz="0" w:space="0" w:color="auto"/>
            <w:right w:val="none" w:sz="0" w:space="0" w:color="auto"/>
          </w:divBdr>
        </w:div>
        <w:div w:id="848445594">
          <w:marLeft w:val="640"/>
          <w:marRight w:val="0"/>
          <w:marTop w:val="0"/>
          <w:marBottom w:val="0"/>
          <w:divBdr>
            <w:top w:val="none" w:sz="0" w:space="0" w:color="auto"/>
            <w:left w:val="none" w:sz="0" w:space="0" w:color="auto"/>
            <w:bottom w:val="none" w:sz="0" w:space="0" w:color="auto"/>
            <w:right w:val="none" w:sz="0" w:space="0" w:color="auto"/>
          </w:divBdr>
        </w:div>
        <w:div w:id="904412106">
          <w:marLeft w:val="640"/>
          <w:marRight w:val="0"/>
          <w:marTop w:val="0"/>
          <w:marBottom w:val="0"/>
          <w:divBdr>
            <w:top w:val="none" w:sz="0" w:space="0" w:color="auto"/>
            <w:left w:val="none" w:sz="0" w:space="0" w:color="auto"/>
            <w:bottom w:val="none" w:sz="0" w:space="0" w:color="auto"/>
            <w:right w:val="none" w:sz="0" w:space="0" w:color="auto"/>
          </w:divBdr>
        </w:div>
        <w:div w:id="908924935">
          <w:marLeft w:val="640"/>
          <w:marRight w:val="0"/>
          <w:marTop w:val="0"/>
          <w:marBottom w:val="0"/>
          <w:divBdr>
            <w:top w:val="none" w:sz="0" w:space="0" w:color="auto"/>
            <w:left w:val="none" w:sz="0" w:space="0" w:color="auto"/>
            <w:bottom w:val="none" w:sz="0" w:space="0" w:color="auto"/>
            <w:right w:val="none" w:sz="0" w:space="0" w:color="auto"/>
          </w:divBdr>
        </w:div>
        <w:div w:id="926571311">
          <w:marLeft w:val="640"/>
          <w:marRight w:val="0"/>
          <w:marTop w:val="0"/>
          <w:marBottom w:val="0"/>
          <w:divBdr>
            <w:top w:val="none" w:sz="0" w:space="0" w:color="auto"/>
            <w:left w:val="none" w:sz="0" w:space="0" w:color="auto"/>
            <w:bottom w:val="none" w:sz="0" w:space="0" w:color="auto"/>
            <w:right w:val="none" w:sz="0" w:space="0" w:color="auto"/>
          </w:divBdr>
        </w:div>
        <w:div w:id="927226215">
          <w:marLeft w:val="640"/>
          <w:marRight w:val="0"/>
          <w:marTop w:val="0"/>
          <w:marBottom w:val="0"/>
          <w:divBdr>
            <w:top w:val="none" w:sz="0" w:space="0" w:color="auto"/>
            <w:left w:val="none" w:sz="0" w:space="0" w:color="auto"/>
            <w:bottom w:val="none" w:sz="0" w:space="0" w:color="auto"/>
            <w:right w:val="none" w:sz="0" w:space="0" w:color="auto"/>
          </w:divBdr>
        </w:div>
        <w:div w:id="928275933">
          <w:marLeft w:val="640"/>
          <w:marRight w:val="0"/>
          <w:marTop w:val="0"/>
          <w:marBottom w:val="0"/>
          <w:divBdr>
            <w:top w:val="none" w:sz="0" w:space="0" w:color="auto"/>
            <w:left w:val="none" w:sz="0" w:space="0" w:color="auto"/>
            <w:bottom w:val="none" w:sz="0" w:space="0" w:color="auto"/>
            <w:right w:val="none" w:sz="0" w:space="0" w:color="auto"/>
          </w:divBdr>
        </w:div>
        <w:div w:id="951520019">
          <w:marLeft w:val="640"/>
          <w:marRight w:val="0"/>
          <w:marTop w:val="0"/>
          <w:marBottom w:val="0"/>
          <w:divBdr>
            <w:top w:val="none" w:sz="0" w:space="0" w:color="auto"/>
            <w:left w:val="none" w:sz="0" w:space="0" w:color="auto"/>
            <w:bottom w:val="none" w:sz="0" w:space="0" w:color="auto"/>
            <w:right w:val="none" w:sz="0" w:space="0" w:color="auto"/>
          </w:divBdr>
        </w:div>
        <w:div w:id="965282708">
          <w:marLeft w:val="640"/>
          <w:marRight w:val="0"/>
          <w:marTop w:val="0"/>
          <w:marBottom w:val="0"/>
          <w:divBdr>
            <w:top w:val="none" w:sz="0" w:space="0" w:color="auto"/>
            <w:left w:val="none" w:sz="0" w:space="0" w:color="auto"/>
            <w:bottom w:val="none" w:sz="0" w:space="0" w:color="auto"/>
            <w:right w:val="none" w:sz="0" w:space="0" w:color="auto"/>
          </w:divBdr>
        </w:div>
        <w:div w:id="970860415">
          <w:marLeft w:val="640"/>
          <w:marRight w:val="0"/>
          <w:marTop w:val="0"/>
          <w:marBottom w:val="0"/>
          <w:divBdr>
            <w:top w:val="none" w:sz="0" w:space="0" w:color="auto"/>
            <w:left w:val="none" w:sz="0" w:space="0" w:color="auto"/>
            <w:bottom w:val="none" w:sz="0" w:space="0" w:color="auto"/>
            <w:right w:val="none" w:sz="0" w:space="0" w:color="auto"/>
          </w:divBdr>
        </w:div>
        <w:div w:id="981734014">
          <w:marLeft w:val="640"/>
          <w:marRight w:val="0"/>
          <w:marTop w:val="0"/>
          <w:marBottom w:val="0"/>
          <w:divBdr>
            <w:top w:val="none" w:sz="0" w:space="0" w:color="auto"/>
            <w:left w:val="none" w:sz="0" w:space="0" w:color="auto"/>
            <w:bottom w:val="none" w:sz="0" w:space="0" w:color="auto"/>
            <w:right w:val="none" w:sz="0" w:space="0" w:color="auto"/>
          </w:divBdr>
        </w:div>
        <w:div w:id="995835804">
          <w:marLeft w:val="640"/>
          <w:marRight w:val="0"/>
          <w:marTop w:val="0"/>
          <w:marBottom w:val="0"/>
          <w:divBdr>
            <w:top w:val="none" w:sz="0" w:space="0" w:color="auto"/>
            <w:left w:val="none" w:sz="0" w:space="0" w:color="auto"/>
            <w:bottom w:val="none" w:sz="0" w:space="0" w:color="auto"/>
            <w:right w:val="none" w:sz="0" w:space="0" w:color="auto"/>
          </w:divBdr>
        </w:div>
        <w:div w:id="996835191">
          <w:marLeft w:val="640"/>
          <w:marRight w:val="0"/>
          <w:marTop w:val="0"/>
          <w:marBottom w:val="0"/>
          <w:divBdr>
            <w:top w:val="none" w:sz="0" w:space="0" w:color="auto"/>
            <w:left w:val="none" w:sz="0" w:space="0" w:color="auto"/>
            <w:bottom w:val="none" w:sz="0" w:space="0" w:color="auto"/>
            <w:right w:val="none" w:sz="0" w:space="0" w:color="auto"/>
          </w:divBdr>
        </w:div>
        <w:div w:id="1003319162">
          <w:marLeft w:val="640"/>
          <w:marRight w:val="0"/>
          <w:marTop w:val="0"/>
          <w:marBottom w:val="0"/>
          <w:divBdr>
            <w:top w:val="none" w:sz="0" w:space="0" w:color="auto"/>
            <w:left w:val="none" w:sz="0" w:space="0" w:color="auto"/>
            <w:bottom w:val="none" w:sz="0" w:space="0" w:color="auto"/>
            <w:right w:val="none" w:sz="0" w:space="0" w:color="auto"/>
          </w:divBdr>
        </w:div>
        <w:div w:id="1030497049">
          <w:marLeft w:val="640"/>
          <w:marRight w:val="0"/>
          <w:marTop w:val="0"/>
          <w:marBottom w:val="0"/>
          <w:divBdr>
            <w:top w:val="none" w:sz="0" w:space="0" w:color="auto"/>
            <w:left w:val="none" w:sz="0" w:space="0" w:color="auto"/>
            <w:bottom w:val="none" w:sz="0" w:space="0" w:color="auto"/>
            <w:right w:val="none" w:sz="0" w:space="0" w:color="auto"/>
          </w:divBdr>
        </w:div>
        <w:div w:id="1049110013">
          <w:marLeft w:val="640"/>
          <w:marRight w:val="0"/>
          <w:marTop w:val="0"/>
          <w:marBottom w:val="0"/>
          <w:divBdr>
            <w:top w:val="none" w:sz="0" w:space="0" w:color="auto"/>
            <w:left w:val="none" w:sz="0" w:space="0" w:color="auto"/>
            <w:bottom w:val="none" w:sz="0" w:space="0" w:color="auto"/>
            <w:right w:val="none" w:sz="0" w:space="0" w:color="auto"/>
          </w:divBdr>
        </w:div>
        <w:div w:id="1072853101">
          <w:marLeft w:val="640"/>
          <w:marRight w:val="0"/>
          <w:marTop w:val="0"/>
          <w:marBottom w:val="0"/>
          <w:divBdr>
            <w:top w:val="none" w:sz="0" w:space="0" w:color="auto"/>
            <w:left w:val="none" w:sz="0" w:space="0" w:color="auto"/>
            <w:bottom w:val="none" w:sz="0" w:space="0" w:color="auto"/>
            <w:right w:val="none" w:sz="0" w:space="0" w:color="auto"/>
          </w:divBdr>
        </w:div>
        <w:div w:id="1091196051">
          <w:marLeft w:val="640"/>
          <w:marRight w:val="0"/>
          <w:marTop w:val="0"/>
          <w:marBottom w:val="0"/>
          <w:divBdr>
            <w:top w:val="none" w:sz="0" w:space="0" w:color="auto"/>
            <w:left w:val="none" w:sz="0" w:space="0" w:color="auto"/>
            <w:bottom w:val="none" w:sz="0" w:space="0" w:color="auto"/>
            <w:right w:val="none" w:sz="0" w:space="0" w:color="auto"/>
          </w:divBdr>
        </w:div>
        <w:div w:id="1094741617">
          <w:marLeft w:val="640"/>
          <w:marRight w:val="0"/>
          <w:marTop w:val="0"/>
          <w:marBottom w:val="0"/>
          <w:divBdr>
            <w:top w:val="none" w:sz="0" w:space="0" w:color="auto"/>
            <w:left w:val="none" w:sz="0" w:space="0" w:color="auto"/>
            <w:bottom w:val="none" w:sz="0" w:space="0" w:color="auto"/>
            <w:right w:val="none" w:sz="0" w:space="0" w:color="auto"/>
          </w:divBdr>
        </w:div>
        <w:div w:id="1104299805">
          <w:marLeft w:val="640"/>
          <w:marRight w:val="0"/>
          <w:marTop w:val="0"/>
          <w:marBottom w:val="0"/>
          <w:divBdr>
            <w:top w:val="none" w:sz="0" w:space="0" w:color="auto"/>
            <w:left w:val="none" w:sz="0" w:space="0" w:color="auto"/>
            <w:bottom w:val="none" w:sz="0" w:space="0" w:color="auto"/>
            <w:right w:val="none" w:sz="0" w:space="0" w:color="auto"/>
          </w:divBdr>
        </w:div>
        <w:div w:id="1129006438">
          <w:marLeft w:val="640"/>
          <w:marRight w:val="0"/>
          <w:marTop w:val="0"/>
          <w:marBottom w:val="0"/>
          <w:divBdr>
            <w:top w:val="none" w:sz="0" w:space="0" w:color="auto"/>
            <w:left w:val="none" w:sz="0" w:space="0" w:color="auto"/>
            <w:bottom w:val="none" w:sz="0" w:space="0" w:color="auto"/>
            <w:right w:val="none" w:sz="0" w:space="0" w:color="auto"/>
          </w:divBdr>
        </w:div>
      </w:divsChild>
    </w:div>
    <w:div w:id="944768567">
      <w:bodyDiv w:val="1"/>
      <w:marLeft w:val="0"/>
      <w:marRight w:val="0"/>
      <w:marTop w:val="0"/>
      <w:marBottom w:val="0"/>
      <w:divBdr>
        <w:top w:val="none" w:sz="0" w:space="0" w:color="auto"/>
        <w:left w:val="none" w:sz="0" w:space="0" w:color="auto"/>
        <w:bottom w:val="none" w:sz="0" w:space="0" w:color="auto"/>
        <w:right w:val="none" w:sz="0" w:space="0" w:color="auto"/>
      </w:divBdr>
      <w:divsChild>
        <w:div w:id="49767204">
          <w:marLeft w:val="640"/>
          <w:marRight w:val="0"/>
          <w:marTop w:val="0"/>
          <w:marBottom w:val="0"/>
          <w:divBdr>
            <w:top w:val="none" w:sz="0" w:space="0" w:color="auto"/>
            <w:left w:val="none" w:sz="0" w:space="0" w:color="auto"/>
            <w:bottom w:val="none" w:sz="0" w:space="0" w:color="auto"/>
            <w:right w:val="none" w:sz="0" w:space="0" w:color="auto"/>
          </w:divBdr>
        </w:div>
        <w:div w:id="59524673">
          <w:marLeft w:val="640"/>
          <w:marRight w:val="0"/>
          <w:marTop w:val="0"/>
          <w:marBottom w:val="0"/>
          <w:divBdr>
            <w:top w:val="none" w:sz="0" w:space="0" w:color="auto"/>
            <w:left w:val="none" w:sz="0" w:space="0" w:color="auto"/>
            <w:bottom w:val="none" w:sz="0" w:space="0" w:color="auto"/>
            <w:right w:val="none" w:sz="0" w:space="0" w:color="auto"/>
          </w:divBdr>
        </w:div>
        <w:div w:id="86342582">
          <w:marLeft w:val="640"/>
          <w:marRight w:val="0"/>
          <w:marTop w:val="0"/>
          <w:marBottom w:val="0"/>
          <w:divBdr>
            <w:top w:val="none" w:sz="0" w:space="0" w:color="auto"/>
            <w:left w:val="none" w:sz="0" w:space="0" w:color="auto"/>
            <w:bottom w:val="none" w:sz="0" w:space="0" w:color="auto"/>
            <w:right w:val="none" w:sz="0" w:space="0" w:color="auto"/>
          </w:divBdr>
        </w:div>
        <w:div w:id="86969451">
          <w:marLeft w:val="640"/>
          <w:marRight w:val="0"/>
          <w:marTop w:val="0"/>
          <w:marBottom w:val="0"/>
          <w:divBdr>
            <w:top w:val="none" w:sz="0" w:space="0" w:color="auto"/>
            <w:left w:val="none" w:sz="0" w:space="0" w:color="auto"/>
            <w:bottom w:val="none" w:sz="0" w:space="0" w:color="auto"/>
            <w:right w:val="none" w:sz="0" w:space="0" w:color="auto"/>
          </w:divBdr>
        </w:div>
        <w:div w:id="157117353">
          <w:marLeft w:val="640"/>
          <w:marRight w:val="0"/>
          <w:marTop w:val="0"/>
          <w:marBottom w:val="0"/>
          <w:divBdr>
            <w:top w:val="none" w:sz="0" w:space="0" w:color="auto"/>
            <w:left w:val="none" w:sz="0" w:space="0" w:color="auto"/>
            <w:bottom w:val="none" w:sz="0" w:space="0" w:color="auto"/>
            <w:right w:val="none" w:sz="0" w:space="0" w:color="auto"/>
          </w:divBdr>
        </w:div>
        <w:div w:id="162167269">
          <w:marLeft w:val="640"/>
          <w:marRight w:val="0"/>
          <w:marTop w:val="0"/>
          <w:marBottom w:val="0"/>
          <w:divBdr>
            <w:top w:val="none" w:sz="0" w:space="0" w:color="auto"/>
            <w:left w:val="none" w:sz="0" w:space="0" w:color="auto"/>
            <w:bottom w:val="none" w:sz="0" w:space="0" w:color="auto"/>
            <w:right w:val="none" w:sz="0" w:space="0" w:color="auto"/>
          </w:divBdr>
        </w:div>
        <w:div w:id="168372239">
          <w:marLeft w:val="640"/>
          <w:marRight w:val="0"/>
          <w:marTop w:val="0"/>
          <w:marBottom w:val="0"/>
          <w:divBdr>
            <w:top w:val="none" w:sz="0" w:space="0" w:color="auto"/>
            <w:left w:val="none" w:sz="0" w:space="0" w:color="auto"/>
            <w:bottom w:val="none" w:sz="0" w:space="0" w:color="auto"/>
            <w:right w:val="none" w:sz="0" w:space="0" w:color="auto"/>
          </w:divBdr>
        </w:div>
        <w:div w:id="177232450">
          <w:marLeft w:val="640"/>
          <w:marRight w:val="0"/>
          <w:marTop w:val="0"/>
          <w:marBottom w:val="0"/>
          <w:divBdr>
            <w:top w:val="none" w:sz="0" w:space="0" w:color="auto"/>
            <w:left w:val="none" w:sz="0" w:space="0" w:color="auto"/>
            <w:bottom w:val="none" w:sz="0" w:space="0" w:color="auto"/>
            <w:right w:val="none" w:sz="0" w:space="0" w:color="auto"/>
          </w:divBdr>
        </w:div>
        <w:div w:id="187721146">
          <w:marLeft w:val="640"/>
          <w:marRight w:val="0"/>
          <w:marTop w:val="0"/>
          <w:marBottom w:val="0"/>
          <w:divBdr>
            <w:top w:val="none" w:sz="0" w:space="0" w:color="auto"/>
            <w:left w:val="none" w:sz="0" w:space="0" w:color="auto"/>
            <w:bottom w:val="none" w:sz="0" w:space="0" w:color="auto"/>
            <w:right w:val="none" w:sz="0" w:space="0" w:color="auto"/>
          </w:divBdr>
        </w:div>
        <w:div w:id="231548810">
          <w:marLeft w:val="640"/>
          <w:marRight w:val="0"/>
          <w:marTop w:val="0"/>
          <w:marBottom w:val="0"/>
          <w:divBdr>
            <w:top w:val="none" w:sz="0" w:space="0" w:color="auto"/>
            <w:left w:val="none" w:sz="0" w:space="0" w:color="auto"/>
            <w:bottom w:val="none" w:sz="0" w:space="0" w:color="auto"/>
            <w:right w:val="none" w:sz="0" w:space="0" w:color="auto"/>
          </w:divBdr>
        </w:div>
        <w:div w:id="240868996">
          <w:marLeft w:val="640"/>
          <w:marRight w:val="0"/>
          <w:marTop w:val="0"/>
          <w:marBottom w:val="0"/>
          <w:divBdr>
            <w:top w:val="none" w:sz="0" w:space="0" w:color="auto"/>
            <w:left w:val="none" w:sz="0" w:space="0" w:color="auto"/>
            <w:bottom w:val="none" w:sz="0" w:space="0" w:color="auto"/>
            <w:right w:val="none" w:sz="0" w:space="0" w:color="auto"/>
          </w:divBdr>
        </w:div>
        <w:div w:id="247227160">
          <w:marLeft w:val="640"/>
          <w:marRight w:val="0"/>
          <w:marTop w:val="0"/>
          <w:marBottom w:val="0"/>
          <w:divBdr>
            <w:top w:val="none" w:sz="0" w:space="0" w:color="auto"/>
            <w:left w:val="none" w:sz="0" w:space="0" w:color="auto"/>
            <w:bottom w:val="none" w:sz="0" w:space="0" w:color="auto"/>
            <w:right w:val="none" w:sz="0" w:space="0" w:color="auto"/>
          </w:divBdr>
        </w:div>
        <w:div w:id="274018589">
          <w:marLeft w:val="640"/>
          <w:marRight w:val="0"/>
          <w:marTop w:val="0"/>
          <w:marBottom w:val="0"/>
          <w:divBdr>
            <w:top w:val="none" w:sz="0" w:space="0" w:color="auto"/>
            <w:left w:val="none" w:sz="0" w:space="0" w:color="auto"/>
            <w:bottom w:val="none" w:sz="0" w:space="0" w:color="auto"/>
            <w:right w:val="none" w:sz="0" w:space="0" w:color="auto"/>
          </w:divBdr>
        </w:div>
        <w:div w:id="296036392">
          <w:marLeft w:val="640"/>
          <w:marRight w:val="0"/>
          <w:marTop w:val="0"/>
          <w:marBottom w:val="0"/>
          <w:divBdr>
            <w:top w:val="none" w:sz="0" w:space="0" w:color="auto"/>
            <w:left w:val="none" w:sz="0" w:space="0" w:color="auto"/>
            <w:bottom w:val="none" w:sz="0" w:space="0" w:color="auto"/>
            <w:right w:val="none" w:sz="0" w:space="0" w:color="auto"/>
          </w:divBdr>
        </w:div>
        <w:div w:id="325745933">
          <w:marLeft w:val="640"/>
          <w:marRight w:val="0"/>
          <w:marTop w:val="0"/>
          <w:marBottom w:val="0"/>
          <w:divBdr>
            <w:top w:val="none" w:sz="0" w:space="0" w:color="auto"/>
            <w:left w:val="none" w:sz="0" w:space="0" w:color="auto"/>
            <w:bottom w:val="none" w:sz="0" w:space="0" w:color="auto"/>
            <w:right w:val="none" w:sz="0" w:space="0" w:color="auto"/>
          </w:divBdr>
        </w:div>
        <w:div w:id="336855951">
          <w:marLeft w:val="640"/>
          <w:marRight w:val="0"/>
          <w:marTop w:val="0"/>
          <w:marBottom w:val="0"/>
          <w:divBdr>
            <w:top w:val="none" w:sz="0" w:space="0" w:color="auto"/>
            <w:left w:val="none" w:sz="0" w:space="0" w:color="auto"/>
            <w:bottom w:val="none" w:sz="0" w:space="0" w:color="auto"/>
            <w:right w:val="none" w:sz="0" w:space="0" w:color="auto"/>
          </w:divBdr>
        </w:div>
        <w:div w:id="339967249">
          <w:marLeft w:val="640"/>
          <w:marRight w:val="0"/>
          <w:marTop w:val="0"/>
          <w:marBottom w:val="0"/>
          <w:divBdr>
            <w:top w:val="none" w:sz="0" w:space="0" w:color="auto"/>
            <w:left w:val="none" w:sz="0" w:space="0" w:color="auto"/>
            <w:bottom w:val="none" w:sz="0" w:space="0" w:color="auto"/>
            <w:right w:val="none" w:sz="0" w:space="0" w:color="auto"/>
          </w:divBdr>
        </w:div>
        <w:div w:id="404105935">
          <w:marLeft w:val="640"/>
          <w:marRight w:val="0"/>
          <w:marTop w:val="0"/>
          <w:marBottom w:val="0"/>
          <w:divBdr>
            <w:top w:val="none" w:sz="0" w:space="0" w:color="auto"/>
            <w:left w:val="none" w:sz="0" w:space="0" w:color="auto"/>
            <w:bottom w:val="none" w:sz="0" w:space="0" w:color="auto"/>
            <w:right w:val="none" w:sz="0" w:space="0" w:color="auto"/>
          </w:divBdr>
        </w:div>
        <w:div w:id="412708205">
          <w:marLeft w:val="640"/>
          <w:marRight w:val="0"/>
          <w:marTop w:val="0"/>
          <w:marBottom w:val="0"/>
          <w:divBdr>
            <w:top w:val="none" w:sz="0" w:space="0" w:color="auto"/>
            <w:left w:val="none" w:sz="0" w:space="0" w:color="auto"/>
            <w:bottom w:val="none" w:sz="0" w:space="0" w:color="auto"/>
            <w:right w:val="none" w:sz="0" w:space="0" w:color="auto"/>
          </w:divBdr>
        </w:div>
        <w:div w:id="514542963">
          <w:marLeft w:val="640"/>
          <w:marRight w:val="0"/>
          <w:marTop w:val="0"/>
          <w:marBottom w:val="0"/>
          <w:divBdr>
            <w:top w:val="none" w:sz="0" w:space="0" w:color="auto"/>
            <w:left w:val="none" w:sz="0" w:space="0" w:color="auto"/>
            <w:bottom w:val="none" w:sz="0" w:space="0" w:color="auto"/>
            <w:right w:val="none" w:sz="0" w:space="0" w:color="auto"/>
          </w:divBdr>
        </w:div>
        <w:div w:id="571694418">
          <w:marLeft w:val="640"/>
          <w:marRight w:val="0"/>
          <w:marTop w:val="0"/>
          <w:marBottom w:val="0"/>
          <w:divBdr>
            <w:top w:val="none" w:sz="0" w:space="0" w:color="auto"/>
            <w:left w:val="none" w:sz="0" w:space="0" w:color="auto"/>
            <w:bottom w:val="none" w:sz="0" w:space="0" w:color="auto"/>
            <w:right w:val="none" w:sz="0" w:space="0" w:color="auto"/>
          </w:divBdr>
        </w:div>
        <w:div w:id="576207727">
          <w:marLeft w:val="640"/>
          <w:marRight w:val="0"/>
          <w:marTop w:val="0"/>
          <w:marBottom w:val="0"/>
          <w:divBdr>
            <w:top w:val="none" w:sz="0" w:space="0" w:color="auto"/>
            <w:left w:val="none" w:sz="0" w:space="0" w:color="auto"/>
            <w:bottom w:val="none" w:sz="0" w:space="0" w:color="auto"/>
            <w:right w:val="none" w:sz="0" w:space="0" w:color="auto"/>
          </w:divBdr>
        </w:div>
        <w:div w:id="583302793">
          <w:marLeft w:val="640"/>
          <w:marRight w:val="0"/>
          <w:marTop w:val="0"/>
          <w:marBottom w:val="0"/>
          <w:divBdr>
            <w:top w:val="none" w:sz="0" w:space="0" w:color="auto"/>
            <w:left w:val="none" w:sz="0" w:space="0" w:color="auto"/>
            <w:bottom w:val="none" w:sz="0" w:space="0" w:color="auto"/>
            <w:right w:val="none" w:sz="0" w:space="0" w:color="auto"/>
          </w:divBdr>
        </w:div>
        <w:div w:id="616956147">
          <w:marLeft w:val="640"/>
          <w:marRight w:val="0"/>
          <w:marTop w:val="0"/>
          <w:marBottom w:val="0"/>
          <w:divBdr>
            <w:top w:val="none" w:sz="0" w:space="0" w:color="auto"/>
            <w:left w:val="none" w:sz="0" w:space="0" w:color="auto"/>
            <w:bottom w:val="none" w:sz="0" w:space="0" w:color="auto"/>
            <w:right w:val="none" w:sz="0" w:space="0" w:color="auto"/>
          </w:divBdr>
        </w:div>
        <w:div w:id="627324308">
          <w:marLeft w:val="640"/>
          <w:marRight w:val="0"/>
          <w:marTop w:val="0"/>
          <w:marBottom w:val="0"/>
          <w:divBdr>
            <w:top w:val="none" w:sz="0" w:space="0" w:color="auto"/>
            <w:left w:val="none" w:sz="0" w:space="0" w:color="auto"/>
            <w:bottom w:val="none" w:sz="0" w:space="0" w:color="auto"/>
            <w:right w:val="none" w:sz="0" w:space="0" w:color="auto"/>
          </w:divBdr>
        </w:div>
        <w:div w:id="644774009">
          <w:marLeft w:val="640"/>
          <w:marRight w:val="0"/>
          <w:marTop w:val="0"/>
          <w:marBottom w:val="0"/>
          <w:divBdr>
            <w:top w:val="none" w:sz="0" w:space="0" w:color="auto"/>
            <w:left w:val="none" w:sz="0" w:space="0" w:color="auto"/>
            <w:bottom w:val="none" w:sz="0" w:space="0" w:color="auto"/>
            <w:right w:val="none" w:sz="0" w:space="0" w:color="auto"/>
          </w:divBdr>
        </w:div>
        <w:div w:id="648097183">
          <w:marLeft w:val="640"/>
          <w:marRight w:val="0"/>
          <w:marTop w:val="0"/>
          <w:marBottom w:val="0"/>
          <w:divBdr>
            <w:top w:val="none" w:sz="0" w:space="0" w:color="auto"/>
            <w:left w:val="none" w:sz="0" w:space="0" w:color="auto"/>
            <w:bottom w:val="none" w:sz="0" w:space="0" w:color="auto"/>
            <w:right w:val="none" w:sz="0" w:space="0" w:color="auto"/>
          </w:divBdr>
        </w:div>
        <w:div w:id="652834921">
          <w:marLeft w:val="640"/>
          <w:marRight w:val="0"/>
          <w:marTop w:val="0"/>
          <w:marBottom w:val="0"/>
          <w:divBdr>
            <w:top w:val="none" w:sz="0" w:space="0" w:color="auto"/>
            <w:left w:val="none" w:sz="0" w:space="0" w:color="auto"/>
            <w:bottom w:val="none" w:sz="0" w:space="0" w:color="auto"/>
            <w:right w:val="none" w:sz="0" w:space="0" w:color="auto"/>
          </w:divBdr>
        </w:div>
        <w:div w:id="712116712">
          <w:marLeft w:val="640"/>
          <w:marRight w:val="0"/>
          <w:marTop w:val="0"/>
          <w:marBottom w:val="0"/>
          <w:divBdr>
            <w:top w:val="none" w:sz="0" w:space="0" w:color="auto"/>
            <w:left w:val="none" w:sz="0" w:space="0" w:color="auto"/>
            <w:bottom w:val="none" w:sz="0" w:space="0" w:color="auto"/>
            <w:right w:val="none" w:sz="0" w:space="0" w:color="auto"/>
          </w:divBdr>
        </w:div>
        <w:div w:id="743986839">
          <w:marLeft w:val="640"/>
          <w:marRight w:val="0"/>
          <w:marTop w:val="0"/>
          <w:marBottom w:val="0"/>
          <w:divBdr>
            <w:top w:val="none" w:sz="0" w:space="0" w:color="auto"/>
            <w:left w:val="none" w:sz="0" w:space="0" w:color="auto"/>
            <w:bottom w:val="none" w:sz="0" w:space="0" w:color="auto"/>
            <w:right w:val="none" w:sz="0" w:space="0" w:color="auto"/>
          </w:divBdr>
        </w:div>
        <w:div w:id="846990589">
          <w:marLeft w:val="640"/>
          <w:marRight w:val="0"/>
          <w:marTop w:val="0"/>
          <w:marBottom w:val="0"/>
          <w:divBdr>
            <w:top w:val="none" w:sz="0" w:space="0" w:color="auto"/>
            <w:left w:val="none" w:sz="0" w:space="0" w:color="auto"/>
            <w:bottom w:val="none" w:sz="0" w:space="0" w:color="auto"/>
            <w:right w:val="none" w:sz="0" w:space="0" w:color="auto"/>
          </w:divBdr>
        </w:div>
        <w:div w:id="855844049">
          <w:marLeft w:val="640"/>
          <w:marRight w:val="0"/>
          <w:marTop w:val="0"/>
          <w:marBottom w:val="0"/>
          <w:divBdr>
            <w:top w:val="none" w:sz="0" w:space="0" w:color="auto"/>
            <w:left w:val="none" w:sz="0" w:space="0" w:color="auto"/>
            <w:bottom w:val="none" w:sz="0" w:space="0" w:color="auto"/>
            <w:right w:val="none" w:sz="0" w:space="0" w:color="auto"/>
          </w:divBdr>
        </w:div>
        <w:div w:id="865752009">
          <w:marLeft w:val="640"/>
          <w:marRight w:val="0"/>
          <w:marTop w:val="0"/>
          <w:marBottom w:val="0"/>
          <w:divBdr>
            <w:top w:val="none" w:sz="0" w:space="0" w:color="auto"/>
            <w:left w:val="none" w:sz="0" w:space="0" w:color="auto"/>
            <w:bottom w:val="none" w:sz="0" w:space="0" w:color="auto"/>
            <w:right w:val="none" w:sz="0" w:space="0" w:color="auto"/>
          </w:divBdr>
        </w:div>
        <w:div w:id="1022900193">
          <w:marLeft w:val="640"/>
          <w:marRight w:val="0"/>
          <w:marTop w:val="0"/>
          <w:marBottom w:val="0"/>
          <w:divBdr>
            <w:top w:val="none" w:sz="0" w:space="0" w:color="auto"/>
            <w:left w:val="none" w:sz="0" w:space="0" w:color="auto"/>
            <w:bottom w:val="none" w:sz="0" w:space="0" w:color="auto"/>
            <w:right w:val="none" w:sz="0" w:space="0" w:color="auto"/>
          </w:divBdr>
        </w:div>
        <w:div w:id="1027752323">
          <w:marLeft w:val="640"/>
          <w:marRight w:val="0"/>
          <w:marTop w:val="0"/>
          <w:marBottom w:val="0"/>
          <w:divBdr>
            <w:top w:val="none" w:sz="0" w:space="0" w:color="auto"/>
            <w:left w:val="none" w:sz="0" w:space="0" w:color="auto"/>
            <w:bottom w:val="none" w:sz="0" w:space="0" w:color="auto"/>
            <w:right w:val="none" w:sz="0" w:space="0" w:color="auto"/>
          </w:divBdr>
        </w:div>
        <w:div w:id="1052383494">
          <w:marLeft w:val="640"/>
          <w:marRight w:val="0"/>
          <w:marTop w:val="0"/>
          <w:marBottom w:val="0"/>
          <w:divBdr>
            <w:top w:val="none" w:sz="0" w:space="0" w:color="auto"/>
            <w:left w:val="none" w:sz="0" w:space="0" w:color="auto"/>
            <w:bottom w:val="none" w:sz="0" w:space="0" w:color="auto"/>
            <w:right w:val="none" w:sz="0" w:space="0" w:color="auto"/>
          </w:divBdr>
        </w:div>
        <w:div w:id="1081833056">
          <w:marLeft w:val="640"/>
          <w:marRight w:val="0"/>
          <w:marTop w:val="0"/>
          <w:marBottom w:val="0"/>
          <w:divBdr>
            <w:top w:val="none" w:sz="0" w:space="0" w:color="auto"/>
            <w:left w:val="none" w:sz="0" w:space="0" w:color="auto"/>
            <w:bottom w:val="none" w:sz="0" w:space="0" w:color="auto"/>
            <w:right w:val="none" w:sz="0" w:space="0" w:color="auto"/>
          </w:divBdr>
        </w:div>
        <w:div w:id="1109543487">
          <w:marLeft w:val="640"/>
          <w:marRight w:val="0"/>
          <w:marTop w:val="0"/>
          <w:marBottom w:val="0"/>
          <w:divBdr>
            <w:top w:val="none" w:sz="0" w:space="0" w:color="auto"/>
            <w:left w:val="none" w:sz="0" w:space="0" w:color="auto"/>
            <w:bottom w:val="none" w:sz="0" w:space="0" w:color="auto"/>
            <w:right w:val="none" w:sz="0" w:space="0" w:color="auto"/>
          </w:divBdr>
        </w:div>
      </w:divsChild>
    </w:div>
    <w:div w:id="947739408">
      <w:bodyDiv w:val="1"/>
      <w:marLeft w:val="0"/>
      <w:marRight w:val="0"/>
      <w:marTop w:val="0"/>
      <w:marBottom w:val="0"/>
      <w:divBdr>
        <w:top w:val="none" w:sz="0" w:space="0" w:color="auto"/>
        <w:left w:val="none" w:sz="0" w:space="0" w:color="auto"/>
        <w:bottom w:val="none" w:sz="0" w:space="0" w:color="auto"/>
        <w:right w:val="none" w:sz="0" w:space="0" w:color="auto"/>
      </w:divBdr>
      <w:divsChild>
        <w:div w:id="63339924">
          <w:marLeft w:val="0"/>
          <w:marRight w:val="0"/>
          <w:marTop w:val="0"/>
          <w:marBottom w:val="0"/>
          <w:divBdr>
            <w:top w:val="none" w:sz="0" w:space="0" w:color="auto"/>
            <w:left w:val="none" w:sz="0" w:space="0" w:color="auto"/>
            <w:bottom w:val="none" w:sz="0" w:space="0" w:color="auto"/>
            <w:right w:val="none" w:sz="0" w:space="0" w:color="auto"/>
          </w:divBdr>
        </w:div>
        <w:div w:id="73401174">
          <w:marLeft w:val="0"/>
          <w:marRight w:val="0"/>
          <w:marTop w:val="0"/>
          <w:marBottom w:val="0"/>
          <w:divBdr>
            <w:top w:val="none" w:sz="0" w:space="0" w:color="auto"/>
            <w:left w:val="none" w:sz="0" w:space="0" w:color="auto"/>
            <w:bottom w:val="none" w:sz="0" w:space="0" w:color="auto"/>
            <w:right w:val="none" w:sz="0" w:space="0" w:color="auto"/>
          </w:divBdr>
        </w:div>
        <w:div w:id="82652401">
          <w:marLeft w:val="0"/>
          <w:marRight w:val="0"/>
          <w:marTop w:val="0"/>
          <w:marBottom w:val="0"/>
          <w:divBdr>
            <w:top w:val="none" w:sz="0" w:space="0" w:color="auto"/>
            <w:left w:val="none" w:sz="0" w:space="0" w:color="auto"/>
            <w:bottom w:val="none" w:sz="0" w:space="0" w:color="auto"/>
            <w:right w:val="none" w:sz="0" w:space="0" w:color="auto"/>
          </w:divBdr>
        </w:div>
        <w:div w:id="126899587">
          <w:marLeft w:val="0"/>
          <w:marRight w:val="0"/>
          <w:marTop w:val="0"/>
          <w:marBottom w:val="0"/>
          <w:divBdr>
            <w:top w:val="none" w:sz="0" w:space="0" w:color="auto"/>
            <w:left w:val="none" w:sz="0" w:space="0" w:color="auto"/>
            <w:bottom w:val="none" w:sz="0" w:space="0" w:color="auto"/>
            <w:right w:val="none" w:sz="0" w:space="0" w:color="auto"/>
          </w:divBdr>
        </w:div>
        <w:div w:id="170216424">
          <w:marLeft w:val="0"/>
          <w:marRight w:val="0"/>
          <w:marTop w:val="0"/>
          <w:marBottom w:val="0"/>
          <w:divBdr>
            <w:top w:val="none" w:sz="0" w:space="0" w:color="auto"/>
            <w:left w:val="none" w:sz="0" w:space="0" w:color="auto"/>
            <w:bottom w:val="none" w:sz="0" w:space="0" w:color="auto"/>
            <w:right w:val="none" w:sz="0" w:space="0" w:color="auto"/>
          </w:divBdr>
        </w:div>
        <w:div w:id="174618790">
          <w:marLeft w:val="0"/>
          <w:marRight w:val="0"/>
          <w:marTop w:val="0"/>
          <w:marBottom w:val="0"/>
          <w:divBdr>
            <w:top w:val="none" w:sz="0" w:space="0" w:color="auto"/>
            <w:left w:val="none" w:sz="0" w:space="0" w:color="auto"/>
            <w:bottom w:val="none" w:sz="0" w:space="0" w:color="auto"/>
            <w:right w:val="none" w:sz="0" w:space="0" w:color="auto"/>
          </w:divBdr>
        </w:div>
        <w:div w:id="230582671">
          <w:marLeft w:val="0"/>
          <w:marRight w:val="0"/>
          <w:marTop w:val="0"/>
          <w:marBottom w:val="0"/>
          <w:divBdr>
            <w:top w:val="none" w:sz="0" w:space="0" w:color="auto"/>
            <w:left w:val="none" w:sz="0" w:space="0" w:color="auto"/>
            <w:bottom w:val="none" w:sz="0" w:space="0" w:color="auto"/>
            <w:right w:val="none" w:sz="0" w:space="0" w:color="auto"/>
          </w:divBdr>
        </w:div>
        <w:div w:id="241331494">
          <w:marLeft w:val="0"/>
          <w:marRight w:val="0"/>
          <w:marTop w:val="0"/>
          <w:marBottom w:val="0"/>
          <w:divBdr>
            <w:top w:val="none" w:sz="0" w:space="0" w:color="auto"/>
            <w:left w:val="none" w:sz="0" w:space="0" w:color="auto"/>
            <w:bottom w:val="none" w:sz="0" w:space="0" w:color="auto"/>
            <w:right w:val="none" w:sz="0" w:space="0" w:color="auto"/>
          </w:divBdr>
        </w:div>
        <w:div w:id="266668388">
          <w:marLeft w:val="0"/>
          <w:marRight w:val="0"/>
          <w:marTop w:val="0"/>
          <w:marBottom w:val="0"/>
          <w:divBdr>
            <w:top w:val="none" w:sz="0" w:space="0" w:color="auto"/>
            <w:left w:val="none" w:sz="0" w:space="0" w:color="auto"/>
            <w:bottom w:val="none" w:sz="0" w:space="0" w:color="auto"/>
            <w:right w:val="none" w:sz="0" w:space="0" w:color="auto"/>
          </w:divBdr>
        </w:div>
        <w:div w:id="292371347">
          <w:marLeft w:val="0"/>
          <w:marRight w:val="0"/>
          <w:marTop w:val="0"/>
          <w:marBottom w:val="0"/>
          <w:divBdr>
            <w:top w:val="none" w:sz="0" w:space="0" w:color="auto"/>
            <w:left w:val="none" w:sz="0" w:space="0" w:color="auto"/>
            <w:bottom w:val="none" w:sz="0" w:space="0" w:color="auto"/>
            <w:right w:val="none" w:sz="0" w:space="0" w:color="auto"/>
          </w:divBdr>
        </w:div>
        <w:div w:id="301035406">
          <w:marLeft w:val="0"/>
          <w:marRight w:val="0"/>
          <w:marTop w:val="0"/>
          <w:marBottom w:val="0"/>
          <w:divBdr>
            <w:top w:val="none" w:sz="0" w:space="0" w:color="auto"/>
            <w:left w:val="none" w:sz="0" w:space="0" w:color="auto"/>
            <w:bottom w:val="none" w:sz="0" w:space="0" w:color="auto"/>
            <w:right w:val="none" w:sz="0" w:space="0" w:color="auto"/>
          </w:divBdr>
        </w:div>
        <w:div w:id="327754434">
          <w:marLeft w:val="0"/>
          <w:marRight w:val="0"/>
          <w:marTop w:val="0"/>
          <w:marBottom w:val="0"/>
          <w:divBdr>
            <w:top w:val="none" w:sz="0" w:space="0" w:color="auto"/>
            <w:left w:val="none" w:sz="0" w:space="0" w:color="auto"/>
            <w:bottom w:val="none" w:sz="0" w:space="0" w:color="auto"/>
            <w:right w:val="none" w:sz="0" w:space="0" w:color="auto"/>
          </w:divBdr>
        </w:div>
        <w:div w:id="365838611">
          <w:marLeft w:val="0"/>
          <w:marRight w:val="0"/>
          <w:marTop w:val="0"/>
          <w:marBottom w:val="0"/>
          <w:divBdr>
            <w:top w:val="none" w:sz="0" w:space="0" w:color="auto"/>
            <w:left w:val="none" w:sz="0" w:space="0" w:color="auto"/>
            <w:bottom w:val="none" w:sz="0" w:space="0" w:color="auto"/>
            <w:right w:val="none" w:sz="0" w:space="0" w:color="auto"/>
          </w:divBdr>
        </w:div>
        <w:div w:id="460656420">
          <w:marLeft w:val="0"/>
          <w:marRight w:val="0"/>
          <w:marTop w:val="0"/>
          <w:marBottom w:val="0"/>
          <w:divBdr>
            <w:top w:val="none" w:sz="0" w:space="0" w:color="auto"/>
            <w:left w:val="none" w:sz="0" w:space="0" w:color="auto"/>
            <w:bottom w:val="none" w:sz="0" w:space="0" w:color="auto"/>
            <w:right w:val="none" w:sz="0" w:space="0" w:color="auto"/>
          </w:divBdr>
        </w:div>
        <w:div w:id="505092712">
          <w:marLeft w:val="0"/>
          <w:marRight w:val="0"/>
          <w:marTop w:val="0"/>
          <w:marBottom w:val="0"/>
          <w:divBdr>
            <w:top w:val="none" w:sz="0" w:space="0" w:color="auto"/>
            <w:left w:val="none" w:sz="0" w:space="0" w:color="auto"/>
            <w:bottom w:val="none" w:sz="0" w:space="0" w:color="auto"/>
            <w:right w:val="none" w:sz="0" w:space="0" w:color="auto"/>
          </w:divBdr>
        </w:div>
        <w:div w:id="510684583">
          <w:marLeft w:val="0"/>
          <w:marRight w:val="0"/>
          <w:marTop w:val="0"/>
          <w:marBottom w:val="0"/>
          <w:divBdr>
            <w:top w:val="none" w:sz="0" w:space="0" w:color="auto"/>
            <w:left w:val="none" w:sz="0" w:space="0" w:color="auto"/>
            <w:bottom w:val="none" w:sz="0" w:space="0" w:color="auto"/>
            <w:right w:val="none" w:sz="0" w:space="0" w:color="auto"/>
          </w:divBdr>
        </w:div>
        <w:div w:id="524516085">
          <w:marLeft w:val="0"/>
          <w:marRight w:val="0"/>
          <w:marTop w:val="0"/>
          <w:marBottom w:val="0"/>
          <w:divBdr>
            <w:top w:val="none" w:sz="0" w:space="0" w:color="auto"/>
            <w:left w:val="none" w:sz="0" w:space="0" w:color="auto"/>
            <w:bottom w:val="none" w:sz="0" w:space="0" w:color="auto"/>
            <w:right w:val="none" w:sz="0" w:space="0" w:color="auto"/>
          </w:divBdr>
        </w:div>
        <w:div w:id="553082267">
          <w:marLeft w:val="0"/>
          <w:marRight w:val="0"/>
          <w:marTop w:val="0"/>
          <w:marBottom w:val="0"/>
          <w:divBdr>
            <w:top w:val="none" w:sz="0" w:space="0" w:color="auto"/>
            <w:left w:val="none" w:sz="0" w:space="0" w:color="auto"/>
            <w:bottom w:val="none" w:sz="0" w:space="0" w:color="auto"/>
            <w:right w:val="none" w:sz="0" w:space="0" w:color="auto"/>
          </w:divBdr>
        </w:div>
        <w:div w:id="575437469">
          <w:marLeft w:val="0"/>
          <w:marRight w:val="0"/>
          <w:marTop w:val="0"/>
          <w:marBottom w:val="0"/>
          <w:divBdr>
            <w:top w:val="none" w:sz="0" w:space="0" w:color="auto"/>
            <w:left w:val="none" w:sz="0" w:space="0" w:color="auto"/>
            <w:bottom w:val="none" w:sz="0" w:space="0" w:color="auto"/>
            <w:right w:val="none" w:sz="0" w:space="0" w:color="auto"/>
          </w:divBdr>
        </w:div>
        <w:div w:id="606423256">
          <w:marLeft w:val="0"/>
          <w:marRight w:val="0"/>
          <w:marTop w:val="0"/>
          <w:marBottom w:val="0"/>
          <w:divBdr>
            <w:top w:val="none" w:sz="0" w:space="0" w:color="auto"/>
            <w:left w:val="none" w:sz="0" w:space="0" w:color="auto"/>
            <w:bottom w:val="none" w:sz="0" w:space="0" w:color="auto"/>
            <w:right w:val="none" w:sz="0" w:space="0" w:color="auto"/>
          </w:divBdr>
        </w:div>
        <w:div w:id="650134361">
          <w:marLeft w:val="0"/>
          <w:marRight w:val="0"/>
          <w:marTop w:val="0"/>
          <w:marBottom w:val="0"/>
          <w:divBdr>
            <w:top w:val="none" w:sz="0" w:space="0" w:color="auto"/>
            <w:left w:val="none" w:sz="0" w:space="0" w:color="auto"/>
            <w:bottom w:val="none" w:sz="0" w:space="0" w:color="auto"/>
            <w:right w:val="none" w:sz="0" w:space="0" w:color="auto"/>
          </w:divBdr>
        </w:div>
        <w:div w:id="735322854">
          <w:marLeft w:val="0"/>
          <w:marRight w:val="0"/>
          <w:marTop w:val="0"/>
          <w:marBottom w:val="0"/>
          <w:divBdr>
            <w:top w:val="none" w:sz="0" w:space="0" w:color="auto"/>
            <w:left w:val="none" w:sz="0" w:space="0" w:color="auto"/>
            <w:bottom w:val="none" w:sz="0" w:space="0" w:color="auto"/>
            <w:right w:val="none" w:sz="0" w:space="0" w:color="auto"/>
          </w:divBdr>
        </w:div>
        <w:div w:id="764423617">
          <w:marLeft w:val="0"/>
          <w:marRight w:val="0"/>
          <w:marTop w:val="0"/>
          <w:marBottom w:val="0"/>
          <w:divBdr>
            <w:top w:val="none" w:sz="0" w:space="0" w:color="auto"/>
            <w:left w:val="none" w:sz="0" w:space="0" w:color="auto"/>
            <w:bottom w:val="none" w:sz="0" w:space="0" w:color="auto"/>
            <w:right w:val="none" w:sz="0" w:space="0" w:color="auto"/>
          </w:divBdr>
        </w:div>
        <w:div w:id="769011324">
          <w:marLeft w:val="0"/>
          <w:marRight w:val="0"/>
          <w:marTop w:val="0"/>
          <w:marBottom w:val="0"/>
          <w:divBdr>
            <w:top w:val="none" w:sz="0" w:space="0" w:color="auto"/>
            <w:left w:val="none" w:sz="0" w:space="0" w:color="auto"/>
            <w:bottom w:val="none" w:sz="0" w:space="0" w:color="auto"/>
            <w:right w:val="none" w:sz="0" w:space="0" w:color="auto"/>
          </w:divBdr>
        </w:div>
        <w:div w:id="801270220">
          <w:marLeft w:val="0"/>
          <w:marRight w:val="0"/>
          <w:marTop w:val="0"/>
          <w:marBottom w:val="0"/>
          <w:divBdr>
            <w:top w:val="none" w:sz="0" w:space="0" w:color="auto"/>
            <w:left w:val="none" w:sz="0" w:space="0" w:color="auto"/>
            <w:bottom w:val="none" w:sz="0" w:space="0" w:color="auto"/>
            <w:right w:val="none" w:sz="0" w:space="0" w:color="auto"/>
          </w:divBdr>
        </w:div>
        <w:div w:id="824901839">
          <w:marLeft w:val="0"/>
          <w:marRight w:val="0"/>
          <w:marTop w:val="0"/>
          <w:marBottom w:val="0"/>
          <w:divBdr>
            <w:top w:val="none" w:sz="0" w:space="0" w:color="auto"/>
            <w:left w:val="none" w:sz="0" w:space="0" w:color="auto"/>
            <w:bottom w:val="none" w:sz="0" w:space="0" w:color="auto"/>
            <w:right w:val="none" w:sz="0" w:space="0" w:color="auto"/>
          </w:divBdr>
        </w:div>
        <w:div w:id="848176797">
          <w:marLeft w:val="0"/>
          <w:marRight w:val="0"/>
          <w:marTop w:val="0"/>
          <w:marBottom w:val="0"/>
          <w:divBdr>
            <w:top w:val="none" w:sz="0" w:space="0" w:color="auto"/>
            <w:left w:val="none" w:sz="0" w:space="0" w:color="auto"/>
            <w:bottom w:val="none" w:sz="0" w:space="0" w:color="auto"/>
            <w:right w:val="none" w:sz="0" w:space="0" w:color="auto"/>
          </w:divBdr>
        </w:div>
        <w:div w:id="959872167">
          <w:marLeft w:val="0"/>
          <w:marRight w:val="0"/>
          <w:marTop w:val="0"/>
          <w:marBottom w:val="0"/>
          <w:divBdr>
            <w:top w:val="none" w:sz="0" w:space="0" w:color="auto"/>
            <w:left w:val="none" w:sz="0" w:space="0" w:color="auto"/>
            <w:bottom w:val="none" w:sz="0" w:space="0" w:color="auto"/>
            <w:right w:val="none" w:sz="0" w:space="0" w:color="auto"/>
          </w:divBdr>
        </w:div>
        <w:div w:id="965043138">
          <w:marLeft w:val="0"/>
          <w:marRight w:val="0"/>
          <w:marTop w:val="0"/>
          <w:marBottom w:val="0"/>
          <w:divBdr>
            <w:top w:val="none" w:sz="0" w:space="0" w:color="auto"/>
            <w:left w:val="none" w:sz="0" w:space="0" w:color="auto"/>
            <w:bottom w:val="none" w:sz="0" w:space="0" w:color="auto"/>
            <w:right w:val="none" w:sz="0" w:space="0" w:color="auto"/>
          </w:divBdr>
        </w:div>
        <w:div w:id="981428942">
          <w:marLeft w:val="0"/>
          <w:marRight w:val="0"/>
          <w:marTop w:val="0"/>
          <w:marBottom w:val="0"/>
          <w:divBdr>
            <w:top w:val="none" w:sz="0" w:space="0" w:color="auto"/>
            <w:left w:val="none" w:sz="0" w:space="0" w:color="auto"/>
            <w:bottom w:val="none" w:sz="0" w:space="0" w:color="auto"/>
            <w:right w:val="none" w:sz="0" w:space="0" w:color="auto"/>
          </w:divBdr>
        </w:div>
        <w:div w:id="996347577">
          <w:marLeft w:val="0"/>
          <w:marRight w:val="0"/>
          <w:marTop w:val="0"/>
          <w:marBottom w:val="0"/>
          <w:divBdr>
            <w:top w:val="none" w:sz="0" w:space="0" w:color="auto"/>
            <w:left w:val="none" w:sz="0" w:space="0" w:color="auto"/>
            <w:bottom w:val="none" w:sz="0" w:space="0" w:color="auto"/>
            <w:right w:val="none" w:sz="0" w:space="0" w:color="auto"/>
          </w:divBdr>
        </w:div>
        <w:div w:id="1105615218">
          <w:marLeft w:val="0"/>
          <w:marRight w:val="0"/>
          <w:marTop w:val="0"/>
          <w:marBottom w:val="0"/>
          <w:divBdr>
            <w:top w:val="none" w:sz="0" w:space="0" w:color="auto"/>
            <w:left w:val="none" w:sz="0" w:space="0" w:color="auto"/>
            <w:bottom w:val="none" w:sz="0" w:space="0" w:color="auto"/>
            <w:right w:val="none" w:sz="0" w:space="0" w:color="auto"/>
          </w:divBdr>
        </w:div>
      </w:divsChild>
    </w:div>
    <w:div w:id="948390872">
      <w:bodyDiv w:val="1"/>
      <w:marLeft w:val="0"/>
      <w:marRight w:val="0"/>
      <w:marTop w:val="0"/>
      <w:marBottom w:val="0"/>
      <w:divBdr>
        <w:top w:val="none" w:sz="0" w:space="0" w:color="auto"/>
        <w:left w:val="none" w:sz="0" w:space="0" w:color="auto"/>
        <w:bottom w:val="none" w:sz="0" w:space="0" w:color="auto"/>
        <w:right w:val="none" w:sz="0" w:space="0" w:color="auto"/>
      </w:divBdr>
      <w:divsChild>
        <w:div w:id="14309298">
          <w:marLeft w:val="640"/>
          <w:marRight w:val="0"/>
          <w:marTop w:val="0"/>
          <w:marBottom w:val="0"/>
          <w:divBdr>
            <w:top w:val="none" w:sz="0" w:space="0" w:color="auto"/>
            <w:left w:val="none" w:sz="0" w:space="0" w:color="auto"/>
            <w:bottom w:val="none" w:sz="0" w:space="0" w:color="auto"/>
            <w:right w:val="none" w:sz="0" w:space="0" w:color="auto"/>
          </w:divBdr>
        </w:div>
        <w:div w:id="66537365">
          <w:marLeft w:val="640"/>
          <w:marRight w:val="0"/>
          <w:marTop w:val="0"/>
          <w:marBottom w:val="0"/>
          <w:divBdr>
            <w:top w:val="none" w:sz="0" w:space="0" w:color="auto"/>
            <w:left w:val="none" w:sz="0" w:space="0" w:color="auto"/>
            <w:bottom w:val="none" w:sz="0" w:space="0" w:color="auto"/>
            <w:right w:val="none" w:sz="0" w:space="0" w:color="auto"/>
          </w:divBdr>
        </w:div>
        <w:div w:id="93788358">
          <w:marLeft w:val="640"/>
          <w:marRight w:val="0"/>
          <w:marTop w:val="0"/>
          <w:marBottom w:val="0"/>
          <w:divBdr>
            <w:top w:val="none" w:sz="0" w:space="0" w:color="auto"/>
            <w:left w:val="none" w:sz="0" w:space="0" w:color="auto"/>
            <w:bottom w:val="none" w:sz="0" w:space="0" w:color="auto"/>
            <w:right w:val="none" w:sz="0" w:space="0" w:color="auto"/>
          </w:divBdr>
        </w:div>
        <w:div w:id="120849263">
          <w:marLeft w:val="640"/>
          <w:marRight w:val="0"/>
          <w:marTop w:val="0"/>
          <w:marBottom w:val="0"/>
          <w:divBdr>
            <w:top w:val="none" w:sz="0" w:space="0" w:color="auto"/>
            <w:left w:val="none" w:sz="0" w:space="0" w:color="auto"/>
            <w:bottom w:val="none" w:sz="0" w:space="0" w:color="auto"/>
            <w:right w:val="none" w:sz="0" w:space="0" w:color="auto"/>
          </w:divBdr>
        </w:div>
        <w:div w:id="123274848">
          <w:marLeft w:val="640"/>
          <w:marRight w:val="0"/>
          <w:marTop w:val="0"/>
          <w:marBottom w:val="0"/>
          <w:divBdr>
            <w:top w:val="none" w:sz="0" w:space="0" w:color="auto"/>
            <w:left w:val="none" w:sz="0" w:space="0" w:color="auto"/>
            <w:bottom w:val="none" w:sz="0" w:space="0" w:color="auto"/>
            <w:right w:val="none" w:sz="0" w:space="0" w:color="auto"/>
          </w:divBdr>
        </w:div>
        <w:div w:id="128208085">
          <w:marLeft w:val="640"/>
          <w:marRight w:val="0"/>
          <w:marTop w:val="0"/>
          <w:marBottom w:val="0"/>
          <w:divBdr>
            <w:top w:val="none" w:sz="0" w:space="0" w:color="auto"/>
            <w:left w:val="none" w:sz="0" w:space="0" w:color="auto"/>
            <w:bottom w:val="none" w:sz="0" w:space="0" w:color="auto"/>
            <w:right w:val="none" w:sz="0" w:space="0" w:color="auto"/>
          </w:divBdr>
        </w:div>
        <w:div w:id="203980373">
          <w:marLeft w:val="640"/>
          <w:marRight w:val="0"/>
          <w:marTop w:val="0"/>
          <w:marBottom w:val="0"/>
          <w:divBdr>
            <w:top w:val="none" w:sz="0" w:space="0" w:color="auto"/>
            <w:left w:val="none" w:sz="0" w:space="0" w:color="auto"/>
            <w:bottom w:val="none" w:sz="0" w:space="0" w:color="auto"/>
            <w:right w:val="none" w:sz="0" w:space="0" w:color="auto"/>
          </w:divBdr>
        </w:div>
        <w:div w:id="212154687">
          <w:marLeft w:val="640"/>
          <w:marRight w:val="0"/>
          <w:marTop w:val="0"/>
          <w:marBottom w:val="0"/>
          <w:divBdr>
            <w:top w:val="none" w:sz="0" w:space="0" w:color="auto"/>
            <w:left w:val="none" w:sz="0" w:space="0" w:color="auto"/>
            <w:bottom w:val="none" w:sz="0" w:space="0" w:color="auto"/>
            <w:right w:val="none" w:sz="0" w:space="0" w:color="auto"/>
          </w:divBdr>
        </w:div>
        <w:div w:id="235633186">
          <w:marLeft w:val="640"/>
          <w:marRight w:val="0"/>
          <w:marTop w:val="0"/>
          <w:marBottom w:val="0"/>
          <w:divBdr>
            <w:top w:val="none" w:sz="0" w:space="0" w:color="auto"/>
            <w:left w:val="none" w:sz="0" w:space="0" w:color="auto"/>
            <w:bottom w:val="none" w:sz="0" w:space="0" w:color="auto"/>
            <w:right w:val="none" w:sz="0" w:space="0" w:color="auto"/>
          </w:divBdr>
        </w:div>
        <w:div w:id="249310590">
          <w:marLeft w:val="640"/>
          <w:marRight w:val="0"/>
          <w:marTop w:val="0"/>
          <w:marBottom w:val="0"/>
          <w:divBdr>
            <w:top w:val="none" w:sz="0" w:space="0" w:color="auto"/>
            <w:left w:val="none" w:sz="0" w:space="0" w:color="auto"/>
            <w:bottom w:val="none" w:sz="0" w:space="0" w:color="auto"/>
            <w:right w:val="none" w:sz="0" w:space="0" w:color="auto"/>
          </w:divBdr>
        </w:div>
        <w:div w:id="255679311">
          <w:marLeft w:val="640"/>
          <w:marRight w:val="0"/>
          <w:marTop w:val="0"/>
          <w:marBottom w:val="0"/>
          <w:divBdr>
            <w:top w:val="none" w:sz="0" w:space="0" w:color="auto"/>
            <w:left w:val="none" w:sz="0" w:space="0" w:color="auto"/>
            <w:bottom w:val="none" w:sz="0" w:space="0" w:color="auto"/>
            <w:right w:val="none" w:sz="0" w:space="0" w:color="auto"/>
          </w:divBdr>
        </w:div>
        <w:div w:id="269969577">
          <w:marLeft w:val="640"/>
          <w:marRight w:val="0"/>
          <w:marTop w:val="0"/>
          <w:marBottom w:val="0"/>
          <w:divBdr>
            <w:top w:val="none" w:sz="0" w:space="0" w:color="auto"/>
            <w:left w:val="none" w:sz="0" w:space="0" w:color="auto"/>
            <w:bottom w:val="none" w:sz="0" w:space="0" w:color="auto"/>
            <w:right w:val="none" w:sz="0" w:space="0" w:color="auto"/>
          </w:divBdr>
        </w:div>
        <w:div w:id="278730903">
          <w:marLeft w:val="640"/>
          <w:marRight w:val="0"/>
          <w:marTop w:val="0"/>
          <w:marBottom w:val="0"/>
          <w:divBdr>
            <w:top w:val="none" w:sz="0" w:space="0" w:color="auto"/>
            <w:left w:val="none" w:sz="0" w:space="0" w:color="auto"/>
            <w:bottom w:val="none" w:sz="0" w:space="0" w:color="auto"/>
            <w:right w:val="none" w:sz="0" w:space="0" w:color="auto"/>
          </w:divBdr>
        </w:div>
        <w:div w:id="292029654">
          <w:marLeft w:val="640"/>
          <w:marRight w:val="0"/>
          <w:marTop w:val="0"/>
          <w:marBottom w:val="0"/>
          <w:divBdr>
            <w:top w:val="none" w:sz="0" w:space="0" w:color="auto"/>
            <w:left w:val="none" w:sz="0" w:space="0" w:color="auto"/>
            <w:bottom w:val="none" w:sz="0" w:space="0" w:color="auto"/>
            <w:right w:val="none" w:sz="0" w:space="0" w:color="auto"/>
          </w:divBdr>
        </w:div>
        <w:div w:id="313024705">
          <w:marLeft w:val="640"/>
          <w:marRight w:val="0"/>
          <w:marTop w:val="0"/>
          <w:marBottom w:val="0"/>
          <w:divBdr>
            <w:top w:val="none" w:sz="0" w:space="0" w:color="auto"/>
            <w:left w:val="none" w:sz="0" w:space="0" w:color="auto"/>
            <w:bottom w:val="none" w:sz="0" w:space="0" w:color="auto"/>
            <w:right w:val="none" w:sz="0" w:space="0" w:color="auto"/>
          </w:divBdr>
        </w:div>
        <w:div w:id="316998744">
          <w:marLeft w:val="640"/>
          <w:marRight w:val="0"/>
          <w:marTop w:val="0"/>
          <w:marBottom w:val="0"/>
          <w:divBdr>
            <w:top w:val="none" w:sz="0" w:space="0" w:color="auto"/>
            <w:left w:val="none" w:sz="0" w:space="0" w:color="auto"/>
            <w:bottom w:val="none" w:sz="0" w:space="0" w:color="auto"/>
            <w:right w:val="none" w:sz="0" w:space="0" w:color="auto"/>
          </w:divBdr>
        </w:div>
        <w:div w:id="323818357">
          <w:marLeft w:val="640"/>
          <w:marRight w:val="0"/>
          <w:marTop w:val="0"/>
          <w:marBottom w:val="0"/>
          <w:divBdr>
            <w:top w:val="none" w:sz="0" w:space="0" w:color="auto"/>
            <w:left w:val="none" w:sz="0" w:space="0" w:color="auto"/>
            <w:bottom w:val="none" w:sz="0" w:space="0" w:color="auto"/>
            <w:right w:val="none" w:sz="0" w:space="0" w:color="auto"/>
          </w:divBdr>
        </w:div>
        <w:div w:id="330184233">
          <w:marLeft w:val="640"/>
          <w:marRight w:val="0"/>
          <w:marTop w:val="0"/>
          <w:marBottom w:val="0"/>
          <w:divBdr>
            <w:top w:val="none" w:sz="0" w:space="0" w:color="auto"/>
            <w:left w:val="none" w:sz="0" w:space="0" w:color="auto"/>
            <w:bottom w:val="none" w:sz="0" w:space="0" w:color="auto"/>
            <w:right w:val="none" w:sz="0" w:space="0" w:color="auto"/>
          </w:divBdr>
        </w:div>
        <w:div w:id="393818553">
          <w:marLeft w:val="640"/>
          <w:marRight w:val="0"/>
          <w:marTop w:val="0"/>
          <w:marBottom w:val="0"/>
          <w:divBdr>
            <w:top w:val="none" w:sz="0" w:space="0" w:color="auto"/>
            <w:left w:val="none" w:sz="0" w:space="0" w:color="auto"/>
            <w:bottom w:val="none" w:sz="0" w:space="0" w:color="auto"/>
            <w:right w:val="none" w:sz="0" w:space="0" w:color="auto"/>
          </w:divBdr>
        </w:div>
        <w:div w:id="410280446">
          <w:marLeft w:val="640"/>
          <w:marRight w:val="0"/>
          <w:marTop w:val="0"/>
          <w:marBottom w:val="0"/>
          <w:divBdr>
            <w:top w:val="none" w:sz="0" w:space="0" w:color="auto"/>
            <w:left w:val="none" w:sz="0" w:space="0" w:color="auto"/>
            <w:bottom w:val="none" w:sz="0" w:space="0" w:color="auto"/>
            <w:right w:val="none" w:sz="0" w:space="0" w:color="auto"/>
          </w:divBdr>
        </w:div>
        <w:div w:id="412090701">
          <w:marLeft w:val="640"/>
          <w:marRight w:val="0"/>
          <w:marTop w:val="0"/>
          <w:marBottom w:val="0"/>
          <w:divBdr>
            <w:top w:val="none" w:sz="0" w:space="0" w:color="auto"/>
            <w:left w:val="none" w:sz="0" w:space="0" w:color="auto"/>
            <w:bottom w:val="none" w:sz="0" w:space="0" w:color="auto"/>
            <w:right w:val="none" w:sz="0" w:space="0" w:color="auto"/>
          </w:divBdr>
        </w:div>
        <w:div w:id="490295774">
          <w:marLeft w:val="640"/>
          <w:marRight w:val="0"/>
          <w:marTop w:val="0"/>
          <w:marBottom w:val="0"/>
          <w:divBdr>
            <w:top w:val="none" w:sz="0" w:space="0" w:color="auto"/>
            <w:left w:val="none" w:sz="0" w:space="0" w:color="auto"/>
            <w:bottom w:val="none" w:sz="0" w:space="0" w:color="auto"/>
            <w:right w:val="none" w:sz="0" w:space="0" w:color="auto"/>
          </w:divBdr>
        </w:div>
        <w:div w:id="507986859">
          <w:marLeft w:val="640"/>
          <w:marRight w:val="0"/>
          <w:marTop w:val="0"/>
          <w:marBottom w:val="0"/>
          <w:divBdr>
            <w:top w:val="none" w:sz="0" w:space="0" w:color="auto"/>
            <w:left w:val="none" w:sz="0" w:space="0" w:color="auto"/>
            <w:bottom w:val="none" w:sz="0" w:space="0" w:color="auto"/>
            <w:right w:val="none" w:sz="0" w:space="0" w:color="auto"/>
          </w:divBdr>
        </w:div>
        <w:div w:id="519781966">
          <w:marLeft w:val="640"/>
          <w:marRight w:val="0"/>
          <w:marTop w:val="0"/>
          <w:marBottom w:val="0"/>
          <w:divBdr>
            <w:top w:val="none" w:sz="0" w:space="0" w:color="auto"/>
            <w:left w:val="none" w:sz="0" w:space="0" w:color="auto"/>
            <w:bottom w:val="none" w:sz="0" w:space="0" w:color="auto"/>
            <w:right w:val="none" w:sz="0" w:space="0" w:color="auto"/>
          </w:divBdr>
        </w:div>
        <w:div w:id="540947114">
          <w:marLeft w:val="640"/>
          <w:marRight w:val="0"/>
          <w:marTop w:val="0"/>
          <w:marBottom w:val="0"/>
          <w:divBdr>
            <w:top w:val="none" w:sz="0" w:space="0" w:color="auto"/>
            <w:left w:val="none" w:sz="0" w:space="0" w:color="auto"/>
            <w:bottom w:val="none" w:sz="0" w:space="0" w:color="auto"/>
            <w:right w:val="none" w:sz="0" w:space="0" w:color="auto"/>
          </w:divBdr>
        </w:div>
        <w:div w:id="569117088">
          <w:marLeft w:val="640"/>
          <w:marRight w:val="0"/>
          <w:marTop w:val="0"/>
          <w:marBottom w:val="0"/>
          <w:divBdr>
            <w:top w:val="none" w:sz="0" w:space="0" w:color="auto"/>
            <w:left w:val="none" w:sz="0" w:space="0" w:color="auto"/>
            <w:bottom w:val="none" w:sz="0" w:space="0" w:color="auto"/>
            <w:right w:val="none" w:sz="0" w:space="0" w:color="auto"/>
          </w:divBdr>
        </w:div>
        <w:div w:id="573245781">
          <w:marLeft w:val="640"/>
          <w:marRight w:val="0"/>
          <w:marTop w:val="0"/>
          <w:marBottom w:val="0"/>
          <w:divBdr>
            <w:top w:val="none" w:sz="0" w:space="0" w:color="auto"/>
            <w:left w:val="none" w:sz="0" w:space="0" w:color="auto"/>
            <w:bottom w:val="none" w:sz="0" w:space="0" w:color="auto"/>
            <w:right w:val="none" w:sz="0" w:space="0" w:color="auto"/>
          </w:divBdr>
        </w:div>
        <w:div w:id="752825081">
          <w:marLeft w:val="640"/>
          <w:marRight w:val="0"/>
          <w:marTop w:val="0"/>
          <w:marBottom w:val="0"/>
          <w:divBdr>
            <w:top w:val="none" w:sz="0" w:space="0" w:color="auto"/>
            <w:left w:val="none" w:sz="0" w:space="0" w:color="auto"/>
            <w:bottom w:val="none" w:sz="0" w:space="0" w:color="auto"/>
            <w:right w:val="none" w:sz="0" w:space="0" w:color="auto"/>
          </w:divBdr>
        </w:div>
        <w:div w:id="753161336">
          <w:marLeft w:val="640"/>
          <w:marRight w:val="0"/>
          <w:marTop w:val="0"/>
          <w:marBottom w:val="0"/>
          <w:divBdr>
            <w:top w:val="none" w:sz="0" w:space="0" w:color="auto"/>
            <w:left w:val="none" w:sz="0" w:space="0" w:color="auto"/>
            <w:bottom w:val="none" w:sz="0" w:space="0" w:color="auto"/>
            <w:right w:val="none" w:sz="0" w:space="0" w:color="auto"/>
          </w:divBdr>
        </w:div>
        <w:div w:id="767696442">
          <w:marLeft w:val="640"/>
          <w:marRight w:val="0"/>
          <w:marTop w:val="0"/>
          <w:marBottom w:val="0"/>
          <w:divBdr>
            <w:top w:val="none" w:sz="0" w:space="0" w:color="auto"/>
            <w:left w:val="none" w:sz="0" w:space="0" w:color="auto"/>
            <w:bottom w:val="none" w:sz="0" w:space="0" w:color="auto"/>
            <w:right w:val="none" w:sz="0" w:space="0" w:color="auto"/>
          </w:divBdr>
        </w:div>
        <w:div w:id="768310067">
          <w:marLeft w:val="640"/>
          <w:marRight w:val="0"/>
          <w:marTop w:val="0"/>
          <w:marBottom w:val="0"/>
          <w:divBdr>
            <w:top w:val="none" w:sz="0" w:space="0" w:color="auto"/>
            <w:left w:val="none" w:sz="0" w:space="0" w:color="auto"/>
            <w:bottom w:val="none" w:sz="0" w:space="0" w:color="auto"/>
            <w:right w:val="none" w:sz="0" w:space="0" w:color="auto"/>
          </w:divBdr>
        </w:div>
        <w:div w:id="782771977">
          <w:marLeft w:val="640"/>
          <w:marRight w:val="0"/>
          <w:marTop w:val="0"/>
          <w:marBottom w:val="0"/>
          <w:divBdr>
            <w:top w:val="none" w:sz="0" w:space="0" w:color="auto"/>
            <w:left w:val="none" w:sz="0" w:space="0" w:color="auto"/>
            <w:bottom w:val="none" w:sz="0" w:space="0" w:color="auto"/>
            <w:right w:val="none" w:sz="0" w:space="0" w:color="auto"/>
          </w:divBdr>
        </w:div>
        <w:div w:id="792792959">
          <w:marLeft w:val="640"/>
          <w:marRight w:val="0"/>
          <w:marTop w:val="0"/>
          <w:marBottom w:val="0"/>
          <w:divBdr>
            <w:top w:val="none" w:sz="0" w:space="0" w:color="auto"/>
            <w:left w:val="none" w:sz="0" w:space="0" w:color="auto"/>
            <w:bottom w:val="none" w:sz="0" w:space="0" w:color="auto"/>
            <w:right w:val="none" w:sz="0" w:space="0" w:color="auto"/>
          </w:divBdr>
        </w:div>
        <w:div w:id="802574892">
          <w:marLeft w:val="640"/>
          <w:marRight w:val="0"/>
          <w:marTop w:val="0"/>
          <w:marBottom w:val="0"/>
          <w:divBdr>
            <w:top w:val="none" w:sz="0" w:space="0" w:color="auto"/>
            <w:left w:val="none" w:sz="0" w:space="0" w:color="auto"/>
            <w:bottom w:val="none" w:sz="0" w:space="0" w:color="auto"/>
            <w:right w:val="none" w:sz="0" w:space="0" w:color="auto"/>
          </w:divBdr>
        </w:div>
        <w:div w:id="819615442">
          <w:marLeft w:val="640"/>
          <w:marRight w:val="0"/>
          <w:marTop w:val="0"/>
          <w:marBottom w:val="0"/>
          <w:divBdr>
            <w:top w:val="none" w:sz="0" w:space="0" w:color="auto"/>
            <w:left w:val="none" w:sz="0" w:space="0" w:color="auto"/>
            <w:bottom w:val="none" w:sz="0" w:space="0" w:color="auto"/>
            <w:right w:val="none" w:sz="0" w:space="0" w:color="auto"/>
          </w:divBdr>
        </w:div>
        <w:div w:id="822962929">
          <w:marLeft w:val="640"/>
          <w:marRight w:val="0"/>
          <w:marTop w:val="0"/>
          <w:marBottom w:val="0"/>
          <w:divBdr>
            <w:top w:val="none" w:sz="0" w:space="0" w:color="auto"/>
            <w:left w:val="none" w:sz="0" w:space="0" w:color="auto"/>
            <w:bottom w:val="none" w:sz="0" w:space="0" w:color="auto"/>
            <w:right w:val="none" w:sz="0" w:space="0" w:color="auto"/>
          </w:divBdr>
        </w:div>
        <w:div w:id="900217570">
          <w:marLeft w:val="640"/>
          <w:marRight w:val="0"/>
          <w:marTop w:val="0"/>
          <w:marBottom w:val="0"/>
          <w:divBdr>
            <w:top w:val="none" w:sz="0" w:space="0" w:color="auto"/>
            <w:left w:val="none" w:sz="0" w:space="0" w:color="auto"/>
            <w:bottom w:val="none" w:sz="0" w:space="0" w:color="auto"/>
            <w:right w:val="none" w:sz="0" w:space="0" w:color="auto"/>
          </w:divBdr>
        </w:div>
        <w:div w:id="941298880">
          <w:marLeft w:val="640"/>
          <w:marRight w:val="0"/>
          <w:marTop w:val="0"/>
          <w:marBottom w:val="0"/>
          <w:divBdr>
            <w:top w:val="none" w:sz="0" w:space="0" w:color="auto"/>
            <w:left w:val="none" w:sz="0" w:space="0" w:color="auto"/>
            <w:bottom w:val="none" w:sz="0" w:space="0" w:color="auto"/>
            <w:right w:val="none" w:sz="0" w:space="0" w:color="auto"/>
          </w:divBdr>
        </w:div>
        <w:div w:id="944579453">
          <w:marLeft w:val="640"/>
          <w:marRight w:val="0"/>
          <w:marTop w:val="0"/>
          <w:marBottom w:val="0"/>
          <w:divBdr>
            <w:top w:val="none" w:sz="0" w:space="0" w:color="auto"/>
            <w:left w:val="none" w:sz="0" w:space="0" w:color="auto"/>
            <w:bottom w:val="none" w:sz="0" w:space="0" w:color="auto"/>
            <w:right w:val="none" w:sz="0" w:space="0" w:color="auto"/>
          </w:divBdr>
        </w:div>
        <w:div w:id="985740404">
          <w:marLeft w:val="640"/>
          <w:marRight w:val="0"/>
          <w:marTop w:val="0"/>
          <w:marBottom w:val="0"/>
          <w:divBdr>
            <w:top w:val="none" w:sz="0" w:space="0" w:color="auto"/>
            <w:left w:val="none" w:sz="0" w:space="0" w:color="auto"/>
            <w:bottom w:val="none" w:sz="0" w:space="0" w:color="auto"/>
            <w:right w:val="none" w:sz="0" w:space="0" w:color="auto"/>
          </w:divBdr>
        </w:div>
        <w:div w:id="1091706103">
          <w:marLeft w:val="640"/>
          <w:marRight w:val="0"/>
          <w:marTop w:val="0"/>
          <w:marBottom w:val="0"/>
          <w:divBdr>
            <w:top w:val="none" w:sz="0" w:space="0" w:color="auto"/>
            <w:left w:val="none" w:sz="0" w:space="0" w:color="auto"/>
            <w:bottom w:val="none" w:sz="0" w:space="0" w:color="auto"/>
            <w:right w:val="none" w:sz="0" w:space="0" w:color="auto"/>
          </w:divBdr>
        </w:div>
      </w:divsChild>
    </w:div>
    <w:div w:id="950355034">
      <w:bodyDiv w:val="1"/>
      <w:marLeft w:val="0"/>
      <w:marRight w:val="0"/>
      <w:marTop w:val="0"/>
      <w:marBottom w:val="0"/>
      <w:divBdr>
        <w:top w:val="none" w:sz="0" w:space="0" w:color="auto"/>
        <w:left w:val="none" w:sz="0" w:space="0" w:color="auto"/>
        <w:bottom w:val="none" w:sz="0" w:space="0" w:color="auto"/>
        <w:right w:val="none" w:sz="0" w:space="0" w:color="auto"/>
      </w:divBdr>
      <w:divsChild>
        <w:div w:id="60759755">
          <w:marLeft w:val="0"/>
          <w:marRight w:val="0"/>
          <w:marTop w:val="0"/>
          <w:marBottom w:val="0"/>
          <w:divBdr>
            <w:top w:val="none" w:sz="0" w:space="0" w:color="auto"/>
            <w:left w:val="none" w:sz="0" w:space="0" w:color="auto"/>
            <w:bottom w:val="none" w:sz="0" w:space="0" w:color="auto"/>
            <w:right w:val="none" w:sz="0" w:space="0" w:color="auto"/>
          </w:divBdr>
        </w:div>
        <w:div w:id="71781577">
          <w:marLeft w:val="0"/>
          <w:marRight w:val="0"/>
          <w:marTop w:val="0"/>
          <w:marBottom w:val="0"/>
          <w:divBdr>
            <w:top w:val="none" w:sz="0" w:space="0" w:color="auto"/>
            <w:left w:val="none" w:sz="0" w:space="0" w:color="auto"/>
            <w:bottom w:val="none" w:sz="0" w:space="0" w:color="auto"/>
            <w:right w:val="none" w:sz="0" w:space="0" w:color="auto"/>
          </w:divBdr>
        </w:div>
        <w:div w:id="92097156">
          <w:marLeft w:val="0"/>
          <w:marRight w:val="0"/>
          <w:marTop w:val="0"/>
          <w:marBottom w:val="0"/>
          <w:divBdr>
            <w:top w:val="none" w:sz="0" w:space="0" w:color="auto"/>
            <w:left w:val="none" w:sz="0" w:space="0" w:color="auto"/>
            <w:bottom w:val="none" w:sz="0" w:space="0" w:color="auto"/>
            <w:right w:val="none" w:sz="0" w:space="0" w:color="auto"/>
          </w:divBdr>
        </w:div>
        <w:div w:id="93401907">
          <w:marLeft w:val="0"/>
          <w:marRight w:val="0"/>
          <w:marTop w:val="0"/>
          <w:marBottom w:val="0"/>
          <w:divBdr>
            <w:top w:val="none" w:sz="0" w:space="0" w:color="auto"/>
            <w:left w:val="none" w:sz="0" w:space="0" w:color="auto"/>
            <w:bottom w:val="none" w:sz="0" w:space="0" w:color="auto"/>
            <w:right w:val="none" w:sz="0" w:space="0" w:color="auto"/>
          </w:divBdr>
        </w:div>
        <w:div w:id="98718912">
          <w:marLeft w:val="0"/>
          <w:marRight w:val="0"/>
          <w:marTop w:val="0"/>
          <w:marBottom w:val="0"/>
          <w:divBdr>
            <w:top w:val="none" w:sz="0" w:space="0" w:color="auto"/>
            <w:left w:val="none" w:sz="0" w:space="0" w:color="auto"/>
            <w:bottom w:val="none" w:sz="0" w:space="0" w:color="auto"/>
            <w:right w:val="none" w:sz="0" w:space="0" w:color="auto"/>
          </w:divBdr>
        </w:div>
        <w:div w:id="108162409">
          <w:marLeft w:val="0"/>
          <w:marRight w:val="0"/>
          <w:marTop w:val="0"/>
          <w:marBottom w:val="0"/>
          <w:divBdr>
            <w:top w:val="none" w:sz="0" w:space="0" w:color="auto"/>
            <w:left w:val="none" w:sz="0" w:space="0" w:color="auto"/>
            <w:bottom w:val="none" w:sz="0" w:space="0" w:color="auto"/>
            <w:right w:val="none" w:sz="0" w:space="0" w:color="auto"/>
          </w:divBdr>
        </w:div>
        <w:div w:id="113603895">
          <w:marLeft w:val="0"/>
          <w:marRight w:val="0"/>
          <w:marTop w:val="0"/>
          <w:marBottom w:val="0"/>
          <w:divBdr>
            <w:top w:val="none" w:sz="0" w:space="0" w:color="auto"/>
            <w:left w:val="none" w:sz="0" w:space="0" w:color="auto"/>
            <w:bottom w:val="none" w:sz="0" w:space="0" w:color="auto"/>
            <w:right w:val="none" w:sz="0" w:space="0" w:color="auto"/>
          </w:divBdr>
        </w:div>
        <w:div w:id="178668084">
          <w:marLeft w:val="0"/>
          <w:marRight w:val="0"/>
          <w:marTop w:val="0"/>
          <w:marBottom w:val="0"/>
          <w:divBdr>
            <w:top w:val="none" w:sz="0" w:space="0" w:color="auto"/>
            <w:left w:val="none" w:sz="0" w:space="0" w:color="auto"/>
            <w:bottom w:val="none" w:sz="0" w:space="0" w:color="auto"/>
            <w:right w:val="none" w:sz="0" w:space="0" w:color="auto"/>
          </w:divBdr>
        </w:div>
        <w:div w:id="187328878">
          <w:marLeft w:val="0"/>
          <w:marRight w:val="0"/>
          <w:marTop w:val="0"/>
          <w:marBottom w:val="0"/>
          <w:divBdr>
            <w:top w:val="none" w:sz="0" w:space="0" w:color="auto"/>
            <w:left w:val="none" w:sz="0" w:space="0" w:color="auto"/>
            <w:bottom w:val="none" w:sz="0" w:space="0" w:color="auto"/>
            <w:right w:val="none" w:sz="0" w:space="0" w:color="auto"/>
          </w:divBdr>
        </w:div>
        <w:div w:id="195627897">
          <w:marLeft w:val="0"/>
          <w:marRight w:val="0"/>
          <w:marTop w:val="0"/>
          <w:marBottom w:val="0"/>
          <w:divBdr>
            <w:top w:val="none" w:sz="0" w:space="0" w:color="auto"/>
            <w:left w:val="none" w:sz="0" w:space="0" w:color="auto"/>
            <w:bottom w:val="none" w:sz="0" w:space="0" w:color="auto"/>
            <w:right w:val="none" w:sz="0" w:space="0" w:color="auto"/>
          </w:divBdr>
        </w:div>
        <w:div w:id="197158001">
          <w:marLeft w:val="0"/>
          <w:marRight w:val="0"/>
          <w:marTop w:val="0"/>
          <w:marBottom w:val="0"/>
          <w:divBdr>
            <w:top w:val="none" w:sz="0" w:space="0" w:color="auto"/>
            <w:left w:val="none" w:sz="0" w:space="0" w:color="auto"/>
            <w:bottom w:val="none" w:sz="0" w:space="0" w:color="auto"/>
            <w:right w:val="none" w:sz="0" w:space="0" w:color="auto"/>
          </w:divBdr>
        </w:div>
        <w:div w:id="211381425">
          <w:marLeft w:val="0"/>
          <w:marRight w:val="0"/>
          <w:marTop w:val="0"/>
          <w:marBottom w:val="0"/>
          <w:divBdr>
            <w:top w:val="none" w:sz="0" w:space="0" w:color="auto"/>
            <w:left w:val="none" w:sz="0" w:space="0" w:color="auto"/>
            <w:bottom w:val="none" w:sz="0" w:space="0" w:color="auto"/>
            <w:right w:val="none" w:sz="0" w:space="0" w:color="auto"/>
          </w:divBdr>
        </w:div>
        <w:div w:id="381566748">
          <w:marLeft w:val="0"/>
          <w:marRight w:val="0"/>
          <w:marTop w:val="0"/>
          <w:marBottom w:val="0"/>
          <w:divBdr>
            <w:top w:val="none" w:sz="0" w:space="0" w:color="auto"/>
            <w:left w:val="none" w:sz="0" w:space="0" w:color="auto"/>
            <w:bottom w:val="none" w:sz="0" w:space="0" w:color="auto"/>
            <w:right w:val="none" w:sz="0" w:space="0" w:color="auto"/>
          </w:divBdr>
        </w:div>
        <w:div w:id="415521515">
          <w:marLeft w:val="0"/>
          <w:marRight w:val="0"/>
          <w:marTop w:val="0"/>
          <w:marBottom w:val="0"/>
          <w:divBdr>
            <w:top w:val="none" w:sz="0" w:space="0" w:color="auto"/>
            <w:left w:val="none" w:sz="0" w:space="0" w:color="auto"/>
            <w:bottom w:val="none" w:sz="0" w:space="0" w:color="auto"/>
            <w:right w:val="none" w:sz="0" w:space="0" w:color="auto"/>
          </w:divBdr>
        </w:div>
        <w:div w:id="444545042">
          <w:marLeft w:val="0"/>
          <w:marRight w:val="0"/>
          <w:marTop w:val="0"/>
          <w:marBottom w:val="0"/>
          <w:divBdr>
            <w:top w:val="none" w:sz="0" w:space="0" w:color="auto"/>
            <w:left w:val="none" w:sz="0" w:space="0" w:color="auto"/>
            <w:bottom w:val="none" w:sz="0" w:space="0" w:color="auto"/>
            <w:right w:val="none" w:sz="0" w:space="0" w:color="auto"/>
          </w:divBdr>
        </w:div>
        <w:div w:id="498932067">
          <w:marLeft w:val="0"/>
          <w:marRight w:val="0"/>
          <w:marTop w:val="0"/>
          <w:marBottom w:val="0"/>
          <w:divBdr>
            <w:top w:val="none" w:sz="0" w:space="0" w:color="auto"/>
            <w:left w:val="none" w:sz="0" w:space="0" w:color="auto"/>
            <w:bottom w:val="none" w:sz="0" w:space="0" w:color="auto"/>
            <w:right w:val="none" w:sz="0" w:space="0" w:color="auto"/>
          </w:divBdr>
        </w:div>
        <w:div w:id="621426657">
          <w:marLeft w:val="0"/>
          <w:marRight w:val="0"/>
          <w:marTop w:val="0"/>
          <w:marBottom w:val="0"/>
          <w:divBdr>
            <w:top w:val="none" w:sz="0" w:space="0" w:color="auto"/>
            <w:left w:val="none" w:sz="0" w:space="0" w:color="auto"/>
            <w:bottom w:val="none" w:sz="0" w:space="0" w:color="auto"/>
            <w:right w:val="none" w:sz="0" w:space="0" w:color="auto"/>
          </w:divBdr>
        </w:div>
        <w:div w:id="633753259">
          <w:marLeft w:val="0"/>
          <w:marRight w:val="0"/>
          <w:marTop w:val="0"/>
          <w:marBottom w:val="0"/>
          <w:divBdr>
            <w:top w:val="none" w:sz="0" w:space="0" w:color="auto"/>
            <w:left w:val="none" w:sz="0" w:space="0" w:color="auto"/>
            <w:bottom w:val="none" w:sz="0" w:space="0" w:color="auto"/>
            <w:right w:val="none" w:sz="0" w:space="0" w:color="auto"/>
          </w:divBdr>
        </w:div>
        <w:div w:id="685331514">
          <w:marLeft w:val="0"/>
          <w:marRight w:val="0"/>
          <w:marTop w:val="0"/>
          <w:marBottom w:val="0"/>
          <w:divBdr>
            <w:top w:val="none" w:sz="0" w:space="0" w:color="auto"/>
            <w:left w:val="none" w:sz="0" w:space="0" w:color="auto"/>
            <w:bottom w:val="none" w:sz="0" w:space="0" w:color="auto"/>
            <w:right w:val="none" w:sz="0" w:space="0" w:color="auto"/>
          </w:divBdr>
        </w:div>
        <w:div w:id="685788481">
          <w:marLeft w:val="0"/>
          <w:marRight w:val="0"/>
          <w:marTop w:val="0"/>
          <w:marBottom w:val="0"/>
          <w:divBdr>
            <w:top w:val="none" w:sz="0" w:space="0" w:color="auto"/>
            <w:left w:val="none" w:sz="0" w:space="0" w:color="auto"/>
            <w:bottom w:val="none" w:sz="0" w:space="0" w:color="auto"/>
            <w:right w:val="none" w:sz="0" w:space="0" w:color="auto"/>
          </w:divBdr>
        </w:div>
        <w:div w:id="738018015">
          <w:marLeft w:val="0"/>
          <w:marRight w:val="0"/>
          <w:marTop w:val="0"/>
          <w:marBottom w:val="0"/>
          <w:divBdr>
            <w:top w:val="none" w:sz="0" w:space="0" w:color="auto"/>
            <w:left w:val="none" w:sz="0" w:space="0" w:color="auto"/>
            <w:bottom w:val="none" w:sz="0" w:space="0" w:color="auto"/>
            <w:right w:val="none" w:sz="0" w:space="0" w:color="auto"/>
          </w:divBdr>
        </w:div>
        <w:div w:id="770203423">
          <w:marLeft w:val="0"/>
          <w:marRight w:val="0"/>
          <w:marTop w:val="0"/>
          <w:marBottom w:val="0"/>
          <w:divBdr>
            <w:top w:val="none" w:sz="0" w:space="0" w:color="auto"/>
            <w:left w:val="none" w:sz="0" w:space="0" w:color="auto"/>
            <w:bottom w:val="none" w:sz="0" w:space="0" w:color="auto"/>
            <w:right w:val="none" w:sz="0" w:space="0" w:color="auto"/>
          </w:divBdr>
        </w:div>
        <w:div w:id="770661790">
          <w:marLeft w:val="0"/>
          <w:marRight w:val="0"/>
          <w:marTop w:val="0"/>
          <w:marBottom w:val="0"/>
          <w:divBdr>
            <w:top w:val="none" w:sz="0" w:space="0" w:color="auto"/>
            <w:left w:val="none" w:sz="0" w:space="0" w:color="auto"/>
            <w:bottom w:val="none" w:sz="0" w:space="0" w:color="auto"/>
            <w:right w:val="none" w:sz="0" w:space="0" w:color="auto"/>
          </w:divBdr>
        </w:div>
        <w:div w:id="773666912">
          <w:marLeft w:val="0"/>
          <w:marRight w:val="0"/>
          <w:marTop w:val="0"/>
          <w:marBottom w:val="0"/>
          <w:divBdr>
            <w:top w:val="none" w:sz="0" w:space="0" w:color="auto"/>
            <w:left w:val="none" w:sz="0" w:space="0" w:color="auto"/>
            <w:bottom w:val="none" w:sz="0" w:space="0" w:color="auto"/>
            <w:right w:val="none" w:sz="0" w:space="0" w:color="auto"/>
          </w:divBdr>
        </w:div>
        <w:div w:id="822161485">
          <w:marLeft w:val="0"/>
          <w:marRight w:val="0"/>
          <w:marTop w:val="0"/>
          <w:marBottom w:val="0"/>
          <w:divBdr>
            <w:top w:val="none" w:sz="0" w:space="0" w:color="auto"/>
            <w:left w:val="none" w:sz="0" w:space="0" w:color="auto"/>
            <w:bottom w:val="none" w:sz="0" w:space="0" w:color="auto"/>
            <w:right w:val="none" w:sz="0" w:space="0" w:color="auto"/>
          </w:divBdr>
        </w:div>
        <w:div w:id="832914857">
          <w:marLeft w:val="0"/>
          <w:marRight w:val="0"/>
          <w:marTop w:val="0"/>
          <w:marBottom w:val="0"/>
          <w:divBdr>
            <w:top w:val="none" w:sz="0" w:space="0" w:color="auto"/>
            <w:left w:val="none" w:sz="0" w:space="0" w:color="auto"/>
            <w:bottom w:val="none" w:sz="0" w:space="0" w:color="auto"/>
            <w:right w:val="none" w:sz="0" w:space="0" w:color="auto"/>
          </w:divBdr>
        </w:div>
        <w:div w:id="834763874">
          <w:marLeft w:val="0"/>
          <w:marRight w:val="0"/>
          <w:marTop w:val="0"/>
          <w:marBottom w:val="0"/>
          <w:divBdr>
            <w:top w:val="none" w:sz="0" w:space="0" w:color="auto"/>
            <w:left w:val="none" w:sz="0" w:space="0" w:color="auto"/>
            <w:bottom w:val="none" w:sz="0" w:space="0" w:color="auto"/>
            <w:right w:val="none" w:sz="0" w:space="0" w:color="auto"/>
          </w:divBdr>
        </w:div>
        <w:div w:id="842277487">
          <w:marLeft w:val="0"/>
          <w:marRight w:val="0"/>
          <w:marTop w:val="0"/>
          <w:marBottom w:val="0"/>
          <w:divBdr>
            <w:top w:val="none" w:sz="0" w:space="0" w:color="auto"/>
            <w:left w:val="none" w:sz="0" w:space="0" w:color="auto"/>
            <w:bottom w:val="none" w:sz="0" w:space="0" w:color="auto"/>
            <w:right w:val="none" w:sz="0" w:space="0" w:color="auto"/>
          </w:divBdr>
        </w:div>
        <w:div w:id="909265765">
          <w:marLeft w:val="0"/>
          <w:marRight w:val="0"/>
          <w:marTop w:val="0"/>
          <w:marBottom w:val="0"/>
          <w:divBdr>
            <w:top w:val="none" w:sz="0" w:space="0" w:color="auto"/>
            <w:left w:val="none" w:sz="0" w:space="0" w:color="auto"/>
            <w:bottom w:val="none" w:sz="0" w:space="0" w:color="auto"/>
            <w:right w:val="none" w:sz="0" w:space="0" w:color="auto"/>
          </w:divBdr>
        </w:div>
        <w:div w:id="925306558">
          <w:marLeft w:val="0"/>
          <w:marRight w:val="0"/>
          <w:marTop w:val="0"/>
          <w:marBottom w:val="0"/>
          <w:divBdr>
            <w:top w:val="none" w:sz="0" w:space="0" w:color="auto"/>
            <w:left w:val="none" w:sz="0" w:space="0" w:color="auto"/>
            <w:bottom w:val="none" w:sz="0" w:space="0" w:color="auto"/>
            <w:right w:val="none" w:sz="0" w:space="0" w:color="auto"/>
          </w:divBdr>
        </w:div>
        <w:div w:id="946497620">
          <w:marLeft w:val="0"/>
          <w:marRight w:val="0"/>
          <w:marTop w:val="0"/>
          <w:marBottom w:val="0"/>
          <w:divBdr>
            <w:top w:val="none" w:sz="0" w:space="0" w:color="auto"/>
            <w:left w:val="none" w:sz="0" w:space="0" w:color="auto"/>
            <w:bottom w:val="none" w:sz="0" w:space="0" w:color="auto"/>
            <w:right w:val="none" w:sz="0" w:space="0" w:color="auto"/>
          </w:divBdr>
        </w:div>
        <w:div w:id="966861355">
          <w:marLeft w:val="0"/>
          <w:marRight w:val="0"/>
          <w:marTop w:val="0"/>
          <w:marBottom w:val="0"/>
          <w:divBdr>
            <w:top w:val="none" w:sz="0" w:space="0" w:color="auto"/>
            <w:left w:val="none" w:sz="0" w:space="0" w:color="auto"/>
            <w:bottom w:val="none" w:sz="0" w:space="0" w:color="auto"/>
            <w:right w:val="none" w:sz="0" w:space="0" w:color="auto"/>
          </w:divBdr>
        </w:div>
        <w:div w:id="1077941651">
          <w:marLeft w:val="0"/>
          <w:marRight w:val="0"/>
          <w:marTop w:val="0"/>
          <w:marBottom w:val="0"/>
          <w:divBdr>
            <w:top w:val="none" w:sz="0" w:space="0" w:color="auto"/>
            <w:left w:val="none" w:sz="0" w:space="0" w:color="auto"/>
            <w:bottom w:val="none" w:sz="0" w:space="0" w:color="auto"/>
            <w:right w:val="none" w:sz="0" w:space="0" w:color="auto"/>
          </w:divBdr>
        </w:div>
        <w:div w:id="1149321338">
          <w:marLeft w:val="0"/>
          <w:marRight w:val="0"/>
          <w:marTop w:val="0"/>
          <w:marBottom w:val="0"/>
          <w:divBdr>
            <w:top w:val="none" w:sz="0" w:space="0" w:color="auto"/>
            <w:left w:val="none" w:sz="0" w:space="0" w:color="auto"/>
            <w:bottom w:val="none" w:sz="0" w:space="0" w:color="auto"/>
            <w:right w:val="none" w:sz="0" w:space="0" w:color="auto"/>
          </w:divBdr>
        </w:div>
        <w:div w:id="1167552363">
          <w:marLeft w:val="0"/>
          <w:marRight w:val="0"/>
          <w:marTop w:val="0"/>
          <w:marBottom w:val="0"/>
          <w:divBdr>
            <w:top w:val="none" w:sz="0" w:space="0" w:color="auto"/>
            <w:left w:val="none" w:sz="0" w:space="0" w:color="auto"/>
            <w:bottom w:val="none" w:sz="0" w:space="0" w:color="auto"/>
            <w:right w:val="none" w:sz="0" w:space="0" w:color="auto"/>
          </w:divBdr>
        </w:div>
        <w:div w:id="1167869687">
          <w:marLeft w:val="0"/>
          <w:marRight w:val="0"/>
          <w:marTop w:val="0"/>
          <w:marBottom w:val="0"/>
          <w:divBdr>
            <w:top w:val="none" w:sz="0" w:space="0" w:color="auto"/>
            <w:left w:val="none" w:sz="0" w:space="0" w:color="auto"/>
            <w:bottom w:val="none" w:sz="0" w:space="0" w:color="auto"/>
            <w:right w:val="none" w:sz="0" w:space="0" w:color="auto"/>
          </w:divBdr>
        </w:div>
        <w:div w:id="1189490296">
          <w:marLeft w:val="0"/>
          <w:marRight w:val="0"/>
          <w:marTop w:val="0"/>
          <w:marBottom w:val="0"/>
          <w:divBdr>
            <w:top w:val="none" w:sz="0" w:space="0" w:color="auto"/>
            <w:left w:val="none" w:sz="0" w:space="0" w:color="auto"/>
            <w:bottom w:val="none" w:sz="0" w:space="0" w:color="auto"/>
            <w:right w:val="none" w:sz="0" w:space="0" w:color="auto"/>
          </w:divBdr>
        </w:div>
        <w:div w:id="1234973158">
          <w:marLeft w:val="0"/>
          <w:marRight w:val="0"/>
          <w:marTop w:val="0"/>
          <w:marBottom w:val="0"/>
          <w:divBdr>
            <w:top w:val="none" w:sz="0" w:space="0" w:color="auto"/>
            <w:left w:val="none" w:sz="0" w:space="0" w:color="auto"/>
            <w:bottom w:val="none" w:sz="0" w:space="0" w:color="auto"/>
            <w:right w:val="none" w:sz="0" w:space="0" w:color="auto"/>
          </w:divBdr>
        </w:div>
        <w:div w:id="1249387930">
          <w:marLeft w:val="0"/>
          <w:marRight w:val="0"/>
          <w:marTop w:val="0"/>
          <w:marBottom w:val="0"/>
          <w:divBdr>
            <w:top w:val="none" w:sz="0" w:space="0" w:color="auto"/>
            <w:left w:val="none" w:sz="0" w:space="0" w:color="auto"/>
            <w:bottom w:val="none" w:sz="0" w:space="0" w:color="auto"/>
            <w:right w:val="none" w:sz="0" w:space="0" w:color="auto"/>
          </w:divBdr>
        </w:div>
        <w:div w:id="1350134507">
          <w:marLeft w:val="0"/>
          <w:marRight w:val="0"/>
          <w:marTop w:val="0"/>
          <w:marBottom w:val="0"/>
          <w:divBdr>
            <w:top w:val="none" w:sz="0" w:space="0" w:color="auto"/>
            <w:left w:val="none" w:sz="0" w:space="0" w:color="auto"/>
            <w:bottom w:val="none" w:sz="0" w:space="0" w:color="auto"/>
            <w:right w:val="none" w:sz="0" w:space="0" w:color="auto"/>
          </w:divBdr>
        </w:div>
        <w:div w:id="1367096455">
          <w:marLeft w:val="0"/>
          <w:marRight w:val="0"/>
          <w:marTop w:val="0"/>
          <w:marBottom w:val="0"/>
          <w:divBdr>
            <w:top w:val="none" w:sz="0" w:space="0" w:color="auto"/>
            <w:left w:val="none" w:sz="0" w:space="0" w:color="auto"/>
            <w:bottom w:val="none" w:sz="0" w:space="0" w:color="auto"/>
            <w:right w:val="none" w:sz="0" w:space="0" w:color="auto"/>
          </w:divBdr>
        </w:div>
        <w:div w:id="1368336727">
          <w:marLeft w:val="0"/>
          <w:marRight w:val="0"/>
          <w:marTop w:val="0"/>
          <w:marBottom w:val="0"/>
          <w:divBdr>
            <w:top w:val="none" w:sz="0" w:space="0" w:color="auto"/>
            <w:left w:val="none" w:sz="0" w:space="0" w:color="auto"/>
            <w:bottom w:val="none" w:sz="0" w:space="0" w:color="auto"/>
            <w:right w:val="none" w:sz="0" w:space="0" w:color="auto"/>
          </w:divBdr>
        </w:div>
        <w:div w:id="1368798446">
          <w:marLeft w:val="0"/>
          <w:marRight w:val="0"/>
          <w:marTop w:val="0"/>
          <w:marBottom w:val="0"/>
          <w:divBdr>
            <w:top w:val="none" w:sz="0" w:space="0" w:color="auto"/>
            <w:left w:val="none" w:sz="0" w:space="0" w:color="auto"/>
            <w:bottom w:val="none" w:sz="0" w:space="0" w:color="auto"/>
            <w:right w:val="none" w:sz="0" w:space="0" w:color="auto"/>
          </w:divBdr>
        </w:div>
        <w:div w:id="1418134970">
          <w:marLeft w:val="0"/>
          <w:marRight w:val="0"/>
          <w:marTop w:val="0"/>
          <w:marBottom w:val="0"/>
          <w:divBdr>
            <w:top w:val="none" w:sz="0" w:space="0" w:color="auto"/>
            <w:left w:val="none" w:sz="0" w:space="0" w:color="auto"/>
            <w:bottom w:val="none" w:sz="0" w:space="0" w:color="auto"/>
            <w:right w:val="none" w:sz="0" w:space="0" w:color="auto"/>
          </w:divBdr>
        </w:div>
        <w:div w:id="1426462245">
          <w:marLeft w:val="0"/>
          <w:marRight w:val="0"/>
          <w:marTop w:val="0"/>
          <w:marBottom w:val="0"/>
          <w:divBdr>
            <w:top w:val="none" w:sz="0" w:space="0" w:color="auto"/>
            <w:left w:val="none" w:sz="0" w:space="0" w:color="auto"/>
            <w:bottom w:val="none" w:sz="0" w:space="0" w:color="auto"/>
            <w:right w:val="none" w:sz="0" w:space="0" w:color="auto"/>
          </w:divBdr>
        </w:div>
        <w:div w:id="1463425702">
          <w:marLeft w:val="0"/>
          <w:marRight w:val="0"/>
          <w:marTop w:val="0"/>
          <w:marBottom w:val="0"/>
          <w:divBdr>
            <w:top w:val="none" w:sz="0" w:space="0" w:color="auto"/>
            <w:left w:val="none" w:sz="0" w:space="0" w:color="auto"/>
            <w:bottom w:val="none" w:sz="0" w:space="0" w:color="auto"/>
            <w:right w:val="none" w:sz="0" w:space="0" w:color="auto"/>
          </w:divBdr>
        </w:div>
        <w:div w:id="1467359266">
          <w:marLeft w:val="0"/>
          <w:marRight w:val="0"/>
          <w:marTop w:val="0"/>
          <w:marBottom w:val="0"/>
          <w:divBdr>
            <w:top w:val="none" w:sz="0" w:space="0" w:color="auto"/>
            <w:left w:val="none" w:sz="0" w:space="0" w:color="auto"/>
            <w:bottom w:val="none" w:sz="0" w:space="0" w:color="auto"/>
            <w:right w:val="none" w:sz="0" w:space="0" w:color="auto"/>
          </w:divBdr>
        </w:div>
        <w:div w:id="1473987443">
          <w:marLeft w:val="0"/>
          <w:marRight w:val="0"/>
          <w:marTop w:val="0"/>
          <w:marBottom w:val="0"/>
          <w:divBdr>
            <w:top w:val="none" w:sz="0" w:space="0" w:color="auto"/>
            <w:left w:val="none" w:sz="0" w:space="0" w:color="auto"/>
            <w:bottom w:val="none" w:sz="0" w:space="0" w:color="auto"/>
            <w:right w:val="none" w:sz="0" w:space="0" w:color="auto"/>
          </w:divBdr>
        </w:div>
        <w:div w:id="1498301989">
          <w:marLeft w:val="0"/>
          <w:marRight w:val="0"/>
          <w:marTop w:val="0"/>
          <w:marBottom w:val="0"/>
          <w:divBdr>
            <w:top w:val="none" w:sz="0" w:space="0" w:color="auto"/>
            <w:left w:val="none" w:sz="0" w:space="0" w:color="auto"/>
            <w:bottom w:val="none" w:sz="0" w:space="0" w:color="auto"/>
            <w:right w:val="none" w:sz="0" w:space="0" w:color="auto"/>
          </w:divBdr>
        </w:div>
        <w:div w:id="1518887864">
          <w:marLeft w:val="0"/>
          <w:marRight w:val="0"/>
          <w:marTop w:val="0"/>
          <w:marBottom w:val="0"/>
          <w:divBdr>
            <w:top w:val="none" w:sz="0" w:space="0" w:color="auto"/>
            <w:left w:val="none" w:sz="0" w:space="0" w:color="auto"/>
            <w:bottom w:val="none" w:sz="0" w:space="0" w:color="auto"/>
            <w:right w:val="none" w:sz="0" w:space="0" w:color="auto"/>
          </w:divBdr>
        </w:div>
        <w:div w:id="1577058574">
          <w:marLeft w:val="0"/>
          <w:marRight w:val="0"/>
          <w:marTop w:val="0"/>
          <w:marBottom w:val="0"/>
          <w:divBdr>
            <w:top w:val="none" w:sz="0" w:space="0" w:color="auto"/>
            <w:left w:val="none" w:sz="0" w:space="0" w:color="auto"/>
            <w:bottom w:val="none" w:sz="0" w:space="0" w:color="auto"/>
            <w:right w:val="none" w:sz="0" w:space="0" w:color="auto"/>
          </w:divBdr>
        </w:div>
        <w:div w:id="1601521520">
          <w:marLeft w:val="0"/>
          <w:marRight w:val="0"/>
          <w:marTop w:val="0"/>
          <w:marBottom w:val="0"/>
          <w:divBdr>
            <w:top w:val="none" w:sz="0" w:space="0" w:color="auto"/>
            <w:left w:val="none" w:sz="0" w:space="0" w:color="auto"/>
            <w:bottom w:val="none" w:sz="0" w:space="0" w:color="auto"/>
            <w:right w:val="none" w:sz="0" w:space="0" w:color="auto"/>
          </w:divBdr>
        </w:div>
        <w:div w:id="1733917607">
          <w:marLeft w:val="0"/>
          <w:marRight w:val="0"/>
          <w:marTop w:val="0"/>
          <w:marBottom w:val="0"/>
          <w:divBdr>
            <w:top w:val="none" w:sz="0" w:space="0" w:color="auto"/>
            <w:left w:val="none" w:sz="0" w:space="0" w:color="auto"/>
            <w:bottom w:val="none" w:sz="0" w:space="0" w:color="auto"/>
            <w:right w:val="none" w:sz="0" w:space="0" w:color="auto"/>
          </w:divBdr>
        </w:div>
        <w:div w:id="1753160820">
          <w:marLeft w:val="0"/>
          <w:marRight w:val="0"/>
          <w:marTop w:val="0"/>
          <w:marBottom w:val="0"/>
          <w:divBdr>
            <w:top w:val="none" w:sz="0" w:space="0" w:color="auto"/>
            <w:left w:val="none" w:sz="0" w:space="0" w:color="auto"/>
            <w:bottom w:val="none" w:sz="0" w:space="0" w:color="auto"/>
            <w:right w:val="none" w:sz="0" w:space="0" w:color="auto"/>
          </w:divBdr>
        </w:div>
        <w:div w:id="1775439325">
          <w:marLeft w:val="0"/>
          <w:marRight w:val="0"/>
          <w:marTop w:val="0"/>
          <w:marBottom w:val="0"/>
          <w:divBdr>
            <w:top w:val="none" w:sz="0" w:space="0" w:color="auto"/>
            <w:left w:val="none" w:sz="0" w:space="0" w:color="auto"/>
            <w:bottom w:val="none" w:sz="0" w:space="0" w:color="auto"/>
            <w:right w:val="none" w:sz="0" w:space="0" w:color="auto"/>
          </w:divBdr>
        </w:div>
        <w:div w:id="1857110871">
          <w:marLeft w:val="0"/>
          <w:marRight w:val="0"/>
          <w:marTop w:val="0"/>
          <w:marBottom w:val="0"/>
          <w:divBdr>
            <w:top w:val="none" w:sz="0" w:space="0" w:color="auto"/>
            <w:left w:val="none" w:sz="0" w:space="0" w:color="auto"/>
            <w:bottom w:val="none" w:sz="0" w:space="0" w:color="auto"/>
            <w:right w:val="none" w:sz="0" w:space="0" w:color="auto"/>
          </w:divBdr>
        </w:div>
        <w:div w:id="1914393112">
          <w:marLeft w:val="0"/>
          <w:marRight w:val="0"/>
          <w:marTop w:val="0"/>
          <w:marBottom w:val="0"/>
          <w:divBdr>
            <w:top w:val="none" w:sz="0" w:space="0" w:color="auto"/>
            <w:left w:val="none" w:sz="0" w:space="0" w:color="auto"/>
            <w:bottom w:val="none" w:sz="0" w:space="0" w:color="auto"/>
            <w:right w:val="none" w:sz="0" w:space="0" w:color="auto"/>
          </w:divBdr>
        </w:div>
        <w:div w:id="2026055013">
          <w:marLeft w:val="0"/>
          <w:marRight w:val="0"/>
          <w:marTop w:val="0"/>
          <w:marBottom w:val="0"/>
          <w:divBdr>
            <w:top w:val="none" w:sz="0" w:space="0" w:color="auto"/>
            <w:left w:val="none" w:sz="0" w:space="0" w:color="auto"/>
            <w:bottom w:val="none" w:sz="0" w:space="0" w:color="auto"/>
            <w:right w:val="none" w:sz="0" w:space="0" w:color="auto"/>
          </w:divBdr>
        </w:div>
        <w:div w:id="2057004128">
          <w:marLeft w:val="0"/>
          <w:marRight w:val="0"/>
          <w:marTop w:val="0"/>
          <w:marBottom w:val="0"/>
          <w:divBdr>
            <w:top w:val="none" w:sz="0" w:space="0" w:color="auto"/>
            <w:left w:val="none" w:sz="0" w:space="0" w:color="auto"/>
            <w:bottom w:val="none" w:sz="0" w:space="0" w:color="auto"/>
            <w:right w:val="none" w:sz="0" w:space="0" w:color="auto"/>
          </w:divBdr>
        </w:div>
        <w:div w:id="2071465201">
          <w:marLeft w:val="0"/>
          <w:marRight w:val="0"/>
          <w:marTop w:val="0"/>
          <w:marBottom w:val="0"/>
          <w:divBdr>
            <w:top w:val="none" w:sz="0" w:space="0" w:color="auto"/>
            <w:left w:val="none" w:sz="0" w:space="0" w:color="auto"/>
            <w:bottom w:val="none" w:sz="0" w:space="0" w:color="auto"/>
            <w:right w:val="none" w:sz="0" w:space="0" w:color="auto"/>
          </w:divBdr>
        </w:div>
        <w:div w:id="2073429233">
          <w:marLeft w:val="0"/>
          <w:marRight w:val="0"/>
          <w:marTop w:val="0"/>
          <w:marBottom w:val="0"/>
          <w:divBdr>
            <w:top w:val="none" w:sz="0" w:space="0" w:color="auto"/>
            <w:left w:val="none" w:sz="0" w:space="0" w:color="auto"/>
            <w:bottom w:val="none" w:sz="0" w:space="0" w:color="auto"/>
            <w:right w:val="none" w:sz="0" w:space="0" w:color="auto"/>
          </w:divBdr>
        </w:div>
        <w:div w:id="2073651325">
          <w:marLeft w:val="0"/>
          <w:marRight w:val="0"/>
          <w:marTop w:val="0"/>
          <w:marBottom w:val="0"/>
          <w:divBdr>
            <w:top w:val="none" w:sz="0" w:space="0" w:color="auto"/>
            <w:left w:val="none" w:sz="0" w:space="0" w:color="auto"/>
            <w:bottom w:val="none" w:sz="0" w:space="0" w:color="auto"/>
            <w:right w:val="none" w:sz="0" w:space="0" w:color="auto"/>
          </w:divBdr>
        </w:div>
        <w:div w:id="2096585265">
          <w:marLeft w:val="0"/>
          <w:marRight w:val="0"/>
          <w:marTop w:val="0"/>
          <w:marBottom w:val="0"/>
          <w:divBdr>
            <w:top w:val="none" w:sz="0" w:space="0" w:color="auto"/>
            <w:left w:val="none" w:sz="0" w:space="0" w:color="auto"/>
            <w:bottom w:val="none" w:sz="0" w:space="0" w:color="auto"/>
            <w:right w:val="none" w:sz="0" w:space="0" w:color="auto"/>
          </w:divBdr>
        </w:div>
        <w:div w:id="2107727717">
          <w:marLeft w:val="0"/>
          <w:marRight w:val="0"/>
          <w:marTop w:val="0"/>
          <w:marBottom w:val="0"/>
          <w:divBdr>
            <w:top w:val="none" w:sz="0" w:space="0" w:color="auto"/>
            <w:left w:val="none" w:sz="0" w:space="0" w:color="auto"/>
            <w:bottom w:val="none" w:sz="0" w:space="0" w:color="auto"/>
            <w:right w:val="none" w:sz="0" w:space="0" w:color="auto"/>
          </w:divBdr>
        </w:div>
        <w:div w:id="2127002707">
          <w:marLeft w:val="0"/>
          <w:marRight w:val="0"/>
          <w:marTop w:val="0"/>
          <w:marBottom w:val="0"/>
          <w:divBdr>
            <w:top w:val="none" w:sz="0" w:space="0" w:color="auto"/>
            <w:left w:val="none" w:sz="0" w:space="0" w:color="auto"/>
            <w:bottom w:val="none" w:sz="0" w:space="0" w:color="auto"/>
            <w:right w:val="none" w:sz="0" w:space="0" w:color="auto"/>
          </w:divBdr>
        </w:div>
        <w:div w:id="2131242428">
          <w:marLeft w:val="0"/>
          <w:marRight w:val="0"/>
          <w:marTop w:val="0"/>
          <w:marBottom w:val="0"/>
          <w:divBdr>
            <w:top w:val="none" w:sz="0" w:space="0" w:color="auto"/>
            <w:left w:val="none" w:sz="0" w:space="0" w:color="auto"/>
            <w:bottom w:val="none" w:sz="0" w:space="0" w:color="auto"/>
            <w:right w:val="none" w:sz="0" w:space="0" w:color="auto"/>
          </w:divBdr>
        </w:div>
      </w:divsChild>
    </w:div>
    <w:div w:id="955793200">
      <w:bodyDiv w:val="1"/>
      <w:marLeft w:val="0"/>
      <w:marRight w:val="0"/>
      <w:marTop w:val="0"/>
      <w:marBottom w:val="0"/>
      <w:divBdr>
        <w:top w:val="none" w:sz="0" w:space="0" w:color="auto"/>
        <w:left w:val="none" w:sz="0" w:space="0" w:color="auto"/>
        <w:bottom w:val="none" w:sz="0" w:space="0" w:color="auto"/>
        <w:right w:val="none" w:sz="0" w:space="0" w:color="auto"/>
      </w:divBdr>
      <w:divsChild>
        <w:div w:id="155733473">
          <w:marLeft w:val="0"/>
          <w:marRight w:val="0"/>
          <w:marTop w:val="0"/>
          <w:marBottom w:val="0"/>
          <w:divBdr>
            <w:top w:val="none" w:sz="0" w:space="0" w:color="auto"/>
            <w:left w:val="none" w:sz="0" w:space="0" w:color="auto"/>
            <w:bottom w:val="none" w:sz="0" w:space="0" w:color="auto"/>
            <w:right w:val="none" w:sz="0" w:space="0" w:color="auto"/>
          </w:divBdr>
        </w:div>
        <w:div w:id="166598870">
          <w:marLeft w:val="0"/>
          <w:marRight w:val="0"/>
          <w:marTop w:val="0"/>
          <w:marBottom w:val="0"/>
          <w:divBdr>
            <w:top w:val="none" w:sz="0" w:space="0" w:color="auto"/>
            <w:left w:val="none" w:sz="0" w:space="0" w:color="auto"/>
            <w:bottom w:val="none" w:sz="0" w:space="0" w:color="auto"/>
            <w:right w:val="none" w:sz="0" w:space="0" w:color="auto"/>
          </w:divBdr>
        </w:div>
        <w:div w:id="179205348">
          <w:marLeft w:val="0"/>
          <w:marRight w:val="0"/>
          <w:marTop w:val="0"/>
          <w:marBottom w:val="0"/>
          <w:divBdr>
            <w:top w:val="none" w:sz="0" w:space="0" w:color="auto"/>
            <w:left w:val="none" w:sz="0" w:space="0" w:color="auto"/>
            <w:bottom w:val="none" w:sz="0" w:space="0" w:color="auto"/>
            <w:right w:val="none" w:sz="0" w:space="0" w:color="auto"/>
          </w:divBdr>
        </w:div>
        <w:div w:id="181629357">
          <w:marLeft w:val="0"/>
          <w:marRight w:val="0"/>
          <w:marTop w:val="0"/>
          <w:marBottom w:val="0"/>
          <w:divBdr>
            <w:top w:val="none" w:sz="0" w:space="0" w:color="auto"/>
            <w:left w:val="none" w:sz="0" w:space="0" w:color="auto"/>
            <w:bottom w:val="none" w:sz="0" w:space="0" w:color="auto"/>
            <w:right w:val="none" w:sz="0" w:space="0" w:color="auto"/>
          </w:divBdr>
        </w:div>
        <w:div w:id="207110663">
          <w:marLeft w:val="0"/>
          <w:marRight w:val="0"/>
          <w:marTop w:val="0"/>
          <w:marBottom w:val="0"/>
          <w:divBdr>
            <w:top w:val="none" w:sz="0" w:space="0" w:color="auto"/>
            <w:left w:val="none" w:sz="0" w:space="0" w:color="auto"/>
            <w:bottom w:val="none" w:sz="0" w:space="0" w:color="auto"/>
            <w:right w:val="none" w:sz="0" w:space="0" w:color="auto"/>
          </w:divBdr>
        </w:div>
        <w:div w:id="225074082">
          <w:marLeft w:val="0"/>
          <w:marRight w:val="0"/>
          <w:marTop w:val="0"/>
          <w:marBottom w:val="0"/>
          <w:divBdr>
            <w:top w:val="none" w:sz="0" w:space="0" w:color="auto"/>
            <w:left w:val="none" w:sz="0" w:space="0" w:color="auto"/>
            <w:bottom w:val="none" w:sz="0" w:space="0" w:color="auto"/>
            <w:right w:val="none" w:sz="0" w:space="0" w:color="auto"/>
          </w:divBdr>
        </w:div>
        <w:div w:id="257099335">
          <w:marLeft w:val="0"/>
          <w:marRight w:val="0"/>
          <w:marTop w:val="0"/>
          <w:marBottom w:val="0"/>
          <w:divBdr>
            <w:top w:val="none" w:sz="0" w:space="0" w:color="auto"/>
            <w:left w:val="none" w:sz="0" w:space="0" w:color="auto"/>
            <w:bottom w:val="none" w:sz="0" w:space="0" w:color="auto"/>
            <w:right w:val="none" w:sz="0" w:space="0" w:color="auto"/>
          </w:divBdr>
        </w:div>
        <w:div w:id="282082260">
          <w:marLeft w:val="0"/>
          <w:marRight w:val="0"/>
          <w:marTop w:val="0"/>
          <w:marBottom w:val="0"/>
          <w:divBdr>
            <w:top w:val="none" w:sz="0" w:space="0" w:color="auto"/>
            <w:left w:val="none" w:sz="0" w:space="0" w:color="auto"/>
            <w:bottom w:val="none" w:sz="0" w:space="0" w:color="auto"/>
            <w:right w:val="none" w:sz="0" w:space="0" w:color="auto"/>
          </w:divBdr>
        </w:div>
        <w:div w:id="318077970">
          <w:marLeft w:val="0"/>
          <w:marRight w:val="0"/>
          <w:marTop w:val="0"/>
          <w:marBottom w:val="0"/>
          <w:divBdr>
            <w:top w:val="none" w:sz="0" w:space="0" w:color="auto"/>
            <w:left w:val="none" w:sz="0" w:space="0" w:color="auto"/>
            <w:bottom w:val="none" w:sz="0" w:space="0" w:color="auto"/>
            <w:right w:val="none" w:sz="0" w:space="0" w:color="auto"/>
          </w:divBdr>
        </w:div>
        <w:div w:id="323045720">
          <w:marLeft w:val="0"/>
          <w:marRight w:val="0"/>
          <w:marTop w:val="0"/>
          <w:marBottom w:val="0"/>
          <w:divBdr>
            <w:top w:val="none" w:sz="0" w:space="0" w:color="auto"/>
            <w:left w:val="none" w:sz="0" w:space="0" w:color="auto"/>
            <w:bottom w:val="none" w:sz="0" w:space="0" w:color="auto"/>
            <w:right w:val="none" w:sz="0" w:space="0" w:color="auto"/>
          </w:divBdr>
        </w:div>
        <w:div w:id="323777143">
          <w:marLeft w:val="0"/>
          <w:marRight w:val="0"/>
          <w:marTop w:val="0"/>
          <w:marBottom w:val="0"/>
          <w:divBdr>
            <w:top w:val="none" w:sz="0" w:space="0" w:color="auto"/>
            <w:left w:val="none" w:sz="0" w:space="0" w:color="auto"/>
            <w:bottom w:val="none" w:sz="0" w:space="0" w:color="auto"/>
            <w:right w:val="none" w:sz="0" w:space="0" w:color="auto"/>
          </w:divBdr>
        </w:div>
        <w:div w:id="355884818">
          <w:marLeft w:val="0"/>
          <w:marRight w:val="0"/>
          <w:marTop w:val="0"/>
          <w:marBottom w:val="0"/>
          <w:divBdr>
            <w:top w:val="none" w:sz="0" w:space="0" w:color="auto"/>
            <w:left w:val="none" w:sz="0" w:space="0" w:color="auto"/>
            <w:bottom w:val="none" w:sz="0" w:space="0" w:color="auto"/>
            <w:right w:val="none" w:sz="0" w:space="0" w:color="auto"/>
          </w:divBdr>
        </w:div>
        <w:div w:id="419184345">
          <w:marLeft w:val="0"/>
          <w:marRight w:val="0"/>
          <w:marTop w:val="0"/>
          <w:marBottom w:val="0"/>
          <w:divBdr>
            <w:top w:val="none" w:sz="0" w:space="0" w:color="auto"/>
            <w:left w:val="none" w:sz="0" w:space="0" w:color="auto"/>
            <w:bottom w:val="none" w:sz="0" w:space="0" w:color="auto"/>
            <w:right w:val="none" w:sz="0" w:space="0" w:color="auto"/>
          </w:divBdr>
        </w:div>
        <w:div w:id="430901991">
          <w:marLeft w:val="0"/>
          <w:marRight w:val="0"/>
          <w:marTop w:val="0"/>
          <w:marBottom w:val="0"/>
          <w:divBdr>
            <w:top w:val="none" w:sz="0" w:space="0" w:color="auto"/>
            <w:left w:val="none" w:sz="0" w:space="0" w:color="auto"/>
            <w:bottom w:val="none" w:sz="0" w:space="0" w:color="auto"/>
            <w:right w:val="none" w:sz="0" w:space="0" w:color="auto"/>
          </w:divBdr>
        </w:div>
        <w:div w:id="430929981">
          <w:marLeft w:val="0"/>
          <w:marRight w:val="0"/>
          <w:marTop w:val="0"/>
          <w:marBottom w:val="0"/>
          <w:divBdr>
            <w:top w:val="none" w:sz="0" w:space="0" w:color="auto"/>
            <w:left w:val="none" w:sz="0" w:space="0" w:color="auto"/>
            <w:bottom w:val="none" w:sz="0" w:space="0" w:color="auto"/>
            <w:right w:val="none" w:sz="0" w:space="0" w:color="auto"/>
          </w:divBdr>
        </w:div>
        <w:div w:id="430979493">
          <w:marLeft w:val="0"/>
          <w:marRight w:val="0"/>
          <w:marTop w:val="0"/>
          <w:marBottom w:val="0"/>
          <w:divBdr>
            <w:top w:val="none" w:sz="0" w:space="0" w:color="auto"/>
            <w:left w:val="none" w:sz="0" w:space="0" w:color="auto"/>
            <w:bottom w:val="none" w:sz="0" w:space="0" w:color="auto"/>
            <w:right w:val="none" w:sz="0" w:space="0" w:color="auto"/>
          </w:divBdr>
        </w:div>
        <w:div w:id="445655898">
          <w:marLeft w:val="0"/>
          <w:marRight w:val="0"/>
          <w:marTop w:val="0"/>
          <w:marBottom w:val="0"/>
          <w:divBdr>
            <w:top w:val="none" w:sz="0" w:space="0" w:color="auto"/>
            <w:left w:val="none" w:sz="0" w:space="0" w:color="auto"/>
            <w:bottom w:val="none" w:sz="0" w:space="0" w:color="auto"/>
            <w:right w:val="none" w:sz="0" w:space="0" w:color="auto"/>
          </w:divBdr>
        </w:div>
        <w:div w:id="453907924">
          <w:marLeft w:val="0"/>
          <w:marRight w:val="0"/>
          <w:marTop w:val="0"/>
          <w:marBottom w:val="0"/>
          <w:divBdr>
            <w:top w:val="none" w:sz="0" w:space="0" w:color="auto"/>
            <w:left w:val="none" w:sz="0" w:space="0" w:color="auto"/>
            <w:bottom w:val="none" w:sz="0" w:space="0" w:color="auto"/>
            <w:right w:val="none" w:sz="0" w:space="0" w:color="auto"/>
          </w:divBdr>
        </w:div>
        <w:div w:id="480118718">
          <w:marLeft w:val="0"/>
          <w:marRight w:val="0"/>
          <w:marTop w:val="0"/>
          <w:marBottom w:val="0"/>
          <w:divBdr>
            <w:top w:val="none" w:sz="0" w:space="0" w:color="auto"/>
            <w:left w:val="none" w:sz="0" w:space="0" w:color="auto"/>
            <w:bottom w:val="none" w:sz="0" w:space="0" w:color="auto"/>
            <w:right w:val="none" w:sz="0" w:space="0" w:color="auto"/>
          </w:divBdr>
        </w:div>
        <w:div w:id="492572384">
          <w:marLeft w:val="0"/>
          <w:marRight w:val="0"/>
          <w:marTop w:val="0"/>
          <w:marBottom w:val="0"/>
          <w:divBdr>
            <w:top w:val="none" w:sz="0" w:space="0" w:color="auto"/>
            <w:left w:val="none" w:sz="0" w:space="0" w:color="auto"/>
            <w:bottom w:val="none" w:sz="0" w:space="0" w:color="auto"/>
            <w:right w:val="none" w:sz="0" w:space="0" w:color="auto"/>
          </w:divBdr>
        </w:div>
        <w:div w:id="507797222">
          <w:marLeft w:val="0"/>
          <w:marRight w:val="0"/>
          <w:marTop w:val="0"/>
          <w:marBottom w:val="0"/>
          <w:divBdr>
            <w:top w:val="none" w:sz="0" w:space="0" w:color="auto"/>
            <w:left w:val="none" w:sz="0" w:space="0" w:color="auto"/>
            <w:bottom w:val="none" w:sz="0" w:space="0" w:color="auto"/>
            <w:right w:val="none" w:sz="0" w:space="0" w:color="auto"/>
          </w:divBdr>
        </w:div>
        <w:div w:id="515972209">
          <w:marLeft w:val="0"/>
          <w:marRight w:val="0"/>
          <w:marTop w:val="0"/>
          <w:marBottom w:val="0"/>
          <w:divBdr>
            <w:top w:val="none" w:sz="0" w:space="0" w:color="auto"/>
            <w:left w:val="none" w:sz="0" w:space="0" w:color="auto"/>
            <w:bottom w:val="none" w:sz="0" w:space="0" w:color="auto"/>
            <w:right w:val="none" w:sz="0" w:space="0" w:color="auto"/>
          </w:divBdr>
        </w:div>
        <w:div w:id="517546908">
          <w:marLeft w:val="0"/>
          <w:marRight w:val="0"/>
          <w:marTop w:val="0"/>
          <w:marBottom w:val="0"/>
          <w:divBdr>
            <w:top w:val="none" w:sz="0" w:space="0" w:color="auto"/>
            <w:left w:val="none" w:sz="0" w:space="0" w:color="auto"/>
            <w:bottom w:val="none" w:sz="0" w:space="0" w:color="auto"/>
            <w:right w:val="none" w:sz="0" w:space="0" w:color="auto"/>
          </w:divBdr>
        </w:div>
        <w:div w:id="568686147">
          <w:marLeft w:val="0"/>
          <w:marRight w:val="0"/>
          <w:marTop w:val="0"/>
          <w:marBottom w:val="0"/>
          <w:divBdr>
            <w:top w:val="none" w:sz="0" w:space="0" w:color="auto"/>
            <w:left w:val="none" w:sz="0" w:space="0" w:color="auto"/>
            <w:bottom w:val="none" w:sz="0" w:space="0" w:color="auto"/>
            <w:right w:val="none" w:sz="0" w:space="0" w:color="auto"/>
          </w:divBdr>
        </w:div>
        <w:div w:id="648248175">
          <w:marLeft w:val="0"/>
          <w:marRight w:val="0"/>
          <w:marTop w:val="0"/>
          <w:marBottom w:val="0"/>
          <w:divBdr>
            <w:top w:val="none" w:sz="0" w:space="0" w:color="auto"/>
            <w:left w:val="none" w:sz="0" w:space="0" w:color="auto"/>
            <w:bottom w:val="none" w:sz="0" w:space="0" w:color="auto"/>
            <w:right w:val="none" w:sz="0" w:space="0" w:color="auto"/>
          </w:divBdr>
        </w:div>
        <w:div w:id="676031717">
          <w:marLeft w:val="0"/>
          <w:marRight w:val="0"/>
          <w:marTop w:val="0"/>
          <w:marBottom w:val="0"/>
          <w:divBdr>
            <w:top w:val="none" w:sz="0" w:space="0" w:color="auto"/>
            <w:left w:val="none" w:sz="0" w:space="0" w:color="auto"/>
            <w:bottom w:val="none" w:sz="0" w:space="0" w:color="auto"/>
            <w:right w:val="none" w:sz="0" w:space="0" w:color="auto"/>
          </w:divBdr>
        </w:div>
        <w:div w:id="790393439">
          <w:marLeft w:val="0"/>
          <w:marRight w:val="0"/>
          <w:marTop w:val="0"/>
          <w:marBottom w:val="0"/>
          <w:divBdr>
            <w:top w:val="none" w:sz="0" w:space="0" w:color="auto"/>
            <w:left w:val="none" w:sz="0" w:space="0" w:color="auto"/>
            <w:bottom w:val="none" w:sz="0" w:space="0" w:color="auto"/>
            <w:right w:val="none" w:sz="0" w:space="0" w:color="auto"/>
          </w:divBdr>
        </w:div>
        <w:div w:id="824858938">
          <w:marLeft w:val="0"/>
          <w:marRight w:val="0"/>
          <w:marTop w:val="0"/>
          <w:marBottom w:val="0"/>
          <w:divBdr>
            <w:top w:val="none" w:sz="0" w:space="0" w:color="auto"/>
            <w:left w:val="none" w:sz="0" w:space="0" w:color="auto"/>
            <w:bottom w:val="none" w:sz="0" w:space="0" w:color="auto"/>
            <w:right w:val="none" w:sz="0" w:space="0" w:color="auto"/>
          </w:divBdr>
        </w:div>
        <w:div w:id="858391287">
          <w:marLeft w:val="0"/>
          <w:marRight w:val="0"/>
          <w:marTop w:val="0"/>
          <w:marBottom w:val="0"/>
          <w:divBdr>
            <w:top w:val="none" w:sz="0" w:space="0" w:color="auto"/>
            <w:left w:val="none" w:sz="0" w:space="0" w:color="auto"/>
            <w:bottom w:val="none" w:sz="0" w:space="0" w:color="auto"/>
            <w:right w:val="none" w:sz="0" w:space="0" w:color="auto"/>
          </w:divBdr>
        </w:div>
        <w:div w:id="868102852">
          <w:marLeft w:val="0"/>
          <w:marRight w:val="0"/>
          <w:marTop w:val="0"/>
          <w:marBottom w:val="0"/>
          <w:divBdr>
            <w:top w:val="none" w:sz="0" w:space="0" w:color="auto"/>
            <w:left w:val="none" w:sz="0" w:space="0" w:color="auto"/>
            <w:bottom w:val="none" w:sz="0" w:space="0" w:color="auto"/>
            <w:right w:val="none" w:sz="0" w:space="0" w:color="auto"/>
          </w:divBdr>
        </w:div>
        <w:div w:id="905652780">
          <w:marLeft w:val="0"/>
          <w:marRight w:val="0"/>
          <w:marTop w:val="0"/>
          <w:marBottom w:val="0"/>
          <w:divBdr>
            <w:top w:val="none" w:sz="0" w:space="0" w:color="auto"/>
            <w:left w:val="none" w:sz="0" w:space="0" w:color="auto"/>
            <w:bottom w:val="none" w:sz="0" w:space="0" w:color="auto"/>
            <w:right w:val="none" w:sz="0" w:space="0" w:color="auto"/>
          </w:divBdr>
        </w:div>
        <w:div w:id="952587913">
          <w:marLeft w:val="0"/>
          <w:marRight w:val="0"/>
          <w:marTop w:val="0"/>
          <w:marBottom w:val="0"/>
          <w:divBdr>
            <w:top w:val="none" w:sz="0" w:space="0" w:color="auto"/>
            <w:left w:val="none" w:sz="0" w:space="0" w:color="auto"/>
            <w:bottom w:val="none" w:sz="0" w:space="0" w:color="auto"/>
            <w:right w:val="none" w:sz="0" w:space="0" w:color="auto"/>
          </w:divBdr>
        </w:div>
        <w:div w:id="953488747">
          <w:marLeft w:val="0"/>
          <w:marRight w:val="0"/>
          <w:marTop w:val="0"/>
          <w:marBottom w:val="0"/>
          <w:divBdr>
            <w:top w:val="none" w:sz="0" w:space="0" w:color="auto"/>
            <w:left w:val="none" w:sz="0" w:space="0" w:color="auto"/>
            <w:bottom w:val="none" w:sz="0" w:space="0" w:color="auto"/>
            <w:right w:val="none" w:sz="0" w:space="0" w:color="auto"/>
          </w:divBdr>
        </w:div>
        <w:div w:id="978337982">
          <w:marLeft w:val="0"/>
          <w:marRight w:val="0"/>
          <w:marTop w:val="0"/>
          <w:marBottom w:val="0"/>
          <w:divBdr>
            <w:top w:val="none" w:sz="0" w:space="0" w:color="auto"/>
            <w:left w:val="none" w:sz="0" w:space="0" w:color="auto"/>
            <w:bottom w:val="none" w:sz="0" w:space="0" w:color="auto"/>
            <w:right w:val="none" w:sz="0" w:space="0" w:color="auto"/>
          </w:divBdr>
        </w:div>
        <w:div w:id="1024333052">
          <w:marLeft w:val="0"/>
          <w:marRight w:val="0"/>
          <w:marTop w:val="0"/>
          <w:marBottom w:val="0"/>
          <w:divBdr>
            <w:top w:val="none" w:sz="0" w:space="0" w:color="auto"/>
            <w:left w:val="none" w:sz="0" w:space="0" w:color="auto"/>
            <w:bottom w:val="none" w:sz="0" w:space="0" w:color="auto"/>
            <w:right w:val="none" w:sz="0" w:space="0" w:color="auto"/>
          </w:divBdr>
        </w:div>
        <w:div w:id="1103693535">
          <w:marLeft w:val="0"/>
          <w:marRight w:val="0"/>
          <w:marTop w:val="0"/>
          <w:marBottom w:val="0"/>
          <w:divBdr>
            <w:top w:val="none" w:sz="0" w:space="0" w:color="auto"/>
            <w:left w:val="none" w:sz="0" w:space="0" w:color="auto"/>
            <w:bottom w:val="none" w:sz="0" w:space="0" w:color="auto"/>
            <w:right w:val="none" w:sz="0" w:space="0" w:color="auto"/>
          </w:divBdr>
        </w:div>
        <w:div w:id="1110391659">
          <w:marLeft w:val="0"/>
          <w:marRight w:val="0"/>
          <w:marTop w:val="0"/>
          <w:marBottom w:val="0"/>
          <w:divBdr>
            <w:top w:val="none" w:sz="0" w:space="0" w:color="auto"/>
            <w:left w:val="none" w:sz="0" w:space="0" w:color="auto"/>
            <w:bottom w:val="none" w:sz="0" w:space="0" w:color="auto"/>
            <w:right w:val="none" w:sz="0" w:space="0" w:color="auto"/>
          </w:divBdr>
        </w:div>
        <w:div w:id="1195388184">
          <w:marLeft w:val="0"/>
          <w:marRight w:val="0"/>
          <w:marTop w:val="0"/>
          <w:marBottom w:val="0"/>
          <w:divBdr>
            <w:top w:val="none" w:sz="0" w:space="0" w:color="auto"/>
            <w:left w:val="none" w:sz="0" w:space="0" w:color="auto"/>
            <w:bottom w:val="none" w:sz="0" w:space="0" w:color="auto"/>
            <w:right w:val="none" w:sz="0" w:space="0" w:color="auto"/>
          </w:divBdr>
        </w:div>
        <w:div w:id="1207327538">
          <w:marLeft w:val="0"/>
          <w:marRight w:val="0"/>
          <w:marTop w:val="0"/>
          <w:marBottom w:val="0"/>
          <w:divBdr>
            <w:top w:val="none" w:sz="0" w:space="0" w:color="auto"/>
            <w:left w:val="none" w:sz="0" w:space="0" w:color="auto"/>
            <w:bottom w:val="none" w:sz="0" w:space="0" w:color="auto"/>
            <w:right w:val="none" w:sz="0" w:space="0" w:color="auto"/>
          </w:divBdr>
        </w:div>
        <w:div w:id="1299843100">
          <w:marLeft w:val="0"/>
          <w:marRight w:val="0"/>
          <w:marTop w:val="0"/>
          <w:marBottom w:val="0"/>
          <w:divBdr>
            <w:top w:val="none" w:sz="0" w:space="0" w:color="auto"/>
            <w:left w:val="none" w:sz="0" w:space="0" w:color="auto"/>
            <w:bottom w:val="none" w:sz="0" w:space="0" w:color="auto"/>
            <w:right w:val="none" w:sz="0" w:space="0" w:color="auto"/>
          </w:divBdr>
        </w:div>
        <w:div w:id="1311180406">
          <w:marLeft w:val="0"/>
          <w:marRight w:val="0"/>
          <w:marTop w:val="0"/>
          <w:marBottom w:val="0"/>
          <w:divBdr>
            <w:top w:val="none" w:sz="0" w:space="0" w:color="auto"/>
            <w:left w:val="none" w:sz="0" w:space="0" w:color="auto"/>
            <w:bottom w:val="none" w:sz="0" w:space="0" w:color="auto"/>
            <w:right w:val="none" w:sz="0" w:space="0" w:color="auto"/>
          </w:divBdr>
        </w:div>
        <w:div w:id="1314411303">
          <w:marLeft w:val="0"/>
          <w:marRight w:val="0"/>
          <w:marTop w:val="0"/>
          <w:marBottom w:val="0"/>
          <w:divBdr>
            <w:top w:val="none" w:sz="0" w:space="0" w:color="auto"/>
            <w:left w:val="none" w:sz="0" w:space="0" w:color="auto"/>
            <w:bottom w:val="none" w:sz="0" w:space="0" w:color="auto"/>
            <w:right w:val="none" w:sz="0" w:space="0" w:color="auto"/>
          </w:divBdr>
        </w:div>
        <w:div w:id="1343778227">
          <w:marLeft w:val="0"/>
          <w:marRight w:val="0"/>
          <w:marTop w:val="0"/>
          <w:marBottom w:val="0"/>
          <w:divBdr>
            <w:top w:val="none" w:sz="0" w:space="0" w:color="auto"/>
            <w:left w:val="none" w:sz="0" w:space="0" w:color="auto"/>
            <w:bottom w:val="none" w:sz="0" w:space="0" w:color="auto"/>
            <w:right w:val="none" w:sz="0" w:space="0" w:color="auto"/>
          </w:divBdr>
        </w:div>
        <w:div w:id="1407192946">
          <w:marLeft w:val="0"/>
          <w:marRight w:val="0"/>
          <w:marTop w:val="0"/>
          <w:marBottom w:val="0"/>
          <w:divBdr>
            <w:top w:val="none" w:sz="0" w:space="0" w:color="auto"/>
            <w:left w:val="none" w:sz="0" w:space="0" w:color="auto"/>
            <w:bottom w:val="none" w:sz="0" w:space="0" w:color="auto"/>
            <w:right w:val="none" w:sz="0" w:space="0" w:color="auto"/>
          </w:divBdr>
        </w:div>
        <w:div w:id="1419407777">
          <w:marLeft w:val="0"/>
          <w:marRight w:val="0"/>
          <w:marTop w:val="0"/>
          <w:marBottom w:val="0"/>
          <w:divBdr>
            <w:top w:val="none" w:sz="0" w:space="0" w:color="auto"/>
            <w:left w:val="none" w:sz="0" w:space="0" w:color="auto"/>
            <w:bottom w:val="none" w:sz="0" w:space="0" w:color="auto"/>
            <w:right w:val="none" w:sz="0" w:space="0" w:color="auto"/>
          </w:divBdr>
        </w:div>
        <w:div w:id="1423989003">
          <w:marLeft w:val="0"/>
          <w:marRight w:val="0"/>
          <w:marTop w:val="0"/>
          <w:marBottom w:val="0"/>
          <w:divBdr>
            <w:top w:val="none" w:sz="0" w:space="0" w:color="auto"/>
            <w:left w:val="none" w:sz="0" w:space="0" w:color="auto"/>
            <w:bottom w:val="none" w:sz="0" w:space="0" w:color="auto"/>
            <w:right w:val="none" w:sz="0" w:space="0" w:color="auto"/>
          </w:divBdr>
        </w:div>
        <w:div w:id="1452019947">
          <w:marLeft w:val="0"/>
          <w:marRight w:val="0"/>
          <w:marTop w:val="0"/>
          <w:marBottom w:val="0"/>
          <w:divBdr>
            <w:top w:val="none" w:sz="0" w:space="0" w:color="auto"/>
            <w:left w:val="none" w:sz="0" w:space="0" w:color="auto"/>
            <w:bottom w:val="none" w:sz="0" w:space="0" w:color="auto"/>
            <w:right w:val="none" w:sz="0" w:space="0" w:color="auto"/>
          </w:divBdr>
        </w:div>
        <w:div w:id="1454128599">
          <w:marLeft w:val="0"/>
          <w:marRight w:val="0"/>
          <w:marTop w:val="0"/>
          <w:marBottom w:val="0"/>
          <w:divBdr>
            <w:top w:val="none" w:sz="0" w:space="0" w:color="auto"/>
            <w:left w:val="none" w:sz="0" w:space="0" w:color="auto"/>
            <w:bottom w:val="none" w:sz="0" w:space="0" w:color="auto"/>
            <w:right w:val="none" w:sz="0" w:space="0" w:color="auto"/>
          </w:divBdr>
        </w:div>
        <w:div w:id="1542785819">
          <w:marLeft w:val="0"/>
          <w:marRight w:val="0"/>
          <w:marTop w:val="0"/>
          <w:marBottom w:val="0"/>
          <w:divBdr>
            <w:top w:val="none" w:sz="0" w:space="0" w:color="auto"/>
            <w:left w:val="none" w:sz="0" w:space="0" w:color="auto"/>
            <w:bottom w:val="none" w:sz="0" w:space="0" w:color="auto"/>
            <w:right w:val="none" w:sz="0" w:space="0" w:color="auto"/>
          </w:divBdr>
        </w:div>
        <w:div w:id="1544369387">
          <w:marLeft w:val="0"/>
          <w:marRight w:val="0"/>
          <w:marTop w:val="0"/>
          <w:marBottom w:val="0"/>
          <w:divBdr>
            <w:top w:val="none" w:sz="0" w:space="0" w:color="auto"/>
            <w:left w:val="none" w:sz="0" w:space="0" w:color="auto"/>
            <w:bottom w:val="none" w:sz="0" w:space="0" w:color="auto"/>
            <w:right w:val="none" w:sz="0" w:space="0" w:color="auto"/>
          </w:divBdr>
        </w:div>
        <w:div w:id="1616786139">
          <w:marLeft w:val="0"/>
          <w:marRight w:val="0"/>
          <w:marTop w:val="0"/>
          <w:marBottom w:val="0"/>
          <w:divBdr>
            <w:top w:val="none" w:sz="0" w:space="0" w:color="auto"/>
            <w:left w:val="none" w:sz="0" w:space="0" w:color="auto"/>
            <w:bottom w:val="none" w:sz="0" w:space="0" w:color="auto"/>
            <w:right w:val="none" w:sz="0" w:space="0" w:color="auto"/>
          </w:divBdr>
        </w:div>
        <w:div w:id="1625696916">
          <w:marLeft w:val="0"/>
          <w:marRight w:val="0"/>
          <w:marTop w:val="0"/>
          <w:marBottom w:val="0"/>
          <w:divBdr>
            <w:top w:val="none" w:sz="0" w:space="0" w:color="auto"/>
            <w:left w:val="none" w:sz="0" w:space="0" w:color="auto"/>
            <w:bottom w:val="none" w:sz="0" w:space="0" w:color="auto"/>
            <w:right w:val="none" w:sz="0" w:space="0" w:color="auto"/>
          </w:divBdr>
        </w:div>
        <w:div w:id="1661958086">
          <w:marLeft w:val="0"/>
          <w:marRight w:val="0"/>
          <w:marTop w:val="0"/>
          <w:marBottom w:val="0"/>
          <w:divBdr>
            <w:top w:val="none" w:sz="0" w:space="0" w:color="auto"/>
            <w:left w:val="none" w:sz="0" w:space="0" w:color="auto"/>
            <w:bottom w:val="none" w:sz="0" w:space="0" w:color="auto"/>
            <w:right w:val="none" w:sz="0" w:space="0" w:color="auto"/>
          </w:divBdr>
        </w:div>
        <w:div w:id="1758744390">
          <w:marLeft w:val="0"/>
          <w:marRight w:val="0"/>
          <w:marTop w:val="0"/>
          <w:marBottom w:val="0"/>
          <w:divBdr>
            <w:top w:val="none" w:sz="0" w:space="0" w:color="auto"/>
            <w:left w:val="none" w:sz="0" w:space="0" w:color="auto"/>
            <w:bottom w:val="none" w:sz="0" w:space="0" w:color="auto"/>
            <w:right w:val="none" w:sz="0" w:space="0" w:color="auto"/>
          </w:divBdr>
        </w:div>
        <w:div w:id="1760902009">
          <w:marLeft w:val="0"/>
          <w:marRight w:val="0"/>
          <w:marTop w:val="0"/>
          <w:marBottom w:val="0"/>
          <w:divBdr>
            <w:top w:val="none" w:sz="0" w:space="0" w:color="auto"/>
            <w:left w:val="none" w:sz="0" w:space="0" w:color="auto"/>
            <w:bottom w:val="none" w:sz="0" w:space="0" w:color="auto"/>
            <w:right w:val="none" w:sz="0" w:space="0" w:color="auto"/>
          </w:divBdr>
        </w:div>
        <w:div w:id="1792674562">
          <w:marLeft w:val="0"/>
          <w:marRight w:val="0"/>
          <w:marTop w:val="0"/>
          <w:marBottom w:val="0"/>
          <w:divBdr>
            <w:top w:val="none" w:sz="0" w:space="0" w:color="auto"/>
            <w:left w:val="none" w:sz="0" w:space="0" w:color="auto"/>
            <w:bottom w:val="none" w:sz="0" w:space="0" w:color="auto"/>
            <w:right w:val="none" w:sz="0" w:space="0" w:color="auto"/>
          </w:divBdr>
        </w:div>
        <w:div w:id="1820538863">
          <w:marLeft w:val="0"/>
          <w:marRight w:val="0"/>
          <w:marTop w:val="0"/>
          <w:marBottom w:val="0"/>
          <w:divBdr>
            <w:top w:val="none" w:sz="0" w:space="0" w:color="auto"/>
            <w:left w:val="none" w:sz="0" w:space="0" w:color="auto"/>
            <w:bottom w:val="none" w:sz="0" w:space="0" w:color="auto"/>
            <w:right w:val="none" w:sz="0" w:space="0" w:color="auto"/>
          </w:divBdr>
        </w:div>
        <w:div w:id="1876967622">
          <w:marLeft w:val="0"/>
          <w:marRight w:val="0"/>
          <w:marTop w:val="0"/>
          <w:marBottom w:val="0"/>
          <w:divBdr>
            <w:top w:val="none" w:sz="0" w:space="0" w:color="auto"/>
            <w:left w:val="none" w:sz="0" w:space="0" w:color="auto"/>
            <w:bottom w:val="none" w:sz="0" w:space="0" w:color="auto"/>
            <w:right w:val="none" w:sz="0" w:space="0" w:color="auto"/>
          </w:divBdr>
        </w:div>
        <w:div w:id="1922905812">
          <w:marLeft w:val="0"/>
          <w:marRight w:val="0"/>
          <w:marTop w:val="0"/>
          <w:marBottom w:val="0"/>
          <w:divBdr>
            <w:top w:val="none" w:sz="0" w:space="0" w:color="auto"/>
            <w:left w:val="none" w:sz="0" w:space="0" w:color="auto"/>
            <w:bottom w:val="none" w:sz="0" w:space="0" w:color="auto"/>
            <w:right w:val="none" w:sz="0" w:space="0" w:color="auto"/>
          </w:divBdr>
        </w:div>
        <w:div w:id="1925256511">
          <w:marLeft w:val="0"/>
          <w:marRight w:val="0"/>
          <w:marTop w:val="0"/>
          <w:marBottom w:val="0"/>
          <w:divBdr>
            <w:top w:val="none" w:sz="0" w:space="0" w:color="auto"/>
            <w:left w:val="none" w:sz="0" w:space="0" w:color="auto"/>
            <w:bottom w:val="none" w:sz="0" w:space="0" w:color="auto"/>
            <w:right w:val="none" w:sz="0" w:space="0" w:color="auto"/>
          </w:divBdr>
        </w:div>
        <w:div w:id="1935891255">
          <w:marLeft w:val="0"/>
          <w:marRight w:val="0"/>
          <w:marTop w:val="0"/>
          <w:marBottom w:val="0"/>
          <w:divBdr>
            <w:top w:val="none" w:sz="0" w:space="0" w:color="auto"/>
            <w:left w:val="none" w:sz="0" w:space="0" w:color="auto"/>
            <w:bottom w:val="none" w:sz="0" w:space="0" w:color="auto"/>
            <w:right w:val="none" w:sz="0" w:space="0" w:color="auto"/>
          </w:divBdr>
        </w:div>
        <w:div w:id="1936667887">
          <w:marLeft w:val="0"/>
          <w:marRight w:val="0"/>
          <w:marTop w:val="0"/>
          <w:marBottom w:val="0"/>
          <w:divBdr>
            <w:top w:val="none" w:sz="0" w:space="0" w:color="auto"/>
            <w:left w:val="none" w:sz="0" w:space="0" w:color="auto"/>
            <w:bottom w:val="none" w:sz="0" w:space="0" w:color="auto"/>
            <w:right w:val="none" w:sz="0" w:space="0" w:color="auto"/>
          </w:divBdr>
        </w:div>
        <w:div w:id="1952319008">
          <w:marLeft w:val="0"/>
          <w:marRight w:val="0"/>
          <w:marTop w:val="0"/>
          <w:marBottom w:val="0"/>
          <w:divBdr>
            <w:top w:val="none" w:sz="0" w:space="0" w:color="auto"/>
            <w:left w:val="none" w:sz="0" w:space="0" w:color="auto"/>
            <w:bottom w:val="none" w:sz="0" w:space="0" w:color="auto"/>
            <w:right w:val="none" w:sz="0" w:space="0" w:color="auto"/>
          </w:divBdr>
        </w:div>
        <w:div w:id="1983267711">
          <w:marLeft w:val="0"/>
          <w:marRight w:val="0"/>
          <w:marTop w:val="0"/>
          <w:marBottom w:val="0"/>
          <w:divBdr>
            <w:top w:val="none" w:sz="0" w:space="0" w:color="auto"/>
            <w:left w:val="none" w:sz="0" w:space="0" w:color="auto"/>
            <w:bottom w:val="none" w:sz="0" w:space="0" w:color="auto"/>
            <w:right w:val="none" w:sz="0" w:space="0" w:color="auto"/>
          </w:divBdr>
        </w:div>
        <w:div w:id="2036613069">
          <w:marLeft w:val="0"/>
          <w:marRight w:val="0"/>
          <w:marTop w:val="0"/>
          <w:marBottom w:val="0"/>
          <w:divBdr>
            <w:top w:val="none" w:sz="0" w:space="0" w:color="auto"/>
            <w:left w:val="none" w:sz="0" w:space="0" w:color="auto"/>
            <w:bottom w:val="none" w:sz="0" w:space="0" w:color="auto"/>
            <w:right w:val="none" w:sz="0" w:space="0" w:color="auto"/>
          </w:divBdr>
        </w:div>
        <w:div w:id="2047411060">
          <w:marLeft w:val="0"/>
          <w:marRight w:val="0"/>
          <w:marTop w:val="0"/>
          <w:marBottom w:val="0"/>
          <w:divBdr>
            <w:top w:val="none" w:sz="0" w:space="0" w:color="auto"/>
            <w:left w:val="none" w:sz="0" w:space="0" w:color="auto"/>
            <w:bottom w:val="none" w:sz="0" w:space="0" w:color="auto"/>
            <w:right w:val="none" w:sz="0" w:space="0" w:color="auto"/>
          </w:divBdr>
        </w:div>
        <w:div w:id="2082671793">
          <w:marLeft w:val="0"/>
          <w:marRight w:val="0"/>
          <w:marTop w:val="0"/>
          <w:marBottom w:val="0"/>
          <w:divBdr>
            <w:top w:val="none" w:sz="0" w:space="0" w:color="auto"/>
            <w:left w:val="none" w:sz="0" w:space="0" w:color="auto"/>
            <w:bottom w:val="none" w:sz="0" w:space="0" w:color="auto"/>
            <w:right w:val="none" w:sz="0" w:space="0" w:color="auto"/>
          </w:divBdr>
        </w:div>
      </w:divsChild>
    </w:div>
    <w:div w:id="956331138">
      <w:bodyDiv w:val="1"/>
      <w:marLeft w:val="0"/>
      <w:marRight w:val="0"/>
      <w:marTop w:val="0"/>
      <w:marBottom w:val="0"/>
      <w:divBdr>
        <w:top w:val="none" w:sz="0" w:space="0" w:color="auto"/>
        <w:left w:val="none" w:sz="0" w:space="0" w:color="auto"/>
        <w:bottom w:val="none" w:sz="0" w:space="0" w:color="auto"/>
        <w:right w:val="none" w:sz="0" w:space="0" w:color="auto"/>
      </w:divBdr>
      <w:divsChild>
        <w:div w:id="67313686">
          <w:marLeft w:val="640"/>
          <w:marRight w:val="0"/>
          <w:marTop w:val="0"/>
          <w:marBottom w:val="0"/>
          <w:divBdr>
            <w:top w:val="none" w:sz="0" w:space="0" w:color="auto"/>
            <w:left w:val="none" w:sz="0" w:space="0" w:color="auto"/>
            <w:bottom w:val="none" w:sz="0" w:space="0" w:color="auto"/>
            <w:right w:val="none" w:sz="0" w:space="0" w:color="auto"/>
          </w:divBdr>
        </w:div>
        <w:div w:id="213666358">
          <w:marLeft w:val="640"/>
          <w:marRight w:val="0"/>
          <w:marTop w:val="0"/>
          <w:marBottom w:val="0"/>
          <w:divBdr>
            <w:top w:val="none" w:sz="0" w:space="0" w:color="auto"/>
            <w:left w:val="none" w:sz="0" w:space="0" w:color="auto"/>
            <w:bottom w:val="none" w:sz="0" w:space="0" w:color="auto"/>
            <w:right w:val="none" w:sz="0" w:space="0" w:color="auto"/>
          </w:divBdr>
        </w:div>
        <w:div w:id="268590963">
          <w:marLeft w:val="640"/>
          <w:marRight w:val="0"/>
          <w:marTop w:val="0"/>
          <w:marBottom w:val="0"/>
          <w:divBdr>
            <w:top w:val="none" w:sz="0" w:space="0" w:color="auto"/>
            <w:left w:val="none" w:sz="0" w:space="0" w:color="auto"/>
            <w:bottom w:val="none" w:sz="0" w:space="0" w:color="auto"/>
            <w:right w:val="none" w:sz="0" w:space="0" w:color="auto"/>
          </w:divBdr>
        </w:div>
        <w:div w:id="302925744">
          <w:marLeft w:val="640"/>
          <w:marRight w:val="0"/>
          <w:marTop w:val="0"/>
          <w:marBottom w:val="0"/>
          <w:divBdr>
            <w:top w:val="none" w:sz="0" w:space="0" w:color="auto"/>
            <w:left w:val="none" w:sz="0" w:space="0" w:color="auto"/>
            <w:bottom w:val="none" w:sz="0" w:space="0" w:color="auto"/>
            <w:right w:val="none" w:sz="0" w:space="0" w:color="auto"/>
          </w:divBdr>
        </w:div>
        <w:div w:id="317535579">
          <w:marLeft w:val="640"/>
          <w:marRight w:val="0"/>
          <w:marTop w:val="0"/>
          <w:marBottom w:val="0"/>
          <w:divBdr>
            <w:top w:val="none" w:sz="0" w:space="0" w:color="auto"/>
            <w:left w:val="none" w:sz="0" w:space="0" w:color="auto"/>
            <w:bottom w:val="none" w:sz="0" w:space="0" w:color="auto"/>
            <w:right w:val="none" w:sz="0" w:space="0" w:color="auto"/>
          </w:divBdr>
        </w:div>
        <w:div w:id="327490633">
          <w:marLeft w:val="640"/>
          <w:marRight w:val="0"/>
          <w:marTop w:val="0"/>
          <w:marBottom w:val="0"/>
          <w:divBdr>
            <w:top w:val="none" w:sz="0" w:space="0" w:color="auto"/>
            <w:left w:val="none" w:sz="0" w:space="0" w:color="auto"/>
            <w:bottom w:val="none" w:sz="0" w:space="0" w:color="auto"/>
            <w:right w:val="none" w:sz="0" w:space="0" w:color="auto"/>
          </w:divBdr>
        </w:div>
        <w:div w:id="345131295">
          <w:marLeft w:val="640"/>
          <w:marRight w:val="0"/>
          <w:marTop w:val="0"/>
          <w:marBottom w:val="0"/>
          <w:divBdr>
            <w:top w:val="none" w:sz="0" w:space="0" w:color="auto"/>
            <w:left w:val="none" w:sz="0" w:space="0" w:color="auto"/>
            <w:bottom w:val="none" w:sz="0" w:space="0" w:color="auto"/>
            <w:right w:val="none" w:sz="0" w:space="0" w:color="auto"/>
          </w:divBdr>
        </w:div>
        <w:div w:id="442312907">
          <w:marLeft w:val="640"/>
          <w:marRight w:val="0"/>
          <w:marTop w:val="0"/>
          <w:marBottom w:val="0"/>
          <w:divBdr>
            <w:top w:val="none" w:sz="0" w:space="0" w:color="auto"/>
            <w:left w:val="none" w:sz="0" w:space="0" w:color="auto"/>
            <w:bottom w:val="none" w:sz="0" w:space="0" w:color="auto"/>
            <w:right w:val="none" w:sz="0" w:space="0" w:color="auto"/>
          </w:divBdr>
        </w:div>
        <w:div w:id="518856939">
          <w:marLeft w:val="640"/>
          <w:marRight w:val="0"/>
          <w:marTop w:val="0"/>
          <w:marBottom w:val="0"/>
          <w:divBdr>
            <w:top w:val="none" w:sz="0" w:space="0" w:color="auto"/>
            <w:left w:val="none" w:sz="0" w:space="0" w:color="auto"/>
            <w:bottom w:val="none" w:sz="0" w:space="0" w:color="auto"/>
            <w:right w:val="none" w:sz="0" w:space="0" w:color="auto"/>
          </w:divBdr>
        </w:div>
        <w:div w:id="565578724">
          <w:marLeft w:val="640"/>
          <w:marRight w:val="0"/>
          <w:marTop w:val="0"/>
          <w:marBottom w:val="0"/>
          <w:divBdr>
            <w:top w:val="none" w:sz="0" w:space="0" w:color="auto"/>
            <w:left w:val="none" w:sz="0" w:space="0" w:color="auto"/>
            <w:bottom w:val="none" w:sz="0" w:space="0" w:color="auto"/>
            <w:right w:val="none" w:sz="0" w:space="0" w:color="auto"/>
          </w:divBdr>
        </w:div>
        <w:div w:id="567959951">
          <w:marLeft w:val="640"/>
          <w:marRight w:val="0"/>
          <w:marTop w:val="0"/>
          <w:marBottom w:val="0"/>
          <w:divBdr>
            <w:top w:val="none" w:sz="0" w:space="0" w:color="auto"/>
            <w:left w:val="none" w:sz="0" w:space="0" w:color="auto"/>
            <w:bottom w:val="none" w:sz="0" w:space="0" w:color="auto"/>
            <w:right w:val="none" w:sz="0" w:space="0" w:color="auto"/>
          </w:divBdr>
        </w:div>
        <w:div w:id="595015011">
          <w:marLeft w:val="640"/>
          <w:marRight w:val="0"/>
          <w:marTop w:val="0"/>
          <w:marBottom w:val="0"/>
          <w:divBdr>
            <w:top w:val="none" w:sz="0" w:space="0" w:color="auto"/>
            <w:left w:val="none" w:sz="0" w:space="0" w:color="auto"/>
            <w:bottom w:val="none" w:sz="0" w:space="0" w:color="auto"/>
            <w:right w:val="none" w:sz="0" w:space="0" w:color="auto"/>
          </w:divBdr>
        </w:div>
        <w:div w:id="605969871">
          <w:marLeft w:val="640"/>
          <w:marRight w:val="0"/>
          <w:marTop w:val="0"/>
          <w:marBottom w:val="0"/>
          <w:divBdr>
            <w:top w:val="none" w:sz="0" w:space="0" w:color="auto"/>
            <w:left w:val="none" w:sz="0" w:space="0" w:color="auto"/>
            <w:bottom w:val="none" w:sz="0" w:space="0" w:color="auto"/>
            <w:right w:val="none" w:sz="0" w:space="0" w:color="auto"/>
          </w:divBdr>
        </w:div>
        <w:div w:id="611933381">
          <w:marLeft w:val="640"/>
          <w:marRight w:val="0"/>
          <w:marTop w:val="0"/>
          <w:marBottom w:val="0"/>
          <w:divBdr>
            <w:top w:val="none" w:sz="0" w:space="0" w:color="auto"/>
            <w:left w:val="none" w:sz="0" w:space="0" w:color="auto"/>
            <w:bottom w:val="none" w:sz="0" w:space="0" w:color="auto"/>
            <w:right w:val="none" w:sz="0" w:space="0" w:color="auto"/>
          </w:divBdr>
        </w:div>
        <w:div w:id="660546401">
          <w:marLeft w:val="640"/>
          <w:marRight w:val="0"/>
          <w:marTop w:val="0"/>
          <w:marBottom w:val="0"/>
          <w:divBdr>
            <w:top w:val="none" w:sz="0" w:space="0" w:color="auto"/>
            <w:left w:val="none" w:sz="0" w:space="0" w:color="auto"/>
            <w:bottom w:val="none" w:sz="0" w:space="0" w:color="auto"/>
            <w:right w:val="none" w:sz="0" w:space="0" w:color="auto"/>
          </w:divBdr>
        </w:div>
        <w:div w:id="678041381">
          <w:marLeft w:val="640"/>
          <w:marRight w:val="0"/>
          <w:marTop w:val="0"/>
          <w:marBottom w:val="0"/>
          <w:divBdr>
            <w:top w:val="none" w:sz="0" w:space="0" w:color="auto"/>
            <w:left w:val="none" w:sz="0" w:space="0" w:color="auto"/>
            <w:bottom w:val="none" w:sz="0" w:space="0" w:color="auto"/>
            <w:right w:val="none" w:sz="0" w:space="0" w:color="auto"/>
          </w:divBdr>
        </w:div>
        <w:div w:id="688682908">
          <w:marLeft w:val="640"/>
          <w:marRight w:val="0"/>
          <w:marTop w:val="0"/>
          <w:marBottom w:val="0"/>
          <w:divBdr>
            <w:top w:val="none" w:sz="0" w:space="0" w:color="auto"/>
            <w:left w:val="none" w:sz="0" w:space="0" w:color="auto"/>
            <w:bottom w:val="none" w:sz="0" w:space="0" w:color="auto"/>
            <w:right w:val="none" w:sz="0" w:space="0" w:color="auto"/>
          </w:divBdr>
        </w:div>
        <w:div w:id="694505298">
          <w:marLeft w:val="640"/>
          <w:marRight w:val="0"/>
          <w:marTop w:val="0"/>
          <w:marBottom w:val="0"/>
          <w:divBdr>
            <w:top w:val="none" w:sz="0" w:space="0" w:color="auto"/>
            <w:left w:val="none" w:sz="0" w:space="0" w:color="auto"/>
            <w:bottom w:val="none" w:sz="0" w:space="0" w:color="auto"/>
            <w:right w:val="none" w:sz="0" w:space="0" w:color="auto"/>
          </w:divBdr>
        </w:div>
        <w:div w:id="696128454">
          <w:marLeft w:val="640"/>
          <w:marRight w:val="0"/>
          <w:marTop w:val="0"/>
          <w:marBottom w:val="0"/>
          <w:divBdr>
            <w:top w:val="none" w:sz="0" w:space="0" w:color="auto"/>
            <w:left w:val="none" w:sz="0" w:space="0" w:color="auto"/>
            <w:bottom w:val="none" w:sz="0" w:space="0" w:color="auto"/>
            <w:right w:val="none" w:sz="0" w:space="0" w:color="auto"/>
          </w:divBdr>
        </w:div>
        <w:div w:id="708997717">
          <w:marLeft w:val="640"/>
          <w:marRight w:val="0"/>
          <w:marTop w:val="0"/>
          <w:marBottom w:val="0"/>
          <w:divBdr>
            <w:top w:val="none" w:sz="0" w:space="0" w:color="auto"/>
            <w:left w:val="none" w:sz="0" w:space="0" w:color="auto"/>
            <w:bottom w:val="none" w:sz="0" w:space="0" w:color="auto"/>
            <w:right w:val="none" w:sz="0" w:space="0" w:color="auto"/>
          </w:divBdr>
        </w:div>
        <w:div w:id="716705505">
          <w:marLeft w:val="640"/>
          <w:marRight w:val="0"/>
          <w:marTop w:val="0"/>
          <w:marBottom w:val="0"/>
          <w:divBdr>
            <w:top w:val="none" w:sz="0" w:space="0" w:color="auto"/>
            <w:left w:val="none" w:sz="0" w:space="0" w:color="auto"/>
            <w:bottom w:val="none" w:sz="0" w:space="0" w:color="auto"/>
            <w:right w:val="none" w:sz="0" w:space="0" w:color="auto"/>
          </w:divBdr>
        </w:div>
        <w:div w:id="782698917">
          <w:marLeft w:val="640"/>
          <w:marRight w:val="0"/>
          <w:marTop w:val="0"/>
          <w:marBottom w:val="0"/>
          <w:divBdr>
            <w:top w:val="none" w:sz="0" w:space="0" w:color="auto"/>
            <w:left w:val="none" w:sz="0" w:space="0" w:color="auto"/>
            <w:bottom w:val="none" w:sz="0" w:space="0" w:color="auto"/>
            <w:right w:val="none" w:sz="0" w:space="0" w:color="auto"/>
          </w:divBdr>
        </w:div>
        <w:div w:id="793984738">
          <w:marLeft w:val="640"/>
          <w:marRight w:val="0"/>
          <w:marTop w:val="0"/>
          <w:marBottom w:val="0"/>
          <w:divBdr>
            <w:top w:val="none" w:sz="0" w:space="0" w:color="auto"/>
            <w:left w:val="none" w:sz="0" w:space="0" w:color="auto"/>
            <w:bottom w:val="none" w:sz="0" w:space="0" w:color="auto"/>
            <w:right w:val="none" w:sz="0" w:space="0" w:color="auto"/>
          </w:divBdr>
        </w:div>
        <w:div w:id="844709146">
          <w:marLeft w:val="640"/>
          <w:marRight w:val="0"/>
          <w:marTop w:val="0"/>
          <w:marBottom w:val="0"/>
          <w:divBdr>
            <w:top w:val="none" w:sz="0" w:space="0" w:color="auto"/>
            <w:left w:val="none" w:sz="0" w:space="0" w:color="auto"/>
            <w:bottom w:val="none" w:sz="0" w:space="0" w:color="auto"/>
            <w:right w:val="none" w:sz="0" w:space="0" w:color="auto"/>
          </w:divBdr>
        </w:div>
        <w:div w:id="845942467">
          <w:marLeft w:val="640"/>
          <w:marRight w:val="0"/>
          <w:marTop w:val="0"/>
          <w:marBottom w:val="0"/>
          <w:divBdr>
            <w:top w:val="none" w:sz="0" w:space="0" w:color="auto"/>
            <w:left w:val="none" w:sz="0" w:space="0" w:color="auto"/>
            <w:bottom w:val="none" w:sz="0" w:space="0" w:color="auto"/>
            <w:right w:val="none" w:sz="0" w:space="0" w:color="auto"/>
          </w:divBdr>
        </w:div>
        <w:div w:id="893463102">
          <w:marLeft w:val="640"/>
          <w:marRight w:val="0"/>
          <w:marTop w:val="0"/>
          <w:marBottom w:val="0"/>
          <w:divBdr>
            <w:top w:val="none" w:sz="0" w:space="0" w:color="auto"/>
            <w:left w:val="none" w:sz="0" w:space="0" w:color="auto"/>
            <w:bottom w:val="none" w:sz="0" w:space="0" w:color="auto"/>
            <w:right w:val="none" w:sz="0" w:space="0" w:color="auto"/>
          </w:divBdr>
        </w:div>
        <w:div w:id="929657960">
          <w:marLeft w:val="640"/>
          <w:marRight w:val="0"/>
          <w:marTop w:val="0"/>
          <w:marBottom w:val="0"/>
          <w:divBdr>
            <w:top w:val="none" w:sz="0" w:space="0" w:color="auto"/>
            <w:left w:val="none" w:sz="0" w:space="0" w:color="auto"/>
            <w:bottom w:val="none" w:sz="0" w:space="0" w:color="auto"/>
            <w:right w:val="none" w:sz="0" w:space="0" w:color="auto"/>
          </w:divBdr>
        </w:div>
        <w:div w:id="948004182">
          <w:marLeft w:val="640"/>
          <w:marRight w:val="0"/>
          <w:marTop w:val="0"/>
          <w:marBottom w:val="0"/>
          <w:divBdr>
            <w:top w:val="none" w:sz="0" w:space="0" w:color="auto"/>
            <w:left w:val="none" w:sz="0" w:space="0" w:color="auto"/>
            <w:bottom w:val="none" w:sz="0" w:space="0" w:color="auto"/>
            <w:right w:val="none" w:sz="0" w:space="0" w:color="auto"/>
          </w:divBdr>
        </w:div>
        <w:div w:id="967512013">
          <w:marLeft w:val="640"/>
          <w:marRight w:val="0"/>
          <w:marTop w:val="0"/>
          <w:marBottom w:val="0"/>
          <w:divBdr>
            <w:top w:val="none" w:sz="0" w:space="0" w:color="auto"/>
            <w:left w:val="none" w:sz="0" w:space="0" w:color="auto"/>
            <w:bottom w:val="none" w:sz="0" w:space="0" w:color="auto"/>
            <w:right w:val="none" w:sz="0" w:space="0" w:color="auto"/>
          </w:divBdr>
        </w:div>
        <w:div w:id="983002417">
          <w:marLeft w:val="640"/>
          <w:marRight w:val="0"/>
          <w:marTop w:val="0"/>
          <w:marBottom w:val="0"/>
          <w:divBdr>
            <w:top w:val="none" w:sz="0" w:space="0" w:color="auto"/>
            <w:left w:val="none" w:sz="0" w:space="0" w:color="auto"/>
            <w:bottom w:val="none" w:sz="0" w:space="0" w:color="auto"/>
            <w:right w:val="none" w:sz="0" w:space="0" w:color="auto"/>
          </w:divBdr>
        </w:div>
        <w:div w:id="995376455">
          <w:marLeft w:val="640"/>
          <w:marRight w:val="0"/>
          <w:marTop w:val="0"/>
          <w:marBottom w:val="0"/>
          <w:divBdr>
            <w:top w:val="none" w:sz="0" w:space="0" w:color="auto"/>
            <w:left w:val="none" w:sz="0" w:space="0" w:color="auto"/>
            <w:bottom w:val="none" w:sz="0" w:space="0" w:color="auto"/>
            <w:right w:val="none" w:sz="0" w:space="0" w:color="auto"/>
          </w:divBdr>
        </w:div>
        <w:div w:id="1027634313">
          <w:marLeft w:val="640"/>
          <w:marRight w:val="0"/>
          <w:marTop w:val="0"/>
          <w:marBottom w:val="0"/>
          <w:divBdr>
            <w:top w:val="none" w:sz="0" w:space="0" w:color="auto"/>
            <w:left w:val="none" w:sz="0" w:space="0" w:color="auto"/>
            <w:bottom w:val="none" w:sz="0" w:space="0" w:color="auto"/>
            <w:right w:val="none" w:sz="0" w:space="0" w:color="auto"/>
          </w:divBdr>
        </w:div>
        <w:div w:id="1029138011">
          <w:marLeft w:val="640"/>
          <w:marRight w:val="0"/>
          <w:marTop w:val="0"/>
          <w:marBottom w:val="0"/>
          <w:divBdr>
            <w:top w:val="none" w:sz="0" w:space="0" w:color="auto"/>
            <w:left w:val="none" w:sz="0" w:space="0" w:color="auto"/>
            <w:bottom w:val="none" w:sz="0" w:space="0" w:color="auto"/>
            <w:right w:val="none" w:sz="0" w:space="0" w:color="auto"/>
          </w:divBdr>
        </w:div>
        <w:div w:id="1059521845">
          <w:marLeft w:val="640"/>
          <w:marRight w:val="0"/>
          <w:marTop w:val="0"/>
          <w:marBottom w:val="0"/>
          <w:divBdr>
            <w:top w:val="none" w:sz="0" w:space="0" w:color="auto"/>
            <w:left w:val="none" w:sz="0" w:space="0" w:color="auto"/>
            <w:bottom w:val="none" w:sz="0" w:space="0" w:color="auto"/>
            <w:right w:val="none" w:sz="0" w:space="0" w:color="auto"/>
          </w:divBdr>
        </w:div>
        <w:div w:id="1073435615">
          <w:marLeft w:val="640"/>
          <w:marRight w:val="0"/>
          <w:marTop w:val="0"/>
          <w:marBottom w:val="0"/>
          <w:divBdr>
            <w:top w:val="none" w:sz="0" w:space="0" w:color="auto"/>
            <w:left w:val="none" w:sz="0" w:space="0" w:color="auto"/>
            <w:bottom w:val="none" w:sz="0" w:space="0" w:color="auto"/>
            <w:right w:val="none" w:sz="0" w:space="0" w:color="auto"/>
          </w:divBdr>
        </w:div>
        <w:div w:id="1119420557">
          <w:marLeft w:val="640"/>
          <w:marRight w:val="0"/>
          <w:marTop w:val="0"/>
          <w:marBottom w:val="0"/>
          <w:divBdr>
            <w:top w:val="none" w:sz="0" w:space="0" w:color="auto"/>
            <w:left w:val="none" w:sz="0" w:space="0" w:color="auto"/>
            <w:bottom w:val="none" w:sz="0" w:space="0" w:color="auto"/>
            <w:right w:val="none" w:sz="0" w:space="0" w:color="auto"/>
          </w:divBdr>
        </w:div>
      </w:divsChild>
    </w:div>
    <w:div w:id="957299537">
      <w:bodyDiv w:val="1"/>
      <w:marLeft w:val="0"/>
      <w:marRight w:val="0"/>
      <w:marTop w:val="0"/>
      <w:marBottom w:val="0"/>
      <w:divBdr>
        <w:top w:val="none" w:sz="0" w:space="0" w:color="auto"/>
        <w:left w:val="none" w:sz="0" w:space="0" w:color="auto"/>
        <w:bottom w:val="none" w:sz="0" w:space="0" w:color="auto"/>
        <w:right w:val="none" w:sz="0" w:space="0" w:color="auto"/>
      </w:divBdr>
      <w:divsChild>
        <w:div w:id="63842673">
          <w:marLeft w:val="0"/>
          <w:marRight w:val="0"/>
          <w:marTop w:val="0"/>
          <w:marBottom w:val="0"/>
          <w:divBdr>
            <w:top w:val="none" w:sz="0" w:space="0" w:color="auto"/>
            <w:left w:val="none" w:sz="0" w:space="0" w:color="auto"/>
            <w:bottom w:val="none" w:sz="0" w:space="0" w:color="auto"/>
            <w:right w:val="none" w:sz="0" w:space="0" w:color="auto"/>
          </w:divBdr>
        </w:div>
        <w:div w:id="69429070">
          <w:marLeft w:val="0"/>
          <w:marRight w:val="0"/>
          <w:marTop w:val="0"/>
          <w:marBottom w:val="0"/>
          <w:divBdr>
            <w:top w:val="none" w:sz="0" w:space="0" w:color="auto"/>
            <w:left w:val="none" w:sz="0" w:space="0" w:color="auto"/>
            <w:bottom w:val="none" w:sz="0" w:space="0" w:color="auto"/>
            <w:right w:val="none" w:sz="0" w:space="0" w:color="auto"/>
          </w:divBdr>
        </w:div>
        <w:div w:id="109276936">
          <w:marLeft w:val="0"/>
          <w:marRight w:val="0"/>
          <w:marTop w:val="0"/>
          <w:marBottom w:val="0"/>
          <w:divBdr>
            <w:top w:val="none" w:sz="0" w:space="0" w:color="auto"/>
            <w:left w:val="none" w:sz="0" w:space="0" w:color="auto"/>
            <w:bottom w:val="none" w:sz="0" w:space="0" w:color="auto"/>
            <w:right w:val="none" w:sz="0" w:space="0" w:color="auto"/>
          </w:divBdr>
        </w:div>
        <w:div w:id="123744036">
          <w:marLeft w:val="0"/>
          <w:marRight w:val="0"/>
          <w:marTop w:val="0"/>
          <w:marBottom w:val="0"/>
          <w:divBdr>
            <w:top w:val="none" w:sz="0" w:space="0" w:color="auto"/>
            <w:left w:val="none" w:sz="0" w:space="0" w:color="auto"/>
            <w:bottom w:val="none" w:sz="0" w:space="0" w:color="auto"/>
            <w:right w:val="none" w:sz="0" w:space="0" w:color="auto"/>
          </w:divBdr>
        </w:div>
        <w:div w:id="154227575">
          <w:marLeft w:val="0"/>
          <w:marRight w:val="0"/>
          <w:marTop w:val="0"/>
          <w:marBottom w:val="0"/>
          <w:divBdr>
            <w:top w:val="none" w:sz="0" w:space="0" w:color="auto"/>
            <w:left w:val="none" w:sz="0" w:space="0" w:color="auto"/>
            <w:bottom w:val="none" w:sz="0" w:space="0" w:color="auto"/>
            <w:right w:val="none" w:sz="0" w:space="0" w:color="auto"/>
          </w:divBdr>
        </w:div>
        <w:div w:id="281228111">
          <w:marLeft w:val="0"/>
          <w:marRight w:val="0"/>
          <w:marTop w:val="0"/>
          <w:marBottom w:val="0"/>
          <w:divBdr>
            <w:top w:val="none" w:sz="0" w:space="0" w:color="auto"/>
            <w:left w:val="none" w:sz="0" w:space="0" w:color="auto"/>
            <w:bottom w:val="none" w:sz="0" w:space="0" w:color="auto"/>
            <w:right w:val="none" w:sz="0" w:space="0" w:color="auto"/>
          </w:divBdr>
        </w:div>
        <w:div w:id="381756839">
          <w:marLeft w:val="0"/>
          <w:marRight w:val="0"/>
          <w:marTop w:val="0"/>
          <w:marBottom w:val="0"/>
          <w:divBdr>
            <w:top w:val="none" w:sz="0" w:space="0" w:color="auto"/>
            <w:left w:val="none" w:sz="0" w:space="0" w:color="auto"/>
            <w:bottom w:val="none" w:sz="0" w:space="0" w:color="auto"/>
            <w:right w:val="none" w:sz="0" w:space="0" w:color="auto"/>
          </w:divBdr>
        </w:div>
        <w:div w:id="387193643">
          <w:marLeft w:val="0"/>
          <w:marRight w:val="0"/>
          <w:marTop w:val="0"/>
          <w:marBottom w:val="0"/>
          <w:divBdr>
            <w:top w:val="none" w:sz="0" w:space="0" w:color="auto"/>
            <w:left w:val="none" w:sz="0" w:space="0" w:color="auto"/>
            <w:bottom w:val="none" w:sz="0" w:space="0" w:color="auto"/>
            <w:right w:val="none" w:sz="0" w:space="0" w:color="auto"/>
          </w:divBdr>
        </w:div>
        <w:div w:id="391006313">
          <w:marLeft w:val="0"/>
          <w:marRight w:val="0"/>
          <w:marTop w:val="0"/>
          <w:marBottom w:val="0"/>
          <w:divBdr>
            <w:top w:val="none" w:sz="0" w:space="0" w:color="auto"/>
            <w:left w:val="none" w:sz="0" w:space="0" w:color="auto"/>
            <w:bottom w:val="none" w:sz="0" w:space="0" w:color="auto"/>
            <w:right w:val="none" w:sz="0" w:space="0" w:color="auto"/>
          </w:divBdr>
        </w:div>
        <w:div w:id="424887470">
          <w:marLeft w:val="0"/>
          <w:marRight w:val="0"/>
          <w:marTop w:val="0"/>
          <w:marBottom w:val="0"/>
          <w:divBdr>
            <w:top w:val="none" w:sz="0" w:space="0" w:color="auto"/>
            <w:left w:val="none" w:sz="0" w:space="0" w:color="auto"/>
            <w:bottom w:val="none" w:sz="0" w:space="0" w:color="auto"/>
            <w:right w:val="none" w:sz="0" w:space="0" w:color="auto"/>
          </w:divBdr>
        </w:div>
        <w:div w:id="435246565">
          <w:marLeft w:val="0"/>
          <w:marRight w:val="0"/>
          <w:marTop w:val="0"/>
          <w:marBottom w:val="0"/>
          <w:divBdr>
            <w:top w:val="none" w:sz="0" w:space="0" w:color="auto"/>
            <w:left w:val="none" w:sz="0" w:space="0" w:color="auto"/>
            <w:bottom w:val="none" w:sz="0" w:space="0" w:color="auto"/>
            <w:right w:val="none" w:sz="0" w:space="0" w:color="auto"/>
          </w:divBdr>
        </w:div>
        <w:div w:id="483206327">
          <w:marLeft w:val="0"/>
          <w:marRight w:val="0"/>
          <w:marTop w:val="0"/>
          <w:marBottom w:val="0"/>
          <w:divBdr>
            <w:top w:val="none" w:sz="0" w:space="0" w:color="auto"/>
            <w:left w:val="none" w:sz="0" w:space="0" w:color="auto"/>
            <w:bottom w:val="none" w:sz="0" w:space="0" w:color="auto"/>
            <w:right w:val="none" w:sz="0" w:space="0" w:color="auto"/>
          </w:divBdr>
        </w:div>
        <w:div w:id="499001569">
          <w:marLeft w:val="0"/>
          <w:marRight w:val="0"/>
          <w:marTop w:val="0"/>
          <w:marBottom w:val="0"/>
          <w:divBdr>
            <w:top w:val="none" w:sz="0" w:space="0" w:color="auto"/>
            <w:left w:val="none" w:sz="0" w:space="0" w:color="auto"/>
            <w:bottom w:val="none" w:sz="0" w:space="0" w:color="auto"/>
            <w:right w:val="none" w:sz="0" w:space="0" w:color="auto"/>
          </w:divBdr>
        </w:div>
        <w:div w:id="559900171">
          <w:marLeft w:val="0"/>
          <w:marRight w:val="0"/>
          <w:marTop w:val="0"/>
          <w:marBottom w:val="0"/>
          <w:divBdr>
            <w:top w:val="none" w:sz="0" w:space="0" w:color="auto"/>
            <w:left w:val="none" w:sz="0" w:space="0" w:color="auto"/>
            <w:bottom w:val="none" w:sz="0" w:space="0" w:color="auto"/>
            <w:right w:val="none" w:sz="0" w:space="0" w:color="auto"/>
          </w:divBdr>
        </w:div>
        <w:div w:id="566768592">
          <w:marLeft w:val="0"/>
          <w:marRight w:val="0"/>
          <w:marTop w:val="0"/>
          <w:marBottom w:val="0"/>
          <w:divBdr>
            <w:top w:val="none" w:sz="0" w:space="0" w:color="auto"/>
            <w:left w:val="none" w:sz="0" w:space="0" w:color="auto"/>
            <w:bottom w:val="none" w:sz="0" w:space="0" w:color="auto"/>
            <w:right w:val="none" w:sz="0" w:space="0" w:color="auto"/>
          </w:divBdr>
        </w:div>
        <w:div w:id="576861376">
          <w:marLeft w:val="0"/>
          <w:marRight w:val="0"/>
          <w:marTop w:val="0"/>
          <w:marBottom w:val="0"/>
          <w:divBdr>
            <w:top w:val="none" w:sz="0" w:space="0" w:color="auto"/>
            <w:left w:val="none" w:sz="0" w:space="0" w:color="auto"/>
            <w:bottom w:val="none" w:sz="0" w:space="0" w:color="auto"/>
            <w:right w:val="none" w:sz="0" w:space="0" w:color="auto"/>
          </w:divBdr>
        </w:div>
        <w:div w:id="617836471">
          <w:marLeft w:val="0"/>
          <w:marRight w:val="0"/>
          <w:marTop w:val="0"/>
          <w:marBottom w:val="0"/>
          <w:divBdr>
            <w:top w:val="none" w:sz="0" w:space="0" w:color="auto"/>
            <w:left w:val="none" w:sz="0" w:space="0" w:color="auto"/>
            <w:bottom w:val="none" w:sz="0" w:space="0" w:color="auto"/>
            <w:right w:val="none" w:sz="0" w:space="0" w:color="auto"/>
          </w:divBdr>
        </w:div>
        <w:div w:id="644550370">
          <w:marLeft w:val="0"/>
          <w:marRight w:val="0"/>
          <w:marTop w:val="0"/>
          <w:marBottom w:val="0"/>
          <w:divBdr>
            <w:top w:val="none" w:sz="0" w:space="0" w:color="auto"/>
            <w:left w:val="none" w:sz="0" w:space="0" w:color="auto"/>
            <w:bottom w:val="none" w:sz="0" w:space="0" w:color="auto"/>
            <w:right w:val="none" w:sz="0" w:space="0" w:color="auto"/>
          </w:divBdr>
        </w:div>
        <w:div w:id="658389443">
          <w:marLeft w:val="0"/>
          <w:marRight w:val="0"/>
          <w:marTop w:val="0"/>
          <w:marBottom w:val="0"/>
          <w:divBdr>
            <w:top w:val="none" w:sz="0" w:space="0" w:color="auto"/>
            <w:left w:val="none" w:sz="0" w:space="0" w:color="auto"/>
            <w:bottom w:val="none" w:sz="0" w:space="0" w:color="auto"/>
            <w:right w:val="none" w:sz="0" w:space="0" w:color="auto"/>
          </w:divBdr>
        </w:div>
        <w:div w:id="662196955">
          <w:marLeft w:val="0"/>
          <w:marRight w:val="0"/>
          <w:marTop w:val="0"/>
          <w:marBottom w:val="0"/>
          <w:divBdr>
            <w:top w:val="none" w:sz="0" w:space="0" w:color="auto"/>
            <w:left w:val="none" w:sz="0" w:space="0" w:color="auto"/>
            <w:bottom w:val="none" w:sz="0" w:space="0" w:color="auto"/>
            <w:right w:val="none" w:sz="0" w:space="0" w:color="auto"/>
          </w:divBdr>
        </w:div>
        <w:div w:id="666640124">
          <w:marLeft w:val="0"/>
          <w:marRight w:val="0"/>
          <w:marTop w:val="0"/>
          <w:marBottom w:val="0"/>
          <w:divBdr>
            <w:top w:val="none" w:sz="0" w:space="0" w:color="auto"/>
            <w:left w:val="none" w:sz="0" w:space="0" w:color="auto"/>
            <w:bottom w:val="none" w:sz="0" w:space="0" w:color="auto"/>
            <w:right w:val="none" w:sz="0" w:space="0" w:color="auto"/>
          </w:divBdr>
        </w:div>
        <w:div w:id="669912034">
          <w:marLeft w:val="0"/>
          <w:marRight w:val="0"/>
          <w:marTop w:val="0"/>
          <w:marBottom w:val="0"/>
          <w:divBdr>
            <w:top w:val="none" w:sz="0" w:space="0" w:color="auto"/>
            <w:left w:val="none" w:sz="0" w:space="0" w:color="auto"/>
            <w:bottom w:val="none" w:sz="0" w:space="0" w:color="auto"/>
            <w:right w:val="none" w:sz="0" w:space="0" w:color="auto"/>
          </w:divBdr>
        </w:div>
        <w:div w:id="682710127">
          <w:marLeft w:val="0"/>
          <w:marRight w:val="0"/>
          <w:marTop w:val="0"/>
          <w:marBottom w:val="0"/>
          <w:divBdr>
            <w:top w:val="none" w:sz="0" w:space="0" w:color="auto"/>
            <w:left w:val="none" w:sz="0" w:space="0" w:color="auto"/>
            <w:bottom w:val="none" w:sz="0" w:space="0" w:color="auto"/>
            <w:right w:val="none" w:sz="0" w:space="0" w:color="auto"/>
          </w:divBdr>
        </w:div>
        <w:div w:id="741761208">
          <w:marLeft w:val="0"/>
          <w:marRight w:val="0"/>
          <w:marTop w:val="0"/>
          <w:marBottom w:val="0"/>
          <w:divBdr>
            <w:top w:val="none" w:sz="0" w:space="0" w:color="auto"/>
            <w:left w:val="none" w:sz="0" w:space="0" w:color="auto"/>
            <w:bottom w:val="none" w:sz="0" w:space="0" w:color="auto"/>
            <w:right w:val="none" w:sz="0" w:space="0" w:color="auto"/>
          </w:divBdr>
        </w:div>
        <w:div w:id="759260428">
          <w:marLeft w:val="0"/>
          <w:marRight w:val="0"/>
          <w:marTop w:val="0"/>
          <w:marBottom w:val="0"/>
          <w:divBdr>
            <w:top w:val="none" w:sz="0" w:space="0" w:color="auto"/>
            <w:left w:val="none" w:sz="0" w:space="0" w:color="auto"/>
            <w:bottom w:val="none" w:sz="0" w:space="0" w:color="auto"/>
            <w:right w:val="none" w:sz="0" w:space="0" w:color="auto"/>
          </w:divBdr>
        </w:div>
        <w:div w:id="783231010">
          <w:marLeft w:val="0"/>
          <w:marRight w:val="0"/>
          <w:marTop w:val="0"/>
          <w:marBottom w:val="0"/>
          <w:divBdr>
            <w:top w:val="none" w:sz="0" w:space="0" w:color="auto"/>
            <w:left w:val="none" w:sz="0" w:space="0" w:color="auto"/>
            <w:bottom w:val="none" w:sz="0" w:space="0" w:color="auto"/>
            <w:right w:val="none" w:sz="0" w:space="0" w:color="auto"/>
          </w:divBdr>
        </w:div>
        <w:div w:id="795030143">
          <w:marLeft w:val="0"/>
          <w:marRight w:val="0"/>
          <w:marTop w:val="0"/>
          <w:marBottom w:val="0"/>
          <w:divBdr>
            <w:top w:val="none" w:sz="0" w:space="0" w:color="auto"/>
            <w:left w:val="none" w:sz="0" w:space="0" w:color="auto"/>
            <w:bottom w:val="none" w:sz="0" w:space="0" w:color="auto"/>
            <w:right w:val="none" w:sz="0" w:space="0" w:color="auto"/>
          </w:divBdr>
        </w:div>
        <w:div w:id="850996792">
          <w:marLeft w:val="0"/>
          <w:marRight w:val="0"/>
          <w:marTop w:val="0"/>
          <w:marBottom w:val="0"/>
          <w:divBdr>
            <w:top w:val="none" w:sz="0" w:space="0" w:color="auto"/>
            <w:left w:val="none" w:sz="0" w:space="0" w:color="auto"/>
            <w:bottom w:val="none" w:sz="0" w:space="0" w:color="auto"/>
            <w:right w:val="none" w:sz="0" w:space="0" w:color="auto"/>
          </w:divBdr>
        </w:div>
        <w:div w:id="862747200">
          <w:marLeft w:val="0"/>
          <w:marRight w:val="0"/>
          <w:marTop w:val="0"/>
          <w:marBottom w:val="0"/>
          <w:divBdr>
            <w:top w:val="none" w:sz="0" w:space="0" w:color="auto"/>
            <w:left w:val="none" w:sz="0" w:space="0" w:color="auto"/>
            <w:bottom w:val="none" w:sz="0" w:space="0" w:color="auto"/>
            <w:right w:val="none" w:sz="0" w:space="0" w:color="auto"/>
          </w:divBdr>
        </w:div>
        <w:div w:id="875387233">
          <w:marLeft w:val="0"/>
          <w:marRight w:val="0"/>
          <w:marTop w:val="0"/>
          <w:marBottom w:val="0"/>
          <w:divBdr>
            <w:top w:val="none" w:sz="0" w:space="0" w:color="auto"/>
            <w:left w:val="none" w:sz="0" w:space="0" w:color="auto"/>
            <w:bottom w:val="none" w:sz="0" w:space="0" w:color="auto"/>
            <w:right w:val="none" w:sz="0" w:space="0" w:color="auto"/>
          </w:divBdr>
        </w:div>
        <w:div w:id="914431648">
          <w:marLeft w:val="0"/>
          <w:marRight w:val="0"/>
          <w:marTop w:val="0"/>
          <w:marBottom w:val="0"/>
          <w:divBdr>
            <w:top w:val="none" w:sz="0" w:space="0" w:color="auto"/>
            <w:left w:val="none" w:sz="0" w:space="0" w:color="auto"/>
            <w:bottom w:val="none" w:sz="0" w:space="0" w:color="auto"/>
            <w:right w:val="none" w:sz="0" w:space="0" w:color="auto"/>
          </w:divBdr>
        </w:div>
        <w:div w:id="974722604">
          <w:marLeft w:val="0"/>
          <w:marRight w:val="0"/>
          <w:marTop w:val="0"/>
          <w:marBottom w:val="0"/>
          <w:divBdr>
            <w:top w:val="none" w:sz="0" w:space="0" w:color="auto"/>
            <w:left w:val="none" w:sz="0" w:space="0" w:color="auto"/>
            <w:bottom w:val="none" w:sz="0" w:space="0" w:color="auto"/>
            <w:right w:val="none" w:sz="0" w:space="0" w:color="auto"/>
          </w:divBdr>
        </w:div>
        <w:div w:id="1007635982">
          <w:marLeft w:val="0"/>
          <w:marRight w:val="0"/>
          <w:marTop w:val="0"/>
          <w:marBottom w:val="0"/>
          <w:divBdr>
            <w:top w:val="none" w:sz="0" w:space="0" w:color="auto"/>
            <w:left w:val="none" w:sz="0" w:space="0" w:color="auto"/>
            <w:bottom w:val="none" w:sz="0" w:space="0" w:color="auto"/>
            <w:right w:val="none" w:sz="0" w:space="0" w:color="auto"/>
          </w:divBdr>
        </w:div>
        <w:div w:id="1008796093">
          <w:marLeft w:val="0"/>
          <w:marRight w:val="0"/>
          <w:marTop w:val="0"/>
          <w:marBottom w:val="0"/>
          <w:divBdr>
            <w:top w:val="none" w:sz="0" w:space="0" w:color="auto"/>
            <w:left w:val="none" w:sz="0" w:space="0" w:color="auto"/>
            <w:bottom w:val="none" w:sz="0" w:space="0" w:color="auto"/>
            <w:right w:val="none" w:sz="0" w:space="0" w:color="auto"/>
          </w:divBdr>
        </w:div>
        <w:div w:id="1102188801">
          <w:marLeft w:val="0"/>
          <w:marRight w:val="0"/>
          <w:marTop w:val="0"/>
          <w:marBottom w:val="0"/>
          <w:divBdr>
            <w:top w:val="none" w:sz="0" w:space="0" w:color="auto"/>
            <w:left w:val="none" w:sz="0" w:space="0" w:color="auto"/>
            <w:bottom w:val="none" w:sz="0" w:space="0" w:color="auto"/>
            <w:right w:val="none" w:sz="0" w:space="0" w:color="auto"/>
          </w:divBdr>
        </w:div>
        <w:div w:id="1113011703">
          <w:marLeft w:val="0"/>
          <w:marRight w:val="0"/>
          <w:marTop w:val="0"/>
          <w:marBottom w:val="0"/>
          <w:divBdr>
            <w:top w:val="none" w:sz="0" w:space="0" w:color="auto"/>
            <w:left w:val="none" w:sz="0" w:space="0" w:color="auto"/>
            <w:bottom w:val="none" w:sz="0" w:space="0" w:color="auto"/>
            <w:right w:val="none" w:sz="0" w:space="0" w:color="auto"/>
          </w:divBdr>
        </w:div>
        <w:div w:id="1186559105">
          <w:marLeft w:val="0"/>
          <w:marRight w:val="0"/>
          <w:marTop w:val="0"/>
          <w:marBottom w:val="0"/>
          <w:divBdr>
            <w:top w:val="none" w:sz="0" w:space="0" w:color="auto"/>
            <w:left w:val="none" w:sz="0" w:space="0" w:color="auto"/>
            <w:bottom w:val="none" w:sz="0" w:space="0" w:color="auto"/>
            <w:right w:val="none" w:sz="0" w:space="0" w:color="auto"/>
          </w:divBdr>
        </w:div>
        <w:div w:id="1207526408">
          <w:marLeft w:val="0"/>
          <w:marRight w:val="0"/>
          <w:marTop w:val="0"/>
          <w:marBottom w:val="0"/>
          <w:divBdr>
            <w:top w:val="none" w:sz="0" w:space="0" w:color="auto"/>
            <w:left w:val="none" w:sz="0" w:space="0" w:color="auto"/>
            <w:bottom w:val="none" w:sz="0" w:space="0" w:color="auto"/>
            <w:right w:val="none" w:sz="0" w:space="0" w:color="auto"/>
          </w:divBdr>
        </w:div>
        <w:div w:id="1303080844">
          <w:marLeft w:val="0"/>
          <w:marRight w:val="0"/>
          <w:marTop w:val="0"/>
          <w:marBottom w:val="0"/>
          <w:divBdr>
            <w:top w:val="none" w:sz="0" w:space="0" w:color="auto"/>
            <w:left w:val="none" w:sz="0" w:space="0" w:color="auto"/>
            <w:bottom w:val="none" w:sz="0" w:space="0" w:color="auto"/>
            <w:right w:val="none" w:sz="0" w:space="0" w:color="auto"/>
          </w:divBdr>
        </w:div>
        <w:div w:id="1359355195">
          <w:marLeft w:val="0"/>
          <w:marRight w:val="0"/>
          <w:marTop w:val="0"/>
          <w:marBottom w:val="0"/>
          <w:divBdr>
            <w:top w:val="none" w:sz="0" w:space="0" w:color="auto"/>
            <w:left w:val="none" w:sz="0" w:space="0" w:color="auto"/>
            <w:bottom w:val="none" w:sz="0" w:space="0" w:color="auto"/>
            <w:right w:val="none" w:sz="0" w:space="0" w:color="auto"/>
          </w:divBdr>
        </w:div>
        <w:div w:id="1381783202">
          <w:marLeft w:val="0"/>
          <w:marRight w:val="0"/>
          <w:marTop w:val="0"/>
          <w:marBottom w:val="0"/>
          <w:divBdr>
            <w:top w:val="none" w:sz="0" w:space="0" w:color="auto"/>
            <w:left w:val="none" w:sz="0" w:space="0" w:color="auto"/>
            <w:bottom w:val="none" w:sz="0" w:space="0" w:color="auto"/>
            <w:right w:val="none" w:sz="0" w:space="0" w:color="auto"/>
          </w:divBdr>
        </w:div>
        <w:div w:id="1408651717">
          <w:marLeft w:val="0"/>
          <w:marRight w:val="0"/>
          <w:marTop w:val="0"/>
          <w:marBottom w:val="0"/>
          <w:divBdr>
            <w:top w:val="none" w:sz="0" w:space="0" w:color="auto"/>
            <w:left w:val="none" w:sz="0" w:space="0" w:color="auto"/>
            <w:bottom w:val="none" w:sz="0" w:space="0" w:color="auto"/>
            <w:right w:val="none" w:sz="0" w:space="0" w:color="auto"/>
          </w:divBdr>
        </w:div>
        <w:div w:id="1449280077">
          <w:marLeft w:val="0"/>
          <w:marRight w:val="0"/>
          <w:marTop w:val="0"/>
          <w:marBottom w:val="0"/>
          <w:divBdr>
            <w:top w:val="none" w:sz="0" w:space="0" w:color="auto"/>
            <w:left w:val="none" w:sz="0" w:space="0" w:color="auto"/>
            <w:bottom w:val="none" w:sz="0" w:space="0" w:color="auto"/>
            <w:right w:val="none" w:sz="0" w:space="0" w:color="auto"/>
          </w:divBdr>
        </w:div>
        <w:div w:id="1471510747">
          <w:marLeft w:val="0"/>
          <w:marRight w:val="0"/>
          <w:marTop w:val="0"/>
          <w:marBottom w:val="0"/>
          <w:divBdr>
            <w:top w:val="none" w:sz="0" w:space="0" w:color="auto"/>
            <w:left w:val="none" w:sz="0" w:space="0" w:color="auto"/>
            <w:bottom w:val="none" w:sz="0" w:space="0" w:color="auto"/>
            <w:right w:val="none" w:sz="0" w:space="0" w:color="auto"/>
          </w:divBdr>
        </w:div>
        <w:div w:id="1494300193">
          <w:marLeft w:val="0"/>
          <w:marRight w:val="0"/>
          <w:marTop w:val="0"/>
          <w:marBottom w:val="0"/>
          <w:divBdr>
            <w:top w:val="none" w:sz="0" w:space="0" w:color="auto"/>
            <w:left w:val="none" w:sz="0" w:space="0" w:color="auto"/>
            <w:bottom w:val="none" w:sz="0" w:space="0" w:color="auto"/>
            <w:right w:val="none" w:sz="0" w:space="0" w:color="auto"/>
          </w:divBdr>
        </w:div>
        <w:div w:id="1500195316">
          <w:marLeft w:val="0"/>
          <w:marRight w:val="0"/>
          <w:marTop w:val="0"/>
          <w:marBottom w:val="0"/>
          <w:divBdr>
            <w:top w:val="none" w:sz="0" w:space="0" w:color="auto"/>
            <w:left w:val="none" w:sz="0" w:space="0" w:color="auto"/>
            <w:bottom w:val="none" w:sz="0" w:space="0" w:color="auto"/>
            <w:right w:val="none" w:sz="0" w:space="0" w:color="auto"/>
          </w:divBdr>
        </w:div>
        <w:div w:id="1544563664">
          <w:marLeft w:val="0"/>
          <w:marRight w:val="0"/>
          <w:marTop w:val="0"/>
          <w:marBottom w:val="0"/>
          <w:divBdr>
            <w:top w:val="none" w:sz="0" w:space="0" w:color="auto"/>
            <w:left w:val="none" w:sz="0" w:space="0" w:color="auto"/>
            <w:bottom w:val="none" w:sz="0" w:space="0" w:color="auto"/>
            <w:right w:val="none" w:sz="0" w:space="0" w:color="auto"/>
          </w:divBdr>
        </w:div>
        <w:div w:id="1566640817">
          <w:marLeft w:val="0"/>
          <w:marRight w:val="0"/>
          <w:marTop w:val="0"/>
          <w:marBottom w:val="0"/>
          <w:divBdr>
            <w:top w:val="none" w:sz="0" w:space="0" w:color="auto"/>
            <w:left w:val="none" w:sz="0" w:space="0" w:color="auto"/>
            <w:bottom w:val="none" w:sz="0" w:space="0" w:color="auto"/>
            <w:right w:val="none" w:sz="0" w:space="0" w:color="auto"/>
          </w:divBdr>
        </w:div>
        <w:div w:id="1658605902">
          <w:marLeft w:val="0"/>
          <w:marRight w:val="0"/>
          <w:marTop w:val="0"/>
          <w:marBottom w:val="0"/>
          <w:divBdr>
            <w:top w:val="none" w:sz="0" w:space="0" w:color="auto"/>
            <w:left w:val="none" w:sz="0" w:space="0" w:color="auto"/>
            <w:bottom w:val="none" w:sz="0" w:space="0" w:color="auto"/>
            <w:right w:val="none" w:sz="0" w:space="0" w:color="auto"/>
          </w:divBdr>
        </w:div>
        <w:div w:id="1695422616">
          <w:marLeft w:val="0"/>
          <w:marRight w:val="0"/>
          <w:marTop w:val="0"/>
          <w:marBottom w:val="0"/>
          <w:divBdr>
            <w:top w:val="none" w:sz="0" w:space="0" w:color="auto"/>
            <w:left w:val="none" w:sz="0" w:space="0" w:color="auto"/>
            <w:bottom w:val="none" w:sz="0" w:space="0" w:color="auto"/>
            <w:right w:val="none" w:sz="0" w:space="0" w:color="auto"/>
          </w:divBdr>
        </w:div>
        <w:div w:id="1714963134">
          <w:marLeft w:val="0"/>
          <w:marRight w:val="0"/>
          <w:marTop w:val="0"/>
          <w:marBottom w:val="0"/>
          <w:divBdr>
            <w:top w:val="none" w:sz="0" w:space="0" w:color="auto"/>
            <w:left w:val="none" w:sz="0" w:space="0" w:color="auto"/>
            <w:bottom w:val="none" w:sz="0" w:space="0" w:color="auto"/>
            <w:right w:val="none" w:sz="0" w:space="0" w:color="auto"/>
          </w:divBdr>
        </w:div>
        <w:div w:id="1725173110">
          <w:marLeft w:val="0"/>
          <w:marRight w:val="0"/>
          <w:marTop w:val="0"/>
          <w:marBottom w:val="0"/>
          <w:divBdr>
            <w:top w:val="none" w:sz="0" w:space="0" w:color="auto"/>
            <w:left w:val="none" w:sz="0" w:space="0" w:color="auto"/>
            <w:bottom w:val="none" w:sz="0" w:space="0" w:color="auto"/>
            <w:right w:val="none" w:sz="0" w:space="0" w:color="auto"/>
          </w:divBdr>
        </w:div>
        <w:div w:id="1755008320">
          <w:marLeft w:val="0"/>
          <w:marRight w:val="0"/>
          <w:marTop w:val="0"/>
          <w:marBottom w:val="0"/>
          <w:divBdr>
            <w:top w:val="none" w:sz="0" w:space="0" w:color="auto"/>
            <w:left w:val="none" w:sz="0" w:space="0" w:color="auto"/>
            <w:bottom w:val="none" w:sz="0" w:space="0" w:color="auto"/>
            <w:right w:val="none" w:sz="0" w:space="0" w:color="auto"/>
          </w:divBdr>
        </w:div>
        <w:div w:id="1759717763">
          <w:marLeft w:val="0"/>
          <w:marRight w:val="0"/>
          <w:marTop w:val="0"/>
          <w:marBottom w:val="0"/>
          <w:divBdr>
            <w:top w:val="none" w:sz="0" w:space="0" w:color="auto"/>
            <w:left w:val="none" w:sz="0" w:space="0" w:color="auto"/>
            <w:bottom w:val="none" w:sz="0" w:space="0" w:color="auto"/>
            <w:right w:val="none" w:sz="0" w:space="0" w:color="auto"/>
          </w:divBdr>
        </w:div>
        <w:div w:id="1805582614">
          <w:marLeft w:val="0"/>
          <w:marRight w:val="0"/>
          <w:marTop w:val="0"/>
          <w:marBottom w:val="0"/>
          <w:divBdr>
            <w:top w:val="none" w:sz="0" w:space="0" w:color="auto"/>
            <w:left w:val="none" w:sz="0" w:space="0" w:color="auto"/>
            <w:bottom w:val="none" w:sz="0" w:space="0" w:color="auto"/>
            <w:right w:val="none" w:sz="0" w:space="0" w:color="auto"/>
          </w:divBdr>
        </w:div>
        <w:div w:id="1838111024">
          <w:marLeft w:val="0"/>
          <w:marRight w:val="0"/>
          <w:marTop w:val="0"/>
          <w:marBottom w:val="0"/>
          <w:divBdr>
            <w:top w:val="none" w:sz="0" w:space="0" w:color="auto"/>
            <w:left w:val="none" w:sz="0" w:space="0" w:color="auto"/>
            <w:bottom w:val="none" w:sz="0" w:space="0" w:color="auto"/>
            <w:right w:val="none" w:sz="0" w:space="0" w:color="auto"/>
          </w:divBdr>
        </w:div>
        <w:div w:id="1839927405">
          <w:marLeft w:val="0"/>
          <w:marRight w:val="0"/>
          <w:marTop w:val="0"/>
          <w:marBottom w:val="0"/>
          <w:divBdr>
            <w:top w:val="none" w:sz="0" w:space="0" w:color="auto"/>
            <w:left w:val="none" w:sz="0" w:space="0" w:color="auto"/>
            <w:bottom w:val="none" w:sz="0" w:space="0" w:color="auto"/>
            <w:right w:val="none" w:sz="0" w:space="0" w:color="auto"/>
          </w:divBdr>
        </w:div>
        <w:div w:id="1885869846">
          <w:marLeft w:val="0"/>
          <w:marRight w:val="0"/>
          <w:marTop w:val="0"/>
          <w:marBottom w:val="0"/>
          <w:divBdr>
            <w:top w:val="none" w:sz="0" w:space="0" w:color="auto"/>
            <w:left w:val="none" w:sz="0" w:space="0" w:color="auto"/>
            <w:bottom w:val="none" w:sz="0" w:space="0" w:color="auto"/>
            <w:right w:val="none" w:sz="0" w:space="0" w:color="auto"/>
          </w:divBdr>
        </w:div>
        <w:div w:id="1901014522">
          <w:marLeft w:val="0"/>
          <w:marRight w:val="0"/>
          <w:marTop w:val="0"/>
          <w:marBottom w:val="0"/>
          <w:divBdr>
            <w:top w:val="none" w:sz="0" w:space="0" w:color="auto"/>
            <w:left w:val="none" w:sz="0" w:space="0" w:color="auto"/>
            <w:bottom w:val="none" w:sz="0" w:space="0" w:color="auto"/>
            <w:right w:val="none" w:sz="0" w:space="0" w:color="auto"/>
          </w:divBdr>
        </w:div>
        <w:div w:id="1963732007">
          <w:marLeft w:val="0"/>
          <w:marRight w:val="0"/>
          <w:marTop w:val="0"/>
          <w:marBottom w:val="0"/>
          <w:divBdr>
            <w:top w:val="none" w:sz="0" w:space="0" w:color="auto"/>
            <w:left w:val="none" w:sz="0" w:space="0" w:color="auto"/>
            <w:bottom w:val="none" w:sz="0" w:space="0" w:color="auto"/>
            <w:right w:val="none" w:sz="0" w:space="0" w:color="auto"/>
          </w:divBdr>
        </w:div>
        <w:div w:id="1991403158">
          <w:marLeft w:val="0"/>
          <w:marRight w:val="0"/>
          <w:marTop w:val="0"/>
          <w:marBottom w:val="0"/>
          <w:divBdr>
            <w:top w:val="none" w:sz="0" w:space="0" w:color="auto"/>
            <w:left w:val="none" w:sz="0" w:space="0" w:color="auto"/>
            <w:bottom w:val="none" w:sz="0" w:space="0" w:color="auto"/>
            <w:right w:val="none" w:sz="0" w:space="0" w:color="auto"/>
          </w:divBdr>
        </w:div>
        <w:div w:id="2029943375">
          <w:marLeft w:val="0"/>
          <w:marRight w:val="0"/>
          <w:marTop w:val="0"/>
          <w:marBottom w:val="0"/>
          <w:divBdr>
            <w:top w:val="none" w:sz="0" w:space="0" w:color="auto"/>
            <w:left w:val="none" w:sz="0" w:space="0" w:color="auto"/>
            <w:bottom w:val="none" w:sz="0" w:space="0" w:color="auto"/>
            <w:right w:val="none" w:sz="0" w:space="0" w:color="auto"/>
          </w:divBdr>
        </w:div>
        <w:div w:id="2056468640">
          <w:marLeft w:val="0"/>
          <w:marRight w:val="0"/>
          <w:marTop w:val="0"/>
          <w:marBottom w:val="0"/>
          <w:divBdr>
            <w:top w:val="none" w:sz="0" w:space="0" w:color="auto"/>
            <w:left w:val="none" w:sz="0" w:space="0" w:color="auto"/>
            <w:bottom w:val="none" w:sz="0" w:space="0" w:color="auto"/>
            <w:right w:val="none" w:sz="0" w:space="0" w:color="auto"/>
          </w:divBdr>
        </w:div>
        <w:div w:id="2087995673">
          <w:marLeft w:val="0"/>
          <w:marRight w:val="0"/>
          <w:marTop w:val="0"/>
          <w:marBottom w:val="0"/>
          <w:divBdr>
            <w:top w:val="none" w:sz="0" w:space="0" w:color="auto"/>
            <w:left w:val="none" w:sz="0" w:space="0" w:color="auto"/>
            <w:bottom w:val="none" w:sz="0" w:space="0" w:color="auto"/>
            <w:right w:val="none" w:sz="0" w:space="0" w:color="auto"/>
          </w:divBdr>
        </w:div>
        <w:div w:id="2114663978">
          <w:marLeft w:val="0"/>
          <w:marRight w:val="0"/>
          <w:marTop w:val="0"/>
          <w:marBottom w:val="0"/>
          <w:divBdr>
            <w:top w:val="none" w:sz="0" w:space="0" w:color="auto"/>
            <w:left w:val="none" w:sz="0" w:space="0" w:color="auto"/>
            <w:bottom w:val="none" w:sz="0" w:space="0" w:color="auto"/>
            <w:right w:val="none" w:sz="0" w:space="0" w:color="auto"/>
          </w:divBdr>
        </w:div>
        <w:div w:id="2124835111">
          <w:marLeft w:val="0"/>
          <w:marRight w:val="0"/>
          <w:marTop w:val="0"/>
          <w:marBottom w:val="0"/>
          <w:divBdr>
            <w:top w:val="none" w:sz="0" w:space="0" w:color="auto"/>
            <w:left w:val="none" w:sz="0" w:space="0" w:color="auto"/>
            <w:bottom w:val="none" w:sz="0" w:space="0" w:color="auto"/>
            <w:right w:val="none" w:sz="0" w:space="0" w:color="auto"/>
          </w:divBdr>
        </w:div>
        <w:div w:id="2145076826">
          <w:marLeft w:val="0"/>
          <w:marRight w:val="0"/>
          <w:marTop w:val="0"/>
          <w:marBottom w:val="0"/>
          <w:divBdr>
            <w:top w:val="none" w:sz="0" w:space="0" w:color="auto"/>
            <w:left w:val="none" w:sz="0" w:space="0" w:color="auto"/>
            <w:bottom w:val="none" w:sz="0" w:space="0" w:color="auto"/>
            <w:right w:val="none" w:sz="0" w:space="0" w:color="auto"/>
          </w:divBdr>
        </w:div>
      </w:divsChild>
    </w:div>
    <w:div w:id="960377778">
      <w:bodyDiv w:val="1"/>
      <w:marLeft w:val="0"/>
      <w:marRight w:val="0"/>
      <w:marTop w:val="0"/>
      <w:marBottom w:val="0"/>
      <w:divBdr>
        <w:top w:val="none" w:sz="0" w:space="0" w:color="auto"/>
        <w:left w:val="none" w:sz="0" w:space="0" w:color="auto"/>
        <w:bottom w:val="none" w:sz="0" w:space="0" w:color="auto"/>
        <w:right w:val="none" w:sz="0" w:space="0" w:color="auto"/>
      </w:divBdr>
      <w:divsChild>
        <w:div w:id="200679">
          <w:marLeft w:val="640"/>
          <w:marRight w:val="0"/>
          <w:marTop w:val="0"/>
          <w:marBottom w:val="0"/>
          <w:divBdr>
            <w:top w:val="none" w:sz="0" w:space="0" w:color="auto"/>
            <w:left w:val="none" w:sz="0" w:space="0" w:color="auto"/>
            <w:bottom w:val="none" w:sz="0" w:space="0" w:color="auto"/>
            <w:right w:val="none" w:sz="0" w:space="0" w:color="auto"/>
          </w:divBdr>
        </w:div>
        <w:div w:id="125507618">
          <w:marLeft w:val="640"/>
          <w:marRight w:val="0"/>
          <w:marTop w:val="0"/>
          <w:marBottom w:val="0"/>
          <w:divBdr>
            <w:top w:val="none" w:sz="0" w:space="0" w:color="auto"/>
            <w:left w:val="none" w:sz="0" w:space="0" w:color="auto"/>
            <w:bottom w:val="none" w:sz="0" w:space="0" w:color="auto"/>
            <w:right w:val="none" w:sz="0" w:space="0" w:color="auto"/>
          </w:divBdr>
        </w:div>
        <w:div w:id="140780197">
          <w:marLeft w:val="640"/>
          <w:marRight w:val="0"/>
          <w:marTop w:val="0"/>
          <w:marBottom w:val="0"/>
          <w:divBdr>
            <w:top w:val="none" w:sz="0" w:space="0" w:color="auto"/>
            <w:left w:val="none" w:sz="0" w:space="0" w:color="auto"/>
            <w:bottom w:val="none" w:sz="0" w:space="0" w:color="auto"/>
            <w:right w:val="none" w:sz="0" w:space="0" w:color="auto"/>
          </w:divBdr>
        </w:div>
        <w:div w:id="148255556">
          <w:marLeft w:val="640"/>
          <w:marRight w:val="0"/>
          <w:marTop w:val="0"/>
          <w:marBottom w:val="0"/>
          <w:divBdr>
            <w:top w:val="none" w:sz="0" w:space="0" w:color="auto"/>
            <w:left w:val="none" w:sz="0" w:space="0" w:color="auto"/>
            <w:bottom w:val="none" w:sz="0" w:space="0" w:color="auto"/>
            <w:right w:val="none" w:sz="0" w:space="0" w:color="auto"/>
          </w:divBdr>
        </w:div>
        <w:div w:id="164057486">
          <w:marLeft w:val="640"/>
          <w:marRight w:val="0"/>
          <w:marTop w:val="0"/>
          <w:marBottom w:val="0"/>
          <w:divBdr>
            <w:top w:val="none" w:sz="0" w:space="0" w:color="auto"/>
            <w:left w:val="none" w:sz="0" w:space="0" w:color="auto"/>
            <w:bottom w:val="none" w:sz="0" w:space="0" w:color="auto"/>
            <w:right w:val="none" w:sz="0" w:space="0" w:color="auto"/>
          </w:divBdr>
        </w:div>
        <w:div w:id="174997298">
          <w:marLeft w:val="640"/>
          <w:marRight w:val="0"/>
          <w:marTop w:val="0"/>
          <w:marBottom w:val="0"/>
          <w:divBdr>
            <w:top w:val="none" w:sz="0" w:space="0" w:color="auto"/>
            <w:left w:val="none" w:sz="0" w:space="0" w:color="auto"/>
            <w:bottom w:val="none" w:sz="0" w:space="0" w:color="auto"/>
            <w:right w:val="none" w:sz="0" w:space="0" w:color="auto"/>
          </w:divBdr>
        </w:div>
        <w:div w:id="175507623">
          <w:marLeft w:val="640"/>
          <w:marRight w:val="0"/>
          <w:marTop w:val="0"/>
          <w:marBottom w:val="0"/>
          <w:divBdr>
            <w:top w:val="none" w:sz="0" w:space="0" w:color="auto"/>
            <w:left w:val="none" w:sz="0" w:space="0" w:color="auto"/>
            <w:bottom w:val="none" w:sz="0" w:space="0" w:color="auto"/>
            <w:right w:val="none" w:sz="0" w:space="0" w:color="auto"/>
          </w:divBdr>
        </w:div>
        <w:div w:id="189420495">
          <w:marLeft w:val="640"/>
          <w:marRight w:val="0"/>
          <w:marTop w:val="0"/>
          <w:marBottom w:val="0"/>
          <w:divBdr>
            <w:top w:val="none" w:sz="0" w:space="0" w:color="auto"/>
            <w:left w:val="none" w:sz="0" w:space="0" w:color="auto"/>
            <w:bottom w:val="none" w:sz="0" w:space="0" w:color="auto"/>
            <w:right w:val="none" w:sz="0" w:space="0" w:color="auto"/>
          </w:divBdr>
        </w:div>
        <w:div w:id="213930649">
          <w:marLeft w:val="640"/>
          <w:marRight w:val="0"/>
          <w:marTop w:val="0"/>
          <w:marBottom w:val="0"/>
          <w:divBdr>
            <w:top w:val="none" w:sz="0" w:space="0" w:color="auto"/>
            <w:left w:val="none" w:sz="0" w:space="0" w:color="auto"/>
            <w:bottom w:val="none" w:sz="0" w:space="0" w:color="auto"/>
            <w:right w:val="none" w:sz="0" w:space="0" w:color="auto"/>
          </w:divBdr>
        </w:div>
        <w:div w:id="231813155">
          <w:marLeft w:val="640"/>
          <w:marRight w:val="0"/>
          <w:marTop w:val="0"/>
          <w:marBottom w:val="0"/>
          <w:divBdr>
            <w:top w:val="none" w:sz="0" w:space="0" w:color="auto"/>
            <w:left w:val="none" w:sz="0" w:space="0" w:color="auto"/>
            <w:bottom w:val="none" w:sz="0" w:space="0" w:color="auto"/>
            <w:right w:val="none" w:sz="0" w:space="0" w:color="auto"/>
          </w:divBdr>
        </w:div>
        <w:div w:id="245267981">
          <w:marLeft w:val="640"/>
          <w:marRight w:val="0"/>
          <w:marTop w:val="0"/>
          <w:marBottom w:val="0"/>
          <w:divBdr>
            <w:top w:val="none" w:sz="0" w:space="0" w:color="auto"/>
            <w:left w:val="none" w:sz="0" w:space="0" w:color="auto"/>
            <w:bottom w:val="none" w:sz="0" w:space="0" w:color="auto"/>
            <w:right w:val="none" w:sz="0" w:space="0" w:color="auto"/>
          </w:divBdr>
        </w:div>
        <w:div w:id="284194817">
          <w:marLeft w:val="640"/>
          <w:marRight w:val="0"/>
          <w:marTop w:val="0"/>
          <w:marBottom w:val="0"/>
          <w:divBdr>
            <w:top w:val="none" w:sz="0" w:space="0" w:color="auto"/>
            <w:left w:val="none" w:sz="0" w:space="0" w:color="auto"/>
            <w:bottom w:val="none" w:sz="0" w:space="0" w:color="auto"/>
            <w:right w:val="none" w:sz="0" w:space="0" w:color="auto"/>
          </w:divBdr>
        </w:div>
        <w:div w:id="321467964">
          <w:marLeft w:val="640"/>
          <w:marRight w:val="0"/>
          <w:marTop w:val="0"/>
          <w:marBottom w:val="0"/>
          <w:divBdr>
            <w:top w:val="none" w:sz="0" w:space="0" w:color="auto"/>
            <w:left w:val="none" w:sz="0" w:space="0" w:color="auto"/>
            <w:bottom w:val="none" w:sz="0" w:space="0" w:color="auto"/>
            <w:right w:val="none" w:sz="0" w:space="0" w:color="auto"/>
          </w:divBdr>
        </w:div>
        <w:div w:id="463935251">
          <w:marLeft w:val="640"/>
          <w:marRight w:val="0"/>
          <w:marTop w:val="0"/>
          <w:marBottom w:val="0"/>
          <w:divBdr>
            <w:top w:val="none" w:sz="0" w:space="0" w:color="auto"/>
            <w:left w:val="none" w:sz="0" w:space="0" w:color="auto"/>
            <w:bottom w:val="none" w:sz="0" w:space="0" w:color="auto"/>
            <w:right w:val="none" w:sz="0" w:space="0" w:color="auto"/>
          </w:divBdr>
        </w:div>
        <w:div w:id="560560174">
          <w:marLeft w:val="640"/>
          <w:marRight w:val="0"/>
          <w:marTop w:val="0"/>
          <w:marBottom w:val="0"/>
          <w:divBdr>
            <w:top w:val="none" w:sz="0" w:space="0" w:color="auto"/>
            <w:left w:val="none" w:sz="0" w:space="0" w:color="auto"/>
            <w:bottom w:val="none" w:sz="0" w:space="0" w:color="auto"/>
            <w:right w:val="none" w:sz="0" w:space="0" w:color="auto"/>
          </w:divBdr>
        </w:div>
        <w:div w:id="593393479">
          <w:marLeft w:val="640"/>
          <w:marRight w:val="0"/>
          <w:marTop w:val="0"/>
          <w:marBottom w:val="0"/>
          <w:divBdr>
            <w:top w:val="none" w:sz="0" w:space="0" w:color="auto"/>
            <w:left w:val="none" w:sz="0" w:space="0" w:color="auto"/>
            <w:bottom w:val="none" w:sz="0" w:space="0" w:color="auto"/>
            <w:right w:val="none" w:sz="0" w:space="0" w:color="auto"/>
          </w:divBdr>
        </w:div>
        <w:div w:id="701903178">
          <w:marLeft w:val="640"/>
          <w:marRight w:val="0"/>
          <w:marTop w:val="0"/>
          <w:marBottom w:val="0"/>
          <w:divBdr>
            <w:top w:val="none" w:sz="0" w:space="0" w:color="auto"/>
            <w:left w:val="none" w:sz="0" w:space="0" w:color="auto"/>
            <w:bottom w:val="none" w:sz="0" w:space="0" w:color="auto"/>
            <w:right w:val="none" w:sz="0" w:space="0" w:color="auto"/>
          </w:divBdr>
        </w:div>
        <w:div w:id="722213980">
          <w:marLeft w:val="640"/>
          <w:marRight w:val="0"/>
          <w:marTop w:val="0"/>
          <w:marBottom w:val="0"/>
          <w:divBdr>
            <w:top w:val="none" w:sz="0" w:space="0" w:color="auto"/>
            <w:left w:val="none" w:sz="0" w:space="0" w:color="auto"/>
            <w:bottom w:val="none" w:sz="0" w:space="0" w:color="auto"/>
            <w:right w:val="none" w:sz="0" w:space="0" w:color="auto"/>
          </w:divBdr>
        </w:div>
        <w:div w:id="731389787">
          <w:marLeft w:val="640"/>
          <w:marRight w:val="0"/>
          <w:marTop w:val="0"/>
          <w:marBottom w:val="0"/>
          <w:divBdr>
            <w:top w:val="none" w:sz="0" w:space="0" w:color="auto"/>
            <w:left w:val="none" w:sz="0" w:space="0" w:color="auto"/>
            <w:bottom w:val="none" w:sz="0" w:space="0" w:color="auto"/>
            <w:right w:val="none" w:sz="0" w:space="0" w:color="auto"/>
          </w:divBdr>
        </w:div>
        <w:div w:id="739401009">
          <w:marLeft w:val="640"/>
          <w:marRight w:val="0"/>
          <w:marTop w:val="0"/>
          <w:marBottom w:val="0"/>
          <w:divBdr>
            <w:top w:val="none" w:sz="0" w:space="0" w:color="auto"/>
            <w:left w:val="none" w:sz="0" w:space="0" w:color="auto"/>
            <w:bottom w:val="none" w:sz="0" w:space="0" w:color="auto"/>
            <w:right w:val="none" w:sz="0" w:space="0" w:color="auto"/>
          </w:divBdr>
        </w:div>
        <w:div w:id="772630710">
          <w:marLeft w:val="640"/>
          <w:marRight w:val="0"/>
          <w:marTop w:val="0"/>
          <w:marBottom w:val="0"/>
          <w:divBdr>
            <w:top w:val="none" w:sz="0" w:space="0" w:color="auto"/>
            <w:left w:val="none" w:sz="0" w:space="0" w:color="auto"/>
            <w:bottom w:val="none" w:sz="0" w:space="0" w:color="auto"/>
            <w:right w:val="none" w:sz="0" w:space="0" w:color="auto"/>
          </w:divBdr>
        </w:div>
        <w:div w:id="783116532">
          <w:marLeft w:val="640"/>
          <w:marRight w:val="0"/>
          <w:marTop w:val="0"/>
          <w:marBottom w:val="0"/>
          <w:divBdr>
            <w:top w:val="none" w:sz="0" w:space="0" w:color="auto"/>
            <w:left w:val="none" w:sz="0" w:space="0" w:color="auto"/>
            <w:bottom w:val="none" w:sz="0" w:space="0" w:color="auto"/>
            <w:right w:val="none" w:sz="0" w:space="0" w:color="auto"/>
          </w:divBdr>
        </w:div>
        <w:div w:id="793332736">
          <w:marLeft w:val="640"/>
          <w:marRight w:val="0"/>
          <w:marTop w:val="0"/>
          <w:marBottom w:val="0"/>
          <w:divBdr>
            <w:top w:val="none" w:sz="0" w:space="0" w:color="auto"/>
            <w:left w:val="none" w:sz="0" w:space="0" w:color="auto"/>
            <w:bottom w:val="none" w:sz="0" w:space="0" w:color="auto"/>
            <w:right w:val="none" w:sz="0" w:space="0" w:color="auto"/>
          </w:divBdr>
        </w:div>
        <w:div w:id="809984072">
          <w:marLeft w:val="640"/>
          <w:marRight w:val="0"/>
          <w:marTop w:val="0"/>
          <w:marBottom w:val="0"/>
          <w:divBdr>
            <w:top w:val="none" w:sz="0" w:space="0" w:color="auto"/>
            <w:left w:val="none" w:sz="0" w:space="0" w:color="auto"/>
            <w:bottom w:val="none" w:sz="0" w:space="0" w:color="auto"/>
            <w:right w:val="none" w:sz="0" w:space="0" w:color="auto"/>
          </w:divBdr>
        </w:div>
        <w:div w:id="836723859">
          <w:marLeft w:val="640"/>
          <w:marRight w:val="0"/>
          <w:marTop w:val="0"/>
          <w:marBottom w:val="0"/>
          <w:divBdr>
            <w:top w:val="none" w:sz="0" w:space="0" w:color="auto"/>
            <w:left w:val="none" w:sz="0" w:space="0" w:color="auto"/>
            <w:bottom w:val="none" w:sz="0" w:space="0" w:color="auto"/>
            <w:right w:val="none" w:sz="0" w:space="0" w:color="auto"/>
          </w:divBdr>
        </w:div>
        <w:div w:id="856583621">
          <w:marLeft w:val="640"/>
          <w:marRight w:val="0"/>
          <w:marTop w:val="0"/>
          <w:marBottom w:val="0"/>
          <w:divBdr>
            <w:top w:val="none" w:sz="0" w:space="0" w:color="auto"/>
            <w:left w:val="none" w:sz="0" w:space="0" w:color="auto"/>
            <w:bottom w:val="none" w:sz="0" w:space="0" w:color="auto"/>
            <w:right w:val="none" w:sz="0" w:space="0" w:color="auto"/>
          </w:divBdr>
        </w:div>
        <w:div w:id="860825016">
          <w:marLeft w:val="640"/>
          <w:marRight w:val="0"/>
          <w:marTop w:val="0"/>
          <w:marBottom w:val="0"/>
          <w:divBdr>
            <w:top w:val="none" w:sz="0" w:space="0" w:color="auto"/>
            <w:left w:val="none" w:sz="0" w:space="0" w:color="auto"/>
            <w:bottom w:val="none" w:sz="0" w:space="0" w:color="auto"/>
            <w:right w:val="none" w:sz="0" w:space="0" w:color="auto"/>
          </w:divBdr>
        </w:div>
        <w:div w:id="862015828">
          <w:marLeft w:val="640"/>
          <w:marRight w:val="0"/>
          <w:marTop w:val="0"/>
          <w:marBottom w:val="0"/>
          <w:divBdr>
            <w:top w:val="none" w:sz="0" w:space="0" w:color="auto"/>
            <w:left w:val="none" w:sz="0" w:space="0" w:color="auto"/>
            <w:bottom w:val="none" w:sz="0" w:space="0" w:color="auto"/>
            <w:right w:val="none" w:sz="0" w:space="0" w:color="auto"/>
          </w:divBdr>
        </w:div>
        <w:div w:id="867916371">
          <w:marLeft w:val="640"/>
          <w:marRight w:val="0"/>
          <w:marTop w:val="0"/>
          <w:marBottom w:val="0"/>
          <w:divBdr>
            <w:top w:val="none" w:sz="0" w:space="0" w:color="auto"/>
            <w:left w:val="none" w:sz="0" w:space="0" w:color="auto"/>
            <w:bottom w:val="none" w:sz="0" w:space="0" w:color="auto"/>
            <w:right w:val="none" w:sz="0" w:space="0" w:color="auto"/>
          </w:divBdr>
        </w:div>
        <w:div w:id="878124187">
          <w:marLeft w:val="640"/>
          <w:marRight w:val="0"/>
          <w:marTop w:val="0"/>
          <w:marBottom w:val="0"/>
          <w:divBdr>
            <w:top w:val="none" w:sz="0" w:space="0" w:color="auto"/>
            <w:left w:val="none" w:sz="0" w:space="0" w:color="auto"/>
            <w:bottom w:val="none" w:sz="0" w:space="0" w:color="auto"/>
            <w:right w:val="none" w:sz="0" w:space="0" w:color="auto"/>
          </w:divBdr>
        </w:div>
        <w:div w:id="886183065">
          <w:marLeft w:val="640"/>
          <w:marRight w:val="0"/>
          <w:marTop w:val="0"/>
          <w:marBottom w:val="0"/>
          <w:divBdr>
            <w:top w:val="none" w:sz="0" w:space="0" w:color="auto"/>
            <w:left w:val="none" w:sz="0" w:space="0" w:color="auto"/>
            <w:bottom w:val="none" w:sz="0" w:space="0" w:color="auto"/>
            <w:right w:val="none" w:sz="0" w:space="0" w:color="auto"/>
          </w:divBdr>
        </w:div>
        <w:div w:id="978459758">
          <w:marLeft w:val="640"/>
          <w:marRight w:val="0"/>
          <w:marTop w:val="0"/>
          <w:marBottom w:val="0"/>
          <w:divBdr>
            <w:top w:val="none" w:sz="0" w:space="0" w:color="auto"/>
            <w:left w:val="none" w:sz="0" w:space="0" w:color="auto"/>
            <w:bottom w:val="none" w:sz="0" w:space="0" w:color="auto"/>
            <w:right w:val="none" w:sz="0" w:space="0" w:color="auto"/>
          </w:divBdr>
        </w:div>
        <w:div w:id="980769112">
          <w:marLeft w:val="640"/>
          <w:marRight w:val="0"/>
          <w:marTop w:val="0"/>
          <w:marBottom w:val="0"/>
          <w:divBdr>
            <w:top w:val="none" w:sz="0" w:space="0" w:color="auto"/>
            <w:left w:val="none" w:sz="0" w:space="0" w:color="auto"/>
            <w:bottom w:val="none" w:sz="0" w:space="0" w:color="auto"/>
            <w:right w:val="none" w:sz="0" w:space="0" w:color="auto"/>
          </w:divBdr>
        </w:div>
        <w:div w:id="1016541085">
          <w:marLeft w:val="640"/>
          <w:marRight w:val="0"/>
          <w:marTop w:val="0"/>
          <w:marBottom w:val="0"/>
          <w:divBdr>
            <w:top w:val="none" w:sz="0" w:space="0" w:color="auto"/>
            <w:left w:val="none" w:sz="0" w:space="0" w:color="auto"/>
            <w:bottom w:val="none" w:sz="0" w:space="0" w:color="auto"/>
            <w:right w:val="none" w:sz="0" w:space="0" w:color="auto"/>
          </w:divBdr>
        </w:div>
        <w:div w:id="1048458163">
          <w:marLeft w:val="640"/>
          <w:marRight w:val="0"/>
          <w:marTop w:val="0"/>
          <w:marBottom w:val="0"/>
          <w:divBdr>
            <w:top w:val="none" w:sz="0" w:space="0" w:color="auto"/>
            <w:left w:val="none" w:sz="0" w:space="0" w:color="auto"/>
            <w:bottom w:val="none" w:sz="0" w:space="0" w:color="auto"/>
            <w:right w:val="none" w:sz="0" w:space="0" w:color="auto"/>
          </w:divBdr>
        </w:div>
        <w:div w:id="1054428796">
          <w:marLeft w:val="640"/>
          <w:marRight w:val="0"/>
          <w:marTop w:val="0"/>
          <w:marBottom w:val="0"/>
          <w:divBdr>
            <w:top w:val="none" w:sz="0" w:space="0" w:color="auto"/>
            <w:left w:val="none" w:sz="0" w:space="0" w:color="auto"/>
            <w:bottom w:val="none" w:sz="0" w:space="0" w:color="auto"/>
            <w:right w:val="none" w:sz="0" w:space="0" w:color="auto"/>
          </w:divBdr>
        </w:div>
        <w:div w:id="1072890849">
          <w:marLeft w:val="640"/>
          <w:marRight w:val="0"/>
          <w:marTop w:val="0"/>
          <w:marBottom w:val="0"/>
          <w:divBdr>
            <w:top w:val="none" w:sz="0" w:space="0" w:color="auto"/>
            <w:left w:val="none" w:sz="0" w:space="0" w:color="auto"/>
            <w:bottom w:val="none" w:sz="0" w:space="0" w:color="auto"/>
            <w:right w:val="none" w:sz="0" w:space="0" w:color="auto"/>
          </w:divBdr>
        </w:div>
      </w:divsChild>
    </w:div>
    <w:div w:id="961770129">
      <w:bodyDiv w:val="1"/>
      <w:marLeft w:val="0"/>
      <w:marRight w:val="0"/>
      <w:marTop w:val="0"/>
      <w:marBottom w:val="0"/>
      <w:divBdr>
        <w:top w:val="none" w:sz="0" w:space="0" w:color="auto"/>
        <w:left w:val="none" w:sz="0" w:space="0" w:color="auto"/>
        <w:bottom w:val="none" w:sz="0" w:space="0" w:color="auto"/>
        <w:right w:val="none" w:sz="0" w:space="0" w:color="auto"/>
      </w:divBdr>
      <w:divsChild>
        <w:div w:id="24142029">
          <w:marLeft w:val="640"/>
          <w:marRight w:val="0"/>
          <w:marTop w:val="0"/>
          <w:marBottom w:val="0"/>
          <w:divBdr>
            <w:top w:val="none" w:sz="0" w:space="0" w:color="auto"/>
            <w:left w:val="none" w:sz="0" w:space="0" w:color="auto"/>
            <w:bottom w:val="none" w:sz="0" w:space="0" w:color="auto"/>
            <w:right w:val="none" w:sz="0" w:space="0" w:color="auto"/>
          </w:divBdr>
        </w:div>
        <w:div w:id="61031709">
          <w:marLeft w:val="640"/>
          <w:marRight w:val="0"/>
          <w:marTop w:val="0"/>
          <w:marBottom w:val="0"/>
          <w:divBdr>
            <w:top w:val="none" w:sz="0" w:space="0" w:color="auto"/>
            <w:left w:val="none" w:sz="0" w:space="0" w:color="auto"/>
            <w:bottom w:val="none" w:sz="0" w:space="0" w:color="auto"/>
            <w:right w:val="none" w:sz="0" w:space="0" w:color="auto"/>
          </w:divBdr>
        </w:div>
        <w:div w:id="68891314">
          <w:marLeft w:val="640"/>
          <w:marRight w:val="0"/>
          <w:marTop w:val="0"/>
          <w:marBottom w:val="0"/>
          <w:divBdr>
            <w:top w:val="none" w:sz="0" w:space="0" w:color="auto"/>
            <w:left w:val="none" w:sz="0" w:space="0" w:color="auto"/>
            <w:bottom w:val="none" w:sz="0" w:space="0" w:color="auto"/>
            <w:right w:val="none" w:sz="0" w:space="0" w:color="auto"/>
          </w:divBdr>
        </w:div>
        <w:div w:id="71590196">
          <w:marLeft w:val="640"/>
          <w:marRight w:val="0"/>
          <w:marTop w:val="0"/>
          <w:marBottom w:val="0"/>
          <w:divBdr>
            <w:top w:val="none" w:sz="0" w:space="0" w:color="auto"/>
            <w:left w:val="none" w:sz="0" w:space="0" w:color="auto"/>
            <w:bottom w:val="none" w:sz="0" w:space="0" w:color="auto"/>
            <w:right w:val="none" w:sz="0" w:space="0" w:color="auto"/>
          </w:divBdr>
        </w:div>
        <w:div w:id="78984321">
          <w:marLeft w:val="640"/>
          <w:marRight w:val="0"/>
          <w:marTop w:val="0"/>
          <w:marBottom w:val="0"/>
          <w:divBdr>
            <w:top w:val="none" w:sz="0" w:space="0" w:color="auto"/>
            <w:left w:val="none" w:sz="0" w:space="0" w:color="auto"/>
            <w:bottom w:val="none" w:sz="0" w:space="0" w:color="auto"/>
            <w:right w:val="none" w:sz="0" w:space="0" w:color="auto"/>
          </w:divBdr>
        </w:div>
        <w:div w:id="92559485">
          <w:marLeft w:val="640"/>
          <w:marRight w:val="0"/>
          <w:marTop w:val="0"/>
          <w:marBottom w:val="0"/>
          <w:divBdr>
            <w:top w:val="none" w:sz="0" w:space="0" w:color="auto"/>
            <w:left w:val="none" w:sz="0" w:space="0" w:color="auto"/>
            <w:bottom w:val="none" w:sz="0" w:space="0" w:color="auto"/>
            <w:right w:val="none" w:sz="0" w:space="0" w:color="auto"/>
          </w:divBdr>
        </w:div>
        <w:div w:id="114492728">
          <w:marLeft w:val="640"/>
          <w:marRight w:val="0"/>
          <w:marTop w:val="0"/>
          <w:marBottom w:val="0"/>
          <w:divBdr>
            <w:top w:val="none" w:sz="0" w:space="0" w:color="auto"/>
            <w:left w:val="none" w:sz="0" w:space="0" w:color="auto"/>
            <w:bottom w:val="none" w:sz="0" w:space="0" w:color="auto"/>
            <w:right w:val="none" w:sz="0" w:space="0" w:color="auto"/>
          </w:divBdr>
        </w:div>
        <w:div w:id="121844737">
          <w:marLeft w:val="640"/>
          <w:marRight w:val="0"/>
          <w:marTop w:val="0"/>
          <w:marBottom w:val="0"/>
          <w:divBdr>
            <w:top w:val="none" w:sz="0" w:space="0" w:color="auto"/>
            <w:left w:val="none" w:sz="0" w:space="0" w:color="auto"/>
            <w:bottom w:val="none" w:sz="0" w:space="0" w:color="auto"/>
            <w:right w:val="none" w:sz="0" w:space="0" w:color="auto"/>
          </w:divBdr>
        </w:div>
        <w:div w:id="139809654">
          <w:marLeft w:val="640"/>
          <w:marRight w:val="0"/>
          <w:marTop w:val="0"/>
          <w:marBottom w:val="0"/>
          <w:divBdr>
            <w:top w:val="none" w:sz="0" w:space="0" w:color="auto"/>
            <w:left w:val="none" w:sz="0" w:space="0" w:color="auto"/>
            <w:bottom w:val="none" w:sz="0" w:space="0" w:color="auto"/>
            <w:right w:val="none" w:sz="0" w:space="0" w:color="auto"/>
          </w:divBdr>
        </w:div>
        <w:div w:id="140655272">
          <w:marLeft w:val="640"/>
          <w:marRight w:val="0"/>
          <w:marTop w:val="0"/>
          <w:marBottom w:val="0"/>
          <w:divBdr>
            <w:top w:val="none" w:sz="0" w:space="0" w:color="auto"/>
            <w:left w:val="none" w:sz="0" w:space="0" w:color="auto"/>
            <w:bottom w:val="none" w:sz="0" w:space="0" w:color="auto"/>
            <w:right w:val="none" w:sz="0" w:space="0" w:color="auto"/>
          </w:divBdr>
        </w:div>
        <w:div w:id="166602593">
          <w:marLeft w:val="640"/>
          <w:marRight w:val="0"/>
          <w:marTop w:val="0"/>
          <w:marBottom w:val="0"/>
          <w:divBdr>
            <w:top w:val="none" w:sz="0" w:space="0" w:color="auto"/>
            <w:left w:val="none" w:sz="0" w:space="0" w:color="auto"/>
            <w:bottom w:val="none" w:sz="0" w:space="0" w:color="auto"/>
            <w:right w:val="none" w:sz="0" w:space="0" w:color="auto"/>
          </w:divBdr>
        </w:div>
        <w:div w:id="183829464">
          <w:marLeft w:val="640"/>
          <w:marRight w:val="0"/>
          <w:marTop w:val="0"/>
          <w:marBottom w:val="0"/>
          <w:divBdr>
            <w:top w:val="none" w:sz="0" w:space="0" w:color="auto"/>
            <w:left w:val="none" w:sz="0" w:space="0" w:color="auto"/>
            <w:bottom w:val="none" w:sz="0" w:space="0" w:color="auto"/>
            <w:right w:val="none" w:sz="0" w:space="0" w:color="auto"/>
          </w:divBdr>
        </w:div>
        <w:div w:id="190000158">
          <w:marLeft w:val="640"/>
          <w:marRight w:val="0"/>
          <w:marTop w:val="0"/>
          <w:marBottom w:val="0"/>
          <w:divBdr>
            <w:top w:val="none" w:sz="0" w:space="0" w:color="auto"/>
            <w:left w:val="none" w:sz="0" w:space="0" w:color="auto"/>
            <w:bottom w:val="none" w:sz="0" w:space="0" w:color="auto"/>
            <w:right w:val="none" w:sz="0" w:space="0" w:color="auto"/>
          </w:divBdr>
        </w:div>
        <w:div w:id="201865140">
          <w:marLeft w:val="640"/>
          <w:marRight w:val="0"/>
          <w:marTop w:val="0"/>
          <w:marBottom w:val="0"/>
          <w:divBdr>
            <w:top w:val="none" w:sz="0" w:space="0" w:color="auto"/>
            <w:left w:val="none" w:sz="0" w:space="0" w:color="auto"/>
            <w:bottom w:val="none" w:sz="0" w:space="0" w:color="auto"/>
            <w:right w:val="none" w:sz="0" w:space="0" w:color="auto"/>
          </w:divBdr>
        </w:div>
        <w:div w:id="241063483">
          <w:marLeft w:val="640"/>
          <w:marRight w:val="0"/>
          <w:marTop w:val="0"/>
          <w:marBottom w:val="0"/>
          <w:divBdr>
            <w:top w:val="none" w:sz="0" w:space="0" w:color="auto"/>
            <w:left w:val="none" w:sz="0" w:space="0" w:color="auto"/>
            <w:bottom w:val="none" w:sz="0" w:space="0" w:color="auto"/>
            <w:right w:val="none" w:sz="0" w:space="0" w:color="auto"/>
          </w:divBdr>
        </w:div>
        <w:div w:id="261769978">
          <w:marLeft w:val="640"/>
          <w:marRight w:val="0"/>
          <w:marTop w:val="0"/>
          <w:marBottom w:val="0"/>
          <w:divBdr>
            <w:top w:val="none" w:sz="0" w:space="0" w:color="auto"/>
            <w:left w:val="none" w:sz="0" w:space="0" w:color="auto"/>
            <w:bottom w:val="none" w:sz="0" w:space="0" w:color="auto"/>
            <w:right w:val="none" w:sz="0" w:space="0" w:color="auto"/>
          </w:divBdr>
        </w:div>
        <w:div w:id="277761303">
          <w:marLeft w:val="640"/>
          <w:marRight w:val="0"/>
          <w:marTop w:val="0"/>
          <w:marBottom w:val="0"/>
          <w:divBdr>
            <w:top w:val="none" w:sz="0" w:space="0" w:color="auto"/>
            <w:left w:val="none" w:sz="0" w:space="0" w:color="auto"/>
            <w:bottom w:val="none" w:sz="0" w:space="0" w:color="auto"/>
            <w:right w:val="none" w:sz="0" w:space="0" w:color="auto"/>
          </w:divBdr>
        </w:div>
        <w:div w:id="291643215">
          <w:marLeft w:val="640"/>
          <w:marRight w:val="0"/>
          <w:marTop w:val="0"/>
          <w:marBottom w:val="0"/>
          <w:divBdr>
            <w:top w:val="none" w:sz="0" w:space="0" w:color="auto"/>
            <w:left w:val="none" w:sz="0" w:space="0" w:color="auto"/>
            <w:bottom w:val="none" w:sz="0" w:space="0" w:color="auto"/>
            <w:right w:val="none" w:sz="0" w:space="0" w:color="auto"/>
          </w:divBdr>
        </w:div>
        <w:div w:id="294221516">
          <w:marLeft w:val="640"/>
          <w:marRight w:val="0"/>
          <w:marTop w:val="0"/>
          <w:marBottom w:val="0"/>
          <w:divBdr>
            <w:top w:val="none" w:sz="0" w:space="0" w:color="auto"/>
            <w:left w:val="none" w:sz="0" w:space="0" w:color="auto"/>
            <w:bottom w:val="none" w:sz="0" w:space="0" w:color="auto"/>
            <w:right w:val="none" w:sz="0" w:space="0" w:color="auto"/>
          </w:divBdr>
        </w:div>
        <w:div w:id="314604218">
          <w:marLeft w:val="640"/>
          <w:marRight w:val="0"/>
          <w:marTop w:val="0"/>
          <w:marBottom w:val="0"/>
          <w:divBdr>
            <w:top w:val="none" w:sz="0" w:space="0" w:color="auto"/>
            <w:left w:val="none" w:sz="0" w:space="0" w:color="auto"/>
            <w:bottom w:val="none" w:sz="0" w:space="0" w:color="auto"/>
            <w:right w:val="none" w:sz="0" w:space="0" w:color="auto"/>
          </w:divBdr>
        </w:div>
        <w:div w:id="337125258">
          <w:marLeft w:val="640"/>
          <w:marRight w:val="0"/>
          <w:marTop w:val="0"/>
          <w:marBottom w:val="0"/>
          <w:divBdr>
            <w:top w:val="none" w:sz="0" w:space="0" w:color="auto"/>
            <w:left w:val="none" w:sz="0" w:space="0" w:color="auto"/>
            <w:bottom w:val="none" w:sz="0" w:space="0" w:color="auto"/>
            <w:right w:val="none" w:sz="0" w:space="0" w:color="auto"/>
          </w:divBdr>
        </w:div>
        <w:div w:id="352265174">
          <w:marLeft w:val="640"/>
          <w:marRight w:val="0"/>
          <w:marTop w:val="0"/>
          <w:marBottom w:val="0"/>
          <w:divBdr>
            <w:top w:val="none" w:sz="0" w:space="0" w:color="auto"/>
            <w:left w:val="none" w:sz="0" w:space="0" w:color="auto"/>
            <w:bottom w:val="none" w:sz="0" w:space="0" w:color="auto"/>
            <w:right w:val="none" w:sz="0" w:space="0" w:color="auto"/>
          </w:divBdr>
        </w:div>
        <w:div w:id="367529819">
          <w:marLeft w:val="640"/>
          <w:marRight w:val="0"/>
          <w:marTop w:val="0"/>
          <w:marBottom w:val="0"/>
          <w:divBdr>
            <w:top w:val="none" w:sz="0" w:space="0" w:color="auto"/>
            <w:left w:val="none" w:sz="0" w:space="0" w:color="auto"/>
            <w:bottom w:val="none" w:sz="0" w:space="0" w:color="auto"/>
            <w:right w:val="none" w:sz="0" w:space="0" w:color="auto"/>
          </w:divBdr>
        </w:div>
        <w:div w:id="383414494">
          <w:marLeft w:val="640"/>
          <w:marRight w:val="0"/>
          <w:marTop w:val="0"/>
          <w:marBottom w:val="0"/>
          <w:divBdr>
            <w:top w:val="none" w:sz="0" w:space="0" w:color="auto"/>
            <w:left w:val="none" w:sz="0" w:space="0" w:color="auto"/>
            <w:bottom w:val="none" w:sz="0" w:space="0" w:color="auto"/>
            <w:right w:val="none" w:sz="0" w:space="0" w:color="auto"/>
          </w:divBdr>
        </w:div>
        <w:div w:id="396589326">
          <w:marLeft w:val="640"/>
          <w:marRight w:val="0"/>
          <w:marTop w:val="0"/>
          <w:marBottom w:val="0"/>
          <w:divBdr>
            <w:top w:val="none" w:sz="0" w:space="0" w:color="auto"/>
            <w:left w:val="none" w:sz="0" w:space="0" w:color="auto"/>
            <w:bottom w:val="none" w:sz="0" w:space="0" w:color="auto"/>
            <w:right w:val="none" w:sz="0" w:space="0" w:color="auto"/>
          </w:divBdr>
        </w:div>
        <w:div w:id="415051359">
          <w:marLeft w:val="640"/>
          <w:marRight w:val="0"/>
          <w:marTop w:val="0"/>
          <w:marBottom w:val="0"/>
          <w:divBdr>
            <w:top w:val="none" w:sz="0" w:space="0" w:color="auto"/>
            <w:left w:val="none" w:sz="0" w:space="0" w:color="auto"/>
            <w:bottom w:val="none" w:sz="0" w:space="0" w:color="auto"/>
            <w:right w:val="none" w:sz="0" w:space="0" w:color="auto"/>
          </w:divBdr>
        </w:div>
        <w:div w:id="418990577">
          <w:marLeft w:val="640"/>
          <w:marRight w:val="0"/>
          <w:marTop w:val="0"/>
          <w:marBottom w:val="0"/>
          <w:divBdr>
            <w:top w:val="none" w:sz="0" w:space="0" w:color="auto"/>
            <w:left w:val="none" w:sz="0" w:space="0" w:color="auto"/>
            <w:bottom w:val="none" w:sz="0" w:space="0" w:color="auto"/>
            <w:right w:val="none" w:sz="0" w:space="0" w:color="auto"/>
          </w:divBdr>
        </w:div>
        <w:div w:id="433326914">
          <w:marLeft w:val="640"/>
          <w:marRight w:val="0"/>
          <w:marTop w:val="0"/>
          <w:marBottom w:val="0"/>
          <w:divBdr>
            <w:top w:val="none" w:sz="0" w:space="0" w:color="auto"/>
            <w:left w:val="none" w:sz="0" w:space="0" w:color="auto"/>
            <w:bottom w:val="none" w:sz="0" w:space="0" w:color="auto"/>
            <w:right w:val="none" w:sz="0" w:space="0" w:color="auto"/>
          </w:divBdr>
        </w:div>
        <w:div w:id="439224118">
          <w:marLeft w:val="640"/>
          <w:marRight w:val="0"/>
          <w:marTop w:val="0"/>
          <w:marBottom w:val="0"/>
          <w:divBdr>
            <w:top w:val="none" w:sz="0" w:space="0" w:color="auto"/>
            <w:left w:val="none" w:sz="0" w:space="0" w:color="auto"/>
            <w:bottom w:val="none" w:sz="0" w:space="0" w:color="auto"/>
            <w:right w:val="none" w:sz="0" w:space="0" w:color="auto"/>
          </w:divBdr>
        </w:div>
        <w:div w:id="465120743">
          <w:marLeft w:val="640"/>
          <w:marRight w:val="0"/>
          <w:marTop w:val="0"/>
          <w:marBottom w:val="0"/>
          <w:divBdr>
            <w:top w:val="none" w:sz="0" w:space="0" w:color="auto"/>
            <w:left w:val="none" w:sz="0" w:space="0" w:color="auto"/>
            <w:bottom w:val="none" w:sz="0" w:space="0" w:color="auto"/>
            <w:right w:val="none" w:sz="0" w:space="0" w:color="auto"/>
          </w:divBdr>
        </w:div>
        <w:div w:id="484207514">
          <w:marLeft w:val="640"/>
          <w:marRight w:val="0"/>
          <w:marTop w:val="0"/>
          <w:marBottom w:val="0"/>
          <w:divBdr>
            <w:top w:val="none" w:sz="0" w:space="0" w:color="auto"/>
            <w:left w:val="none" w:sz="0" w:space="0" w:color="auto"/>
            <w:bottom w:val="none" w:sz="0" w:space="0" w:color="auto"/>
            <w:right w:val="none" w:sz="0" w:space="0" w:color="auto"/>
          </w:divBdr>
        </w:div>
        <w:div w:id="531455357">
          <w:marLeft w:val="640"/>
          <w:marRight w:val="0"/>
          <w:marTop w:val="0"/>
          <w:marBottom w:val="0"/>
          <w:divBdr>
            <w:top w:val="none" w:sz="0" w:space="0" w:color="auto"/>
            <w:left w:val="none" w:sz="0" w:space="0" w:color="auto"/>
            <w:bottom w:val="none" w:sz="0" w:space="0" w:color="auto"/>
            <w:right w:val="none" w:sz="0" w:space="0" w:color="auto"/>
          </w:divBdr>
        </w:div>
        <w:div w:id="531959482">
          <w:marLeft w:val="640"/>
          <w:marRight w:val="0"/>
          <w:marTop w:val="0"/>
          <w:marBottom w:val="0"/>
          <w:divBdr>
            <w:top w:val="none" w:sz="0" w:space="0" w:color="auto"/>
            <w:left w:val="none" w:sz="0" w:space="0" w:color="auto"/>
            <w:bottom w:val="none" w:sz="0" w:space="0" w:color="auto"/>
            <w:right w:val="none" w:sz="0" w:space="0" w:color="auto"/>
          </w:divBdr>
        </w:div>
        <w:div w:id="583807115">
          <w:marLeft w:val="640"/>
          <w:marRight w:val="0"/>
          <w:marTop w:val="0"/>
          <w:marBottom w:val="0"/>
          <w:divBdr>
            <w:top w:val="none" w:sz="0" w:space="0" w:color="auto"/>
            <w:left w:val="none" w:sz="0" w:space="0" w:color="auto"/>
            <w:bottom w:val="none" w:sz="0" w:space="0" w:color="auto"/>
            <w:right w:val="none" w:sz="0" w:space="0" w:color="auto"/>
          </w:divBdr>
        </w:div>
        <w:div w:id="626207635">
          <w:marLeft w:val="640"/>
          <w:marRight w:val="0"/>
          <w:marTop w:val="0"/>
          <w:marBottom w:val="0"/>
          <w:divBdr>
            <w:top w:val="none" w:sz="0" w:space="0" w:color="auto"/>
            <w:left w:val="none" w:sz="0" w:space="0" w:color="auto"/>
            <w:bottom w:val="none" w:sz="0" w:space="0" w:color="auto"/>
            <w:right w:val="none" w:sz="0" w:space="0" w:color="auto"/>
          </w:divBdr>
        </w:div>
        <w:div w:id="634681754">
          <w:marLeft w:val="640"/>
          <w:marRight w:val="0"/>
          <w:marTop w:val="0"/>
          <w:marBottom w:val="0"/>
          <w:divBdr>
            <w:top w:val="none" w:sz="0" w:space="0" w:color="auto"/>
            <w:left w:val="none" w:sz="0" w:space="0" w:color="auto"/>
            <w:bottom w:val="none" w:sz="0" w:space="0" w:color="auto"/>
            <w:right w:val="none" w:sz="0" w:space="0" w:color="auto"/>
          </w:divBdr>
        </w:div>
        <w:div w:id="655232297">
          <w:marLeft w:val="640"/>
          <w:marRight w:val="0"/>
          <w:marTop w:val="0"/>
          <w:marBottom w:val="0"/>
          <w:divBdr>
            <w:top w:val="none" w:sz="0" w:space="0" w:color="auto"/>
            <w:left w:val="none" w:sz="0" w:space="0" w:color="auto"/>
            <w:bottom w:val="none" w:sz="0" w:space="0" w:color="auto"/>
            <w:right w:val="none" w:sz="0" w:space="0" w:color="auto"/>
          </w:divBdr>
        </w:div>
        <w:div w:id="663708529">
          <w:marLeft w:val="640"/>
          <w:marRight w:val="0"/>
          <w:marTop w:val="0"/>
          <w:marBottom w:val="0"/>
          <w:divBdr>
            <w:top w:val="none" w:sz="0" w:space="0" w:color="auto"/>
            <w:left w:val="none" w:sz="0" w:space="0" w:color="auto"/>
            <w:bottom w:val="none" w:sz="0" w:space="0" w:color="auto"/>
            <w:right w:val="none" w:sz="0" w:space="0" w:color="auto"/>
          </w:divBdr>
        </w:div>
        <w:div w:id="680082527">
          <w:marLeft w:val="640"/>
          <w:marRight w:val="0"/>
          <w:marTop w:val="0"/>
          <w:marBottom w:val="0"/>
          <w:divBdr>
            <w:top w:val="none" w:sz="0" w:space="0" w:color="auto"/>
            <w:left w:val="none" w:sz="0" w:space="0" w:color="auto"/>
            <w:bottom w:val="none" w:sz="0" w:space="0" w:color="auto"/>
            <w:right w:val="none" w:sz="0" w:space="0" w:color="auto"/>
          </w:divBdr>
        </w:div>
        <w:div w:id="694580853">
          <w:marLeft w:val="640"/>
          <w:marRight w:val="0"/>
          <w:marTop w:val="0"/>
          <w:marBottom w:val="0"/>
          <w:divBdr>
            <w:top w:val="none" w:sz="0" w:space="0" w:color="auto"/>
            <w:left w:val="none" w:sz="0" w:space="0" w:color="auto"/>
            <w:bottom w:val="none" w:sz="0" w:space="0" w:color="auto"/>
            <w:right w:val="none" w:sz="0" w:space="0" w:color="auto"/>
          </w:divBdr>
        </w:div>
        <w:div w:id="707098507">
          <w:marLeft w:val="640"/>
          <w:marRight w:val="0"/>
          <w:marTop w:val="0"/>
          <w:marBottom w:val="0"/>
          <w:divBdr>
            <w:top w:val="none" w:sz="0" w:space="0" w:color="auto"/>
            <w:left w:val="none" w:sz="0" w:space="0" w:color="auto"/>
            <w:bottom w:val="none" w:sz="0" w:space="0" w:color="auto"/>
            <w:right w:val="none" w:sz="0" w:space="0" w:color="auto"/>
          </w:divBdr>
        </w:div>
        <w:div w:id="712925697">
          <w:marLeft w:val="640"/>
          <w:marRight w:val="0"/>
          <w:marTop w:val="0"/>
          <w:marBottom w:val="0"/>
          <w:divBdr>
            <w:top w:val="none" w:sz="0" w:space="0" w:color="auto"/>
            <w:left w:val="none" w:sz="0" w:space="0" w:color="auto"/>
            <w:bottom w:val="none" w:sz="0" w:space="0" w:color="auto"/>
            <w:right w:val="none" w:sz="0" w:space="0" w:color="auto"/>
          </w:divBdr>
        </w:div>
        <w:div w:id="713390516">
          <w:marLeft w:val="640"/>
          <w:marRight w:val="0"/>
          <w:marTop w:val="0"/>
          <w:marBottom w:val="0"/>
          <w:divBdr>
            <w:top w:val="none" w:sz="0" w:space="0" w:color="auto"/>
            <w:left w:val="none" w:sz="0" w:space="0" w:color="auto"/>
            <w:bottom w:val="none" w:sz="0" w:space="0" w:color="auto"/>
            <w:right w:val="none" w:sz="0" w:space="0" w:color="auto"/>
          </w:divBdr>
        </w:div>
        <w:div w:id="715010395">
          <w:marLeft w:val="640"/>
          <w:marRight w:val="0"/>
          <w:marTop w:val="0"/>
          <w:marBottom w:val="0"/>
          <w:divBdr>
            <w:top w:val="none" w:sz="0" w:space="0" w:color="auto"/>
            <w:left w:val="none" w:sz="0" w:space="0" w:color="auto"/>
            <w:bottom w:val="none" w:sz="0" w:space="0" w:color="auto"/>
            <w:right w:val="none" w:sz="0" w:space="0" w:color="auto"/>
          </w:divBdr>
        </w:div>
        <w:div w:id="724183542">
          <w:marLeft w:val="640"/>
          <w:marRight w:val="0"/>
          <w:marTop w:val="0"/>
          <w:marBottom w:val="0"/>
          <w:divBdr>
            <w:top w:val="none" w:sz="0" w:space="0" w:color="auto"/>
            <w:left w:val="none" w:sz="0" w:space="0" w:color="auto"/>
            <w:bottom w:val="none" w:sz="0" w:space="0" w:color="auto"/>
            <w:right w:val="none" w:sz="0" w:space="0" w:color="auto"/>
          </w:divBdr>
        </w:div>
        <w:div w:id="738407651">
          <w:marLeft w:val="640"/>
          <w:marRight w:val="0"/>
          <w:marTop w:val="0"/>
          <w:marBottom w:val="0"/>
          <w:divBdr>
            <w:top w:val="none" w:sz="0" w:space="0" w:color="auto"/>
            <w:left w:val="none" w:sz="0" w:space="0" w:color="auto"/>
            <w:bottom w:val="none" w:sz="0" w:space="0" w:color="auto"/>
            <w:right w:val="none" w:sz="0" w:space="0" w:color="auto"/>
          </w:divBdr>
        </w:div>
        <w:div w:id="826751695">
          <w:marLeft w:val="640"/>
          <w:marRight w:val="0"/>
          <w:marTop w:val="0"/>
          <w:marBottom w:val="0"/>
          <w:divBdr>
            <w:top w:val="none" w:sz="0" w:space="0" w:color="auto"/>
            <w:left w:val="none" w:sz="0" w:space="0" w:color="auto"/>
            <w:bottom w:val="none" w:sz="0" w:space="0" w:color="auto"/>
            <w:right w:val="none" w:sz="0" w:space="0" w:color="auto"/>
          </w:divBdr>
        </w:div>
        <w:div w:id="871266534">
          <w:marLeft w:val="640"/>
          <w:marRight w:val="0"/>
          <w:marTop w:val="0"/>
          <w:marBottom w:val="0"/>
          <w:divBdr>
            <w:top w:val="none" w:sz="0" w:space="0" w:color="auto"/>
            <w:left w:val="none" w:sz="0" w:space="0" w:color="auto"/>
            <w:bottom w:val="none" w:sz="0" w:space="0" w:color="auto"/>
            <w:right w:val="none" w:sz="0" w:space="0" w:color="auto"/>
          </w:divBdr>
        </w:div>
        <w:div w:id="885265462">
          <w:marLeft w:val="640"/>
          <w:marRight w:val="0"/>
          <w:marTop w:val="0"/>
          <w:marBottom w:val="0"/>
          <w:divBdr>
            <w:top w:val="none" w:sz="0" w:space="0" w:color="auto"/>
            <w:left w:val="none" w:sz="0" w:space="0" w:color="auto"/>
            <w:bottom w:val="none" w:sz="0" w:space="0" w:color="auto"/>
            <w:right w:val="none" w:sz="0" w:space="0" w:color="auto"/>
          </w:divBdr>
        </w:div>
        <w:div w:id="915096088">
          <w:marLeft w:val="640"/>
          <w:marRight w:val="0"/>
          <w:marTop w:val="0"/>
          <w:marBottom w:val="0"/>
          <w:divBdr>
            <w:top w:val="none" w:sz="0" w:space="0" w:color="auto"/>
            <w:left w:val="none" w:sz="0" w:space="0" w:color="auto"/>
            <w:bottom w:val="none" w:sz="0" w:space="0" w:color="auto"/>
            <w:right w:val="none" w:sz="0" w:space="0" w:color="auto"/>
          </w:divBdr>
        </w:div>
        <w:div w:id="922297643">
          <w:marLeft w:val="640"/>
          <w:marRight w:val="0"/>
          <w:marTop w:val="0"/>
          <w:marBottom w:val="0"/>
          <w:divBdr>
            <w:top w:val="none" w:sz="0" w:space="0" w:color="auto"/>
            <w:left w:val="none" w:sz="0" w:space="0" w:color="auto"/>
            <w:bottom w:val="none" w:sz="0" w:space="0" w:color="auto"/>
            <w:right w:val="none" w:sz="0" w:space="0" w:color="auto"/>
          </w:divBdr>
        </w:div>
        <w:div w:id="989753067">
          <w:marLeft w:val="640"/>
          <w:marRight w:val="0"/>
          <w:marTop w:val="0"/>
          <w:marBottom w:val="0"/>
          <w:divBdr>
            <w:top w:val="none" w:sz="0" w:space="0" w:color="auto"/>
            <w:left w:val="none" w:sz="0" w:space="0" w:color="auto"/>
            <w:bottom w:val="none" w:sz="0" w:space="0" w:color="auto"/>
            <w:right w:val="none" w:sz="0" w:space="0" w:color="auto"/>
          </w:divBdr>
        </w:div>
        <w:div w:id="991525656">
          <w:marLeft w:val="640"/>
          <w:marRight w:val="0"/>
          <w:marTop w:val="0"/>
          <w:marBottom w:val="0"/>
          <w:divBdr>
            <w:top w:val="none" w:sz="0" w:space="0" w:color="auto"/>
            <w:left w:val="none" w:sz="0" w:space="0" w:color="auto"/>
            <w:bottom w:val="none" w:sz="0" w:space="0" w:color="auto"/>
            <w:right w:val="none" w:sz="0" w:space="0" w:color="auto"/>
          </w:divBdr>
        </w:div>
        <w:div w:id="993224307">
          <w:marLeft w:val="640"/>
          <w:marRight w:val="0"/>
          <w:marTop w:val="0"/>
          <w:marBottom w:val="0"/>
          <w:divBdr>
            <w:top w:val="none" w:sz="0" w:space="0" w:color="auto"/>
            <w:left w:val="none" w:sz="0" w:space="0" w:color="auto"/>
            <w:bottom w:val="none" w:sz="0" w:space="0" w:color="auto"/>
            <w:right w:val="none" w:sz="0" w:space="0" w:color="auto"/>
          </w:divBdr>
        </w:div>
        <w:div w:id="997340088">
          <w:marLeft w:val="640"/>
          <w:marRight w:val="0"/>
          <w:marTop w:val="0"/>
          <w:marBottom w:val="0"/>
          <w:divBdr>
            <w:top w:val="none" w:sz="0" w:space="0" w:color="auto"/>
            <w:left w:val="none" w:sz="0" w:space="0" w:color="auto"/>
            <w:bottom w:val="none" w:sz="0" w:space="0" w:color="auto"/>
            <w:right w:val="none" w:sz="0" w:space="0" w:color="auto"/>
          </w:divBdr>
        </w:div>
        <w:div w:id="1013612245">
          <w:marLeft w:val="640"/>
          <w:marRight w:val="0"/>
          <w:marTop w:val="0"/>
          <w:marBottom w:val="0"/>
          <w:divBdr>
            <w:top w:val="none" w:sz="0" w:space="0" w:color="auto"/>
            <w:left w:val="none" w:sz="0" w:space="0" w:color="auto"/>
            <w:bottom w:val="none" w:sz="0" w:space="0" w:color="auto"/>
            <w:right w:val="none" w:sz="0" w:space="0" w:color="auto"/>
          </w:divBdr>
        </w:div>
        <w:div w:id="1041321678">
          <w:marLeft w:val="640"/>
          <w:marRight w:val="0"/>
          <w:marTop w:val="0"/>
          <w:marBottom w:val="0"/>
          <w:divBdr>
            <w:top w:val="none" w:sz="0" w:space="0" w:color="auto"/>
            <w:left w:val="none" w:sz="0" w:space="0" w:color="auto"/>
            <w:bottom w:val="none" w:sz="0" w:space="0" w:color="auto"/>
            <w:right w:val="none" w:sz="0" w:space="0" w:color="auto"/>
          </w:divBdr>
        </w:div>
        <w:div w:id="1057780622">
          <w:marLeft w:val="640"/>
          <w:marRight w:val="0"/>
          <w:marTop w:val="0"/>
          <w:marBottom w:val="0"/>
          <w:divBdr>
            <w:top w:val="none" w:sz="0" w:space="0" w:color="auto"/>
            <w:left w:val="none" w:sz="0" w:space="0" w:color="auto"/>
            <w:bottom w:val="none" w:sz="0" w:space="0" w:color="auto"/>
            <w:right w:val="none" w:sz="0" w:space="0" w:color="auto"/>
          </w:divBdr>
        </w:div>
        <w:div w:id="1072508779">
          <w:marLeft w:val="640"/>
          <w:marRight w:val="0"/>
          <w:marTop w:val="0"/>
          <w:marBottom w:val="0"/>
          <w:divBdr>
            <w:top w:val="none" w:sz="0" w:space="0" w:color="auto"/>
            <w:left w:val="none" w:sz="0" w:space="0" w:color="auto"/>
            <w:bottom w:val="none" w:sz="0" w:space="0" w:color="auto"/>
            <w:right w:val="none" w:sz="0" w:space="0" w:color="auto"/>
          </w:divBdr>
        </w:div>
        <w:div w:id="1091464986">
          <w:marLeft w:val="640"/>
          <w:marRight w:val="0"/>
          <w:marTop w:val="0"/>
          <w:marBottom w:val="0"/>
          <w:divBdr>
            <w:top w:val="none" w:sz="0" w:space="0" w:color="auto"/>
            <w:left w:val="none" w:sz="0" w:space="0" w:color="auto"/>
            <w:bottom w:val="none" w:sz="0" w:space="0" w:color="auto"/>
            <w:right w:val="none" w:sz="0" w:space="0" w:color="auto"/>
          </w:divBdr>
        </w:div>
        <w:div w:id="1114325344">
          <w:marLeft w:val="640"/>
          <w:marRight w:val="0"/>
          <w:marTop w:val="0"/>
          <w:marBottom w:val="0"/>
          <w:divBdr>
            <w:top w:val="none" w:sz="0" w:space="0" w:color="auto"/>
            <w:left w:val="none" w:sz="0" w:space="0" w:color="auto"/>
            <w:bottom w:val="none" w:sz="0" w:space="0" w:color="auto"/>
            <w:right w:val="none" w:sz="0" w:space="0" w:color="auto"/>
          </w:divBdr>
        </w:div>
        <w:div w:id="1121143899">
          <w:marLeft w:val="640"/>
          <w:marRight w:val="0"/>
          <w:marTop w:val="0"/>
          <w:marBottom w:val="0"/>
          <w:divBdr>
            <w:top w:val="none" w:sz="0" w:space="0" w:color="auto"/>
            <w:left w:val="none" w:sz="0" w:space="0" w:color="auto"/>
            <w:bottom w:val="none" w:sz="0" w:space="0" w:color="auto"/>
            <w:right w:val="none" w:sz="0" w:space="0" w:color="auto"/>
          </w:divBdr>
        </w:div>
        <w:div w:id="1137718048">
          <w:marLeft w:val="640"/>
          <w:marRight w:val="0"/>
          <w:marTop w:val="0"/>
          <w:marBottom w:val="0"/>
          <w:divBdr>
            <w:top w:val="none" w:sz="0" w:space="0" w:color="auto"/>
            <w:left w:val="none" w:sz="0" w:space="0" w:color="auto"/>
            <w:bottom w:val="none" w:sz="0" w:space="0" w:color="auto"/>
            <w:right w:val="none" w:sz="0" w:space="0" w:color="auto"/>
          </w:divBdr>
        </w:div>
        <w:div w:id="1137838421">
          <w:marLeft w:val="640"/>
          <w:marRight w:val="0"/>
          <w:marTop w:val="0"/>
          <w:marBottom w:val="0"/>
          <w:divBdr>
            <w:top w:val="none" w:sz="0" w:space="0" w:color="auto"/>
            <w:left w:val="none" w:sz="0" w:space="0" w:color="auto"/>
            <w:bottom w:val="none" w:sz="0" w:space="0" w:color="auto"/>
            <w:right w:val="none" w:sz="0" w:space="0" w:color="auto"/>
          </w:divBdr>
        </w:div>
        <w:div w:id="1143237767">
          <w:marLeft w:val="640"/>
          <w:marRight w:val="0"/>
          <w:marTop w:val="0"/>
          <w:marBottom w:val="0"/>
          <w:divBdr>
            <w:top w:val="none" w:sz="0" w:space="0" w:color="auto"/>
            <w:left w:val="none" w:sz="0" w:space="0" w:color="auto"/>
            <w:bottom w:val="none" w:sz="0" w:space="0" w:color="auto"/>
            <w:right w:val="none" w:sz="0" w:space="0" w:color="auto"/>
          </w:divBdr>
        </w:div>
      </w:divsChild>
    </w:div>
    <w:div w:id="963075903">
      <w:bodyDiv w:val="1"/>
      <w:marLeft w:val="0"/>
      <w:marRight w:val="0"/>
      <w:marTop w:val="0"/>
      <w:marBottom w:val="0"/>
      <w:divBdr>
        <w:top w:val="none" w:sz="0" w:space="0" w:color="auto"/>
        <w:left w:val="none" w:sz="0" w:space="0" w:color="auto"/>
        <w:bottom w:val="none" w:sz="0" w:space="0" w:color="auto"/>
        <w:right w:val="none" w:sz="0" w:space="0" w:color="auto"/>
      </w:divBdr>
      <w:divsChild>
        <w:div w:id="37164261">
          <w:marLeft w:val="640"/>
          <w:marRight w:val="0"/>
          <w:marTop w:val="0"/>
          <w:marBottom w:val="0"/>
          <w:divBdr>
            <w:top w:val="none" w:sz="0" w:space="0" w:color="auto"/>
            <w:left w:val="none" w:sz="0" w:space="0" w:color="auto"/>
            <w:bottom w:val="none" w:sz="0" w:space="0" w:color="auto"/>
            <w:right w:val="none" w:sz="0" w:space="0" w:color="auto"/>
          </w:divBdr>
        </w:div>
        <w:div w:id="73554975">
          <w:marLeft w:val="640"/>
          <w:marRight w:val="0"/>
          <w:marTop w:val="0"/>
          <w:marBottom w:val="0"/>
          <w:divBdr>
            <w:top w:val="none" w:sz="0" w:space="0" w:color="auto"/>
            <w:left w:val="none" w:sz="0" w:space="0" w:color="auto"/>
            <w:bottom w:val="none" w:sz="0" w:space="0" w:color="auto"/>
            <w:right w:val="none" w:sz="0" w:space="0" w:color="auto"/>
          </w:divBdr>
        </w:div>
        <w:div w:id="88353187">
          <w:marLeft w:val="640"/>
          <w:marRight w:val="0"/>
          <w:marTop w:val="0"/>
          <w:marBottom w:val="0"/>
          <w:divBdr>
            <w:top w:val="none" w:sz="0" w:space="0" w:color="auto"/>
            <w:left w:val="none" w:sz="0" w:space="0" w:color="auto"/>
            <w:bottom w:val="none" w:sz="0" w:space="0" w:color="auto"/>
            <w:right w:val="none" w:sz="0" w:space="0" w:color="auto"/>
          </w:divBdr>
        </w:div>
        <w:div w:id="97454207">
          <w:marLeft w:val="640"/>
          <w:marRight w:val="0"/>
          <w:marTop w:val="0"/>
          <w:marBottom w:val="0"/>
          <w:divBdr>
            <w:top w:val="none" w:sz="0" w:space="0" w:color="auto"/>
            <w:left w:val="none" w:sz="0" w:space="0" w:color="auto"/>
            <w:bottom w:val="none" w:sz="0" w:space="0" w:color="auto"/>
            <w:right w:val="none" w:sz="0" w:space="0" w:color="auto"/>
          </w:divBdr>
        </w:div>
        <w:div w:id="140197075">
          <w:marLeft w:val="640"/>
          <w:marRight w:val="0"/>
          <w:marTop w:val="0"/>
          <w:marBottom w:val="0"/>
          <w:divBdr>
            <w:top w:val="none" w:sz="0" w:space="0" w:color="auto"/>
            <w:left w:val="none" w:sz="0" w:space="0" w:color="auto"/>
            <w:bottom w:val="none" w:sz="0" w:space="0" w:color="auto"/>
            <w:right w:val="none" w:sz="0" w:space="0" w:color="auto"/>
          </w:divBdr>
        </w:div>
        <w:div w:id="162862300">
          <w:marLeft w:val="640"/>
          <w:marRight w:val="0"/>
          <w:marTop w:val="0"/>
          <w:marBottom w:val="0"/>
          <w:divBdr>
            <w:top w:val="none" w:sz="0" w:space="0" w:color="auto"/>
            <w:left w:val="none" w:sz="0" w:space="0" w:color="auto"/>
            <w:bottom w:val="none" w:sz="0" w:space="0" w:color="auto"/>
            <w:right w:val="none" w:sz="0" w:space="0" w:color="auto"/>
          </w:divBdr>
        </w:div>
        <w:div w:id="163129269">
          <w:marLeft w:val="640"/>
          <w:marRight w:val="0"/>
          <w:marTop w:val="0"/>
          <w:marBottom w:val="0"/>
          <w:divBdr>
            <w:top w:val="none" w:sz="0" w:space="0" w:color="auto"/>
            <w:left w:val="none" w:sz="0" w:space="0" w:color="auto"/>
            <w:bottom w:val="none" w:sz="0" w:space="0" w:color="auto"/>
            <w:right w:val="none" w:sz="0" w:space="0" w:color="auto"/>
          </w:divBdr>
        </w:div>
        <w:div w:id="173540359">
          <w:marLeft w:val="640"/>
          <w:marRight w:val="0"/>
          <w:marTop w:val="0"/>
          <w:marBottom w:val="0"/>
          <w:divBdr>
            <w:top w:val="none" w:sz="0" w:space="0" w:color="auto"/>
            <w:left w:val="none" w:sz="0" w:space="0" w:color="auto"/>
            <w:bottom w:val="none" w:sz="0" w:space="0" w:color="auto"/>
            <w:right w:val="none" w:sz="0" w:space="0" w:color="auto"/>
          </w:divBdr>
        </w:div>
        <w:div w:id="293174633">
          <w:marLeft w:val="640"/>
          <w:marRight w:val="0"/>
          <w:marTop w:val="0"/>
          <w:marBottom w:val="0"/>
          <w:divBdr>
            <w:top w:val="none" w:sz="0" w:space="0" w:color="auto"/>
            <w:left w:val="none" w:sz="0" w:space="0" w:color="auto"/>
            <w:bottom w:val="none" w:sz="0" w:space="0" w:color="auto"/>
            <w:right w:val="none" w:sz="0" w:space="0" w:color="auto"/>
          </w:divBdr>
        </w:div>
        <w:div w:id="366834569">
          <w:marLeft w:val="640"/>
          <w:marRight w:val="0"/>
          <w:marTop w:val="0"/>
          <w:marBottom w:val="0"/>
          <w:divBdr>
            <w:top w:val="none" w:sz="0" w:space="0" w:color="auto"/>
            <w:left w:val="none" w:sz="0" w:space="0" w:color="auto"/>
            <w:bottom w:val="none" w:sz="0" w:space="0" w:color="auto"/>
            <w:right w:val="none" w:sz="0" w:space="0" w:color="auto"/>
          </w:divBdr>
        </w:div>
        <w:div w:id="373123243">
          <w:marLeft w:val="640"/>
          <w:marRight w:val="0"/>
          <w:marTop w:val="0"/>
          <w:marBottom w:val="0"/>
          <w:divBdr>
            <w:top w:val="none" w:sz="0" w:space="0" w:color="auto"/>
            <w:left w:val="none" w:sz="0" w:space="0" w:color="auto"/>
            <w:bottom w:val="none" w:sz="0" w:space="0" w:color="auto"/>
            <w:right w:val="none" w:sz="0" w:space="0" w:color="auto"/>
          </w:divBdr>
        </w:div>
        <w:div w:id="375932382">
          <w:marLeft w:val="640"/>
          <w:marRight w:val="0"/>
          <w:marTop w:val="0"/>
          <w:marBottom w:val="0"/>
          <w:divBdr>
            <w:top w:val="none" w:sz="0" w:space="0" w:color="auto"/>
            <w:left w:val="none" w:sz="0" w:space="0" w:color="auto"/>
            <w:bottom w:val="none" w:sz="0" w:space="0" w:color="auto"/>
            <w:right w:val="none" w:sz="0" w:space="0" w:color="auto"/>
          </w:divBdr>
        </w:div>
        <w:div w:id="407725375">
          <w:marLeft w:val="640"/>
          <w:marRight w:val="0"/>
          <w:marTop w:val="0"/>
          <w:marBottom w:val="0"/>
          <w:divBdr>
            <w:top w:val="none" w:sz="0" w:space="0" w:color="auto"/>
            <w:left w:val="none" w:sz="0" w:space="0" w:color="auto"/>
            <w:bottom w:val="none" w:sz="0" w:space="0" w:color="auto"/>
            <w:right w:val="none" w:sz="0" w:space="0" w:color="auto"/>
          </w:divBdr>
        </w:div>
        <w:div w:id="416751701">
          <w:marLeft w:val="640"/>
          <w:marRight w:val="0"/>
          <w:marTop w:val="0"/>
          <w:marBottom w:val="0"/>
          <w:divBdr>
            <w:top w:val="none" w:sz="0" w:space="0" w:color="auto"/>
            <w:left w:val="none" w:sz="0" w:space="0" w:color="auto"/>
            <w:bottom w:val="none" w:sz="0" w:space="0" w:color="auto"/>
            <w:right w:val="none" w:sz="0" w:space="0" w:color="auto"/>
          </w:divBdr>
        </w:div>
        <w:div w:id="447970920">
          <w:marLeft w:val="640"/>
          <w:marRight w:val="0"/>
          <w:marTop w:val="0"/>
          <w:marBottom w:val="0"/>
          <w:divBdr>
            <w:top w:val="none" w:sz="0" w:space="0" w:color="auto"/>
            <w:left w:val="none" w:sz="0" w:space="0" w:color="auto"/>
            <w:bottom w:val="none" w:sz="0" w:space="0" w:color="auto"/>
            <w:right w:val="none" w:sz="0" w:space="0" w:color="auto"/>
          </w:divBdr>
        </w:div>
        <w:div w:id="452527342">
          <w:marLeft w:val="640"/>
          <w:marRight w:val="0"/>
          <w:marTop w:val="0"/>
          <w:marBottom w:val="0"/>
          <w:divBdr>
            <w:top w:val="none" w:sz="0" w:space="0" w:color="auto"/>
            <w:left w:val="none" w:sz="0" w:space="0" w:color="auto"/>
            <w:bottom w:val="none" w:sz="0" w:space="0" w:color="auto"/>
            <w:right w:val="none" w:sz="0" w:space="0" w:color="auto"/>
          </w:divBdr>
        </w:div>
        <w:div w:id="460539478">
          <w:marLeft w:val="640"/>
          <w:marRight w:val="0"/>
          <w:marTop w:val="0"/>
          <w:marBottom w:val="0"/>
          <w:divBdr>
            <w:top w:val="none" w:sz="0" w:space="0" w:color="auto"/>
            <w:left w:val="none" w:sz="0" w:space="0" w:color="auto"/>
            <w:bottom w:val="none" w:sz="0" w:space="0" w:color="auto"/>
            <w:right w:val="none" w:sz="0" w:space="0" w:color="auto"/>
          </w:divBdr>
        </w:div>
        <w:div w:id="522673854">
          <w:marLeft w:val="640"/>
          <w:marRight w:val="0"/>
          <w:marTop w:val="0"/>
          <w:marBottom w:val="0"/>
          <w:divBdr>
            <w:top w:val="none" w:sz="0" w:space="0" w:color="auto"/>
            <w:left w:val="none" w:sz="0" w:space="0" w:color="auto"/>
            <w:bottom w:val="none" w:sz="0" w:space="0" w:color="auto"/>
            <w:right w:val="none" w:sz="0" w:space="0" w:color="auto"/>
          </w:divBdr>
        </w:div>
        <w:div w:id="565847271">
          <w:marLeft w:val="640"/>
          <w:marRight w:val="0"/>
          <w:marTop w:val="0"/>
          <w:marBottom w:val="0"/>
          <w:divBdr>
            <w:top w:val="none" w:sz="0" w:space="0" w:color="auto"/>
            <w:left w:val="none" w:sz="0" w:space="0" w:color="auto"/>
            <w:bottom w:val="none" w:sz="0" w:space="0" w:color="auto"/>
            <w:right w:val="none" w:sz="0" w:space="0" w:color="auto"/>
          </w:divBdr>
        </w:div>
        <w:div w:id="570778801">
          <w:marLeft w:val="640"/>
          <w:marRight w:val="0"/>
          <w:marTop w:val="0"/>
          <w:marBottom w:val="0"/>
          <w:divBdr>
            <w:top w:val="none" w:sz="0" w:space="0" w:color="auto"/>
            <w:left w:val="none" w:sz="0" w:space="0" w:color="auto"/>
            <w:bottom w:val="none" w:sz="0" w:space="0" w:color="auto"/>
            <w:right w:val="none" w:sz="0" w:space="0" w:color="auto"/>
          </w:divBdr>
        </w:div>
        <w:div w:id="607470799">
          <w:marLeft w:val="640"/>
          <w:marRight w:val="0"/>
          <w:marTop w:val="0"/>
          <w:marBottom w:val="0"/>
          <w:divBdr>
            <w:top w:val="none" w:sz="0" w:space="0" w:color="auto"/>
            <w:left w:val="none" w:sz="0" w:space="0" w:color="auto"/>
            <w:bottom w:val="none" w:sz="0" w:space="0" w:color="auto"/>
            <w:right w:val="none" w:sz="0" w:space="0" w:color="auto"/>
          </w:divBdr>
        </w:div>
        <w:div w:id="785932194">
          <w:marLeft w:val="640"/>
          <w:marRight w:val="0"/>
          <w:marTop w:val="0"/>
          <w:marBottom w:val="0"/>
          <w:divBdr>
            <w:top w:val="none" w:sz="0" w:space="0" w:color="auto"/>
            <w:left w:val="none" w:sz="0" w:space="0" w:color="auto"/>
            <w:bottom w:val="none" w:sz="0" w:space="0" w:color="auto"/>
            <w:right w:val="none" w:sz="0" w:space="0" w:color="auto"/>
          </w:divBdr>
        </w:div>
        <w:div w:id="915438146">
          <w:marLeft w:val="640"/>
          <w:marRight w:val="0"/>
          <w:marTop w:val="0"/>
          <w:marBottom w:val="0"/>
          <w:divBdr>
            <w:top w:val="none" w:sz="0" w:space="0" w:color="auto"/>
            <w:left w:val="none" w:sz="0" w:space="0" w:color="auto"/>
            <w:bottom w:val="none" w:sz="0" w:space="0" w:color="auto"/>
            <w:right w:val="none" w:sz="0" w:space="0" w:color="auto"/>
          </w:divBdr>
        </w:div>
        <w:div w:id="1064721461">
          <w:marLeft w:val="640"/>
          <w:marRight w:val="0"/>
          <w:marTop w:val="0"/>
          <w:marBottom w:val="0"/>
          <w:divBdr>
            <w:top w:val="none" w:sz="0" w:space="0" w:color="auto"/>
            <w:left w:val="none" w:sz="0" w:space="0" w:color="auto"/>
            <w:bottom w:val="none" w:sz="0" w:space="0" w:color="auto"/>
            <w:right w:val="none" w:sz="0" w:space="0" w:color="auto"/>
          </w:divBdr>
        </w:div>
        <w:div w:id="1106149349">
          <w:marLeft w:val="640"/>
          <w:marRight w:val="0"/>
          <w:marTop w:val="0"/>
          <w:marBottom w:val="0"/>
          <w:divBdr>
            <w:top w:val="none" w:sz="0" w:space="0" w:color="auto"/>
            <w:left w:val="none" w:sz="0" w:space="0" w:color="auto"/>
            <w:bottom w:val="none" w:sz="0" w:space="0" w:color="auto"/>
            <w:right w:val="none" w:sz="0" w:space="0" w:color="auto"/>
          </w:divBdr>
        </w:div>
      </w:divsChild>
    </w:div>
    <w:div w:id="966273400">
      <w:bodyDiv w:val="1"/>
      <w:marLeft w:val="0"/>
      <w:marRight w:val="0"/>
      <w:marTop w:val="0"/>
      <w:marBottom w:val="0"/>
      <w:divBdr>
        <w:top w:val="none" w:sz="0" w:space="0" w:color="auto"/>
        <w:left w:val="none" w:sz="0" w:space="0" w:color="auto"/>
        <w:bottom w:val="none" w:sz="0" w:space="0" w:color="auto"/>
        <w:right w:val="none" w:sz="0" w:space="0" w:color="auto"/>
      </w:divBdr>
      <w:divsChild>
        <w:div w:id="28459044">
          <w:marLeft w:val="640"/>
          <w:marRight w:val="0"/>
          <w:marTop w:val="0"/>
          <w:marBottom w:val="0"/>
          <w:divBdr>
            <w:top w:val="none" w:sz="0" w:space="0" w:color="auto"/>
            <w:left w:val="none" w:sz="0" w:space="0" w:color="auto"/>
            <w:bottom w:val="none" w:sz="0" w:space="0" w:color="auto"/>
            <w:right w:val="none" w:sz="0" w:space="0" w:color="auto"/>
          </w:divBdr>
        </w:div>
        <w:div w:id="111562109">
          <w:marLeft w:val="640"/>
          <w:marRight w:val="0"/>
          <w:marTop w:val="0"/>
          <w:marBottom w:val="0"/>
          <w:divBdr>
            <w:top w:val="none" w:sz="0" w:space="0" w:color="auto"/>
            <w:left w:val="none" w:sz="0" w:space="0" w:color="auto"/>
            <w:bottom w:val="none" w:sz="0" w:space="0" w:color="auto"/>
            <w:right w:val="none" w:sz="0" w:space="0" w:color="auto"/>
          </w:divBdr>
        </w:div>
        <w:div w:id="132526744">
          <w:marLeft w:val="640"/>
          <w:marRight w:val="0"/>
          <w:marTop w:val="0"/>
          <w:marBottom w:val="0"/>
          <w:divBdr>
            <w:top w:val="none" w:sz="0" w:space="0" w:color="auto"/>
            <w:left w:val="none" w:sz="0" w:space="0" w:color="auto"/>
            <w:bottom w:val="none" w:sz="0" w:space="0" w:color="auto"/>
            <w:right w:val="none" w:sz="0" w:space="0" w:color="auto"/>
          </w:divBdr>
        </w:div>
        <w:div w:id="288973043">
          <w:marLeft w:val="640"/>
          <w:marRight w:val="0"/>
          <w:marTop w:val="0"/>
          <w:marBottom w:val="0"/>
          <w:divBdr>
            <w:top w:val="none" w:sz="0" w:space="0" w:color="auto"/>
            <w:left w:val="none" w:sz="0" w:space="0" w:color="auto"/>
            <w:bottom w:val="none" w:sz="0" w:space="0" w:color="auto"/>
            <w:right w:val="none" w:sz="0" w:space="0" w:color="auto"/>
          </w:divBdr>
        </w:div>
        <w:div w:id="300698507">
          <w:marLeft w:val="640"/>
          <w:marRight w:val="0"/>
          <w:marTop w:val="0"/>
          <w:marBottom w:val="0"/>
          <w:divBdr>
            <w:top w:val="none" w:sz="0" w:space="0" w:color="auto"/>
            <w:left w:val="none" w:sz="0" w:space="0" w:color="auto"/>
            <w:bottom w:val="none" w:sz="0" w:space="0" w:color="auto"/>
            <w:right w:val="none" w:sz="0" w:space="0" w:color="auto"/>
          </w:divBdr>
        </w:div>
        <w:div w:id="336810922">
          <w:marLeft w:val="640"/>
          <w:marRight w:val="0"/>
          <w:marTop w:val="0"/>
          <w:marBottom w:val="0"/>
          <w:divBdr>
            <w:top w:val="none" w:sz="0" w:space="0" w:color="auto"/>
            <w:left w:val="none" w:sz="0" w:space="0" w:color="auto"/>
            <w:bottom w:val="none" w:sz="0" w:space="0" w:color="auto"/>
            <w:right w:val="none" w:sz="0" w:space="0" w:color="auto"/>
          </w:divBdr>
        </w:div>
        <w:div w:id="408625609">
          <w:marLeft w:val="640"/>
          <w:marRight w:val="0"/>
          <w:marTop w:val="0"/>
          <w:marBottom w:val="0"/>
          <w:divBdr>
            <w:top w:val="none" w:sz="0" w:space="0" w:color="auto"/>
            <w:left w:val="none" w:sz="0" w:space="0" w:color="auto"/>
            <w:bottom w:val="none" w:sz="0" w:space="0" w:color="auto"/>
            <w:right w:val="none" w:sz="0" w:space="0" w:color="auto"/>
          </w:divBdr>
        </w:div>
        <w:div w:id="431173593">
          <w:marLeft w:val="640"/>
          <w:marRight w:val="0"/>
          <w:marTop w:val="0"/>
          <w:marBottom w:val="0"/>
          <w:divBdr>
            <w:top w:val="none" w:sz="0" w:space="0" w:color="auto"/>
            <w:left w:val="none" w:sz="0" w:space="0" w:color="auto"/>
            <w:bottom w:val="none" w:sz="0" w:space="0" w:color="auto"/>
            <w:right w:val="none" w:sz="0" w:space="0" w:color="auto"/>
          </w:divBdr>
        </w:div>
        <w:div w:id="465515217">
          <w:marLeft w:val="640"/>
          <w:marRight w:val="0"/>
          <w:marTop w:val="0"/>
          <w:marBottom w:val="0"/>
          <w:divBdr>
            <w:top w:val="none" w:sz="0" w:space="0" w:color="auto"/>
            <w:left w:val="none" w:sz="0" w:space="0" w:color="auto"/>
            <w:bottom w:val="none" w:sz="0" w:space="0" w:color="auto"/>
            <w:right w:val="none" w:sz="0" w:space="0" w:color="auto"/>
          </w:divBdr>
        </w:div>
        <w:div w:id="471410126">
          <w:marLeft w:val="640"/>
          <w:marRight w:val="0"/>
          <w:marTop w:val="0"/>
          <w:marBottom w:val="0"/>
          <w:divBdr>
            <w:top w:val="none" w:sz="0" w:space="0" w:color="auto"/>
            <w:left w:val="none" w:sz="0" w:space="0" w:color="auto"/>
            <w:bottom w:val="none" w:sz="0" w:space="0" w:color="auto"/>
            <w:right w:val="none" w:sz="0" w:space="0" w:color="auto"/>
          </w:divBdr>
        </w:div>
        <w:div w:id="675225901">
          <w:marLeft w:val="640"/>
          <w:marRight w:val="0"/>
          <w:marTop w:val="0"/>
          <w:marBottom w:val="0"/>
          <w:divBdr>
            <w:top w:val="none" w:sz="0" w:space="0" w:color="auto"/>
            <w:left w:val="none" w:sz="0" w:space="0" w:color="auto"/>
            <w:bottom w:val="none" w:sz="0" w:space="0" w:color="auto"/>
            <w:right w:val="none" w:sz="0" w:space="0" w:color="auto"/>
          </w:divBdr>
        </w:div>
        <w:div w:id="691951918">
          <w:marLeft w:val="640"/>
          <w:marRight w:val="0"/>
          <w:marTop w:val="0"/>
          <w:marBottom w:val="0"/>
          <w:divBdr>
            <w:top w:val="none" w:sz="0" w:space="0" w:color="auto"/>
            <w:left w:val="none" w:sz="0" w:space="0" w:color="auto"/>
            <w:bottom w:val="none" w:sz="0" w:space="0" w:color="auto"/>
            <w:right w:val="none" w:sz="0" w:space="0" w:color="auto"/>
          </w:divBdr>
        </w:div>
        <w:div w:id="744960854">
          <w:marLeft w:val="640"/>
          <w:marRight w:val="0"/>
          <w:marTop w:val="0"/>
          <w:marBottom w:val="0"/>
          <w:divBdr>
            <w:top w:val="none" w:sz="0" w:space="0" w:color="auto"/>
            <w:left w:val="none" w:sz="0" w:space="0" w:color="auto"/>
            <w:bottom w:val="none" w:sz="0" w:space="0" w:color="auto"/>
            <w:right w:val="none" w:sz="0" w:space="0" w:color="auto"/>
          </w:divBdr>
        </w:div>
        <w:div w:id="783958854">
          <w:marLeft w:val="640"/>
          <w:marRight w:val="0"/>
          <w:marTop w:val="0"/>
          <w:marBottom w:val="0"/>
          <w:divBdr>
            <w:top w:val="none" w:sz="0" w:space="0" w:color="auto"/>
            <w:left w:val="none" w:sz="0" w:space="0" w:color="auto"/>
            <w:bottom w:val="none" w:sz="0" w:space="0" w:color="auto"/>
            <w:right w:val="none" w:sz="0" w:space="0" w:color="auto"/>
          </w:divBdr>
        </w:div>
        <w:div w:id="785975105">
          <w:marLeft w:val="640"/>
          <w:marRight w:val="0"/>
          <w:marTop w:val="0"/>
          <w:marBottom w:val="0"/>
          <w:divBdr>
            <w:top w:val="none" w:sz="0" w:space="0" w:color="auto"/>
            <w:left w:val="none" w:sz="0" w:space="0" w:color="auto"/>
            <w:bottom w:val="none" w:sz="0" w:space="0" w:color="auto"/>
            <w:right w:val="none" w:sz="0" w:space="0" w:color="auto"/>
          </w:divBdr>
        </w:div>
        <w:div w:id="806900049">
          <w:marLeft w:val="640"/>
          <w:marRight w:val="0"/>
          <w:marTop w:val="0"/>
          <w:marBottom w:val="0"/>
          <w:divBdr>
            <w:top w:val="none" w:sz="0" w:space="0" w:color="auto"/>
            <w:left w:val="none" w:sz="0" w:space="0" w:color="auto"/>
            <w:bottom w:val="none" w:sz="0" w:space="0" w:color="auto"/>
            <w:right w:val="none" w:sz="0" w:space="0" w:color="auto"/>
          </w:divBdr>
        </w:div>
        <w:div w:id="857088139">
          <w:marLeft w:val="640"/>
          <w:marRight w:val="0"/>
          <w:marTop w:val="0"/>
          <w:marBottom w:val="0"/>
          <w:divBdr>
            <w:top w:val="none" w:sz="0" w:space="0" w:color="auto"/>
            <w:left w:val="none" w:sz="0" w:space="0" w:color="auto"/>
            <w:bottom w:val="none" w:sz="0" w:space="0" w:color="auto"/>
            <w:right w:val="none" w:sz="0" w:space="0" w:color="auto"/>
          </w:divBdr>
        </w:div>
        <w:div w:id="887565590">
          <w:marLeft w:val="640"/>
          <w:marRight w:val="0"/>
          <w:marTop w:val="0"/>
          <w:marBottom w:val="0"/>
          <w:divBdr>
            <w:top w:val="none" w:sz="0" w:space="0" w:color="auto"/>
            <w:left w:val="none" w:sz="0" w:space="0" w:color="auto"/>
            <w:bottom w:val="none" w:sz="0" w:space="0" w:color="auto"/>
            <w:right w:val="none" w:sz="0" w:space="0" w:color="auto"/>
          </w:divBdr>
        </w:div>
        <w:div w:id="906918707">
          <w:marLeft w:val="640"/>
          <w:marRight w:val="0"/>
          <w:marTop w:val="0"/>
          <w:marBottom w:val="0"/>
          <w:divBdr>
            <w:top w:val="none" w:sz="0" w:space="0" w:color="auto"/>
            <w:left w:val="none" w:sz="0" w:space="0" w:color="auto"/>
            <w:bottom w:val="none" w:sz="0" w:space="0" w:color="auto"/>
            <w:right w:val="none" w:sz="0" w:space="0" w:color="auto"/>
          </w:divBdr>
        </w:div>
        <w:div w:id="910623963">
          <w:marLeft w:val="640"/>
          <w:marRight w:val="0"/>
          <w:marTop w:val="0"/>
          <w:marBottom w:val="0"/>
          <w:divBdr>
            <w:top w:val="none" w:sz="0" w:space="0" w:color="auto"/>
            <w:left w:val="none" w:sz="0" w:space="0" w:color="auto"/>
            <w:bottom w:val="none" w:sz="0" w:space="0" w:color="auto"/>
            <w:right w:val="none" w:sz="0" w:space="0" w:color="auto"/>
          </w:divBdr>
        </w:div>
        <w:div w:id="921645267">
          <w:marLeft w:val="640"/>
          <w:marRight w:val="0"/>
          <w:marTop w:val="0"/>
          <w:marBottom w:val="0"/>
          <w:divBdr>
            <w:top w:val="none" w:sz="0" w:space="0" w:color="auto"/>
            <w:left w:val="none" w:sz="0" w:space="0" w:color="auto"/>
            <w:bottom w:val="none" w:sz="0" w:space="0" w:color="auto"/>
            <w:right w:val="none" w:sz="0" w:space="0" w:color="auto"/>
          </w:divBdr>
        </w:div>
        <w:div w:id="1050769209">
          <w:marLeft w:val="640"/>
          <w:marRight w:val="0"/>
          <w:marTop w:val="0"/>
          <w:marBottom w:val="0"/>
          <w:divBdr>
            <w:top w:val="none" w:sz="0" w:space="0" w:color="auto"/>
            <w:left w:val="none" w:sz="0" w:space="0" w:color="auto"/>
            <w:bottom w:val="none" w:sz="0" w:space="0" w:color="auto"/>
            <w:right w:val="none" w:sz="0" w:space="0" w:color="auto"/>
          </w:divBdr>
        </w:div>
        <w:div w:id="1068530833">
          <w:marLeft w:val="640"/>
          <w:marRight w:val="0"/>
          <w:marTop w:val="0"/>
          <w:marBottom w:val="0"/>
          <w:divBdr>
            <w:top w:val="none" w:sz="0" w:space="0" w:color="auto"/>
            <w:left w:val="none" w:sz="0" w:space="0" w:color="auto"/>
            <w:bottom w:val="none" w:sz="0" w:space="0" w:color="auto"/>
            <w:right w:val="none" w:sz="0" w:space="0" w:color="auto"/>
          </w:divBdr>
        </w:div>
        <w:div w:id="1078482924">
          <w:marLeft w:val="640"/>
          <w:marRight w:val="0"/>
          <w:marTop w:val="0"/>
          <w:marBottom w:val="0"/>
          <w:divBdr>
            <w:top w:val="none" w:sz="0" w:space="0" w:color="auto"/>
            <w:left w:val="none" w:sz="0" w:space="0" w:color="auto"/>
            <w:bottom w:val="none" w:sz="0" w:space="0" w:color="auto"/>
            <w:right w:val="none" w:sz="0" w:space="0" w:color="auto"/>
          </w:divBdr>
        </w:div>
        <w:div w:id="1099914216">
          <w:marLeft w:val="640"/>
          <w:marRight w:val="0"/>
          <w:marTop w:val="0"/>
          <w:marBottom w:val="0"/>
          <w:divBdr>
            <w:top w:val="none" w:sz="0" w:space="0" w:color="auto"/>
            <w:left w:val="none" w:sz="0" w:space="0" w:color="auto"/>
            <w:bottom w:val="none" w:sz="0" w:space="0" w:color="auto"/>
            <w:right w:val="none" w:sz="0" w:space="0" w:color="auto"/>
          </w:divBdr>
        </w:div>
        <w:div w:id="1130048569">
          <w:marLeft w:val="640"/>
          <w:marRight w:val="0"/>
          <w:marTop w:val="0"/>
          <w:marBottom w:val="0"/>
          <w:divBdr>
            <w:top w:val="none" w:sz="0" w:space="0" w:color="auto"/>
            <w:left w:val="none" w:sz="0" w:space="0" w:color="auto"/>
            <w:bottom w:val="none" w:sz="0" w:space="0" w:color="auto"/>
            <w:right w:val="none" w:sz="0" w:space="0" w:color="auto"/>
          </w:divBdr>
        </w:div>
      </w:divsChild>
    </w:div>
    <w:div w:id="970597398">
      <w:bodyDiv w:val="1"/>
      <w:marLeft w:val="0"/>
      <w:marRight w:val="0"/>
      <w:marTop w:val="0"/>
      <w:marBottom w:val="0"/>
      <w:divBdr>
        <w:top w:val="none" w:sz="0" w:space="0" w:color="auto"/>
        <w:left w:val="none" w:sz="0" w:space="0" w:color="auto"/>
        <w:bottom w:val="none" w:sz="0" w:space="0" w:color="auto"/>
        <w:right w:val="none" w:sz="0" w:space="0" w:color="auto"/>
      </w:divBdr>
      <w:divsChild>
        <w:div w:id="7100626">
          <w:marLeft w:val="640"/>
          <w:marRight w:val="0"/>
          <w:marTop w:val="0"/>
          <w:marBottom w:val="0"/>
          <w:divBdr>
            <w:top w:val="none" w:sz="0" w:space="0" w:color="auto"/>
            <w:left w:val="none" w:sz="0" w:space="0" w:color="auto"/>
            <w:bottom w:val="none" w:sz="0" w:space="0" w:color="auto"/>
            <w:right w:val="none" w:sz="0" w:space="0" w:color="auto"/>
          </w:divBdr>
        </w:div>
        <w:div w:id="15427758">
          <w:marLeft w:val="640"/>
          <w:marRight w:val="0"/>
          <w:marTop w:val="0"/>
          <w:marBottom w:val="0"/>
          <w:divBdr>
            <w:top w:val="none" w:sz="0" w:space="0" w:color="auto"/>
            <w:left w:val="none" w:sz="0" w:space="0" w:color="auto"/>
            <w:bottom w:val="none" w:sz="0" w:space="0" w:color="auto"/>
            <w:right w:val="none" w:sz="0" w:space="0" w:color="auto"/>
          </w:divBdr>
        </w:div>
        <w:div w:id="90667631">
          <w:marLeft w:val="640"/>
          <w:marRight w:val="0"/>
          <w:marTop w:val="0"/>
          <w:marBottom w:val="0"/>
          <w:divBdr>
            <w:top w:val="none" w:sz="0" w:space="0" w:color="auto"/>
            <w:left w:val="none" w:sz="0" w:space="0" w:color="auto"/>
            <w:bottom w:val="none" w:sz="0" w:space="0" w:color="auto"/>
            <w:right w:val="none" w:sz="0" w:space="0" w:color="auto"/>
          </w:divBdr>
        </w:div>
        <w:div w:id="98259696">
          <w:marLeft w:val="640"/>
          <w:marRight w:val="0"/>
          <w:marTop w:val="0"/>
          <w:marBottom w:val="0"/>
          <w:divBdr>
            <w:top w:val="none" w:sz="0" w:space="0" w:color="auto"/>
            <w:left w:val="none" w:sz="0" w:space="0" w:color="auto"/>
            <w:bottom w:val="none" w:sz="0" w:space="0" w:color="auto"/>
            <w:right w:val="none" w:sz="0" w:space="0" w:color="auto"/>
          </w:divBdr>
        </w:div>
        <w:div w:id="112290135">
          <w:marLeft w:val="640"/>
          <w:marRight w:val="0"/>
          <w:marTop w:val="0"/>
          <w:marBottom w:val="0"/>
          <w:divBdr>
            <w:top w:val="none" w:sz="0" w:space="0" w:color="auto"/>
            <w:left w:val="none" w:sz="0" w:space="0" w:color="auto"/>
            <w:bottom w:val="none" w:sz="0" w:space="0" w:color="auto"/>
            <w:right w:val="none" w:sz="0" w:space="0" w:color="auto"/>
          </w:divBdr>
        </w:div>
        <w:div w:id="115177737">
          <w:marLeft w:val="640"/>
          <w:marRight w:val="0"/>
          <w:marTop w:val="0"/>
          <w:marBottom w:val="0"/>
          <w:divBdr>
            <w:top w:val="none" w:sz="0" w:space="0" w:color="auto"/>
            <w:left w:val="none" w:sz="0" w:space="0" w:color="auto"/>
            <w:bottom w:val="none" w:sz="0" w:space="0" w:color="auto"/>
            <w:right w:val="none" w:sz="0" w:space="0" w:color="auto"/>
          </w:divBdr>
        </w:div>
        <w:div w:id="138352652">
          <w:marLeft w:val="640"/>
          <w:marRight w:val="0"/>
          <w:marTop w:val="0"/>
          <w:marBottom w:val="0"/>
          <w:divBdr>
            <w:top w:val="none" w:sz="0" w:space="0" w:color="auto"/>
            <w:left w:val="none" w:sz="0" w:space="0" w:color="auto"/>
            <w:bottom w:val="none" w:sz="0" w:space="0" w:color="auto"/>
            <w:right w:val="none" w:sz="0" w:space="0" w:color="auto"/>
          </w:divBdr>
        </w:div>
        <w:div w:id="149441448">
          <w:marLeft w:val="640"/>
          <w:marRight w:val="0"/>
          <w:marTop w:val="0"/>
          <w:marBottom w:val="0"/>
          <w:divBdr>
            <w:top w:val="none" w:sz="0" w:space="0" w:color="auto"/>
            <w:left w:val="none" w:sz="0" w:space="0" w:color="auto"/>
            <w:bottom w:val="none" w:sz="0" w:space="0" w:color="auto"/>
            <w:right w:val="none" w:sz="0" w:space="0" w:color="auto"/>
          </w:divBdr>
        </w:div>
        <w:div w:id="173960438">
          <w:marLeft w:val="640"/>
          <w:marRight w:val="0"/>
          <w:marTop w:val="0"/>
          <w:marBottom w:val="0"/>
          <w:divBdr>
            <w:top w:val="none" w:sz="0" w:space="0" w:color="auto"/>
            <w:left w:val="none" w:sz="0" w:space="0" w:color="auto"/>
            <w:bottom w:val="none" w:sz="0" w:space="0" w:color="auto"/>
            <w:right w:val="none" w:sz="0" w:space="0" w:color="auto"/>
          </w:divBdr>
        </w:div>
        <w:div w:id="206920864">
          <w:marLeft w:val="640"/>
          <w:marRight w:val="0"/>
          <w:marTop w:val="0"/>
          <w:marBottom w:val="0"/>
          <w:divBdr>
            <w:top w:val="none" w:sz="0" w:space="0" w:color="auto"/>
            <w:left w:val="none" w:sz="0" w:space="0" w:color="auto"/>
            <w:bottom w:val="none" w:sz="0" w:space="0" w:color="auto"/>
            <w:right w:val="none" w:sz="0" w:space="0" w:color="auto"/>
          </w:divBdr>
        </w:div>
        <w:div w:id="253901553">
          <w:marLeft w:val="640"/>
          <w:marRight w:val="0"/>
          <w:marTop w:val="0"/>
          <w:marBottom w:val="0"/>
          <w:divBdr>
            <w:top w:val="none" w:sz="0" w:space="0" w:color="auto"/>
            <w:left w:val="none" w:sz="0" w:space="0" w:color="auto"/>
            <w:bottom w:val="none" w:sz="0" w:space="0" w:color="auto"/>
            <w:right w:val="none" w:sz="0" w:space="0" w:color="auto"/>
          </w:divBdr>
        </w:div>
        <w:div w:id="264004940">
          <w:marLeft w:val="640"/>
          <w:marRight w:val="0"/>
          <w:marTop w:val="0"/>
          <w:marBottom w:val="0"/>
          <w:divBdr>
            <w:top w:val="none" w:sz="0" w:space="0" w:color="auto"/>
            <w:left w:val="none" w:sz="0" w:space="0" w:color="auto"/>
            <w:bottom w:val="none" w:sz="0" w:space="0" w:color="auto"/>
            <w:right w:val="none" w:sz="0" w:space="0" w:color="auto"/>
          </w:divBdr>
        </w:div>
        <w:div w:id="280771095">
          <w:marLeft w:val="640"/>
          <w:marRight w:val="0"/>
          <w:marTop w:val="0"/>
          <w:marBottom w:val="0"/>
          <w:divBdr>
            <w:top w:val="none" w:sz="0" w:space="0" w:color="auto"/>
            <w:left w:val="none" w:sz="0" w:space="0" w:color="auto"/>
            <w:bottom w:val="none" w:sz="0" w:space="0" w:color="auto"/>
            <w:right w:val="none" w:sz="0" w:space="0" w:color="auto"/>
          </w:divBdr>
        </w:div>
        <w:div w:id="287127713">
          <w:marLeft w:val="640"/>
          <w:marRight w:val="0"/>
          <w:marTop w:val="0"/>
          <w:marBottom w:val="0"/>
          <w:divBdr>
            <w:top w:val="none" w:sz="0" w:space="0" w:color="auto"/>
            <w:left w:val="none" w:sz="0" w:space="0" w:color="auto"/>
            <w:bottom w:val="none" w:sz="0" w:space="0" w:color="auto"/>
            <w:right w:val="none" w:sz="0" w:space="0" w:color="auto"/>
          </w:divBdr>
        </w:div>
        <w:div w:id="297538230">
          <w:marLeft w:val="640"/>
          <w:marRight w:val="0"/>
          <w:marTop w:val="0"/>
          <w:marBottom w:val="0"/>
          <w:divBdr>
            <w:top w:val="none" w:sz="0" w:space="0" w:color="auto"/>
            <w:left w:val="none" w:sz="0" w:space="0" w:color="auto"/>
            <w:bottom w:val="none" w:sz="0" w:space="0" w:color="auto"/>
            <w:right w:val="none" w:sz="0" w:space="0" w:color="auto"/>
          </w:divBdr>
        </w:div>
        <w:div w:id="329214900">
          <w:marLeft w:val="640"/>
          <w:marRight w:val="0"/>
          <w:marTop w:val="0"/>
          <w:marBottom w:val="0"/>
          <w:divBdr>
            <w:top w:val="none" w:sz="0" w:space="0" w:color="auto"/>
            <w:left w:val="none" w:sz="0" w:space="0" w:color="auto"/>
            <w:bottom w:val="none" w:sz="0" w:space="0" w:color="auto"/>
            <w:right w:val="none" w:sz="0" w:space="0" w:color="auto"/>
          </w:divBdr>
        </w:div>
        <w:div w:id="340622175">
          <w:marLeft w:val="640"/>
          <w:marRight w:val="0"/>
          <w:marTop w:val="0"/>
          <w:marBottom w:val="0"/>
          <w:divBdr>
            <w:top w:val="none" w:sz="0" w:space="0" w:color="auto"/>
            <w:left w:val="none" w:sz="0" w:space="0" w:color="auto"/>
            <w:bottom w:val="none" w:sz="0" w:space="0" w:color="auto"/>
            <w:right w:val="none" w:sz="0" w:space="0" w:color="auto"/>
          </w:divBdr>
        </w:div>
        <w:div w:id="341057211">
          <w:marLeft w:val="640"/>
          <w:marRight w:val="0"/>
          <w:marTop w:val="0"/>
          <w:marBottom w:val="0"/>
          <w:divBdr>
            <w:top w:val="none" w:sz="0" w:space="0" w:color="auto"/>
            <w:left w:val="none" w:sz="0" w:space="0" w:color="auto"/>
            <w:bottom w:val="none" w:sz="0" w:space="0" w:color="auto"/>
            <w:right w:val="none" w:sz="0" w:space="0" w:color="auto"/>
          </w:divBdr>
        </w:div>
        <w:div w:id="350225002">
          <w:marLeft w:val="640"/>
          <w:marRight w:val="0"/>
          <w:marTop w:val="0"/>
          <w:marBottom w:val="0"/>
          <w:divBdr>
            <w:top w:val="none" w:sz="0" w:space="0" w:color="auto"/>
            <w:left w:val="none" w:sz="0" w:space="0" w:color="auto"/>
            <w:bottom w:val="none" w:sz="0" w:space="0" w:color="auto"/>
            <w:right w:val="none" w:sz="0" w:space="0" w:color="auto"/>
          </w:divBdr>
        </w:div>
        <w:div w:id="352264205">
          <w:marLeft w:val="640"/>
          <w:marRight w:val="0"/>
          <w:marTop w:val="0"/>
          <w:marBottom w:val="0"/>
          <w:divBdr>
            <w:top w:val="none" w:sz="0" w:space="0" w:color="auto"/>
            <w:left w:val="none" w:sz="0" w:space="0" w:color="auto"/>
            <w:bottom w:val="none" w:sz="0" w:space="0" w:color="auto"/>
            <w:right w:val="none" w:sz="0" w:space="0" w:color="auto"/>
          </w:divBdr>
        </w:div>
        <w:div w:id="360907608">
          <w:marLeft w:val="640"/>
          <w:marRight w:val="0"/>
          <w:marTop w:val="0"/>
          <w:marBottom w:val="0"/>
          <w:divBdr>
            <w:top w:val="none" w:sz="0" w:space="0" w:color="auto"/>
            <w:left w:val="none" w:sz="0" w:space="0" w:color="auto"/>
            <w:bottom w:val="none" w:sz="0" w:space="0" w:color="auto"/>
            <w:right w:val="none" w:sz="0" w:space="0" w:color="auto"/>
          </w:divBdr>
        </w:div>
        <w:div w:id="361787969">
          <w:marLeft w:val="640"/>
          <w:marRight w:val="0"/>
          <w:marTop w:val="0"/>
          <w:marBottom w:val="0"/>
          <w:divBdr>
            <w:top w:val="none" w:sz="0" w:space="0" w:color="auto"/>
            <w:left w:val="none" w:sz="0" w:space="0" w:color="auto"/>
            <w:bottom w:val="none" w:sz="0" w:space="0" w:color="auto"/>
            <w:right w:val="none" w:sz="0" w:space="0" w:color="auto"/>
          </w:divBdr>
        </w:div>
        <w:div w:id="407313857">
          <w:marLeft w:val="640"/>
          <w:marRight w:val="0"/>
          <w:marTop w:val="0"/>
          <w:marBottom w:val="0"/>
          <w:divBdr>
            <w:top w:val="none" w:sz="0" w:space="0" w:color="auto"/>
            <w:left w:val="none" w:sz="0" w:space="0" w:color="auto"/>
            <w:bottom w:val="none" w:sz="0" w:space="0" w:color="auto"/>
            <w:right w:val="none" w:sz="0" w:space="0" w:color="auto"/>
          </w:divBdr>
        </w:div>
        <w:div w:id="426778248">
          <w:marLeft w:val="640"/>
          <w:marRight w:val="0"/>
          <w:marTop w:val="0"/>
          <w:marBottom w:val="0"/>
          <w:divBdr>
            <w:top w:val="none" w:sz="0" w:space="0" w:color="auto"/>
            <w:left w:val="none" w:sz="0" w:space="0" w:color="auto"/>
            <w:bottom w:val="none" w:sz="0" w:space="0" w:color="auto"/>
            <w:right w:val="none" w:sz="0" w:space="0" w:color="auto"/>
          </w:divBdr>
        </w:div>
        <w:div w:id="575363497">
          <w:marLeft w:val="640"/>
          <w:marRight w:val="0"/>
          <w:marTop w:val="0"/>
          <w:marBottom w:val="0"/>
          <w:divBdr>
            <w:top w:val="none" w:sz="0" w:space="0" w:color="auto"/>
            <w:left w:val="none" w:sz="0" w:space="0" w:color="auto"/>
            <w:bottom w:val="none" w:sz="0" w:space="0" w:color="auto"/>
            <w:right w:val="none" w:sz="0" w:space="0" w:color="auto"/>
          </w:divBdr>
        </w:div>
        <w:div w:id="586381120">
          <w:marLeft w:val="640"/>
          <w:marRight w:val="0"/>
          <w:marTop w:val="0"/>
          <w:marBottom w:val="0"/>
          <w:divBdr>
            <w:top w:val="none" w:sz="0" w:space="0" w:color="auto"/>
            <w:left w:val="none" w:sz="0" w:space="0" w:color="auto"/>
            <w:bottom w:val="none" w:sz="0" w:space="0" w:color="auto"/>
            <w:right w:val="none" w:sz="0" w:space="0" w:color="auto"/>
          </w:divBdr>
        </w:div>
        <w:div w:id="618613166">
          <w:marLeft w:val="640"/>
          <w:marRight w:val="0"/>
          <w:marTop w:val="0"/>
          <w:marBottom w:val="0"/>
          <w:divBdr>
            <w:top w:val="none" w:sz="0" w:space="0" w:color="auto"/>
            <w:left w:val="none" w:sz="0" w:space="0" w:color="auto"/>
            <w:bottom w:val="none" w:sz="0" w:space="0" w:color="auto"/>
            <w:right w:val="none" w:sz="0" w:space="0" w:color="auto"/>
          </w:divBdr>
        </w:div>
        <w:div w:id="645428025">
          <w:marLeft w:val="640"/>
          <w:marRight w:val="0"/>
          <w:marTop w:val="0"/>
          <w:marBottom w:val="0"/>
          <w:divBdr>
            <w:top w:val="none" w:sz="0" w:space="0" w:color="auto"/>
            <w:left w:val="none" w:sz="0" w:space="0" w:color="auto"/>
            <w:bottom w:val="none" w:sz="0" w:space="0" w:color="auto"/>
            <w:right w:val="none" w:sz="0" w:space="0" w:color="auto"/>
          </w:divBdr>
        </w:div>
        <w:div w:id="655304559">
          <w:marLeft w:val="640"/>
          <w:marRight w:val="0"/>
          <w:marTop w:val="0"/>
          <w:marBottom w:val="0"/>
          <w:divBdr>
            <w:top w:val="none" w:sz="0" w:space="0" w:color="auto"/>
            <w:left w:val="none" w:sz="0" w:space="0" w:color="auto"/>
            <w:bottom w:val="none" w:sz="0" w:space="0" w:color="auto"/>
            <w:right w:val="none" w:sz="0" w:space="0" w:color="auto"/>
          </w:divBdr>
        </w:div>
        <w:div w:id="686516938">
          <w:marLeft w:val="640"/>
          <w:marRight w:val="0"/>
          <w:marTop w:val="0"/>
          <w:marBottom w:val="0"/>
          <w:divBdr>
            <w:top w:val="none" w:sz="0" w:space="0" w:color="auto"/>
            <w:left w:val="none" w:sz="0" w:space="0" w:color="auto"/>
            <w:bottom w:val="none" w:sz="0" w:space="0" w:color="auto"/>
            <w:right w:val="none" w:sz="0" w:space="0" w:color="auto"/>
          </w:divBdr>
        </w:div>
        <w:div w:id="723725283">
          <w:marLeft w:val="640"/>
          <w:marRight w:val="0"/>
          <w:marTop w:val="0"/>
          <w:marBottom w:val="0"/>
          <w:divBdr>
            <w:top w:val="none" w:sz="0" w:space="0" w:color="auto"/>
            <w:left w:val="none" w:sz="0" w:space="0" w:color="auto"/>
            <w:bottom w:val="none" w:sz="0" w:space="0" w:color="auto"/>
            <w:right w:val="none" w:sz="0" w:space="0" w:color="auto"/>
          </w:divBdr>
        </w:div>
        <w:div w:id="727535587">
          <w:marLeft w:val="640"/>
          <w:marRight w:val="0"/>
          <w:marTop w:val="0"/>
          <w:marBottom w:val="0"/>
          <w:divBdr>
            <w:top w:val="none" w:sz="0" w:space="0" w:color="auto"/>
            <w:left w:val="none" w:sz="0" w:space="0" w:color="auto"/>
            <w:bottom w:val="none" w:sz="0" w:space="0" w:color="auto"/>
            <w:right w:val="none" w:sz="0" w:space="0" w:color="auto"/>
          </w:divBdr>
        </w:div>
        <w:div w:id="731848030">
          <w:marLeft w:val="640"/>
          <w:marRight w:val="0"/>
          <w:marTop w:val="0"/>
          <w:marBottom w:val="0"/>
          <w:divBdr>
            <w:top w:val="none" w:sz="0" w:space="0" w:color="auto"/>
            <w:left w:val="none" w:sz="0" w:space="0" w:color="auto"/>
            <w:bottom w:val="none" w:sz="0" w:space="0" w:color="auto"/>
            <w:right w:val="none" w:sz="0" w:space="0" w:color="auto"/>
          </w:divBdr>
        </w:div>
        <w:div w:id="733283227">
          <w:marLeft w:val="640"/>
          <w:marRight w:val="0"/>
          <w:marTop w:val="0"/>
          <w:marBottom w:val="0"/>
          <w:divBdr>
            <w:top w:val="none" w:sz="0" w:space="0" w:color="auto"/>
            <w:left w:val="none" w:sz="0" w:space="0" w:color="auto"/>
            <w:bottom w:val="none" w:sz="0" w:space="0" w:color="auto"/>
            <w:right w:val="none" w:sz="0" w:space="0" w:color="auto"/>
          </w:divBdr>
        </w:div>
        <w:div w:id="805127366">
          <w:marLeft w:val="640"/>
          <w:marRight w:val="0"/>
          <w:marTop w:val="0"/>
          <w:marBottom w:val="0"/>
          <w:divBdr>
            <w:top w:val="none" w:sz="0" w:space="0" w:color="auto"/>
            <w:left w:val="none" w:sz="0" w:space="0" w:color="auto"/>
            <w:bottom w:val="none" w:sz="0" w:space="0" w:color="auto"/>
            <w:right w:val="none" w:sz="0" w:space="0" w:color="auto"/>
          </w:divBdr>
        </w:div>
        <w:div w:id="832139122">
          <w:marLeft w:val="640"/>
          <w:marRight w:val="0"/>
          <w:marTop w:val="0"/>
          <w:marBottom w:val="0"/>
          <w:divBdr>
            <w:top w:val="none" w:sz="0" w:space="0" w:color="auto"/>
            <w:left w:val="none" w:sz="0" w:space="0" w:color="auto"/>
            <w:bottom w:val="none" w:sz="0" w:space="0" w:color="auto"/>
            <w:right w:val="none" w:sz="0" w:space="0" w:color="auto"/>
          </w:divBdr>
        </w:div>
        <w:div w:id="856383322">
          <w:marLeft w:val="640"/>
          <w:marRight w:val="0"/>
          <w:marTop w:val="0"/>
          <w:marBottom w:val="0"/>
          <w:divBdr>
            <w:top w:val="none" w:sz="0" w:space="0" w:color="auto"/>
            <w:left w:val="none" w:sz="0" w:space="0" w:color="auto"/>
            <w:bottom w:val="none" w:sz="0" w:space="0" w:color="auto"/>
            <w:right w:val="none" w:sz="0" w:space="0" w:color="auto"/>
          </w:divBdr>
        </w:div>
        <w:div w:id="863861009">
          <w:marLeft w:val="640"/>
          <w:marRight w:val="0"/>
          <w:marTop w:val="0"/>
          <w:marBottom w:val="0"/>
          <w:divBdr>
            <w:top w:val="none" w:sz="0" w:space="0" w:color="auto"/>
            <w:left w:val="none" w:sz="0" w:space="0" w:color="auto"/>
            <w:bottom w:val="none" w:sz="0" w:space="0" w:color="auto"/>
            <w:right w:val="none" w:sz="0" w:space="0" w:color="auto"/>
          </w:divBdr>
        </w:div>
        <w:div w:id="873033533">
          <w:marLeft w:val="640"/>
          <w:marRight w:val="0"/>
          <w:marTop w:val="0"/>
          <w:marBottom w:val="0"/>
          <w:divBdr>
            <w:top w:val="none" w:sz="0" w:space="0" w:color="auto"/>
            <w:left w:val="none" w:sz="0" w:space="0" w:color="auto"/>
            <w:bottom w:val="none" w:sz="0" w:space="0" w:color="auto"/>
            <w:right w:val="none" w:sz="0" w:space="0" w:color="auto"/>
          </w:divBdr>
        </w:div>
        <w:div w:id="883560357">
          <w:marLeft w:val="640"/>
          <w:marRight w:val="0"/>
          <w:marTop w:val="0"/>
          <w:marBottom w:val="0"/>
          <w:divBdr>
            <w:top w:val="none" w:sz="0" w:space="0" w:color="auto"/>
            <w:left w:val="none" w:sz="0" w:space="0" w:color="auto"/>
            <w:bottom w:val="none" w:sz="0" w:space="0" w:color="auto"/>
            <w:right w:val="none" w:sz="0" w:space="0" w:color="auto"/>
          </w:divBdr>
        </w:div>
        <w:div w:id="900754136">
          <w:marLeft w:val="640"/>
          <w:marRight w:val="0"/>
          <w:marTop w:val="0"/>
          <w:marBottom w:val="0"/>
          <w:divBdr>
            <w:top w:val="none" w:sz="0" w:space="0" w:color="auto"/>
            <w:left w:val="none" w:sz="0" w:space="0" w:color="auto"/>
            <w:bottom w:val="none" w:sz="0" w:space="0" w:color="auto"/>
            <w:right w:val="none" w:sz="0" w:space="0" w:color="auto"/>
          </w:divBdr>
        </w:div>
        <w:div w:id="904338468">
          <w:marLeft w:val="640"/>
          <w:marRight w:val="0"/>
          <w:marTop w:val="0"/>
          <w:marBottom w:val="0"/>
          <w:divBdr>
            <w:top w:val="none" w:sz="0" w:space="0" w:color="auto"/>
            <w:left w:val="none" w:sz="0" w:space="0" w:color="auto"/>
            <w:bottom w:val="none" w:sz="0" w:space="0" w:color="auto"/>
            <w:right w:val="none" w:sz="0" w:space="0" w:color="auto"/>
          </w:divBdr>
        </w:div>
        <w:div w:id="919483682">
          <w:marLeft w:val="640"/>
          <w:marRight w:val="0"/>
          <w:marTop w:val="0"/>
          <w:marBottom w:val="0"/>
          <w:divBdr>
            <w:top w:val="none" w:sz="0" w:space="0" w:color="auto"/>
            <w:left w:val="none" w:sz="0" w:space="0" w:color="auto"/>
            <w:bottom w:val="none" w:sz="0" w:space="0" w:color="auto"/>
            <w:right w:val="none" w:sz="0" w:space="0" w:color="auto"/>
          </w:divBdr>
        </w:div>
        <w:div w:id="931158574">
          <w:marLeft w:val="640"/>
          <w:marRight w:val="0"/>
          <w:marTop w:val="0"/>
          <w:marBottom w:val="0"/>
          <w:divBdr>
            <w:top w:val="none" w:sz="0" w:space="0" w:color="auto"/>
            <w:left w:val="none" w:sz="0" w:space="0" w:color="auto"/>
            <w:bottom w:val="none" w:sz="0" w:space="0" w:color="auto"/>
            <w:right w:val="none" w:sz="0" w:space="0" w:color="auto"/>
          </w:divBdr>
        </w:div>
        <w:div w:id="965544922">
          <w:marLeft w:val="640"/>
          <w:marRight w:val="0"/>
          <w:marTop w:val="0"/>
          <w:marBottom w:val="0"/>
          <w:divBdr>
            <w:top w:val="none" w:sz="0" w:space="0" w:color="auto"/>
            <w:left w:val="none" w:sz="0" w:space="0" w:color="auto"/>
            <w:bottom w:val="none" w:sz="0" w:space="0" w:color="auto"/>
            <w:right w:val="none" w:sz="0" w:space="0" w:color="auto"/>
          </w:divBdr>
        </w:div>
        <w:div w:id="985016472">
          <w:marLeft w:val="640"/>
          <w:marRight w:val="0"/>
          <w:marTop w:val="0"/>
          <w:marBottom w:val="0"/>
          <w:divBdr>
            <w:top w:val="none" w:sz="0" w:space="0" w:color="auto"/>
            <w:left w:val="none" w:sz="0" w:space="0" w:color="auto"/>
            <w:bottom w:val="none" w:sz="0" w:space="0" w:color="auto"/>
            <w:right w:val="none" w:sz="0" w:space="0" w:color="auto"/>
          </w:divBdr>
        </w:div>
        <w:div w:id="1000088237">
          <w:marLeft w:val="640"/>
          <w:marRight w:val="0"/>
          <w:marTop w:val="0"/>
          <w:marBottom w:val="0"/>
          <w:divBdr>
            <w:top w:val="none" w:sz="0" w:space="0" w:color="auto"/>
            <w:left w:val="none" w:sz="0" w:space="0" w:color="auto"/>
            <w:bottom w:val="none" w:sz="0" w:space="0" w:color="auto"/>
            <w:right w:val="none" w:sz="0" w:space="0" w:color="auto"/>
          </w:divBdr>
        </w:div>
        <w:div w:id="1014308372">
          <w:marLeft w:val="640"/>
          <w:marRight w:val="0"/>
          <w:marTop w:val="0"/>
          <w:marBottom w:val="0"/>
          <w:divBdr>
            <w:top w:val="none" w:sz="0" w:space="0" w:color="auto"/>
            <w:left w:val="none" w:sz="0" w:space="0" w:color="auto"/>
            <w:bottom w:val="none" w:sz="0" w:space="0" w:color="auto"/>
            <w:right w:val="none" w:sz="0" w:space="0" w:color="auto"/>
          </w:divBdr>
        </w:div>
        <w:div w:id="1045063369">
          <w:marLeft w:val="640"/>
          <w:marRight w:val="0"/>
          <w:marTop w:val="0"/>
          <w:marBottom w:val="0"/>
          <w:divBdr>
            <w:top w:val="none" w:sz="0" w:space="0" w:color="auto"/>
            <w:left w:val="none" w:sz="0" w:space="0" w:color="auto"/>
            <w:bottom w:val="none" w:sz="0" w:space="0" w:color="auto"/>
            <w:right w:val="none" w:sz="0" w:space="0" w:color="auto"/>
          </w:divBdr>
        </w:div>
        <w:div w:id="1064186480">
          <w:marLeft w:val="640"/>
          <w:marRight w:val="0"/>
          <w:marTop w:val="0"/>
          <w:marBottom w:val="0"/>
          <w:divBdr>
            <w:top w:val="none" w:sz="0" w:space="0" w:color="auto"/>
            <w:left w:val="none" w:sz="0" w:space="0" w:color="auto"/>
            <w:bottom w:val="none" w:sz="0" w:space="0" w:color="auto"/>
            <w:right w:val="none" w:sz="0" w:space="0" w:color="auto"/>
          </w:divBdr>
        </w:div>
        <w:div w:id="1085107505">
          <w:marLeft w:val="640"/>
          <w:marRight w:val="0"/>
          <w:marTop w:val="0"/>
          <w:marBottom w:val="0"/>
          <w:divBdr>
            <w:top w:val="none" w:sz="0" w:space="0" w:color="auto"/>
            <w:left w:val="none" w:sz="0" w:space="0" w:color="auto"/>
            <w:bottom w:val="none" w:sz="0" w:space="0" w:color="auto"/>
            <w:right w:val="none" w:sz="0" w:space="0" w:color="auto"/>
          </w:divBdr>
        </w:div>
        <w:div w:id="1100762304">
          <w:marLeft w:val="640"/>
          <w:marRight w:val="0"/>
          <w:marTop w:val="0"/>
          <w:marBottom w:val="0"/>
          <w:divBdr>
            <w:top w:val="none" w:sz="0" w:space="0" w:color="auto"/>
            <w:left w:val="none" w:sz="0" w:space="0" w:color="auto"/>
            <w:bottom w:val="none" w:sz="0" w:space="0" w:color="auto"/>
            <w:right w:val="none" w:sz="0" w:space="0" w:color="auto"/>
          </w:divBdr>
        </w:div>
        <w:div w:id="1108891825">
          <w:marLeft w:val="640"/>
          <w:marRight w:val="0"/>
          <w:marTop w:val="0"/>
          <w:marBottom w:val="0"/>
          <w:divBdr>
            <w:top w:val="none" w:sz="0" w:space="0" w:color="auto"/>
            <w:left w:val="none" w:sz="0" w:space="0" w:color="auto"/>
            <w:bottom w:val="none" w:sz="0" w:space="0" w:color="auto"/>
            <w:right w:val="none" w:sz="0" w:space="0" w:color="auto"/>
          </w:divBdr>
        </w:div>
      </w:divsChild>
    </w:div>
    <w:div w:id="983705992">
      <w:bodyDiv w:val="1"/>
      <w:marLeft w:val="0"/>
      <w:marRight w:val="0"/>
      <w:marTop w:val="0"/>
      <w:marBottom w:val="0"/>
      <w:divBdr>
        <w:top w:val="none" w:sz="0" w:space="0" w:color="auto"/>
        <w:left w:val="none" w:sz="0" w:space="0" w:color="auto"/>
        <w:bottom w:val="none" w:sz="0" w:space="0" w:color="auto"/>
        <w:right w:val="none" w:sz="0" w:space="0" w:color="auto"/>
      </w:divBdr>
      <w:divsChild>
        <w:div w:id="5400651">
          <w:marLeft w:val="0"/>
          <w:marRight w:val="0"/>
          <w:marTop w:val="0"/>
          <w:marBottom w:val="0"/>
          <w:divBdr>
            <w:top w:val="none" w:sz="0" w:space="0" w:color="auto"/>
            <w:left w:val="none" w:sz="0" w:space="0" w:color="auto"/>
            <w:bottom w:val="none" w:sz="0" w:space="0" w:color="auto"/>
            <w:right w:val="none" w:sz="0" w:space="0" w:color="auto"/>
          </w:divBdr>
        </w:div>
        <w:div w:id="30110219">
          <w:marLeft w:val="0"/>
          <w:marRight w:val="0"/>
          <w:marTop w:val="0"/>
          <w:marBottom w:val="0"/>
          <w:divBdr>
            <w:top w:val="none" w:sz="0" w:space="0" w:color="auto"/>
            <w:left w:val="none" w:sz="0" w:space="0" w:color="auto"/>
            <w:bottom w:val="none" w:sz="0" w:space="0" w:color="auto"/>
            <w:right w:val="none" w:sz="0" w:space="0" w:color="auto"/>
          </w:divBdr>
        </w:div>
        <w:div w:id="56629022">
          <w:marLeft w:val="0"/>
          <w:marRight w:val="0"/>
          <w:marTop w:val="0"/>
          <w:marBottom w:val="0"/>
          <w:divBdr>
            <w:top w:val="none" w:sz="0" w:space="0" w:color="auto"/>
            <w:left w:val="none" w:sz="0" w:space="0" w:color="auto"/>
            <w:bottom w:val="none" w:sz="0" w:space="0" w:color="auto"/>
            <w:right w:val="none" w:sz="0" w:space="0" w:color="auto"/>
          </w:divBdr>
        </w:div>
        <w:div w:id="74978097">
          <w:marLeft w:val="0"/>
          <w:marRight w:val="0"/>
          <w:marTop w:val="0"/>
          <w:marBottom w:val="0"/>
          <w:divBdr>
            <w:top w:val="none" w:sz="0" w:space="0" w:color="auto"/>
            <w:left w:val="none" w:sz="0" w:space="0" w:color="auto"/>
            <w:bottom w:val="none" w:sz="0" w:space="0" w:color="auto"/>
            <w:right w:val="none" w:sz="0" w:space="0" w:color="auto"/>
          </w:divBdr>
        </w:div>
        <w:div w:id="93484137">
          <w:marLeft w:val="0"/>
          <w:marRight w:val="0"/>
          <w:marTop w:val="0"/>
          <w:marBottom w:val="0"/>
          <w:divBdr>
            <w:top w:val="none" w:sz="0" w:space="0" w:color="auto"/>
            <w:left w:val="none" w:sz="0" w:space="0" w:color="auto"/>
            <w:bottom w:val="none" w:sz="0" w:space="0" w:color="auto"/>
            <w:right w:val="none" w:sz="0" w:space="0" w:color="auto"/>
          </w:divBdr>
        </w:div>
        <w:div w:id="160394021">
          <w:marLeft w:val="0"/>
          <w:marRight w:val="0"/>
          <w:marTop w:val="0"/>
          <w:marBottom w:val="0"/>
          <w:divBdr>
            <w:top w:val="none" w:sz="0" w:space="0" w:color="auto"/>
            <w:left w:val="none" w:sz="0" w:space="0" w:color="auto"/>
            <w:bottom w:val="none" w:sz="0" w:space="0" w:color="auto"/>
            <w:right w:val="none" w:sz="0" w:space="0" w:color="auto"/>
          </w:divBdr>
        </w:div>
        <w:div w:id="209417312">
          <w:marLeft w:val="0"/>
          <w:marRight w:val="0"/>
          <w:marTop w:val="0"/>
          <w:marBottom w:val="0"/>
          <w:divBdr>
            <w:top w:val="none" w:sz="0" w:space="0" w:color="auto"/>
            <w:left w:val="none" w:sz="0" w:space="0" w:color="auto"/>
            <w:bottom w:val="none" w:sz="0" w:space="0" w:color="auto"/>
            <w:right w:val="none" w:sz="0" w:space="0" w:color="auto"/>
          </w:divBdr>
        </w:div>
        <w:div w:id="224411793">
          <w:marLeft w:val="0"/>
          <w:marRight w:val="0"/>
          <w:marTop w:val="0"/>
          <w:marBottom w:val="0"/>
          <w:divBdr>
            <w:top w:val="none" w:sz="0" w:space="0" w:color="auto"/>
            <w:left w:val="none" w:sz="0" w:space="0" w:color="auto"/>
            <w:bottom w:val="none" w:sz="0" w:space="0" w:color="auto"/>
            <w:right w:val="none" w:sz="0" w:space="0" w:color="auto"/>
          </w:divBdr>
        </w:div>
        <w:div w:id="316111958">
          <w:marLeft w:val="0"/>
          <w:marRight w:val="0"/>
          <w:marTop w:val="0"/>
          <w:marBottom w:val="0"/>
          <w:divBdr>
            <w:top w:val="none" w:sz="0" w:space="0" w:color="auto"/>
            <w:left w:val="none" w:sz="0" w:space="0" w:color="auto"/>
            <w:bottom w:val="none" w:sz="0" w:space="0" w:color="auto"/>
            <w:right w:val="none" w:sz="0" w:space="0" w:color="auto"/>
          </w:divBdr>
        </w:div>
        <w:div w:id="324095178">
          <w:marLeft w:val="0"/>
          <w:marRight w:val="0"/>
          <w:marTop w:val="0"/>
          <w:marBottom w:val="0"/>
          <w:divBdr>
            <w:top w:val="none" w:sz="0" w:space="0" w:color="auto"/>
            <w:left w:val="none" w:sz="0" w:space="0" w:color="auto"/>
            <w:bottom w:val="none" w:sz="0" w:space="0" w:color="auto"/>
            <w:right w:val="none" w:sz="0" w:space="0" w:color="auto"/>
          </w:divBdr>
        </w:div>
        <w:div w:id="343558753">
          <w:marLeft w:val="0"/>
          <w:marRight w:val="0"/>
          <w:marTop w:val="0"/>
          <w:marBottom w:val="0"/>
          <w:divBdr>
            <w:top w:val="none" w:sz="0" w:space="0" w:color="auto"/>
            <w:left w:val="none" w:sz="0" w:space="0" w:color="auto"/>
            <w:bottom w:val="none" w:sz="0" w:space="0" w:color="auto"/>
            <w:right w:val="none" w:sz="0" w:space="0" w:color="auto"/>
          </w:divBdr>
        </w:div>
        <w:div w:id="412894879">
          <w:marLeft w:val="0"/>
          <w:marRight w:val="0"/>
          <w:marTop w:val="0"/>
          <w:marBottom w:val="0"/>
          <w:divBdr>
            <w:top w:val="none" w:sz="0" w:space="0" w:color="auto"/>
            <w:left w:val="none" w:sz="0" w:space="0" w:color="auto"/>
            <w:bottom w:val="none" w:sz="0" w:space="0" w:color="auto"/>
            <w:right w:val="none" w:sz="0" w:space="0" w:color="auto"/>
          </w:divBdr>
        </w:div>
        <w:div w:id="430011769">
          <w:marLeft w:val="0"/>
          <w:marRight w:val="0"/>
          <w:marTop w:val="0"/>
          <w:marBottom w:val="0"/>
          <w:divBdr>
            <w:top w:val="none" w:sz="0" w:space="0" w:color="auto"/>
            <w:left w:val="none" w:sz="0" w:space="0" w:color="auto"/>
            <w:bottom w:val="none" w:sz="0" w:space="0" w:color="auto"/>
            <w:right w:val="none" w:sz="0" w:space="0" w:color="auto"/>
          </w:divBdr>
        </w:div>
        <w:div w:id="435446192">
          <w:marLeft w:val="0"/>
          <w:marRight w:val="0"/>
          <w:marTop w:val="0"/>
          <w:marBottom w:val="0"/>
          <w:divBdr>
            <w:top w:val="none" w:sz="0" w:space="0" w:color="auto"/>
            <w:left w:val="none" w:sz="0" w:space="0" w:color="auto"/>
            <w:bottom w:val="none" w:sz="0" w:space="0" w:color="auto"/>
            <w:right w:val="none" w:sz="0" w:space="0" w:color="auto"/>
          </w:divBdr>
        </w:div>
        <w:div w:id="495269837">
          <w:marLeft w:val="0"/>
          <w:marRight w:val="0"/>
          <w:marTop w:val="0"/>
          <w:marBottom w:val="0"/>
          <w:divBdr>
            <w:top w:val="none" w:sz="0" w:space="0" w:color="auto"/>
            <w:left w:val="none" w:sz="0" w:space="0" w:color="auto"/>
            <w:bottom w:val="none" w:sz="0" w:space="0" w:color="auto"/>
            <w:right w:val="none" w:sz="0" w:space="0" w:color="auto"/>
          </w:divBdr>
        </w:div>
        <w:div w:id="526527033">
          <w:marLeft w:val="0"/>
          <w:marRight w:val="0"/>
          <w:marTop w:val="0"/>
          <w:marBottom w:val="0"/>
          <w:divBdr>
            <w:top w:val="none" w:sz="0" w:space="0" w:color="auto"/>
            <w:left w:val="none" w:sz="0" w:space="0" w:color="auto"/>
            <w:bottom w:val="none" w:sz="0" w:space="0" w:color="auto"/>
            <w:right w:val="none" w:sz="0" w:space="0" w:color="auto"/>
          </w:divBdr>
        </w:div>
        <w:div w:id="569315536">
          <w:marLeft w:val="0"/>
          <w:marRight w:val="0"/>
          <w:marTop w:val="0"/>
          <w:marBottom w:val="0"/>
          <w:divBdr>
            <w:top w:val="none" w:sz="0" w:space="0" w:color="auto"/>
            <w:left w:val="none" w:sz="0" w:space="0" w:color="auto"/>
            <w:bottom w:val="none" w:sz="0" w:space="0" w:color="auto"/>
            <w:right w:val="none" w:sz="0" w:space="0" w:color="auto"/>
          </w:divBdr>
        </w:div>
        <w:div w:id="570313267">
          <w:marLeft w:val="0"/>
          <w:marRight w:val="0"/>
          <w:marTop w:val="0"/>
          <w:marBottom w:val="0"/>
          <w:divBdr>
            <w:top w:val="none" w:sz="0" w:space="0" w:color="auto"/>
            <w:left w:val="none" w:sz="0" w:space="0" w:color="auto"/>
            <w:bottom w:val="none" w:sz="0" w:space="0" w:color="auto"/>
            <w:right w:val="none" w:sz="0" w:space="0" w:color="auto"/>
          </w:divBdr>
        </w:div>
        <w:div w:id="591551292">
          <w:marLeft w:val="0"/>
          <w:marRight w:val="0"/>
          <w:marTop w:val="0"/>
          <w:marBottom w:val="0"/>
          <w:divBdr>
            <w:top w:val="none" w:sz="0" w:space="0" w:color="auto"/>
            <w:left w:val="none" w:sz="0" w:space="0" w:color="auto"/>
            <w:bottom w:val="none" w:sz="0" w:space="0" w:color="auto"/>
            <w:right w:val="none" w:sz="0" w:space="0" w:color="auto"/>
          </w:divBdr>
        </w:div>
        <w:div w:id="624846616">
          <w:marLeft w:val="0"/>
          <w:marRight w:val="0"/>
          <w:marTop w:val="0"/>
          <w:marBottom w:val="0"/>
          <w:divBdr>
            <w:top w:val="none" w:sz="0" w:space="0" w:color="auto"/>
            <w:left w:val="none" w:sz="0" w:space="0" w:color="auto"/>
            <w:bottom w:val="none" w:sz="0" w:space="0" w:color="auto"/>
            <w:right w:val="none" w:sz="0" w:space="0" w:color="auto"/>
          </w:divBdr>
        </w:div>
        <w:div w:id="638808947">
          <w:marLeft w:val="0"/>
          <w:marRight w:val="0"/>
          <w:marTop w:val="0"/>
          <w:marBottom w:val="0"/>
          <w:divBdr>
            <w:top w:val="none" w:sz="0" w:space="0" w:color="auto"/>
            <w:left w:val="none" w:sz="0" w:space="0" w:color="auto"/>
            <w:bottom w:val="none" w:sz="0" w:space="0" w:color="auto"/>
            <w:right w:val="none" w:sz="0" w:space="0" w:color="auto"/>
          </w:divBdr>
        </w:div>
        <w:div w:id="644628439">
          <w:marLeft w:val="0"/>
          <w:marRight w:val="0"/>
          <w:marTop w:val="0"/>
          <w:marBottom w:val="0"/>
          <w:divBdr>
            <w:top w:val="none" w:sz="0" w:space="0" w:color="auto"/>
            <w:left w:val="none" w:sz="0" w:space="0" w:color="auto"/>
            <w:bottom w:val="none" w:sz="0" w:space="0" w:color="auto"/>
            <w:right w:val="none" w:sz="0" w:space="0" w:color="auto"/>
          </w:divBdr>
        </w:div>
        <w:div w:id="669136417">
          <w:marLeft w:val="0"/>
          <w:marRight w:val="0"/>
          <w:marTop w:val="0"/>
          <w:marBottom w:val="0"/>
          <w:divBdr>
            <w:top w:val="none" w:sz="0" w:space="0" w:color="auto"/>
            <w:left w:val="none" w:sz="0" w:space="0" w:color="auto"/>
            <w:bottom w:val="none" w:sz="0" w:space="0" w:color="auto"/>
            <w:right w:val="none" w:sz="0" w:space="0" w:color="auto"/>
          </w:divBdr>
        </w:div>
        <w:div w:id="728259962">
          <w:marLeft w:val="0"/>
          <w:marRight w:val="0"/>
          <w:marTop w:val="0"/>
          <w:marBottom w:val="0"/>
          <w:divBdr>
            <w:top w:val="none" w:sz="0" w:space="0" w:color="auto"/>
            <w:left w:val="none" w:sz="0" w:space="0" w:color="auto"/>
            <w:bottom w:val="none" w:sz="0" w:space="0" w:color="auto"/>
            <w:right w:val="none" w:sz="0" w:space="0" w:color="auto"/>
          </w:divBdr>
        </w:div>
        <w:div w:id="761609015">
          <w:marLeft w:val="0"/>
          <w:marRight w:val="0"/>
          <w:marTop w:val="0"/>
          <w:marBottom w:val="0"/>
          <w:divBdr>
            <w:top w:val="none" w:sz="0" w:space="0" w:color="auto"/>
            <w:left w:val="none" w:sz="0" w:space="0" w:color="auto"/>
            <w:bottom w:val="none" w:sz="0" w:space="0" w:color="auto"/>
            <w:right w:val="none" w:sz="0" w:space="0" w:color="auto"/>
          </w:divBdr>
        </w:div>
        <w:div w:id="789276797">
          <w:marLeft w:val="0"/>
          <w:marRight w:val="0"/>
          <w:marTop w:val="0"/>
          <w:marBottom w:val="0"/>
          <w:divBdr>
            <w:top w:val="none" w:sz="0" w:space="0" w:color="auto"/>
            <w:left w:val="none" w:sz="0" w:space="0" w:color="auto"/>
            <w:bottom w:val="none" w:sz="0" w:space="0" w:color="auto"/>
            <w:right w:val="none" w:sz="0" w:space="0" w:color="auto"/>
          </w:divBdr>
        </w:div>
        <w:div w:id="830605904">
          <w:marLeft w:val="0"/>
          <w:marRight w:val="0"/>
          <w:marTop w:val="0"/>
          <w:marBottom w:val="0"/>
          <w:divBdr>
            <w:top w:val="none" w:sz="0" w:space="0" w:color="auto"/>
            <w:left w:val="none" w:sz="0" w:space="0" w:color="auto"/>
            <w:bottom w:val="none" w:sz="0" w:space="0" w:color="auto"/>
            <w:right w:val="none" w:sz="0" w:space="0" w:color="auto"/>
          </w:divBdr>
        </w:div>
        <w:div w:id="836698647">
          <w:marLeft w:val="0"/>
          <w:marRight w:val="0"/>
          <w:marTop w:val="0"/>
          <w:marBottom w:val="0"/>
          <w:divBdr>
            <w:top w:val="none" w:sz="0" w:space="0" w:color="auto"/>
            <w:left w:val="none" w:sz="0" w:space="0" w:color="auto"/>
            <w:bottom w:val="none" w:sz="0" w:space="0" w:color="auto"/>
            <w:right w:val="none" w:sz="0" w:space="0" w:color="auto"/>
          </w:divBdr>
        </w:div>
        <w:div w:id="839194817">
          <w:marLeft w:val="0"/>
          <w:marRight w:val="0"/>
          <w:marTop w:val="0"/>
          <w:marBottom w:val="0"/>
          <w:divBdr>
            <w:top w:val="none" w:sz="0" w:space="0" w:color="auto"/>
            <w:left w:val="none" w:sz="0" w:space="0" w:color="auto"/>
            <w:bottom w:val="none" w:sz="0" w:space="0" w:color="auto"/>
            <w:right w:val="none" w:sz="0" w:space="0" w:color="auto"/>
          </w:divBdr>
        </w:div>
        <w:div w:id="850874036">
          <w:marLeft w:val="0"/>
          <w:marRight w:val="0"/>
          <w:marTop w:val="0"/>
          <w:marBottom w:val="0"/>
          <w:divBdr>
            <w:top w:val="none" w:sz="0" w:space="0" w:color="auto"/>
            <w:left w:val="none" w:sz="0" w:space="0" w:color="auto"/>
            <w:bottom w:val="none" w:sz="0" w:space="0" w:color="auto"/>
            <w:right w:val="none" w:sz="0" w:space="0" w:color="auto"/>
          </w:divBdr>
        </w:div>
        <w:div w:id="896823382">
          <w:marLeft w:val="0"/>
          <w:marRight w:val="0"/>
          <w:marTop w:val="0"/>
          <w:marBottom w:val="0"/>
          <w:divBdr>
            <w:top w:val="none" w:sz="0" w:space="0" w:color="auto"/>
            <w:left w:val="none" w:sz="0" w:space="0" w:color="auto"/>
            <w:bottom w:val="none" w:sz="0" w:space="0" w:color="auto"/>
            <w:right w:val="none" w:sz="0" w:space="0" w:color="auto"/>
          </w:divBdr>
        </w:div>
        <w:div w:id="991834404">
          <w:marLeft w:val="0"/>
          <w:marRight w:val="0"/>
          <w:marTop w:val="0"/>
          <w:marBottom w:val="0"/>
          <w:divBdr>
            <w:top w:val="none" w:sz="0" w:space="0" w:color="auto"/>
            <w:left w:val="none" w:sz="0" w:space="0" w:color="auto"/>
            <w:bottom w:val="none" w:sz="0" w:space="0" w:color="auto"/>
            <w:right w:val="none" w:sz="0" w:space="0" w:color="auto"/>
          </w:divBdr>
        </w:div>
        <w:div w:id="994916381">
          <w:marLeft w:val="0"/>
          <w:marRight w:val="0"/>
          <w:marTop w:val="0"/>
          <w:marBottom w:val="0"/>
          <w:divBdr>
            <w:top w:val="none" w:sz="0" w:space="0" w:color="auto"/>
            <w:left w:val="none" w:sz="0" w:space="0" w:color="auto"/>
            <w:bottom w:val="none" w:sz="0" w:space="0" w:color="auto"/>
            <w:right w:val="none" w:sz="0" w:space="0" w:color="auto"/>
          </w:divBdr>
        </w:div>
        <w:div w:id="1008485113">
          <w:marLeft w:val="0"/>
          <w:marRight w:val="0"/>
          <w:marTop w:val="0"/>
          <w:marBottom w:val="0"/>
          <w:divBdr>
            <w:top w:val="none" w:sz="0" w:space="0" w:color="auto"/>
            <w:left w:val="none" w:sz="0" w:space="0" w:color="auto"/>
            <w:bottom w:val="none" w:sz="0" w:space="0" w:color="auto"/>
            <w:right w:val="none" w:sz="0" w:space="0" w:color="auto"/>
          </w:divBdr>
        </w:div>
        <w:div w:id="1038621487">
          <w:marLeft w:val="0"/>
          <w:marRight w:val="0"/>
          <w:marTop w:val="0"/>
          <w:marBottom w:val="0"/>
          <w:divBdr>
            <w:top w:val="none" w:sz="0" w:space="0" w:color="auto"/>
            <w:left w:val="none" w:sz="0" w:space="0" w:color="auto"/>
            <w:bottom w:val="none" w:sz="0" w:space="0" w:color="auto"/>
            <w:right w:val="none" w:sz="0" w:space="0" w:color="auto"/>
          </w:divBdr>
        </w:div>
        <w:div w:id="1056591907">
          <w:marLeft w:val="0"/>
          <w:marRight w:val="0"/>
          <w:marTop w:val="0"/>
          <w:marBottom w:val="0"/>
          <w:divBdr>
            <w:top w:val="none" w:sz="0" w:space="0" w:color="auto"/>
            <w:left w:val="none" w:sz="0" w:space="0" w:color="auto"/>
            <w:bottom w:val="none" w:sz="0" w:space="0" w:color="auto"/>
            <w:right w:val="none" w:sz="0" w:space="0" w:color="auto"/>
          </w:divBdr>
        </w:div>
        <w:div w:id="1062144726">
          <w:marLeft w:val="0"/>
          <w:marRight w:val="0"/>
          <w:marTop w:val="0"/>
          <w:marBottom w:val="0"/>
          <w:divBdr>
            <w:top w:val="none" w:sz="0" w:space="0" w:color="auto"/>
            <w:left w:val="none" w:sz="0" w:space="0" w:color="auto"/>
            <w:bottom w:val="none" w:sz="0" w:space="0" w:color="auto"/>
            <w:right w:val="none" w:sz="0" w:space="0" w:color="auto"/>
          </w:divBdr>
        </w:div>
        <w:div w:id="1089039444">
          <w:marLeft w:val="0"/>
          <w:marRight w:val="0"/>
          <w:marTop w:val="0"/>
          <w:marBottom w:val="0"/>
          <w:divBdr>
            <w:top w:val="none" w:sz="0" w:space="0" w:color="auto"/>
            <w:left w:val="none" w:sz="0" w:space="0" w:color="auto"/>
            <w:bottom w:val="none" w:sz="0" w:space="0" w:color="auto"/>
            <w:right w:val="none" w:sz="0" w:space="0" w:color="auto"/>
          </w:divBdr>
        </w:div>
        <w:div w:id="1136676174">
          <w:marLeft w:val="0"/>
          <w:marRight w:val="0"/>
          <w:marTop w:val="0"/>
          <w:marBottom w:val="0"/>
          <w:divBdr>
            <w:top w:val="none" w:sz="0" w:space="0" w:color="auto"/>
            <w:left w:val="none" w:sz="0" w:space="0" w:color="auto"/>
            <w:bottom w:val="none" w:sz="0" w:space="0" w:color="auto"/>
            <w:right w:val="none" w:sz="0" w:space="0" w:color="auto"/>
          </w:divBdr>
        </w:div>
        <w:div w:id="1151753645">
          <w:marLeft w:val="0"/>
          <w:marRight w:val="0"/>
          <w:marTop w:val="0"/>
          <w:marBottom w:val="0"/>
          <w:divBdr>
            <w:top w:val="none" w:sz="0" w:space="0" w:color="auto"/>
            <w:left w:val="none" w:sz="0" w:space="0" w:color="auto"/>
            <w:bottom w:val="none" w:sz="0" w:space="0" w:color="auto"/>
            <w:right w:val="none" w:sz="0" w:space="0" w:color="auto"/>
          </w:divBdr>
        </w:div>
        <w:div w:id="1163545874">
          <w:marLeft w:val="0"/>
          <w:marRight w:val="0"/>
          <w:marTop w:val="0"/>
          <w:marBottom w:val="0"/>
          <w:divBdr>
            <w:top w:val="none" w:sz="0" w:space="0" w:color="auto"/>
            <w:left w:val="none" w:sz="0" w:space="0" w:color="auto"/>
            <w:bottom w:val="none" w:sz="0" w:space="0" w:color="auto"/>
            <w:right w:val="none" w:sz="0" w:space="0" w:color="auto"/>
          </w:divBdr>
        </w:div>
        <w:div w:id="1174998098">
          <w:marLeft w:val="0"/>
          <w:marRight w:val="0"/>
          <w:marTop w:val="0"/>
          <w:marBottom w:val="0"/>
          <w:divBdr>
            <w:top w:val="none" w:sz="0" w:space="0" w:color="auto"/>
            <w:left w:val="none" w:sz="0" w:space="0" w:color="auto"/>
            <w:bottom w:val="none" w:sz="0" w:space="0" w:color="auto"/>
            <w:right w:val="none" w:sz="0" w:space="0" w:color="auto"/>
          </w:divBdr>
        </w:div>
        <w:div w:id="1197238838">
          <w:marLeft w:val="0"/>
          <w:marRight w:val="0"/>
          <w:marTop w:val="0"/>
          <w:marBottom w:val="0"/>
          <w:divBdr>
            <w:top w:val="none" w:sz="0" w:space="0" w:color="auto"/>
            <w:left w:val="none" w:sz="0" w:space="0" w:color="auto"/>
            <w:bottom w:val="none" w:sz="0" w:space="0" w:color="auto"/>
            <w:right w:val="none" w:sz="0" w:space="0" w:color="auto"/>
          </w:divBdr>
        </w:div>
        <w:div w:id="1267347526">
          <w:marLeft w:val="0"/>
          <w:marRight w:val="0"/>
          <w:marTop w:val="0"/>
          <w:marBottom w:val="0"/>
          <w:divBdr>
            <w:top w:val="none" w:sz="0" w:space="0" w:color="auto"/>
            <w:left w:val="none" w:sz="0" w:space="0" w:color="auto"/>
            <w:bottom w:val="none" w:sz="0" w:space="0" w:color="auto"/>
            <w:right w:val="none" w:sz="0" w:space="0" w:color="auto"/>
          </w:divBdr>
        </w:div>
        <w:div w:id="1292638892">
          <w:marLeft w:val="0"/>
          <w:marRight w:val="0"/>
          <w:marTop w:val="0"/>
          <w:marBottom w:val="0"/>
          <w:divBdr>
            <w:top w:val="none" w:sz="0" w:space="0" w:color="auto"/>
            <w:left w:val="none" w:sz="0" w:space="0" w:color="auto"/>
            <w:bottom w:val="none" w:sz="0" w:space="0" w:color="auto"/>
            <w:right w:val="none" w:sz="0" w:space="0" w:color="auto"/>
          </w:divBdr>
        </w:div>
        <w:div w:id="1311902195">
          <w:marLeft w:val="0"/>
          <w:marRight w:val="0"/>
          <w:marTop w:val="0"/>
          <w:marBottom w:val="0"/>
          <w:divBdr>
            <w:top w:val="none" w:sz="0" w:space="0" w:color="auto"/>
            <w:left w:val="none" w:sz="0" w:space="0" w:color="auto"/>
            <w:bottom w:val="none" w:sz="0" w:space="0" w:color="auto"/>
            <w:right w:val="none" w:sz="0" w:space="0" w:color="auto"/>
          </w:divBdr>
        </w:div>
        <w:div w:id="1326126587">
          <w:marLeft w:val="0"/>
          <w:marRight w:val="0"/>
          <w:marTop w:val="0"/>
          <w:marBottom w:val="0"/>
          <w:divBdr>
            <w:top w:val="none" w:sz="0" w:space="0" w:color="auto"/>
            <w:left w:val="none" w:sz="0" w:space="0" w:color="auto"/>
            <w:bottom w:val="none" w:sz="0" w:space="0" w:color="auto"/>
            <w:right w:val="none" w:sz="0" w:space="0" w:color="auto"/>
          </w:divBdr>
        </w:div>
        <w:div w:id="1349019923">
          <w:marLeft w:val="0"/>
          <w:marRight w:val="0"/>
          <w:marTop w:val="0"/>
          <w:marBottom w:val="0"/>
          <w:divBdr>
            <w:top w:val="none" w:sz="0" w:space="0" w:color="auto"/>
            <w:left w:val="none" w:sz="0" w:space="0" w:color="auto"/>
            <w:bottom w:val="none" w:sz="0" w:space="0" w:color="auto"/>
            <w:right w:val="none" w:sz="0" w:space="0" w:color="auto"/>
          </w:divBdr>
        </w:div>
        <w:div w:id="1350257584">
          <w:marLeft w:val="0"/>
          <w:marRight w:val="0"/>
          <w:marTop w:val="0"/>
          <w:marBottom w:val="0"/>
          <w:divBdr>
            <w:top w:val="none" w:sz="0" w:space="0" w:color="auto"/>
            <w:left w:val="none" w:sz="0" w:space="0" w:color="auto"/>
            <w:bottom w:val="none" w:sz="0" w:space="0" w:color="auto"/>
            <w:right w:val="none" w:sz="0" w:space="0" w:color="auto"/>
          </w:divBdr>
        </w:div>
        <w:div w:id="1390229350">
          <w:marLeft w:val="0"/>
          <w:marRight w:val="0"/>
          <w:marTop w:val="0"/>
          <w:marBottom w:val="0"/>
          <w:divBdr>
            <w:top w:val="none" w:sz="0" w:space="0" w:color="auto"/>
            <w:left w:val="none" w:sz="0" w:space="0" w:color="auto"/>
            <w:bottom w:val="none" w:sz="0" w:space="0" w:color="auto"/>
            <w:right w:val="none" w:sz="0" w:space="0" w:color="auto"/>
          </w:divBdr>
        </w:div>
        <w:div w:id="1417093048">
          <w:marLeft w:val="0"/>
          <w:marRight w:val="0"/>
          <w:marTop w:val="0"/>
          <w:marBottom w:val="0"/>
          <w:divBdr>
            <w:top w:val="none" w:sz="0" w:space="0" w:color="auto"/>
            <w:left w:val="none" w:sz="0" w:space="0" w:color="auto"/>
            <w:bottom w:val="none" w:sz="0" w:space="0" w:color="auto"/>
            <w:right w:val="none" w:sz="0" w:space="0" w:color="auto"/>
          </w:divBdr>
        </w:div>
        <w:div w:id="1507667234">
          <w:marLeft w:val="0"/>
          <w:marRight w:val="0"/>
          <w:marTop w:val="0"/>
          <w:marBottom w:val="0"/>
          <w:divBdr>
            <w:top w:val="none" w:sz="0" w:space="0" w:color="auto"/>
            <w:left w:val="none" w:sz="0" w:space="0" w:color="auto"/>
            <w:bottom w:val="none" w:sz="0" w:space="0" w:color="auto"/>
            <w:right w:val="none" w:sz="0" w:space="0" w:color="auto"/>
          </w:divBdr>
        </w:div>
        <w:div w:id="1522821216">
          <w:marLeft w:val="0"/>
          <w:marRight w:val="0"/>
          <w:marTop w:val="0"/>
          <w:marBottom w:val="0"/>
          <w:divBdr>
            <w:top w:val="none" w:sz="0" w:space="0" w:color="auto"/>
            <w:left w:val="none" w:sz="0" w:space="0" w:color="auto"/>
            <w:bottom w:val="none" w:sz="0" w:space="0" w:color="auto"/>
            <w:right w:val="none" w:sz="0" w:space="0" w:color="auto"/>
          </w:divBdr>
        </w:div>
        <w:div w:id="1523351209">
          <w:marLeft w:val="0"/>
          <w:marRight w:val="0"/>
          <w:marTop w:val="0"/>
          <w:marBottom w:val="0"/>
          <w:divBdr>
            <w:top w:val="none" w:sz="0" w:space="0" w:color="auto"/>
            <w:left w:val="none" w:sz="0" w:space="0" w:color="auto"/>
            <w:bottom w:val="none" w:sz="0" w:space="0" w:color="auto"/>
            <w:right w:val="none" w:sz="0" w:space="0" w:color="auto"/>
          </w:divBdr>
        </w:div>
        <w:div w:id="1614551305">
          <w:marLeft w:val="0"/>
          <w:marRight w:val="0"/>
          <w:marTop w:val="0"/>
          <w:marBottom w:val="0"/>
          <w:divBdr>
            <w:top w:val="none" w:sz="0" w:space="0" w:color="auto"/>
            <w:left w:val="none" w:sz="0" w:space="0" w:color="auto"/>
            <w:bottom w:val="none" w:sz="0" w:space="0" w:color="auto"/>
            <w:right w:val="none" w:sz="0" w:space="0" w:color="auto"/>
          </w:divBdr>
        </w:div>
        <w:div w:id="1663046893">
          <w:marLeft w:val="0"/>
          <w:marRight w:val="0"/>
          <w:marTop w:val="0"/>
          <w:marBottom w:val="0"/>
          <w:divBdr>
            <w:top w:val="none" w:sz="0" w:space="0" w:color="auto"/>
            <w:left w:val="none" w:sz="0" w:space="0" w:color="auto"/>
            <w:bottom w:val="none" w:sz="0" w:space="0" w:color="auto"/>
            <w:right w:val="none" w:sz="0" w:space="0" w:color="auto"/>
          </w:divBdr>
        </w:div>
        <w:div w:id="1704863316">
          <w:marLeft w:val="0"/>
          <w:marRight w:val="0"/>
          <w:marTop w:val="0"/>
          <w:marBottom w:val="0"/>
          <w:divBdr>
            <w:top w:val="none" w:sz="0" w:space="0" w:color="auto"/>
            <w:left w:val="none" w:sz="0" w:space="0" w:color="auto"/>
            <w:bottom w:val="none" w:sz="0" w:space="0" w:color="auto"/>
            <w:right w:val="none" w:sz="0" w:space="0" w:color="auto"/>
          </w:divBdr>
        </w:div>
        <w:div w:id="1723482364">
          <w:marLeft w:val="0"/>
          <w:marRight w:val="0"/>
          <w:marTop w:val="0"/>
          <w:marBottom w:val="0"/>
          <w:divBdr>
            <w:top w:val="none" w:sz="0" w:space="0" w:color="auto"/>
            <w:left w:val="none" w:sz="0" w:space="0" w:color="auto"/>
            <w:bottom w:val="none" w:sz="0" w:space="0" w:color="auto"/>
            <w:right w:val="none" w:sz="0" w:space="0" w:color="auto"/>
          </w:divBdr>
        </w:div>
        <w:div w:id="1798134550">
          <w:marLeft w:val="0"/>
          <w:marRight w:val="0"/>
          <w:marTop w:val="0"/>
          <w:marBottom w:val="0"/>
          <w:divBdr>
            <w:top w:val="none" w:sz="0" w:space="0" w:color="auto"/>
            <w:left w:val="none" w:sz="0" w:space="0" w:color="auto"/>
            <w:bottom w:val="none" w:sz="0" w:space="0" w:color="auto"/>
            <w:right w:val="none" w:sz="0" w:space="0" w:color="auto"/>
          </w:divBdr>
        </w:div>
        <w:div w:id="1825201392">
          <w:marLeft w:val="0"/>
          <w:marRight w:val="0"/>
          <w:marTop w:val="0"/>
          <w:marBottom w:val="0"/>
          <w:divBdr>
            <w:top w:val="none" w:sz="0" w:space="0" w:color="auto"/>
            <w:left w:val="none" w:sz="0" w:space="0" w:color="auto"/>
            <w:bottom w:val="none" w:sz="0" w:space="0" w:color="auto"/>
            <w:right w:val="none" w:sz="0" w:space="0" w:color="auto"/>
          </w:divBdr>
        </w:div>
        <w:div w:id="1831167197">
          <w:marLeft w:val="0"/>
          <w:marRight w:val="0"/>
          <w:marTop w:val="0"/>
          <w:marBottom w:val="0"/>
          <w:divBdr>
            <w:top w:val="none" w:sz="0" w:space="0" w:color="auto"/>
            <w:left w:val="none" w:sz="0" w:space="0" w:color="auto"/>
            <w:bottom w:val="none" w:sz="0" w:space="0" w:color="auto"/>
            <w:right w:val="none" w:sz="0" w:space="0" w:color="auto"/>
          </w:divBdr>
        </w:div>
        <w:div w:id="1863283761">
          <w:marLeft w:val="0"/>
          <w:marRight w:val="0"/>
          <w:marTop w:val="0"/>
          <w:marBottom w:val="0"/>
          <w:divBdr>
            <w:top w:val="none" w:sz="0" w:space="0" w:color="auto"/>
            <w:left w:val="none" w:sz="0" w:space="0" w:color="auto"/>
            <w:bottom w:val="none" w:sz="0" w:space="0" w:color="auto"/>
            <w:right w:val="none" w:sz="0" w:space="0" w:color="auto"/>
          </w:divBdr>
        </w:div>
        <w:div w:id="1873759830">
          <w:marLeft w:val="0"/>
          <w:marRight w:val="0"/>
          <w:marTop w:val="0"/>
          <w:marBottom w:val="0"/>
          <w:divBdr>
            <w:top w:val="none" w:sz="0" w:space="0" w:color="auto"/>
            <w:left w:val="none" w:sz="0" w:space="0" w:color="auto"/>
            <w:bottom w:val="none" w:sz="0" w:space="0" w:color="auto"/>
            <w:right w:val="none" w:sz="0" w:space="0" w:color="auto"/>
          </w:divBdr>
        </w:div>
        <w:div w:id="1922788884">
          <w:marLeft w:val="0"/>
          <w:marRight w:val="0"/>
          <w:marTop w:val="0"/>
          <w:marBottom w:val="0"/>
          <w:divBdr>
            <w:top w:val="none" w:sz="0" w:space="0" w:color="auto"/>
            <w:left w:val="none" w:sz="0" w:space="0" w:color="auto"/>
            <w:bottom w:val="none" w:sz="0" w:space="0" w:color="auto"/>
            <w:right w:val="none" w:sz="0" w:space="0" w:color="auto"/>
          </w:divBdr>
        </w:div>
        <w:div w:id="2040548754">
          <w:marLeft w:val="0"/>
          <w:marRight w:val="0"/>
          <w:marTop w:val="0"/>
          <w:marBottom w:val="0"/>
          <w:divBdr>
            <w:top w:val="none" w:sz="0" w:space="0" w:color="auto"/>
            <w:left w:val="none" w:sz="0" w:space="0" w:color="auto"/>
            <w:bottom w:val="none" w:sz="0" w:space="0" w:color="auto"/>
            <w:right w:val="none" w:sz="0" w:space="0" w:color="auto"/>
          </w:divBdr>
        </w:div>
        <w:div w:id="2069037684">
          <w:marLeft w:val="0"/>
          <w:marRight w:val="0"/>
          <w:marTop w:val="0"/>
          <w:marBottom w:val="0"/>
          <w:divBdr>
            <w:top w:val="none" w:sz="0" w:space="0" w:color="auto"/>
            <w:left w:val="none" w:sz="0" w:space="0" w:color="auto"/>
            <w:bottom w:val="none" w:sz="0" w:space="0" w:color="auto"/>
            <w:right w:val="none" w:sz="0" w:space="0" w:color="auto"/>
          </w:divBdr>
        </w:div>
        <w:div w:id="2069916150">
          <w:marLeft w:val="0"/>
          <w:marRight w:val="0"/>
          <w:marTop w:val="0"/>
          <w:marBottom w:val="0"/>
          <w:divBdr>
            <w:top w:val="none" w:sz="0" w:space="0" w:color="auto"/>
            <w:left w:val="none" w:sz="0" w:space="0" w:color="auto"/>
            <w:bottom w:val="none" w:sz="0" w:space="0" w:color="auto"/>
            <w:right w:val="none" w:sz="0" w:space="0" w:color="auto"/>
          </w:divBdr>
        </w:div>
      </w:divsChild>
    </w:div>
    <w:div w:id="984511264">
      <w:bodyDiv w:val="1"/>
      <w:marLeft w:val="0"/>
      <w:marRight w:val="0"/>
      <w:marTop w:val="0"/>
      <w:marBottom w:val="0"/>
      <w:divBdr>
        <w:top w:val="none" w:sz="0" w:space="0" w:color="auto"/>
        <w:left w:val="none" w:sz="0" w:space="0" w:color="auto"/>
        <w:bottom w:val="none" w:sz="0" w:space="0" w:color="auto"/>
        <w:right w:val="none" w:sz="0" w:space="0" w:color="auto"/>
      </w:divBdr>
      <w:divsChild>
        <w:div w:id="1401598">
          <w:marLeft w:val="640"/>
          <w:marRight w:val="0"/>
          <w:marTop w:val="0"/>
          <w:marBottom w:val="0"/>
          <w:divBdr>
            <w:top w:val="none" w:sz="0" w:space="0" w:color="auto"/>
            <w:left w:val="none" w:sz="0" w:space="0" w:color="auto"/>
            <w:bottom w:val="none" w:sz="0" w:space="0" w:color="auto"/>
            <w:right w:val="none" w:sz="0" w:space="0" w:color="auto"/>
          </w:divBdr>
        </w:div>
        <w:div w:id="1473021">
          <w:marLeft w:val="640"/>
          <w:marRight w:val="0"/>
          <w:marTop w:val="0"/>
          <w:marBottom w:val="0"/>
          <w:divBdr>
            <w:top w:val="none" w:sz="0" w:space="0" w:color="auto"/>
            <w:left w:val="none" w:sz="0" w:space="0" w:color="auto"/>
            <w:bottom w:val="none" w:sz="0" w:space="0" w:color="auto"/>
            <w:right w:val="none" w:sz="0" w:space="0" w:color="auto"/>
          </w:divBdr>
        </w:div>
        <w:div w:id="44913660">
          <w:marLeft w:val="640"/>
          <w:marRight w:val="0"/>
          <w:marTop w:val="0"/>
          <w:marBottom w:val="0"/>
          <w:divBdr>
            <w:top w:val="none" w:sz="0" w:space="0" w:color="auto"/>
            <w:left w:val="none" w:sz="0" w:space="0" w:color="auto"/>
            <w:bottom w:val="none" w:sz="0" w:space="0" w:color="auto"/>
            <w:right w:val="none" w:sz="0" w:space="0" w:color="auto"/>
          </w:divBdr>
        </w:div>
        <w:div w:id="76053344">
          <w:marLeft w:val="640"/>
          <w:marRight w:val="0"/>
          <w:marTop w:val="0"/>
          <w:marBottom w:val="0"/>
          <w:divBdr>
            <w:top w:val="none" w:sz="0" w:space="0" w:color="auto"/>
            <w:left w:val="none" w:sz="0" w:space="0" w:color="auto"/>
            <w:bottom w:val="none" w:sz="0" w:space="0" w:color="auto"/>
            <w:right w:val="none" w:sz="0" w:space="0" w:color="auto"/>
          </w:divBdr>
        </w:div>
        <w:div w:id="135487931">
          <w:marLeft w:val="640"/>
          <w:marRight w:val="0"/>
          <w:marTop w:val="0"/>
          <w:marBottom w:val="0"/>
          <w:divBdr>
            <w:top w:val="none" w:sz="0" w:space="0" w:color="auto"/>
            <w:left w:val="none" w:sz="0" w:space="0" w:color="auto"/>
            <w:bottom w:val="none" w:sz="0" w:space="0" w:color="auto"/>
            <w:right w:val="none" w:sz="0" w:space="0" w:color="auto"/>
          </w:divBdr>
        </w:div>
        <w:div w:id="155538417">
          <w:marLeft w:val="640"/>
          <w:marRight w:val="0"/>
          <w:marTop w:val="0"/>
          <w:marBottom w:val="0"/>
          <w:divBdr>
            <w:top w:val="none" w:sz="0" w:space="0" w:color="auto"/>
            <w:left w:val="none" w:sz="0" w:space="0" w:color="auto"/>
            <w:bottom w:val="none" w:sz="0" w:space="0" w:color="auto"/>
            <w:right w:val="none" w:sz="0" w:space="0" w:color="auto"/>
          </w:divBdr>
        </w:div>
        <w:div w:id="183711195">
          <w:marLeft w:val="640"/>
          <w:marRight w:val="0"/>
          <w:marTop w:val="0"/>
          <w:marBottom w:val="0"/>
          <w:divBdr>
            <w:top w:val="none" w:sz="0" w:space="0" w:color="auto"/>
            <w:left w:val="none" w:sz="0" w:space="0" w:color="auto"/>
            <w:bottom w:val="none" w:sz="0" w:space="0" w:color="auto"/>
            <w:right w:val="none" w:sz="0" w:space="0" w:color="auto"/>
          </w:divBdr>
        </w:div>
        <w:div w:id="186020372">
          <w:marLeft w:val="640"/>
          <w:marRight w:val="0"/>
          <w:marTop w:val="0"/>
          <w:marBottom w:val="0"/>
          <w:divBdr>
            <w:top w:val="none" w:sz="0" w:space="0" w:color="auto"/>
            <w:left w:val="none" w:sz="0" w:space="0" w:color="auto"/>
            <w:bottom w:val="none" w:sz="0" w:space="0" w:color="auto"/>
            <w:right w:val="none" w:sz="0" w:space="0" w:color="auto"/>
          </w:divBdr>
        </w:div>
        <w:div w:id="193664323">
          <w:marLeft w:val="640"/>
          <w:marRight w:val="0"/>
          <w:marTop w:val="0"/>
          <w:marBottom w:val="0"/>
          <w:divBdr>
            <w:top w:val="none" w:sz="0" w:space="0" w:color="auto"/>
            <w:left w:val="none" w:sz="0" w:space="0" w:color="auto"/>
            <w:bottom w:val="none" w:sz="0" w:space="0" w:color="auto"/>
            <w:right w:val="none" w:sz="0" w:space="0" w:color="auto"/>
          </w:divBdr>
        </w:div>
        <w:div w:id="206528036">
          <w:marLeft w:val="640"/>
          <w:marRight w:val="0"/>
          <w:marTop w:val="0"/>
          <w:marBottom w:val="0"/>
          <w:divBdr>
            <w:top w:val="none" w:sz="0" w:space="0" w:color="auto"/>
            <w:left w:val="none" w:sz="0" w:space="0" w:color="auto"/>
            <w:bottom w:val="none" w:sz="0" w:space="0" w:color="auto"/>
            <w:right w:val="none" w:sz="0" w:space="0" w:color="auto"/>
          </w:divBdr>
        </w:div>
        <w:div w:id="222519937">
          <w:marLeft w:val="640"/>
          <w:marRight w:val="0"/>
          <w:marTop w:val="0"/>
          <w:marBottom w:val="0"/>
          <w:divBdr>
            <w:top w:val="none" w:sz="0" w:space="0" w:color="auto"/>
            <w:left w:val="none" w:sz="0" w:space="0" w:color="auto"/>
            <w:bottom w:val="none" w:sz="0" w:space="0" w:color="auto"/>
            <w:right w:val="none" w:sz="0" w:space="0" w:color="auto"/>
          </w:divBdr>
        </w:div>
        <w:div w:id="248193776">
          <w:marLeft w:val="640"/>
          <w:marRight w:val="0"/>
          <w:marTop w:val="0"/>
          <w:marBottom w:val="0"/>
          <w:divBdr>
            <w:top w:val="none" w:sz="0" w:space="0" w:color="auto"/>
            <w:left w:val="none" w:sz="0" w:space="0" w:color="auto"/>
            <w:bottom w:val="none" w:sz="0" w:space="0" w:color="auto"/>
            <w:right w:val="none" w:sz="0" w:space="0" w:color="auto"/>
          </w:divBdr>
        </w:div>
        <w:div w:id="271861518">
          <w:marLeft w:val="640"/>
          <w:marRight w:val="0"/>
          <w:marTop w:val="0"/>
          <w:marBottom w:val="0"/>
          <w:divBdr>
            <w:top w:val="none" w:sz="0" w:space="0" w:color="auto"/>
            <w:left w:val="none" w:sz="0" w:space="0" w:color="auto"/>
            <w:bottom w:val="none" w:sz="0" w:space="0" w:color="auto"/>
            <w:right w:val="none" w:sz="0" w:space="0" w:color="auto"/>
          </w:divBdr>
        </w:div>
        <w:div w:id="318077700">
          <w:marLeft w:val="640"/>
          <w:marRight w:val="0"/>
          <w:marTop w:val="0"/>
          <w:marBottom w:val="0"/>
          <w:divBdr>
            <w:top w:val="none" w:sz="0" w:space="0" w:color="auto"/>
            <w:left w:val="none" w:sz="0" w:space="0" w:color="auto"/>
            <w:bottom w:val="none" w:sz="0" w:space="0" w:color="auto"/>
            <w:right w:val="none" w:sz="0" w:space="0" w:color="auto"/>
          </w:divBdr>
        </w:div>
        <w:div w:id="335423654">
          <w:marLeft w:val="640"/>
          <w:marRight w:val="0"/>
          <w:marTop w:val="0"/>
          <w:marBottom w:val="0"/>
          <w:divBdr>
            <w:top w:val="none" w:sz="0" w:space="0" w:color="auto"/>
            <w:left w:val="none" w:sz="0" w:space="0" w:color="auto"/>
            <w:bottom w:val="none" w:sz="0" w:space="0" w:color="auto"/>
            <w:right w:val="none" w:sz="0" w:space="0" w:color="auto"/>
          </w:divBdr>
        </w:div>
        <w:div w:id="350956050">
          <w:marLeft w:val="640"/>
          <w:marRight w:val="0"/>
          <w:marTop w:val="0"/>
          <w:marBottom w:val="0"/>
          <w:divBdr>
            <w:top w:val="none" w:sz="0" w:space="0" w:color="auto"/>
            <w:left w:val="none" w:sz="0" w:space="0" w:color="auto"/>
            <w:bottom w:val="none" w:sz="0" w:space="0" w:color="auto"/>
            <w:right w:val="none" w:sz="0" w:space="0" w:color="auto"/>
          </w:divBdr>
        </w:div>
        <w:div w:id="404182430">
          <w:marLeft w:val="640"/>
          <w:marRight w:val="0"/>
          <w:marTop w:val="0"/>
          <w:marBottom w:val="0"/>
          <w:divBdr>
            <w:top w:val="none" w:sz="0" w:space="0" w:color="auto"/>
            <w:left w:val="none" w:sz="0" w:space="0" w:color="auto"/>
            <w:bottom w:val="none" w:sz="0" w:space="0" w:color="auto"/>
            <w:right w:val="none" w:sz="0" w:space="0" w:color="auto"/>
          </w:divBdr>
        </w:div>
        <w:div w:id="445007202">
          <w:marLeft w:val="640"/>
          <w:marRight w:val="0"/>
          <w:marTop w:val="0"/>
          <w:marBottom w:val="0"/>
          <w:divBdr>
            <w:top w:val="none" w:sz="0" w:space="0" w:color="auto"/>
            <w:left w:val="none" w:sz="0" w:space="0" w:color="auto"/>
            <w:bottom w:val="none" w:sz="0" w:space="0" w:color="auto"/>
            <w:right w:val="none" w:sz="0" w:space="0" w:color="auto"/>
          </w:divBdr>
        </w:div>
        <w:div w:id="447938981">
          <w:marLeft w:val="640"/>
          <w:marRight w:val="0"/>
          <w:marTop w:val="0"/>
          <w:marBottom w:val="0"/>
          <w:divBdr>
            <w:top w:val="none" w:sz="0" w:space="0" w:color="auto"/>
            <w:left w:val="none" w:sz="0" w:space="0" w:color="auto"/>
            <w:bottom w:val="none" w:sz="0" w:space="0" w:color="auto"/>
            <w:right w:val="none" w:sz="0" w:space="0" w:color="auto"/>
          </w:divBdr>
        </w:div>
        <w:div w:id="481629597">
          <w:marLeft w:val="640"/>
          <w:marRight w:val="0"/>
          <w:marTop w:val="0"/>
          <w:marBottom w:val="0"/>
          <w:divBdr>
            <w:top w:val="none" w:sz="0" w:space="0" w:color="auto"/>
            <w:left w:val="none" w:sz="0" w:space="0" w:color="auto"/>
            <w:bottom w:val="none" w:sz="0" w:space="0" w:color="auto"/>
            <w:right w:val="none" w:sz="0" w:space="0" w:color="auto"/>
          </w:divBdr>
        </w:div>
        <w:div w:id="482241005">
          <w:marLeft w:val="640"/>
          <w:marRight w:val="0"/>
          <w:marTop w:val="0"/>
          <w:marBottom w:val="0"/>
          <w:divBdr>
            <w:top w:val="none" w:sz="0" w:space="0" w:color="auto"/>
            <w:left w:val="none" w:sz="0" w:space="0" w:color="auto"/>
            <w:bottom w:val="none" w:sz="0" w:space="0" w:color="auto"/>
            <w:right w:val="none" w:sz="0" w:space="0" w:color="auto"/>
          </w:divBdr>
        </w:div>
        <w:div w:id="520701048">
          <w:marLeft w:val="640"/>
          <w:marRight w:val="0"/>
          <w:marTop w:val="0"/>
          <w:marBottom w:val="0"/>
          <w:divBdr>
            <w:top w:val="none" w:sz="0" w:space="0" w:color="auto"/>
            <w:left w:val="none" w:sz="0" w:space="0" w:color="auto"/>
            <w:bottom w:val="none" w:sz="0" w:space="0" w:color="auto"/>
            <w:right w:val="none" w:sz="0" w:space="0" w:color="auto"/>
          </w:divBdr>
        </w:div>
        <w:div w:id="525869972">
          <w:marLeft w:val="640"/>
          <w:marRight w:val="0"/>
          <w:marTop w:val="0"/>
          <w:marBottom w:val="0"/>
          <w:divBdr>
            <w:top w:val="none" w:sz="0" w:space="0" w:color="auto"/>
            <w:left w:val="none" w:sz="0" w:space="0" w:color="auto"/>
            <w:bottom w:val="none" w:sz="0" w:space="0" w:color="auto"/>
            <w:right w:val="none" w:sz="0" w:space="0" w:color="auto"/>
          </w:divBdr>
        </w:div>
        <w:div w:id="526023025">
          <w:marLeft w:val="640"/>
          <w:marRight w:val="0"/>
          <w:marTop w:val="0"/>
          <w:marBottom w:val="0"/>
          <w:divBdr>
            <w:top w:val="none" w:sz="0" w:space="0" w:color="auto"/>
            <w:left w:val="none" w:sz="0" w:space="0" w:color="auto"/>
            <w:bottom w:val="none" w:sz="0" w:space="0" w:color="auto"/>
            <w:right w:val="none" w:sz="0" w:space="0" w:color="auto"/>
          </w:divBdr>
        </w:div>
        <w:div w:id="541477197">
          <w:marLeft w:val="640"/>
          <w:marRight w:val="0"/>
          <w:marTop w:val="0"/>
          <w:marBottom w:val="0"/>
          <w:divBdr>
            <w:top w:val="none" w:sz="0" w:space="0" w:color="auto"/>
            <w:left w:val="none" w:sz="0" w:space="0" w:color="auto"/>
            <w:bottom w:val="none" w:sz="0" w:space="0" w:color="auto"/>
            <w:right w:val="none" w:sz="0" w:space="0" w:color="auto"/>
          </w:divBdr>
        </w:div>
        <w:div w:id="541868483">
          <w:marLeft w:val="640"/>
          <w:marRight w:val="0"/>
          <w:marTop w:val="0"/>
          <w:marBottom w:val="0"/>
          <w:divBdr>
            <w:top w:val="none" w:sz="0" w:space="0" w:color="auto"/>
            <w:left w:val="none" w:sz="0" w:space="0" w:color="auto"/>
            <w:bottom w:val="none" w:sz="0" w:space="0" w:color="auto"/>
            <w:right w:val="none" w:sz="0" w:space="0" w:color="auto"/>
          </w:divBdr>
        </w:div>
        <w:div w:id="562449740">
          <w:marLeft w:val="640"/>
          <w:marRight w:val="0"/>
          <w:marTop w:val="0"/>
          <w:marBottom w:val="0"/>
          <w:divBdr>
            <w:top w:val="none" w:sz="0" w:space="0" w:color="auto"/>
            <w:left w:val="none" w:sz="0" w:space="0" w:color="auto"/>
            <w:bottom w:val="none" w:sz="0" w:space="0" w:color="auto"/>
            <w:right w:val="none" w:sz="0" w:space="0" w:color="auto"/>
          </w:divBdr>
        </w:div>
        <w:div w:id="589317121">
          <w:marLeft w:val="640"/>
          <w:marRight w:val="0"/>
          <w:marTop w:val="0"/>
          <w:marBottom w:val="0"/>
          <w:divBdr>
            <w:top w:val="none" w:sz="0" w:space="0" w:color="auto"/>
            <w:left w:val="none" w:sz="0" w:space="0" w:color="auto"/>
            <w:bottom w:val="none" w:sz="0" w:space="0" w:color="auto"/>
            <w:right w:val="none" w:sz="0" w:space="0" w:color="auto"/>
          </w:divBdr>
        </w:div>
        <w:div w:id="595869338">
          <w:marLeft w:val="640"/>
          <w:marRight w:val="0"/>
          <w:marTop w:val="0"/>
          <w:marBottom w:val="0"/>
          <w:divBdr>
            <w:top w:val="none" w:sz="0" w:space="0" w:color="auto"/>
            <w:left w:val="none" w:sz="0" w:space="0" w:color="auto"/>
            <w:bottom w:val="none" w:sz="0" w:space="0" w:color="auto"/>
            <w:right w:val="none" w:sz="0" w:space="0" w:color="auto"/>
          </w:divBdr>
        </w:div>
        <w:div w:id="615017730">
          <w:marLeft w:val="640"/>
          <w:marRight w:val="0"/>
          <w:marTop w:val="0"/>
          <w:marBottom w:val="0"/>
          <w:divBdr>
            <w:top w:val="none" w:sz="0" w:space="0" w:color="auto"/>
            <w:left w:val="none" w:sz="0" w:space="0" w:color="auto"/>
            <w:bottom w:val="none" w:sz="0" w:space="0" w:color="auto"/>
            <w:right w:val="none" w:sz="0" w:space="0" w:color="auto"/>
          </w:divBdr>
        </w:div>
        <w:div w:id="645746698">
          <w:marLeft w:val="640"/>
          <w:marRight w:val="0"/>
          <w:marTop w:val="0"/>
          <w:marBottom w:val="0"/>
          <w:divBdr>
            <w:top w:val="none" w:sz="0" w:space="0" w:color="auto"/>
            <w:left w:val="none" w:sz="0" w:space="0" w:color="auto"/>
            <w:bottom w:val="none" w:sz="0" w:space="0" w:color="auto"/>
            <w:right w:val="none" w:sz="0" w:space="0" w:color="auto"/>
          </w:divBdr>
        </w:div>
        <w:div w:id="659625146">
          <w:marLeft w:val="640"/>
          <w:marRight w:val="0"/>
          <w:marTop w:val="0"/>
          <w:marBottom w:val="0"/>
          <w:divBdr>
            <w:top w:val="none" w:sz="0" w:space="0" w:color="auto"/>
            <w:left w:val="none" w:sz="0" w:space="0" w:color="auto"/>
            <w:bottom w:val="none" w:sz="0" w:space="0" w:color="auto"/>
            <w:right w:val="none" w:sz="0" w:space="0" w:color="auto"/>
          </w:divBdr>
        </w:div>
        <w:div w:id="671294747">
          <w:marLeft w:val="640"/>
          <w:marRight w:val="0"/>
          <w:marTop w:val="0"/>
          <w:marBottom w:val="0"/>
          <w:divBdr>
            <w:top w:val="none" w:sz="0" w:space="0" w:color="auto"/>
            <w:left w:val="none" w:sz="0" w:space="0" w:color="auto"/>
            <w:bottom w:val="none" w:sz="0" w:space="0" w:color="auto"/>
            <w:right w:val="none" w:sz="0" w:space="0" w:color="auto"/>
          </w:divBdr>
        </w:div>
        <w:div w:id="678968453">
          <w:marLeft w:val="640"/>
          <w:marRight w:val="0"/>
          <w:marTop w:val="0"/>
          <w:marBottom w:val="0"/>
          <w:divBdr>
            <w:top w:val="none" w:sz="0" w:space="0" w:color="auto"/>
            <w:left w:val="none" w:sz="0" w:space="0" w:color="auto"/>
            <w:bottom w:val="none" w:sz="0" w:space="0" w:color="auto"/>
            <w:right w:val="none" w:sz="0" w:space="0" w:color="auto"/>
          </w:divBdr>
        </w:div>
        <w:div w:id="709692102">
          <w:marLeft w:val="640"/>
          <w:marRight w:val="0"/>
          <w:marTop w:val="0"/>
          <w:marBottom w:val="0"/>
          <w:divBdr>
            <w:top w:val="none" w:sz="0" w:space="0" w:color="auto"/>
            <w:left w:val="none" w:sz="0" w:space="0" w:color="auto"/>
            <w:bottom w:val="none" w:sz="0" w:space="0" w:color="auto"/>
            <w:right w:val="none" w:sz="0" w:space="0" w:color="auto"/>
          </w:divBdr>
        </w:div>
        <w:div w:id="748960138">
          <w:marLeft w:val="640"/>
          <w:marRight w:val="0"/>
          <w:marTop w:val="0"/>
          <w:marBottom w:val="0"/>
          <w:divBdr>
            <w:top w:val="none" w:sz="0" w:space="0" w:color="auto"/>
            <w:left w:val="none" w:sz="0" w:space="0" w:color="auto"/>
            <w:bottom w:val="none" w:sz="0" w:space="0" w:color="auto"/>
            <w:right w:val="none" w:sz="0" w:space="0" w:color="auto"/>
          </w:divBdr>
        </w:div>
        <w:div w:id="775757416">
          <w:marLeft w:val="640"/>
          <w:marRight w:val="0"/>
          <w:marTop w:val="0"/>
          <w:marBottom w:val="0"/>
          <w:divBdr>
            <w:top w:val="none" w:sz="0" w:space="0" w:color="auto"/>
            <w:left w:val="none" w:sz="0" w:space="0" w:color="auto"/>
            <w:bottom w:val="none" w:sz="0" w:space="0" w:color="auto"/>
            <w:right w:val="none" w:sz="0" w:space="0" w:color="auto"/>
          </w:divBdr>
        </w:div>
        <w:div w:id="804158284">
          <w:marLeft w:val="640"/>
          <w:marRight w:val="0"/>
          <w:marTop w:val="0"/>
          <w:marBottom w:val="0"/>
          <w:divBdr>
            <w:top w:val="none" w:sz="0" w:space="0" w:color="auto"/>
            <w:left w:val="none" w:sz="0" w:space="0" w:color="auto"/>
            <w:bottom w:val="none" w:sz="0" w:space="0" w:color="auto"/>
            <w:right w:val="none" w:sz="0" w:space="0" w:color="auto"/>
          </w:divBdr>
        </w:div>
        <w:div w:id="832259086">
          <w:marLeft w:val="640"/>
          <w:marRight w:val="0"/>
          <w:marTop w:val="0"/>
          <w:marBottom w:val="0"/>
          <w:divBdr>
            <w:top w:val="none" w:sz="0" w:space="0" w:color="auto"/>
            <w:left w:val="none" w:sz="0" w:space="0" w:color="auto"/>
            <w:bottom w:val="none" w:sz="0" w:space="0" w:color="auto"/>
            <w:right w:val="none" w:sz="0" w:space="0" w:color="auto"/>
          </w:divBdr>
        </w:div>
        <w:div w:id="846098463">
          <w:marLeft w:val="640"/>
          <w:marRight w:val="0"/>
          <w:marTop w:val="0"/>
          <w:marBottom w:val="0"/>
          <w:divBdr>
            <w:top w:val="none" w:sz="0" w:space="0" w:color="auto"/>
            <w:left w:val="none" w:sz="0" w:space="0" w:color="auto"/>
            <w:bottom w:val="none" w:sz="0" w:space="0" w:color="auto"/>
            <w:right w:val="none" w:sz="0" w:space="0" w:color="auto"/>
          </w:divBdr>
        </w:div>
        <w:div w:id="880871421">
          <w:marLeft w:val="640"/>
          <w:marRight w:val="0"/>
          <w:marTop w:val="0"/>
          <w:marBottom w:val="0"/>
          <w:divBdr>
            <w:top w:val="none" w:sz="0" w:space="0" w:color="auto"/>
            <w:left w:val="none" w:sz="0" w:space="0" w:color="auto"/>
            <w:bottom w:val="none" w:sz="0" w:space="0" w:color="auto"/>
            <w:right w:val="none" w:sz="0" w:space="0" w:color="auto"/>
          </w:divBdr>
        </w:div>
        <w:div w:id="890195563">
          <w:marLeft w:val="640"/>
          <w:marRight w:val="0"/>
          <w:marTop w:val="0"/>
          <w:marBottom w:val="0"/>
          <w:divBdr>
            <w:top w:val="none" w:sz="0" w:space="0" w:color="auto"/>
            <w:left w:val="none" w:sz="0" w:space="0" w:color="auto"/>
            <w:bottom w:val="none" w:sz="0" w:space="0" w:color="auto"/>
            <w:right w:val="none" w:sz="0" w:space="0" w:color="auto"/>
          </w:divBdr>
        </w:div>
        <w:div w:id="935600211">
          <w:marLeft w:val="640"/>
          <w:marRight w:val="0"/>
          <w:marTop w:val="0"/>
          <w:marBottom w:val="0"/>
          <w:divBdr>
            <w:top w:val="none" w:sz="0" w:space="0" w:color="auto"/>
            <w:left w:val="none" w:sz="0" w:space="0" w:color="auto"/>
            <w:bottom w:val="none" w:sz="0" w:space="0" w:color="auto"/>
            <w:right w:val="none" w:sz="0" w:space="0" w:color="auto"/>
          </w:divBdr>
        </w:div>
        <w:div w:id="963315646">
          <w:marLeft w:val="640"/>
          <w:marRight w:val="0"/>
          <w:marTop w:val="0"/>
          <w:marBottom w:val="0"/>
          <w:divBdr>
            <w:top w:val="none" w:sz="0" w:space="0" w:color="auto"/>
            <w:left w:val="none" w:sz="0" w:space="0" w:color="auto"/>
            <w:bottom w:val="none" w:sz="0" w:space="0" w:color="auto"/>
            <w:right w:val="none" w:sz="0" w:space="0" w:color="auto"/>
          </w:divBdr>
        </w:div>
        <w:div w:id="1016543362">
          <w:marLeft w:val="640"/>
          <w:marRight w:val="0"/>
          <w:marTop w:val="0"/>
          <w:marBottom w:val="0"/>
          <w:divBdr>
            <w:top w:val="none" w:sz="0" w:space="0" w:color="auto"/>
            <w:left w:val="none" w:sz="0" w:space="0" w:color="auto"/>
            <w:bottom w:val="none" w:sz="0" w:space="0" w:color="auto"/>
            <w:right w:val="none" w:sz="0" w:space="0" w:color="auto"/>
          </w:divBdr>
        </w:div>
        <w:div w:id="1049575406">
          <w:marLeft w:val="640"/>
          <w:marRight w:val="0"/>
          <w:marTop w:val="0"/>
          <w:marBottom w:val="0"/>
          <w:divBdr>
            <w:top w:val="none" w:sz="0" w:space="0" w:color="auto"/>
            <w:left w:val="none" w:sz="0" w:space="0" w:color="auto"/>
            <w:bottom w:val="none" w:sz="0" w:space="0" w:color="auto"/>
            <w:right w:val="none" w:sz="0" w:space="0" w:color="auto"/>
          </w:divBdr>
        </w:div>
        <w:div w:id="1057515782">
          <w:marLeft w:val="640"/>
          <w:marRight w:val="0"/>
          <w:marTop w:val="0"/>
          <w:marBottom w:val="0"/>
          <w:divBdr>
            <w:top w:val="none" w:sz="0" w:space="0" w:color="auto"/>
            <w:left w:val="none" w:sz="0" w:space="0" w:color="auto"/>
            <w:bottom w:val="none" w:sz="0" w:space="0" w:color="auto"/>
            <w:right w:val="none" w:sz="0" w:space="0" w:color="auto"/>
          </w:divBdr>
        </w:div>
      </w:divsChild>
    </w:div>
    <w:div w:id="984817517">
      <w:bodyDiv w:val="1"/>
      <w:marLeft w:val="0"/>
      <w:marRight w:val="0"/>
      <w:marTop w:val="0"/>
      <w:marBottom w:val="0"/>
      <w:divBdr>
        <w:top w:val="none" w:sz="0" w:space="0" w:color="auto"/>
        <w:left w:val="none" w:sz="0" w:space="0" w:color="auto"/>
        <w:bottom w:val="none" w:sz="0" w:space="0" w:color="auto"/>
        <w:right w:val="none" w:sz="0" w:space="0" w:color="auto"/>
      </w:divBdr>
      <w:divsChild>
        <w:div w:id="16660058">
          <w:marLeft w:val="640"/>
          <w:marRight w:val="0"/>
          <w:marTop w:val="0"/>
          <w:marBottom w:val="0"/>
          <w:divBdr>
            <w:top w:val="none" w:sz="0" w:space="0" w:color="auto"/>
            <w:left w:val="none" w:sz="0" w:space="0" w:color="auto"/>
            <w:bottom w:val="none" w:sz="0" w:space="0" w:color="auto"/>
            <w:right w:val="none" w:sz="0" w:space="0" w:color="auto"/>
          </w:divBdr>
        </w:div>
        <w:div w:id="51270924">
          <w:marLeft w:val="640"/>
          <w:marRight w:val="0"/>
          <w:marTop w:val="0"/>
          <w:marBottom w:val="0"/>
          <w:divBdr>
            <w:top w:val="none" w:sz="0" w:space="0" w:color="auto"/>
            <w:left w:val="none" w:sz="0" w:space="0" w:color="auto"/>
            <w:bottom w:val="none" w:sz="0" w:space="0" w:color="auto"/>
            <w:right w:val="none" w:sz="0" w:space="0" w:color="auto"/>
          </w:divBdr>
        </w:div>
        <w:div w:id="82268039">
          <w:marLeft w:val="640"/>
          <w:marRight w:val="0"/>
          <w:marTop w:val="0"/>
          <w:marBottom w:val="0"/>
          <w:divBdr>
            <w:top w:val="none" w:sz="0" w:space="0" w:color="auto"/>
            <w:left w:val="none" w:sz="0" w:space="0" w:color="auto"/>
            <w:bottom w:val="none" w:sz="0" w:space="0" w:color="auto"/>
            <w:right w:val="none" w:sz="0" w:space="0" w:color="auto"/>
          </w:divBdr>
        </w:div>
        <w:div w:id="90391652">
          <w:marLeft w:val="640"/>
          <w:marRight w:val="0"/>
          <w:marTop w:val="0"/>
          <w:marBottom w:val="0"/>
          <w:divBdr>
            <w:top w:val="none" w:sz="0" w:space="0" w:color="auto"/>
            <w:left w:val="none" w:sz="0" w:space="0" w:color="auto"/>
            <w:bottom w:val="none" w:sz="0" w:space="0" w:color="auto"/>
            <w:right w:val="none" w:sz="0" w:space="0" w:color="auto"/>
          </w:divBdr>
        </w:div>
        <w:div w:id="129712703">
          <w:marLeft w:val="640"/>
          <w:marRight w:val="0"/>
          <w:marTop w:val="0"/>
          <w:marBottom w:val="0"/>
          <w:divBdr>
            <w:top w:val="none" w:sz="0" w:space="0" w:color="auto"/>
            <w:left w:val="none" w:sz="0" w:space="0" w:color="auto"/>
            <w:bottom w:val="none" w:sz="0" w:space="0" w:color="auto"/>
            <w:right w:val="none" w:sz="0" w:space="0" w:color="auto"/>
          </w:divBdr>
        </w:div>
        <w:div w:id="151991533">
          <w:marLeft w:val="640"/>
          <w:marRight w:val="0"/>
          <w:marTop w:val="0"/>
          <w:marBottom w:val="0"/>
          <w:divBdr>
            <w:top w:val="none" w:sz="0" w:space="0" w:color="auto"/>
            <w:left w:val="none" w:sz="0" w:space="0" w:color="auto"/>
            <w:bottom w:val="none" w:sz="0" w:space="0" w:color="auto"/>
            <w:right w:val="none" w:sz="0" w:space="0" w:color="auto"/>
          </w:divBdr>
        </w:div>
        <w:div w:id="152451847">
          <w:marLeft w:val="640"/>
          <w:marRight w:val="0"/>
          <w:marTop w:val="0"/>
          <w:marBottom w:val="0"/>
          <w:divBdr>
            <w:top w:val="none" w:sz="0" w:space="0" w:color="auto"/>
            <w:left w:val="none" w:sz="0" w:space="0" w:color="auto"/>
            <w:bottom w:val="none" w:sz="0" w:space="0" w:color="auto"/>
            <w:right w:val="none" w:sz="0" w:space="0" w:color="auto"/>
          </w:divBdr>
        </w:div>
        <w:div w:id="164637975">
          <w:marLeft w:val="640"/>
          <w:marRight w:val="0"/>
          <w:marTop w:val="0"/>
          <w:marBottom w:val="0"/>
          <w:divBdr>
            <w:top w:val="none" w:sz="0" w:space="0" w:color="auto"/>
            <w:left w:val="none" w:sz="0" w:space="0" w:color="auto"/>
            <w:bottom w:val="none" w:sz="0" w:space="0" w:color="auto"/>
            <w:right w:val="none" w:sz="0" w:space="0" w:color="auto"/>
          </w:divBdr>
        </w:div>
        <w:div w:id="169103412">
          <w:marLeft w:val="640"/>
          <w:marRight w:val="0"/>
          <w:marTop w:val="0"/>
          <w:marBottom w:val="0"/>
          <w:divBdr>
            <w:top w:val="none" w:sz="0" w:space="0" w:color="auto"/>
            <w:left w:val="none" w:sz="0" w:space="0" w:color="auto"/>
            <w:bottom w:val="none" w:sz="0" w:space="0" w:color="auto"/>
            <w:right w:val="none" w:sz="0" w:space="0" w:color="auto"/>
          </w:divBdr>
        </w:div>
        <w:div w:id="177813176">
          <w:marLeft w:val="640"/>
          <w:marRight w:val="0"/>
          <w:marTop w:val="0"/>
          <w:marBottom w:val="0"/>
          <w:divBdr>
            <w:top w:val="none" w:sz="0" w:space="0" w:color="auto"/>
            <w:left w:val="none" w:sz="0" w:space="0" w:color="auto"/>
            <w:bottom w:val="none" w:sz="0" w:space="0" w:color="auto"/>
            <w:right w:val="none" w:sz="0" w:space="0" w:color="auto"/>
          </w:divBdr>
        </w:div>
        <w:div w:id="218395703">
          <w:marLeft w:val="640"/>
          <w:marRight w:val="0"/>
          <w:marTop w:val="0"/>
          <w:marBottom w:val="0"/>
          <w:divBdr>
            <w:top w:val="none" w:sz="0" w:space="0" w:color="auto"/>
            <w:left w:val="none" w:sz="0" w:space="0" w:color="auto"/>
            <w:bottom w:val="none" w:sz="0" w:space="0" w:color="auto"/>
            <w:right w:val="none" w:sz="0" w:space="0" w:color="auto"/>
          </w:divBdr>
        </w:div>
        <w:div w:id="231738577">
          <w:marLeft w:val="640"/>
          <w:marRight w:val="0"/>
          <w:marTop w:val="0"/>
          <w:marBottom w:val="0"/>
          <w:divBdr>
            <w:top w:val="none" w:sz="0" w:space="0" w:color="auto"/>
            <w:left w:val="none" w:sz="0" w:space="0" w:color="auto"/>
            <w:bottom w:val="none" w:sz="0" w:space="0" w:color="auto"/>
            <w:right w:val="none" w:sz="0" w:space="0" w:color="auto"/>
          </w:divBdr>
        </w:div>
        <w:div w:id="237788526">
          <w:marLeft w:val="640"/>
          <w:marRight w:val="0"/>
          <w:marTop w:val="0"/>
          <w:marBottom w:val="0"/>
          <w:divBdr>
            <w:top w:val="none" w:sz="0" w:space="0" w:color="auto"/>
            <w:left w:val="none" w:sz="0" w:space="0" w:color="auto"/>
            <w:bottom w:val="none" w:sz="0" w:space="0" w:color="auto"/>
            <w:right w:val="none" w:sz="0" w:space="0" w:color="auto"/>
          </w:divBdr>
        </w:div>
        <w:div w:id="270864790">
          <w:marLeft w:val="640"/>
          <w:marRight w:val="0"/>
          <w:marTop w:val="0"/>
          <w:marBottom w:val="0"/>
          <w:divBdr>
            <w:top w:val="none" w:sz="0" w:space="0" w:color="auto"/>
            <w:left w:val="none" w:sz="0" w:space="0" w:color="auto"/>
            <w:bottom w:val="none" w:sz="0" w:space="0" w:color="auto"/>
            <w:right w:val="none" w:sz="0" w:space="0" w:color="auto"/>
          </w:divBdr>
        </w:div>
        <w:div w:id="317461104">
          <w:marLeft w:val="640"/>
          <w:marRight w:val="0"/>
          <w:marTop w:val="0"/>
          <w:marBottom w:val="0"/>
          <w:divBdr>
            <w:top w:val="none" w:sz="0" w:space="0" w:color="auto"/>
            <w:left w:val="none" w:sz="0" w:space="0" w:color="auto"/>
            <w:bottom w:val="none" w:sz="0" w:space="0" w:color="auto"/>
            <w:right w:val="none" w:sz="0" w:space="0" w:color="auto"/>
          </w:divBdr>
        </w:div>
        <w:div w:id="340473783">
          <w:marLeft w:val="640"/>
          <w:marRight w:val="0"/>
          <w:marTop w:val="0"/>
          <w:marBottom w:val="0"/>
          <w:divBdr>
            <w:top w:val="none" w:sz="0" w:space="0" w:color="auto"/>
            <w:left w:val="none" w:sz="0" w:space="0" w:color="auto"/>
            <w:bottom w:val="none" w:sz="0" w:space="0" w:color="auto"/>
            <w:right w:val="none" w:sz="0" w:space="0" w:color="auto"/>
          </w:divBdr>
        </w:div>
        <w:div w:id="385106517">
          <w:marLeft w:val="640"/>
          <w:marRight w:val="0"/>
          <w:marTop w:val="0"/>
          <w:marBottom w:val="0"/>
          <w:divBdr>
            <w:top w:val="none" w:sz="0" w:space="0" w:color="auto"/>
            <w:left w:val="none" w:sz="0" w:space="0" w:color="auto"/>
            <w:bottom w:val="none" w:sz="0" w:space="0" w:color="auto"/>
            <w:right w:val="none" w:sz="0" w:space="0" w:color="auto"/>
          </w:divBdr>
        </w:div>
        <w:div w:id="397441111">
          <w:marLeft w:val="640"/>
          <w:marRight w:val="0"/>
          <w:marTop w:val="0"/>
          <w:marBottom w:val="0"/>
          <w:divBdr>
            <w:top w:val="none" w:sz="0" w:space="0" w:color="auto"/>
            <w:left w:val="none" w:sz="0" w:space="0" w:color="auto"/>
            <w:bottom w:val="none" w:sz="0" w:space="0" w:color="auto"/>
            <w:right w:val="none" w:sz="0" w:space="0" w:color="auto"/>
          </w:divBdr>
        </w:div>
        <w:div w:id="417603264">
          <w:marLeft w:val="640"/>
          <w:marRight w:val="0"/>
          <w:marTop w:val="0"/>
          <w:marBottom w:val="0"/>
          <w:divBdr>
            <w:top w:val="none" w:sz="0" w:space="0" w:color="auto"/>
            <w:left w:val="none" w:sz="0" w:space="0" w:color="auto"/>
            <w:bottom w:val="none" w:sz="0" w:space="0" w:color="auto"/>
            <w:right w:val="none" w:sz="0" w:space="0" w:color="auto"/>
          </w:divBdr>
        </w:div>
        <w:div w:id="421416636">
          <w:marLeft w:val="640"/>
          <w:marRight w:val="0"/>
          <w:marTop w:val="0"/>
          <w:marBottom w:val="0"/>
          <w:divBdr>
            <w:top w:val="none" w:sz="0" w:space="0" w:color="auto"/>
            <w:left w:val="none" w:sz="0" w:space="0" w:color="auto"/>
            <w:bottom w:val="none" w:sz="0" w:space="0" w:color="auto"/>
            <w:right w:val="none" w:sz="0" w:space="0" w:color="auto"/>
          </w:divBdr>
        </w:div>
        <w:div w:id="458886889">
          <w:marLeft w:val="640"/>
          <w:marRight w:val="0"/>
          <w:marTop w:val="0"/>
          <w:marBottom w:val="0"/>
          <w:divBdr>
            <w:top w:val="none" w:sz="0" w:space="0" w:color="auto"/>
            <w:left w:val="none" w:sz="0" w:space="0" w:color="auto"/>
            <w:bottom w:val="none" w:sz="0" w:space="0" w:color="auto"/>
            <w:right w:val="none" w:sz="0" w:space="0" w:color="auto"/>
          </w:divBdr>
        </w:div>
        <w:div w:id="537664938">
          <w:marLeft w:val="640"/>
          <w:marRight w:val="0"/>
          <w:marTop w:val="0"/>
          <w:marBottom w:val="0"/>
          <w:divBdr>
            <w:top w:val="none" w:sz="0" w:space="0" w:color="auto"/>
            <w:left w:val="none" w:sz="0" w:space="0" w:color="auto"/>
            <w:bottom w:val="none" w:sz="0" w:space="0" w:color="auto"/>
            <w:right w:val="none" w:sz="0" w:space="0" w:color="auto"/>
          </w:divBdr>
        </w:div>
        <w:div w:id="547423170">
          <w:marLeft w:val="640"/>
          <w:marRight w:val="0"/>
          <w:marTop w:val="0"/>
          <w:marBottom w:val="0"/>
          <w:divBdr>
            <w:top w:val="none" w:sz="0" w:space="0" w:color="auto"/>
            <w:left w:val="none" w:sz="0" w:space="0" w:color="auto"/>
            <w:bottom w:val="none" w:sz="0" w:space="0" w:color="auto"/>
            <w:right w:val="none" w:sz="0" w:space="0" w:color="auto"/>
          </w:divBdr>
        </w:div>
        <w:div w:id="623072861">
          <w:marLeft w:val="640"/>
          <w:marRight w:val="0"/>
          <w:marTop w:val="0"/>
          <w:marBottom w:val="0"/>
          <w:divBdr>
            <w:top w:val="none" w:sz="0" w:space="0" w:color="auto"/>
            <w:left w:val="none" w:sz="0" w:space="0" w:color="auto"/>
            <w:bottom w:val="none" w:sz="0" w:space="0" w:color="auto"/>
            <w:right w:val="none" w:sz="0" w:space="0" w:color="auto"/>
          </w:divBdr>
        </w:div>
        <w:div w:id="705788918">
          <w:marLeft w:val="640"/>
          <w:marRight w:val="0"/>
          <w:marTop w:val="0"/>
          <w:marBottom w:val="0"/>
          <w:divBdr>
            <w:top w:val="none" w:sz="0" w:space="0" w:color="auto"/>
            <w:left w:val="none" w:sz="0" w:space="0" w:color="auto"/>
            <w:bottom w:val="none" w:sz="0" w:space="0" w:color="auto"/>
            <w:right w:val="none" w:sz="0" w:space="0" w:color="auto"/>
          </w:divBdr>
        </w:div>
        <w:div w:id="713041499">
          <w:marLeft w:val="640"/>
          <w:marRight w:val="0"/>
          <w:marTop w:val="0"/>
          <w:marBottom w:val="0"/>
          <w:divBdr>
            <w:top w:val="none" w:sz="0" w:space="0" w:color="auto"/>
            <w:left w:val="none" w:sz="0" w:space="0" w:color="auto"/>
            <w:bottom w:val="none" w:sz="0" w:space="0" w:color="auto"/>
            <w:right w:val="none" w:sz="0" w:space="0" w:color="auto"/>
          </w:divBdr>
        </w:div>
        <w:div w:id="824470838">
          <w:marLeft w:val="640"/>
          <w:marRight w:val="0"/>
          <w:marTop w:val="0"/>
          <w:marBottom w:val="0"/>
          <w:divBdr>
            <w:top w:val="none" w:sz="0" w:space="0" w:color="auto"/>
            <w:left w:val="none" w:sz="0" w:space="0" w:color="auto"/>
            <w:bottom w:val="none" w:sz="0" w:space="0" w:color="auto"/>
            <w:right w:val="none" w:sz="0" w:space="0" w:color="auto"/>
          </w:divBdr>
        </w:div>
        <w:div w:id="921910046">
          <w:marLeft w:val="640"/>
          <w:marRight w:val="0"/>
          <w:marTop w:val="0"/>
          <w:marBottom w:val="0"/>
          <w:divBdr>
            <w:top w:val="none" w:sz="0" w:space="0" w:color="auto"/>
            <w:left w:val="none" w:sz="0" w:space="0" w:color="auto"/>
            <w:bottom w:val="none" w:sz="0" w:space="0" w:color="auto"/>
            <w:right w:val="none" w:sz="0" w:space="0" w:color="auto"/>
          </w:divBdr>
        </w:div>
        <w:div w:id="946813971">
          <w:marLeft w:val="640"/>
          <w:marRight w:val="0"/>
          <w:marTop w:val="0"/>
          <w:marBottom w:val="0"/>
          <w:divBdr>
            <w:top w:val="none" w:sz="0" w:space="0" w:color="auto"/>
            <w:left w:val="none" w:sz="0" w:space="0" w:color="auto"/>
            <w:bottom w:val="none" w:sz="0" w:space="0" w:color="auto"/>
            <w:right w:val="none" w:sz="0" w:space="0" w:color="auto"/>
          </w:divBdr>
        </w:div>
        <w:div w:id="974330161">
          <w:marLeft w:val="640"/>
          <w:marRight w:val="0"/>
          <w:marTop w:val="0"/>
          <w:marBottom w:val="0"/>
          <w:divBdr>
            <w:top w:val="none" w:sz="0" w:space="0" w:color="auto"/>
            <w:left w:val="none" w:sz="0" w:space="0" w:color="auto"/>
            <w:bottom w:val="none" w:sz="0" w:space="0" w:color="auto"/>
            <w:right w:val="none" w:sz="0" w:space="0" w:color="auto"/>
          </w:divBdr>
        </w:div>
        <w:div w:id="995647597">
          <w:marLeft w:val="640"/>
          <w:marRight w:val="0"/>
          <w:marTop w:val="0"/>
          <w:marBottom w:val="0"/>
          <w:divBdr>
            <w:top w:val="none" w:sz="0" w:space="0" w:color="auto"/>
            <w:left w:val="none" w:sz="0" w:space="0" w:color="auto"/>
            <w:bottom w:val="none" w:sz="0" w:space="0" w:color="auto"/>
            <w:right w:val="none" w:sz="0" w:space="0" w:color="auto"/>
          </w:divBdr>
        </w:div>
        <w:div w:id="1012877034">
          <w:marLeft w:val="640"/>
          <w:marRight w:val="0"/>
          <w:marTop w:val="0"/>
          <w:marBottom w:val="0"/>
          <w:divBdr>
            <w:top w:val="none" w:sz="0" w:space="0" w:color="auto"/>
            <w:left w:val="none" w:sz="0" w:space="0" w:color="auto"/>
            <w:bottom w:val="none" w:sz="0" w:space="0" w:color="auto"/>
            <w:right w:val="none" w:sz="0" w:space="0" w:color="auto"/>
          </w:divBdr>
        </w:div>
        <w:div w:id="1036856343">
          <w:marLeft w:val="640"/>
          <w:marRight w:val="0"/>
          <w:marTop w:val="0"/>
          <w:marBottom w:val="0"/>
          <w:divBdr>
            <w:top w:val="none" w:sz="0" w:space="0" w:color="auto"/>
            <w:left w:val="none" w:sz="0" w:space="0" w:color="auto"/>
            <w:bottom w:val="none" w:sz="0" w:space="0" w:color="auto"/>
            <w:right w:val="none" w:sz="0" w:space="0" w:color="auto"/>
          </w:divBdr>
        </w:div>
        <w:div w:id="1057702222">
          <w:marLeft w:val="640"/>
          <w:marRight w:val="0"/>
          <w:marTop w:val="0"/>
          <w:marBottom w:val="0"/>
          <w:divBdr>
            <w:top w:val="none" w:sz="0" w:space="0" w:color="auto"/>
            <w:left w:val="none" w:sz="0" w:space="0" w:color="auto"/>
            <w:bottom w:val="none" w:sz="0" w:space="0" w:color="auto"/>
            <w:right w:val="none" w:sz="0" w:space="0" w:color="auto"/>
          </w:divBdr>
        </w:div>
        <w:div w:id="1090541851">
          <w:marLeft w:val="640"/>
          <w:marRight w:val="0"/>
          <w:marTop w:val="0"/>
          <w:marBottom w:val="0"/>
          <w:divBdr>
            <w:top w:val="none" w:sz="0" w:space="0" w:color="auto"/>
            <w:left w:val="none" w:sz="0" w:space="0" w:color="auto"/>
            <w:bottom w:val="none" w:sz="0" w:space="0" w:color="auto"/>
            <w:right w:val="none" w:sz="0" w:space="0" w:color="auto"/>
          </w:divBdr>
        </w:div>
        <w:div w:id="1111972420">
          <w:marLeft w:val="640"/>
          <w:marRight w:val="0"/>
          <w:marTop w:val="0"/>
          <w:marBottom w:val="0"/>
          <w:divBdr>
            <w:top w:val="none" w:sz="0" w:space="0" w:color="auto"/>
            <w:left w:val="none" w:sz="0" w:space="0" w:color="auto"/>
            <w:bottom w:val="none" w:sz="0" w:space="0" w:color="auto"/>
            <w:right w:val="none" w:sz="0" w:space="0" w:color="auto"/>
          </w:divBdr>
        </w:div>
        <w:div w:id="1142579537">
          <w:marLeft w:val="640"/>
          <w:marRight w:val="0"/>
          <w:marTop w:val="0"/>
          <w:marBottom w:val="0"/>
          <w:divBdr>
            <w:top w:val="none" w:sz="0" w:space="0" w:color="auto"/>
            <w:left w:val="none" w:sz="0" w:space="0" w:color="auto"/>
            <w:bottom w:val="none" w:sz="0" w:space="0" w:color="auto"/>
            <w:right w:val="none" w:sz="0" w:space="0" w:color="auto"/>
          </w:divBdr>
        </w:div>
      </w:divsChild>
    </w:div>
    <w:div w:id="986323980">
      <w:bodyDiv w:val="1"/>
      <w:marLeft w:val="0"/>
      <w:marRight w:val="0"/>
      <w:marTop w:val="0"/>
      <w:marBottom w:val="0"/>
      <w:divBdr>
        <w:top w:val="none" w:sz="0" w:space="0" w:color="auto"/>
        <w:left w:val="none" w:sz="0" w:space="0" w:color="auto"/>
        <w:bottom w:val="none" w:sz="0" w:space="0" w:color="auto"/>
        <w:right w:val="none" w:sz="0" w:space="0" w:color="auto"/>
      </w:divBdr>
      <w:divsChild>
        <w:div w:id="2631407">
          <w:marLeft w:val="640"/>
          <w:marRight w:val="0"/>
          <w:marTop w:val="0"/>
          <w:marBottom w:val="0"/>
          <w:divBdr>
            <w:top w:val="none" w:sz="0" w:space="0" w:color="auto"/>
            <w:left w:val="none" w:sz="0" w:space="0" w:color="auto"/>
            <w:bottom w:val="none" w:sz="0" w:space="0" w:color="auto"/>
            <w:right w:val="none" w:sz="0" w:space="0" w:color="auto"/>
          </w:divBdr>
        </w:div>
        <w:div w:id="47919040">
          <w:marLeft w:val="640"/>
          <w:marRight w:val="0"/>
          <w:marTop w:val="0"/>
          <w:marBottom w:val="0"/>
          <w:divBdr>
            <w:top w:val="none" w:sz="0" w:space="0" w:color="auto"/>
            <w:left w:val="none" w:sz="0" w:space="0" w:color="auto"/>
            <w:bottom w:val="none" w:sz="0" w:space="0" w:color="auto"/>
            <w:right w:val="none" w:sz="0" w:space="0" w:color="auto"/>
          </w:divBdr>
        </w:div>
        <w:div w:id="54593587">
          <w:marLeft w:val="640"/>
          <w:marRight w:val="0"/>
          <w:marTop w:val="0"/>
          <w:marBottom w:val="0"/>
          <w:divBdr>
            <w:top w:val="none" w:sz="0" w:space="0" w:color="auto"/>
            <w:left w:val="none" w:sz="0" w:space="0" w:color="auto"/>
            <w:bottom w:val="none" w:sz="0" w:space="0" w:color="auto"/>
            <w:right w:val="none" w:sz="0" w:space="0" w:color="auto"/>
          </w:divBdr>
        </w:div>
        <w:div w:id="110326129">
          <w:marLeft w:val="640"/>
          <w:marRight w:val="0"/>
          <w:marTop w:val="0"/>
          <w:marBottom w:val="0"/>
          <w:divBdr>
            <w:top w:val="none" w:sz="0" w:space="0" w:color="auto"/>
            <w:left w:val="none" w:sz="0" w:space="0" w:color="auto"/>
            <w:bottom w:val="none" w:sz="0" w:space="0" w:color="auto"/>
            <w:right w:val="none" w:sz="0" w:space="0" w:color="auto"/>
          </w:divBdr>
        </w:div>
        <w:div w:id="128717622">
          <w:marLeft w:val="640"/>
          <w:marRight w:val="0"/>
          <w:marTop w:val="0"/>
          <w:marBottom w:val="0"/>
          <w:divBdr>
            <w:top w:val="none" w:sz="0" w:space="0" w:color="auto"/>
            <w:left w:val="none" w:sz="0" w:space="0" w:color="auto"/>
            <w:bottom w:val="none" w:sz="0" w:space="0" w:color="auto"/>
            <w:right w:val="none" w:sz="0" w:space="0" w:color="auto"/>
          </w:divBdr>
        </w:div>
        <w:div w:id="150604178">
          <w:marLeft w:val="640"/>
          <w:marRight w:val="0"/>
          <w:marTop w:val="0"/>
          <w:marBottom w:val="0"/>
          <w:divBdr>
            <w:top w:val="none" w:sz="0" w:space="0" w:color="auto"/>
            <w:left w:val="none" w:sz="0" w:space="0" w:color="auto"/>
            <w:bottom w:val="none" w:sz="0" w:space="0" w:color="auto"/>
            <w:right w:val="none" w:sz="0" w:space="0" w:color="auto"/>
          </w:divBdr>
        </w:div>
        <w:div w:id="172649141">
          <w:marLeft w:val="640"/>
          <w:marRight w:val="0"/>
          <w:marTop w:val="0"/>
          <w:marBottom w:val="0"/>
          <w:divBdr>
            <w:top w:val="none" w:sz="0" w:space="0" w:color="auto"/>
            <w:left w:val="none" w:sz="0" w:space="0" w:color="auto"/>
            <w:bottom w:val="none" w:sz="0" w:space="0" w:color="auto"/>
            <w:right w:val="none" w:sz="0" w:space="0" w:color="auto"/>
          </w:divBdr>
        </w:div>
        <w:div w:id="187723400">
          <w:marLeft w:val="640"/>
          <w:marRight w:val="0"/>
          <w:marTop w:val="0"/>
          <w:marBottom w:val="0"/>
          <w:divBdr>
            <w:top w:val="none" w:sz="0" w:space="0" w:color="auto"/>
            <w:left w:val="none" w:sz="0" w:space="0" w:color="auto"/>
            <w:bottom w:val="none" w:sz="0" w:space="0" w:color="auto"/>
            <w:right w:val="none" w:sz="0" w:space="0" w:color="auto"/>
          </w:divBdr>
        </w:div>
        <w:div w:id="198468703">
          <w:marLeft w:val="640"/>
          <w:marRight w:val="0"/>
          <w:marTop w:val="0"/>
          <w:marBottom w:val="0"/>
          <w:divBdr>
            <w:top w:val="none" w:sz="0" w:space="0" w:color="auto"/>
            <w:left w:val="none" w:sz="0" w:space="0" w:color="auto"/>
            <w:bottom w:val="none" w:sz="0" w:space="0" w:color="auto"/>
            <w:right w:val="none" w:sz="0" w:space="0" w:color="auto"/>
          </w:divBdr>
        </w:div>
        <w:div w:id="237398875">
          <w:marLeft w:val="640"/>
          <w:marRight w:val="0"/>
          <w:marTop w:val="0"/>
          <w:marBottom w:val="0"/>
          <w:divBdr>
            <w:top w:val="none" w:sz="0" w:space="0" w:color="auto"/>
            <w:left w:val="none" w:sz="0" w:space="0" w:color="auto"/>
            <w:bottom w:val="none" w:sz="0" w:space="0" w:color="auto"/>
            <w:right w:val="none" w:sz="0" w:space="0" w:color="auto"/>
          </w:divBdr>
        </w:div>
        <w:div w:id="408311942">
          <w:marLeft w:val="640"/>
          <w:marRight w:val="0"/>
          <w:marTop w:val="0"/>
          <w:marBottom w:val="0"/>
          <w:divBdr>
            <w:top w:val="none" w:sz="0" w:space="0" w:color="auto"/>
            <w:left w:val="none" w:sz="0" w:space="0" w:color="auto"/>
            <w:bottom w:val="none" w:sz="0" w:space="0" w:color="auto"/>
            <w:right w:val="none" w:sz="0" w:space="0" w:color="auto"/>
          </w:divBdr>
        </w:div>
        <w:div w:id="411859858">
          <w:marLeft w:val="640"/>
          <w:marRight w:val="0"/>
          <w:marTop w:val="0"/>
          <w:marBottom w:val="0"/>
          <w:divBdr>
            <w:top w:val="none" w:sz="0" w:space="0" w:color="auto"/>
            <w:left w:val="none" w:sz="0" w:space="0" w:color="auto"/>
            <w:bottom w:val="none" w:sz="0" w:space="0" w:color="auto"/>
            <w:right w:val="none" w:sz="0" w:space="0" w:color="auto"/>
          </w:divBdr>
        </w:div>
        <w:div w:id="422994776">
          <w:marLeft w:val="640"/>
          <w:marRight w:val="0"/>
          <w:marTop w:val="0"/>
          <w:marBottom w:val="0"/>
          <w:divBdr>
            <w:top w:val="none" w:sz="0" w:space="0" w:color="auto"/>
            <w:left w:val="none" w:sz="0" w:space="0" w:color="auto"/>
            <w:bottom w:val="none" w:sz="0" w:space="0" w:color="auto"/>
            <w:right w:val="none" w:sz="0" w:space="0" w:color="auto"/>
          </w:divBdr>
        </w:div>
        <w:div w:id="432015989">
          <w:marLeft w:val="640"/>
          <w:marRight w:val="0"/>
          <w:marTop w:val="0"/>
          <w:marBottom w:val="0"/>
          <w:divBdr>
            <w:top w:val="none" w:sz="0" w:space="0" w:color="auto"/>
            <w:left w:val="none" w:sz="0" w:space="0" w:color="auto"/>
            <w:bottom w:val="none" w:sz="0" w:space="0" w:color="auto"/>
            <w:right w:val="none" w:sz="0" w:space="0" w:color="auto"/>
          </w:divBdr>
        </w:div>
        <w:div w:id="449514456">
          <w:marLeft w:val="640"/>
          <w:marRight w:val="0"/>
          <w:marTop w:val="0"/>
          <w:marBottom w:val="0"/>
          <w:divBdr>
            <w:top w:val="none" w:sz="0" w:space="0" w:color="auto"/>
            <w:left w:val="none" w:sz="0" w:space="0" w:color="auto"/>
            <w:bottom w:val="none" w:sz="0" w:space="0" w:color="auto"/>
            <w:right w:val="none" w:sz="0" w:space="0" w:color="auto"/>
          </w:divBdr>
        </w:div>
        <w:div w:id="482238560">
          <w:marLeft w:val="640"/>
          <w:marRight w:val="0"/>
          <w:marTop w:val="0"/>
          <w:marBottom w:val="0"/>
          <w:divBdr>
            <w:top w:val="none" w:sz="0" w:space="0" w:color="auto"/>
            <w:left w:val="none" w:sz="0" w:space="0" w:color="auto"/>
            <w:bottom w:val="none" w:sz="0" w:space="0" w:color="auto"/>
            <w:right w:val="none" w:sz="0" w:space="0" w:color="auto"/>
          </w:divBdr>
        </w:div>
        <w:div w:id="487137702">
          <w:marLeft w:val="640"/>
          <w:marRight w:val="0"/>
          <w:marTop w:val="0"/>
          <w:marBottom w:val="0"/>
          <w:divBdr>
            <w:top w:val="none" w:sz="0" w:space="0" w:color="auto"/>
            <w:left w:val="none" w:sz="0" w:space="0" w:color="auto"/>
            <w:bottom w:val="none" w:sz="0" w:space="0" w:color="auto"/>
            <w:right w:val="none" w:sz="0" w:space="0" w:color="auto"/>
          </w:divBdr>
        </w:div>
        <w:div w:id="494304013">
          <w:marLeft w:val="640"/>
          <w:marRight w:val="0"/>
          <w:marTop w:val="0"/>
          <w:marBottom w:val="0"/>
          <w:divBdr>
            <w:top w:val="none" w:sz="0" w:space="0" w:color="auto"/>
            <w:left w:val="none" w:sz="0" w:space="0" w:color="auto"/>
            <w:bottom w:val="none" w:sz="0" w:space="0" w:color="auto"/>
            <w:right w:val="none" w:sz="0" w:space="0" w:color="auto"/>
          </w:divBdr>
        </w:div>
        <w:div w:id="587152615">
          <w:marLeft w:val="640"/>
          <w:marRight w:val="0"/>
          <w:marTop w:val="0"/>
          <w:marBottom w:val="0"/>
          <w:divBdr>
            <w:top w:val="none" w:sz="0" w:space="0" w:color="auto"/>
            <w:left w:val="none" w:sz="0" w:space="0" w:color="auto"/>
            <w:bottom w:val="none" w:sz="0" w:space="0" w:color="auto"/>
            <w:right w:val="none" w:sz="0" w:space="0" w:color="auto"/>
          </w:divBdr>
        </w:div>
        <w:div w:id="629940344">
          <w:marLeft w:val="640"/>
          <w:marRight w:val="0"/>
          <w:marTop w:val="0"/>
          <w:marBottom w:val="0"/>
          <w:divBdr>
            <w:top w:val="none" w:sz="0" w:space="0" w:color="auto"/>
            <w:left w:val="none" w:sz="0" w:space="0" w:color="auto"/>
            <w:bottom w:val="none" w:sz="0" w:space="0" w:color="auto"/>
            <w:right w:val="none" w:sz="0" w:space="0" w:color="auto"/>
          </w:divBdr>
        </w:div>
        <w:div w:id="646134071">
          <w:marLeft w:val="640"/>
          <w:marRight w:val="0"/>
          <w:marTop w:val="0"/>
          <w:marBottom w:val="0"/>
          <w:divBdr>
            <w:top w:val="none" w:sz="0" w:space="0" w:color="auto"/>
            <w:left w:val="none" w:sz="0" w:space="0" w:color="auto"/>
            <w:bottom w:val="none" w:sz="0" w:space="0" w:color="auto"/>
            <w:right w:val="none" w:sz="0" w:space="0" w:color="auto"/>
          </w:divBdr>
        </w:div>
        <w:div w:id="663780197">
          <w:marLeft w:val="640"/>
          <w:marRight w:val="0"/>
          <w:marTop w:val="0"/>
          <w:marBottom w:val="0"/>
          <w:divBdr>
            <w:top w:val="none" w:sz="0" w:space="0" w:color="auto"/>
            <w:left w:val="none" w:sz="0" w:space="0" w:color="auto"/>
            <w:bottom w:val="none" w:sz="0" w:space="0" w:color="auto"/>
            <w:right w:val="none" w:sz="0" w:space="0" w:color="auto"/>
          </w:divBdr>
        </w:div>
        <w:div w:id="666828867">
          <w:marLeft w:val="640"/>
          <w:marRight w:val="0"/>
          <w:marTop w:val="0"/>
          <w:marBottom w:val="0"/>
          <w:divBdr>
            <w:top w:val="none" w:sz="0" w:space="0" w:color="auto"/>
            <w:left w:val="none" w:sz="0" w:space="0" w:color="auto"/>
            <w:bottom w:val="none" w:sz="0" w:space="0" w:color="auto"/>
            <w:right w:val="none" w:sz="0" w:space="0" w:color="auto"/>
          </w:divBdr>
        </w:div>
        <w:div w:id="668368619">
          <w:marLeft w:val="640"/>
          <w:marRight w:val="0"/>
          <w:marTop w:val="0"/>
          <w:marBottom w:val="0"/>
          <w:divBdr>
            <w:top w:val="none" w:sz="0" w:space="0" w:color="auto"/>
            <w:left w:val="none" w:sz="0" w:space="0" w:color="auto"/>
            <w:bottom w:val="none" w:sz="0" w:space="0" w:color="auto"/>
            <w:right w:val="none" w:sz="0" w:space="0" w:color="auto"/>
          </w:divBdr>
        </w:div>
        <w:div w:id="691497611">
          <w:marLeft w:val="640"/>
          <w:marRight w:val="0"/>
          <w:marTop w:val="0"/>
          <w:marBottom w:val="0"/>
          <w:divBdr>
            <w:top w:val="none" w:sz="0" w:space="0" w:color="auto"/>
            <w:left w:val="none" w:sz="0" w:space="0" w:color="auto"/>
            <w:bottom w:val="none" w:sz="0" w:space="0" w:color="auto"/>
            <w:right w:val="none" w:sz="0" w:space="0" w:color="auto"/>
          </w:divBdr>
        </w:div>
        <w:div w:id="743340015">
          <w:marLeft w:val="640"/>
          <w:marRight w:val="0"/>
          <w:marTop w:val="0"/>
          <w:marBottom w:val="0"/>
          <w:divBdr>
            <w:top w:val="none" w:sz="0" w:space="0" w:color="auto"/>
            <w:left w:val="none" w:sz="0" w:space="0" w:color="auto"/>
            <w:bottom w:val="none" w:sz="0" w:space="0" w:color="auto"/>
            <w:right w:val="none" w:sz="0" w:space="0" w:color="auto"/>
          </w:divBdr>
        </w:div>
        <w:div w:id="815992423">
          <w:marLeft w:val="640"/>
          <w:marRight w:val="0"/>
          <w:marTop w:val="0"/>
          <w:marBottom w:val="0"/>
          <w:divBdr>
            <w:top w:val="none" w:sz="0" w:space="0" w:color="auto"/>
            <w:left w:val="none" w:sz="0" w:space="0" w:color="auto"/>
            <w:bottom w:val="none" w:sz="0" w:space="0" w:color="auto"/>
            <w:right w:val="none" w:sz="0" w:space="0" w:color="auto"/>
          </w:divBdr>
        </w:div>
        <w:div w:id="836383247">
          <w:marLeft w:val="640"/>
          <w:marRight w:val="0"/>
          <w:marTop w:val="0"/>
          <w:marBottom w:val="0"/>
          <w:divBdr>
            <w:top w:val="none" w:sz="0" w:space="0" w:color="auto"/>
            <w:left w:val="none" w:sz="0" w:space="0" w:color="auto"/>
            <w:bottom w:val="none" w:sz="0" w:space="0" w:color="auto"/>
            <w:right w:val="none" w:sz="0" w:space="0" w:color="auto"/>
          </w:divBdr>
        </w:div>
        <w:div w:id="839321097">
          <w:marLeft w:val="640"/>
          <w:marRight w:val="0"/>
          <w:marTop w:val="0"/>
          <w:marBottom w:val="0"/>
          <w:divBdr>
            <w:top w:val="none" w:sz="0" w:space="0" w:color="auto"/>
            <w:left w:val="none" w:sz="0" w:space="0" w:color="auto"/>
            <w:bottom w:val="none" w:sz="0" w:space="0" w:color="auto"/>
            <w:right w:val="none" w:sz="0" w:space="0" w:color="auto"/>
          </w:divBdr>
        </w:div>
        <w:div w:id="847449795">
          <w:marLeft w:val="640"/>
          <w:marRight w:val="0"/>
          <w:marTop w:val="0"/>
          <w:marBottom w:val="0"/>
          <w:divBdr>
            <w:top w:val="none" w:sz="0" w:space="0" w:color="auto"/>
            <w:left w:val="none" w:sz="0" w:space="0" w:color="auto"/>
            <w:bottom w:val="none" w:sz="0" w:space="0" w:color="auto"/>
            <w:right w:val="none" w:sz="0" w:space="0" w:color="auto"/>
          </w:divBdr>
        </w:div>
        <w:div w:id="875121639">
          <w:marLeft w:val="640"/>
          <w:marRight w:val="0"/>
          <w:marTop w:val="0"/>
          <w:marBottom w:val="0"/>
          <w:divBdr>
            <w:top w:val="none" w:sz="0" w:space="0" w:color="auto"/>
            <w:left w:val="none" w:sz="0" w:space="0" w:color="auto"/>
            <w:bottom w:val="none" w:sz="0" w:space="0" w:color="auto"/>
            <w:right w:val="none" w:sz="0" w:space="0" w:color="auto"/>
          </w:divBdr>
        </w:div>
        <w:div w:id="878250025">
          <w:marLeft w:val="640"/>
          <w:marRight w:val="0"/>
          <w:marTop w:val="0"/>
          <w:marBottom w:val="0"/>
          <w:divBdr>
            <w:top w:val="none" w:sz="0" w:space="0" w:color="auto"/>
            <w:left w:val="none" w:sz="0" w:space="0" w:color="auto"/>
            <w:bottom w:val="none" w:sz="0" w:space="0" w:color="auto"/>
            <w:right w:val="none" w:sz="0" w:space="0" w:color="auto"/>
          </w:divBdr>
        </w:div>
        <w:div w:id="949434752">
          <w:marLeft w:val="640"/>
          <w:marRight w:val="0"/>
          <w:marTop w:val="0"/>
          <w:marBottom w:val="0"/>
          <w:divBdr>
            <w:top w:val="none" w:sz="0" w:space="0" w:color="auto"/>
            <w:left w:val="none" w:sz="0" w:space="0" w:color="auto"/>
            <w:bottom w:val="none" w:sz="0" w:space="0" w:color="auto"/>
            <w:right w:val="none" w:sz="0" w:space="0" w:color="auto"/>
          </w:divBdr>
        </w:div>
        <w:div w:id="955020106">
          <w:marLeft w:val="640"/>
          <w:marRight w:val="0"/>
          <w:marTop w:val="0"/>
          <w:marBottom w:val="0"/>
          <w:divBdr>
            <w:top w:val="none" w:sz="0" w:space="0" w:color="auto"/>
            <w:left w:val="none" w:sz="0" w:space="0" w:color="auto"/>
            <w:bottom w:val="none" w:sz="0" w:space="0" w:color="auto"/>
            <w:right w:val="none" w:sz="0" w:space="0" w:color="auto"/>
          </w:divBdr>
        </w:div>
        <w:div w:id="974413435">
          <w:marLeft w:val="640"/>
          <w:marRight w:val="0"/>
          <w:marTop w:val="0"/>
          <w:marBottom w:val="0"/>
          <w:divBdr>
            <w:top w:val="none" w:sz="0" w:space="0" w:color="auto"/>
            <w:left w:val="none" w:sz="0" w:space="0" w:color="auto"/>
            <w:bottom w:val="none" w:sz="0" w:space="0" w:color="auto"/>
            <w:right w:val="none" w:sz="0" w:space="0" w:color="auto"/>
          </w:divBdr>
        </w:div>
        <w:div w:id="986057064">
          <w:marLeft w:val="640"/>
          <w:marRight w:val="0"/>
          <w:marTop w:val="0"/>
          <w:marBottom w:val="0"/>
          <w:divBdr>
            <w:top w:val="none" w:sz="0" w:space="0" w:color="auto"/>
            <w:left w:val="none" w:sz="0" w:space="0" w:color="auto"/>
            <w:bottom w:val="none" w:sz="0" w:space="0" w:color="auto"/>
            <w:right w:val="none" w:sz="0" w:space="0" w:color="auto"/>
          </w:divBdr>
        </w:div>
        <w:div w:id="1002977904">
          <w:marLeft w:val="640"/>
          <w:marRight w:val="0"/>
          <w:marTop w:val="0"/>
          <w:marBottom w:val="0"/>
          <w:divBdr>
            <w:top w:val="none" w:sz="0" w:space="0" w:color="auto"/>
            <w:left w:val="none" w:sz="0" w:space="0" w:color="auto"/>
            <w:bottom w:val="none" w:sz="0" w:space="0" w:color="auto"/>
            <w:right w:val="none" w:sz="0" w:space="0" w:color="auto"/>
          </w:divBdr>
        </w:div>
        <w:div w:id="1021473373">
          <w:marLeft w:val="640"/>
          <w:marRight w:val="0"/>
          <w:marTop w:val="0"/>
          <w:marBottom w:val="0"/>
          <w:divBdr>
            <w:top w:val="none" w:sz="0" w:space="0" w:color="auto"/>
            <w:left w:val="none" w:sz="0" w:space="0" w:color="auto"/>
            <w:bottom w:val="none" w:sz="0" w:space="0" w:color="auto"/>
            <w:right w:val="none" w:sz="0" w:space="0" w:color="auto"/>
          </w:divBdr>
        </w:div>
        <w:div w:id="1026517016">
          <w:marLeft w:val="640"/>
          <w:marRight w:val="0"/>
          <w:marTop w:val="0"/>
          <w:marBottom w:val="0"/>
          <w:divBdr>
            <w:top w:val="none" w:sz="0" w:space="0" w:color="auto"/>
            <w:left w:val="none" w:sz="0" w:space="0" w:color="auto"/>
            <w:bottom w:val="none" w:sz="0" w:space="0" w:color="auto"/>
            <w:right w:val="none" w:sz="0" w:space="0" w:color="auto"/>
          </w:divBdr>
        </w:div>
        <w:div w:id="1062946352">
          <w:marLeft w:val="640"/>
          <w:marRight w:val="0"/>
          <w:marTop w:val="0"/>
          <w:marBottom w:val="0"/>
          <w:divBdr>
            <w:top w:val="none" w:sz="0" w:space="0" w:color="auto"/>
            <w:left w:val="none" w:sz="0" w:space="0" w:color="auto"/>
            <w:bottom w:val="none" w:sz="0" w:space="0" w:color="auto"/>
            <w:right w:val="none" w:sz="0" w:space="0" w:color="auto"/>
          </w:divBdr>
        </w:div>
        <w:div w:id="1131047426">
          <w:marLeft w:val="640"/>
          <w:marRight w:val="0"/>
          <w:marTop w:val="0"/>
          <w:marBottom w:val="0"/>
          <w:divBdr>
            <w:top w:val="none" w:sz="0" w:space="0" w:color="auto"/>
            <w:left w:val="none" w:sz="0" w:space="0" w:color="auto"/>
            <w:bottom w:val="none" w:sz="0" w:space="0" w:color="auto"/>
            <w:right w:val="none" w:sz="0" w:space="0" w:color="auto"/>
          </w:divBdr>
        </w:div>
        <w:div w:id="1135870567">
          <w:marLeft w:val="640"/>
          <w:marRight w:val="0"/>
          <w:marTop w:val="0"/>
          <w:marBottom w:val="0"/>
          <w:divBdr>
            <w:top w:val="none" w:sz="0" w:space="0" w:color="auto"/>
            <w:left w:val="none" w:sz="0" w:space="0" w:color="auto"/>
            <w:bottom w:val="none" w:sz="0" w:space="0" w:color="auto"/>
            <w:right w:val="none" w:sz="0" w:space="0" w:color="auto"/>
          </w:divBdr>
        </w:div>
      </w:divsChild>
    </w:div>
    <w:div w:id="987174205">
      <w:bodyDiv w:val="1"/>
      <w:marLeft w:val="0"/>
      <w:marRight w:val="0"/>
      <w:marTop w:val="0"/>
      <w:marBottom w:val="0"/>
      <w:divBdr>
        <w:top w:val="none" w:sz="0" w:space="0" w:color="auto"/>
        <w:left w:val="none" w:sz="0" w:space="0" w:color="auto"/>
        <w:bottom w:val="none" w:sz="0" w:space="0" w:color="auto"/>
        <w:right w:val="none" w:sz="0" w:space="0" w:color="auto"/>
      </w:divBdr>
      <w:divsChild>
        <w:div w:id="3627966">
          <w:marLeft w:val="640"/>
          <w:marRight w:val="0"/>
          <w:marTop w:val="0"/>
          <w:marBottom w:val="0"/>
          <w:divBdr>
            <w:top w:val="none" w:sz="0" w:space="0" w:color="auto"/>
            <w:left w:val="none" w:sz="0" w:space="0" w:color="auto"/>
            <w:bottom w:val="none" w:sz="0" w:space="0" w:color="auto"/>
            <w:right w:val="none" w:sz="0" w:space="0" w:color="auto"/>
          </w:divBdr>
        </w:div>
        <w:div w:id="33509446">
          <w:marLeft w:val="640"/>
          <w:marRight w:val="0"/>
          <w:marTop w:val="0"/>
          <w:marBottom w:val="0"/>
          <w:divBdr>
            <w:top w:val="none" w:sz="0" w:space="0" w:color="auto"/>
            <w:left w:val="none" w:sz="0" w:space="0" w:color="auto"/>
            <w:bottom w:val="none" w:sz="0" w:space="0" w:color="auto"/>
            <w:right w:val="none" w:sz="0" w:space="0" w:color="auto"/>
          </w:divBdr>
        </w:div>
        <w:div w:id="38825562">
          <w:marLeft w:val="640"/>
          <w:marRight w:val="0"/>
          <w:marTop w:val="0"/>
          <w:marBottom w:val="0"/>
          <w:divBdr>
            <w:top w:val="none" w:sz="0" w:space="0" w:color="auto"/>
            <w:left w:val="none" w:sz="0" w:space="0" w:color="auto"/>
            <w:bottom w:val="none" w:sz="0" w:space="0" w:color="auto"/>
            <w:right w:val="none" w:sz="0" w:space="0" w:color="auto"/>
          </w:divBdr>
        </w:div>
        <w:div w:id="47414498">
          <w:marLeft w:val="640"/>
          <w:marRight w:val="0"/>
          <w:marTop w:val="0"/>
          <w:marBottom w:val="0"/>
          <w:divBdr>
            <w:top w:val="none" w:sz="0" w:space="0" w:color="auto"/>
            <w:left w:val="none" w:sz="0" w:space="0" w:color="auto"/>
            <w:bottom w:val="none" w:sz="0" w:space="0" w:color="auto"/>
            <w:right w:val="none" w:sz="0" w:space="0" w:color="auto"/>
          </w:divBdr>
        </w:div>
        <w:div w:id="56828126">
          <w:marLeft w:val="640"/>
          <w:marRight w:val="0"/>
          <w:marTop w:val="0"/>
          <w:marBottom w:val="0"/>
          <w:divBdr>
            <w:top w:val="none" w:sz="0" w:space="0" w:color="auto"/>
            <w:left w:val="none" w:sz="0" w:space="0" w:color="auto"/>
            <w:bottom w:val="none" w:sz="0" w:space="0" w:color="auto"/>
            <w:right w:val="none" w:sz="0" w:space="0" w:color="auto"/>
          </w:divBdr>
        </w:div>
        <w:div w:id="80563043">
          <w:marLeft w:val="640"/>
          <w:marRight w:val="0"/>
          <w:marTop w:val="0"/>
          <w:marBottom w:val="0"/>
          <w:divBdr>
            <w:top w:val="none" w:sz="0" w:space="0" w:color="auto"/>
            <w:left w:val="none" w:sz="0" w:space="0" w:color="auto"/>
            <w:bottom w:val="none" w:sz="0" w:space="0" w:color="auto"/>
            <w:right w:val="none" w:sz="0" w:space="0" w:color="auto"/>
          </w:divBdr>
        </w:div>
        <w:div w:id="115106479">
          <w:marLeft w:val="640"/>
          <w:marRight w:val="0"/>
          <w:marTop w:val="0"/>
          <w:marBottom w:val="0"/>
          <w:divBdr>
            <w:top w:val="none" w:sz="0" w:space="0" w:color="auto"/>
            <w:left w:val="none" w:sz="0" w:space="0" w:color="auto"/>
            <w:bottom w:val="none" w:sz="0" w:space="0" w:color="auto"/>
            <w:right w:val="none" w:sz="0" w:space="0" w:color="auto"/>
          </w:divBdr>
        </w:div>
        <w:div w:id="119619624">
          <w:marLeft w:val="640"/>
          <w:marRight w:val="0"/>
          <w:marTop w:val="0"/>
          <w:marBottom w:val="0"/>
          <w:divBdr>
            <w:top w:val="none" w:sz="0" w:space="0" w:color="auto"/>
            <w:left w:val="none" w:sz="0" w:space="0" w:color="auto"/>
            <w:bottom w:val="none" w:sz="0" w:space="0" w:color="auto"/>
            <w:right w:val="none" w:sz="0" w:space="0" w:color="auto"/>
          </w:divBdr>
        </w:div>
        <w:div w:id="143662761">
          <w:marLeft w:val="640"/>
          <w:marRight w:val="0"/>
          <w:marTop w:val="0"/>
          <w:marBottom w:val="0"/>
          <w:divBdr>
            <w:top w:val="none" w:sz="0" w:space="0" w:color="auto"/>
            <w:left w:val="none" w:sz="0" w:space="0" w:color="auto"/>
            <w:bottom w:val="none" w:sz="0" w:space="0" w:color="auto"/>
            <w:right w:val="none" w:sz="0" w:space="0" w:color="auto"/>
          </w:divBdr>
        </w:div>
        <w:div w:id="199050636">
          <w:marLeft w:val="640"/>
          <w:marRight w:val="0"/>
          <w:marTop w:val="0"/>
          <w:marBottom w:val="0"/>
          <w:divBdr>
            <w:top w:val="none" w:sz="0" w:space="0" w:color="auto"/>
            <w:left w:val="none" w:sz="0" w:space="0" w:color="auto"/>
            <w:bottom w:val="none" w:sz="0" w:space="0" w:color="auto"/>
            <w:right w:val="none" w:sz="0" w:space="0" w:color="auto"/>
          </w:divBdr>
        </w:div>
        <w:div w:id="251201537">
          <w:marLeft w:val="640"/>
          <w:marRight w:val="0"/>
          <w:marTop w:val="0"/>
          <w:marBottom w:val="0"/>
          <w:divBdr>
            <w:top w:val="none" w:sz="0" w:space="0" w:color="auto"/>
            <w:left w:val="none" w:sz="0" w:space="0" w:color="auto"/>
            <w:bottom w:val="none" w:sz="0" w:space="0" w:color="auto"/>
            <w:right w:val="none" w:sz="0" w:space="0" w:color="auto"/>
          </w:divBdr>
        </w:div>
        <w:div w:id="300771064">
          <w:marLeft w:val="640"/>
          <w:marRight w:val="0"/>
          <w:marTop w:val="0"/>
          <w:marBottom w:val="0"/>
          <w:divBdr>
            <w:top w:val="none" w:sz="0" w:space="0" w:color="auto"/>
            <w:left w:val="none" w:sz="0" w:space="0" w:color="auto"/>
            <w:bottom w:val="none" w:sz="0" w:space="0" w:color="auto"/>
            <w:right w:val="none" w:sz="0" w:space="0" w:color="auto"/>
          </w:divBdr>
        </w:div>
        <w:div w:id="309291560">
          <w:marLeft w:val="640"/>
          <w:marRight w:val="0"/>
          <w:marTop w:val="0"/>
          <w:marBottom w:val="0"/>
          <w:divBdr>
            <w:top w:val="none" w:sz="0" w:space="0" w:color="auto"/>
            <w:left w:val="none" w:sz="0" w:space="0" w:color="auto"/>
            <w:bottom w:val="none" w:sz="0" w:space="0" w:color="auto"/>
            <w:right w:val="none" w:sz="0" w:space="0" w:color="auto"/>
          </w:divBdr>
        </w:div>
        <w:div w:id="370885822">
          <w:marLeft w:val="640"/>
          <w:marRight w:val="0"/>
          <w:marTop w:val="0"/>
          <w:marBottom w:val="0"/>
          <w:divBdr>
            <w:top w:val="none" w:sz="0" w:space="0" w:color="auto"/>
            <w:left w:val="none" w:sz="0" w:space="0" w:color="auto"/>
            <w:bottom w:val="none" w:sz="0" w:space="0" w:color="auto"/>
            <w:right w:val="none" w:sz="0" w:space="0" w:color="auto"/>
          </w:divBdr>
        </w:div>
        <w:div w:id="381368295">
          <w:marLeft w:val="640"/>
          <w:marRight w:val="0"/>
          <w:marTop w:val="0"/>
          <w:marBottom w:val="0"/>
          <w:divBdr>
            <w:top w:val="none" w:sz="0" w:space="0" w:color="auto"/>
            <w:left w:val="none" w:sz="0" w:space="0" w:color="auto"/>
            <w:bottom w:val="none" w:sz="0" w:space="0" w:color="auto"/>
            <w:right w:val="none" w:sz="0" w:space="0" w:color="auto"/>
          </w:divBdr>
        </w:div>
        <w:div w:id="384110306">
          <w:marLeft w:val="640"/>
          <w:marRight w:val="0"/>
          <w:marTop w:val="0"/>
          <w:marBottom w:val="0"/>
          <w:divBdr>
            <w:top w:val="none" w:sz="0" w:space="0" w:color="auto"/>
            <w:left w:val="none" w:sz="0" w:space="0" w:color="auto"/>
            <w:bottom w:val="none" w:sz="0" w:space="0" w:color="auto"/>
            <w:right w:val="none" w:sz="0" w:space="0" w:color="auto"/>
          </w:divBdr>
        </w:div>
        <w:div w:id="391195216">
          <w:marLeft w:val="640"/>
          <w:marRight w:val="0"/>
          <w:marTop w:val="0"/>
          <w:marBottom w:val="0"/>
          <w:divBdr>
            <w:top w:val="none" w:sz="0" w:space="0" w:color="auto"/>
            <w:left w:val="none" w:sz="0" w:space="0" w:color="auto"/>
            <w:bottom w:val="none" w:sz="0" w:space="0" w:color="auto"/>
            <w:right w:val="none" w:sz="0" w:space="0" w:color="auto"/>
          </w:divBdr>
        </w:div>
        <w:div w:id="394743503">
          <w:marLeft w:val="640"/>
          <w:marRight w:val="0"/>
          <w:marTop w:val="0"/>
          <w:marBottom w:val="0"/>
          <w:divBdr>
            <w:top w:val="none" w:sz="0" w:space="0" w:color="auto"/>
            <w:left w:val="none" w:sz="0" w:space="0" w:color="auto"/>
            <w:bottom w:val="none" w:sz="0" w:space="0" w:color="auto"/>
            <w:right w:val="none" w:sz="0" w:space="0" w:color="auto"/>
          </w:divBdr>
        </w:div>
        <w:div w:id="401610602">
          <w:marLeft w:val="640"/>
          <w:marRight w:val="0"/>
          <w:marTop w:val="0"/>
          <w:marBottom w:val="0"/>
          <w:divBdr>
            <w:top w:val="none" w:sz="0" w:space="0" w:color="auto"/>
            <w:left w:val="none" w:sz="0" w:space="0" w:color="auto"/>
            <w:bottom w:val="none" w:sz="0" w:space="0" w:color="auto"/>
            <w:right w:val="none" w:sz="0" w:space="0" w:color="auto"/>
          </w:divBdr>
        </w:div>
        <w:div w:id="473328926">
          <w:marLeft w:val="640"/>
          <w:marRight w:val="0"/>
          <w:marTop w:val="0"/>
          <w:marBottom w:val="0"/>
          <w:divBdr>
            <w:top w:val="none" w:sz="0" w:space="0" w:color="auto"/>
            <w:left w:val="none" w:sz="0" w:space="0" w:color="auto"/>
            <w:bottom w:val="none" w:sz="0" w:space="0" w:color="auto"/>
            <w:right w:val="none" w:sz="0" w:space="0" w:color="auto"/>
          </w:divBdr>
        </w:div>
        <w:div w:id="526797049">
          <w:marLeft w:val="640"/>
          <w:marRight w:val="0"/>
          <w:marTop w:val="0"/>
          <w:marBottom w:val="0"/>
          <w:divBdr>
            <w:top w:val="none" w:sz="0" w:space="0" w:color="auto"/>
            <w:left w:val="none" w:sz="0" w:space="0" w:color="auto"/>
            <w:bottom w:val="none" w:sz="0" w:space="0" w:color="auto"/>
            <w:right w:val="none" w:sz="0" w:space="0" w:color="auto"/>
          </w:divBdr>
        </w:div>
        <w:div w:id="538050631">
          <w:marLeft w:val="640"/>
          <w:marRight w:val="0"/>
          <w:marTop w:val="0"/>
          <w:marBottom w:val="0"/>
          <w:divBdr>
            <w:top w:val="none" w:sz="0" w:space="0" w:color="auto"/>
            <w:left w:val="none" w:sz="0" w:space="0" w:color="auto"/>
            <w:bottom w:val="none" w:sz="0" w:space="0" w:color="auto"/>
            <w:right w:val="none" w:sz="0" w:space="0" w:color="auto"/>
          </w:divBdr>
        </w:div>
        <w:div w:id="547257321">
          <w:marLeft w:val="640"/>
          <w:marRight w:val="0"/>
          <w:marTop w:val="0"/>
          <w:marBottom w:val="0"/>
          <w:divBdr>
            <w:top w:val="none" w:sz="0" w:space="0" w:color="auto"/>
            <w:left w:val="none" w:sz="0" w:space="0" w:color="auto"/>
            <w:bottom w:val="none" w:sz="0" w:space="0" w:color="auto"/>
            <w:right w:val="none" w:sz="0" w:space="0" w:color="auto"/>
          </w:divBdr>
        </w:div>
        <w:div w:id="565844211">
          <w:marLeft w:val="640"/>
          <w:marRight w:val="0"/>
          <w:marTop w:val="0"/>
          <w:marBottom w:val="0"/>
          <w:divBdr>
            <w:top w:val="none" w:sz="0" w:space="0" w:color="auto"/>
            <w:left w:val="none" w:sz="0" w:space="0" w:color="auto"/>
            <w:bottom w:val="none" w:sz="0" w:space="0" w:color="auto"/>
            <w:right w:val="none" w:sz="0" w:space="0" w:color="auto"/>
          </w:divBdr>
        </w:div>
        <w:div w:id="593981847">
          <w:marLeft w:val="640"/>
          <w:marRight w:val="0"/>
          <w:marTop w:val="0"/>
          <w:marBottom w:val="0"/>
          <w:divBdr>
            <w:top w:val="none" w:sz="0" w:space="0" w:color="auto"/>
            <w:left w:val="none" w:sz="0" w:space="0" w:color="auto"/>
            <w:bottom w:val="none" w:sz="0" w:space="0" w:color="auto"/>
            <w:right w:val="none" w:sz="0" w:space="0" w:color="auto"/>
          </w:divBdr>
        </w:div>
        <w:div w:id="622079685">
          <w:marLeft w:val="640"/>
          <w:marRight w:val="0"/>
          <w:marTop w:val="0"/>
          <w:marBottom w:val="0"/>
          <w:divBdr>
            <w:top w:val="none" w:sz="0" w:space="0" w:color="auto"/>
            <w:left w:val="none" w:sz="0" w:space="0" w:color="auto"/>
            <w:bottom w:val="none" w:sz="0" w:space="0" w:color="auto"/>
            <w:right w:val="none" w:sz="0" w:space="0" w:color="auto"/>
          </w:divBdr>
        </w:div>
        <w:div w:id="643201747">
          <w:marLeft w:val="640"/>
          <w:marRight w:val="0"/>
          <w:marTop w:val="0"/>
          <w:marBottom w:val="0"/>
          <w:divBdr>
            <w:top w:val="none" w:sz="0" w:space="0" w:color="auto"/>
            <w:left w:val="none" w:sz="0" w:space="0" w:color="auto"/>
            <w:bottom w:val="none" w:sz="0" w:space="0" w:color="auto"/>
            <w:right w:val="none" w:sz="0" w:space="0" w:color="auto"/>
          </w:divBdr>
        </w:div>
        <w:div w:id="665519871">
          <w:marLeft w:val="640"/>
          <w:marRight w:val="0"/>
          <w:marTop w:val="0"/>
          <w:marBottom w:val="0"/>
          <w:divBdr>
            <w:top w:val="none" w:sz="0" w:space="0" w:color="auto"/>
            <w:left w:val="none" w:sz="0" w:space="0" w:color="auto"/>
            <w:bottom w:val="none" w:sz="0" w:space="0" w:color="auto"/>
            <w:right w:val="none" w:sz="0" w:space="0" w:color="auto"/>
          </w:divBdr>
        </w:div>
        <w:div w:id="685137821">
          <w:marLeft w:val="640"/>
          <w:marRight w:val="0"/>
          <w:marTop w:val="0"/>
          <w:marBottom w:val="0"/>
          <w:divBdr>
            <w:top w:val="none" w:sz="0" w:space="0" w:color="auto"/>
            <w:left w:val="none" w:sz="0" w:space="0" w:color="auto"/>
            <w:bottom w:val="none" w:sz="0" w:space="0" w:color="auto"/>
            <w:right w:val="none" w:sz="0" w:space="0" w:color="auto"/>
          </w:divBdr>
        </w:div>
        <w:div w:id="689453288">
          <w:marLeft w:val="640"/>
          <w:marRight w:val="0"/>
          <w:marTop w:val="0"/>
          <w:marBottom w:val="0"/>
          <w:divBdr>
            <w:top w:val="none" w:sz="0" w:space="0" w:color="auto"/>
            <w:left w:val="none" w:sz="0" w:space="0" w:color="auto"/>
            <w:bottom w:val="none" w:sz="0" w:space="0" w:color="auto"/>
            <w:right w:val="none" w:sz="0" w:space="0" w:color="auto"/>
          </w:divBdr>
        </w:div>
        <w:div w:id="691343209">
          <w:marLeft w:val="640"/>
          <w:marRight w:val="0"/>
          <w:marTop w:val="0"/>
          <w:marBottom w:val="0"/>
          <w:divBdr>
            <w:top w:val="none" w:sz="0" w:space="0" w:color="auto"/>
            <w:left w:val="none" w:sz="0" w:space="0" w:color="auto"/>
            <w:bottom w:val="none" w:sz="0" w:space="0" w:color="auto"/>
            <w:right w:val="none" w:sz="0" w:space="0" w:color="auto"/>
          </w:divBdr>
        </w:div>
        <w:div w:id="697004832">
          <w:marLeft w:val="640"/>
          <w:marRight w:val="0"/>
          <w:marTop w:val="0"/>
          <w:marBottom w:val="0"/>
          <w:divBdr>
            <w:top w:val="none" w:sz="0" w:space="0" w:color="auto"/>
            <w:left w:val="none" w:sz="0" w:space="0" w:color="auto"/>
            <w:bottom w:val="none" w:sz="0" w:space="0" w:color="auto"/>
            <w:right w:val="none" w:sz="0" w:space="0" w:color="auto"/>
          </w:divBdr>
        </w:div>
        <w:div w:id="717626026">
          <w:marLeft w:val="640"/>
          <w:marRight w:val="0"/>
          <w:marTop w:val="0"/>
          <w:marBottom w:val="0"/>
          <w:divBdr>
            <w:top w:val="none" w:sz="0" w:space="0" w:color="auto"/>
            <w:left w:val="none" w:sz="0" w:space="0" w:color="auto"/>
            <w:bottom w:val="none" w:sz="0" w:space="0" w:color="auto"/>
            <w:right w:val="none" w:sz="0" w:space="0" w:color="auto"/>
          </w:divBdr>
        </w:div>
        <w:div w:id="750200871">
          <w:marLeft w:val="640"/>
          <w:marRight w:val="0"/>
          <w:marTop w:val="0"/>
          <w:marBottom w:val="0"/>
          <w:divBdr>
            <w:top w:val="none" w:sz="0" w:space="0" w:color="auto"/>
            <w:left w:val="none" w:sz="0" w:space="0" w:color="auto"/>
            <w:bottom w:val="none" w:sz="0" w:space="0" w:color="auto"/>
            <w:right w:val="none" w:sz="0" w:space="0" w:color="auto"/>
          </w:divBdr>
        </w:div>
        <w:div w:id="762265327">
          <w:marLeft w:val="640"/>
          <w:marRight w:val="0"/>
          <w:marTop w:val="0"/>
          <w:marBottom w:val="0"/>
          <w:divBdr>
            <w:top w:val="none" w:sz="0" w:space="0" w:color="auto"/>
            <w:left w:val="none" w:sz="0" w:space="0" w:color="auto"/>
            <w:bottom w:val="none" w:sz="0" w:space="0" w:color="auto"/>
            <w:right w:val="none" w:sz="0" w:space="0" w:color="auto"/>
          </w:divBdr>
        </w:div>
        <w:div w:id="768279483">
          <w:marLeft w:val="640"/>
          <w:marRight w:val="0"/>
          <w:marTop w:val="0"/>
          <w:marBottom w:val="0"/>
          <w:divBdr>
            <w:top w:val="none" w:sz="0" w:space="0" w:color="auto"/>
            <w:left w:val="none" w:sz="0" w:space="0" w:color="auto"/>
            <w:bottom w:val="none" w:sz="0" w:space="0" w:color="auto"/>
            <w:right w:val="none" w:sz="0" w:space="0" w:color="auto"/>
          </w:divBdr>
        </w:div>
        <w:div w:id="773285510">
          <w:marLeft w:val="640"/>
          <w:marRight w:val="0"/>
          <w:marTop w:val="0"/>
          <w:marBottom w:val="0"/>
          <w:divBdr>
            <w:top w:val="none" w:sz="0" w:space="0" w:color="auto"/>
            <w:left w:val="none" w:sz="0" w:space="0" w:color="auto"/>
            <w:bottom w:val="none" w:sz="0" w:space="0" w:color="auto"/>
            <w:right w:val="none" w:sz="0" w:space="0" w:color="auto"/>
          </w:divBdr>
        </w:div>
        <w:div w:id="790129125">
          <w:marLeft w:val="640"/>
          <w:marRight w:val="0"/>
          <w:marTop w:val="0"/>
          <w:marBottom w:val="0"/>
          <w:divBdr>
            <w:top w:val="none" w:sz="0" w:space="0" w:color="auto"/>
            <w:left w:val="none" w:sz="0" w:space="0" w:color="auto"/>
            <w:bottom w:val="none" w:sz="0" w:space="0" w:color="auto"/>
            <w:right w:val="none" w:sz="0" w:space="0" w:color="auto"/>
          </w:divBdr>
        </w:div>
        <w:div w:id="808286024">
          <w:marLeft w:val="640"/>
          <w:marRight w:val="0"/>
          <w:marTop w:val="0"/>
          <w:marBottom w:val="0"/>
          <w:divBdr>
            <w:top w:val="none" w:sz="0" w:space="0" w:color="auto"/>
            <w:left w:val="none" w:sz="0" w:space="0" w:color="auto"/>
            <w:bottom w:val="none" w:sz="0" w:space="0" w:color="auto"/>
            <w:right w:val="none" w:sz="0" w:space="0" w:color="auto"/>
          </w:divBdr>
        </w:div>
        <w:div w:id="809128694">
          <w:marLeft w:val="640"/>
          <w:marRight w:val="0"/>
          <w:marTop w:val="0"/>
          <w:marBottom w:val="0"/>
          <w:divBdr>
            <w:top w:val="none" w:sz="0" w:space="0" w:color="auto"/>
            <w:left w:val="none" w:sz="0" w:space="0" w:color="auto"/>
            <w:bottom w:val="none" w:sz="0" w:space="0" w:color="auto"/>
            <w:right w:val="none" w:sz="0" w:space="0" w:color="auto"/>
          </w:divBdr>
        </w:div>
        <w:div w:id="822047110">
          <w:marLeft w:val="640"/>
          <w:marRight w:val="0"/>
          <w:marTop w:val="0"/>
          <w:marBottom w:val="0"/>
          <w:divBdr>
            <w:top w:val="none" w:sz="0" w:space="0" w:color="auto"/>
            <w:left w:val="none" w:sz="0" w:space="0" w:color="auto"/>
            <w:bottom w:val="none" w:sz="0" w:space="0" w:color="auto"/>
            <w:right w:val="none" w:sz="0" w:space="0" w:color="auto"/>
          </w:divBdr>
        </w:div>
        <w:div w:id="823854752">
          <w:marLeft w:val="640"/>
          <w:marRight w:val="0"/>
          <w:marTop w:val="0"/>
          <w:marBottom w:val="0"/>
          <w:divBdr>
            <w:top w:val="none" w:sz="0" w:space="0" w:color="auto"/>
            <w:left w:val="none" w:sz="0" w:space="0" w:color="auto"/>
            <w:bottom w:val="none" w:sz="0" w:space="0" w:color="auto"/>
            <w:right w:val="none" w:sz="0" w:space="0" w:color="auto"/>
          </w:divBdr>
        </w:div>
        <w:div w:id="841162282">
          <w:marLeft w:val="640"/>
          <w:marRight w:val="0"/>
          <w:marTop w:val="0"/>
          <w:marBottom w:val="0"/>
          <w:divBdr>
            <w:top w:val="none" w:sz="0" w:space="0" w:color="auto"/>
            <w:left w:val="none" w:sz="0" w:space="0" w:color="auto"/>
            <w:bottom w:val="none" w:sz="0" w:space="0" w:color="auto"/>
            <w:right w:val="none" w:sz="0" w:space="0" w:color="auto"/>
          </w:divBdr>
        </w:div>
        <w:div w:id="842209950">
          <w:marLeft w:val="640"/>
          <w:marRight w:val="0"/>
          <w:marTop w:val="0"/>
          <w:marBottom w:val="0"/>
          <w:divBdr>
            <w:top w:val="none" w:sz="0" w:space="0" w:color="auto"/>
            <w:left w:val="none" w:sz="0" w:space="0" w:color="auto"/>
            <w:bottom w:val="none" w:sz="0" w:space="0" w:color="auto"/>
            <w:right w:val="none" w:sz="0" w:space="0" w:color="auto"/>
          </w:divBdr>
        </w:div>
        <w:div w:id="850266355">
          <w:marLeft w:val="640"/>
          <w:marRight w:val="0"/>
          <w:marTop w:val="0"/>
          <w:marBottom w:val="0"/>
          <w:divBdr>
            <w:top w:val="none" w:sz="0" w:space="0" w:color="auto"/>
            <w:left w:val="none" w:sz="0" w:space="0" w:color="auto"/>
            <w:bottom w:val="none" w:sz="0" w:space="0" w:color="auto"/>
            <w:right w:val="none" w:sz="0" w:space="0" w:color="auto"/>
          </w:divBdr>
        </w:div>
        <w:div w:id="861164083">
          <w:marLeft w:val="640"/>
          <w:marRight w:val="0"/>
          <w:marTop w:val="0"/>
          <w:marBottom w:val="0"/>
          <w:divBdr>
            <w:top w:val="none" w:sz="0" w:space="0" w:color="auto"/>
            <w:left w:val="none" w:sz="0" w:space="0" w:color="auto"/>
            <w:bottom w:val="none" w:sz="0" w:space="0" w:color="auto"/>
            <w:right w:val="none" w:sz="0" w:space="0" w:color="auto"/>
          </w:divBdr>
        </w:div>
        <w:div w:id="903678742">
          <w:marLeft w:val="640"/>
          <w:marRight w:val="0"/>
          <w:marTop w:val="0"/>
          <w:marBottom w:val="0"/>
          <w:divBdr>
            <w:top w:val="none" w:sz="0" w:space="0" w:color="auto"/>
            <w:left w:val="none" w:sz="0" w:space="0" w:color="auto"/>
            <w:bottom w:val="none" w:sz="0" w:space="0" w:color="auto"/>
            <w:right w:val="none" w:sz="0" w:space="0" w:color="auto"/>
          </w:divBdr>
        </w:div>
        <w:div w:id="953247023">
          <w:marLeft w:val="640"/>
          <w:marRight w:val="0"/>
          <w:marTop w:val="0"/>
          <w:marBottom w:val="0"/>
          <w:divBdr>
            <w:top w:val="none" w:sz="0" w:space="0" w:color="auto"/>
            <w:left w:val="none" w:sz="0" w:space="0" w:color="auto"/>
            <w:bottom w:val="none" w:sz="0" w:space="0" w:color="auto"/>
            <w:right w:val="none" w:sz="0" w:space="0" w:color="auto"/>
          </w:divBdr>
        </w:div>
        <w:div w:id="959072665">
          <w:marLeft w:val="640"/>
          <w:marRight w:val="0"/>
          <w:marTop w:val="0"/>
          <w:marBottom w:val="0"/>
          <w:divBdr>
            <w:top w:val="none" w:sz="0" w:space="0" w:color="auto"/>
            <w:left w:val="none" w:sz="0" w:space="0" w:color="auto"/>
            <w:bottom w:val="none" w:sz="0" w:space="0" w:color="auto"/>
            <w:right w:val="none" w:sz="0" w:space="0" w:color="auto"/>
          </w:divBdr>
        </w:div>
        <w:div w:id="995956997">
          <w:marLeft w:val="640"/>
          <w:marRight w:val="0"/>
          <w:marTop w:val="0"/>
          <w:marBottom w:val="0"/>
          <w:divBdr>
            <w:top w:val="none" w:sz="0" w:space="0" w:color="auto"/>
            <w:left w:val="none" w:sz="0" w:space="0" w:color="auto"/>
            <w:bottom w:val="none" w:sz="0" w:space="0" w:color="auto"/>
            <w:right w:val="none" w:sz="0" w:space="0" w:color="auto"/>
          </w:divBdr>
        </w:div>
        <w:div w:id="1000424237">
          <w:marLeft w:val="640"/>
          <w:marRight w:val="0"/>
          <w:marTop w:val="0"/>
          <w:marBottom w:val="0"/>
          <w:divBdr>
            <w:top w:val="none" w:sz="0" w:space="0" w:color="auto"/>
            <w:left w:val="none" w:sz="0" w:space="0" w:color="auto"/>
            <w:bottom w:val="none" w:sz="0" w:space="0" w:color="auto"/>
            <w:right w:val="none" w:sz="0" w:space="0" w:color="auto"/>
          </w:divBdr>
        </w:div>
        <w:div w:id="1030837539">
          <w:marLeft w:val="640"/>
          <w:marRight w:val="0"/>
          <w:marTop w:val="0"/>
          <w:marBottom w:val="0"/>
          <w:divBdr>
            <w:top w:val="none" w:sz="0" w:space="0" w:color="auto"/>
            <w:left w:val="none" w:sz="0" w:space="0" w:color="auto"/>
            <w:bottom w:val="none" w:sz="0" w:space="0" w:color="auto"/>
            <w:right w:val="none" w:sz="0" w:space="0" w:color="auto"/>
          </w:divBdr>
        </w:div>
        <w:div w:id="1031296333">
          <w:marLeft w:val="640"/>
          <w:marRight w:val="0"/>
          <w:marTop w:val="0"/>
          <w:marBottom w:val="0"/>
          <w:divBdr>
            <w:top w:val="none" w:sz="0" w:space="0" w:color="auto"/>
            <w:left w:val="none" w:sz="0" w:space="0" w:color="auto"/>
            <w:bottom w:val="none" w:sz="0" w:space="0" w:color="auto"/>
            <w:right w:val="none" w:sz="0" w:space="0" w:color="auto"/>
          </w:divBdr>
        </w:div>
        <w:div w:id="1033460161">
          <w:marLeft w:val="640"/>
          <w:marRight w:val="0"/>
          <w:marTop w:val="0"/>
          <w:marBottom w:val="0"/>
          <w:divBdr>
            <w:top w:val="none" w:sz="0" w:space="0" w:color="auto"/>
            <w:left w:val="none" w:sz="0" w:space="0" w:color="auto"/>
            <w:bottom w:val="none" w:sz="0" w:space="0" w:color="auto"/>
            <w:right w:val="none" w:sz="0" w:space="0" w:color="auto"/>
          </w:divBdr>
        </w:div>
        <w:div w:id="1035231010">
          <w:marLeft w:val="640"/>
          <w:marRight w:val="0"/>
          <w:marTop w:val="0"/>
          <w:marBottom w:val="0"/>
          <w:divBdr>
            <w:top w:val="none" w:sz="0" w:space="0" w:color="auto"/>
            <w:left w:val="none" w:sz="0" w:space="0" w:color="auto"/>
            <w:bottom w:val="none" w:sz="0" w:space="0" w:color="auto"/>
            <w:right w:val="none" w:sz="0" w:space="0" w:color="auto"/>
          </w:divBdr>
        </w:div>
        <w:div w:id="1037438062">
          <w:marLeft w:val="640"/>
          <w:marRight w:val="0"/>
          <w:marTop w:val="0"/>
          <w:marBottom w:val="0"/>
          <w:divBdr>
            <w:top w:val="none" w:sz="0" w:space="0" w:color="auto"/>
            <w:left w:val="none" w:sz="0" w:space="0" w:color="auto"/>
            <w:bottom w:val="none" w:sz="0" w:space="0" w:color="auto"/>
            <w:right w:val="none" w:sz="0" w:space="0" w:color="auto"/>
          </w:divBdr>
        </w:div>
        <w:div w:id="1038627118">
          <w:marLeft w:val="640"/>
          <w:marRight w:val="0"/>
          <w:marTop w:val="0"/>
          <w:marBottom w:val="0"/>
          <w:divBdr>
            <w:top w:val="none" w:sz="0" w:space="0" w:color="auto"/>
            <w:left w:val="none" w:sz="0" w:space="0" w:color="auto"/>
            <w:bottom w:val="none" w:sz="0" w:space="0" w:color="auto"/>
            <w:right w:val="none" w:sz="0" w:space="0" w:color="auto"/>
          </w:divBdr>
        </w:div>
        <w:div w:id="1051274082">
          <w:marLeft w:val="640"/>
          <w:marRight w:val="0"/>
          <w:marTop w:val="0"/>
          <w:marBottom w:val="0"/>
          <w:divBdr>
            <w:top w:val="none" w:sz="0" w:space="0" w:color="auto"/>
            <w:left w:val="none" w:sz="0" w:space="0" w:color="auto"/>
            <w:bottom w:val="none" w:sz="0" w:space="0" w:color="auto"/>
            <w:right w:val="none" w:sz="0" w:space="0" w:color="auto"/>
          </w:divBdr>
        </w:div>
        <w:div w:id="1065493157">
          <w:marLeft w:val="640"/>
          <w:marRight w:val="0"/>
          <w:marTop w:val="0"/>
          <w:marBottom w:val="0"/>
          <w:divBdr>
            <w:top w:val="none" w:sz="0" w:space="0" w:color="auto"/>
            <w:left w:val="none" w:sz="0" w:space="0" w:color="auto"/>
            <w:bottom w:val="none" w:sz="0" w:space="0" w:color="auto"/>
            <w:right w:val="none" w:sz="0" w:space="0" w:color="auto"/>
          </w:divBdr>
        </w:div>
        <w:div w:id="1067873751">
          <w:marLeft w:val="640"/>
          <w:marRight w:val="0"/>
          <w:marTop w:val="0"/>
          <w:marBottom w:val="0"/>
          <w:divBdr>
            <w:top w:val="none" w:sz="0" w:space="0" w:color="auto"/>
            <w:left w:val="none" w:sz="0" w:space="0" w:color="auto"/>
            <w:bottom w:val="none" w:sz="0" w:space="0" w:color="auto"/>
            <w:right w:val="none" w:sz="0" w:space="0" w:color="auto"/>
          </w:divBdr>
        </w:div>
        <w:div w:id="1071194496">
          <w:marLeft w:val="640"/>
          <w:marRight w:val="0"/>
          <w:marTop w:val="0"/>
          <w:marBottom w:val="0"/>
          <w:divBdr>
            <w:top w:val="none" w:sz="0" w:space="0" w:color="auto"/>
            <w:left w:val="none" w:sz="0" w:space="0" w:color="auto"/>
            <w:bottom w:val="none" w:sz="0" w:space="0" w:color="auto"/>
            <w:right w:val="none" w:sz="0" w:space="0" w:color="auto"/>
          </w:divBdr>
        </w:div>
        <w:div w:id="1074164714">
          <w:marLeft w:val="640"/>
          <w:marRight w:val="0"/>
          <w:marTop w:val="0"/>
          <w:marBottom w:val="0"/>
          <w:divBdr>
            <w:top w:val="none" w:sz="0" w:space="0" w:color="auto"/>
            <w:left w:val="none" w:sz="0" w:space="0" w:color="auto"/>
            <w:bottom w:val="none" w:sz="0" w:space="0" w:color="auto"/>
            <w:right w:val="none" w:sz="0" w:space="0" w:color="auto"/>
          </w:divBdr>
        </w:div>
        <w:div w:id="1083381060">
          <w:marLeft w:val="640"/>
          <w:marRight w:val="0"/>
          <w:marTop w:val="0"/>
          <w:marBottom w:val="0"/>
          <w:divBdr>
            <w:top w:val="none" w:sz="0" w:space="0" w:color="auto"/>
            <w:left w:val="none" w:sz="0" w:space="0" w:color="auto"/>
            <w:bottom w:val="none" w:sz="0" w:space="0" w:color="auto"/>
            <w:right w:val="none" w:sz="0" w:space="0" w:color="auto"/>
          </w:divBdr>
        </w:div>
        <w:div w:id="1093015873">
          <w:marLeft w:val="640"/>
          <w:marRight w:val="0"/>
          <w:marTop w:val="0"/>
          <w:marBottom w:val="0"/>
          <w:divBdr>
            <w:top w:val="none" w:sz="0" w:space="0" w:color="auto"/>
            <w:left w:val="none" w:sz="0" w:space="0" w:color="auto"/>
            <w:bottom w:val="none" w:sz="0" w:space="0" w:color="auto"/>
            <w:right w:val="none" w:sz="0" w:space="0" w:color="auto"/>
          </w:divBdr>
        </w:div>
        <w:div w:id="1118067725">
          <w:marLeft w:val="640"/>
          <w:marRight w:val="0"/>
          <w:marTop w:val="0"/>
          <w:marBottom w:val="0"/>
          <w:divBdr>
            <w:top w:val="none" w:sz="0" w:space="0" w:color="auto"/>
            <w:left w:val="none" w:sz="0" w:space="0" w:color="auto"/>
            <w:bottom w:val="none" w:sz="0" w:space="0" w:color="auto"/>
            <w:right w:val="none" w:sz="0" w:space="0" w:color="auto"/>
          </w:divBdr>
        </w:div>
        <w:div w:id="1119837538">
          <w:marLeft w:val="640"/>
          <w:marRight w:val="0"/>
          <w:marTop w:val="0"/>
          <w:marBottom w:val="0"/>
          <w:divBdr>
            <w:top w:val="none" w:sz="0" w:space="0" w:color="auto"/>
            <w:left w:val="none" w:sz="0" w:space="0" w:color="auto"/>
            <w:bottom w:val="none" w:sz="0" w:space="0" w:color="auto"/>
            <w:right w:val="none" w:sz="0" w:space="0" w:color="auto"/>
          </w:divBdr>
        </w:div>
      </w:divsChild>
    </w:div>
    <w:div w:id="988293148">
      <w:bodyDiv w:val="1"/>
      <w:marLeft w:val="0"/>
      <w:marRight w:val="0"/>
      <w:marTop w:val="0"/>
      <w:marBottom w:val="0"/>
      <w:divBdr>
        <w:top w:val="none" w:sz="0" w:space="0" w:color="auto"/>
        <w:left w:val="none" w:sz="0" w:space="0" w:color="auto"/>
        <w:bottom w:val="none" w:sz="0" w:space="0" w:color="auto"/>
        <w:right w:val="none" w:sz="0" w:space="0" w:color="auto"/>
      </w:divBdr>
      <w:divsChild>
        <w:div w:id="4485043">
          <w:marLeft w:val="0"/>
          <w:marRight w:val="0"/>
          <w:marTop w:val="0"/>
          <w:marBottom w:val="0"/>
          <w:divBdr>
            <w:top w:val="none" w:sz="0" w:space="0" w:color="auto"/>
            <w:left w:val="none" w:sz="0" w:space="0" w:color="auto"/>
            <w:bottom w:val="none" w:sz="0" w:space="0" w:color="auto"/>
            <w:right w:val="none" w:sz="0" w:space="0" w:color="auto"/>
          </w:divBdr>
        </w:div>
        <w:div w:id="66614436">
          <w:marLeft w:val="0"/>
          <w:marRight w:val="0"/>
          <w:marTop w:val="0"/>
          <w:marBottom w:val="0"/>
          <w:divBdr>
            <w:top w:val="none" w:sz="0" w:space="0" w:color="auto"/>
            <w:left w:val="none" w:sz="0" w:space="0" w:color="auto"/>
            <w:bottom w:val="none" w:sz="0" w:space="0" w:color="auto"/>
            <w:right w:val="none" w:sz="0" w:space="0" w:color="auto"/>
          </w:divBdr>
        </w:div>
        <w:div w:id="86579512">
          <w:marLeft w:val="0"/>
          <w:marRight w:val="0"/>
          <w:marTop w:val="0"/>
          <w:marBottom w:val="0"/>
          <w:divBdr>
            <w:top w:val="none" w:sz="0" w:space="0" w:color="auto"/>
            <w:left w:val="none" w:sz="0" w:space="0" w:color="auto"/>
            <w:bottom w:val="none" w:sz="0" w:space="0" w:color="auto"/>
            <w:right w:val="none" w:sz="0" w:space="0" w:color="auto"/>
          </w:divBdr>
        </w:div>
        <w:div w:id="133912187">
          <w:marLeft w:val="0"/>
          <w:marRight w:val="0"/>
          <w:marTop w:val="0"/>
          <w:marBottom w:val="0"/>
          <w:divBdr>
            <w:top w:val="none" w:sz="0" w:space="0" w:color="auto"/>
            <w:left w:val="none" w:sz="0" w:space="0" w:color="auto"/>
            <w:bottom w:val="none" w:sz="0" w:space="0" w:color="auto"/>
            <w:right w:val="none" w:sz="0" w:space="0" w:color="auto"/>
          </w:divBdr>
        </w:div>
        <w:div w:id="191235657">
          <w:marLeft w:val="0"/>
          <w:marRight w:val="0"/>
          <w:marTop w:val="0"/>
          <w:marBottom w:val="0"/>
          <w:divBdr>
            <w:top w:val="none" w:sz="0" w:space="0" w:color="auto"/>
            <w:left w:val="none" w:sz="0" w:space="0" w:color="auto"/>
            <w:bottom w:val="none" w:sz="0" w:space="0" w:color="auto"/>
            <w:right w:val="none" w:sz="0" w:space="0" w:color="auto"/>
          </w:divBdr>
        </w:div>
        <w:div w:id="199247207">
          <w:marLeft w:val="0"/>
          <w:marRight w:val="0"/>
          <w:marTop w:val="0"/>
          <w:marBottom w:val="0"/>
          <w:divBdr>
            <w:top w:val="none" w:sz="0" w:space="0" w:color="auto"/>
            <w:left w:val="none" w:sz="0" w:space="0" w:color="auto"/>
            <w:bottom w:val="none" w:sz="0" w:space="0" w:color="auto"/>
            <w:right w:val="none" w:sz="0" w:space="0" w:color="auto"/>
          </w:divBdr>
        </w:div>
        <w:div w:id="223611146">
          <w:marLeft w:val="0"/>
          <w:marRight w:val="0"/>
          <w:marTop w:val="0"/>
          <w:marBottom w:val="0"/>
          <w:divBdr>
            <w:top w:val="none" w:sz="0" w:space="0" w:color="auto"/>
            <w:left w:val="none" w:sz="0" w:space="0" w:color="auto"/>
            <w:bottom w:val="none" w:sz="0" w:space="0" w:color="auto"/>
            <w:right w:val="none" w:sz="0" w:space="0" w:color="auto"/>
          </w:divBdr>
        </w:div>
        <w:div w:id="224489620">
          <w:marLeft w:val="0"/>
          <w:marRight w:val="0"/>
          <w:marTop w:val="0"/>
          <w:marBottom w:val="0"/>
          <w:divBdr>
            <w:top w:val="none" w:sz="0" w:space="0" w:color="auto"/>
            <w:left w:val="none" w:sz="0" w:space="0" w:color="auto"/>
            <w:bottom w:val="none" w:sz="0" w:space="0" w:color="auto"/>
            <w:right w:val="none" w:sz="0" w:space="0" w:color="auto"/>
          </w:divBdr>
        </w:div>
        <w:div w:id="283732242">
          <w:marLeft w:val="0"/>
          <w:marRight w:val="0"/>
          <w:marTop w:val="0"/>
          <w:marBottom w:val="0"/>
          <w:divBdr>
            <w:top w:val="none" w:sz="0" w:space="0" w:color="auto"/>
            <w:left w:val="none" w:sz="0" w:space="0" w:color="auto"/>
            <w:bottom w:val="none" w:sz="0" w:space="0" w:color="auto"/>
            <w:right w:val="none" w:sz="0" w:space="0" w:color="auto"/>
          </w:divBdr>
        </w:div>
        <w:div w:id="304312957">
          <w:marLeft w:val="0"/>
          <w:marRight w:val="0"/>
          <w:marTop w:val="0"/>
          <w:marBottom w:val="0"/>
          <w:divBdr>
            <w:top w:val="none" w:sz="0" w:space="0" w:color="auto"/>
            <w:left w:val="none" w:sz="0" w:space="0" w:color="auto"/>
            <w:bottom w:val="none" w:sz="0" w:space="0" w:color="auto"/>
            <w:right w:val="none" w:sz="0" w:space="0" w:color="auto"/>
          </w:divBdr>
        </w:div>
        <w:div w:id="318995163">
          <w:marLeft w:val="0"/>
          <w:marRight w:val="0"/>
          <w:marTop w:val="0"/>
          <w:marBottom w:val="0"/>
          <w:divBdr>
            <w:top w:val="none" w:sz="0" w:space="0" w:color="auto"/>
            <w:left w:val="none" w:sz="0" w:space="0" w:color="auto"/>
            <w:bottom w:val="none" w:sz="0" w:space="0" w:color="auto"/>
            <w:right w:val="none" w:sz="0" w:space="0" w:color="auto"/>
          </w:divBdr>
        </w:div>
        <w:div w:id="341204467">
          <w:marLeft w:val="0"/>
          <w:marRight w:val="0"/>
          <w:marTop w:val="0"/>
          <w:marBottom w:val="0"/>
          <w:divBdr>
            <w:top w:val="none" w:sz="0" w:space="0" w:color="auto"/>
            <w:left w:val="none" w:sz="0" w:space="0" w:color="auto"/>
            <w:bottom w:val="none" w:sz="0" w:space="0" w:color="auto"/>
            <w:right w:val="none" w:sz="0" w:space="0" w:color="auto"/>
          </w:divBdr>
        </w:div>
        <w:div w:id="348989339">
          <w:marLeft w:val="0"/>
          <w:marRight w:val="0"/>
          <w:marTop w:val="0"/>
          <w:marBottom w:val="0"/>
          <w:divBdr>
            <w:top w:val="none" w:sz="0" w:space="0" w:color="auto"/>
            <w:left w:val="none" w:sz="0" w:space="0" w:color="auto"/>
            <w:bottom w:val="none" w:sz="0" w:space="0" w:color="auto"/>
            <w:right w:val="none" w:sz="0" w:space="0" w:color="auto"/>
          </w:divBdr>
        </w:div>
        <w:div w:id="388189422">
          <w:marLeft w:val="0"/>
          <w:marRight w:val="0"/>
          <w:marTop w:val="0"/>
          <w:marBottom w:val="0"/>
          <w:divBdr>
            <w:top w:val="none" w:sz="0" w:space="0" w:color="auto"/>
            <w:left w:val="none" w:sz="0" w:space="0" w:color="auto"/>
            <w:bottom w:val="none" w:sz="0" w:space="0" w:color="auto"/>
            <w:right w:val="none" w:sz="0" w:space="0" w:color="auto"/>
          </w:divBdr>
        </w:div>
        <w:div w:id="426999497">
          <w:marLeft w:val="0"/>
          <w:marRight w:val="0"/>
          <w:marTop w:val="0"/>
          <w:marBottom w:val="0"/>
          <w:divBdr>
            <w:top w:val="none" w:sz="0" w:space="0" w:color="auto"/>
            <w:left w:val="none" w:sz="0" w:space="0" w:color="auto"/>
            <w:bottom w:val="none" w:sz="0" w:space="0" w:color="auto"/>
            <w:right w:val="none" w:sz="0" w:space="0" w:color="auto"/>
          </w:divBdr>
        </w:div>
        <w:div w:id="427888148">
          <w:marLeft w:val="0"/>
          <w:marRight w:val="0"/>
          <w:marTop w:val="0"/>
          <w:marBottom w:val="0"/>
          <w:divBdr>
            <w:top w:val="none" w:sz="0" w:space="0" w:color="auto"/>
            <w:left w:val="none" w:sz="0" w:space="0" w:color="auto"/>
            <w:bottom w:val="none" w:sz="0" w:space="0" w:color="auto"/>
            <w:right w:val="none" w:sz="0" w:space="0" w:color="auto"/>
          </w:divBdr>
        </w:div>
        <w:div w:id="462651138">
          <w:marLeft w:val="0"/>
          <w:marRight w:val="0"/>
          <w:marTop w:val="0"/>
          <w:marBottom w:val="0"/>
          <w:divBdr>
            <w:top w:val="none" w:sz="0" w:space="0" w:color="auto"/>
            <w:left w:val="none" w:sz="0" w:space="0" w:color="auto"/>
            <w:bottom w:val="none" w:sz="0" w:space="0" w:color="auto"/>
            <w:right w:val="none" w:sz="0" w:space="0" w:color="auto"/>
          </w:divBdr>
        </w:div>
        <w:div w:id="513109832">
          <w:marLeft w:val="0"/>
          <w:marRight w:val="0"/>
          <w:marTop w:val="0"/>
          <w:marBottom w:val="0"/>
          <w:divBdr>
            <w:top w:val="none" w:sz="0" w:space="0" w:color="auto"/>
            <w:left w:val="none" w:sz="0" w:space="0" w:color="auto"/>
            <w:bottom w:val="none" w:sz="0" w:space="0" w:color="auto"/>
            <w:right w:val="none" w:sz="0" w:space="0" w:color="auto"/>
          </w:divBdr>
        </w:div>
        <w:div w:id="558516955">
          <w:marLeft w:val="0"/>
          <w:marRight w:val="0"/>
          <w:marTop w:val="0"/>
          <w:marBottom w:val="0"/>
          <w:divBdr>
            <w:top w:val="none" w:sz="0" w:space="0" w:color="auto"/>
            <w:left w:val="none" w:sz="0" w:space="0" w:color="auto"/>
            <w:bottom w:val="none" w:sz="0" w:space="0" w:color="auto"/>
            <w:right w:val="none" w:sz="0" w:space="0" w:color="auto"/>
          </w:divBdr>
        </w:div>
        <w:div w:id="604000326">
          <w:marLeft w:val="0"/>
          <w:marRight w:val="0"/>
          <w:marTop w:val="0"/>
          <w:marBottom w:val="0"/>
          <w:divBdr>
            <w:top w:val="none" w:sz="0" w:space="0" w:color="auto"/>
            <w:left w:val="none" w:sz="0" w:space="0" w:color="auto"/>
            <w:bottom w:val="none" w:sz="0" w:space="0" w:color="auto"/>
            <w:right w:val="none" w:sz="0" w:space="0" w:color="auto"/>
          </w:divBdr>
        </w:div>
        <w:div w:id="690453746">
          <w:marLeft w:val="0"/>
          <w:marRight w:val="0"/>
          <w:marTop w:val="0"/>
          <w:marBottom w:val="0"/>
          <w:divBdr>
            <w:top w:val="none" w:sz="0" w:space="0" w:color="auto"/>
            <w:left w:val="none" w:sz="0" w:space="0" w:color="auto"/>
            <w:bottom w:val="none" w:sz="0" w:space="0" w:color="auto"/>
            <w:right w:val="none" w:sz="0" w:space="0" w:color="auto"/>
          </w:divBdr>
        </w:div>
        <w:div w:id="700397525">
          <w:marLeft w:val="0"/>
          <w:marRight w:val="0"/>
          <w:marTop w:val="0"/>
          <w:marBottom w:val="0"/>
          <w:divBdr>
            <w:top w:val="none" w:sz="0" w:space="0" w:color="auto"/>
            <w:left w:val="none" w:sz="0" w:space="0" w:color="auto"/>
            <w:bottom w:val="none" w:sz="0" w:space="0" w:color="auto"/>
            <w:right w:val="none" w:sz="0" w:space="0" w:color="auto"/>
          </w:divBdr>
        </w:div>
        <w:div w:id="711075317">
          <w:marLeft w:val="0"/>
          <w:marRight w:val="0"/>
          <w:marTop w:val="0"/>
          <w:marBottom w:val="0"/>
          <w:divBdr>
            <w:top w:val="none" w:sz="0" w:space="0" w:color="auto"/>
            <w:left w:val="none" w:sz="0" w:space="0" w:color="auto"/>
            <w:bottom w:val="none" w:sz="0" w:space="0" w:color="auto"/>
            <w:right w:val="none" w:sz="0" w:space="0" w:color="auto"/>
          </w:divBdr>
        </w:div>
        <w:div w:id="728500479">
          <w:marLeft w:val="0"/>
          <w:marRight w:val="0"/>
          <w:marTop w:val="0"/>
          <w:marBottom w:val="0"/>
          <w:divBdr>
            <w:top w:val="none" w:sz="0" w:space="0" w:color="auto"/>
            <w:left w:val="none" w:sz="0" w:space="0" w:color="auto"/>
            <w:bottom w:val="none" w:sz="0" w:space="0" w:color="auto"/>
            <w:right w:val="none" w:sz="0" w:space="0" w:color="auto"/>
          </w:divBdr>
        </w:div>
        <w:div w:id="769198233">
          <w:marLeft w:val="0"/>
          <w:marRight w:val="0"/>
          <w:marTop w:val="0"/>
          <w:marBottom w:val="0"/>
          <w:divBdr>
            <w:top w:val="none" w:sz="0" w:space="0" w:color="auto"/>
            <w:left w:val="none" w:sz="0" w:space="0" w:color="auto"/>
            <w:bottom w:val="none" w:sz="0" w:space="0" w:color="auto"/>
            <w:right w:val="none" w:sz="0" w:space="0" w:color="auto"/>
          </w:divBdr>
        </w:div>
        <w:div w:id="832646825">
          <w:marLeft w:val="0"/>
          <w:marRight w:val="0"/>
          <w:marTop w:val="0"/>
          <w:marBottom w:val="0"/>
          <w:divBdr>
            <w:top w:val="none" w:sz="0" w:space="0" w:color="auto"/>
            <w:left w:val="none" w:sz="0" w:space="0" w:color="auto"/>
            <w:bottom w:val="none" w:sz="0" w:space="0" w:color="auto"/>
            <w:right w:val="none" w:sz="0" w:space="0" w:color="auto"/>
          </w:divBdr>
        </w:div>
        <w:div w:id="935361256">
          <w:marLeft w:val="0"/>
          <w:marRight w:val="0"/>
          <w:marTop w:val="0"/>
          <w:marBottom w:val="0"/>
          <w:divBdr>
            <w:top w:val="none" w:sz="0" w:space="0" w:color="auto"/>
            <w:left w:val="none" w:sz="0" w:space="0" w:color="auto"/>
            <w:bottom w:val="none" w:sz="0" w:space="0" w:color="auto"/>
            <w:right w:val="none" w:sz="0" w:space="0" w:color="auto"/>
          </w:divBdr>
        </w:div>
        <w:div w:id="974019319">
          <w:marLeft w:val="0"/>
          <w:marRight w:val="0"/>
          <w:marTop w:val="0"/>
          <w:marBottom w:val="0"/>
          <w:divBdr>
            <w:top w:val="none" w:sz="0" w:space="0" w:color="auto"/>
            <w:left w:val="none" w:sz="0" w:space="0" w:color="auto"/>
            <w:bottom w:val="none" w:sz="0" w:space="0" w:color="auto"/>
            <w:right w:val="none" w:sz="0" w:space="0" w:color="auto"/>
          </w:divBdr>
        </w:div>
        <w:div w:id="996610707">
          <w:marLeft w:val="0"/>
          <w:marRight w:val="0"/>
          <w:marTop w:val="0"/>
          <w:marBottom w:val="0"/>
          <w:divBdr>
            <w:top w:val="none" w:sz="0" w:space="0" w:color="auto"/>
            <w:left w:val="none" w:sz="0" w:space="0" w:color="auto"/>
            <w:bottom w:val="none" w:sz="0" w:space="0" w:color="auto"/>
            <w:right w:val="none" w:sz="0" w:space="0" w:color="auto"/>
          </w:divBdr>
        </w:div>
        <w:div w:id="999771212">
          <w:marLeft w:val="0"/>
          <w:marRight w:val="0"/>
          <w:marTop w:val="0"/>
          <w:marBottom w:val="0"/>
          <w:divBdr>
            <w:top w:val="none" w:sz="0" w:space="0" w:color="auto"/>
            <w:left w:val="none" w:sz="0" w:space="0" w:color="auto"/>
            <w:bottom w:val="none" w:sz="0" w:space="0" w:color="auto"/>
            <w:right w:val="none" w:sz="0" w:space="0" w:color="auto"/>
          </w:divBdr>
        </w:div>
        <w:div w:id="1006978262">
          <w:marLeft w:val="0"/>
          <w:marRight w:val="0"/>
          <w:marTop w:val="0"/>
          <w:marBottom w:val="0"/>
          <w:divBdr>
            <w:top w:val="none" w:sz="0" w:space="0" w:color="auto"/>
            <w:left w:val="none" w:sz="0" w:space="0" w:color="auto"/>
            <w:bottom w:val="none" w:sz="0" w:space="0" w:color="auto"/>
            <w:right w:val="none" w:sz="0" w:space="0" w:color="auto"/>
          </w:divBdr>
        </w:div>
        <w:div w:id="1022440459">
          <w:marLeft w:val="0"/>
          <w:marRight w:val="0"/>
          <w:marTop w:val="0"/>
          <w:marBottom w:val="0"/>
          <w:divBdr>
            <w:top w:val="none" w:sz="0" w:space="0" w:color="auto"/>
            <w:left w:val="none" w:sz="0" w:space="0" w:color="auto"/>
            <w:bottom w:val="none" w:sz="0" w:space="0" w:color="auto"/>
            <w:right w:val="none" w:sz="0" w:space="0" w:color="auto"/>
          </w:divBdr>
        </w:div>
        <w:div w:id="1027104606">
          <w:marLeft w:val="0"/>
          <w:marRight w:val="0"/>
          <w:marTop w:val="0"/>
          <w:marBottom w:val="0"/>
          <w:divBdr>
            <w:top w:val="none" w:sz="0" w:space="0" w:color="auto"/>
            <w:left w:val="none" w:sz="0" w:space="0" w:color="auto"/>
            <w:bottom w:val="none" w:sz="0" w:space="0" w:color="auto"/>
            <w:right w:val="none" w:sz="0" w:space="0" w:color="auto"/>
          </w:divBdr>
        </w:div>
        <w:div w:id="1044017315">
          <w:marLeft w:val="0"/>
          <w:marRight w:val="0"/>
          <w:marTop w:val="0"/>
          <w:marBottom w:val="0"/>
          <w:divBdr>
            <w:top w:val="none" w:sz="0" w:space="0" w:color="auto"/>
            <w:left w:val="none" w:sz="0" w:space="0" w:color="auto"/>
            <w:bottom w:val="none" w:sz="0" w:space="0" w:color="auto"/>
            <w:right w:val="none" w:sz="0" w:space="0" w:color="auto"/>
          </w:divBdr>
        </w:div>
        <w:div w:id="1048261856">
          <w:marLeft w:val="0"/>
          <w:marRight w:val="0"/>
          <w:marTop w:val="0"/>
          <w:marBottom w:val="0"/>
          <w:divBdr>
            <w:top w:val="none" w:sz="0" w:space="0" w:color="auto"/>
            <w:left w:val="none" w:sz="0" w:space="0" w:color="auto"/>
            <w:bottom w:val="none" w:sz="0" w:space="0" w:color="auto"/>
            <w:right w:val="none" w:sz="0" w:space="0" w:color="auto"/>
          </w:divBdr>
        </w:div>
        <w:div w:id="1054042161">
          <w:marLeft w:val="0"/>
          <w:marRight w:val="0"/>
          <w:marTop w:val="0"/>
          <w:marBottom w:val="0"/>
          <w:divBdr>
            <w:top w:val="none" w:sz="0" w:space="0" w:color="auto"/>
            <w:left w:val="none" w:sz="0" w:space="0" w:color="auto"/>
            <w:bottom w:val="none" w:sz="0" w:space="0" w:color="auto"/>
            <w:right w:val="none" w:sz="0" w:space="0" w:color="auto"/>
          </w:divBdr>
        </w:div>
        <w:div w:id="1058359065">
          <w:marLeft w:val="0"/>
          <w:marRight w:val="0"/>
          <w:marTop w:val="0"/>
          <w:marBottom w:val="0"/>
          <w:divBdr>
            <w:top w:val="none" w:sz="0" w:space="0" w:color="auto"/>
            <w:left w:val="none" w:sz="0" w:space="0" w:color="auto"/>
            <w:bottom w:val="none" w:sz="0" w:space="0" w:color="auto"/>
            <w:right w:val="none" w:sz="0" w:space="0" w:color="auto"/>
          </w:divBdr>
        </w:div>
        <w:div w:id="1094131301">
          <w:marLeft w:val="0"/>
          <w:marRight w:val="0"/>
          <w:marTop w:val="0"/>
          <w:marBottom w:val="0"/>
          <w:divBdr>
            <w:top w:val="none" w:sz="0" w:space="0" w:color="auto"/>
            <w:left w:val="none" w:sz="0" w:space="0" w:color="auto"/>
            <w:bottom w:val="none" w:sz="0" w:space="0" w:color="auto"/>
            <w:right w:val="none" w:sz="0" w:space="0" w:color="auto"/>
          </w:divBdr>
        </w:div>
        <w:div w:id="1107773678">
          <w:marLeft w:val="0"/>
          <w:marRight w:val="0"/>
          <w:marTop w:val="0"/>
          <w:marBottom w:val="0"/>
          <w:divBdr>
            <w:top w:val="none" w:sz="0" w:space="0" w:color="auto"/>
            <w:left w:val="none" w:sz="0" w:space="0" w:color="auto"/>
            <w:bottom w:val="none" w:sz="0" w:space="0" w:color="auto"/>
            <w:right w:val="none" w:sz="0" w:space="0" w:color="auto"/>
          </w:divBdr>
        </w:div>
        <w:div w:id="1111627460">
          <w:marLeft w:val="0"/>
          <w:marRight w:val="0"/>
          <w:marTop w:val="0"/>
          <w:marBottom w:val="0"/>
          <w:divBdr>
            <w:top w:val="none" w:sz="0" w:space="0" w:color="auto"/>
            <w:left w:val="none" w:sz="0" w:space="0" w:color="auto"/>
            <w:bottom w:val="none" w:sz="0" w:space="0" w:color="auto"/>
            <w:right w:val="none" w:sz="0" w:space="0" w:color="auto"/>
          </w:divBdr>
        </w:div>
        <w:div w:id="1113088475">
          <w:marLeft w:val="0"/>
          <w:marRight w:val="0"/>
          <w:marTop w:val="0"/>
          <w:marBottom w:val="0"/>
          <w:divBdr>
            <w:top w:val="none" w:sz="0" w:space="0" w:color="auto"/>
            <w:left w:val="none" w:sz="0" w:space="0" w:color="auto"/>
            <w:bottom w:val="none" w:sz="0" w:space="0" w:color="auto"/>
            <w:right w:val="none" w:sz="0" w:space="0" w:color="auto"/>
          </w:divBdr>
        </w:div>
        <w:div w:id="1149982494">
          <w:marLeft w:val="0"/>
          <w:marRight w:val="0"/>
          <w:marTop w:val="0"/>
          <w:marBottom w:val="0"/>
          <w:divBdr>
            <w:top w:val="none" w:sz="0" w:space="0" w:color="auto"/>
            <w:left w:val="none" w:sz="0" w:space="0" w:color="auto"/>
            <w:bottom w:val="none" w:sz="0" w:space="0" w:color="auto"/>
            <w:right w:val="none" w:sz="0" w:space="0" w:color="auto"/>
          </w:divBdr>
        </w:div>
        <w:div w:id="1290894877">
          <w:marLeft w:val="0"/>
          <w:marRight w:val="0"/>
          <w:marTop w:val="0"/>
          <w:marBottom w:val="0"/>
          <w:divBdr>
            <w:top w:val="none" w:sz="0" w:space="0" w:color="auto"/>
            <w:left w:val="none" w:sz="0" w:space="0" w:color="auto"/>
            <w:bottom w:val="none" w:sz="0" w:space="0" w:color="auto"/>
            <w:right w:val="none" w:sz="0" w:space="0" w:color="auto"/>
          </w:divBdr>
        </w:div>
        <w:div w:id="1358970347">
          <w:marLeft w:val="0"/>
          <w:marRight w:val="0"/>
          <w:marTop w:val="0"/>
          <w:marBottom w:val="0"/>
          <w:divBdr>
            <w:top w:val="none" w:sz="0" w:space="0" w:color="auto"/>
            <w:left w:val="none" w:sz="0" w:space="0" w:color="auto"/>
            <w:bottom w:val="none" w:sz="0" w:space="0" w:color="auto"/>
            <w:right w:val="none" w:sz="0" w:space="0" w:color="auto"/>
          </w:divBdr>
        </w:div>
        <w:div w:id="1465124251">
          <w:marLeft w:val="0"/>
          <w:marRight w:val="0"/>
          <w:marTop w:val="0"/>
          <w:marBottom w:val="0"/>
          <w:divBdr>
            <w:top w:val="none" w:sz="0" w:space="0" w:color="auto"/>
            <w:left w:val="none" w:sz="0" w:space="0" w:color="auto"/>
            <w:bottom w:val="none" w:sz="0" w:space="0" w:color="auto"/>
            <w:right w:val="none" w:sz="0" w:space="0" w:color="auto"/>
          </w:divBdr>
        </w:div>
        <w:div w:id="1467813966">
          <w:marLeft w:val="0"/>
          <w:marRight w:val="0"/>
          <w:marTop w:val="0"/>
          <w:marBottom w:val="0"/>
          <w:divBdr>
            <w:top w:val="none" w:sz="0" w:space="0" w:color="auto"/>
            <w:left w:val="none" w:sz="0" w:space="0" w:color="auto"/>
            <w:bottom w:val="none" w:sz="0" w:space="0" w:color="auto"/>
            <w:right w:val="none" w:sz="0" w:space="0" w:color="auto"/>
          </w:divBdr>
        </w:div>
        <w:div w:id="1482696953">
          <w:marLeft w:val="0"/>
          <w:marRight w:val="0"/>
          <w:marTop w:val="0"/>
          <w:marBottom w:val="0"/>
          <w:divBdr>
            <w:top w:val="none" w:sz="0" w:space="0" w:color="auto"/>
            <w:left w:val="none" w:sz="0" w:space="0" w:color="auto"/>
            <w:bottom w:val="none" w:sz="0" w:space="0" w:color="auto"/>
            <w:right w:val="none" w:sz="0" w:space="0" w:color="auto"/>
          </w:divBdr>
        </w:div>
        <w:div w:id="1509709702">
          <w:marLeft w:val="0"/>
          <w:marRight w:val="0"/>
          <w:marTop w:val="0"/>
          <w:marBottom w:val="0"/>
          <w:divBdr>
            <w:top w:val="none" w:sz="0" w:space="0" w:color="auto"/>
            <w:left w:val="none" w:sz="0" w:space="0" w:color="auto"/>
            <w:bottom w:val="none" w:sz="0" w:space="0" w:color="auto"/>
            <w:right w:val="none" w:sz="0" w:space="0" w:color="auto"/>
          </w:divBdr>
        </w:div>
        <w:div w:id="1604654539">
          <w:marLeft w:val="0"/>
          <w:marRight w:val="0"/>
          <w:marTop w:val="0"/>
          <w:marBottom w:val="0"/>
          <w:divBdr>
            <w:top w:val="none" w:sz="0" w:space="0" w:color="auto"/>
            <w:left w:val="none" w:sz="0" w:space="0" w:color="auto"/>
            <w:bottom w:val="none" w:sz="0" w:space="0" w:color="auto"/>
            <w:right w:val="none" w:sz="0" w:space="0" w:color="auto"/>
          </w:divBdr>
        </w:div>
        <w:div w:id="1627736319">
          <w:marLeft w:val="0"/>
          <w:marRight w:val="0"/>
          <w:marTop w:val="0"/>
          <w:marBottom w:val="0"/>
          <w:divBdr>
            <w:top w:val="none" w:sz="0" w:space="0" w:color="auto"/>
            <w:left w:val="none" w:sz="0" w:space="0" w:color="auto"/>
            <w:bottom w:val="none" w:sz="0" w:space="0" w:color="auto"/>
            <w:right w:val="none" w:sz="0" w:space="0" w:color="auto"/>
          </w:divBdr>
        </w:div>
        <w:div w:id="1658991030">
          <w:marLeft w:val="0"/>
          <w:marRight w:val="0"/>
          <w:marTop w:val="0"/>
          <w:marBottom w:val="0"/>
          <w:divBdr>
            <w:top w:val="none" w:sz="0" w:space="0" w:color="auto"/>
            <w:left w:val="none" w:sz="0" w:space="0" w:color="auto"/>
            <w:bottom w:val="none" w:sz="0" w:space="0" w:color="auto"/>
            <w:right w:val="none" w:sz="0" w:space="0" w:color="auto"/>
          </w:divBdr>
        </w:div>
        <w:div w:id="1673414616">
          <w:marLeft w:val="0"/>
          <w:marRight w:val="0"/>
          <w:marTop w:val="0"/>
          <w:marBottom w:val="0"/>
          <w:divBdr>
            <w:top w:val="none" w:sz="0" w:space="0" w:color="auto"/>
            <w:left w:val="none" w:sz="0" w:space="0" w:color="auto"/>
            <w:bottom w:val="none" w:sz="0" w:space="0" w:color="auto"/>
            <w:right w:val="none" w:sz="0" w:space="0" w:color="auto"/>
          </w:divBdr>
        </w:div>
        <w:div w:id="1701740207">
          <w:marLeft w:val="0"/>
          <w:marRight w:val="0"/>
          <w:marTop w:val="0"/>
          <w:marBottom w:val="0"/>
          <w:divBdr>
            <w:top w:val="none" w:sz="0" w:space="0" w:color="auto"/>
            <w:left w:val="none" w:sz="0" w:space="0" w:color="auto"/>
            <w:bottom w:val="none" w:sz="0" w:space="0" w:color="auto"/>
            <w:right w:val="none" w:sz="0" w:space="0" w:color="auto"/>
          </w:divBdr>
        </w:div>
        <w:div w:id="1742097971">
          <w:marLeft w:val="0"/>
          <w:marRight w:val="0"/>
          <w:marTop w:val="0"/>
          <w:marBottom w:val="0"/>
          <w:divBdr>
            <w:top w:val="none" w:sz="0" w:space="0" w:color="auto"/>
            <w:left w:val="none" w:sz="0" w:space="0" w:color="auto"/>
            <w:bottom w:val="none" w:sz="0" w:space="0" w:color="auto"/>
            <w:right w:val="none" w:sz="0" w:space="0" w:color="auto"/>
          </w:divBdr>
        </w:div>
        <w:div w:id="1782996002">
          <w:marLeft w:val="0"/>
          <w:marRight w:val="0"/>
          <w:marTop w:val="0"/>
          <w:marBottom w:val="0"/>
          <w:divBdr>
            <w:top w:val="none" w:sz="0" w:space="0" w:color="auto"/>
            <w:left w:val="none" w:sz="0" w:space="0" w:color="auto"/>
            <w:bottom w:val="none" w:sz="0" w:space="0" w:color="auto"/>
            <w:right w:val="none" w:sz="0" w:space="0" w:color="auto"/>
          </w:divBdr>
        </w:div>
        <w:div w:id="1799298894">
          <w:marLeft w:val="0"/>
          <w:marRight w:val="0"/>
          <w:marTop w:val="0"/>
          <w:marBottom w:val="0"/>
          <w:divBdr>
            <w:top w:val="none" w:sz="0" w:space="0" w:color="auto"/>
            <w:left w:val="none" w:sz="0" w:space="0" w:color="auto"/>
            <w:bottom w:val="none" w:sz="0" w:space="0" w:color="auto"/>
            <w:right w:val="none" w:sz="0" w:space="0" w:color="auto"/>
          </w:divBdr>
        </w:div>
        <w:div w:id="1827436335">
          <w:marLeft w:val="0"/>
          <w:marRight w:val="0"/>
          <w:marTop w:val="0"/>
          <w:marBottom w:val="0"/>
          <w:divBdr>
            <w:top w:val="none" w:sz="0" w:space="0" w:color="auto"/>
            <w:left w:val="none" w:sz="0" w:space="0" w:color="auto"/>
            <w:bottom w:val="none" w:sz="0" w:space="0" w:color="auto"/>
            <w:right w:val="none" w:sz="0" w:space="0" w:color="auto"/>
          </w:divBdr>
        </w:div>
        <w:div w:id="1828015104">
          <w:marLeft w:val="0"/>
          <w:marRight w:val="0"/>
          <w:marTop w:val="0"/>
          <w:marBottom w:val="0"/>
          <w:divBdr>
            <w:top w:val="none" w:sz="0" w:space="0" w:color="auto"/>
            <w:left w:val="none" w:sz="0" w:space="0" w:color="auto"/>
            <w:bottom w:val="none" w:sz="0" w:space="0" w:color="auto"/>
            <w:right w:val="none" w:sz="0" w:space="0" w:color="auto"/>
          </w:divBdr>
        </w:div>
        <w:div w:id="1898319775">
          <w:marLeft w:val="0"/>
          <w:marRight w:val="0"/>
          <w:marTop w:val="0"/>
          <w:marBottom w:val="0"/>
          <w:divBdr>
            <w:top w:val="none" w:sz="0" w:space="0" w:color="auto"/>
            <w:left w:val="none" w:sz="0" w:space="0" w:color="auto"/>
            <w:bottom w:val="none" w:sz="0" w:space="0" w:color="auto"/>
            <w:right w:val="none" w:sz="0" w:space="0" w:color="auto"/>
          </w:divBdr>
        </w:div>
        <w:div w:id="1921871138">
          <w:marLeft w:val="0"/>
          <w:marRight w:val="0"/>
          <w:marTop w:val="0"/>
          <w:marBottom w:val="0"/>
          <w:divBdr>
            <w:top w:val="none" w:sz="0" w:space="0" w:color="auto"/>
            <w:left w:val="none" w:sz="0" w:space="0" w:color="auto"/>
            <w:bottom w:val="none" w:sz="0" w:space="0" w:color="auto"/>
            <w:right w:val="none" w:sz="0" w:space="0" w:color="auto"/>
          </w:divBdr>
        </w:div>
        <w:div w:id="1961449823">
          <w:marLeft w:val="0"/>
          <w:marRight w:val="0"/>
          <w:marTop w:val="0"/>
          <w:marBottom w:val="0"/>
          <w:divBdr>
            <w:top w:val="none" w:sz="0" w:space="0" w:color="auto"/>
            <w:left w:val="none" w:sz="0" w:space="0" w:color="auto"/>
            <w:bottom w:val="none" w:sz="0" w:space="0" w:color="auto"/>
            <w:right w:val="none" w:sz="0" w:space="0" w:color="auto"/>
          </w:divBdr>
        </w:div>
        <w:div w:id="1968050477">
          <w:marLeft w:val="0"/>
          <w:marRight w:val="0"/>
          <w:marTop w:val="0"/>
          <w:marBottom w:val="0"/>
          <w:divBdr>
            <w:top w:val="none" w:sz="0" w:space="0" w:color="auto"/>
            <w:left w:val="none" w:sz="0" w:space="0" w:color="auto"/>
            <w:bottom w:val="none" w:sz="0" w:space="0" w:color="auto"/>
            <w:right w:val="none" w:sz="0" w:space="0" w:color="auto"/>
          </w:divBdr>
        </w:div>
        <w:div w:id="1973751409">
          <w:marLeft w:val="0"/>
          <w:marRight w:val="0"/>
          <w:marTop w:val="0"/>
          <w:marBottom w:val="0"/>
          <w:divBdr>
            <w:top w:val="none" w:sz="0" w:space="0" w:color="auto"/>
            <w:left w:val="none" w:sz="0" w:space="0" w:color="auto"/>
            <w:bottom w:val="none" w:sz="0" w:space="0" w:color="auto"/>
            <w:right w:val="none" w:sz="0" w:space="0" w:color="auto"/>
          </w:divBdr>
        </w:div>
        <w:div w:id="2065448070">
          <w:marLeft w:val="0"/>
          <w:marRight w:val="0"/>
          <w:marTop w:val="0"/>
          <w:marBottom w:val="0"/>
          <w:divBdr>
            <w:top w:val="none" w:sz="0" w:space="0" w:color="auto"/>
            <w:left w:val="none" w:sz="0" w:space="0" w:color="auto"/>
            <w:bottom w:val="none" w:sz="0" w:space="0" w:color="auto"/>
            <w:right w:val="none" w:sz="0" w:space="0" w:color="auto"/>
          </w:divBdr>
        </w:div>
        <w:div w:id="2077044743">
          <w:marLeft w:val="0"/>
          <w:marRight w:val="0"/>
          <w:marTop w:val="0"/>
          <w:marBottom w:val="0"/>
          <w:divBdr>
            <w:top w:val="none" w:sz="0" w:space="0" w:color="auto"/>
            <w:left w:val="none" w:sz="0" w:space="0" w:color="auto"/>
            <w:bottom w:val="none" w:sz="0" w:space="0" w:color="auto"/>
            <w:right w:val="none" w:sz="0" w:space="0" w:color="auto"/>
          </w:divBdr>
        </w:div>
        <w:div w:id="2099474804">
          <w:marLeft w:val="0"/>
          <w:marRight w:val="0"/>
          <w:marTop w:val="0"/>
          <w:marBottom w:val="0"/>
          <w:divBdr>
            <w:top w:val="none" w:sz="0" w:space="0" w:color="auto"/>
            <w:left w:val="none" w:sz="0" w:space="0" w:color="auto"/>
            <w:bottom w:val="none" w:sz="0" w:space="0" w:color="auto"/>
            <w:right w:val="none" w:sz="0" w:space="0" w:color="auto"/>
          </w:divBdr>
        </w:div>
        <w:div w:id="2113359455">
          <w:marLeft w:val="0"/>
          <w:marRight w:val="0"/>
          <w:marTop w:val="0"/>
          <w:marBottom w:val="0"/>
          <w:divBdr>
            <w:top w:val="none" w:sz="0" w:space="0" w:color="auto"/>
            <w:left w:val="none" w:sz="0" w:space="0" w:color="auto"/>
            <w:bottom w:val="none" w:sz="0" w:space="0" w:color="auto"/>
            <w:right w:val="none" w:sz="0" w:space="0" w:color="auto"/>
          </w:divBdr>
        </w:div>
      </w:divsChild>
    </w:div>
    <w:div w:id="988753322">
      <w:bodyDiv w:val="1"/>
      <w:marLeft w:val="0"/>
      <w:marRight w:val="0"/>
      <w:marTop w:val="0"/>
      <w:marBottom w:val="0"/>
      <w:divBdr>
        <w:top w:val="none" w:sz="0" w:space="0" w:color="auto"/>
        <w:left w:val="none" w:sz="0" w:space="0" w:color="auto"/>
        <w:bottom w:val="none" w:sz="0" w:space="0" w:color="auto"/>
        <w:right w:val="none" w:sz="0" w:space="0" w:color="auto"/>
      </w:divBdr>
      <w:divsChild>
        <w:div w:id="13121541">
          <w:marLeft w:val="640"/>
          <w:marRight w:val="0"/>
          <w:marTop w:val="0"/>
          <w:marBottom w:val="0"/>
          <w:divBdr>
            <w:top w:val="none" w:sz="0" w:space="0" w:color="auto"/>
            <w:left w:val="none" w:sz="0" w:space="0" w:color="auto"/>
            <w:bottom w:val="none" w:sz="0" w:space="0" w:color="auto"/>
            <w:right w:val="none" w:sz="0" w:space="0" w:color="auto"/>
          </w:divBdr>
        </w:div>
        <w:div w:id="98260495">
          <w:marLeft w:val="640"/>
          <w:marRight w:val="0"/>
          <w:marTop w:val="0"/>
          <w:marBottom w:val="0"/>
          <w:divBdr>
            <w:top w:val="none" w:sz="0" w:space="0" w:color="auto"/>
            <w:left w:val="none" w:sz="0" w:space="0" w:color="auto"/>
            <w:bottom w:val="none" w:sz="0" w:space="0" w:color="auto"/>
            <w:right w:val="none" w:sz="0" w:space="0" w:color="auto"/>
          </w:divBdr>
        </w:div>
        <w:div w:id="124201214">
          <w:marLeft w:val="640"/>
          <w:marRight w:val="0"/>
          <w:marTop w:val="0"/>
          <w:marBottom w:val="0"/>
          <w:divBdr>
            <w:top w:val="none" w:sz="0" w:space="0" w:color="auto"/>
            <w:left w:val="none" w:sz="0" w:space="0" w:color="auto"/>
            <w:bottom w:val="none" w:sz="0" w:space="0" w:color="auto"/>
            <w:right w:val="none" w:sz="0" w:space="0" w:color="auto"/>
          </w:divBdr>
        </w:div>
        <w:div w:id="129368890">
          <w:marLeft w:val="640"/>
          <w:marRight w:val="0"/>
          <w:marTop w:val="0"/>
          <w:marBottom w:val="0"/>
          <w:divBdr>
            <w:top w:val="none" w:sz="0" w:space="0" w:color="auto"/>
            <w:left w:val="none" w:sz="0" w:space="0" w:color="auto"/>
            <w:bottom w:val="none" w:sz="0" w:space="0" w:color="auto"/>
            <w:right w:val="none" w:sz="0" w:space="0" w:color="auto"/>
          </w:divBdr>
        </w:div>
        <w:div w:id="160698868">
          <w:marLeft w:val="640"/>
          <w:marRight w:val="0"/>
          <w:marTop w:val="0"/>
          <w:marBottom w:val="0"/>
          <w:divBdr>
            <w:top w:val="none" w:sz="0" w:space="0" w:color="auto"/>
            <w:left w:val="none" w:sz="0" w:space="0" w:color="auto"/>
            <w:bottom w:val="none" w:sz="0" w:space="0" w:color="auto"/>
            <w:right w:val="none" w:sz="0" w:space="0" w:color="auto"/>
          </w:divBdr>
        </w:div>
        <w:div w:id="242688411">
          <w:marLeft w:val="640"/>
          <w:marRight w:val="0"/>
          <w:marTop w:val="0"/>
          <w:marBottom w:val="0"/>
          <w:divBdr>
            <w:top w:val="none" w:sz="0" w:space="0" w:color="auto"/>
            <w:left w:val="none" w:sz="0" w:space="0" w:color="auto"/>
            <w:bottom w:val="none" w:sz="0" w:space="0" w:color="auto"/>
            <w:right w:val="none" w:sz="0" w:space="0" w:color="auto"/>
          </w:divBdr>
        </w:div>
        <w:div w:id="244267821">
          <w:marLeft w:val="640"/>
          <w:marRight w:val="0"/>
          <w:marTop w:val="0"/>
          <w:marBottom w:val="0"/>
          <w:divBdr>
            <w:top w:val="none" w:sz="0" w:space="0" w:color="auto"/>
            <w:left w:val="none" w:sz="0" w:space="0" w:color="auto"/>
            <w:bottom w:val="none" w:sz="0" w:space="0" w:color="auto"/>
            <w:right w:val="none" w:sz="0" w:space="0" w:color="auto"/>
          </w:divBdr>
        </w:div>
        <w:div w:id="273707132">
          <w:marLeft w:val="640"/>
          <w:marRight w:val="0"/>
          <w:marTop w:val="0"/>
          <w:marBottom w:val="0"/>
          <w:divBdr>
            <w:top w:val="none" w:sz="0" w:space="0" w:color="auto"/>
            <w:left w:val="none" w:sz="0" w:space="0" w:color="auto"/>
            <w:bottom w:val="none" w:sz="0" w:space="0" w:color="auto"/>
            <w:right w:val="none" w:sz="0" w:space="0" w:color="auto"/>
          </w:divBdr>
        </w:div>
        <w:div w:id="315497718">
          <w:marLeft w:val="640"/>
          <w:marRight w:val="0"/>
          <w:marTop w:val="0"/>
          <w:marBottom w:val="0"/>
          <w:divBdr>
            <w:top w:val="none" w:sz="0" w:space="0" w:color="auto"/>
            <w:left w:val="none" w:sz="0" w:space="0" w:color="auto"/>
            <w:bottom w:val="none" w:sz="0" w:space="0" w:color="auto"/>
            <w:right w:val="none" w:sz="0" w:space="0" w:color="auto"/>
          </w:divBdr>
        </w:div>
        <w:div w:id="330380304">
          <w:marLeft w:val="640"/>
          <w:marRight w:val="0"/>
          <w:marTop w:val="0"/>
          <w:marBottom w:val="0"/>
          <w:divBdr>
            <w:top w:val="none" w:sz="0" w:space="0" w:color="auto"/>
            <w:left w:val="none" w:sz="0" w:space="0" w:color="auto"/>
            <w:bottom w:val="none" w:sz="0" w:space="0" w:color="auto"/>
            <w:right w:val="none" w:sz="0" w:space="0" w:color="auto"/>
          </w:divBdr>
        </w:div>
        <w:div w:id="343169615">
          <w:marLeft w:val="640"/>
          <w:marRight w:val="0"/>
          <w:marTop w:val="0"/>
          <w:marBottom w:val="0"/>
          <w:divBdr>
            <w:top w:val="none" w:sz="0" w:space="0" w:color="auto"/>
            <w:left w:val="none" w:sz="0" w:space="0" w:color="auto"/>
            <w:bottom w:val="none" w:sz="0" w:space="0" w:color="auto"/>
            <w:right w:val="none" w:sz="0" w:space="0" w:color="auto"/>
          </w:divBdr>
        </w:div>
        <w:div w:id="369958794">
          <w:marLeft w:val="640"/>
          <w:marRight w:val="0"/>
          <w:marTop w:val="0"/>
          <w:marBottom w:val="0"/>
          <w:divBdr>
            <w:top w:val="none" w:sz="0" w:space="0" w:color="auto"/>
            <w:left w:val="none" w:sz="0" w:space="0" w:color="auto"/>
            <w:bottom w:val="none" w:sz="0" w:space="0" w:color="auto"/>
            <w:right w:val="none" w:sz="0" w:space="0" w:color="auto"/>
          </w:divBdr>
        </w:div>
        <w:div w:id="448477126">
          <w:marLeft w:val="640"/>
          <w:marRight w:val="0"/>
          <w:marTop w:val="0"/>
          <w:marBottom w:val="0"/>
          <w:divBdr>
            <w:top w:val="none" w:sz="0" w:space="0" w:color="auto"/>
            <w:left w:val="none" w:sz="0" w:space="0" w:color="auto"/>
            <w:bottom w:val="none" w:sz="0" w:space="0" w:color="auto"/>
            <w:right w:val="none" w:sz="0" w:space="0" w:color="auto"/>
          </w:divBdr>
        </w:div>
        <w:div w:id="456683530">
          <w:marLeft w:val="640"/>
          <w:marRight w:val="0"/>
          <w:marTop w:val="0"/>
          <w:marBottom w:val="0"/>
          <w:divBdr>
            <w:top w:val="none" w:sz="0" w:space="0" w:color="auto"/>
            <w:left w:val="none" w:sz="0" w:space="0" w:color="auto"/>
            <w:bottom w:val="none" w:sz="0" w:space="0" w:color="auto"/>
            <w:right w:val="none" w:sz="0" w:space="0" w:color="auto"/>
          </w:divBdr>
        </w:div>
        <w:div w:id="478306768">
          <w:marLeft w:val="640"/>
          <w:marRight w:val="0"/>
          <w:marTop w:val="0"/>
          <w:marBottom w:val="0"/>
          <w:divBdr>
            <w:top w:val="none" w:sz="0" w:space="0" w:color="auto"/>
            <w:left w:val="none" w:sz="0" w:space="0" w:color="auto"/>
            <w:bottom w:val="none" w:sz="0" w:space="0" w:color="auto"/>
            <w:right w:val="none" w:sz="0" w:space="0" w:color="auto"/>
          </w:divBdr>
        </w:div>
        <w:div w:id="512500940">
          <w:marLeft w:val="640"/>
          <w:marRight w:val="0"/>
          <w:marTop w:val="0"/>
          <w:marBottom w:val="0"/>
          <w:divBdr>
            <w:top w:val="none" w:sz="0" w:space="0" w:color="auto"/>
            <w:left w:val="none" w:sz="0" w:space="0" w:color="auto"/>
            <w:bottom w:val="none" w:sz="0" w:space="0" w:color="auto"/>
            <w:right w:val="none" w:sz="0" w:space="0" w:color="auto"/>
          </w:divBdr>
        </w:div>
        <w:div w:id="520163323">
          <w:marLeft w:val="640"/>
          <w:marRight w:val="0"/>
          <w:marTop w:val="0"/>
          <w:marBottom w:val="0"/>
          <w:divBdr>
            <w:top w:val="none" w:sz="0" w:space="0" w:color="auto"/>
            <w:left w:val="none" w:sz="0" w:space="0" w:color="auto"/>
            <w:bottom w:val="none" w:sz="0" w:space="0" w:color="auto"/>
            <w:right w:val="none" w:sz="0" w:space="0" w:color="auto"/>
          </w:divBdr>
        </w:div>
        <w:div w:id="551422935">
          <w:marLeft w:val="640"/>
          <w:marRight w:val="0"/>
          <w:marTop w:val="0"/>
          <w:marBottom w:val="0"/>
          <w:divBdr>
            <w:top w:val="none" w:sz="0" w:space="0" w:color="auto"/>
            <w:left w:val="none" w:sz="0" w:space="0" w:color="auto"/>
            <w:bottom w:val="none" w:sz="0" w:space="0" w:color="auto"/>
            <w:right w:val="none" w:sz="0" w:space="0" w:color="auto"/>
          </w:divBdr>
        </w:div>
        <w:div w:id="561185318">
          <w:marLeft w:val="640"/>
          <w:marRight w:val="0"/>
          <w:marTop w:val="0"/>
          <w:marBottom w:val="0"/>
          <w:divBdr>
            <w:top w:val="none" w:sz="0" w:space="0" w:color="auto"/>
            <w:left w:val="none" w:sz="0" w:space="0" w:color="auto"/>
            <w:bottom w:val="none" w:sz="0" w:space="0" w:color="auto"/>
            <w:right w:val="none" w:sz="0" w:space="0" w:color="auto"/>
          </w:divBdr>
        </w:div>
        <w:div w:id="583874938">
          <w:marLeft w:val="640"/>
          <w:marRight w:val="0"/>
          <w:marTop w:val="0"/>
          <w:marBottom w:val="0"/>
          <w:divBdr>
            <w:top w:val="none" w:sz="0" w:space="0" w:color="auto"/>
            <w:left w:val="none" w:sz="0" w:space="0" w:color="auto"/>
            <w:bottom w:val="none" w:sz="0" w:space="0" w:color="auto"/>
            <w:right w:val="none" w:sz="0" w:space="0" w:color="auto"/>
          </w:divBdr>
        </w:div>
        <w:div w:id="628557818">
          <w:marLeft w:val="640"/>
          <w:marRight w:val="0"/>
          <w:marTop w:val="0"/>
          <w:marBottom w:val="0"/>
          <w:divBdr>
            <w:top w:val="none" w:sz="0" w:space="0" w:color="auto"/>
            <w:left w:val="none" w:sz="0" w:space="0" w:color="auto"/>
            <w:bottom w:val="none" w:sz="0" w:space="0" w:color="auto"/>
            <w:right w:val="none" w:sz="0" w:space="0" w:color="auto"/>
          </w:divBdr>
        </w:div>
        <w:div w:id="661392505">
          <w:marLeft w:val="640"/>
          <w:marRight w:val="0"/>
          <w:marTop w:val="0"/>
          <w:marBottom w:val="0"/>
          <w:divBdr>
            <w:top w:val="none" w:sz="0" w:space="0" w:color="auto"/>
            <w:left w:val="none" w:sz="0" w:space="0" w:color="auto"/>
            <w:bottom w:val="none" w:sz="0" w:space="0" w:color="auto"/>
            <w:right w:val="none" w:sz="0" w:space="0" w:color="auto"/>
          </w:divBdr>
        </w:div>
        <w:div w:id="678234524">
          <w:marLeft w:val="640"/>
          <w:marRight w:val="0"/>
          <w:marTop w:val="0"/>
          <w:marBottom w:val="0"/>
          <w:divBdr>
            <w:top w:val="none" w:sz="0" w:space="0" w:color="auto"/>
            <w:left w:val="none" w:sz="0" w:space="0" w:color="auto"/>
            <w:bottom w:val="none" w:sz="0" w:space="0" w:color="auto"/>
            <w:right w:val="none" w:sz="0" w:space="0" w:color="auto"/>
          </w:divBdr>
        </w:div>
        <w:div w:id="702827150">
          <w:marLeft w:val="640"/>
          <w:marRight w:val="0"/>
          <w:marTop w:val="0"/>
          <w:marBottom w:val="0"/>
          <w:divBdr>
            <w:top w:val="none" w:sz="0" w:space="0" w:color="auto"/>
            <w:left w:val="none" w:sz="0" w:space="0" w:color="auto"/>
            <w:bottom w:val="none" w:sz="0" w:space="0" w:color="auto"/>
            <w:right w:val="none" w:sz="0" w:space="0" w:color="auto"/>
          </w:divBdr>
        </w:div>
        <w:div w:id="737364396">
          <w:marLeft w:val="640"/>
          <w:marRight w:val="0"/>
          <w:marTop w:val="0"/>
          <w:marBottom w:val="0"/>
          <w:divBdr>
            <w:top w:val="none" w:sz="0" w:space="0" w:color="auto"/>
            <w:left w:val="none" w:sz="0" w:space="0" w:color="auto"/>
            <w:bottom w:val="none" w:sz="0" w:space="0" w:color="auto"/>
            <w:right w:val="none" w:sz="0" w:space="0" w:color="auto"/>
          </w:divBdr>
        </w:div>
        <w:div w:id="785930191">
          <w:marLeft w:val="640"/>
          <w:marRight w:val="0"/>
          <w:marTop w:val="0"/>
          <w:marBottom w:val="0"/>
          <w:divBdr>
            <w:top w:val="none" w:sz="0" w:space="0" w:color="auto"/>
            <w:left w:val="none" w:sz="0" w:space="0" w:color="auto"/>
            <w:bottom w:val="none" w:sz="0" w:space="0" w:color="auto"/>
            <w:right w:val="none" w:sz="0" w:space="0" w:color="auto"/>
          </w:divBdr>
        </w:div>
        <w:div w:id="803501423">
          <w:marLeft w:val="640"/>
          <w:marRight w:val="0"/>
          <w:marTop w:val="0"/>
          <w:marBottom w:val="0"/>
          <w:divBdr>
            <w:top w:val="none" w:sz="0" w:space="0" w:color="auto"/>
            <w:left w:val="none" w:sz="0" w:space="0" w:color="auto"/>
            <w:bottom w:val="none" w:sz="0" w:space="0" w:color="auto"/>
            <w:right w:val="none" w:sz="0" w:space="0" w:color="auto"/>
          </w:divBdr>
        </w:div>
        <w:div w:id="834149337">
          <w:marLeft w:val="640"/>
          <w:marRight w:val="0"/>
          <w:marTop w:val="0"/>
          <w:marBottom w:val="0"/>
          <w:divBdr>
            <w:top w:val="none" w:sz="0" w:space="0" w:color="auto"/>
            <w:left w:val="none" w:sz="0" w:space="0" w:color="auto"/>
            <w:bottom w:val="none" w:sz="0" w:space="0" w:color="auto"/>
            <w:right w:val="none" w:sz="0" w:space="0" w:color="auto"/>
          </w:divBdr>
        </w:div>
        <w:div w:id="840855726">
          <w:marLeft w:val="640"/>
          <w:marRight w:val="0"/>
          <w:marTop w:val="0"/>
          <w:marBottom w:val="0"/>
          <w:divBdr>
            <w:top w:val="none" w:sz="0" w:space="0" w:color="auto"/>
            <w:left w:val="none" w:sz="0" w:space="0" w:color="auto"/>
            <w:bottom w:val="none" w:sz="0" w:space="0" w:color="auto"/>
            <w:right w:val="none" w:sz="0" w:space="0" w:color="auto"/>
          </w:divBdr>
        </w:div>
        <w:div w:id="862867268">
          <w:marLeft w:val="640"/>
          <w:marRight w:val="0"/>
          <w:marTop w:val="0"/>
          <w:marBottom w:val="0"/>
          <w:divBdr>
            <w:top w:val="none" w:sz="0" w:space="0" w:color="auto"/>
            <w:left w:val="none" w:sz="0" w:space="0" w:color="auto"/>
            <w:bottom w:val="none" w:sz="0" w:space="0" w:color="auto"/>
            <w:right w:val="none" w:sz="0" w:space="0" w:color="auto"/>
          </w:divBdr>
        </w:div>
        <w:div w:id="946618778">
          <w:marLeft w:val="640"/>
          <w:marRight w:val="0"/>
          <w:marTop w:val="0"/>
          <w:marBottom w:val="0"/>
          <w:divBdr>
            <w:top w:val="none" w:sz="0" w:space="0" w:color="auto"/>
            <w:left w:val="none" w:sz="0" w:space="0" w:color="auto"/>
            <w:bottom w:val="none" w:sz="0" w:space="0" w:color="auto"/>
            <w:right w:val="none" w:sz="0" w:space="0" w:color="auto"/>
          </w:divBdr>
        </w:div>
        <w:div w:id="946885744">
          <w:marLeft w:val="640"/>
          <w:marRight w:val="0"/>
          <w:marTop w:val="0"/>
          <w:marBottom w:val="0"/>
          <w:divBdr>
            <w:top w:val="none" w:sz="0" w:space="0" w:color="auto"/>
            <w:left w:val="none" w:sz="0" w:space="0" w:color="auto"/>
            <w:bottom w:val="none" w:sz="0" w:space="0" w:color="auto"/>
            <w:right w:val="none" w:sz="0" w:space="0" w:color="auto"/>
          </w:divBdr>
        </w:div>
        <w:div w:id="954288595">
          <w:marLeft w:val="640"/>
          <w:marRight w:val="0"/>
          <w:marTop w:val="0"/>
          <w:marBottom w:val="0"/>
          <w:divBdr>
            <w:top w:val="none" w:sz="0" w:space="0" w:color="auto"/>
            <w:left w:val="none" w:sz="0" w:space="0" w:color="auto"/>
            <w:bottom w:val="none" w:sz="0" w:space="0" w:color="auto"/>
            <w:right w:val="none" w:sz="0" w:space="0" w:color="auto"/>
          </w:divBdr>
        </w:div>
        <w:div w:id="955217979">
          <w:marLeft w:val="640"/>
          <w:marRight w:val="0"/>
          <w:marTop w:val="0"/>
          <w:marBottom w:val="0"/>
          <w:divBdr>
            <w:top w:val="none" w:sz="0" w:space="0" w:color="auto"/>
            <w:left w:val="none" w:sz="0" w:space="0" w:color="auto"/>
            <w:bottom w:val="none" w:sz="0" w:space="0" w:color="auto"/>
            <w:right w:val="none" w:sz="0" w:space="0" w:color="auto"/>
          </w:divBdr>
        </w:div>
        <w:div w:id="979765327">
          <w:marLeft w:val="640"/>
          <w:marRight w:val="0"/>
          <w:marTop w:val="0"/>
          <w:marBottom w:val="0"/>
          <w:divBdr>
            <w:top w:val="none" w:sz="0" w:space="0" w:color="auto"/>
            <w:left w:val="none" w:sz="0" w:space="0" w:color="auto"/>
            <w:bottom w:val="none" w:sz="0" w:space="0" w:color="auto"/>
            <w:right w:val="none" w:sz="0" w:space="0" w:color="auto"/>
          </w:divBdr>
        </w:div>
        <w:div w:id="1018852194">
          <w:marLeft w:val="640"/>
          <w:marRight w:val="0"/>
          <w:marTop w:val="0"/>
          <w:marBottom w:val="0"/>
          <w:divBdr>
            <w:top w:val="none" w:sz="0" w:space="0" w:color="auto"/>
            <w:left w:val="none" w:sz="0" w:space="0" w:color="auto"/>
            <w:bottom w:val="none" w:sz="0" w:space="0" w:color="auto"/>
            <w:right w:val="none" w:sz="0" w:space="0" w:color="auto"/>
          </w:divBdr>
        </w:div>
        <w:div w:id="1038044003">
          <w:marLeft w:val="640"/>
          <w:marRight w:val="0"/>
          <w:marTop w:val="0"/>
          <w:marBottom w:val="0"/>
          <w:divBdr>
            <w:top w:val="none" w:sz="0" w:space="0" w:color="auto"/>
            <w:left w:val="none" w:sz="0" w:space="0" w:color="auto"/>
            <w:bottom w:val="none" w:sz="0" w:space="0" w:color="auto"/>
            <w:right w:val="none" w:sz="0" w:space="0" w:color="auto"/>
          </w:divBdr>
        </w:div>
        <w:div w:id="1040083917">
          <w:marLeft w:val="640"/>
          <w:marRight w:val="0"/>
          <w:marTop w:val="0"/>
          <w:marBottom w:val="0"/>
          <w:divBdr>
            <w:top w:val="none" w:sz="0" w:space="0" w:color="auto"/>
            <w:left w:val="none" w:sz="0" w:space="0" w:color="auto"/>
            <w:bottom w:val="none" w:sz="0" w:space="0" w:color="auto"/>
            <w:right w:val="none" w:sz="0" w:space="0" w:color="auto"/>
          </w:divBdr>
        </w:div>
        <w:div w:id="1048913421">
          <w:marLeft w:val="640"/>
          <w:marRight w:val="0"/>
          <w:marTop w:val="0"/>
          <w:marBottom w:val="0"/>
          <w:divBdr>
            <w:top w:val="none" w:sz="0" w:space="0" w:color="auto"/>
            <w:left w:val="none" w:sz="0" w:space="0" w:color="auto"/>
            <w:bottom w:val="none" w:sz="0" w:space="0" w:color="auto"/>
            <w:right w:val="none" w:sz="0" w:space="0" w:color="auto"/>
          </w:divBdr>
        </w:div>
        <w:div w:id="1054475438">
          <w:marLeft w:val="640"/>
          <w:marRight w:val="0"/>
          <w:marTop w:val="0"/>
          <w:marBottom w:val="0"/>
          <w:divBdr>
            <w:top w:val="none" w:sz="0" w:space="0" w:color="auto"/>
            <w:left w:val="none" w:sz="0" w:space="0" w:color="auto"/>
            <w:bottom w:val="none" w:sz="0" w:space="0" w:color="auto"/>
            <w:right w:val="none" w:sz="0" w:space="0" w:color="auto"/>
          </w:divBdr>
        </w:div>
        <w:div w:id="1124543765">
          <w:marLeft w:val="640"/>
          <w:marRight w:val="0"/>
          <w:marTop w:val="0"/>
          <w:marBottom w:val="0"/>
          <w:divBdr>
            <w:top w:val="none" w:sz="0" w:space="0" w:color="auto"/>
            <w:left w:val="none" w:sz="0" w:space="0" w:color="auto"/>
            <w:bottom w:val="none" w:sz="0" w:space="0" w:color="auto"/>
            <w:right w:val="none" w:sz="0" w:space="0" w:color="auto"/>
          </w:divBdr>
        </w:div>
        <w:div w:id="1135678113">
          <w:marLeft w:val="640"/>
          <w:marRight w:val="0"/>
          <w:marTop w:val="0"/>
          <w:marBottom w:val="0"/>
          <w:divBdr>
            <w:top w:val="none" w:sz="0" w:space="0" w:color="auto"/>
            <w:left w:val="none" w:sz="0" w:space="0" w:color="auto"/>
            <w:bottom w:val="none" w:sz="0" w:space="0" w:color="auto"/>
            <w:right w:val="none" w:sz="0" w:space="0" w:color="auto"/>
          </w:divBdr>
        </w:div>
      </w:divsChild>
    </w:div>
    <w:div w:id="989872418">
      <w:bodyDiv w:val="1"/>
      <w:marLeft w:val="0"/>
      <w:marRight w:val="0"/>
      <w:marTop w:val="0"/>
      <w:marBottom w:val="0"/>
      <w:divBdr>
        <w:top w:val="none" w:sz="0" w:space="0" w:color="auto"/>
        <w:left w:val="none" w:sz="0" w:space="0" w:color="auto"/>
        <w:bottom w:val="none" w:sz="0" w:space="0" w:color="auto"/>
        <w:right w:val="none" w:sz="0" w:space="0" w:color="auto"/>
      </w:divBdr>
      <w:divsChild>
        <w:div w:id="5209783">
          <w:marLeft w:val="640"/>
          <w:marRight w:val="0"/>
          <w:marTop w:val="0"/>
          <w:marBottom w:val="0"/>
          <w:divBdr>
            <w:top w:val="none" w:sz="0" w:space="0" w:color="auto"/>
            <w:left w:val="none" w:sz="0" w:space="0" w:color="auto"/>
            <w:bottom w:val="none" w:sz="0" w:space="0" w:color="auto"/>
            <w:right w:val="none" w:sz="0" w:space="0" w:color="auto"/>
          </w:divBdr>
        </w:div>
        <w:div w:id="29692673">
          <w:marLeft w:val="640"/>
          <w:marRight w:val="0"/>
          <w:marTop w:val="0"/>
          <w:marBottom w:val="0"/>
          <w:divBdr>
            <w:top w:val="none" w:sz="0" w:space="0" w:color="auto"/>
            <w:left w:val="none" w:sz="0" w:space="0" w:color="auto"/>
            <w:bottom w:val="none" w:sz="0" w:space="0" w:color="auto"/>
            <w:right w:val="none" w:sz="0" w:space="0" w:color="auto"/>
          </w:divBdr>
        </w:div>
        <w:div w:id="71047937">
          <w:marLeft w:val="640"/>
          <w:marRight w:val="0"/>
          <w:marTop w:val="0"/>
          <w:marBottom w:val="0"/>
          <w:divBdr>
            <w:top w:val="none" w:sz="0" w:space="0" w:color="auto"/>
            <w:left w:val="none" w:sz="0" w:space="0" w:color="auto"/>
            <w:bottom w:val="none" w:sz="0" w:space="0" w:color="auto"/>
            <w:right w:val="none" w:sz="0" w:space="0" w:color="auto"/>
          </w:divBdr>
        </w:div>
        <w:div w:id="109858864">
          <w:marLeft w:val="640"/>
          <w:marRight w:val="0"/>
          <w:marTop w:val="0"/>
          <w:marBottom w:val="0"/>
          <w:divBdr>
            <w:top w:val="none" w:sz="0" w:space="0" w:color="auto"/>
            <w:left w:val="none" w:sz="0" w:space="0" w:color="auto"/>
            <w:bottom w:val="none" w:sz="0" w:space="0" w:color="auto"/>
            <w:right w:val="none" w:sz="0" w:space="0" w:color="auto"/>
          </w:divBdr>
        </w:div>
        <w:div w:id="169225624">
          <w:marLeft w:val="640"/>
          <w:marRight w:val="0"/>
          <w:marTop w:val="0"/>
          <w:marBottom w:val="0"/>
          <w:divBdr>
            <w:top w:val="none" w:sz="0" w:space="0" w:color="auto"/>
            <w:left w:val="none" w:sz="0" w:space="0" w:color="auto"/>
            <w:bottom w:val="none" w:sz="0" w:space="0" w:color="auto"/>
            <w:right w:val="none" w:sz="0" w:space="0" w:color="auto"/>
          </w:divBdr>
        </w:div>
        <w:div w:id="185755283">
          <w:marLeft w:val="640"/>
          <w:marRight w:val="0"/>
          <w:marTop w:val="0"/>
          <w:marBottom w:val="0"/>
          <w:divBdr>
            <w:top w:val="none" w:sz="0" w:space="0" w:color="auto"/>
            <w:left w:val="none" w:sz="0" w:space="0" w:color="auto"/>
            <w:bottom w:val="none" w:sz="0" w:space="0" w:color="auto"/>
            <w:right w:val="none" w:sz="0" w:space="0" w:color="auto"/>
          </w:divBdr>
        </w:div>
        <w:div w:id="213389434">
          <w:marLeft w:val="640"/>
          <w:marRight w:val="0"/>
          <w:marTop w:val="0"/>
          <w:marBottom w:val="0"/>
          <w:divBdr>
            <w:top w:val="none" w:sz="0" w:space="0" w:color="auto"/>
            <w:left w:val="none" w:sz="0" w:space="0" w:color="auto"/>
            <w:bottom w:val="none" w:sz="0" w:space="0" w:color="auto"/>
            <w:right w:val="none" w:sz="0" w:space="0" w:color="auto"/>
          </w:divBdr>
        </w:div>
        <w:div w:id="240139697">
          <w:marLeft w:val="640"/>
          <w:marRight w:val="0"/>
          <w:marTop w:val="0"/>
          <w:marBottom w:val="0"/>
          <w:divBdr>
            <w:top w:val="none" w:sz="0" w:space="0" w:color="auto"/>
            <w:left w:val="none" w:sz="0" w:space="0" w:color="auto"/>
            <w:bottom w:val="none" w:sz="0" w:space="0" w:color="auto"/>
            <w:right w:val="none" w:sz="0" w:space="0" w:color="auto"/>
          </w:divBdr>
        </w:div>
        <w:div w:id="271209660">
          <w:marLeft w:val="640"/>
          <w:marRight w:val="0"/>
          <w:marTop w:val="0"/>
          <w:marBottom w:val="0"/>
          <w:divBdr>
            <w:top w:val="none" w:sz="0" w:space="0" w:color="auto"/>
            <w:left w:val="none" w:sz="0" w:space="0" w:color="auto"/>
            <w:bottom w:val="none" w:sz="0" w:space="0" w:color="auto"/>
            <w:right w:val="none" w:sz="0" w:space="0" w:color="auto"/>
          </w:divBdr>
        </w:div>
        <w:div w:id="291405276">
          <w:marLeft w:val="640"/>
          <w:marRight w:val="0"/>
          <w:marTop w:val="0"/>
          <w:marBottom w:val="0"/>
          <w:divBdr>
            <w:top w:val="none" w:sz="0" w:space="0" w:color="auto"/>
            <w:left w:val="none" w:sz="0" w:space="0" w:color="auto"/>
            <w:bottom w:val="none" w:sz="0" w:space="0" w:color="auto"/>
            <w:right w:val="none" w:sz="0" w:space="0" w:color="auto"/>
          </w:divBdr>
        </w:div>
        <w:div w:id="304965952">
          <w:marLeft w:val="640"/>
          <w:marRight w:val="0"/>
          <w:marTop w:val="0"/>
          <w:marBottom w:val="0"/>
          <w:divBdr>
            <w:top w:val="none" w:sz="0" w:space="0" w:color="auto"/>
            <w:left w:val="none" w:sz="0" w:space="0" w:color="auto"/>
            <w:bottom w:val="none" w:sz="0" w:space="0" w:color="auto"/>
            <w:right w:val="none" w:sz="0" w:space="0" w:color="auto"/>
          </w:divBdr>
        </w:div>
        <w:div w:id="380247316">
          <w:marLeft w:val="640"/>
          <w:marRight w:val="0"/>
          <w:marTop w:val="0"/>
          <w:marBottom w:val="0"/>
          <w:divBdr>
            <w:top w:val="none" w:sz="0" w:space="0" w:color="auto"/>
            <w:left w:val="none" w:sz="0" w:space="0" w:color="auto"/>
            <w:bottom w:val="none" w:sz="0" w:space="0" w:color="auto"/>
            <w:right w:val="none" w:sz="0" w:space="0" w:color="auto"/>
          </w:divBdr>
        </w:div>
        <w:div w:id="389769002">
          <w:marLeft w:val="640"/>
          <w:marRight w:val="0"/>
          <w:marTop w:val="0"/>
          <w:marBottom w:val="0"/>
          <w:divBdr>
            <w:top w:val="none" w:sz="0" w:space="0" w:color="auto"/>
            <w:left w:val="none" w:sz="0" w:space="0" w:color="auto"/>
            <w:bottom w:val="none" w:sz="0" w:space="0" w:color="auto"/>
            <w:right w:val="none" w:sz="0" w:space="0" w:color="auto"/>
          </w:divBdr>
        </w:div>
        <w:div w:id="398721655">
          <w:marLeft w:val="640"/>
          <w:marRight w:val="0"/>
          <w:marTop w:val="0"/>
          <w:marBottom w:val="0"/>
          <w:divBdr>
            <w:top w:val="none" w:sz="0" w:space="0" w:color="auto"/>
            <w:left w:val="none" w:sz="0" w:space="0" w:color="auto"/>
            <w:bottom w:val="none" w:sz="0" w:space="0" w:color="auto"/>
            <w:right w:val="none" w:sz="0" w:space="0" w:color="auto"/>
          </w:divBdr>
        </w:div>
        <w:div w:id="434642625">
          <w:marLeft w:val="640"/>
          <w:marRight w:val="0"/>
          <w:marTop w:val="0"/>
          <w:marBottom w:val="0"/>
          <w:divBdr>
            <w:top w:val="none" w:sz="0" w:space="0" w:color="auto"/>
            <w:left w:val="none" w:sz="0" w:space="0" w:color="auto"/>
            <w:bottom w:val="none" w:sz="0" w:space="0" w:color="auto"/>
            <w:right w:val="none" w:sz="0" w:space="0" w:color="auto"/>
          </w:divBdr>
        </w:div>
        <w:div w:id="474301881">
          <w:marLeft w:val="640"/>
          <w:marRight w:val="0"/>
          <w:marTop w:val="0"/>
          <w:marBottom w:val="0"/>
          <w:divBdr>
            <w:top w:val="none" w:sz="0" w:space="0" w:color="auto"/>
            <w:left w:val="none" w:sz="0" w:space="0" w:color="auto"/>
            <w:bottom w:val="none" w:sz="0" w:space="0" w:color="auto"/>
            <w:right w:val="none" w:sz="0" w:space="0" w:color="auto"/>
          </w:divBdr>
        </w:div>
        <w:div w:id="492718060">
          <w:marLeft w:val="640"/>
          <w:marRight w:val="0"/>
          <w:marTop w:val="0"/>
          <w:marBottom w:val="0"/>
          <w:divBdr>
            <w:top w:val="none" w:sz="0" w:space="0" w:color="auto"/>
            <w:left w:val="none" w:sz="0" w:space="0" w:color="auto"/>
            <w:bottom w:val="none" w:sz="0" w:space="0" w:color="auto"/>
            <w:right w:val="none" w:sz="0" w:space="0" w:color="auto"/>
          </w:divBdr>
        </w:div>
        <w:div w:id="513613180">
          <w:marLeft w:val="640"/>
          <w:marRight w:val="0"/>
          <w:marTop w:val="0"/>
          <w:marBottom w:val="0"/>
          <w:divBdr>
            <w:top w:val="none" w:sz="0" w:space="0" w:color="auto"/>
            <w:left w:val="none" w:sz="0" w:space="0" w:color="auto"/>
            <w:bottom w:val="none" w:sz="0" w:space="0" w:color="auto"/>
            <w:right w:val="none" w:sz="0" w:space="0" w:color="auto"/>
          </w:divBdr>
        </w:div>
        <w:div w:id="534081118">
          <w:marLeft w:val="640"/>
          <w:marRight w:val="0"/>
          <w:marTop w:val="0"/>
          <w:marBottom w:val="0"/>
          <w:divBdr>
            <w:top w:val="none" w:sz="0" w:space="0" w:color="auto"/>
            <w:left w:val="none" w:sz="0" w:space="0" w:color="auto"/>
            <w:bottom w:val="none" w:sz="0" w:space="0" w:color="auto"/>
            <w:right w:val="none" w:sz="0" w:space="0" w:color="auto"/>
          </w:divBdr>
        </w:div>
        <w:div w:id="611475069">
          <w:marLeft w:val="640"/>
          <w:marRight w:val="0"/>
          <w:marTop w:val="0"/>
          <w:marBottom w:val="0"/>
          <w:divBdr>
            <w:top w:val="none" w:sz="0" w:space="0" w:color="auto"/>
            <w:left w:val="none" w:sz="0" w:space="0" w:color="auto"/>
            <w:bottom w:val="none" w:sz="0" w:space="0" w:color="auto"/>
            <w:right w:val="none" w:sz="0" w:space="0" w:color="auto"/>
          </w:divBdr>
        </w:div>
        <w:div w:id="798104948">
          <w:marLeft w:val="640"/>
          <w:marRight w:val="0"/>
          <w:marTop w:val="0"/>
          <w:marBottom w:val="0"/>
          <w:divBdr>
            <w:top w:val="none" w:sz="0" w:space="0" w:color="auto"/>
            <w:left w:val="none" w:sz="0" w:space="0" w:color="auto"/>
            <w:bottom w:val="none" w:sz="0" w:space="0" w:color="auto"/>
            <w:right w:val="none" w:sz="0" w:space="0" w:color="auto"/>
          </w:divBdr>
        </w:div>
        <w:div w:id="834226143">
          <w:marLeft w:val="640"/>
          <w:marRight w:val="0"/>
          <w:marTop w:val="0"/>
          <w:marBottom w:val="0"/>
          <w:divBdr>
            <w:top w:val="none" w:sz="0" w:space="0" w:color="auto"/>
            <w:left w:val="none" w:sz="0" w:space="0" w:color="auto"/>
            <w:bottom w:val="none" w:sz="0" w:space="0" w:color="auto"/>
            <w:right w:val="none" w:sz="0" w:space="0" w:color="auto"/>
          </w:divBdr>
        </w:div>
        <w:div w:id="850292660">
          <w:marLeft w:val="640"/>
          <w:marRight w:val="0"/>
          <w:marTop w:val="0"/>
          <w:marBottom w:val="0"/>
          <w:divBdr>
            <w:top w:val="none" w:sz="0" w:space="0" w:color="auto"/>
            <w:left w:val="none" w:sz="0" w:space="0" w:color="auto"/>
            <w:bottom w:val="none" w:sz="0" w:space="0" w:color="auto"/>
            <w:right w:val="none" w:sz="0" w:space="0" w:color="auto"/>
          </w:divBdr>
        </w:div>
        <w:div w:id="869024804">
          <w:marLeft w:val="640"/>
          <w:marRight w:val="0"/>
          <w:marTop w:val="0"/>
          <w:marBottom w:val="0"/>
          <w:divBdr>
            <w:top w:val="none" w:sz="0" w:space="0" w:color="auto"/>
            <w:left w:val="none" w:sz="0" w:space="0" w:color="auto"/>
            <w:bottom w:val="none" w:sz="0" w:space="0" w:color="auto"/>
            <w:right w:val="none" w:sz="0" w:space="0" w:color="auto"/>
          </w:divBdr>
        </w:div>
        <w:div w:id="881281619">
          <w:marLeft w:val="640"/>
          <w:marRight w:val="0"/>
          <w:marTop w:val="0"/>
          <w:marBottom w:val="0"/>
          <w:divBdr>
            <w:top w:val="none" w:sz="0" w:space="0" w:color="auto"/>
            <w:left w:val="none" w:sz="0" w:space="0" w:color="auto"/>
            <w:bottom w:val="none" w:sz="0" w:space="0" w:color="auto"/>
            <w:right w:val="none" w:sz="0" w:space="0" w:color="auto"/>
          </w:divBdr>
        </w:div>
        <w:div w:id="896353945">
          <w:marLeft w:val="640"/>
          <w:marRight w:val="0"/>
          <w:marTop w:val="0"/>
          <w:marBottom w:val="0"/>
          <w:divBdr>
            <w:top w:val="none" w:sz="0" w:space="0" w:color="auto"/>
            <w:left w:val="none" w:sz="0" w:space="0" w:color="auto"/>
            <w:bottom w:val="none" w:sz="0" w:space="0" w:color="auto"/>
            <w:right w:val="none" w:sz="0" w:space="0" w:color="auto"/>
          </w:divBdr>
        </w:div>
        <w:div w:id="902985504">
          <w:marLeft w:val="640"/>
          <w:marRight w:val="0"/>
          <w:marTop w:val="0"/>
          <w:marBottom w:val="0"/>
          <w:divBdr>
            <w:top w:val="none" w:sz="0" w:space="0" w:color="auto"/>
            <w:left w:val="none" w:sz="0" w:space="0" w:color="auto"/>
            <w:bottom w:val="none" w:sz="0" w:space="0" w:color="auto"/>
            <w:right w:val="none" w:sz="0" w:space="0" w:color="auto"/>
          </w:divBdr>
        </w:div>
        <w:div w:id="1022121963">
          <w:marLeft w:val="640"/>
          <w:marRight w:val="0"/>
          <w:marTop w:val="0"/>
          <w:marBottom w:val="0"/>
          <w:divBdr>
            <w:top w:val="none" w:sz="0" w:space="0" w:color="auto"/>
            <w:left w:val="none" w:sz="0" w:space="0" w:color="auto"/>
            <w:bottom w:val="none" w:sz="0" w:space="0" w:color="auto"/>
            <w:right w:val="none" w:sz="0" w:space="0" w:color="auto"/>
          </w:divBdr>
        </w:div>
        <w:div w:id="1058045169">
          <w:marLeft w:val="640"/>
          <w:marRight w:val="0"/>
          <w:marTop w:val="0"/>
          <w:marBottom w:val="0"/>
          <w:divBdr>
            <w:top w:val="none" w:sz="0" w:space="0" w:color="auto"/>
            <w:left w:val="none" w:sz="0" w:space="0" w:color="auto"/>
            <w:bottom w:val="none" w:sz="0" w:space="0" w:color="auto"/>
            <w:right w:val="none" w:sz="0" w:space="0" w:color="auto"/>
          </w:divBdr>
        </w:div>
        <w:div w:id="1081683889">
          <w:marLeft w:val="640"/>
          <w:marRight w:val="0"/>
          <w:marTop w:val="0"/>
          <w:marBottom w:val="0"/>
          <w:divBdr>
            <w:top w:val="none" w:sz="0" w:space="0" w:color="auto"/>
            <w:left w:val="none" w:sz="0" w:space="0" w:color="auto"/>
            <w:bottom w:val="none" w:sz="0" w:space="0" w:color="auto"/>
            <w:right w:val="none" w:sz="0" w:space="0" w:color="auto"/>
          </w:divBdr>
        </w:div>
        <w:div w:id="1131244172">
          <w:marLeft w:val="640"/>
          <w:marRight w:val="0"/>
          <w:marTop w:val="0"/>
          <w:marBottom w:val="0"/>
          <w:divBdr>
            <w:top w:val="none" w:sz="0" w:space="0" w:color="auto"/>
            <w:left w:val="none" w:sz="0" w:space="0" w:color="auto"/>
            <w:bottom w:val="none" w:sz="0" w:space="0" w:color="auto"/>
            <w:right w:val="none" w:sz="0" w:space="0" w:color="auto"/>
          </w:divBdr>
        </w:div>
        <w:div w:id="1143501155">
          <w:marLeft w:val="640"/>
          <w:marRight w:val="0"/>
          <w:marTop w:val="0"/>
          <w:marBottom w:val="0"/>
          <w:divBdr>
            <w:top w:val="none" w:sz="0" w:space="0" w:color="auto"/>
            <w:left w:val="none" w:sz="0" w:space="0" w:color="auto"/>
            <w:bottom w:val="none" w:sz="0" w:space="0" w:color="auto"/>
            <w:right w:val="none" w:sz="0" w:space="0" w:color="auto"/>
          </w:divBdr>
        </w:div>
      </w:divsChild>
    </w:div>
    <w:div w:id="993490122">
      <w:bodyDiv w:val="1"/>
      <w:marLeft w:val="0"/>
      <w:marRight w:val="0"/>
      <w:marTop w:val="0"/>
      <w:marBottom w:val="0"/>
      <w:divBdr>
        <w:top w:val="none" w:sz="0" w:space="0" w:color="auto"/>
        <w:left w:val="none" w:sz="0" w:space="0" w:color="auto"/>
        <w:bottom w:val="none" w:sz="0" w:space="0" w:color="auto"/>
        <w:right w:val="none" w:sz="0" w:space="0" w:color="auto"/>
      </w:divBdr>
      <w:divsChild>
        <w:div w:id="2821572">
          <w:marLeft w:val="0"/>
          <w:marRight w:val="0"/>
          <w:marTop w:val="0"/>
          <w:marBottom w:val="0"/>
          <w:divBdr>
            <w:top w:val="none" w:sz="0" w:space="0" w:color="auto"/>
            <w:left w:val="none" w:sz="0" w:space="0" w:color="auto"/>
            <w:bottom w:val="none" w:sz="0" w:space="0" w:color="auto"/>
            <w:right w:val="none" w:sz="0" w:space="0" w:color="auto"/>
          </w:divBdr>
        </w:div>
        <w:div w:id="14960271">
          <w:marLeft w:val="0"/>
          <w:marRight w:val="0"/>
          <w:marTop w:val="0"/>
          <w:marBottom w:val="0"/>
          <w:divBdr>
            <w:top w:val="none" w:sz="0" w:space="0" w:color="auto"/>
            <w:left w:val="none" w:sz="0" w:space="0" w:color="auto"/>
            <w:bottom w:val="none" w:sz="0" w:space="0" w:color="auto"/>
            <w:right w:val="none" w:sz="0" w:space="0" w:color="auto"/>
          </w:divBdr>
        </w:div>
        <w:div w:id="45222135">
          <w:marLeft w:val="0"/>
          <w:marRight w:val="0"/>
          <w:marTop w:val="0"/>
          <w:marBottom w:val="0"/>
          <w:divBdr>
            <w:top w:val="none" w:sz="0" w:space="0" w:color="auto"/>
            <w:left w:val="none" w:sz="0" w:space="0" w:color="auto"/>
            <w:bottom w:val="none" w:sz="0" w:space="0" w:color="auto"/>
            <w:right w:val="none" w:sz="0" w:space="0" w:color="auto"/>
          </w:divBdr>
        </w:div>
        <w:div w:id="185097857">
          <w:marLeft w:val="0"/>
          <w:marRight w:val="0"/>
          <w:marTop w:val="0"/>
          <w:marBottom w:val="0"/>
          <w:divBdr>
            <w:top w:val="none" w:sz="0" w:space="0" w:color="auto"/>
            <w:left w:val="none" w:sz="0" w:space="0" w:color="auto"/>
            <w:bottom w:val="none" w:sz="0" w:space="0" w:color="auto"/>
            <w:right w:val="none" w:sz="0" w:space="0" w:color="auto"/>
          </w:divBdr>
        </w:div>
        <w:div w:id="260529496">
          <w:marLeft w:val="0"/>
          <w:marRight w:val="0"/>
          <w:marTop w:val="0"/>
          <w:marBottom w:val="0"/>
          <w:divBdr>
            <w:top w:val="none" w:sz="0" w:space="0" w:color="auto"/>
            <w:left w:val="none" w:sz="0" w:space="0" w:color="auto"/>
            <w:bottom w:val="none" w:sz="0" w:space="0" w:color="auto"/>
            <w:right w:val="none" w:sz="0" w:space="0" w:color="auto"/>
          </w:divBdr>
        </w:div>
        <w:div w:id="263811554">
          <w:marLeft w:val="0"/>
          <w:marRight w:val="0"/>
          <w:marTop w:val="0"/>
          <w:marBottom w:val="0"/>
          <w:divBdr>
            <w:top w:val="none" w:sz="0" w:space="0" w:color="auto"/>
            <w:left w:val="none" w:sz="0" w:space="0" w:color="auto"/>
            <w:bottom w:val="none" w:sz="0" w:space="0" w:color="auto"/>
            <w:right w:val="none" w:sz="0" w:space="0" w:color="auto"/>
          </w:divBdr>
        </w:div>
        <w:div w:id="285891031">
          <w:marLeft w:val="0"/>
          <w:marRight w:val="0"/>
          <w:marTop w:val="0"/>
          <w:marBottom w:val="0"/>
          <w:divBdr>
            <w:top w:val="none" w:sz="0" w:space="0" w:color="auto"/>
            <w:left w:val="none" w:sz="0" w:space="0" w:color="auto"/>
            <w:bottom w:val="none" w:sz="0" w:space="0" w:color="auto"/>
            <w:right w:val="none" w:sz="0" w:space="0" w:color="auto"/>
          </w:divBdr>
        </w:div>
        <w:div w:id="308440926">
          <w:marLeft w:val="0"/>
          <w:marRight w:val="0"/>
          <w:marTop w:val="0"/>
          <w:marBottom w:val="0"/>
          <w:divBdr>
            <w:top w:val="none" w:sz="0" w:space="0" w:color="auto"/>
            <w:left w:val="none" w:sz="0" w:space="0" w:color="auto"/>
            <w:bottom w:val="none" w:sz="0" w:space="0" w:color="auto"/>
            <w:right w:val="none" w:sz="0" w:space="0" w:color="auto"/>
          </w:divBdr>
        </w:div>
        <w:div w:id="324627945">
          <w:marLeft w:val="0"/>
          <w:marRight w:val="0"/>
          <w:marTop w:val="0"/>
          <w:marBottom w:val="0"/>
          <w:divBdr>
            <w:top w:val="none" w:sz="0" w:space="0" w:color="auto"/>
            <w:left w:val="none" w:sz="0" w:space="0" w:color="auto"/>
            <w:bottom w:val="none" w:sz="0" w:space="0" w:color="auto"/>
            <w:right w:val="none" w:sz="0" w:space="0" w:color="auto"/>
          </w:divBdr>
        </w:div>
        <w:div w:id="390924646">
          <w:marLeft w:val="0"/>
          <w:marRight w:val="0"/>
          <w:marTop w:val="0"/>
          <w:marBottom w:val="0"/>
          <w:divBdr>
            <w:top w:val="none" w:sz="0" w:space="0" w:color="auto"/>
            <w:left w:val="none" w:sz="0" w:space="0" w:color="auto"/>
            <w:bottom w:val="none" w:sz="0" w:space="0" w:color="auto"/>
            <w:right w:val="none" w:sz="0" w:space="0" w:color="auto"/>
          </w:divBdr>
        </w:div>
        <w:div w:id="412238089">
          <w:marLeft w:val="0"/>
          <w:marRight w:val="0"/>
          <w:marTop w:val="0"/>
          <w:marBottom w:val="0"/>
          <w:divBdr>
            <w:top w:val="none" w:sz="0" w:space="0" w:color="auto"/>
            <w:left w:val="none" w:sz="0" w:space="0" w:color="auto"/>
            <w:bottom w:val="none" w:sz="0" w:space="0" w:color="auto"/>
            <w:right w:val="none" w:sz="0" w:space="0" w:color="auto"/>
          </w:divBdr>
        </w:div>
        <w:div w:id="423231534">
          <w:marLeft w:val="0"/>
          <w:marRight w:val="0"/>
          <w:marTop w:val="0"/>
          <w:marBottom w:val="0"/>
          <w:divBdr>
            <w:top w:val="none" w:sz="0" w:space="0" w:color="auto"/>
            <w:left w:val="none" w:sz="0" w:space="0" w:color="auto"/>
            <w:bottom w:val="none" w:sz="0" w:space="0" w:color="auto"/>
            <w:right w:val="none" w:sz="0" w:space="0" w:color="auto"/>
          </w:divBdr>
        </w:div>
        <w:div w:id="444428104">
          <w:marLeft w:val="0"/>
          <w:marRight w:val="0"/>
          <w:marTop w:val="0"/>
          <w:marBottom w:val="0"/>
          <w:divBdr>
            <w:top w:val="none" w:sz="0" w:space="0" w:color="auto"/>
            <w:left w:val="none" w:sz="0" w:space="0" w:color="auto"/>
            <w:bottom w:val="none" w:sz="0" w:space="0" w:color="auto"/>
            <w:right w:val="none" w:sz="0" w:space="0" w:color="auto"/>
          </w:divBdr>
        </w:div>
        <w:div w:id="454567584">
          <w:marLeft w:val="0"/>
          <w:marRight w:val="0"/>
          <w:marTop w:val="0"/>
          <w:marBottom w:val="0"/>
          <w:divBdr>
            <w:top w:val="none" w:sz="0" w:space="0" w:color="auto"/>
            <w:left w:val="none" w:sz="0" w:space="0" w:color="auto"/>
            <w:bottom w:val="none" w:sz="0" w:space="0" w:color="auto"/>
            <w:right w:val="none" w:sz="0" w:space="0" w:color="auto"/>
          </w:divBdr>
        </w:div>
        <w:div w:id="455755326">
          <w:marLeft w:val="0"/>
          <w:marRight w:val="0"/>
          <w:marTop w:val="0"/>
          <w:marBottom w:val="0"/>
          <w:divBdr>
            <w:top w:val="none" w:sz="0" w:space="0" w:color="auto"/>
            <w:left w:val="none" w:sz="0" w:space="0" w:color="auto"/>
            <w:bottom w:val="none" w:sz="0" w:space="0" w:color="auto"/>
            <w:right w:val="none" w:sz="0" w:space="0" w:color="auto"/>
          </w:divBdr>
        </w:div>
        <w:div w:id="564295781">
          <w:marLeft w:val="0"/>
          <w:marRight w:val="0"/>
          <w:marTop w:val="0"/>
          <w:marBottom w:val="0"/>
          <w:divBdr>
            <w:top w:val="none" w:sz="0" w:space="0" w:color="auto"/>
            <w:left w:val="none" w:sz="0" w:space="0" w:color="auto"/>
            <w:bottom w:val="none" w:sz="0" w:space="0" w:color="auto"/>
            <w:right w:val="none" w:sz="0" w:space="0" w:color="auto"/>
          </w:divBdr>
        </w:div>
        <w:div w:id="568656870">
          <w:marLeft w:val="0"/>
          <w:marRight w:val="0"/>
          <w:marTop w:val="0"/>
          <w:marBottom w:val="0"/>
          <w:divBdr>
            <w:top w:val="none" w:sz="0" w:space="0" w:color="auto"/>
            <w:left w:val="none" w:sz="0" w:space="0" w:color="auto"/>
            <w:bottom w:val="none" w:sz="0" w:space="0" w:color="auto"/>
            <w:right w:val="none" w:sz="0" w:space="0" w:color="auto"/>
          </w:divBdr>
        </w:div>
        <w:div w:id="580263977">
          <w:marLeft w:val="0"/>
          <w:marRight w:val="0"/>
          <w:marTop w:val="0"/>
          <w:marBottom w:val="0"/>
          <w:divBdr>
            <w:top w:val="none" w:sz="0" w:space="0" w:color="auto"/>
            <w:left w:val="none" w:sz="0" w:space="0" w:color="auto"/>
            <w:bottom w:val="none" w:sz="0" w:space="0" w:color="auto"/>
            <w:right w:val="none" w:sz="0" w:space="0" w:color="auto"/>
          </w:divBdr>
        </w:div>
        <w:div w:id="586040916">
          <w:marLeft w:val="0"/>
          <w:marRight w:val="0"/>
          <w:marTop w:val="0"/>
          <w:marBottom w:val="0"/>
          <w:divBdr>
            <w:top w:val="none" w:sz="0" w:space="0" w:color="auto"/>
            <w:left w:val="none" w:sz="0" w:space="0" w:color="auto"/>
            <w:bottom w:val="none" w:sz="0" w:space="0" w:color="auto"/>
            <w:right w:val="none" w:sz="0" w:space="0" w:color="auto"/>
          </w:divBdr>
        </w:div>
        <w:div w:id="687877545">
          <w:marLeft w:val="0"/>
          <w:marRight w:val="0"/>
          <w:marTop w:val="0"/>
          <w:marBottom w:val="0"/>
          <w:divBdr>
            <w:top w:val="none" w:sz="0" w:space="0" w:color="auto"/>
            <w:left w:val="none" w:sz="0" w:space="0" w:color="auto"/>
            <w:bottom w:val="none" w:sz="0" w:space="0" w:color="auto"/>
            <w:right w:val="none" w:sz="0" w:space="0" w:color="auto"/>
          </w:divBdr>
        </w:div>
        <w:div w:id="692390345">
          <w:marLeft w:val="0"/>
          <w:marRight w:val="0"/>
          <w:marTop w:val="0"/>
          <w:marBottom w:val="0"/>
          <w:divBdr>
            <w:top w:val="none" w:sz="0" w:space="0" w:color="auto"/>
            <w:left w:val="none" w:sz="0" w:space="0" w:color="auto"/>
            <w:bottom w:val="none" w:sz="0" w:space="0" w:color="auto"/>
            <w:right w:val="none" w:sz="0" w:space="0" w:color="auto"/>
          </w:divBdr>
        </w:div>
        <w:div w:id="743263897">
          <w:marLeft w:val="0"/>
          <w:marRight w:val="0"/>
          <w:marTop w:val="0"/>
          <w:marBottom w:val="0"/>
          <w:divBdr>
            <w:top w:val="none" w:sz="0" w:space="0" w:color="auto"/>
            <w:left w:val="none" w:sz="0" w:space="0" w:color="auto"/>
            <w:bottom w:val="none" w:sz="0" w:space="0" w:color="auto"/>
            <w:right w:val="none" w:sz="0" w:space="0" w:color="auto"/>
          </w:divBdr>
        </w:div>
        <w:div w:id="758018054">
          <w:marLeft w:val="0"/>
          <w:marRight w:val="0"/>
          <w:marTop w:val="0"/>
          <w:marBottom w:val="0"/>
          <w:divBdr>
            <w:top w:val="none" w:sz="0" w:space="0" w:color="auto"/>
            <w:left w:val="none" w:sz="0" w:space="0" w:color="auto"/>
            <w:bottom w:val="none" w:sz="0" w:space="0" w:color="auto"/>
            <w:right w:val="none" w:sz="0" w:space="0" w:color="auto"/>
          </w:divBdr>
        </w:div>
        <w:div w:id="794911948">
          <w:marLeft w:val="0"/>
          <w:marRight w:val="0"/>
          <w:marTop w:val="0"/>
          <w:marBottom w:val="0"/>
          <w:divBdr>
            <w:top w:val="none" w:sz="0" w:space="0" w:color="auto"/>
            <w:left w:val="none" w:sz="0" w:space="0" w:color="auto"/>
            <w:bottom w:val="none" w:sz="0" w:space="0" w:color="auto"/>
            <w:right w:val="none" w:sz="0" w:space="0" w:color="auto"/>
          </w:divBdr>
        </w:div>
        <w:div w:id="800071927">
          <w:marLeft w:val="0"/>
          <w:marRight w:val="0"/>
          <w:marTop w:val="0"/>
          <w:marBottom w:val="0"/>
          <w:divBdr>
            <w:top w:val="none" w:sz="0" w:space="0" w:color="auto"/>
            <w:left w:val="none" w:sz="0" w:space="0" w:color="auto"/>
            <w:bottom w:val="none" w:sz="0" w:space="0" w:color="auto"/>
            <w:right w:val="none" w:sz="0" w:space="0" w:color="auto"/>
          </w:divBdr>
        </w:div>
        <w:div w:id="827592889">
          <w:marLeft w:val="0"/>
          <w:marRight w:val="0"/>
          <w:marTop w:val="0"/>
          <w:marBottom w:val="0"/>
          <w:divBdr>
            <w:top w:val="none" w:sz="0" w:space="0" w:color="auto"/>
            <w:left w:val="none" w:sz="0" w:space="0" w:color="auto"/>
            <w:bottom w:val="none" w:sz="0" w:space="0" w:color="auto"/>
            <w:right w:val="none" w:sz="0" w:space="0" w:color="auto"/>
          </w:divBdr>
        </w:div>
        <w:div w:id="847406469">
          <w:marLeft w:val="0"/>
          <w:marRight w:val="0"/>
          <w:marTop w:val="0"/>
          <w:marBottom w:val="0"/>
          <w:divBdr>
            <w:top w:val="none" w:sz="0" w:space="0" w:color="auto"/>
            <w:left w:val="none" w:sz="0" w:space="0" w:color="auto"/>
            <w:bottom w:val="none" w:sz="0" w:space="0" w:color="auto"/>
            <w:right w:val="none" w:sz="0" w:space="0" w:color="auto"/>
          </w:divBdr>
        </w:div>
        <w:div w:id="920792191">
          <w:marLeft w:val="0"/>
          <w:marRight w:val="0"/>
          <w:marTop w:val="0"/>
          <w:marBottom w:val="0"/>
          <w:divBdr>
            <w:top w:val="none" w:sz="0" w:space="0" w:color="auto"/>
            <w:left w:val="none" w:sz="0" w:space="0" w:color="auto"/>
            <w:bottom w:val="none" w:sz="0" w:space="0" w:color="auto"/>
            <w:right w:val="none" w:sz="0" w:space="0" w:color="auto"/>
          </w:divBdr>
        </w:div>
        <w:div w:id="930744500">
          <w:marLeft w:val="0"/>
          <w:marRight w:val="0"/>
          <w:marTop w:val="0"/>
          <w:marBottom w:val="0"/>
          <w:divBdr>
            <w:top w:val="none" w:sz="0" w:space="0" w:color="auto"/>
            <w:left w:val="none" w:sz="0" w:space="0" w:color="auto"/>
            <w:bottom w:val="none" w:sz="0" w:space="0" w:color="auto"/>
            <w:right w:val="none" w:sz="0" w:space="0" w:color="auto"/>
          </w:divBdr>
        </w:div>
        <w:div w:id="943348058">
          <w:marLeft w:val="0"/>
          <w:marRight w:val="0"/>
          <w:marTop w:val="0"/>
          <w:marBottom w:val="0"/>
          <w:divBdr>
            <w:top w:val="none" w:sz="0" w:space="0" w:color="auto"/>
            <w:left w:val="none" w:sz="0" w:space="0" w:color="auto"/>
            <w:bottom w:val="none" w:sz="0" w:space="0" w:color="auto"/>
            <w:right w:val="none" w:sz="0" w:space="0" w:color="auto"/>
          </w:divBdr>
        </w:div>
        <w:div w:id="973800848">
          <w:marLeft w:val="0"/>
          <w:marRight w:val="0"/>
          <w:marTop w:val="0"/>
          <w:marBottom w:val="0"/>
          <w:divBdr>
            <w:top w:val="none" w:sz="0" w:space="0" w:color="auto"/>
            <w:left w:val="none" w:sz="0" w:space="0" w:color="auto"/>
            <w:bottom w:val="none" w:sz="0" w:space="0" w:color="auto"/>
            <w:right w:val="none" w:sz="0" w:space="0" w:color="auto"/>
          </w:divBdr>
        </w:div>
        <w:div w:id="1004437264">
          <w:marLeft w:val="0"/>
          <w:marRight w:val="0"/>
          <w:marTop w:val="0"/>
          <w:marBottom w:val="0"/>
          <w:divBdr>
            <w:top w:val="none" w:sz="0" w:space="0" w:color="auto"/>
            <w:left w:val="none" w:sz="0" w:space="0" w:color="auto"/>
            <w:bottom w:val="none" w:sz="0" w:space="0" w:color="auto"/>
            <w:right w:val="none" w:sz="0" w:space="0" w:color="auto"/>
          </w:divBdr>
        </w:div>
        <w:div w:id="1008602065">
          <w:marLeft w:val="0"/>
          <w:marRight w:val="0"/>
          <w:marTop w:val="0"/>
          <w:marBottom w:val="0"/>
          <w:divBdr>
            <w:top w:val="none" w:sz="0" w:space="0" w:color="auto"/>
            <w:left w:val="none" w:sz="0" w:space="0" w:color="auto"/>
            <w:bottom w:val="none" w:sz="0" w:space="0" w:color="auto"/>
            <w:right w:val="none" w:sz="0" w:space="0" w:color="auto"/>
          </w:divBdr>
        </w:div>
        <w:div w:id="1069114695">
          <w:marLeft w:val="0"/>
          <w:marRight w:val="0"/>
          <w:marTop w:val="0"/>
          <w:marBottom w:val="0"/>
          <w:divBdr>
            <w:top w:val="none" w:sz="0" w:space="0" w:color="auto"/>
            <w:left w:val="none" w:sz="0" w:space="0" w:color="auto"/>
            <w:bottom w:val="none" w:sz="0" w:space="0" w:color="auto"/>
            <w:right w:val="none" w:sz="0" w:space="0" w:color="auto"/>
          </w:divBdr>
        </w:div>
        <w:div w:id="1074548832">
          <w:marLeft w:val="0"/>
          <w:marRight w:val="0"/>
          <w:marTop w:val="0"/>
          <w:marBottom w:val="0"/>
          <w:divBdr>
            <w:top w:val="none" w:sz="0" w:space="0" w:color="auto"/>
            <w:left w:val="none" w:sz="0" w:space="0" w:color="auto"/>
            <w:bottom w:val="none" w:sz="0" w:space="0" w:color="auto"/>
            <w:right w:val="none" w:sz="0" w:space="0" w:color="auto"/>
          </w:divBdr>
        </w:div>
        <w:div w:id="1205562439">
          <w:marLeft w:val="0"/>
          <w:marRight w:val="0"/>
          <w:marTop w:val="0"/>
          <w:marBottom w:val="0"/>
          <w:divBdr>
            <w:top w:val="none" w:sz="0" w:space="0" w:color="auto"/>
            <w:left w:val="none" w:sz="0" w:space="0" w:color="auto"/>
            <w:bottom w:val="none" w:sz="0" w:space="0" w:color="auto"/>
            <w:right w:val="none" w:sz="0" w:space="0" w:color="auto"/>
          </w:divBdr>
        </w:div>
        <w:div w:id="1232227626">
          <w:marLeft w:val="0"/>
          <w:marRight w:val="0"/>
          <w:marTop w:val="0"/>
          <w:marBottom w:val="0"/>
          <w:divBdr>
            <w:top w:val="none" w:sz="0" w:space="0" w:color="auto"/>
            <w:left w:val="none" w:sz="0" w:space="0" w:color="auto"/>
            <w:bottom w:val="none" w:sz="0" w:space="0" w:color="auto"/>
            <w:right w:val="none" w:sz="0" w:space="0" w:color="auto"/>
          </w:divBdr>
        </w:div>
        <w:div w:id="1260288109">
          <w:marLeft w:val="0"/>
          <w:marRight w:val="0"/>
          <w:marTop w:val="0"/>
          <w:marBottom w:val="0"/>
          <w:divBdr>
            <w:top w:val="none" w:sz="0" w:space="0" w:color="auto"/>
            <w:left w:val="none" w:sz="0" w:space="0" w:color="auto"/>
            <w:bottom w:val="none" w:sz="0" w:space="0" w:color="auto"/>
            <w:right w:val="none" w:sz="0" w:space="0" w:color="auto"/>
          </w:divBdr>
        </w:div>
        <w:div w:id="1279337738">
          <w:marLeft w:val="0"/>
          <w:marRight w:val="0"/>
          <w:marTop w:val="0"/>
          <w:marBottom w:val="0"/>
          <w:divBdr>
            <w:top w:val="none" w:sz="0" w:space="0" w:color="auto"/>
            <w:left w:val="none" w:sz="0" w:space="0" w:color="auto"/>
            <w:bottom w:val="none" w:sz="0" w:space="0" w:color="auto"/>
            <w:right w:val="none" w:sz="0" w:space="0" w:color="auto"/>
          </w:divBdr>
        </w:div>
        <w:div w:id="1323315106">
          <w:marLeft w:val="0"/>
          <w:marRight w:val="0"/>
          <w:marTop w:val="0"/>
          <w:marBottom w:val="0"/>
          <w:divBdr>
            <w:top w:val="none" w:sz="0" w:space="0" w:color="auto"/>
            <w:left w:val="none" w:sz="0" w:space="0" w:color="auto"/>
            <w:bottom w:val="none" w:sz="0" w:space="0" w:color="auto"/>
            <w:right w:val="none" w:sz="0" w:space="0" w:color="auto"/>
          </w:divBdr>
        </w:div>
        <w:div w:id="1361272831">
          <w:marLeft w:val="0"/>
          <w:marRight w:val="0"/>
          <w:marTop w:val="0"/>
          <w:marBottom w:val="0"/>
          <w:divBdr>
            <w:top w:val="none" w:sz="0" w:space="0" w:color="auto"/>
            <w:left w:val="none" w:sz="0" w:space="0" w:color="auto"/>
            <w:bottom w:val="none" w:sz="0" w:space="0" w:color="auto"/>
            <w:right w:val="none" w:sz="0" w:space="0" w:color="auto"/>
          </w:divBdr>
        </w:div>
        <w:div w:id="1385593162">
          <w:marLeft w:val="0"/>
          <w:marRight w:val="0"/>
          <w:marTop w:val="0"/>
          <w:marBottom w:val="0"/>
          <w:divBdr>
            <w:top w:val="none" w:sz="0" w:space="0" w:color="auto"/>
            <w:left w:val="none" w:sz="0" w:space="0" w:color="auto"/>
            <w:bottom w:val="none" w:sz="0" w:space="0" w:color="auto"/>
            <w:right w:val="none" w:sz="0" w:space="0" w:color="auto"/>
          </w:divBdr>
        </w:div>
        <w:div w:id="1478913895">
          <w:marLeft w:val="0"/>
          <w:marRight w:val="0"/>
          <w:marTop w:val="0"/>
          <w:marBottom w:val="0"/>
          <w:divBdr>
            <w:top w:val="none" w:sz="0" w:space="0" w:color="auto"/>
            <w:left w:val="none" w:sz="0" w:space="0" w:color="auto"/>
            <w:bottom w:val="none" w:sz="0" w:space="0" w:color="auto"/>
            <w:right w:val="none" w:sz="0" w:space="0" w:color="auto"/>
          </w:divBdr>
        </w:div>
        <w:div w:id="1510218889">
          <w:marLeft w:val="0"/>
          <w:marRight w:val="0"/>
          <w:marTop w:val="0"/>
          <w:marBottom w:val="0"/>
          <w:divBdr>
            <w:top w:val="none" w:sz="0" w:space="0" w:color="auto"/>
            <w:left w:val="none" w:sz="0" w:space="0" w:color="auto"/>
            <w:bottom w:val="none" w:sz="0" w:space="0" w:color="auto"/>
            <w:right w:val="none" w:sz="0" w:space="0" w:color="auto"/>
          </w:divBdr>
        </w:div>
        <w:div w:id="1536305647">
          <w:marLeft w:val="0"/>
          <w:marRight w:val="0"/>
          <w:marTop w:val="0"/>
          <w:marBottom w:val="0"/>
          <w:divBdr>
            <w:top w:val="none" w:sz="0" w:space="0" w:color="auto"/>
            <w:left w:val="none" w:sz="0" w:space="0" w:color="auto"/>
            <w:bottom w:val="none" w:sz="0" w:space="0" w:color="auto"/>
            <w:right w:val="none" w:sz="0" w:space="0" w:color="auto"/>
          </w:divBdr>
        </w:div>
        <w:div w:id="1536885442">
          <w:marLeft w:val="0"/>
          <w:marRight w:val="0"/>
          <w:marTop w:val="0"/>
          <w:marBottom w:val="0"/>
          <w:divBdr>
            <w:top w:val="none" w:sz="0" w:space="0" w:color="auto"/>
            <w:left w:val="none" w:sz="0" w:space="0" w:color="auto"/>
            <w:bottom w:val="none" w:sz="0" w:space="0" w:color="auto"/>
            <w:right w:val="none" w:sz="0" w:space="0" w:color="auto"/>
          </w:divBdr>
        </w:div>
        <w:div w:id="1579316719">
          <w:marLeft w:val="0"/>
          <w:marRight w:val="0"/>
          <w:marTop w:val="0"/>
          <w:marBottom w:val="0"/>
          <w:divBdr>
            <w:top w:val="none" w:sz="0" w:space="0" w:color="auto"/>
            <w:left w:val="none" w:sz="0" w:space="0" w:color="auto"/>
            <w:bottom w:val="none" w:sz="0" w:space="0" w:color="auto"/>
            <w:right w:val="none" w:sz="0" w:space="0" w:color="auto"/>
          </w:divBdr>
        </w:div>
        <w:div w:id="1594120905">
          <w:marLeft w:val="0"/>
          <w:marRight w:val="0"/>
          <w:marTop w:val="0"/>
          <w:marBottom w:val="0"/>
          <w:divBdr>
            <w:top w:val="none" w:sz="0" w:space="0" w:color="auto"/>
            <w:left w:val="none" w:sz="0" w:space="0" w:color="auto"/>
            <w:bottom w:val="none" w:sz="0" w:space="0" w:color="auto"/>
            <w:right w:val="none" w:sz="0" w:space="0" w:color="auto"/>
          </w:divBdr>
        </w:div>
        <w:div w:id="1611354817">
          <w:marLeft w:val="0"/>
          <w:marRight w:val="0"/>
          <w:marTop w:val="0"/>
          <w:marBottom w:val="0"/>
          <w:divBdr>
            <w:top w:val="none" w:sz="0" w:space="0" w:color="auto"/>
            <w:left w:val="none" w:sz="0" w:space="0" w:color="auto"/>
            <w:bottom w:val="none" w:sz="0" w:space="0" w:color="auto"/>
            <w:right w:val="none" w:sz="0" w:space="0" w:color="auto"/>
          </w:divBdr>
        </w:div>
        <w:div w:id="1648589559">
          <w:marLeft w:val="0"/>
          <w:marRight w:val="0"/>
          <w:marTop w:val="0"/>
          <w:marBottom w:val="0"/>
          <w:divBdr>
            <w:top w:val="none" w:sz="0" w:space="0" w:color="auto"/>
            <w:left w:val="none" w:sz="0" w:space="0" w:color="auto"/>
            <w:bottom w:val="none" w:sz="0" w:space="0" w:color="auto"/>
            <w:right w:val="none" w:sz="0" w:space="0" w:color="auto"/>
          </w:divBdr>
        </w:div>
        <w:div w:id="1664891305">
          <w:marLeft w:val="0"/>
          <w:marRight w:val="0"/>
          <w:marTop w:val="0"/>
          <w:marBottom w:val="0"/>
          <w:divBdr>
            <w:top w:val="none" w:sz="0" w:space="0" w:color="auto"/>
            <w:left w:val="none" w:sz="0" w:space="0" w:color="auto"/>
            <w:bottom w:val="none" w:sz="0" w:space="0" w:color="auto"/>
            <w:right w:val="none" w:sz="0" w:space="0" w:color="auto"/>
          </w:divBdr>
        </w:div>
        <w:div w:id="1679850343">
          <w:marLeft w:val="0"/>
          <w:marRight w:val="0"/>
          <w:marTop w:val="0"/>
          <w:marBottom w:val="0"/>
          <w:divBdr>
            <w:top w:val="none" w:sz="0" w:space="0" w:color="auto"/>
            <w:left w:val="none" w:sz="0" w:space="0" w:color="auto"/>
            <w:bottom w:val="none" w:sz="0" w:space="0" w:color="auto"/>
            <w:right w:val="none" w:sz="0" w:space="0" w:color="auto"/>
          </w:divBdr>
        </w:div>
        <w:div w:id="1703440891">
          <w:marLeft w:val="0"/>
          <w:marRight w:val="0"/>
          <w:marTop w:val="0"/>
          <w:marBottom w:val="0"/>
          <w:divBdr>
            <w:top w:val="none" w:sz="0" w:space="0" w:color="auto"/>
            <w:left w:val="none" w:sz="0" w:space="0" w:color="auto"/>
            <w:bottom w:val="none" w:sz="0" w:space="0" w:color="auto"/>
            <w:right w:val="none" w:sz="0" w:space="0" w:color="auto"/>
          </w:divBdr>
        </w:div>
        <w:div w:id="1740638700">
          <w:marLeft w:val="0"/>
          <w:marRight w:val="0"/>
          <w:marTop w:val="0"/>
          <w:marBottom w:val="0"/>
          <w:divBdr>
            <w:top w:val="none" w:sz="0" w:space="0" w:color="auto"/>
            <w:left w:val="none" w:sz="0" w:space="0" w:color="auto"/>
            <w:bottom w:val="none" w:sz="0" w:space="0" w:color="auto"/>
            <w:right w:val="none" w:sz="0" w:space="0" w:color="auto"/>
          </w:divBdr>
        </w:div>
        <w:div w:id="1760366589">
          <w:marLeft w:val="0"/>
          <w:marRight w:val="0"/>
          <w:marTop w:val="0"/>
          <w:marBottom w:val="0"/>
          <w:divBdr>
            <w:top w:val="none" w:sz="0" w:space="0" w:color="auto"/>
            <w:left w:val="none" w:sz="0" w:space="0" w:color="auto"/>
            <w:bottom w:val="none" w:sz="0" w:space="0" w:color="auto"/>
            <w:right w:val="none" w:sz="0" w:space="0" w:color="auto"/>
          </w:divBdr>
        </w:div>
        <w:div w:id="1774201164">
          <w:marLeft w:val="0"/>
          <w:marRight w:val="0"/>
          <w:marTop w:val="0"/>
          <w:marBottom w:val="0"/>
          <w:divBdr>
            <w:top w:val="none" w:sz="0" w:space="0" w:color="auto"/>
            <w:left w:val="none" w:sz="0" w:space="0" w:color="auto"/>
            <w:bottom w:val="none" w:sz="0" w:space="0" w:color="auto"/>
            <w:right w:val="none" w:sz="0" w:space="0" w:color="auto"/>
          </w:divBdr>
        </w:div>
        <w:div w:id="1810901645">
          <w:marLeft w:val="0"/>
          <w:marRight w:val="0"/>
          <w:marTop w:val="0"/>
          <w:marBottom w:val="0"/>
          <w:divBdr>
            <w:top w:val="none" w:sz="0" w:space="0" w:color="auto"/>
            <w:left w:val="none" w:sz="0" w:space="0" w:color="auto"/>
            <w:bottom w:val="none" w:sz="0" w:space="0" w:color="auto"/>
            <w:right w:val="none" w:sz="0" w:space="0" w:color="auto"/>
          </w:divBdr>
        </w:div>
        <w:div w:id="1891384176">
          <w:marLeft w:val="0"/>
          <w:marRight w:val="0"/>
          <w:marTop w:val="0"/>
          <w:marBottom w:val="0"/>
          <w:divBdr>
            <w:top w:val="none" w:sz="0" w:space="0" w:color="auto"/>
            <w:left w:val="none" w:sz="0" w:space="0" w:color="auto"/>
            <w:bottom w:val="none" w:sz="0" w:space="0" w:color="auto"/>
            <w:right w:val="none" w:sz="0" w:space="0" w:color="auto"/>
          </w:divBdr>
        </w:div>
        <w:div w:id="1895462197">
          <w:marLeft w:val="0"/>
          <w:marRight w:val="0"/>
          <w:marTop w:val="0"/>
          <w:marBottom w:val="0"/>
          <w:divBdr>
            <w:top w:val="none" w:sz="0" w:space="0" w:color="auto"/>
            <w:left w:val="none" w:sz="0" w:space="0" w:color="auto"/>
            <w:bottom w:val="none" w:sz="0" w:space="0" w:color="auto"/>
            <w:right w:val="none" w:sz="0" w:space="0" w:color="auto"/>
          </w:divBdr>
        </w:div>
        <w:div w:id="1902666722">
          <w:marLeft w:val="0"/>
          <w:marRight w:val="0"/>
          <w:marTop w:val="0"/>
          <w:marBottom w:val="0"/>
          <w:divBdr>
            <w:top w:val="none" w:sz="0" w:space="0" w:color="auto"/>
            <w:left w:val="none" w:sz="0" w:space="0" w:color="auto"/>
            <w:bottom w:val="none" w:sz="0" w:space="0" w:color="auto"/>
            <w:right w:val="none" w:sz="0" w:space="0" w:color="auto"/>
          </w:divBdr>
        </w:div>
        <w:div w:id="1945185818">
          <w:marLeft w:val="0"/>
          <w:marRight w:val="0"/>
          <w:marTop w:val="0"/>
          <w:marBottom w:val="0"/>
          <w:divBdr>
            <w:top w:val="none" w:sz="0" w:space="0" w:color="auto"/>
            <w:left w:val="none" w:sz="0" w:space="0" w:color="auto"/>
            <w:bottom w:val="none" w:sz="0" w:space="0" w:color="auto"/>
            <w:right w:val="none" w:sz="0" w:space="0" w:color="auto"/>
          </w:divBdr>
        </w:div>
        <w:div w:id="1950819927">
          <w:marLeft w:val="0"/>
          <w:marRight w:val="0"/>
          <w:marTop w:val="0"/>
          <w:marBottom w:val="0"/>
          <w:divBdr>
            <w:top w:val="none" w:sz="0" w:space="0" w:color="auto"/>
            <w:left w:val="none" w:sz="0" w:space="0" w:color="auto"/>
            <w:bottom w:val="none" w:sz="0" w:space="0" w:color="auto"/>
            <w:right w:val="none" w:sz="0" w:space="0" w:color="auto"/>
          </w:divBdr>
        </w:div>
        <w:div w:id="1988632372">
          <w:marLeft w:val="0"/>
          <w:marRight w:val="0"/>
          <w:marTop w:val="0"/>
          <w:marBottom w:val="0"/>
          <w:divBdr>
            <w:top w:val="none" w:sz="0" w:space="0" w:color="auto"/>
            <w:left w:val="none" w:sz="0" w:space="0" w:color="auto"/>
            <w:bottom w:val="none" w:sz="0" w:space="0" w:color="auto"/>
            <w:right w:val="none" w:sz="0" w:space="0" w:color="auto"/>
          </w:divBdr>
        </w:div>
        <w:div w:id="2123766960">
          <w:marLeft w:val="0"/>
          <w:marRight w:val="0"/>
          <w:marTop w:val="0"/>
          <w:marBottom w:val="0"/>
          <w:divBdr>
            <w:top w:val="none" w:sz="0" w:space="0" w:color="auto"/>
            <w:left w:val="none" w:sz="0" w:space="0" w:color="auto"/>
            <w:bottom w:val="none" w:sz="0" w:space="0" w:color="auto"/>
            <w:right w:val="none" w:sz="0" w:space="0" w:color="auto"/>
          </w:divBdr>
        </w:div>
        <w:div w:id="2128235467">
          <w:marLeft w:val="0"/>
          <w:marRight w:val="0"/>
          <w:marTop w:val="0"/>
          <w:marBottom w:val="0"/>
          <w:divBdr>
            <w:top w:val="none" w:sz="0" w:space="0" w:color="auto"/>
            <w:left w:val="none" w:sz="0" w:space="0" w:color="auto"/>
            <w:bottom w:val="none" w:sz="0" w:space="0" w:color="auto"/>
            <w:right w:val="none" w:sz="0" w:space="0" w:color="auto"/>
          </w:divBdr>
        </w:div>
        <w:div w:id="2138865027">
          <w:marLeft w:val="0"/>
          <w:marRight w:val="0"/>
          <w:marTop w:val="0"/>
          <w:marBottom w:val="0"/>
          <w:divBdr>
            <w:top w:val="none" w:sz="0" w:space="0" w:color="auto"/>
            <w:left w:val="none" w:sz="0" w:space="0" w:color="auto"/>
            <w:bottom w:val="none" w:sz="0" w:space="0" w:color="auto"/>
            <w:right w:val="none" w:sz="0" w:space="0" w:color="auto"/>
          </w:divBdr>
        </w:div>
        <w:div w:id="2145152797">
          <w:marLeft w:val="0"/>
          <w:marRight w:val="0"/>
          <w:marTop w:val="0"/>
          <w:marBottom w:val="0"/>
          <w:divBdr>
            <w:top w:val="none" w:sz="0" w:space="0" w:color="auto"/>
            <w:left w:val="none" w:sz="0" w:space="0" w:color="auto"/>
            <w:bottom w:val="none" w:sz="0" w:space="0" w:color="auto"/>
            <w:right w:val="none" w:sz="0" w:space="0" w:color="auto"/>
          </w:divBdr>
        </w:div>
      </w:divsChild>
    </w:div>
    <w:div w:id="993945450">
      <w:bodyDiv w:val="1"/>
      <w:marLeft w:val="0"/>
      <w:marRight w:val="0"/>
      <w:marTop w:val="0"/>
      <w:marBottom w:val="0"/>
      <w:divBdr>
        <w:top w:val="none" w:sz="0" w:space="0" w:color="auto"/>
        <w:left w:val="none" w:sz="0" w:space="0" w:color="auto"/>
        <w:bottom w:val="none" w:sz="0" w:space="0" w:color="auto"/>
        <w:right w:val="none" w:sz="0" w:space="0" w:color="auto"/>
      </w:divBdr>
      <w:divsChild>
        <w:div w:id="54932880">
          <w:marLeft w:val="640"/>
          <w:marRight w:val="0"/>
          <w:marTop w:val="0"/>
          <w:marBottom w:val="0"/>
          <w:divBdr>
            <w:top w:val="none" w:sz="0" w:space="0" w:color="auto"/>
            <w:left w:val="none" w:sz="0" w:space="0" w:color="auto"/>
            <w:bottom w:val="none" w:sz="0" w:space="0" w:color="auto"/>
            <w:right w:val="none" w:sz="0" w:space="0" w:color="auto"/>
          </w:divBdr>
        </w:div>
        <w:div w:id="74086881">
          <w:marLeft w:val="640"/>
          <w:marRight w:val="0"/>
          <w:marTop w:val="0"/>
          <w:marBottom w:val="0"/>
          <w:divBdr>
            <w:top w:val="none" w:sz="0" w:space="0" w:color="auto"/>
            <w:left w:val="none" w:sz="0" w:space="0" w:color="auto"/>
            <w:bottom w:val="none" w:sz="0" w:space="0" w:color="auto"/>
            <w:right w:val="none" w:sz="0" w:space="0" w:color="auto"/>
          </w:divBdr>
        </w:div>
        <w:div w:id="89933195">
          <w:marLeft w:val="640"/>
          <w:marRight w:val="0"/>
          <w:marTop w:val="0"/>
          <w:marBottom w:val="0"/>
          <w:divBdr>
            <w:top w:val="none" w:sz="0" w:space="0" w:color="auto"/>
            <w:left w:val="none" w:sz="0" w:space="0" w:color="auto"/>
            <w:bottom w:val="none" w:sz="0" w:space="0" w:color="auto"/>
            <w:right w:val="none" w:sz="0" w:space="0" w:color="auto"/>
          </w:divBdr>
        </w:div>
        <w:div w:id="139153713">
          <w:marLeft w:val="640"/>
          <w:marRight w:val="0"/>
          <w:marTop w:val="0"/>
          <w:marBottom w:val="0"/>
          <w:divBdr>
            <w:top w:val="none" w:sz="0" w:space="0" w:color="auto"/>
            <w:left w:val="none" w:sz="0" w:space="0" w:color="auto"/>
            <w:bottom w:val="none" w:sz="0" w:space="0" w:color="auto"/>
            <w:right w:val="none" w:sz="0" w:space="0" w:color="auto"/>
          </w:divBdr>
        </w:div>
        <w:div w:id="153645264">
          <w:marLeft w:val="640"/>
          <w:marRight w:val="0"/>
          <w:marTop w:val="0"/>
          <w:marBottom w:val="0"/>
          <w:divBdr>
            <w:top w:val="none" w:sz="0" w:space="0" w:color="auto"/>
            <w:left w:val="none" w:sz="0" w:space="0" w:color="auto"/>
            <w:bottom w:val="none" w:sz="0" w:space="0" w:color="auto"/>
            <w:right w:val="none" w:sz="0" w:space="0" w:color="auto"/>
          </w:divBdr>
        </w:div>
        <w:div w:id="173032900">
          <w:marLeft w:val="640"/>
          <w:marRight w:val="0"/>
          <w:marTop w:val="0"/>
          <w:marBottom w:val="0"/>
          <w:divBdr>
            <w:top w:val="none" w:sz="0" w:space="0" w:color="auto"/>
            <w:left w:val="none" w:sz="0" w:space="0" w:color="auto"/>
            <w:bottom w:val="none" w:sz="0" w:space="0" w:color="auto"/>
            <w:right w:val="none" w:sz="0" w:space="0" w:color="auto"/>
          </w:divBdr>
        </w:div>
        <w:div w:id="175923311">
          <w:marLeft w:val="640"/>
          <w:marRight w:val="0"/>
          <w:marTop w:val="0"/>
          <w:marBottom w:val="0"/>
          <w:divBdr>
            <w:top w:val="none" w:sz="0" w:space="0" w:color="auto"/>
            <w:left w:val="none" w:sz="0" w:space="0" w:color="auto"/>
            <w:bottom w:val="none" w:sz="0" w:space="0" w:color="auto"/>
            <w:right w:val="none" w:sz="0" w:space="0" w:color="auto"/>
          </w:divBdr>
        </w:div>
        <w:div w:id="178472479">
          <w:marLeft w:val="640"/>
          <w:marRight w:val="0"/>
          <w:marTop w:val="0"/>
          <w:marBottom w:val="0"/>
          <w:divBdr>
            <w:top w:val="none" w:sz="0" w:space="0" w:color="auto"/>
            <w:left w:val="none" w:sz="0" w:space="0" w:color="auto"/>
            <w:bottom w:val="none" w:sz="0" w:space="0" w:color="auto"/>
            <w:right w:val="none" w:sz="0" w:space="0" w:color="auto"/>
          </w:divBdr>
        </w:div>
        <w:div w:id="222915154">
          <w:marLeft w:val="640"/>
          <w:marRight w:val="0"/>
          <w:marTop w:val="0"/>
          <w:marBottom w:val="0"/>
          <w:divBdr>
            <w:top w:val="none" w:sz="0" w:space="0" w:color="auto"/>
            <w:left w:val="none" w:sz="0" w:space="0" w:color="auto"/>
            <w:bottom w:val="none" w:sz="0" w:space="0" w:color="auto"/>
            <w:right w:val="none" w:sz="0" w:space="0" w:color="auto"/>
          </w:divBdr>
        </w:div>
        <w:div w:id="244001226">
          <w:marLeft w:val="640"/>
          <w:marRight w:val="0"/>
          <w:marTop w:val="0"/>
          <w:marBottom w:val="0"/>
          <w:divBdr>
            <w:top w:val="none" w:sz="0" w:space="0" w:color="auto"/>
            <w:left w:val="none" w:sz="0" w:space="0" w:color="auto"/>
            <w:bottom w:val="none" w:sz="0" w:space="0" w:color="auto"/>
            <w:right w:val="none" w:sz="0" w:space="0" w:color="auto"/>
          </w:divBdr>
        </w:div>
        <w:div w:id="253363107">
          <w:marLeft w:val="640"/>
          <w:marRight w:val="0"/>
          <w:marTop w:val="0"/>
          <w:marBottom w:val="0"/>
          <w:divBdr>
            <w:top w:val="none" w:sz="0" w:space="0" w:color="auto"/>
            <w:left w:val="none" w:sz="0" w:space="0" w:color="auto"/>
            <w:bottom w:val="none" w:sz="0" w:space="0" w:color="auto"/>
            <w:right w:val="none" w:sz="0" w:space="0" w:color="auto"/>
          </w:divBdr>
        </w:div>
        <w:div w:id="267205523">
          <w:marLeft w:val="640"/>
          <w:marRight w:val="0"/>
          <w:marTop w:val="0"/>
          <w:marBottom w:val="0"/>
          <w:divBdr>
            <w:top w:val="none" w:sz="0" w:space="0" w:color="auto"/>
            <w:left w:val="none" w:sz="0" w:space="0" w:color="auto"/>
            <w:bottom w:val="none" w:sz="0" w:space="0" w:color="auto"/>
            <w:right w:val="none" w:sz="0" w:space="0" w:color="auto"/>
          </w:divBdr>
        </w:div>
        <w:div w:id="274951222">
          <w:marLeft w:val="640"/>
          <w:marRight w:val="0"/>
          <w:marTop w:val="0"/>
          <w:marBottom w:val="0"/>
          <w:divBdr>
            <w:top w:val="none" w:sz="0" w:space="0" w:color="auto"/>
            <w:left w:val="none" w:sz="0" w:space="0" w:color="auto"/>
            <w:bottom w:val="none" w:sz="0" w:space="0" w:color="auto"/>
            <w:right w:val="none" w:sz="0" w:space="0" w:color="auto"/>
          </w:divBdr>
        </w:div>
        <w:div w:id="297882308">
          <w:marLeft w:val="640"/>
          <w:marRight w:val="0"/>
          <w:marTop w:val="0"/>
          <w:marBottom w:val="0"/>
          <w:divBdr>
            <w:top w:val="none" w:sz="0" w:space="0" w:color="auto"/>
            <w:left w:val="none" w:sz="0" w:space="0" w:color="auto"/>
            <w:bottom w:val="none" w:sz="0" w:space="0" w:color="auto"/>
            <w:right w:val="none" w:sz="0" w:space="0" w:color="auto"/>
          </w:divBdr>
        </w:div>
        <w:div w:id="308903339">
          <w:marLeft w:val="640"/>
          <w:marRight w:val="0"/>
          <w:marTop w:val="0"/>
          <w:marBottom w:val="0"/>
          <w:divBdr>
            <w:top w:val="none" w:sz="0" w:space="0" w:color="auto"/>
            <w:left w:val="none" w:sz="0" w:space="0" w:color="auto"/>
            <w:bottom w:val="none" w:sz="0" w:space="0" w:color="auto"/>
            <w:right w:val="none" w:sz="0" w:space="0" w:color="auto"/>
          </w:divBdr>
        </w:div>
        <w:div w:id="383412925">
          <w:marLeft w:val="640"/>
          <w:marRight w:val="0"/>
          <w:marTop w:val="0"/>
          <w:marBottom w:val="0"/>
          <w:divBdr>
            <w:top w:val="none" w:sz="0" w:space="0" w:color="auto"/>
            <w:left w:val="none" w:sz="0" w:space="0" w:color="auto"/>
            <w:bottom w:val="none" w:sz="0" w:space="0" w:color="auto"/>
            <w:right w:val="none" w:sz="0" w:space="0" w:color="auto"/>
          </w:divBdr>
        </w:div>
        <w:div w:id="389810376">
          <w:marLeft w:val="640"/>
          <w:marRight w:val="0"/>
          <w:marTop w:val="0"/>
          <w:marBottom w:val="0"/>
          <w:divBdr>
            <w:top w:val="none" w:sz="0" w:space="0" w:color="auto"/>
            <w:left w:val="none" w:sz="0" w:space="0" w:color="auto"/>
            <w:bottom w:val="none" w:sz="0" w:space="0" w:color="auto"/>
            <w:right w:val="none" w:sz="0" w:space="0" w:color="auto"/>
          </w:divBdr>
        </w:div>
        <w:div w:id="403918034">
          <w:marLeft w:val="640"/>
          <w:marRight w:val="0"/>
          <w:marTop w:val="0"/>
          <w:marBottom w:val="0"/>
          <w:divBdr>
            <w:top w:val="none" w:sz="0" w:space="0" w:color="auto"/>
            <w:left w:val="none" w:sz="0" w:space="0" w:color="auto"/>
            <w:bottom w:val="none" w:sz="0" w:space="0" w:color="auto"/>
            <w:right w:val="none" w:sz="0" w:space="0" w:color="auto"/>
          </w:divBdr>
        </w:div>
        <w:div w:id="414285571">
          <w:marLeft w:val="640"/>
          <w:marRight w:val="0"/>
          <w:marTop w:val="0"/>
          <w:marBottom w:val="0"/>
          <w:divBdr>
            <w:top w:val="none" w:sz="0" w:space="0" w:color="auto"/>
            <w:left w:val="none" w:sz="0" w:space="0" w:color="auto"/>
            <w:bottom w:val="none" w:sz="0" w:space="0" w:color="auto"/>
            <w:right w:val="none" w:sz="0" w:space="0" w:color="auto"/>
          </w:divBdr>
        </w:div>
        <w:div w:id="419763555">
          <w:marLeft w:val="640"/>
          <w:marRight w:val="0"/>
          <w:marTop w:val="0"/>
          <w:marBottom w:val="0"/>
          <w:divBdr>
            <w:top w:val="none" w:sz="0" w:space="0" w:color="auto"/>
            <w:left w:val="none" w:sz="0" w:space="0" w:color="auto"/>
            <w:bottom w:val="none" w:sz="0" w:space="0" w:color="auto"/>
            <w:right w:val="none" w:sz="0" w:space="0" w:color="auto"/>
          </w:divBdr>
        </w:div>
        <w:div w:id="435758405">
          <w:marLeft w:val="640"/>
          <w:marRight w:val="0"/>
          <w:marTop w:val="0"/>
          <w:marBottom w:val="0"/>
          <w:divBdr>
            <w:top w:val="none" w:sz="0" w:space="0" w:color="auto"/>
            <w:left w:val="none" w:sz="0" w:space="0" w:color="auto"/>
            <w:bottom w:val="none" w:sz="0" w:space="0" w:color="auto"/>
            <w:right w:val="none" w:sz="0" w:space="0" w:color="auto"/>
          </w:divBdr>
        </w:div>
        <w:div w:id="464397249">
          <w:marLeft w:val="640"/>
          <w:marRight w:val="0"/>
          <w:marTop w:val="0"/>
          <w:marBottom w:val="0"/>
          <w:divBdr>
            <w:top w:val="none" w:sz="0" w:space="0" w:color="auto"/>
            <w:left w:val="none" w:sz="0" w:space="0" w:color="auto"/>
            <w:bottom w:val="none" w:sz="0" w:space="0" w:color="auto"/>
            <w:right w:val="none" w:sz="0" w:space="0" w:color="auto"/>
          </w:divBdr>
        </w:div>
        <w:div w:id="470951307">
          <w:marLeft w:val="640"/>
          <w:marRight w:val="0"/>
          <w:marTop w:val="0"/>
          <w:marBottom w:val="0"/>
          <w:divBdr>
            <w:top w:val="none" w:sz="0" w:space="0" w:color="auto"/>
            <w:left w:val="none" w:sz="0" w:space="0" w:color="auto"/>
            <w:bottom w:val="none" w:sz="0" w:space="0" w:color="auto"/>
            <w:right w:val="none" w:sz="0" w:space="0" w:color="auto"/>
          </w:divBdr>
        </w:div>
        <w:div w:id="494807815">
          <w:marLeft w:val="640"/>
          <w:marRight w:val="0"/>
          <w:marTop w:val="0"/>
          <w:marBottom w:val="0"/>
          <w:divBdr>
            <w:top w:val="none" w:sz="0" w:space="0" w:color="auto"/>
            <w:left w:val="none" w:sz="0" w:space="0" w:color="auto"/>
            <w:bottom w:val="none" w:sz="0" w:space="0" w:color="auto"/>
            <w:right w:val="none" w:sz="0" w:space="0" w:color="auto"/>
          </w:divBdr>
        </w:div>
        <w:div w:id="496120868">
          <w:marLeft w:val="640"/>
          <w:marRight w:val="0"/>
          <w:marTop w:val="0"/>
          <w:marBottom w:val="0"/>
          <w:divBdr>
            <w:top w:val="none" w:sz="0" w:space="0" w:color="auto"/>
            <w:left w:val="none" w:sz="0" w:space="0" w:color="auto"/>
            <w:bottom w:val="none" w:sz="0" w:space="0" w:color="auto"/>
            <w:right w:val="none" w:sz="0" w:space="0" w:color="auto"/>
          </w:divBdr>
        </w:div>
        <w:div w:id="551963964">
          <w:marLeft w:val="640"/>
          <w:marRight w:val="0"/>
          <w:marTop w:val="0"/>
          <w:marBottom w:val="0"/>
          <w:divBdr>
            <w:top w:val="none" w:sz="0" w:space="0" w:color="auto"/>
            <w:left w:val="none" w:sz="0" w:space="0" w:color="auto"/>
            <w:bottom w:val="none" w:sz="0" w:space="0" w:color="auto"/>
            <w:right w:val="none" w:sz="0" w:space="0" w:color="auto"/>
          </w:divBdr>
        </w:div>
        <w:div w:id="555898643">
          <w:marLeft w:val="640"/>
          <w:marRight w:val="0"/>
          <w:marTop w:val="0"/>
          <w:marBottom w:val="0"/>
          <w:divBdr>
            <w:top w:val="none" w:sz="0" w:space="0" w:color="auto"/>
            <w:left w:val="none" w:sz="0" w:space="0" w:color="auto"/>
            <w:bottom w:val="none" w:sz="0" w:space="0" w:color="auto"/>
            <w:right w:val="none" w:sz="0" w:space="0" w:color="auto"/>
          </w:divBdr>
        </w:div>
        <w:div w:id="567572385">
          <w:marLeft w:val="640"/>
          <w:marRight w:val="0"/>
          <w:marTop w:val="0"/>
          <w:marBottom w:val="0"/>
          <w:divBdr>
            <w:top w:val="none" w:sz="0" w:space="0" w:color="auto"/>
            <w:left w:val="none" w:sz="0" w:space="0" w:color="auto"/>
            <w:bottom w:val="none" w:sz="0" w:space="0" w:color="auto"/>
            <w:right w:val="none" w:sz="0" w:space="0" w:color="auto"/>
          </w:divBdr>
        </w:div>
        <w:div w:id="690840333">
          <w:marLeft w:val="640"/>
          <w:marRight w:val="0"/>
          <w:marTop w:val="0"/>
          <w:marBottom w:val="0"/>
          <w:divBdr>
            <w:top w:val="none" w:sz="0" w:space="0" w:color="auto"/>
            <w:left w:val="none" w:sz="0" w:space="0" w:color="auto"/>
            <w:bottom w:val="none" w:sz="0" w:space="0" w:color="auto"/>
            <w:right w:val="none" w:sz="0" w:space="0" w:color="auto"/>
          </w:divBdr>
        </w:div>
        <w:div w:id="700978088">
          <w:marLeft w:val="640"/>
          <w:marRight w:val="0"/>
          <w:marTop w:val="0"/>
          <w:marBottom w:val="0"/>
          <w:divBdr>
            <w:top w:val="none" w:sz="0" w:space="0" w:color="auto"/>
            <w:left w:val="none" w:sz="0" w:space="0" w:color="auto"/>
            <w:bottom w:val="none" w:sz="0" w:space="0" w:color="auto"/>
            <w:right w:val="none" w:sz="0" w:space="0" w:color="auto"/>
          </w:divBdr>
        </w:div>
        <w:div w:id="702637449">
          <w:marLeft w:val="640"/>
          <w:marRight w:val="0"/>
          <w:marTop w:val="0"/>
          <w:marBottom w:val="0"/>
          <w:divBdr>
            <w:top w:val="none" w:sz="0" w:space="0" w:color="auto"/>
            <w:left w:val="none" w:sz="0" w:space="0" w:color="auto"/>
            <w:bottom w:val="none" w:sz="0" w:space="0" w:color="auto"/>
            <w:right w:val="none" w:sz="0" w:space="0" w:color="auto"/>
          </w:divBdr>
        </w:div>
        <w:div w:id="715160494">
          <w:marLeft w:val="640"/>
          <w:marRight w:val="0"/>
          <w:marTop w:val="0"/>
          <w:marBottom w:val="0"/>
          <w:divBdr>
            <w:top w:val="none" w:sz="0" w:space="0" w:color="auto"/>
            <w:left w:val="none" w:sz="0" w:space="0" w:color="auto"/>
            <w:bottom w:val="none" w:sz="0" w:space="0" w:color="auto"/>
            <w:right w:val="none" w:sz="0" w:space="0" w:color="auto"/>
          </w:divBdr>
        </w:div>
        <w:div w:id="735711415">
          <w:marLeft w:val="640"/>
          <w:marRight w:val="0"/>
          <w:marTop w:val="0"/>
          <w:marBottom w:val="0"/>
          <w:divBdr>
            <w:top w:val="none" w:sz="0" w:space="0" w:color="auto"/>
            <w:left w:val="none" w:sz="0" w:space="0" w:color="auto"/>
            <w:bottom w:val="none" w:sz="0" w:space="0" w:color="auto"/>
            <w:right w:val="none" w:sz="0" w:space="0" w:color="auto"/>
          </w:divBdr>
        </w:div>
        <w:div w:id="757360970">
          <w:marLeft w:val="640"/>
          <w:marRight w:val="0"/>
          <w:marTop w:val="0"/>
          <w:marBottom w:val="0"/>
          <w:divBdr>
            <w:top w:val="none" w:sz="0" w:space="0" w:color="auto"/>
            <w:left w:val="none" w:sz="0" w:space="0" w:color="auto"/>
            <w:bottom w:val="none" w:sz="0" w:space="0" w:color="auto"/>
            <w:right w:val="none" w:sz="0" w:space="0" w:color="auto"/>
          </w:divBdr>
        </w:div>
        <w:div w:id="781341570">
          <w:marLeft w:val="640"/>
          <w:marRight w:val="0"/>
          <w:marTop w:val="0"/>
          <w:marBottom w:val="0"/>
          <w:divBdr>
            <w:top w:val="none" w:sz="0" w:space="0" w:color="auto"/>
            <w:left w:val="none" w:sz="0" w:space="0" w:color="auto"/>
            <w:bottom w:val="none" w:sz="0" w:space="0" w:color="auto"/>
            <w:right w:val="none" w:sz="0" w:space="0" w:color="auto"/>
          </w:divBdr>
        </w:div>
        <w:div w:id="893538969">
          <w:marLeft w:val="640"/>
          <w:marRight w:val="0"/>
          <w:marTop w:val="0"/>
          <w:marBottom w:val="0"/>
          <w:divBdr>
            <w:top w:val="none" w:sz="0" w:space="0" w:color="auto"/>
            <w:left w:val="none" w:sz="0" w:space="0" w:color="auto"/>
            <w:bottom w:val="none" w:sz="0" w:space="0" w:color="auto"/>
            <w:right w:val="none" w:sz="0" w:space="0" w:color="auto"/>
          </w:divBdr>
        </w:div>
        <w:div w:id="901216299">
          <w:marLeft w:val="640"/>
          <w:marRight w:val="0"/>
          <w:marTop w:val="0"/>
          <w:marBottom w:val="0"/>
          <w:divBdr>
            <w:top w:val="none" w:sz="0" w:space="0" w:color="auto"/>
            <w:left w:val="none" w:sz="0" w:space="0" w:color="auto"/>
            <w:bottom w:val="none" w:sz="0" w:space="0" w:color="auto"/>
            <w:right w:val="none" w:sz="0" w:space="0" w:color="auto"/>
          </w:divBdr>
        </w:div>
        <w:div w:id="962930088">
          <w:marLeft w:val="640"/>
          <w:marRight w:val="0"/>
          <w:marTop w:val="0"/>
          <w:marBottom w:val="0"/>
          <w:divBdr>
            <w:top w:val="none" w:sz="0" w:space="0" w:color="auto"/>
            <w:left w:val="none" w:sz="0" w:space="0" w:color="auto"/>
            <w:bottom w:val="none" w:sz="0" w:space="0" w:color="auto"/>
            <w:right w:val="none" w:sz="0" w:space="0" w:color="auto"/>
          </w:divBdr>
        </w:div>
        <w:div w:id="972637673">
          <w:marLeft w:val="640"/>
          <w:marRight w:val="0"/>
          <w:marTop w:val="0"/>
          <w:marBottom w:val="0"/>
          <w:divBdr>
            <w:top w:val="none" w:sz="0" w:space="0" w:color="auto"/>
            <w:left w:val="none" w:sz="0" w:space="0" w:color="auto"/>
            <w:bottom w:val="none" w:sz="0" w:space="0" w:color="auto"/>
            <w:right w:val="none" w:sz="0" w:space="0" w:color="auto"/>
          </w:divBdr>
        </w:div>
        <w:div w:id="1006858976">
          <w:marLeft w:val="640"/>
          <w:marRight w:val="0"/>
          <w:marTop w:val="0"/>
          <w:marBottom w:val="0"/>
          <w:divBdr>
            <w:top w:val="none" w:sz="0" w:space="0" w:color="auto"/>
            <w:left w:val="none" w:sz="0" w:space="0" w:color="auto"/>
            <w:bottom w:val="none" w:sz="0" w:space="0" w:color="auto"/>
            <w:right w:val="none" w:sz="0" w:space="0" w:color="auto"/>
          </w:divBdr>
        </w:div>
        <w:div w:id="1021012536">
          <w:marLeft w:val="640"/>
          <w:marRight w:val="0"/>
          <w:marTop w:val="0"/>
          <w:marBottom w:val="0"/>
          <w:divBdr>
            <w:top w:val="none" w:sz="0" w:space="0" w:color="auto"/>
            <w:left w:val="none" w:sz="0" w:space="0" w:color="auto"/>
            <w:bottom w:val="none" w:sz="0" w:space="0" w:color="auto"/>
            <w:right w:val="none" w:sz="0" w:space="0" w:color="auto"/>
          </w:divBdr>
        </w:div>
        <w:div w:id="1028719121">
          <w:marLeft w:val="640"/>
          <w:marRight w:val="0"/>
          <w:marTop w:val="0"/>
          <w:marBottom w:val="0"/>
          <w:divBdr>
            <w:top w:val="none" w:sz="0" w:space="0" w:color="auto"/>
            <w:left w:val="none" w:sz="0" w:space="0" w:color="auto"/>
            <w:bottom w:val="none" w:sz="0" w:space="0" w:color="auto"/>
            <w:right w:val="none" w:sz="0" w:space="0" w:color="auto"/>
          </w:divBdr>
        </w:div>
        <w:div w:id="1055352588">
          <w:marLeft w:val="640"/>
          <w:marRight w:val="0"/>
          <w:marTop w:val="0"/>
          <w:marBottom w:val="0"/>
          <w:divBdr>
            <w:top w:val="none" w:sz="0" w:space="0" w:color="auto"/>
            <w:left w:val="none" w:sz="0" w:space="0" w:color="auto"/>
            <w:bottom w:val="none" w:sz="0" w:space="0" w:color="auto"/>
            <w:right w:val="none" w:sz="0" w:space="0" w:color="auto"/>
          </w:divBdr>
        </w:div>
        <w:div w:id="1084686456">
          <w:marLeft w:val="640"/>
          <w:marRight w:val="0"/>
          <w:marTop w:val="0"/>
          <w:marBottom w:val="0"/>
          <w:divBdr>
            <w:top w:val="none" w:sz="0" w:space="0" w:color="auto"/>
            <w:left w:val="none" w:sz="0" w:space="0" w:color="auto"/>
            <w:bottom w:val="none" w:sz="0" w:space="0" w:color="auto"/>
            <w:right w:val="none" w:sz="0" w:space="0" w:color="auto"/>
          </w:divBdr>
        </w:div>
        <w:div w:id="1104230581">
          <w:marLeft w:val="640"/>
          <w:marRight w:val="0"/>
          <w:marTop w:val="0"/>
          <w:marBottom w:val="0"/>
          <w:divBdr>
            <w:top w:val="none" w:sz="0" w:space="0" w:color="auto"/>
            <w:left w:val="none" w:sz="0" w:space="0" w:color="auto"/>
            <w:bottom w:val="none" w:sz="0" w:space="0" w:color="auto"/>
            <w:right w:val="none" w:sz="0" w:space="0" w:color="auto"/>
          </w:divBdr>
        </w:div>
      </w:divsChild>
    </w:div>
    <w:div w:id="994138492">
      <w:bodyDiv w:val="1"/>
      <w:marLeft w:val="0"/>
      <w:marRight w:val="0"/>
      <w:marTop w:val="0"/>
      <w:marBottom w:val="0"/>
      <w:divBdr>
        <w:top w:val="none" w:sz="0" w:space="0" w:color="auto"/>
        <w:left w:val="none" w:sz="0" w:space="0" w:color="auto"/>
        <w:bottom w:val="none" w:sz="0" w:space="0" w:color="auto"/>
        <w:right w:val="none" w:sz="0" w:space="0" w:color="auto"/>
      </w:divBdr>
      <w:divsChild>
        <w:div w:id="21712083">
          <w:marLeft w:val="640"/>
          <w:marRight w:val="0"/>
          <w:marTop w:val="0"/>
          <w:marBottom w:val="0"/>
          <w:divBdr>
            <w:top w:val="none" w:sz="0" w:space="0" w:color="auto"/>
            <w:left w:val="none" w:sz="0" w:space="0" w:color="auto"/>
            <w:bottom w:val="none" w:sz="0" w:space="0" w:color="auto"/>
            <w:right w:val="none" w:sz="0" w:space="0" w:color="auto"/>
          </w:divBdr>
        </w:div>
        <w:div w:id="30689826">
          <w:marLeft w:val="640"/>
          <w:marRight w:val="0"/>
          <w:marTop w:val="0"/>
          <w:marBottom w:val="0"/>
          <w:divBdr>
            <w:top w:val="none" w:sz="0" w:space="0" w:color="auto"/>
            <w:left w:val="none" w:sz="0" w:space="0" w:color="auto"/>
            <w:bottom w:val="none" w:sz="0" w:space="0" w:color="auto"/>
            <w:right w:val="none" w:sz="0" w:space="0" w:color="auto"/>
          </w:divBdr>
        </w:div>
        <w:div w:id="60953937">
          <w:marLeft w:val="640"/>
          <w:marRight w:val="0"/>
          <w:marTop w:val="0"/>
          <w:marBottom w:val="0"/>
          <w:divBdr>
            <w:top w:val="none" w:sz="0" w:space="0" w:color="auto"/>
            <w:left w:val="none" w:sz="0" w:space="0" w:color="auto"/>
            <w:bottom w:val="none" w:sz="0" w:space="0" w:color="auto"/>
            <w:right w:val="none" w:sz="0" w:space="0" w:color="auto"/>
          </w:divBdr>
        </w:div>
        <w:div w:id="129834905">
          <w:marLeft w:val="640"/>
          <w:marRight w:val="0"/>
          <w:marTop w:val="0"/>
          <w:marBottom w:val="0"/>
          <w:divBdr>
            <w:top w:val="none" w:sz="0" w:space="0" w:color="auto"/>
            <w:left w:val="none" w:sz="0" w:space="0" w:color="auto"/>
            <w:bottom w:val="none" w:sz="0" w:space="0" w:color="auto"/>
            <w:right w:val="none" w:sz="0" w:space="0" w:color="auto"/>
          </w:divBdr>
        </w:div>
        <w:div w:id="133374935">
          <w:marLeft w:val="640"/>
          <w:marRight w:val="0"/>
          <w:marTop w:val="0"/>
          <w:marBottom w:val="0"/>
          <w:divBdr>
            <w:top w:val="none" w:sz="0" w:space="0" w:color="auto"/>
            <w:left w:val="none" w:sz="0" w:space="0" w:color="auto"/>
            <w:bottom w:val="none" w:sz="0" w:space="0" w:color="auto"/>
            <w:right w:val="none" w:sz="0" w:space="0" w:color="auto"/>
          </w:divBdr>
        </w:div>
        <w:div w:id="197086296">
          <w:marLeft w:val="640"/>
          <w:marRight w:val="0"/>
          <w:marTop w:val="0"/>
          <w:marBottom w:val="0"/>
          <w:divBdr>
            <w:top w:val="none" w:sz="0" w:space="0" w:color="auto"/>
            <w:left w:val="none" w:sz="0" w:space="0" w:color="auto"/>
            <w:bottom w:val="none" w:sz="0" w:space="0" w:color="auto"/>
            <w:right w:val="none" w:sz="0" w:space="0" w:color="auto"/>
          </w:divBdr>
        </w:div>
        <w:div w:id="222527262">
          <w:marLeft w:val="640"/>
          <w:marRight w:val="0"/>
          <w:marTop w:val="0"/>
          <w:marBottom w:val="0"/>
          <w:divBdr>
            <w:top w:val="none" w:sz="0" w:space="0" w:color="auto"/>
            <w:left w:val="none" w:sz="0" w:space="0" w:color="auto"/>
            <w:bottom w:val="none" w:sz="0" w:space="0" w:color="auto"/>
            <w:right w:val="none" w:sz="0" w:space="0" w:color="auto"/>
          </w:divBdr>
        </w:div>
        <w:div w:id="326787415">
          <w:marLeft w:val="640"/>
          <w:marRight w:val="0"/>
          <w:marTop w:val="0"/>
          <w:marBottom w:val="0"/>
          <w:divBdr>
            <w:top w:val="none" w:sz="0" w:space="0" w:color="auto"/>
            <w:left w:val="none" w:sz="0" w:space="0" w:color="auto"/>
            <w:bottom w:val="none" w:sz="0" w:space="0" w:color="auto"/>
            <w:right w:val="none" w:sz="0" w:space="0" w:color="auto"/>
          </w:divBdr>
        </w:div>
        <w:div w:id="356540225">
          <w:marLeft w:val="640"/>
          <w:marRight w:val="0"/>
          <w:marTop w:val="0"/>
          <w:marBottom w:val="0"/>
          <w:divBdr>
            <w:top w:val="none" w:sz="0" w:space="0" w:color="auto"/>
            <w:left w:val="none" w:sz="0" w:space="0" w:color="auto"/>
            <w:bottom w:val="none" w:sz="0" w:space="0" w:color="auto"/>
            <w:right w:val="none" w:sz="0" w:space="0" w:color="auto"/>
          </w:divBdr>
        </w:div>
        <w:div w:id="453452721">
          <w:marLeft w:val="640"/>
          <w:marRight w:val="0"/>
          <w:marTop w:val="0"/>
          <w:marBottom w:val="0"/>
          <w:divBdr>
            <w:top w:val="none" w:sz="0" w:space="0" w:color="auto"/>
            <w:left w:val="none" w:sz="0" w:space="0" w:color="auto"/>
            <w:bottom w:val="none" w:sz="0" w:space="0" w:color="auto"/>
            <w:right w:val="none" w:sz="0" w:space="0" w:color="auto"/>
          </w:divBdr>
        </w:div>
        <w:div w:id="464736112">
          <w:marLeft w:val="640"/>
          <w:marRight w:val="0"/>
          <w:marTop w:val="0"/>
          <w:marBottom w:val="0"/>
          <w:divBdr>
            <w:top w:val="none" w:sz="0" w:space="0" w:color="auto"/>
            <w:left w:val="none" w:sz="0" w:space="0" w:color="auto"/>
            <w:bottom w:val="none" w:sz="0" w:space="0" w:color="auto"/>
            <w:right w:val="none" w:sz="0" w:space="0" w:color="auto"/>
          </w:divBdr>
        </w:div>
        <w:div w:id="540634221">
          <w:marLeft w:val="640"/>
          <w:marRight w:val="0"/>
          <w:marTop w:val="0"/>
          <w:marBottom w:val="0"/>
          <w:divBdr>
            <w:top w:val="none" w:sz="0" w:space="0" w:color="auto"/>
            <w:left w:val="none" w:sz="0" w:space="0" w:color="auto"/>
            <w:bottom w:val="none" w:sz="0" w:space="0" w:color="auto"/>
            <w:right w:val="none" w:sz="0" w:space="0" w:color="auto"/>
          </w:divBdr>
        </w:div>
        <w:div w:id="542985539">
          <w:marLeft w:val="640"/>
          <w:marRight w:val="0"/>
          <w:marTop w:val="0"/>
          <w:marBottom w:val="0"/>
          <w:divBdr>
            <w:top w:val="none" w:sz="0" w:space="0" w:color="auto"/>
            <w:left w:val="none" w:sz="0" w:space="0" w:color="auto"/>
            <w:bottom w:val="none" w:sz="0" w:space="0" w:color="auto"/>
            <w:right w:val="none" w:sz="0" w:space="0" w:color="auto"/>
          </w:divBdr>
        </w:div>
        <w:div w:id="575240363">
          <w:marLeft w:val="640"/>
          <w:marRight w:val="0"/>
          <w:marTop w:val="0"/>
          <w:marBottom w:val="0"/>
          <w:divBdr>
            <w:top w:val="none" w:sz="0" w:space="0" w:color="auto"/>
            <w:left w:val="none" w:sz="0" w:space="0" w:color="auto"/>
            <w:bottom w:val="none" w:sz="0" w:space="0" w:color="auto"/>
            <w:right w:val="none" w:sz="0" w:space="0" w:color="auto"/>
          </w:divBdr>
        </w:div>
        <w:div w:id="579943388">
          <w:marLeft w:val="640"/>
          <w:marRight w:val="0"/>
          <w:marTop w:val="0"/>
          <w:marBottom w:val="0"/>
          <w:divBdr>
            <w:top w:val="none" w:sz="0" w:space="0" w:color="auto"/>
            <w:left w:val="none" w:sz="0" w:space="0" w:color="auto"/>
            <w:bottom w:val="none" w:sz="0" w:space="0" w:color="auto"/>
            <w:right w:val="none" w:sz="0" w:space="0" w:color="auto"/>
          </w:divBdr>
        </w:div>
        <w:div w:id="775323625">
          <w:marLeft w:val="640"/>
          <w:marRight w:val="0"/>
          <w:marTop w:val="0"/>
          <w:marBottom w:val="0"/>
          <w:divBdr>
            <w:top w:val="none" w:sz="0" w:space="0" w:color="auto"/>
            <w:left w:val="none" w:sz="0" w:space="0" w:color="auto"/>
            <w:bottom w:val="none" w:sz="0" w:space="0" w:color="auto"/>
            <w:right w:val="none" w:sz="0" w:space="0" w:color="auto"/>
          </w:divBdr>
        </w:div>
        <w:div w:id="784270009">
          <w:marLeft w:val="640"/>
          <w:marRight w:val="0"/>
          <w:marTop w:val="0"/>
          <w:marBottom w:val="0"/>
          <w:divBdr>
            <w:top w:val="none" w:sz="0" w:space="0" w:color="auto"/>
            <w:left w:val="none" w:sz="0" w:space="0" w:color="auto"/>
            <w:bottom w:val="none" w:sz="0" w:space="0" w:color="auto"/>
            <w:right w:val="none" w:sz="0" w:space="0" w:color="auto"/>
          </w:divBdr>
        </w:div>
        <w:div w:id="803501515">
          <w:marLeft w:val="640"/>
          <w:marRight w:val="0"/>
          <w:marTop w:val="0"/>
          <w:marBottom w:val="0"/>
          <w:divBdr>
            <w:top w:val="none" w:sz="0" w:space="0" w:color="auto"/>
            <w:left w:val="none" w:sz="0" w:space="0" w:color="auto"/>
            <w:bottom w:val="none" w:sz="0" w:space="0" w:color="auto"/>
            <w:right w:val="none" w:sz="0" w:space="0" w:color="auto"/>
          </w:divBdr>
        </w:div>
        <w:div w:id="818806951">
          <w:marLeft w:val="640"/>
          <w:marRight w:val="0"/>
          <w:marTop w:val="0"/>
          <w:marBottom w:val="0"/>
          <w:divBdr>
            <w:top w:val="none" w:sz="0" w:space="0" w:color="auto"/>
            <w:left w:val="none" w:sz="0" w:space="0" w:color="auto"/>
            <w:bottom w:val="none" w:sz="0" w:space="0" w:color="auto"/>
            <w:right w:val="none" w:sz="0" w:space="0" w:color="auto"/>
          </w:divBdr>
        </w:div>
        <w:div w:id="841510537">
          <w:marLeft w:val="640"/>
          <w:marRight w:val="0"/>
          <w:marTop w:val="0"/>
          <w:marBottom w:val="0"/>
          <w:divBdr>
            <w:top w:val="none" w:sz="0" w:space="0" w:color="auto"/>
            <w:left w:val="none" w:sz="0" w:space="0" w:color="auto"/>
            <w:bottom w:val="none" w:sz="0" w:space="0" w:color="auto"/>
            <w:right w:val="none" w:sz="0" w:space="0" w:color="auto"/>
          </w:divBdr>
        </w:div>
        <w:div w:id="871308522">
          <w:marLeft w:val="640"/>
          <w:marRight w:val="0"/>
          <w:marTop w:val="0"/>
          <w:marBottom w:val="0"/>
          <w:divBdr>
            <w:top w:val="none" w:sz="0" w:space="0" w:color="auto"/>
            <w:left w:val="none" w:sz="0" w:space="0" w:color="auto"/>
            <w:bottom w:val="none" w:sz="0" w:space="0" w:color="auto"/>
            <w:right w:val="none" w:sz="0" w:space="0" w:color="auto"/>
          </w:divBdr>
        </w:div>
        <w:div w:id="887762036">
          <w:marLeft w:val="640"/>
          <w:marRight w:val="0"/>
          <w:marTop w:val="0"/>
          <w:marBottom w:val="0"/>
          <w:divBdr>
            <w:top w:val="none" w:sz="0" w:space="0" w:color="auto"/>
            <w:left w:val="none" w:sz="0" w:space="0" w:color="auto"/>
            <w:bottom w:val="none" w:sz="0" w:space="0" w:color="auto"/>
            <w:right w:val="none" w:sz="0" w:space="0" w:color="auto"/>
          </w:divBdr>
        </w:div>
        <w:div w:id="1084301851">
          <w:marLeft w:val="640"/>
          <w:marRight w:val="0"/>
          <w:marTop w:val="0"/>
          <w:marBottom w:val="0"/>
          <w:divBdr>
            <w:top w:val="none" w:sz="0" w:space="0" w:color="auto"/>
            <w:left w:val="none" w:sz="0" w:space="0" w:color="auto"/>
            <w:bottom w:val="none" w:sz="0" w:space="0" w:color="auto"/>
            <w:right w:val="none" w:sz="0" w:space="0" w:color="auto"/>
          </w:divBdr>
        </w:div>
        <w:div w:id="1096099849">
          <w:marLeft w:val="640"/>
          <w:marRight w:val="0"/>
          <w:marTop w:val="0"/>
          <w:marBottom w:val="0"/>
          <w:divBdr>
            <w:top w:val="none" w:sz="0" w:space="0" w:color="auto"/>
            <w:left w:val="none" w:sz="0" w:space="0" w:color="auto"/>
            <w:bottom w:val="none" w:sz="0" w:space="0" w:color="auto"/>
            <w:right w:val="none" w:sz="0" w:space="0" w:color="auto"/>
          </w:divBdr>
        </w:div>
        <w:div w:id="1098989009">
          <w:marLeft w:val="640"/>
          <w:marRight w:val="0"/>
          <w:marTop w:val="0"/>
          <w:marBottom w:val="0"/>
          <w:divBdr>
            <w:top w:val="none" w:sz="0" w:space="0" w:color="auto"/>
            <w:left w:val="none" w:sz="0" w:space="0" w:color="auto"/>
            <w:bottom w:val="none" w:sz="0" w:space="0" w:color="auto"/>
            <w:right w:val="none" w:sz="0" w:space="0" w:color="auto"/>
          </w:divBdr>
        </w:div>
        <w:div w:id="1133866726">
          <w:marLeft w:val="640"/>
          <w:marRight w:val="0"/>
          <w:marTop w:val="0"/>
          <w:marBottom w:val="0"/>
          <w:divBdr>
            <w:top w:val="none" w:sz="0" w:space="0" w:color="auto"/>
            <w:left w:val="none" w:sz="0" w:space="0" w:color="auto"/>
            <w:bottom w:val="none" w:sz="0" w:space="0" w:color="auto"/>
            <w:right w:val="none" w:sz="0" w:space="0" w:color="auto"/>
          </w:divBdr>
        </w:div>
      </w:divsChild>
    </w:div>
    <w:div w:id="994264808">
      <w:bodyDiv w:val="1"/>
      <w:marLeft w:val="0"/>
      <w:marRight w:val="0"/>
      <w:marTop w:val="0"/>
      <w:marBottom w:val="0"/>
      <w:divBdr>
        <w:top w:val="none" w:sz="0" w:space="0" w:color="auto"/>
        <w:left w:val="none" w:sz="0" w:space="0" w:color="auto"/>
        <w:bottom w:val="none" w:sz="0" w:space="0" w:color="auto"/>
        <w:right w:val="none" w:sz="0" w:space="0" w:color="auto"/>
      </w:divBdr>
      <w:divsChild>
        <w:div w:id="17437491">
          <w:marLeft w:val="640"/>
          <w:marRight w:val="0"/>
          <w:marTop w:val="0"/>
          <w:marBottom w:val="0"/>
          <w:divBdr>
            <w:top w:val="none" w:sz="0" w:space="0" w:color="auto"/>
            <w:left w:val="none" w:sz="0" w:space="0" w:color="auto"/>
            <w:bottom w:val="none" w:sz="0" w:space="0" w:color="auto"/>
            <w:right w:val="none" w:sz="0" w:space="0" w:color="auto"/>
          </w:divBdr>
        </w:div>
        <w:div w:id="30153792">
          <w:marLeft w:val="640"/>
          <w:marRight w:val="0"/>
          <w:marTop w:val="0"/>
          <w:marBottom w:val="0"/>
          <w:divBdr>
            <w:top w:val="none" w:sz="0" w:space="0" w:color="auto"/>
            <w:left w:val="none" w:sz="0" w:space="0" w:color="auto"/>
            <w:bottom w:val="none" w:sz="0" w:space="0" w:color="auto"/>
            <w:right w:val="none" w:sz="0" w:space="0" w:color="auto"/>
          </w:divBdr>
        </w:div>
        <w:div w:id="32116176">
          <w:marLeft w:val="640"/>
          <w:marRight w:val="0"/>
          <w:marTop w:val="0"/>
          <w:marBottom w:val="0"/>
          <w:divBdr>
            <w:top w:val="none" w:sz="0" w:space="0" w:color="auto"/>
            <w:left w:val="none" w:sz="0" w:space="0" w:color="auto"/>
            <w:bottom w:val="none" w:sz="0" w:space="0" w:color="auto"/>
            <w:right w:val="none" w:sz="0" w:space="0" w:color="auto"/>
          </w:divBdr>
        </w:div>
        <w:div w:id="36859415">
          <w:marLeft w:val="640"/>
          <w:marRight w:val="0"/>
          <w:marTop w:val="0"/>
          <w:marBottom w:val="0"/>
          <w:divBdr>
            <w:top w:val="none" w:sz="0" w:space="0" w:color="auto"/>
            <w:left w:val="none" w:sz="0" w:space="0" w:color="auto"/>
            <w:bottom w:val="none" w:sz="0" w:space="0" w:color="auto"/>
            <w:right w:val="none" w:sz="0" w:space="0" w:color="auto"/>
          </w:divBdr>
        </w:div>
        <w:div w:id="47657054">
          <w:marLeft w:val="640"/>
          <w:marRight w:val="0"/>
          <w:marTop w:val="0"/>
          <w:marBottom w:val="0"/>
          <w:divBdr>
            <w:top w:val="none" w:sz="0" w:space="0" w:color="auto"/>
            <w:left w:val="none" w:sz="0" w:space="0" w:color="auto"/>
            <w:bottom w:val="none" w:sz="0" w:space="0" w:color="auto"/>
            <w:right w:val="none" w:sz="0" w:space="0" w:color="auto"/>
          </w:divBdr>
        </w:div>
        <w:div w:id="77362596">
          <w:marLeft w:val="640"/>
          <w:marRight w:val="0"/>
          <w:marTop w:val="0"/>
          <w:marBottom w:val="0"/>
          <w:divBdr>
            <w:top w:val="none" w:sz="0" w:space="0" w:color="auto"/>
            <w:left w:val="none" w:sz="0" w:space="0" w:color="auto"/>
            <w:bottom w:val="none" w:sz="0" w:space="0" w:color="auto"/>
            <w:right w:val="none" w:sz="0" w:space="0" w:color="auto"/>
          </w:divBdr>
        </w:div>
        <w:div w:id="83263296">
          <w:marLeft w:val="640"/>
          <w:marRight w:val="0"/>
          <w:marTop w:val="0"/>
          <w:marBottom w:val="0"/>
          <w:divBdr>
            <w:top w:val="none" w:sz="0" w:space="0" w:color="auto"/>
            <w:left w:val="none" w:sz="0" w:space="0" w:color="auto"/>
            <w:bottom w:val="none" w:sz="0" w:space="0" w:color="auto"/>
            <w:right w:val="none" w:sz="0" w:space="0" w:color="auto"/>
          </w:divBdr>
        </w:div>
        <w:div w:id="99035466">
          <w:marLeft w:val="640"/>
          <w:marRight w:val="0"/>
          <w:marTop w:val="0"/>
          <w:marBottom w:val="0"/>
          <w:divBdr>
            <w:top w:val="none" w:sz="0" w:space="0" w:color="auto"/>
            <w:left w:val="none" w:sz="0" w:space="0" w:color="auto"/>
            <w:bottom w:val="none" w:sz="0" w:space="0" w:color="auto"/>
            <w:right w:val="none" w:sz="0" w:space="0" w:color="auto"/>
          </w:divBdr>
        </w:div>
        <w:div w:id="102505413">
          <w:marLeft w:val="640"/>
          <w:marRight w:val="0"/>
          <w:marTop w:val="0"/>
          <w:marBottom w:val="0"/>
          <w:divBdr>
            <w:top w:val="none" w:sz="0" w:space="0" w:color="auto"/>
            <w:left w:val="none" w:sz="0" w:space="0" w:color="auto"/>
            <w:bottom w:val="none" w:sz="0" w:space="0" w:color="auto"/>
            <w:right w:val="none" w:sz="0" w:space="0" w:color="auto"/>
          </w:divBdr>
        </w:div>
        <w:div w:id="140587359">
          <w:marLeft w:val="640"/>
          <w:marRight w:val="0"/>
          <w:marTop w:val="0"/>
          <w:marBottom w:val="0"/>
          <w:divBdr>
            <w:top w:val="none" w:sz="0" w:space="0" w:color="auto"/>
            <w:left w:val="none" w:sz="0" w:space="0" w:color="auto"/>
            <w:bottom w:val="none" w:sz="0" w:space="0" w:color="auto"/>
            <w:right w:val="none" w:sz="0" w:space="0" w:color="auto"/>
          </w:divBdr>
        </w:div>
        <w:div w:id="155803418">
          <w:marLeft w:val="640"/>
          <w:marRight w:val="0"/>
          <w:marTop w:val="0"/>
          <w:marBottom w:val="0"/>
          <w:divBdr>
            <w:top w:val="none" w:sz="0" w:space="0" w:color="auto"/>
            <w:left w:val="none" w:sz="0" w:space="0" w:color="auto"/>
            <w:bottom w:val="none" w:sz="0" w:space="0" w:color="auto"/>
            <w:right w:val="none" w:sz="0" w:space="0" w:color="auto"/>
          </w:divBdr>
        </w:div>
        <w:div w:id="167982368">
          <w:marLeft w:val="640"/>
          <w:marRight w:val="0"/>
          <w:marTop w:val="0"/>
          <w:marBottom w:val="0"/>
          <w:divBdr>
            <w:top w:val="none" w:sz="0" w:space="0" w:color="auto"/>
            <w:left w:val="none" w:sz="0" w:space="0" w:color="auto"/>
            <w:bottom w:val="none" w:sz="0" w:space="0" w:color="auto"/>
            <w:right w:val="none" w:sz="0" w:space="0" w:color="auto"/>
          </w:divBdr>
        </w:div>
        <w:div w:id="170216583">
          <w:marLeft w:val="640"/>
          <w:marRight w:val="0"/>
          <w:marTop w:val="0"/>
          <w:marBottom w:val="0"/>
          <w:divBdr>
            <w:top w:val="none" w:sz="0" w:space="0" w:color="auto"/>
            <w:left w:val="none" w:sz="0" w:space="0" w:color="auto"/>
            <w:bottom w:val="none" w:sz="0" w:space="0" w:color="auto"/>
            <w:right w:val="none" w:sz="0" w:space="0" w:color="auto"/>
          </w:divBdr>
        </w:div>
        <w:div w:id="170920385">
          <w:marLeft w:val="640"/>
          <w:marRight w:val="0"/>
          <w:marTop w:val="0"/>
          <w:marBottom w:val="0"/>
          <w:divBdr>
            <w:top w:val="none" w:sz="0" w:space="0" w:color="auto"/>
            <w:left w:val="none" w:sz="0" w:space="0" w:color="auto"/>
            <w:bottom w:val="none" w:sz="0" w:space="0" w:color="auto"/>
            <w:right w:val="none" w:sz="0" w:space="0" w:color="auto"/>
          </w:divBdr>
        </w:div>
        <w:div w:id="172576057">
          <w:marLeft w:val="640"/>
          <w:marRight w:val="0"/>
          <w:marTop w:val="0"/>
          <w:marBottom w:val="0"/>
          <w:divBdr>
            <w:top w:val="none" w:sz="0" w:space="0" w:color="auto"/>
            <w:left w:val="none" w:sz="0" w:space="0" w:color="auto"/>
            <w:bottom w:val="none" w:sz="0" w:space="0" w:color="auto"/>
            <w:right w:val="none" w:sz="0" w:space="0" w:color="auto"/>
          </w:divBdr>
        </w:div>
        <w:div w:id="184448421">
          <w:marLeft w:val="640"/>
          <w:marRight w:val="0"/>
          <w:marTop w:val="0"/>
          <w:marBottom w:val="0"/>
          <w:divBdr>
            <w:top w:val="none" w:sz="0" w:space="0" w:color="auto"/>
            <w:left w:val="none" w:sz="0" w:space="0" w:color="auto"/>
            <w:bottom w:val="none" w:sz="0" w:space="0" w:color="auto"/>
            <w:right w:val="none" w:sz="0" w:space="0" w:color="auto"/>
          </w:divBdr>
        </w:div>
        <w:div w:id="215557501">
          <w:marLeft w:val="640"/>
          <w:marRight w:val="0"/>
          <w:marTop w:val="0"/>
          <w:marBottom w:val="0"/>
          <w:divBdr>
            <w:top w:val="none" w:sz="0" w:space="0" w:color="auto"/>
            <w:left w:val="none" w:sz="0" w:space="0" w:color="auto"/>
            <w:bottom w:val="none" w:sz="0" w:space="0" w:color="auto"/>
            <w:right w:val="none" w:sz="0" w:space="0" w:color="auto"/>
          </w:divBdr>
        </w:div>
        <w:div w:id="227957062">
          <w:marLeft w:val="640"/>
          <w:marRight w:val="0"/>
          <w:marTop w:val="0"/>
          <w:marBottom w:val="0"/>
          <w:divBdr>
            <w:top w:val="none" w:sz="0" w:space="0" w:color="auto"/>
            <w:left w:val="none" w:sz="0" w:space="0" w:color="auto"/>
            <w:bottom w:val="none" w:sz="0" w:space="0" w:color="auto"/>
            <w:right w:val="none" w:sz="0" w:space="0" w:color="auto"/>
          </w:divBdr>
        </w:div>
        <w:div w:id="243609329">
          <w:marLeft w:val="640"/>
          <w:marRight w:val="0"/>
          <w:marTop w:val="0"/>
          <w:marBottom w:val="0"/>
          <w:divBdr>
            <w:top w:val="none" w:sz="0" w:space="0" w:color="auto"/>
            <w:left w:val="none" w:sz="0" w:space="0" w:color="auto"/>
            <w:bottom w:val="none" w:sz="0" w:space="0" w:color="auto"/>
            <w:right w:val="none" w:sz="0" w:space="0" w:color="auto"/>
          </w:divBdr>
        </w:div>
        <w:div w:id="276958337">
          <w:marLeft w:val="640"/>
          <w:marRight w:val="0"/>
          <w:marTop w:val="0"/>
          <w:marBottom w:val="0"/>
          <w:divBdr>
            <w:top w:val="none" w:sz="0" w:space="0" w:color="auto"/>
            <w:left w:val="none" w:sz="0" w:space="0" w:color="auto"/>
            <w:bottom w:val="none" w:sz="0" w:space="0" w:color="auto"/>
            <w:right w:val="none" w:sz="0" w:space="0" w:color="auto"/>
          </w:divBdr>
        </w:div>
        <w:div w:id="282349927">
          <w:marLeft w:val="640"/>
          <w:marRight w:val="0"/>
          <w:marTop w:val="0"/>
          <w:marBottom w:val="0"/>
          <w:divBdr>
            <w:top w:val="none" w:sz="0" w:space="0" w:color="auto"/>
            <w:left w:val="none" w:sz="0" w:space="0" w:color="auto"/>
            <w:bottom w:val="none" w:sz="0" w:space="0" w:color="auto"/>
            <w:right w:val="none" w:sz="0" w:space="0" w:color="auto"/>
          </w:divBdr>
        </w:div>
        <w:div w:id="290330533">
          <w:marLeft w:val="640"/>
          <w:marRight w:val="0"/>
          <w:marTop w:val="0"/>
          <w:marBottom w:val="0"/>
          <w:divBdr>
            <w:top w:val="none" w:sz="0" w:space="0" w:color="auto"/>
            <w:left w:val="none" w:sz="0" w:space="0" w:color="auto"/>
            <w:bottom w:val="none" w:sz="0" w:space="0" w:color="auto"/>
            <w:right w:val="none" w:sz="0" w:space="0" w:color="auto"/>
          </w:divBdr>
        </w:div>
        <w:div w:id="351154614">
          <w:marLeft w:val="640"/>
          <w:marRight w:val="0"/>
          <w:marTop w:val="0"/>
          <w:marBottom w:val="0"/>
          <w:divBdr>
            <w:top w:val="none" w:sz="0" w:space="0" w:color="auto"/>
            <w:left w:val="none" w:sz="0" w:space="0" w:color="auto"/>
            <w:bottom w:val="none" w:sz="0" w:space="0" w:color="auto"/>
            <w:right w:val="none" w:sz="0" w:space="0" w:color="auto"/>
          </w:divBdr>
        </w:div>
        <w:div w:id="356590928">
          <w:marLeft w:val="640"/>
          <w:marRight w:val="0"/>
          <w:marTop w:val="0"/>
          <w:marBottom w:val="0"/>
          <w:divBdr>
            <w:top w:val="none" w:sz="0" w:space="0" w:color="auto"/>
            <w:left w:val="none" w:sz="0" w:space="0" w:color="auto"/>
            <w:bottom w:val="none" w:sz="0" w:space="0" w:color="auto"/>
            <w:right w:val="none" w:sz="0" w:space="0" w:color="auto"/>
          </w:divBdr>
        </w:div>
        <w:div w:id="402263316">
          <w:marLeft w:val="640"/>
          <w:marRight w:val="0"/>
          <w:marTop w:val="0"/>
          <w:marBottom w:val="0"/>
          <w:divBdr>
            <w:top w:val="none" w:sz="0" w:space="0" w:color="auto"/>
            <w:left w:val="none" w:sz="0" w:space="0" w:color="auto"/>
            <w:bottom w:val="none" w:sz="0" w:space="0" w:color="auto"/>
            <w:right w:val="none" w:sz="0" w:space="0" w:color="auto"/>
          </w:divBdr>
        </w:div>
        <w:div w:id="406609773">
          <w:marLeft w:val="640"/>
          <w:marRight w:val="0"/>
          <w:marTop w:val="0"/>
          <w:marBottom w:val="0"/>
          <w:divBdr>
            <w:top w:val="none" w:sz="0" w:space="0" w:color="auto"/>
            <w:left w:val="none" w:sz="0" w:space="0" w:color="auto"/>
            <w:bottom w:val="none" w:sz="0" w:space="0" w:color="auto"/>
            <w:right w:val="none" w:sz="0" w:space="0" w:color="auto"/>
          </w:divBdr>
        </w:div>
        <w:div w:id="411970434">
          <w:marLeft w:val="640"/>
          <w:marRight w:val="0"/>
          <w:marTop w:val="0"/>
          <w:marBottom w:val="0"/>
          <w:divBdr>
            <w:top w:val="none" w:sz="0" w:space="0" w:color="auto"/>
            <w:left w:val="none" w:sz="0" w:space="0" w:color="auto"/>
            <w:bottom w:val="none" w:sz="0" w:space="0" w:color="auto"/>
            <w:right w:val="none" w:sz="0" w:space="0" w:color="auto"/>
          </w:divBdr>
        </w:div>
        <w:div w:id="484902107">
          <w:marLeft w:val="640"/>
          <w:marRight w:val="0"/>
          <w:marTop w:val="0"/>
          <w:marBottom w:val="0"/>
          <w:divBdr>
            <w:top w:val="none" w:sz="0" w:space="0" w:color="auto"/>
            <w:left w:val="none" w:sz="0" w:space="0" w:color="auto"/>
            <w:bottom w:val="none" w:sz="0" w:space="0" w:color="auto"/>
            <w:right w:val="none" w:sz="0" w:space="0" w:color="auto"/>
          </w:divBdr>
        </w:div>
        <w:div w:id="574897901">
          <w:marLeft w:val="640"/>
          <w:marRight w:val="0"/>
          <w:marTop w:val="0"/>
          <w:marBottom w:val="0"/>
          <w:divBdr>
            <w:top w:val="none" w:sz="0" w:space="0" w:color="auto"/>
            <w:left w:val="none" w:sz="0" w:space="0" w:color="auto"/>
            <w:bottom w:val="none" w:sz="0" w:space="0" w:color="auto"/>
            <w:right w:val="none" w:sz="0" w:space="0" w:color="auto"/>
          </w:divBdr>
        </w:div>
        <w:div w:id="589432783">
          <w:marLeft w:val="640"/>
          <w:marRight w:val="0"/>
          <w:marTop w:val="0"/>
          <w:marBottom w:val="0"/>
          <w:divBdr>
            <w:top w:val="none" w:sz="0" w:space="0" w:color="auto"/>
            <w:left w:val="none" w:sz="0" w:space="0" w:color="auto"/>
            <w:bottom w:val="none" w:sz="0" w:space="0" w:color="auto"/>
            <w:right w:val="none" w:sz="0" w:space="0" w:color="auto"/>
          </w:divBdr>
        </w:div>
        <w:div w:id="604121066">
          <w:marLeft w:val="640"/>
          <w:marRight w:val="0"/>
          <w:marTop w:val="0"/>
          <w:marBottom w:val="0"/>
          <w:divBdr>
            <w:top w:val="none" w:sz="0" w:space="0" w:color="auto"/>
            <w:left w:val="none" w:sz="0" w:space="0" w:color="auto"/>
            <w:bottom w:val="none" w:sz="0" w:space="0" w:color="auto"/>
            <w:right w:val="none" w:sz="0" w:space="0" w:color="auto"/>
          </w:divBdr>
        </w:div>
        <w:div w:id="626006246">
          <w:marLeft w:val="640"/>
          <w:marRight w:val="0"/>
          <w:marTop w:val="0"/>
          <w:marBottom w:val="0"/>
          <w:divBdr>
            <w:top w:val="none" w:sz="0" w:space="0" w:color="auto"/>
            <w:left w:val="none" w:sz="0" w:space="0" w:color="auto"/>
            <w:bottom w:val="none" w:sz="0" w:space="0" w:color="auto"/>
            <w:right w:val="none" w:sz="0" w:space="0" w:color="auto"/>
          </w:divBdr>
        </w:div>
        <w:div w:id="628049278">
          <w:marLeft w:val="640"/>
          <w:marRight w:val="0"/>
          <w:marTop w:val="0"/>
          <w:marBottom w:val="0"/>
          <w:divBdr>
            <w:top w:val="none" w:sz="0" w:space="0" w:color="auto"/>
            <w:left w:val="none" w:sz="0" w:space="0" w:color="auto"/>
            <w:bottom w:val="none" w:sz="0" w:space="0" w:color="auto"/>
            <w:right w:val="none" w:sz="0" w:space="0" w:color="auto"/>
          </w:divBdr>
        </w:div>
        <w:div w:id="666247719">
          <w:marLeft w:val="640"/>
          <w:marRight w:val="0"/>
          <w:marTop w:val="0"/>
          <w:marBottom w:val="0"/>
          <w:divBdr>
            <w:top w:val="none" w:sz="0" w:space="0" w:color="auto"/>
            <w:left w:val="none" w:sz="0" w:space="0" w:color="auto"/>
            <w:bottom w:val="none" w:sz="0" w:space="0" w:color="auto"/>
            <w:right w:val="none" w:sz="0" w:space="0" w:color="auto"/>
          </w:divBdr>
        </w:div>
        <w:div w:id="682511031">
          <w:marLeft w:val="640"/>
          <w:marRight w:val="0"/>
          <w:marTop w:val="0"/>
          <w:marBottom w:val="0"/>
          <w:divBdr>
            <w:top w:val="none" w:sz="0" w:space="0" w:color="auto"/>
            <w:left w:val="none" w:sz="0" w:space="0" w:color="auto"/>
            <w:bottom w:val="none" w:sz="0" w:space="0" w:color="auto"/>
            <w:right w:val="none" w:sz="0" w:space="0" w:color="auto"/>
          </w:divBdr>
        </w:div>
        <w:div w:id="683365657">
          <w:marLeft w:val="640"/>
          <w:marRight w:val="0"/>
          <w:marTop w:val="0"/>
          <w:marBottom w:val="0"/>
          <w:divBdr>
            <w:top w:val="none" w:sz="0" w:space="0" w:color="auto"/>
            <w:left w:val="none" w:sz="0" w:space="0" w:color="auto"/>
            <w:bottom w:val="none" w:sz="0" w:space="0" w:color="auto"/>
            <w:right w:val="none" w:sz="0" w:space="0" w:color="auto"/>
          </w:divBdr>
        </w:div>
        <w:div w:id="706371299">
          <w:marLeft w:val="640"/>
          <w:marRight w:val="0"/>
          <w:marTop w:val="0"/>
          <w:marBottom w:val="0"/>
          <w:divBdr>
            <w:top w:val="none" w:sz="0" w:space="0" w:color="auto"/>
            <w:left w:val="none" w:sz="0" w:space="0" w:color="auto"/>
            <w:bottom w:val="none" w:sz="0" w:space="0" w:color="auto"/>
            <w:right w:val="none" w:sz="0" w:space="0" w:color="auto"/>
          </w:divBdr>
        </w:div>
        <w:div w:id="726147912">
          <w:marLeft w:val="640"/>
          <w:marRight w:val="0"/>
          <w:marTop w:val="0"/>
          <w:marBottom w:val="0"/>
          <w:divBdr>
            <w:top w:val="none" w:sz="0" w:space="0" w:color="auto"/>
            <w:left w:val="none" w:sz="0" w:space="0" w:color="auto"/>
            <w:bottom w:val="none" w:sz="0" w:space="0" w:color="auto"/>
            <w:right w:val="none" w:sz="0" w:space="0" w:color="auto"/>
          </w:divBdr>
        </w:div>
        <w:div w:id="740056933">
          <w:marLeft w:val="640"/>
          <w:marRight w:val="0"/>
          <w:marTop w:val="0"/>
          <w:marBottom w:val="0"/>
          <w:divBdr>
            <w:top w:val="none" w:sz="0" w:space="0" w:color="auto"/>
            <w:left w:val="none" w:sz="0" w:space="0" w:color="auto"/>
            <w:bottom w:val="none" w:sz="0" w:space="0" w:color="auto"/>
            <w:right w:val="none" w:sz="0" w:space="0" w:color="auto"/>
          </w:divBdr>
        </w:div>
        <w:div w:id="742069524">
          <w:marLeft w:val="640"/>
          <w:marRight w:val="0"/>
          <w:marTop w:val="0"/>
          <w:marBottom w:val="0"/>
          <w:divBdr>
            <w:top w:val="none" w:sz="0" w:space="0" w:color="auto"/>
            <w:left w:val="none" w:sz="0" w:space="0" w:color="auto"/>
            <w:bottom w:val="none" w:sz="0" w:space="0" w:color="auto"/>
            <w:right w:val="none" w:sz="0" w:space="0" w:color="auto"/>
          </w:divBdr>
        </w:div>
        <w:div w:id="743453102">
          <w:marLeft w:val="640"/>
          <w:marRight w:val="0"/>
          <w:marTop w:val="0"/>
          <w:marBottom w:val="0"/>
          <w:divBdr>
            <w:top w:val="none" w:sz="0" w:space="0" w:color="auto"/>
            <w:left w:val="none" w:sz="0" w:space="0" w:color="auto"/>
            <w:bottom w:val="none" w:sz="0" w:space="0" w:color="auto"/>
            <w:right w:val="none" w:sz="0" w:space="0" w:color="auto"/>
          </w:divBdr>
        </w:div>
        <w:div w:id="794442299">
          <w:marLeft w:val="640"/>
          <w:marRight w:val="0"/>
          <w:marTop w:val="0"/>
          <w:marBottom w:val="0"/>
          <w:divBdr>
            <w:top w:val="none" w:sz="0" w:space="0" w:color="auto"/>
            <w:left w:val="none" w:sz="0" w:space="0" w:color="auto"/>
            <w:bottom w:val="none" w:sz="0" w:space="0" w:color="auto"/>
            <w:right w:val="none" w:sz="0" w:space="0" w:color="auto"/>
          </w:divBdr>
        </w:div>
        <w:div w:id="797604910">
          <w:marLeft w:val="640"/>
          <w:marRight w:val="0"/>
          <w:marTop w:val="0"/>
          <w:marBottom w:val="0"/>
          <w:divBdr>
            <w:top w:val="none" w:sz="0" w:space="0" w:color="auto"/>
            <w:left w:val="none" w:sz="0" w:space="0" w:color="auto"/>
            <w:bottom w:val="none" w:sz="0" w:space="0" w:color="auto"/>
            <w:right w:val="none" w:sz="0" w:space="0" w:color="auto"/>
          </w:divBdr>
        </w:div>
        <w:div w:id="819005729">
          <w:marLeft w:val="640"/>
          <w:marRight w:val="0"/>
          <w:marTop w:val="0"/>
          <w:marBottom w:val="0"/>
          <w:divBdr>
            <w:top w:val="none" w:sz="0" w:space="0" w:color="auto"/>
            <w:left w:val="none" w:sz="0" w:space="0" w:color="auto"/>
            <w:bottom w:val="none" w:sz="0" w:space="0" w:color="auto"/>
            <w:right w:val="none" w:sz="0" w:space="0" w:color="auto"/>
          </w:divBdr>
        </w:div>
        <w:div w:id="842161462">
          <w:marLeft w:val="640"/>
          <w:marRight w:val="0"/>
          <w:marTop w:val="0"/>
          <w:marBottom w:val="0"/>
          <w:divBdr>
            <w:top w:val="none" w:sz="0" w:space="0" w:color="auto"/>
            <w:left w:val="none" w:sz="0" w:space="0" w:color="auto"/>
            <w:bottom w:val="none" w:sz="0" w:space="0" w:color="auto"/>
            <w:right w:val="none" w:sz="0" w:space="0" w:color="auto"/>
          </w:divBdr>
        </w:div>
        <w:div w:id="890922225">
          <w:marLeft w:val="640"/>
          <w:marRight w:val="0"/>
          <w:marTop w:val="0"/>
          <w:marBottom w:val="0"/>
          <w:divBdr>
            <w:top w:val="none" w:sz="0" w:space="0" w:color="auto"/>
            <w:left w:val="none" w:sz="0" w:space="0" w:color="auto"/>
            <w:bottom w:val="none" w:sz="0" w:space="0" w:color="auto"/>
            <w:right w:val="none" w:sz="0" w:space="0" w:color="auto"/>
          </w:divBdr>
        </w:div>
        <w:div w:id="925113984">
          <w:marLeft w:val="640"/>
          <w:marRight w:val="0"/>
          <w:marTop w:val="0"/>
          <w:marBottom w:val="0"/>
          <w:divBdr>
            <w:top w:val="none" w:sz="0" w:space="0" w:color="auto"/>
            <w:left w:val="none" w:sz="0" w:space="0" w:color="auto"/>
            <w:bottom w:val="none" w:sz="0" w:space="0" w:color="auto"/>
            <w:right w:val="none" w:sz="0" w:space="0" w:color="auto"/>
          </w:divBdr>
        </w:div>
        <w:div w:id="1004891871">
          <w:marLeft w:val="640"/>
          <w:marRight w:val="0"/>
          <w:marTop w:val="0"/>
          <w:marBottom w:val="0"/>
          <w:divBdr>
            <w:top w:val="none" w:sz="0" w:space="0" w:color="auto"/>
            <w:left w:val="none" w:sz="0" w:space="0" w:color="auto"/>
            <w:bottom w:val="none" w:sz="0" w:space="0" w:color="auto"/>
            <w:right w:val="none" w:sz="0" w:space="0" w:color="auto"/>
          </w:divBdr>
        </w:div>
        <w:div w:id="1006977186">
          <w:marLeft w:val="640"/>
          <w:marRight w:val="0"/>
          <w:marTop w:val="0"/>
          <w:marBottom w:val="0"/>
          <w:divBdr>
            <w:top w:val="none" w:sz="0" w:space="0" w:color="auto"/>
            <w:left w:val="none" w:sz="0" w:space="0" w:color="auto"/>
            <w:bottom w:val="none" w:sz="0" w:space="0" w:color="auto"/>
            <w:right w:val="none" w:sz="0" w:space="0" w:color="auto"/>
          </w:divBdr>
        </w:div>
        <w:div w:id="1022364958">
          <w:marLeft w:val="640"/>
          <w:marRight w:val="0"/>
          <w:marTop w:val="0"/>
          <w:marBottom w:val="0"/>
          <w:divBdr>
            <w:top w:val="none" w:sz="0" w:space="0" w:color="auto"/>
            <w:left w:val="none" w:sz="0" w:space="0" w:color="auto"/>
            <w:bottom w:val="none" w:sz="0" w:space="0" w:color="auto"/>
            <w:right w:val="none" w:sz="0" w:space="0" w:color="auto"/>
          </w:divBdr>
        </w:div>
        <w:div w:id="1035273757">
          <w:marLeft w:val="640"/>
          <w:marRight w:val="0"/>
          <w:marTop w:val="0"/>
          <w:marBottom w:val="0"/>
          <w:divBdr>
            <w:top w:val="none" w:sz="0" w:space="0" w:color="auto"/>
            <w:left w:val="none" w:sz="0" w:space="0" w:color="auto"/>
            <w:bottom w:val="none" w:sz="0" w:space="0" w:color="auto"/>
            <w:right w:val="none" w:sz="0" w:space="0" w:color="auto"/>
          </w:divBdr>
        </w:div>
        <w:div w:id="1064528840">
          <w:marLeft w:val="640"/>
          <w:marRight w:val="0"/>
          <w:marTop w:val="0"/>
          <w:marBottom w:val="0"/>
          <w:divBdr>
            <w:top w:val="none" w:sz="0" w:space="0" w:color="auto"/>
            <w:left w:val="none" w:sz="0" w:space="0" w:color="auto"/>
            <w:bottom w:val="none" w:sz="0" w:space="0" w:color="auto"/>
            <w:right w:val="none" w:sz="0" w:space="0" w:color="auto"/>
          </w:divBdr>
        </w:div>
        <w:div w:id="1108307018">
          <w:marLeft w:val="640"/>
          <w:marRight w:val="0"/>
          <w:marTop w:val="0"/>
          <w:marBottom w:val="0"/>
          <w:divBdr>
            <w:top w:val="none" w:sz="0" w:space="0" w:color="auto"/>
            <w:left w:val="none" w:sz="0" w:space="0" w:color="auto"/>
            <w:bottom w:val="none" w:sz="0" w:space="0" w:color="auto"/>
            <w:right w:val="none" w:sz="0" w:space="0" w:color="auto"/>
          </w:divBdr>
        </w:div>
        <w:div w:id="1132481473">
          <w:marLeft w:val="640"/>
          <w:marRight w:val="0"/>
          <w:marTop w:val="0"/>
          <w:marBottom w:val="0"/>
          <w:divBdr>
            <w:top w:val="none" w:sz="0" w:space="0" w:color="auto"/>
            <w:left w:val="none" w:sz="0" w:space="0" w:color="auto"/>
            <w:bottom w:val="none" w:sz="0" w:space="0" w:color="auto"/>
            <w:right w:val="none" w:sz="0" w:space="0" w:color="auto"/>
          </w:divBdr>
        </w:div>
      </w:divsChild>
    </w:div>
    <w:div w:id="994798127">
      <w:bodyDiv w:val="1"/>
      <w:marLeft w:val="0"/>
      <w:marRight w:val="0"/>
      <w:marTop w:val="0"/>
      <w:marBottom w:val="0"/>
      <w:divBdr>
        <w:top w:val="none" w:sz="0" w:space="0" w:color="auto"/>
        <w:left w:val="none" w:sz="0" w:space="0" w:color="auto"/>
        <w:bottom w:val="none" w:sz="0" w:space="0" w:color="auto"/>
        <w:right w:val="none" w:sz="0" w:space="0" w:color="auto"/>
      </w:divBdr>
      <w:divsChild>
        <w:div w:id="6979487">
          <w:marLeft w:val="640"/>
          <w:marRight w:val="0"/>
          <w:marTop w:val="0"/>
          <w:marBottom w:val="0"/>
          <w:divBdr>
            <w:top w:val="none" w:sz="0" w:space="0" w:color="auto"/>
            <w:left w:val="none" w:sz="0" w:space="0" w:color="auto"/>
            <w:bottom w:val="none" w:sz="0" w:space="0" w:color="auto"/>
            <w:right w:val="none" w:sz="0" w:space="0" w:color="auto"/>
          </w:divBdr>
        </w:div>
        <w:div w:id="10498219">
          <w:marLeft w:val="640"/>
          <w:marRight w:val="0"/>
          <w:marTop w:val="0"/>
          <w:marBottom w:val="0"/>
          <w:divBdr>
            <w:top w:val="none" w:sz="0" w:space="0" w:color="auto"/>
            <w:left w:val="none" w:sz="0" w:space="0" w:color="auto"/>
            <w:bottom w:val="none" w:sz="0" w:space="0" w:color="auto"/>
            <w:right w:val="none" w:sz="0" w:space="0" w:color="auto"/>
          </w:divBdr>
        </w:div>
        <w:div w:id="63839961">
          <w:marLeft w:val="640"/>
          <w:marRight w:val="0"/>
          <w:marTop w:val="0"/>
          <w:marBottom w:val="0"/>
          <w:divBdr>
            <w:top w:val="none" w:sz="0" w:space="0" w:color="auto"/>
            <w:left w:val="none" w:sz="0" w:space="0" w:color="auto"/>
            <w:bottom w:val="none" w:sz="0" w:space="0" w:color="auto"/>
            <w:right w:val="none" w:sz="0" w:space="0" w:color="auto"/>
          </w:divBdr>
        </w:div>
        <w:div w:id="91515976">
          <w:marLeft w:val="640"/>
          <w:marRight w:val="0"/>
          <w:marTop w:val="0"/>
          <w:marBottom w:val="0"/>
          <w:divBdr>
            <w:top w:val="none" w:sz="0" w:space="0" w:color="auto"/>
            <w:left w:val="none" w:sz="0" w:space="0" w:color="auto"/>
            <w:bottom w:val="none" w:sz="0" w:space="0" w:color="auto"/>
            <w:right w:val="none" w:sz="0" w:space="0" w:color="auto"/>
          </w:divBdr>
        </w:div>
        <w:div w:id="134876499">
          <w:marLeft w:val="640"/>
          <w:marRight w:val="0"/>
          <w:marTop w:val="0"/>
          <w:marBottom w:val="0"/>
          <w:divBdr>
            <w:top w:val="none" w:sz="0" w:space="0" w:color="auto"/>
            <w:left w:val="none" w:sz="0" w:space="0" w:color="auto"/>
            <w:bottom w:val="none" w:sz="0" w:space="0" w:color="auto"/>
            <w:right w:val="none" w:sz="0" w:space="0" w:color="auto"/>
          </w:divBdr>
        </w:div>
        <w:div w:id="138039168">
          <w:marLeft w:val="640"/>
          <w:marRight w:val="0"/>
          <w:marTop w:val="0"/>
          <w:marBottom w:val="0"/>
          <w:divBdr>
            <w:top w:val="none" w:sz="0" w:space="0" w:color="auto"/>
            <w:left w:val="none" w:sz="0" w:space="0" w:color="auto"/>
            <w:bottom w:val="none" w:sz="0" w:space="0" w:color="auto"/>
            <w:right w:val="none" w:sz="0" w:space="0" w:color="auto"/>
          </w:divBdr>
        </w:div>
        <w:div w:id="171920468">
          <w:marLeft w:val="640"/>
          <w:marRight w:val="0"/>
          <w:marTop w:val="0"/>
          <w:marBottom w:val="0"/>
          <w:divBdr>
            <w:top w:val="none" w:sz="0" w:space="0" w:color="auto"/>
            <w:left w:val="none" w:sz="0" w:space="0" w:color="auto"/>
            <w:bottom w:val="none" w:sz="0" w:space="0" w:color="auto"/>
            <w:right w:val="none" w:sz="0" w:space="0" w:color="auto"/>
          </w:divBdr>
        </w:div>
        <w:div w:id="209614381">
          <w:marLeft w:val="640"/>
          <w:marRight w:val="0"/>
          <w:marTop w:val="0"/>
          <w:marBottom w:val="0"/>
          <w:divBdr>
            <w:top w:val="none" w:sz="0" w:space="0" w:color="auto"/>
            <w:left w:val="none" w:sz="0" w:space="0" w:color="auto"/>
            <w:bottom w:val="none" w:sz="0" w:space="0" w:color="auto"/>
            <w:right w:val="none" w:sz="0" w:space="0" w:color="auto"/>
          </w:divBdr>
        </w:div>
        <w:div w:id="243996847">
          <w:marLeft w:val="640"/>
          <w:marRight w:val="0"/>
          <w:marTop w:val="0"/>
          <w:marBottom w:val="0"/>
          <w:divBdr>
            <w:top w:val="none" w:sz="0" w:space="0" w:color="auto"/>
            <w:left w:val="none" w:sz="0" w:space="0" w:color="auto"/>
            <w:bottom w:val="none" w:sz="0" w:space="0" w:color="auto"/>
            <w:right w:val="none" w:sz="0" w:space="0" w:color="auto"/>
          </w:divBdr>
        </w:div>
        <w:div w:id="257447105">
          <w:marLeft w:val="640"/>
          <w:marRight w:val="0"/>
          <w:marTop w:val="0"/>
          <w:marBottom w:val="0"/>
          <w:divBdr>
            <w:top w:val="none" w:sz="0" w:space="0" w:color="auto"/>
            <w:left w:val="none" w:sz="0" w:space="0" w:color="auto"/>
            <w:bottom w:val="none" w:sz="0" w:space="0" w:color="auto"/>
            <w:right w:val="none" w:sz="0" w:space="0" w:color="auto"/>
          </w:divBdr>
        </w:div>
        <w:div w:id="270551079">
          <w:marLeft w:val="640"/>
          <w:marRight w:val="0"/>
          <w:marTop w:val="0"/>
          <w:marBottom w:val="0"/>
          <w:divBdr>
            <w:top w:val="none" w:sz="0" w:space="0" w:color="auto"/>
            <w:left w:val="none" w:sz="0" w:space="0" w:color="auto"/>
            <w:bottom w:val="none" w:sz="0" w:space="0" w:color="auto"/>
            <w:right w:val="none" w:sz="0" w:space="0" w:color="auto"/>
          </w:divBdr>
        </w:div>
        <w:div w:id="313292594">
          <w:marLeft w:val="640"/>
          <w:marRight w:val="0"/>
          <w:marTop w:val="0"/>
          <w:marBottom w:val="0"/>
          <w:divBdr>
            <w:top w:val="none" w:sz="0" w:space="0" w:color="auto"/>
            <w:left w:val="none" w:sz="0" w:space="0" w:color="auto"/>
            <w:bottom w:val="none" w:sz="0" w:space="0" w:color="auto"/>
            <w:right w:val="none" w:sz="0" w:space="0" w:color="auto"/>
          </w:divBdr>
        </w:div>
        <w:div w:id="324551077">
          <w:marLeft w:val="640"/>
          <w:marRight w:val="0"/>
          <w:marTop w:val="0"/>
          <w:marBottom w:val="0"/>
          <w:divBdr>
            <w:top w:val="none" w:sz="0" w:space="0" w:color="auto"/>
            <w:left w:val="none" w:sz="0" w:space="0" w:color="auto"/>
            <w:bottom w:val="none" w:sz="0" w:space="0" w:color="auto"/>
            <w:right w:val="none" w:sz="0" w:space="0" w:color="auto"/>
          </w:divBdr>
        </w:div>
        <w:div w:id="337007337">
          <w:marLeft w:val="640"/>
          <w:marRight w:val="0"/>
          <w:marTop w:val="0"/>
          <w:marBottom w:val="0"/>
          <w:divBdr>
            <w:top w:val="none" w:sz="0" w:space="0" w:color="auto"/>
            <w:left w:val="none" w:sz="0" w:space="0" w:color="auto"/>
            <w:bottom w:val="none" w:sz="0" w:space="0" w:color="auto"/>
            <w:right w:val="none" w:sz="0" w:space="0" w:color="auto"/>
          </w:divBdr>
        </w:div>
        <w:div w:id="344985255">
          <w:marLeft w:val="640"/>
          <w:marRight w:val="0"/>
          <w:marTop w:val="0"/>
          <w:marBottom w:val="0"/>
          <w:divBdr>
            <w:top w:val="none" w:sz="0" w:space="0" w:color="auto"/>
            <w:left w:val="none" w:sz="0" w:space="0" w:color="auto"/>
            <w:bottom w:val="none" w:sz="0" w:space="0" w:color="auto"/>
            <w:right w:val="none" w:sz="0" w:space="0" w:color="auto"/>
          </w:divBdr>
        </w:div>
        <w:div w:id="373117989">
          <w:marLeft w:val="640"/>
          <w:marRight w:val="0"/>
          <w:marTop w:val="0"/>
          <w:marBottom w:val="0"/>
          <w:divBdr>
            <w:top w:val="none" w:sz="0" w:space="0" w:color="auto"/>
            <w:left w:val="none" w:sz="0" w:space="0" w:color="auto"/>
            <w:bottom w:val="none" w:sz="0" w:space="0" w:color="auto"/>
            <w:right w:val="none" w:sz="0" w:space="0" w:color="auto"/>
          </w:divBdr>
        </w:div>
        <w:div w:id="393428735">
          <w:marLeft w:val="640"/>
          <w:marRight w:val="0"/>
          <w:marTop w:val="0"/>
          <w:marBottom w:val="0"/>
          <w:divBdr>
            <w:top w:val="none" w:sz="0" w:space="0" w:color="auto"/>
            <w:left w:val="none" w:sz="0" w:space="0" w:color="auto"/>
            <w:bottom w:val="none" w:sz="0" w:space="0" w:color="auto"/>
            <w:right w:val="none" w:sz="0" w:space="0" w:color="auto"/>
          </w:divBdr>
        </w:div>
        <w:div w:id="407507124">
          <w:marLeft w:val="640"/>
          <w:marRight w:val="0"/>
          <w:marTop w:val="0"/>
          <w:marBottom w:val="0"/>
          <w:divBdr>
            <w:top w:val="none" w:sz="0" w:space="0" w:color="auto"/>
            <w:left w:val="none" w:sz="0" w:space="0" w:color="auto"/>
            <w:bottom w:val="none" w:sz="0" w:space="0" w:color="auto"/>
            <w:right w:val="none" w:sz="0" w:space="0" w:color="auto"/>
          </w:divBdr>
        </w:div>
        <w:div w:id="506483737">
          <w:marLeft w:val="640"/>
          <w:marRight w:val="0"/>
          <w:marTop w:val="0"/>
          <w:marBottom w:val="0"/>
          <w:divBdr>
            <w:top w:val="none" w:sz="0" w:space="0" w:color="auto"/>
            <w:left w:val="none" w:sz="0" w:space="0" w:color="auto"/>
            <w:bottom w:val="none" w:sz="0" w:space="0" w:color="auto"/>
            <w:right w:val="none" w:sz="0" w:space="0" w:color="auto"/>
          </w:divBdr>
        </w:div>
        <w:div w:id="513883341">
          <w:marLeft w:val="640"/>
          <w:marRight w:val="0"/>
          <w:marTop w:val="0"/>
          <w:marBottom w:val="0"/>
          <w:divBdr>
            <w:top w:val="none" w:sz="0" w:space="0" w:color="auto"/>
            <w:left w:val="none" w:sz="0" w:space="0" w:color="auto"/>
            <w:bottom w:val="none" w:sz="0" w:space="0" w:color="auto"/>
            <w:right w:val="none" w:sz="0" w:space="0" w:color="auto"/>
          </w:divBdr>
        </w:div>
        <w:div w:id="518741995">
          <w:marLeft w:val="640"/>
          <w:marRight w:val="0"/>
          <w:marTop w:val="0"/>
          <w:marBottom w:val="0"/>
          <w:divBdr>
            <w:top w:val="none" w:sz="0" w:space="0" w:color="auto"/>
            <w:left w:val="none" w:sz="0" w:space="0" w:color="auto"/>
            <w:bottom w:val="none" w:sz="0" w:space="0" w:color="auto"/>
            <w:right w:val="none" w:sz="0" w:space="0" w:color="auto"/>
          </w:divBdr>
        </w:div>
        <w:div w:id="578177414">
          <w:marLeft w:val="640"/>
          <w:marRight w:val="0"/>
          <w:marTop w:val="0"/>
          <w:marBottom w:val="0"/>
          <w:divBdr>
            <w:top w:val="none" w:sz="0" w:space="0" w:color="auto"/>
            <w:left w:val="none" w:sz="0" w:space="0" w:color="auto"/>
            <w:bottom w:val="none" w:sz="0" w:space="0" w:color="auto"/>
            <w:right w:val="none" w:sz="0" w:space="0" w:color="auto"/>
          </w:divBdr>
        </w:div>
        <w:div w:id="578366087">
          <w:marLeft w:val="640"/>
          <w:marRight w:val="0"/>
          <w:marTop w:val="0"/>
          <w:marBottom w:val="0"/>
          <w:divBdr>
            <w:top w:val="none" w:sz="0" w:space="0" w:color="auto"/>
            <w:left w:val="none" w:sz="0" w:space="0" w:color="auto"/>
            <w:bottom w:val="none" w:sz="0" w:space="0" w:color="auto"/>
            <w:right w:val="none" w:sz="0" w:space="0" w:color="auto"/>
          </w:divBdr>
        </w:div>
        <w:div w:id="587618896">
          <w:marLeft w:val="640"/>
          <w:marRight w:val="0"/>
          <w:marTop w:val="0"/>
          <w:marBottom w:val="0"/>
          <w:divBdr>
            <w:top w:val="none" w:sz="0" w:space="0" w:color="auto"/>
            <w:left w:val="none" w:sz="0" w:space="0" w:color="auto"/>
            <w:bottom w:val="none" w:sz="0" w:space="0" w:color="auto"/>
            <w:right w:val="none" w:sz="0" w:space="0" w:color="auto"/>
          </w:divBdr>
        </w:div>
        <w:div w:id="603076420">
          <w:marLeft w:val="640"/>
          <w:marRight w:val="0"/>
          <w:marTop w:val="0"/>
          <w:marBottom w:val="0"/>
          <w:divBdr>
            <w:top w:val="none" w:sz="0" w:space="0" w:color="auto"/>
            <w:left w:val="none" w:sz="0" w:space="0" w:color="auto"/>
            <w:bottom w:val="none" w:sz="0" w:space="0" w:color="auto"/>
            <w:right w:val="none" w:sz="0" w:space="0" w:color="auto"/>
          </w:divBdr>
        </w:div>
        <w:div w:id="608391555">
          <w:marLeft w:val="640"/>
          <w:marRight w:val="0"/>
          <w:marTop w:val="0"/>
          <w:marBottom w:val="0"/>
          <w:divBdr>
            <w:top w:val="none" w:sz="0" w:space="0" w:color="auto"/>
            <w:left w:val="none" w:sz="0" w:space="0" w:color="auto"/>
            <w:bottom w:val="none" w:sz="0" w:space="0" w:color="auto"/>
            <w:right w:val="none" w:sz="0" w:space="0" w:color="auto"/>
          </w:divBdr>
        </w:div>
        <w:div w:id="655573815">
          <w:marLeft w:val="640"/>
          <w:marRight w:val="0"/>
          <w:marTop w:val="0"/>
          <w:marBottom w:val="0"/>
          <w:divBdr>
            <w:top w:val="none" w:sz="0" w:space="0" w:color="auto"/>
            <w:left w:val="none" w:sz="0" w:space="0" w:color="auto"/>
            <w:bottom w:val="none" w:sz="0" w:space="0" w:color="auto"/>
            <w:right w:val="none" w:sz="0" w:space="0" w:color="auto"/>
          </w:divBdr>
        </w:div>
        <w:div w:id="659890961">
          <w:marLeft w:val="640"/>
          <w:marRight w:val="0"/>
          <w:marTop w:val="0"/>
          <w:marBottom w:val="0"/>
          <w:divBdr>
            <w:top w:val="none" w:sz="0" w:space="0" w:color="auto"/>
            <w:left w:val="none" w:sz="0" w:space="0" w:color="auto"/>
            <w:bottom w:val="none" w:sz="0" w:space="0" w:color="auto"/>
            <w:right w:val="none" w:sz="0" w:space="0" w:color="auto"/>
          </w:divBdr>
        </w:div>
        <w:div w:id="661083150">
          <w:marLeft w:val="640"/>
          <w:marRight w:val="0"/>
          <w:marTop w:val="0"/>
          <w:marBottom w:val="0"/>
          <w:divBdr>
            <w:top w:val="none" w:sz="0" w:space="0" w:color="auto"/>
            <w:left w:val="none" w:sz="0" w:space="0" w:color="auto"/>
            <w:bottom w:val="none" w:sz="0" w:space="0" w:color="auto"/>
            <w:right w:val="none" w:sz="0" w:space="0" w:color="auto"/>
          </w:divBdr>
        </w:div>
        <w:div w:id="723799173">
          <w:marLeft w:val="640"/>
          <w:marRight w:val="0"/>
          <w:marTop w:val="0"/>
          <w:marBottom w:val="0"/>
          <w:divBdr>
            <w:top w:val="none" w:sz="0" w:space="0" w:color="auto"/>
            <w:left w:val="none" w:sz="0" w:space="0" w:color="auto"/>
            <w:bottom w:val="none" w:sz="0" w:space="0" w:color="auto"/>
            <w:right w:val="none" w:sz="0" w:space="0" w:color="auto"/>
          </w:divBdr>
        </w:div>
        <w:div w:id="738138519">
          <w:marLeft w:val="640"/>
          <w:marRight w:val="0"/>
          <w:marTop w:val="0"/>
          <w:marBottom w:val="0"/>
          <w:divBdr>
            <w:top w:val="none" w:sz="0" w:space="0" w:color="auto"/>
            <w:left w:val="none" w:sz="0" w:space="0" w:color="auto"/>
            <w:bottom w:val="none" w:sz="0" w:space="0" w:color="auto"/>
            <w:right w:val="none" w:sz="0" w:space="0" w:color="auto"/>
          </w:divBdr>
        </w:div>
        <w:div w:id="757559793">
          <w:marLeft w:val="640"/>
          <w:marRight w:val="0"/>
          <w:marTop w:val="0"/>
          <w:marBottom w:val="0"/>
          <w:divBdr>
            <w:top w:val="none" w:sz="0" w:space="0" w:color="auto"/>
            <w:left w:val="none" w:sz="0" w:space="0" w:color="auto"/>
            <w:bottom w:val="none" w:sz="0" w:space="0" w:color="auto"/>
            <w:right w:val="none" w:sz="0" w:space="0" w:color="auto"/>
          </w:divBdr>
        </w:div>
        <w:div w:id="780611906">
          <w:marLeft w:val="640"/>
          <w:marRight w:val="0"/>
          <w:marTop w:val="0"/>
          <w:marBottom w:val="0"/>
          <w:divBdr>
            <w:top w:val="none" w:sz="0" w:space="0" w:color="auto"/>
            <w:left w:val="none" w:sz="0" w:space="0" w:color="auto"/>
            <w:bottom w:val="none" w:sz="0" w:space="0" w:color="auto"/>
            <w:right w:val="none" w:sz="0" w:space="0" w:color="auto"/>
          </w:divBdr>
        </w:div>
        <w:div w:id="804204820">
          <w:marLeft w:val="640"/>
          <w:marRight w:val="0"/>
          <w:marTop w:val="0"/>
          <w:marBottom w:val="0"/>
          <w:divBdr>
            <w:top w:val="none" w:sz="0" w:space="0" w:color="auto"/>
            <w:left w:val="none" w:sz="0" w:space="0" w:color="auto"/>
            <w:bottom w:val="none" w:sz="0" w:space="0" w:color="auto"/>
            <w:right w:val="none" w:sz="0" w:space="0" w:color="auto"/>
          </w:divBdr>
        </w:div>
        <w:div w:id="816260089">
          <w:marLeft w:val="640"/>
          <w:marRight w:val="0"/>
          <w:marTop w:val="0"/>
          <w:marBottom w:val="0"/>
          <w:divBdr>
            <w:top w:val="none" w:sz="0" w:space="0" w:color="auto"/>
            <w:left w:val="none" w:sz="0" w:space="0" w:color="auto"/>
            <w:bottom w:val="none" w:sz="0" w:space="0" w:color="auto"/>
            <w:right w:val="none" w:sz="0" w:space="0" w:color="auto"/>
          </w:divBdr>
        </w:div>
        <w:div w:id="818885191">
          <w:marLeft w:val="640"/>
          <w:marRight w:val="0"/>
          <w:marTop w:val="0"/>
          <w:marBottom w:val="0"/>
          <w:divBdr>
            <w:top w:val="none" w:sz="0" w:space="0" w:color="auto"/>
            <w:left w:val="none" w:sz="0" w:space="0" w:color="auto"/>
            <w:bottom w:val="none" w:sz="0" w:space="0" w:color="auto"/>
            <w:right w:val="none" w:sz="0" w:space="0" w:color="auto"/>
          </w:divBdr>
        </w:div>
        <w:div w:id="845094172">
          <w:marLeft w:val="640"/>
          <w:marRight w:val="0"/>
          <w:marTop w:val="0"/>
          <w:marBottom w:val="0"/>
          <w:divBdr>
            <w:top w:val="none" w:sz="0" w:space="0" w:color="auto"/>
            <w:left w:val="none" w:sz="0" w:space="0" w:color="auto"/>
            <w:bottom w:val="none" w:sz="0" w:space="0" w:color="auto"/>
            <w:right w:val="none" w:sz="0" w:space="0" w:color="auto"/>
          </w:divBdr>
        </w:div>
        <w:div w:id="853029761">
          <w:marLeft w:val="640"/>
          <w:marRight w:val="0"/>
          <w:marTop w:val="0"/>
          <w:marBottom w:val="0"/>
          <w:divBdr>
            <w:top w:val="none" w:sz="0" w:space="0" w:color="auto"/>
            <w:left w:val="none" w:sz="0" w:space="0" w:color="auto"/>
            <w:bottom w:val="none" w:sz="0" w:space="0" w:color="auto"/>
            <w:right w:val="none" w:sz="0" w:space="0" w:color="auto"/>
          </w:divBdr>
        </w:div>
        <w:div w:id="861625679">
          <w:marLeft w:val="640"/>
          <w:marRight w:val="0"/>
          <w:marTop w:val="0"/>
          <w:marBottom w:val="0"/>
          <w:divBdr>
            <w:top w:val="none" w:sz="0" w:space="0" w:color="auto"/>
            <w:left w:val="none" w:sz="0" w:space="0" w:color="auto"/>
            <w:bottom w:val="none" w:sz="0" w:space="0" w:color="auto"/>
            <w:right w:val="none" w:sz="0" w:space="0" w:color="auto"/>
          </w:divBdr>
        </w:div>
        <w:div w:id="912736885">
          <w:marLeft w:val="640"/>
          <w:marRight w:val="0"/>
          <w:marTop w:val="0"/>
          <w:marBottom w:val="0"/>
          <w:divBdr>
            <w:top w:val="none" w:sz="0" w:space="0" w:color="auto"/>
            <w:left w:val="none" w:sz="0" w:space="0" w:color="auto"/>
            <w:bottom w:val="none" w:sz="0" w:space="0" w:color="auto"/>
            <w:right w:val="none" w:sz="0" w:space="0" w:color="auto"/>
          </w:divBdr>
        </w:div>
        <w:div w:id="916207065">
          <w:marLeft w:val="640"/>
          <w:marRight w:val="0"/>
          <w:marTop w:val="0"/>
          <w:marBottom w:val="0"/>
          <w:divBdr>
            <w:top w:val="none" w:sz="0" w:space="0" w:color="auto"/>
            <w:left w:val="none" w:sz="0" w:space="0" w:color="auto"/>
            <w:bottom w:val="none" w:sz="0" w:space="0" w:color="auto"/>
            <w:right w:val="none" w:sz="0" w:space="0" w:color="auto"/>
          </w:divBdr>
        </w:div>
        <w:div w:id="931010718">
          <w:marLeft w:val="640"/>
          <w:marRight w:val="0"/>
          <w:marTop w:val="0"/>
          <w:marBottom w:val="0"/>
          <w:divBdr>
            <w:top w:val="none" w:sz="0" w:space="0" w:color="auto"/>
            <w:left w:val="none" w:sz="0" w:space="0" w:color="auto"/>
            <w:bottom w:val="none" w:sz="0" w:space="0" w:color="auto"/>
            <w:right w:val="none" w:sz="0" w:space="0" w:color="auto"/>
          </w:divBdr>
        </w:div>
        <w:div w:id="942998743">
          <w:marLeft w:val="640"/>
          <w:marRight w:val="0"/>
          <w:marTop w:val="0"/>
          <w:marBottom w:val="0"/>
          <w:divBdr>
            <w:top w:val="none" w:sz="0" w:space="0" w:color="auto"/>
            <w:left w:val="none" w:sz="0" w:space="0" w:color="auto"/>
            <w:bottom w:val="none" w:sz="0" w:space="0" w:color="auto"/>
            <w:right w:val="none" w:sz="0" w:space="0" w:color="auto"/>
          </w:divBdr>
        </w:div>
        <w:div w:id="965425663">
          <w:marLeft w:val="640"/>
          <w:marRight w:val="0"/>
          <w:marTop w:val="0"/>
          <w:marBottom w:val="0"/>
          <w:divBdr>
            <w:top w:val="none" w:sz="0" w:space="0" w:color="auto"/>
            <w:left w:val="none" w:sz="0" w:space="0" w:color="auto"/>
            <w:bottom w:val="none" w:sz="0" w:space="0" w:color="auto"/>
            <w:right w:val="none" w:sz="0" w:space="0" w:color="auto"/>
          </w:divBdr>
        </w:div>
        <w:div w:id="970674449">
          <w:marLeft w:val="640"/>
          <w:marRight w:val="0"/>
          <w:marTop w:val="0"/>
          <w:marBottom w:val="0"/>
          <w:divBdr>
            <w:top w:val="none" w:sz="0" w:space="0" w:color="auto"/>
            <w:left w:val="none" w:sz="0" w:space="0" w:color="auto"/>
            <w:bottom w:val="none" w:sz="0" w:space="0" w:color="auto"/>
            <w:right w:val="none" w:sz="0" w:space="0" w:color="auto"/>
          </w:divBdr>
        </w:div>
        <w:div w:id="1022363794">
          <w:marLeft w:val="640"/>
          <w:marRight w:val="0"/>
          <w:marTop w:val="0"/>
          <w:marBottom w:val="0"/>
          <w:divBdr>
            <w:top w:val="none" w:sz="0" w:space="0" w:color="auto"/>
            <w:left w:val="none" w:sz="0" w:space="0" w:color="auto"/>
            <w:bottom w:val="none" w:sz="0" w:space="0" w:color="auto"/>
            <w:right w:val="none" w:sz="0" w:space="0" w:color="auto"/>
          </w:divBdr>
        </w:div>
        <w:div w:id="1023632023">
          <w:marLeft w:val="640"/>
          <w:marRight w:val="0"/>
          <w:marTop w:val="0"/>
          <w:marBottom w:val="0"/>
          <w:divBdr>
            <w:top w:val="none" w:sz="0" w:space="0" w:color="auto"/>
            <w:left w:val="none" w:sz="0" w:space="0" w:color="auto"/>
            <w:bottom w:val="none" w:sz="0" w:space="0" w:color="auto"/>
            <w:right w:val="none" w:sz="0" w:space="0" w:color="auto"/>
          </w:divBdr>
        </w:div>
        <w:div w:id="1024937022">
          <w:marLeft w:val="640"/>
          <w:marRight w:val="0"/>
          <w:marTop w:val="0"/>
          <w:marBottom w:val="0"/>
          <w:divBdr>
            <w:top w:val="none" w:sz="0" w:space="0" w:color="auto"/>
            <w:left w:val="none" w:sz="0" w:space="0" w:color="auto"/>
            <w:bottom w:val="none" w:sz="0" w:space="0" w:color="auto"/>
            <w:right w:val="none" w:sz="0" w:space="0" w:color="auto"/>
          </w:divBdr>
        </w:div>
        <w:div w:id="1032074030">
          <w:marLeft w:val="640"/>
          <w:marRight w:val="0"/>
          <w:marTop w:val="0"/>
          <w:marBottom w:val="0"/>
          <w:divBdr>
            <w:top w:val="none" w:sz="0" w:space="0" w:color="auto"/>
            <w:left w:val="none" w:sz="0" w:space="0" w:color="auto"/>
            <w:bottom w:val="none" w:sz="0" w:space="0" w:color="auto"/>
            <w:right w:val="none" w:sz="0" w:space="0" w:color="auto"/>
          </w:divBdr>
        </w:div>
        <w:div w:id="1046027769">
          <w:marLeft w:val="640"/>
          <w:marRight w:val="0"/>
          <w:marTop w:val="0"/>
          <w:marBottom w:val="0"/>
          <w:divBdr>
            <w:top w:val="none" w:sz="0" w:space="0" w:color="auto"/>
            <w:left w:val="none" w:sz="0" w:space="0" w:color="auto"/>
            <w:bottom w:val="none" w:sz="0" w:space="0" w:color="auto"/>
            <w:right w:val="none" w:sz="0" w:space="0" w:color="auto"/>
          </w:divBdr>
        </w:div>
        <w:div w:id="1059671673">
          <w:marLeft w:val="640"/>
          <w:marRight w:val="0"/>
          <w:marTop w:val="0"/>
          <w:marBottom w:val="0"/>
          <w:divBdr>
            <w:top w:val="none" w:sz="0" w:space="0" w:color="auto"/>
            <w:left w:val="none" w:sz="0" w:space="0" w:color="auto"/>
            <w:bottom w:val="none" w:sz="0" w:space="0" w:color="auto"/>
            <w:right w:val="none" w:sz="0" w:space="0" w:color="auto"/>
          </w:divBdr>
        </w:div>
        <w:div w:id="1082146729">
          <w:marLeft w:val="640"/>
          <w:marRight w:val="0"/>
          <w:marTop w:val="0"/>
          <w:marBottom w:val="0"/>
          <w:divBdr>
            <w:top w:val="none" w:sz="0" w:space="0" w:color="auto"/>
            <w:left w:val="none" w:sz="0" w:space="0" w:color="auto"/>
            <w:bottom w:val="none" w:sz="0" w:space="0" w:color="auto"/>
            <w:right w:val="none" w:sz="0" w:space="0" w:color="auto"/>
          </w:divBdr>
        </w:div>
        <w:div w:id="1121341526">
          <w:marLeft w:val="640"/>
          <w:marRight w:val="0"/>
          <w:marTop w:val="0"/>
          <w:marBottom w:val="0"/>
          <w:divBdr>
            <w:top w:val="none" w:sz="0" w:space="0" w:color="auto"/>
            <w:left w:val="none" w:sz="0" w:space="0" w:color="auto"/>
            <w:bottom w:val="none" w:sz="0" w:space="0" w:color="auto"/>
            <w:right w:val="none" w:sz="0" w:space="0" w:color="auto"/>
          </w:divBdr>
        </w:div>
        <w:div w:id="1127120734">
          <w:marLeft w:val="640"/>
          <w:marRight w:val="0"/>
          <w:marTop w:val="0"/>
          <w:marBottom w:val="0"/>
          <w:divBdr>
            <w:top w:val="none" w:sz="0" w:space="0" w:color="auto"/>
            <w:left w:val="none" w:sz="0" w:space="0" w:color="auto"/>
            <w:bottom w:val="none" w:sz="0" w:space="0" w:color="auto"/>
            <w:right w:val="none" w:sz="0" w:space="0" w:color="auto"/>
          </w:divBdr>
        </w:div>
        <w:div w:id="1143353869">
          <w:marLeft w:val="640"/>
          <w:marRight w:val="0"/>
          <w:marTop w:val="0"/>
          <w:marBottom w:val="0"/>
          <w:divBdr>
            <w:top w:val="none" w:sz="0" w:space="0" w:color="auto"/>
            <w:left w:val="none" w:sz="0" w:space="0" w:color="auto"/>
            <w:bottom w:val="none" w:sz="0" w:space="0" w:color="auto"/>
            <w:right w:val="none" w:sz="0" w:space="0" w:color="auto"/>
          </w:divBdr>
        </w:div>
      </w:divsChild>
    </w:div>
    <w:div w:id="994845069">
      <w:bodyDiv w:val="1"/>
      <w:marLeft w:val="0"/>
      <w:marRight w:val="0"/>
      <w:marTop w:val="0"/>
      <w:marBottom w:val="0"/>
      <w:divBdr>
        <w:top w:val="none" w:sz="0" w:space="0" w:color="auto"/>
        <w:left w:val="none" w:sz="0" w:space="0" w:color="auto"/>
        <w:bottom w:val="none" w:sz="0" w:space="0" w:color="auto"/>
        <w:right w:val="none" w:sz="0" w:space="0" w:color="auto"/>
      </w:divBdr>
      <w:divsChild>
        <w:div w:id="32506559">
          <w:marLeft w:val="640"/>
          <w:marRight w:val="0"/>
          <w:marTop w:val="0"/>
          <w:marBottom w:val="0"/>
          <w:divBdr>
            <w:top w:val="none" w:sz="0" w:space="0" w:color="auto"/>
            <w:left w:val="none" w:sz="0" w:space="0" w:color="auto"/>
            <w:bottom w:val="none" w:sz="0" w:space="0" w:color="auto"/>
            <w:right w:val="none" w:sz="0" w:space="0" w:color="auto"/>
          </w:divBdr>
        </w:div>
        <w:div w:id="101191043">
          <w:marLeft w:val="640"/>
          <w:marRight w:val="0"/>
          <w:marTop w:val="0"/>
          <w:marBottom w:val="0"/>
          <w:divBdr>
            <w:top w:val="none" w:sz="0" w:space="0" w:color="auto"/>
            <w:left w:val="none" w:sz="0" w:space="0" w:color="auto"/>
            <w:bottom w:val="none" w:sz="0" w:space="0" w:color="auto"/>
            <w:right w:val="none" w:sz="0" w:space="0" w:color="auto"/>
          </w:divBdr>
        </w:div>
        <w:div w:id="118299643">
          <w:marLeft w:val="640"/>
          <w:marRight w:val="0"/>
          <w:marTop w:val="0"/>
          <w:marBottom w:val="0"/>
          <w:divBdr>
            <w:top w:val="none" w:sz="0" w:space="0" w:color="auto"/>
            <w:left w:val="none" w:sz="0" w:space="0" w:color="auto"/>
            <w:bottom w:val="none" w:sz="0" w:space="0" w:color="auto"/>
            <w:right w:val="none" w:sz="0" w:space="0" w:color="auto"/>
          </w:divBdr>
        </w:div>
        <w:div w:id="137574166">
          <w:marLeft w:val="640"/>
          <w:marRight w:val="0"/>
          <w:marTop w:val="0"/>
          <w:marBottom w:val="0"/>
          <w:divBdr>
            <w:top w:val="none" w:sz="0" w:space="0" w:color="auto"/>
            <w:left w:val="none" w:sz="0" w:space="0" w:color="auto"/>
            <w:bottom w:val="none" w:sz="0" w:space="0" w:color="auto"/>
            <w:right w:val="none" w:sz="0" w:space="0" w:color="auto"/>
          </w:divBdr>
        </w:div>
        <w:div w:id="182283182">
          <w:marLeft w:val="640"/>
          <w:marRight w:val="0"/>
          <w:marTop w:val="0"/>
          <w:marBottom w:val="0"/>
          <w:divBdr>
            <w:top w:val="none" w:sz="0" w:space="0" w:color="auto"/>
            <w:left w:val="none" w:sz="0" w:space="0" w:color="auto"/>
            <w:bottom w:val="none" w:sz="0" w:space="0" w:color="auto"/>
            <w:right w:val="none" w:sz="0" w:space="0" w:color="auto"/>
          </w:divBdr>
        </w:div>
        <w:div w:id="231089339">
          <w:marLeft w:val="640"/>
          <w:marRight w:val="0"/>
          <w:marTop w:val="0"/>
          <w:marBottom w:val="0"/>
          <w:divBdr>
            <w:top w:val="none" w:sz="0" w:space="0" w:color="auto"/>
            <w:left w:val="none" w:sz="0" w:space="0" w:color="auto"/>
            <w:bottom w:val="none" w:sz="0" w:space="0" w:color="auto"/>
            <w:right w:val="none" w:sz="0" w:space="0" w:color="auto"/>
          </w:divBdr>
        </w:div>
        <w:div w:id="257639183">
          <w:marLeft w:val="640"/>
          <w:marRight w:val="0"/>
          <w:marTop w:val="0"/>
          <w:marBottom w:val="0"/>
          <w:divBdr>
            <w:top w:val="none" w:sz="0" w:space="0" w:color="auto"/>
            <w:left w:val="none" w:sz="0" w:space="0" w:color="auto"/>
            <w:bottom w:val="none" w:sz="0" w:space="0" w:color="auto"/>
            <w:right w:val="none" w:sz="0" w:space="0" w:color="auto"/>
          </w:divBdr>
        </w:div>
        <w:div w:id="285476948">
          <w:marLeft w:val="640"/>
          <w:marRight w:val="0"/>
          <w:marTop w:val="0"/>
          <w:marBottom w:val="0"/>
          <w:divBdr>
            <w:top w:val="none" w:sz="0" w:space="0" w:color="auto"/>
            <w:left w:val="none" w:sz="0" w:space="0" w:color="auto"/>
            <w:bottom w:val="none" w:sz="0" w:space="0" w:color="auto"/>
            <w:right w:val="none" w:sz="0" w:space="0" w:color="auto"/>
          </w:divBdr>
        </w:div>
        <w:div w:id="322665526">
          <w:marLeft w:val="640"/>
          <w:marRight w:val="0"/>
          <w:marTop w:val="0"/>
          <w:marBottom w:val="0"/>
          <w:divBdr>
            <w:top w:val="none" w:sz="0" w:space="0" w:color="auto"/>
            <w:left w:val="none" w:sz="0" w:space="0" w:color="auto"/>
            <w:bottom w:val="none" w:sz="0" w:space="0" w:color="auto"/>
            <w:right w:val="none" w:sz="0" w:space="0" w:color="auto"/>
          </w:divBdr>
        </w:div>
        <w:div w:id="363478463">
          <w:marLeft w:val="640"/>
          <w:marRight w:val="0"/>
          <w:marTop w:val="0"/>
          <w:marBottom w:val="0"/>
          <w:divBdr>
            <w:top w:val="none" w:sz="0" w:space="0" w:color="auto"/>
            <w:left w:val="none" w:sz="0" w:space="0" w:color="auto"/>
            <w:bottom w:val="none" w:sz="0" w:space="0" w:color="auto"/>
            <w:right w:val="none" w:sz="0" w:space="0" w:color="auto"/>
          </w:divBdr>
        </w:div>
        <w:div w:id="589700247">
          <w:marLeft w:val="640"/>
          <w:marRight w:val="0"/>
          <w:marTop w:val="0"/>
          <w:marBottom w:val="0"/>
          <w:divBdr>
            <w:top w:val="none" w:sz="0" w:space="0" w:color="auto"/>
            <w:left w:val="none" w:sz="0" w:space="0" w:color="auto"/>
            <w:bottom w:val="none" w:sz="0" w:space="0" w:color="auto"/>
            <w:right w:val="none" w:sz="0" w:space="0" w:color="auto"/>
          </w:divBdr>
        </w:div>
        <w:div w:id="622075908">
          <w:marLeft w:val="640"/>
          <w:marRight w:val="0"/>
          <w:marTop w:val="0"/>
          <w:marBottom w:val="0"/>
          <w:divBdr>
            <w:top w:val="none" w:sz="0" w:space="0" w:color="auto"/>
            <w:left w:val="none" w:sz="0" w:space="0" w:color="auto"/>
            <w:bottom w:val="none" w:sz="0" w:space="0" w:color="auto"/>
            <w:right w:val="none" w:sz="0" w:space="0" w:color="auto"/>
          </w:divBdr>
        </w:div>
        <w:div w:id="637027416">
          <w:marLeft w:val="640"/>
          <w:marRight w:val="0"/>
          <w:marTop w:val="0"/>
          <w:marBottom w:val="0"/>
          <w:divBdr>
            <w:top w:val="none" w:sz="0" w:space="0" w:color="auto"/>
            <w:left w:val="none" w:sz="0" w:space="0" w:color="auto"/>
            <w:bottom w:val="none" w:sz="0" w:space="0" w:color="auto"/>
            <w:right w:val="none" w:sz="0" w:space="0" w:color="auto"/>
          </w:divBdr>
        </w:div>
        <w:div w:id="704137663">
          <w:marLeft w:val="640"/>
          <w:marRight w:val="0"/>
          <w:marTop w:val="0"/>
          <w:marBottom w:val="0"/>
          <w:divBdr>
            <w:top w:val="none" w:sz="0" w:space="0" w:color="auto"/>
            <w:left w:val="none" w:sz="0" w:space="0" w:color="auto"/>
            <w:bottom w:val="none" w:sz="0" w:space="0" w:color="auto"/>
            <w:right w:val="none" w:sz="0" w:space="0" w:color="auto"/>
          </w:divBdr>
        </w:div>
        <w:div w:id="763841224">
          <w:marLeft w:val="640"/>
          <w:marRight w:val="0"/>
          <w:marTop w:val="0"/>
          <w:marBottom w:val="0"/>
          <w:divBdr>
            <w:top w:val="none" w:sz="0" w:space="0" w:color="auto"/>
            <w:left w:val="none" w:sz="0" w:space="0" w:color="auto"/>
            <w:bottom w:val="none" w:sz="0" w:space="0" w:color="auto"/>
            <w:right w:val="none" w:sz="0" w:space="0" w:color="auto"/>
          </w:divBdr>
        </w:div>
        <w:div w:id="812454864">
          <w:marLeft w:val="640"/>
          <w:marRight w:val="0"/>
          <w:marTop w:val="0"/>
          <w:marBottom w:val="0"/>
          <w:divBdr>
            <w:top w:val="none" w:sz="0" w:space="0" w:color="auto"/>
            <w:left w:val="none" w:sz="0" w:space="0" w:color="auto"/>
            <w:bottom w:val="none" w:sz="0" w:space="0" w:color="auto"/>
            <w:right w:val="none" w:sz="0" w:space="0" w:color="auto"/>
          </w:divBdr>
        </w:div>
        <w:div w:id="879362899">
          <w:marLeft w:val="640"/>
          <w:marRight w:val="0"/>
          <w:marTop w:val="0"/>
          <w:marBottom w:val="0"/>
          <w:divBdr>
            <w:top w:val="none" w:sz="0" w:space="0" w:color="auto"/>
            <w:left w:val="none" w:sz="0" w:space="0" w:color="auto"/>
            <w:bottom w:val="none" w:sz="0" w:space="0" w:color="auto"/>
            <w:right w:val="none" w:sz="0" w:space="0" w:color="auto"/>
          </w:divBdr>
        </w:div>
        <w:div w:id="909576290">
          <w:marLeft w:val="640"/>
          <w:marRight w:val="0"/>
          <w:marTop w:val="0"/>
          <w:marBottom w:val="0"/>
          <w:divBdr>
            <w:top w:val="none" w:sz="0" w:space="0" w:color="auto"/>
            <w:left w:val="none" w:sz="0" w:space="0" w:color="auto"/>
            <w:bottom w:val="none" w:sz="0" w:space="0" w:color="auto"/>
            <w:right w:val="none" w:sz="0" w:space="0" w:color="auto"/>
          </w:divBdr>
        </w:div>
        <w:div w:id="996034130">
          <w:marLeft w:val="640"/>
          <w:marRight w:val="0"/>
          <w:marTop w:val="0"/>
          <w:marBottom w:val="0"/>
          <w:divBdr>
            <w:top w:val="none" w:sz="0" w:space="0" w:color="auto"/>
            <w:left w:val="none" w:sz="0" w:space="0" w:color="auto"/>
            <w:bottom w:val="none" w:sz="0" w:space="0" w:color="auto"/>
            <w:right w:val="none" w:sz="0" w:space="0" w:color="auto"/>
          </w:divBdr>
        </w:div>
        <w:div w:id="1053845019">
          <w:marLeft w:val="640"/>
          <w:marRight w:val="0"/>
          <w:marTop w:val="0"/>
          <w:marBottom w:val="0"/>
          <w:divBdr>
            <w:top w:val="none" w:sz="0" w:space="0" w:color="auto"/>
            <w:left w:val="none" w:sz="0" w:space="0" w:color="auto"/>
            <w:bottom w:val="none" w:sz="0" w:space="0" w:color="auto"/>
            <w:right w:val="none" w:sz="0" w:space="0" w:color="auto"/>
          </w:divBdr>
        </w:div>
      </w:divsChild>
    </w:div>
    <w:div w:id="999045313">
      <w:bodyDiv w:val="1"/>
      <w:marLeft w:val="0"/>
      <w:marRight w:val="0"/>
      <w:marTop w:val="0"/>
      <w:marBottom w:val="0"/>
      <w:divBdr>
        <w:top w:val="none" w:sz="0" w:space="0" w:color="auto"/>
        <w:left w:val="none" w:sz="0" w:space="0" w:color="auto"/>
        <w:bottom w:val="none" w:sz="0" w:space="0" w:color="auto"/>
        <w:right w:val="none" w:sz="0" w:space="0" w:color="auto"/>
      </w:divBdr>
      <w:divsChild>
        <w:div w:id="77137700">
          <w:marLeft w:val="0"/>
          <w:marRight w:val="0"/>
          <w:marTop w:val="0"/>
          <w:marBottom w:val="0"/>
          <w:divBdr>
            <w:top w:val="none" w:sz="0" w:space="0" w:color="auto"/>
            <w:left w:val="none" w:sz="0" w:space="0" w:color="auto"/>
            <w:bottom w:val="none" w:sz="0" w:space="0" w:color="auto"/>
            <w:right w:val="none" w:sz="0" w:space="0" w:color="auto"/>
          </w:divBdr>
        </w:div>
        <w:div w:id="86074477">
          <w:marLeft w:val="0"/>
          <w:marRight w:val="0"/>
          <w:marTop w:val="0"/>
          <w:marBottom w:val="0"/>
          <w:divBdr>
            <w:top w:val="none" w:sz="0" w:space="0" w:color="auto"/>
            <w:left w:val="none" w:sz="0" w:space="0" w:color="auto"/>
            <w:bottom w:val="none" w:sz="0" w:space="0" w:color="auto"/>
            <w:right w:val="none" w:sz="0" w:space="0" w:color="auto"/>
          </w:divBdr>
        </w:div>
        <w:div w:id="95443597">
          <w:marLeft w:val="0"/>
          <w:marRight w:val="0"/>
          <w:marTop w:val="0"/>
          <w:marBottom w:val="0"/>
          <w:divBdr>
            <w:top w:val="none" w:sz="0" w:space="0" w:color="auto"/>
            <w:left w:val="none" w:sz="0" w:space="0" w:color="auto"/>
            <w:bottom w:val="none" w:sz="0" w:space="0" w:color="auto"/>
            <w:right w:val="none" w:sz="0" w:space="0" w:color="auto"/>
          </w:divBdr>
        </w:div>
        <w:div w:id="155851136">
          <w:marLeft w:val="0"/>
          <w:marRight w:val="0"/>
          <w:marTop w:val="0"/>
          <w:marBottom w:val="0"/>
          <w:divBdr>
            <w:top w:val="none" w:sz="0" w:space="0" w:color="auto"/>
            <w:left w:val="none" w:sz="0" w:space="0" w:color="auto"/>
            <w:bottom w:val="none" w:sz="0" w:space="0" w:color="auto"/>
            <w:right w:val="none" w:sz="0" w:space="0" w:color="auto"/>
          </w:divBdr>
        </w:div>
        <w:div w:id="170338012">
          <w:marLeft w:val="0"/>
          <w:marRight w:val="0"/>
          <w:marTop w:val="0"/>
          <w:marBottom w:val="0"/>
          <w:divBdr>
            <w:top w:val="none" w:sz="0" w:space="0" w:color="auto"/>
            <w:left w:val="none" w:sz="0" w:space="0" w:color="auto"/>
            <w:bottom w:val="none" w:sz="0" w:space="0" w:color="auto"/>
            <w:right w:val="none" w:sz="0" w:space="0" w:color="auto"/>
          </w:divBdr>
        </w:div>
        <w:div w:id="209922287">
          <w:marLeft w:val="0"/>
          <w:marRight w:val="0"/>
          <w:marTop w:val="0"/>
          <w:marBottom w:val="0"/>
          <w:divBdr>
            <w:top w:val="none" w:sz="0" w:space="0" w:color="auto"/>
            <w:left w:val="none" w:sz="0" w:space="0" w:color="auto"/>
            <w:bottom w:val="none" w:sz="0" w:space="0" w:color="auto"/>
            <w:right w:val="none" w:sz="0" w:space="0" w:color="auto"/>
          </w:divBdr>
        </w:div>
        <w:div w:id="300884812">
          <w:marLeft w:val="0"/>
          <w:marRight w:val="0"/>
          <w:marTop w:val="0"/>
          <w:marBottom w:val="0"/>
          <w:divBdr>
            <w:top w:val="none" w:sz="0" w:space="0" w:color="auto"/>
            <w:left w:val="none" w:sz="0" w:space="0" w:color="auto"/>
            <w:bottom w:val="none" w:sz="0" w:space="0" w:color="auto"/>
            <w:right w:val="none" w:sz="0" w:space="0" w:color="auto"/>
          </w:divBdr>
        </w:div>
        <w:div w:id="305546361">
          <w:marLeft w:val="0"/>
          <w:marRight w:val="0"/>
          <w:marTop w:val="0"/>
          <w:marBottom w:val="0"/>
          <w:divBdr>
            <w:top w:val="none" w:sz="0" w:space="0" w:color="auto"/>
            <w:left w:val="none" w:sz="0" w:space="0" w:color="auto"/>
            <w:bottom w:val="none" w:sz="0" w:space="0" w:color="auto"/>
            <w:right w:val="none" w:sz="0" w:space="0" w:color="auto"/>
          </w:divBdr>
        </w:div>
        <w:div w:id="322391787">
          <w:marLeft w:val="0"/>
          <w:marRight w:val="0"/>
          <w:marTop w:val="0"/>
          <w:marBottom w:val="0"/>
          <w:divBdr>
            <w:top w:val="none" w:sz="0" w:space="0" w:color="auto"/>
            <w:left w:val="none" w:sz="0" w:space="0" w:color="auto"/>
            <w:bottom w:val="none" w:sz="0" w:space="0" w:color="auto"/>
            <w:right w:val="none" w:sz="0" w:space="0" w:color="auto"/>
          </w:divBdr>
        </w:div>
        <w:div w:id="356809946">
          <w:marLeft w:val="0"/>
          <w:marRight w:val="0"/>
          <w:marTop w:val="0"/>
          <w:marBottom w:val="0"/>
          <w:divBdr>
            <w:top w:val="none" w:sz="0" w:space="0" w:color="auto"/>
            <w:left w:val="none" w:sz="0" w:space="0" w:color="auto"/>
            <w:bottom w:val="none" w:sz="0" w:space="0" w:color="auto"/>
            <w:right w:val="none" w:sz="0" w:space="0" w:color="auto"/>
          </w:divBdr>
        </w:div>
        <w:div w:id="388264456">
          <w:marLeft w:val="0"/>
          <w:marRight w:val="0"/>
          <w:marTop w:val="0"/>
          <w:marBottom w:val="0"/>
          <w:divBdr>
            <w:top w:val="none" w:sz="0" w:space="0" w:color="auto"/>
            <w:left w:val="none" w:sz="0" w:space="0" w:color="auto"/>
            <w:bottom w:val="none" w:sz="0" w:space="0" w:color="auto"/>
            <w:right w:val="none" w:sz="0" w:space="0" w:color="auto"/>
          </w:divBdr>
        </w:div>
        <w:div w:id="403574783">
          <w:marLeft w:val="0"/>
          <w:marRight w:val="0"/>
          <w:marTop w:val="0"/>
          <w:marBottom w:val="0"/>
          <w:divBdr>
            <w:top w:val="none" w:sz="0" w:space="0" w:color="auto"/>
            <w:left w:val="none" w:sz="0" w:space="0" w:color="auto"/>
            <w:bottom w:val="none" w:sz="0" w:space="0" w:color="auto"/>
            <w:right w:val="none" w:sz="0" w:space="0" w:color="auto"/>
          </w:divBdr>
        </w:div>
        <w:div w:id="485168675">
          <w:marLeft w:val="0"/>
          <w:marRight w:val="0"/>
          <w:marTop w:val="0"/>
          <w:marBottom w:val="0"/>
          <w:divBdr>
            <w:top w:val="none" w:sz="0" w:space="0" w:color="auto"/>
            <w:left w:val="none" w:sz="0" w:space="0" w:color="auto"/>
            <w:bottom w:val="none" w:sz="0" w:space="0" w:color="auto"/>
            <w:right w:val="none" w:sz="0" w:space="0" w:color="auto"/>
          </w:divBdr>
        </w:div>
        <w:div w:id="559484051">
          <w:marLeft w:val="0"/>
          <w:marRight w:val="0"/>
          <w:marTop w:val="0"/>
          <w:marBottom w:val="0"/>
          <w:divBdr>
            <w:top w:val="none" w:sz="0" w:space="0" w:color="auto"/>
            <w:left w:val="none" w:sz="0" w:space="0" w:color="auto"/>
            <w:bottom w:val="none" w:sz="0" w:space="0" w:color="auto"/>
            <w:right w:val="none" w:sz="0" w:space="0" w:color="auto"/>
          </w:divBdr>
        </w:div>
        <w:div w:id="563181213">
          <w:marLeft w:val="0"/>
          <w:marRight w:val="0"/>
          <w:marTop w:val="0"/>
          <w:marBottom w:val="0"/>
          <w:divBdr>
            <w:top w:val="none" w:sz="0" w:space="0" w:color="auto"/>
            <w:left w:val="none" w:sz="0" w:space="0" w:color="auto"/>
            <w:bottom w:val="none" w:sz="0" w:space="0" w:color="auto"/>
            <w:right w:val="none" w:sz="0" w:space="0" w:color="auto"/>
          </w:divBdr>
        </w:div>
        <w:div w:id="613483792">
          <w:marLeft w:val="0"/>
          <w:marRight w:val="0"/>
          <w:marTop w:val="0"/>
          <w:marBottom w:val="0"/>
          <w:divBdr>
            <w:top w:val="none" w:sz="0" w:space="0" w:color="auto"/>
            <w:left w:val="none" w:sz="0" w:space="0" w:color="auto"/>
            <w:bottom w:val="none" w:sz="0" w:space="0" w:color="auto"/>
            <w:right w:val="none" w:sz="0" w:space="0" w:color="auto"/>
          </w:divBdr>
        </w:div>
        <w:div w:id="626013833">
          <w:marLeft w:val="0"/>
          <w:marRight w:val="0"/>
          <w:marTop w:val="0"/>
          <w:marBottom w:val="0"/>
          <w:divBdr>
            <w:top w:val="none" w:sz="0" w:space="0" w:color="auto"/>
            <w:left w:val="none" w:sz="0" w:space="0" w:color="auto"/>
            <w:bottom w:val="none" w:sz="0" w:space="0" w:color="auto"/>
            <w:right w:val="none" w:sz="0" w:space="0" w:color="auto"/>
          </w:divBdr>
        </w:div>
        <w:div w:id="638999678">
          <w:marLeft w:val="0"/>
          <w:marRight w:val="0"/>
          <w:marTop w:val="0"/>
          <w:marBottom w:val="0"/>
          <w:divBdr>
            <w:top w:val="none" w:sz="0" w:space="0" w:color="auto"/>
            <w:left w:val="none" w:sz="0" w:space="0" w:color="auto"/>
            <w:bottom w:val="none" w:sz="0" w:space="0" w:color="auto"/>
            <w:right w:val="none" w:sz="0" w:space="0" w:color="auto"/>
          </w:divBdr>
        </w:div>
        <w:div w:id="679937356">
          <w:marLeft w:val="0"/>
          <w:marRight w:val="0"/>
          <w:marTop w:val="0"/>
          <w:marBottom w:val="0"/>
          <w:divBdr>
            <w:top w:val="none" w:sz="0" w:space="0" w:color="auto"/>
            <w:left w:val="none" w:sz="0" w:space="0" w:color="auto"/>
            <w:bottom w:val="none" w:sz="0" w:space="0" w:color="auto"/>
            <w:right w:val="none" w:sz="0" w:space="0" w:color="auto"/>
          </w:divBdr>
        </w:div>
        <w:div w:id="688486896">
          <w:marLeft w:val="0"/>
          <w:marRight w:val="0"/>
          <w:marTop w:val="0"/>
          <w:marBottom w:val="0"/>
          <w:divBdr>
            <w:top w:val="none" w:sz="0" w:space="0" w:color="auto"/>
            <w:left w:val="none" w:sz="0" w:space="0" w:color="auto"/>
            <w:bottom w:val="none" w:sz="0" w:space="0" w:color="auto"/>
            <w:right w:val="none" w:sz="0" w:space="0" w:color="auto"/>
          </w:divBdr>
        </w:div>
        <w:div w:id="690185859">
          <w:marLeft w:val="0"/>
          <w:marRight w:val="0"/>
          <w:marTop w:val="0"/>
          <w:marBottom w:val="0"/>
          <w:divBdr>
            <w:top w:val="none" w:sz="0" w:space="0" w:color="auto"/>
            <w:left w:val="none" w:sz="0" w:space="0" w:color="auto"/>
            <w:bottom w:val="none" w:sz="0" w:space="0" w:color="auto"/>
            <w:right w:val="none" w:sz="0" w:space="0" w:color="auto"/>
          </w:divBdr>
        </w:div>
        <w:div w:id="698817658">
          <w:marLeft w:val="0"/>
          <w:marRight w:val="0"/>
          <w:marTop w:val="0"/>
          <w:marBottom w:val="0"/>
          <w:divBdr>
            <w:top w:val="none" w:sz="0" w:space="0" w:color="auto"/>
            <w:left w:val="none" w:sz="0" w:space="0" w:color="auto"/>
            <w:bottom w:val="none" w:sz="0" w:space="0" w:color="auto"/>
            <w:right w:val="none" w:sz="0" w:space="0" w:color="auto"/>
          </w:divBdr>
        </w:div>
        <w:div w:id="725684417">
          <w:marLeft w:val="0"/>
          <w:marRight w:val="0"/>
          <w:marTop w:val="0"/>
          <w:marBottom w:val="0"/>
          <w:divBdr>
            <w:top w:val="none" w:sz="0" w:space="0" w:color="auto"/>
            <w:left w:val="none" w:sz="0" w:space="0" w:color="auto"/>
            <w:bottom w:val="none" w:sz="0" w:space="0" w:color="auto"/>
            <w:right w:val="none" w:sz="0" w:space="0" w:color="auto"/>
          </w:divBdr>
        </w:div>
        <w:div w:id="772357864">
          <w:marLeft w:val="0"/>
          <w:marRight w:val="0"/>
          <w:marTop w:val="0"/>
          <w:marBottom w:val="0"/>
          <w:divBdr>
            <w:top w:val="none" w:sz="0" w:space="0" w:color="auto"/>
            <w:left w:val="none" w:sz="0" w:space="0" w:color="auto"/>
            <w:bottom w:val="none" w:sz="0" w:space="0" w:color="auto"/>
            <w:right w:val="none" w:sz="0" w:space="0" w:color="auto"/>
          </w:divBdr>
        </w:div>
        <w:div w:id="807750205">
          <w:marLeft w:val="0"/>
          <w:marRight w:val="0"/>
          <w:marTop w:val="0"/>
          <w:marBottom w:val="0"/>
          <w:divBdr>
            <w:top w:val="none" w:sz="0" w:space="0" w:color="auto"/>
            <w:left w:val="none" w:sz="0" w:space="0" w:color="auto"/>
            <w:bottom w:val="none" w:sz="0" w:space="0" w:color="auto"/>
            <w:right w:val="none" w:sz="0" w:space="0" w:color="auto"/>
          </w:divBdr>
        </w:div>
        <w:div w:id="830946581">
          <w:marLeft w:val="0"/>
          <w:marRight w:val="0"/>
          <w:marTop w:val="0"/>
          <w:marBottom w:val="0"/>
          <w:divBdr>
            <w:top w:val="none" w:sz="0" w:space="0" w:color="auto"/>
            <w:left w:val="none" w:sz="0" w:space="0" w:color="auto"/>
            <w:bottom w:val="none" w:sz="0" w:space="0" w:color="auto"/>
            <w:right w:val="none" w:sz="0" w:space="0" w:color="auto"/>
          </w:divBdr>
        </w:div>
        <w:div w:id="895891186">
          <w:marLeft w:val="0"/>
          <w:marRight w:val="0"/>
          <w:marTop w:val="0"/>
          <w:marBottom w:val="0"/>
          <w:divBdr>
            <w:top w:val="none" w:sz="0" w:space="0" w:color="auto"/>
            <w:left w:val="none" w:sz="0" w:space="0" w:color="auto"/>
            <w:bottom w:val="none" w:sz="0" w:space="0" w:color="auto"/>
            <w:right w:val="none" w:sz="0" w:space="0" w:color="auto"/>
          </w:divBdr>
        </w:div>
        <w:div w:id="949245641">
          <w:marLeft w:val="0"/>
          <w:marRight w:val="0"/>
          <w:marTop w:val="0"/>
          <w:marBottom w:val="0"/>
          <w:divBdr>
            <w:top w:val="none" w:sz="0" w:space="0" w:color="auto"/>
            <w:left w:val="none" w:sz="0" w:space="0" w:color="auto"/>
            <w:bottom w:val="none" w:sz="0" w:space="0" w:color="auto"/>
            <w:right w:val="none" w:sz="0" w:space="0" w:color="auto"/>
          </w:divBdr>
        </w:div>
        <w:div w:id="980766937">
          <w:marLeft w:val="0"/>
          <w:marRight w:val="0"/>
          <w:marTop w:val="0"/>
          <w:marBottom w:val="0"/>
          <w:divBdr>
            <w:top w:val="none" w:sz="0" w:space="0" w:color="auto"/>
            <w:left w:val="none" w:sz="0" w:space="0" w:color="auto"/>
            <w:bottom w:val="none" w:sz="0" w:space="0" w:color="auto"/>
            <w:right w:val="none" w:sz="0" w:space="0" w:color="auto"/>
          </w:divBdr>
        </w:div>
        <w:div w:id="1026755452">
          <w:marLeft w:val="0"/>
          <w:marRight w:val="0"/>
          <w:marTop w:val="0"/>
          <w:marBottom w:val="0"/>
          <w:divBdr>
            <w:top w:val="none" w:sz="0" w:space="0" w:color="auto"/>
            <w:left w:val="none" w:sz="0" w:space="0" w:color="auto"/>
            <w:bottom w:val="none" w:sz="0" w:space="0" w:color="auto"/>
            <w:right w:val="none" w:sz="0" w:space="0" w:color="auto"/>
          </w:divBdr>
        </w:div>
        <w:div w:id="1065295368">
          <w:marLeft w:val="0"/>
          <w:marRight w:val="0"/>
          <w:marTop w:val="0"/>
          <w:marBottom w:val="0"/>
          <w:divBdr>
            <w:top w:val="none" w:sz="0" w:space="0" w:color="auto"/>
            <w:left w:val="none" w:sz="0" w:space="0" w:color="auto"/>
            <w:bottom w:val="none" w:sz="0" w:space="0" w:color="auto"/>
            <w:right w:val="none" w:sz="0" w:space="0" w:color="auto"/>
          </w:divBdr>
        </w:div>
        <w:div w:id="1117017868">
          <w:marLeft w:val="0"/>
          <w:marRight w:val="0"/>
          <w:marTop w:val="0"/>
          <w:marBottom w:val="0"/>
          <w:divBdr>
            <w:top w:val="none" w:sz="0" w:space="0" w:color="auto"/>
            <w:left w:val="none" w:sz="0" w:space="0" w:color="auto"/>
            <w:bottom w:val="none" w:sz="0" w:space="0" w:color="auto"/>
            <w:right w:val="none" w:sz="0" w:space="0" w:color="auto"/>
          </w:divBdr>
        </w:div>
      </w:divsChild>
    </w:div>
    <w:div w:id="999381773">
      <w:bodyDiv w:val="1"/>
      <w:marLeft w:val="0"/>
      <w:marRight w:val="0"/>
      <w:marTop w:val="0"/>
      <w:marBottom w:val="0"/>
      <w:divBdr>
        <w:top w:val="none" w:sz="0" w:space="0" w:color="auto"/>
        <w:left w:val="none" w:sz="0" w:space="0" w:color="auto"/>
        <w:bottom w:val="none" w:sz="0" w:space="0" w:color="auto"/>
        <w:right w:val="none" w:sz="0" w:space="0" w:color="auto"/>
      </w:divBdr>
      <w:divsChild>
        <w:div w:id="13461945">
          <w:marLeft w:val="0"/>
          <w:marRight w:val="0"/>
          <w:marTop w:val="0"/>
          <w:marBottom w:val="0"/>
          <w:divBdr>
            <w:top w:val="none" w:sz="0" w:space="0" w:color="auto"/>
            <w:left w:val="none" w:sz="0" w:space="0" w:color="auto"/>
            <w:bottom w:val="none" w:sz="0" w:space="0" w:color="auto"/>
            <w:right w:val="none" w:sz="0" w:space="0" w:color="auto"/>
          </w:divBdr>
        </w:div>
        <w:div w:id="57169115">
          <w:marLeft w:val="0"/>
          <w:marRight w:val="0"/>
          <w:marTop w:val="0"/>
          <w:marBottom w:val="0"/>
          <w:divBdr>
            <w:top w:val="none" w:sz="0" w:space="0" w:color="auto"/>
            <w:left w:val="none" w:sz="0" w:space="0" w:color="auto"/>
            <w:bottom w:val="none" w:sz="0" w:space="0" w:color="auto"/>
            <w:right w:val="none" w:sz="0" w:space="0" w:color="auto"/>
          </w:divBdr>
        </w:div>
        <w:div w:id="84345775">
          <w:marLeft w:val="0"/>
          <w:marRight w:val="0"/>
          <w:marTop w:val="0"/>
          <w:marBottom w:val="0"/>
          <w:divBdr>
            <w:top w:val="none" w:sz="0" w:space="0" w:color="auto"/>
            <w:left w:val="none" w:sz="0" w:space="0" w:color="auto"/>
            <w:bottom w:val="none" w:sz="0" w:space="0" w:color="auto"/>
            <w:right w:val="none" w:sz="0" w:space="0" w:color="auto"/>
          </w:divBdr>
        </w:div>
        <w:div w:id="97411002">
          <w:marLeft w:val="0"/>
          <w:marRight w:val="0"/>
          <w:marTop w:val="0"/>
          <w:marBottom w:val="0"/>
          <w:divBdr>
            <w:top w:val="none" w:sz="0" w:space="0" w:color="auto"/>
            <w:left w:val="none" w:sz="0" w:space="0" w:color="auto"/>
            <w:bottom w:val="none" w:sz="0" w:space="0" w:color="auto"/>
            <w:right w:val="none" w:sz="0" w:space="0" w:color="auto"/>
          </w:divBdr>
        </w:div>
        <w:div w:id="103162499">
          <w:marLeft w:val="0"/>
          <w:marRight w:val="0"/>
          <w:marTop w:val="0"/>
          <w:marBottom w:val="0"/>
          <w:divBdr>
            <w:top w:val="none" w:sz="0" w:space="0" w:color="auto"/>
            <w:left w:val="none" w:sz="0" w:space="0" w:color="auto"/>
            <w:bottom w:val="none" w:sz="0" w:space="0" w:color="auto"/>
            <w:right w:val="none" w:sz="0" w:space="0" w:color="auto"/>
          </w:divBdr>
        </w:div>
        <w:div w:id="104159775">
          <w:marLeft w:val="0"/>
          <w:marRight w:val="0"/>
          <w:marTop w:val="0"/>
          <w:marBottom w:val="0"/>
          <w:divBdr>
            <w:top w:val="none" w:sz="0" w:space="0" w:color="auto"/>
            <w:left w:val="none" w:sz="0" w:space="0" w:color="auto"/>
            <w:bottom w:val="none" w:sz="0" w:space="0" w:color="auto"/>
            <w:right w:val="none" w:sz="0" w:space="0" w:color="auto"/>
          </w:divBdr>
        </w:div>
        <w:div w:id="109983958">
          <w:marLeft w:val="0"/>
          <w:marRight w:val="0"/>
          <w:marTop w:val="0"/>
          <w:marBottom w:val="0"/>
          <w:divBdr>
            <w:top w:val="none" w:sz="0" w:space="0" w:color="auto"/>
            <w:left w:val="none" w:sz="0" w:space="0" w:color="auto"/>
            <w:bottom w:val="none" w:sz="0" w:space="0" w:color="auto"/>
            <w:right w:val="none" w:sz="0" w:space="0" w:color="auto"/>
          </w:divBdr>
        </w:div>
        <w:div w:id="115174613">
          <w:marLeft w:val="0"/>
          <w:marRight w:val="0"/>
          <w:marTop w:val="0"/>
          <w:marBottom w:val="0"/>
          <w:divBdr>
            <w:top w:val="none" w:sz="0" w:space="0" w:color="auto"/>
            <w:left w:val="none" w:sz="0" w:space="0" w:color="auto"/>
            <w:bottom w:val="none" w:sz="0" w:space="0" w:color="auto"/>
            <w:right w:val="none" w:sz="0" w:space="0" w:color="auto"/>
          </w:divBdr>
        </w:div>
        <w:div w:id="167641750">
          <w:marLeft w:val="0"/>
          <w:marRight w:val="0"/>
          <w:marTop w:val="0"/>
          <w:marBottom w:val="0"/>
          <w:divBdr>
            <w:top w:val="none" w:sz="0" w:space="0" w:color="auto"/>
            <w:left w:val="none" w:sz="0" w:space="0" w:color="auto"/>
            <w:bottom w:val="none" w:sz="0" w:space="0" w:color="auto"/>
            <w:right w:val="none" w:sz="0" w:space="0" w:color="auto"/>
          </w:divBdr>
        </w:div>
        <w:div w:id="198473595">
          <w:marLeft w:val="0"/>
          <w:marRight w:val="0"/>
          <w:marTop w:val="0"/>
          <w:marBottom w:val="0"/>
          <w:divBdr>
            <w:top w:val="none" w:sz="0" w:space="0" w:color="auto"/>
            <w:left w:val="none" w:sz="0" w:space="0" w:color="auto"/>
            <w:bottom w:val="none" w:sz="0" w:space="0" w:color="auto"/>
            <w:right w:val="none" w:sz="0" w:space="0" w:color="auto"/>
          </w:divBdr>
        </w:div>
        <w:div w:id="206720152">
          <w:marLeft w:val="0"/>
          <w:marRight w:val="0"/>
          <w:marTop w:val="0"/>
          <w:marBottom w:val="0"/>
          <w:divBdr>
            <w:top w:val="none" w:sz="0" w:space="0" w:color="auto"/>
            <w:left w:val="none" w:sz="0" w:space="0" w:color="auto"/>
            <w:bottom w:val="none" w:sz="0" w:space="0" w:color="auto"/>
            <w:right w:val="none" w:sz="0" w:space="0" w:color="auto"/>
          </w:divBdr>
        </w:div>
        <w:div w:id="217521442">
          <w:marLeft w:val="0"/>
          <w:marRight w:val="0"/>
          <w:marTop w:val="0"/>
          <w:marBottom w:val="0"/>
          <w:divBdr>
            <w:top w:val="none" w:sz="0" w:space="0" w:color="auto"/>
            <w:left w:val="none" w:sz="0" w:space="0" w:color="auto"/>
            <w:bottom w:val="none" w:sz="0" w:space="0" w:color="auto"/>
            <w:right w:val="none" w:sz="0" w:space="0" w:color="auto"/>
          </w:divBdr>
        </w:div>
        <w:div w:id="221714142">
          <w:marLeft w:val="0"/>
          <w:marRight w:val="0"/>
          <w:marTop w:val="0"/>
          <w:marBottom w:val="0"/>
          <w:divBdr>
            <w:top w:val="none" w:sz="0" w:space="0" w:color="auto"/>
            <w:left w:val="none" w:sz="0" w:space="0" w:color="auto"/>
            <w:bottom w:val="none" w:sz="0" w:space="0" w:color="auto"/>
            <w:right w:val="none" w:sz="0" w:space="0" w:color="auto"/>
          </w:divBdr>
        </w:div>
        <w:div w:id="263463712">
          <w:marLeft w:val="0"/>
          <w:marRight w:val="0"/>
          <w:marTop w:val="0"/>
          <w:marBottom w:val="0"/>
          <w:divBdr>
            <w:top w:val="none" w:sz="0" w:space="0" w:color="auto"/>
            <w:left w:val="none" w:sz="0" w:space="0" w:color="auto"/>
            <w:bottom w:val="none" w:sz="0" w:space="0" w:color="auto"/>
            <w:right w:val="none" w:sz="0" w:space="0" w:color="auto"/>
          </w:divBdr>
        </w:div>
        <w:div w:id="346906154">
          <w:marLeft w:val="0"/>
          <w:marRight w:val="0"/>
          <w:marTop w:val="0"/>
          <w:marBottom w:val="0"/>
          <w:divBdr>
            <w:top w:val="none" w:sz="0" w:space="0" w:color="auto"/>
            <w:left w:val="none" w:sz="0" w:space="0" w:color="auto"/>
            <w:bottom w:val="none" w:sz="0" w:space="0" w:color="auto"/>
            <w:right w:val="none" w:sz="0" w:space="0" w:color="auto"/>
          </w:divBdr>
        </w:div>
        <w:div w:id="379941793">
          <w:marLeft w:val="0"/>
          <w:marRight w:val="0"/>
          <w:marTop w:val="0"/>
          <w:marBottom w:val="0"/>
          <w:divBdr>
            <w:top w:val="none" w:sz="0" w:space="0" w:color="auto"/>
            <w:left w:val="none" w:sz="0" w:space="0" w:color="auto"/>
            <w:bottom w:val="none" w:sz="0" w:space="0" w:color="auto"/>
            <w:right w:val="none" w:sz="0" w:space="0" w:color="auto"/>
          </w:divBdr>
        </w:div>
        <w:div w:id="415984010">
          <w:marLeft w:val="0"/>
          <w:marRight w:val="0"/>
          <w:marTop w:val="0"/>
          <w:marBottom w:val="0"/>
          <w:divBdr>
            <w:top w:val="none" w:sz="0" w:space="0" w:color="auto"/>
            <w:left w:val="none" w:sz="0" w:space="0" w:color="auto"/>
            <w:bottom w:val="none" w:sz="0" w:space="0" w:color="auto"/>
            <w:right w:val="none" w:sz="0" w:space="0" w:color="auto"/>
          </w:divBdr>
        </w:div>
        <w:div w:id="421492966">
          <w:marLeft w:val="0"/>
          <w:marRight w:val="0"/>
          <w:marTop w:val="0"/>
          <w:marBottom w:val="0"/>
          <w:divBdr>
            <w:top w:val="none" w:sz="0" w:space="0" w:color="auto"/>
            <w:left w:val="none" w:sz="0" w:space="0" w:color="auto"/>
            <w:bottom w:val="none" w:sz="0" w:space="0" w:color="auto"/>
            <w:right w:val="none" w:sz="0" w:space="0" w:color="auto"/>
          </w:divBdr>
        </w:div>
        <w:div w:id="440221404">
          <w:marLeft w:val="0"/>
          <w:marRight w:val="0"/>
          <w:marTop w:val="0"/>
          <w:marBottom w:val="0"/>
          <w:divBdr>
            <w:top w:val="none" w:sz="0" w:space="0" w:color="auto"/>
            <w:left w:val="none" w:sz="0" w:space="0" w:color="auto"/>
            <w:bottom w:val="none" w:sz="0" w:space="0" w:color="auto"/>
            <w:right w:val="none" w:sz="0" w:space="0" w:color="auto"/>
          </w:divBdr>
        </w:div>
        <w:div w:id="444034835">
          <w:marLeft w:val="0"/>
          <w:marRight w:val="0"/>
          <w:marTop w:val="0"/>
          <w:marBottom w:val="0"/>
          <w:divBdr>
            <w:top w:val="none" w:sz="0" w:space="0" w:color="auto"/>
            <w:left w:val="none" w:sz="0" w:space="0" w:color="auto"/>
            <w:bottom w:val="none" w:sz="0" w:space="0" w:color="auto"/>
            <w:right w:val="none" w:sz="0" w:space="0" w:color="auto"/>
          </w:divBdr>
        </w:div>
        <w:div w:id="469329606">
          <w:marLeft w:val="0"/>
          <w:marRight w:val="0"/>
          <w:marTop w:val="0"/>
          <w:marBottom w:val="0"/>
          <w:divBdr>
            <w:top w:val="none" w:sz="0" w:space="0" w:color="auto"/>
            <w:left w:val="none" w:sz="0" w:space="0" w:color="auto"/>
            <w:bottom w:val="none" w:sz="0" w:space="0" w:color="auto"/>
            <w:right w:val="none" w:sz="0" w:space="0" w:color="auto"/>
          </w:divBdr>
        </w:div>
        <w:div w:id="496113802">
          <w:marLeft w:val="0"/>
          <w:marRight w:val="0"/>
          <w:marTop w:val="0"/>
          <w:marBottom w:val="0"/>
          <w:divBdr>
            <w:top w:val="none" w:sz="0" w:space="0" w:color="auto"/>
            <w:left w:val="none" w:sz="0" w:space="0" w:color="auto"/>
            <w:bottom w:val="none" w:sz="0" w:space="0" w:color="auto"/>
            <w:right w:val="none" w:sz="0" w:space="0" w:color="auto"/>
          </w:divBdr>
        </w:div>
        <w:div w:id="537276164">
          <w:marLeft w:val="0"/>
          <w:marRight w:val="0"/>
          <w:marTop w:val="0"/>
          <w:marBottom w:val="0"/>
          <w:divBdr>
            <w:top w:val="none" w:sz="0" w:space="0" w:color="auto"/>
            <w:left w:val="none" w:sz="0" w:space="0" w:color="auto"/>
            <w:bottom w:val="none" w:sz="0" w:space="0" w:color="auto"/>
            <w:right w:val="none" w:sz="0" w:space="0" w:color="auto"/>
          </w:divBdr>
        </w:div>
        <w:div w:id="552040449">
          <w:marLeft w:val="0"/>
          <w:marRight w:val="0"/>
          <w:marTop w:val="0"/>
          <w:marBottom w:val="0"/>
          <w:divBdr>
            <w:top w:val="none" w:sz="0" w:space="0" w:color="auto"/>
            <w:left w:val="none" w:sz="0" w:space="0" w:color="auto"/>
            <w:bottom w:val="none" w:sz="0" w:space="0" w:color="auto"/>
            <w:right w:val="none" w:sz="0" w:space="0" w:color="auto"/>
          </w:divBdr>
        </w:div>
        <w:div w:id="557790886">
          <w:marLeft w:val="0"/>
          <w:marRight w:val="0"/>
          <w:marTop w:val="0"/>
          <w:marBottom w:val="0"/>
          <w:divBdr>
            <w:top w:val="none" w:sz="0" w:space="0" w:color="auto"/>
            <w:left w:val="none" w:sz="0" w:space="0" w:color="auto"/>
            <w:bottom w:val="none" w:sz="0" w:space="0" w:color="auto"/>
            <w:right w:val="none" w:sz="0" w:space="0" w:color="auto"/>
          </w:divBdr>
        </w:div>
        <w:div w:id="567811171">
          <w:marLeft w:val="0"/>
          <w:marRight w:val="0"/>
          <w:marTop w:val="0"/>
          <w:marBottom w:val="0"/>
          <w:divBdr>
            <w:top w:val="none" w:sz="0" w:space="0" w:color="auto"/>
            <w:left w:val="none" w:sz="0" w:space="0" w:color="auto"/>
            <w:bottom w:val="none" w:sz="0" w:space="0" w:color="auto"/>
            <w:right w:val="none" w:sz="0" w:space="0" w:color="auto"/>
          </w:divBdr>
        </w:div>
        <w:div w:id="626668653">
          <w:marLeft w:val="0"/>
          <w:marRight w:val="0"/>
          <w:marTop w:val="0"/>
          <w:marBottom w:val="0"/>
          <w:divBdr>
            <w:top w:val="none" w:sz="0" w:space="0" w:color="auto"/>
            <w:left w:val="none" w:sz="0" w:space="0" w:color="auto"/>
            <w:bottom w:val="none" w:sz="0" w:space="0" w:color="auto"/>
            <w:right w:val="none" w:sz="0" w:space="0" w:color="auto"/>
          </w:divBdr>
        </w:div>
        <w:div w:id="661470877">
          <w:marLeft w:val="0"/>
          <w:marRight w:val="0"/>
          <w:marTop w:val="0"/>
          <w:marBottom w:val="0"/>
          <w:divBdr>
            <w:top w:val="none" w:sz="0" w:space="0" w:color="auto"/>
            <w:left w:val="none" w:sz="0" w:space="0" w:color="auto"/>
            <w:bottom w:val="none" w:sz="0" w:space="0" w:color="auto"/>
            <w:right w:val="none" w:sz="0" w:space="0" w:color="auto"/>
          </w:divBdr>
        </w:div>
        <w:div w:id="702825400">
          <w:marLeft w:val="0"/>
          <w:marRight w:val="0"/>
          <w:marTop w:val="0"/>
          <w:marBottom w:val="0"/>
          <w:divBdr>
            <w:top w:val="none" w:sz="0" w:space="0" w:color="auto"/>
            <w:left w:val="none" w:sz="0" w:space="0" w:color="auto"/>
            <w:bottom w:val="none" w:sz="0" w:space="0" w:color="auto"/>
            <w:right w:val="none" w:sz="0" w:space="0" w:color="auto"/>
          </w:divBdr>
        </w:div>
        <w:div w:id="828248108">
          <w:marLeft w:val="0"/>
          <w:marRight w:val="0"/>
          <w:marTop w:val="0"/>
          <w:marBottom w:val="0"/>
          <w:divBdr>
            <w:top w:val="none" w:sz="0" w:space="0" w:color="auto"/>
            <w:left w:val="none" w:sz="0" w:space="0" w:color="auto"/>
            <w:bottom w:val="none" w:sz="0" w:space="0" w:color="auto"/>
            <w:right w:val="none" w:sz="0" w:space="0" w:color="auto"/>
          </w:divBdr>
        </w:div>
        <w:div w:id="848063388">
          <w:marLeft w:val="0"/>
          <w:marRight w:val="0"/>
          <w:marTop w:val="0"/>
          <w:marBottom w:val="0"/>
          <w:divBdr>
            <w:top w:val="none" w:sz="0" w:space="0" w:color="auto"/>
            <w:left w:val="none" w:sz="0" w:space="0" w:color="auto"/>
            <w:bottom w:val="none" w:sz="0" w:space="0" w:color="auto"/>
            <w:right w:val="none" w:sz="0" w:space="0" w:color="auto"/>
          </w:divBdr>
        </w:div>
        <w:div w:id="917524267">
          <w:marLeft w:val="0"/>
          <w:marRight w:val="0"/>
          <w:marTop w:val="0"/>
          <w:marBottom w:val="0"/>
          <w:divBdr>
            <w:top w:val="none" w:sz="0" w:space="0" w:color="auto"/>
            <w:left w:val="none" w:sz="0" w:space="0" w:color="auto"/>
            <w:bottom w:val="none" w:sz="0" w:space="0" w:color="auto"/>
            <w:right w:val="none" w:sz="0" w:space="0" w:color="auto"/>
          </w:divBdr>
        </w:div>
        <w:div w:id="1010133981">
          <w:marLeft w:val="0"/>
          <w:marRight w:val="0"/>
          <w:marTop w:val="0"/>
          <w:marBottom w:val="0"/>
          <w:divBdr>
            <w:top w:val="none" w:sz="0" w:space="0" w:color="auto"/>
            <w:left w:val="none" w:sz="0" w:space="0" w:color="auto"/>
            <w:bottom w:val="none" w:sz="0" w:space="0" w:color="auto"/>
            <w:right w:val="none" w:sz="0" w:space="0" w:color="auto"/>
          </w:divBdr>
        </w:div>
        <w:div w:id="1019820448">
          <w:marLeft w:val="0"/>
          <w:marRight w:val="0"/>
          <w:marTop w:val="0"/>
          <w:marBottom w:val="0"/>
          <w:divBdr>
            <w:top w:val="none" w:sz="0" w:space="0" w:color="auto"/>
            <w:left w:val="none" w:sz="0" w:space="0" w:color="auto"/>
            <w:bottom w:val="none" w:sz="0" w:space="0" w:color="auto"/>
            <w:right w:val="none" w:sz="0" w:space="0" w:color="auto"/>
          </w:divBdr>
        </w:div>
        <w:div w:id="1036544190">
          <w:marLeft w:val="0"/>
          <w:marRight w:val="0"/>
          <w:marTop w:val="0"/>
          <w:marBottom w:val="0"/>
          <w:divBdr>
            <w:top w:val="none" w:sz="0" w:space="0" w:color="auto"/>
            <w:left w:val="none" w:sz="0" w:space="0" w:color="auto"/>
            <w:bottom w:val="none" w:sz="0" w:space="0" w:color="auto"/>
            <w:right w:val="none" w:sz="0" w:space="0" w:color="auto"/>
          </w:divBdr>
        </w:div>
        <w:div w:id="1049960747">
          <w:marLeft w:val="0"/>
          <w:marRight w:val="0"/>
          <w:marTop w:val="0"/>
          <w:marBottom w:val="0"/>
          <w:divBdr>
            <w:top w:val="none" w:sz="0" w:space="0" w:color="auto"/>
            <w:left w:val="none" w:sz="0" w:space="0" w:color="auto"/>
            <w:bottom w:val="none" w:sz="0" w:space="0" w:color="auto"/>
            <w:right w:val="none" w:sz="0" w:space="0" w:color="auto"/>
          </w:divBdr>
        </w:div>
        <w:div w:id="1055547479">
          <w:marLeft w:val="0"/>
          <w:marRight w:val="0"/>
          <w:marTop w:val="0"/>
          <w:marBottom w:val="0"/>
          <w:divBdr>
            <w:top w:val="none" w:sz="0" w:space="0" w:color="auto"/>
            <w:left w:val="none" w:sz="0" w:space="0" w:color="auto"/>
            <w:bottom w:val="none" w:sz="0" w:space="0" w:color="auto"/>
            <w:right w:val="none" w:sz="0" w:space="0" w:color="auto"/>
          </w:divBdr>
        </w:div>
        <w:div w:id="1056396230">
          <w:marLeft w:val="0"/>
          <w:marRight w:val="0"/>
          <w:marTop w:val="0"/>
          <w:marBottom w:val="0"/>
          <w:divBdr>
            <w:top w:val="none" w:sz="0" w:space="0" w:color="auto"/>
            <w:left w:val="none" w:sz="0" w:space="0" w:color="auto"/>
            <w:bottom w:val="none" w:sz="0" w:space="0" w:color="auto"/>
            <w:right w:val="none" w:sz="0" w:space="0" w:color="auto"/>
          </w:divBdr>
        </w:div>
        <w:div w:id="1056975566">
          <w:marLeft w:val="0"/>
          <w:marRight w:val="0"/>
          <w:marTop w:val="0"/>
          <w:marBottom w:val="0"/>
          <w:divBdr>
            <w:top w:val="none" w:sz="0" w:space="0" w:color="auto"/>
            <w:left w:val="none" w:sz="0" w:space="0" w:color="auto"/>
            <w:bottom w:val="none" w:sz="0" w:space="0" w:color="auto"/>
            <w:right w:val="none" w:sz="0" w:space="0" w:color="auto"/>
          </w:divBdr>
        </w:div>
        <w:div w:id="1077827036">
          <w:marLeft w:val="0"/>
          <w:marRight w:val="0"/>
          <w:marTop w:val="0"/>
          <w:marBottom w:val="0"/>
          <w:divBdr>
            <w:top w:val="none" w:sz="0" w:space="0" w:color="auto"/>
            <w:left w:val="none" w:sz="0" w:space="0" w:color="auto"/>
            <w:bottom w:val="none" w:sz="0" w:space="0" w:color="auto"/>
            <w:right w:val="none" w:sz="0" w:space="0" w:color="auto"/>
          </w:divBdr>
        </w:div>
        <w:div w:id="1138760590">
          <w:marLeft w:val="0"/>
          <w:marRight w:val="0"/>
          <w:marTop w:val="0"/>
          <w:marBottom w:val="0"/>
          <w:divBdr>
            <w:top w:val="none" w:sz="0" w:space="0" w:color="auto"/>
            <w:left w:val="none" w:sz="0" w:space="0" w:color="auto"/>
            <w:bottom w:val="none" w:sz="0" w:space="0" w:color="auto"/>
            <w:right w:val="none" w:sz="0" w:space="0" w:color="auto"/>
          </w:divBdr>
        </w:div>
        <w:div w:id="1170633046">
          <w:marLeft w:val="0"/>
          <w:marRight w:val="0"/>
          <w:marTop w:val="0"/>
          <w:marBottom w:val="0"/>
          <w:divBdr>
            <w:top w:val="none" w:sz="0" w:space="0" w:color="auto"/>
            <w:left w:val="none" w:sz="0" w:space="0" w:color="auto"/>
            <w:bottom w:val="none" w:sz="0" w:space="0" w:color="auto"/>
            <w:right w:val="none" w:sz="0" w:space="0" w:color="auto"/>
          </w:divBdr>
        </w:div>
        <w:div w:id="1221863253">
          <w:marLeft w:val="0"/>
          <w:marRight w:val="0"/>
          <w:marTop w:val="0"/>
          <w:marBottom w:val="0"/>
          <w:divBdr>
            <w:top w:val="none" w:sz="0" w:space="0" w:color="auto"/>
            <w:left w:val="none" w:sz="0" w:space="0" w:color="auto"/>
            <w:bottom w:val="none" w:sz="0" w:space="0" w:color="auto"/>
            <w:right w:val="none" w:sz="0" w:space="0" w:color="auto"/>
          </w:divBdr>
        </w:div>
        <w:div w:id="1224635133">
          <w:marLeft w:val="0"/>
          <w:marRight w:val="0"/>
          <w:marTop w:val="0"/>
          <w:marBottom w:val="0"/>
          <w:divBdr>
            <w:top w:val="none" w:sz="0" w:space="0" w:color="auto"/>
            <w:left w:val="none" w:sz="0" w:space="0" w:color="auto"/>
            <w:bottom w:val="none" w:sz="0" w:space="0" w:color="auto"/>
            <w:right w:val="none" w:sz="0" w:space="0" w:color="auto"/>
          </w:divBdr>
        </w:div>
        <w:div w:id="1226723111">
          <w:marLeft w:val="0"/>
          <w:marRight w:val="0"/>
          <w:marTop w:val="0"/>
          <w:marBottom w:val="0"/>
          <w:divBdr>
            <w:top w:val="none" w:sz="0" w:space="0" w:color="auto"/>
            <w:left w:val="none" w:sz="0" w:space="0" w:color="auto"/>
            <w:bottom w:val="none" w:sz="0" w:space="0" w:color="auto"/>
            <w:right w:val="none" w:sz="0" w:space="0" w:color="auto"/>
          </w:divBdr>
        </w:div>
        <w:div w:id="1319964755">
          <w:marLeft w:val="0"/>
          <w:marRight w:val="0"/>
          <w:marTop w:val="0"/>
          <w:marBottom w:val="0"/>
          <w:divBdr>
            <w:top w:val="none" w:sz="0" w:space="0" w:color="auto"/>
            <w:left w:val="none" w:sz="0" w:space="0" w:color="auto"/>
            <w:bottom w:val="none" w:sz="0" w:space="0" w:color="auto"/>
            <w:right w:val="none" w:sz="0" w:space="0" w:color="auto"/>
          </w:divBdr>
        </w:div>
        <w:div w:id="1390226473">
          <w:marLeft w:val="0"/>
          <w:marRight w:val="0"/>
          <w:marTop w:val="0"/>
          <w:marBottom w:val="0"/>
          <w:divBdr>
            <w:top w:val="none" w:sz="0" w:space="0" w:color="auto"/>
            <w:left w:val="none" w:sz="0" w:space="0" w:color="auto"/>
            <w:bottom w:val="none" w:sz="0" w:space="0" w:color="auto"/>
            <w:right w:val="none" w:sz="0" w:space="0" w:color="auto"/>
          </w:divBdr>
        </w:div>
        <w:div w:id="1395162092">
          <w:marLeft w:val="0"/>
          <w:marRight w:val="0"/>
          <w:marTop w:val="0"/>
          <w:marBottom w:val="0"/>
          <w:divBdr>
            <w:top w:val="none" w:sz="0" w:space="0" w:color="auto"/>
            <w:left w:val="none" w:sz="0" w:space="0" w:color="auto"/>
            <w:bottom w:val="none" w:sz="0" w:space="0" w:color="auto"/>
            <w:right w:val="none" w:sz="0" w:space="0" w:color="auto"/>
          </w:divBdr>
        </w:div>
        <w:div w:id="1414548980">
          <w:marLeft w:val="0"/>
          <w:marRight w:val="0"/>
          <w:marTop w:val="0"/>
          <w:marBottom w:val="0"/>
          <w:divBdr>
            <w:top w:val="none" w:sz="0" w:space="0" w:color="auto"/>
            <w:left w:val="none" w:sz="0" w:space="0" w:color="auto"/>
            <w:bottom w:val="none" w:sz="0" w:space="0" w:color="auto"/>
            <w:right w:val="none" w:sz="0" w:space="0" w:color="auto"/>
          </w:divBdr>
        </w:div>
        <w:div w:id="1428573711">
          <w:marLeft w:val="0"/>
          <w:marRight w:val="0"/>
          <w:marTop w:val="0"/>
          <w:marBottom w:val="0"/>
          <w:divBdr>
            <w:top w:val="none" w:sz="0" w:space="0" w:color="auto"/>
            <w:left w:val="none" w:sz="0" w:space="0" w:color="auto"/>
            <w:bottom w:val="none" w:sz="0" w:space="0" w:color="auto"/>
            <w:right w:val="none" w:sz="0" w:space="0" w:color="auto"/>
          </w:divBdr>
        </w:div>
        <w:div w:id="1428965578">
          <w:marLeft w:val="0"/>
          <w:marRight w:val="0"/>
          <w:marTop w:val="0"/>
          <w:marBottom w:val="0"/>
          <w:divBdr>
            <w:top w:val="none" w:sz="0" w:space="0" w:color="auto"/>
            <w:left w:val="none" w:sz="0" w:space="0" w:color="auto"/>
            <w:bottom w:val="none" w:sz="0" w:space="0" w:color="auto"/>
            <w:right w:val="none" w:sz="0" w:space="0" w:color="auto"/>
          </w:divBdr>
        </w:div>
        <w:div w:id="1446774895">
          <w:marLeft w:val="0"/>
          <w:marRight w:val="0"/>
          <w:marTop w:val="0"/>
          <w:marBottom w:val="0"/>
          <w:divBdr>
            <w:top w:val="none" w:sz="0" w:space="0" w:color="auto"/>
            <w:left w:val="none" w:sz="0" w:space="0" w:color="auto"/>
            <w:bottom w:val="none" w:sz="0" w:space="0" w:color="auto"/>
            <w:right w:val="none" w:sz="0" w:space="0" w:color="auto"/>
          </w:divBdr>
        </w:div>
        <w:div w:id="1496409215">
          <w:marLeft w:val="0"/>
          <w:marRight w:val="0"/>
          <w:marTop w:val="0"/>
          <w:marBottom w:val="0"/>
          <w:divBdr>
            <w:top w:val="none" w:sz="0" w:space="0" w:color="auto"/>
            <w:left w:val="none" w:sz="0" w:space="0" w:color="auto"/>
            <w:bottom w:val="none" w:sz="0" w:space="0" w:color="auto"/>
            <w:right w:val="none" w:sz="0" w:space="0" w:color="auto"/>
          </w:divBdr>
        </w:div>
        <w:div w:id="1527213313">
          <w:marLeft w:val="0"/>
          <w:marRight w:val="0"/>
          <w:marTop w:val="0"/>
          <w:marBottom w:val="0"/>
          <w:divBdr>
            <w:top w:val="none" w:sz="0" w:space="0" w:color="auto"/>
            <w:left w:val="none" w:sz="0" w:space="0" w:color="auto"/>
            <w:bottom w:val="none" w:sz="0" w:space="0" w:color="auto"/>
            <w:right w:val="none" w:sz="0" w:space="0" w:color="auto"/>
          </w:divBdr>
        </w:div>
        <w:div w:id="1532067197">
          <w:marLeft w:val="0"/>
          <w:marRight w:val="0"/>
          <w:marTop w:val="0"/>
          <w:marBottom w:val="0"/>
          <w:divBdr>
            <w:top w:val="none" w:sz="0" w:space="0" w:color="auto"/>
            <w:left w:val="none" w:sz="0" w:space="0" w:color="auto"/>
            <w:bottom w:val="none" w:sz="0" w:space="0" w:color="auto"/>
            <w:right w:val="none" w:sz="0" w:space="0" w:color="auto"/>
          </w:divBdr>
        </w:div>
        <w:div w:id="1536771810">
          <w:marLeft w:val="0"/>
          <w:marRight w:val="0"/>
          <w:marTop w:val="0"/>
          <w:marBottom w:val="0"/>
          <w:divBdr>
            <w:top w:val="none" w:sz="0" w:space="0" w:color="auto"/>
            <w:left w:val="none" w:sz="0" w:space="0" w:color="auto"/>
            <w:bottom w:val="none" w:sz="0" w:space="0" w:color="auto"/>
            <w:right w:val="none" w:sz="0" w:space="0" w:color="auto"/>
          </w:divBdr>
        </w:div>
        <w:div w:id="1578707131">
          <w:marLeft w:val="0"/>
          <w:marRight w:val="0"/>
          <w:marTop w:val="0"/>
          <w:marBottom w:val="0"/>
          <w:divBdr>
            <w:top w:val="none" w:sz="0" w:space="0" w:color="auto"/>
            <w:left w:val="none" w:sz="0" w:space="0" w:color="auto"/>
            <w:bottom w:val="none" w:sz="0" w:space="0" w:color="auto"/>
            <w:right w:val="none" w:sz="0" w:space="0" w:color="auto"/>
          </w:divBdr>
        </w:div>
        <w:div w:id="1720978032">
          <w:marLeft w:val="0"/>
          <w:marRight w:val="0"/>
          <w:marTop w:val="0"/>
          <w:marBottom w:val="0"/>
          <w:divBdr>
            <w:top w:val="none" w:sz="0" w:space="0" w:color="auto"/>
            <w:left w:val="none" w:sz="0" w:space="0" w:color="auto"/>
            <w:bottom w:val="none" w:sz="0" w:space="0" w:color="auto"/>
            <w:right w:val="none" w:sz="0" w:space="0" w:color="auto"/>
          </w:divBdr>
        </w:div>
        <w:div w:id="1721053318">
          <w:marLeft w:val="0"/>
          <w:marRight w:val="0"/>
          <w:marTop w:val="0"/>
          <w:marBottom w:val="0"/>
          <w:divBdr>
            <w:top w:val="none" w:sz="0" w:space="0" w:color="auto"/>
            <w:left w:val="none" w:sz="0" w:space="0" w:color="auto"/>
            <w:bottom w:val="none" w:sz="0" w:space="0" w:color="auto"/>
            <w:right w:val="none" w:sz="0" w:space="0" w:color="auto"/>
          </w:divBdr>
        </w:div>
        <w:div w:id="1750272436">
          <w:marLeft w:val="0"/>
          <w:marRight w:val="0"/>
          <w:marTop w:val="0"/>
          <w:marBottom w:val="0"/>
          <w:divBdr>
            <w:top w:val="none" w:sz="0" w:space="0" w:color="auto"/>
            <w:left w:val="none" w:sz="0" w:space="0" w:color="auto"/>
            <w:bottom w:val="none" w:sz="0" w:space="0" w:color="auto"/>
            <w:right w:val="none" w:sz="0" w:space="0" w:color="auto"/>
          </w:divBdr>
        </w:div>
        <w:div w:id="1838184111">
          <w:marLeft w:val="0"/>
          <w:marRight w:val="0"/>
          <w:marTop w:val="0"/>
          <w:marBottom w:val="0"/>
          <w:divBdr>
            <w:top w:val="none" w:sz="0" w:space="0" w:color="auto"/>
            <w:left w:val="none" w:sz="0" w:space="0" w:color="auto"/>
            <w:bottom w:val="none" w:sz="0" w:space="0" w:color="auto"/>
            <w:right w:val="none" w:sz="0" w:space="0" w:color="auto"/>
          </w:divBdr>
        </w:div>
        <w:div w:id="1898541741">
          <w:marLeft w:val="0"/>
          <w:marRight w:val="0"/>
          <w:marTop w:val="0"/>
          <w:marBottom w:val="0"/>
          <w:divBdr>
            <w:top w:val="none" w:sz="0" w:space="0" w:color="auto"/>
            <w:left w:val="none" w:sz="0" w:space="0" w:color="auto"/>
            <w:bottom w:val="none" w:sz="0" w:space="0" w:color="auto"/>
            <w:right w:val="none" w:sz="0" w:space="0" w:color="auto"/>
          </w:divBdr>
        </w:div>
        <w:div w:id="1942034098">
          <w:marLeft w:val="0"/>
          <w:marRight w:val="0"/>
          <w:marTop w:val="0"/>
          <w:marBottom w:val="0"/>
          <w:divBdr>
            <w:top w:val="none" w:sz="0" w:space="0" w:color="auto"/>
            <w:left w:val="none" w:sz="0" w:space="0" w:color="auto"/>
            <w:bottom w:val="none" w:sz="0" w:space="0" w:color="auto"/>
            <w:right w:val="none" w:sz="0" w:space="0" w:color="auto"/>
          </w:divBdr>
        </w:div>
        <w:div w:id="2017881324">
          <w:marLeft w:val="0"/>
          <w:marRight w:val="0"/>
          <w:marTop w:val="0"/>
          <w:marBottom w:val="0"/>
          <w:divBdr>
            <w:top w:val="none" w:sz="0" w:space="0" w:color="auto"/>
            <w:left w:val="none" w:sz="0" w:space="0" w:color="auto"/>
            <w:bottom w:val="none" w:sz="0" w:space="0" w:color="auto"/>
            <w:right w:val="none" w:sz="0" w:space="0" w:color="auto"/>
          </w:divBdr>
        </w:div>
        <w:div w:id="2049407149">
          <w:marLeft w:val="0"/>
          <w:marRight w:val="0"/>
          <w:marTop w:val="0"/>
          <w:marBottom w:val="0"/>
          <w:divBdr>
            <w:top w:val="none" w:sz="0" w:space="0" w:color="auto"/>
            <w:left w:val="none" w:sz="0" w:space="0" w:color="auto"/>
            <w:bottom w:val="none" w:sz="0" w:space="0" w:color="auto"/>
            <w:right w:val="none" w:sz="0" w:space="0" w:color="auto"/>
          </w:divBdr>
        </w:div>
        <w:div w:id="2066949308">
          <w:marLeft w:val="0"/>
          <w:marRight w:val="0"/>
          <w:marTop w:val="0"/>
          <w:marBottom w:val="0"/>
          <w:divBdr>
            <w:top w:val="none" w:sz="0" w:space="0" w:color="auto"/>
            <w:left w:val="none" w:sz="0" w:space="0" w:color="auto"/>
            <w:bottom w:val="none" w:sz="0" w:space="0" w:color="auto"/>
            <w:right w:val="none" w:sz="0" w:space="0" w:color="auto"/>
          </w:divBdr>
        </w:div>
        <w:div w:id="2096584437">
          <w:marLeft w:val="0"/>
          <w:marRight w:val="0"/>
          <w:marTop w:val="0"/>
          <w:marBottom w:val="0"/>
          <w:divBdr>
            <w:top w:val="none" w:sz="0" w:space="0" w:color="auto"/>
            <w:left w:val="none" w:sz="0" w:space="0" w:color="auto"/>
            <w:bottom w:val="none" w:sz="0" w:space="0" w:color="auto"/>
            <w:right w:val="none" w:sz="0" w:space="0" w:color="auto"/>
          </w:divBdr>
        </w:div>
      </w:divsChild>
    </w:div>
    <w:div w:id="999653157">
      <w:bodyDiv w:val="1"/>
      <w:marLeft w:val="0"/>
      <w:marRight w:val="0"/>
      <w:marTop w:val="0"/>
      <w:marBottom w:val="0"/>
      <w:divBdr>
        <w:top w:val="none" w:sz="0" w:space="0" w:color="auto"/>
        <w:left w:val="none" w:sz="0" w:space="0" w:color="auto"/>
        <w:bottom w:val="none" w:sz="0" w:space="0" w:color="auto"/>
        <w:right w:val="none" w:sz="0" w:space="0" w:color="auto"/>
      </w:divBdr>
      <w:divsChild>
        <w:div w:id="40835765">
          <w:marLeft w:val="640"/>
          <w:marRight w:val="0"/>
          <w:marTop w:val="0"/>
          <w:marBottom w:val="0"/>
          <w:divBdr>
            <w:top w:val="none" w:sz="0" w:space="0" w:color="auto"/>
            <w:left w:val="none" w:sz="0" w:space="0" w:color="auto"/>
            <w:bottom w:val="none" w:sz="0" w:space="0" w:color="auto"/>
            <w:right w:val="none" w:sz="0" w:space="0" w:color="auto"/>
          </w:divBdr>
        </w:div>
        <w:div w:id="165482222">
          <w:marLeft w:val="640"/>
          <w:marRight w:val="0"/>
          <w:marTop w:val="0"/>
          <w:marBottom w:val="0"/>
          <w:divBdr>
            <w:top w:val="none" w:sz="0" w:space="0" w:color="auto"/>
            <w:left w:val="none" w:sz="0" w:space="0" w:color="auto"/>
            <w:bottom w:val="none" w:sz="0" w:space="0" w:color="auto"/>
            <w:right w:val="none" w:sz="0" w:space="0" w:color="auto"/>
          </w:divBdr>
        </w:div>
        <w:div w:id="168952996">
          <w:marLeft w:val="640"/>
          <w:marRight w:val="0"/>
          <w:marTop w:val="0"/>
          <w:marBottom w:val="0"/>
          <w:divBdr>
            <w:top w:val="none" w:sz="0" w:space="0" w:color="auto"/>
            <w:left w:val="none" w:sz="0" w:space="0" w:color="auto"/>
            <w:bottom w:val="none" w:sz="0" w:space="0" w:color="auto"/>
            <w:right w:val="none" w:sz="0" w:space="0" w:color="auto"/>
          </w:divBdr>
        </w:div>
        <w:div w:id="201721197">
          <w:marLeft w:val="640"/>
          <w:marRight w:val="0"/>
          <w:marTop w:val="0"/>
          <w:marBottom w:val="0"/>
          <w:divBdr>
            <w:top w:val="none" w:sz="0" w:space="0" w:color="auto"/>
            <w:left w:val="none" w:sz="0" w:space="0" w:color="auto"/>
            <w:bottom w:val="none" w:sz="0" w:space="0" w:color="auto"/>
            <w:right w:val="none" w:sz="0" w:space="0" w:color="auto"/>
          </w:divBdr>
        </w:div>
        <w:div w:id="256910394">
          <w:marLeft w:val="640"/>
          <w:marRight w:val="0"/>
          <w:marTop w:val="0"/>
          <w:marBottom w:val="0"/>
          <w:divBdr>
            <w:top w:val="none" w:sz="0" w:space="0" w:color="auto"/>
            <w:left w:val="none" w:sz="0" w:space="0" w:color="auto"/>
            <w:bottom w:val="none" w:sz="0" w:space="0" w:color="auto"/>
            <w:right w:val="none" w:sz="0" w:space="0" w:color="auto"/>
          </w:divBdr>
        </w:div>
        <w:div w:id="258684693">
          <w:marLeft w:val="640"/>
          <w:marRight w:val="0"/>
          <w:marTop w:val="0"/>
          <w:marBottom w:val="0"/>
          <w:divBdr>
            <w:top w:val="none" w:sz="0" w:space="0" w:color="auto"/>
            <w:left w:val="none" w:sz="0" w:space="0" w:color="auto"/>
            <w:bottom w:val="none" w:sz="0" w:space="0" w:color="auto"/>
            <w:right w:val="none" w:sz="0" w:space="0" w:color="auto"/>
          </w:divBdr>
        </w:div>
        <w:div w:id="261650403">
          <w:marLeft w:val="640"/>
          <w:marRight w:val="0"/>
          <w:marTop w:val="0"/>
          <w:marBottom w:val="0"/>
          <w:divBdr>
            <w:top w:val="none" w:sz="0" w:space="0" w:color="auto"/>
            <w:left w:val="none" w:sz="0" w:space="0" w:color="auto"/>
            <w:bottom w:val="none" w:sz="0" w:space="0" w:color="auto"/>
            <w:right w:val="none" w:sz="0" w:space="0" w:color="auto"/>
          </w:divBdr>
        </w:div>
        <w:div w:id="279457109">
          <w:marLeft w:val="640"/>
          <w:marRight w:val="0"/>
          <w:marTop w:val="0"/>
          <w:marBottom w:val="0"/>
          <w:divBdr>
            <w:top w:val="none" w:sz="0" w:space="0" w:color="auto"/>
            <w:left w:val="none" w:sz="0" w:space="0" w:color="auto"/>
            <w:bottom w:val="none" w:sz="0" w:space="0" w:color="auto"/>
            <w:right w:val="none" w:sz="0" w:space="0" w:color="auto"/>
          </w:divBdr>
        </w:div>
        <w:div w:id="294218933">
          <w:marLeft w:val="640"/>
          <w:marRight w:val="0"/>
          <w:marTop w:val="0"/>
          <w:marBottom w:val="0"/>
          <w:divBdr>
            <w:top w:val="none" w:sz="0" w:space="0" w:color="auto"/>
            <w:left w:val="none" w:sz="0" w:space="0" w:color="auto"/>
            <w:bottom w:val="none" w:sz="0" w:space="0" w:color="auto"/>
            <w:right w:val="none" w:sz="0" w:space="0" w:color="auto"/>
          </w:divBdr>
        </w:div>
        <w:div w:id="341595231">
          <w:marLeft w:val="640"/>
          <w:marRight w:val="0"/>
          <w:marTop w:val="0"/>
          <w:marBottom w:val="0"/>
          <w:divBdr>
            <w:top w:val="none" w:sz="0" w:space="0" w:color="auto"/>
            <w:left w:val="none" w:sz="0" w:space="0" w:color="auto"/>
            <w:bottom w:val="none" w:sz="0" w:space="0" w:color="auto"/>
            <w:right w:val="none" w:sz="0" w:space="0" w:color="auto"/>
          </w:divBdr>
        </w:div>
        <w:div w:id="361519856">
          <w:marLeft w:val="640"/>
          <w:marRight w:val="0"/>
          <w:marTop w:val="0"/>
          <w:marBottom w:val="0"/>
          <w:divBdr>
            <w:top w:val="none" w:sz="0" w:space="0" w:color="auto"/>
            <w:left w:val="none" w:sz="0" w:space="0" w:color="auto"/>
            <w:bottom w:val="none" w:sz="0" w:space="0" w:color="auto"/>
            <w:right w:val="none" w:sz="0" w:space="0" w:color="auto"/>
          </w:divBdr>
        </w:div>
        <w:div w:id="457644354">
          <w:marLeft w:val="640"/>
          <w:marRight w:val="0"/>
          <w:marTop w:val="0"/>
          <w:marBottom w:val="0"/>
          <w:divBdr>
            <w:top w:val="none" w:sz="0" w:space="0" w:color="auto"/>
            <w:left w:val="none" w:sz="0" w:space="0" w:color="auto"/>
            <w:bottom w:val="none" w:sz="0" w:space="0" w:color="auto"/>
            <w:right w:val="none" w:sz="0" w:space="0" w:color="auto"/>
          </w:divBdr>
        </w:div>
        <w:div w:id="485825149">
          <w:marLeft w:val="640"/>
          <w:marRight w:val="0"/>
          <w:marTop w:val="0"/>
          <w:marBottom w:val="0"/>
          <w:divBdr>
            <w:top w:val="none" w:sz="0" w:space="0" w:color="auto"/>
            <w:left w:val="none" w:sz="0" w:space="0" w:color="auto"/>
            <w:bottom w:val="none" w:sz="0" w:space="0" w:color="auto"/>
            <w:right w:val="none" w:sz="0" w:space="0" w:color="auto"/>
          </w:divBdr>
        </w:div>
        <w:div w:id="495656908">
          <w:marLeft w:val="640"/>
          <w:marRight w:val="0"/>
          <w:marTop w:val="0"/>
          <w:marBottom w:val="0"/>
          <w:divBdr>
            <w:top w:val="none" w:sz="0" w:space="0" w:color="auto"/>
            <w:left w:val="none" w:sz="0" w:space="0" w:color="auto"/>
            <w:bottom w:val="none" w:sz="0" w:space="0" w:color="auto"/>
            <w:right w:val="none" w:sz="0" w:space="0" w:color="auto"/>
          </w:divBdr>
        </w:div>
        <w:div w:id="553540043">
          <w:marLeft w:val="640"/>
          <w:marRight w:val="0"/>
          <w:marTop w:val="0"/>
          <w:marBottom w:val="0"/>
          <w:divBdr>
            <w:top w:val="none" w:sz="0" w:space="0" w:color="auto"/>
            <w:left w:val="none" w:sz="0" w:space="0" w:color="auto"/>
            <w:bottom w:val="none" w:sz="0" w:space="0" w:color="auto"/>
            <w:right w:val="none" w:sz="0" w:space="0" w:color="auto"/>
          </w:divBdr>
        </w:div>
        <w:div w:id="570890943">
          <w:marLeft w:val="640"/>
          <w:marRight w:val="0"/>
          <w:marTop w:val="0"/>
          <w:marBottom w:val="0"/>
          <w:divBdr>
            <w:top w:val="none" w:sz="0" w:space="0" w:color="auto"/>
            <w:left w:val="none" w:sz="0" w:space="0" w:color="auto"/>
            <w:bottom w:val="none" w:sz="0" w:space="0" w:color="auto"/>
            <w:right w:val="none" w:sz="0" w:space="0" w:color="auto"/>
          </w:divBdr>
        </w:div>
        <w:div w:id="580482498">
          <w:marLeft w:val="640"/>
          <w:marRight w:val="0"/>
          <w:marTop w:val="0"/>
          <w:marBottom w:val="0"/>
          <w:divBdr>
            <w:top w:val="none" w:sz="0" w:space="0" w:color="auto"/>
            <w:left w:val="none" w:sz="0" w:space="0" w:color="auto"/>
            <w:bottom w:val="none" w:sz="0" w:space="0" w:color="auto"/>
            <w:right w:val="none" w:sz="0" w:space="0" w:color="auto"/>
          </w:divBdr>
        </w:div>
        <w:div w:id="588584723">
          <w:marLeft w:val="640"/>
          <w:marRight w:val="0"/>
          <w:marTop w:val="0"/>
          <w:marBottom w:val="0"/>
          <w:divBdr>
            <w:top w:val="none" w:sz="0" w:space="0" w:color="auto"/>
            <w:left w:val="none" w:sz="0" w:space="0" w:color="auto"/>
            <w:bottom w:val="none" w:sz="0" w:space="0" w:color="auto"/>
            <w:right w:val="none" w:sz="0" w:space="0" w:color="auto"/>
          </w:divBdr>
        </w:div>
        <w:div w:id="691300496">
          <w:marLeft w:val="640"/>
          <w:marRight w:val="0"/>
          <w:marTop w:val="0"/>
          <w:marBottom w:val="0"/>
          <w:divBdr>
            <w:top w:val="none" w:sz="0" w:space="0" w:color="auto"/>
            <w:left w:val="none" w:sz="0" w:space="0" w:color="auto"/>
            <w:bottom w:val="none" w:sz="0" w:space="0" w:color="auto"/>
            <w:right w:val="none" w:sz="0" w:space="0" w:color="auto"/>
          </w:divBdr>
        </w:div>
        <w:div w:id="746267986">
          <w:marLeft w:val="640"/>
          <w:marRight w:val="0"/>
          <w:marTop w:val="0"/>
          <w:marBottom w:val="0"/>
          <w:divBdr>
            <w:top w:val="none" w:sz="0" w:space="0" w:color="auto"/>
            <w:left w:val="none" w:sz="0" w:space="0" w:color="auto"/>
            <w:bottom w:val="none" w:sz="0" w:space="0" w:color="auto"/>
            <w:right w:val="none" w:sz="0" w:space="0" w:color="auto"/>
          </w:divBdr>
        </w:div>
        <w:div w:id="761803579">
          <w:marLeft w:val="640"/>
          <w:marRight w:val="0"/>
          <w:marTop w:val="0"/>
          <w:marBottom w:val="0"/>
          <w:divBdr>
            <w:top w:val="none" w:sz="0" w:space="0" w:color="auto"/>
            <w:left w:val="none" w:sz="0" w:space="0" w:color="auto"/>
            <w:bottom w:val="none" w:sz="0" w:space="0" w:color="auto"/>
            <w:right w:val="none" w:sz="0" w:space="0" w:color="auto"/>
          </w:divBdr>
        </w:div>
        <w:div w:id="867644902">
          <w:marLeft w:val="640"/>
          <w:marRight w:val="0"/>
          <w:marTop w:val="0"/>
          <w:marBottom w:val="0"/>
          <w:divBdr>
            <w:top w:val="none" w:sz="0" w:space="0" w:color="auto"/>
            <w:left w:val="none" w:sz="0" w:space="0" w:color="auto"/>
            <w:bottom w:val="none" w:sz="0" w:space="0" w:color="auto"/>
            <w:right w:val="none" w:sz="0" w:space="0" w:color="auto"/>
          </w:divBdr>
        </w:div>
        <w:div w:id="894850311">
          <w:marLeft w:val="640"/>
          <w:marRight w:val="0"/>
          <w:marTop w:val="0"/>
          <w:marBottom w:val="0"/>
          <w:divBdr>
            <w:top w:val="none" w:sz="0" w:space="0" w:color="auto"/>
            <w:left w:val="none" w:sz="0" w:space="0" w:color="auto"/>
            <w:bottom w:val="none" w:sz="0" w:space="0" w:color="auto"/>
            <w:right w:val="none" w:sz="0" w:space="0" w:color="auto"/>
          </w:divBdr>
        </w:div>
        <w:div w:id="912665045">
          <w:marLeft w:val="640"/>
          <w:marRight w:val="0"/>
          <w:marTop w:val="0"/>
          <w:marBottom w:val="0"/>
          <w:divBdr>
            <w:top w:val="none" w:sz="0" w:space="0" w:color="auto"/>
            <w:left w:val="none" w:sz="0" w:space="0" w:color="auto"/>
            <w:bottom w:val="none" w:sz="0" w:space="0" w:color="auto"/>
            <w:right w:val="none" w:sz="0" w:space="0" w:color="auto"/>
          </w:divBdr>
        </w:div>
        <w:div w:id="916282650">
          <w:marLeft w:val="640"/>
          <w:marRight w:val="0"/>
          <w:marTop w:val="0"/>
          <w:marBottom w:val="0"/>
          <w:divBdr>
            <w:top w:val="none" w:sz="0" w:space="0" w:color="auto"/>
            <w:left w:val="none" w:sz="0" w:space="0" w:color="auto"/>
            <w:bottom w:val="none" w:sz="0" w:space="0" w:color="auto"/>
            <w:right w:val="none" w:sz="0" w:space="0" w:color="auto"/>
          </w:divBdr>
        </w:div>
        <w:div w:id="960112541">
          <w:marLeft w:val="640"/>
          <w:marRight w:val="0"/>
          <w:marTop w:val="0"/>
          <w:marBottom w:val="0"/>
          <w:divBdr>
            <w:top w:val="none" w:sz="0" w:space="0" w:color="auto"/>
            <w:left w:val="none" w:sz="0" w:space="0" w:color="auto"/>
            <w:bottom w:val="none" w:sz="0" w:space="0" w:color="auto"/>
            <w:right w:val="none" w:sz="0" w:space="0" w:color="auto"/>
          </w:divBdr>
        </w:div>
        <w:div w:id="966739853">
          <w:marLeft w:val="640"/>
          <w:marRight w:val="0"/>
          <w:marTop w:val="0"/>
          <w:marBottom w:val="0"/>
          <w:divBdr>
            <w:top w:val="none" w:sz="0" w:space="0" w:color="auto"/>
            <w:left w:val="none" w:sz="0" w:space="0" w:color="auto"/>
            <w:bottom w:val="none" w:sz="0" w:space="0" w:color="auto"/>
            <w:right w:val="none" w:sz="0" w:space="0" w:color="auto"/>
          </w:divBdr>
        </w:div>
        <w:div w:id="992178127">
          <w:marLeft w:val="640"/>
          <w:marRight w:val="0"/>
          <w:marTop w:val="0"/>
          <w:marBottom w:val="0"/>
          <w:divBdr>
            <w:top w:val="none" w:sz="0" w:space="0" w:color="auto"/>
            <w:left w:val="none" w:sz="0" w:space="0" w:color="auto"/>
            <w:bottom w:val="none" w:sz="0" w:space="0" w:color="auto"/>
            <w:right w:val="none" w:sz="0" w:space="0" w:color="auto"/>
          </w:divBdr>
        </w:div>
        <w:div w:id="1029143493">
          <w:marLeft w:val="640"/>
          <w:marRight w:val="0"/>
          <w:marTop w:val="0"/>
          <w:marBottom w:val="0"/>
          <w:divBdr>
            <w:top w:val="none" w:sz="0" w:space="0" w:color="auto"/>
            <w:left w:val="none" w:sz="0" w:space="0" w:color="auto"/>
            <w:bottom w:val="none" w:sz="0" w:space="0" w:color="auto"/>
            <w:right w:val="none" w:sz="0" w:space="0" w:color="auto"/>
          </w:divBdr>
        </w:div>
        <w:div w:id="1091972033">
          <w:marLeft w:val="640"/>
          <w:marRight w:val="0"/>
          <w:marTop w:val="0"/>
          <w:marBottom w:val="0"/>
          <w:divBdr>
            <w:top w:val="none" w:sz="0" w:space="0" w:color="auto"/>
            <w:left w:val="none" w:sz="0" w:space="0" w:color="auto"/>
            <w:bottom w:val="none" w:sz="0" w:space="0" w:color="auto"/>
            <w:right w:val="none" w:sz="0" w:space="0" w:color="auto"/>
          </w:divBdr>
        </w:div>
        <w:div w:id="1095789286">
          <w:marLeft w:val="640"/>
          <w:marRight w:val="0"/>
          <w:marTop w:val="0"/>
          <w:marBottom w:val="0"/>
          <w:divBdr>
            <w:top w:val="none" w:sz="0" w:space="0" w:color="auto"/>
            <w:left w:val="none" w:sz="0" w:space="0" w:color="auto"/>
            <w:bottom w:val="none" w:sz="0" w:space="0" w:color="auto"/>
            <w:right w:val="none" w:sz="0" w:space="0" w:color="auto"/>
          </w:divBdr>
        </w:div>
      </w:divsChild>
    </w:div>
    <w:div w:id="1006791368">
      <w:bodyDiv w:val="1"/>
      <w:marLeft w:val="0"/>
      <w:marRight w:val="0"/>
      <w:marTop w:val="0"/>
      <w:marBottom w:val="0"/>
      <w:divBdr>
        <w:top w:val="none" w:sz="0" w:space="0" w:color="auto"/>
        <w:left w:val="none" w:sz="0" w:space="0" w:color="auto"/>
        <w:bottom w:val="none" w:sz="0" w:space="0" w:color="auto"/>
        <w:right w:val="none" w:sz="0" w:space="0" w:color="auto"/>
      </w:divBdr>
      <w:divsChild>
        <w:div w:id="3366689">
          <w:marLeft w:val="640"/>
          <w:marRight w:val="0"/>
          <w:marTop w:val="0"/>
          <w:marBottom w:val="0"/>
          <w:divBdr>
            <w:top w:val="none" w:sz="0" w:space="0" w:color="auto"/>
            <w:left w:val="none" w:sz="0" w:space="0" w:color="auto"/>
            <w:bottom w:val="none" w:sz="0" w:space="0" w:color="auto"/>
            <w:right w:val="none" w:sz="0" w:space="0" w:color="auto"/>
          </w:divBdr>
        </w:div>
        <w:div w:id="54937620">
          <w:marLeft w:val="640"/>
          <w:marRight w:val="0"/>
          <w:marTop w:val="0"/>
          <w:marBottom w:val="0"/>
          <w:divBdr>
            <w:top w:val="none" w:sz="0" w:space="0" w:color="auto"/>
            <w:left w:val="none" w:sz="0" w:space="0" w:color="auto"/>
            <w:bottom w:val="none" w:sz="0" w:space="0" w:color="auto"/>
            <w:right w:val="none" w:sz="0" w:space="0" w:color="auto"/>
          </w:divBdr>
        </w:div>
        <w:div w:id="281574445">
          <w:marLeft w:val="640"/>
          <w:marRight w:val="0"/>
          <w:marTop w:val="0"/>
          <w:marBottom w:val="0"/>
          <w:divBdr>
            <w:top w:val="none" w:sz="0" w:space="0" w:color="auto"/>
            <w:left w:val="none" w:sz="0" w:space="0" w:color="auto"/>
            <w:bottom w:val="none" w:sz="0" w:space="0" w:color="auto"/>
            <w:right w:val="none" w:sz="0" w:space="0" w:color="auto"/>
          </w:divBdr>
        </w:div>
        <w:div w:id="345837386">
          <w:marLeft w:val="640"/>
          <w:marRight w:val="0"/>
          <w:marTop w:val="0"/>
          <w:marBottom w:val="0"/>
          <w:divBdr>
            <w:top w:val="none" w:sz="0" w:space="0" w:color="auto"/>
            <w:left w:val="none" w:sz="0" w:space="0" w:color="auto"/>
            <w:bottom w:val="none" w:sz="0" w:space="0" w:color="auto"/>
            <w:right w:val="none" w:sz="0" w:space="0" w:color="auto"/>
          </w:divBdr>
        </w:div>
        <w:div w:id="351732087">
          <w:marLeft w:val="640"/>
          <w:marRight w:val="0"/>
          <w:marTop w:val="0"/>
          <w:marBottom w:val="0"/>
          <w:divBdr>
            <w:top w:val="none" w:sz="0" w:space="0" w:color="auto"/>
            <w:left w:val="none" w:sz="0" w:space="0" w:color="auto"/>
            <w:bottom w:val="none" w:sz="0" w:space="0" w:color="auto"/>
            <w:right w:val="none" w:sz="0" w:space="0" w:color="auto"/>
          </w:divBdr>
        </w:div>
        <w:div w:id="386026904">
          <w:marLeft w:val="640"/>
          <w:marRight w:val="0"/>
          <w:marTop w:val="0"/>
          <w:marBottom w:val="0"/>
          <w:divBdr>
            <w:top w:val="none" w:sz="0" w:space="0" w:color="auto"/>
            <w:left w:val="none" w:sz="0" w:space="0" w:color="auto"/>
            <w:bottom w:val="none" w:sz="0" w:space="0" w:color="auto"/>
            <w:right w:val="none" w:sz="0" w:space="0" w:color="auto"/>
          </w:divBdr>
        </w:div>
        <w:div w:id="406926043">
          <w:marLeft w:val="640"/>
          <w:marRight w:val="0"/>
          <w:marTop w:val="0"/>
          <w:marBottom w:val="0"/>
          <w:divBdr>
            <w:top w:val="none" w:sz="0" w:space="0" w:color="auto"/>
            <w:left w:val="none" w:sz="0" w:space="0" w:color="auto"/>
            <w:bottom w:val="none" w:sz="0" w:space="0" w:color="auto"/>
            <w:right w:val="none" w:sz="0" w:space="0" w:color="auto"/>
          </w:divBdr>
        </w:div>
        <w:div w:id="421797209">
          <w:marLeft w:val="640"/>
          <w:marRight w:val="0"/>
          <w:marTop w:val="0"/>
          <w:marBottom w:val="0"/>
          <w:divBdr>
            <w:top w:val="none" w:sz="0" w:space="0" w:color="auto"/>
            <w:left w:val="none" w:sz="0" w:space="0" w:color="auto"/>
            <w:bottom w:val="none" w:sz="0" w:space="0" w:color="auto"/>
            <w:right w:val="none" w:sz="0" w:space="0" w:color="auto"/>
          </w:divBdr>
        </w:div>
        <w:div w:id="444354585">
          <w:marLeft w:val="640"/>
          <w:marRight w:val="0"/>
          <w:marTop w:val="0"/>
          <w:marBottom w:val="0"/>
          <w:divBdr>
            <w:top w:val="none" w:sz="0" w:space="0" w:color="auto"/>
            <w:left w:val="none" w:sz="0" w:space="0" w:color="auto"/>
            <w:bottom w:val="none" w:sz="0" w:space="0" w:color="auto"/>
            <w:right w:val="none" w:sz="0" w:space="0" w:color="auto"/>
          </w:divBdr>
        </w:div>
        <w:div w:id="452019875">
          <w:marLeft w:val="640"/>
          <w:marRight w:val="0"/>
          <w:marTop w:val="0"/>
          <w:marBottom w:val="0"/>
          <w:divBdr>
            <w:top w:val="none" w:sz="0" w:space="0" w:color="auto"/>
            <w:left w:val="none" w:sz="0" w:space="0" w:color="auto"/>
            <w:bottom w:val="none" w:sz="0" w:space="0" w:color="auto"/>
            <w:right w:val="none" w:sz="0" w:space="0" w:color="auto"/>
          </w:divBdr>
        </w:div>
        <w:div w:id="455175948">
          <w:marLeft w:val="640"/>
          <w:marRight w:val="0"/>
          <w:marTop w:val="0"/>
          <w:marBottom w:val="0"/>
          <w:divBdr>
            <w:top w:val="none" w:sz="0" w:space="0" w:color="auto"/>
            <w:left w:val="none" w:sz="0" w:space="0" w:color="auto"/>
            <w:bottom w:val="none" w:sz="0" w:space="0" w:color="auto"/>
            <w:right w:val="none" w:sz="0" w:space="0" w:color="auto"/>
          </w:divBdr>
        </w:div>
        <w:div w:id="530656714">
          <w:marLeft w:val="640"/>
          <w:marRight w:val="0"/>
          <w:marTop w:val="0"/>
          <w:marBottom w:val="0"/>
          <w:divBdr>
            <w:top w:val="none" w:sz="0" w:space="0" w:color="auto"/>
            <w:left w:val="none" w:sz="0" w:space="0" w:color="auto"/>
            <w:bottom w:val="none" w:sz="0" w:space="0" w:color="auto"/>
            <w:right w:val="none" w:sz="0" w:space="0" w:color="auto"/>
          </w:divBdr>
        </w:div>
        <w:div w:id="555051181">
          <w:marLeft w:val="640"/>
          <w:marRight w:val="0"/>
          <w:marTop w:val="0"/>
          <w:marBottom w:val="0"/>
          <w:divBdr>
            <w:top w:val="none" w:sz="0" w:space="0" w:color="auto"/>
            <w:left w:val="none" w:sz="0" w:space="0" w:color="auto"/>
            <w:bottom w:val="none" w:sz="0" w:space="0" w:color="auto"/>
            <w:right w:val="none" w:sz="0" w:space="0" w:color="auto"/>
          </w:divBdr>
        </w:div>
        <w:div w:id="593057980">
          <w:marLeft w:val="640"/>
          <w:marRight w:val="0"/>
          <w:marTop w:val="0"/>
          <w:marBottom w:val="0"/>
          <w:divBdr>
            <w:top w:val="none" w:sz="0" w:space="0" w:color="auto"/>
            <w:left w:val="none" w:sz="0" w:space="0" w:color="auto"/>
            <w:bottom w:val="none" w:sz="0" w:space="0" w:color="auto"/>
            <w:right w:val="none" w:sz="0" w:space="0" w:color="auto"/>
          </w:divBdr>
        </w:div>
        <w:div w:id="594439919">
          <w:marLeft w:val="640"/>
          <w:marRight w:val="0"/>
          <w:marTop w:val="0"/>
          <w:marBottom w:val="0"/>
          <w:divBdr>
            <w:top w:val="none" w:sz="0" w:space="0" w:color="auto"/>
            <w:left w:val="none" w:sz="0" w:space="0" w:color="auto"/>
            <w:bottom w:val="none" w:sz="0" w:space="0" w:color="auto"/>
            <w:right w:val="none" w:sz="0" w:space="0" w:color="auto"/>
          </w:divBdr>
        </w:div>
        <w:div w:id="767431248">
          <w:marLeft w:val="640"/>
          <w:marRight w:val="0"/>
          <w:marTop w:val="0"/>
          <w:marBottom w:val="0"/>
          <w:divBdr>
            <w:top w:val="none" w:sz="0" w:space="0" w:color="auto"/>
            <w:left w:val="none" w:sz="0" w:space="0" w:color="auto"/>
            <w:bottom w:val="none" w:sz="0" w:space="0" w:color="auto"/>
            <w:right w:val="none" w:sz="0" w:space="0" w:color="auto"/>
          </w:divBdr>
        </w:div>
        <w:div w:id="814833925">
          <w:marLeft w:val="640"/>
          <w:marRight w:val="0"/>
          <w:marTop w:val="0"/>
          <w:marBottom w:val="0"/>
          <w:divBdr>
            <w:top w:val="none" w:sz="0" w:space="0" w:color="auto"/>
            <w:left w:val="none" w:sz="0" w:space="0" w:color="auto"/>
            <w:bottom w:val="none" w:sz="0" w:space="0" w:color="auto"/>
            <w:right w:val="none" w:sz="0" w:space="0" w:color="auto"/>
          </w:divBdr>
        </w:div>
        <w:div w:id="910237183">
          <w:marLeft w:val="640"/>
          <w:marRight w:val="0"/>
          <w:marTop w:val="0"/>
          <w:marBottom w:val="0"/>
          <w:divBdr>
            <w:top w:val="none" w:sz="0" w:space="0" w:color="auto"/>
            <w:left w:val="none" w:sz="0" w:space="0" w:color="auto"/>
            <w:bottom w:val="none" w:sz="0" w:space="0" w:color="auto"/>
            <w:right w:val="none" w:sz="0" w:space="0" w:color="auto"/>
          </w:divBdr>
        </w:div>
        <w:div w:id="950353748">
          <w:marLeft w:val="640"/>
          <w:marRight w:val="0"/>
          <w:marTop w:val="0"/>
          <w:marBottom w:val="0"/>
          <w:divBdr>
            <w:top w:val="none" w:sz="0" w:space="0" w:color="auto"/>
            <w:left w:val="none" w:sz="0" w:space="0" w:color="auto"/>
            <w:bottom w:val="none" w:sz="0" w:space="0" w:color="auto"/>
            <w:right w:val="none" w:sz="0" w:space="0" w:color="auto"/>
          </w:divBdr>
        </w:div>
        <w:div w:id="961183210">
          <w:marLeft w:val="640"/>
          <w:marRight w:val="0"/>
          <w:marTop w:val="0"/>
          <w:marBottom w:val="0"/>
          <w:divBdr>
            <w:top w:val="none" w:sz="0" w:space="0" w:color="auto"/>
            <w:left w:val="none" w:sz="0" w:space="0" w:color="auto"/>
            <w:bottom w:val="none" w:sz="0" w:space="0" w:color="auto"/>
            <w:right w:val="none" w:sz="0" w:space="0" w:color="auto"/>
          </w:divBdr>
        </w:div>
        <w:div w:id="1033311343">
          <w:marLeft w:val="640"/>
          <w:marRight w:val="0"/>
          <w:marTop w:val="0"/>
          <w:marBottom w:val="0"/>
          <w:divBdr>
            <w:top w:val="none" w:sz="0" w:space="0" w:color="auto"/>
            <w:left w:val="none" w:sz="0" w:space="0" w:color="auto"/>
            <w:bottom w:val="none" w:sz="0" w:space="0" w:color="auto"/>
            <w:right w:val="none" w:sz="0" w:space="0" w:color="auto"/>
          </w:divBdr>
        </w:div>
        <w:div w:id="1066034462">
          <w:marLeft w:val="640"/>
          <w:marRight w:val="0"/>
          <w:marTop w:val="0"/>
          <w:marBottom w:val="0"/>
          <w:divBdr>
            <w:top w:val="none" w:sz="0" w:space="0" w:color="auto"/>
            <w:left w:val="none" w:sz="0" w:space="0" w:color="auto"/>
            <w:bottom w:val="none" w:sz="0" w:space="0" w:color="auto"/>
            <w:right w:val="none" w:sz="0" w:space="0" w:color="auto"/>
          </w:divBdr>
        </w:div>
        <w:div w:id="1067606602">
          <w:marLeft w:val="640"/>
          <w:marRight w:val="0"/>
          <w:marTop w:val="0"/>
          <w:marBottom w:val="0"/>
          <w:divBdr>
            <w:top w:val="none" w:sz="0" w:space="0" w:color="auto"/>
            <w:left w:val="none" w:sz="0" w:space="0" w:color="auto"/>
            <w:bottom w:val="none" w:sz="0" w:space="0" w:color="auto"/>
            <w:right w:val="none" w:sz="0" w:space="0" w:color="auto"/>
          </w:divBdr>
        </w:div>
        <w:div w:id="1086460356">
          <w:marLeft w:val="640"/>
          <w:marRight w:val="0"/>
          <w:marTop w:val="0"/>
          <w:marBottom w:val="0"/>
          <w:divBdr>
            <w:top w:val="none" w:sz="0" w:space="0" w:color="auto"/>
            <w:left w:val="none" w:sz="0" w:space="0" w:color="auto"/>
            <w:bottom w:val="none" w:sz="0" w:space="0" w:color="auto"/>
            <w:right w:val="none" w:sz="0" w:space="0" w:color="auto"/>
          </w:divBdr>
        </w:div>
        <w:div w:id="1086732382">
          <w:marLeft w:val="640"/>
          <w:marRight w:val="0"/>
          <w:marTop w:val="0"/>
          <w:marBottom w:val="0"/>
          <w:divBdr>
            <w:top w:val="none" w:sz="0" w:space="0" w:color="auto"/>
            <w:left w:val="none" w:sz="0" w:space="0" w:color="auto"/>
            <w:bottom w:val="none" w:sz="0" w:space="0" w:color="auto"/>
            <w:right w:val="none" w:sz="0" w:space="0" w:color="auto"/>
          </w:divBdr>
        </w:div>
        <w:div w:id="1088387926">
          <w:marLeft w:val="640"/>
          <w:marRight w:val="0"/>
          <w:marTop w:val="0"/>
          <w:marBottom w:val="0"/>
          <w:divBdr>
            <w:top w:val="none" w:sz="0" w:space="0" w:color="auto"/>
            <w:left w:val="none" w:sz="0" w:space="0" w:color="auto"/>
            <w:bottom w:val="none" w:sz="0" w:space="0" w:color="auto"/>
            <w:right w:val="none" w:sz="0" w:space="0" w:color="auto"/>
          </w:divBdr>
        </w:div>
        <w:div w:id="1110706969">
          <w:marLeft w:val="640"/>
          <w:marRight w:val="0"/>
          <w:marTop w:val="0"/>
          <w:marBottom w:val="0"/>
          <w:divBdr>
            <w:top w:val="none" w:sz="0" w:space="0" w:color="auto"/>
            <w:left w:val="none" w:sz="0" w:space="0" w:color="auto"/>
            <w:bottom w:val="none" w:sz="0" w:space="0" w:color="auto"/>
            <w:right w:val="none" w:sz="0" w:space="0" w:color="auto"/>
          </w:divBdr>
        </w:div>
      </w:divsChild>
    </w:div>
    <w:div w:id="1007905596">
      <w:bodyDiv w:val="1"/>
      <w:marLeft w:val="0"/>
      <w:marRight w:val="0"/>
      <w:marTop w:val="0"/>
      <w:marBottom w:val="0"/>
      <w:divBdr>
        <w:top w:val="none" w:sz="0" w:space="0" w:color="auto"/>
        <w:left w:val="none" w:sz="0" w:space="0" w:color="auto"/>
        <w:bottom w:val="none" w:sz="0" w:space="0" w:color="auto"/>
        <w:right w:val="none" w:sz="0" w:space="0" w:color="auto"/>
      </w:divBdr>
      <w:divsChild>
        <w:div w:id="24909427">
          <w:marLeft w:val="0"/>
          <w:marRight w:val="0"/>
          <w:marTop w:val="0"/>
          <w:marBottom w:val="0"/>
          <w:divBdr>
            <w:top w:val="none" w:sz="0" w:space="0" w:color="auto"/>
            <w:left w:val="none" w:sz="0" w:space="0" w:color="auto"/>
            <w:bottom w:val="none" w:sz="0" w:space="0" w:color="auto"/>
            <w:right w:val="none" w:sz="0" w:space="0" w:color="auto"/>
          </w:divBdr>
        </w:div>
        <w:div w:id="82266440">
          <w:marLeft w:val="0"/>
          <w:marRight w:val="0"/>
          <w:marTop w:val="0"/>
          <w:marBottom w:val="0"/>
          <w:divBdr>
            <w:top w:val="none" w:sz="0" w:space="0" w:color="auto"/>
            <w:left w:val="none" w:sz="0" w:space="0" w:color="auto"/>
            <w:bottom w:val="none" w:sz="0" w:space="0" w:color="auto"/>
            <w:right w:val="none" w:sz="0" w:space="0" w:color="auto"/>
          </w:divBdr>
        </w:div>
        <w:div w:id="86275755">
          <w:marLeft w:val="0"/>
          <w:marRight w:val="0"/>
          <w:marTop w:val="0"/>
          <w:marBottom w:val="0"/>
          <w:divBdr>
            <w:top w:val="none" w:sz="0" w:space="0" w:color="auto"/>
            <w:left w:val="none" w:sz="0" w:space="0" w:color="auto"/>
            <w:bottom w:val="none" w:sz="0" w:space="0" w:color="auto"/>
            <w:right w:val="none" w:sz="0" w:space="0" w:color="auto"/>
          </w:divBdr>
        </w:div>
        <w:div w:id="98567192">
          <w:marLeft w:val="0"/>
          <w:marRight w:val="0"/>
          <w:marTop w:val="0"/>
          <w:marBottom w:val="0"/>
          <w:divBdr>
            <w:top w:val="none" w:sz="0" w:space="0" w:color="auto"/>
            <w:left w:val="none" w:sz="0" w:space="0" w:color="auto"/>
            <w:bottom w:val="none" w:sz="0" w:space="0" w:color="auto"/>
            <w:right w:val="none" w:sz="0" w:space="0" w:color="auto"/>
          </w:divBdr>
        </w:div>
        <w:div w:id="112984311">
          <w:marLeft w:val="0"/>
          <w:marRight w:val="0"/>
          <w:marTop w:val="0"/>
          <w:marBottom w:val="0"/>
          <w:divBdr>
            <w:top w:val="none" w:sz="0" w:space="0" w:color="auto"/>
            <w:left w:val="none" w:sz="0" w:space="0" w:color="auto"/>
            <w:bottom w:val="none" w:sz="0" w:space="0" w:color="auto"/>
            <w:right w:val="none" w:sz="0" w:space="0" w:color="auto"/>
          </w:divBdr>
        </w:div>
        <w:div w:id="189534346">
          <w:marLeft w:val="0"/>
          <w:marRight w:val="0"/>
          <w:marTop w:val="0"/>
          <w:marBottom w:val="0"/>
          <w:divBdr>
            <w:top w:val="none" w:sz="0" w:space="0" w:color="auto"/>
            <w:left w:val="none" w:sz="0" w:space="0" w:color="auto"/>
            <w:bottom w:val="none" w:sz="0" w:space="0" w:color="auto"/>
            <w:right w:val="none" w:sz="0" w:space="0" w:color="auto"/>
          </w:divBdr>
        </w:div>
        <w:div w:id="195045291">
          <w:marLeft w:val="0"/>
          <w:marRight w:val="0"/>
          <w:marTop w:val="0"/>
          <w:marBottom w:val="0"/>
          <w:divBdr>
            <w:top w:val="none" w:sz="0" w:space="0" w:color="auto"/>
            <w:left w:val="none" w:sz="0" w:space="0" w:color="auto"/>
            <w:bottom w:val="none" w:sz="0" w:space="0" w:color="auto"/>
            <w:right w:val="none" w:sz="0" w:space="0" w:color="auto"/>
          </w:divBdr>
        </w:div>
        <w:div w:id="198782600">
          <w:marLeft w:val="0"/>
          <w:marRight w:val="0"/>
          <w:marTop w:val="0"/>
          <w:marBottom w:val="0"/>
          <w:divBdr>
            <w:top w:val="none" w:sz="0" w:space="0" w:color="auto"/>
            <w:left w:val="none" w:sz="0" w:space="0" w:color="auto"/>
            <w:bottom w:val="none" w:sz="0" w:space="0" w:color="auto"/>
            <w:right w:val="none" w:sz="0" w:space="0" w:color="auto"/>
          </w:divBdr>
        </w:div>
        <w:div w:id="261958198">
          <w:marLeft w:val="0"/>
          <w:marRight w:val="0"/>
          <w:marTop w:val="0"/>
          <w:marBottom w:val="0"/>
          <w:divBdr>
            <w:top w:val="none" w:sz="0" w:space="0" w:color="auto"/>
            <w:left w:val="none" w:sz="0" w:space="0" w:color="auto"/>
            <w:bottom w:val="none" w:sz="0" w:space="0" w:color="auto"/>
            <w:right w:val="none" w:sz="0" w:space="0" w:color="auto"/>
          </w:divBdr>
        </w:div>
        <w:div w:id="278220358">
          <w:marLeft w:val="0"/>
          <w:marRight w:val="0"/>
          <w:marTop w:val="0"/>
          <w:marBottom w:val="0"/>
          <w:divBdr>
            <w:top w:val="none" w:sz="0" w:space="0" w:color="auto"/>
            <w:left w:val="none" w:sz="0" w:space="0" w:color="auto"/>
            <w:bottom w:val="none" w:sz="0" w:space="0" w:color="auto"/>
            <w:right w:val="none" w:sz="0" w:space="0" w:color="auto"/>
          </w:divBdr>
        </w:div>
        <w:div w:id="330715130">
          <w:marLeft w:val="0"/>
          <w:marRight w:val="0"/>
          <w:marTop w:val="0"/>
          <w:marBottom w:val="0"/>
          <w:divBdr>
            <w:top w:val="none" w:sz="0" w:space="0" w:color="auto"/>
            <w:left w:val="none" w:sz="0" w:space="0" w:color="auto"/>
            <w:bottom w:val="none" w:sz="0" w:space="0" w:color="auto"/>
            <w:right w:val="none" w:sz="0" w:space="0" w:color="auto"/>
          </w:divBdr>
        </w:div>
        <w:div w:id="339552897">
          <w:marLeft w:val="0"/>
          <w:marRight w:val="0"/>
          <w:marTop w:val="0"/>
          <w:marBottom w:val="0"/>
          <w:divBdr>
            <w:top w:val="none" w:sz="0" w:space="0" w:color="auto"/>
            <w:left w:val="none" w:sz="0" w:space="0" w:color="auto"/>
            <w:bottom w:val="none" w:sz="0" w:space="0" w:color="auto"/>
            <w:right w:val="none" w:sz="0" w:space="0" w:color="auto"/>
          </w:divBdr>
        </w:div>
        <w:div w:id="340276214">
          <w:marLeft w:val="0"/>
          <w:marRight w:val="0"/>
          <w:marTop w:val="0"/>
          <w:marBottom w:val="0"/>
          <w:divBdr>
            <w:top w:val="none" w:sz="0" w:space="0" w:color="auto"/>
            <w:left w:val="none" w:sz="0" w:space="0" w:color="auto"/>
            <w:bottom w:val="none" w:sz="0" w:space="0" w:color="auto"/>
            <w:right w:val="none" w:sz="0" w:space="0" w:color="auto"/>
          </w:divBdr>
        </w:div>
        <w:div w:id="391465056">
          <w:marLeft w:val="0"/>
          <w:marRight w:val="0"/>
          <w:marTop w:val="0"/>
          <w:marBottom w:val="0"/>
          <w:divBdr>
            <w:top w:val="none" w:sz="0" w:space="0" w:color="auto"/>
            <w:left w:val="none" w:sz="0" w:space="0" w:color="auto"/>
            <w:bottom w:val="none" w:sz="0" w:space="0" w:color="auto"/>
            <w:right w:val="none" w:sz="0" w:space="0" w:color="auto"/>
          </w:divBdr>
        </w:div>
        <w:div w:id="444734679">
          <w:marLeft w:val="0"/>
          <w:marRight w:val="0"/>
          <w:marTop w:val="0"/>
          <w:marBottom w:val="0"/>
          <w:divBdr>
            <w:top w:val="none" w:sz="0" w:space="0" w:color="auto"/>
            <w:left w:val="none" w:sz="0" w:space="0" w:color="auto"/>
            <w:bottom w:val="none" w:sz="0" w:space="0" w:color="auto"/>
            <w:right w:val="none" w:sz="0" w:space="0" w:color="auto"/>
          </w:divBdr>
        </w:div>
        <w:div w:id="447234962">
          <w:marLeft w:val="0"/>
          <w:marRight w:val="0"/>
          <w:marTop w:val="0"/>
          <w:marBottom w:val="0"/>
          <w:divBdr>
            <w:top w:val="none" w:sz="0" w:space="0" w:color="auto"/>
            <w:left w:val="none" w:sz="0" w:space="0" w:color="auto"/>
            <w:bottom w:val="none" w:sz="0" w:space="0" w:color="auto"/>
            <w:right w:val="none" w:sz="0" w:space="0" w:color="auto"/>
          </w:divBdr>
        </w:div>
        <w:div w:id="458107061">
          <w:marLeft w:val="0"/>
          <w:marRight w:val="0"/>
          <w:marTop w:val="0"/>
          <w:marBottom w:val="0"/>
          <w:divBdr>
            <w:top w:val="none" w:sz="0" w:space="0" w:color="auto"/>
            <w:left w:val="none" w:sz="0" w:space="0" w:color="auto"/>
            <w:bottom w:val="none" w:sz="0" w:space="0" w:color="auto"/>
            <w:right w:val="none" w:sz="0" w:space="0" w:color="auto"/>
          </w:divBdr>
        </w:div>
        <w:div w:id="460000117">
          <w:marLeft w:val="0"/>
          <w:marRight w:val="0"/>
          <w:marTop w:val="0"/>
          <w:marBottom w:val="0"/>
          <w:divBdr>
            <w:top w:val="none" w:sz="0" w:space="0" w:color="auto"/>
            <w:left w:val="none" w:sz="0" w:space="0" w:color="auto"/>
            <w:bottom w:val="none" w:sz="0" w:space="0" w:color="auto"/>
            <w:right w:val="none" w:sz="0" w:space="0" w:color="auto"/>
          </w:divBdr>
        </w:div>
        <w:div w:id="474640919">
          <w:marLeft w:val="0"/>
          <w:marRight w:val="0"/>
          <w:marTop w:val="0"/>
          <w:marBottom w:val="0"/>
          <w:divBdr>
            <w:top w:val="none" w:sz="0" w:space="0" w:color="auto"/>
            <w:left w:val="none" w:sz="0" w:space="0" w:color="auto"/>
            <w:bottom w:val="none" w:sz="0" w:space="0" w:color="auto"/>
            <w:right w:val="none" w:sz="0" w:space="0" w:color="auto"/>
          </w:divBdr>
        </w:div>
        <w:div w:id="503014773">
          <w:marLeft w:val="0"/>
          <w:marRight w:val="0"/>
          <w:marTop w:val="0"/>
          <w:marBottom w:val="0"/>
          <w:divBdr>
            <w:top w:val="none" w:sz="0" w:space="0" w:color="auto"/>
            <w:left w:val="none" w:sz="0" w:space="0" w:color="auto"/>
            <w:bottom w:val="none" w:sz="0" w:space="0" w:color="auto"/>
            <w:right w:val="none" w:sz="0" w:space="0" w:color="auto"/>
          </w:divBdr>
        </w:div>
        <w:div w:id="521283953">
          <w:marLeft w:val="0"/>
          <w:marRight w:val="0"/>
          <w:marTop w:val="0"/>
          <w:marBottom w:val="0"/>
          <w:divBdr>
            <w:top w:val="none" w:sz="0" w:space="0" w:color="auto"/>
            <w:left w:val="none" w:sz="0" w:space="0" w:color="auto"/>
            <w:bottom w:val="none" w:sz="0" w:space="0" w:color="auto"/>
            <w:right w:val="none" w:sz="0" w:space="0" w:color="auto"/>
          </w:divBdr>
        </w:div>
        <w:div w:id="566040397">
          <w:marLeft w:val="0"/>
          <w:marRight w:val="0"/>
          <w:marTop w:val="0"/>
          <w:marBottom w:val="0"/>
          <w:divBdr>
            <w:top w:val="none" w:sz="0" w:space="0" w:color="auto"/>
            <w:left w:val="none" w:sz="0" w:space="0" w:color="auto"/>
            <w:bottom w:val="none" w:sz="0" w:space="0" w:color="auto"/>
            <w:right w:val="none" w:sz="0" w:space="0" w:color="auto"/>
          </w:divBdr>
        </w:div>
        <w:div w:id="584609790">
          <w:marLeft w:val="0"/>
          <w:marRight w:val="0"/>
          <w:marTop w:val="0"/>
          <w:marBottom w:val="0"/>
          <w:divBdr>
            <w:top w:val="none" w:sz="0" w:space="0" w:color="auto"/>
            <w:left w:val="none" w:sz="0" w:space="0" w:color="auto"/>
            <w:bottom w:val="none" w:sz="0" w:space="0" w:color="auto"/>
            <w:right w:val="none" w:sz="0" w:space="0" w:color="auto"/>
          </w:divBdr>
        </w:div>
        <w:div w:id="628632798">
          <w:marLeft w:val="0"/>
          <w:marRight w:val="0"/>
          <w:marTop w:val="0"/>
          <w:marBottom w:val="0"/>
          <w:divBdr>
            <w:top w:val="none" w:sz="0" w:space="0" w:color="auto"/>
            <w:left w:val="none" w:sz="0" w:space="0" w:color="auto"/>
            <w:bottom w:val="none" w:sz="0" w:space="0" w:color="auto"/>
            <w:right w:val="none" w:sz="0" w:space="0" w:color="auto"/>
          </w:divBdr>
        </w:div>
        <w:div w:id="750395833">
          <w:marLeft w:val="0"/>
          <w:marRight w:val="0"/>
          <w:marTop w:val="0"/>
          <w:marBottom w:val="0"/>
          <w:divBdr>
            <w:top w:val="none" w:sz="0" w:space="0" w:color="auto"/>
            <w:left w:val="none" w:sz="0" w:space="0" w:color="auto"/>
            <w:bottom w:val="none" w:sz="0" w:space="0" w:color="auto"/>
            <w:right w:val="none" w:sz="0" w:space="0" w:color="auto"/>
          </w:divBdr>
        </w:div>
        <w:div w:id="752893002">
          <w:marLeft w:val="0"/>
          <w:marRight w:val="0"/>
          <w:marTop w:val="0"/>
          <w:marBottom w:val="0"/>
          <w:divBdr>
            <w:top w:val="none" w:sz="0" w:space="0" w:color="auto"/>
            <w:left w:val="none" w:sz="0" w:space="0" w:color="auto"/>
            <w:bottom w:val="none" w:sz="0" w:space="0" w:color="auto"/>
            <w:right w:val="none" w:sz="0" w:space="0" w:color="auto"/>
          </w:divBdr>
        </w:div>
        <w:div w:id="763065945">
          <w:marLeft w:val="0"/>
          <w:marRight w:val="0"/>
          <w:marTop w:val="0"/>
          <w:marBottom w:val="0"/>
          <w:divBdr>
            <w:top w:val="none" w:sz="0" w:space="0" w:color="auto"/>
            <w:left w:val="none" w:sz="0" w:space="0" w:color="auto"/>
            <w:bottom w:val="none" w:sz="0" w:space="0" w:color="auto"/>
            <w:right w:val="none" w:sz="0" w:space="0" w:color="auto"/>
          </w:divBdr>
        </w:div>
        <w:div w:id="783813805">
          <w:marLeft w:val="0"/>
          <w:marRight w:val="0"/>
          <w:marTop w:val="0"/>
          <w:marBottom w:val="0"/>
          <w:divBdr>
            <w:top w:val="none" w:sz="0" w:space="0" w:color="auto"/>
            <w:left w:val="none" w:sz="0" w:space="0" w:color="auto"/>
            <w:bottom w:val="none" w:sz="0" w:space="0" w:color="auto"/>
            <w:right w:val="none" w:sz="0" w:space="0" w:color="auto"/>
          </w:divBdr>
        </w:div>
        <w:div w:id="890074543">
          <w:marLeft w:val="0"/>
          <w:marRight w:val="0"/>
          <w:marTop w:val="0"/>
          <w:marBottom w:val="0"/>
          <w:divBdr>
            <w:top w:val="none" w:sz="0" w:space="0" w:color="auto"/>
            <w:left w:val="none" w:sz="0" w:space="0" w:color="auto"/>
            <w:bottom w:val="none" w:sz="0" w:space="0" w:color="auto"/>
            <w:right w:val="none" w:sz="0" w:space="0" w:color="auto"/>
          </w:divBdr>
        </w:div>
        <w:div w:id="920868324">
          <w:marLeft w:val="0"/>
          <w:marRight w:val="0"/>
          <w:marTop w:val="0"/>
          <w:marBottom w:val="0"/>
          <w:divBdr>
            <w:top w:val="none" w:sz="0" w:space="0" w:color="auto"/>
            <w:left w:val="none" w:sz="0" w:space="0" w:color="auto"/>
            <w:bottom w:val="none" w:sz="0" w:space="0" w:color="auto"/>
            <w:right w:val="none" w:sz="0" w:space="0" w:color="auto"/>
          </w:divBdr>
        </w:div>
        <w:div w:id="923612481">
          <w:marLeft w:val="0"/>
          <w:marRight w:val="0"/>
          <w:marTop w:val="0"/>
          <w:marBottom w:val="0"/>
          <w:divBdr>
            <w:top w:val="none" w:sz="0" w:space="0" w:color="auto"/>
            <w:left w:val="none" w:sz="0" w:space="0" w:color="auto"/>
            <w:bottom w:val="none" w:sz="0" w:space="0" w:color="auto"/>
            <w:right w:val="none" w:sz="0" w:space="0" w:color="auto"/>
          </w:divBdr>
        </w:div>
        <w:div w:id="938177246">
          <w:marLeft w:val="0"/>
          <w:marRight w:val="0"/>
          <w:marTop w:val="0"/>
          <w:marBottom w:val="0"/>
          <w:divBdr>
            <w:top w:val="none" w:sz="0" w:space="0" w:color="auto"/>
            <w:left w:val="none" w:sz="0" w:space="0" w:color="auto"/>
            <w:bottom w:val="none" w:sz="0" w:space="0" w:color="auto"/>
            <w:right w:val="none" w:sz="0" w:space="0" w:color="auto"/>
          </w:divBdr>
        </w:div>
        <w:div w:id="968360894">
          <w:marLeft w:val="0"/>
          <w:marRight w:val="0"/>
          <w:marTop w:val="0"/>
          <w:marBottom w:val="0"/>
          <w:divBdr>
            <w:top w:val="none" w:sz="0" w:space="0" w:color="auto"/>
            <w:left w:val="none" w:sz="0" w:space="0" w:color="auto"/>
            <w:bottom w:val="none" w:sz="0" w:space="0" w:color="auto"/>
            <w:right w:val="none" w:sz="0" w:space="0" w:color="auto"/>
          </w:divBdr>
        </w:div>
        <w:div w:id="995376746">
          <w:marLeft w:val="0"/>
          <w:marRight w:val="0"/>
          <w:marTop w:val="0"/>
          <w:marBottom w:val="0"/>
          <w:divBdr>
            <w:top w:val="none" w:sz="0" w:space="0" w:color="auto"/>
            <w:left w:val="none" w:sz="0" w:space="0" w:color="auto"/>
            <w:bottom w:val="none" w:sz="0" w:space="0" w:color="auto"/>
            <w:right w:val="none" w:sz="0" w:space="0" w:color="auto"/>
          </w:divBdr>
        </w:div>
        <w:div w:id="1049720268">
          <w:marLeft w:val="0"/>
          <w:marRight w:val="0"/>
          <w:marTop w:val="0"/>
          <w:marBottom w:val="0"/>
          <w:divBdr>
            <w:top w:val="none" w:sz="0" w:space="0" w:color="auto"/>
            <w:left w:val="none" w:sz="0" w:space="0" w:color="auto"/>
            <w:bottom w:val="none" w:sz="0" w:space="0" w:color="auto"/>
            <w:right w:val="none" w:sz="0" w:space="0" w:color="auto"/>
          </w:divBdr>
        </w:div>
        <w:div w:id="1062755383">
          <w:marLeft w:val="0"/>
          <w:marRight w:val="0"/>
          <w:marTop w:val="0"/>
          <w:marBottom w:val="0"/>
          <w:divBdr>
            <w:top w:val="none" w:sz="0" w:space="0" w:color="auto"/>
            <w:left w:val="none" w:sz="0" w:space="0" w:color="auto"/>
            <w:bottom w:val="none" w:sz="0" w:space="0" w:color="auto"/>
            <w:right w:val="none" w:sz="0" w:space="0" w:color="auto"/>
          </w:divBdr>
        </w:div>
        <w:div w:id="1161045639">
          <w:marLeft w:val="0"/>
          <w:marRight w:val="0"/>
          <w:marTop w:val="0"/>
          <w:marBottom w:val="0"/>
          <w:divBdr>
            <w:top w:val="none" w:sz="0" w:space="0" w:color="auto"/>
            <w:left w:val="none" w:sz="0" w:space="0" w:color="auto"/>
            <w:bottom w:val="none" w:sz="0" w:space="0" w:color="auto"/>
            <w:right w:val="none" w:sz="0" w:space="0" w:color="auto"/>
          </w:divBdr>
        </w:div>
        <w:div w:id="1189373693">
          <w:marLeft w:val="0"/>
          <w:marRight w:val="0"/>
          <w:marTop w:val="0"/>
          <w:marBottom w:val="0"/>
          <w:divBdr>
            <w:top w:val="none" w:sz="0" w:space="0" w:color="auto"/>
            <w:left w:val="none" w:sz="0" w:space="0" w:color="auto"/>
            <w:bottom w:val="none" w:sz="0" w:space="0" w:color="auto"/>
            <w:right w:val="none" w:sz="0" w:space="0" w:color="auto"/>
          </w:divBdr>
        </w:div>
        <w:div w:id="1221013568">
          <w:marLeft w:val="0"/>
          <w:marRight w:val="0"/>
          <w:marTop w:val="0"/>
          <w:marBottom w:val="0"/>
          <w:divBdr>
            <w:top w:val="none" w:sz="0" w:space="0" w:color="auto"/>
            <w:left w:val="none" w:sz="0" w:space="0" w:color="auto"/>
            <w:bottom w:val="none" w:sz="0" w:space="0" w:color="auto"/>
            <w:right w:val="none" w:sz="0" w:space="0" w:color="auto"/>
          </w:divBdr>
        </w:div>
        <w:div w:id="1240216351">
          <w:marLeft w:val="0"/>
          <w:marRight w:val="0"/>
          <w:marTop w:val="0"/>
          <w:marBottom w:val="0"/>
          <w:divBdr>
            <w:top w:val="none" w:sz="0" w:space="0" w:color="auto"/>
            <w:left w:val="none" w:sz="0" w:space="0" w:color="auto"/>
            <w:bottom w:val="none" w:sz="0" w:space="0" w:color="auto"/>
            <w:right w:val="none" w:sz="0" w:space="0" w:color="auto"/>
          </w:divBdr>
        </w:div>
        <w:div w:id="1364597933">
          <w:marLeft w:val="0"/>
          <w:marRight w:val="0"/>
          <w:marTop w:val="0"/>
          <w:marBottom w:val="0"/>
          <w:divBdr>
            <w:top w:val="none" w:sz="0" w:space="0" w:color="auto"/>
            <w:left w:val="none" w:sz="0" w:space="0" w:color="auto"/>
            <w:bottom w:val="none" w:sz="0" w:space="0" w:color="auto"/>
            <w:right w:val="none" w:sz="0" w:space="0" w:color="auto"/>
          </w:divBdr>
        </w:div>
        <w:div w:id="1411655703">
          <w:marLeft w:val="0"/>
          <w:marRight w:val="0"/>
          <w:marTop w:val="0"/>
          <w:marBottom w:val="0"/>
          <w:divBdr>
            <w:top w:val="none" w:sz="0" w:space="0" w:color="auto"/>
            <w:left w:val="none" w:sz="0" w:space="0" w:color="auto"/>
            <w:bottom w:val="none" w:sz="0" w:space="0" w:color="auto"/>
            <w:right w:val="none" w:sz="0" w:space="0" w:color="auto"/>
          </w:divBdr>
        </w:div>
        <w:div w:id="1421946202">
          <w:marLeft w:val="0"/>
          <w:marRight w:val="0"/>
          <w:marTop w:val="0"/>
          <w:marBottom w:val="0"/>
          <w:divBdr>
            <w:top w:val="none" w:sz="0" w:space="0" w:color="auto"/>
            <w:left w:val="none" w:sz="0" w:space="0" w:color="auto"/>
            <w:bottom w:val="none" w:sz="0" w:space="0" w:color="auto"/>
            <w:right w:val="none" w:sz="0" w:space="0" w:color="auto"/>
          </w:divBdr>
        </w:div>
        <w:div w:id="1422481712">
          <w:marLeft w:val="0"/>
          <w:marRight w:val="0"/>
          <w:marTop w:val="0"/>
          <w:marBottom w:val="0"/>
          <w:divBdr>
            <w:top w:val="none" w:sz="0" w:space="0" w:color="auto"/>
            <w:left w:val="none" w:sz="0" w:space="0" w:color="auto"/>
            <w:bottom w:val="none" w:sz="0" w:space="0" w:color="auto"/>
            <w:right w:val="none" w:sz="0" w:space="0" w:color="auto"/>
          </w:divBdr>
        </w:div>
        <w:div w:id="1520464051">
          <w:marLeft w:val="0"/>
          <w:marRight w:val="0"/>
          <w:marTop w:val="0"/>
          <w:marBottom w:val="0"/>
          <w:divBdr>
            <w:top w:val="none" w:sz="0" w:space="0" w:color="auto"/>
            <w:left w:val="none" w:sz="0" w:space="0" w:color="auto"/>
            <w:bottom w:val="none" w:sz="0" w:space="0" w:color="auto"/>
            <w:right w:val="none" w:sz="0" w:space="0" w:color="auto"/>
          </w:divBdr>
        </w:div>
        <w:div w:id="1543900061">
          <w:marLeft w:val="0"/>
          <w:marRight w:val="0"/>
          <w:marTop w:val="0"/>
          <w:marBottom w:val="0"/>
          <w:divBdr>
            <w:top w:val="none" w:sz="0" w:space="0" w:color="auto"/>
            <w:left w:val="none" w:sz="0" w:space="0" w:color="auto"/>
            <w:bottom w:val="none" w:sz="0" w:space="0" w:color="auto"/>
            <w:right w:val="none" w:sz="0" w:space="0" w:color="auto"/>
          </w:divBdr>
        </w:div>
        <w:div w:id="1562667383">
          <w:marLeft w:val="0"/>
          <w:marRight w:val="0"/>
          <w:marTop w:val="0"/>
          <w:marBottom w:val="0"/>
          <w:divBdr>
            <w:top w:val="none" w:sz="0" w:space="0" w:color="auto"/>
            <w:left w:val="none" w:sz="0" w:space="0" w:color="auto"/>
            <w:bottom w:val="none" w:sz="0" w:space="0" w:color="auto"/>
            <w:right w:val="none" w:sz="0" w:space="0" w:color="auto"/>
          </w:divBdr>
        </w:div>
        <w:div w:id="1614630444">
          <w:marLeft w:val="0"/>
          <w:marRight w:val="0"/>
          <w:marTop w:val="0"/>
          <w:marBottom w:val="0"/>
          <w:divBdr>
            <w:top w:val="none" w:sz="0" w:space="0" w:color="auto"/>
            <w:left w:val="none" w:sz="0" w:space="0" w:color="auto"/>
            <w:bottom w:val="none" w:sz="0" w:space="0" w:color="auto"/>
            <w:right w:val="none" w:sz="0" w:space="0" w:color="auto"/>
          </w:divBdr>
        </w:div>
        <w:div w:id="1627930762">
          <w:marLeft w:val="0"/>
          <w:marRight w:val="0"/>
          <w:marTop w:val="0"/>
          <w:marBottom w:val="0"/>
          <w:divBdr>
            <w:top w:val="none" w:sz="0" w:space="0" w:color="auto"/>
            <w:left w:val="none" w:sz="0" w:space="0" w:color="auto"/>
            <w:bottom w:val="none" w:sz="0" w:space="0" w:color="auto"/>
            <w:right w:val="none" w:sz="0" w:space="0" w:color="auto"/>
          </w:divBdr>
        </w:div>
        <w:div w:id="1646083448">
          <w:marLeft w:val="0"/>
          <w:marRight w:val="0"/>
          <w:marTop w:val="0"/>
          <w:marBottom w:val="0"/>
          <w:divBdr>
            <w:top w:val="none" w:sz="0" w:space="0" w:color="auto"/>
            <w:left w:val="none" w:sz="0" w:space="0" w:color="auto"/>
            <w:bottom w:val="none" w:sz="0" w:space="0" w:color="auto"/>
            <w:right w:val="none" w:sz="0" w:space="0" w:color="auto"/>
          </w:divBdr>
        </w:div>
        <w:div w:id="1660576142">
          <w:marLeft w:val="0"/>
          <w:marRight w:val="0"/>
          <w:marTop w:val="0"/>
          <w:marBottom w:val="0"/>
          <w:divBdr>
            <w:top w:val="none" w:sz="0" w:space="0" w:color="auto"/>
            <w:left w:val="none" w:sz="0" w:space="0" w:color="auto"/>
            <w:bottom w:val="none" w:sz="0" w:space="0" w:color="auto"/>
            <w:right w:val="none" w:sz="0" w:space="0" w:color="auto"/>
          </w:divBdr>
        </w:div>
        <w:div w:id="1667591040">
          <w:marLeft w:val="0"/>
          <w:marRight w:val="0"/>
          <w:marTop w:val="0"/>
          <w:marBottom w:val="0"/>
          <w:divBdr>
            <w:top w:val="none" w:sz="0" w:space="0" w:color="auto"/>
            <w:left w:val="none" w:sz="0" w:space="0" w:color="auto"/>
            <w:bottom w:val="none" w:sz="0" w:space="0" w:color="auto"/>
            <w:right w:val="none" w:sz="0" w:space="0" w:color="auto"/>
          </w:divBdr>
        </w:div>
        <w:div w:id="1673140685">
          <w:marLeft w:val="0"/>
          <w:marRight w:val="0"/>
          <w:marTop w:val="0"/>
          <w:marBottom w:val="0"/>
          <w:divBdr>
            <w:top w:val="none" w:sz="0" w:space="0" w:color="auto"/>
            <w:left w:val="none" w:sz="0" w:space="0" w:color="auto"/>
            <w:bottom w:val="none" w:sz="0" w:space="0" w:color="auto"/>
            <w:right w:val="none" w:sz="0" w:space="0" w:color="auto"/>
          </w:divBdr>
        </w:div>
        <w:div w:id="1693072151">
          <w:marLeft w:val="0"/>
          <w:marRight w:val="0"/>
          <w:marTop w:val="0"/>
          <w:marBottom w:val="0"/>
          <w:divBdr>
            <w:top w:val="none" w:sz="0" w:space="0" w:color="auto"/>
            <w:left w:val="none" w:sz="0" w:space="0" w:color="auto"/>
            <w:bottom w:val="none" w:sz="0" w:space="0" w:color="auto"/>
            <w:right w:val="none" w:sz="0" w:space="0" w:color="auto"/>
          </w:divBdr>
        </w:div>
        <w:div w:id="1720011459">
          <w:marLeft w:val="0"/>
          <w:marRight w:val="0"/>
          <w:marTop w:val="0"/>
          <w:marBottom w:val="0"/>
          <w:divBdr>
            <w:top w:val="none" w:sz="0" w:space="0" w:color="auto"/>
            <w:left w:val="none" w:sz="0" w:space="0" w:color="auto"/>
            <w:bottom w:val="none" w:sz="0" w:space="0" w:color="auto"/>
            <w:right w:val="none" w:sz="0" w:space="0" w:color="auto"/>
          </w:divBdr>
        </w:div>
        <w:div w:id="1781683979">
          <w:marLeft w:val="0"/>
          <w:marRight w:val="0"/>
          <w:marTop w:val="0"/>
          <w:marBottom w:val="0"/>
          <w:divBdr>
            <w:top w:val="none" w:sz="0" w:space="0" w:color="auto"/>
            <w:left w:val="none" w:sz="0" w:space="0" w:color="auto"/>
            <w:bottom w:val="none" w:sz="0" w:space="0" w:color="auto"/>
            <w:right w:val="none" w:sz="0" w:space="0" w:color="auto"/>
          </w:divBdr>
        </w:div>
        <w:div w:id="1827549848">
          <w:marLeft w:val="0"/>
          <w:marRight w:val="0"/>
          <w:marTop w:val="0"/>
          <w:marBottom w:val="0"/>
          <w:divBdr>
            <w:top w:val="none" w:sz="0" w:space="0" w:color="auto"/>
            <w:left w:val="none" w:sz="0" w:space="0" w:color="auto"/>
            <w:bottom w:val="none" w:sz="0" w:space="0" w:color="auto"/>
            <w:right w:val="none" w:sz="0" w:space="0" w:color="auto"/>
          </w:divBdr>
        </w:div>
        <w:div w:id="1848521799">
          <w:marLeft w:val="0"/>
          <w:marRight w:val="0"/>
          <w:marTop w:val="0"/>
          <w:marBottom w:val="0"/>
          <w:divBdr>
            <w:top w:val="none" w:sz="0" w:space="0" w:color="auto"/>
            <w:left w:val="none" w:sz="0" w:space="0" w:color="auto"/>
            <w:bottom w:val="none" w:sz="0" w:space="0" w:color="auto"/>
            <w:right w:val="none" w:sz="0" w:space="0" w:color="auto"/>
          </w:divBdr>
        </w:div>
        <w:div w:id="1858350836">
          <w:marLeft w:val="0"/>
          <w:marRight w:val="0"/>
          <w:marTop w:val="0"/>
          <w:marBottom w:val="0"/>
          <w:divBdr>
            <w:top w:val="none" w:sz="0" w:space="0" w:color="auto"/>
            <w:left w:val="none" w:sz="0" w:space="0" w:color="auto"/>
            <w:bottom w:val="none" w:sz="0" w:space="0" w:color="auto"/>
            <w:right w:val="none" w:sz="0" w:space="0" w:color="auto"/>
          </w:divBdr>
        </w:div>
        <w:div w:id="1968198780">
          <w:marLeft w:val="0"/>
          <w:marRight w:val="0"/>
          <w:marTop w:val="0"/>
          <w:marBottom w:val="0"/>
          <w:divBdr>
            <w:top w:val="none" w:sz="0" w:space="0" w:color="auto"/>
            <w:left w:val="none" w:sz="0" w:space="0" w:color="auto"/>
            <w:bottom w:val="none" w:sz="0" w:space="0" w:color="auto"/>
            <w:right w:val="none" w:sz="0" w:space="0" w:color="auto"/>
          </w:divBdr>
        </w:div>
        <w:div w:id="1992244385">
          <w:marLeft w:val="0"/>
          <w:marRight w:val="0"/>
          <w:marTop w:val="0"/>
          <w:marBottom w:val="0"/>
          <w:divBdr>
            <w:top w:val="none" w:sz="0" w:space="0" w:color="auto"/>
            <w:left w:val="none" w:sz="0" w:space="0" w:color="auto"/>
            <w:bottom w:val="none" w:sz="0" w:space="0" w:color="auto"/>
            <w:right w:val="none" w:sz="0" w:space="0" w:color="auto"/>
          </w:divBdr>
        </w:div>
        <w:div w:id="2047832072">
          <w:marLeft w:val="0"/>
          <w:marRight w:val="0"/>
          <w:marTop w:val="0"/>
          <w:marBottom w:val="0"/>
          <w:divBdr>
            <w:top w:val="none" w:sz="0" w:space="0" w:color="auto"/>
            <w:left w:val="none" w:sz="0" w:space="0" w:color="auto"/>
            <w:bottom w:val="none" w:sz="0" w:space="0" w:color="auto"/>
            <w:right w:val="none" w:sz="0" w:space="0" w:color="auto"/>
          </w:divBdr>
        </w:div>
        <w:div w:id="2066752883">
          <w:marLeft w:val="0"/>
          <w:marRight w:val="0"/>
          <w:marTop w:val="0"/>
          <w:marBottom w:val="0"/>
          <w:divBdr>
            <w:top w:val="none" w:sz="0" w:space="0" w:color="auto"/>
            <w:left w:val="none" w:sz="0" w:space="0" w:color="auto"/>
            <w:bottom w:val="none" w:sz="0" w:space="0" w:color="auto"/>
            <w:right w:val="none" w:sz="0" w:space="0" w:color="auto"/>
          </w:divBdr>
        </w:div>
        <w:div w:id="2103332632">
          <w:marLeft w:val="0"/>
          <w:marRight w:val="0"/>
          <w:marTop w:val="0"/>
          <w:marBottom w:val="0"/>
          <w:divBdr>
            <w:top w:val="none" w:sz="0" w:space="0" w:color="auto"/>
            <w:left w:val="none" w:sz="0" w:space="0" w:color="auto"/>
            <w:bottom w:val="none" w:sz="0" w:space="0" w:color="auto"/>
            <w:right w:val="none" w:sz="0" w:space="0" w:color="auto"/>
          </w:divBdr>
        </w:div>
        <w:div w:id="2113814178">
          <w:marLeft w:val="0"/>
          <w:marRight w:val="0"/>
          <w:marTop w:val="0"/>
          <w:marBottom w:val="0"/>
          <w:divBdr>
            <w:top w:val="none" w:sz="0" w:space="0" w:color="auto"/>
            <w:left w:val="none" w:sz="0" w:space="0" w:color="auto"/>
            <w:bottom w:val="none" w:sz="0" w:space="0" w:color="auto"/>
            <w:right w:val="none" w:sz="0" w:space="0" w:color="auto"/>
          </w:divBdr>
        </w:div>
        <w:div w:id="2126610317">
          <w:marLeft w:val="0"/>
          <w:marRight w:val="0"/>
          <w:marTop w:val="0"/>
          <w:marBottom w:val="0"/>
          <w:divBdr>
            <w:top w:val="none" w:sz="0" w:space="0" w:color="auto"/>
            <w:left w:val="none" w:sz="0" w:space="0" w:color="auto"/>
            <w:bottom w:val="none" w:sz="0" w:space="0" w:color="auto"/>
            <w:right w:val="none" w:sz="0" w:space="0" w:color="auto"/>
          </w:divBdr>
        </w:div>
        <w:div w:id="2137985691">
          <w:marLeft w:val="0"/>
          <w:marRight w:val="0"/>
          <w:marTop w:val="0"/>
          <w:marBottom w:val="0"/>
          <w:divBdr>
            <w:top w:val="none" w:sz="0" w:space="0" w:color="auto"/>
            <w:left w:val="none" w:sz="0" w:space="0" w:color="auto"/>
            <w:bottom w:val="none" w:sz="0" w:space="0" w:color="auto"/>
            <w:right w:val="none" w:sz="0" w:space="0" w:color="auto"/>
          </w:divBdr>
        </w:div>
      </w:divsChild>
    </w:div>
    <w:div w:id="1008295380">
      <w:bodyDiv w:val="1"/>
      <w:marLeft w:val="0"/>
      <w:marRight w:val="0"/>
      <w:marTop w:val="0"/>
      <w:marBottom w:val="0"/>
      <w:divBdr>
        <w:top w:val="none" w:sz="0" w:space="0" w:color="auto"/>
        <w:left w:val="none" w:sz="0" w:space="0" w:color="auto"/>
        <w:bottom w:val="none" w:sz="0" w:space="0" w:color="auto"/>
        <w:right w:val="none" w:sz="0" w:space="0" w:color="auto"/>
      </w:divBdr>
      <w:divsChild>
        <w:div w:id="131942673">
          <w:marLeft w:val="640"/>
          <w:marRight w:val="0"/>
          <w:marTop w:val="0"/>
          <w:marBottom w:val="0"/>
          <w:divBdr>
            <w:top w:val="none" w:sz="0" w:space="0" w:color="auto"/>
            <w:left w:val="none" w:sz="0" w:space="0" w:color="auto"/>
            <w:bottom w:val="none" w:sz="0" w:space="0" w:color="auto"/>
            <w:right w:val="none" w:sz="0" w:space="0" w:color="auto"/>
          </w:divBdr>
        </w:div>
        <w:div w:id="241262741">
          <w:marLeft w:val="640"/>
          <w:marRight w:val="0"/>
          <w:marTop w:val="0"/>
          <w:marBottom w:val="0"/>
          <w:divBdr>
            <w:top w:val="none" w:sz="0" w:space="0" w:color="auto"/>
            <w:left w:val="none" w:sz="0" w:space="0" w:color="auto"/>
            <w:bottom w:val="none" w:sz="0" w:space="0" w:color="auto"/>
            <w:right w:val="none" w:sz="0" w:space="0" w:color="auto"/>
          </w:divBdr>
        </w:div>
        <w:div w:id="297272162">
          <w:marLeft w:val="640"/>
          <w:marRight w:val="0"/>
          <w:marTop w:val="0"/>
          <w:marBottom w:val="0"/>
          <w:divBdr>
            <w:top w:val="none" w:sz="0" w:space="0" w:color="auto"/>
            <w:left w:val="none" w:sz="0" w:space="0" w:color="auto"/>
            <w:bottom w:val="none" w:sz="0" w:space="0" w:color="auto"/>
            <w:right w:val="none" w:sz="0" w:space="0" w:color="auto"/>
          </w:divBdr>
        </w:div>
        <w:div w:id="337738343">
          <w:marLeft w:val="640"/>
          <w:marRight w:val="0"/>
          <w:marTop w:val="0"/>
          <w:marBottom w:val="0"/>
          <w:divBdr>
            <w:top w:val="none" w:sz="0" w:space="0" w:color="auto"/>
            <w:left w:val="none" w:sz="0" w:space="0" w:color="auto"/>
            <w:bottom w:val="none" w:sz="0" w:space="0" w:color="auto"/>
            <w:right w:val="none" w:sz="0" w:space="0" w:color="auto"/>
          </w:divBdr>
        </w:div>
        <w:div w:id="377049992">
          <w:marLeft w:val="640"/>
          <w:marRight w:val="0"/>
          <w:marTop w:val="0"/>
          <w:marBottom w:val="0"/>
          <w:divBdr>
            <w:top w:val="none" w:sz="0" w:space="0" w:color="auto"/>
            <w:left w:val="none" w:sz="0" w:space="0" w:color="auto"/>
            <w:bottom w:val="none" w:sz="0" w:space="0" w:color="auto"/>
            <w:right w:val="none" w:sz="0" w:space="0" w:color="auto"/>
          </w:divBdr>
        </w:div>
        <w:div w:id="385380014">
          <w:marLeft w:val="640"/>
          <w:marRight w:val="0"/>
          <w:marTop w:val="0"/>
          <w:marBottom w:val="0"/>
          <w:divBdr>
            <w:top w:val="none" w:sz="0" w:space="0" w:color="auto"/>
            <w:left w:val="none" w:sz="0" w:space="0" w:color="auto"/>
            <w:bottom w:val="none" w:sz="0" w:space="0" w:color="auto"/>
            <w:right w:val="none" w:sz="0" w:space="0" w:color="auto"/>
          </w:divBdr>
        </w:div>
        <w:div w:id="559486202">
          <w:marLeft w:val="640"/>
          <w:marRight w:val="0"/>
          <w:marTop w:val="0"/>
          <w:marBottom w:val="0"/>
          <w:divBdr>
            <w:top w:val="none" w:sz="0" w:space="0" w:color="auto"/>
            <w:left w:val="none" w:sz="0" w:space="0" w:color="auto"/>
            <w:bottom w:val="none" w:sz="0" w:space="0" w:color="auto"/>
            <w:right w:val="none" w:sz="0" w:space="0" w:color="auto"/>
          </w:divBdr>
        </w:div>
        <w:div w:id="601953566">
          <w:marLeft w:val="640"/>
          <w:marRight w:val="0"/>
          <w:marTop w:val="0"/>
          <w:marBottom w:val="0"/>
          <w:divBdr>
            <w:top w:val="none" w:sz="0" w:space="0" w:color="auto"/>
            <w:left w:val="none" w:sz="0" w:space="0" w:color="auto"/>
            <w:bottom w:val="none" w:sz="0" w:space="0" w:color="auto"/>
            <w:right w:val="none" w:sz="0" w:space="0" w:color="auto"/>
          </w:divBdr>
        </w:div>
        <w:div w:id="727924876">
          <w:marLeft w:val="640"/>
          <w:marRight w:val="0"/>
          <w:marTop w:val="0"/>
          <w:marBottom w:val="0"/>
          <w:divBdr>
            <w:top w:val="none" w:sz="0" w:space="0" w:color="auto"/>
            <w:left w:val="none" w:sz="0" w:space="0" w:color="auto"/>
            <w:bottom w:val="none" w:sz="0" w:space="0" w:color="auto"/>
            <w:right w:val="none" w:sz="0" w:space="0" w:color="auto"/>
          </w:divBdr>
        </w:div>
        <w:div w:id="804586681">
          <w:marLeft w:val="640"/>
          <w:marRight w:val="0"/>
          <w:marTop w:val="0"/>
          <w:marBottom w:val="0"/>
          <w:divBdr>
            <w:top w:val="none" w:sz="0" w:space="0" w:color="auto"/>
            <w:left w:val="none" w:sz="0" w:space="0" w:color="auto"/>
            <w:bottom w:val="none" w:sz="0" w:space="0" w:color="auto"/>
            <w:right w:val="none" w:sz="0" w:space="0" w:color="auto"/>
          </w:divBdr>
        </w:div>
        <w:div w:id="849636761">
          <w:marLeft w:val="640"/>
          <w:marRight w:val="0"/>
          <w:marTop w:val="0"/>
          <w:marBottom w:val="0"/>
          <w:divBdr>
            <w:top w:val="none" w:sz="0" w:space="0" w:color="auto"/>
            <w:left w:val="none" w:sz="0" w:space="0" w:color="auto"/>
            <w:bottom w:val="none" w:sz="0" w:space="0" w:color="auto"/>
            <w:right w:val="none" w:sz="0" w:space="0" w:color="auto"/>
          </w:divBdr>
        </w:div>
        <w:div w:id="868221235">
          <w:marLeft w:val="640"/>
          <w:marRight w:val="0"/>
          <w:marTop w:val="0"/>
          <w:marBottom w:val="0"/>
          <w:divBdr>
            <w:top w:val="none" w:sz="0" w:space="0" w:color="auto"/>
            <w:left w:val="none" w:sz="0" w:space="0" w:color="auto"/>
            <w:bottom w:val="none" w:sz="0" w:space="0" w:color="auto"/>
            <w:right w:val="none" w:sz="0" w:space="0" w:color="auto"/>
          </w:divBdr>
        </w:div>
        <w:div w:id="873615292">
          <w:marLeft w:val="640"/>
          <w:marRight w:val="0"/>
          <w:marTop w:val="0"/>
          <w:marBottom w:val="0"/>
          <w:divBdr>
            <w:top w:val="none" w:sz="0" w:space="0" w:color="auto"/>
            <w:left w:val="none" w:sz="0" w:space="0" w:color="auto"/>
            <w:bottom w:val="none" w:sz="0" w:space="0" w:color="auto"/>
            <w:right w:val="none" w:sz="0" w:space="0" w:color="auto"/>
          </w:divBdr>
        </w:div>
        <w:div w:id="911232121">
          <w:marLeft w:val="640"/>
          <w:marRight w:val="0"/>
          <w:marTop w:val="0"/>
          <w:marBottom w:val="0"/>
          <w:divBdr>
            <w:top w:val="none" w:sz="0" w:space="0" w:color="auto"/>
            <w:left w:val="none" w:sz="0" w:space="0" w:color="auto"/>
            <w:bottom w:val="none" w:sz="0" w:space="0" w:color="auto"/>
            <w:right w:val="none" w:sz="0" w:space="0" w:color="auto"/>
          </w:divBdr>
        </w:div>
        <w:div w:id="947664205">
          <w:marLeft w:val="640"/>
          <w:marRight w:val="0"/>
          <w:marTop w:val="0"/>
          <w:marBottom w:val="0"/>
          <w:divBdr>
            <w:top w:val="none" w:sz="0" w:space="0" w:color="auto"/>
            <w:left w:val="none" w:sz="0" w:space="0" w:color="auto"/>
            <w:bottom w:val="none" w:sz="0" w:space="0" w:color="auto"/>
            <w:right w:val="none" w:sz="0" w:space="0" w:color="auto"/>
          </w:divBdr>
        </w:div>
        <w:div w:id="959342793">
          <w:marLeft w:val="640"/>
          <w:marRight w:val="0"/>
          <w:marTop w:val="0"/>
          <w:marBottom w:val="0"/>
          <w:divBdr>
            <w:top w:val="none" w:sz="0" w:space="0" w:color="auto"/>
            <w:left w:val="none" w:sz="0" w:space="0" w:color="auto"/>
            <w:bottom w:val="none" w:sz="0" w:space="0" w:color="auto"/>
            <w:right w:val="none" w:sz="0" w:space="0" w:color="auto"/>
          </w:divBdr>
        </w:div>
      </w:divsChild>
    </w:div>
    <w:div w:id="1008484924">
      <w:bodyDiv w:val="1"/>
      <w:marLeft w:val="0"/>
      <w:marRight w:val="0"/>
      <w:marTop w:val="0"/>
      <w:marBottom w:val="0"/>
      <w:divBdr>
        <w:top w:val="none" w:sz="0" w:space="0" w:color="auto"/>
        <w:left w:val="none" w:sz="0" w:space="0" w:color="auto"/>
        <w:bottom w:val="none" w:sz="0" w:space="0" w:color="auto"/>
        <w:right w:val="none" w:sz="0" w:space="0" w:color="auto"/>
      </w:divBdr>
      <w:divsChild>
        <w:div w:id="547278">
          <w:marLeft w:val="640"/>
          <w:marRight w:val="0"/>
          <w:marTop w:val="0"/>
          <w:marBottom w:val="0"/>
          <w:divBdr>
            <w:top w:val="none" w:sz="0" w:space="0" w:color="auto"/>
            <w:left w:val="none" w:sz="0" w:space="0" w:color="auto"/>
            <w:bottom w:val="none" w:sz="0" w:space="0" w:color="auto"/>
            <w:right w:val="none" w:sz="0" w:space="0" w:color="auto"/>
          </w:divBdr>
        </w:div>
        <w:div w:id="18244171">
          <w:marLeft w:val="640"/>
          <w:marRight w:val="0"/>
          <w:marTop w:val="0"/>
          <w:marBottom w:val="0"/>
          <w:divBdr>
            <w:top w:val="none" w:sz="0" w:space="0" w:color="auto"/>
            <w:left w:val="none" w:sz="0" w:space="0" w:color="auto"/>
            <w:bottom w:val="none" w:sz="0" w:space="0" w:color="auto"/>
            <w:right w:val="none" w:sz="0" w:space="0" w:color="auto"/>
          </w:divBdr>
        </w:div>
        <w:div w:id="23791820">
          <w:marLeft w:val="640"/>
          <w:marRight w:val="0"/>
          <w:marTop w:val="0"/>
          <w:marBottom w:val="0"/>
          <w:divBdr>
            <w:top w:val="none" w:sz="0" w:space="0" w:color="auto"/>
            <w:left w:val="none" w:sz="0" w:space="0" w:color="auto"/>
            <w:bottom w:val="none" w:sz="0" w:space="0" w:color="auto"/>
            <w:right w:val="none" w:sz="0" w:space="0" w:color="auto"/>
          </w:divBdr>
        </w:div>
        <w:div w:id="36897386">
          <w:marLeft w:val="640"/>
          <w:marRight w:val="0"/>
          <w:marTop w:val="0"/>
          <w:marBottom w:val="0"/>
          <w:divBdr>
            <w:top w:val="none" w:sz="0" w:space="0" w:color="auto"/>
            <w:left w:val="none" w:sz="0" w:space="0" w:color="auto"/>
            <w:bottom w:val="none" w:sz="0" w:space="0" w:color="auto"/>
            <w:right w:val="none" w:sz="0" w:space="0" w:color="auto"/>
          </w:divBdr>
        </w:div>
        <w:div w:id="53312695">
          <w:marLeft w:val="640"/>
          <w:marRight w:val="0"/>
          <w:marTop w:val="0"/>
          <w:marBottom w:val="0"/>
          <w:divBdr>
            <w:top w:val="none" w:sz="0" w:space="0" w:color="auto"/>
            <w:left w:val="none" w:sz="0" w:space="0" w:color="auto"/>
            <w:bottom w:val="none" w:sz="0" w:space="0" w:color="auto"/>
            <w:right w:val="none" w:sz="0" w:space="0" w:color="auto"/>
          </w:divBdr>
        </w:div>
        <w:div w:id="77530514">
          <w:marLeft w:val="640"/>
          <w:marRight w:val="0"/>
          <w:marTop w:val="0"/>
          <w:marBottom w:val="0"/>
          <w:divBdr>
            <w:top w:val="none" w:sz="0" w:space="0" w:color="auto"/>
            <w:left w:val="none" w:sz="0" w:space="0" w:color="auto"/>
            <w:bottom w:val="none" w:sz="0" w:space="0" w:color="auto"/>
            <w:right w:val="none" w:sz="0" w:space="0" w:color="auto"/>
          </w:divBdr>
        </w:div>
        <w:div w:id="99222053">
          <w:marLeft w:val="640"/>
          <w:marRight w:val="0"/>
          <w:marTop w:val="0"/>
          <w:marBottom w:val="0"/>
          <w:divBdr>
            <w:top w:val="none" w:sz="0" w:space="0" w:color="auto"/>
            <w:left w:val="none" w:sz="0" w:space="0" w:color="auto"/>
            <w:bottom w:val="none" w:sz="0" w:space="0" w:color="auto"/>
            <w:right w:val="none" w:sz="0" w:space="0" w:color="auto"/>
          </w:divBdr>
        </w:div>
        <w:div w:id="115949086">
          <w:marLeft w:val="640"/>
          <w:marRight w:val="0"/>
          <w:marTop w:val="0"/>
          <w:marBottom w:val="0"/>
          <w:divBdr>
            <w:top w:val="none" w:sz="0" w:space="0" w:color="auto"/>
            <w:left w:val="none" w:sz="0" w:space="0" w:color="auto"/>
            <w:bottom w:val="none" w:sz="0" w:space="0" w:color="auto"/>
            <w:right w:val="none" w:sz="0" w:space="0" w:color="auto"/>
          </w:divBdr>
        </w:div>
        <w:div w:id="119959623">
          <w:marLeft w:val="640"/>
          <w:marRight w:val="0"/>
          <w:marTop w:val="0"/>
          <w:marBottom w:val="0"/>
          <w:divBdr>
            <w:top w:val="none" w:sz="0" w:space="0" w:color="auto"/>
            <w:left w:val="none" w:sz="0" w:space="0" w:color="auto"/>
            <w:bottom w:val="none" w:sz="0" w:space="0" w:color="auto"/>
            <w:right w:val="none" w:sz="0" w:space="0" w:color="auto"/>
          </w:divBdr>
        </w:div>
        <w:div w:id="132795339">
          <w:marLeft w:val="640"/>
          <w:marRight w:val="0"/>
          <w:marTop w:val="0"/>
          <w:marBottom w:val="0"/>
          <w:divBdr>
            <w:top w:val="none" w:sz="0" w:space="0" w:color="auto"/>
            <w:left w:val="none" w:sz="0" w:space="0" w:color="auto"/>
            <w:bottom w:val="none" w:sz="0" w:space="0" w:color="auto"/>
            <w:right w:val="none" w:sz="0" w:space="0" w:color="auto"/>
          </w:divBdr>
        </w:div>
        <w:div w:id="172572226">
          <w:marLeft w:val="640"/>
          <w:marRight w:val="0"/>
          <w:marTop w:val="0"/>
          <w:marBottom w:val="0"/>
          <w:divBdr>
            <w:top w:val="none" w:sz="0" w:space="0" w:color="auto"/>
            <w:left w:val="none" w:sz="0" w:space="0" w:color="auto"/>
            <w:bottom w:val="none" w:sz="0" w:space="0" w:color="auto"/>
            <w:right w:val="none" w:sz="0" w:space="0" w:color="auto"/>
          </w:divBdr>
        </w:div>
        <w:div w:id="184636494">
          <w:marLeft w:val="640"/>
          <w:marRight w:val="0"/>
          <w:marTop w:val="0"/>
          <w:marBottom w:val="0"/>
          <w:divBdr>
            <w:top w:val="none" w:sz="0" w:space="0" w:color="auto"/>
            <w:left w:val="none" w:sz="0" w:space="0" w:color="auto"/>
            <w:bottom w:val="none" w:sz="0" w:space="0" w:color="auto"/>
            <w:right w:val="none" w:sz="0" w:space="0" w:color="auto"/>
          </w:divBdr>
        </w:div>
        <w:div w:id="193200195">
          <w:marLeft w:val="640"/>
          <w:marRight w:val="0"/>
          <w:marTop w:val="0"/>
          <w:marBottom w:val="0"/>
          <w:divBdr>
            <w:top w:val="none" w:sz="0" w:space="0" w:color="auto"/>
            <w:left w:val="none" w:sz="0" w:space="0" w:color="auto"/>
            <w:bottom w:val="none" w:sz="0" w:space="0" w:color="auto"/>
            <w:right w:val="none" w:sz="0" w:space="0" w:color="auto"/>
          </w:divBdr>
        </w:div>
        <w:div w:id="201787360">
          <w:marLeft w:val="640"/>
          <w:marRight w:val="0"/>
          <w:marTop w:val="0"/>
          <w:marBottom w:val="0"/>
          <w:divBdr>
            <w:top w:val="none" w:sz="0" w:space="0" w:color="auto"/>
            <w:left w:val="none" w:sz="0" w:space="0" w:color="auto"/>
            <w:bottom w:val="none" w:sz="0" w:space="0" w:color="auto"/>
            <w:right w:val="none" w:sz="0" w:space="0" w:color="auto"/>
          </w:divBdr>
        </w:div>
        <w:div w:id="226039949">
          <w:marLeft w:val="640"/>
          <w:marRight w:val="0"/>
          <w:marTop w:val="0"/>
          <w:marBottom w:val="0"/>
          <w:divBdr>
            <w:top w:val="none" w:sz="0" w:space="0" w:color="auto"/>
            <w:left w:val="none" w:sz="0" w:space="0" w:color="auto"/>
            <w:bottom w:val="none" w:sz="0" w:space="0" w:color="auto"/>
            <w:right w:val="none" w:sz="0" w:space="0" w:color="auto"/>
          </w:divBdr>
        </w:div>
        <w:div w:id="288586417">
          <w:marLeft w:val="640"/>
          <w:marRight w:val="0"/>
          <w:marTop w:val="0"/>
          <w:marBottom w:val="0"/>
          <w:divBdr>
            <w:top w:val="none" w:sz="0" w:space="0" w:color="auto"/>
            <w:left w:val="none" w:sz="0" w:space="0" w:color="auto"/>
            <w:bottom w:val="none" w:sz="0" w:space="0" w:color="auto"/>
            <w:right w:val="none" w:sz="0" w:space="0" w:color="auto"/>
          </w:divBdr>
        </w:div>
        <w:div w:id="315035220">
          <w:marLeft w:val="640"/>
          <w:marRight w:val="0"/>
          <w:marTop w:val="0"/>
          <w:marBottom w:val="0"/>
          <w:divBdr>
            <w:top w:val="none" w:sz="0" w:space="0" w:color="auto"/>
            <w:left w:val="none" w:sz="0" w:space="0" w:color="auto"/>
            <w:bottom w:val="none" w:sz="0" w:space="0" w:color="auto"/>
            <w:right w:val="none" w:sz="0" w:space="0" w:color="auto"/>
          </w:divBdr>
        </w:div>
        <w:div w:id="411464676">
          <w:marLeft w:val="640"/>
          <w:marRight w:val="0"/>
          <w:marTop w:val="0"/>
          <w:marBottom w:val="0"/>
          <w:divBdr>
            <w:top w:val="none" w:sz="0" w:space="0" w:color="auto"/>
            <w:left w:val="none" w:sz="0" w:space="0" w:color="auto"/>
            <w:bottom w:val="none" w:sz="0" w:space="0" w:color="auto"/>
            <w:right w:val="none" w:sz="0" w:space="0" w:color="auto"/>
          </w:divBdr>
        </w:div>
        <w:div w:id="414397965">
          <w:marLeft w:val="640"/>
          <w:marRight w:val="0"/>
          <w:marTop w:val="0"/>
          <w:marBottom w:val="0"/>
          <w:divBdr>
            <w:top w:val="none" w:sz="0" w:space="0" w:color="auto"/>
            <w:left w:val="none" w:sz="0" w:space="0" w:color="auto"/>
            <w:bottom w:val="none" w:sz="0" w:space="0" w:color="auto"/>
            <w:right w:val="none" w:sz="0" w:space="0" w:color="auto"/>
          </w:divBdr>
        </w:div>
        <w:div w:id="415980780">
          <w:marLeft w:val="640"/>
          <w:marRight w:val="0"/>
          <w:marTop w:val="0"/>
          <w:marBottom w:val="0"/>
          <w:divBdr>
            <w:top w:val="none" w:sz="0" w:space="0" w:color="auto"/>
            <w:left w:val="none" w:sz="0" w:space="0" w:color="auto"/>
            <w:bottom w:val="none" w:sz="0" w:space="0" w:color="auto"/>
            <w:right w:val="none" w:sz="0" w:space="0" w:color="auto"/>
          </w:divBdr>
        </w:div>
        <w:div w:id="424304196">
          <w:marLeft w:val="640"/>
          <w:marRight w:val="0"/>
          <w:marTop w:val="0"/>
          <w:marBottom w:val="0"/>
          <w:divBdr>
            <w:top w:val="none" w:sz="0" w:space="0" w:color="auto"/>
            <w:left w:val="none" w:sz="0" w:space="0" w:color="auto"/>
            <w:bottom w:val="none" w:sz="0" w:space="0" w:color="auto"/>
            <w:right w:val="none" w:sz="0" w:space="0" w:color="auto"/>
          </w:divBdr>
        </w:div>
        <w:div w:id="446891335">
          <w:marLeft w:val="640"/>
          <w:marRight w:val="0"/>
          <w:marTop w:val="0"/>
          <w:marBottom w:val="0"/>
          <w:divBdr>
            <w:top w:val="none" w:sz="0" w:space="0" w:color="auto"/>
            <w:left w:val="none" w:sz="0" w:space="0" w:color="auto"/>
            <w:bottom w:val="none" w:sz="0" w:space="0" w:color="auto"/>
            <w:right w:val="none" w:sz="0" w:space="0" w:color="auto"/>
          </w:divBdr>
        </w:div>
        <w:div w:id="467286112">
          <w:marLeft w:val="640"/>
          <w:marRight w:val="0"/>
          <w:marTop w:val="0"/>
          <w:marBottom w:val="0"/>
          <w:divBdr>
            <w:top w:val="none" w:sz="0" w:space="0" w:color="auto"/>
            <w:left w:val="none" w:sz="0" w:space="0" w:color="auto"/>
            <w:bottom w:val="none" w:sz="0" w:space="0" w:color="auto"/>
            <w:right w:val="none" w:sz="0" w:space="0" w:color="auto"/>
          </w:divBdr>
        </w:div>
        <w:div w:id="473569090">
          <w:marLeft w:val="640"/>
          <w:marRight w:val="0"/>
          <w:marTop w:val="0"/>
          <w:marBottom w:val="0"/>
          <w:divBdr>
            <w:top w:val="none" w:sz="0" w:space="0" w:color="auto"/>
            <w:left w:val="none" w:sz="0" w:space="0" w:color="auto"/>
            <w:bottom w:val="none" w:sz="0" w:space="0" w:color="auto"/>
            <w:right w:val="none" w:sz="0" w:space="0" w:color="auto"/>
          </w:divBdr>
        </w:div>
        <w:div w:id="478808223">
          <w:marLeft w:val="640"/>
          <w:marRight w:val="0"/>
          <w:marTop w:val="0"/>
          <w:marBottom w:val="0"/>
          <w:divBdr>
            <w:top w:val="none" w:sz="0" w:space="0" w:color="auto"/>
            <w:left w:val="none" w:sz="0" w:space="0" w:color="auto"/>
            <w:bottom w:val="none" w:sz="0" w:space="0" w:color="auto"/>
            <w:right w:val="none" w:sz="0" w:space="0" w:color="auto"/>
          </w:divBdr>
        </w:div>
        <w:div w:id="481896412">
          <w:marLeft w:val="640"/>
          <w:marRight w:val="0"/>
          <w:marTop w:val="0"/>
          <w:marBottom w:val="0"/>
          <w:divBdr>
            <w:top w:val="none" w:sz="0" w:space="0" w:color="auto"/>
            <w:left w:val="none" w:sz="0" w:space="0" w:color="auto"/>
            <w:bottom w:val="none" w:sz="0" w:space="0" w:color="auto"/>
            <w:right w:val="none" w:sz="0" w:space="0" w:color="auto"/>
          </w:divBdr>
        </w:div>
        <w:div w:id="488789962">
          <w:marLeft w:val="640"/>
          <w:marRight w:val="0"/>
          <w:marTop w:val="0"/>
          <w:marBottom w:val="0"/>
          <w:divBdr>
            <w:top w:val="none" w:sz="0" w:space="0" w:color="auto"/>
            <w:left w:val="none" w:sz="0" w:space="0" w:color="auto"/>
            <w:bottom w:val="none" w:sz="0" w:space="0" w:color="auto"/>
            <w:right w:val="none" w:sz="0" w:space="0" w:color="auto"/>
          </w:divBdr>
        </w:div>
        <w:div w:id="508102498">
          <w:marLeft w:val="640"/>
          <w:marRight w:val="0"/>
          <w:marTop w:val="0"/>
          <w:marBottom w:val="0"/>
          <w:divBdr>
            <w:top w:val="none" w:sz="0" w:space="0" w:color="auto"/>
            <w:left w:val="none" w:sz="0" w:space="0" w:color="auto"/>
            <w:bottom w:val="none" w:sz="0" w:space="0" w:color="auto"/>
            <w:right w:val="none" w:sz="0" w:space="0" w:color="auto"/>
          </w:divBdr>
        </w:div>
        <w:div w:id="567040609">
          <w:marLeft w:val="640"/>
          <w:marRight w:val="0"/>
          <w:marTop w:val="0"/>
          <w:marBottom w:val="0"/>
          <w:divBdr>
            <w:top w:val="none" w:sz="0" w:space="0" w:color="auto"/>
            <w:left w:val="none" w:sz="0" w:space="0" w:color="auto"/>
            <w:bottom w:val="none" w:sz="0" w:space="0" w:color="auto"/>
            <w:right w:val="none" w:sz="0" w:space="0" w:color="auto"/>
          </w:divBdr>
        </w:div>
        <w:div w:id="583808834">
          <w:marLeft w:val="640"/>
          <w:marRight w:val="0"/>
          <w:marTop w:val="0"/>
          <w:marBottom w:val="0"/>
          <w:divBdr>
            <w:top w:val="none" w:sz="0" w:space="0" w:color="auto"/>
            <w:left w:val="none" w:sz="0" w:space="0" w:color="auto"/>
            <w:bottom w:val="none" w:sz="0" w:space="0" w:color="auto"/>
            <w:right w:val="none" w:sz="0" w:space="0" w:color="auto"/>
          </w:divBdr>
        </w:div>
        <w:div w:id="592054992">
          <w:marLeft w:val="640"/>
          <w:marRight w:val="0"/>
          <w:marTop w:val="0"/>
          <w:marBottom w:val="0"/>
          <w:divBdr>
            <w:top w:val="none" w:sz="0" w:space="0" w:color="auto"/>
            <w:left w:val="none" w:sz="0" w:space="0" w:color="auto"/>
            <w:bottom w:val="none" w:sz="0" w:space="0" w:color="auto"/>
            <w:right w:val="none" w:sz="0" w:space="0" w:color="auto"/>
          </w:divBdr>
        </w:div>
        <w:div w:id="611548231">
          <w:marLeft w:val="640"/>
          <w:marRight w:val="0"/>
          <w:marTop w:val="0"/>
          <w:marBottom w:val="0"/>
          <w:divBdr>
            <w:top w:val="none" w:sz="0" w:space="0" w:color="auto"/>
            <w:left w:val="none" w:sz="0" w:space="0" w:color="auto"/>
            <w:bottom w:val="none" w:sz="0" w:space="0" w:color="auto"/>
            <w:right w:val="none" w:sz="0" w:space="0" w:color="auto"/>
          </w:divBdr>
        </w:div>
        <w:div w:id="643968834">
          <w:marLeft w:val="640"/>
          <w:marRight w:val="0"/>
          <w:marTop w:val="0"/>
          <w:marBottom w:val="0"/>
          <w:divBdr>
            <w:top w:val="none" w:sz="0" w:space="0" w:color="auto"/>
            <w:left w:val="none" w:sz="0" w:space="0" w:color="auto"/>
            <w:bottom w:val="none" w:sz="0" w:space="0" w:color="auto"/>
            <w:right w:val="none" w:sz="0" w:space="0" w:color="auto"/>
          </w:divBdr>
        </w:div>
        <w:div w:id="651062763">
          <w:marLeft w:val="640"/>
          <w:marRight w:val="0"/>
          <w:marTop w:val="0"/>
          <w:marBottom w:val="0"/>
          <w:divBdr>
            <w:top w:val="none" w:sz="0" w:space="0" w:color="auto"/>
            <w:left w:val="none" w:sz="0" w:space="0" w:color="auto"/>
            <w:bottom w:val="none" w:sz="0" w:space="0" w:color="auto"/>
            <w:right w:val="none" w:sz="0" w:space="0" w:color="auto"/>
          </w:divBdr>
        </w:div>
        <w:div w:id="675304522">
          <w:marLeft w:val="640"/>
          <w:marRight w:val="0"/>
          <w:marTop w:val="0"/>
          <w:marBottom w:val="0"/>
          <w:divBdr>
            <w:top w:val="none" w:sz="0" w:space="0" w:color="auto"/>
            <w:left w:val="none" w:sz="0" w:space="0" w:color="auto"/>
            <w:bottom w:val="none" w:sz="0" w:space="0" w:color="auto"/>
            <w:right w:val="none" w:sz="0" w:space="0" w:color="auto"/>
          </w:divBdr>
        </w:div>
        <w:div w:id="697588492">
          <w:marLeft w:val="640"/>
          <w:marRight w:val="0"/>
          <w:marTop w:val="0"/>
          <w:marBottom w:val="0"/>
          <w:divBdr>
            <w:top w:val="none" w:sz="0" w:space="0" w:color="auto"/>
            <w:left w:val="none" w:sz="0" w:space="0" w:color="auto"/>
            <w:bottom w:val="none" w:sz="0" w:space="0" w:color="auto"/>
            <w:right w:val="none" w:sz="0" w:space="0" w:color="auto"/>
          </w:divBdr>
        </w:div>
        <w:div w:id="785469893">
          <w:marLeft w:val="640"/>
          <w:marRight w:val="0"/>
          <w:marTop w:val="0"/>
          <w:marBottom w:val="0"/>
          <w:divBdr>
            <w:top w:val="none" w:sz="0" w:space="0" w:color="auto"/>
            <w:left w:val="none" w:sz="0" w:space="0" w:color="auto"/>
            <w:bottom w:val="none" w:sz="0" w:space="0" w:color="auto"/>
            <w:right w:val="none" w:sz="0" w:space="0" w:color="auto"/>
          </w:divBdr>
        </w:div>
        <w:div w:id="797911861">
          <w:marLeft w:val="640"/>
          <w:marRight w:val="0"/>
          <w:marTop w:val="0"/>
          <w:marBottom w:val="0"/>
          <w:divBdr>
            <w:top w:val="none" w:sz="0" w:space="0" w:color="auto"/>
            <w:left w:val="none" w:sz="0" w:space="0" w:color="auto"/>
            <w:bottom w:val="none" w:sz="0" w:space="0" w:color="auto"/>
            <w:right w:val="none" w:sz="0" w:space="0" w:color="auto"/>
          </w:divBdr>
        </w:div>
        <w:div w:id="837814972">
          <w:marLeft w:val="640"/>
          <w:marRight w:val="0"/>
          <w:marTop w:val="0"/>
          <w:marBottom w:val="0"/>
          <w:divBdr>
            <w:top w:val="none" w:sz="0" w:space="0" w:color="auto"/>
            <w:left w:val="none" w:sz="0" w:space="0" w:color="auto"/>
            <w:bottom w:val="none" w:sz="0" w:space="0" w:color="auto"/>
            <w:right w:val="none" w:sz="0" w:space="0" w:color="auto"/>
          </w:divBdr>
        </w:div>
        <w:div w:id="837892023">
          <w:marLeft w:val="640"/>
          <w:marRight w:val="0"/>
          <w:marTop w:val="0"/>
          <w:marBottom w:val="0"/>
          <w:divBdr>
            <w:top w:val="none" w:sz="0" w:space="0" w:color="auto"/>
            <w:left w:val="none" w:sz="0" w:space="0" w:color="auto"/>
            <w:bottom w:val="none" w:sz="0" w:space="0" w:color="auto"/>
            <w:right w:val="none" w:sz="0" w:space="0" w:color="auto"/>
          </w:divBdr>
        </w:div>
        <w:div w:id="889927243">
          <w:marLeft w:val="640"/>
          <w:marRight w:val="0"/>
          <w:marTop w:val="0"/>
          <w:marBottom w:val="0"/>
          <w:divBdr>
            <w:top w:val="none" w:sz="0" w:space="0" w:color="auto"/>
            <w:left w:val="none" w:sz="0" w:space="0" w:color="auto"/>
            <w:bottom w:val="none" w:sz="0" w:space="0" w:color="auto"/>
            <w:right w:val="none" w:sz="0" w:space="0" w:color="auto"/>
          </w:divBdr>
        </w:div>
        <w:div w:id="896011971">
          <w:marLeft w:val="640"/>
          <w:marRight w:val="0"/>
          <w:marTop w:val="0"/>
          <w:marBottom w:val="0"/>
          <w:divBdr>
            <w:top w:val="none" w:sz="0" w:space="0" w:color="auto"/>
            <w:left w:val="none" w:sz="0" w:space="0" w:color="auto"/>
            <w:bottom w:val="none" w:sz="0" w:space="0" w:color="auto"/>
            <w:right w:val="none" w:sz="0" w:space="0" w:color="auto"/>
          </w:divBdr>
        </w:div>
        <w:div w:id="962155199">
          <w:marLeft w:val="640"/>
          <w:marRight w:val="0"/>
          <w:marTop w:val="0"/>
          <w:marBottom w:val="0"/>
          <w:divBdr>
            <w:top w:val="none" w:sz="0" w:space="0" w:color="auto"/>
            <w:left w:val="none" w:sz="0" w:space="0" w:color="auto"/>
            <w:bottom w:val="none" w:sz="0" w:space="0" w:color="auto"/>
            <w:right w:val="none" w:sz="0" w:space="0" w:color="auto"/>
          </w:divBdr>
        </w:div>
        <w:div w:id="973412605">
          <w:marLeft w:val="640"/>
          <w:marRight w:val="0"/>
          <w:marTop w:val="0"/>
          <w:marBottom w:val="0"/>
          <w:divBdr>
            <w:top w:val="none" w:sz="0" w:space="0" w:color="auto"/>
            <w:left w:val="none" w:sz="0" w:space="0" w:color="auto"/>
            <w:bottom w:val="none" w:sz="0" w:space="0" w:color="auto"/>
            <w:right w:val="none" w:sz="0" w:space="0" w:color="auto"/>
          </w:divBdr>
        </w:div>
        <w:div w:id="974408882">
          <w:marLeft w:val="640"/>
          <w:marRight w:val="0"/>
          <w:marTop w:val="0"/>
          <w:marBottom w:val="0"/>
          <w:divBdr>
            <w:top w:val="none" w:sz="0" w:space="0" w:color="auto"/>
            <w:left w:val="none" w:sz="0" w:space="0" w:color="auto"/>
            <w:bottom w:val="none" w:sz="0" w:space="0" w:color="auto"/>
            <w:right w:val="none" w:sz="0" w:space="0" w:color="auto"/>
          </w:divBdr>
        </w:div>
        <w:div w:id="982857984">
          <w:marLeft w:val="640"/>
          <w:marRight w:val="0"/>
          <w:marTop w:val="0"/>
          <w:marBottom w:val="0"/>
          <w:divBdr>
            <w:top w:val="none" w:sz="0" w:space="0" w:color="auto"/>
            <w:left w:val="none" w:sz="0" w:space="0" w:color="auto"/>
            <w:bottom w:val="none" w:sz="0" w:space="0" w:color="auto"/>
            <w:right w:val="none" w:sz="0" w:space="0" w:color="auto"/>
          </w:divBdr>
        </w:div>
        <w:div w:id="995492475">
          <w:marLeft w:val="640"/>
          <w:marRight w:val="0"/>
          <w:marTop w:val="0"/>
          <w:marBottom w:val="0"/>
          <w:divBdr>
            <w:top w:val="none" w:sz="0" w:space="0" w:color="auto"/>
            <w:left w:val="none" w:sz="0" w:space="0" w:color="auto"/>
            <w:bottom w:val="none" w:sz="0" w:space="0" w:color="auto"/>
            <w:right w:val="none" w:sz="0" w:space="0" w:color="auto"/>
          </w:divBdr>
        </w:div>
        <w:div w:id="1009992143">
          <w:marLeft w:val="640"/>
          <w:marRight w:val="0"/>
          <w:marTop w:val="0"/>
          <w:marBottom w:val="0"/>
          <w:divBdr>
            <w:top w:val="none" w:sz="0" w:space="0" w:color="auto"/>
            <w:left w:val="none" w:sz="0" w:space="0" w:color="auto"/>
            <w:bottom w:val="none" w:sz="0" w:space="0" w:color="auto"/>
            <w:right w:val="none" w:sz="0" w:space="0" w:color="auto"/>
          </w:divBdr>
        </w:div>
        <w:div w:id="1117524537">
          <w:marLeft w:val="640"/>
          <w:marRight w:val="0"/>
          <w:marTop w:val="0"/>
          <w:marBottom w:val="0"/>
          <w:divBdr>
            <w:top w:val="none" w:sz="0" w:space="0" w:color="auto"/>
            <w:left w:val="none" w:sz="0" w:space="0" w:color="auto"/>
            <w:bottom w:val="none" w:sz="0" w:space="0" w:color="auto"/>
            <w:right w:val="none" w:sz="0" w:space="0" w:color="auto"/>
          </w:divBdr>
        </w:div>
        <w:div w:id="1129863561">
          <w:marLeft w:val="640"/>
          <w:marRight w:val="0"/>
          <w:marTop w:val="0"/>
          <w:marBottom w:val="0"/>
          <w:divBdr>
            <w:top w:val="none" w:sz="0" w:space="0" w:color="auto"/>
            <w:left w:val="none" w:sz="0" w:space="0" w:color="auto"/>
            <w:bottom w:val="none" w:sz="0" w:space="0" w:color="auto"/>
            <w:right w:val="none" w:sz="0" w:space="0" w:color="auto"/>
          </w:divBdr>
        </w:div>
      </w:divsChild>
    </w:div>
    <w:div w:id="1010644280">
      <w:bodyDiv w:val="1"/>
      <w:marLeft w:val="0"/>
      <w:marRight w:val="0"/>
      <w:marTop w:val="0"/>
      <w:marBottom w:val="0"/>
      <w:divBdr>
        <w:top w:val="none" w:sz="0" w:space="0" w:color="auto"/>
        <w:left w:val="none" w:sz="0" w:space="0" w:color="auto"/>
        <w:bottom w:val="none" w:sz="0" w:space="0" w:color="auto"/>
        <w:right w:val="none" w:sz="0" w:space="0" w:color="auto"/>
      </w:divBdr>
      <w:divsChild>
        <w:div w:id="9188441">
          <w:marLeft w:val="640"/>
          <w:marRight w:val="0"/>
          <w:marTop w:val="0"/>
          <w:marBottom w:val="0"/>
          <w:divBdr>
            <w:top w:val="none" w:sz="0" w:space="0" w:color="auto"/>
            <w:left w:val="none" w:sz="0" w:space="0" w:color="auto"/>
            <w:bottom w:val="none" w:sz="0" w:space="0" w:color="auto"/>
            <w:right w:val="none" w:sz="0" w:space="0" w:color="auto"/>
          </w:divBdr>
        </w:div>
        <w:div w:id="99179462">
          <w:marLeft w:val="640"/>
          <w:marRight w:val="0"/>
          <w:marTop w:val="0"/>
          <w:marBottom w:val="0"/>
          <w:divBdr>
            <w:top w:val="none" w:sz="0" w:space="0" w:color="auto"/>
            <w:left w:val="none" w:sz="0" w:space="0" w:color="auto"/>
            <w:bottom w:val="none" w:sz="0" w:space="0" w:color="auto"/>
            <w:right w:val="none" w:sz="0" w:space="0" w:color="auto"/>
          </w:divBdr>
        </w:div>
        <w:div w:id="118451344">
          <w:marLeft w:val="640"/>
          <w:marRight w:val="0"/>
          <w:marTop w:val="0"/>
          <w:marBottom w:val="0"/>
          <w:divBdr>
            <w:top w:val="none" w:sz="0" w:space="0" w:color="auto"/>
            <w:left w:val="none" w:sz="0" w:space="0" w:color="auto"/>
            <w:bottom w:val="none" w:sz="0" w:space="0" w:color="auto"/>
            <w:right w:val="none" w:sz="0" w:space="0" w:color="auto"/>
          </w:divBdr>
        </w:div>
        <w:div w:id="135268700">
          <w:marLeft w:val="640"/>
          <w:marRight w:val="0"/>
          <w:marTop w:val="0"/>
          <w:marBottom w:val="0"/>
          <w:divBdr>
            <w:top w:val="none" w:sz="0" w:space="0" w:color="auto"/>
            <w:left w:val="none" w:sz="0" w:space="0" w:color="auto"/>
            <w:bottom w:val="none" w:sz="0" w:space="0" w:color="auto"/>
            <w:right w:val="none" w:sz="0" w:space="0" w:color="auto"/>
          </w:divBdr>
        </w:div>
        <w:div w:id="140192463">
          <w:marLeft w:val="640"/>
          <w:marRight w:val="0"/>
          <w:marTop w:val="0"/>
          <w:marBottom w:val="0"/>
          <w:divBdr>
            <w:top w:val="none" w:sz="0" w:space="0" w:color="auto"/>
            <w:left w:val="none" w:sz="0" w:space="0" w:color="auto"/>
            <w:bottom w:val="none" w:sz="0" w:space="0" w:color="auto"/>
            <w:right w:val="none" w:sz="0" w:space="0" w:color="auto"/>
          </w:divBdr>
        </w:div>
        <w:div w:id="160511622">
          <w:marLeft w:val="640"/>
          <w:marRight w:val="0"/>
          <w:marTop w:val="0"/>
          <w:marBottom w:val="0"/>
          <w:divBdr>
            <w:top w:val="none" w:sz="0" w:space="0" w:color="auto"/>
            <w:left w:val="none" w:sz="0" w:space="0" w:color="auto"/>
            <w:bottom w:val="none" w:sz="0" w:space="0" w:color="auto"/>
            <w:right w:val="none" w:sz="0" w:space="0" w:color="auto"/>
          </w:divBdr>
        </w:div>
        <w:div w:id="188376947">
          <w:marLeft w:val="640"/>
          <w:marRight w:val="0"/>
          <w:marTop w:val="0"/>
          <w:marBottom w:val="0"/>
          <w:divBdr>
            <w:top w:val="none" w:sz="0" w:space="0" w:color="auto"/>
            <w:left w:val="none" w:sz="0" w:space="0" w:color="auto"/>
            <w:bottom w:val="none" w:sz="0" w:space="0" w:color="auto"/>
            <w:right w:val="none" w:sz="0" w:space="0" w:color="auto"/>
          </w:divBdr>
        </w:div>
        <w:div w:id="188568223">
          <w:marLeft w:val="640"/>
          <w:marRight w:val="0"/>
          <w:marTop w:val="0"/>
          <w:marBottom w:val="0"/>
          <w:divBdr>
            <w:top w:val="none" w:sz="0" w:space="0" w:color="auto"/>
            <w:left w:val="none" w:sz="0" w:space="0" w:color="auto"/>
            <w:bottom w:val="none" w:sz="0" w:space="0" w:color="auto"/>
            <w:right w:val="none" w:sz="0" w:space="0" w:color="auto"/>
          </w:divBdr>
        </w:div>
        <w:div w:id="223444155">
          <w:marLeft w:val="640"/>
          <w:marRight w:val="0"/>
          <w:marTop w:val="0"/>
          <w:marBottom w:val="0"/>
          <w:divBdr>
            <w:top w:val="none" w:sz="0" w:space="0" w:color="auto"/>
            <w:left w:val="none" w:sz="0" w:space="0" w:color="auto"/>
            <w:bottom w:val="none" w:sz="0" w:space="0" w:color="auto"/>
            <w:right w:val="none" w:sz="0" w:space="0" w:color="auto"/>
          </w:divBdr>
        </w:div>
        <w:div w:id="234239669">
          <w:marLeft w:val="640"/>
          <w:marRight w:val="0"/>
          <w:marTop w:val="0"/>
          <w:marBottom w:val="0"/>
          <w:divBdr>
            <w:top w:val="none" w:sz="0" w:space="0" w:color="auto"/>
            <w:left w:val="none" w:sz="0" w:space="0" w:color="auto"/>
            <w:bottom w:val="none" w:sz="0" w:space="0" w:color="auto"/>
            <w:right w:val="none" w:sz="0" w:space="0" w:color="auto"/>
          </w:divBdr>
        </w:div>
        <w:div w:id="256792498">
          <w:marLeft w:val="640"/>
          <w:marRight w:val="0"/>
          <w:marTop w:val="0"/>
          <w:marBottom w:val="0"/>
          <w:divBdr>
            <w:top w:val="none" w:sz="0" w:space="0" w:color="auto"/>
            <w:left w:val="none" w:sz="0" w:space="0" w:color="auto"/>
            <w:bottom w:val="none" w:sz="0" w:space="0" w:color="auto"/>
            <w:right w:val="none" w:sz="0" w:space="0" w:color="auto"/>
          </w:divBdr>
        </w:div>
        <w:div w:id="366492217">
          <w:marLeft w:val="640"/>
          <w:marRight w:val="0"/>
          <w:marTop w:val="0"/>
          <w:marBottom w:val="0"/>
          <w:divBdr>
            <w:top w:val="none" w:sz="0" w:space="0" w:color="auto"/>
            <w:left w:val="none" w:sz="0" w:space="0" w:color="auto"/>
            <w:bottom w:val="none" w:sz="0" w:space="0" w:color="auto"/>
            <w:right w:val="none" w:sz="0" w:space="0" w:color="auto"/>
          </w:divBdr>
        </w:div>
        <w:div w:id="382754162">
          <w:marLeft w:val="640"/>
          <w:marRight w:val="0"/>
          <w:marTop w:val="0"/>
          <w:marBottom w:val="0"/>
          <w:divBdr>
            <w:top w:val="none" w:sz="0" w:space="0" w:color="auto"/>
            <w:left w:val="none" w:sz="0" w:space="0" w:color="auto"/>
            <w:bottom w:val="none" w:sz="0" w:space="0" w:color="auto"/>
            <w:right w:val="none" w:sz="0" w:space="0" w:color="auto"/>
          </w:divBdr>
        </w:div>
        <w:div w:id="383024767">
          <w:marLeft w:val="640"/>
          <w:marRight w:val="0"/>
          <w:marTop w:val="0"/>
          <w:marBottom w:val="0"/>
          <w:divBdr>
            <w:top w:val="none" w:sz="0" w:space="0" w:color="auto"/>
            <w:left w:val="none" w:sz="0" w:space="0" w:color="auto"/>
            <w:bottom w:val="none" w:sz="0" w:space="0" w:color="auto"/>
            <w:right w:val="none" w:sz="0" w:space="0" w:color="auto"/>
          </w:divBdr>
        </w:div>
        <w:div w:id="475076204">
          <w:marLeft w:val="640"/>
          <w:marRight w:val="0"/>
          <w:marTop w:val="0"/>
          <w:marBottom w:val="0"/>
          <w:divBdr>
            <w:top w:val="none" w:sz="0" w:space="0" w:color="auto"/>
            <w:left w:val="none" w:sz="0" w:space="0" w:color="auto"/>
            <w:bottom w:val="none" w:sz="0" w:space="0" w:color="auto"/>
            <w:right w:val="none" w:sz="0" w:space="0" w:color="auto"/>
          </w:divBdr>
        </w:div>
        <w:div w:id="517045655">
          <w:marLeft w:val="640"/>
          <w:marRight w:val="0"/>
          <w:marTop w:val="0"/>
          <w:marBottom w:val="0"/>
          <w:divBdr>
            <w:top w:val="none" w:sz="0" w:space="0" w:color="auto"/>
            <w:left w:val="none" w:sz="0" w:space="0" w:color="auto"/>
            <w:bottom w:val="none" w:sz="0" w:space="0" w:color="auto"/>
            <w:right w:val="none" w:sz="0" w:space="0" w:color="auto"/>
          </w:divBdr>
        </w:div>
        <w:div w:id="551042669">
          <w:marLeft w:val="640"/>
          <w:marRight w:val="0"/>
          <w:marTop w:val="0"/>
          <w:marBottom w:val="0"/>
          <w:divBdr>
            <w:top w:val="none" w:sz="0" w:space="0" w:color="auto"/>
            <w:left w:val="none" w:sz="0" w:space="0" w:color="auto"/>
            <w:bottom w:val="none" w:sz="0" w:space="0" w:color="auto"/>
            <w:right w:val="none" w:sz="0" w:space="0" w:color="auto"/>
          </w:divBdr>
        </w:div>
        <w:div w:id="579411869">
          <w:marLeft w:val="640"/>
          <w:marRight w:val="0"/>
          <w:marTop w:val="0"/>
          <w:marBottom w:val="0"/>
          <w:divBdr>
            <w:top w:val="none" w:sz="0" w:space="0" w:color="auto"/>
            <w:left w:val="none" w:sz="0" w:space="0" w:color="auto"/>
            <w:bottom w:val="none" w:sz="0" w:space="0" w:color="auto"/>
            <w:right w:val="none" w:sz="0" w:space="0" w:color="auto"/>
          </w:divBdr>
        </w:div>
        <w:div w:id="599917887">
          <w:marLeft w:val="640"/>
          <w:marRight w:val="0"/>
          <w:marTop w:val="0"/>
          <w:marBottom w:val="0"/>
          <w:divBdr>
            <w:top w:val="none" w:sz="0" w:space="0" w:color="auto"/>
            <w:left w:val="none" w:sz="0" w:space="0" w:color="auto"/>
            <w:bottom w:val="none" w:sz="0" w:space="0" w:color="auto"/>
            <w:right w:val="none" w:sz="0" w:space="0" w:color="auto"/>
          </w:divBdr>
        </w:div>
        <w:div w:id="682168784">
          <w:marLeft w:val="640"/>
          <w:marRight w:val="0"/>
          <w:marTop w:val="0"/>
          <w:marBottom w:val="0"/>
          <w:divBdr>
            <w:top w:val="none" w:sz="0" w:space="0" w:color="auto"/>
            <w:left w:val="none" w:sz="0" w:space="0" w:color="auto"/>
            <w:bottom w:val="none" w:sz="0" w:space="0" w:color="auto"/>
            <w:right w:val="none" w:sz="0" w:space="0" w:color="auto"/>
          </w:divBdr>
        </w:div>
        <w:div w:id="737097452">
          <w:marLeft w:val="640"/>
          <w:marRight w:val="0"/>
          <w:marTop w:val="0"/>
          <w:marBottom w:val="0"/>
          <w:divBdr>
            <w:top w:val="none" w:sz="0" w:space="0" w:color="auto"/>
            <w:left w:val="none" w:sz="0" w:space="0" w:color="auto"/>
            <w:bottom w:val="none" w:sz="0" w:space="0" w:color="auto"/>
            <w:right w:val="none" w:sz="0" w:space="0" w:color="auto"/>
          </w:divBdr>
        </w:div>
        <w:div w:id="824399618">
          <w:marLeft w:val="640"/>
          <w:marRight w:val="0"/>
          <w:marTop w:val="0"/>
          <w:marBottom w:val="0"/>
          <w:divBdr>
            <w:top w:val="none" w:sz="0" w:space="0" w:color="auto"/>
            <w:left w:val="none" w:sz="0" w:space="0" w:color="auto"/>
            <w:bottom w:val="none" w:sz="0" w:space="0" w:color="auto"/>
            <w:right w:val="none" w:sz="0" w:space="0" w:color="auto"/>
          </w:divBdr>
        </w:div>
        <w:div w:id="853884339">
          <w:marLeft w:val="640"/>
          <w:marRight w:val="0"/>
          <w:marTop w:val="0"/>
          <w:marBottom w:val="0"/>
          <w:divBdr>
            <w:top w:val="none" w:sz="0" w:space="0" w:color="auto"/>
            <w:left w:val="none" w:sz="0" w:space="0" w:color="auto"/>
            <w:bottom w:val="none" w:sz="0" w:space="0" w:color="auto"/>
            <w:right w:val="none" w:sz="0" w:space="0" w:color="auto"/>
          </w:divBdr>
        </w:div>
        <w:div w:id="898711071">
          <w:marLeft w:val="640"/>
          <w:marRight w:val="0"/>
          <w:marTop w:val="0"/>
          <w:marBottom w:val="0"/>
          <w:divBdr>
            <w:top w:val="none" w:sz="0" w:space="0" w:color="auto"/>
            <w:left w:val="none" w:sz="0" w:space="0" w:color="auto"/>
            <w:bottom w:val="none" w:sz="0" w:space="0" w:color="auto"/>
            <w:right w:val="none" w:sz="0" w:space="0" w:color="auto"/>
          </w:divBdr>
        </w:div>
        <w:div w:id="983268172">
          <w:marLeft w:val="640"/>
          <w:marRight w:val="0"/>
          <w:marTop w:val="0"/>
          <w:marBottom w:val="0"/>
          <w:divBdr>
            <w:top w:val="none" w:sz="0" w:space="0" w:color="auto"/>
            <w:left w:val="none" w:sz="0" w:space="0" w:color="auto"/>
            <w:bottom w:val="none" w:sz="0" w:space="0" w:color="auto"/>
            <w:right w:val="none" w:sz="0" w:space="0" w:color="auto"/>
          </w:divBdr>
        </w:div>
        <w:div w:id="990671547">
          <w:marLeft w:val="640"/>
          <w:marRight w:val="0"/>
          <w:marTop w:val="0"/>
          <w:marBottom w:val="0"/>
          <w:divBdr>
            <w:top w:val="none" w:sz="0" w:space="0" w:color="auto"/>
            <w:left w:val="none" w:sz="0" w:space="0" w:color="auto"/>
            <w:bottom w:val="none" w:sz="0" w:space="0" w:color="auto"/>
            <w:right w:val="none" w:sz="0" w:space="0" w:color="auto"/>
          </w:divBdr>
        </w:div>
        <w:div w:id="1015500935">
          <w:marLeft w:val="640"/>
          <w:marRight w:val="0"/>
          <w:marTop w:val="0"/>
          <w:marBottom w:val="0"/>
          <w:divBdr>
            <w:top w:val="none" w:sz="0" w:space="0" w:color="auto"/>
            <w:left w:val="none" w:sz="0" w:space="0" w:color="auto"/>
            <w:bottom w:val="none" w:sz="0" w:space="0" w:color="auto"/>
            <w:right w:val="none" w:sz="0" w:space="0" w:color="auto"/>
          </w:divBdr>
        </w:div>
        <w:div w:id="1101073125">
          <w:marLeft w:val="640"/>
          <w:marRight w:val="0"/>
          <w:marTop w:val="0"/>
          <w:marBottom w:val="0"/>
          <w:divBdr>
            <w:top w:val="none" w:sz="0" w:space="0" w:color="auto"/>
            <w:left w:val="none" w:sz="0" w:space="0" w:color="auto"/>
            <w:bottom w:val="none" w:sz="0" w:space="0" w:color="auto"/>
            <w:right w:val="none" w:sz="0" w:space="0" w:color="auto"/>
          </w:divBdr>
        </w:div>
        <w:div w:id="1107433740">
          <w:marLeft w:val="640"/>
          <w:marRight w:val="0"/>
          <w:marTop w:val="0"/>
          <w:marBottom w:val="0"/>
          <w:divBdr>
            <w:top w:val="none" w:sz="0" w:space="0" w:color="auto"/>
            <w:left w:val="none" w:sz="0" w:space="0" w:color="auto"/>
            <w:bottom w:val="none" w:sz="0" w:space="0" w:color="auto"/>
            <w:right w:val="none" w:sz="0" w:space="0" w:color="auto"/>
          </w:divBdr>
        </w:div>
      </w:divsChild>
    </w:div>
    <w:div w:id="1013605245">
      <w:bodyDiv w:val="1"/>
      <w:marLeft w:val="0"/>
      <w:marRight w:val="0"/>
      <w:marTop w:val="0"/>
      <w:marBottom w:val="0"/>
      <w:divBdr>
        <w:top w:val="none" w:sz="0" w:space="0" w:color="auto"/>
        <w:left w:val="none" w:sz="0" w:space="0" w:color="auto"/>
        <w:bottom w:val="none" w:sz="0" w:space="0" w:color="auto"/>
        <w:right w:val="none" w:sz="0" w:space="0" w:color="auto"/>
      </w:divBdr>
      <w:divsChild>
        <w:div w:id="62724986">
          <w:marLeft w:val="640"/>
          <w:marRight w:val="0"/>
          <w:marTop w:val="0"/>
          <w:marBottom w:val="0"/>
          <w:divBdr>
            <w:top w:val="none" w:sz="0" w:space="0" w:color="auto"/>
            <w:left w:val="none" w:sz="0" w:space="0" w:color="auto"/>
            <w:bottom w:val="none" w:sz="0" w:space="0" w:color="auto"/>
            <w:right w:val="none" w:sz="0" w:space="0" w:color="auto"/>
          </w:divBdr>
        </w:div>
        <w:div w:id="63063508">
          <w:marLeft w:val="640"/>
          <w:marRight w:val="0"/>
          <w:marTop w:val="0"/>
          <w:marBottom w:val="0"/>
          <w:divBdr>
            <w:top w:val="none" w:sz="0" w:space="0" w:color="auto"/>
            <w:left w:val="none" w:sz="0" w:space="0" w:color="auto"/>
            <w:bottom w:val="none" w:sz="0" w:space="0" w:color="auto"/>
            <w:right w:val="none" w:sz="0" w:space="0" w:color="auto"/>
          </w:divBdr>
        </w:div>
        <w:div w:id="73011274">
          <w:marLeft w:val="640"/>
          <w:marRight w:val="0"/>
          <w:marTop w:val="0"/>
          <w:marBottom w:val="0"/>
          <w:divBdr>
            <w:top w:val="none" w:sz="0" w:space="0" w:color="auto"/>
            <w:left w:val="none" w:sz="0" w:space="0" w:color="auto"/>
            <w:bottom w:val="none" w:sz="0" w:space="0" w:color="auto"/>
            <w:right w:val="none" w:sz="0" w:space="0" w:color="auto"/>
          </w:divBdr>
        </w:div>
        <w:div w:id="89132746">
          <w:marLeft w:val="640"/>
          <w:marRight w:val="0"/>
          <w:marTop w:val="0"/>
          <w:marBottom w:val="0"/>
          <w:divBdr>
            <w:top w:val="none" w:sz="0" w:space="0" w:color="auto"/>
            <w:left w:val="none" w:sz="0" w:space="0" w:color="auto"/>
            <w:bottom w:val="none" w:sz="0" w:space="0" w:color="auto"/>
            <w:right w:val="none" w:sz="0" w:space="0" w:color="auto"/>
          </w:divBdr>
        </w:div>
        <w:div w:id="130907722">
          <w:marLeft w:val="640"/>
          <w:marRight w:val="0"/>
          <w:marTop w:val="0"/>
          <w:marBottom w:val="0"/>
          <w:divBdr>
            <w:top w:val="none" w:sz="0" w:space="0" w:color="auto"/>
            <w:left w:val="none" w:sz="0" w:space="0" w:color="auto"/>
            <w:bottom w:val="none" w:sz="0" w:space="0" w:color="auto"/>
            <w:right w:val="none" w:sz="0" w:space="0" w:color="auto"/>
          </w:divBdr>
        </w:div>
        <w:div w:id="145056826">
          <w:marLeft w:val="640"/>
          <w:marRight w:val="0"/>
          <w:marTop w:val="0"/>
          <w:marBottom w:val="0"/>
          <w:divBdr>
            <w:top w:val="none" w:sz="0" w:space="0" w:color="auto"/>
            <w:left w:val="none" w:sz="0" w:space="0" w:color="auto"/>
            <w:bottom w:val="none" w:sz="0" w:space="0" w:color="auto"/>
            <w:right w:val="none" w:sz="0" w:space="0" w:color="auto"/>
          </w:divBdr>
        </w:div>
        <w:div w:id="231964289">
          <w:marLeft w:val="640"/>
          <w:marRight w:val="0"/>
          <w:marTop w:val="0"/>
          <w:marBottom w:val="0"/>
          <w:divBdr>
            <w:top w:val="none" w:sz="0" w:space="0" w:color="auto"/>
            <w:left w:val="none" w:sz="0" w:space="0" w:color="auto"/>
            <w:bottom w:val="none" w:sz="0" w:space="0" w:color="auto"/>
            <w:right w:val="none" w:sz="0" w:space="0" w:color="auto"/>
          </w:divBdr>
        </w:div>
        <w:div w:id="247076490">
          <w:marLeft w:val="640"/>
          <w:marRight w:val="0"/>
          <w:marTop w:val="0"/>
          <w:marBottom w:val="0"/>
          <w:divBdr>
            <w:top w:val="none" w:sz="0" w:space="0" w:color="auto"/>
            <w:left w:val="none" w:sz="0" w:space="0" w:color="auto"/>
            <w:bottom w:val="none" w:sz="0" w:space="0" w:color="auto"/>
            <w:right w:val="none" w:sz="0" w:space="0" w:color="auto"/>
          </w:divBdr>
        </w:div>
        <w:div w:id="332873893">
          <w:marLeft w:val="640"/>
          <w:marRight w:val="0"/>
          <w:marTop w:val="0"/>
          <w:marBottom w:val="0"/>
          <w:divBdr>
            <w:top w:val="none" w:sz="0" w:space="0" w:color="auto"/>
            <w:left w:val="none" w:sz="0" w:space="0" w:color="auto"/>
            <w:bottom w:val="none" w:sz="0" w:space="0" w:color="auto"/>
            <w:right w:val="none" w:sz="0" w:space="0" w:color="auto"/>
          </w:divBdr>
        </w:div>
        <w:div w:id="414131846">
          <w:marLeft w:val="640"/>
          <w:marRight w:val="0"/>
          <w:marTop w:val="0"/>
          <w:marBottom w:val="0"/>
          <w:divBdr>
            <w:top w:val="none" w:sz="0" w:space="0" w:color="auto"/>
            <w:left w:val="none" w:sz="0" w:space="0" w:color="auto"/>
            <w:bottom w:val="none" w:sz="0" w:space="0" w:color="auto"/>
            <w:right w:val="none" w:sz="0" w:space="0" w:color="auto"/>
          </w:divBdr>
        </w:div>
        <w:div w:id="452679438">
          <w:marLeft w:val="640"/>
          <w:marRight w:val="0"/>
          <w:marTop w:val="0"/>
          <w:marBottom w:val="0"/>
          <w:divBdr>
            <w:top w:val="none" w:sz="0" w:space="0" w:color="auto"/>
            <w:left w:val="none" w:sz="0" w:space="0" w:color="auto"/>
            <w:bottom w:val="none" w:sz="0" w:space="0" w:color="auto"/>
            <w:right w:val="none" w:sz="0" w:space="0" w:color="auto"/>
          </w:divBdr>
        </w:div>
        <w:div w:id="501897691">
          <w:marLeft w:val="640"/>
          <w:marRight w:val="0"/>
          <w:marTop w:val="0"/>
          <w:marBottom w:val="0"/>
          <w:divBdr>
            <w:top w:val="none" w:sz="0" w:space="0" w:color="auto"/>
            <w:left w:val="none" w:sz="0" w:space="0" w:color="auto"/>
            <w:bottom w:val="none" w:sz="0" w:space="0" w:color="auto"/>
            <w:right w:val="none" w:sz="0" w:space="0" w:color="auto"/>
          </w:divBdr>
        </w:div>
        <w:div w:id="553934252">
          <w:marLeft w:val="640"/>
          <w:marRight w:val="0"/>
          <w:marTop w:val="0"/>
          <w:marBottom w:val="0"/>
          <w:divBdr>
            <w:top w:val="none" w:sz="0" w:space="0" w:color="auto"/>
            <w:left w:val="none" w:sz="0" w:space="0" w:color="auto"/>
            <w:bottom w:val="none" w:sz="0" w:space="0" w:color="auto"/>
            <w:right w:val="none" w:sz="0" w:space="0" w:color="auto"/>
          </w:divBdr>
        </w:div>
        <w:div w:id="600383261">
          <w:marLeft w:val="640"/>
          <w:marRight w:val="0"/>
          <w:marTop w:val="0"/>
          <w:marBottom w:val="0"/>
          <w:divBdr>
            <w:top w:val="none" w:sz="0" w:space="0" w:color="auto"/>
            <w:left w:val="none" w:sz="0" w:space="0" w:color="auto"/>
            <w:bottom w:val="none" w:sz="0" w:space="0" w:color="auto"/>
            <w:right w:val="none" w:sz="0" w:space="0" w:color="auto"/>
          </w:divBdr>
        </w:div>
        <w:div w:id="622157996">
          <w:marLeft w:val="640"/>
          <w:marRight w:val="0"/>
          <w:marTop w:val="0"/>
          <w:marBottom w:val="0"/>
          <w:divBdr>
            <w:top w:val="none" w:sz="0" w:space="0" w:color="auto"/>
            <w:left w:val="none" w:sz="0" w:space="0" w:color="auto"/>
            <w:bottom w:val="none" w:sz="0" w:space="0" w:color="auto"/>
            <w:right w:val="none" w:sz="0" w:space="0" w:color="auto"/>
          </w:divBdr>
        </w:div>
        <w:div w:id="668295386">
          <w:marLeft w:val="640"/>
          <w:marRight w:val="0"/>
          <w:marTop w:val="0"/>
          <w:marBottom w:val="0"/>
          <w:divBdr>
            <w:top w:val="none" w:sz="0" w:space="0" w:color="auto"/>
            <w:left w:val="none" w:sz="0" w:space="0" w:color="auto"/>
            <w:bottom w:val="none" w:sz="0" w:space="0" w:color="auto"/>
            <w:right w:val="none" w:sz="0" w:space="0" w:color="auto"/>
          </w:divBdr>
        </w:div>
        <w:div w:id="681668282">
          <w:marLeft w:val="640"/>
          <w:marRight w:val="0"/>
          <w:marTop w:val="0"/>
          <w:marBottom w:val="0"/>
          <w:divBdr>
            <w:top w:val="none" w:sz="0" w:space="0" w:color="auto"/>
            <w:left w:val="none" w:sz="0" w:space="0" w:color="auto"/>
            <w:bottom w:val="none" w:sz="0" w:space="0" w:color="auto"/>
            <w:right w:val="none" w:sz="0" w:space="0" w:color="auto"/>
          </w:divBdr>
        </w:div>
        <w:div w:id="696352198">
          <w:marLeft w:val="640"/>
          <w:marRight w:val="0"/>
          <w:marTop w:val="0"/>
          <w:marBottom w:val="0"/>
          <w:divBdr>
            <w:top w:val="none" w:sz="0" w:space="0" w:color="auto"/>
            <w:left w:val="none" w:sz="0" w:space="0" w:color="auto"/>
            <w:bottom w:val="none" w:sz="0" w:space="0" w:color="auto"/>
            <w:right w:val="none" w:sz="0" w:space="0" w:color="auto"/>
          </w:divBdr>
        </w:div>
        <w:div w:id="699358001">
          <w:marLeft w:val="640"/>
          <w:marRight w:val="0"/>
          <w:marTop w:val="0"/>
          <w:marBottom w:val="0"/>
          <w:divBdr>
            <w:top w:val="none" w:sz="0" w:space="0" w:color="auto"/>
            <w:left w:val="none" w:sz="0" w:space="0" w:color="auto"/>
            <w:bottom w:val="none" w:sz="0" w:space="0" w:color="auto"/>
            <w:right w:val="none" w:sz="0" w:space="0" w:color="auto"/>
          </w:divBdr>
        </w:div>
        <w:div w:id="726613827">
          <w:marLeft w:val="640"/>
          <w:marRight w:val="0"/>
          <w:marTop w:val="0"/>
          <w:marBottom w:val="0"/>
          <w:divBdr>
            <w:top w:val="none" w:sz="0" w:space="0" w:color="auto"/>
            <w:left w:val="none" w:sz="0" w:space="0" w:color="auto"/>
            <w:bottom w:val="none" w:sz="0" w:space="0" w:color="auto"/>
            <w:right w:val="none" w:sz="0" w:space="0" w:color="auto"/>
          </w:divBdr>
        </w:div>
        <w:div w:id="761297236">
          <w:marLeft w:val="640"/>
          <w:marRight w:val="0"/>
          <w:marTop w:val="0"/>
          <w:marBottom w:val="0"/>
          <w:divBdr>
            <w:top w:val="none" w:sz="0" w:space="0" w:color="auto"/>
            <w:left w:val="none" w:sz="0" w:space="0" w:color="auto"/>
            <w:bottom w:val="none" w:sz="0" w:space="0" w:color="auto"/>
            <w:right w:val="none" w:sz="0" w:space="0" w:color="auto"/>
          </w:divBdr>
        </w:div>
        <w:div w:id="783425072">
          <w:marLeft w:val="640"/>
          <w:marRight w:val="0"/>
          <w:marTop w:val="0"/>
          <w:marBottom w:val="0"/>
          <w:divBdr>
            <w:top w:val="none" w:sz="0" w:space="0" w:color="auto"/>
            <w:left w:val="none" w:sz="0" w:space="0" w:color="auto"/>
            <w:bottom w:val="none" w:sz="0" w:space="0" w:color="auto"/>
            <w:right w:val="none" w:sz="0" w:space="0" w:color="auto"/>
          </w:divBdr>
        </w:div>
        <w:div w:id="813133982">
          <w:marLeft w:val="640"/>
          <w:marRight w:val="0"/>
          <w:marTop w:val="0"/>
          <w:marBottom w:val="0"/>
          <w:divBdr>
            <w:top w:val="none" w:sz="0" w:space="0" w:color="auto"/>
            <w:left w:val="none" w:sz="0" w:space="0" w:color="auto"/>
            <w:bottom w:val="none" w:sz="0" w:space="0" w:color="auto"/>
            <w:right w:val="none" w:sz="0" w:space="0" w:color="auto"/>
          </w:divBdr>
        </w:div>
        <w:div w:id="957755293">
          <w:marLeft w:val="640"/>
          <w:marRight w:val="0"/>
          <w:marTop w:val="0"/>
          <w:marBottom w:val="0"/>
          <w:divBdr>
            <w:top w:val="none" w:sz="0" w:space="0" w:color="auto"/>
            <w:left w:val="none" w:sz="0" w:space="0" w:color="auto"/>
            <w:bottom w:val="none" w:sz="0" w:space="0" w:color="auto"/>
            <w:right w:val="none" w:sz="0" w:space="0" w:color="auto"/>
          </w:divBdr>
        </w:div>
        <w:div w:id="969556733">
          <w:marLeft w:val="640"/>
          <w:marRight w:val="0"/>
          <w:marTop w:val="0"/>
          <w:marBottom w:val="0"/>
          <w:divBdr>
            <w:top w:val="none" w:sz="0" w:space="0" w:color="auto"/>
            <w:left w:val="none" w:sz="0" w:space="0" w:color="auto"/>
            <w:bottom w:val="none" w:sz="0" w:space="0" w:color="auto"/>
            <w:right w:val="none" w:sz="0" w:space="0" w:color="auto"/>
          </w:divBdr>
        </w:div>
        <w:div w:id="973873526">
          <w:marLeft w:val="640"/>
          <w:marRight w:val="0"/>
          <w:marTop w:val="0"/>
          <w:marBottom w:val="0"/>
          <w:divBdr>
            <w:top w:val="none" w:sz="0" w:space="0" w:color="auto"/>
            <w:left w:val="none" w:sz="0" w:space="0" w:color="auto"/>
            <w:bottom w:val="none" w:sz="0" w:space="0" w:color="auto"/>
            <w:right w:val="none" w:sz="0" w:space="0" w:color="auto"/>
          </w:divBdr>
        </w:div>
        <w:div w:id="992180127">
          <w:marLeft w:val="640"/>
          <w:marRight w:val="0"/>
          <w:marTop w:val="0"/>
          <w:marBottom w:val="0"/>
          <w:divBdr>
            <w:top w:val="none" w:sz="0" w:space="0" w:color="auto"/>
            <w:left w:val="none" w:sz="0" w:space="0" w:color="auto"/>
            <w:bottom w:val="none" w:sz="0" w:space="0" w:color="auto"/>
            <w:right w:val="none" w:sz="0" w:space="0" w:color="auto"/>
          </w:divBdr>
        </w:div>
        <w:div w:id="1002775092">
          <w:marLeft w:val="640"/>
          <w:marRight w:val="0"/>
          <w:marTop w:val="0"/>
          <w:marBottom w:val="0"/>
          <w:divBdr>
            <w:top w:val="none" w:sz="0" w:space="0" w:color="auto"/>
            <w:left w:val="none" w:sz="0" w:space="0" w:color="auto"/>
            <w:bottom w:val="none" w:sz="0" w:space="0" w:color="auto"/>
            <w:right w:val="none" w:sz="0" w:space="0" w:color="auto"/>
          </w:divBdr>
        </w:div>
        <w:div w:id="1058211810">
          <w:marLeft w:val="640"/>
          <w:marRight w:val="0"/>
          <w:marTop w:val="0"/>
          <w:marBottom w:val="0"/>
          <w:divBdr>
            <w:top w:val="none" w:sz="0" w:space="0" w:color="auto"/>
            <w:left w:val="none" w:sz="0" w:space="0" w:color="auto"/>
            <w:bottom w:val="none" w:sz="0" w:space="0" w:color="auto"/>
            <w:right w:val="none" w:sz="0" w:space="0" w:color="auto"/>
          </w:divBdr>
        </w:div>
        <w:div w:id="1081566933">
          <w:marLeft w:val="640"/>
          <w:marRight w:val="0"/>
          <w:marTop w:val="0"/>
          <w:marBottom w:val="0"/>
          <w:divBdr>
            <w:top w:val="none" w:sz="0" w:space="0" w:color="auto"/>
            <w:left w:val="none" w:sz="0" w:space="0" w:color="auto"/>
            <w:bottom w:val="none" w:sz="0" w:space="0" w:color="auto"/>
            <w:right w:val="none" w:sz="0" w:space="0" w:color="auto"/>
          </w:divBdr>
        </w:div>
        <w:div w:id="1122268370">
          <w:marLeft w:val="640"/>
          <w:marRight w:val="0"/>
          <w:marTop w:val="0"/>
          <w:marBottom w:val="0"/>
          <w:divBdr>
            <w:top w:val="none" w:sz="0" w:space="0" w:color="auto"/>
            <w:left w:val="none" w:sz="0" w:space="0" w:color="auto"/>
            <w:bottom w:val="none" w:sz="0" w:space="0" w:color="auto"/>
            <w:right w:val="none" w:sz="0" w:space="0" w:color="auto"/>
          </w:divBdr>
        </w:div>
        <w:div w:id="1130170736">
          <w:marLeft w:val="640"/>
          <w:marRight w:val="0"/>
          <w:marTop w:val="0"/>
          <w:marBottom w:val="0"/>
          <w:divBdr>
            <w:top w:val="none" w:sz="0" w:space="0" w:color="auto"/>
            <w:left w:val="none" w:sz="0" w:space="0" w:color="auto"/>
            <w:bottom w:val="none" w:sz="0" w:space="0" w:color="auto"/>
            <w:right w:val="none" w:sz="0" w:space="0" w:color="auto"/>
          </w:divBdr>
        </w:div>
        <w:div w:id="1134441793">
          <w:marLeft w:val="640"/>
          <w:marRight w:val="0"/>
          <w:marTop w:val="0"/>
          <w:marBottom w:val="0"/>
          <w:divBdr>
            <w:top w:val="none" w:sz="0" w:space="0" w:color="auto"/>
            <w:left w:val="none" w:sz="0" w:space="0" w:color="auto"/>
            <w:bottom w:val="none" w:sz="0" w:space="0" w:color="auto"/>
            <w:right w:val="none" w:sz="0" w:space="0" w:color="auto"/>
          </w:divBdr>
        </w:div>
      </w:divsChild>
    </w:div>
    <w:div w:id="1013729691">
      <w:bodyDiv w:val="1"/>
      <w:marLeft w:val="0"/>
      <w:marRight w:val="0"/>
      <w:marTop w:val="0"/>
      <w:marBottom w:val="0"/>
      <w:divBdr>
        <w:top w:val="none" w:sz="0" w:space="0" w:color="auto"/>
        <w:left w:val="none" w:sz="0" w:space="0" w:color="auto"/>
        <w:bottom w:val="none" w:sz="0" w:space="0" w:color="auto"/>
        <w:right w:val="none" w:sz="0" w:space="0" w:color="auto"/>
      </w:divBdr>
      <w:divsChild>
        <w:div w:id="26220474">
          <w:marLeft w:val="640"/>
          <w:marRight w:val="0"/>
          <w:marTop w:val="0"/>
          <w:marBottom w:val="0"/>
          <w:divBdr>
            <w:top w:val="none" w:sz="0" w:space="0" w:color="auto"/>
            <w:left w:val="none" w:sz="0" w:space="0" w:color="auto"/>
            <w:bottom w:val="none" w:sz="0" w:space="0" w:color="auto"/>
            <w:right w:val="none" w:sz="0" w:space="0" w:color="auto"/>
          </w:divBdr>
        </w:div>
        <w:div w:id="70473661">
          <w:marLeft w:val="640"/>
          <w:marRight w:val="0"/>
          <w:marTop w:val="0"/>
          <w:marBottom w:val="0"/>
          <w:divBdr>
            <w:top w:val="none" w:sz="0" w:space="0" w:color="auto"/>
            <w:left w:val="none" w:sz="0" w:space="0" w:color="auto"/>
            <w:bottom w:val="none" w:sz="0" w:space="0" w:color="auto"/>
            <w:right w:val="none" w:sz="0" w:space="0" w:color="auto"/>
          </w:divBdr>
        </w:div>
        <w:div w:id="95295995">
          <w:marLeft w:val="640"/>
          <w:marRight w:val="0"/>
          <w:marTop w:val="0"/>
          <w:marBottom w:val="0"/>
          <w:divBdr>
            <w:top w:val="none" w:sz="0" w:space="0" w:color="auto"/>
            <w:left w:val="none" w:sz="0" w:space="0" w:color="auto"/>
            <w:bottom w:val="none" w:sz="0" w:space="0" w:color="auto"/>
            <w:right w:val="none" w:sz="0" w:space="0" w:color="auto"/>
          </w:divBdr>
        </w:div>
        <w:div w:id="95373118">
          <w:marLeft w:val="640"/>
          <w:marRight w:val="0"/>
          <w:marTop w:val="0"/>
          <w:marBottom w:val="0"/>
          <w:divBdr>
            <w:top w:val="none" w:sz="0" w:space="0" w:color="auto"/>
            <w:left w:val="none" w:sz="0" w:space="0" w:color="auto"/>
            <w:bottom w:val="none" w:sz="0" w:space="0" w:color="auto"/>
            <w:right w:val="none" w:sz="0" w:space="0" w:color="auto"/>
          </w:divBdr>
        </w:div>
        <w:div w:id="116066265">
          <w:marLeft w:val="640"/>
          <w:marRight w:val="0"/>
          <w:marTop w:val="0"/>
          <w:marBottom w:val="0"/>
          <w:divBdr>
            <w:top w:val="none" w:sz="0" w:space="0" w:color="auto"/>
            <w:left w:val="none" w:sz="0" w:space="0" w:color="auto"/>
            <w:bottom w:val="none" w:sz="0" w:space="0" w:color="auto"/>
            <w:right w:val="none" w:sz="0" w:space="0" w:color="auto"/>
          </w:divBdr>
        </w:div>
        <w:div w:id="148517244">
          <w:marLeft w:val="640"/>
          <w:marRight w:val="0"/>
          <w:marTop w:val="0"/>
          <w:marBottom w:val="0"/>
          <w:divBdr>
            <w:top w:val="none" w:sz="0" w:space="0" w:color="auto"/>
            <w:left w:val="none" w:sz="0" w:space="0" w:color="auto"/>
            <w:bottom w:val="none" w:sz="0" w:space="0" w:color="auto"/>
            <w:right w:val="none" w:sz="0" w:space="0" w:color="auto"/>
          </w:divBdr>
        </w:div>
        <w:div w:id="183831296">
          <w:marLeft w:val="640"/>
          <w:marRight w:val="0"/>
          <w:marTop w:val="0"/>
          <w:marBottom w:val="0"/>
          <w:divBdr>
            <w:top w:val="none" w:sz="0" w:space="0" w:color="auto"/>
            <w:left w:val="none" w:sz="0" w:space="0" w:color="auto"/>
            <w:bottom w:val="none" w:sz="0" w:space="0" w:color="auto"/>
            <w:right w:val="none" w:sz="0" w:space="0" w:color="auto"/>
          </w:divBdr>
        </w:div>
        <w:div w:id="317615750">
          <w:marLeft w:val="640"/>
          <w:marRight w:val="0"/>
          <w:marTop w:val="0"/>
          <w:marBottom w:val="0"/>
          <w:divBdr>
            <w:top w:val="none" w:sz="0" w:space="0" w:color="auto"/>
            <w:left w:val="none" w:sz="0" w:space="0" w:color="auto"/>
            <w:bottom w:val="none" w:sz="0" w:space="0" w:color="auto"/>
            <w:right w:val="none" w:sz="0" w:space="0" w:color="auto"/>
          </w:divBdr>
        </w:div>
        <w:div w:id="329602665">
          <w:marLeft w:val="640"/>
          <w:marRight w:val="0"/>
          <w:marTop w:val="0"/>
          <w:marBottom w:val="0"/>
          <w:divBdr>
            <w:top w:val="none" w:sz="0" w:space="0" w:color="auto"/>
            <w:left w:val="none" w:sz="0" w:space="0" w:color="auto"/>
            <w:bottom w:val="none" w:sz="0" w:space="0" w:color="auto"/>
            <w:right w:val="none" w:sz="0" w:space="0" w:color="auto"/>
          </w:divBdr>
        </w:div>
        <w:div w:id="361904044">
          <w:marLeft w:val="640"/>
          <w:marRight w:val="0"/>
          <w:marTop w:val="0"/>
          <w:marBottom w:val="0"/>
          <w:divBdr>
            <w:top w:val="none" w:sz="0" w:space="0" w:color="auto"/>
            <w:left w:val="none" w:sz="0" w:space="0" w:color="auto"/>
            <w:bottom w:val="none" w:sz="0" w:space="0" w:color="auto"/>
            <w:right w:val="none" w:sz="0" w:space="0" w:color="auto"/>
          </w:divBdr>
        </w:div>
        <w:div w:id="423112110">
          <w:marLeft w:val="640"/>
          <w:marRight w:val="0"/>
          <w:marTop w:val="0"/>
          <w:marBottom w:val="0"/>
          <w:divBdr>
            <w:top w:val="none" w:sz="0" w:space="0" w:color="auto"/>
            <w:left w:val="none" w:sz="0" w:space="0" w:color="auto"/>
            <w:bottom w:val="none" w:sz="0" w:space="0" w:color="auto"/>
            <w:right w:val="none" w:sz="0" w:space="0" w:color="auto"/>
          </w:divBdr>
        </w:div>
        <w:div w:id="431122185">
          <w:marLeft w:val="640"/>
          <w:marRight w:val="0"/>
          <w:marTop w:val="0"/>
          <w:marBottom w:val="0"/>
          <w:divBdr>
            <w:top w:val="none" w:sz="0" w:space="0" w:color="auto"/>
            <w:left w:val="none" w:sz="0" w:space="0" w:color="auto"/>
            <w:bottom w:val="none" w:sz="0" w:space="0" w:color="auto"/>
            <w:right w:val="none" w:sz="0" w:space="0" w:color="auto"/>
          </w:divBdr>
        </w:div>
        <w:div w:id="458841508">
          <w:marLeft w:val="640"/>
          <w:marRight w:val="0"/>
          <w:marTop w:val="0"/>
          <w:marBottom w:val="0"/>
          <w:divBdr>
            <w:top w:val="none" w:sz="0" w:space="0" w:color="auto"/>
            <w:left w:val="none" w:sz="0" w:space="0" w:color="auto"/>
            <w:bottom w:val="none" w:sz="0" w:space="0" w:color="auto"/>
            <w:right w:val="none" w:sz="0" w:space="0" w:color="auto"/>
          </w:divBdr>
        </w:div>
        <w:div w:id="477692876">
          <w:marLeft w:val="640"/>
          <w:marRight w:val="0"/>
          <w:marTop w:val="0"/>
          <w:marBottom w:val="0"/>
          <w:divBdr>
            <w:top w:val="none" w:sz="0" w:space="0" w:color="auto"/>
            <w:left w:val="none" w:sz="0" w:space="0" w:color="auto"/>
            <w:bottom w:val="none" w:sz="0" w:space="0" w:color="auto"/>
            <w:right w:val="none" w:sz="0" w:space="0" w:color="auto"/>
          </w:divBdr>
        </w:div>
        <w:div w:id="492331645">
          <w:marLeft w:val="640"/>
          <w:marRight w:val="0"/>
          <w:marTop w:val="0"/>
          <w:marBottom w:val="0"/>
          <w:divBdr>
            <w:top w:val="none" w:sz="0" w:space="0" w:color="auto"/>
            <w:left w:val="none" w:sz="0" w:space="0" w:color="auto"/>
            <w:bottom w:val="none" w:sz="0" w:space="0" w:color="auto"/>
            <w:right w:val="none" w:sz="0" w:space="0" w:color="auto"/>
          </w:divBdr>
        </w:div>
        <w:div w:id="532381658">
          <w:marLeft w:val="640"/>
          <w:marRight w:val="0"/>
          <w:marTop w:val="0"/>
          <w:marBottom w:val="0"/>
          <w:divBdr>
            <w:top w:val="none" w:sz="0" w:space="0" w:color="auto"/>
            <w:left w:val="none" w:sz="0" w:space="0" w:color="auto"/>
            <w:bottom w:val="none" w:sz="0" w:space="0" w:color="auto"/>
            <w:right w:val="none" w:sz="0" w:space="0" w:color="auto"/>
          </w:divBdr>
        </w:div>
        <w:div w:id="547029371">
          <w:marLeft w:val="640"/>
          <w:marRight w:val="0"/>
          <w:marTop w:val="0"/>
          <w:marBottom w:val="0"/>
          <w:divBdr>
            <w:top w:val="none" w:sz="0" w:space="0" w:color="auto"/>
            <w:left w:val="none" w:sz="0" w:space="0" w:color="auto"/>
            <w:bottom w:val="none" w:sz="0" w:space="0" w:color="auto"/>
            <w:right w:val="none" w:sz="0" w:space="0" w:color="auto"/>
          </w:divBdr>
        </w:div>
        <w:div w:id="547182927">
          <w:marLeft w:val="640"/>
          <w:marRight w:val="0"/>
          <w:marTop w:val="0"/>
          <w:marBottom w:val="0"/>
          <w:divBdr>
            <w:top w:val="none" w:sz="0" w:space="0" w:color="auto"/>
            <w:left w:val="none" w:sz="0" w:space="0" w:color="auto"/>
            <w:bottom w:val="none" w:sz="0" w:space="0" w:color="auto"/>
            <w:right w:val="none" w:sz="0" w:space="0" w:color="auto"/>
          </w:divBdr>
        </w:div>
        <w:div w:id="562642127">
          <w:marLeft w:val="640"/>
          <w:marRight w:val="0"/>
          <w:marTop w:val="0"/>
          <w:marBottom w:val="0"/>
          <w:divBdr>
            <w:top w:val="none" w:sz="0" w:space="0" w:color="auto"/>
            <w:left w:val="none" w:sz="0" w:space="0" w:color="auto"/>
            <w:bottom w:val="none" w:sz="0" w:space="0" w:color="auto"/>
            <w:right w:val="none" w:sz="0" w:space="0" w:color="auto"/>
          </w:divBdr>
        </w:div>
        <w:div w:id="581452212">
          <w:marLeft w:val="640"/>
          <w:marRight w:val="0"/>
          <w:marTop w:val="0"/>
          <w:marBottom w:val="0"/>
          <w:divBdr>
            <w:top w:val="none" w:sz="0" w:space="0" w:color="auto"/>
            <w:left w:val="none" w:sz="0" w:space="0" w:color="auto"/>
            <w:bottom w:val="none" w:sz="0" w:space="0" w:color="auto"/>
            <w:right w:val="none" w:sz="0" w:space="0" w:color="auto"/>
          </w:divBdr>
        </w:div>
        <w:div w:id="602346486">
          <w:marLeft w:val="640"/>
          <w:marRight w:val="0"/>
          <w:marTop w:val="0"/>
          <w:marBottom w:val="0"/>
          <w:divBdr>
            <w:top w:val="none" w:sz="0" w:space="0" w:color="auto"/>
            <w:left w:val="none" w:sz="0" w:space="0" w:color="auto"/>
            <w:bottom w:val="none" w:sz="0" w:space="0" w:color="auto"/>
            <w:right w:val="none" w:sz="0" w:space="0" w:color="auto"/>
          </w:divBdr>
        </w:div>
        <w:div w:id="631984975">
          <w:marLeft w:val="640"/>
          <w:marRight w:val="0"/>
          <w:marTop w:val="0"/>
          <w:marBottom w:val="0"/>
          <w:divBdr>
            <w:top w:val="none" w:sz="0" w:space="0" w:color="auto"/>
            <w:left w:val="none" w:sz="0" w:space="0" w:color="auto"/>
            <w:bottom w:val="none" w:sz="0" w:space="0" w:color="auto"/>
            <w:right w:val="none" w:sz="0" w:space="0" w:color="auto"/>
          </w:divBdr>
        </w:div>
        <w:div w:id="658845802">
          <w:marLeft w:val="640"/>
          <w:marRight w:val="0"/>
          <w:marTop w:val="0"/>
          <w:marBottom w:val="0"/>
          <w:divBdr>
            <w:top w:val="none" w:sz="0" w:space="0" w:color="auto"/>
            <w:left w:val="none" w:sz="0" w:space="0" w:color="auto"/>
            <w:bottom w:val="none" w:sz="0" w:space="0" w:color="auto"/>
            <w:right w:val="none" w:sz="0" w:space="0" w:color="auto"/>
          </w:divBdr>
        </w:div>
        <w:div w:id="717389156">
          <w:marLeft w:val="640"/>
          <w:marRight w:val="0"/>
          <w:marTop w:val="0"/>
          <w:marBottom w:val="0"/>
          <w:divBdr>
            <w:top w:val="none" w:sz="0" w:space="0" w:color="auto"/>
            <w:left w:val="none" w:sz="0" w:space="0" w:color="auto"/>
            <w:bottom w:val="none" w:sz="0" w:space="0" w:color="auto"/>
            <w:right w:val="none" w:sz="0" w:space="0" w:color="auto"/>
          </w:divBdr>
        </w:div>
        <w:div w:id="744686545">
          <w:marLeft w:val="640"/>
          <w:marRight w:val="0"/>
          <w:marTop w:val="0"/>
          <w:marBottom w:val="0"/>
          <w:divBdr>
            <w:top w:val="none" w:sz="0" w:space="0" w:color="auto"/>
            <w:left w:val="none" w:sz="0" w:space="0" w:color="auto"/>
            <w:bottom w:val="none" w:sz="0" w:space="0" w:color="auto"/>
            <w:right w:val="none" w:sz="0" w:space="0" w:color="auto"/>
          </w:divBdr>
        </w:div>
        <w:div w:id="780228678">
          <w:marLeft w:val="640"/>
          <w:marRight w:val="0"/>
          <w:marTop w:val="0"/>
          <w:marBottom w:val="0"/>
          <w:divBdr>
            <w:top w:val="none" w:sz="0" w:space="0" w:color="auto"/>
            <w:left w:val="none" w:sz="0" w:space="0" w:color="auto"/>
            <w:bottom w:val="none" w:sz="0" w:space="0" w:color="auto"/>
            <w:right w:val="none" w:sz="0" w:space="0" w:color="auto"/>
          </w:divBdr>
        </w:div>
        <w:div w:id="1033961834">
          <w:marLeft w:val="640"/>
          <w:marRight w:val="0"/>
          <w:marTop w:val="0"/>
          <w:marBottom w:val="0"/>
          <w:divBdr>
            <w:top w:val="none" w:sz="0" w:space="0" w:color="auto"/>
            <w:left w:val="none" w:sz="0" w:space="0" w:color="auto"/>
            <w:bottom w:val="none" w:sz="0" w:space="0" w:color="auto"/>
            <w:right w:val="none" w:sz="0" w:space="0" w:color="auto"/>
          </w:divBdr>
        </w:div>
        <w:div w:id="1036539402">
          <w:marLeft w:val="640"/>
          <w:marRight w:val="0"/>
          <w:marTop w:val="0"/>
          <w:marBottom w:val="0"/>
          <w:divBdr>
            <w:top w:val="none" w:sz="0" w:space="0" w:color="auto"/>
            <w:left w:val="none" w:sz="0" w:space="0" w:color="auto"/>
            <w:bottom w:val="none" w:sz="0" w:space="0" w:color="auto"/>
            <w:right w:val="none" w:sz="0" w:space="0" w:color="auto"/>
          </w:divBdr>
        </w:div>
        <w:div w:id="1128742978">
          <w:marLeft w:val="640"/>
          <w:marRight w:val="0"/>
          <w:marTop w:val="0"/>
          <w:marBottom w:val="0"/>
          <w:divBdr>
            <w:top w:val="none" w:sz="0" w:space="0" w:color="auto"/>
            <w:left w:val="none" w:sz="0" w:space="0" w:color="auto"/>
            <w:bottom w:val="none" w:sz="0" w:space="0" w:color="auto"/>
            <w:right w:val="none" w:sz="0" w:space="0" w:color="auto"/>
          </w:divBdr>
        </w:div>
        <w:div w:id="1136023978">
          <w:marLeft w:val="640"/>
          <w:marRight w:val="0"/>
          <w:marTop w:val="0"/>
          <w:marBottom w:val="0"/>
          <w:divBdr>
            <w:top w:val="none" w:sz="0" w:space="0" w:color="auto"/>
            <w:left w:val="none" w:sz="0" w:space="0" w:color="auto"/>
            <w:bottom w:val="none" w:sz="0" w:space="0" w:color="auto"/>
            <w:right w:val="none" w:sz="0" w:space="0" w:color="auto"/>
          </w:divBdr>
        </w:div>
      </w:divsChild>
    </w:div>
    <w:div w:id="1014383206">
      <w:bodyDiv w:val="1"/>
      <w:marLeft w:val="0"/>
      <w:marRight w:val="0"/>
      <w:marTop w:val="0"/>
      <w:marBottom w:val="0"/>
      <w:divBdr>
        <w:top w:val="none" w:sz="0" w:space="0" w:color="auto"/>
        <w:left w:val="none" w:sz="0" w:space="0" w:color="auto"/>
        <w:bottom w:val="none" w:sz="0" w:space="0" w:color="auto"/>
        <w:right w:val="none" w:sz="0" w:space="0" w:color="auto"/>
      </w:divBdr>
      <w:divsChild>
        <w:div w:id="18361687">
          <w:marLeft w:val="640"/>
          <w:marRight w:val="0"/>
          <w:marTop w:val="0"/>
          <w:marBottom w:val="0"/>
          <w:divBdr>
            <w:top w:val="none" w:sz="0" w:space="0" w:color="auto"/>
            <w:left w:val="none" w:sz="0" w:space="0" w:color="auto"/>
            <w:bottom w:val="none" w:sz="0" w:space="0" w:color="auto"/>
            <w:right w:val="none" w:sz="0" w:space="0" w:color="auto"/>
          </w:divBdr>
        </w:div>
        <w:div w:id="113789575">
          <w:marLeft w:val="640"/>
          <w:marRight w:val="0"/>
          <w:marTop w:val="0"/>
          <w:marBottom w:val="0"/>
          <w:divBdr>
            <w:top w:val="none" w:sz="0" w:space="0" w:color="auto"/>
            <w:left w:val="none" w:sz="0" w:space="0" w:color="auto"/>
            <w:bottom w:val="none" w:sz="0" w:space="0" w:color="auto"/>
            <w:right w:val="none" w:sz="0" w:space="0" w:color="auto"/>
          </w:divBdr>
        </w:div>
        <w:div w:id="150609273">
          <w:marLeft w:val="640"/>
          <w:marRight w:val="0"/>
          <w:marTop w:val="0"/>
          <w:marBottom w:val="0"/>
          <w:divBdr>
            <w:top w:val="none" w:sz="0" w:space="0" w:color="auto"/>
            <w:left w:val="none" w:sz="0" w:space="0" w:color="auto"/>
            <w:bottom w:val="none" w:sz="0" w:space="0" w:color="auto"/>
            <w:right w:val="none" w:sz="0" w:space="0" w:color="auto"/>
          </w:divBdr>
        </w:div>
        <w:div w:id="163859169">
          <w:marLeft w:val="640"/>
          <w:marRight w:val="0"/>
          <w:marTop w:val="0"/>
          <w:marBottom w:val="0"/>
          <w:divBdr>
            <w:top w:val="none" w:sz="0" w:space="0" w:color="auto"/>
            <w:left w:val="none" w:sz="0" w:space="0" w:color="auto"/>
            <w:bottom w:val="none" w:sz="0" w:space="0" w:color="auto"/>
            <w:right w:val="none" w:sz="0" w:space="0" w:color="auto"/>
          </w:divBdr>
        </w:div>
        <w:div w:id="233636341">
          <w:marLeft w:val="640"/>
          <w:marRight w:val="0"/>
          <w:marTop w:val="0"/>
          <w:marBottom w:val="0"/>
          <w:divBdr>
            <w:top w:val="none" w:sz="0" w:space="0" w:color="auto"/>
            <w:left w:val="none" w:sz="0" w:space="0" w:color="auto"/>
            <w:bottom w:val="none" w:sz="0" w:space="0" w:color="auto"/>
            <w:right w:val="none" w:sz="0" w:space="0" w:color="auto"/>
          </w:divBdr>
        </w:div>
        <w:div w:id="256989457">
          <w:marLeft w:val="640"/>
          <w:marRight w:val="0"/>
          <w:marTop w:val="0"/>
          <w:marBottom w:val="0"/>
          <w:divBdr>
            <w:top w:val="none" w:sz="0" w:space="0" w:color="auto"/>
            <w:left w:val="none" w:sz="0" w:space="0" w:color="auto"/>
            <w:bottom w:val="none" w:sz="0" w:space="0" w:color="auto"/>
            <w:right w:val="none" w:sz="0" w:space="0" w:color="auto"/>
          </w:divBdr>
        </w:div>
        <w:div w:id="270362719">
          <w:marLeft w:val="640"/>
          <w:marRight w:val="0"/>
          <w:marTop w:val="0"/>
          <w:marBottom w:val="0"/>
          <w:divBdr>
            <w:top w:val="none" w:sz="0" w:space="0" w:color="auto"/>
            <w:left w:val="none" w:sz="0" w:space="0" w:color="auto"/>
            <w:bottom w:val="none" w:sz="0" w:space="0" w:color="auto"/>
            <w:right w:val="none" w:sz="0" w:space="0" w:color="auto"/>
          </w:divBdr>
        </w:div>
        <w:div w:id="284578546">
          <w:marLeft w:val="640"/>
          <w:marRight w:val="0"/>
          <w:marTop w:val="0"/>
          <w:marBottom w:val="0"/>
          <w:divBdr>
            <w:top w:val="none" w:sz="0" w:space="0" w:color="auto"/>
            <w:left w:val="none" w:sz="0" w:space="0" w:color="auto"/>
            <w:bottom w:val="none" w:sz="0" w:space="0" w:color="auto"/>
            <w:right w:val="none" w:sz="0" w:space="0" w:color="auto"/>
          </w:divBdr>
        </w:div>
        <w:div w:id="292640878">
          <w:marLeft w:val="640"/>
          <w:marRight w:val="0"/>
          <w:marTop w:val="0"/>
          <w:marBottom w:val="0"/>
          <w:divBdr>
            <w:top w:val="none" w:sz="0" w:space="0" w:color="auto"/>
            <w:left w:val="none" w:sz="0" w:space="0" w:color="auto"/>
            <w:bottom w:val="none" w:sz="0" w:space="0" w:color="auto"/>
            <w:right w:val="none" w:sz="0" w:space="0" w:color="auto"/>
          </w:divBdr>
        </w:div>
        <w:div w:id="307977021">
          <w:marLeft w:val="640"/>
          <w:marRight w:val="0"/>
          <w:marTop w:val="0"/>
          <w:marBottom w:val="0"/>
          <w:divBdr>
            <w:top w:val="none" w:sz="0" w:space="0" w:color="auto"/>
            <w:left w:val="none" w:sz="0" w:space="0" w:color="auto"/>
            <w:bottom w:val="none" w:sz="0" w:space="0" w:color="auto"/>
            <w:right w:val="none" w:sz="0" w:space="0" w:color="auto"/>
          </w:divBdr>
        </w:div>
        <w:div w:id="322054701">
          <w:marLeft w:val="640"/>
          <w:marRight w:val="0"/>
          <w:marTop w:val="0"/>
          <w:marBottom w:val="0"/>
          <w:divBdr>
            <w:top w:val="none" w:sz="0" w:space="0" w:color="auto"/>
            <w:left w:val="none" w:sz="0" w:space="0" w:color="auto"/>
            <w:bottom w:val="none" w:sz="0" w:space="0" w:color="auto"/>
            <w:right w:val="none" w:sz="0" w:space="0" w:color="auto"/>
          </w:divBdr>
        </w:div>
        <w:div w:id="438447795">
          <w:marLeft w:val="640"/>
          <w:marRight w:val="0"/>
          <w:marTop w:val="0"/>
          <w:marBottom w:val="0"/>
          <w:divBdr>
            <w:top w:val="none" w:sz="0" w:space="0" w:color="auto"/>
            <w:left w:val="none" w:sz="0" w:space="0" w:color="auto"/>
            <w:bottom w:val="none" w:sz="0" w:space="0" w:color="auto"/>
            <w:right w:val="none" w:sz="0" w:space="0" w:color="auto"/>
          </w:divBdr>
        </w:div>
        <w:div w:id="442195491">
          <w:marLeft w:val="640"/>
          <w:marRight w:val="0"/>
          <w:marTop w:val="0"/>
          <w:marBottom w:val="0"/>
          <w:divBdr>
            <w:top w:val="none" w:sz="0" w:space="0" w:color="auto"/>
            <w:left w:val="none" w:sz="0" w:space="0" w:color="auto"/>
            <w:bottom w:val="none" w:sz="0" w:space="0" w:color="auto"/>
            <w:right w:val="none" w:sz="0" w:space="0" w:color="auto"/>
          </w:divBdr>
        </w:div>
        <w:div w:id="469324659">
          <w:marLeft w:val="640"/>
          <w:marRight w:val="0"/>
          <w:marTop w:val="0"/>
          <w:marBottom w:val="0"/>
          <w:divBdr>
            <w:top w:val="none" w:sz="0" w:space="0" w:color="auto"/>
            <w:left w:val="none" w:sz="0" w:space="0" w:color="auto"/>
            <w:bottom w:val="none" w:sz="0" w:space="0" w:color="auto"/>
            <w:right w:val="none" w:sz="0" w:space="0" w:color="auto"/>
          </w:divBdr>
        </w:div>
        <w:div w:id="473569698">
          <w:marLeft w:val="640"/>
          <w:marRight w:val="0"/>
          <w:marTop w:val="0"/>
          <w:marBottom w:val="0"/>
          <w:divBdr>
            <w:top w:val="none" w:sz="0" w:space="0" w:color="auto"/>
            <w:left w:val="none" w:sz="0" w:space="0" w:color="auto"/>
            <w:bottom w:val="none" w:sz="0" w:space="0" w:color="auto"/>
            <w:right w:val="none" w:sz="0" w:space="0" w:color="auto"/>
          </w:divBdr>
        </w:div>
        <w:div w:id="480925738">
          <w:marLeft w:val="640"/>
          <w:marRight w:val="0"/>
          <w:marTop w:val="0"/>
          <w:marBottom w:val="0"/>
          <w:divBdr>
            <w:top w:val="none" w:sz="0" w:space="0" w:color="auto"/>
            <w:left w:val="none" w:sz="0" w:space="0" w:color="auto"/>
            <w:bottom w:val="none" w:sz="0" w:space="0" w:color="auto"/>
            <w:right w:val="none" w:sz="0" w:space="0" w:color="auto"/>
          </w:divBdr>
        </w:div>
        <w:div w:id="492528258">
          <w:marLeft w:val="640"/>
          <w:marRight w:val="0"/>
          <w:marTop w:val="0"/>
          <w:marBottom w:val="0"/>
          <w:divBdr>
            <w:top w:val="none" w:sz="0" w:space="0" w:color="auto"/>
            <w:left w:val="none" w:sz="0" w:space="0" w:color="auto"/>
            <w:bottom w:val="none" w:sz="0" w:space="0" w:color="auto"/>
            <w:right w:val="none" w:sz="0" w:space="0" w:color="auto"/>
          </w:divBdr>
        </w:div>
        <w:div w:id="515778931">
          <w:marLeft w:val="640"/>
          <w:marRight w:val="0"/>
          <w:marTop w:val="0"/>
          <w:marBottom w:val="0"/>
          <w:divBdr>
            <w:top w:val="none" w:sz="0" w:space="0" w:color="auto"/>
            <w:left w:val="none" w:sz="0" w:space="0" w:color="auto"/>
            <w:bottom w:val="none" w:sz="0" w:space="0" w:color="auto"/>
            <w:right w:val="none" w:sz="0" w:space="0" w:color="auto"/>
          </w:divBdr>
        </w:div>
        <w:div w:id="562832375">
          <w:marLeft w:val="640"/>
          <w:marRight w:val="0"/>
          <w:marTop w:val="0"/>
          <w:marBottom w:val="0"/>
          <w:divBdr>
            <w:top w:val="none" w:sz="0" w:space="0" w:color="auto"/>
            <w:left w:val="none" w:sz="0" w:space="0" w:color="auto"/>
            <w:bottom w:val="none" w:sz="0" w:space="0" w:color="auto"/>
            <w:right w:val="none" w:sz="0" w:space="0" w:color="auto"/>
          </w:divBdr>
        </w:div>
        <w:div w:id="638728914">
          <w:marLeft w:val="640"/>
          <w:marRight w:val="0"/>
          <w:marTop w:val="0"/>
          <w:marBottom w:val="0"/>
          <w:divBdr>
            <w:top w:val="none" w:sz="0" w:space="0" w:color="auto"/>
            <w:left w:val="none" w:sz="0" w:space="0" w:color="auto"/>
            <w:bottom w:val="none" w:sz="0" w:space="0" w:color="auto"/>
            <w:right w:val="none" w:sz="0" w:space="0" w:color="auto"/>
          </w:divBdr>
        </w:div>
        <w:div w:id="670959525">
          <w:marLeft w:val="640"/>
          <w:marRight w:val="0"/>
          <w:marTop w:val="0"/>
          <w:marBottom w:val="0"/>
          <w:divBdr>
            <w:top w:val="none" w:sz="0" w:space="0" w:color="auto"/>
            <w:left w:val="none" w:sz="0" w:space="0" w:color="auto"/>
            <w:bottom w:val="none" w:sz="0" w:space="0" w:color="auto"/>
            <w:right w:val="none" w:sz="0" w:space="0" w:color="auto"/>
          </w:divBdr>
        </w:div>
        <w:div w:id="707947182">
          <w:marLeft w:val="640"/>
          <w:marRight w:val="0"/>
          <w:marTop w:val="0"/>
          <w:marBottom w:val="0"/>
          <w:divBdr>
            <w:top w:val="none" w:sz="0" w:space="0" w:color="auto"/>
            <w:left w:val="none" w:sz="0" w:space="0" w:color="auto"/>
            <w:bottom w:val="none" w:sz="0" w:space="0" w:color="auto"/>
            <w:right w:val="none" w:sz="0" w:space="0" w:color="auto"/>
          </w:divBdr>
        </w:div>
        <w:div w:id="711461833">
          <w:marLeft w:val="640"/>
          <w:marRight w:val="0"/>
          <w:marTop w:val="0"/>
          <w:marBottom w:val="0"/>
          <w:divBdr>
            <w:top w:val="none" w:sz="0" w:space="0" w:color="auto"/>
            <w:left w:val="none" w:sz="0" w:space="0" w:color="auto"/>
            <w:bottom w:val="none" w:sz="0" w:space="0" w:color="auto"/>
            <w:right w:val="none" w:sz="0" w:space="0" w:color="auto"/>
          </w:divBdr>
        </w:div>
        <w:div w:id="751119185">
          <w:marLeft w:val="640"/>
          <w:marRight w:val="0"/>
          <w:marTop w:val="0"/>
          <w:marBottom w:val="0"/>
          <w:divBdr>
            <w:top w:val="none" w:sz="0" w:space="0" w:color="auto"/>
            <w:left w:val="none" w:sz="0" w:space="0" w:color="auto"/>
            <w:bottom w:val="none" w:sz="0" w:space="0" w:color="auto"/>
            <w:right w:val="none" w:sz="0" w:space="0" w:color="auto"/>
          </w:divBdr>
        </w:div>
        <w:div w:id="785390600">
          <w:marLeft w:val="640"/>
          <w:marRight w:val="0"/>
          <w:marTop w:val="0"/>
          <w:marBottom w:val="0"/>
          <w:divBdr>
            <w:top w:val="none" w:sz="0" w:space="0" w:color="auto"/>
            <w:left w:val="none" w:sz="0" w:space="0" w:color="auto"/>
            <w:bottom w:val="none" w:sz="0" w:space="0" w:color="auto"/>
            <w:right w:val="none" w:sz="0" w:space="0" w:color="auto"/>
          </w:divBdr>
        </w:div>
        <w:div w:id="800416430">
          <w:marLeft w:val="640"/>
          <w:marRight w:val="0"/>
          <w:marTop w:val="0"/>
          <w:marBottom w:val="0"/>
          <w:divBdr>
            <w:top w:val="none" w:sz="0" w:space="0" w:color="auto"/>
            <w:left w:val="none" w:sz="0" w:space="0" w:color="auto"/>
            <w:bottom w:val="none" w:sz="0" w:space="0" w:color="auto"/>
            <w:right w:val="none" w:sz="0" w:space="0" w:color="auto"/>
          </w:divBdr>
        </w:div>
        <w:div w:id="808982213">
          <w:marLeft w:val="640"/>
          <w:marRight w:val="0"/>
          <w:marTop w:val="0"/>
          <w:marBottom w:val="0"/>
          <w:divBdr>
            <w:top w:val="none" w:sz="0" w:space="0" w:color="auto"/>
            <w:left w:val="none" w:sz="0" w:space="0" w:color="auto"/>
            <w:bottom w:val="none" w:sz="0" w:space="0" w:color="auto"/>
            <w:right w:val="none" w:sz="0" w:space="0" w:color="auto"/>
          </w:divBdr>
        </w:div>
        <w:div w:id="817112717">
          <w:marLeft w:val="640"/>
          <w:marRight w:val="0"/>
          <w:marTop w:val="0"/>
          <w:marBottom w:val="0"/>
          <w:divBdr>
            <w:top w:val="none" w:sz="0" w:space="0" w:color="auto"/>
            <w:left w:val="none" w:sz="0" w:space="0" w:color="auto"/>
            <w:bottom w:val="none" w:sz="0" w:space="0" w:color="auto"/>
            <w:right w:val="none" w:sz="0" w:space="0" w:color="auto"/>
          </w:divBdr>
        </w:div>
        <w:div w:id="824860575">
          <w:marLeft w:val="640"/>
          <w:marRight w:val="0"/>
          <w:marTop w:val="0"/>
          <w:marBottom w:val="0"/>
          <w:divBdr>
            <w:top w:val="none" w:sz="0" w:space="0" w:color="auto"/>
            <w:left w:val="none" w:sz="0" w:space="0" w:color="auto"/>
            <w:bottom w:val="none" w:sz="0" w:space="0" w:color="auto"/>
            <w:right w:val="none" w:sz="0" w:space="0" w:color="auto"/>
          </w:divBdr>
        </w:div>
        <w:div w:id="871303547">
          <w:marLeft w:val="640"/>
          <w:marRight w:val="0"/>
          <w:marTop w:val="0"/>
          <w:marBottom w:val="0"/>
          <w:divBdr>
            <w:top w:val="none" w:sz="0" w:space="0" w:color="auto"/>
            <w:left w:val="none" w:sz="0" w:space="0" w:color="auto"/>
            <w:bottom w:val="none" w:sz="0" w:space="0" w:color="auto"/>
            <w:right w:val="none" w:sz="0" w:space="0" w:color="auto"/>
          </w:divBdr>
        </w:div>
        <w:div w:id="882249237">
          <w:marLeft w:val="640"/>
          <w:marRight w:val="0"/>
          <w:marTop w:val="0"/>
          <w:marBottom w:val="0"/>
          <w:divBdr>
            <w:top w:val="none" w:sz="0" w:space="0" w:color="auto"/>
            <w:left w:val="none" w:sz="0" w:space="0" w:color="auto"/>
            <w:bottom w:val="none" w:sz="0" w:space="0" w:color="auto"/>
            <w:right w:val="none" w:sz="0" w:space="0" w:color="auto"/>
          </w:divBdr>
        </w:div>
        <w:div w:id="967975038">
          <w:marLeft w:val="640"/>
          <w:marRight w:val="0"/>
          <w:marTop w:val="0"/>
          <w:marBottom w:val="0"/>
          <w:divBdr>
            <w:top w:val="none" w:sz="0" w:space="0" w:color="auto"/>
            <w:left w:val="none" w:sz="0" w:space="0" w:color="auto"/>
            <w:bottom w:val="none" w:sz="0" w:space="0" w:color="auto"/>
            <w:right w:val="none" w:sz="0" w:space="0" w:color="auto"/>
          </w:divBdr>
        </w:div>
        <w:div w:id="993490174">
          <w:marLeft w:val="640"/>
          <w:marRight w:val="0"/>
          <w:marTop w:val="0"/>
          <w:marBottom w:val="0"/>
          <w:divBdr>
            <w:top w:val="none" w:sz="0" w:space="0" w:color="auto"/>
            <w:left w:val="none" w:sz="0" w:space="0" w:color="auto"/>
            <w:bottom w:val="none" w:sz="0" w:space="0" w:color="auto"/>
            <w:right w:val="none" w:sz="0" w:space="0" w:color="auto"/>
          </w:divBdr>
        </w:div>
        <w:div w:id="1012612083">
          <w:marLeft w:val="640"/>
          <w:marRight w:val="0"/>
          <w:marTop w:val="0"/>
          <w:marBottom w:val="0"/>
          <w:divBdr>
            <w:top w:val="none" w:sz="0" w:space="0" w:color="auto"/>
            <w:left w:val="none" w:sz="0" w:space="0" w:color="auto"/>
            <w:bottom w:val="none" w:sz="0" w:space="0" w:color="auto"/>
            <w:right w:val="none" w:sz="0" w:space="0" w:color="auto"/>
          </w:divBdr>
        </w:div>
        <w:div w:id="1053388745">
          <w:marLeft w:val="640"/>
          <w:marRight w:val="0"/>
          <w:marTop w:val="0"/>
          <w:marBottom w:val="0"/>
          <w:divBdr>
            <w:top w:val="none" w:sz="0" w:space="0" w:color="auto"/>
            <w:left w:val="none" w:sz="0" w:space="0" w:color="auto"/>
            <w:bottom w:val="none" w:sz="0" w:space="0" w:color="auto"/>
            <w:right w:val="none" w:sz="0" w:space="0" w:color="auto"/>
          </w:divBdr>
        </w:div>
        <w:div w:id="1085570859">
          <w:marLeft w:val="640"/>
          <w:marRight w:val="0"/>
          <w:marTop w:val="0"/>
          <w:marBottom w:val="0"/>
          <w:divBdr>
            <w:top w:val="none" w:sz="0" w:space="0" w:color="auto"/>
            <w:left w:val="none" w:sz="0" w:space="0" w:color="auto"/>
            <w:bottom w:val="none" w:sz="0" w:space="0" w:color="auto"/>
            <w:right w:val="none" w:sz="0" w:space="0" w:color="auto"/>
          </w:divBdr>
        </w:div>
        <w:div w:id="1119684087">
          <w:marLeft w:val="640"/>
          <w:marRight w:val="0"/>
          <w:marTop w:val="0"/>
          <w:marBottom w:val="0"/>
          <w:divBdr>
            <w:top w:val="none" w:sz="0" w:space="0" w:color="auto"/>
            <w:left w:val="none" w:sz="0" w:space="0" w:color="auto"/>
            <w:bottom w:val="none" w:sz="0" w:space="0" w:color="auto"/>
            <w:right w:val="none" w:sz="0" w:space="0" w:color="auto"/>
          </w:divBdr>
        </w:div>
        <w:div w:id="1119882151">
          <w:marLeft w:val="640"/>
          <w:marRight w:val="0"/>
          <w:marTop w:val="0"/>
          <w:marBottom w:val="0"/>
          <w:divBdr>
            <w:top w:val="none" w:sz="0" w:space="0" w:color="auto"/>
            <w:left w:val="none" w:sz="0" w:space="0" w:color="auto"/>
            <w:bottom w:val="none" w:sz="0" w:space="0" w:color="auto"/>
            <w:right w:val="none" w:sz="0" w:space="0" w:color="auto"/>
          </w:divBdr>
        </w:div>
        <w:div w:id="1123236139">
          <w:marLeft w:val="640"/>
          <w:marRight w:val="0"/>
          <w:marTop w:val="0"/>
          <w:marBottom w:val="0"/>
          <w:divBdr>
            <w:top w:val="none" w:sz="0" w:space="0" w:color="auto"/>
            <w:left w:val="none" w:sz="0" w:space="0" w:color="auto"/>
            <w:bottom w:val="none" w:sz="0" w:space="0" w:color="auto"/>
            <w:right w:val="none" w:sz="0" w:space="0" w:color="auto"/>
          </w:divBdr>
        </w:div>
        <w:div w:id="1136723294">
          <w:marLeft w:val="640"/>
          <w:marRight w:val="0"/>
          <w:marTop w:val="0"/>
          <w:marBottom w:val="0"/>
          <w:divBdr>
            <w:top w:val="none" w:sz="0" w:space="0" w:color="auto"/>
            <w:left w:val="none" w:sz="0" w:space="0" w:color="auto"/>
            <w:bottom w:val="none" w:sz="0" w:space="0" w:color="auto"/>
            <w:right w:val="none" w:sz="0" w:space="0" w:color="auto"/>
          </w:divBdr>
        </w:div>
      </w:divsChild>
    </w:div>
    <w:div w:id="1015379170">
      <w:bodyDiv w:val="1"/>
      <w:marLeft w:val="0"/>
      <w:marRight w:val="0"/>
      <w:marTop w:val="0"/>
      <w:marBottom w:val="0"/>
      <w:divBdr>
        <w:top w:val="none" w:sz="0" w:space="0" w:color="auto"/>
        <w:left w:val="none" w:sz="0" w:space="0" w:color="auto"/>
        <w:bottom w:val="none" w:sz="0" w:space="0" w:color="auto"/>
        <w:right w:val="none" w:sz="0" w:space="0" w:color="auto"/>
      </w:divBdr>
      <w:divsChild>
        <w:div w:id="6370074">
          <w:marLeft w:val="640"/>
          <w:marRight w:val="0"/>
          <w:marTop w:val="0"/>
          <w:marBottom w:val="0"/>
          <w:divBdr>
            <w:top w:val="none" w:sz="0" w:space="0" w:color="auto"/>
            <w:left w:val="none" w:sz="0" w:space="0" w:color="auto"/>
            <w:bottom w:val="none" w:sz="0" w:space="0" w:color="auto"/>
            <w:right w:val="none" w:sz="0" w:space="0" w:color="auto"/>
          </w:divBdr>
        </w:div>
        <w:div w:id="9914351">
          <w:marLeft w:val="640"/>
          <w:marRight w:val="0"/>
          <w:marTop w:val="0"/>
          <w:marBottom w:val="0"/>
          <w:divBdr>
            <w:top w:val="none" w:sz="0" w:space="0" w:color="auto"/>
            <w:left w:val="none" w:sz="0" w:space="0" w:color="auto"/>
            <w:bottom w:val="none" w:sz="0" w:space="0" w:color="auto"/>
            <w:right w:val="none" w:sz="0" w:space="0" w:color="auto"/>
          </w:divBdr>
        </w:div>
        <w:div w:id="19208239">
          <w:marLeft w:val="640"/>
          <w:marRight w:val="0"/>
          <w:marTop w:val="0"/>
          <w:marBottom w:val="0"/>
          <w:divBdr>
            <w:top w:val="none" w:sz="0" w:space="0" w:color="auto"/>
            <w:left w:val="none" w:sz="0" w:space="0" w:color="auto"/>
            <w:bottom w:val="none" w:sz="0" w:space="0" w:color="auto"/>
            <w:right w:val="none" w:sz="0" w:space="0" w:color="auto"/>
          </w:divBdr>
        </w:div>
        <w:div w:id="51084856">
          <w:marLeft w:val="640"/>
          <w:marRight w:val="0"/>
          <w:marTop w:val="0"/>
          <w:marBottom w:val="0"/>
          <w:divBdr>
            <w:top w:val="none" w:sz="0" w:space="0" w:color="auto"/>
            <w:left w:val="none" w:sz="0" w:space="0" w:color="auto"/>
            <w:bottom w:val="none" w:sz="0" w:space="0" w:color="auto"/>
            <w:right w:val="none" w:sz="0" w:space="0" w:color="auto"/>
          </w:divBdr>
        </w:div>
        <w:div w:id="54162394">
          <w:marLeft w:val="640"/>
          <w:marRight w:val="0"/>
          <w:marTop w:val="0"/>
          <w:marBottom w:val="0"/>
          <w:divBdr>
            <w:top w:val="none" w:sz="0" w:space="0" w:color="auto"/>
            <w:left w:val="none" w:sz="0" w:space="0" w:color="auto"/>
            <w:bottom w:val="none" w:sz="0" w:space="0" w:color="auto"/>
            <w:right w:val="none" w:sz="0" w:space="0" w:color="auto"/>
          </w:divBdr>
        </w:div>
        <w:div w:id="55131107">
          <w:marLeft w:val="640"/>
          <w:marRight w:val="0"/>
          <w:marTop w:val="0"/>
          <w:marBottom w:val="0"/>
          <w:divBdr>
            <w:top w:val="none" w:sz="0" w:space="0" w:color="auto"/>
            <w:left w:val="none" w:sz="0" w:space="0" w:color="auto"/>
            <w:bottom w:val="none" w:sz="0" w:space="0" w:color="auto"/>
            <w:right w:val="none" w:sz="0" w:space="0" w:color="auto"/>
          </w:divBdr>
        </w:div>
        <w:div w:id="65930059">
          <w:marLeft w:val="640"/>
          <w:marRight w:val="0"/>
          <w:marTop w:val="0"/>
          <w:marBottom w:val="0"/>
          <w:divBdr>
            <w:top w:val="none" w:sz="0" w:space="0" w:color="auto"/>
            <w:left w:val="none" w:sz="0" w:space="0" w:color="auto"/>
            <w:bottom w:val="none" w:sz="0" w:space="0" w:color="auto"/>
            <w:right w:val="none" w:sz="0" w:space="0" w:color="auto"/>
          </w:divBdr>
        </w:div>
        <w:div w:id="67509112">
          <w:marLeft w:val="640"/>
          <w:marRight w:val="0"/>
          <w:marTop w:val="0"/>
          <w:marBottom w:val="0"/>
          <w:divBdr>
            <w:top w:val="none" w:sz="0" w:space="0" w:color="auto"/>
            <w:left w:val="none" w:sz="0" w:space="0" w:color="auto"/>
            <w:bottom w:val="none" w:sz="0" w:space="0" w:color="auto"/>
            <w:right w:val="none" w:sz="0" w:space="0" w:color="auto"/>
          </w:divBdr>
        </w:div>
        <w:div w:id="78258758">
          <w:marLeft w:val="640"/>
          <w:marRight w:val="0"/>
          <w:marTop w:val="0"/>
          <w:marBottom w:val="0"/>
          <w:divBdr>
            <w:top w:val="none" w:sz="0" w:space="0" w:color="auto"/>
            <w:left w:val="none" w:sz="0" w:space="0" w:color="auto"/>
            <w:bottom w:val="none" w:sz="0" w:space="0" w:color="auto"/>
            <w:right w:val="none" w:sz="0" w:space="0" w:color="auto"/>
          </w:divBdr>
        </w:div>
        <w:div w:id="96759447">
          <w:marLeft w:val="640"/>
          <w:marRight w:val="0"/>
          <w:marTop w:val="0"/>
          <w:marBottom w:val="0"/>
          <w:divBdr>
            <w:top w:val="none" w:sz="0" w:space="0" w:color="auto"/>
            <w:left w:val="none" w:sz="0" w:space="0" w:color="auto"/>
            <w:bottom w:val="none" w:sz="0" w:space="0" w:color="auto"/>
            <w:right w:val="none" w:sz="0" w:space="0" w:color="auto"/>
          </w:divBdr>
        </w:div>
        <w:div w:id="132020114">
          <w:marLeft w:val="640"/>
          <w:marRight w:val="0"/>
          <w:marTop w:val="0"/>
          <w:marBottom w:val="0"/>
          <w:divBdr>
            <w:top w:val="none" w:sz="0" w:space="0" w:color="auto"/>
            <w:left w:val="none" w:sz="0" w:space="0" w:color="auto"/>
            <w:bottom w:val="none" w:sz="0" w:space="0" w:color="auto"/>
            <w:right w:val="none" w:sz="0" w:space="0" w:color="auto"/>
          </w:divBdr>
        </w:div>
        <w:div w:id="138157388">
          <w:marLeft w:val="640"/>
          <w:marRight w:val="0"/>
          <w:marTop w:val="0"/>
          <w:marBottom w:val="0"/>
          <w:divBdr>
            <w:top w:val="none" w:sz="0" w:space="0" w:color="auto"/>
            <w:left w:val="none" w:sz="0" w:space="0" w:color="auto"/>
            <w:bottom w:val="none" w:sz="0" w:space="0" w:color="auto"/>
            <w:right w:val="none" w:sz="0" w:space="0" w:color="auto"/>
          </w:divBdr>
        </w:div>
        <w:div w:id="153616752">
          <w:marLeft w:val="640"/>
          <w:marRight w:val="0"/>
          <w:marTop w:val="0"/>
          <w:marBottom w:val="0"/>
          <w:divBdr>
            <w:top w:val="none" w:sz="0" w:space="0" w:color="auto"/>
            <w:left w:val="none" w:sz="0" w:space="0" w:color="auto"/>
            <w:bottom w:val="none" w:sz="0" w:space="0" w:color="auto"/>
            <w:right w:val="none" w:sz="0" w:space="0" w:color="auto"/>
          </w:divBdr>
        </w:div>
        <w:div w:id="168905811">
          <w:marLeft w:val="640"/>
          <w:marRight w:val="0"/>
          <w:marTop w:val="0"/>
          <w:marBottom w:val="0"/>
          <w:divBdr>
            <w:top w:val="none" w:sz="0" w:space="0" w:color="auto"/>
            <w:left w:val="none" w:sz="0" w:space="0" w:color="auto"/>
            <w:bottom w:val="none" w:sz="0" w:space="0" w:color="auto"/>
            <w:right w:val="none" w:sz="0" w:space="0" w:color="auto"/>
          </w:divBdr>
        </w:div>
        <w:div w:id="192311670">
          <w:marLeft w:val="640"/>
          <w:marRight w:val="0"/>
          <w:marTop w:val="0"/>
          <w:marBottom w:val="0"/>
          <w:divBdr>
            <w:top w:val="none" w:sz="0" w:space="0" w:color="auto"/>
            <w:left w:val="none" w:sz="0" w:space="0" w:color="auto"/>
            <w:bottom w:val="none" w:sz="0" w:space="0" w:color="auto"/>
            <w:right w:val="none" w:sz="0" w:space="0" w:color="auto"/>
          </w:divBdr>
        </w:div>
        <w:div w:id="228469000">
          <w:marLeft w:val="640"/>
          <w:marRight w:val="0"/>
          <w:marTop w:val="0"/>
          <w:marBottom w:val="0"/>
          <w:divBdr>
            <w:top w:val="none" w:sz="0" w:space="0" w:color="auto"/>
            <w:left w:val="none" w:sz="0" w:space="0" w:color="auto"/>
            <w:bottom w:val="none" w:sz="0" w:space="0" w:color="auto"/>
            <w:right w:val="none" w:sz="0" w:space="0" w:color="auto"/>
          </w:divBdr>
        </w:div>
        <w:div w:id="230576963">
          <w:marLeft w:val="640"/>
          <w:marRight w:val="0"/>
          <w:marTop w:val="0"/>
          <w:marBottom w:val="0"/>
          <w:divBdr>
            <w:top w:val="none" w:sz="0" w:space="0" w:color="auto"/>
            <w:left w:val="none" w:sz="0" w:space="0" w:color="auto"/>
            <w:bottom w:val="none" w:sz="0" w:space="0" w:color="auto"/>
            <w:right w:val="none" w:sz="0" w:space="0" w:color="auto"/>
          </w:divBdr>
        </w:div>
        <w:div w:id="244801299">
          <w:marLeft w:val="640"/>
          <w:marRight w:val="0"/>
          <w:marTop w:val="0"/>
          <w:marBottom w:val="0"/>
          <w:divBdr>
            <w:top w:val="none" w:sz="0" w:space="0" w:color="auto"/>
            <w:left w:val="none" w:sz="0" w:space="0" w:color="auto"/>
            <w:bottom w:val="none" w:sz="0" w:space="0" w:color="auto"/>
            <w:right w:val="none" w:sz="0" w:space="0" w:color="auto"/>
          </w:divBdr>
        </w:div>
        <w:div w:id="249778745">
          <w:marLeft w:val="640"/>
          <w:marRight w:val="0"/>
          <w:marTop w:val="0"/>
          <w:marBottom w:val="0"/>
          <w:divBdr>
            <w:top w:val="none" w:sz="0" w:space="0" w:color="auto"/>
            <w:left w:val="none" w:sz="0" w:space="0" w:color="auto"/>
            <w:bottom w:val="none" w:sz="0" w:space="0" w:color="auto"/>
            <w:right w:val="none" w:sz="0" w:space="0" w:color="auto"/>
          </w:divBdr>
        </w:div>
        <w:div w:id="267470015">
          <w:marLeft w:val="640"/>
          <w:marRight w:val="0"/>
          <w:marTop w:val="0"/>
          <w:marBottom w:val="0"/>
          <w:divBdr>
            <w:top w:val="none" w:sz="0" w:space="0" w:color="auto"/>
            <w:left w:val="none" w:sz="0" w:space="0" w:color="auto"/>
            <w:bottom w:val="none" w:sz="0" w:space="0" w:color="auto"/>
            <w:right w:val="none" w:sz="0" w:space="0" w:color="auto"/>
          </w:divBdr>
        </w:div>
        <w:div w:id="280916610">
          <w:marLeft w:val="640"/>
          <w:marRight w:val="0"/>
          <w:marTop w:val="0"/>
          <w:marBottom w:val="0"/>
          <w:divBdr>
            <w:top w:val="none" w:sz="0" w:space="0" w:color="auto"/>
            <w:left w:val="none" w:sz="0" w:space="0" w:color="auto"/>
            <w:bottom w:val="none" w:sz="0" w:space="0" w:color="auto"/>
            <w:right w:val="none" w:sz="0" w:space="0" w:color="auto"/>
          </w:divBdr>
        </w:div>
        <w:div w:id="322122055">
          <w:marLeft w:val="640"/>
          <w:marRight w:val="0"/>
          <w:marTop w:val="0"/>
          <w:marBottom w:val="0"/>
          <w:divBdr>
            <w:top w:val="none" w:sz="0" w:space="0" w:color="auto"/>
            <w:left w:val="none" w:sz="0" w:space="0" w:color="auto"/>
            <w:bottom w:val="none" w:sz="0" w:space="0" w:color="auto"/>
            <w:right w:val="none" w:sz="0" w:space="0" w:color="auto"/>
          </w:divBdr>
        </w:div>
        <w:div w:id="334767941">
          <w:marLeft w:val="640"/>
          <w:marRight w:val="0"/>
          <w:marTop w:val="0"/>
          <w:marBottom w:val="0"/>
          <w:divBdr>
            <w:top w:val="none" w:sz="0" w:space="0" w:color="auto"/>
            <w:left w:val="none" w:sz="0" w:space="0" w:color="auto"/>
            <w:bottom w:val="none" w:sz="0" w:space="0" w:color="auto"/>
            <w:right w:val="none" w:sz="0" w:space="0" w:color="auto"/>
          </w:divBdr>
        </w:div>
        <w:div w:id="349797502">
          <w:marLeft w:val="640"/>
          <w:marRight w:val="0"/>
          <w:marTop w:val="0"/>
          <w:marBottom w:val="0"/>
          <w:divBdr>
            <w:top w:val="none" w:sz="0" w:space="0" w:color="auto"/>
            <w:left w:val="none" w:sz="0" w:space="0" w:color="auto"/>
            <w:bottom w:val="none" w:sz="0" w:space="0" w:color="auto"/>
            <w:right w:val="none" w:sz="0" w:space="0" w:color="auto"/>
          </w:divBdr>
        </w:div>
        <w:div w:id="366373352">
          <w:marLeft w:val="640"/>
          <w:marRight w:val="0"/>
          <w:marTop w:val="0"/>
          <w:marBottom w:val="0"/>
          <w:divBdr>
            <w:top w:val="none" w:sz="0" w:space="0" w:color="auto"/>
            <w:left w:val="none" w:sz="0" w:space="0" w:color="auto"/>
            <w:bottom w:val="none" w:sz="0" w:space="0" w:color="auto"/>
            <w:right w:val="none" w:sz="0" w:space="0" w:color="auto"/>
          </w:divBdr>
        </w:div>
        <w:div w:id="404688032">
          <w:marLeft w:val="640"/>
          <w:marRight w:val="0"/>
          <w:marTop w:val="0"/>
          <w:marBottom w:val="0"/>
          <w:divBdr>
            <w:top w:val="none" w:sz="0" w:space="0" w:color="auto"/>
            <w:left w:val="none" w:sz="0" w:space="0" w:color="auto"/>
            <w:bottom w:val="none" w:sz="0" w:space="0" w:color="auto"/>
            <w:right w:val="none" w:sz="0" w:space="0" w:color="auto"/>
          </w:divBdr>
        </w:div>
        <w:div w:id="405340382">
          <w:marLeft w:val="640"/>
          <w:marRight w:val="0"/>
          <w:marTop w:val="0"/>
          <w:marBottom w:val="0"/>
          <w:divBdr>
            <w:top w:val="none" w:sz="0" w:space="0" w:color="auto"/>
            <w:left w:val="none" w:sz="0" w:space="0" w:color="auto"/>
            <w:bottom w:val="none" w:sz="0" w:space="0" w:color="auto"/>
            <w:right w:val="none" w:sz="0" w:space="0" w:color="auto"/>
          </w:divBdr>
        </w:div>
        <w:div w:id="405417031">
          <w:marLeft w:val="640"/>
          <w:marRight w:val="0"/>
          <w:marTop w:val="0"/>
          <w:marBottom w:val="0"/>
          <w:divBdr>
            <w:top w:val="none" w:sz="0" w:space="0" w:color="auto"/>
            <w:left w:val="none" w:sz="0" w:space="0" w:color="auto"/>
            <w:bottom w:val="none" w:sz="0" w:space="0" w:color="auto"/>
            <w:right w:val="none" w:sz="0" w:space="0" w:color="auto"/>
          </w:divBdr>
        </w:div>
        <w:div w:id="430974647">
          <w:marLeft w:val="640"/>
          <w:marRight w:val="0"/>
          <w:marTop w:val="0"/>
          <w:marBottom w:val="0"/>
          <w:divBdr>
            <w:top w:val="none" w:sz="0" w:space="0" w:color="auto"/>
            <w:left w:val="none" w:sz="0" w:space="0" w:color="auto"/>
            <w:bottom w:val="none" w:sz="0" w:space="0" w:color="auto"/>
            <w:right w:val="none" w:sz="0" w:space="0" w:color="auto"/>
          </w:divBdr>
        </w:div>
        <w:div w:id="460802567">
          <w:marLeft w:val="640"/>
          <w:marRight w:val="0"/>
          <w:marTop w:val="0"/>
          <w:marBottom w:val="0"/>
          <w:divBdr>
            <w:top w:val="none" w:sz="0" w:space="0" w:color="auto"/>
            <w:left w:val="none" w:sz="0" w:space="0" w:color="auto"/>
            <w:bottom w:val="none" w:sz="0" w:space="0" w:color="auto"/>
            <w:right w:val="none" w:sz="0" w:space="0" w:color="auto"/>
          </w:divBdr>
        </w:div>
        <w:div w:id="477841857">
          <w:marLeft w:val="640"/>
          <w:marRight w:val="0"/>
          <w:marTop w:val="0"/>
          <w:marBottom w:val="0"/>
          <w:divBdr>
            <w:top w:val="none" w:sz="0" w:space="0" w:color="auto"/>
            <w:left w:val="none" w:sz="0" w:space="0" w:color="auto"/>
            <w:bottom w:val="none" w:sz="0" w:space="0" w:color="auto"/>
            <w:right w:val="none" w:sz="0" w:space="0" w:color="auto"/>
          </w:divBdr>
        </w:div>
        <w:div w:id="481310645">
          <w:marLeft w:val="640"/>
          <w:marRight w:val="0"/>
          <w:marTop w:val="0"/>
          <w:marBottom w:val="0"/>
          <w:divBdr>
            <w:top w:val="none" w:sz="0" w:space="0" w:color="auto"/>
            <w:left w:val="none" w:sz="0" w:space="0" w:color="auto"/>
            <w:bottom w:val="none" w:sz="0" w:space="0" w:color="auto"/>
            <w:right w:val="none" w:sz="0" w:space="0" w:color="auto"/>
          </w:divBdr>
        </w:div>
        <w:div w:id="489249458">
          <w:marLeft w:val="640"/>
          <w:marRight w:val="0"/>
          <w:marTop w:val="0"/>
          <w:marBottom w:val="0"/>
          <w:divBdr>
            <w:top w:val="none" w:sz="0" w:space="0" w:color="auto"/>
            <w:left w:val="none" w:sz="0" w:space="0" w:color="auto"/>
            <w:bottom w:val="none" w:sz="0" w:space="0" w:color="auto"/>
            <w:right w:val="none" w:sz="0" w:space="0" w:color="auto"/>
          </w:divBdr>
        </w:div>
        <w:div w:id="528490899">
          <w:marLeft w:val="640"/>
          <w:marRight w:val="0"/>
          <w:marTop w:val="0"/>
          <w:marBottom w:val="0"/>
          <w:divBdr>
            <w:top w:val="none" w:sz="0" w:space="0" w:color="auto"/>
            <w:left w:val="none" w:sz="0" w:space="0" w:color="auto"/>
            <w:bottom w:val="none" w:sz="0" w:space="0" w:color="auto"/>
            <w:right w:val="none" w:sz="0" w:space="0" w:color="auto"/>
          </w:divBdr>
        </w:div>
        <w:div w:id="530340166">
          <w:marLeft w:val="640"/>
          <w:marRight w:val="0"/>
          <w:marTop w:val="0"/>
          <w:marBottom w:val="0"/>
          <w:divBdr>
            <w:top w:val="none" w:sz="0" w:space="0" w:color="auto"/>
            <w:left w:val="none" w:sz="0" w:space="0" w:color="auto"/>
            <w:bottom w:val="none" w:sz="0" w:space="0" w:color="auto"/>
            <w:right w:val="none" w:sz="0" w:space="0" w:color="auto"/>
          </w:divBdr>
        </w:div>
        <w:div w:id="537930677">
          <w:marLeft w:val="640"/>
          <w:marRight w:val="0"/>
          <w:marTop w:val="0"/>
          <w:marBottom w:val="0"/>
          <w:divBdr>
            <w:top w:val="none" w:sz="0" w:space="0" w:color="auto"/>
            <w:left w:val="none" w:sz="0" w:space="0" w:color="auto"/>
            <w:bottom w:val="none" w:sz="0" w:space="0" w:color="auto"/>
            <w:right w:val="none" w:sz="0" w:space="0" w:color="auto"/>
          </w:divBdr>
        </w:div>
        <w:div w:id="556362366">
          <w:marLeft w:val="640"/>
          <w:marRight w:val="0"/>
          <w:marTop w:val="0"/>
          <w:marBottom w:val="0"/>
          <w:divBdr>
            <w:top w:val="none" w:sz="0" w:space="0" w:color="auto"/>
            <w:left w:val="none" w:sz="0" w:space="0" w:color="auto"/>
            <w:bottom w:val="none" w:sz="0" w:space="0" w:color="auto"/>
            <w:right w:val="none" w:sz="0" w:space="0" w:color="auto"/>
          </w:divBdr>
        </w:div>
        <w:div w:id="583955547">
          <w:marLeft w:val="640"/>
          <w:marRight w:val="0"/>
          <w:marTop w:val="0"/>
          <w:marBottom w:val="0"/>
          <w:divBdr>
            <w:top w:val="none" w:sz="0" w:space="0" w:color="auto"/>
            <w:left w:val="none" w:sz="0" w:space="0" w:color="auto"/>
            <w:bottom w:val="none" w:sz="0" w:space="0" w:color="auto"/>
            <w:right w:val="none" w:sz="0" w:space="0" w:color="auto"/>
          </w:divBdr>
        </w:div>
        <w:div w:id="610891768">
          <w:marLeft w:val="640"/>
          <w:marRight w:val="0"/>
          <w:marTop w:val="0"/>
          <w:marBottom w:val="0"/>
          <w:divBdr>
            <w:top w:val="none" w:sz="0" w:space="0" w:color="auto"/>
            <w:left w:val="none" w:sz="0" w:space="0" w:color="auto"/>
            <w:bottom w:val="none" w:sz="0" w:space="0" w:color="auto"/>
            <w:right w:val="none" w:sz="0" w:space="0" w:color="auto"/>
          </w:divBdr>
        </w:div>
        <w:div w:id="613171698">
          <w:marLeft w:val="640"/>
          <w:marRight w:val="0"/>
          <w:marTop w:val="0"/>
          <w:marBottom w:val="0"/>
          <w:divBdr>
            <w:top w:val="none" w:sz="0" w:space="0" w:color="auto"/>
            <w:left w:val="none" w:sz="0" w:space="0" w:color="auto"/>
            <w:bottom w:val="none" w:sz="0" w:space="0" w:color="auto"/>
            <w:right w:val="none" w:sz="0" w:space="0" w:color="auto"/>
          </w:divBdr>
        </w:div>
        <w:div w:id="636834366">
          <w:marLeft w:val="640"/>
          <w:marRight w:val="0"/>
          <w:marTop w:val="0"/>
          <w:marBottom w:val="0"/>
          <w:divBdr>
            <w:top w:val="none" w:sz="0" w:space="0" w:color="auto"/>
            <w:left w:val="none" w:sz="0" w:space="0" w:color="auto"/>
            <w:bottom w:val="none" w:sz="0" w:space="0" w:color="auto"/>
            <w:right w:val="none" w:sz="0" w:space="0" w:color="auto"/>
          </w:divBdr>
        </w:div>
        <w:div w:id="639462074">
          <w:marLeft w:val="640"/>
          <w:marRight w:val="0"/>
          <w:marTop w:val="0"/>
          <w:marBottom w:val="0"/>
          <w:divBdr>
            <w:top w:val="none" w:sz="0" w:space="0" w:color="auto"/>
            <w:left w:val="none" w:sz="0" w:space="0" w:color="auto"/>
            <w:bottom w:val="none" w:sz="0" w:space="0" w:color="auto"/>
            <w:right w:val="none" w:sz="0" w:space="0" w:color="auto"/>
          </w:divBdr>
        </w:div>
        <w:div w:id="666597198">
          <w:marLeft w:val="640"/>
          <w:marRight w:val="0"/>
          <w:marTop w:val="0"/>
          <w:marBottom w:val="0"/>
          <w:divBdr>
            <w:top w:val="none" w:sz="0" w:space="0" w:color="auto"/>
            <w:left w:val="none" w:sz="0" w:space="0" w:color="auto"/>
            <w:bottom w:val="none" w:sz="0" w:space="0" w:color="auto"/>
            <w:right w:val="none" w:sz="0" w:space="0" w:color="auto"/>
          </w:divBdr>
        </w:div>
        <w:div w:id="695040090">
          <w:marLeft w:val="640"/>
          <w:marRight w:val="0"/>
          <w:marTop w:val="0"/>
          <w:marBottom w:val="0"/>
          <w:divBdr>
            <w:top w:val="none" w:sz="0" w:space="0" w:color="auto"/>
            <w:left w:val="none" w:sz="0" w:space="0" w:color="auto"/>
            <w:bottom w:val="none" w:sz="0" w:space="0" w:color="auto"/>
            <w:right w:val="none" w:sz="0" w:space="0" w:color="auto"/>
          </w:divBdr>
        </w:div>
        <w:div w:id="701251554">
          <w:marLeft w:val="640"/>
          <w:marRight w:val="0"/>
          <w:marTop w:val="0"/>
          <w:marBottom w:val="0"/>
          <w:divBdr>
            <w:top w:val="none" w:sz="0" w:space="0" w:color="auto"/>
            <w:left w:val="none" w:sz="0" w:space="0" w:color="auto"/>
            <w:bottom w:val="none" w:sz="0" w:space="0" w:color="auto"/>
            <w:right w:val="none" w:sz="0" w:space="0" w:color="auto"/>
          </w:divBdr>
        </w:div>
        <w:div w:id="716127621">
          <w:marLeft w:val="640"/>
          <w:marRight w:val="0"/>
          <w:marTop w:val="0"/>
          <w:marBottom w:val="0"/>
          <w:divBdr>
            <w:top w:val="none" w:sz="0" w:space="0" w:color="auto"/>
            <w:left w:val="none" w:sz="0" w:space="0" w:color="auto"/>
            <w:bottom w:val="none" w:sz="0" w:space="0" w:color="auto"/>
            <w:right w:val="none" w:sz="0" w:space="0" w:color="auto"/>
          </w:divBdr>
        </w:div>
        <w:div w:id="761685860">
          <w:marLeft w:val="640"/>
          <w:marRight w:val="0"/>
          <w:marTop w:val="0"/>
          <w:marBottom w:val="0"/>
          <w:divBdr>
            <w:top w:val="none" w:sz="0" w:space="0" w:color="auto"/>
            <w:left w:val="none" w:sz="0" w:space="0" w:color="auto"/>
            <w:bottom w:val="none" w:sz="0" w:space="0" w:color="auto"/>
            <w:right w:val="none" w:sz="0" w:space="0" w:color="auto"/>
          </w:divBdr>
        </w:div>
        <w:div w:id="781532925">
          <w:marLeft w:val="640"/>
          <w:marRight w:val="0"/>
          <w:marTop w:val="0"/>
          <w:marBottom w:val="0"/>
          <w:divBdr>
            <w:top w:val="none" w:sz="0" w:space="0" w:color="auto"/>
            <w:left w:val="none" w:sz="0" w:space="0" w:color="auto"/>
            <w:bottom w:val="none" w:sz="0" w:space="0" w:color="auto"/>
            <w:right w:val="none" w:sz="0" w:space="0" w:color="auto"/>
          </w:divBdr>
        </w:div>
        <w:div w:id="783620578">
          <w:marLeft w:val="640"/>
          <w:marRight w:val="0"/>
          <w:marTop w:val="0"/>
          <w:marBottom w:val="0"/>
          <w:divBdr>
            <w:top w:val="none" w:sz="0" w:space="0" w:color="auto"/>
            <w:left w:val="none" w:sz="0" w:space="0" w:color="auto"/>
            <w:bottom w:val="none" w:sz="0" w:space="0" w:color="auto"/>
            <w:right w:val="none" w:sz="0" w:space="0" w:color="auto"/>
          </w:divBdr>
        </w:div>
        <w:div w:id="808011044">
          <w:marLeft w:val="640"/>
          <w:marRight w:val="0"/>
          <w:marTop w:val="0"/>
          <w:marBottom w:val="0"/>
          <w:divBdr>
            <w:top w:val="none" w:sz="0" w:space="0" w:color="auto"/>
            <w:left w:val="none" w:sz="0" w:space="0" w:color="auto"/>
            <w:bottom w:val="none" w:sz="0" w:space="0" w:color="auto"/>
            <w:right w:val="none" w:sz="0" w:space="0" w:color="auto"/>
          </w:divBdr>
        </w:div>
        <w:div w:id="823593109">
          <w:marLeft w:val="640"/>
          <w:marRight w:val="0"/>
          <w:marTop w:val="0"/>
          <w:marBottom w:val="0"/>
          <w:divBdr>
            <w:top w:val="none" w:sz="0" w:space="0" w:color="auto"/>
            <w:left w:val="none" w:sz="0" w:space="0" w:color="auto"/>
            <w:bottom w:val="none" w:sz="0" w:space="0" w:color="auto"/>
            <w:right w:val="none" w:sz="0" w:space="0" w:color="auto"/>
          </w:divBdr>
        </w:div>
        <w:div w:id="831916043">
          <w:marLeft w:val="640"/>
          <w:marRight w:val="0"/>
          <w:marTop w:val="0"/>
          <w:marBottom w:val="0"/>
          <w:divBdr>
            <w:top w:val="none" w:sz="0" w:space="0" w:color="auto"/>
            <w:left w:val="none" w:sz="0" w:space="0" w:color="auto"/>
            <w:bottom w:val="none" w:sz="0" w:space="0" w:color="auto"/>
            <w:right w:val="none" w:sz="0" w:space="0" w:color="auto"/>
          </w:divBdr>
        </w:div>
        <w:div w:id="911768171">
          <w:marLeft w:val="640"/>
          <w:marRight w:val="0"/>
          <w:marTop w:val="0"/>
          <w:marBottom w:val="0"/>
          <w:divBdr>
            <w:top w:val="none" w:sz="0" w:space="0" w:color="auto"/>
            <w:left w:val="none" w:sz="0" w:space="0" w:color="auto"/>
            <w:bottom w:val="none" w:sz="0" w:space="0" w:color="auto"/>
            <w:right w:val="none" w:sz="0" w:space="0" w:color="auto"/>
          </w:divBdr>
        </w:div>
        <w:div w:id="912161823">
          <w:marLeft w:val="640"/>
          <w:marRight w:val="0"/>
          <w:marTop w:val="0"/>
          <w:marBottom w:val="0"/>
          <w:divBdr>
            <w:top w:val="none" w:sz="0" w:space="0" w:color="auto"/>
            <w:left w:val="none" w:sz="0" w:space="0" w:color="auto"/>
            <w:bottom w:val="none" w:sz="0" w:space="0" w:color="auto"/>
            <w:right w:val="none" w:sz="0" w:space="0" w:color="auto"/>
          </w:divBdr>
        </w:div>
        <w:div w:id="929122777">
          <w:marLeft w:val="640"/>
          <w:marRight w:val="0"/>
          <w:marTop w:val="0"/>
          <w:marBottom w:val="0"/>
          <w:divBdr>
            <w:top w:val="none" w:sz="0" w:space="0" w:color="auto"/>
            <w:left w:val="none" w:sz="0" w:space="0" w:color="auto"/>
            <w:bottom w:val="none" w:sz="0" w:space="0" w:color="auto"/>
            <w:right w:val="none" w:sz="0" w:space="0" w:color="auto"/>
          </w:divBdr>
        </w:div>
        <w:div w:id="955335158">
          <w:marLeft w:val="640"/>
          <w:marRight w:val="0"/>
          <w:marTop w:val="0"/>
          <w:marBottom w:val="0"/>
          <w:divBdr>
            <w:top w:val="none" w:sz="0" w:space="0" w:color="auto"/>
            <w:left w:val="none" w:sz="0" w:space="0" w:color="auto"/>
            <w:bottom w:val="none" w:sz="0" w:space="0" w:color="auto"/>
            <w:right w:val="none" w:sz="0" w:space="0" w:color="auto"/>
          </w:divBdr>
        </w:div>
        <w:div w:id="963149056">
          <w:marLeft w:val="640"/>
          <w:marRight w:val="0"/>
          <w:marTop w:val="0"/>
          <w:marBottom w:val="0"/>
          <w:divBdr>
            <w:top w:val="none" w:sz="0" w:space="0" w:color="auto"/>
            <w:left w:val="none" w:sz="0" w:space="0" w:color="auto"/>
            <w:bottom w:val="none" w:sz="0" w:space="0" w:color="auto"/>
            <w:right w:val="none" w:sz="0" w:space="0" w:color="auto"/>
          </w:divBdr>
        </w:div>
        <w:div w:id="1074083453">
          <w:marLeft w:val="640"/>
          <w:marRight w:val="0"/>
          <w:marTop w:val="0"/>
          <w:marBottom w:val="0"/>
          <w:divBdr>
            <w:top w:val="none" w:sz="0" w:space="0" w:color="auto"/>
            <w:left w:val="none" w:sz="0" w:space="0" w:color="auto"/>
            <w:bottom w:val="none" w:sz="0" w:space="0" w:color="auto"/>
            <w:right w:val="none" w:sz="0" w:space="0" w:color="auto"/>
          </w:divBdr>
        </w:div>
        <w:div w:id="1077551962">
          <w:marLeft w:val="640"/>
          <w:marRight w:val="0"/>
          <w:marTop w:val="0"/>
          <w:marBottom w:val="0"/>
          <w:divBdr>
            <w:top w:val="none" w:sz="0" w:space="0" w:color="auto"/>
            <w:left w:val="none" w:sz="0" w:space="0" w:color="auto"/>
            <w:bottom w:val="none" w:sz="0" w:space="0" w:color="auto"/>
            <w:right w:val="none" w:sz="0" w:space="0" w:color="auto"/>
          </w:divBdr>
        </w:div>
        <w:div w:id="1080564462">
          <w:marLeft w:val="640"/>
          <w:marRight w:val="0"/>
          <w:marTop w:val="0"/>
          <w:marBottom w:val="0"/>
          <w:divBdr>
            <w:top w:val="none" w:sz="0" w:space="0" w:color="auto"/>
            <w:left w:val="none" w:sz="0" w:space="0" w:color="auto"/>
            <w:bottom w:val="none" w:sz="0" w:space="0" w:color="auto"/>
            <w:right w:val="none" w:sz="0" w:space="0" w:color="auto"/>
          </w:divBdr>
        </w:div>
      </w:divsChild>
    </w:div>
    <w:div w:id="1017539920">
      <w:bodyDiv w:val="1"/>
      <w:marLeft w:val="0"/>
      <w:marRight w:val="0"/>
      <w:marTop w:val="0"/>
      <w:marBottom w:val="0"/>
      <w:divBdr>
        <w:top w:val="none" w:sz="0" w:space="0" w:color="auto"/>
        <w:left w:val="none" w:sz="0" w:space="0" w:color="auto"/>
        <w:bottom w:val="none" w:sz="0" w:space="0" w:color="auto"/>
        <w:right w:val="none" w:sz="0" w:space="0" w:color="auto"/>
      </w:divBdr>
      <w:divsChild>
        <w:div w:id="27294624">
          <w:marLeft w:val="0"/>
          <w:marRight w:val="0"/>
          <w:marTop w:val="0"/>
          <w:marBottom w:val="0"/>
          <w:divBdr>
            <w:top w:val="none" w:sz="0" w:space="0" w:color="auto"/>
            <w:left w:val="none" w:sz="0" w:space="0" w:color="auto"/>
            <w:bottom w:val="none" w:sz="0" w:space="0" w:color="auto"/>
            <w:right w:val="none" w:sz="0" w:space="0" w:color="auto"/>
          </w:divBdr>
        </w:div>
        <w:div w:id="81727674">
          <w:marLeft w:val="0"/>
          <w:marRight w:val="0"/>
          <w:marTop w:val="0"/>
          <w:marBottom w:val="0"/>
          <w:divBdr>
            <w:top w:val="none" w:sz="0" w:space="0" w:color="auto"/>
            <w:left w:val="none" w:sz="0" w:space="0" w:color="auto"/>
            <w:bottom w:val="none" w:sz="0" w:space="0" w:color="auto"/>
            <w:right w:val="none" w:sz="0" w:space="0" w:color="auto"/>
          </w:divBdr>
        </w:div>
        <w:div w:id="87849211">
          <w:marLeft w:val="0"/>
          <w:marRight w:val="0"/>
          <w:marTop w:val="0"/>
          <w:marBottom w:val="0"/>
          <w:divBdr>
            <w:top w:val="none" w:sz="0" w:space="0" w:color="auto"/>
            <w:left w:val="none" w:sz="0" w:space="0" w:color="auto"/>
            <w:bottom w:val="none" w:sz="0" w:space="0" w:color="auto"/>
            <w:right w:val="none" w:sz="0" w:space="0" w:color="auto"/>
          </w:divBdr>
        </w:div>
        <w:div w:id="158039801">
          <w:marLeft w:val="0"/>
          <w:marRight w:val="0"/>
          <w:marTop w:val="0"/>
          <w:marBottom w:val="0"/>
          <w:divBdr>
            <w:top w:val="none" w:sz="0" w:space="0" w:color="auto"/>
            <w:left w:val="none" w:sz="0" w:space="0" w:color="auto"/>
            <w:bottom w:val="none" w:sz="0" w:space="0" w:color="auto"/>
            <w:right w:val="none" w:sz="0" w:space="0" w:color="auto"/>
          </w:divBdr>
        </w:div>
        <w:div w:id="173035032">
          <w:marLeft w:val="0"/>
          <w:marRight w:val="0"/>
          <w:marTop w:val="0"/>
          <w:marBottom w:val="0"/>
          <w:divBdr>
            <w:top w:val="none" w:sz="0" w:space="0" w:color="auto"/>
            <w:left w:val="none" w:sz="0" w:space="0" w:color="auto"/>
            <w:bottom w:val="none" w:sz="0" w:space="0" w:color="auto"/>
            <w:right w:val="none" w:sz="0" w:space="0" w:color="auto"/>
          </w:divBdr>
        </w:div>
        <w:div w:id="203753008">
          <w:marLeft w:val="0"/>
          <w:marRight w:val="0"/>
          <w:marTop w:val="0"/>
          <w:marBottom w:val="0"/>
          <w:divBdr>
            <w:top w:val="none" w:sz="0" w:space="0" w:color="auto"/>
            <w:left w:val="none" w:sz="0" w:space="0" w:color="auto"/>
            <w:bottom w:val="none" w:sz="0" w:space="0" w:color="auto"/>
            <w:right w:val="none" w:sz="0" w:space="0" w:color="auto"/>
          </w:divBdr>
        </w:div>
        <w:div w:id="292490735">
          <w:marLeft w:val="0"/>
          <w:marRight w:val="0"/>
          <w:marTop w:val="0"/>
          <w:marBottom w:val="0"/>
          <w:divBdr>
            <w:top w:val="none" w:sz="0" w:space="0" w:color="auto"/>
            <w:left w:val="none" w:sz="0" w:space="0" w:color="auto"/>
            <w:bottom w:val="none" w:sz="0" w:space="0" w:color="auto"/>
            <w:right w:val="none" w:sz="0" w:space="0" w:color="auto"/>
          </w:divBdr>
        </w:div>
        <w:div w:id="342248936">
          <w:marLeft w:val="0"/>
          <w:marRight w:val="0"/>
          <w:marTop w:val="0"/>
          <w:marBottom w:val="0"/>
          <w:divBdr>
            <w:top w:val="none" w:sz="0" w:space="0" w:color="auto"/>
            <w:left w:val="none" w:sz="0" w:space="0" w:color="auto"/>
            <w:bottom w:val="none" w:sz="0" w:space="0" w:color="auto"/>
            <w:right w:val="none" w:sz="0" w:space="0" w:color="auto"/>
          </w:divBdr>
        </w:div>
        <w:div w:id="388041746">
          <w:marLeft w:val="0"/>
          <w:marRight w:val="0"/>
          <w:marTop w:val="0"/>
          <w:marBottom w:val="0"/>
          <w:divBdr>
            <w:top w:val="none" w:sz="0" w:space="0" w:color="auto"/>
            <w:left w:val="none" w:sz="0" w:space="0" w:color="auto"/>
            <w:bottom w:val="none" w:sz="0" w:space="0" w:color="auto"/>
            <w:right w:val="none" w:sz="0" w:space="0" w:color="auto"/>
          </w:divBdr>
        </w:div>
        <w:div w:id="392853684">
          <w:marLeft w:val="0"/>
          <w:marRight w:val="0"/>
          <w:marTop w:val="0"/>
          <w:marBottom w:val="0"/>
          <w:divBdr>
            <w:top w:val="none" w:sz="0" w:space="0" w:color="auto"/>
            <w:left w:val="none" w:sz="0" w:space="0" w:color="auto"/>
            <w:bottom w:val="none" w:sz="0" w:space="0" w:color="auto"/>
            <w:right w:val="none" w:sz="0" w:space="0" w:color="auto"/>
          </w:divBdr>
        </w:div>
        <w:div w:id="450898496">
          <w:marLeft w:val="0"/>
          <w:marRight w:val="0"/>
          <w:marTop w:val="0"/>
          <w:marBottom w:val="0"/>
          <w:divBdr>
            <w:top w:val="none" w:sz="0" w:space="0" w:color="auto"/>
            <w:left w:val="none" w:sz="0" w:space="0" w:color="auto"/>
            <w:bottom w:val="none" w:sz="0" w:space="0" w:color="auto"/>
            <w:right w:val="none" w:sz="0" w:space="0" w:color="auto"/>
          </w:divBdr>
        </w:div>
        <w:div w:id="488210358">
          <w:marLeft w:val="0"/>
          <w:marRight w:val="0"/>
          <w:marTop w:val="0"/>
          <w:marBottom w:val="0"/>
          <w:divBdr>
            <w:top w:val="none" w:sz="0" w:space="0" w:color="auto"/>
            <w:left w:val="none" w:sz="0" w:space="0" w:color="auto"/>
            <w:bottom w:val="none" w:sz="0" w:space="0" w:color="auto"/>
            <w:right w:val="none" w:sz="0" w:space="0" w:color="auto"/>
          </w:divBdr>
        </w:div>
        <w:div w:id="528688579">
          <w:marLeft w:val="0"/>
          <w:marRight w:val="0"/>
          <w:marTop w:val="0"/>
          <w:marBottom w:val="0"/>
          <w:divBdr>
            <w:top w:val="none" w:sz="0" w:space="0" w:color="auto"/>
            <w:left w:val="none" w:sz="0" w:space="0" w:color="auto"/>
            <w:bottom w:val="none" w:sz="0" w:space="0" w:color="auto"/>
            <w:right w:val="none" w:sz="0" w:space="0" w:color="auto"/>
          </w:divBdr>
        </w:div>
        <w:div w:id="610599652">
          <w:marLeft w:val="0"/>
          <w:marRight w:val="0"/>
          <w:marTop w:val="0"/>
          <w:marBottom w:val="0"/>
          <w:divBdr>
            <w:top w:val="none" w:sz="0" w:space="0" w:color="auto"/>
            <w:left w:val="none" w:sz="0" w:space="0" w:color="auto"/>
            <w:bottom w:val="none" w:sz="0" w:space="0" w:color="auto"/>
            <w:right w:val="none" w:sz="0" w:space="0" w:color="auto"/>
          </w:divBdr>
        </w:div>
        <w:div w:id="630551650">
          <w:marLeft w:val="0"/>
          <w:marRight w:val="0"/>
          <w:marTop w:val="0"/>
          <w:marBottom w:val="0"/>
          <w:divBdr>
            <w:top w:val="none" w:sz="0" w:space="0" w:color="auto"/>
            <w:left w:val="none" w:sz="0" w:space="0" w:color="auto"/>
            <w:bottom w:val="none" w:sz="0" w:space="0" w:color="auto"/>
            <w:right w:val="none" w:sz="0" w:space="0" w:color="auto"/>
          </w:divBdr>
        </w:div>
        <w:div w:id="774862527">
          <w:marLeft w:val="0"/>
          <w:marRight w:val="0"/>
          <w:marTop w:val="0"/>
          <w:marBottom w:val="0"/>
          <w:divBdr>
            <w:top w:val="none" w:sz="0" w:space="0" w:color="auto"/>
            <w:left w:val="none" w:sz="0" w:space="0" w:color="auto"/>
            <w:bottom w:val="none" w:sz="0" w:space="0" w:color="auto"/>
            <w:right w:val="none" w:sz="0" w:space="0" w:color="auto"/>
          </w:divBdr>
        </w:div>
        <w:div w:id="805242152">
          <w:marLeft w:val="0"/>
          <w:marRight w:val="0"/>
          <w:marTop w:val="0"/>
          <w:marBottom w:val="0"/>
          <w:divBdr>
            <w:top w:val="none" w:sz="0" w:space="0" w:color="auto"/>
            <w:left w:val="none" w:sz="0" w:space="0" w:color="auto"/>
            <w:bottom w:val="none" w:sz="0" w:space="0" w:color="auto"/>
            <w:right w:val="none" w:sz="0" w:space="0" w:color="auto"/>
          </w:divBdr>
        </w:div>
        <w:div w:id="843595596">
          <w:marLeft w:val="0"/>
          <w:marRight w:val="0"/>
          <w:marTop w:val="0"/>
          <w:marBottom w:val="0"/>
          <w:divBdr>
            <w:top w:val="none" w:sz="0" w:space="0" w:color="auto"/>
            <w:left w:val="none" w:sz="0" w:space="0" w:color="auto"/>
            <w:bottom w:val="none" w:sz="0" w:space="0" w:color="auto"/>
            <w:right w:val="none" w:sz="0" w:space="0" w:color="auto"/>
          </w:divBdr>
        </w:div>
        <w:div w:id="846596911">
          <w:marLeft w:val="0"/>
          <w:marRight w:val="0"/>
          <w:marTop w:val="0"/>
          <w:marBottom w:val="0"/>
          <w:divBdr>
            <w:top w:val="none" w:sz="0" w:space="0" w:color="auto"/>
            <w:left w:val="none" w:sz="0" w:space="0" w:color="auto"/>
            <w:bottom w:val="none" w:sz="0" w:space="0" w:color="auto"/>
            <w:right w:val="none" w:sz="0" w:space="0" w:color="auto"/>
          </w:divBdr>
        </w:div>
        <w:div w:id="890773406">
          <w:marLeft w:val="0"/>
          <w:marRight w:val="0"/>
          <w:marTop w:val="0"/>
          <w:marBottom w:val="0"/>
          <w:divBdr>
            <w:top w:val="none" w:sz="0" w:space="0" w:color="auto"/>
            <w:left w:val="none" w:sz="0" w:space="0" w:color="auto"/>
            <w:bottom w:val="none" w:sz="0" w:space="0" w:color="auto"/>
            <w:right w:val="none" w:sz="0" w:space="0" w:color="auto"/>
          </w:divBdr>
        </w:div>
        <w:div w:id="955867558">
          <w:marLeft w:val="0"/>
          <w:marRight w:val="0"/>
          <w:marTop w:val="0"/>
          <w:marBottom w:val="0"/>
          <w:divBdr>
            <w:top w:val="none" w:sz="0" w:space="0" w:color="auto"/>
            <w:left w:val="none" w:sz="0" w:space="0" w:color="auto"/>
            <w:bottom w:val="none" w:sz="0" w:space="0" w:color="auto"/>
            <w:right w:val="none" w:sz="0" w:space="0" w:color="auto"/>
          </w:divBdr>
        </w:div>
        <w:div w:id="957375226">
          <w:marLeft w:val="0"/>
          <w:marRight w:val="0"/>
          <w:marTop w:val="0"/>
          <w:marBottom w:val="0"/>
          <w:divBdr>
            <w:top w:val="none" w:sz="0" w:space="0" w:color="auto"/>
            <w:left w:val="none" w:sz="0" w:space="0" w:color="auto"/>
            <w:bottom w:val="none" w:sz="0" w:space="0" w:color="auto"/>
            <w:right w:val="none" w:sz="0" w:space="0" w:color="auto"/>
          </w:divBdr>
        </w:div>
        <w:div w:id="992757449">
          <w:marLeft w:val="0"/>
          <w:marRight w:val="0"/>
          <w:marTop w:val="0"/>
          <w:marBottom w:val="0"/>
          <w:divBdr>
            <w:top w:val="none" w:sz="0" w:space="0" w:color="auto"/>
            <w:left w:val="none" w:sz="0" w:space="0" w:color="auto"/>
            <w:bottom w:val="none" w:sz="0" w:space="0" w:color="auto"/>
            <w:right w:val="none" w:sz="0" w:space="0" w:color="auto"/>
          </w:divBdr>
        </w:div>
        <w:div w:id="1172333984">
          <w:marLeft w:val="0"/>
          <w:marRight w:val="0"/>
          <w:marTop w:val="0"/>
          <w:marBottom w:val="0"/>
          <w:divBdr>
            <w:top w:val="none" w:sz="0" w:space="0" w:color="auto"/>
            <w:left w:val="none" w:sz="0" w:space="0" w:color="auto"/>
            <w:bottom w:val="none" w:sz="0" w:space="0" w:color="auto"/>
            <w:right w:val="none" w:sz="0" w:space="0" w:color="auto"/>
          </w:divBdr>
        </w:div>
        <w:div w:id="1231772721">
          <w:marLeft w:val="0"/>
          <w:marRight w:val="0"/>
          <w:marTop w:val="0"/>
          <w:marBottom w:val="0"/>
          <w:divBdr>
            <w:top w:val="none" w:sz="0" w:space="0" w:color="auto"/>
            <w:left w:val="none" w:sz="0" w:space="0" w:color="auto"/>
            <w:bottom w:val="none" w:sz="0" w:space="0" w:color="auto"/>
            <w:right w:val="none" w:sz="0" w:space="0" w:color="auto"/>
          </w:divBdr>
        </w:div>
        <w:div w:id="1243876353">
          <w:marLeft w:val="0"/>
          <w:marRight w:val="0"/>
          <w:marTop w:val="0"/>
          <w:marBottom w:val="0"/>
          <w:divBdr>
            <w:top w:val="none" w:sz="0" w:space="0" w:color="auto"/>
            <w:left w:val="none" w:sz="0" w:space="0" w:color="auto"/>
            <w:bottom w:val="none" w:sz="0" w:space="0" w:color="auto"/>
            <w:right w:val="none" w:sz="0" w:space="0" w:color="auto"/>
          </w:divBdr>
        </w:div>
        <w:div w:id="1247348098">
          <w:marLeft w:val="0"/>
          <w:marRight w:val="0"/>
          <w:marTop w:val="0"/>
          <w:marBottom w:val="0"/>
          <w:divBdr>
            <w:top w:val="none" w:sz="0" w:space="0" w:color="auto"/>
            <w:left w:val="none" w:sz="0" w:space="0" w:color="auto"/>
            <w:bottom w:val="none" w:sz="0" w:space="0" w:color="auto"/>
            <w:right w:val="none" w:sz="0" w:space="0" w:color="auto"/>
          </w:divBdr>
        </w:div>
        <w:div w:id="1260797568">
          <w:marLeft w:val="0"/>
          <w:marRight w:val="0"/>
          <w:marTop w:val="0"/>
          <w:marBottom w:val="0"/>
          <w:divBdr>
            <w:top w:val="none" w:sz="0" w:space="0" w:color="auto"/>
            <w:left w:val="none" w:sz="0" w:space="0" w:color="auto"/>
            <w:bottom w:val="none" w:sz="0" w:space="0" w:color="auto"/>
            <w:right w:val="none" w:sz="0" w:space="0" w:color="auto"/>
          </w:divBdr>
        </w:div>
        <w:div w:id="1263535118">
          <w:marLeft w:val="0"/>
          <w:marRight w:val="0"/>
          <w:marTop w:val="0"/>
          <w:marBottom w:val="0"/>
          <w:divBdr>
            <w:top w:val="none" w:sz="0" w:space="0" w:color="auto"/>
            <w:left w:val="none" w:sz="0" w:space="0" w:color="auto"/>
            <w:bottom w:val="none" w:sz="0" w:space="0" w:color="auto"/>
            <w:right w:val="none" w:sz="0" w:space="0" w:color="auto"/>
          </w:divBdr>
        </w:div>
        <w:div w:id="1274627397">
          <w:marLeft w:val="0"/>
          <w:marRight w:val="0"/>
          <w:marTop w:val="0"/>
          <w:marBottom w:val="0"/>
          <w:divBdr>
            <w:top w:val="none" w:sz="0" w:space="0" w:color="auto"/>
            <w:left w:val="none" w:sz="0" w:space="0" w:color="auto"/>
            <w:bottom w:val="none" w:sz="0" w:space="0" w:color="auto"/>
            <w:right w:val="none" w:sz="0" w:space="0" w:color="auto"/>
          </w:divBdr>
        </w:div>
        <w:div w:id="1278098625">
          <w:marLeft w:val="0"/>
          <w:marRight w:val="0"/>
          <w:marTop w:val="0"/>
          <w:marBottom w:val="0"/>
          <w:divBdr>
            <w:top w:val="none" w:sz="0" w:space="0" w:color="auto"/>
            <w:left w:val="none" w:sz="0" w:space="0" w:color="auto"/>
            <w:bottom w:val="none" w:sz="0" w:space="0" w:color="auto"/>
            <w:right w:val="none" w:sz="0" w:space="0" w:color="auto"/>
          </w:divBdr>
        </w:div>
        <w:div w:id="1314480050">
          <w:marLeft w:val="0"/>
          <w:marRight w:val="0"/>
          <w:marTop w:val="0"/>
          <w:marBottom w:val="0"/>
          <w:divBdr>
            <w:top w:val="none" w:sz="0" w:space="0" w:color="auto"/>
            <w:left w:val="none" w:sz="0" w:space="0" w:color="auto"/>
            <w:bottom w:val="none" w:sz="0" w:space="0" w:color="auto"/>
            <w:right w:val="none" w:sz="0" w:space="0" w:color="auto"/>
          </w:divBdr>
        </w:div>
        <w:div w:id="1378700602">
          <w:marLeft w:val="0"/>
          <w:marRight w:val="0"/>
          <w:marTop w:val="0"/>
          <w:marBottom w:val="0"/>
          <w:divBdr>
            <w:top w:val="none" w:sz="0" w:space="0" w:color="auto"/>
            <w:left w:val="none" w:sz="0" w:space="0" w:color="auto"/>
            <w:bottom w:val="none" w:sz="0" w:space="0" w:color="auto"/>
            <w:right w:val="none" w:sz="0" w:space="0" w:color="auto"/>
          </w:divBdr>
        </w:div>
        <w:div w:id="1384259335">
          <w:marLeft w:val="0"/>
          <w:marRight w:val="0"/>
          <w:marTop w:val="0"/>
          <w:marBottom w:val="0"/>
          <w:divBdr>
            <w:top w:val="none" w:sz="0" w:space="0" w:color="auto"/>
            <w:left w:val="none" w:sz="0" w:space="0" w:color="auto"/>
            <w:bottom w:val="none" w:sz="0" w:space="0" w:color="auto"/>
            <w:right w:val="none" w:sz="0" w:space="0" w:color="auto"/>
          </w:divBdr>
        </w:div>
        <w:div w:id="1393961519">
          <w:marLeft w:val="0"/>
          <w:marRight w:val="0"/>
          <w:marTop w:val="0"/>
          <w:marBottom w:val="0"/>
          <w:divBdr>
            <w:top w:val="none" w:sz="0" w:space="0" w:color="auto"/>
            <w:left w:val="none" w:sz="0" w:space="0" w:color="auto"/>
            <w:bottom w:val="none" w:sz="0" w:space="0" w:color="auto"/>
            <w:right w:val="none" w:sz="0" w:space="0" w:color="auto"/>
          </w:divBdr>
        </w:div>
        <w:div w:id="1429038873">
          <w:marLeft w:val="0"/>
          <w:marRight w:val="0"/>
          <w:marTop w:val="0"/>
          <w:marBottom w:val="0"/>
          <w:divBdr>
            <w:top w:val="none" w:sz="0" w:space="0" w:color="auto"/>
            <w:left w:val="none" w:sz="0" w:space="0" w:color="auto"/>
            <w:bottom w:val="none" w:sz="0" w:space="0" w:color="auto"/>
            <w:right w:val="none" w:sz="0" w:space="0" w:color="auto"/>
          </w:divBdr>
        </w:div>
        <w:div w:id="1441146139">
          <w:marLeft w:val="0"/>
          <w:marRight w:val="0"/>
          <w:marTop w:val="0"/>
          <w:marBottom w:val="0"/>
          <w:divBdr>
            <w:top w:val="none" w:sz="0" w:space="0" w:color="auto"/>
            <w:left w:val="none" w:sz="0" w:space="0" w:color="auto"/>
            <w:bottom w:val="none" w:sz="0" w:space="0" w:color="auto"/>
            <w:right w:val="none" w:sz="0" w:space="0" w:color="auto"/>
          </w:divBdr>
        </w:div>
        <w:div w:id="1480880901">
          <w:marLeft w:val="0"/>
          <w:marRight w:val="0"/>
          <w:marTop w:val="0"/>
          <w:marBottom w:val="0"/>
          <w:divBdr>
            <w:top w:val="none" w:sz="0" w:space="0" w:color="auto"/>
            <w:left w:val="none" w:sz="0" w:space="0" w:color="auto"/>
            <w:bottom w:val="none" w:sz="0" w:space="0" w:color="auto"/>
            <w:right w:val="none" w:sz="0" w:space="0" w:color="auto"/>
          </w:divBdr>
        </w:div>
        <w:div w:id="1482963338">
          <w:marLeft w:val="0"/>
          <w:marRight w:val="0"/>
          <w:marTop w:val="0"/>
          <w:marBottom w:val="0"/>
          <w:divBdr>
            <w:top w:val="none" w:sz="0" w:space="0" w:color="auto"/>
            <w:left w:val="none" w:sz="0" w:space="0" w:color="auto"/>
            <w:bottom w:val="none" w:sz="0" w:space="0" w:color="auto"/>
            <w:right w:val="none" w:sz="0" w:space="0" w:color="auto"/>
          </w:divBdr>
        </w:div>
        <w:div w:id="1521696449">
          <w:marLeft w:val="0"/>
          <w:marRight w:val="0"/>
          <w:marTop w:val="0"/>
          <w:marBottom w:val="0"/>
          <w:divBdr>
            <w:top w:val="none" w:sz="0" w:space="0" w:color="auto"/>
            <w:left w:val="none" w:sz="0" w:space="0" w:color="auto"/>
            <w:bottom w:val="none" w:sz="0" w:space="0" w:color="auto"/>
            <w:right w:val="none" w:sz="0" w:space="0" w:color="auto"/>
          </w:divBdr>
        </w:div>
        <w:div w:id="1544319040">
          <w:marLeft w:val="0"/>
          <w:marRight w:val="0"/>
          <w:marTop w:val="0"/>
          <w:marBottom w:val="0"/>
          <w:divBdr>
            <w:top w:val="none" w:sz="0" w:space="0" w:color="auto"/>
            <w:left w:val="none" w:sz="0" w:space="0" w:color="auto"/>
            <w:bottom w:val="none" w:sz="0" w:space="0" w:color="auto"/>
            <w:right w:val="none" w:sz="0" w:space="0" w:color="auto"/>
          </w:divBdr>
        </w:div>
        <w:div w:id="1545481580">
          <w:marLeft w:val="0"/>
          <w:marRight w:val="0"/>
          <w:marTop w:val="0"/>
          <w:marBottom w:val="0"/>
          <w:divBdr>
            <w:top w:val="none" w:sz="0" w:space="0" w:color="auto"/>
            <w:left w:val="none" w:sz="0" w:space="0" w:color="auto"/>
            <w:bottom w:val="none" w:sz="0" w:space="0" w:color="auto"/>
            <w:right w:val="none" w:sz="0" w:space="0" w:color="auto"/>
          </w:divBdr>
        </w:div>
        <w:div w:id="1548225956">
          <w:marLeft w:val="0"/>
          <w:marRight w:val="0"/>
          <w:marTop w:val="0"/>
          <w:marBottom w:val="0"/>
          <w:divBdr>
            <w:top w:val="none" w:sz="0" w:space="0" w:color="auto"/>
            <w:left w:val="none" w:sz="0" w:space="0" w:color="auto"/>
            <w:bottom w:val="none" w:sz="0" w:space="0" w:color="auto"/>
            <w:right w:val="none" w:sz="0" w:space="0" w:color="auto"/>
          </w:divBdr>
        </w:div>
        <w:div w:id="1588802920">
          <w:marLeft w:val="0"/>
          <w:marRight w:val="0"/>
          <w:marTop w:val="0"/>
          <w:marBottom w:val="0"/>
          <w:divBdr>
            <w:top w:val="none" w:sz="0" w:space="0" w:color="auto"/>
            <w:left w:val="none" w:sz="0" w:space="0" w:color="auto"/>
            <w:bottom w:val="none" w:sz="0" w:space="0" w:color="auto"/>
            <w:right w:val="none" w:sz="0" w:space="0" w:color="auto"/>
          </w:divBdr>
        </w:div>
        <w:div w:id="1640649921">
          <w:marLeft w:val="0"/>
          <w:marRight w:val="0"/>
          <w:marTop w:val="0"/>
          <w:marBottom w:val="0"/>
          <w:divBdr>
            <w:top w:val="none" w:sz="0" w:space="0" w:color="auto"/>
            <w:left w:val="none" w:sz="0" w:space="0" w:color="auto"/>
            <w:bottom w:val="none" w:sz="0" w:space="0" w:color="auto"/>
            <w:right w:val="none" w:sz="0" w:space="0" w:color="auto"/>
          </w:divBdr>
        </w:div>
        <w:div w:id="1649362753">
          <w:marLeft w:val="0"/>
          <w:marRight w:val="0"/>
          <w:marTop w:val="0"/>
          <w:marBottom w:val="0"/>
          <w:divBdr>
            <w:top w:val="none" w:sz="0" w:space="0" w:color="auto"/>
            <w:left w:val="none" w:sz="0" w:space="0" w:color="auto"/>
            <w:bottom w:val="none" w:sz="0" w:space="0" w:color="auto"/>
            <w:right w:val="none" w:sz="0" w:space="0" w:color="auto"/>
          </w:divBdr>
        </w:div>
        <w:div w:id="1771243277">
          <w:marLeft w:val="0"/>
          <w:marRight w:val="0"/>
          <w:marTop w:val="0"/>
          <w:marBottom w:val="0"/>
          <w:divBdr>
            <w:top w:val="none" w:sz="0" w:space="0" w:color="auto"/>
            <w:left w:val="none" w:sz="0" w:space="0" w:color="auto"/>
            <w:bottom w:val="none" w:sz="0" w:space="0" w:color="auto"/>
            <w:right w:val="none" w:sz="0" w:space="0" w:color="auto"/>
          </w:divBdr>
        </w:div>
        <w:div w:id="1785422615">
          <w:marLeft w:val="0"/>
          <w:marRight w:val="0"/>
          <w:marTop w:val="0"/>
          <w:marBottom w:val="0"/>
          <w:divBdr>
            <w:top w:val="none" w:sz="0" w:space="0" w:color="auto"/>
            <w:left w:val="none" w:sz="0" w:space="0" w:color="auto"/>
            <w:bottom w:val="none" w:sz="0" w:space="0" w:color="auto"/>
            <w:right w:val="none" w:sz="0" w:space="0" w:color="auto"/>
          </w:divBdr>
        </w:div>
        <w:div w:id="1791977459">
          <w:marLeft w:val="0"/>
          <w:marRight w:val="0"/>
          <w:marTop w:val="0"/>
          <w:marBottom w:val="0"/>
          <w:divBdr>
            <w:top w:val="none" w:sz="0" w:space="0" w:color="auto"/>
            <w:left w:val="none" w:sz="0" w:space="0" w:color="auto"/>
            <w:bottom w:val="none" w:sz="0" w:space="0" w:color="auto"/>
            <w:right w:val="none" w:sz="0" w:space="0" w:color="auto"/>
          </w:divBdr>
        </w:div>
        <w:div w:id="1793816423">
          <w:marLeft w:val="0"/>
          <w:marRight w:val="0"/>
          <w:marTop w:val="0"/>
          <w:marBottom w:val="0"/>
          <w:divBdr>
            <w:top w:val="none" w:sz="0" w:space="0" w:color="auto"/>
            <w:left w:val="none" w:sz="0" w:space="0" w:color="auto"/>
            <w:bottom w:val="none" w:sz="0" w:space="0" w:color="auto"/>
            <w:right w:val="none" w:sz="0" w:space="0" w:color="auto"/>
          </w:divBdr>
        </w:div>
        <w:div w:id="1803307095">
          <w:marLeft w:val="0"/>
          <w:marRight w:val="0"/>
          <w:marTop w:val="0"/>
          <w:marBottom w:val="0"/>
          <w:divBdr>
            <w:top w:val="none" w:sz="0" w:space="0" w:color="auto"/>
            <w:left w:val="none" w:sz="0" w:space="0" w:color="auto"/>
            <w:bottom w:val="none" w:sz="0" w:space="0" w:color="auto"/>
            <w:right w:val="none" w:sz="0" w:space="0" w:color="auto"/>
          </w:divBdr>
        </w:div>
        <w:div w:id="1853105511">
          <w:marLeft w:val="0"/>
          <w:marRight w:val="0"/>
          <w:marTop w:val="0"/>
          <w:marBottom w:val="0"/>
          <w:divBdr>
            <w:top w:val="none" w:sz="0" w:space="0" w:color="auto"/>
            <w:left w:val="none" w:sz="0" w:space="0" w:color="auto"/>
            <w:bottom w:val="none" w:sz="0" w:space="0" w:color="auto"/>
            <w:right w:val="none" w:sz="0" w:space="0" w:color="auto"/>
          </w:divBdr>
        </w:div>
        <w:div w:id="1859536030">
          <w:marLeft w:val="0"/>
          <w:marRight w:val="0"/>
          <w:marTop w:val="0"/>
          <w:marBottom w:val="0"/>
          <w:divBdr>
            <w:top w:val="none" w:sz="0" w:space="0" w:color="auto"/>
            <w:left w:val="none" w:sz="0" w:space="0" w:color="auto"/>
            <w:bottom w:val="none" w:sz="0" w:space="0" w:color="auto"/>
            <w:right w:val="none" w:sz="0" w:space="0" w:color="auto"/>
          </w:divBdr>
        </w:div>
        <w:div w:id="1872448299">
          <w:marLeft w:val="0"/>
          <w:marRight w:val="0"/>
          <w:marTop w:val="0"/>
          <w:marBottom w:val="0"/>
          <w:divBdr>
            <w:top w:val="none" w:sz="0" w:space="0" w:color="auto"/>
            <w:left w:val="none" w:sz="0" w:space="0" w:color="auto"/>
            <w:bottom w:val="none" w:sz="0" w:space="0" w:color="auto"/>
            <w:right w:val="none" w:sz="0" w:space="0" w:color="auto"/>
          </w:divBdr>
        </w:div>
        <w:div w:id="1873151940">
          <w:marLeft w:val="0"/>
          <w:marRight w:val="0"/>
          <w:marTop w:val="0"/>
          <w:marBottom w:val="0"/>
          <w:divBdr>
            <w:top w:val="none" w:sz="0" w:space="0" w:color="auto"/>
            <w:left w:val="none" w:sz="0" w:space="0" w:color="auto"/>
            <w:bottom w:val="none" w:sz="0" w:space="0" w:color="auto"/>
            <w:right w:val="none" w:sz="0" w:space="0" w:color="auto"/>
          </w:divBdr>
        </w:div>
        <w:div w:id="1909458907">
          <w:marLeft w:val="0"/>
          <w:marRight w:val="0"/>
          <w:marTop w:val="0"/>
          <w:marBottom w:val="0"/>
          <w:divBdr>
            <w:top w:val="none" w:sz="0" w:space="0" w:color="auto"/>
            <w:left w:val="none" w:sz="0" w:space="0" w:color="auto"/>
            <w:bottom w:val="none" w:sz="0" w:space="0" w:color="auto"/>
            <w:right w:val="none" w:sz="0" w:space="0" w:color="auto"/>
          </w:divBdr>
        </w:div>
        <w:div w:id="1931893835">
          <w:marLeft w:val="0"/>
          <w:marRight w:val="0"/>
          <w:marTop w:val="0"/>
          <w:marBottom w:val="0"/>
          <w:divBdr>
            <w:top w:val="none" w:sz="0" w:space="0" w:color="auto"/>
            <w:left w:val="none" w:sz="0" w:space="0" w:color="auto"/>
            <w:bottom w:val="none" w:sz="0" w:space="0" w:color="auto"/>
            <w:right w:val="none" w:sz="0" w:space="0" w:color="auto"/>
          </w:divBdr>
        </w:div>
        <w:div w:id="1967930383">
          <w:marLeft w:val="0"/>
          <w:marRight w:val="0"/>
          <w:marTop w:val="0"/>
          <w:marBottom w:val="0"/>
          <w:divBdr>
            <w:top w:val="none" w:sz="0" w:space="0" w:color="auto"/>
            <w:left w:val="none" w:sz="0" w:space="0" w:color="auto"/>
            <w:bottom w:val="none" w:sz="0" w:space="0" w:color="auto"/>
            <w:right w:val="none" w:sz="0" w:space="0" w:color="auto"/>
          </w:divBdr>
        </w:div>
        <w:div w:id="2049062940">
          <w:marLeft w:val="0"/>
          <w:marRight w:val="0"/>
          <w:marTop w:val="0"/>
          <w:marBottom w:val="0"/>
          <w:divBdr>
            <w:top w:val="none" w:sz="0" w:space="0" w:color="auto"/>
            <w:left w:val="none" w:sz="0" w:space="0" w:color="auto"/>
            <w:bottom w:val="none" w:sz="0" w:space="0" w:color="auto"/>
            <w:right w:val="none" w:sz="0" w:space="0" w:color="auto"/>
          </w:divBdr>
        </w:div>
        <w:div w:id="2050372361">
          <w:marLeft w:val="0"/>
          <w:marRight w:val="0"/>
          <w:marTop w:val="0"/>
          <w:marBottom w:val="0"/>
          <w:divBdr>
            <w:top w:val="none" w:sz="0" w:space="0" w:color="auto"/>
            <w:left w:val="none" w:sz="0" w:space="0" w:color="auto"/>
            <w:bottom w:val="none" w:sz="0" w:space="0" w:color="auto"/>
            <w:right w:val="none" w:sz="0" w:space="0" w:color="auto"/>
          </w:divBdr>
        </w:div>
        <w:div w:id="2053457251">
          <w:marLeft w:val="0"/>
          <w:marRight w:val="0"/>
          <w:marTop w:val="0"/>
          <w:marBottom w:val="0"/>
          <w:divBdr>
            <w:top w:val="none" w:sz="0" w:space="0" w:color="auto"/>
            <w:left w:val="none" w:sz="0" w:space="0" w:color="auto"/>
            <w:bottom w:val="none" w:sz="0" w:space="0" w:color="auto"/>
            <w:right w:val="none" w:sz="0" w:space="0" w:color="auto"/>
          </w:divBdr>
        </w:div>
        <w:div w:id="2082172966">
          <w:marLeft w:val="0"/>
          <w:marRight w:val="0"/>
          <w:marTop w:val="0"/>
          <w:marBottom w:val="0"/>
          <w:divBdr>
            <w:top w:val="none" w:sz="0" w:space="0" w:color="auto"/>
            <w:left w:val="none" w:sz="0" w:space="0" w:color="auto"/>
            <w:bottom w:val="none" w:sz="0" w:space="0" w:color="auto"/>
            <w:right w:val="none" w:sz="0" w:space="0" w:color="auto"/>
          </w:divBdr>
        </w:div>
        <w:div w:id="2100443208">
          <w:marLeft w:val="0"/>
          <w:marRight w:val="0"/>
          <w:marTop w:val="0"/>
          <w:marBottom w:val="0"/>
          <w:divBdr>
            <w:top w:val="none" w:sz="0" w:space="0" w:color="auto"/>
            <w:left w:val="none" w:sz="0" w:space="0" w:color="auto"/>
            <w:bottom w:val="none" w:sz="0" w:space="0" w:color="auto"/>
            <w:right w:val="none" w:sz="0" w:space="0" w:color="auto"/>
          </w:divBdr>
        </w:div>
        <w:div w:id="2109766973">
          <w:marLeft w:val="0"/>
          <w:marRight w:val="0"/>
          <w:marTop w:val="0"/>
          <w:marBottom w:val="0"/>
          <w:divBdr>
            <w:top w:val="none" w:sz="0" w:space="0" w:color="auto"/>
            <w:left w:val="none" w:sz="0" w:space="0" w:color="auto"/>
            <w:bottom w:val="none" w:sz="0" w:space="0" w:color="auto"/>
            <w:right w:val="none" w:sz="0" w:space="0" w:color="auto"/>
          </w:divBdr>
        </w:div>
        <w:div w:id="2133163557">
          <w:marLeft w:val="0"/>
          <w:marRight w:val="0"/>
          <w:marTop w:val="0"/>
          <w:marBottom w:val="0"/>
          <w:divBdr>
            <w:top w:val="none" w:sz="0" w:space="0" w:color="auto"/>
            <w:left w:val="none" w:sz="0" w:space="0" w:color="auto"/>
            <w:bottom w:val="none" w:sz="0" w:space="0" w:color="auto"/>
            <w:right w:val="none" w:sz="0" w:space="0" w:color="auto"/>
          </w:divBdr>
        </w:div>
        <w:div w:id="2143496741">
          <w:marLeft w:val="0"/>
          <w:marRight w:val="0"/>
          <w:marTop w:val="0"/>
          <w:marBottom w:val="0"/>
          <w:divBdr>
            <w:top w:val="none" w:sz="0" w:space="0" w:color="auto"/>
            <w:left w:val="none" w:sz="0" w:space="0" w:color="auto"/>
            <w:bottom w:val="none" w:sz="0" w:space="0" w:color="auto"/>
            <w:right w:val="none" w:sz="0" w:space="0" w:color="auto"/>
          </w:divBdr>
        </w:div>
        <w:div w:id="2146001152">
          <w:marLeft w:val="0"/>
          <w:marRight w:val="0"/>
          <w:marTop w:val="0"/>
          <w:marBottom w:val="0"/>
          <w:divBdr>
            <w:top w:val="none" w:sz="0" w:space="0" w:color="auto"/>
            <w:left w:val="none" w:sz="0" w:space="0" w:color="auto"/>
            <w:bottom w:val="none" w:sz="0" w:space="0" w:color="auto"/>
            <w:right w:val="none" w:sz="0" w:space="0" w:color="auto"/>
          </w:divBdr>
        </w:div>
      </w:divsChild>
    </w:div>
    <w:div w:id="1018233341">
      <w:bodyDiv w:val="1"/>
      <w:marLeft w:val="0"/>
      <w:marRight w:val="0"/>
      <w:marTop w:val="0"/>
      <w:marBottom w:val="0"/>
      <w:divBdr>
        <w:top w:val="none" w:sz="0" w:space="0" w:color="auto"/>
        <w:left w:val="none" w:sz="0" w:space="0" w:color="auto"/>
        <w:bottom w:val="none" w:sz="0" w:space="0" w:color="auto"/>
        <w:right w:val="none" w:sz="0" w:space="0" w:color="auto"/>
      </w:divBdr>
      <w:divsChild>
        <w:div w:id="48891634">
          <w:marLeft w:val="0"/>
          <w:marRight w:val="0"/>
          <w:marTop w:val="0"/>
          <w:marBottom w:val="0"/>
          <w:divBdr>
            <w:top w:val="none" w:sz="0" w:space="0" w:color="auto"/>
            <w:left w:val="none" w:sz="0" w:space="0" w:color="auto"/>
            <w:bottom w:val="none" w:sz="0" w:space="0" w:color="auto"/>
            <w:right w:val="none" w:sz="0" w:space="0" w:color="auto"/>
          </w:divBdr>
        </w:div>
        <w:div w:id="88934385">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38809941">
          <w:marLeft w:val="0"/>
          <w:marRight w:val="0"/>
          <w:marTop w:val="0"/>
          <w:marBottom w:val="0"/>
          <w:divBdr>
            <w:top w:val="none" w:sz="0" w:space="0" w:color="auto"/>
            <w:left w:val="none" w:sz="0" w:space="0" w:color="auto"/>
            <w:bottom w:val="none" w:sz="0" w:space="0" w:color="auto"/>
            <w:right w:val="none" w:sz="0" w:space="0" w:color="auto"/>
          </w:divBdr>
        </w:div>
        <w:div w:id="211425473">
          <w:marLeft w:val="0"/>
          <w:marRight w:val="0"/>
          <w:marTop w:val="0"/>
          <w:marBottom w:val="0"/>
          <w:divBdr>
            <w:top w:val="none" w:sz="0" w:space="0" w:color="auto"/>
            <w:left w:val="none" w:sz="0" w:space="0" w:color="auto"/>
            <w:bottom w:val="none" w:sz="0" w:space="0" w:color="auto"/>
            <w:right w:val="none" w:sz="0" w:space="0" w:color="auto"/>
          </w:divBdr>
        </w:div>
        <w:div w:id="304051091">
          <w:marLeft w:val="0"/>
          <w:marRight w:val="0"/>
          <w:marTop w:val="0"/>
          <w:marBottom w:val="0"/>
          <w:divBdr>
            <w:top w:val="none" w:sz="0" w:space="0" w:color="auto"/>
            <w:left w:val="none" w:sz="0" w:space="0" w:color="auto"/>
            <w:bottom w:val="none" w:sz="0" w:space="0" w:color="auto"/>
            <w:right w:val="none" w:sz="0" w:space="0" w:color="auto"/>
          </w:divBdr>
        </w:div>
        <w:div w:id="360208376">
          <w:marLeft w:val="0"/>
          <w:marRight w:val="0"/>
          <w:marTop w:val="0"/>
          <w:marBottom w:val="0"/>
          <w:divBdr>
            <w:top w:val="none" w:sz="0" w:space="0" w:color="auto"/>
            <w:left w:val="none" w:sz="0" w:space="0" w:color="auto"/>
            <w:bottom w:val="none" w:sz="0" w:space="0" w:color="auto"/>
            <w:right w:val="none" w:sz="0" w:space="0" w:color="auto"/>
          </w:divBdr>
        </w:div>
        <w:div w:id="372928845">
          <w:marLeft w:val="0"/>
          <w:marRight w:val="0"/>
          <w:marTop w:val="0"/>
          <w:marBottom w:val="0"/>
          <w:divBdr>
            <w:top w:val="none" w:sz="0" w:space="0" w:color="auto"/>
            <w:left w:val="none" w:sz="0" w:space="0" w:color="auto"/>
            <w:bottom w:val="none" w:sz="0" w:space="0" w:color="auto"/>
            <w:right w:val="none" w:sz="0" w:space="0" w:color="auto"/>
          </w:divBdr>
        </w:div>
        <w:div w:id="416441210">
          <w:marLeft w:val="0"/>
          <w:marRight w:val="0"/>
          <w:marTop w:val="0"/>
          <w:marBottom w:val="0"/>
          <w:divBdr>
            <w:top w:val="none" w:sz="0" w:space="0" w:color="auto"/>
            <w:left w:val="none" w:sz="0" w:space="0" w:color="auto"/>
            <w:bottom w:val="none" w:sz="0" w:space="0" w:color="auto"/>
            <w:right w:val="none" w:sz="0" w:space="0" w:color="auto"/>
          </w:divBdr>
        </w:div>
        <w:div w:id="445855472">
          <w:marLeft w:val="0"/>
          <w:marRight w:val="0"/>
          <w:marTop w:val="0"/>
          <w:marBottom w:val="0"/>
          <w:divBdr>
            <w:top w:val="none" w:sz="0" w:space="0" w:color="auto"/>
            <w:left w:val="none" w:sz="0" w:space="0" w:color="auto"/>
            <w:bottom w:val="none" w:sz="0" w:space="0" w:color="auto"/>
            <w:right w:val="none" w:sz="0" w:space="0" w:color="auto"/>
          </w:divBdr>
        </w:div>
        <w:div w:id="565845389">
          <w:marLeft w:val="0"/>
          <w:marRight w:val="0"/>
          <w:marTop w:val="0"/>
          <w:marBottom w:val="0"/>
          <w:divBdr>
            <w:top w:val="none" w:sz="0" w:space="0" w:color="auto"/>
            <w:left w:val="none" w:sz="0" w:space="0" w:color="auto"/>
            <w:bottom w:val="none" w:sz="0" w:space="0" w:color="auto"/>
            <w:right w:val="none" w:sz="0" w:space="0" w:color="auto"/>
          </w:divBdr>
        </w:div>
        <w:div w:id="620302506">
          <w:marLeft w:val="0"/>
          <w:marRight w:val="0"/>
          <w:marTop w:val="0"/>
          <w:marBottom w:val="0"/>
          <w:divBdr>
            <w:top w:val="none" w:sz="0" w:space="0" w:color="auto"/>
            <w:left w:val="none" w:sz="0" w:space="0" w:color="auto"/>
            <w:bottom w:val="none" w:sz="0" w:space="0" w:color="auto"/>
            <w:right w:val="none" w:sz="0" w:space="0" w:color="auto"/>
          </w:divBdr>
        </w:div>
        <w:div w:id="653338782">
          <w:marLeft w:val="0"/>
          <w:marRight w:val="0"/>
          <w:marTop w:val="0"/>
          <w:marBottom w:val="0"/>
          <w:divBdr>
            <w:top w:val="none" w:sz="0" w:space="0" w:color="auto"/>
            <w:left w:val="none" w:sz="0" w:space="0" w:color="auto"/>
            <w:bottom w:val="none" w:sz="0" w:space="0" w:color="auto"/>
            <w:right w:val="none" w:sz="0" w:space="0" w:color="auto"/>
          </w:divBdr>
        </w:div>
        <w:div w:id="655651118">
          <w:marLeft w:val="0"/>
          <w:marRight w:val="0"/>
          <w:marTop w:val="0"/>
          <w:marBottom w:val="0"/>
          <w:divBdr>
            <w:top w:val="none" w:sz="0" w:space="0" w:color="auto"/>
            <w:left w:val="none" w:sz="0" w:space="0" w:color="auto"/>
            <w:bottom w:val="none" w:sz="0" w:space="0" w:color="auto"/>
            <w:right w:val="none" w:sz="0" w:space="0" w:color="auto"/>
          </w:divBdr>
        </w:div>
        <w:div w:id="672100703">
          <w:marLeft w:val="0"/>
          <w:marRight w:val="0"/>
          <w:marTop w:val="0"/>
          <w:marBottom w:val="0"/>
          <w:divBdr>
            <w:top w:val="none" w:sz="0" w:space="0" w:color="auto"/>
            <w:left w:val="none" w:sz="0" w:space="0" w:color="auto"/>
            <w:bottom w:val="none" w:sz="0" w:space="0" w:color="auto"/>
            <w:right w:val="none" w:sz="0" w:space="0" w:color="auto"/>
          </w:divBdr>
        </w:div>
        <w:div w:id="700476106">
          <w:marLeft w:val="0"/>
          <w:marRight w:val="0"/>
          <w:marTop w:val="0"/>
          <w:marBottom w:val="0"/>
          <w:divBdr>
            <w:top w:val="none" w:sz="0" w:space="0" w:color="auto"/>
            <w:left w:val="none" w:sz="0" w:space="0" w:color="auto"/>
            <w:bottom w:val="none" w:sz="0" w:space="0" w:color="auto"/>
            <w:right w:val="none" w:sz="0" w:space="0" w:color="auto"/>
          </w:divBdr>
        </w:div>
        <w:div w:id="701783563">
          <w:marLeft w:val="0"/>
          <w:marRight w:val="0"/>
          <w:marTop w:val="0"/>
          <w:marBottom w:val="0"/>
          <w:divBdr>
            <w:top w:val="none" w:sz="0" w:space="0" w:color="auto"/>
            <w:left w:val="none" w:sz="0" w:space="0" w:color="auto"/>
            <w:bottom w:val="none" w:sz="0" w:space="0" w:color="auto"/>
            <w:right w:val="none" w:sz="0" w:space="0" w:color="auto"/>
          </w:divBdr>
        </w:div>
        <w:div w:id="704064061">
          <w:marLeft w:val="0"/>
          <w:marRight w:val="0"/>
          <w:marTop w:val="0"/>
          <w:marBottom w:val="0"/>
          <w:divBdr>
            <w:top w:val="none" w:sz="0" w:space="0" w:color="auto"/>
            <w:left w:val="none" w:sz="0" w:space="0" w:color="auto"/>
            <w:bottom w:val="none" w:sz="0" w:space="0" w:color="auto"/>
            <w:right w:val="none" w:sz="0" w:space="0" w:color="auto"/>
          </w:divBdr>
        </w:div>
        <w:div w:id="720445715">
          <w:marLeft w:val="0"/>
          <w:marRight w:val="0"/>
          <w:marTop w:val="0"/>
          <w:marBottom w:val="0"/>
          <w:divBdr>
            <w:top w:val="none" w:sz="0" w:space="0" w:color="auto"/>
            <w:left w:val="none" w:sz="0" w:space="0" w:color="auto"/>
            <w:bottom w:val="none" w:sz="0" w:space="0" w:color="auto"/>
            <w:right w:val="none" w:sz="0" w:space="0" w:color="auto"/>
          </w:divBdr>
        </w:div>
        <w:div w:id="786005906">
          <w:marLeft w:val="0"/>
          <w:marRight w:val="0"/>
          <w:marTop w:val="0"/>
          <w:marBottom w:val="0"/>
          <w:divBdr>
            <w:top w:val="none" w:sz="0" w:space="0" w:color="auto"/>
            <w:left w:val="none" w:sz="0" w:space="0" w:color="auto"/>
            <w:bottom w:val="none" w:sz="0" w:space="0" w:color="auto"/>
            <w:right w:val="none" w:sz="0" w:space="0" w:color="auto"/>
          </w:divBdr>
        </w:div>
        <w:div w:id="791022377">
          <w:marLeft w:val="0"/>
          <w:marRight w:val="0"/>
          <w:marTop w:val="0"/>
          <w:marBottom w:val="0"/>
          <w:divBdr>
            <w:top w:val="none" w:sz="0" w:space="0" w:color="auto"/>
            <w:left w:val="none" w:sz="0" w:space="0" w:color="auto"/>
            <w:bottom w:val="none" w:sz="0" w:space="0" w:color="auto"/>
            <w:right w:val="none" w:sz="0" w:space="0" w:color="auto"/>
          </w:divBdr>
        </w:div>
        <w:div w:id="805125342">
          <w:marLeft w:val="0"/>
          <w:marRight w:val="0"/>
          <w:marTop w:val="0"/>
          <w:marBottom w:val="0"/>
          <w:divBdr>
            <w:top w:val="none" w:sz="0" w:space="0" w:color="auto"/>
            <w:left w:val="none" w:sz="0" w:space="0" w:color="auto"/>
            <w:bottom w:val="none" w:sz="0" w:space="0" w:color="auto"/>
            <w:right w:val="none" w:sz="0" w:space="0" w:color="auto"/>
          </w:divBdr>
        </w:div>
        <w:div w:id="805507662">
          <w:marLeft w:val="0"/>
          <w:marRight w:val="0"/>
          <w:marTop w:val="0"/>
          <w:marBottom w:val="0"/>
          <w:divBdr>
            <w:top w:val="none" w:sz="0" w:space="0" w:color="auto"/>
            <w:left w:val="none" w:sz="0" w:space="0" w:color="auto"/>
            <w:bottom w:val="none" w:sz="0" w:space="0" w:color="auto"/>
            <w:right w:val="none" w:sz="0" w:space="0" w:color="auto"/>
          </w:divBdr>
        </w:div>
        <w:div w:id="855920493">
          <w:marLeft w:val="0"/>
          <w:marRight w:val="0"/>
          <w:marTop w:val="0"/>
          <w:marBottom w:val="0"/>
          <w:divBdr>
            <w:top w:val="none" w:sz="0" w:space="0" w:color="auto"/>
            <w:left w:val="none" w:sz="0" w:space="0" w:color="auto"/>
            <w:bottom w:val="none" w:sz="0" w:space="0" w:color="auto"/>
            <w:right w:val="none" w:sz="0" w:space="0" w:color="auto"/>
          </w:divBdr>
        </w:div>
        <w:div w:id="990796133">
          <w:marLeft w:val="0"/>
          <w:marRight w:val="0"/>
          <w:marTop w:val="0"/>
          <w:marBottom w:val="0"/>
          <w:divBdr>
            <w:top w:val="none" w:sz="0" w:space="0" w:color="auto"/>
            <w:left w:val="none" w:sz="0" w:space="0" w:color="auto"/>
            <w:bottom w:val="none" w:sz="0" w:space="0" w:color="auto"/>
            <w:right w:val="none" w:sz="0" w:space="0" w:color="auto"/>
          </w:divBdr>
        </w:div>
        <w:div w:id="992566915">
          <w:marLeft w:val="0"/>
          <w:marRight w:val="0"/>
          <w:marTop w:val="0"/>
          <w:marBottom w:val="0"/>
          <w:divBdr>
            <w:top w:val="none" w:sz="0" w:space="0" w:color="auto"/>
            <w:left w:val="none" w:sz="0" w:space="0" w:color="auto"/>
            <w:bottom w:val="none" w:sz="0" w:space="0" w:color="auto"/>
            <w:right w:val="none" w:sz="0" w:space="0" w:color="auto"/>
          </w:divBdr>
        </w:div>
        <w:div w:id="1073116704">
          <w:marLeft w:val="0"/>
          <w:marRight w:val="0"/>
          <w:marTop w:val="0"/>
          <w:marBottom w:val="0"/>
          <w:divBdr>
            <w:top w:val="none" w:sz="0" w:space="0" w:color="auto"/>
            <w:left w:val="none" w:sz="0" w:space="0" w:color="auto"/>
            <w:bottom w:val="none" w:sz="0" w:space="0" w:color="auto"/>
            <w:right w:val="none" w:sz="0" w:space="0" w:color="auto"/>
          </w:divBdr>
        </w:div>
        <w:div w:id="1091195509">
          <w:marLeft w:val="0"/>
          <w:marRight w:val="0"/>
          <w:marTop w:val="0"/>
          <w:marBottom w:val="0"/>
          <w:divBdr>
            <w:top w:val="none" w:sz="0" w:space="0" w:color="auto"/>
            <w:left w:val="none" w:sz="0" w:space="0" w:color="auto"/>
            <w:bottom w:val="none" w:sz="0" w:space="0" w:color="auto"/>
            <w:right w:val="none" w:sz="0" w:space="0" w:color="auto"/>
          </w:divBdr>
        </w:div>
        <w:div w:id="1099986692">
          <w:marLeft w:val="0"/>
          <w:marRight w:val="0"/>
          <w:marTop w:val="0"/>
          <w:marBottom w:val="0"/>
          <w:divBdr>
            <w:top w:val="none" w:sz="0" w:space="0" w:color="auto"/>
            <w:left w:val="none" w:sz="0" w:space="0" w:color="auto"/>
            <w:bottom w:val="none" w:sz="0" w:space="0" w:color="auto"/>
            <w:right w:val="none" w:sz="0" w:space="0" w:color="auto"/>
          </w:divBdr>
        </w:div>
        <w:div w:id="1120226715">
          <w:marLeft w:val="0"/>
          <w:marRight w:val="0"/>
          <w:marTop w:val="0"/>
          <w:marBottom w:val="0"/>
          <w:divBdr>
            <w:top w:val="none" w:sz="0" w:space="0" w:color="auto"/>
            <w:left w:val="none" w:sz="0" w:space="0" w:color="auto"/>
            <w:bottom w:val="none" w:sz="0" w:space="0" w:color="auto"/>
            <w:right w:val="none" w:sz="0" w:space="0" w:color="auto"/>
          </w:divBdr>
        </w:div>
        <w:div w:id="1123305754">
          <w:marLeft w:val="0"/>
          <w:marRight w:val="0"/>
          <w:marTop w:val="0"/>
          <w:marBottom w:val="0"/>
          <w:divBdr>
            <w:top w:val="none" w:sz="0" w:space="0" w:color="auto"/>
            <w:left w:val="none" w:sz="0" w:space="0" w:color="auto"/>
            <w:bottom w:val="none" w:sz="0" w:space="0" w:color="auto"/>
            <w:right w:val="none" w:sz="0" w:space="0" w:color="auto"/>
          </w:divBdr>
        </w:div>
        <w:div w:id="1134834390">
          <w:marLeft w:val="0"/>
          <w:marRight w:val="0"/>
          <w:marTop w:val="0"/>
          <w:marBottom w:val="0"/>
          <w:divBdr>
            <w:top w:val="none" w:sz="0" w:space="0" w:color="auto"/>
            <w:left w:val="none" w:sz="0" w:space="0" w:color="auto"/>
            <w:bottom w:val="none" w:sz="0" w:space="0" w:color="auto"/>
            <w:right w:val="none" w:sz="0" w:space="0" w:color="auto"/>
          </w:divBdr>
        </w:div>
        <w:div w:id="1156265859">
          <w:marLeft w:val="0"/>
          <w:marRight w:val="0"/>
          <w:marTop w:val="0"/>
          <w:marBottom w:val="0"/>
          <w:divBdr>
            <w:top w:val="none" w:sz="0" w:space="0" w:color="auto"/>
            <w:left w:val="none" w:sz="0" w:space="0" w:color="auto"/>
            <w:bottom w:val="none" w:sz="0" w:space="0" w:color="auto"/>
            <w:right w:val="none" w:sz="0" w:space="0" w:color="auto"/>
          </w:divBdr>
        </w:div>
        <w:div w:id="1287347849">
          <w:marLeft w:val="0"/>
          <w:marRight w:val="0"/>
          <w:marTop w:val="0"/>
          <w:marBottom w:val="0"/>
          <w:divBdr>
            <w:top w:val="none" w:sz="0" w:space="0" w:color="auto"/>
            <w:left w:val="none" w:sz="0" w:space="0" w:color="auto"/>
            <w:bottom w:val="none" w:sz="0" w:space="0" w:color="auto"/>
            <w:right w:val="none" w:sz="0" w:space="0" w:color="auto"/>
          </w:divBdr>
        </w:div>
        <w:div w:id="1301375257">
          <w:marLeft w:val="0"/>
          <w:marRight w:val="0"/>
          <w:marTop w:val="0"/>
          <w:marBottom w:val="0"/>
          <w:divBdr>
            <w:top w:val="none" w:sz="0" w:space="0" w:color="auto"/>
            <w:left w:val="none" w:sz="0" w:space="0" w:color="auto"/>
            <w:bottom w:val="none" w:sz="0" w:space="0" w:color="auto"/>
            <w:right w:val="none" w:sz="0" w:space="0" w:color="auto"/>
          </w:divBdr>
        </w:div>
        <w:div w:id="1323974409">
          <w:marLeft w:val="0"/>
          <w:marRight w:val="0"/>
          <w:marTop w:val="0"/>
          <w:marBottom w:val="0"/>
          <w:divBdr>
            <w:top w:val="none" w:sz="0" w:space="0" w:color="auto"/>
            <w:left w:val="none" w:sz="0" w:space="0" w:color="auto"/>
            <w:bottom w:val="none" w:sz="0" w:space="0" w:color="auto"/>
            <w:right w:val="none" w:sz="0" w:space="0" w:color="auto"/>
          </w:divBdr>
        </w:div>
        <w:div w:id="1365902296">
          <w:marLeft w:val="0"/>
          <w:marRight w:val="0"/>
          <w:marTop w:val="0"/>
          <w:marBottom w:val="0"/>
          <w:divBdr>
            <w:top w:val="none" w:sz="0" w:space="0" w:color="auto"/>
            <w:left w:val="none" w:sz="0" w:space="0" w:color="auto"/>
            <w:bottom w:val="none" w:sz="0" w:space="0" w:color="auto"/>
            <w:right w:val="none" w:sz="0" w:space="0" w:color="auto"/>
          </w:divBdr>
        </w:div>
        <w:div w:id="1377319830">
          <w:marLeft w:val="0"/>
          <w:marRight w:val="0"/>
          <w:marTop w:val="0"/>
          <w:marBottom w:val="0"/>
          <w:divBdr>
            <w:top w:val="none" w:sz="0" w:space="0" w:color="auto"/>
            <w:left w:val="none" w:sz="0" w:space="0" w:color="auto"/>
            <w:bottom w:val="none" w:sz="0" w:space="0" w:color="auto"/>
            <w:right w:val="none" w:sz="0" w:space="0" w:color="auto"/>
          </w:divBdr>
        </w:div>
        <w:div w:id="1377393938">
          <w:marLeft w:val="0"/>
          <w:marRight w:val="0"/>
          <w:marTop w:val="0"/>
          <w:marBottom w:val="0"/>
          <w:divBdr>
            <w:top w:val="none" w:sz="0" w:space="0" w:color="auto"/>
            <w:left w:val="none" w:sz="0" w:space="0" w:color="auto"/>
            <w:bottom w:val="none" w:sz="0" w:space="0" w:color="auto"/>
            <w:right w:val="none" w:sz="0" w:space="0" w:color="auto"/>
          </w:divBdr>
        </w:div>
        <w:div w:id="1391154786">
          <w:marLeft w:val="0"/>
          <w:marRight w:val="0"/>
          <w:marTop w:val="0"/>
          <w:marBottom w:val="0"/>
          <w:divBdr>
            <w:top w:val="none" w:sz="0" w:space="0" w:color="auto"/>
            <w:left w:val="none" w:sz="0" w:space="0" w:color="auto"/>
            <w:bottom w:val="none" w:sz="0" w:space="0" w:color="auto"/>
            <w:right w:val="none" w:sz="0" w:space="0" w:color="auto"/>
          </w:divBdr>
        </w:div>
        <w:div w:id="1411148694">
          <w:marLeft w:val="0"/>
          <w:marRight w:val="0"/>
          <w:marTop w:val="0"/>
          <w:marBottom w:val="0"/>
          <w:divBdr>
            <w:top w:val="none" w:sz="0" w:space="0" w:color="auto"/>
            <w:left w:val="none" w:sz="0" w:space="0" w:color="auto"/>
            <w:bottom w:val="none" w:sz="0" w:space="0" w:color="auto"/>
            <w:right w:val="none" w:sz="0" w:space="0" w:color="auto"/>
          </w:divBdr>
        </w:div>
        <w:div w:id="1460371153">
          <w:marLeft w:val="0"/>
          <w:marRight w:val="0"/>
          <w:marTop w:val="0"/>
          <w:marBottom w:val="0"/>
          <w:divBdr>
            <w:top w:val="none" w:sz="0" w:space="0" w:color="auto"/>
            <w:left w:val="none" w:sz="0" w:space="0" w:color="auto"/>
            <w:bottom w:val="none" w:sz="0" w:space="0" w:color="auto"/>
            <w:right w:val="none" w:sz="0" w:space="0" w:color="auto"/>
          </w:divBdr>
        </w:div>
        <w:div w:id="1492795183">
          <w:marLeft w:val="0"/>
          <w:marRight w:val="0"/>
          <w:marTop w:val="0"/>
          <w:marBottom w:val="0"/>
          <w:divBdr>
            <w:top w:val="none" w:sz="0" w:space="0" w:color="auto"/>
            <w:left w:val="none" w:sz="0" w:space="0" w:color="auto"/>
            <w:bottom w:val="none" w:sz="0" w:space="0" w:color="auto"/>
            <w:right w:val="none" w:sz="0" w:space="0" w:color="auto"/>
          </w:divBdr>
        </w:div>
        <w:div w:id="1530416813">
          <w:marLeft w:val="0"/>
          <w:marRight w:val="0"/>
          <w:marTop w:val="0"/>
          <w:marBottom w:val="0"/>
          <w:divBdr>
            <w:top w:val="none" w:sz="0" w:space="0" w:color="auto"/>
            <w:left w:val="none" w:sz="0" w:space="0" w:color="auto"/>
            <w:bottom w:val="none" w:sz="0" w:space="0" w:color="auto"/>
            <w:right w:val="none" w:sz="0" w:space="0" w:color="auto"/>
          </w:divBdr>
        </w:div>
        <w:div w:id="1530726680">
          <w:marLeft w:val="0"/>
          <w:marRight w:val="0"/>
          <w:marTop w:val="0"/>
          <w:marBottom w:val="0"/>
          <w:divBdr>
            <w:top w:val="none" w:sz="0" w:space="0" w:color="auto"/>
            <w:left w:val="none" w:sz="0" w:space="0" w:color="auto"/>
            <w:bottom w:val="none" w:sz="0" w:space="0" w:color="auto"/>
            <w:right w:val="none" w:sz="0" w:space="0" w:color="auto"/>
          </w:divBdr>
        </w:div>
        <w:div w:id="1552115725">
          <w:marLeft w:val="0"/>
          <w:marRight w:val="0"/>
          <w:marTop w:val="0"/>
          <w:marBottom w:val="0"/>
          <w:divBdr>
            <w:top w:val="none" w:sz="0" w:space="0" w:color="auto"/>
            <w:left w:val="none" w:sz="0" w:space="0" w:color="auto"/>
            <w:bottom w:val="none" w:sz="0" w:space="0" w:color="auto"/>
            <w:right w:val="none" w:sz="0" w:space="0" w:color="auto"/>
          </w:divBdr>
        </w:div>
        <w:div w:id="1561868134">
          <w:marLeft w:val="0"/>
          <w:marRight w:val="0"/>
          <w:marTop w:val="0"/>
          <w:marBottom w:val="0"/>
          <w:divBdr>
            <w:top w:val="none" w:sz="0" w:space="0" w:color="auto"/>
            <w:left w:val="none" w:sz="0" w:space="0" w:color="auto"/>
            <w:bottom w:val="none" w:sz="0" w:space="0" w:color="auto"/>
            <w:right w:val="none" w:sz="0" w:space="0" w:color="auto"/>
          </w:divBdr>
        </w:div>
        <w:div w:id="1563827776">
          <w:marLeft w:val="0"/>
          <w:marRight w:val="0"/>
          <w:marTop w:val="0"/>
          <w:marBottom w:val="0"/>
          <w:divBdr>
            <w:top w:val="none" w:sz="0" w:space="0" w:color="auto"/>
            <w:left w:val="none" w:sz="0" w:space="0" w:color="auto"/>
            <w:bottom w:val="none" w:sz="0" w:space="0" w:color="auto"/>
            <w:right w:val="none" w:sz="0" w:space="0" w:color="auto"/>
          </w:divBdr>
        </w:div>
        <w:div w:id="1584411933">
          <w:marLeft w:val="0"/>
          <w:marRight w:val="0"/>
          <w:marTop w:val="0"/>
          <w:marBottom w:val="0"/>
          <w:divBdr>
            <w:top w:val="none" w:sz="0" w:space="0" w:color="auto"/>
            <w:left w:val="none" w:sz="0" w:space="0" w:color="auto"/>
            <w:bottom w:val="none" w:sz="0" w:space="0" w:color="auto"/>
            <w:right w:val="none" w:sz="0" w:space="0" w:color="auto"/>
          </w:divBdr>
        </w:div>
        <w:div w:id="1587693077">
          <w:marLeft w:val="0"/>
          <w:marRight w:val="0"/>
          <w:marTop w:val="0"/>
          <w:marBottom w:val="0"/>
          <w:divBdr>
            <w:top w:val="none" w:sz="0" w:space="0" w:color="auto"/>
            <w:left w:val="none" w:sz="0" w:space="0" w:color="auto"/>
            <w:bottom w:val="none" w:sz="0" w:space="0" w:color="auto"/>
            <w:right w:val="none" w:sz="0" w:space="0" w:color="auto"/>
          </w:divBdr>
        </w:div>
        <w:div w:id="1597593283">
          <w:marLeft w:val="0"/>
          <w:marRight w:val="0"/>
          <w:marTop w:val="0"/>
          <w:marBottom w:val="0"/>
          <w:divBdr>
            <w:top w:val="none" w:sz="0" w:space="0" w:color="auto"/>
            <w:left w:val="none" w:sz="0" w:space="0" w:color="auto"/>
            <w:bottom w:val="none" w:sz="0" w:space="0" w:color="auto"/>
            <w:right w:val="none" w:sz="0" w:space="0" w:color="auto"/>
          </w:divBdr>
        </w:div>
        <w:div w:id="1624925316">
          <w:marLeft w:val="0"/>
          <w:marRight w:val="0"/>
          <w:marTop w:val="0"/>
          <w:marBottom w:val="0"/>
          <w:divBdr>
            <w:top w:val="none" w:sz="0" w:space="0" w:color="auto"/>
            <w:left w:val="none" w:sz="0" w:space="0" w:color="auto"/>
            <w:bottom w:val="none" w:sz="0" w:space="0" w:color="auto"/>
            <w:right w:val="none" w:sz="0" w:space="0" w:color="auto"/>
          </w:divBdr>
        </w:div>
        <w:div w:id="1652518523">
          <w:marLeft w:val="0"/>
          <w:marRight w:val="0"/>
          <w:marTop w:val="0"/>
          <w:marBottom w:val="0"/>
          <w:divBdr>
            <w:top w:val="none" w:sz="0" w:space="0" w:color="auto"/>
            <w:left w:val="none" w:sz="0" w:space="0" w:color="auto"/>
            <w:bottom w:val="none" w:sz="0" w:space="0" w:color="auto"/>
            <w:right w:val="none" w:sz="0" w:space="0" w:color="auto"/>
          </w:divBdr>
        </w:div>
        <w:div w:id="1713842504">
          <w:marLeft w:val="0"/>
          <w:marRight w:val="0"/>
          <w:marTop w:val="0"/>
          <w:marBottom w:val="0"/>
          <w:divBdr>
            <w:top w:val="none" w:sz="0" w:space="0" w:color="auto"/>
            <w:left w:val="none" w:sz="0" w:space="0" w:color="auto"/>
            <w:bottom w:val="none" w:sz="0" w:space="0" w:color="auto"/>
            <w:right w:val="none" w:sz="0" w:space="0" w:color="auto"/>
          </w:divBdr>
        </w:div>
        <w:div w:id="1716001486">
          <w:marLeft w:val="0"/>
          <w:marRight w:val="0"/>
          <w:marTop w:val="0"/>
          <w:marBottom w:val="0"/>
          <w:divBdr>
            <w:top w:val="none" w:sz="0" w:space="0" w:color="auto"/>
            <w:left w:val="none" w:sz="0" w:space="0" w:color="auto"/>
            <w:bottom w:val="none" w:sz="0" w:space="0" w:color="auto"/>
            <w:right w:val="none" w:sz="0" w:space="0" w:color="auto"/>
          </w:divBdr>
        </w:div>
        <w:div w:id="1868132007">
          <w:marLeft w:val="0"/>
          <w:marRight w:val="0"/>
          <w:marTop w:val="0"/>
          <w:marBottom w:val="0"/>
          <w:divBdr>
            <w:top w:val="none" w:sz="0" w:space="0" w:color="auto"/>
            <w:left w:val="none" w:sz="0" w:space="0" w:color="auto"/>
            <w:bottom w:val="none" w:sz="0" w:space="0" w:color="auto"/>
            <w:right w:val="none" w:sz="0" w:space="0" w:color="auto"/>
          </w:divBdr>
        </w:div>
        <w:div w:id="1879119282">
          <w:marLeft w:val="0"/>
          <w:marRight w:val="0"/>
          <w:marTop w:val="0"/>
          <w:marBottom w:val="0"/>
          <w:divBdr>
            <w:top w:val="none" w:sz="0" w:space="0" w:color="auto"/>
            <w:left w:val="none" w:sz="0" w:space="0" w:color="auto"/>
            <w:bottom w:val="none" w:sz="0" w:space="0" w:color="auto"/>
            <w:right w:val="none" w:sz="0" w:space="0" w:color="auto"/>
          </w:divBdr>
        </w:div>
        <w:div w:id="1881935708">
          <w:marLeft w:val="0"/>
          <w:marRight w:val="0"/>
          <w:marTop w:val="0"/>
          <w:marBottom w:val="0"/>
          <w:divBdr>
            <w:top w:val="none" w:sz="0" w:space="0" w:color="auto"/>
            <w:left w:val="none" w:sz="0" w:space="0" w:color="auto"/>
            <w:bottom w:val="none" w:sz="0" w:space="0" w:color="auto"/>
            <w:right w:val="none" w:sz="0" w:space="0" w:color="auto"/>
          </w:divBdr>
        </w:div>
        <w:div w:id="1900941993">
          <w:marLeft w:val="0"/>
          <w:marRight w:val="0"/>
          <w:marTop w:val="0"/>
          <w:marBottom w:val="0"/>
          <w:divBdr>
            <w:top w:val="none" w:sz="0" w:space="0" w:color="auto"/>
            <w:left w:val="none" w:sz="0" w:space="0" w:color="auto"/>
            <w:bottom w:val="none" w:sz="0" w:space="0" w:color="auto"/>
            <w:right w:val="none" w:sz="0" w:space="0" w:color="auto"/>
          </w:divBdr>
        </w:div>
        <w:div w:id="1927960866">
          <w:marLeft w:val="0"/>
          <w:marRight w:val="0"/>
          <w:marTop w:val="0"/>
          <w:marBottom w:val="0"/>
          <w:divBdr>
            <w:top w:val="none" w:sz="0" w:space="0" w:color="auto"/>
            <w:left w:val="none" w:sz="0" w:space="0" w:color="auto"/>
            <w:bottom w:val="none" w:sz="0" w:space="0" w:color="auto"/>
            <w:right w:val="none" w:sz="0" w:space="0" w:color="auto"/>
          </w:divBdr>
        </w:div>
        <w:div w:id="1954166163">
          <w:marLeft w:val="0"/>
          <w:marRight w:val="0"/>
          <w:marTop w:val="0"/>
          <w:marBottom w:val="0"/>
          <w:divBdr>
            <w:top w:val="none" w:sz="0" w:space="0" w:color="auto"/>
            <w:left w:val="none" w:sz="0" w:space="0" w:color="auto"/>
            <w:bottom w:val="none" w:sz="0" w:space="0" w:color="auto"/>
            <w:right w:val="none" w:sz="0" w:space="0" w:color="auto"/>
          </w:divBdr>
        </w:div>
        <w:div w:id="1978797999">
          <w:marLeft w:val="0"/>
          <w:marRight w:val="0"/>
          <w:marTop w:val="0"/>
          <w:marBottom w:val="0"/>
          <w:divBdr>
            <w:top w:val="none" w:sz="0" w:space="0" w:color="auto"/>
            <w:left w:val="none" w:sz="0" w:space="0" w:color="auto"/>
            <w:bottom w:val="none" w:sz="0" w:space="0" w:color="auto"/>
            <w:right w:val="none" w:sz="0" w:space="0" w:color="auto"/>
          </w:divBdr>
        </w:div>
        <w:div w:id="2037656988">
          <w:marLeft w:val="0"/>
          <w:marRight w:val="0"/>
          <w:marTop w:val="0"/>
          <w:marBottom w:val="0"/>
          <w:divBdr>
            <w:top w:val="none" w:sz="0" w:space="0" w:color="auto"/>
            <w:left w:val="none" w:sz="0" w:space="0" w:color="auto"/>
            <w:bottom w:val="none" w:sz="0" w:space="0" w:color="auto"/>
            <w:right w:val="none" w:sz="0" w:space="0" w:color="auto"/>
          </w:divBdr>
        </w:div>
        <w:div w:id="2043163708">
          <w:marLeft w:val="0"/>
          <w:marRight w:val="0"/>
          <w:marTop w:val="0"/>
          <w:marBottom w:val="0"/>
          <w:divBdr>
            <w:top w:val="none" w:sz="0" w:space="0" w:color="auto"/>
            <w:left w:val="none" w:sz="0" w:space="0" w:color="auto"/>
            <w:bottom w:val="none" w:sz="0" w:space="0" w:color="auto"/>
            <w:right w:val="none" w:sz="0" w:space="0" w:color="auto"/>
          </w:divBdr>
        </w:div>
        <w:div w:id="2053995510">
          <w:marLeft w:val="0"/>
          <w:marRight w:val="0"/>
          <w:marTop w:val="0"/>
          <w:marBottom w:val="0"/>
          <w:divBdr>
            <w:top w:val="none" w:sz="0" w:space="0" w:color="auto"/>
            <w:left w:val="none" w:sz="0" w:space="0" w:color="auto"/>
            <w:bottom w:val="none" w:sz="0" w:space="0" w:color="auto"/>
            <w:right w:val="none" w:sz="0" w:space="0" w:color="auto"/>
          </w:divBdr>
        </w:div>
        <w:div w:id="2113622123">
          <w:marLeft w:val="0"/>
          <w:marRight w:val="0"/>
          <w:marTop w:val="0"/>
          <w:marBottom w:val="0"/>
          <w:divBdr>
            <w:top w:val="none" w:sz="0" w:space="0" w:color="auto"/>
            <w:left w:val="none" w:sz="0" w:space="0" w:color="auto"/>
            <w:bottom w:val="none" w:sz="0" w:space="0" w:color="auto"/>
            <w:right w:val="none" w:sz="0" w:space="0" w:color="auto"/>
          </w:divBdr>
        </w:div>
        <w:div w:id="2117212063">
          <w:marLeft w:val="0"/>
          <w:marRight w:val="0"/>
          <w:marTop w:val="0"/>
          <w:marBottom w:val="0"/>
          <w:divBdr>
            <w:top w:val="none" w:sz="0" w:space="0" w:color="auto"/>
            <w:left w:val="none" w:sz="0" w:space="0" w:color="auto"/>
            <w:bottom w:val="none" w:sz="0" w:space="0" w:color="auto"/>
            <w:right w:val="none" w:sz="0" w:space="0" w:color="auto"/>
          </w:divBdr>
        </w:div>
      </w:divsChild>
    </w:div>
    <w:div w:id="1018430985">
      <w:bodyDiv w:val="1"/>
      <w:marLeft w:val="0"/>
      <w:marRight w:val="0"/>
      <w:marTop w:val="0"/>
      <w:marBottom w:val="0"/>
      <w:divBdr>
        <w:top w:val="none" w:sz="0" w:space="0" w:color="auto"/>
        <w:left w:val="none" w:sz="0" w:space="0" w:color="auto"/>
        <w:bottom w:val="none" w:sz="0" w:space="0" w:color="auto"/>
        <w:right w:val="none" w:sz="0" w:space="0" w:color="auto"/>
      </w:divBdr>
      <w:divsChild>
        <w:div w:id="10953485">
          <w:marLeft w:val="640"/>
          <w:marRight w:val="0"/>
          <w:marTop w:val="0"/>
          <w:marBottom w:val="0"/>
          <w:divBdr>
            <w:top w:val="none" w:sz="0" w:space="0" w:color="auto"/>
            <w:left w:val="none" w:sz="0" w:space="0" w:color="auto"/>
            <w:bottom w:val="none" w:sz="0" w:space="0" w:color="auto"/>
            <w:right w:val="none" w:sz="0" w:space="0" w:color="auto"/>
          </w:divBdr>
        </w:div>
        <w:div w:id="196897841">
          <w:marLeft w:val="640"/>
          <w:marRight w:val="0"/>
          <w:marTop w:val="0"/>
          <w:marBottom w:val="0"/>
          <w:divBdr>
            <w:top w:val="none" w:sz="0" w:space="0" w:color="auto"/>
            <w:left w:val="none" w:sz="0" w:space="0" w:color="auto"/>
            <w:bottom w:val="none" w:sz="0" w:space="0" w:color="auto"/>
            <w:right w:val="none" w:sz="0" w:space="0" w:color="auto"/>
          </w:divBdr>
        </w:div>
        <w:div w:id="239607725">
          <w:marLeft w:val="640"/>
          <w:marRight w:val="0"/>
          <w:marTop w:val="0"/>
          <w:marBottom w:val="0"/>
          <w:divBdr>
            <w:top w:val="none" w:sz="0" w:space="0" w:color="auto"/>
            <w:left w:val="none" w:sz="0" w:space="0" w:color="auto"/>
            <w:bottom w:val="none" w:sz="0" w:space="0" w:color="auto"/>
            <w:right w:val="none" w:sz="0" w:space="0" w:color="auto"/>
          </w:divBdr>
        </w:div>
        <w:div w:id="419302572">
          <w:marLeft w:val="640"/>
          <w:marRight w:val="0"/>
          <w:marTop w:val="0"/>
          <w:marBottom w:val="0"/>
          <w:divBdr>
            <w:top w:val="none" w:sz="0" w:space="0" w:color="auto"/>
            <w:left w:val="none" w:sz="0" w:space="0" w:color="auto"/>
            <w:bottom w:val="none" w:sz="0" w:space="0" w:color="auto"/>
            <w:right w:val="none" w:sz="0" w:space="0" w:color="auto"/>
          </w:divBdr>
        </w:div>
        <w:div w:id="474225079">
          <w:marLeft w:val="640"/>
          <w:marRight w:val="0"/>
          <w:marTop w:val="0"/>
          <w:marBottom w:val="0"/>
          <w:divBdr>
            <w:top w:val="none" w:sz="0" w:space="0" w:color="auto"/>
            <w:left w:val="none" w:sz="0" w:space="0" w:color="auto"/>
            <w:bottom w:val="none" w:sz="0" w:space="0" w:color="auto"/>
            <w:right w:val="none" w:sz="0" w:space="0" w:color="auto"/>
          </w:divBdr>
        </w:div>
        <w:div w:id="487748817">
          <w:marLeft w:val="640"/>
          <w:marRight w:val="0"/>
          <w:marTop w:val="0"/>
          <w:marBottom w:val="0"/>
          <w:divBdr>
            <w:top w:val="none" w:sz="0" w:space="0" w:color="auto"/>
            <w:left w:val="none" w:sz="0" w:space="0" w:color="auto"/>
            <w:bottom w:val="none" w:sz="0" w:space="0" w:color="auto"/>
            <w:right w:val="none" w:sz="0" w:space="0" w:color="auto"/>
          </w:divBdr>
        </w:div>
        <w:div w:id="539170550">
          <w:marLeft w:val="640"/>
          <w:marRight w:val="0"/>
          <w:marTop w:val="0"/>
          <w:marBottom w:val="0"/>
          <w:divBdr>
            <w:top w:val="none" w:sz="0" w:space="0" w:color="auto"/>
            <w:left w:val="none" w:sz="0" w:space="0" w:color="auto"/>
            <w:bottom w:val="none" w:sz="0" w:space="0" w:color="auto"/>
            <w:right w:val="none" w:sz="0" w:space="0" w:color="auto"/>
          </w:divBdr>
        </w:div>
        <w:div w:id="606548559">
          <w:marLeft w:val="640"/>
          <w:marRight w:val="0"/>
          <w:marTop w:val="0"/>
          <w:marBottom w:val="0"/>
          <w:divBdr>
            <w:top w:val="none" w:sz="0" w:space="0" w:color="auto"/>
            <w:left w:val="none" w:sz="0" w:space="0" w:color="auto"/>
            <w:bottom w:val="none" w:sz="0" w:space="0" w:color="auto"/>
            <w:right w:val="none" w:sz="0" w:space="0" w:color="auto"/>
          </w:divBdr>
        </w:div>
        <w:div w:id="738017845">
          <w:marLeft w:val="640"/>
          <w:marRight w:val="0"/>
          <w:marTop w:val="0"/>
          <w:marBottom w:val="0"/>
          <w:divBdr>
            <w:top w:val="none" w:sz="0" w:space="0" w:color="auto"/>
            <w:left w:val="none" w:sz="0" w:space="0" w:color="auto"/>
            <w:bottom w:val="none" w:sz="0" w:space="0" w:color="auto"/>
            <w:right w:val="none" w:sz="0" w:space="0" w:color="auto"/>
          </w:divBdr>
        </w:div>
        <w:div w:id="938679684">
          <w:marLeft w:val="640"/>
          <w:marRight w:val="0"/>
          <w:marTop w:val="0"/>
          <w:marBottom w:val="0"/>
          <w:divBdr>
            <w:top w:val="none" w:sz="0" w:space="0" w:color="auto"/>
            <w:left w:val="none" w:sz="0" w:space="0" w:color="auto"/>
            <w:bottom w:val="none" w:sz="0" w:space="0" w:color="auto"/>
            <w:right w:val="none" w:sz="0" w:space="0" w:color="auto"/>
          </w:divBdr>
        </w:div>
        <w:div w:id="952859882">
          <w:marLeft w:val="640"/>
          <w:marRight w:val="0"/>
          <w:marTop w:val="0"/>
          <w:marBottom w:val="0"/>
          <w:divBdr>
            <w:top w:val="none" w:sz="0" w:space="0" w:color="auto"/>
            <w:left w:val="none" w:sz="0" w:space="0" w:color="auto"/>
            <w:bottom w:val="none" w:sz="0" w:space="0" w:color="auto"/>
            <w:right w:val="none" w:sz="0" w:space="0" w:color="auto"/>
          </w:divBdr>
        </w:div>
        <w:div w:id="1023747960">
          <w:marLeft w:val="640"/>
          <w:marRight w:val="0"/>
          <w:marTop w:val="0"/>
          <w:marBottom w:val="0"/>
          <w:divBdr>
            <w:top w:val="none" w:sz="0" w:space="0" w:color="auto"/>
            <w:left w:val="none" w:sz="0" w:space="0" w:color="auto"/>
            <w:bottom w:val="none" w:sz="0" w:space="0" w:color="auto"/>
            <w:right w:val="none" w:sz="0" w:space="0" w:color="auto"/>
          </w:divBdr>
        </w:div>
        <w:div w:id="1033503379">
          <w:marLeft w:val="640"/>
          <w:marRight w:val="0"/>
          <w:marTop w:val="0"/>
          <w:marBottom w:val="0"/>
          <w:divBdr>
            <w:top w:val="none" w:sz="0" w:space="0" w:color="auto"/>
            <w:left w:val="none" w:sz="0" w:space="0" w:color="auto"/>
            <w:bottom w:val="none" w:sz="0" w:space="0" w:color="auto"/>
            <w:right w:val="none" w:sz="0" w:space="0" w:color="auto"/>
          </w:divBdr>
        </w:div>
        <w:div w:id="1082293730">
          <w:marLeft w:val="640"/>
          <w:marRight w:val="0"/>
          <w:marTop w:val="0"/>
          <w:marBottom w:val="0"/>
          <w:divBdr>
            <w:top w:val="none" w:sz="0" w:space="0" w:color="auto"/>
            <w:left w:val="none" w:sz="0" w:space="0" w:color="auto"/>
            <w:bottom w:val="none" w:sz="0" w:space="0" w:color="auto"/>
            <w:right w:val="none" w:sz="0" w:space="0" w:color="auto"/>
          </w:divBdr>
        </w:div>
      </w:divsChild>
    </w:div>
    <w:div w:id="1024551108">
      <w:bodyDiv w:val="1"/>
      <w:marLeft w:val="0"/>
      <w:marRight w:val="0"/>
      <w:marTop w:val="0"/>
      <w:marBottom w:val="0"/>
      <w:divBdr>
        <w:top w:val="none" w:sz="0" w:space="0" w:color="auto"/>
        <w:left w:val="none" w:sz="0" w:space="0" w:color="auto"/>
        <w:bottom w:val="none" w:sz="0" w:space="0" w:color="auto"/>
        <w:right w:val="none" w:sz="0" w:space="0" w:color="auto"/>
      </w:divBdr>
      <w:divsChild>
        <w:div w:id="74330454">
          <w:marLeft w:val="640"/>
          <w:marRight w:val="0"/>
          <w:marTop w:val="0"/>
          <w:marBottom w:val="0"/>
          <w:divBdr>
            <w:top w:val="none" w:sz="0" w:space="0" w:color="auto"/>
            <w:left w:val="none" w:sz="0" w:space="0" w:color="auto"/>
            <w:bottom w:val="none" w:sz="0" w:space="0" w:color="auto"/>
            <w:right w:val="none" w:sz="0" w:space="0" w:color="auto"/>
          </w:divBdr>
        </w:div>
        <w:div w:id="82264260">
          <w:marLeft w:val="640"/>
          <w:marRight w:val="0"/>
          <w:marTop w:val="0"/>
          <w:marBottom w:val="0"/>
          <w:divBdr>
            <w:top w:val="none" w:sz="0" w:space="0" w:color="auto"/>
            <w:left w:val="none" w:sz="0" w:space="0" w:color="auto"/>
            <w:bottom w:val="none" w:sz="0" w:space="0" w:color="auto"/>
            <w:right w:val="none" w:sz="0" w:space="0" w:color="auto"/>
          </w:divBdr>
        </w:div>
        <w:div w:id="145627888">
          <w:marLeft w:val="640"/>
          <w:marRight w:val="0"/>
          <w:marTop w:val="0"/>
          <w:marBottom w:val="0"/>
          <w:divBdr>
            <w:top w:val="none" w:sz="0" w:space="0" w:color="auto"/>
            <w:left w:val="none" w:sz="0" w:space="0" w:color="auto"/>
            <w:bottom w:val="none" w:sz="0" w:space="0" w:color="auto"/>
            <w:right w:val="none" w:sz="0" w:space="0" w:color="auto"/>
          </w:divBdr>
        </w:div>
        <w:div w:id="157113776">
          <w:marLeft w:val="640"/>
          <w:marRight w:val="0"/>
          <w:marTop w:val="0"/>
          <w:marBottom w:val="0"/>
          <w:divBdr>
            <w:top w:val="none" w:sz="0" w:space="0" w:color="auto"/>
            <w:left w:val="none" w:sz="0" w:space="0" w:color="auto"/>
            <w:bottom w:val="none" w:sz="0" w:space="0" w:color="auto"/>
            <w:right w:val="none" w:sz="0" w:space="0" w:color="auto"/>
          </w:divBdr>
        </w:div>
        <w:div w:id="162816353">
          <w:marLeft w:val="640"/>
          <w:marRight w:val="0"/>
          <w:marTop w:val="0"/>
          <w:marBottom w:val="0"/>
          <w:divBdr>
            <w:top w:val="none" w:sz="0" w:space="0" w:color="auto"/>
            <w:left w:val="none" w:sz="0" w:space="0" w:color="auto"/>
            <w:bottom w:val="none" w:sz="0" w:space="0" w:color="auto"/>
            <w:right w:val="none" w:sz="0" w:space="0" w:color="auto"/>
          </w:divBdr>
        </w:div>
        <w:div w:id="169762683">
          <w:marLeft w:val="640"/>
          <w:marRight w:val="0"/>
          <w:marTop w:val="0"/>
          <w:marBottom w:val="0"/>
          <w:divBdr>
            <w:top w:val="none" w:sz="0" w:space="0" w:color="auto"/>
            <w:left w:val="none" w:sz="0" w:space="0" w:color="auto"/>
            <w:bottom w:val="none" w:sz="0" w:space="0" w:color="auto"/>
            <w:right w:val="none" w:sz="0" w:space="0" w:color="auto"/>
          </w:divBdr>
        </w:div>
        <w:div w:id="238442802">
          <w:marLeft w:val="640"/>
          <w:marRight w:val="0"/>
          <w:marTop w:val="0"/>
          <w:marBottom w:val="0"/>
          <w:divBdr>
            <w:top w:val="none" w:sz="0" w:space="0" w:color="auto"/>
            <w:left w:val="none" w:sz="0" w:space="0" w:color="auto"/>
            <w:bottom w:val="none" w:sz="0" w:space="0" w:color="auto"/>
            <w:right w:val="none" w:sz="0" w:space="0" w:color="auto"/>
          </w:divBdr>
        </w:div>
        <w:div w:id="245497871">
          <w:marLeft w:val="640"/>
          <w:marRight w:val="0"/>
          <w:marTop w:val="0"/>
          <w:marBottom w:val="0"/>
          <w:divBdr>
            <w:top w:val="none" w:sz="0" w:space="0" w:color="auto"/>
            <w:left w:val="none" w:sz="0" w:space="0" w:color="auto"/>
            <w:bottom w:val="none" w:sz="0" w:space="0" w:color="auto"/>
            <w:right w:val="none" w:sz="0" w:space="0" w:color="auto"/>
          </w:divBdr>
        </w:div>
        <w:div w:id="251941410">
          <w:marLeft w:val="640"/>
          <w:marRight w:val="0"/>
          <w:marTop w:val="0"/>
          <w:marBottom w:val="0"/>
          <w:divBdr>
            <w:top w:val="none" w:sz="0" w:space="0" w:color="auto"/>
            <w:left w:val="none" w:sz="0" w:space="0" w:color="auto"/>
            <w:bottom w:val="none" w:sz="0" w:space="0" w:color="auto"/>
            <w:right w:val="none" w:sz="0" w:space="0" w:color="auto"/>
          </w:divBdr>
        </w:div>
        <w:div w:id="258567455">
          <w:marLeft w:val="640"/>
          <w:marRight w:val="0"/>
          <w:marTop w:val="0"/>
          <w:marBottom w:val="0"/>
          <w:divBdr>
            <w:top w:val="none" w:sz="0" w:space="0" w:color="auto"/>
            <w:left w:val="none" w:sz="0" w:space="0" w:color="auto"/>
            <w:bottom w:val="none" w:sz="0" w:space="0" w:color="auto"/>
            <w:right w:val="none" w:sz="0" w:space="0" w:color="auto"/>
          </w:divBdr>
        </w:div>
        <w:div w:id="283269733">
          <w:marLeft w:val="640"/>
          <w:marRight w:val="0"/>
          <w:marTop w:val="0"/>
          <w:marBottom w:val="0"/>
          <w:divBdr>
            <w:top w:val="none" w:sz="0" w:space="0" w:color="auto"/>
            <w:left w:val="none" w:sz="0" w:space="0" w:color="auto"/>
            <w:bottom w:val="none" w:sz="0" w:space="0" w:color="auto"/>
            <w:right w:val="none" w:sz="0" w:space="0" w:color="auto"/>
          </w:divBdr>
        </w:div>
        <w:div w:id="379137442">
          <w:marLeft w:val="640"/>
          <w:marRight w:val="0"/>
          <w:marTop w:val="0"/>
          <w:marBottom w:val="0"/>
          <w:divBdr>
            <w:top w:val="none" w:sz="0" w:space="0" w:color="auto"/>
            <w:left w:val="none" w:sz="0" w:space="0" w:color="auto"/>
            <w:bottom w:val="none" w:sz="0" w:space="0" w:color="auto"/>
            <w:right w:val="none" w:sz="0" w:space="0" w:color="auto"/>
          </w:divBdr>
        </w:div>
        <w:div w:id="412317768">
          <w:marLeft w:val="640"/>
          <w:marRight w:val="0"/>
          <w:marTop w:val="0"/>
          <w:marBottom w:val="0"/>
          <w:divBdr>
            <w:top w:val="none" w:sz="0" w:space="0" w:color="auto"/>
            <w:left w:val="none" w:sz="0" w:space="0" w:color="auto"/>
            <w:bottom w:val="none" w:sz="0" w:space="0" w:color="auto"/>
            <w:right w:val="none" w:sz="0" w:space="0" w:color="auto"/>
          </w:divBdr>
        </w:div>
        <w:div w:id="413942023">
          <w:marLeft w:val="640"/>
          <w:marRight w:val="0"/>
          <w:marTop w:val="0"/>
          <w:marBottom w:val="0"/>
          <w:divBdr>
            <w:top w:val="none" w:sz="0" w:space="0" w:color="auto"/>
            <w:left w:val="none" w:sz="0" w:space="0" w:color="auto"/>
            <w:bottom w:val="none" w:sz="0" w:space="0" w:color="auto"/>
            <w:right w:val="none" w:sz="0" w:space="0" w:color="auto"/>
          </w:divBdr>
        </w:div>
        <w:div w:id="456602911">
          <w:marLeft w:val="640"/>
          <w:marRight w:val="0"/>
          <w:marTop w:val="0"/>
          <w:marBottom w:val="0"/>
          <w:divBdr>
            <w:top w:val="none" w:sz="0" w:space="0" w:color="auto"/>
            <w:left w:val="none" w:sz="0" w:space="0" w:color="auto"/>
            <w:bottom w:val="none" w:sz="0" w:space="0" w:color="auto"/>
            <w:right w:val="none" w:sz="0" w:space="0" w:color="auto"/>
          </w:divBdr>
        </w:div>
        <w:div w:id="465054159">
          <w:marLeft w:val="640"/>
          <w:marRight w:val="0"/>
          <w:marTop w:val="0"/>
          <w:marBottom w:val="0"/>
          <w:divBdr>
            <w:top w:val="none" w:sz="0" w:space="0" w:color="auto"/>
            <w:left w:val="none" w:sz="0" w:space="0" w:color="auto"/>
            <w:bottom w:val="none" w:sz="0" w:space="0" w:color="auto"/>
            <w:right w:val="none" w:sz="0" w:space="0" w:color="auto"/>
          </w:divBdr>
        </w:div>
        <w:div w:id="493301948">
          <w:marLeft w:val="640"/>
          <w:marRight w:val="0"/>
          <w:marTop w:val="0"/>
          <w:marBottom w:val="0"/>
          <w:divBdr>
            <w:top w:val="none" w:sz="0" w:space="0" w:color="auto"/>
            <w:left w:val="none" w:sz="0" w:space="0" w:color="auto"/>
            <w:bottom w:val="none" w:sz="0" w:space="0" w:color="auto"/>
            <w:right w:val="none" w:sz="0" w:space="0" w:color="auto"/>
          </w:divBdr>
        </w:div>
        <w:div w:id="553390579">
          <w:marLeft w:val="640"/>
          <w:marRight w:val="0"/>
          <w:marTop w:val="0"/>
          <w:marBottom w:val="0"/>
          <w:divBdr>
            <w:top w:val="none" w:sz="0" w:space="0" w:color="auto"/>
            <w:left w:val="none" w:sz="0" w:space="0" w:color="auto"/>
            <w:bottom w:val="none" w:sz="0" w:space="0" w:color="auto"/>
            <w:right w:val="none" w:sz="0" w:space="0" w:color="auto"/>
          </w:divBdr>
        </w:div>
        <w:div w:id="610862869">
          <w:marLeft w:val="640"/>
          <w:marRight w:val="0"/>
          <w:marTop w:val="0"/>
          <w:marBottom w:val="0"/>
          <w:divBdr>
            <w:top w:val="none" w:sz="0" w:space="0" w:color="auto"/>
            <w:left w:val="none" w:sz="0" w:space="0" w:color="auto"/>
            <w:bottom w:val="none" w:sz="0" w:space="0" w:color="auto"/>
            <w:right w:val="none" w:sz="0" w:space="0" w:color="auto"/>
          </w:divBdr>
        </w:div>
        <w:div w:id="641809838">
          <w:marLeft w:val="640"/>
          <w:marRight w:val="0"/>
          <w:marTop w:val="0"/>
          <w:marBottom w:val="0"/>
          <w:divBdr>
            <w:top w:val="none" w:sz="0" w:space="0" w:color="auto"/>
            <w:left w:val="none" w:sz="0" w:space="0" w:color="auto"/>
            <w:bottom w:val="none" w:sz="0" w:space="0" w:color="auto"/>
            <w:right w:val="none" w:sz="0" w:space="0" w:color="auto"/>
          </w:divBdr>
        </w:div>
        <w:div w:id="654575931">
          <w:marLeft w:val="640"/>
          <w:marRight w:val="0"/>
          <w:marTop w:val="0"/>
          <w:marBottom w:val="0"/>
          <w:divBdr>
            <w:top w:val="none" w:sz="0" w:space="0" w:color="auto"/>
            <w:left w:val="none" w:sz="0" w:space="0" w:color="auto"/>
            <w:bottom w:val="none" w:sz="0" w:space="0" w:color="auto"/>
            <w:right w:val="none" w:sz="0" w:space="0" w:color="auto"/>
          </w:divBdr>
        </w:div>
        <w:div w:id="676464566">
          <w:marLeft w:val="640"/>
          <w:marRight w:val="0"/>
          <w:marTop w:val="0"/>
          <w:marBottom w:val="0"/>
          <w:divBdr>
            <w:top w:val="none" w:sz="0" w:space="0" w:color="auto"/>
            <w:left w:val="none" w:sz="0" w:space="0" w:color="auto"/>
            <w:bottom w:val="none" w:sz="0" w:space="0" w:color="auto"/>
            <w:right w:val="none" w:sz="0" w:space="0" w:color="auto"/>
          </w:divBdr>
        </w:div>
        <w:div w:id="688526464">
          <w:marLeft w:val="640"/>
          <w:marRight w:val="0"/>
          <w:marTop w:val="0"/>
          <w:marBottom w:val="0"/>
          <w:divBdr>
            <w:top w:val="none" w:sz="0" w:space="0" w:color="auto"/>
            <w:left w:val="none" w:sz="0" w:space="0" w:color="auto"/>
            <w:bottom w:val="none" w:sz="0" w:space="0" w:color="auto"/>
            <w:right w:val="none" w:sz="0" w:space="0" w:color="auto"/>
          </w:divBdr>
        </w:div>
        <w:div w:id="692461193">
          <w:marLeft w:val="640"/>
          <w:marRight w:val="0"/>
          <w:marTop w:val="0"/>
          <w:marBottom w:val="0"/>
          <w:divBdr>
            <w:top w:val="none" w:sz="0" w:space="0" w:color="auto"/>
            <w:left w:val="none" w:sz="0" w:space="0" w:color="auto"/>
            <w:bottom w:val="none" w:sz="0" w:space="0" w:color="auto"/>
            <w:right w:val="none" w:sz="0" w:space="0" w:color="auto"/>
          </w:divBdr>
        </w:div>
        <w:div w:id="724529235">
          <w:marLeft w:val="640"/>
          <w:marRight w:val="0"/>
          <w:marTop w:val="0"/>
          <w:marBottom w:val="0"/>
          <w:divBdr>
            <w:top w:val="none" w:sz="0" w:space="0" w:color="auto"/>
            <w:left w:val="none" w:sz="0" w:space="0" w:color="auto"/>
            <w:bottom w:val="none" w:sz="0" w:space="0" w:color="auto"/>
            <w:right w:val="none" w:sz="0" w:space="0" w:color="auto"/>
          </w:divBdr>
        </w:div>
        <w:div w:id="746802335">
          <w:marLeft w:val="640"/>
          <w:marRight w:val="0"/>
          <w:marTop w:val="0"/>
          <w:marBottom w:val="0"/>
          <w:divBdr>
            <w:top w:val="none" w:sz="0" w:space="0" w:color="auto"/>
            <w:left w:val="none" w:sz="0" w:space="0" w:color="auto"/>
            <w:bottom w:val="none" w:sz="0" w:space="0" w:color="auto"/>
            <w:right w:val="none" w:sz="0" w:space="0" w:color="auto"/>
          </w:divBdr>
        </w:div>
        <w:div w:id="781147627">
          <w:marLeft w:val="640"/>
          <w:marRight w:val="0"/>
          <w:marTop w:val="0"/>
          <w:marBottom w:val="0"/>
          <w:divBdr>
            <w:top w:val="none" w:sz="0" w:space="0" w:color="auto"/>
            <w:left w:val="none" w:sz="0" w:space="0" w:color="auto"/>
            <w:bottom w:val="none" w:sz="0" w:space="0" w:color="auto"/>
            <w:right w:val="none" w:sz="0" w:space="0" w:color="auto"/>
          </w:divBdr>
        </w:div>
        <w:div w:id="792216612">
          <w:marLeft w:val="640"/>
          <w:marRight w:val="0"/>
          <w:marTop w:val="0"/>
          <w:marBottom w:val="0"/>
          <w:divBdr>
            <w:top w:val="none" w:sz="0" w:space="0" w:color="auto"/>
            <w:left w:val="none" w:sz="0" w:space="0" w:color="auto"/>
            <w:bottom w:val="none" w:sz="0" w:space="0" w:color="auto"/>
            <w:right w:val="none" w:sz="0" w:space="0" w:color="auto"/>
          </w:divBdr>
        </w:div>
        <w:div w:id="812522494">
          <w:marLeft w:val="640"/>
          <w:marRight w:val="0"/>
          <w:marTop w:val="0"/>
          <w:marBottom w:val="0"/>
          <w:divBdr>
            <w:top w:val="none" w:sz="0" w:space="0" w:color="auto"/>
            <w:left w:val="none" w:sz="0" w:space="0" w:color="auto"/>
            <w:bottom w:val="none" w:sz="0" w:space="0" w:color="auto"/>
            <w:right w:val="none" w:sz="0" w:space="0" w:color="auto"/>
          </w:divBdr>
        </w:div>
        <w:div w:id="932057969">
          <w:marLeft w:val="640"/>
          <w:marRight w:val="0"/>
          <w:marTop w:val="0"/>
          <w:marBottom w:val="0"/>
          <w:divBdr>
            <w:top w:val="none" w:sz="0" w:space="0" w:color="auto"/>
            <w:left w:val="none" w:sz="0" w:space="0" w:color="auto"/>
            <w:bottom w:val="none" w:sz="0" w:space="0" w:color="auto"/>
            <w:right w:val="none" w:sz="0" w:space="0" w:color="auto"/>
          </w:divBdr>
        </w:div>
        <w:div w:id="937906266">
          <w:marLeft w:val="640"/>
          <w:marRight w:val="0"/>
          <w:marTop w:val="0"/>
          <w:marBottom w:val="0"/>
          <w:divBdr>
            <w:top w:val="none" w:sz="0" w:space="0" w:color="auto"/>
            <w:left w:val="none" w:sz="0" w:space="0" w:color="auto"/>
            <w:bottom w:val="none" w:sz="0" w:space="0" w:color="auto"/>
            <w:right w:val="none" w:sz="0" w:space="0" w:color="auto"/>
          </w:divBdr>
        </w:div>
        <w:div w:id="960723760">
          <w:marLeft w:val="640"/>
          <w:marRight w:val="0"/>
          <w:marTop w:val="0"/>
          <w:marBottom w:val="0"/>
          <w:divBdr>
            <w:top w:val="none" w:sz="0" w:space="0" w:color="auto"/>
            <w:left w:val="none" w:sz="0" w:space="0" w:color="auto"/>
            <w:bottom w:val="none" w:sz="0" w:space="0" w:color="auto"/>
            <w:right w:val="none" w:sz="0" w:space="0" w:color="auto"/>
          </w:divBdr>
        </w:div>
        <w:div w:id="973560858">
          <w:marLeft w:val="640"/>
          <w:marRight w:val="0"/>
          <w:marTop w:val="0"/>
          <w:marBottom w:val="0"/>
          <w:divBdr>
            <w:top w:val="none" w:sz="0" w:space="0" w:color="auto"/>
            <w:left w:val="none" w:sz="0" w:space="0" w:color="auto"/>
            <w:bottom w:val="none" w:sz="0" w:space="0" w:color="auto"/>
            <w:right w:val="none" w:sz="0" w:space="0" w:color="auto"/>
          </w:divBdr>
        </w:div>
        <w:div w:id="1047296735">
          <w:marLeft w:val="640"/>
          <w:marRight w:val="0"/>
          <w:marTop w:val="0"/>
          <w:marBottom w:val="0"/>
          <w:divBdr>
            <w:top w:val="none" w:sz="0" w:space="0" w:color="auto"/>
            <w:left w:val="none" w:sz="0" w:space="0" w:color="auto"/>
            <w:bottom w:val="none" w:sz="0" w:space="0" w:color="auto"/>
            <w:right w:val="none" w:sz="0" w:space="0" w:color="auto"/>
          </w:divBdr>
        </w:div>
        <w:div w:id="1053310758">
          <w:marLeft w:val="640"/>
          <w:marRight w:val="0"/>
          <w:marTop w:val="0"/>
          <w:marBottom w:val="0"/>
          <w:divBdr>
            <w:top w:val="none" w:sz="0" w:space="0" w:color="auto"/>
            <w:left w:val="none" w:sz="0" w:space="0" w:color="auto"/>
            <w:bottom w:val="none" w:sz="0" w:space="0" w:color="auto"/>
            <w:right w:val="none" w:sz="0" w:space="0" w:color="auto"/>
          </w:divBdr>
        </w:div>
        <w:div w:id="1101607768">
          <w:marLeft w:val="640"/>
          <w:marRight w:val="0"/>
          <w:marTop w:val="0"/>
          <w:marBottom w:val="0"/>
          <w:divBdr>
            <w:top w:val="none" w:sz="0" w:space="0" w:color="auto"/>
            <w:left w:val="none" w:sz="0" w:space="0" w:color="auto"/>
            <w:bottom w:val="none" w:sz="0" w:space="0" w:color="auto"/>
            <w:right w:val="none" w:sz="0" w:space="0" w:color="auto"/>
          </w:divBdr>
        </w:div>
        <w:div w:id="1141266841">
          <w:marLeft w:val="640"/>
          <w:marRight w:val="0"/>
          <w:marTop w:val="0"/>
          <w:marBottom w:val="0"/>
          <w:divBdr>
            <w:top w:val="none" w:sz="0" w:space="0" w:color="auto"/>
            <w:left w:val="none" w:sz="0" w:space="0" w:color="auto"/>
            <w:bottom w:val="none" w:sz="0" w:space="0" w:color="auto"/>
            <w:right w:val="none" w:sz="0" w:space="0" w:color="auto"/>
          </w:divBdr>
        </w:div>
      </w:divsChild>
    </w:div>
    <w:div w:id="1026097327">
      <w:bodyDiv w:val="1"/>
      <w:marLeft w:val="0"/>
      <w:marRight w:val="0"/>
      <w:marTop w:val="0"/>
      <w:marBottom w:val="0"/>
      <w:divBdr>
        <w:top w:val="none" w:sz="0" w:space="0" w:color="auto"/>
        <w:left w:val="none" w:sz="0" w:space="0" w:color="auto"/>
        <w:bottom w:val="none" w:sz="0" w:space="0" w:color="auto"/>
        <w:right w:val="none" w:sz="0" w:space="0" w:color="auto"/>
      </w:divBdr>
      <w:divsChild>
        <w:div w:id="580336420">
          <w:marLeft w:val="640"/>
          <w:marRight w:val="0"/>
          <w:marTop w:val="0"/>
          <w:marBottom w:val="0"/>
          <w:divBdr>
            <w:top w:val="none" w:sz="0" w:space="0" w:color="auto"/>
            <w:left w:val="none" w:sz="0" w:space="0" w:color="auto"/>
            <w:bottom w:val="none" w:sz="0" w:space="0" w:color="auto"/>
            <w:right w:val="none" w:sz="0" w:space="0" w:color="auto"/>
          </w:divBdr>
        </w:div>
      </w:divsChild>
    </w:div>
    <w:div w:id="1027951494">
      <w:bodyDiv w:val="1"/>
      <w:marLeft w:val="0"/>
      <w:marRight w:val="0"/>
      <w:marTop w:val="0"/>
      <w:marBottom w:val="0"/>
      <w:divBdr>
        <w:top w:val="none" w:sz="0" w:space="0" w:color="auto"/>
        <w:left w:val="none" w:sz="0" w:space="0" w:color="auto"/>
        <w:bottom w:val="none" w:sz="0" w:space="0" w:color="auto"/>
        <w:right w:val="none" w:sz="0" w:space="0" w:color="auto"/>
      </w:divBdr>
      <w:divsChild>
        <w:div w:id="12416654">
          <w:marLeft w:val="640"/>
          <w:marRight w:val="0"/>
          <w:marTop w:val="0"/>
          <w:marBottom w:val="0"/>
          <w:divBdr>
            <w:top w:val="none" w:sz="0" w:space="0" w:color="auto"/>
            <w:left w:val="none" w:sz="0" w:space="0" w:color="auto"/>
            <w:bottom w:val="none" w:sz="0" w:space="0" w:color="auto"/>
            <w:right w:val="none" w:sz="0" w:space="0" w:color="auto"/>
          </w:divBdr>
        </w:div>
        <w:div w:id="16391702">
          <w:marLeft w:val="640"/>
          <w:marRight w:val="0"/>
          <w:marTop w:val="0"/>
          <w:marBottom w:val="0"/>
          <w:divBdr>
            <w:top w:val="none" w:sz="0" w:space="0" w:color="auto"/>
            <w:left w:val="none" w:sz="0" w:space="0" w:color="auto"/>
            <w:bottom w:val="none" w:sz="0" w:space="0" w:color="auto"/>
            <w:right w:val="none" w:sz="0" w:space="0" w:color="auto"/>
          </w:divBdr>
        </w:div>
        <w:div w:id="27872463">
          <w:marLeft w:val="640"/>
          <w:marRight w:val="0"/>
          <w:marTop w:val="0"/>
          <w:marBottom w:val="0"/>
          <w:divBdr>
            <w:top w:val="none" w:sz="0" w:space="0" w:color="auto"/>
            <w:left w:val="none" w:sz="0" w:space="0" w:color="auto"/>
            <w:bottom w:val="none" w:sz="0" w:space="0" w:color="auto"/>
            <w:right w:val="none" w:sz="0" w:space="0" w:color="auto"/>
          </w:divBdr>
        </w:div>
        <w:div w:id="42877842">
          <w:marLeft w:val="640"/>
          <w:marRight w:val="0"/>
          <w:marTop w:val="0"/>
          <w:marBottom w:val="0"/>
          <w:divBdr>
            <w:top w:val="none" w:sz="0" w:space="0" w:color="auto"/>
            <w:left w:val="none" w:sz="0" w:space="0" w:color="auto"/>
            <w:bottom w:val="none" w:sz="0" w:space="0" w:color="auto"/>
            <w:right w:val="none" w:sz="0" w:space="0" w:color="auto"/>
          </w:divBdr>
        </w:div>
        <w:div w:id="75440853">
          <w:marLeft w:val="640"/>
          <w:marRight w:val="0"/>
          <w:marTop w:val="0"/>
          <w:marBottom w:val="0"/>
          <w:divBdr>
            <w:top w:val="none" w:sz="0" w:space="0" w:color="auto"/>
            <w:left w:val="none" w:sz="0" w:space="0" w:color="auto"/>
            <w:bottom w:val="none" w:sz="0" w:space="0" w:color="auto"/>
            <w:right w:val="none" w:sz="0" w:space="0" w:color="auto"/>
          </w:divBdr>
        </w:div>
        <w:div w:id="100028530">
          <w:marLeft w:val="640"/>
          <w:marRight w:val="0"/>
          <w:marTop w:val="0"/>
          <w:marBottom w:val="0"/>
          <w:divBdr>
            <w:top w:val="none" w:sz="0" w:space="0" w:color="auto"/>
            <w:left w:val="none" w:sz="0" w:space="0" w:color="auto"/>
            <w:bottom w:val="none" w:sz="0" w:space="0" w:color="auto"/>
            <w:right w:val="none" w:sz="0" w:space="0" w:color="auto"/>
          </w:divBdr>
        </w:div>
        <w:div w:id="106123332">
          <w:marLeft w:val="640"/>
          <w:marRight w:val="0"/>
          <w:marTop w:val="0"/>
          <w:marBottom w:val="0"/>
          <w:divBdr>
            <w:top w:val="none" w:sz="0" w:space="0" w:color="auto"/>
            <w:left w:val="none" w:sz="0" w:space="0" w:color="auto"/>
            <w:bottom w:val="none" w:sz="0" w:space="0" w:color="auto"/>
            <w:right w:val="none" w:sz="0" w:space="0" w:color="auto"/>
          </w:divBdr>
        </w:div>
        <w:div w:id="130944665">
          <w:marLeft w:val="640"/>
          <w:marRight w:val="0"/>
          <w:marTop w:val="0"/>
          <w:marBottom w:val="0"/>
          <w:divBdr>
            <w:top w:val="none" w:sz="0" w:space="0" w:color="auto"/>
            <w:left w:val="none" w:sz="0" w:space="0" w:color="auto"/>
            <w:bottom w:val="none" w:sz="0" w:space="0" w:color="auto"/>
            <w:right w:val="none" w:sz="0" w:space="0" w:color="auto"/>
          </w:divBdr>
        </w:div>
        <w:div w:id="171066629">
          <w:marLeft w:val="640"/>
          <w:marRight w:val="0"/>
          <w:marTop w:val="0"/>
          <w:marBottom w:val="0"/>
          <w:divBdr>
            <w:top w:val="none" w:sz="0" w:space="0" w:color="auto"/>
            <w:left w:val="none" w:sz="0" w:space="0" w:color="auto"/>
            <w:bottom w:val="none" w:sz="0" w:space="0" w:color="auto"/>
            <w:right w:val="none" w:sz="0" w:space="0" w:color="auto"/>
          </w:divBdr>
        </w:div>
        <w:div w:id="234703771">
          <w:marLeft w:val="640"/>
          <w:marRight w:val="0"/>
          <w:marTop w:val="0"/>
          <w:marBottom w:val="0"/>
          <w:divBdr>
            <w:top w:val="none" w:sz="0" w:space="0" w:color="auto"/>
            <w:left w:val="none" w:sz="0" w:space="0" w:color="auto"/>
            <w:bottom w:val="none" w:sz="0" w:space="0" w:color="auto"/>
            <w:right w:val="none" w:sz="0" w:space="0" w:color="auto"/>
          </w:divBdr>
        </w:div>
        <w:div w:id="237833524">
          <w:marLeft w:val="640"/>
          <w:marRight w:val="0"/>
          <w:marTop w:val="0"/>
          <w:marBottom w:val="0"/>
          <w:divBdr>
            <w:top w:val="none" w:sz="0" w:space="0" w:color="auto"/>
            <w:left w:val="none" w:sz="0" w:space="0" w:color="auto"/>
            <w:bottom w:val="none" w:sz="0" w:space="0" w:color="auto"/>
            <w:right w:val="none" w:sz="0" w:space="0" w:color="auto"/>
          </w:divBdr>
        </w:div>
        <w:div w:id="263998529">
          <w:marLeft w:val="640"/>
          <w:marRight w:val="0"/>
          <w:marTop w:val="0"/>
          <w:marBottom w:val="0"/>
          <w:divBdr>
            <w:top w:val="none" w:sz="0" w:space="0" w:color="auto"/>
            <w:left w:val="none" w:sz="0" w:space="0" w:color="auto"/>
            <w:bottom w:val="none" w:sz="0" w:space="0" w:color="auto"/>
            <w:right w:val="none" w:sz="0" w:space="0" w:color="auto"/>
          </w:divBdr>
        </w:div>
        <w:div w:id="283388500">
          <w:marLeft w:val="640"/>
          <w:marRight w:val="0"/>
          <w:marTop w:val="0"/>
          <w:marBottom w:val="0"/>
          <w:divBdr>
            <w:top w:val="none" w:sz="0" w:space="0" w:color="auto"/>
            <w:left w:val="none" w:sz="0" w:space="0" w:color="auto"/>
            <w:bottom w:val="none" w:sz="0" w:space="0" w:color="auto"/>
            <w:right w:val="none" w:sz="0" w:space="0" w:color="auto"/>
          </w:divBdr>
        </w:div>
        <w:div w:id="414592337">
          <w:marLeft w:val="640"/>
          <w:marRight w:val="0"/>
          <w:marTop w:val="0"/>
          <w:marBottom w:val="0"/>
          <w:divBdr>
            <w:top w:val="none" w:sz="0" w:space="0" w:color="auto"/>
            <w:left w:val="none" w:sz="0" w:space="0" w:color="auto"/>
            <w:bottom w:val="none" w:sz="0" w:space="0" w:color="auto"/>
            <w:right w:val="none" w:sz="0" w:space="0" w:color="auto"/>
          </w:divBdr>
        </w:div>
        <w:div w:id="418866916">
          <w:marLeft w:val="640"/>
          <w:marRight w:val="0"/>
          <w:marTop w:val="0"/>
          <w:marBottom w:val="0"/>
          <w:divBdr>
            <w:top w:val="none" w:sz="0" w:space="0" w:color="auto"/>
            <w:left w:val="none" w:sz="0" w:space="0" w:color="auto"/>
            <w:bottom w:val="none" w:sz="0" w:space="0" w:color="auto"/>
            <w:right w:val="none" w:sz="0" w:space="0" w:color="auto"/>
          </w:divBdr>
        </w:div>
        <w:div w:id="458501721">
          <w:marLeft w:val="640"/>
          <w:marRight w:val="0"/>
          <w:marTop w:val="0"/>
          <w:marBottom w:val="0"/>
          <w:divBdr>
            <w:top w:val="none" w:sz="0" w:space="0" w:color="auto"/>
            <w:left w:val="none" w:sz="0" w:space="0" w:color="auto"/>
            <w:bottom w:val="none" w:sz="0" w:space="0" w:color="auto"/>
            <w:right w:val="none" w:sz="0" w:space="0" w:color="auto"/>
          </w:divBdr>
        </w:div>
        <w:div w:id="465010333">
          <w:marLeft w:val="640"/>
          <w:marRight w:val="0"/>
          <w:marTop w:val="0"/>
          <w:marBottom w:val="0"/>
          <w:divBdr>
            <w:top w:val="none" w:sz="0" w:space="0" w:color="auto"/>
            <w:left w:val="none" w:sz="0" w:space="0" w:color="auto"/>
            <w:bottom w:val="none" w:sz="0" w:space="0" w:color="auto"/>
            <w:right w:val="none" w:sz="0" w:space="0" w:color="auto"/>
          </w:divBdr>
        </w:div>
        <w:div w:id="489905380">
          <w:marLeft w:val="640"/>
          <w:marRight w:val="0"/>
          <w:marTop w:val="0"/>
          <w:marBottom w:val="0"/>
          <w:divBdr>
            <w:top w:val="none" w:sz="0" w:space="0" w:color="auto"/>
            <w:left w:val="none" w:sz="0" w:space="0" w:color="auto"/>
            <w:bottom w:val="none" w:sz="0" w:space="0" w:color="auto"/>
            <w:right w:val="none" w:sz="0" w:space="0" w:color="auto"/>
          </w:divBdr>
        </w:div>
        <w:div w:id="497423792">
          <w:marLeft w:val="640"/>
          <w:marRight w:val="0"/>
          <w:marTop w:val="0"/>
          <w:marBottom w:val="0"/>
          <w:divBdr>
            <w:top w:val="none" w:sz="0" w:space="0" w:color="auto"/>
            <w:left w:val="none" w:sz="0" w:space="0" w:color="auto"/>
            <w:bottom w:val="none" w:sz="0" w:space="0" w:color="auto"/>
            <w:right w:val="none" w:sz="0" w:space="0" w:color="auto"/>
          </w:divBdr>
        </w:div>
        <w:div w:id="515121334">
          <w:marLeft w:val="640"/>
          <w:marRight w:val="0"/>
          <w:marTop w:val="0"/>
          <w:marBottom w:val="0"/>
          <w:divBdr>
            <w:top w:val="none" w:sz="0" w:space="0" w:color="auto"/>
            <w:left w:val="none" w:sz="0" w:space="0" w:color="auto"/>
            <w:bottom w:val="none" w:sz="0" w:space="0" w:color="auto"/>
            <w:right w:val="none" w:sz="0" w:space="0" w:color="auto"/>
          </w:divBdr>
        </w:div>
        <w:div w:id="569923165">
          <w:marLeft w:val="640"/>
          <w:marRight w:val="0"/>
          <w:marTop w:val="0"/>
          <w:marBottom w:val="0"/>
          <w:divBdr>
            <w:top w:val="none" w:sz="0" w:space="0" w:color="auto"/>
            <w:left w:val="none" w:sz="0" w:space="0" w:color="auto"/>
            <w:bottom w:val="none" w:sz="0" w:space="0" w:color="auto"/>
            <w:right w:val="none" w:sz="0" w:space="0" w:color="auto"/>
          </w:divBdr>
        </w:div>
        <w:div w:id="665129116">
          <w:marLeft w:val="640"/>
          <w:marRight w:val="0"/>
          <w:marTop w:val="0"/>
          <w:marBottom w:val="0"/>
          <w:divBdr>
            <w:top w:val="none" w:sz="0" w:space="0" w:color="auto"/>
            <w:left w:val="none" w:sz="0" w:space="0" w:color="auto"/>
            <w:bottom w:val="none" w:sz="0" w:space="0" w:color="auto"/>
            <w:right w:val="none" w:sz="0" w:space="0" w:color="auto"/>
          </w:divBdr>
        </w:div>
        <w:div w:id="666173865">
          <w:marLeft w:val="640"/>
          <w:marRight w:val="0"/>
          <w:marTop w:val="0"/>
          <w:marBottom w:val="0"/>
          <w:divBdr>
            <w:top w:val="none" w:sz="0" w:space="0" w:color="auto"/>
            <w:left w:val="none" w:sz="0" w:space="0" w:color="auto"/>
            <w:bottom w:val="none" w:sz="0" w:space="0" w:color="auto"/>
            <w:right w:val="none" w:sz="0" w:space="0" w:color="auto"/>
          </w:divBdr>
        </w:div>
        <w:div w:id="668168594">
          <w:marLeft w:val="640"/>
          <w:marRight w:val="0"/>
          <w:marTop w:val="0"/>
          <w:marBottom w:val="0"/>
          <w:divBdr>
            <w:top w:val="none" w:sz="0" w:space="0" w:color="auto"/>
            <w:left w:val="none" w:sz="0" w:space="0" w:color="auto"/>
            <w:bottom w:val="none" w:sz="0" w:space="0" w:color="auto"/>
            <w:right w:val="none" w:sz="0" w:space="0" w:color="auto"/>
          </w:divBdr>
        </w:div>
        <w:div w:id="678502854">
          <w:marLeft w:val="640"/>
          <w:marRight w:val="0"/>
          <w:marTop w:val="0"/>
          <w:marBottom w:val="0"/>
          <w:divBdr>
            <w:top w:val="none" w:sz="0" w:space="0" w:color="auto"/>
            <w:left w:val="none" w:sz="0" w:space="0" w:color="auto"/>
            <w:bottom w:val="none" w:sz="0" w:space="0" w:color="auto"/>
            <w:right w:val="none" w:sz="0" w:space="0" w:color="auto"/>
          </w:divBdr>
        </w:div>
        <w:div w:id="685132482">
          <w:marLeft w:val="640"/>
          <w:marRight w:val="0"/>
          <w:marTop w:val="0"/>
          <w:marBottom w:val="0"/>
          <w:divBdr>
            <w:top w:val="none" w:sz="0" w:space="0" w:color="auto"/>
            <w:left w:val="none" w:sz="0" w:space="0" w:color="auto"/>
            <w:bottom w:val="none" w:sz="0" w:space="0" w:color="auto"/>
            <w:right w:val="none" w:sz="0" w:space="0" w:color="auto"/>
          </w:divBdr>
        </w:div>
        <w:div w:id="707291338">
          <w:marLeft w:val="640"/>
          <w:marRight w:val="0"/>
          <w:marTop w:val="0"/>
          <w:marBottom w:val="0"/>
          <w:divBdr>
            <w:top w:val="none" w:sz="0" w:space="0" w:color="auto"/>
            <w:left w:val="none" w:sz="0" w:space="0" w:color="auto"/>
            <w:bottom w:val="none" w:sz="0" w:space="0" w:color="auto"/>
            <w:right w:val="none" w:sz="0" w:space="0" w:color="auto"/>
          </w:divBdr>
        </w:div>
        <w:div w:id="744037465">
          <w:marLeft w:val="640"/>
          <w:marRight w:val="0"/>
          <w:marTop w:val="0"/>
          <w:marBottom w:val="0"/>
          <w:divBdr>
            <w:top w:val="none" w:sz="0" w:space="0" w:color="auto"/>
            <w:left w:val="none" w:sz="0" w:space="0" w:color="auto"/>
            <w:bottom w:val="none" w:sz="0" w:space="0" w:color="auto"/>
            <w:right w:val="none" w:sz="0" w:space="0" w:color="auto"/>
          </w:divBdr>
        </w:div>
        <w:div w:id="808091557">
          <w:marLeft w:val="640"/>
          <w:marRight w:val="0"/>
          <w:marTop w:val="0"/>
          <w:marBottom w:val="0"/>
          <w:divBdr>
            <w:top w:val="none" w:sz="0" w:space="0" w:color="auto"/>
            <w:left w:val="none" w:sz="0" w:space="0" w:color="auto"/>
            <w:bottom w:val="none" w:sz="0" w:space="0" w:color="auto"/>
            <w:right w:val="none" w:sz="0" w:space="0" w:color="auto"/>
          </w:divBdr>
        </w:div>
        <w:div w:id="854227033">
          <w:marLeft w:val="640"/>
          <w:marRight w:val="0"/>
          <w:marTop w:val="0"/>
          <w:marBottom w:val="0"/>
          <w:divBdr>
            <w:top w:val="none" w:sz="0" w:space="0" w:color="auto"/>
            <w:left w:val="none" w:sz="0" w:space="0" w:color="auto"/>
            <w:bottom w:val="none" w:sz="0" w:space="0" w:color="auto"/>
            <w:right w:val="none" w:sz="0" w:space="0" w:color="auto"/>
          </w:divBdr>
        </w:div>
        <w:div w:id="933366298">
          <w:marLeft w:val="640"/>
          <w:marRight w:val="0"/>
          <w:marTop w:val="0"/>
          <w:marBottom w:val="0"/>
          <w:divBdr>
            <w:top w:val="none" w:sz="0" w:space="0" w:color="auto"/>
            <w:left w:val="none" w:sz="0" w:space="0" w:color="auto"/>
            <w:bottom w:val="none" w:sz="0" w:space="0" w:color="auto"/>
            <w:right w:val="none" w:sz="0" w:space="0" w:color="auto"/>
          </w:divBdr>
        </w:div>
        <w:div w:id="935136121">
          <w:marLeft w:val="640"/>
          <w:marRight w:val="0"/>
          <w:marTop w:val="0"/>
          <w:marBottom w:val="0"/>
          <w:divBdr>
            <w:top w:val="none" w:sz="0" w:space="0" w:color="auto"/>
            <w:left w:val="none" w:sz="0" w:space="0" w:color="auto"/>
            <w:bottom w:val="none" w:sz="0" w:space="0" w:color="auto"/>
            <w:right w:val="none" w:sz="0" w:space="0" w:color="auto"/>
          </w:divBdr>
        </w:div>
        <w:div w:id="955212728">
          <w:marLeft w:val="640"/>
          <w:marRight w:val="0"/>
          <w:marTop w:val="0"/>
          <w:marBottom w:val="0"/>
          <w:divBdr>
            <w:top w:val="none" w:sz="0" w:space="0" w:color="auto"/>
            <w:left w:val="none" w:sz="0" w:space="0" w:color="auto"/>
            <w:bottom w:val="none" w:sz="0" w:space="0" w:color="auto"/>
            <w:right w:val="none" w:sz="0" w:space="0" w:color="auto"/>
          </w:divBdr>
        </w:div>
        <w:div w:id="987982185">
          <w:marLeft w:val="640"/>
          <w:marRight w:val="0"/>
          <w:marTop w:val="0"/>
          <w:marBottom w:val="0"/>
          <w:divBdr>
            <w:top w:val="none" w:sz="0" w:space="0" w:color="auto"/>
            <w:left w:val="none" w:sz="0" w:space="0" w:color="auto"/>
            <w:bottom w:val="none" w:sz="0" w:space="0" w:color="auto"/>
            <w:right w:val="none" w:sz="0" w:space="0" w:color="auto"/>
          </w:divBdr>
        </w:div>
        <w:div w:id="994140453">
          <w:marLeft w:val="640"/>
          <w:marRight w:val="0"/>
          <w:marTop w:val="0"/>
          <w:marBottom w:val="0"/>
          <w:divBdr>
            <w:top w:val="none" w:sz="0" w:space="0" w:color="auto"/>
            <w:left w:val="none" w:sz="0" w:space="0" w:color="auto"/>
            <w:bottom w:val="none" w:sz="0" w:space="0" w:color="auto"/>
            <w:right w:val="none" w:sz="0" w:space="0" w:color="auto"/>
          </w:divBdr>
        </w:div>
        <w:div w:id="1021198290">
          <w:marLeft w:val="640"/>
          <w:marRight w:val="0"/>
          <w:marTop w:val="0"/>
          <w:marBottom w:val="0"/>
          <w:divBdr>
            <w:top w:val="none" w:sz="0" w:space="0" w:color="auto"/>
            <w:left w:val="none" w:sz="0" w:space="0" w:color="auto"/>
            <w:bottom w:val="none" w:sz="0" w:space="0" w:color="auto"/>
            <w:right w:val="none" w:sz="0" w:space="0" w:color="auto"/>
          </w:divBdr>
        </w:div>
        <w:div w:id="1108161025">
          <w:marLeft w:val="640"/>
          <w:marRight w:val="0"/>
          <w:marTop w:val="0"/>
          <w:marBottom w:val="0"/>
          <w:divBdr>
            <w:top w:val="none" w:sz="0" w:space="0" w:color="auto"/>
            <w:left w:val="none" w:sz="0" w:space="0" w:color="auto"/>
            <w:bottom w:val="none" w:sz="0" w:space="0" w:color="auto"/>
            <w:right w:val="none" w:sz="0" w:space="0" w:color="auto"/>
          </w:divBdr>
        </w:div>
        <w:div w:id="1117093211">
          <w:marLeft w:val="640"/>
          <w:marRight w:val="0"/>
          <w:marTop w:val="0"/>
          <w:marBottom w:val="0"/>
          <w:divBdr>
            <w:top w:val="none" w:sz="0" w:space="0" w:color="auto"/>
            <w:left w:val="none" w:sz="0" w:space="0" w:color="auto"/>
            <w:bottom w:val="none" w:sz="0" w:space="0" w:color="auto"/>
            <w:right w:val="none" w:sz="0" w:space="0" w:color="auto"/>
          </w:divBdr>
        </w:div>
      </w:divsChild>
    </w:div>
    <w:div w:id="1034695352">
      <w:bodyDiv w:val="1"/>
      <w:marLeft w:val="0"/>
      <w:marRight w:val="0"/>
      <w:marTop w:val="0"/>
      <w:marBottom w:val="0"/>
      <w:divBdr>
        <w:top w:val="none" w:sz="0" w:space="0" w:color="auto"/>
        <w:left w:val="none" w:sz="0" w:space="0" w:color="auto"/>
        <w:bottom w:val="none" w:sz="0" w:space="0" w:color="auto"/>
        <w:right w:val="none" w:sz="0" w:space="0" w:color="auto"/>
      </w:divBdr>
      <w:divsChild>
        <w:div w:id="100222664">
          <w:marLeft w:val="640"/>
          <w:marRight w:val="0"/>
          <w:marTop w:val="0"/>
          <w:marBottom w:val="0"/>
          <w:divBdr>
            <w:top w:val="none" w:sz="0" w:space="0" w:color="auto"/>
            <w:left w:val="none" w:sz="0" w:space="0" w:color="auto"/>
            <w:bottom w:val="none" w:sz="0" w:space="0" w:color="auto"/>
            <w:right w:val="none" w:sz="0" w:space="0" w:color="auto"/>
          </w:divBdr>
        </w:div>
        <w:div w:id="110907201">
          <w:marLeft w:val="640"/>
          <w:marRight w:val="0"/>
          <w:marTop w:val="0"/>
          <w:marBottom w:val="0"/>
          <w:divBdr>
            <w:top w:val="none" w:sz="0" w:space="0" w:color="auto"/>
            <w:left w:val="none" w:sz="0" w:space="0" w:color="auto"/>
            <w:bottom w:val="none" w:sz="0" w:space="0" w:color="auto"/>
            <w:right w:val="none" w:sz="0" w:space="0" w:color="auto"/>
          </w:divBdr>
        </w:div>
        <w:div w:id="172573324">
          <w:marLeft w:val="640"/>
          <w:marRight w:val="0"/>
          <w:marTop w:val="0"/>
          <w:marBottom w:val="0"/>
          <w:divBdr>
            <w:top w:val="none" w:sz="0" w:space="0" w:color="auto"/>
            <w:left w:val="none" w:sz="0" w:space="0" w:color="auto"/>
            <w:bottom w:val="none" w:sz="0" w:space="0" w:color="auto"/>
            <w:right w:val="none" w:sz="0" w:space="0" w:color="auto"/>
          </w:divBdr>
        </w:div>
        <w:div w:id="209849803">
          <w:marLeft w:val="640"/>
          <w:marRight w:val="0"/>
          <w:marTop w:val="0"/>
          <w:marBottom w:val="0"/>
          <w:divBdr>
            <w:top w:val="none" w:sz="0" w:space="0" w:color="auto"/>
            <w:left w:val="none" w:sz="0" w:space="0" w:color="auto"/>
            <w:bottom w:val="none" w:sz="0" w:space="0" w:color="auto"/>
            <w:right w:val="none" w:sz="0" w:space="0" w:color="auto"/>
          </w:divBdr>
        </w:div>
        <w:div w:id="212812213">
          <w:marLeft w:val="640"/>
          <w:marRight w:val="0"/>
          <w:marTop w:val="0"/>
          <w:marBottom w:val="0"/>
          <w:divBdr>
            <w:top w:val="none" w:sz="0" w:space="0" w:color="auto"/>
            <w:left w:val="none" w:sz="0" w:space="0" w:color="auto"/>
            <w:bottom w:val="none" w:sz="0" w:space="0" w:color="auto"/>
            <w:right w:val="none" w:sz="0" w:space="0" w:color="auto"/>
          </w:divBdr>
        </w:div>
        <w:div w:id="244649206">
          <w:marLeft w:val="640"/>
          <w:marRight w:val="0"/>
          <w:marTop w:val="0"/>
          <w:marBottom w:val="0"/>
          <w:divBdr>
            <w:top w:val="none" w:sz="0" w:space="0" w:color="auto"/>
            <w:left w:val="none" w:sz="0" w:space="0" w:color="auto"/>
            <w:bottom w:val="none" w:sz="0" w:space="0" w:color="auto"/>
            <w:right w:val="none" w:sz="0" w:space="0" w:color="auto"/>
          </w:divBdr>
        </w:div>
        <w:div w:id="272135295">
          <w:marLeft w:val="640"/>
          <w:marRight w:val="0"/>
          <w:marTop w:val="0"/>
          <w:marBottom w:val="0"/>
          <w:divBdr>
            <w:top w:val="none" w:sz="0" w:space="0" w:color="auto"/>
            <w:left w:val="none" w:sz="0" w:space="0" w:color="auto"/>
            <w:bottom w:val="none" w:sz="0" w:space="0" w:color="auto"/>
            <w:right w:val="none" w:sz="0" w:space="0" w:color="auto"/>
          </w:divBdr>
        </w:div>
        <w:div w:id="309868744">
          <w:marLeft w:val="640"/>
          <w:marRight w:val="0"/>
          <w:marTop w:val="0"/>
          <w:marBottom w:val="0"/>
          <w:divBdr>
            <w:top w:val="none" w:sz="0" w:space="0" w:color="auto"/>
            <w:left w:val="none" w:sz="0" w:space="0" w:color="auto"/>
            <w:bottom w:val="none" w:sz="0" w:space="0" w:color="auto"/>
            <w:right w:val="none" w:sz="0" w:space="0" w:color="auto"/>
          </w:divBdr>
        </w:div>
        <w:div w:id="341124345">
          <w:marLeft w:val="640"/>
          <w:marRight w:val="0"/>
          <w:marTop w:val="0"/>
          <w:marBottom w:val="0"/>
          <w:divBdr>
            <w:top w:val="none" w:sz="0" w:space="0" w:color="auto"/>
            <w:left w:val="none" w:sz="0" w:space="0" w:color="auto"/>
            <w:bottom w:val="none" w:sz="0" w:space="0" w:color="auto"/>
            <w:right w:val="none" w:sz="0" w:space="0" w:color="auto"/>
          </w:divBdr>
        </w:div>
        <w:div w:id="402459601">
          <w:marLeft w:val="640"/>
          <w:marRight w:val="0"/>
          <w:marTop w:val="0"/>
          <w:marBottom w:val="0"/>
          <w:divBdr>
            <w:top w:val="none" w:sz="0" w:space="0" w:color="auto"/>
            <w:left w:val="none" w:sz="0" w:space="0" w:color="auto"/>
            <w:bottom w:val="none" w:sz="0" w:space="0" w:color="auto"/>
            <w:right w:val="none" w:sz="0" w:space="0" w:color="auto"/>
          </w:divBdr>
        </w:div>
        <w:div w:id="432819390">
          <w:marLeft w:val="640"/>
          <w:marRight w:val="0"/>
          <w:marTop w:val="0"/>
          <w:marBottom w:val="0"/>
          <w:divBdr>
            <w:top w:val="none" w:sz="0" w:space="0" w:color="auto"/>
            <w:left w:val="none" w:sz="0" w:space="0" w:color="auto"/>
            <w:bottom w:val="none" w:sz="0" w:space="0" w:color="auto"/>
            <w:right w:val="none" w:sz="0" w:space="0" w:color="auto"/>
          </w:divBdr>
        </w:div>
        <w:div w:id="436364063">
          <w:marLeft w:val="640"/>
          <w:marRight w:val="0"/>
          <w:marTop w:val="0"/>
          <w:marBottom w:val="0"/>
          <w:divBdr>
            <w:top w:val="none" w:sz="0" w:space="0" w:color="auto"/>
            <w:left w:val="none" w:sz="0" w:space="0" w:color="auto"/>
            <w:bottom w:val="none" w:sz="0" w:space="0" w:color="auto"/>
            <w:right w:val="none" w:sz="0" w:space="0" w:color="auto"/>
          </w:divBdr>
        </w:div>
        <w:div w:id="455026766">
          <w:marLeft w:val="640"/>
          <w:marRight w:val="0"/>
          <w:marTop w:val="0"/>
          <w:marBottom w:val="0"/>
          <w:divBdr>
            <w:top w:val="none" w:sz="0" w:space="0" w:color="auto"/>
            <w:left w:val="none" w:sz="0" w:space="0" w:color="auto"/>
            <w:bottom w:val="none" w:sz="0" w:space="0" w:color="auto"/>
            <w:right w:val="none" w:sz="0" w:space="0" w:color="auto"/>
          </w:divBdr>
        </w:div>
        <w:div w:id="480999877">
          <w:marLeft w:val="640"/>
          <w:marRight w:val="0"/>
          <w:marTop w:val="0"/>
          <w:marBottom w:val="0"/>
          <w:divBdr>
            <w:top w:val="none" w:sz="0" w:space="0" w:color="auto"/>
            <w:left w:val="none" w:sz="0" w:space="0" w:color="auto"/>
            <w:bottom w:val="none" w:sz="0" w:space="0" w:color="auto"/>
            <w:right w:val="none" w:sz="0" w:space="0" w:color="auto"/>
          </w:divBdr>
        </w:div>
        <w:div w:id="490296952">
          <w:marLeft w:val="640"/>
          <w:marRight w:val="0"/>
          <w:marTop w:val="0"/>
          <w:marBottom w:val="0"/>
          <w:divBdr>
            <w:top w:val="none" w:sz="0" w:space="0" w:color="auto"/>
            <w:left w:val="none" w:sz="0" w:space="0" w:color="auto"/>
            <w:bottom w:val="none" w:sz="0" w:space="0" w:color="auto"/>
            <w:right w:val="none" w:sz="0" w:space="0" w:color="auto"/>
          </w:divBdr>
        </w:div>
        <w:div w:id="495263828">
          <w:marLeft w:val="640"/>
          <w:marRight w:val="0"/>
          <w:marTop w:val="0"/>
          <w:marBottom w:val="0"/>
          <w:divBdr>
            <w:top w:val="none" w:sz="0" w:space="0" w:color="auto"/>
            <w:left w:val="none" w:sz="0" w:space="0" w:color="auto"/>
            <w:bottom w:val="none" w:sz="0" w:space="0" w:color="auto"/>
            <w:right w:val="none" w:sz="0" w:space="0" w:color="auto"/>
          </w:divBdr>
        </w:div>
        <w:div w:id="499659850">
          <w:marLeft w:val="640"/>
          <w:marRight w:val="0"/>
          <w:marTop w:val="0"/>
          <w:marBottom w:val="0"/>
          <w:divBdr>
            <w:top w:val="none" w:sz="0" w:space="0" w:color="auto"/>
            <w:left w:val="none" w:sz="0" w:space="0" w:color="auto"/>
            <w:bottom w:val="none" w:sz="0" w:space="0" w:color="auto"/>
            <w:right w:val="none" w:sz="0" w:space="0" w:color="auto"/>
          </w:divBdr>
        </w:div>
        <w:div w:id="504127391">
          <w:marLeft w:val="640"/>
          <w:marRight w:val="0"/>
          <w:marTop w:val="0"/>
          <w:marBottom w:val="0"/>
          <w:divBdr>
            <w:top w:val="none" w:sz="0" w:space="0" w:color="auto"/>
            <w:left w:val="none" w:sz="0" w:space="0" w:color="auto"/>
            <w:bottom w:val="none" w:sz="0" w:space="0" w:color="auto"/>
            <w:right w:val="none" w:sz="0" w:space="0" w:color="auto"/>
          </w:divBdr>
        </w:div>
        <w:div w:id="537622057">
          <w:marLeft w:val="640"/>
          <w:marRight w:val="0"/>
          <w:marTop w:val="0"/>
          <w:marBottom w:val="0"/>
          <w:divBdr>
            <w:top w:val="none" w:sz="0" w:space="0" w:color="auto"/>
            <w:left w:val="none" w:sz="0" w:space="0" w:color="auto"/>
            <w:bottom w:val="none" w:sz="0" w:space="0" w:color="auto"/>
            <w:right w:val="none" w:sz="0" w:space="0" w:color="auto"/>
          </w:divBdr>
        </w:div>
        <w:div w:id="586501979">
          <w:marLeft w:val="640"/>
          <w:marRight w:val="0"/>
          <w:marTop w:val="0"/>
          <w:marBottom w:val="0"/>
          <w:divBdr>
            <w:top w:val="none" w:sz="0" w:space="0" w:color="auto"/>
            <w:left w:val="none" w:sz="0" w:space="0" w:color="auto"/>
            <w:bottom w:val="none" w:sz="0" w:space="0" w:color="auto"/>
            <w:right w:val="none" w:sz="0" w:space="0" w:color="auto"/>
          </w:divBdr>
        </w:div>
        <w:div w:id="604578613">
          <w:marLeft w:val="640"/>
          <w:marRight w:val="0"/>
          <w:marTop w:val="0"/>
          <w:marBottom w:val="0"/>
          <w:divBdr>
            <w:top w:val="none" w:sz="0" w:space="0" w:color="auto"/>
            <w:left w:val="none" w:sz="0" w:space="0" w:color="auto"/>
            <w:bottom w:val="none" w:sz="0" w:space="0" w:color="auto"/>
            <w:right w:val="none" w:sz="0" w:space="0" w:color="auto"/>
          </w:divBdr>
        </w:div>
        <w:div w:id="613484716">
          <w:marLeft w:val="640"/>
          <w:marRight w:val="0"/>
          <w:marTop w:val="0"/>
          <w:marBottom w:val="0"/>
          <w:divBdr>
            <w:top w:val="none" w:sz="0" w:space="0" w:color="auto"/>
            <w:left w:val="none" w:sz="0" w:space="0" w:color="auto"/>
            <w:bottom w:val="none" w:sz="0" w:space="0" w:color="auto"/>
            <w:right w:val="none" w:sz="0" w:space="0" w:color="auto"/>
          </w:divBdr>
        </w:div>
        <w:div w:id="653029153">
          <w:marLeft w:val="640"/>
          <w:marRight w:val="0"/>
          <w:marTop w:val="0"/>
          <w:marBottom w:val="0"/>
          <w:divBdr>
            <w:top w:val="none" w:sz="0" w:space="0" w:color="auto"/>
            <w:left w:val="none" w:sz="0" w:space="0" w:color="auto"/>
            <w:bottom w:val="none" w:sz="0" w:space="0" w:color="auto"/>
            <w:right w:val="none" w:sz="0" w:space="0" w:color="auto"/>
          </w:divBdr>
        </w:div>
        <w:div w:id="694307384">
          <w:marLeft w:val="640"/>
          <w:marRight w:val="0"/>
          <w:marTop w:val="0"/>
          <w:marBottom w:val="0"/>
          <w:divBdr>
            <w:top w:val="none" w:sz="0" w:space="0" w:color="auto"/>
            <w:left w:val="none" w:sz="0" w:space="0" w:color="auto"/>
            <w:bottom w:val="none" w:sz="0" w:space="0" w:color="auto"/>
            <w:right w:val="none" w:sz="0" w:space="0" w:color="auto"/>
          </w:divBdr>
        </w:div>
        <w:div w:id="720442789">
          <w:marLeft w:val="640"/>
          <w:marRight w:val="0"/>
          <w:marTop w:val="0"/>
          <w:marBottom w:val="0"/>
          <w:divBdr>
            <w:top w:val="none" w:sz="0" w:space="0" w:color="auto"/>
            <w:left w:val="none" w:sz="0" w:space="0" w:color="auto"/>
            <w:bottom w:val="none" w:sz="0" w:space="0" w:color="auto"/>
            <w:right w:val="none" w:sz="0" w:space="0" w:color="auto"/>
          </w:divBdr>
        </w:div>
        <w:div w:id="739326965">
          <w:marLeft w:val="640"/>
          <w:marRight w:val="0"/>
          <w:marTop w:val="0"/>
          <w:marBottom w:val="0"/>
          <w:divBdr>
            <w:top w:val="none" w:sz="0" w:space="0" w:color="auto"/>
            <w:left w:val="none" w:sz="0" w:space="0" w:color="auto"/>
            <w:bottom w:val="none" w:sz="0" w:space="0" w:color="auto"/>
            <w:right w:val="none" w:sz="0" w:space="0" w:color="auto"/>
          </w:divBdr>
        </w:div>
        <w:div w:id="760375070">
          <w:marLeft w:val="640"/>
          <w:marRight w:val="0"/>
          <w:marTop w:val="0"/>
          <w:marBottom w:val="0"/>
          <w:divBdr>
            <w:top w:val="none" w:sz="0" w:space="0" w:color="auto"/>
            <w:left w:val="none" w:sz="0" w:space="0" w:color="auto"/>
            <w:bottom w:val="none" w:sz="0" w:space="0" w:color="auto"/>
            <w:right w:val="none" w:sz="0" w:space="0" w:color="auto"/>
          </w:divBdr>
        </w:div>
        <w:div w:id="791048124">
          <w:marLeft w:val="640"/>
          <w:marRight w:val="0"/>
          <w:marTop w:val="0"/>
          <w:marBottom w:val="0"/>
          <w:divBdr>
            <w:top w:val="none" w:sz="0" w:space="0" w:color="auto"/>
            <w:left w:val="none" w:sz="0" w:space="0" w:color="auto"/>
            <w:bottom w:val="none" w:sz="0" w:space="0" w:color="auto"/>
            <w:right w:val="none" w:sz="0" w:space="0" w:color="auto"/>
          </w:divBdr>
        </w:div>
        <w:div w:id="821774055">
          <w:marLeft w:val="640"/>
          <w:marRight w:val="0"/>
          <w:marTop w:val="0"/>
          <w:marBottom w:val="0"/>
          <w:divBdr>
            <w:top w:val="none" w:sz="0" w:space="0" w:color="auto"/>
            <w:left w:val="none" w:sz="0" w:space="0" w:color="auto"/>
            <w:bottom w:val="none" w:sz="0" w:space="0" w:color="auto"/>
            <w:right w:val="none" w:sz="0" w:space="0" w:color="auto"/>
          </w:divBdr>
        </w:div>
        <w:div w:id="831872128">
          <w:marLeft w:val="640"/>
          <w:marRight w:val="0"/>
          <w:marTop w:val="0"/>
          <w:marBottom w:val="0"/>
          <w:divBdr>
            <w:top w:val="none" w:sz="0" w:space="0" w:color="auto"/>
            <w:left w:val="none" w:sz="0" w:space="0" w:color="auto"/>
            <w:bottom w:val="none" w:sz="0" w:space="0" w:color="auto"/>
            <w:right w:val="none" w:sz="0" w:space="0" w:color="auto"/>
          </w:divBdr>
        </w:div>
        <w:div w:id="861746214">
          <w:marLeft w:val="640"/>
          <w:marRight w:val="0"/>
          <w:marTop w:val="0"/>
          <w:marBottom w:val="0"/>
          <w:divBdr>
            <w:top w:val="none" w:sz="0" w:space="0" w:color="auto"/>
            <w:left w:val="none" w:sz="0" w:space="0" w:color="auto"/>
            <w:bottom w:val="none" w:sz="0" w:space="0" w:color="auto"/>
            <w:right w:val="none" w:sz="0" w:space="0" w:color="auto"/>
          </w:divBdr>
        </w:div>
        <w:div w:id="915355581">
          <w:marLeft w:val="640"/>
          <w:marRight w:val="0"/>
          <w:marTop w:val="0"/>
          <w:marBottom w:val="0"/>
          <w:divBdr>
            <w:top w:val="none" w:sz="0" w:space="0" w:color="auto"/>
            <w:left w:val="none" w:sz="0" w:space="0" w:color="auto"/>
            <w:bottom w:val="none" w:sz="0" w:space="0" w:color="auto"/>
            <w:right w:val="none" w:sz="0" w:space="0" w:color="auto"/>
          </w:divBdr>
        </w:div>
        <w:div w:id="998734785">
          <w:marLeft w:val="640"/>
          <w:marRight w:val="0"/>
          <w:marTop w:val="0"/>
          <w:marBottom w:val="0"/>
          <w:divBdr>
            <w:top w:val="none" w:sz="0" w:space="0" w:color="auto"/>
            <w:left w:val="none" w:sz="0" w:space="0" w:color="auto"/>
            <w:bottom w:val="none" w:sz="0" w:space="0" w:color="auto"/>
            <w:right w:val="none" w:sz="0" w:space="0" w:color="auto"/>
          </w:divBdr>
        </w:div>
        <w:div w:id="1020278365">
          <w:marLeft w:val="640"/>
          <w:marRight w:val="0"/>
          <w:marTop w:val="0"/>
          <w:marBottom w:val="0"/>
          <w:divBdr>
            <w:top w:val="none" w:sz="0" w:space="0" w:color="auto"/>
            <w:left w:val="none" w:sz="0" w:space="0" w:color="auto"/>
            <w:bottom w:val="none" w:sz="0" w:space="0" w:color="auto"/>
            <w:right w:val="none" w:sz="0" w:space="0" w:color="auto"/>
          </w:divBdr>
        </w:div>
        <w:div w:id="1045569749">
          <w:marLeft w:val="640"/>
          <w:marRight w:val="0"/>
          <w:marTop w:val="0"/>
          <w:marBottom w:val="0"/>
          <w:divBdr>
            <w:top w:val="none" w:sz="0" w:space="0" w:color="auto"/>
            <w:left w:val="none" w:sz="0" w:space="0" w:color="auto"/>
            <w:bottom w:val="none" w:sz="0" w:space="0" w:color="auto"/>
            <w:right w:val="none" w:sz="0" w:space="0" w:color="auto"/>
          </w:divBdr>
        </w:div>
        <w:div w:id="1082222686">
          <w:marLeft w:val="640"/>
          <w:marRight w:val="0"/>
          <w:marTop w:val="0"/>
          <w:marBottom w:val="0"/>
          <w:divBdr>
            <w:top w:val="none" w:sz="0" w:space="0" w:color="auto"/>
            <w:left w:val="none" w:sz="0" w:space="0" w:color="auto"/>
            <w:bottom w:val="none" w:sz="0" w:space="0" w:color="auto"/>
            <w:right w:val="none" w:sz="0" w:space="0" w:color="auto"/>
          </w:divBdr>
        </w:div>
        <w:div w:id="1094202799">
          <w:marLeft w:val="640"/>
          <w:marRight w:val="0"/>
          <w:marTop w:val="0"/>
          <w:marBottom w:val="0"/>
          <w:divBdr>
            <w:top w:val="none" w:sz="0" w:space="0" w:color="auto"/>
            <w:left w:val="none" w:sz="0" w:space="0" w:color="auto"/>
            <w:bottom w:val="none" w:sz="0" w:space="0" w:color="auto"/>
            <w:right w:val="none" w:sz="0" w:space="0" w:color="auto"/>
          </w:divBdr>
        </w:div>
        <w:div w:id="1098522555">
          <w:marLeft w:val="640"/>
          <w:marRight w:val="0"/>
          <w:marTop w:val="0"/>
          <w:marBottom w:val="0"/>
          <w:divBdr>
            <w:top w:val="none" w:sz="0" w:space="0" w:color="auto"/>
            <w:left w:val="none" w:sz="0" w:space="0" w:color="auto"/>
            <w:bottom w:val="none" w:sz="0" w:space="0" w:color="auto"/>
            <w:right w:val="none" w:sz="0" w:space="0" w:color="auto"/>
          </w:divBdr>
        </w:div>
        <w:div w:id="1126043856">
          <w:marLeft w:val="640"/>
          <w:marRight w:val="0"/>
          <w:marTop w:val="0"/>
          <w:marBottom w:val="0"/>
          <w:divBdr>
            <w:top w:val="none" w:sz="0" w:space="0" w:color="auto"/>
            <w:left w:val="none" w:sz="0" w:space="0" w:color="auto"/>
            <w:bottom w:val="none" w:sz="0" w:space="0" w:color="auto"/>
            <w:right w:val="none" w:sz="0" w:space="0" w:color="auto"/>
          </w:divBdr>
        </w:div>
        <w:div w:id="1126509244">
          <w:marLeft w:val="640"/>
          <w:marRight w:val="0"/>
          <w:marTop w:val="0"/>
          <w:marBottom w:val="0"/>
          <w:divBdr>
            <w:top w:val="none" w:sz="0" w:space="0" w:color="auto"/>
            <w:left w:val="none" w:sz="0" w:space="0" w:color="auto"/>
            <w:bottom w:val="none" w:sz="0" w:space="0" w:color="auto"/>
            <w:right w:val="none" w:sz="0" w:space="0" w:color="auto"/>
          </w:divBdr>
        </w:div>
      </w:divsChild>
    </w:div>
    <w:div w:id="1035278960">
      <w:bodyDiv w:val="1"/>
      <w:marLeft w:val="0"/>
      <w:marRight w:val="0"/>
      <w:marTop w:val="0"/>
      <w:marBottom w:val="0"/>
      <w:divBdr>
        <w:top w:val="none" w:sz="0" w:space="0" w:color="auto"/>
        <w:left w:val="none" w:sz="0" w:space="0" w:color="auto"/>
        <w:bottom w:val="none" w:sz="0" w:space="0" w:color="auto"/>
        <w:right w:val="none" w:sz="0" w:space="0" w:color="auto"/>
      </w:divBdr>
      <w:divsChild>
        <w:div w:id="49694308">
          <w:marLeft w:val="640"/>
          <w:marRight w:val="0"/>
          <w:marTop w:val="0"/>
          <w:marBottom w:val="0"/>
          <w:divBdr>
            <w:top w:val="none" w:sz="0" w:space="0" w:color="auto"/>
            <w:left w:val="none" w:sz="0" w:space="0" w:color="auto"/>
            <w:bottom w:val="none" w:sz="0" w:space="0" w:color="auto"/>
            <w:right w:val="none" w:sz="0" w:space="0" w:color="auto"/>
          </w:divBdr>
        </w:div>
        <w:div w:id="60565659">
          <w:marLeft w:val="640"/>
          <w:marRight w:val="0"/>
          <w:marTop w:val="0"/>
          <w:marBottom w:val="0"/>
          <w:divBdr>
            <w:top w:val="none" w:sz="0" w:space="0" w:color="auto"/>
            <w:left w:val="none" w:sz="0" w:space="0" w:color="auto"/>
            <w:bottom w:val="none" w:sz="0" w:space="0" w:color="auto"/>
            <w:right w:val="none" w:sz="0" w:space="0" w:color="auto"/>
          </w:divBdr>
        </w:div>
        <w:div w:id="64962803">
          <w:marLeft w:val="640"/>
          <w:marRight w:val="0"/>
          <w:marTop w:val="0"/>
          <w:marBottom w:val="0"/>
          <w:divBdr>
            <w:top w:val="none" w:sz="0" w:space="0" w:color="auto"/>
            <w:left w:val="none" w:sz="0" w:space="0" w:color="auto"/>
            <w:bottom w:val="none" w:sz="0" w:space="0" w:color="auto"/>
            <w:right w:val="none" w:sz="0" w:space="0" w:color="auto"/>
          </w:divBdr>
        </w:div>
        <w:div w:id="84692324">
          <w:marLeft w:val="640"/>
          <w:marRight w:val="0"/>
          <w:marTop w:val="0"/>
          <w:marBottom w:val="0"/>
          <w:divBdr>
            <w:top w:val="none" w:sz="0" w:space="0" w:color="auto"/>
            <w:left w:val="none" w:sz="0" w:space="0" w:color="auto"/>
            <w:bottom w:val="none" w:sz="0" w:space="0" w:color="auto"/>
            <w:right w:val="none" w:sz="0" w:space="0" w:color="auto"/>
          </w:divBdr>
        </w:div>
        <w:div w:id="256404601">
          <w:marLeft w:val="640"/>
          <w:marRight w:val="0"/>
          <w:marTop w:val="0"/>
          <w:marBottom w:val="0"/>
          <w:divBdr>
            <w:top w:val="none" w:sz="0" w:space="0" w:color="auto"/>
            <w:left w:val="none" w:sz="0" w:space="0" w:color="auto"/>
            <w:bottom w:val="none" w:sz="0" w:space="0" w:color="auto"/>
            <w:right w:val="none" w:sz="0" w:space="0" w:color="auto"/>
          </w:divBdr>
        </w:div>
        <w:div w:id="258947811">
          <w:marLeft w:val="640"/>
          <w:marRight w:val="0"/>
          <w:marTop w:val="0"/>
          <w:marBottom w:val="0"/>
          <w:divBdr>
            <w:top w:val="none" w:sz="0" w:space="0" w:color="auto"/>
            <w:left w:val="none" w:sz="0" w:space="0" w:color="auto"/>
            <w:bottom w:val="none" w:sz="0" w:space="0" w:color="auto"/>
            <w:right w:val="none" w:sz="0" w:space="0" w:color="auto"/>
          </w:divBdr>
        </w:div>
        <w:div w:id="279608328">
          <w:marLeft w:val="640"/>
          <w:marRight w:val="0"/>
          <w:marTop w:val="0"/>
          <w:marBottom w:val="0"/>
          <w:divBdr>
            <w:top w:val="none" w:sz="0" w:space="0" w:color="auto"/>
            <w:left w:val="none" w:sz="0" w:space="0" w:color="auto"/>
            <w:bottom w:val="none" w:sz="0" w:space="0" w:color="auto"/>
            <w:right w:val="none" w:sz="0" w:space="0" w:color="auto"/>
          </w:divBdr>
        </w:div>
        <w:div w:id="291517463">
          <w:marLeft w:val="640"/>
          <w:marRight w:val="0"/>
          <w:marTop w:val="0"/>
          <w:marBottom w:val="0"/>
          <w:divBdr>
            <w:top w:val="none" w:sz="0" w:space="0" w:color="auto"/>
            <w:left w:val="none" w:sz="0" w:space="0" w:color="auto"/>
            <w:bottom w:val="none" w:sz="0" w:space="0" w:color="auto"/>
            <w:right w:val="none" w:sz="0" w:space="0" w:color="auto"/>
          </w:divBdr>
        </w:div>
        <w:div w:id="387193321">
          <w:marLeft w:val="640"/>
          <w:marRight w:val="0"/>
          <w:marTop w:val="0"/>
          <w:marBottom w:val="0"/>
          <w:divBdr>
            <w:top w:val="none" w:sz="0" w:space="0" w:color="auto"/>
            <w:left w:val="none" w:sz="0" w:space="0" w:color="auto"/>
            <w:bottom w:val="none" w:sz="0" w:space="0" w:color="auto"/>
            <w:right w:val="none" w:sz="0" w:space="0" w:color="auto"/>
          </w:divBdr>
        </w:div>
        <w:div w:id="419524474">
          <w:marLeft w:val="640"/>
          <w:marRight w:val="0"/>
          <w:marTop w:val="0"/>
          <w:marBottom w:val="0"/>
          <w:divBdr>
            <w:top w:val="none" w:sz="0" w:space="0" w:color="auto"/>
            <w:left w:val="none" w:sz="0" w:space="0" w:color="auto"/>
            <w:bottom w:val="none" w:sz="0" w:space="0" w:color="auto"/>
            <w:right w:val="none" w:sz="0" w:space="0" w:color="auto"/>
          </w:divBdr>
        </w:div>
        <w:div w:id="447629678">
          <w:marLeft w:val="640"/>
          <w:marRight w:val="0"/>
          <w:marTop w:val="0"/>
          <w:marBottom w:val="0"/>
          <w:divBdr>
            <w:top w:val="none" w:sz="0" w:space="0" w:color="auto"/>
            <w:left w:val="none" w:sz="0" w:space="0" w:color="auto"/>
            <w:bottom w:val="none" w:sz="0" w:space="0" w:color="auto"/>
            <w:right w:val="none" w:sz="0" w:space="0" w:color="auto"/>
          </w:divBdr>
        </w:div>
        <w:div w:id="465707568">
          <w:marLeft w:val="640"/>
          <w:marRight w:val="0"/>
          <w:marTop w:val="0"/>
          <w:marBottom w:val="0"/>
          <w:divBdr>
            <w:top w:val="none" w:sz="0" w:space="0" w:color="auto"/>
            <w:left w:val="none" w:sz="0" w:space="0" w:color="auto"/>
            <w:bottom w:val="none" w:sz="0" w:space="0" w:color="auto"/>
            <w:right w:val="none" w:sz="0" w:space="0" w:color="auto"/>
          </w:divBdr>
        </w:div>
        <w:div w:id="495269751">
          <w:marLeft w:val="640"/>
          <w:marRight w:val="0"/>
          <w:marTop w:val="0"/>
          <w:marBottom w:val="0"/>
          <w:divBdr>
            <w:top w:val="none" w:sz="0" w:space="0" w:color="auto"/>
            <w:left w:val="none" w:sz="0" w:space="0" w:color="auto"/>
            <w:bottom w:val="none" w:sz="0" w:space="0" w:color="auto"/>
            <w:right w:val="none" w:sz="0" w:space="0" w:color="auto"/>
          </w:divBdr>
        </w:div>
        <w:div w:id="499202800">
          <w:marLeft w:val="640"/>
          <w:marRight w:val="0"/>
          <w:marTop w:val="0"/>
          <w:marBottom w:val="0"/>
          <w:divBdr>
            <w:top w:val="none" w:sz="0" w:space="0" w:color="auto"/>
            <w:left w:val="none" w:sz="0" w:space="0" w:color="auto"/>
            <w:bottom w:val="none" w:sz="0" w:space="0" w:color="auto"/>
            <w:right w:val="none" w:sz="0" w:space="0" w:color="auto"/>
          </w:divBdr>
        </w:div>
        <w:div w:id="527567998">
          <w:marLeft w:val="640"/>
          <w:marRight w:val="0"/>
          <w:marTop w:val="0"/>
          <w:marBottom w:val="0"/>
          <w:divBdr>
            <w:top w:val="none" w:sz="0" w:space="0" w:color="auto"/>
            <w:left w:val="none" w:sz="0" w:space="0" w:color="auto"/>
            <w:bottom w:val="none" w:sz="0" w:space="0" w:color="auto"/>
            <w:right w:val="none" w:sz="0" w:space="0" w:color="auto"/>
          </w:divBdr>
        </w:div>
        <w:div w:id="545676562">
          <w:marLeft w:val="640"/>
          <w:marRight w:val="0"/>
          <w:marTop w:val="0"/>
          <w:marBottom w:val="0"/>
          <w:divBdr>
            <w:top w:val="none" w:sz="0" w:space="0" w:color="auto"/>
            <w:left w:val="none" w:sz="0" w:space="0" w:color="auto"/>
            <w:bottom w:val="none" w:sz="0" w:space="0" w:color="auto"/>
            <w:right w:val="none" w:sz="0" w:space="0" w:color="auto"/>
          </w:divBdr>
        </w:div>
        <w:div w:id="608705670">
          <w:marLeft w:val="640"/>
          <w:marRight w:val="0"/>
          <w:marTop w:val="0"/>
          <w:marBottom w:val="0"/>
          <w:divBdr>
            <w:top w:val="none" w:sz="0" w:space="0" w:color="auto"/>
            <w:left w:val="none" w:sz="0" w:space="0" w:color="auto"/>
            <w:bottom w:val="none" w:sz="0" w:space="0" w:color="auto"/>
            <w:right w:val="none" w:sz="0" w:space="0" w:color="auto"/>
          </w:divBdr>
        </w:div>
        <w:div w:id="613562126">
          <w:marLeft w:val="640"/>
          <w:marRight w:val="0"/>
          <w:marTop w:val="0"/>
          <w:marBottom w:val="0"/>
          <w:divBdr>
            <w:top w:val="none" w:sz="0" w:space="0" w:color="auto"/>
            <w:left w:val="none" w:sz="0" w:space="0" w:color="auto"/>
            <w:bottom w:val="none" w:sz="0" w:space="0" w:color="auto"/>
            <w:right w:val="none" w:sz="0" w:space="0" w:color="auto"/>
          </w:divBdr>
        </w:div>
        <w:div w:id="675574354">
          <w:marLeft w:val="640"/>
          <w:marRight w:val="0"/>
          <w:marTop w:val="0"/>
          <w:marBottom w:val="0"/>
          <w:divBdr>
            <w:top w:val="none" w:sz="0" w:space="0" w:color="auto"/>
            <w:left w:val="none" w:sz="0" w:space="0" w:color="auto"/>
            <w:bottom w:val="none" w:sz="0" w:space="0" w:color="auto"/>
            <w:right w:val="none" w:sz="0" w:space="0" w:color="auto"/>
          </w:divBdr>
        </w:div>
        <w:div w:id="677585139">
          <w:marLeft w:val="640"/>
          <w:marRight w:val="0"/>
          <w:marTop w:val="0"/>
          <w:marBottom w:val="0"/>
          <w:divBdr>
            <w:top w:val="none" w:sz="0" w:space="0" w:color="auto"/>
            <w:left w:val="none" w:sz="0" w:space="0" w:color="auto"/>
            <w:bottom w:val="none" w:sz="0" w:space="0" w:color="auto"/>
            <w:right w:val="none" w:sz="0" w:space="0" w:color="auto"/>
          </w:divBdr>
        </w:div>
        <w:div w:id="685862785">
          <w:marLeft w:val="640"/>
          <w:marRight w:val="0"/>
          <w:marTop w:val="0"/>
          <w:marBottom w:val="0"/>
          <w:divBdr>
            <w:top w:val="none" w:sz="0" w:space="0" w:color="auto"/>
            <w:left w:val="none" w:sz="0" w:space="0" w:color="auto"/>
            <w:bottom w:val="none" w:sz="0" w:space="0" w:color="auto"/>
            <w:right w:val="none" w:sz="0" w:space="0" w:color="auto"/>
          </w:divBdr>
        </w:div>
        <w:div w:id="733047917">
          <w:marLeft w:val="640"/>
          <w:marRight w:val="0"/>
          <w:marTop w:val="0"/>
          <w:marBottom w:val="0"/>
          <w:divBdr>
            <w:top w:val="none" w:sz="0" w:space="0" w:color="auto"/>
            <w:left w:val="none" w:sz="0" w:space="0" w:color="auto"/>
            <w:bottom w:val="none" w:sz="0" w:space="0" w:color="auto"/>
            <w:right w:val="none" w:sz="0" w:space="0" w:color="auto"/>
          </w:divBdr>
        </w:div>
        <w:div w:id="766771487">
          <w:marLeft w:val="640"/>
          <w:marRight w:val="0"/>
          <w:marTop w:val="0"/>
          <w:marBottom w:val="0"/>
          <w:divBdr>
            <w:top w:val="none" w:sz="0" w:space="0" w:color="auto"/>
            <w:left w:val="none" w:sz="0" w:space="0" w:color="auto"/>
            <w:bottom w:val="none" w:sz="0" w:space="0" w:color="auto"/>
            <w:right w:val="none" w:sz="0" w:space="0" w:color="auto"/>
          </w:divBdr>
        </w:div>
        <w:div w:id="834758302">
          <w:marLeft w:val="640"/>
          <w:marRight w:val="0"/>
          <w:marTop w:val="0"/>
          <w:marBottom w:val="0"/>
          <w:divBdr>
            <w:top w:val="none" w:sz="0" w:space="0" w:color="auto"/>
            <w:left w:val="none" w:sz="0" w:space="0" w:color="auto"/>
            <w:bottom w:val="none" w:sz="0" w:space="0" w:color="auto"/>
            <w:right w:val="none" w:sz="0" w:space="0" w:color="auto"/>
          </w:divBdr>
        </w:div>
        <w:div w:id="875046247">
          <w:marLeft w:val="640"/>
          <w:marRight w:val="0"/>
          <w:marTop w:val="0"/>
          <w:marBottom w:val="0"/>
          <w:divBdr>
            <w:top w:val="none" w:sz="0" w:space="0" w:color="auto"/>
            <w:left w:val="none" w:sz="0" w:space="0" w:color="auto"/>
            <w:bottom w:val="none" w:sz="0" w:space="0" w:color="auto"/>
            <w:right w:val="none" w:sz="0" w:space="0" w:color="auto"/>
          </w:divBdr>
        </w:div>
        <w:div w:id="888760717">
          <w:marLeft w:val="640"/>
          <w:marRight w:val="0"/>
          <w:marTop w:val="0"/>
          <w:marBottom w:val="0"/>
          <w:divBdr>
            <w:top w:val="none" w:sz="0" w:space="0" w:color="auto"/>
            <w:left w:val="none" w:sz="0" w:space="0" w:color="auto"/>
            <w:bottom w:val="none" w:sz="0" w:space="0" w:color="auto"/>
            <w:right w:val="none" w:sz="0" w:space="0" w:color="auto"/>
          </w:divBdr>
        </w:div>
        <w:div w:id="940183921">
          <w:marLeft w:val="640"/>
          <w:marRight w:val="0"/>
          <w:marTop w:val="0"/>
          <w:marBottom w:val="0"/>
          <w:divBdr>
            <w:top w:val="none" w:sz="0" w:space="0" w:color="auto"/>
            <w:left w:val="none" w:sz="0" w:space="0" w:color="auto"/>
            <w:bottom w:val="none" w:sz="0" w:space="0" w:color="auto"/>
            <w:right w:val="none" w:sz="0" w:space="0" w:color="auto"/>
          </w:divBdr>
        </w:div>
        <w:div w:id="955256922">
          <w:marLeft w:val="640"/>
          <w:marRight w:val="0"/>
          <w:marTop w:val="0"/>
          <w:marBottom w:val="0"/>
          <w:divBdr>
            <w:top w:val="none" w:sz="0" w:space="0" w:color="auto"/>
            <w:left w:val="none" w:sz="0" w:space="0" w:color="auto"/>
            <w:bottom w:val="none" w:sz="0" w:space="0" w:color="auto"/>
            <w:right w:val="none" w:sz="0" w:space="0" w:color="auto"/>
          </w:divBdr>
        </w:div>
        <w:div w:id="991371445">
          <w:marLeft w:val="640"/>
          <w:marRight w:val="0"/>
          <w:marTop w:val="0"/>
          <w:marBottom w:val="0"/>
          <w:divBdr>
            <w:top w:val="none" w:sz="0" w:space="0" w:color="auto"/>
            <w:left w:val="none" w:sz="0" w:space="0" w:color="auto"/>
            <w:bottom w:val="none" w:sz="0" w:space="0" w:color="auto"/>
            <w:right w:val="none" w:sz="0" w:space="0" w:color="auto"/>
          </w:divBdr>
        </w:div>
        <w:div w:id="1049186569">
          <w:marLeft w:val="640"/>
          <w:marRight w:val="0"/>
          <w:marTop w:val="0"/>
          <w:marBottom w:val="0"/>
          <w:divBdr>
            <w:top w:val="none" w:sz="0" w:space="0" w:color="auto"/>
            <w:left w:val="none" w:sz="0" w:space="0" w:color="auto"/>
            <w:bottom w:val="none" w:sz="0" w:space="0" w:color="auto"/>
            <w:right w:val="none" w:sz="0" w:space="0" w:color="auto"/>
          </w:divBdr>
        </w:div>
        <w:div w:id="1069109574">
          <w:marLeft w:val="640"/>
          <w:marRight w:val="0"/>
          <w:marTop w:val="0"/>
          <w:marBottom w:val="0"/>
          <w:divBdr>
            <w:top w:val="none" w:sz="0" w:space="0" w:color="auto"/>
            <w:left w:val="none" w:sz="0" w:space="0" w:color="auto"/>
            <w:bottom w:val="none" w:sz="0" w:space="0" w:color="auto"/>
            <w:right w:val="none" w:sz="0" w:space="0" w:color="auto"/>
          </w:divBdr>
        </w:div>
        <w:div w:id="1087920840">
          <w:marLeft w:val="640"/>
          <w:marRight w:val="0"/>
          <w:marTop w:val="0"/>
          <w:marBottom w:val="0"/>
          <w:divBdr>
            <w:top w:val="none" w:sz="0" w:space="0" w:color="auto"/>
            <w:left w:val="none" w:sz="0" w:space="0" w:color="auto"/>
            <w:bottom w:val="none" w:sz="0" w:space="0" w:color="auto"/>
            <w:right w:val="none" w:sz="0" w:space="0" w:color="auto"/>
          </w:divBdr>
        </w:div>
        <w:div w:id="1113786676">
          <w:marLeft w:val="640"/>
          <w:marRight w:val="0"/>
          <w:marTop w:val="0"/>
          <w:marBottom w:val="0"/>
          <w:divBdr>
            <w:top w:val="none" w:sz="0" w:space="0" w:color="auto"/>
            <w:left w:val="none" w:sz="0" w:space="0" w:color="auto"/>
            <w:bottom w:val="none" w:sz="0" w:space="0" w:color="auto"/>
            <w:right w:val="none" w:sz="0" w:space="0" w:color="auto"/>
          </w:divBdr>
        </w:div>
      </w:divsChild>
    </w:div>
    <w:div w:id="1036779839">
      <w:bodyDiv w:val="1"/>
      <w:marLeft w:val="0"/>
      <w:marRight w:val="0"/>
      <w:marTop w:val="0"/>
      <w:marBottom w:val="0"/>
      <w:divBdr>
        <w:top w:val="none" w:sz="0" w:space="0" w:color="auto"/>
        <w:left w:val="none" w:sz="0" w:space="0" w:color="auto"/>
        <w:bottom w:val="none" w:sz="0" w:space="0" w:color="auto"/>
        <w:right w:val="none" w:sz="0" w:space="0" w:color="auto"/>
      </w:divBdr>
      <w:divsChild>
        <w:div w:id="133608">
          <w:marLeft w:val="640"/>
          <w:marRight w:val="0"/>
          <w:marTop w:val="0"/>
          <w:marBottom w:val="0"/>
          <w:divBdr>
            <w:top w:val="none" w:sz="0" w:space="0" w:color="auto"/>
            <w:left w:val="none" w:sz="0" w:space="0" w:color="auto"/>
            <w:bottom w:val="none" w:sz="0" w:space="0" w:color="auto"/>
            <w:right w:val="none" w:sz="0" w:space="0" w:color="auto"/>
          </w:divBdr>
        </w:div>
        <w:div w:id="5058833">
          <w:marLeft w:val="640"/>
          <w:marRight w:val="0"/>
          <w:marTop w:val="0"/>
          <w:marBottom w:val="0"/>
          <w:divBdr>
            <w:top w:val="none" w:sz="0" w:space="0" w:color="auto"/>
            <w:left w:val="none" w:sz="0" w:space="0" w:color="auto"/>
            <w:bottom w:val="none" w:sz="0" w:space="0" w:color="auto"/>
            <w:right w:val="none" w:sz="0" w:space="0" w:color="auto"/>
          </w:divBdr>
        </w:div>
        <w:div w:id="26298434">
          <w:marLeft w:val="640"/>
          <w:marRight w:val="0"/>
          <w:marTop w:val="0"/>
          <w:marBottom w:val="0"/>
          <w:divBdr>
            <w:top w:val="none" w:sz="0" w:space="0" w:color="auto"/>
            <w:left w:val="none" w:sz="0" w:space="0" w:color="auto"/>
            <w:bottom w:val="none" w:sz="0" w:space="0" w:color="auto"/>
            <w:right w:val="none" w:sz="0" w:space="0" w:color="auto"/>
          </w:divBdr>
        </w:div>
        <w:div w:id="75828330">
          <w:marLeft w:val="640"/>
          <w:marRight w:val="0"/>
          <w:marTop w:val="0"/>
          <w:marBottom w:val="0"/>
          <w:divBdr>
            <w:top w:val="none" w:sz="0" w:space="0" w:color="auto"/>
            <w:left w:val="none" w:sz="0" w:space="0" w:color="auto"/>
            <w:bottom w:val="none" w:sz="0" w:space="0" w:color="auto"/>
            <w:right w:val="none" w:sz="0" w:space="0" w:color="auto"/>
          </w:divBdr>
        </w:div>
        <w:div w:id="88047589">
          <w:marLeft w:val="640"/>
          <w:marRight w:val="0"/>
          <w:marTop w:val="0"/>
          <w:marBottom w:val="0"/>
          <w:divBdr>
            <w:top w:val="none" w:sz="0" w:space="0" w:color="auto"/>
            <w:left w:val="none" w:sz="0" w:space="0" w:color="auto"/>
            <w:bottom w:val="none" w:sz="0" w:space="0" w:color="auto"/>
            <w:right w:val="none" w:sz="0" w:space="0" w:color="auto"/>
          </w:divBdr>
        </w:div>
        <w:div w:id="113330833">
          <w:marLeft w:val="640"/>
          <w:marRight w:val="0"/>
          <w:marTop w:val="0"/>
          <w:marBottom w:val="0"/>
          <w:divBdr>
            <w:top w:val="none" w:sz="0" w:space="0" w:color="auto"/>
            <w:left w:val="none" w:sz="0" w:space="0" w:color="auto"/>
            <w:bottom w:val="none" w:sz="0" w:space="0" w:color="auto"/>
            <w:right w:val="none" w:sz="0" w:space="0" w:color="auto"/>
          </w:divBdr>
        </w:div>
        <w:div w:id="149374288">
          <w:marLeft w:val="640"/>
          <w:marRight w:val="0"/>
          <w:marTop w:val="0"/>
          <w:marBottom w:val="0"/>
          <w:divBdr>
            <w:top w:val="none" w:sz="0" w:space="0" w:color="auto"/>
            <w:left w:val="none" w:sz="0" w:space="0" w:color="auto"/>
            <w:bottom w:val="none" w:sz="0" w:space="0" w:color="auto"/>
            <w:right w:val="none" w:sz="0" w:space="0" w:color="auto"/>
          </w:divBdr>
        </w:div>
        <w:div w:id="158272667">
          <w:marLeft w:val="640"/>
          <w:marRight w:val="0"/>
          <w:marTop w:val="0"/>
          <w:marBottom w:val="0"/>
          <w:divBdr>
            <w:top w:val="none" w:sz="0" w:space="0" w:color="auto"/>
            <w:left w:val="none" w:sz="0" w:space="0" w:color="auto"/>
            <w:bottom w:val="none" w:sz="0" w:space="0" w:color="auto"/>
            <w:right w:val="none" w:sz="0" w:space="0" w:color="auto"/>
          </w:divBdr>
        </w:div>
        <w:div w:id="158816791">
          <w:marLeft w:val="640"/>
          <w:marRight w:val="0"/>
          <w:marTop w:val="0"/>
          <w:marBottom w:val="0"/>
          <w:divBdr>
            <w:top w:val="none" w:sz="0" w:space="0" w:color="auto"/>
            <w:left w:val="none" w:sz="0" w:space="0" w:color="auto"/>
            <w:bottom w:val="none" w:sz="0" w:space="0" w:color="auto"/>
            <w:right w:val="none" w:sz="0" w:space="0" w:color="auto"/>
          </w:divBdr>
        </w:div>
        <w:div w:id="191262249">
          <w:marLeft w:val="640"/>
          <w:marRight w:val="0"/>
          <w:marTop w:val="0"/>
          <w:marBottom w:val="0"/>
          <w:divBdr>
            <w:top w:val="none" w:sz="0" w:space="0" w:color="auto"/>
            <w:left w:val="none" w:sz="0" w:space="0" w:color="auto"/>
            <w:bottom w:val="none" w:sz="0" w:space="0" w:color="auto"/>
            <w:right w:val="none" w:sz="0" w:space="0" w:color="auto"/>
          </w:divBdr>
        </w:div>
        <w:div w:id="222133822">
          <w:marLeft w:val="640"/>
          <w:marRight w:val="0"/>
          <w:marTop w:val="0"/>
          <w:marBottom w:val="0"/>
          <w:divBdr>
            <w:top w:val="none" w:sz="0" w:space="0" w:color="auto"/>
            <w:left w:val="none" w:sz="0" w:space="0" w:color="auto"/>
            <w:bottom w:val="none" w:sz="0" w:space="0" w:color="auto"/>
            <w:right w:val="none" w:sz="0" w:space="0" w:color="auto"/>
          </w:divBdr>
        </w:div>
        <w:div w:id="247928667">
          <w:marLeft w:val="640"/>
          <w:marRight w:val="0"/>
          <w:marTop w:val="0"/>
          <w:marBottom w:val="0"/>
          <w:divBdr>
            <w:top w:val="none" w:sz="0" w:space="0" w:color="auto"/>
            <w:left w:val="none" w:sz="0" w:space="0" w:color="auto"/>
            <w:bottom w:val="none" w:sz="0" w:space="0" w:color="auto"/>
            <w:right w:val="none" w:sz="0" w:space="0" w:color="auto"/>
          </w:divBdr>
        </w:div>
        <w:div w:id="266616665">
          <w:marLeft w:val="640"/>
          <w:marRight w:val="0"/>
          <w:marTop w:val="0"/>
          <w:marBottom w:val="0"/>
          <w:divBdr>
            <w:top w:val="none" w:sz="0" w:space="0" w:color="auto"/>
            <w:left w:val="none" w:sz="0" w:space="0" w:color="auto"/>
            <w:bottom w:val="none" w:sz="0" w:space="0" w:color="auto"/>
            <w:right w:val="none" w:sz="0" w:space="0" w:color="auto"/>
          </w:divBdr>
        </w:div>
        <w:div w:id="273560797">
          <w:marLeft w:val="640"/>
          <w:marRight w:val="0"/>
          <w:marTop w:val="0"/>
          <w:marBottom w:val="0"/>
          <w:divBdr>
            <w:top w:val="none" w:sz="0" w:space="0" w:color="auto"/>
            <w:left w:val="none" w:sz="0" w:space="0" w:color="auto"/>
            <w:bottom w:val="none" w:sz="0" w:space="0" w:color="auto"/>
            <w:right w:val="none" w:sz="0" w:space="0" w:color="auto"/>
          </w:divBdr>
        </w:div>
        <w:div w:id="326329100">
          <w:marLeft w:val="640"/>
          <w:marRight w:val="0"/>
          <w:marTop w:val="0"/>
          <w:marBottom w:val="0"/>
          <w:divBdr>
            <w:top w:val="none" w:sz="0" w:space="0" w:color="auto"/>
            <w:left w:val="none" w:sz="0" w:space="0" w:color="auto"/>
            <w:bottom w:val="none" w:sz="0" w:space="0" w:color="auto"/>
            <w:right w:val="none" w:sz="0" w:space="0" w:color="auto"/>
          </w:divBdr>
        </w:div>
        <w:div w:id="336006304">
          <w:marLeft w:val="640"/>
          <w:marRight w:val="0"/>
          <w:marTop w:val="0"/>
          <w:marBottom w:val="0"/>
          <w:divBdr>
            <w:top w:val="none" w:sz="0" w:space="0" w:color="auto"/>
            <w:left w:val="none" w:sz="0" w:space="0" w:color="auto"/>
            <w:bottom w:val="none" w:sz="0" w:space="0" w:color="auto"/>
            <w:right w:val="none" w:sz="0" w:space="0" w:color="auto"/>
          </w:divBdr>
        </w:div>
        <w:div w:id="356395077">
          <w:marLeft w:val="640"/>
          <w:marRight w:val="0"/>
          <w:marTop w:val="0"/>
          <w:marBottom w:val="0"/>
          <w:divBdr>
            <w:top w:val="none" w:sz="0" w:space="0" w:color="auto"/>
            <w:left w:val="none" w:sz="0" w:space="0" w:color="auto"/>
            <w:bottom w:val="none" w:sz="0" w:space="0" w:color="auto"/>
            <w:right w:val="none" w:sz="0" w:space="0" w:color="auto"/>
          </w:divBdr>
        </w:div>
        <w:div w:id="376322828">
          <w:marLeft w:val="640"/>
          <w:marRight w:val="0"/>
          <w:marTop w:val="0"/>
          <w:marBottom w:val="0"/>
          <w:divBdr>
            <w:top w:val="none" w:sz="0" w:space="0" w:color="auto"/>
            <w:left w:val="none" w:sz="0" w:space="0" w:color="auto"/>
            <w:bottom w:val="none" w:sz="0" w:space="0" w:color="auto"/>
            <w:right w:val="none" w:sz="0" w:space="0" w:color="auto"/>
          </w:divBdr>
        </w:div>
        <w:div w:id="377432554">
          <w:marLeft w:val="640"/>
          <w:marRight w:val="0"/>
          <w:marTop w:val="0"/>
          <w:marBottom w:val="0"/>
          <w:divBdr>
            <w:top w:val="none" w:sz="0" w:space="0" w:color="auto"/>
            <w:left w:val="none" w:sz="0" w:space="0" w:color="auto"/>
            <w:bottom w:val="none" w:sz="0" w:space="0" w:color="auto"/>
            <w:right w:val="none" w:sz="0" w:space="0" w:color="auto"/>
          </w:divBdr>
        </w:div>
        <w:div w:id="383263928">
          <w:marLeft w:val="640"/>
          <w:marRight w:val="0"/>
          <w:marTop w:val="0"/>
          <w:marBottom w:val="0"/>
          <w:divBdr>
            <w:top w:val="none" w:sz="0" w:space="0" w:color="auto"/>
            <w:left w:val="none" w:sz="0" w:space="0" w:color="auto"/>
            <w:bottom w:val="none" w:sz="0" w:space="0" w:color="auto"/>
            <w:right w:val="none" w:sz="0" w:space="0" w:color="auto"/>
          </w:divBdr>
        </w:div>
        <w:div w:id="395204976">
          <w:marLeft w:val="640"/>
          <w:marRight w:val="0"/>
          <w:marTop w:val="0"/>
          <w:marBottom w:val="0"/>
          <w:divBdr>
            <w:top w:val="none" w:sz="0" w:space="0" w:color="auto"/>
            <w:left w:val="none" w:sz="0" w:space="0" w:color="auto"/>
            <w:bottom w:val="none" w:sz="0" w:space="0" w:color="auto"/>
            <w:right w:val="none" w:sz="0" w:space="0" w:color="auto"/>
          </w:divBdr>
        </w:div>
        <w:div w:id="450824579">
          <w:marLeft w:val="640"/>
          <w:marRight w:val="0"/>
          <w:marTop w:val="0"/>
          <w:marBottom w:val="0"/>
          <w:divBdr>
            <w:top w:val="none" w:sz="0" w:space="0" w:color="auto"/>
            <w:left w:val="none" w:sz="0" w:space="0" w:color="auto"/>
            <w:bottom w:val="none" w:sz="0" w:space="0" w:color="auto"/>
            <w:right w:val="none" w:sz="0" w:space="0" w:color="auto"/>
          </w:divBdr>
        </w:div>
        <w:div w:id="462574442">
          <w:marLeft w:val="640"/>
          <w:marRight w:val="0"/>
          <w:marTop w:val="0"/>
          <w:marBottom w:val="0"/>
          <w:divBdr>
            <w:top w:val="none" w:sz="0" w:space="0" w:color="auto"/>
            <w:left w:val="none" w:sz="0" w:space="0" w:color="auto"/>
            <w:bottom w:val="none" w:sz="0" w:space="0" w:color="auto"/>
            <w:right w:val="none" w:sz="0" w:space="0" w:color="auto"/>
          </w:divBdr>
        </w:div>
        <w:div w:id="483199664">
          <w:marLeft w:val="640"/>
          <w:marRight w:val="0"/>
          <w:marTop w:val="0"/>
          <w:marBottom w:val="0"/>
          <w:divBdr>
            <w:top w:val="none" w:sz="0" w:space="0" w:color="auto"/>
            <w:left w:val="none" w:sz="0" w:space="0" w:color="auto"/>
            <w:bottom w:val="none" w:sz="0" w:space="0" w:color="auto"/>
            <w:right w:val="none" w:sz="0" w:space="0" w:color="auto"/>
          </w:divBdr>
        </w:div>
        <w:div w:id="491532852">
          <w:marLeft w:val="640"/>
          <w:marRight w:val="0"/>
          <w:marTop w:val="0"/>
          <w:marBottom w:val="0"/>
          <w:divBdr>
            <w:top w:val="none" w:sz="0" w:space="0" w:color="auto"/>
            <w:left w:val="none" w:sz="0" w:space="0" w:color="auto"/>
            <w:bottom w:val="none" w:sz="0" w:space="0" w:color="auto"/>
            <w:right w:val="none" w:sz="0" w:space="0" w:color="auto"/>
          </w:divBdr>
        </w:div>
        <w:div w:id="553082902">
          <w:marLeft w:val="640"/>
          <w:marRight w:val="0"/>
          <w:marTop w:val="0"/>
          <w:marBottom w:val="0"/>
          <w:divBdr>
            <w:top w:val="none" w:sz="0" w:space="0" w:color="auto"/>
            <w:left w:val="none" w:sz="0" w:space="0" w:color="auto"/>
            <w:bottom w:val="none" w:sz="0" w:space="0" w:color="auto"/>
            <w:right w:val="none" w:sz="0" w:space="0" w:color="auto"/>
          </w:divBdr>
        </w:div>
        <w:div w:id="560481714">
          <w:marLeft w:val="640"/>
          <w:marRight w:val="0"/>
          <w:marTop w:val="0"/>
          <w:marBottom w:val="0"/>
          <w:divBdr>
            <w:top w:val="none" w:sz="0" w:space="0" w:color="auto"/>
            <w:left w:val="none" w:sz="0" w:space="0" w:color="auto"/>
            <w:bottom w:val="none" w:sz="0" w:space="0" w:color="auto"/>
            <w:right w:val="none" w:sz="0" w:space="0" w:color="auto"/>
          </w:divBdr>
        </w:div>
        <w:div w:id="584651174">
          <w:marLeft w:val="640"/>
          <w:marRight w:val="0"/>
          <w:marTop w:val="0"/>
          <w:marBottom w:val="0"/>
          <w:divBdr>
            <w:top w:val="none" w:sz="0" w:space="0" w:color="auto"/>
            <w:left w:val="none" w:sz="0" w:space="0" w:color="auto"/>
            <w:bottom w:val="none" w:sz="0" w:space="0" w:color="auto"/>
            <w:right w:val="none" w:sz="0" w:space="0" w:color="auto"/>
          </w:divBdr>
        </w:div>
        <w:div w:id="597904015">
          <w:marLeft w:val="640"/>
          <w:marRight w:val="0"/>
          <w:marTop w:val="0"/>
          <w:marBottom w:val="0"/>
          <w:divBdr>
            <w:top w:val="none" w:sz="0" w:space="0" w:color="auto"/>
            <w:left w:val="none" w:sz="0" w:space="0" w:color="auto"/>
            <w:bottom w:val="none" w:sz="0" w:space="0" w:color="auto"/>
            <w:right w:val="none" w:sz="0" w:space="0" w:color="auto"/>
          </w:divBdr>
        </w:div>
        <w:div w:id="621687632">
          <w:marLeft w:val="640"/>
          <w:marRight w:val="0"/>
          <w:marTop w:val="0"/>
          <w:marBottom w:val="0"/>
          <w:divBdr>
            <w:top w:val="none" w:sz="0" w:space="0" w:color="auto"/>
            <w:left w:val="none" w:sz="0" w:space="0" w:color="auto"/>
            <w:bottom w:val="none" w:sz="0" w:space="0" w:color="auto"/>
            <w:right w:val="none" w:sz="0" w:space="0" w:color="auto"/>
          </w:divBdr>
        </w:div>
        <w:div w:id="636686822">
          <w:marLeft w:val="640"/>
          <w:marRight w:val="0"/>
          <w:marTop w:val="0"/>
          <w:marBottom w:val="0"/>
          <w:divBdr>
            <w:top w:val="none" w:sz="0" w:space="0" w:color="auto"/>
            <w:left w:val="none" w:sz="0" w:space="0" w:color="auto"/>
            <w:bottom w:val="none" w:sz="0" w:space="0" w:color="auto"/>
            <w:right w:val="none" w:sz="0" w:space="0" w:color="auto"/>
          </w:divBdr>
        </w:div>
        <w:div w:id="687635946">
          <w:marLeft w:val="640"/>
          <w:marRight w:val="0"/>
          <w:marTop w:val="0"/>
          <w:marBottom w:val="0"/>
          <w:divBdr>
            <w:top w:val="none" w:sz="0" w:space="0" w:color="auto"/>
            <w:left w:val="none" w:sz="0" w:space="0" w:color="auto"/>
            <w:bottom w:val="none" w:sz="0" w:space="0" w:color="auto"/>
            <w:right w:val="none" w:sz="0" w:space="0" w:color="auto"/>
          </w:divBdr>
        </w:div>
        <w:div w:id="757021919">
          <w:marLeft w:val="640"/>
          <w:marRight w:val="0"/>
          <w:marTop w:val="0"/>
          <w:marBottom w:val="0"/>
          <w:divBdr>
            <w:top w:val="none" w:sz="0" w:space="0" w:color="auto"/>
            <w:left w:val="none" w:sz="0" w:space="0" w:color="auto"/>
            <w:bottom w:val="none" w:sz="0" w:space="0" w:color="auto"/>
            <w:right w:val="none" w:sz="0" w:space="0" w:color="auto"/>
          </w:divBdr>
        </w:div>
        <w:div w:id="757558871">
          <w:marLeft w:val="640"/>
          <w:marRight w:val="0"/>
          <w:marTop w:val="0"/>
          <w:marBottom w:val="0"/>
          <w:divBdr>
            <w:top w:val="none" w:sz="0" w:space="0" w:color="auto"/>
            <w:left w:val="none" w:sz="0" w:space="0" w:color="auto"/>
            <w:bottom w:val="none" w:sz="0" w:space="0" w:color="auto"/>
            <w:right w:val="none" w:sz="0" w:space="0" w:color="auto"/>
          </w:divBdr>
        </w:div>
        <w:div w:id="769472152">
          <w:marLeft w:val="640"/>
          <w:marRight w:val="0"/>
          <w:marTop w:val="0"/>
          <w:marBottom w:val="0"/>
          <w:divBdr>
            <w:top w:val="none" w:sz="0" w:space="0" w:color="auto"/>
            <w:left w:val="none" w:sz="0" w:space="0" w:color="auto"/>
            <w:bottom w:val="none" w:sz="0" w:space="0" w:color="auto"/>
            <w:right w:val="none" w:sz="0" w:space="0" w:color="auto"/>
          </w:divBdr>
        </w:div>
        <w:div w:id="770079219">
          <w:marLeft w:val="640"/>
          <w:marRight w:val="0"/>
          <w:marTop w:val="0"/>
          <w:marBottom w:val="0"/>
          <w:divBdr>
            <w:top w:val="none" w:sz="0" w:space="0" w:color="auto"/>
            <w:left w:val="none" w:sz="0" w:space="0" w:color="auto"/>
            <w:bottom w:val="none" w:sz="0" w:space="0" w:color="auto"/>
            <w:right w:val="none" w:sz="0" w:space="0" w:color="auto"/>
          </w:divBdr>
        </w:div>
        <w:div w:id="778061311">
          <w:marLeft w:val="640"/>
          <w:marRight w:val="0"/>
          <w:marTop w:val="0"/>
          <w:marBottom w:val="0"/>
          <w:divBdr>
            <w:top w:val="none" w:sz="0" w:space="0" w:color="auto"/>
            <w:left w:val="none" w:sz="0" w:space="0" w:color="auto"/>
            <w:bottom w:val="none" w:sz="0" w:space="0" w:color="auto"/>
            <w:right w:val="none" w:sz="0" w:space="0" w:color="auto"/>
          </w:divBdr>
        </w:div>
        <w:div w:id="795949043">
          <w:marLeft w:val="640"/>
          <w:marRight w:val="0"/>
          <w:marTop w:val="0"/>
          <w:marBottom w:val="0"/>
          <w:divBdr>
            <w:top w:val="none" w:sz="0" w:space="0" w:color="auto"/>
            <w:left w:val="none" w:sz="0" w:space="0" w:color="auto"/>
            <w:bottom w:val="none" w:sz="0" w:space="0" w:color="auto"/>
            <w:right w:val="none" w:sz="0" w:space="0" w:color="auto"/>
          </w:divBdr>
        </w:div>
        <w:div w:id="799810557">
          <w:marLeft w:val="640"/>
          <w:marRight w:val="0"/>
          <w:marTop w:val="0"/>
          <w:marBottom w:val="0"/>
          <w:divBdr>
            <w:top w:val="none" w:sz="0" w:space="0" w:color="auto"/>
            <w:left w:val="none" w:sz="0" w:space="0" w:color="auto"/>
            <w:bottom w:val="none" w:sz="0" w:space="0" w:color="auto"/>
            <w:right w:val="none" w:sz="0" w:space="0" w:color="auto"/>
          </w:divBdr>
        </w:div>
        <w:div w:id="801848316">
          <w:marLeft w:val="640"/>
          <w:marRight w:val="0"/>
          <w:marTop w:val="0"/>
          <w:marBottom w:val="0"/>
          <w:divBdr>
            <w:top w:val="none" w:sz="0" w:space="0" w:color="auto"/>
            <w:left w:val="none" w:sz="0" w:space="0" w:color="auto"/>
            <w:bottom w:val="none" w:sz="0" w:space="0" w:color="auto"/>
            <w:right w:val="none" w:sz="0" w:space="0" w:color="auto"/>
          </w:divBdr>
        </w:div>
        <w:div w:id="804127790">
          <w:marLeft w:val="640"/>
          <w:marRight w:val="0"/>
          <w:marTop w:val="0"/>
          <w:marBottom w:val="0"/>
          <w:divBdr>
            <w:top w:val="none" w:sz="0" w:space="0" w:color="auto"/>
            <w:left w:val="none" w:sz="0" w:space="0" w:color="auto"/>
            <w:bottom w:val="none" w:sz="0" w:space="0" w:color="auto"/>
            <w:right w:val="none" w:sz="0" w:space="0" w:color="auto"/>
          </w:divBdr>
        </w:div>
        <w:div w:id="818420896">
          <w:marLeft w:val="640"/>
          <w:marRight w:val="0"/>
          <w:marTop w:val="0"/>
          <w:marBottom w:val="0"/>
          <w:divBdr>
            <w:top w:val="none" w:sz="0" w:space="0" w:color="auto"/>
            <w:left w:val="none" w:sz="0" w:space="0" w:color="auto"/>
            <w:bottom w:val="none" w:sz="0" w:space="0" w:color="auto"/>
            <w:right w:val="none" w:sz="0" w:space="0" w:color="auto"/>
          </w:divBdr>
        </w:div>
        <w:div w:id="828210940">
          <w:marLeft w:val="640"/>
          <w:marRight w:val="0"/>
          <w:marTop w:val="0"/>
          <w:marBottom w:val="0"/>
          <w:divBdr>
            <w:top w:val="none" w:sz="0" w:space="0" w:color="auto"/>
            <w:left w:val="none" w:sz="0" w:space="0" w:color="auto"/>
            <w:bottom w:val="none" w:sz="0" w:space="0" w:color="auto"/>
            <w:right w:val="none" w:sz="0" w:space="0" w:color="auto"/>
          </w:divBdr>
        </w:div>
        <w:div w:id="835650840">
          <w:marLeft w:val="640"/>
          <w:marRight w:val="0"/>
          <w:marTop w:val="0"/>
          <w:marBottom w:val="0"/>
          <w:divBdr>
            <w:top w:val="none" w:sz="0" w:space="0" w:color="auto"/>
            <w:left w:val="none" w:sz="0" w:space="0" w:color="auto"/>
            <w:bottom w:val="none" w:sz="0" w:space="0" w:color="auto"/>
            <w:right w:val="none" w:sz="0" w:space="0" w:color="auto"/>
          </w:divBdr>
        </w:div>
        <w:div w:id="853492598">
          <w:marLeft w:val="640"/>
          <w:marRight w:val="0"/>
          <w:marTop w:val="0"/>
          <w:marBottom w:val="0"/>
          <w:divBdr>
            <w:top w:val="none" w:sz="0" w:space="0" w:color="auto"/>
            <w:left w:val="none" w:sz="0" w:space="0" w:color="auto"/>
            <w:bottom w:val="none" w:sz="0" w:space="0" w:color="auto"/>
            <w:right w:val="none" w:sz="0" w:space="0" w:color="auto"/>
          </w:divBdr>
        </w:div>
        <w:div w:id="868494824">
          <w:marLeft w:val="640"/>
          <w:marRight w:val="0"/>
          <w:marTop w:val="0"/>
          <w:marBottom w:val="0"/>
          <w:divBdr>
            <w:top w:val="none" w:sz="0" w:space="0" w:color="auto"/>
            <w:left w:val="none" w:sz="0" w:space="0" w:color="auto"/>
            <w:bottom w:val="none" w:sz="0" w:space="0" w:color="auto"/>
            <w:right w:val="none" w:sz="0" w:space="0" w:color="auto"/>
          </w:divBdr>
        </w:div>
        <w:div w:id="943071788">
          <w:marLeft w:val="640"/>
          <w:marRight w:val="0"/>
          <w:marTop w:val="0"/>
          <w:marBottom w:val="0"/>
          <w:divBdr>
            <w:top w:val="none" w:sz="0" w:space="0" w:color="auto"/>
            <w:left w:val="none" w:sz="0" w:space="0" w:color="auto"/>
            <w:bottom w:val="none" w:sz="0" w:space="0" w:color="auto"/>
            <w:right w:val="none" w:sz="0" w:space="0" w:color="auto"/>
          </w:divBdr>
        </w:div>
        <w:div w:id="985012044">
          <w:marLeft w:val="640"/>
          <w:marRight w:val="0"/>
          <w:marTop w:val="0"/>
          <w:marBottom w:val="0"/>
          <w:divBdr>
            <w:top w:val="none" w:sz="0" w:space="0" w:color="auto"/>
            <w:left w:val="none" w:sz="0" w:space="0" w:color="auto"/>
            <w:bottom w:val="none" w:sz="0" w:space="0" w:color="auto"/>
            <w:right w:val="none" w:sz="0" w:space="0" w:color="auto"/>
          </w:divBdr>
        </w:div>
        <w:div w:id="1021249123">
          <w:marLeft w:val="640"/>
          <w:marRight w:val="0"/>
          <w:marTop w:val="0"/>
          <w:marBottom w:val="0"/>
          <w:divBdr>
            <w:top w:val="none" w:sz="0" w:space="0" w:color="auto"/>
            <w:left w:val="none" w:sz="0" w:space="0" w:color="auto"/>
            <w:bottom w:val="none" w:sz="0" w:space="0" w:color="auto"/>
            <w:right w:val="none" w:sz="0" w:space="0" w:color="auto"/>
          </w:divBdr>
        </w:div>
        <w:div w:id="1026638096">
          <w:marLeft w:val="640"/>
          <w:marRight w:val="0"/>
          <w:marTop w:val="0"/>
          <w:marBottom w:val="0"/>
          <w:divBdr>
            <w:top w:val="none" w:sz="0" w:space="0" w:color="auto"/>
            <w:left w:val="none" w:sz="0" w:space="0" w:color="auto"/>
            <w:bottom w:val="none" w:sz="0" w:space="0" w:color="auto"/>
            <w:right w:val="none" w:sz="0" w:space="0" w:color="auto"/>
          </w:divBdr>
        </w:div>
        <w:div w:id="1052079862">
          <w:marLeft w:val="640"/>
          <w:marRight w:val="0"/>
          <w:marTop w:val="0"/>
          <w:marBottom w:val="0"/>
          <w:divBdr>
            <w:top w:val="none" w:sz="0" w:space="0" w:color="auto"/>
            <w:left w:val="none" w:sz="0" w:space="0" w:color="auto"/>
            <w:bottom w:val="none" w:sz="0" w:space="0" w:color="auto"/>
            <w:right w:val="none" w:sz="0" w:space="0" w:color="auto"/>
          </w:divBdr>
        </w:div>
        <w:div w:id="1076437970">
          <w:marLeft w:val="640"/>
          <w:marRight w:val="0"/>
          <w:marTop w:val="0"/>
          <w:marBottom w:val="0"/>
          <w:divBdr>
            <w:top w:val="none" w:sz="0" w:space="0" w:color="auto"/>
            <w:left w:val="none" w:sz="0" w:space="0" w:color="auto"/>
            <w:bottom w:val="none" w:sz="0" w:space="0" w:color="auto"/>
            <w:right w:val="none" w:sz="0" w:space="0" w:color="auto"/>
          </w:divBdr>
        </w:div>
        <w:div w:id="1085036446">
          <w:marLeft w:val="640"/>
          <w:marRight w:val="0"/>
          <w:marTop w:val="0"/>
          <w:marBottom w:val="0"/>
          <w:divBdr>
            <w:top w:val="none" w:sz="0" w:space="0" w:color="auto"/>
            <w:left w:val="none" w:sz="0" w:space="0" w:color="auto"/>
            <w:bottom w:val="none" w:sz="0" w:space="0" w:color="auto"/>
            <w:right w:val="none" w:sz="0" w:space="0" w:color="auto"/>
          </w:divBdr>
        </w:div>
        <w:div w:id="1093162732">
          <w:marLeft w:val="640"/>
          <w:marRight w:val="0"/>
          <w:marTop w:val="0"/>
          <w:marBottom w:val="0"/>
          <w:divBdr>
            <w:top w:val="none" w:sz="0" w:space="0" w:color="auto"/>
            <w:left w:val="none" w:sz="0" w:space="0" w:color="auto"/>
            <w:bottom w:val="none" w:sz="0" w:space="0" w:color="auto"/>
            <w:right w:val="none" w:sz="0" w:space="0" w:color="auto"/>
          </w:divBdr>
        </w:div>
        <w:div w:id="1101678938">
          <w:marLeft w:val="640"/>
          <w:marRight w:val="0"/>
          <w:marTop w:val="0"/>
          <w:marBottom w:val="0"/>
          <w:divBdr>
            <w:top w:val="none" w:sz="0" w:space="0" w:color="auto"/>
            <w:left w:val="none" w:sz="0" w:space="0" w:color="auto"/>
            <w:bottom w:val="none" w:sz="0" w:space="0" w:color="auto"/>
            <w:right w:val="none" w:sz="0" w:space="0" w:color="auto"/>
          </w:divBdr>
        </w:div>
        <w:div w:id="1140540994">
          <w:marLeft w:val="640"/>
          <w:marRight w:val="0"/>
          <w:marTop w:val="0"/>
          <w:marBottom w:val="0"/>
          <w:divBdr>
            <w:top w:val="none" w:sz="0" w:space="0" w:color="auto"/>
            <w:left w:val="none" w:sz="0" w:space="0" w:color="auto"/>
            <w:bottom w:val="none" w:sz="0" w:space="0" w:color="auto"/>
            <w:right w:val="none" w:sz="0" w:space="0" w:color="auto"/>
          </w:divBdr>
        </w:div>
        <w:div w:id="1142190484">
          <w:marLeft w:val="640"/>
          <w:marRight w:val="0"/>
          <w:marTop w:val="0"/>
          <w:marBottom w:val="0"/>
          <w:divBdr>
            <w:top w:val="none" w:sz="0" w:space="0" w:color="auto"/>
            <w:left w:val="none" w:sz="0" w:space="0" w:color="auto"/>
            <w:bottom w:val="none" w:sz="0" w:space="0" w:color="auto"/>
            <w:right w:val="none" w:sz="0" w:space="0" w:color="auto"/>
          </w:divBdr>
        </w:div>
        <w:div w:id="1143157990">
          <w:marLeft w:val="640"/>
          <w:marRight w:val="0"/>
          <w:marTop w:val="0"/>
          <w:marBottom w:val="0"/>
          <w:divBdr>
            <w:top w:val="none" w:sz="0" w:space="0" w:color="auto"/>
            <w:left w:val="none" w:sz="0" w:space="0" w:color="auto"/>
            <w:bottom w:val="none" w:sz="0" w:space="0" w:color="auto"/>
            <w:right w:val="none" w:sz="0" w:space="0" w:color="auto"/>
          </w:divBdr>
        </w:div>
      </w:divsChild>
    </w:div>
    <w:div w:id="1037050028">
      <w:bodyDiv w:val="1"/>
      <w:marLeft w:val="0"/>
      <w:marRight w:val="0"/>
      <w:marTop w:val="0"/>
      <w:marBottom w:val="0"/>
      <w:divBdr>
        <w:top w:val="none" w:sz="0" w:space="0" w:color="auto"/>
        <w:left w:val="none" w:sz="0" w:space="0" w:color="auto"/>
        <w:bottom w:val="none" w:sz="0" w:space="0" w:color="auto"/>
        <w:right w:val="none" w:sz="0" w:space="0" w:color="auto"/>
      </w:divBdr>
      <w:divsChild>
        <w:div w:id="17775373">
          <w:marLeft w:val="640"/>
          <w:marRight w:val="0"/>
          <w:marTop w:val="0"/>
          <w:marBottom w:val="0"/>
          <w:divBdr>
            <w:top w:val="none" w:sz="0" w:space="0" w:color="auto"/>
            <w:left w:val="none" w:sz="0" w:space="0" w:color="auto"/>
            <w:bottom w:val="none" w:sz="0" w:space="0" w:color="auto"/>
            <w:right w:val="none" w:sz="0" w:space="0" w:color="auto"/>
          </w:divBdr>
        </w:div>
        <w:div w:id="56129474">
          <w:marLeft w:val="640"/>
          <w:marRight w:val="0"/>
          <w:marTop w:val="0"/>
          <w:marBottom w:val="0"/>
          <w:divBdr>
            <w:top w:val="none" w:sz="0" w:space="0" w:color="auto"/>
            <w:left w:val="none" w:sz="0" w:space="0" w:color="auto"/>
            <w:bottom w:val="none" w:sz="0" w:space="0" w:color="auto"/>
            <w:right w:val="none" w:sz="0" w:space="0" w:color="auto"/>
          </w:divBdr>
        </w:div>
        <w:div w:id="170610826">
          <w:marLeft w:val="640"/>
          <w:marRight w:val="0"/>
          <w:marTop w:val="0"/>
          <w:marBottom w:val="0"/>
          <w:divBdr>
            <w:top w:val="none" w:sz="0" w:space="0" w:color="auto"/>
            <w:left w:val="none" w:sz="0" w:space="0" w:color="auto"/>
            <w:bottom w:val="none" w:sz="0" w:space="0" w:color="auto"/>
            <w:right w:val="none" w:sz="0" w:space="0" w:color="auto"/>
          </w:divBdr>
        </w:div>
        <w:div w:id="171073152">
          <w:marLeft w:val="640"/>
          <w:marRight w:val="0"/>
          <w:marTop w:val="0"/>
          <w:marBottom w:val="0"/>
          <w:divBdr>
            <w:top w:val="none" w:sz="0" w:space="0" w:color="auto"/>
            <w:left w:val="none" w:sz="0" w:space="0" w:color="auto"/>
            <w:bottom w:val="none" w:sz="0" w:space="0" w:color="auto"/>
            <w:right w:val="none" w:sz="0" w:space="0" w:color="auto"/>
          </w:divBdr>
        </w:div>
        <w:div w:id="179124194">
          <w:marLeft w:val="640"/>
          <w:marRight w:val="0"/>
          <w:marTop w:val="0"/>
          <w:marBottom w:val="0"/>
          <w:divBdr>
            <w:top w:val="none" w:sz="0" w:space="0" w:color="auto"/>
            <w:left w:val="none" w:sz="0" w:space="0" w:color="auto"/>
            <w:bottom w:val="none" w:sz="0" w:space="0" w:color="auto"/>
            <w:right w:val="none" w:sz="0" w:space="0" w:color="auto"/>
          </w:divBdr>
        </w:div>
        <w:div w:id="247228653">
          <w:marLeft w:val="640"/>
          <w:marRight w:val="0"/>
          <w:marTop w:val="0"/>
          <w:marBottom w:val="0"/>
          <w:divBdr>
            <w:top w:val="none" w:sz="0" w:space="0" w:color="auto"/>
            <w:left w:val="none" w:sz="0" w:space="0" w:color="auto"/>
            <w:bottom w:val="none" w:sz="0" w:space="0" w:color="auto"/>
            <w:right w:val="none" w:sz="0" w:space="0" w:color="auto"/>
          </w:divBdr>
        </w:div>
        <w:div w:id="297344621">
          <w:marLeft w:val="640"/>
          <w:marRight w:val="0"/>
          <w:marTop w:val="0"/>
          <w:marBottom w:val="0"/>
          <w:divBdr>
            <w:top w:val="none" w:sz="0" w:space="0" w:color="auto"/>
            <w:left w:val="none" w:sz="0" w:space="0" w:color="auto"/>
            <w:bottom w:val="none" w:sz="0" w:space="0" w:color="auto"/>
            <w:right w:val="none" w:sz="0" w:space="0" w:color="auto"/>
          </w:divBdr>
        </w:div>
        <w:div w:id="312368843">
          <w:marLeft w:val="640"/>
          <w:marRight w:val="0"/>
          <w:marTop w:val="0"/>
          <w:marBottom w:val="0"/>
          <w:divBdr>
            <w:top w:val="none" w:sz="0" w:space="0" w:color="auto"/>
            <w:left w:val="none" w:sz="0" w:space="0" w:color="auto"/>
            <w:bottom w:val="none" w:sz="0" w:space="0" w:color="auto"/>
            <w:right w:val="none" w:sz="0" w:space="0" w:color="auto"/>
          </w:divBdr>
        </w:div>
        <w:div w:id="337196700">
          <w:marLeft w:val="640"/>
          <w:marRight w:val="0"/>
          <w:marTop w:val="0"/>
          <w:marBottom w:val="0"/>
          <w:divBdr>
            <w:top w:val="none" w:sz="0" w:space="0" w:color="auto"/>
            <w:left w:val="none" w:sz="0" w:space="0" w:color="auto"/>
            <w:bottom w:val="none" w:sz="0" w:space="0" w:color="auto"/>
            <w:right w:val="none" w:sz="0" w:space="0" w:color="auto"/>
          </w:divBdr>
        </w:div>
        <w:div w:id="346174969">
          <w:marLeft w:val="640"/>
          <w:marRight w:val="0"/>
          <w:marTop w:val="0"/>
          <w:marBottom w:val="0"/>
          <w:divBdr>
            <w:top w:val="none" w:sz="0" w:space="0" w:color="auto"/>
            <w:left w:val="none" w:sz="0" w:space="0" w:color="auto"/>
            <w:bottom w:val="none" w:sz="0" w:space="0" w:color="auto"/>
            <w:right w:val="none" w:sz="0" w:space="0" w:color="auto"/>
          </w:divBdr>
        </w:div>
        <w:div w:id="354813003">
          <w:marLeft w:val="640"/>
          <w:marRight w:val="0"/>
          <w:marTop w:val="0"/>
          <w:marBottom w:val="0"/>
          <w:divBdr>
            <w:top w:val="none" w:sz="0" w:space="0" w:color="auto"/>
            <w:left w:val="none" w:sz="0" w:space="0" w:color="auto"/>
            <w:bottom w:val="none" w:sz="0" w:space="0" w:color="auto"/>
            <w:right w:val="none" w:sz="0" w:space="0" w:color="auto"/>
          </w:divBdr>
        </w:div>
        <w:div w:id="363289932">
          <w:marLeft w:val="640"/>
          <w:marRight w:val="0"/>
          <w:marTop w:val="0"/>
          <w:marBottom w:val="0"/>
          <w:divBdr>
            <w:top w:val="none" w:sz="0" w:space="0" w:color="auto"/>
            <w:left w:val="none" w:sz="0" w:space="0" w:color="auto"/>
            <w:bottom w:val="none" w:sz="0" w:space="0" w:color="auto"/>
            <w:right w:val="none" w:sz="0" w:space="0" w:color="auto"/>
          </w:divBdr>
        </w:div>
        <w:div w:id="371613802">
          <w:marLeft w:val="640"/>
          <w:marRight w:val="0"/>
          <w:marTop w:val="0"/>
          <w:marBottom w:val="0"/>
          <w:divBdr>
            <w:top w:val="none" w:sz="0" w:space="0" w:color="auto"/>
            <w:left w:val="none" w:sz="0" w:space="0" w:color="auto"/>
            <w:bottom w:val="none" w:sz="0" w:space="0" w:color="auto"/>
            <w:right w:val="none" w:sz="0" w:space="0" w:color="auto"/>
          </w:divBdr>
        </w:div>
        <w:div w:id="395860495">
          <w:marLeft w:val="640"/>
          <w:marRight w:val="0"/>
          <w:marTop w:val="0"/>
          <w:marBottom w:val="0"/>
          <w:divBdr>
            <w:top w:val="none" w:sz="0" w:space="0" w:color="auto"/>
            <w:left w:val="none" w:sz="0" w:space="0" w:color="auto"/>
            <w:bottom w:val="none" w:sz="0" w:space="0" w:color="auto"/>
            <w:right w:val="none" w:sz="0" w:space="0" w:color="auto"/>
          </w:divBdr>
        </w:div>
        <w:div w:id="468478650">
          <w:marLeft w:val="640"/>
          <w:marRight w:val="0"/>
          <w:marTop w:val="0"/>
          <w:marBottom w:val="0"/>
          <w:divBdr>
            <w:top w:val="none" w:sz="0" w:space="0" w:color="auto"/>
            <w:left w:val="none" w:sz="0" w:space="0" w:color="auto"/>
            <w:bottom w:val="none" w:sz="0" w:space="0" w:color="auto"/>
            <w:right w:val="none" w:sz="0" w:space="0" w:color="auto"/>
          </w:divBdr>
        </w:div>
        <w:div w:id="509105175">
          <w:marLeft w:val="640"/>
          <w:marRight w:val="0"/>
          <w:marTop w:val="0"/>
          <w:marBottom w:val="0"/>
          <w:divBdr>
            <w:top w:val="none" w:sz="0" w:space="0" w:color="auto"/>
            <w:left w:val="none" w:sz="0" w:space="0" w:color="auto"/>
            <w:bottom w:val="none" w:sz="0" w:space="0" w:color="auto"/>
            <w:right w:val="none" w:sz="0" w:space="0" w:color="auto"/>
          </w:divBdr>
        </w:div>
        <w:div w:id="541676436">
          <w:marLeft w:val="640"/>
          <w:marRight w:val="0"/>
          <w:marTop w:val="0"/>
          <w:marBottom w:val="0"/>
          <w:divBdr>
            <w:top w:val="none" w:sz="0" w:space="0" w:color="auto"/>
            <w:left w:val="none" w:sz="0" w:space="0" w:color="auto"/>
            <w:bottom w:val="none" w:sz="0" w:space="0" w:color="auto"/>
            <w:right w:val="none" w:sz="0" w:space="0" w:color="auto"/>
          </w:divBdr>
        </w:div>
        <w:div w:id="594170811">
          <w:marLeft w:val="640"/>
          <w:marRight w:val="0"/>
          <w:marTop w:val="0"/>
          <w:marBottom w:val="0"/>
          <w:divBdr>
            <w:top w:val="none" w:sz="0" w:space="0" w:color="auto"/>
            <w:left w:val="none" w:sz="0" w:space="0" w:color="auto"/>
            <w:bottom w:val="none" w:sz="0" w:space="0" w:color="auto"/>
            <w:right w:val="none" w:sz="0" w:space="0" w:color="auto"/>
          </w:divBdr>
        </w:div>
        <w:div w:id="605846875">
          <w:marLeft w:val="640"/>
          <w:marRight w:val="0"/>
          <w:marTop w:val="0"/>
          <w:marBottom w:val="0"/>
          <w:divBdr>
            <w:top w:val="none" w:sz="0" w:space="0" w:color="auto"/>
            <w:left w:val="none" w:sz="0" w:space="0" w:color="auto"/>
            <w:bottom w:val="none" w:sz="0" w:space="0" w:color="auto"/>
            <w:right w:val="none" w:sz="0" w:space="0" w:color="auto"/>
          </w:divBdr>
        </w:div>
        <w:div w:id="613286947">
          <w:marLeft w:val="640"/>
          <w:marRight w:val="0"/>
          <w:marTop w:val="0"/>
          <w:marBottom w:val="0"/>
          <w:divBdr>
            <w:top w:val="none" w:sz="0" w:space="0" w:color="auto"/>
            <w:left w:val="none" w:sz="0" w:space="0" w:color="auto"/>
            <w:bottom w:val="none" w:sz="0" w:space="0" w:color="auto"/>
            <w:right w:val="none" w:sz="0" w:space="0" w:color="auto"/>
          </w:divBdr>
        </w:div>
        <w:div w:id="614095739">
          <w:marLeft w:val="640"/>
          <w:marRight w:val="0"/>
          <w:marTop w:val="0"/>
          <w:marBottom w:val="0"/>
          <w:divBdr>
            <w:top w:val="none" w:sz="0" w:space="0" w:color="auto"/>
            <w:left w:val="none" w:sz="0" w:space="0" w:color="auto"/>
            <w:bottom w:val="none" w:sz="0" w:space="0" w:color="auto"/>
            <w:right w:val="none" w:sz="0" w:space="0" w:color="auto"/>
          </w:divBdr>
        </w:div>
        <w:div w:id="654532964">
          <w:marLeft w:val="640"/>
          <w:marRight w:val="0"/>
          <w:marTop w:val="0"/>
          <w:marBottom w:val="0"/>
          <w:divBdr>
            <w:top w:val="none" w:sz="0" w:space="0" w:color="auto"/>
            <w:left w:val="none" w:sz="0" w:space="0" w:color="auto"/>
            <w:bottom w:val="none" w:sz="0" w:space="0" w:color="auto"/>
            <w:right w:val="none" w:sz="0" w:space="0" w:color="auto"/>
          </w:divBdr>
        </w:div>
        <w:div w:id="675838871">
          <w:marLeft w:val="640"/>
          <w:marRight w:val="0"/>
          <w:marTop w:val="0"/>
          <w:marBottom w:val="0"/>
          <w:divBdr>
            <w:top w:val="none" w:sz="0" w:space="0" w:color="auto"/>
            <w:left w:val="none" w:sz="0" w:space="0" w:color="auto"/>
            <w:bottom w:val="none" w:sz="0" w:space="0" w:color="auto"/>
            <w:right w:val="none" w:sz="0" w:space="0" w:color="auto"/>
          </w:divBdr>
        </w:div>
        <w:div w:id="719940157">
          <w:marLeft w:val="640"/>
          <w:marRight w:val="0"/>
          <w:marTop w:val="0"/>
          <w:marBottom w:val="0"/>
          <w:divBdr>
            <w:top w:val="none" w:sz="0" w:space="0" w:color="auto"/>
            <w:left w:val="none" w:sz="0" w:space="0" w:color="auto"/>
            <w:bottom w:val="none" w:sz="0" w:space="0" w:color="auto"/>
            <w:right w:val="none" w:sz="0" w:space="0" w:color="auto"/>
          </w:divBdr>
        </w:div>
        <w:div w:id="754672736">
          <w:marLeft w:val="640"/>
          <w:marRight w:val="0"/>
          <w:marTop w:val="0"/>
          <w:marBottom w:val="0"/>
          <w:divBdr>
            <w:top w:val="none" w:sz="0" w:space="0" w:color="auto"/>
            <w:left w:val="none" w:sz="0" w:space="0" w:color="auto"/>
            <w:bottom w:val="none" w:sz="0" w:space="0" w:color="auto"/>
            <w:right w:val="none" w:sz="0" w:space="0" w:color="auto"/>
          </w:divBdr>
        </w:div>
        <w:div w:id="770441536">
          <w:marLeft w:val="640"/>
          <w:marRight w:val="0"/>
          <w:marTop w:val="0"/>
          <w:marBottom w:val="0"/>
          <w:divBdr>
            <w:top w:val="none" w:sz="0" w:space="0" w:color="auto"/>
            <w:left w:val="none" w:sz="0" w:space="0" w:color="auto"/>
            <w:bottom w:val="none" w:sz="0" w:space="0" w:color="auto"/>
            <w:right w:val="none" w:sz="0" w:space="0" w:color="auto"/>
          </w:divBdr>
        </w:div>
        <w:div w:id="786970497">
          <w:marLeft w:val="640"/>
          <w:marRight w:val="0"/>
          <w:marTop w:val="0"/>
          <w:marBottom w:val="0"/>
          <w:divBdr>
            <w:top w:val="none" w:sz="0" w:space="0" w:color="auto"/>
            <w:left w:val="none" w:sz="0" w:space="0" w:color="auto"/>
            <w:bottom w:val="none" w:sz="0" w:space="0" w:color="auto"/>
            <w:right w:val="none" w:sz="0" w:space="0" w:color="auto"/>
          </w:divBdr>
        </w:div>
        <w:div w:id="843863519">
          <w:marLeft w:val="640"/>
          <w:marRight w:val="0"/>
          <w:marTop w:val="0"/>
          <w:marBottom w:val="0"/>
          <w:divBdr>
            <w:top w:val="none" w:sz="0" w:space="0" w:color="auto"/>
            <w:left w:val="none" w:sz="0" w:space="0" w:color="auto"/>
            <w:bottom w:val="none" w:sz="0" w:space="0" w:color="auto"/>
            <w:right w:val="none" w:sz="0" w:space="0" w:color="auto"/>
          </w:divBdr>
        </w:div>
        <w:div w:id="853811366">
          <w:marLeft w:val="640"/>
          <w:marRight w:val="0"/>
          <w:marTop w:val="0"/>
          <w:marBottom w:val="0"/>
          <w:divBdr>
            <w:top w:val="none" w:sz="0" w:space="0" w:color="auto"/>
            <w:left w:val="none" w:sz="0" w:space="0" w:color="auto"/>
            <w:bottom w:val="none" w:sz="0" w:space="0" w:color="auto"/>
            <w:right w:val="none" w:sz="0" w:space="0" w:color="auto"/>
          </w:divBdr>
        </w:div>
        <w:div w:id="918442084">
          <w:marLeft w:val="640"/>
          <w:marRight w:val="0"/>
          <w:marTop w:val="0"/>
          <w:marBottom w:val="0"/>
          <w:divBdr>
            <w:top w:val="none" w:sz="0" w:space="0" w:color="auto"/>
            <w:left w:val="none" w:sz="0" w:space="0" w:color="auto"/>
            <w:bottom w:val="none" w:sz="0" w:space="0" w:color="auto"/>
            <w:right w:val="none" w:sz="0" w:space="0" w:color="auto"/>
          </w:divBdr>
        </w:div>
        <w:div w:id="963658594">
          <w:marLeft w:val="640"/>
          <w:marRight w:val="0"/>
          <w:marTop w:val="0"/>
          <w:marBottom w:val="0"/>
          <w:divBdr>
            <w:top w:val="none" w:sz="0" w:space="0" w:color="auto"/>
            <w:left w:val="none" w:sz="0" w:space="0" w:color="auto"/>
            <w:bottom w:val="none" w:sz="0" w:space="0" w:color="auto"/>
            <w:right w:val="none" w:sz="0" w:space="0" w:color="auto"/>
          </w:divBdr>
        </w:div>
        <w:div w:id="987973252">
          <w:marLeft w:val="640"/>
          <w:marRight w:val="0"/>
          <w:marTop w:val="0"/>
          <w:marBottom w:val="0"/>
          <w:divBdr>
            <w:top w:val="none" w:sz="0" w:space="0" w:color="auto"/>
            <w:left w:val="none" w:sz="0" w:space="0" w:color="auto"/>
            <w:bottom w:val="none" w:sz="0" w:space="0" w:color="auto"/>
            <w:right w:val="none" w:sz="0" w:space="0" w:color="auto"/>
          </w:divBdr>
        </w:div>
        <w:div w:id="1048723569">
          <w:marLeft w:val="640"/>
          <w:marRight w:val="0"/>
          <w:marTop w:val="0"/>
          <w:marBottom w:val="0"/>
          <w:divBdr>
            <w:top w:val="none" w:sz="0" w:space="0" w:color="auto"/>
            <w:left w:val="none" w:sz="0" w:space="0" w:color="auto"/>
            <w:bottom w:val="none" w:sz="0" w:space="0" w:color="auto"/>
            <w:right w:val="none" w:sz="0" w:space="0" w:color="auto"/>
          </w:divBdr>
        </w:div>
        <w:div w:id="1070156445">
          <w:marLeft w:val="640"/>
          <w:marRight w:val="0"/>
          <w:marTop w:val="0"/>
          <w:marBottom w:val="0"/>
          <w:divBdr>
            <w:top w:val="none" w:sz="0" w:space="0" w:color="auto"/>
            <w:left w:val="none" w:sz="0" w:space="0" w:color="auto"/>
            <w:bottom w:val="none" w:sz="0" w:space="0" w:color="auto"/>
            <w:right w:val="none" w:sz="0" w:space="0" w:color="auto"/>
          </w:divBdr>
        </w:div>
        <w:div w:id="1126579091">
          <w:marLeft w:val="640"/>
          <w:marRight w:val="0"/>
          <w:marTop w:val="0"/>
          <w:marBottom w:val="0"/>
          <w:divBdr>
            <w:top w:val="none" w:sz="0" w:space="0" w:color="auto"/>
            <w:left w:val="none" w:sz="0" w:space="0" w:color="auto"/>
            <w:bottom w:val="none" w:sz="0" w:space="0" w:color="auto"/>
            <w:right w:val="none" w:sz="0" w:space="0" w:color="auto"/>
          </w:divBdr>
        </w:div>
        <w:div w:id="1135951194">
          <w:marLeft w:val="640"/>
          <w:marRight w:val="0"/>
          <w:marTop w:val="0"/>
          <w:marBottom w:val="0"/>
          <w:divBdr>
            <w:top w:val="none" w:sz="0" w:space="0" w:color="auto"/>
            <w:left w:val="none" w:sz="0" w:space="0" w:color="auto"/>
            <w:bottom w:val="none" w:sz="0" w:space="0" w:color="auto"/>
            <w:right w:val="none" w:sz="0" w:space="0" w:color="auto"/>
          </w:divBdr>
        </w:div>
      </w:divsChild>
    </w:div>
    <w:div w:id="1037854613">
      <w:bodyDiv w:val="1"/>
      <w:marLeft w:val="0"/>
      <w:marRight w:val="0"/>
      <w:marTop w:val="0"/>
      <w:marBottom w:val="0"/>
      <w:divBdr>
        <w:top w:val="none" w:sz="0" w:space="0" w:color="auto"/>
        <w:left w:val="none" w:sz="0" w:space="0" w:color="auto"/>
        <w:bottom w:val="none" w:sz="0" w:space="0" w:color="auto"/>
        <w:right w:val="none" w:sz="0" w:space="0" w:color="auto"/>
      </w:divBdr>
      <w:divsChild>
        <w:div w:id="10885631">
          <w:marLeft w:val="640"/>
          <w:marRight w:val="0"/>
          <w:marTop w:val="0"/>
          <w:marBottom w:val="0"/>
          <w:divBdr>
            <w:top w:val="none" w:sz="0" w:space="0" w:color="auto"/>
            <w:left w:val="none" w:sz="0" w:space="0" w:color="auto"/>
            <w:bottom w:val="none" w:sz="0" w:space="0" w:color="auto"/>
            <w:right w:val="none" w:sz="0" w:space="0" w:color="auto"/>
          </w:divBdr>
        </w:div>
        <w:div w:id="47075175">
          <w:marLeft w:val="640"/>
          <w:marRight w:val="0"/>
          <w:marTop w:val="0"/>
          <w:marBottom w:val="0"/>
          <w:divBdr>
            <w:top w:val="none" w:sz="0" w:space="0" w:color="auto"/>
            <w:left w:val="none" w:sz="0" w:space="0" w:color="auto"/>
            <w:bottom w:val="none" w:sz="0" w:space="0" w:color="auto"/>
            <w:right w:val="none" w:sz="0" w:space="0" w:color="auto"/>
          </w:divBdr>
        </w:div>
        <w:div w:id="53819967">
          <w:marLeft w:val="640"/>
          <w:marRight w:val="0"/>
          <w:marTop w:val="0"/>
          <w:marBottom w:val="0"/>
          <w:divBdr>
            <w:top w:val="none" w:sz="0" w:space="0" w:color="auto"/>
            <w:left w:val="none" w:sz="0" w:space="0" w:color="auto"/>
            <w:bottom w:val="none" w:sz="0" w:space="0" w:color="auto"/>
            <w:right w:val="none" w:sz="0" w:space="0" w:color="auto"/>
          </w:divBdr>
        </w:div>
        <w:div w:id="57367929">
          <w:marLeft w:val="640"/>
          <w:marRight w:val="0"/>
          <w:marTop w:val="0"/>
          <w:marBottom w:val="0"/>
          <w:divBdr>
            <w:top w:val="none" w:sz="0" w:space="0" w:color="auto"/>
            <w:left w:val="none" w:sz="0" w:space="0" w:color="auto"/>
            <w:bottom w:val="none" w:sz="0" w:space="0" w:color="auto"/>
            <w:right w:val="none" w:sz="0" w:space="0" w:color="auto"/>
          </w:divBdr>
        </w:div>
        <w:div w:id="61610009">
          <w:marLeft w:val="640"/>
          <w:marRight w:val="0"/>
          <w:marTop w:val="0"/>
          <w:marBottom w:val="0"/>
          <w:divBdr>
            <w:top w:val="none" w:sz="0" w:space="0" w:color="auto"/>
            <w:left w:val="none" w:sz="0" w:space="0" w:color="auto"/>
            <w:bottom w:val="none" w:sz="0" w:space="0" w:color="auto"/>
            <w:right w:val="none" w:sz="0" w:space="0" w:color="auto"/>
          </w:divBdr>
        </w:div>
        <w:div w:id="73820769">
          <w:marLeft w:val="640"/>
          <w:marRight w:val="0"/>
          <w:marTop w:val="0"/>
          <w:marBottom w:val="0"/>
          <w:divBdr>
            <w:top w:val="none" w:sz="0" w:space="0" w:color="auto"/>
            <w:left w:val="none" w:sz="0" w:space="0" w:color="auto"/>
            <w:bottom w:val="none" w:sz="0" w:space="0" w:color="auto"/>
            <w:right w:val="none" w:sz="0" w:space="0" w:color="auto"/>
          </w:divBdr>
        </w:div>
        <w:div w:id="125783451">
          <w:marLeft w:val="640"/>
          <w:marRight w:val="0"/>
          <w:marTop w:val="0"/>
          <w:marBottom w:val="0"/>
          <w:divBdr>
            <w:top w:val="none" w:sz="0" w:space="0" w:color="auto"/>
            <w:left w:val="none" w:sz="0" w:space="0" w:color="auto"/>
            <w:bottom w:val="none" w:sz="0" w:space="0" w:color="auto"/>
            <w:right w:val="none" w:sz="0" w:space="0" w:color="auto"/>
          </w:divBdr>
        </w:div>
        <w:div w:id="136344262">
          <w:marLeft w:val="640"/>
          <w:marRight w:val="0"/>
          <w:marTop w:val="0"/>
          <w:marBottom w:val="0"/>
          <w:divBdr>
            <w:top w:val="none" w:sz="0" w:space="0" w:color="auto"/>
            <w:left w:val="none" w:sz="0" w:space="0" w:color="auto"/>
            <w:bottom w:val="none" w:sz="0" w:space="0" w:color="auto"/>
            <w:right w:val="none" w:sz="0" w:space="0" w:color="auto"/>
          </w:divBdr>
        </w:div>
        <w:div w:id="156768678">
          <w:marLeft w:val="640"/>
          <w:marRight w:val="0"/>
          <w:marTop w:val="0"/>
          <w:marBottom w:val="0"/>
          <w:divBdr>
            <w:top w:val="none" w:sz="0" w:space="0" w:color="auto"/>
            <w:left w:val="none" w:sz="0" w:space="0" w:color="auto"/>
            <w:bottom w:val="none" w:sz="0" w:space="0" w:color="auto"/>
            <w:right w:val="none" w:sz="0" w:space="0" w:color="auto"/>
          </w:divBdr>
        </w:div>
        <w:div w:id="182941202">
          <w:marLeft w:val="640"/>
          <w:marRight w:val="0"/>
          <w:marTop w:val="0"/>
          <w:marBottom w:val="0"/>
          <w:divBdr>
            <w:top w:val="none" w:sz="0" w:space="0" w:color="auto"/>
            <w:left w:val="none" w:sz="0" w:space="0" w:color="auto"/>
            <w:bottom w:val="none" w:sz="0" w:space="0" w:color="auto"/>
            <w:right w:val="none" w:sz="0" w:space="0" w:color="auto"/>
          </w:divBdr>
        </w:div>
        <w:div w:id="203635232">
          <w:marLeft w:val="640"/>
          <w:marRight w:val="0"/>
          <w:marTop w:val="0"/>
          <w:marBottom w:val="0"/>
          <w:divBdr>
            <w:top w:val="none" w:sz="0" w:space="0" w:color="auto"/>
            <w:left w:val="none" w:sz="0" w:space="0" w:color="auto"/>
            <w:bottom w:val="none" w:sz="0" w:space="0" w:color="auto"/>
            <w:right w:val="none" w:sz="0" w:space="0" w:color="auto"/>
          </w:divBdr>
        </w:div>
        <w:div w:id="225337888">
          <w:marLeft w:val="640"/>
          <w:marRight w:val="0"/>
          <w:marTop w:val="0"/>
          <w:marBottom w:val="0"/>
          <w:divBdr>
            <w:top w:val="none" w:sz="0" w:space="0" w:color="auto"/>
            <w:left w:val="none" w:sz="0" w:space="0" w:color="auto"/>
            <w:bottom w:val="none" w:sz="0" w:space="0" w:color="auto"/>
            <w:right w:val="none" w:sz="0" w:space="0" w:color="auto"/>
          </w:divBdr>
        </w:div>
        <w:div w:id="235167368">
          <w:marLeft w:val="640"/>
          <w:marRight w:val="0"/>
          <w:marTop w:val="0"/>
          <w:marBottom w:val="0"/>
          <w:divBdr>
            <w:top w:val="none" w:sz="0" w:space="0" w:color="auto"/>
            <w:left w:val="none" w:sz="0" w:space="0" w:color="auto"/>
            <w:bottom w:val="none" w:sz="0" w:space="0" w:color="auto"/>
            <w:right w:val="none" w:sz="0" w:space="0" w:color="auto"/>
          </w:divBdr>
        </w:div>
        <w:div w:id="259417234">
          <w:marLeft w:val="640"/>
          <w:marRight w:val="0"/>
          <w:marTop w:val="0"/>
          <w:marBottom w:val="0"/>
          <w:divBdr>
            <w:top w:val="none" w:sz="0" w:space="0" w:color="auto"/>
            <w:left w:val="none" w:sz="0" w:space="0" w:color="auto"/>
            <w:bottom w:val="none" w:sz="0" w:space="0" w:color="auto"/>
            <w:right w:val="none" w:sz="0" w:space="0" w:color="auto"/>
          </w:divBdr>
        </w:div>
        <w:div w:id="269826084">
          <w:marLeft w:val="640"/>
          <w:marRight w:val="0"/>
          <w:marTop w:val="0"/>
          <w:marBottom w:val="0"/>
          <w:divBdr>
            <w:top w:val="none" w:sz="0" w:space="0" w:color="auto"/>
            <w:left w:val="none" w:sz="0" w:space="0" w:color="auto"/>
            <w:bottom w:val="none" w:sz="0" w:space="0" w:color="auto"/>
            <w:right w:val="none" w:sz="0" w:space="0" w:color="auto"/>
          </w:divBdr>
        </w:div>
        <w:div w:id="278682226">
          <w:marLeft w:val="640"/>
          <w:marRight w:val="0"/>
          <w:marTop w:val="0"/>
          <w:marBottom w:val="0"/>
          <w:divBdr>
            <w:top w:val="none" w:sz="0" w:space="0" w:color="auto"/>
            <w:left w:val="none" w:sz="0" w:space="0" w:color="auto"/>
            <w:bottom w:val="none" w:sz="0" w:space="0" w:color="auto"/>
            <w:right w:val="none" w:sz="0" w:space="0" w:color="auto"/>
          </w:divBdr>
        </w:div>
        <w:div w:id="283005617">
          <w:marLeft w:val="640"/>
          <w:marRight w:val="0"/>
          <w:marTop w:val="0"/>
          <w:marBottom w:val="0"/>
          <w:divBdr>
            <w:top w:val="none" w:sz="0" w:space="0" w:color="auto"/>
            <w:left w:val="none" w:sz="0" w:space="0" w:color="auto"/>
            <w:bottom w:val="none" w:sz="0" w:space="0" w:color="auto"/>
            <w:right w:val="none" w:sz="0" w:space="0" w:color="auto"/>
          </w:divBdr>
        </w:div>
        <w:div w:id="293606989">
          <w:marLeft w:val="640"/>
          <w:marRight w:val="0"/>
          <w:marTop w:val="0"/>
          <w:marBottom w:val="0"/>
          <w:divBdr>
            <w:top w:val="none" w:sz="0" w:space="0" w:color="auto"/>
            <w:left w:val="none" w:sz="0" w:space="0" w:color="auto"/>
            <w:bottom w:val="none" w:sz="0" w:space="0" w:color="auto"/>
            <w:right w:val="none" w:sz="0" w:space="0" w:color="auto"/>
          </w:divBdr>
        </w:div>
        <w:div w:id="308706467">
          <w:marLeft w:val="640"/>
          <w:marRight w:val="0"/>
          <w:marTop w:val="0"/>
          <w:marBottom w:val="0"/>
          <w:divBdr>
            <w:top w:val="none" w:sz="0" w:space="0" w:color="auto"/>
            <w:left w:val="none" w:sz="0" w:space="0" w:color="auto"/>
            <w:bottom w:val="none" w:sz="0" w:space="0" w:color="auto"/>
            <w:right w:val="none" w:sz="0" w:space="0" w:color="auto"/>
          </w:divBdr>
        </w:div>
        <w:div w:id="315115439">
          <w:marLeft w:val="640"/>
          <w:marRight w:val="0"/>
          <w:marTop w:val="0"/>
          <w:marBottom w:val="0"/>
          <w:divBdr>
            <w:top w:val="none" w:sz="0" w:space="0" w:color="auto"/>
            <w:left w:val="none" w:sz="0" w:space="0" w:color="auto"/>
            <w:bottom w:val="none" w:sz="0" w:space="0" w:color="auto"/>
            <w:right w:val="none" w:sz="0" w:space="0" w:color="auto"/>
          </w:divBdr>
        </w:div>
        <w:div w:id="315450184">
          <w:marLeft w:val="640"/>
          <w:marRight w:val="0"/>
          <w:marTop w:val="0"/>
          <w:marBottom w:val="0"/>
          <w:divBdr>
            <w:top w:val="none" w:sz="0" w:space="0" w:color="auto"/>
            <w:left w:val="none" w:sz="0" w:space="0" w:color="auto"/>
            <w:bottom w:val="none" w:sz="0" w:space="0" w:color="auto"/>
            <w:right w:val="none" w:sz="0" w:space="0" w:color="auto"/>
          </w:divBdr>
        </w:div>
        <w:div w:id="316616176">
          <w:marLeft w:val="640"/>
          <w:marRight w:val="0"/>
          <w:marTop w:val="0"/>
          <w:marBottom w:val="0"/>
          <w:divBdr>
            <w:top w:val="none" w:sz="0" w:space="0" w:color="auto"/>
            <w:left w:val="none" w:sz="0" w:space="0" w:color="auto"/>
            <w:bottom w:val="none" w:sz="0" w:space="0" w:color="auto"/>
            <w:right w:val="none" w:sz="0" w:space="0" w:color="auto"/>
          </w:divBdr>
        </w:div>
        <w:div w:id="351759263">
          <w:marLeft w:val="640"/>
          <w:marRight w:val="0"/>
          <w:marTop w:val="0"/>
          <w:marBottom w:val="0"/>
          <w:divBdr>
            <w:top w:val="none" w:sz="0" w:space="0" w:color="auto"/>
            <w:left w:val="none" w:sz="0" w:space="0" w:color="auto"/>
            <w:bottom w:val="none" w:sz="0" w:space="0" w:color="auto"/>
            <w:right w:val="none" w:sz="0" w:space="0" w:color="auto"/>
          </w:divBdr>
        </w:div>
        <w:div w:id="386342951">
          <w:marLeft w:val="640"/>
          <w:marRight w:val="0"/>
          <w:marTop w:val="0"/>
          <w:marBottom w:val="0"/>
          <w:divBdr>
            <w:top w:val="none" w:sz="0" w:space="0" w:color="auto"/>
            <w:left w:val="none" w:sz="0" w:space="0" w:color="auto"/>
            <w:bottom w:val="none" w:sz="0" w:space="0" w:color="auto"/>
            <w:right w:val="none" w:sz="0" w:space="0" w:color="auto"/>
          </w:divBdr>
        </w:div>
        <w:div w:id="389771284">
          <w:marLeft w:val="640"/>
          <w:marRight w:val="0"/>
          <w:marTop w:val="0"/>
          <w:marBottom w:val="0"/>
          <w:divBdr>
            <w:top w:val="none" w:sz="0" w:space="0" w:color="auto"/>
            <w:left w:val="none" w:sz="0" w:space="0" w:color="auto"/>
            <w:bottom w:val="none" w:sz="0" w:space="0" w:color="auto"/>
            <w:right w:val="none" w:sz="0" w:space="0" w:color="auto"/>
          </w:divBdr>
        </w:div>
        <w:div w:id="401872811">
          <w:marLeft w:val="640"/>
          <w:marRight w:val="0"/>
          <w:marTop w:val="0"/>
          <w:marBottom w:val="0"/>
          <w:divBdr>
            <w:top w:val="none" w:sz="0" w:space="0" w:color="auto"/>
            <w:left w:val="none" w:sz="0" w:space="0" w:color="auto"/>
            <w:bottom w:val="none" w:sz="0" w:space="0" w:color="auto"/>
            <w:right w:val="none" w:sz="0" w:space="0" w:color="auto"/>
          </w:divBdr>
        </w:div>
        <w:div w:id="405609803">
          <w:marLeft w:val="640"/>
          <w:marRight w:val="0"/>
          <w:marTop w:val="0"/>
          <w:marBottom w:val="0"/>
          <w:divBdr>
            <w:top w:val="none" w:sz="0" w:space="0" w:color="auto"/>
            <w:left w:val="none" w:sz="0" w:space="0" w:color="auto"/>
            <w:bottom w:val="none" w:sz="0" w:space="0" w:color="auto"/>
            <w:right w:val="none" w:sz="0" w:space="0" w:color="auto"/>
          </w:divBdr>
        </w:div>
        <w:div w:id="422535036">
          <w:marLeft w:val="640"/>
          <w:marRight w:val="0"/>
          <w:marTop w:val="0"/>
          <w:marBottom w:val="0"/>
          <w:divBdr>
            <w:top w:val="none" w:sz="0" w:space="0" w:color="auto"/>
            <w:left w:val="none" w:sz="0" w:space="0" w:color="auto"/>
            <w:bottom w:val="none" w:sz="0" w:space="0" w:color="auto"/>
            <w:right w:val="none" w:sz="0" w:space="0" w:color="auto"/>
          </w:divBdr>
        </w:div>
        <w:div w:id="445851821">
          <w:marLeft w:val="640"/>
          <w:marRight w:val="0"/>
          <w:marTop w:val="0"/>
          <w:marBottom w:val="0"/>
          <w:divBdr>
            <w:top w:val="none" w:sz="0" w:space="0" w:color="auto"/>
            <w:left w:val="none" w:sz="0" w:space="0" w:color="auto"/>
            <w:bottom w:val="none" w:sz="0" w:space="0" w:color="auto"/>
            <w:right w:val="none" w:sz="0" w:space="0" w:color="auto"/>
          </w:divBdr>
        </w:div>
        <w:div w:id="476994601">
          <w:marLeft w:val="640"/>
          <w:marRight w:val="0"/>
          <w:marTop w:val="0"/>
          <w:marBottom w:val="0"/>
          <w:divBdr>
            <w:top w:val="none" w:sz="0" w:space="0" w:color="auto"/>
            <w:left w:val="none" w:sz="0" w:space="0" w:color="auto"/>
            <w:bottom w:val="none" w:sz="0" w:space="0" w:color="auto"/>
            <w:right w:val="none" w:sz="0" w:space="0" w:color="auto"/>
          </w:divBdr>
        </w:div>
        <w:div w:id="538393117">
          <w:marLeft w:val="640"/>
          <w:marRight w:val="0"/>
          <w:marTop w:val="0"/>
          <w:marBottom w:val="0"/>
          <w:divBdr>
            <w:top w:val="none" w:sz="0" w:space="0" w:color="auto"/>
            <w:left w:val="none" w:sz="0" w:space="0" w:color="auto"/>
            <w:bottom w:val="none" w:sz="0" w:space="0" w:color="auto"/>
            <w:right w:val="none" w:sz="0" w:space="0" w:color="auto"/>
          </w:divBdr>
        </w:div>
        <w:div w:id="601912989">
          <w:marLeft w:val="640"/>
          <w:marRight w:val="0"/>
          <w:marTop w:val="0"/>
          <w:marBottom w:val="0"/>
          <w:divBdr>
            <w:top w:val="none" w:sz="0" w:space="0" w:color="auto"/>
            <w:left w:val="none" w:sz="0" w:space="0" w:color="auto"/>
            <w:bottom w:val="none" w:sz="0" w:space="0" w:color="auto"/>
            <w:right w:val="none" w:sz="0" w:space="0" w:color="auto"/>
          </w:divBdr>
        </w:div>
        <w:div w:id="628899764">
          <w:marLeft w:val="640"/>
          <w:marRight w:val="0"/>
          <w:marTop w:val="0"/>
          <w:marBottom w:val="0"/>
          <w:divBdr>
            <w:top w:val="none" w:sz="0" w:space="0" w:color="auto"/>
            <w:left w:val="none" w:sz="0" w:space="0" w:color="auto"/>
            <w:bottom w:val="none" w:sz="0" w:space="0" w:color="auto"/>
            <w:right w:val="none" w:sz="0" w:space="0" w:color="auto"/>
          </w:divBdr>
        </w:div>
        <w:div w:id="659188433">
          <w:marLeft w:val="640"/>
          <w:marRight w:val="0"/>
          <w:marTop w:val="0"/>
          <w:marBottom w:val="0"/>
          <w:divBdr>
            <w:top w:val="none" w:sz="0" w:space="0" w:color="auto"/>
            <w:left w:val="none" w:sz="0" w:space="0" w:color="auto"/>
            <w:bottom w:val="none" w:sz="0" w:space="0" w:color="auto"/>
            <w:right w:val="none" w:sz="0" w:space="0" w:color="auto"/>
          </w:divBdr>
        </w:div>
        <w:div w:id="665594627">
          <w:marLeft w:val="640"/>
          <w:marRight w:val="0"/>
          <w:marTop w:val="0"/>
          <w:marBottom w:val="0"/>
          <w:divBdr>
            <w:top w:val="none" w:sz="0" w:space="0" w:color="auto"/>
            <w:left w:val="none" w:sz="0" w:space="0" w:color="auto"/>
            <w:bottom w:val="none" w:sz="0" w:space="0" w:color="auto"/>
            <w:right w:val="none" w:sz="0" w:space="0" w:color="auto"/>
          </w:divBdr>
        </w:div>
        <w:div w:id="676998467">
          <w:marLeft w:val="640"/>
          <w:marRight w:val="0"/>
          <w:marTop w:val="0"/>
          <w:marBottom w:val="0"/>
          <w:divBdr>
            <w:top w:val="none" w:sz="0" w:space="0" w:color="auto"/>
            <w:left w:val="none" w:sz="0" w:space="0" w:color="auto"/>
            <w:bottom w:val="none" w:sz="0" w:space="0" w:color="auto"/>
            <w:right w:val="none" w:sz="0" w:space="0" w:color="auto"/>
          </w:divBdr>
        </w:div>
        <w:div w:id="723992818">
          <w:marLeft w:val="640"/>
          <w:marRight w:val="0"/>
          <w:marTop w:val="0"/>
          <w:marBottom w:val="0"/>
          <w:divBdr>
            <w:top w:val="none" w:sz="0" w:space="0" w:color="auto"/>
            <w:left w:val="none" w:sz="0" w:space="0" w:color="auto"/>
            <w:bottom w:val="none" w:sz="0" w:space="0" w:color="auto"/>
            <w:right w:val="none" w:sz="0" w:space="0" w:color="auto"/>
          </w:divBdr>
        </w:div>
        <w:div w:id="725839976">
          <w:marLeft w:val="640"/>
          <w:marRight w:val="0"/>
          <w:marTop w:val="0"/>
          <w:marBottom w:val="0"/>
          <w:divBdr>
            <w:top w:val="none" w:sz="0" w:space="0" w:color="auto"/>
            <w:left w:val="none" w:sz="0" w:space="0" w:color="auto"/>
            <w:bottom w:val="none" w:sz="0" w:space="0" w:color="auto"/>
            <w:right w:val="none" w:sz="0" w:space="0" w:color="auto"/>
          </w:divBdr>
        </w:div>
        <w:div w:id="795102500">
          <w:marLeft w:val="640"/>
          <w:marRight w:val="0"/>
          <w:marTop w:val="0"/>
          <w:marBottom w:val="0"/>
          <w:divBdr>
            <w:top w:val="none" w:sz="0" w:space="0" w:color="auto"/>
            <w:left w:val="none" w:sz="0" w:space="0" w:color="auto"/>
            <w:bottom w:val="none" w:sz="0" w:space="0" w:color="auto"/>
            <w:right w:val="none" w:sz="0" w:space="0" w:color="auto"/>
          </w:divBdr>
        </w:div>
        <w:div w:id="840660248">
          <w:marLeft w:val="640"/>
          <w:marRight w:val="0"/>
          <w:marTop w:val="0"/>
          <w:marBottom w:val="0"/>
          <w:divBdr>
            <w:top w:val="none" w:sz="0" w:space="0" w:color="auto"/>
            <w:left w:val="none" w:sz="0" w:space="0" w:color="auto"/>
            <w:bottom w:val="none" w:sz="0" w:space="0" w:color="auto"/>
            <w:right w:val="none" w:sz="0" w:space="0" w:color="auto"/>
          </w:divBdr>
        </w:div>
        <w:div w:id="843932607">
          <w:marLeft w:val="640"/>
          <w:marRight w:val="0"/>
          <w:marTop w:val="0"/>
          <w:marBottom w:val="0"/>
          <w:divBdr>
            <w:top w:val="none" w:sz="0" w:space="0" w:color="auto"/>
            <w:left w:val="none" w:sz="0" w:space="0" w:color="auto"/>
            <w:bottom w:val="none" w:sz="0" w:space="0" w:color="auto"/>
            <w:right w:val="none" w:sz="0" w:space="0" w:color="auto"/>
          </w:divBdr>
        </w:div>
        <w:div w:id="869221624">
          <w:marLeft w:val="640"/>
          <w:marRight w:val="0"/>
          <w:marTop w:val="0"/>
          <w:marBottom w:val="0"/>
          <w:divBdr>
            <w:top w:val="none" w:sz="0" w:space="0" w:color="auto"/>
            <w:left w:val="none" w:sz="0" w:space="0" w:color="auto"/>
            <w:bottom w:val="none" w:sz="0" w:space="0" w:color="auto"/>
            <w:right w:val="none" w:sz="0" w:space="0" w:color="auto"/>
          </w:divBdr>
        </w:div>
        <w:div w:id="894050946">
          <w:marLeft w:val="640"/>
          <w:marRight w:val="0"/>
          <w:marTop w:val="0"/>
          <w:marBottom w:val="0"/>
          <w:divBdr>
            <w:top w:val="none" w:sz="0" w:space="0" w:color="auto"/>
            <w:left w:val="none" w:sz="0" w:space="0" w:color="auto"/>
            <w:bottom w:val="none" w:sz="0" w:space="0" w:color="auto"/>
            <w:right w:val="none" w:sz="0" w:space="0" w:color="auto"/>
          </w:divBdr>
        </w:div>
        <w:div w:id="898322309">
          <w:marLeft w:val="640"/>
          <w:marRight w:val="0"/>
          <w:marTop w:val="0"/>
          <w:marBottom w:val="0"/>
          <w:divBdr>
            <w:top w:val="none" w:sz="0" w:space="0" w:color="auto"/>
            <w:left w:val="none" w:sz="0" w:space="0" w:color="auto"/>
            <w:bottom w:val="none" w:sz="0" w:space="0" w:color="auto"/>
            <w:right w:val="none" w:sz="0" w:space="0" w:color="auto"/>
          </w:divBdr>
        </w:div>
        <w:div w:id="919948861">
          <w:marLeft w:val="640"/>
          <w:marRight w:val="0"/>
          <w:marTop w:val="0"/>
          <w:marBottom w:val="0"/>
          <w:divBdr>
            <w:top w:val="none" w:sz="0" w:space="0" w:color="auto"/>
            <w:left w:val="none" w:sz="0" w:space="0" w:color="auto"/>
            <w:bottom w:val="none" w:sz="0" w:space="0" w:color="auto"/>
            <w:right w:val="none" w:sz="0" w:space="0" w:color="auto"/>
          </w:divBdr>
        </w:div>
        <w:div w:id="940258412">
          <w:marLeft w:val="640"/>
          <w:marRight w:val="0"/>
          <w:marTop w:val="0"/>
          <w:marBottom w:val="0"/>
          <w:divBdr>
            <w:top w:val="none" w:sz="0" w:space="0" w:color="auto"/>
            <w:left w:val="none" w:sz="0" w:space="0" w:color="auto"/>
            <w:bottom w:val="none" w:sz="0" w:space="0" w:color="auto"/>
            <w:right w:val="none" w:sz="0" w:space="0" w:color="auto"/>
          </w:divBdr>
        </w:div>
        <w:div w:id="968979109">
          <w:marLeft w:val="640"/>
          <w:marRight w:val="0"/>
          <w:marTop w:val="0"/>
          <w:marBottom w:val="0"/>
          <w:divBdr>
            <w:top w:val="none" w:sz="0" w:space="0" w:color="auto"/>
            <w:left w:val="none" w:sz="0" w:space="0" w:color="auto"/>
            <w:bottom w:val="none" w:sz="0" w:space="0" w:color="auto"/>
            <w:right w:val="none" w:sz="0" w:space="0" w:color="auto"/>
          </w:divBdr>
        </w:div>
        <w:div w:id="983200161">
          <w:marLeft w:val="640"/>
          <w:marRight w:val="0"/>
          <w:marTop w:val="0"/>
          <w:marBottom w:val="0"/>
          <w:divBdr>
            <w:top w:val="none" w:sz="0" w:space="0" w:color="auto"/>
            <w:left w:val="none" w:sz="0" w:space="0" w:color="auto"/>
            <w:bottom w:val="none" w:sz="0" w:space="0" w:color="auto"/>
            <w:right w:val="none" w:sz="0" w:space="0" w:color="auto"/>
          </w:divBdr>
        </w:div>
        <w:div w:id="984234715">
          <w:marLeft w:val="640"/>
          <w:marRight w:val="0"/>
          <w:marTop w:val="0"/>
          <w:marBottom w:val="0"/>
          <w:divBdr>
            <w:top w:val="none" w:sz="0" w:space="0" w:color="auto"/>
            <w:left w:val="none" w:sz="0" w:space="0" w:color="auto"/>
            <w:bottom w:val="none" w:sz="0" w:space="0" w:color="auto"/>
            <w:right w:val="none" w:sz="0" w:space="0" w:color="auto"/>
          </w:divBdr>
        </w:div>
        <w:div w:id="1023551668">
          <w:marLeft w:val="640"/>
          <w:marRight w:val="0"/>
          <w:marTop w:val="0"/>
          <w:marBottom w:val="0"/>
          <w:divBdr>
            <w:top w:val="none" w:sz="0" w:space="0" w:color="auto"/>
            <w:left w:val="none" w:sz="0" w:space="0" w:color="auto"/>
            <w:bottom w:val="none" w:sz="0" w:space="0" w:color="auto"/>
            <w:right w:val="none" w:sz="0" w:space="0" w:color="auto"/>
          </w:divBdr>
        </w:div>
        <w:div w:id="1067192025">
          <w:marLeft w:val="640"/>
          <w:marRight w:val="0"/>
          <w:marTop w:val="0"/>
          <w:marBottom w:val="0"/>
          <w:divBdr>
            <w:top w:val="none" w:sz="0" w:space="0" w:color="auto"/>
            <w:left w:val="none" w:sz="0" w:space="0" w:color="auto"/>
            <w:bottom w:val="none" w:sz="0" w:space="0" w:color="auto"/>
            <w:right w:val="none" w:sz="0" w:space="0" w:color="auto"/>
          </w:divBdr>
        </w:div>
        <w:div w:id="1098867729">
          <w:marLeft w:val="640"/>
          <w:marRight w:val="0"/>
          <w:marTop w:val="0"/>
          <w:marBottom w:val="0"/>
          <w:divBdr>
            <w:top w:val="none" w:sz="0" w:space="0" w:color="auto"/>
            <w:left w:val="none" w:sz="0" w:space="0" w:color="auto"/>
            <w:bottom w:val="none" w:sz="0" w:space="0" w:color="auto"/>
            <w:right w:val="none" w:sz="0" w:space="0" w:color="auto"/>
          </w:divBdr>
        </w:div>
        <w:div w:id="1100175745">
          <w:marLeft w:val="640"/>
          <w:marRight w:val="0"/>
          <w:marTop w:val="0"/>
          <w:marBottom w:val="0"/>
          <w:divBdr>
            <w:top w:val="none" w:sz="0" w:space="0" w:color="auto"/>
            <w:left w:val="none" w:sz="0" w:space="0" w:color="auto"/>
            <w:bottom w:val="none" w:sz="0" w:space="0" w:color="auto"/>
            <w:right w:val="none" w:sz="0" w:space="0" w:color="auto"/>
          </w:divBdr>
        </w:div>
        <w:div w:id="1102383195">
          <w:marLeft w:val="640"/>
          <w:marRight w:val="0"/>
          <w:marTop w:val="0"/>
          <w:marBottom w:val="0"/>
          <w:divBdr>
            <w:top w:val="none" w:sz="0" w:space="0" w:color="auto"/>
            <w:left w:val="none" w:sz="0" w:space="0" w:color="auto"/>
            <w:bottom w:val="none" w:sz="0" w:space="0" w:color="auto"/>
            <w:right w:val="none" w:sz="0" w:space="0" w:color="auto"/>
          </w:divBdr>
        </w:div>
        <w:div w:id="1104377333">
          <w:marLeft w:val="640"/>
          <w:marRight w:val="0"/>
          <w:marTop w:val="0"/>
          <w:marBottom w:val="0"/>
          <w:divBdr>
            <w:top w:val="none" w:sz="0" w:space="0" w:color="auto"/>
            <w:left w:val="none" w:sz="0" w:space="0" w:color="auto"/>
            <w:bottom w:val="none" w:sz="0" w:space="0" w:color="auto"/>
            <w:right w:val="none" w:sz="0" w:space="0" w:color="auto"/>
          </w:divBdr>
        </w:div>
        <w:div w:id="1141456320">
          <w:marLeft w:val="640"/>
          <w:marRight w:val="0"/>
          <w:marTop w:val="0"/>
          <w:marBottom w:val="0"/>
          <w:divBdr>
            <w:top w:val="none" w:sz="0" w:space="0" w:color="auto"/>
            <w:left w:val="none" w:sz="0" w:space="0" w:color="auto"/>
            <w:bottom w:val="none" w:sz="0" w:space="0" w:color="auto"/>
            <w:right w:val="none" w:sz="0" w:space="0" w:color="auto"/>
          </w:divBdr>
        </w:div>
      </w:divsChild>
    </w:div>
    <w:div w:id="1038702944">
      <w:bodyDiv w:val="1"/>
      <w:marLeft w:val="0"/>
      <w:marRight w:val="0"/>
      <w:marTop w:val="0"/>
      <w:marBottom w:val="0"/>
      <w:divBdr>
        <w:top w:val="none" w:sz="0" w:space="0" w:color="auto"/>
        <w:left w:val="none" w:sz="0" w:space="0" w:color="auto"/>
        <w:bottom w:val="none" w:sz="0" w:space="0" w:color="auto"/>
        <w:right w:val="none" w:sz="0" w:space="0" w:color="auto"/>
      </w:divBdr>
      <w:divsChild>
        <w:div w:id="20935891">
          <w:marLeft w:val="640"/>
          <w:marRight w:val="0"/>
          <w:marTop w:val="0"/>
          <w:marBottom w:val="0"/>
          <w:divBdr>
            <w:top w:val="none" w:sz="0" w:space="0" w:color="auto"/>
            <w:left w:val="none" w:sz="0" w:space="0" w:color="auto"/>
            <w:bottom w:val="none" w:sz="0" w:space="0" w:color="auto"/>
            <w:right w:val="none" w:sz="0" w:space="0" w:color="auto"/>
          </w:divBdr>
        </w:div>
        <w:div w:id="57411462">
          <w:marLeft w:val="640"/>
          <w:marRight w:val="0"/>
          <w:marTop w:val="0"/>
          <w:marBottom w:val="0"/>
          <w:divBdr>
            <w:top w:val="none" w:sz="0" w:space="0" w:color="auto"/>
            <w:left w:val="none" w:sz="0" w:space="0" w:color="auto"/>
            <w:bottom w:val="none" w:sz="0" w:space="0" w:color="auto"/>
            <w:right w:val="none" w:sz="0" w:space="0" w:color="auto"/>
          </w:divBdr>
        </w:div>
        <w:div w:id="68506908">
          <w:marLeft w:val="640"/>
          <w:marRight w:val="0"/>
          <w:marTop w:val="0"/>
          <w:marBottom w:val="0"/>
          <w:divBdr>
            <w:top w:val="none" w:sz="0" w:space="0" w:color="auto"/>
            <w:left w:val="none" w:sz="0" w:space="0" w:color="auto"/>
            <w:bottom w:val="none" w:sz="0" w:space="0" w:color="auto"/>
            <w:right w:val="none" w:sz="0" w:space="0" w:color="auto"/>
          </w:divBdr>
        </w:div>
        <w:div w:id="101800114">
          <w:marLeft w:val="640"/>
          <w:marRight w:val="0"/>
          <w:marTop w:val="0"/>
          <w:marBottom w:val="0"/>
          <w:divBdr>
            <w:top w:val="none" w:sz="0" w:space="0" w:color="auto"/>
            <w:left w:val="none" w:sz="0" w:space="0" w:color="auto"/>
            <w:bottom w:val="none" w:sz="0" w:space="0" w:color="auto"/>
            <w:right w:val="none" w:sz="0" w:space="0" w:color="auto"/>
          </w:divBdr>
        </w:div>
        <w:div w:id="125514876">
          <w:marLeft w:val="640"/>
          <w:marRight w:val="0"/>
          <w:marTop w:val="0"/>
          <w:marBottom w:val="0"/>
          <w:divBdr>
            <w:top w:val="none" w:sz="0" w:space="0" w:color="auto"/>
            <w:left w:val="none" w:sz="0" w:space="0" w:color="auto"/>
            <w:bottom w:val="none" w:sz="0" w:space="0" w:color="auto"/>
            <w:right w:val="none" w:sz="0" w:space="0" w:color="auto"/>
          </w:divBdr>
        </w:div>
        <w:div w:id="139034500">
          <w:marLeft w:val="640"/>
          <w:marRight w:val="0"/>
          <w:marTop w:val="0"/>
          <w:marBottom w:val="0"/>
          <w:divBdr>
            <w:top w:val="none" w:sz="0" w:space="0" w:color="auto"/>
            <w:left w:val="none" w:sz="0" w:space="0" w:color="auto"/>
            <w:bottom w:val="none" w:sz="0" w:space="0" w:color="auto"/>
            <w:right w:val="none" w:sz="0" w:space="0" w:color="auto"/>
          </w:divBdr>
        </w:div>
        <w:div w:id="142895980">
          <w:marLeft w:val="640"/>
          <w:marRight w:val="0"/>
          <w:marTop w:val="0"/>
          <w:marBottom w:val="0"/>
          <w:divBdr>
            <w:top w:val="none" w:sz="0" w:space="0" w:color="auto"/>
            <w:left w:val="none" w:sz="0" w:space="0" w:color="auto"/>
            <w:bottom w:val="none" w:sz="0" w:space="0" w:color="auto"/>
            <w:right w:val="none" w:sz="0" w:space="0" w:color="auto"/>
          </w:divBdr>
        </w:div>
        <w:div w:id="286620019">
          <w:marLeft w:val="640"/>
          <w:marRight w:val="0"/>
          <w:marTop w:val="0"/>
          <w:marBottom w:val="0"/>
          <w:divBdr>
            <w:top w:val="none" w:sz="0" w:space="0" w:color="auto"/>
            <w:left w:val="none" w:sz="0" w:space="0" w:color="auto"/>
            <w:bottom w:val="none" w:sz="0" w:space="0" w:color="auto"/>
            <w:right w:val="none" w:sz="0" w:space="0" w:color="auto"/>
          </w:divBdr>
        </w:div>
        <w:div w:id="503545539">
          <w:marLeft w:val="640"/>
          <w:marRight w:val="0"/>
          <w:marTop w:val="0"/>
          <w:marBottom w:val="0"/>
          <w:divBdr>
            <w:top w:val="none" w:sz="0" w:space="0" w:color="auto"/>
            <w:left w:val="none" w:sz="0" w:space="0" w:color="auto"/>
            <w:bottom w:val="none" w:sz="0" w:space="0" w:color="auto"/>
            <w:right w:val="none" w:sz="0" w:space="0" w:color="auto"/>
          </w:divBdr>
        </w:div>
        <w:div w:id="505556609">
          <w:marLeft w:val="640"/>
          <w:marRight w:val="0"/>
          <w:marTop w:val="0"/>
          <w:marBottom w:val="0"/>
          <w:divBdr>
            <w:top w:val="none" w:sz="0" w:space="0" w:color="auto"/>
            <w:left w:val="none" w:sz="0" w:space="0" w:color="auto"/>
            <w:bottom w:val="none" w:sz="0" w:space="0" w:color="auto"/>
            <w:right w:val="none" w:sz="0" w:space="0" w:color="auto"/>
          </w:divBdr>
        </w:div>
        <w:div w:id="552665454">
          <w:marLeft w:val="640"/>
          <w:marRight w:val="0"/>
          <w:marTop w:val="0"/>
          <w:marBottom w:val="0"/>
          <w:divBdr>
            <w:top w:val="none" w:sz="0" w:space="0" w:color="auto"/>
            <w:left w:val="none" w:sz="0" w:space="0" w:color="auto"/>
            <w:bottom w:val="none" w:sz="0" w:space="0" w:color="auto"/>
            <w:right w:val="none" w:sz="0" w:space="0" w:color="auto"/>
          </w:divBdr>
        </w:div>
        <w:div w:id="553548131">
          <w:marLeft w:val="640"/>
          <w:marRight w:val="0"/>
          <w:marTop w:val="0"/>
          <w:marBottom w:val="0"/>
          <w:divBdr>
            <w:top w:val="none" w:sz="0" w:space="0" w:color="auto"/>
            <w:left w:val="none" w:sz="0" w:space="0" w:color="auto"/>
            <w:bottom w:val="none" w:sz="0" w:space="0" w:color="auto"/>
            <w:right w:val="none" w:sz="0" w:space="0" w:color="auto"/>
          </w:divBdr>
        </w:div>
        <w:div w:id="558908550">
          <w:marLeft w:val="640"/>
          <w:marRight w:val="0"/>
          <w:marTop w:val="0"/>
          <w:marBottom w:val="0"/>
          <w:divBdr>
            <w:top w:val="none" w:sz="0" w:space="0" w:color="auto"/>
            <w:left w:val="none" w:sz="0" w:space="0" w:color="auto"/>
            <w:bottom w:val="none" w:sz="0" w:space="0" w:color="auto"/>
            <w:right w:val="none" w:sz="0" w:space="0" w:color="auto"/>
          </w:divBdr>
        </w:div>
        <w:div w:id="593705425">
          <w:marLeft w:val="640"/>
          <w:marRight w:val="0"/>
          <w:marTop w:val="0"/>
          <w:marBottom w:val="0"/>
          <w:divBdr>
            <w:top w:val="none" w:sz="0" w:space="0" w:color="auto"/>
            <w:left w:val="none" w:sz="0" w:space="0" w:color="auto"/>
            <w:bottom w:val="none" w:sz="0" w:space="0" w:color="auto"/>
            <w:right w:val="none" w:sz="0" w:space="0" w:color="auto"/>
          </w:divBdr>
        </w:div>
        <w:div w:id="599219800">
          <w:marLeft w:val="640"/>
          <w:marRight w:val="0"/>
          <w:marTop w:val="0"/>
          <w:marBottom w:val="0"/>
          <w:divBdr>
            <w:top w:val="none" w:sz="0" w:space="0" w:color="auto"/>
            <w:left w:val="none" w:sz="0" w:space="0" w:color="auto"/>
            <w:bottom w:val="none" w:sz="0" w:space="0" w:color="auto"/>
            <w:right w:val="none" w:sz="0" w:space="0" w:color="auto"/>
          </w:divBdr>
        </w:div>
        <w:div w:id="689647005">
          <w:marLeft w:val="640"/>
          <w:marRight w:val="0"/>
          <w:marTop w:val="0"/>
          <w:marBottom w:val="0"/>
          <w:divBdr>
            <w:top w:val="none" w:sz="0" w:space="0" w:color="auto"/>
            <w:left w:val="none" w:sz="0" w:space="0" w:color="auto"/>
            <w:bottom w:val="none" w:sz="0" w:space="0" w:color="auto"/>
            <w:right w:val="none" w:sz="0" w:space="0" w:color="auto"/>
          </w:divBdr>
        </w:div>
        <w:div w:id="761879773">
          <w:marLeft w:val="640"/>
          <w:marRight w:val="0"/>
          <w:marTop w:val="0"/>
          <w:marBottom w:val="0"/>
          <w:divBdr>
            <w:top w:val="none" w:sz="0" w:space="0" w:color="auto"/>
            <w:left w:val="none" w:sz="0" w:space="0" w:color="auto"/>
            <w:bottom w:val="none" w:sz="0" w:space="0" w:color="auto"/>
            <w:right w:val="none" w:sz="0" w:space="0" w:color="auto"/>
          </w:divBdr>
        </w:div>
        <w:div w:id="764304769">
          <w:marLeft w:val="640"/>
          <w:marRight w:val="0"/>
          <w:marTop w:val="0"/>
          <w:marBottom w:val="0"/>
          <w:divBdr>
            <w:top w:val="none" w:sz="0" w:space="0" w:color="auto"/>
            <w:left w:val="none" w:sz="0" w:space="0" w:color="auto"/>
            <w:bottom w:val="none" w:sz="0" w:space="0" w:color="auto"/>
            <w:right w:val="none" w:sz="0" w:space="0" w:color="auto"/>
          </w:divBdr>
        </w:div>
        <w:div w:id="795685074">
          <w:marLeft w:val="640"/>
          <w:marRight w:val="0"/>
          <w:marTop w:val="0"/>
          <w:marBottom w:val="0"/>
          <w:divBdr>
            <w:top w:val="none" w:sz="0" w:space="0" w:color="auto"/>
            <w:left w:val="none" w:sz="0" w:space="0" w:color="auto"/>
            <w:bottom w:val="none" w:sz="0" w:space="0" w:color="auto"/>
            <w:right w:val="none" w:sz="0" w:space="0" w:color="auto"/>
          </w:divBdr>
        </w:div>
        <w:div w:id="824516565">
          <w:marLeft w:val="640"/>
          <w:marRight w:val="0"/>
          <w:marTop w:val="0"/>
          <w:marBottom w:val="0"/>
          <w:divBdr>
            <w:top w:val="none" w:sz="0" w:space="0" w:color="auto"/>
            <w:left w:val="none" w:sz="0" w:space="0" w:color="auto"/>
            <w:bottom w:val="none" w:sz="0" w:space="0" w:color="auto"/>
            <w:right w:val="none" w:sz="0" w:space="0" w:color="auto"/>
          </w:divBdr>
        </w:div>
        <w:div w:id="828133804">
          <w:marLeft w:val="640"/>
          <w:marRight w:val="0"/>
          <w:marTop w:val="0"/>
          <w:marBottom w:val="0"/>
          <w:divBdr>
            <w:top w:val="none" w:sz="0" w:space="0" w:color="auto"/>
            <w:left w:val="none" w:sz="0" w:space="0" w:color="auto"/>
            <w:bottom w:val="none" w:sz="0" w:space="0" w:color="auto"/>
            <w:right w:val="none" w:sz="0" w:space="0" w:color="auto"/>
          </w:divBdr>
        </w:div>
        <w:div w:id="833910238">
          <w:marLeft w:val="640"/>
          <w:marRight w:val="0"/>
          <w:marTop w:val="0"/>
          <w:marBottom w:val="0"/>
          <w:divBdr>
            <w:top w:val="none" w:sz="0" w:space="0" w:color="auto"/>
            <w:left w:val="none" w:sz="0" w:space="0" w:color="auto"/>
            <w:bottom w:val="none" w:sz="0" w:space="0" w:color="auto"/>
            <w:right w:val="none" w:sz="0" w:space="0" w:color="auto"/>
          </w:divBdr>
        </w:div>
        <w:div w:id="840630792">
          <w:marLeft w:val="640"/>
          <w:marRight w:val="0"/>
          <w:marTop w:val="0"/>
          <w:marBottom w:val="0"/>
          <w:divBdr>
            <w:top w:val="none" w:sz="0" w:space="0" w:color="auto"/>
            <w:left w:val="none" w:sz="0" w:space="0" w:color="auto"/>
            <w:bottom w:val="none" w:sz="0" w:space="0" w:color="auto"/>
            <w:right w:val="none" w:sz="0" w:space="0" w:color="auto"/>
          </w:divBdr>
        </w:div>
        <w:div w:id="851145162">
          <w:marLeft w:val="640"/>
          <w:marRight w:val="0"/>
          <w:marTop w:val="0"/>
          <w:marBottom w:val="0"/>
          <w:divBdr>
            <w:top w:val="none" w:sz="0" w:space="0" w:color="auto"/>
            <w:left w:val="none" w:sz="0" w:space="0" w:color="auto"/>
            <w:bottom w:val="none" w:sz="0" w:space="0" w:color="auto"/>
            <w:right w:val="none" w:sz="0" w:space="0" w:color="auto"/>
          </w:divBdr>
        </w:div>
        <w:div w:id="934560627">
          <w:marLeft w:val="640"/>
          <w:marRight w:val="0"/>
          <w:marTop w:val="0"/>
          <w:marBottom w:val="0"/>
          <w:divBdr>
            <w:top w:val="none" w:sz="0" w:space="0" w:color="auto"/>
            <w:left w:val="none" w:sz="0" w:space="0" w:color="auto"/>
            <w:bottom w:val="none" w:sz="0" w:space="0" w:color="auto"/>
            <w:right w:val="none" w:sz="0" w:space="0" w:color="auto"/>
          </w:divBdr>
        </w:div>
        <w:div w:id="944651450">
          <w:marLeft w:val="640"/>
          <w:marRight w:val="0"/>
          <w:marTop w:val="0"/>
          <w:marBottom w:val="0"/>
          <w:divBdr>
            <w:top w:val="none" w:sz="0" w:space="0" w:color="auto"/>
            <w:left w:val="none" w:sz="0" w:space="0" w:color="auto"/>
            <w:bottom w:val="none" w:sz="0" w:space="0" w:color="auto"/>
            <w:right w:val="none" w:sz="0" w:space="0" w:color="auto"/>
          </w:divBdr>
        </w:div>
        <w:div w:id="955452109">
          <w:marLeft w:val="640"/>
          <w:marRight w:val="0"/>
          <w:marTop w:val="0"/>
          <w:marBottom w:val="0"/>
          <w:divBdr>
            <w:top w:val="none" w:sz="0" w:space="0" w:color="auto"/>
            <w:left w:val="none" w:sz="0" w:space="0" w:color="auto"/>
            <w:bottom w:val="none" w:sz="0" w:space="0" w:color="auto"/>
            <w:right w:val="none" w:sz="0" w:space="0" w:color="auto"/>
          </w:divBdr>
        </w:div>
        <w:div w:id="970672784">
          <w:marLeft w:val="640"/>
          <w:marRight w:val="0"/>
          <w:marTop w:val="0"/>
          <w:marBottom w:val="0"/>
          <w:divBdr>
            <w:top w:val="none" w:sz="0" w:space="0" w:color="auto"/>
            <w:left w:val="none" w:sz="0" w:space="0" w:color="auto"/>
            <w:bottom w:val="none" w:sz="0" w:space="0" w:color="auto"/>
            <w:right w:val="none" w:sz="0" w:space="0" w:color="auto"/>
          </w:divBdr>
        </w:div>
        <w:div w:id="995688597">
          <w:marLeft w:val="640"/>
          <w:marRight w:val="0"/>
          <w:marTop w:val="0"/>
          <w:marBottom w:val="0"/>
          <w:divBdr>
            <w:top w:val="none" w:sz="0" w:space="0" w:color="auto"/>
            <w:left w:val="none" w:sz="0" w:space="0" w:color="auto"/>
            <w:bottom w:val="none" w:sz="0" w:space="0" w:color="auto"/>
            <w:right w:val="none" w:sz="0" w:space="0" w:color="auto"/>
          </w:divBdr>
        </w:div>
        <w:div w:id="1017730778">
          <w:marLeft w:val="640"/>
          <w:marRight w:val="0"/>
          <w:marTop w:val="0"/>
          <w:marBottom w:val="0"/>
          <w:divBdr>
            <w:top w:val="none" w:sz="0" w:space="0" w:color="auto"/>
            <w:left w:val="none" w:sz="0" w:space="0" w:color="auto"/>
            <w:bottom w:val="none" w:sz="0" w:space="0" w:color="auto"/>
            <w:right w:val="none" w:sz="0" w:space="0" w:color="auto"/>
          </w:divBdr>
        </w:div>
        <w:div w:id="1138378410">
          <w:marLeft w:val="640"/>
          <w:marRight w:val="0"/>
          <w:marTop w:val="0"/>
          <w:marBottom w:val="0"/>
          <w:divBdr>
            <w:top w:val="none" w:sz="0" w:space="0" w:color="auto"/>
            <w:left w:val="none" w:sz="0" w:space="0" w:color="auto"/>
            <w:bottom w:val="none" w:sz="0" w:space="0" w:color="auto"/>
            <w:right w:val="none" w:sz="0" w:space="0" w:color="auto"/>
          </w:divBdr>
        </w:div>
      </w:divsChild>
    </w:div>
    <w:div w:id="1042484789">
      <w:bodyDiv w:val="1"/>
      <w:marLeft w:val="0"/>
      <w:marRight w:val="0"/>
      <w:marTop w:val="0"/>
      <w:marBottom w:val="0"/>
      <w:divBdr>
        <w:top w:val="none" w:sz="0" w:space="0" w:color="auto"/>
        <w:left w:val="none" w:sz="0" w:space="0" w:color="auto"/>
        <w:bottom w:val="none" w:sz="0" w:space="0" w:color="auto"/>
        <w:right w:val="none" w:sz="0" w:space="0" w:color="auto"/>
      </w:divBdr>
      <w:divsChild>
        <w:div w:id="1049973">
          <w:marLeft w:val="640"/>
          <w:marRight w:val="0"/>
          <w:marTop w:val="0"/>
          <w:marBottom w:val="0"/>
          <w:divBdr>
            <w:top w:val="none" w:sz="0" w:space="0" w:color="auto"/>
            <w:left w:val="none" w:sz="0" w:space="0" w:color="auto"/>
            <w:bottom w:val="none" w:sz="0" w:space="0" w:color="auto"/>
            <w:right w:val="none" w:sz="0" w:space="0" w:color="auto"/>
          </w:divBdr>
        </w:div>
        <w:div w:id="24453656">
          <w:marLeft w:val="640"/>
          <w:marRight w:val="0"/>
          <w:marTop w:val="0"/>
          <w:marBottom w:val="0"/>
          <w:divBdr>
            <w:top w:val="none" w:sz="0" w:space="0" w:color="auto"/>
            <w:left w:val="none" w:sz="0" w:space="0" w:color="auto"/>
            <w:bottom w:val="none" w:sz="0" w:space="0" w:color="auto"/>
            <w:right w:val="none" w:sz="0" w:space="0" w:color="auto"/>
          </w:divBdr>
        </w:div>
        <w:div w:id="55321486">
          <w:marLeft w:val="640"/>
          <w:marRight w:val="0"/>
          <w:marTop w:val="0"/>
          <w:marBottom w:val="0"/>
          <w:divBdr>
            <w:top w:val="none" w:sz="0" w:space="0" w:color="auto"/>
            <w:left w:val="none" w:sz="0" w:space="0" w:color="auto"/>
            <w:bottom w:val="none" w:sz="0" w:space="0" w:color="auto"/>
            <w:right w:val="none" w:sz="0" w:space="0" w:color="auto"/>
          </w:divBdr>
        </w:div>
        <w:div w:id="83916165">
          <w:marLeft w:val="640"/>
          <w:marRight w:val="0"/>
          <w:marTop w:val="0"/>
          <w:marBottom w:val="0"/>
          <w:divBdr>
            <w:top w:val="none" w:sz="0" w:space="0" w:color="auto"/>
            <w:left w:val="none" w:sz="0" w:space="0" w:color="auto"/>
            <w:bottom w:val="none" w:sz="0" w:space="0" w:color="auto"/>
            <w:right w:val="none" w:sz="0" w:space="0" w:color="auto"/>
          </w:divBdr>
        </w:div>
        <w:div w:id="106782888">
          <w:marLeft w:val="640"/>
          <w:marRight w:val="0"/>
          <w:marTop w:val="0"/>
          <w:marBottom w:val="0"/>
          <w:divBdr>
            <w:top w:val="none" w:sz="0" w:space="0" w:color="auto"/>
            <w:left w:val="none" w:sz="0" w:space="0" w:color="auto"/>
            <w:bottom w:val="none" w:sz="0" w:space="0" w:color="auto"/>
            <w:right w:val="none" w:sz="0" w:space="0" w:color="auto"/>
          </w:divBdr>
        </w:div>
        <w:div w:id="121071350">
          <w:marLeft w:val="640"/>
          <w:marRight w:val="0"/>
          <w:marTop w:val="0"/>
          <w:marBottom w:val="0"/>
          <w:divBdr>
            <w:top w:val="none" w:sz="0" w:space="0" w:color="auto"/>
            <w:left w:val="none" w:sz="0" w:space="0" w:color="auto"/>
            <w:bottom w:val="none" w:sz="0" w:space="0" w:color="auto"/>
            <w:right w:val="none" w:sz="0" w:space="0" w:color="auto"/>
          </w:divBdr>
        </w:div>
        <w:div w:id="148668130">
          <w:marLeft w:val="640"/>
          <w:marRight w:val="0"/>
          <w:marTop w:val="0"/>
          <w:marBottom w:val="0"/>
          <w:divBdr>
            <w:top w:val="none" w:sz="0" w:space="0" w:color="auto"/>
            <w:left w:val="none" w:sz="0" w:space="0" w:color="auto"/>
            <w:bottom w:val="none" w:sz="0" w:space="0" w:color="auto"/>
            <w:right w:val="none" w:sz="0" w:space="0" w:color="auto"/>
          </w:divBdr>
        </w:div>
        <w:div w:id="163279852">
          <w:marLeft w:val="640"/>
          <w:marRight w:val="0"/>
          <w:marTop w:val="0"/>
          <w:marBottom w:val="0"/>
          <w:divBdr>
            <w:top w:val="none" w:sz="0" w:space="0" w:color="auto"/>
            <w:left w:val="none" w:sz="0" w:space="0" w:color="auto"/>
            <w:bottom w:val="none" w:sz="0" w:space="0" w:color="auto"/>
            <w:right w:val="none" w:sz="0" w:space="0" w:color="auto"/>
          </w:divBdr>
        </w:div>
        <w:div w:id="186021746">
          <w:marLeft w:val="640"/>
          <w:marRight w:val="0"/>
          <w:marTop w:val="0"/>
          <w:marBottom w:val="0"/>
          <w:divBdr>
            <w:top w:val="none" w:sz="0" w:space="0" w:color="auto"/>
            <w:left w:val="none" w:sz="0" w:space="0" w:color="auto"/>
            <w:bottom w:val="none" w:sz="0" w:space="0" w:color="auto"/>
            <w:right w:val="none" w:sz="0" w:space="0" w:color="auto"/>
          </w:divBdr>
        </w:div>
        <w:div w:id="204101965">
          <w:marLeft w:val="640"/>
          <w:marRight w:val="0"/>
          <w:marTop w:val="0"/>
          <w:marBottom w:val="0"/>
          <w:divBdr>
            <w:top w:val="none" w:sz="0" w:space="0" w:color="auto"/>
            <w:left w:val="none" w:sz="0" w:space="0" w:color="auto"/>
            <w:bottom w:val="none" w:sz="0" w:space="0" w:color="auto"/>
            <w:right w:val="none" w:sz="0" w:space="0" w:color="auto"/>
          </w:divBdr>
        </w:div>
        <w:div w:id="243999852">
          <w:marLeft w:val="640"/>
          <w:marRight w:val="0"/>
          <w:marTop w:val="0"/>
          <w:marBottom w:val="0"/>
          <w:divBdr>
            <w:top w:val="none" w:sz="0" w:space="0" w:color="auto"/>
            <w:left w:val="none" w:sz="0" w:space="0" w:color="auto"/>
            <w:bottom w:val="none" w:sz="0" w:space="0" w:color="auto"/>
            <w:right w:val="none" w:sz="0" w:space="0" w:color="auto"/>
          </w:divBdr>
        </w:div>
        <w:div w:id="285892521">
          <w:marLeft w:val="640"/>
          <w:marRight w:val="0"/>
          <w:marTop w:val="0"/>
          <w:marBottom w:val="0"/>
          <w:divBdr>
            <w:top w:val="none" w:sz="0" w:space="0" w:color="auto"/>
            <w:left w:val="none" w:sz="0" w:space="0" w:color="auto"/>
            <w:bottom w:val="none" w:sz="0" w:space="0" w:color="auto"/>
            <w:right w:val="none" w:sz="0" w:space="0" w:color="auto"/>
          </w:divBdr>
        </w:div>
        <w:div w:id="332805834">
          <w:marLeft w:val="640"/>
          <w:marRight w:val="0"/>
          <w:marTop w:val="0"/>
          <w:marBottom w:val="0"/>
          <w:divBdr>
            <w:top w:val="none" w:sz="0" w:space="0" w:color="auto"/>
            <w:left w:val="none" w:sz="0" w:space="0" w:color="auto"/>
            <w:bottom w:val="none" w:sz="0" w:space="0" w:color="auto"/>
            <w:right w:val="none" w:sz="0" w:space="0" w:color="auto"/>
          </w:divBdr>
        </w:div>
        <w:div w:id="372577825">
          <w:marLeft w:val="640"/>
          <w:marRight w:val="0"/>
          <w:marTop w:val="0"/>
          <w:marBottom w:val="0"/>
          <w:divBdr>
            <w:top w:val="none" w:sz="0" w:space="0" w:color="auto"/>
            <w:left w:val="none" w:sz="0" w:space="0" w:color="auto"/>
            <w:bottom w:val="none" w:sz="0" w:space="0" w:color="auto"/>
            <w:right w:val="none" w:sz="0" w:space="0" w:color="auto"/>
          </w:divBdr>
        </w:div>
        <w:div w:id="382214439">
          <w:marLeft w:val="640"/>
          <w:marRight w:val="0"/>
          <w:marTop w:val="0"/>
          <w:marBottom w:val="0"/>
          <w:divBdr>
            <w:top w:val="none" w:sz="0" w:space="0" w:color="auto"/>
            <w:left w:val="none" w:sz="0" w:space="0" w:color="auto"/>
            <w:bottom w:val="none" w:sz="0" w:space="0" w:color="auto"/>
            <w:right w:val="none" w:sz="0" w:space="0" w:color="auto"/>
          </w:divBdr>
        </w:div>
        <w:div w:id="387075750">
          <w:marLeft w:val="640"/>
          <w:marRight w:val="0"/>
          <w:marTop w:val="0"/>
          <w:marBottom w:val="0"/>
          <w:divBdr>
            <w:top w:val="none" w:sz="0" w:space="0" w:color="auto"/>
            <w:left w:val="none" w:sz="0" w:space="0" w:color="auto"/>
            <w:bottom w:val="none" w:sz="0" w:space="0" w:color="auto"/>
            <w:right w:val="none" w:sz="0" w:space="0" w:color="auto"/>
          </w:divBdr>
        </w:div>
        <w:div w:id="392776560">
          <w:marLeft w:val="640"/>
          <w:marRight w:val="0"/>
          <w:marTop w:val="0"/>
          <w:marBottom w:val="0"/>
          <w:divBdr>
            <w:top w:val="none" w:sz="0" w:space="0" w:color="auto"/>
            <w:left w:val="none" w:sz="0" w:space="0" w:color="auto"/>
            <w:bottom w:val="none" w:sz="0" w:space="0" w:color="auto"/>
            <w:right w:val="none" w:sz="0" w:space="0" w:color="auto"/>
          </w:divBdr>
        </w:div>
        <w:div w:id="410591660">
          <w:marLeft w:val="640"/>
          <w:marRight w:val="0"/>
          <w:marTop w:val="0"/>
          <w:marBottom w:val="0"/>
          <w:divBdr>
            <w:top w:val="none" w:sz="0" w:space="0" w:color="auto"/>
            <w:left w:val="none" w:sz="0" w:space="0" w:color="auto"/>
            <w:bottom w:val="none" w:sz="0" w:space="0" w:color="auto"/>
            <w:right w:val="none" w:sz="0" w:space="0" w:color="auto"/>
          </w:divBdr>
        </w:div>
        <w:div w:id="413935998">
          <w:marLeft w:val="640"/>
          <w:marRight w:val="0"/>
          <w:marTop w:val="0"/>
          <w:marBottom w:val="0"/>
          <w:divBdr>
            <w:top w:val="none" w:sz="0" w:space="0" w:color="auto"/>
            <w:left w:val="none" w:sz="0" w:space="0" w:color="auto"/>
            <w:bottom w:val="none" w:sz="0" w:space="0" w:color="auto"/>
            <w:right w:val="none" w:sz="0" w:space="0" w:color="auto"/>
          </w:divBdr>
        </w:div>
        <w:div w:id="428544946">
          <w:marLeft w:val="640"/>
          <w:marRight w:val="0"/>
          <w:marTop w:val="0"/>
          <w:marBottom w:val="0"/>
          <w:divBdr>
            <w:top w:val="none" w:sz="0" w:space="0" w:color="auto"/>
            <w:left w:val="none" w:sz="0" w:space="0" w:color="auto"/>
            <w:bottom w:val="none" w:sz="0" w:space="0" w:color="auto"/>
            <w:right w:val="none" w:sz="0" w:space="0" w:color="auto"/>
          </w:divBdr>
        </w:div>
        <w:div w:id="437603804">
          <w:marLeft w:val="640"/>
          <w:marRight w:val="0"/>
          <w:marTop w:val="0"/>
          <w:marBottom w:val="0"/>
          <w:divBdr>
            <w:top w:val="none" w:sz="0" w:space="0" w:color="auto"/>
            <w:left w:val="none" w:sz="0" w:space="0" w:color="auto"/>
            <w:bottom w:val="none" w:sz="0" w:space="0" w:color="auto"/>
            <w:right w:val="none" w:sz="0" w:space="0" w:color="auto"/>
          </w:divBdr>
        </w:div>
        <w:div w:id="448744830">
          <w:marLeft w:val="640"/>
          <w:marRight w:val="0"/>
          <w:marTop w:val="0"/>
          <w:marBottom w:val="0"/>
          <w:divBdr>
            <w:top w:val="none" w:sz="0" w:space="0" w:color="auto"/>
            <w:left w:val="none" w:sz="0" w:space="0" w:color="auto"/>
            <w:bottom w:val="none" w:sz="0" w:space="0" w:color="auto"/>
            <w:right w:val="none" w:sz="0" w:space="0" w:color="auto"/>
          </w:divBdr>
        </w:div>
        <w:div w:id="464542100">
          <w:marLeft w:val="640"/>
          <w:marRight w:val="0"/>
          <w:marTop w:val="0"/>
          <w:marBottom w:val="0"/>
          <w:divBdr>
            <w:top w:val="none" w:sz="0" w:space="0" w:color="auto"/>
            <w:left w:val="none" w:sz="0" w:space="0" w:color="auto"/>
            <w:bottom w:val="none" w:sz="0" w:space="0" w:color="auto"/>
            <w:right w:val="none" w:sz="0" w:space="0" w:color="auto"/>
          </w:divBdr>
        </w:div>
        <w:div w:id="482698576">
          <w:marLeft w:val="640"/>
          <w:marRight w:val="0"/>
          <w:marTop w:val="0"/>
          <w:marBottom w:val="0"/>
          <w:divBdr>
            <w:top w:val="none" w:sz="0" w:space="0" w:color="auto"/>
            <w:left w:val="none" w:sz="0" w:space="0" w:color="auto"/>
            <w:bottom w:val="none" w:sz="0" w:space="0" w:color="auto"/>
            <w:right w:val="none" w:sz="0" w:space="0" w:color="auto"/>
          </w:divBdr>
        </w:div>
        <w:div w:id="540632901">
          <w:marLeft w:val="640"/>
          <w:marRight w:val="0"/>
          <w:marTop w:val="0"/>
          <w:marBottom w:val="0"/>
          <w:divBdr>
            <w:top w:val="none" w:sz="0" w:space="0" w:color="auto"/>
            <w:left w:val="none" w:sz="0" w:space="0" w:color="auto"/>
            <w:bottom w:val="none" w:sz="0" w:space="0" w:color="auto"/>
            <w:right w:val="none" w:sz="0" w:space="0" w:color="auto"/>
          </w:divBdr>
        </w:div>
        <w:div w:id="544408742">
          <w:marLeft w:val="640"/>
          <w:marRight w:val="0"/>
          <w:marTop w:val="0"/>
          <w:marBottom w:val="0"/>
          <w:divBdr>
            <w:top w:val="none" w:sz="0" w:space="0" w:color="auto"/>
            <w:left w:val="none" w:sz="0" w:space="0" w:color="auto"/>
            <w:bottom w:val="none" w:sz="0" w:space="0" w:color="auto"/>
            <w:right w:val="none" w:sz="0" w:space="0" w:color="auto"/>
          </w:divBdr>
        </w:div>
        <w:div w:id="565141336">
          <w:marLeft w:val="640"/>
          <w:marRight w:val="0"/>
          <w:marTop w:val="0"/>
          <w:marBottom w:val="0"/>
          <w:divBdr>
            <w:top w:val="none" w:sz="0" w:space="0" w:color="auto"/>
            <w:left w:val="none" w:sz="0" w:space="0" w:color="auto"/>
            <w:bottom w:val="none" w:sz="0" w:space="0" w:color="auto"/>
            <w:right w:val="none" w:sz="0" w:space="0" w:color="auto"/>
          </w:divBdr>
        </w:div>
        <w:div w:id="575365113">
          <w:marLeft w:val="640"/>
          <w:marRight w:val="0"/>
          <w:marTop w:val="0"/>
          <w:marBottom w:val="0"/>
          <w:divBdr>
            <w:top w:val="none" w:sz="0" w:space="0" w:color="auto"/>
            <w:left w:val="none" w:sz="0" w:space="0" w:color="auto"/>
            <w:bottom w:val="none" w:sz="0" w:space="0" w:color="auto"/>
            <w:right w:val="none" w:sz="0" w:space="0" w:color="auto"/>
          </w:divBdr>
        </w:div>
        <w:div w:id="587269698">
          <w:marLeft w:val="640"/>
          <w:marRight w:val="0"/>
          <w:marTop w:val="0"/>
          <w:marBottom w:val="0"/>
          <w:divBdr>
            <w:top w:val="none" w:sz="0" w:space="0" w:color="auto"/>
            <w:left w:val="none" w:sz="0" w:space="0" w:color="auto"/>
            <w:bottom w:val="none" w:sz="0" w:space="0" w:color="auto"/>
            <w:right w:val="none" w:sz="0" w:space="0" w:color="auto"/>
          </w:divBdr>
        </w:div>
        <w:div w:id="597786253">
          <w:marLeft w:val="640"/>
          <w:marRight w:val="0"/>
          <w:marTop w:val="0"/>
          <w:marBottom w:val="0"/>
          <w:divBdr>
            <w:top w:val="none" w:sz="0" w:space="0" w:color="auto"/>
            <w:left w:val="none" w:sz="0" w:space="0" w:color="auto"/>
            <w:bottom w:val="none" w:sz="0" w:space="0" w:color="auto"/>
            <w:right w:val="none" w:sz="0" w:space="0" w:color="auto"/>
          </w:divBdr>
        </w:div>
        <w:div w:id="608125462">
          <w:marLeft w:val="640"/>
          <w:marRight w:val="0"/>
          <w:marTop w:val="0"/>
          <w:marBottom w:val="0"/>
          <w:divBdr>
            <w:top w:val="none" w:sz="0" w:space="0" w:color="auto"/>
            <w:left w:val="none" w:sz="0" w:space="0" w:color="auto"/>
            <w:bottom w:val="none" w:sz="0" w:space="0" w:color="auto"/>
            <w:right w:val="none" w:sz="0" w:space="0" w:color="auto"/>
          </w:divBdr>
        </w:div>
        <w:div w:id="631326425">
          <w:marLeft w:val="640"/>
          <w:marRight w:val="0"/>
          <w:marTop w:val="0"/>
          <w:marBottom w:val="0"/>
          <w:divBdr>
            <w:top w:val="none" w:sz="0" w:space="0" w:color="auto"/>
            <w:left w:val="none" w:sz="0" w:space="0" w:color="auto"/>
            <w:bottom w:val="none" w:sz="0" w:space="0" w:color="auto"/>
            <w:right w:val="none" w:sz="0" w:space="0" w:color="auto"/>
          </w:divBdr>
        </w:div>
        <w:div w:id="680544855">
          <w:marLeft w:val="640"/>
          <w:marRight w:val="0"/>
          <w:marTop w:val="0"/>
          <w:marBottom w:val="0"/>
          <w:divBdr>
            <w:top w:val="none" w:sz="0" w:space="0" w:color="auto"/>
            <w:left w:val="none" w:sz="0" w:space="0" w:color="auto"/>
            <w:bottom w:val="none" w:sz="0" w:space="0" w:color="auto"/>
            <w:right w:val="none" w:sz="0" w:space="0" w:color="auto"/>
          </w:divBdr>
        </w:div>
        <w:div w:id="721945923">
          <w:marLeft w:val="640"/>
          <w:marRight w:val="0"/>
          <w:marTop w:val="0"/>
          <w:marBottom w:val="0"/>
          <w:divBdr>
            <w:top w:val="none" w:sz="0" w:space="0" w:color="auto"/>
            <w:left w:val="none" w:sz="0" w:space="0" w:color="auto"/>
            <w:bottom w:val="none" w:sz="0" w:space="0" w:color="auto"/>
            <w:right w:val="none" w:sz="0" w:space="0" w:color="auto"/>
          </w:divBdr>
        </w:div>
        <w:div w:id="730617923">
          <w:marLeft w:val="640"/>
          <w:marRight w:val="0"/>
          <w:marTop w:val="0"/>
          <w:marBottom w:val="0"/>
          <w:divBdr>
            <w:top w:val="none" w:sz="0" w:space="0" w:color="auto"/>
            <w:left w:val="none" w:sz="0" w:space="0" w:color="auto"/>
            <w:bottom w:val="none" w:sz="0" w:space="0" w:color="auto"/>
            <w:right w:val="none" w:sz="0" w:space="0" w:color="auto"/>
          </w:divBdr>
        </w:div>
        <w:div w:id="814958131">
          <w:marLeft w:val="640"/>
          <w:marRight w:val="0"/>
          <w:marTop w:val="0"/>
          <w:marBottom w:val="0"/>
          <w:divBdr>
            <w:top w:val="none" w:sz="0" w:space="0" w:color="auto"/>
            <w:left w:val="none" w:sz="0" w:space="0" w:color="auto"/>
            <w:bottom w:val="none" w:sz="0" w:space="0" w:color="auto"/>
            <w:right w:val="none" w:sz="0" w:space="0" w:color="auto"/>
          </w:divBdr>
        </w:div>
        <w:div w:id="847446304">
          <w:marLeft w:val="640"/>
          <w:marRight w:val="0"/>
          <w:marTop w:val="0"/>
          <w:marBottom w:val="0"/>
          <w:divBdr>
            <w:top w:val="none" w:sz="0" w:space="0" w:color="auto"/>
            <w:left w:val="none" w:sz="0" w:space="0" w:color="auto"/>
            <w:bottom w:val="none" w:sz="0" w:space="0" w:color="auto"/>
            <w:right w:val="none" w:sz="0" w:space="0" w:color="auto"/>
          </w:divBdr>
        </w:div>
        <w:div w:id="852114669">
          <w:marLeft w:val="640"/>
          <w:marRight w:val="0"/>
          <w:marTop w:val="0"/>
          <w:marBottom w:val="0"/>
          <w:divBdr>
            <w:top w:val="none" w:sz="0" w:space="0" w:color="auto"/>
            <w:left w:val="none" w:sz="0" w:space="0" w:color="auto"/>
            <w:bottom w:val="none" w:sz="0" w:space="0" w:color="auto"/>
            <w:right w:val="none" w:sz="0" w:space="0" w:color="auto"/>
          </w:divBdr>
        </w:div>
        <w:div w:id="911089491">
          <w:marLeft w:val="640"/>
          <w:marRight w:val="0"/>
          <w:marTop w:val="0"/>
          <w:marBottom w:val="0"/>
          <w:divBdr>
            <w:top w:val="none" w:sz="0" w:space="0" w:color="auto"/>
            <w:left w:val="none" w:sz="0" w:space="0" w:color="auto"/>
            <w:bottom w:val="none" w:sz="0" w:space="0" w:color="auto"/>
            <w:right w:val="none" w:sz="0" w:space="0" w:color="auto"/>
          </w:divBdr>
        </w:div>
        <w:div w:id="955525851">
          <w:marLeft w:val="640"/>
          <w:marRight w:val="0"/>
          <w:marTop w:val="0"/>
          <w:marBottom w:val="0"/>
          <w:divBdr>
            <w:top w:val="none" w:sz="0" w:space="0" w:color="auto"/>
            <w:left w:val="none" w:sz="0" w:space="0" w:color="auto"/>
            <w:bottom w:val="none" w:sz="0" w:space="0" w:color="auto"/>
            <w:right w:val="none" w:sz="0" w:space="0" w:color="auto"/>
          </w:divBdr>
        </w:div>
        <w:div w:id="959605618">
          <w:marLeft w:val="640"/>
          <w:marRight w:val="0"/>
          <w:marTop w:val="0"/>
          <w:marBottom w:val="0"/>
          <w:divBdr>
            <w:top w:val="none" w:sz="0" w:space="0" w:color="auto"/>
            <w:left w:val="none" w:sz="0" w:space="0" w:color="auto"/>
            <w:bottom w:val="none" w:sz="0" w:space="0" w:color="auto"/>
            <w:right w:val="none" w:sz="0" w:space="0" w:color="auto"/>
          </w:divBdr>
        </w:div>
        <w:div w:id="988174769">
          <w:marLeft w:val="640"/>
          <w:marRight w:val="0"/>
          <w:marTop w:val="0"/>
          <w:marBottom w:val="0"/>
          <w:divBdr>
            <w:top w:val="none" w:sz="0" w:space="0" w:color="auto"/>
            <w:left w:val="none" w:sz="0" w:space="0" w:color="auto"/>
            <w:bottom w:val="none" w:sz="0" w:space="0" w:color="auto"/>
            <w:right w:val="none" w:sz="0" w:space="0" w:color="auto"/>
          </w:divBdr>
        </w:div>
        <w:div w:id="1039551153">
          <w:marLeft w:val="640"/>
          <w:marRight w:val="0"/>
          <w:marTop w:val="0"/>
          <w:marBottom w:val="0"/>
          <w:divBdr>
            <w:top w:val="none" w:sz="0" w:space="0" w:color="auto"/>
            <w:left w:val="none" w:sz="0" w:space="0" w:color="auto"/>
            <w:bottom w:val="none" w:sz="0" w:space="0" w:color="auto"/>
            <w:right w:val="none" w:sz="0" w:space="0" w:color="auto"/>
          </w:divBdr>
        </w:div>
        <w:div w:id="1085343473">
          <w:marLeft w:val="640"/>
          <w:marRight w:val="0"/>
          <w:marTop w:val="0"/>
          <w:marBottom w:val="0"/>
          <w:divBdr>
            <w:top w:val="none" w:sz="0" w:space="0" w:color="auto"/>
            <w:left w:val="none" w:sz="0" w:space="0" w:color="auto"/>
            <w:bottom w:val="none" w:sz="0" w:space="0" w:color="auto"/>
            <w:right w:val="none" w:sz="0" w:space="0" w:color="auto"/>
          </w:divBdr>
        </w:div>
        <w:div w:id="1085493981">
          <w:marLeft w:val="640"/>
          <w:marRight w:val="0"/>
          <w:marTop w:val="0"/>
          <w:marBottom w:val="0"/>
          <w:divBdr>
            <w:top w:val="none" w:sz="0" w:space="0" w:color="auto"/>
            <w:left w:val="none" w:sz="0" w:space="0" w:color="auto"/>
            <w:bottom w:val="none" w:sz="0" w:space="0" w:color="auto"/>
            <w:right w:val="none" w:sz="0" w:space="0" w:color="auto"/>
          </w:divBdr>
        </w:div>
        <w:div w:id="1091048321">
          <w:marLeft w:val="640"/>
          <w:marRight w:val="0"/>
          <w:marTop w:val="0"/>
          <w:marBottom w:val="0"/>
          <w:divBdr>
            <w:top w:val="none" w:sz="0" w:space="0" w:color="auto"/>
            <w:left w:val="none" w:sz="0" w:space="0" w:color="auto"/>
            <w:bottom w:val="none" w:sz="0" w:space="0" w:color="auto"/>
            <w:right w:val="none" w:sz="0" w:space="0" w:color="auto"/>
          </w:divBdr>
        </w:div>
        <w:div w:id="1110584983">
          <w:marLeft w:val="640"/>
          <w:marRight w:val="0"/>
          <w:marTop w:val="0"/>
          <w:marBottom w:val="0"/>
          <w:divBdr>
            <w:top w:val="none" w:sz="0" w:space="0" w:color="auto"/>
            <w:left w:val="none" w:sz="0" w:space="0" w:color="auto"/>
            <w:bottom w:val="none" w:sz="0" w:space="0" w:color="auto"/>
            <w:right w:val="none" w:sz="0" w:space="0" w:color="auto"/>
          </w:divBdr>
        </w:div>
      </w:divsChild>
    </w:div>
    <w:div w:id="1045524400">
      <w:bodyDiv w:val="1"/>
      <w:marLeft w:val="0"/>
      <w:marRight w:val="0"/>
      <w:marTop w:val="0"/>
      <w:marBottom w:val="0"/>
      <w:divBdr>
        <w:top w:val="none" w:sz="0" w:space="0" w:color="auto"/>
        <w:left w:val="none" w:sz="0" w:space="0" w:color="auto"/>
        <w:bottom w:val="none" w:sz="0" w:space="0" w:color="auto"/>
        <w:right w:val="none" w:sz="0" w:space="0" w:color="auto"/>
      </w:divBdr>
      <w:divsChild>
        <w:div w:id="60832053">
          <w:marLeft w:val="640"/>
          <w:marRight w:val="0"/>
          <w:marTop w:val="0"/>
          <w:marBottom w:val="0"/>
          <w:divBdr>
            <w:top w:val="none" w:sz="0" w:space="0" w:color="auto"/>
            <w:left w:val="none" w:sz="0" w:space="0" w:color="auto"/>
            <w:bottom w:val="none" w:sz="0" w:space="0" w:color="auto"/>
            <w:right w:val="none" w:sz="0" w:space="0" w:color="auto"/>
          </w:divBdr>
        </w:div>
        <w:div w:id="68774951">
          <w:marLeft w:val="640"/>
          <w:marRight w:val="0"/>
          <w:marTop w:val="0"/>
          <w:marBottom w:val="0"/>
          <w:divBdr>
            <w:top w:val="none" w:sz="0" w:space="0" w:color="auto"/>
            <w:left w:val="none" w:sz="0" w:space="0" w:color="auto"/>
            <w:bottom w:val="none" w:sz="0" w:space="0" w:color="auto"/>
            <w:right w:val="none" w:sz="0" w:space="0" w:color="auto"/>
          </w:divBdr>
        </w:div>
        <w:div w:id="76677721">
          <w:marLeft w:val="640"/>
          <w:marRight w:val="0"/>
          <w:marTop w:val="0"/>
          <w:marBottom w:val="0"/>
          <w:divBdr>
            <w:top w:val="none" w:sz="0" w:space="0" w:color="auto"/>
            <w:left w:val="none" w:sz="0" w:space="0" w:color="auto"/>
            <w:bottom w:val="none" w:sz="0" w:space="0" w:color="auto"/>
            <w:right w:val="none" w:sz="0" w:space="0" w:color="auto"/>
          </w:divBdr>
        </w:div>
        <w:div w:id="87241649">
          <w:marLeft w:val="640"/>
          <w:marRight w:val="0"/>
          <w:marTop w:val="0"/>
          <w:marBottom w:val="0"/>
          <w:divBdr>
            <w:top w:val="none" w:sz="0" w:space="0" w:color="auto"/>
            <w:left w:val="none" w:sz="0" w:space="0" w:color="auto"/>
            <w:bottom w:val="none" w:sz="0" w:space="0" w:color="auto"/>
            <w:right w:val="none" w:sz="0" w:space="0" w:color="auto"/>
          </w:divBdr>
        </w:div>
        <w:div w:id="101925257">
          <w:marLeft w:val="640"/>
          <w:marRight w:val="0"/>
          <w:marTop w:val="0"/>
          <w:marBottom w:val="0"/>
          <w:divBdr>
            <w:top w:val="none" w:sz="0" w:space="0" w:color="auto"/>
            <w:left w:val="none" w:sz="0" w:space="0" w:color="auto"/>
            <w:bottom w:val="none" w:sz="0" w:space="0" w:color="auto"/>
            <w:right w:val="none" w:sz="0" w:space="0" w:color="auto"/>
          </w:divBdr>
        </w:div>
        <w:div w:id="167595442">
          <w:marLeft w:val="640"/>
          <w:marRight w:val="0"/>
          <w:marTop w:val="0"/>
          <w:marBottom w:val="0"/>
          <w:divBdr>
            <w:top w:val="none" w:sz="0" w:space="0" w:color="auto"/>
            <w:left w:val="none" w:sz="0" w:space="0" w:color="auto"/>
            <w:bottom w:val="none" w:sz="0" w:space="0" w:color="auto"/>
            <w:right w:val="none" w:sz="0" w:space="0" w:color="auto"/>
          </w:divBdr>
        </w:div>
        <w:div w:id="168493687">
          <w:marLeft w:val="640"/>
          <w:marRight w:val="0"/>
          <w:marTop w:val="0"/>
          <w:marBottom w:val="0"/>
          <w:divBdr>
            <w:top w:val="none" w:sz="0" w:space="0" w:color="auto"/>
            <w:left w:val="none" w:sz="0" w:space="0" w:color="auto"/>
            <w:bottom w:val="none" w:sz="0" w:space="0" w:color="auto"/>
            <w:right w:val="none" w:sz="0" w:space="0" w:color="auto"/>
          </w:divBdr>
        </w:div>
        <w:div w:id="170461793">
          <w:marLeft w:val="640"/>
          <w:marRight w:val="0"/>
          <w:marTop w:val="0"/>
          <w:marBottom w:val="0"/>
          <w:divBdr>
            <w:top w:val="none" w:sz="0" w:space="0" w:color="auto"/>
            <w:left w:val="none" w:sz="0" w:space="0" w:color="auto"/>
            <w:bottom w:val="none" w:sz="0" w:space="0" w:color="auto"/>
            <w:right w:val="none" w:sz="0" w:space="0" w:color="auto"/>
          </w:divBdr>
        </w:div>
        <w:div w:id="212499113">
          <w:marLeft w:val="640"/>
          <w:marRight w:val="0"/>
          <w:marTop w:val="0"/>
          <w:marBottom w:val="0"/>
          <w:divBdr>
            <w:top w:val="none" w:sz="0" w:space="0" w:color="auto"/>
            <w:left w:val="none" w:sz="0" w:space="0" w:color="auto"/>
            <w:bottom w:val="none" w:sz="0" w:space="0" w:color="auto"/>
            <w:right w:val="none" w:sz="0" w:space="0" w:color="auto"/>
          </w:divBdr>
        </w:div>
        <w:div w:id="226575122">
          <w:marLeft w:val="640"/>
          <w:marRight w:val="0"/>
          <w:marTop w:val="0"/>
          <w:marBottom w:val="0"/>
          <w:divBdr>
            <w:top w:val="none" w:sz="0" w:space="0" w:color="auto"/>
            <w:left w:val="none" w:sz="0" w:space="0" w:color="auto"/>
            <w:bottom w:val="none" w:sz="0" w:space="0" w:color="auto"/>
            <w:right w:val="none" w:sz="0" w:space="0" w:color="auto"/>
          </w:divBdr>
        </w:div>
        <w:div w:id="260601882">
          <w:marLeft w:val="640"/>
          <w:marRight w:val="0"/>
          <w:marTop w:val="0"/>
          <w:marBottom w:val="0"/>
          <w:divBdr>
            <w:top w:val="none" w:sz="0" w:space="0" w:color="auto"/>
            <w:left w:val="none" w:sz="0" w:space="0" w:color="auto"/>
            <w:bottom w:val="none" w:sz="0" w:space="0" w:color="auto"/>
            <w:right w:val="none" w:sz="0" w:space="0" w:color="auto"/>
          </w:divBdr>
        </w:div>
        <w:div w:id="375858361">
          <w:marLeft w:val="640"/>
          <w:marRight w:val="0"/>
          <w:marTop w:val="0"/>
          <w:marBottom w:val="0"/>
          <w:divBdr>
            <w:top w:val="none" w:sz="0" w:space="0" w:color="auto"/>
            <w:left w:val="none" w:sz="0" w:space="0" w:color="auto"/>
            <w:bottom w:val="none" w:sz="0" w:space="0" w:color="auto"/>
            <w:right w:val="none" w:sz="0" w:space="0" w:color="auto"/>
          </w:divBdr>
        </w:div>
        <w:div w:id="411784005">
          <w:marLeft w:val="640"/>
          <w:marRight w:val="0"/>
          <w:marTop w:val="0"/>
          <w:marBottom w:val="0"/>
          <w:divBdr>
            <w:top w:val="none" w:sz="0" w:space="0" w:color="auto"/>
            <w:left w:val="none" w:sz="0" w:space="0" w:color="auto"/>
            <w:bottom w:val="none" w:sz="0" w:space="0" w:color="auto"/>
            <w:right w:val="none" w:sz="0" w:space="0" w:color="auto"/>
          </w:divBdr>
        </w:div>
        <w:div w:id="427425807">
          <w:marLeft w:val="640"/>
          <w:marRight w:val="0"/>
          <w:marTop w:val="0"/>
          <w:marBottom w:val="0"/>
          <w:divBdr>
            <w:top w:val="none" w:sz="0" w:space="0" w:color="auto"/>
            <w:left w:val="none" w:sz="0" w:space="0" w:color="auto"/>
            <w:bottom w:val="none" w:sz="0" w:space="0" w:color="auto"/>
            <w:right w:val="none" w:sz="0" w:space="0" w:color="auto"/>
          </w:divBdr>
        </w:div>
        <w:div w:id="431515225">
          <w:marLeft w:val="640"/>
          <w:marRight w:val="0"/>
          <w:marTop w:val="0"/>
          <w:marBottom w:val="0"/>
          <w:divBdr>
            <w:top w:val="none" w:sz="0" w:space="0" w:color="auto"/>
            <w:left w:val="none" w:sz="0" w:space="0" w:color="auto"/>
            <w:bottom w:val="none" w:sz="0" w:space="0" w:color="auto"/>
            <w:right w:val="none" w:sz="0" w:space="0" w:color="auto"/>
          </w:divBdr>
        </w:div>
        <w:div w:id="460390537">
          <w:marLeft w:val="640"/>
          <w:marRight w:val="0"/>
          <w:marTop w:val="0"/>
          <w:marBottom w:val="0"/>
          <w:divBdr>
            <w:top w:val="none" w:sz="0" w:space="0" w:color="auto"/>
            <w:left w:val="none" w:sz="0" w:space="0" w:color="auto"/>
            <w:bottom w:val="none" w:sz="0" w:space="0" w:color="auto"/>
            <w:right w:val="none" w:sz="0" w:space="0" w:color="auto"/>
          </w:divBdr>
        </w:div>
        <w:div w:id="504439667">
          <w:marLeft w:val="640"/>
          <w:marRight w:val="0"/>
          <w:marTop w:val="0"/>
          <w:marBottom w:val="0"/>
          <w:divBdr>
            <w:top w:val="none" w:sz="0" w:space="0" w:color="auto"/>
            <w:left w:val="none" w:sz="0" w:space="0" w:color="auto"/>
            <w:bottom w:val="none" w:sz="0" w:space="0" w:color="auto"/>
            <w:right w:val="none" w:sz="0" w:space="0" w:color="auto"/>
          </w:divBdr>
        </w:div>
        <w:div w:id="549994884">
          <w:marLeft w:val="640"/>
          <w:marRight w:val="0"/>
          <w:marTop w:val="0"/>
          <w:marBottom w:val="0"/>
          <w:divBdr>
            <w:top w:val="none" w:sz="0" w:space="0" w:color="auto"/>
            <w:left w:val="none" w:sz="0" w:space="0" w:color="auto"/>
            <w:bottom w:val="none" w:sz="0" w:space="0" w:color="auto"/>
            <w:right w:val="none" w:sz="0" w:space="0" w:color="auto"/>
          </w:divBdr>
        </w:div>
        <w:div w:id="561215902">
          <w:marLeft w:val="640"/>
          <w:marRight w:val="0"/>
          <w:marTop w:val="0"/>
          <w:marBottom w:val="0"/>
          <w:divBdr>
            <w:top w:val="none" w:sz="0" w:space="0" w:color="auto"/>
            <w:left w:val="none" w:sz="0" w:space="0" w:color="auto"/>
            <w:bottom w:val="none" w:sz="0" w:space="0" w:color="auto"/>
            <w:right w:val="none" w:sz="0" w:space="0" w:color="auto"/>
          </w:divBdr>
        </w:div>
        <w:div w:id="632641222">
          <w:marLeft w:val="640"/>
          <w:marRight w:val="0"/>
          <w:marTop w:val="0"/>
          <w:marBottom w:val="0"/>
          <w:divBdr>
            <w:top w:val="none" w:sz="0" w:space="0" w:color="auto"/>
            <w:left w:val="none" w:sz="0" w:space="0" w:color="auto"/>
            <w:bottom w:val="none" w:sz="0" w:space="0" w:color="auto"/>
            <w:right w:val="none" w:sz="0" w:space="0" w:color="auto"/>
          </w:divBdr>
        </w:div>
        <w:div w:id="635380430">
          <w:marLeft w:val="640"/>
          <w:marRight w:val="0"/>
          <w:marTop w:val="0"/>
          <w:marBottom w:val="0"/>
          <w:divBdr>
            <w:top w:val="none" w:sz="0" w:space="0" w:color="auto"/>
            <w:left w:val="none" w:sz="0" w:space="0" w:color="auto"/>
            <w:bottom w:val="none" w:sz="0" w:space="0" w:color="auto"/>
            <w:right w:val="none" w:sz="0" w:space="0" w:color="auto"/>
          </w:divBdr>
        </w:div>
        <w:div w:id="663314701">
          <w:marLeft w:val="640"/>
          <w:marRight w:val="0"/>
          <w:marTop w:val="0"/>
          <w:marBottom w:val="0"/>
          <w:divBdr>
            <w:top w:val="none" w:sz="0" w:space="0" w:color="auto"/>
            <w:left w:val="none" w:sz="0" w:space="0" w:color="auto"/>
            <w:bottom w:val="none" w:sz="0" w:space="0" w:color="auto"/>
            <w:right w:val="none" w:sz="0" w:space="0" w:color="auto"/>
          </w:divBdr>
        </w:div>
        <w:div w:id="671301461">
          <w:marLeft w:val="640"/>
          <w:marRight w:val="0"/>
          <w:marTop w:val="0"/>
          <w:marBottom w:val="0"/>
          <w:divBdr>
            <w:top w:val="none" w:sz="0" w:space="0" w:color="auto"/>
            <w:left w:val="none" w:sz="0" w:space="0" w:color="auto"/>
            <w:bottom w:val="none" w:sz="0" w:space="0" w:color="auto"/>
            <w:right w:val="none" w:sz="0" w:space="0" w:color="auto"/>
          </w:divBdr>
        </w:div>
        <w:div w:id="676734601">
          <w:marLeft w:val="640"/>
          <w:marRight w:val="0"/>
          <w:marTop w:val="0"/>
          <w:marBottom w:val="0"/>
          <w:divBdr>
            <w:top w:val="none" w:sz="0" w:space="0" w:color="auto"/>
            <w:left w:val="none" w:sz="0" w:space="0" w:color="auto"/>
            <w:bottom w:val="none" w:sz="0" w:space="0" w:color="auto"/>
            <w:right w:val="none" w:sz="0" w:space="0" w:color="auto"/>
          </w:divBdr>
        </w:div>
        <w:div w:id="697124106">
          <w:marLeft w:val="640"/>
          <w:marRight w:val="0"/>
          <w:marTop w:val="0"/>
          <w:marBottom w:val="0"/>
          <w:divBdr>
            <w:top w:val="none" w:sz="0" w:space="0" w:color="auto"/>
            <w:left w:val="none" w:sz="0" w:space="0" w:color="auto"/>
            <w:bottom w:val="none" w:sz="0" w:space="0" w:color="auto"/>
            <w:right w:val="none" w:sz="0" w:space="0" w:color="auto"/>
          </w:divBdr>
        </w:div>
        <w:div w:id="721445674">
          <w:marLeft w:val="640"/>
          <w:marRight w:val="0"/>
          <w:marTop w:val="0"/>
          <w:marBottom w:val="0"/>
          <w:divBdr>
            <w:top w:val="none" w:sz="0" w:space="0" w:color="auto"/>
            <w:left w:val="none" w:sz="0" w:space="0" w:color="auto"/>
            <w:bottom w:val="none" w:sz="0" w:space="0" w:color="auto"/>
            <w:right w:val="none" w:sz="0" w:space="0" w:color="auto"/>
          </w:divBdr>
        </w:div>
        <w:div w:id="734862693">
          <w:marLeft w:val="640"/>
          <w:marRight w:val="0"/>
          <w:marTop w:val="0"/>
          <w:marBottom w:val="0"/>
          <w:divBdr>
            <w:top w:val="none" w:sz="0" w:space="0" w:color="auto"/>
            <w:left w:val="none" w:sz="0" w:space="0" w:color="auto"/>
            <w:bottom w:val="none" w:sz="0" w:space="0" w:color="auto"/>
            <w:right w:val="none" w:sz="0" w:space="0" w:color="auto"/>
          </w:divBdr>
        </w:div>
        <w:div w:id="736318649">
          <w:marLeft w:val="640"/>
          <w:marRight w:val="0"/>
          <w:marTop w:val="0"/>
          <w:marBottom w:val="0"/>
          <w:divBdr>
            <w:top w:val="none" w:sz="0" w:space="0" w:color="auto"/>
            <w:left w:val="none" w:sz="0" w:space="0" w:color="auto"/>
            <w:bottom w:val="none" w:sz="0" w:space="0" w:color="auto"/>
            <w:right w:val="none" w:sz="0" w:space="0" w:color="auto"/>
          </w:divBdr>
        </w:div>
        <w:div w:id="777719690">
          <w:marLeft w:val="640"/>
          <w:marRight w:val="0"/>
          <w:marTop w:val="0"/>
          <w:marBottom w:val="0"/>
          <w:divBdr>
            <w:top w:val="none" w:sz="0" w:space="0" w:color="auto"/>
            <w:left w:val="none" w:sz="0" w:space="0" w:color="auto"/>
            <w:bottom w:val="none" w:sz="0" w:space="0" w:color="auto"/>
            <w:right w:val="none" w:sz="0" w:space="0" w:color="auto"/>
          </w:divBdr>
        </w:div>
        <w:div w:id="782111923">
          <w:marLeft w:val="640"/>
          <w:marRight w:val="0"/>
          <w:marTop w:val="0"/>
          <w:marBottom w:val="0"/>
          <w:divBdr>
            <w:top w:val="none" w:sz="0" w:space="0" w:color="auto"/>
            <w:left w:val="none" w:sz="0" w:space="0" w:color="auto"/>
            <w:bottom w:val="none" w:sz="0" w:space="0" w:color="auto"/>
            <w:right w:val="none" w:sz="0" w:space="0" w:color="auto"/>
          </w:divBdr>
        </w:div>
        <w:div w:id="795607519">
          <w:marLeft w:val="640"/>
          <w:marRight w:val="0"/>
          <w:marTop w:val="0"/>
          <w:marBottom w:val="0"/>
          <w:divBdr>
            <w:top w:val="none" w:sz="0" w:space="0" w:color="auto"/>
            <w:left w:val="none" w:sz="0" w:space="0" w:color="auto"/>
            <w:bottom w:val="none" w:sz="0" w:space="0" w:color="auto"/>
            <w:right w:val="none" w:sz="0" w:space="0" w:color="auto"/>
          </w:divBdr>
        </w:div>
        <w:div w:id="796411395">
          <w:marLeft w:val="640"/>
          <w:marRight w:val="0"/>
          <w:marTop w:val="0"/>
          <w:marBottom w:val="0"/>
          <w:divBdr>
            <w:top w:val="none" w:sz="0" w:space="0" w:color="auto"/>
            <w:left w:val="none" w:sz="0" w:space="0" w:color="auto"/>
            <w:bottom w:val="none" w:sz="0" w:space="0" w:color="auto"/>
            <w:right w:val="none" w:sz="0" w:space="0" w:color="auto"/>
          </w:divBdr>
        </w:div>
        <w:div w:id="807431279">
          <w:marLeft w:val="640"/>
          <w:marRight w:val="0"/>
          <w:marTop w:val="0"/>
          <w:marBottom w:val="0"/>
          <w:divBdr>
            <w:top w:val="none" w:sz="0" w:space="0" w:color="auto"/>
            <w:left w:val="none" w:sz="0" w:space="0" w:color="auto"/>
            <w:bottom w:val="none" w:sz="0" w:space="0" w:color="auto"/>
            <w:right w:val="none" w:sz="0" w:space="0" w:color="auto"/>
          </w:divBdr>
        </w:div>
        <w:div w:id="895317458">
          <w:marLeft w:val="640"/>
          <w:marRight w:val="0"/>
          <w:marTop w:val="0"/>
          <w:marBottom w:val="0"/>
          <w:divBdr>
            <w:top w:val="none" w:sz="0" w:space="0" w:color="auto"/>
            <w:left w:val="none" w:sz="0" w:space="0" w:color="auto"/>
            <w:bottom w:val="none" w:sz="0" w:space="0" w:color="auto"/>
            <w:right w:val="none" w:sz="0" w:space="0" w:color="auto"/>
          </w:divBdr>
        </w:div>
        <w:div w:id="936522642">
          <w:marLeft w:val="640"/>
          <w:marRight w:val="0"/>
          <w:marTop w:val="0"/>
          <w:marBottom w:val="0"/>
          <w:divBdr>
            <w:top w:val="none" w:sz="0" w:space="0" w:color="auto"/>
            <w:left w:val="none" w:sz="0" w:space="0" w:color="auto"/>
            <w:bottom w:val="none" w:sz="0" w:space="0" w:color="auto"/>
            <w:right w:val="none" w:sz="0" w:space="0" w:color="auto"/>
          </w:divBdr>
        </w:div>
        <w:div w:id="942028764">
          <w:marLeft w:val="640"/>
          <w:marRight w:val="0"/>
          <w:marTop w:val="0"/>
          <w:marBottom w:val="0"/>
          <w:divBdr>
            <w:top w:val="none" w:sz="0" w:space="0" w:color="auto"/>
            <w:left w:val="none" w:sz="0" w:space="0" w:color="auto"/>
            <w:bottom w:val="none" w:sz="0" w:space="0" w:color="auto"/>
            <w:right w:val="none" w:sz="0" w:space="0" w:color="auto"/>
          </w:divBdr>
        </w:div>
        <w:div w:id="950236954">
          <w:marLeft w:val="640"/>
          <w:marRight w:val="0"/>
          <w:marTop w:val="0"/>
          <w:marBottom w:val="0"/>
          <w:divBdr>
            <w:top w:val="none" w:sz="0" w:space="0" w:color="auto"/>
            <w:left w:val="none" w:sz="0" w:space="0" w:color="auto"/>
            <w:bottom w:val="none" w:sz="0" w:space="0" w:color="auto"/>
            <w:right w:val="none" w:sz="0" w:space="0" w:color="auto"/>
          </w:divBdr>
        </w:div>
        <w:div w:id="981077249">
          <w:marLeft w:val="640"/>
          <w:marRight w:val="0"/>
          <w:marTop w:val="0"/>
          <w:marBottom w:val="0"/>
          <w:divBdr>
            <w:top w:val="none" w:sz="0" w:space="0" w:color="auto"/>
            <w:left w:val="none" w:sz="0" w:space="0" w:color="auto"/>
            <w:bottom w:val="none" w:sz="0" w:space="0" w:color="auto"/>
            <w:right w:val="none" w:sz="0" w:space="0" w:color="auto"/>
          </w:divBdr>
        </w:div>
        <w:div w:id="1047752772">
          <w:marLeft w:val="640"/>
          <w:marRight w:val="0"/>
          <w:marTop w:val="0"/>
          <w:marBottom w:val="0"/>
          <w:divBdr>
            <w:top w:val="none" w:sz="0" w:space="0" w:color="auto"/>
            <w:left w:val="none" w:sz="0" w:space="0" w:color="auto"/>
            <w:bottom w:val="none" w:sz="0" w:space="0" w:color="auto"/>
            <w:right w:val="none" w:sz="0" w:space="0" w:color="auto"/>
          </w:divBdr>
        </w:div>
        <w:div w:id="1068111381">
          <w:marLeft w:val="640"/>
          <w:marRight w:val="0"/>
          <w:marTop w:val="0"/>
          <w:marBottom w:val="0"/>
          <w:divBdr>
            <w:top w:val="none" w:sz="0" w:space="0" w:color="auto"/>
            <w:left w:val="none" w:sz="0" w:space="0" w:color="auto"/>
            <w:bottom w:val="none" w:sz="0" w:space="0" w:color="auto"/>
            <w:right w:val="none" w:sz="0" w:space="0" w:color="auto"/>
          </w:divBdr>
        </w:div>
        <w:div w:id="1130368379">
          <w:marLeft w:val="640"/>
          <w:marRight w:val="0"/>
          <w:marTop w:val="0"/>
          <w:marBottom w:val="0"/>
          <w:divBdr>
            <w:top w:val="none" w:sz="0" w:space="0" w:color="auto"/>
            <w:left w:val="none" w:sz="0" w:space="0" w:color="auto"/>
            <w:bottom w:val="none" w:sz="0" w:space="0" w:color="auto"/>
            <w:right w:val="none" w:sz="0" w:space="0" w:color="auto"/>
          </w:divBdr>
        </w:div>
      </w:divsChild>
    </w:div>
    <w:div w:id="1050228806">
      <w:bodyDiv w:val="1"/>
      <w:marLeft w:val="0"/>
      <w:marRight w:val="0"/>
      <w:marTop w:val="0"/>
      <w:marBottom w:val="0"/>
      <w:divBdr>
        <w:top w:val="none" w:sz="0" w:space="0" w:color="auto"/>
        <w:left w:val="none" w:sz="0" w:space="0" w:color="auto"/>
        <w:bottom w:val="none" w:sz="0" w:space="0" w:color="auto"/>
        <w:right w:val="none" w:sz="0" w:space="0" w:color="auto"/>
      </w:divBdr>
      <w:divsChild>
        <w:div w:id="31346016">
          <w:marLeft w:val="640"/>
          <w:marRight w:val="0"/>
          <w:marTop w:val="0"/>
          <w:marBottom w:val="0"/>
          <w:divBdr>
            <w:top w:val="none" w:sz="0" w:space="0" w:color="auto"/>
            <w:left w:val="none" w:sz="0" w:space="0" w:color="auto"/>
            <w:bottom w:val="none" w:sz="0" w:space="0" w:color="auto"/>
            <w:right w:val="none" w:sz="0" w:space="0" w:color="auto"/>
          </w:divBdr>
        </w:div>
        <w:div w:id="61418472">
          <w:marLeft w:val="640"/>
          <w:marRight w:val="0"/>
          <w:marTop w:val="0"/>
          <w:marBottom w:val="0"/>
          <w:divBdr>
            <w:top w:val="none" w:sz="0" w:space="0" w:color="auto"/>
            <w:left w:val="none" w:sz="0" w:space="0" w:color="auto"/>
            <w:bottom w:val="none" w:sz="0" w:space="0" w:color="auto"/>
            <w:right w:val="none" w:sz="0" w:space="0" w:color="auto"/>
          </w:divBdr>
        </w:div>
        <w:div w:id="71199597">
          <w:marLeft w:val="640"/>
          <w:marRight w:val="0"/>
          <w:marTop w:val="0"/>
          <w:marBottom w:val="0"/>
          <w:divBdr>
            <w:top w:val="none" w:sz="0" w:space="0" w:color="auto"/>
            <w:left w:val="none" w:sz="0" w:space="0" w:color="auto"/>
            <w:bottom w:val="none" w:sz="0" w:space="0" w:color="auto"/>
            <w:right w:val="none" w:sz="0" w:space="0" w:color="auto"/>
          </w:divBdr>
        </w:div>
        <w:div w:id="75902974">
          <w:marLeft w:val="640"/>
          <w:marRight w:val="0"/>
          <w:marTop w:val="0"/>
          <w:marBottom w:val="0"/>
          <w:divBdr>
            <w:top w:val="none" w:sz="0" w:space="0" w:color="auto"/>
            <w:left w:val="none" w:sz="0" w:space="0" w:color="auto"/>
            <w:bottom w:val="none" w:sz="0" w:space="0" w:color="auto"/>
            <w:right w:val="none" w:sz="0" w:space="0" w:color="auto"/>
          </w:divBdr>
        </w:div>
        <w:div w:id="79641232">
          <w:marLeft w:val="640"/>
          <w:marRight w:val="0"/>
          <w:marTop w:val="0"/>
          <w:marBottom w:val="0"/>
          <w:divBdr>
            <w:top w:val="none" w:sz="0" w:space="0" w:color="auto"/>
            <w:left w:val="none" w:sz="0" w:space="0" w:color="auto"/>
            <w:bottom w:val="none" w:sz="0" w:space="0" w:color="auto"/>
            <w:right w:val="none" w:sz="0" w:space="0" w:color="auto"/>
          </w:divBdr>
        </w:div>
        <w:div w:id="83721956">
          <w:marLeft w:val="640"/>
          <w:marRight w:val="0"/>
          <w:marTop w:val="0"/>
          <w:marBottom w:val="0"/>
          <w:divBdr>
            <w:top w:val="none" w:sz="0" w:space="0" w:color="auto"/>
            <w:left w:val="none" w:sz="0" w:space="0" w:color="auto"/>
            <w:bottom w:val="none" w:sz="0" w:space="0" w:color="auto"/>
            <w:right w:val="none" w:sz="0" w:space="0" w:color="auto"/>
          </w:divBdr>
        </w:div>
        <w:div w:id="87506307">
          <w:marLeft w:val="640"/>
          <w:marRight w:val="0"/>
          <w:marTop w:val="0"/>
          <w:marBottom w:val="0"/>
          <w:divBdr>
            <w:top w:val="none" w:sz="0" w:space="0" w:color="auto"/>
            <w:left w:val="none" w:sz="0" w:space="0" w:color="auto"/>
            <w:bottom w:val="none" w:sz="0" w:space="0" w:color="auto"/>
            <w:right w:val="none" w:sz="0" w:space="0" w:color="auto"/>
          </w:divBdr>
        </w:div>
        <w:div w:id="95952290">
          <w:marLeft w:val="640"/>
          <w:marRight w:val="0"/>
          <w:marTop w:val="0"/>
          <w:marBottom w:val="0"/>
          <w:divBdr>
            <w:top w:val="none" w:sz="0" w:space="0" w:color="auto"/>
            <w:left w:val="none" w:sz="0" w:space="0" w:color="auto"/>
            <w:bottom w:val="none" w:sz="0" w:space="0" w:color="auto"/>
            <w:right w:val="none" w:sz="0" w:space="0" w:color="auto"/>
          </w:divBdr>
        </w:div>
        <w:div w:id="110902171">
          <w:marLeft w:val="640"/>
          <w:marRight w:val="0"/>
          <w:marTop w:val="0"/>
          <w:marBottom w:val="0"/>
          <w:divBdr>
            <w:top w:val="none" w:sz="0" w:space="0" w:color="auto"/>
            <w:left w:val="none" w:sz="0" w:space="0" w:color="auto"/>
            <w:bottom w:val="none" w:sz="0" w:space="0" w:color="auto"/>
            <w:right w:val="none" w:sz="0" w:space="0" w:color="auto"/>
          </w:divBdr>
        </w:div>
        <w:div w:id="202718237">
          <w:marLeft w:val="640"/>
          <w:marRight w:val="0"/>
          <w:marTop w:val="0"/>
          <w:marBottom w:val="0"/>
          <w:divBdr>
            <w:top w:val="none" w:sz="0" w:space="0" w:color="auto"/>
            <w:left w:val="none" w:sz="0" w:space="0" w:color="auto"/>
            <w:bottom w:val="none" w:sz="0" w:space="0" w:color="auto"/>
            <w:right w:val="none" w:sz="0" w:space="0" w:color="auto"/>
          </w:divBdr>
        </w:div>
        <w:div w:id="205026318">
          <w:marLeft w:val="640"/>
          <w:marRight w:val="0"/>
          <w:marTop w:val="0"/>
          <w:marBottom w:val="0"/>
          <w:divBdr>
            <w:top w:val="none" w:sz="0" w:space="0" w:color="auto"/>
            <w:left w:val="none" w:sz="0" w:space="0" w:color="auto"/>
            <w:bottom w:val="none" w:sz="0" w:space="0" w:color="auto"/>
            <w:right w:val="none" w:sz="0" w:space="0" w:color="auto"/>
          </w:divBdr>
        </w:div>
        <w:div w:id="216891204">
          <w:marLeft w:val="640"/>
          <w:marRight w:val="0"/>
          <w:marTop w:val="0"/>
          <w:marBottom w:val="0"/>
          <w:divBdr>
            <w:top w:val="none" w:sz="0" w:space="0" w:color="auto"/>
            <w:left w:val="none" w:sz="0" w:space="0" w:color="auto"/>
            <w:bottom w:val="none" w:sz="0" w:space="0" w:color="auto"/>
            <w:right w:val="none" w:sz="0" w:space="0" w:color="auto"/>
          </w:divBdr>
        </w:div>
        <w:div w:id="229392836">
          <w:marLeft w:val="640"/>
          <w:marRight w:val="0"/>
          <w:marTop w:val="0"/>
          <w:marBottom w:val="0"/>
          <w:divBdr>
            <w:top w:val="none" w:sz="0" w:space="0" w:color="auto"/>
            <w:left w:val="none" w:sz="0" w:space="0" w:color="auto"/>
            <w:bottom w:val="none" w:sz="0" w:space="0" w:color="auto"/>
            <w:right w:val="none" w:sz="0" w:space="0" w:color="auto"/>
          </w:divBdr>
        </w:div>
        <w:div w:id="237401772">
          <w:marLeft w:val="640"/>
          <w:marRight w:val="0"/>
          <w:marTop w:val="0"/>
          <w:marBottom w:val="0"/>
          <w:divBdr>
            <w:top w:val="none" w:sz="0" w:space="0" w:color="auto"/>
            <w:left w:val="none" w:sz="0" w:space="0" w:color="auto"/>
            <w:bottom w:val="none" w:sz="0" w:space="0" w:color="auto"/>
            <w:right w:val="none" w:sz="0" w:space="0" w:color="auto"/>
          </w:divBdr>
        </w:div>
        <w:div w:id="297958950">
          <w:marLeft w:val="640"/>
          <w:marRight w:val="0"/>
          <w:marTop w:val="0"/>
          <w:marBottom w:val="0"/>
          <w:divBdr>
            <w:top w:val="none" w:sz="0" w:space="0" w:color="auto"/>
            <w:left w:val="none" w:sz="0" w:space="0" w:color="auto"/>
            <w:bottom w:val="none" w:sz="0" w:space="0" w:color="auto"/>
            <w:right w:val="none" w:sz="0" w:space="0" w:color="auto"/>
          </w:divBdr>
        </w:div>
        <w:div w:id="309597192">
          <w:marLeft w:val="640"/>
          <w:marRight w:val="0"/>
          <w:marTop w:val="0"/>
          <w:marBottom w:val="0"/>
          <w:divBdr>
            <w:top w:val="none" w:sz="0" w:space="0" w:color="auto"/>
            <w:left w:val="none" w:sz="0" w:space="0" w:color="auto"/>
            <w:bottom w:val="none" w:sz="0" w:space="0" w:color="auto"/>
            <w:right w:val="none" w:sz="0" w:space="0" w:color="auto"/>
          </w:divBdr>
        </w:div>
        <w:div w:id="319508192">
          <w:marLeft w:val="640"/>
          <w:marRight w:val="0"/>
          <w:marTop w:val="0"/>
          <w:marBottom w:val="0"/>
          <w:divBdr>
            <w:top w:val="none" w:sz="0" w:space="0" w:color="auto"/>
            <w:left w:val="none" w:sz="0" w:space="0" w:color="auto"/>
            <w:bottom w:val="none" w:sz="0" w:space="0" w:color="auto"/>
            <w:right w:val="none" w:sz="0" w:space="0" w:color="auto"/>
          </w:divBdr>
        </w:div>
        <w:div w:id="321665034">
          <w:marLeft w:val="640"/>
          <w:marRight w:val="0"/>
          <w:marTop w:val="0"/>
          <w:marBottom w:val="0"/>
          <w:divBdr>
            <w:top w:val="none" w:sz="0" w:space="0" w:color="auto"/>
            <w:left w:val="none" w:sz="0" w:space="0" w:color="auto"/>
            <w:bottom w:val="none" w:sz="0" w:space="0" w:color="auto"/>
            <w:right w:val="none" w:sz="0" w:space="0" w:color="auto"/>
          </w:divBdr>
        </w:div>
        <w:div w:id="338312915">
          <w:marLeft w:val="640"/>
          <w:marRight w:val="0"/>
          <w:marTop w:val="0"/>
          <w:marBottom w:val="0"/>
          <w:divBdr>
            <w:top w:val="none" w:sz="0" w:space="0" w:color="auto"/>
            <w:left w:val="none" w:sz="0" w:space="0" w:color="auto"/>
            <w:bottom w:val="none" w:sz="0" w:space="0" w:color="auto"/>
            <w:right w:val="none" w:sz="0" w:space="0" w:color="auto"/>
          </w:divBdr>
        </w:div>
        <w:div w:id="339284475">
          <w:marLeft w:val="640"/>
          <w:marRight w:val="0"/>
          <w:marTop w:val="0"/>
          <w:marBottom w:val="0"/>
          <w:divBdr>
            <w:top w:val="none" w:sz="0" w:space="0" w:color="auto"/>
            <w:left w:val="none" w:sz="0" w:space="0" w:color="auto"/>
            <w:bottom w:val="none" w:sz="0" w:space="0" w:color="auto"/>
            <w:right w:val="none" w:sz="0" w:space="0" w:color="auto"/>
          </w:divBdr>
        </w:div>
        <w:div w:id="350492081">
          <w:marLeft w:val="640"/>
          <w:marRight w:val="0"/>
          <w:marTop w:val="0"/>
          <w:marBottom w:val="0"/>
          <w:divBdr>
            <w:top w:val="none" w:sz="0" w:space="0" w:color="auto"/>
            <w:left w:val="none" w:sz="0" w:space="0" w:color="auto"/>
            <w:bottom w:val="none" w:sz="0" w:space="0" w:color="auto"/>
            <w:right w:val="none" w:sz="0" w:space="0" w:color="auto"/>
          </w:divBdr>
        </w:div>
        <w:div w:id="350886107">
          <w:marLeft w:val="640"/>
          <w:marRight w:val="0"/>
          <w:marTop w:val="0"/>
          <w:marBottom w:val="0"/>
          <w:divBdr>
            <w:top w:val="none" w:sz="0" w:space="0" w:color="auto"/>
            <w:left w:val="none" w:sz="0" w:space="0" w:color="auto"/>
            <w:bottom w:val="none" w:sz="0" w:space="0" w:color="auto"/>
            <w:right w:val="none" w:sz="0" w:space="0" w:color="auto"/>
          </w:divBdr>
        </w:div>
        <w:div w:id="352072657">
          <w:marLeft w:val="640"/>
          <w:marRight w:val="0"/>
          <w:marTop w:val="0"/>
          <w:marBottom w:val="0"/>
          <w:divBdr>
            <w:top w:val="none" w:sz="0" w:space="0" w:color="auto"/>
            <w:left w:val="none" w:sz="0" w:space="0" w:color="auto"/>
            <w:bottom w:val="none" w:sz="0" w:space="0" w:color="auto"/>
            <w:right w:val="none" w:sz="0" w:space="0" w:color="auto"/>
          </w:divBdr>
        </w:div>
        <w:div w:id="355426345">
          <w:marLeft w:val="640"/>
          <w:marRight w:val="0"/>
          <w:marTop w:val="0"/>
          <w:marBottom w:val="0"/>
          <w:divBdr>
            <w:top w:val="none" w:sz="0" w:space="0" w:color="auto"/>
            <w:left w:val="none" w:sz="0" w:space="0" w:color="auto"/>
            <w:bottom w:val="none" w:sz="0" w:space="0" w:color="auto"/>
            <w:right w:val="none" w:sz="0" w:space="0" w:color="auto"/>
          </w:divBdr>
        </w:div>
        <w:div w:id="377971989">
          <w:marLeft w:val="640"/>
          <w:marRight w:val="0"/>
          <w:marTop w:val="0"/>
          <w:marBottom w:val="0"/>
          <w:divBdr>
            <w:top w:val="none" w:sz="0" w:space="0" w:color="auto"/>
            <w:left w:val="none" w:sz="0" w:space="0" w:color="auto"/>
            <w:bottom w:val="none" w:sz="0" w:space="0" w:color="auto"/>
            <w:right w:val="none" w:sz="0" w:space="0" w:color="auto"/>
          </w:divBdr>
        </w:div>
        <w:div w:id="381949565">
          <w:marLeft w:val="640"/>
          <w:marRight w:val="0"/>
          <w:marTop w:val="0"/>
          <w:marBottom w:val="0"/>
          <w:divBdr>
            <w:top w:val="none" w:sz="0" w:space="0" w:color="auto"/>
            <w:left w:val="none" w:sz="0" w:space="0" w:color="auto"/>
            <w:bottom w:val="none" w:sz="0" w:space="0" w:color="auto"/>
            <w:right w:val="none" w:sz="0" w:space="0" w:color="auto"/>
          </w:divBdr>
        </w:div>
        <w:div w:id="385763666">
          <w:marLeft w:val="640"/>
          <w:marRight w:val="0"/>
          <w:marTop w:val="0"/>
          <w:marBottom w:val="0"/>
          <w:divBdr>
            <w:top w:val="none" w:sz="0" w:space="0" w:color="auto"/>
            <w:left w:val="none" w:sz="0" w:space="0" w:color="auto"/>
            <w:bottom w:val="none" w:sz="0" w:space="0" w:color="auto"/>
            <w:right w:val="none" w:sz="0" w:space="0" w:color="auto"/>
          </w:divBdr>
        </w:div>
        <w:div w:id="406272093">
          <w:marLeft w:val="640"/>
          <w:marRight w:val="0"/>
          <w:marTop w:val="0"/>
          <w:marBottom w:val="0"/>
          <w:divBdr>
            <w:top w:val="none" w:sz="0" w:space="0" w:color="auto"/>
            <w:left w:val="none" w:sz="0" w:space="0" w:color="auto"/>
            <w:bottom w:val="none" w:sz="0" w:space="0" w:color="auto"/>
            <w:right w:val="none" w:sz="0" w:space="0" w:color="auto"/>
          </w:divBdr>
        </w:div>
        <w:div w:id="447432087">
          <w:marLeft w:val="640"/>
          <w:marRight w:val="0"/>
          <w:marTop w:val="0"/>
          <w:marBottom w:val="0"/>
          <w:divBdr>
            <w:top w:val="none" w:sz="0" w:space="0" w:color="auto"/>
            <w:left w:val="none" w:sz="0" w:space="0" w:color="auto"/>
            <w:bottom w:val="none" w:sz="0" w:space="0" w:color="auto"/>
            <w:right w:val="none" w:sz="0" w:space="0" w:color="auto"/>
          </w:divBdr>
        </w:div>
        <w:div w:id="532036020">
          <w:marLeft w:val="640"/>
          <w:marRight w:val="0"/>
          <w:marTop w:val="0"/>
          <w:marBottom w:val="0"/>
          <w:divBdr>
            <w:top w:val="none" w:sz="0" w:space="0" w:color="auto"/>
            <w:left w:val="none" w:sz="0" w:space="0" w:color="auto"/>
            <w:bottom w:val="none" w:sz="0" w:space="0" w:color="auto"/>
            <w:right w:val="none" w:sz="0" w:space="0" w:color="auto"/>
          </w:divBdr>
        </w:div>
        <w:div w:id="538475014">
          <w:marLeft w:val="640"/>
          <w:marRight w:val="0"/>
          <w:marTop w:val="0"/>
          <w:marBottom w:val="0"/>
          <w:divBdr>
            <w:top w:val="none" w:sz="0" w:space="0" w:color="auto"/>
            <w:left w:val="none" w:sz="0" w:space="0" w:color="auto"/>
            <w:bottom w:val="none" w:sz="0" w:space="0" w:color="auto"/>
            <w:right w:val="none" w:sz="0" w:space="0" w:color="auto"/>
          </w:divBdr>
        </w:div>
        <w:div w:id="558327744">
          <w:marLeft w:val="640"/>
          <w:marRight w:val="0"/>
          <w:marTop w:val="0"/>
          <w:marBottom w:val="0"/>
          <w:divBdr>
            <w:top w:val="none" w:sz="0" w:space="0" w:color="auto"/>
            <w:left w:val="none" w:sz="0" w:space="0" w:color="auto"/>
            <w:bottom w:val="none" w:sz="0" w:space="0" w:color="auto"/>
            <w:right w:val="none" w:sz="0" w:space="0" w:color="auto"/>
          </w:divBdr>
        </w:div>
        <w:div w:id="564997116">
          <w:marLeft w:val="640"/>
          <w:marRight w:val="0"/>
          <w:marTop w:val="0"/>
          <w:marBottom w:val="0"/>
          <w:divBdr>
            <w:top w:val="none" w:sz="0" w:space="0" w:color="auto"/>
            <w:left w:val="none" w:sz="0" w:space="0" w:color="auto"/>
            <w:bottom w:val="none" w:sz="0" w:space="0" w:color="auto"/>
            <w:right w:val="none" w:sz="0" w:space="0" w:color="auto"/>
          </w:divBdr>
        </w:div>
        <w:div w:id="603421651">
          <w:marLeft w:val="640"/>
          <w:marRight w:val="0"/>
          <w:marTop w:val="0"/>
          <w:marBottom w:val="0"/>
          <w:divBdr>
            <w:top w:val="none" w:sz="0" w:space="0" w:color="auto"/>
            <w:left w:val="none" w:sz="0" w:space="0" w:color="auto"/>
            <w:bottom w:val="none" w:sz="0" w:space="0" w:color="auto"/>
            <w:right w:val="none" w:sz="0" w:space="0" w:color="auto"/>
          </w:divBdr>
        </w:div>
        <w:div w:id="638731026">
          <w:marLeft w:val="640"/>
          <w:marRight w:val="0"/>
          <w:marTop w:val="0"/>
          <w:marBottom w:val="0"/>
          <w:divBdr>
            <w:top w:val="none" w:sz="0" w:space="0" w:color="auto"/>
            <w:left w:val="none" w:sz="0" w:space="0" w:color="auto"/>
            <w:bottom w:val="none" w:sz="0" w:space="0" w:color="auto"/>
            <w:right w:val="none" w:sz="0" w:space="0" w:color="auto"/>
          </w:divBdr>
        </w:div>
        <w:div w:id="657071587">
          <w:marLeft w:val="640"/>
          <w:marRight w:val="0"/>
          <w:marTop w:val="0"/>
          <w:marBottom w:val="0"/>
          <w:divBdr>
            <w:top w:val="none" w:sz="0" w:space="0" w:color="auto"/>
            <w:left w:val="none" w:sz="0" w:space="0" w:color="auto"/>
            <w:bottom w:val="none" w:sz="0" w:space="0" w:color="auto"/>
            <w:right w:val="none" w:sz="0" w:space="0" w:color="auto"/>
          </w:divBdr>
        </w:div>
        <w:div w:id="721445217">
          <w:marLeft w:val="640"/>
          <w:marRight w:val="0"/>
          <w:marTop w:val="0"/>
          <w:marBottom w:val="0"/>
          <w:divBdr>
            <w:top w:val="none" w:sz="0" w:space="0" w:color="auto"/>
            <w:left w:val="none" w:sz="0" w:space="0" w:color="auto"/>
            <w:bottom w:val="none" w:sz="0" w:space="0" w:color="auto"/>
            <w:right w:val="none" w:sz="0" w:space="0" w:color="auto"/>
          </w:divBdr>
        </w:div>
        <w:div w:id="778065049">
          <w:marLeft w:val="640"/>
          <w:marRight w:val="0"/>
          <w:marTop w:val="0"/>
          <w:marBottom w:val="0"/>
          <w:divBdr>
            <w:top w:val="none" w:sz="0" w:space="0" w:color="auto"/>
            <w:left w:val="none" w:sz="0" w:space="0" w:color="auto"/>
            <w:bottom w:val="none" w:sz="0" w:space="0" w:color="auto"/>
            <w:right w:val="none" w:sz="0" w:space="0" w:color="auto"/>
          </w:divBdr>
        </w:div>
        <w:div w:id="779028574">
          <w:marLeft w:val="640"/>
          <w:marRight w:val="0"/>
          <w:marTop w:val="0"/>
          <w:marBottom w:val="0"/>
          <w:divBdr>
            <w:top w:val="none" w:sz="0" w:space="0" w:color="auto"/>
            <w:left w:val="none" w:sz="0" w:space="0" w:color="auto"/>
            <w:bottom w:val="none" w:sz="0" w:space="0" w:color="auto"/>
            <w:right w:val="none" w:sz="0" w:space="0" w:color="auto"/>
          </w:divBdr>
        </w:div>
        <w:div w:id="813255859">
          <w:marLeft w:val="640"/>
          <w:marRight w:val="0"/>
          <w:marTop w:val="0"/>
          <w:marBottom w:val="0"/>
          <w:divBdr>
            <w:top w:val="none" w:sz="0" w:space="0" w:color="auto"/>
            <w:left w:val="none" w:sz="0" w:space="0" w:color="auto"/>
            <w:bottom w:val="none" w:sz="0" w:space="0" w:color="auto"/>
            <w:right w:val="none" w:sz="0" w:space="0" w:color="auto"/>
          </w:divBdr>
        </w:div>
        <w:div w:id="817378333">
          <w:marLeft w:val="640"/>
          <w:marRight w:val="0"/>
          <w:marTop w:val="0"/>
          <w:marBottom w:val="0"/>
          <w:divBdr>
            <w:top w:val="none" w:sz="0" w:space="0" w:color="auto"/>
            <w:left w:val="none" w:sz="0" w:space="0" w:color="auto"/>
            <w:bottom w:val="none" w:sz="0" w:space="0" w:color="auto"/>
            <w:right w:val="none" w:sz="0" w:space="0" w:color="auto"/>
          </w:divBdr>
        </w:div>
        <w:div w:id="827596689">
          <w:marLeft w:val="640"/>
          <w:marRight w:val="0"/>
          <w:marTop w:val="0"/>
          <w:marBottom w:val="0"/>
          <w:divBdr>
            <w:top w:val="none" w:sz="0" w:space="0" w:color="auto"/>
            <w:left w:val="none" w:sz="0" w:space="0" w:color="auto"/>
            <w:bottom w:val="none" w:sz="0" w:space="0" w:color="auto"/>
            <w:right w:val="none" w:sz="0" w:space="0" w:color="auto"/>
          </w:divBdr>
        </w:div>
        <w:div w:id="842666981">
          <w:marLeft w:val="640"/>
          <w:marRight w:val="0"/>
          <w:marTop w:val="0"/>
          <w:marBottom w:val="0"/>
          <w:divBdr>
            <w:top w:val="none" w:sz="0" w:space="0" w:color="auto"/>
            <w:left w:val="none" w:sz="0" w:space="0" w:color="auto"/>
            <w:bottom w:val="none" w:sz="0" w:space="0" w:color="auto"/>
            <w:right w:val="none" w:sz="0" w:space="0" w:color="auto"/>
          </w:divBdr>
        </w:div>
        <w:div w:id="851183776">
          <w:marLeft w:val="640"/>
          <w:marRight w:val="0"/>
          <w:marTop w:val="0"/>
          <w:marBottom w:val="0"/>
          <w:divBdr>
            <w:top w:val="none" w:sz="0" w:space="0" w:color="auto"/>
            <w:left w:val="none" w:sz="0" w:space="0" w:color="auto"/>
            <w:bottom w:val="none" w:sz="0" w:space="0" w:color="auto"/>
            <w:right w:val="none" w:sz="0" w:space="0" w:color="auto"/>
          </w:divBdr>
        </w:div>
        <w:div w:id="880552169">
          <w:marLeft w:val="640"/>
          <w:marRight w:val="0"/>
          <w:marTop w:val="0"/>
          <w:marBottom w:val="0"/>
          <w:divBdr>
            <w:top w:val="none" w:sz="0" w:space="0" w:color="auto"/>
            <w:left w:val="none" w:sz="0" w:space="0" w:color="auto"/>
            <w:bottom w:val="none" w:sz="0" w:space="0" w:color="auto"/>
            <w:right w:val="none" w:sz="0" w:space="0" w:color="auto"/>
          </w:divBdr>
        </w:div>
        <w:div w:id="881594236">
          <w:marLeft w:val="640"/>
          <w:marRight w:val="0"/>
          <w:marTop w:val="0"/>
          <w:marBottom w:val="0"/>
          <w:divBdr>
            <w:top w:val="none" w:sz="0" w:space="0" w:color="auto"/>
            <w:left w:val="none" w:sz="0" w:space="0" w:color="auto"/>
            <w:bottom w:val="none" w:sz="0" w:space="0" w:color="auto"/>
            <w:right w:val="none" w:sz="0" w:space="0" w:color="auto"/>
          </w:divBdr>
        </w:div>
        <w:div w:id="893657686">
          <w:marLeft w:val="640"/>
          <w:marRight w:val="0"/>
          <w:marTop w:val="0"/>
          <w:marBottom w:val="0"/>
          <w:divBdr>
            <w:top w:val="none" w:sz="0" w:space="0" w:color="auto"/>
            <w:left w:val="none" w:sz="0" w:space="0" w:color="auto"/>
            <w:bottom w:val="none" w:sz="0" w:space="0" w:color="auto"/>
            <w:right w:val="none" w:sz="0" w:space="0" w:color="auto"/>
          </w:divBdr>
        </w:div>
        <w:div w:id="910507388">
          <w:marLeft w:val="640"/>
          <w:marRight w:val="0"/>
          <w:marTop w:val="0"/>
          <w:marBottom w:val="0"/>
          <w:divBdr>
            <w:top w:val="none" w:sz="0" w:space="0" w:color="auto"/>
            <w:left w:val="none" w:sz="0" w:space="0" w:color="auto"/>
            <w:bottom w:val="none" w:sz="0" w:space="0" w:color="auto"/>
            <w:right w:val="none" w:sz="0" w:space="0" w:color="auto"/>
          </w:divBdr>
        </w:div>
        <w:div w:id="921767050">
          <w:marLeft w:val="640"/>
          <w:marRight w:val="0"/>
          <w:marTop w:val="0"/>
          <w:marBottom w:val="0"/>
          <w:divBdr>
            <w:top w:val="none" w:sz="0" w:space="0" w:color="auto"/>
            <w:left w:val="none" w:sz="0" w:space="0" w:color="auto"/>
            <w:bottom w:val="none" w:sz="0" w:space="0" w:color="auto"/>
            <w:right w:val="none" w:sz="0" w:space="0" w:color="auto"/>
          </w:divBdr>
        </w:div>
        <w:div w:id="956638120">
          <w:marLeft w:val="640"/>
          <w:marRight w:val="0"/>
          <w:marTop w:val="0"/>
          <w:marBottom w:val="0"/>
          <w:divBdr>
            <w:top w:val="none" w:sz="0" w:space="0" w:color="auto"/>
            <w:left w:val="none" w:sz="0" w:space="0" w:color="auto"/>
            <w:bottom w:val="none" w:sz="0" w:space="0" w:color="auto"/>
            <w:right w:val="none" w:sz="0" w:space="0" w:color="auto"/>
          </w:divBdr>
        </w:div>
        <w:div w:id="983850387">
          <w:marLeft w:val="640"/>
          <w:marRight w:val="0"/>
          <w:marTop w:val="0"/>
          <w:marBottom w:val="0"/>
          <w:divBdr>
            <w:top w:val="none" w:sz="0" w:space="0" w:color="auto"/>
            <w:left w:val="none" w:sz="0" w:space="0" w:color="auto"/>
            <w:bottom w:val="none" w:sz="0" w:space="0" w:color="auto"/>
            <w:right w:val="none" w:sz="0" w:space="0" w:color="auto"/>
          </w:divBdr>
        </w:div>
        <w:div w:id="984699462">
          <w:marLeft w:val="640"/>
          <w:marRight w:val="0"/>
          <w:marTop w:val="0"/>
          <w:marBottom w:val="0"/>
          <w:divBdr>
            <w:top w:val="none" w:sz="0" w:space="0" w:color="auto"/>
            <w:left w:val="none" w:sz="0" w:space="0" w:color="auto"/>
            <w:bottom w:val="none" w:sz="0" w:space="0" w:color="auto"/>
            <w:right w:val="none" w:sz="0" w:space="0" w:color="auto"/>
          </w:divBdr>
        </w:div>
        <w:div w:id="1004935902">
          <w:marLeft w:val="640"/>
          <w:marRight w:val="0"/>
          <w:marTop w:val="0"/>
          <w:marBottom w:val="0"/>
          <w:divBdr>
            <w:top w:val="none" w:sz="0" w:space="0" w:color="auto"/>
            <w:left w:val="none" w:sz="0" w:space="0" w:color="auto"/>
            <w:bottom w:val="none" w:sz="0" w:space="0" w:color="auto"/>
            <w:right w:val="none" w:sz="0" w:space="0" w:color="auto"/>
          </w:divBdr>
        </w:div>
        <w:div w:id="1016426954">
          <w:marLeft w:val="640"/>
          <w:marRight w:val="0"/>
          <w:marTop w:val="0"/>
          <w:marBottom w:val="0"/>
          <w:divBdr>
            <w:top w:val="none" w:sz="0" w:space="0" w:color="auto"/>
            <w:left w:val="none" w:sz="0" w:space="0" w:color="auto"/>
            <w:bottom w:val="none" w:sz="0" w:space="0" w:color="auto"/>
            <w:right w:val="none" w:sz="0" w:space="0" w:color="auto"/>
          </w:divBdr>
        </w:div>
        <w:div w:id="1017462957">
          <w:marLeft w:val="640"/>
          <w:marRight w:val="0"/>
          <w:marTop w:val="0"/>
          <w:marBottom w:val="0"/>
          <w:divBdr>
            <w:top w:val="none" w:sz="0" w:space="0" w:color="auto"/>
            <w:left w:val="none" w:sz="0" w:space="0" w:color="auto"/>
            <w:bottom w:val="none" w:sz="0" w:space="0" w:color="auto"/>
            <w:right w:val="none" w:sz="0" w:space="0" w:color="auto"/>
          </w:divBdr>
        </w:div>
        <w:div w:id="1038243394">
          <w:marLeft w:val="640"/>
          <w:marRight w:val="0"/>
          <w:marTop w:val="0"/>
          <w:marBottom w:val="0"/>
          <w:divBdr>
            <w:top w:val="none" w:sz="0" w:space="0" w:color="auto"/>
            <w:left w:val="none" w:sz="0" w:space="0" w:color="auto"/>
            <w:bottom w:val="none" w:sz="0" w:space="0" w:color="auto"/>
            <w:right w:val="none" w:sz="0" w:space="0" w:color="auto"/>
          </w:divBdr>
        </w:div>
        <w:div w:id="1059937435">
          <w:marLeft w:val="640"/>
          <w:marRight w:val="0"/>
          <w:marTop w:val="0"/>
          <w:marBottom w:val="0"/>
          <w:divBdr>
            <w:top w:val="none" w:sz="0" w:space="0" w:color="auto"/>
            <w:left w:val="none" w:sz="0" w:space="0" w:color="auto"/>
            <w:bottom w:val="none" w:sz="0" w:space="0" w:color="auto"/>
            <w:right w:val="none" w:sz="0" w:space="0" w:color="auto"/>
          </w:divBdr>
        </w:div>
        <w:div w:id="1119183969">
          <w:marLeft w:val="640"/>
          <w:marRight w:val="0"/>
          <w:marTop w:val="0"/>
          <w:marBottom w:val="0"/>
          <w:divBdr>
            <w:top w:val="none" w:sz="0" w:space="0" w:color="auto"/>
            <w:left w:val="none" w:sz="0" w:space="0" w:color="auto"/>
            <w:bottom w:val="none" w:sz="0" w:space="0" w:color="auto"/>
            <w:right w:val="none" w:sz="0" w:space="0" w:color="auto"/>
          </w:divBdr>
        </w:div>
      </w:divsChild>
    </w:div>
    <w:div w:id="1051417788">
      <w:bodyDiv w:val="1"/>
      <w:marLeft w:val="0"/>
      <w:marRight w:val="0"/>
      <w:marTop w:val="0"/>
      <w:marBottom w:val="0"/>
      <w:divBdr>
        <w:top w:val="none" w:sz="0" w:space="0" w:color="auto"/>
        <w:left w:val="none" w:sz="0" w:space="0" w:color="auto"/>
        <w:bottom w:val="none" w:sz="0" w:space="0" w:color="auto"/>
        <w:right w:val="none" w:sz="0" w:space="0" w:color="auto"/>
      </w:divBdr>
      <w:divsChild>
        <w:div w:id="18510047">
          <w:marLeft w:val="640"/>
          <w:marRight w:val="0"/>
          <w:marTop w:val="0"/>
          <w:marBottom w:val="0"/>
          <w:divBdr>
            <w:top w:val="none" w:sz="0" w:space="0" w:color="auto"/>
            <w:left w:val="none" w:sz="0" w:space="0" w:color="auto"/>
            <w:bottom w:val="none" w:sz="0" w:space="0" w:color="auto"/>
            <w:right w:val="none" w:sz="0" w:space="0" w:color="auto"/>
          </w:divBdr>
        </w:div>
        <w:div w:id="32389155">
          <w:marLeft w:val="640"/>
          <w:marRight w:val="0"/>
          <w:marTop w:val="0"/>
          <w:marBottom w:val="0"/>
          <w:divBdr>
            <w:top w:val="none" w:sz="0" w:space="0" w:color="auto"/>
            <w:left w:val="none" w:sz="0" w:space="0" w:color="auto"/>
            <w:bottom w:val="none" w:sz="0" w:space="0" w:color="auto"/>
            <w:right w:val="none" w:sz="0" w:space="0" w:color="auto"/>
          </w:divBdr>
        </w:div>
        <w:div w:id="51971006">
          <w:marLeft w:val="640"/>
          <w:marRight w:val="0"/>
          <w:marTop w:val="0"/>
          <w:marBottom w:val="0"/>
          <w:divBdr>
            <w:top w:val="none" w:sz="0" w:space="0" w:color="auto"/>
            <w:left w:val="none" w:sz="0" w:space="0" w:color="auto"/>
            <w:bottom w:val="none" w:sz="0" w:space="0" w:color="auto"/>
            <w:right w:val="none" w:sz="0" w:space="0" w:color="auto"/>
          </w:divBdr>
        </w:div>
        <w:div w:id="95368278">
          <w:marLeft w:val="640"/>
          <w:marRight w:val="0"/>
          <w:marTop w:val="0"/>
          <w:marBottom w:val="0"/>
          <w:divBdr>
            <w:top w:val="none" w:sz="0" w:space="0" w:color="auto"/>
            <w:left w:val="none" w:sz="0" w:space="0" w:color="auto"/>
            <w:bottom w:val="none" w:sz="0" w:space="0" w:color="auto"/>
            <w:right w:val="none" w:sz="0" w:space="0" w:color="auto"/>
          </w:divBdr>
        </w:div>
        <w:div w:id="133528882">
          <w:marLeft w:val="640"/>
          <w:marRight w:val="0"/>
          <w:marTop w:val="0"/>
          <w:marBottom w:val="0"/>
          <w:divBdr>
            <w:top w:val="none" w:sz="0" w:space="0" w:color="auto"/>
            <w:left w:val="none" w:sz="0" w:space="0" w:color="auto"/>
            <w:bottom w:val="none" w:sz="0" w:space="0" w:color="auto"/>
            <w:right w:val="none" w:sz="0" w:space="0" w:color="auto"/>
          </w:divBdr>
        </w:div>
        <w:div w:id="141780500">
          <w:marLeft w:val="640"/>
          <w:marRight w:val="0"/>
          <w:marTop w:val="0"/>
          <w:marBottom w:val="0"/>
          <w:divBdr>
            <w:top w:val="none" w:sz="0" w:space="0" w:color="auto"/>
            <w:left w:val="none" w:sz="0" w:space="0" w:color="auto"/>
            <w:bottom w:val="none" w:sz="0" w:space="0" w:color="auto"/>
            <w:right w:val="none" w:sz="0" w:space="0" w:color="auto"/>
          </w:divBdr>
        </w:div>
        <w:div w:id="147063269">
          <w:marLeft w:val="640"/>
          <w:marRight w:val="0"/>
          <w:marTop w:val="0"/>
          <w:marBottom w:val="0"/>
          <w:divBdr>
            <w:top w:val="none" w:sz="0" w:space="0" w:color="auto"/>
            <w:left w:val="none" w:sz="0" w:space="0" w:color="auto"/>
            <w:bottom w:val="none" w:sz="0" w:space="0" w:color="auto"/>
            <w:right w:val="none" w:sz="0" w:space="0" w:color="auto"/>
          </w:divBdr>
        </w:div>
        <w:div w:id="199901114">
          <w:marLeft w:val="640"/>
          <w:marRight w:val="0"/>
          <w:marTop w:val="0"/>
          <w:marBottom w:val="0"/>
          <w:divBdr>
            <w:top w:val="none" w:sz="0" w:space="0" w:color="auto"/>
            <w:left w:val="none" w:sz="0" w:space="0" w:color="auto"/>
            <w:bottom w:val="none" w:sz="0" w:space="0" w:color="auto"/>
            <w:right w:val="none" w:sz="0" w:space="0" w:color="auto"/>
          </w:divBdr>
        </w:div>
        <w:div w:id="229848170">
          <w:marLeft w:val="640"/>
          <w:marRight w:val="0"/>
          <w:marTop w:val="0"/>
          <w:marBottom w:val="0"/>
          <w:divBdr>
            <w:top w:val="none" w:sz="0" w:space="0" w:color="auto"/>
            <w:left w:val="none" w:sz="0" w:space="0" w:color="auto"/>
            <w:bottom w:val="none" w:sz="0" w:space="0" w:color="auto"/>
            <w:right w:val="none" w:sz="0" w:space="0" w:color="auto"/>
          </w:divBdr>
        </w:div>
        <w:div w:id="232012389">
          <w:marLeft w:val="640"/>
          <w:marRight w:val="0"/>
          <w:marTop w:val="0"/>
          <w:marBottom w:val="0"/>
          <w:divBdr>
            <w:top w:val="none" w:sz="0" w:space="0" w:color="auto"/>
            <w:left w:val="none" w:sz="0" w:space="0" w:color="auto"/>
            <w:bottom w:val="none" w:sz="0" w:space="0" w:color="auto"/>
            <w:right w:val="none" w:sz="0" w:space="0" w:color="auto"/>
          </w:divBdr>
        </w:div>
        <w:div w:id="250239236">
          <w:marLeft w:val="640"/>
          <w:marRight w:val="0"/>
          <w:marTop w:val="0"/>
          <w:marBottom w:val="0"/>
          <w:divBdr>
            <w:top w:val="none" w:sz="0" w:space="0" w:color="auto"/>
            <w:left w:val="none" w:sz="0" w:space="0" w:color="auto"/>
            <w:bottom w:val="none" w:sz="0" w:space="0" w:color="auto"/>
            <w:right w:val="none" w:sz="0" w:space="0" w:color="auto"/>
          </w:divBdr>
        </w:div>
        <w:div w:id="270821339">
          <w:marLeft w:val="640"/>
          <w:marRight w:val="0"/>
          <w:marTop w:val="0"/>
          <w:marBottom w:val="0"/>
          <w:divBdr>
            <w:top w:val="none" w:sz="0" w:space="0" w:color="auto"/>
            <w:left w:val="none" w:sz="0" w:space="0" w:color="auto"/>
            <w:bottom w:val="none" w:sz="0" w:space="0" w:color="auto"/>
            <w:right w:val="none" w:sz="0" w:space="0" w:color="auto"/>
          </w:divBdr>
        </w:div>
        <w:div w:id="281693089">
          <w:marLeft w:val="640"/>
          <w:marRight w:val="0"/>
          <w:marTop w:val="0"/>
          <w:marBottom w:val="0"/>
          <w:divBdr>
            <w:top w:val="none" w:sz="0" w:space="0" w:color="auto"/>
            <w:left w:val="none" w:sz="0" w:space="0" w:color="auto"/>
            <w:bottom w:val="none" w:sz="0" w:space="0" w:color="auto"/>
            <w:right w:val="none" w:sz="0" w:space="0" w:color="auto"/>
          </w:divBdr>
        </w:div>
        <w:div w:id="288902268">
          <w:marLeft w:val="640"/>
          <w:marRight w:val="0"/>
          <w:marTop w:val="0"/>
          <w:marBottom w:val="0"/>
          <w:divBdr>
            <w:top w:val="none" w:sz="0" w:space="0" w:color="auto"/>
            <w:left w:val="none" w:sz="0" w:space="0" w:color="auto"/>
            <w:bottom w:val="none" w:sz="0" w:space="0" w:color="auto"/>
            <w:right w:val="none" w:sz="0" w:space="0" w:color="auto"/>
          </w:divBdr>
        </w:div>
        <w:div w:id="319700246">
          <w:marLeft w:val="640"/>
          <w:marRight w:val="0"/>
          <w:marTop w:val="0"/>
          <w:marBottom w:val="0"/>
          <w:divBdr>
            <w:top w:val="none" w:sz="0" w:space="0" w:color="auto"/>
            <w:left w:val="none" w:sz="0" w:space="0" w:color="auto"/>
            <w:bottom w:val="none" w:sz="0" w:space="0" w:color="auto"/>
            <w:right w:val="none" w:sz="0" w:space="0" w:color="auto"/>
          </w:divBdr>
        </w:div>
        <w:div w:id="414211823">
          <w:marLeft w:val="640"/>
          <w:marRight w:val="0"/>
          <w:marTop w:val="0"/>
          <w:marBottom w:val="0"/>
          <w:divBdr>
            <w:top w:val="none" w:sz="0" w:space="0" w:color="auto"/>
            <w:left w:val="none" w:sz="0" w:space="0" w:color="auto"/>
            <w:bottom w:val="none" w:sz="0" w:space="0" w:color="auto"/>
            <w:right w:val="none" w:sz="0" w:space="0" w:color="auto"/>
          </w:divBdr>
        </w:div>
        <w:div w:id="419722138">
          <w:marLeft w:val="640"/>
          <w:marRight w:val="0"/>
          <w:marTop w:val="0"/>
          <w:marBottom w:val="0"/>
          <w:divBdr>
            <w:top w:val="none" w:sz="0" w:space="0" w:color="auto"/>
            <w:left w:val="none" w:sz="0" w:space="0" w:color="auto"/>
            <w:bottom w:val="none" w:sz="0" w:space="0" w:color="auto"/>
            <w:right w:val="none" w:sz="0" w:space="0" w:color="auto"/>
          </w:divBdr>
        </w:div>
        <w:div w:id="472406381">
          <w:marLeft w:val="640"/>
          <w:marRight w:val="0"/>
          <w:marTop w:val="0"/>
          <w:marBottom w:val="0"/>
          <w:divBdr>
            <w:top w:val="none" w:sz="0" w:space="0" w:color="auto"/>
            <w:left w:val="none" w:sz="0" w:space="0" w:color="auto"/>
            <w:bottom w:val="none" w:sz="0" w:space="0" w:color="auto"/>
            <w:right w:val="none" w:sz="0" w:space="0" w:color="auto"/>
          </w:divBdr>
        </w:div>
        <w:div w:id="506793825">
          <w:marLeft w:val="640"/>
          <w:marRight w:val="0"/>
          <w:marTop w:val="0"/>
          <w:marBottom w:val="0"/>
          <w:divBdr>
            <w:top w:val="none" w:sz="0" w:space="0" w:color="auto"/>
            <w:left w:val="none" w:sz="0" w:space="0" w:color="auto"/>
            <w:bottom w:val="none" w:sz="0" w:space="0" w:color="auto"/>
            <w:right w:val="none" w:sz="0" w:space="0" w:color="auto"/>
          </w:divBdr>
        </w:div>
        <w:div w:id="575407166">
          <w:marLeft w:val="640"/>
          <w:marRight w:val="0"/>
          <w:marTop w:val="0"/>
          <w:marBottom w:val="0"/>
          <w:divBdr>
            <w:top w:val="none" w:sz="0" w:space="0" w:color="auto"/>
            <w:left w:val="none" w:sz="0" w:space="0" w:color="auto"/>
            <w:bottom w:val="none" w:sz="0" w:space="0" w:color="auto"/>
            <w:right w:val="none" w:sz="0" w:space="0" w:color="auto"/>
          </w:divBdr>
        </w:div>
        <w:div w:id="575627014">
          <w:marLeft w:val="640"/>
          <w:marRight w:val="0"/>
          <w:marTop w:val="0"/>
          <w:marBottom w:val="0"/>
          <w:divBdr>
            <w:top w:val="none" w:sz="0" w:space="0" w:color="auto"/>
            <w:left w:val="none" w:sz="0" w:space="0" w:color="auto"/>
            <w:bottom w:val="none" w:sz="0" w:space="0" w:color="auto"/>
            <w:right w:val="none" w:sz="0" w:space="0" w:color="auto"/>
          </w:divBdr>
        </w:div>
        <w:div w:id="607085050">
          <w:marLeft w:val="640"/>
          <w:marRight w:val="0"/>
          <w:marTop w:val="0"/>
          <w:marBottom w:val="0"/>
          <w:divBdr>
            <w:top w:val="none" w:sz="0" w:space="0" w:color="auto"/>
            <w:left w:val="none" w:sz="0" w:space="0" w:color="auto"/>
            <w:bottom w:val="none" w:sz="0" w:space="0" w:color="auto"/>
            <w:right w:val="none" w:sz="0" w:space="0" w:color="auto"/>
          </w:divBdr>
        </w:div>
        <w:div w:id="721248346">
          <w:marLeft w:val="640"/>
          <w:marRight w:val="0"/>
          <w:marTop w:val="0"/>
          <w:marBottom w:val="0"/>
          <w:divBdr>
            <w:top w:val="none" w:sz="0" w:space="0" w:color="auto"/>
            <w:left w:val="none" w:sz="0" w:space="0" w:color="auto"/>
            <w:bottom w:val="none" w:sz="0" w:space="0" w:color="auto"/>
            <w:right w:val="none" w:sz="0" w:space="0" w:color="auto"/>
          </w:divBdr>
        </w:div>
        <w:div w:id="726878343">
          <w:marLeft w:val="640"/>
          <w:marRight w:val="0"/>
          <w:marTop w:val="0"/>
          <w:marBottom w:val="0"/>
          <w:divBdr>
            <w:top w:val="none" w:sz="0" w:space="0" w:color="auto"/>
            <w:left w:val="none" w:sz="0" w:space="0" w:color="auto"/>
            <w:bottom w:val="none" w:sz="0" w:space="0" w:color="auto"/>
            <w:right w:val="none" w:sz="0" w:space="0" w:color="auto"/>
          </w:divBdr>
        </w:div>
        <w:div w:id="738788766">
          <w:marLeft w:val="640"/>
          <w:marRight w:val="0"/>
          <w:marTop w:val="0"/>
          <w:marBottom w:val="0"/>
          <w:divBdr>
            <w:top w:val="none" w:sz="0" w:space="0" w:color="auto"/>
            <w:left w:val="none" w:sz="0" w:space="0" w:color="auto"/>
            <w:bottom w:val="none" w:sz="0" w:space="0" w:color="auto"/>
            <w:right w:val="none" w:sz="0" w:space="0" w:color="auto"/>
          </w:divBdr>
        </w:div>
        <w:div w:id="746607411">
          <w:marLeft w:val="640"/>
          <w:marRight w:val="0"/>
          <w:marTop w:val="0"/>
          <w:marBottom w:val="0"/>
          <w:divBdr>
            <w:top w:val="none" w:sz="0" w:space="0" w:color="auto"/>
            <w:left w:val="none" w:sz="0" w:space="0" w:color="auto"/>
            <w:bottom w:val="none" w:sz="0" w:space="0" w:color="auto"/>
            <w:right w:val="none" w:sz="0" w:space="0" w:color="auto"/>
          </w:divBdr>
        </w:div>
        <w:div w:id="783428890">
          <w:marLeft w:val="640"/>
          <w:marRight w:val="0"/>
          <w:marTop w:val="0"/>
          <w:marBottom w:val="0"/>
          <w:divBdr>
            <w:top w:val="none" w:sz="0" w:space="0" w:color="auto"/>
            <w:left w:val="none" w:sz="0" w:space="0" w:color="auto"/>
            <w:bottom w:val="none" w:sz="0" w:space="0" w:color="auto"/>
            <w:right w:val="none" w:sz="0" w:space="0" w:color="auto"/>
          </w:divBdr>
        </w:div>
        <w:div w:id="786318679">
          <w:marLeft w:val="640"/>
          <w:marRight w:val="0"/>
          <w:marTop w:val="0"/>
          <w:marBottom w:val="0"/>
          <w:divBdr>
            <w:top w:val="none" w:sz="0" w:space="0" w:color="auto"/>
            <w:left w:val="none" w:sz="0" w:space="0" w:color="auto"/>
            <w:bottom w:val="none" w:sz="0" w:space="0" w:color="auto"/>
            <w:right w:val="none" w:sz="0" w:space="0" w:color="auto"/>
          </w:divBdr>
        </w:div>
        <w:div w:id="800533577">
          <w:marLeft w:val="640"/>
          <w:marRight w:val="0"/>
          <w:marTop w:val="0"/>
          <w:marBottom w:val="0"/>
          <w:divBdr>
            <w:top w:val="none" w:sz="0" w:space="0" w:color="auto"/>
            <w:left w:val="none" w:sz="0" w:space="0" w:color="auto"/>
            <w:bottom w:val="none" w:sz="0" w:space="0" w:color="auto"/>
            <w:right w:val="none" w:sz="0" w:space="0" w:color="auto"/>
          </w:divBdr>
        </w:div>
        <w:div w:id="836388850">
          <w:marLeft w:val="640"/>
          <w:marRight w:val="0"/>
          <w:marTop w:val="0"/>
          <w:marBottom w:val="0"/>
          <w:divBdr>
            <w:top w:val="none" w:sz="0" w:space="0" w:color="auto"/>
            <w:left w:val="none" w:sz="0" w:space="0" w:color="auto"/>
            <w:bottom w:val="none" w:sz="0" w:space="0" w:color="auto"/>
            <w:right w:val="none" w:sz="0" w:space="0" w:color="auto"/>
          </w:divBdr>
        </w:div>
        <w:div w:id="912469405">
          <w:marLeft w:val="640"/>
          <w:marRight w:val="0"/>
          <w:marTop w:val="0"/>
          <w:marBottom w:val="0"/>
          <w:divBdr>
            <w:top w:val="none" w:sz="0" w:space="0" w:color="auto"/>
            <w:left w:val="none" w:sz="0" w:space="0" w:color="auto"/>
            <w:bottom w:val="none" w:sz="0" w:space="0" w:color="auto"/>
            <w:right w:val="none" w:sz="0" w:space="0" w:color="auto"/>
          </w:divBdr>
        </w:div>
        <w:div w:id="922301463">
          <w:marLeft w:val="640"/>
          <w:marRight w:val="0"/>
          <w:marTop w:val="0"/>
          <w:marBottom w:val="0"/>
          <w:divBdr>
            <w:top w:val="none" w:sz="0" w:space="0" w:color="auto"/>
            <w:left w:val="none" w:sz="0" w:space="0" w:color="auto"/>
            <w:bottom w:val="none" w:sz="0" w:space="0" w:color="auto"/>
            <w:right w:val="none" w:sz="0" w:space="0" w:color="auto"/>
          </w:divBdr>
        </w:div>
        <w:div w:id="935597425">
          <w:marLeft w:val="640"/>
          <w:marRight w:val="0"/>
          <w:marTop w:val="0"/>
          <w:marBottom w:val="0"/>
          <w:divBdr>
            <w:top w:val="none" w:sz="0" w:space="0" w:color="auto"/>
            <w:left w:val="none" w:sz="0" w:space="0" w:color="auto"/>
            <w:bottom w:val="none" w:sz="0" w:space="0" w:color="auto"/>
            <w:right w:val="none" w:sz="0" w:space="0" w:color="auto"/>
          </w:divBdr>
        </w:div>
        <w:div w:id="967666458">
          <w:marLeft w:val="640"/>
          <w:marRight w:val="0"/>
          <w:marTop w:val="0"/>
          <w:marBottom w:val="0"/>
          <w:divBdr>
            <w:top w:val="none" w:sz="0" w:space="0" w:color="auto"/>
            <w:left w:val="none" w:sz="0" w:space="0" w:color="auto"/>
            <w:bottom w:val="none" w:sz="0" w:space="0" w:color="auto"/>
            <w:right w:val="none" w:sz="0" w:space="0" w:color="auto"/>
          </w:divBdr>
        </w:div>
        <w:div w:id="985009637">
          <w:marLeft w:val="640"/>
          <w:marRight w:val="0"/>
          <w:marTop w:val="0"/>
          <w:marBottom w:val="0"/>
          <w:divBdr>
            <w:top w:val="none" w:sz="0" w:space="0" w:color="auto"/>
            <w:left w:val="none" w:sz="0" w:space="0" w:color="auto"/>
            <w:bottom w:val="none" w:sz="0" w:space="0" w:color="auto"/>
            <w:right w:val="none" w:sz="0" w:space="0" w:color="auto"/>
          </w:divBdr>
        </w:div>
        <w:div w:id="999767366">
          <w:marLeft w:val="640"/>
          <w:marRight w:val="0"/>
          <w:marTop w:val="0"/>
          <w:marBottom w:val="0"/>
          <w:divBdr>
            <w:top w:val="none" w:sz="0" w:space="0" w:color="auto"/>
            <w:left w:val="none" w:sz="0" w:space="0" w:color="auto"/>
            <w:bottom w:val="none" w:sz="0" w:space="0" w:color="auto"/>
            <w:right w:val="none" w:sz="0" w:space="0" w:color="auto"/>
          </w:divBdr>
        </w:div>
        <w:div w:id="1100101582">
          <w:marLeft w:val="640"/>
          <w:marRight w:val="0"/>
          <w:marTop w:val="0"/>
          <w:marBottom w:val="0"/>
          <w:divBdr>
            <w:top w:val="none" w:sz="0" w:space="0" w:color="auto"/>
            <w:left w:val="none" w:sz="0" w:space="0" w:color="auto"/>
            <w:bottom w:val="none" w:sz="0" w:space="0" w:color="auto"/>
            <w:right w:val="none" w:sz="0" w:space="0" w:color="auto"/>
          </w:divBdr>
        </w:div>
        <w:div w:id="1136141566">
          <w:marLeft w:val="640"/>
          <w:marRight w:val="0"/>
          <w:marTop w:val="0"/>
          <w:marBottom w:val="0"/>
          <w:divBdr>
            <w:top w:val="none" w:sz="0" w:space="0" w:color="auto"/>
            <w:left w:val="none" w:sz="0" w:space="0" w:color="auto"/>
            <w:bottom w:val="none" w:sz="0" w:space="0" w:color="auto"/>
            <w:right w:val="none" w:sz="0" w:space="0" w:color="auto"/>
          </w:divBdr>
        </w:div>
      </w:divsChild>
    </w:div>
    <w:div w:id="1051657274">
      <w:bodyDiv w:val="1"/>
      <w:marLeft w:val="0"/>
      <w:marRight w:val="0"/>
      <w:marTop w:val="0"/>
      <w:marBottom w:val="0"/>
      <w:divBdr>
        <w:top w:val="none" w:sz="0" w:space="0" w:color="auto"/>
        <w:left w:val="none" w:sz="0" w:space="0" w:color="auto"/>
        <w:bottom w:val="none" w:sz="0" w:space="0" w:color="auto"/>
        <w:right w:val="none" w:sz="0" w:space="0" w:color="auto"/>
      </w:divBdr>
      <w:divsChild>
        <w:div w:id="20588968">
          <w:marLeft w:val="640"/>
          <w:marRight w:val="0"/>
          <w:marTop w:val="0"/>
          <w:marBottom w:val="0"/>
          <w:divBdr>
            <w:top w:val="none" w:sz="0" w:space="0" w:color="auto"/>
            <w:left w:val="none" w:sz="0" w:space="0" w:color="auto"/>
            <w:bottom w:val="none" w:sz="0" w:space="0" w:color="auto"/>
            <w:right w:val="none" w:sz="0" w:space="0" w:color="auto"/>
          </w:divBdr>
        </w:div>
        <w:div w:id="77791322">
          <w:marLeft w:val="640"/>
          <w:marRight w:val="0"/>
          <w:marTop w:val="0"/>
          <w:marBottom w:val="0"/>
          <w:divBdr>
            <w:top w:val="none" w:sz="0" w:space="0" w:color="auto"/>
            <w:left w:val="none" w:sz="0" w:space="0" w:color="auto"/>
            <w:bottom w:val="none" w:sz="0" w:space="0" w:color="auto"/>
            <w:right w:val="none" w:sz="0" w:space="0" w:color="auto"/>
          </w:divBdr>
        </w:div>
        <w:div w:id="107359026">
          <w:marLeft w:val="640"/>
          <w:marRight w:val="0"/>
          <w:marTop w:val="0"/>
          <w:marBottom w:val="0"/>
          <w:divBdr>
            <w:top w:val="none" w:sz="0" w:space="0" w:color="auto"/>
            <w:left w:val="none" w:sz="0" w:space="0" w:color="auto"/>
            <w:bottom w:val="none" w:sz="0" w:space="0" w:color="auto"/>
            <w:right w:val="none" w:sz="0" w:space="0" w:color="auto"/>
          </w:divBdr>
        </w:div>
        <w:div w:id="118183963">
          <w:marLeft w:val="640"/>
          <w:marRight w:val="0"/>
          <w:marTop w:val="0"/>
          <w:marBottom w:val="0"/>
          <w:divBdr>
            <w:top w:val="none" w:sz="0" w:space="0" w:color="auto"/>
            <w:left w:val="none" w:sz="0" w:space="0" w:color="auto"/>
            <w:bottom w:val="none" w:sz="0" w:space="0" w:color="auto"/>
            <w:right w:val="none" w:sz="0" w:space="0" w:color="auto"/>
          </w:divBdr>
        </w:div>
        <w:div w:id="156266528">
          <w:marLeft w:val="640"/>
          <w:marRight w:val="0"/>
          <w:marTop w:val="0"/>
          <w:marBottom w:val="0"/>
          <w:divBdr>
            <w:top w:val="none" w:sz="0" w:space="0" w:color="auto"/>
            <w:left w:val="none" w:sz="0" w:space="0" w:color="auto"/>
            <w:bottom w:val="none" w:sz="0" w:space="0" w:color="auto"/>
            <w:right w:val="none" w:sz="0" w:space="0" w:color="auto"/>
          </w:divBdr>
        </w:div>
        <w:div w:id="176313954">
          <w:marLeft w:val="640"/>
          <w:marRight w:val="0"/>
          <w:marTop w:val="0"/>
          <w:marBottom w:val="0"/>
          <w:divBdr>
            <w:top w:val="none" w:sz="0" w:space="0" w:color="auto"/>
            <w:left w:val="none" w:sz="0" w:space="0" w:color="auto"/>
            <w:bottom w:val="none" w:sz="0" w:space="0" w:color="auto"/>
            <w:right w:val="none" w:sz="0" w:space="0" w:color="auto"/>
          </w:divBdr>
        </w:div>
        <w:div w:id="182208639">
          <w:marLeft w:val="640"/>
          <w:marRight w:val="0"/>
          <w:marTop w:val="0"/>
          <w:marBottom w:val="0"/>
          <w:divBdr>
            <w:top w:val="none" w:sz="0" w:space="0" w:color="auto"/>
            <w:left w:val="none" w:sz="0" w:space="0" w:color="auto"/>
            <w:bottom w:val="none" w:sz="0" w:space="0" w:color="auto"/>
            <w:right w:val="none" w:sz="0" w:space="0" w:color="auto"/>
          </w:divBdr>
        </w:div>
        <w:div w:id="185414836">
          <w:marLeft w:val="640"/>
          <w:marRight w:val="0"/>
          <w:marTop w:val="0"/>
          <w:marBottom w:val="0"/>
          <w:divBdr>
            <w:top w:val="none" w:sz="0" w:space="0" w:color="auto"/>
            <w:left w:val="none" w:sz="0" w:space="0" w:color="auto"/>
            <w:bottom w:val="none" w:sz="0" w:space="0" w:color="auto"/>
            <w:right w:val="none" w:sz="0" w:space="0" w:color="auto"/>
          </w:divBdr>
        </w:div>
        <w:div w:id="188765053">
          <w:marLeft w:val="640"/>
          <w:marRight w:val="0"/>
          <w:marTop w:val="0"/>
          <w:marBottom w:val="0"/>
          <w:divBdr>
            <w:top w:val="none" w:sz="0" w:space="0" w:color="auto"/>
            <w:left w:val="none" w:sz="0" w:space="0" w:color="auto"/>
            <w:bottom w:val="none" w:sz="0" w:space="0" w:color="auto"/>
            <w:right w:val="none" w:sz="0" w:space="0" w:color="auto"/>
          </w:divBdr>
        </w:div>
        <w:div w:id="214438768">
          <w:marLeft w:val="640"/>
          <w:marRight w:val="0"/>
          <w:marTop w:val="0"/>
          <w:marBottom w:val="0"/>
          <w:divBdr>
            <w:top w:val="none" w:sz="0" w:space="0" w:color="auto"/>
            <w:left w:val="none" w:sz="0" w:space="0" w:color="auto"/>
            <w:bottom w:val="none" w:sz="0" w:space="0" w:color="auto"/>
            <w:right w:val="none" w:sz="0" w:space="0" w:color="auto"/>
          </w:divBdr>
        </w:div>
        <w:div w:id="260991966">
          <w:marLeft w:val="640"/>
          <w:marRight w:val="0"/>
          <w:marTop w:val="0"/>
          <w:marBottom w:val="0"/>
          <w:divBdr>
            <w:top w:val="none" w:sz="0" w:space="0" w:color="auto"/>
            <w:left w:val="none" w:sz="0" w:space="0" w:color="auto"/>
            <w:bottom w:val="none" w:sz="0" w:space="0" w:color="auto"/>
            <w:right w:val="none" w:sz="0" w:space="0" w:color="auto"/>
          </w:divBdr>
        </w:div>
        <w:div w:id="271523637">
          <w:marLeft w:val="640"/>
          <w:marRight w:val="0"/>
          <w:marTop w:val="0"/>
          <w:marBottom w:val="0"/>
          <w:divBdr>
            <w:top w:val="none" w:sz="0" w:space="0" w:color="auto"/>
            <w:left w:val="none" w:sz="0" w:space="0" w:color="auto"/>
            <w:bottom w:val="none" w:sz="0" w:space="0" w:color="auto"/>
            <w:right w:val="none" w:sz="0" w:space="0" w:color="auto"/>
          </w:divBdr>
        </w:div>
        <w:div w:id="279070383">
          <w:marLeft w:val="640"/>
          <w:marRight w:val="0"/>
          <w:marTop w:val="0"/>
          <w:marBottom w:val="0"/>
          <w:divBdr>
            <w:top w:val="none" w:sz="0" w:space="0" w:color="auto"/>
            <w:left w:val="none" w:sz="0" w:space="0" w:color="auto"/>
            <w:bottom w:val="none" w:sz="0" w:space="0" w:color="auto"/>
            <w:right w:val="none" w:sz="0" w:space="0" w:color="auto"/>
          </w:divBdr>
        </w:div>
        <w:div w:id="289477104">
          <w:marLeft w:val="640"/>
          <w:marRight w:val="0"/>
          <w:marTop w:val="0"/>
          <w:marBottom w:val="0"/>
          <w:divBdr>
            <w:top w:val="none" w:sz="0" w:space="0" w:color="auto"/>
            <w:left w:val="none" w:sz="0" w:space="0" w:color="auto"/>
            <w:bottom w:val="none" w:sz="0" w:space="0" w:color="auto"/>
            <w:right w:val="none" w:sz="0" w:space="0" w:color="auto"/>
          </w:divBdr>
        </w:div>
        <w:div w:id="291520852">
          <w:marLeft w:val="640"/>
          <w:marRight w:val="0"/>
          <w:marTop w:val="0"/>
          <w:marBottom w:val="0"/>
          <w:divBdr>
            <w:top w:val="none" w:sz="0" w:space="0" w:color="auto"/>
            <w:left w:val="none" w:sz="0" w:space="0" w:color="auto"/>
            <w:bottom w:val="none" w:sz="0" w:space="0" w:color="auto"/>
            <w:right w:val="none" w:sz="0" w:space="0" w:color="auto"/>
          </w:divBdr>
        </w:div>
        <w:div w:id="293950805">
          <w:marLeft w:val="640"/>
          <w:marRight w:val="0"/>
          <w:marTop w:val="0"/>
          <w:marBottom w:val="0"/>
          <w:divBdr>
            <w:top w:val="none" w:sz="0" w:space="0" w:color="auto"/>
            <w:left w:val="none" w:sz="0" w:space="0" w:color="auto"/>
            <w:bottom w:val="none" w:sz="0" w:space="0" w:color="auto"/>
            <w:right w:val="none" w:sz="0" w:space="0" w:color="auto"/>
          </w:divBdr>
        </w:div>
        <w:div w:id="307246518">
          <w:marLeft w:val="640"/>
          <w:marRight w:val="0"/>
          <w:marTop w:val="0"/>
          <w:marBottom w:val="0"/>
          <w:divBdr>
            <w:top w:val="none" w:sz="0" w:space="0" w:color="auto"/>
            <w:left w:val="none" w:sz="0" w:space="0" w:color="auto"/>
            <w:bottom w:val="none" w:sz="0" w:space="0" w:color="auto"/>
            <w:right w:val="none" w:sz="0" w:space="0" w:color="auto"/>
          </w:divBdr>
        </w:div>
        <w:div w:id="313071688">
          <w:marLeft w:val="640"/>
          <w:marRight w:val="0"/>
          <w:marTop w:val="0"/>
          <w:marBottom w:val="0"/>
          <w:divBdr>
            <w:top w:val="none" w:sz="0" w:space="0" w:color="auto"/>
            <w:left w:val="none" w:sz="0" w:space="0" w:color="auto"/>
            <w:bottom w:val="none" w:sz="0" w:space="0" w:color="auto"/>
            <w:right w:val="none" w:sz="0" w:space="0" w:color="auto"/>
          </w:divBdr>
        </w:div>
        <w:div w:id="321741971">
          <w:marLeft w:val="640"/>
          <w:marRight w:val="0"/>
          <w:marTop w:val="0"/>
          <w:marBottom w:val="0"/>
          <w:divBdr>
            <w:top w:val="none" w:sz="0" w:space="0" w:color="auto"/>
            <w:left w:val="none" w:sz="0" w:space="0" w:color="auto"/>
            <w:bottom w:val="none" w:sz="0" w:space="0" w:color="auto"/>
            <w:right w:val="none" w:sz="0" w:space="0" w:color="auto"/>
          </w:divBdr>
        </w:div>
        <w:div w:id="327682137">
          <w:marLeft w:val="640"/>
          <w:marRight w:val="0"/>
          <w:marTop w:val="0"/>
          <w:marBottom w:val="0"/>
          <w:divBdr>
            <w:top w:val="none" w:sz="0" w:space="0" w:color="auto"/>
            <w:left w:val="none" w:sz="0" w:space="0" w:color="auto"/>
            <w:bottom w:val="none" w:sz="0" w:space="0" w:color="auto"/>
            <w:right w:val="none" w:sz="0" w:space="0" w:color="auto"/>
          </w:divBdr>
        </w:div>
        <w:div w:id="389229601">
          <w:marLeft w:val="640"/>
          <w:marRight w:val="0"/>
          <w:marTop w:val="0"/>
          <w:marBottom w:val="0"/>
          <w:divBdr>
            <w:top w:val="none" w:sz="0" w:space="0" w:color="auto"/>
            <w:left w:val="none" w:sz="0" w:space="0" w:color="auto"/>
            <w:bottom w:val="none" w:sz="0" w:space="0" w:color="auto"/>
            <w:right w:val="none" w:sz="0" w:space="0" w:color="auto"/>
          </w:divBdr>
        </w:div>
        <w:div w:id="414785205">
          <w:marLeft w:val="640"/>
          <w:marRight w:val="0"/>
          <w:marTop w:val="0"/>
          <w:marBottom w:val="0"/>
          <w:divBdr>
            <w:top w:val="none" w:sz="0" w:space="0" w:color="auto"/>
            <w:left w:val="none" w:sz="0" w:space="0" w:color="auto"/>
            <w:bottom w:val="none" w:sz="0" w:space="0" w:color="auto"/>
            <w:right w:val="none" w:sz="0" w:space="0" w:color="auto"/>
          </w:divBdr>
        </w:div>
        <w:div w:id="469251257">
          <w:marLeft w:val="640"/>
          <w:marRight w:val="0"/>
          <w:marTop w:val="0"/>
          <w:marBottom w:val="0"/>
          <w:divBdr>
            <w:top w:val="none" w:sz="0" w:space="0" w:color="auto"/>
            <w:left w:val="none" w:sz="0" w:space="0" w:color="auto"/>
            <w:bottom w:val="none" w:sz="0" w:space="0" w:color="auto"/>
            <w:right w:val="none" w:sz="0" w:space="0" w:color="auto"/>
          </w:divBdr>
        </w:div>
        <w:div w:id="469716669">
          <w:marLeft w:val="640"/>
          <w:marRight w:val="0"/>
          <w:marTop w:val="0"/>
          <w:marBottom w:val="0"/>
          <w:divBdr>
            <w:top w:val="none" w:sz="0" w:space="0" w:color="auto"/>
            <w:left w:val="none" w:sz="0" w:space="0" w:color="auto"/>
            <w:bottom w:val="none" w:sz="0" w:space="0" w:color="auto"/>
            <w:right w:val="none" w:sz="0" w:space="0" w:color="auto"/>
          </w:divBdr>
        </w:div>
        <w:div w:id="483621502">
          <w:marLeft w:val="640"/>
          <w:marRight w:val="0"/>
          <w:marTop w:val="0"/>
          <w:marBottom w:val="0"/>
          <w:divBdr>
            <w:top w:val="none" w:sz="0" w:space="0" w:color="auto"/>
            <w:left w:val="none" w:sz="0" w:space="0" w:color="auto"/>
            <w:bottom w:val="none" w:sz="0" w:space="0" w:color="auto"/>
            <w:right w:val="none" w:sz="0" w:space="0" w:color="auto"/>
          </w:divBdr>
        </w:div>
        <w:div w:id="509490503">
          <w:marLeft w:val="640"/>
          <w:marRight w:val="0"/>
          <w:marTop w:val="0"/>
          <w:marBottom w:val="0"/>
          <w:divBdr>
            <w:top w:val="none" w:sz="0" w:space="0" w:color="auto"/>
            <w:left w:val="none" w:sz="0" w:space="0" w:color="auto"/>
            <w:bottom w:val="none" w:sz="0" w:space="0" w:color="auto"/>
            <w:right w:val="none" w:sz="0" w:space="0" w:color="auto"/>
          </w:divBdr>
        </w:div>
        <w:div w:id="549848978">
          <w:marLeft w:val="640"/>
          <w:marRight w:val="0"/>
          <w:marTop w:val="0"/>
          <w:marBottom w:val="0"/>
          <w:divBdr>
            <w:top w:val="none" w:sz="0" w:space="0" w:color="auto"/>
            <w:left w:val="none" w:sz="0" w:space="0" w:color="auto"/>
            <w:bottom w:val="none" w:sz="0" w:space="0" w:color="auto"/>
            <w:right w:val="none" w:sz="0" w:space="0" w:color="auto"/>
          </w:divBdr>
        </w:div>
        <w:div w:id="607083047">
          <w:marLeft w:val="640"/>
          <w:marRight w:val="0"/>
          <w:marTop w:val="0"/>
          <w:marBottom w:val="0"/>
          <w:divBdr>
            <w:top w:val="none" w:sz="0" w:space="0" w:color="auto"/>
            <w:left w:val="none" w:sz="0" w:space="0" w:color="auto"/>
            <w:bottom w:val="none" w:sz="0" w:space="0" w:color="auto"/>
            <w:right w:val="none" w:sz="0" w:space="0" w:color="auto"/>
          </w:divBdr>
        </w:div>
        <w:div w:id="618342803">
          <w:marLeft w:val="640"/>
          <w:marRight w:val="0"/>
          <w:marTop w:val="0"/>
          <w:marBottom w:val="0"/>
          <w:divBdr>
            <w:top w:val="none" w:sz="0" w:space="0" w:color="auto"/>
            <w:left w:val="none" w:sz="0" w:space="0" w:color="auto"/>
            <w:bottom w:val="none" w:sz="0" w:space="0" w:color="auto"/>
            <w:right w:val="none" w:sz="0" w:space="0" w:color="auto"/>
          </w:divBdr>
        </w:div>
        <w:div w:id="623003917">
          <w:marLeft w:val="640"/>
          <w:marRight w:val="0"/>
          <w:marTop w:val="0"/>
          <w:marBottom w:val="0"/>
          <w:divBdr>
            <w:top w:val="none" w:sz="0" w:space="0" w:color="auto"/>
            <w:left w:val="none" w:sz="0" w:space="0" w:color="auto"/>
            <w:bottom w:val="none" w:sz="0" w:space="0" w:color="auto"/>
            <w:right w:val="none" w:sz="0" w:space="0" w:color="auto"/>
          </w:divBdr>
        </w:div>
        <w:div w:id="633830458">
          <w:marLeft w:val="640"/>
          <w:marRight w:val="0"/>
          <w:marTop w:val="0"/>
          <w:marBottom w:val="0"/>
          <w:divBdr>
            <w:top w:val="none" w:sz="0" w:space="0" w:color="auto"/>
            <w:left w:val="none" w:sz="0" w:space="0" w:color="auto"/>
            <w:bottom w:val="none" w:sz="0" w:space="0" w:color="auto"/>
            <w:right w:val="none" w:sz="0" w:space="0" w:color="auto"/>
          </w:divBdr>
        </w:div>
        <w:div w:id="635380150">
          <w:marLeft w:val="640"/>
          <w:marRight w:val="0"/>
          <w:marTop w:val="0"/>
          <w:marBottom w:val="0"/>
          <w:divBdr>
            <w:top w:val="none" w:sz="0" w:space="0" w:color="auto"/>
            <w:left w:val="none" w:sz="0" w:space="0" w:color="auto"/>
            <w:bottom w:val="none" w:sz="0" w:space="0" w:color="auto"/>
            <w:right w:val="none" w:sz="0" w:space="0" w:color="auto"/>
          </w:divBdr>
        </w:div>
        <w:div w:id="640044124">
          <w:marLeft w:val="640"/>
          <w:marRight w:val="0"/>
          <w:marTop w:val="0"/>
          <w:marBottom w:val="0"/>
          <w:divBdr>
            <w:top w:val="none" w:sz="0" w:space="0" w:color="auto"/>
            <w:left w:val="none" w:sz="0" w:space="0" w:color="auto"/>
            <w:bottom w:val="none" w:sz="0" w:space="0" w:color="auto"/>
            <w:right w:val="none" w:sz="0" w:space="0" w:color="auto"/>
          </w:divBdr>
        </w:div>
        <w:div w:id="649942003">
          <w:marLeft w:val="640"/>
          <w:marRight w:val="0"/>
          <w:marTop w:val="0"/>
          <w:marBottom w:val="0"/>
          <w:divBdr>
            <w:top w:val="none" w:sz="0" w:space="0" w:color="auto"/>
            <w:left w:val="none" w:sz="0" w:space="0" w:color="auto"/>
            <w:bottom w:val="none" w:sz="0" w:space="0" w:color="auto"/>
            <w:right w:val="none" w:sz="0" w:space="0" w:color="auto"/>
          </w:divBdr>
        </w:div>
        <w:div w:id="663631555">
          <w:marLeft w:val="640"/>
          <w:marRight w:val="0"/>
          <w:marTop w:val="0"/>
          <w:marBottom w:val="0"/>
          <w:divBdr>
            <w:top w:val="none" w:sz="0" w:space="0" w:color="auto"/>
            <w:left w:val="none" w:sz="0" w:space="0" w:color="auto"/>
            <w:bottom w:val="none" w:sz="0" w:space="0" w:color="auto"/>
            <w:right w:val="none" w:sz="0" w:space="0" w:color="auto"/>
          </w:divBdr>
        </w:div>
        <w:div w:id="670529712">
          <w:marLeft w:val="640"/>
          <w:marRight w:val="0"/>
          <w:marTop w:val="0"/>
          <w:marBottom w:val="0"/>
          <w:divBdr>
            <w:top w:val="none" w:sz="0" w:space="0" w:color="auto"/>
            <w:left w:val="none" w:sz="0" w:space="0" w:color="auto"/>
            <w:bottom w:val="none" w:sz="0" w:space="0" w:color="auto"/>
            <w:right w:val="none" w:sz="0" w:space="0" w:color="auto"/>
          </w:divBdr>
        </w:div>
        <w:div w:id="670530307">
          <w:marLeft w:val="640"/>
          <w:marRight w:val="0"/>
          <w:marTop w:val="0"/>
          <w:marBottom w:val="0"/>
          <w:divBdr>
            <w:top w:val="none" w:sz="0" w:space="0" w:color="auto"/>
            <w:left w:val="none" w:sz="0" w:space="0" w:color="auto"/>
            <w:bottom w:val="none" w:sz="0" w:space="0" w:color="auto"/>
            <w:right w:val="none" w:sz="0" w:space="0" w:color="auto"/>
          </w:divBdr>
        </w:div>
        <w:div w:id="674647485">
          <w:marLeft w:val="640"/>
          <w:marRight w:val="0"/>
          <w:marTop w:val="0"/>
          <w:marBottom w:val="0"/>
          <w:divBdr>
            <w:top w:val="none" w:sz="0" w:space="0" w:color="auto"/>
            <w:left w:val="none" w:sz="0" w:space="0" w:color="auto"/>
            <w:bottom w:val="none" w:sz="0" w:space="0" w:color="auto"/>
            <w:right w:val="none" w:sz="0" w:space="0" w:color="auto"/>
          </w:divBdr>
        </w:div>
        <w:div w:id="697584734">
          <w:marLeft w:val="640"/>
          <w:marRight w:val="0"/>
          <w:marTop w:val="0"/>
          <w:marBottom w:val="0"/>
          <w:divBdr>
            <w:top w:val="none" w:sz="0" w:space="0" w:color="auto"/>
            <w:left w:val="none" w:sz="0" w:space="0" w:color="auto"/>
            <w:bottom w:val="none" w:sz="0" w:space="0" w:color="auto"/>
            <w:right w:val="none" w:sz="0" w:space="0" w:color="auto"/>
          </w:divBdr>
        </w:div>
        <w:div w:id="728653536">
          <w:marLeft w:val="640"/>
          <w:marRight w:val="0"/>
          <w:marTop w:val="0"/>
          <w:marBottom w:val="0"/>
          <w:divBdr>
            <w:top w:val="none" w:sz="0" w:space="0" w:color="auto"/>
            <w:left w:val="none" w:sz="0" w:space="0" w:color="auto"/>
            <w:bottom w:val="none" w:sz="0" w:space="0" w:color="auto"/>
            <w:right w:val="none" w:sz="0" w:space="0" w:color="auto"/>
          </w:divBdr>
        </w:div>
        <w:div w:id="733620111">
          <w:marLeft w:val="640"/>
          <w:marRight w:val="0"/>
          <w:marTop w:val="0"/>
          <w:marBottom w:val="0"/>
          <w:divBdr>
            <w:top w:val="none" w:sz="0" w:space="0" w:color="auto"/>
            <w:left w:val="none" w:sz="0" w:space="0" w:color="auto"/>
            <w:bottom w:val="none" w:sz="0" w:space="0" w:color="auto"/>
            <w:right w:val="none" w:sz="0" w:space="0" w:color="auto"/>
          </w:divBdr>
        </w:div>
        <w:div w:id="742483878">
          <w:marLeft w:val="640"/>
          <w:marRight w:val="0"/>
          <w:marTop w:val="0"/>
          <w:marBottom w:val="0"/>
          <w:divBdr>
            <w:top w:val="none" w:sz="0" w:space="0" w:color="auto"/>
            <w:left w:val="none" w:sz="0" w:space="0" w:color="auto"/>
            <w:bottom w:val="none" w:sz="0" w:space="0" w:color="auto"/>
            <w:right w:val="none" w:sz="0" w:space="0" w:color="auto"/>
          </w:divBdr>
        </w:div>
        <w:div w:id="751271816">
          <w:marLeft w:val="640"/>
          <w:marRight w:val="0"/>
          <w:marTop w:val="0"/>
          <w:marBottom w:val="0"/>
          <w:divBdr>
            <w:top w:val="none" w:sz="0" w:space="0" w:color="auto"/>
            <w:left w:val="none" w:sz="0" w:space="0" w:color="auto"/>
            <w:bottom w:val="none" w:sz="0" w:space="0" w:color="auto"/>
            <w:right w:val="none" w:sz="0" w:space="0" w:color="auto"/>
          </w:divBdr>
        </w:div>
        <w:div w:id="753743698">
          <w:marLeft w:val="640"/>
          <w:marRight w:val="0"/>
          <w:marTop w:val="0"/>
          <w:marBottom w:val="0"/>
          <w:divBdr>
            <w:top w:val="none" w:sz="0" w:space="0" w:color="auto"/>
            <w:left w:val="none" w:sz="0" w:space="0" w:color="auto"/>
            <w:bottom w:val="none" w:sz="0" w:space="0" w:color="auto"/>
            <w:right w:val="none" w:sz="0" w:space="0" w:color="auto"/>
          </w:divBdr>
        </w:div>
        <w:div w:id="762258838">
          <w:marLeft w:val="640"/>
          <w:marRight w:val="0"/>
          <w:marTop w:val="0"/>
          <w:marBottom w:val="0"/>
          <w:divBdr>
            <w:top w:val="none" w:sz="0" w:space="0" w:color="auto"/>
            <w:left w:val="none" w:sz="0" w:space="0" w:color="auto"/>
            <w:bottom w:val="none" w:sz="0" w:space="0" w:color="auto"/>
            <w:right w:val="none" w:sz="0" w:space="0" w:color="auto"/>
          </w:divBdr>
        </w:div>
        <w:div w:id="784692036">
          <w:marLeft w:val="640"/>
          <w:marRight w:val="0"/>
          <w:marTop w:val="0"/>
          <w:marBottom w:val="0"/>
          <w:divBdr>
            <w:top w:val="none" w:sz="0" w:space="0" w:color="auto"/>
            <w:left w:val="none" w:sz="0" w:space="0" w:color="auto"/>
            <w:bottom w:val="none" w:sz="0" w:space="0" w:color="auto"/>
            <w:right w:val="none" w:sz="0" w:space="0" w:color="auto"/>
          </w:divBdr>
        </w:div>
        <w:div w:id="795295012">
          <w:marLeft w:val="640"/>
          <w:marRight w:val="0"/>
          <w:marTop w:val="0"/>
          <w:marBottom w:val="0"/>
          <w:divBdr>
            <w:top w:val="none" w:sz="0" w:space="0" w:color="auto"/>
            <w:left w:val="none" w:sz="0" w:space="0" w:color="auto"/>
            <w:bottom w:val="none" w:sz="0" w:space="0" w:color="auto"/>
            <w:right w:val="none" w:sz="0" w:space="0" w:color="auto"/>
          </w:divBdr>
        </w:div>
        <w:div w:id="829709135">
          <w:marLeft w:val="640"/>
          <w:marRight w:val="0"/>
          <w:marTop w:val="0"/>
          <w:marBottom w:val="0"/>
          <w:divBdr>
            <w:top w:val="none" w:sz="0" w:space="0" w:color="auto"/>
            <w:left w:val="none" w:sz="0" w:space="0" w:color="auto"/>
            <w:bottom w:val="none" w:sz="0" w:space="0" w:color="auto"/>
            <w:right w:val="none" w:sz="0" w:space="0" w:color="auto"/>
          </w:divBdr>
        </w:div>
        <w:div w:id="872032978">
          <w:marLeft w:val="640"/>
          <w:marRight w:val="0"/>
          <w:marTop w:val="0"/>
          <w:marBottom w:val="0"/>
          <w:divBdr>
            <w:top w:val="none" w:sz="0" w:space="0" w:color="auto"/>
            <w:left w:val="none" w:sz="0" w:space="0" w:color="auto"/>
            <w:bottom w:val="none" w:sz="0" w:space="0" w:color="auto"/>
            <w:right w:val="none" w:sz="0" w:space="0" w:color="auto"/>
          </w:divBdr>
        </w:div>
        <w:div w:id="936058727">
          <w:marLeft w:val="640"/>
          <w:marRight w:val="0"/>
          <w:marTop w:val="0"/>
          <w:marBottom w:val="0"/>
          <w:divBdr>
            <w:top w:val="none" w:sz="0" w:space="0" w:color="auto"/>
            <w:left w:val="none" w:sz="0" w:space="0" w:color="auto"/>
            <w:bottom w:val="none" w:sz="0" w:space="0" w:color="auto"/>
            <w:right w:val="none" w:sz="0" w:space="0" w:color="auto"/>
          </w:divBdr>
        </w:div>
        <w:div w:id="956136566">
          <w:marLeft w:val="640"/>
          <w:marRight w:val="0"/>
          <w:marTop w:val="0"/>
          <w:marBottom w:val="0"/>
          <w:divBdr>
            <w:top w:val="none" w:sz="0" w:space="0" w:color="auto"/>
            <w:left w:val="none" w:sz="0" w:space="0" w:color="auto"/>
            <w:bottom w:val="none" w:sz="0" w:space="0" w:color="auto"/>
            <w:right w:val="none" w:sz="0" w:space="0" w:color="auto"/>
          </w:divBdr>
        </w:div>
        <w:div w:id="1020200961">
          <w:marLeft w:val="640"/>
          <w:marRight w:val="0"/>
          <w:marTop w:val="0"/>
          <w:marBottom w:val="0"/>
          <w:divBdr>
            <w:top w:val="none" w:sz="0" w:space="0" w:color="auto"/>
            <w:left w:val="none" w:sz="0" w:space="0" w:color="auto"/>
            <w:bottom w:val="none" w:sz="0" w:space="0" w:color="auto"/>
            <w:right w:val="none" w:sz="0" w:space="0" w:color="auto"/>
          </w:divBdr>
        </w:div>
        <w:div w:id="1028140108">
          <w:marLeft w:val="640"/>
          <w:marRight w:val="0"/>
          <w:marTop w:val="0"/>
          <w:marBottom w:val="0"/>
          <w:divBdr>
            <w:top w:val="none" w:sz="0" w:space="0" w:color="auto"/>
            <w:left w:val="none" w:sz="0" w:space="0" w:color="auto"/>
            <w:bottom w:val="none" w:sz="0" w:space="0" w:color="auto"/>
            <w:right w:val="none" w:sz="0" w:space="0" w:color="auto"/>
          </w:divBdr>
        </w:div>
        <w:div w:id="1042678855">
          <w:marLeft w:val="640"/>
          <w:marRight w:val="0"/>
          <w:marTop w:val="0"/>
          <w:marBottom w:val="0"/>
          <w:divBdr>
            <w:top w:val="none" w:sz="0" w:space="0" w:color="auto"/>
            <w:left w:val="none" w:sz="0" w:space="0" w:color="auto"/>
            <w:bottom w:val="none" w:sz="0" w:space="0" w:color="auto"/>
            <w:right w:val="none" w:sz="0" w:space="0" w:color="auto"/>
          </w:divBdr>
        </w:div>
        <w:div w:id="1077360417">
          <w:marLeft w:val="640"/>
          <w:marRight w:val="0"/>
          <w:marTop w:val="0"/>
          <w:marBottom w:val="0"/>
          <w:divBdr>
            <w:top w:val="none" w:sz="0" w:space="0" w:color="auto"/>
            <w:left w:val="none" w:sz="0" w:space="0" w:color="auto"/>
            <w:bottom w:val="none" w:sz="0" w:space="0" w:color="auto"/>
            <w:right w:val="none" w:sz="0" w:space="0" w:color="auto"/>
          </w:divBdr>
        </w:div>
        <w:div w:id="1091318586">
          <w:marLeft w:val="640"/>
          <w:marRight w:val="0"/>
          <w:marTop w:val="0"/>
          <w:marBottom w:val="0"/>
          <w:divBdr>
            <w:top w:val="none" w:sz="0" w:space="0" w:color="auto"/>
            <w:left w:val="none" w:sz="0" w:space="0" w:color="auto"/>
            <w:bottom w:val="none" w:sz="0" w:space="0" w:color="auto"/>
            <w:right w:val="none" w:sz="0" w:space="0" w:color="auto"/>
          </w:divBdr>
        </w:div>
        <w:div w:id="1119028683">
          <w:marLeft w:val="640"/>
          <w:marRight w:val="0"/>
          <w:marTop w:val="0"/>
          <w:marBottom w:val="0"/>
          <w:divBdr>
            <w:top w:val="none" w:sz="0" w:space="0" w:color="auto"/>
            <w:left w:val="none" w:sz="0" w:space="0" w:color="auto"/>
            <w:bottom w:val="none" w:sz="0" w:space="0" w:color="auto"/>
            <w:right w:val="none" w:sz="0" w:space="0" w:color="auto"/>
          </w:divBdr>
        </w:div>
      </w:divsChild>
    </w:div>
    <w:div w:id="1051727610">
      <w:bodyDiv w:val="1"/>
      <w:marLeft w:val="0"/>
      <w:marRight w:val="0"/>
      <w:marTop w:val="0"/>
      <w:marBottom w:val="0"/>
      <w:divBdr>
        <w:top w:val="none" w:sz="0" w:space="0" w:color="auto"/>
        <w:left w:val="none" w:sz="0" w:space="0" w:color="auto"/>
        <w:bottom w:val="none" w:sz="0" w:space="0" w:color="auto"/>
        <w:right w:val="none" w:sz="0" w:space="0" w:color="auto"/>
      </w:divBdr>
      <w:divsChild>
        <w:div w:id="26566759">
          <w:marLeft w:val="640"/>
          <w:marRight w:val="0"/>
          <w:marTop w:val="0"/>
          <w:marBottom w:val="0"/>
          <w:divBdr>
            <w:top w:val="none" w:sz="0" w:space="0" w:color="auto"/>
            <w:left w:val="none" w:sz="0" w:space="0" w:color="auto"/>
            <w:bottom w:val="none" w:sz="0" w:space="0" w:color="auto"/>
            <w:right w:val="none" w:sz="0" w:space="0" w:color="auto"/>
          </w:divBdr>
        </w:div>
        <w:div w:id="53740067">
          <w:marLeft w:val="640"/>
          <w:marRight w:val="0"/>
          <w:marTop w:val="0"/>
          <w:marBottom w:val="0"/>
          <w:divBdr>
            <w:top w:val="none" w:sz="0" w:space="0" w:color="auto"/>
            <w:left w:val="none" w:sz="0" w:space="0" w:color="auto"/>
            <w:bottom w:val="none" w:sz="0" w:space="0" w:color="auto"/>
            <w:right w:val="none" w:sz="0" w:space="0" w:color="auto"/>
          </w:divBdr>
        </w:div>
        <w:div w:id="63262788">
          <w:marLeft w:val="640"/>
          <w:marRight w:val="0"/>
          <w:marTop w:val="0"/>
          <w:marBottom w:val="0"/>
          <w:divBdr>
            <w:top w:val="none" w:sz="0" w:space="0" w:color="auto"/>
            <w:left w:val="none" w:sz="0" w:space="0" w:color="auto"/>
            <w:bottom w:val="none" w:sz="0" w:space="0" w:color="auto"/>
            <w:right w:val="none" w:sz="0" w:space="0" w:color="auto"/>
          </w:divBdr>
        </w:div>
        <w:div w:id="78675000">
          <w:marLeft w:val="640"/>
          <w:marRight w:val="0"/>
          <w:marTop w:val="0"/>
          <w:marBottom w:val="0"/>
          <w:divBdr>
            <w:top w:val="none" w:sz="0" w:space="0" w:color="auto"/>
            <w:left w:val="none" w:sz="0" w:space="0" w:color="auto"/>
            <w:bottom w:val="none" w:sz="0" w:space="0" w:color="auto"/>
            <w:right w:val="none" w:sz="0" w:space="0" w:color="auto"/>
          </w:divBdr>
        </w:div>
        <w:div w:id="93550286">
          <w:marLeft w:val="640"/>
          <w:marRight w:val="0"/>
          <w:marTop w:val="0"/>
          <w:marBottom w:val="0"/>
          <w:divBdr>
            <w:top w:val="none" w:sz="0" w:space="0" w:color="auto"/>
            <w:left w:val="none" w:sz="0" w:space="0" w:color="auto"/>
            <w:bottom w:val="none" w:sz="0" w:space="0" w:color="auto"/>
            <w:right w:val="none" w:sz="0" w:space="0" w:color="auto"/>
          </w:divBdr>
        </w:div>
        <w:div w:id="96601132">
          <w:marLeft w:val="640"/>
          <w:marRight w:val="0"/>
          <w:marTop w:val="0"/>
          <w:marBottom w:val="0"/>
          <w:divBdr>
            <w:top w:val="none" w:sz="0" w:space="0" w:color="auto"/>
            <w:left w:val="none" w:sz="0" w:space="0" w:color="auto"/>
            <w:bottom w:val="none" w:sz="0" w:space="0" w:color="auto"/>
            <w:right w:val="none" w:sz="0" w:space="0" w:color="auto"/>
          </w:divBdr>
        </w:div>
        <w:div w:id="117650679">
          <w:marLeft w:val="640"/>
          <w:marRight w:val="0"/>
          <w:marTop w:val="0"/>
          <w:marBottom w:val="0"/>
          <w:divBdr>
            <w:top w:val="none" w:sz="0" w:space="0" w:color="auto"/>
            <w:left w:val="none" w:sz="0" w:space="0" w:color="auto"/>
            <w:bottom w:val="none" w:sz="0" w:space="0" w:color="auto"/>
            <w:right w:val="none" w:sz="0" w:space="0" w:color="auto"/>
          </w:divBdr>
        </w:div>
        <w:div w:id="127015395">
          <w:marLeft w:val="640"/>
          <w:marRight w:val="0"/>
          <w:marTop w:val="0"/>
          <w:marBottom w:val="0"/>
          <w:divBdr>
            <w:top w:val="none" w:sz="0" w:space="0" w:color="auto"/>
            <w:left w:val="none" w:sz="0" w:space="0" w:color="auto"/>
            <w:bottom w:val="none" w:sz="0" w:space="0" w:color="auto"/>
            <w:right w:val="none" w:sz="0" w:space="0" w:color="auto"/>
          </w:divBdr>
        </w:div>
        <w:div w:id="207379064">
          <w:marLeft w:val="640"/>
          <w:marRight w:val="0"/>
          <w:marTop w:val="0"/>
          <w:marBottom w:val="0"/>
          <w:divBdr>
            <w:top w:val="none" w:sz="0" w:space="0" w:color="auto"/>
            <w:left w:val="none" w:sz="0" w:space="0" w:color="auto"/>
            <w:bottom w:val="none" w:sz="0" w:space="0" w:color="auto"/>
            <w:right w:val="none" w:sz="0" w:space="0" w:color="auto"/>
          </w:divBdr>
        </w:div>
        <w:div w:id="209272388">
          <w:marLeft w:val="640"/>
          <w:marRight w:val="0"/>
          <w:marTop w:val="0"/>
          <w:marBottom w:val="0"/>
          <w:divBdr>
            <w:top w:val="none" w:sz="0" w:space="0" w:color="auto"/>
            <w:left w:val="none" w:sz="0" w:space="0" w:color="auto"/>
            <w:bottom w:val="none" w:sz="0" w:space="0" w:color="auto"/>
            <w:right w:val="none" w:sz="0" w:space="0" w:color="auto"/>
          </w:divBdr>
        </w:div>
        <w:div w:id="266427149">
          <w:marLeft w:val="640"/>
          <w:marRight w:val="0"/>
          <w:marTop w:val="0"/>
          <w:marBottom w:val="0"/>
          <w:divBdr>
            <w:top w:val="none" w:sz="0" w:space="0" w:color="auto"/>
            <w:left w:val="none" w:sz="0" w:space="0" w:color="auto"/>
            <w:bottom w:val="none" w:sz="0" w:space="0" w:color="auto"/>
            <w:right w:val="none" w:sz="0" w:space="0" w:color="auto"/>
          </w:divBdr>
        </w:div>
        <w:div w:id="284968565">
          <w:marLeft w:val="640"/>
          <w:marRight w:val="0"/>
          <w:marTop w:val="0"/>
          <w:marBottom w:val="0"/>
          <w:divBdr>
            <w:top w:val="none" w:sz="0" w:space="0" w:color="auto"/>
            <w:left w:val="none" w:sz="0" w:space="0" w:color="auto"/>
            <w:bottom w:val="none" w:sz="0" w:space="0" w:color="auto"/>
            <w:right w:val="none" w:sz="0" w:space="0" w:color="auto"/>
          </w:divBdr>
        </w:div>
        <w:div w:id="322511160">
          <w:marLeft w:val="640"/>
          <w:marRight w:val="0"/>
          <w:marTop w:val="0"/>
          <w:marBottom w:val="0"/>
          <w:divBdr>
            <w:top w:val="none" w:sz="0" w:space="0" w:color="auto"/>
            <w:left w:val="none" w:sz="0" w:space="0" w:color="auto"/>
            <w:bottom w:val="none" w:sz="0" w:space="0" w:color="auto"/>
            <w:right w:val="none" w:sz="0" w:space="0" w:color="auto"/>
          </w:divBdr>
        </w:div>
        <w:div w:id="335037903">
          <w:marLeft w:val="640"/>
          <w:marRight w:val="0"/>
          <w:marTop w:val="0"/>
          <w:marBottom w:val="0"/>
          <w:divBdr>
            <w:top w:val="none" w:sz="0" w:space="0" w:color="auto"/>
            <w:left w:val="none" w:sz="0" w:space="0" w:color="auto"/>
            <w:bottom w:val="none" w:sz="0" w:space="0" w:color="auto"/>
            <w:right w:val="none" w:sz="0" w:space="0" w:color="auto"/>
          </w:divBdr>
        </w:div>
        <w:div w:id="340395293">
          <w:marLeft w:val="640"/>
          <w:marRight w:val="0"/>
          <w:marTop w:val="0"/>
          <w:marBottom w:val="0"/>
          <w:divBdr>
            <w:top w:val="none" w:sz="0" w:space="0" w:color="auto"/>
            <w:left w:val="none" w:sz="0" w:space="0" w:color="auto"/>
            <w:bottom w:val="none" w:sz="0" w:space="0" w:color="auto"/>
            <w:right w:val="none" w:sz="0" w:space="0" w:color="auto"/>
          </w:divBdr>
        </w:div>
        <w:div w:id="345255578">
          <w:marLeft w:val="640"/>
          <w:marRight w:val="0"/>
          <w:marTop w:val="0"/>
          <w:marBottom w:val="0"/>
          <w:divBdr>
            <w:top w:val="none" w:sz="0" w:space="0" w:color="auto"/>
            <w:left w:val="none" w:sz="0" w:space="0" w:color="auto"/>
            <w:bottom w:val="none" w:sz="0" w:space="0" w:color="auto"/>
            <w:right w:val="none" w:sz="0" w:space="0" w:color="auto"/>
          </w:divBdr>
        </w:div>
        <w:div w:id="376012117">
          <w:marLeft w:val="640"/>
          <w:marRight w:val="0"/>
          <w:marTop w:val="0"/>
          <w:marBottom w:val="0"/>
          <w:divBdr>
            <w:top w:val="none" w:sz="0" w:space="0" w:color="auto"/>
            <w:left w:val="none" w:sz="0" w:space="0" w:color="auto"/>
            <w:bottom w:val="none" w:sz="0" w:space="0" w:color="auto"/>
            <w:right w:val="none" w:sz="0" w:space="0" w:color="auto"/>
          </w:divBdr>
        </w:div>
        <w:div w:id="412507180">
          <w:marLeft w:val="640"/>
          <w:marRight w:val="0"/>
          <w:marTop w:val="0"/>
          <w:marBottom w:val="0"/>
          <w:divBdr>
            <w:top w:val="none" w:sz="0" w:space="0" w:color="auto"/>
            <w:left w:val="none" w:sz="0" w:space="0" w:color="auto"/>
            <w:bottom w:val="none" w:sz="0" w:space="0" w:color="auto"/>
            <w:right w:val="none" w:sz="0" w:space="0" w:color="auto"/>
          </w:divBdr>
        </w:div>
        <w:div w:id="466093764">
          <w:marLeft w:val="640"/>
          <w:marRight w:val="0"/>
          <w:marTop w:val="0"/>
          <w:marBottom w:val="0"/>
          <w:divBdr>
            <w:top w:val="none" w:sz="0" w:space="0" w:color="auto"/>
            <w:left w:val="none" w:sz="0" w:space="0" w:color="auto"/>
            <w:bottom w:val="none" w:sz="0" w:space="0" w:color="auto"/>
            <w:right w:val="none" w:sz="0" w:space="0" w:color="auto"/>
          </w:divBdr>
        </w:div>
        <w:div w:id="492262027">
          <w:marLeft w:val="640"/>
          <w:marRight w:val="0"/>
          <w:marTop w:val="0"/>
          <w:marBottom w:val="0"/>
          <w:divBdr>
            <w:top w:val="none" w:sz="0" w:space="0" w:color="auto"/>
            <w:left w:val="none" w:sz="0" w:space="0" w:color="auto"/>
            <w:bottom w:val="none" w:sz="0" w:space="0" w:color="auto"/>
            <w:right w:val="none" w:sz="0" w:space="0" w:color="auto"/>
          </w:divBdr>
        </w:div>
        <w:div w:id="494877704">
          <w:marLeft w:val="640"/>
          <w:marRight w:val="0"/>
          <w:marTop w:val="0"/>
          <w:marBottom w:val="0"/>
          <w:divBdr>
            <w:top w:val="none" w:sz="0" w:space="0" w:color="auto"/>
            <w:left w:val="none" w:sz="0" w:space="0" w:color="auto"/>
            <w:bottom w:val="none" w:sz="0" w:space="0" w:color="auto"/>
            <w:right w:val="none" w:sz="0" w:space="0" w:color="auto"/>
          </w:divBdr>
        </w:div>
        <w:div w:id="499083014">
          <w:marLeft w:val="640"/>
          <w:marRight w:val="0"/>
          <w:marTop w:val="0"/>
          <w:marBottom w:val="0"/>
          <w:divBdr>
            <w:top w:val="none" w:sz="0" w:space="0" w:color="auto"/>
            <w:left w:val="none" w:sz="0" w:space="0" w:color="auto"/>
            <w:bottom w:val="none" w:sz="0" w:space="0" w:color="auto"/>
            <w:right w:val="none" w:sz="0" w:space="0" w:color="auto"/>
          </w:divBdr>
        </w:div>
        <w:div w:id="512377502">
          <w:marLeft w:val="640"/>
          <w:marRight w:val="0"/>
          <w:marTop w:val="0"/>
          <w:marBottom w:val="0"/>
          <w:divBdr>
            <w:top w:val="none" w:sz="0" w:space="0" w:color="auto"/>
            <w:left w:val="none" w:sz="0" w:space="0" w:color="auto"/>
            <w:bottom w:val="none" w:sz="0" w:space="0" w:color="auto"/>
            <w:right w:val="none" w:sz="0" w:space="0" w:color="auto"/>
          </w:divBdr>
        </w:div>
        <w:div w:id="557592599">
          <w:marLeft w:val="640"/>
          <w:marRight w:val="0"/>
          <w:marTop w:val="0"/>
          <w:marBottom w:val="0"/>
          <w:divBdr>
            <w:top w:val="none" w:sz="0" w:space="0" w:color="auto"/>
            <w:left w:val="none" w:sz="0" w:space="0" w:color="auto"/>
            <w:bottom w:val="none" w:sz="0" w:space="0" w:color="auto"/>
            <w:right w:val="none" w:sz="0" w:space="0" w:color="auto"/>
          </w:divBdr>
        </w:div>
        <w:div w:id="563180792">
          <w:marLeft w:val="640"/>
          <w:marRight w:val="0"/>
          <w:marTop w:val="0"/>
          <w:marBottom w:val="0"/>
          <w:divBdr>
            <w:top w:val="none" w:sz="0" w:space="0" w:color="auto"/>
            <w:left w:val="none" w:sz="0" w:space="0" w:color="auto"/>
            <w:bottom w:val="none" w:sz="0" w:space="0" w:color="auto"/>
            <w:right w:val="none" w:sz="0" w:space="0" w:color="auto"/>
          </w:divBdr>
        </w:div>
        <w:div w:id="578517443">
          <w:marLeft w:val="640"/>
          <w:marRight w:val="0"/>
          <w:marTop w:val="0"/>
          <w:marBottom w:val="0"/>
          <w:divBdr>
            <w:top w:val="none" w:sz="0" w:space="0" w:color="auto"/>
            <w:left w:val="none" w:sz="0" w:space="0" w:color="auto"/>
            <w:bottom w:val="none" w:sz="0" w:space="0" w:color="auto"/>
            <w:right w:val="none" w:sz="0" w:space="0" w:color="auto"/>
          </w:divBdr>
        </w:div>
        <w:div w:id="642848917">
          <w:marLeft w:val="640"/>
          <w:marRight w:val="0"/>
          <w:marTop w:val="0"/>
          <w:marBottom w:val="0"/>
          <w:divBdr>
            <w:top w:val="none" w:sz="0" w:space="0" w:color="auto"/>
            <w:left w:val="none" w:sz="0" w:space="0" w:color="auto"/>
            <w:bottom w:val="none" w:sz="0" w:space="0" w:color="auto"/>
            <w:right w:val="none" w:sz="0" w:space="0" w:color="auto"/>
          </w:divBdr>
        </w:div>
        <w:div w:id="662662703">
          <w:marLeft w:val="640"/>
          <w:marRight w:val="0"/>
          <w:marTop w:val="0"/>
          <w:marBottom w:val="0"/>
          <w:divBdr>
            <w:top w:val="none" w:sz="0" w:space="0" w:color="auto"/>
            <w:left w:val="none" w:sz="0" w:space="0" w:color="auto"/>
            <w:bottom w:val="none" w:sz="0" w:space="0" w:color="auto"/>
            <w:right w:val="none" w:sz="0" w:space="0" w:color="auto"/>
          </w:divBdr>
        </w:div>
        <w:div w:id="685325657">
          <w:marLeft w:val="640"/>
          <w:marRight w:val="0"/>
          <w:marTop w:val="0"/>
          <w:marBottom w:val="0"/>
          <w:divBdr>
            <w:top w:val="none" w:sz="0" w:space="0" w:color="auto"/>
            <w:left w:val="none" w:sz="0" w:space="0" w:color="auto"/>
            <w:bottom w:val="none" w:sz="0" w:space="0" w:color="auto"/>
            <w:right w:val="none" w:sz="0" w:space="0" w:color="auto"/>
          </w:divBdr>
        </w:div>
        <w:div w:id="712928300">
          <w:marLeft w:val="640"/>
          <w:marRight w:val="0"/>
          <w:marTop w:val="0"/>
          <w:marBottom w:val="0"/>
          <w:divBdr>
            <w:top w:val="none" w:sz="0" w:space="0" w:color="auto"/>
            <w:left w:val="none" w:sz="0" w:space="0" w:color="auto"/>
            <w:bottom w:val="none" w:sz="0" w:space="0" w:color="auto"/>
            <w:right w:val="none" w:sz="0" w:space="0" w:color="auto"/>
          </w:divBdr>
        </w:div>
        <w:div w:id="782000125">
          <w:marLeft w:val="640"/>
          <w:marRight w:val="0"/>
          <w:marTop w:val="0"/>
          <w:marBottom w:val="0"/>
          <w:divBdr>
            <w:top w:val="none" w:sz="0" w:space="0" w:color="auto"/>
            <w:left w:val="none" w:sz="0" w:space="0" w:color="auto"/>
            <w:bottom w:val="none" w:sz="0" w:space="0" w:color="auto"/>
            <w:right w:val="none" w:sz="0" w:space="0" w:color="auto"/>
          </w:divBdr>
        </w:div>
        <w:div w:id="786848941">
          <w:marLeft w:val="640"/>
          <w:marRight w:val="0"/>
          <w:marTop w:val="0"/>
          <w:marBottom w:val="0"/>
          <w:divBdr>
            <w:top w:val="none" w:sz="0" w:space="0" w:color="auto"/>
            <w:left w:val="none" w:sz="0" w:space="0" w:color="auto"/>
            <w:bottom w:val="none" w:sz="0" w:space="0" w:color="auto"/>
            <w:right w:val="none" w:sz="0" w:space="0" w:color="auto"/>
          </w:divBdr>
        </w:div>
        <w:div w:id="793791437">
          <w:marLeft w:val="640"/>
          <w:marRight w:val="0"/>
          <w:marTop w:val="0"/>
          <w:marBottom w:val="0"/>
          <w:divBdr>
            <w:top w:val="none" w:sz="0" w:space="0" w:color="auto"/>
            <w:left w:val="none" w:sz="0" w:space="0" w:color="auto"/>
            <w:bottom w:val="none" w:sz="0" w:space="0" w:color="auto"/>
            <w:right w:val="none" w:sz="0" w:space="0" w:color="auto"/>
          </w:divBdr>
        </w:div>
        <w:div w:id="839321096">
          <w:marLeft w:val="640"/>
          <w:marRight w:val="0"/>
          <w:marTop w:val="0"/>
          <w:marBottom w:val="0"/>
          <w:divBdr>
            <w:top w:val="none" w:sz="0" w:space="0" w:color="auto"/>
            <w:left w:val="none" w:sz="0" w:space="0" w:color="auto"/>
            <w:bottom w:val="none" w:sz="0" w:space="0" w:color="auto"/>
            <w:right w:val="none" w:sz="0" w:space="0" w:color="auto"/>
          </w:divBdr>
        </w:div>
        <w:div w:id="948589018">
          <w:marLeft w:val="640"/>
          <w:marRight w:val="0"/>
          <w:marTop w:val="0"/>
          <w:marBottom w:val="0"/>
          <w:divBdr>
            <w:top w:val="none" w:sz="0" w:space="0" w:color="auto"/>
            <w:left w:val="none" w:sz="0" w:space="0" w:color="auto"/>
            <w:bottom w:val="none" w:sz="0" w:space="0" w:color="auto"/>
            <w:right w:val="none" w:sz="0" w:space="0" w:color="auto"/>
          </w:divBdr>
        </w:div>
        <w:div w:id="1022970392">
          <w:marLeft w:val="640"/>
          <w:marRight w:val="0"/>
          <w:marTop w:val="0"/>
          <w:marBottom w:val="0"/>
          <w:divBdr>
            <w:top w:val="none" w:sz="0" w:space="0" w:color="auto"/>
            <w:left w:val="none" w:sz="0" w:space="0" w:color="auto"/>
            <w:bottom w:val="none" w:sz="0" w:space="0" w:color="auto"/>
            <w:right w:val="none" w:sz="0" w:space="0" w:color="auto"/>
          </w:divBdr>
        </w:div>
        <w:div w:id="1034112362">
          <w:marLeft w:val="640"/>
          <w:marRight w:val="0"/>
          <w:marTop w:val="0"/>
          <w:marBottom w:val="0"/>
          <w:divBdr>
            <w:top w:val="none" w:sz="0" w:space="0" w:color="auto"/>
            <w:left w:val="none" w:sz="0" w:space="0" w:color="auto"/>
            <w:bottom w:val="none" w:sz="0" w:space="0" w:color="auto"/>
            <w:right w:val="none" w:sz="0" w:space="0" w:color="auto"/>
          </w:divBdr>
        </w:div>
        <w:div w:id="1108161792">
          <w:marLeft w:val="640"/>
          <w:marRight w:val="0"/>
          <w:marTop w:val="0"/>
          <w:marBottom w:val="0"/>
          <w:divBdr>
            <w:top w:val="none" w:sz="0" w:space="0" w:color="auto"/>
            <w:left w:val="none" w:sz="0" w:space="0" w:color="auto"/>
            <w:bottom w:val="none" w:sz="0" w:space="0" w:color="auto"/>
            <w:right w:val="none" w:sz="0" w:space="0" w:color="auto"/>
          </w:divBdr>
        </w:div>
        <w:div w:id="1114979378">
          <w:marLeft w:val="640"/>
          <w:marRight w:val="0"/>
          <w:marTop w:val="0"/>
          <w:marBottom w:val="0"/>
          <w:divBdr>
            <w:top w:val="none" w:sz="0" w:space="0" w:color="auto"/>
            <w:left w:val="none" w:sz="0" w:space="0" w:color="auto"/>
            <w:bottom w:val="none" w:sz="0" w:space="0" w:color="auto"/>
            <w:right w:val="none" w:sz="0" w:space="0" w:color="auto"/>
          </w:divBdr>
        </w:div>
        <w:div w:id="1124739265">
          <w:marLeft w:val="640"/>
          <w:marRight w:val="0"/>
          <w:marTop w:val="0"/>
          <w:marBottom w:val="0"/>
          <w:divBdr>
            <w:top w:val="none" w:sz="0" w:space="0" w:color="auto"/>
            <w:left w:val="none" w:sz="0" w:space="0" w:color="auto"/>
            <w:bottom w:val="none" w:sz="0" w:space="0" w:color="auto"/>
            <w:right w:val="none" w:sz="0" w:space="0" w:color="auto"/>
          </w:divBdr>
        </w:div>
      </w:divsChild>
    </w:div>
    <w:div w:id="1058169524">
      <w:bodyDiv w:val="1"/>
      <w:marLeft w:val="0"/>
      <w:marRight w:val="0"/>
      <w:marTop w:val="0"/>
      <w:marBottom w:val="0"/>
      <w:divBdr>
        <w:top w:val="none" w:sz="0" w:space="0" w:color="auto"/>
        <w:left w:val="none" w:sz="0" w:space="0" w:color="auto"/>
        <w:bottom w:val="none" w:sz="0" w:space="0" w:color="auto"/>
        <w:right w:val="none" w:sz="0" w:space="0" w:color="auto"/>
      </w:divBdr>
      <w:divsChild>
        <w:div w:id="66807652">
          <w:marLeft w:val="640"/>
          <w:marRight w:val="0"/>
          <w:marTop w:val="0"/>
          <w:marBottom w:val="0"/>
          <w:divBdr>
            <w:top w:val="none" w:sz="0" w:space="0" w:color="auto"/>
            <w:left w:val="none" w:sz="0" w:space="0" w:color="auto"/>
            <w:bottom w:val="none" w:sz="0" w:space="0" w:color="auto"/>
            <w:right w:val="none" w:sz="0" w:space="0" w:color="auto"/>
          </w:divBdr>
        </w:div>
        <w:div w:id="99882661">
          <w:marLeft w:val="640"/>
          <w:marRight w:val="0"/>
          <w:marTop w:val="0"/>
          <w:marBottom w:val="0"/>
          <w:divBdr>
            <w:top w:val="none" w:sz="0" w:space="0" w:color="auto"/>
            <w:left w:val="none" w:sz="0" w:space="0" w:color="auto"/>
            <w:bottom w:val="none" w:sz="0" w:space="0" w:color="auto"/>
            <w:right w:val="none" w:sz="0" w:space="0" w:color="auto"/>
          </w:divBdr>
        </w:div>
        <w:div w:id="122432950">
          <w:marLeft w:val="640"/>
          <w:marRight w:val="0"/>
          <w:marTop w:val="0"/>
          <w:marBottom w:val="0"/>
          <w:divBdr>
            <w:top w:val="none" w:sz="0" w:space="0" w:color="auto"/>
            <w:left w:val="none" w:sz="0" w:space="0" w:color="auto"/>
            <w:bottom w:val="none" w:sz="0" w:space="0" w:color="auto"/>
            <w:right w:val="none" w:sz="0" w:space="0" w:color="auto"/>
          </w:divBdr>
        </w:div>
        <w:div w:id="217979259">
          <w:marLeft w:val="640"/>
          <w:marRight w:val="0"/>
          <w:marTop w:val="0"/>
          <w:marBottom w:val="0"/>
          <w:divBdr>
            <w:top w:val="none" w:sz="0" w:space="0" w:color="auto"/>
            <w:left w:val="none" w:sz="0" w:space="0" w:color="auto"/>
            <w:bottom w:val="none" w:sz="0" w:space="0" w:color="auto"/>
            <w:right w:val="none" w:sz="0" w:space="0" w:color="auto"/>
          </w:divBdr>
        </w:div>
        <w:div w:id="277949298">
          <w:marLeft w:val="640"/>
          <w:marRight w:val="0"/>
          <w:marTop w:val="0"/>
          <w:marBottom w:val="0"/>
          <w:divBdr>
            <w:top w:val="none" w:sz="0" w:space="0" w:color="auto"/>
            <w:left w:val="none" w:sz="0" w:space="0" w:color="auto"/>
            <w:bottom w:val="none" w:sz="0" w:space="0" w:color="auto"/>
            <w:right w:val="none" w:sz="0" w:space="0" w:color="auto"/>
          </w:divBdr>
        </w:div>
        <w:div w:id="290290877">
          <w:marLeft w:val="640"/>
          <w:marRight w:val="0"/>
          <w:marTop w:val="0"/>
          <w:marBottom w:val="0"/>
          <w:divBdr>
            <w:top w:val="none" w:sz="0" w:space="0" w:color="auto"/>
            <w:left w:val="none" w:sz="0" w:space="0" w:color="auto"/>
            <w:bottom w:val="none" w:sz="0" w:space="0" w:color="auto"/>
            <w:right w:val="none" w:sz="0" w:space="0" w:color="auto"/>
          </w:divBdr>
        </w:div>
        <w:div w:id="295569109">
          <w:marLeft w:val="640"/>
          <w:marRight w:val="0"/>
          <w:marTop w:val="0"/>
          <w:marBottom w:val="0"/>
          <w:divBdr>
            <w:top w:val="none" w:sz="0" w:space="0" w:color="auto"/>
            <w:left w:val="none" w:sz="0" w:space="0" w:color="auto"/>
            <w:bottom w:val="none" w:sz="0" w:space="0" w:color="auto"/>
            <w:right w:val="none" w:sz="0" w:space="0" w:color="auto"/>
          </w:divBdr>
        </w:div>
        <w:div w:id="411239606">
          <w:marLeft w:val="640"/>
          <w:marRight w:val="0"/>
          <w:marTop w:val="0"/>
          <w:marBottom w:val="0"/>
          <w:divBdr>
            <w:top w:val="none" w:sz="0" w:space="0" w:color="auto"/>
            <w:left w:val="none" w:sz="0" w:space="0" w:color="auto"/>
            <w:bottom w:val="none" w:sz="0" w:space="0" w:color="auto"/>
            <w:right w:val="none" w:sz="0" w:space="0" w:color="auto"/>
          </w:divBdr>
        </w:div>
        <w:div w:id="416946431">
          <w:marLeft w:val="640"/>
          <w:marRight w:val="0"/>
          <w:marTop w:val="0"/>
          <w:marBottom w:val="0"/>
          <w:divBdr>
            <w:top w:val="none" w:sz="0" w:space="0" w:color="auto"/>
            <w:left w:val="none" w:sz="0" w:space="0" w:color="auto"/>
            <w:bottom w:val="none" w:sz="0" w:space="0" w:color="auto"/>
            <w:right w:val="none" w:sz="0" w:space="0" w:color="auto"/>
          </w:divBdr>
        </w:div>
        <w:div w:id="438718694">
          <w:marLeft w:val="640"/>
          <w:marRight w:val="0"/>
          <w:marTop w:val="0"/>
          <w:marBottom w:val="0"/>
          <w:divBdr>
            <w:top w:val="none" w:sz="0" w:space="0" w:color="auto"/>
            <w:left w:val="none" w:sz="0" w:space="0" w:color="auto"/>
            <w:bottom w:val="none" w:sz="0" w:space="0" w:color="auto"/>
            <w:right w:val="none" w:sz="0" w:space="0" w:color="auto"/>
          </w:divBdr>
        </w:div>
        <w:div w:id="449129448">
          <w:marLeft w:val="640"/>
          <w:marRight w:val="0"/>
          <w:marTop w:val="0"/>
          <w:marBottom w:val="0"/>
          <w:divBdr>
            <w:top w:val="none" w:sz="0" w:space="0" w:color="auto"/>
            <w:left w:val="none" w:sz="0" w:space="0" w:color="auto"/>
            <w:bottom w:val="none" w:sz="0" w:space="0" w:color="auto"/>
            <w:right w:val="none" w:sz="0" w:space="0" w:color="auto"/>
          </w:divBdr>
        </w:div>
        <w:div w:id="452479095">
          <w:marLeft w:val="640"/>
          <w:marRight w:val="0"/>
          <w:marTop w:val="0"/>
          <w:marBottom w:val="0"/>
          <w:divBdr>
            <w:top w:val="none" w:sz="0" w:space="0" w:color="auto"/>
            <w:left w:val="none" w:sz="0" w:space="0" w:color="auto"/>
            <w:bottom w:val="none" w:sz="0" w:space="0" w:color="auto"/>
            <w:right w:val="none" w:sz="0" w:space="0" w:color="auto"/>
          </w:divBdr>
        </w:div>
        <w:div w:id="486357811">
          <w:marLeft w:val="640"/>
          <w:marRight w:val="0"/>
          <w:marTop w:val="0"/>
          <w:marBottom w:val="0"/>
          <w:divBdr>
            <w:top w:val="none" w:sz="0" w:space="0" w:color="auto"/>
            <w:left w:val="none" w:sz="0" w:space="0" w:color="auto"/>
            <w:bottom w:val="none" w:sz="0" w:space="0" w:color="auto"/>
            <w:right w:val="none" w:sz="0" w:space="0" w:color="auto"/>
          </w:divBdr>
        </w:div>
        <w:div w:id="530145448">
          <w:marLeft w:val="640"/>
          <w:marRight w:val="0"/>
          <w:marTop w:val="0"/>
          <w:marBottom w:val="0"/>
          <w:divBdr>
            <w:top w:val="none" w:sz="0" w:space="0" w:color="auto"/>
            <w:left w:val="none" w:sz="0" w:space="0" w:color="auto"/>
            <w:bottom w:val="none" w:sz="0" w:space="0" w:color="auto"/>
            <w:right w:val="none" w:sz="0" w:space="0" w:color="auto"/>
          </w:divBdr>
        </w:div>
        <w:div w:id="532890615">
          <w:marLeft w:val="640"/>
          <w:marRight w:val="0"/>
          <w:marTop w:val="0"/>
          <w:marBottom w:val="0"/>
          <w:divBdr>
            <w:top w:val="none" w:sz="0" w:space="0" w:color="auto"/>
            <w:left w:val="none" w:sz="0" w:space="0" w:color="auto"/>
            <w:bottom w:val="none" w:sz="0" w:space="0" w:color="auto"/>
            <w:right w:val="none" w:sz="0" w:space="0" w:color="auto"/>
          </w:divBdr>
        </w:div>
        <w:div w:id="540946310">
          <w:marLeft w:val="640"/>
          <w:marRight w:val="0"/>
          <w:marTop w:val="0"/>
          <w:marBottom w:val="0"/>
          <w:divBdr>
            <w:top w:val="none" w:sz="0" w:space="0" w:color="auto"/>
            <w:left w:val="none" w:sz="0" w:space="0" w:color="auto"/>
            <w:bottom w:val="none" w:sz="0" w:space="0" w:color="auto"/>
            <w:right w:val="none" w:sz="0" w:space="0" w:color="auto"/>
          </w:divBdr>
        </w:div>
        <w:div w:id="543294537">
          <w:marLeft w:val="640"/>
          <w:marRight w:val="0"/>
          <w:marTop w:val="0"/>
          <w:marBottom w:val="0"/>
          <w:divBdr>
            <w:top w:val="none" w:sz="0" w:space="0" w:color="auto"/>
            <w:left w:val="none" w:sz="0" w:space="0" w:color="auto"/>
            <w:bottom w:val="none" w:sz="0" w:space="0" w:color="auto"/>
            <w:right w:val="none" w:sz="0" w:space="0" w:color="auto"/>
          </w:divBdr>
        </w:div>
        <w:div w:id="571886742">
          <w:marLeft w:val="640"/>
          <w:marRight w:val="0"/>
          <w:marTop w:val="0"/>
          <w:marBottom w:val="0"/>
          <w:divBdr>
            <w:top w:val="none" w:sz="0" w:space="0" w:color="auto"/>
            <w:left w:val="none" w:sz="0" w:space="0" w:color="auto"/>
            <w:bottom w:val="none" w:sz="0" w:space="0" w:color="auto"/>
            <w:right w:val="none" w:sz="0" w:space="0" w:color="auto"/>
          </w:divBdr>
        </w:div>
        <w:div w:id="606428228">
          <w:marLeft w:val="640"/>
          <w:marRight w:val="0"/>
          <w:marTop w:val="0"/>
          <w:marBottom w:val="0"/>
          <w:divBdr>
            <w:top w:val="none" w:sz="0" w:space="0" w:color="auto"/>
            <w:left w:val="none" w:sz="0" w:space="0" w:color="auto"/>
            <w:bottom w:val="none" w:sz="0" w:space="0" w:color="auto"/>
            <w:right w:val="none" w:sz="0" w:space="0" w:color="auto"/>
          </w:divBdr>
        </w:div>
        <w:div w:id="635138390">
          <w:marLeft w:val="640"/>
          <w:marRight w:val="0"/>
          <w:marTop w:val="0"/>
          <w:marBottom w:val="0"/>
          <w:divBdr>
            <w:top w:val="none" w:sz="0" w:space="0" w:color="auto"/>
            <w:left w:val="none" w:sz="0" w:space="0" w:color="auto"/>
            <w:bottom w:val="none" w:sz="0" w:space="0" w:color="auto"/>
            <w:right w:val="none" w:sz="0" w:space="0" w:color="auto"/>
          </w:divBdr>
        </w:div>
        <w:div w:id="639652252">
          <w:marLeft w:val="640"/>
          <w:marRight w:val="0"/>
          <w:marTop w:val="0"/>
          <w:marBottom w:val="0"/>
          <w:divBdr>
            <w:top w:val="none" w:sz="0" w:space="0" w:color="auto"/>
            <w:left w:val="none" w:sz="0" w:space="0" w:color="auto"/>
            <w:bottom w:val="none" w:sz="0" w:space="0" w:color="auto"/>
            <w:right w:val="none" w:sz="0" w:space="0" w:color="auto"/>
          </w:divBdr>
        </w:div>
        <w:div w:id="687101834">
          <w:marLeft w:val="640"/>
          <w:marRight w:val="0"/>
          <w:marTop w:val="0"/>
          <w:marBottom w:val="0"/>
          <w:divBdr>
            <w:top w:val="none" w:sz="0" w:space="0" w:color="auto"/>
            <w:left w:val="none" w:sz="0" w:space="0" w:color="auto"/>
            <w:bottom w:val="none" w:sz="0" w:space="0" w:color="auto"/>
            <w:right w:val="none" w:sz="0" w:space="0" w:color="auto"/>
          </w:divBdr>
        </w:div>
        <w:div w:id="712728360">
          <w:marLeft w:val="640"/>
          <w:marRight w:val="0"/>
          <w:marTop w:val="0"/>
          <w:marBottom w:val="0"/>
          <w:divBdr>
            <w:top w:val="none" w:sz="0" w:space="0" w:color="auto"/>
            <w:left w:val="none" w:sz="0" w:space="0" w:color="auto"/>
            <w:bottom w:val="none" w:sz="0" w:space="0" w:color="auto"/>
            <w:right w:val="none" w:sz="0" w:space="0" w:color="auto"/>
          </w:divBdr>
        </w:div>
        <w:div w:id="738329379">
          <w:marLeft w:val="640"/>
          <w:marRight w:val="0"/>
          <w:marTop w:val="0"/>
          <w:marBottom w:val="0"/>
          <w:divBdr>
            <w:top w:val="none" w:sz="0" w:space="0" w:color="auto"/>
            <w:left w:val="none" w:sz="0" w:space="0" w:color="auto"/>
            <w:bottom w:val="none" w:sz="0" w:space="0" w:color="auto"/>
            <w:right w:val="none" w:sz="0" w:space="0" w:color="auto"/>
          </w:divBdr>
        </w:div>
        <w:div w:id="821308643">
          <w:marLeft w:val="640"/>
          <w:marRight w:val="0"/>
          <w:marTop w:val="0"/>
          <w:marBottom w:val="0"/>
          <w:divBdr>
            <w:top w:val="none" w:sz="0" w:space="0" w:color="auto"/>
            <w:left w:val="none" w:sz="0" w:space="0" w:color="auto"/>
            <w:bottom w:val="none" w:sz="0" w:space="0" w:color="auto"/>
            <w:right w:val="none" w:sz="0" w:space="0" w:color="auto"/>
          </w:divBdr>
        </w:div>
        <w:div w:id="866215907">
          <w:marLeft w:val="640"/>
          <w:marRight w:val="0"/>
          <w:marTop w:val="0"/>
          <w:marBottom w:val="0"/>
          <w:divBdr>
            <w:top w:val="none" w:sz="0" w:space="0" w:color="auto"/>
            <w:left w:val="none" w:sz="0" w:space="0" w:color="auto"/>
            <w:bottom w:val="none" w:sz="0" w:space="0" w:color="auto"/>
            <w:right w:val="none" w:sz="0" w:space="0" w:color="auto"/>
          </w:divBdr>
        </w:div>
        <w:div w:id="918825454">
          <w:marLeft w:val="640"/>
          <w:marRight w:val="0"/>
          <w:marTop w:val="0"/>
          <w:marBottom w:val="0"/>
          <w:divBdr>
            <w:top w:val="none" w:sz="0" w:space="0" w:color="auto"/>
            <w:left w:val="none" w:sz="0" w:space="0" w:color="auto"/>
            <w:bottom w:val="none" w:sz="0" w:space="0" w:color="auto"/>
            <w:right w:val="none" w:sz="0" w:space="0" w:color="auto"/>
          </w:divBdr>
        </w:div>
        <w:div w:id="943922003">
          <w:marLeft w:val="640"/>
          <w:marRight w:val="0"/>
          <w:marTop w:val="0"/>
          <w:marBottom w:val="0"/>
          <w:divBdr>
            <w:top w:val="none" w:sz="0" w:space="0" w:color="auto"/>
            <w:left w:val="none" w:sz="0" w:space="0" w:color="auto"/>
            <w:bottom w:val="none" w:sz="0" w:space="0" w:color="auto"/>
            <w:right w:val="none" w:sz="0" w:space="0" w:color="auto"/>
          </w:divBdr>
        </w:div>
        <w:div w:id="951011592">
          <w:marLeft w:val="640"/>
          <w:marRight w:val="0"/>
          <w:marTop w:val="0"/>
          <w:marBottom w:val="0"/>
          <w:divBdr>
            <w:top w:val="none" w:sz="0" w:space="0" w:color="auto"/>
            <w:left w:val="none" w:sz="0" w:space="0" w:color="auto"/>
            <w:bottom w:val="none" w:sz="0" w:space="0" w:color="auto"/>
            <w:right w:val="none" w:sz="0" w:space="0" w:color="auto"/>
          </w:divBdr>
        </w:div>
        <w:div w:id="983581555">
          <w:marLeft w:val="640"/>
          <w:marRight w:val="0"/>
          <w:marTop w:val="0"/>
          <w:marBottom w:val="0"/>
          <w:divBdr>
            <w:top w:val="none" w:sz="0" w:space="0" w:color="auto"/>
            <w:left w:val="none" w:sz="0" w:space="0" w:color="auto"/>
            <w:bottom w:val="none" w:sz="0" w:space="0" w:color="auto"/>
            <w:right w:val="none" w:sz="0" w:space="0" w:color="auto"/>
          </w:divBdr>
        </w:div>
        <w:div w:id="1017735242">
          <w:marLeft w:val="640"/>
          <w:marRight w:val="0"/>
          <w:marTop w:val="0"/>
          <w:marBottom w:val="0"/>
          <w:divBdr>
            <w:top w:val="none" w:sz="0" w:space="0" w:color="auto"/>
            <w:left w:val="none" w:sz="0" w:space="0" w:color="auto"/>
            <w:bottom w:val="none" w:sz="0" w:space="0" w:color="auto"/>
            <w:right w:val="none" w:sz="0" w:space="0" w:color="auto"/>
          </w:divBdr>
        </w:div>
        <w:div w:id="1046758983">
          <w:marLeft w:val="640"/>
          <w:marRight w:val="0"/>
          <w:marTop w:val="0"/>
          <w:marBottom w:val="0"/>
          <w:divBdr>
            <w:top w:val="none" w:sz="0" w:space="0" w:color="auto"/>
            <w:left w:val="none" w:sz="0" w:space="0" w:color="auto"/>
            <w:bottom w:val="none" w:sz="0" w:space="0" w:color="auto"/>
            <w:right w:val="none" w:sz="0" w:space="0" w:color="auto"/>
          </w:divBdr>
        </w:div>
        <w:div w:id="1067998009">
          <w:marLeft w:val="640"/>
          <w:marRight w:val="0"/>
          <w:marTop w:val="0"/>
          <w:marBottom w:val="0"/>
          <w:divBdr>
            <w:top w:val="none" w:sz="0" w:space="0" w:color="auto"/>
            <w:left w:val="none" w:sz="0" w:space="0" w:color="auto"/>
            <w:bottom w:val="none" w:sz="0" w:space="0" w:color="auto"/>
            <w:right w:val="none" w:sz="0" w:space="0" w:color="auto"/>
          </w:divBdr>
        </w:div>
        <w:div w:id="1076971110">
          <w:marLeft w:val="640"/>
          <w:marRight w:val="0"/>
          <w:marTop w:val="0"/>
          <w:marBottom w:val="0"/>
          <w:divBdr>
            <w:top w:val="none" w:sz="0" w:space="0" w:color="auto"/>
            <w:left w:val="none" w:sz="0" w:space="0" w:color="auto"/>
            <w:bottom w:val="none" w:sz="0" w:space="0" w:color="auto"/>
            <w:right w:val="none" w:sz="0" w:space="0" w:color="auto"/>
          </w:divBdr>
        </w:div>
        <w:div w:id="1083065366">
          <w:marLeft w:val="640"/>
          <w:marRight w:val="0"/>
          <w:marTop w:val="0"/>
          <w:marBottom w:val="0"/>
          <w:divBdr>
            <w:top w:val="none" w:sz="0" w:space="0" w:color="auto"/>
            <w:left w:val="none" w:sz="0" w:space="0" w:color="auto"/>
            <w:bottom w:val="none" w:sz="0" w:space="0" w:color="auto"/>
            <w:right w:val="none" w:sz="0" w:space="0" w:color="auto"/>
          </w:divBdr>
        </w:div>
        <w:div w:id="1088160517">
          <w:marLeft w:val="640"/>
          <w:marRight w:val="0"/>
          <w:marTop w:val="0"/>
          <w:marBottom w:val="0"/>
          <w:divBdr>
            <w:top w:val="none" w:sz="0" w:space="0" w:color="auto"/>
            <w:left w:val="none" w:sz="0" w:space="0" w:color="auto"/>
            <w:bottom w:val="none" w:sz="0" w:space="0" w:color="auto"/>
            <w:right w:val="none" w:sz="0" w:space="0" w:color="auto"/>
          </w:divBdr>
        </w:div>
        <w:div w:id="1124032818">
          <w:marLeft w:val="640"/>
          <w:marRight w:val="0"/>
          <w:marTop w:val="0"/>
          <w:marBottom w:val="0"/>
          <w:divBdr>
            <w:top w:val="none" w:sz="0" w:space="0" w:color="auto"/>
            <w:left w:val="none" w:sz="0" w:space="0" w:color="auto"/>
            <w:bottom w:val="none" w:sz="0" w:space="0" w:color="auto"/>
            <w:right w:val="none" w:sz="0" w:space="0" w:color="auto"/>
          </w:divBdr>
        </w:div>
        <w:div w:id="1126507067">
          <w:marLeft w:val="640"/>
          <w:marRight w:val="0"/>
          <w:marTop w:val="0"/>
          <w:marBottom w:val="0"/>
          <w:divBdr>
            <w:top w:val="none" w:sz="0" w:space="0" w:color="auto"/>
            <w:left w:val="none" w:sz="0" w:space="0" w:color="auto"/>
            <w:bottom w:val="none" w:sz="0" w:space="0" w:color="auto"/>
            <w:right w:val="none" w:sz="0" w:space="0" w:color="auto"/>
          </w:divBdr>
        </w:div>
        <w:div w:id="1135949259">
          <w:marLeft w:val="640"/>
          <w:marRight w:val="0"/>
          <w:marTop w:val="0"/>
          <w:marBottom w:val="0"/>
          <w:divBdr>
            <w:top w:val="none" w:sz="0" w:space="0" w:color="auto"/>
            <w:left w:val="none" w:sz="0" w:space="0" w:color="auto"/>
            <w:bottom w:val="none" w:sz="0" w:space="0" w:color="auto"/>
            <w:right w:val="none" w:sz="0" w:space="0" w:color="auto"/>
          </w:divBdr>
        </w:div>
      </w:divsChild>
    </w:div>
    <w:div w:id="1058286095">
      <w:bodyDiv w:val="1"/>
      <w:marLeft w:val="0"/>
      <w:marRight w:val="0"/>
      <w:marTop w:val="0"/>
      <w:marBottom w:val="0"/>
      <w:divBdr>
        <w:top w:val="none" w:sz="0" w:space="0" w:color="auto"/>
        <w:left w:val="none" w:sz="0" w:space="0" w:color="auto"/>
        <w:bottom w:val="none" w:sz="0" w:space="0" w:color="auto"/>
        <w:right w:val="none" w:sz="0" w:space="0" w:color="auto"/>
      </w:divBdr>
      <w:divsChild>
        <w:div w:id="30616182">
          <w:marLeft w:val="640"/>
          <w:marRight w:val="0"/>
          <w:marTop w:val="0"/>
          <w:marBottom w:val="0"/>
          <w:divBdr>
            <w:top w:val="none" w:sz="0" w:space="0" w:color="auto"/>
            <w:left w:val="none" w:sz="0" w:space="0" w:color="auto"/>
            <w:bottom w:val="none" w:sz="0" w:space="0" w:color="auto"/>
            <w:right w:val="none" w:sz="0" w:space="0" w:color="auto"/>
          </w:divBdr>
        </w:div>
        <w:div w:id="54160576">
          <w:marLeft w:val="640"/>
          <w:marRight w:val="0"/>
          <w:marTop w:val="0"/>
          <w:marBottom w:val="0"/>
          <w:divBdr>
            <w:top w:val="none" w:sz="0" w:space="0" w:color="auto"/>
            <w:left w:val="none" w:sz="0" w:space="0" w:color="auto"/>
            <w:bottom w:val="none" w:sz="0" w:space="0" w:color="auto"/>
            <w:right w:val="none" w:sz="0" w:space="0" w:color="auto"/>
          </w:divBdr>
        </w:div>
        <w:div w:id="111167869">
          <w:marLeft w:val="640"/>
          <w:marRight w:val="0"/>
          <w:marTop w:val="0"/>
          <w:marBottom w:val="0"/>
          <w:divBdr>
            <w:top w:val="none" w:sz="0" w:space="0" w:color="auto"/>
            <w:left w:val="none" w:sz="0" w:space="0" w:color="auto"/>
            <w:bottom w:val="none" w:sz="0" w:space="0" w:color="auto"/>
            <w:right w:val="none" w:sz="0" w:space="0" w:color="auto"/>
          </w:divBdr>
        </w:div>
        <w:div w:id="136532255">
          <w:marLeft w:val="640"/>
          <w:marRight w:val="0"/>
          <w:marTop w:val="0"/>
          <w:marBottom w:val="0"/>
          <w:divBdr>
            <w:top w:val="none" w:sz="0" w:space="0" w:color="auto"/>
            <w:left w:val="none" w:sz="0" w:space="0" w:color="auto"/>
            <w:bottom w:val="none" w:sz="0" w:space="0" w:color="auto"/>
            <w:right w:val="none" w:sz="0" w:space="0" w:color="auto"/>
          </w:divBdr>
        </w:div>
        <w:div w:id="146438453">
          <w:marLeft w:val="640"/>
          <w:marRight w:val="0"/>
          <w:marTop w:val="0"/>
          <w:marBottom w:val="0"/>
          <w:divBdr>
            <w:top w:val="none" w:sz="0" w:space="0" w:color="auto"/>
            <w:left w:val="none" w:sz="0" w:space="0" w:color="auto"/>
            <w:bottom w:val="none" w:sz="0" w:space="0" w:color="auto"/>
            <w:right w:val="none" w:sz="0" w:space="0" w:color="auto"/>
          </w:divBdr>
        </w:div>
        <w:div w:id="198783806">
          <w:marLeft w:val="640"/>
          <w:marRight w:val="0"/>
          <w:marTop w:val="0"/>
          <w:marBottom w:val="0"/>
          <w:divBdr>
            <w:top w:val="none" w:sz="0" w:space="0" w:color="auto"/>
            <w:left w:val="none" w:sz="0" w:space="0" w:color="auto"/>
            <w:bottom w:val="none" w:sz="0" w:space="0" w:color="auto"/>
            <w:right w:val="none" w:sz="0" w:space="0" w:color="auto"/>
          </w:divBdr>
        </w:div>
        <w:div w:id="223686428">
          <w:marLeft w:val="640"/>
          <w:marRight w:val="0"/>
          <w:marTop w:val="0"/>
          <w:marBottom w:val="0"/>
          <w:divBdr>
            <w:top w:val="none" w:sz="0" w:space="0" w:color="auto"/>
            <w:left w:val="none" w:sz="0" w:space="0" w:color="auto"/>
            <w:bottom w:val="none" w:sz="0" w:space="0" w:color="auto"/>
            <w:right w:val="none" w:sz="0" w:space="0" w:color="auto"/>
          </w:divBdr>
        </w:div>
        <w:div w:id="243343780">
          <w:marLeft w:val="640"/>
          <w:marRight w:val="0"/>
          <w:marTop w:val="0"/>
          <w:marBottom w:val="0"/>
          <w:divBdr>
            <w:top w:val="none" w:sz="0" w:space="0" w:color="auto"/>
            <w:left w:val="none" w:sz="0" w:space="0" w:color="auto"/>
            <w:bottom w:val="none" w:sz="0" w:space="0" w:color="auto"/>
            <w:right w:val="none" w:sz="0" w:space="0" w:color="auto"/>
          </w:divBdr>
        </w:div>
        <w:div w:id="252783782">
          <w:marLeft w:val="640"/>
          <w:marRight w:val="0"/>
          <w:marTop w:val="0"/>
          <w:marBottom w:val="0"/>
          <w:divBdr>
            <w:top w:val="none" w:sz="0" w:space="0" w:color="auto"/>
            <w:left w:val="none" w:sz="0" w:space="0" w:color="auto"/>
            <w:bottom w:val="none" w:sz="0" w:space="0" w:color="auto"/>
            <w:right w:val="none" w:sz="0" w:space="0" w:color="auto"/>
          </w:divBdr>
        </w:div>
        <w:div w:id="260191264">
          <w:marLeft w:val="640"/>
          <w:marRight w:val="0"/>
          <w:marTop w:val="0"/>
          <w:marBottom w:val="0"/>
          <w:divBdr>
            <w:top w:val="none" w:sz="0" w:space="0" w:color="auto"/>
            <w:left w:val="none" w:sz="0" w:space="0" w:color="auto"/>
            <w:bottom w:val="none" w:sz="0" w:space="0" w:color="auto"/>
            <w:right w:val="none" w:sz="0" w:space="0" w:color="auto"/>
          </w:divBdr>
        </w:div>
        <w:div w:id="320743790">
          <w:marLeft w:val="640"/>
          <w:marRight w:val="0"/>
          <w:marTop w:val="0"/>
          <w:marBottom w:val="0"/>
          <w:divBdr>
            <w:top w:val="none" w:sz="0" w:space="0" w:color="auto"/>
            <w:left w:val="none" w:sz="0" w:space="0" w:color="auto"/>
            <w:bottom w:val="none" w:sz="0" w:space="0" w:color="auto"/>
            <w:right w:val="none" w:sz="0" w:space="0" w:color="auto"/>
          </w:divBdr>
        </w:div>
        <w:div w:id="329912929">
          <w:marLeft w:val="640"/>
          <w:marRight w:val="0"/>
          <w:marTop w:val="0"/>
          <w:marBottom w:val="0"/>
          <w:divBdr>
            <w:top w:val="none" w:sz="0" w:space="0" w:color="auto"/>
            <w:left w:val="none" w:sz="0" w:space="0" w:color="auto"/>
            <w:bottom w:val="none" w:sz="0" w:space="0" w:color="auto"/>
            <w:right w:val="none" w:sz="0" w:space="0" w:color="auto"/>
          </w:divBdr>
        </w:div>
        <w:div w:id="344943311">
          <w:marLeft w:val="640"/>
          <w:marRight w:val="0"/>
          <w:marTop w:val="0"/>
          <w:marBottom w:val="0"/>
          <w:divBdr>
            <w:top w:val="none" w:sz="0" w:space="0" w:color="auto"/>
            <w:left w:val="none" w:sz="0" w:space="0" w:color="auto"/>
            <w:bottom w:val="none" w:sz="0" w:space="0" w:color="auto"/>
            <w:right w:val="none" w:sz="0" w:space="0" w:color="auto"/>
          </w:divBdr>
        </w:div>
        <w:div w:id="371540079">
          <w:marLeft w:val="640"/>
          <w:marRight w:val="0"/>
          <w:marTop w:val="0"/>
          <w:marBottom w:val="0"/>
          <w:divBdr>
            <w:top w:val="none" w:sz="0" w:space="0" w:color="auto"/>
            <w:left w:val="none" w:sz="0" w:space="0" w:color="auto"/>
            <w:bottom w:val="none" w:sz="0" w:space="0" w:color="auto"/>
            <w:right w:val="none" w:sz="0" w:space="0" w:color="auto"/>
          </w:divBdr>
        </w:div>
        <w:div w:id="378434284">
          <w:marLeft w:val="640"/>
          <w:marRight w:val="0"/>
          <w:marTop w:val="0"/>
          <w:marBottom w:val="0"/>
          <w:divBdr>
            <w:top w:val="none" w:sz="0" w:space="0" w:color="auto"/>
            <w:left w:val="none" w:sz="0" w:space="0" w:color="auto"/>
            <w:bottom w:val="none" w:sz="0" w:space="0" w:color="auto"/>
            <w:right w:val="none" w:sz="0" w:space="0" w:color="auto"/>
          </w:divBdr>
        </w:div>
        <w:div w:id="379595123">
          <w:marLeft w:val="640"/>
          <w:marRight w:val="0"/>
          <w:marTop w:val="0"/>
          <w:marBottom w:val="0"/>
          <w:divBdr>
            <w:top w:val="none" w:sz="0" w:space="0" w:color="auto"/>
            <w:left w:val="none" w:sz="0" w:space="0" w:color="auto"/>
            <w:bottom w:val="none" w:sz="0" w:space="0" w:color="auto"/>
            <w:right w:val="none" w:sz="0" w:space="0" w:color="auto"/>
          </w:divBdr>
        </w:div>
        <w:div w:id="412120379">
          <w:marLeft w:val="640"/>
          <w:marRight w:val="0"/>
          <w:marTop w:val="0"/>
          <w:marBottom w:val="0"/>
          <w:divBdr>
            <w:top w:val="none" w:sz="0" w:space="0" w:color="auto"/>
            <w:left w:val="none" w:sz="0" w:space="0" w:color="auto"/>
            <w:bottom w:val="none" w:sz="0" w:space="0" w:color="auto"/>
            <w:right w:val="none" w:sz="0" w:space="0" w:color="auto"/>
          </w:divBdr>
        </w:div>
        <w:div w:id="437872552">
          <w:marLeft w:val="640"/>
          <w:marRight w:val="0"/>
          <w:marTop w:val="0"/>
          <w:marBottom w:val="0"/>
          <w:divBdr>
            <w:top w:val="none" w:sz="0" w:space="0" w:color="auto"/>
            <w:left w:val="none" w:sz="0" w:space="0" w:color="auto"/>
            <w:bottom w:val="none" w:sz="0" w:space="0" w:color="auto"/>
            <w:right w:val="none" w:sz="0" w:space="0" w:color="auto"/>
          </w:divBdr>
        </w:div>
        <w:div w:id="482895129">
          <w:marLeft w:val="640"/>
          <w:marRight w:val="0"/>
          <w:marTop w:val="0"/>
          <w:marBottom w:val="0"/>
          <w:divBdr>
            <w:top w:val="none" w:sz="0" w:space="0" w:color="auto"/>
            <w:left w:val="none" w:sz="0" w:space="0" w:color="auto"/>
            <w:bottom w:val="none" w:sz="0" w:space="0" w:color="auto"/>
            <w:right w:val="none" w:sz="0" w:space="0" w:color="auto"/>
          </w:divBdr>
        </w:div>
        <w:div w:id="511922420">
          <w:marLeft w:val="640"/>
          <w:marRight w:val="0"/>
          <w:marTop w:val="0"/>
          <w:marBottom w:val="0"/>
          <w:divBdr>
            <w:top w:val="none" w:sz="0" w:space="0" w:color="auto"/>
            <w:left w:val="none" w:sz="0" w:space="0" w:color="auto"/>
            <w:bottom w:val="none" w:sz="0" w:space="0" w:color="auto"/>
            <w:right w:val="none" w:sz="0" w:space="0" w:color="auto"/>
          </w:divBdr>
        </w:div>
        <w:div w:id="517230448">
          <w:marLeft w:val="640"/>
          <w:marRight w:val="0"/>
          <w:marTop w:val="0"/>
          <w:marBottom w:val="0"/>
          <w:divBdr>
            <w:top w:val="none" w:sz="0" w:space="0" w:color="auto"/>
            <w:left w:val="none" w:sz="0" w:space="0" w:color="auto"/>
            <w:bottom w:val="none" w:sz="0" w:space="0" w:color="auto"/>
            <w:right w:val="none" w:sz="0" w:space="0" w:color="auto"/>
          </w:divBdr>
        </w:div>
        <w:div w:id="520974187">
          <w:marLeft w:val="640"/>
          <w:marRight w:val="0"/>
          <w:marTop w:val="0"/>
          <w:marBottom w:val="0"/>
          <w:divBdr>
            <w:top w:val="none" w:sz="0" w:space="0" w:color="auto"/>
            <w:left w:val="none" w:sz="0" w:space="0" w:color="auto"/>
            <w:bottom w:val="none" w:sz="0" w:space="0" w:color="auto"/>
            <w:right w:val="none" w:sz="0" w:space="0" w:color="auto"/>
          </w:divBdr>
        </w:div>
        <w:div w:id="538661230">
          <w:marLeft w:val="640"/>
          <w:marRight w:val="0"/>
          <w:marTop w:val="0"/>
          <w:marBottom w:val="0"/>
          <w:divBdr>
            <w:top w:val="none" w:sz="0" w:space="0" w:color="auto"/>
            <w:left w:val="none" w:sz="0" w:space="0" w:color="auto"/>
            <w:bottom w:val="none" w:sz="0" w:space="0" w:color="auto"/>
            <w:right w:val="none" w:sz="0" w:space="0" w:color="auto"/>
          </w:divBdr>
        </w:div>
        <w:div w:id="540627831">
          <w:marLeft w:val="640"/>
          <w:marRight w:val="0"/>
          <w:marTop w:val="0"/>
          <w:marBottom w:val="0"/>
          <w:divBdr>
            <w:top w:val="none" w:sz="0" w:space="0" w:color="auto"/>
            <w:left w:val="none" w:sz="0" w:space="0" w:color="auto"/>
            <w:bottom w:val="none" w:sz="0" w:space="0" w:color="auto"/>
            <w:right w:val="none" w:sz="0" w:space="0" w:color="auto"/>
          </w:divBdr>
        </w:div>
        <w:div w:id="552233071">
          <w:marLeft w:val="640"/>
          <w:marRight w:val="0"/>
          <w:marTop w:val="0"/>
          <w:marBottom w:val="0"/>
          <w:divBdr>
            <w:top w:val="none" w:sz="0" w:space="0" w:color="auto"/>
            <w:left w:val="none" w:sz="0" w:space="0" w:color="auto"/>
            <w:bottom w:val="none" w:sz="0" w:space="0" w:color="auto"/>
            <w:right w:val="none" w:sz="0" w:space="0" w:color="auto"/>
          </w:divBdr>
        </w:div>
        <w:div w:id="581522157">
          <w:marLeft w:val="640"/>
          <w:marRight w:val="0"/>
          <w:marTop w:val="0"/>
          <w:marBottom w:val="0"/>
          <w:divBdr>
            <w:top w:val="none" w:sz="0" w:space="0" w:color="auto"/>
            <w:left w:val="none" w:sz="0" w:space="0" w:color="auto"/>
            <w:bottom w:val="none" w:sz="0" w:space="0" w:color="auto"/>
            <w:right w:val="none" w:sz="0" w:space="0" w:color="auto"/>
          </w:divBdr>
        </w:div>
        <w:div w:id="706296026">
          <w:marLeft w:val="640"/>
          <w:marRight w:val="0"/>
          <w:marTop w:val="0"/>
          <w:marBottom w:val="0"/>
          <w:divBdr>
            <w:top w:val="none" w:sz="0" w:space="0" w:color="auto"/>
            <w:left w:val="none" w:sz="0" w:space="0" w:color="auto"/>
            <w:bottom w:val="none" w:sz="0" w:space="0" w:color="auto"/>
            <w:right w:val="none" w:sz="0" w:space="0" w:color="auto"/>
          </w:divBdr>
        </w:div>
        <w:div w:id="717435877">
          <w:marLeft w:val="640"/>
          <w:marRight w:val="0"/>
          <w:marTop w:val="0"/>
          <w:marBottom w:val="0"/>
          <w:divBdr>
            <w:top w:val="none" w:sz="0" w:space="0" w:color="auto"/>
            <w:left w:val="none" w:sz="0" w:space="0" w:color="auto"/>
            <w:bottom w:val="none" w:sz="0" w:space="0" w:color="auto"/>
            <w:right w:val="none" w:sz="0" w:space="0" w:color="auto"/>
          </w:divBdr>
        </w:div>
        <w:div w:id="742996547">
          <w:marLeft w:val="640"/>
          <w:marRight w:val="0"/>
          <w:marTop w:val="0"/>
          <w:marBottom w:val="0"/>
          <w:divBdr>
            <w:top w:val="none" w:sz="0" w:space="0" w:color="auto"/>
            <w:left w:val="none" w:sz="0" w:space="0" w:color="auto"/>
            <w:bottom w:val="none" w:sz="0" w:space="0" w:color="auto"/>
            <w:right w:val="none" w:sz="0" w:space="0" w:color="auto"/>
          </w:divBdr>
        </w:div>
        <w:div w:id="777919033">
          <w:marLeft w:val="640"/>
          <w:marRight w:val="0"/>
          <w:marTop w:val="0"/>
          <w:marBottom w:val="0"/>
          <w:divBdr>
            <w:top w:val="none" w:sz="0" w:space="0" w:color="auto"/>
            <w:left w:val="none" w:sz="0" w:space="0" w:color="auto"/>
            <w:bottom w:val="none" w:sz="0" w:space="0" w:color="auto"/>
            <w:right w:val="none" w:sz="0" w:space="0" w:color="auto"/>
          </w:divBdr>
        </w:div>
        <w:div w:id="808591439">
          <w:marLeft w:val="640"/>
          <w:marRight w:val="0"/>
          <w:marTop w:val="0"/>
          <w:marBottom w:val="0"/>
          <w:divBdr>
            <w:top w:val="none" w:sz="0" w:space="0" w:color="auto"/>
            <w:left w:val="none" w:sz="0" w:space="0" w:color="auto"/>
            <w:bottom w:val="none" w:sz="0" w:space="0" w:color="auto"/>
            <w:right w:val="none" w:sz="0" w:space="0" w:color="auto"/>
          </w:divBdr>
        </w:div>
        <w:div w:id="828521228">
          <w:marLeft w:val="640"/>
          <w:marRight w:val="0"/>
          <w:marTop w:val="0"/>
          <w:marBottom w:val="0"/>
          <w:divBdr>
            <w:top w:val="none" w:sz="0" w:space="0" w:color="auto"/>
            <w:left w:val="none" w:sz="0" w:space="0" w:color="auto"/>
            <w:bottom w:val="none" w:sz="0" w:space="0" w:color="auto"/>
            <w:right w:val="none" w:sz="0" w:space="0" w:color="auto"/>
          </w:divBdr>
        </w:div>
        <w:div w:id="837116697">
          <w:marLeft w:val="640"/>
          <w:marRight w:val="0"/>
          <w:marTop w:val="0"/>
          <w:marBottom w:val="0"/>
          <w:divBdr>
            <w:top w:val="none" w:sz="0" w:space="0" w:color="auto"/>
            <w:left w:val="none" w:sz="0" w:space="0" w:color="auto"/>
            <w:bottom w:val="none" w:sz="0" w:space="0" w:color="auto"/>
            <w:right w:val="none" w:sz="0" w:space="0" w:color="auto"/>
          </w:divBdr>
        </w:div>
        <w:div w:id="852958691">
          <w:marLeft w:val="640"/>
          <w:marRight w:val="0"/>
          <w:marTop w:val="0"/>
          <w:marBottom w:val="0"/>
          <w:divBdr>
            <w:top w:val="none" w:sz="0" w:space="0" w:color="auto"/>
            <w:left w:val="none" w:sz="0" w:space="0" w:color="auto"/>
            <w:bottom w:val="none" w:sz="0" w:space="0" w:color="auto"/>
            <w:right w:val="none" w:sz="0" w:space="0" w:color="auto"/>
          </w:divBdr>
        </w:div>
        <w:div w:id="866528076">
          <w:marLeft w:val="640"/>
          <w:marRight w:val="0"/>
          <w:marTop w:val="0"/>
          <w:marBottom w:val="0"/>
          <w:divBdr>
            <w:top w:val="none" w:sz="0" w:space="0" w:color="auto"/>
            <w:left w:val="none" w:sz="0" w:space="0" w:color="auto"/>
            <w:bottom w:val="none" w:sz="0" w:space="0" w:color="auto"/>
            <w:right w:val="none" w:sz="0" w:space="0" w:color="auto"/>
          </w:divBdr>
        </w:div>
        <w:div w:id="885794124">
          <w:marLeft w:val="640"/>
          <w:marRight w:val="0"/>
          <w:marTop w:val="0"/>
          <w:marBottom w:val="0"/>
          <w:divBdr>
            <w:top w:val="none" w:sz="0" w:space="0" w:color="auto"/>
            <w:left w:val="none" w:sz="0" w:space="0" w:color="auto"/>
            <w:bottom w:val="none" w:sz="0" w:space="0" w:color="auto"/>
            <w:right w:val="none" w:sz="0" w:space="0" w:color="auto"/>
          </w:divBdr>
        </w:div>
        <w:div w:id="895551071">
          <w:marLeft w:val="640"/>
          <w:marRight w:val="0"/>
          <w:marTop w:val="0"/>
          <w:marBottom w:val="0"/>
          <w:divBdr>
            <w:top w:val="none" w:sz="0" w:space="0" w:color="auto"/>
            <w:left w:val="none" w:sz="0" w:space="0" w:color="auto"/>
            <w:bottom w:val="none" w:sz="0" w:space="0" w:color="auto"/>
            <w:right w:val="none" w:sz="0" w:space="0" w:color="auto"/>
          </w:divBdr>
        </w:div>
        <w:div w:id="923799419">
          <w:marLeft w:val="640"/>
          <w:marRight w:val="0"/>
          <w:marTop w:val="0"/>
          <w:marBottom w:val="0"/>
          <w:divBdr>
            <w:top w:val="none" w:sz="0" w:space="0" w:color="auto"/>
            <w:left w:val="none" w:sz="0" w:space="0" w:color="auto"/>
            <w:bottom w:val="none" w:sz="0" w:space="0" w:color="auto"/>
            <w:right w:val="none" w:sz="0" w:space="0" w:color="auto"/>
          </w:divBdr>
        </w:div>
        <w:div w:id="925965238">
          <w:marLeft w:val="640"/>
          <w:marRight w:val="0"/>
          <w:marTop w:val="0"/>
          <w:marBottom w:val="0"/>
          <w:divBdr>
            <w:top w:val="none" w:sz="0" w:space="0" w:color="auto"/>
            <w:left w:val="none" w:sz="0" w:space="0" w:color="auto"/>
            <w:bottom w:val="none" w:sz="0" w:space="0" w:color="auto"/>
            <w:right w:val="none" w:sz="0" w:space="0" w:color="auto"/>
          </w:divBdr>
        </w:div>
        <w:div w:id="953558294">
          <w:marLeft w:val="640"/>
          <w:marRight w:val="0"/>
          <w:marTop w:val="0"/>
          <w:marBottom w:val="0"/>
          <w:divBdr>
            <w:top w:val="none" w:sz="0" w:space="0" w:color="auto"/>
            <w:left w:val="none" w:sz="0" w:space="0" w:color="auto"/>
            <w:bottom w:val="none" w:sz="0" w:space="0" w:color="auto"/>
            <w:right w:val="none" w:sz="0" w:space="0" w:color="auto"/>
          </w:divBdr>
        </w:div>
        <w:div w:id="984431804">
          <w:marLeft w:val="640"/>
          <w:marRight w:val="0"/>
          <w:marTop w:val="0"/>
          <w:marBottom w:val="0"/>
          <w:divBdr>
            <w:top w:val="none" w:sz="0" w:space="0" w:color="auto"/>
            <w:left w:val="none" w:sz="0" w:space="0" w:color="auto"/>
            <w:bottom w:val="none" w:sz="0" w:space="0" w:color="auto"/>
            <w:right w:val="none" w:sz="0" w:space="0" w:color="auto"/>
          </w:divBdr>
        </w:div>
        <w:div w:id="991565419">
          <w:marLeft w:val="640"/>
          <w:marRight w:val="0"/>
          <w:marTop w:val="0"/>
          <w:marBottom w:val="0"/>
          <w:divBdr>
            <w:top w:val="none" w:sz="0" w:space="0" w:color="auto"/>
            <w:left w:val="none" w:sz="0" w:space="0" w:color="auto"/>
            <w:bottom w:val="none" w:sz="0" w:space="0" w:color="auto"/>
            <w:right w:val="none" w:sz="0" w:space="0" w:color="auto"/>
          </w:divBdr>
        </w:div>
        <w:div w:id="1077247725">
          <w:marLeft w:val="640"/>
          <w:marRight w:val="0"/>
          <w:marTop w:val="0"/>
          <w:marBottom w:val="0"/>
          <w:divBdr>
            <w:top w:val="none" w:sz="0" w:space="0" w:color="auto"/>
            <w:left w:val="none" w:sz="0" w:space="0" w:color="auto"/>
            <w:bottom w:val="none" w:sz="0" w:space="0" w:color="auto"/>
            <w:right w:val="none" w:sz="0" w:space="0" w:color="auto"/>
          </w:divBdr>
        </w:div>
        <w:div w:id="1081679867">
          <w:marLeft w:val="640"/>
          <w:marRight w:val="0"/>
          <w:marTop w:val="0"/>
          <w:marBottom w:val="0"/>
          <w:divBdr>
            <w:top w:val="none" w:sz="0" w:space="0" w:color="auto"/>
            <w:left w:val="none" w:sz="0" w:space="0" w:color="auto"/>
            <w:bottom w:val="none" w:sz="0" w:space="0" w:color="auto"/>
            <w:right w:val="none" w:sz="0" w:space="0" w:color="auto"/>
          </w:divBdr>
        </w:div>
        <w:div w:id="1117066377">
          <w:marLeft w:val="640"/>
          <w:marRight w:val="0"/>
          <w:marTop w:val="0"/>
          <w:marBottom w:val="0"/>
          <w:divBdr>
            <w:top w:val="none" w:sz="0" w:space="0" w:color="auto"/>
            <w:left w:val="none" w:sz="0" w:space="0" w:color="auto"/>
            <w:bottom w:val="none" w:sz="0" w:space="0" w:color="auto"/>
            <w:right w:val="none" w:sz="0" w:space="0" w:color="auto"/>
          </w:divBdr>
        </w:div>
      </w:divsChild>
    </w:div>
    <w:div w:id="1059934912">
      <w:bodyDiv w:val="1"/>
      <w:marLeft w:val="0"/>
      <w:marRight w:val="0"/>
      <w:marTop w:val="0"/>
      <w:marBottom w:val="0"/>
      <w:divBdr>
        <w:top w:val="none" w:sz="0" w:space="0" w:color="auto"/>
        <w:left w:val="none" w:sz="0" w:space="0" w:color="auto"/>
        <w:bottom w:val="none" w:sz="0" w:space="0" w:color="auto"/>
        <w:right w:val="none" w:sz="0" w:space="0" w:color="auto"/>
      </w:divBdr>
      <w:divsChild>
        <w:div w:id="75707800">
          <w:marLeft w:val="640"/>
          <w:marRight w:val="0"/>
          <w:marTop w:val="0"/>
          <w:marBottom w:val="0"/>
          <w:divBdr>
            <w:top w:val="none" w:sz="0" w:space="0" w:color="auto"/>
            <w:left w:val="none" w:sz="0" w:space="0" w:color="auto"/>
            <w:bottom w:val="none" w:sz="0" w:space="0" w:color="auto"/>
            <w:right w:val="none" w:sz="0" w:space="0" w:color="auto"/>
          </w:divBdr>
        </w:div>
        <w:div w:id="105540947">
          <w:marLeft w:val="640"/>
          <w:marRight w:val="0"/>
          <w:marTop w:val="0"/>
          <w:marBottom w:val="0"/>
          <w:divBdr>
            <w:top w:val="none" w:sz="0" w:space="0" w:color="auto"/>
            <w:left w:val="none" w:sz="0" w:space="0" w:color="auto"/>
            <w:bottom w:val="none" w:sz="0" w:space="0" w:color="auto"/>
            <w:right w:val="none" w:sz="0" w:space="0" w:color="auto"/>
          </w:divBdr>
        </w:div>
        <w:div w:id="172190012">
          <w:marLeft w:val="640"/>
          <w:marRight w:val="0"/>
          <w:marTop w:val="0"/>
          <w:marBottom w:val="0"/>
          <w:divBdr>
            <w:top w:val="none" w:sz="0" w:space="0" w:color="auto"/>
            <w:left w:val="none" w:sz="0" w:space="0" w:color="auto"/>
            <w:bottom w:val="none" w:sz="0" w:space="0" w:color="auto"/>
            <w:right w:val="none" w:sz="0" w:space="0" w:color="auto"/>
          </w:divBdr>
        </w:div>
        <w:div w:id="258830069">
          <w:marLeft w:val="640"/>
          <w:marRight w:val="0"/>
          <w:marTop w:val="0"/>
          <w:marBottom w:val="0"/>
          <w:divBdr>
            <w:top w:val="none" w:sz="0" w:space="0" w:color="auto"/>
            <w:left w:val="none" w:sz="0" w:space="0" w:color="auto"/>
            <w:bottom w:val="none" w:sz="0" w:space="0" w:color="auto"/>
            <w:right w:val="none" w:sz="0" w:space="0" w:color="auto"/>
          </w:divBdr>
        </w:div>
        <w:div w:id="341249123">
          <w:marLeft w:val="640"/>
          <w:marRight w:val="0"/>
          <w:marTop w:val="0"/>
          <w:marBottom w:val="0"/>
          <w:divBdr>
            <w:top w:val="none" w:sz="0" w:space="0" w:color="auto"/>
            <w:left w:val="none" w:sz="0" w:space="0" w:color="auto"/>
            <w:bottom w:val="none" w:sz="0" w:space="0" w:color="auto"/>
            <w:right w:val="none" w:sz="0" w:space="0" w:color="auto"/>
          </w:divBdr>
        </w:div>
        <w:div w:id="377357880">
          <w:marLeft w:val="640"/>
          <w:marRight w:val="0"/>
          <w:marTop w:val="0"/>
          <w:marBottom w:val="0"/>
          <w:divBdr>
            <w:top w:val="none" w:sz="0" w:space="0" w:color="auto"/>
            <w:left w:val="none" w:sz="0" w:space="0" w:color="auto"/>
            <w:bottom w:val="none" w:sz="0" w:space="0" w:color="auto"/>
            <w:right w:val="none" w:sz="0" w:space="0" w:color="auto"/>
          </w:divBdr>
        </w:div>
        <w:div w:id="387001615">
          <w:marLeft w:val="640"/>
          <w:marRight w:val="0"/>
          <w:marTop w:val="0"/>
          <w:marBottom w:val="0"/>
          <w:divBdr>
            <w:top w:val="none" w:sz="0" w:space="0" w:color="auto"/>
            <w:left w:val="none" w:sz="0" w:space="0" w:color="auto"/>
            <w:bottom w:val="none" w:sz="0" w:space="0" w:color="auto"/>
            <w:right w:val="none" w:sz="0" w:space="0" w:color="auto"/>
          </w:divBdr>
        </w:div>
        <w:div w:id="407730951">
          <w:marLeft w:val="640"/>
          <w:marRight w:val="0"/>
          <w:marTop w:val="0"/>
          <w:marBottom w:val="0"/>
          <w:divBdr>
            <w:top w:val="none" w:sz="0" w:space="0" w:color="auto"/>
            <w:left w:val="none" w:sz="0" w:space="0" w:color="auto"/>
            <w:bottom w:val="none" w:sz="0" w:space="0" w:color="auto"/>
            <w:right w:val="none" w:sz="0" w:space="0" w:color="auto"/>
          </w:divBdr>
        </w:div>
        <w:div w:id="520051738">
          <w:marLeft w:val="640"/>
          <w:marRight w:val="0"/>
          <w:marTop w:val="0"/>
          <w:marBottom w:val="0"/>
          <w:divBdr>
            <w:top w:val="none" w:sz="0" w:space="0" w:color="auto"/>
            <w:left w:val="none" w:sz="0" w:space="0" w:color="auto"/>
            <w:bottom w:val="none" w:sz="0" w:space="0" w:color="auto"/>
            <w:right w:val="none" w:sz="0" w:space="0" w:color="auto"/>
          </w:divBdr>
        </w:div>
        <w:div w:id="588781730">
          <w:marLeft w:val="640"/>
          <w:marRight w:val="0"/>
          <w:marTop w:val="0"/>
          <w:marBottom w:val="0"/>
          <w:divBdr>
            <w:top w:val="none" w:sz="0" w:space="0" w:color="auto"/>
            <w:left w:val="none" w:sz="0" w:space="0" w:color="auto"/>
            <w:bottom w:val="none" w:sz="0" w:space="0" w:color="auto"/>
            <w:right w:val="none" w:sz="0" w:space="0" w:color="auto"/>
          </w:divBdr>
        </w:div>
        <w:div w:id="615916860">
          <w:marLeft w:val="640"/>
          <w:marRight w:val="0"/>
          <w:marTop w:val="0"/>
          <w:marBottom w:val="0"/>
          <w:divBdr>
            <w:top w:val="none" w:sz="0" w:space="0" w:color="auto"/>
            <w:left w:val="none" w:sz="0" w:space="0" w:color="auto"/>
            <w:bottom w:val="none" w:sz="0" w:space="0" w:color="auto"/>
            <w:right w:val="none" w:sz="0" w:space="0" w:color="auto"/>
          </w:divBdr>
        </w:div>
        <w:div w:id="631206953">
          <w:marLeft w:val="640"/>
          <w:marRight w:val="0"/>
          <w:marTop w:val="0"/>
          <w:marBottom w:val="0"/>
          <w:divBdr>
            <w:top w:val="none" w:sz="0" w:space="0" w:color="auto"/>
            <w:left w:val="none" w:sz="0" w:space="0" w:color="auto"/>
            <w:bottom w:val="none" w:sz="0" w:space="0" w:color="auto"/>
            <w:right w:val="none" w:sz="0" w:space="0" w:color="auto"/>
          </w:divBdr>
        </w:div>
        <w:div w:id="633759118">
          <w:marLeft w:val="640"/>
          <w:marRight w:val="0"/>
          <w:marTop w:val="0"/>
          <w:marBottom w:val="0"/>
          <w:divBdr>
            <w:top w:val="none" w:sz="0" w:space="0" w:color="auto"/>
            <w:left w:val="none" w:sz="0" w:space="0" w:color="auto"/>
            <w:bottom w:val="none" w:sz="0" w:space="0" w:color="auto"/>
            <w:right w:val="none" w:sz="0" w:space="0" w:color="auto"/>
          </w:divBdr>
        </w:div>
        <w:div w:id="711736639">
          <w:marLeft w:val="640"/>
          <w:marRight w:val="0"/>
          <w:marTop w:val="0"/>
          <w:marBottom w:val="0"/>
          <w:divBdr>
            <w:top w:val="none" w:sz="0" w:space="0" w:color="auto"/>
            <w:left w:val="none" w:sz="0" w:space="0" w:color="auto"/>
            <w:bottom w:val="none" w:sz="0" w:space="0" w:color="auto"/>
            <w:right w:val="none" w:sz="0" w:space="0" w:color="auto"/>
          </w:divBdr>
        </w:div>
        <w:div w:id="776172091">
          <w:marLeft w:val="640"/>
          <w:marRight w:val="0"/>
          <w:marTop w:val="0"/>
          <w:marBottom w:val="0"/>
          <w:divBdr>
            <w:top w:val="none" w:sz="0" w:space="0" w:color="auto"/>
            <w:left w:val="none" w:sz="0" w:space="0" w:color="auto"/>
            <w:bottom w:val="none" w:sz="0" w:space="0" w:color="auto"/>
            <w:right w:val="none" w:sz="0" w:space="0" w:color="auto"/>
          </w:divBdr>
        </w:div>
        <w:div w:id="799684534">
          <w:marLeft w:val="640"/>
          <w:marRight w:val="0"/>
          <w:marTop w:val="0"/>
          <w:marBottom w:val="0"/>
          <w:divBdr>
            <w:top w:val="none" w:sz="0" w:space="0" w:color="auto"/>
            <w:left w:val="none" w:sz="0" w:space="0" w:color="auto"/>
            <w:bottom w:val="none" w:sz="0" w:space="0" w:color="auto"/>
            <w:right w:val="none" w:sz="0" w:space="0" w:color="auto"/>
          </w:divBdr>
        </w:div>
        <w:div w:id="895972457">
          <w:marLeft w:val="640"/>
          <w:marRight w:val="0"/>
          <w:marTop w:val="0"/>
          <w:marBottom w:val="0"/>
          <w:divBdr>
            <w:top w:val="none" w:sz="0" w:space="0" w:color="auto"/>
            <w:left w:val="none" w:sz="0" w:space="0" w:color="auto"/>
            <w:bottom w:val="none" w:sz="0" w:space="0" w:color="auto"/>
            <w:right w:val="none" w:sz="0" w:space="0" w:color="auto"/>
          </w:divBdr>
        </w:div>
        <w:div w:id="900869666">
          <w:marLeft w:val="640"/>
          <w:marRight w:val="0"/>
          <w:marTop w:val="0"/>
          <w:marBottom w:val="0"/>
          <w:divBdr>
            <w:top w:val="none" w:sz="0" w:space="0" w:color="auto"/>
            <w:left w:val="none" w:sz="0" w:space="0" w:color="auto"/>
            <w:bottom w:val="none" w:sz="0" w:space="0" w:color="auto"/>
            <w:right w:val="none" w:sz="0" w:space="0" w:color="auto"/>
          </w:divBdr>
        </w:div>
        <w:div w:id="1006203994">
          <w:marLeft w:val="640"/>
          <w:marRight w:val="0"/>
          <w:marTop w:val="0"/>
          <w:marBottom w:val="0"/>
          <w:divBdr>
            <w:top w:val="none" w:sz="0" w:space="0" w:color="auto"/>
            <w:left w:val="none" w:sz="0" w:space="0" w:color="auto"/>
            <w:bottom w:val="none" w:sz="0" w:space="0" w:color="auto"/>
            <w:right w:val="none" w:sz="0" w:space="0" w:color="auto"/>
          </w:divBdr>
        </w:div>
        <w:div w:id="1042175720">
          <w:marLeft w:val="640"/>
          <w:marRight w:val="0"/>
          <w:marTop w:val="0"/>
          <w:marBottom w:val="0"/>
          <w:divBdr>
            <w:top w:val="none" w:sz="0" w:space="0" w:color="auto"/>
            <w:left w:val="none" w:sz="0" w:space="0" w:color="auto"/>
            <w:bottom w:val="none" w:sz="0" w:space="0" w:color="auto"/>
            <w:right w:val="none" w:sz="0" w:space="0" w:color="auto"/>
          </w:divBdr>
        </w:div>
        <w:div w:id="1065682409">
          <w:marLeft w:val="640"/>
          <w:marRight w:val="0"/>
          <w:marTop w:val="0"/>
          <w:marBottom w:val="0"/>
          <w:divBdr>
            <w:top w:val="none" w:sz="0" w:space="0" w:color="auto"/>
            <w:left w:val="none" w:sz="0" w:space="0" w:color="auto"/>
            <w:bottom w:val="none" w:sz="0" w:space="0" w:color="auto"/>
            <w:right w:val="none" w:sz="0" w:space="0" w:color="auto"/>
          </w:divBdr>
        </w:div>
        <w:div w:id="1100301436">
          <w:marLeft w:val="640"/>
          <w:marRight w:val="0"/>
          <w:marTop w:val="0"/>
          <w:marBottom w:val="0"/>
          <w:divBdr>
            <w:top w:val="none" w:sz="0" w:space="0" w:color="auto"/>
            <w:left w:val="none" w:sz="0" w:space="0" w:color="auto"/>
            <w:bottom w:val="none" w:sz="0" w:space="0" w:color="auto"/>
            <w:right w:val="none" w:sz="0" w:space="0" w:color="auto"/>
          </w:divBdr>
        </w:div>
      </w:divsChild>
    </w:div>
    <w:div w:id="1061440468">
      <w:bodyDiv w:val="1"/>
      <w:marLeft w:val="0"/>
      <w:marRight w:val="0"/>
      <w:marTop w:val="0"/>
      <w:marBottom w:val="0"/>
      <w:divBdr>
        <w:top w:val="none" w:sz="0" w:space="0" w:color="auto"/>
        <w:left w:val="none" w:sz="0" w:space="0" w:color="auto"/>
        <w:bottom w:val="none" w:sz="0" w:space="0" w:color="auto"/>
        <w:right w:val="none" w:sz="0" w:space="0" w:color="auto"/>
      </w:divBdr>
      <w:divsChild>
        <w:div w:id="30813904">
          <w:marLeft w:val="0"/>
          <w:marRight w:val="0"/>
          <w:marTop w:val="0"/>
          <w:marBottom w:val="0"/>
          <w:divBdr>
            <w:top w:val="none" w:sz="0" w:space="0" w:color="auto"/>
            <w:left w:val="none" w:sz="0" w:space="0" w:color="auto"/>
            <w:bottom w:val="none" w:sz="0" w:space="0" w:color="auto"/>
            <w:right w:val="none" w:sz="0" w:space="0" w:color="auto"/>
          </w:divBdr>
        </w:div>
        <w:div w:id="36979145">
          <w:marLeft w:val="0"/>
          <w:marRight w:val="0"/>
          <w:marTop w:val="0"/>
          <w:marBottom w:val="0"/>
          <w:divBdr>
            <w:top w:val="none" w:sz="0" w:space="0" w:color="auto"/>
            <w:left w:val="none" w:sz="0" w:space="0" w:color="auto"/>
            <w:bottom w:val="none" w:sz="0" w:space="0" w:color="auto"/>
            <w:right w:val="none" w:sz="0" w:space="0" w:color="auto"/>
          </w:divBdr>
        </w:div>
        <w:div w:id="63573263">
          <w:marLeft w:val="0"/>
          <w:marRight w:val="0"/>
          <w:marTop w:val="0"/>
          <w:marBottom w:val="0"/>
          <w:divBdr>
            <w:top w:val="none" w:sz="0" w:space="0" w:color="auto"/>
            <w:left w:val="none" w:sz="0" w:space="0" w:color="auto"/>
            <w:bottom w:val="none" w:sz="0" w:space="0" w:color="auto"/>
            <w:right w:val="none" w:sz="0" w:space="0" w:color="auto"/>
          </w:divBdr>
        </w:div>
        <w:div w:id="91515012">
          <w:marLeft w:val="0"/>
          <w:marRight w:val="0"/>
          <w:marTop w:val="0"/>
          <w:marBottom w:val="0"/>
          <w:divBdr>
            <w:top w:val="none" w:sz="0" w:space="0" w:color="auto"/>
            <w:left w:val="none" w:sz="0" w:space="0" w:color="auto"/>
            <w:bottom w:val="none" w:sz="0" w:space="0" w:color="auto"/>
            <w:right w:val="none" w:sz="0" w:space="0" w:color="auto"/>
          </w:divBdr>
        </w:div>
        <w:div w:id="101387935">
          <w:marLeft w:val="0"/>
          <w:marRight w:val="0"/>
          <w:marTop w:val="0"/>
          <w:marBottom w:val="0"/>
          <w:divBdr>
            <w:top w:val="none" w:sz="0" w:space="0" w:color="auto"/>
            <w:left w:val="none" w:sz="0" w:space="0" w:color="auto"/>
            <w:bottom w:val="none" w:sz="0" w:space="0" w:color="auto"/>
            <w:right w:val="none" w:sz="0" w:space="0" w:color="auto"/>
          </w:divBdr>
        </w:div>
        <w:div w:id="129712853">
          <w:marLeft w:val="0"/>
          <w:marRight w:val="0"/>
          <w:marTop w:val="0"/>
          <w:marBottom w:val="0"/>
          <w:divBdr>
            <w:top w:val="none" w:sz="0" w:space="0" w:color="auto"/>
            <w:left w:val="none" w:sz="0" w:space="0" w:color="auto"/>
            <w:bottom w:val="none" w:sz="0" w:space="0" w:color="auto"/>
            <w:right w:val="none" w:sz="0" w:space="0" w:color="auto"/>
          </w:divBdr>
        </w:div>
        <w:div w:id="133497477">
          <w:marLeft w:val="0"/>
          <w:marRight w:val="0"/>
          <w:marTop w:val="0"/>
          <w:marBottom w:val="0"/>
          <w:divBdr>
            <w:top w:val="none" w:sz="0" w:space="0" w:color="auto"/>
            <w:left w:val="none" w:sz="0" w:space="0" w:color="auto"/>
            <w:bottom w:val="none" w:sz="0" w:space="0" w:color="auto"/>
            <w:right w:val="none" w:sz="0" w:space="0" w:color="auto"/>
          </w:divBdr>
        </w:div>
        <w:div w:id="150096875">
          <w:marLeft w:val="0"/>
          <w:marRight w:val="0"/>
          <w:marTop w:val="0"/>
          <w:marBottom w:val="0"/>
          <w:divBdr>
            <w:top w:val="none" w:sz="0" w:space="0" w:color="auto"/>
            <w:left w:val="none" w:sz="0" w:space="0" w:color="auto"/>
            <w:bottom w:val="none" w:sz="0" w:space="0" w:color="auto"/>
            <w:right w:val="none" w:sz="0" w:space="0" w:color="auto"/>
          </w:divBdr>
        </w:div>
        <w:div w:id="160701472">
          <w:marLeft w:val="0"/>
          <w:marRight w:val="0"/>
          <w:marTop w:val="0"/>
          <w:marBottom w:val="0"/>
          <w:divBdr>
            <w:top w:val="none" w:sz="0" w:space="0" w:color="auto"/>
            <w:left w:val="none" w:sz="0" w:space="0" w:color="auto"/>
            <w:bottom w:val="none" w:sz="0" w:space="0" w:color="auto"/>
            <w:right w:val="none" w:sz="0" w:space="0" w:color="auto"/>
          </w:divBdr>
        </w:div>
        <w:div w:id="166678879">
          <w:marLeft w:val="0"/>
          <w:marRight w:val="0"/>
          <w:marTop w:val="0"/>
          <w:marBottom w:val="0"/>
          <w:divBdr>
            <w:top w:val="none" w:sz="0" w:space="0" w:color="auto"/>
            <w:left w:val="none" w:sz="0" w:space="0" w:color="auto"/>
            <w:bottom w:val="none" w:sz="0" w:space="0" w:color="auto"/>
            <w:right w:val="none" w:sz="0" w:space="0" w:color="auto"/>
          </w:divBdr>
        </w:div>
        <w:div w:id="180704479">
          <w:marLeft w:val="0"/>
          <w:marRight w:val="0"/>
          <w:marTop w:val="0"/>
          <w:marBottom w:val="0"/>
          <w:divBdr>
            <w:top w:val="none" w:sz="0" w:space="0" w:color="auto"/>
            <w:left w:val="none" w:sz="0" w:space="0" w:color="auto"/>
            <w:bottom w:val="none" w:sz="0" w:space="0" w:color="auto"/>
            <w:right w:val="none" w:sz="0" w:space="0" w:color="auto"/>
          </w:divBdr>
        </w:div>
        <w:div w:id="189101730">
          <w:marLeft w:val="0"/>
          <w:marRight w:val="0"/>
          <w:marTop w:val="0"/>
          <w:marBottom w:val="0"/>
          <w:divBdr>
            <w:top w:val="none" w:sz="0" w:space="0" w:color="auto"/>
            <w:left w:val="none" w:sz="0" w:space="0" w:color="auto"/>
            <w:bottom w:val="none" w:sz="0" w:space="0" w:color="auto"/>
            <w:right w:val="none" w:sz="0" w:space="0" w:color="auto"/>
          </w:divBdr>
        </w:div>
        <w:div w:id="193005232">
          <w:marLeft w:val="0"/>
          <w:marRight w:val="0"/>
          <w:marTop w:val="0"/>
          <w:marBottom w:val="0"/>
          <w:divBdr>
            <w:top w:val="none" w:sz="0" w:space="0" w:color="auto"/>
            <w:left w:val="none" w:sz="0" w:space="0" w:color="auto"/>
            <w:bottom w:val="none" w:sz="0" w:space="0" w:color="auto"/>
            <w:right w:val="none" w:sz="0" w:space="0" w:color="auto"/>
          </w:divBdr>
        </w:div>
        <w:div w:id="203951113">
          <w:marLeft w:val="0"/>
          <w:marRight w:val="0"/>
          <w:marTop w:val="0"/>
          <w:marBottom w:val="0"/>
          <w:divBdr>
            <w:top w:val="none" w:sz="0" w:space="0" w:color="auto"/>
            <w:left w:val="none" w:sz="0" w:space="0" w:color="auto"/>
            <w:bottom w:val="none" w:sz="0" w:space="0" w:color="auto"/>
            <w:right w:val="none" w:sz="0" w:space="0" w:color="auto"/>
          </w:divBdr>
        </w:div>
        <w:div w:id="255678176">
          <w:marLeft w:val="0"/>
          <w:marRight w:val="0"/>
          <w:marTop w:val="0"/>
          <w:marBottom w:val="0"/>
          <w:divBdr>
            <w:top w:val="none" w:sz="0" w:space="0" w:color="auto"/>
            <w:left w:val="none" w:sz="0" w:space="0" w:color="auto"/>
            <w:bottom w:val="none" w:sz="0" w:space="0" w:color="auto"/>
            <w:right w:val="none" w:sz="0" w:space="0" w:color="auto"/>
          </w:divBdr>
        </w:div>
        <w:div w:id="286741191">
          <w:marLeft w:val="0"/>
          <w:marRight w:val="0"/>
          <w:marTop w:val="0"/>
          <w:marBottom w:val="0"/>
          <w:divBdr>
            <w:top w:val="none" w:sz="0" w:space="0" w:color="auto"/>
            <w:left w:val="none" w:sz="0" w:space="0" w:color="auto"/>
            <w:bottom w:val="none" w:sz="0" w:space="0" w:color="auto"/>
            <w:right w:val="none" w:sz="0" w:space="0" w:color="auto"/>
          </w:divBdr>
        </w:div>
        <w:div w:id="323046182">
          <w:marLeft w:val="0"/>
          <w:marRight w:val="0"/>
          <w:marTop w:val="0"/>
          <w:marBottom w:val="0"/>
          <w:divBdr>
            <w:top w:val="none" w:sz="0" w:space="0" w:color="auto"/>
            <w:left w:val="none" w:sz="0" w:space="0" w:color="auto"/>
            <w:bottom w:val="none" w:sz="0" w:space="0" w:color="auto"/>
            <w:right w:val="none" w:sz="0" w:space="0" w:color="auto"/>
          </w:divBdr>
        </w:div>
        <w:div w:id="386034792">
          <w:marLeft w:val="0"/>
          <w:marRight w:val="0"/>
          <w:marTop w:val="0"/>
          <w:marBottom w:val="0"/>
          <w:divBdr>
            <w:top w:val="none" w:sz="0" w:space="0" w:color="auto"/>
            <w:left w:val="none" w:sz="0" w:space="0" w:color="auto"/>
            <w:bottom w:val="none" w:sz="0" w:space="0" w:color="auto"/>
            <w:right w:val="none" w:sz="0" w:space="0" w:color="auto"/>
          </w:divBdr>
        </w:div>
        <w:div w:id="391998889">
          <w:marLeft w:val="0"/>
          <w:marRight w:val="0"/>
          <w:marTop w:val="0"/>
          <w:marBottom w:val="0"/>
          <w:divBdr>
            <w:top w:val="none" w:sz="0" w:space="0" w:color="auto"/>
            <w:left w:val="none" w:sz="0" w:space="0" w:color="auto"/>
            <w:bottom w:val="none" w:sz="0" w:space="0" w:color="auto"/>
            <w:right w:val="none" w:sz="0" w:space="0" w:color="auto"/>
          </w:divBdr>
        </w:div>
        <w:div w:id="417823048">
          <w:marLeft w:val="0"/>
          <w:marRight w:val="0"/>
          <w:marTop w:val="0"/>
          <w:marBottom w:val="0"/>
          <w:divBdr>
            <w:top w:val="none" w:sz="0" w:space="0" w:color="auto"/>
            <w:left w:val="none" w:sz="0" w:space="0" w:color="auto"/>
            <w:bottom w:val="none" w:sz="0" w:space="0" w:color="auto"/>
            <w:right w:val="none" w:sz="0" w:space="0" w:color="auto"/>
          </w:divBdr>
        </w:div>
        <w:div w:id="465318977">
          <w:marLeft w:val="0"/>
          <w:marRight w:val="0"/>
          <w:marTop w:val="0"/>
          <w:marBottom w:val="0"/>
          <w:divBdr>
            <w:top w:val="none" w:sz="0" w:space="0" w:color="auto"/>
            <w:left w:val="none" w:sz="0" w:space="0" w:color="auto"/>
            <w:bottom w:val="none" w:sz="0" w:space="0" w:color="auto"/>
            <w:right w:val="none" w:sz="0" w:space="0" w:color="auto"/>
          </w:divBdr>
        </w:div>
        <w:div w:id="502015120">
          <w:marLeft w:val="0"/>
          <w:marRight w:val="0"/>
          <w:marTop w:val="0"/>
          <w:marBottom w:val="0"/>
          <w:divBdr>
            <w:top w:val="none" w:sz="0" w:space="0" w:color="auto"/>
            <w:left w:val="none" w:sz="0" w:space="0" w:color="auto"/>
            <w:bottom w:val="none" w:sz="0" w:space="0" w:color="auto"/>
            <w:right w:val="none" w:sz="0" w:space="0" w:color="auto"/>
          </w:divBdr>
        </w:div>
        <w:div w:id="502278094">
          <w:marLeft w:val="0"/>
          <w:marRight w:val="0"/>
          <w:marTop w:val="0"/>
          <w:marBottom w:val="0"/>
          <w:divBdr>
            <w:top w:val="none" w:sz="0" w:space="0" w:color="auto"/>
            <w:left w:val="none" w:sz="0" w:space="0" w:color="auto"/>
            <w:bottom w:val="none" w:sz="0" w:space="0" w:color="auto"/>
            <w:right w:val="none" w:sz="0" w:space="0" w:color="auto"/>
          </w:divBdr>
        </w:div>
        <w:div w:id="565603202">
          <w:marLeft w:val="0"/>
          <w:marRight w:val="0"/>
          <w:marTop w:val="0"/>
          <w:marBottom w:val="0"/>
          <w:divBdr>
            <w:top w:val="none" w:sz="0" w:space="0" w:color="auto"/>
            <w:left w:val="none" w:sz="0" w:space="0" w:color="auto"/>
            <w:bottom w:val="none" w:sz="0" w:space="0" w:color="auto"/>
            <w:right w:val="none" w:sz="0" w:space="0" w:color="auto"/>
          </w:divBdr>
        </w:div>
        <w:div w:id="576129851">
          <w:marLeft w:val="0"/>
          <w:marRight w:val="0"/>
          <w:marTop w:val="0"/>
          <w:marBottom w:val="0"/>
          <w:divBdr>
            <w:top w:val="none" w:sz="0" w:space="0" w:color="auto"/>
            <w:left w:val="none" w:sz="0" w:space="0" w:color="auto"/>
            <w:bottom w:val="none" w:sz="0" w:space="0" w:color="auto"/>
            <w:right w:val="none" w:sz="0" w:space="0" w:color="auto"/>
          </w:divBdr>
        </w:div>
        <w:div w:id="743456055">
          <w:marLeft w:val="0"/>
          <w:marRight w:val="0"/>
          <w:marTop w:val="0"/>
          <w:marBottom w:val="0"/>
          <w:divBdr>
            <w:top w:val="none" w:sz="0" w:space="0" w:color="auto"/>
            <w:left w:val="none" w:sz="0" w:space="0" w:color="auto"/>
            <w:bottom w:val="none" w:sz="0" w:space="0" w:color="auto"/>
            <w:right w:val="none" w:sz="0" w:space="0" w:color="auto"/>
          </w:divBdr>
        </w:div>
        <w:div w:id="755856846">
          <w:marLeft w:val="0"/>
          <w:marRight w:val="0"/>
          <w:marTop w:val="0"/>
          <w:marBottom w:val="0"/>
          <w:divBdr>
            <w:top w:val="none" w:sz="0" w:space="0" w:color="auto"/>
            <w:left w:val="none" w:sz="0" w:space="0" w:color="auto"/>
            <w:bottom w:val="none" w:sz="0" w:space="0" w:color="auto"/>
            <w:right w:val="none" w:sz="0" w:space="0" w:color="auto"/>
          </w:divBdr>
        </w:div>
        <w:div w:id="789665539">
          <w:marLeft w:val="0"/>
          <w:marRight w:val="0"/>
          <w:marTop w:val="0"/>
          <w:marBottom w:val="0"/>
          <w:divBdr>
            <w:top w:val="none" w:sz="0" w:space="0" w:color="auto"/>
            <w:left w:val="none" w:sz="0" w:space="0" w:color="auto"/>
            <w:bottom w:val="none" w:sz="0" w:space="0" w:color="auto"/>
            <w:right w:val="none" w:sz="0" w:space="0" w:color="auto"/>
          </w:divBdr>
        </w:div>
        <w:div w:id="845511768">
          <w:marLeft w:val="0"/>
          <w:marRight w:val="0"/>
          <w:marTop w:val="0"/>
          <w:marBottom w:val="0"/>
          <w:divBdr>
            <w:top w:val="none" w:sz="0" w:space="0" w:color="auto"/>
            <w:left w:val="none" w:sz="0" w:space="0" w:color="auto"/>
            <w:bottom w:val="none" w:sz="0" w:space="0" w:color="auto"/>
            <w:right w:val="none" w:sz="0" w:space="0" w:color="auto"/>
          </w:divBdr>
        </w:div>
        <w:div w:id="933126349">
          <w:marLeft w:val="0"/>
          <w:marRight w:val="0"/>
          <w:marTop w:val="0"/>
          <w:marBottom w:val="0"/>
          <w:divBdr>
            <w:top w:val="none" w:sz="0" w:space="0" w:color="auto"/>
            <w:left w:val="none" w:sz="0" w:space="0" w:color="auto"/>
            <w:bottom w:val="none" w:sz="0" w:space="0" w:color="auto"/>
            <w:right w:val="none" w:sz="0" w:space="0" w:color="auto"/>
          </w:divBdr>
        </w:div>
        <w:div w:id="951127733">
          <w:marLeft w:val="0"/>
          <w:marRight w:val="0"/>
          <w:marTop w:val="0"/>
          <w:marBottom w:val="0"/>
          <w:divBdr>
            <w:top w:val="none" w:sz="0" w:space="0" w:color="auto"/>
            <w:left w:val="none" w:sz="0" w:space="0" w:color="auto"/>
            <w:bottom w:val="none" w:sz="0" w:space="0" w:color="auto"/>
            <w:right w:val="none" w:sz="0" w:space="0" w:color="auto"/>
          </w:divBdr>
        </w:div>
        <w:div w:id="1047023358">
          <w:marLeft w:val="0"/>
          <w:marRight w:val="0"/>
          <w:marTop w:val="0"/>
          <w:marBottom w:val="0"/>
          <w:divBdr>
            <w:top w:val="none" w:sz="0" w:space="0" w:color="auto"/>
            <w:left w:val="none" w:sz="0" w:space="0" w:color="auto"/>
            <w:bottom w:val="none" w:sz="0" w:space="0" w:color="auto"/>
            <w:right w:val="none" w:sz="0" w:space="0" w:color="auto"/>
          </w:divBdr>
        </w:div>
        <w:div w:id="1054279773">
          <w:marLeft w:val="0"/>
          <w:marRight w:val="0"/>
          <w:marTop w:val="0"/>
          <w:marBottom w:val="0"/>
          <w:divBdr>
            <w:top w:val="none" w:sz="0" w:space="0" w:color="auto"/>
            <w:left w:val="none" w:sz="0" w:space="0" w:color="auto"/>
            <w:bottom w:val="none" w:sz="0" w:space="0" w:color="auto"/>
            <w:right w:val="none" w:sz="0" w:space="0" w:color="auto"/>
          </w:divBdr>
        </w:div>
        <w:div w:id="1071543283">
          <w:marLeft w:val="0"/>
          <w:marRight w:val="0"/>
          <w:marTop w:val="0"/>
          <w:marBottom w:val="0"/>
          <w:divBdr>
            <w:top w:val="none" w:sz="0" w:space="0" w:color="auto"/>
            <w:left w:val="none" w:sz="0" w:space="0" w:color="auto"/>
            <w:bottom w:val="none" w:sz="0" w:space="0" w:color="auto"/>
            <w:right w:val="none" w:sz="0" w:space="0" w:color="auto"/>
          </w:divBdr>
        </w:div>
        <w:div w:id="1072237090">
          <w:marLeft w:val="0"/>
          <w:marRight w:val="0"/>
          <w:marTop w:val="0"/>
          <w:marBottom w:val="0"/>
          <w:divBdr>
            <w:top w:val="none" w:sz="0" w:space="0" w:color="auto"/>
            <w:left w:val="none" w:sz="0" w:space="0" w:color="auto"/>
            <w:bottom w:val="none" w:sz="0" w:space="0" w:color="auto"/>
            <w:right w:val="none" w:sz="0" w:space="0" w:color="auto"/>
          </w:divBdr>
        </w:div>
        <w:div w:id="1120035059">
          <w:marLeft w:val="0"/>
          <w:marRight w:val="0"/>
          <w:marTop w:val="0"/>
          <w:marBottom w:val="0"/>
          <w:divBdr>
            <w:top w:val="none" w:sz="0" w:space="0" w:color="auto"/>
            <w:left w:val="none" w:sz="0" w:space="0" w:color="auto"/>
            <w:bottom w:val="none" w:sz="0" w:space="0" w:color="auto"/>
            <w:right w:val="none" w:sz="0" w:space="0" w:color="auto"/>
          </w:divBdr>
        </w:div>
        <w:div w:id="1147284985">
          <w:marLeft w:val="0"/>
          <w:marRight w:val="0"/>
          <w:marTop w:val="0"/>
          <w:marBottom w:val="0"/>
          <w:divBdr>
            <w:top w:val="none" w:sz="0" w:space="0" w:color="auto"/>
            <w:left w:val="none" w:sz="0" w:space="0" w:color="auto"/>
            <w:bottom w:val="none" w:sz="0" w:space="0" w:color="auto"/>
            <w:right w:val="none" w:sz="0" w:space="0" w:color="auto"/>
          </w:divBdr>
        </w:div>
        <w:div w:id="1160193438">
          <w:marLeft w:val="0"/>
          <w:marRight w:val="0"/>
          <w:marTop w:val="0"/>
          <w:marBottom w:val="0"/>
          <w:divBdr>
            <w:top w:val="none" w:sz="0" w:space="0" w:color="auto"/>
            <w:left w:val="none" w:sz="0" w:space="0" w:color="auto"/>
            <w:bottom w:val="none" w:sz="0" w:space="0" w:color="auto"/>
            <w:right w:val="none" w:sz="0" w:space="0" w:color="auto"/>
          </w:divBdr>
        </w:div>
        <w:div w:id="1180201735">
          <w:marLeft w:val="0"/>
          <w:marRight w:val="0"/>
          <w:marTop w:val="0"/>
          <w:marBottom w:val="0"/>
          <w:divBdr>
            <w:top w:val="none" w:sz="0" w:space="0" w:color="auto"/>
            <w:left w:val="none" w:sz="0" w:space="0" w:color="auto"/>
            <w:bottom w:val="none" w:sz="0" w:space="0" w:color="auto"/>
            <w:right w:val="none" w:sz="0" w:space="0" w:color="auto"/>
          </w:divBdr>
        </w:div>
        <w:div w:id="1216434675">
          <w:marLeft w:val="0"/>
          <w:marRight w:val="0"/>
          <w:marTop w:val="0"/>
          <w:marBottom w:val="0"/>
          <w:divBdr>
            <w:top w:val="none" w:sz="0" w:space="0" w:color="auto"/>
            <w:left w:val="none" w:sz="0" w:space="0" w:color="auto"/>
            <w:bottom w:val="none" w:sz="0" w:space="0" w:color="auto"/>
            <w:right w:val="none" w:sz="0" w:space="0" w:color="auto"/>
          </w:divBdr>
        </w:div>
        <w:div w:id="1242982130">
          <w:marLeft w:val="0"/>
          <w:marRight w:val="0"/>
          <w:marTop w:val="0"/>
          <w:marBottom w:val="0"/>
          <w:divBdr>
            <w:top w:val="none" w:sz="0" w:space="0" w:color="auto"/>
            <w:left w:val="none" w:sz="0" w:space="0" w:color="auto"/>
            <w:bottom w:val="none" w:sz="0" w:space="0" w:color="auto"/>
            <w:right w:val="none" w:sz="0" w:space="0" w:color="auto"/>
          </w:divBdr>
        </w:div>
        <w:div w:id="1253197575">
          <w:marLeft w:val="0"/>
          <w:marRight w:val="0"/>
          <w:marTop w:val="0"/>
          <w:marBottom w:val="0"/>
          <w:divBdr>
            <w:top w:val="none" w:sz="0" w:space="0" w:color="auto"/>
            <w:left w:val="none" w:sz="0" w:space="0" w:color="auto"/>
            <w:bottom w:val="none" w:sz="0" w:space="0" w:color="auto"/>
            <w:right w:val="none" w:sz="0" w:space="0" w:color="auto"/>
          </w:divBdr>
        </w:div>
        <w:div w:id="1292058705">
          <w:marLeft w:val="0"/>
          <w:marRight w:val="0"/>
          <w:marTop w:val="0"/>
          <w:marBottom w:val="0"/>
          <w:divBdr>
            <w:top w:val="none" w:sz="0" w:space="0" w:color="auto"/>
            <w:left w:val="none" w:sz="0" w:space="0" w:color="auto"/>
            <w:bottom w:val="none" w:sz="0" w:space="0" w:color="auto"/>
            <w:right w:val="none" w:sz="0" w:space="0" w:color="auto"/>
          </w:divBdr>
        </w:div>
        <w:div w:id="1293365201">
          <w:marLeft w:val="0"/>
          <w:marRight w:val="0"/>
          <w:marTop w:val="0"/>
          <w:marBottom w:val="0"/>
          <w:divBdr>
            <w:top w:val="none" w:sz="0" w:space="0" w:color="auto"/>
            <w:left w:val="none" w:sz="0" w:space="0" w:color="auto"/>
            <w:bottom w:val="none" w:sz="0" w:space="0" w:color="auto"/>
            <w:right w:val="none" w:sz="0" w:space="0" w:color="auto"/>
          </w:divBdr>
        </w:div>
        <w:div w:id="1335496413">
          <w:marLeft w:val="0"/>
          <w:marRight w:val="0"/>
          <w:marTop w:val="0"/>
          <w:marBottom w:val="0"/>
          <w:divBdr>
            <w:top w:val="none" w:sz="0" w:space="0" w:color="auto"/>
            <w:left w:val="none" w:sz="0" w:space="0" w:color="auto"/>
            <w:bottom w:val="none" w:sz="0" w:space="0" w:color="auto"/>
            <w:right w:val="none" w:sz="0" w:space="0" w:color="auto"/>
          </w:divBdr>
        </w:div>
        <w:div w:id="1388647808">
          <w:marLeft w:val="0"/>
          <w:marRight w:val="0"/>
          <w:marTop w:val="0"/>
          <w:marBottom w:val="0"/>
          <w:divBdr>
            <w:top w:val="none" w:sz="0" w:space="0" w:color="auto"/>
            <w:left w:val="none" w:sz="0" w:space="0" w:color="auto"/>
            <w:bottom w:val="none" w:sz="0" w:space="0" w:color="auto"/>
            <w:right w:val="none" w:sz="0" w:space="0" w:color="auto"/>
          </w:divBdr>
        </w:div>
        <w:div w:id="1397165921">
          <w:marLeft w:val="0"/>
          <w:marRight w:val="0"/>
          <w:marTop w:val="0"/>
          <w:marBottom w:val="0"/>
          <w:divBdr>
            <w:top w:val="none" w:sz="0" w:space="0" w:color="auto"/>
            <w:left w:val="none" w:sz="0" w:space="0" w:color="auto"/>
            <w:bottom w:val="none" w:sz="0" w:space="0" w:color="auto"/>
            <w:right w:val="none" w:sz="0" w:space="0" w:color="auto"/>
          </w:divBdr>
        </w:div>
        <w:div w:id="1430932704">
          <w:marLeft w:val="0"/>
          <w:marRight w:val="0"/>
          <w:marTop w:val="0"/>
          <w:marBottom w:val="0"/>
          <w:divBdr>
            <w:top w:val="none" w:sz="0" w:space="0" w:color="auto"/>
            <w:left w:val="none" w:sz="0" w:space="0" w:color="auto"/>
            <w:bottom w:val="none" w:sz="0" w:space="0" w:color="auto"/>
            <w:right w:val="none" w:sz="0" w:space="0" w:color="auto"/>
          </w:divBdr>
        </w:div>
        <w:div w:id="1453816469">
          <w:marLeft w:val="0"/>
          <w:marRight w:val="0"/>
          <w:marTop w:val="0"/>
          <w:marBottom w:val="0"/>
          <w:divBdr>
            <w:top w:val="none" w:sz="0" w:space="0" w:color="auto"/>
            <w:left w:val="none" w:sz="0" w:space="0" w:color="auto"/>
            <w:bottom w:val="none" w:sz="0" w:space="0" w:color="auto"/>
            <w:right w:val="none" w:sz="0" w:space="0" w:color="auto"/>
          </w:divBdr>
        </w:div>
        <w:div w:id="1474908832">
          <w:marLeft w:val="0"/>
          <w:marRight w:val="0"/>
          <w:marTop w:val="0"/>
          <w:marBottom w:val="0"/>
          <w:divBdr>
            <w:top w:val="none" w:sz="0" w:space="0" w:color="auto"/>
            <w:left w:val="none" w:sz="0" w:space="0" w:color="auto"/>
            <w:bottom w:val="none" w:sz="0" w:space="0" w:color="auto"/>
            <w:right w:val="none" w:sz="0" w:space="0" w:color="auto"/>
          </w:divBdr>
        </w:div>
        <w:div w:id="1571575344">
          <w:marLeft w:val="0"/>
          <w:marRight w:val="0"/>
          <w:marTop w:val="0"/>
          <w:marBottom w:val="0"/>
          <w:divBdr>
            <w:top w:val="none" w:sz="0" w:space="0" w:color="auto"/>
            <w:left w:val="none" w:sz="0" w:space="0" w:color="auto"/>
            <w:bottom w:val="none" w:sz="0" w:space="0" w:color="auto"/>
            <w:right w:val="none" w:sz="0" w:space="0" w:color="auto"/>
          </w:divBdr>
        </w:div>
        <w:div w:id="1585258521">
          <w:marLeft w:val="0"/>
          <w:marRight w:val="0"/>
          <w:marTop w:val="0"/>
          <w:marBottom w:val="0"/>
          <w:divBdr>
            <w:top w:val="none" w:sz="0" w:space="0" w:color="auto"/>
            <w:left w:val="none" w:sz="0" w:space="0" w:color="auto"/>
            <w:bottom w:val="none" w:sz="0" w:space="0" w:color="auto"/>
            <w:right w:val="none" w:sz="0" w:space="0" w:color="auto"/>
          </w:divBdr>
        </w:div>
        <w:div w:id="1602182074">
          <w:marLeft w:val="0"/>
          <w:marRight w:val="0"/>
          <w:marTop w:val="0"/>
          <w:marBottom w:val="0"/>
          <w:divBdr>
            <w:top w:val="none" w:sz="0" w:space="0" w:color="auto"/>
            <w:left w:val="none" w:sz="0" w:space="0" w:color="auto"/>
            <w:bottom w:val="none" w:sz="0" w:space="0" w:color="auto"/>
            <w:right w:val="none" w:sz="0" w:space="0" w:color="auto"/>
          </w:divBdr>
        </w:div>
        <w:div w:id="1622300900">
          <w:marLeft w:val="0"/>
          <w:marRight w:val="0"/>
          <w:marTop w:val="0"/>
          <w:marBottom w:val="0"/>
          <w:divBdr>
            <w:top w:val="none" w:sz="0" w:space="0" w:color="auto"/>
            <w:left w:val="none" w:sz="0" w:space="0" w:color="auto"/>
            <w:bottom w:val="none" w:sz="0" w:space="0" w:color="auto"/>
            <w:right w:val="none" w:sz="0" w:space="0" w:color="auto"/>
          </w:divBdr>
        </w:div>
        <w:div w:id="1636373551">
          <w:marLeft w:val="0"/>
          <w:marRight w:val="0"/>
          <w:marTop w:val="0"/>
          <w:marBottom w:val="0"/>
          <w:divBdr>
            <w:top w:val="none" w:sz="0" w:space="0" w:color="auto"/>
            <w:left w:val="none" w:sz="0" w:space="0" w:color="auto"/>
            <w:bottom w:val="none" w:sz="0" w:space="0" w:color="auto"/>
            <w:right w:val="none" w:sz="0" w:space="0" w:color="auto"/>
          </w:divBdr>
        </w:div>
        <w:div w:id="1661886348">
          <w:marLeft w:val="0"/>
          <w:marRight w:val="0"/>
          <w:marTop w:val="0"/>
          <w:marBottom w:val="0"/>
          <w:divBdr>
            <w:top w:val="none" w:sz="0" w:space="0" w:color="auto"/>
            <w:left w:val="none" w:sz="0" w:space="0" w:color="auto"/>
            <w:bottom w:val="none" w:sz="0" w:space="0" w:color="auto"/>
            <w:right w:val="none" w:sz="0" w:space="0" w:color="auto"/>
          </w:divBdr>
        </w:div>
        <w:div w:id="1684437249">
          <w:marLeft w:val="0"/>
          <w:marRight w:val="0"/>
          <w:marTop w:val="0"/>
          <w:marBottom w:val="0"/>
          <w:divBdr>
            <w:top w:val="none" w:sz="0" w:space="0" w:color="auto"/>
            <w:left w:val="none" w:sz="0" w:space="0" w:color="auto"/>
            <w:bottom w:val="none" w:sz="0" w:space="0" w:color="auto"/>
            <w:right w:val="none" w:sz="0" w:space="0" w:color="auto"/>
          </w:divBdr>
        </w:div>
        <w:div w:id="1725983738">
          <w:marLeft w:val="0"/>
          <w:marRight w:val="0"/>
          <w:marTop w:val="0"/>
          <w:marBottom w:val="0"/>
          <w:divBdr>
            <w:top w:val="none" w:sz="0" w:space="0" w:color="auto"/>
            <w:left w:val="none" w:sz="0" w:space="0" w:color="auto"/>
            <w:bottom w:val="none" w:sz="0" w:space="0" w:color="auto"/>
            <w:right w:val="none" w:sz="0" w:space="0" w:color="auto"/>
          </w:divBdr>
        </w:div>
        <w:div w:id="1853257862">
          <w:marLeft w:val="0"/>
          <w:marRight w:val="0"/>
          <w:marTop w:val="0"/>
          <w:marBottom w:val="0"/>
          <w:divBdr>
            <w:top w:val="none" w:sz="0" w:space="0" w:color="auto"/>
            <w:left w:val="none" w:sz="0" w:space="0" w:color="auto"/>
            <w:bottom w:val="none" w:sz="0" w:space="0" w:color="auto"/>
            <w:right w:val="none" w:sz="0" w:space="0" w:color="auto"/>
          </w:divBdr>
        </w:div>
        <w:div w:id="1889486730">
          <w:marLeft w:val="0"/>
          <w:marRight w:val="0"/>
          <w:marTop w:val="0"/>
          <w:marBottom w:val="0"/>
          <w:divBdr>
            <w:top w:val="none" w:sz="0" w:space="0" w:color="auto"/>
            <w:left w:val="none" w:sz="0" w:space="0" w:color="auto"/>
            <w:bottom w:val="none" w:sz="0" w:space="0" w:color="auto"/>
            <w:right w:val="none" w:sz="0" w:space="0" w:color="auto"/>
          </w:divBdr>
        </w:div>
        <w:div w:id="1917475665">
          <w:marLeft w:val="0"/>
          <w:marRight w:val="0"/>
          <w:marTop w:val="0"/>
          <w:marBottom w:val="0"/>
          <w:divBdr>
            <w:top w:val="none" w:sz="0" w:space="0" w:color="auto"/>
            <w:left w:val="none" w:sz="0" w:space="0" w:color="auto"/>
            <w:bottom w:val="none" w:sz="0" w:space="0" w:color="auto"/>
            <w:right w:val="none" w:sz="0" w:space="0" w:color="auto"/>
          </w:divBdr>
        </w:div>
        <w:div w:id="1956859943">
          <w:marLeft w:val="0"/>
          <w:marRight w:val="0"/>
          <w:marTop w:val="0"/>
          <w:marBottom w:val="0"/>
          <w:divBdr>
            <w:top w:val="none" w:sz="0" w:space="0" w:color="auto"/>
            <w:left w:val="none" w:sz="0" w:space="0" w:color="auto"/>
            <w:bottom w:val="none" w:sz="0" w:space="0" w:color="auto"/>
            <w:right w:val="none" w:sz="0" w:space="0" w:color="auto"/>
          </w:divBdr>
        </w:div>
        <w:div w:id="1965504992">
          <w:marLeft w:val="0"/>
          <w:marRight w:val="0"/>
          <w:marTop w:val="0"/>
          <w:marBottom w:val="0"/>
          <w:divBdr>
            <w:top w:val="none" w:sz="0" w:space="0" w:color="auto"/>
            <w:left w:val="none" w:sz="0" w:space="0" w:color="auto"/>
            <w:bottom w:val="none" w:sz="0" w:space="0" w:color="auto"/>
            <w:right w:val="none" w:sz="0" w:space="0" w:color="auto"/>
          </w:divBdr>
        </w:div>
        <w:div w:id="1965773263">
          <w:marLeft w:val="0"/>
          <w:marRight w:val="0"/>
          <w:marTop w:val="0"/>
          <w:marBottom w:val="0"/>
          <w:divBdr>
            <w:top w:val="none" w:sz="0" w:space="0" w:color="auto"/>
            <w:left w:val="none" w:sz="0" w:space="0" w:color="auto"/>
            <w:bottom w:val="none" w:sz="0" w:space="0" w:color="auto"/>
            <w:right w:val="none" w:sz="0" w:space="0" w:color="auto"/>
          </w:divBdr>
        </w:div>
        <w:div w:id="2007249615">
          <w:marLeft w:val="0"/>
          <w:marRight w:val="0"/>
          <w:marTop w:val="0"/>
          <w:marBottom w:val="0"/>
          <w:divBdr>
            <w:top w:val="none" w:sz="0" w:space="0" w:color="auto"/>
            <w:left w:val="none" w:sz="0" w:space="0" w:color="auto"/>
            <w:bottom w:val="none" w:sz="0" w:space="0" w:color="auto"/>
            <w:right w:val="none" w:sz="0" w:space="0" w:color="auto"/>
          </w:divBdr>
        </w:div>
        <w:div w:id="2090300555">
          <w:marLeft w:val="0"/>
          <w:marRight w:val="0"/>
          <w:marTop w:val="0"/>
          <w:marBottom w:val="0"/>
          <w:divBdr>
            <w:top w:val="none" w:sz="0" w:space="0" w:color="auto"/>
            <w:left w:val="none" w:sz="0" w:space="0" w:color="auto"/>
            <w:bottom w:val="none" w:sz="0" w:space="0" w:color="auto"/>
            <w:right w:val="none" w:sz="0" w:space="0" w:color="auto"/>
          </w:divBdr>
        </w:div>
        <w:div w:id="2116441341">
          <w:marLeft w:val="0"/>
          <w:marRight w:val="0"/>
          <w:marTop w:val="0"/>
          <w:marBottom w:val="0"/>
          <w:divBdr>
            <w:top w:val="none" w:sz="0" w:space="0" w:color="auto"/>
            <w:left w:val="none" w:sz="0" w:space="0" w:color="auto"/>
            <w:bottom w:val="none" w:sz="0" w:space="0" w:color="auto"/>
            <w:right w:val="none" w:sz="0" w:space="0" w:color="auto"/>
          </w:divBdr>
        </w:div>
      </w:divsChild>
    </w:div>
    <w:div w:id="1062100616">
      <w:bodyDiv w:val="1"/>
      <w:marLeft w:val="0"/>
      <w:marRight w:val="0"/>
      <w:marTop w:val="0"/>
      <w:marBottom w:val="0"/>
      <w:divBdr>
        <w:top w:val="none" w:sz="0" w:space="0" w:color="auto"/>
        <w:left w:val="none" w:sz="0" w:space="0" w:color="auto"/>
        <w:bottom w:val="none" w:sz="0" w:space="0" w:color="auto"/>
        <w:right w:val="none" w:sz="0" w:space="0" w:color="auto"/>
      </w:divBdr>
      <w:divsChild>
        <w:div w:id="14356629">
          <w:marLeft w:val="640"/>
          <w:marRight w:val="0"/>
          <w:marTop w:val="0"/>
          <w:marBottom w:val="0"/>
          <w:divBdr>
            <w:top w:val="none" w:sz="0" w:space="0" w:color="auto"/>
            <w:left w:val="none" w:sz="0" w:space="0" w:color="auto"/>
            <w:bottom w:val="none" w:sz="0" w:space="0" w:color="auto"/>
            <w:right w:val="none" w:sz="0" w:space="0" w:color="auto"/>
          </w:divBdr>
        </w:div>
        <w:div w:id="53703263">
          <w:marLeft w:val="640"/>
          <w:marRight w:val="0"/>
          <w:marTop w:val="0"/>
          <w:marBottom w:val="0"/>
          <w:divBdr>
            <w:top w:val="none" w:sz="0" w:space="0" w:color="auto"/>
            <w:left w:val="none" w:sz="0" w:space="0" w:color="auto"/>
            <w:bottom w:val="none" w:sz="0" w:space="0" w:color="auto"/>
            <w:right w:val="none" w:sz="0" w:space="0" w:color="auto"/>
          </w:divBdr>
        </w:div>
        <w:div w:id="122846632">
          <w:marLeft w:val="640"/>
          <w:marRight w:val="0"/>
          <w:marTop w:val="0"/>
          <w:marBottom w:val="0"/>
          <w:divBdr>
            <w:top w:val="none" w:sz="0" w:space="0" w:color="auto"/>
            <w:left w:val="none" w:sz="0" w:space="0" w:color="auto"/>
            <w:bottom w:val="none" w:sz="0" w:space="0" w:color="auto"/>
            <w:right w:val="none" w:sz="0" w:space="0" w:color="auto"/>
          </w:divBdr>
        </w:div>
        <w:div w:id="156961406">
          <w:marLeft w:val="640"/>
          <w:marRight w:val="0"/>
          <w:marTop w:val="0"/>
          <w:marBottom w:val="0"/>
          <w:divBdr>
            <w:top w:val="none" w:sz="0" w:space="0" w:color="auto"/>
            <w:left w:val="none" w:sz="0" w:space="0" w:color="auto"/>
            <w:bottom w:val="none" w:sz="0" w:space="0" w:color="auto"/>
            <w:right w:val="none" w:sz="0" w:space="0" w:color="auto"/>
          </w:divBdr>
        </w:div>
        <w:div w:id="170874744">
          <w:marLeft w:val="640"/>
          <w:marRight w:val="0"/>
          <w:marTop w:val="0"/>
          <w:marBottom w:val="0"/>
          <w:divBdr>
            <w:top w:val="none" w:sz="0" w:space="0" w:color="auto"/>
            <w:left w:val="none" w:sz="0" w:space="0" w:color="auto"/>
            <w:bottom w:val="none" w:sz="0" w:space="0" w:color="auto"/>
            <w:right w:val="none" w:sz="0" w:space="0" w:color="auto"/>
          </w:divBdr>
        </w:div>
        <w:div w:id="227612576">
          <w:marLeft w:val="640"/>
          <w:marRight w:val="0"/>
          <w:marTop w:val="0"/>
          <w:marBottom w:val="0"/>
          <w:divBdr>
            <w:top w:val="none" w:sz="0" w:space="0" w:color="auto"/>
            <w:left w:val="none" w:sz="0" w:space="0" w:color="auto"/>
            <w:bottom w:val="none" w:sz="0" w:space="0" w:color="auto"/>
            <w:right w:val="none" w:sz="0" w:space="0" w:color="auto"/>
          </w:divBdr>
        </w:div>
        <w:div w:id="239995198">
          <w:marLeft w:val="640"/>
          <w:marRight w:val="0"/>
          <w:marTop w:val="0"/>
          <w:marBottom w:val="0"/>
          <w:divBdr>
            <w:top w:val="none" w:sz="0" w:space="0" w:color="auto"/>
            <w:left w:val="none" w:sz="0" w:space="0" w:color="auto"/>
            <w:bottom w:val="none" w:sz="0" w:space="0" w:color="auto"/>
            <w:right w:val="none" w:sz="0" w:space="0" w:color="auto"/>
          </w:divBdr>
        </w:div>
        <w:div w:id="250702940">
          <w:marLeft w:val="640"/>
          <w:marRight w:val="0"/>
          <w:marTop w:val="0"/>
          <w:marBottom w:val="0"/>
          <w:divBdr>
            <w:top w:val="none" w:sz="0" w:space="0" w:color="auto"/>
            <w:left w:val="none" w:sz="0" w:space="0" w:color="auto"/>
            <w:bottom w:val="none" w:sz="0" w:space="0" w:color="auto"/>
            <w:right w:val="none" w:sz="0" w:space="0" w:color="auto"/>
          </w:divBdr>
        </w:div>
        <w:div w:id="377895463">
          <w:marLeft w:val="640"/>
          <w:marRight w:val="0"/>
          <w:marTop w:val="0"/>
          <w:marBottom w:val="0"/>
          <w:divBdr>
            <w:top w:val="none" w:sz="0" w:space="0" w:color="auto"/>
            <w:left w:val="none" w:sz="0" w:space="0" w:color="auto"/>
            <w:bottom w:val="none" w:sz="0" w:space="0" w:color="auto"/>
            <w:right w:val="none" w:sz="0" w:space="0" w:color="auto"/>
          </w:divBdr>
        </w:div>
        <w:div w:id="425343476">
          <w:marLeft w:val="640"/>
          <w:marRight w:val="0"/>
          <w:marTop w:val="0"/>
          <w:marBottom w:val="0"/>
          <w:divBdr>
            <w:top w:val="none" w:sz="0" w:space="0" w:color="auto"/>
            <w:left w:val="none" w:sz="0" w:space="0" w:color="auto"/>
            <w:bottom w:val="none" w:sz="0" w:space="0" w:color="auto"/>
            <w:right w:val="none" w:sz="0" w:space="0" w:color="auto"/>
          </w:divBdr>
        </w:div>
        <w:div w:id="522138128">
          <w:marLeft w:val="640"/>
          <w:marRight w:val="0"/>
          <w:marTop w:val="0"/>
          <w:marBottom w:val="0"/>
          <w:divBdr>
            <w:top w:val="none" w:sz="0" w:space="0" w:color="auto"/>
            <w:left w:val="none" w:sz="0" w:space="0" w:color="auto"/>
            <w:bottom w:val="none" w:sz="0" w:space="0" w:color="auto"/>
            <w:right w:val="none" w:sz="0" w:space="0" w:color="auto"/>
          </w:divBdr>
        </w:div>
        <w:div w:id="587465874">
          <w:marLeft w:val="640"/>
          <w:marRight w:val="0"/>
          <w:marTop w:val="0"/>
          <w:marBottom w:val="0"/>
          <w:divBdr>
            <w:top w:val="none" w:sz="0" w:space="0" w:color="auto"/>
            <w:left w:val="none" w:sz="0" w:space="0" w:color="auto"/>
            <w:bottom w:val="none" w:sz="0" w:space="0" w:color="auto"/>
            <w:right w:val="none" w:sz="0" w:space="0" w:color="auto"/>
          </w:divBdr>
        </w:div>
        <w:div w:id="633677048">
          <w:marLeft w:val="640"/>
          <w:marRight w:val="0"/>
          <w:marTop w:val="0"/>
          <w:marBottom w:val="0"/>
          <w:divBdr>
            <w:top w:val="none" w:sz="0" w:space="0" w:color="auto"/>
            <w:left w:val="none" w:sz="0" w:space="0" w:color="auto"/>
            <w:bottom w:val="none" w:sz="0" w:space="0" w:color="auto"/>
            <w:right w:val="none" w:sz="0" w:space="0" w:color="auto"/>
          </w:divBdr>
        </w:div>
        <w:div w:id="847671648">
          <w:marLeft w:val="640"/>
          <w:marRight w:val="0"/>
          <w:marTop w:val="0"/>
          <w:marBottom w:val="0"/>
          <w:divBdr>
            <w:top w:val="none" w:sz="0" w:space="0" w:color="auto"/>
            <w:left w:val="none" w:sz="0" w:space="0" w:color="auto"/>
            <w:bottom w:val="none" w:sz="0" w:space="0" w:color="auto"/>
            <w:right w:val="none" w:sz="0" w:space="0" w:color="auto"/>
          </w:divBdr>
        </w:div>
        <w:div w:id="939223630">
          <w:marLeft w:val="640"/>
          <w:marRight w:val="0"/>
          <w:marTop w:val="0"/>
          <w:marBottom w:val="0"/>
          <w:divBdr>
            <w:top w:val="none" w:sz="0" w:space="0" w:color="auto"/>
            <w:left w:val="none" w:sz="0" w:space="0" w:color="auto"/>
            <w:bottom w:val="none" w:sz="0" w:space="0" w:color="auto"/>
            <w:right w:val="none" w:sz="0" w:space="0" w:color="auto"/>
          </w:divBdr>
        </w:div>
        <w:div w:id="1085296477">
          <w:marLeft w:val="640"/>
          <w:marRight w:val="0"/>
          <w:marTop w:val="0"/>
          <w:marBottom w:val="0"/>
          <w:divBdr>
            <w:top w:val="none" w:sz="0" w:space="0" w:color="auto"/>
            <w:left w:val="none" w:sz="0" w:space="0" w:color="auto"/>
            <w:bottom w:val="none" w:sz="0" w:space="0" w:color="auto"/>
            <w:right w:val="none" w:sz="0" w:space="0" w:color="auto"/>
          </w:divBdr>
        </w:div>
        <w:div w:id="1093354883">
          <w:marLeft w:val="640"/>
          <w:marRight w:val="0"/>
          <w:marTop w:val="0"/>
          <w:marBottom w:val="0"/>
          <w:divBdr>
            <w:top w:val="none" w:sz="0" w:space="0" w:color="auto"/>
            <w:left w:val="none" w:sz="0" w:space="0" w:color="auto"/>
            <w:bottom w:val="none" w:sz="0" w:space="0" w:color="auto"/>
            <w:right w:val="none" w:sz="0" w:space="0" w:color="auto"/>
          </w:divBdr>
        </w:div>
        <w:div w:id="1106845325">
          <w:marLeft w:val="640"/>
          <w:marRight w:val="0"/>
          <w:marTop w:val="0"/>
          <w:marBottom w:val="0"/>
          <w:divBdr>
            <w:top w:val="none" w:sz="0" w:space="0" w:color="auto"/>
            <w:left w:val="none" w:sz="0" w:space="0" w:color="auto"/>
            <w:bottom w:val="none" w:sz="0" w:space="0" w:color="auto"/>
            <w:right w:val="none" w:sz="0" w:space="0" w:color="auto"/>
          </w:divBdr>
        </w:div>
        <w:div w:id="1137182216">
          <w:marLeft w:val="640"/>
          <w:marRight w:val="0"/>
          <w:marTop w:val="0"/>
          <w:marBottom w:val="0"/>
          <w:divBdr>
            <w:top w:val="none" w:sz="0" w:space="0" w:color="auto"/>
            <w:left w:val="none" w:sz="0" w:space="0" w:color="auto"/>
            <w:bottom w:val="none" w:sz="0" w:space="0" w:color="auto"/>
            <w:right w:val="none" w:sz="0" w:space="0" w:color="auto"/>
          </w:divBdr>
        </w:div>
        <w:div w:id="1138185656">
          <w:marLeft w:val="640"/>
          <w:marRight w:val="0"/>
          <w:marTop w:val="0"/>
          <w:marBottom w:val="0"/>
          <w:divBdr>
            <w:top w:val="none" w:sz="0" w:space="0" w:color="auto"/>
            <w:left w:val="none" w:sz="0" w:space="0" w:color="auto"/>
            <w:bottom w:val="none" w:sz="0" w:space="0" w:color="auto"/>
            <w:right w:val="none" w:sz="0" w:space="0" w:color="auto"/>
          </w:divBdr>
        </w:div>
      </w:divsChild>
    </w:div>
    <w:div w:id="1063800099">
      <w:bodyDiv w:val="1"/>
      <w:marLeft w:val="0"/>
      <w:marRight w:val="0"/>
      <w:marTop w:val="0"/>
      <w:marBottom w:val="0"/>
      <w:divBdr>
        <w:top w:val="none" w:sz="0" w:space="0" w:color="auto"/>
        <w:left w:val="none" w:sz="0" w:space="0" w:color="auto"/>
        <w:bottom w:val="none" w:sz="0" w:space="0" w:color="auto"/>
        <w:right w:val="none" w:sz="0" w:space="0" w:color="auto"/>
      </w:divBdr>
      <w:divsChild>
        <w:div w:id="1320129">
          <w:marLeft w:val="640"/>
          <w:marRight w:val="0"/>
          <w:marTop w:val="0"/>
          <w:marBottom w:val="0"/>
          <w:divBdr>
            <w:top w:val="none" w:sz="0" w:space="0" w:color="auto"/>
            <w:left w:val="none" w:sz="0" w:space="0" w:color="auto"/>
            <w:bottom w:val="none" w:sz="0" w:space="0" w:color="auto"/>
            <w:right w:val="none" w:sz="0" w:space="0" w:color="auto"/>
          </w:divBdr>
        </w:div>
        <w:div w:id="8455002">
          <w:marLeft w:val="640"/>
          <w:marRight w:val="0"/>
          <w:marTop w:val="0"/>
          <w:marBottom w:val="0"/>
          <w:divBdr>
            <w:top w:val="none" w:sz="0" w:space="0" w:color="auto"/>
            <w:left w:val="none" w:sz="0" w:space="0" w:color="auto"/>
            <w:bottom w:val="none" w:sz="0" w:space="0" w:color="auto"/>
            <w:right w:val="none" w:sz="0" w:space="0" w:color="auto"/>
          </w:divBdr>
        </w:div>
        <w:div w:id="63377363">
          <w:marLeft w:val="640"/>
          <w:marRight w:val="0"/>
          <w:marTop w:val="0"/>
          <w:marBottom w:val="0"/>
          <w:divBdr>
            <w:top w:val="none" w:sz="0" w:space="0" w:color="auto"/>
            <w:left w:val="none" w:sz="0" w:space="0" w:color="auto"/>
            <w:bottom w:val="none" w:sz="0" w:space="0" w:color="auto"/>
            <w:right w:val="none" w:sz="0" w:space="0" w:color="auto"/>
          </w:divBdr>
        </w:div>
        <w:div w:id="68230598">
          <w:marLeft w:val="640"/>
          <w:marRight w:val="0"/>
          <w:marTop w:val="0"/>
          <w:marBottom w:val="0"/>
          <w:divBdr>
            <w:top w:val="none" w:sz="0" w:space="0" w:color="auto"/>
            <w:left w:val="none" w:sz="0" w:space="0" w:color="auto"/>
            <w:bottom w:val="none" w:sz="0" w:space="0" w:color="auto"/>
            <w:right w:val="none" w:sz="0" w:space="0" w:color="auto"/>
          </w:divBdr>
        </w:div>
        <w:div w:id="72165895">
          <w:marLeft w:val="640"/>
          <w:marRight w:val="0"/>
          <w:marTop w:val="0"/>
          <w:marBottom w:val="0"/>
          <w:divBdr>
            <w:top w:val="none" w:sz="0" w:space="0" w:color="auto"/>
            <w:left w:val="none" w:sz="0" w:space="0" w:color="auto"/>
            <w:bottom w:val="none" w:sz="0" w:space="0" w:color="auto"/>
            <w:right w:val="none" w:sz="0" w:space="0" w:color="auto"/>
          </w:divBdr>
        </w:div>
        <w:div w:id="105392386">
          <w:marLeft w:val="640"/>
          <w:marRight w:val="0"/>
          <w:marTop w:val="0"/>
          <w:marBottom w:val="0"/>
          <w:divBdr>
            <w:top w:val="none" w:sz="0" w:space="0" w:color="auto"/>
            <w:left w:val="none" w:sz="0" w:space="0" w:color="auto"/>
            <w:bottom w:val="none" w:sz="0" w:space="0" w:color="auto"/>
            <w:right w:val="none" w:sz="0" w:space="0" w:color="auto"/>
          </w:divBdr>
        </w:div>
        <w:div w:id="126289896">
          <w:marLeft w:val="640"/>
          <w:marRight w:val="0"/>
          <w:marTop w:val="0"/>
          <w:marBottom w:val="0"/>
          <w:divBdr>
            <w:top w:val="none" w:sz="0" w:space="0" w:color="auto"/>
            <w:left w:val="none" w:sz="0" w:space="0" w:color="auto"/>
            <w:bottom w:val="none" w:sz="0" w:space="0" w:color="auto"/>
            <w:right w:val="none" w:sz="0" w:space="0" w:color="auto"/>
          </w:divBdr>
        </w:div>
        <w:div w:id="212932577">
          <w:marLeft w:val="640"/>
          <w:marRight w:val="0"/>
          <w:marTop w:val="0"/>
          <w:marBottom w:val="0"/>
          <w:divBdr>
            <w:top w:val="none" w:sz="0" w:space="0" w:color="auto"/>
            <w:left w:val="none" w:sz="0" w:space="0" w:color="auto"/>
            <w:bottom w:val="none" w:sz="0" w:space="0" w:color="auto"/>
            <w:right w:val="none" w:sz="0" w:space="0" w:color="auto"/>
          </w:divBdr>
        </w:div>
        <w:div w:id="221916668">
          <w:marLeft w:val="640"/>
          <w:marRight w:val="0"/>
          <w:marTop w:val="0"/>
          <w:marBottom w:val="0"/>
          <w:divBdr>
            <w:top w:val="none" w:sz="0" w:space="0" w:color="auto"/>
            <w:left w:val="none" w:sz="0" w:space="0" w:color="auto"/>
            <w:bottom w:val="none" w:sz="0" w:space="0" w:color="auto"/>
            <w:right w:val="none" w:sz="0" w:space="0" w:color="auto"/>
          </w:divBdr>
        </w:div>
        <w:div w:id="245504770">
          <w:marLeft w:val="640"/>
          <w:marRight w:val="0"/>
          <w:marTop w:val="0"/>
          <w:marBottom w:val="0"/>
          <w:divBdr>
            <w:top w:val="none" w:sz="0" w:space="0" w:color="auto"/>
            <w:left w:val="none" w:sz="0" w:space="0" w:color="auto"/>
            <w:bottom w:val="none" w:sz="0" w:space="0" w:color="auto"/>
            <w:right w:val="none" w:sz="0" w:space="0" w:color="auto"/>
          </w:divBdr>
        </w:div>
        <w:div w:id="256642025">
          <w:marLeft w:val="640"/>
          <w:marRight w:val="0"/>
          <w:marTop w:val="0"/>
          <w:marBottom w:val="0"/>
          <w:divBdr>
            <w:top w:val="none" w:sz="0" w:space="0" w:color="auto"/>
            <w:left w:val="none" w:sz="0" w:space="0" w:color="auto"/>
            <w:bottom w:val="none" w:sz="0" w:space="0" w:color="auto"/>
            <w:right w:val="none" w:sz="0" w:space="0" w:color="auto"/>
          </w:divBdr>
        </w:div>
        <w:div w:id="270862389">
          <w:marLeft w:val="640"/>
          <w:marRight w:val="0"/>
          <w:marTop w:val="0"/>
          <w:marBottom w:val="0"/>
          <w:divBdr>
            <w:top w:val="none" w:sz="0" w:space="0" w:color="auto"/>
            <w:left w:val="none" w:sz="0" w:space="0" w:color="auto"/>
            <w:bottom w:val="none" w:sz="0" w:space="0" w:color="auto"/>
            <w:right w:val="none" w:sz="0" w:space="0" w:color="auto"/>
          </w:divBdr>
        </w:div>
        <w:div w:id="312804348">
          <w:marLeft w:val="640"/>
          <w:marRight w:val="0"/>
          <w:marTop w:val="0"/>
          <w:marBottom w:val="0"/>
          <w:divBdr>
            <w:top w:val="none" w:sz="0" w:space="0" w:color="auto"/>
            <w:left w:val="none" w:sz="0" w:space="0" w:color="auto"/>
            <w:bottom w:val="none" w:sz="0" w:space="0" w:color="auto"/>
            <w:right w:val="none" w:sz="0" w:space="0" w:color="auto"/>
          </w:divBdr>
        </w:div>
        <w:div w:id="320424411">
          <w:marLeft w:val="640"/>
          <w:marRight w:val="0"/>
          <w:marTop w:val="0"/>
          <w:marBottom w:val="0"/>
          <w:divBdr>
            <w:top w:val="none" w:sz="0" w:space="0" w:color="auto"/>
            <w:left w:val="none" w:sz="0" w:space="0" w:color="auto"/>
            <w:bottom w:val="none" w:sz="0" w:space="0" w:color="auto"/>
            <w:right w:val="none" w:sz="0" w:space="0" w:color="auto"/>
          </w:divBdr>
        </w:div>
        <w:div w:id="323242546">
          <w:marLeft w:val="640"/>
          <w:marRight w:val="0"/>
          <w:marTop w:val="0"/>
          <w:marBottom w:val="0"/>
          <w:divBdr>
            <w:top w:val="none" w:sz="0" w:space="0" w:color="auto"/>
            <w:left w:val="none" w:sz="0" w:space="0" w:color="auto"/>
            <w:bottom w:val="none" w:sz="0" w:space="0" w:color="auto"/>
            <w:right w:val="none" w:sz="0" w:space="0" w:color="auto"/>
          </w:divBdr>
        </w:div>
        <w:div w:id="343019038">
          <w:marLeft w:val="640"/>
          <w:marRight w:val="0"/>
          <w:marTop w:val="0"/>
          <w:marBottom w:val="0"/>
          <w:divBdr>
            <w:top w:val="none" w:sz="0" w:space="0" w:color="auto"/>
            <w:left w:val="none" w:sz="0" w:space="0" w:color="auto"/>
            <w:bottom w:val="none" w:sz="0" w:space="0" w:color="auto"/>
            <w:right w:val="none" w:sz="0" w:space="0" w:color="auto"/>
          </w:divBdr>
        </w:div>
        <w:div w:id="356926086">
          <w:marLeft w:val="640"/>
          <w:marRight w:val="0"/>
          <w:marTop w:val="0"/>
          <w:marBottom w:val="0"/>
          <w:divBdr>
            <w:top w:val="none" w:sz="0" w:space="0" w:color="auto"/>
            <w:left w:val="none" w:sz="0" w:space="0" w:color="auto"/>
            <w:bottom w:val="none" w:sz="0" w:space="0" w:color="auto"/>
            <w:right w:val="none" w:sz="0" w:space="0" w:color="auto"/>
          </w:divBdr>
        </w:div>
        <w:div w:id="360933595">
          <w:marLeft w:val="640"/>
          <w:marRight w:val="0"/>
          <w:marTop w:val="0"/>
          <w:marBottom w:val="0"/>
          <w:divBdr>
            <w:top w:val="none" w:sz="0" w:space="0" w:color="auto"/>
            <w:left w:val="none" w:sz="0" w:space="0" w:color="auto"/>
            <w:bottom w:val="none" w:sz="0" w:space="0" w:color="auto"/>
            <w:right w:val="none" w:sz="0" w:space="0" w:color="auto"/>
          </w:divBdr>
        </w:div>
        <w:div w:id="380718160">
          <w:marLeft w:val="640"/>
          <w:marRight w:val="0"/>
          <w:marTop w:val="0"/>
          <w:marBottom w:val="0"/>
          <w:divBdr>
            <w:top w:val="none" w:sz="0" w:space="0" w:color="auto"/>
            <w:left w:val="none" w:sz="0" w:space="0" w:color="auto"/>
            <w:bottom w:val="none" w:sz="0" w:space="0" w:color="auto"/>
            <w:right w:val="none" w:sz="0" w:space="0" w:color="auto"/>
          </w:divBdr>
        </w:div>
        <w:div w:id="402214988">
          <w:marLeft w:val="640"/>
          <w:marRight w:val="0"/>
          <w:marTop w:val="0"/>
          <w:marBottom w:val="0"/>
          <w:divBdr>
            <w:top w:val="none" w:sz="0" w:space="0" w:color="auto"/>
            <w:left w:val="none" w:sz="0" w:space="0" w:color="auto"/>
            <w:bottom w:val="none" w:sz="0" w:space="0" w:color="auto"/>
            <w:right w:val="none" w:sz="0" w:space="0" w:color="auto"/>
          </w:divBdr>
        </w:div>
        <w:div w:id="440222579">
          <w:marLeft w:val="640"/>
          <w:marRight w:val="0"/>
          <w:marTop w:val="0"/>
          <w:marBottom w:val="0"/>
          <w:divBdr>
            <w:top w:val="none" w:sz="0" w:space="0" w:color="auto"/>
            <w:left w:val="none" w:sz="0" w:space="0" w:color="auto"/>
            <w:bottom w:val="none" w:sz="0" w:space="0" w:color="auto"/>
            <w:right w:val="none" w:sz="0" w:space="0" w:color="auto"/>
          </w:divBdr>
        </w:div>
        <w:div w:id="502667768">
          <w:marLeft w:val="640"/>
          <w:marRight w:val="0"/>
          <w:marTop w:val="0"/>
          <w:marBottom w:val="0"/>
          <w:divBdr>
            <w:top w:val="none" w:sz="0" w:space="0" w:color="auto"/>
            <w:left w:val="none" w:sz="0" w:space="0" w:color="auto"/>
            <w:bottom w:val="none" w:sz="0" w:space="0" w:color="auto"/>
            <w:right w:val="none" w:sz="0" w:space="0" w:color="auto"/>
          </w:divBdr>
        </w:div>
        <w:div w:id="579172495">
          <w:marLeft w:val="640"/>
          <w:marRight w:val="0"/>
          <w:marTop w:val="0"/>
          <w:marBottom w:val="0"/>
          <w:divBdr>
            <w:top w:val="none" w:sz="0" w:space="0" w:color="auto"/>
            <w:left w:val="none" w:sz="0" w:space="0" w:color="auto"/>
            <w:bottom w:val="none" w:sz="0" w:space="0" w:color="auto"/>
            <w:right w:val="none" w:sz="0" w:space="0" w:color="auto"/>
          </w:divBdr>
        </w:div>
        <w:div w:id="633951397">
          <w:marLeft w:val="640"/>
          <w:marRight w:val="0"/>
          <w:marTop w:val="0"/>
          <w:marBottom w:val="0"/>
          <w:divBdr>
            <w:top w:val="none" w:sz="0" w:space="0" w:color="auto"/>
            <w:left w:val="none" w:sz="0" w:space="0" w:color="auto"/>
            <w:bottom w:val="none" w:sz="0" w:space="0" w:color="auto"/>
            <w:right w:val="none" w:sz="0" w:space="0" w:color="auto"/>
          </w:divBdr>
        </w:div>
        <w:div w:id="645008827">
          <w:marLeft w:val="640"/>
          <w:marRight w:val="0"/>
          <w:marTop w:val="0"/>
          <w:marBottom w:val="0"/>
          <w:divBdr>
            <w:top w:val="none" w:sz="0" w:space="0" w:color="auto"/>
            <w:left w:val="none" w:sz="0" w:space="0" w:color="auto"/>
            <w:bottom w:val="none" w:sz="0" w:space="0" w:color="auto"/>
            <w:right w:val="none" w:sz="0" w:space="0" w:color="auto"/>
          </w:divBdr>
        </w:div>
        <w:div w:id="658733278">
          <w:marLeft w:val="640"/>
          <w:marRight w:val="0"/>
          <w:marTop w:val="0"/>
          <w:marBottom w:val="0"/>
          <w:divBdr>
            <w:top w:val="none" w:sz="0" w:space="0" w:color="auto"/>
            <w:left w:val="none" w:sz="0" w:space="0" w:color="auto"/>
            <w:bottom w:val="none" w:sz="0" w:space="0" w:color="auto"/>
            <w:right w:val="none" w:sz="0" w:space="0" w:color="auto"/>
          </w:divBdr>
        </w:div>
        <w:div w:id="723256370">
          <w:marLeft w:val="640"/>
          <w:marRight w:val="0"/>
          <w:marTop w:val="0"/>
          <w:marBottom w:val="0"/>
          <w:divBdr>
            <w:top w:val="none" w:sz="0" w:space="0" w:color="auto"/>
            <w:left w:val="none" w:sz="0" w:space="0" w:color="auto"/>
            <w:bottom w:val="none" w:sz="0" w:space="0" w:color="auto"/>
            <w:right w:val="none" w:sz="0" w:space="0" w:color="auto"/>
          </w:divBdr>
        </w:div>
        <w:div w:id="747339735">
          <w:marLeft w:val="640"/>
          <w:marRight w:val="0"/>
          <w:marTop w:val="0"/>
          <w:marBottom w:val="0"/>
          <w:divBdr>
            <w:top w:val="none" w:sz="0" w:space="0" w:color="auto"/>
            <w:left w:val="none" w:sz="0" w:space="0" w:color="auto"/>
            <w:bottom w:val="none" w:sz="0" w:space="0" w:color="auto"/>
            <w:right w:val="none" w:sz="0" w:space="0" w:color="auto"/>
          </w:divBdr>
        </w:div>
        <w:div w:id="756629984">
          <w:marLeft w:val="640"/>
          <w:marRight w:val="0"/>
          <w:marTop w:val="0"/>
          <w:marBottom w:val="0"/>
          <w:divBdr>
            <w:top w:val="none" w:sz="0" w:space="0" w:color="auto"/>
            <w:left w:val="none" w:sz="0" w:space="0" w:color="auto"/>
            <w:bottom w:val="none" w:sz="0" w:space="0" w:color="auto"/>
            <w:right w:val="none" w:sz="0" w:space="0" w:color="auto"/>
          </w:divBdr>
        </w:div>
        <w:div w:id="784269827">
          <w:marLeft w:val="640"/>
          <w:marRight w:val="0"/>
          <w:marTop w:val="0"/>
          <w:marBottom w:val="0"/>
          <w:divBdr>
            <w:top w:val="none" w:sz="0" w:space="0" w:color="auto"/>
            <w:left w:val="none" w:sz="0" w:space="0" w:color="auto"/>
            <w:bottom w:val="none" w:sz="0" w:space="0" w:color="auto"/>
            <w:right w:val="none" w:sz="0" w:space="0" w:color="auto"/>
          </w:divBdr>
        </w:div>
        <w:div w:id="810488331">
          <w:marLeft w:val="640"/>
          <w:marRight w:val="0"/>
          <w:marTop w:val="0"/>
          <w:marBottom w:val="0"/>
          <w:divBdr>
            <w:top w:val="none" w:sz="0" w:space="0" w:color="auto"/>
            <w:left w:val="none" w:sz="0" w:space="0" w:color="auto"/>
            <w:bottom w:val="none" w:sz="0" w:space="0" w:color="auto"/>
            <w:right w:val="none" w:sz="0" w:space="0" w:color="auto"/>
          </w:divBdr>
        </w:div>
        <w:div w:id="817772304">
          <w:marLeft w:val="640"/>
          <w:marRight w:val="0"/>
          <w:marTop w:val="0"/>
          <w:marBottom w:val="0"/>
          <w:divBdr>
            <w:top w:val="none" w:sz="0" w:space="0" w:color="auto"/>
            <w:left w:val="none" w:sz="0" w:space="0" w:color="auto"/>
            <w:bottom w:val="none" w:sz="0" w:space="0" w:color="auto"/>
            <w:right w:val="none" w:sz="0" w:space="0" w:color="auto"/>
          </w:divBdr>
        </w:div>
        <w:div w:id="819469659">
          <w:marLeft w:val="640"/>
          <w:marRight w:val="0"/>
          <w:marTop w:val="0"/>
          <w:marBottom w:val="0"/>
          <w:divBdr>
            <w:top w:val="none" w:sz="0" w:space="0" w:color="auto"/>
            <w:left w:val="none" w:sz="0" w:space="0" w:color="auto"/>
            <w:bottom w:val="none" w:sz="0" w:space="0" w:color="auto"/>
            <w:right w:val="none" w:sz="0" w:space="0" w:color="auto"/>
          </w:divBdr>
        </w:div>
        <w:div w:id="837426492">
          <w:marLeft w:val="640"/>
          <w:marRight w:val="0"/>
          <w:marTop w:val="0"/>
          <w:marBottom w:val="0"/>
          <w:divBdr>
            <w:top w:val="none" w:sz="0" w:space="0" w:color="auto"/>
            <w:left w:val="none" w:sz="0" w:space="0" w:color="auto"/>
            <w:bottom w:val="none" w:sz="0" w:space="0" w:color="auto"/>
            <w:right w:val="none" w:sz="0" w:space="0" w:color="auto"/>
          </w:divBdr>
        </w:div>
        <w:div w:id="855580557">
          <w:marLeft w:val="640"/>
          <w:marRight w:val="0"/>
          <w:marTop w:val="0"/>
          <w:marBottom w:val="0"/>
          <w:divBdr>
            <w:top w:val="none" w:sz="0" w:space="0" w:color="auto"/>
            <w:left w:val="none" w:sz="0" w:space="0" w:color="auto"/>
            <w:bottom w:val="none" w:sz="0" w:space="0" w:color="auto"/>
            <w:right w:val="none" w:sz="0" w:space="0" w:color="auto"/>
          </w:divBdr>
        </w:div>
        <w:div w:id="876283752">
          <w:marLeft w:val="640"/>
          <w:marRight w:val="0"/>
          <w:marTop w:val="0"/>
          <w:marBottom w:val="0"/>
          <w:divBdr>
            <w:top w:val="none" w:sz="0" w:space="0" w:color="auto"/>
            <w:left w:val="none" w:sz="0" w:space="0" w:color="auto"/>
            <w:bottom w:val="none" w:sz="0" w:space="0" w:color="auto"/>
            <w:right w:val="none" w:sz="0" w:space="0" w:color="auto"/>
          </w:divBdr>
        </w:div>
        <w:div w:id="975724724">
          <w:marLeft w:val="640"/>
          <w:marRight w:val="0"/>
          <w:marTop w:val="0"/>
          <w:marBottom w:val="0"/>
          <w:divBdr>
            <w:top w:val="none" w:sz="0" w:space="0" w:color="auto"/>
            <w:left w:val="none" w:sz="0" w:space="0" w:color="auto"/>
            <w:bottom w:val="none" w:sz="0" w:space="0" w:color="auto"/>
            <w:right w:val="none" w:sz="0" w:space="0" w:color="auto"/>
          </w:divBdr>
        </w:div>
        <w:div w:id="983001166">
          <w:marLeft w:val="640"/>
          <w:marRight w:val="0"/>
          <w:marTop w:val="0"/>
          <w:marBottom w:val="0"/>
          <w:divBdr>
            <w:top w:val="none" w:sz="0" w:space="0" w:color="auto"/>
            <w:left w:val="none" w:sz="0" w:space="0" w:color="auto"/>
            <w:bottom w:val="none" w:sz="0" w:space="0" w:color="auto"/>
            <w:right w:val="none" w:sz="0" w:space="0" w:color="auto"/>
          </w:divBdr>
        </w:div>
        <w:div w:id="1052585059">
          <w:marLeft w:val="640"/>
          <w:marRight w:val="0"/>
          <w:marTop w:val="0"/>
          <w:marBottom w:val="0"/>
          <w:divBdr>
            <w:top w:val="none" w:sz="0" w:space="0" w:color="auto"/>
            <w:left w:val="none" w:sz="0" w:space="0" w:color="auto"/>
            <w:bottom w:val="none" w:sz="0" w:space="0" w:color="auto"/>
            <w:right w:val="none" w:sz="0" w:space="0" w:color="auto"/>
          </w:divBdr>
        </w:div>
        <w:div w:id="1058480668">
          <w:marLeft w:val="640"/>
          <w:marRight w:val="0"/>
          <w:marTop w:val="0"/>
          <w:marBottom w:val="0"/>
          <w:divBdr>
            <w:top w:val="none" w:sz="0" w:space="0" w:color="auto"/>
            <w:left w:val="none" w:sz="0" w:space="0" w:color="auto"/>
            <w:bottom w:val="none" w:sz="0" w:space="0" w:color="auto"/>
            <w:right w:val="none" w:sz="0" w:space="0" w:color="auto"/>
          </w:divBdr>
        </w:div>
        <w:div w:id="1075590949">
          <w:marLeft w:val="640"/>
          <w:marRight w:val="0"/>
          <w:marTop w:val="0"/>
          <w:marBottom w:val="0"/>
          <w:divBdr>
            <w:top w:val="none" w:sz="0" w:space="0" w:color="auto"/>
            <w:left w:val="none" w:sz="0" w:space="0" w:color="auto"/>
            <w:bottom w:val="none" w:sz="0" w:space="0" w:color="auto"/>
            <w:right w:val="none" w:sz="0" w:space="0" w:color="auto"/>
          </w:divBdr>
        </w:div>
        <w:div w:id="1095587928">
          <w:marLeft w:val="640"/>
          <w:marRight w:val="0"/>
          <w:marTop w:val="0"/>
          <w:marBottom w:val="0"/>
          <w:divBdr>
            <w:top w:val="none" w:sz="0" w:space="0" w:color="auto"/>
            <w:left w:val="none" w:sz="0" w:space="0" w:color="auto"/>
            <w:bottom w:val="none" w:sz="0" w:space="0" w:color="auto"/>
            <w:right w:val="none" w:sz="0" w:space="0" w:color="auto"/>
          </w:divBdr>
        </w:div>
        <w:div w:id="1097600121">
          <w:marLeft w:val="640"/>
          <w:marRight w:val="0"/>
          <w:marTop w:val="0"/>
          <w:marBottom w:val="0"/>
          <w:divBdr>
            <w:top w:val="none" w:sz="0" w:space="0" w:color="auto"/>
            <w:left w:val="none" w:sz="0" w:space="0" w:color="auto"/>
            <w:bottom w:val="none" w:sz="0" w:space="0" w:color="auto"/>
            <w:right w:val="none" w:sz="0" w:space="0" w:color="auto"/>
          </w:divBdr>
        </w:div>
        <w:div w:id="1104957141">
          <w:marLeft w:val="640"/>
          <w:marRight w:val="0"/>
          <w:marTop w:val="0"/>
          <w:marBottom w:val="0"/>
          <w:divBdr>
            <w:top w:val="none" w:sz="0" w:space="0" w:color="auto"/>
            <w:left w:val="none" w:sz="0" w:space="0" w:color="auto"/>
            <w:bottom w:val="none" w:sz="0" w:space="0" w:color="auto"/>
            <w:right w:val="none" w:sz="0" w:space="0" w:color="auto"/>
          </w:divBdr>
        </w:div>
        <w:div w:id="1107769456">
          <w:marLeft w:val="640"/>
          <w:marRight w:val="0"/>
          <w:marTop w:val="0"/>
          <w:marBottom w:val="0"/>
          <w:divBdr>
            <w:top w:val="none" w:sz="0" w:space="0" w:color="auto"/>
            <w:left w:val="none" w:sz="0" w:space="0" w:color="auto"/>
            <w:bottom w:val="none" w:sz="0" w:space="0" w:color="auto"/>
            <w:right w:val="none" w:sz="0" w:space="0" w:color="auto"/>
          </w:divBdr>
        </w:div>
      </w:divsChild>
    </w:div>
    <w:div w:id="1063870085">
      <w:bodyDiv w:val="1"/>
      <w:marLeft w:val="0"/>
      <w:marRight w:val="0"/>
      <w:marTop w:val="0"/>
      <w:marBottom w:val="0"/>
      <w:divBdr>
        <w:top w:val="none" w:sz="0" w:space="0" w:color="auto"/>
        <w:left w:val="none" w:sz="0" w:space="0" w:color="auto"/>
        <w:bottom w:val="none" w:sz="0" w:space="0" w:color="auto"/>
        <w:right w:val="none" w:sz="0" w:space="0" w:color="auto"/>
      </w:divBdr>
      <w:divsChild>
        <w:div w:id="819119">
          <w:marLeft w:val="640"/>
          <w:marRight w:val="0"/>
          <w:marTop w:val="0"/>
          <w:marBottom w:val="0"/>
          <w:divBdr>
            <w:top w:val="none" w:sz="0" w:space="0" w:color="auto"/>
            <w:left w:val="none" w:sz="0" w:space="0" w:color="auto"/>
            <w:bottom w:val="none" w:sz="0" w:space="0" w:color="auto"/>
            <w:right w:val="none" w:sz="0" w:space="0" w:color="auto"/>
          </w:divBdr>
        </w:div>
        <w:div w:id="13842952">
          <w:marLeft w:val="640"/>
          <w:marRight w:val="0"/>
          <w:marTop w:val="0"/>
          <w:marBottom w:val="0"/>
          <w:divBdr>
            <w:top w:val="none" w:sz="0" w:space="0" w:color="auto"/>
            <w:left w:val="none" w:sz="0" w:space="0" w:color="auto"/>
            <w:bottom w:val="none" w:sz="0" w:space="0" w:color="auto"/>
            <w:right w:val="none" w:sz="0" w:space="0" w:color="auto"/>
          </w:divBdr>
        </w:div>
        <w:div w:id="26688788">
          <w:marLeft w:val="640"/>
          <w:marRight w:val="0"/>
          <w:marTop w:val="0"/>
          <w:marBottom w:val="0"/>
          <w:divBdr>
            <w:top w:val="none" w:sz="0" w:space="0" w:color="auto"/>
            <w:left w:val="none" w:sz="0" w:space="0" w:color="auto"/>
            <w:bottom w:val="none" w:sz="0" w:space="0" w:color="auto"/>
            <w:right w:val="none" w:sz="0" w:space="0" w:color="auto"/>
          </w:divBdr>
        </w:div>
        <w:div w:id="65881524">
          <w:marLeft w:val="640"/>
          <w:marRight w:val="0"/>
          <w:marTop w:val="0"/>
          <w:marBottom w:val="0"/>
          <w:divBdr>
            <w:top w:val="none" w:sz="0" w:space="0" w:color="auto"/>
            <w:left w:val="none" w:sz="0" w:space="0" w:color="auto"/>
            <w:bottom w:val="none" w:sz="0" w:space="0" w:color="auto"/>
            <w:right w:val="none" w:sz="0" w:space="0" w:color="auto"/>
          </w:divBdr>
        </w:div>
        <w:div w:id="91821018">
          <w:marLeft w:val="640"/>
          <w:marRight w:val="0"/>
          <w:marTop w:val="0"/>
          <w:marBottom w:val="0"/>
          <w:divBdr>
            <w:top w:val="none" w:sz="0" w:space="0" w:color="auto"/>
            <w:left w:val="none" w:sz="0" w:space="0" w:color="auto"/>
            <w:bottom w:val="none" w:sz="0" w:space="0" w:color="auto"/>
            <w:right w:val="none" w:sz="0" w:space="0" w:color="auto"/>
          </w:divBdr>
        </w:div>
        <w:div w:id="104234860">
          <w:marLeft w:val="640"/>
          <w:marRight w:val="0"/>
          <w:marTop w:val="0"/>
          <w:marBottom w:val="0"/>
          <w:divBdr>
            <w:top w:val="none" w:sz="0" w:space="0" w:color="auto"/>
            <w:left w:val="none" w:sz="0" w:space="0" w:color="auto"/>
            <w:bottom w:val="none" w:sz="0" w:space="0" w:color="auto"/>
            <w:right w:val="none" w:sz="0" w:space="0" w:color="auto"/>
          </w:divBdr>
        </w:div>
        <w:div w:id="108622407">
          <w:marLeft w:val="640"/>
          <w:marRight w:val="0"/>
          <w:marTop w:val="0"/>
          <w:marBottom w:val="0"/>
          <w:divBdr>
            <w:top w:val="none" w:sz="0" w:space="0" w:color="auto"/>
            <w:left w:val="none" w:sz="0" w:space="0" w:color="auto"/>
            <w:bottom w:val="none" w:sz="0" w:space="0" w:color="auto"/>
            <w:right w:val="none" w:sz="0" w:space="0" w:color="auto"/>
          </w:divBdr>
        </w:div>
        <w:div w:id="109591218">
          <w:marLeft w:val="640"/>
          <w:marRight w:val="0"/>
          <w:marTop w:val="0"/>
          <w:marBottom w:val="0"/>
          <w:divBdr>
            <w:top w:val="none" w:sz="0" w:space="0" w:color="auto"/>
            <w:left w:val="none" w:sz="0" w:space="0" w:color="auto"/>
            <w:bottom w:val="none" w:sz="0" w:space="0" w:color="auto"/>
            <w:right w:val="none" w:sz="0" w:space="0" w:color="auto"/>
          </w:divBdr>
        </w:div>
        <w:div w:id="145047518">
          <w:marLeft w:val="640"/>
          <w:marRight w:val="0"/>
          <w:marTop w:val="0"/>
          <w:marBottom w:val="0"/>
          <w:divBdr>
            <w:top w:val="none" w:sz="0" w:space="0" w:color="auto"/>
            <w:left w:val="none" w:sz="0" w:space="0" w:color="auto"/>
            <w:bottom w:val="none" w:sz="0" w:space="0" w:color="auto"/>
            <w:right w:val="none" w:sz="0" w:space="0" w:color="auto"/>
          </w:divBdr>
        </w:div>
        <w:div w:id="159740628">
          <w:marLeft w:val="640"/>
          <w:marRight w:val="0"/>
          <w:marTop w:val="0"/>
          <w:marBottom w:val="0"/>
          <w:divBdr>
            <w:top w:val="none" w:sz="0" w:space="0" w:color="auto"/>
            <w:left w:val="none" w:sz="0" w:space="0" w:color="auto"/>
            <w:bottom w:val="none" w:sz="0" w:space="0" w:color="auto"/>
            <w:right w:val="none" w:sz="0" w:space="0" w:color="auto"/>
          </w:divBdr>
        </w:div>
        <w:div w:id="208155127">
          <w:marLeft w:val="640"/>
          <w:marRight w:val="0"/>
          <w:marTop w:val="0"/>
          <w:marBottom w:val="0"/>
          <w:divBdr>
            <w:top w:val="none" w:sz="0" w:space="0" w:color="auto"/>
            <w:left w:val="none" w:sz="0" w:space="0" w:color="auto"/>
            <w:bottom w:val="none" w:sz="0" w:space="0" w:color="auto"/>
            <w:right w:val="none" w:sz="0" w:space="0" w:color="auto"/>
          </w:divBdr>
        </w:div>
        <w:div w:id="213784212">
          <w:marLeft w:val="640"/>
          <w:marRight w:val="0"/>
          <w:marTop w:val="0"/>
          <w:marBottom w:val="0"/>
          <w:divBdr>
            <w:top w:val="none" w:sz="0" w:space="0" w:color="auto"/>
            <w:left w:val="none" w:sz="0" w:space="0" w:color="auto"/>
            <w:bottom w:val="none" w:sz="0" w:space="0" w:color="auto"/>
            <w:right w:val="none" w:sz="0" w:space="0" w:color="auto"/>
          </w:divBdr>
        </w:div>
        <w:div w:id="245653849">
          <w:marLeft w:val="640"/>
          <w:marRight w:val="0"/>
          <w:marTop w:val="0"/>
          <w:marBottom w:val="0"/>
          <w:divBdr>
            <w:top w:val="none" w:sz="0" w:space="0" w:color="auto"/>
            <w:left w:val="none" w:sz="0" w:space="0" w:color="auto"/>
            <w:bottom w:val="none" w:sz="0" w:space="0" w:color="auto"/>
            <w:right w:val="none" w:sz="0" w:space="0" w:color="auto"/>
          </w:divBdr>
        </w:div>
        <w:div w:id="276110397">
          <w:marLeft w:val="640"/>
          <w:marRight w:val="0"/>
          <w:marTop w:val="0"/>
          <w:marBottom w:val="0"/>
          <w:divBdr>
            <w:top w:val="none" w:sz="0" w:space="0" w:color="auto"/>
            <w:left w:val="none" w:sz="0" w:space="0" w:color="auto"/>
            <w:bottom w:val="none" w:sz="0" w:space="0" w:color="auto"/>
            <w:right w:val="none" w:sz="0" w:space="0" w:color="auto"/>
          </w:divBdr>
        </w:div>
        <w:div w:id="303896637">
          <w:marLeft w:val="640"/>
          <w:marRight w:val="0"/>
          <w:marTop w:val="0"/>
          <w:marBottom w:val="0"/>
          <w:divBdr>
            <w:top w:val="none" w:sz="0" w:space="0" w:color="auto"/>
            <w:left w:val="none" w:sz="0" w:space="0" w:color="auto"/>
            <w:bottom w:val="none" w:sz="0" w:space="0" w:color="auto"/>
            <w:right w:val="none" w:sz="0" w:space="0" w:color="auto"/>
          </w:divBdr>
        </w:div>
        <w:div w:id="312878538">
          <w:marLeft w:val="640"/>
          <w:marRight w:val="0"/>
          <w:marTop w:val="0"/>
          <w:marBottom w:val="0"/>
          <w:divBdr>
            <w:top w:val="none" w:sz="0" w:space="0" w:color="auto"/>
            <w:left w:val="none" w:sz="0" w:space="0" w:color="auto"/>
            <w:bottom w:val="none" w:sz="0" w:space="0" w:color="auto"/>
            <w:right w:val="none" w:sz="0" w:space="0" w:color="auto"/>
          </w:divBdr>
        </w:div>
        <w:div w:id="329913886">
          <w:marLeft w:val="640"/>
          <w:marRight w:val="0"/>
          <w:marTop w:val="0"/>
          <w:marBottom w:val="0"/>
          <w:divBdr>
            <w:top w:val="none" w:sz="0" w:space="0" w:color="auto"/>
            <w:left w:val="none" w:sz="0" w:space="0" w:color="auto"/>
            <w:bottom w:val="none" w:sz="0" w:space="0" w:color="auto"/>
            <w:right w:val="none" w:sz="0" w:space="0" w:color="auto"/>
          </w:divBdr>
        </w:div>
        <w:div w:id="369766888">
          <w:marLeft w:val="640"/>
          <w:marRight w:val="0"/>
          <w:marTop w:val="0"/>
          <w:marBottom w:val="0"/>
          <w:divBdr>
            <w:top w:val="none" w:sz="0" w:space="0" w:color="auto"/>
            <w:left w:val="none" w:sz="0" w:space="0" w:color="auto"/>
            <w:bottom w:val="none" w:sz="0" w:space="0" w:color="auto"/>
            <w:right w:val="none" w:sz="0" w:space="0" w:color="auto"/>
          </w:divBdr>
        </w:div>
        <w:div w:id="449905295">
          <w:marLeft w:val="640"/>
          <w:marRight w:val="0"/>
          <w:marTop w:val="0"/>
          <w:marBottom w:val="0"/>
          <w:divBdr>
            <w:top w:val="none" w:sz="0" w:space="0" w:color="auto"/>
            <w:left w:val="none" w:sz="0" w:space="0" w:color="auto"/>
            <w:bottom w:val="none" w:sz="0" w:space="0" w:color="auto"/>
            <w:right w:val="none" w:sz="0" w:space="0" w:color="auto"/>
          </w:divBdr>
        </w:div>
        <w:div w:id="450368521">
          <w:marLeft w:val="640"/>
          <w:marRight w:val="0"/>
          <w:marTop w:val="0"/>
          <w:marBottom w:val="0"/>
          <w:divBdr>
            <w:top w:val="none" w:sz="0" w:space="0" w:color="auto"/>
            <w:left w:val="none" w:sz="0" w:space="0" w:color="auto"/>
            <w:bottom w:val="none" w:sz="0" w:space="0" w:color="auto"/>
            <w:right w:val="none" w:sz="0" w:space="0" w:color="auto"/>
          </w:divBdr>
        </w:div>
        <w:div w:id="475075637">
          <w:marLeft w:val="640"/>
          <w:marRight w:val="0"/>
          <w:marTop w:val="0"/>
          <w:marBottom w:val="0"/>
          <w:divBdr>
            <w:top w:val="none" w:sz="0" w:space="0" w:color="auto"/>
            <w:left w:val="none" w:sz="0" w:space="0" w:color="auto"/>
            <w:bottom w:val="none" w:sz="0" w:space="0" w:color="auto"/>
            <w:right w:val="none" w:sz="0" w:space="0" w:color="auto"/>
          </w:divBdr>
        </w:div>
        <w:div w:id="476727334">
          <w:marLeft w:val="640"/>
          <w:marRight w:val="0"/>
          <w:marTop w:val="0"/>
          <w:marBottom w:val="0"/>
          <w:divBdr>
            <w:top w:val="none" w:sz="0" w:space="0" w:color="auto"/>
            <w:left w:val="none" w:sz="0" w:space="0" w:color="auto"/>
            <w:bottom w:val="none" w:sz="0" w:space="0" w:color="auto"/>
            <w:right w:val="none" w:sz="0" w:space="0" w:color="auto"/>
          </w:divBdr>
        </w:div>
        <w:div w:id="477501684">
          <w:marLeft w:val="640"/>
          <w:marRight w:val="0"/>
          <w:marTop w:val="0"/>
          <w:marBottom w:val="0"/>
          <w:divBdr>
            <w:top w:val="none" w:sz="0" w:space="0" w:color="auto"/>
            <w:left w:val="none" w:sz="0" w:space="0" w:color="auto"/>
            <w:bottom w:val="none" w:sz="0" w:space="0" w:color="auto"/>
            <w:right w:val="none" w:sz="0" w:space="0" w:color="auto"/>
          </w:divBdr>
        </w:div>
        <w:div w:id="492069003">
          <w:marLeft w:val="640"/>
          <w:marRight w:val="0"/>
          <w:marTop w:val="0"/>
          <w:marBottom w:val="0"/>
          <w:divBdr>
            <w:top w:val="none" w:sz="0" w:space="0" w:color="auto"/>
            <w:left w:val="none" w:sz="0" w:space="0" w:color="auto"/>
            <w:bottom w:val="none" w:sz="0" w:space="0" w:color="auto"/>
            <w:right w:val="none" w:sz="0" w:space="0" w:color="auto"/>
          </w:divBdr>
        </w:div>
        <w:div w:id="513615893">
          <w:marLeft w:val="640"/>
          <w:marRight w:val="0"/>
          <w:marTop w:val="0"/>
          <w:marBottom w:val="0"/>
          <w:divBdr>
            <w:top w:val="none" w:sz="0" w:space="0" w:color="auto"/>
            <w:left w:val="none" w:sz="0" w:space="0" w:color="auto"/>
            <w:bottom w:val="none" w:sz="0" w:space="0" w:color="auto"/>
            <w:right w:val="none" w:sz="0" w:space="0" w:color="auto"/>
          </w:divBdr>
        </w:div>
        <w:div w:id="541209972">
          <w:marLeft w:val="640"/>
          <w:marRight w:val="0"/>
          <w:marTop w:val="0"/>
          <w:marBottom w:val="0"/>
          <w:divBdr>
            <w:top w:val="none" w:sz="0" w:space="0" w:color="auto"/>
            <w:left w:val="none" w:sz="0" w:space="0" w:color="auto"/>
            <w:bottom w:val="none" w:sz="0" w:space="0" w:color="auto"/>
            <w:right w:val="none" w:sz="0" w:space="0" w:color="auto"/>
          </w:divBdr>
        </w:div>
        <w:div w:id="562372840">
          <w:marLeft w:val="640"/>
          <w:marRight w:val="0"/>
          <w:marTop w:val="0"/>
          <w:marBottom w:val="0"/>
          <w:divBdr>
            <w:top w:val="none" w:sz="0" w:space="0" w:color="auto"/>
            <w:left w:val="none" w:sz="0" w:space="0" w:color="auto"/>
            <w:bottom w:val="none" w:sz="0" w:space="0" w:color="auto"/>
            <w:right w:val="none" w:sz="0" w:space="0" w:color="auto"/>
          </w:divBdr>
        </w:div>
        <w:div w:id="604192649">
          <w:marLeft w:val="640"/>
          <w:marRight w:val="0"/>
          <w:marTop w:val="0"/>
          <w:marBottom w:val="0"/>
          <w:divBdr>
            <w:top w:val="none" w:sz="0" w:space="0" w:color="auto"/>
            <w:left w:val="none" w:sz="0" w:space="0" w:color="auto"/>
            <w:bottom w:val="none" w:sz="0" w:space="0" w:color="auto"/>
            <w:right w:val="none" w:sz="0" w:space="0" w:color="auto"/>
          </w:divBdr>
        </w:div>
        <w:div w:id="615526372">
          <w:marLeft w:val="640"/>
          <w:marRight w:val="0"/>
          <w:marTop w:val="0"/>
          <w:marBottom w:val="0"/>
          <w:divBdr>
            <w:top w:val="none" w:sz="0" w:space="0" w:color="auto"/>
            <w:left w:val="none" w:sz="0" w:space="0" w:color="auto"/>
            <w:bottom w:val="none" w:sz="0" w:space="0" w:color="auto"/>
            <w:right w:val="none" w:sz="0" w:space="0" w:color="auto"/>
          </w:divBdr>
        </w:div>
        <w:div w:id="647589647">
          <w:marLeft w:val="640"/>
          <w:marRight w:val="0"/>
          <w:marTop w:val="0"/>
          <w:marBottom w:val="0"/>
          <w:divBdr>
            <w:top w:val="none" w:sz="0" w:space="0" w:color="auto"/>
            <w:left w:val="none" w:sz="0" w:space="0" w:color="auto"/>
            <w:bottom w:val="none" w:sz="0" w:space="0" w:color="auto"/>
            <w:right w:val="none" w:sz="0" w:space="0" w:color="auto"/>
          </w:divBdr>
        </w:div>
        <w:div w:id="654333833">
          <w:marLeft w:val="640"/>
          <w:marRight w:val="0"/>
          <w:marTop w:val="0"/>
          <w:marBottom w:val="0"/>
          <w:divBdr>
            <w:top w:val="none" w:sz="0" w:space="0" w:color="auto"/>
            <w:left w:val="none" w:sz="0" w:space="0" w:color="auto"/>
            <w:bottom w:val="none" w:sz="0" w:space="0" w:color="auto"/>
            <w:right w:val="none" w:sz="0" w:space="0" w:color="auto"/>
          </w:divBdr>
        </w:div>
        <w:div w:id="674964773">
          <w:marLeft w:val="640"/>
          <w:marRight w:val="0"/>
          <w:marTop w:val="0"/>
          <w:marBottom w:val="0"/>
          <w:divBdr>
            <w:top w:val="none" w:sz="0" w:space="0" w:color="auto"/>
            <w:left w:val="none" w:sz="0" w:space="0" w:color="auto"/>
            <w:bottom w:val="none" w:sz="0" w:space="0" w:color="auto"/>
            <w:right w:val="none" w:sz="0" w:space="0" w:color="auto"/>
          </w:divBdr>
        </w:div>
        <w:div w:id="697434699">
          <w:marLeft w:val="640"/>
          <w:marRight w:val="0"/>
          <w:marTop w:val="0"/>
          <w:marBottom w:val="0"/>
          <w:divBdr>
            <w:top w:val="none" w:sz="0" w:space="0" w:color="auto"/>
            <w:left w:val="none" w:sz="0" w:space="0" w:color="auto"/>
            <w:bottom w:val="none" w:sz="0" w:space="0" w:color="auto"/>
            <w:right w:val="none" w:sz="0" w:space="0" w:color="auto"/>
          </w:divBdr>
        </w:div>
        <w:div w:id="708459147">
          <w:marLeft w:val="640"/>
          <w:marRight w:val="0"/>
          <w:marTop w:val="0"/>
          <w:marBottom w:val="0"/>
          <w:divBdr>
            <w:top w:val="none" w:sz="0" w:space="0" w:color="auto"/>
            <w:left w:val="none" w:sz="0" w:space="0" w:color="auto"/>
            <w:bottom w:val="none" w:sz="0" w:space="0" w:color="auto"/>
            <w:right w:val="none" w:sz="0" w:space="0" w:color="auto"/>
          </w:divBdr>
        </w:div>
        <w:div w:id="723716835">
          <w:marLeft w:val="640"/>
          <w:marRight w:val="0"/>
          <w:marTop w:val="0"/>
          <w:marBottom w:val="0"/>
          <w:divBdr>
            <w:top w:val="none" w:sz="0" w:space="0" w:color="auto"/>
            <w:left w:val="none" w:sz="0" w:space="0" w:color="auto"/>
            <w:bottom w:val="none" w:sz="0" w:space="0" w:color="auto"/>
            <w:right w:val="none" w:sz="0" w:space="0" w:color="auto"/>
          </w:divBdr>
        </w:div>
        <w:div w:id="747189486">
          <w:marLeft w:val="640"/>
          <w:marRight w:val="0"/>
          <w:marTop w:val="0"/>
          <w:marBottom w:val="0"/>
          <w:divBdr>
            <w:top w:val="none" w:sz="0" w:space="0" w:color="auto"/>
            <w:left w:val="none" w:sz="0" w:space="0" w:color="auto"/>
            <w:bottom w:val="none" w:sz="0" w:space="0" w:color="auto"/>
            <w:right w:val="none" w:sz="0" w:space="0" w:color="auto"/>
          </w:divBdr>
        </w:div>
        <w:div w:id="766972124">
          <w:marLeft w:val="640"/>
          <w:marRight w:val="0"/>
          <w:marTop w:val="0"/>
          <w:marBottom w:val="0"/>
          <w:divBdr>
            <w:top w:val="none" w:sz="0" w:space="0" w:color="auto"/>
            <w:left w:val="none" w:sz="0" w:space="0" w:color="auto"/>
            <w:bottom w:val="none" w:sz="0" w:space="0" w:color="auto"/>
            <w:right w:val="none" w:sz="0" w:space="0" w:color="auto"/>
          </w:divBdr>
        </w:div>
        <w:div w:id="773398615">
          <w:marLeft w:val="640"/>
          <w:marRight w:val="0"/>
          <w:marTop w:val="0"/>
          <w:marBottom w:val="0"/>
          <w:divBdr>
            <w:top w:val="none" w:sz="0" w:space="0" w:color="auto"/>
            <w:left w:val="none" w:sz="0" w:space="0" w:color="auto"/>
            <w:bottom w:val="none" w:sz="0" w:space="0" w:color="auto"/>
            <w:right w:val="none" w:sz="0" w:space="0" w:color="auto"/>
          </w:divBdr>
        </w:div>
        <w:div w:id="785466023">
          <w:marLeft w:val="640"/>
          <w:marRight w:val="0"/>
          <w:marTop w:val="0"/>
          <w:marBottom w:val="0"/>
          <w:divBdr>
            <w:top w:val="none" w:sz="0" w:space="0" w:color="auto"/>
            <w:left w:val="none" w:sz="0" w:space="0" w:color="auto"/>
            <w:bottom w:val="none" w:sz="0" w:space="0" w:color="auto"/>
            <w:right w:val="none" w:sz="0" w:space="0" w:color="auto"/>
          </w:divBdr>
        </w:div>
        <w:div w:id="785663652">
          <w:marLeft w:val="640"/>
          <w:marRight w:val="0"/>
          <w:marTop w:val="0"/>
          <w:marBottom w:val="0"/>
          <w:divBdr>
            <w:top w:val="none" w:sz="0" w:space="0" w:color="auto"/>
            <w:left w:val="none" w:sz="0" w:space="0" w:color="auto"/>
            <w:bottom w:val="none" w:sz="0" w:space="0" w:color="auto"/>
            <w:right w:val="none" w:sz="0" w:space="0" w:color="auto"/>
          </w:divBdr>
        </w:div>
        <w:div w:id="791481706">
          <w:marLeft w:val="640"/>
          <w:marRight w:val="0"/>
          <w:marTop w:val="0"/>
          <w:marBottom w:val="0"/>
          <w:divBdr>
            <w:top w:val="none" w:sz="0" w:space="0" w:color="auto"/>
            <w:left w:val="none" w:sz="0" w:space="0" w:color="auto"/>
            <w:bottom w:val="none" w:sz="0" w:space="0" w:color="auto"/>
            <w:right w:val="none" w:sz="0" w:space="0" w:color="auto"/>
          </w:divBdr>
        </w:div>
        <w:div w:id="791899920">
          <w:marLeft w:val="640"/>
          <w:marRight w:val="0"/>
          <w:marTop w:val="0"/>
          <w:marBottom w:val="0"/>
          <w:divBdr>
            <w:top w:val="none" w:sz="0" w:space="0" w:color="auto"/>
            <w:left w:val="none" w:sz="0" w:space="0" w:color="auto"/>
            <w:bottom w:val="none" w:sz="0" w:space="0" w:color="auto"/>
            <w:right w:val="none" w:sz="0" w:space="0" w:color="auto"/>
          </w:divBdr>
        </w:div>
        <w:div w:id="817192574">
          <w:marLeft w:val="640"/>
          <w:marRight w:val="0"/>
          <w:marTop w:val="0"/>
          <w:marBottom w:val="0"/>
          <w:divBdr>
            <w:top w:val="none" w:sz="0" w:space="0" w:color="auto"/>
            <w:left w:val="none" w:sz="0" w:space="0" w:color="auto"/>
            <w:bottom w:val="none" w:sz="0" w:space="0" w:color="auto"/>
            <w:right w:val="none" w:sz="0" w:space="0" w:color="auto"/>
          </w:divBdr>
        </w:div>
        <w:div w:id="825900466">
          <w:marLeft w:val="640"/>
          <w:marRight w:val="0"/>
          <w:marTop w:val="0"/>
          <w:marBottom w:val="0"/>
          <w:divBdr>
            <w:top w:val="none" w:sz="0" w:space="0" w:color="auto"/>
            <w:left w:val="none" w:sz="0" w:space="0" w:color="auto"/>
            <w:bottom w:val="none" w:sz="0" w:space="0" w:color="auto"/>
            <w:right w:val="none" w:sz="0" w:space="0" w:color="auto"/>
          </w:divBdr>
        </w:div>
        <w:div w:id="828718253">
          <w:marLeft w:val="640"/>
          <w:marRight w:val="0"/>
          <w:marTop w:val="0"/>
          <w:marBottom w:val="0"/>
          <w:divBdr>
            <w:top w:val="none" w:sz="0" w:space="0" w:color="auto"/>
            <w:left w:val="none" w:sz="0" w:space="0" w:color="auto"/>
            <w:bottom w:val="none" w:sz="0" w:space="0" w:color="auto"/>
            <w:right w:val="none" w:sz="0" w:space="0" w:color="auto"/>
          </w:divBdr>
        </w:div>
        <w:div w:id="870453880">
          <w:marLeft w:val="640"/>
          <w:marRight w:val="0"/>
          <w:marTop w:val="0"/>
          <w:marBottom w:val="0"/>
          <w:divBdr>
            <w:top w:val="none" w:sz="0" w:space="0" w:color="auto"/>
            <w:left w:val="none" w:sz="0" w:space="0" w:color="auto"/>
            <w:bottom w:val="none" w:sz="0" w:space="0" w:color="auto"/>
            <w:right w:val="none" w:sz="0" w:space="0" w:color="auto"/>
          </w:divBdr>
        </w:div>
        <w:div w:id="871504663">
          <w:marLeft w:val="640"/>
          <w:marRight w:val="0"/>
          <w:marTop w:val="0"/>
          <w:marBottom w:val="0"/>
          <w:divBdr>
            <w:top w:val="none" w:sz="0" w:space="0" w:color="auto"/>
            <w:left w:val="none" w:sz="0" w:space="0" w:color="auto"/>
            <w:bottom w:val="none" w:sz="0" w:space="0" w:color="auto"/>
            <w:right w:val="none" w:sz="0" w:space="0" w:color="auto"/>
          </w:divBdr>
        </w:div>
        <w:div w:id="911156616">
          <w:marLeft w:val="640"/>
          <w:marRight w:val="0"/>
          <w:marTop w:val="0"/>
          <w:marBottom w:val="0"/>
          <w:divBdr>
            <w:top w:val="none" w:sz="0" w:space="0" w:color="auto"/>
            <w:left w:val="none" w:sz="0" w:space="0" w:color="auto"/>
            <w:bottom w:val="none" w:sz="0" w:space="0" w:color="auto"/>
            <w:right w:val="none" w:sz="0" w:space="0" w:color="auto"/>
          </w:divBdr>
        </w:div>
        <w:div w:id="920791018">
          <w:marLeft w:val="640"/>
          <w:marRight w:val="0"/>
          <w:marTop w:val="0"/>
          <w:marBottom w:val="0"/>
          <w:divBdr>
            <w:top w:val="none" w:sz="0" w:space="0" w:color="auto"/>
            <w:left w:val="none" w:sz="0" w:space="0" w:color="auto"/>
            <w:bottom w:val="none" w:sz="0" w:space="0" w:color="auto"/>
            <w:right w:val="none" w:sz="0" w:space="0" w:color="auto"/>
          </w:divBdr>
        </w:div>
        <w:div w:id="965431489">
          <w:marLeft w:val="640"/>
          <w:marRight w:val="0"/>
          <w:marTop w:val="0"/>
          <w:marBottom w:val="0"/>
          <w:divBdr>
            <w:top w:val="none" w:sz="0" w:space="0" w:color="auto"/>
            <w:left w:val="none" w:sz="0" w:space="0" w:color="auto"/>
            <w:bottom w:val="none" w:sz="0" w:space="0" w:color="auto"/>
            <w:right w:val="none" w:sz="0" w:space="0" w:color="auto"/>
          </w:divBdr>
        </w:div>
        <w:div w:id="973632239">
          <w:marLeft w:val="640"/>
          <w:marRight w:val="0"/>
          <w:marTop w:val="0"/>
          <w:marBottom w:val="0"/>
          <w:divBdr>
            <w:top w:val="none" w:sz="0" w:space="0" w:color="auto"/>
            <w:left w:val="none" w:sz="0" w:space="0" w:color="auto"/>
            <w:bottom w:val="none" w:sz="0" w:space="0" w:color="auto"/>
            <w:right w:val="none" w:sz="0" w:space="0" w:color="auto"/>
          </w:divBdr>
        </w:div>
        <w:div w:id="999389342">
          <w:marLeft w:val="640"/>
          <w:marRight w:val="0"/>
          <w:marTop w:val="0"/>
          <w:marBottom w:val="0"/>
          <w:divBdr>
            <w:top w:val="none" w:sz="0" w:space="0" w:color="auto"/>
            <w:left w:val="none" w:sz="0" w:space="0" w:color="auto"/>
            <w:bottom w:val="none" w:sz="0" w:space="0" w:color="auto"/>
            <w:right w:val="none" w:sz="0" w:space="0" w:color="auto"/>
          </w:divBdr>
        </w:div>
        <w:div w:id="1006400846">
          <w:marLeft w:val="640"/>
          <w:marRight w:val="0"/>
          <w:marTop w:val="0"/>
          <w:marBottom w:val="0"/>
          <w:divBdr>
            <w:top w:val="none" w:sz="0" w:space="0" w:color="auto"/>
            <w:left w:val="none" w:sz="0" w:space="0" w:color="auto"/>
            <w:bottom w:val="none" w:sz="0" w:space="0" w:color="auto"/>
            <w:right w:val="none" w:sz="0" w:space="0" w:color="auto"/>
          </w:divBdr>
        </w:div>
        <w:div w:id="1009257392">
          <w:marLeft w:val="640"/>
          <w:marRight w:val="0"/>
          <w:marTop w:val="0"/>
          <w:marBottom w:val="0"/>
          <w:divBdr>
            <w:top w:val="none" w:sz="0" w:space="0" w:color="auto"/>
            <w:left w:val="none" w:sz="0" w:space="0" w:color="auto"/>
            <w:bottom w:val="none" w:sz="0" w:space="0" w:color="auto"/>
            <w:right w:val="none" w:sz="0" w:space="0" w:color="auto"/>
          </w:divBdr>
        </w:div>
        <w:div w:id="1020660505">
          <w:marLeft w:val="640"/>
          <w:marRight w:val="0"/>
          <w:marTop w:val="0"/>
          <w:marBottom w:val="0"/>
          <w:divBdr>
            <w:top w:val="none" w:sz="0" w:space="0" w:color="auto"/>
            <w:left w:val="none" w:sz="0" w:space="0" w:color="auto"/>
            <w:bottom w:val="none" w:sz="0" w:space="0" w:color="auto"/>
            <w:right w:val="none" w:sz="0" w:space="0" w:color="auto"/>
          </w:divBdr>
        </w:div>
        <w:div w:id="1024014960">
          <w:marLeft w:val="640"/>
          <w:marRight w:val="0"/>
          <w:marTop w:val="0"/>
          <w:marBottom w:val="0"/>
          <w:divBdr>
            <w:top w:val="none" w:sz="0" w:space="0" w:color="auto"/>
            <w:left w:val="none" w:sz="0" w:space="0" w:color="auto"/>
            <w:bottom w:val="none" w:sz="0" w:space="0" w:color="auto"/>
            <w:right w:val="none" w:sz="0" w:space="0" w:color="auto"/>
          </w:divBdr>
        </w:div>
        <w:div w:id="1041052623">
          <w:marLeft w:val="640"/>
          <w:marRight w:val="0"/>
          <w:marTop w:val="0"/>
          <w:marBottom w:val="0"/>
          <w:divBdr>
            <w:top w:val="none" w:sz="0" w:space="0" w:color="auto"/>
            <w:left w:val="none" w:sz="0" w:space="0" w:color="auto"/>
            <w:bottom w:val="none" w:sz="0" w:space="0" w:color="auto"/>
            <w:right w:val="none" w:sz="0" w:space="0" w:color="auto"/>
          </w:divBdr>
        </w:div>
      </w:divsChild>
    </w:div>
    <w:div w:id="1064763832">
      <w:bodyDiv w:val="1"/>
      <w:marLeft w:val="0"/>
      <w:marRight w:val="0"/>
      <w:marTop w:val="0"/>
      <w:marBottom w:val="0"/>
      <w:divBdr>
        <w:top w:val="none" w:sz="0" w:space="0" w:color="auto"/>
        <w:left w:val="none" w:sz="0" w:space="0" w:color="auto"/>
        <w:bottom w:val="none" w:sz="0" w:space="0" w:color="auto"/>
        <w:right w:val="none" w:sz="0" w:space="0" w:color="auto"/>
      </w:divBdr>
      <w:divsChild>
        <w:div w:id="1251856">
          <w:marLeft w:val="0"/>
          <w:marRight w:val="0"/>
          <w:marTop w:val="0"/>
          <w:marBottom w:val="0"/>
          <w:divBdr>
            <w:top w:val="none" w:sz="0" w:space="0" w:color="auto"/>
            <w:left w:val="none" w:sz="0" w:space="0" w:color="auto"/>
            <w:bottom w:val="none" w:sz="0" w:space="0" w:color="auto"/>
            <w:right w:val="none" w:sz="0" w:space="0" w:color="auto"/>
          </w:divBdr>
        </w:div>
        <w:div w:id="20787468">
          <w:marLeft w:val="0"/>
          <w:marRight w:val="0"/>
          <w:marTop w:val="0"/>
          <w:marBottom w:val="0"/>
          <w:divBdr>
            <w:top w:val="none" w:sz="0" w:space="0" w:color="auto"/>
            <w:left w:val="none" w:sz="0" w:space="0" w:color="auto"/>
            <w:bottom w:val="none" w:sz="0" w:space="0" w:color="auto"/>
            <w:right w:val="none" w:sz="0" w:space="0" w:color="auto"/>
          </w:divBdr>
        </w:div>
        <w:div w:id="49111537">
          <w:marLeft w:val="0"/>
          <w:marRight w:val="0"/>
          <w:marTop w:val="0"/>
          <w:marBottom w:val="0"/>
          <w:divBdr>
            <w:top w:val="none" w:sz="0" w:space="0" w:color="auto"/>
            <w:left w:val="none" w:sz="0" w:space="0" w:color="auto"/>
            <w:bottom w:val="none" w:sz="0" w:space="0" w:color="auto"/>
            <w:right w:val="none" w:sz="0" w:space="0" w:color="auto"/>
          </w:divBdr>
        </w:div>
        <w:div w:id="61297224">
          <w:marLeft w:val="0"/>
          <w:marRight w:val="0"/>
          <w:marTop w:val="0"/>
          <w:marBottom w:val="0"/>
          <w:divBdr>
            <w:top w:val="none" w:sz="0" w:space="0" w:color="auto"/>
            <w:left w:val="none" w:sz="0" w:space="0" w:color="auto"/>
            <w:bottom w:val="none" w:sz="0" w:space="0" w:color="auto"/>
            <w:right w:val="none" w:sz="0" w:space="0" w:color="auto"/>
          </w:divBdr>
        </w:div>
        <w:div w:id="71704227">
          <w:marLeft w:val="0"/>
          <w:marRight w:val="0"/>
          <w:marTop w:val="0"/>
          <w:marBottom w:val="0"/>
          <w:divBdr>
            <w:top w:val="none" w:sz="0" w:space="0" w:color="auto"/>
            <w:left w:val="none" w:sz="0" w:space="0" w:color="auto"/>
            <w:bottom w:val="none" w:sz="0" w:space="0" w:color="auto"/>
            <w:right w:val="none" w:sz="0" w:space="0" w:color="auto"/>
          </w:divBdr>
        </w:div>
        <w:div w:id="77024567">
          <w:marLeft w:val="0"/>
          <w:marRight w:val="0"/>
          <w:marTop w:val="0"/>
          <w:marBottom w:val="0"/>
          <w:divBdr>
            <w:top w:val="none" w:sz="0" w:space="0" w:color="auto"/>
            <w:left w:val="none" w:sz="0" w:space="0" w:color="auto"/>
            <w:bottom w:val="none" w:sz="0" w:space="0" w:color="auto"/>
            <w:right w:val="none" w:sz="0" w:space="0" w:color="auto"/>
          </w:divBdr>
        </w:div>
        <w:div w:id="78447707">
          <w:marLeft w:val="0"/>
          <w:marRight w:val="0"/>
          <w:marTop w:val="0"/>
          <w:marBottom w:val="0"/>
          <w:divBdr>
            <w:top w:val="none" w:sz="0" w:space="0" w:color="auto"/>
            <w:left w:val="none" w:sz="0" w:space="0" w:color="auto"/>
            <w:bottom w:val="none" w:sz="0" w:space="0" w:color="auto"/>
            <w:right w:val="none" w:sz="0" w:space="0" w:color="auto"/>
          </w:divBdr>
        </w:div>
        <w:div w:id="131555707">
          <w:marLeft w:val="0"/>
          <w:marRight w:val="0"/>
          <w:marTop w:val="0"/>
          <w:marBottom w:val="0"/>
          <w:divBdr>
            <w:top w:val="none" w:sz="0" w:space="0" w:color="auto"/>
            <w:left w:val="none" w:sz="0" w:space="0" w:color="auto"/>
            <w:bottom w:val="none" w:sz="0" w:space="0" w:color="auto"/>
            <w:right w:val="none" w:sz="0" w:space="0" w:color="auto"/>
          </w:divBdr>
        </w:div>
        <w:div w:id="132143792">
          <w:marLeft w:val="0"/>
          <w:marRight w:val="0"/>
          <w:marTop w:val="0"/>
          <w:marBottom w:val="0"/>
          <w:divBdr>
            <w:top w:val="none" w:sz="0" w:space="0" w:color="auto"/>
            <w:left w:val="none" w:sz="0" w:space="0" w:color="auto"/>
            <w:bottom w:val="none" w:sz="0" w:space="0" w:color="auto"/>
            <w:right w:val="none" w:sz="0" w:space="0" w:color="auto"/>
          </w:divBdr>
        </w:div>
        <w:div w:id="274363208">
          <w:marLeft w:val="0"/>
          <w:marRight w:val="0"/>
          <w:marTop w:val="0"/>
          <w:marBottom w:val="0"/>
          <w:divBdr>
            <w:top w:val="none" w:sz="0" w:space="0" w:color="auto"/>
            <w:left w:val="none" w:sz="0" w:space="0" w:color="auto"/>
            <w:bottom w:val="none" w:sz="0" w:space="0" w:color="auto"/>
            <w:right w:val="none" w:sz="0" w:space="0" w:color="auto"/>
          </w:divBdr>
        </w:div>
        <w:div w:id="280184242">
          <w:marLeft w:val="0"/>
          <w:marRight w:val="0"/>
          <w:marTop w:val="0"/>
          <w:marBottom w:val="0"/>
          <w:divBdr>
            <w:top w:val="none" w:sz="0" w:space="0" w:color="auto"/>
            <w:left w:val="none" w:sz="0" w:space="0" w:color="auto"/>
            <w:bottom w:val="none" w:sz="0" w:space="0" w:color="auto"/>
            <w:right w:val="none" w:sz="0" w:space="0" w:color="auto"/>
          </w:divBdr>
        </w:div>
        <w:div w:id="342323348">
          <w:marLeft w:val="0"/>
          <w:marRight w:val="0"/>
          <w:marTop w:val="0"/>
          <w:marBottom w:val="0"/>
          <w:divBdr>
            <w:top w:val="none" w:sz="0" w:space="0" w:color="auto"/>
            <w:left w:val="none" w:sz="0" w:space="0" w:color="auto"/>
            <w:bottom w:val="none" w:sz="0" w:space="0" w:color="auto"/>
            <w:right w:val="none" w:sz="0" w:space="0" w:color="auto"/>
          </w:divBdr>
        </w:div>
        <w:div w:id="370690024">
          <w:marLeft w:val="0"/>
          <w:marRight w:val="0"/>
          <w:marTop w:val="0"/>
          <w:marBottom w:val="0"/>
          <w:divBdr>
            <w:top w:val="none" w:sz="0" w:space="0" w:color="auto"/>
            <w:left w:val="none" w:sz="0" w:space="0" w:color="auto"/>
            <w:bottom w:val="none" w:sz="0" w:space="0" w:color="auto"/>
            <w:right w:val="none" w:sz="0" w:space="0" w:color="auto"/>
          </w:divBdr>
        </w:div>
        <w:div w:id="471295695">
          <w:marLeft w:val="0"/>
          <w:marRight w:val="0"/>
          <w:marTop w:val="0"/>
          <w:marBottom w:val="0"/>
          <w:divBdr>
            <w:top w:val="none" w:sz="0" w:space="0" w:color="auto"/>
            <w:left w:val="none" w:sz="0" w:space="0" w:color="auto"/>
            <w:bottom w:val="none" w:sz="0" w:space="0" w:color="auto"/>
            <w:right w:val="none" w:sz="0" w:space="0" w:color="auto"/>
          </w:divBdr>
        </w:div>
        <w:div w:id="478546102">
          <w:marLeft w:val="0"/>
          <w:marRight w:val="0"/>
          <w:marTop w:val="0"/>
          <w:marBottom w:val="0"/>
          <w:divBdr>
            <w:top w:val="none" w:sz="0" w:space="0" w:color="auto"/>
            <w:left w:val="none" w:sz="0" w:space="0" w:color="auto"/>
            <w:bottom w:val="none" w:sz="0" w:space="0" w:color="auto"/>
            <w:right w:val="none" w:sz="0" w:space="0" w:color="auto"/>
          </w:divBdr>
        </w:div>
        <w:div w:id="487095587">
          <w:marLeft w:val="0"/>
          <w:marRight w:val="0"/>
          <w:marTop w:val="0"/>
          <w:marBottom w:val="0"/>
          <w:divBdr>
            <w:top w:val="none" w:sz="0" w:space="0" w:color="auto"/>
            <w:left w:val="none" w:sz="0" w:space="0" w:color="auto"/>
            <w:bottom w:val="none" w:sz="0" w:space="0" w:color="auto"/>
            <w:right w:val="none" w:sz="0" w:space="0" w:color="auto"/>
          </w:divBdr>
        </w:div>
        <w:div w:id="537164717">
          <w:marLeft w:val="0"/>
          <w:marRight w:val="0"/>
          <w:marTop w:val="0"/>
          <w:marBottom w:val="0"/>
          <w:divBdr>
            <w:top w:val="none" w:sz="0" w:space="0" w:color="auto"/>
            <w:left w:val="none" w:sz="0" w:space="0" w:color="auto"/>
            <w:bottom w:val="none" w:sz="0" w:space="0" w:color="auto"/>
            <w:right w:val="none" w:sz="0" w:space="0" w:color="auto"/>
          </w:divBdr>
        </w:div>
        <w:div w:id="539364046">
          <w:marLeft w:val="0"/>
          <w:marRight w:val="0"/>
          <w:marTop w:val="0"/>
          <w:marBottom w:val="0"/>
          <w:divBdr>
            <w:top w:val="none" w:sz="0" w:space="0" w:color="auto"/>
            <w:left w:val="none" w:sz="0" w:space="0" w:color="auto"/>
            <w:bottom w:val="none" w:sz="0" w:space="0" w:color="auto"/>
            <w:right w:val="none" w:sz="0" w:space="0" w:color="auto"/>
          </w:divBdr>
        </w:div>
        <w:div w:id="580532024">
          <w:marLeft w:val="0"/>
          <w:marRight w:val="0"/>
          <w:marTop w:val="0"/>
          <w:marBottom w:val="0"/>
          <w:divBdr>
            <w:top w:val="none" w:sz="0" w:space="0" w:color="auto"/>
            <w:left w:val="none" w:sz="0" w:space="0" w:color="auto"/>
            <w:bottom w:val="none" w:sz="0" w:space="0" w:color="auto"/>
            <w:right w:val="none" w:sz="0" w:space="0" w:color="auto"/>
          </w:divBdr>
        </w:div>
        <w:div w:id="635598964">
          <w:marLeft w:val="0"/>
          <w:marRight w:val="0"/>
          <w:marTop w:val="0"/>
          <w:marBottom w:val="0"/>
          <w:divBdr>
            <w:top w:val="none" w:sz="0" w:space="0" w:color="auto"/>
            <w:left w:val="none" w:sz="0" w:space="0" w:color="auto"/>
            <w:bottom w:val="none" w:sz="0" w:space="0" w:color="auto"/>
            <w:right w:val="none" w:sz="0" w:space="0" w:color="auto"/>
          </w:divBdr>
        </w:div>
        <w:div w:id="668867042">
          <w:marLeft w:val="0"/>
          <w:marRight w:val="0"/>
          <w:marTop w:val="0"/>
          <w:marBottom w:val="0"/>
          <w:divBdr>
            <w:top w:val="none" w:sz="0" w:space="0" w:color="auto"/>
            <w:left w:val="none" w:sz="0" w:space="0" w:color="auto"/>
            <w:bottom w:val="none" w:sz="0" w:space="0" w:color="auto"/>
            <w:right w:val="none" w:sz="0" w:space="0" w:color="auto"/>
          </w:divBdr>
        </w:div>
        <w:div w:id="671302208">
          <w:marLeft w:val="0"/>
          <w:marRight w:val="0"/>
          <w:marTop w:val="0"/>
          <w:marBottom w:val="0"/>
          <w:divBdr>
            <w:top w:val="none" w:sz="0" w:space="0" w:color="auto"/>
            <w:left w:val="none" w:sz="0" w:space="0" w:color="auto"/>
            <w:bottom w:val="none" w:sz="0" w:space="0" w:color="auto"/>
            <w:right w:val="none" w:sz="0" w:space="0" w:color="auto"/>
          </w:divBdr>
        </w:div>
        <w:div w:id="677854817">
          <w:marLeft w:val="0"/>
          <w:marRight w:val="0"/>
          <w:marTop w:val="0"/>
          <w:marBottom w:val="0"/>
          <w:divBdr>
            <w:top w:val="none" w:sz="0" w:space="0" w:color="auto"/>
            <w:left w:val="none" w:sz="0" w:space="0" w:color="auto"/>
            <w:bottom w:val="none" w:sz="0" w:space="0" w:color="auto"/>
            <w:right w:val="none" w:sz="0" w:space="0" w:color="auto"/>
          </w:divBdr>
        </w:div>
        <w:div w:id="688457570">
          <w:marLeft w:val="0"/>
          <w:marRight w:val="0"/>
          <w:marTop w:val="0"/>
          <w:marBottom w:val="0"/>
          <w:divBdr>
            <w:top w:val="none" w:sz="0" w:space="0" w:color="auto"/>
            <w:left w:val="none" w:sz="0" w:space="0" w:color="auto"/>
            <w:bottom w:val="none" w:sz="0" w:space="0" w:color="auto"/>
            <w:right w:val="none" w:sz="0" w:space="0" w:color="auto"/>
          </w:divBdr>
        </w:div>
        <w:div w:id="706031602">
          <w:marLeft w:val="0"/>
          <w:marRight w:val="0"/>
          <w:marTop w:val="0"/>
          <w:marBottom w:val="0"/>
          <w:divBdr>
            <w:top w:val="none" w:sz="0" w:space="0" w:color="auto"/>
            <w:left w:val="none" w:sz="0" w:space="0" w:color="auto"/>
            <w:bottom w:val="none" w:sz="0" w:space="0" w:color="auto"/>
            <w:right w:val="none" w:sz="0" w:space="0" w:color="auto"/>
          </w:divBdr>
        </w:div>
        <w:div w:id="766581702">
          <w:marLeft w:val="0"/>
          <w:marRight w:val="0"/>
          <w:marTop w:val="0"/>
          <w:marBottom w:val="0"/>
          <w:divBdr>
            <w:top w:val="none" w:sz="0" w:space="0" w:color="auto"/>
            <w:left w:val="none" w:sz="0" w:space="0" w:color="auto"/>
            <w:bottom w:val="none" w:sz="0" w:space="0" w:color="auto"/>
            <w:right w:val="none" w:sz="0" w:space="0" w:color="auto"/>
          </w:divBdr>
        </w:div>
        <w:div w:id="851259401">
          <w:marLeft w:val="0"/>
          <w:marRight w:val="0"/>
          <w:marTop w:val="0"/>
          <w:marBottom w:val="0"/>
          <w:divBdr>
            <w:top w:val="none" w:sz="0" w:space="0" w:color="auto"/>
            <w:left w:val="none" w:sz="0" w:space="0" w:color="auto"/>
            <w:bottom w:val="none" w:sz="0" w:space="0" w:color="auto"/>
            <w:right w:val="none" w:sz="0" w:space="0" w:color="auto"/>
          </w:divBdr>
        </w:div>
        <w:div w:id="862278739">
          <w:marLeft w:val="0"/>
          <w:marRight w:val="0"/>
          <w:marTop w:val="0"/>
          <w:marBottom w:val="0"/>
          <w:divBdr>
            <w:top w:val="none" w:sz="0" w:space="0" w:color="auto"/>
            <w:left w:val="none" w:sz="0" w:space="0" w:color="auto"/>
            <w:bottom w:val="none" w:sz="0" w:space="0" w:color="auto"/>
            <w:right w:val="none" w:sz="0" w:space="0" w:color="auto"/>
          </w:divBdr>
        </w:div>
        <w:div w:id="910582700">
          <w:marLeft w:val="0"/>
          <w:marRight w:val="0"/>
          <w:marTop w:val="0"/>
          <w:marBottom w:val="0"/>
          <w:divBdr>
            <w:top w:val="none" w:sz="0" w:space="0" w:color="auto"/>
            <w:left w:val="none" w:sz="0" w:space="0" w:color="auto"/>
            <w:bottom w:val="none" w:sz="0" w:space="0" w:color="auto"/>
            <w:right w:val="none" w:sz="0" w:space="0" w:color="auto"/>
          </w:divBdr>
        </w:div>
        <w:div w:id="970593115">
          <w:marLeft w:val="0"/>
          <w:marRight w:val="0"/>
          <w:marTop w:val="0"/>
          <w:marBottom w:val="0"/>
          <w:divBdr>
            <w:top w:val="none" w:sz="0" w:space="0" w:color="auto"/>
            <w:left w:val="none" w:sz="0" w:space="0" w:color="auto"/>
            <w:bottom w:val="none" w:sz="0" w:space="0" w:color="auto"/>
            <w:right w:val="none" w:sz="0" w:space="0" w:color="auto"/>
          </w:divBdr>
        </w:div>
        <w:div w:id="1031762311">
          <w:marLeft w:val="0"/>
          <w:marRight w:val="0"/>
          <w:marTop w:val="0"/>
          <w:marBottom w:val="0"/>
          <w:divBdr>
            <w:top w:val="none" w:sz="0" w:space="0" w:color="auto"/>
            <w:left w:val="none" w:sz="0" w:space="0" w:color="auto"/>
            <w:bottom w:val="none" w:sz="0" w:space="0" w:color="auto"/>
            <w:right w:val="none" w:sz="0" w:space="0" w:color="auto"/>
          </w:divBdr>
        </w:div>
        <w:div w:id="1036392841">
          <w:marLeft w:val="0"/>
          <w:marRight w:val="0"/>
          <w:marTop w:val="0"/>
          <w:marBottom w:val="0"/>
          <w:divBdr>
            <w:top w:val="none" w:sz="0" w:space="0" w:color="auto"/>
            <w:left w:val="none" w:sz="0" w:space="0" w:color="auto"/>
            <w:bottom w:val="none" w:sz="0" w:space="0" w:color="auto"/>
            <w:right w:val="none" w:sz="0" w:space="0" w:color="auto"/>
          </w:divBdr>
        </w:div>
        <w:div w:id="1040859627">
          <w:marLeft w:val="0"/>
          <w:marRight w:val="0"/>
          <w:marTop w:val="0"/>
          <w:marBottom w:val="0"/>
          <w:divBdr>
            <w:top w:val="none" w:sz="0" w:space="0" w:color="auto"/>
            <w:left w:val="none" w:sz="0" w:space="0" w:color="auto"/>
            <w:bottom w:val="none" w:sz="0" w:space="0" w:color="auto"/>
            <w:right w:val="none" w:sz="0" w:space="0" w:color="auto"/>
          </w:divBdr>
        </w:div>
        <w:div w:id="1060442505">
          <w:marLeft w:val="0"/>
          <w:marRight w:val="0"/>
          <w:marTop w:val="0"/>
          <w:marBottom w:val="0"/>
          <w:divBdr>
            <w:top w:val="none" w:sz="0" w:space="0" w:color="auto"/>
            <w:left w:val="none" w:sz="0" w:space="0" w:color="auto"/>
            <w:bottom w:val="none" w:sz="0" w:space="0" w:color="auto"/>
            <w:right w:val="none" w:sz="0" w:space="0" w:color="auto"/>
          </w:divBdr>
        </w:div>
        <w:div w:id="1063676244">
          <w:marLeft w:val="0"/>
          <w:marRight w:val="0"/>
          <w:marTop w:val="0"/>
          <w:marBottom w:val="0"/>
          <w:divBdr>
            <w:top w:val="none" w:sz="0" w:space="0" w:color="auto"/>
            <w:left w:val="none" w:sz="0" w:space="0" w:color="auto"/>
            <w:bottom w:val="none" w:sz="0" w:space="0" w:color="auto"/>
            <w:right w:val="none" w:sz="0" w:space="0" w:color="auto"/>
          </w:divBdr>
        </w:div>
        <w:div w:id="1075739988">
          <w:marLeft w:val="0"/>
          <w:marRight w:val="0"/>
          <w:marTop w:val="0"/>
          <w:marBottom w:val="0"/>
          <w:divBdr>
            <w:top w:val="none" w:sz="0" w:space="0" w:color="auto"/>
            <w:left w:val="none" w:sz="0" w:space="0" w:color="auto"/>
            <w:bottom w:val="none" w:sz="0" w:space="0" w:color="auto"/>
            <w:right w:val="none" w:sz="0" w:space="0" w:color="auto"/>
          </w:divBdr>
        </w:div>
        <w:div w:id="1091003955">
          <w:marLeft w:val="0"/>
          <w:marRight w:val="0"/>
          <w:marTop w:val="0"/>
          <w:marBottom w:val="0"/>
          <w:divBdr>
            <w:top w:val="none" w:sz="0" w:space="0" w:color="auto"/>
            <w:left w:val="none" w:sz="0" w:space="0" w:color="auto"/>
            <w:bottom w:val="none" w:sz="0" w:space="0" w:color="auto"/>
            <w:right w:val="none" w:sz="0" w:space="0" w:color="auto"/>
          </w:divBdr>
        </w:div>
        <w:div w:id="1168204593">
          <w:marLeft w:val="0"/>
          <w:marRight w:val="0"/>
          <w:marTop w:val="0"/>
          <w:marBottom w:val="0"/>
          <w:divBdr>
            <w:top w:val="none" w:sz="0" w:space="0" w:color="auto"/>
            <w:left w:val="none" w:sz="0" w:space="0" w:color="auto"/>
            <w:bottom w:val="none" w:sz="0" w:space="0" w:color="auto"/>
            <w:right w:val="none" w:sz="0" w:space="0" w:color="auto"/>
          </w:divBdr>
        </w:div>
        <w:div w:id="1186943214">
          <w:marLeft w:val="0"/>
          <w:marRight w:val="0"/>
          <w:marTop w:val="0"/>
          <w:marBottom w:val="0"/>
          <w:divBdr>
            <w:top w:val="none" w:sz="0" w:space="0" w:color="auto"/>
            <w:left w:val="none" w:sz="0" w:space="0" w:color="auto"/>
            <w:bottom w:val="none" w:sz="0" w:space="0" w:color="auto"/>
            <w:right w:val="none" w:sz="0" w:space="0" w:color="auto"/>
          </w:divBdr>
        </w:div>
        <w:div w:id="1235895288">
          <w:marLeft w:val="0"/>
          <w:marRight w:val="0"/>
          <w:marTop w:val="0"/>
          <w:marBottom w:val="0"/>
          <w:divBdr>
            <w:top w:val="none" w:sz="0" w:space="0" w:color="auto"/>
            <w:left w:val="none" w:sz="0" w:space="0" w:color="auto"/>
            <w:bottom w:val="none" w:sz="0" w:space="0" w:color="auto"/>
            <w:right w:val="none" w:sz="0" w:space="0" w:color="auto"/>
          </w:divBdr>
        </w:div>
        <w:div w:id="1312363613">
          <w:marLeft w:val="0"/>
          <w:marRight w:val="0"/>
          <w:marTop w:val="0"/>
          <w:marBottom w:val="0"/>
          <w:divBdr>
            <w:top w:val="none" w:sz="0" w:space="0" w:color="auto"/>
            <w:left w:val="none" w:sz="0" w:space="0" w:color="auto"/>
            <w:bottom w:val="none" w:sz="0" w:space="0" w:color="auto"/>
            <w:right w:val="none" w:sz="0" w:space="0" w:color="auto"/>
          </w:divBdr>
        </w:div>
        <w:div w:id="1363677230">
          <w:marLeft w:val="0"/>
          <w:marRight w:val="0"/>
          <w:marTop w:val="0"/>
          <w:marBottom w:val="0"/>
          <w:divBdr>
            <w:top w:val="none" w:sz="0" w:space="0" w:color="auto"/>
            <w:left w:val="none" w:sz="0" w:space="0" w:color="auto"/>
            <w:bottom w:val="none" w:sz="0" w:space="0" w:color="auto"/>
            <w:right w:val="none" w:sz="0" w:space="0" w:color="auto"/>
          </w:divBdr>
        </w:div>
        <w:div w:id="1415934537">
          <w:marLeft w:val="0"/>
          <w:marRight w:val="0"/>
          <w:marTop w:val="0"/>
          <w:marBottom w:val="0"/>
          <w:divBdr>
            <w:top w:val="none" w:sz="0" w:space="0" w:color="auto"/>
            <w:left w:val="none" w:sz="0" w:space="0" w:color="auto"/>
            <w:bottom w:val="none" w:sz="0" w:space="0" w:color="auto"/>
            <w:right w:val="none" w:sz="0" w:space="0" w:color="auto"/>
          </w:divBdr>
        </w:div>
        <w:div w:id="1433010994">
          <w:marLeft w:val="0"/>
          <w:marRight w:val="0"/>
          <w:marTop w:val="0"/>
          <w:marBottom w:val="0"/>
          <w:divBdr>
            <w:top w:val="none" w:sz="0" w:space="0" w:color="auto"/>
            <w:left w:val="none" w:sz="0" w:space="0" w:color="auto"/>
            <w:bottom w:val="none" w:sz="0" w:space="0" w:color="auto"/>
            <w:right w:val="none" w:sz="0" w:space="0" w:color="auto"/>
          </w:divBdr>
        </w:div>
        <w:div w:id="1439720972">
          <w:marLeft w:val="0"/>
          <w:marRight w:val="0"/>
          <w:marTop w:val="0"/>
          <w:marBottom w:val="0"/>
          <w:divBdr>
            <w:top w:val="none" w:sz="0" w:space="0" w:color="auto"/>
            <w:left w:val="none" w:sz="0" w:space="0" w:color="auto"/>
            <w:bottom w:val="none" w:sz="0" w:space="0" w:color="auto"/>
            <w:right w:val="none" w:sz="0" w:space="0" w:color="auto"/>
          </w:divBdr>
        </w:div>
        <w:div w:id="1443528404">
          <w:marLeft w:val="0"/>
          <w:marRight w:val="0"/>
          <w:marTop w:val="0"/>
          <w:marBottom w:val="0"/>
          <w:divBdr>
            <w:top w:val="none" w:sz="0" w:space="0" w:color="auto"/>
            <w:left w:val="none" w:sz="0" w:space="0" w:color="auto"/>
            <w:bottom w:val="none" w:sz="0" w:space="0" w:color="auto"/>
            <w:right w:val="none" w:sz="0" w:space="0" w:color="auto"/>
          </w:divBdr>
        </w:div>
        <w:div w:id="1462308679">
          <w:marLeft w:val="0"/>
          <w:marRight w:val="0"/>
          <w:marTop w:val="0"/>
          <w:marBottom w:val="0"/>
          <w:divBdr>
            <w:top w:val="none" w:sz="0" w:space="0" w:color="auto"/>
            <w:left w:val="none" w:sz="0" w:space="0" w:color="auto"/>
            <w:bottom w:val="none" w:sz="0" w:space="0" w:color="auto"/>
            <w:right w:val="none" w:sz="0" w:space="0" w:color="auto"/>
          </w:divBdr>
        </w:div>
        <w:div w:id="1540168354">
          <w:marLeft w:val="0"/>
          <w:marRight w:val="0"/>
          <w:marTop w:val="0"/>
          <w:marBottom w:val="0"/>
          <w:divBdr>
            <w:top w:val="none" w:sz="0" w:space="0" w:color="auto"/>
            <w:left w:val="none" w:sz="0" w:space="0" w:color="auto"/>
            <w:bottom w:val="none" w:sz="0" w:space="0" w:color="auto"/>
            <w:right w:val="none" w:sz="0" w:space="0" w:color="auto"/>
          </w:divBdr>
        </w:div>
        <w:div w:id="1554465706">
          <w:marLeft w:val="0"/>
          <w:marRight w:val="0"/>
          <w:marTop w:val="0"/>
          <w:marBottom w:val="0"/>
          <w:divBdr>
            <w:top w:val="none" w:sz="0" w:space="0" w:color="auto"/>
            <w:left w:val="none" w:sz="0" w:space="0" w:color="auto"/>
            <w:bottom w:val="none" w:sz="0" w:space="0" w:color="auto"/>
            <w:right w:val="none" w:sz="0" w:space="0" w:color="auto"/>
          </w:divBdr>
        </w:div>
        <w:div w:id="1615090050">
          <w:marLeft w:val="0"/>
          <w:marRight w:val="0"/>
          <w:marTop w:val="0"/>
          <w:marBottom w:val="0"/>
          <w:divBdr>
            <w:top w:val="none" w:sz="0" w:space="0" w:color="auto"/>
            <w:left w:val="none" w:sz="0" w:space="0" w:color="auto"/>
            <w:bottom w:val="none" w:sz="0" w:space="0" w:color="auto"/>
            <w:right w:val="none" w:sz="0" w:space="0" w:color="auto"/>
          </w:divBdr>
        </w:div>
        <w:div w:id="1652976909">
          <w:marLeft w:val="0"/>
          <w:marRight w:val="0"/>
          <w:marTop w:val="0"/>
          <w:marBottom w:val="0"/>
          <w:divBdr>
            <w:top w:val="none" w:sz="0" w:space="0" w:color="auto"/>
            <w:left w:val="none" w:sz="0" w:space="0" w:color="auto"/>
            <w:bottom w:val="none" w:sz="0" w:space="0" w:color="auto"/>
            <w:right w:val="none" w:sz="0" w:space="0" w:color="auto"/>
          </w:divBdr>
        </w:div>
        <w:div w:id="1669946150">
          <w:marLeft w:val="0"/>
          <w:marRight w:val="0"/>
          <w:marTop w:val="0"/>
          <w:marBottom w:val="0"/>
          <w:divBdr>
            <w:top w:val="none" w:sz="0" w:space="0" w:color="auto"/>
            <w:left w:val="none" w:sz="0" w:space="0" w:color="auto"/>
            <w:bottom w:val="none" w:sz="0" w:space="0" w:color="auto"/>
            <w:right w:val="none" w:sz="0" w:space="0" w:color="auto"/>
          </w:divBdr>
        </w:div>
        <w:div w:id="1737507694">
          <w:marLeft w:val="0"/>
          <w:marRight w:val="0"/>
          <w:marTop w:val="0"/>
          <w:marBottom w:val="0"/>
          <w:divBdr>
            <w:top w:val="none" w:sz="0" w:space="0" w:color="auto"/>
            <w:left w:val="none" w:sz="0" w:space="0" w:color="auto"/>
            <w:bottom w:val="none" w:sz="0" w:space="0" w:color="auto"/>
            <w:right w:val="none" w:sz="0" w:space="0" w:color="auto"/>
          </w:divBdr>
        </w:div>
        <w:div w:id="1808274450">
          <w:marLeft w:val="0"/>
          <w:marRight w:val="0"/>
          <w:marTop w:val="0"/>
          <w:marBottom w:val="0"/>
          <w:divBdr>
            <w:top w:val="none" w:sz="0" w:space="0" w:color="auto"/>
            <w:left w:val="none" w:sz="0" w:space="0" w:color="auto"/>
            <w:bottom w:val="none" w:sz="0" w:space="0" w:color="auto"/>
            <w:right w:val="none" w:sz="0" w:space="0" w:color="auto"/>
          </w:divBdr>
        </w:div>
        <w:div w:id="1884370320">
          <w:marLeft w:val="0"/>
          <w:marRight w:val="0"/>
          <w:marTop w:val="0"/>
          <w:marBottom w:val="0"/>
          <w:divBdr>
            <w:top w:val="none" w:sz="0" w:space="0" w:color="auto"/>
            <w:left w:val="none" w:sz="0" w:space="0" w:color="auto"/>
            <w:bottom w:val="none" w:sz="0" w:space="0" w:color="auto"/>
            <w:right w:val="none" w:sz="0" w:space="0" w:color="auto"/>
          </w:divBdr>
        </w:div>
        <w:div w:id="1904487283">
          <w:marLeft w:val="0"/>
          <w:marRight w:val="0"/>
          <w:marTop w:val="0"/>
          <w:marBottom w:val="0"/>
          <w:divBdr>
            <w:top w:val="none" w:sz="0" w:space="0" w:color="auto"/>
            <w:left w:val="none" w:sz="0" w:space="0" w:color="auto"/>
            <w:bottom w:val="none" w:sz="0" w:space="0" w:color="auto"/>
            <w:right w:val="none" w:sz="0" w:space="0" w:color="auto"/>
          </w:divBdr>
        </w:div>
        <w:div w:id="1914505634">
          <w:marLeft w:val="0"/>
          <w:marRight w:val="0"/>
          <w:marTop w:val="0"/>
          <w:marBottom w:val="0"/>
          <w:divBdr>
            <w:top w:val="none" w:sz="0" w:space="0" w:color="auto"/>
            <w:left w:val="none" w:sz="0" w:space="0" w:color="auto"/>
            <w:bottom w:val="none" w:sz="0" w:space="0" w:color="auto"/>
            <w:right w:val="none" w:sz="0" w:space="0" w:color="auto"/>
          </w:divBdr>
        </w:div>
        <w:div w:id="1938757500">
          <w:marLeft w:val="0"/>
          <w:marRight w:val="0"/>
          <w:marTop w:val="0"/>
          <w:marBottom w:val="0"/>
          <w:divBdr>
            <w:top w:val="none" w:sz="0" w:space="0" w:color="auto"/>
            <w:left w:val="none" w:sz="0" w:space="0" w:color="auto"/>
            <w:bottom w:val="none" w:sz="0" w:space="0" w:color="auto"/>
            <w:right w:val="none" w:sz="0" w:space="0" w:color="auto"/>
          </w:divBdr>
        </w:div>
        <w:div w:id="1972437326">
          <w:marLeft w:val="0"/>
          <w:marRight w:val="0"/>
          <w:marTop w:val="0"/>
          <w:marBottom w:val="0"/>
          <w:divBdr>
            <w:top w:val="none" w:sz="0" w:space="0" w:color="auto"/>
            <w:left w:val="none" w:sz="0" w:space="0" w:color="auto"/>
            <w:bottom w:val="none" w:sz="0" w:space="0" w:color="auto"/>
            <w:right w:val="none" w:sz="0" w:space="0" w:color="auto"/>
          </w:divBdr>
        </w:div>
        <w:div w:id="2017921267">
          <w:marLeft w:val="0"/>
          <w:marRight w:val="0"/>
          <w:marTop w:val="0"/>
          <w:marBottom w:val="0"/>
          <w:divBdr>
            <w:top w:val="none" w:sz="0" w:space="0" w:color="auto"/>
            <w:left w:val="none" w:sz="0" w:space="0" w:color="auto"/>
            <w:bottom w:val="none" w:sz="0" w:space="0" w:color="auto"/>
            <w:right w:val="none" w:sz="0" w:space="0" w:color="auto"/>
          </w:divBdr>
        </w:div>
        <w:div w:id="2029794432">
          <w:marLeft w:val="0"/>
          <w:marRight w:val="0"/>
          <w:marTop w:val="0"/>
          <w:marBottom w:val="0"/>
          <w:divBdr>
            <w:top w:val="none" w:sz="0" w:space="0" w:color="auto"/>
            <w:left w:val="none" w:sz="0" w:space="0" w:color="auto"/>
            <w:bottom w:val="none" w:sz="0" w:space="0" w:color="auto"/>
            <w:right w:val="none" w:sz="0" w:space="0" w:color="auto"/>
          </w:divBdr>
        </w:div>
        <w:div w:id="2048943591">
          <w:marLeft w:val="0"/>
          <w:marRight w:val="0"/>
          <w:marTop w:val="0"/>
          <w:marBottom w:val="0"/>
          <w:divBdr>
            <w:top w:val="none" w:sz="0" w:space="0" w:color="auto"/>
            <w:left w:val="none" w:sz="0" w:space="0" w:color="auto"/>
            <w:bottom w:val="none" w:sz="0" w:space="0" w:color="auto"/>
            <w:right w:val="none" w:sz="0" w:space="0" w:color="auto"/>
          </w:divBdr>
        </w:div>
        <w:div w:id="2049600359">
          <w:marLeft w:val="0"/>
          <w:marRight w:val="0"/>
          <w:marTop w:val="0"/>
          <w:marBottom w:val="0"/>
          <w:divBdr>
            <w:top w:val="none" w:sz="0" w:space="0" w:color="auto"/>
            <w:left w:val="none" w:sz="0" w:space="0" w:color="auto"/>
            <w:bottom w:val="none" w:sz="0" w:space="0" w:color="auto"/>
            <w:right w:val="none" w:sz="0" w:space="0" w:color="auto"/>
          </w:divBdr>
        </w:div>
        <w:div w:id="2051759257">
          <w:marLeft w:val="0"/>
          <w:marRight w:val="0"/>
          <w:marTop w:val="0"/>
          <w:marBottom w:val="0"/>
          <w:divBdr>
            <w:top w:val="none" w:sz="0" w:space="0" w:color="auto"/>
            <w:left w:val="none" w:sz="0" w:space="0" w:color="auto"/>
            <w:bottom w:val="none" w:sz="0" w:space="0" w:color="auto"/>
            <w:right w:val="none" w:sz="0" w:space="0" w:color="auto"/>
          </w:divBdr>
        </w:div>
        <w:div w:id="2052608117">
          <w:marLeft w:val="0"/>
          <w:marRight w:val="0"/>
          <w:marTop w:val="0"/>
          <w:marBottom w:val="0"/>
          <w:divBdr>
            <w:top w:val="none" w:sz="0" w:space="0" w:color="auto"/>
            <w:left w:val="none" w:sz="0" w:space="0" w:color="auto"/>
            <w:bottom w:val="none" w:sz="0" w:space="0" w:color="auto"/>
            <w:right w:val="none" w:sz="0" w:space="0" w:color="auto"/>
          </w:divBdr>
        </w:div>
        <w:div w:id="2115049719">
          <w:marLeft w:val="0"/>
          <w:marRight w:val="0"/>
          <w:marTop w:val="0"/>
          <w:marBottom w:val="0"/>
          <w:divBdr>
            <w:top w:val="none" w:sz="0" w:space="0" w:color="auto"/>
            <w:left w:val="none" w:sz="0" w:space="0" w:color="auto"/>
            <w:bottom w:val="none" w:sz="0" w:space="0" w:color="auto"/>
            <w:right w:val="none" w:sz="0" w:space="0" w:color="auto"/>
          </w:divBdr>
        </w:div>
      </w:divsChild>
    </w:div>
    <w:div w:id="1070159320">
      <w:bodyDiv w:val="1"/>
      <w:marLeft w:val="0"/>
      <w:marRight w:val="0"/>
      <w:marTop w:val="0"/>
      <w:marBottom w:val="0"/>
      <w:divBdr>
        <w:top w:val="none" w:sz="0" w:space="0" w:color="auto"/>
        <w:left w:val="none" w:sz="0" w:space="0" w:color="auto"/>
        <w:bottom w:val="none" w:sz="0" w:space="0" w:color="auto"/>
        <w:right w:val="none" w:sz="0" w:space="0" w:color="auto"/>
      </w:divBdr>
      <w:divsChild>
        <w:div w:id="23941451">
          <w:marLeft w:val="640"/>
          <w:marRight w:val="0"/>
          <w:marTop w:val="0"/>
          <w:marBottom w:val="0"/>
          <w:divBdr>
            <w:top w:val="none" w:sz="0" w:space="0" w:color="auto"/>
            <w:left w:val="none" w:sz="0" w:space="0" w:color="auto"/>
            <w:bottom w:val="none" w:sz="0" w:space="0" w:color="auto"/>
            <w:right w:val="none" w:sz="0" w:space="0" w:color="auto"/>
          </w:divBdr>
        </w:div>
        <w:div w:id="103233334">
          <w:marLeft w:val="640"/>
          <w:marRight w:val="0"/>
          <w:marTop w:val="0"/>
          <w:marBottom w:val="0"/>
          <w:divBdr>
            <w:top w:val="none" w:sz="0" w:space="0" w:color="auto"/>
            <w:left w:val="none" w:sz="0" w:space="0" w:color="auto"/>
            <w:bottom w:val="none" w:sz="0" w:space="0" w:color="auto"/>
            <w:right w:val="none" w:sz="0" w:space="0" w:color="auto"/>
          </w:divBdr>
        </w:div>
        <w:div w:id="103353920">
          <w:marLeft w:val="640"/>
          <w:marRight w:val="0"/>
          <w:marTop w:val="0"/>
          <w:marBottom w:val="0"/>
          <w:divBdr>
            <w:top w:val="none" w:sz="0" w:space="0" w:color="auto"/>
            <w:left w:val="none" w:sz="0" w:space="0" w:color="auto"/>
            <w:bottom w:val="none" w:sz="0" w:space="0" w:color="auto"/>
            <w:right w:val="none" w:sz="0" w:space="0" w:color="auto"/>
          </w:divBdr>
        </w:div>
        <w:div w:id="113444606">
          <w:marLeft w:val="640"/>
          <w:marRight w:val="0"/>
          <w:marTop w:val="0"/>
          <w:marBottom w:val="0"/>
          <w:divBdr>
            <w:top w:val="none" w:sz="0" w:space="0" w:color="auto"/>
            <w:left w:val="none" w:sz="0" w:space="0" w:color="auto"/>
            <w:bottom w:val="none" w:sz="0" w:space="0" w:color="auto"/>
            <w:right w:val="none" w:sz="0" w:space="0" w:color="auto"/>
          </w:divBdr>
        </w:div>
        <w:div w:id="128977419">
          <w:marLeft w:val="640"/>
          <w:marRight w:val="0"/>
          <w:marTop w:val="0"/>
          <w:marBottom w:val="0"/>
          <w:divBdr>
            <w:top w:val="none" w:sz="0" w:space="0" w:color="auto"/>
            <w:left w:val="none" w:sz="0" w:space="0" w:color="auto"/>
            <w:bottom w:val="none" w:sz="0" w:space="0" w:color="auto"/>
            <w:right w:val="none" w:sz="0" w:space="0" w:color="auto"/>
          </w:divBdr>
        </w:div>
        <w:div w:id="227495571">
          <w:marLeft w:val="640"/>
          <w:marRight w:val="0"/>
          <w:marTop w:val="0"/>
          <w:marBottom w:val="0"/>
          <w:divBdr>
            <w:top w:val="none" w:sz="0" w:space="0" w:color="auto"/>
            <w:left w:val="none" w:sz="0" w:space="0" w:color="auto"/>
            <w:bottom w:val="none" w:sz="0" w:space="0" w:color="auto"/>
            <w:right w:val="none" w:sz="0" w:space="0" w:color="auto"/>
          </w:divBdr>
        </w:div>
        <w:div w:id="227765554">
          <w:marLeft w:val="640"/>
          <w:marRight w:val="0"/>
          <w:marTop w:val="0"/>
          <w:marBottom w:val="0"/>
          <w:divBdr>
            <w:top w:val="none" w:sz="0" w:space="0" w:color="auto"/>
            <w:left w:val="none" w:sz="0" w:space="0" w:color="auto"/>
            <w:bottom w:val="none" w:sz="0" w:space="0" w:color="auto"/>
            <w:right w:val="none" w:sz="0" w:space="0" w:color="auto"/>
          </w:divBdr>
        </w:div>
        <w:div w:id="238175802">
          <w:marLeft w:val="640"/>
          <w:marRight w:val="0"/>
          <w:marTop w:val="0"/>
          <w:marBottom w:val="0"/>
          <w:divBdr>
            <w:top w:val="none" w:sz="0" w:space="0" w:color="auto"/>
            <w:left w:val="none" w:sz="0" w:space="0" w:color="auto"/>
            <w:bottom w:val="none" w:sz="0" w:space="0" w:color="auto"/>
            <w:right w:val="none" w:sz="0" w:space="0" w:color="auto"/>
          </w:divBdr>
        </w:div>
        <w:div w:id="255600682">
          <w:marLeft w:val="640"/>
          <w:marRight w:val="0"/>
          <w:marTop w:val="0"/>
          <w:marBottom w:val="0"/>
          <w:divBdr>
            <w:top w:val="none" w:sz="0" w:space="0" w:color="auto"/>
            <w:left w:val="none" w:sz="0" w:space="0" w:color="auto"/>
            <w:bottom w:val="none" w:sz="0" w:space="0" w:color="auto"/>
            <w:right w:val="none" w:sz="0" w:space="0" w:color="auto"/>
          </w:divBdr>
        </w:div>
        <w:div w:id="271279582">
          <w:marLeft w:val="640"/>
          <w:marRight w:val="0"/>
          <w:marTop w:val="0"/>
          <w:marBottom w:val="0"/>
          <w:divBdr>
            <w:top w:val="none" w:sz="0" w:space="0" w:color="auto"/>
            <w:left w:val="none" w:sz="0" w:space="0" w:color="auto"/>
            <w:bottom w:val="none" w:sz="0" w:space="0" w:color="auto"/>
            <w:right w:val="none" w:sz="0" w:space="0" w:color="auto"/>
          </w:divBdr>
        </w:div>
        <w:div w:id="324012725">
          <w:marLeft w:val="640"/>
          <w:marRight w:val="0"/>
          <w:marTop w:val="0"/>
          <w:marBottom w:val="0"/>
          <w:divBdr>
            <w:top w:val="none" w:sz="0" w:space="0" w:color="auto"/>
            <w:left w:val="none" w:sz="0" w:space="0" w:color="auto"/>
            <w:bottom w:val="none" w:sz="0" w:space="0" w:color="auto"/>
            <w:right w:val="none" w:sz="0" w:space="0" w:color="auto"/>
          </w:divBdr>
        </w:div>
        <w:div w:id="338503987">
          <w:marLeft w:val="640"/>
          <w:marRight w:val="0"/>
          <w:marTop w:val="0"/>
          <w:marBottom w:val="0"/>
          <w:divBdr>
            <w:top w:val="none" w:sz="0" w:space="0" w:color="auto"/>
            <w:left w:val="none" w:sz="0" w:space="0" w:color="auto"/>
            <w:bottom w:val="none" w:sz="0" w:space="0" w:color="auto"/>
            <w:right w:val="none" w:sz="0" w:space="0" w:color="auto"/>
          </w:divBdr>
        </w:div>
        <w:div w:id="359205658">
          <w:marLeft w:val="640"/>
          <w:marRight w:val="0"/>
          <w:marTop w:val="0"/>
          <w:marBottom w:val="0"/>
          <w:divBdr>
            <w:top w:val="none" w:sz="0" w:space="0" w:color="auto"/>
            <w:left w:val="none" w:sz="0" w:space="0" w:color="auto"/>
            <w:bottom w:val="none" w:sz="0" w:space="0" w:color="auto"/>
            <w:right w:val="none" w:sz="0" w:space="0" w:color="auto"/>
          </w:divBdr>
        </w:div>
        <w:div w:id="397165869">
          <w:marLeft w:val="640"/>
          <w:marRight w:val="0"/>
          <w:marTop w:val="0"/>
          <w:marBottom w:val="0"/>
          <w:divBdr>
            <w:top w:val="none" w:sz="0" w:space="0" w:color="auto"/>
            <w:left w:val="none" w:sz="0" w:space="0" w:color="auto"/>
            <w:bottom w:val="none" w:sz="0" w:space="0" w:color="auto"/>
            <w:right w:val="none" w:sz="0" w:space="0" w:color="auto"/>
          </w:divBdr>
        </w:div>
        <w:div w:id="406879616">
          <w:marLeft w:val="640"/>
          <w:marRight w:val="0"/>
          <w:marTop w:val="0"/>
          <w:marBottom w:val="0"/>
          <w:divBdr>
            <w:top w:val="none" w:sz="0" w:space="0" w:color="auto"/>
            <w:left w:val="none" w:sz="0" w:space="0" w:color="auto"/>
            <w:bottom w:val="none" w:sz="0" w:space="0" w:color="auto"/>
            <w:right w:val="none" w:sz="0" w:space="0" w:color="auto"/>
          </w:divBdr>
        </w:div>
        <w:div w:id="425619365">
          <w:marLeft w:val="640"/>
          <w:marRight w:val="0"/>
          <w:marTop w:val="0"/>
          <w:marBottom w:val="0"/>
          <w:divBdr>
            <w:top w:val="none" w:sz="0" w:space="0" w:color="auto"/>
            <w:left w:val="none" w:sz="0" w:space="0" w:color="auto"/>
            <w:bottom w:val="none" w:sz="0" w:space="0" w:color="auto"/>
            <w:right w:val="none" w:sz="0" w:space="0" w:color="auto"/>
          </w:divBdr>
        </w:div>
        <w:div w:id="428241019">
          <w:marLeft w:val="640"/>
          <w:marRight w:val="0"/>
          <w:marTop w:val="0"/>
          <w:marBottom w:val="0"/>
          <w:divBdr>
            <w:top w:val="none" w:sz="0" w:space="0" w:color="auto"/>
            <w:left w:val="none" w:sz="0" w:space="0" w:color="auto"/>
            <w:bottom w:val="none" w:sz="0" w:space="0" w:color="auto"/>
            <w:right w:val="none" w:sz="0" w:space="0" w:color="auto"/>
          </w:divBdr>
        </w:div>
        <w:div w:id="476382088">
          <w:marLeft w:val="640"/>
          <w:marRight w:val="0"/>
          <w:marTop w:val="0"/>
          <w:marBottom w:val="0"/>
          <w:divBdr>
            <w:top w:val="none" w:sz="0" w:space="0" w:color="auto"/>
            <w:left w:val="none" w:sz="0" w:space="0" w:color="auto"/>
            <w:bottom w:val="none" w:sz="0" w:space="0" w:color="auto"/>
            <w:right w:val="none" w:sz="0" w:space="0" w:color="auto"/>
          </w:divBdr>
        </w:div>
        <w:div w:id="515390798">
          <w:marLeft w:val="640"/>
          <w:marRight w:val="0"/>
          <w:marTop w:val="0"/>
          <w:marBottom w:val="0"/>
          <w:divBdr>
            <w:top w:val="none" w:sz="0" w:space="0" w:color="auto"/>
            <w:left w:val="none" w:sz="0" w:space="0" w:color="auto"/>
            <w:bottom w:val="none" w:sz="0" w:space="0" w:color="auto"/>
            <w:right w:val="none" w:sz="0" w:space="0" w:color="auto"/>
          </w:divBdr>
        </w:div>
        <w:div w:id="546571042">
          <w:marLeft w:val="640"/>
          <w:marRight w:val="0"/>
          <w:marTop w:val="0"/>
          <w:marBottom w:val="0"/>
          <w:divBdr>
            <w:top w:val="none" w:sz="0" w:space="0" w:color="auto"/>
            <w:left w:val="none" w:sz="0" w:space="0" w:color="auto"/>
            <w:bottom w:val="none" w:sz="0" w:space="0" w:color="auto"/>
            <w:right w:val="none" w:sz="0" w:space="0" w:color="auto"/>
          </w:divBdr>
        </w:div>
        <w:div w:id="570967727">
          <w:marLeft w:val="640"/>
          <w:marRight w:val="0"/>
          <w:marTop w:val="0"/>
          <w:marBottom w:val="0"/>
          <w:divBdr>
            <w:top w:val="none" w:sz="0" w:space="0" w:color="auto"/>
            <w:left w:val="none" w:sz="0" w:space="0" w:color="auto"/>
            <w:bottom w:val="none" w:sz="0" w:space="0" w:color="auto"/>
            <w:right w:val="none" w:sz="0" w:space="0" w:color="auto"/>
          </w:divBdr>
        </w:div>
        <w:div w:id="599290342">
          <w:marLeft w:val="640"/>
          <w:marRight w:val="0"/>
          <w:marTop w:val="0"/>
          <w:marBottom w:val="0"/>
          <w:divBdr>
            <w:top w:val="none" w:sz="0" w:space="0" w:color="auto"/>
            <w:left w:val="none" w:sz="0" w:space="0" w:color="auto"/>
            <w:bottom w:val="none" w:sz="0" w:space="0" w:color="auto"/>
            <w:right w:val="none" w:sz="0" w:space="0" w:color="auto"/>
          </w:divBdr>
        </w:div>
        <w:div w:id="625280913">
          <w:marLeft w:val="640"/>
          <w:marRight w:val="0"/>
          <w:marTop w:val="0"/>
          <w:marBottom w:val="0"/>
          <w:divBdr>
            <w:top w:val="none" w:sz="0" w:space="0" w:color="auto"/>
            <w:left w:val="none" w:sz="0" w:space="0" w:color="auto"/>
            <w:bottom w:val="none" w:sz="0" w:space="0" w:color="auto"/>
            <w:right w:val="none" w:sz="0" w:space="0" w:color="auto"/>
          </w:divBdr>
        </w:div>
        <w:div w:id="642320827">
          <w:marLeft w:val="640"/>
          <w:marRight w:val="0"/>
          <w:marTop w:val="0"/>
          <w:marBottom w:val="0"/>
          <w:divBdr>
            <w:top w:val="none" w:sz="0" w:space="0" w:color="auto"/>
            <w:left w:val="none" w:sz="0" w:space="0" w:color="auto"/>
            <w:bottom w:val="none" w:sz="0" w:space="0" w:color="auto"/>
            <w:right w:val="none" w:sz="0" w:space="0" w:color="auto"/>
          </w:divBdr>
        </w:div>
        <w:div w:id="667831240">
          <w:marLeft w:val="640"/>
          <w:marRight w:val="0"/>
          <w:marTop w:val="0"/>
          <w:marBottom w:val="0"/>
          <w:divBdr>
            <w:top w:val="none" w:sz="0" w:space="0" w:color="auto"/>
            <w:left w:val="none" w:sz="0" w:space="0" w:color="auto"/>
            <w:bottom w:val="none" w:sz="0" w:space="0" w:color="auto"/>
            <w:right w:val="none" w:sz="0" w:space="0" w:color="auto"/>
          </w:divBdr>
        </w:div>
        <w:div w:id="669017534">
          <w:marLeft w:val="640"/>
          <w:marRight w:val="0"/>
          <w:marTop w:val="0"/>
          <w:marBottom w:val="0"/>
          <w:divBdr>
            <w:top w:val="none" w:sz="0" w:space="0" w:color="auto"/>
            <w:left w:val="none" w:sz="0" w:space="0" w:color="auto"/>
            <w:bottom w:val="none" w:sz="0" w:space="0" w:color="auto"/>
            <w:right w:val="none" w:sz="0" w:space="0" w:color="auto"/>
          </w:divBdr>
        </w:div>
        <w:div w:id="674113271">
          <w:marLeft w:val="640"/>
          <w:marRight w:val="0"/>
          <w:marTop w:val="0"/>
          <w:marBottom w:val="0"/>
          <w:divBdr>
            <w:top w:val="none" w:sz="0" w:space="0" w:color="auto"/>
            <w:left w:val="none" w:sz="0" w:space="0" w:color="auto"/>
            <w:bottom w:val="none" w:sz="0" w:space="0" w:color="auto"/>
            <w:right w:val="none" w:sz="0" w:space="0" w:color="auto"/>
          </w:divBdr>
        </w:div>
        <w:div w:id="695085741">
          <w:marLeft w:val="640"/>
          <w:marRight w:val="0"/>
          <w:marTop w:val="0"/>
          <w:marBottom w:val="0"/>
          <w:divBdr>
            <w:top w:val="none" w:sz="0" w:space="0" w:color="auto"/>
            <w:left w:val="none" w:sz="0" w:space="0" w:color="auto"/>
            <w:bottom w:val="none" w:sz="0" w:space="0" w:color="auto"/>
            <w:right w:val="none" w:sz="0" w:space="0" w:color="auto"/>
          </w:divBdr>
        </w:div>
        <w:div w:id="716053626">
          <w:marLeft w:val="640"/>
          <w:marRight w:val="0"/>
          <w:marTop w:val="0"/>
          <w:marBottom w:val="0"/>
          <w:divBdr>
            <w:top w:val="none" w:sz="0" w:space="0" w:color="auto"/>
            <w:left w:val="none" w:sz="0" w:space="0" w:color="auto"/>
            <w:bottom w:val="none" w:sz="0" w:space="0" w:color="auto"/>
            <w:right w:val="none" w:sz="0" w:space="0" w:color="auto"/>
          </w:divBdr>
        </w:div>
        <w:div w:id="716971573">
          <w:marLeft w:val="640"/>
          <w:marRight w:val="0"/>
          <w:marTop w:val="0"/>
          <w:marBottom w:val="0"/>
          <w:divBdr>
            <w:top w:val="none" w:sz="0" w:space="0" w:color="auto"/>
            <w:left w:val="none" w:sz="0" w:space="0" w:color="auto"/>
            <w:bottom w:val="none" w:sz="0" w:space="0" w:color="auto"/>
            <w:right w:val="none" w:sz="0" w:space="0" w:color="auto"/>
          </w:divBdr>
        </w:div>
        <w:div w:id="754866654">
          <w:marLeft w:val="640"/>
          <w:marRight w:val="0"/>
          <w:marTop w:val="0"/>
          <w:marBottom w:val="0"/>
          <w:divBdr>
            <w:top w:val="none" w:sz="0" w:space="0" w:color="auto"/>
            <w:left w:val="none" w:sz="0" w:space="0" w:color="auto"/>
            <w:bottom w:val="none" w:sz="0" w:space="0" w:color="auto"/>
            <w:right w:val="none" w:sz="0" w:space="0" w:color="auto"/>
          </w:divBdr>
        </w:div>
        <w:div w:id="763187120">
          <w:marLeft w:val="640"/>
          <w:marRight w:val="0"/>
          <w:marTop w:val="0"/>
          <w:marBottom w:val="0"/>
          <w:divBdr>
            <w:top w:val="none" w:sz="0" w:space="0" w:color="auto"/>
            <w:left w:val="none" w:sz="0" w:space="0" w:color="auto"/>
            <w:bottom w:val="none" w:sz="0" w:space="0" w:color="auto"/>
            <w:right w:val="none" w:sz="0" w:space="0" w:color="auto"/>
          </w:divBdr>
        </w:div>
        <w:div w:id="763847364">
          <w:marLeft w:val="640"/>
          <w:marRight w:val="0"/>
          <w:marTop w:val="0"/>
          <w:marBottom w:val="0"/>
          <w:divBdr>
            <w:top w:val="none" w:sz="0" w:space="0" w:color="auto"/>
            <w:left w:val="none" w:sz="0" w:space="0" w:color="auto"/>
            <w:bottom w:val="none" w:sz="0" w:space="0" w:color="auto"/>
            <w:right w:val="none" w:sz="0" w:space="0" w:color="auto"/>
          </w:divBdr>
        </w:div>
        <w:div w:id="795677808">
          <w:marLeft w:val="640"/>
          <w:marRight w:val="0"/>
          <w:marTop w:val="0"/>
          <w:marBottom w:val="0"/>
          <w:divBdr>
            <w:top w:val="none" w:sz="0" w:space="0" w:color="auto"/>
            <w:left w:val="none" w:sz="0" w:space="0" w:color="auto"/>
            <w:bottom w:val="none" w:sz="0" w:space="0" w:color="auto"/>
            <w:right w:val="none" w:sz="0" w:space="0" w:color="auto"/>
          </w:divBdr>
        </w:div>
        <w:div w:id="798649692">
          <w:marLeft w:val="640"/>
          <w:marRight w:val="0"/>
          <w:marTop w:val="0"/>
          <w:marBottom w:val="0"/>
          <w:divBdr>
            <w:top w:val="none" w:sz="0" w:space="0" w:color="auto"/>
            <w:left w:val="none" w:sz="0" w:space="0" w:color="auto"/>
            <w:bottom w:val="none" w:sz="0" w:space="0" w:color="auto"/>
            <w:right w:val="none" w:sz="0" w:space="0" w:color="auto"/>
          </w:divBdr>
        </w:div>
        <w:div w:id="822740286">
          <w:marLeft w:val="640"/>
          <w:marRight w:val="0"/>
          <w:marTop w:val="0"/>
          <w:marBottom w:val="0"/>
          <w:divBdr>
            <w:top w:val="none" w:sz="0" w:space="0" w:color="auto"/>
            <w:left w:val="none" w:sz="0" w:space="0" w:color="auto"/>
            <w:bottom w:val="none" w:sz="0" w:space="0" w:color="auto"/>
            <w:right w:val="none" w:sz="0" w:space="0" w:color="auto"/>
          </w:divBdr>
        </w:div>
        <w:div w:id="843974156">
          <w:marLeft w:val="640"/>
          <w:marRight w:val="0"/>
          <w:marTop w:val="0"/>
          <w:marBottom w:val="0"/>
          <w:divBdr>
            <w:top w:val="none" w:sz="0" w:space="0" w:color="auto"/>
            <w:left w:val="none" w:sz="0" w:space="0" w:color="auto"/>
            <w:bottom w:val="none" w:sz="0" w:space="0" w:color="auto"/>
            <w:right w:val="none" w:sz="0" w:space="0" w:color="auto"/>
          </w:divBdr>
        </w:div>
        <w:div w:id="855774324">
          <w:marLeft w:val="640"/>
          <w:marRight w:val="0"/>
          <w:marTop w:val="0"/>
          <w:marBottom w:val="0"/>
          <w:divBdr>
            <w:top w:val="none" w:sz="0" w:space="0" w:color="auto"/>
            <w:left w:val="none" w:sz="0" w:space="0" w:color="auto"/>
            <w:bottom w:val="none" w:sz="0" w:space="0" w:color="auto"/>
            <w:right w:val="none" w:sz="0" w:space="0" w:color="auto"/>
          </w:divBdr>
        </w:div>
        <w:div w:id="866408218">
          <w:marLeft w:val="640"/>
          <w:marRight w:val="0"/>
          <w:marTop w:val="0"/>
          <w:marBottom w:val="0"/>
          <w:divBdr>
            <w:top w:val="none" w:sz="0" w:space="0" w:color="auto"/>
            <w:left w:val="none" w:sz="0" w:space="0" w:color="auto"/>
            <w:bottom w:val="none" w:sz="0" w:space="0" w:color="auto"/>
            <w:right w:val="none" w:sz="0" w:space="0" w:color="auto"/>
          </w:divBdr>
        </w:div>
        <w:div w:id="883979102">
          <w:marLeft w:val="640"/>
          <w:marRight w:val="0"/>
          <w:marTop w:val="0"/>
          <w:marBottom w:val="0"/>
          <w:divBdr>
            <w:top w:val="none" w:sz="0" w:space="0" w:color="auto"/>
            <w:left w:val="none" w:sz="0" w:space="0" w:color="auto"/>
            <w:bottom w:val="none" w:sz="0" w:space="0" w:color="auto"/>
            <w:right w:val="none" w:sz="0" w:space="0" w:color="auto"/>
          </w:divBdr>
        </w:div>
        <w:div w:id="889801083">
          <w:marLeft w:val="640"/>
          <w:marRight w:val="0"/>
          <w:marTop w:val="0"/>
          <w:marBottom w:val="0"/>
          <w:divBdr>
            <w:top w:val="none" w:sz="0" w:space="0" w:color="auto"/>
            <w:left w:val="none" w:sz="0" w:space="0" w:color="auto"/>
            <w:bottom w:val="none" w:sz="0" w:space="0" w:color="auto"/>
            <w:right w:val="none" w:sz="0" w:space="0" w:color="auto"/>
          </w:divBdr>
        </w:div>
        <w:div w:id="902643809">
          <w:marLeft w:val="640"/>
          <w:marRight w:val="0"/>
          <w:marTop w:val="0"/>
          <w:marBottom w:val="0"/>
          <w:divBdr>
            <w:top w:val="none" w:sz="0" w:space="0" w:color="auto"/>
            <w:left w:val="none" w:sz="0" w:space="0" w:color="auto"/>
            <w:bottom w:val="none" w:sz="0" w:space="0" w:color="auto"/>
            <w:right w:val="none" w:sz="0" w:space="0" w:color="auto"/>
          </w:divBdr>
        </w:div>
        <w:div w:id="911698684">
          <w:marLeft w:val="640"/>
          <w:marRight w:val="0"/>
          <w:marTop w:val="0"/>
          <w:marBottom w:val="0"/>
          <w:divBdr>
            <w:top w:val="none" w:sz="0" w:space="0" w:color="auto"/>
            <w:left w:val="none" w:sz="0" w:space="0" w:color="auto"/>
            <w:bottom w:val="none" w:sz="0" w:space="0" w:color="auto"/>
            <w:right w:val="none" w:sz="0" w:space="0" w:color="auto"/>
          </w:divBdr>
        </w:div>
        <w:div w:id="914900162">
          <w:marLeft w:val="640"/>
          <w:marRight w:val="0"/>
          <w:marTop w:val="0"/>
          <w:marBottom w:val="0"/>
          <w:divBdr>
            <w:top w:val="none" w:sz="0" w:space="0" w:color="auto"/>
            <w:left w:val="none" w:sz="0" w:space="0" w:color="auto"/>
            <w:bottom w:val="none" w:sz="0" w:space="0" w:color="auto"/>
            <w:right w:val="none" w:sz="0" w:space="0" w:color="auto"/>
          </w:divBdr>
        </w:div>
        <w:div w:id="953907235">
          <w:marLeft w:val="640"/>
          <w:marRight w:val="0"/>
          <w:marTop w:val="0"/>
          <w:marBottom w:val="0"/>
          <w:divBdr>
            <w:top w:val="none" w:sz="0" w:space="0" w:color="auto"/>
            <w:left w:val="none" w:sz="0" w:space="0" w:color="auto"/>
            <w:bottom w:val="none" w:sz="0" w:space="0" w:color="auto"/>
            <w:right w:val="none" w:sz="0" w:space="0" w:color="auto"/>
          </w:divBdr>
        </w:div>
        <w:div w:id="978724319">
          <w:marLeft w:val="640"/>
          <w:marRight w:val="0"/>
          <w:marTop w:val="0"/>
          <w:marBottom w:val="0"/>
          <w:divBdr>
            <w:top w:val="none" w:sz="0" w:space="0" w:color="auto"/>
            <w:left w:val="none" w:sz="0" w:space="0" w:color="auto"/>
            <w:bottom w:val="none" w:sz="0" w:space="0" w:color="auto"/>
            <w:right w:val="none" w:sz="0" w:space="0" w:color="auto"/>
          </w:divBdr>
        </w:div>
        <w:div w:id="1027877005">
          <w:marLeft w:val="640"/>
          <w:marRight w:val="0"/>
          <w:marTop w:val="0"/>
          <w:marBottom w:val="0"/>
          <w:divBdr>
            <w:top w:val="none" w:sz="0" w:space="0" w:color="auto"/>
            <w:left w:val="none" w:sz="0" w:space="0" w:color="auto"/>
            <w:bottom w:val="none" w:sz="0" w:space="0" w:color="auto"/>
            <w:right w:val="none" w:sz="0" w:space="0" w:color="auto"/>
          </w:divBdr>
        </w:div>
        <w:div w:id="1032345135">
          <w:marLeft w:val="640"/>
          <w:marRight w:val="0"/>
          <w:marTop w:val="0"/>
          <w:marBottom w:val="0"/>
          <w:divBdr>
            <w:top w:val="none" w:sz="0" w:space="0" w:color="auto"/>
            <w:left w:val="none" w:sz="0" w:space="0" w:color="auto"/>
            <w:bottom w:val="none" w:sz="0" w:space="0" w:color="auto"/>
            <w:right w:val="none" w:sz="0" w:space="0" w:color="auto"/>
          </w:divBdr>
        </w:div>
        <w:div w:id="1034813842">
          <w:marLeft w:val="640"/>
          <w:marRight w:val="0"/>
          <w:marTop w:val="0"/>
          <w:marBottom w:val="0"/>
          <w:divBdr>
            <w:top w:val="none" w:sz="0" w:space="0" w:color="auto"/>
            <w:left w:val="none" w:sz="0" w:space="0" w:color="auto"/>
            <w:bottom w:val="none" w:sz="0" w:space="0" w:color="auto"/>
            <w:right w:val="none" w:sz="0" w:space="0" w:color="auto"/>
          </w:divBdr>
        </w:div>
        <w:div w:id="1053306447">
          <w:marLeft w:val="640"/>
          <w:marRight w:val="0"/>
          <w:marTop w:val="0"/>
          <w:marBottom w:val="0"/>
          <w:divBdr>
            <w:top w:val="none" w:sz="0" w:space="0" w:color="auto"/>
            <w:left w:val="none" w:sz="0" w:space="0" w:color="auto"/>
            <w:bottom w:val="none" w:sz="0" w:space="0" w:color="auto"/>
            <w:right w:val="none" w:sz="0" w:space="0" w:color="auto"/>
          </w:divBdr>
        </w:div>
        <w:div w:id="1072851595">
          <w:marLeft w:val="640"/>
          <w:marRight w:val="0"/>
          <w:marTop w:val="0"/>
          <w:marBottom w:val="0"/>
          <w:divBdr>
            <w:top w:val="none" w:sz="0" w:space="0" w:color="auto"/>
            <w:left w:val="none" w:sz="0" w:space="0" w:color="auto"/>
            <w:bottom w:val="none" w:sz="0" w:space="0" w:color="auto"/>
            <w:right w:val="none" w:sz="0" w:space="0" w:color="auto"/>
          </w:divBdr>
        </w:div>
        <w:div w:id="1085760364">
          <w:marLeft w:val="640"/>
          <w:marRight w:val="0"/>
          <w:marTop w:val="0"/>
          <w:marBottom w:val="0"/>
          <w:divBdr>
            <w:top w:val="none" w:sz="0" w:space="0" w:color="auto"/>
            <w:left w:val="none" w:sz="0" w:space="0" w:color="auto"/>
            <w:bottom w:val="none" w:sz="0" w:space="0" w:color="auto"/>
            <w:right w:val="none" w:sz="0" w:space="0" w:color="auto"/>
          </w:divBdr>
        </w:div>
        <w:div w:id="1086727899">
          <w:marLeft w:val="640"/>
          <w:marRight w:val="0"/>
          <w:marTop w:val="0"/>
          <w:marBottom w:val="0"/>
          <w:divBdr>
            <w:top w:val="none" w:sz="0" w:space="0" w:color="auto"/>
            <w:left w:val="none" w:sz="0" w:space="0" w:color="auto"/>
            <w:bottom w:val="none" w:sz="0" w:space="0" w:color="auto"/>
            <w:right w:val="none" w:sz="0" w:space="0" w:color="auto"/>
          </w:divBdr>
        </w:div>
        <w:div w:id="1090857665">
          <w:marLeft w:val="640"/>
          <w:marRight w:val="0"/>
          <w:marTop w:val="0"/>
          <w:marBottom w:val="0"/>
          <w:divBdr>
            <w:top w:val="none" w:sz="0" w:space="0" w:color="auto"/>
            <w:left w:val="none" w:sz="0" w:space="0" w:color="auto"/>
            <w:bottom w:val="none" w:sz="0" w:space="0" w:color="auto"/>
            <w:right w:val="none" w:sz="0" w:space="0" w:color="auto"/>
          </w:divBdr>
        </w:div>
        <w:div w:id="1127309086">
          <w:marLeft w:val="640"/>
          <w:marRight w:val="0"/>
          <w:marTop w:val="0"/>
          <w:marBottom w:val="0"/>
          <w:divBdr>
            <w:top w:val="none" w:sz="0" w:space="0" w:color="auto"/>
            <w:left w:val="none" w:sz="0" w:space="0" w:color="auto"/>
            <w:bottom w:val="none" w:sz="0" w:space="0" w:color="auto"/>
            <w:right w:val="none" w:sz="0" w:space="0" w:color="auto"/>
          </w:divBdr>
        </w:div>
        <w:div w:id="1142038631">
          <w:marLeft w:val="640"/>
          <w:marRight w:val="0"/>
          <w:marTop w:val="0"/>
          <w:marBottom w:val="0"/>
          <w:divBdr>
            <w:top w:val="none" w:sz="0" w:space="0" w:color="auto"/>
            <w:left w:val="none" w:sz="0" w:space="0" w:color="auto"/>
            <w:bottom w:val="none" w:sz="0" w:space="0" w:color="auto"/>
            <w:right w:val="none" w:sz="0" w:space="0" w:color="auto"/>
          </w:divBdr>
        </w:div>
      </w:divsChild>
    </w:div>
    <w:div w:id="1072655559">
      <w:bodyDiv w:val="1"/>
      <w:marLeft w:val="0"/>
      <w:marRight w:val="0"/>
      <w:marTop w:val="0"/>
      <w:marBottom w:val="0"/>
      <w:divBdr>
        <w:top w:val="none" w:sz="0" w:space="0" w:color="auto"/>
        <w:left w:val="none" w:sz="0" w:space="0" w:color="auto"/>
        <w:bottom w:val="none" w:sz="0" w:space="0" w:color="auto"/>
        <w:right w:val="none" w:sz="0" w:space="0" w:color="auto"/>
      </w:divBdr>
      <w:divsChild>
        <w:div w:id="394826">
          <w:marLeft w:val="0"/>
          <w:marRight w:val="0"/>
          <w:marTop w:val="0"/>
          <w:marBottom w:val="0"/>
          <w:divBdr>
            <w:top w:val="none" w:sz="0" w:space="0" w:color="auto"/>
            <w:left w:val="none" w:sz="0" w:space="0" w:color="auto"/>
            <w:bottom w:val="none" w:sz="0" w:space="0" w:color="auto"/>
            <w:right w:val="none" w:sz="0" w:space="0" w:color="auto"/>
          </w:divBdr>
        </w:div>
        <w:div w:id="49350290">
          <w:marLeft w:val="0"/>
          <w:marRight w:val="0"/>
          <w:marTop w:val="0"/>
          <w:marBottom w:val="0"/>
          <w:divBdr>
            <w:top w:val="none" w:sz="0" w:space="0" w:color="auto"/>
            <w:left w:val="none" w:sz="0" w:space="0" w:color="auto"/>
            <w:bottom w:val="none" w:sz="0" w:space="0" w:color="auto"/>
            <w:right w:val="none" w:sz="0" w:space="0" w:color="auto"/>
          </w:divBdr>
        </w:div>
        <w:div w:id="103353512">
          <w:marLeft w:val="0"/>
          <w:marRight w:val="0"/>
          <w:marTop w:val="0"/>
          <w:marBottom w:val="0"/>
          <w:divBdr>
            <w:top w:val="none" w:sz="0" w:space="0" w:color="auto"/>
            <w:left w:val="none" w:sz="0" w:space="0" w:color="auto"/>
            <w:bottom w:val="none" w:sz="0" w:space="0" w:color="auto"/>
            <w:right w:val="none" w:sz="0" w:space="0" w:color="auto"/>
          </w:divBdr>
        </w:div>
        <w:div w:id="175652798">
          <w:marLeft w:val="0"/>
          <w:marRight w:val="0"/>
          <w:marTop w:val="0"/>
          <w:marBottom w:val="0"/>
          <w:divBdr>
            <w:top w:val="none" w:sz="0" w:space="0" w:color="auto"/>
            <w:left w:val="none" w:sz="0" w:space="0" w:color="auto"/>
            <w:bottom w:val="none" w:sz="0" w:space="0" w:color="auto"/>
            <w:right w:val="none" w:sz="0" w:space="0" w:color="auto"/>
          </w:divBdr>
        </w:div>
        <w:div w:id="219639375">
          <w:marLeft w:val="0"/>
          <w:marRight w:val="0"/>
          <w:marTop w:val="0"/>
          <w:marBottom w:val="0"/>
          <w:divBdr>
            <w:top w:val="none" w:sz="0" w:space="0" w:color="auto"/>
            <w:left w:val="none" w:sz="0" w:space="0" w:color="auto"/>
            <w:bottom w:val="none" w:sz="0" w:space="0" w:color="auto"/>
            <w:right w:val="none" w:sz="0" w:space="0" w:color="auto"/>
          </w:divBdr>
        </w:div>
        <w:div w:id="231550008">
          <w:marLeft w:val="0"/>
          <w:marRight w:val="0"/>
          <w:marTop w:val="0"/>
          <w:marBottom w:val="0"/>
          <w:divBdr>
            <w:top w:val="none" w:sz="0" w:space="0" w:color="auto"/>
            <w:left w:val="none" w:sz="0" w:space="0" w:color="auto"/>
            <w:bottom w:val="none" w:sz="0" w:space="0" w:color="auto"/>
            <w:right w:val="none" w:sz="0" w:space="0" w:color="auto"/>
          </w:divBdr>
        </w:div>
        <w:div w:id="258410307">
          <w:marLeft w:val="0"/>
          <w:marRight w:val="0"/>
          <w:marTop w:val="0"/>
          <w:marBottom w:val="0"/>
          <w:divBdr>
            <w:top w:val="none" w:sz="0" w:space="0" w:color="auto"/>
            <w:left w:val="none" w:sz="0" w:space="0" w:color="auto"/>
            <w:bottom w:val="none" w:sz="0" w:space="0" w:color="auto"/>
            <w:right w:val="none" w:sz="0" w:space="0" w:color="auto"/>
          </w:divBdr>
        </w:div>
        <w:div w:id="275063573">
          <w:marLeft w:val="0"/>
          <w:marRight w:val="0"/>
          <w:marTop w:val="0"/>
          <w:marBottom w:val="0"/>
          <w:divBdr>
            <w:top w:val="none" w:sz="0" w:space="0" w:color="auto"/>
            <w:left w:val="none" w:sz="0" w:space="0" w:color="auto"/>
            <w:bottom w:val="none" w:sz="0" w:space="0" w:color="auto"/>
            <w:right w:val="none" w:sz="0" w:space="0" w:color="auto"/>
          </w:divBdr>
        </w:div>
        <w:div w:id="315652551">
          <w:marLeft w:val="0"/>
          <w:marRight w:val="0"/>
          <w:marTop w:val="0"/>
          <w:marBottom w:val="0"/>
          <w:divBdr>
            <w:top w:val="none" w:sz="0" w:space="0" w:color="auto"/>
            <w:left w:val="none" w:sz="0" w:space="0" w:color="auto"/>
            <w:bottom w:val="none" w:sz="0" w:space="0" w:color="auto"/>
            <w:right w:val="none" w:sz="0" w:space="0" w:color="auto"/>
          </w:divBdr>
        </w:div>
        <w:div w:id="377781337">
          <w:marLeft w:val="0"/>
          <w:marRight w:val="0"/>
          <w:marTop w:val="0"/>
          <w:marBottom w:val="0"/>
          <w:divBdr>
            <w:top w:val="none" w:sz="0" w:space="0" w:color="auto"/>
            <w:left w:val="none" w:sz="0" w:space="0" w:color="auto"/>
            <w:bottom w:val="none" w:sz="0" w:space="0" w:color="auto"/>
            <w:right w:val="none" w:sz="0" w:space="0" w:color="auto"/>
          </w:divBdr>
        </w:div>
        <w:div w:id="425884718">
          <w:marLeft w:val="0"/>
          <w:marRight w:val="0"/>
          <w:marTop w:val="0"/>
          <w:marBottom w:val="0"/>
          <w:divBdr>
            <w:top w:val="none" w:sz="0" w:space="0" w:color="auto"/>
            <w:left w:val="none" w:sz="0" w:space="0" w:color="auto"/>
            <w:bottom w:val="none" w:sz="0" w:space="0" w:color="auto"/>
            <w:right w:val="none" w:sz="0" w:space="0" w:color="auto"/>
          </w:divBdr>
        </w:div>
        <w:div w:id="467556763">
          <w:marLeft w:val="0"/>
          <w:marRight w:val="0"/>
          <w:marTop w:val="0"/>
          <w:marBottom w:val="0"/>
          <w:divBdr>
            <w:top w:val="none" w:sz="0" w:space="0" w:color="auto"/>
            <w:left w:val="none" w:sz="0" w:space="0" w:color="auto"/>
            <w:bottom w:val="none" w:sz="0" w:space="0" w:color="auto"/>
            <w:right w:val="none" w:sz="0" w:space="0" w:color="auto"/>
          </w:divBdr>
        </w:div>
        <w:div w:id="583074292">
          <w:marLeft w:val="0"/>
          <w:marRight w:val="0"/>
          <w:marTop w:val="0"/>
          <w:marBottom w:val="0"/>
          <w:divBdr>
            <w:top w:val="none" w:sz="0" w:space="0" w:color="auto"/>
            <w:left w:val="none" w:sz="0" w:space="0" w:color="auto"/>
            <w:bottom w:val="none" w:sz="0" w:space="0" w:color="auto"/>
            <w:right w:val="none" w:sz="0" w:space="0" w:color="auto"/>
          </w:divBdr>
        </w:div>
        <w:div w:id="611860221">
          <w:marLeft w:val="0"/>
          <w:marRight w:val="0"/>
          <w:marTop w:val="0"/>
          <w:marBottom w:val="0"/>
          <w:divBdr>
            <w:top w:val="none" w:sz="0" w:space="0" w:color="auto"/>
            <w:left w:val="none" w:sz="0" w:space="0" w:color="auto"/>
            <w:bottom w:val="none" w:sz="0" w:space="0" w:color="auto"/>
            <w:right w:val="none" w:sz="0" w:space="0" w:color="auto"/>
          </w:divBdr>
        </w:div>
        <w:div w:id="624694553">
          <w:marLeft w:val="0"/>
          <w:marRight w:val="0"/>
          <w:marTop w:val="0"/>
          <w:marBottom w:val="0"/>
          <w:divBdr>
            <w:top w:val="none" w:sz="0" w:space="0" w:color="auto"/>
            <w:left w:val="none" w:sz="0" w:space="0" w:color="auto"/>
            <w:bottom w:val="none" w:sz="0" w:space="0" w:color="auto"/>
            <w:right w:val="none" w:sz="0" w:space="0" w:color="auto"/>
          </w:divBdr>
        </w:div>
        <w:div w:id="645429009">
          <w:marLeft w:val="0"/>
          <w:marRight w:val="0"/>
          <w:marTop w:val="0"/>
          <w:marBottom w:val="0"/>
          <w:divBdr>
            <w:top w:val="none" w:sz="0" w:space="0" w:color="auto"/>
            <w:left w:val="none" w:sz="0" w:space="0" w:color="auto"/>
            <w:bottom w:val="none" w:sz="0" w:space="0" w:color="auto"/>
            <w:right w:val="none" w:sz="0" w:space="0" w:color="auto"/>
          </w:divBdr>
        </w:div>
        <w:div w:id="667368373">
          <w:marLeft w:val="0"/>
          <w:marRight w:val="0"/>
          <w:marTop w:val="0"/>
          <w:marBottom w:val="0"/>
          <w:divBdr>
            <w:top w:val="none" w:sz="0" w:space="0" w:color="auto"/>
            <w:left w:val="none" w:sz="0" w:space="0" w:color="auto"/>
            <w:bottom w:val="none" w:sz="0" w:space="0" w:color="auto"/>
            <w:right w:val="none" w:sz="0" w:space="0" w:color="auto"/>
          </w:divBdr>
        </w:div>
        <w:div w:id="708529385">
          <w:marLeft w:val="0"/>
          <w:marRight w:val="0"/>
          <w:marTop w:val="0"/>
          <w:marBottom w:val="0"/>
          <w:divBdr>
            <w:top w:val="none" w:sz="0" w:space="0" w:color="auto"/>
            <w:left w:val="none" w:sz="0" w:space="0" w:color="auto"/>
            <w:bottom w:val="none" w:sz="0" w:space="0" w:color="auto"/>
            <w:right w:val="none" w:sz="0" w:space="0" w:color="auto"/>
          </w:divBdr>
        </w:div>
        <w:div w:id="760107444">
          <w:marLeft w:val="0"/>
          <w:marRight w:val="0"/>
          <w:marTop w:val="0"/>
          <w:marBottom w:val="0"/>
          <w:divBdr>
            <w:top w:val="none" w:sz="0" w:space="0" w:color="auto"/>
            <w:left w:val="none" w:sz="0" w:space="0" w:color="auto"/>
            <w:bottom w:val="none" w:sz="0" w:space="0" w:color="auto"/>
            <w:right w:val="none" w:sz="0" w:space="0" w:color="auto"/>
          </w:divBdr>
        </w:div>
        <w:div w:id="823668835">
          <w:marLeft w:val="0"/>
          <w:marRight w:val="0"/>
          <w:marTop w:val="0"/>
          <w:marBottom w:val="0"/>
          <w:divBdr>
            <w:top w:val="none" w:sz="0" w:space="0" w:color="auto"/>
            <w:left w:val="none" w:sz="0" w:space="0" w:color="auto"/>
            <w:bottom w:val="none" w:sz="0" w:space="0" w:color="auto"/>
            <w:right w:val="none" w:sz="0" w:space="0" w:color="auto"/>
          </w:divBdr>
        </w:div>
        <w:div w:id="832112008">
          <w:marLeft w:val="0"/>
          <w:marRight w:val="0"/>
          <w:marTop w:val="0"/>
          <w:marBottom w:val="0"/>
          <w:divBdr>
            <w:top w:val="none" w:sz="0" w:space="0" w:color="auto"/>
            <w:left w:val="none" w:sz="0" w:space="0" w:color="auto"/>
            <w:bottom w:val="none" w:sz="0" w:space="0" w:color="auto"/>
            <w:right w:val="none" w:sz="0" w:space="0" w:color="auto"/>
          </w:divBdr>
        </w:div>
        <w:div w:id="919943344">
          <w:marLeft w:val="0"/>
          <w:marRight w:val="0"/>
          <w:marTop w:val="0"/>
          <w:marBottom w:val="0"/>
          <w:divBdr>
            <w:top w:val="none" w:sz="0" w:space="0" w:color="auto"/>
            <w:left w:val="none" w:sz="0" w:space="0" w:color="auto"/>
            <w:bottom w:val="none" w:sz="0" w:space="0" w:color="auto"/>
            <w:right w:val="none" w:sz="0" w:space="0" w:color="auto"/>
          </w:divBdr>
        </w:div>
        <w:div w:id="924922948">
          <w:marLeft w:val="0"/>
          <w:marRight w:val="0"/>
          <w:marTop w:val="0"/>
          <w:marBottom w:val="0"/>
          <w:divBdr>
            <w:top w:val="none" w:sz="0" w:space="0" w:color="auto"/>
            <w:left w:val="none" w:sz="0" w:space="0" w:color="auto"/>
            <w:bottom w:val="none" w:sz="0" w:space="0" w:color="auto"/>
            <w:right w:val="none" w:sz="0" w:space="0" w:color="auto"/>
          </w:divBdr>
        </w:div>
        <w:div w:id="932931297">
          <w:marLeft w:val="0"/>
          <w:marRight w:val="0"/>
          <w:marTop w:val="0"/>
          <w:marBottom w:val="0"/>
          <w:divBdr>
            <w:top w:val="none" w:sz="0" w:space="0" w:color="auto"/>
            <w:left w:val="none" w:sz="0" w:space="0" w:color="auto"/>
            <w:bottom w:val="none" w:sz="0" w:space="0" w:color="auto"/>
            <w:right w:val="none" w:sz="0" w:space="0" w:color="auto"/>
          </w:divBdr>
        </w:div>
        <w:div w:id="965038184">
          <w:marLeft w:val="0"/>
          <w:marRight w:val="0"/>
          <w:marTop w:val="0"/>
          <w:marBottom w:val="0"/>
          <w:divBdr>
            <w:top w:val="none" w:sz="0" w:space="0" w:color="auto"/>
            <w:left w:val="none" w:sz="0" w:space="0" w:color="auto"/>
            <w:bottom w:val="none" w:sz="0" w:space="0" w:color="auto"/>
            <w:right w:val="none" w:sz="0" w:space="0" w:color="auto"/>
          </w:divBdr>
        </w:div>
        <w:div w:id="1000111632">
          <w:marLeft w:val="0"/>
          <w:marRight w:val="0"/>
          <w:marTop w:val="0"/>
          <w:marBottom w:val="0"/>
          <w:divBdr>
            <w:top w:val="none" w:sz="0" w:space="0" w:color="auto"/>
            <w:left w:val="none" w:sz="0" w:space="0" w:color="auto"/>
            <w:bottom w:val="none" w:sz="0" w:space="0" w:color="auto"/>
            <w:right w:val="none" w:sz="0" w:space="0" w:color="auto"/>
          </w:divBdr>
        </w:div>
        <w:div w:id="1005354317">
          <w:marLeft w:val="0"/>
          <w:marRight w:val="0"/>
          <w:marTop w:val="0"/>
          <w:marBottom w:val="0"/>
          <w:divBdr>
            <w:top w:val="none" w:sz="0" w:space="0" w:color="auto"/>
            <w:left w:val="none" w:sz="0" w:space="0" w:color="auto"/>
            <w:bottom w:val="none" w:sz="0" w:space="0" w:color="auto"/>
            <w:right w:val="none" w:sz="0" w:space="0" w:color="auto"/>
          </w:divBdr>
        </w:div>
        <w:div w:id="1013726124">
          <w:marLeft w:val="0"/>
          <w:marRight w:val="0"/>
          <w:marTop w:val="0"/>
          <w:marBottom w:val="0"/>
          <w:divBdr>
            <w:top w:val="none" w:sz="0" w:space="0" w:color="auto"/>
            <w:left w:val="none" w:sz="0" w:space="0" w:color="auto"/>
            <w:bottom w:val="none" w:sz="0" w:space="0" w:color="auto"/>
            <w:right w:val="none" w:sz="0" w:space="0" w:color="auto"/>
          </w:divBdr>
        </w:div>
        <w:div w:id="1039547998">
          <w:marLeft w:val="0"/>
          <w:marRight w:val="0"/>
          <w:marTop w:val="0"/>
          <w:marBottom w:val="0"/>
          <w:divBdr>
            <w:top w:val="none" w:sz="0" w:space="0" w:color="auto"/>
            <w:left w:val="none" w:sz="0" w:space="0" w:color="auto"/>
            <w:bottom w:val="none" w:sz="0" w:space="0" w:color="auto"/>
            <w:right w:val="none" w:sz="0" w:space="0" w:color="auto"/>
          </w:divBdr>
        </w:div>
        <w:div w:id="1040059333">
          <w:marLeft w:val="0"/>
          <w:marRight w:val="0"/>
          <w:marTop w:val="0"/>
          <w:marBottom w:val="0"/>
          <w:divBdr>
            <w:top w:val="none" w:sz="0" w:space="0" w:color="auto"/>
            <w:left w:val="none" w:sz="0" w:space="0" w:color="auto"/>
            <w:bottom w:val="none" w:sz="0" w:space="0" w:color="auto"/>
            <w:right w:val="none" w:sz="0" w:space="0" w:color="auto"/>
          </w:divBdr>
        </w:div>
        <w:div w:id="1115295383">
          <w:marLeft w:val="0"/>
          <w:marRight w:val="0"/>
          <w:marTop w:val="0"/>
          <w:marBottom w:val="0"/>
          <w:divBdr>
            <w:top w:val="none" w:sz="0" w:space="0" w:color="auto"/>
            <w:left w:val="none" w:sz="0" w:space="0" w:color="auto"/>
            <w:bottom w:val="none" w:sz="0" w:space="0" w:color="auto"/>
            <w:right w:val="none" w:sz="0" w:space="0" w:color="auto"/>
          </w:divBdr>
        </w:div>
        <w:div w:id="1117412979">
          <w:marLeft w:val="0"/>
          <w:marRight w:val="0"/>
          <w:marTop w:val="0"/>
          <w:marBottom w:val="0"/>
          <w:divBdr>
            <w:top w:val="none" w:sz="0" w:space="0" w:color="auto"/>
            <w:left w:val="none" w:sz="0" w:space="0" w:color="auto"/>
            <w:bottom w:val="none" w:sz="0" w:space="0" w:color="auto"/>
            <w:right w:val="none" w:sz="0" w:space="0" w:color="auto"/>
          </w:divBdr>
        </w:div>
        <w:div w:id="1227180585">
          <w:marLeft w:val="0"/>
          <w:marRight w:val="0"/>
          <w:marTop w:val="0"/>
          <w:marBottom w:val="0"/>
          <w:divBdr>
            <w:top w:val="none" w:sz="0" w:space="0" w:color="auto"/>
            <w:left w:val="none" w:sz="0" w:space="0" w:color="auto"/>
            <w:bottom w:val="none" w:sz="0" w:space="0" w:color="auto"/>
            <w:right w:val="none" w:sz="0" w:space="0" w:color="auto"/>
          </w:divBdr>
        </w:div>
        <w:div w:id="1254509140">
          <w:marLeft w:val="0"/>
          <w:marRight w:val="0"/>
          <w:marTop w:val="0"/>
          <w:marBottom w:val="0"/>
          <w:divBdr>
            <w:top w:val="none" w:sz="0" w:space="0" w:color="auto"/>
            <w:left w:val="none" w:sz="0" w:space="0" w:color="auto"/>
            <w:bottom w:val="none" w:sz="0" w:space="0" w:color="auto"/>
            <w:right w:val="none" w:sz="0" w:space="0" w:color="auto"/>
          </w:divBdr>
        </w:div>
        <w:div w:id="1272128144">
          <w:marLeft w:val="0"/>
          <w:marRight w:val="0"/>
          <w:marTop w:val="0"/>
          <w:marBottom w:val="0"/>
          <w:divBdr>
            <w:top w:val="none" w:sz="0" w:space="0" w:color="auto"/>
            <w:left w:val="none" w:sz="0" w:space="0" w:color="auto"/>
            <w:bottom w:val="none" w:sz="0" w:space="0" w:color="auto"/>
            <w:right w:val="none" w:sz="0" w:space="0" w:color="auto"/>
          </w:divBdr>
        </w:div>
        <w:div w:id="1276477352">
          <w:marLeft w:val="0"/>
          <w:marRight w:val="0"/>
          <w:marTop w:val="0"/>
          <w:marBottom w:val="0"/>
          <w:divBdr>
            <w:top w:val="none" w:sz="0" w:space="0" w:color="auto"/>
            <w:left w:val="none" w:sz="0" w:space="0" w:color="auto"/>
            <w:bottom w:val="none" w:sz="0" w:space="0" w:color="auto"/>
            <w:right w:val="none" w:sz="0" w:space="0" w:color="auto"/>
          </w:divBdr>
        </w:div>
        <w:div w:id="1289386671">
          <w:marLeft w:val="0"/>
          <w:marRight w:val="0"/>
          <w:marTop w:val="0"/>
          <w:marBottom w:val="0"/>
          <w:divBdr>
            <w:top w:val="none" w:sz="0" w:space="0" w:color="auto"/>
            <w:left w:val="none" w:sz="0" w:space="0" w:color="auto"/>
            <w:bottom w:val="none" w:sz="0" w:space="0" w:color="auto"/>
            <w:right w:val="none" w:sz="0" w:space="0" w:color="auto"/>
          </w:divBdr>
        </w:div>
        <w:div w:id="1322736376">
          <w:marLeft w:val="0"/>
          <w:marRight w:val="0"/>
          <w:marTop w:val="0"/>
          <w:marBottom w:val="0"/>
          <w:divBdr>
            <w:top w:val="none" w:sz="0" w:space="0" w:color="auto"/>
            <w:left w:val="none" w:sz="0" w:space="0" w:color="auto"/>
            <w:bottom w:val="none" w:sz="0" w:space="0" w:color="auto"/>
            <w:right w:val="none" w:sz="0" w:space="0" w:color="auto"/>
          </w:divBdr>
        </w:div>
        <w:div w:id="1329558583">
          <w:marLeft w:val="0"/>
          <w:marRight w:val="0"/>
          <w:marTop w:val="0"/>
          <w:marBottom w:val="0"/>
          <w:divBdr>
            <w:top w:val="none" w:sz="0" w:space="0" w:color="auto"/>
            <w:left w:val="none" w:sz="0" w:space="0" w:color="auto"/>
            <w:bottom w:val="none" w:sz="0" w:space="0" w:color="auto"/>
            <w:right w:val="none" w:sz="0" w:space="0" w:color="auto"/>
          </w:divBdr>
        </w:div>
        <w:div w:id="1396783894">
          <w:marLeft w:val="0"/>
          <w:marRight w:val="0"/>
          <w:marTop w:val="0"/>
          <w:marBottom w:val="0"/>
          <w:divBdr>
            <w:top w:val="none" w:sz="0" w:space="0" w:color="auto"/>
            <w:left w:val="none" w:sz="0" w:space="0" w:color="auto"/>
            <w:bottom w:val="none" w:sz="0" w:space="0" w:color="auto"/>
            <w:right w:val="none" w:sz="0" w:space="0" w:color="auto"/>
          </w:divBdr>
        </w:div>
        <w:div w:id="1401631456">
          <w:marLeft w:val="0"/>
          <w:marRight w:val="0"/>
          <w:marTop w:val="0"/>
          <w:marBottom w:val="0"/>
          <w:divBdr>
            <w:top w:val="none" w:sz="0" w:space="0" w:color="auto"/>
            <w:left w:val="none" w:sz="0" w:space="0" w:color="auto"/>
            <w:bottom w:val="none" w:sz="0" w:space="0" w:color="auto"/>
            <w:right w:val="none" w:sz="0" w:space="0" w:color="auto"/>
          </w:divBdr>
        </w:div>
        <w:div w:id="1428503048">
          <w:marLeft w:val="0"/>
          <w:marRight w:val="0"/>
          <w:marTop w:val="0"/>
          <w:marBottom w:val="0"/>
          <w:divBdr>
            <w:top w:val="none" w:sz="0" w:space="0" w:color="auto"/>
            <w:left w:val="none" w:sz="0" w:space="0" w:color="auto"/>
            <w:bottom w:val="none" w:sz="0" w:space="0" w:color="auto"/>
            <w:right w:val="none" w:sz="0" w:space="0" w:color="auto"/>
          </w:divBdr>
        </w:div>
        <w:div w:id="1444223253">
          <w:marLeft w:val="0"/>
          <w:marRight w:val="0"/>
          <w:marTop w:val="0"/>
          <w:marBottom w:val="0"/>
          <w:divBdr>
            <w:top w:val="none" w:sz="0" w:space="0" w:color="auto"/>
            <w:left w:val="none" w:sz="0" w:space="0" w:color="auto"/>
            <w:bottom w:val="none" w:sz="0" w:space="0" w:color="auto"/>
            <w:right w:val="none" w:sz="0" w:space="0" w:color="auto"/>
          </w:divBdr>
        </w:div>
        <w:div w:id="1513909351">
          <w:marLeft w:val="0"/>
          <w:marRight w:val="0"/>
          <w:marTop w:val="0"/>
          <w:marBottom w:val="0"/>
          <w:divBdr>
            <w:top w:val="none" w:sz="0" w:space="0" w:color="auto"/>
            <w:left w:val="none" w:sz="0" w:space="0" w:color="auto"/>
            <w:bottom w:val="none" w:sz="0" w:space="0" w:color="auto"/>
            <w:right w:val="none" w:sz="0" w:space="0" w:color="auto"/>
          </w:divBdr>
        </w:div>
        <w:div w:id="1571190493">
          <w:marLeft w:val="0"/>
          <w:marRight w:val="0"/>
          <w:marTop w:val="0"/>
          <w:marBottom w:val="0"/>
          <w:divBdr>
            <w:top w:val="none" w:sz="0" w:space="0" w:color="auto"/>
            <w:left w:val="none" w:sz="0" w:space="0" w:color="auto"/>
            <w:bottom w:val="none" w:sz="0" w:space="0" w:color="auto"/>
            <w:right w:val="none" w:sz="0" w:space="0" w:color="auto"/>
          </w:divBdr>
        </w:div>
        <w:div w:id="1586914130">
          <w:marLeft w:val="0"/>
          <w:marRight w:val="0"/>
          <w:marTop w:val="0"/>
          <w:marBottom w:val="0"/>
          <w:divBdr>
            <w:top w:val="none" w:sz="0" w:space="0" w:color="auto"/>
            <w:left w:val="none" w:sz="0" w:space="0" w:color="auto"/>
            <w:bottom w:val="none" w:sz="0" w:space="0" w:color="auto"/>
            <w:right w:val="none" w:sz="0" w:space="0" w:color="auto"/>
          </w:divBdr>
        </w:div>
        <w:div w:id="1589458976">
          <w:marLeft w:val="0"/>
          <w:marRight w:val="0"/>
          <w:marTop w:val="0"/>
          <w:marBottom w:val="0"/>
          <w:divBdr>
            <w:top w:val="none" w:sz="0" w:space="0" w:color="auto"/>
            <w:left w:val="none" w:sz="0" w:space="0" w:color="auto"/>
            <w:bottom w:val="none" w:sz="0" w:space="0" w:color="auto"/>
            <w:right w:val="none" w:sz="0" w:space="0" w:color="auto"/>
          </w:divBdr>
        </w:div>
        <w:div w:id="1590114454">
          <w:marLeft w:val="0"/>
          <w:marRight w:val="0"/>
          <w:marTop w:val="0"/>
          <w:marBottom w:val="0"/>
          <w:divBdr>
            <w:top w:val="none" w:sz="0" w:space="0" w:color="auto"/>
            <w:left w:val="none" w:sz="0" w:space="0" w:color="auto"/>
            <w:bottom w:val="none" w:sz="0" w:space="0" w:color="auto"/>
            <w:right w:val="none" w:sz="0" w:space="0" w:color="auto"/>
          </w:divBdr>
        </w:div>
        <w:div w:id="1613707165">
          <w:marLeft w:val="0"/>
          <w:marRight w:val="0"/>
          <w:marTop w:val="0"/>
          <w:marBottom w:val="0"/>
          <w:divBdr>
            <w:top w:val="none" w:sz="0" w:space="0" w:color="auto"/>
            <w:left w:val="none" w:sz="0" w:space="0" w:color="auto"/>
            <w:bottom w:val="none" w:sz="0" w:space="0" w:color="auto"/>
            <w:right w:val="none" w:sz="0" w:space="0" w:color="auto"/>
          </w:divBdr>
        </w:div>
        <w:div w:id="1625693965">
          <w:marLeft w:val="0"/>
          <w:marRight w:val="0"/>
          <w:marTop w:val="0"/>
          <w:marBottom w:val="0"/>
          <w:divBdr>
            <w:top w:val="none" w:sz="0" w:space="0" w:color="auto"/>
            <w:left w:val="none" w:sz="0" w:space="0" w:color="auto"/>
            <w:bottom w:val="none" w:sz="0" w:space="0" w:color="auto"/>
            <w:right w:val="none" w:sz="0" w:space="0" w:color="auto"/>
          </w:divBdr>
        </w:div>
        <w:div w:id="1657342241">
          <w:marLeft w:val="0"/>
          <w:marRight w:val="0"/>
          <w:marTop w:val="0"/>
          <w:marBottom w:val="0"/>
          <w:divBdr>
            <w:top w:val="none" w:sz="0" w:space="0" w:color="auto"/>
            <w:left w:val="none" w:sz="0" w:space="0" w:color="auto"/>
            <w:bottom w:val="none" w:sz="0" w:space="0" w:color="auto"/>
            <w:right w:val="none" w:sz="0" w:space="0" w:color="auto"/>
          </w:divBdr>
        </w:div>
        <w:div w:id="1661079560">
          <w:marLeft w:val="0"/>
          <w:marRight w:val="0"/>
          <w:marTop w:val="0"/>
          <w:marBottom w:val="0"/>
          <w:divBdr>
            <w:top w:val="none" w:sz="0" w:space="0" w:color="auto"/>
            <w:left w:val="none" w:sz="0" w:space="0" w:color="auto"/>
            <w:bottom w:val="none" w:sz="0" w:space="0" w:color="auto"/>
            <w:right w:val="none" w:sz="0" w:space="0" w:color="auto"/>
          </w:divBdr>
        </w:div>
        <w:div w:id="1680083931">
          <w:marLeft w:val="0"/>
          <w:marRight w:val="0"/>
          <w:marTop w:val="0"/>
          <w:marBottom w:val="0"/>
          <w:divBdr>
            <w:top w:val="none" w:sz="0" w:space="0" w:color="auto"/>
            <w:left w:val="none" w:sz="0" w:space="0" w:color="auto"/>
            <w:bottom w:val="none" w:sz="0" w:space="0" w:color="auto"/>
            <w:right w:val="none" w:sz="0" w:space="0" w:color="auto"/>
          </w:divBdr>
        </w:div>
        <w:div w:id="1681929489">
          <w:marLeft w:val="0"/>
          <w:marRight w:val="0"/>
          <w:marTop w:val="0"/>
          <w:marBottom w:val="0"/>
          <w:divBdr>
            <w:top w:val="none" w:sz="0" w:space="0" w:color="auto"/>
            <w:left w:val="none" w:sz="0" w:space="0" w:color="auto"/>
            <w:bottom w:val="none" w:sz="0" w:space="0" w:color="auto"/>
            <w:right w:val="none" w:sz="0" w:space="0" w:color="auto"/>
          </w:divBdr>
        </w:div>
        <w:div w:id="1684211666">
          <w:marLeft w:val="0"/>
          <w:marRight w:val="0"/>
          <w:marTop w:val="0"/>
          <w:marBottom w:val="0"/>
          <w:divBdr>
            <w:top w:val="none" w:sz="0" w:space="0" w:color="auto"/>
            <w:left w:val="none" w:sz="0" w:space="0" w:color="auto"/>
            <w:bottom w:val="none" w:sz="0" w:space="0" w:color="auto"/>
            <w:right w:val="none" w:sz="0" w:space="0" w:color="auto"/>
          </w:divBdr>
        </w:div>
        <w:div w:id="1739551768">
          <w:marLeft w:val="0"/>
          <w:marRight w:val="0"/>
          <w:marTop w:val="0"/>
          <w:marBottom w:val="0"/>
          <w:divBdr>
            <w:top w:val="none" w:sz="0" w:space="0" w:color="auto"/>
            <w:left w:val="none" w:sz="0" w:space="0" w:color="auto"/>
            <w:bottom w:val="none" w:sz="0" w:space="0" w:color="auto"/>
            <w:right w:val="none" w:sz="0" w:space="0" w:color="auto"/>
          </w:divBdr>
        </w:div>
        <w:div w:id="1853954402">
          <w:marLeft w:val="0"/>
          <w:marRight w:val="0"/>
          <w:marTop w:val="0"/>
          <w:marBottom w:val="0"/>
          <w:divBdr>
            <w:top w:val="none" w:sz="0" w:space="0" w:color="auto"/>
            <w:left w:val="none" w:sz="0" w:space="0" w:color="auto"/>
            <w:bottom w:val="none" w:sz="0" w:space="0" w:color="auto"/>
            <w:right w:val="none" w:sz="0" w:space="0" w:color="auto"/>
          </w:divBdr>
        </w:div>
        <w:div w:id="1875000764">
          <w:marLeft w:val="0"/>
          <w:marRight w:val="0"/>
          <w:marTop w:val="0"/>
          <w:marBottom w:val="0"/>
          <w:divBdr>
            <w:top w:val="none" w:sz="0" w:space="0" w:color="auto"/>
            <w:left w:val="none" w:sz="0" w:space="0" w:color="auto"/>
            <w:bottom w:val="none" w:sz="0" w:space="0" w:color="auto"/>
            <w:right w:val="none" w:sz="0" w:space="0" w:color="auto"/>
          </w:divBdr>
        </w:div>
        <w:div w:id="1891452705">
          <w:marLeft w:val="0"/>
          <w:marRight w:val="0"/>
          <w:marTop w:val="0"/>
          <w:marBottom w:val="0"/>
          <w:divBdr>
            <w:top w:val="none" w:sz="0" w:space="0" w:color="auto"/>
            <w:left w:val="none" w:sz="0" w:space="0" w:color="auto"/>
            <w:bottom w:val="none" w:sz="0" w:space="0" w:color="auto"/>
            <w:right w:val="none" w:sz="0" w:space="0" w:color="auto"/>
          </w:divBdr>
        </w:div>
        <w:div w:id="1911503098">
          <w:marLeft w:val="0"/>
          <w:marRight w:val="0"/>
          <w:marTop w:val="0"/>
          <w:marBottom w:val="0"/>
          <w:divBdr>
            <w:top w:val="none" w:sz="0" w:space="0" w:color="auto"/>
            <w:left w:val="none" w:sz="0" w:space="0" w:color="auto"/>
            <w:bottom w:val="none" w:sz="0" w:space="0" w:color="auto"/>
            <w:right w:val="none" w:sz="0" w:space="0" w:color="auto"/>
          </w:divBdr>
        </w:div>
        <w:div w:id="1920826022">
          <w:marLeft w:val="0"/>
          <w:marRight w:val="0"/>
          <w:marTop w:val="0"/>
          <w:marBottom w:val="0"/>
          <w:divBdr>
            <w:top w:val="none" w:sz="0" w:space="0" w:color="auto"/>
            <w:left w:val="none" w:sz="0" w:space="0" w:color="auto"/>
            <w:bottom w:val="none" w:sz="0" w:space="0" w:color="auto"/>
            <w:right w:val="none" w:sz="0" w:space="0" w:color="auto"/>
          </w:divBdr>
        </w:div>
        <w:div w:id="1940600942">
          <w:marLeft w:val="0"/>
          <w:marRight w:val="0"/>
          <w:marTop w:val="0"/>
          <w:marBottom w:val="0"/>
          <w:divBdr>
            <w:top w:val="none" w:sz="0" w:space="0" w:color="auto"/>
            <w:left w:val="none" w:sz="0" w:space="0" w:color="auto"/>
            <w:bottom w:val="none" w:sz="0" w:space="0" w:color="auto"/>
            <w:right w:val="none" w:sz="0" w:space="0" w:color="auto"/>
          </w:divBdr>
        </w:div>
        <w:div w:id="2018534130">
          <w:marLeft w:val="0"/>
          <w:marRight w:val="0"/>
          <w:marTop w:val="0"/>
          <w:marBottom w:val="0"/>
          <w:divBdr>
            <w:top w:val="none" w:sz="0" w:space="0" w:color="auto"/>
            <w:left w:val="none" w:sz="0" w:space="0" w:color="auto"/>
            <w:bottom w:val="none" w:sz="0" w:space="0" w:color="auto"/>
            <w:right w:val="none" w:sz="0" w:space="0" w:color="auto"/>
          </w:divBdr>
        </w:div>
        <w:div w:id="2018922167">
          <w:marLeft w:val="0"/>
          <w:marRight w:val="0"/>
          <w:marTop w:val="0"/>
          <w:marBottom w:val="0"/>
          <w:divBdr>
            <w:top w:val="none" w:sz="0" w:space="0" w:color="auto"/>
            <w:left w:val="none" w:sz="0" w:space="0" w:color="auto"/>
            <w:bottom w:val="none" w:sz="0" w:space="0" w:color="auto"/>
            <w:right w:val="none" w:sz="0" w:space="0" w:color="auto"/>
          </w:divBdr>
        </w:div>
        <w:div w:id="2055306495">
          <w:marLeft w:val="0"/>
          <w:marRight w:val="0"/>
          <w:marTop w:val="0"/>
          <w:marBottom w:val="0"/>
          <w:divBdr>
            <w:top w:val="none" w:sz="0" w:space="0" w:color="auto"/>
            <w:left w:val="none" w:sz="0" w:space="0" w:color="auto"/>
            <w:bottom w:val="none" w:sz="0" w:space="0" w:color="auto"/>
            <w:right w:val="none" w:sz="0" w:space="0" w:color="auto"/>
          </w:divBdr>
        </w:div>
        <w:div w:id="2069262228">
          <w:marLeft w:val="0"/>
          <w:marRight w:val="0"/>
          <w:marTop w:val="0"/>
          <w:marBottom w:val="0"/>
          <w:divBdr>
            <w:top w:val="none" w:sz="0" w:space="0" w:color="auto"/>
            <w:left w:val="none" w:sz="0" w:space="0" w:color="auto"/>
            <w:bottom w:val="none" w:sz="0" w:space="0" w:color="auto"/>
            <w:right w:val="none" w:sz="0" w:space="0" w:color="auto"/>
          </w:divBdr>
        </w:div>
        <w:div w:id="2098360132">
          <w:marLeft w:val="0"/>
          <w:marRight w:val="0"/>
          <w:marTop w:val="0"/>
          <w:marBottom w:val="0"/>
          <w:divBdr>
            <w:top w:val="none" w:sz="0" w:space="0" w:color="auto"/>
            <w:left w:val="none" w:sz="0" w:space="0" w:color="auto"/>
            <w:bottom w:val="none" w:sz="0" w:space="0" w:color="auto"/>
            <w:right w:val="none" w:sz="0" w:space="0" w:color="auto"/>
          </w:divBdr>
        </w:div>
      </w:divsChild>
    </w:div>
    <w:div w:id="1073047348">
      <w:bodyDiv w:val="1"/>
      <w:marLeft w:val="0"/>
      <w:marRight w:val="0"/>
      <w:marTop w:val="0"/>
      <w:marBottom w:val="0"/>
      <w:divBdr>
        <w:top w:val="none" w:sz="0" w:space="0" w:color="auto"/>
        <w:left w:val="none" w:sz="0" w:space="0" w:color="auto"/>
        <w:bottom w:val="none" w:sz="0" w:space="0" w:color="auto"/>
        <w:right w:val="none" w:sz="0" w:space="0" w:color="auto"/>
      </w:divBdr>
      <w:divsChild>
        <w:div w:id="24446951">
          <w:marLeft w:val="0"/>
          <w:marRight w:val="0"/>
          <w:marTop w:val="0"/>
          <w:marBottom w:val="0"/>
          <w:divBdr>
            <w:top w:val="none" w:sz="0" w:space="0" w:color="auto"/>
            <w:left w:val="none" w:sz="0" w:space="0" w:color="auto"/>
            <w:bottom w:val="none" w:sz="0" w:space="0" w:color="auto"/>
            <w:right w:val="none" w:sz="0" w:space="0" w:color="auto"/>
          </w:divBdr>
        </w:div>
        <w:div w:id="33433856">
          <w:marLeft w:val="0"/>
          <w:marRight w:val="0"/>
          <w:marTop w:val="0"/>
          <w:marBottom w:val="0"/>
          <w:divBdr>
            <w:top w:val="none" w:sz="0" w:space="0" w:color="auto"/>
            <w:left w:val="none" w:sz="0" w:space="0" w:color="auto"/>
            <w:bottom w:val="none" w:sz="0" w:space="0" w:color="auto"/>
            <w:right w:val="none" w:sz="0" w:space="0" w:color="auto"/>
          </w:divBdr>
        </w:div>
        <w:div w:id="65078528">
          <w:marLeft w:val="0"/>
          <w:marRight w:val="0"/>
          <w:marTop w:val="0"/>
          <w:marBottom w:val="0"/>
          <w:divBdr>
            <w:top w:val="none" w:sz="0" w:space="0" w:color="auto"/>
            <w:left w:val="none" w:sz="0" w:space="0" w:color="auto"/>
            <w:bottom w:val="none" w:sz="0" w:space="0" w:color="auto"/>
            <w:right w:val="none" w:sz="0" w:space="0" w:color="auto"/>
          </w:divBdr>
        </w:div>
        <w:div w:id="187838863">
          <w:marLeft w:val="0"/>
          <w:marRight w:val="0"/>
          <w:marTop w:val="0"/>
          <w:marBottom w:val="0"/>
          <w:divBdr>
            <w:top w:val="none" w:sz="0" w:space="0" w:color="auto"/>
            <w:left w:val="none" w:sz="0" w:space="0" w:color="auto"/>
            <w:bottom w:val="none" w:sz="0" w:space="0" w:color="auto"/>
            <w:right w:val="none" w:sz="0" w:space="0" w:color="auto"/>
          </w:divBdr>
        </w:div>
        <w:div w:id="228463742">
          <w:marLeft w:val="0"/>
          <w:marRight w:val="0"/>
          <w:marTop w:val="0"/>
          <w:marBottom w:val="0"/>
          <w:divBdr>
            <w:top w:val="none" w:sz="0" w:space="0" w:color="auto"/>
            <w:left w:val="none" w:sz="0" w:space="0" w:color="auto"/>
            <w:bottom w:val="none" w:sz="0" w:space="0" w:color="auto"/>
            <w:right w:val="none" w:sz="0" w:space="0" w:color="auto"/>
          </w:divBdr>
        </w:div>
        <w:div w:id="230311773">
          <w:marLeft w:val="0"/>
          <w:marRight w:val="0"/>
          <w:marTop w:val="0"/>
          <w:marBottom w:val="0"/>
          <w:divBdr>
            <w:top w:val="none" w:sz="0" w:space="0" w:color="auto"/>
            <w:left w:val="none" w:sz="0" w:space="0" w:color="auto"/>
            <w:bottom w:val="none" w:sz="0" w:space="0" w:color="auto"/>
            <w:right w:val="none" w:sz="0" w:space="0" w:color="auto"/>
          </w:divBdr>
        </w:div>
        <w:div w:id="267398498">
          <w:marLeft w:val="0"/>
          <w:marRight w:val="0"/>
          <w:marTop w:val="0"/>
          <w:marBottom w:val="0"/>
          <w:divBdr>
            <w:top w:val="none" w:sz="0" w:space="0" w:color="auto"/>
            <w:left w:val="none" w:sz="0" w:space="0" w:color="auto"/>
            <w:bottom w:val="none" w:sz="0" w:space="0" w:color="auto"/>
            <w:right w:val="none" w:sz="0" w:space="0" w:color="auto"/>
          </w:divBdr>
        </w:div>
        <w:div w:id="273367268">
          <w:marLeft w:val="0"/>
          <w:marRight w:val="0"/>
          <w:marTop w:val="0"/>
          <w:marBottom w:val="0"/>
          <w:divBdr>
            <w:top w:val="none" w:sz="0" w:space="0" w:color="auto"/>
            <w:left w:val="none" w:sz="0" w:space="0" w:color="auto"/>
            <w:bottom w:val="none" w:sz="0" w:space="0" w:color="auto"/>
            <w:right w:val="none" w:sz="0" w:space="0" w:color="auto"/>
          </w:divBdr>
        </w:div>
        <w:div w:id="323120367">
          <w:marLeft w:val="0"/>
          <w:marRight w:val="0"/>
          <w:marTop w:val="0"/>
          <w:marBottom w:val="0"/>
          <w:divBdr>
            <w:top w:val="none" w:sz="0" w:space="0" w:color="auto"/>
            <w:left w:val="none" w:sz="0" w:space="0" w:color="auto"/>
            <w:bottom w:val="none" w:sz="0" w:space="0" w:color="auto"/>
            <w:right w:val="none" w:sz="0" w:space="0" w:color="auto"/>
          </w:divBdr>
        </w:div>
        <w:div w:id="341399864">
          <w:marLeft w:val="0"/>
          <w:marRight w:val="0"/>
          <w:marTop w:val="0"/>
          <w:marBottom w:val="0"/>
          <w:divBdr>
            <w:top w:val="none" w:sz="0" w:space="0" w:color="auto"/>
            <w:left w:val="none" w:sz="0" w:space="0" w:color="auto"/>
            <w:bottom w:val="none" w:sz="0" w:space="0" w:color="auto"/>
            <w:right w:val="none" w:sz="0" w:space="0" w:color="auto"/>
          </w:divBdr>
        </w:div>
        <w:div w:id="454561539">
          <w:marLeft w:val="0"/>
          <w:marRight w:val="0"/>
          <w:marTop w:val="0"/>
          <w:marBottom w:val="0"/>
          <w:divBdr>
            <w:top w:val="none" w:sz="0" w:space="0" w:color="auto"/>
            <w:left w:val="none" w:sz="0" w:space="0" w:color="auto"/>
            <w:bottom w:val="none" w:sz="0" w:space="0" w:color="auto"/>
            <w:right w:val="none" w:sz="0" w:space="0" w:color="auto"/>
          </w:divBdr>
        </w:div>
        <w:div w:id="571702827">
          <w:marLeft w:val="0"/>
          <w:marRight w:val="0"/>
          <w:marTop w:val="0"/>
          <w:marBottom w:val="0"/>
          <w:divBdr>
            <w:top w:val="none" w:sz="0" w:space="0" w:color="auto"/>
            <w:left w:val="none" w:sz="0" w:space="0" w:color="auto"/>
            <w:bottom w:val="none" w:sz="0" w:space="0" w:color="auto"/>
            <w:right w:val="none" w:sz="0" w:space="0" w:color="auto"/>
          </w:divBdr>
        </w:div>
        <w:div w:id="737628117">
          <w:marLeft w:val="0"/>
          <w:marRight w:val="0"/>
          <w:marTop w:val="0"/>
          <w:marBottom w:val="0"/>
          <w:divBdr>
            <w:top w:val="none" w:sz="0" w:space="0" w:color="auto"/>
            <w:left w:val="none" w:sz="0" w:space="0" w:color="auto"/>
            <w:bottom w:val="none" w:sz="0" w:space="0" w:color="auto"/>
            <w:right w:val="none" w:sz="0" w:space="0" w:color="auto"/>
          </w:divBdr>
        </w:div>
        <w:div w:id="745419219">
          <w:marLeft w:val="0"/>
          <w:marRight w:val="0"/>
          <w:marTop w:val="0"/>
          <w:marBottom w:val="0"/>
          <w:divBdr>
            <w:top w:val="none" w:sz="0" w:space="0" w:color="auto"/>
            <w:left w:val="none" w:sz="0" w:space="0" w:color="auto"/>
            <w:bottom w:val="none" w:sz="0" w:space="0" w:color="auto"/>
            <w:right w:val="none" w:sz="0" w:space="0" w:color="auto"/>
          </w:divBdr>
        </w:div>
        <w:div w:id="753625943">
          <w:marLeft w:val="0"/>
          <w:marRight w:val="0"/>
          <w:marTop w:val="0"/>
          <w:marBottom w:val="0"/>
          <w:divBdr>
            <w:top w:val="none" w:sz="0" w:space="0" w:color="auto"/>
            <w:left w:val="none" w:sz="0" w:space="0" w:color="auto"/>
            <w:bottom w:val="none" w:sz="0" w:space="0" w:color="auto"/>
            <w:right w:val="none" w:sz="0" w:space="0" w:color="auto"/>
          </w:divBdr>
        </w:div>
        <w:div w:id="763647854">
          <w:marLeft w:val="0"/>
          <w:marRight w:val="0"/>
          <w:marTop w:val="0"/>
          <w:marBottom w:val="0"/>
          <w:divBdr>
            <w:top w:val="none" w:sz="0" w:space="0" w:color="auto"/>
            <w:left w:val="none" w:sz="0" w:space="0" w:color="auto"/>
            <w:bottom w:val="none" w:sz="0" w:space="0" w:color="auto"/>
            <w:right w:val="none" w:sz="0" w:space="0" w:color="auto"/>
          </w:divBdr>
        </w:div>
        <w:div w:id="766925165">
          <w:marLeft w:val="0"/>
          <w:marRight w:val="0"/>
          <w:marTop w:val="0"/>
          <w:marBottom w:val="0"/>
          <w:divBdr>
            <w:top w:val="none" w:sz="0" w:space="0" w:color="auto"/>
            <w:left w:val="none" w:sz="0" w:space="0" w:color="auto"/>
            <w:bottom w:val="none" w:sz="0" w:space="0" w:color="auto"/>
            <w:right w:val="none" w:sz="0" w:space="0" w:color="auto"/>
          </w:divBdr>
        </w:div>
        <w:div w:id="802581508">
          <w:marLeft w:val="0"/>
          <w:marRight w:val="0"/>
          <w:marTop w:val="0"/>
          <w:marBottom w:val="0"/>
          <w:divBdr>
            <w:top w:val="none" w:sz="0" w:space="0" w:color="auto"/>
            <w:left w:val="none" w:sz="0" w:space="0" w:color="auto"/>
            <w:bottom w:val="none" w:sz="0" w:space="0" w:color="auto"/>
            <w:right w:val="none" w:sz="0" w:space="0" w:color="auto"/>
          </w:divBdr>
        </w:div>
        <w:div w:id="825245559">
          <w:marLeft w:val="0"/>
          <w:marRight w:val="0"/>
          <w:marTop w:val="0"/>
          <w:marBottom w:val="0"/>
          <w:divBdr>
            <w:top w:val="none" w:sz="0" w:space="0" w:color="auto"/>
            <w:left w:val="none" w:sz="0" w:space="0" w:color="auto"/>
            <w:bottom w:val="none" w:sz="0" w:space="0" w:color="auto"/>
            <w:right w:val="none" w:sz="0" w:space="0" w:color="auto"/>
          </w:divBdr>
        </w:div>
        <w:div w:id="839545566">
          <w:marLeft w:val="0"/>
          <w:marRight w:val="0"/>
          <w:marTop w:val="0"/>
          <w:marBottom w:val="0"/>
          <w:divBdr>
            <w:top w:val="none" w:sz="0" w:space="0" w:color="auto"/>
            <w:left w:val="none" w:sz="0" w:space="0" w:color="auto"/>
            <w:bottom w:val="none" w:sz="0" w:space="0" w:color="auto"/>
            <w:right w:val="none" w:sz="0" w:space="0" w:color="auto"/>
          </w:divBdr>
        </w:div>
        <w:div w:id="883444866">
          <w:marLeft w:val="0"/>
          <w:marRight w:val="0"/>
          <w:marTop w:val="0"/>
          <w:marBottom w:val="0"/>
          <w:divBdr>
            <w:top w:val="none" w:sz="0" w:space="0" w:color="auto"/>
            <w:left w:val="none" w:sz="0" w:space="0" w:color="auto"/>
            <w:bottom w:val="none" w:sz="0" w:space="0" w:color="auto"/>
            <w:right w:val="none" w:sz="0" w:space="0" w:color="auto"/>
          </w:divBdr>
        </w:div>
        <w:div w:id="900558789">
          <w:marLeft w:val="0"/>
          <w:marRight w:val="0"/>
          <w:marTop w:val="0"/>
          <w:marBottom w:val="0"/>
          <w:divBdr>
            <w:top w:val="none" w:sz="0" w:space="0" w:color="auto"/>
            <w:left w:val="none" w:sz="0" w:space="0" w:color="auto"/>
            <w:bottom w:val="none" w:sz="0" w:space="0" w:color="auto"/>
            <w:right w:val="none" w:sz="0" w:space="0" w:color="auto"/>
          </w:divBdr>
        </w:div>
        <w:div w:id="1024093674">
          <w:marLeft w:val="0"/>
          <w:marRight w:val="0"/>
          <w:marTop w:val="0"/>
          <w:marBottom w:val="0"/>
          <w:divBdr>
            <w:top w:val="none" w:sz="0" w:space="0" w:color="auto"/>
            <w:left w:val="none" w:sz="0" w:space="0" w:color="auto"/>
            <w:bottom w:val="none" w:sz="0" w:space="0" w:color="auto"/>
            <w:right w:val="none" w:sz="0" w:space="0" w:color="auto"/>
          </w:divBdr>
        </w:div>
        <w:div w:id="1038358399">
          <w:marLeft w:val="0"/>
          <w:marRight w:val="0"/>
          <w:marTop w:val="0"/>
          <w:marBottom w:val="0"/>
          <w:divBdr>
            <w:top w:val="none" w:sz="0" w:space="0" w:color="auto"/>
            <w:left w:val="none" w:sz="0" w:space="0" w:color="auto"/>
            <w:bottom w:val="none" w:sz="0" w:space="0" w:color="auto"/>
            <w:right w:val="none" w:sz="0" w:space="0" w:color="auto"/>
          </w:divBdr>
        </w:div>
        <w:div w:id="1047879914">
          <w:marLeft w:val="0"/>
          <w:marRight w:val="0"/>
          <w:marTop w:val="0"/>
          <w:marBottom w:val="0"/>
          <w:divBdr>
            <w:top w:val="none" w:sz="0" w:space="0" w:color="auto"/>
            <w:left w:val="none" w:sz="0" w:space="0" w:color="auto"/>
            <w:bottom w:val="none" w:sz="0" w:space="0" w:color="auto"/>
            <w:right w:val="none" w:sz="0" w:space="0" w:color="auto"/>
          </w:divBdr>
        </w:div>
        <w:div w:id="1071392004">
          <w:marLeft w:val="0"/>
          <w:marRight w:val="0"/>
          <w:marTop w:val="0"/>
          <w:marBottom w:val="0"/>
          <w:divBdr>
            <w:top w:val="none" w:sz="0" w:space="0" w:color="auto"/>
            <w:left w:val="none" w:sz="0" w:space="0" w:color="auto"/>
            <w:bottom w:val="none" w:sz="0" w:space="0" w:color="auto"/>
            <w:right w:val="none" w:sz="0" w:space="0" w:color="auto"/>
          </w:divBdr>
        </w:div>
        <w:div w:id="1074009692">
          <w:marLeft w:val="0"/>
          <w:marRight w:val="0"/>
          <w:marTop w:val="0"/>
          <w:marBottom w:val="0"/>
          <w:divBdr>
            <w:top w:val="none" w:sz="0" w:space="0" w:color="auto"/>
            <w:left w:val="none" w:sz="0" w:space="0" w:color="auto"/>
            <w:bottom w:val="none" w:sz="0" w:space="0" w:color="auto"/>
            <w:right w:val="none" w:sz="0" w:space="0" w:color="auto"/>
          </w:divBdr>
        </w:div>
        <w:div w:id="1091580734">
          <w:marLeft w:val="0"/>
          <w:marRight w:val="0"/>
          <w:marTop w:val="0"/>
          <w:marBottom w:val="0"/>
          <w:divBdr>
            <w:top w:val="none" w:sz="0" w:space="0" w:color="auto"/>
            <w:left w:val="none" w:sz="0" w:space="0" w:color="auto"/>
            <w:bottom w:val="none" w:sz="0" w:space="0" w:color="auto"/>
            <w:right w:val="none" w:sz="0" w:space="0" w:color="auto"/>
          </w:divBdr>
        </w:div>
        <w:div w:id="1211846812">
          <w:marLeft w:val="0"/>
          <w:marRight w:val="0"/>
          <w:marTop w:val="0"/>
          <w:marBottom w:val="0"/>
          <w:divBdr>
            <w:top w:val="none" w:sz="0" w:space="0" w:color="auto"/>
            <w:left w:val="none" w:sz="0" w:space="0" w:color="auto"/>
            <w:bottom w:val="none" w:sz="0" w:space="0" w:color="auto"/>
            <w:right w:val="none" w:sz="0" w:space="0" w:color="auto"/>
          </w:divBdr>
        </w:div>
        <w:div w:id="1239750723">
          <w:marLeft w:val="0"/>
          <w:marRight w:val="0"/>
          <w:marTop w:val="0"/>
          <w:marBottom w:val="0"/>
          <w:divBdr>
            <w:top w:val="none" w:sz="0" w:space="0" w:color="auto"/>
            <w:left w:val="none" w:sz="0" w:space="0" w:color="auto"/>
            <w:bottom w:val="none" w:sz="0" w:space="0" w:color="auto"/>
            <w:right w:val="none" w:sz="0" w:space="0" w:color="auto"/>
          </w:divBdr>
        </w:div>
        <w:div w:id="1257641777">
          <w:marLeft w:val="0"/>
          <w:marRight w:val="0"/>
          <w:marTop w:val="0"/>
          <w:marBottom w:val="0"/>
          <w:divBdr>
            <w:top w:val="none" w:sz="0" w:space="0" w:color="auto"/>
            <w:left w:val="none" w:sz="0" w:space="0" w:color="auto"/>
            <w:bottom w:val="none" w:sz="0" w:space="0" w:color="auto"/>
            <w:right w:val="none" w:sz="0" w:space="0" w:color="auto"/>
          </w:divBdr>
        </w:div>
        <w:div w:id="1263489740">
          <w:marLeft w:val="0"/>
          <w:marRight w:val="0"/>
          <w:marTop w:val="0"/>
          <w:marBottom w:val="0"/>
          <w:divBdr>
            <w:top w:val="none" w:sz="0" w:space="0" w:color="auto"/>
            <w:left w:val="none" w:sz="0" w:space="0" w:color="auto"/>
            <w:bottom w:val="none" w:sz="0" w:space="0" w:color="auto"/>
            <w:right w:val="none" w:sz="0" w:space="0" w:color="auto"/>
          </w:divBdr>
        </w:div>
        <w:div w:id="1292246739">
          <w:marLeft w:val="0"/>
          <w:marRight w:val="0"/>
          <w:marTop w:val="0"/>
          <w:marBottom w:val="0"/>
          <w:divBdr>
            <w:top w:val="none" w:sz="0" w:space="0" w:color="auto"/>
            <w:left w:val="none" w:sz="0" w:space="0" w:color="auto"/>
            <w:bottom w:val="none" w:sz="0" w:space="0" w:color="auto"/>
            <w:right w:val="none" w:sz="0" w:space="0" w:color="auto"/>
          </w:divBdr>
        </w:div>
        <w:div w:id="1294289464">
          <w:marLeft w:val="0"/>
          <w:marRight w:val="0"/>
          <w:marTop w:val="0"/>
          <w:marBottom w:val="0"/>
          <w:divBdr>
            <w:top w:val="none" w:sz="0" w:space="0" w:color="auto"/>
            <w:left w:val="none" w:sz="0" w:space="0" w:color="auto"/>
            <w:bottom w:val="none" w:sz="0" w:space="0" w:color="auto"/>
            <w:right w:val="none" w:sz="0" w:space="0" w:color="auto"/>
          </w:divBdr>
        </w:div>
        <w:div w:id="1302536276">
          <w:marLeft w:val="0"/>
          <w:marRight w:val="0"/>
          <w:marTop w:val="0"/>
          <w:marBottom w:val="0"/>
          <w:divBdr>
            <w:top w:val="none" w:sz="0" w:space="0" w:color="auto"/>
            <w:left w:val="none" w:sz="0" w:space="0" w:color="auto"/>
            <w:bottom w:val="none" w:sz="0" w:space="0" w:color="auto"/>
            <w:right w:val="none" w:sz="0" w:space="0" w:color="auto"/>
          </w:divBdr>
        </w:div>
        <w:div w:id="1309018439">
          <w:marLeft w:val="0"/>
          <w:marRight w:val="0"/>
          <w:marTop w:val="0"/>
          <w:marBottom w:val="0"/>
          <w:divBdr>
            <w:top w:val="none" w:sz="0" w:space="0" w:color="auto"/>
            <w:left w:val="none" w:sz="0" w:space="0" w:color="auto"/>
            <w:bottom w:val="none" w:sz="0" w:space="0" w:color="auto"/>
            <w:right w:val="none" w:sz="0" w:space="0" w:color="auto"/>
          </w:divBdr>
        </w:div>
        <w:div w:id="1314720377">
          <w:marLeft w:val="0"/>
          <w:marRight w:val="0"/>
          <w:marTop w:val="0"/>
          <w:marBottom w:val="0"/>
          <w:divBdr>
            <w:top w:val="none" w:sz="0" w:space="0" w:color="auto"/>
            <w:left w:val="none" w:sz="0" w:space="0" w:color="auto"/>
            <w:bottom w:val="none" w:sz="0" w:space="0" w:color="auto"/>
            <w:right w:val="none" w:sz="0" w:space="0" w:color="auto"/>
          </w:divBdr>
        </w:div>
        <w:div w:id="1322582107">
          <w:marLeft w:val="0"/>
          <w:marRight w:val="0"/>
          <w:marTop w:val="0"/>
          <w:marBottom w:val="0"/>
          <w:divBdr>
            <w:top w:val="none" w:sz="0" w:space="0" w:color="auto"/>
            <w:left w:val="none" w:sz="0" w:space="0" w:color="auto"/>
            <w:bottom w:val="none" w:sz="0" w:space="0" w:color="auto"/>
            <w:right w:val="none" w:sz="0" w:space="0" w:color="auto"/>
          </w:divBdr>
        </w:div>
        <w:div w:id="1326201835">
          <w:marLeft w:val="0"/>
          <w:marRight w:val="0"/>
          <w:marTop w:val="0"/>
          <w:marBottom w:val="0"/>
          <w:divBdr>
            <w:top w:val="none" w:sz="0" w:space="0" w:color="auto"/>
            <w:left w:val="none" w:sz="0" w:space="0" w:color="auto"/>
            <w:bottom w:val="none" w:sz="0" w:space="0" w:color="auto"/>
            <w:right w:val="none" w:sz="0" w:space="0" w:color="auto"/>
          </w:divBdr>
        </w:div>
        <w:div w:id="1341158343">
          <w:marLeft w:val="0"/>
          <w:marRight w:val="0"/>
          <w:marTop w:val="0"/>
          <w:marBottom w:val="0"/>
          <w:divBdr>
            <w:top w:val="none" w:sz="0" w:space="0" w:color="auto"/>
            <w:left w:val="none" w:sz="0" w:space="0" w:color="auto"/>
            <w:bottom w:val="none" w:sz="0" w:space="0" w:color="auto"/>
            <w:right w:val="none" w:sz="0" w:space="0" w:color="auto"/>
          </w:divBdr>
        </w:div>
        <w:div w:id="1343048179">
          <w:marLeft w:val="0"/>
          <w:marRight w:val="0"/>
          <w:marTop w:val="0"/>
          <w:marBottom w:val="0"/>
          <w:divBdr>
            <w:top w:val="none" w:sz="0" w:space="0" w:color="auto"/>
            <w:left w:val="none" w:sz="0" w:space="0" w:color="auto"/>
            <w:bottom w:val="none" w:sz="0" w:space="0" w:color="auto"/>
            <w:right w:val="none" w:sz="0" w:space="0" w:color="auto"/>
          </w:divBdr>
        </w:div>
        <w:div w:id="1361515900">
          <w:marLeft w:val="0"/>
          <w:marRight w:val="0"/>
          <w:marTop w:val="0"/>
          <w:marBottom w:val="0"/>
          <w:divBdr>
            <w:top w:val="none" w:sz="0" w:space="0" w:color="auto"/>
            <w:left w:val="none" w:sz="0" w:space="0" w:color="auto"/>
            <w:bottom w:val="none" w:sz="0" w:space="0" w:color="auto"/>
            <w:right w:val="none" w:sz="0" w:space="0" w:color="auto"/>
          </w:divBdr>
        </w:div>
        <w:div w:id="1374382713">
          <w:marLeft w:val="0"/>
          <w:marRight w:val="0"/>
          <w:marTop w:val="0"/>
          <w:marBottom w:val="0"/>
          <w:divBdr>
            <w:top w:val="none" w:sz="0" w:space="0" w:color="auto"/>
            <w:left w:val="none" w:sz="0" w:space="0" w:color="auto"/>
            <w:bottom w:val="none" w:sz="0" w:space="0" w:color="auto"/>
            <w:right w:val="none" w:sz="0" w:space="0" w:color="auto"/>
          </w:divBdr>
        </w:div>
        <w:div w:id="1379234502">
          <w:marLeft w:val="0"/>
          <w:marRight w:val="0"/>
          <w:marTop w:val="0"/>
          <w:marBottom w:val="0"/>
          <w:divBdr>
            <w:top w:val="none" w:sz="0" w:space="0" w:color="auto"/>
            <w:left w:val="none" w:sz="0" w:space="0" w:color="auto"/>
            <w:bottom w:val="none" w:sz="0" w:space="0" w:color="auto"/>
            <w:right w:val="none" w:sz="0" w:space="0" w:color="auto"/>
          </w:divBdr>
        </w:div>
        <w:div w:id="1390572940">
          <w:marLeft w:val="0"/>
          <w:marRight w:val="0"/>
          <w:marTop w:val="0"/>
          <w:marBottom w:val="0"/>
          <w:divBdr>
            <w:top w:val="none" w:sz="0" w:space="0" w:color="auto"/>
            <w:left w:val="none" w:sz="0" w:space="0" w:color="auto"/>
            <w:bottom w:val="none" w:sz="0" w:space="0" w:color="auto"/>
            <w:right w:val="none" w:sz="0" w:space="0" w:color="auto"/>
          </w:divBdr>
        </w:div>
        <w:div w:id="1397435000">
          <w:marLeft w:val="0"/>
          <w:marRight w:val="0"/>
          <w:marTop w:val="0"/>
          <w:marBottom w:val="0"/>
          <w:divBdr>
            <w:top w:val="none" w:sz="0" w:space="0" w:color="auto"/>
            <w:left w:val="none" w:sz="0" w:space="0" w:color="auto"/>
            <w:bottom w:val="none" w:sz="0" w:space="0" w:color="auto"/>
            <w:right w:val="none" w:sz="0" w:space="0" w:color="auto"/>
          </w:divBdr>
        </w:div>
        <w:div w:id="1480342829">
          <w:marLeft w:val="0"/>
          <w:marRight w:val="0"/>
          <w:marTop w:val="0"/>
          <w:marBottom w:val="0"/>
          <w:divBdr>
            <w:top w:val="none" w:sz="0" w:space="0" w:color="auto"/>
            <w:left w:val="none" w:sz="0" w:space="0" w:color="auto"/>
            <w:bottom w:val="none" w:sz="0" w:space="0" w:color="auto"/>
            <w:right w:val="none" w:sz="0" w:space="0" w:color="auto"/>
          </w:divBdr>
        </w:div>
        <w:div w:id="1505125596">
          <w:marLeft w:val="0"/>
          <w:marRight w:val="0"/>
          <w:marTop w:val="0"/>
          <w:marBottom w:val="0"/>
          <w:divBdr>
            <w:top w:val="none" w:sz="0" w:space="0" w:color="auto"/>
            <w:left w:val="none" w:sz="0" w:space="0" w:color="auto"/>
            <w:bottom w:val="none" w:sz="0" w:space="0" w:color="auto"/>
            <w:right w:val="none" w:sz="0" w:space="0" w:color="auto"/>
          </w:divBdr>
        </w:div>
        <w:div w:id="1531334013">
          <w:marLeft w:val="0"/>
          <w:marRight w:val="0"/>
          <w:marTop w:val="0"/>
          <w:marBottom w:val="0"/>
          <w:divBdr>
            <w:top w:val="none" w:sz="0" w:space="0" w:color="auto"/>
            <w:left w:val="none" w:sz="0" w:space="0" w:color="auto"/>
            <w:bottom w:val="none" w:sz="0" w:space="0" w:color="auto"/>
            <w:right w:val="none" w:sz="0" w:space="0" w:color="auto"/>
          </w:divBdr>
        </w:div>
        <w:div w:id="1562404203">
          <w:marLeft w:val="0"/>
          <w:marRight w:val="0"/>
          <w:marTop w:val="0"/>
          <w:marBottom w:val="0"/>
          <w:divBdr>
            <w:top w:val="none" w:sz="0" w:space="0" w:color="auto"/>
            <w:left w:val="none" w:sz="0" w:space="0" w:color="auto"/>
            <w:bottom w:val="none" w:sz="0" w:space="0" w:color="auto"/>
            <w:right w:val="none" w:sz="0" w:space="0" w:color="auto"/>
          </w:divBdr>
        </w:div>
        <w:div w:id="1663266856">
          <w:marLeft w:val="0"/>
          <w:marRight w:val="0"/>
          <w:marTop w:val="0"/>
          <w:marBottom w:val="0"/>
          <w:divBdr>
            <w:top w:val="none" w:sz="0" w:space="0" w:color="auto"/>
            <w:left w:val="none" w:sz="0" w:space="0" w:color="auto"/>
            <w:bottom w:val="none" w:sz="0" w:space="0" w:color="auto"/>
            <w:right w:val="none" w:sz="0" w:space="0" w:color="auto"/>
          </w:divBdr>
        </w:div>
        <w:div w:id="1670211707">
          <w:marLeft w:val="0"/>
          <w:marRight w:val="0"/>
          <w:marTop w:val="0"/>
          <w:marBottom w:val="0"/>
          <w:divBdr>
            <w:top w:val="none" w:sz="0" w:space="0" w:color="auto"/>
            <w:left w:val="none" w:sz="0" w:space="0" w:color="auto"/>
            <w:bottom w:val="none" w:sz="0" w:space="0" w:color="auto"/>
            <w:right w:val="none" w:sz="0" w:space="0" w:color="auto"/>
          </w:divBdr>
        </w:div>
        <w:div w:id="1709329422">
          <w:marLeft w:val="0"/>
          <w:marRight w:val="0"/>
          <w:marTop w:val="0"/>
          <w:marBottom w:val="0"/>
          <w:divBdr>
            <w:top w:val="none" w:sz="0" w:space="0" w:color="auto"/>
            <w:left w:val="none" w:sz="0" w:space="0" w:color="auto"/>
            <w:bottom w:val="none" w:sz="0" w:space="0" w:color="auto"/>
            <w:right w:val="none" w:sz="0" w:space="0" w:color="auto"/>
          </w:divBdr>
        </w:div>
        <w:div w:id="1759406201">
          <w:marLeft w:val="0"/>
          <w:marRight w:val="0"/>
          <w:marTop w:val="0"/>
          <w:marBottom w:val="0"/>
          <w:divBdr>
            <w:top w:val="none" w:sz="0" w:space="0" w:color="auto"/>
            <w:left w:val="none" w:sz="0" w:space="0" w:color="auto"/>
            <w:bottom w:val="none" w:sz="0" w:space="0" w:color="auto"/>
            <w:right w:val="none" w:sz="0" w:space="0" w:color="auto"/>
          </w:divBdr>
        </w:div>
        <w:div w:id="1762557562">
          <w:marLeft w:val="0"/>
          <w:marRight w:val="0"/>
          <w:marTop w:val="0"/>
          <w:marBottom w:val="0"/>
          <w:divBdr>
            <w:top w:val="none" w:sz="0" w:space="0" w:color="auto"/>
            <w:left w:val="none" w:sz="0" w:space="0" w:color="auto"/>
            <w:bottom w:val="none" w:sz="0" w:space="0" w:color="auto"/>
            <w:right w:val="none" w:sz="0" w:space="0" w:color="auto"/>
          </w:divBdr>
        </w:div>
        <w:div w:id="1778450728">
          <w:marLeft w:val="0"/>
          <w:marRight w:val="0"/>
          <w:marTop w:val="0"/>
          <w:marBottom w:val="0"/>
          <w:divBdr>
            <w:top w:val="none" w:sz="0" w:space="0" w:color="auto"/>
            <w:left w:val="none" w:sz="0" w:space="0" w:color="auto"/>
            <w:bottom w:val="none" w:sz="0" w:space="0" w:color="auto"/>
            <w:right w:val="none" w:sz="0" w:space="0" w:color="auto"/>
          </w:divBdr>
        </w:div>
        <w:div w:id="1808278915">
          <w:marLeft w:val="0"/>
          <w:marRight w:val="0"/>
          <w:marTop w:val="0"/>
          <w:marBottom w:val="0"/>
          <w:divBdr>
            <w:top w:val="none" w:sz="0" w:space="0" w:color="auto"/>
            <w:left w:val="none" w:sz="0" w:space="0" w:color="auto"/>
            <w:bottom w:val="none" w:sz="0" w:space="0" w:color="auto"/>
            <w:right w:val="none" w:sz="0" w:space="0" w:color="auto"/>
          </w:divBdr>
        </w:div>
        <w:div w:id="1866600581">
          <w:marLeft w:val="0"/>
          <w:marRight w:val="0"/>
          <w:marTop w:val="0"/>
          <w:marBottom w:val="0"/>
          <w:divBdr>
            <w:top w:val="none" w:sz="0" w:space="0" w:color="auto"/>
            <w:left w:val="none" w:sz="0" w:space="0" w:color="auto"/>
            <w:bottom w:val="none" w:sz="0" w:space="0" w:color="auto"/>
            <w:right w:val="none" w:sz="0" w:space="0" w:color="auto"/>
          </w:divBdr>
        </w:div>
        <w:div w:id="1878926104">
          <w:marLeft w:val="0"/>
          <w:marRight w:val="0"/>
          <w:marTop w:val="0"/>
          <w:marBottom w:val="0"/>
          <w:divBdr>
            <w:top w:val="none" w:sz="0" w:space="0" w:color="auto"/>
            <w:left w:val="none" w:sz="0" w:space="0" w:color="auto"/>
            <w:bottom w:val="none" w:sz="0" w:space="0" w:color="auto"/>
            <w:right w:val="none" w:sz="0" w:space="0" w:color="auto"/>
          </w:divBdr>
        </w:div>
        <w:div w:id="1883665953">
          <w:marLeft w:val="0"/>
          <w:marRight w:val="0"/>
          <w:marTop w:val="0"/>
          <w:marBottom w:val="0"/>
          <w:divBdr>
            <w:top w:val="none" w:sz="0" w:space="0" w:color="auto"/>
            <w:left w:val="none" w:sz="0" w:space="0" w:color="auto"/>
            <w:bottom w:val="none" w:sz="0" w:space="0" w:color="auto"/>
            <w:right w:val="none" w:sz="0" w:space="0" w:color="auto"/>
          </w:divBdr>
        </w:div>
        <w:div w:id="1931348891">
          <w:marLeft w:val="0"/>
          <w:marRight w:val="0"/>
          <w:marTop w:val="0"/>
          <w:marBottom w:val="0"/>
          <w:divBdr>
            <w:top w:val="none" w:sz="0" w:space="0" w:color="auto"/>
            <w:left w:val="none" w:sz="0" w:space="0" w:color="auto"/>
            <w:bottom w:val="none" w:sz="0" w:space="0" w:color="auto"/>
            <w:right w:val="none" w:sz="0" w:space="0" w:color="auto"/>
          </w:divBdr>
        </w:div>
        <w:div w:id="2006594213">
          <w:marLeft w:val="0"/>
          <w:marRight w:val="0"/>
          <w:marTop w:val="0"/>
          <w:marBottom w:val="0"/>
          <w:divBdr>
            <w:top w:val="none" w:sz="0" w:space="0" w:color="auto"/>
            <w:left w:val="none" w:sz="0" w:space="0" w:color="auto"/>
            <w:bottom w:val="none" w:sz="0" w:space="0" w:color="auto"/>
            <w:right w:val="none" w:sz="0" w:space="0" w:color="auto"/>
          </w:divBdr>
        </w:div>
        <w:div w:id="2044208831">
          <w:marLeft w:val="0"/>
          <w:marRight w:val="0"/>
          <w:marTop w:val="0"/>
          <w:marBottom w:val="0"/>
          <w:divBdr>
            <w:top w:val="none" w:sz="0" w:space="0" w:color="auto"/>
            <w:left w:val="none" w:sz="0" w:space="0" w:color="auto"/>
            <w:bottom w:val="none" w:sz="0" w:space="0" w:color="auto"/>
            <w:right w:val="none" w:sz="0" w:space="0" w:color="auto"/>
          </w:divBdr>
        </w:div>
        <w:div w:id="2082174363">
          <w:marLeft w:val="0"/>
          <w:marRight w:val="0"/>
          <w:marTop w:val="0"/>
          <w:marBottom w:val="0"/>
          <w:divBdr>
            <w:top w:val="none" w:sz="0" w:space="0" w:color="auto"/>
            <w:left w:val="none" w:sz="0" w:space="0" w:color="auto"/>
            <w:bottom w:val="none" w:sz="0" w:space="0" w:color="auto"/>
            <w:right w:val="none" w:sz="0" w:space="0" w:color="auto"/>
          </w:divBdr>
        </w:div>
        <w:div w:id="2113894450">
          <w:marLeft w:val="0"/>
          <w:marRight w:val="0"/>
          <w:marTop w:val="0"/>
          <w:marBottom w:val="0"/>
          <w:divBdr>
            <w:top w:val="none" w:sz="0" w:space="0" w:color="auto"/>
            <w:left w:val="none" w:sz="0" w:space="0" w:color="auto"/>
            <w:bottom w:val="none" w:sz="0" w:space="0" w:color="auto"/>
            <w:right w:val="none" w:sz="0" w:space="0" w:color="auto"/>
          </w:divBdr>
        </w:div>
        <w:div w:id="2144303292">
          <w:marLeft w:val="0"/>
          <w:marRight w:val="0"/>
          <w:marTop w:val="0"/>
          <w:marBottom w:val="0"/>
          <w:divBdr>
            <w:top w:val="none" w:sz="0" w:space="0" w:color="auto"/>
            <w:left w:val="none" w:sz="0" w:space="0" w:color="auto"/>
            <w:bottom w:val="none" w:sz="0" w:space="0" w:color="auto"/>
            <w:right w:val="none" w:sz="0" w:space="0" w:color="auto"/>
          </w:divBdr>
        </w:div>
        <w:div w:id="2144737748">
          <w:marLeft w:val="0"/>
          <w:marRight w:val="0"/>
          <w:marTop w:val="0"/>
          <w:marBottom w:val="0"/>
          <w:divBdr>
            <w:top w:val="none" w:sz="0" w:space="0" w:color="auto"/>
            <w:left w:val="none" w:sz="0" w:space="0" w:color="auto"/>
            <w:bottom w:val="none" w:sz="0" w:space="0" w:color="auto"/>
            <w:right w:val="none" w:sz="0" w:space="0" w:color="auto"/>
          </w:divBdr>
        </w:div>
      </w:divsChild>
    </w:div>
    <w:div w:id="1076317924">
      <w:bodyDiv w:val="1"/>
      <w:marLeft w:val="0"/>
      <w:marRight w:val="0"/>
      <w:marTop w:val="0"/>
      <w:marBottom w:val="0"/>
      <w:divBdr>
        <w:top w:val="none" w:sz="0" w:space="0" w:color="auto"/>
        <w:left w:val="none" w:sz="0" w:space="0" w:color="auto"/>
        <w:bottom w:val="none" w:sz="0" w:space="0" w:color="auto"/>
        <w:right w:val="none" w:sz="0" w:space="0" w:color="auto"/>
      </w:divBdr>
      <w:divsChild>
        <w:div w:id="935053">
          <w:marLeft w:val="640"/>
          <w:marRight w:val="0"/>
          <w:marTop w:val="0"/>
          <w:marBottom w:val="0"/>
          <w:divBdr>
            <w:top w:val="none" w:sz="0" w:space="0" w:color="auto"/>
            <w:left w:val="none" w:sz="0" w:space="0" w:color="auto"/>
            <w:bottom w:val="none" w:sz="0" w:space="0" w:color="auto"/>
            <w:right w:val="none" w:sz="0" w:space="0" w:color="auto"/>
          </w:divBdr>
        </w:div>
        <w:div w:id="37167697">
          <w:marLeft w:val="640"/>
          <w:marRight w:val="0"/>
          <w:marTop w:val="0"/>
          <w:marBottom w:val="0"/>
          <w:divBdr>
            <w:top w:val="none" w:sz="0" w:space="0" w:color="auto"/>
            <w:left w:val="none" w:sz="0" w:space="0" w:color="auto"/>
            <w:bottom w:val="none" w:sz="0" w:space="0" w:color="auto"/>
            <w:right w:val="none" w:sz="0" w:space="0" w:color="auto"/>
          </w:divBdr>
        </w:div>
        <w:div w:id="81416257">
          <w:marLeft w:val="640"/>
          <w:marRight w:val="0"/>
          <w:marTop w:val="0"/>
          <w:marBottom w:val="0"/>
          <w:divBdr>
            <w:top w:val="none" w:sz="0" w:space="0" w:color="auto"/>
            <w:left w:val="none" w:sz="0" w:space="0" w:color="auto"/>
            <w:bottom w:val="none" w:sz="0" w:space="0" w:color="auto"/>
            <w:right w:val="none" w:sz="0" w:space="0" w:color="auto"/>
          </w:divBdr>
        </w:div>
        <w:div w:id="87314442">
          <w:marLeft w:val="640"/>
          <w:marRight w:val="0"/>
          <w:marTop w:val="0"/>
          <w:marBottom w:val="0"/>
          <w:divBdr>
            <w:top w:val="none" w:sz="0" w:space="0" w:color="auto"/>
            <w:left w:val="none" w:sz="0" w:space="0" w:color="auto"/>
            <w:bottom w:val="none" w:sz="0" w:space="0" w:color="auto"/>
            <w:right w:val="none" w:sz="0" w:space="0" w:color="auto"/>
          </w:divBdr>
        </w:div>
        <w:div w:id="111361342">
          <w:marLeft w:val="640"/>
          <w:marRight w:val="0"/>
          <w:marTop w:val="0"/>
          <w:marBottom w:val="0"/>
          <w:divBdr>
            <w:top w:val="none" w:sz="0" w:space="0" w:color="auto"/>
            <w:left w:val="none" w:sz="0" w:space="0" w:color="auto"/>
            <w:bottom w:val="none" w:sz="0" w:space="0" w:color="auto"/>
            <w:right w:val="none" w:sz="0" w:space="0" w:color="auto"/>
          </w:divBdr>
        </w:div>
        <w:div w:id="116654511">
          <w:marLeft w:val="640"/>
          <w:marRight w:val="0"/>
          <w:marTop w:val="0"/>
          <w:marBottom w:val="0"/>
          <w:divBdr>
            <w:top w:val="none" w:sz="0" w:space="0" w:color="auto"/>
            <w:left w:val="none" w:sz="0" w:space="0" w:color="auto"/>
            <w:bottom w:val="none" w:sz="0" w:space="0" w:color="auto"/>
            <w:right w:val="none" w:sz="0" w:space="0" w:color="auto"/>
          </w:divBdr>
        </w:div>
        <w:div w:id="156577160">
          <w:marLeft w:val="640"/>
          <w:marRight w:val="0"/>
          <w:marTop w:val="0"/>
          <w:marBottom w:val="0"/>
          <w:divBdr>
            <w:top w:val="none" w:sz="0" w:space="0" w:color="auto"/>
            <w:left w:val="none" w:sz="0" w:space="0" w:color="auto"/>
            <w:bottom w:val="none" w:sz="0" w:space="0" w:color="auto"/>
            <w:right w:val="none" w:sz="0" w:space="0" w:color="auto"/>
          </w:divBdr>
        </w:div>
        <w:div w:id="167446954">
          <w:marLeft w:val="640"/>
          <w:marRight w:val="0"/>
          <w:marTop w:val="0"/>
          <w:marBottom w:val="0"/>
          <w:divBdr>
            <w:top w:val="none" w:sz="0" w:space="0" w:color="auto"/>
            <w:left w:val="none" w:sz="0" w:space="0" w:color="auto"/>
            <w:bottom w:val="none" w:sz="0" w:space="0" w:color="auto"/>
            <w:right w:val="none" w:sz="0" w:space="0" w:color="auto"/>
          </w:divBdr>
        </w:div>
        <w:div w:id="200283959">
          <w:marLeft w:val="640"/>
          <w:marRight w:val="0"/>
          <w:marTop w:val="0"/>
          <w:marBottom w:val="0"/>
          <w:divBdr>
            <w:top w:val="none" w:sz="0" w:space="0" w:color="auto"/>
            <w:left w:val="none" w:sz="0" w:space="0" w:color="auto"/>
            <w:bottom w:val="none" w:sz="0" w:space="0" w:color="auto"/>
            <w:right w:val="none" w:sz="0" w:space="0" w:color="auto"/>
          </w:divBdr>
        </w:div>
        <w:div w:id="208878189">
          <w:marLeft w:val="640"/>
          <w:marRight w:val="0"/>
          <w:marTop w:val="0"/>
          <w:marBottom w:val="0"/>
          <w:divBdr>
            <w:top w:val="none" w:sz="0" w:space="0" w:color="auto"/>
            <w:left w:val="none" w:sz="0" w:space="0" w:color="auto"/>
            <w:bottom w:val="none" w:sz="0" w:space="0" w:color="auto"/>
            <w:right w:val="none" w:sz="0" w:space="0" w:color="auto"/>
          </w:divBdr>
        </w:div>
        <w:div w:id="276841535">
          <w:marLeft w:val="640"/>
          <w:marRight w:val="0"/>
          <w:marTop w:val="0"/>
          <w:marBottom w:val="0"/>
          <w:divBdr>
            <w:top w:val="none" w:sz="0" w:space="0" w:color="auto"/>
            <w:left w:val="none" w:sz="0" w:space="0" w:color="auto"/>
            <w:bottom w:val="none" w:sz="0" w:space="0" w:color="auto"/>
            <w:right w:val="none" w:sz="0" w:space="0" w:color="auto"/>
          </w:divBdr>
        </w:div>
        <w:div w:id="302196202">
          <w:marLeft w:val="640"/>
          <w:marRight w:val="0"/>
          <w:marTop w:val="0"/>
          <w:marBottom w:val="0"/>
          <w:divBdr>
            <w:top w:val="none" w:sz="0" w:space="0" w:color="auto"/>
            <w:left w:val="none" w:sz="0" w:space="0" w:color="auto"/>
            <w:bottom w:val="none" w:sz="0" w:space="0" w:color="auto"/>
            <w:right w:val="none" w:sz="0" w:space="0" w:color="auto"/>
          </w:divBdr>
        </w:div>
        <w:div w:id="317197623">
          <w:marLeft w:val="640"/>
          <w:marRight w:val="0"/>
          <w:marTop w:val="0"/>
          <w:marBottom w:val="0"/>
          <w:divBdr>
            <w:top w:val="none" w:sz="0" w:space="0" w:color="auto"/>
            <w:left w:val="none" w:sz="0" w:space="0" w:color="auto"/>
            <w:bottom w:val="none" w:sz="0" w:space="0" w:color="auto"/>
            <w:right w:val="none" w:sz="0" w:space="0" w:color="auto"/>
          </w:divBdr>
        </w:div>
        <w:div w:id="336661590">
          <w:marLeft w:val="640"/>
          <w:marRight w:val="0"/>
          <w:marTop w:val="0"/>
          <w:marBottom w:val="0"/>
          <w:divBdr>
            <w:top w:val="none" w:sz="0" w:space="0" w:color="auto"/>
            <w:left w:val="none" w:sz="0" w:space="0" w:color="auto"/>
            <w:bottom w:val="none" w:sz="0" w:space="0" w:color="auto"/>
            <w:right w:val="none" w:sz="0" w:space="0" w:color="auto"/>
          </w:divBdr>
        </w:div>
        <w:div w:id="352340769">
          <w:marLeft w:val="640"/>
          <w:marRight w:val="0"/>
          <w:marTop w:val="0"/>
          <w:marBottom w:val="0"/>
          <w:divBdr>
            <w:top w:val="none" w:sz="0" w:space="0" w:color="auto"/>
            <w:left w:val="none" w:sz="0" w:space="0" w:color="auto"/>
            <w:bottom w:val="none" w:sz="0" w:space="0" w:color="auto"/>
            <w:right w:val="none" w:sz="0" w:space="0" w:color="auto"/>
          </w:divBdr>
        </w:div>
        <w:div w:id="381557369">
          <w:marLeft w:val="640"/>
          <w:marRight w:val="0"/>
          <w:marTop w:val="0"/>
          <w:marBottom w:val="0"/>
          <w:divBdr>
            <w:top w:val="none" w:sz="0" w:space="0" w:color="auto"/>
            <w:left w:val="none" w:sz="0" w:space="0" w:color="auto"/>
            <w:bottom w:val="none" w:sz="0" w:space="0" w:color="auto"/>
            <w:right w:val="none" w:sz="0" w:space="0" w:color="auto"/>
          </w:divBdr>
        </w:div>
        <w:div w:id="387845215">
          <w:marLeft w:val="640"/>
          <w:marRight w:val="0"/>
          <w:marTop w:val="0"/>
          <w:marBottom w:val="0"/>
          <w:divBdr>
            <w:top w:val="none" w:sz="0" w:space="0" w:color="auto"/>
            <w:left w:val="none" w:sz="0" w:space="0" w:color="auto"/>
            <w:bottom w:val="none" w:sz="0" w:space="0" w:color="auto"/>
            <w:right w:val="none" w:sz="0" w:space="0" w:color="auto"/>
          </w:divBdr>
        </w:div>
        <w:div w:id="396052638">
          <w:marLeft w:val="640"/>
          <w:marRight w:val="0"/>
          <w:marTop w:val="0"/>
          <w:marBottom w:val="0"/>
          <w:divBdr>
            <w:top w:val="none" w:sz="0" w:space="0" w:color="auto"/>
            <w:left w:val="none" w:sz="0" w:space="0" w:color="auto"/>
            <w:bottom w:val="none" w:sz="0" w:space="0" w:color="auto"/>
            <w:right w:val="none" w:sz="0" w:space="0" w:color="auto"/>
          </w:divBdr>
        </w:div>
        <w:div w:id="397287427">
          <w:marLeft w:val="640"/>
          <w:marRight w:val="0"/>
          <w:marTop w:val="0"/>
          <w:marBottom w:val="0"/>
          <w:divBdr>
            <w:top w:val="none" w:sz="0" w:space="0" w:color="auto"/>
            <w:left w:val="none" w:sz="0" w:space="0" w:color="auto"/>
            <w:bottom w:val="none" w:sz="0" w:space="0" w:color="auto"/>
            <w:right w:val="none" w:sz="0" w:space="0" w:color="auto"/>
          </w:divBdr>
        </w:div>
        <w:div w:id="412699970">
          <w:marLeft w:val="640"/>
          <w:marRight w:val="0"/>
          <w:marTop w:val="0"/>
          <w:marBottom w:val="0"/>
          <w:divBdr>
            <w:top w:val="none" w:sz="0" w:space="0" w:color="auto"/>
            <w:left w:val="none" w:sz="0" w:space="0" w:color="auto"/>
            <w:bottom w:val="none" w:sz="0" w:space="0" w:color="auto"/>
            <w:right w:val="none" w:sz="0" w:space="0" w:color="auto"/>
          </w:divBdr>
        </w:div>
        <w:div w:id="413166424">
          <w:marLeft w:val="640"/>
          <w:marRight w:val="0"/>
          <w:marTop w:val="0"/>
          <w:marBottom w:val="0"/>
          <w:divBdr>
            <w:top w:val="none" w:sz="0" w:space="0" w:color="auto"/>
            <w:left w:val="none" w:sz="0" w:space="0" w:color="auto"/>
            <w:bottom w:val="none" w:sz="0" w:space="0" w:color="auto"/>
            <w:right w:val="none" w:sz="0" w:space="0" w:color="auto"/>
          </w:divBdr>
        </w:div>
        <w:div w:id="415176099">
          <w:marLeft w:val="640"/>
          <w:marRight w:val="0"/>
          <w:marTop w:val="0"/>
          <w:marBottom w:val="0"/>
          <w:divBdr>
            <w:top w:val="none" w:sz="0" w:space="0" w:color="auto"/>
            <w:left w:val="none" w:sz="0" w:space="0" w:color="auto"/>
            <w:bottom w:val="none" w:sz="0" w:space="0" w:color="auto"/>
            <w:right w:val="none" w:sz="0" w:space="0" w:color="auto"/>
          </w:divBdr>
        </w:div>
        <w:div w:id="427501931">
          <w:marLeft w:val="640"/>
          <w:marRight w:val="0"/>
          <w:marTop w:val="0"/>
          <w:marBottom w:val="0"/>
          <w:divBdr>
            <w:top w:val="none" w:sz="0" w:space="0" w:color="auto"/>
            <w:left w:val="none" w:sz="0" w:space="0" w:color="auto"/>
            <w:bottom w:val="none" w:sz="0" w:space="0" w:color="auto"/>
            <w:right w:val="none" w:sz="0" w:space="0" w:color="auto"/>
          </w:divBdr>
        </w:div>
        <w:div w:id="440223581">
          <w:marLeft w:val="640"/>
          <w:marRight w:val="0"/>
          <w:marTop w:val="0"/>
          <w:marBottom w:val="0"/>
          <w:divBdr>
            <w:top w:val="none" w:sz="0" w:space="0" w:color="auto"/>
            <w:left w:val="none" w:sz="0" w:space="0" w:color="auto"/>
            <w:bottom w:val="none" w:sz="0" w:space="0" w:color="auto"/>
            <w:right w:val="none" w:sz="0" w:space="0" w:color="auto"/>
          </w:divBdr>
        </w:div>
        <w:div w:id="490484778">
          <w:marLeft w:val="640"/>
          <w:marRight w:val="0"/>
          <w:marTop w:val="0"/>
          <w:marBottom w:val="0"/>
          <w:divBdr>
            <w:top w:val="none" w:sz="0" w:space="0" w:color="auto"/>
            <w:left w:val="none" w:sz="0" w:space="0" w:color="auto"/>
            <w:bottom w:val="none" w:sz="0" w:space="0" w:color="auto"/>
            <w:right w:val="none" w:sz="0" w:space="0" w:color="auto"/>
          </w:divBdr>
        </w:div>
        <w:div w:id="490826856">
          <w:marLeft w:val="640"/>
          <w:marRight w:val="0"/>
          <w:marTop w:val="0"/>
          <w:marBottom w:val="0"/>
          <w:divBdr>
            <w:top w:val="none" w:sz="0" w:space="0" w:color="auto"/>
            <w:left w:val="none" w:sz="0" w:space="0" w:color="auto"/>
            <w:bottom w:val="none" w:sz="0" w:space="0" w:color="auto"/>
            <w:right w:val="none" w:sz="0" w:space="0" w:color="auto"/>
          </w:divBdr>
        </w:div>
        <w:div w:id="506528020">
          <w:marLeft w:val="640"/>
          <w:marRight w:val="0"/>
          <w:marTop w:val="0"/>
          <w:marBottom w:val="0"/>
          <w:divBdr>
            <w:top w:val="none" w:sz="0" w:space="0" w:color="auto"/>
            <w:left w:val="none" w:sz="0" w:space="0" w:color="auto"/>
            <w:bottom w:val="none" w:sz="0" w:space="0" w:color="auto"/>
            <w:right w:val="none" w:sz="0" w:space="0" w:color="auto"/>
          </w:divBdr>
        </w:div>
        <w:div w:id="522011105">
          <w:marLeft w:val="640"/>
          <w:marRight w:val="0"/>
          <w:marTop w:val="0"/>
          <w:marBottom w:val="0"/>
          <w:divBdr>
            <w:top w:val="none" w:sz="0" w:space="0" w:color="auto"/>
            <w:left w:val="none" w:sz="0" w:space="0" w:color="auto"/>
            <w:bottom w:val="none" w:sz="0" w:space="0" w:color="auto"/>
            <w:right w:val="none" w:sz="0" w:space="0" w:color="auto"/>
          </w:divBdr>
        </w:div>
        <w:div w:id="531726162">
          <w:marLeft w:val="640"/>
          <w:marRight w:val="0"/>
          <w:marTop w:val="0"/>
          <w:marBottom w:val="0"/>
          <w:divBdr>
            <w:top w:val="none" w:sz="0" w:space="0" w:color="auto"/>
            <w:left w:val="none" w:sz="0" w:space="0" w:color="auto"/>
            <w:bottom w:val="none" w:sz="0" w:space="0" w:color="auto"/>
            <w:right w:val="none" w:sz="0" w:space="0" w:color="auto"/>
          </w:divBdr>
        </w:div>
        <w:div w:id="536510033">
          <w:marLeft w:val="640"/>
          <w:marRight w:val="0"/>
          <w:marTop w:val="0"/>
          <w:marBottom w:val="0"/>
          <w:divBdr>
            <w:top w:val="none" w:sz="0" w:space="0" w:color="auto"/>
            <w:left w:val="none" w:sz="0" w:space="0" w:color="auto"/>
            <w:bottom w:val="none" w:sz="0" w:space="0" w:color="auto"/>
            <w:right w:val="none" w:sz="0" w:space="0" w:color="auto"/>
          </w:divBdr>
        </w:div>
        <w:div w:id="543641675">
          <w:marLeft w:val="640"/>
          <w:marRight w:val="0"/>
          <w:marTop w:val="0"/>
          <w:marBottom w:val="0"/>
          <w:divBdr>
            <w:top w:val="none" w:sz="0" w:space="0" w:color="auto"/>
            <w:left w:val="none" w:sz="0" w:space="0" w:color="auto"/>
            <w:bottom w:val="none" w:sz="0" w:space="0" w:color="auto"/>
            <w:right w:val="none" w:sz="0" w:space="0" w:color="auto"/>
          </w:divBdr>
        </w:div>
        <w:div w:id="554703776">
          <w:marLeft w:val="640"/>
          <w:marRight w:val="0"/>
          <w:marTop w:val="0"/>
          <w:marBottom w:val="0"/>
          <w:divBdr>
            <w:top w:val="none" w:sz="0" w:space="0" w:color="auto"/>
            <w:left w:val="none" w:sz="0" w:space="0" w:color="auto"/>
            <w:bottom w:val="none" w:sz="0" w:space="0" w:color="auto"/>
            <w:right w:val="none" w:sz="0" w:space="0" w:color="auto"/>
          </w:divBdr>
        </w:div>
        <w:div w:id="555776257">
          <w:marLeft w:val="640"/>
          <w:marRight w:val="0"/>
          <w:marTop w:val="0"/>
          <w:marBottom w:val="0"/>
          <w:divBdr>
            <w:top w:val="none" w:sz="0" w:space="0" w:color="auto"/>
            <w:left w:val="none" w:sz="0" w:space="0" w:color="auto"/>
            <w:bottom w:val="none" w:sz="0" w:space="0" w:color="auto"/>
            <w:right w:val="none" w:sz="0" w:space="0" w:color="auto"/>
          </w:divBdr>
        </w:div>
        <w:div w:id="578367686">
          <w:marLeft w:val="640"/>
          <w:marRight w:val="0"/>
          <w:marTop w:val="0"/>
          <w:marBottom w:val="0"/>
          <w:divBdr>
            <w:top w:val="none" w:sz="0" w:space="0" w:color="auto"/>
            <w:left w:val="none" w:sz="0" w:space="0" w:color="auto"/>
            <w:bottom w:val="none" w:sz="0" w:space="0" w:color="auto"/>
            <w:right w:val="none" w:sz="0" w:space="0" w:color="auto"/>
          </w:divBdr>
        </w:div>
        <w:div w:id="635183074">
          <w:marLeft w:val="640"/>
          <w:marRight w:val="0"/>
          <w:marTop w:val="0"/>
          <w:marBottom w:val="0"/>
          <w:divBdr>
            <w:top w:val="none" w:sz="0" w:space="0" w:color="auto"/>
            <w:left w:val="none" w:sz="0" w:space="0" w:color="auto"/>
            <w:bottom w:val="none" w:sz="0" w:space="0" w:color="auto"/>
            <w:right w:val="none" w:sz="0" w:space="0" w:color="auto"/>
          </w:divBdr>
        </w:div>
        <w:div w:id="649944600">
          <w:marLeft w:val="640"/>
          <w:marRight w:val="0"/>
          <w:marTop w:val="0"/>
          <w:marBottom w:val="0"/>
          <w:divBdr>
            <w:top w:val="none" w:sz="0" w:space="0" w:color="auto"/>
            <w:left w:val="none" w:sz="0" w:space="0" w:color="auto"/>
            <w:bottom w:val="none" w:sz="0" w:space="0" w:color="auto"/>
            <w:right w:val="none" w:sz="0" w:space="0" w:color="auto"/>
          </w:divBdr>
        </w:div>
        <w:div w:id="660547784">
          <w:marLeft w:val="640"/>
          <w:marRight w:val="0"/>
          <w:marTop w:val="0"/>
          <w:marBottom w:val="0"/>
          <w:divBdr>
            <w:top w:val="none" w:sz="0" w:space="0" w:color="auto"/>
            <w:left w:val="none" w:sz="0" w:space="0" w:color="auto"/>
            <w:bottom w:val="none" w:sz="0" w:space="0" w:color="auto"/>
            <w:right w:val="none" w:sz="0" w:space="0" w:color="auto"/>
          </w:divBdr>
        </w:div>
        <w:div w:id="664482447">
          <w:marLeft w:val="640"/>
          <w:marRight w:val="0"/>
          <w:marTop w:val="0"/>
          <w:marBottom w:val="0"/>
          <w:divBdr>
            <w:top w:val="none" w:sz="0" w:space="0" w:color="auto"/>
            <w:left w:val="none" w:sz="0" w:space="0" w:color="auto"/>
            <w:bottom w:val="none" w:sz="0" w:space="0" w:color="auto"/>
            <w:right w:val="none" w:sz="0" w:space="0" w:color="auto"/>
          </w:divBdr>
        </w:div>
        <w:div w:id="667441192">
          <w:marLeft w:val="640"/>
          <w:marRight w:val="0"/>
          <w:marTop w:val="0"/>
          <w:marBottom w:val="0"/>
          <w:divBdr>
            <w:top w:val="none" w:sz="0" w:space="0" w:color="auto"/>
            <w:left w:val="none" w:sz="0" w:space="0" w:color="auto"/>
            <w:bottom w:val="none" w:sz="0" w:space="0" w:color="auto"/>
            <w:right w:val="none" w:sz="0" w:space="0" w:color="auto"/>
          </w:divBdr>
        </w:div>
        <w:div w:id="725643201">
          <w:marLeft w:val="640"/>
          <w:marRight w:val="0"/>
          <w:marTop w:val="0"/>
          <w:marBottom w:val="0"/>
          <w:divBdr>
            <w:top w:val="none" w:sz="0" w:space="0" w:color="auto"/>
            <w:left w:val="none" w:sz="0" w:space="0" w:color="auto"/>
            <w:bottom w:val="none" w:sz="0" w:space="0" w:color="auto"/>
            <w:right w:val="none" w:sz="0" w:space="0" w:color="auto"/>
          </w:divBdr>
        </w:div>
        <w:div w:id="752623961">
          <w:marLeft w:val="640"/>
          <w:marRight w:val="0"/>
          <w:marTop w:val="0"/>
          <w:marBottom w:val="0"/>
          <w:divBdr>
            <w:top w:val="none" w:sz="0" w:space="0" w:color="auto"/>
            <w:left w:val="none" w:sz="0" w:space="0" w:color="auto"/>
            <w:bottom w:val="none" w:sz="0" w:space="0" w:color="auto"/>
            <w:right w:val="none" w:sz="0" w:space="0" w:color="auto"/>
          </w:divBdr>
        </w:div>
        <w:div w:id="808520133">
          <w:marLeft w:val="640"/>
          <w:marRight w:val="0"/>
          <w:marTop w:val="0"/>
          <w:marBottom w:val="0"/>
          <w:divBdr>
            <w:top w:val="none" w:sz="0" w:space="0" w:color="auto"/>
            <w:left w:val="none" w:sz="0" w:space="0" w:color="auto"/>
            <w:bottom w:val="none" w:sz="0" w:space="0" w:color="auto"/>
            <w:right w:val="none" w:sz="0" w:space="0" w:color="auto"/>
          </w:divBdr>
        </w:div>
        <w:div w:id="811680926">
          <w:marLeft w:val="640"/>
          <w:marRight w:val="0"/>
          <w:marTop w:val="0"/>
          <w:marBottom w:val="0"/>
          <w:divBdr>
            <w:top w:val="none" w:sz="0" w:space="0" w:color="auto"/>
            <w:left w:val="none" w:sz="0" w:space="0" w:color="auto"/>
            <w:bottom w:val="none" w:sz="0" w:space="0" w:color="auto"/>
            <w:right w:val="none" w:sz="0" w:space="0" w:color="auto"/>
          </w:divBdr>
        </w:div>
        <w:div w:id="845444400">
          <w:marLeft w:val="640"/>
          <w:marRight w:val="0"/>
          <w:marTop w:val="0"/>
          <w:marBottom w:val="0"/>
          <w:divBdr>
            <w:top w:val="none" w:sz="0" w:space="0" w:color="auto"/>
            <w:left w:val="none" w:sz="0" w:space="0" w:color="auto"/>
            <w:bottom w:val="none" w:sz="0" w:space="0" w:color="auto"/>
            <w:right w:val="none" w:sz="0" w:space="0" w:color="auto"/>
          </w:divBdr>
        </w:div>
        <w:div w:id="881868372">
          <w:marLeft w:val="640"/>
          <w:marRight w:val="0"/>
          <w:marTop w:val="0"/>
          <w:marBottom w:val="0"/>
          <w:divBdr>
            <w:top w:val="none" w:sz="0" w:space="0" w:color="auto"/>
            <w:left w:val="none" w:sz="0" w:space="0" w:color="auto"/>
            <w:bottom w:val="none" w:sz="0" w:space="0" w:color="auto"/>
            <w:right w:val="none" w:sz="0" w:space="0" w:color="auto"/>
          </w:divBdr>
        </w:div>
        <w:div w:id="951202197">
          <w:marLeft w:val="640"/>
          <w:marRight w:val="0"/>
          <w:marTop w:val="0"/>
          <w:marBottom w:val="0"/>
          <w:divBdr>
            <w:top w:val="none" w:sz="0" w:space="0" w:color="auto"/>
            <w:left w:val="none" w:sz="0" w:space="0" w:color="auto"/>
            <w:bottom w:val="none" w:sz="0" w:space="0" w:color="auto"/>
            <w:right w:val="none" w:sz="0" w:space="0" w:color="auto"/>
          </w:divBdr>
        </w:div>
        <w:div w:id="952904200">
          <w:marLeft w:val="640"/>
          <w:marRight w:val="0"/>
          <w:marTop w:val="0"/>
          <w:marBottom w:val="0"/>
          <w:divBdr>
            <w:top w:val="none" w:sz="0" w:space="0" w:color="auto"/>
            <w:left w:val="none" w:sz="0" w:space="0" w:color="auto"/>
            <w:bottom w:val="none" w:sz="0" w:space="0" w:color="auto"/>
            <w:right w:val="none" w:sz="0" w:space="0" w:color="auto"/>
          </w:divBdr>
        </w:div>
        <w:div w:id="954097787">
          <w:marLeft w:val="640"/>
          <w:marRight w:val="0"/>
          <w:marTop w:val="0"/>
          <w:marBottom w:val="0"/>
          <w:divBdr>
            <w:top w:val="none" w:sz="0" w:space="0" w:color="auto"/>
            <w:left w:val="none" w:sz="0" w:space="0" w:color="auto"/>
            <w:bottom w:val="none" w:sz="0" w:space="0" w:color="auto"/>
            <w:right w:val="none" w:sz="0" w:space="0" w:color="auto"/>
          </w:divBdr>
        </w:div>
        <w:div w:id="966205085">
          <w:marLeft w:val="640"/>
          <w:marRight w:val="0"/>
          <w:marTop w:val="0"/>
          <w:marBottom w:val="0"/>
          <w:divBdr>
            <w:top w:val="none" w:sz="0" w:space="0" w:color="auto"/>
            <w:left w:val="none" w:sz="0" w:space="0" w:color="auto"/>
            <w:bottom w:val="none" w:sz="0" w:space="0" w:color="auto"/>
            <w:right w:val="none" w:sz="0" w:space="0" w:color="auto"/>
          </w:divBdr>
        </w:div>
        <w:div w:id="983773101">
          <w:marLeft w:val="640"/>
          <w:marRight w:val="0"/>
          <w:marTop w:val="0"/>
          <w:marBottom w:val="0"/>
          <w:divBdr>
            <w:top w:val="none" w:sz="0" w:space="0" w:color="auto"/>
            <w:left w:val="none" w:sz="0" w:space="0" w:color="auto"/>
            <w:bottom w:val="none" w:sz="0" w:space="0" w:color="auto"/>
            <w:right w:val="none" w:sz="0" w:space="0" w:color="auto"/>
          </w:divBdr>
        </w:div>
        <w:div w:id="1004820413">
          <w:marLeft w:val="640"/>
          <w:marRight w:val="0"/>
          <w:marTop w:val="0"/>
          <w:marBottom w:val="0"/>
          <w:divBdr>
            <w:top w:val="none" w:sz="0" w:space="0" w:color="auto"/>
            <w:left w:val="none" w:sz="0" w:space="0" w:color="auto"/>
            <w:bottom w:val="none" w:sz="0" w:space="0" w:color="auto"/>
            <w:right w:val="none" w:sz="0" w:space="0" w:color="auto"/>
          </w:divBdr>
        </w:div>
        <w:div w:id="1012995208">
          <w:marLeft w:val="640"/>
          <w:marRight w:val="0"/>
          <w:marTop w:val="0"/>
          <w:marBottom w:val="0"/>
          <w:divBdr>
            <w:top w:val="none" w:sz="0" w:space="0" w:color="auto"/>
            <w:left w:val="none" w:sz="0" w:space="0" w:color="auto"/>
            <w:bottom w:val="none" w:sz="0" w:space="0" w:color="auto"/>
            <w:right w:val="none" w:sz="0" w:space="0" w:color="auto"/>
          </w:divBdr>
        </w:div>
        <w:div w:id="1014647093">
          <w:marLeft w:val="640"/>
          <w:marRight w:val="0"/>
          <w:marTop w:val="0"/>
          <w:marBottom w:val="0"/>
          <w:divBdr>
            <w:top w:val="none" w:sz="0" w:space="0" w:color="auto"/>
            <w:left w:val="none" w:sz="0" w:space="0" w:color="auto"/>
            <w:bottom w:val="none" w:sz="0" w:space="0" w:color="auto"/>
            <w:right w:val="none" w:sz="0" w:space="0" w:color="auto"/>
          </w:divBdr>
        </w:div>
        <w:div w:id="1101297395">
          <w:marLeft w:val="640"/>
          <w:marRight w:val="0"/>
          <w:marTop w:val="0"/>
          <w:marBottom w:val="0"/>
          <w:divBdr>
            <w:top w:val="none" w:sz="0" w:space="0" w:color="auto"/>
            <w:left w:val="none" w:sz="0" w:space="0" w:color="auto"/>
            <w:bottom w:val="none" w:sz="0" w:space="0" w:color="auto"/>
            <w:right w:val="none" w:sz="0" w:space="0" w:color="auto"/>
          </w:divBdr>
        </w:div>
        <w:div w:id="1106000698">
          <w:marLeft w:val="640"/>
          <w:marRight w:val="0"/>
          <w:marTop w:val="0"/>
          <w:marBottom w:val="0"/>
          <w:divBdr>
            <w:top w:val="none" w:sz="0" w:space="0" w:color="auto"/>
            <w:left w:val="none" w:sz="0" w:space="0" w:color="auto"/>
            <w:bottom w:val="none" w:sz="0" w:space="0" w:color="auto"/>
            <w:right w:val="none" w:sz="0" w:space="0" w:color="auto"/>
          </w:divBdr>
        </w:div>
        <w:div w:id="1136222990">
          <w:marLeft w:val="640"/>
          <w:marRight w:val="0"/>
          <w:marTop w:val="0"/>
          <w:marBottom w:val="0"/>
          <w:divBdr>
            <w:top w:val="none" w:sz="0" w:space="0" w:color="auto"/>
            <w:left w:val="none" w:sz="0" w:space="0" w:color="auto"/>
            <w:bottom w:val="none" w:sz="0" w:space="0" w:color="auto"/>
            <w:right w:val="none" w:sz="0" w:space="0" w:color="auto"/>
          </w:divBdr>
        </w:div>
        <w:div w:id="1141456062">
          <w:marLeft w:val="640"/>
          <w:marRight w:val="0"/>
          <w:marTop w:val="0"/>
          <w:marBottom w:val="0"/>
          <w:divBdr>
            <w:top w:val="none" w:sz="0" w:space="0" w:color="auto"/>
            <w:left w:val="none" w:sz="0" w:space="0" w:color="auto"/>
            <w:bottom w:val="none" w:sz="0" w:space="0" w:color="auto"/>
            <w:right w:val="none" w:sz="0" w:space="0" w:color="auto"/>
          </w:divBdr>
        </w:div>
      </w:divsChild>
    </w:div>
    <w:div w:id="1076706902">
      <w:bodyDiv w:val="1"/>
      <w:marLeft w:val="0"/>
      <w:marRight w:val="0"/>
      <w:marTop w:val="0"/>
      <w:marBottom w:val="0"/>
      <w:divBdr>
        <w:top w:val="none" w:sz="0" w:space="0" w:color="auto"/>
        <w:left w:val="none" w:sz="0" w:space="0" w:color="auto"/>
        <w:bottom w:val="none" w:sz="0" w:space="0" w:color="auto"/>
        <w:right w:val="none" w:sz="0" w:space="0" w:color="auto"/>
      </w:divBdr>
    </w:div>
    <w:div w:id="1077703437">
      <w:bodyDiv w:val="1"/>
      <w:marLeft w:val="0"/>
      <w:marRight w:val="0"/>
      <w:marTop w:val="0"/>
      <w:marBottom w:val="0"/>
      <w:divBdr>
        <w:top w:val="none" w:sz="0" w:space="0" w:color="auto"/>
        <w:left w:val="none" w:sz="0" w:space="0" w:color="auto"/>
        <w:bottom w:val="none" w:sz="0" w:space="0" w:color="auto"/>
        <w:right w:val="none" w:sz="0" w:space="0" w:color="auto"/>
      </w:divBdr>
      <w:divsChild>
        <w:div w:id="20514680">
          <w:marLeft w:val="640"/>
          <w:marRight w:val="0"/>
          <w:marTop w:val="0"/>
          <w:marBottom w:val="0"/>
          <w:divBdr>
            <w:top w:val="none" w:sz="0" w:space="0" w:color="auto"/>
            <w:left w:val="none" w:sz="0" w:space="0" w:color="auto"/>
            <w:bottom w:val="none" w:sz="0" w:space="0" w:color="auto"/>
            <w:right w:val="none" w:sz="0" w:space="0" w:color="auto"/>
          </w:divBdr>
        </w:div>
        <w:div w:id="42950925">
          <w:marLeft w:val="640"/>
          <w:marRight w:val="0"/>
          <w:marTop w:val="0"/>
          <w:marBottom w:val="0"/>
          <w:divBdr>
            <w:top w:val="none" w:sz="0" w:space="0" w:color="auto"/>
            <w:left w:val="none" w:sz="0" w:space="0" w:color="auto"/>
            <w:bottom w:val="none" w:sz="0" w:space="0" w:color="auto"/>
            <w:right w:val="none" w:sz="0" w:space="0" w:color="auto"/>
          </w:divBdr>
        </w:div>
        <w:div w:id="173081129">
          <w:marLeft w:val="640"/>
          <w:marRight w:val="0"/>
          <w:marTop w:val="0"/>
          <w:marBottom w:val="0"/>
          <w:divBdr>
            <w:top w:val="none" w:sz="0" w:space="0" w:color="auto"/>
            <w:left w:val="none" w:sz="0" w:space="0" w:color="auto"/>
            <w:bottom w:val="none" w:sz="0" w:space="0" w:color="auto"/>
            <w:right w:val="none" w:sz="0" w:space="0" w:color="auto"/>
          </w:divBdr>
        </w:div>
        <w:div w:id="183636096">
          <w:marLeft w:val="640"/>
          <w:marRight w:val="0"/>
          <w:marTop w:val="0"/>
          <w:marBottom w:val="0"/>
          <w:divBdr>
            <w:top w:val="none" w:sz="0" w:space="0" w:color="auto"/>
            <w:left w:val="none" w:sz="0" w:space="0" w:color="auto"/>
            <w:bottom w:val="none" w:sz="0" w:space="0" w:color="auto"/>
            <w:right w:val="none" w:sz="0" w:space="0" w:color="auto"/>
          </w:divBdr>
        </w:div>
        <w:div w:id="186600150">
          <w:marLeft w:val="640"/>
          <w:marRight w:val="0"/>
          <w:marTop w:val="0"/>
          <w:marBottom w:val="0"/>
          <w:divBdr>
            <w:top w:val="none" w:sz="0" w:space="0" w:color="auto"/>
            <w:left w:val="none" w:sz="0" w:space="0" w:color="auto"/>
            <w:bottom w:val="none" w:sz="0" w:space="0" w:color="auto"/>
            <w:right w:val="none" w:sz="0" w:space="0" w:color="auto"/>
          </w:divBdr>
        </w:div>
        <w:div w:id="201864692">
          <w:marLeft w:val="640"/>
          <w:marRight w:val="0"/>
          <w:marTop w:val="0"/>
          <w:marBottom w:val="0"/>
          <w:divBdr>
            <w:top w:val="none" w:sz="0" w:space="0" w:color="auto"/>
            <w:left w:val="none" w:sz="0" w:space="0" w:color="auto"/>
            <w:bottom w:val="none" w:sz="0" w:space="0" w:color="auto"/>
            <w:right w:val="none" w:sz="0" w:space="0" w:color="auto"/>
          </w:divBdr>
        </w:div>
        <w:div w:id="250505393">
          <w:marLeft w:val="640"/>
          <w:marRight w:val="0"/>
          <w:marTop w:val="0"/>
          <w:marBottom w:val="0"/>
          <w:divBdr>
            <w:top w:val="none" w:sz="0" w:space="0" w:color="auto"/>
            <w:left w:val="none" w:sz="0" w:space="0" w:color="auto"/>
            <w:bottom w:val="none" w:sz="0" w:space="0" w:color="auto"/>
            <w:right w:val="none" w:sz="0" w:space="0" w:color="auto"/>
          </w:divBdr>
        </w:div>
        <w:div w:id="252011472">
          <w:marLeft w:val="640"/>
          <w:marRight w:val="0"/>
          <w:marTop w:val="0"/>
          <w:marBottom w:val="0"/>
          <w:divBdr>
            <w:top w:val="none" w:sz="0" w:space="0" w:color="auto"/>
            <w:left w:val="none" w:sz="0" w:space="0" w:color="auto"/>
            <w:bottom w:val="none" w:sz="0" w:space="0" w:color="auto"/>
            <w:right w:val="none" w:sz="0" w:space="0" w:color="auto"/>
          </w:divBdr>
        </w:div>
        <w:div w:id="274797692">
          <w:marLeft w:val="640"/>
          <w:marRight w:val="0"/>
          <w:marTop w:val="0"/>
          <w:marBottom w:val="0"/>
          <w:divBdr>
            <w:top w:val="none" w:sz="0" w:space="0" w:color="auto"/>
            <w:left w:val="none" w:sz="0" w:space="0" w:color="auto"/>
            <w:bottom w:val="none" w:sz="0" w:space="0" w:color="auto"/>
            <w:right w:val="none" w:sz="0" w:space="0" w:color="auto"/>
          </w:divBdr>
        </w:div>
        <w:div w:id="275411471">
          <w:marLeft w:val="640"/>
          <w:marRight w:val="0"/>
          <w:marTop w:val="0"/>
          <w:marBottom w:val="0"/>
          <w:divBdr>
            <w:top w:val="none" w:sz="0" w:space="0" w:color="auto"/>
            <w:left w:val="none" w:sz="0" w:space="0" w:color="auto"/>
            <w:bottom w:val="none" w:sz="0" w:space="0" w:color="auto"/>
            <w:right w:val="none" w:sz="0" w:space="0" w:color="auto"/>
          </w:divBdr>
        </w:div>
        <w:div w:id="328798887">
          <w:marLeft w:val="640"/>
          <w:marRight w:val="0"/>
          <w:marTop w:val="0"/>
          <w:marBottom w:val="0"/>
          <w:divBdr>
            <w:top w:val="none" w:sz="0" w:space="0" w:color="auto"/>
            <w:left w:val="none" w:sz="0" w:space="0" w:color="auto"/>
            <w:bottom w:val="none" w:sz="0" w:space="0" w:color="auto"/>
            <w:right w:val="none" w:sz="0" w:space="0" w:color="auto"/>
          </w:divBdr>
        </w:div>
        <w:div w:id="415833776">
          <w:marLeft w:val="640"/>
          <w:marRight w:val="0"/>
          <w:marTop w:val="0"/>
          <w:marBottom w:val="0"/>
          <w:divBdr>
            <w:top w:val="none" w:sz="0" w:space="0" w:color="auto"/>
            <w:left w:val="none" w:sz="0" w:space="0" w:color="auto"/>
            <w:bottom w:val="none" w:sz="0" w:space="0" w:color="auto"/>
            <w:right w:val="none" w:sz="0" w:space="0" w:color="auto"/>
          </w:divBdr>
        </w:div>
        <w:div w:id="612397076">
          <w:marLeft w:val="640"/>
          <w:marRight w:val="0"/>
          <w:marTop w:val="0"/>
          <w:marBottom w:val="0"/>
          <w:divBdr>
            <w:top w:val="none" w:sz="0" w:space="0" w:color="auto"/>
            <w:left w:val="none" w:sz="0" w:space="0" w:color="auto"/>
            <w:bottom w:val="none" w:sz="0" w:space="0" w:color="auto"/>
            <w:right w:val="none" w:sz="0" w:space="0" w:color="auto"/>
          </w:divBdr>
        </w:div>
        <w:div w:id="679698346">
          <w:marLeft w:val="640"/>
          <w:marRight w:val="0"/>
          <w:marTop w:val="0"/>
          <w:marBottom w:val="0"/>
          <w:divBdr>
            <w:top w:val="none" w:sz="0" w:space="0" w:color="auto"/>
            <w:left w:val="none" w:sz="0" w:space="0" w:color="auto"/>
            <w:bottom w:val="none" w:sz="0" w:space="0" w:color="auto"/>
            <w:right w:val="none" w:sz="0" w:space="0" w:color="auto"/>
          </w:divBdr>
        </w:div>
        <w:div w:id="690180147">
          <w:marLeft w:val="640"/>
          <w:marRight w:val="0"/>
          <w:marTop w:val="0"/>
          <w:marBottom w:val="0"/>
          <w:divBdr>
            <w:top w:val="none" w:sz="0" w:space="0" w:color="auto"/>
            <w:left w:val="none" w:sz="0" w:space="0" w:color="auto"/>
            <w:bottom w:val="none" w:sz="0" w:space="0" w:color="auto"/>
            <w:right w:val="none" w:sz="0" w:space="0" w:color="auto"/>
          </w:divBdr>
        </w:div>
        <w:div w:id="732386616">
          <w:marLeft w:val="640"/>
          <w:marRight w:val="0"/>
          <w:marTop w:val="0"/>
          <w:marBottom w:val="0"/>
          <w:divBdr>
            <w:top w:val="none" w:sz="0" w:space="0" w:color="auto"/>
            <w:left w:val="none" w:sz="0" w:space="0" w:color="auto"/>
            <w:bottom w:val="none" w:sz="0" w:space="0" w:color="auto"/>
            <w:right w:val="none" w:sz="0" w:space="0" w:color="auto"/>
          </w:divBdr>
        </w:div>
        <w:div w:id="749810607">
          <w:marLeft w:val="640"/>
          <w:marRight w:val="0"/>
          <w:marTop w:val="0"/>
          <w:marBottom w:val="0"/>
          <w:divBdr>
            <w:top w:val="none" w:sz="0" w:space="0" w:color="auto"/>
            <w:left w:val="none" w:sz="0" w:space="0" w:color="auto"/>
            <w:bottom w:val="none" w:sz="0" w:space="0" w:color="auto"/>
            <w:right w:val="none" w:sz="0" w:space="0" w:color="auto"/>
          </w:divBdr>
        </w:div>
        <w:div w:id="779296955">
          <w:marLeft w:val="640"/>
          <w:marRight w:val="0"/>
          <w:marTop w:val="0"/>
          <w:marBottom w:val="0"/>
          <w:divBdr>
            <w:top w:val="none" w:sz="0" w:space="0" w:color="auto"/>
            <w:left w:val="none" w:sz="0" w:space="0" w:color="auto"/>
            <w:bottom w:val="none" w:sz="0" w:space="0" w:color="auto"/>
            <w:right w:val="none" w:sz="0" w:space="0" w:color="auto"/>
          </w:divBdr>
        </w:div>
        <w:div w:id="784933378">
          <w:marLeft w:val="640"/>
          <w:marRight w:val="0"/>
          <w:marTop w:val="0"/>
          <w:marBottom w:val="0"/>
          <w:divBdr>
            <w:top w:val="none" w:sz="0" w:space="0" w:color="auto"/>
            <w:left w:val="none" w:sz="0" w:space="0" w:color="auto"/>
            <w:bottom w:val="none" w:sz="0" w:space="0" w:color="auto"/>
            <w:right w:val="none" w:sz="0" w:space="0" w:color="auto"/>
          </w:divBdr>
        </w:div>
        <w:div w:id="823930809">
          <w:marLeft w:val="640"/>
          <w:marRight w:val="0"/>
          <w:marTop w:val="0"/>
          <w:marBottom w:val="0"/>
          <w:divBdr>
            <w:top w:val="none" w:sz="0" w:space="0" w:color="auto"/>
            <w:left w:val="none" w:sz="0" w:space="0" w:color="auto"/>
            <w:bottom w:val="none" w:sz="0" w:space="0" w:color="auto"/>
            <w:right w:val="none" w:sz="0" w:space="0" w:color="auto"/>
          </w:divBdr>
        </w:div>
        <w:div w:id="933243117">
          <w:marLeft w:val="640"/>
          <w:marRight w:val="0"/>
          <w:marTop w:val="0"/>
          <w:marBottom w:val="0"/>
          <w:divBdr>
            <w:top w:val="none" w:sz="0" w:space="0" w:color="auto"/>
            <w:left w:val="none" w:sz="0" w:space="0" w:color="auto"/>
            <w:bottom w:val="none" w:sz="0" w:space="0" w:color="auto"/>
            <w:right w:val="none" w:sz="0" w:space="0" w:color="auto"/>
          </w:divBdr>
        </w:div>
        <w:div w:id="956988396">
          <w:marLeft w:val="640"/>
          <w:marRight w:val="0"/>
          <w:marTop w:val="0"/>
          <w:marBottom w:val="0"/>
          <w:divBdr>
            <w:top w:val="none" w:sz="0" w:space="0" w:color="auto"/>
            <w:left w:val="none" w:sz="0" w:space="0" w:color="auto"/>
            <w:bottom w:val="none" w:sz="0" w:space="0" w:color="auto"/>
            <w:right w:val="none" w:sz="0" w:space="0" w:color="auto"/>
          </w:divBdr>
        </w:div>
        <w:div w:id="959067063">
          <w:marLeft w:val="640"/>
          <w:marRight w:val="0"/>
          <w:marTop w:val="0"/>
          <w:marBottom w:val="0"/>
          <w:divBdr>
            <w:top w:val="none" w:sz="0" w:space="0" w:color="auto"/>
            <w:left w:val="none" w:sz="0" w:space="0" w:color="auto"/>
            <w:bottom w:val="none" w:sz="0" w:space="0" w:color="auto"/>
            <w:right w:val="none" w:sz="0" w:space="0" w:color="auto"/>
          </w:divBdr>
        </w:div>
        <w:div w:id="973414166">
          <w:marLeft w:val="640"/>
          <w:marRight w:val="0"/>
          <w:marTop w:val="0"/>
          <w:marBottom w:val="0"/>
          <w:divBdr>
            <w:top w:val="none" w:sz="0" w:space="0" w:color="auto"/>
            <w:left w:val="none" w:sz="0" w:space="0" w:color="auto"/>
            <w:bottom w:val="none" w:sz="0" w:space="0" w:color="auto"/>
            <w:right w:val="none" w:sz="0" w:space="0" w:color="auto"/>
          </w:divBdr>
        </w:div>
        <w:div w:id="1012687057">
          <w:marLeft w:val="640"/>
          <w:marRight w:val="0"/>
          <w:marTop w:val="0"/>
          <w:marBottom w:val="0"/>
          <w:divBdr>
            <w:top w:val="none" w:sz="0" w:space="0" w:color="auto"/>
            <w:left w:val="none" w:sz="0" w:space="0" w:color="auto"/>
            <w:bottom w:val="none" w:sz="0" w:space="0" w:color="auto"/>
            <w:right w:val="none" w:sz="0" w:space="0" w:color="auto"/>
          </w:divBdr>
        </w:div>
        <w:div w:id="1038551668">
          <w:marLeft w:val="640"/>
          <w:marRight w:val="0"/>
          <w:marTop w:val="0"/>
          <w:marBottom w:val="0"/>
          <w:divBdr>
            <w:top w:val="none" w:sz="0" w:space="0" w:color="auto"/>
            <w:left w:val="none" w:sz="0" w:space="0" w:color="auto"/>
            <w:bottom w:val="none" w:sz="0" w:space="0" w:color="auto"/>
            <w:right w:val="none" w:sz="0" w:space="0" w:color="auto"/>
          </w:divBdr>
        </w:div>
        <w:div w:id="1132867751">
          <w:marLeft w:val="640"/>
          <w:marRight w:val="0"/>
          <w:marTop w:val="0"/>
          <w:marBottom w:val="0"/>
          <w:divBdr>
            <w:top w:val="none" w:sz="0" w:space="0" w:color="auto"/>
            <w:left w:val="none" w:sz="0" w:space="0" w:color="auto"/>
            <w:bottom w:val="none" w:sz="0" w:space="0" w:color="auto"/>
            <w:right w:val="none" w:sz="0" w:space="0" w:color="auto"/>
          </w:divBdr>
        </w:div>
      </w:divsChild>
    </w:div>
    <w:div w:id="1078670421">
      <w:bodyDiv w:val="1"/>
      <w:marLeft w:val="0"/>
      <w:marRight w:val="0"/>
      <w:marTop w:val="0"/>
      <w:marBottom w:val="0"/>
      <w:divBdr>
        <w:top w:val="none" w:sz="0" w:space="0" w:color="auto"/>
        <w:left w:val="none" w:sz="0" w:space="0" w:color="auto"/>
        <w:bottom w:val="none" w:sz="0" w:space="0" w:color="auto"/>
        <w:right w:val="none" w:sz="0" w:space="0" w:color="auto"/>
      </w:divBdr>
      <w:divsChild>
        <w:div w:id="57557594">
          <w:marLeft w:val="640"/>
          <w:marRight w:val="0"/>
          <w:marTop w:val="0"/>
          <w:marBottom w:val="0"/>
          <w:divBdr>
            <w:top w:val="none" w:sz="0" w:space="0" w:color="auto"/>
            <w:left w:val="none" w:sz="0" w:space="0" w:color="auto"/>
            <w:bottom w:val="none" w:sz="0" w:space="0" w:color="auto"/>
            <w:right w:val="none" w:sz="0" w:space="0" w:color="auto"/>
          </w:divBdr>
        </w:div>
        <w:div w:id="105588683">
          <w:marLeft w:val="640"/>
          <w:marRight w:val="0"/>
          <w:marTop w:val="0"/>
          <w:marBottom w:val="0"/>
          <w:divBdr>
            <w:top w:val="none" w:sz="0" w:space="0" w:color="auto"/>
            <w:left w:val="none" w:sz="0" w:space="0" w:color="auto"/>
            <w:bottom w:val="none" w:sz="0" w:space="0" w:color="auto"/>
            <w:right w:val="none" w:sz="0" w:space="0" w:color="auto"/>
          </w:divBdr>
        </w:div>
        <w:div w:id="116727583">
          <w:marLeft w:val="640"/>
          <w:marRight w:val="0"/>
          <w:marTop w:val="0"/>
          <w:marBottom w:val="0"/>
          <w:divBdr>
            <w:top w:val="none" w:sz="0" w:space="0" w:color="auto"/>
            <w:left w:val="none" w:sz="0" w:space="0" w:color="auto"/>
            <w:bottom w:val="none" w:sz="0" w:space="0" w:color="auto"/>
            <w:right w:val="none" w:sz="0" w:space="0" w:color="auto"/>
          </w:divBdr>
        </w:div>
        <w:div w:id="133566317">
          <w:marLeft w:val="640"/>
          <w:marRight w:val="0"/>
          <w:marTop w:val="0"/>
          <w:marBottom w:val="0"/>
          <w:divBdr>
            <w:top w:val="none" w:sz="0" w:space="0" w:color="auto"/>
            <w:left w:val="none" w:sz="0" w:space="0" w:color="auto"/>
            <w:bottom w:val="none" w:sz="0" w:space="0" w:color="auto"/>
            <w:right w:val="none" w:sz="0" w:space="0" w:color="auto"/>
          </w:divBdr>
        </w:div>
        <w:div w:id="156270105">
          <w:marLeft w:val="640"/>
          <w:marRight w:val="0"/>
          <w:marTop w:val="0"/>
          <w:marBottom w:val="0"/>
          <w:divBdr>
            <w:top w:val="none" w:sz="0" w:space="0" w:color="auto"/>
            <w:left w:val="none" w:sz="0" w:space="0" w:color="auto"/>
            <w:bottom w:val="none" w:sz="0" w:space="0" w:color="auto"/>
            <w:right w:val="none" w:sz="0" w:space="0" w:color="auto"/>
          </w:divBdr>
        </w:div>
        <w:div w:id="208300603">
          <w:marLeft w:val="640"/>
          <w:marRight w:val="0"/>
          <w:marTop w:val="0"/>
          <w:marBottom w:val="0"/>
          <w:divBdr>
            <w:top w:val="none" w:sz="0" w:space="0" w:color="auto"/>
            <w:left w:val="none" w:sz="0" w:space="0" w:color="auto"/>
            <w:bottom w:val="none" w:sz="0" w:space="0" w:color="auto"/>
            <w:right w:val="none" w:sz="0" w:space="0" w:color="auto"/>
          </w:divBdr>
        </w:div>
        <w:div w:id="310184906">
          <w:marLeft w:val="640"/>
          <w:marRight w:val="0"/>
          <w:marTop w:val="0"/>
          <w:marBottom w:val="0"/>
          <w:divBdr>
            <w:top w:val="none" w:sz="0" w:space="0" w:color="auto"/>
            <w:left w:val="none" w:sz="0" w:space="0" w:color="auto"/>
            <w:bottom w:val="none" w:sz="0" w:space="0" w:color="auto"/>
            <w:right w:val="none" w:sz="0" w:space="0" w:color="auto"/>
          </w:divBdr>
        </w:div>
        <w:div w:id="347566477">
          <w:marLeft w:val="640"/>
          <w:marRight w:val="0"/>
          <w:marTop w:val="0"/>
          <w:marBottom w:val="0"/>
          <w:divBdr>
            <w:top w:val="none" w:sz="0" w:space="0" w:color="auto"/>
            <w:left w:val="none" w:sz="0" w:space="0" w:color="auto"/>
            <w:bottom w:val="none" w:sz="0" w:space="0" w:color="auto"/>
            <w:right w:val="none" w:sz="0" w:space="0" w:color="auto"/>
          </w:divBdr>
        </w:div>
        <w:div w:id="348415525">
          <w:marLeft w:val="640"/>
          <w:marRight w:val="0"/>
          <w:marTop w:val="0"/>
          <w:marBottom w:val="0"/>
          <w:divBdr>
            <w:top w:val="none" w:sz="0" w:space="0" w:color="auto"/>
            <w:left w:val="none" w:sz="0" w:space="0" w:color="auto"/>
            <w:bottom w:val="none" w:sz="0" w:space="0" w:color="auto"/>
            <w:right w:val="none" w:sz="0" w:space="0" w:color="auto"/>
          </w:divBdr>
        </w:div>
        <w:div w:id="355883857">
          <w:marLeft w:val="640"/>
          <w:marRight w:val="0"/>
          <w:marTop w:val="0"/>
          <w:marBottom w:val="0"/>
          <w:divBdr>
            <w:top w:val="none" w:sz="0" w:space="0" w:color="auto"/>
            <w:left w:val="none" w:sz="0" w:space="0" w:color="auto"/>
            <w:bottom w:val="none" w:sz="0" w:space="0" w:color="auto"/>
            <w:right w:val="none" w:sz="0" w:space="0" w:color="auto"/>
          </w:divBdr>
        </w:div>
        <w:div w:id="393430909">
          <w:marLeft w:val="640"/>
          <w:marRight w:val="0"/>
          <w:marTop w:val="0"/>
          <w:marBottom w:val="0"/>
          <w:divBdr>
            <w:top w:val="none" w:sz="0" w:space="0" w:color="auto"/>
            <w:left w:val="none" w:sz="0" w:space="0" w:color="auto"/>
            <w:bottom w:val="none" w:sz="0" w:space="0" w:color="auto"/>
            <w:right w:val="none" w:sz="0" w:space="0" w:color="auto"/>
          </w:divBdr>
        </w:div>
        <w:div w:id="403838519">
          <w:marLeft w:val="640"/>
          <w:marRight w:val="0"/>
          <w:marTop w:val="0"/>
          <w:marBottom w:val="0"/>
          <w:divBdr>
            <w:top w:val="none" w:sz="0" w:space="0" w:color="auto"/>
            <w:left w:val="none" w:sz="0" w:space="0" w:color="auto"/>
            <w:bottom w:val="none" w:sz="0" w:space="0" w:color="auto"/>
            <w:right w:val="none" w:sz="0" w:space="0" w:color="auto"/>
          </w:divBdr>
        </w:div>
        <w:div w:id="433791957">
          <w:marLeft w:val="640"/>
          <w:marRight w:val="0"/>
          <w:marTop w:val="0"/>
          <w:marBottom w:val="0"/>
          <w:divBdr>
            <w:top w:val="none" w:sz="0" w:space="0" w:color="auto"/>
            <w:left w:val="none" w:sz="0" w:space="0" w:color="auto"/>
            <w:bottom w:val="none" w:sz="0" w:space="0" w:color="auto"/>
            <w:right w:val="none" w:sz="0" w:space="0" w:color="auto"/>
          </w:divBdr>
        </w:div>
        <w:div w:id="453327813">
          <w:marLeft w:val="640"/>
          <w:marRight w:val="0"/>
          <w:marTop w:val="0"/>
          <w:marBottom w:val="0"/>
          <w:divBdr>
            <w:top w:val="none" w:sz="0" w:space="0" w:color="auto"/>
            <w:left w:val="none" w:sz="0" w:space="0" w:color="auto"/>
            <w:bottom w:val="none" w:sz="0" w:space="0" w:color="auto"/>
            <w:right w:val="none" w:sz="0" w:space="0" w:color="auto"/>
          </w:divBdr>
        </w:div>
        <w:div w:id="477183731">
          <w:marLeft w:val="640"/>
          <w:marRight w:val="0"/>
          <w:marTop w:val="0"/>
          <w:marBottom w:val="0"/>
          <w:divBdr>
            <w:top w:val="none" w:sz="0" w:space="0" w:color="auto"/>
            <w:left w:val="none" w:sz="0" w:space="0" w:color="auto"/>
            <w:bottom w:val="none" w:sz="0" w:space="0" w:color="auto"/>
            <w:right w:val="none" w:sz="0" w:space="0" w:color="auto"/>
          </w:divBdr>
        </w:div>
        <w:div w:id="484053029">
          <w:marLeft w:val="640"/>
          <w:marRight w:val="0"/>
          <w:marTop w:val="0"/>
          <w:marBottom w:val="0"/>
          <w:divBdr>
            <w:top w:val="none" w:sz="0" w:space="0" w:color="auto"/>
            <w:left w:val="none" w:sz="0" w:space="0" w:color="auto"/>
            <w:bottom w:val="none" w:sz="0" w:space="0" w:color="auto"/>
            <w:right w:val="none" w:sz="0" w:space="0" w:color="auto"/>
          </w:divBdr>
        </w:div>
        <w:div w:id="491680143">
          <w:marLeft w:val="640"/>
          <w:marRight w:val="0"/>
          <w:marTop w:val="0"/>
          <w:marBottom w:val="0"/>
          <w:divBdr>
            <w:top w:val="none" w:sz="0" w:space="0" w:color="auto"/>
            <w:left w:val="none" w:sz="0" w:space="0" w:color="auto"/>
            <w:bottom w:val="none" w:sz="0" w:space="0" w:color="auto"/>
            <w:right w:val="none" w:sz="0" w:space="0" w:color="auto"/>
          </w:divBdr>
        </w:div>
        <w:div w:id="615908269">
          <w:marLeft w:val="640"/>
          <w:marRight w:val="0"/>
          <w:marTop w:val="0"/>
          <w:marBottom w:val="0"/>
          <w:divBdr>
            <w:top w:val="none" w:sz="0" w:space="0" w:color="auto"/>
            <w:left w:val="none" w:sz="0" w:space="0" w:color="auto"/>
            <w:bottom w:val="none" w:sz="0" w:space="0" w:color="auto"/>
            <w:right w:val="none" w:sz="0" w:space="0" w:color="auto"/>
          </w:divBdr>
        </w:div>
        <w:div w:id="817113740">
          <w:marLeft w:val="640"/>
          <w:marRight w:val="0"/>
          <w:marTop w:val="0"/>
          <w:marBottom w:val="0"/>
          <w:divBdr>
            <w:top w:val="none" w:sz="0" w:space="0" w:color="auto"/>
            <w:left w:val="none" w:sz="0" w:space="0" w:color="auto"/>
            <w:bottom w:val="none" w:sz="0" w:space="0" w:color="auto"/>
            <w:right w:val="none" w:sz="0" w:space="0" w:color="auto"/>
          </w:divBdr>
        </w:div>
        <w:div w:id="818838102">
          <w:marLeft w:val="640"/>
          <w:marRight w:val="0"/>
          <w:marTop w:val="0"/>
          <w:marBottom w:val="0"/>
          <w:divBdr>
            <w:top w:val="none" w:sz="0" w:space="0" w:color="auto"/>
            <w:left w:val="none" w:sz="0" w:space="0" w:color="auto"/>
            <w:bottom w:val="none" w:sz="0" w:space="0" w:color="auto"/>
            <w:right w:val="none" w:sz="0" w:space="0" w:color="auto"/>
          </w:divBdr>
        </w:div>
        <w:div w:id="915745386">
          <w:marLeft w:val="640"/>
          <w:marRight w:val="0"/>
          <w:marTop w:val="0"/>
          <w:marBottom w:val="0"/>
          <w:divBdr>
            <w:top w:val="none" w:sz="0" w:space="0" w:color="auto"/>
            <w:left w:val="none" w:sz="0" w:space="0" w:color="auto"/>
            <w:bottom w:val="none" w:sz="0" w:space="0" w:color="auto"/>
            <w:right w:val="none" w:sz="0" w:space="0" w:color="auto"/>
          </w:divBdr>
        </w:div>
        <w:div w:id="939685463">
          <w:marLeft w:val="640"/>
          <w:marRight w:val="0"/>
          <w:marTop w:val="0"/>
          <w:marBottom w:val="0"/>
          <w:divBdr>
            <w:top w:val="none" w:sz="0" w:space="0" w:color="auto"/>
            <w:left w:val="none" w:sz="0" w:space="0" w:color="auto"/>
            <w:bottom w:val="none" w:sz="0" w:space="0" w:color="auto"/>
            <w:right w:val="none" w:sz="0" w:space="0" w:color="auto"/>
          </w:divBdr>
        </w:div>
        <w:div w:id="961301914">
          <w:marLeft w:val="640"/>
          <w:marRight w:val="0"/>
          <w:marTop w:val="0"/>
          <w:marBottom w:val="0"/>
          <w:divBdr>
            <w:top w:val="none" w:sz="0" w:space="0" w:color="auto"/>
            <w:left w:val="none" w:sz="0" w:space="0" w:color="auto"/>
            <w:bottom w:val="none" w:sz="0" w:space="0" w:color="auto"/>
            <w:right w:val="none" w:sz="0" w:space="0" w:color="auto"/>
          </w:divBdr>
        </w:div>
        <w:div w:id="961688693">
          <w:marLeft w:val="640"/>
          <w:marRight w:val="0"/>
          <w:marTop w:val="0"/>
          <w:marBottom w:val="0"/>
          <w:divBdr>
            <w:top w:val="none" w:sz="0" w:space="0" w:color="auto"/>
            <w:left w:val="none" w:sz="0" w:space="0" w:color="auto"/>
            <w:bottom w:val="none" w:sz="0" w:space="0" w:color="auto"/>
            <w:right w:val="none" w:sz="0" w:space="0" w:color="auto"/>
          </w:divBdr>
        </w:div>
        <w:div w:id="1012608928">
          <w:marLeft w:val="640"/>
          <w:marRight w:val="0"/>
          <w:marTop w:val="0"/>
          <w:marBottom w:val="0"/>
          <w:divBdr>
            <w:top w:val="none" w:sz="0" w:space="0" w:color="auto"/>
            <w:left w:val="none" w:sz="0" w:space="0" w:color="auto"/>
            <w:bottom w:val="none" w:sz="0" w:space="0" w:color="auto"/>
            <w:right w:val="none" w:sz="0" w:space="0" w:color="auto"/>
          </w:divBdr>
        </w:div>
        <w:div w:id="1091045364">
          <w:marLeft w:val="640"/>
          <w:marRight w:val="0"/>
          <w:marTop w:val="0"/>
          <w:marBottom w:val="0"/>
          <w:divBdr>
            <w:top w:val="none" w:sz="0" w:space="0" w:color="auto"/>
            <w:left w:val="none" w:sz="0" w:space="0" w:color="auto"/>
            <w:bottom w:val="none" w:sz="0" w:space="0" w:color="auto"/>
            <w:right w:val="none" w:sz="0" w:space="0" w:color="auto"/>
          </w:divBdr>
        </w:div>
      </w:divsChild>
    </w:div>
    <w:div w:id="1083457697">
      <w:bodyDiv w:val="1"/>
      <w:marLeft w:val="0"/>
      <w:marRight w:val="0"/>
      <w:marTop w:val="0"/>
      <w:marBottom w:val="0"/>
      <w:divBdr>
        <w:top w:val="none" w:sz="0" w:space="0" w:color="auto"/>
        <w:left w:val="none" w:sz="0" w:space="0" w:color="auto"/>
        <w:bottom w:val="none" w:sz="0" w:space="0" w:color="auto"/>
        <w:right w:val="none" w:sz="0" w:space="0" w:color="auto"/>
      </w:divBdr>
      <w:divsChild>
        <w:div w:id="4132278">
          <w:marLeft w:val="640"/>
          <w:marRight w:val="0"/>
          <w:marTop w:val="0"/>
          <w:marBottom w:val="0"/>
          <w:divBdr>
            <w:top w:val="none" w:sz="0" w:space="0" w:color="auto"/>
            <w:left w:val="none" w:sz="0" w:space="0" w:color="auto"/>
            <w:bottom w:val="none" w:sz="0" w:space="0" w:color="auto"/>
            <w:right w:val="none" w:sz="0" w:space="0" w:color="auto"/>
          </w:divBdr>
        </w:div>
        <w:div w:id="9572868">
          <w:marLeft w:val="640"/>
          <w:marRight w:val="0"/>
          <w:marTop w:val="0"/>
          <w:marBottom w:val="0"/>
          <w:divBdr>
            <w:top w:val="none" w:sz="0" w:space="0" w:color="auto"/>
            <w:left w:val="none" w:sz="0" w:space="0" w:color="auto"/>
            <w:bottom w:val="none" w:sz="0" w:space="0" w:color="auto"/>
            <w:right w:val="none" w:sz="0" w:space="0" w:color="auto"/>
          </w:divBdr>
        </w:div>
        <w:div w:id="21446630">
          <w:marLeft w:val="640"/>
          <w:marRight w:val="0"/>
          <w:marTop w:val="0"/>
          <w:marBottom w:val="0"/>
          <w:divBdr>
            <w:top w:val="none" w:sz="0" w:space="0" w:color="auto"/>
            <w:left w:val="none" w:sz="0" w:space="0" w:color="auto"/>
            <w:bottom w:val="none" w:sz="0" w:space="0" w:color="auto"/>
            <w:right w:val="none" w:sz="0" w:space="0" w:color="auto"/>
          </w:divBdr>
        </w:div>
        <w:div w:id="29498848">
          <w:marLeft w:val="640"/>
          <w:marRight w:val="0"/>
          <w:marTop w:val="0"/>
          <w:marBottom w:val="0"/>
          <w:divBdr>
            <w:top w:val="none" w:sz="0" w:space="0" w:color="auto"/>
            <w:left w:val="none" w:sz="0" w:space="0" w:color="auto"/>
            <w:bottom w:val="none" w:sz="0" w:space="0" w:color="auto"/>
            <w:right w:val="none" w:sz="0" w:space="0" w:color="auto"/>
          </w:divBdr>
        </w:div>
        <w:div w:id="65954443">
          <w:marLeft w:val="640"/>
          <w:marRight w:val="0"/>
          <w:marTop w:val="0"/>
          <w:marBottom w:val="0"/>
          <w:divBdr>
            <w:top w:val="none" w:sz="0" w:space="0" w:color="auto"/>
            <w:left w:val="none" w:sz="0" w:space="0" w:color="auto"/>
            <w:bottom w:val="none" w:sz="0" w:space="0" w:color="auto"/>
            <w:right w:val="none" w:sz="0" w:space="0" w:color="auto"/>
          </w:divBdr>
        </w:div>
        <w:div w:id="115300576">
          <w:marLeft w:val="640"/>
          <w:marRight w:val="0"/>
          <w:marTop w:val="0"/>
          <w:marBottom w:val="0"/>
          <w:divBdr>
            <w:top w:val="none" w:sz="0" w:space="0" w:color="auto"/>
            <w:left w:val="none" w:sz="0" w:space="0" w:color="auto"/>
            <w:bottom w:val="none" w:sz="0" w:space="0" w:color="auto"/>
            <w:right w:val="none" w:sz="0" w:space="0" w:color="auto"/>
          </w:divBdr>
        </w:div>
        <w:div w:id="147140547">
          <w:marLeft w:val="640"/>
          <w:marRight w:val="0"/>
          <w:marTop w:val="0"/>
          <w:marBottom w:val="0"/>
          <w:divBdr>
            <w:top w:val="none" w:sz="0" w:space="0" w:color="auto"/>
            <w:left w:val="none" w:sz="0" w:space="0" w:color="auto"/>
            <w:bottom w:val="none" w:sz="0" w:space="0" w:color="auto"/>
            <w:right w:val="none" w:sz="0" w:space="0" w:color="auto"/>
          </w:divBdr>
        </w:div>
        <w:div w:id="152796537">
          <w:marLeft w:val="640"/>
          <w:marRight w:val="0"/>
          <w:marTop w:val="0"/>
          <w:marBottom w:val="0"/>
          <w:divBdr>
            <w:top w:val="none" w:sz="0" w:space="0" w:color="auto"/>
            <w:left w:val="none" w:sz="0" w:space="0" w:color="auto"/>
            <w:bottom w:val="none" w:sz="0" w:space="0" w:color="auto"/>
            <w:right w:val="none" w:sz="0" w:space="0" w:color="auto"/>
          </w:divBdr>
        </w:div>
        <w:div w:id="162861643">
          <w:marLeft w:val="640"/>
          <w:marRight w:val="0"/>
          <w:marTop w:val="0"/>
          <w:marBottom w:val="0"/>
          <w:divBdr>
            <w:top w:val="none" w:sz="0" w:space="0" w:color="auto"/>
            <w:left w:val="none" w:sz="0" w:space="0" w:color="auto"/>
            <w:bottom w:val="none" w:sz="0" w:space="0" w:color="auto"/>
            <w:right w:val="none" w:sz="0" w:space="0" w:color="auto"/>
          </w:divBdr>
        </w:div>
        <w:div w:id="176694148">
          <w:marLeft w:val="640"/>
          <w:marRight w:val="0"/>
          <w:marTop w:val="0"/>
          <w:marBottom w:val="0"/>
          <w:divBdr>
            <w:top w:val="none" w:sz="0" w:space="0" w:color="auto"/>
            <w:left w:val="none" w:sz="0" w:space="0" w:color="auto"/>
            <w:bottom w:val="none" w:sz="0" w:space="0" w:color="auto"/>
            <w:right w:val="none" w:sz="0" w:space="0" w:color="auto"/>
          </w:divBdr>
        </w:div>
        <w:div w:id="187178274">
          <w:marLeft w:val="640"/>
          <w:marRight w:val="0"/>
          <w:marTop w:val="0"/>
          <w:marBottom w:val="0"/>
          <w:divBdr>
            <w:top w:val="none" w:sz="0" w:space="0" w:color="auto"/>
            <w:left w:val="none" w:sz="0" w:space="0" w:color="auto"/>
            <w:bottom w:val="none" w:sz="0" w:space="0" w:color="auto"/>
            <w:right w:val="none" w:sz="0" w:space="0" w:color="auto"/>
          </w:divBdr>
        </w:div>
        <w:div w:id="244725611">
          <w:marLeft w:val="640"/>
          <w:marRight w:val="0"/>
          <w:marTop w:val="0"/>
          <w:marBottom w:val="0"/>
          <w:divBdr>
            <w:top w:val="none" w:sz="0" w:space="0" w:color="auto"/>
            <w:left w:val="none" w:sz="0" w:space="0" w:color="auto"/>
            <w:bottom w:val="none" w:sz="0" w:space="0" w:color="auto"/>
            <w:right w:val="none" w:sz="0" w:space="0" w:color="auto"/>
          </w:divBdr>
        </w:div>
        <w:div w:id="272251089">
          <w:marLeft w:val="640"/>
          <w:marRight w:val="0"/>
          <w:marTop w:val="0"/>
          <w:marBottom w:val="0"/>
          <w:divBdr>
            <w:top w:val="none" w:sz="0" w:space="0" w:color="auto"/>
            <w:left w:val="none" w:sz="0" w:space="0" w:color="auto"/>
            <w:bottom w:val="none" w:sz="0" w:space="0" w:color="auto"/>
            <w:right w:val="none" w:sz="0" w:space="0" w:color="auto"/>
          </w:divBdr>
        </w:div>
        <w:div w:id="278801079">
          <w:marLeft w:val="640"/>
          <w:marRight w:val="0"/>
          <w:marTop w:val="0"/>
          <w:marBottom w:val="0"/>
          <w:divBdr>
            <w:top w:val="none" w:sz="0" w:space="0" w:color="auto"/>
            <w:left w:val="none" w:sz="0" w:space="0" w:color="auto"/>
            <w:bottom w:val="none" w:sz="0" w:space="0" w:color="auto"/>
            <w:right w:val="none" w:sz="0" w:space="0" w:color="auto"/>
          </w:divBdr>
        </w:div>
        <w:div w:id="304507762">
          <w:marLeft w:val="640"/>
          <w:marRight w:val="0"/>
          <w:marTop w:val="0"/>
          <w:marBottom w:val="0"/>
          <w:divBdr>
            <w:top w:val="none" w:sz="0" w:space="0" w:color="auto"/>
            <w:left w:val="none" w:sz="0" w:space="0" w:color="auto"/>
            <w:bottom w:val="none" w:sz="0" w:space="0" w:color="auto"/>
            <w:right w:val="none" w:sz="0" w:space="0" w:color="auto"/>
          </w:divBdr>
        </w:div>
        <w:div w:id="338117053">
          <w:marLeft w:val="640"/>
          <w:marRight w:val="0"/>
          <w:marTop w:val="0"/>
          <w:marBottom w:val="0"/>
          <w:divBdr>
            <w:top w:val="none" w:sz="0" w:space="0" w:color="auto"/>
            <w:left w:val="none" w:sz="0" w:space="0" w:color="auto"/>
            <w:bottom w:val="none" w:sz="0" w:space="0" w:color="auto"/>
            <w:right w:val="none" w:sz="0" w:space="0" w:color="auto"/>
          </w:divBdr>
        </w:div>
        <w:div w:id="342979158">
          <w:marLeft w:val="640"/>
          <w:marRight w:val="0"/>
          <w:marTop w:val="0"/>
          <w:marBottom w:val="0"/>
          <w:divBdr>
            <w:top w:val="none" w:sz="0" w:space="0" w:color="auto"/>
            <w:left w:val="none" w:sz="0" w:space="0" w:color="auto"/>
            <w:bottom w:val="none" w:sz="0" w:space="0" w:color="auto"/>
            <w:right w:val="none" w:sz="0" w:space="0" w:color="auto"/>
          </w:divBdr>
        </w:div>
        <w:div w:id="382485888">
          <w:marLeft w:val="640"/>
          <w:marRight w:val="0"/>
          <w:marTop w:val="0"/>
          <w:marBottom w:val="0"/>
          <w:divBdr>
            <w:top w:val="none" w:sz="0" w:space="0" w:color="auto"/>
            <w:left w:val="none" w:sz="0" w:space="0" w:color="auto"/>
            <w:bottom w:val="none" w:sz="0" w:space="0" w:color="auto"/>
            <w:right w:val="none" w:sz="0" w:space="0" w:color="auto"/>
          </w:divBdr>
        </w:div>
        <w:div w:id="426851035">
          <w:marLeft w:val="640"/>
          <w:marRight w:val="0"/>
          <w:marTop w:val="0"/>
          <w:marBottom w:val="0"/>
          <w:divBdr>
            <w:top w:val="none" w:sz="0" w:space="0" w:color="auto"/>
            <w:left w:val="none" w:sz="0" w:space="0" w:color="auto"/>
            <w:bottom w:val="none" w:sz="0" w:space="0" w:color="auto"/>
            <w:right w:val="none" w:sz="0" w:space="0" w:color="auto"/>
          </w:divBdr>
        </w:div>
        <w:div w:id="497616802">
          <w:marLeft w:val="640"/>
          <w:marRight w:val="0"/>
          <w:marTop w:val="0"/>
          <w:marBottom w:val="0"/>
          <w:divBdr>
            <w:top w:val="none" w:sz="0" w:space="0" w:color="auto"/>
            <w:left w:val="none" w:sz="0" w:space="0" w:color="auto"/>
            <w:bottom w:val="none" w:sz="0" w:space="0" w:color="auto"/>
            <w:right w:val="none" w:sz="0" w:space="0" w:color="auto"/>
          </w:divBdr>
        </w:div>
        <w:div w:id="514537576">
          <w:marLeft w:val="640"/>
          <w:marRight w:val="0"/>
          <w:marTop w:val="0"/>
          <w:marBottom w:val="0"/>
          <w:divBdr>
            <w:top w:val="none" w:sz="0" w:space="0" w:color="auto"/>
            <w:left w:val="none" w:sz="0" w:space="0" w:color="auto"/>
            <w:bottom w:val="none" w:sz="0" w:space="0" w:color="auto"/>
            <w:right w:val="none" w:sz="0" w:space="0" w:color="auto"/>
          </w:divBdr>
        </w:div>
        <w:div w:id="523323101">
          <w:marLeft w:val="640"/>
          <w:marRight w:val="0"/>
          <w:marTop w:val="0"/>
          <w:marBottom w:val="0"/>
          <w:divBdr>
            <w:top w:val="none" w:sz="0" w:space="0" w:color="auto"/>
            <w:left w:val="none" w:sz="0" w:space="0" w:color="auto"/>
            <w:bottom w:val="none" w:sz="0" w:space="0" w:color="auto"/>
            <w:right w:val="none" w:sz="0" w:space="0" w:color="auto"/>
          </w:divBdr>
        </w:div>
        <w:div w:id="535435782">
          <w:marLeft w:val="640"/>
          <w:marRight w:val="0"/>
          <w:marTop w:val="0"/>
          <w:marBottom w:val="0"/>
          <w:divBdr>
            <w:top w:val="none" w:sz="0" w:space="0" w:color="auto"/>
            <w:left w:val="none" w:sz="0" w:space="0" w:color="auto"/>
            <w:bottom w:val="none" w:sz="0" w:space="0" w:color="auto"/>
            <w:right w:val="none" w:sz="0" w:space="0" w:color="auto"/>
          </w:divBdr>
        </w:div>
        <w:div w:id="648480053">
          <w:marLeft w:val="640"/>
          <w:marRight w:val="0"/>
          <w:marTop w:val="0"/>
          <w:marBottom w:val="0"/>
          <w:divBdr>
            <w:top w:val="none" w:sz="0" w:space="0" w:color="auto"/>
            <w:left w:val="none" w:sz="0" w:space="0" w:color="auto"/>
            <w:bottom w:val="none" w:sz="0" w:space="0" w:color="auto"/>
            <w:right w:val="none" w:sz="0" w:space="0" w:color="auto"/>
          </w:divBdr>
        </w:div>
        <w:div w:id="654648236">
          <w:marLeft w:val="640"/>
          <w:marRight w:val="0"/>
          <w:marTop w:val="0"/>
          <w:marBottom w:val="0"/>
          <w:divBdr>
            <w:top w:val="none" w:sz="0" w:space="0" w:color="auto"/>
            <w:left w:val="none" w:sz="0" w:space="0" w:color="auto"/>
            <w:bottom w:val="none" w:sz="0" w:space="0" w:color="auto"/>
            <w:right w:val="none" w:sz="0" w:space="0" w:color="auto"/>
          </w:divBdr>
        </w:div>
        <w:div w:id="713390916">
          <w:marLeft w:val="640"/>
          <w:marRight w:val="0"/>
          <w:marTop w:val="0"/>
          <w:marBottom w:val="0"/>
          <w:divBdr>
            <w:top w:val="none" w:sz="0" w:space="0" w:color="auto"/>
            <w:left w:val="none" w:sz="0" w:space="0" w:color="auto"/>
            <w:bottom w:val="none" w:sz="0" w:space="0" w:color="auto"/>
            <w:right w:val="none" w:sz="0" w:space="0" w:color="auto"/>
          </w:divBdr>
        </w:div>
        <w:div w:id="763768845">
          <w:marLeft w:val="640"/>
          <w:marRight w:val="0"/>
          <w:marTop w:val="0"/>
          <w:marBottom w:val="0"/>
          <w:divBdr>
            <w:top w:val="none" w:sz="0" w:space="0" w:color="auto"/>
            <w:left w:val="none" w:sz="0" w:space="0" w:color="auto"/>
            <w:bottom w:val="none" w:sz="0" w:space="0" w:color="auto"/>
            <w:right w:val="none" w:sz="0" w:space="0" w:color="auto"/>
          </w:divBdr>
        </w:div>
        <w:div w:id="776559877">
          <w:marLeft w:val="640"/>
          <w:marRight w:val="0"/>
          <w:marTop w:val="0"/>
          <w:marBottom w:val="0"/>
          <w:divBdr>
            <w:top w:val="none" w:sz="0" w:space="0" w:color="auto"/>
            <w:left w:val="none" w:sz="0" w:space="0" w:color="auto"/>
            <w:bottom w:val="none" w:sz="0" w:space="0" w:color="auto"/>
            <w:right w:val="none" w:sz="0" w:space="0" w:color="auto"/>
          </w:divBdr>
        </w:div>
        <w:div w:id="826671782">
          <w:marLeft w:val="640"/>
          <w:marRight w:val="0"/>
          <w:marTop w:val="0"/>
          <w:marBottom w:val="0"/>
          <w:divBdr>
            <w:top w:val="none" w:sz="0" w:space="0" w:color="auto"/>
            <w:left w:val="none" w:sz="0" w:space="0" w:color="auto"/>
            <w:bottom w:val="none" w:sz="0" w:space="0" w:color="auto"/>
            <w:right w:val="none" w:sz="0" w:space="0" w:color="auto"/>
          </w:divBdr>
        </w:div>
        <w:div w:id="863665490">
          <w:marLeft w:val="640"/>
          <w:marRight w:val="0"/>
          <w:marTop w:val="0"/>
          <w:marBottom w:val="0"/>
          <w:divBdr>
            <w:top w:val="none" w:sz="0" w:space="0" w:color="auto"/>
            <w:left w:val="none" w:sz="0" w:space="0" w:color="auto"/>
            <w:bottom w:val="none" w:sz="0" w:space="0" w:color="auto"/>
            <w:right w:val="none" w:sz="0" w:space="0" w:color="auto"/>
          </w:divBdr>
        </w:div>
        <w:div w:id="898125332">
          <w:marLeft w:val="640"/>
          <w:marRight w:val="0"/>
          <w:marTop w:val="0"/>
          <w:marBottom w:val="0"/>
          <w:divBdr>
            <w:top w:val="none" w:sz="0" w:space="0" w:color="auto"/>
            <w:left w:val="none" w:sz="0" w:space="0" w:color="auto"/>
            <w:bottom w:val="none" w:sz="0" w:space="0" w:color="auto"/>
            <w:right w:val="none" w:sz="0" w:space="0" w:color="auto"/>
          </w:divBdr>
        </w:div>
        <w:div w:id="928778227">
          <w:marLeft w:val="640"/>
          <w:marRight w:val="0"/>
          <w:marTop w:val="0"/>
          <w:marBottom w:val="0"/>
          <w:divBdr>
            <w:top w:val="none" w:sz="0" w:space="0" w:color="auto"/>
            <w:left w:val="none" w:sz="0" w:space="0" w:color="auto"/>
            <w:bottom w:val="none" w:sz="0" w:space="0" w:color="auto"/>
            <w:right w:val="none" w:sz="0" w:space="0" w:color="auto"/>
          </w:divBdr>
        </w:div>
        <w:div w:id="1014066193">
          <w:marLeft w:val="640"/>
          <w:marRight w:val="0"/>
          <w:marTop w:val="0"/>
          <w:marBottom w:val="0"/>
          <w:divBdr>
            <w:top w:val="none" w:sz="0" w:space="0" w:color="auto"/>
            <w:left w:val="none" w:sz="0" w:space="0" w:color="auto"/>
            <w:bottom w:val="none" w:sz="0" w:space="0" w:color="auto"/>
            <w:right w:val="none" w:sz="0" w:space="0" w:color="auto"/>
          </w:divBdr>
        </w:div>
        <w:div w:id="1036589120">
          <w:marLeft w:val="640"/>
          <w:marRight w:val="0"/>
          <w:marTop w:val="0"/>
          <w:marBottom w:val="0"/>
          <w:divBdr>
            <w:top w:val="none" w:sz="0" w:space="0" w:color="auto"/>
            <w:left w:val="none" w:sz="0" w:space="0" w:color="auto"/>
            <w:bottom w:val="none" w:sz="0" w:space="0" w:color="auto"/>
            <w:right w:val="none" w:sz="0" w:space="0" w:color="auto"/>
          </w:divBdr>
        </w:div>
        <w:div w:id="1108621207">
          <w:marLeft w:val="640"/>
          <w:marRight w:val="0"/>
          <w:marTop w:val="0"/>
          <w:marBottom w:val="0"/>
          <w:divBdr>
            <w:top w:val="none" w:sz="0" w:space="0" w:color="auto"/>
            <w:left w:val="none" w:sz="0" w:space="0" w:color="auto"/>
            <w:bottom w:val="none" w:sz="0" w:space="0" w:color="auto"/>
            <w:right w:val="none" w:sz="0" w:space="0" w:color="auto"/>
          </w:divBdr>
        </w:div>
        <w:div w:id="1115755447">
          <w:marLeft w:val="640"/>
          <w:marRight w:val="0"/>
          <w:marTop w:val="0"/>
          <w:marBottom w:val="0"/>
          <w:divBdr>
            <w:top w:val="none" w:sz="0" w:space="0" w:color="auto"/>
            <w:left w:val="none" w:sz="0" w:space="0" w:color="auto"/>
            <w:bottom w:val="none" w:sz="0" w:space="0" w:color="auto"/>
            <w:right w:val="none" w:sz="0" w:space="0" w:color="auto"/>
          </w:divBdr>
        </w:div>
        <w:div w:id="1125587433">
          <w:marLeft w:val="640"/>
          <w:marRight w:val="0"/>
          <w:marTop w:val="0"/>
          <w:marBottom w:val="0"/>
          <w:divBdr>
            <w:top w:val="none" w:sz="0" w:space="0" w:color="auto"/>
            <w:left w:val="none" w:sz="0" w:space="0" w:color="auto"/>
            <w:bottom w:val="none" w:sz="0" w:space="0" w:color="auto"/>
            <w:right w:val="none" w:sz="0" w:space="0" w:color="auto"/>
          </w:divBdr>
        </w:div>
        <w:div w:id="1134450236">
          <w:marLeft w:val="640"/>
          <w:marRight w:val="0"/>
          <w:marTop w:val="0"/>
          <w:marBottom w:val="0"/>
          <w:divBdr>
            <w:top w:val="none" w:sz="0" w:space="0" w:color="auto"/>
            <w:left w:val="none" w:sz="0" w:space="0" w:color="auto"/>
            <w:bottom w:val="none" w:sz="0" w:space="0" w:color="auto"/>
            <w:right w:val="none" w:sz="0" w:space="0" w:color="auto"/>
          </w:divBdr>
        </w:div>
      </w:divsChild>
    </w:div>
    <w:div w:id="1083986523">
      <w:bodyDiv w:val="1"/>
      <w:marLeft w:val="0"/>
      <w:marRight w:val="0"/>
      <w:marTop w:val="0"/>
      <w:marBottom w:val="0"/>
      <w:divBdr>
        <w:top w:val="none" w:sz="0" w:space="0" w:color="auto"/>
        <w:left w:val="none" w:sz="0" w:space="0" w:color="auto"/>
        <w:bottom w:val="none" w:sz="0" w:space="0" w:color="auto"/>
        <w:right w:val="none" w:sz="0" w:space="0" w:color="auto"/>
      </w:divBdr>
      <w:divsChild>
        <w:div w:id="36974052">
          <w:marLeft w:val="640"/>
          <w:marRight w:val="0"/>
          <w:marTop w:val="0"/>
          <w:marBottom w:val="0"/>
          <w:divBdr>
            <w:top w:val="none" w:sz="0" w:space="0" w:color="auto"/>
            <w:left w:val="none" w:sz="0" w:space="0" w:color="auto"/>
            <w:bottom w:val="none" w:sz="0" w:space="0" w:color="auto"/>
            <w:right w:val="none" w:sz="0" w:space="0" w:color="auto"/>
          </w:divBdr>
        </w:div>
        <w:div w:id="45880341">
          <w:marLeft w:val="640"/>
          <w:marRight w:val="0"/>
          <w:marTop w:val="0"/>
          <w:marBottom w:val="0"/>
          <w:divBdr>
            <w:top w:val="none" w:sz="0" w:space="0" w:color="auto"/>
            <w:left w:val="none" w:sz="0" w:space="0" w:color="auto"/>
            <w:bottom w:val="none" w:sz="0" w:space="0" w:color="auto"/>
            <w:right w:val="none" w:sz="0" w:space="0" w:color="auto"/>
          </w:divBdr>
        </w:div>
        <w:div w:id="46300931">
          <w:marLeft w:val="640"/>
          <w:marRight w:val="0"/>
          <w:marTop w:val="0"/>
          <w:marBottom w:val="0"/>
          <w:divBdr>
            <w:top w:val="none" w:sz="0" w:space="0" w:color="auto"/>
            <w:left w:val="none" w:sz="0" w:space="0" w:color="auto"/>
            <w:bottom w:val="none" w:sz="0" w:space="0" w:color="auto"/>
            <w:right w:val="none" w:sz="0" w:space="0" w:color="auto"/>
          </w:divBdr>
        </w:div>
        <w:div w:id="46995000">
          <w:marLeft w:val="640"/>
          <w:marRight w:val="0"/>
          <w:marTop w:val="0"/>
          <w:marBottom w:val="0"/>
          <w:divBdr>
            <w:top w:val="none" w:sz="0" w:space="0" w:color="auto"/>
            <w:left w:val="none" w:sz="0" w:space="0" w:color="auto"/>
            <w:bottom w:val="none" w:sz="0" w:space="0" w:color="auto"/>
            <w:right w:val="none" w:sz="0" w:space="0" w:color="auto"/>
          </w:divBdr>
        </w:div>
        <w:div w:id="90324066">
          <w:marLeft w:val="640"/>
          <w:marRight w:val="0"/>
          <w:marTop w:val="0"/>
          <w:marBottom w:val="0"/>
          <w:divBdr>
            <w:top w:val="none" w:sz="0" w:space="0" w:color="auto"/>
            <w:left w:val="none" w:sz="0" w:space="0" w:color="auto"/>
            <w:bottom w:val="none" w:sz="0" w:space="0" w:color="auto"/>
            <w:right w:val="none" w:sz="0" w:space="0" w:color="auto"/>
          </w:divBdr>
        </w:div>
        <w:div w:id="138767894">
          <w:marLeft w:val="640"/>
          <w:marRight w:val="0"/>
          <w:marTop w:val="0"/>
          <w:marBottom w:val="0"/>
          <w:divBdr>
            <w:top w:val="none" w:sz="0" w:space="0" w:color="auto"/>
            <w:left w:val="none" w:sz="0" w:space="0" w:color="auto"/>
            <w:bottom w:val="none" w:sz="0" w:space="0" w:color="auto"/>
            <w:right w:val="none" w:sz="0" w:space="0" w:color="auto"/>
          </w:divBdr>
        </w:div>
        <w:div w:id="280653445">
          <w:marLeft w:val="640"/>
          <w:marRight w:val="0"/>
          <w:marTop w:val="0"/>
          <w:marBottom w:val="0"/>
          <w:divBdr>
            <w:top w:val="none" w:sz="0" w:space="0" w:color="auto"/>
            <w:left w:val="none" w:sz="0" w:space="0" w:color="auto"/>
            <w:bottom w:val="none" w:sz="0" w:space="0" w:color="auto"/>
            <w:right w:val="none" w:sz="0" w:space="0" w:color="auto"/>
          </w:divBdr>
        </w:div>
        <w:div w:id="328406446">
          <w:marLeft w:val="640"/>
          <w:marRight w:val="0"/>
          <w:marTop w:val="0"/>
          <w:marBottom w:val="0"/>
          <w:divBdr>
            <w:top w:val="none" w:sz="0" w:space="0" w:color="auto"/>
            <w:left w:val="none" w:sz="0" w:space="0" w:color="auto"/>
            <w:bottom w:val="none" w:sz="0" w:space="0" w:color="auto"/>
            <w:right w:val="none" w:sz="0" w:space="0" w:color="auto"/>
          </w:divBdr>
        </w:div>
        <w:div w:id="336805740">
          <w:marLeft w:val="640"/>
          <w:marRight w:val="0"/>
          <w:marTop w:val="0"/>
          <w:marBottom w:val="0"/>
          <w:divBdr>
            <w:top w:val="none" w:sz="0" w:space="0" w:color="auto"/>
            <w:left w:val="none" w:sz="0" w:space="0" w:color="auto"/>
            <w:bottom w:val="none" w:sz="0" w:space="0" w:color="auto"/>
            <w:right w:val="none" w:sz="0" w:space="0" w:color="auto"/>
          </w:divBdr>
        </w:div>
        <w:div w:id="366764212">
          <w:marLeft w:val="640"/>
          <w:marRight w:val="0"/>
          <w:marTop w:val="0"/>
          <w:marBottom w:val="0"/>
          <w:divBdr>
            <w:top w:val="none" w:sz="0" w:space="0" w:color="auto"/>
            <w:left w:val="none" w:sz="0" w:space="0" w:color="auto"/>
            <w:bottom w:val="none" w:sz="0" w:space="0" w:color="auto"/>
            <w:right w:val="none" w:sz="0" w:space="0" w:color="auto"/>
          </w:divBdr>
        </w:div>
        <w:div w:id="373584674">
          <w:marLeft w:val="640"/>
          <w:marRight w:val="0"/>
          <w:marTop w:val="0"/>
          <w:marBottom w:val="0"/>
          <w:divBdr>
            <w:top w:val="none" w:sz="0" w:space="0" w:color="auto"/>
            <w:left w:val="none" w:sz="0" w:space="0" w:color="auto"/>
            <w:bottom w:val="none" w:sz="0" w:space="0" w:color="auto"/>
            <w:right w:val="none" w:sz="0" w:space="0" w:color="auto"/>
          </w:divBdr>
        </w:div>
        <w:div w:id="379133601">
          <w:marLeft w:val="640"/>
          <w:marRight w:val="0"/>
          <w:marTop w:val="0"/>
          <w:marBottom w:val="0"/>
          <w:divBdr>
            <w:top w:val="none" w:sz="0" w:space="0" w:color="auto"/>
            <w:left w:val="none" w:sz="0" w:space="0" w:color="auto"/>
            <w:bottom w:val="none" w:sz="0" w:space="0" w:color="auto"/>
            <w:right w:val="none" w:sz="0" w:space="0" w:color="auto"/>
          </w:divBdr>
        </w:div>
        <w:div w:id="402918752">
          <w:marLeft w:val="640"/>
          <w:marRight w:val="0"/>
          <w:marTop w:val="0"/>
          <w:marBottom w:val="0"/>
          <w:divBdr>
            <w:top w:val="none" w:sz="0" w:space="0" w:color="auto"/>
            <w:left w:val="none" w:sz="0" w:space="0" w:color="auto"/>
            <w:bottom w:val="none" w:sz="0" w:space="0" w:color="auto"/>
            <w:right w:val="none" w:sz="0" w:space="0" w:color="auto"/>
          </w:divBdr>
        </w:div>
        <w:div w:id="483619586">
          <w:marLeft w:val="640"/>
          <w:marRight w:val="0"/>
          <w:marTop w:val="0"/>
          <w:marBottom w:val="0"/>
          <w:divBdr>
            <w:top w:val="none" w:sz="0" w:space="0" w:color="auto"/>
            <w:left w:val="none" w:sz="0" w:space="0" w:color="auto"/>
            <w:bottom w:val="none" w:sz="0" w:space="0" w:color="auto"/>
            <w:right w:val="none" w:sz="0" w:space="0" w:color="auto"/>
          </w:divBdr>
        </w:div>
        <w:div w:id="484007015">
          <w:marLeft w:val="640"/>
          <w:marRight w:val="0"/>
          <w:marTop w:val="0"/>
          <w:marBottom w:val="0"/>
          <w:divBdr>
            <w:top w:val="none" w:sz="0" w:space="0" w:color="auto"/>
            <w:left w:val="none" w:sz="0" w:space="0" w:color="auto"/>
            <w:bottom w:val="none" w:sz="0" w:space="0" w:color="auto"/>
            <w:right w:val="none" w:sz="0" w:space="0" w:color="auto"/>
          </w:divBdr>
        </w:div>
        <w:div w:id="485821208">
          <w:marLeft w:val="640"/>
          <w:marRight w:val="0"/>
          <w:marTop w:val="0"/>
          <w:marBottom w:val="0"/>
          <w:divBdr>
            <w:top w:val="none" w:sz="0" w:space="0" w:color="auto"/>
            <w:left w:val="none" w:sz="0" w:space="0" w:color="auto"/>
            <w:bottom w:val="none" w:sz="0" w:space="0" w:color="auto"/>
            <w:right w:val="none" w:sz="0" w:space="0" w:color="auto"/>
          </w:divBdr>
        </w:div>
        <w:div w:id="525680368">
          <w:marLeft w:val="640"/>
          <w:marRight w:val="0"/>
          <w:marTop w:val="0"/>
          <w:marBottom w:val="0"/>
          <w:divBdr>
            <w:top w:val="none" w:sz="0" w:space="0" w:color="auto"/>
            <w:left w:val="none" w:sz="0" w:space="0" w:color="auto"/>
            <w:bottom w:val="none" w:sz="0" w:space="0" w:color="auto"/>
            <w:right w:val="none" w:sz="0" w:space="0" w:color="auto"/>
          </w:divBdr>
        </w:div>
        <w:div w:id="528686576">
          <w:marLeft w:val="640"/>
          <w:marRight w:val="0"/>
          <w:marTop w:val="0"/>
          <w:marBottom w:val="0"/>
          <w:divBdr>
            <w:top w:val="none" w:sz="0" w:space="0" w:color="auto"/>
            <w:left w:val="none" w:sz="0" w:space="0" w:color="auto"/>
            <w:bottom w:val="none" w:sz="0" w:space="0" w:color="auto"/>
            <w:right w:val="none" w:sz="0" w:space="0" w:color="auto"/>
          </w:divBdr>
        </w:div>
        <w:div w:id="571425142">
          <w:marLeft w:val="640"/>
          <w:marRight w:val="0"/>
          <w:marTop w:val="0"/>
          <w:marBottom w:val="0"/>
          <w:divBdr>
            <w:top w:val="none" w:sz="0" w:space="0" w:color="auto"/>
            <w:left w:val="none" w:sz="0" w:space="0" w:color="auto"/>
            <w:bottom w:val="none" w:sz="0" w:space="0" w:color="auto"/>
            <w:right w:val="none" w:sz="0" w:space="0" w:color="auto"/>
          </w:divBdr>
        </w:div>
        <w:div w:id="625894423">
          <w:marLeft w:val="640"/>
          <w:marRight w:val="0"/>
          <w:marTop w:val="0"/>
          <w:marBottom w:val="0"/>
          <w:divBdr>
            <w:top w:val="none" w:sz="0" w:space="0" w:color="auto"/>
            <w:left w:val="none" w:sz="0" w:space="0" w:color="auto"/>
            <w:bottom w:val="none" w:sz="0" w:space="0" w:color="auto"/>
            <w:right w:val="none" w:sz="0" w:space="0" w:color="auto"/>
          </w:divBdr>
        </w:div>
        <w:div w:id="647904518">
          <w:marLeft w:val="640"/>
          <w:marRight w:val="0"/>
          <w:marTop w:val="0"/>
          <w:marBottom w:val="0"/>
          <w:divBdr>
            <w:top w:val="none" w:sz="0" w:space="0" w:color="auto"/>
            <w:left w:val="none" w:sz="0" w:space="0" w:color="auto"/>
            <w:bottom w:val="none" w:sz="0" w:space="0" w:color="auto"/>
            <w:right w:val="none" w:sz="0" w:space="0" w:color="auto"/>
          </w:divBdr>
        </w:div>
        <w:div w:id="665481103">
          <w:marLeft w:val="640"/>
          <w:marRight w:val="0"/>
          <w:marTop w:val="0"/>
          <w:marBottom w:val="0"/>
          <w:divBdr>
            <w:top w:val="none" w:sz="0" w:space="0" w:color="auto"/>
            <w:left w:val="none" w:sz="0" w:space="0" w:color="auto"/>
            <w:bottom w:val="none" w:sz="0" w:space="0" w:color="auto"/>
            <w:right w:val="none" w:sz="0" w:space="0" w:color="auto"/>
          </w:divBdr>
        </w:div>
        <w:div w:id="665523982">
          <w:marLeft w:val="640"/>
          <w:marRight w:val="0"/>
          <w:marTop w:val="0"/>
          <w:marBottom w:val="0"/>
          <w:divBdr>
            <w:top w:val="none" w:sz="0" w:space="0" w:color="auto"/>
            <w:left w:val="none" w:sz="0" w:space="0" w:color="auto"/>
            <w:bottom w:val="none" w:sz="0" w:space="0" w:color="auto"/>
            <w:right w:val="none" w:sz="0" w:space="0" w:color="auto"/>
          </w:divBdr>
        </w:div>
        <w:div w:id="716902082">
          <w:marLeft w:val="640"/>
          <w:marRight w:val="0"/>
          <w:marTop w:val="0"/>
          <w:marBottom w:val="0"/>
          <w:divBdr>
            <w:top w:val="none" w:sz="0" w:space="0" w:color="auto"/>
            <w:left w:val="none" w:sz="0" w:space="0" w:color="auto"/>
            <w:bottom w:val="none" w:sz="0" w:space="0" w:color="auto"/>
            <w:right w:val="none" w:sz="0" w:space="0" w:color="auto"/>
          </w:divBdr>
        </w:div>
        <w:div w:id="748037664">
          <w:marLeft w:val="640"/>
          <w:marRight w:val="0"/>
          <w:marTop w:val="0"/>
          <w:marBottom w:val="0"/>
          <w:divBdr>
            <w:top w:val="none" w:sz="0" w:space="0" w:color="auto"/>
            <w:left w:val="none" w:sz="0" w:space="0" w:color="auto"/>
            <w:bottom w:val="none" w:sz="0" w:space="0" w:color="auto"/>
            <w:right w:val="none" w:sz="0" w:space="0" w:color="auto"/>
          </w:divBdr>
        </w:div>
        <w:div w:id="759528693">
          <w:marLeft w:val="640"/>
          <w:marRight w:val="0"/>
          <w:marTop w:val="0"/>
          <w:marBottom w:val="0"/>
          <w:divBdr>
            <w:top w:val="none" w:sz="0" w:space="0" w:color="auto"/>
            <w:left w:val="none" w:sz="0" w:space="0" w:color="auto"/>
            <w:bottom w:val="none" w:sz="0" w:space="0" w:color="auto"/>
            <w:right w:val="none" w:sz="0" w:space="0" w:color="auto"/>
          </w:divBdr>
        </w:div>
        <w:div w:id="769277404">
          <w:marLeft w:val="640"/>
          <w:marRight w:val="0"/>
          <w:marTop w:val="0"/>
          <w:marBottom w:val="0"/>
          <w:divBdr>
            <w:top w:val="none" w:sz="0" w:space="0" w:color="auto"/>
            <w:left w:val="none" w:sz="0" w:space="0" w:color="auto"/>
            <w:bottom w:val="none" w:sz="0" w:space="0" w:color="auto"/>
            <w:right w:val="none" w:sz="0" w:space="0" w:color="auto"/>
          </w:divBdr>
        </w:div>
        <w:div w:id="791292033">
          <w:marLeft w:val="640"/>
          <w:marRight w:val="0"/>
          <w:marTop w:val="0"/>
          <w:marBottom w:val="0"/>
          <w:divBdr>
            <w:top w:val="none" w:sz="0" w:space="0" w:color="auto"/>
            <w:left w:val="none" w:sz="0" w:space="0" w:color="auto"/>
            <w:bottom w:val="none" w:sz="0" w:space="0" w:color="auto"/>
            <w:right w:val="none" w:sz="0" w:space="0" w:color="auto"/>
          </w:divBdr>
        </w:div>
        <w:div w:id="839083230">
          <w:marLeft w:val="640"/>
          <w:marRight w:val="0"/>
          <w:marTop w:val="0"/>
          <w:marBottom w:val="0"/>
          <w:divBdr>
            <w:top w:val="none" w:sz="0" w:space="0" w:color="auto"/>
            <w:left w:val="none" w:sz="0" w:space="0" w:color="auto"/>
            <w:bottom w:val="none" w:sz="0" w:space="0" w:color="auto"/>
            <w:right w:val="none" w:sz="0" w:space="0" w:color="auto"/>
          </w:divBdr>
        </w:div>
        <w:div w:id="861357297">
          <w:marLeft w:val="640"/>
          <w:marRight w:val="0"/>
          <w:marTop w:val="0"/>
          <w:marBottom w:val="0"/>
          <w:divBdr>
            <w:top w:val="none" w:sz="0" w:space="0" w:color="auto"/>
            <w:left w:val="none" w:sz="0" w:space="0" w:color="auto"/>
            <w:bottom w:val="none" w:sz="0" w:space="0" w:color="auto"/>
            <w:right w:val="none" w:sz="0" w:space="0" w:color="auto"/>
          </w:divBdr>
        </w:div>
        <w:div w:id="901139850">
          <w:marLeft w:val="640"/>
          <w:marRight w:val="0"/>
          <w:marTop w:val="0"/>
          <w:marBottom w:val="0"/>
          <w:divBdr>
            <w:top w:val="none" w:sz="0" w:space="0" w:color="auto"/>
            <w:left w:val="none" w:sz="0" w:space="0" w:color="auto"/>
            <w:bottom w:val="none" w:sz="0" w:space="0" w:color="auto"/>
            <w:right w:val="none" w:sz="0" w:space="0" w:color="auto"/>
          </w:divBdr>
        </w:div>
        <w:div w:id="907619793">
          <w:marLeft w:val="640"/>
          <w:marRight w:val="0"/>
          <w:marTop w:val="0"/>
          <w:marBottom w:val="0"/>
          <w:divBdr>
            <w:top w:val="none" w:sz="0" w:space="0" w:color="auto"/>
            <w:left w:val="none" w:sz="0" w:space="0" w:color="auto"/>
            <w:bottom w:val="none" w:sz="0" w:space="0" w:color="auto"/>
            <w:right w:val="none" w:sz="0" w:space="0" w:color="auto"/>
          </w:divBdr>
        </w:div>
        <w:div w:id="970749047">
          <w:marLeft w:val="640"/>
          <w:marRight w:val="0"/>
          <w:marTop w:val="0"/>
          <w:marBottom w:val="0"/>
          <w:divBdr>
            <w:top w:val="none" w:sz="0" w:space="0" w:color="auto"/>
            <w:left w:val="none" w:sz="0" w:space="0" w:color="auto"/>
            <w:bottom w:val="none" w:sz="0" w:space="0" w:color="auto"/>
            <w:right w:val="none" w:sz="0" w:space="0" w:color="auto"/>
          </w:divBdr>
        </w:div>
        <w:div w:id="1002049095">
          <w:marLeft w:val="640"/>
          <w:marRight w:val="0"/>
          <w:marTop w:val="0"/>
          <w:marBottom w:val="0"/>
          <w:divBdr>
            <w:top w:val="none" w:sz="0" w:space="0" w:color="auto"/>
            <w:left w:val="none" w:sz="0" w:space="0" w:color="auto"/>
            <w:bottom w:val="none" w:sz="0" w:space="0" w:color="auto"/>
            <w:right w:val="none" w:sz="0" w:space="0" w:color="auto"/>
          </w:divBdr>
        </w:div>
        <w:div w:id="1002581637">
          <w:marLeft w:val="640"/>
          <w:marRight w:val="0"/>
          <w:marTop w:val="0"/>
          <w:marBottom w:val="0"/>
          <w:divBdr>
            <w:top w:val="none" w:sz="0" w:space="0" w:color="auto"/>
            <w:left w:val="none" w:sz="0" w:space="0" w:color="auto"/>
            <w:bottom w:val="none" w:sz="0" w:space="0" w:color="auto"/>
            <w:right w:val="none" w:sz="0" w:space="0" w:color="auto"/>
          </w:divBdr>
        </w:div>
        <w:div w:id="1030690373">
          <w:marLeft w:val="640"/>
          <w:marRight w:val="0"/>
          <w:marTop w:val="0"/>
          <w:marBottom w:val="0"/>
          <w:divBdr>
            <w:top w:val="none" w:sz="0" w:space="0" w:color="auto"/>
            <w:left w:val="none" w:sz="0" w:space="0" w:color="auto"/>
            <w:bottom w:val="none" w:sz="0" w:space="0" w:color="auto"/>
            <w:right w:val="none" w:sz="0" w:space="0" w:color="auto"/>
          </w:divBdr>
        </w:div>
        <w:div w:id="1035883951">
          <w:marLeft w:val="640"/>
          <w:marRight w:val="0"/>
          <w:marTop w:val="0"/>
          <w:marBottom w:val="0"/>
          <w:divBdr>
            <w:top w:val="none" w:sz="0" w:space="0" w:color="auto"/>
            <w:left w:val="none" w:sz="0" w:space="0" w:color="auto"/>
            <w:bottom w:val="none" w:sz="0" w:space="0" w:color="auto"/>
            <w:right w:val="none" w:sz="0" w:space="0" w:color="auto"/>
          </w:divBdr>
        </w:div>
        <w:div w:id="1064908340">
          <w:marLeft w:val="640"/>
          <w:marRight w:val="0"/>
          <w:marTop w:val="0"/>
          <w:marBottom w:val="0"/>
          <w:divBdr>
            <w:top w:val="none" w:sz="0" w:space="0" w:color="auto"/>
            <w:left w:val="none" w:sz="0" w:space="0" w:color="auto"/>
            <w:bottom w:val="none" w:sz="0" w:space="0" w:color="auto"/>
            <w:right w:val="none" w:sz="0" w:space="0" w:color="auto"/>
          </w:divBdr>
        </w:div>
        <w:div w:id="1136606893">
          <w:marLeft w:val="640"/>
          <w:marRight w:val="0"/>
          <w:marTop w:val="0"/>
          <w:marBottom w:val="0"/>
          <w:divBdr>
            <w:top w:val="none" w:sz="0" w:space="0" w:color="auto"/>
            <w:left w:val="none" w:sz="0" w:space="0" w:color="auto"/>
            <w:bottom w:val="none" w:sz="0" w:space="0" w:color="auto"/>
            <w:right w:val="none" w:sz="0" w:space="0" w:color="auto"/>
          </w:divBdr>
        </w:div>
      </w:divsChild>
    </w:div>
    <w:div w:id="1084379011">
      <w:bodyDiv w:val="1"/>
      <w:marLeft w:val="0"/>
      <w:marRight w:val="0"/>
      <w:marTop w:val="0"/>
      <w:marBottom w:val="0"/>
      <w:divBdr>
        <w:top w:val="none" w:sz="0" w:space="0" w:color="auto"/>
        <w:left w:val="none" w:sz="0" w:space="0" w:color="auto"/>
        <w:bottom w:val="none" w:sz="0" w:space="0" w:color="auto"/>
        <w:right w:val="none" w:sz="0" w:space="0" w:color="auto"/>
      </w:divBdr>
      <w:divsChild>
        <w:div w:id="396511529">
          <w:marLeft w:val="640"/>
          <w:marRight w:val="0"/>
          <w:marTop w:val="0"/>
          <w:marBottom w:val="0"/>
          <w:divBdr>
            <w:top w:val="none" w:sz="0" w:space="0" w:color="auto"/>
            <w:left w:val="none" w:sz="0" w:space="0" w:color="auto"/>
            <w:bottom w:val="none" w:sz="0" w:space="0" w:color="auto"/>
            <w:right w:val="none" w:sz="0" w:space="0" w:color="auto"/>
          </w:divBdr>
        </w:div>
        <w:div w:id="401876579">
          <w:marLeft w:val="640"/>
          <w:marRight w:val="0"/>
          <w:marTop w:val="0"/>
          <w:marBottom w:val="0"/>
          <w:divBdr>
            <w:top w:val="none" w:sz="0" w:space="0" w:color="auto"/>
            <w:left w:val="none" w:sz="0" w:space="0" w:color="auto"/>
            <w:bottom w:val="none" w:sz="0" w:space="0" w:color="auto"/>
            <w:right w:val="none" w:sz="0" w:space="0" w:color="auto"/>
          </w:divBdr>
        </w:div>
        <w:div w:id="452409545">
          <w:marLeft w:val="640"/>
          <w:marRight w:val="0"/>
          <w:marTop w:val="0"/>
          <w:marBottom w:val="0"/>
          <w:divBdr>
            <w:top w:val="none" w:sz="0" w:space="0" w:color="auto"/>
            <w:left w:val="none" w:sz="0" w:space="0" w:color="auto"/>
            <w:bottom w:val="none" w:sz="0" w:space="0" w:color="auto"/>
            <w:right w:val="none" w:sz="0" w:space="0" w:color="auto"/>
          </w:divBdr>
        </w:div>
        <w:div w:id="632567032">
          <w:marLeft w:val="640"/>
          <w:marRight w:val="0"/>
          <w:marTop w:val="0"/>
          <w:marBottom w:val="0"/>
          <w:divBdr>
            <w:top w:val="none" w:sz="0" w:space="0" w:color="auto"/>
            <w:left w:val="none" w:sz="0" w:space="0" w:color="auto"/>
            <w:bottom w:val="none" w:sz="0" w:space="0" w:color="auto"/>
            <w:right w:val="none" w:sz="0" w:space="0" w:color="auto"/>
          </w:divBdr>
        </w:div>
      </w:divsChild>
    </w:div>
    <w:div w:id="1089303496">
      <w:bodyDiv w:val="1"/>
      <w:marLeft w:val="0"/>
      <w:marRight w:val="0"/>
      <w:marTop w:val="0"/>
      <w:marBottom w:val="0"/>
      <w:divBdr>
        <w:top w:val="none" w:sz="0" w:space="0" w:color="auto"/>
        <w:left w:val="none" w:sz="0" w:space="0" w:color="auto"/>
        <w:bottom w:val="none" w:sz="0" w:space="0" w:color="auto"/>
        <w:right w:val="none" w:sz="0" w:space="0" w:color="auto"/>
      </w:divBdr>
      <w:divsChild>
        <w:div w:id="8680007">
          <w:marLeft w:val="640"/>
          <w:marRight w:val="0"/>
          <w:marTop w:val="0"/>
          <w:marBottom w:val="0"/>
          <w:divBdr>
            <w:top w:val="none" w:sz="0" w:space="0" w:color="auto"/>
            <w:left w:val="none" w:sz="0" w:space="0" w:color="auto"/>
            <w:bottom w:val="none" w:sz="0" w:space="0" w:color="auto"/>
            <w:right w:val="none" w:sz="0" w:space="0" w:color="auto"/>
          </w:divBdr>
        </w:div>
        <w:div w:id="23484854">
          <w:marLeft w:val="640"/>
          <w:marRight w:val="0"/>
          <w:marTop w:val="0"/>
          <w:marBottom w:val="0"/>
          <w:divBdr>
            <w:top w:val="none" w:sz="0" w:space="0" w:color="auto"/>
            <w:left w:val="none" w:sz="0" w:space="0" w:color="auto"/>
            <w:bottom w:val="none" w:sz="0" w:space="0" w:color="auto"/>
            <w:right w:val="none" w:sz="0" w:space="0" w:color="auto"/>
          </w:divBdr>
        </w:div>
        <w:div w:id="90514594">
          <w:marLeft w:val="640"/>
          <w:marRight w:val="0"/>
          <w:marTop w:val="0"/>
          <w:marBottom w:val="0"/>
          <w:divBdr>
            <w:top w:val="none" w:sz="0" w:space="0" w:color="auto"/>
            <w:left w:val="none" w:sz="0" w:space="0" w:color="auto"/>
            <w:bottom w:val="none" w:sz="0" w:space="0" w:color="auto"/>
            <w:right w:val="none" w:sz="0" w:space="0" w:color="auto"/>
          </w:divBdr>
        </w:div>
        <w:div w:id="176432985">
          <w:marLeft w:val="640"/>
          <w:marRight w:val="0"/>
          <w:marTop w:val="0"/>
          <w:marBottom w:val="0"/>
          <w:divBdr>
            <w:top w:val="none" w:sz="0" w:space="0" w:color="auto"/>
            <w:left w:val="none" w:sz="0" w:space="0" w:color="auto"/>
            <w:bottom w:val="none" w:sz="0" w:space="0" w:color="auto"/>
            <w:right w:val="none" w:sz="0" w:space="0" w:color="auto"/>
          </w:divBdr>
        </w:div>
        <w:div w:id="178355238">
          <w:marLeft w:val="640"/>
          <w:marRight w:val="0"/>
          <w:marTop w:val="0"/>
          <w:marBottom w:val="0"/>
          <w:divBdr>
            <w:top w:val="none" w:sz="0" w:space="0" w:color="auto"/>
            <w:left w:val="none" w:sz="0" w:space="0" w:color="auto"/>
            <w:bottom w:val="none" w:sz="0" w:space="0" w:color="auto"/>
            <w:right w:val="none" w:sz="0" w:space="0" w:color="auto"/>
          </w:divBdr>
        </w:div>
        <w:div w:id="191695924">
          <w:marLeft w:val="640"/>
          <w:marRight w:val="0"/>
          <w:marTop w:val="0"/>
          <w:marBottom w:val="0"/>
          <w:divBdr>
            <w:top w:val="none" w:sz="0" w:space="0" w:color="auto"/>
            <w:left w:val="none" w:sz="0" w:space="0" w:color="auto"/>
            <w:bottom w:val="none" w:sz="0" w:space="0" w:color="auto"/>
            <w:right w:val="none" w:sz="0" w:space="0" w:color="auto"/>
          </w:divBdr>
        </w:div>
        <w:div w:id="264920779">
          <w:marLeft w:val="640"/>
          <w:marRight w:val="0"/>
          <w:marTop w:val="0"/>
          <w:marBottom w:val="0"/>
          <w:divBdr>
            <w:top w:val="none" w:sz="0" w:space="0" w:color="auto"/>
            <w:left w:val="none" w:sz="0" w:space="0" w:color="auto"/>
            <w:bottom w:val="none" w:sz="0" w:space="0" w:color="auto"/>
            <w:right w:val="none" w:sz="0" w:space="0" w:color="auto"/>
          </w:divBdr>
        </w:div>
        <w:div w:id="302470325">
          <w:marLeft w:val="640"/>
          <w:marRight w:val="0"/>
          <w:marTop w:val="0"/>
          <w:marBottom w:val="0"/>
          <w:divBdr>
            <w:top w:val="none" w:sz="0" w:space="0" w:color="auto"/>
            <w:left w:val="none" w:sz="0" w:space="0" w:color="auto"/>
            <w:bottom w:val="none" w:sz="0" w:space="0" w:color="auto"/>
            <w:right w:val="none" w:sz="0" w:space="0" w:color="auto"/>
          </w:divBdr>
        </w:div>
        <w:div w:id="357393898">
          <w:marLeft w:val="640"/>
          <w:marRight w:val="0"/>
          <w:marTop w:val="0"/>
          <w:marBottom w:val="0"/>
          <w:divBdr>
            <w:top w:val="none" w:sz="0" w:space="0" w:color="auto"/>
            <w:left w:val="none" w:sz="0" w:space="0" w:color="auto"/>
            <w:bottom w:val="none" w:sz="0" w:space="0" w:color="auto"/>
            <w:right w:val="none" w:sz="0" w:space="0" w:color="auto"/>
          </w:divBdr>
        </w:div>
        <w:div w:id="363795034">
          <w:marLeft w:val="640"/>
          <w:marRight w:val="0"/>
          <w:marTop w:val="0"/>
          <w:marBottom w:val="0"/>
          <w:divBdr>
            <w:top w:val="none" w:sz="0" w:space="0" w:color="auto"/>
            <w:left w:val="none" w:sz="0" w:space="0" w:color="auto"/>
            <w:bottom w:val="none" w:sz="0" w:space="0" w:color="auto"/>
            <w:right w:val="none" w:sz="0" w:space="0" w:color="auto"/>
          </w:divBdr>
        </w:div>
        <w:div w:id="401220365">
          <w:marLeft w:val="640"/>
          <w:marRight w:val="0"/>
          <w:marTop w:val="0"/>
          <w:marBottom w:val="0"/>
          <w:divBdr>
            <w:top w:val="none" w:sz="0" w:space="0" w:color="auto"/>
            <w:left w:val="none" w:sz="0" w:space="0" w:color="auto"/>
            <w:bottom w:val="none" w:sz="0" w:space="0" w:color="auto"/>
            <w:right w:val="none" w:sz="0" w:space="0" w:color="auto"/>
          </w:divBdr>
        </w:div>
        <w:div w:id="431433327">
          <w:marLeft w:val="640"/>
          <w:marRight w:val="0"/>
          <w:marTop w:val="0"/>
          <w:marBottom w:val="0"/>
          <w:divBdr>
            <w:top w:val="none" w:sz="0" w:space="0" w:color="auto"/>
            <w:left w:val="none" w:sz="0" w:space="0" w:color="auto"/>
            <w:bottom w:val="none" w:sz="0" w:space="0" w:color="auto"/>
            <w:right w:val="none" w:sz="0" w:space="0" w:color="auto"/>
          </w:divBdr>
        </w:div>
        <w:div w:id="475419842">
          <w:marLeft w:val="640"/>
          <w:marRight w:val="0"/>
          <w:marTop w:val="0"/>
          <w:marBottom w:val="0"/>
          <w:divBdr>
            <w:top w:val="none" w:sz="0" w:space="0" w:color="auto"/>
            <w:left w:val="none" w:sz="0" w:space="0" w:color="auto"/>
            <w:bottom w:val="none" w:sz="0" w:space="0" w:color="auto"/>
            <w:right w:val="none" w:sz="0" w:space="0" w:color="auto"/>
          </w:divBdr>
        </w:div>
        <w:div w:id="546795960">
          <w:marLeft w:val="640"/>
          <w:marRight w:val="0"/>
          <w:marTop w:val="0"/>
          <w:marBottom w:val="0"/>
          <w:divBdr>
            <w:top w:val="none" w:sz="0" w:space="0" w:color="auto"/>
            <w:left w:val="none" w:sz="0" w:space="0" w:color="auto"/>
            <w:bottom w:val="none" w:sz="0" w:space="0" w:color="auto"/>
            <w:right w:val="none" w:sz="0" w:space="0" w:color="auto"/>
          </w:divBdr>
        </w:div>
        <w:div w:id="549346510">
          <w:marLeft w:val="640"/>
          <w:marRight w:val="0"/>
          <w:marTop w:val="0"/>
          <w:marBottom w:val="0"/>
          <w:divBdr>
            <w:top w:val="none" w:sz="0" w:space="0" w:color="auto"/>
            <w:left w:val="none" w:sz="0" w:space="0" w:color="auto"/>
            <w:bottom w:val="none" w:sz="0" w:space="0" w:color="auto"/>
            <w:right w:val="none" w:sz="0" w:space="0" w:color="auto"/>
          </w:divBdr>
        </w:div>
        <w:div w:id="556667565">
          <w:marLeft w:val="640"/>
          <w:marRight w:val="0"/>
          <w:marTop w:val="0"/>
          <w:marBottom w:val="0"/>
          <w:divBdr>
            <w:top w:val="none" w:sz="0" w:space="0" w:color="auto"/>
            <w:left w:val="none" w:sz="0" w:space="0" w:color="auto"/>
            <w:bottom w:val="none" w:sz="0" w:space="0" w:color="auto"/>
            <w:right w:val="none" w:sz="0" w:space="0" w:color="auto"/>
          </w:divBdr>
        </w:div>
        <w:div w:id="575748554">
          <w:marLeft w:val="640"/>
          <w:marRight w:val="0"/>
          <w:marTop w:val="0"/>
          <w:marBottom w:val="0"/>
          <w:divBdr>
            <w:top w:val="none" w:sz="0" w:space="0" w:color="auto"/>
            <w:left w:val="none" w:sz="0" w:space="0" w:color="auto"/>
            <w:bottom w:val="none" w:sz="0" w:space="0" w:color="auto"/>
            <w:right w:val="none" w:sz="0" w:space="0" w:color="auto"/>
          </w:divBdr>
        </w:div>
        <w:div w:id="623736932">
          <w:marLeft w:val="640"/>
          <w:marRight w:val="0"/>
          <w:marTop w:val="0"/>
          <w:marBottom w:val="0"/>
          <w:divBdr>
            <w:top w:val="none" w:sz="0" w:space="0" w:color="auto"/>
            <w:left w:val="none" w:sz="0" w:space="0" w:color="auto"/>
            <w:bottom w:val="none" w:sz="0" w:space="0" w:color="auto"/>
            <w:right w:val="none" w:sz="0" w:space="0" w:color="auto"/>
          </w:divBdr>
        </w:div>
        <w:div w:id="639847460">
          <w:marLeft w:val="640"/>
          <w:marRight w:val="0"/>
          <w:marTop w:val="0"/>
          <w:marBottom w:val="0"/>
          <w:divBdr>
            <w:top w:val="none" w:sz="0" w:space="0" w:color="auto"/>
            <w:left w:val="none" w:sz="0" w:space="0" w:color="auto"/>
            <w:bottom w:val="none" w:sz="0" w:space="0" w:color="auto"/>
            <w:right w:val="none" w:sz="0" w:space="0" w:color="auto"/>
          </w:divBdr>
        </w:div>
        <w:div w:id="654576603">
          <w:marLeft w:val="640"/>
          <w:marRight w:val="0"/>
          <w:marTop w:val="0"/>
          <w:marBottom w:val="0"/>
          <w:divBdr>
            <w:top w:val="none" w:sz="0" w:space="0" w:color="auto"/>
            <w:left w:val="none" w:sz="0" w:space="0" w:color="auto"/>
            <w:bottom w:val="none" w:sz="0" w:space="0" w:color="auto"/>
            <w:right w:val="none" w:sz="0" w:space="0" w:color="auto"/>
          </w:divBdr>
        </w:div>
        <w:div w:id="816455505">
          <w:marLeft w:val="640"/>
          <w:marRight w:val="0"/>
          <w:marTop w:val="0"/>
          <w:marBottom w:val="0"/>
          <w:divBdr>
            <w:top w:val="none" w:sz="0" w:space="0" w:color="auto"/>
            <w:left w:val="none" w:sz="0" w:space="0" w:color="auto"/>
            <w:bottom w:val="none" w:sz="0" w:space="0" w:color="auto"/>
            <w:right w:val="none" w:sz="0" w:space="0" w:color="auto"/>
          </w:divBdr>
        </w:div>
        <w:div w:id="870655966">
          <w:marLeft w:val="640"/>
          <w:marRight w:val="0"/>
          <w:marTop w:val="0"/>
          <w:marBottom w:val="0"/>
          <w:divBdr>
            <w:top w:val="none" w:sz="0" w:space="0" w:color="auto"/>
            <w:left w:val="none" w:sz="0" w:space="0" w:color="auto"/>
            <w:bottom w:val="none" w:sz="0" w:space="0" w:color="auto"/>
            <w:right w:val="none" w:sz="0" w:space="0" w:color="auto"/>
          </w:divBdr>
        </w:div>
        <w:div w:id="871957647">
          <w:marLeft w:val="640"/>
          <w:marRight w:val="0"/>
          <w:marTop w:val="0"/>
          <w:marBottom w:val="0"/>
          <w:divBdr>
            <w:top w:val="none" w:sz="0" w:space="0" w:color="auto"/>
            <w:left w:val="none" w:sz="0" w:space="0" w:color="auto"/>
            <w:bottom w:val="none" w:sz="0" w:space="0" w:color="auto"/>
            <w:right w:val="none" w:sz="0" w:space="0" w:color="auto"/>
          </w:divBdr>
        </w:div>
        <w:div w:id="877933132">
          <w:marLeft w:val="640"/>
          <w:marRight w:val="0"/>
          <w:marTop w:val="0"/>
          <w:marBottom w:val="0"/>
          <w:divBdr>
            <w:top w:val="none" w:sz="0" w:space="0" w:color="auto"/>
            <w:left w:val="none" w:sz="0" w:space="0" w:color="auto"/>
            <w:bottom w:val="none" w:sz="0" w:space="0" w:color="auto"/>
            <w:right w:val="none" w:sz="0" w:space="0" w:color="auto"/>
          </w:divBdr>
        </w:div>
        <w:div w:id="922756996">
          <w:marLeft w:val="640"/>
          <w:marRight w:val="0"/>
          <w:marTop w:val="0"/>
          <w:marBottom w:val="0"/>
          <w:divBdr>
            <w:top w:val="none" w:sz="0" w:space="0" w:color="auto"/>
            <w:left w:val="none" w:sz="0" w:space="0" w:color="auto"/>
            <w:bottom w:val="none" w:sz="0" w:space="0" w:color="auto"/>
            <w:right w:val="none" w:sz="0" w:space="0" w:color="auto"/>
          </w:divBdr>
        </w:div>
        <w:div w:id="936135691">
          <w:marLeft w:val="640"/>
          <w:marRight w:val="0"/>
          <w:marTop w:val="0"/>
          <w:marBottom w:val="0"/>
          <w:divBdr>
            <w:top w:val="none" w:sz="0" w:space="0" w:color="auto"/>
            <w:left w:val="none" w:sz="0" w:space="0" w:color="auto"/>
            <w:bottom w:val="none" w:sz="0" w:space="0" w:color="auto"/>
            <w:right w:val="none" w:sz="0" w:space="0" w:color="auto"/>
          </w:divBdr>
        </w:div>
        <w:div w:id="975909667">
          <w:marLeft w:val="640"/>
          <w:marRight w:val="0"/>
          <w:marTop w:val="0"/>
          <w:marBottom w:val="0"/>
          <w:divBdr>
            <w:top w:val="none" w:sz="0" w:space="0" w:color="auto"/>
            <w:left w:val="none" w:sz="0" w:space="0" w:color="auto"/>
            <w:bottom w:val="none" w:sz="0" w:space="0" w:color="auto"/>
            <w:right w:val="none" w:sz="0" w:space="0" w:color="auto"/>
          </w:divBdr>
        </w:div>
        <w:div w:id="978916811">
          <w:marLeft w:val="640"/>
          <w:marRight w:val="0"/>
          <w:marTop w:val="0"/>
          <w:marBottom w:val="0"/>
          <w:divBdr>
            <w:top w:val="none" w:sz="0" w:space="0" w:color="auto"/>
            <w:left w:val="none" w:sz="0" w:space="0" w:color="auto"/>
            <w:bottom w:val="none" w:sz="0" w:space="0" w:color="auto"/>
            <w:right w:val="none" w:sz="0" w:space="0" w:color="auto"/>
          </w:divBdr>
        </w:div>
        <w:div w:id="998121639">
          <w:marLeft w:val="640"/>
          <w:marRight w:val="0"/>
          <w:marTop w:val="0"/>
          <w:marBottom w:val="0"/>
          <w:divBdr>
            <w:top w:val="none" w:sz="0" w:space="0" w:color="auto"/>
            <w:left w:val="none" w:sz="0" w:space="0" w:color="auto"/>
            <w:bottom w:val="none" w:sz="0" w:space="0" w:color="auto"/>
            <w:right w:val="none" w:sz="0" w:space="0" w:color="auto"/>
          </w:divBdr>
        </w:div>
        <w:div w:id="1011641812">
          <w:marLeft w:val="640"/>
          <w:marRight w:val="0"/>
          <w:marTop w:val="0"/>
          <w:marBottom w:val="0"/>
          <w:divBdr>
            <w:top w:val="none" w:sz="0" w:space="0" w:color="auto"/>
            <w:left w:val="none" w:sz="0" w:space="0" w:color="auto"/>
            <w:bottom w:val="none" w:sz="0" w:space="0" w:color="auto"/>
            <w:right w:val="none" w:sz="0" w:space="0" w:color="auto"/>
          </w:divBdr>
        </w:div>
        <w:div w:id="1022588275">
          <w:marLeft w:val="640"/>
          <w:marRight w:val="0"/>
          <w:marTop w:val="0"/>
          <w:marBottom w:val="0"/>
          <w:divBdr>
            <w:top w:val="none" w:sz="0" w:space="0" w:color="auto"/>
            <w:left w:val="none" w:sz="0" w:space="0" w:color="auto"/>
            <w:bottom w:val="none" w:sz="0" w:space="0" w:color="auto"/>
            <w:right w:val="none" w:sz="0" w:space="0" w:color="auto"/>
          </w:divBdr>
        </w:div>
        <w:div w:id="1040323234">
          <w:marLeft w:val="640"/>
          <w:marRight w:val="0"/>
          <w:marTop w:val="0"/>
          <w:marBottom w:val="0"/>
          <w:divBdr>
            <w:top w:val="none" w:sz="0" w:space="0" w:color="auto"/>
            <w:left w:val="none" w:sz="0" w:space="0" w:color="auto"/>
            <w:bottom w:val="none" w:sz="0" w:space="0" w:color="auto"/>
            <w:right w:val="none" w:sz="0" w:space="0" w:color="auto"/>
          </w:divBdr>
        </w:div>
        <w:div w:id="1071539676">
          <w:marLeft w:val="640"/>
          <w:marRight w:val="0"/>
          <w:marTop w:val="0"/>
          <w:marBottom w:val="0"/>
          <w:divBdr>
            <w:top w:val="none" w:sz="0" w:space="0" w:color="auto"/>
            <w:left w:val="none" w:sz="0" w:space="0" w:color="auto"/>
            <w:bottom w:val="none" w:sz="0" w:space="0" w:color="auto"/>
            <w:right w:val="none" w:sz="0" w:space="0" w:color="auto"/>
          </w:divBdr>
        </w:div>
        <w:div w:id="1126892695">
          <w:marLeft w:val="640"/>
          <w:marRight w:val="0"/>
          <w:marTop w:val="0"/>
          <w:marBottom w:val="0"/>
          <w:divBdr>
            <w:top w:val="none" w:sz="0" w:space="0" w:color="auto"/>
            <w:left w:val="none" w:sz="0" w:space="0" w:color="auto"/>
            <w:bottom w:val="none" w:sz="0" w:space="0" w:color="auto"/>
            <w:right w:val="none" w:sz="0" w:space="0" w:color="auto"/>
          </w:divBdr>
        </w:div>
        <w:div w:id="1141964852">
          <w:marLeft w:val="640"/>
          <w:marRight w:val="0"/>
          <w:marTop w:val="0"/>
          <w:marBottom w:val="0"/>
          <w:divBdr>
            <w:top w:val="none" w:sz="0" w:space="0" w:color="auto"/>
            <w:left w:val="none" w:sz="0" w:space="0" w:color="auto"/>
            <w:bottom w:val="none" w:sz="0" w:space="0" w:color="auto"/>
            <w:right w:val="none" w:sz="0" w:space="0" w:color="auto"/>
          </w:divBdr>
        </w:div>
      </w:divsChild>
    </w:div>
    <w:div w:id="1089930167">
      <w:bodyDiv w:val="1"/>
      <w:marLeft w:val="0"/>
      <w:marRight w:val="0"/>
      <w:marTop w:val="0"/>
      <w:marBottom w:val="0"/>
      <w:divBdr>
        <w:top w:val="none" w:sz="0" w:space="0" w:color="auto"/>
        <w:left w:val="none" w:sz="0" w:space="0" w:color="auto"/>
        <w:bottom w:val="none" w:sz="0" w:space="0" w:color="auto"/>
        <w:right w:val="none" w:sz="0" w:space="0" w:color="auto"/>
      </w:divBdr>
      <w:divsChild>
        <w:div w:id="10768111">
          <w:marLeft w:val="640"/>
          <w:marRight w:val="0"/>
          <w:marTop w:val="0"/>
          <w:marBottom w:val="0"/>
          <w:divBdr>
            <w:top w:val="none" w:sz="0" w:space="0" w:color="auto"/>
            <w:left w:val="none" w:sz="0" w:space="0" w:color="auto"/>
            <w:bottom w:val="none" w:sz="0" w:space="0" w:color="auto"/>
            <w:right w:val="none" w:sz="0" w:space="0" w:color="auto"/>
          </w:divBdr>
        </w:div>
        <w:div w:id="37242476">
          <w:marLeft w:val="640"/>
          <w:marRight w:val="0"/>
          <w:marTop w:val="0"/>
          <w:marBottom w:val="0"/>
          <w:divBdr>
            <w:top w:val="none" w:sz="0" w:space="0" w:color="auto"/>
            <w:left w:val="none" w:sz="0" w:space="0" w:color="auto"/>
            <w:bottom w:val="none" w:sz="0" w:space="0" w:color="auto"/>
            <w:right w:val="none" w:sz="0" w:space="0" w:color="auto"/>
          </w:divBdr>
        </w:div>
        <w:div w:id="37702105">
          <w:marLeft w:val="640"/>
          <w:marRight w:val="0"/>
          <w:marTop w:val="0"/>
          <w:marBottom w:val="0"/>
          <w:divBdr>
            <w:top w:val="none" w:sz="0" w:space="0" w:color="auto"/>
            <w:left w:val="none" w:sz="0" w:space="0" w:color="auto"/>
            <w:bottom w:val="none" w:sz="0" w:space="0" w:color="auto"/>
            <w:right w:val="none" w:sz="0" w:space="0" w:color="auto"/>
          </w:divBdr>
        </w:div>
        <w:div w:id="50157025">
          <w:marLeft w:val="640"/>
          <w:marRight w:val="0"/>
          <w:marTop w:val="0"/>
          <w:marBottom w:val="0"/>
          <w:divBdr>
            <w:top w:val="none" w:sz="0" w:space="0" w:color="auto"/>
            <w:left w:val="none" w:sz="0" w:space="0" w:color="auto"/>
            <w:bottom w:val="none" w:sz="0" w:space="0" w:color="auto"/>
            <w:right w:val="none" w:sz="0" w:space="0" w:color="auto"/>
          </w:divBdr>
        </w:div>
        <w:div w:id="87047420">
          <w:marLeft w:val="640"/>
          <w:marRight w:val="0"/>
          <w:marTop w:val="0"/>
          <w:marBottom w:val="0"/>
          <w:divBdr>
            <w:top w:val="none" w:sz="0" w:space="0" w:color="auto"/>
            <w:left w:val="none" w:sz="0" w:space="0" w:color="auto"/>
            <w:bottom w:val="none" w:sz="0" w:space="0" w:color="auto"/>
            <w:right w:val="none" w:sz="0" w:space="0" w:color="auto"/>
          </w:divBdr>
        </w:div>
        <w:div w:id="87313615">
          <w:marLeft w:val="640"/>
          <w:marRight w:val="0"/>
          <w:marTop w:val="0"/>
          <w:marBottom w:val="0"/>
          <w:divBdr>
            <w:top w:val="none" w:sz="0" w:space="0" w:color="auto"/>
            <w:left w:val="none" w:sz="0" w:space="0" w:color="auto"/>
            <w:bottom w:val="none" w:sz="0" w:space="0" w:color="auto"/>
            <w:right w:val="none" w:sz="0" w:space="0" w:color="auto"/>
          </w:divBdr>
        </w:div>
        <w:div w:id="236214188">
          <w:marLeft w:val="640"/>
          <w:marRight w:val="0"/>
          <w:marTop w:val="0"/>
          <w:marBottom w:val="0"/>
          <w:divBdr>
            <w:top w:val="none" w:sz="0" w:space="0" w:color="auto"/>
            <w:left w:val="none" w:sz="0" w:space="0" w:color="auto"/>
            <w:bottom w:val="none" w:sz="0" w:space="0" w:color="auto"/>
            <w:right w:val="none" w:sz="0" w:space="0" w:color="auto"/>
          </w:divBdr>
        </w:div>
        <w:div w:id="261453481">
          <w:marLeft w:val="640"/>
          <w:marRight w:val="0"/>
          <w:marTop w:val="0"/>
          <w:marBottom w:val="0"/>
          <w:divBdr>
            <w:top w:val="none" w:sz="0" w:space="0" w:color="auto"/>
            <w:left w:val="none" w:sz="0" w:space="0" w:color="auto"/>
            <w:bottom w:val="none" w:sz="0" w:space="0" w:color="auto"/>
            <w:right w:val="none" w:sz="0" w:space="0" w:color="auto"/>
          </w:divBdr>
        </w:div>
        <w:div w:id="318995244">
          <w:marLeft w:val="640"/>
          <w:marRight w:val="0"/>
          <w:marTop w:val="0"/>
          <w:marBottom w:val="0"/>
          <w:divBdr>
            <w:top w:val="none" w:sz="0" w:space="0" w:color="auto"/>
            <w:left w:val="none" w:sz="0" w:space="0" w:color="auto"/>
            <w:bottom w:val="none" w:sz="0" w:space="0" w:color="auto"/>
            <w:right w:val="none" w:sz="0" w:space="0" w:color="auto"/>
          </w:divBdr>
        </w:div>
        <w:div w:id="325520696">
          <w:marLeft w:val="640"/>
          <w:marRight w:val="0"/>
          <w:marTop w:val="0"/>
          <w:marBottom w:val="0"/>
          <w:divBdr>
            <w:top w:val="none" w:sz="0" w:space="0" w:color="auto"/>
            <w:left w:val="none" w:sz="0" w:space="0" w:color="auto"/>
            <w:bottom w:val="none" w:sz="0" w:space="0" w:color="auto"/>
            <w:right w:val="none" w:sz="0" w:space="0" w:color="auto"/>
          </w:divBdr>
        </w:div>
        <w:div w:id="354964998">
          <w:marLeft w:val="640"/>
          <w:marRight w:val="0"/>
          <w:marTop w:val="0"/>
          <w:marBottom w:val="0"/>
          <w:divBdr>
            <w:top w:val="none" w:sz="0" w:space="0" w:color="auto"/>
            <w:left w:val="none" w:sz="0" w:space="0" w:color="auto"/>
            <w:bottom w:val="none" w:sz="0" w:space="0" w:color="auto"/>
            <w:right w:val="none" w:sz="0" w:space="0" w:color="auto"/>
          </w:divBdr>
        </w:div>
        <w:div w:id="432633630">
          <w:marLeft w:val="640"/>
          <w:marRight w:val="0"/>
          <w:marTop w:val="0"/>
          <w:marBottom w:val="0"/>
          <w:divBdr>
            <w:top w:val="none" w:sz="0" w:space="0" w:color="auto"/>
            <w:left w:val="none" w:sz="0" w:space="0" w:color="auto"/>
            <w:bottom w:val="none" w:sz="0" w:space="0" w:color="auto"/>
            <w:right w:val="none" w:sz="0" w:space="0" w:color="auto"/>
          </w:divBdr>
        </w:div>
        <w:div w:id="459886425">
          <w:marLeft w:val="640"/>
          <w:marRight w:val="0"/>
          <w:marTop w:val="0"/>
          <w:marBottom w:val="0"/>
          <w:divBdr>
            <w:top w:val="none" w:sz="0" w:space="0" w:color="auto"/>
            <w:left w:val="none" w:sz="0" w:space="0" w:color="auto"/>
            <w:bottom w:val="none" w:sz="0" w:space="0" w:color="auto"/>
            <w:right w:val="none" w:sz="0" w:space="0" w:color="auto"/>
          </w:divBdr>
        </w:div>
        <w:div w:id="513345698">
          <w:marLeft w:val="640"/>
          <w:marRight w:val="0"/>
          <w:marTop w:val="0"/>
          <w:marBottom w:val="0"/>
          <w:divBdr>
            <w:top w:val="none" w:sz="0" w:space="0" w:color="auto"/>
            <w:left w:val="none" w:sz="0" w:space="0" w:color="auto"/>
            <w:bottom w:val="none" w:sz="0" w:space="0" w:color="auto"/>
            <w:right w:val="none" w:sz="0" w:space="0" w:color="auto"/>
          </w:divBdr>
        </w:div>
        <w:div w:id="533691498">
          <w:marLeft w:val="640"/>
          <w:marRight w:val="0"/>
          <w:marTop w:val="0"/>
          <w:marBottom w:val="0"/>
          <w:divBdr>
            <w:top w:val="none" w:sz="0" w:space="0" w:color="auto"/>
            <w:left w:val="none" w:sz="0" w:space="0" w:color="auto"/>
            <w:bottom w:val="none" w:sz="0" w:space="0" w:color="auto"/>
            <w:right w:val="none" w:sz="0" w:space="0" w:color="auto"/>
          </w:divBdr>
        </w:div>
        <w:div w:id="541478772">
          <w:marLeft w:val="640"/>
          <w:marRight w:val="0"/>
          <w:marTop w:val="0"/>
          <w:marBottom w:val="0"/>
          <w:divBdr>
            <w:top w:val="none" w:sz="0" w:space="0" w:color="auto"/>
            <w:left w:val="none" w:sz="0" w:space="0" w:color="auto"/>
            <w:bottom w:val="none" w:sz="0" w:space="0" w:color="auto"/>
            <w:right w:val="none" w:sz="0" w:space="0" w:color="auto"/>
          </w:divBdr>
        </w:div>
        <w:div w:id="580412734">
          <w:marLeft w:val="640"/>
          <w:marRight w:val="0"/>
          <w:marTop w:val="0"/>
          <w:marBottom w:val="0"/>
          <w:divBdr>
            <w:top w:val="none" w:sz="0" w:space="0" w:color="auto"/>
            <w:left w:val="none" w:sz="0" w:space="0" w:color="auto"/>
            <w:bottom w:val="none" w:sz="0" w:space="0" w:color="auto"/>
            <w:right w:val="none" w:sz="0" w:space="0" w:color="auto"/>
          </w:divBdr>
        </w:div>
        <w:div w:id="610742735">
          <w:marLeft w:val="640"/>
          <w:marRight w:val="0"/>
          <w:marTop w:val="0"/>
          <w:marBottom w:val="0"/>
          <w:divBdr>
            <w:top w:val="none" w:sz="0" w:space="0" w:color="auto"/>
            <w:left w:val="none" w:sz="0" w:space="0" w:color="auto"/>
            <w:bottom w:val="none" w:sz="0" w:space="0" w:color="auto"/>
            <w:right w:val="none" w:sz="0" w:space="0" w:color="auto"/>
          </w:divBdr>
        </w:div>
        <w:div w:id="633411242">
          <w:marLeft w:val="640"/>
          <w:marRight w:val="0"/>
          <w:marTop w:val="0"/>
          <w:marBottom w:val="0"/>
          <w:divBdr>
            <w:top w:val="none" w:sz="0" w:space="0" w:color="auto"/>
            <w:left w:val="none" w:sz="0" w:space="0" w:color="auto"/>
            <w:bottom w:val="none" w:sz="0" w:space="0" w:color="auto"/>
            <w:right w:val="none" w:sz="0" w:space="0" w:color="auto"/>
          </w:divBdr>
        </w:div>
        <w:div w:id="652223020">
          <w:marLeft w:val="640"/>
          <w:marRight w:val="0"/>
          <w:marTop w:val="0"/>
          <w:marBottom w:val="0"/>
          <w:divBdr>
            <w:top w:val="none" w:sz="0" w:space="0" w:color="auto"/>
            <w:left w:val="none" w:sz="0" w:space="0" w:color="auto"/>
            <w:bottom w:val="none" w:sz="0" w:space="0" w:color="auto"/>
            <w:right w:val="none" w:sz="0" w:space="0" w:color="auto"/>
          </w:divBdr>
        </w:div>
        <w:div w:id="686253304">
          <w:marLeft w:val="640"/>
          <w:marRight w:val="0"/>
          <w:marTop w:val="0"/>
          <w:marBottom w:val="0"/>
          <w:divBdr>
            <w:top w:val="none" w:sz="0" w:space="0" w:color="auto"/>
            <w:left w:val="none" w:sz="0" w:space="0" w:color="auto"/>
            <w:bottom w:val="none" w:sz="0" w:space="0" w:color="auto"/>
            <w:right w:val="none" w:sz="0" w:space="0" w:color="auto"/>
          </w:divBdr>
        </w:div>
        <w:div w:id="715395343">
          <w:marLeft w:val="640"/>
          <w:marRight w:val="0"/>
          <w:marTop w:val="0"/>
          <w:marBottom w:val="0"/>
          <w:divBdr>
            <w:top w:val="none" w:sz="0" w:space="0" w:color="auto"/>
            <w:left w:val="none" w:sz="0" w:space="0" w:color="auto"/>
            <w:bottom w:val="none" w:sz="0" w:space="0" w:color="auto"/>
            <w:right w:val="none" w:sz="0" w:space="0" w:color="auto"/>
          </w:divBdr>
        </w:div>
        <w:div w:id="747534074">
          <w:marLeft w:val="640"/>
          <w:marRight w:val="0"/>
          <w:marTop w:val="0"/>
          <w:marBottom w:val="0"/>
          <w:divBdr>
            <w:top w:val="none" w:sz="0" w:space="0" w:color="auto"/>
            <w:left w:val="none" w:sz="0" w:space="0" w:color="auto"/>
            <w:bottom w:val="none" w:sz="0" w:space="0" w:color="auto"/>
            <w:right w:val="none" w:sz="0" w:space="0" w:color="auto"/>
          </w:divBdr>
        </w:div>
        <w:div w:id="748236198">
          <w:marLeft w:val="640"/>
          <w:marRight w:val="0"/>
          <w:marTop w:val="0"/>
          <w:marBottom w:val="0"/>
          <w:divBdr>
            <w:top w:val="none" w:sz="0" w:space="0" w:color="auto"/>
            <w:left w:val="none" w:sz="0" w:space="0" w:color="auto"/>
            <w:bottom w:val="none" w:sz="0" w:space="0" w:color="auto"/>
            <w:right w:val="none" w:sz="0" w:space="0" w:color="auto"/>
          </w:divBdr>
        </w:div>
        <w:div w:id="773986642">
          <w:marLeft w:val="640"/>
          <w:marRight w:val="0"/>
          <w:marTop w:val="0"/>
          <w:marBottom w:val="0"/>
          <w:divBdr>
            <w:top w:val="none" w:sz="0" w:space="0" w:color="auto"/>
            <w:left w:val="none" w:sz="0" w:space="0" w:color="auto"/>
            <w:bottom w:val="none" w:sz="0" w:space="0" w:color="auto"/>
            <w:right w:val="none" w:sz="0" w:space="0" w:color="auto"/>
          </w:divBdr>
        </w:div>
        <w:div w:id="803811579">
          <w:marLeft w:val="640"/>
          <w:marRight w:val="0"/>
          <w:marTop w:val="0"/>
          <w:marBottom w:val="0"/>
          <w:divBdr>
            <w:top w:val="none" w:sz="0" w:space="0" w:color="auto"/>
            <w:left w:val="none" w:sz="0" w:space="0" w:color="auto"/>
            <w:bottom w:val="none" w:sz="0" w:space="0" w:color="auto"/>
            <w:right w:val="none" w:sz="0" w:space="0" w:color="auto"/>
          </w:divBdr>
        </w:div>
        <w:div w:id="864170303">
          <w:marLeft w:val="640"/>
          <w:marRight w:val="0"/>
          <w:marTop w:val="0"/>
          <w:marBottom w:val="0"/>
          <w:divBdr>
            <w:top w:val="none" w:sz="0" w:space="0" w:color="auto"/>
            <w:left w:val="none" w:sz="0" w:space="0" w:color="auto"/>
            <w:bottom w:val="none" w:sz="0" w:space="0" w:color="auto"/>
            <w:right w:val="none" w:sz="0" w:space="0" w:color="auto"/>
          </w:divBdr>
        </w:div>
        <w:div w:id="896356884">
          <w:marLeft w:val="640"/>
          <w:marRight w:val="0"/>
          <w:marTop w:val="0"/>
          <w:marBottom w:val="0"/>
          <w:divBdr>
            <w:top w:val="none" w:sz="0" w:space="0" w:color="auto"/>
            <w:left w:val="none" w:sz="0" w:space="0" w:color="auto"/>
            <w:bottom w:val="none" w:sz="0" w:space="0" w:color="auto"/>
            <w:right w:val="none" w:sz="0" w:space="0" w:color="auto"/>
          </w:divBdr>
        </w:div>
        <w:div w:id="955331396">
          <w:marLeft w:val="640"/>
          <w:marRight w:val="0"/>
          <w:marTop w:val="0"/>
          <w:marBottom w:val="0"/>
          <w:divBdr>
            <w:top w:val="none" w:sz="0" w:space="0" w:color="auto"/>
            <w:left w:val="none" w:sz="0" w:space="0" w:color="auto"/>
            <w:bottom w:val="none" w:sz="0" w:space="0" w:color="auto"/>
            <w:right w:val="none" w:sz="0" w:space="0" w:color="auto"/>
          </w:divBdr>
        </w:div>
        <w:div w:id="978920968">
          <w:marLeft w:val="640"/>
          <w:marRight w:val="0"/>
          <w:marTop w:val="0"/>
          <w:marBottom w:val="0"/>
          <w:divBdr>
            <w:top w:val="none" w:sz="0" w:space="0" w:color="auto"/>
            <w:left w:val="none" w:sz="0" w:space="0" w:color="auto"/>
            <w:bottom w:val="none" w:sz="0" w:space="0" w:color="auto"/>
            <w:right w:val="none" w:sz="0" w:space="0" w:color="auto"/>
          </w:divBdr>
        </w:div>
        <w:div w:id="1001547122">
          <w:marLeft w:val="640"/>
          <w:marRight w:val="0"/>
          <w:marTop w:val="0"/>
          <w:marBottom w:val="0"/>
          <w:divBdr>
            <w:top w:val="none" w:sz="0" w:space="0" w:color="auto"/>
            <w:left w:val="none" w:sz="0" w:space="0" w:color="auto"/>
            <w:bottom w:val="none" w:sz="0" w:space="0" w:color="auto"/>
            <w:right w:val="none" w:sz="0" w:space="0" w:color="auto"/>
          </w:divBdr>
        </w:div>
        <w:div w:id="1023941536">
          <w:marLeft w:val="640"/>
          <w:marRight w:val="0"/>
          <w:marTop w:val="0"/>
          <w:marBottom w:val="0"/>
          <w:divBdr>
            <w:top w:val="none" w:sz="0" w:space="0" w:color="auto"/>
            <w:left w:val="none" w:sz="0" w:space="0" w:color="auto"/>
            <w:bottom w:val="none" w:sz="0" w:space="0" w:color="auto"/>
            <w:right w:val="none" w:sz="0" w:space="0" w:color="auto"/>
          </w:divBdr>
        </w:div>
        <w:div w:id="1056583068">
          <w:marLeft w:val="640"/>
          <w:marRight w:val="0"/>
          <w:marTop w:val="0"/>
          <w:marBottom w:val="0"/>
          <w:divBdr>
            <w:top w:val="none" w:sz="0" w:space="0" w:color="auto"/>
            <w:left w:val="none" w:sz="0" w:space="0" w:color="auto"/>
            <w:bottom w:val="none" w:sz="0" w:space="0" w:color="auto"/>
            <w:right w:val="none" w:sz="0" w:space="0" w:color="auto"/>
          </w:divBdr>
        </w:div>
        <w:div w:id="1110051465">
          <w:marLeft w:val="640"/>
          <w:marRight w:val="0"/>
          <w:marTop w:val="0"/>
          <w:marBottom w:val="0"/>
          <w:divBdr>
            <w:top w:val="none" w:sz="0" w:space="0" w:color="auto"/>
            <w:left w:val="none" w:sz="0" w:space="0" w:color="auto"/>
            <w:bottom w:val="none" w:sz="0" w:space="0" w:color="auto"/>
            <w:right w:val="none" w:sz="0" w:space="0" w:color="auto"/>
          </w:divBdr>
        </w:div>
      </w:divsChild>
    </w:div>
    <w:div w:id="1090733771">
      <w:bodyDiv w:val="1"/>
      <w:marLeft w:val="0"/>
      <w:marRight w:val="0"/>
      <w:marTop w:val="0"/>
      <w:marBottom w:val="0"/>
      <w:divBdr>
        <w:top w:val="none" w:sz="0" w:space="0" w:color="auto"/>
        <w:left w:val="none" w:sz="0" w:space="0" w:color="auto"/>
        <w:bottom w:val="none" w:sz="0" w:space="0" w:color="auto"/>
        <w:right w:val="none" w:sz="0" w:space="0" w:color="auto"/>
      </w:divBdr>
      <w:divsChild>
        <w:div w:id="16122773">
          <w:marLeft w:val="640"/>
          <w:marRight w:val="0"/>
          <w:marTop w:val="0"/>
          <w:marBottom w:val="0"/>
          <w:divBdr>
            <w:top w:val="none" w:sz="0" w:space="0" w:color="auto"/>
            <w:left w:val="none" w:sz="0" w:space="0" w:color="auto"/>
            <w:bottom w:val="none" w:sz="0" w:space="0" w:color="auto"/>
            <w:right w:val="none" w:sz="0" w:space="0" w:color="auto"/>
          </w:divBdr>
        </w:div>
        <w:div w:id="32583993">
          <w:marLeft w:val="640"/>
          <w:marRight w:val="0"/>
          <w:marTop w:val="0"/>
          <w:marBottom w:val="0"/>
          <w:divBdr>
            <w:top w:val="none" w:sz="0" w:space="0" w:color="auto"/>
            <w:left w:val="none" w:sz="0" w:space="0" w:color="auto"/>
            <w:bottom w:val="none" w:sz="0" w:space="0" w:color="auto"/>
            <w:right w:val="none" w:sz="0" w:space="0" w:color="auto"/>
          </w:divBdr>
        </w:div>
        <w:div w:id="37897815">
          <w:marLeft w:val="640"/>
          <w:marRight w:val="0"/>
          <w:marTop w:val="0"/>
          <w:marBottom w:val="0"/>
          <w:divBdr>
            <w:top w:val="none" w:sz="0" w:space="0" w:color="auto"/>
            <w:left w:val="none" w:sz="0" w:space="0" w:color="auto"/>
            <w:bottom w:val="none" w:sz="0" w:space="0" w:color="auto"/>
            <w:right w:val="none" w:sz="0" w:space="0" w:color="auto"/>
          </w:divBdr>
        </w:div>
        <w:div w:id="46027388">
          <w:marLeft w:val="640"/>
          <w:marRight w:val="0"/>
          <w:marTop w:val="0"/>
          <w:marBottom w:val="0"/>
          <w:divBdr>
            <w:top w:val="none" w:sz="0" w:space="0" w:color="auto"/>
            <w:left w:val="none" w:sz="0" w:space="0" w:color="auto"/>
            <w:bottom w:val="none" w:sz="0" w:space="0" w:color="auto"/>
            <w:right w:val="none" w:sz="0" w:space="0" w:color="auto"/>
          </w:divBdr>
        </w:div>
        <w:div w:id="47464498">
          <w:marLeft w:val="640"/>
          <w:marRight w:val="0"/>
          <w:marTop w:val="0"/>
          <w:marBottom w:val="0"/>
          <w:divBdr>
            <w:top w:val="none" w:sz="0" w:space="0" w:color="auto"/>
            <w:left w:val="none" w:sz="0" w:space="0" w:color="auto"/>
            <w:bottom w:val="none" w:sz="0" w:space="0" w:color="auto"/>
            <w:right w:val="none" w:sz="0" w:space="0" w:color="auto"/>
          </w:divBdr>
        </w:div>
        <w:div w:id="147331734">
          <w:marLeft w:val="640"/>
          <w:marRight w:val="0"/>
          <w:marTop w:val="0"/>
          <w:marBottom w:val="0"/>
          <w:divBdr>
            <w:top w:val="none" w:sz="0" w:space="0" w:color="auto"/>
            <w:left w:val="none" w:sz="0" w:space="0" w:color="auto"/>
            <w:bottom w:val="none" w:sz="0" w:space="0" w:color="auto"/>
            <w:right w:val="none" w:sz="0" w:space="0" w:color="auto"/>
          </w:divBdr>
        </w:div>
        <w:div w:id="150220404">
          <w:marLeft w:val="640"/>
          <w:marRight w:val="0"/>
          <w:marTop w:val="0"/>
          <w:marBottom w:val="0"/>
          <w:divBdr>
            <w:top w:val="none" w:sz="0" w:space="0" w:color="auto"/>
            <w:left w:val="none" w:sz="0" w:space="0" w:color="auto"/>
            <w:bottom w:val="none" w:sz="0" w:space="0" w:color="auto"/>
            <w:right w:val="none" w:sz="0" w:space="0" w:color="auto"/>
          </w:divBdr>
        </w:div>
        <w:div w:id="156381597">
          <w:marLeft w:val="640"/>
          <w:marRight w:val="0"/>
          <w:marTop w:val="0"/>
          <w:marBottom w:val="0"/>
          <w:divBdr>
            <w:top w:val="none" w:sz="0" w:space="0" w:color="auto"/>
            <w:left w:val="none" w:sz="0" w:space="0" w:color="auto"/>
            <w:bottom w:val="none" w:sz="0" w:space="0" w:color="auto"/>
            <w:right w:val="none" w:sz="0" w:space="0" w:color="auto"/>
          </w:divBdr>
        </w:div>
        <w:div w:id="185871361">
          <w:marLeft w:val="640"/>
          <w:marRight w:val="0"/>
          <w:marTop w:val="0"/>
          <w:marBottom w:val="0"/>
          <w:divBdr>
            <w:top w:val="none" w:sz="0" w:space="0" w:color="auto"/>
            <w:left w:val="none" w:sz="0" w:space="0" w:color="auto"/>
            <w:bottom w:val="none" w:sz="0" w:space="0" w:color="auto"/>
            <w:right w:val="none" w:sz="0" w:space="0" w:color="auto"/>
          </w:divBdr>
        </w:div>
        <w:div w:id="191698077">
          <w:marLeft w:val="640"/>
          <w:marRight w:val="0"/>
          <w:marTop w:val="0"/>
          <w:marBottom w:val="0"/>
          <w:divBdr>
            <w:top w:val="none" w:sz="0" w:space="0" w:color="auto"/>
            <w:left w:val="none" w:sz="0" w:space="0" w:color="auto"/>
            <w:bottom w:val="none" w:sz="0" w:space="0" w:color="auto"/>
            <w:right w:val="none" w:sz="0" w:space="0" w:color="auto"/>
          </w:divBdr>
        </w:div>
        <w:div w:id="227224804">
          <w:marLeft w:val="640"/>
          <w:marRight w:val="0"/>
          <w:marTop w:val="0"/>
          <w:marBottom w:val="0"/>
          <w:divBdr>
            <w:top w:val="none" w:sz="0" w:space="0" w:color="auto"/>
            <w:left w:val="none" w:sz="0" w:space="0" w:color="auto"/>
            <w:bottom w:val="none" w:sz="0" w:space="0" w:color="auto"/>
            <w:right w:val="none" w:sz="0" w:space="0" w:color="auto"/>
          </w:divBdr>
        </w:div>
        <w:div w:id="232280003">
          <w:marLeft w:val="640"/>
          <w:marRight w:val="0"/>
          <w:marTop w:val="0"/>
          <w:marBottom w:val="0"/>
          <w:divBdr>
            <w:top w:val="none" w:sz="0" w:space="0" w:color="auto"/>
            <w:left w:val="none" w:sz="0" w:space="0" w:color="auto"/>
            <w:bottom w:val="none" w:sz="0" w:space="0" w:color="auto"/>
            <w:right w:val="none" w:sz="0" w:space="0" w:color="auto"/>
          </w:divBdr>
        </w:div>
        <w:div w:id="318264887">
          <w:marLeft w:val="640"/>
          <w:marRight w:val="0"/>
          <w:marTop w:val="0"/>
          <w:marBottom w:val="0"/>
          <w:divBdr>
            <w:top w:val="none" w:sz="0" w:space="0" w:color="auto"/>
            <w:left w:val="none" w:sz="0" w:space="0" w:color="auto"/>
            <w:bottom w:val="none" w:sz="0" w:space="0" w:color="auto"/>
            <w:right w:val="none" w:sz="0" w:space="0" w:color="auto"/>
          </w:divBdr>
        </w:div>
        <w:div w:id="329253626">
          <w:marLeft w:val="640"/>
          <w:marRight w:val="0"/>
          <w:marTop w:val="0"/>
          <w:marBottom w:val="0"/>
          <w:divBdr>
            <w:top w:val="none" w:sz="0" w:space="0" w:color="auto"/>
            <w:left w:val="none" w:sz="0" w:space="0" w:color="auto"/>
            <w:bottom w:val="none" w:sz="0" w:space="0" w:color="auto"/>
            <w:right w:val="none" w:sz="0" w:space="0" w:color="auto"/>
          </w:divBdr>
        </w:div>
        <w:div w:id="602567072">
          <w:marLeft w:val="640"/>
          <w:marRight w:val="0"/>
          <w:marTop w:val="0"/>
          <w:marBottom w:val="0"/>
          <w:divBdr>
            <w:top w:val="none" w:sz="0" w:space="0" w:color="auto"/>
            <w:left w:val="none" w:sz="0" w:space="0" w:color="auto"/>
            <w:bottom w:val="none" w:sz="0" w:space="0" w:color="auto"/>
            <w:right w:val="none" w:sz="0" w:space="0" w:color="auto"/>
          </w:divBdr>
        </w:div>
        <w:div w:id="630130106">
          <w:marLeft w:val="640"/>
          <w:marRight w:val="0"/>
          <w:marTop w:val="0"/>
          <w:marBottom w:val="0"/>
          <w:divBdr>
            <w:top w:val="none" w:sz="0" w:space="0" w:color="auto"/>
            <w:left w:val="none" w:sz="0" w:space="0" w:color="auto"/>
            <w:bottom w:val="none" w:sz="0" w:space="0" w:color="auto"/>
            <w:right w:val="none" w:sz="0" w:space="0" w:color="auto"/>
          </w:divBdr>
        </w:div>
        <w:div w:id="709956277">
          <w:marLeft w:val="640"/>
          <w:marRight w:val="0"/>
          <w:marTop w:val="0"/>
          <w:marBottom w:val="0"/>
          <w:divBdr>
            <w:top w:val="none" w:sz="0" w:space="0" w:color="auto"/>
            <w:left w:val="none" w:sz="0" w:space="0" w:color="auto"/>
            <w:bottom w:val="none" w:sz="0" w:space="0" w:color="auto"/>
            <w:right w:val="none" w:sz="0" w:space="0" w:color="auto"/>
          </w:divBdr>
        </w:div>
        <w:div w:id="777605809">
          <w:marLeft w:val="640"/>
          <w:marRight w:val="0"/>
          <w:marTop w:val="0"/>
          <w:marBottom w:val="0"/>
          <w:divBdr>
            <w:top w:val="none" w:sz="0" w:space="0" w:color="auto"/>
            <w:left w:val="none" w:sz="0" w:space="0" w:color="auto"/>
            <w:bottom w:val="none" w:sz="0" w:space="0" w:color="auto"/>
            <w:right w:val="none" w:sz="0" w:space="0" w:color="auto"/>
          </w:divBdr>
        </w:div>
        <w:div w:id="844779929">
          <w:marLeft w:val="640"/>
          <w:marRight w:val="0"/>
          <w:marTop w:val="0"/>
          <w:marBottom w:val="0"/>
          <w:divBdr>
            <w:top w:val="none" w:sz="0" w:space="0" w:color="auto"/>
            <w:left w:val="none" w:sz="0" w:space="0" w:color="auto"/>
            <w:bottom w:val="none" w:sz="0" w:space="0" w:color="auto"/>
            <w:right w:val="none" w:sz="0" w:space="0" w:color="auto"/>
          </w:divBdr>
        </w:div>
        <w:div w:id="853034718">
          <w:marLeft w:val="640"/>
          <w:marRight w:val="0"/>
          <w:marTop w:val="0"/>
          <w:marBottom w:val="0"/>
          <w:divBdr>
            <w:top w:val="none" w:sz="0" w:space="0" w:color="auto"/>
            <w:left w:val="none" w:sz="0" w:space="0" w:color="auto"/>
            <w:bottom w:val="none" w:sz="0" w:space="0" w:color="auto"/>
            <w:right w:val="none" w:sz="0" w:space="0" w:color="auto"/>
          </w:divBdr>
        </w:div>
        <w:div w:id="960039256">
          <w:marLeft w:val="640"/>
          <w:marRight w:val="0"/>
          <w:marTop w:val="0"/>
          <w:marBottom w:val="0"/>
          <w:divBdr>
            <w:top w:val="none" w:sz="0" w:space="0" w:color="auto"/>
            <w:left w:val="none" w:sz="0" w:space="0" w:color="auto"/>
            <w:bottom w:val="none" w:sz="0" w:space="0" w:color="auto"/>
            <w:right w:val="none" w:sz="0" w:space="0" w:color="auto"/>
          </w:divBdr>
        </w:div>
        <w:div w:id="970283257">
          <w:marLeft w:val="640"/>
          <w:marRight w:val="0"/>
          <w:marTop w:val="0"/>
          <w:marBottom w:val="0"/>
          <w:divBdr>
            <w:top w:val="none" w:sz="0" w:space="0" w:color="auto"/>
            <w:left w:val="none" w:sz="0" w:space="0" w:color="auto"/>
            <w:bottom w:val="none" w:sz="0" w:space="0" w:color="auto"/>
            <w:right w:val="none" w:sz="0" w:space="0" w:color="auto"/>
          </w:divBdr>
        </w:div>
        <w:div w:id="1012224000">
          <w:marLeft w:val="640"/>
          <w:marRight w:val="0"/>
          <w:marTop w:val="0"/>
          <w:marBottom w:val="0"/>
          <w:divBdr>
            <w:top w:val="none" w:sz="0" w:space="0" w:color="auto"/>
            <w:left w:val="none" w:sz="0" w:space="0" w:color="auto"/>
            <w:bottom w:val="none" w:sz="0" w:space="0" w:color="auto"/>
            <w:right w:val="none" w:sz="0" w:space="0" w:color="auto"/>
          </w:divBdr>
        </w:div>
        <w:div w:id="1063482445">
          <w:marLeft w:val="640"/>
          <w:marRight w:val="0"/>
          <w:marTop w:val="0"/>
          <w:marBottom w:val="0"/>
          <w:divBdr>
            <w:top w:val="none" w:sz="0" w:space="0" w:color="auto"/>
            <w:left w:val="none" w:sz="0" w:space="0" w:color="auto"/>
            <w:bottom w:val="none" w:sz="0" w:space="0" w:color="auto"/>
            <w:right w:val="none" w:sz="0" w:space="0" w:color="auto"/>
          </w:divBdr>
        </w:div>
        <w:div w:id="1141385458">
          <w:marLeft w:val="640"/>
          <w:marRight w:val="0"/>
          <w:marTop w:val="0"/>
          <w:marBottom w:val="0"/>
          <w:divBdr>
            <w:top w:val="none" w:sz="0" w:space="0" w:color="auto"/>
            <w:left w:val="none" w:sz="0" w:space="0" w:color="auto"/>
            <w:bottom w:val="none" w:sz="0" w:space="0" w:color="auto"/>
            <w:right w:val="none" w:sz="0" w:space="0" w:color="auto"/>
          </w:divBdr>
        </w:div>
      </w:divsChild>
    </w:div>
    <w:div w:id="1094283645">
      <w:bodyDiv w:val="1"/>
      <w:marLeft w:val="0"/>
      <w:marRight w:val="0"/>
      <w:marTop w:val="0"/>
      <w:marBottom w:val="0"/>
      <w:divBdr>
        <w:top w:val="none" w:sz="0" w:space="0" w:color="auto"/>
        <w:left w:val="none" w:sz="0" w:space="0" w:color="auto"/>
        <w:bottom w:val="none" w:sz="0" w:space="0" w:color="auto"/>
        <w:right w:val="none" w:sz="0" w:space="0" w:color="auto"/>
      </w:divBdr>
      <w:divsChild>
        <w:div w:id="64956678">
          <w:marLeft w:val="640"/>
          <w:marRight w:val="0"/>
          <w:marTop w:val="0"/>
          <w:marBottom w:val="0"/>
          <w:divBdr>
            <w:top w:val="none" w:sz="0" w:space="0" w:color="auto"/>
            <w:left w:val="none" w:sz="0" w:space="0" w:color="auto"/>
            <w:bottom w:val="none" w:sz="0" w:space="0" w:color="auto"/>
            <w:right w:val="none" w:sz="0" w:space="0" w:color="auto"/>
          </w:divBdr>
        </w:div>
        <w:div w:id="90004989">
          <w:marLeft w:val="640"/>
          <w:marRight w:val="0"/>
          <w:marTop w:val="0"/>
          <w:marBottom w:val="0"/>
          <w:divBdr>
            <w:top w:val="none" w:sz="0" w:space="0" w:color="auto"/>
            <w:left w:val="none" w:sz="0" w:space="0" w:color="auto"/>
            <w:bottom w:val="none" w:sz="0" w:space="0" w:color="auto"/>
            <w:right w:val="none" w:sz="0" w:space="0" w:color="auto"/>
          </w:divBdr>
        </w:div>
        <w:div w:id="96561409">
          <w:marLeft w:val="640"/>
          <w:marRight w:val="0"/>
          <w:marTop w:val="0"/>
          <w:marBottom w:val="0"/>
          <w:divBdr>
            <w:top w:val="none" w:sz="0" w:space="0" w:color="auto"/>
            <w:left w:val="none" w:sz="0" w:space="0" w:color="auto"/>
            <w:bottom w:val="none" w:sz="0" w:space="0" w:color="auto"/>
            <w:right w:val="none" w:sz="0" w:space="0" w:color="auto"/>
          </w:divBdr>
        </w:div>
        <w:div w:id="131948107">
          <w:marLeft w:val="640"/>
          <w:marRight w:val="0"/>
          <w:marTop w:val="0"/>
          <w:marBottom w:val="0"/>
          <w:divBdr>
            <w:top w:val="none" w:sz="0" w:space="0" w:color="auto"/>
            <w:left w:val="none" w:sz="0" w:space="0" w:color="auto"/>
            <w:bottom w:val="none" w:sz="0" w:space="0" w:color="auto"/>
            <w:right w:val="none" w:sz="0" w:space="0" w:color="auto"/>
          </w:divBdr>
        </w:div>
        <w:div w:id="284384989">
          <w:marLeft w:val="640"/>
          <w:marRight w:val="0"/>
          <w:marTop w:val="0"/>
          <w:marBottom w:val="0"/>
          <w:divBdr>
            <w:top w:val="none" w:sz="0" w:space="0" w:color="auto"/>
            <w:left w:val="none" w:sz="0" w:space="0" w:color="auto"/>
            <w:bottom w:val="none" w:sz="0" w:space="0" w:color="auto"/>
            <w:right w:val="none" w:sz="0" w:space="0" w:color="auto"/>
          </w:divBdr>
        </w:div>
        <w:div w:id="447358995">
          <w:marLeft w:val="640"/>
          <w:marRight w:val="0"/>
          <w:marTop w:val="0"/>
          <w:marBottom w:val="0"/>
          <w:divBdr>
            <w:top w:val="none" w:sz="0" w:space="0" w:color="auto"/>
            <w:left w:val="none" w:sz="0" w:space="0" w:color="auto"/>
            <w:bottom w:val="none" w:sz="0" w:space="0" w:color="auto"/>
            <w:right w:val="none" w:sz="0" w:space="0" w:color="auto"/>
          </w:divBdr>
        </w:div>
        <w:div w:id="454832114">
          <w:marLeft w:val="640"/>
          <w:marRight w:val="0"/>
          <w:marTop w:val="0"/>
          <w:marBottom w:val="0"/>
          <w:divBdr>
            <w:top w:val="none" w:sz="0" w:space="0" w:color="auto"/>
            <w:left w:val="none" w:sz="0" w:space="0" w:color="auto"/>
            <w:bottom w:val="none" w:sz="0" w:space="0" w:color="auto"/>
            <w:right w:val="none" w:sz="0" w:space="0" w:color="auto"/>
          </w:divBdr>
        </w:div>
        <w:div w:id="497429009">
          <w:marLeft w:val="640"/>
          <w:marRight w:val="0"/>
          <w:marTop w:val="0"/>
          <w:marBottom w:val="0"/>
          <w:divBdr>
            <w:top w:val="none" w:sz="0" w:space="0" w:color="auto"/>
            <w:left w:val="none" w:sz="0" w:space="0" w:color="auto"/>
            <w:bottom w:val="none" w:sz="0" w:space="0" w:color="auto"/>
            <w:right w:val="none" w:sz="0" w:space="0" w:color="auto"/>
          </w:divBdr>
        </w:div>
        <w:div w:id="615677618">
          <w:marLeft w:val="640"/>
          <w:marRight w:val="0"/>
          <w:marTop w:val="0"/>
          <w:marBottom w:val="0"/>
          <w:divBdr>
            <w:top w:val="none" w:sz="0" w:space="0" w:color="auto"/>
            <w:left w:val="none" w:sz="0" w:space="0" w:color="auto"/>
            <w:bottom w:val="none" w:sz="0" w:space="0" w:color="auto"/>
            <w:right w:val="none" w:sz="0" w:space="0" w:color="auto"/>
          </w:divBdr>
        </w:div>
        <w:div w:id="798649915">
          <w:marLeft w:val="640"/>
          <w:marRight w:val="0"/>
          <w:marTop w:val="0"/>
          <w:marBottom w:val="0"/>
          <w:divBdr>
            <w:top w:val="none" w:sz="0" w:space="0" w:color="auto"/>
            <w:left w:val="none" w:sz="0" w:space="0" w:color="auto"/>
            <w:bottom w:val="none" w:sz="0" w:space="0" w:color="auto"/>
            <w:right w:val="none" w:sz="0" w:space="0" w:color="auto"/>
          </w:divBdr>
        </w:div>
        <w:div w:id="860509770">
          <w:marLeft w:val="640"/>
          <w:marRight w:val="0"/>
          <w:marTop w:val="0"/>
          <w:marBottom w:val="0"/>
          <w:divBdr>
            <w:top w:val="none" w:sz="0" w:space="0" w:color="auto"/>
            <w:left w:val="none" w:sz="0" w:space="0" w:color="auto"/>
            <w:bottom w:val="none" w:sz="0" w:space="0" w:color="auto"/>
            <w:right w:val="none" w:sz="0" w:space="0" w:color="auto"/>
          </w:divBdr>
        </w:div>
        <w:div w:id="878202229">
          <w:marLeft w:val="640"/>
          <w:marRight w:val="0"/>
          <w:marTop w:val="0"/>
          <w:marBottom w:val="0"/>
          <w:divBdr>
            <w:top w:val="none" w:sz="0" w:space="0" w:color="auto"/>
            <w:left w:val="none" w:sz="0" w:space="0" w:color="auto"/>
            <w:bottom w:val="none" w:sz="0" w:space="0" w:color="auto"/>
            <w:right w:val="none" w:sz="0" w:space="0" w:color="auto"/>
          </w:divBdr>
        </w:div>
        <w:div w:id="889073162">
          <w:marLeft w:val="640"/>
          <w:marRight w:val="0"/>
          <w:marTop w:val="0"/>
          <w:marBottom w:val="0"/>
          <w:divBdr>
            <w:top w:val="none" w:sz="0" w:space="0" w:color="auto"/>
            <w:left w:val="none" w:sz="0" w:space="0" w:color="auto"/>
            <w:bottom w:val="none" w:sz="0" w:space="0" w:color="auto"/>
            <w:right w:val="none" w:sz="0" w:space="0" w:color="auto"/>
          </w:divBdr>
        </w:div>
        <w:div w:id="991911810">
          <w:marLeft w:val="640"/>
          <w:marRight w:val="0"/>
          <w:marTop w:val="0"/>
          <w:marBottom w:val="0"/>
          <w:divBdr>
            <w:top w:val="none" w:sz="0" w:space="0" w:color="auto"/>
            <w:left w:val="none" w:sz="0" w:space="0" w:color="auto"/>
            <w:bottom w:val="none" w:sz="0" w:space="0" w:color="auto"/>
            <w:right w:val="none" w:sz="0" w:space="0" w:color="auto"/>
          </w:divBdr>
        </w:div>
        <w:div w:id="1068189613">
          <w:marLeft w:val="640"/>
          <w:marRight w:val="0"/>
          <w:marTop w:val="0"/>
          <w:marBottom w:val="0"/>
          <w:divBdr>
            <w:top w:val="none" w:sz="0" w:space="0" w:color="auto"/>
            <w:left w:val="none" w:sz="0" w:space="0" w:color="auto"/>
            <w:bottom w:val="none" w:sz="0" w:space="0" w:color="auto"/>
            <w:right w:val="none" w:sz="0" w:space="0" w:color="auto"/>
          </w:divBdr>
        </w:div>
        <w:div w:id="1076561405">
          <w:marLeft w:val="640"/>
          <w:marRight w:val="0"/>
          <w:marTop w:val="0"/>
          <w:marBottom w:val="0"/>
          <w:divBdr>
            <w:top w:val="none" w:sz="0" w:space="0" w:color="auto"/>
            <w:left w:val="none" w:sz="0" w:space="0" w:color="auto"/>
            <w:bottom w:val="none" w:sz="0" w:space="0" w:color="auto"/>
            <w:right w:val="none" w:sz="0" w:space="0" w:color="auto"/>
          </w:divBdr>
        </w:div>
        <w:div w:id="1140079859">
          <w:marLeft w:val="640"/>
          <w:marRight w:val="0"/>
          <w:marTop w:val="0"/>
          <w:marBottom w:val="0"/>
          <w:divBdr>
            <w:top w:val="none" w:sz="0" w:space="0" w:color="auto"/>
            <w:left w:val="none" w:sz="0" w:space="0" w:color="auto"/>
            <w:bottom w:val="none" w:sz="0" w:space="0" w:color="auto"/>
            <w:right w:val="none" w:sz="0" w:space="0" w:color="auto"/>
          </w:divBdr>
        </w:div>
      </w:divsChild>
    </w:div>
    <w:div w:id="1095397903">
      <w:bodyDiv w:val="1"/>
      <w:marLeft w:val="0"/>
      <w:marRight w:val="0"/>
      <w:marTop w:val="0"/>
      <w:marBottom w:val="0"/>
      <w:divBdr>
        <w:top w:val="none" w:sz="0" w:space="0" w:color="auto"/>
        <w:left w:val="none" w:sz="0" w:space="0" w:color="auto"/>
        <w:bottom w:val="none" w:sz="0" w:space="0" w:color="auto"/>
        <w:right w:val="none" w:sz="0" w:space="0" w:color="auto"/>
      </w:divBdr>
      <w:divsChild>
        <w:div w:id="69353132">
          <w:marLeft w:val="640"/>
          <w:marRight w:val="0"/>
          <w:marTop w:val="0"/>
          <w:marBottom w:val="0"/>
          <w:divBdr>
            <w:top w:val="none" w:sz="0" w:space="0" w:color="auto"/>
            <w:left w:val="none" w:sz="0" w:space="0" w:color="auto"/>
            <w:bottom w:val="none" w:sz="0" w:space="0" w:color="auto"/>
            <w:right w:val="none" w:sz="0" w:space="0" w:color="auto"/>
          </w:divBdr>
        </w:div>
        <w:div w:id="190847030">
          <w:marLeft w:val="640"/>
          <w:marRight w:val="0"/>
          <w:marTop w:val="0"/>
          <w:marBottom w:val="0"/>
          <w:divBdr>
            <w:top w:val="none" w:sz="0" w:space="0" w:color="auto"/>
            <w:left w:val="none" w:sz="0" w:space="0" w:color="auto"/>
            <w:bottom w:val="none" w:sz="0" w:space="0" w:color="auto"/>
            <w:right w:val="none" w:sz="0" w:space="0" w:color="auto"/>
          </w:divBdr>
        </w:div>
        <w:div w:id="207110073">
          <w:marLeft w:val="640"/>
          <w:marRight w:val="0"/>
          <w:marTop w:val="0"/>
          <w:marBottom w:val="0"/>
          <w:divBdr>
            <w:top w:val="none" w:sz="0" w:space="0" w:color="auto"/>
            <w:left w:val="none" w:sz="0" w:space="0" w:color="auto"/>
            <w:bottom w:val="none" w:sz="0" w:space="0" w:color="auto"/>
            <w:right w:val="none" w:sz="0" w:space="0" w:color="auto"/>
          </w:divBdr>
        </w:div>
        <w:div w:id="226886514">
          <w:marLeft w:val="640"/>
          <w:marRight w:val="0"/>
          <w:marTop w:val="0"/>
          <w:marBottom w:val="0"/>
          <w:divBdr>
            <w:top w:val="none" w:sz="0" w:space="0" w:color="auto"/>
            <w:left w:val="none" w:sz="0" w:space="0" w:color="auto"/>
            <w:bottom w:val="none" w:sz="0" w:space="0" w:color="auto"/>
            <w:right w:val="none" w:sz="0" w:space="0" w:color="auto"/>
          </w:divBdr>
        </w:div>
        <w:div w:id="278805052">
          <w:marLeft w:val="640"/>
          <w:marRight w:val="0"/>
          <w:marTop w:val="0"/>
          <w:marBottom w:val="0"/>
          <w:divBdr>
            <w:top w:val="none" w:sz="0" w:space="0" w:color="auto"/>
            <w:left w:val="none" w:sz="0" w:space="0" w:color="auto"/>
            <w:bottom w:val="none" w:sz="0" w:space="0" w:color="auto"/>
            <w:right w:val="none" w:sz="0" w:space="0" w:color="auto"/>
          </w:divBdr>
        </w:div>
        <w:div w:id="309483987">
          <w:marLeft w:val="640"/>
          <w:marRight w:val="0"/>
          <w:marTop w:val="0"/>
          <w:marBottom w:val="0"/>
          <w:divBdr>
            <w:top w:val="none" w:sz="0" w:space="0" w:color="auto"/>
            <w:left w:val="none" w:sz="0" w:space="0" w:color="auto"/>
            <w:bottom w:val="none" w:sz="0" w:space="0" w:color="auto"/>
            <w:right w:val="none" w:sz="0" w:space="0" w:color="auto"/>
          </w:divBdr>
        </w:div>
        <w:div w:id="331418059">
          <w:marLeft w:val="640"/>
          <w:marRight w:val="0"/>
          <w:marTop w:val="0"/>
          <w:marBottom w:val="0"/>
          <w:divBdr>
            <w:top w:val="none" w:sz="0" w:space="0" w:color="auto"/>
            <w:left w:val="none" w:sz="0" w:space="0" w:color="auto"/>
            <w:bottom w:val="none" w:sz="0" w:space="0" w:color="auto"/>
            <w:right w:val="none" w:sz="0" w:space="0" w:color="auto"/>
          </w:divBdr>
        </w:div>
        <w:div w:id="407579921">
          <w:marLeft w:val="640"/>
          <w:marRight w:val="0"/>
          <w:marTop w:val="0"/>
          <w:marBottom w:val="0"/>
          <w:divBdr>
            <w:top w:val="none" w:sz="0" w:space="0" w:color="auto"/>
            <w:left w:val="none" w:sz="0" w:space="0" w:color="auto"/>
            <w:bottom w:val="none" w:sz="0" w:space="0" w:color="auto"/>
            <w:right w:val="none" w:sz="0" w:space="0" w:color="auto"/>
          </w:divBdr>
        </w:div>
        <w:div w:id="432096407">
          <w:marLeft w:val="640"/>
          <w:marRight w:val="0"/>
          <w:marTop w:val="0"/>
          <w:marBottom w:val="0"/>
          <w:divBdr>
            <w:top w:val="none" w:sz="0" w:space="0" w:color="auto"/>
            <w:left w:val="none" w:sz="0" w:space="0" w:color="auto"/>
            <w:bottom w:val="none" w:sz="0" w:space="0" w:color="auto"/>
            <w:right w:val="none" w:sz="0" w:space="0" w:color="auto"/>
          </w:divBdr>
        </w:div>
        <w:div w:id="437069189">
          <w:marLeft w:val="640"/>
          <w:marRight w:val="0"/>
          <w:marTop w:val="0"/>
          <w:marBottom w:val="0"/>
          <w:divBdr>
            <w:top w:val="none" w:sz="0" w:space="0" w:color="auto"/>
            <w:left w:val="none" w:sz="0" w:space="0" w:color="auto"/>
            <w:bottom w:val="none" w:sz="0" w:space="0" w:color="auto"/>
            <w:right w:val="none" w:sz="0" w:space="0" w:color="auto"/>
          </w:divBdr>
        </w:div>
        <w:div w:id="465314616">
          <w:marLeft w:val="640"/>
          <w:marRight w:val="0"/>
          <w:marTop w:val="0"/>
          <w:marBottom w:val="0"/>
          <w:divBdr>
            <w:top w:val="none" w:sz="0" w:space="0" w:color="auto"/>
            <w:left w:val="none" w:sz="0" w:space="0" w:color="auto"/>
            <w:bottom w:val="none" w:sz="0" w:space="0" w:color="auto"/>
            <w:right w:val="none" w:sz="0" w:space="0" w:color="auto"/>
          </w:divBdr>
        </w:div>
        <w:div w:id="492109837">
          <w:marLeft w:val="640"/>
          <w:marRight w:val="0"/>
          <w:marTop w:val="0"/>
          <w:marBottom w:val="0"/>
          <w:divBdr>
            <w:top w:val="none" w:sz="0" w:space="0" w:color="auto"/>
            <w:left w:val="none" w:sz="0" w:space="0" w:color="auto"/>
            <w:bottom w:val="none" w:sz="0" w:space="0" w:color="auto"/>
            <w:right w:val="none" w:sz="0" w:space="0" w:color="auto"/>
          </w:divBdr>
        </w:div>
        <w:div w:id="504975570">
          <w:marLeft w:val="640"/>
          <w:marRight w:val="0"/>
          <w:marTop w:val="0"/>
          <w:marBottom w:val="0"/>
          <w:divBdr>
            <w:top w:val="none" w:sz="0" w:space="0" w:color="auto"/>
            <w:left w:val="none" w:sz="0" w:space="0" w:color="auto"/>
            <w:bottom w:val="none" w:sz="0" w:space="0" w:color="auto"/>
            <w:right w:val="none" w:sz="0" w:space="0" w:color="auto"/>
          </w:divBdr>
        </w:div>
        <w:div w:id="509222689">
          <w:marLeft w:val="640"/>
          <w:marRight w:val="0"/>
          <w:marTop w:val="0"/>
          <w:marBottom w:val="0"/>
          <w:divBdr>
            <w:top w:val="none" w:sz="0" w:space="0" w:color="auto"/>
            <w:left w:val="none" w:sz="0" w:space="0" w:color="auto"/>
            <w:bottom w:val="none" w:sz="0" w:space="0" w:color="auto"/>
            <w:right w:val="none" w:sz="0" w:space="0" w:color="auto"/>
          </w:divBdr>
        </w:div>
        <w:div w:id="525337788">
          <w:marLeft w:val="640"/>
          <w:marRight w:val="0"/>
          <w:marTop w:val="0"/>
          <w:marBottom w:val="0"/>
          <w:divBdr>
            <w:top w:val="none" w:sz="0" w:space="0" w:color="auto"/>
            <w:left w:val="none" w:sz="0" w:space="0" w:color="auto"/>
            <w:bottom w:val="none" w:sz="0" w:space="0" w:color="auto"/>
            <w:right w:val="none" w:sz="0" w:space="0" w:color="auto"/>
          </w:divBdr>
        </w:div>
        <w:div w:id="525602828">
          <w:marLeft w:val="640"/>
          <w:marRight w:val="0"/>
          <w:marTop w:val="0"/>
          <w:marBottom w:val="0"/>
          <w:divBdr>
            <w:top w:val="none" w:sz="0" w:space="0" w:color="auto"/>
            <w:left w:val="none" w:sz="0" w:space="0" w:color="auto"/>
            <w:bottom w:val="none" w:sz="0" w:space="0" w:color="auto"/>
            <w:right w:val="none" w:sz="0" w:space="0" w:color="auto"/>
          </w:divBdr>
        </w:div>
        <w:div w:id="532351038">
          <w:marLeft w:val="640"/>
          <w:marRight w:val="0"/>
          <w:marTop w:val="0"/>
          <w:marBottom w:val="0"/>
          <w:divBdr>
            <w:top w:val="none" w:sz="0" w:space="0" w:color="auto"/>
            <w:left w:val="none" w:sz="0" w:space="0" w:color="auto"/>
            <w:bottom w:val="none" w:sz="0" w:space="0" w:color="auto"/>
            <w:right w:val="none" w:sz="0" w:space="0" w:color="auto"/>
          </w:divBdr>
        </w:div>
        <w:div w:id="549146218">
          <w:marLeft w:val="640"/>
          <w:marRight w:val="0"/>
          <w:marTop w:val="0"/>
          <w:marBottom w:val="0"/>
          <w:divBdr>
            <w:top w:val="none" w:sz="0" w:space="0" w:color="auto"/>
            <w:left w:val="none" w:sz="0" w:space="0" w:color="auto"/>
            <w:bottom w:val="none" w:sz="0" w:space="0" w:color="auto"/>
            <w:right w:val="none" w:sz="0" w:space="0" w:color="auto"/>
          </w:divBdr>
        </w:div>
        <w:div w:id="590898964">
          <w:marLeft w:val="640"/>
          <w:marRight w:val="0"/>
          <w:marTop w:val="0"/>
          <w:marBottom w:val="0"/>
          <w:divBdr>
            <w:top w:val="none" w:sz="0" w:space="0" w:color="auto"/>
            <w:left w:val="none" w:sz="0" w:space="0" w:color="auto"/>
            <w:bottom w:val="none" w:sz="0" w:space="0" w:color="auto"/>
            <w:right w:val="none" w:sz="0" w:space="0" w:color="auto"/>
          </w:divBdr>
        </w:div>
        <w:div w:id="620301488">
          <w:marLeft w:val="640"/>
          <w:marRight w:val="0"/>
          <w:marTop w:val="0"/>
          <w:marBottom w:val="0"/>
          <w:divBdr>
            <w:top w:val="none" w:sz="0" w:space="0" w:color="auto"/>
            <w:left w:val="none" w:sz="0" w:space="0" w:color="auto"/>
            <w:bottom w:val="none" w:sz="0" w:space="0" w:color="auto"/>
            <w:right w:val="none" w:sz="0" w:space="0" w:color="auto"/>
          </w:divBdr>
        </w:div>
        <w:div w:id="656038299">
          <w:marLeft w:val="640"/>
          <w:marRight w:val="0"/>
          <w:marTop w:val="0"/>
          <w:marBottom w:val="0"/>
          <w:divBdr>
            <w:top w:val="none" w:sz="0" w:space="0" w:color="auto"/>
            <w:left w:val="none" w:sz="0" w:space="0" w:color="auto"/>
            <w:bottom w:val="none" w:sz="0" w:space="0" w:color="auto"/>
            <w:right w:val="none" w:sz="0" w:space="0" w:color="auto"/>
          </w:divBdr>
        </w:div>
        <w:div w:id="684523855">
          <w:marLeft w:val="640"/>
          <w:marRight w:val="0"/>
          <w:marTop w:val="0"/>
          <w:marBottom w:val="0"/>
          <w:divBdr>
            <w:top w:val="none" w:sz="0" w:space="0" w:color="auto"/>
            <w:left w:val="none" w:sz="0" w:space="0" w:color="auto"/>
            <w:bottom w:val="none" w:sz="0" w:space="0" w:color="auto"/>
            <w:right w:val="none" w:sz="0" w:space="0" w:color="auto"/>
          </w:divBdr>
        </w:div>
        <w:div w:id="702632173">
          <w:marLeft w:val="640"/>
          <w:marRight w:val="0"/>
          <w:marTop w:val="0"/>
          <w:marBottom w:val="0"/>
          <w:divBdr>
            <w:top w:val="none" w:sz="0" w:space="0" w:color="auto"/>
            <w:left w:val="none" w:sz="0" w:space="0" w:color="auto"/>
            <w:bottom w:val="none" w:sz="0" w:space="0" w:color="auto"/>
            <w:right w:val="none" w:sz="0" w:space="0" w:color="auto"/>
          </w:divBdr>
        </w:div>
        <w:div w:id="711926444">
          <w:marLeft w:val="640"/>
          <w:marRight w:val="0"/>
          <w:marTop w:val="0"/>
          <w:marBottom w:val="0"/>
          <w:divBdr>
            <w:top w:val="none" w:sz="0" w:space="0" w:color="auto"/>
            <w:left w:val="none" w:sz="0" w:space="0" w:color="auto"/>
            <w:bottom w:val="none" w:sz="0" w:space="0" w:color="auto"/>
            <w:right w:val="none" w:sz="0" w:space="0" w:color="auto"/>
          </w:divBdr>
        </w:div>
        <w:div w:id="749011343">
          <w:marLeft w:val="640"/>
          <w:marRight w:val="0"/>
          <w:marTop w:val="0"/>
          <w:marBottom w:val="0"/>
          <w:divBdr>
            <w:top w:val="none" w:sz="0" w:space="0" w:color="auto"/>
            <w:left w:val="none" w:sz="0" w:space="0" w:color="auto"/>
            <w:bottom w:val="none" w:sz="0" w:space="0" w:color="auto"/>
            <w:right w:val="none" w:sz="0" w:space="0" w:color="auto"/>
          </w:divBdr>
        </w:div>
        <w:div w:id="799886363">
          <w:marLeft w:val="640"/>
          <w:marRight w:val="0"/>
          <w:marTop w:val="0"/>
          <w:marBottom w:val="0"/>
          <w:divBdr>
            <w:top w:val="none" w:sz="0" w:space="0" w:color="auto"/>
            <w:left w:val="none" w:sz="0" w:space="0" w:color="auto"/>
            <w:bottom w:val="none" w:sz="0" w:space="0" w:color="auto"/>
            <w:right w:val="none" w:sz="0" w:space="0" w:color="auto"/>
          </w:divBdr>
        </w:div>
        <w:div w:id="801771271">
          <w:marLeft w:val="640"/>
          <w:marRight w:val="0"/>
          <w:marTop w:val="0"/>
          <w:marBottom w:val="0"/>
          <w:divBdr>
            <w:top w:val="none" w:sz="0" w:space="0" w:color="auto"/>
            <w:left w:val="none" w:sz="0" w:space="0" w:color="auto"/>
            <w:bottom w:val="none" w:sz="0" w:space="0" w:color="auto"/>
            <w:right w:val="none" w:sz="0" w:space="0" w:color="auto"/>
          </w:divBdr>
        </w:div>
        <w:div w:id="804658369">
          <w:marLeft w:val="640"/>
          <w:marRight w:val="0"/>
          <w:marTop w:val="0"/>
          <w:marBottom w:val="0"/>
          <w:divBdr>
            <w:top w:val="none" w:sz="0" w:space="0" w:color="auto"/>
            <w:left w:val="none" w:sz="0" w:space="0" w:color="auto"/>
            <w:bottom w:val="none" w:sz="0" w:space="0" w:color="auto"/>
            <w:right w:val="none" w:sz="0" w:space="0" w:color="auto"/>
          </w:divBdr>
        </w:div>
        <w:div w:id="818114300">
          <w:marLeft w:val="640"/>
          <w:marRight w:val="0"/>
          <w:marTop w:val="0"/>
          <w:marBottom w:val="0"/>
          <w:divBdr>
            <w:top w:val="none" w:sz="0" w:space="0" w:color="auto"/>
            <w:left w:val="none" w:sz="0" w:space="0" w:color="auto"/>
            <w:bottom w:val="none" w:sz="0" w:space="0" w:color="auto"/>
            <w:right w:val="none" w:sz="0" w:space="0" w:color="auto"/>
          </w:divBdr>
        </w:div>
        <w:div w:id="819268568">
          <w:marLeft w:val="640"/>
          <w:marRight w:val="0"/>
          <w:marTop w:val="0"/>
          <w:marBottom w:val="0"/>
          <w:divBdr>
            <w:top w:val="none" w:sz="0" w:space="0" w:color="auto"/>
            <w:left w:val="none" w:sz="0" w:space="0" w:color="auto"/>
            <w:bottom w:val="none" w:sz="0" w:space="0" w:color="auto"/>
            <w:right w:val="none" w:sz="0" w:space="0" w:color="auto"/>
          </w:divBdr>
        </w:div>
        <w:div w:id="820387632">
          <w:marLeft w:val="640"/>
          <w:marRight w:val="0"/>
          <w:marTop w:val="0"/>
          <w:marBottom w:val="0"/>
          <w:divBdr>
            <w:top w:val="none" w:sz="0" w:space="0" w:color="auto"/>
            <w:left w:val="none" w:sz="0" w:space="0" w:color="auto"/>
            <w:bottom w:val="none" w:sz="0" w:space="0" w:color="auto"/>
            <w:right w:val="none" w:sz="0" w:space="0" w:color="auto"/>
          </w:divBdr>
        </w:div>
        <w:div w:id="821702666">
          <w:marLeft w:val="640"/>
          <w:marRight w:val="0"/>
          <w:marTop w:val="0"/>
          <w:marBottom w:val="0"/>
          <w:divBdr>
            <w:top w:val="none" w:sz="0" w:space="0" w:color="auto"/>
            <w:left w:val="none" w:sz="0" w:space="0" w:color="auto"/>
            <w:bottom w:val="none" w:sz="0" w:space="0" w:color="auto"/>
            <w:right w:val="none" w:sz="0" w:space="0" w:color="auto"/>
          </w:divBdr>
        </w:div>
        <w:div w:id="824589591">
          <w:marLeft w:val="640"/>
          <w:marRight w:val="0"/>
          <w:marTop w:val="0"/>
          <w:marBottom w:val="0"/>
          <w:divBdr>
            <w:top w:val="none" w:sz="0" w:space="0" w:color="auto"/>
            <w:left w:val="none" w:sz="0" w:space="0" w:color="auto"/>
            <w:bottom w:val="none" w:sz="0" w:space="0" w:color="auto"/>
            <w:right w:val="none" w:sz="0" w:space="0" w:color="auto"/>
          </w:divBdr>
        </w:div>
        <w:div w:id="837884847">
          <w:marLeft w:val="640"/>
          <w:marRight w:val="0"/>
          <w:marTop w:val="0"/>
          <w:marBottom w:val="0"/>
          <w:divBdr>
            <w:top w:val="none" w:sz="0" w:space="0" w:color="auto"/>
            <w:left w:val="none" w:sz="0" w:space="0" w:color="auto"/>
            <w:bottom w:val="none" w:sz="0" w:space="0" w:color="auto"/>
            <w:right w:val="none" w:sz="0" w:space="0" w:color="auto"/>
          </w:divBdr>
        </w:div>
        <w:div w:id="840240972">
          <w:marLeft w:val="640"/>
          <w:marRight w:val="0"/>
          <w:marTop w:val="0"/>
          <w:marBottom w:val="0"/>
          <w:divBdr>
            <w:top w:val="none" w:sz="0" w:space="0" w:color="auto"/>
            <w:left w:val="none" w:sz="0" w:space="0" w:color="auto"/>
            <w:bottom w:val="none" w:sz="0" w:space="0" w:color="auto"/>
            <w:right w:val="none" w:sz="0" w:space="0" w:color="auto"/>
          </w:divBdr>
        </w:div>
        <w:div w:id="871695731">
          <w:marLeft w:val="640"/>
          <w:marRight w:val="0"/>
          <w:marTop w:val="0"/>
          <w:marBottom w:val="0"/>
          <w:divBdr>
            <w:top w:val="none" w:sz="0" w:space="0" w:color="auto"/>
            <w:left w:val="none" w:sz="0" w:space="0" w:color="auto"/>
            <w:bottom w:val="none" w:sz="0" w:space="0" w:color="auto"/>
            <w:right w:val="none" w:sz="0" w:space="0" w:color="auto"/>
          </w:divBdr>
        </w:div>
        <w:div w:id="890579395">
          <w:marLeft w:val="640"/>
          <w:marRight w:val="0"/>
          <w:marTop w:val="0"/>
          <w:marBottom w:val="0"/>
          <w:divBdr>
            <w:top w:val="none" w:sz="0" w:space="0" w:color="auto"/>
            <w:left w:val="none" w:sz="0" w:space="0" w:color="auto"/>
            <w:bottom w:val="none" w:sz="0" w:space="0" w:color="auto"/>
            <w:right w:val="none" w:sz="0" w:space="0" w:color="auto"/>
          </w:divBdr>
        </w:div>
        <w:div w:id="936601703">
          <w:marLeft w:val="640"/>
          <w:marRight w:val="0"/>
          <w:marTop w:val="0"/>
          <w:marBottom w:val="0"/>
          <w:divBdr>
            <w:top w:val="none" w:sz="0" w:space="0" w:color="auto"/>
            <w:left w:val="none" w:sz="0" w:space="0" w:color="auto"/>
            <w:bottom w:val="none" w:sz="0" w:space="0" w:color="auto"/>
            <w:right w:val="none" w:sz="0" w:space="0" w:color="auto"/>
          </w:divBdr>
        </w:div>
        <w:div w:id="969869880">
          <w:marLeft w:val="640"/>
          <w:marRight w:val="0"/>
          <w:marTop w:val="0"/>
          <w:marBottom w:val="0"/>
          <w:divBdr>
            <w:top w:val="none" w:sz="0" w:space="0" w:color="auto"/>
            <w:left w:val="none" w:sz="0" w:space="0" w:color="auto"/>
            <w:bottom w:val="none" w:sz="0" w:space="0" w:color="auto"/>
            <w:right w:val="none" w:sz="0" w:space="0" w:color="auto"/>
          </w:divBdr>
        </w:div>
        <w:div w:id="1006248589">
          <w:marLeft w:val="640"/>
          <w:marRight w:val="0"/>
          <w:marTop w:val="0"/>
          <w:marBottom w:val="0"/>
          <w:divBdr>
            <w:top w:val="none" w:sz="0" w:space="0" w:color="auto"/>
            <w:left w:val="none" w:sz="0" w:space="0" w:color="auto"/>
            <w:bottom w:val="none" w:sz="0" w:space="0" w:color="auto"/>
            <w:right w:val="none" w:sz="0" w:space="0" w:color="auto"/>
          </w:divBdr>
        </w:div>
        <w:div w:id="1032458603">
          <w:marLeft w:val="640"/>
          <w:marRight w:val="0"/>
          <w:marTop w:val="0"/>
          <w:marBottom w:val="0"/>
          <w:divBdr>
            <w:top w:val="none" w:sz="0" w:space="0" w:color="auto"/>
            <w:left w:val="none" w:sz="0" w:space="0" w:color="auto"/>
            <w:bottom w:val="none" w:sz="0" w:space="0" w:color="auto"/>
            <w:right w:val="none" w:sz="0" w:space="0" w:color="auto"/>
          </w:divBdr>
        </w:div>
        <w:div w:id="1052390341">
          <w:marLeft w:val="640"/>
          <w:marRight w:val="0"/>
          <w:marTop w:val="0"/>
          <w:marBottom w:val="0"/>
          <w:divBdr>
            <w:top w:val="none" w:sz="0" w:space="0" w:color="auto"/>
            <w:left w:val="none" w:sz="0" w:space="0" w:color="auto"/>
            <w:bottom w:val="none" w:sz="0" w:space="0" w:color="auto"/>
            <w:right w:val="none" w:sz="0" w:space="0" w:color="auto"/>
          </w:divBdr>
        </w:div>
      </w:divsChild>
    </w:div>
    <w:div w:id="1102258019">
      <w:bodyDiv w:val="1"/>
      <w:marLeft w:val="0"/>
      <w:marRight w:val="0"/>
      <w:marTop w:val="0"/>
      <w:marBottom w:val="0"/>
      <w:divBdr>
        <w:top w:val="none" w:sz="0" w:space="0" w:color="auto"/>
        <w:left w:val="none" w:sz="0" w:space="0" w:color="auto"/>
        <w:bottom w:val="none" w:sz="0" w:space="0" w:color="auto"/>
        <w:right w:val="none" w:sz="0" w:space="0" w:color="auto"/>
      </w:divBdr>
      <w:divsChild>
        <w:div w:id="17893076">
          <w:marLeft w:val="640"/>
          <w:marRight w:val="0"/>
          <w:marTop w:val="0"/>
          <w:marBottom w:val="0"/>
          <w:divBdr>
            <w:top w:val="none" w:sz="0" w:space="0" w:color="auto"/>
            <w:left w:val="none" w:sz="0" w:space="0" w:color="auto"/>
            <w:bottom w:val="none" w:sz="0" w:space="0" w:color="auto"/>
            <w:right w:val="none" w:sz="0" w:space="0" w:color="auto"/>
          </w:divBdr>
        </w:div>
        <w:div w:id="33314967">
          <w:marLeft w:val="640"/>
          <w:marRight w:val="0"/>
          <w:marTop w:val="0"/>
          <w:marBottom w:val="0"/>
          <w:divBdr>
            <w:top w:val="none" w:sz="0" w:space="0" w:color="auto"/>
            <w:left w:val="none" w:sz="0" w:space="0" w:color="auto"/>
            <w:bottom w:val="none" w:sz="0" w:space="0" w:color="auto"/>
            <w:right w:val="none" w:sz="0" w:space="0" w:color="auto"/>
          </w:divBdr>
        </w:div>
        <w:div w:id="37946947">
          <w:marLeft w:val="640"/>
          <w:marRight w:val="0"/>
          <w:marTop w:val="0"/>
          <w:marBottom w:val="0"/>
          <w:divBdr>
            <w:top w:val="none" w:sz="0" w:space="0" w:color="auto"/>
            <w:left w:val="none" w:sz="0" w:space="0" w:color="auto"/>
            <w:bottom w:val="none" w:sz="0" w:space="0" w:color="auto"/>
            <w:right w:val="none" w:sz="0" w:space="0" w:color="auto"/>
          </w:divBdr>
        </w:div>
        <w:div w:id="42144893">
          <w:marLeft w:val="640"/>
          <w:marRight w:val="0"/>
          <w:marTop w:val="0"/>
          <w:marBottom w:val="0"/>
          <w:divBdr>
            <w:top w:val="none" w:sz="0" w:space="0" w:color="auto"/>
            <w:left w:val="none" w:sz="0" w:space="0" w:color="auto"/>
            <w:bottom w:val="none" w:sz="0" w:space="0" w:color="auto"/>
            <w:right w:val="none" w:sz="0" w:space="0" w:color="auto"/>
          </w:divBdr>
        </w:div>
        <w:div w:id="86847187">
          <w:marLeft w:val="640"/>
          <w:marRight w:val="0"/>
          <w:marTop w:val="0"/>
          <w:marBottom w:val="0"/>
          <w:divBdr>
            <w:top w:val="none" w:sz="0" w:space="0" w:color="auto"/>
            <w:left w:val="none" w:sz="0" w:space="0" w:color="auto"/>
            <w:bottom w:val="none" w:sz="0" w:space="0" w:color="auto"/>
            <w:right w:val="none" w:sz="0" w:space="0" w:color="auto"/>
          </w:divBdr>
        </w:div>
        <w:div w:id="146751112">
          <w:marLeft w:val="640"/>
          <w:marRight w:val="0"/>
          <w:marTop w:val="0"/>
          <w:marBottom w:val="0"/>
          <w:divBdr>
            <w:top w:val="none" w:sz="0" w:space="0" w:color="auto"/>
            <w:left w:val="none" w:sz="0" w:space="0" w:color="auto"/>
            <w:bottom w:val="none" w:sz="0" w:space="0" w:color="auto"/>
            <w:right w:val="none" w:sz="0" w:space="0" w:color="auto"/>
          </w:divBdr>
        </w:div>
        <w:div w:id="157506080">
          <w:marLeft w:val="640"/>
          <w:marRight w:val="0"/>
          <w:marTop w:val="0"/>
          <w:marBottom w:val="0"/>
          <w:divBdr>
            <w:top w:val="none" w:sz="0" w:space="0" w:color="auto"/>
            <w:left w:val="none" w:sz="0" w:space="0" w:color="auto"/>
            <w:bottom w:val="none" w:sz="0" w:space="0" w:color="auto"/>
            <w:right w:val="none" w:sz="0" w:space="0" w:color="auto"/>
          </w:divBdr>
        </w:div>
        <w:div w:id="176577368">
          <w:marLeft w:val="640"/>
          <w:marRight w:val="0"/>
          <w:marTop w:val="0"/>
          <w:marBottom w:val="0"/>
          <w:divBdr>
            <w:top w:val="none" w:sz="0" w:space="0" w:color="auto"/>
            <w:left w:val="none" w:sz="0" w:space="0" w:color="auto"/>
            <w:bottom w:val="none" w:sz="0" w:space="0" w:color="auto"/>
            <w:right w:val="none" w:sz="0" w:space="0" w:color="auto"/>
          </w:divBdr>
        </w:div>
        <w:div w:id="191916164">
          <w:marLeft w:val="640"/>
          <w:marRight w:val="0"/>
          <w:marTop w:val="0"/>
          <w:marBottom w:val="0"/>
          <w:divBdr>
            <w:top w:val="none" w:sz="0" w:space="0" w:color="auto"/>
            <w:left w:val="none" w:sz="0" w:space="0" w:color="auto"/>
            <w:bottom w:val="none" w:sz="0" w:space="0" w:color="auto"/>
            <w:right w:val="none" w:sz="0" w:space="0" w:color="auto"/>
          </w:divBdr>
        </w:div>
        <w:div w:id="201674601">
          <w:marLeft w:val="640"/>
          <w:marRight w:val="0"/>
          <w:marTop w:val="0"/>
          <w:marBottom w:val="0"/>
          <w:divBdr>
            <w:top w:val="none" w:sz="0" w:space="0" w:color="auto"/>
            <w:left w:val="none" w:sz="0" w:space="0" w:color="auto"/>
            <w:bottom w:val="none" w:sz="0" w:space="0" w:color="auto"/>
            <w:right w:val="none" w:sz="0" w:space="0" w:color="auto"/>
          </w:divBdr>
        </w:div>
        <w:div w:id="289287137">
          <w:marLeft w:val="640"/>
          <w:marRight w:val="0"/>
          <w:marTop w:val="0"/>
          <w:marBottom w:val="0"/>
          <w:divBdr>
            <w:top w:val="none" w:sz="0" w:space="0" w:color="auto"/>
            <w:left w:val="none" w:sz="0" w:space="0" w:color="auto"/>
            <w:bottom w:val="none" w:sz="0" w:space="0" w:color="auto"/>
            <w:right w:val="none" w:sz="0" w:space="0" w:color="auto"/>
          </w:divBdr>
        </w:div>
        <w:div w:id="296030983">
          <w:marLeft w:val="640"/>
          <w:marRight w:val="0"/>
          <w:marTop w:val="0"/>
          <w:marBottom w:val="0"/>
          <w:divBdr>
            <w:top w:val="none" w:sz="0" w:space="0" w:color="auto"/>
            <w:left w:val="none" w:sz="0" w:space="0" w:color="auto"/>
            <w:bottom w:val="none" w:sz="0" w:space="0" w:color="auto"/>
            <w:right w:val="none" w:sz="0" w:space="0" w:color="auto"/>
          </w:divBdr>
        </w:div>
        <w:div w:id="353118327">
          <w:marLeft w:val="640"/>
          <w:marRight w:val="0"/>
          <w:marTop w:val="0"/>
          <w:marBottom w:val="0"/>
          <w:divBdr>
            <w:top w:val="none" w:sz="0" w:space="0" w:color="auto"/>
            <w:left w:val="none" w:sz="0" w:space="0" w:color="auto"/>
            <w:bottom w:val="none" w:sz="0" w:space="0" w:color="auto"/>
            <w:right w:val="none" w:sz="0" w:space="0" w:color="auto"/>
          </w:divBdr>
        </w:div>
        <w:div w:id="366025416">
          <w:marLeft w:val="640"/>
          <w:marRight w:val="0"/>
          <w:marTop w:val="0"/>
          <w:marBottom w:val="0"/>
          <w:divBdr>
            <w:top w:val="none" w:sz="0" w:space="0" w:color="auto"/>
            <w:left w:val="none" w:sz="0" w:space="0" w:color="auto"/>
            <w:bottom w:val="none" w:sz="0" w:space="0" w:color="auto"/>
            <w:right w:val="none" w:sz="0" w:space="0" w:color="auto"/>
          </w:divBdr>
        </w:div>
        <w:div w:id="377585326">
          <w:marLeft w:val="640"/>
          <w:marRight w:val="0"/>
          <w:marTop w:val="0"/>
          <w:marBottom w:val="0"/>
          <w:divBdr>
            <w:top w:val="none" w:sz="0" w:space="0" w:color="auto"/>
            <w:left w:val="none" w:sz="0" w:space="0" w:color="auto"/>
            <w:bottom w:val="none" w:sz="0" w:space="0" w:color="auto"/>
            <w:right w:val="none" w:sz="0" w:space="0" w:color="auto"/>
          </w:divBdr>
        </w:div>
        <w:div w:id="446969482">
          <w:marLeft w:val="640"/>
          <w:marRight w:val="0"/>
          <w:marTop w:val="0"/>
          <w:marBottom w:val="0"/>
          <w:divBdr>
            <w:top w:val="none" w:sz="0" w:space="0" w:color="auto"/>
            <w:left w:val="none" w:sz="0" w:space="0" w:color="auto"/>
            <w:bottom w:val="none" w:sz="0" w:space="0" w:color="auto"/>
            <w:right w:val="none" w:sz="0" w:space="0" w:color="auto"/>
          </w:divBdr>
        </w:div>
        <w:div w:id="465860583">
          <w:marLeft w:val="640"/>
          <w:marRight w:val="0"/>
          <w:marTop w:val="0"/>
          <w:marBottom w:val="0"/>
          <w:divBdr>
            <w:top w:val="none" w:sz="0" w:space="0" w:color="auto"/>
            <w:left w:val="none" w:sz="0" w:space="0" w:color="auto"/>
            <w:bottom w:val="none" w:sz="0" w:space="0" w:color="auto"/>
            <w:right w:val="none" w:sz="0" w:space="0" w:color="auto"/>
          </w:divBdr>
        </w:div>
        <w:div w:id="535310102">
          <w:marLeft w:val="640"/>
          <w:marRight w:val="0"/>
          <w:marTop w:val="0"/>
          <w:marBottom w:val="0"/>
          <w:divBdr>
            <w:top w:val="none" w:sz="0" w:space="0" w:color="auto"/>
            <w:left w:val="none" w:sz="0" w:space="0" w:color="auto"/>
            <w:bottom w:val="none" w:sz="0" w:space="0" w:color="auto"/>
            <w:right w:val="none" w:sz="0" w:space="0" w:color="auto"/>
          </w:divBdr>
        </w:div>
        <w:div w:id="593906056">
          <w:marLeft w:val="640"/>
          <w:marRight w:val="0"/>
          <w:marTop w:val="0"/>
          <w:marBottom w:val="0"/>
          <w:divBdr>
            <w:top w:val="none" w:sz="0" w:space="0" w:color="auto"/>
            <w:left w:val="none" w:sz="0" w:space="0" w:color="auto"/>
            <w:bottom w:val="none" w:sz="0" w:space="0" w:color="auto"/>
            <w:right w:val="none" w:sz="0" w:space="0" w:color="auto"/>
          </w:divBdr>
        </w:div>
        <w:div w:id="643776717">
          <w:marLeft w:val="640"/>
          <w:marRight w:val="0"/>
          <w:marTop w:val="0"/>
          <w:marBottom w:val="0"/>
          <w:divBdr>
            <w:top w:val="none" w:sz="0" w:space="0" w:color="auto"/>
            <w:left w:val="none" w:sz="0" w:space="0" w:color="auto"/>
            <w:bottom w:val="none" w:sz="0" w:space="0" w:color="auto"/>
            <w:right w:val="none" w:sz="0" w:space="0" w:color="auto"/>
          </w:divBdr>
        </w:div>
        <w:div w:id="737437486">
          <w:marLeft w:val="640"/>
          <w:marRight w:val="0"/>
          <w:marTop w:val="0"/>
          <w:marBottom w:val="0"/>
          <w:divBdr>
            <w:top w:val="none" w:sz="0" w:space="0" w:color="auto"/>
            <w:left w:val="none" w:sz="0" w:space="0" w:color="auto"/>
            <w:bottom w:val="none" w:sz="0" w:space="0" w:color="auto"/>
            <w:right w:val="none" w:sz="0" w:space="0" w:color="auto"/>
          </w:divBdr>
        </w:div>
        <w:div w:id="749738277">
          <w:marLeft w:val="640"/>
          <w:marRight w:val="0"/>
          <w:marTop w:val="0"/>
          <w:marBottom w:val="0"/>
          <w:divBdr>
            <w:top w:val="none" w:sz="0" w:space="0" w:color="auto"/>
            <w:left w:val="none" w:sz="0" w:space="0" w:color="auto"/>
            <w:bottom w:val="none" w:sz="0" w:space="0" w:color="auto"/>
            <w:right w:val="none" w:sz="0" w:space="0" w:color="auto"/>
          </w:divBdr>
        </w:div>
        <w:div w:id="755830016">
          <w:marLeft w:val="640"/>
          <w:marRight w:val="0"/>
          <w:marTop w:val="0"/>
          <w:marBottom w:val="0"/>
          <w:divBdr>
            <w:top w:val="none" w:sz="0" w:space="0" w:color="auto"/>
            <w:left w:val="none" w:sz="0" w:space="0" w:color="auto"/>
            <w:bottom w:val="none" w:sz="0" w:space="0" w:color="auto"/>
            <w:right w:val="none" w:sz="0" w:space="0" w:color="auto"/>
          </w:divBdr>
        </w:div>
        <w:div w:id="770777629">
          <w:marLeft w:val="640"/>
          <w:marRight w:val="0"/>
          <w:marTop w:val="0"/>
          <w:marBottom w:val="0"/>
          <w:divBdr>
            <w:top w:val="none" w:sz="0" w:space="0" w:color="auto"/>
            <w:left w:val="none" w:sz="0" w:space="0" w:color="auto"/>
            <w:bottom w:val="none" w:sz="0" w:space="0" w:color="auto"/>
            <w:right w:val="none" w:sz="0" w:space="0" w:color="auto"/>
          </w:divBdr>
        </w:div>
        <w:div w:id="813646885">
          <w:marLeft w:val="640"/>
          <w:marRight w:val="0"/>
          <w:marTop w:val="0"/>
          <w:marBottom w:val="0"/>
          <w:divBdr>
            <w:top w:val="none" w:sz="0" w:space="0" w:color="auto"/>
            <w:left w:val="none" w:sz="0" w:space="0" w:color="auto"/>
            <w:bottom w:val="none" w:sz="0" w:space="0" w:color="auto"/>
            <w:right w:val="none" w:sz="0" w:space="0" w:color="auto"/>
          </w:divBdr>
        </w:div>
        <w:div w:id="834418039">
          <w:marLeft w:val="640"/>
          <w:marRight w:val="0"/>
          <w:marTop w:val="0"/>
          <w:marBottom w:val="0"/>
          <w:divBdr>
            <w:top w:val="none" w:sz="0" w:space="0" w:color="auto"/>
            <w:left w:val="none" w:sz="0" w:space="0" w:color="auto"/>
            <w:bottom w:val="none" w:sz="0" w:space="0" w:color="auto"/>
            <w:right w:val="none" w:sz="0" w:space="0" w:color="auto"/>
          </w:divBdr>
        </w:div>
        <w:div w:id="890463087">
          <w:marLeft w:val="640"/>
          <w:marRight w:val="0"/>
          <w:marTop w:val="0"/>
          <w:marBottom w:val="0"/>
          <w:divBdr>
            <w:top w:val="none" w:sz="0" w:space="0" w:color="auto"/>
            <w:left w:val="none" w:sz="0" w:space="0" w:color="auto"/>
            <w:bottom w:val="none" w:sz="0" w:space="0" w:color="auto"/>
            <w:right w:val="none" w:sz="0" w:space="0" w:color="auto"/>
          </w:divBdr>
        </w:div>
        <w:div w:id="924731328">
          <w:marLeft w:val="640"/>
          <w:marRight w:val="0"/>
          <w:marTop w:val="0"/>
          <w:marBottom w:val="0"/>
          <w:divBdr>
            <w:top w:val="none" w:sz="0" w:space="0" w:color="auto"/>
            <w:left w:val="none" w:sz="0" w:space="0" w:color="auto"/>
            <w:bottom w:val="none" w:sz="0" w:space="0" w:color="auto"/>
            <w:right w:val="none" w:sz="0" w:space="0" w:color="auto"/>
          </w:divBdr>
        </w:div>
        <w:div w:id="929237575">
          <w:marLeft w:val="640"/>
          <w:marRight w:val="0"/>
          <w:marTop w:val="0"/>
          <w:marBottom w:val="0"/>
          <w:divBdr>
            <w:top w:val="none" w:sz="0" w:space="0" w:color="auto"/>
            <w:left w:val="none" w:sz="0" w:space="0" w:color="auto"/>
            <w:bottom w:val="none" w:sz="0" w:space="0" w:color="auto"/>
            <w:right w:val="none" w:sz="0" w:space="0" w:color="auto"/>
          </w:divBdr>
        </w:div>
        <w:div w:id="934433924">
          <w:marLeft w:val="640"/>
          <w:marRight w:val="0"/>
          <w:marTop w:val="0"/>
          <w:marBottom w:val="0"/>
          <w:divBdr>
            <w:top w:val="none" w:sz="0" w:space="0" w:color="auto"/>
            <w:left w:val="none" w:sz="0" w:space="0" w:color="auto"/>
            <w:bottom w:val="none" w:sz="0" w:space="0" w:color="auto"/>
            <w:right w:val="none" w:sz="0" w:space="0" w:color="auto"/>
          </w:divBdr>
        </w:div>
        <w:div w:id="991952906">
          <w:marLeft w:val="640"/>
          <w:marRight w:val="0"/>
          <w:marTop w:val="0"/>
          <w:marBottom w:val="0"/>
          <w:divBdr>
            <w:top w:val="none" w:sz="0" w:space="0" w:color="auto"/>
            <w:left w:val="none" w:sz="0" w:space="0" w:color="auto"/>
            <w:bottom w:val="none" w:sz="0" w:space="0" w:color="auto"/>
            <w:right w:val="none" w:sz="0" w:space="0" w:color="auto"/>
          </w:divBdr>
        </w:div>
        <w:div w:id="1001004295">
          <w:marLeft w:val="640"/>
          <w:marRight w:val="0"/>
          <w:marTop w:val="0"/>
          <w:marBottom w:val="0"/>
          <w:divBdr>
            <w:top w:val="none" w:sz="0" w:space="0" w:color="auto"/>
            <w:left w:val="none" w:sz="0" w:space="0" w:color="auto"/>
            <w:bottom w:val="none" w:sz="0" w:space="0" w:color="auto"/>
            <w:right w:val="none" w:sz="0" w:space="0" w:color="auto"/>
          </w:divBdr>
        </w:div>
        <w:div w:id="1012998007">
          <w:marLeft w:val="640"/>
          <w:marRight w:val="0"/>
          <w:marTop w:val="0"/>
          <w:marBottom w:val="0"/>
          <w:divBdr>
            <w:top w:val="none" w:sz="0" w:space="0" w:color="auto"/>
            <w:left w:val="none" w:sz="0" w:space="0" w:color="auto"/>
            <w:bottom w:val="none" w:sz="0" w:space="0" w:color="auto"/>
            <w:right w:val="none" w:sz="0" w:space="0" w:color="auto"/>
          </w:divBdr>
        </w:div>
        <w:div w:id="1071007153">
          <w:marLeft w:val="640"/>
          <w:marRight w:val="0"/>
          <w:marTop w:val="0"/>
          <w:marBottom w:val="0"/>
          <w:divBdr>
            <w:top w:val="none" w:sz="0" w:space="0" w:color="auto"/>
            <w:left w:val="none" w:sz="0" w:space="0" w:color="auto"/>
            <w:bottom w:val="none" w:sz="0" w:space="0" w:color="auto"/>
            <w:right w:val="none" w:sz="0" w:space="0" w:color="auto"/>
          </w:divBdr>
        </w:div>
        <w:div w:id="1074861721">
          <w:marLeft w:val="640"/>
          <w:marRight w:val="0"/>
          <w:marTop w:val="0"/>
          <w:marBottom w:val="0"/>
          <w:divBdr>
            <w:top w:val="none" w:sz="0" w:space="0" w:color="auto"/>
            <w:left w:val="none" w:sz="0" w:space="0" w:color="auto"/>
            <w:bottom w:val="none" w:sz="0" w:space="0" w:color="auto"/>
            <w:right w:val="none" w:sz="0" w:space="0" w:color="auto"/>
          </w:divBdr>
        </w:div>
        <w:div w:id="1083069285">
          <w:marLeft w:val="640"/>
          <w:marRight w:val="0"/>
          <w:marTop w:val="0"/>
          <w:marBottom w:val="0"/>
          <w:divBdr>
            <w:top w:val="none" w:sz="0" w:space="0" w:color="auto"/>
            <w:left w:val="none" w:sz="0" w:space="0" w:color="auto"/>
            <w:bottom w:val="none" w:sz="0" w:space="0" w:color="auto"/>
            <w:right w:val="none" w:sz="0" w:space="0" w:color="auto"/>
          </w:divBdr>
        </w:div>
        <w:div w:id="1102458688">
          <w:marLeft w:val="640"/>
          <w:marRight w:val="0"/>
          <w:marTop w:val="0"/>
          <w:marBottom w:val="0"/>
          <w:divBdr>
            <w:top w:val="none" w:sz="0" w:space="0" w:color="auto"/>
            <w:left w:val="none" w:sz="0" w:space="0" w:color="auto"/>
            <w:bottom w:val="none" w:sz="0" w:space="0" w:color="auto"/>
            <w:right w:val="none" w:sz="0" w:space="0" w:color="auto"/>
          </w:divBdr>
        </w:div>
        <w:div w:id="1118136717">
          <w:marLeft w:val="640"/>
          <w:marRight w:val="0"/>
          <w:marTop w:val="0"/>
          <w:marBottom w:val="0"/>
          <w:divBdr>
            <w:top w:val="none" w:sz="0" w:space="0" w:color="auto"/>
            <w:left w:val="none" w:sz="0" w:space="0" w:color="auto"/>
            <w:bottom w:val="none" w:sz="0" w:space="0" w:color="auto"/>
            <w:right w:val="none" w:sz="0" w:space="0" w:color="auto"/>
          </w:divBdr>
        </w:div>
        <w:div w:id="1137143776">
          <w:marLeft w:val="640"/>
          <w:marRight w:val="0"/>
          <w:marTop w:val="0"/>
          <w:marBottom w:val="0"/>
          <w:divBdr>
            <w:top w:val="none" w:sz="0" w:space="0" w:color="auto"/>
            <w:left w:val="none" w:sz="0" w:space="0" w:color="auto"/>
            <w:bottom w:val="none" w:sz="0" w:space="0" w:color="auto"/>
            <w:right w:val="none" w:sz="0" w:space="0" w:color="auto"/>
          </w:divBdr>
        </w:div>
      </w:divsChild>
    </w:div>
    <w:div w:id="1108819216">
      <w:bodyDiv w:val="1"/>
      <w:marLeft w:val="0"/>
      <w:marRight w:val="0"/>
      <w:marTop w:val="0"/>
      <w:marBottom w:val="0"/>
      <w:divBdr>
        <w:top w:val="none" w:sz="0" w:space="0" w:color="auto"/>
        <w:left w:val="none" w:sz="0" w:space="0" w:color="auto"/>
        <w:bottom w:val="none" w:sz="0" w:space="0" w:color="auto"/>
        <w:right w:val="none" w:sz="0" w:space="0" w:color="auto"/>
      </w:divBdr>
      <w:divsChild>
        <w:div w:id="59059093">
          <w:marLeft w:val="640"/>
          <w:marRight w:val="0"/>
          <w:marTop w:val="0"/>
          <w:marBottom w:val="0"/>
          <w:divBdr>
            <w:top w:val="none" w:sz="0" w:space="0" w:color="auto"/>
            <w:left w:val="none" w:sz="0" w:space="0" w:color="auto"/>
            <w:bottom w:val="none" w:sz="0" w:space="0" w:color="auto"/>
            <w:right w:val="none" w:sz="0" w:space="0" w:color="auto"/>
          </w:divBdr>
        </w:div>
        <w:div w:id="59326768">
          <w:marLeft w:val="640"/>
          <w:marRight w:val="0"/>
          <w:marTop w:val="0"/>
          <w:marBottom w:val="0"/>
          <w:divBdr>
            <w:top w:val="none" w:sz="0" w:space="0" w:color="auto"/>
            <w:left w:val="none" w:sz="0" w:space="0" w:color="auto"/>
            <w:bottom w:val="none" w:sz="0" w:space="0" w:color="auto"/>
            <w:right w:val="none" w:sz="0" w:space="0" w:color="auto"/>
          </w:divBdr>
        </w:div>
        <w:div w:id="70196849">
          <w:marLeft w:val="640"/>
          <w:marRight w:val="0"/>
          <w:marTop w:val="0"/>
          <w:marBottom w:val="0"/>
          <w:divBdr>
            <w:top w:val="none" w:sz="0" w:space="0" w:color="auto"/>
            <w:left w:val="none" w:sz="0" w:space="0" w:color="auto"/>
            <w:bottom w:val="none" w:sz="0" w:space="0" w:color="auto"/>
            <w:right w:val="none" w:sz="0" w:space="0" w:color="auto"/>
          </w:divBdr>
        </w:div>
        <w:div w:id="81295133">
          <w:marLeft w:val="640"/>
          <w:marRight w:val="0"/>
          <w:marTop w:val="0"/>
          <w:marBottom w:val="0"/>
          <w:divBdr>
            <w:top w:val="none" w:sz="0" w:space="0" w:color="auto"/>
            <w:left w:val="none" w:sz="0" w:space="0" w:color="auto"/>
            <w:bottom w:val="none" w:sz="0" w:space="0" w:color="auto"/>
            <w:right w:val="none" w:sz="0" w:space="0" w:color="auto"/>
          </w:divBdr>
        </w:div>
        <w:div w:id="139738434">
          <w:marLeft w:val="640"/>
          <w:marRight w:val="0"/>
          <w:marTop w:val="0"/>
          <w:marBottom w:val="0"/>
          <w:divBdr>
            <w:top w:val="none" w:sz="0" w:space="0" w:color="auto"/>
            <w:left w:val="none" w:sz="0" w:space="0" w:color="auto"/>
            <w:bottom w:val="none" w:sz="0" w:space="0" w:color="auto"/>
            <w:right w:val="none" w:sz="0" w:space="0" w:color="auto"/>
          </w:divBdr>
        </w:div>
        <w:div w:id="154300228">
          <w:marLeft w:val="640"/>
          <w:marRight w:val="0"/>
          <w:marTop w:val="0"/>
          <w:marBottom w:val="0"/>
          <w:divBdr>
            <w:top w:val="none" w:sz="0" w:space="0" w:color="auto"/>
            <w:left w:val="none" w:sz="0" w:space="0" w:color="auto"/>
            <w:bottom w:val="none" w:sz="0" w:space="0" w:color="auto"/>
            <w:right w:val="none" w:sz="0" w:space="0" w:color="auto"/>
          </w:divBdr>
        </w:div>
        <w:div w:id="163206078">
          <w:marLeft w:val="640"/>
          <w:marRight w:val="0"/>
          <w:marTop w:val="0"/>
          <w:marBottom w:val="0"/>
          <w:divBdr>
            <w:top w:val="none" w:sz="0" w:space="0" w:color="auto"/>
            <w:left w:val="none" w:sz="0" w:space="0" w:color="auto"/>
            <w:bottom w:val="none" w:sz="0" w:space="0" w:color="auto"/>
            <w:right w:val="none" w:sz="0" w:space="0" w:color="auto"/>
          </w:divBdr>
        </w:div>
        <w:div w:id="181550752">
          <w:marLeft w:val="640"/>
          <w:marRight w:val="0"/>
          <w:marTop w:val="0"/>
          <w:marBottom w:val="0"/>
          <w:divBdr>
            <w:top w:val="none" w:sz="0" w:space="0" w:color="auto"/>
            <w:left w:val="none" w:sz="0" w:space="0" w:color="auto"/>
            <w:bottom w:val="none" w:sz="0" w:space="0" w:color="auto"/>
            <w:right w:val="none" w:sz="0" w:space="0" w:color="auto"/>
          </w:divBdr>
        </w:div>
        <w:div w:id="236407836">
          <w:marLeft w:val="640"/>
          <w:marRight w:val="0"/>
          <w:marTop w:val="0"/>
          <w:marBottom w:val="0"/>
          <w:divBdr>
            <w:top w:val="none" w:sz="0" w:space="0" w:color="auto"/>
            <w:left w:val="none" w:sz="0" w:space="0" w:color="auto"/>
            <w:bottom w:val="none" w:sz="0" w:space="0" w:color="auto"/>
            <w:right w:val="none" w:sz="0" w:space="0" w:color="auto"/>
          </w:divBdr>
        </w:div>
        <w:div w:id="249971357">
          <w:marLeft w:val="640"/>
          <w:marRight w:val="0"/>
          <w:marTop w:val="0"/>
          <w:marBottom w:val="0"/>
          <w:divBdr>
            <w:top w:val="none" w:sz="0" w:space="0" w:color="auto"/>
            <w:left w:val="none" w:sz="0" w:space="0" w:color="auto"/>
            <w:bottom w:val="none" w:sz="0" w:space="0" w:color="auto"/>
            <w:right w:val="none" w:sz="0" w:space="0" w:color="auto"/>
          </w:divBdr>
        </w:div>
        <w:div w:id="258561538">
          <w:marLeft w:val="640"/>
          <w:marRight w:val="0"/>
          <w:marTop w:val="0"/>
          <w:marBottom w:val="0"/>
          <w:divBdr>
            <w:top w:val="none" w:sz="0" w:space="0" w:color="auto"/>
            <w:left w:val="none" w:sz="0" w:space="0" w:color="auto"/>
            <w:bottom w:val="none" w:sz="0" w:space="0" w:color="auto"/>
            <w:right w:val="none" w:sz="0" w:space="0" w:color="auto"/>
          </w:divBdr>
        </w:div>
        <w:div w:id="268395591">
          <w:marLeft w:val="640"/>
          <w:marRight w:val="0"/>
          <w:marTop w:val="0"/>
          <w:marBottom w:val="0"/>
          <w:divBdr>
            <w:top w:val="none" w:sz="0" w:space="0" w:color="auto"/>
            <w:left w:val="none" w:sz="0" w:space="0" w:color="auto"/>
            <w:bottom w:val="none" w:sz="0" w:space="0" w:color="auto"/>
            <w:right w:val="none" w:sz="0" w:space="0" w:color="auto"/>
          </w:divBdr>
        </w:div>
        <w:div w:id="295571485">
          <w:marLeft w:val="640"/>
          <w:marRight w:val="0"/>
          <w:marTop w:val="0"/>
          <w:marBottom w:val="0"/>
          <w:divBdr>
            <w:top w:val="none" w:sz="0" w:space="0" w:color="auto"/>
            <w:left w:val="none" w:sz="0" w:space="0" w:color="auto"/>
            <w:bottom w:val="none" w:sz="0" w:space="0" w:color="auto"/>
            <w:right w:val="none" w:sz="0" w:space="0" w:color="auto"/>
          </w:divBdr>
        </w:div>
        <w:div w:id="300231980">
          <w:marLeft w:val="640"/>
          <w:marRight w:val="0"/>
          <w:marTop w:val="0"/>
          <w:marBottom w:val="0"/>
          <w:divBdr>
            <w:top w:val="none" w:sz="0" w:space="0" w:color="auto"/>
            <w:left w:val="none" w:sz="0" w:space="0" w:color="auto"/>
            <w:bottom w:val="none" w:sz="0" w:space="0" w:color="auto"/>
            <w:right w:val="none" w:sz="0" w:space="0" w:color="auto"/>
          </w:divBdr>
        </w:div>
        <w:div w:id="321004452">
          <w:marLeft w:val="640"/>
          <w:marRight w:val="0"/>
          <w:marTop w:val="0"/>
          <w:marBottom w:val="0"/>
          <w:divBdr>
            <w:top w:val="none" w:sz="0" w:space="0" w:color="auto"/>
            <w:left w:val="none" w:sz="0" w:space="0" w:color="auto"/>
            <w:bottom w:val="none" w:sz="0" w:space="0" w:color="auto"/>
            <w:right w:val="none" w:sz="0" w:space="0" w:color="auto"/>
          </w:divBdr>
        </w:div>
        <w:div w:id="329212744">
          <w:marLeft w:val="640"/>
          <w:marRight w:val="0"/>
          <w:marTop w:val="0"/>
          <w:marBottom w:val="0"/>
          <w:divBdr>
            <w:top w:val="none" w:sz="0" w:space="0" w:color="auto"/>
            <w:left w:val="none" w:sz="0" w:space="0" w:color="auto"/>
            <w:bottom w:val="none" w:sz="0" w:space="0" w:color="auto"/>
            <w:right w:val="none" w:sz="0" w:space="0" w:color="auto"/>
          </w:divBdr>
        </w:div>
        <w:div w:id="342560802">
          <w:marLeft w:val="640"/>
          <w:marRight w:val="0"/>
          <w:marTop w:val="0"/>
          <w:marBottom w:val="0"/>
          <w:divBdr>
            <w:top w:val="none" w:sz="0" w:space="0" w:color="auto"/>
            <w:left w:val="none" w:sz="0" w:space="0" w:color="auto"/>
            <w:bottom w:val="none" w:sz="0" w:space="0" w:color="auto"/>
            <w:right w:val="none" w:sz="0" w:space="0" w:color="auto"/>
          </w:divBdr>
        </w:div>
        <w:div w:id="347029087">
          <w:marLeft w:val="640"/>
          <w:marRight w:val="0"/>
          <w:marTop w:val="0"/>
          <w:marBottom w:val="0"/>
          <w:divBdr>
            <w:top w:val="none" w:sz="0" w:space="0" w:color="auto"/>
            <w:left w:val="none" w:sz="0" w:space="0" w:color="auto"/>
            <w:bottom w:val="none" w:sz="0" w:space="0" w:color="auto"/>
            <w:right w:val="none" w:sz="0" w:space="0" w:color="auto"/>
          </w:divBdr>
        </w:div>
        <w:div w:id="401218113">
          <w:marLeft w:val="640"/>
          <w:marRight w:val="0"/>
          <w:marTop w:val="0"/>
          <w:marBottom w:val="0"/>
          <w:divBdr>
            <w:top w:val="none" w:sz="0" w:space="0" w:color="auto"/>
            <w:left w:val="none" w:sz="0" w:space="0" w:color="auto"/>
            <w:bottom w:val="none" w:sz="0" w:space="0" w:color="auto"/>
            <w:right w:val="none" w:sz="0" w:space="0" w:color="auto"/>
          </w:divBdr>
        </w:div>
        <w:div w:id="457921302">
          <w:marLeft w:val="640"/>
          <w:marRight w:val="0"/>
          <w:marTop w:val="0"/>
          <w:marBottom w:val="0"/>
          <w:divBdr>
            <w:top w:val="none" w:sz="0" w:space="0" w:color="auto"/>
            <w:left w:val="none" w:sz="0" w:space="0" w:color="auto"/>
            <w:bottom w:val="none" w:sz="0" w:space="0" w:color="auto"/>
            <w:right w:val="none" w:sz="0" w:space="0" w:color="auto"/>
          </w:divBdr>
        </w:div>
        <w:div w:id="474639982">
          <w:marLeft w:val="640"/>
          <w:marRight w:val="0"/>
          <w:marTop w:val="0"/>
          <w:marBottom w:val="0"/>
          <w:divBdr>
            <w:top w:val="none" w:sz="0" w:space="0" w:color="auto"/>
            <w:left w:val="none" w:sz="0" w:space="0" w:color="auto"/>
            <w:bottom w:val="none" w:sz="0" w:space="0" w:color="auto"/>
            <w:right w:val="none" w:sz="0" w:space="0" w:color="auto"/>
          </w:divBdr>
        </w:div>
        <w:div w:id="496657537">
          <w:marLeft w:val="640"/>
          <w:marRight w:val="0"/>
          <w:marTop w:val="0"/>
          <w:marBottom w:val="0"/>
          <w:divBdr>
            <w:top w:val="none" w:sz="0" w:space="0" w:color="auto"/>
            <w:left w:val="none" w:sz="0" w:space="0" w:color="auto"/>
            <w:bottom w:val="none" w:sz="0" w:space="0" w:color="auto"/>
            <w:right w:val="none" w:sz="0" w:space="0" w:color="auto"/>
          </w:divBdr>
        </w:div>
        <w:div w:id="518860988">
          <w:marLeft w:val="640"/>
          <w:marRight w:val="0"/>
          <w:marTop w:val="0"/>
          <w:marBottom w:val="0"/>
          <w:divBdr>
            <w:top w:val="none" w:sz="0" w:space="0" w:color="auto"/>
            <w:left w:val="none" w:sz="0" w:space="0" w:color="auto"/>
            <w:bottom w:val="none" w:sz="0" w:space="0" w:color="auto"/>
            <w:right w:val="none" w:sz="0" w:space="0" w:color="auto"/>
          </w:divBdr>
        </w:div>
        <w:div w:id="533077561">
          <w:marLeft w:val="640"/>
          <w:marRight w:val="0"/>
          <w:marTop w:val="0"/>
          <w:marBottom w:val="0"/>
          <w:divBdr>
            <w:top w:val="none" w:sz="0" w:space="0" w:color="auto"/>
            <w:left w:val="none" w:sz="0" w:space="0" w:color="auto"/>
            <w:bottom w:val="none" w:sz="0" w:space="0" w:color="auto"/>
            <w:right w:val="none" w:sz="0" w:space="0" w:color="auto"/>
          </w:divBdr>
        </w:div>
        <w:div w:id="541944306">
          <w:marLeft w:val="640"/>
          <w:marRight w:val="0"/>
          <w:marTop w:val="0"/>
          <w:marBottom w:val="0"/>
          <w:divBdr>
            <w:top w:val="none" w:sz="0" w:space="0" w:color="auto"/>
            <w:left w:val="none" w:sz="0" w:space="0" w:color="auto"/>
            <w:bottom w:val="none" w:sz="0" w:space="0" w:color="auto"/>
            <w:right w:val="none" w:sz="0" w:space="0" w:color="auto"/>
          </w:divBdr>
        </w:div>
        <w:div w:id="543762246">
          <w:marLeft w:val="640"/>
          <w:marRight w:val="0"/>
          <w:marTop w:val="0"/>
          <w:marBottom w:val="0"/>
          <w:divBdr>
            <w:top w:val="none" w:sz="0" w:space="0" w:color="auto"/>
            <w:left w:val="none" w:sz="0" w:space="0" w:color="auto"/>
            <w:bottom w:val="none" w:sz="0" w:space="0" w:color="auto"/>
            <w:right w:val="none" w:sz="0" w:space="0" w:color="auto"/>
          </w:divBdr>
        </w:div>
        <w:div w:id="548996903">
          <w:marLeft w:val="640"/>
          <w:marRight w:val="0"/>
          <w:marTop w:val="0"/>
          <w:marBottom w:val="0"/>
          <w:divBdr>
            <w:top w:val="none" w:sz="0" w:space="0" w:color="auto"/>
            <w:left w:val="none" w:sz="0" w:space="0" w:color="auto"/>
            <w:bottom w:val="none" w:sz="0" w:space="0" w:color="auto"/>
            <w:right w:val="none" w:sz="0" w:space="0" w:color="auto"/>
          </w:divBdr>
        </w:div>
        <w:div w:id="552740135">
          <w:marLeft w:val="640"/>
          <w:marRight w:val="0"/>
          <w:marTop w:val="0"/>
          <w:marBottom w:val="0"/>
          <w:divBdr>
            <w:top w:val="none" w:sz="0" w:space="0" w:color="auto"/>
            <w:left w:val="none" w:sz="0" w:space="0" w:color="auto"/>
            <w:bottom w:val="none" w:sz="0" w:space="0" w:color="auto"/>
            <w:right w:val="none" w:sz="0" w:space="0" w:color="auto"/>
          </w:divBdr>
        </w:div>
        <w:div w:id="600375604">
          <w:marLeft w:val="640"/>
          <w:marRight w:val="0"/>
          <w:marTop w:val="0"/>
          <w:marBottom w:val="0"/>
          <w:divBdr>
            <w:top w:val="none" w:sz="0" w:space="0" w:color="auto"/>
            <w:left w:val="none" w:sz="0" w:space="0" w:color="auto"/>
            <w:bottom w:val="none" w:sz="0" w:space="0" w:color="auto"/>
            <w:right w:val="none" w:sz="0" w:space="0" w:color="auto"/>
          </w:divBdr>
        </w:div>
        <w:div w:id="624308303">
          <w:marLeft w:val="640"/>
          <w:marRight w:val="0"/>
          <w:marTop w:val="0"/>
          <w:marBottom w:val="0"/>
          <w:divBdr>
            <w:top w:val="none" w:sz="0" w:space="0" w:color="auto"/>
            <w:left w:val="none" w:sz="0" w:space="0" w:color="auto"/>
            <w:bottom w:val="none" w:sz="0" w:space="0" w:color="auto"/>
            <w:right w:val="none" w:sz="0" w:space="0" w:color="auto"/>
          </w:divBdr>
        </w:div>
        <w:div w:id="695303844">
          <w:marLeft w:val="640"/>
          <w:marRight w:val="0"/>
          <w:marTop w:val="0"/>
          <w:marBottom w:val="0"/>
          <w:divBdr>
            <w:top w:val="none" w:sz="0" w:space="0" w:color="auto"/>
            <w:left w:val="none" w:sz="0" w:space="0" w:color="auto"/>
            <w:bottom w:val="none" w:sz="0" w:space="0" w:color="auto"/>
            <w:right w:val="none" w:sz="0" w:space="0" w:color="auto"/>
          </w:divBdr>
        </w:div>
        <w:div w:id="699553140">
          <w:marLeft w:val="640"/>
          <w:marRight w:val="0"/>
          <w:marTop w:val="0"/>
          <w:marBottom w:val="0"/>
          <w:divBdr>
            <w:top w:val="none" w:sz="0" w:space="0" w:color="auto"/>
            <w:left w:val="none" w:sz="0" w:space="0" w:color="auto"/>
            <w:bottom w:val="none" w:sz="0" w:space="0" w:color="auto"/>
            <w:right w:val="none" w:sz="0" w:space="0" w:color="auto"/>
          </w:divBdr>
        </w:div>
        <w:div w:id="706107368">
          <w:marLeft w:val="640"/>
          <w:marRight w:val="0"/>
          <w:marTop w:val="0"/>
          <w:marBottom w:val="0"/>
          <w:divBdr>
            <w:top w:val="none" w:sz="0" w:space="0" w:color="auto"/>
            <w:left w:val="none" w:sz="0" w:space="0" w:color="auto"/>
            <w:bottom w:val="none" w:sz="0" w:space="0" w:color="auto"/>
            <w:right w:val="none" w:sz="0" w:space="0" w:color="auto"/>
          </w:divBdr>
        </w:div>
        <w:div w:id="788353083">
          <w:marLeft w:val="640"/>
          <w:marRight w:val="0"/>
          <w:marTop w:val="0"/>
          <w:marBottom w:val="0"/>
          <w:divBdr>
            <w:top w:val="none" w:sz="0" w:space="0" w:color="auto"/>
            <w:left w:val="none" w:sz="0" w:space="0" w:color="auto"/>
            <w:bottom w:val="none" w:sz="0" w:space="0" w:color="auto"/>
            <w:right w:val="none" w:sz="0" w:space="0" w:color="auto"/>
          </w:divBdr>
        </w:div>
        <w:div w:id="796025545">
          <w:marLeft w:val="640"/>
          <w:marRight w:val="0"/>
          <w:marTop w:val="0"/>
          <w:marBottom w:val="0"/>
          <w:divBdr>
            <w:top w:val="none" w:sz="0" w:space="0" w:color="auto"/>
            <w:left w:val="none" w:sz="0" w:space="0" w:color="auto"/>
            <w:bottom w:val="none" w:sz="0" w:space="0" w:color="auto"/>
            <w:right w:val="none" w:sz="0" w:space="0" w:color="auto"/>
          </w:divBdr>
        </w:div>
        <w:div w:id="798376621">
          <w:marLeft w:val="640"/>
          <w:marRight w:val="0"/>
          <w:marTop w:val="0"/>
          <w:marBottom w:val="0"/>
          <w:divBdr>
            <w:top w:val="none" w:sz="0" w:space="0" w:color="auto"/>
            <w:left w:val="none" w:sz="0" w:space="0" w:color="auto"/>
            <w:bottom w:val="none" w:sz="0" w:space="0" w:color="auto"/>
            <w:right w:val="none" w:sz="0" w:space="0" w:color="auto"/>
          </w:divBdr>
        </w:div>
        <w:div w:id="800003110">
          <w:marLeft w:val="640"/>
          <w:marRight w:val="0"/>
          <w:marTop w:val="0"/>
          <w:marBottom w:val="0"/>
          <w:divBdr>
            <w:top w:val="none" w:sz="0" w:space="0" w:color="auto"/>
            <w:left w:val="none" w:sz="0" w:space="0" w:color="auto"/>
            <w:bottom w:val="none" w:sz="0" w:space="0" w:color="auto"/>
            <w:right w:val="none" w:sz="0" w:space="0" w:color="auto"/>
          </w:divBdr>
        </w:div>
        <w:div w:id="806627952">
          <w:marLeft w:val="640"/>
          <w:marRight w:val="0"/>
          <w:marTop w:val="0"/>
          <w:marBottom w:val="0"/>
          <w:divBdr>
            <w:top w:val="none" w:sz="0" w:space="0" w:color="auto"/>
            <w:left w:val="none" w:sz="0" w:space="0" w:color="auto"/>
            <w:bottom w:val="none" w:sz="0" w:space="0" w:color="auto"/>
            <w:right w:val="none" w:sz="0" w:space="0" w:color="auto"/>
          </w:divBdr>
        </w:div>
        <w:div w:id="810440301">
          <w:marLeft w:val="640"/>
          <w:marRight w:val="0"/>
          <w:marTop w:val="0"/>
          <w:marBottom w:val="0"/>
          <w:divBdr>
            <w:top w:val="none" w:sz="0" w:space="0" w:color="auto"/>
            <w:left w:val="none" w:sz="0" w:space="0" w:color="auto"/>
            <w:bottom w:val="none" w:sz="0" w:space="0" w:color="auto"/>
            <w:right w:val="none" w:sz="0" w:space="0" w:color="auto"/>
          </w:divBdr>
        </w:div>
        <w:div w:id="813907373">
          <w:marLeft w:val="640"/>
          <w:marRight w:val="0"/>
          <w:marTop w:val="0"/>
          <w:marBottom w:val="0"/>
          <w:divBdr>
            <w:top w:val="none" w:sz="0" w:space="0" w:color="auto"/>
            <w:left w:val="none" w:sz="0" w:space="0" w:color="auto"/>
            <w:bottom w:val="none" w:sz="0" w:space="0" w:color="auto"/>
            <w:right w:val="none" w:sz="0" w:space="0" w:color="auto"/>
          </w:divBdr>
        </w:div>
        <w:div w:id="831605450">
          <w:marLeft w:val="640"/>
          <w:marRight w:val="0"/>
          <w:marTop w:val="0"/>
          <w:marBottom w:val="0"/>
          <w:divBdr>
            <w:top w:val="none" w:sz="0" w:space="0" w:color="auto"/>
            <w:left w:val="none" w:sz="0" w:space="0" w:color="auto"/>
            <w:bottom w:val="none" w:sz="0" w:space="0" w:color="auto"/>
            <w:right w:val="none" w:sz="0" w:space="0" w:color="auto"/>
          </w:divBdr>
        </w:div>
        <w:div w:id="831801119">
          <w:marLeft w:val="640"/>
          <w:marRight w:val="0"/>
          <w:marTop w:val="0"/>
          <w:marBottom w:val="0"/>
          <w:divBdr>
            <w:top w:val="none" w:sz="0" w:space="0" w:color="auto"/>
            <w:left w:val="none" w:sz="0" w:space="0" w:color="auto"/>
            <w:bottom w:val="none" w:sz="0" w:space="0" w:color="auto"/>
            <w:right w:val="none" w:sz="0" w:space="0" w:color="auto"/>
          </w:divBdr>
        </w:div>
        <w:div w:id="832643400">
          <w:marLeft w:val="640"/>
          <w:marRight w:val="0"/>
          <w:marTop w:val="0"/>
          <w:marBottom w:val="0"/>
          <w:divBdr>
            <w:top w:val="none" w:sz="0" w:space="0" w:color="auto"/>
            <w:left w:val="none" w:sz="0" w:space="0" w:color="auto"/>
            <w:bottom w:val="none" w:sz="0" w:space="0" w:color="auto"/>
            <w:right w:val="none" w:sz="0" w:space="0" w:color="auto"/>
          </w:divBdr>
        </w:div>
        <w:div w:id="854152060">
          <w:marLeft w:val="640"/>
          <w:marRight w:val="0"/>
          <w:marTop w:val="0"/>
          <w:marBottom w:val="0"/>
          <w:divBdr>
            <w:top w:val="none" w:sz="0" w:space="0" w:color="auto"/>
            <w:left w:val="none" w:sz="0" w:space="0" w:color="auto"/>
            <w:bottom w:val="none" w:sz="0" w:space="0" w:color="auto"/>
            <w:right w:val="none" w:sz="0" w:space="0" w:color="auto"/>
          </w:divBdr>
        </w:div>
        <w:div w:id="854879280">
          <w:marLeft w:val="640"/>
          <w:marRight w:val="0"/>
          <w:marTop w:val="0"/>
          <w:marBottom w:val="0"/>
          <w:divBdr>
            <w:top w:val="none" w:sz="0" w:space="0" w:color="auto"/>
            <w:left w:val="none" w:sz="0" w:space="0" w:color="auto"/>
            <w:bottom w:val="none" w:sz="0" w:space="0" w:color="auto"/>
            <w:right w:val="none" w:sz="0" w:space="0" w:color="auto"/>
          </w:divBdr>
        </w:div>
        <w:div w:id="927689233">
          <w:marLeft w:val="640"/>
          <w:marRight w:val="0"/>
          <w:marTop w:val="0"/>
          <w:marBottom w:val="0"/>
          <w:divBdr>
            <w:top w:val="none" w:sz="0" w:space="0" w:color="auto"/>
            <w:left w:val="none" w:sz="0" w:space="0" w:color="auto"/>
            <w:bottom w:val="none" w:sz="0" w:space="0" w:color="auto"/>
            <w:right w:val="none" w:sz="0" w:space="0" w:color="auto"/>
          </w:divBdr>
        </w:div>
        <w:div w:id="935093288">
          <w:marLeft w:val="640"/>
          <w:marRight w:val="0"/>
          <w:marTop w:val="0"/>
          <w:marBottom w:val="0"/>
          <w:divBdr>
            <w:top w:val="none" w:sz="0" w:space="0" w:color="auto"/>
            <w:left w:val="none" w:sz="0" w:space="0" w:color="auto"/>
            <w:bottom w:val="none" w:sz="0" w:space="0" w:color="auto"/>
            <w:right w:val="none" w:sz="0" w:space="0" w:color="auto"/>
          </w:divBdr>
        </w:div>
        <w:div w:id="942614847">
          <w:marLeft w:val="640"/>
          <w:marRight w:val="0"/>
          <w:marTop w:val="0"/>
          <w:marBottom w:val="0"/>
          <w:divBdr>
            <w:top w:val="none" w:sz="0" w:space="0" w:color="auto"/>
            <w:left w:val="none" w:sz="0" w:space="0" w:color="auto"/>
            <w:bottom w:val="none" w:sz="0" w:space="0" w:color="auto"/>
            <w:right w:val="none" w:sz="0" w:space="0" w:color="auto"/>
          </w:divBdr>
        </w:div>
        <w:div w:id="988481966">
          <w:marLeft w:val="640"/>
          <w:marRight w:val="0"/>
          <w:marTop w:val="0"/>
          <w:marBottom w:val="0"/>
          <w:divBdr>
            <w:top w:val="none" w:sz="0" w:space="0" w:color="auto"/>
            <w:left w:val="none" w:sz="0" w:space="0" w:color="auto"/>
            <w:bottom w:val="none" w:sz="0" w:space="0" w:color="auto"/>
            <w:right w:val="none" w:sz="0" w:space="0" w:color="auto"/>
          </w:divBdr>
        </w:div>
        <w:div w:id="1035544013">
          <w:marLeft w:val="640"/>
          <w:marRight w:val="0"/>
          <w:marTop w:val="0"/>
          <w:marBottom w:val="0"/>
          <w:divBdr>
            <w:top w:val="none" w:sz="0" w:space="0" w:color="auto"/>
            <w:left w:val="none" w:sz="0" w:space="0" w:color="auto"/>
            <w:bottom w:val="none" w:sz="0" w:space="0" w:color="auto"/>
            <w:right w:val="none" w:sz="0" w:space="0" w:color="auto"/>
          </w:divBdr>
        </w:div>
        <w:div w:id="1050767461">
          <w:marLeft w:val="640"/>
          <w:marRight w:val="0"/>
          <w:marTop w:val="0"/>
          <w:marBottom w:val="0"/>
          <w:divBdr>
            <w:top w:val="none" w:sz="0" w:space="0" w:color="auto"/>
            <w:left w:val="none" w:sz="0" w:space="0" w:color="auto"/>
            <w:bottom w:val="none" w:sz="0" w:space="0" w:color="auto"/>
            <w:right w:val="none" w:sz="0" w:space="0" w:color="auto"/>
          </w:divBdr>
        </w:div>
        <w:div w:id="1061637745">
          <w:marLeft w:val="640"/>
          <w:marRight w:val="0"/>
          <w:marTop w:val="0"/>
          <w:marBottom w:val="0"/>
          <w:divBdr>
            <w:top w:val="none" w:sz="0" w:space="0" w:color="auto"/>
            <w:left w:val="none" w:sz="0" w:space="0" w:color="auto"/>
            <w:bottom w:val="none" w:sz="0" w:space="0" w:color="auto"/>
            <w:right w:val="none" w:sz="0" w:space="0" w:color="auto"/>
          </w:divBdr>
        </w:div>
        <w:div w:id="1073087411">
          <w:marLeft w:val="640"/>
          <w:marRight w:val="0"/>
          <w:marTop w:val="0"/>
          <w:marBottom w:val="0"/>
          <w:divBdr>
            <w:top w:val="none" w:sz="0" w:space="0" w:color="auto"/>
            <w:left w:val="none" w:sz="0" w:space="0" w:color="auto"/>
            <w:bottom w:val="none" w:sz="0" w:space="0" w:color="auto"/>
            <w:right w:val="none" w:sz="0" w:space="0" w:color="auto"/>
          </w:divBdr>
        </w:div>
        <w:div w:id="1085228364">
          <w:marLeft w:val="640"/>
          <w:marRight w:val="0"/>
          <w:marTop w:val="0"/>
          <w:marBottom w:val="0"/>
          <w:divBdr>
            <w:top w:val="none" w:sz="0" w:space="0" w:color="auto"/>
            <w:left w:val="none" w:sz="0" w:space="0" w:color="auto"/>
            <w:bottom w:val="none" w:sz="0" w:space="0" w:color="auto"/>
            <w:right w:val="none" w:sz="0" w:space="0" w:color="auto"/>
          </w:divBdr>
        </w:div>
        <w:div w:id="1086266663">
          <w:marLeft w:val="640"/>
          <w:marRight w:val="0"/>
          <w:marTop w:val="0"/>
          <w:marBottom w:val="0"/>
          <w:divBdr>
            <w:top w:val="none" w:sz="0" w:space="0" w:color="auto"/>
            <w:left w:val="none" w:sz="0" w:space="0" w:color="auto"/>
            <w:bottom w:val="none" w:sz="0" w:space="0" w:color="auto"/>
            <w:right w:val="none" w:sz="0" w:space="0" w:color="auto"/>
          </w:divBdr>
        </w:div>
        <w:div w:id="1108499840">
          <w:marLeft w:val="640"/>
          <w:marRight w:val="0"/>
          <w:marTop w:val="0"/>
          <w:marBottom w:val="0"/>
          <w:divBdr>
            <w:top w:val="none" w:sz="0" w:space="0" w:color="auto"/>
            <w:left w:val="none" w:sz="0" w:space="0" w:color="auto"/>
            <w:bottom w:val="none" w:sz="0" w:space="0" w:color="auto"/>
            <w:right w:val="none" w:sz="0" w:space="0" w:color="auto"/>
          </w:divBdr>
        </w:div>
        <w:div w:id="1124350336">
          <w:marLeft w:val="640"/>
          <w:marRight w:val="0"/>
          <w:marTop w:val="0"/>
          <w:marBottom w:val="0"/>
          <w:divBdr>
            <w:top w:val="none" w:sz="0" w:space="0" w:color="auto"/>
            <w:left w:val="none" w:sz="0" w:space="0" w:color="auto"/>
            <w:bottom w:val="none" w:sz="0" w:space="0" w:color="auto"/>
            <w:right w:val="none" w:sz="0" w:space="0" w:color="auto"/>
          </w:divBdr>
        </w:div>
      </w:divsChild>
    </w:div>
    <w:div w:id="1109812333">
      <w:bodyDiv w:val="1"/>
      <w:marLeft w:val="0"/>
      <w:marRight w:val="0"/>
      <w:marTop w:val="0"/>
      <w:marBottom w:val="0"/>
      <w:divBdr>
        <w:top w:val="none" w:sz="0" w:space="0" w:color="auto"/>
        <w:left w:val="none" w:sz="0" w:space="0" w:color="auto"/>
        <w:bottom w:val="none" w:sz="0" w:space="0" w:color="auto"/>
        <w:right w:val="none" w:sz="0" w:space="0" w:color="auto"/>
      </w:divBdr>
      <w:divsChild>
        <w:div w:id="36665786">
          <w:marLeft w:val="640"/>
          <w:marRight w:val="0"/>
          <w:marTop w:val="0"/>
          <w:marBottom w:val="0"/>
          <w:divBdr>
            <w:top w:val="none" w:sz="0" w:space="0" w:color="auto"/>
            <w:left w:val="none" w:sz="0" w:space="0" w:color="auto"/>
            <w:bottom w:val="none" w:sz="0" w:space="0" w:color="auto"/>
            <w:right w:val="none" w:sz="0" w:space="0" w:color="auto"/>
          </w:divBdr>
        </w:div>
        <w:div w:id="102382542">
          <w:marLeft w:val="640"/>
          <w:marRight w:val="0"/>
          <w:marTop w:val="0"/>
          <w:marBottom w:val="0"/>
          <w:divBdr>
            <w:top w:val="none" w:sz="0" w:space="0" w:color="auto"/>
            <w:left w:val="none" w:sz="0" w:space="0" w:color="auto"/>
            <w:bottom w:val="none" w:sz="0" w:space="0" w:color="auto"/>
            <w:right w:val="none" w:sz="0" w:space="0" w:color="auto"/>
          </w:divBdr>
        </w:div>
        <w:div w:id="129130921">
          <w:marLeft w:val="640"/>
          <w:marRight w:val="0"/>
          <w:marTop w:val="0"/>
          <w:marBottom w:val="0"/>
          <w:divBdr>
            <w:top w:val="none" w:sz="0" w:space="0" w:color="auto"/>
            <w:left w:val="none" w:sz="0" w:space="0" w:color="auto"/>
            <w:bottom w:val="none" w:sz="0" w:space="0" w:color="auto"/>
            <w:right w:val="none" w:sz="0" w:space="0" w:color="auto"/>
          </w:divBdr>
        </w:div>
        <w:div w:id="177238356">
          <w:marLeft w:val="640"/>
          <w:marRight w:val="0"/>
          <w:marTop w:val="0"/>
          <w:marBottom w:val="0"/>
          <w:divBdr>
            <w:top w:val="none" w:sz="0" w:space="0" w:color="auto"/>
            <w:left w:val="none" w:sz="0" w:space="0" w:color="auto"/>
            <w:bottom w:val="none" w:sz="0" w:space="0" w:color="auto"/>
            <w:right w:val="none" w:sz="0" w:space="0" w:color="auto"/>
          </w:divBdr>
        </w:div>
        <w:div w:id="201986402">
          <w:marLeft w:val="640"/>
          <w:marRight w:val="0"/>
          <w:marTop w:val="0"/>
          <w:marBottom w:val="0"/>
          <w:divBdr>
            <w:top w:val="none" w:sz="0" w:space="0" w:color="auto"/>
            <w:left w:val="none" w:sz="0" w:space="0" w:color="auto"/>
            <w:bottom w:val="none" w:sz="0" w:space="0" w:color="auto"/>
            <w:right w:val="none" w:sz="0" w:space="0" w:color="auto"/>
          </w:divBdr>
        </w:div>
        <w:div w:id="209537778">
          <w:marLeft w:val="640"/>
          <w:marRight w:val="0"/>
          <w:marTop w:val="0"/>
          <w:marBottom w:val="0"/>
          <w:divBdr>
            <w:top w:val="none" w:sz="0" w:space="0" w:color="auto"/>
            <w:left w:val="none" w:sz="0" w:space="0" w:color="auto"/>
            <w:bottom w:val="none" w:sz="0" w:space="0" w:color="auto"/>
            <w:right w:val="none" w:sz="0" w:space="0" w:color="auto"/>
          </w:divBdr>
        </w:div>
        <w:div w:id="264701197">
          <w:marLeft w:val="640"/>
          <w:marRight w:val="0"/>
          <w:marTop w:val="0"/>
          <w:marBottom w:val="0"/>
          <w:divBdr>
            <w:top w:val="none" w:sz="0" w:space="0" w:color="auto"/>
            <w:left w:val="none" w:sz="0" w:space="0" w:color="auto"/>
            <w:bottom w:val="none" w:sz="0" w:space="0" w:color="auto"/>
            <w:right w:val="none" w:sz="0" w:space="0" w:color="auto"/>
          </w:divBdr>
        </w:div>
        <w:div w:id="282006670">
          <w:marLeft w:val="640"/>
          <w:marRight w:val="0"/>
          <w:marTop w:val="0"/>
          <w:marBottom w:val="0"/>
          <w:divBdr>
            <w:top w:val="none" w:sz="0" w:space="0" w:color="auto"/>
            <w:left w:val="none" w:sz="0" w:space="0" w:color="auto"/>
            <w:bottom w:val="none" w:sz="0" w:space="0" w:color="auto"/>
            <w:right w:val="none" w:sz="0" w:space="0" w:color="auto"/>
          </w:divBdr>
        </w:div>
        <w:div w:id="293100906">
          <w:marLeft w:val="640"/>
          <w:marRight w:val="0"/>
          <w:marTop w:val="0"/>
          <w:marBottom w:val="0"/>
          <w:divBdr>
            <w:top w:val="none" w:sz="0" w:space="0" w:color="auto"/>
            <w:left w:val="none" w:sz="0" w:space="0" w:color="auto"/>
            <w:bottom w:val="none" w:sz="0" w:space="0" w:color="auto"/>
            <w:right w:val="none" w:sz="0" w:space="0" w:color="auto"/>
          </w:divBdr>
        </w:div>
        <w:div w:id="382600488">
          <w:marLeft w:val="640"/>
          <w:marRight w:val="0"/>
          <w:marTop w:val="0"/>
          <w:marBottom w:val="0"/>
          <w:divBdr>
            <w:top w:val="none" w:sz="0" w:space="0" w:color="auto"/>
            <w:left w:val="none" w:sz="0" w:space="0" w:color="auto"/>
            <w:bottom w:val="none" w:sz="0" w:space="0" w:color="auto"/>
            <w:right w:val="none" w:sz="0" w:space="0" w:color="auto"/>
          </w:divBdr>
        </w:div>
        <w:div w:id="415521773">
          <w:marLeft w:val="640"/>
          <w:marRight w:val="0"/>
          <w:marTop w:val="0"/>
          <w:marBottom w:val="0"/>
          <w:divBdr>
            <w:top w:val="none" w:sz="0" w:space="0" w:color="auto"/>
            <w:left w:val="none" w:sz="0" w:space="0" w:color="auto"/>
            <w:bottom w:val="none" w:sz="0" w:space="0" w:color="auto"/>
            <w:right w:val="none" w:sz="0" w:space="0" w:color="auto"/>
          </w:divBdr>
        </w:div>
        <w:div w:id="513618593">
          <w:marLeft w:val="640"/>
          <w:marRight w:val="0"/>
          <w:marTop w:val="0"/>
          <w:marBottom w:val="0"/>
          <w:divBdr>
            <w:top w:val="none" w:sz="0" w:space="0" w:color="auto"/>
            <w:left w:val="none" w:sz="0" w:space="0" w:color="auto"/>
            <w:bottom w:val="none" w:sz="0" w:space="0" w:color="auto"/>
            <w:right w:val="none" w:sz="0" w:space="0" w:color="auto"/>
          </w:divBdr>
        </w:div>
        <w:div w:id="541786711">
          <w:marLeft w:val="640"/>
          <w:marRight w:val="0"/>
          <w:marTop w:val="0"/>
          <w:marBottom w:val="0"/>
          <w:divBdr>
            <w:top w:val="none" w:sz="0" w:space="0" w:color="auto"/>
            <w:left w:val="none" w:sz="0" w:space="0" w:color="auto"/>
            <w:bottom w:val="none" w:sz="0" w:space="0" w:color="auto"/>
            <w:right w:val="none" w:sz="0" w:space="0" w:color="auto"/>
          </w:divBdr>
        </w:div>
        <w:div w:id="572862562">
          <w:marLeft w:val="640"/>
          <w:marRight w:val="0"/>
          <w:marTop w:val="0"/>
          <w:marBottom w:val="0"/>
          <w:divBdr>
            <w:top w:val="none" w:sz="0" w:space="0" w:color="auto"/>
            <w:left w:val="none" w:sz="0" w:space="0" w:color="auto"/>
            <w:bottom w:val="none" w:sz="0" w:space="0" w:color="auto"/>
            <w:right w:val="none" w:sz="0" w:space="0" w:color="auto"/>
          </w:divBdr>
        </w:div>
        <w:div w:id="602030866">
          <w:marLeft w:val="640"/>
          <w:marRight w:val="0"/>
          <w:marTop w:val="0"/>
          <w:marBottom w:val="0"/>
          <w:divBdr>
            <w:top w:val="none" w:sz="0" w:space="0" w:color="auto"/>
            <w:left w:val="none" w:sz="0" w:space="0" w:color="auto"/>
            <w:bottom w:val="none" w:sz="0" w:space="0" w:color="auto"/>
            <w:right w:val="none" w:sz="0" w:space="0" w:color="auto"/>
          </w:divBdr>
        </w:div>
        <w:div w:id="610160946">
          <w:marLeft w:val="640"/>
          <w:marRight w:val="0"/>
          <w:marTop w:val="0"/>
          <w:marBottom w:val="0"/>
          <w:divBdr>
            <w:top w:val="none" w:sz="0" w:space="0" w:color="auto"/>
            <w:left w:val="none" w:sz="0" w:space="0" w:color="auto"/>
            <w:bottom w:val="none" w:sz="0" w:space="0" w:color="auto"/>
            <w:right w:val="none" w:sz="0" w:space="0" w:color="auto"/>
          </w:divBdr>
        </w:div>
        <w:div w:id="610553143">
          <w:marLeft w:val="640"/>
          <w:marRight w:val="0"/>
          <w:marTop w:val="0"/>
          <w:marBottom w:val="0"/>
          <w:divBdr>
            <w:top w:val="none" w:sz="0" w:space="0" w:color="auto"/>
            <w:left w:val="none" w:sz="0" w:space="0" w:color="auto"/>
            <w:bottom w:val="none" w:sz="0" w:space="0" w:color="auto"/>
            <w:right w:val="none" w:sz="0" w:space="0" w:color="auto"/>
          </w:divBdr>
        </w:div>
        <w:div w:id="623000418">
          <w:marLeft w:val="640"/>
          <w:marRight w:val="0"/>
          <w:marTop w:val="0"/>
          <w:marBottom w:val="0"/>
          <w:divBdr>
            <w:top w:val="none" w:sz="0" w:space="0" w:color="auto"/>
            <w:left w:val="none" w:sz="0" w:space="0" w:color="auto"/>
            <w:bottom w:val="none" w:sz="0" w:space="0" w:color="auto"/>
            <w:right w:val="none" w:sz="0" w:space="0" w:color="auto"/>
          </w:divBdr>
        </w:div>
        <w:div w:id="628050812">
          <w:marLeft w:val="640"/>
          <w:marRight w:val="0"/>
          <w:marTop w:val="0"/>
          <w:marBottom w:val="0"/>
          <w:divBdr>
            <w:top w:val="none" w:sz="0" w:space="0" w:color="auto"/>
            <w:left w:val="none" w:sz="0" w:space="0" w:color="auto"/>
            <w:bottom w:val="none" w:sz="0" w:space="0" w:color="auto"/>
            <w:right w:val="none" w:sz="0" w:space="0" w:color="auto"/>
          </w:divBdr>
        </w:div>
        <w:div w:id="631250660">
          <w:marLeft w:val="640"/>
          <w:marRight w:val="0"/>
          <w:marTop w:val="0"/>
          <w:marBottom w:val="0"/>
          <w:divBdr>
            <w:top w:val="none" w:sz="0" w:space="0" w:color="auto"/>
            <w:left w:val="none" w:sz="0" w:space="0" w:color="auto"/>
            <w:bottom w:val="none" w:sz="0" w:space="0" w:color="auto"/>
            <w:right w:val="none" w:sz="0" w:space="0" w:color="auto"/>
          </w:divBdr>
        </w:div>
        <w:div w:id="643436270">
          <w:marLeft w:val="640"/>
          <w:marRight w:val="0"/>
          <w:marTop w:val="0"/>
          <w:marBottom w:val="0"/>
          <w:divBdr>
            <w:top w:val="none" w:sz="0" w:space="0" w:color="auto"/>
            <w:left w:val="none" w:sz="0" w:space="0" w:color="auto"/>
            <w:bottom w:val="none" w:sz="0" w:space="0" w:color="auto"/>
            <w:right w:val="none" w:sz="0" w:space="0" w:color="auto"/>
          </w:divBdr>
        </w:div>
        <w:div w:id="658729027">
          <w:marLeft w:val="640"/>
          <w:marRight w:val="0"/>
          <w:marTop w:val="0"/>
          <w:marBottom w:val="0"/>
          <w:divBdr>
            <w:top w:val="none" w:sz="0" w:space="0" w:color="auto"/>
            <w:left w:val="none" w:sz="0" w:space="0" w:color="auto"/>
            <w:bottom w:val="none" w:sz="0" w:space="0" w:color="auto"/>
            <w:right w:val="none" w:sz="0" w:space="0" w:color="auto"/>
          </w:divBdr>
        </w:div>
        <w:div w:id="797840253">
          <w:marLeft w:val="640"/>
          <w:marRight w:val="0"/>
          <w:marTop w:val="0"/>
          <w:marBottom w:val="0"/>
          <w:divBdr>
            <w:top w:val="none" w:sz="0" w:space="0" w:color="auto"/>
            <w:left w:val="none" w:sz="0" w:space="0" w:color="auto"/>
            <w:bottom w:val="none" w:sz="0" w:space="0" w:color="auto"/>
            <w:right w:val="none" w:sz="0" w:space="0" w:color="auto"/>
          </w:divBdr>
        </w:div>
        <w:div w:id="819538611">
          <w:marLeft w:val="640"/>
          <w:marRight w:val="0"/>
          <w:marTop w:val="0"/>
          <w:marBottom w:val="0"/>
          <w:divBdr>
            <w:top w:val="none" w:sz="0" w:space="0" w:color="auto"/>
            <w:left w:val="none" w:sz="0" w:space="0" w:color="auto"/>
            <w:bottom w:val="none" w:sz="0" w:space="0" w:color="auto"/>
            <w:right w:val="none" w:sz="0" w:space="0" w:color="auto"/>
          </w:divBdr>
        </w:div>
        <w:div w:id="880937959">
          <w:marLeft w:val="640"/>
          <w:marRight w:val="0"/>
          <w:marTop w:val="0"/>
          <w:marBottom w:val="0"/>
          <w:divBdr>
            <w:top w:val="none" w:sz="0" w:space="0" w:color="auto"/>
            <w:left w:val="none" w:sz="0" w:space="0" w:color="auto"/>
            <w:bottom w:val="none" w:sz="0" w:space="0" w:color="auto"/>
            <w:right w:val="none" w:sz="0" w:space="0" w:color="auto"/>
          </w:divBdr>
        </w:div>
        <w:div w:id="891430465">
          <w:marLeft w:val="640"/>
          <w:marRight w:val="0"/>
          <w:marTop w:val="0"/>
          <w:marBottom w:val="0"/>
          <w:divBdr>
            <w:top w:val="none" w:sz="0" w:space="0" w:color="auto"/>
            <w:left w:val="none" w:sz="0" w:space="0" w:color="auto"/>
            <w:bottom w:val="none" w:sz="0" w:space="0" w:color="auto"/>
            <w:right w:val="none" w:sz="0" w:space="0" w:color="auto"/>
          </w:divBdr>
        </w:div>
        <w:div w:id="914390500">
          <w:marLeft w:val="640"/>
          <w:marRight w:val="0"/>
          <w:marTop w:val="0"/>
          <w:marBottom w:val="0"/>
          <w:divBdr>
            <w:top w:val="none" w:sz="0" w:space="0" w:color="auto"/>
            <w:left w:val="none" w:sz="0" w:space="0" w:color="auto"/>
            <w:bottom w:val="none" w:sz="0" w:space="0" w:color="auto"/>
            <w:right w:val="none" w:sz="0" w:space="0" w:color="auto"/>
          </w:divBdr>
        </w:div>
        <w:div w:id="926353314">
          <w:marLeft w:val="640"/>
          <w:marRight w:val="0"/>
          <w:marTop w:val="0"/>
          <w:marBottom w:val="0"/>
          <w:divBdr>
            <w:top w:val="none" w:sz="0" w:space="0" w:color="auto"/>
            <w:left w:val="none" w:sz="0" w:space="0" w:color="auto"/>
            <w:bottom w:val="none" w:sz="0" w:space="0" w:color="auto"/>
            <w:right w:val="none" w:sz="0" w:space="0" w:color="auto"/>
          </w:divBdr>
        </w:div>
        <w:div w:id="929311904">
          <w:marLeft w:val="640"/>
          <w:marRight w:val="0"/>
          <w:marTop w:val="0"/>
          <w:marBottom w:val="0"/>
          <w:divBdr>
            <w:top w:val="none" w:sz="0" w:space="0" w:color="auto"/>
            <w:left w:val="none" w:sz="0" w:space="0" w:color="auto"/>
            <w:bottom w:val="none" w:sz="0" w:space="0" w:color="auto"/>
            <w:right w:val="none" w:sz="0" w:space="0" w:color="auto"/>
          </w:divBdr>
        </w:div>
        <w:div w:id="973755329">
          <w:marLeft w:val="640"/>
          <w:marRight w:val="0"/>
          <w:marTop w:val="0"/>
          <w:marBottom w:val="0"/>
          <w:divBdr>
            <w:top w:val="none" w:sz="0" w:space="0" w:color="auto"/>
            <w:left w:val="none" w:sz="0" w:space="0" w:color="auto"/>
            <w:bottom w:val="none" w:sz="0" w:space="0" w:color="auto"/>
            <w:right w:val="none" w:sz="0" w:space="0" w:color="auto"/>
          </w:divBdr>
        </w:div>
        <w:div w:id="983774091">
          <w:marLeft w:val="640"/>
          <w:marRight w:val="0"/>
          <w:marTop w:val="0"/>
          <w:marBottom w:val="0"/>
          <w:divBdr>
            <w:top w:val="none" w:sz="0" w:space="0" w:color="auto"/>
            <w:left w:val="none" w:sz="0" w:space="0" w:color="auto"/>
            <w:bottom w:val="none" w:sz="0" w:space="0" w:color="auto"/>
            <w:right w:val="none" w:sz="0" w:space="0" w:color="auto"/>
          </w:divBdr>
        </w:div>
        <w:div w:id="1057781224">
          <w:marLeft w:val="640"/>
          <w:marRight w:val="0"/>
          <w:marTop w:val="0"/>
          <w:marBottom w:val="0"/>
          <w:divBdr>
            <w:top w:val="none" w:sz="0" w:space="0" w:color="auto"/>
            <w:left w:val="none" w:sz="0" w:space="0" w:color="auto"/>
            <w:bottom w:val="none" w:sz="0" w:space="0" w:color="auto"/>
            <w:right w:val="none" w:sz="0" w:space="0" w:color="auto"/>
          </w:divBdr>
        </w:div>
        <w:div w:id="1129860256">
          <w:marLeft w:val="640"/>
          <w:marRight w:val="0"/>
          <w:marTop w:val="0"/>
          <w:marBottom w:val="0"/>
          <w:divBdr>
            <w:top w:val="none" w:sz="0" w:space="0" w:color="auto"/>
            <w:left w:val="none" w:sz="0" w:space="0" w:color="auto"/>
            <w:bottom w:val="none" w:sz="0" w:space="0" w:color="auto"/>
            <w:right w:val="none" w:sz="0" w:space="0" w:color="auto"/>
          </w:divBdr>
        </w:div>
      </w:divsChild>
    </w:div>
    <w:div w:id="1117026045">
      <w:bodyDiv w:val="1"/>
      <w:marLeft w:val="0"/>
      <w:marRight w:val="0"/>
      <w:marTop w:val="0"/>
      <w:marBottom w:val="0"/>
      <w:divBdr>
        <w:top w:val="none" w:sz="0" w:space="0" w:color="auto"/>
        <w:left w:val="none" w:sz="0" w:space="0" w:color="auto"/>
        <w:bottom w:val="none" w:sz="0" w:space="0" w:color="auto"/>
        <w:right w:val="none" w:sz="0" w:space="0" w:color="auto"/>
      </w:divBdr>
      <w:divsChild>
        <w:div w:id="25914837">
          <w:marLeft w:val="640"/>
          <w:marRight w:val="0"/>
          <w:marTop w:val="0"/>
          <w:marBottom w:val="0"/>
          <w:divBdr>
            <w:top w:val="none" w:sz="0" w:space="0" w:color="auto"/>
            <w:left w:val="none" w:sz="0" w:space="0" w:color="auto"/>
            <w:bottom w:val="none" w:sz="0" w:space="0" w:color="auto"/>
            <w:right w:val="none" w:sz="0" w:space="0" w:color="auto"/>
          </w:divBdr>
        </w:div>
        <w:div w:id="40633881">
          <w:marLeft w:val="640"/>
          <w:marRight w:val="0"/>
          <w:marTop w:val="0"/>
          <w:marBottom w:val="0"/>
          <w:divBdr>
            <w:top w:val="none" w:sz="0" w:space="0" w:color="auto"/>
            <w:left w:val="none" w:sz="0" w:space="0" w:color="auto"/>
            <w:bottom w:val="none" w:sz="0" w:space="0" w:color="auto"/>
            <w:right w:val="none" w:sz="0" w:space="0" w:color="auto"/>
          </w:divBdr>
        </w:div>
        <w:div w:id="114645583">
          <w:marLeft w:val="640"/>
          <w:marRight w:val="0"/>
          <w:marTop w:val="0"/>
          <w:marBottom w:val="0"/>
          <w:divBdr>
            <w:top w:val="none" w:sz="0" w:space="0" w:color="auto"/>
            <w:left w:val="none" w:sz="0" w:space="0" w:color="auto"/>
            <w:bottom w:val="none" w:sz="0" w:space="0" w:color="auto"/>
            <w:right w:val="none" w:sz="0" w:space="0" w:color="auto"/>
          </w:divBdr>
        </w:div>
        <w:div w:id="126558678">
          <w:marLeft w:val="640"/>
          <w:marRight w:val="0"/>
          <w:marTop w:val="0"/>
          <w:marBottom w:val="0"/>
          <w:divBdr>
            <w:top w:val="none" w:sz="0" w:space="0" w:color="auto"/>
            <w:left w:val="none" w:sz="0" w:space="0" w:color="auto"/>
            <w:bottom w:val="none" w:sz="0" w:space="0" w:color="auto"/>
            <w:right w:val="none" w:sz="0" w:space="0" w:color="auto"/>
          </w:divBdr>
        </w:div>
        <w:div w:id="144048626">
          <w:marLeft w:val="640"/>
          <w:marRight w:val="0"/>
          <w:marTop w:val="0"/>
          <w:marBottom w:val="0"/>
          <w:divBdr>
            <w:top w:val="none" w:sz="0" w:space="0" w:color="auto"/>
            <w:left w:val="none" w:sz="0" w:space="0" w:color="auto"/>
            <w:bottom w:val="none" w:sz="0" w:space="0" w:color="auto"/>
            <w:right w:val="none" w:sz="0" w:space="0" w:color="auto"/>
          </w:divBdr>
        </w:div>
        <w:div w:id="175191524">
          <w:marLeft w:val="640"/>
          <w:marRight w:val="0"/>
          <w:marTop w:val="0"/>
          <w:marBottom w:val="0"/>
          <w:divBdr>
            <w:top w:val="none" w:sz="0" w:space="0" w:color="auto"/>
            <w:left w:val="none" w:sz="0" w:space="0" w:color="auto"/>
            <w:bottom w:val="none" w:sz="0" w:space="0" w:color="auto"/>
            <w:right w:val="none" w:sz="0" w:space="0" w:color="auto"/>
          </w:divBdr>
        </w:div>
        <w:div w:id="202451366">
          <w:marLeft w:val="640"/>
          <w:marRight w:val="0"/>
          <w:marTop w:val="0"/>
          <w:marBottom w:val="0"/>
          <w:divBdr>
            <w:top w:val="none" w:sz="0" w:space="0" w:color="auto"/>
            <w:left w:val="none" w:sz="0" w:space="0" w:color="auto"/>
            <w:bottom w:val="none" w:sz="0" w:space="0" w:color="auto"/>
            <w:right w:val="none" w:sz="0" w:space="0" w:color="auto"/>
          </w:divBdr>
        </w:div>
        <w:div w:id="209809656">
          <w:marLeft w:val="640"/>
          <w:marRight w:val="0"/>
          <w:marTop w:val="0"/>
          <w:marBottom w:val="0"/>
          <w:divBdr>
            <w:top w:val="none" w:sz="0" w:space="0" w:color="auto"/>
            <w:left w:val="none" w:sz="0" w:space="0" w:color="auto"/>
            <w:bottom w:val="none" w:sz="0" w:space="0" w:color="auto"/>
            <w:right w:val="none" w:sz="0" w:space="0" w:color="auto"/>
          </w:divBdr>
        </w:div>
        <w:div w:id="257374340">
          <w:marLeft w:val="640"/>
          <w:marRight w:val="0"/>
          <w:marTop w:val="0"/>
          <w:marBottom w:val="0"/>
          <w:divBdr>
            <w:top w:val="none" w:sz="0" w:space="0" w:color="auto"/>
            <w:left w:val="none" w:sz="0" w:space="0" w:color="auto"/>
            <w:bottom w:val="none" w:sz="0" w:space="0" w:color="auto"/>
            <w:right w:val="none" w:sz="0" w:space="0" w:color="auto"/>
          </w:divBdr>
        </w:div>
        <w:div w:id="264307290">
          <w:marLeft w:val="640"/>
          <w:marRight w:val="0"/>
          <w:marTop w:val="0"/>
          <w:marBottom w:val="0"/>
          <w:divBdr>
            <w:top w:val="none" w:sz="0" w:space="0" w:color="auto"/>
            <w:left w:val="none" w:sz="0" w:space="0" w:color="auto"/>
            <w:bottom w:val="none" w:sz="0" w:space="0" w:color="auto"/>
            <w:right w:val="none" w:sz="0" w:space="0" w:color="auto"/>
          </w:divBdr>
        </w:div>
        <w:div w:id="367684368">
          <w:marLeft w:val="640"/>
          <w:marRight w:val="0"/>
          <w:marTop w:val="0"/>
          <w:marBottom w:val="0"/>
          <w:divBdr>
            <w:top w:val="none" w:sz="0" w:space="0" w:color="auto"/>
            <w:left w:val="none" w:sz="0" w:space="0" w:color="auto"/>
            <w:bottom w:val="none" w:sz="0" w:space="0" w:color="auto"/>
            <w:right w:val="none" w:sz="0" w:space="0" w:color="auto"/>
          </w:divBdr>
        </w:div>
        <w:div w:id="369965020">
          <w:marLeft w:val="640"/>
          <w:marRight w:val="0"/>
          <w:marTop w:val="0"/>
          <w:marBottom w:val="0"/>
          <w:divBdr>
            <w:top w:val="none" w:sz="0" w:space="0" w:color="auto"/>
            <w:left w:val="none" w:sz="0" w:space="0" w:color="auto"/>
            <w:bottom w:val="none" w:sz="0" w:space="0" w:color="auto"/>
            <w:right w:val="none" w:sz="0" w:space="0" w:color="auto"/>
          </w:divBdr>
        </w:div>
        <w:div w:id="392319670">
          <w:marLeft w:val="640"/>
          <w:marRight w:val="0"/>
          <w:marTop w:val="0"/>
          <w:marBottom w:val="0"/>
          <w:divBdr>
            <w:top w:val="none" w:sz="0" w:space="0" w:color="auto"/>
            <w:left w:val="none" w:sz="0" w:space="0" w:color="auto"/>
            <w:bottom w:val="none" w:sz="0" w:space="0" w:color="auto"/>
            <w:right w:val="none" w:sz="0" w:space="0" w:color="auto"/>
          </w:divBdr>
        </w:div>
        <w:div w:id="429394615">
          <w:marLeft w:val="640"/>
          <w:marRight w:val="0"/>
          <w:marTop w:val="0"/>
          <w:marBottom w:val="0"/>
          <w:divBdr>
            <w:top w:val="none" w:sz="0" w:space="0" w:color="auto"/>
            <w:left w:val="none" w:sz="0" w:space="0" w:color="auto"/>
            <w:bottom w:val="none" w:sz="0" w:space="0" w:color="auto"/>
            <w:right w:val="none" w:sz="0" w:space="0" w:color="auto"/>
          </w:divBdr>
        </w:div>
        <w:div w:id="442381882">
          <w:marLeft w:val="640"/>
          <w:marRight w:val="0"/>
          <w:marTop w:val="0"/>
          <w:marBottom w:val="0"/>
          <w:divBdr>
            <w:top w:val="none" w:sz="0" w:space="0" w:color="auto"/>
            <w:left w:val="none" w:sz="0" w:space="0" w:color="auto"/>
            <w:bottom w:val="none" w:sz="0" w:space="0" w:color="auto"/>
            <w:right w:val="none" w:sz="0" w:space="0" w:color="auto"/>
          </w:divBdr>
        </w:div>
        <w:div w:id="548079092">
          <w:marLeft w:val="640"/>
          <w:marRight w:val="0"/>
          <w:marTop w:val="0"/>
          <w:marBottom w:val="0"/>
          <w:divBdr>
            <w:top w:val="none" w:sz="0" w:space="0" w:color="auto"/>
            <w:left w:val="none" w:sz="0" w:space="0" w:color="auto"/>
            <w:bottom w:val="none" w:sz="0" w:space="0" w:color="auto"/>
            <w:right w:val="none" w:sz="0" w:space="0" w:color="auto"/>
          </w:divBdr>
        </w:div>
        <w:div w:id="643630346">
          <w:marLeft w:val="640"/>
          <w:marRight w:val="0"/>
          <w:marTop w:val="0"/>
          <w:marBottom w:val="0"/>
          <w:divBdr>
            <w:top w:val="none" w:sz="0" w:space="0" w:color="auto"/>
            <w:left w:val="none" w:sz="0" w:space="0" w:color="auto"/>
            <w:bottom w:val="none" w:sz="0" w:space="0" w:color="auto"/>
            <w:right w:val="none" w:sz="0" w:space="0" w:color="auto"/>
          </w:divBdr>
        </w:div>
        <w:div w:id="644043455">
          <w:marLeft w:val="640"/>
          <w:marRight w:val="0"/>
          <w:marTop w:val="0"/>
          <w:marBottom w:val="0"/>
          <w:divBdr>
            <w:top w:val="none" w:sz="0" w:space="0" w:color="auto"/>
            <w:left w:val="none" w:sz="0" w:space="0" w:color="auto"/>
            <w:bottom w:val="none" w:sz="0" w:space="0" w:color="auto"/>
            <w:right w:val="none" w:sz="0" w:space="0" w:color="auto"/>
          </w:divBdr>
        </w:div>
        <w:div w:id="655845693">
          <w:marLeft w:val="640"/>
          <w:marRight w:val="0"/>
          <w:marTop w:val="0"/>
          <w:marBottom w:val="0"/>
          <w:divBdr>
            <w:top w:val="none" w:sz="0" w:space="0" w:color="auto"/>
            <w:left w:val="none" w:sz="0" w:space="0" w:color="auto"/>
            <w:bottom w:val="none" w:sz="0" w:space="0" w:color="auto"/>
            <w:right w:val="none" w:sz="0" w:space="0" w:color="auto"/>
          </w:divBdr>
        </w:div>
        <w:div w:id="676542542">
          <w:marLeft w:val="640"/>
          <w:marRight w:val="0"/>
          <w:marTop w:val="0"/>
          <w:marBottom w:val="0"/>
          <w:divBdr>
            <w:top w:val="none" w:sz="0" w:space="0" w:color="auto"/>
            <w:left w:val="none" w:sz="0" w:space="0" w:color="auto"/>
            <w:bottom w:val="none" w:sz="0" w:space="0" w:color="auto"/>
            <w:right w:val="none" w:sz="0" w:space="0" w:color="auto"/>
          </w:divBdr>
        </w:div>
        <w:div w:id="682321029">
          <w:marLeft w:val="640"/>
          <w:marRight w:val="0"/>
          <w:marTop w:val="0"/>
          <w:marBottom w:val="0"/>
          <w:divBdr>
            <w:top w:val="none" w:sz="0" w:space="0" w:color="auto"/>
            <w:left w:val="none" w:sz="0" w:space="0" w:color="auto"/>
            <w:bottom w:val="none" w:sz="0" w:space="0" w:color="auto"/>
            <w:right w:val="none" w:sz="0" w:space="0" w:color="auto"/>
          </w:divBdr>
        </w:div>
        <w:div w:id="698890962">
          <w:marLeft w:val="640"/>
          <w:marRight w:val="0"/>
          <w:marTop w:val="0"/>
          <w:marBottom w:val="0"/>
          <w:divBdr>
            <w:top w:val="none" w:sz="0" w:space="0" w:color="auto"/>
            <w:left w:val="none" w:sz="0" w:space="0" w:color="auto"/>
            <w:bottom w:val="none" w:sz="0" w:space="0" w:color="auto"/>
            <w:right w:val="none" w:sz="0" w:space="0" w:color="auto"/>
          </w:divBdr>
        </w:div>
        <w:div w:id="724792192">
          <w:marLeft w:val="640"/>
          <w:marRight w:val="0"/>
          <w:marTop w:val="0"/>
          <w:marBottom w:val="0"/>
          <w:divBdr>
            <w:top w:val="none" w:sz="0" w:space="0" w:color="auto"/>
            <w:left w:val="none" w:sz="0" w:space="0" w:color="auto"/>
            <w:bottom w:val="none" w:sz="0" w:space="0" w:color="auto"/>
            <w:right w:val="none" w:sz="0" w:space="0" w:color="auto"/>
          </w:divBdr>
        </w:div>
        <w:div w:id="747075441">
          <w:marLeft w:val="640"/>
          <w:marRight w:val="0"/>
          <w:marTop w:val="0"/>
          <w:marBottom w:val="0"/>
          <w:divBdr>
            <w:top w:val="none" w:sz="0" w:space="0" w:color="auto"/>
            <w:left w:val="none" w:sz="0" w:space="0" w:color="auto"/>
            <w:bottom w:val="none" w:sz="0" w:space="0" w:color="auto"/>
            <w:right w:val="none" w:sz="0" w:space="0" w:color="auto"/>
          </w:divBdr>
        </w:div>
        <w:div w:id="755715473">
          <w:marLeft w:val="640"/>
          <w:marRight w:val="0"/>
          <w:marTop w:val="0"/>
          <w:marBottom w:val="0"/>
          <w:divBdr>
            <w:top w:val="none" w:sz="0" w:space="0" w:color="auto"/>
            <w:left w:val="none" w:sz="0" w:space="0" w:color="auto"/>
            <w:bottom w:val="none" w:sz="0" w:space="0" w:color="auto"/>
            <w:right w:val="none" w:sz="0" w:space="0" w:color="auto"/>
          </w:divBdr>
        </w:div>
        <w:div w:id="763958768">
          <w:marLeft w:val="640"/>
          <w:marRight w:val="0"/>
          <w:marTop w:val="0"/>
          <w:marBottom w:val="0"/>
          <w:divBdr>
            <w:top w:val="none" w:sz="0" w:space="0" w:color="auto"/>
            <w:left w:val="none" w:sz="0" w:space="0" w:color="auto"/>
            <w:bottom w:val="none" w:sz="0" w:space="0" w:color="auto"/>
            <w:right w:val="none" w:sz="0" w:space="0" w:color="auto"/>
          </w:divBdr>
        </w:div>
        <w:div w:id="774251251">
          <w:marLeft w:val="640"/>
          <w:marRight w:val="0"/>
          <w:marTop w:val="0"/>
          <w:marBottom w:val="0"/>
          <w:divBdr>
            <w:top w:val="none" w:sz="0" w:space="0" w:color="auto"/>
            <w:left w:val="none" w:sz="0" w:space="0" w:color="auto"/>
            <w:bottom w:val="none" w:sz="0" w:space="0" w:color="auto"/>
            <w:right w:val="none" w:sz="0" w:space="0" w:color="auto"/>
          </w:divBdr>
        </w:div>
        <w:div w:id="865022419">
          <w:marLeft w:val="640"/>
          <w:marRight w:val="0"/>
          <w:marTop w:val="0"/>
          <w:marBottom w:val="0"/>
          <w:divBdr>
            <w:top w:val="none" w:sz="0" w:space="0" w:color="auto"/>
            <w:left w:val="none" w:sz="0" w:space="0" w:color="auto"/>
            <w:bottom w:val="none" w:sz="0" w:space="0" w:color="auto"/>
            <w:right w:val="none" w:sz="0" w:space="0" w:color="auto"/>
          </w:divBdr>
        </w:div>
        <w:div w:id="879131552">
          <w:marLeft w:val="640"/>
          <w:marRight w:val="0"/>
          <w:marTop w:val="0"/>
          <w:marBottom w:val="0"/>
          <w:divBdr>
            <w:top w:val="none" w:sz="0" w:space="0" w:color="auto"/>
            <w:left w:val="none" w:sz="0" w:space="0" w:color="auto"/>
            <w:bottom w:val="none" w:sz="0" w:space="0" w:color="auto"/>
            <w:right w:val="none" w:sz="0" w:space="0" w:color="auto"/>
          </w:divBdr>
        </w:div>
        <w:div w:id="910893669">
          <w:marLeft w:val="640"/>
          <w:marRight w:val="0"/>
          <w:marTop w:val="0"/>
          <w:marBottom w:val="0"/>
          <w:divBdr>
            <w:top w:val="none" w:sz="0" w:space="0" w:color="auto"/>
            <w:left w:val="none" w:sz="0" w:space="0" w:color="auto"/>
            <w:bottom w:val="none" w:sz="0" w:space="0" w:color="auto"/>
            <w:right w:val="none" w:sz="0" w:space="0" w:color="auto"/>
          </w:divBdr>
        </w:div>
        <w:div w:id="916018160">
          <w:marLeft w:val="640"/>
          <w:marRight w:val="0"/>
          <w:marTop w:val="0"/>
          <w:marBottom w:val="0"/>
          <w:divBdr>
            <w:top w:val="none" w:sz="0" w:space="0" w:color="auto"/>
            <w:left w:val="none" w:sz="0" w:space="0" w:color="auto"/>
            <w:bottom w:val="none" w:sz="0" w:space="0" w:color="auto"/>
            <w:right w:val="none" w:sz="0" w:space="0" w:color="auto"/>
          </w:divBdr>
        </w:div>
        <w:div w:id="982008013">
          <w:marLeft w:val="640"/>
          <w:marRight w:val="0"/>
          <w:marTop w:val="0"/>
          <w:marBottom w:val="0"/>
          <w:divBdr>
            <w:top w:val="none" w:sz="0" w:space="0" w:color="auto"/>
            <w:left w:val="none" w:sz="0" w:space="0" w:color="auto"/>
            <w:bottom w:val="none" w:sz="0" w:space="0" w:color="auto"/>
            <w:right w:val="none" w:sz="0" w:space="0" w:color="auto"/>
          </w:divBdr>
        </w:div>
        <w:div w:id="1059354726">
          <w:marLeft w:val="640"/>
          <w:marRight w:val="0"/>
          <w:marTop w:val="0"/>
          <w:marBottom w:val="0"/>
          <w:divBdr>
            <w:top w:val="none" w:sz="0" w:space="0" w:color="auto"/>
            <w:left w:val="none" w:sz="0" w:space="0" w:color="auto"/>
            <w:bottom w:val="none" w:sz="0" w:space="0" w:color="auto"/>
            <w:right w:val="none" w:sz="0" w:space="0" w:color="auto"/>
          </w:divBdr>
        </w:div>
        <w:div w:id="1076823560">
          <w:marLeft w:val="640"/>
          <w:marRight w:val="0"/>
          <w:marTop w:val="0"/>
          <w:marBottom w:val="0"/>
          <w:divBdr>
            <w:top w:val="none" w:sz="0" w:space="0" w:color="auto"/>
            <w:left w:val="none" w:sz="0" w:space="0" w:color="auto"/>
            <w:bottom w:val="none" w:sz="0" w:space="0" w:color="auto"/>
            <w:right w:val="none" w:sz="0" w:space="0" w:color="auto"/>
          </w:divBdr>
        </w:div>
        <w:div w:id="1106074827">
          <w:marLeft w:val="640"/>
          <w:marRight w:val="0"/>
          <w:marTop w:val="0"/>
          <w:marBottom w:val="0"/>
          <w:divBdr>
            <w:top w:val="none" w:sz="0" w:space="0" w:color="auto"/>
            <w:left w:val="none" w:sz="0" w:space="0" w:color="auto"/>
            <w:bottom w:val="none" w:sz="0" w:space="0" w:color="auto"/>
            <w:right w:val="none" w:sz="0" w:space="0" w:color="auto"/>
          </w:divBdr>
        </w:div>
      </w:divsChild>
    </w:div>
    <w:div w:id="1122381606">
      <w:bodyDiv w:val="1"/>
      <w:marLeft w:val="0"/>
      <w:marRight w:val="0"/>
      <w:marTop w:val="0"/>
      <w:marBottom w:val="0"/>
      <w:divBdr>
        <w:top w:val="none" w:sz="0" w:space="0" w:color="auto"/>
        <w:left w:val="none" w:sz="0" w:space="0" w:color="auto"/>
        <w:bottom w:val="none" w:sz="0" w:space="0" w:color="auto"/>
        <w:right w:val="none" w:sz="0" w:space="0" w:color="auto"/>
      </w:divBdr>
      <w:divsChild>
        <w:div w:id="17238751">
          <w:marLeft w:val="640"/>
          <w:marRight w:val="0"/>
          <w:marTop w:val="0"/>
          <w:marBottom w:val="0"/>
          <w:divBdr>
            <w:top w:val="none" w:sz="0" w:space="0" w:color="auto"/>
            <w:left w:val="none" w:sz="0" w:space="0" w:color="auto"/>
            <w:bottom w:val="none" w:sz="0" w:space="0" w:color="auto"/>
            <w:right w:val="none" w:sz="0" w:space="0" w:color="auto"/>
          </w:divBdr>
        </w:div>
        <w:div w:id="55012952">
          <w:marLeft w:val="640"/>
          <w:marRight w:val="0"/>
          <w:marTop w:val="0"/>
          <w:marBottom w:val="0"/>
          <w:divBdr>
            <w:top w:val="none" w:sz="0" w:space="0" w:color="auto"/>
            <w:left w:val="none" w:sz="0" w:space="0" w:color="auto"/>
            <w:bottom w:val="none" w:sz="0" w:space="0" w:color="auto"/>
            <w:right w:val="none" w:sz="0" w:space="0" w:color="auto"/>
          </w:divBdr>
        </w:div>
        <w:div w:id="93089076">
          <w:marLeft w:val="640"/>
          <w:marRight w:val="0"/>
          <w:marTop w:val="0"/>
          <w:marBottom w:val="0"/>
          <w:divBdr>
            <w:top w:val="none" w:sz="0" w:space="0" w:color="auto"/>
            <w:left w:val="none" w:sz="0" w:space="0" w:color="auto"/>
            <w:bottom w:val="none" w:sz="0" w:space="0" w:color="auto"/>
            <w:right w:val="none" w:sz="0" w:space="0" w:color="auto"/>
          </w:divBdr>
        </w:div>
        <w:div w:id="119030196">
          <w:marLeft w:val="640"/>
          <w:marRight w:val="0"/>
          <w:marTop w:val="0"/>
          <w:marBottom w:val="0"/>
          <w:divBdr>
            <w:top w:val="none" w:sz="0" w:space="0" w:color="auto"/>
            <w:left w:val="none" w:sz="0" w:space="0" w:color="auto"/>
            <w:bottom w:val="none" w:sz="0" w:space="0" w:color="auto"/>
            <w:right w:val="none" w:sz="0" w:space="0" w:color="auto"/>
          </w:divBdr>
        </w:div>
        <w:div w:id="183137995">
          <w:marLeft w:val="640"/>
          <w:marRight w:val="0"/>
          <w:marTop w:val="0"/>
          <w:marBottom w:val="0"/>
          <w:divBdr>
            <w:top w:val="none" w:sz="0" w:space="0" w:color="auto"/>
            <w:left w:val="none" w:sz="0" w:space="0" w:color="auto"/>
            <w:bottom w:val="none" w:sz="0" w:space="0" w:color="auto"/>
            <w:right w:val="none" w:sz="0" w:space="0" w:color="auto"/>
          </w:divBdr>
        </w:div>
        <w:div w:id="192156919">
          <w:marLeft w:val="640"/>
          <w:marRight w:val="0"/>
          <w:marTop w:val="0"/>
          <w:marBottom w:val="0"/>
          <w:divBdr>
            <w:top w:val="none" w:sz="0" w:space="0" w:color="auto"/>
            <w:left w:val="none" w:sz="0" w:space="0" w:color="auto"/>
            <w:bottom w:val="none" w:sz="0" w:space="0" w:color="auto"/>
            <w:right w:val="none" w:sz="0" w:space="0" w:color="auto"/>
          </w:divBdr>
        </w:div>
        <w:div w:id="195312765">
          <w:marLeft w:val="640"/>
          <w:marRight w:val="0"/>
          <w:marTop w:val="0"/>
          <w:marBottom w:val="0"/>
          <w:divBdr>
            <w:top w:val="none" w:sz="0" w:space="0" w:color="auto"/>
            <w:left w:val="none" w:sz="0" w:space="0" w:color="auto"/>
            <w:bottom w:val="none" w:sz="0" w:space="0" w:color="auto"/>
            <w:right w:val="none" w:sz="0" w:space="0" w:color="auto"/>
          </w:divBdr>
        </w:div>
        <w:div w:id="226652354">
          <w:marLeft w:val="640"/>
          <w:marRight w:val="0"/>
          <w:marTop w:val="0"/>
          <w:marBottom w:val="0"/>
          <w:divBdr>
            <w:top w:val="none" w:sz="0" w:space="0" w:color="auto"/>
            <w:left w:val="none" w:sz="0" w:space="0" w:color="auto"/>
            <w:bottom w:val="none" w:sz="0" w:space="0" w:color="auto"/>
            <w:right w:val="none" w:sz="0" w:space="0" w:color="auto"/>
          </w:divBdr>
        </w:div>
        <w:div w:id="228614741">
          <w:marLeft w:val="640"/>
          <w:marRight w:val="0"/>
          <w:marTop w:val="0"/>
          <w:marBottom w:val="0"/>
          <w:divBdr>
            <w:top w:val="none" w:sz="0" w:space="0" w:color="auto"/>
            <w:left w:val="none" w:sz="0" w:space="0" w:color="auto"/>
            <w:bottom w:val="none" w:sz="0" w:space="0" w:color="auto"/>
            <w:right w:val="none" w:sz="0" w:space="0" w:color="auto"/>
          </w:divBdr>
        </w:div>
        <w:div w:id="230046305">
          <w:marLeft w:val="640"/>
          <w:marRight w:val="0"/>
          <w:marTop w:val="0"/>
          <w:marBottom w:val="0"/>
          <w:divBdr>
            <w:top w:val="none" w:sz="0" w:space="0" w:color="auto"/>
            <w:left w:val="none" w:sz="0" w:space="0" w:color="auto"/>
            <w:bottom w:val="none" w:sz="0" w:space="0" w:color="auto"/>
            <w:right w:val="none" w:sz="0" w:space="0" w:color="auto"/>
          </w:divBdr>
        </w:div>
        <w:div w:id="230121782">
          <w:marLeft w:val="640"/>
          <w:marRight w:val="0"/>
          <w:marTop w:val="0"/>
          <w:marBottom w:val="0"/>
          <w:divBdr>
            <w:top w:val="none" w:sz="0" w:space="0" w:color="auto"/>
            <w:left w:val="none" w:sz="0" w:space="0" w:color="auto"/>
            <w:bottom w:val="none" w:sz="0" w:space="0" w:color="auto"/>
            <w:right w:val="none" w:sz="0" w:space="0" w:color="auto"/>
          </w:divBdr>
        </w:div>
        <w:div w:id="238834043">
          <w:marLeft w:val="640"/>
          <w:marRight w:val="0"/>
          <w:marTop w:val="0"/>
          <w:marBottom w:val="0"/>
          <w:divBdr>
            <w:top w:val="none" w:sz="0" w:space="0" w:color="auto"/>
            <w:left w:val="none" w:sz="0" w:space="0" w:color="auto"/>
            <w:bottom w:val="none" w:sz="0" w:space="0" w:color="auto"/>
            <w:right w:val="none" w:sz="0" w:space="0" w:color="auto"/>
          </w:divBdr>
        </w:div>
        <w:div w:id="248394445">
          <w:marLeft w:val="640"/>
          <w:marRight w:val="0"/>
          <w:marTop w:val="0"/>
          <w:marBottom w:val="0"/>
          <w:divBdr>
            <w:top w:val="none" w:sz="0" w:space="0" w:color="auto"/>
            <w:left w:val="none" w:sz="0" w:space="0" w:color="auto"/>
            <w:bottom w:val="none" w:sz="0" w:space="0" w:color="auto"/>
            <w:right w:val="none" w:sz="0" w:space="0" w:color="auto"/>
          </w:divBdr>
        </w:div>
        <w:div w:id="280579768">
          <w:marLeft w:val="640"/>
          <w:marRight w:val="0"/>
          <w:marTop w:val="0"/>
          <w:marBottom w:val="0"/>
          <w:divBdr>
            <w:top w:val="none" w:sz="0" w:space="0" w:color="auto"/>
            <w:left w:val="none" w:sz="0" w:space="0" w:color="auto"/>
            <w:bottom w:val="none" w:sz="0" w:space="0" w:color="auto"/>
            <w:right w:val="none" w:sz="0" w:space="0" w:color="auto"/>
          </w:divBdr>
        </w:div>
        <w:div w:id="289022555">
          <w:marLeft w:val="640"/>
          <w:marRight w:val="0"/>
          <w:marTop w:val="0"/>
          <w:marBottom w:val="0"/>
          <w:divBdr>
            <w:top w:val="none" w:sz="0" w:space="0" w:color="auto"/>
            <w:left w:val="none" w:sz="0" w:space="0" w:color="auto"/>
            <w:bottom w:val="none" w:sz="0" w:space="0" w:color="auto"/>
            <w:right w:val="none" w:sz="0" w:space="0" w:color="auto"/>
          </w:divBdr>
        </w:div>
        <w:div w:id="294679160">
          <w:marLeft w:val="640"/>
          <w:marRight w:val="0"/>
          <w:marTop w:val="0"/>
          <w:marBottom w:val="0"/>
          <w:divBdr>
            <w:top w:val="none" w:sz="0" w:space="0" w:color="auto"/>
            <w:left w:val="none" w:sz="0" w:space="0" w:color="auto"/>
            <w:bottom w:val="none" w:sz="0" w:space="0" w:color="auto"/>
            <w:right w:val="none" w:sz="0" w:space="0" w:color="auto"/>
          </w:divBdr>
        </w:div>
        <w:div w:id="373240162">
          <w:marLeft w:val="640"/>
          <w:marRight w:val="0"/>
          <w:marTop w:val="0"/>
          <w:marBottom w:val="0"/>
          <w:divBdr>
            <w:top w:val="none" w:sz="0" w:space="0" w:color="auto"/>
            <w:left w:val="none" w:sz="0" w:space="0" w:color="auto"/>
            <w:bottom w:val="none" w:sz="0" w:space="0" w:color="auto"/>
            <w:right w:val="none" w:sz="0" w:space="0" w:color="auto"/>
          </w:divBdr>
        </w:div>
        <w:div w:id="397678079">
          <w:marLeft w:val="640"/>
          <w:marRight w:val="0"/>
          <w:marTop w:val="0"/>
          <w:marBottom w:val="0"/>
          <w:divBdr>
            <w:top w:val="none" w:sz="0" w:space="0" w:color="auto"/>
            <w:left w:val="none" w:sz="0" w:space="0" w:color="auto"/>
            <w:bottom w:val="none" w:sz="0" w:space="0" w:color="auto"/>
            <w:right w:val="none" w:sz="0" w:space="0" w:color="auto"/>
          </w:divBdr>
        </w:div>
        <w:div w:id="440298691">
          <w:marLeft w:val="640"/>
          <w:marRight w:val="0"/>
          <w:marTop w:val="0"/>
          <w:marBottom w:val="0"/>
          <w:divBdr>
            <w:top w:val="none" w:sz="0" w:space="0" w:color="auto"/>
            <w:left w:val="none" w:sz="0" w:space="0" w:color="auto"/>
            <w:bottom w:val="none" w:sz="0" w:space="0" w:color="auto"/>
            <w:right w:val="none" w:sz="0" w:space="0" w:color="auto"/>
          </w:divBdr>
        </w:div>
        <w:div w:id="459569390">
          <w:marLeft w:val="640"/>
          <w:marRight w:val="0"/>
          <w:marTop w:val="0"/>
          <w:marBottom w:val="0"/>
          <w:divBdr>
            <w:top w:val="none" w:sz="0" w:space="0" w:color="auto"/>
            <w:left w:val="none" w:sz="0" w:space="0" w:color="auto"/>
            <w:bottom w:val="none" w:sz="0" w:space="0" w:color="auto"/>
            <w:right w:val="none" w:sz="0" w:space="0" w:color="auto"/>
          </w:divBdr>
        </w:div>
        <w:div w:id="471288757">
          <w:marLeft w:val="640"/>
          <w:marRight w:val="0"/>
          <w:marTop w:val="0"/>
          <w:marBottom w:val="0"/>
          <w:divBdr>
            <w:top w:val="none" w:sz="0" w:space="0" w:color="auto"/>
            <w:left w:val="none" w:sz="0" w:space="0" w:color="auto"/>
            <w:bottom w:val="none" w:sz="0" w:space="0" w:color="auto"/>
            <w:right w:val="none" w:sz="0" w:space="0" w:color="auto"/>
          </w:divBdr>
        </w:div>
        <w:div w:id="471410327">
          <w:marLeft w:val="640"/>
          <w:marRight w:val="0"/>
          <w:marTop w:val="0"/>
          <w:marBottom w:val="0"/>
          <w:divBdr>
            <w:top w:val="none" w:sz="0" w:space="0" w:color="auto"/>
            <w:left w:val="none" w:sz="0" w:space="0" w:color="auto"/>
            <w:bottom w:val="none" w:sz="0" w:space="0" w:color="auto"/>
            <w:right w:val="none" w:sz="0" w:space="0" w:color="auto"/>
          </w:divBdr>
        </w:div>
        <w:div w:id="529415111">
          <w:marLeft w:val="640"/>
          <w:marRight w:val="0"/>
          <w:marTop w:val="0"/>
          <w:marBottom w:val="0"/>
          <w:divBdr>
            <w:top w:val="none" w:sz="0" w:space="0" w:color="auto"/>
            <w:left w:val="none" w:sz="0" w:space="0" w:color="auto"/>
            <w:bottom w:val="none" w:sz="0" w:space="0" w:color="auto"/>
            <w:right w:val="none" w:sz="0" w:space="0" w:color="auto"/>
          </w:divBdr>
        </w:div>
        <w:div w:id="652025712">
          <w:marLeft w:val="640"/>
          <w:marRight w:val="0"/>
          <w:marTop w:val="0"/>
          <w:marBottom w:val="0"/>
          <w:divBdr>
            <w:top w:val="none" w:sz="0" w:space="0" w:color="auto"/>
            <w:left w:val="none" w:sz="0" w:space="0" w:color="auto"/>
            <w:bottom w:val="none" w:sz="0" w:space="0" w:color="auto"/>
            <w:right w:val="none" w:sz="0" w:space="0" w:color="auto"/>
          </w:divBdr>
        </w:div>
        <w:div w:id="678699950">
          <w:marLeft w:val="640"/>
          <w:marRight w:val="0"/>
          <w:marTop w:val="0"/>
          <w:marBottom w:val="0"/>
          <w:divBdr>
            <w:top w:val="none" w:sz="0" w:space="0" w:color="auto"/>
            <w:left w:val="none" w:sz="0" w:space="0" w:color="auto"/>
            <w:bottom w:val="none" w:sz="0" w:space="0" w:color="auto"/>
            <w:right w:val="none" w:sz="0" w:space="0" w:color="auto"/>
          </w:divBdr>
        </w:div>
        <w:div w:id="742070443">
          <w:marLeft w:val="640"/>
          <w:marRight w:val="0"/>
          <w:marTop w:val="0"/>
          <w:marBottom w:val="0"/>
          <w:divBdr>
            <w:top w:val="none" w:sz="0" w:space="0" w:color="auto"/>
            <w:left w:val="none" w:sz="0" w:space="0" w:color="auto"/>
            <w:bottom w:val="none" w:sz="0" w:space="0" w:color="auto"/>
            <w:right w:val="none" w:sz="0" w:space="0" w:color="auto"/>
          </w:divBdr>
        </w:div>
        <w:div w:id="845246038">
          <w:marLeft w:val="640"/>
          <w:marRight w:val="0"/>
          <w:marTop w:val="0"/>
          <w:marBottom w:val="0"/>
          <w:divBdr>
            <w:top w:val="none" w:sz="0" w:space="0" w:color="auto"/>
            <w:left w:val="none" w:sz="0" w:space="0" w:color="auto"/>
            <w:bottom w:val="none" w:sz="0" w:space="0" w:color="auto"/>
            <w:right w:val="none" w:sz="0" w:space="0" w:color="auto"/>
          </w:divBdr>
        </w:div>
        <w:div w:id="850335678">
          <w:marLeft w:val="640"/>
          <w:marRight w:val="0"/>
          <w:marTop w:val="0"/>
          <w:marBottom w:val="0"/>
          <w:divBdr>
            <w:top w:val="none" w:sz="0" w:space="0" w:color="auto"/>
            <w:left w:val="none" w:sz="0" w:space="0" w:color="auto"/>
            <w:bottom w:val="none" w:sz="0" w:space="0" w:color="auto"/>
            <w:right w:val="none" w:sz="0" w:space="0" w:color="auto"/>
          </w:divBdr>
        </w:div>
        <w:div w:id="895892961">
          <w:marLeft w:val="640"/>
          <w:marRight w:val="0"/>
          <w:marTop w:val="0"/>
          <w:marBottom w:val="0"/>
          <w:divBdr>
            <w:top w:val="none" w:sz="0" w:space="0" w:color="auto"/>
            <w:left w:val="none" w:sz="0" w:space="0" w:color="auto"/>
            <w:bottom w:val="none" w:sz="0" w:space="0" w:color="auto"/>
            <w:right w:val="none" w:sz="0" w:space="0" w:color="auto"/>
          </w:divBdr>
        </w:div>
        <w:div w:id="947079650">
          <w:marLeft w:val="640"/>
          <w:marRight w:val="0"/>
          <w:marTop w:val="0"/>
          <w:marBottom w:val="0"/>
          <w:divBdr>
            <w:top w:val="none" w:sz="0" w:space="0" w:color="auto"/>
            <w:left w:val="none" w:sz="0" w:space="0" w:color="auto"/>
            <w:bottom w:val="none" w:sz="0" w:space="0" w:color="auto"/>
            <w:right w:val="none" w:sz="0" w:space="0" w:color="auto"/>
          </w:divBdr>
        </w:div>
        <w:div w:id="964389900">
          <w:marLeft w:val="640"/>
          <w:marRight w:val="0"/>
          <w:marTop w:val="0"/>
          <w:marBottom w:val="0"/>
          <w:divBdr>
            <w:top w:val="none" w:sz="0" w:space="0" w:color="auto"/>
            <w:left w:val="none" w:sz="0" w:space="0" w:color="auto"/>
            <w:bottom w:val="none" w:sz="0" w:space="0" w:color="auto"/>
            <w:right w:val="none" w:sz="0" w:space="0" w:color="auto"/>
          </w:divBdr>
        </w:div>
        <w:div w:id="966667456">
          <w:marLeft w:val="640"/>
          <w:marRight w:val="0"/>
          <w:marTop w:val="0"/>
          <w:marBottom w:val="0"/>
          <w:divBdr>
            <w:top w:val="none" w:sz="0" w:space="0" w:color="auto"/>
            <w:left w:val="none" w:sz="0" w:space="0" w:color="auto"/>
            <w:bottom w:val="none" w:sz="0" w:space="0" w:color="auto"/>
            <w:right w:val="none" w:sz="0" w:space="0" w:color="auto"/>
          </w:divBdr>
        </w:div>
        <w:div w:id="993296057">
          <w:marLeft w:val="640"/>
          <w:marRight w:val="0"/>
          <w:marTop w:val="0"/>
          <w:marBottom w:val="0"/>
          <w:divBdr>
            <w:top w:val="none" w:sz="0" w:space="0" w:color="auto"/>
            <w:left w:val="none" w:sz="0" w:space="0" w:color="auto"/>
            <w:bottom w:val="none" w:sz="0" w:space="0" w:color="auto"/>
            <w:right w:val="none" w:sz="0" w:space="0" w:color="auto"/>
          </w:divBdr>
        </w:div>
        <w:div w:id="1055855881">
          <w:marLeft w:val="640"/>
          <w:marRight w:val="0"/>
          <w:marTop w:val="0"/>
          <w:marBottom w:val="0"/>
          <w:divBdr>
            <w:top w:val="none" w:sz="0" w:space="0" w:color="auto"/>
            <w:left w:val="none" w:sz="0" w:space="0" w:color="auto"/>
            <w:bottom w:val="none" w:sz="0" w:space="0" w:color="auto"/>
            <w:right w:val="none" w:sz="0" w:space="0" w:color="auto"/>
          </w:divBdr>
        </w:div>
        <w:div w:id="1081176405">
          <w:marLeft w:val="640"/>
          <w:marRight w:val="0"/>
          <w:marTop w:val="0"/>
          <w:marBottom w:val="0"/>
          <w:divBdr>
            <w:top w:val="none" w:sz="0" w:space="0" w:color="auto"/>
            <w:left w:val="none" w:sz="0" w:space="0" w:color="auto"/>
            <w:bottom w:val="none" w:sz="0" w:space="0" w:color="auto"/>
            <w:right w:val="none" w:sz="0" w:space="0" w:color="auto"/>
          </w:divBdr>
        </w:div>
        <w:div w:id="1088428552">
          <w:marLeft w:val="640"/>
          <w:marRight w:val="0"/>
          <w:marTop w:val="0"/>
          <w:marBottom w:val="0"/>
          <w:divBdr>
            <w:top w:val="none" w:sz="0" w:space="0" w:color="auto"/>
            <w:left w:val="none" w:sz="0" w:space="0" w:color="auto"/>
            <w:bottom w:val="none" w:sz="0" w:space="0" w:color="auto"/>
            <w:right w:val="none" w:sz="0" w:space="0" w:color="auto"/>
          </w:divBdr>
        </w:div>
      </w:divsChild>
    </w:div>
    <w:div w:id="1126005575">
      <w:bodyDiv w:val="1"/>
      <w:marLeft w:val="0"/>
      <w:marRight w:val="0"/>
      <w:marTop w:val="0"/>
      <w:marBottom w:val="0"/>
      <w:divBdr>
        <w:top w:val="none" w:sz="0" w:space="0" w:color="auto"/>
        <w:left w:val="none" w:sz="0" w:space="0" w:color="auto"/>
        <w:bottom w:val="none" w:sz="0" w:space="0" w:color="auto"/>
        <w:right w:val="none" w:sz="0" w:space="0" w:color="auto"/>
      </w:divBdr>
      <w:divsChild>
        <w:div w:id="24333412">
          <w:marLeft w:val="640"/>
          <w:marRight w:val="0"/>
          <w:marTop w:val="0"/>
          <w:marBottom w:val="0"/>
          <w:divBdr>
            <w:top w:val="none" w:sz="0" w:space="0" w:color="auto"/>
            <w:left w:val="none" w:sz="0" w:space="0" w:color="auto"/>
            <w:bottom w:val="none" w:sz="0" w:space="0" w:color="auto"/>
            <w:right w:val="none" w:sz="0" w:space="0" w:color="auto"/>
          </w:divBdr>
        </w:div>
        <w:div w:id="30737583">
          <w:marLeft w:val="640"/>
          <w:marRight w:val="0"/>
          <w:marTop w:val="0"/>
          <w:marBottom w:val="0"/>
          <w:divBdr>
            <w:top w:val="none" w:sz="0" w:space="0" w:color="auto"/>
            <w:left w:val="none" w:sz="0" w:space="0" w:color="auto"/>
            <w:bottom w:val="none" w:sz="0" w:space="0" w:color="auto"/>
            <w:right w:val="none" w:sz="0" w:space="0" w:color="auto"/>
          </w:divBdr>
        </w:div>
        <w:div w:id="54016331">
          <w:marLeft w:val="640"/>
          <w:marRight w:val="0"/>
          <w:marTop w:val="0"/>
          <w:marBottom w:val="0"/>
          <w:divBdr>
            <w:top w:val="none" w:sz="0" w:space="0" w:color="auto"/>
            <w:left w:val="none" w:sz="0" w:space="0" w:color="auto"/>
            <w:bottom w:val="none" w:sz="0" w:space="0" w:color="auto"/>
            <w:right w:val="none" w:sz="0" w:space="0" w:color="auto"/>
          </w:divBdr>
        </w:div>
        <w:div w:id="54133447">
          <w:marLeft w:val="640"/>
          <w:marRight w:val="0"/>
          <w:marTop w:val="0"/>
          <w:marBottom w:val="0"/>
          <w:divBdr>
            <w:top w:val="none" w:sz="0" w:space="0" w:color="auto"/>
            <w:left w:val="none" w:sz="0" w:space="0" w:color="auto"/>
            <w:bottom w:val="none" w:sz="0" w:space="0" w:color="auto"/>
            <w:right w:val="none" w:sz="0" w:space="0" w:color="auto"/>
          </w:divBdr>
        </w:div>
        <w:div w:id="72705074">
          <w:marLeft w:val="640"/>
          <w:marRight w:val="0"/>
          <w:marTop w:val="0"/>
          <w:marBottom w:val="0"/>
          <w:divBdr>
            <w:top w:val="none" w:sz="0" w:space="0" w:color="auto"/>
            <w:left w:val="none" w:sz="0" w:space="0" w:color="auto"/>
            <w:bottom w:val="none" w:sz="0" w:space="0" w:color="auto"/>
            <w:right w:val="none" w:sz="0" w:space="0" w:color="auto"/>
          </w:divBdr>
        </w:div>
        <w:div w:id="84426322">
          <w:marLeft w:val="640"/>
          <w:marRight w:val="0"/>
          <w:marTop w:val="0"/>
          <w:marBottom w:val="0"/>
          <w:divBdr>
            <w:top w:val="none" w:sz="0" w:space="0" w:color="auto"/>
            <w:left w:val="none" w:sz="0" w:space="0" w:color="auto"/>
            <w:bottom w:val="none" w:sz="0" w:space="0" w:color="auto"/>
            <w:right w:val="none" w:sz="0" w:space="0" w:color="auto"/>
          </w:divBdr>
        </w:div>
        <w:div w:id="98767371">
          <w:marLeft w:val="640"/>
          <w:marRight w:val="0"/>
          <w:marTop w:val="0"/>
          <w:marBottom w:val="0"/>
          <w:divBdr>
            <w:top w:val="none" w:sz="0" w:space="0" w:color="auto"/>
            <w:left w:val="none" w:sz="0" w:space="0" w:color="auto"/>
            <w:bottom w:val="none" w:sz="0" w:space="0" w:color="auto"/>
            <w:right w:val="none" w:sz="0" w:space="0" w:color="auto"/>
          </w:divBdr>
        </w:div>
        <w:div w:id="132257627">
          <w:marLeft w:val="640"/>
          <w:marRight w:val="0"/>
          <w:marTop w:val="0"/>
          <w:marBottom w:val="0"/>
          <w:divBdr>
            <w:top w:val="none" w:sz="0" w:space="0" w:color="auto"/>
            <w:left w:val="none" w:sz="0" w:space="0" w:color="auto"/>
            <w:bottom w:val="none" w:sz="0" w:space="0" w:color="auto"/>
            <w:right w:val="none" w:sz="0" w:space="0" w:color="auto"/>
          </w:divBdr>
        </w:div>
        <w:div w:id="136460629">
          <w:marLeft w:val="640"/>
          <w:marRight w:val="0"/>
          <w:marTop w:val="0"/>
          <w:marBottom w:val="0"/>
          <w:divBdr>
            <w:top w:val="none" w:sz="0" w:space="0" w:color="auto"/>
            <w:left w:val="none" w:sz="0" w:space="0" w:color="auto"/>
            <w:bottom w:val="none" w:sz="0" w:space="0" w:color="auto"/>
            <w:right w:val="none" w:sz="0" w:space="0" w:color="auto"/>
          </w:divBdr>
        </w:div>
        <w:div w:id="167522674">
          <w:marLeft w:val="640"/>
          <w:marRight w:val="0"/>
          <w:marTop w:val="0"/>
          <w:marBottom w:val="0"/>
          <w:divBdr>
            <w:top w:val="none" w:sz="0" w:space="0" w:color="auto"/>
            <w:left w:val="none" w:sz="0" w:space="0" w:color="auto"/>
            <w:bottom w:val="none" w:sz="0" w:space="0" w:color="auto"/>
            <w:right w:val="none" w:sz="0" w:space="0" w:color="auto"/>
          </w:divBdr>
        </w:div>
        <w:div w:id="174422026">
          <w:marLeft w:val="640"/>
          <w:marRight w:val="0"/>
          <w:marTop w:val="0"/>
          <w:marBottom w:val="0"/>
          <w:divBdr>
            <w:top w:val="none" w:sz="0" w:space="0" w:color="auto"/>
            <w:left w:val="none" w:sz="0" w:space="0" w:color="auto"/>
            <w:bottom w:val="none" w:sz="0" w:space="0" w:color="auto"/>
            <w:right w:val="none" w:sz="0" w:space="0" w:color="auto"/>
          </w:divBdr>
        </w:div>
        <w:div w:id="191765632">
          <w:marLeft w:val="640"/>
          <w:marRight w:val="0"/>
          <w:marTop w:val="0"/>
          <w:marBottom w:val="0"/>
          <w:divBdr>
            <w:top w:val="none" w:sz="0" w:space="0" w:color="auto"/>
            <w:left w:val="none" w:sz="0" w:space="0" w:color="auto"/>
            <w:bottom w:val="none" w:sz="0" w:space="0" w:color="auto"/>
            <w:right w:val="none" w:sz="0" w:space="0" w:color="auto"/>
          </w:divBdr>
        </w:div>
        <w:div w:id="208802388">
          <w:marLeft w:val="640"/>
          <w:marRight w:val="0"/>
          <w:marTop w:val="0"/>
          <w:marBottom w:val="0"/>
          <w:divBdr>
            <w:top w:val="none" w:sz="0" w:space="0" w:color="auto"/>
            <w:left w:val="none" w:sz="0" w:space="0" w:color="auto"/>
            <w:bottom w:val="none" w:sz="0" w:space="0" w:color="auto"/>
            <w:right w:val="none" w:sz="0" w:space="0" w:color="auto"/>
          </w:divBdr>
        </w:div>
        <w:div w:id="269440287">
          <w:marLeft w:val="640"/>
          <w:marRight w:val="0"/>
          <w:marTop w:val="0"/>
          <w:marBottom w:val="0"/>
          <w:divBdr>
            <w:top w:val="none" w:sz="0" w:space="0" w:color="auto"/>
            <w:left w:val="none" w:sz="0" w:space="0" w:color="auto"/>
            <w:bottom w:val="none" w:sz="0" w:space="0" w:color="auto"/>
            <w:right w:val="none" w:sz="0" w:space="0" w:color="auto"/>
          </w:divBdr>
        </w:div>
        <w:div w:id="308560291">
          <w:marLeft w:val="640"/>
          <w:marRight w:val="0"/>
          <w:marTop w:val="0"/>
          <w:marBottom w:val="0"/>
          <w:divBdr>
            <w:top w:val="none" w:sz="0" w:space="0" w:color="auto"/>
            <w:left w:val="none" w:sz="0" w:space="0" w:color="auto"/>
            <w:bottom w:val="none" w:sz="0" w:space="0" w:color="auto"/>
            <w:right w:val="none" w:sz="0" w:space="0" w:color="auto"/>
          </w:divBdr>
        </w:div>
        <w:div w:id="338890525">
          <w:marLeft w:val="640"/>
          <w:marRight w:val="0"/>
          <w:marTop w:val="0"/>
          <w:marBottom w:val="0"/>
          <w:divBdr>
            <w:top w:val="none" w:sz="0" w:space="0" w:color="auto"/>
            <w:left w:val="none" w:sz="0" w:space="0" w:color="auto"/>
            <w:bottom w:val="none" w:sz="0" w:space="0" w:color="auto"/>
            <w:right w:val="none" w:sz="0" w:space="0" w:color="auto"/>
          </w:divBdr>
        </w:div>
        <w:div w:id="347678653">
          <w:marLeft w:val="640"/>
          <w:marRight w:val="0"/>
          <w:marTop w:val="0"/>
          <w:marBottom w:val="0"/>
          <w:divBdr>
            <w:top w:val="none" w:sz="0" w:space="0" w:color="auto"/>
            <w:left w:val="none" w:sz="0" w:space="0" w:color="auto"/>
            <w:bottom w:val="none" w:sz="0" w:space="0" w:color="auto"/>
            <w:right w:val="none" w:sz="0" w:space="0" w:color="auto"/>
          </w:divBdr>
        </w:div>
        <w:div w:id="356081820">
          <w:marLeft w:val="640"/>
          <w:marRight w:val="0"/>
          <w:marTop w:val="0"/>
          <w:marBottom w:val="0"/>
          <w:divBdr>
            <w:top w:val="none" w:sz="0" w:space="0" w:color="auto"/>
            <w:left w:val="none" w:sz="0" w:space="0" w:color="auto"/>
            <w:bottom w:val="none" w:sz="0" w:space="0" w:color="auto"/>
            <w:right w:val="none" w:sz="0" w:space="0" w:color="auto"/>
          </w:divBdr>
        </w:div>
        <w:div w:id="364019265">
          <w:marLeft w:val="640"/>
          <w:marRight w:val="0"/>
          <w:marTop w:val="0"/>
          <w:marBottom w:val="0"/>
          <w:divBdr>
            <w:top w:val="none" w:sz="0" w:space="0" w:color="auto"/>
            <w:left w:val="none" w:sz="0" w:space="0" w:color="auto"/>
            <w:bottom w:val="none" w:sz="0" w:space="0" w:color="auto"/>
            <w:right w:val="none" w:sz="0" w:space="0" w:color="auto"/>
          </w:divBdr>
        </w:div>
        <w:div w:id="399791790">
          <w:marLeft w:val="640"/>
          <w:marRight w:val="0"/>
          <w:marTop w:val="0"/>
          <w:marBottom w:val="0"/>
          <w:divBdr>
            <w:top w:val="none" w:sz="0" w:space="0" w:color="auto"/>
            <w:left w:val="none" w:sz="0" w:space="0" w:color="auto"/>
            <w:bottom w:val="none" w:sz="0" w:space="0" w:color="auto"/>
            <w:right w:val="none" w:sz="0" w:space="0" w:color="auto"/>
          </w:divBdr>
        </w:div>
        <w:div w:id="403258632">
          <w:marLeft w:val="640"/>
          <w:marRight w:val="0"/>
          <w:marTop w:val="0"/>
          <w:marBottom w:val="0"/>
          <w:divBdr>
            <w:top w:val="none" w:sz="0" w:space="0" w:color="auto"/>
            <w:left w:val="none" w:sz="0" w:space="0" w:color="auto"/>
            <w:bottom w:val="none" w:sz="0" w:space="0" w:color="auto"/>
            <w:right w:val="none" w:sz="0" w:space="0" w:color="auto"/>
          </w:divBdr>
        </w:div>
        <w:div w:id="408045107">
          <w:marLeft w:val="640"/>
          <w:marRight w:val="0"/>
          <w:marTop w:val="0"/>
          <w:marBottom w:val="0"/>
          <w:divBdr>
            <w:top w:val="none" w:sz="0" w:space="0" w:color="auto"/>
            <w:left w:val="none" w:sz="0" w:space="0" w:color="auto"/>
            <w:bottom w:val="none" w:sz="0" w:space="0" w:color="auto"/>
            <w:right w:val="none" w:sz="0" w:space="0" w:color="auto"/>
          </w:divBdr>
        </w:div>
        <w:div w:id="431979173">
          <w:marLeft w:val="640"/>
          <w:marRight w:val="0"/>
          <w:marTop w:val="0"/>
          <w:marBottom w:val="0"/>
          <w:divBdr>
            <w:top w:val="none" w:sz="0" w:space="0" w:color="auto"/>
            <w:left w:val="none" w:sz="0" w:space="0" w:color="auto"/>
            <w:bottom w:val="none" w:sz="0" w:space="0" w:color="auto"/>
            <w:right w:val="none" w:sz="0" w:space="0" w:color="auto"/>
          </w:divBdr>
        </w:div>
        <w:div w:id="488134407">
          <w:marLeft w:val="640"/>
          <w:marRight w:val="0"/>
          <w:marTop w:val="0"/>
          <w:marBottom w:val="0"/>
          <w:divBdr>
            <w:top w:val="none" w:sz="0" w:space="0" w:color="auto"/>
            <w:left w:val="none" w:sz="0" w:space="0" w:color="auto"/>
            <w:bottom w:val="none" w:sz="0" w:space="0" w:color="auto"/>
            <w:right w:val="none" w:sz="0" w:space="0" w:color="auto"/>
          </w:divBdr>
        </w:div>
        <w:div w:id="509443100">
          <w:marLeft w:val="640"/>
          <w:marRight w:val="0"/>
          <w:marTop w:val="0"/>
          <w:marBottom w:val="0"/>
          <w:divBdr>
            <w:top w:val="none" w:sz="0" w:space="0" w:color="auto"/>
            <w:left w:val="none" w:sz="0" w:space="0" w:color="auto"/>
            <w:bottom w:val="none" w:sz="0" w:space="0" w:color="auto"/>
            <w:right w:val="none" w:sz="0" w:space="0" w:color="auto"/>
          </w:divBdr>
        </w:div>
        <w:div w:id="599681875">
          <w:marLeft w:val="640"/>
          <w:marRight w:val="0"/>
          <w:marTop w:val="0"/>
          <w:marBottom w:val="0"/>
          <w:divBdr>
            <w:top w:val="none" w:sz="0" w:space="0" w:color="auto"/>
            <w:left w:val="none" w:sz="0" w:space="0" w:color="auto"/>
            <w:bottom w:val="none" w:sz="0" w:space="0" w:color="auto"/>
            <w:right w:val="none" w:sz="0" w:space="0" w:color="auto"/>
          </w:divBdr>
        </w:div>
        <w:div w:id="606738643">
          <w:marLeft w:val="640"/>
          <w:marRight w:val="0"/>
          <w:marTop w:val="0"/>
          <w:marBottom w:val="0"/>
          <w:divBdr>
            <w:top w:val="none" w:sz="0" w:space="0" w:color="auto"/>
            <w:left w:val="none" w:sz="0" w:space="0" w:color="auto"/>
            <w:bottom w:val="none" w:sz="0" w:space="0" w:color="auto"/>
            <w:right w:val="none" w:sz="0" w:space="0" w:color="auto"/>
          </w:divBdr>
        </w:div>
        <w:div w:id="620306591">
          <w:marLeft w:val="640"/>
          <w:marRight w:val="0"/>
          <w:marTop w:val="0"/>
          <w:marBottom w:val="0"/>
          <w:divBdr>
            <w:top w:val="none" w:sz="0" w:space="0" w:color="auto"/>
            <w:left w:val="none" w:sz="0" w:space="0" w:color="auto"/>
            <w:bottom w:val="none" w:sz="0" w:space="0" w:color="auto"/>
            <w:right w:val="none" w:sz="0" w:space="0" w:color="auto"/>
          </w:divBdr>
        </w:div>
        <w:div w:id="631063272">
          <w:marLeft w:val="640"/>
          <w:marRight w:val="0"/>
          <w:marTop w:val="0"/>
          <w:marBottom w:val="0"/>
          <w:divBdr>
            <w:top w:val="none" w:sz="0" w:space="0" w:color="auto"/>
            <w:left w:val="none" w:sz="0" w:space="0" w:color="auto"/>
            <w:bottom w:val="none" w:sz="0" w:space="0" w:color="auto"/>
            <w:right w:val="none" w:sz="0" w:space="0" w:color="auto"/>
          </w:divBdr>
        </w:div>
        <w:div w:id="638727705">
          <w:marLeft w:val="640"/>
          <w:marRight w:val="0"/>
          <w:marTop w:val="0"/>
          <w:marBottom w:val="0"/>
          <w:divBdr>
            <w:top w:val="none" w:sz="0" w:space="0" w:color="auto"/>
            <w:left w:val="none" w:sz="0" w:space="0" w:color="auto"/>
            <w:bottom w:val="none" w:sz="0" w:space="0" w:color="auto"/>
            <w:right w:val="none" w:sz="0" w:space="0" w:color="auto"/>
          </w:divBdr>
        </w:div>
        <w:div w:id="646856146">
          <w:marLeft w:val="640"/>
          <w:marRight w:val="0"/>
          <w:marTop w:val="0"/>
          <w:marBottom w:val="0"/>
          <w:divBdr>
            <w:top w:val="none" w:sz="0" w:space="0" w:color="auto"/>
            <w:left w:val="none" w:sz="0" w:space="0" w:color="auto"/>
            <w:bottom w:val="none" w:sz="0" w:space="0" w:color="auto"/>
            <w:right w:val="none" w:sz="0" w:space="0" w:color="auto"/>
          </w:divBdr>
        </w:div>
        <w:div w:id="654800372">
          <w:marLeft w:val="640"/>
          <w:marRight w:val="0"/>
          <w:marTop w:val="0"/>
          <w:marBottom w:val="0"/>
          <w:divBdr>
            <w:top w:val="none" w:sz="0" w:space="0" w:color="auto"/>
            <w:left w:val="none" w:sz="0" w:space="0" w:color="auto"/>
            <w:bottom w:val="none" w:sz="0" w:space="0" w:color="auto"/>
            <w:right w:val="none" w:sz="0" w:space="0" w:color="auto"/>
          </w:divBdr>
        </w:div>
        <w:div w:id="685715512">
          <w:marLeft w:val="640"/>
          <w:marRight w:val="0"/>
          <w:marTop w:val="0"/>
          <w:marBottom w:val="0"/>
          <w:divBdr>
            <w:top w:val="none" w:sz="0" w:space="0" w:color="auto"/>
            <w:left w:val="none" w:sz="0" w:space="0" w:color="auto"/>
            <w:bottom w:val="none" w:sz="0" w:space="0" w:color="auto"/>
            <w:right w:val="none" w:sz="0" w:space="0" w:color="auto"/>
          </w:divBdr>
        </w:div>
        <w:div w:id="712003553">
          <w:marLeft w:val="640"/>
          <w:marRight w:val="0"/>
          <w:marTop w:val="0"/>
          <w:marBottom w:val="0"/>
          <w:divBdr>
            <w:top w:val="none" w:sz="0" w:space="0" w:color="auto"/>
            <w:left w:val="none" w:sz="0" w:space="0" w:color="auto"/>
            <w:bottom w:val="none" w:sz="0" w:space="0" w:color="auto"/>
            <w:right w:val="none" w:sz="0" w:space="0" w:color="auto"/>
          </w:divBdr>
        </w:div>
        <w:div w:id="716123129">
          <w:marLeft w:val="640"/>
          <w:marRight w:val="0"/>
          <w:marTop w:val="0"/>
          <w:marBottom w:val="0"/>
          <w:divBdr>
            <w:top w:val="none" w:sz="0" w:space="0" w:color="auto"/>
            <w:left w:val="none" w:sz="0" w:space="0" w:color="auto"/>
            <w:bottom w:val="none" w:sz="0" w:space="0" w:color="auto"/>
            <w:right w:val="none" w:sz="0" w:space="0" w:color="auto"/>
          </w:divBdr>
        </w:div>
        <w:div w:id="720515770">
          <w:marLeft w:val="640"/>
          <w:marRight w:val="0"/>
          <w:marTop w:val="0"/>
          <w:marBottom w:val="0"/>
          <w:divBdr>
            <w:top w:val="none" w:sz="0" w:space="0" w:color="auto"/>
            <w:left w:val="none" w:sz="0" w:space="0" w:color="auto"/>
            <w:bottom w:val="none" w:sz="0" w:space="0" w:color="auto"/>
            <w:right w:val="none" w:sz="0" w:space="0" w:color="auto"/>
          </w:divBdr>
        </w:div>
        <w:div w:id="732002316">
          <w:marLeft w:val="640"/>
          <w:marRight w:val="0"/>
          <w:marTop w:val="0"/>
          <w:marBottom w:val="0"/>
          <w:divBdr>
            <w:top w:val="none" w:sz="0" w:space="0" w:color="auto"/>
            <w:left w:val="none" w:sz="0" w:space="0" w:color="auto"/>
            <w:bottom w:val="none" w:sz="0" w:space="0" w:color="auto"/>
            <w:right w:val="none" w:sz="0" w:space="0" w:color="auto"/>
          </w:divBdr>
        </w:div>
        <w:div w:id="757557623">
          <w:marLeft w:val="640"/>
          <w:marRight w:val="0"/>
          <w:marTop w:val="0"/>
          <w:marBottom w:val="0"/>
          <w:divBdr>
            <w:top w:val="none" w:sz="0" w:space="0" w:color="auto"/>
            <w:left w:val="none" w:sz="0" w:space="0" w:color="auto"/>
            <w:bottom w:val="none" w:sz="0" w:space="0" w:color="auto"/>
            <w:right w:val="none" w:sz="0" w:space="0" w:color="auto"/>
          </w:divBdr>
        </w:div>
        <w:div w:id="764572586">
          <w:marLeft w:val="640"/>
          <w:marRight w:val="0"/>
          <w:marTop w:val="0"/>
          <w:marBottom w:val="0"/>
          <w:divBdr>
            <w:top w:val="none" w:sz="0" w:space="0" w:color="auto"/>
            <w:left w:val="none" w:sz="0" w:space="0" w:color="auto"/>
            <w:bottom w:val="none" w:sz="0" w:space="0" w:color="auto"/>
            <w:right w:val="none" w:sz="0" w:space="0" w:color="auto"/>
          </w:divBdr>
        </w:div>
        <w:div w:id="766803226">
          <w:marLeft w:val="640"/>
          <w:marRight w:val="0"/>
          <w:marTop w:val="0"/>
          <w:marBottom w:val="0"/>
          <w:divBdr>
            <w:top w:val="none" w:sz="0" w:space="0" w:color="auto"/>
            <w:left w:val="none" w:sz="0" w:space="0" w:color="auto"/>
            <w:bottom w:val="none" w:sz="0" w:space="0" w:color="auto"/>
            <w:right w:val="none" w:sz="0" w:space="0" w:color="auto"/>
          </w:divBdr>
        </w:div>
        <w:div w:id="773670871">
          <w:marLeft w:val="640"/>
          <w:marRight w:val="0"/>
          <w:marTop w:val="0"/>
          <w:marBottom w:val="0"/>
          <w:divBdr>
            <w:top w:val="none" w:sz="0" w:space="0" w:color="auto"/>
            <w:left w:val="none" w:sz="0" w:space="0" w:color="auto"/>
            <w:bottom w:val="none" w:sz="0" w:space="0" w:color="auto"/>
            <w:right w:val="none" w:sz="0" w:space="0" w:color="auto"/>
          </w:divBdr>
        </w:div>
        <w:div w:id="787814420">
          <w:marLeft w:val="640"/>
          <w:marRight w:val="0"/>
          <w:marTop w:val="0"/>
          <w:marBottom w:val="0"/>
          <w:divBdr>
            <w:top w:val="none" w:sz="0" w:space="0" w:color="auto"/>
            <w:left w:val="none" w:sz="0" w:space="0" w:color="auto"/>
            <w:bottom w:val="none" w:sz="0" w:space="0" w:color="auto"/>
            <w:right w:val="none" w:sz="0" w:space="0" w:color="auto"/>
          </w:divBdr>
        </w:div>
        <w:div w:id="819662688">
          <w:marLeft w:val="640"/>
          <w:marRight w:val="0"/>
          <w:marTop w:val="0"/>
          <w:marBottom w:val="0"/>
          <w:divBdr>
            <w:top w:val="none" w:sz="0" w:space="0" w:color="auto"/>
            <w:left w:val="none" w:sz="0" w:space="0" w:color="auto"/>
            <w:bottom w:val="none" w:sz="0" w:space="0" w:color="auto"/>
            <w:right w:val="none" w:sz="0" w:space="0" w:color="auto"/>
          </w:divBdr>
        </w:div>
        <w:div w:id="822740620">
          <w:marLeft w:val="640"/>
          <w:marRight w:val="0"/>
          <w:marTop w:val="0"/>
          <w:marBottom w:val="0"/>
          <w:divBdr>
            <w:top w:val="none" w:sz="0" w:space="0" w:color="auto"/>
            <w:left w:val="none" w:sz="0" w:space="0" w:color="auto"/>
            <w:bottom w:val="none" w:sz="0" w:space="0" w:color="auto"/>
            <w:right w:val="none" w:sz="0" w:space="0" w:color="auto"/>
          </w:divBdr>
        </w:div>
        <w:div w:id="895622386">
          <w:marLeft w:val="640"/>
          <w:marRight w:val="0"/>
          <w:marTop w:val="0"/>
          <w:marBottom w:val="0"/>
          <w:divBdr>
            <w:top w:val="none" w:sz="0" w:space="0" w:color="auto"/>
            <w:left w:val="none" w:sz="0" w:space="0" w:color="auto"/>
            <w:bottom w:val="none" w:sz="0" w:space="0" w:color="auto"/>
            <w:right w:val="none" w:sz="0" w:space="0" w:color="auto"/>
          </w:divBdr>
        </w:div>
        <w:div w:id="957761797">
          <w:marLeft w:val="640"/>
          <w:marRight w:val="0"/>
          <w:marTop w:val="0"/>
          <w:marBottom w:val="0"/>
          <w:divBdr>
            <w:top w:val="none" w:sz="0" w:space="0" w:color="auto"/>
            <w:left w:val="none" w:sz="0" w:space="0" w:color="auto"/>
            <w:bottom w:val="none" w:sz="0" w:space="0" w:color="auto"/>
            <w:right w:val="none" w:sz="0" w:space="0" w:color="auto"/>
          </w:divBdr>
        </w:div>
        <w:div w:id="964119197">
          <w:marLeft w:val="640"/>
          <w:marRight w:val="0"/>
          <w:marTop w:val="0"/>
          <w:marBottom w:val="0"/>
          <w:divBdr>
            <w:top w:val="none" w:sz="0" w:space="0" w:color="auto"/>
            <w:left w:val="none" w:sz="0" w:space="0" w:color="auto"/>
            <w:bottom w:val="none" w:sz="0" w:space="0" w:color="auto"/>
            <w:right w:val="none" w:sz="0" w:space="0" w:color="auto"/>
          </w:divBdr>
        </w:div>
        <w:div w:id="964656844">
          <w:marLeft w:val="640"/>
          <w:marRight w:val="0"/>
          <w:marTop w:val="0"/>
          <w:marBottom w:val="0"/>
          <w:divBdr>
            <w:top w:val="none" w:sz="0" w:space="0" w:color="auto"/>
            <w:left w:val="none" w:sz="0" w:space="0" w:color="auto"/>
            <w:bottom w:val="none" w:sz="0" w:space="0" w:color="auto"/>
            <w:right w:val="none" w:sz="0" w:space="0" w:color="auto"/>
          </w:divBdr>
        </w:div>
        <w:div w:id="986780770">
          <w:marLeft w:val="640"/>
          <w:marRight w:val="0"/>
          <w:marTop w:val="0"/>
          <w:marBottom w:val="0"/>
          <w:divBdr>
            <w:top w:val="none" w:sz="0" w:space="0" w:color="auto"/>
            <w:left w:val="none" w:sz="0" w:space="0" w:color="auto"/>
            <w:bottom w:val="none" w:sz="0" w:space="0" w:color="auto"/>
            <w:right w:val="none" w:sz="0" w:space="0" w:color="auto"/>
          </w:divBdr>
        </w:div>
        <w:div w:id="995644198">
          <w:marLeft w:val="640"/>
          <w:marRight w:val="0"/>
          <w:marTop w:val="0"/>
          <w:marBottom w:val="0"/>
          <w:divBdr>
            <w:top w:val="none" w:sz="0" w:space="0" w:color="auto"/>
            <w:left w:val="none" w:sz="0" w:space="0" w:color="auto"/>
            <w:bottom w:val="none" w:sz="0" w:space="0" w:color="auto"/>
            <w:right w:val="none" w:sz="0" w:space="0" w:color="auto"/>
          </w:divBdr>
        </w:div>
        <w:div w:id="999505806">
          <w:marLeft w:val="640"/>
          <w:marRight w:val="0"/>
          <w:marTop w:val="0"/>
          <w:marBottom w:val="0"/>
          <w:divBdr>
            <w:top w:val="none" w:sz="0" w:space="0" w:color="auto"/>
            <w:left w:val="none" w:sz="0" w:space="0" w:color="auto"/>
            <w:bottom w:val="none" w:sz="0" w:space="0" w:color="auto"/>
            <w:right w:val="none" w:sz="0" w:space="0" w:color="auto"/>
          </w:divBdr>
        </w:div>
        <w:div w:id="1034886083">
          <w:marLeft w:val="640"/>
          <w:marRight w:val="0"/>
          <w:marTop w:val="0"/>
          <w:marBottom w:val="0"/>
          <w:divBdr>
            <w:top w:val="none" w:sz="0" w:space="0" w:color="auto"/>
            <w:left w:val="none" w:sz="0" w:space="0" w:color="auto"/>
            <w:bottom w:val="none" w:sz="0" w:space="0" w:color="auto"/>
            <w:right w:val="none" w:sz="0" w:space="0" w:color="auto"/>
          </w:divBdr>
        </w:div>
        <w:div w:id="1070036594">
          <w:marLeft w:val="640"/>
          <w:marRight w:val="0"/>
          <w:marTop w:val="0"/>
          <w:marBottom w:val="0"/>
          <w:divBdr>
            <w:top w:val="none" w:sz="0" w:space="0" w:color="auto"/>
            <w:left w:val="none" w:sz="0" w:space="0" w:color="auto"/>
            <w:bottom w:val="none" w:sz="0" w:space="0" w:color="auto"/>
            <w:right w:val="none" w:sz="0" w:space="0" w:color="auto"/>
          </w:divBdr>
        </w:div>
        <w:div w:id="1072771572">
          <w:marLeft w:val="640"/>
          <w:marRight w:val="0"/>
          <w:marTop w:val="0"/>
          <w:marBottom w:val="0"/>
          <w:divBdr>
            <w:top w:val="none" w:sz="0" w:space="0" w:color="auto"/>
            <w:left w:val="none" w:sz="0" w:space="0" w:color="auto"/>
            <w:bottom w:val="none" w:sz="0" w:space="0" w:color="auto"/>
            <w:right w:val="none" w:sz="0" w:space="0" w:color="auto"/>
          </w:divBdr>
        </w:div>
        <w:div w:id="1087189145">
          <w:marLeft w:val="640"/>
          <w:marRight w:val="0"/>
          <w:marTop w:val="0"/>
          <w:marBottom w:val="0"/>
          <w:divBdr>
            <w:top w:val="none" w:sz="0" w:space="0" w:color="auto"/>
            <w:left w:val="none" w:sz="0" w:space="0" w:color="auto"/>
            <w:bottom w:val="none" w:sz="0" w:space="0" w:color="auto"/>
            <w:right w:val="none" w:sz="0" w:space="0" w:color="auto"/>
          </w:divBdr>
        </w:div>
        <w:div w:id="1135106357">
          <w:marLeft w:val="640"/>
          <w:marRight w:val="0"/>
          <w:marTop w:val="0"/>
          <w:marBottom w:val="0"/>
          <w:divBdr>
            <w:top w:val="none" w:sz="0" w:space="0" w:color="auto"/>
            <w:left w:val="none" w:sz="0" w:space="0" w:color="auto"/>
            <w:bottom w:val="none" w:sz="0" w:space="0" w:color="auto"/>
            <w:right w:val="none" w:sz="0" w:space="0" w:color="auto"/>
          </w:divBdr>
        </w:div>
      </w:divsChild>
    </w:div>
    <w:div w:id="1132795130">
      <w:bodyDiv w:val="1"/>
      <w:marLeft w:val="0"/>
      <w:marRight w:val="0"/>
      <w:marTop w:val="0"/>
      <w:marBottom w:val="0"/>
      <w:divBdr>
        <w:top w:val="none" w:sz="0" w:space="0" w:color="auto"/>
        <w:left w:val="none" w:sz="0" w:space="0" w:color="auto"/>
        <w:bottom w:val="none" w:sz="0" w:space="0" w:color="auto"/>
        <w:right w:val="none" w:sz="0" w:space="0" w:color="auto"/>
      </w:divBdr>
      <w:divsChild>
        <w:div w:id="758408070">
          <w:marLeft w:val="640"/>
          <w:marRight w:val="0"/>
          <w:marTop w:val="0"/>
          <w:marBottom w:val="0"/>
          <w:divBdr>
            <w:top w:val="none" w:sz="0" w:space="0" w:color="auto"/>
            <w:left w:val="none" w:sz="0" w:space="0" w:color="auto"/>
            <w:bottom w:val="none" w:sz="0" w:space="0" w:color="auto"/>
            <w:right w:val="none" w:sz="0" w:space="0" w:color="auto"/>
          </w:divBdr>
        </w:div>
      </w:divsChild>
    </w:div>
    <w:div w:id="1134524218">
      <w:bodyDiv w:val="1"/>
      <w:marLeft w:val="0"/>
      <w:marRight w:val="0"/>
      <w:marTop w:val="0"/>
      <w:marBottom w:val="0"/>
      <w:divBdr>
        <w:top w:val="none" w:sz="0" w:space="0" w:color="auto"/>
        <w:left w:val="none" w:sz="0" w:space="0" w:color="auto"/>
        <w:bottom w:val="none" w:sz="0" w:space="0" w:color="auto"/>
        <w:right w:val="none" w:sz="0" w:space="0" w:color="auto"/>
      </w:divBdr>
      <w:divsChild>
        <w:div w:id="5712931">
          <w:marLeft w:val="0"/>
          <w:marRight w:val="0"/>
          <w:marTop w:val="0"/>
          <w:marBottom w:val="0"/>
          <w:divBdr>
            <w:top w:val="none" w:sz="0" w:space="0" w:color="auto"/>
            <w:left w:val="none" w:sz="0" w:space="0" w:color="auto"/>
            <w:bottom w:val="none" w:sz="0" w:space="0" w:color="auto"/>
            <w:right w:val="none" w:sz="0" w:space="0" w:color="auto"/>
          </w:divBdr>
        </w:div>
        <w:div w:id="50425399">
          <w:marLeft w:val="0"/>
          <w:marRight w:val="0"/>
          <w:marTop w:val="0"/>
          <w:marBottom w:val="0"/>
          <w:divBdr>
            <w:top w:val="none" w:sz="0" w:space="0" w:color="auto"/>
            <w:left w:val="none" w:sz="0" w:space="0" w:color="auto"/>
            <w:bottom w:val="none" w:sz="0" w:space="0" w:color="auto"/>
            <w:right w:val="none" w:sz="0" w:space="0" w:color="auto"/>
          </w:divBdr>
        </w:div>
        <w:div w:id="60911619">
          <w:marLeft w:val="0"/>
          <w:marRight w:val="0"/>
          <w:marTop w:val="0"/>
          <w:marBottom w:val="0"/>
          <w:divBdr>
            <w:top w:val="none" w:sz="0" w:space="0" w:color="auto"/>
            <w:left w:val="none" w:sz="0" w:space="0" w:color="auto"/>
            <w:bottom w:val="none" w:sz="0" w:space="0" w:color="auto"/>
            <w:right w:val="none" w:sz="0" w:space="0" w:color="auto"/>
          </w:divBdr>
        </w:div>
        <w:div w:id="87318052">
          <w:marLeft w:val="0"/>
          <w:marRight w:val="0"/>
          <w:marTop w:val="0"/>
          <w:marBottom w:val="0"/>
          <w:divBdr>
            <w:top w:val="none" w:sz="0" w:space="0" w:color="auto"/>
            <w:left w:val="none" w:sz="0" w:space="0" w:color="auto"/>
            <w:bottom w:val="none" w:sz="0" w:space="0" w:color="auto"/>
            <w:right w:val="none" w:sz="0" w:space="0" w:color="auto"/>
          </w:divBdr>
        </w:div>
        <w:div w:id="160051108">
          <w:marLeft w:val="0"/>
          <w:marRight w:val="0"/>
          <w:marTop w:val="0"/>
          <w:marBottom w:val="0"/>
          <w:divBdr>
            <w:top w:val="none" w:sz="0" w:space="0" w:color="auto"/>
            <w:left w:val="none" w:sz="0" w:space="0" w:color="auto"/>
            <w:bottom w:val="none" w:sz="0" w:space="0" w:color="auto"/>
            <w:right w:val="none" w:sz="0" w:space="0" w:color="auto"/>
          </w:divBdr>
        </w:div>
        <w:div w:id="172304763">
          <w:marLeft w:val="0"/>
          <w:marRight w:val="0"/>
          <w:marTop w:val="0"/>
          <w:marBottom w:val="0"/>
          <w:divBdr>
            <w:top w:val="none" w:sz="0" w:space="0" w:color="auto"/>
            <w:left w:val="none" w:sz="0" w:space="0" w:color="auto"/>
            <w:bottom w:val="none" w:sz="0" w:space="0" w:color="auto"/>
            <w:right w:val="none" w:sz="0" w:space="0" w:color="auto"/>
          </w:divBdr>
        </w:div>
        <w:div w:id="185293312">
          <w:marLeft w:val="0"/>
          <w:marRight w:val="0"/>
          <w:marTop w:val="0"/>
          <w:marBottom w:val="0"/>
          <w:divBdr>
            <w:top w:val="none" w:sz="0" w:space="0" w:color="auto"/>
            <w:left w:val="none" w:sz="0" w:space="0" w:color="auto"/>
            <w:bottom w:val="none" w:sz="0" w:space="0" w:color="auto"/>
            <w:right w:val="none" w:sz="0" w:space="0" w:color="auto"/>
          </w:divBdr>
        </w:div>
        <w:div w:id="197353193">
          <w:marLeft w:val="0"/>
          <w:marRight w:val="0"/>
          <w:marTop w:val="0"/>
          <w:marBottom w:val="0"/>
          <w:divBdr>
            <w:top w:val="none" w:sz="0" w:space="0" w:color="auto"/>
            <w:left w:val="none" w:sz="0" w:space="0" w:color="auto"/>
            <w:bottom w:val="none" w:sz="0" w:space="0" w:color="auto"/>
            <w:right w:val="none" w:sz="0" w:space="0" w:color="auto"/>
          </w:divBdr>
        </w:div>
        <w:div w:id="208029488">
          <w:marLeft w:val="0"/>
          <w:marRight w:val="0"/>
          <w:marTop w:val="0"/>
          <w:marBottom w:val="0"/>
          <w:divBdr>
            <w:top w:val="none" w:sz="0" w:space="0" w:color="auto"/>
            <w:left w:val="none" w:sz="0" w:space="0" w:color="auto"/>
            <w:bottom w:val="none" w:sz="0" w:space="0" w:color="auto"/>
            <w:right w:val="none" w:sz="0" w:space="0" w:color="auto"/>
          </w:divBdr>
        </w:div>
        <w:div w:id="210851901">
          <w:marLeft w:val="0"/>
          <w:marRight w:val="0"/>
          <w:marTop w:val="0"/>
          <w:marBottom w:val="0"/>
          <w:divBdr>
            <w:top w:val="none" w:sz="0" w:space="0" w:color="auto"/>
            <w:left w:val="none" w:sz="0" w:space="0" w:color="auto"/>
            <w:bottom w:val="none" w:sz="0" w:space="0" w:color="auto"/>
            <w:right w:val="none" w:sz="0" w:space="0" w:color="auto"/>
          </w:divBdr>
        </w:div>
        <w:div w:id="215747741">
          <w:marLeft w:val="0"/>
          <w:marRight w:val="0"/>
          <w:marTop w:val="0"/>
          <w:marBottom w:val="0"/>
          <w:divBdr>
            <w:top w:val="none" w:sz="0" w:space="0" w:color="auto"/>
            <w:left w:val="none" w:sz="0" w:space="0" w:color="auto"/>
            <w:bottom w:val="none" w:sz="0" w:space="0" w:color="auto"/>
            <w:right w:val="none" w:sz="0" w:space="0" w:color="auto"/>
          </w:divBdr>
        </w:div>
        <w:div w:id="237252497">
          <w:marLeft w:val="0"/>
          <w:marRight w:val="0"/>
          <w:marTop w:val="0"/>
          <w:marBottom w:val="0"/>
          <w:divBdr>
            <w:top w:val="none" w:sz="0" w:space="0" w:color="auto"/>
            <w:left w:val="none" w:sz="0" w:space="0" w:color="auto"/>
            <w:bottom w:val="none" w:sz="0" w:space="0" w:color="auto"/>
            <w:right w:val="none" w:sz="0" w:space="0" w:color="auto"/>
          </w:divBdr>
        </w:div>
        <w:div w:id="249971031">
          <w:marLeft w:val="0"/>
          <w:marRight w:val="0"/>
          <w:marTop w:val="0"/>
          <w:marBottom w:val="0"/>
          <w:divBdr>
            <w:top w:val="none" w:sz="0" w:space="0" w:color="auto"/>
            <w:left w:val="none" w:sz="0" w:space="0" w:color="auto"/>
            <w:bottom w:val="none" w:sz="0" w:space="0" w:color="auto"/>
            <w:right w:val="none" w:sz="0" w:space="0" w:color="auto"/>
          </w:divBdr>
        </w:div>
        <w:div w:id="285084760">
          <w:marLeft w:val="0"/>
          <w:marRight w:val="0"/>
          <w:marTop w:val="0"/>
          <w:marBottom w:val="0"/>
          <w:divBdr>
            <w:top w:val="none" w:sz="0" w:space="0" w:color="auto"/>
            <w:left w:val="none" w:sz="0" w:space="0" w:color="auto"/>
            <w:bottom w:val="none" w:sz="0" w:space="0" w:color="auto"/>
            <w:right w:val="none" w:sz="0" w:space="0" w:color="auto"/>
          </w:divBdr>
        </w:div>
        <w:div w:id="304236443">
          <w:marLeft w:val="0"/>
          <w:marRight w:val="0"/>
          <w:marTop w:val="0"/>
          <w:marBottom w:val="0"/>
          <w:divBdr>
            <w:top w:val="none" w:sz="0" w:space="0" w:color="auto"/>
            <w:left w:val="none" w:sz="0" w:space="0" w:color="auto"/>
            <w:bottom w:val="none" w:sz="0" w:space="0" w:color="auto"/>
            <w:right w:val="none" w:sz="0" w:space="0" w:color="auto"/>
          </w:divBdr>
        </w:div>
        <w:div w:id="348875161">
          <w:marLeft w:val="0"/>
          <w:marRight w:val="0"/>
          <w:marTop w:val="0"/>
          <w:marBottom w:val="0"/>
          <w:divBdr>
            <w:top w:val="none" w:sz="0" w:space="0" w:color="auto"/>
            <w:left w:val="none" w:sz="0" w:space="0" w:color="auto"/>
            <w:bottom w:val="none" w:sz="0" w:space="0" w:color="auto"/>
            <w:right w:val="none" w:sz="0" w:space="0" w:color="auto"/>
          </w:divBdr>
        </w:div>
        <w:div w:id="378751807">
          <w:marLeft w:val="0"/>
          <w:marRight w:val="0"/>
          <w:marTop w:val="0"/>
          <w:marBottom w:val="0"/>
          <w:divBdr>
            <w:top w:val="none" w:sz="0" w:space="0" w:color="auto"/>
            <w:left w:val="none" w:sz="0" w:space="0" w:color="auto"/>
            <w:bottom w:val="none" w:sz="0" w:space="0" w:color="auto"/>
            <w:right w:val="none" w:sz="0" w:space="0" w:color="auto"/>
          </w:divBdr>
        </w:div>
        <w:div w:id="435178085">
          <w:marLeft w:val="0"/>
          <w:marRight w:val="0"/>
          <w:marTop w:val="0"/>
          <w:marBottom w:val="0"/>
          <w:divBdr>
            <w:top w:val="none" w:sz="0" w:space="0" w:color="auto"/>
            <w:left w:val="none" w:sz="0" w:space="0" w:color="auto"/>
            <w:bottom w:val="none" w:sz="0" w:space="0" w:color="auto"/>
            <w:right w:val="none" w:sz="0" w:space="0" w:color="auto"/>
          </w:divBdr>
        </w:div>
        <w:div w:id="462894478">
          <w:marLeft w:val="0"/>
          <w:marRight w:val="0"/>
          <w:marTop w:val="0"/>
          <w:marBottom w:val="0"/>
          <w:divBdr>
            <w:top w:val="none" w:sz="0" w:space="0" w:color="auto"/>
            <w:left w:val="none" w:sz="0" w:space="0" w:color="auto"/>
            <w:bottom w:val="none" w:sz="0" w:space="0" w:color="auto"/>
            <w:right w:val="none" w:sz="0" w:space="0" w:color="auto"/>
          </w:divBdr>
        </w:div>
        <w:div w:id="496068847">
          <w:marLeft w:val="0"/>
          <w:marRight w:val="0"/>
          <w:marTop w:val="0"/>
          <w:marBottom w:val="0"/>
          <w:divBdr>
            <w:top w:val="none" w:sz="0" w:space="0" w:color="auto"/>
            <w:left w:val="none" w:sz="0" w:space="0" w:color="auto"/>
            <w:bottom w:val="none" w:sz="0" w:space="0" w:color="auto"/>
            <w:right w:val="none" w:sz="0" w:space="0" w:color="auto"/>
          </w:divBdr>
        </w:div>
        <w:div w:id="507018360">
          <w:marLeft w:val="0"/>
          <w:marRight w:val="0"/>
          <w:marTop w:val="0"/>
          <w:marBottom w:val="0"/>
          <w:divBdr>
            <w:top w:val="none" w:sz="0" w:space="0" w:color="auto"/>
            <w:left w:val="none" w:sz="0" w:space="0" w:color="auto"/>
            <w:bottom w:val="none" w:sz="0" w:space="0" w:color="auto"/>
            <w:right w:val="none" w:sz="0" w:space="0" w:color="auto"/>
          </w:divBdr>
        </w:div>
        <w:div w:id="575555075">
          <w:marLeft w:val="0"/>
          <w:marRight w:val="0"/>
          <w:marTop w:val="0"/>
          <w:marBottom w:val="0"/>
          <w:divBdr>
            <w:top w:val="none" w:sz="0" w:space="0" w:color="auto"/>
            <w:left w:val="none" w:sz="0" w:space="0" w:color="auto"/>
            <w:bottom w:val="none" w:sz="0" w:space="0" w:color="auto"/>
            <w:right w:val="none" w:sz="0" w:space="0" w:color="auto"/>
          </w:divBdr>
        </w:div>
        <w:div w:id="608321571">
          <w:marLeft w:val="0"/>
          <w:marRight w:val="0"/>
          <w:marTop w:val="0"/>
          <w:marBottom w:val="0"/>
          <w:divBdr>
            <w:top w:val="none" w:sz="0" w:space="0" w:color="auto"/>
            <w:left w:val="none" w:sz="0" w:space="0" w:color="auto"/>
            <w:bottom w:val="none" w:sz="0" w:space="0" w:color="auto"/>
            <w:right w:val="none" w:sz="0" w:space="0" w:color="auto"/>
          </w:divBdr>
        </w:div>
        <w:div w:id="682049510">
          <w:marLeft w:val="0"/>
          <w:marRight w:val="0"/>
          <w:marTop w:val="0"/>
          <w:marBottom w:val="0"/>
          <w:divBdr>
            <w:top w:val="none" w:sz="0" w:space="0" w:color="auto"/>
            <w:left w:val="none" w:sz="0" w:space="0" w:color="auto"/>
            <w:bottom w:val="none" w:sz="0" w:space="0" w:color="auto"/>
            <w:right w:val="none" w:sz="0" w:space="0" w:color="auto"/>
          </w:divBdr>
        </w:div>
        <w:div w:id="683095365">
          <w:marLeft w:val="0"/>
          <w:marRight w:val="0"/>
          <w:marTop w:val="0"/>
          <w:marBottom w:val="0"/>
          <w:divBdr>
            <w:top w:val="none" w:sz="0" w:space="0" w:color="auto"/>
            <w:left w:val="none" w:sz="0" w:space="0" w:color="auto"/>
            <w:bottom w:val="none" w:sz="0" w:space="0" w:color="auto"/>
            <w:right w:val="none" w:sz="0" w:space="0" w:color="auto"/>
          </w:divBdr>
        </w:div>
        <w:div w:id="697125309">
          <w:marLeft w:val="0"/>
          <w:marRight w:val="0"/>
          <w:marTop w:val="0"/>
          <w:marBottom w:val="0"/>
          <w:divBdr>
            <w:top w:val="none" w:sz="0" w:space="0" w:color="auto"/>
            <w:left w:val="none" w:sz="0" w:space="0" w:color="auto"/>
            <w:bottom w:val="none" w:sz="0" w:space="0" w:color="auto"/>
            <w:right w:val="none" w:sz="0" w:space="0" w:color="auto"/>
          </w:divBdr>
        </w:div>
        <w:div w:id="728727324">
          <w:marLeft w:val="0"/>
          <w:marRight w:val="0"/>
          <w:marTop w:val="0"/>
          <w:marBottom w:val="0"/>
          <w:divBdr>
            <w:top w:val="none" w:sz="0" w:space="0" w:color="auto"/>
            <w:left w:val="none" w:sz="0" w:space="0" w:color="auto"/>
            <w:bottom w:val="none" w:sz="0" w:space="0" w:color="auto"/>
            <w:right w:val="none" w:sz="0" w:space="0" w:color="auto"/>
          </w:divBdr>
        </w:div>
        <w:div w:id="743064309">
          <w:marLeft w:val="0"/>
          <w:marRight w:val="0"/>
          <w:marTop w:val="0"/>
          <w:marBottom w:val="0"/>
          <w:divBdr>
            <w:top w:val="none" w:sz="0" w:space="0" w:color="auto"/>
            <w:left w:val="none" w:sz="0" w:space="0" w:color="auto"/>
            <w:bottom w:val="none" w:sz="0" w:space="0" w:color="auto"/>
            <w:right w:val="none" w:sz="0" w:space="0" w:color="auto"/>
          </w:divBdr>
        </w:div>
        <w:div w:id="746342032">
          <w:marLeft w:val="0"/>
          <w:marRight w:val="0"/>
          <w:marTop w:val="0"/>
          <w:marBottom w:val="0"/>
          <w:divBdr>
            <w:top w:val="none" w:sz="0" w:space="0" w:color="auto"/>
            <w:left w:val="none" w:sz="0" w:space="0" w:color="auto"/>
            <w:bottom w:val="none" w:sz="0" w:space="0" w:color="auto"/>
            <w:right w:val="none" w:sz="0" w:space="0" w:color="auto"/>
          </w:divBdr>
        </w:div>
        <w:div w:id="786049881">
          <w:marLeft w:val="0"/>
          <w:marRight w:val="0"/>
          <w:marTop w:val="0"/>
          <w:marBottom w:val="0"/>
          <w:divBdr>
            <w:top w:val="none" w:sz="0" w:space="0" w:color="auto"/>
            <w:left w:val="none" w:sz="0" w:space="0" w:color="auto"/>
            <w:bottom w:val="none" w:sz="0" w:space="0" w:color="auto"/>
            <w:right w:val="none" w:sz="0" w:space="0" w:color="auto"/>
          </w:divBdr>
        </w:div>
        <w:div w:id="828637191">
          <w:marLeft w:val="0"/>
          <w:marRight w:val="0"/>
          <w:marTop w:val="0"/>
          <w:marBottom w:val="0"/>
          <w:divBdr>
            <w:top w:val="none" w:sz="0" w:space="0" w:color="auto"/>
            <w:left w:val="none" w:sz="0" w:space="0" w:color="auto"/>
            <w:bottom w:val="none" w:sz="0" w:space="0" w:color="auto"/>
            <w:right w:val="none" w:sz="0" w:space="0" w:color="auto"/>
          </w:divBdr>
        </w:div>
        <w:div w:id="852377868">
          <w:marLeft w:val="0"/>
          <w:marRight w:val="0"/>
          <w:marTop w:val="0"/>
          <w:marBottom w:val="0"/>
          <w:divBdr>
            <w:top w:val="none" w:sz="0" w:space="0" w:color="auto"/>
            <w:left w:val="none" w:sz="0" w:space="0" w:color="auto"/>
            <w:bottom w:val="none" w:sz="0" w:space="0" w:color="auto"/>
            <w:right w:val="none" w:sz="0" w:space="0" w:color="auto"/>
          </w:divBdr>
        </w:div>
        <w:div w:id="857348556">
          <w:marLeft w:val="0"/>
          <w:marRight w:val="0"/>
          <w:marTop w:val="0"/>
          <w:marBottom w:val="0"/>
          <w:divBdr>
            <w:top w:val="none" w:sz="0" w:space="0" w:color="auto"/>
            <w:left w:val="none" w:sz="0" w:space="0" w:color="auto"/>
            <w:bottom w:val="none" w:sz="0" w:space="0" w:color="auto"/>
            <w:right w:val="none" w:sz="0" w:space="0" w:color="auto"/>
          </w:divBdr>
        </w:div>
        <w:div w:id="875460726">
          <w:marLeft w:val="0"/>
          <w:marRight w:val="0"/>
          <w:marTop w:val="0"/>
          <w:marBottom w:val="0"/>
          <w:divBdr>
            <w:top w:val="none" w:sz="0" w:space="0" w:color="auto"/>
            <w:left w:val="none" w:sz="0" w:space="0" w:color="auto"/>
            <w:bottom w:val="none" w:sz="0" w:space="0" w:color="auto"/>
            <w:right w:val="none" w:sz="0" w:space="0" w:color="auto"/>
          </w:divBdr>
        </w:div>
        <w:div w:id="878711106">
          <w:marLeft w:val="0"/>
          <w:marRight w:val="0"/>
          <w:marTop w:val="0"/>
          <w:marBottom w:val="0"/>
          <w:divBdr>
            <w:top w:val="none" w:sz="0" w:space="0" w:color="auto"/>
            <w:left w:val="none" w:sz="0" w:space="0" w:color="auto"/>
            <w:bottom w:val="none" w:sz="0" w:space="0" w:color="auto"/>
            <w:right w:val="none" w:sz="0" w:space="0" w:color="auto"/>
          </w:divBdr>
        </w:div>
        <w:div w:id="904147627">
          <w:marLeft w:val="0"/>
          <w:marRight w:val="0"/>
          <w:marTop w:val="0"/>
          <w:marBottom w:val="0"/>
          <w:divBdr>
            <w:top w:val="none" w:sz="0" w:space="0" w:color="auto"/>
            <w:left w:val="none" w:sz="0" w:space="0" w:color="auto"/>
            <w:bottom w:val="none" w:sz="0" w:space="0" w:color="auto"/>
            <w:right w:val="none" w:sz="0" w:space="0" w:color="auto"/>
          </w:divBdr>
        </w:div>
        <w:div w:id="995114425">
          <w:marLeft w:val="0"/>
          <w:marRight w:val="0"/>
          <w:marTop w:val="0"/>
          <w:marBottom w:val="0"/>
          <w:divBdr>
            <w:top w:val="none" w:sz="0" w:space="0" w:color="auto"/>
            <w:left w:val="none" w:sz="0" w:space="0" w:color="auto"/>
            <w:bottom w:val="none" w:sz="0" w:space="0" w:color="auto"/>
            <w:right w:val="none" w:sz="0" w:space="0" w:color="auto"/>
          </w:divBdr>
        </w:div>
        <w:div w:id="1048531684">
          <w:marLeft w:val="0"/>
          <w:marRight w:val="0"/>
          <w:marTop w:val="0"/>
          <w:marBottom w:val="0"/>
          <w:divBdr>
            <w:top w:val="none" w:sz="0" w:space="0" w:color="auto"/>
            <w:left w:val="none" w:sz="0" w:space="0" w:color="auto"/>
            <w:bottom w:val="none" w:sz="0" w:space="0" w:color="auto"/>
            <w:right w:val="none" w:sz="0" w:space="0" w:color="auto"/>
          </w:divBdr>
        </w:div>
        <w:div w:id="1049105912">
          <w:marLeft w:val="0"/>
          <w:marRight w:val="0"/>
          <w:marTop w:val="0"/>
          <w:marBottom w:val="0"/>
          <w:divBdr>
            <w:top w:val="none" w:sz="0" w:space="0" w:color="auto"/>
            <w:left w:val="none" w:sz="0" w:space="0" w:color="auto"/>
            <w:bottom w:val="none" w:sz="0" w:space="0" w:color="auto"/>
            <w:right w:val="none" w:sz="0" w:space="0" w:color="auto"/>
          </w:divBdr>
        </w:div>
        <w:div w:id="1049106938">
          <w:marLeft w:val="0"/>
          <w:marRight w:val="0"/>
          <w:marTop w:val="0"/>
          <w:marBottom w:val="0"/>
          <w:divBdr>
            <w:top w:val="none" w:sz="0" w:space="0" w:color="auto"/>
            <w:left w:val="none" w:sz="0" w:space="0" w:color="auto"/>
            <w:bottom w:val="none" w:sz="0" w:space="0" w:color="auto"/>
            <w:right w:val="none" w:sz="0" w:space="0" w:color="auto"/>
          </w:divBdr>
        </w:div>
        <w:div w:id="1078138673">
          <w:marLeft w:val="0"/>
          <w:marRight w:val="0"/>
          <w:marTop w:val="0"/>
          <w:marBottom w:val="0"/>
          <w:divBdr>
            <w:top w:val="none" w:sz="0" w:space="0" w:color="auto"/>
            <w:left w:val="none" w:sz="0" w:space="0" w:color="auto"/>
            <w:bottom w:val="none" w:sz="0" w:space="0" w:color="auto"/>
            <w:right w:val="none" w:sz="0" w:space="0" w:color="auto"/>
          </w:divBdr>
        </w:div>
        <w:div w:id="1084640975">
          <w:marLeft w:val="0"/>
          <w:marRight w:val="0"/>
          <w:marTop w:val="0"/>
          <w:marBottom w:val="0"/>
          <w:divBdr>
            <w:top w:val="none" w:sz="0" w:space="0" w:color="auto"/>
            <w:left w:val="none" w:sz="0" w:space="0" w:color="auto"/>
            <w:bottom w:val="none" w:sz="0" w:space="0" w:color="auto"/>
            <w:right w:val="none" w:sz="0" w:space="0" w:color="auto"/>
          </w:divBdr>
        </w:div>
        <w:div w:id="1153444771">
          <w:marLeft w:val="0"/>
          <w:marRight w:val="0"/>
          <w:marTop w:val="0"/>
          <w:marBottom w:val="0"/>
          <w:divBdr>
            <w:top w:val="none" w:sz="0" w:space="0" w:color="auto"/>
            <w:left w:val="none" w:sz="0" w:space="0" w:color="auto"/>
            <w:bottom w:val="none" w:sz="0" w:space="0" w:color="auto"/>
            <w:right w:val="none" w:sz="0" w:space="0" w:color="auto"/>
          </w:divBdr>
        </w:div>
        <w:div w:id="1215628865">
          <w:marLeft w:val="0"/>
          <w:marRight w:val="0"/>
          <w:marTop w:val="0"/>
          <w:marBottom w:val="0"/>
          <w:divBdr>
            <w:top w:val="none" w:sz="0" w:space="0" w:color="auto"/>
            <w:left w:val="none" w:sz="0" w:space="0" w:color="auto"/>
            <w:bottom w:val="none" w:sz="0" w:space="0" w:color="auto"/>
            <w:right w:val="none" w:sz="0" w:space="0" w:color="auto"/>
          </w:divBdr>
        </w:div>
        <w:div w:id="1215966995">
          <w:marLeft w:val="0"/>
          <w:marRight w:val="0"/>
          <w:marTop w:val="0"/>
          <w:marBottom w:val="0"/>
          <w:divBdr>
            <w:top w:val="none" w:sz="0" w:space="0" w:color="auto"/>
            <w:left w:val="none" w:sz="0" w:space="0" w:color="auto"/>
            <w:bottom w:val="none" w:sz="0" w:space="0" w:color="auto"/>
            <w:right w:val="none" w:sz="0" w:space="0" w:color="auto"/>
          </w:divBdr>
        </w:div>
        <w:div w:id="1232086142">
          <w:marLeft w:val="0"/>
          <w:marRight w:val="0"/>
          <w:marTop w:val="0"/>
          <w:marBottom w:val="0"/>
          <w:divBdr>
            <w:top w:val="none" w:sz="0" w:space="0" w:color="auto"/>
            <w:left w:val="none" w:sz="0" w:space="0" w:color="auto"/>
            <w:bottom w:val="none" w:sz="0" w:space="0" w:color="auto"/>
            <w:right w:val="none" w:sz="0" w:space="0" w:color="auto"/>
          </w:divBdr>
        </w:div>
        <w:div w:id="1282495535">
          <w:marLeft w:val="0"/>
          <w:marRight w:val="0"/>
          <w:marTop w:val="0"/>
          <w:marBottom w:val="0"/>
          <w:divBdr>
            <w:top w:val="none" w:sz="0" w:space="0" w:color="auto"/>
            <w:left w:val="none" w:sz="0" w:space="0" w:color="auto"/>
            <w:bottom w:val="none" w:sz="0" w:space="0" w:color="auto"/>
            <w:right w:val="none" w:sz="0" w:space="0" w:color="auto"/>
          </w:divBdr>
        </w:div>
        <w:div w:id="1294869536">
          <w:marLeft w:val="0"/>
          <w:marRight w:val="0"/>
          <w:marTop w:val="0"/>
          <w:marBottom w:val="0"/>
          <w:divBdr>
            <w:top w:val="none" w:sz="0" w:space="0" w:color="auto"/>
            <w:left w:val="none" w:sz="0" w:space="0" w:color="auto"/>
            <w:bottom w:val="none" w:sz="0" w:space="0" w:color="auto"/>
            <w:right w:val="none" w:sz="0" w:space="0" w:color="auto"/>
          </w:divBdr>
        </w:div>
        <w:div w:id="1305937398">
          <w:marLeft w:val="0"/>
          <w:marRight w:val="0"/>
          <w:marTop w:val="0"/>
          <w:marBottom w:val="0"/>
          <w:divBdr>
            <w:top w:val="none" w:sz="0" w:space="0" w:color="auto"/>
            <w:left w:val="none" w:sz="0" w:space="0" w:color="auto"/>
            <w:bottom w:val="none" w:sz="0" w:space="0" w:color="auto"/>
            <w:right w:val="none" w:sz="0" w:space="0" w:color="auto"/>
          </w:divBdr>
        </w:div>
        <w:div w:id="1342585612">
          <w:marLeft w:val="0"/>
          <w:marRight w:val="0"/>
          <w:marTop w:val="0"/>
          <w:marBottom w:val="0"/>
          <w:divBdr>
            <w:top w:val="none" w:sz="0" w:space="0" w:color="auto"/>
            <w:left w:val="none" w:sz="0" w:space="0" w:color="auto"/>
            <w:bottom w:val="none" w:sz="0" w:space="0" w:color="auto"/>
            <w:right w:val="none" w:sz="0" w:space="0" w:color="auto"/>
          </w:divBdr>
        </w:div>
        <w:div w:id="1398817325">
          <w:marLeft w:val="0"/>
          <w:marRight w:val="0"/>
          <w:marTop w:val="0"/>
          <w:marBottom w:val="0"/>
          <w:divBdr>
            <w:top w:val="none" w:sz="0" w:space="0" w:color="auto"/>
            <w:left w:val="none" w:sz="0" w:space="0" w:color="auto"/>
            <w:bottom w:val="none" w:sz="0" w:space="0" w:color="auto"/>
            <w:right w:val="none" w:sz="0" w:space="0" w:color="auto"/>
          </w:divBdr>
        </w:div>
        <w:div w:id="1435438068">
          <w:marLeft w:val="0"/>
          <w:marRight w:val="0"/>
          <w:marTop w:val="0"/>
          <w:marBottom w:val="0"/>
          <w:divBdr>
            <w:top w:val="none" w:sz="0" w:space="0" w:color="auto"/>
            <w:left w:val="none" w:sz="0" w:space="0" w:color="auto"/>
            <w:bottom w:val="none" w:sz="0" w:space="0" w:color="auto"/>
            <w:right w:val="none" w:sz="0" w:space="0" w:color="auto"/>
          </w:divBdr>
        </w:div>
        <w:div w:id="1464881841">
          <w:marLeft w:val="0"/>
          <w:marRight w:val="0"/>
          <w:marTop w:val="0"/>
          <w:marBottom w:val="0"/>
          <w:divBdr>
            <w:top w:val="none" w:sz="0" w:space="0" w:color="auto"/>
            <w:left w:val="none" w:sz="0" w:space="0" w:color="auto"/>
            <w:bottom w:val="none" w:sz="0" w:space="0" w:color="auto"/>
            <w:right w:val="none" w:sz="0" w:space="0" w:color="auto"/>
          </w:divBdr>
        </w:div>
        <w:div w:id="1530677520">
          <w:marLeft w:val="0"/>
          <w:marRight w:val="0"/>
          <w:marTop w:val="0"/>
          <w:marBottom w:val="0"/>
          <w:divBdr>
            <w:top w:val="none" w:sz="0" w:space="0" w:color="auto"/>
            <w:left w:val="none" w:sz="0" w:space="0" w:color="auto"/>
            <w:bottom w:val="none" w:sz="0" w:space="0" w:color="auto"/>
            <w:right w:val="none" w:sz="0" w:space="0" w:color="auto"/>
          </w:divBdr>
        </w:div>
        <w:div w:id="1565409744">
          <w:marLeft w:val="0"/>
          <w:marRight w:val="0"/>
          <w:marTop w:val="0"/>
          <w:marBottom w:val="0"/>
          <w:divBdr>
            <w:top w:val="none" w:sz="0" w:space="0" w:color="auto"/>
            <w:left w:val="none" w:sz="0" w:space="0" w:color="auto"/>
            <w:bottom w:val="none" w:sz="0" w:space="0" w:color="auto"/>
            <w:right w:val="none" w:sz="0" w:space="0" w:color="auto"/>
          </w:divBdr>
        </w:div>
        <w:div w:id="1611472712">
          <w:marLeft w:val="0"/>
          <w:marRight w:val="0"/>
          <w:marTop w:val="0"/>
          <w:marBottom w:val="0"/>
          <w:divBdr>
            <w:top w:val="none" w:sz="0" w:space="0" w:color="auto"/>
            <w:left w:val="none" w:sz="0" w:space="0" w:color="auto"/>
            <w:bottom w:val="none" w:sz="0" w:space="0" w:color="auto"/>
            <w:right w:val="none" w:sz="0" w:space="0" w:color="auto"/>
          </w:divBdr>
        </w:div>
        <w:div w:id="1784768354">
          <w:marLeft w:val="0"/>
          <w:marRight w:val="0"/>
          <w:marTop w:val="0"/>
          <w:marBottom w:val="0"/>
          <w:divBdr>
            <w:top w:val="none" w:sz="0" w:space="0" w:color="auto"/>
            <w:left w:val="none" w:sz="0" w:space="0" w:color="auto"/>
            <w:bottom w:val="none" w:sz="0" w:space="0" w:color="auto"/>
            <w:right w:val="none" w:sz="0" w:space="0" w:color="auto"/>
          </w:divBdr>
        </w:div>
        <w:div w:id="1797092473">
          <w:marLeft w:val="0"/>
          <w:marRight w:val="0"/>
          <w:marTop w:val="0"/>
          <w:marBottom w:val="0"/>
          <w:divBdr>
            <w:top w:val="none" w:sz="0" w:space="0" w:color="auto"/>
            <w:left w:val="none" w:sz="0" w:space="0" w:color="auto"/>
            <w:bottom w:val="none" w:sz="0" w:space="0" w:color="auto"/>
            <w:right w:val="none" w:sz="0" w:space="0" w:color="auto"/>
          </w:divBdr>
        </w:div>
        <w:div w:id="1807502757">
          <w:marLeft w:val="0"/>
          <w:marRight w:val="0"/>
          <w:marTop w:val="0"/>
          <w:marBottom w:val="0"/>
          <w:divBdr>
            <w:top w:val="none" w:sz="0" w:space="0" w:color="auto"/>
            <w:left w:val="none" w:sz="0" w:space="0" w:color="auto"/>
            <w:bottom w:val="none" w:sz="0" w:space="0" w:color="auto"/>
            <w:right w:val="none" w:sz="0" w:space="0" w:color="auto"/>
          </w:divBdr>
        </w:div>
        <w:div w:id="1850751057">
          <w:marLeft w:val="0"/>
          <w:marRight w:val="0"/>
          <w:marTop w:val="0"/>
          <w:marBottom w:val="0"/>
          <w:divBdr>
            <w:top w:val="none" w:sz="0" w:space="0" w:color="auto"/>
            <w:left w:val="none" w:sz="0" w:space="0" w:color="auto"/>
            <w:bottom w:val="none" w:sz="0" w:space="0" w:color="auto"/>
            <w:right w:val="none" w:sz="0" w:space="0" w:color="auto"/>
          </w:divBdr>
        </w:div>
        <w:div w:id="1872104465">
          <w:marLeft w:val="0"/>
          <w:marRight w:val="0"/>
          <w:marTop w:val="0"/>
          <w:marBottom w:val="0"/>
          <w:divBdr>
            <w:top w:val="none" w:sz="0" w:space="0" w:color="auto"/>
            <w:left w:val="none" w:sz="0" w:space="0" w:color="auto"/>
            <w:bottom w:val="none" w:sz="0" w:space="0" w:color="auto"/>
            <w:right w:val="none" w:sz="0" w:space="0" w:color="auto"/>
          </w:divBdr>
        </w:div>
        <w:div w:id="1975986844">
          <w:marLeft w:val="0"/>
          <w:marRight w:val="0"/>
          <w:marTop w:val="0"/>
          <w:marBottom w:val="0"/>
          <w:divBdr>
            <w:top w:val="none" w:sz="0" w:space="0" w:color="auto"/>
            <w:left w:val="none" w:sz="0" w:space="0" w:color="auto"/>
            <w:bottom w:val="none" w:sz="0" w:space="0" w:color="auto"/>
            <w:right w:val="none" w:sz="0" w:space="0" w:color="auto"/>
          </w:divBdr>
        </w:div>
        <w:div w:id="1985814264">
          <w:marLeft w:val="0"/>
          <w:marRight w:val="0"/>
          <w:marTop w:val="0"/>
          <w:marBottom w:val="0"/>
          <w:divBdr>
            <w:top w:val="none" w:sz="0" w:space="0" w:color="auto"/>
            <w:left w:val="none" w:sz="0" w:space="0" w:color="auto"/>
            <w:bottom w:val="none" w:sz="0" w:space="0" w:color="auto"/>
            <w:right w:val="none" w:sz="0" w:space="0" w:color="auto"/>
          </w:divBdr>
        </w:div>
        <w:div w:id="2017923383">
          <w:marLeft w:val="0"/>
          <w:marRight w:val="0"/>
          <w:marTop w:val="0"/>
          <w:marBottom w:val="0"/>
          <w:divBdr>
            <w:top w:val="none" w:sz="0" w:space="0" w:color="auto"/>
            <w:left w:val="none" w:sz="0" w:space="0" w:color="auto"/>
            <w:bottom w:val="none" w:sz="0" w:space="0" w:color="auto"/>
            <w:right w:val="none" w:sz="0" w:space="0" w:color="auto"/>
          </w:divBdr>
        </w:div>
        <w:div w:id="2034115351">
          <w:marLeft w:val="0"/>
          <w:marRight w:val="0"/>
          <w:marTop w:val="0"/>
          <w:marBottom w:val="0"/>
          <w:divBdr>
            <w:top w:val="none" w:sz="0" w:space="0" w:color="auto"/>
            <w:left w:val="none" w:sz="0" w:space="0" w:color="auto"/>
            <w:bottom w:val="none" w:sz="0" w:space="0" w:color="auto"/>
            <w:right w:val="none" w:sz="0" w:space="0" w:color="auto"/>
          </w:divBdr>
        </w:div>
        <w:div w:id="2098744069">
          <w:marLeft w:val="0"/>
          <w:marRight w:val="0"/>
          <w:marTop w:val="0"/>
          <w:marBottom w:val="0"/>
          <w:divBdr>
            <w:top w:val="none" w:sz="0" w:space="0" w:color="auto"/>
            <w:left w:val="none" w:sz="0" w:space="0" w:color="auto"/>
            <w:bottom w:val="none" w:sz="0" w:space="0" w:color="auto"/>
            <w:right w:val="none" w:sz="0" w:space="0" w:color="auto"/>
          </w:divBdr>
        </w:div>
        <w:div w:id="2101557227">
          <w:marLeft w:val="0"/>
          <w:marRight w:val="0"/>
          <w:marTop w:val="0"/>
          <w:marBottom w:val="0"/>
          <w:divBdr>
            <w:top w:val="none" w:sz="0" w:space="0" w:color="auto"/>
            <w:left w:val="none" w:sz="0" w:space="0" w:color="auto"/>
            <w:bottom w:val="none" w:sz="0" w:space="0" w:color="auto"/>
            <w:right w:val="none" w:sz="0" w:space="0" w:color="auto"/>
          </w:divBdr>
        </w:div>
      </w:divsChild>
    </w:div>
    <w:div w:id="1134785658">
      <w:bodyDiv w:val="1"/>
      <w:marLeft w:val="0"/>
      <w:marRight w:val="0"/>
      <w:marTop w:val="0"/>
      <w:marBottom w:val="0"/>
      <w:divBdr>
        <w:top w:val="none" w:sz="0" w:space="0" w:color="auto"/>
        <w:left w:val="none" w:sz="0" w:space="0" w:color="auto"/>
        <w:bottom w:val="none" w:sz="0" w:space="0" w:color="auto"/>
        <w:right w:val="none" w:sz="0" w:space="0" w:color="auto"/>
      </w:divBdr>
      <w:divsChild>
        <w:div w:id="19595844">
          <w:marLeft w:val="640"/>
          <w:marRight w:val="0"/>
          <w:marTop w:val="0"/>
          <w:marBottom w:val="0"/>
          <w:divBdr>
            <w:top w:val="none" w:sz="0" w:space="0" w:color="auto"/>
            <w:left w:val="none" w:sz="0" w:space="0" w:color="auto"/>
            <w:bottom w:val="none" w:sz="0" w:space="0" w:color="auto"/>
            <w:right w:val="none" w:sz="0" w:space="0" w:color="auto"/>
          </w:divBdr>
        </w:div>
        <w:div w:id="46489369">
          <w:marLeft w:val="640"/>
          <w:marRight w:val="0"/>
          <w:marTop w:val="0"/>
          <w:marBottom w:val="0"/>
          <w:divBdr>
            <w:top w:val="none" w:sz="0" w:space="0" w:color="auto"/>
            <w:left w:val="none" w:sz="0" w:space="0" w:color="auto"/>
            <w:bottom w:val="none" w:sz="0" w:space="0" w:color="auto"/>
            <w:right w:val="none" w:sz="0" w:space="0" w:color="auto"/>
          </w:divBdr>
        </w:div>
        <w:div w:id="80100709">
          <w:marLeft w:val="640"/>
          <w:marRight w:val="0"/>
          <w:marTop w:val="0"/>
          <w:marBottom w:val="0"/>
          <w:divBdr>
            <w:top w:val="none" w:sz="0" w:space="0" w:color="auto"/>
            <w:left w:val="none" w:sz="0" w:space="0" w:color="auto"/>
            <w:bottom w:val="none" w:sz="0" w:space="0" w:color="auto"/>
            <w:right w:val="none" w:sz="0" w:space="0" w:color="auto"/>
          </w:divBdr>
        </w:div>
        <w:div w:id="82532009">
          <w:marLeft w:val="640"/>
          <w:marRight w:val="0"/>
          <w:marTop w:val="0"/>
          <w:marBottom w:val="0"/>
          <w:divBdr>
            <w:top w:val="none" w:sz="0" w:space="0" w:color="auto"/>
            <w:left w:val="none" w:sz="0" w:space="0" w:color="auto"/>
            <w:bottom w:val="none" w:sz="0" w:space="0" w:color="auto"/>
            <w:right w:val="none" w:sz="0" w:space="0" w:color="auto"/>
          </w:divBdr>
        </w:div>
        <w:div w:id="141627499">
          <w:marLeft w:val="640"/>
          <w:marRight w:val="0"/>
          <w:marTop w:val="0"/>
          <w:marBottom w:val="0"/>
          <w:divBdr>
            <w:top w:val="none" w:sz="0" w:space="0" w:color="auto"/>
            <w:left w:val="none" w:sz="0" w:space="0" w:color="auto"/>
            <w:bottom w:val="none" w:sz="0" w:space="0" w:color="auto"/>
            <w:right w:val="none" w:sz="0" w:space="0" w:color="auto"/>
          </w:divBdr>
        </w:div>
        <w:div w:id="169294651">
          <w:marLeft w:val="640"/>
          <w:marRight w:val="0"/>
          <w:marTop w:val="0"/>
          <w:marBottom w:val="0"/>
          <w:divBdr>
            <w:top w:val="none" w:sz="0" w:space="0" w:color="auto"/>
            <w:left w:val="none" w:sz="0" w:space="0" w:color="auto"/>
            <w:bottom w:val="none" w:sz="0" w:space="0" w:color="auto"/>
            <w:right w:val="none" w:sz="0" w:space="0" w:color="auto"/>
          </w:divBdr>
        </w:div>
        <w:div w:id="178351719">
          <w:marLeft w:val="640"/>
          <w:marRight w:val="0"/>
          <w:marTop w:val="0"/>
          <w:marBottom w:val="0"/>
          <w:divBdr>
            <w:top w:val="none" w:sz="0" w:space="0" w:color="auto"/>
            <w:left w:val="none" w:sz="0" w:space="0" w:color="auto"/>
            <w:bottom w:val="none" w:sz="0" w:space="0" w:color="auto"/>
            <w:right w:val="none" w:sz="0" w:space="0" w:color="auto"/>
          </w:divBdr>
        </w:div>
        <w:div w:id="185757443">
          <w:marLeft w:val="640"/>
          <w:marRight w:val="0"/>
          <w:marTop w:val="0"/>
          <w:marBottom w:val="0"/>
          <w:divBdr>
            <w:top w:val="none" w:sz="0" w:space="0" w:color="auto"/>
            <w:left w:val="none" w:sz="0" w:space="0" w:color="auto"/>
            <w:bottom w:val="none" w:sz="0" w:space="0" w:color="auto"/>
            <w:right w:val="none" w:sz="0" w:space="0" w:color="auto"/>
          </w:divBdr>
        </w:div>
        <w:div w:id="188686686">
          <w:marLeft w:val="640"/>
          <w:marRight w:val="0"/>
          <w:marTop w:val="0"/>
          <w:marBottom w:val="0"/>
          <w:divBdr>
            <w:top w:val="none" w:sz="0" w:space="0" w:color="auto"/>
            <w:left w:val="none" w:sz="0" w:space="0" w:color="auto"/>
            <w:bottom w:val="none" w:sz="0" w:space="0" w:color="auto"/>
            <w:right w:val="none" w:sz="0" w:space="0" w:color="auto"/>
          </w:divBdr>
        </w:div>
        <w:div w:id="203257457">
          <w:marLeft w:val="640"/>
          <w:marRight w:val="0"/>
          <w:marTop w:val="0"/>
          <w:marBottom w:val="0"/>
          <w:divBdr>
            <w:top w:val="none" w:sz="0" w:space="0" w:color="auto"/>
            <w:left w:val="none" w:sz="0" w:space="0" w:color="auto"/>
            <w:bottom w:val="none" w:sz="0" w:space="0" w:color="auto"/>
            <w:right w:val="none" w:sz="0" w:space="0" w:color="auto"/>
          </w:divBdr>
        </w:div>
        <w:div w:id="229315049">
          <w:marLeft w:val="640"/>
          <w:marRight w:val="0"/>
          <w:marTop w:val="0"/>
          <w:marBottom w:val="0"/>
          <w:divBdr>
            <w:top w:val="none" w:sz="0" w:space="0" w:color="auto"/>
            <w:left w:val="none" w:sz="0" w:space="0" w:color="auto"/>
            <w:bottom w:val="none" w:sz="0" w:space="0" w:color="auto"/>
            <w:right w:val="none" w:sz="0" w:space="0" w:color="auto"/>
          </w:divBdr>
        </w:div>
        <w:div w:id="234433604">
          <w:marLeft w:val="640"/>
          <w:marRight w:val="0"/>
          <w:marTop w:val="0"/>
          <w:marBottom w:val="0"/>
          <w:divBdr>
            <w:top w:val="none" w:sz="0" w:space="0" w:color="auto"/>
            <w:left w:val="none" w:sz="0" w:space="0" w:color="auto"/>
            <w:bottom w:val="none" w:sz="0" w:space="0" w:color="auto"/>
            <w:right w:val="none" w:sz="0" w:space="0" w:color="auto"/>
          </w:divBdr>
        </w:div>
        <w:div w:id="279536117">
          <w:marLeft w:val="640"/>
          <w:marRight w:val="0"/>
          <w:marTop w:val="0"/>
          <w:marBottom w:val="0"/>
          <w:divBdr>
            <w:top w:val="none" w:sz="0" w:space="0" w:color="auto"/>
            <w:left w:val="none" w:sz="0" w:space="0" w:color="auto"/>
            <w:bottom w:val="none" w:sz="0" w:space="0" w:color="auto"/>
            <w:right w:val="none" w:sz="0" w:space="0" w:color="auto"/>
          </w:divBdr>
        </w:div>
        <w:div w:id="285815005">
          <w:marLeft w:val="640"/>
          <w:marRight w:val="0"/>
          <w:marTop w:val="0"/>
          <w:marBottom w:val="0"/>
          <w:divBdr>
            <w:top w:val="none" w:sz="0" w:space="0" w:color="auto"/>
            <w:left w:val="none" w:sz="0" w:space="0" w:color="auto"/>
            <w:bottom w:val="none" w:sz="0" w:space="0" w:color="auto"/>
            <w:right w:val="none" w:sz="0" w:space="0" w:color="auto"/>
          </w:divBdr>
        </w:div>
        <w:div w:id="343214499">
          <w:marLeft w:val="640"/>
          <w:marRight w:val="0"/>
          <w:marTop w:val="0"/>
          <w:marBottom w:val="0"/>
          <w:divBdr>
            <w:top w:val="none" w:sz="0" w:space="0" w:color="auto"/>
            <w:left w:val="none" w:sz="0" w:space="0" w:color="auto"/>
            <w:bottom w:val="none" w:sz="0" w:space="0" w:color="auto"/>
            <w:right w:val="none" w:sz="0" w:space="0" w:color="auto"/>
          </w:divBdr>
        </w:div>
        <w:div w:id="366368996">
          <w:marLeft w:val="640"/>
          <w:marRight w:val="0"/>
          <w:marTop w:val="0"/>
          <w:marBottom w:val="0"/>
          <w:divBdr>
            <w:top w:val="none" w:sz="0" w:space="0" w:color="auto"/>
            <w:left w:val="none" w:sz="0" w:space="0" w:color="auto"/>
            <w:bottom w:val="none" w:sz="0" w:space="0" w:color="auto"/>
            <w:right w:val="none" w:sz="0" w:space="0" w:color="auto"/>
          </w:divBdr>
        </w:div>
        <w:div w:id="368996789">
          <w:marLeft w:val="640"/>
          <w:marRight w:val="0"/>
          <w:marTop w:val="0"/>
          <w:marBottom w:val="0"/>
          <w:divBdr>
            <w:top w:val="none" w:sz="0" w:space="0" w:color="auto"/>
            <w:left w:val="none" w:sz="0" w:space="0" w:color="auto"/>
            <w:bottom w:val="none" w:sz="0" w:space="0" w:color="auto"/>
            <w:right w:val="none" w:sz="0" w:space="0" w:color="auto"/>
          </w:divBdr>
        </w:div>
        <w:div w:id="370809703">
          <w:marLeft w:val="640"/>
          <w:marRight w:val="0"/>
          <w:marTop w:val="0"/>
          <w:marBottom w:val="0"/>
          <w:divBdr>
            <w:top w:val="none" w:sz="0" w:space="0" w:color="auto"/>
            <w:left w:val="none" w:sz="0" w:space="0" w:color="auto"/>
            <w:bottom w:val="none" w:sz="0" w:space="0" w:color="auto"/>
            <w:right w:val="none" w:sz="0" w:space="0" w:color="auto"/>
          </w:divBdr>
        </w:div>
        <w:div w:id="412238794">
          <w:marLeft w:val="640"/>
          <w:marRight w:val="0"/>
          <w:marTop w:val="0"/>
          <w:marBottom w:val="0"/>
          <w:divBdr>
            <w:top w:val="none" w:sz="0" w:space="0" w:color="auto"/>
            <w:left w:val="none" w:sz="0" w:space="0" w:color="auto"/>
            <w:bottom w:val="none" w:sz="0" w:space="0" w:color="auto"/>
            <w:right w:val="none" w:sz="0" w:space="0" w:color="auto"/>
          </w:divBdr>
        </w:div>
        <w:div w:id="420806879">
          <w:marLeft w:val="640"/>
          <w:marRight w:val="0"/>
          <w:marTop w:val="0"/>
          <w:marBottom w:val="0"/>
          <w:divBdr>
            <w:top w:val="none" w:sz="0" w:space="0" w:color="auto"/>
            <w:left w:val="none" w:sz="0" w:space="0" w:color="auto"/>
            <w:bottom w:val="none" w:sz="0" w:space="0" w:color="auto"/>
            <w:right w:val="none" w:sz="0" w:space="0" w:color="auto"/>
          </w:divBdr>
        </w:div>
        <w:div w:id="425855620">
          <w:marLeft w:val="640"/>
          <w:marRight w:val="0"/>
          <w:marTop w:val="0"/>
          <w:marBottom w:val="0"/>
          <w:divBdr>
            <w:top w:val="none" w:sz="0" w:space="0" w:color="auto"/>
            <w:left w:val="none" w:sz="0" w:space="0" w:color="auto"/>
            <w:bottom w:val="none" w:sz="0" w:space="0" w:color="auto"/>
            <w:right w:val="none" w:sz="0" w:space="0" w:color="auto"/>
          </w:divBdr>
        </w:div>
        <w:div w:id="431896777">
          <w:marLeft w:val="640"/>
          <w:marRight w:val="0"/>
          <w:marTop w:val="0"/>
          <w:marBottom w:val="0"/>
          <w:divBdr>
            <w:top w:val="none" w:sz="0" w:space="0" w:color="auto"/>
            <w:left w:val="none" w:sz="0" w:space="0" w:color="auto"/>
            <w:bottom w:val="none" w:sz="0" w:space="0" w:color="auto"/>
            <w:right w:val="none" w:sz="0" w:space="0" w:color="auto"/>
          </w:divBdr>
        </w:div>
        <w:div w:id="463811075">
          <w:marLeft w:val="640"/>
          <w:marRight w:val="0"/>
          <w:marTop w:val="0"/>
          <w:marBottom w:val="0"/>
          <w:divBdr>
            <w:top w:val="none" w:sz="0" w:space="0" w:color="auto"/>
            <w:left w:val="none" w:sz="0" w:space="0" w:color="auto"/>
            <w:bottom w:val="none" w:sz="0" w:space="0" w:color="auto"/>
            <w:right w:val="none" w:sz="0" w:space="0" w:color="auto"/>
          </w:divBdr>
        </w:div>
        <w:div w:id="510998753">
          <w:marLeft w:val="640"/>
          <w:marRight w:val="0"/>
          <w:marTop w:val="0"/>
          <w:marBottom w:val="0"/>
          <w:divBdr>
            <w:top w:val="none" w:sz="0" w:space="0" w:color="auto"/>
            <w:left w:val="none" w:sz="0" w:space="0" w:color="auto"/>
            <w:bottom w:val="none" w:sz="0" w:space="0" w:color="auto"/>
            <w:right w:val="none" w:sz="0" w:space="0" w:color="auto"/>
          </w:divBdr>
        </w:div>
        <w:div w:id="532037747">
          <w:marLeft w:val="640"/>
          <w:marRight w:val="0"/>
          <w:marTop w:val="0"/>
          <w:marBottom w:val="0"/>
          <w:divBdr>
            <w:top w:val="none" w:sz="0" w:space="0" w:color="auto"/>
            <w:left w:val="none" w:sz="0" w:space="0" w:color="auto"/>
            <w:bottom w:val="none" w:sz="0" w:space="0" w:color="auto"/>
            <w:right w:val="none" w:sz="0" w:space="0" w:color="auto"/>
          </w:divBdr>
        </w:div>
        <w:div w:id="548227472">
          <w:marLeft w:val="640"/>
          <w:marRight w:val="0"/>
          <w:marTop w:val="0"/>
          <w:marBottom w:val="0"/>
          <w:divBdr>
            <w:top w:val="none" w:sz="0" w:space="0" w:color="auto"/>
            <w:left w:val="none" w:sz="0" w:space="0" w:color="auto"/>
            <w:bottom w:val="none" w:sz="0" w:space="0" w:color="auto"/>
            <w:right w:val="none" w:sz="0" w:space="0" w:color="auto"/>
          </w:divBdr>
        </w:div>
        <w:div w:id="577787862">
          <w:marLeft w:val="640"/>
          <w:marRight w:val="0"/>
          <w:marTop w:val="0"/>
          <w:marBottom w:val="0"/>
          <w:divBdr>
            <w:top w:val="none" w:sz="0" w:space="0" w:color="auto"/>
            <w:left w:val="none" w:sz="0" w:space="0" w:color="auto"/>
            <w:bottom w:val="none" w:sz="0" w:space="0" w:color="auto"/>
            <w:right w:val="none" w:sz="0" w:space="0" w:color="auto"/>
          </w:divBdr>
        </w:div>
        <w:div w:id="606546844">
          <w:marLeft w:val="640"/>
          <w:marRight w:val="0"/>
          <w:marTop w:val="0"/>
          <w:marBottom w:val="0"/>
          <w:divBdr>
            <w:top w:val="none" w:sz="0" w:space="0" w:color="auto"/>
            <w:left w:val="none" w:sz="0" w:space="0" w:color="auto"/>
            <w:bottom w:val="none" w:sz="0" w:space="0" w:color="auto"/>
            <w:right w:val="none" w:sz="0" w:space="0" w:color="auto"/>
          </w:divBdr>
        </w:div>
        <w:div w:id="608508720">
          <w:marLeft w:val="640"/>
          <w:marRight w:val="0"/>
          <w:marTop w:val="0"/>
          <w:marBottom w:val="0"/>
          <w:divBdr>
            <w:top w:val="none" w:sz="0" w:space="0" w:color="auto"/>
            <w:left w:val="none" w:sz="0" w:space="0" w:color="auto"/>
            <w:bottom w:val="none" w:sz="0" w:space="0" w:color="auto"/>
            <w:right w:val="none" w:sz="0" w:space="0" w:color="auto"/>
          </w:divBdr>
        </w:div>
        <w:div w:id="622266833">
          <w:marLeft w:val="640"/>
          <w:marRight w:val="0"/>
          <w:marTop w:val="0"/>
          <w:marBottom w:val="0"/>
          <w:divBdr>
            <w:top w:val="none" w:sz="0" w:space="0" w:color="auto"/>
            <w:left w:val="none" w:sz="0" w:space="0" w:color="auto"/>
            <w:bottom w:val="none" w:sz="0" w:space="0" w:color="auto"/>
            <w:right w:val="none" w:sz="0" w:space="0" w:color="auto"/>
          </w:divBdr>
        </w:div>
        <w:div w:id="699821335">
          <w:marLeft w:val="640"/>
          <w:marRight w:val="0"/>
          <w:marTop w:val="0"/>
          <w:marBottom w:val="0"/>
          <w:divBdr>
            <w:top w:val="none" w:sz="0" w:space="0" w:color="auto"/>
            <w:left w:val="none" w:sz="0" w:space="0" w:color="auto"/>
            <w:bottom w:val="none" w:sz="0" w:space="0" w:color="auto"/>
            <w:right w:val="none" w:sz="0" w:space="0" w:color="auto"/>
          </w:divBdr>
        </w:div>
        <w:div w:id="721488556">
          <w:marLeft w:val="640"/>
          <w:marRight w:val="0"/>
          <w:marTop w:val="0"/>
          <w:marBottom w:val="0"/>
          <w:divBdr>
            <w:top w:val="none" w:sz="0" w:space="0" w:color="auto"/>
            <w:left w:val="none" w:sz="0" w:space="0" w:color="auto"/>
            <w:bottom w:val="none" w:sz="0" w:space="0" w:color="auto"/>
            <w:right w:val="none" w:sz="0" w:space="0" w:color="auto"/>
          </w:divBdr>
        </w:div>
        <w:div w:id="723603417">
          <w:marLeft w:val="640"/>
          <w:marRight w:val="0"/>
          <w:marTop w:val="0"/>
          <w:marBottom w:val="0"/>
          <w:divBdr>
            <w:top w:val="none" w:sz="0" w:space="0" w:color="auto"/>
            <w:left w:val="none" w:sz="0" w:space="0" w:color="auto"/>
            <w:bottom w:val="none" w:sz="0" w:space="0" w:color="auto"/>
            <w:right w:val="none" w:sz="0" w:space="0" w:color="auto"/>
          </w:divBdr>
        </w:div>
        <w:div w:id="723717946">
          <w:marLeft w:val="640"/>
          <w:marRight w:val="0"/>
          <w:marTop w:val="0"/>
          <w:marBottom w:val="0"/>
          <w:divBdr>
            <w:top w:val="none" w:sz="0" w:space="0" w:color="auto"/>
            <w:left w:val="none" w:sz="0" w:space="0" w:color="auto"/>
            <w:bottom w:val="none" w:sz="0" w:space="0" w:color="auto"/>
            <w:right w:val="none" w:sz="0" w:space="0" w:color="auto"/>
          </w:divBdr>
        </w:div>
        <w:div w:id="742140173">
          <w:marLeft w:val="640"/>
          <w:marRight w:val="0"/>
          <w:marTop w:val="0"/>
          <w:marBottom w:val="0"/>
          <w:divBdr>
            <w:top w:val="none" w:sz="0" w:space="0" w:color="auto"/>
            <w:left w:val="none" w:sz="0" w:space="0" w:color="auto"/>
            <w:bottom w:val="none" w:sz="0" w:space="0" w:color="auto"/>
            <w:right w:val="none" w:sz="0" w:space="0" w:color="auto"/>
          </w:divBdr>
        </w:div>
        <w:div w:id="758717191">
          <w:marLeft w:val="640"/>
          <w:marRight w:val="0"/>
          <w:marTop w:val="0"/>
          <w:marBottom w:val="0"/>
          <w:divBdr>
            <w:top w:val="none" w:sz="0" w:space="0" w:color="auto"/>
            <w:left w:val="none" w:sz="0" w:space="0" w:color="auto"/>
            <w:bottom w:val="none" w:sz="0" w:space="0" w:color="auto"/>
            <w:right w:val="none" w:sz="0" w:space="0" w:color="auto"/>
          </w:divBdr>
        </w:div>
        <w:div w:id="791287739">
          <w:marLeft w:val="640"/>
          <w:marRight w:val="0"/>
          <w:marTop w:val="0"/>
          <w:marBottom w:val="0"/>
          <w:divBdr>
            <w:top w:val="none" w:sz="0" w:space="0" w:color="auto"/>
            <w:left w:val="none" w:sz="0" w:space="0" w:color="auto"/>
            <w:bottom w:val="none" w:sz="0" w:space="0" w:color="auto"/>
            <w:right w:val="none" w:sz="0" w:space="0" w:color="auto"/>
          </w:divBdr>
        </w:div>
        <w:div w:id="801729662">
          <w:marLeft w:val="640"/>
          <w:marRight w:val="0"/>
          <w:marTop w:val="0"/>
          <w:marBottom w:val="0"/>
          <w:divBdr>
            <w:top w:val="none" w:sz="0" w:space="0" w:color="auto"/>
            <w:left w:val="none" w:sz="0" w:space="0" w:color="auto"/>
            <w:bottom w:val="none" w:sz="0" w:space="0" w:color="auto"/>
            <w:right w:val="none" w:sz="0" w:space="0" w:color="auto"/>
          </w:divBdr>
        </w:div>
        <w:div w:id="807168846">
          <w:marLeft w:val="640"/>
          <w:marRight w:val="0"/>
          <w:marTop w:val="0"/>
          <w:marBottom w:val="0"/>
          <w:divBdr>
            <w:top w:val="none" w:sz="0" w:space="0" w:color="auto"/>
            <w:left w:val="none" w:sz="0" w:space="0" w:color="auto"/>
            <w:bottom w:val="none" w:sz="0" w:space="0" w:color="auto"/>
            <w:right w:val="none" w:sz="0" w:space="0" w:color="auto"/>
          </w:divBdr>
        </w:div>
        <w:div w:id="819227451">
          <w:marLeft w:val="640"/>
          <w:marRight w:val="0"/>
          <w:marTop w:val="0"/>
          <w:marBottom w:val="0"/>
          <w:divBdr>
            <w:top w:val="none" w:sz="0" w:space="0" w:color="auto"/>
            <w:left w:val="none" w:sz="0" w:space="0" w:color="auto"/>
            <w:bottom w:val="none" w:sz="0" w:space="0" w:color="auto"/>
            <w:right w:val="none" w:sz="0" w:space="0" w:color="auto"/>
          </w:divBdr>
        </w:div>
        <w:div w:id="821894652">
          <w:marLeft w:val="640"/>
          <w:marRight w:val="0"/>
          <w:marTop w:val="0"/>
          <w:marBottom w:val="0"/>
          <w:divBdr>
            <w:top w:val="none" w:sz="0" w:space="0" w:color="auto"/>
            <w:left w:val="none" w:sz="0" w:space="0" w:color="auto"/>
            <w:bottom w:val="none" w:sz="0" w:space="0" w:color="auto"/>
            <w:right w:val="none" w:sz="0" w:space="0" w:color="auto"/>
          </w:divBdr>
        </w:div>
        <w:div w:id="836262271">
          <w:marLeft w:val="640"/>
          <w:marRight w:val="0"/>
          <w:marTop w:val="0"/>
          <w:marBottom w:val="0"/>
          <w:divBdr>
            <w:top w:val="none" w:sz="0" w:space="0" w:color="auto"/>
            <w:left w:val="none" w:sz="0" w:space="0" w:color="auto"/>
            <w:bottom w:val="none" w:sz="0" w:space="0" w:color="auto"/>
            <w:right w:val="none" w:sz="0" w:space="0" w:color="auto"/>
          </w:divBdr>
        </w:div>
        <w:div w:id="845368295">
          <w:marLeft w:val="640"/>
          <w:marRight w:val="0"/>
          <w:marTop w:val="0"/>
          <w:marBottom w:val="0"/>
          <w:divBdr>
            <w:top w:val="none" w:sz="0" w:space="0" w:color="auto"/>
            <w:left w:val="none" w:sz="0" w:space="0" w:color="auto"/>
            <w:bottom w:val="none" w:sz="0" w:space="0" w:color="auto"/>
            <w:right w:val="none" w:sz="0" w:space="0" w:color="auto"/>
          </w:divBdr>
        </w:div>
        <w:div w:id="846945355">
          <w:marLeft w:val="640"/>
          <w:marRight w:val="0"/>
          <w:marTop w:val="0"/>
          <w:marBottom w:val="0"/>
          <w:divBdr>
            <w:top w:val="none" w:sz="0" w:space="0" w:color="auto"/>
            <w:left w:val="none" w:sz="0" w:space="0" w:color="auto"/>
            <w:bottom w:val="none" w:sz="0" w:space="0" w:color="auto"/>
            <w:right w:val="none" w:sz="0" w:space="0" w:color="auto"/>
          </w:divBdr>
        </w:div>
        <w:div w:id="859733208">
          <w:marLeft w:val="640"/>
          <w:marRight w:val="0"/>
          <w:marTop w:val="0"/>
          <w:marBottom w:val="0"/>
          <w:divBdr>
            <w:top w:val="none" w:sz="0" w:space="0" w:color="auto"/>
            <w:left w:val="none" w:sz="0" w:space="0" w:color="auto"/>
            <w:bottom w:val="none" w:sz="0" w:space="0" w:color="auto"/>
            <w:right w:val="none" w:sz="0" w:space="0" w:color="auto"/>
          </w:divBdr>
        </w:div>
        <w:div w:id="876626394">
          <w:marLeft w:val="640"/>
          <w:marRight w:val="0"/>
          <w:marTop w:val="0"/>
          <w:marBottom w:val="0"/>
          <w:divBdr>
            <w:top w:val="none" w:sz="0" w:space="0" w:color="auto"/>
            <w:left w:val="none" w:sz="0" w:space="0" w:color="auto"/>
            <w:bottom w:val="none" w:sz="0" w:space="0" w:color="auto"/>
            <w:right w:val="none" w:sz="0" w:space="0" w:color="auto"/>
          </w:divBdr>
        </w:div>
        <w:div w:id="942037882">
          <w:marLeft w:val="640"/>
          <w:marRight w:val="0"/>
          <w:marTop w:val="0"/>
          <w:marBottom w:val="0"/>
          <w:divBdr>
            <w:top w:val="none" w:sz="0" w:space="0" w:color="auto"/>
            <w:left w:val="none" w:sz="0" w:space="0" w:color="auto"/>
            <w:bottom w:val="none" w:sz="0" w:space="0" w:color="auto"/>
            <w:right w:val="none" w:sz="0" w:space="0" w:color="auto"/>
          </w:divBdr>
        </w:div>
        <w:div w:id="999574754">
          <w:marLeft w:val="640"/>
          <w:marRight w:val="0"/>
          <w:marTop w:val="0"/>
          <w:marBottom w:val="0"/>
          <w:divBdr>
            <w:top w:val="none" w:sz="0" w:space="0" w:color="auto"/>
            <w:left w:val="none" w:sz="0" w:space="0" w:color="auto"/>
            <w:bottom w:val="none" w:sz="0" w:space="0" w:color="auto"/>
            <w:right w:val="none" w:sz="0" w:space="0" w:color="auto"/>
          </w:divBdr>
        </w:div>
        <w:div w:id="1023479599">
          <w:marLeft w:val="640"/>
          <w:marRight w:val="0"/>
          <w:marTop w:val="0"/>
          <w:marBottom w:val="0"/>
          <w:divBdr>
            <w:top w:val="none" w:sz="0" w:space="0" w:color="auto"/>
            <w:left w:val="none" w:sz="0" w:space="0" w:color="auto"/>
            <w:bottom w:val="none" w:sz="0" w:space="0" w:color="auto"/>
            <w:right w:val="none" w:sz="0" w:space="0" w:color="auto"/>
          </w:divBdr>
        </w:div>
        <w:div w:id="1049572224">
          <w:marLeft w:val="640"/>
          <w:marRight w:val="0"/>
          <w:marTop w:val="0"/>
          <w:marBottom w:val="0"/>
          <w:divBdr>
            <w:top w:val="none" w:sz="0" w:space="0" w:color="auto"/>
            <w:left w:val="none" w:sz="0" w:space="0" w:color="auto"/>
            <w:bottom w:val="none" w:sz="0" w:space="0" w:color="auto"/>
            <w:right w:val="none" w:sz="0" w:space="0" w:color="auto"/>
          </w:divBdr>
        </w:div>
        <w:div w:id="1055664061">
          <w:marLeft w:val="640"/>
          <w:marRight w:val="0"/>
          <w:marTop w:val="0"/>
          <w:marBottom w:val="0"/>
          <w:divBdr>
            <w:top w:val="none" w:sz="0" w:space="0" w:color="auto"/>
            <w:left w:val="none" w:sz="0" w:space="0" w:color="auto"/>
            <w:bottom w:val="none" w:sz="0" w:space="0" w:color="auto"/>
            <w:right w:val="none" w:sz="0" w:space="0" w:color="auto"/>
          </w:divBdr>
        </w:div>
        <w:div w:id="1057167550">
          <w:marLeft w:val="640"/>
          <w:marRight w:val="0"/>
          <w:marTop w:val="0"/>
          <w:marBottom w:val="0"/>
          <w:divBdr>
            <w:top w:val="none" w:sz="0" w:space="0" w:color="auto"/>
            <w:left w:val="none" w:sz="0" w:space="0" w:color="auto"/>
            <w:bottom w:val="none" w:sz="0" w:space="0" w:color="auto"/>
            <w:right w:val="none" w:sz="0" w:space="0" w:color="auto"/>
          </w:divBdr>
        </w:div>
        <w:div w:id="1077097641">
          <w:marLeft w:val="640"/>
          <w:marRight w:val="0"/>
          <w:marTop w:val="0"/>
          <w:marBottom w:val="0"/>
          <w:divBdr>
            <w:top w:val="none" w:sz="0" w:space="0" w:color="auto"/>
            <w:left w:val="none" w:sz="0" w:space="0" w:color="auto"/>
            <w:bottom w:val="none" w:sz="0" w:space="0" w:color="auto"/>
            <w:right w:val="none" w:sz="0" w:space="0" w:color="auto"/>
          </w:divBdr>
        </w:div>
        <w:div w:id="1091659215">
          <w:marLeft w:val="640"/>
          <w:marRight w:val="0"/>
          <w:marTop w:val="0"/>
          <w:marBottom w:val="0"/>
          <w:divBdr>
            <w:top w:val="none" w:sz="0" w:space="0" w:color="auto"/>
            <w:left w:val="none" w:sz="0" w:space="0" w:color="auto"/>
            <w:bottom w:val="none" w:sz="0" w:space="0" w:color="auto"/>
            <w:right w:val="none" w:sz="0" w:space="0" w:color="auto"/>
          </w:divBdr>
        </w:div>
        <w:div w:id="1096094868">
          <w:marLeft w:val="640"/>
          <w:marRight w:val="0"/>
          <w:marTop w:val="0"/>
          <w:marBottom w:val="0"/>
          <w:divBdr>
            <w:top w:val="none" w:sz="0" w:space="0" w:color="auto"/>
            <w:left w:val="none" w:sz="0" w:space="0" w:color="auto"/>
            <w:bottom w:val="none" w:sz="0" w:space="0" w:color="auto"/>
            <w:right w:val="none" w:sz="0" w:space="0" w:color="auto"/>
          </w:divBdr>
        </w:div>
        <w:div w:id="1118141782">
          <w:marLeft w:val="640"/>
          <w:marRight w:val="0"/>
          <w:marTop w:val="0"/>
          <w:marBottom w:val="0"/>
          <w:divBdr>
            <w:top w:val="none" w:sz="0" w:space="0" w:color="auto"/>
            <w:left w:val="none" w:sz="0" w:space="0" w:color="auto"/>
            <w:bottom w:val="none" w:sz="0" w:space="0" w:color="auto"/>
            <w:right w:val="none" w:sz="0" w:space="0" w:color="auto"/>
          </w:divBdr>
        </w:div>
        <w:div w:id="1118647661">
          <w:marLeft w:val="640"/>
          <w:marRight w:val="0"/>
          <w:marTop w:val="0"/>
          <w:marBottom w:val="0"/>
          <w:divBdr>
            <w:top w:val="none" w:sz="0" w:space="0" w:color="auto"/>
            <w:left w:val="none" w:sz="0" w:space="0" w:color="auto"/>
            <w:bottom w:val="none" w:sz="0" w:space="0" w:color="auto"/>
            <w:right w:val="none" w:sz="0" w:space="0" w:color="auto"/>
          </w:divBdr>
        </w:div>
      </w:divsChild>
    </w:div>
    <w:div w:id="1135223384">
      <w:bodyDiv w:val="1"/>
      <w:marLeft w:val="0"/>
      <w:marRight w:val="0"/>
      <w:marTop w:val="0"/>
      <w:marBottom w:val="0"/>
      <w:divBdr>
        <w:top w:val="none" w:sz="0" w:space="0" w:color="auto"/>
        <w:left w:val="none" w:sz="0" w:space="0" w:color="auto"/>
        <w:bottom w:val="none" w:sz="0" w:space="0" w:color="auto"/>
        <w:right w:val="none" w:sz="0" w:space="0" w:color="auto"/>
      </w:divBdr>
      <w:divsChild>
        <w:div w:id="744096">
          <w:marLeft w:val="640"/>
          <w:marRight w:val="0"/>
          <w:marTop w:val="0"/>
          <w:marBottom w:val="0"/>
          <w:divBdr>
            <w:top w:val="none" w:sz="0" w:space="0" w:color="auto"/>
            <w:left w:val="none" w:sz="0" w:space="0" w:color="auto"/>
            <w:bottom w:val="none" w:sz="0" w:space="0" w:color="auto"/>
            <w:right w:val="none" w:sz="0" w:space="0" w:color="auto"/>
          </w:divBdr>
        </w:div>
        <w:div w:id="49349672">
          <w:marLeft w:val="640"/>
          <w:marRight w:val="0"/>
          <w:marTop w:val="0"/>
          <w:marBottom w:val="0"/>
          <w:divBdr>
            <w:top w:val="none" w:sz="0" w:space="0" w:color="auto"/>
            <w:left w:val="none" w:sz="0" w:space="0" w:color="auto"/>
            <w:bottom w:val="none" w:sz="0" w:space="0" w:color="auto"/>
            <w:right w:val="none" w:sz="0" w:space="0" w:color="auto"/>
          </w:divBdr>
        </w:div>
        <w:div w:id="55978850">
          <w:marLeft w:val="640"/>
          <w:marRight w:val="0"/>
          <w:marTop w:val="0"/>
          <w:marBottom w:val="0"/>
          <w:divBdr>
            <w:top w:val="none" w:sz="0" w:space="0" w:color="auto"/>
            <w:left w:val="none" w:sz="0" w:space="0" w:color="auto"/>
            <w:bottom w:val="none" w:sz="0" w:space="0" w:color="auto"/>
            <w:right w:val="none" w:sz="0" w:space="0" w:color="auto"/>
          </w:divBdr>
        </w:div>
        <w:div w:id="89279335">
          <w:marLeft w:val="640"/>
          <w:marRight w:val="0"/>
          <w:marTop w:val="0"/>
          <w:marBottom w:val="0"/>
          <w:divBdr>
            <w:top w:val="none" w:sz="0" w:space="0" w:color="auto"/>
            <w:left w:val="none" w:sz="0" w:space="0" w:color="auto"/>
            <w:bottom w:val="none" w:sz="0" w:space="0" w:color="auto"/>
            <w:right w:val="none" w:sz="0" w:space="0" w:color="auto"/>
          </w:divBdr>
        </w:div>
        <w:div w:id="98839523">
          <w:marLeft w:val="640"/>
          <w:marRight w:val="0"/>
          <w:marTop w:val="0"/>
          <w:marBottom w:val="0"/>
          <w:divBdr>
            <w:top w:val="none" w:sz="0" w:space="0" w:color="auto"/>
            <w:left w:val="none" w:sz="0" w:space="0" w:color="auto"/>
            <w:bottom w:val="none" w:sz="0" w:space="0" w:color="auto"/>
            <w:right w:val="none" w:sz="0" w:space="0" w:color="auto"/>
          </w:divBdr>
        </w:div>
        <w:div w:id="118040388">
          <w:marLeft w:val="640"/>
          <w:marRight w:val="0"/>
          <w:marTop w:val="0"/>
          <w:marBottom w:val="0"/>
          <w:divBdr>
            <w:top w:val="none" w:sz="0" w:space="0" w:color="auto"/>
            <w:left w:val="none" w:sz="0" w:space="0" w:color="auto"/>
            <w:bottom w:val="none" w:sz="0" w:space="0" w:color="auto"/>
            <w:right w:val="none" w:sz="0" w:space="0" w:color="auto"/>
          </w:divBdr>
        </w:div>
        <w:div w:id="132598250">
          <w:marLeft w:val="640"/>
          <w:marRight w:val="0"/>
          <w:marTop w:val="0"/>
          <w:marBottom w:val="0"/>
          <w:divBdr>
            <w:top w:val="none" w:sz="0" w:space="0" w:color="auto"/>
            <w:left w:val="none" w:sz="0" w:space="0" w:color="auto"/>
            <w:bottom w:val="none" w:sz="0" w:space="0" w:color="auto"/>
            <w:right w:val="none" w:sz="0" w:space="0" w:color="auto"/>
          </w:divBdr>
        </w:div>
        <w:div w:id="134808437">
          <w:marLeft w:val="640"/>
          <w:marRight w:val="0"/>
          <w:marTop w:val="0"/>
          <w:marBottom w:val="0"/>
          <w:divBdr>
            <w:top w:val="none" w:sz="0" w:space="0" w:color="auto"/>
            <w:left w:val="none" w:sz="0" w:space="0" w:color="auto"/>
            <w:bottom w:val="none" w:sz="0" w:space="0" w:color="auto"/>
            <w:right w:val="none" w:sz="0" w:space="0" w:color="auto"/>
          </w:divBdr>
        </w:div>
        <w:div w:id="145317664">
          <w:marLeft w:val="640"/>
          <w:marRight w:val="0"/>
          <w:marTop w:val="0"/>
          <w:marBottom w:val="0"/>
          <w:divBdr>
            <w:top w:val="none" w:sz="0" w:space="0" w:color="auto"/>
            <w:left w:val="none" w:sz="0" w:space="0" w:color="auto"/>
            <w:bottom w:val="none" w:sz="0" w:space="0" w:color="auto"/>
            <w:right w:val="none" w:sz="0" w:space="0" w:color="auto"/>
          </w:divBdr>
        </w:div>
        <w:div w:id="153686259">
          <w:marLeft w:val="640"/>
          <w:marRight w:val="0"/>
          <w:marTop w:val="0"/>
          <w:marBottom w:val="0"/>
          <w:divBdr>
            <w:top w:val="none" w:sz="0" w:space="0" w:color="auto"/>
            <w:left w:val="none" w:sz="0" w:space="0" w:color="auto"/>
            <w:bottom w:val="none" w:sz="0" w:space="0" w:color="auto"/>
            <w:right w:val="none" w:sz="0" w:space="0" w:color="auto"/>
          </w:divBdr>
        </w:div>
        <w:div w:id="156385963">
          <w:marLeft w:val="640"/>
          <w:marRight w:val="0"/>
          <w:marTop w:val="0"/>
          <w:marBottom w:val="0"/>
          <w:divBdr>
            <w:top w:val="none" w:sz="0" w:space="0" w:color="auto"/>
            <w:left w:val="none" w:sz="0" w:space="0" w:color="auto"/>
            <w:bottom w:val="none" w:sz="0" w:space="0" w:color="auto"/>
            <w:right w:val="none" w:sz="0" w:space="0" w:color="auto"/>
          </w:divBdr>
        </w:div>
        <w:div w:id="156919285">
          <w:marLeft w:val="640"/>
          <w:marRight w:val="0"/>
          <w:marTop w:val="0"/>
          <w:marBottom w:val="0"/>
          <w:divBdr>
            <w:top w:val="none" w:sz="0" w:space="0" w:color="auto"/>
            <w:left w:val="none" w:sz="0" w:space="0" w:color="auto"/>
            <w:bottom w:val="none" w:sz="0" w:space="0" w:color="auto"/>
            <w:right w:val="none" w:sz="0" w:space="0" w:color="auto"/>
          </w:divBdr>
        </w:div>
        <w:div w:id="164514826">
          <w:marLeft w:val="640"/>
          <w:marRight w:val="0"/>
          <w:marTop w:val="0"/>
          <w:marBottom w:val="0"/>
          <w:divBdr>
            <w:top w:val="none" w:sz="0" w:space="0" w:color="auto"/>
            <w:left w:val="none" w:sz="0" w:space="0" w:color="auto"/>
            <w:bottom w:val="none" w:sz="0" w:space="0" w:color="auto"/>
            <w:right w:val="none" w:sz="0" w:space="0" w:color="auto"/>
          </w:divBdr>
        </w:div>
        <w:div w:id="175048496">
          <w:marLeft w:val="640"/>
          <w:marRight w:val="0"/>
          <w:marTop w:val="0"/>
          <w:marBottom w:val="0"/>
          <w:divBdr>
            <w:top w:val="none" w:sz="0" w:space="0" w:color="auto"/>
            <w:left w:val="none" w:sz="0" w:space="0" w:color="auto"/>
            <w:bottom w:val="none" w:sz="0" w:space="0" w:color="auto"/>
            <w:right w:val="none" w:sz="0" w:space="0" w:color="auto"/>
          </w:divBdr>
        </w:div>
        <w:div w:id="200899952">
          <w:marLeft w:val="640"/>
          <w:marRight w:val="0"/>
          <w:marTop w:val="0"/>
          <w:marBottom w:val="0"/>
          <w:divBdr>
            <w:top w:val="none" w:sz="0" w:space="0" w:color="auto"/>
            <w:left w:val="none" w:sz="0" w:space="0" w:color="auto"/>
            <w:bottom w:val="none" w:sz="0" w:space="0" w:color="auto"/>
            <w:right w:val="none" w:sz="0" w:space="0" w:color="auto"/>
          </w:divBdr>
        </w:div>
        <w:div w:id="319312308">
          <w:marLeft w:val="640"/>
          <w:marRight w:val="0"/>
          <w:marTop w:val="0"/>
          <w:marBottom w:val="0"/>
          <w:divBdr>
            <w:top w:val="none" w:sz="0" w:space="0" w:color="auto"/>
            <w:left w:val="none" w:sz="0" w:space="0" w:color="auto"/>
            <w:bottom w:val="none" w:sz="0" w:space="0" w:color="auto"/>
            <w:right w:val="none" w:sz="0" w:space="0" w:color="auto"/>
          </w:divBdr>
        </w:div>
        <w:div w:id="325936656">
          <w:marLeft w:val="640"/>
          <w:marRight w:val="0"/>
          <w:marTop w:val="0"/>
          <w:marBottom w:val="0"/>
          <w:divBdr>
            <w:top w:val="none" w:sz="0" w:space="0" w:color="auto"/>
            <w:left w:val="none" w:sz="0" w:space="0" w:color="auto"/>
            <w:bottom w:val="none" w:sz="0" w:space="0" w:color="auto"/>
            <w:right w:val="none" w:sz="0" w:space="0" w:color="auto"/>
          </w:divBdr>
        </w:div>
        <w:div w:id="342902068">
          <w:marLeft w:val="640"/>
          <w:marRight w:val="0"/>
          <w:marTop w:val="0"/>
          <w:marBottom w:val="0"/>
          <w:divBdr>
            <w:top w:val="none" w:sz="0" w:space="0" w:color="auto"/>
            <w:left w:val="none" w:sz="0" w:space="0" w:color="auto"/>
            <w:bottom w:val="none" w:sz="0" w:space="0" w:color="auto"/>
            <w:right w:val="none" w:sz="0" w:space="0" w:color="auto"/>
          </w:divBdr>
        </w:div>
        <w:div w:id="374165112">
          <w:marLeft w:val="640"/>
          <w:marRight w:val="0"/>
          <w:marTop w:val="0"/>
          <w:marBottom w:val="0"/>
          <w:divBdr>
            <w:top w:val="none" w:sz="0" w:space="0" w:color="auto"/>
            <w:left w:val="none" w:sz="0" w:space="0" w:color="auto"/>
            <w:bottom w:val="none" w:sz="0" w:space="0" w:color="auto"/>
            <w:right w:val="none" w:sz="0" w:space="0" w:color="auto"/>
          </w:divBdr>
        </w:div>
        <w:div w:id="383604192">
          <w:marLeft w:val="640"/>
          <w:marRight w:val="0"/>
          <w:marTop w:val="0"/>
          <w:marBottom w:val="0"/>
          <w:divBdr>
            <w:top w:val="none" w:sz="0" w:space="0" w:color="auto"/>
            <w:left w:val="none" w:sz="0" w:space="0" w:color="auto"/>
            <w:bottom w:val="none" w:sz="0" w:space="0" w:color="auto"/>
            <w:right w:val="none" w:sz="0" w:space="0" w:color="auto"/>
          </w:divBdr>
        </w:div>
        <w:div w:id="423115946">
          <w:marLeft w:val="640"/>
          <w:marRight w:val="0"/>
          <w:marTop w:val="0"/>
          <w:marBottom w:val="0"/>
          <w:divBdr>
            <w:top w:val="none" w:sz="0" w:space="0" w:color="auto"/>
            <w:left w:val="none" w:sz="0" w:space="0" w:color="auto"/>
            <w:bottom w:val="none" w:sz="0" w:space="0" w:color="auto"/>
            <w:right w:val="none" w:sz="0" w:space="0" w:color="auto"/>
          </w:divBdr>
        </w:div>
        <w:div w:id="434247446">
          <w:marLeft w:val="640"/>
          <w:marRight w:val="0"/>
          <w:marTop w:val="0"/>
          <w:marBottom w:val="0"/>
          <w:divBdr>
            <w:top w:val="none" w:sz="0" w:space="0" w:color="auto"/>
            <w:left w:val="none" w:sz="0" w:space="0" w:color="auto"/>
            <w:bottom w:val="none" w:sz="0" w:space="0" w:color="auto"/>
            <w:right w:val="none" w:sz="0" w:space="0" w:color="auto"/>
          </w:divBdr>
        </w:div>
        <w:div w:id="477308782">
          <w:marLeft w:val="640"/>
          <w:marRight w:val="0"/>
          <w:marTop w:val="0"/>
          <w:marBottom w:val="0"/>
          <w:divBdr>
            <w:top w:val="none" w:sz="0" w:space="0" w:color="auto"/>
            <w:left w:val="none" w:sz="0" w:space="0" w:color="auto"/>
            <w:bottom w:val="none" w:sz="0" w:space="0" w:color="auto"/>
            <w:right w:val="none" w:sz="0" w:space="0" w:color="auto"/>
          </w:divBdr>
        </w:div>
        <w:div w:id="486022438">
          <w:marLeft w:val="640"/>
          <w:marRight w:val="0"/>
          <w:marTop w:val="0"/>
          <w:marBottom w:val="0"/>
          <w:divBdr>
            <w:top w:val="none" w:sz="0" w:space="0" w:color="auto"/>
            <w:left w:val="none" w:sz="0" w:space="0" w:color="auto"/>
            <w:bottom w:val="none" w:sz="0" w:space="0" w:color="auto"/>
            <w:right w:val="none" w:sz="0" w:space="0" w:color="auto"/>
          </w:divBdr>
        </w:div>
        <w:div w:id="487551964">
          <w:marLeft w:val="640"/>
          <w:marRight w:val="0"/>
          <w:marTop w:val="0"/>
          <w:marBottom w:val="0"/>
          <w:divBdr>
            <w:top w:val="none" w:sz="0" w:space="0" w:color="auto"/>
            <w:left w:val="none" w:sz="0" w:space="0" w:color="auto"/>
            <w:bottom w:val="none" w:sz="0" w:space="0" w:color="auto"/>
            <w:right w:val="none" w:sz="0" w:space="0" w:color="auto"/>
          </w:divBdr>
        </w:div>
        <w:div w:id="501891073">
          <w:marLeft w:val="640"/>
          <w:marRight w:val="0"/>
          <w:marTop w:val="0"/>
          <w:marBottom w:val="0"/>
          <w:divBdr>
            <w:top w:val="none" w:sz="0" w:space="0" w:color="auto"/>
            <w:left w:val="none" w:sz="0" w:space="0" w:color="auto"/>
            <w:bottom w:val="none" w:sz="0" w:space="0" w:color="auto"/>
            <w:right w:val="none" w:sz="0" w:space="0" w:color="auto"/>
          </w:divBdr>
        </w:div>
        <w:div w:id="576404512">
          <w:marLeft w:val="640"/>
          <w:marRight w:val="0"/>
          <w:marTop w:val="0"/>
          <w:marBottom w:val="0"/>
          <w:divBdr>
            <w:top w:val="none" w:sz="0" w:space="0" w:color="auto"/>
            <w:left w:val="none" w:sz="0" w:space="0" w:color="auto"/>
            <w:bottom w:val="none" w:sz="0" w:space="0" w:color="auto"/>
            <w:right w:val="none" w:sz="0" w:space="0" w:color="auto"/>
          </w:divBdr>
        </w:div>
        <w:div w:id="607782595">
          <w:marLeft w:val="640"/>
          <w:marRight w:val="0"/>
          <w:marTop w:val="0"/>
          <w:marBottom w:val="0"/>
          <w:divBdr>
            <w:top w:val="none" w:sz="0" w:space="0" w:color="auto"/>
            <w:left w:val="none" w:sz="0" w:space="0" w:color="auto"/>
            <w:bottom w:val="none" w:sz="0" w:space="0" w:color="auto"/>
            <w:right w:val="none" w:sz="0" w:space="0" w:color="auto"/>
          </w:divBdr>
        </w:div>
        <w:div w:id="638073839">
          <w:marLeft w:val="640"/>
          <w:marRight w:val="0"/>
          <w:marTop w:val="0"/>
          <w:marBottom w:val="0"/>
          <w:divBdr>
            <w:top w:val="none" w:sz="0" w:space="0" w:color="auto"/>
            <w:left w:val="none" w:sz="0" w:space="0" w:color="auto"/>
            <w:bottom w:val="none" w:sz="0" w:space="0" w:color="auto"/>
            <w:right w:val="none" w:sz="0" w:space="0" w:color="auto"/>
          </w:divBdr>
        </w:div>
        <w:div w:id="651639579">
          <w:marLeft w:val="640"/>
          <w:marRight w:val="0"/>
          <w:marTop w:val="0"/>
          <w:marBottom w:val="0"/>
          <w:divBdr>
            <w:top w:val="none" w:sz="0" w:space="0" w:color="auto"/>
            <w:left w:val="none" w:sz="0" w:space="0" w:color="auto"/>
            <w:bottom w:val="none" w:sz="0" w:space="0" w:color="auto"/>
            <w:right w:val="none" w:sz="0" w:space="0" w:color="auto"/>
          </w:divBdr>
        </w:div>
        <w:div w:id="721172377">
          <w:marLeft w:val="640"/>
          <w:marRight w:val="0"/>
          <w:marTop w:val="0"/>
          <w:marBottom w:val="0"/>
          <w:divBdr>
            <w:top w:val="none" w:sz="0" w:space="0" w:color="auto"/>
            <w:left w:val="none" w:sz="0" w:space="0" w:color="auto"/>
            <w:bottom w:val="none" w:sz="0" w:space="0" w:color="auto"/>
            <w:right w:val="none" w:sz="0" w:space="0" w:color="auto"/>
          </w:divBdr>
        </w:div>
        <w:div w:id="725641862">
          <w:marLeft w:val="640"/>
          <w:marRight w:val="0"/>
          <w:marTop w:val="0"/>
          <w:marBottom w:val="0"/>
          <w:divBdr>
            <w:top w:val="none" w:sz="0" w:space="0" w:color="auto"/>
            <w:left w:val="none" w:sz="0" w:space="0" w:color="auto"/>
            <w:bottom w:val="none" w:sz="0" w:space="0" w:color="auto"/>
            <w:right w:val="none" w:sz="0" w:space="0" w:color="auto"/>
          </w:divBdr>
        </w:div>
        <w:div w:id="780413858">
          <w:marLeft w:val="640"/>
          <w:marRight w:val="0"/>
          <w:marTop w:val="0"/>
          <w:marBottom w:val="0"/>
          <w:divBdr>
            <w:top w:val="none" w:sz="0" w:space="0" w:color="auto"/>
            <w:left w:val="none" w:sz="0" w:space="0" w:color="auto"/>
            <w:bottom w:val="none" w:sz="0" w:space="0" w:color="auto"/>
            <w:right w:val="none" w:sz="0" w:space="0" w:color="auto"/>
          </w:divBdr>
        </w:div>
        <w:div w:id="799374007">
          <w:marLeft w:val="640"/>
          <w:marRight w:val="0"/>
          <w:marTop w:val="0"/>
          <w:marBottom w:val="0"/>
          <w:divBdr>
            <w:top w:val="none" w:sz="0" w:space="0" w:color="auto"/>
            <w:left w:val="none" w:sz="0" w:space="0" w:color="auto"/>
            <w:bottom w:val="none" w:sz="0" w:space="0" w:color="auto"/>
            <w:right w:val="none" w:sz="0" w:space="0" w:color="auto"/>
          </w:divBdr>
        </w:div>
        <w:div w:id="800807031">
          <w:marLeft w:val="640"/>
          <w:marRight w:val="0"/>
          <w:marTop w:val="0"/>
          <w:marBottom w:val="0"/>
          <w:divBdr>
            <w:top w:val="none" w:sz="0" w:space="0" w:color="auto"/>
            <w:left w:val="none" w:sz="0" w:space="0" w:color="auto"/>
            <w:bottom w:val="none" w:sz="0" w:space="0" w:color="auto"/>
            <w:right w:val="none" w:sz="0" w:space="0" w:color="auto"/>
          </w:divBdr>
        </w:div>
        <w:div w:id="808131721">
          <w:marLeft w:val="640"/>
          <w:marRight w:val="0"/>
          <w:marTop w:val="0"/>
          <w:marBottom w:val="0"/>
          <w:divBdr>
            <w:top w:val="none" w:sz="0" w:space="0" w:color="auto"/>
            <w:left w:val="none" w:sz="0" w:space="0" w:color="auto"/>
            <w:bottom w:val="none" w:sz="0" w:space="0" w:color="auto"/>
            <w:right w:val="none" w:sz="0" w:space="0" w:color="auto"/>
          </w:divBdr>
        </w:div>
        <w:div w:id="813643828">
          <w:marLeft w:val="640"/>
          <w:marRight w:val="0"/>
          <w:marTop w:val="0"/>
          <w:marBottom w:val="0"/>
          <w:divBdr>
            <w:top w:val="none" w:sz="0" w:space="0" w:color="auto"/>
            <w:left w:val="none" w:sz="0" w:space="0" w:color="auto"/>
            <w:bottom w:val="none" w:sz="0" w:space="0" w:color="auto"/>
            <w:right w:val="none" w:sz="0" w:space="0" w:color="auto"/>
          </w:divBdr>
        </w:div>
        <w:div w:id="853541773">
          <w:marLeft w:val="640"/>
          <w:marRight w:val="0"/>
          <w:marTop w:val="0"/>
          <w:marBottom w:val="0"/>
          <w:divBdr>
            <w:top w:val="none" w:sz="0" w:space="0" w:color="auto"/>
            <w:left w:val="none" w:sz="0" w:space="0" w:color="auto"/>
            <w:bottom w:val="none" w:sz="0" w:space="0" w:color="auto"/>
            <w:right w:val="none" w:sz="0" w:space="0" w:color="auto"/>
          </w:divBdr>
        </w:div>
        <w:div w:id="859856263">
          <w:marLeft w:val="640"/>
          <w:marRight w:val="0"/>
          <w:marTop w:val="0"/>
          <w:marBottom w:val="0"/>
          <w:divBdr>
            <w:top w:val="none" w:sz="0" w:space="0" w:color="auto"/>
            <w:left w:val="none" w:sz="0" w:space="0" w:color="auto"/>
            <w:bottom w:val="none" w:sz="0" w:space="0" w:color="auto"/>
            <w:right w:val="none" w:sz="0" w:space="0" w:color="auto"/>
          </w:divBdr>
        </w:div>
        <w:div w:id="879436697">
          <w:marLeft w:val="640"/>
          <w:marRight w:val="0"/>
          <w:marTop w:val="0"/>
          <w:marBottom w:val="0"/>
          <w:divBdr>
            <w:top w:val="none" w:sz="0" w:space="0" w:color="auto"/>
            <w:left w:val="none" w:sz="0" w:space="0" w:color="auto"/>
            <w:bottom w:val="none" w:sz="0" w:space="0" w:color="auto"/>
            <w:right w:val="none" w:sz="0" w:space="0" w:color="auto"/>
          </w:divBdr>
        </w:div>
        <w:div w:id="881283770">
          <w:marLeft w:val="640"/>
          <w:marRight w:val="0"/>
          <w:marTop w:val="0"/>
          <w:marBottom w:val="0"/>
          <w:divBdr>
            <w:top w:val="none" w:sz="0" w:space="0" w:color="auto"/>
            <w:left w:val="none" w:sz="0" w:space="0" w:color="auto"/>
            <w:bottom w:val="none" w:sz="0" w:space="0" w:color="auto"/>
            <w:right w:val="none" w:sz="0" w:space="0" w:color="auto"/>
          </w:divBdr>
        </w:div>
        <w:div w:id="886263755">
          <w:marLeft w:val="640"/>
          <w:marRight w:val="0"/>
          <w:marTop w:val="0"/>
          <w:marBottom w:val="0"/>
          <w:divBdr>
            <w:top w:val="none" w:sz="0" w:space="0" w:color="auto"/>
            <w:left w:val="none" w:sz="0" w:space="0" w:color="auto"/>
            <w:bottom w:val="none" w:sz="0" w:space="0" w:color="auto"/>
            <w:right w:val="none" w:sz="0" w:space="0" w:color="auto"/>
          </w:divBdr>
        </w:div>
        <w:div w:id="900335014">
          <w:marLeft w:val="640"/>
          <w:marRight w:val="0"/>
          <w:marTop w:val="0"/>
          <w:marBottom w:val="0"/>
          <w:divBdr>
            <w:top w:val="none" w:sz="0" w:space="0" w:color="auto"/>
            <w:left w:val="none" w:sz="0" w:space="0" w:color="auto"/>
            <w:bottom w:val="none" w:sz="0" w:space="0" w:color="auto"/>
            <w:right w:val="none" w:sz="0" w:space="0" w:color="auto"/>
          </w:divBdr>
        </w:div>
        <w:div w:id="921336415">
          <w:marLeft w:val="640"/>
          <w:marRight w:val="0"/>
          <w:marTop w:val="0"/>
          <w:marBottom w:val="0"/>
          <w:divBdr>
            <w:top w:val="none" w:sz="0" w:space="0" w:color="auto"/>
            <w:left w:val="none" w:sz="0" w:space="0" w:color="auto"/>
            <w:bottom w:val="none" w:sz="0" w:space="0" w:color="auto"/>
            <w:right w:val="none" w:sz="0" w:space="0" w:color="auto"/>
          </w:divBdr>
        </w:div>
        <w:div w:id="928738703">
          <w:marLeft w:val="640"/>
          <w:marRight w:val="0"/>
          <w:marTop w:val="0"/>
          <w:marBottom w:val="0"/>
          <w:divBdr>
            <w:top w:val="none" w:sz="0" w:space="0" w:color="auto"/>
            <w:left w:val="none" w:sz="0" w:space="0" w:color="auto"/>
            <w:bottom w:val="none" w:sz="0" w:space="0" w:color="auto"/>
            <w:right w:val="none" w:sz="0" w:space="0" w:color="auto"/>
          </w:divBdr>
        </w:div>
        <w:div w:id="937644300">
          <w:marLeft w:val="640"/>
          <w:marRight w:val="0"/>
          <w:marTop w:val="0"/>
          <w:marBottom w:val="0"/>
          <w:divBdr>
            <w:top w:val="none" w:sz="0" w:space="0" w:color="auto"/>
            <w:left w:val="none" w:sz="0" w:space="0" w:color="auto"/>
            <w:bottom w:val="none" w:sz="0" w:space="0" w:color="auto"/>
            <w:right w:val="none" w:sz="0" w:space="0" w:color="auto"/>
          </w:divBdr>
        </w:div>
        <w:div w:id="942372327">
          <w:marLeft w:val="640"/>
          <w:marRight w:val="0"/>
          <w:marTop w:val="0"/>
          <w:marBottom w:val="0"/>
          <w:divBdr>
            <w:top w:val="none" w:sz="0" w:space="0" w:color="auto"/>
            <w:left w:val="none" w:sz="0" w:space="0" w:color="auto"/>
            <w:bottom w:val="none" w:sz="0" w:space="0" w:color="auto"/>
            <w:right w:val="none" w:sz="0" w:space="0" w:color="auto"/>
          </w:divBdr>
        </w:div>
        <w:div w:id="944456472">
          <w:marLeft w:val="640"/>
          <w:marRight w:val="0"/>
          <w:marTop w:val="0"/>
          <w:marBottom w:val="0"/>
          <w:divBdr>
            <w:top w:val="none" w:sz="0" w:space="0" w:color="auto"/>
            <w:left w:val="none" w:sz="0" w:space="0" w:color="auto"/>
            <w:bottom w:val="none" w:sz="0" w:space="0" w:color="auto"/>
            <w:right w:val="none" w:sz="0" w:space="0" w:color="auto"/>
          </w:divBdr>
        </w:div>
        <w:div w:id="954949030">
          <w:marLeft w:val="640"/>
          <w:marRight w:val="0"/>
          <w:marTop w:val="0"/>
          <w:marBottom w:val="0"/>
          <w:divBdr>
            <w:top w:val="none" w:sz="0" w:space="0" w:color="auto"/>
            <w:left w:val="none" w:sz="0" w:space="0" w:color="auto"/>
            <w:bottom w:val="none" w:sz="0" w:space="0" w:color="auto"/>
            <w:right w:val="none" w:sz="0" w:space="0" w:color="auto"/>
          </w:divBdr>
        </w:div>
        <w:div w:id="967973864">
          <w:marLeft w:val="640"/>
          <w:marRight w:val="0"/>
          <w:marTop w:val="0"/>
          <w:marBottom w:val="0"/>
          <w:divBdr>
            <w:top w:val="none" w:sz="0" w:space="0" w:color="auto"/>
            <w:left w:val="none" w:sz="0" w:space="0" w:color="auto"/>
            <w:bottom w:val="none" w:sz="0" w:space="0" w:color="auto"/>
            <w:right w:val="none" w:sz="0" w:space="0" w:color="auto"/>
          </w:divBdr>
        </w:div>
        <w:div w:id="984042530">
          <w:marLeft w:val="640"/>
          <w:marRight w:val="0"/>
          <w:marTop w:val="0"/>
          <w:marBottom w:val="0"/>
          <w:divBdr>
            <w:top w:val="none" w:sz="0" w:space="0" w:color="auto"/>
            <w:left w:val="none" w:sz="0" w:space="0" w:color="auto"/>
            <w:bottom w:val="none" w:sz="0" w:space="0" w:color="auto"/>
            <w:right w:val="none" w:sz="0" w:space="0" w:color="auto"/>
          </w:divBdr>
        </w:div>
        <w:div w:id="1017316237">
          <w:marLeft w:val="640"/>
          <w:marRight w:val="0"/>
          <w:marTop w:val="0"/>
          <w:marBottom w:val="0"/>
          <w:divBdr>
            <w:top w:val="none" w:sz="0" w:space="0" w:color="auto"/>
            <w:left w:val="none" w:sz="0" w:space="0" w:color="auto"/>
            <w:bottom w:val="none" w:sz="0" w:space="0" w:color="auto"/>
            <w:right w:val="none" w:sz="0" w:space="0" w:color="auto"/>
          </w:divBdr>
        </w:div>
        <w:div w:id="1021274905">
          <w:marLeft w:val="640"/>
          <w:marRight w:val="0"/>
          <w:marTop w:val="0"/>
          <w:marBottom w:val="0"/>
          <w:divBdr>
            <w:top w:val="none" w:sz="0" w:space="0" w:color="auto"/>
            <w:left w:val="none" w:sz="0" w:space="0" w:color="auto"/>
            <w:bottom w:val="none" w:sz="0" w:space="0" w:color="auto"/>
            <w:right w:val="none" w:sz="0" w:space="0" w:color="auto"/>
          </w:divBdr>
        </w:div>
        <w:div w:id="1070736937">
          <w:marLeft w:val="640"/>
          <w:marRight w:val="0"/>
          <w:marTop w:val="0"/>
          <w:marBottom w:val="0"/>
          <w:divBdr>
            <w:top w:val="none" w:sz="0" w:space="0" w:color="auto"/>
            <w:left w:val="none" w:sz="0" w:space="0" w:color="auto"/>
            <w:bottom w:val="none" w:sz="0" w:space="0" w:color="auto"/>
            <w:right w:val="none" w:sz="0" w:space="0" w:color="auto"/>
          </w:divBdr>
        </w:div>
        <w:div w:id="1086728077">
          <w:marLeft w:val="640"/>
          <w:marRight w:val="0"/>
          <w:marTop w:val="0"/>
          <w:marBottom w:val="0"/>
          <w:divBdr>
            <w:top w:val="none" w:sz="0" w:space="0" w:color="auto"/>
            <w:left w:val="none" w:sz="0" w:space="0" w:color="auto"/>
            <w:bottom w:val="none" w:sz="0" w:space="0" w:color="auto"/>
            <w:right w:val="none" w:sz="0" w:space="0" w:color="auto"/>
          </w:divBdr>
        </w:div>
        <w:div w:id="1104615067">
          <w:marLeft w:val="640"/>
          <w:marRight w:val="0"/>
          <w:marTop w:val="0"/>
          <w:marBottom w:val="0"/>
          <w:divBdr>
            <w:top w:val="none" w:sz="0" w:space="0" w:color="auto"/>
            <w:left w:val="none" w:sz="0" w:space="0" w:color="auto"/>
            <w:bottom w:val="none" w:sz="0" w:space="0" w:color="auto"/>
            <w:right w:val="none" w:sz="0" w:space="0" w:color="auto"/>
          </w:divBdr>
        </w:div>
      </w:divsChild>
    </w:div>
    <w:div w:id="1135954007">
      <w:bodyDiv w:val="1"/>
      <w:marLeft w:val="0"/>
      <w:marRight w:val="0"/>
      <w:marTop w:val="0"/>
      <w:marBottom w:val="0"/>
      <w:divBdr>
        <w:top w:val="none" w:sz="0" w:space="0" w:color="auto"/>
        <w:left w:val="none" w:sz="0" w:space="0" w:color="auto"/>
        <w:bottom w:val="none" w:sz="0" w:space="0" w:color="auto"/>
        <w:right w:val="none" w:sz="0" w:space="0" w:color="auto"/>
      </w:divBdr>
      <w:divsChild>
        <w:div w:id="58141450">
          <w:marLeft w:val="0"/>
          <w:marRight w:val="0"/>
          <w:marTop w:val="0"/>
          <w:marBottom w:val="0"/>
          <w:divBdr>
            <w:top w:val="none" w:sz="0" w:space="0" w:color="auto"/>
            <w:left w:val="none" w:sz="0" w:space="0" w:color="auto"/>
            <w:bottom w:val="none" w:sz="0" w:space="0" w:color="auto"/>
            <w:right w:val="none" w:sz="0" w:space="0" w:color="auto"/>
          </w:divBdr>
        </w:div>
        <w:div w:id="68769906">
          <w:marLeft w:val="0"/>
          <w:marRight w:val="0"/>
          <w:marTop w:val="0"/>
          <w:marBottom w:val="0"/>
          <w:divBdr>
            <w:top w:val="none" w:sz="0" w:space="0" w:color="auto"/>
            <w:left w:val="none" w:sz="0" w:space="0" w:color="auto"/>
            <w:bottom w:val="none" w:sz="0" w:space="0" w:color="auto"/>
            <w:right w:val="none" w:sz="0" w:space="0" w:color="auto"/>
          </w:divBdr>
        </w:div>
        <w:div w:id="124350757">
          <w:marLeft w:val="0"/>
          <w:marRight w:val="0"/>
          <w:marTop w:val="0"/>
          <w:marBottom w:val="0"/>
          <w:divBdr>
            <w:top w:val="none" w:sz="0" w:space="0" w:color="auto"/>
            <w:left w:val="none" w:sz="0" w:space="0" w:color="auto"/>
            <w:bottom w:val="none" w:sz="0" w:space="0" w:color="auto"/>
            <w:right w:val="none" w:sz="0" w:space="0" w:color="auto"/>
          </w:divBdr>
        </w:div>
        <w:div w:id="199904276">
          <w:marLeft w:val="0"/>
          <w:marRight w:val="0"/>
          <w:marTop w:val="0"/>
          <w:marBottom w:val="0"/>
          <w:divBdr>
            <w:top w:val="none" w:sz="0" w:space="0" w:color="auto"/>
            <w:left w:val="none" w:sz="0" w:space="0" w:color="auto"/>
            <w:bottom w:val="none" w:sz="0" w:space="0" w:color="auto"/>
            <w:right w:val="none" w:sz="0" w:space="0" w:color="auto"/>
          </w:divBdr>
        </w:div>
        <w:div w:id="209805895">
          <w:marLeft w:val="0"/>
          <w:marRight w:val="0"/>
          <w:marTop w:val="0"/>
          <w:marBottom w:val="0"/>
          <w:divBdr>
            <w:top w:val="none" w:sz="0" w:space="0" w:color="auto"/>
            <w:left w:val="none" w:sz="0" w:space="0" w:color="auto"/>
            <w:bottom w:val="none" w:sz="0" w:space="0" w:color="auto"/>
            <w:right w:val="none" w:sz="0" w:space="0" w:color="auto"/>
          </w:divBdr>
        </w:div>
        <w:div w:id="221062322">
          <w:marLeft w:val="0"/>
          <w:marRight w:val="0"/>
          <w:marTop w:val="0"/>
          <w:marBottom w:val="0"/>
          <w:divBdr>
            <w:top w:val="none" w:sz="0" w:space="0" w:color="auto"/>
            <w:left w:val="none" w:sz="0" w:space="0" w:color="auto"/>
            <w:bottom w:val="none" w:sz="0" w:space="0" w:color="auto"/>
            <w:right w:val="none" w:sz="0" w:space="0" w:color="auto"/>
          </w:divBdr>
        </w:div>
        <w:div w:id="260066088">
          <w:marLeft w:val="0"/>
          <w:marRight w:val="0"/>
          <w:marTop w:val="0"/>
          <w:marBottom w:val="0"/>
          <w:divBdr>
            <w:top w:val="none" w:sz="0" w:space="0" w:color="auto"/>
            <w:left w:val="none" w:sz="0" w:space="0" w:color="auto"/>
            <w:bottom w:val="none" w:sz="0" w:space="0" w:color="auto"/>
            <w:right w:val="none" w:sz="0" w:space="0" w:color="auto"/>
          </w:divBdr>
        </w:div>
        <w:div w:id="274211086">
          <w:marLeft w:val="0"/>
          <w:marRight w:val="0"/>
          <w:marTop w:val="0"/>
          <w:marBottom w:val="0"/>
          <w:divBdr>
            <w:top w:val="none" w:sz="0" w:space="0" w:color="auto"/>
            <w:left w:val="none" w:sz="0" w:space="0" w:color="auto"/>
            <w:bottom w:val="none" w:sz="0" w:space="0" w:color="auto"/>
            <w:right w:val="none" w:sz="0" w:space="0" w:color="auto"/>
          </w:divBdr>
        </w:div>
        <w:div w:id="319190069">
          <w:marLeft w:val="0"/>
          <w:marRight w:val="0"/>
          <w:marTop w:val="0"/>
          <w:marBottom w:val="0"/>
          <w:divBdr>
            <w:top w:val="none" w:sz="0" w:space="0" w:color="auto"/>
            <w:left w:val="none" w:sz="0" w:space="0" w:color="auto"/>
            <w:bottom w:val="none" w:sz="0" w:space="0" w:color="auto"/>
            <w:right w:val="none" w:sz="0" w:space="0" w:color="auto"/>
          </w:divBdr>
        </w:div>
        <w:div w:id="338388814">
          <w:marLeft w:val="0"/>
          <w:marRight w:val="0"/>
          <w:marTop w:val="0"/>
          <w:marBottom w:val="0"/>
          <w:divBdr>
            <w:top w:val="none" w:sz="0" w:space="0" w:color="auto"/>
            <w:left w:val="none" w:sz="0" w:space="0" w:color="auto"/>
            <w:bottom w:val="none" w:sz="0" w:space="0" w:color="auto"/>
            <w:right w:val="none" w:sz="0" w:space="0" w:color="auto"/>
          </w:divBdr>
        </w:div>
        <w:div w:id="360785909">
          <w:marLeft w:val="0"/>
          <w:marRight w:val="0"/>
          <w:marTop w:val="0"/>
          <w:marBottom w:val="0"/>
          <w:divBdr>
            <w:top w:val="none" w:sz="0" w:space="0" w:color="auto"/>
            <w:left w:val="none" w:sz="0" w:space="0" w:color="auto"/>
            <w:bottom w:val="none" w:sz="0" w:space="0" w:color="auto"/>
            <w:right w:val="none" w:sz="0" w:space="0" w:color="auto"/>
          </w:divBdr>
        </w:div>
        <w:div w:id="372778268">
          <w:marLeft w:val="0"/>
          <w:marRight w:val="0"/>
          <w:marTop w:val="0"/>
          <w:marBottom w:val="0"/>
          <w:divBdr>
            <w:top w:val="none" w:sz="0" w:space="0" w:color="auto"/>
            <w:left w:val="none" w:sz="0" w:space="0" w:color="auto"/>
            <w:bottom w:val="none" w:sz="0" w:space="0" w:color="auto"/>
            <w:right w:val="none" w:sz="0" w:space="0" w:color="auto"/>
          </w:divBdr>
        </w:div>
        <w:div w:id="430591984">
          <w:marLeft w:val="0"/>
          <w:marRight w:val="0"/>
          <w:marTop w:val="0"/>
          <w:marBottom w:val="0"/>
          <w:divBdr>
            <w:top w:val="none" w:sz="0" w:space="0" w:color="auto"/>
            <w:left w:val="none" w:sz="0" w:space="0" w:color="auto"/>
            <w:bottom w:val="none" w:sz="0" w:space="0" w:color="auto"/>
            <w:right w:val="none" w:sz="0" w:space="0" w:color="auto"/>
          </w:divBdr>
        </w:div>
        <w:div w:id="443352460">
          <w:marLeft w:val="0"/>
          <w:marRight w:val="0"/>
          <w:marTop w:val="0"/>
          <w:marBottom w:val="0"/>
          <w:divBdr>
            <w:top w:val="none" w:sz="0" w:space="0" w:color="auto"/>
            <w:left w:val="none" w:sz="0" w:space="0" w:color="auto"/>
            <w:bottom w:val="none" w:sz="0" w:space="0" w:color="auto"/>
            <w:right w:val="none" w:sz="0" w:space="0" w:color="auto"/>
          </w:divBdr>
        </w:div>
        <w:div w:id="550920003">
          <w:marLeft w:val="0"/>
          <w:marRight w:val="0"/>
          <w:marTop w:val="0"/>
          <w:marBottom w:val="0"/>
          <w:divBdr>
            <w:top w:val="none" w:sz="0" w:space="0" w:color="auto"/>
            <w:left w:val="none" w:sz="0" w:space="0" w:color="auto"/>
            <w:bottom w:val="none" w:sz="0" w:space="0" w:color="auto"/>
            <w:right w:val="none" w:sz="0" w:space="0" w:color="auto"/>
          </w:divBdr>
        </w:div>
        <w:div w:id="555358958">
          <w:marLeft w:val="0"/>
          <w:marRight w:val="0"/>
          <w:marTop w:val="0"/>
          <w:marBottom w:val="0"/>
          <w:divBdr>
            <w:top w:val="none" w:sz="0" w:space="0" w:color="auto"/>
            <w:left w:val="none" w:sz="0" w:space="0" w:color="auto"/>
            <w:bottom w:val="none" w:sz="0" w:space="0" w:color="auto"/>
            <w:right w:val="none" w:sz="0" w:space="0" w:color="auto"/>
          </w:divBdr>
        </w:div>
        <w:div w:id="581454751">
          <w:marLeft w:val="0"/>
          <w:marRight w:val="0"/>
          <w:marTop w:val="0"/>
          <w:marBottom w:val="0"/>
          <w:divBdr>
            <w:top w:val="none" w:sz="0" w:space="0" w:color="auto"/>
            <w:left w:val="none" w:sz="0" w:space="0" w:color="auto"/>
            <w:bottom w:val="none" w:sz="0" w:space="0" w:color="auto"/>
            <w:right w:val="none" w:sz="0" w:space="0" w:color="auto"/>
          </w:divBdr>
        </w:div>
        <w:div w:id="594941146">
          <w:marLeft w:val="0"/>
          <w:marRight w:val="0"/>
          <w:marTop w:val="0"/>
          <w:marBottom w:val="0"/>
          <w:divBdr>
            <w:top w:val="none" w:sz="0" w:space="0" w:color="auto"/>
            <w:left w:val="none" w:sz="0" w:space="0" w:color="auto"/>
            <w:bottom w:val="none" w:sz="0" w:space="0" w:color="auto"/>
            <w:right w:val="none" w:sz="0" w:space="0" w:color="auto"/>
          </w:divBdr>
        </w:div>
        <w:div w:id="611672447">
          <w:marLeft w:val="0"/>
          <w:marRight w:val="0"/>
          <w:marTop w:val="0"/>
          <w:marBottom w:val="0"/>
          <w:divBdr>
            <w:top w:val="none" w:sz="0" w:space="0" w:color="auto"/>
            <w:left w:val="none" w:sz="0" w:space="0" w:color="auto"/>
            <w:bottom w:val="none" w:sz="0" w:space="0" w:color="auto"/>
            <w:right w:val="none" w:sz="0" w:space="0" w:color="auto"/>
          </w:divBdr>
        </w:div>
        <w:div w:id="647125609">
          <w:marLeft w:val="0"/>
          <w:marRight w:val="0"/>
          <w:marTop w:val="0"/>
          <w:marBottom w:val="0"/>
          <w:divBdr>
            <w:top w:val="none" w:sz="0" w:space="0" w:color="auto"/>
            <w:left w:val="none" w:sz="0" w:space="0" w:color="auto"/>
            <w:bottom w:val="none" w:sz="0" w:space="0" w:color="auto"/>
            <w:right w:val="none" w:sz="0" w:space="0" w:color="auto"/>
          </w:divBdr>
        </w:div>
        <w:div w:id="673144848">
          <w:marLeft w:val="0"/>
          <w:marRight w:val="0"/>
          <w:marTop w:val="0"/>
          <w:marBottom w:val="0"/>
          <w:divBdr>
            <w:top w:val="none" w:sz="0" w:space="0" w:color="auto"/>
            <w:left w:val="none" w:sz="0" w:space="0" w:color="auto"/>
            <w:bottom w:val="none" w:sz="0" w:space="0" w:color="auto"/>
            <w:right w:val="none" w:sz="0" w:space="0" w:color="auto"/>
          </w:divBdr>
        </w:div>
        <w:div w:id="678969215">
          <w:marLeft w:val="0"/>
          <w:marRight w:val="0"/>
          <w:marTop w:val="0"/>
          <w:marBottom w:val="0"/>
          <w:divBdr>
            <w:top w:val="none" w:sz="0" w:space="0" w:color="auto"/>
            <w:left w:val="none" w:sz="0" w:space="0" w:color="auto"/>
            <w:bottom w:val="none" w:sz="0" w:space="0" w:color="auto"/>
            <w:right w:val="none" w:sz="0" w:space="0" w:color="auto"/>
          </w:divBdr>
        </w:div>
        <w:div w:id="740635332">
          <w:marLeft w:val="0"/>
          <w:marRight w:val="0"/>
          <w:marTop w:val="0"/>
          <w:marBottom w:val="0"/>
          <w:divBdr>
            <w:top w:val="none" w:sz="0" w:space="0" w:color="auto"/>
            <w:left w:val="none" w:sz="0" w:space="0" w:color="auto"/>
            <w:bottom w:val="none" w:sz="0" w:space="0" w:color="auto"/>
            <w:right w:val="none" w:sz="0" w:space="0" w:color="auto"/>
          </w:divBdr>
        </w:div>
        <w:div w:id="768937504">
          <w:marLeft w:val="0"/>
          <w:marRight w:val="0"/>
          <w:marTop w:val="0"/>
          <w:marBottom w:val="0"/>
          <w:divBdr>
            <w:top w:val="none" w:sz="0" w:space="0" w:color="auto"/>
            <w:left w:val="none" w:sz="0" w:space="0" w:color="auto"/>
            <w:bottom w:val="none" w:sz="0" w:space="0" w:color="auto"/>
            <w:right w:val="none" w:sz="0" w:space="0" w:color="auto"/>
          </w:divBdr>
        </w:div>
        <w:div w:id="774208150">
          <w:marLeft w:val="0"/>
          <w:marRight w:val="0"/>
          <w:marTop w:val="0"/>
          <w:marBottom w:val="0"/>
          <w:divBdr>
            <w:top w:val="none" w:sz="0" w:space="0" w:color="auto"/>
            <w:left w:val="none" w:sz="0" w:space="0" w:color="auto"/>
            <w:bottom w:val="none" w:sz="0" w:space="0" w:color="auto"/>
            <w:right w:val="none" w:sz="0" w:space="0" w:color="auto"/>
          </w:divBdr>
        </w:div>
        <w:div w:id="795755832">
          <w:marLeft w:val="0"/>
          <w:marRight w:val="0"/>
          <w:marTop w:val="0"/>
          <w:marBottom w:val="0"/>
          <w:divBdr>
            <w:top w:val="none" w:sz="0" w:space="0" w:color="auto"/>
            <w:left w:val="none" w:sz="0" w:space="0" w:color="auto"/>
            <w:bottom w:val="none" w:sz="0" w:space="0" w:color="auto"/>
            <w:right w:val="none" w:sz="0" w:space="0" w:color="auto"/>
          </w:divBdr>
        </w:div>
        <w:div w:id="796992607">
          <w:marLeft w:val="0"/>
          <w:marRight w:val="0"/>
          <w:marTop w:val="0"/>
          <w:marBottom w:val="0"/>
          <w:divBdr>
            <w:top w:val="none" w:sz="0" w:space="0" w:color="auto"/>
            <w:left w:val="none" w:sz="0" w:space="0" w:color="auto"/>
            <w:bottom w:val="none" w:sz="0" w:space="0" w:color="auto"/>
            <w:right w:val="none" w:sz="0" w:space="0" w:color="auto"/>
          </w:divBdr>
        </w:div>
        <w:div w:id="808397651">
          <w:marLeft w:val="0"/>
          <w:marRight w:val="0"/>
          <w:marTop w:val="0"/>
          <w:marBottom w:val="0"/>
          <w:divBdr>
            <w:top w:val="none" w:sz="0" w:space="0" w:color="auto"/>
            <w:left w:val="none" w:sz="0" w:space="0" w:color="auto"/>
            <w:bottom w:val="none" w:sz="0" w:space="0" w:color="auto"/>
            <w:right w:val="none" w:sz="0" w:space="0" w:color="auto"/>
          </w:divBdr>
        </w:div>
        <w:div w:id="832721367">
          <w:marLeft w:val="0"/>
          <w:marRight w:val="0"/>
          <w:marTop w:val="0"/>
          <w:marBottom w:val="0"/>
          <w:divBdr>
            <w:top w:val="none" w:sz="0" w:space="0" w:color="auto"/>
            <w:left w:val="none" w:sz="0" w:space="0" w:color="auto"/>
            <w:bottom w:val="none" w:sz="0" w:space="0" w:color="auto"/>
            <w:right w:val="none" w:sz="0" w:space="0" w:color="auto"/>
          </w:divBdr>
        </w:div>
        <w:div w:id="883173587">
          <w:marLeft w:val="0"/>
          <w:marRight w:val="0"/>
          <w:marTop w:val="0"/>
          <w:marBottom w:val="0"/>
          <w:divBdr>
            <w:top w:val="none" w:sz="0" w:space="0" w:color="auto"/>
            <w:left w:val="none" w:sz="0" w:space="0" w:color="auto"/>
            <w:bottom w:val="none" w:sz="0" w:space="0" w:color="auto"/>
            <w:right w:val="none" w:sz="0" w:space="0" w:color="auto"/>
          </w:divBdr>
        </w:div>
        <w:div w:id="903564038">
          <w:marLeft w:val="0"/>
          <w:marRight w:val="0"/>
          <w:marTop w:val="0"/>
          <w:marBottom w:val="0"/>
          <w:divBdr>
            <w:top w:val="none" w:sz="0" w:space="0" w:color="auto"/>
            <w:left w:val="none" w:sz="0" w:space="0" w:color="auto"/>
            <w:bottom w:val="none" w:sz="0" w:space="0" w:color="auto"/>
            <w:right w:val="none" w:sz="0" w:space="0" w:color="auto"/>
          </w:divBdr>
        </w:div>
        <w:div w:id="912743568">
          <w:marLeft w:val="0"/>
          <w:marRight w:val="0"/>
          <w:marTop w:val="0"/>
          <w:marBottom w:val="0"/>
          <w:divBdr>
            <w:top w:val="none" w:sz="0" w:space="0" w:color="auto"/>
            <w:left w:val="none" w:sz="0" w:space="0" w:color="auto"/>
            <w:bottom w:val="none" w:sz="0" w:space="0" w:color="auto"/>
            <w:right w:val="none" w:sz="0" w:space="0" w:color="auto"/>
          </w:divBdr>
        </w:div>
        <w:div w:id="962930118">
          <w:marLeft w:val="0"/>
          <w:marRight w:val="0"/>
          <w:marTop w:val="0"/>
          <w:marBottom w:val="0"/>
          <w:divBdr>
            <w:top w:val="none" w:sz="0" w:space="0" w:color="auto"/>
            <w:left w:val="none" w:sz="0" w:space="0" w:color="auto"/>
            <w:bottom w:val="none" w:sz="0" w:space="0" w:color="auto"/>
            <w:right w:val="none" w:sz="0" w:space="0" w:color="auto"/>
          </w:divBdr>
        </w:div>
        <w:div w:id="974718167">
          <w:marLeft w:val="0"/>
          <w:marRight w:val="0"/>
          <w:marTop w:val="0"/>
          <w:marBottom w:val="0"/>
          <w:divBdr>
            <w:top w:val="none" w:sz="0" w:space="0" w:color="auto"/>
            <w:left w:val="none" w:sz="0" w:space="0" w:color="auto"/>
            <w:bottom w:val="none" w:sz="0" w:space="0" w:color="auto"/>
            <w:right w:val="none" w:sz="0" w:space="0" w:color="auto"/>
          </w:divBdr>
        </w:div>
        <w:div w:id="1006328629">
          <w:marLeft w:val="0"/>
          <w:marRight w:val="0"/>
          <w:marTop w:val="0"/>
          <w:marBottom w:val="0"/>
          <w:divBdr>
            <w:top w:val="none" w:sz="0" w:space="0" w:color="auto"/>
            <w:left w:val="none" w:sz="0" w:space="0" w:color="auto"/>
            <w:bottom w:val="none" w:sz="0" w:space="0" w:color="auto"/>
            <w:right w:val="none" w:sz="0" w:space="0" w:color="auto"/>
          </w:divBdr>
        </w:div>
        <w:div w:id="1007247542">
          <w:marLeft w:val="0"/>
          <w:marRight w:val="0"/>
          <w:marTop w:val="0"/>
          <w:marBottom w:val="0"/>
          <w:divBdr>
            <w:top w:val="none" w:sz="0" w:space="0" w:color="auto"/>
            <w:left w:val="none" w:sz="0" w:space="0" w:color="auto"/>
            <w:bottom w:val="none" w:sz="0" w:space="0" w:color="auto"/>
            <w:right w:val="none" w:sz="0" w:space="0" w:color="auto"/>
          </w:divBdr>
        </w:div>
        <w:div w:id="1083993919">
          <w:marLeft w:val="0"/>
          <w:marRight w:val="0"/>
          <w:marTop w:val="0"/>
          <w:marBottom w:val="0"/>
          <w:divBdr>
            <w:top w:val="none" w:sz="0" w:space="0" w:color="auto"/>
            <w:left w:val="none" w:sz="0" w:space="0" w:color="auto"/>
            <w:bottom w:val="none" w:sz="0" w:space="0" w:color="auto"/>
            <w:right w:val="none" w:sz="0" w:space="0" w:color="auto"/>
          </w:divBdr>
        </w:div>
        <w:div w:id="1101798309">
          <w:marLeft w:val="0"/>
          <w:marRight w:val="0"/>
          <w:marTop w:val="0"/>
          <w:marBottom w:val="0"/>
          <w:divBdr>
            <w:top w:val="none" w:sz="0" w:space="0" w:color="auto"/>
            <w:left w:val="none" w:sz="0" w:space="0" w:color="auto"/>
            <w:bottom w:val="none" w:sz="0" w:space="0" w:color="auto"/>
            <w:right w:val="none" w:sz="0" w:space="0" w:color="auto"/>
          </w:divBdr>
        </w:div>
        <w:div w:id="1112243414">
          <w:marLeft w:val="0"/>
          <w:marRight w:val="0"/>
          <w:marTop w:val="0"/>
          <w:marBottom w:val="0"/>
          <w:divBdr>
            <w:top w:val="none" w:sz="0" w:space="0" w:color="auto"/>
            <w:left w:val="none" w:sz="0" w:space="0" w:color="auto"/>
            <w:bottom w:val="none" w:sz="0" w:space="0" w:color="auto"/>
            <w:right w:val="none" w:sz="0" w:space="0" w:color="auto"/>
          </w:divBdr>
        </w:div>
        <w:div w:id="1122383504">
          <w:marLeft w:val="0"/>
          <w:marRight w:val="0"/>
          <w:marTop w:val="0"/>
          <w:marBottom w:val="0"/>
          <w:divBdr>
            <w:top w:val="none" w:sz="0" w:space="0" w:color="auto"/>
            <w:left w:val="none" w:sz="0" w:space="0" w:color="auto"/>
            <w:bottom w:val="none" w:sz="0" w:space="0" w:color="auto"/>
            <w:right w:val="none" w:sz="0" w:space="0" w:color="auto"/>
          </w:divBdr>
        </w:div>
        <w:div w:id="1136070478">
          <w:marLeft w:val="0"/>
          <w:marRight w:val="0"/>
          <w:marTop w:val="0"/>
          <w:marBottom w:val="0"/>
          <w:divBdr>
            <w:top w:val="none" w:sz="0" w:space="0" w:color="auto"/>
            <w:left w:val="none" w:sz="0" w:space="0" w:color="auto"/>
            <w:bottom w:val="none" w:sz="0" w:space="0" w:color="auto"/>
            <w:right w:val="none" w:sz="0" w:space="0" w:color="auto"/>
          </w:divBdr>
        </w:div>
        <w:div w:id="1172989286">
          <w:marLeft w:val="0"/>
          <w:marRight w:val="0"/>
          <w:marTop w:val="0"/>
          <w:marBottom w:val="0"/>
          <w:divBdr>
            <w:top w:val="none" w:sz="0" w:space="0" w:color="auto"/>
            <w:left w:val="none" w:sz="0" w:space="0" w:color="auto"/>
            <w:bottom w:val="none" w:sz="0" w:space="0" w:color="auto"/>
            <w:right w:val="none" w:sz="0" w:space="0" w:color="auto"/>
          </w:divBdr>
        </w:div>
        <w:div w:id="1174152790">
          <w:marLeft w:val="0"/>
          <w:marRight w:val="0"/>
          <w:marTop w:val="0"/>
          <w:marBottom w:val="0"/>
          <w:divBdr>
            <w:top w:val="none" w:sz="0" w:space="0" w:color="auto"/>
            <w:left w:val="none" w:sz="0" w:space="0" w:color="auto"/>
            <w:bottom w:val="none" w:sz="0" w:space="0" w:color="auto"/>
            <w:right w:val="none" w:sz="0" w:space="0" w:color="auto"/>
          </w:divBdr>
        </w:div>
        <w:div w:id="1275164607">
          <w:marLeft w:val="0"/>
          <w:marRight w:val="0"/>
          <w:marTop w:val="0"/>
          <w:marBottom w:val="0"/>
          <w:divBdr>
            <w:top w:val="none" w:sz="0" w:space="0" w:color="auto"/>
            <w:left w:val="none" w:sz="0" w:space="0" w:color="auto"/>
            <w:bottom w:val="none" w:sz="0" w:space="0" w:color="auto"/>
            <w:right w:val="none" w:sz="0" w:space="0" w:color="auto"/>
          </w:divBdr>
        </w:div>
        <w:div w:id="1280257490">
          <w:marLeft w:val="0"/>
          <w:marRight w:val="0"/>
          <w:marTop w:val="0"/>
          <w:marBottom w:val="0"/>
          <w:divBdr>
            <w:top w:val="none" w:sz="0" w:space="0" w:color="auto"/>
            <w:left w:val="none" w:sz="0" w:space="0" w:color="auto"/>
            <w:bottom w:val="none" w:sz="0" w:space="0" w:color="auto"/>
            <w:right w:val="none" w:sz="0" w:space="0" w:color="auto"/>
          </w:divBdr>
        </w:div>
        <w:div w:id="1310355104">
          <w:marLeft w:val="0"/>
          <w:marRight w:val="0"/>
          <w:marTop w:val="0"/>
          <w:marBottom w:val="0"/>
          <w:divBdr>
            <w:top w:val="none" w:sz="0" w:space="0" w:color="auto"/>
            <w:left w:val="none" w:sz="0" w:space="0" w:color="auto"/>
            <w:bottom w:val="none" w:sz="0" w:space="0" w:color="auto"/>
            <w:right w:val="none" w:sz="0" w:space="0" w:color="auto"/>
          </w:divBdr>
        </w:div>
        <w:div w:id="1321543353">
          <w:marLeft w:val="0"/>
          <w:marRight w:val="0"/>
          <w:marTop w:val="0"/>
          <w:marBottom w:val="0"/>
          <w:divBdr>
            <w:top w:val="none" w:sz="0" w:space="0" w:color="auto"/>
            <w:left w:val="none" w:sz="0" w:space="0" w:color="auto"/>
            <w:bottom w:val="none" w:sz="0" w:space="0" w:color="auto"/>
            <w:right w:val="none" w:sz="0" w:space="0" w:color="auto"/>
          </w:divBdr>
        </w:div>
        <w:div w:id="1325162418">
          <w:marLeft w:val="0"/>
          <w:marRight w:val="0"/>
          <w:marTop w:val="0"/>
          <w:marBottom w:val="0"/>
          <w:divBdr>
            <w:top w:val="none" w:sz="0" w:space="0" w:color="auto"/>
            <w:left w:val="none" w:sz="0" w:space="0" w:color="auto"/>
            <w:bottom w:val="none" w:sz="0" w:space="0" w:color="auto"/>
            <w:right w:val="none" w:sz="0" w:space="0" w:color="auto"/>
          </w:divBdr>
        </w:div>
        <w:div w:id="1328052553">
          <w:marLeft w:val="0"/>
          <w:marRight w:val="0"/>
          <w:marTop w:val="0"/>
          <w:marBottom w:val="0"/>
          <w:divBdr>
            <w:top w:val="none" w:sz="0" w:space="0" w:color="auto"/>
            <w:left w:val="none" w:sz="0" w:space="0" w:color="auto"/>
            <w:bottom w:val="none" w:sz="0" w:space="0" w:color="auto"/>
            <w:right w:val="none" w:sz="0" w:space="0" w:color="auto"/>
          </w:divBdr>
        </w:div>
        <w:div w:id="1341851202">
          <w:marLeft w:val="0"/>
          <w:marRight w:val="0"/>
          <w:marTop w:val="0"/>
          <w:marBottom w:val="0"/>
          <w:divBdr>
            <w:top w:val="none" w:sz="0" w:space="0" w:color="auto"/>
            <w:left w:val="none" w:sz="0" w:space="0" w:color="auto"/>
            <w:bottom w:val="none" w:sz="0" w:space="0" w:color="auto"/>
            <w:right w:val="none" w:sz="0" w:space="0" w:color="auto"/>
          </w:divBdr>
        </w:div>
        <w:div w:id="1403914414">
          <w:marLeft w:val="0"/>
          <w:marRight w:val="0"/>
          <w:marTop w:val="0"/>
          <w:marBottom w:val="0"/>
          <w:divBdr>
            <w:top w:val="none" w:sz="0" w:space="0" w:color="auto"/>
            <w:left w:val="none" w:sz="0" w:space="0" w:color="auto"/>
            <w:bottom w:val="none" w:sz="0" w:space="0" w:color="auto"/>
            <w:right w:val="none" w:sz="0" w:space="0" w:color="auto"/>
          </w:divBdr>
        </w:div>
        <w:div w:id="1412966792">
          <w:marLeft w:val="0"/>
          <w:marRight w:val="0"/>
          <w:marTop w:val="0"/>
          <w:marBottom w:val="0"/>
          <w:divBdr>
            <w:top w:val="none" w:sz="0" w:space="0" w:color="auto"/>
            <w:left w:val="none" w:sz="0" w:space="0" w:color="auto"/>
            <w:bottom w:val="none" w:sz="0" w:space="0" w:color="auto"/>
            <w:right w:val="none" w:sz="0" w:space="0" w:color="auto"/>
          </w:divBdr>
        </w:div>
        <w:div w:id="1427269680">
          <w:marLeft w:val="0"/>
          <w:marRight w:val="0"/>
          <w:marTop w:val="0"/>
          <w:marBottom w:val="0"/>
          <w:divBdr>
            <w:top w:val="none" w:sz="0" w:space="0" w:color="auto"/>
            <w:left w:val="none" w:sz="0" w:space="0" w:color="auto"/>
            <w:bottom w:val="none" w:sz="0" w:space="0" w:color="auto"/>
            <w:right w:val="none" w:sz="0" w:space="0" w:color="auto"/>
          </w:divBdr>
        </w:div>
        <w:div w:id="1472555630">
          <w:marLeft w:val="0"/>
          <w:marRight w:val="0"/>
          <w:marTop w:val="0"/>
          <w:marBottom w:val="0"/>
          <w:divBdr>
            <w:top w:val="none" w:sz="0" w:space="0" w:color="auto"/>
            <w:left w:val="none" w:sz="0" w:space="0" w:color="auto"/>
            <w:bottom w:val="none" w:sz="0" w:space="0" w:color="auto"/>
            <w:right w:val="none" w:sz="0" w:space="0" w:color="auto"/>
          </w:divBdr>
        </w:div>
        <w:div w:id="1474449400">
          <w:marLeft w:val="0"/>
          <w:marRight w:val="0"/>
          <w:marTop w:val="0"/>
          <w:marBottom w:val="0"/>
          <w:divBdr>
            <w:top w:val="none" w:sz="0" w:space="0" w:color="auto"/>
            <w:left w:val="none" w:sz="0" w:space="0" w:color="auto"/>
            <w:bottom w:val="none" w:sz="0" w:space="0" w:color="auto"/>
            <w:right w:val="none" w:sz="0" w:space="0" w:color="auto"/>
          </w:divBdr>
        </w:div>
        <w:div w:id="1584483619">
          <w:marLeft w:val="0"/>
          <w:marRight w:val="0"/>
          <w:marTop w:val="0"/>
          <w:marBottom w:val="0"/>
          <w:divBdr>
            <w:top w:val="none" w:sz="0" w:space="0" w:color="auto"/>
            <w:left w:val="none" w:sz="0" w:space="0" w:color="auto"/>
            <w:bottom w:val="none" w:sz="0" w:space="0" w:color="auto"/>
            <w:right w:val="none" w:sz="0" w:space="0" w:color="auto"/>
          </w:divBdr>
        </w:div>
        <w:div w:id="1617982651">
          <w:marLeft w:val="0"/>
          <w:marRight w:val="0"/>
          <w:marTop w:val="0"/>
          <w:marBottom w:val="0"/>
          <w:divBdr>
            <w:top w:val="none" w:sz="0" w:space="0" w:color="auto"/>
            <w:left w:val="none" w:sz="0" w:space="0" w:color="auto"/>
            <w:bottom w:val="none" w:sz="0" w:space="0" w:color="auto"/>
            <w:right w:val="none" w:sz="0" w:space="0" w:color="auto"/>
          </w:divBdr>
        </w:div>
        <w:div w:id="1654874153">
          <w:marLeft w:val="0"/>
          <w:marRight w:val="0"/>
          <w:marTop w:val="0"/>
          <w:marBottom w:val="0"/>
          <w:divBdr>
            <w:top w:val="none" w:sz="0" w:space="0" w:color="auto"/>
            <w:left w:val="none" w:sz="0" w:space="0" w:color="auto"/>
            <w:bottom w:val="none" w:sz="0" w:space="0" w:color="auto"/>
            <w:right w:val="none" w:sz="0" w:space="0" w:color="auto"/>
          </w:divBdr>
        </w:div>
        <w:div w:id="1655991045">
          <w:marLeft w:val="0"/>
          <w:marRight w:val="0"/>
          <w:marTop w:val="0"/>
          <w:marBottom w:val="0"/>
          <w:divBdr>
            <w:top w:val="none" w:sz="0" w:space="0" w:color="auto"/>
            <w:left w:val="none" w:sz="0" w:space="0" w:color="auto"/>
            <w:bottom w:val="none" w:sz="0" w:space="0" w:color="auto"/>
            <w:right w:val="none" w:sz="0" w:space="0" w:color="auto"/>
          </w:divBdr>
        </w:div>
        <w:div w:id="1672490492">
          <w:marLeft w:val="0"/>
          <w:marRight w:val="0"/>
          <w:marTop w:val="0"/>
          <w:marBottom w:val="0"/>
          <w:divBdr>
            <w:top w:val="none" w:sz="0" w:space="0" w:color="auto"/>
            <w:left w:val="none" w:sz="0" w:space="0" w:color="auto"/>
            <w:bottom w:val="none" w:sz="0" w:space="0" w:color="auto"/>
            <w:right w:val="none" w:sz="0" w:space="0" w:color="auto"/>
          </w:divBdr>
        </w:div>
        <w:div w:id="1673221524">
          <w:marLeft w:val="0"/>
          <w:marRight w:val="0"/>
          <w:marTop w:val="0"/>
          <w:marBottom w:val="0"/>
          <w:divBdr>
            <w:top w:val="none" w:sz="0" w:space="0" w:color="auto"/>
            <w:left w:val="none" w:sz="0" w:space="0" w:color="auto"/>
            <w:bottom w:val="none" w:sz="0" w:space="0" w:color="auto"/>
            <w:right w:val="none" w:sz="0" w:space="0" w:color="auto"/>
          </w:divBdr>
        </w:div>
        <w:div w:id="1707682015">
          <w:marLeft w:val="0"/>
          <w:marRight w:val="0"/>
          <w:marTop w:val="0"/>
          <w:marBottom w:val="0"/>
          <w:divBdr>
            <w:top w:val="none" w:sz="0" w:space="0" w:color="auto"/>
            <w:left w:val="none" w:sz="0" w:space="0" w:color="auto"/>
            <w:bottom w:val="none" w:sz="0" w:space="0" w:color="auto"/>
            <w:right w:val="none" w:sz="0" w:space="0" w:color="auto"/>
          </w:divBdr>
        </w:div>
        <w:div w:id="1923105404">
          <w:marLeft w:val="0"/>
          <w:marRight w:val="0"/>
          <w:marTop w:val="0"/>
          <w:marBottom w:val="0"/>
          <w:divBdr>
            <w:top w:val="none" w:sz="0" w:space="0" w:color="auto"/>
            <w:left w:val="none" w:sz="0" w:space="0" w:color="auto"/>
            <w:bottom w:val="none" w:sz="0" w:space="0" w:color="auto"/>
            <w:right w:val="none" w:sz="0" w:space="0" w:color="auto"/>
          </w:divBdr>
        </w:div>
        <w:div w:id="1923876306">
          <w:marLeft w:val="0"/>
          <w:marRight w:val="0"/>
          <w:marTop w:val="0"/>
          <w:marBottom w:val="0"/>
          <w:divBdr>
            <w:top w:val="none" w:sz="0" w:space="0" w:color="auto"/>
            <w:left w:val="none" w:sz="0" w:space="0" w:color="auto"/>
            <w:bottom w:val="none" w:sz="0" w:space="0" w:color="auto"/>
            <w:right w:val="none" w:sz="0" w:space="0" w:color="auto"/>
          </w:divBdr>
        </w:div>
        <w:div w:id="1924803876">
          <w:marLeft w:val="0"/>
          <w:marRight w:val="0"/>
          <w:marTop w:val="0"/>
          <w:marBottom w:val="0"/>
          <w:divBdr>
            <w:top w:val="none" w:sz="0" w:space="0" w:color="auto"/>
            <w:left w:val="none" w:sz="0" w:space="0" w:color="auto"/>
            <w:bottom w:val="none" w:sz="0" w:space="0" w:color="auto"/>
            <w:right w:val="none" w:sz="0" w:space="0" w:color="auto"/>
          </w:divBdr>
        </w:div>
        <w:div w:id="2010985958">
          <w:marLeft w:val="0"/>
          <w:marRight w:val="0"/>
          <w:marTop w:val="0"/>
          <w:marBottom w:val="0"/>
          <w:divBdr>
            <w:top w:val="none" w:sz="0" w:space="0" w:color="auto"/>
            <w:left w:val="none" w:sz="0" w:space="0" w:color="auto"/>
            <w:bottom w:val="none" w:sz="0" w:space="0" w:color="auto"/>
            <w:right w:val="none" w:sz="0" w:space="0" w:color="auto"/>
          </w:divBdr>
        </w:div>
        <w:div w:id="2023897404">
          <w:marLeft w:val="0"/>
          <w:marRight w:val="0"/>
          <w:marTop w:val="0"/>
          <w:marBottom w:val="0"/>
          <w:divBdr>
            <w:top w:val="none" w:sz="0" w:space="0" w:color="auto"/>
            <w:left w:val="none" w:sz="0" w:space="0" w:color="auto"/>
            <w:bottom w:val="none" w:sz="0" w:space="0" w:color="auto"/>
            <w:right w:val="none" w:sz="0" w:space="0" w:color="auto"/>
          </w:divBdr>
        </w:div>
      </w:divsChild>
    </w:div>
    <w:div w:id="1136798966">
      <w:bodyDiv w:val="1"/>
      <w:marLeft w:val="0"/>
      <w:marRight w:val="0"/>
      <w:marTop w:val="0"/>
      <w:marBottom w:val="0"/>
      <w:divBdr>
        <w:top w:val="none" w:sz="0" w:space="0" w:color="auto"/>
        <w:left w:val="none" w:sz="0" w:space="0" w:color="auto"/>
        <w:bottom w:val="none" w:sz="0" w:space="0" w:color="auto"/>
        <w:right w:val="none" w:sz="0" w:space="0" w:color="auto"/>
      </w:divBdr>
      <w:divsChild>
        <w:div w:id="55203002">
          <w:marLeft w:val="640"/>
          <w:marRight w:val="0"/>
          <w:marTop w:val="0"/>
          <w:marBottom w:val="0"/>
          <w:divBdr>
            <w:top w:val="none" w:sz="0" w:space="0" w:color="auto"/>
            <w:left w:val="none" w:sz="0" w:space="0" w:color="auto"/>
            <w:bottom w:val="none" w:sz="0" w:space="0" w:color="auto"/>
            <w:right w:val="none" w:sz="0" w:space="0" w:color="auto"/>
          </w:divBdr>
        </w:div>
        <w:div w:id="67926045">
          <w:marLeft w:val="640"/>
          <w:marRight w:val="0"/>
          <w:marTop w:val="0"/>
          <w:marBottom w:val="0"/>
          <w:divBdr>
            <w:top w:val="none" w:sz="0" w:space="0" w:color="auto"/>
            <w:left w:val="none" w:sz="0" w:space="0" w:color="auto"/>
            <w:bottom w:val="none" w:sz="0" w:space="0" w:color="auto"/>
            <w:right w:val="none" w:sz="0" w:space="0" w:color="auto"/>
          </w:divBdr>
        </w:div>
        <w:div w:id="75245254">
          <w:marLeft w:val="640"/>
          <w:marRight w:val="0"/>
          <w:marTop w:val="0"/>
          <w:marBottom w:val="0"/>
          <w:divBdr>
            <w:top w:val="none" w:sz="0" w:space="0" w:color="auto"/>
            <w:left w:val="none" w:sz="0" w:space="0" w:color="auto"/>
            <w:bottom w:val="none" w:sz="0" w:space="0" w:color="auto"/>
            <w:right w:val="none" w:sz="0" w:space="0" w:color="auto"/>
          </w:divBdr>
        </w:div>
        <w:div w:id="124664948">
          <w:marLeft w:val="640"/>
          <w:marRight w:val="0"/>
          <w:marTop w:val="0"/>
          <w:marBottom w:val="0"/>
          <w:divBdr>
            <w:top w:val="none" w:sz="0" w:space="0" w:color="auto"/>
            <w:left w:val="none" w:sz="0" w:space="0" w:color="auto"/>
            <w:bottom w:val="none" w:sz="0" w:space="0" w:color="auto"/>
            <w:right w:val="none" w:sz="0" w:space="0" w:color="auto"/>
          </w:divBdr>
        </w:div>
        <w:div w:id="142430038">
          <w:marLeft w:val="640"/>
          <w:marRight w:val="0"/>
          <w:marTop w:val="0"/>
          <w:marBottom w:val="0"/>
          <w:divBdr>
            <w:top w:val="none" w:sz="0" w:space="0" w:color="auto"/>
            <w:left w:val="none" w:sz="0" w:space="0" w:color="auto"/>
            <w:bottom w:val="none" w:sz="0" w:space="0" w:color="auto"/>
            <w:right w:val="none" w:sz="0" w:space="0" w:color="auto"/>
          </w:divBdr>
        </w:div>
        <w:div w:id="173300863">
          <w:marLeft w:val="640"/>
          <w:marRight w:val="0"/>
          <w:marTop w:val="0"/>
          <w:marBottom w:val="0"/>
          <w:divBdr>
            <w:top w:val="none" w:sz="0" w:space="0" w:color="auto"/>
            <w:left w:val="none" w:sz="0" w:space="0" w:color="auto"/>
            <w:bottom w:val="none" w:sz="0" w:space="0" w:color="auto"/>
            <w:right w:val="none" w:sz="0" w:space="0" w:color="auto"/>
          </w:divBdr>
        </w:div>
        <w:div w:id="190463333">
          <w:marLeft w:val="640"/>
          <w:marRight w:val="0"/>
          <w:marTop w:val="0"/>
          <w:marBottom w:val="0"/>
          <w:divBdr>
            <w:top w:val="none" w:sz="0" w:space="0" w:color="auto"/>
            <w:left w:val="none" w:sz="0" w:space="0" w:color="auto"/>
            <w:bottom w:val="none" w:sz="0" w:space="0" w:color="auto"/>
            <w:right w:val="none" w:sz="0" w:space="0" w:color="auto"/>
          </w:divBdr>
        </w:div>
        <w:div w:id="199631163">
          <w:marLeft w:val="640"/>
          <w:marRight w:val="0"/>
          <w:marTop w:val="0"/>
          <w:marBottom w:val="0"/>
          <w:divBdr>
            <w:top w:val="none" w:sz="0" w:space="0" w:color="auto"/>
            <w:left w:val="none" w:sz="0" w:space="0" w:color="auto"/>
            <w:bottom w:val="none" w:sz="0" w:space="0" w:color="auto"/>
            <w:right w:val="none" w:sz="0" w:space="0" w:color="auto"/>
          </w:divBdr>
        </w:div>
        <w:div w:id="204870264">
          <w:marLeft w:val="640"/>
          <w:marRight w:val="0"/>
          <w:marTop w:val="0"/>
          <w:marBottom w:val="0"/>
          <w:divBdr>
            <w:top w:val="none" w:sz="0" w:space="0" w:color="auto"/>
            <w:left w:val="none" w:sz="0" w:space="0" w:color="auto"/>
            <w:bottom w:val="none" w:sz="0" w:space="0" w:color="auto"/>
            <w:right w:val="none" w:sz="0" w:space="0" w:color="auto"/>
          </w:divBdr>
        </w:div>
        <w:div w:id="207032962">
          <w:marLeft w:val="640"/>
          <w:marRight w:val="0"/>
          <w:marTop w:val="0"/>
          <w:marBottom w:val="0"/>
          <w:divBdr>
            <w:top w:val="none" w:sz="0" w:space="0" w:color="auto"/>
            <w:left w:val="none" w:sz="0" w:space="0" w:color="auto"/>
            <w:bottom w:val="none" w:sz="0" w:space="0" w:color="auto"/>
            <w:right w:val="none" w:sz="0" w:space="0" w:color="auto"/>
          </w:divBdr>
        </w:div>
        <w:div w:id="209004005">
          <w:marLeft w:val="640"/>
          <w:marRight w:val="0"/>
          <w:marTop w:val="0"/>
          <w:marBottom w:val="0"/>
          <w:divBdr>
            <w:top w:val="none" w:sz="0" w:space="0" w:color="auto"/>
            <w:left w:val="none" w:sz="0" w:space="0" w:color="auto"/>
            <w:bottom w:val="none" w:sz="0" w:space="0" w:color="auto"/>
            <w:right w:val="none" w:sz="0" w:space="0" w:color="auto"/>
          </w:divBdr>
        </w:div>
        <w:div w:id="270825768">
          <w:marLeft w:val="640"/>
          <w:marRight w:val="0"/>
          <w:marTop w:val="0"/>
          <w:marBottom w:val="0"/>
          <w:divBdr>
            <w:top w:val="none" w:sz="0" w:space="0" w:color="auto"/>
            <w:left w:val="none" w:sz="0" w:space="0" w:color="auto"/>
            <w:bottom w:val="none" w:sz="0" w:space="0" w:color="auto"/>
            <w:right w:val="none" w:sz="0" w:space="0" w:color="auto"/>
          </w:divBdr>
        </w:div>
        <w:div w:id="300505016">
          <w:marLeft w:val="640"/>
          <w:marRight w:val="0"/>
          <w:marTop w:val="0"/>
          <w:marBottom w:val="0"/>
          <w:divBdr>
            <w:top w:val="none" w:sz="0" w:space="0" w:color="auto"/>
            <w:left w:val="none" w:sz="0" w:space="0" w:color="auto"/>
            <w:bottom w:val="none" w:sz="0" w:space="0" w:color="auto"/>
            <w:right w:val="none" w:sz="0" w:space="0" w:color="auto"/>
          </w:divBdr>
        </w:div>
        <w:div w:id="301546274">
          <w:marLeft w:val="640"/>
          <w:marRight w:val="0"/>
          <w:marTop w:val="0"/>
          <w:marBottom w:val="0"/>
          <w:divBdr>
            <w:top w:val="none" w:sz="0" w:space="0" w:color="auto"/>
            <w:left w:val="none" w:sz="0" w:space="0" w:color="auto"/>
            <w:bottom w:val="none" w:sz="0" w:space="0" w:color="auto"/>
            <w:right w:val="none" w:sz="0" w:space="0" w:color="auto"/>
          </w:divBdr>
        </w:div>
        <w:div w:id="313030573">
          <w:marLeft w:val="640"/>
          <w:marRight w:val="0"/>
          <w:marTop w:val="0"/>
          <w:marBottom w:val="0"/>
          <w:divBdr>
            <w:top w:val="none" w:sz="0" w:space="0" w:color="auto"/>
            <w:left w:val="none" w:sz="0" w:space="0" w:color="auto"/>
            <w:bottom w:val="none" w:sz="0" w:space="0" w:color="auto"/>
            <w:right w:val="none" w:sz="0" w:space="0" w:color="auto"/>
          </w:divBdr>
        </w:div>
        <w:div w:id="322659612">
          <w:marLeft w:val="640"/>
          <w:marRight w:val="0"/>
          <w:marTop w:val="0"/>
          <w:marBottom w:val="0"/>
          <w:divBdr>
            <w:top w:val="none" w:sz="0" w:space="0" w:color="auto"/>
            <w:left w:val="none" w:sz="0" w:space="0" w:color="auto"/>
            <w:bottom w:val="none" w:sz="0" w:space="0" w:color="auto"/>
            <w:right w:val="none" w:sz="0" w:space="0" w:color="auto"/>
          </w:divBdr>
        </w:div>
        <w:div w:id="323750820">
          <w:marLeft w:val="640"/>
          <w:marRight w:val="0"/>
          <w:marTop w:val="0"/>
          <w:marBottom w:val="0"/>
          <w:divBdr>
            <w:top w:val="none" w:sz="0" w:space="0" w:color="auto"/>
            <w:left w:val="none" w:sz="0" w:space="0" w:color="auto"/>
            <w:bottom w:val="none" w:sz="0" w:space="0" w:color="auto"/>
            <w:right w:val="none" w:sz="0" w:space="0" w:color="auto"/>
          </w:divBdr>
        </w:div>
        <w:div w:id="326129982">
          <w:marLeft w:val="640"/>
          <w:marRight w:val="0"/>
          <w:marTop w:val="0"/>
          <w:marBottom w:val="0"/>
          <w:divBdr>
            <w:top w:val="none" w:sz="0" w:space="0" w:color="auto"/>
            <w:left w:val="none" w:sz="0" w:space="0" w:color="auto"/>
            <w:bottom w:val="none" w:sz="0" w:space="0" w:color="auto"/>
            <w:right w:val="none" w:sz="0" w:space="0" w:color="auto"/>
          </w:divBdr>
        </w:div>
        <w:div w:id="363560019">
          <w:marLeft w:val="640"/>
          <w:marRight w:val="0"/>
          <w:marTop w:val="0"/>
          <w:marBottom w:val="0"/>
          <w:divBdr>
            <w:top w:val="none" w:sz="0" w:space="0" w:color="auto"/>
            <w:left w:val="none" w:sz="0" w:space="0" w:color="auto"/>
            <w:bottom w:val="none" w:sz="0" w:space="0" w:color="auto"/>
            <w:right w:val="none" w:sz="0" w:space="0" w:color="auto"/>
          </w:divBdr>
        </w:div>
        <w:div w:id="365760424">
          <w:marLeft w:val="640"/>
          <w:marRight w:val="0"/>
          <w:marTop w:val="0"/>
          <w:marBottom w:val="0"/>
          <w:divBdr>
            <w:top w:val="none" w:sz="0" w:space="0" w:color="auto"/>
            <w:left w:val="none" w:sz="0" w:space="0" w:color="auto"/>
            <w:bottom w:val="none" w:sz="0" w:space="0" w:color="auto"/>
            <w:right w:val="none" w:sz="0" w:space="0" w:color="auto"/>
          </w:divBdr>
        </w:div>
        <w:div w:id="366763364">
          <w:marLeft w:val="640"/>
          <w:marRight w:val="0"/>
          <w:marTop w:val="0"/>
          <w:marBottom w:val="0"/>
          <w:divBdr>
            <w:top w:val="none" w:sz="0" w:space="0" w:color="auto"/>
            <w:left w:val="none" w:sz="0" w:space="0" w:color="auto"/>
            <w:bottom w:val="none" w:sz="0" w:space="0" w:color="auto"/>
            <w:right w:val="none" w:sz="0" w:space="0" w:color="auto"/>
          </w:divBdr>
        </w:div>
        <w:div w:id="377776452">
          <w:marLeft w:val="640"/>
          <w:marRight w:val="0"/>
          <w:marTop w:val="0"/>
          <w:marBottom w:val="0"/>
          <w:divBdr>
            <w:top w:val="none" w:sz="0" w:space="0" w:color="auto"/>
            <w:left w:val="none" w:sz="0" w:space="0" w:color="auto"/>
            <w:bottom w:val="none" w:sz="0" w:space="0" w:color="auto"/>
            <w:right w:val="none" w:sz="0" w:space="0" w:color="auto"/>
          </w:divBdr>
        </w:div>
        <w:div w:id="409815679">
          <w:marLeft w:val="640"/>
          <w:marRight w:val="0"/>
          <w:marTop w:val="0"/>
          <w:marBottom w:val="0"/>
          <w:divBdr>
            <w:top w:val="none" w:sz="0" w:space="0" w:color="auto"/>
            <w:left w:val="none" w:sz="0" w:space="0" w:color="auto"/>
            <w:bottom w:val="none" w:sz="0" w:space="0" w:color="auto"/>
            <w:right w:val="none" w:sz="0" w:space="0" w:color="auto"/>
          </w:divBdr>
        </w:div>
        <w:div w:id="421335273">
          <w:marLeft w:val="640"/>
          <w:marRight w:val="0"/>
          <w:marTop w:val="0"/>
          <w:marBottom w:val="0"/>
          <w:divBdr>
            <w:top w:val="none" w:sz="0" w:space="0" w:color="auto"/>
            <w:left w:val="none" w:sz="0" w:space="0" w:color="auto"/>
            <w:bottom w:val="none" w:sz="0" w:space="0" w:color="auto"/>
            <w:right w:val="none" w:sz="0" w:space="0" w:color="auto"/>
          </w:divBdr>
        </w:div>
        <w:div w:id="423696656">
          <w:marLeft w:val="640"/>
          <w:marRight w:val="0"/>
          <w:marTop w:val="0"/>
          <w:marBottom w:val="0"/>
          <w:divBdr>
            <w:top w:val="none" w:sz="0" w:space="0" w:color="auto"/>
            <w:left w:val="none" w:sz="0" w:space="0" w:color="auto"/>
            <w:bottom w:val="none" w:sz="0" w:space="0" w:color="auto"/>
            <w:right w:val="none" w:sz="0" w:space="0" w:color="auto"/>
          </w:divBdr>
        </w:div>
        <w:div w:id="424502604">
          <w:marLeft w:val="640"/>
          <w:marRight w:val="0"/>
          <w:marTop w:val="0"/>
          <w:marBottom w:val="0"/>
          <w:divBdr>
            <w:top w:val="none" w:sz="0" w:space="0" w:color="auto"/>
            <w:left w:val="none" w:sz="0" w:space="0" w:color="auto"/>
            <w:bottom w:val="none" w:sz="0" w:space="0" w:color="auto"/>
            <w:right w:val="none" w:sz="0" w:space="0" w:color="auto"/>
          </w:divBdr>
        </w:div>
        <w:div w:id="430006767">
          <w:marLeft w:val="640"/>
          <w:marRight w:val="0"/>
          <w:marTop w:val="0"/>
          <w:marBottom w:val="0"/>
          <w:divBdr>
            <w:top w:val="none" w:sz="0" w:space="0" w:color="auto"/>
            <w:left w:val="none" w:sz="0" w:space="0" w:color="auto"/>
            <w:bottom w:val="none" w:sz="0" w:space="0" w:color="auto"/>
            <w:right w:val="none" w:sz="0" w:space="0" w:color="auto"/>
          </w:divBdr>
        </w:div>
        <w:div w:id="446198892">
          <w:marLeft w:val="640"/>
          <w:marRight w:val="0"/>
          <w:marTop w:val="0"/>
          <w:marBottom w:val="0"/>
          <w:divBdr>
            <w:top w:val="none" w:sz="0" w:space="0" w:color="auto"/>
            <w:left w:val="none" w:sz="0" w:space="0" w:color="auto"/>
            <w:bottom w:val="none" w:sz="0" w:space="0" w:color="auto"/>
            <w:right w:val="none" w:sz="0" w:space="0" w:color="auto"/>
          </w:divBdr>
        </w:div>
        <w:div w:id="464859211">
          <w:marLeft w:val="640"/>
          <w:marRight w:val="0"/>
          <w:marTop w:val="0"/>
          <w:marBottom w:val="0"/>
          <w:divBdr>
            <w:top w:val="none" w:sz="0" w:space="0" w:color="auto"/>
            <w:left w:val="none" w:sz="0" w:space="0" w:color="auto"/>
            <w:bottom w:val="none" w:sz="0" w:space="0" w:color="auto"/>
            <w:right w:val="none" w:sz="0" w:space="0" w:color="auto"/>
          </w:divBdr>
        </w:div>
        <w:div w:id="471140176">
          <w:marLeft w:val="640"/>
          <w:marRight w:val="0"/>
          <w:marTop w:val="0"/>
          <w:marBottom w:val="0"/>
          <w:divBdr>
            <w:top w:val="none" w:sz="0" w:space="0" w:color="auto"/>
            <w:left w:val="none" w:sz="0" w:space="0" w:color="auto"/>
            <w:bottom w:val="none" w:sz="0" w:space="0" w:color="auto"/>
            <w:right w:val="none" w:sz="0" w:space="0" w:color="auto"/>
          </w:divBdr>
        </w:div>
        <w:div w:id="488985851">
          <w:marLeft w:val="640"/>
          <w:marRight w:val="0"/>
          <w:marTop w:val="0"/>
          <w:marBottom w:val="0"/>
          <w:divBdr>
            <w:top w:val="none" w:sz="0" w:space="0" w:color="auto"/>
            <w:left w:val="none" w:sz="0" w:space="0" w:color="auto"/>
            <w:bottom w:val="none" w:sz="0" w:space="0" w:color="auto"/>
            <w:right w:val="none" w:sz="0" w:space="0" w:color="auto"/>
          </w:divBdr>
        </w:div>
        <w:div w:id="515316287">
          <w:marLeft w:val="640"/>
          <w:marRight w:val="0"/>
          <w:marTop w:val="0"/>
          <w:marBottom w:val="0"/>
          <w:divBdr>
            <w:top w:val="none" w:sz="0" w:space="0" w:color="auto"/>
            <w:left w:val="none" w:sz="0" w:space="0" w:color="auto"/>
            <w:bottom w:val="none" w:sz="0" w:space="0" w:color="auto"/>
            <w:right w:val="none" w:sz="0" w:space="0" w:color="auto"/>
          </w:divBdr>
        </w:div>
        <w:div w:id="527643134">
          <w:marLeft w:val="640"/>
          <w:marRight w:val="0"/>
          <w:marTop w:val="0"/>
          <w:marBottom w:val="0"/>
          <w:divBdr>
            <w:top w:val="none" w:sz="0" w:space="0" w:color="auto"/>
            <w:left w:val="none" w:sz="0" w:space="0" w:color="auto"/>
            <w:bottom w:val="none" w:sz="0" w:space="0" w:color="auto"/>
            <w:right w:val="none" w:sz="0" w:space="0" w:color="auto"/>
          </w:divBdr>
        </w:div>
        <w:div w:id="537015127">
          <w:marLeft w:val="640"/>
          <w:marRight w:val="0"/>
          <w:marTop w:val="0"/>
          <w:marBottom w:val="0"/>
          <w:divBdr>
            <w:top w:val="none" w:sz="0" w:space="0" w:color="auto"/>
            <w:left w:val="none" w:sz="0" w:space="0" w:color="auto"/>
            <w:bottom w:val="none" w:sz="0" w:space="0" w:color="auto"/>
            <w:right w:val="none" w:sz="0" w:space="0" w:color="auto"/>
          </w:divBdr>
        </w:div>
        <w:div w:id="552469824">
          <w:marLeft w:val="640"/>
          <w:marRight w:val="0"/>
          <w:marTop w:val="0"/>
          <w:marBottom w:val="0"/>
          <w:divBdr>
            <w:top w:val="none" w:sz="0" w:space="0" w:color="auto"/>
            <w:left w:val="none" w:sz="0" w:space="0" w:color="auto"/>
            <w:bottom w:val="none" w:sz="0" w:space="0" w:color="auto"/>
            <w:right w:val="none" w:sz="0" w:space="0" w:color="auto"/>
          </w:divBdr>
        </w:div>
        <w:div w:id="562377175">
          <w:marLeft w:val="640"/>
          <w:marRight w:val="0"/>
          <w:marTop w:val="0"/>
          <w:marBottom w:val="0"/>
          <w:divBdr>
            <w:top w:val="none" w:sz="0" w:space="0" w:color="auto"/>
            <w:left w:val="none" w:sz="0" w:space="0" w:color="auto"/>
            <w:bottom w:val="none" w:sz="0" w:space="0" w:color="auto"/>
            <w:right w:val="none" w:sz="0" w:space="0" w:color="auto"/>
          </w:divBdr>
        </w:div>
        <w:div w:id="592321550">
          <w:marLeft w:val="640"/>
          <w:marRight w:val="0"/>
          <w:marTop w:val="0"/>
          <w:marBottom w:val="0"/>
          <w:divBdr>
            <w:top w:val="none" w:sz="0" w:space="0" w:color="auto"/>
            <w:left w:val="none" w:sz="0" w:space="0" w:color="auto"/>
            <w:bottom w:val="none" w:sz="0" w:space="0" w:color="auto"/>
            <w:right w:val="none" w:sz="0" w:space="0" w:color="auto"/>
          </w:divBdr>
        </w:div>
        <w:div w:id="595595489">
          <w:marLeft w:val="640"/>
          <w:marRight w:val="0"/>
          <w:marTop w:val="0"/>
          <w:marBottom w:val="0"/>
          <w:divBdr>
            <w:top w:val="none" w:sz="0" w:space="0" w:color="auto"/>
            <w:left w:val="none" w:sz="0" w:space="0" w:color="auto"/>
            <w:bottom w:val="none" w:sz="0" w:space="0" w:color="auto"/>
            <w:right w:val="none" w:sz="0" w:space="0" w:color="auto"/>
          </w:divBdr>
        </w:div>
        <w:div w:id="742606911">
          <w:marLeft w:val="640"/>
          <w:marRight w:val="0"/>
          <w:marTop w:val="0"/>
          <w:marBottom w:val="0"/>
          <w:divBdr>
            <w:top w:val="none" w:sz="0" w:space="0" w:color="auto"/>
            <w:left w:val="none" w:sz="0" w:space="0" w:color="auto"/>
            <w:bottom w:val="none" w:sz="0" w:space="0" w:color="auto"/>
            <w:right w:val="none" w:sz="0" w:space="0" w:color="auto"/>
          </w:divBdr>
        </w:div>
        <w:div w:id="747192932">
          <w:marLeft w:val="640"/>
          <w:marRight w:val="0"/>
          <w:marTop w:val="0"/>
          <w:marBottom w:val="0"/>
          <w:divBdr>
            <w:top w:val="none" w:sz="0" w:space="0" w:color="auto"/>
            <w:left w:val="none" w:sz="0" w:space="0" w:color="auto"/>
            <w:bottom w:val="none" w:sz="0" w:space="0" w:color="auto"/>
            <w:right w:val="none" w:sz="0" w:space="0" w:color="auto"/>
          </w:divBdr>
        </w:div>
        <w:div w:id="772480863">
          <w:marLeft w:val="640"/>
          <w:marRight w:val="0"/>
          <w:marTop w:val="0"/>
          <w:marBottom w:val="0"/>
          <w:divBdr>
            <w:top w:val="none" w:sz="0" w:space="0" w:color="auto"/>
            <w:left w:val="none" w:sz="0" w:space="0" w:color="auto"/>
            <w:bottom w:val="none" w:sz="0" w:space="0" w:color="auto"/>
            <w:right w:val="none" w:sz="0" w:space="0" w:color="auto"/>
          </w:divBdr>
        </w:div>
        <w:div w:id="800807767">
          <w:marLeft w:val="640"/>
          <w:marRight w:val="0"/>
          <w:marTop w:val="0"/>
          <w:marBottom w:val="0"/>
          <w:divBdr>
            <w:top w:val="none" w:sz="0" w:space="0" w:color="auto"/>
            <w:left w:val="none" w:sz="0" w:space="0" w:color="auto"/>
            <w:bottom w:val="none" w:sz="0" w:space="0" w:color="auto"/>
            <w:right w:val="none" w:sz="0" w:space="0" w:color="auto"/>
          </w:divBdr>
        </w:div>
        <w:div w:id="803158994">
          <w:marLeft w:val="640"/>
          <w:marRight w:val="0"/>
          <w:marTop w:val="0"/>
          <w:marBottom w:val="0"/>
          <w:divBdr>
            <w:top w:val="none" w:sz="0" w:space="0" w:color="auto"/>
            <w:left w:val="none" w:sz="0" w:space="0" w:color="auto"/>
            <w:bottom w:val="none" w:sz="0" w:space="0" w:color="auto"/>
            <w:right w:val="none" w:sz="0" w:space="0" w:color="auto"/>
          </w:divBdr>
        </w:div>
        <w:div w:id="803962368">
          <w:marLeft w:val="640"/>
          <w:marRight w:val="0"/>
          <w:marTop w:val="0"/>
          <w:marBottom w:val="0"/>
          <w:divBdr>
            <w:top w:val="none" w:sz="0" w:space="0" w:color="auto"/>
            <w:left w:val="none" w:sz="0" w:space="0" w:color="auto"/>
            <w:bottom w:val="none" w:sz="0" w:space="0" w:color="auto"/>
            <w:right w:val="none" w:sz="0" w:space="0" w:color="auto"/>
          </w:divBdr>
        </w:div>
        <w:div w:id="807165402">
          <w:marLeft w:val="640"/>
          <w:marRight w:val="0"/>
          <w:marTop w:val="0"/>
          <w:marBottom w:val="0"/>
          <w:divBdr>
            <w:top w:val="none" w:sz="0" w:space="0" w:color="auto"/>
            <w:left w:val="none" w:sz="0" w:space="0" w:color="auto"/>
            <w:bottom w:val="none" w:sz="0" w:space="0" w:color="auto"/>
            <w:right w:val="none" w:sz="0" w:space="0" w:color="auto"/>
          </w:divBdr>
        </w:div>
        <w:div w:id="816338947">
          <w:marLeft w:val="640"/>
          <w:marRight w:val="0"/>
          <w:marTop w:val="0"/>
          <w:marBottom w:val="0"/>
          <w:divBdr>
            <w:top w:val="none" w:sz="0" w:space="0" w:color="auto"/>
            <w:left w:val="none" w:sz="0" w:space="0" w:color="auto"/>
            <w:bottom w:val="none" w:sz="0" w:space="0" w:color="auto"/>
            <w:right w:val="none" w:sz="0" w:space="0" w:color="auto"/>
          </w:divBdr>
        </w:div>
        <w:div w:id="819619912">
          <w:marLeft w:val="640"/>
          <w:marRight w:val="0"/>
          <w:marTop w:val="0"/>
          <w:marBottom w:val="0"/>
          <w:divBdr>
            <w:top w:val="none" w:sz="0" w:space="0" w:color="auto"/>
            <w:left w:val="none" w:sz="0" w:space="0" w:color="auto"/>
            <w:bottom w:val="none" w:sz="0" w:space="0" w:color="auto"/>
            <w:right w:val="none" w:sz="0" w:space="0" w:color="auto"/>
          </w:divBdr>
        </w:div>
        <w:div w:id="826091219">
          <w:marLeft w:val="640"/>
          <w:marRight w:val="0"/>
          <w:marTop w:val="0"/>
          <w:marBottom w:val="0"/>
          <w:divBdr>
            <w:top w:val="none" w:sz="0" w:space="0" w:color="auto"/>
            <w:left w:val="none" w:sz="0" w:space="0" w:color="auto"/>
            <w:bottom w:val="none" w:sz="0" w:space="0" w:color="auto"/>
            <w:right w:val="none" w:sz="0" w:space="0" w:color="auto"/>
          </w:divBdr>
        </w:div>
        <w:div w:id="865825197">
          <w:marLeft w:val="640"/>
          <w:marRight w:val="0"/>
          <w:marTop w:val="0"/>
          <w:marBottom w:val="0"/>
          <w:divBdr>
            <w:top w:val="none" w:sz="0" w:space="0" w:color="auto"/>
            <w:left w:val="none" w:sz="0" w:space="0" w:color="auto"/>
            <w:bottom w:val="none" w:sz="0" w:space="0" w:color="auto"/>
            <w:right w:val="none" w:sz="0" w:space="0" w:color="auto"/>
          </w:divBdr>
        </w:div>
        <w:div w:id="879244538">
          <w:marLeft w:val="640"/>
          <w:marRight w:val="0"/>
          <w:marTop w:val="0"/>
          <w:marBottom w:val="0"/>
          <w:divBdr>
            <w:top w:val="none" w:sz="0" w:space="0" w:color="auto"/>
            <w:left w:val="none" w:sz="0" w:space="0" w:color="auto"/>
            <w:bottom w:val="none" w:sz="0" w:space="0" w:color="auto"/>
            <w:right w:val="none" w:sz="0" w:space="0" w:color="auto"/>
          </w:divBdr>
        </w:div>
        <w:div w:id="880048469">
          <w:marLeft w:val="640"/>
          <w:marRight w:val="0"/>
          <w:marTop w:val="0"/>
          <w:marBottom w:val="0"/>
          <w:divBdr>
            <w:top w:val="none" w:sz="0" w:space="0" w:color="auto"/>
            <w:left w:val="none" w:sz="0" w:space="0" w:color="auto"/>
            <w:bottom w:val="none" w:sz="0" w:space="0" w:color="auto"/>
            <w:right w:val="none" w:sz="0" w:space="0" w:color="auto"/>
          </w:divBdr>
        </w:div>
        <w:div w:id="915168167">
          <w:marLeft w:val="640"/>
          <w:marRight w:val="0"/>
          <w:marTop w:val="0"/>
          <w:marBottom w:val="0"/>
          <w:divBdr>
            <w:top w:val="none" w:sz="0" w:space="0" w:color="auto"/>
            <w:left w:val="none" w:sz="0" w:space="0" w:color="auto"/>
            <w:bottom w:val="none" w:sz="0" w:space="0" w:color="auto"/>
            <w:right w:val="none" w:sz="0" w:space="0" w:color="auto"/>
          </w:divBdr>
        </w:div>
        <w:div w:id="919632815">
          <w:marLeft w:val="640"/>
          <w:marRight w:val="0"/>
          <w:marTop w:val="0"/>
          <w:marBottom w:val="0"/>
          <w:divBdr>
            <w:top w:val="none" w:sz="0" w:space="0" w:color="auto"/>
            <w:left w:val="none" w:sz="0" w:space="0" w:color="auto"/>
            <w:bottom w:val="none" w:sz="0" w:space="0" w:color="auto"/>
            <w:right w:val="none" w:sz="0" w:space="0" w:color="auto"/>
          </w:divBdr>
        </w:div>
        <w:div w:id="940455818">
          <w:marLeft w:val="640"/>
          <w:marRight w:val="0"/>
          <w:marTop w:val="0"/>
          <w:marBottom w:val="0"/>
          <w:divBdr>
            <w:top w:val="none" w:sz="0" w:space="0" w:color="auto"/>
            <w:left w:val="none" w:sz="0" w:space="0" w:color="auto"/>
            <w:bottom w:val="none" w:sz="0" w:space="0" w:color="auto"/>
            <w:right w:val="none" w:sz="0" w:space="0" w:color="auto"/>
          </w:divBdr>
        </w:div>
        <w:div w:id="948007550">
          <w:marLeft w:val="640"/>
          <w:marRight w:val="0"/>
          <w:marTop w:val="0"/>
          <w:marBottom w:val="0"/>
          <w:divBdr>
            <w:top w:val="none" w:sz="0" w:space="0" w:color="auto"/>
            <w:left w:val="none" w:sz="0" w:space="0" w:color="auto"/>
            <w:bottom w:val="none" w:sz="0" w:space="0" w:color="auto"/>
            <w:right w:val="none" w:sz="0" w:space="0" w:color="auto"/>
          </w:divBdr>
        </w:div>
        <w:div w:id="957223056">
          <w:marLeft w:val="640"/>
          <w:marRight w:val="0"/>
          <w:marTop w:val="0"/>
          <w:marBottom w:val="0"/>
          <w:divBdr>
            <w:top w:val="none" w:sz="0" w:space="0" w:color="auto"/>
            <w:left w:val="none" w:sz="0" w:space="0" w:color="auto"/>
            <w:bottom w:val="none" w:sz="0" w:space="0" w:color="auto"/>
            <w:right w:val="none" w:sz="0" w:space="0" w:color="auto"/>
          </w:divBdr>
        </w:div>
        <w:div w:id="959608765">
          <w:marLeft w:val="640"/>
          <w:marRight w:val="0"/>
          <w:marTop w:val="0"/>
          <w:marBottom w:val="0"/>
          <w:divBdr>
            <w:top w:val="none" w:sz="0" w:space="0" w:color="auto"/>
            <w:left w:val="none" w:sz="0" w:space="0" w:color="auto"/>
            <w:bottom w:val="none" w:sz="0" w:space="0" w:color="auto"/>
            <w:right w:val="none" w:sz="0" w:space="0" w:color="auto"/>
          </w:divBdr>
        </w:div>
        <w:div w:id="975527625">
          <w:marLeft w:val="640"/>
          <w:marRight w:val="0"/>
          <w:marTop w:val="0"/>
          <w:marBottom w:val="0"/>
          <w:divBdr>
            <w:top w:val="none" w:sz="0" w:space="0" w:color="auto"/>
            <w:left w:val="none" w:sz="0" w:space="0" w:color="auto"/>
            <w:bottom w:val="none" w:sz="0" w:space="0" w:color="auto"/>
            <w:right w:val="none" w:sz="0" w:space="0" w:color="auto"/>
          </w:divBdr>
        </w:div>
        <w:div w:id="1028094990">
          <w:marLeft w:val="640"/>
          <w:marRight w:val="0"/>
          <w:marTop w:val="0"/>
          <w:marBottom w:val="0"/>
          <w:divBdr>
            <w:top w:val="none" w:sz="0" w:space="0" w:color="auto"/>
            <w:left w:val="none" w:sz="0" w:space="0" w:color="auto"/>
            <w:bottom w:val="none" w:sz="0" w:space="0" w:color="auto"/>
            <w:right w:val="none" w:sz="0" w:space="0" w:color="auto"/>
          </w:divBdr>
        </w:div>
        <w:div w:id="1099910255">
          <w:marLeft w:val="640"/>
          <w:marRight w:val="0"/>
          <w:marTop w:val="0"/>
          <w:marBottom w:val="0"/>
          <w:divBdr>
            <w:top w:val="none" w:sz="0" w:space="0" w:color="auto"/>
            <w:left w:val="none" w:sz="0" w:space="0" w:color="auto"/>
            <w:bottom w:val="none" w:sz="0" w:space="0" w:color="auto"/>
            <w:right w:val="none" w:sz="0" w:space="0" w:color="auto"/>
          </w:divBdr>
        </w:div>
        <w:div w:id="1142037676">
          <w:marLeft w:val="640"/>
          <w:marRight w:val="0"/>
          <w:marTop w:val="0"/>
          <w:marBottom w:val="0"/>
          <w:divBdr>
            <w:top w:val="none" w:sz="0" w:space="0" w:color="auto"/>
            <w:left w:val="none" w:sz="0" w:space="0" w:color="auto"/>
            <w:bottom w:val="none" w:sz="0" w:space="0" w:color="auto"/>
            <w:right w:val="none" w:sz="0" w:space="0" w:color="auto"/>
          </w:divBdr>
        </w:div>
      </w:divsChild>
    </w:div>
    <w:div w:id="1137383066">
      <w:bodyDiv w:val="1"/>
      <w:marLeft w:val="0"/>
      <w:marRight w:val="0"/>
      <w:marTop w:val="0"/>
      <w:marBottom w:val="0"/>
      <w:divBdr>
        <w:top w:val="none" w:sz="0" w:space="0" w:color="auto"/>
        <w:left w:val="none" w:sz="0" w:space="0" w:color="auto"/>
        <w:bottom w:val="none" w:sz="0" w:space="0" w:color="auto"/>
        <w:right w:val="none" w:sz="0" w:space="0" w:color="auto"/>
      </w:divBdr>
      <w:divsChild>
        <w:div w:id="62798242">
          <w:marLeft w:val="640"/>
          <w:marRight w:val="0"/>
          <w:marTop w:val="0"/>
          <w:marBottom w:val="0"/>
          <w:divBdr>
            <w:top w:val="none" w:sz="0" w:space="0" w:color="auto"/>
            <w:left w:val="none" w:sz="0" w:space="0" w:color="auto"/>
            <w:bottom w:val="none" w:sz="0" w:space="0" w:color="auto"/>
            <w:right w:val="none" w:sz="0" w:space="0" w:color="auto"/>
          </w:divBdr>
        </w:div>
        <w:div w:id="97876900">
          <w:marLeft w:val="640"/>
          <w:marRight w:val="0"/>
          <w:marTop w:val="0"/>
          <w:marBottom w:val="0"/>
          <w:divBdr>
            <w:top w:val="none" w:sz="0" w:space="0" w:color="auto"/>
            <w:left w:val="none" w:sz="0" w:space="0" w:color="auto"/>
            <w:bottom w:val="none" w:sz="0" w:space="0" w:color="auto"/>
            <w:right w:val="none" w:sz="0" w:space="0" w:color="auto"/>
          </w:divBdr>
        </w:div>
        <w:div w:id="117914069">
          <w:marLeft w:val="640"/>
          <w:marRight w:val="0"/>
          <w:marTop w:val="0"/>
          <w:marBottom w:val="0"/>
          <w:divBdr>
            <w:top w:val="none" w:sz="0" w:space="0" w:color="auto"/>
            <w:left w:val="none" w:sz="0" w:space="0" w:color="auto"/>
            <w:bottom w:val="none" w:sz="0" w:space="0" w:color="auto"/>
            <w:right w:val="none" w:sz="0" w:space="0" w:color="auto"/>
          </w:divBdr>
        </w:div>
        <w:div w:id="119803834">
          <w:marLeft w:val="640"/>
          <w:marRight w:val="0"/>
          <w:marTop w:val="0"/>
          <w:marBottom w:val="0"/>
          <w:divBdr>
            <w:top w:val="none" w:sz="0" w:space="0" w:color="auto"/>
            <w:left w:val="none" w:sz="0" w:space="0" w:color="auto"/>
            <w:bottom w:val="none" w:sz="0" w:space="0" w:color="auto"/>
            <w:right w:val="none" w:sz="0" w:space="0" w:color="auto"/>
          </w:divBdr>
        </w:div>
        <w:div w:id="126436232">
          <w:marLeft w:val="640"/>
          <w:marRight w:val="0"/>
          <w:marTop w:val="0"/>
          <w:marBottom w:val="0"/>
          <w:divBdr>
            <w:top w:val="none" w:sz="0" w:space="0" w:color="auto"/>
            <w:left w:val="none" w:sz="0" w:space="0" w:color="auto"/>
            <w:bottom w:val="none" w:sz="0" w:space="0" w:color="auto"/>
            <w:right w:val="none" w:sz="0" w:space="0" w:color="auto"/>
          </w:divBdr>
        </w:div>
        <w:div w:id="171378061">
          <w:marLeft w:val="640"/>
          <w:marRight w:val="0"/>
          <w:marTop w:val="0"/>
          <w:marBottom w:val="0"/>
          <w:divBdr>
            <w:top w:val="none" w:sz="0" w:space="0" w:color="auto"/>
            <w:left w:val="none" w:sz="0" w:space="0" w:color="auto"/>
            <w:bottom w:val="none" w:sz="0" w:space="0" w:color="auto"/>
            <w:right w:val="none" w:sz="0" w:space="0" w:color="auto"/>
          </w:divBdr>
        </w:div>
        <w:div w:id="210188417">
          <w:marLeft w:val="640"/>
          <w:marRight w:val="0"/>
          <w:marTop w:val="0"/>
          <w:marBottom w:val="0"/>
          <w:divBdr>
            <w:top w:val="none" w:sz="0" w:space="0" w:color="auto"/>
            <w:left w:val="none" w:sz="0" w:space="0" w:color="auto"/>
            <w:bottom w:val="none" w:sz="0" w:space="0" w:color="auto"/>
            <w:right w:val="none" w:sz="0" w:space="0" w:color="auto"/>
          </w:divBdr>
        </w:div>
        <w:div w:id="233974693">
          <w:marLeft w:val="640"/>
          <w:marRight w:val="0"/>
          <w:marTop w:val="0"/>
          <w:marBottom w:val="0"/>
          <w:divBdr>
            <w:top w:val="none" w:sz="0" w:space="0" w:color="auto"/>
            <w:left w:val="none" w:sz="0" w:space="0" w:color="auto"/>
            <w:bottom w:val="none" w:sz="0" w:space="0" w:color="auto"/>
            <w:right w:val="none" w:sz="0" w:space="0" w:color="auto"/>
          </w:divBdr>
        </w:div>
        <w:div w:id="260840263">
          <w:marLeft w:val="640"/>
          <w:marRight w:val="0"/>
          <w:marTop w:val="0"/>
          <w:marBottom w:val="0"/>
          <w:divBdr>
            <w:top w:val="none" w:sz="0" w:space="0" w:color="auto"/>
            <w:left w:val="none" w:sz="0" w:space="0" w:color="auto"/>
            <w:bottom w:val="none" w:sz="0" w:space="0" w:color="auto"/>
            <w:right w:val="none" w:sz="0" w:space="0" w:color="auto"/>
          </w:divBdr>
        </w:div>
        <w:div w:id="310795223">
          <w:marLeft w:val="640"/>
          <w:marRight w:val="0"/>
          <w:marTop w:val="0"/>
          <w:marBottom w:val="0"/>
          <w:divBdr>
            <w:top w:val="none" w:sz="0" w:space="0" w:color="auto"/>
            <w:left w:val="none" w:sz="0" w:space="0" w:color="auto"/>
            <w:bottom w:val="none" w:sz="0" w:space="0" w:color="auto"/>
            <w:right w:val="none" w:sz="0" w:space="0" w:color="auto"/>
          </w:divBdr>
        </w:div>
        <w:div w:id="352802756">
          <w:marLeft w:val="640"/>
          <w:marRight w:val="0"/>
          <w:marTop w:val="0"/>
          <w:marBottom w:val="0"/>
          <w:divBdr>
            <w:top w:val="none" w:sz="0" w:space="0" w:color="auto"/>
            <w:left w:val="none" w:sz="0" w:space="0" w:color="auto"/>
            <w:bottom w:val="none" w:sz="0" w:space="0" w:color="auto"/>
            <w:right w:val="none" w:sz="0" w:space="0" w:color="auto"/>
          </w:divBdr>
        </w:div>
        <w:div w:id="383990153">
          <w:marLeft w:val="640"/>
          <w:marRight w:val="0"/>
          <w:marTop w:val="0"/>
          <w:marBottom w:val="0"/>
          <w:divBdr>
            <w:top w:val="none" w:sz="0" w:space="0" w:color="auto"/>
            <w:left w:val="none" w:sz="0" w:space="0" w:color="auto"/>
            <w:bottom w:val="none" w:sz="0" w:space="0" w:color="auto"/>
            <w:right w:val="none" w:sz="0" w:space="0" w:color="auto"/>
          </w:divBdr>
        </w:div>
        <w:div w:id="464467087">
          <w:marLeft w:val="640"/>
          <w:marRight w:val="0"/>
          <w:marTop w:val="0"/>
          <w:marBottom w:val="0"/>
          <w:divBdr>
            <w:top w:val="none" w:sz="0" w:space="0" w:color="auto"/>
            <w:left w:val="none" w:sz="0" w:space="0" w:color="auto"/>
            <w:bottom w:val="none" w:sz="0" w:space="0" w:color="auto"/>
            <w:right w:val="none" w:sz="0" w:space="0" w:color="auto"/>
          </w:divBdr>
        </w:div>
        <w:div w:id="486481445">
          <w:marLeft w:val="640"/>
          <w:marRight w:val="0"/>
          <w:marTop w:val="0"/>
          <w:marBottom w:val="0"/>
          <w:divBdr>
            <w:top w:val="none" w:sz="0" w:space="0" w:color="auto"/>
            <w:left w:val="none" w:sz="0" w:space="0" w:color="auto"/>
            <w:bottom w:val="none" w:sz="0" w:space="0" w:color="auto"/>
            <w:right w:val="none" w:sz="0" w:space="0" w:color="auto"/>
          </w:divBdr>
        </w:div>
        <w:div w:id="644242238">
          <w:marLeft w:val="640"/>
          <w:marRight w:val="0"/>
          <w:marTop w:val="0"/>
          <w:marBottom w:val="0"/>
          <w:divBdr>
            <w:top w:val="none" w:sz="0" w:space="0" w:color="auto"/>
            <w:left w:val="none" w:sz="0" w:space="0" w:color="auto"/>
            <w:bottom w:val="none" w:sz="0" w:space="0" w:color="auto"/>
            <w:right w:val="none" w:sz="0" w:space="0" w:color="auto"/>
          </w:divBdr>
        </w:div>
        <w:div w:id="651375302">
          <w:marLeft w:val="640"/>
          <w:marRight w:val="0"/>
          <w:marTop w:val="0"/>
          <w:marBottom w:val="0"/>
          <w:divBdr>
            <w:top w:val="none" w:sz="0" w:space="0" w:color="auto"/>
            <w:left w:val="none" w:sz="0" w:space="0" w:color="auto"/>
            <w:bottom w:val="none" w:sz="0" w:space="0" w:color="auto"/>
            <w:right w:val="none" w:sz="0" w:space="0" w:color="auto"/>
          </w:divBdr>
        </w:div>
        <w:div w:id="727187726">
          <w:marLeft w:val="640"/>
          <w:marRight w:val="0"/>
          <w:marTop w:val="0"/>
          <w:marBottom w:val="0"/>
          <w:divBdr>
            <w:top w:val="none" w:sz="0" w:space="0" w:color="auto"/>
            <w:left w:val="none" w:sz="0" w:space="0" w:color="auto"/>
            <w:bottom w:val="none" w:sz="0" w:space="0" w:color="auto"/>
            <w:right w:val="none" w:sz="0" w:space="0" w:color="auto"/>
          </w:divBdr>
        </w:div>
        <w:div w:id="806975808">
          <w:marLeft w:val="640"/>
          <w:marRight w:val="0"/>
          <w:marTop w:val="0"/>
          <w:marBottom w:val="0"/>
          <w:divBdr>
            <w:top w:val="none" w:sz="0" w:space="0" w:color="auto"/>
            <w:left w:val="none" w:sz="0" w:space="0" w:color="auto"/>
            <w:bottom w:val="none" w:sz="0" w:space="0" w:color="auto"/>
            <w:right w:val="none" w:sz="0" w:space="0" w:color="auto"/>
          </w:divBdr>
        </w:div>
        <w:div w:id="812722893">
          <w:marLeft w:val="640"/>
          <w:marRight w:val="0"/>
          <w:marTop w:val="0"/>
          <w:marBottom w:val="0"/>
          <w:divBdr>
            <w:top w:val="none" w:sz="0" w:space="0" w:color="auto"/>
            <w:left w:val="none" w:sz="0" w:space="0" w:color="auto"/>
            <w:bottom w:val="none" w:sz="0" w:space="0" w:color="auto"/>
            <w:right w:val="none" w:sz="0" w:space="0" w:color="auto"/>
          </w:divBdr>
        </w:div>
        <w:div w:id="932595592">
          <w:marLeft w:val="640"/>
          <w:marRight w:val="0"/>
          <w:marTop w:val="0"/>
          <w:marBottom w:val="0"/>
          <w:divBdr>
            <w:top w:val="none" w:sz="0" w:space="0" w:color="auto"/>
            <w:left w:val="none" w:sz="0" w:space="0" w:color="auto"/>
            <w:bottom w:val="none" w:sz="0" w:space="0" w:color="auto"/>
            <w:right w:val="none" w:sz="0" w:space="0" w:color="auto"/>
          </w:divBdr>
        </w:div>
        <w:div w:id="946961581">
          <w:marLeft w:val="640"/>
          <w:marRight w:val="0"/>
          <w:marTop w:val="0"/>
          <w:marBottom w:val="0"/>
          <w:divBdr>
            <w:top w:val="none" w:sz="0" w:space="0" w:color="auto"/>
            <w:left w:val="none" w:sz="0" w:space="0" w:color="auto"/>
            <w:bottom w:val="none" w:sz="0" w:space="0" w:color="auto"/>
            <w:right w:val="none" w:sz="0" w:space="0" w:color="auto"/>
          </w:divBdr>
        </w:div>
        <w:div w:id="980423611">
          <w:marLeft w:val="640"/>
          <w:marRight w:val="0"/>
          <w:marTop w:val="0"/>
          <w:marBottom w:val="0"/>
          <w:divBdr>
            <w:top w:val="none" w:sz="0" w:space="0" w:color="auto"/>
            <w:left w:val="none" w:sz="0" w:space="0" w:color="auto"/>
            <w:bottom w:val="none" w:sz="0" w:space="0" w:color="auto"/>
            <w:right w:val="none" w:sz="0" w:space="0" w:color="auto"/>
          </w:divBdr>
        </w:div>
        <w:div w:id="1025132405">
          <w:marLeft w:val="640"/>
          <w:marRight w:val="0"/>
          <w:marTop w:val="0"/>
          <w:marBottom w:val="0"/>
          <w:divBdr>
            <w:top w:val="none" w:sz="0" w:space="0" w:color="auto"/>
            <w:left w:val="none" w:sz="0" w:space="0" w:color="auto"/>
            <w:bottom w:val="none" w:sz="0" w:space="0" w:color="auto"/>
            <w:right w:val="none" w:sz="0" w:space="0" w:color="auto"/>
          </w:divBdr>
        </w:div>
        <w:div w:id="1082802417">
          <w:marLeft w:val="640"/>
          <w:marRight w:val="0"/>
          <w:marTop w:val="0"/>
          <w:marBottom w:val="0"/>
          <w:divBdr>
            <w:top w:val="none" w:sz="0" w:space="0" w:color="auto"/>
            <w:left w:val="none" w:sz="0" w:space="0" w:color="auto"/>
            <w:bottom w:val="none" w:sz="0" w:space="0" w:color="auto"/>
            <w:right w:val="none" w:sz="0" w:space="0" w:color="auto"/>
          </w:divBdr>
        </w:div>
      </w:divsChild>
    </w:div>
    <w:div w:id="1138763399">
      <w:bodyDiv w:val="1"/>
      <w:marLeft w:val="0"/>
      <w:marRight w:val="0"/>
      <w:marTop w:val="0"/>
      <w:marBottom w:val="0"/>
      <w:divBdr>
        <w:top w:val="none" w:sz="0" w:space="0" w:color="auto"/>
        <w:left w:val="none" w:sz="0" w:space="0" w:color="auto"/>
        <w:bottom w:val="none" w:sz="0" w:space="0" w:color="auto"/>
        <w:right w:val="none" w:sz="0" w:space="0" w:color="auto"/>
      </w:divBdr>
      <w:divsChild>
        <w:div w:id="16010819">
          <w:marLeft w:val="640"/>
          <w:marRight w:val="0"/>
          <w:marTop w:val="0"/>
          <w:marBottom w:val="0"/>
          <w:divBdr>
            <w:top w:val="none" w:sz="0" w:space="0" w:color="auto"/>
            <w:left w:val="none" w:sz="0" w:space="0" w:color="auto"/>
            <w:bottom w:val="none" w:sz="0" w:space="0" w:color="auto"/>
            <w:right w:val="none" w:sz="0" w:space="0" w:color="auto"/>
          </w:divBdr>
        </w:div>
        <w:div w:id="30807961">
          <w:marLeft w:val="640"/>
          <w:marRight w:val="0"/>
          <w:marTop w:val="0"/>
          <w:marBottom w:val="0"/>
          <w:divBdr>
            <w:top w:val="none" w:sz="0" w:space="0" w:color="auto"/>
            <w:left w:val="none" w:sz="0" w:space="0" w:color="auto"/>
            <w:bottom w:val="none" w:sz="0" w:space="0" w:color="auto"/>
            <w:right w:val="none" w:sz="0" w:space="0" w:color="auto"/>
          </w:divBdr>
        </w:div>
        <w:div w:id="80032357">
          <w:marLeft w:val="640"/>
          <w:marRight w:val="0"/>
          <w:marTop w:val="0"/>
          <w:marBottom w:val="0"/>
          <w:divBdr>
            <w:top w:val="none" w:sz="0" w:space="0" w:color="auto"/>
            <w:left w:val="none" w:sz="0" w:space="0" w:color="auto"/>
            <w:bottom w:val="none" w:sz="0" w:space="0" w:color="auto"/>
            <w:right w:val="none" w:sz="0" w:space="0" w:color="auto"/>
          </w:divBdr>
        </w:div>
        <w:div w:id="155270588">
          <w:marLeft w:val="640"/>
          <w:marRight w:val="0"/>
          <w:marTop w:val="0"/>
          <w:marBottom w:val="0"/>
          <w:divBdr>
            <w:top w:val="none" w:sz="0" w:space="0" w:color="auto"/>
            <w:left w:val="none" w:sz="0" w:space="0" w:color="auto"/>
            <w:bottom w:val="none" w:sz="0" w:space="0" w:color="auto"/>
            <w:right w:val="none" w:sz="0" w:space="0" w:color="auto"/>
          </w:divBdr>
        </w:div>
        <w:div w:id="252595853">
          <w:marLeft w:val="640"/>
          <w:marRight w:val="0"/>
          <w:marTop w:val="0"/>
          <w:marBottom w:val="0"/>
          <w:divBdr>
            <w:top w:val="none" w:sz="0" w:space="0" w:color="auto"/>
            <w:left w:val="none" w:sz="0" w:space="0" w:color="auto"/>
            <w:bottom w:val="none" w:sz="0" w:space="0" w:color="auto"/>
            <w:right w:val="none" w:sz="0" w:space="0" w:color="auto"/>
          </w:divBdr>
        </w:div>
        <w:div w:id="272565113">
          <w:marLeft w:val="640"/>
          <w:marRight w:val="0"/>
          <w:marTop w:val="0"/>
          <w:marBottom w:val="0"/>
          <w:divBdr>
            <w:top w:val="none" w:sz="0" w:space="0" w:color="auto"/>
            <w:left w:val="none" w:sz="0" w:space="0" w:color="auto"/>
            <w:bottom w:val="none" w:sz="0" w:space="0" w:color="auto"/>
            <w:right w:val="none" w:sz="0" w:space="0" w:color="auto"/>
          </w:divBdr>
        </w:div>
        <w:div w:id="406731708">
          <w:marLeft w:val="640"/>
          <w:marRight w:val="0"/>
          <w:marTop w:val="0"/>
          <w:marBottom w:val="0"/>
          <w:divBdr>
            <w:top w:val="none" w:sz="0" w:space="0" w:color="auto"/>
            <w:left w:val="none" w:sz="0" w:space="0" w:color="auto"/>
            <w:bottom w:val="none" w:sz="0" w:space="0" w:color="auto"/>
            <w:right w:val="none" w:sz="0" w:space="0" w:color="auto"/>
          </w:divBdr>
        </w:div>
        <w:div w:id="562645148">
          <w:marLeft w:val="640"/>
          <w:marRight w:val="0"/>
          <w:marTop w:val="0"/>
          <w:marBottom w:val="0"/>
          <w:divBdr>
            <w:top w:val="none" w:sz="0" w:space="0" w:color="auto"/>
            <w:left w:val="none" w:sz="0" w:space="0" w:color="auto"/>
            <w:bottom w:val="none" w:sz="0" w:space="0" w:color="auto"/>
            <w:right w:val="none" w:sz="0" w:space="0" w:color="auto"/>
          </w:divBdr>
        </w:div>
        <w:div w:id="563495610">
          <w:marLeft w:val="640"/>
          <w:marRight w:val="0"/>
          <w:marTop w:val="0"/>
          <w:marBottom w:val="0"/>
          <w:divBdr>
            <w:top w:val="none" w:sz="0" w:space="0" w:color="auto"/>
            <w:left w:val="none" w:sz="0" w:space="0" w:color="auto"/>
            <w:bottom w:val="none" w:sz="0" w:space="0" w:color="auto"/>
            <w:right w:val="none" w:sz="0" w:space="0" w:color="auto"/>
          </w:divBdr>
        </w:div>
        <w:div w:id="647785145">
          <w:marLeft w:val="640"/>
          <w:marRight w:val="0"/>
          <w:marTop w:val="0"/>
          <w:marBottom w:val="0"/>
          <w:divBdr>
            <w:top w:val="none" w:sz="0" w:space="0" w:color="auto"/>
            <w:left w:val="none" w:sz="0" w:space="0" w:color="auto"/>
            <w:bottom w:val="none" w:sz="0" w:space="0" w:color="auto"/>
            <w:right w:val="none" w:sz="0" w:space="0" w:color="auto"/>
          </w:divBdr>
        </w:div>
        <w:div w:id="661396985">
          <w:marLeft w:val="640"/>
          <w:marRight w:val="0"/>
          <w:marTop w:val="0"/>
          <w:marBottom w:val="0"/>
          <w:divBdr>
            <w:top w:val="none" w:sz="0" w:space="0" w:color="auto"/>
            <w:left w:val="none" w:sz="0" w:space="0" w:color="auto"/>
            <w:bottom w:val="none" w:sz="0" w:space="0" w:color="auto"/>
            <w:right w:val="none" w:sz="0" w:space="0" w:color="auto"/>
          </w:divBdr>
        </w:div>
        <w:div w:id="730930151">
          <w:marLeft w:val="640"/>
          <w:marRight w:val="0"/>
          <w:marTop w:val="0"/>
          <w:marBottom w:val="0"/>
          <w:divBdr>
            <w:top w:val="none" w:sz="0" w:space="0" w:color="auto"/>
            <w:left w:val="none" w:sz="0" w:space="0" w:color="auto"/>
            <w:bottom w:val="none" w:sz="0" w:space="0" w:color="auto"/>
            <w:right w:val="none" w:sz="0" w:space="0" w:color="auto"/>
          </w:divBdr>
        </w:div>
        <w:div w:id="777991664">
          <w:marLeft w:val="640"/>
          <w:marRight w:val="0"/>
          <w:marTop w:val="0"/>
          <w:marBottom w:val="0"/>
          <w:divBdr>
            <w:top w:val="none" w:sz="0" w:space="0" w:color="auto"/>
            <w:left w:val="none" w:sz="0" w:space="0" w:color="auto"/>
            <w:bottom w:val="none" w:sz="0" w:space="0" w:color="auto"/>
            <w:right w:val="none" w:sz="0" w:space="0" w:color="auto"/>
          </w:divBdr>
        </w:div>
        <w:div w:id="962417324">
          <w:marLeft w:val="640"/>
          <w:marRight w:val="0"/>
          <w:marTop w:val="0"/>
          <w:marBottom w:val="0"/>
          <w:divBdr>
            <w:top w:val="none" w:sz="0" w:space="0" w:color="auto"/>
            <w:left w:val="none" w:sz="0" w:space="0" w:color="auto"/>
            <w:bottom w:val="none" w:sz="0" w:space="0" w:color="auto"/>
            <w:right w:val="none" w:sz="0" w:space="0" w:color="auto"/>
          </w:divBdr>
        </w:div>
        <w:div w:id="963971821">
          <w:marLeft w:val="640"/>
          <w:marRight w:val="0"/>
          <w:marTop w:val="0"/>
          <w:marBottom w:val="0"/>
          <w:divBdr>
            <w:top w:val="none" w:sz="0" w:space="0" w:color="auto"/>
            <w:left w:val="none" w:sz="0" w:space="0" w:color="auto"/>
            <w:bottom w:val="none" w:sz="0" w:space="0" w:color="auto"/>
            <w:right w:val="none" w:sz="0" w:space="0" w:color="auto"/>
          </w:divBdr>
        </w:div>
        <w:div w:id="1039360129">
          <w:marLeft w:val="640"/>
          <w:marRight w:val="0"/>
          <w:marTop w:val="0"/>
          <w:marBottom w:val="0"/>
          <w:divBdr>
            <w:top w:val="none" w:sz="0" w:space="0" w:color="auto"/>
            <w:left w:val="none" w:sz="0" w:space="0" w:color="auto"/>
            <w:bottom w:val="none" w:sz="0" w:space="0" w:color="auto"/>
            <w:right w:val="none" w:sz="0" w:space="0" w:color="auto"/>
          </w:divBdr>
        </w:div>
        <w:div w:id="1118253071">
          <w:marLeft w:val="640"/>
          <w:marRight w:val="0"/>
          <w:marTop w:val="0"/>
          <w:marBottom w:val="0"/>
          <w:divBdr>
            <w:top w:val="none" w:sz="0" w:space="0" w:color="auto"/>
            <w:left w:val="none" w:sz="0" w:space="0" w:color="auto"/>
            <w:bottom w:val="none" w:sz="0" w:space="0" w:color="auto"/>
            <w:right w:val="none" w:sz="0" w:space="0" w:color="auto"/>
          </w:divBdr>
        </w:div>
        <w:div w:id="1119185440">
          <w:marLeft w:val="640"/>
          <w:marRight w:val="0"/>
          <w:marTop w:val="0"/>
          <w:marBottom w:val="0"/>
          <w:divBdr>
            <w:top w:val="none" w:sz="0" w:space="0" w:color="auto"/>
            <w:left w:val="none" w:sz="0" w:space="0" w:color="auto"/>
            <w:bottom w:val="none" w:sz="0" w:space="0" w:color="auto"/>
            <w:right w:val="none" w:sz="0" w:space="0" w:color="auto"/>
          </w:divBdr>
        </w:div>
      </w:divsChild>
    </w:div>
    <w:div w:id="1139686629">
      <w:bodyDiv w:val="1"/>
      <w:marLeft w:val="0"/>
      <w:marRight w:val="0"/>
      <w:marTop w:val="0"/>
      <w:marBottom w:val="0"/>
      <w:divBdr>
        <w:top w:val="none" w:sz="0" w:space="0" w:color="auto"/>
        <w:left w:val="none" w:sz="0" w:space="0" w:color="auto"/>
        <w:bottom w:val="none" w:sz="0" w:space="0" w:color="auto"/>
        <w:right w:val="none" w:sz="0" w:space="0" w:color="auto"/>
      </w:divBdr>
      <w:divsChild>
        <w:div w:id="69928160">
          <w:marLeft w:val="640"/>
          <w:marRight w:val="0"/>
          <w:marTop w:val="0"/>
          <w:marBottom w:val="0"/>
          <w:divBdr>
            <w:top w:val="none" w:sz="0" w:space="0" w:color="auto"/>
            <w:left w:val="none" w:sz="0" w:space="0" w:color="auto"/>
            <w:bottom w:val="none" w:sz="0" w:space="0" w:color="auto"/>
            <w:right w:val="none" w:sz="0" w:space="0" w:color="auto"/>
          </w:divBdr>
        </w:div>
        <w:div w:id="138035478">
          <w:marLeft w:val="640"/>
          <w:marRight w:val="0"/>
          <w:marTop w:val="0"/>
          <w:marBottom w:val="0"/>
          <w:divBdr>
            <w:top w:val="none" w:sz="0" w:space="0" w:color="auto"/>
            <w:left w:val="none" w:sz="0" w:space="0" w:color="auto"/>
            <w:bottom w:val="none" w:sz="0" w:space="0" w:color="auto"/>
            <w:right w:val="none" w:sz="0" w:space="0" w:color="auto"/>
          </w:divBdr>
        </w:div>
        <w:div w:id="158891975">
          <w:marLeft w:val="640"/>
          <w:marRight w:val="0"/>
          <w:marTop w:val="0"/>
          <w:marBottom w:val="0"/>
          <w:divBdr>
            <w:top w:val="none" w:sz="0" w:space="0" w:color="auto"/>
            <w:left w:val="none" w:sz="0" w:space="0" w:color="auto"/>
            <w:bottom w:val="none" w:sz="0" w:space="0" w:color="auto"/>
            <w:right w:val="none" w:sz="0" w:space="0" w:color="auto"/>
          </w:divBdr>
        </w:div>
        <w:div w:id="241911323">
          <w:marLeft w:val="640"/>
          <w:marRight w:val="0"/>
          <w:marTop w:val="0"/>
          <w:marBottom w:val="0"/>
          <w:divBdr>
            <w:top w:val="none" w:sz="0" w:space="0" w:color="auto"/>
            <w:left w:val="none" w:sz="0" w:space="0" w:color="auto"/>
            <w:bottom w:val="none" w:sz="0" w:space="0" w:color="auto"/>
            <w:right w:val="none" w:sz="0" w:space="0" w:color="auto"/>
          </w:divBdr>
        </w:div>
        <w:div w:id="250772292">
          <w:marLeft w:val="640"/>
          <w:marRight w:val="0"/>
          <w:marTop w:val="0"/>
          <w:marBottom w:val="0"/>
          <w:divBdr>
            <w:top w:val="none" w:sz="0" w:space="0" w:color="auto"/>
            <w:left w:val="none" w:sz="0" w:space="0" w:color="auto"/>
            <w:bottom w:val="none" w:sz="0" w:space="0" w:color="auto"/>
            <w:right w:val="none" w:sz="0" w:space="0" w:color="auto"/>
          </w:divBdr>
        </w:div>
        <w:div w:id="268049650">
          <w:marLeft w:val="640"/>
          <w:marRight w:val="0"/>
          <w:marTop w:val="0"/>
          <w:marBottom w:val="0"/>
          <w:divBdr>
            <w:top w:val="none" w:sz="0" w:space="0" w:color="auto"/>
            <w:left w:val="none" w:sz="0" w:space="0" w:color="auto"/>
            <w:bottom w:val="none" w:sz="0" w:space="0" w:color="auto"/>
            <w:right w:val="none" w:sz="0" w:space="0" w:color="auto"/>
          </w:divBdr>
        </w:div>
        <w:div w:id="301084451">
          <w:marLeft w:val="640"/>
          <w:marRight w:val="0"/>
          <w:marTop w:val="0"/>
          <w:marBottom w:val="0"/>
          <w:divBdr>
            <w:top w:val="none" w:sz="0" w:space="0" w:color="auto"/>
            <w:left w:val="none" w:sz="0" w:space="0" w:color="auto"/>
            <w:bottom w:val="none" w:sz="0" w:space="0" w:color="auto"/>
            <w:right w:val="none" w:sz="0" w:space="0" w:color="auto"/>
          </w:divBdr>
        </w:div>
        <w:div w:id="356929762">
          <w:marLeft w:val="640"/>
          <w:marRight w:val="0"/>
          <w:marTop w:val="0"/>
          <w:marBottom w:val="0"/>
          <w:divBdr>
            <w:top w:val="none" w:sz="0" w:space="0" w:color="auto"/>
            <w:left w:val="none" w:sz="0" w:space="0" w:color="auto"/>
            <w:bottom w:val="none" w:sz="0" w:space="0" w:color="auto"/>
            <w:right w:val="none" w:sz="0" w:space="0" w:color="auto"/>
          </w:divBdr>
        </w:div>
        <w:div w:id="395512863">
          <w:marLeft w:val="640"/>
          <w:marRight w:val="0"/>
          <w:marTop w:val="0"/>
          <w:marBottom w:val="0"/>
          <w:divBdr>
            <w:top w:val="none" w:sz="0" w:space="0" w:color="auto"/>
            <w:left w:val="none" w:sz="0" w:space="0" w:color="auto"/>
            <w:bottom w:val="none" w:sz="0" w:space="0" w:color="auto"/>
            <w:right w:val="none" w:sz="0" w:space="0" w:color="auto"/>
          </w:divBdr>
        </w:div>
        <w:div w:id="402802904">
          <w:marLeft w:val="640"/>
          <w:marRight w:val="0"/>
          <w:marTop w:val="0"/>
          <w:marBottom w:val="0"/>
          <w:divBdr>
            <w:top w:val="none" w:sz="0" w:space="0" w:color="auto"/>
            <w:left w:val="none" w:sz="0" w:space="0" w:color="auto"/>
            <w:bottom w:val="none" w:sz="0" w:space="0" w:color="auto"/>
            <w:right w:val="none" w:sz="0" w:space="0" w:color="auto"/>
          </w:divBdr>
        </w:div>
        <w:div w:id="476186062">
          <w:marLeft w:val="640"/>
          <w:marRight w:val="0"/>
          <w:marTop w:val="0"/>
          <w:marBottom w:val="0"/>
          <w:divBdr>
            <w:top w:val="none" w:sz="0" w:space="0" w:color="auto"/>
            <w:left w:val="none" w:sz="0" w:space="0" w:color="auto"/>
            <w:bottom w:val="none" w:sz="0" w:space="0" w:color="auto"/>
            <w:right w:val="none" w:sz="0" w:space="0" w:color="auto"/>
          </w:divBdr>
        </w:div>
        <w:div w:id="540440272">
          <w:marLeft w:val="640"/>
          <w:marRight w:val="0"/>
          <w:marTop w:val="0"/>
          <w:marBottom w:val="0"/>
          <w:divBdr>
            <w:top w:val="none" w:sz="0" w:space="0" w:color="auto"/>
            <w:left w:val="none" w:sz="0" w:space="0" w:color="auto"/>
            <w:bottom w:val="none" w:sz="0" w:space="0" w:color="auto"/>
            <w:right w:val="none" w:sz="0" w:space="0" w:color="auto"/>
          </w:divBdr>
        </w:div>
        <w:div w:id="585380484">
          <w:marLeft w:val="640"/>
          <w:marRight w:val="0"/>
          <w:marTop w:val="0"/>
          <w:marBottom w:val="0"/>
          <w:divBdr>
            <w:top w:val="none" w:sz="0" w:space="0" w:color="auto"/>
            <w:left w:val="none" w:sz="0" w:space="0" w:color="auto"/>
            <w:bottom w:val="none" w:sz="0" w:space="0" w:color="auto"/>
            <w:right w:val="none" w:sz="0" w:space="0" w:color="auto"/>
          </w:divBdr>
        </w:div>
        <w:div w:id="665402829">
          <w:marLeft w:val="640"/>
          <w:marRight w:val="0"/>
          <w:marTop w:val="0"/>
          <w:marBottom w:val="0"/>
          <w:divBdr>
            <w:top w:val="none" w:sz="0" w:space="0" w:color="auto"/>
            <w:left w:val="none" w:sz="0" w:space="0" w:color="auto"/>
            <w:bottom w:val="none" w:sz="0" w:space="0" w:color="auto"/>
            <w:right w:val="none" w:sz="0" w:space="0" w:color="auto"/>
          </w:divBdr>
        </w:div>
        <w:div w:id="691031838">
          <w:marLeft w:val="640"/>
          <w:marRight w:val="0"/>
          <w:marTop w:val="0"/>
          <w:marBottom w:val="0"/>
          <w:divBdr>
            <w:top w:val="none" w:sz="0" w:space="0" w:color="auto"/>
            <w:left w:val="none" w:sz="0" w:space="0" w:color="auto"/>
            <w:bottom w:val="none" w:sz="0" w:space="0" w:color="auto"/>
            <w:right w:val="none" w:sz="0" w:space="0" w:color="auto"/>
          </w:divBdr>
        </w:div>
        <w:div w:id="779420715">
          <w:marLeft w:val="640"/>
          <w:marRight w:val="0"/>
          <w:marTop w:val="0"/>
          <w:marBottom w:val="0"/>
          <w:divBdr>
            <w:top w:val="none" w:sz="0" w:space="0" w:color="auto"/>
            <w:left w:val="none" w:sz="0" w:space="0" w:color="auto"/>
            <w:bottom w:val="none" w:sz="0" w:space="0" w:color="auto"/>
            <w:right w:val="none" w:sz="0" w:space="0" w:color="auto"/>
          </w:divBdr>
        </w:div>
        <w:div w:id="1120686338">
          <w:marLeft w:val="640"/>
          <w:marRight w:val="0"/>
          <w:marTop w:val="0"/>
          <w:marBottom w:val="0"/>
          <w:divBdr>
            <w:top w:val="none" w:sz="0" w:space="0" w:color="auto"/>
            <w:left w:val="none" w:sz="0" w:space="0" w:color="auto"/>
            <w:bottom w:val="none" w:sz="0" w:space="0" w:color="auto"/>
            <w:right w:val="none" w:sz="0" w:space="0" w:color="auto"/>
          </w:divBdr>
        </w:div>
        <w:div w:id="1143809319">
          <w:marLeft w:val="640"/>
          <w:marRight w:val="0"/>
          <w:marTop w:val="0"/>
          <w:marBottom w:val="0"/>
          <w:divBdr>
            <w:top w:val="none" w:sz="0" w:space="0" w:color="auto"/>
            <w:left w:val="none" w:sz="0" w:space="0" w:color="auto"/>
            <w:bottom w:val="none" w:sz="0" w:space="0" w:color="auto"/>
            <w:right w:val="none" w:sz="0" w:space="0" w:color="auto"/>
          </w:divBdr>
          <w:divsChild>
            <w:div w:id="8219">
              <w:marLeft w:val="640"/>
              <w:marRight w:val="0"/>
              <w:marTop w:val="0"/>
              <w:marBottom w:val="0"/>
              <w:divBdr>
                <w:top w:val="none" w:sz="0" w:space="0" w:color="auto"/>
                <w:left w:val="none" w:sz="0" w:space="0" w:color="auto"/>
                <w:bottom w:val="none" w:sz="0" w:space="0" w:color="auto"/>
                <w:right w:val="none" w:sz="0" w:space="0" w:color="auto"/>
              </w:divBdr>
            </w:div>
            <w:div w:id="89284">
              <w:marLeft w:val="640"/>
              <w:marRight w:val="0"/>
              <w:marTop w:val="0"/>
              <w:marBottom w:val="0"/>
              <w:divBdr>
                <w:top w:val="none" w:sz="0" w:space="0" w:color="auto"/>
                <w:left w:val="none" w:sz="0" w:space="0" w:color="auto"/>
                <w:bottom w:val="none" w:sz="0" w:space="0" w:color="auto"/>
                <w:right w:val="none" w:sz="0" w:space="0" w:color="auto"/>
              </w:divBdr>
            </w:div>
            <w:div w:id="200641">
              <w:marLeft w:val="640"/>
              <w:marRight w:val="0"/>
              <w:marTop w:val="0"/>
              <w:marBottom w:val="0"/>
              <w:divBdr>
                <w:top w:val="none" w:sz="0" w:space="0" w:color="auto"/>
                <w:left w:val="none" w:sz="0" w:space="0" w:color="auto"/>
                <w:bottom w:val="none" w:sz="0" w:space="0" w:color="auto"/>
                <w:right w:val="none" w:sz="0" w:space="0" w:color="auto"/>
              </w:divBdr>
            </w:div>
            <w:div w:id="201629">
              <w:marLeft w:val="0"/>
              <w:marRight w:val="0"/>
              <w:marTop w:val="0"/>
              <w:marBottom w:val="0"/>
              <w:divBdr>
                <w:top w:val="none" w:sz="0" w:space="0" w:color="auto"/>
                <w:left w:val="none" w:sz="0" w:space="0" w:color="auto"/>
                <w:bottom w:val="none" w:sz="0" w:space="0" w:color="auto"/>
                <w:right w:val="none" w:sz="0" w:space="0" w:color="auto"/>
              </w:divBdr>
            </w:div>
            <w:div w:id="206873">
              <w:marLeft w:val="640"/>
              <w:marRight w:val="0"/>
              <w:marTop w:val="0"/>
              <w:marBottom w:val="0"/>
              <w:divBdr>
                <w:top w:val="none" w:sz="0" w:space="0" w:color="auto"/>
                <w:left w:val="none" w:sz="0" w:space="0" w:color="auto"/>
                <w:bottom w:val="none" w:sz="0" w:space="0" w:color="auto"/>
                <w:right w:val="none" w:sz="0" w:space="0" w:color="auto"/>
              </w:divBdr>
            </w:div>
            <w:div w:id="207264">
              <w:marLeft w:val="640"/>
              <w:marRight w:val="0"/>
              <w:marTop w:val="0"/>
              <w:marBottom w:val="0"/>
              <w:divBdr>
                <w:top w:val="none" w:sz="0" w:space="0" w:color="auto"/>
                <w:left w:val="none" w:sz="0" w:space="0" w:color="auto"/>
                <w:bottom w:val="none" w:sz="0" w:space="0" w:color="auto"/>
                <w:right w:val="none" w:sz="0" w:space="0" w:color="auto"/>
              </w:divBdr>
            </w:div>
            <w:div w:id="207725">
              <w:marLeft w:val="640"/>
              <w:marRight w:val="0"/>
              <w:marTop w:val="0"/>
              <w:marBottom w:val="0"/>
              <w:divBdr>
                <w:top w:val="none" w:sz="0" w:space="0" w:color="auto"/>
                <w:left w:val="none" w:sz="0" w:space="0" w:color="auto"/>
                <w:bottom w:val="none" w:sz="0" w:space="0" w:color="auto"/>
                <w:right w:val="none" w:sz="0" w:space="0" w:color="auto"/>
              </w:divBdr>
            </w:div>
            <w:div w:id="282168">
              <w:marLeft w:val="640"/>
              <w:marRight w:val="0"/>
              <w:marTop w:val="0"/>
              <w:marBottom w:val="0"/>
              <w:divBdr>
                <w:top w:val="none" w:sz="0" w:space="0" w:color="auto"/>
                <w:left w:val="none" w:sz="0" w:space="0" w:color="auto"/>
                <w:bottom w:val="none" w:sz="0" w:space="0" w:color="auto"/>
                <w:right w:val="none" w:sz="0" w:space="0" w:color="auto"/>
              </w:divBdr>
            </w:div>
            <w:div w:id="284926">
              <w:marLeft w:val="640"/>
              <w:marRight w:val="0"/>
              <w:marTop w:val="0"/>
              <w:marBottom w:val="0"/>
              <w:divBdr>
                <w:top w:val="none" w:sz="0" w:space="0" w:color="auto"/>
                <w:left w:val="none" w:sz="0" w:space="0" w:color="auto"/>
                <w:bottom w:val="none" w:sz="0" w:space="0" w:color="auto"/>
                <w:right w:val="none" w:sz="0" w:space="0" w:color="auto"/>
              </w:divBdr>
            </w:div>
            <w:div w:id="353526">
              <w:marLeft w:val="640"/>
              <w:marRight w:val="0"/>
              <w:marTop w:val="0"/>
              <w:marBottom w:val="0"/>
              <w:divBdr>
                <w:top w:val="none" w:sz="0" w:space="0" w:color="auto"/>
                <w:left w:val="none" w:sz="0" w:space="0" w:color="auto"/>
                <w:bottom w:val="none" w:sz="0" w:space="0" w:color="auto"/>
                <w:right w:val="none" w:sz="0" w:space="0" w:color="auto"/>
              </w:divBdr>
            </w:div>
            <w:div w:id="358822">
              <w:marLeft w:val="640"/>
              <w:marRight w:val="0"/>
              <w:marTop w:val="0"/>
              <w:marBottom w:val="0"/>
              <w:divBdr>
                <w:top w:val="none" w:sz="0" w:space="0" w:color="auto"/>
                <w:left w:val="none" w:sz="0" w:space="0" w:color="auto"/>
                <w:bottom w:val="none" w:sz="0" w:space="0" w:color="auto"/>
                <w:right w:val="none" w:sz="0" w:space="0" w:color="auto"/>
              </w:divBdr>
            </w:div>
            <w:div w:id="398800">
              <w:marLeft w:val="640"/>
              <w:marRight w:val="0"/>
              <w:marTop w:val="0"/>
              <w:marBottom w:val="0"/>
              <w:divBdr>
                <w:top w:val="none" w:sz="0" w:space="0" w:color="auto"/>
                <w:left w:val="none" w:sz="0" w:space="0" w:color="auto"/>
                <w:bottom w:val="none" w:sz="0" w:space="0" w:color="auto"/>
                <w:right w:val="none" w:sz="0" w:space="0" w:color="auto"/>
              </w:divBdr>
            </w:div>
            <w:div w:id="402370">
              <w:marLeft w:val="640"/>
              <w:marRight w:val="0"/>
              <w:marTop w:val="0"/>
              <w:marBottom w:val="0"/>
              <w:divBdr>
                <w:top w:val="none" w:sz="0" w:space="0" w:color="auto"/>
                <w:left w:val="none" w:sz="0" w:space="0" w:color="auto"/>
                <w:bottom w:val="none" w:sz="0" w:space="0" w:color="auto"/>
                <w:right w:val="none" w:sz="0" w:space="0" w:color="auto"/>
              </w:divBdr>
            </w:div>
            <w:div w:id="471682">
              <w:marLeft w:val="640"/>
              <w:marRight w:val="0"/>
              <w:marTop w:val="0"/>
              <w:marBottom w:val="0"/>
              <w:divBdr>
                <w:top w:val="none" w:sz="0" w:space="0" w:color="auto"/>
                <w:left w:val="none" w:sz="0" w:space="0" w:color="auto"/>
                <w:bottom w:val="none" w:sz="0" w:space="0" w:color="auto"/>
                <w:right w:val="none" w:sz="0" w:space="0" w:color="auto"/>
              </w:divBdr>
            </w:div>
            <w:div w:id="472095">
              <w:marLeft w:val="640"/>
              <w:marRight w:val="0"/>
              <w:marTop w:val="0"/>
              <w:marBottom w:val="0"/>
              <w:divBdr>
                <w:top w:val="none" w:sz="0" w:space="0" w:color="auto"/>
                <w:left w:val="none" w:sz="0" w:space="0" w:color="auto"/>
                <w:bottom w:val="none" w:sz="0" w:space="0" w:color="auto"/>
                <w:right w:val="none" w:sz="0" w:space="0" w:color="auto"/>
              </w:divBdr>
            </w:div>
            <w:div w:id="474456">
              <w:marLeft w:val="640"/>
              <w:marRight w:val="0"/>
              <w:marTop w:val="0"/>
              <w:marBottom w:val="0"/>
              <w:divBdr>
                <w:top w:val="none" w:sz="0" w:space="0" w:color="auto"/>
                <w:left w:val="none" w:sz="0" w:space="0" w:color="auto"/>
                <w:bottom w:val="none" w:sz="0" w:space="0" w:color="auto"/>
                <w:right w:val="none" w:sz="0" w:space="0" w:color="auto"/>
              </w:divBdr>
            </w:div>
            <w:div w:id="621406">
              <w:marLeft w:val="640"/>
              <w:marRight w:val="0"/>
              <w:marTop w:val="0"/>
              <w:marBottom w:val="0"/>
              <w:divBdr>
                <w:top w:val="none" w:sz="0" w:space="0" w:color="auto"/>
                <w:left w:val="none" w:sz="0" w:space="0" w:color="auto"/>
                <w:bottom w:val="none" w:sz="0" w:space="0" w:color="auto"/>
                <w:right w:val="none" w:sz="0" w:space="0" w:color="auto"/>
              </w:divBdr>
            </w:div>
            <w:div w:id="663695">
              <w:marLeft w:val="640"/>
              <w:marRight w:val="0"/>
              <w:marTop w:val="0"/>
              <w:marBottom w:val="0"/>
              <w:divBdr>
                <w:top w:val="none" w:sz="0" w:space="0" w:color="auto"/>
                <w:left w:val="none" w:sz="0" w:space="0" w:color="auto"/>
                <w:bottom w:val="none" w:sz="0" w:space="0" w:color="auto"/>
                <w:right w:val="none" w:sz="0" w:space="0" w:color="auto"/>
              </w:divBdr>
            </w:div>
            <w:div w:id="664119">
              <w:marLeft w:val="640"/>
              <w:marRight w:val="0"/>
              <w:marTop w:val="0"/>
              <w:marBottom w:val="0"/>
              <w:divBdr>
                <w:top w:val="none" w:sz="0" w:space="0" w:color="auto"/>
                <w:left w:val="none" w:sz="0" w:space="0" w:color="auto"/>
                <w:bottom w:val="none" w:sz="0" w:space="0" w:color="auto"/>
                <w:right w:val="none" w:sz="0" w:space="0" w:color="auto"/>
              </w:divBdr>
            </w:div>
            <w:div w:id="664756">
              <w:marLeft w:val="640"/>
              <w:marRight w:val="0"/>
              <w:marTop w:val="0"/>
              <w:marBottom w:val="0"/>
              <w:divBdr>
                <w:top w:val="none" w:sz="0" w:space="0" w:color="auto"/>
                <w:left w:val="none" w:sz="0" w:space="0" w:color="auto"/>
                <w:bottom w:val="none" w:sz="0" w:space="0" w:color="auto"/>
                <w:right w:val="none" w:sz="0" w:space="0" w:color="auto"/>
              </w:divBdr>
            </w:div>
            <w:div w:id="668869">
              <w:marLeft w:val="640"/>
              <w:marRight w:val="0"/>
              <w:marTop w:val="0"/>
              <w:marBottom w:val="0"/>
              <w:divBdr>
                <w:top w:val="none" w:sz="0" w:space="0" w:color="auto"/>
                <w:left w:val="none" w:sz="0" w:space="0" w:color="auto"/>
                <w:bottom w:val="none" w:sz="0" w:space="0" w:color="auto"/>
                <w:right w:val="none" w:sz="0" w:space="0" w:color="auto"/>
              </w:divBdr>
            </w:div>
            <w:div w:id="743679">
              <w:marLeft w:val="640"/>
              <w:marRight w:val="0"/>
              <w:marTop w:val="0"/>
              <w:marBottom w:val="0"/>
              <w:divBdr>
                <w:top w:val="none" w:sz="0" w:space="0" w:color="auto"/>
                <w:left w:val="none" w:sz="0" w:space="0" w:color="auto"/>
                <w:bottom w:val="none" w:sz="0" w:space="0" w:color="auto"/>
                <w:right w:val="none" w:sz="0" w:space="0" w:color="auto"/>
              </w:divBdr>
            </w:div>
            <w:div w:id="744032">
              <w:marLeft w:val="640"/>
              <w:marRight w:val="0"/>
              <w:marTop w:val="0"/>
              <w:marBottom w:val="0"/>
              <w:divBdr>
                <w:top w:val="none" w:sz="0" w:space="0" w:color="auto"/>
                <w:left w:val="none" w:sz="0" w:space="0" w:color="auto"/>
                <w:bottom w:val="none" w:sz="0" w:space="0" w:color="auto"/>
                <w:right w:val="none" w:sz="0" w:space="0" w:color="auto"/>
              </w:divBdr>
            </w:div>
            <w:div w:id="745033">
              <w:marLeft w:val="640"/>
              <w:marRight w:val="0"/>
              <w:marTop w:val="0"/>
              <w:marBottom w:val="0"/>
              <w:divBdr>
                <w:top w:val="none" w:sz="0" w:space="0" w:color="auto"/>
                <w:left w:val="none" w:sz="0" w:space="0" w:color="auto"/>
                <w:bottom w:val="none" w:sz="0" w:space="0" w:color="auto"/>
                <w:right w:val="none" w:sz="0" w:space="0" w:color="auto"/>
              </w:divBdr>
            </w:div>
            <w:div w:id="786668">
              <w:marLeft w:val="640"/>
              <w:marRight w:val="0"/>
              <w:marTop w:val="0"/>
              <w:marBottom w:val="0"/>
              <w:divBdr>
                <w:top w:val="none" w:sz="0" w:space="0" w:color="auto"/>
                <w:left w:val="none" w:sz="0" w:space="0" w:color="auto"/>
                <w:bottom w:val="none" w:sz="0" w:space="0" w:color="auto"/>
                <w:right w:val="none" w:sz="0" w:space="0" w:color="auto"/>
              </w:divBdr>
            </w:div>
            <w:div w:id="817871">
              <w:marLeft w:val="640"/>
              <w:marRight w:val="0"/>
              <w:marTop w:val="0"/>
              <w:marBottom w:val="0"/>
              <w:divBdr>
                <w:top w:val="none" w:sz="0" w:space="0" w:color="auto"/>
                <w:left w:val="none" w:sz="0" w:space="0" w:color="auto"/>
                <w:bottom w:val="none" w:sz="0" w:space="0" w:color="auto"/>
                <w:right w:val="none" w:sz="0" w:space="0" w:color="auto"/>
              </w:divBdr>
            </w:div>
            <w:div w:id="856085">
              <w:marLeft w:val="640"/>
              <w:marRight w:val="0"/>
              <w:marTop w:val="0"/>
              <w:marBottom w:val="0"/>
              <w:divBdr>
                <w:top w:val="none" w:sz="0" w:space="0" w:color="auto"/>
                <w:left w:val="none" w:sz="0" w:space="0" w:color="auto"/>
                <w:bottom w:val="none" w:sz="0" w:space="0" w:color="auto"/>
                <w:right w:val="none" w:sz="0" w:space="0" w:color="auto"/>
              </w:divBdr>
            </w:div>
            <w:div w:id="863378">
              <w:marLeft w:val="640"/>
              <w:marRight w:val="0"/>
              <w:marTop w:val="0"/>
              <w:marBottom w:val="0"/>
              <w:divBdr>
                <w:top w:val="none" w:sz="0" w:space="0" w:color="auto"/>
                <w:left w:val="none" w:sz="0" w:space="0" w:color="auto"/>
                <w:bottom w:val="none" w:sz="0" w:space="0" w:color="auto"/>
                <w:right w:val="none" w:sz="0" w:space="0" w:color="auto"/>
              </w:divBdr>
            </w:div>
            <w:div w:id="934588">
              <w:marLeft w:val="640"/>
              <w:marRight w:val="0"/>
              <w:marTop w:val="0"/>
              <w:marBottom w:val="0"/>
              <w:divBdr>
                <w:top w:val="none" w:sz="0" w:space="0" w:color="auto"/>
                <w:left w:val="none" w:sz="0" w:space="0" w:color="auto"/>
                <w:bottom w:val="none" w:sz="0" w:space="0" w:color="auto"/>
                <w:right w:val="none" w:sz="0" w:space="0" w:color="auto"/>
              </w:divBdr>
            </w:div>
            <w:div w:id="1056732">
              <w:marLeft w:val="640"/>
              <w:marRight w:val="0"/>
              <w:marTop w:val="0"/>
              <w:marBottom w:val="0"/>
              <w:divBdr>
                <w:top w:val="none" w:sz="0" w:space="0" w:color="auto"/>
                <w:left w:val="none" w:sz="0" w:space="0" w:color="auto"/>
                <w:bottom w:val="none" w:sz="0" w:space="0" w:color="auto"/>
                <w:right w:val="none" w:sz="0" w:space="0" w:color="auto"/>
              </w:divBdr>
            </w:div>
            <w:div w:id="1127795">
              <w:marLeft w:val="640"/>
              <w:marRight w:val="0"/>
              <w:marTop w:val="0"/>
              <w:marBottom w:val="0"/>
              <w:divBdr>
                <w:top w:val="none" w:sz="0" w:space="0" w:color="auto"/>
                <w:left w:val="none" w:sz="0" w:space="0" w:color="auto"/>
                <w:bottom w:val="none" w:sz="0" w:space="0" w:color="auto"/>
                <w:right w:val="none" w:sz="0" w:space="0" w:color="auto"/>
              </w:divBdr>
            </w:div>
            <w:div w:id="1130558">
              <w:marLeft w:val="640"/>
              <w:marRight w:val="0"/>
              <w:marTop w:val="0"/>
              <w:marBottom w:val="0"/>
              <w:divBdr>
                <w:top w:val="none" w:sz="0" w:space="0" w:color="auto"/>
                <w:left w:val="none" w:sz="0" w:space="0" w:color="auto"/>
                <w:bottom w:val="none" w:sz="0" w:space="0" w:color="auto"/>
                <w:right w:val="none" w:sz="0" w:space="0" w:color="auto"/>
              </w:divBdr>
            </w:div>
            <w:div w:id="1133287">
              <w:marLeft w:val="640"/>
              <w:marRight w:val="0"/>
              <w:marTop w:val="0"/>
              <w:marBottom w:val="0"/>
              <w:divBdr>
                <w:top w:val="none" w:sz="0" w:space="0" w:color="auto"/>
                <w:left w:val="none" w:sz="0" w:space="0" w:color="auto"/>
                <w:bottom w:val="none" w:sz="0" w:space="0" w:color="auto"/>
                <w:right w:val="none" w:sz="0" w:space="0" w:color="auto"/>
              </w:divBdr>
            </w:div>
            <w:div w:id="1202736">
              <w:marLeft w:val="640"/>
              <w:marRight w:val="0"/>
              <w:marTop w:val="0"/>
              <w:marBottom w:val="0"/>
              <w:divBdr>
                <w:top w:val="none" w:sz="0" w:space="0" w:color="auto"/>
                <w:left w:val="none" w:sz="0" w:space="0" w:color="auto"/>
                <w:bottom w:val="none" w:sz="0" w:space="0" w:color="auto"/>
                <w:right w:val="none" w:sz="0" w:space="0" w:color="auto"/>
              </w:divBdr>
            </w:div>
            <w:div w:id="1247164">
              <w:marLeft w:val="640"/>
              <w:marRight w:val="0"/>
              <w:marTop w:val="0"/>
              <w:marBottom w:val="0"/>
              <w:divBdr>
                <w:top w:val="none" w:sz="0" w:space="0" w:color="auto"/>
                <w:left w:val="none" w:sz="0" w:space="0" w:color="auto"/>
                <w:bottom w:val="none" w:sz="0" w:space="0" w:color="auto"/>
                <w:right w:val="none" w:sz="0" w:space="0" w:color="auto"/>
              </w:divBdr>
            </w:div>
            <w:div w:id="1249611">
              <w:marLeft w:val="640"/>
              <w:marRight w:val="0"/>
              <w:marTop w:val="0"/>
              <w:marBottom w:val="0"/>
              <w:divBdr>
                <w:top w:val="none" w:sz="0" w:space="0" w:color="auto"/>
                <w:left w:val="none" w:sz="0" w:space="0" w:color="auto"/>
                <w:bottom w:val="none" w:sz="0" w:space="0" w:color="auto"/>
                <w:right w:val="none" w:sz="0" w:space="0" w:color="auto"/>
              </w:divBdr>
            </w:div>
            <w:div w:id="1251251">
              <w:marLeft w:val="640"/>
              <w:marRight w:val="0"/>
              <w:marTop w:val="0"/>
              <w:marBottom w:val="0"/>
              <w:divBdr>
                <w:top w:val="none" w:sz="0" w:space="0" w:color="auto"/>
                <w:left w:val="none" w:sz="0" w:space="0" w:color="auto"/>
                <w:bottom w:val="none" w:sz="0" w:space="0" w:color="auto"/>
                <w:right w:val="none" w:sz="0" w:space="0" w:color="auto"/>
              </w:divBdr>
            </w:div>
            <w:div w:id="1318221">
              <w:marLeft w:val="640"/>
              <w:marRight w:val="0"/>
              <w:marTop w:val="0"/>
              <w:marBottom w:val="0"/>
              <w:divBdr>
                <w:top w:val="none" w:sz="0" w:space="0" w:color="auto"/>
                <w:left w:val="none" w:sz="0" w:space="0" w:color="auto"/>
                <w:bottom w:val="none" w:sz="0" w:space="0" w:color="auto"/>
                <w:right w:val="none" w:sz="0" w:space="0" w:color="auto"/>
              </w:divBdr>
            </w:div>
            <w:div w:id="1400711">
              <w:marLeft w:val="640"/>
              <w:marRight w:val="0"/>
              <w:marTop w:val="0"/>
              <w:marBottom w:val="0"/>
              <w:divBdr>
                <w:top w:val="none" w:sz="0" w:space="0" w:color="auto"/>
                <w:left w:val="none" w:sz="0" w:space="0" w:color="auto"/>
                <w:bottom w:val="none" w:sz="0" w:space="0" w:color="auto"/>
                <w:right w:val="none" w:sz="0" w:space="0" w:color="auto"/>
              </w:divBdr>
            </w:div>
            <w:div w:id="1592336">
              <w:marLeft w:val="640"/>
              <w:marRight w:val="0"/>
              <w:marTop w:val="0"/>
              <w:marBottom w:val="0"/>
              <w:divBdr>
                <w:top w:val="none" w:sz="0" w:space="0" w:color="auto"/>
                <w:left w:val="none" w:sz="0" w:space="0" w:color="auto"/>
                <w:bottom w:val="none" w:sz="0" w:space="0" w:color="auto"/>
                <w:right w:val="none" w:sz="0" w:space="0" w:color="auto"/>
              </w:divBdr>
            </w:div>
            <w:div w:id="1594583">
              <w:marLeft w:val="640"/>
              <w:marRight w:val="0"/>
              <w:marTop w:val="0"/>
              <w:marBottom w:val="0"/>
              <w:divBdr>
                <w:top w:val="none" w:sz="0" w:space="0" w:color="auto"/>
                <w:left w:val="none" w:sz="0" w:space="0" w:color="auto"/>
                <w:bottom w:val="none" w:sz="0" w:space="0" w:color="auto"/>
                <w:right w:val="none" w:sz="0" w:space="0" w:color="auto"/>
              </w:divBdr>
            </w:div>
            <w:div w:id="1706737">
              <w:marLeft w:val="640"/>
              <w:marRight w:val="0"/>
              <w:marTop w:val="0"/>
              <w:marBottom w:val="0"/>
              <w:divBdr>
                <w:top w:val="none" w:sz="0" w:space="0" w:color="auto"/>
                <w:left w:val="none" w:sz="0" w:space="0" w:color="auto"/>
                <w:bottom w:val="none" w:sz="0" w:space="0" w:color="auto"/>
                <w:right w:val="none" w:sz="0" w:space="0" w:color="auto"/>
              </w:divBdr>
            </w:div>
            <w:div w:id="1708125">
              <w:marLeft w:val="640"/>
              <w:marRight w:val="0"/>
              <w:marTop w:val="0"/>
              <w:marBottom w:val="0"/>
              <w:divBdr>
                <w:top w:val="none" w:sz="0" w:space="0" w:color="auto"/>
                <w:left w:val="none" w:sz="0" w:space="0" w:color="auto"/>
                <w:bottom w:val="none" w:sz="0" w:space="0" w:color="auto"/>
                <w:right w:val="none" w:sz="0" w:space="0" w:color="auto"/>
              </w:divBdr>
            </w:div>
            <w:div w:id="1780793">
              <w:marLeft w:val="640"/>
              <w:marRight w:val="0"/>
              <w:marTop w:val="0"/>
              <w:marBottom w:val="0"/>
              <w:divBdr>
                <w:top w:val="none" w:sz="0" w:space="0" w:color="auto"/>
                <w:left w:val="none" w:sz="0" w:space="0" w:color="auto"/>
                <w:bottom w:val="none" w:sz="0" w:space="0" w:color="auto"/>
                <w:right w:val="none" w:sz="0" w:space="0" w:color="auto"/>
              </w:divBdr>
            </w:div>
            <w:div w:id="1784641">
              <w:marLeft w:val="640"/>
              <w:marRight w:val="0"/>
              <w:marTop w:val="0"/>
              <w:marBottom w:val="0"/>
              <w:divBdr>
                <w:top w:val="none" w:sz="0" w:space="0" w:color="auto"/>
                <w:left w:val="none" w:sz="0" w:space="0" w:color="auto"/>
                <w:bottom w:val="none" w:sz="0" w:space="0" w:color="auto"/>
                <w:right w:val="none" w:sz="0" w:space="0" w:color="auto"/>
              </w:divBdr>
            </w:div>
            <w:div w:id="1786350">
              <w:marLeft w:val="640"/>
              <w:marRight w:val="0"/>
              <w:marTop w:val="0"/>
              <w:marBottom w:val="0"/>
              <w:divBdr>
                <w:top w:val="none" w:sz="0" w:space="0" w:color="auto"/>
                <w:left w:val="none" w:sz="0" w:space="0" w:color="auto"/>
                <w:bottom w:val="none" w:sz="0" w:space="0" w:color="auto"/>
                <w:right w:val="none" w:sz="0" w:space="0" w:color="auto"/>
              </w:divBdr>
            </w:div>
            <w:div w:id="1863724">
              <w:marLeft w:val="640"/>
              <w:marRight w:val="0"/>
              <w:marTop w:val="0"/>
              <w:marBottom w:val="0"/>
              <w:divBdr>
                <w:top w:val="none" w:sz="0" w:space="0" w:color="auto"/>
                <w:left w:val="none" w:sz="0" w:space="0" w:color="auto"/>
                <w:bottom w:val="none" w:sz="0" w:space="0" w:color="auto"/>
                <w:right w:val="none" w:sz="0" w:space="0" w:color="auto"/>
              </w:divBdr>
            </w:div>
            <w:div w:id="1981026">
              <w:marLeft w:val="640"/>
              <w:marRight w:val="0"/>
              <w:marTop w:val="0"/>
              <w:marBottom w:val="0"/>
              <w:divBdr>
                <w:top w:val="none" w:sz="0" w:space="0" w:color="auto"/>
                <w:left w:val="none" w:sz="0" w:space="0" w:color="auto"/>
                <w:bottom w:val="none" w:sz="0" w:space="0" w:color="auto"/>
                <w:right w:val="none" w:sz="0" w:space="0" w:color="auto"/>
              </w:divBdr>
            </w:div>
            <w:div w:id="2098629">
              <w:marLeft w:val="640"/>
              <w:marRight w:val="0"/>
              <w:marTop w:val="0"/>
              <w:marBottom w:val="0"/>
              <w:divBdr>
                <w:top w:val="none" w:sz="0" w:space="0" w:color="auto"/>
                <w:left w:val="none" w:sz="0" w:space="0" w:color="auto"/>
                <w:bottom w:val="none" w:sz="0" w:space="0" w:color="auto"/>
                <w:right w:val="none" w:sz="0" w:space="0" w:color="auto"/>
              </w:divBdr>
            </w:div>
            <w:div w:id="2124094">
              <w:marLeft w:val="640"/>
              <w:marRight w:val="0"/>
              <w:marTop w:val="0"/>
              <w:marBottom w:val="0"/>
              <w:divBdr>
                <w:top w:val="none" w:sz="0" w:space="0" w:color="auto"/>
                <w:left w:val="none" w:sz="0" w:space="0" w:color="auto"/>
                <w:bottom w:val="none" w:sz="0" w:space="0" w:color="auto"/>
                <w:right w:val="none" w:sz="0" w:space="0" w:color="auto"/>
              </w:divBdr>
            </w:div>
            <w:div w:id="2167850">
              <w:marLeft w:val="640"/>
              <w:marRight w:val="0"/>
              <w:marTop w:val="0"/>
              <w:marBottom w:val="0"/>
              <w:divBdr>
                <w:top w:val="none" w:sz="0" w:space="0" w:color="auto"/>
                <w:left w:val="none" w:sz="0" w:space="0" w:color="auto"/>
                <w:bottom w:val="none" w:sz="0" w:space="0" w:color="auto"/>
                <w:right w:val="none" w:sz="0" w:space="0" w:color="auto"/>
              </w:divBdr>
            </w:div>
            <w:div w:id="2172988">
              <w:marLeft w:val="640"/>
              <w:marRight w:val="0"/>
              <w:marTop w:val="0"/>
              <w:marBottom w:val="0"/>
              <w:divBdr>
                <w:top w:val="none" w:sz="0" w:space="0" w:color="auto"/>
                <w:left w:val="none" w:sz="0" w:space="0" w:color="auto"/>
                <w:bottom w:val="none" w:sz="0" w:space="0" w:color="auto"/>
                <w:right w:val="none" w:sz="0" w:space="0" w:color="auto"/>
              </w:divBdr>
            </w:div>
            <w:div w:id="2241870">
              <w:marLeft w:val="640"/>
              <w:marRight w:val="0"/>
              <w:marTop w:val="0"/>
              <w:marBottom w:val="0"/>
              <w:divBdr>
                <w:top w:val="none" w:sz="0" w:space="0" w:color="auto"/>
                <w:left w:val="none" w:sz="0" w:space="0" w:color="auto"/>
                <w:bottom w:val="none" w:sz="0" w:space="0" w:color="auto"/>
                <w:right w:val="none" w:sz="0" w:space="0" w:color="auto"/>
              </w:divBdr>
            </w:div>
            <w:div w:id="2512815">
              <w:marLeft w:val="640"/>
              <w:marRight w:val="0"/>
              <w:marTop w:val="0"/>
              <w:marBottom w:val="0"/>
              <w:divBdr>
                <w:top w:val="none" w:sz="0" w:space="0" w:color="auto"/>
                <w:left w:val="none" w:sz="0" w:space="0" w:color="auto"/>
                <w:bottom w:val="none" w:sz="0" w:space="0" w:color="auto"/>
                <w:right w:val="none" w:sz="0" w:space="0" w:color="auto"/>
              </w:divBdr>
            </w:div>
            <w:div w:id="2514201">
              <w:marLeft w:val="640"/>
              <w:marRight w:val="0"/>
              <w:marTop w:val="0"/>
              <w:marBottom w:val="0"/>
              <w:divBdr>
                <w:top w:val="none" w:sz="0" w:space="0" w:color="auto"/>
                <w:left w:val="none" w:sz="0" w:space="0" w:color="auto"/>
                <w:bottom w:val="none" w:sz="0" w:space="0" w:color="auto"/>
                <w:right w:val="none" w:sz="0" w:space="0" w:color="auto"/>
              </w:divBdr>
            </w:div>
            <w:div w:id="2514266">
              <w:marLeft w:val="640"/>
              <w:marRight w:val="0"/>
              <w:marTop w:val="0"/>
              <w:marBottom w:val="0"/>
              <w:divBdr>
                <w:top w:val="none" w:sz="0" w:space="0" w:color="auto"/>
                <w:left w:val="none" w:sz="0" w:space="0" w:color="auto"/>
                <w:bottom w:val="none" w:sz="0" w:space="0" w:color="auto"/>
                <w:right w:val="none" w:sz="0" w:space="0" w:color="auto"/>
              </w:divBdr>
            </w:div>
            <w:div w:id="2825944">
              <w:marLeft w:val="640"/>
              <w:marRight w:val="0"/>
              <w:marTop w:val="0"/>
              <w:marBottom w:val="0"/>
              <w:divBdr>
                <w:top w:val="none" w:sz="0" w:space="0" w:color="auto"/>
                <w:left w:val="none" w:sz="0" w:space="0" w:color="auto"/>
                <w:bottom w:val="none" w:sz="0" w:space="0" w:color="auto"/>
                <w:right w:val="none" w:sz="0" w:space="0" w:color="auto"/>
              </w:divBdr>
            </w:div>
            <w:div w:id="3015047">
              <w:marLeft w:val="640"/>
              <w:marRight w:val="0"/>
              <w:marTop w:val="0"/>
              <w:marBottom w:val="0"/>
              <w:divBdr>
                <w:top w:val="none" w:sz="0" w:space="0" w:color="auto"/>
                <w:left w:val="none" w:sz="0" w:space="0" w:color="auto"/>
                <w:bottom w:val="none" w:sz="0" w:space="0" w:color="auto"/>
                <w:right w:val="none" w:sz="0" w:space="0" w:color="auto"/>
              </w:divBdr>
            </w:div>
            <w:div w:id="3021753">
              <w:marLeft w:val="640"/>
              <w:marRight w:val="0"/>
              <w:marTop w:val="0"/>
              <w:marBottom w:val="0"/>
              <w:divBdr>
                <w:top w:val="none" w:sz="0" w:space="0" w:color="auto"/>
                <w:left w:val="none" w:sz="0" w:space="0" w:color="auto"/>
                <w:bottom w:val="none" w:sz="0" w:space="0" w:color="auto"/>
                <w:right w:val="none" w:sz="0" w:space="0" w:color="auto"/>
              </w:divBdr>
            </w:div>
            <w:div w:id="3096954">
              <w:marLeft w:val="640"/>
              <w:marRight w:val="0"/>
              <w:marTop w:val="0"/>
              <w:marBottom w:val="0"/>
              <w:divBdr>
                <w:top w:val="none" w:sz="0" w:space="0" w:color="auto"/>
                <w:left w:val="none" w:sz="0" w:space="0" w:color="auto"/>
                <w:bottom w:val="none" w:sz="0" w:space="0" w:color="auto"/>
                <w:right w:val="none" w:sz="0" w:space="0" w:color="auto"/>
              </w:divBdr>
            </w:div>
            <w:div w:id="3167542">
              <w:marLeft w:val="640"/>
              <w:marRight w:val="0"/>
              <w:marTop w:val="0"/>
              <w:marBottom w:val="0"/>
              <w:divBdr>
                <w:top w:val="none" w:sz="0" w:space="0" w:color="auto"/>
                <w:left w:val="none" w:sz="0" w:space="0" w:color="auto"/>
                <w:bottom w:val="none" w:sz="0" w:space="0" w:color="auto"/>
                <w:right w:val="none" w:sz="0" w:space="0" w:color="auto"/>
              </w:divBdr>
            </w:div>
            <w:div w:id="3169922">
              <w:marLeft w:val="640"/>
              <w:marRight w:val="0"/>
              <w:marTop w:val="0"/>
              <w:marBottom w:val="0"/>
              <w:divBdr>
                <w:top w:val="none" w:sz="0" w:space="0" w:color="auto"/>
                <w:left w:val="none" w:sz="0" w:space="0" w:color="auto"/>
                <w:bottom w:val="none" w:sz="0" w:space="0" w:color="auto"/>
                <w:right w:val="none" w:sz="0" w:space="0" w:color="auto"/>
              </w:divBdr>
            </w:div>
            <w:div w:id="3172016">
              <w:marLeft w:val="640"/>
              <w:marRight w:val="0"/>
              <w:marTop w:val="0"/>
              <w:marBottom w:val="0"/>
              <w:divBdr>
                <w:top w:val="none" w:sz="0" w:space="0" w:color="auto"/>
                <w:left w:val="none" w:sz="0" w:space="0" w:color="auto"/>
                <w:bottom w:val="none" w:sz="0" w:space="0" w:color="auto"/>
                <w:right w:val="none" w:sz="0" w:space="0" w:color="auto"/>
              </w:divBdr>
            </w:div>
            <w:div w:id="3241691">
              <w:marLeft w:val="640"/>
              <w:marRight w:val="0"/>
              <w:marTop w:val="0"/>
              <w:marBottom w:val="0"/>
              <w:divBdr>
                <w:top w:val="none" w:sz="0" w:space="0" w:color="auto"/>
                <w:left w:val="none" w:sz="0" w:space="0" w:color="auto"/>
                <w:bottom w:val="none" w:sz="0" w:space="0" w:color="auto"/>
                <w:right w:val="none" w:sz="0" w:space="0" w:color="auto"/>
              </w:divBdr>
            </w:div>
            <w:div w:id="3408249">
              <w:marLeft w:val="640"/>
              <w:marRight w:val="0"/>
              <w:marTop w:val="0"/>
              <w:marBottom w:val="0"/>
              <w:divBdr>
                <w:top w:val="none" w:sz="0" w:space="0" w:color="auto"/>
                <w:left w:val="none" w:sz="0" w:space="0" w:color="auto"/>
                <w:bottom w:val="none" w:sz="0" w:space="0" w:color="auto"/>
                <w:right w:val="none" w:sz="0" w:space="0" w:color="auto"/>
              </w:divBdr>
            </w:div>
            <w:div w:id="3434268">
              <w:marLeft w:val="640"/>
              <w:marRight w:val="0"/>
              <w:marTop w:val="0"/>
              <w:marBottom w:val="0"/>
              <w:divBdr>
                <w:top w:val="none" w:sz="0" w:space="0" w:color="auto"/>
                <w:left w:val="none" w:sz="0" w:space="0" w:color="auto"/>
                <w:bottom w:val="none" w:sz="0" w:space="0" w:color="auto"/>
                <w:right w:val="none" w:sz="0" w:space="0" w:color="auto"/>
              </w:divBdr>
            </w:div>
            <w:div w:id="3476660">
              <w:marLeft w:val="640"/>
              <w:marRight w:val="0"/>
              <w:marTop w:val="0"/>
              <w:marBottom w:val="0"/>
              <w:divBdr>
                <w:top w:val="none" w:sz="0" w:space="0" w:color="auto"/>
                <w:left w:val="none" w:sz="0" w:space="0" w:color="auto"/>
                <w:bottom w:val="none" w:sz="0" w:space="0" w:color="auto"/>
                <w:right w:val="none" w:sz="0" w:space="0" w:color="auto"/>
              </w:divBdr>
            </w:div>
            <w:div w:id="3676846">
              <w:marLeft w:val="640"/>
              <w:marRight w:val="0"/>
              <w:marTop w:val="0"/>
              <w:marBottom w:val="0"/>
              <w:divBdr>
                <w:top w:val="none" w:sz="0" w:space="0" w:color="auto"/>
                <w:left w:val="none" w:sz="0" w:space="0" w:color="auto"/>
                <w:bottom w:val="none" w:sz="0" w:space="0" w:color="auto"/>
                <w:right w:val="none" w:sz="0" w:space="0" w:color="auto"/>
              </w:divBdr>
            </w:div>
            <w:div w:id="3746873">
              <w:marLeft w:val="640"/>
              <w:marRight w:val="0"/>
              <w:marTop w:val="0"/>
              <w:marBottom w:val="0"/>
              <w:divBdr>
                <w:top w:val="none" w:sz="0" w:space="0" w:color="auto"/>
                <w:left w:val="none" w:sz="0" w:space="0" w:color="auto"/>
                <w:bottom w:val="none" w:sz="0" w:space="0" w:color="auto"/>
                <w:right w:val="none" w:sz="0" w:space="0" w:color="auto"/>
              </w:divBdr>
            </w:div>
            <w:div w:id="3747335">
              <w:marLeft w:val="640"/>
              <w:marRight w:val="0"/>
              <w:marTop w:val="0"/>
              <w:marBottom w:val="0"/>
              <w:divBdr>
                <w:top w:val="none" w:sz="0" w:space="0" w:color="auto"/>
                <w:left w:val="none" w:sz="0" w:space="0" w:color="auto"/>
                <w:bottom w:val="none" w:sz="0" w:space="0" w:color="auto"/>
                <w:right w:val="none" w:sz="0" w:space="0" w:color="auto"/>
              </w:divBdr>
            </w:div>
            <w:div w:id="3747788">
              <w:marLeft w:val="640"/>
              <w:marRight w:val="0"/>
              <w:marTop w:val="0"/>
              <w:marBottom w:val="0"/>
              <w:divBdr>
                <w:top w:val="none" w:sz="0" w:space="0" w:color="auto"/>
                <w:left w:val="none" w:sz="0" w:space="0" w:color="auto"/>
                <w:bottom w:val="none" w:sz="0" w:space="0" w:color="auto"/>
                <w:right w:val="none" w:sz="0" w:space="0" w:color="auto"/>
              </w:divBdr>
            </w:div>
            <w:div w:id="3748338">
              <w:marLeft w:val="640"/>
              <w:marRight w:val="0"/>
              <w:marTop w:val="0"/>
              <w:marBottom w:val="0"/>
              <w:divBdr>
                <w:top w:val="none" w:sz="0" w:space="0" w:color="auto"/>
                <w:left w:val="none" w:sz="0" w:space="0" w:color="auto"/>
                <w:bottom w:val="none" w:sz="0" w:space="0" w:color="auto"/>
                <w:right w:val="none" w:sz="0" w:space="0" w:color="auto"/>
              </w:divBdr>
            </w:div>
            <w:div w:id="3826546">
              <w:marLeft w:val="640"/>
              <w:marRight w:val="0"/>
              <w:marTop w:val="0"/>
              <w:marBottom w:val="0"/>
              <w:divBdr>
                <w:top w:val="none" w:sz="0" w:space="0" w:color="auto"/>
                <w:left w:val="none" w:sz="0" w:space="0" w:color="auto"/>
                <w:bottom w:val="none" w:sz="0" w:space="0" w:color="auto"/>
                <w:right w:val="none" w:sz="0" w:space="0" w:color="auto"/>
              </w:divBdr>
            </w:div>
            <w:div w:id="3941877">
              <w:marLeft w:val="640"/>
              <w:marRight w:val="0"/>
              <w:marTop w:val="0"/>
              <w:marBottom w:val="0"/>
              <w:divBdr>
                <w:top w:val="none" w:sz="0" w:space="0" w:color="auto"/>
                <w:left w:val="none" w:sz="0" w:space="0" w:color="auto"/>
                <w:bottom w:val="none" w:sz="0" w:space="0" w:color="auto"/>
                <w:right w:val="none" w:sz="0" w:space="0" w:color="auto"/>
              </w:divBdr>
            </w:div>
            <w:div w:id="3944004">
              <w:marLeft w:val="640"/>
              <w:marRight w:val="0"/>
              <w:marTop w:val="0"/>
              <w:marBottom w:val="0"/>
              <w:divBdr>
                <w:top w:val="none" w:sz="0" w:space="0" w:color="auto"/>
                <w:left w:val="none" w:sz="0" w:space="0" w:color="auto"/>
                <w:bottom w:val="none" w:sz="0" w:space="0" w:color="auto"/>
                <w:right w:val="none" w:sz="0" w:space="0" w:color="auto"/>
              </w:divBdr>
            </w:div>
            <w:div w:id="4017025">
              <w:marLeft w:val="640"/>
              <w:marRight w:val="0"/>
              <w:marTop w:val="0"/>
              <w:marBottom w:val="0"/>
              <w:divBdr>
                <w:top w:val="none" w:sz="0" w:space="0" w:color="auto"/>
                <w:left w:val="none" w:sz="0" w:space="0" w:color="auto"/>
                <w:bottom w:val="none" w:sz="0" w:space="0" w:color="auto"/>
                <w:right w:val="none" w:sz="0" w:space="0" w:color="auto"/>
              </w:divBdr>
            </w:div>
            <w:div w:id="4138877">
              <w:marLeft w:val="640"/>
              <w:marRight w:val="0"/>
              <w:marTop w:val="0"/>
              <w:marBottom w:val="0"/>
              <w:divBdr>
                <w:top w:val="none" w:sz="0" w:space="0" w:color="auto"/>
                <w:left w:val="none" w:sz="0" w:space="0" w:color="auto"/>
                <w:bottom w:val="none" w:sz="0" w:space="0" w:color="auto"/>
                <w:right w:val="none" w:sz="0" w:space="0" w:color="auto"/>
              </w:divBdr>
            </w:div>
            <w:div w:id="4210154">
              <w:marLeft w:val="640"/>
              <w:marRight w:val="0"/>
              <w:marTop w:val="0"/>
              <w:marBottom w:val="0"/>
              <w:divBdr>
                <w:top w:val="none" w:sz="0" w:space="0" w:color="auto"/>
                <w:left w:val="none" w:sz="0" w:space="0" w:color="auto"/>
                <w:bottom w:val="none" w:sz="0" w:space="0" w:color="auto"/>
                <w:right w:val="none" w:sz="0" w:space="0" w:color="auto"/>
              </w:divBdr>
            </w:div>
            <w:div w:id="4285368">
              <w:marLeft w:val="640"/>
              <w:marRight w:val="0"/>
              <w:marTop w:val="0"/>
              <w:marBottom w:val="0"/>
              <w:divBdr>
                <w:top w:val="none" w:sz="0" w:space="0" w:color="auto"/>
                <w:left w:val="none" w:sz="0" w:space="0" w:color="auto"/>
                <w:bottom w:val="none" w:sz="0" w:space="0" w:color="auto"/>
                <w:right w:val="none" w:sz="0" w:space="0" w:color="auto"/>
              </w:divBdr>
            </w:div>
            <w:div w:id="4330933">
              <w:marLeft w:val="640"/>
              <w:marRight w:val="0"/>
              <w:marTop w:val="0"/>
              <w:marBottom w:val="0"/>
              <w:divBdr>
                <w:top w:val="none" w:sz="0" w:space="0" w:color="auto"/>
                <w:left w:val="none" w:sz="0" w:space="0" w:color="auto"/>
                <w:bottom w:val="none" w:sz="0" w:space="0" w:color="auto"/>
                <w:right w:val="none" w:sz="0" w:space="0" w:color="auto"/>
              </w:divBdr>
            </w:div>
            <w:div w:id="4522202">
              <w:marLeft w:val="640"/>
              <w:marRight w:val="0"/>
              <w:marTop w:val="0"/>
              <w:marBottom w:val="0"/>
              <w:divBdr>
                <w:top w:val="none" w:sz="0" w:space="0" w:color="auto"/>
                <w:left w:val="none" w:sz="0" w:space="0" w:color="auto"/>
                <w:bottom w:val="none" w:sz="0" w:space="0" w:color="auto"/>
                <w:right w:val="none" w:sz="0" w:space="0" w:color="auto"/>
              </w:divBdr>
            </w:div>
            <w:div w:id="4553264">
              <w:marLeft w:val="640"/>
              <w:marRight w:val="0"/>
              <w:marTop w:val="0"/>
              <w:marBottom w:val="0"/>
              <w:divBdr>
                <w:top w:val="none" w:sz="0" w:space="0" w:color="auto"/>
                <w:left w:val="none" w:sz="0" w:space="0" w:color="auto"/>
                <w:bottom w:val="none" w:sz="0" w:space="0" w:color="auto"/>
                <w:right w:val="none" w:sz="0" w:space="0" w:color="auto"/>
              </w:divBdr>
            </w:div>
            <w:div w:id="4600635">
              <w:marLeft w:val="640"/>
              <w:marRight w:val="0"/>
              <w:marTop w:val="0"/>
              <w:marBottom w:val="0"/>
              <w:divBdr>
                <w:top w:val="none" w:sz="0" w:space="0" w:color="auto"/>
                <w:left w:val="none" w:sz="0" w:space="0" w:color="auto"/>
                <w:bottom w:val="none" w:sz="0" w:space="0" w:color="auto"/>
                <w:right w:val="none" w:sz="0" w:space="0" w:color="auto"/>
              </w:divBdr>
            </w:div>
            <w:div w:id="4673828">
              <w:marLeft w:val="640"/>
              <w:marRight w:val="0"/>
              <w:marTop w:val="0"/>
              <w:marBottom w:val="0"/>
              <w:divBdr>
                <w:top w:val="none" w:sz="0" w:space="0" w:color="auto"/>
                <w:left w:val="none" w:sz="0" w:space="0" w:color="auto"/>
                <w:bottom w:val="none" w:sz="0" w:space="0" w:color="auto"/>
                <w:right w:val="none" w:sz="0" w:space="0" w:color="auto"/>
              </w:divBdr>
            </w:div>
            <w:div w:id="4719316">
              <w:marLeft w:val="640"/>
              <w:marRight w:val="0"/>
              <w:marTop w:val="0"/>
              <w:marBottom w:val="0"/>
              <w:divBdr>
                <w:top w:val="none" w:sz="0" w:space="0" w:color="auto"/>
                <w:left w:val="none" w:sz="0" w:space="0" w:color="auto"/>
                <w:bottom w:val="none" w:sz="0" w:space="0" w:color="auto"/>
                <w:right w:val="none" w:sz="0" w:space="0" w:color="auto"/>
              </w:divBdr>
            </w:div>
            <w:div w:id="4745806">
              <w:marLeft w:val="640"/>
              <w:marRight w:val="0"/>
              <w:marTop w:val="0"/>
              <w:marBottom w:val="0"/>
              <w:divBdr>
                <w:top w:val="none" w:sz="0" w:space="0" w:color="auto"/>
                <w:left w:val="none" w:sz="0" w:space="0" w:color="auto"/>
                <w:bottom w:val="none" w:sz="0" w:space="0" w:color="auto"/>
                <w:right w:val="none" w:sz="0" w:space="0" w:color="auto"/>
              </w:divBdr>
            </w:div>
            <w:div w:id="4789299">
              <w:marLeft w:val="640"/>
              <w:marRight w:val="0"/>
              <w:marTop w:val="0"/>
              <w:marBottom w:val="0"/>
              <w:divBdr>
                <w:top w:val="none" w:sz="0" w:space="0" w:color="auto"/>
                <w:left w:val="none" w:sz="0" w:space="0" w:color="auto"/>
                <w:bottom w:val="none" w:sz="0" w:space="0" w:color="auto"/>
                <w:right w:val="none" w:sz="0" w:space="0" w:color="auto"/>
              </w:divBdr>
            </w:div>
            <w:div w:id="4871244">
              <w:marLeft w:val="640"/>
              <w:marRight w:val="0"/>
              <w:marTop w:val="0"/>
              <w:marBottom w:val="0"/>
              <w:divBdr>
                <w:top w:val="none" w:sz="0" w:space="0" w:color="auto"/>
                <w:left w:val="none" w:sz="0" w:space="0" w:color="auto"/>
                <w:bottom w:val="none" w:sz="0" w:space="0" w:color="auto"/>
                <w:right w:val="none" w:sz="0" w:space="0" w:color="auto"/>
              </w:divBdr>
            </w:div>
            <w:div w:id="4988034">
              <w:marLeft w:val="640"/>
              <w:marRight w:val="0"/>
              <w:marTop w:val="0"/>
              <w:marBottom w:val="0"/>
              <w:divBdr>
                <w:top w:val="none" w:sz="0" w:space="0" w:color="auto"/>
                <w:left w:val="none" w:sz="0" w:space="0" w:color="auto"/>
                <w:bottom w:val="none" w:sz="0" w:space="0" w:color="auto"/>
                <w:right w:val="none" w:sz="0" w:space="0" w:color="auto"/>
              </w:divBdr>
            </w:div>
            <w:div w:id="5056274">
              <w:marLeft w:val="640"/>
              <w:marRight w:val="0"/>
              <w:marTop w:val="0"/>
              <w:marBottom w:val="0"/>
              <w:divBdr>
                <w:top w:val="none" w:sz="0" w:space="0" w:color="auto"/>
                <w:left w:val="none" w:sz="0" w:space="0" w:color="auto"/>
                <w:bottom w:val="none" w:sz="0" w:space="0" w:color="auto"/>
                <w:right w:val="none" w:sz="0" w:space="0" w:color="auto"/>
              </w:divBdr>
            </w:div>
            <w:div w:id="5058766">
              <w:marLeft w:val="640"/>
              <w:marRight w:val="0"/>
              <w:marTop w:val="0"/>
              <w:marBottom w:val="0"/>
              <w:divBdr>
                <w:top w:val="none" w:sz="0" w:space="0" w:color="auto"/>
                <w:left w:val="none" w:sz="0" w:space="0" w:color="auto"/>
                <w:bottom w:val="none" w:sz="0" w:space="0" w:color="auto"/>
                <w:right w:val="none" w:sz="0" w:space="0" w:color="auto"/>
              </w:divBdr>
            </w:div>
            <w:div w:id="5133233">
              <w:marLeft w:val="640"/>
              <w:marRight w:val="0"/>
              <w:marTop w:val="0"/>
              <w:marBottom w:val="0"/>
              <w:divBdr>
                <w:top w:val="none" w:sz="0" w:space="0" w:color="auto"/>
                <w:left w:val="none" w:sz="0" w:space="0" w:color="auto"/>
                <w:bottom w:val="none" w:sz="0" w:space="0" w:color="auto"/>
                <w:right w:val="none" w:sz="0" w:space="0" w:color="auto"/>
              </w:divBdr>
            </w:div>
            <w:div w:id="5179315">
              <w:marLeft w:val="640"/>
              <w:marRight w:val="0"/>
              <w:marTop w:val="0"/>
              <w:marBottom w:val="0"/>
              <w:divBdr>
                <w:top w:val="none" w:sz="0" w:space="0" w:color="auto"/>
                <w:left w:val="none" w:sz="0" w:space="0" w:color="auto"/>
                <w:bottom w:val="none" w:sz="0" w:space="0" w:color="auto"/>
                <w:right w:val="none" w:sz="0" w:space="0" w:color="auto"/>
              </w:divBdr>
            </w:div>
            <w:div w:id="5207390">
              <w:marLeft w:val="640"/>
              <w:marRight w:val="0"/>
              <w:marTop w:val="0"/>
              <w:marBottom w:val="0"/>
              <w:divBdr>
                <w:top w:val="none" w:sz="0" w:space="0" w:color="auto"/>
                <w:left w:val="none" w:sz="0" w:space="0" w:color="auto"/>
                <w:bottom w:val="none" w:sz="0" w:space="0" w:color="auto"/>
                <w:right w:val="none" w:sz="0" w:space="0" w:color="auto"/>
              </w:divBdr>
            </w:div>
            <w:div w:id="5209614">
              <w:marLeft w:val="640"/>
              <w:marRight w:val="0"/>
              <w:marTop w:val="0"/>
              <w:marBottom w:val="0"/>
              <w:divBdr>
                <w:top w:val="none" w:sz="0" w:space="0" w:color="auto"/>
                <w:left w:val="none" w:sz="0" w:space="0" w:color="auto"/>
                <w:bottom w:val="none" w:sz="0" w:space="0" w:color="auto"/>
                <w:right w:val="none" w:sz="0" w:space="0" w:color="auto"/>
              </w:divBdr>
            </w:div>
            <w:div w:id="5251593">
              <w:marLeft w:val="640"/>
              <w:marRight w:val="0"/>
              <w:marTop w:val="0"/>
              <w:marBottom w:val="0"/>
              <w:divBdr>
                <w:top w:val="none" w:sz="0" w:space="0" w:color="auto"/>
                <w:left w:val="none" w:sz="0" w:space="0" w:color="auto"/>
                <w:bottom w:val="none" w:sz="0" w:space="0" w:color="auto"/>
                <w:right w:val="none" w:sz="0" w:space="0" w:color="auto"/>
              </w:divBdr>
            </w:div>
            <w:div w:id="5255970">
              <w:marLeft w:val="640"/>
              <w:marRight w:val="0"/>
              <w:marTop w:val="0"/>
              <w:marBottom w:val="0"/>
              <w:divBdr>
                <w:top w:val="none" w:sz="0" w:space="0" w:color="auto"/>
                <w:left w:val="none" w:sz="0" w:space="0" w:color="auto"/>
                <w:bottom w:val="none" w:sz="0" w:space="0" w:color="auto"/>
                <w:right w:val="none" w:sz="0" w:space="0" w:color="auto"/>
              </w:divBdr>
            </w:div>
            <w:div w:id="5330976">
              <w:marLeft w:val="640"/>
              <w:marRight w:val="0"/>
              <w:marTop w:val="0"/>
              <w:marBottom w:val="0"/>
              <w:divBdr>
                <w:top w:val="none" w:sz="0" w:space="0" w:color="auto"/>
                <w:left w:val="none" w:sz="0" w:space="0" w:color="auto"/>
                <w:bottom w:val="none" w:sz="0" w:space="0" w:color="auto"/>
                <w:right w:val="none" w:sz="0" w:space="0" w:color="auto"/>
              </w:divBdr>
            </w:div>
            <w:div w:id="5331606">
              <w:marLeft w:val="640"/>
              <w:marRight w:val="0"/>
              <w:marTop w:val="0"/>
              <w:marBottom w:val="0"/>
              <w:divBdr>
                <w:top w:val="none" w:sz="0" w:space="0" w:color="auto"/>
                <w:left w:val="none" w:sz="0" w:space="0" w:color="auto"/>
                <w:bottom w:val="none" w:sz="0" w:space="0" w:color="auto"/>
                <w:right w:val="none" w:sz="0" w:space="0" w:color="auto"/>
              </w:divBdr>
            </w:div>
            <w:div w:id="5444001">
              <w:marLeft w:val="640"/>
              <w:marRight w:val="0"/>
              <w:marTop w:val="0"/>
              <w:marBottom w:val="0"/>
              <w:divBdr>
                <w:top w:val="none" w:sz="0" w:space="0" w:color="auto"/>
                <w:left w:val="none" w:sz="0" w:space="0" w:color="auto"/>
                <w:bottom w:val="none" w:sz="0" w:space="0" w:color="auto"/>
                <w:right w:val="none" w:sz="0" w:space="0" w:color="auto"/>
              </w:divBdr>
            </w:div>
            <w:div w:id="5445825">
              <w:marLeft w:val="640"/>
              <w:marRight w:val="0"/>
              <w:marTop w:val="0"/>
              <w:marBottom w:val="0"/>
              <w:divBdr>
                <w:top w:val="none" w:sz="0" w:space="0" w:color="auto"/>
                <w:left w:val="none" w:sz="0" w:space="0" w:color="auto"/>
                <w:bottom w:val="none" w:sz="0" w:space="0" w:color="auto"/>
                <w:right w:val="none" w:sz="0" w:space="0" w:color="auto"/>
              </w:divBdr>
            </w:div>
            <w:div w:id="5597405">
              <w:marLeft w:val="640"/>
              <w:marRight w:val="0"/>
              <w:marTop w:val="0"/>
              <w:marBottom w:val="0"/>
              <w:divBdr>
                <w:top w:val="none" w:sz="0" w:space="0" w:color="auto"/>
                <w:left w:val="none" w:sz="0" w:space="0" w:color="auto"/>
                <w:bottom w:val="none" w:sz="0" w:space="0" w:color="auto"/>
                <w:right w:val="none" w:sz="0" w:space="0" w:color="auto"/>
              </w:divBdr>
            </w:div>
            <w:div w:id="5599633">
              <w:marLeft w:val="640"/>
              <w:marRight w:val="0"/>
              <w:marTop w:val="0"/>
              <w:marBottom w:val="0"/>
              <w:divBdr>
                <w:top w:val="none" w:sz="0" w:space="0" w:color="auto"/>
                <w:left w:val="none" w:sz="0" w:space="0" w:color="auto"/>
                <w:bottom w:val="none" w:sz="0" w:space="0" w:color="auto"/>
                <w:right w:val="none" w:sz="0" w:space="0" w:color="auto"/>
              </w:divBdr>
            </w:div>
            <w:div w:id="5716733">
              <w:marLeft w:val="640"/>
              <w:marRight w:val="0"/>
              <w:marTop w:val="0"/>
              <w:marBottom w:val="0"/>
              <w:divBdr>
                <w:top w:val="none" w:sz="0" w:space="0" w:color="auto"/>
                <w:left w:val="none" w:sz="0" w:space="0" w:color="auto"/>
                <w:bottom w:val="none" w:sz="0" w:space="0" w:color="auto"/>
                <w:right w:val="none" w:sz="0" w:space="0" w:color="auto"/>
              </w:divBdr>
            </w:div>
            <w:div w:id="5793998">
              <w:marLeft w:val="640"/>
              <w:marRight w:val="0"/>
              <w:marTop w:val="0"/>
              <w:marBottom w:val="0"/>
              <w:divBdr>
                <w:top w:val="none" w:sz="0" w:space="0" w:color="auto"/>
                <w:left w:val="none" w:sz="0" w:space="0" w:color="auto"/>
                <w:bottom w:val="none" w:sz="0" w:space="0" w:color="auto"/>
                <w:right w:val="none" w:sz="0" w:space="0" w:color="auto"/>
              </w:divBdr>
            </w:div>
            <w:div w:id="6099927">
              <w:marLeft w:val="640"/>
              <w:marRight w:val="0"/>
              <w:marTop w:val="0"/>
              <w:marBottom w:val="0"/>
              <w:divBdr>
                <w:top w:val="none" w:sz="0" w:space="0" w:color="auto"/>
                <w:left w:val="none" w:sz="0" w:space="0" w:color="auto"/>
                <w:bottom w:val="none" w:sz="0" w:space="0" w:color="auto"/>
                <w:right w:val="none" w:sz="0" w:space="0" w:color="auto"/>
              </w:divBdr>
            </w:div>
            <w:div w:id="6104414">
              <w:marLeft w:val="640"/>
              <w:marRight w:val="0"/>
              <w:marTop w:val="0"/>
              <w:marBottom w:val="0"/>
              <w:divBdr>
                <w:top w:val="none" w:sz="0" w:space="0" w:color="auto"/>
                <w:left w:val="none" w:sz="0" w:space="0" w:color="auto"/>
                <w:bottom w:val="none" w:sz="0" w:space="0" w:color="auto"/>
                <w:right w:val="none" w:sz="0" w:space="0" w:color="auto"/>
              </w:divBdr>
            </w:div>
            <w:div w:id="6249746">
              <w:marLeft w:val="640"/>
              <w:marRight w:val="0"/>
              <w:marTop w:val="0"/>
              <w:marBottom w:val="0"/>
              <w:divBdr>
                <w:top w:val="none" w:sz="0" w:space="0" w:color="auto"/>
                <w:left w:val="none" w:sz="0" w:space="0" w:color="auto"/>
                <w:bottom w:val="none" w:sz="0" w:space="0" w:color="auto"/>
                <w:right w:val="none" w:sz="0" w:space="0" w:color="auto"/>
              </w:divBdr>
            </w:div>
            <w:div w:id="6256009">
              <w:marLeft w:val="640"/>
              <w:marRight w:val="0"/>
              <w:marTop w:val="0"/>
              <w:marBottom w:val="0"/>
              <w:divBdr>
                <w:top w:val="none" w:sz="0" w:space="0" w:color="auto"/>
                <w:left w:val="none" w:sz="0" w:space="0" w:color="auto"/>
                <w:bottom w:val="none" w:sz="0" w:space="0" w:color="auto"/>
                <w:right w:val="none" w:sz="0" w:space="0" w:color="auto"/>
              </w:divBdr>
            </w:div>
            <w:div w:id="6292373">
              <w:marLeft w:val="640"/>
              <w:marRight w:val="0"/>
              <w:marTop w:val="0"/>
              <w:marBottom w:val="0"/>
              <w:divBdr>
                <w:top w:val="none" w:sz="0" w:space="0" w:color="auto"/>
                <w:left w:val="none" w:sz="0" w:space="0" w:color="auto"/>
                <w:bottom w:val="none" w:sz="0" w:space="0" w:color="auto"/>
                <w:right w:val="none" w:sz="0" w:space="0" w:color="auto"/>
              </w:divBdr>
            </w:div>
            <w:div w:id="6299491">
              <w:marLeft w:val="640"/>
              <w:marRight w:val="0"/>
              <w:marTop w:val="0"/>
              <w:marBottom w:val="0"/>
              <w:divBdr>
                <w:top w:val="none" w:sz="0" w:space="0" w:color="auto"/>
                <w:left w:val="none" w:sz="0" w:space="0" w:color="auto"/>
                <w:bottom w:val="none" w:sz="0" w:space="0" w:color="auto"/>
                <w:right w:val="none" w:sz="0" w:space="0" w:color="auto"/>
              </w:divBdr>
            </w:div>
            <w:div w:id="6366720">
              <w:marLeft w:val="640"/>
              <w:marRight w:val="0"/>
              <w:marTop w:val="0"/>
              <w:marBottom w:val="0"/>
              <w:divBdr>
                <w:top w:val="none" w:sz="0" w:space="0" w:color="auto"/>
                <w:left w:val="none" w:sz="0" w:space="0" w:color="auto"/>
                <w:bottom w:val="none" w:sz="0" w:space="0" w:color="auto"/>
                <w:right w:val="none" w:sz="0" w:space="0" w:color="auto"/>
              </w:divBdr>
            </w:div>
            <w:div w:id="6372316">
              <w:marLeft w:val="640"/>
              <w:marRight w:val="0"/>
              <w:marTop w:val="0"/>
              <w:marBottom w:val="0"/>
              <w:divBdr>
                <w:top w:val="none" w:sz="0" w:space="0" w:color="auto"/>
                <w:left w:val="none" w:sz="0" w:space="0" w:color="auto"/>
                <w:bottom w:val="none" w:sz="0" w:space="0" w:color="auto"/>
                <w:right w:val="none" w:sz="0" w:space="0" w:color="auto"/>
              </w:divBdr>
            </w:div>
            <w:div w:id="6441840">
              <w:marLeft w:val="640"/>
              <w:marRight w:val="0"/>
              <w:marTop w:val="0"/>
              <w:marBottom w:val="0"/>
              <w:divBdr>
                <w:top w:val="none" w:sz="0" w:space="0" w:color="auto"/>
                <w:left w:val="none" w:sz="0" w:space="0" w:color="auto"/>
                <w:bottom w:val="none" w:sz="0" w:space="0" w:color="auto"/>
                <w:right w:val="none" w:sz="0" w:space="0" w:color="auto"/>
              </w:divBdr>
            </w:div>
            <w:div w:id="6517062">
              <w:marLeft w:val="640"/>
              <w:marRight w:val="0"/>
              <w:marTop w:val="0"/>
              <w:marBottom w:val="0"/>
              <w:divBdr>
                <w:top w:val="none" w:sz="0" w:space="0" w:color="auto"/>
                <w:left w:val="none" w:sz="0" w:space="0" w:color="auto"/>
                <w:bottom w:val="none" w:sz="0" w:space="0" w:color="auto"/>
                <w:right w:val="none" w:sz="0" w:space="0" w:color="auto"/>
              </w:divBdr>
            </w:div>
            <w:div w:id="6637916">
              <w:marLeft w:val="640"/>
              <w:marRight w:val="0"/>
              <w:marTop w:val="0"/>
              <w:marBottom w:val="0"/>
              <w:divBdr>
                <w:top w:val="none" w:sz="0" w:space="0" w:color="auto"/>
                <w:left w:val="none" w:sz="0" w:space="0" w:color="auto"/>
                <w:bottom w:val="none" w:sz="0" w:space="0" w:color="auto"/>
                <w:right w:val="none" w:sz="0" w:space="0" w:color="auto"/>
              </w:divBdr>
            </w:div>
            <w:div w:id="6644066">
              <w:marLeft w:val="640"/>
              <w:marRight w:val="0"/>
              <w:marTop w:val="0"/>
              <w:marBottom w:val="0"/>
              <w:divBdr>
                <w:top w:val="none" w:sz="0" w:space="0" w:color="auto"/>
                <w:left w:val="none" w:sz="0" w:space="0" w:color="auto"/>
                <w:bottom w:val="none" w:sz="0" w:space="0" w:color="auto"/>
                <w:right w:val="none" w:sz="0" w:space="0" w:color="auto"/>
              </w:divBdr>
            </w:div>
            <w:div w:id="6686904">
              <w:marLeft w:val="640"/>
              <w:marRight w:val="0"/>
              <w:marTop w:val="0"/>
              <w:marBottom w:val="0"/>
              <w:divBdr>
                <w:top w:val="none" w:sz="0" w:space="0" w:color="auto"/>
                <w:left w:val="none" w:sz="0" w:space="0" w:color="auto"/>
                <w:bottom w:val="none" w:sz="0" w:space="0" w:color="auto"/>
                <w:right w:val="none" w:sz="0" w:space="0" w:color="auto"/>
              </w:divBdr>
            </w:div>
            <w:div w:id="6949368">
              <w:marLeft w:val="640"/>
              <w:marRight w:val="0"/>
              <w:marTop w:val="0"/>
              <w:marBottom w:val="0"/>
              <w:divBdr>
                <w:top w:val="none" w:sz="0" w:space="0" w:color="auto"/>
                <w:left w:val="none" w:sz="0" w:space="0" w:color="auto"/>
                <w:bottom w:val="none" w:sz="0" w:space="0" w:color="auto"/>
                <w:right w:val="none" w:sz="0" w:space="0" w:color="auto"/>
              </w:divBdr>
            </w:div>
            <w:div w:id="7028663">
              <w:marLeft w:val="640"/>
              <w:marRight w:val="0"/>
              <w:marTop w:val="0"/>
              <w:marBottom w:val="0"/>
              <w:divBdr>
                <w:top w:val="none" w:sz="0" w:space="0" w:color="auto"/>
                <w:left w:val="none" w:sz="0" w:space="0" w:color="auto"/>
                <w:bottom w:val="none" w:sz="0" w:space="0" w:color="auto"/>
                <w:right w:val="none" w:sz="0" w:space="0" w:color="auto"/>
              </w:divBdr>
            </w:div>
            <w:div w:id="7222914">
              <w:marLeft w:val="640"/>
              <w:marRight w:val="0"/>
              <w:marTop w:val="0"/>
              <w:marBottom w:val="0"/>
              <w:divBdr>
                <w:top w:val="none" w:sz="0" w:space="0" w:color="auto"/>
                <w:left w:val="none" w:sz="0" w:space="0" w:color="auto"/>
                <w:bottom w:val="none" w:sz="0" w:space="0" w:color="auto"/>
                <w:right w:val="none" w:sz="0" w:space="0" w:color="auto"/>
              </w:divBdr>
            </w:div>
            <w:div w:id="7292732">
              <w:marLeft w:val="640"/>
              <w:marRight w:val="0"/>
              <w:marTop w:val="0"/>
              <w:marBottom w:val="0"/>
              <w:divBdr>
                <w:top w:val="none" w:sz="0" w:space="0" w:color="auto"/>
                <w:left w:val="none" w:sz="0" w:space="0" w:color="auto"/>
                <w:bottom w:val="none" w:sz="0" w:space="0" w:color="auto"/>
                <w:right w:val="none" w:sz="0" w:space="0" w:color="auto"/>
              </w:divBdr>
            </w:div>
            <w:div w:id="7299718">
              <w:marLeft w:val="640"/>
              <w:marRight w:val="0"/>
              <w:marTop w:val="0"/>
              <w:marBottom w:val="0"/>
              <w:divBdr>
                <w:top w:val="none" w:sz="0" w:space="0" w:color="auto"/>
                <w:left w:val="none" w:sz="0" w:space="0" w:color="auto"/>
                <w:bottom w:val="none" w:sz="0" w:space="0" w:color="auto"/>
                <w:right w:val="none" w:sz="0" w:space="0" w:color="auto"/>
              </w:divBdr>
            </w:div>
            <w:div w:id="7371282">
              <w:marLeft w:val="640"/>
              <w:marRight w:val="0"/>
              <w:marTop w:val="0"/>
              <w:marBottom w:val="0"/>
              <w:divBdr>
                <w:top w:val="none" w:sz="0" w:space="0" w:color="auto"/>
                <w:left w:val="none" w:sz="0" w:space="0" w:color="auto"/>
                <w:bottom w:val="none" w:sz="0" w:space="0" w:color="auto"/>
                <w:right w:val="none" w:sz="0" w:space="0" w:color="auto"/>
              </w:divBdr>
            </w:div>
            <w:div w:id="7413524">
              <w:marLeft w:val="640"/>
              <w:marRight w:val="0"/>
              <w:marTop w:val="0"/>
              <w:marBottom w:val="0"/>
              <w:divBdr>
                <w:top w:val="none" w:sz="0" w:space="0" w:color="auto"/>
                <w:left w:val="none" w:sz="0" w:space="0" w:color="auto"/>
                <w:bottom w:val="none" w:sz="0" w:space="0" w:color="auto"/>
                <w:right w:val="none" w:sz="0" w:space="0" w:color="auto"/>
              </w:divBdr>
            </w:div>
            <w:div w:id="7560805">
              <w:marLeft w:val="640"/>
              <w:marRight w:val="0"/>
              <w:marTop w:val="0"/>
              <w:marBottom w:val="0"/>
              <w:divBdr>
                <w:top w:val="none" w:sz="0" w:space="0" w:color="auto"/>
                <w:left w:val="none" w:sz="0" w:space="0" w:color="auto"/>
                <w:bottom w:val="none" w:sz="0" w:space="0" w:color="auto"/>
                <w:right w:val="none" w:sz="0" w:space="0" w:color="auto"/>
              </w:divBdr>
            </w:div>
            <w:div w:id="7562337">
              <w:marLeft w:val="640"/>
              <w:marRight w:val="0"/>
              <w:marTop w:val="0"/>
              <w:marBottom w:val="0"/>
              <w:divBdr>
                <w:top w:val="none" w:sz="0" w:space="0" w:color="auto"/>
                <w:left w:val="none" w:sz="0" w:space="0" w:color="auto"/>
                <w:bottom w:val="none" w:sz="0" w:space="0" w:color="auto"/>
                <w:right w:val="none" w:sz="0" w:space="0" w:color="auto"/>
              </w:divBdr>
            </w:div>
            <w:div w:id="7568168">
              <w:marLeft w:val="640"/>
              <w:marRight w:val="0"/>
              <w:marTop w:val="0"/>
              <w:marBottom w:val="0"/>
              <w:divBdr>
                <w:top w:val="none" w:sz="0" w:space="0" w:color="auto"/>
                <w:left w:val="none" w:sz="0" w:space="0" w:color="auto"/>
                <w:bottom w:val="none" w:sz="0" w:space="0" w:color="auto"/>
                <w:right w:val="none" w:sz="0" w:space="0" w:color="auto"/>
              </w:divBdr>
            </w:div>
            <w:div w:id="7804130">
              <w:marLeft w:val="640"/>
              <w:marRight w:val="0"/>
              <w:marTop w:val="0"/>
              <w:marBottom w:val="0"/>
              <w:divBdr>
                <w:top w:val="none" w:sz="0" w:space="0" w:color="auto"/>
                <w:left w:val="none" w:sz="0" w:space="0" w:color="auto"/>
                <w:bottom w:val="none" w:sz="0" w:space="0" w:color="auto"/>
                <w:right w:val="none" w:sz="0" w:space="0" w:color="auto"/>
              </w:divBdr>
            </w:div>
            <w:div w:id="7830865">
              <w:marLeft w:val="640"/>
              <w:marRight w:val="0"/>
              <w:marTop w:val="0"/>
              <w:marBottom w:val="0"/>
              <w:divBdr>
                <w:top w:val="none" w:sz="0" w:space="0" w:color="auto"/>
                <w:left w:val="none" w:sz="0" w:space="0" w:color="auto"/>
                <w:bottom w:val="none" w:sz="0" w:space="0" w:color="auto"/>
                <w:right w:val="none" w:sz="0" w:space="0" w:color="auto"/>
              </w:divBdr>
            </w:div>
            <w:div w:id="7874871">
              <w:marLeft w:val="640"/>
              <w:marRight w:val="0"/>
              <w:marTop w:val="0"/>
              <w:marBottom w:val="0"/>
              <w:divBdr>
                <w:top w:val="none" w:sz="0" w:space="0" w:color="auto"/>
                <w:left w:val="none" w:sz="0" w:space="0" w:color="auto"/>
                <w:bottom w:val="none" w:sz="0" w:space="0" w:color="auto"/>
                <w:right w:val="none" w:sz="0" w:space="0" w:color="auto"/>
              </w:divBdr>
            </w:div>
            <w:div w:id="7946733">
              <w:marLeft w:val="640"/>
              <w:marRight w:val="0"/>
              <w:marTop w:val="0"/>
              <w:marBottom w:val="0"/>
              <w:divBdr>
                <w:top w:val="none" w:sz="0" w:space="0" w:color="auto"/>
                <w:left w:val="none" w:sz="0" w:space="0" w:color="auto"/>
                <w:bottom w:val="none" w:sz="0" w:space="0" w:color="auto"/>
                <w:right w:val="none" w:sz="0" w:space="0" w:color="auto"/>
              </w:divBdr>
            </w:div>
            <w:div w:id="8026749">
              <w:marLeft w:val="640"/>
              <w:marRight w:val="0"/>
              <w:marTop w:val="0"/>
              <w:marBottom w:val="0"/>
              <w:divBdr>
                <w:top w:val="none" w:sz="0" w:space="0" w:color="auto"/>
                <w:left w:val="none" w:sz="0" w:space="0" w:color="auto"/>
                <w:bottom w:val="none" w:sz="0" w:space="0" w:color="auto"/>
                <w:right w:val="none" w:sz="0" w:space="0" w:color="auto"/>
              </w:divBdr>
            </w:div>
            <w:div w:id="8071632">
              <w:marLeft w:val="640"/>
              <w:marRight w:val="0"/>
              <w:marTop w:val="0"/>
              <w:marBottom w:val="0"/>
              <w:divBdr>
                <w:top w:val="none" w:sz="0" w:space="0" w:color="auto"/>
                <w:left w:val="none" w:sz="0" w:space="0" w:color="auto"/>
                <w:bottom w:val="none" w:sz="0" w:space="0" w:color="auto"/>
                <w:right w:val="none" w:sz="0" w:space="0" w:color="auto"/>
              </w:divBdr>
            </w:div>
            <w:div w:id="8139404">
              <w:marLeft w:val="640"/>
              <w:marRight w:val="0"/>
              <w:marTop w:val="0"/>
              <w:marBottom w:val="0"/>
              <w:divBdr>
                <w:top w:val="none" w:sz="0" w:space="0" w:color="auto"/>
                <w:left w:val="none" w:sz="0" w:space="0" w:color="auto"/>
                <w:bottom w:val="none" w:sz="0" w:space="0" w:color="auto"/>
                <w:right w:val="none" w:sz="0" w:space="0" w:color="auto"/>
              </w:divBdr>
            </w:div>
            <w:div w:id="8145230">
              <w:marLeft w:val="640"/>
              <w:marRight w:val="0"/>
              <w:marTop w:val="0"/>
              <w:marBottom w:val="0"/>
              <w:divBdr>
                <w:top w:val="none" w:sz="0" w:space="0" w:color="auto"/>
                <w:left w:val="none" w:sz="0" w:space="0" w:color="auto"/>
                <w:bottom w:val="none" w:sz="0" w:space="0" w:color="auto"/>
                <w:right w:val="none" w:sz="0" w:space="0" w:color="auto"/>
              </w:divBdr>
            </w:div>
            <w:div w:id="8146551">
              <w:marLeft w:val="640"/>
              <w:marRight w:val="0"/>
              <w:marTop w:val="0"/>
              <w:marBottom w:val="0"/>
              <w:divBdr>
                <w:top w:val="none" w:sz="0" w:space="0" w:color="auto"/>
                <w:left w:val="none" w:sz="0" w:space="0" w:color="auto"/>
                <w:bottom w:val="none" w:sz="0" w:space="0" w:color="auto"/>
                <w:right w:val="none" w:sz="0" w:space="0" w:color="auto"/>
              </w:divBdr>
            </w:div>
            <w:div w:id="8262609">
              <w:marLeft w:val="640"/>
              <w:marRight w:val="0"/>
              <w:marTop w:val="0"/>
              <w:marBottom w:val="0"/>
              <w:divBdr>
                <w:top w:val="none" w:sz="0" w:space="0" w:color="auto"/>
                <w:left w:val="none" w:sz="0" w:space="0" w:color="auto"/>
                <w:bottom w:val="none" w:sz="0" w:space="0" w:color="auto"/>
                <w:right w:val="none" w:sz="0" w:space="0" w:color="auto"/>
              </w:divBdr>
            </w:div>
            <w:div w:id="8410324">
              <w:marLeft w:val="640"/>
              <w:marRight w:val="0"/>
              <w:marTop w:val="0"/>
              <w:marBottom w:val="0"/>
              <w:divBdr>
                <w:top w:val="none" w:sz="0" w:space="0" w:color="auto"/>
                <w:left w:val="none" w:sz="0" w:space="0" w:color="auto"/>
                <w:bottom w:val="none" w:sz="0" w:space="0" w:color="auto"/>
                <w:right w:val="none" w:sz="0" w:space="0" w:color="auto"/>
              </w:divBdr>
            </w:div>
            <w:div w:id="8609741">
              <w:marLeft w:val="640"/>
              <w:marRight w:val="0"/>
              <w:marTop w:val="0"/>
              <w:marBottom w:val="0"/>
              <w:divBdr>
                <w:top w:val="none" w:sz="0" w:space="0" w:color="auto"/>
                <w:left w:val="none" w:sz="0" w:space="0" w:color="auto"/>
                <w:bottom w:val="none" w:sz="0" w:space="0" w:color="auto"/>
                <w:right w:val="none" w:sz="0" w:space="0" w:color="auto"/>
              </w:divBdr>
            </w:div>
            <w:div w:id="8681774">
              <w:marLeft w:val="640"/>
              <w:marRight w:val="0"/>
              <w:marTop w:val="0"/>
              <w:marBottom w:val="0"/>
              <w:divBdr>
                <w:top w:val="none" w:sz="0" w:space="0" w:color="auto"/>
                <w:left w:val="none" w:sz="0" w:space="0" w:color="auto"/>
                <w:bottom w:val="none" w:sz="0" w:space="0" w:color="auto"/>
                <w:right w:val="none" w:sz="0" w:space="0" w:color="auto"/>
              </w:divBdr>
            </w:div>
            <w:div w:id="8726245">
              <w:marLeft w:val="640"/>
              <w:marRight w:val="0"/>
              <w:marTop w:val="0"/>
              <w:marBottom w:val="0"/>
              <w:divBdr>
                <w:top w:val="none" w:sz="0" w:space="0" w:color="auto"/>
                <w:left w:val="none" w:sz="0" w:space="0" w:color="auto"/>
                <w:bottom w:val="none" w:sz="0" w:space="0" w:color="auto"/>
                <w:right w:val="none" w:sz="0" w:space="0" w:color="auto"/>
              </w:divBdr>
            </w:div>
            <w:div w:id="8726530">
              <w:marLeft w:val="640"/>
              <w:marRight w:val="0"/>
              <w:marTop w:val="0"/>
              <w:marBottom w:val="0"/>
              <w:divBdr>
                <w:top w:val="none" w:sz="0" w:space="0" w:color="auto"/>
                <w:left w:val="none" w:sz="0" w:space="0" w:color="auto"/>
                <w:bottom w:val="none" w:sz="0" w:space="0" w:color="auto"/>
                <w:right w:val="none" w:sz="0" w:space="0" w:color="auto"/>
              </w:divBdr>
            </w:div>
            <w:div w:id="8728525">
              <w:marLeft w:val="640"/>
              <w:marRight w:val="0"/>
              <w:marTop w:val="0"/>
              <w:marBottom w:val="0"/>
              <w:divBdr>
                <w:top w:val="none" w:sz="0" w:space="0" w:color="auto"/>
                <w:left w:val="none" w:sz="0" w:space="0" w:color="auto"/>
                <w:bottom w:val="none" w:sz="0" w:space="0" w:color="auto"/>
                <w:right w:val="none" w:sz="0" w:space="0" w:color="auto"/>
              </w:divBdr>
            </w:div>
            <w:div w:id="8797783">
              <w:marLeft w:val="640"/>
              <w:marRight w:val="0"/>
              <w:marTop w:val="0"/>
              <w:marBottom w:val="0"/>
              <w:divBdr>
                <w:top w:val="none" w:sz="0" w:space="0" w:color="auto"/>
                <w:left w:val="none" w:sz="0" w:space="0" w:color="auto"/>
                <w:bottom w:val="none" w:sz="0" w:space="0" w:color="auto"/>
                <w:right w:val="none" w:sz="0" w:space="0" w:color="auto"/>
              </w:divBdr>
            </w:div>
            <w:div w:id="8872424">
              <w:marLeft w:val="640"/>
              <w:marRight w:val="0"/>
              <w:marTop w:val="0"/>
              <w:marBottom w:val="0"/>
              <w:divBdr>
                <w:top w:val="none" w:sz="0" w:space="0" w:color="auto"/>
                <w:left w:val="none" w:sz="0" w:space="0" w:color="auto"/>
                <w:bottom w:val="none" w:sz="0" w:space="0" w:color="auto"/>
                <w:right w:val="none" w:sz="0" w:space="0" w:color="auto"/>
              </w:divBdr>
            </w:div>
            <w:div w:id="8874501">
              <w:marLeft w:val="640"/>
              <w:marRight w:val="0"/>
              <w:marTop w:val="0"/>
              <w:marBottom w:val="0"/>
              <w:divBdr>
                <w:top w:val="none" w:sz="0" w:space="0" w:color="auto"/>
                <w:left w:val="none" w:sz="0" w:space="0" w:color="auto"/>
                <w:bottom w:val="none" w:sz="0" w:space="0" w:color="auto"/>
                <w:right w:val="none" w:sz="0" w:space="0" w:color="auto"/>
              </w:divBdr>
            </w:div>
            <w:div w:id="8913259">
              <w:marLeft w:val="640"/>
              <w:marRight w:val="0"/>
              <w:marTop w:val="0"/>
              <w:marBottom w:val="0"/>
              <w:divBdr>
                <w:top w:val="none" w:sz="0" w:space="0" w:color="auto"/>
                <w:left w:val="none" w:sz="0" w:space="0" w:color="auto"/>
                <w:bottom w:val="none" w:sz="0" w:space="0" w:color="auto"/>
                <w:right w:val="none" w:sz="0" w:space="0" w:color="auto"/>
              </w:divBdr>
            </w:div>
            <w:div w:id="8995642">
              <w:marLeft w:val="640"/>
              <w:marRight w:val="0"/>
              <w:marTop w:val="0"/>
              <w:marBottom w:val="0"/>
              <w:divBdr>
                <w:top w:val="none" w:sz="0" w:space="0" w:color="auto"/>
                <w:left w:val="none" w:sz="0" w:space="0" w:color="auto"/>
                <w:bottom w:val="none" w:sz="0" w:space="0" w:color="auto"/>
                <w:right w:val="none" w:sz="0" w:space="0" w:color="auto"/>
              </w:divBdr>
            </w:div>
            <w:div w:id="9063298">
              <w:marLeft w:val="640"/>
              <w:marRight w:val="0"/>
              <w:marTop w:val="0"/>
              <w:marBottom w:val="0"/>
              <w:divBdr>
                <w:top w:val="none" w:sz="0" w:space="0" w:color="auto"/>
                <w:left w:val="none" w:sz="0" w:space="0" w:color="auto"/>
                <w:bottom w:val="none" w:sz="0" w:space="0" w:color="auto"/>
                <w:right w:val="none" w:sz="0" w:space="0" w:color="auto"/>
              </w:divBdr>
            </w:div>
            <w:div w:id="9189936">
              <w:marLeft w:val="640"/>
              <w:marRight w:val="0"/>
              <w:marTop w:val="0"/>
              <w:marBottom w:val="0"/>
              <w:divBdr>
                <w:top w:val="none" w:sz="0" w:space="0" w:color="auto"/>
                <w:left w:val="none" w:sz="0" w:space="0" w:color="auto"/>
                <w:bottom w:val="none" w:sz="0" w:space="0" w:color="auto"/>
                <w:right w:val="none" w:sz="0" w:space="0" w:color="auto"/>
              </w:divBdr>
            </w:div>
            <w:div w:id="9264130">
              <w:marLeft w:val="640"/>
              <w:marRight w:val="0"/>
              <w:marTop w:val="0"/>
              <w:marBottom w:val="0"/>
              <w:divBdr>
                <w:top w:val="none" w:sz="0" w:space="0" w:color="auto"/>
                <w:left w:val="none" w:sz="0" w:space="0" w:color="auto"/>
                <w:bottom w:val="none" w:sz="0" w:space="0" w:color="auto"/>
                <w:right w:val="none" w:sz="0" w:space="0" w:color="auto"/>
              </w:divBdr>
            </w:div>
            <w:div w:id="9333348">
              <w:marLeft w:val="640"/>
              <w:marRight w:val="0"/>
              <w:marTop w:val="0"/>
              <w:marBottom w:val="0"/>
              <w:divBdr>
                <w:top w:val="none" w:sz="0" w:space="0" w:color="auto"/>
                <w:left w:val="none" w:sz="0" w:space="0" w:color="auto"/>
                <w:bottom w:val="none" w:sz="0" w:space="0" w:color="auto"/>
                <w:right w:val="none" w:sz="0" w:space="0" w:color="auto"/>
              </w:divBdr>
            </w:div>
            <w:div w:id="9452020">
              <w:marLeft w:val="640"/>
              <w:marRight w:val="0"/>
              <w:marTop w:val="0"/>
              <w:marBottom w:val="0"/>
              <w:divBdr>
                <w:top w:val="none" w:sz="0" w:space="0" w:color="auto"/>
                <w:left w:val="none" w:sz="0" w:space="0" w:color="auto"/>
                <w:bottom w:val="none" w:sz="0" w:space="0" w:color="auto"/>
                <w:right w:val="none" w:sz="0" w:space="0" w:color="auto"/>
              </w:divBdr>
            </w:div>
            <w:div w:id="9455476">
              <w:marLeft w:val="640"/>
              <w:marRight w:val="0"/>
              <w:marTop w:val="0"/>
              <w:marBottom w:val="0"/>
              <w:divBdr>
                <w:top w:val="none" w:sz="0" w:space="0" w:color="auto"/>
                <w:left w:val="none" w:sz="0" w:space="0" w:color="auto"/>
                <w:bottom w:val="none" w:sz="0" w:space="0" w:color="auto"/>
                <w:right w:val="none" w:sz="0" w:space="0" w:color="auto"/>
              </w:divBdr>
            </w:div>
            <w:div w:id="9528621">
              <w:marLeft w:val="640"/>
              <w:marRight w:val="0"/>
              <w:marTop w:val="0"/>
              <w:marBottom w:val="0"/>
              <w:divBdr>
                <w:top w:val="none" w:sz="0" w:space="0" w:color="auto"/>
                <w:left w:val="none" w:sz="0" w:space="0" w:color="auto"/>
                <w:bottom w:val="none" w:sz="0" w:space="0" w:color="auto"/>
                <w:right w:val="none" w:sz="0" w:space="0" w:color="auto"/>
              </w:divBdr>
            </w:div>
            <w:div w:id="9569369">
              <w:marLeft w:val="640"/>
              <w:marRight w:val="0"/>
              <w:marTop w:val="0"/>
              <w:marBottom w:val="0"/>
              <w:divBdr>
                <w:top w:val="none" w:sz="0" w:space="0" w:color="auto"/>
                <w:left w:val="none" w:sz="0" w:space="0" w:color="auto"/>
                <w:bottom w:val="none" w:sz="0" w:space="0" w:color="auto"/>
                <w:right w:val="none" w:sz="0" w:space="0" w:color="auto"/>
              </w:divBdr>
            </w:div>
            <w:div w:id="9652046">
              <w:marLeft w:val="640"/>
              <w:marRight w:val="0"/>
              <w:marTop w:val="0"/>
              <w:marBottom w:val="0"/>
              <w:divBdr>
                <w:top w:val="none" w:sz="0" w:space="0" w:color="auto"/>
                <w:left w:val="none" w:sz="0" w:space="0" w:color="auto"/>
                <w:bottom w:val="none" w:sz="0" w:space="0" w:color="auto"/>
                <w:right w:val="none" w:sz="0" w:space="0" w:color="auto"/>
              </w:divBdr>
            </w:div>
            <w:div w:id="9718358">
              <w:marLeft w:val="640"/>
              <w:marRight w:val="0"/>
              <w:marTop w:val="0"/>
              <w:marBottom w:val="0"/>
              <w:divBdr>
                <w:top w:val="none" w:sz="0" w:space="0" w:color="auto"/>
                <w:left w:val="none" w:sz="0" w:space="0" w:color="auto"/>
                <w:bottom w:val="none" w:sz="0" w:space="0" w:color="auto"/>
                <w:right w:val="none" w:sz="0" w:space="0" w:color="auto"/>
              </w:divBdr>
            </w:div>
            <w:div w:id="9769962">
              <w:marLeft w:val="0"/>
              <w:marRight w:val="0"/>
              <w:marTop w:val="0"/>
              <w:marBottom w:val="0"/>
              <w:divBdr>
                <w:top w:val="none" w:sz="0" w:space="0" w:color="auto"/>
                <w:left w:val="none" w:sz="0" w:space="0" w:color="auto"/>
                <w:bottom w:val="none" w:sz="0" w:space="0" w:color="auto"/>
                <w:right w:val="none" w:sz="0" w:space="0" w:color="auto"/>
              </w:divBdr>
            </w:div>
            <w:div w:id="9838034">
              <w:marLeft w:val="640"/>
              <w:marRight w:val="0"/>
              <w:marTop w:val="0"/>
              <w:marBottom w:val="0"/>
              <w:divBdr>
                <w:top w:val="none" w:sz="0" w:space="0" w:color="auto"/>
                <w:left w:val="none" w:sz="0" w:space="0" w:color="auto"/>
                <w:bottom w:val="none" w:sz="0" w:space="0" w:color="auto"/>
                <w:right w:val="none" w:sz="0" w:space="0" w:color="auto"/>
              </w:divBdr>
            </w:div>
            <w:div w:id="9843543">
              <w:marLeft w:val="640"/>
              <w:marRight w:val="0"/>
              <w:marTop w:val="0"/>
              <w:marBottom w:val="0"/>
              <w:divBdr>
                <w:top w:val="none" w:sz="0" w:space="0" w:color="auto"/>
                <w:left w:val="none" w:sz="0" w:space="0" w:color="auto"/>
                <w:bottom w:val="none" w:sz="0" w:space="0" w:color="auto"/>
                <w:right w:val="none" w:sz="0" w:space="0" w:color="auto"/>
              </w:divBdr>
            </w:div>
            <w:div w:id="9920221">
              <w:marLeft w:val="640"/>
              <w:marRight w:val="0"/>
              <w:marTop w:val="0"/>
              <w:marBottom w:val="0"/>
              <w:divBdr>
                <w:top w:val="none" w:sz="0" w:space="0" w:color="auto"/>
                <w:left w:val="none" w:sz="0" w:space="0" w:color="auto"/>
                <w:bottom w:val="none" w:sz="0" w:space="0" w:color="auto"/>
                <w:right w:val="none" w:sz="0" w:space="0" w:color="auto"/>
              </w:divBdr>
            </w:div>
            <w:div w:id="10034247">
              <w:marLeft w:val="640"/>
              <w:marRight w:val="0"/>
              <w:marTop w:val="0"/>
              <w:marBottom w:val="0"/>
              <w:divBdr>
                <w:top w:val="none" w:sz="0" w:space="0" w:color="auto"/>
                <w:left w:val="none" w:sz="0" w:space="0" w:color="auto"/>
                <w:bottom w:val="none" w:sz="0" w:space="0" w:color="auto"/>
                <w:right w:val="none" w:sz="0" w:space="0" w:color="auto"/>
              </w:divBdr>
            </w:div>
            <w:div w:id="10036153">
              <w:marLeft w:val="640"/>
              <w:marRight w:val="0"/>
              <w:marTop w:val="0"/>
              <w:marBottom w:val="0"/>
              <w:divBdr>
                <w:top w:val="none" w:sz="0" w:space="0" w:color="auto"/>
                <w:left w:val="none" w:sz="0" w:space="0" w:color="auto"/>
                <w:bottom w:val="none" w:sz="0" w:space="0" w:color="auto"/>
                <w:right w:val="none" w:sz="0" w:space="0" w:color="auto"/>
              </w:divBdr>
            </w:div>
            <w:div w:id="10038929">
              <w:marLeft w:val="640"/>
              <w:marRight w:val="0"/>
              <w:marTop w:val="0"/>
              <w:marBottom w:val="0"/>
              <w:divBdr>
                <w:top w:val="none" w:sz="0" w:space="0" w:color="auto"/>
                <w:left w:val="none" w:sz="0" w:space="0" w:color="auto"/>
                <w:bottom w:val="none" w:sz="0" w:space="0" w:color="auto"/>
                <w:right w:val="none" w:sz="0" w:space="0" w:color="auto"/>
              </w:divBdr>
            </w:div>
            <w:div w:id="10229396">
              <w:marLeft w:val="640"/>
              <w:marRight w:val="0"/>
              <w:marTop w:val="0"/>
              <w:marBottom w:val="0"/>
              <w:divBdr>
                <w:top w:val="none" w:sz="0" w:space="0" w:color="auto"/>
                <w:left w:val="none" w:sz="0" w:space="0" w:color="auto"/>
                <w:bottom w:val="none" w:sz="0" w:space="0" w:color="auto"/>
                <w:right w:val="none" w:sz="0" w:space="0" w:color="auto"/>
              </w:divBdr>
            </w:div>
            <w:div w:id="10230426">
              <w:marLeft w:val="640"/>
              <w:marRight w:val="0"/>
              <w:marTop w:val="0"/>
              <w:marBottom w:val="0"/>
              <w:divBdr>
                <w:top w:val="none" w:sz="0" w:space="0" w:color="auto"/>
                <w:left w:val="none" w:sz="0" w:space="0" w:color="auto"/>
                <w:bottom w:val="none" w:sz="0" w:space="0" w:color="auto"/>
                <w:right w:val="none" w:sz="0" w:space="0" w:color="auto"/>
              </w:divBdr>
            </w:div>
            <w:div w:id="10231346">
              <w:marLeft w:val="640"/>
              <w:marRight w:val="0"/>
              <w:marTop w:val="0"/>
              <w:marBottom w:val="0"/>
              <w:divBdr>
                <w:top w:val="none" w:sz="0" w:space="0" w:color="auto"/>
                <w:left w:val="none" w:sz="0" w:space="0" w:color="auto"/>
                <w:bottom w:val="none" w:sz="0" w:space="0" w:color="auto"/>
                <w:right w:val="none" w:sz="0" w:space="0" w:color="auto"/>
              </w:divBdr>
            </w:div>
            <w:div w:id="10299138">
              <w:marLeft w:val="640"/>
              <w:marRight w:val="0"/>
              <w:marTop w:val="0"/>
              <w:marBottom w:val="0"/>
              <w:divBdr>
                <w:top w:val="none" w:sz="0" w:space="0" w:color="auto"/>
                <w:left w:val="none" w:sz="0" w:space="0" w:color="auto"/>
                <w:bottom w:val="none" w:sz="0" w:space="0" w:color="auto"/>
                <w:right w:val="none" w:sz="0" w:space="0" w:color="auto"/>
              </w:divBdr>
            </w:div>
            <w:div w:id="10303614">
              <w:marLeft w:val="640"/>
              <w:marRight w:val="0"/>
              <w:marTop w:val="0"/>
              <w:marBottom w:val="0"/>
              <w:divBdr>
                <w:top w:val="none" w:sz="0" w:space="0" w:color="auto"/>
                <w:left w:val="none" w:sz="0" w:space="0" w:color="auto"/>
                <w:bottom w:val="none" w:sz="0" w:space="0" w:color="auto"/>
                <w:right w:val="none" w:sz="0" w:space="0" w:color="auto"/>
              </w:divBdr>
            </w:div>
            <w:div w:id="10382225">
              <w:marLeft w:val="640"/>
              <w:marRight w:val="0"/>
              <w:marTop w:val="0"/>
              <w:marBottom w:val="0"/>
              <w:divBdr>
                <w:top w:val="none" w:sz="0" w:space="0" w:color="auto"/>
                <w:left w:val="none" w:sz="0" w:space="0" w:color="auto"/>
                <w:bottom w:val="none" w:sz="0" w:space="0" w:color="auto"/>
                <w:right w:val="none" w:sz="0" w:space="0" w:color="auto"/>
              </w:divBdr>
            </w:div>
            <w:div w:id="10424481">
              <w:marLeft w:val="640"/>
              <w:marRight w:val="0"/>
              <w:marTop w:val="0"/>
              <w:marBottom w:val="0"/>
              <w:divBdr>
                <w:top w:val="none" w:sz="0" w:space="0" w:color="auto"/>
                <w:left w:val="none" w:sz="0" w:space="0" w:color="auto"/>
                <w:bottom w:val="none" w:sz="0" w:space="0" w:color="auto"/>
                <w:right w:val="none" w:sz="0" w:space="0" w:color="auto"/>
              </w:divBdr>
            </w:div>
            <w:div w:id="10450848">
              <w:marLeft w:val="640"/>
              <w:marRight w:val="0"/>
              <w:marTop w:val="0"/>
              <w:marBottom w:val="0"/>
              <w:divBdr>
                <w:top w:val="none" w:sz="0" w:space="0" w:color="auto"/>
                <w:left w:val="none" w:sz="0" w:space="0" w:color="auto"/>
                <w:bottom w:val="none" w:sz="0" w:space="0" w:color="auto"/>
                <w:right w:val="none" w:sz="0" w:space="0" w:color="auto"/>
              </w:divBdr>
            </w:div>
            <w:div w:id="10452173">
              <w:marLeft w:val="640"/>
              <w:marRight w:val="0"/>
              <w:marTop w:val="0"/>
              <w:marBottom w:val="0"/>
              <w:divBdr>
                <w:top w:val="none" w:sz="0" w:space="0" w:color="auto"/>
                <w:left w:val="none" w:sz="0" w:space="0" w:color="auto"/>
                <w:bottom w:val="none" w:sz="0" w:space="0" w:color="auto"/>
                <w:right w:val="none" w:sz="0" w:space="0" w:color="auto"/>
              </w:divBdr>
            </w:div>
            <w:div w:id="10575733">
              <w:marLeft w:val="640"/>
              <w:marRight w:val="0"/>
              <w:marTop w:val="0"/>
              <w:marBottom w:val="0"/>
              <w:divBdr>
                <w:top w:val="none" w:sz="0" w:space="0" w:color="auto"/>
                <w:left w:val="none" w:sz="0" w:space="0" w:color="auto"/>
                <w:bottom w:val="none" w:sz="0" w:space="0" w:color="auto"/>
                <w:right w:val="none" w:sz="0" w:space="0" w:color="auto"/>
              </w:divBdr>
            </w:div>
            <w:div w:id="10768994">
              <w:marLeft w:val="640"/>
              <w:marRight w:val="0"/>
              <w:marTop w:val="0"/>
              <w:marBottom w:val="0"/>
              <w:divBdr>
                <w:top w:val="none" w:sz="0" w:space="0" w:color="auto"/>
                <w:left w:val="none" w:sz="0" w:space="0" w:color="auto"/>
                <w:bottom w:val="none" w:sz="0" w:space="0" w:color="auto"/>
                <w:right w:val="none" w:sz="0" w:space="0" w:color="auto"/>
              </w:divBdr>
            </w:div>
            <w:div w:id="10836938">
              <w:marLeft w:val="640"/>
              <w:marRight w:val="0"/>
              <w:marTop w:val="0"/>
              <w:marBottom w:val="0"/>
              <w:divBdr>
                <w:top w:val="none" w:sz="0" w:space="0" w:color="auto"/>
                <w:left w:val="none" w:sz="0" w:space="0" w:color="auto"/>
                <w:bottom w:val="none" w:sz="0" w:space="0" w:color="auto"/>
                <w:right w:val="none" w:sz="0" w:space="0" w:color="auto"/>
              </w:divBdr>
            </w:div>
            <w:div w:id="10838598">
              <w:marLeft w:val="640"/>
              <w:marRight w:val="0"/>
              <w:marTop w:val="0"/>
              <w:marBottom w:val="0"/>
              <w:divBdr>
                <w:top w:val="none" w:sz="0" w:space="0" w:color="auto"/>
                <w:left w:val="none" w:sz="0" w:space="0" w:color="auto"/>
                <w:bottom w:val="none" w:sz="0" w:space="0" w:color="auto"/>
                <w:right w:val="none" w:sz="0" w:space="0" w:color="auto"/>
              </w:divBdr>
            </w:div>
            <w:div w:id="10881318">
              <w:marLeft w:val="640"/>
              <w:marRight w:val="0"/>
              <w:marTop w:val="0"/>
              <w:marBottom w:val="0"/>
              <w:divBdr>
                <w:top w:val="none" w:sz="0" w:space="0" w:color="auto"/>
                <w:left w:val="none" w:sz="0" w:space="0" w:color="auto"/>
                <w:bottom w:val="none" w:sz="0" w:space="0" w:color="auto"/>
                <w:right w:val="none" w:sz="0" w:space="0" w:color="auto"/>
              </w:divBdr>
            </w:div>
            <w:div w:id="10883502">
              <w:marLeft w:val="640"/>
              <w:marRight w:val="0"/>
              <w:marTop w:val="0"/>
              <w:marBottom w:val="0"/>
              <w:divBdr>
                <w:top w:val="none" w:sz="0" w:space="0" w:color="auto"/>
                <w:left w:val="none" w:sz="0" w:space="0" w:color="auto"/>
                <w:bottom w:val="none" w:sz="0" w:space="0" w:color="auto"/>
                <w:right w:val="none" w:sz="0" w:space="0" w:color="auto"/>
              </w:divBdr>
            </w:div>
            <w:div w:id="10955791">
              <w:marLeft w:val="640"/>
              <w:marRight w:val="0"/>
              <w:marTop w:val="0"/>
              <w:marBottom w:val="0"/>
              <w:divBdr>
                <w:top w:val="none" w:sz="0" w:space="0" w:color="auto"/>
                <w:left w:val="none" w:sz="0" w:space="0" w:color="auto"/>
                <w:bottom w:val="none" w:sz="0" w:space="0" w:color="auto"/>
                <w:right w:val="none" w:sz="0" w:space="0" w:color="auto"/>
              </w:divBdr>
            </w:div>
            <w:div w:id="11154559">
              <w:marLeft w:val="640"/>
              <w:marRight w:val="0"/>
              <w:marTop w:val="0"/>
              <w:marBottom w:val="0"/>
              <w:divBdr>
                <w:top w:val="none" w:sz="0" w:space="0" w:color="auto"/>
                <w:left w:val="none" w:sz="0" w:space="0" w:color="auto"/>
                <w:bottom w:val="none" w:sz="0" w:space="0" w:color="auto"/>
                <w:right w:val="none" w:sz="0" w:space="0" w:color="auto"/>
              </w:divBdr>
            </w:div>
            <w:div w:id="11228197">
              <w:marLeft w:val="640"/>
              <w:marRight w:val="0"/>
              <w:marTop w:val="0"/>
              <w:marBottom w:val="0"/>
              <w:divBdr>
                <w:top w:val="none" w:sz="0" w:space="0" w:color="auto"/>
                <w:left w:val="none" w:sz="0" w:space="0" w:color="auto"/>
                <w:bottom w:val="none" w:sz="0" w:space="0" w:color="auto"/>
                <w:right w:val="none" w:sz="0" w:space="0" w:color="auto"/>
              </w:divBdr>
            </w:div>
            <w:div w:id="11304868">
              <w:marLeft w:val="640"/>
              <w:marRight w:val="0"/>
              <w:marTop w:val="0"/>
              <w:marBottom w:val="0"/>
              <w:divBdr>
                <w:top w:val="none" w:sz="0" w:space="0" w:color="auto"/>
                <w:left w:val="none" w:sz="0" w:space="0" w:color="auto"/>
                <w:bottom w:val="none" w:sz="0" w:space="0" w:color="auto"/>
                <w:right w:val="none" w:sz="0" w:space="0" w:color="auto"/>
              </w:divBdr>
            </w:div>
            <w:div w:id="11346778">
              <w:marLeft w:val="640"/>
              <w:marRight w:val="0"/>
              <w:marTop w:val="0"/>
              <w:marBottom w:val="0"/>
              <w:divBdr>
                <w:top w:val="none" w:sz="0" w:space="0" w:color="auto"/>
                <w:left w:val="none" w:sz="0" w:space="0" w:color="auto"/>
                <w:bottom w:val="none" w:sz="0" w:space="0" w:color="auto"/>
                <w:right w:val="none" w:sz="0" w:space="0" w:color="auto"/>
              </w:divBdr>
            </w:div>
            <w:div w:id="11423878">
              <w:marLeft w:val="640"/>
              <w:marRight w:val="0"/>
              <w:marTop w:val="0"/>
              <w:marBottom w:val="0"/>
              <w:divBdr>
                <w:top w:val="none" w:sz="0" w:space="0" w:color="auto"/>
                <w:left w:val="none" w:sz="0" w:space="0" w:color="auto"/>
                <w:bottom w:val="none" w:sz="0" w:space="0" w:color="auto"/>
                <w:right w:val="none" w:sz="0" w:space="0" w:color="auto"/>
              </w:divBdr>
            </w:div>
            <w:div w:id="11498073">
              <w:marLeft w:val="640"/>
              <w:marRight w:val="0"/>
              <w:marTop w:val="0"/>
              <w:marBottom w:val="0"/>
              <w:divBdr>
                <w:top w:val="none" w:sz="0" w:space="0" w:color="auto"/>
                <w:left w:val="none" w:sz="0" w:space="0" w:color="auto"/>
                <w:bottom w:val="none" w:sz="0" w:space="0" w:color="auto"/>
                <w:right w:val="none" w:sz="0" w:space="0" w:color="auto"/>
              </w:divBdr>
            </w:div>
            <w:div w:id="11537660">
              <w:marLeft w:val="640"/>
              <w:marRight w:val="0"/>
              <w:marTop w:val="0"/>
              <w:marBottom w:val="0"/>
              <w:divBdr>
                <w:top w:val="none" w:sz="0" w:space="0" w:color="auto"/>
                <w:left w:val="none" w:sz="0" w:space="0" w:color="auto"/>
                <w:bottom w:val="none" w:sz="0" w:space="0" w:color="auto"/>
                <w:right w:val="none" w:sz="0" w:space="0" w:color="auto"/>
              </w:divBdr>
            </w:div>
            <w:div w:id="11617691">
              <w:marLeft w:val="640"/>
              <w:marRight w:val="0"/>
              <w:marTop w:val="0"/>
              <w:marBottom w:val="0"/>
              <w:divBdr>
                <w:top w:val="none" w:sz="0" w:space="0" w:color="auto"/>
                <w:left w:val="none" w:sz="0" w:space="0" w:color="auto"/>
                <w:bottom w:val="none" w:sz="0" w:space="0" w:color="auto"/>
                <w:right w:val="none" w:sz="0" w:space="0" w:color="auto"/>
              </w:divBdr>
            </w:div>
            <w:div w:id="11617955">
              <w:marLeft w:val="640"/>
              <w:marRight w:val="0"/>
              <w:marTop w:val="0"/>
              <w:marBottom w:val="0"/>
              <w:divBdr>
                <w:top w:val="none" w:sz="0" w:space="0" w:color="auto"/>
                <w:left w:val="none" w:sz="0" w:space="0" w:color="auto"/>
                <w:bottom w:val="none" w:sz="0" w:space="0" w:color="auto"/>
                <w:right w:val="none" w:sz="0" w:space="0" w:color="auto"/>
              </w:divBdr>
            </w:div>
            <w:div w:id="11805421">
              <w:marLeft w:val="640"/>
              <w:marRight w:val="0"/>
              <w:marTop w:val="0"/>
              <w:marBottom w:val="0"/>
              <w:divBdr>
                <w:top w:val="none" w:sz="0" w:space="0" w:color="auto"/>
                <w:left w:val="none" w:sz="0" w:space="0" w:color="auto"/>
                <w:bottom w:val="none" w:sz="0" w:space="0" w:color="auto"/>
                <w:right w:val="none" w:sz="0" w:space="0" w:color="auto"/>
              </w:divBdr>
            </w:div>
            <w:div w:id="11806055">
              <w:marLeft w:val="640"/>
              <w:marRight w:val="0"/>
              <w:marTop w:val="0"/>
              <w:marBottom w:val="0"/>
              <w:divBdr>
                <w:top w:val="none" w:sz="0" w:space="0" w:color="auto"/>
                <w:left w:val="none" w:sz="0" w:space="0" w:color="auto"/>
                <w:bottom w:val="none" w:sz="0" w:space="0" w:color="auto"/>
                <w:right w:val="none" w:sz="0" w:space="0" w:color="auto"/>
              </w:divBdr>
            </w:div>
            <w:div w:id="11877227">
              <w:marLeft w:val="640"/>
              <w:marRight w:val="0"/>
              <w:marTop w:val="0"/>
              <w:marBottom w:val="0"/>
              <w:divBdr>
                <w:top w:val="none" w:sz="0" w:space="0" w:color="auto"/>
                <w:left w:val="none" w:sz="0" w:space="0" w:color="auto"/>
                <w:bottom w:val="none" w:sz="0" w:space="0" w:color="auto"/>
                <w:right w:val="none" w:sz="0" w:space="0" w:color="auto"/>
              </w:divBdr>
            </w:div>
            <w:div w:id="11952870">
              <w:marLeft w:val="640"/>
              <w:marRight w:val="0"/>
              <w:marTop w:val="0"/>
              <w:marBottom w:val="0"/>
              <w:divBdr>
                <w:top w:val="none" w:sz="0" w:space="0" w:color="auto"/>
                <w:left w:val="none" w:sz="0" w:space="0" w:color="auto"/>
                <w:bottom w:val="none" w:sz="0" w:space="0" w:color="auto"/>
                <w:right w:val="none" w:sz="0" w:space="0" w:color="auto"/>
              </w:divBdr>
            </w:div>
            <w:div w:id="11956944">
              <w:marLeft w:val="640"/>
              <w:marRight w:val="0"/>
              <w:marTop w:val="0"/>
              <w:marBottom w:val="0"/>
              <w:divBdr>
                <w:top w:val="none" w:sz="0" w:space="0" w:color="auto"/>
                <w:left w:val="none" w:sz="0" w:space="0" w:color="auto"/>
                <w:bottom w:val="none" w:sz="0" w:space="0" w:color="auto"/>
                <w:right w:val="none" w:sz="0" w:space="0" w:color="auto"/>
              </w:divBdr>
            </w:div>
            <w:div w:id="12001224">
              <w:marLeft w:val="640"/>
              <w:marRight w:val="0"/>
              <w:marTop w:val="0"/>
              <w:marBottom w:val="0"/>
              <w:divBdr>
                <w:top w:val="none" w:sz="0" w:space="0" w:color="auto"/>
                <w:left w:val="none" w:sz="0" w:space="0" w:color="auto"/>
                <w:bottom w:val="none" w:sz="0" w:space="0" w:color="auto"/>
                <w:right w:val="none" w:sz="0" w:space="0" w:color="auto"/>
              </w:divBdr>
            </w:div>
            <w:div w:id="12152803">
              <w:marLeft w:val="640"/>
              <w:marRight w:val="0"/>
              <w:marTop w:val="0"/>
              <w:marBottom w:val="0"/>
              <w:divBdr>
                <w:top w:val="none" w:sz="0" w:space="0" w:color="auto"/>
                <w:left w:val="none" w:sz="0" w:space="0" w:color="auto"/>
                <w:bottom w:val="none" w:sz="0" w:space="0" w:color="auto"/>
                <w:right w:val="none" w:sz="0" w:space="0" w:color="auto"/>
              </w:divBdr>
            </w:div>
            <w:div w:id="12345677">
              <w:marLeft w:val="640"/>
              <w:marRight w:val="0"/>
              <w:marTop w:val="0"/>
              <w:marBottom w:val="0"/>
              <w:divBdr>
                <w:top w:val="none" w:sz="0" w:space="0" w:color="auto"/>
                <w:left w:val="none" w:sz="0" w:space="0" w:color="auto"/>
                <w:bottom w:val="none" w:sz="0" w:space="0" w:color="auto"/>
                <w:right w:val="none" w:sz="0" w:space="0" w:color="auto"/>
              </w:divBdr>
            </w:div>
            <w:div w:id="12388323">
              <w:marLeft w:val="640"/>
              <w:marRight w:val="0"/>
              <w:marTop w:val="0"/>
              <w:marBottom w:val="0"/>
              <w:divBdr>
                <w:top w:val="none" w:sz="0" w:space="0" w:color="auto"/>
                <w:left w:val="none" w:sz="0" w:space="0" w:color="auto"/>
                <w:bottom w:val="none" w:sz="0" w:space="0" w:color="auto"/>
                <w:right w:val="none" w:sz="0" w:space="0" w:color="auto"/>
              </w:divBdr>
            </w:div>
            <w:div w:id="12457615">
              <w:marLeft w:val="640"/>
              <w:marRight w:val="0"/>
              <w:marTop w:val="0"/>
              <w:marBottom w:val="0"/>
              <w:divBdr>
                <w:top w:val="none" w:sz="0" w:space="0" w:color="auto"/>
                <w:left w:val="none" w:sz="0" w:space="0" w:color="auto"/>
                <w:bottom w:val="none" w:sz="0" w:space="0" w:color="auto"/>
                <w:right w:val="none" w:sz="0" w:space="0" w:color="auto"/>
              </w:divBdr>
            </w:div>
            <w:div w:id="12464931">
              <w:marLeft w:val="640"/>
              <w:marRight w:val="0"/>
              <w:marTop w:val="0"/>
              <w:marBottom w:val="0"/>
              <w:divBdr>
                <w:top w:val="none" w:sz="0" w:space="0" w:color="auto"/>
                <w:left w:val="none" w:sz="0" w:space="0" w:color="auto"/>
                <w:bottom w:val="none" w:sz="0" w:space="0" w:color="auto"/>
                <w:right w:val="none" w:sz="0" w:space="0" w:color="auto"/>
              </w:divBdr>
            </w:div>
            <w:div w:id="12465497">
              <w:marLeft w:val="640"/>
              <w:marRight w:val="0"/>
              <w:marTop w:val="0"/>
              <w:marBottom w:val="0"/>
              <w:divBdr>
                <w:top w:val="none" w:sz="0" w:space="0" w:color="auto"/>
                <w:left w:val="none" w:sz="0" w:space="0" w:color="auto"/>
                <w:bottom w:val="none" w:sz="0" w:space="0" w:color="auto"/>
                <w:right w:val="none" w:sz="0" w:space="0" w:color="auto"/>
              </w:divBdr>
            </w:div>
            <w:div w:id="12651773">
              <w:marLeft w:val="640"/>
              <w:marRight w:val="0"/>
              <w:marTop w:val="0"/>
              <w:marBottom w:val="0"/>
              <w:divBdr>
                <w:top w:val="none" w:sz="0" w:space="0" w:color="auto"/>
                <w:left w:val="none" w:sz="0" w:space="0" w:color="auto"/>
                <w:bottom w:val="none" w:sz="0" w:space="0" w:color="auto"/>
                <w:right w:val="none" w:sz="0" w:space="0" w:color="auto"/>
              </w:divBdr>
            </w:div>
            <w:div w:id="12653344">
              <w:marLeft w:val="640"/>
              <w:marRight w:val="0"/>
              <w:marTop w:val="0"/>
              <w:marBottom w:val="0"/>
              <w:divBdr>
                <w:top w:val="none" w:sz="0" w:space="0" w:color="auto"/>
                <w:left w:val="none" w:sz="0" w:space="0" w:color="auto"/>
                <w:bottom w:val="none" w:sz="0" w:space="0" w:color="auto"/>
                <w:right w:val="none" w:sz="0" w:space="0" w:color="auto"/>
              </w:divBdr>
            </w:div>
            <w:div w:id="12659886">
              <w:marLeft w:val="640"/>
              <w:marRight w:val="0"/>
              <w:marTop w:val="0"/>
              <w:marBottom w:val="0"/>
              <w:divBdr>
                <w:top w:val="none" w:sz="0" w:space="0" w:color="auto"/>
                <w:left w:val="none" w:sz="0" w:space="0" w:color="auto"/>
                <w:bottom w:val="none" w:sz="0" w:space="0" w:color="auto"/>
                <w:right w:val="none" w:sz="0" w:space="0" w:color="auto"/>
              </w:divBdr>
            </w:div>
            <w:div w:id="12726591">
              <w:marLeft w:val="640"/>
              <w:marRight w:val="0"/>
              <w:marTop w:val="0"/>
              <w:marBottom w:val="0"/>
              <w:divBdr>
                <w:top w:val="none" w:sz="0" w:space="0" w:color="auto"/>
                <w:left w:val="none" w:sz="0" w:space="0" w:color="auto"/>
                <w:bottom w:val="none" w:sz="0" w:space="0" w:color="auto"/>
                <w:right w:val="none" w:sz="0" w:space="0" w:color="auto"/>
              </w:divBdr>
            </w:div>
            <w:div w:id="12802438">
              <w:marLeft w:val="640"/>
              <w:marRight w:val="0"/>
              <w:marTop w:val="0"/>
              <w:marBottom w:val="0"/>
              <w:divBdr>
                <w:top w:val="none" w:sz="0" w:space="0" w:color="auto"/>
                <w:left w:val="none" w:sz="0" w:space="0" w:color="auto"/>
                <w:bottom w:val="none" w:sz="0" w:space="0" w:color="auto"/>
                <w:right w:val="none" w:sz="0" w:space="0" w:color="auto"/>
              </w:divBdr>
            </w:div>
            <w:div w:id="12810560">
              <w:marLeft w:val="640"/>
              <w:marRight w:val="0"/>
              <w:marTop w:val="0"/>
              <w:marBottom w:val="0"/>
              <w:divBdr>
                <w:top w:val="none" w:sz="0" w:space="0" w:color="auto"/>
                <w:left w:val="none" w:sz="0" w:space="0" w:color="auto"/>
                <w:bottom w:val="none" w:sz="0" w:space="0" w:color="auto"/>
                <w:right w:val="none" w:sz="0" w:space="0" w:color="auto"/>
              </w:divBdr>
            </w:div>
            <w:div w:id="12846048">
              <w:marLeft w:val="640"/>
              <w:marRight w:val="0"/>
              <w:marTop w:val="0"/>
              <w:marBottom w:val="0"/>
              <w:divBdr>
                <w:top w:val="none" w:sz="0" w:space="0" w:color="auto"/>
                <w:left w:val="none" w:sz="0" w:space="0" w:color="auto"/>
                <w:bottom w:val="none" w:sz="0" w:space="0" w:color="auto"/>
                <w:right w:val="none" w:sz="0" w:space="0" w:color="auto"/>
              </w:divBdr>
            </w:div>
            <w:div w:id="12852424">
              <w:marLeft w:val="640"/>
              <w:marRight w:val="0"/>
              <w:marTop w:val="0"/>
              <w:marBottom w:val="0"/>
              <w:divBdr>
                <w:top w:val="none" w:sz="0" w:space="0" w:color="auto"/>
                <w:left w:val="none" w:sz="0" w:space="0" w:color="auto"/>
                <w:bottom w:val="none" w:sz="0" w:space="0" w:color="auto"/>
                <w:right w:val="none" w:sz="0" w:space="0" w:color="auto"/>
              </w:divBdr>
            </w:div>
            <w:div w:id="12876701">
              <w:marLeft w:val="640"/>
              <w:marRight w:val="0"/>
              <w:marTop w:val="0"/>
              <w:marBottom w:val="0"/>
              <w:divBdr>
                <w:top w:val="none" w:sz="0" w:space="0" w:color="auto"/>
                <w:left w:val="none" w:sz="0" w:space="0" w:color="auto"/>
                <w:bottom w:val="none" w:sz="0" w:space="0" w:color="auto"/>
                <w:right w:val="none" w:sz="0" w:space="0" w:color="auto"/>
              </w:divBdr>
            </w:div>
            <w:div w:id="12877199">
              <w:marLeft w:val="640"/>
              <w:marRight w:val="0"/>
              <w:marTop w:val="0"/>
              <w:marBottom w:val="0"/>
              <w:divBdr>
                <w:top w:val="none" w:sz="0" w:space="0" w:color="auto"/>
                <w:left w:val="none" w:sz="0" w:space="0" w:color="auto"/>
                <w:bottom w:val="none" w:sz="0" w:space="0" w:color="auto"/>
                <w:right w:val="none" w:sz="0" w:space="0" w:color="auto"/>
              </w:divBdr>
            </w:div>
            <w:div w:id="13114512">
              <w:marLeft w:val="640"/>
              <w:marRight w:val="0"/>
              <w:marTop w:val="0"/>
              <w:marBottom w:val="0"/>
              <w:divBdr>
                <w:top w:val="none" w:sz="0" w:space="0" w:color="auto"/>
                <w:left w:val="none" w:sz="0" w:space="0" w:color="auto"/>
                <w:bottom w:val="none" w:sz="0" w:space="0" w:color="auto"/>
                <w:right w:val="none" w:sz="0" w:space="0" w:color="auto"/>
              </w:divBdr>
            </w:div>
            <w:div w:id="13267238">
              <w:marLeft w:val="640"/>
              <w:marRight w:val="0"/>
              <w:marTop w:val="0"/>
              <w:marBottom w:val="0"/>
              <w:divBdr>
                <w:top w:val="none" w:sz="0" w:space="0" w:color="auto"/>
                <w:left w:val="none" w:sz="0" w:space="0" w:color="auto"/>
                <w:bottom w:val="none" w:sz="0" w:space="0" w:color="auto"/>
                <w:right w:val="none" w:sz="0" w:space="0" w:color="auto"/>
              </w:divBdr>
            </w:div>
            <w:div w:id="13381894">
              <w:marLeft w:val="640"/>
              <w:marRight w:val="0"/>
              <w:marTop w:val="0"/>
              <w:marBottom w:val="0"/>
              <w:divBdr>
                <w:top w:val="none" w:sz="0" w:space="0" w:color="auto"/>
                <w:left w:val="none" w:sz="0" w:space="0" w:color="auto"/>
                <w:bottom w:val="none" w:sz="0" w:space="0" w:color="auto"/>
                <w:right w:val="none" w:sz="0" w:space="0" w:color="auto"/>
              </w:divBdr>
            </w:div>
            <w:div w:id="13456464">
              <w:marLeft w:val="640"/>
              <w:marRight w:val="0"/>
              <w:marTop w:val="0"/>
              <w:marBottom w:val="0"/>
              <w:divBdr>
                <w:top w:val="none" w:sz="0" w:space="0" w:color="auto"/>
                <w:left w:val="none" w:sz="0" w:space="0" w:color="auto"/>
                <w:bottom w:val="none" w:sz="0" w:space="0" w:color="auto"/>
                <w:right w:val="none" w:sz="0" w:space="0" w:color="auto"/>
              </w:divBdr>
            </w:div>
            <w:div w:id="13462308">
              <w:marLeft w:val="640"/>
              <w:marRight w:val="0"/>
              <w:marTop w:val="0"/>
              <w:marBottom w:val="0"/>
              <w:divBdr>
                <w:top w:val="none" w:sz="0" w:space="0" w:color="auto"/>
                <w:left w:val="none" w:sz="0" w:space="0" w:color="auto"/>
                <w:bottom w:val="none" w:sz="0" w:space="0" w:color="auto"/>
                <w:right w:val="none" w:sz="0" w:space="0" w:color="auto"/>
              </w:divBdr>
            </w:div>
            <w:div w:id="13581954">
              <w:marLeft w:val="640"/>
              <w:marRight w:val="0"/>
              <w:marTop w:val="0"/>
              <w:marBottom w:val="0"/>
              <w:divBdr>
                <w:top w:val="none" w:sz="0" w:space="0" w:color="auto"/>
                <w:left w:val="none" w:sz="0" w:space="0" w:color="auto"/>
                <w:bottom w:val="none" w:sz="0" w:space="0" w:color="auto"/>
                <w:right w:val="none" w:sz="0" w:space="0" w:color="auto"/>
              </w:divBdr>
            </w:div>
            <w:div w:id="13701589">
              <w:marLeft w:val="640"/>
              <w:marRight w:val="0"/>
              <w:marTop w:val="0"/>
              <w:marBottom w:val="0"/>
              <w:divBdr>
                <w:top w:val="none" w:sz="0" w:space="0" w:color="auto"/>
                <w:left w:val="none" w:sz="0" w:space="0" w:color="auto"/>
                <w:bottom w:val="none" w:sz="0" w:space="0" w:color="auto"/>
                <w:right w:val="none" w:sz="0" w:space="0" w:color="auto"/>
              </w:divBdr>
            </w:div>
            <w:div w:id="13769573">
              <w:marLeft w:val="640"/>
              <w:marRight w:val="0"/>
              <w:marTop w:val="0"/>
              <w:marBottom w:val="0"/>
              <w:divBdr>
                <w:top w:val="none" w:sz="0" w:space="0" w:color="auto"/>
                <w:left w:val="none" w:sz="0" w:space="0" w:color="auto"/>
                <w:bottom w:val="none" w:sz="0" w:space="0" w:color="auto"/>
                <w:right w:val="none" w:sz="0" w:space="0" w:color="auto"/>
              </w:divBdr>
            </w:div>
            <w:div w:id="13848940">
              <w:marLeft w:val="640"/>
              <w:marRight w:val="0"/>
              <w:marTop w:val="0"/>
              <w:marBottom w:val="0"/>
              <w:divBdr>
                <w:top w:val="none" w:sz="0" w:space="0" w:color="auto"/>
                <w:left w:val="none" w:sz="0" w:space="0" w:color="auto"/>
                <w:bottom w:val="none" w:sz="0" w:space="0" w:color="auto"/>
                <w:right w:val="none" w:sz="0" w:space="0" w:color="auto"/>
              </w:divBdr>
            </w:div>
            <w:div w:id="13850025">
              <w:marLeft w:val="640"/>
              <w:marRight w:val="0"/>
              <w:marTop w:val="0"/>
              <w:marBottom w:val="0"/>
              <w:divBdr>
                <w:top w:val="none" w:sz="0" w:space="0" w:color="auto"/>
                <w:left w:val="none" w:sz="0" w:space="0" w:color="auto"/>
                <w:bottom w:val="none" w:sz="0" w:space="0" w:color="auto"/>
                <w:right w:val="none" w:sz="0" w:space="0" w:color="auto"/>
              </w:divBdr>
            </w:div>
            <w:div w:id="13851489">
              <w:marLeft w:val="640"/>
              <w:marRight w:val="0"/>
              <w:marTop w:val="0"/>
              <w:marBottom w:val="0"/>
              <w:divBdr>
                <w:top w:val="none" w:sz="0" w:space="0" w:color="auto"/>
                <w:left w:val="none" w:sz="0" w:space="0" w:color="auto"/>
                <w:bottom w:val="none" w:sz="0" w:space="0" w:color="auto"/>
                <w:right w:val="none" w:sz="0" w:space="0" w:color="auto"/>
              </w:divBdr>
            </w:div>
            <w:div w:id="13926331">
              <w:marLeft w:val="640"/>
              <w:marRight w:val="0"/>
              <w:marTop w:val="0"/>
              <w:marBottom w:val="0"/>
              <w:divBdr>
                <w:top w:val="none" w:sz="0" w:space="0" w:color="auto"/>
                <w:left w:val="none" w:sz="0" w:space="0" w:color="auto"/>
                <w:bottom w:val="none" w:sz="0" w:space="0" w:color="auto"/>
                <w:right w:val="none" w:sz="0" w:space="0" w:color="auto"/>
              </w:divBdr>
            </w:div>
            <w:div w:id="14234163">
              <w:marLeft w:val="640"/>
              <w:marRight w:val="0"/>
              <w:marTop w:val="0"/>
              <w:marBottom w:val="0"/>
              <w:divBdr>
                <w:top w:val="none" w:sz="0" w:space="0" w:color="auto"/>
                <w:left w:val="none" w:sz="0" w:space="0" w:color="auto"/>
                <w:bottom w:val="none" w:sz="0" w:space="0" w:color="auto"/>
                <w:right w:val="none" w:sz="0" w:space="0" w:color="auto"/>
              </w:divBdr>
            </w:div>
            <w:div w:id="14234750">
              <w:marLeft w:val="640"/>
              <w:marRight w:val="0"/>
              <w:marTop w:val="0"/>
              <w:marBottom w:val="0"/>
              <w:divBdr>
                <w:top w:val="none" w:sz="0" w:space="0" w:color="auto"/>
                <w:left w:val="none" w:sz="0" w:space="0" w:color="auto"/>
                <w:bottom w:val="none" w:sz="0" w:space="0" w:color="auto"/>
                <w:right w:val="none" w:sz="0" w:space="0" w:color="auto"/>
              </w:divBdr>
            </w:div>
            <w:div w:id="14356805">
              <w:marLeft w:val="640"/>
              <w:marRight w:val="0"/>
              <w:marTop w:val="0"/>
              <w:marBottom w:val="0"/>
              <w:divBdr>
                <w:top w:val="none" w:sz="0" w:space="0" w:color="auto"/>
                <w:left w:val="none" w:sz="0" w:space="0" w:color="auto"/>
                <w:bottom w:val="none" w:sz="0" w:space="0" w:color="auto"/>
                <w:right w:val="none" w:sz="0" w:space="0" w:color="auto"/>
              </w:divBdr>
            </w:div>
            <w:div w:id="14573636">
              <w:marLeft w:val="640"/>
              <w:marRight w:val="0"/>
              <w:marTop w:val="0"/>
              <w:marBottom w:val="0"/>
              <w:divBdr>
                <w:top w:val="none" w:sz="0" w:space="0" w:color="auto"/>
                <w:left w:val="none" w:sz="0" w:space="0" w:color="auto"/>
                <w:bottom w:val="none" w:sz="0" w:space="0" w:color="auto"/>
                <w:right w:val="none" w:sz="0" w:space="0" w:color="auto"/>
              </w:divBdr>
            </w:div>
            <w:div w:id="14575460">
              <w:marLeft w:val="640"/>
              <w:marRight w:val="0"/>
              <w:marTop w:val="0"/>
              <w:marBottom w:val="0"/>
              <w:divBdr>
                <w:top w:val="none" w:sz="0" w:space="0" w:color="auto"/>
                <w:left w:val="none" w:sz="0" w:space="0" w:color="auto"/>
                <w:bottom w:val="none" w:sz="0" w:space="0" w:color="auto"/>
                <w:right w:val="none" w:sz="0" w:space="0" w:color="auto"/>
              </w:divBdr>
            </w:div>
            <w:div w:id="14620580">
              <w:marLeft w:val="640"/>
              <w:marRight w:val="0"/>
              <w:marTop w:val="0"/>
              <w:marBottom w:val="0"/>
              <w:divBdr>
                <w:top w:val="none" w:sz="0" w:space="0" w:color="auto"/>
                <w:left w:val="none" w:sz="0" w:space="0" w:color="auto"/>
                <w:bottom w:val="none" w:sz="0" w:space="0" w:color="auto"/>
                <w:right w:val="none" w:sz="0" w:space="0" w:color="auto"/>
              </w:divBdr>
            </w:div>
            <w:div w:id="14622268">
              <w:marLeft w:val="640"/>
              <w:marRight w:val="0"/>
              <w:marTop w:val="0"/>
              <w:marBottom w:val="0"/>
              <w:divBdr>
                <w:top w:val="none" w:sz="0" w:space="0" w:color="auto"/>
                <w:left w:val="none" w:sz="0" w:space="0" w:color="auto"/>
                <w:bottom w:val="none" w:sz="0" w:space="0" w:color="auto"/>
                <w:right w:val="none" w:sz="0" w:space="0" w:color="auto"/>
              </w:divBdr>
            </w:div>
            <w:div w:id="14812171">
              <w:marLeft w:val="640"/>
              <w:marRight w:val="0"/>
              <w:marTop w:val="0"/>
              <w:marBottom w:val="0"/>
              <w:divBdr>
                <w:top w:val="none" w:sz="0" w:space="0" w:color="auto"/>
                <w:left w:val="none" w:sz="0" w:space="0" w:color="auto"/>
                <w:bottom w:val="none" w:sz="0" w:space="0" w:color="auto"/>
                <w:right w:val="none" w:sz="0" w:space="0" w:color="auto"/>
              </w:divBdr>
            </w:div>
            <w:div w:id="14818003">
              <w:marLeft w:val="640"/>
              <w:marRight w:val="0"/>
              <w:marTop w:val="0"/>
              <w:marBottom w:val="0"/>
              <w:divBdr>
                <w:top w:val="none" w:sz="0" w:space="0" w:color="auto"/>
                <w:left w:val="none" w:sz="0" w:space="0" w:color="auto"/>
                <w:bottom w:val="none" w:sz="0" w:space="0" w:color="auto"/>
                <w:right w:val="none" w:sz="0" w:space="0" w:color="auto"/>
              </w:divBdr>
            </w:div>
            <w:div w:id="14892061">
              <w:marLeft w:val="640"/>
              <w:marRight w:val="0"/>
              <w:marTop w:val="0"/>
              <w:marBottom w:val="0"/>
              <w:divBdr>
                <w:top w:val="none" w:sz="0" w:space="0" w:color="auto"/>
                <w:left w:val="none" w:sz="0" w:space="0" w:color="auto"/>
                <w:bottom w:val="none" w:sz="0" w:space="0" w:color="auto"/>
                <w:right w:val="none" w:sz="0" w:space="0" w:color="auto"/>
              </w:divBdr>
            </w:div>
            <w:div w:id="14967137">
              <w:marLeft w:val="640"/>
              <w:marRight w:val="0"/>
              <w:marTop w:val="0"/>
              <w:marBottom w:val="0"/>
              <w:divBdr>
                <w:top w:val="none" w:sz="0" w:space="0" w:color="auto"/>
                <w:left w:val="none" w:sz="0" w:space="0" w:color="auto"/>
                <w:bottom w:val="none" w:sz="0" w:space="0" w:color="auto"/>
                <w:right w:val="none" w:sz="0" w:space="0" w:color="auto"/>
              </w:divBdr>
            </w:div>
            <w:div w:id="14968080">
              <w:marLeft w:val="0"/>
              <w:marRight w:val="0"/>
              <w:marTop w:val="0"/>
              <w:marBottom w:val="0"/>
              <w:divBdr>
                <w:top w:val="none" w:sz="0" w:space="0" w:color="auto"/>
                <w:left w:val="none" w:sz="0" w:space="0" w:color="auto"/>
                <w:bottom w:val="none" w:sz="0" w:space="0" w:color="auto"/>
                <w:right w:val="none" w:sz="0" w:space="0" w:color="auto"/>
              </w:divBdr>
            </w:div>
            <w:div w:id="15009265">
              <w:marLeft w:val="640"/>
              <w:marRight w:val="0"/>
              <w:marTop w:val="0"/>
              <w:marBottom w:val="0"/>
              <w:divBdr>
                <w:top w:val="none" w:sz="0" w:space="0" w:color="auto"/>
                <w:left w:val="none" w:sz="0" w:space="0" w:color="auto"/>
                <w:bottom w:val="none" w:sz="0" w:space="0" w:color="auto"/>
                <w:right w:val="none" w:sz="0" w:space="0" w:color="auto"/>
              </w:divBdr>
            </w:div>
            <w:div w:id="15082377">
              <w:marLeft w:val="640"/>
              <w:marRight w:val="0"/>
              <w:marTop w:val="0"/>
              <w:marBottom w:val="0"/>
              <w:divBdr>
                <w:top w:val="none" w:sz="0" w:space="0" w:color="auto"/>
                <w:left w:val="none" w:sz="0" w:space="0" w:color="auto"/>
                <w:bottom w:val="none" w:sz="0" w:space="0" w:color="auto"/>
                <w:right w:val="none" w:sz="0" w:space="0" w:color="auto"/>
              </w:divBdr>
            </w:div>
            <w:div w:id="15234518">
              <w:marLeft w:val="640"/>
              <w:marRight w:val="0"/>
              <w:marTop w:val="0"/>
              <w:marBottom w:val="0"/>
              <w:divBdr>
                <w:top w:val="none" w:sz="0" w:space="0" w:color="auto"/>
                <w:left w:val="none" w:sz="0" w:space="0" w:color="auto"/>
                <w:bottom w:val="none" w:sz="0" w:space="0" w:color="auto"/>
                <w:right w:val="none" w:sz="0" w:space="0" w:color="auto"/>
              </w:divBdr>
            </w:div>
            <w:div w:id="15275739">
              <w:marLeft w:val="640"/>
              <w:marRight w:val="0"/>
              <w:marTop w:val="0"/>
              <w:marBottom w:val="0"/>
              <w:divBdr>
                <w:top w:val="none" w:sz="0" w:space="0" w:color="auto"/>
                <w:left w:val="none" w:sz="0" w:space="0" w:color="auto"/>
                <w:bottom w:val="none" w:sz="0" w:space="0" w:color="auto"/>
                <w:right w:val="none" w:sz="0" w:space="0" w:color="auto"/>
              </w:divBdr>
            </w:div>
            <w:div w:id="15422713">
              <w:marLeft w:val="640"/>
              <w:marRight w:val="0"/>
              <w:marTop w:val="0"/>
              <w:marBottom w:val="0"/>
              <w:divBdr>
                <w:top w:val="none" w:sz="0" w:space="0" w:color="auto"/>
                <w:left w:val="none" w:sz="0" w:space="0" w:color="auto"/>
                <w:bottom w:val="none" w:sz="0" w:space="0" w:color="auto"/>
                <w:right w:val="none" w:sz="0" w:space="0" w:color="auto"/>
              </w:divBdr>
            </w:div>
            <w:div w:id="15428246">
              <w:marLeft w:val="640"/>
              <w:marRight w:val="0"/>
              <w:marTop w:val="0"/>
              <w:marBottom w:val="0"/>
              <w:divBdr>
                <w:top w:val="none" w:sz="0" w:space="0" w:color="auto"/>
                <w:left w:val="none" w:sz="0" w:space="0" w:color="auto"/>
                <w:bottom w:val="none" w:sz="0" w:space="0" w:color="auto"/>
                <w:right w:val="none" w:sz="0" w:space="0" w:color="auto"/>
              </w:divBdr>
            </w:div>
            <w:div w:id="15474391">
              <w:marLeft w:val="640"/>
              <w:marRight w:val="0"/>
              <w:marTop w:val="0"/>
              <w:marBottom w:val="0"/>
              <w:divBdr>
                <w:top w:val="none" w:sz="0" w:space="0" w:color="auto"/>
                <w:left w:val="none" w:sz="0" w:space="0" w:color="auto"/>
                <w:bottom w:val="none" w:sz="0" w:space="0" w:color="auto"/>
                <w:right w:val="none" w:sz="0" w:space="0" w:color="auto"/>
              </w:divBdr>
            </w:div>
            <w:div w:id="15543335">
              <w:marLeft w:val="640"/>
              <w:marRight w:val="0"/>
              <w:marTop w:val="0"/>
              <w:marBottom w:val="0"/>
              <w:divBdr>
                <w:top w:val="none" w:sz="0" w:space="0" w:color="auto"/>
                <w:left w:val="none" w:sz="0" w:space="0" w:color="auto"/>
                <w:bottom w:val="none" w:sz="0" w:space="0" w:color="auto"/>
                <w:right w:val="none" w:sz="0" w:space="0" w:color="auto"/>
              </w:divBdr>
            </w:div>
            <w:div w:id="15663114">
              <w:marLeft w:val="640"/>
              <w:marRight w:val="0"/>
              <w:marTop w:val="0"/>
              <w:marBottom w:val="0"/>
              <w:divBdr>
                <w:top w:val="none" w:sz="0" w:space="0" w:color="auto"/>
                <w:left w:val="none" w:sz="0" w:space="0" w:color="auto"/>
                <w:bottom w:val="none" w:sz="0" w:space="0" w:color="auto"/>
                <w:right w:val="none" w:sz="0" w:space="0" w:color="auto"/>
              </w:divBdr>
            </w:div>
            <w:div w:id="15818495">
              <w:marLeft w:val="640"/>
              <w:marRight w:val="0"/>
              <w:marTop w:val="0"/>
              <w:marBottom w:val="0"/>
              <w:divBdr>
                <w:top w:val="none" w:sz="0" w:space="0" w:color="auto"/>
                <w:left w:val="none" w:sz="0" w:space="0" w:color="auto"/>
                <w:bottom w:val="none" w:sz="0" w:space="0" w:color="auto"/>
                <w:right w:val="none" w:sz="0" w:space="0" w:color="auto"/>
              </w:divBdr>
            </w:div>
            <w:div w:id="15928283">
              <w:marLeft w:val="640"/>
              <w:marRight w:val="0"/>
              <w:marTop w:val="0"/>
              <w:marBottom w:val="0"/>
              <w:divBdr>
                <w:top w:val="none" w:sz="0" w:space="0" w:color="auto"/>
                <w:left w:val="none" w:sz="0" w:space="0" w:color="auto"/>
                <w:bottom w:val="none" w:sz="0" w:space="0" w:color="auto"/>
                <w:right w:val="none" w:sz="0" w:space="0" w:color="auto"/>
              </w:divBdr>
            </w:div>
            <w:div w:id="15928896">
              <w:marLeft w:val="640"/>
              <w:marRight w:val="0"/>
              <w:marTop w:val="0"/>
              <w:marBottom w:val="0"/>
              <w:divBdr>
                <w:top w:val="none" w:sz="0" w:space="0" w:color="auto"/>
                <w:left w:val="none" w:sz="0" w:space="0" w:color="auto"/>
                <w:bottom w:val="none" w:sz="0" w:space="0" w:color="auto"/>
                <w:right w:val="none" w:sz="0" w:space="0" w:color="auto"/>
              </w:divBdr>
            </w:div>
            <w:div w:id="16002383">
              <w:marLeft w:val="640"/>
              <w:marRight w:val="0"/>
              <w:marTop w:val="0"/>
              <w:marBottom w:val="0"/>
              <w:divBdr>
                <w:top w:val="none" w:sz="0" w:space="0" w:color="auto"/>
                <w:left w:val="none" w:sz="0" w:space="0" w:color="auto"/>
                <w:bottom w:val="none" w:sz="0" w:space="0" w:color="auto"/>
                <w:right w:val="none" w:sz="0" w:space="0" w:color="auto"/>
              </w:divBdr>
            </w:div>
            <w:div w:id="16084074">
              <w:marLeft w:val="640"/>
              <w:marRight w:val="0"/>
              <w:marTop w:val="0"/>
              <w:marBottom w:val="0"/>
              <w:divBdr>
                <w:top w:val="none" w:sz="0" w:space="0" w:color="auto"/>
                <w:left w:val="none" w:sz="0" w:space="0" w:color="auto"/>
                <w:bottom w:val="none" w:sz="0" w:space="0" w:color="auto"/>
                <w:right w:val="none" w:sz="0" w:space="0" w:color="auto"/>
              </w:divBdr>
            </w:div>
            <w:div w:id="16084526">
              <w:marLeft w:val="640"/>
              <w:marRight w:val="0"/>
              <w:marTop w:val="0"/>
              <w:marBottom w:val="0"/>
              <w:divBdr>
                <w:top w:val="none" w:sz="0" w:space="0" w:color="auto"/>
                <w:left w:val="none" w:sz="0" w:space="0" w:color="auto"/>
                <w:bottom w:val="none" w:sz="0" w:space="0" w:color="auto"/>
                <w:right w:val="none" w:sz="0" w:space="0" w:color="auto"/>
              </w:divBdr>
            </w:div>
            <w:div w:id="16200374">
              <w:marLeft w:val="640"/>
              <w:marRight w:val="0"/>
              <w:marTop w:val="0"/>
              <w:marBottom w:val="0"/>
              <w:divBdr>
                <w:top w:val="none" w:sz="0" w:space="0" w:color="auto"/>
                <w:left w:val="none" w:sz="0" w:space="0" w:color="auto"/>
                <w:bottom w:val="none" w:sz="0" w:space="0" w:color="auto"/>
                <w:right w:val="none" w:sz="0" w:space="0" w:color="auto"/>
              </w:divBdr>
            </w:div>
            <w:div w:id="16279492">
              <w:marLeft w:val="640"/>
              <w:marRight w:val="0"/>
              <w:marTop w:val="0"/>
              <w:marBottom w:val="0"/>
              <w:divBdr>
                <w:top w:val="none" w:sz="0" w:space="0" w:color="auto"/>
                <w:left w:val="none" w:sz="0" w:space="0" w:color="auto"/>
                <w:bottom w:val="none" w:sz="0" w:space="0" w:color="auto"/>
                <w:right w:val="none" w:sz="0" w:space="0" w:color="auto"/>
              </w:divBdr>
            </w:div>
            <w:div w:id="16320877">
              <w:marLeft w:val="640"/>
              <w:marRight w:val="0"/>
              <w:marTop w:val="0"/>
              <w:marBottom w:val="0"/>
              <w:divBdr>
                <w:top w:val="none" w:sz="0" w:space="0" w:color="auto"/>
                <w:left w:val="none" w:sz="0" w:space="0" w:color="auto"/>
                <w:bottom w:val="none" w:sz="0" w:space="0" w:color="auto"/>
                <w:right w:val="none" w:sz="0" w:space="0" w:color="auto"/>
              </w:divBdr>
            </w:div>
            <w:div w:id="16321243">
              <w:marLeft w:val="640"/>
              <w:marRight w:val="0"/>
              <w:marTop w:val="0"/>
              <w:marBottom w:val="0"/>
              <w:divBdr>
                <w:top w:val="none" w:sz="0" w:space="0" w:color="auto"/>
                <w:left w:val="none" w:sz="0" w:space="0" w:color="auto"/>
                <w:bottom w:val="none" w:sz="0" w:space="0" w:color="auto"/>
                <w:right w:val="none" w:sz="0" w:space="0" w:color="auto"/>
              </w:divBdr>
            </w:div>
            <w:div w:id="16347838">
              <w:marLeft w:val="640"/>
              <w:marRight w:val="0"/>
              <w:marTop w:val="0"/>
              <w:marBottom w:val="0"/>
              <w:divBdr>
                <w:top w:val="none" w:sz="0" w:space="0" w:color="auto"/>
                <w:left w:val="none" w:sz="0" w:space="0" w:color="auto"/>
                <w:bottom w:val="none" w:sz="0" w:space="0" w:color="auto"/>
                <w:right w:val="none" w:sz="0" w:space="0" w:color="auto"/>
              </w:divBdr>
            </w:div>
            <w:div w:id="16396673">
              <w:marLeft w:val="640"/>
              <w:marRight w:val="0"/>
              <w:marTop w:val="0"/>
              <w:marBottom w:val="0"/>
              <w:divBdr>
                <w:top w:val="none" w:sz="0" w:space="0" w:color="auto"/>
                <w:left w:val="none" w:sz="0" w:space="0" w:color="auto"/>
                <w:bottom w:val="none" w:sz="0" w:space="0" w:color="auto"/>
                <w:right w:val="none" w:sz="0" w:space="0" w:color="auto"/>
              </w:divBdr>
            </w:div>
            <w:div w:id="16471941">
              <w:marLeft w:val="640"/>
              <w:marRight w:val="0"/>
              <w:marTop w:val="0"/>
              <w:marBottom w:val="0"/>
              <w:divBdr>
                <w:top w:val="none" w:sz="0" w:space="0" w:color="auto"/>
                <w:left w:val="none" w:sz="0" w:space="0" w:color="auto"/>
                <w:bottom w:val="none" w:sz="0" w:space="0" w:color="auto"/>
                <w:right w:val="none" w:sz="0" w:space="0" w:color="auto"/>
              </w:divBdr>
            </w:div>
            <w:div w:id="16473805">
              <w:marLeft w:val="640"/>
              <w:marRight w:val="0"/>
              <w:marTop w:val="0"/>
              <w:marBottom w:val="0"/>
              <w:divBdr>
                <w:top w:val="none" w:sz="0" w:space="0" w:color="auto"/>
                <w:left w:val="none" w:sz="0" w:space="0" w:color="auto"/>
                <w:bottom w:val="none" w:sz="0" w:space="0" w:color="auto"/>
                <w:right w:val="none" w:sz="0" w:space="0" w:color="auto"/>
              </w:divBdr>
            </w:div>
            <w:div w:id="16515426">
              <w:marLeft w:val="640"/>
              <w:marRight w:val="0"/>
              <w:marTop w:val="0"/>
              <w:marBottom w:val="0"/>
              <w:divBdr>
                <w:top w:val="none" w:sz="0" w:space="0" w:color="auto"/>
                <w:left w:val="none" w:sz="0" w:space="0" w:color="auto"/>
                <w:bottom w:val="none" w:sz="0" w:space="0" w:color="auto"/>
                <w:right w:val="none" w:sz="0" w:space="0" w:color="auto"/>
              </w:divBdr>
            </w:div>
            <w:div w:id="16664948">
              <w:marLeft w:val="0"/>
              <w:marRight w:val="0"/>
              <w:marTop w:val="0"/>
              <w:marBottom w:val="0"/>
              <w:divBdr>
                <w:top w:val="none" w:sz="0" w:space="0" w:color="auto"/>
                <w:left w:val="none" w:sz="0" w:space="0" w:color="auto"/>
                <w:bottom w:val="none" w:sz="0" w:space="0" w:color="auto"/>
                <w:right w:val="none" w:sz="0" w:space="0" w:color="auto"/>
              </w:divBdr>
            </w:div>
            <w:div w:id="16777743">
              <w:marLeft w:val="640"/>
              <w:marRight w:val="0"/>
              <w:marTop w:val="0"/>
              <w:marBottom w:val="0"/>
              <w:divBdr>
                <w:top w:val="none" w:sz="0" w:space="0" w:color="auto"/>
                <w:left w:val="none" w:sz="0" w:space="0" w:color="auto"/>
                <w:bottom w:val="none" w:sz="0" w:space="0" w:color="auto"/>
                <w:right w:val="none" w:sz="0" w:space="0" w:color="auto"/>
              </w:divBdr>
            </w:div>
            <w:div w:id="16854342">
              <w:marLeft w:val="640"/>
              <w:marRight w:val="0"/>
              <w:marTop w:val="0"/>
              <w:marBottom w:val="0"/>
              <w:divBdr>
                <w:top w:val="none" w:sz="0" w:space="0" w:color="auto"/>
                <w:left w:val="none" w:sz="0" w:space="0" w:color="auto"/>
                <w:bottom w:val="none" w:sz="0" w:space="0" w:color="auto"/>
                <w:right w:val="none" w:sz="0" w:space="0" w:color="auto"/>
              </w:divBdr>
            </w:div>
            <w:div w:id="16858990">
              <w:marLeft w:val="640"/>
              <w:marRight w:val="0"/>
              <w:marTop w:val="0"/>
              <w:marBottom w:val="0"/>
              <w:divBdr>
                <w:top w:val="none" w:sz="0" w:space="0" w:color="auto"/>
                <w:left w:val="none" w:sz="0" w:space="0" w:color="auto"/>
                <w:bottom w:val="none" w:sz="0" w:space="0" w:color="auto"/>
                <w:right w:val="none" w:sz="0" w:space="0" w:color="auto"/>
              </w:divBdr>
            </w:div>
            <w:div w:id="16933139">
              <w:marLeft w:val="640"/>
              <w:marRight w:val="0"/>
              <w:marTop w:val="0"/>
              <w:marBottom w:val="0"/>
              <w:divBdr>
                <w:top w:val="none" w:sz="0" w:space="0" w:color="auto"/>
                <w:left w:val="none" w:sz="0" w:space="0" w:color="auto"/>
                <w:bottom w:val="none" w:sz="0" w:space="0" w:color="auto"/>
                <w:right w:val="none" w:sz="0" w:space="0" w:color="auto"/>
              </w:divBdr>
            </w:div>
            <w:div w:id="16933502">
              <w:marLeft w:val="640"/>
              <w:marRight w:val="0"/>
              <w:marTop w:val="0"/>
              <w:marBottom w:val="0"/>
              <w:divBdr>
                <w:top w:val="none" w:sz="0" w:space="0" w:color="auto"/>
                <w:left w:val="none" w:sz="0" w:space="0" w:color="auto"/>
                <w:bottom w:val="none" w:sz="0" w:space="0" w:color="auto"/>
                <w:right w:val="none" w:sz="0" w:space="0" w:color="auto"/>
              </w:divBdr>
            </w:div>
            <w:div w:id="17044362">
              <w:marLeft w:val="640"/>
              <w:marRight w:val="0"/>
              <w:marTop w:val="0"/>
              <w:marBottom w:val="0"/>
              <w:divBdr>
                <w:top w:val="none" w:sz="0" w:space="0" w:color="auto"/>
                <w:left w:val="none" w:sz="0" w:space="0" w:color="auto"/>
                <w:bottom w:val="none" w:sz="0" w:space="0" w:color="auto"/>
                <w:right w:val="none" w:sz="0" w:space="0" w:color="auto"/>
              </w:divBdr>
            </w:div>
            <w:div w:id="17046442">
              <w:marLeft w:val="640"/>
              <w:marRight w:val="0"/>
              <w:marTop w:val="0"/>
              <w:marBottom w:val="0"/>
              <w:divBdr>
                <w:top w:val="none" w:sz="0" w:space="0" w:color="auto"/>
                <w:left w:val="none" w:sz="0" w:space="0" w:color="auto"/>
                <w:bottom w:val="none" w:sz="0" w:space="0" w:color="auto"/>
                <w:right w:val="none" w:sz="0" w:space="0" w:color="auto"/>
              </w:divBdr>
            </w:div>
            <w:div w:id="17120275">
              <w:marLeft w:val="640"/>
              <w:marRight w:val="0"/>
              <w:marTop w:val="0"/>
              <w:marBottom w:val="0"/>
              <w:divBdr>
                <w:top w:val="none" w:sz="0" w:space="0" w:color="auto"/>
                <w:left w:val="none" w:sz="0" w:space="0" w:color="auto"/>
                <w:bottom w:val="none" w:sz="0" w:space="0" w:color="auto"/>
                <w:right w:val="none" w:sz="0" w:space="0" w:color="auto"/>
              </w:divBdr>
            </w:div>
            <w:div w:id="17237763">
              <w:marLeft w:val="640"/>
              <w:marRight w:val="0"/>
              <w:marTop w:val="0"/>
              <w:marBottom w:val="0"/>
              <w:divBdr>
                <w:top w:val="none" w:sz="0" w:space="0" w:color="auto"/>
                <w:left w:val="none" w:sz="0" w:space="0" w:color="auto"/>
                <w:bottom w:val="none" w:sz="0" w:space="0" w:color="auto"/>
                <w:right w:val="none" w:sz="0" w:space="0" w:color="auto"/>
              </w:divBdr>
            </w:div>
            <w:div w:id="17237778">
              <w:marLeft w:val="640"/>
              <w:marRight w:val="0"/>
              <w:marTop w:val="0"/>
              <w:marBottom w:val="0"/>
              <w:divBdr>
                <w:top w:val="none" w:sz="0" w:space="0" w:color="auto"/>
                <w:left w:val="none" w:sz="0" w:space="0" w:color="auto"/>
                <w:bottom w:val="none" w:sz="0" w:space="0" w:color="auto"/>
                <w:right w:val="none" w:sz="0" w:space="0" w:color="auto"/>
              </w:divBdr>
            </w:div>
            <w:div w:id="17317156">
              <w:marLeft w:val="0"/>
              <w:marRight w:val="0"/>
              <w:marTop w:val="0"/>
              <w:marBottom w:val="0"/>
              <w:divBdr>
                <w:top w:val="none" w:sz="0" w:space="0" w:color="auto"/>
                <w:left w:val="none" w:sz="0" w:space="0" w:color="auto"/>
                <w:bottom w:val="none" w:sz="0" w:space="0" w:color="auto"/>
                <w:right w:val="none" w:sz="0" w:space="0" w:color="auto"/>
              </w:divBdr>
            </w:div>
            <w:div w:id="17395643">
              <w:marLeft w:val="640"/>
              <w:marRight w:val="0"/>
              <w:marTop w:val="0"/>
              <w:marBottom w:val="0"/>
              <w:divBdr>
                <w:top w:val="none" w:sz="0" w:space="0" w:color="auto"/>
                <w:left w:val="none" w:sz="0" w:space="0" w:color="auto"/>
                <w:bottom w:val="none" w:sz="0" w:space="0" w:color="auto"/>
                <w:right w:val="none" w:sz="0" w:space="0" w:color="auto"/>
              </w:divBdr>
            </w:div>
            <w:div w:id="17434036">
              <w:marLeft w:val="640"/>
              <w:marRight w:val="0"/>
              <w:marTop w:val="0"/>
              <w:marBottom w:val="0"/>
              <w:divBdr>
                <w:top w:val="none" w:sz="0" w:space="0" w:color="auto"/>
                <w:left w:val="none" w:sz="0" w:space="0" w:color="auto"/>
                <w:bottom w:val="none" w:sz="0" w:space="0" w:color="auto"/>
                <w:right w:val="none" w:sz="0" w:space="0" w:color="auto"/>
              </w:divBdr>
            </w:div>
            <w:div w:id="17438666">
              <w:marLeft w:val="640"/>
              <w:marRight w:val="0"/>
              <w:marTop w:val="0"/>
              <w:marBottom w:val="0"/>
              <w:divBdr>
                <w:top w:val="none" w:sz="0" w:space="0" w:color="auto"/>
                <w:left w:val="none" w:sz="0" w:space="0" w:color="auto"/>
                <w:bottom w:val="none" w:sz="0" w:space="0" w:color="auto"/>
                <w:right w:val="none" w:sz="0" w:space="0" w:color="auto"/>
              </w:divBdr>
            </w:div>
            <w:div w:id="17586720">
              <w:marLeft w:val="640"/>
              <w:marRight w:val="0"/>
              <w:marTop w:val="0"/>
              <w:marBottom w:val="0"/>
              <w:divBdr>
                <w:top w:val="none" w:sz="0" w:space="0" w:color="auto"/>
                <w:left w:val="none" w:sz="0" w:space="0" w:color="auto"/>
                <w:bottom w:val="none" w:sz="0" w:space="0" w:color="auto"/>
                <w:right w:val="none" w:sz="0" w:space="0" w:color="auto"/>
              </w:divBdr>
            </w:div>
            <w:div w:id="17630043">
              <w:marLeft w:val="640"/>
              <w:marRight w:val="0"/>
              <w:marTop w:val="0"/>
              <w:marBottom w:val="0"/>
              <w:divBdr>
                <w:top w:val="none" w:sz="0" w:space="0" w:color="auto"/>
                <w:left w:val="none" w:sz="0" w:space="0" w:color="auto"/>
                <w:bottom w:val="none" w:sz="0" w:space="0" w:color="auto"/>
                <w:right w:val="none" w:sz="0" w:space="0" w:color="auto"/>
              </w:divBdr>
            </w:div>
            <w:div w:id="17632436">
              <w:marLeft w:val="640"/>
              <w:marRight w:val="0"/>
              <w:marTop w:val="0"/>
              <w:marBottom w:val="0"/>
              <w:divBdr>
                <w:top w:val="none" w:sz="0" w:space="0" w:color="auto"/>
                <w:left w:val="none" w:sz="0" w:space="0" w:color="auto"/>
                <w:bottom w:val="none" w:sz="0" w:space="0" w:color="auto"/>
                <w:right w:val="none" w:sz="0" w:space="0" w:color="auto"/>
              </w:divBdr>
            </w:div>
            <w:div w:id="17659387">
              <w:marLeft w:val="640"/>
              <w:marRight w:val="0"/>
              <w:marTop w:val="0"/>
              <w:marBottom w:val="0"/>
              <w:divBdr>
                <w:top w:val="none" w:sz="0" w:space="0" w:color="auto"/>
                <w:left w:val="none" w:sz="0" w:space="0" w:color="auto"/>
                <w:bottom w:val="none" w:sz="0" w:space="0" w:color="auto"/>
                <w:right w:val="none" w:sz="0" w:space="0" w:color="auto"/>
              </w:divBdr>
            </w:div>
            <w:div w:id="17704933">
              <w:marLeft w:val="640"/>
              <w:marRight w:val="0"/>
              <w:marTop w:val="0"/>
              <w:marBottom w:val="0"/>
              <w:divBdr>
                <w:top w:val="none" w:sz="0" w:space="0" w:color="auto"/>
                <w:left w:val="none" w:sz="0" w:space="0" w:color="auto"/>
                <w:bottom w:val="none" w:sz="0" w:space="0" w:color="auto"/>
                <w:right w:val="none" w:sz="0" w:space="0" w:color="auto"/>
              </w:divBdr>
            </w:div>
            <w:div w:id="17778746">
              <w:marLeft w:val="640"/>
              <w:marRight w:val="0"/>
              <w:marTop w:val="0"/>
              <w:marBottom w:val="0"/>
              <w:divBdr>
                <w:top w:val="none" w:sz="0" w:space="0" w:color="auto"/>
                <w:left w:val="none" w:sz="0" w:space="0" w:color="auto"/>
                <w:bottom w:val="none" w:sz="0" w:space="0" w:color="auto"/>
                <w:right w:val="none" w:sz="0" w:space="0" w:color="auto"/>
              </w:divBdr>
            </w:div>
            <w:div w:id="17850826">
              <w:marLeft w:val="640"/>
              <w:marRight w:val="0"/>
              <w:marTop w:val="0"/>
              <w:marBottom w:val="0"/>
              <w:divBdr>
                <w:top w:val="none" w:sz="0" w:space="0" w:color="auto"/>
                <w:left w:val="none" w:sz="0" w:space="0" w:color="auto"/>
                <w:bottom w:val="none" w:sz="0" w:space="0" w:color="auto"/>
                <w:right w:val="none" w:sz="0" w:space="0" w:color="auto"/>
              </w:divBdr>
            </w:div>
            <w:div w:id="17856358">
              <w:marLeft w:val="640"/>
              <w:marRight w:val="0"/>
              <w:marTop w:val="0"/>
              <w:marBottom w:val="0"/>
              <w:divBdr>
                <w:top w:val="none" w:sz="0" w:space="0" w:color="auto"/>
                <w:left w:val="none" w:sz="0" w:space="0" w:color="auto"/>
                <w:bottom w:val="none" w:sz="0" w:space="0" w:color="auto"/>
                <w:right w:val="none" w:sz="0" w:space="0" w:color="auto"/>
              </w:divBdr>
            </w:div>
            <w:div w:id="17898283">
              <w:marLeft w:val="640"/>
              <w:marRight w:val="0"/>
              <w:marTop w:val="0"/>
              <w:marBottom w:val="0"/>
              <w:divBdr>
                <w:top w:val="none" w:sz="0" w:space="0" w:color="auto"/>
                <w:left w:val="none" w:sz="0" w:space="0" w:color="auto"/>
                <w:bottom w:val="none" w:sz="0" w:space="0" w:color="auto"/>
                <w:right w:val="none" w:sz="0" w:space="0" w:color="auto"/>
              </w:divBdr>
            </w:div>
            <w:div w:id="17977106">
              <w:marLeft w:val="640"/>
              <w:marRight w:val="0"/>
              <w:marTop w:val="0"/>
              <w:marBottom w:val="0"/>
              <w:divBdr>
                <w:top w:val="none" w:sz="0" w:space="0" w:color="auto"/>
                <w:left w:val="none" w:sz="0" w:space="0" w:color="auto"/>
                <w:bottom w:val="none" w:sz="0" w:space="0" w:color="auto"/>
                <w:right w:val="none" w:sz="0" w:space="0" w:color="auto"/>
              </w:divBdr>
            </w:div>
            <w:div w:id="18091392">
              <w:marLeft w:val="640"/>
              <w:marRight w:val="0"/>
              <w:marTop w:val="0"/>
              <w:marBottom w:val="0"/>
              <w:divBdr>
                <w:top w:val="none" w:sz="0" w:space="0" w:color="auto"/>
                <w:left w:val="none" w:sz="0" w:space="0" w:color="auto"/>
                <w:bottom w:val="none" w:sz="0" w:space="0" w:color="auto"/>
                <w:right w:val="none" w:sz="0" w:space="0" w:color="auto"/>
              </w:divBdr>
            </w:div>
            <w:div w:id="18168992">
              <w:marLeft w:val="640"/>
              <w:marRight w:val="0"/>
              <w:marTop w:val="0"/>
              <w:marBottom w:val="0"/>
              <w:divBdr>
                <w:top w:val="none" w:sz="0" w:space="0" w:color="auto"/>
                <w:left w:val="none" w:sz="0" w:space="0" w:color="auto"/>
                <w:bottom w:val="none" w:sz="0" w:space="0" w:color="auto"/>
                <w:right w:val="none" w:sz="0" w:space="0" w:color="auto"/>
              </w:divBdr>
            </w:div>
            <w:div w:id="18239055">
              <w:marLeft w:val="640"/>
              <w:marRight w:val="0"/>
              <w:marTop w:val="0"/>
              <w:marBottom w:val="0"/>
              <w:divBdr>
                <w:top w:val="none" w:sz="0" w:space="0" w:color="auto"/>
                <w:left w:val="none" w:sz="0" w:space="0" w:color="auto"/>
                <w:bottom w:val="none" w:sz="0" w:space="0" w:color="auto"/>
                <w:right w:val="none" w:sz="0" w:space="0" w:color="auto"/>
              </w:divBdr>
            </w:div>
            <w:div w:id="18507999">
              <w:marLeft w:val="640"/>
              <w:marRight w:val="0"/>
              <w:marTop w:val="0"/>
              <w:marBottom w:val="0"/>
              <w:divBdr>
                <w:top w:val="none" w:sz="0" w:space="0" w:color="auto"/>
                <w:left w:val="none" w:sz="0" w:space="0" w:color="auto"/>
                <w:bottom w:val="none" w:sz="0" w:space="0" w:color="auto"/>
                <w:right w:val="none" w:sz="0" w:space="0" w:color="auto"/>
              </w:divBdr>
            </w:div>
            <w:div w:id="18629423">
              <w:marLeft w:val="640"/>
              <w:marRight w:val="0"/>
              <w:marTop w:val="0"/>
              <w:marBottom w:val="0"/>
              <w:divBdr>
                <w:top w:val="none" w:sz="0" w:space="0" w:color="auto"/>
                <w:left w:val="none" w:sz="0" w:space="0" w:color="auto"/>
                <w:bottom w:val="none" w:sz="0" w:space="0" w:color="auto"/>
                <w:right w:val="none" w:sz="0" w:space="0" w:color="auto"/>
              </w:divBdr>
            </w:div>
            <w:div w:id="18699853">
              <w:marLeft w:val="640"/>
              <w:marRight w:val="0"/>
              <w:marTop w:val="0"/>
              <w:marBottom w:val="0"/>
              <w:divBdr>
                <w:top w:val="none" w:sz="0" w:space="0" w:color="auto"/>
                <w:left w:val="none" w:sz="0" w:space="0" w:color="auto"/>
                <w:bottom w:val="none" w:sz="0" w:space="0" w:color="auto"/>
                <w:right w:val="none" w:sz="0" w:space="0" w:color="auto"/>
              </w:divBdr>
            </w:div>
            <w:div w:id="18972410">
              <w:marLeft w:val="640"/>
              <w:marRight w:val="0"/>
              <w:marTop w:val="0"/>
              <w:marBottom w:val="0"/>
              <w:divBdr>
                <w:top w:val="none" w:sz="0" w:space="0" w:color="auto"/>
                <w:left w:val="none" w:sz="0" w:space="0" w:color="auto"/>
                <w:bottom w:val="none" w:sz="0" w:space="0" w:color="auto"/>
                <w:right w:val="none" w:sz="0" w:space="0" w:color="auto"/>
              </w:divBdr>
            </w:div>
            <w:div w:id="19010205">
              <w:marLeft w:val="640"/>
              <w:marRight w:val="0"/>
              <w:marTop w:val="0"/>
              <w:marBottom w:val="0"/>
              <w:divBdr>
                <w:top w:val="none" w:sz="0" w:space="0" w:color="auto"/>
                <w:left w:val="none" w:sz="0" w:space="0" w:color="auto"/>
                <w:bottom w:val="none" w:sz="0" w:space="0" w:color="auto"/>
                <w:right w:val="none" w:sz="0" w:space="0" w:color="auto"/>
              </w:divBdr>
            </w:div>
            <w:div w:id="19010350">
              <w:marLeft w:val="640"/>
              <w:marRight w:val="0"/>
              <w:marTop w:val="0"/>
              <w:marBottom w:val="0"/>
              <w:divBdr>
                <w:top w:val="none" w:sz="0" w:space="0" w:color="auto"/>
                <w:left w:val="none" w:sz="0" w:space="0" w:color="auto"/>
                <w:bottom w:val="none" w:sz="0" w:space="0" w:color="auto"/>
                <w:right w:val="none" w:sz="0" w:space="0" w:color="auto"/>
              </w:divBdr>
            </w:div>
            <w:div w:id="19012954">
              <w:marLeft w:val="640"/>
              <w:marRight w:val="0"/>
              <w:marTop w:val="0"/>
              <w:marBottom w:val="0"/>
              <w:divBdr>
                <w:top w:val="none" w:sz="0" w:space="0" w:color="auto"/>
                <w:left w:val="none" w:sz="0" w:space="0" w:color="auto"/>
                <w:bottom w:val="none" w:sz="0" w:space="0" w:color="auto"/>
                <w:right w:val="none" w:sz="0" w:space="0" w:color="auto"/>
              </w:divBdr>
            </w:div>
            <w:div w:id="19019057">
              <w:marLeft w:val="640"/>
              <w:marRight w:val="0"/>
              <w:marTop w:val="0"/>
              <w:marBottom w:val="0"/>
              <w:divBdr>
                <w:top w:val="none" w:sz="0" w:space="0" w:color="auto"/>
                <w:left w:val="none" w:sz="0" w:space="0" w:color="auto"/>
                <w:bottom w:val="none" w:sz="0" w:space="0" w:color="auto"/>
                <w:right w:val="none" w:sz="0" w:space="0" w:color="auto"/>
              </w:divBdr>
            </w:div>
            <w:div w:id="19094473">
              <w:marLeft w:val="640"/>
              <w:marRight w:val="0"/>
              <w:marTop w:val="0"/>
              <w:marBottom w:val="0"/>
              <w:divBdr>
                <w:top w:val="none" w:sz="0" w:space="0" w:color="auto"/>
                <w:left w:val="none" w:sz="0" w:space="0" w:color="auto"/>
                <w:bottom w:val="none" w:sz="0" w:space="0" w:color="auto"/>
                <w:right w:val="none" w:sz="0" w:space="0" w:color="auto"/>
              </w:divBdr>
            </w:div>
            <w:div w:id="19162320">
              <w:marLeft w:val="640"/>
              <w:marRight w:val="0"/>
              <w:marTop w:val="0"/>
              <w:marBottom w:val="0"/>
              <w:divBdr>
                <w:top w:val="none" w:sz="0" w:space="0" w:color="auto"/>
                <w:left w:val="none" w:sz="0" w:space="0" w:color="auto"/>
                <w:bottom w:val="none" w:sz="0" w:space="0" w:color="auto"/>
                <w:right w:val="none" w:sz="0" w:space="0" w:color="auto"/>
              </w:divBdr>
            </w:div>
            <w:div w:id="19164870">
              <w:marLeft w:val="640"/>
              <w:marRight w:val="0"/>
              <w:marTop w:val="0"/>
              <w:marBottom w:val="0"/>
              <w:divBdr>
                <w:top w:val="none" w:sz="0" w:space="0" w:color="auto"/>
                <w:left w:val="none" w:sz="0" w:space="0" w:color="auto"/>
                <w:bottom w:val="none" w:sz="0" w:space="0" w:color="auto"/>
                <w:right w:val="none" w:sz="0" w:space="0" w:color="auto"/>
              </w:divBdr>
            </w:div>
            <w:div w:id="19208545">
              <w:marLeft w:val="640"/>
              <w:marRight w:val="0"/>
              <w:marTop w:val="0"/>
              <w:marBottom w:val="0"/>
              <w:divBdr>
                <w:top w:val="none" w:sz="0" w:space="0" w:color="auto"/>
                <w:left w:val="none" w:sz="0" w:space="0" w:color="auto"/>
                <w:bottom w:val="none" w:sz="0" w:space="0" w:color="auto"/>
                <w:right w:val="none" w:sz="0" w:space="0" w:color="auto"/>
              </w:divBdr>
            </w:div>
            <w:div w:id="19362903">
              <w:marLeft w:val="640"/>
              <w:marRight w:val="0"/>
              <w:marTop w:val="0"/>
              <w:marBottom w:val="0"/>
              <w:divBdr>
                <w:top w:val="none" w:sz="0" w:space="0" w:color="auto"/>
                <w:left w:val="none" w:sz="0" w:space="0" w:color="auto"/>
                <w:bottom w:val="none" w:sz="0" w:space="0" w:color="auto"/>
                <w:right w:val="none" w:sz="0" w:space="0" w:color="auto"/>
              </w:divBdr>
            </w:div>
            <w:div w:id="19400273">
              <w:marLeft w:val="640"/>
              <w:marRight w:val="0"/>
              <w:marTop w:val="0"/>
              <w:marBottom w:val="0"/>
              <w:divBdr>
                <w:top w:val="none" w:sz="0" w:space="0" w:color="auto"/>
                <w:left w:val="none" w:sz="0" w:space="0" w:color="auto"/>
                <w:bottom w:val="none" w:sz="0" w:space="0" w:color="auto"/>
                <w:right w:val="none" w:sz="0" w:space="0" w:color="auto"/>
              </w:divBdr>
            </w:div>
            <w:div w:id="19403254">
              <w:marLeft w:val="640"/>
              <w:marRight w:val="0"/>
              <w:marTop w:val="0"/>
              <w:marBottom w:val="0"/>
              <w:divBdr>
                <w:top w:val="none" w:sz="0" w:space="0" w:color="auto"/>
                <w:left w:val="none" w:sz="0" w:space="0" w:color="auto"/>
                <w:bottom w:val="none" w:sz="0" w:space="0" w:color="auto"/>
                <w:right w:val="none" w:sz="0" w:space="0" w:color="auto"/>
              </w:divBdr>
            </w:div>
            <w:div w:id="19472570">
              <w:marLeft w:val="640"/>
              <w:marRight w:val="0"/>
              <w:marTop w:val="0"/>
              <w:marBottom w:val="0"/>
              <w:divBdr>
                <w:top w:val="none" w:sz="0" w:space="0" w:color="auto"/>
                <w:left w:val="none" w:sz="0" w:space="0" w:color="auto"/>
                <w:bottom w:val="none" w:sz="0" w:space="0" w:color="auto"/>
                <w:right w:val="none" w:sz="0" w:space="0" w:color="auto"/>
              </w:divBdr>
            </w:div>
            <w:div w:id="19476590">
              <w:marLeft w:val="640"/>
              <w:marRight w:val="0"/>
              <w:marTop w:val="0"/>
              <w:marBottom w:val="0"/>
              <w:divBdr>
                <w:top w:val="none" w:sz="0" w:space="0" w:color="auto"/>
                <w:left w:val="none" w:sz="0" w:space="0" w:color="auto"/>
                <w:bottom w:val="none" w:sz="0" w:space="0" w:color="auto"/>
                <w:right w:val="none" w:sz="0" w:space="0" w:color="auto"/>
              </w:divBdr>
            </w:div>
            <w:div w:id="19625543">
              <w:marLeft w:val="640"/>
              <w:marRight w:val="0"/>
              <w:marTop w:val="0"/>
              <w:marBottom w:val="0"/>
              <w:divBdr>
                <w:top w:val="none" w:sz="0" w:space="0" w:color="auto"/>
                <w:left w:val="none" w:sz="0" w:space="0" w:color="auto"/>
                <w:bottom w:val="none" w:sz="0" w:space="0" w:color="auto"/>
                <w:right w:val="none" w:sz="0" w:space="0" w:color="auto"/>
              </w:divBdr>
            </w:div>
            <w:div w:id="19743000">
              <w:marLeft w:val="640"/>
              <w:marRight w:val="0"/>
              <w:marTop w:val="0"/>
              <w:marBottom w:val="0"/>
              <w:divBdr>
                <w:top w:val="none" w:sz="0" w:space="0" w:color="auto"/>
                <w:left w:val="none" w:sz="0" w:space="0" w:color="auto"/>
                <w:bottom w:val="none" w:sz="0" w:space="0" w:color="auto"/>
                <w:right w:val="none" w:sz="0" w:space="0" w:color="auto"/>
              </w:divBdr>
            </w:div>
            <w:div w:id="19864235">
              <w:marLeft w:val="640"/>
              <w:marRight w:val="0"/>
              <w:marTop w:val="0"/>
              <w:marBottom w:val="0"/>
              <w:divBdr>
                <w:top w:val="none" w:sz="0" w:space="0" w:color="auto"/>
                <w:left w:val="none" w:sz="0" w:space="0" w:color="auto"/>
                <w:bottom w:val="none" w:sz="0" w:space="0" w:color="auto"/>
                <w:right w:val="none" w:sz="0" w:space="0" w:color="auto"/>
              </w:divBdr>
            </w:div>
            <w:div w:id="20085823">
              <w:marLeft w:val="640"/>
              <w:marRight w:val="0"/>
              <w:marTop w:val="0"/>
              <w:marBottom w:val="0"/>
              <w:divBdr>
                <w:top w:val="none" w:sz="0" w:space="0" w:color="auto"/>
                <w:left w:val="none" w:sz="0" w:space="0" w:color="auto"/>
                <w:bottom w:val="none" w:sz="0" w:space="0" w:color="auto"/>
                <w:right w:val="none" w:sz="0" w:space="0" w:color="auto"/>
              </w:divBdr>
            </w:div>
            <w:div w:id="20129265">
              <w:marLeft w:val="640"/>
              <w:marRight w:val="0"/>
              <w:marTop w:val="0"/>
              <w:marBottom w:val="0"/>
              <w:divBdr>
                <w:top w:val="none" w:sz="0" w:space="0" w:color="auto"/>
                <w:left w:val="none" w:sz="0" w:space="0" w:color="auto"/>
                <w:bottom w:val="none" w:sz="0" w:space="0" w:color="auto"/>
                <w:right w:val="none" w:sz="0" w:space="0" w:color="auto"/>
              </w:divBdr>
            </w:div>
            <w:div w:id="20134562">
              <w:marLeft w:val="640"/>
              <w:marRight w:val="0"/>
              <w:marTop w:val="0"/>
              <w:marBottom w:val="0"/>
              <w:divBdr>
                <w:top w:val="none" w:sz="0" w:space="0" w:color="auto"/>
                <w:left w:val="none" w:sz="0" w:space="0" w:color="auto"/>
                <w:bottom w:val="none" w:sz="0" w:space="0" w:color="auto"/>
                <w:right w:val="none" w:sz="0" w:space="0" w:color="auto"/>
              </w:divBdr>
            </w:div>
            <w:div w:id="20207373">
              <w:marLeft w:val="640"/>
              <w:marRight w:val="0"/>
              <w:marTop w:val="0"/>
              <w:marBottom w:val="0"/>
              <w:divBdr>
                <w:top w:val="none" w:sz="0" w:space="0" w:color="auto"/>
                <w:left w:val="none" w:sz="0" w:space="0" w:color="auto"/>
                <w:bottom w:val="none" w:sz="0" w:space="0" w:color="auto"/>
                <w:right w:val="none" w:sz="0" w:space="0" w:color="auto"/>
              </w:divBdr>
            </w:div>
            <w:div w:id="20252807">
              <w:marLeft w:val="640"/>
              <w:marRight w:val="0"/>
              <w:marTop w:val="0"/>
              <w:marBottom w:val="0"/>
              <w:divBdr>
                <w:top w:val="none" w:sz="0" w:space="0" w:color="auto"/>
                <w:left w:val="none" w:sz="0" w:space="0" w:color="auto"/>
                <w:bottom w:val="none" w:sz="0" w:space="0" w:color="auto"/>
                <w:right w:val="none" w:sz="0" w:space="0" w:color="auto"/>
              </w:divBdr>
            </w:div>
            <w:div w:id="20398423">
              <w:marLeft w:val="640"/>
              <w:marRight w:val="0"/>
              <w:marTop w:val="0"/>
              <w:marBottom w:val="0"/>
              <w:divBdr>
                <w:top w:val="none" w:sz="0" w:space="0" w:color="auto"/>
                <w:left w:val="none" w:sz="0" w:space="0" w:color="auto"/>
                <w:bottom w:val="none" w:sz="0" w:space="0" w:color="auto"/>
                <w:right w:val="none" w:sz="0" w:space="0" w:color="auto"/>
              </w:divBdr>
            </w:div>
            <w:div w:id="20399856">
              <w:marLeft w:val="640"/>
              <w:marRight w:val="0"/>
              <w:marTop w:val="0"/>
              <w:marBottom w:val="0"/>
              <w:divBdr>
                <w:top w:val="none" w:sz="0" w:space="0" w:color="auto"/>
                <w:left w:val="none" w:sz="0" w:space="0" w:color="auto"/>
                <w:bottom w:val="none" w:sz="0" w:space="0" w:color="auto"/>
                <w:right w:val="none" w:sz="0" w:space="0" w:color="auto"/>
              </w:divBdr>
            </w:div>
            <w:div w:id="20473679">
              <w:marLeft w:val="640"/>
              <w:marRight w:val="0"/>
              <w:marTop w:val="0"/>
              <w:marBottom w:val="0"/>
              <w:divBdr>
                <w:top w:val="none" w:sz="0" w:space="0" w:color="auto"/>
                <w:left w:val="none" w:sz="0" w:space="0" w:color="auto"/>
                <w:bottom w:val="none" w:sz="0" w:space="0" w:color="auto"/>
                <w:right w:val="none" w:sz="0" w:space="0" w:color="auto"/>
              </w:divBdr>
            </w:div>
            <w:div w:id="20595468">
              <w:marLeft w:val="640"/>
              <w:marRight w:val="0"/>
              <w:marTop w:val="0"/>
              <w:marBottom w:val="0"/>
              <w:divBdr>
                <w:top w:val="none" w:sz="0" w:space="0" w:color="auto"/>
                <w:left w:val="none" w:sz="0" w:space="0" w:color="auto"/>
                <w:bottom w:val="none" w:sz="0" w:space="0" w:color="auto"/>
                <w:right w:val="none" w:sz="0" w:space="0" w:color="auto"/>
              </w:divBdr>
            </w:div>
            <w:div w:id="20665397">
              <w:marLeft w:val="640"/>
              <w:marRight w:val="0"/>
              <w:marTop w:val="0"/>
              <w:marBottom w:val="0"/>
              <w:divBdr>
                <w:top w:val="none" w:sz="0" w:space="0" w:color="auto"/>
                <w:left w:val="none" w:sz="0" w:space="0" w:color="auto"/>
                <w:bottom w:val="none" w:sz="0" w:space="0" w:color="auto"/>
                <w:right w:val="none" w:sz="0" w:space="0" w:color="auto"/>
              </w:divBdr>
            </w:div>
            <w:div w:id="20715758">
              <w:marLeft w:val="640"/>
              <w:marRight w:val="0"/>
              <w:marTop w:val="0"/>
              <w:marBottom w:val="0"/>
              <w:divBdr>
                <w:top w:val="none" w:sz="0" w:space="0" w:color="auto"/>
                <w:left w:val="none" w:sz="0" w:space="0" w:color="auto"/>
                <w:bottom w:val="none" w:sz="0" w:space="0" w:color="auto"/>
                <w:right w:val="none" w:sz="0" w:space="0" w:color="auto"/>
              </w:divBdr>
            </w:div>
            <w:div w:id="20716524">
              <w:marLeft w:val="640"/>
              <w:marRight w:val="0"/>
              <w:marTop w:val="0"/>
              <w:marBottom w:val="0"/>
              <w:divBdr>
                <w:top w:val="none" w:sz="0" w:space="0" w:color="auto"/>
                <w:left w:val="none" w:sz="0" w:space="0" w:color="auto"/>
                <w:bottom w:val="none" w:sz="0" w:space="0" w:color="auto"/>
                <w:right w:val="none" w:sz="0" w:space="0" w:color="auto"/>
              </w:divBdr>
            </w:div>
            <w:div w:id="20783978">
              <w:marLeft w:val="640"/>
              <w:marRight w:val="0"/>
              <w:marTop w:val="0"/>
              <w:marBottom w:val="0"/>
              <w:divBdr>
                <w:top w:val="none" w:sz="0" w:space="0" w:color="auto"/>
                <w:left w:val="none" w:sz="0" w:space="0" w:color="auto"/>
                <w:bottom w:val="none" w:sz="0" w:space="0" w:color="auto"/>
                <w:right w:val="none" w:sz="0" w:space="0" w:color="auto"/>
              </w:divBdr>
            </w:div>
            <w:div w:id="20936604">
              <w:marLeft w:val="640"/>
              <w:marRight w:val="0"/>
              <w:marTop w:val="0"/>
              <w:marBottom w:val="0"/>
              <w:divBdr>
                <w:top w:val="none" w:sz="0" w:space="0" w:color="auto"/>
                <w:left w:val="none" w:sz="0" w:space="0" w:color="auto"/>
                <w:bottom w:val="none" w:sz="0" w:space="0" w:color="auto"/>
                <w:right w:val="none" w:sz="0" w:space="0" w:color="auto"/>
              </w:divBdr>
            </w:div>
            <w:div w:id="20937944">
              <w:marLeft w:val="640"/>
              <w:marRight w:val="0"/>
              <w:marTop w:val="0"/>
              <w:marBottom w:val="0"/>
              <w:divBdr>
                <w:top w:val="none" w:sz="0" w:space="0" w:color="auto"/>
                <w:left w:val="none" w:sz="0" w:space="0" w:color="auto"/>
                <w:bottom w:val="none" w:sz="0" w:space="0" w:color="auto"/>
                <w:right w:val="none" w:sz="0" w:space="0" w:color="auto"/>
              </w:divBdr>
            </w:div>
            <w:div w:id="21054295">
              <w:marLeft w:val="640"/>
              <w:marRight w:val="0"/>
              <w:marTop w:val="0"/>
              <w:marBottom w:val="0"/>
              <w:divBdr>
                <w:top w:val="none" w:sz="0" w:space="0" w:color="auto"/>
                <w:left w:val="none" w:sz="0" w:space="0" w:color="auto"/>
                <w:bottom w:val="none" w:sz="0" w:space="0" w:color="auto"/>
                <w:right w:val="none" w:sz="0" w:space="0" w:color="auto"/>
              </w:divBdr>
            </w:div>
            <w:div w:id="21060470">
              <w:marLeft w:val="640"/>
              <w:marRight w:val="0"/>
              <w:marTop w:val="0"/>
              <w:marBottom w:val="0"/>
              <w:divBdr>
                <w:top w:val="none" w:sz="0" w:space="0" w:color="auto"/>
                <w:left w:val="none" w:sz="0" w:space="0" w:color="auto"/>
                <w:bottom w:val="none" w:sz="0" w:space="0" w:color="auto"/>
                <w:right w:val="none" w:sz="0" w:space="0" w:color="auto"/>
              </w:divBdr>
            </w:div>
            <w:div w:id="21134210">
              <w:marLeft w:val="640"/>
              <w:marRight w:val="0"/>
              <w:marTop w:val="0"/>
              <w:marBottom w:val="0"/>
              <w:divBdr>
                <w:top w:val="none" w:sz="0" w:space="0" w:color="auto"/>
                <w:left w:val="none" w:sz="0" w:space="0" w:color="auto"/>
                <w:bottom w:val="none" w:sz="0" w:space="0" w:color="auto"/>
                <w:right w:val="none" w:sz="0" w:space="0" w:color="auto"/>
              </w:divBdr>
            </w:div>
            <w:div w:id="21173607">
              <w:marLeft w:val="640"/>
              <w:marRight w:val="0"/>
              <w:marTop w:val="0"/>
              <w:marBottom w:val="0"/>
              <w:divBdr>
                <w:top w:val="none" w:sz="0" w:space="0" w:color="auto"/>
                <w:left w:val="none" w:sz="0" w:space="0" w:color="auto"/>
                <w:bottom w:val="none" w:sz="0" w:space="0" w:color="auto"/>
                <w:right w:val="none" w:sz="0" w:space="0" w:color="auto"/>
              </w:divBdr>
            </w:div>
            <w:div w:id="21177426">
              <w:marLeft w:val="640"/>
              <w:marRight w:val="0"/>
              <w:marTop w:val="0"/>
              <w:marBottom w:val="0"/>
              <w:divBdr>
                <w:top w:val="none" w:sz="0" w:space="0" w:color="auto"/>
                <w:left w:val="none" w:sz="0" w:space="0" w:color="auto"/>
                <w:bottom w:val="none" w:sz="0" w:space="0" w:color="auto"/>
                <w:right w:val="none" w:sz="0" w:space="0" w:color="auto"/>
              </w:divBdr>
            </w:div>
            <w:div w:id="21245133">
              <w:marLeft w:val="640"/>
              <w:marRight w:val="0"/>
              <w:marTop w:val="0"/>
              <w:marBottom w:val="0"/>
              <w:divBdr>
                <w:top w:val="none" w:sz="0" w:space="0" w:color="auto"/>
                <w:left w:val="none" w:sz="0" w:space="0" w:color="auto"/>
                <w:bottom w:val="none" w:sz="0" w:space="0" w:color="auto"/>
                <w:right w:val="none" w:sz="0" w:space="0" w:color="auto"/>
              </w:divBdr>
            </w:div>
            <w:div w:id="21395271">
              <w:marLeft w:val="640"/>
              <w:marRight w:val="0"/>
              <w:marTop w:val="0"/>
              <w:marBottom w:val="0"/>
              <w:divBdr>
                <w:top w:val="none" w:sz="0" w:space="0" w:color="auto"/>
                <w:left w:val="none" w:sz="0" w:space="0" w:color="auto"/>
                <w:bottom w:val="none" w:sz="0" w:space="0" w:color="auto"/>
                <w:right w:val="none" w:sz="0" w:space="0" w:color="auto"/>
              </w:divBdr>
            </w:div>
            <w:div w:id="21441444">
              <w:marLeft w:val="640"/>
              <w:marRight w:val="0"/>
              <w:marTop w:val="0"/>
              <w:marBottom w:val="0"/>
              <w:divBdr>
                <w:top w:val="none" w:sz="0" w:space="0" w:color="auto"/>
                <w:left w:val="none" w:sz="0" w:space="0" w:color="auto"/>
                <w:bottom w:val="none" w:sz="0" w:space="0" w:color="auto"/>
                <w:right w:val="none" w:sz="0" w:space="0" w:color="auto"/>
              </w:divBdr>
            </w:div>
            <w:div w:id="21445124">
              <w:marLeft w:val="640"/>
              <w:marRight w:val="0"/>
              <w:marTop w:val="0"/>
              <w:marBottom w:val="0"/>
              <w:divBdr>
                <w:top w:val="none" w:sz="0" w:space="0" w:color="auto"/>
                <w:left w:val="none" w:sz="0" w:space="0" w:color="auto"/>
                <w:bottom w:val="none" w:sz="0" w:space="0" w:color="auto"/>
                <w:right w:val="none" w:sz="0" w:space="0" w:color="auto"/>
              </w:divBdr>
            </w:div>
            <w:div w:id="21782599">
              <w:marLeft w:val="640"/>
              <w:marRight w:val="0"/>
              <w:marTop w:val="0"/>
              <w:marBottom w:val="0"/>
              <w:divBdr>
                <w:top w:val="none" w:sz="0" w:space="0" w:color="auto"/>
                <w:left w:val="none" w:sz="0" w:space="0" w:color="auto"/>
                <w:bottom w:val="none" w:sz="0" w:space="0" w:color="auto"/>
                <w:right w:val="none" w:sz="0" w:space="0" w:color="auto"/>
              </w:divBdr>
            </w:div>
            <w:div w:id="21827175">
              <w:marLeft w:val="640"/>
              <w:marRight w:val="0"/>
              <w:marTop w:val="0"/>
              <w:marBottom w:val="0"/>
              <w:divBdr>
                <w:top w:val="none" w:sz="0" w:space="0" w:color="auto"/>
                <w:left w:val="none" w:sz="0" w:space="0" w:color="auto"/>
                <w:bottom w:val="none" w:sz="0" w:space="0" w:color="auto"/>
                <w:right w:val="none" w:sz="0" w:space="0" w:color="auto"/>
              </w:divBdr>
            </w:div>
            <w:div w:id="21827780">
              <w:marLeft w:val="640"/>
              <w:marRight w:val="0"/>
              <w:marTop w:val="0"/>
              <w:marBottom w:val="0"/>
              <w:divBdr>
                <w:top w:val="none" w:sz="0" w:space="0" w:color="auto"/>
                <w:left w:val="none" w:sz="0" w:space="0" w:color="auto"/>
                <w:bottom w:val="none" w:sz="0" w:space="0" w:color="auto"/>
                <w:right w:val="none" w:sz="0" w:space="0" w:color="auto"/>
              </w:divBdr>
            </w:div>
            <w:div w:id="21981600">
              <w:marLeft w:val="640"/>
              <w:marRight w:val="0"/>
              <w:marTop w:val="0"/>
              <w:marBottom w:val="0"/>
              <w:divBdr>
                <w:top w:val="none" w:sz="0" w:space="0" w:color="auto"/>
                <w:left w:val="none" w:sz="0" w:space="0" w:color="auto"/>
                <w:bottom w:val="none" w:sz="0" w:space="0" w:color="auto"/>
                <w:right w:val="none" w:sz="0" w:space="0" w:color="auto"/>
              </w:divBdr>
            </w:div>
            <w:div w:id="22020674">
              <w:marLeft w:val="640"/>
              <w:marRight w:val="0"/>
              <w:marTop w:val="0"/>
              <w:marBottom w:val="0"/>
              <w:divBdr>
                <w:top w:val="none" w:sz="0" w:space="0" w:color="auto"/>
                <w:left w:val="none" w:sz="0" w:space="0" w:color="auto"/>
                <w:bottom w:val="none" w:sz="0" w:space="0" w:color="auto"/>
                <w:right w:val="none" w:sz="0" w:space="0" w:color="auto"/>
              </w:divBdr>
            </w:div>
            <w:div w:id="22095522">
              <w:marLeft w:val="640"/>
              <w:marRight w:val="0"/>
              <w:marTop w:val="0"/>
              <w:marBottom w:val="0"/>
              <w:divBdr>
                <w:top w:val="none" w:sz="0" w:space="0" w:color="auto"/>
                <w:left w:val="none" w:sz="0" w:space="0" w:color="auto"/>
                <w:bottom w:val="none" w:sz="0" w:space="0" w:color="auto"/>
                <w:right w:val="none" w:sz="0" w:space="0" w:color="auto"/>
              </w:divBdr>
            </w:div>
            <w:div w:id="22098938">
              <w:marLeft w:val="640"/>
              <w:marRight w:val="0"/>
              <w:marTop w:val="0"/>
              <w:marBottom w:val="0"/>
              <w:divBdr>
                <w:top w:val="none" w:sz="0" w:space="0" w:color="auto"/>
                <w:left w:val="none" w:sz="0" w:space="0" w:color="auto"/>
                <w:bottom w:val="none" w:sz="0" w:space="0" w:color="auto"/>
                <w:right w:val="none" w:sz="0" w:space="0" w:color="auto"/>
              </w:divBdr>
            </w:div>
            <w:div w:id="22175731">
              <w:marLeft w:val="640"/>
              <w:marRight w:val="0"/>
              <w:marTop w:val="0"/>
              <w:marBottom w:val="0"/>
              <w:divBdr>
                <w:top w:val="none" w:sz="0" w:space="0" w:color="auto"/>
                <w:left w:val="none" w:sz="0" w:space="0" w:color="auto"/>
                <w:bottom w:val="none" w:sz="0" w:space="0" w:color="auto"/>
                <w:right w:val="none" w:sz="0" w:space="0" w:color="auto"/>
              </w:divBdr>
            </w:div>
            <w:div w:id="22176399">
              <w:marLeft w:val="640"/>
              <w:marRight w:val="0"/>
              <w:marTop w:val="0"/>
              <w:marBottom w:val="0"/>
              <w:divBdr>
                <w:top w:val="none" w:sz="0" w:space="0" w:color="auto"/>
                <w:left w:val="none" w:sz="0" w:space="0" w:color="auto"/>
                <w:bottom w:val="none" w:sz="0" w:space="0" w:color="auto"/>
                <w:right w:val="none" w:sz="0" w:space="0" w:color="auto"/>
              </w:divBdr>
            </w:div>
            <w:div w:id="22244075">
              <w:marLeft w:val="640"/>
              <w:marRight w:val="0"/>
              <w:marTop w:val="0"/>
              <w:marBottom w:val="0"/>
              <w:divBdr>
                <w:top w:val="none" w:sz="0" w:space="0" w:color="auto"/>
                <w:left w:val="none" w:sz="0" w:space="0" w:color="auto"/>
                <w:bottom w:val="none" w:sz="0" w:space="0" w:color="auto"/>
                <w:right w:val="none" w:sz="0" w:space="0" w:color="auto"/>
              </w:divBdr>
            </w:div>
            <w:div w:id="22247502">
              <w:marLeft w:val="640"/>
              <w:marRight w:val="0"/>
              <w:marTop w:val="0"/>
              <w:marBottom w:val="0"/>
              <w:divBdr>
                <w:top w:val="none" w:sz="0" w:space="0" w:color="auto"/>
                <w:left w:val="none" w:sz="0" w:space="0" w:color="auto"/>
                <w:bottom w:val="none" w:sz="0" w:space="0" w:color="auto"/>
                <w:right w:val="none" w:sz="0" w:space="0" w:color="auto"/>
              </w:divBdr>
            </w:div>
            <w:div w:id="22362028">
              <w:marLeft w:val="640"/>
              <w:marRight w:val="0"/>
              <w:marTop w:val="0"/>
              <w:marBottom w:val="0"/>
              <w:divBdr>
                <w:top w:val="none" w:sz="0" w:space="0" w:color="auto"/>
                <w:left w:val="none" w:sz="0" w:space="0" w:color="auto"/>
                <w:bottom w:val="none" w:sz="0" w:space="0" w:color="auto"/>
                <w:right w:val="none" w:sz="0" w:space="0" w:color="auto"/>
              </w:divBdr>
            </w:div>
            <w:div w:id="22368857">
              <w:marLeft w:val="640"/>
              <w:marRight w:val="0"/>
              <w:marTop w:val="0"/>
              <w:marBottom w:val="0"/>
              <w:divBdr>
                <w:top w:val="none" w:sz="0" w:space="0" w:color="auto"/>
                <w:left w:val="none" w:sz="0" w:space="0" w:color="auto"/>
                <w:bottom w:val="none" w:sz="0" w:space="0" w:color="auto"/>
                <w:right w:val="none" w:sz="0" w:space="0" w:color="auto"/>
              </w:divBdr>
            </w:div>
            <w:div w:id="22679704">
              <w:marLeft w:val="640"/>
              <w:marRight w:val="0"/>
              <w:marTop w:val="0"/>
              <w:marBottom w:val="0"/>
              <w:divBdr>
                <w:top w:val="none" w:sz="0" w:space="0" w:color="auto"/>
                <w:left w:val="none" w:sz="0" w:space="0" w:color="auto"/>
                <w:bottom w:val="none" w:sz="0" w:space="0" w:color="auto"/>
                <w:right w:val="none" w:sz="0" w:space="0" w:color="auto"/>
              </w:divBdr>
            </w:div>
            <w:div w:id="22707464">
              <w:marLeft w:val="640"/>
              <w:marRight w:val="0"/>
              <w:marTop w:val="0"/>
              <w:marBottom w:val="0"/>
              <w:divBdr>
                <w:top w:val="none" w:sz="0" w:space="0" w:color="auto"/>
                <w:left w:val="none" w:sz="0" w:space="0" w:color="auto"/>
                <w:bottom w:val="none" w:sz="0" w:space="0" w:color="auto"/>
                <w:right w:val="none" w:sz="0" w:space="0" w:color="auto"/>
              </w:divBdr>
            </w:div>
            <w:div w:id="23021813">
              <w:marLeft w:val="640"/>
              <w:marRight w:val="0"/>
              <w:marTop w:val="0"/>
              <w:marBottom w:val="0"/>
              <w:divBdr>
                <w:top w:val="none" w:sz="0" w:space="0" w:color="auto"/>
                <w:left w:val="none" w:sz="0" w:space="0" w:color="auto"/>
                <w:bottom w:val="none" w:sz="0" w:space="0" w:color="auto"/>
                <w:right w:val="none" w:sz="0" w:space="0" w:color="auto"/>
              </w:divBdr>
            </w:div>
            <w:div w:id="23219091">
              <w:marLeft w:val="640"/>
              <w:marRight w:val="0"/>
              <w:marTop w:val="0"/>
              <w:marBottom w:val="0"/>
              <w:divBdr>
                <w:top w:val="none" w:sz="0" w:space="0" w:color="auto"/>
                <w:left w:val="none" w:sz="0" w:space="0" w:color="auto"/>
                <w:bottom w:val="none" w:sz="0" w:space="0" w:color="auto"/>
                <w:right w:val="none" w:sz="0" w:space="0" w:color="auto"/>
              </w:divBdr>
            </w:div>
            <w:div w:id="23361890">
              <w:marLeft w:val="640"/>
              <w:marRight w:val="0"/>
              <w:marTop w:val="0"/>
              <w:marBottom w:val="0"/>
              <w:divBdr>
                <w:top w:val="none" w:sz="0" w:space="0" w:color="auto"/>
                <w:left w:val="none" w:sz="0" w:space="0" w:color="auto"/>
                <w:bottom w:val="none" w:sz="0" w:space="0" w:color="auto"/>
                <w:right w:val="none" w:sz="0" w:space="0" w:color="auto"/>
              </w:divBdr>
            </w:div>
            <w:div w:id="23403378">
              <w:marLeft w:val="640"/>
              <w:marRight w:val="0"/>
              <w:marTop w:val="0"/>
              <w:marBottom w:val="0"/>
              <w:divBdr>
                <w:top w:val="none" w:sz="0" w:space="0" w:color="auto"/>
                <w:left w:val="none" w:sz="0" w:space="0" w:color="auto"/>
                <w:bottom w:val="none" w:sz="0" w:space="0" w:color="auto"/>
                <w:right w:val="none" w:sz="0" w:space="0" w:color="auto"/>
              </w:divBdr>
            </w:div>
            <w:div w:id="23408838">
              <w:marLeft w:val="640"/>
              <w:marRight w:val="0"/>
              <w:marTop w:val="0"/>
              <w:marBottom w:val="0"/>
              <w:divBdr>
                <w:top w:val="none" w:sz="0" w:space="0" w:color="auto"/>
                <w:left w:val="none" w:sz="0" w:space="0" w:color="auto"/>
                <w:bottom w:val="none" w:sz="0" w:space="0" w:color="auto"/>
                <w:right w:val="none" w:sz="0" w:space="0" w:color="auto"/>
              </w:divBdr>
            </w:div>
            <w:div w:id="23488172">
              <w:marLeft w:val="640"/>
              <w:marRight w:val="0"/>
              <w:marTop w:val="0"/>
              <w:marBottom w:val="0"/>
              <w:divBdr>
                <w:top w:val="none" w:sz="0" w:space="0" w:color="auto"/>
                <w:left w:val="none" w:sz="0" w:space="0" w:color="auto"/>
                <w:bottom w:val="none" w:sz="0" w:space="0" w:color="auto"/>
                <w:right w:val="none" w:sz="0" w:space="0" w:color="auto"/>
              </w:divBdr>
            </w:div>
            <w:div w:id="23603952">
              <w:marLeft w:val="640"/>
              <w:marRight w:val="0"/>
              <w:marTop w:val="0"/>
              <w:marBottom w:val="0"/>
              <w:divBdr>
                <w:top w:val="none" w:sz="0" w:space="0" w:color="auto"/>
                <w:left w:val="none" w:sz="0" w:space="0" w:color="auto"/>
                <w:bottom w:val="none" w:sz="0" w:space="0" w:color="auto"/>
                <w:right w:val="none" w:sz="0" w:space="0" w:color="auto"/>
              </w:divBdr>
            </w:div>
            <w:div w:id="23672426">
              <w:marLeft w:val="640"/>
              <w:marRight w:val="0"/>
              <w:marTop w:val="0"/>
              <w:marBottom w:val="0"/>
              <w:divBdr>
                <w:top w:val="none" w:sz="0" w:space="0" w:color="auto"/>
                <w:left w:val="none" w:sz="0" w:space="0" w:color="auto"/>
                <w:bottom w:val="none" w:sz="0" w:space="0" w:color="auto"/>
                <w:right w:val="none" w:sz="0" w:space="0" w:color="auto"/>
              </w:divBdr>
            </w:div>
            <w:div w:id="23680628">
              <w:marLeft w:val="640"/>
              <w:marRight w:val="0"/>
              <w:marTop w:val="0"/>
              <w:marBottom w:val="0"/>
              <w:divBdr>
                <w:top w:val="none" w:sz="0" w:space="0" w:color="auto"/>
                <w:left w:val="none" w:sz="0" w:space="0" w:color="auto"/>
                <w:bottom w:val="none" w:sz="0" w:space="0" w:color="auto"/>
                <w:right w:val="none" w:sz="0" w:space="0" w:color="auto"/>
              </w:divBdr>
            </w:div>
            <w:div w:id="23681732">
              <w:marLeft w:val="640"/>
              <w:marRight w:val="0"/>
              <w:marTop w:val="0"/>
              <w:marBottom w:val="0"/>
              <w:divBdr>
                <w:top w:val="none" w:sz="0" w:space="0" w:color="auto"/>
                <w:left w:val="none" w:sz="0" w:space="0" w:color="auto"/>
                <w:bottom w:val="none" w:sz="0" w:space="0" w:color="auto"/>
                <w:right w:val="none" w:sz="0" w:space="0" w:color="auto"/>
              </w:divBdr>
            </w:div>
            <w:div w:id="23940941">
              <w:marLeft w:val="640"/>
              <w:marRight w:val="0"/>
              <w:marTop w:val="0"/>
              <w:marBottom w:val="0"/>
              <w:divBdr>
                <w:top w:val="none" w:sz="0" w:space="0" w:color="auto"/>
                <w:left w:val="none" w:sz="0" w:space="0" w:color="auto"/>
                <w:bottom w:val="none" w:sz="0" w:space="0" w:color="auto"/>
                <w:right w:val="none" w:sz="0" w:space="0" w:color="auto"/>
              </w:divBdr>
            </w:div>
            <w:div w:id="23950227">
              <w:marLeft w:val="640"/>
              <w:marRight w:val="0"/>
              <w:marTop w:val="0"/>
              <w:marBottom w:val="0"/>
              <w:divBdr>
                <w:top w:val="none" w:sz="0" w:space="0" w:color="auto"/>
                <w:left w:val="none" w:sz="0" w:space="0" w:color="auto"/>
                <w:bottom w:val="none" w:sz="0" w:space="0" w:color="auto"/>
                <w:right w:val="none" w:sz="0" w:space="0" w:color="auto"/>
              </w:divBdr>
            </w:div>
            <w:div w:id="24062543">
              <w:marLeft w:val="640"/>
              <w:marRight w:val="0"/>
              <w:marTop w:val="0"/>
              <w:marBottom w:val="0"/>
              <w:divBdr>
                <w:top w:val="none" w:sz="0" w:space="0" w:color="auto"/>
                <w:left w:val="none" w:sz="0" w:space="0" w:color="auto"/>
                <w:bottom w:val="none" w:sz="0" w:space="0" w:color="auto"/>
                <w:right w:val="none" w:sz="0" w:space="0" w:color="auto"/>
              </w:divBdr>
            </w:div>
            <w:div w:id="24135937">
              <w:marLeft w:val="640"/>
              <w:marRight w:val="0"/>
              <w:marTop w:val="0"/>
              <w:marBottom w:val="0"/>
              <w:divBdr>
                <w:top w:val="none" w:sz="0" w:space="0" w:color="auto"/>
                <w:left w:val="none" w:sz="0" w:space="0" w:color="auto"/>
                <w:bottom w:val="none" w:sz="0" w:space="0" w:color="auto"/>
                <w:right w:val="none" w:sz="0" w:space="0" w:color="auto"/>
              </w:divBdr>
            </w:div>
            <w:div w:id="24254014">
              <w:marLeft w:val="640"/>
              <w:marRight w:val="0"/>
              <w:marTop w:val="0"/>
              <w:marBottom w:val="0"/>
              <w:divBdr>
                <w:top w:val="none" w:sz="0" w:space="0" w:color="auto"/>
                <w:left w:val="none" w:sz="0" w:space="0" w:color="auto"/>
                <w:bottom w:val="none" w:sz="0" w:space="0" w:color="auto"/>
                <w:right w:val="none" w:sz="0" w:space="0" w:color="auto"/>
              </w:divBdr>
            </w:div>
            <w:div w:id="24254672">
              <w:marLeft w:val="640"/>
              <w:marRight w:val="0"/>
              <w:marTop w:val="0"/>
              <w:marBottom w:val="0"/>
              <w:divBdr>
                <w:top w:val="none" w:sz="0" w:space="0" w:color="auto"/>
                <w:left w:val="none" w:sz="0" w:space="0" w:color="auto"/>
                <w:bottom w:val="none" w:sz="0" w:space="0" w:color="auto"/>
                <w:right w:val="none" w:sz="0" w:space="0" w:color="auto"/>
              </w:divBdr>
            </w:div>
            <w:div w:id="24258609">
              <w:marLeft w:val="640"/>
              <w:marRight w:val="0"/>
              <w:marTop w:val="0"/>
              <w:marBottom w:val="0"/>
              <w:divBdr>
                <w:top w:val="none" w:sz="0" w:space="0" w:color="auto"/>
                <w:left w:val="none" w:sz="0" w:space="0" w:color="auto"/>
                <w:bottom w:val="none" w:sz="0" w:space="0" w:color="auto"/>
                <w:right w:val="none" w:sz="0" w:space="0" w:color="auto"/>
              </w:divBdr>
            </w:div>
            <w:div w:id="24259016">
              <w:marLeft w:val="640"/>
              <w:marRight w:val="0"/>
              <w:marTop w:val="0"/>
              <w:marBottom w:val="0"/>
              <w:divBdr>
                <w:top w:val="none" w:sz="0" w:space="0" w:color="auto"/>
                <w:left w:val="none" w:sz="0" w:space="0" w:color="auto"/>
                <w:bottom w:val="none" w:sz="0" w:space="0" w:color="auto"/>
                <w:right w:val="none" w:sz="0" w:space="0" w:color="auto"/>
              </w:divBdr>
            </w:div>
            <w:div w:id="24525279">
              <w:marLeft w:val="640"/>
              <w:marRight w:val="0"/>
              <w:marTop w:val="0"/>
              <w:marBottom w:val="0"/>
              <w:divBdr>
                <w:top w:val="none" w:sz="0" w:space="0" w:color="auto"/>
                <w:left w:val="none" w:sz="0" w:space="0" w:color="auto"/>
                <w:bottom w:val="none" w:sz="0" w:space="0" w:color="auto"/>
                <w:right w:val="none" w:sz="0" w:space="0" w:color="auto"/>
              </w:divBdr>
            </w:div>
            <w:div w:id="24598786">
              <w:marLeft w:val="640"/>
              <w:marRight w:val="0"/>
              <w:marTop w:val="0"/>
              <w:marBottom w:val="0"/>
              <w:divBdr>
                <w:top w:val="none" w:sz="0" w:space="0" w:color="auto"/>
                <w:left w:val="none" w:sz="0" w:space="0" w:color="auto"/>
                <w:bottom w:val="none" w:sz="0" w:space="0" w:color="auto"/>
                <w:right w:val="none" w:sz="0" w:space="0" w:color="auto"/>
              </w:divBdr>
            </w:div>
            <w:div w:id="24671682">
              <w:marLeft w:val="640"/>
              <w:marRight w:val="0"/>
              <w:marTop w:val="0"/>
              <w:marBottom w:val="0"/>
              <w:divBdr>
                <w:top w:val="none" w:sz="0" w:space="0" w:color="auto"/>
                <w:left w:val="none" w:sz="0" w:space="0" w:color="auto"/>
                <w:bottom w:val="none" w:sz="0" w:space="0" w:color="auto"/>
                <w:right w:val="none" w:sz="0" w:space="0" w:color="auto"/>
              </w:divBdr>
            </w:div>
            <w:div w:id="25109190">
              <w:marLeft w:val="640"/>
              <w:marRight w:val="0"/>
              <w:marTop w:val="0"/>
              <w:marBottom w:val="0"/>
              <w:divBdr>
                <w:top w:val="none" w:sz="0" w:space="0" w:color="auto"/>
                <w:left w:val="none" w:sz="0" w:space="0" w:color="auto"/>
                <w:bottom w:val="none" w:sz="0" w:space="0" w:color="auto"/>
                <w:right w:val="none" w:sz="0" w:space="0" w:color="auto"/>
              </w:divBdr>
            </w:div>
            <w:div w:id="25301430">
              <w:marLeft w:val="640"/>
              <w:marRight w:val="0"/>
              <w:marTop w:val="0"/>
              <w:marBottom w:val="0"/>
              <w:divBdr>
                <w:top w:val="none" w:sz="0" w:space="0" w:color="auto"/>
                <w:left w:val="none" w:sz="0" w:space="0" w:color="auto"/>
                <w:bottom w:val="none" w:sz="0" w:space="0" w:color="auto"/>
                <w:right w:val="none" w:sz="0" w:space="0" w:color="auto"/>
              </w:divBdr>
            </w:div>
            <w:div w:id="25302710">
              <w:marLeft w:val="640"/>
              <w:marRight w:val="0"/>
              <w:marTop w:val="0"/>
              <w:marBottom w:val="0"/>
              <w:divBdr>
                <w:top w:val="none" w:sz="0" w:space="0" w:color="auto"/>
                <w:left w:val="none" w:sz="0" w:space="0" w:color="auto"/>
                <w:bottom w:val="none" w:sz="0" w:space="0" w:color="auto"/>
                <w:right w:val="none" w:sz="0" w:space="0" w:color="auto"/>
              </w:divBdr>
            </w:div>
            <w:div w:id="25453666">
              <w:marLeft w:val="640"/>
              <w:marRight w:val="0"/>
              <w:marTop w:val="0"/>
              <w:marBottom w:val="0"/>
              <w:divBdr>
                <w:top w:val="none" w:sz="0" w:space="0" w:color="auto"/>
                <w:left w:val="none" w:sz="0" w:space="0" w:color="auto"/>
                <w:bottom w:val="none" w:sz="0" w:space="0" w:color="auto"/>
                <w:right w:val="none" w:sz="0" w:space="0" w:color="auto"/>
              </w:divBdr>
            </w:div>
            <w:div w:id="25495535">
              <w:marLeft w:val="640"/>
              <w:marRight w:val="0"/>
              <w:marTop w:val="0"/>
              <w:marBottom w:val="0"/>
              <w:divBdr>
                <w:top w:val="none" w:sz="0" w:space="0" w:color="auto"/>
                <w:left w:val="none" w:sz="0" w:space="0" w:color="auto"/>
                <w:bottom w:val="none" w:sz="0" w:space="0" w:color="auto"/>
                <w:right w:val="none" w:sz="0" w:space="0" w:color="auto"/>
              </w:divBdr>
            </w:div>
            <w:div w:id="25563513">
              <w:marLeft w:val="640"/>
              <w:marRight w:val="0"/>
              <w:marTop w:val="0"/>
              <w:marBottom w:val="0"/>
              <w:divBdr>
                <w:top w:val="none" w:sz="0" w:space="0" w:color="auto"/>
                <w:left w:val="none" w:sz="0" w:space="0" w:color="auto"/>
                <w:bottom w:val="none" w:sz="0" w:space="0" w:color="auto"/>
                <w:right w:val="none" w:sz="0" w:space="0" w:color="auto"/>
              </w:divBdr>
            </w:div>
            <w:div w:id="25563596">
              <w:marLeft w:val="640"/>
              <w:marRight w:val="0"/>
              <w:marTop w:val="0"/>
              <w:marBottom w:val="0"/>
              <w:divBdr>
                <w:top w:val="none" w:sz="0" w:space="0" w:color="auto"/>
                <w:left w:val="none" w:sz="0" w:space="0" w:color="auto"/>
                <w:bottom w:val="none" w:sz="0" w:space="0" w:color="auto"/>
                <w:right w:val="none" w:sz="0" w:space="0" w:color="auto"/>
              </w:divBdr>
            </w:div>
            <w:div w:id="25568838">
              <w:marLeft w:val="640"/>
              <w:marRight w:val="0"/>
              <w:marTop w:val="0"/>
              <w:marBottom w:val="0"/>
              <w:divBdr>
                <w:top w:val="none" w:sz="0" w:space="0" w:color="auto"/>
                <w:left w:val="none" w:sz="0" w:space="0" w:color="auto"/>
                <w:bottom w:val="none" w:sz="0" w:space="0" w:color="auto"/>
                <w:right w:val="none" w:sz="0" w:space="0" w:color="auto"/>
              </w:divBdr>
            </w:div>
            <w:div w:id="25641102">
              <w:marLeft w:val="640"/>
              <w:marRight w:val="0"/>
              <w:marTop w:val="0"/>
              <w:marBottom w:val="0"/>
              <w:divBdr>
                <w:top w:val="none" w:sz="0" w:space="0" w:color="auto"/>
                <w:left w:val="none" w:sz="0" w:space="0" w:color="auto"/>
                <w:bottom w:val="none" w:sz="0" w:space="0" w:color="auto"/>
                <w:right w:val="none" w:sz="0" w:space="0" w:color="auto"/>
              </w:divBdr>
            </w:div>
            <w:div w:id="25643842">
              <w:marLeft w:val="0"/>
              <w:marRight w:val="0"/>
              <w:marTop w:val="0"/>
              <w:marBottom w:val="0"/>
              <w:divBdr>
                <w:top w:val="none" w:sz="0" w:space="0" w:color="auto"/>
                <w:left w:val="none" w:sz="0" w:space="0" w:color="auto"/>
                <w:bottom w:val="none" w:sz="0" w:space="0" w:color="auto"/>
                <w:right w:val="none" w:sz="0" w:space="0" w:color="auto"/>
              </w:divBdr>
            </w:div>
            <w:div w:id="25715001">
              <w:marLeft w:val="640"/>
              <w:marRight w:val="0"/>
              <w:marTop w:val="0"/>
              <w:marBottom w:val="0"/>
              <w:divBdr>
                <w:top w:val="none" w:sz="0" w:space="0" w:color="auto"/>
                <w:left w:val="none" w:sz="0" w:space="0" w:color="auto"/>
                <w:bottom w:val="none" w:sz="0" w:space="0" w:color="auto"/>
                <w:right w:val="none" w:sz="0" w:space="0" w:color="auto"/>
              </w:divBdr>
            </w:div>
            <w:div w:id="25720015">
              <w:marLeft w:val="640"/>
              <w:marRight w:val="0"/>
              <w:marTop w:val="0"/>
              <w:marBottom w:val="0"/>
              <w:divBdr>
                <w:top w:val="none" w:sz="0" w:space="0" w:color="auto"/>
                <w:left w:val="none" w:sz="0" w:space="0" w:color="auto"/>
                <w:bottom w:val="none" w:sz="0" w:space="0" w:color="auto"/>
                <w:right w:val="none" w:sz="0" w:space="0" w:color="auto"/>
              </w:divBdr>
            </w:div>
            <w:div w:id="25832969">
              <w:marLeft w:val="640"/>
              <w:marRight w:val="0"/>
              <w:marTop w:val="0"/>
              <w:marBottom w:val="0"/>
              <w:divBdr>
                <w:top w:val="none" w:sz="0" w:space="0" w:color="auto"/>
                <w:left w:val="none" w:sz="0" w:space="0" w:color="auto"/>
                <w:bottom w:val="none" w:sz="0" w:space="0" w:color="auto"/>
                <w:right w:val="none" w:sz="0" w:space="0" w:color="auto"/>
              </w:divBdr>
            </w:div>
            <w:div w:id="25837738">
              <w:marLeft w:val="640"/>
              <w:marRight w:val="0"/>
              <w:marTop w:val="0"/>
              <w:marBottom w:val="0"/>
              <w:divBdr>
                <w:top w:val="none" w:sz="0" w:space="0" w:color="auto"/>
                <w:left w:val="none" w:sz="0" w:space="0" w:color="auto"/>
                <w:bottom w:val="none" w:sz="0" w:space="0" w:color="auto"/>
                <w:right w:val="none" w:sz="0" w:space="0" w:color="auto"/>
              </w:divBdr>
            </w:div>
            <w:div w:id="25907317">
              <w:marLeft w:val="640"/>
              <w:marRight w:val="0"/>
              <w:marTop w:val="0"/>
              <w:marBottom w:val="0"/>
              <w:divBdr>
                <w:top w:val="none" w:sz="0" w:space="0" w:color="auto"/>
                <w:left w:val="none" w:sz="0" w:space="0" w:color="auto"/>
                <w:bottom w:val="none" w:sz="0" w:space="0" w:color="auto"/>
                <w:right w:val="none" w:sz="0" w:space="0" w:color="auto"/>
              </w:divBdr>
            </w:div>
            <w:div w:id="25909947">
              <w:marLeft w:val="640"/>
              <w:marRight w:val="0"/>
              <w:marTop w:val="0"/>
              <w:marBottom w:val="0"/>
              <w:divBdr>
                <w:top w:val="none" w:sz="0" w:space="0" w:color="auto"/>
                <w:left w:val="none" w:sz="0" w:space="0" w:color="auto"/>
                <w:bottom w:val="none" w:sz="0" w:space="0" w:color="auto"/>
                <w:right w:val="none" w:sz="0" w:space="0" w:color="auto"/>
              </w:divBdr>
            </w:div>
            <w:div w:id="25910734">
              <w:marLeft w:val="640"/>
              <w:marRight w:val="0"/>
              <w:marTop w:val="0"/>
              <w:marBottom w:val="0"/>
              <w:divBdr>
                <w:top w:val="none" w:sz="0" w:space="0" w:color="auto"/>
                <w:left w:val="none" w:sz="0" w:space="0" w:color="auto"/>
                <w:bottom w:val="none" w:sz="0" w:space="0" w:color="auto"/>
                <w:right w:val="none" w:sz="0" w:space="0" w:color="auto"/>
              </w:divBdr>
            </w:div>
            <w:div w:id="25913349">
              <w:marLeft w:val="640"/>
              <w:marRight w:val="0"/>
              <w:marTop w:val="0"/>
              <w:marBottom w:val="0"/>
              <w:divBdr>
                <w:top w:val="none" w:sz="0" w:space="0" w:color="auto"/>
                <w:left w:val="none" w:sz="0" w:space="0" w:color="auto"/>
                <w:bottom w:val="none" w:sz="0" w:space="0" w:color="auto"/>
                <w:right w:val="none" w:sz="0" w:space="0" w:color="auto"/>
              </w:divBdr>
            </w:div>
            <w:div w:id="26025023">
              <w:marLeft w:val="640"/>
              <w:marRight w:val="0"/>
              <w:marTop w:val="0"/>
              <w:marBottom w:val="0"/>
              <w:divBdr>
                <w:top w:val="none" w:sz="0" w:space="0" w:color="auto"/>
                <w:left w:val="none" w:sz="0" w:space="0" w:color="auto"/>
                <w:bottom w:val="none" w:sz="0" w:space="0" w:color="auto"/>
                <w:right w:val="none" w:sz="0" w:space="0" w:color="auto"/>
              </w:divBdr>
            </w:div>
            <w:div w:id="26411874">
              <w:marLeft w:val="640"/>
              <w:marRight w:val="0"/>
              <w:marTop w:val="0"/>
              <w:marBottom w:val="0"/>
              <w:divBdr>
                <w:top w:val="none" w:sz="0" w:space="0" w:color="auto"/>
                <w:left w:val="none" w:sz="0" w:space="0" w:color="auto"/>
                <w:bottom w:val="none" w:sz="0" w:space="0" w:color="auto"/>
                <w:right w:val="none" w:sz="0" w:space="0" w:color="auto"/>
              </w:divBdr>
            </w:div>
            <w:div w:id="26420570">
              <w:marLeft w:val="640"/>
              <w:marRight w:val="0"/>
              <w:marTop w:val="0"/>
              <w:marBottom w:val="0"/>
              <w:divBdr>
                <w:top w:val="none" w:sz="0" w:space="0" w:color="auto"/>
                <w:left w:val="none" w:sz="0" w:space="0" w:color="auto"/>
                <w:bottom w:val="none" w:sz="0" w:space="0" w:color="auto"/>
                <w:right w:val="none" w:sz="0" w:space="0" w:color="auto"/>
              </w:divBdr>
            </w:div>
            <w:div w:id="26486371">
              <w:marLeft w:val="640"/>
              <w:marRight w:val="0"/>
              <w:marTop w:val="0"/>
              <w:marBottom w:val="0"/>
              <w:divBdr>
                <w:top w:val="none" w:sz="0" w:space="0" w:color="auto"/>
                <w:left w:val="none" w:sz="0" w:space="0" w:color="auto"/>
                <w:bottom w:val="none" w:sz="0" w:space="0" w:color="auto"/>
                <w:right w:val="none" w:sz="0" w:space="0" w:color="auto"/>
              </w:divBdr>
            </w:div>
            <w:div w:id="26492864">
              <w:marLeft w:val="640"/>
              <w:marRight w:val="0"/>
              <w:marTop w:val="0"/>
              <w:marBottom w:val="0"/>
              <w:divBdr>
                <w:top w:val="none" w:sz="0" w:space="0" w:color="auto"/>
                <w:left w:val="none" w:sz="0" w:space="0" w:color="auto"/>
                <w:bottom w:val="none" w:sz="0" w:space="0" w:color="auto"/>
                <w:right w:val="none" w:sz="0" w:space="0" w:color="auto"/>
              </w:divBdr>
            </w:div>
            <w:div w:id="26493134">
              <w:marLeft w:val="640"/>
              <w:marRight w:val="0"/>
              <w:marTop w:val="0"/>
              <w:marBottom w:val="0"/>
              <w:divBdr>
                <w:top w:val="none" w:sz="0" w:space="0" w:color="auto"/>
                <w:left w:val="none" w:sz="0" w:space="0" w:color="auto"/>
                <w:bottom w:val="none" w:sz="0" w:space="0" w:color="auto"/>
                <w:right w:val="none" w:sz="0" w:space="0" w:color="auto"/>
              </w:divBdr>
            </w:div>
            <w:div w:id="26561832">
              <w:marLeft w:val="640"/>
              <w:marRight w:val="0"/>
              <w:marTop w:val="0"/>
              <w:marBottom w:val="0"/>
              <w:divBdr>
                <w:top w:val="none" w:sz="0" w:space="0" w:color="auto"/>
                <w:left w:val="none" w:sz="0" w:space="0" w:color="auto"/>
                <w:bottom w:val="none" w:sz="0" w:space="0" w:color="auto"/>
                <w:right w:val="none" w:sz="0" w:space="0" w:color="auto"/>
              </w:divBdr>
            </w:div>
            <w:div w:id="26571455">
              <w:marLeft w:val="640"/>
              <w:marRight w:val="0"/>
              <w:marTop w:val="0"/>
              <w:marBottom w:val="0"/>
              <w:divBdr>
                <w:top w:val="none" w:sz="0" w:space="0" w:color="auto"/>
                <w:left w:val="none" w:sz="0" w:space="0" w:color="auto"/>
                <w:bottom w:val="none" w:sz="0" w:space="0" w:color="auto"/>
                <w:right w:val="none" w:sz="0" w:space="0" w:color="auto"/>
              </w:divBdr>
            </w:div>
            <w:div w:id="26685916">
              <w:marLeft w:val="640"/>
              <w:marRight w:val="0"/>
              <w:marTop w:val="0"/>
              <w:marBottom w:val="0"/>
              <w:divBdr>
                <w:top w:val="none" w:sz="0" w:space="0" w:color="auto"/>
                <w:left w:val="none" w:sz="0" w:space="0" w:color="auto"/>
                <w:bottom w:val="none" w:sz="0" w:space="0" w:color="auto"/>
                <w:right w:val="none" w:sz="0" w:space="0" w:color="auto"/>
              </w:divBdr>
            </w:div>
            <w:div w:id="26687994">
              <w:marLeft w:val="640"/>
              <w:marRight w:val="0"/>
              <w:marTop w:val="0"/>
              <w:marBottom w:val="0"/>
              <w:divBdr>
                <w:top w:val="none" w:sz="0" w:space="0" w:color="auto"/>
                <w:left w:val="none" w:sz="0" w:space="0" w:color="auto"/>
                <w:bottom w:val="none" w:sz="0" w:space="0" w:color="auto"/>
                <w:right w:val="none" w:sz="0" w:space="0" w:color="auto"/>
              </w:divBdr>
            </w:div>
            <w:div w:id="26879632">
              <w:marLeft w:val="640"/>
              <w:marRight w:val="0"/>
              <w:marTop w:val="0"/>
              <w:marBottom w:val="0"/>
              <w:divBdr>
                <w:top w:val="none" w:sz="0" w:space="0" w:color="auto"/>
                <w:left w:val="none" w:sz="0" w:space="0" w:color="auto"/>
                <w:bottom w:val="none" w:sz="0" w:space="0" w:color="auto"/>
                <w:right w:val="none" w:sz="0" w:space="0" w:color="auto"/>
              </w:divBdr>
            </w:div>
            <w:div w:id="27073468">
              <w:marLeft w:val="640"/>
              <w:marRight w:val="0"/>
              <w:marTop w:val="0"/>
              <w:marBottom w:val="0"/>
              <w:divBdr>
                <w:top w:val="none" w:sz="0" w:space="0" w:color="auto"/>
                <w:left w:val="none" w:sz="0" w:space="0" w:color="auto"/>
                <w:bottom w:val="none" w:sz="0" w:space="0" w:color="auto"/>
                <w:right w:val="none" w:sz="0" w:space="0" w:color="auto"/>
              </w:divBdr>
            </w:div>
            <w:div w:id="27074682">
              <w:marLeft w:val="640"/>
              <w:marRight w:val="0"/>
              <w:marTop w:val="0"/>
              <w:marBottom w:val="0"/>
              <w:divBdr>
                <w:top w:val="none" w:sz="0" w:space="0" w:color="auto"/>
                <w:left w:val="none" w:sz="0" w:space="0" w:color="auto"/>
                <w:bottom w:val="none" w:sz="0" w:space="0" w:color="auto"/>
                <w:right w:val="none" w:sz="0" w:space="0" w:color="auto"/>
              </w:divBdr>
            </w:div>
            <w:div w:id="27144087">
              <w:marLeft w:val="640"/>
              <w:marRight w:val="0"/>
              <w:marTop w:val="0"/>
              <w:marBottom w:val="0"/>
              <w:divBdr>
                <w:top w:val="none" w:sz="0" w:space="0" w:color="auto"/>
                <w:left w:val="none" w:sz="0" w:space="0" w:color="auto"/>
                <w:bottom w:val="none" w:sz="0" w:space="0" w:color="auto"/>
                <w:right w:val="none" w:sz="0" w:space="0" w:color="auto"/>
              </w:divBdr>
            </w:div>
            <w:div w:id="27217277">
              <w:marLeft w:val="640"/>
              <w:marRight w:val="0"/>
              <w:marTop w:val="0"/>
              <w:marBottom w:val="0"/>
              <w:divBdr>
                <w:top w:val="none" w:sz="0" w:space="0" w:color="auto"/>
                <w:left w:val="none" w:sz="0" w:space="0" w:color="auto"/>
                <w:bottom w:val="none" w:sz="0" w:space="0" w:color="auto"/>
                <w:right w:val="none" w:sz="0" w:space="0" w:color="auto"/>
              </w:divBdr>
            </w:div>
            <w:div w:id="27268846">
              <w:marLeft w:val="640"/>
              <w:marRight w:val="0"/>
              <w:marTop w:val="0"/>
              <w:marBottom w:val="0"/>
              <w:divBdr>
                <w:top w:val="none" w:sz="0" w:space="0" w:color="auto"/>
                <w:left w:val="none" w:sz="0" w:space="0" w:color="auto"/>
                <w:bottom w:val="none" w:sz="0" w:space="0" w:color="auto"/>
                <w:right w:val="none" w:sz="0" w:space="0" w:color="auto"/>
              </w:divBdr>
            </w:div>
            <w:div w:id="27337507">
              <w:marLeft w:val="640"/>
              <w:marRight w:val="0"/>
              <w:marTop w:val="0"/>
              <w:marBottom w:val="0"/>
              <w:divBdr>
                <w:top w:val="none" w:sz="0" w:space="0" w:color="auto"/>
                <w:left w:val="none" w:sz="0" w:space="0" w:color="auto"/>
                <w:bottom w:val="none" w:sz="0" w:space="0" w:color="auto"/>
                <w:right w:val="none" w:sz="0" w:space="0" w:color="auto"/>
              </w:divBdr>
            </w:div>
            <w:div w:id="27343236">
              <w:marLeft w:val="640"/>
              <w:marRight w:val="0"/>
              <w:marTop w:val="0"/>
              <w:marBottom w:val="0"/>
              <w:divBdr>
                <w:top w:val="none" w:sz="0" w:space="0" w:color="auto"/>
                <w:left w:val="none" w:sz="0" w:space="0" w:color="auto"/>
                <w:bottom w:val="none" w:sz="0" w:space="0" w:color="auto"/>
                <w:right w:val="none" w:sz="0" w:space="0" w:color="auto"/>
              </w:divBdr>
            </w:div>
            <w:div w:id="27410632">
              <w:marLeft w:val="640"/>
              <w:marRight w:val="0"/>
              <w:marTop w:val="0"/>
              <w:marBottom w:val="0"/>
              <w:divBdr>
                <w:top w:val="none" w:sz="0" w:space="0" w:color="auto"/>
                <w:left w:val="none" w:sz="0" w:space="0" w:color="auto"/>
                <w:bottom w:val="none" w:sz="0" w:space="0" w:color="auto"/>
                <w:right w:val="none" w:sz="0" w:space="0" w:color="auto"/>
              </w:divBdr>
            </w:div>
            <w:div w:id="27416135">
              <w:marLeft w:val="640"/>
              <w:marRight w:val="0"/>
              <w:marTop w:val="0"/>
              <w:marBottom w:val="0"/>
              <w:divBdr>
                <w:top w:val="none" w:sz="0" w:space="0" w:color="auto"/>
                <w:left w:val="none" w:sz="0" w:space="0" w:color="auto"/>
                <w:bottom w:val="none" w:sz="0" w:space="0" w:color="auto"/>
                <w:right w:val="none" w:sz="0" w:space="0" w:color="auto"/>
              </w:divBdr>
            </w:div>
            <w:div w:id="27530933">
              <w:marLeft w:val="640"/>
              <w:marRight w:val="0"/>
              <w:marTop w:val="0"/>
              <w:marBottom w:val="0"/>
              <w:divBdr>
                <w:top w:val="none" w:sz="0" w:space="0" w:color="auto"/>
                <w:left w:val="none" w:sz="0" w:space="0" w:color="auto"/>
                <w:bottom w:val="none" w:sz="0" w:space="0" w:color="auto"/>
                <w:right w:val="none" w:sz="0" w:space="0" w:color="auto"/>
              </w:divBdr>
            </w:div>
            <w:div w:id="27682588">
              <w:marLeft w:val="640"/>
              <w:marRight w:val="0"/>
              <w:marTop w:val="0"/>
              <w:marBottom w:val="0"/>
              <w:divBdr>
                <w:top w:val="none" w:sz="0" w:space="0" w:color="auto"/>
                <w:left w:val="none" w:sz="0" w:space="0" w:color="auto"/>
                <w:bottom w:val="none" w:sz="0" w:space="0" w:color="auto"/>
                <w:right w:val="none" w:sz="0" w:space="0" w:color="auto"/>
              </w:divBdr>
            </w:div>
            <w:div w:id="27725549">
              <w:marLeft w:val="640"/>
              <w:marRight w:val="0"/>
              <w:marTop w:val="0"/>
              <w:marBottom w:val="0"/>
              <w:divBdr>
                <w:top w:val="none" w:sz="0" w:space="0" w:color="auto"/>
                <w:left w:val="none" w:sz="0" w:space="0" w:color="auto"/>
                <w:bottom w:val="none" w:sz="0" w:space="0" w:color="auto"/>
                <w:right w:val="none" w:sz="0" w:space="0" w:color="auto"/>
              </w:divBdr>
            </w:div>
            <w:div w:id="27730931">
              <w:marLeft w:val="640"/>
              <w:marRight w:val="0"/>
              <w:marTop w:val="0"/>
              <w:marBottom w:val="0"/>
              <w:divBdr>
                <w:top w:val="none" w:sz="0" w:space="0" w:color="auto"/>
                <w:left w:val="none" w:sz="0" w:space="0" w:color="auto"/>
                <w:bottom w:val="none" w:sz="0" w:space="0" w:color="auto"/>
                <w:right w:val="none" w:sz="0" w:space="0" w:color="auto"/>
              </w:divBdr>
            </w:div>
            <w:div w:id="27801682">
              <w:marLeft w:val="640"/>
              <w:marRight w:val="0"/>
              <w:marTop w:val="0"/>
              <w:marBottom w:val="0"/>
              <w:divBdr>
                <w:top w:val="none" w:sz="0" w:space="0" w:color="auto"/>
                <w:left w:val="none" w:sz="0" w:space="0" w:color="auto"/>
                <w:bottom w:val="none" w:sz="0" w:space="0" w:color="auto"/>
                <w:right w:val="none" w:sz="0" w:space="0" w:color="auto"/>
              </w:divBdr>
            </w:div>
            <w:div w:id="27878922">
              <w:marLeft w:val="640"/>
              <w:marRight w:val="0"/>
              <w:marTop w:val="0"/>
              <w:marBottom w:val="0"/>
              <w:divBdr>
                <w:top w:val="none" w:sz="0" w:space="0" w:color="auto"/>
                <w:left w:val="none" w:sz="0" w:space="0" w:color="auto"/>
                <w:bottom w:val="none" w:sz="0" w:space="0" w:color="auto"/>
                <w:right w:val="none" w:sz="0" w:space="0" w:color="auto"/>
              </w:divBdr>
            </w:div>
            <w:div w:id="27881517">
              <w:marLeft w:val="640"/>
              <w:marRight w:val="0"/>
              <w:marTop w:val="0"/>
              <w:marBottom w:val="0"/>
              <w:divBdr>
                <w:top w:val="none" w:sz="0" w:space="0" w:color="auto"/>
                <w:left w:val="none" w:sz="0" w:space="0" w:color="auto"/>
                <w:bottom w:val="none" w:sz="0" w:space="0" w:color="auto"/>
                <w:right w:val="none" w:sz="0" w:space="0" w:color="auto"/>
              </w:divBdr>
            </w:div>
            <w:div w:id="27921125">
              <w:marLeft w:val="640"/>
              <w:marRight w:val="0"/>
              <w:marTop w:val="0"/>
              <w:marBottom w:val="0"/>
              <w:divBdr>
                <w:top w:val="none" w:sz="0" w:space="0" w:color="auto"/>
                <w:left w:val="none" w:sz="0" w:space="0" w:color="auto"/>
                <w:bottom w:val="none" w:sz="0" w:space="0" w:color="auto"/>
                <w:right w:val="none" w:sz="0" w:space="0" w:color="auto"/>
              </w:divBdr>
            </w:div>
            <w:div w:id="27949748">
              <w:marLeft w:val="640"/>
              <w:marRight w:val="0"/>
              <w:marTop w:val="0"/>
              <w:marBottom w:val="0"/>
              <w:divBdr>
                <w:top w:val="none" w:sz="0" w:space="0" w:color="auto"/>
                <w:left w:val="none" w:sz="0" w:space="0" w:color="auto"/>
                <w:bottom w:val="none" w:sz="0" w:space="0" w:color="auto"/>
                <w:right w:val="none" w:sz="0" w:space="0" w:color="auto"/>
              </w:divBdr>
            </w:div>
            <w:div w:id="27998241">
              <w:marLeft w:val="640"/>
              <w:marRight w:val="0"/>
              <w:marTop w:val="0"/>
              <w:marBottom w:val="0"/>
              <w:divBdr>
                <w:top w:val="none" w:sz="0" w:space="0" w:color="auto"/>
                <w:left w:val="none" w:sz="0" w:space="0" w:color="auto"/>
                <w:bottom w:val="none" w:sz="0" w:space="0" w:color="auto"/>
                <w:right w:val="none" w:sz="0" w:space="0" w:color="auto"/>
              </w:divBdr>
            </w:div>
            <w:div w:id="28144446">
              <w:marLeft w:val="640"/>
              <w:marRight w:val="0"/>
              <w:marTop w:val="0"/>
              <w:marBottom w:val="0"/>
              <w:divBdr>
                <w:top w:val="none" w:sz="0" w:space="0" w:color="auto"/>
                <w:left w:val="none" w:sz="0" w:space="0" w:color="auto"/>
                <w:bottom w:val="none" w:sz="0" w:space="0" w:color="auto"/>
                <w:right w:val="none" w:sz="0" w:space="0" w:color="auto"/>
              </w:divBdr>
            </w:div>
            <w:div w:id="28263011">
              <w:marLeft w:val="640"/>
              <w:marRight w:val="0"/>
              <w:marTop w:val="0"/>
              <w:marBottom w:val="0"/>
              <w:divBdr>
                <w:top w:val="none" w:sz="0" w:space="0" w:color="auto"/>
                <w:left w:val="none" w:sz="0" w:space="0" w:color="auto"/>
                <w:bottom w:val="none" w:sz="0" w:space="0" w:color="auto"/>
                <w:right w:val="none" w:sz="0" w:space="0" w:color="auto"/>
              </w:divBdr>
            </w:div>
            <w:div w:id="28263178">
              <w:marLeft w:val="640"/>
              <w:marRight w:val="0"/>
              <w:marTop w:val="0"/>
              <w:marBottom w:val="0"/>
              <w:divBdr>
                <w:top w:val="none" w:sz="0" w:space="0" w:color="auto"/>
                <w:left w:val="none" w:sz="0" w:space="0" w:color="auto"/>
                <w:bottom w:val="none" w:sz="0" w:space="0" w:color="auto"/>
                <w:right w:val="none" w:sz="0" w:space="0" w:color="auto"/>
              </w:divBdr>
            </w:div>
            <w:div w:id="28267675">
              <w:marLeft w:val="640"/>
              <w:marRight w:val="0"/>
              <w:marTop w:val="0"/>
              <w:marBottom w:val="0"/>
              <w:divBdr>
                <w:top w:val="none" w:sz="0" w:space="0" w:color="auto"/>
                <w:left w:val="none" w:sz="0" w:space="0" w:color="auto"/>
                <w:bottom w:val="none" w:sz="0" w:space="0" w:color="auto"/>
                <w:right w:val="none" w:sz="0" w:space="0" w:color="auto"/>
              </w:divBdr>
            </w:div>
            <w:div w:id="28645556">
              <w:marLeft w:val="640"/>
              <w:marRight w:val="0"/>
              <w:marTop w:val="0"/>
              <w:marBottom w:val="0"/>
              <w:divBdr>
                <w:top w:val="none" w:sz="0" w:space="0" w:color="auto"/>
                <w:left w:val="none" w:sz="0" w:space="0" w:color="auto"/>
                <w:bottom w:val="none" w:sz="0" w:space="0" w:color="auto"/>
                <w:right w:val="none" w:sz="0" w:space="0" w:color="auto"/>
              </w:divBdr>
            </w:div>
            <w:div w:id="28652580">
              <w:marLeft w:val="640"/>
              <w:marRight w:val="0"/>
              <w:marTop w:val="0"/>
              <w:marBottom w:val="0"/>
              <w:divBdr>
                <w:top w:val="none" w:sz="0" w:space="0" w:color="auto"/>
                <w:left w:val="none" w:sz="0" w:space="0" w:color="auto"/>
                <w:bottom w:val="none" w:sz="0" w:space="0" w:color="auto"/>
                <w:right w:val="none" w:sz="0" w:space="0" w:color="auto"/>
              </w:divBdr>
            </w:div>
            <w:div w:id="28772826">
              <w:marLeft w:val="640"/>
              <w:marRight w:val="0"/>
              <w:marTop w:val="0"/>
              <w:marBottom w:val="0"/>
              <w:divBdr>
                <w:top w:val="none" w:sz="0" w:space="0" w:color="auto"/>
                <w:left w:val="none" w:sz="0" w:space="0" w:color="auto"/>
                <w:bottom w:val="none" w:sz="0" w:space="0" w:color="auto"/>
                <w:right w:val="none" w:sz="0" w:space="0" w:color="auto"/>
              </w:divBdr>
            </w:div>
            <w:div w:id="28914670">
              <w:marLeft w:val="640"/>
              <w:marRight w:val="0"/>
              <w:marTop w:val="0"/>
              <w:marBottom w:val="0"/>
              <w:divBdr>
                <w:top w:val="none" w:sz="0" w:space="0" w:color="auto"/>
                <w:left w:val="none" w:sz="0" w:space="0" w:color="auto"/>
                <w:bottom w:val="none" w:sz="0" w:space="0" w:color="auto"/>
                <w:right w:val="none" w:sz="0" w:space="0" w:color="auto"/>
              </w:divBdr>
            </w:div>
            <w:div w:id="28919256">
              <w:marLeft w:val="640"/>
              <w:marRight w:val="0"/>
              <w:marTop w:val="0"/>
              <w:marBottom w:val="0"/>
              <w:divBdr>
                <w:top w:val="none" w:sz="0" w:space="0" w:color="auto"/>
                <w:left w:val="none" w:sz="0" w:space="0" w:color="auto"/>
                <w:bottom w:val="none" w:sz="0" w:space="0" w:color="auto"/>
                <w:right w:val="none" w:sz="0" w:space="0" w:color="auto"/>
              </w:divBdr>
            </w:div>
            <w:div w:id="28922276">
              <w:marLeft w:val="640"/>
              <w:marRight w:val="0"/>
              <w:marTop w:val="0"/>
              <w:marBottom w:val="0"/>
              <w:divBdr>
                <w:top w:val="none" w:sz="0" w:space="0" w:color="auto"/>
                <w:left w:val="none" w:sz="0" w:space="0" w:color="auto"/>
                <w:bottom w:val="none" w:sz="0" w:space="0" w:color="auto"/>
                <w:right w:val="none" w:sz="0" w:space="0" w:color="auto"/>
              </w:divBdr>
            </w:div>
            <w:div w:id="28922776">
              <w:marLeft w:val="640"/>
              <w:marRight w:val="0"/>
              <w:marTop w:val="0"/>
              <w:marBottom w:val="0"/>
              <w:divBdr>
                <w:top w:val="none" w:sz="0" w:space="0" w:color="auto"/>
                <w:left w:val="none" w:sz="0" w:space="0" w:color="auto"/>
                <w:bottom w:val="none" w:sz="0" w:space="0" w:color="auto"/>
                <w:right w:val="none" w:sz="0" w:space="0" w:color="auto"/>
              </w:divBdr>
            </w:div>
            <w:div w:id="28997831">
              <w:marLeft w:val="640"/>
              <w:marRight w:val="0"/>
              <w:marTop w:val="0"/>
              <w:marBottom w:val="0"/>
              <w:divBdr>
                <w:top w:val="none" w:sz="0" w:space="0" w:color="auto"/>
                <w:left w:val="none" w:sz="0" w:space="0" w:color="auto"/>
                <w:bottom w:val="none" w:sz="0" w:space="0" w:color="auto"/>
                <w:right w:val="none" w:sz="0" w:space="0" w:color="auto"/>
              </w:divBdr>
            </w:div>
            <w:div w:id="29232119">
              <w:marLeft w:val="640"/>
              <w:marRight w:val="0"/>
              <w:marTop w:val="0"/>
              <w:marBottom w:val="0"/>
              <w:divBdr>
                <w:top w:val="none" w:sz="0" w:space="0" w:color="auto"/>
                <w:left w:val="none" w:sz="0" w:space="0" w:color="auto"/>
                <w:bottom w:val="none" w:sz="0" w:space="0" w:color="auto"/>
                <w:right w:val="none" w:sz="0" w:space="0" w:color="auto"/>
              </w:divBdr>
            </w:div>
            <w:div w:id="29259357">
              <w:marLeft w:val="640"/>
              <w:marRight w:val="0"/>
              <w:marTop w:val="0"/>
              <w:marBottom w:val="0"/>
              <w:divBdr>
                <w:top w:val="none" w:sz="0" w:space="0" w:color="auto"/>
                <w:left w:val="none" w:sz="0" w:space="0" w:color="auto"/>
                <w:bottom w:val="none" w:sz="0" w:space="0" w:color="auto"/>
                <w:right w:val="none" w:sz="0" w:space="0" w:color="auto"/>
              </w:divBdr>
            </w:div>
            <w:div w:id="29260555">
              <w:marLeft w:val="640"/>
              <w:marRight w:val="0"/>
              <w:marTop w:val="0"/>
              <w:marBottom w:val="0"/>
              <w:divBdr>
                <w:top w:val="none" w:sz="0" w:space="0" w:color="auto"/>
                <w:left w:val="none" w:sz="0" w:space="0" w:color="auto"/>
                <w:bottom w:val="none" w:sz="0" w:space="0" w:color="auto"/>
                <w:right w:val="none" w:sz="0" w:space="0" w:color="auto"/>
              </w:divBdr>
            </w:div>
            <w:div w:id="29301547">
              <w:marLeft w:val="640"/>
              <w:marRight w:val="0"/>
              <w:marTop w:val="0"/>
              <w:marBottom w:val="0"/>
              <w:divBdr>
                <w:top w:val="none" w:sz="0" w:space="0" w:color="auto"/>
                <w:left w:val="none" w:sz="0" w:space="0" w:color="auto"/>
                <w:bottom w:val="none" w:sz="0" w:space="0" w:color="auto"/>
                <w:right w:val="none" w:sz="0" w:space="0" w:color="auto"/>
              </w:divBdr>
            </w:div>
            <w:div w:id="29380841">
              <w:marLeft w:val="640"/>
              <w:marRight w:val="0"/>
              <w:marTop w:val="0"/>
              <w:marBottom w:val="0"/>
              <w:divBdr>
                <w:top w:val="none" w:sz="0" w:space="0" w:color="auto"/>
                <w:left w:val="none" w:sz="0" w:space="0" w:color="auto"/>
                <w:bottom w:val="none" w:sz="0" w:space="0" w:color="auto"/>
                <w:right w:val="none" w:sz="0" w:space="0" w:color="auto"/>
              </w:divBdr>
            </w:div>
            <w:div w:id="29383547">
              <w:marLeft w:val="640"/>
              <w:marRight w:val="0"/>
              <w:marTop w:val="0"/>
              <w:marBottom w:val="0"/>
              <w:divBdr>
                <w:top w:val="none" w:sz="0" w:space="0" w:color="auto"/>
                <w:left w:val="none" w:sz="0" w:space="0" w:color="auto"/>
                <w:bottom w:val="none" w:sz="0" w:space="0" w:color="auto"/>
                <w:right w:val="none" w:sz="0" w:space="0" w:color="auto"/>
              </w:divBdr>
            </w:div>
            <w:div w:id="29384711">
              <w:marLeft w:val="640"/>
              <w:marRight w:val="0"/>
              <w:marTop w:val="0"/>
              <w:marBottom w:val="0"/>
              <w:divBdr>
                <w:top w:val="none" w:sz="0" w:space="0" w:color="auto"/>
                <w:left w:val="none" w:sz="0" w:space="0" w:color="auto"/>
                <w:bottom w:val="none" w:sz="0" w:space="0" w:color="auto"/>
                <w:right w:val="none" w:sz="0" w:space="0" w:color="auto"/>
              </w:divBdr>
            </w:div>
            <w:div w:id="29454211">
              <w:marLeft w:val="640"/>
              <w:marRight w:val="0"/>
              <w:marTop w:val="0"/>
              <w:marBottom w:val="0"/>
              <w:divBdr>
                <w:top w:val="none" w:sz="0" w:space="0" w:color="auto"/>
                <w:left w:val="none" w:sz="0" w:space="0" w:color="auto"/>
                <w:bottom w:val="none" w:sz="0" w:space="0" w:color="auto"/>
                <w:right w:val="none" w:sz="0" w:space="0" w:color="auto"/>
              </w:divBdr>
            </w:div>
            <w:div w:id="29649534">
              <w:marLeft w:val="640"/>
              <w:marRight w:val="0"/>
              <w:marTop w:val="0"/>
              <w:marBottom w:val="0"/>
              <w:divBdr>
                <w:top w:val="none" w:sz="0" w:space="0" w:color="auto"/>
                <w:left w:val="none" w:sz="0" w:space="0" w:color="auto"/>
                <w:bottom w:val="none" w:sz="0" w:space="0" w:color="auto"/>
                <w:right w:val="none" w:sz="0" w:space="0" w:color="auto"/>
              </w:divBdr>
            </w:div>
            <w:div w:id="29688929">
              <w:marLeft w:val="640"/>
              <w:marRight w:val="0"/>
              <w:marTop w:val="0"/>
              <w:marBottom w:val="0"/>
              <w:divBdr>
                <w:top w:val="none" w:sz="0" w:space="0" w:color="auto"/>
                <w:left w:val="none" w:sz="0" w:space="0" w:color="auto"/>
                <w:bottom w:val="none" w:sz="0" w:space="0" w:color="auto"/>
                <w:right w:val="none" w:sz="0" w:space="0" w:color="auto"/>
              </w:divBdr>
            </w:div>
            <w:div w:id="29696716">
              <w:marLeft w:val="640"/>
              <w:marRight w:val="0"/>
              <w:marTop w:val="0"/>
              <w:marBottom w:val="0"/>
              <w:divBdr>
                <w:top w:val="none" w:sz="0" w:space="0" w:color="auto"/>
                <w:left w:val="none" w:sz="0" w:space="0" w:color="auto"/>
                <w:bottom w:val="none" w:sz="0" w:space="0" w:color="auto"/>
                <w:right w:val="none" w:sz="0" w:space="0" w:color="auto"/>
              </w:divBdr>
            </w:div>
            <w:div w:id="29769043">
              <w:marLeft w:val="640"/>
              <w:marRight w:val="0"/>
              <w:marTop w:val="0"/>
              <w:marBottom w:val="0"/>
              <w:divBdr>
                <w:top w:val="none" w:sz="0" w:space="0" w:color="auto"/>
                <w:left w:val="none" w:sz="0" w:space="0" w:color="auto"/>
                <w:bottom w:val="none" w:sz="0" w:space="0" w:color="auto"/>
                <w:right w:val="none" w:sz="0" w:space="0" w:color="auto"/>
              </w:divBdr>
            </w:div>
            <w:div w:id="29888341">
              <w:marLeft w:val="640"/>
              <w:marRight w:val="0"/>
              <w:marTop w:val="0"/>
              <w:marBottom w:val="0"/>
              <w:divBdr>
                <w:top w:val="none" w:sz="0" w:space="0" w:color="auto"/>
                <w:left w:val="none" w:sz="0" w:space="0" w:color="auto"/>
                <w:bottom w:val="none" w:sz="0" w:space="0" w:color="auto"/>
                <w:right w:val="none" w:sz="0" w:space="0" w:color="auto"/>
              </w:divBdr>
            </w:div>
            <w:div w:id="29916272">
              <w:marLeft w:val="640"/>
              <w:marRight w:val="0"/>
              <w:marTop w:val="0"/>
              <w:marBottom w:val="0"/>
              <w:divBdr>
                <w:top w:val="none" w:sz="0" w:space="0" w:color="auto"/>
                <w:left w:val="none" w:sz="0" w:space="0" w:color="auto"/>
                <w:bottom w:val="none" w:sz="0" w:space="0" w:color="auto"/>
                <w:right w:val="none" w:sz="0" w:space="0" w:color="auto"/>
              </w:divBdr>
            </w:div>
            <w:div w:id="29963235">
              <w:marLeft w:val="640"/>
              <w:marRight w:val="0"/>
              <w:marTop w:val="0"/>
              <w:marBottom w:val="0"/>
              <w:divBdr>
                <w:top w:val="none" w:sz="0" w:space="0" w:color="auto"/>
                <w:left w:val="none" w:sz="0" w:space="0" w:color="auto"/>
                <w:bottom w:val="none" w:sz="0" w:space="0" w:color="auto"/>
                <w:right w:val="none" w:sz="0" w:space="0" w:color="auto"/>
              </w:divBdr>
            </w:div>
            <w:div w:id="30151513">
              <w:marLeft w:val="640"/>
              <w:marRight w:val="0"/>
              <w:marTop w:val="0"/>
              <w:marBottom w:val="0"/>
              <w:divBdr>
                <w:top w:val="none" w:sz="0" w:space="0" w:color="auto"/>
                <w:left w:val="none" w:sz="0" w:space="0" w:color="auto"/>
                <w:bottom w:val="none" w:sz="0" w:space="0" w:color="auto"/>
                <w:right w:val="none" w:sz="0" w:space="0" w:color="auto"/>
              </w:divBdr>
            </w:div>
            <w:div w:id="30226366">
              <w:marLeft w:val="640"/>
              <w:marRight w:val="0"/>
              <w:marTop w:val="0"/>
              <w:marBottom w:val="0"/>
              <w:divBdr>
                <w:top w:val="none" w:sz="0" w:space="0" w:color="auto"/>
                <w:left w:val="none" w:sz="0" w:space="0" w:color="auto"/>
                <w:bottom w:val="none" w:sz="0" w:space="0" w:color="auto"/>
                <w:right w:val="none" w:sz="0" w:space="0" w:color="auto"/>
              </w:divBdr>
            </w:div>
            <w:div w:id="30306264">
              <w:marLeft w:val="640"/>
              <w:marRight w:val="0"/>
              <w:marTop w:val="0"/>
              <w:marBottom w:val="0"/>
              <w:divBdr>
                <w:top w:val="none" w:sz="0" w:space="0" w:color="auto"/>
                <w:left w:val="none" w:sz="0" w:space="0" w:color="auto"/>
                <w:bottom w:val="none" w:sz="0" w:space="0" w:color="auto"/>
                <w:right w:val="none" w:sz="0" w:space="0" w:color="auto"/>
              </w:divBdr>
            </w:div>
            <w:div w:id="30418337">
              <w:marLeft w:val="640"/>
              <w:marRight w:val="0"/>
              <w:marTop w:val="0"/>
              <w:marBottom w:val="0"/>
              <w:divBdr>
                <w:top w:val="none" w:sz="0" w:space="0" w:color="auto"/>
                <w:left w:val="none" w:sz="0" w:space="0" w:color="auto"/>
                <w:bottom w:val="none" w:sz="0" w:space="0" w:color="auto"/>
                <w:right w:val="none" w:sz="0" w:space="0" w:color="auto"/>
              </w:divBdr>
            </w:div>
            <w:div w:id="30426223">
              <w:marLeft w:val="640"/>
              <w:marRight w:val="0"/>
              <w:marTop w:val="0"/>
              <w:marBottom w:val="0"/>
              <w:divBdr>
                <w:top w:val="none" w:sz="0" w:space="0" w:color="auto"/>
                <w:left w:val="none" w:sz="0" w:space="0" w:color="auto"/>
                <w:bottom w:val="none" w:sz="0" w:space="0" w:color="auto"/>
                <w:right w:val="none" w:sz="0" w:space="0" w:color="auto"/>
              </w:divBdr>
            </w:div>
            <w:div w:id="30494461">
              <w:marLeft w:val="640"/>
              <w:marRight w:val="0"/>
              <w:marTop w:val="0"/>
              <w:marBottom w:val="0"/>
              <w:divBdr>
                <w:top w:val="none" w:sz="0" w:space="0" w:color="auto"/>
                <w:left w:val="none" w:sz="0" w:space="0" w:color="auto"/>
                <w:bottom w:val="none" w:sz="0" w:space="0" w:color="auto"/>
                <w:right w:val="none" w:sz="0" w:space="0" w:color="auto"/>
              </w:divBdr>
            </w:div>
            <w:div w:id="30496416">
              <w:marLeft w:val="640"/>
              <w:marRight w:val="0"/>
              <w:marTop w:val="0"/>
              <w:marBottom w:val="0"/>
              <w:divBdr>
                <w:top w:val="none" w:sz="0" w:space="0" w:color="auto"/>
                <w:left w:val="none" w:sz="0" w:space="0" w:color="auto"/>
                <w:bottom w:val="none" w:sz="0" w:space="0" w:color="auto"/>
                <w:right w:val="none" w:sz="0" w:space="0" w:color="auto"/>
              </w:divBdr>
            </w:div>
            <w:div w:id="30611945">
              <w:marLeft w:val="640"/>
              <w:marRight w:val="0"/>
              <w:marTop w:val="0"/>
              <w:marBottom w:val="0"/>
              <w:divBdr>
                <w:top w:val="none" w:sz="0" w:space="0" w:color="auto"/>
                <w:left w:val="none" w:sz="0" w:space="0" w:color="auto"/>
                <w:bottom w:val="none" w:sz="0" w:space="0" w:color="auto"/>
                <w:right w:val="none" w:sz="0" w:space="0" w:color="auto"/>
              </w:divBdr>
            </w:div>
            <w:div w:id="30687175">
              <w:marLeft w:val="640"/>
              <w:marRight w:val="0"/>
              <w:marTop w:val="0"/>
              <w:marBottom w:val="0"/>
              <w:divBdr>
                <w:top w:val="none" w:sz="0" w:space="0" w:color="auto"/>
                <w:left w:val="none" w:sz="0" w:space="0" w:color="auto"/>
                <w:bottom w:val="none" w:sz="0" w:space="0" w:color="auto"/>
                <w:right w:val="none" w:sz="0" w:space="0" w:color="auto"/>
              </w:divBdr>
            </w:div>
            <w:div w:id="30807793">
              <w:marLeft w:val="640"/>
              <w:marRight w:val="0"/>
              <w:marTop w:val="0"/>
              <w:marBottom w:val="0"/>
              <w:divBdr>
                <w:top w:val="none" w:sz="0" w:space="0" w:color="auto"/>
                <w:left w:val="none" w:sz="0" w:space="0" w:color="auto"/>
                <w:bottom w:val="none" w:sz="0" w:space="0" w:color="auto"/>
                <w:right w:val="none" w:sz="0" w:space="0" w:color="auto"/>
              </w:divBdr>
            </w:div>
            <w:div w:id="30807841">
              <w:marLeft w:val="640"/>
              <w:marRight w:val="0"/>
              <w:marTop w:val="0"/>
              <w:marBottom w:val="0"/>
              <w:divBdr>
                <w:top w:val="none" w:sz="0" w:space="0" w:color="auto"/>
                <w:left w:val="none" w:sz="0" w:space="0" w:color="auto"/>
                <w:bottom w:val="none" w:sz="0" w:space="0" w:color="auto"/>
                <w:right w:val="none" w:sz="0" w:space="0" w:color="auto"/>
              </w:divBdr>
            </w:div>
            <w:div w:id="30959514">
              <w:marLeft w:val="640"/>
              <w:marRight w:val="0"/>
              <w:marTop w:val="0"/>
              <w:marBottom w:val="0"/>
              <w:divBdr>
                <w:top w:val="none" w:sz="0" w:space="0" w:color="auto"/>
                <w:left w:val="none" w:sz="0" w:space="0" w:color="auto"/>
                <w:bottom w:val="none" w:sz="0" w:space="0" w:color="auto"/>
                <w:right w:val="none" w:sz="0" w:space="0" w:color="auto"/>
              </w:divBdr>
            </w:div>
            <w:div w:id="31151644">
              <w:marLeft w:val="640"/>
              <w:marRight w:val="0"/>
              <w:marTop w:val="0"/>
              <w:marBottom w:val="0"/>
              <w:divBdr>
                <w:top w:val="none" w:sz="0" w:space="0" w:color="auto"/>
                <w:left w:val="none" w:sz="0" w:space="0" w:color="auto"/>
                <w:bottom w:val="none" w:sz="0" w:space="0" w:color="auto"/>
                <w:right w:val="none" w:sz="0" w:space="0" w:color="auto"/>
              </w:divBdr>
            </w:div>
            <w:div w:id="31199800">
              <w:marLeft w:val="640"/>
              <w:marRight w:val="0"/>
              <w:marTop w:val="0"/>
              <w:marBottom w:val="0"/>
              <w:divBdr>
                <w:top w:val="none" w:sz="0" w:space="0" w:color="auto"/>
                <w:left w:val="none" w:sz="0" w:space="0" w:color="auto"/>
                <w:bottom w:val="none" w:sz="0" w:space="0" w:color="auto"/>
                <w:right w:val="none" w:sz="0" w:space="0" w:color="auto"/>
              </w:divBdr>
            </w:div>
            <w:div w:id="31272110">
              <w:marLeft w:val="640"/>
              <w:marRight w:val="0"/>
              <w:marTop w:val="0"/>
              <w:marBottom w:val="0"/>
              <w:divBdr>
                <w:top w:val="none" w:sz="0" w:space="0" w:color="auto"/>
                <w:left w:val="none" w:sz="0" w:space="0" w:color="auto"/>
                <w:bottom w:val="none" w:sz="0" w:space="0" w:color="auto"/>
                <w:right w:val="none" w:sz="0" w:space="0" w:color="auto"/>
              </w:divBdr>
            </w:div>
            <w:div w:id="31417612">
              <w:marLeft w:val="640"/>
              <w:marRight w:val="0"/>
              <w:marTop w:val="0"/>
              <w:marBottom w:val="0"/>
              <w:divBdr>
                <w:top w:val="none" w:sz="0" w:space="0" w:color="auto"/>
                <w:left w:val="none" w:sz="0" w:space="0" w:color="auto"/>
                <w:bottom w:val="none" w:sz="0" w:space="0" w:color="auto"/>
                <w:right w:val="none" w:sz="0" w:space="0" w:color="auto"/>
              </w:divBdr>
            </w:div>
            <w:div w:id="31422938">
              <w:marLeft w:val="640"/>
              <w:marRight w:val="0"/>
              <w:marTop w:val="0"/>
              <w:marBottom w:val="0"/>
              <w:divBdr>
                <w:top w:val="none" w:sz="0" w:space="0" w:color="auto"/>
                <w:left w:val="none" w:sz="0" w:space="0" w:color="auto"/>
                <w:bottom w:val="none" w:sz="0" w:space="0" w:color="auto"/>
                <w:right w:val="none" w:sz="0" w:space="0" w:color="auto"/>
              </w:divBdr>
            </w:div>
            <w:div w:id="31423053">
              <w:marLeft w:val="640"/>
              <w:marRight w:val="0"/>
              <w:marTop w:val="0"/>
              <w:marBottom w:val="0"/>
              <w:divBdr>
                <w:top w:val="none" w:sz="0" w:space="0" w:color="auto"/>
                <w:left w:val="none" w:sz="0" w:space="0" w:color="auto"/>
                <w:bottom w:val="none" w:sz="0" w:space="0" w:color="auto"/>
                <w:right w:val="none" w:sz="0" w:space="0" w:color="auto"/>
              </w:divBdr>
            </w:div>
            <w:div w:id="31462498">
              <w:marLeft w:val="640"/>
              <w:marRight w:val="0"/>
              <w:marTop w:val="0"/>
              <w:marBottom w:val="0"/>
              <w:divBdr>
                <w:top w:val="none" w:sz="0" w:space="0" w:color="auto"/>
                <w:left w:val="none" w:sz="0" w:space="0" w:color="auto"/>
                <w:bottom w:val="none" w:sz="0" w:space="0" w:color="auto"/>
                <w:right w:val="none" w:sz="0" w:space="0" w:color="auto"/>
              </w:divBdr>
            </w:div>
            <w:div w:id="31850703">
              <w:marLeft w:val="640"/>
              <w:marRight w:val="0"/>
              <w:marTop w:val="0"/>
              <w:marBottom w:val="0"/>
              <w:divBdr>
                <w:top w:val="none" w:sz="0" w:space="0" w:color="auto"/>
                <w:left w:val="none" w:sz="0" w:space="0" w:color="auto"/>
                <w:bottom w:val="none" w:sz="0" w:space="0" w:color="auto"/>
                <w:right w:val="none" w:sz="0" w:space="0" w:color="auto"/>
              </w:divBdr>
            </w:div>
            <w:div w:id="32079060">
              <w:marLeft w:val="640"/>
              <w:marRight w:val="0"/>
              <w:marTop w:val="0"/>
              <w:marBottom w:val="0"/>
              <w:divBdr>
                <w:top w:val="none" w:sz="0" w:space="0" w:color="auto"/>
                <w:left w:val="none" w:sz="0" w:space="0" w:color="auto"/>
                <w:bottom w:val="none" w:sz="0" w:space="0" w:color="auto"/>
                <w:right w:val="none" w:sz="0" w:space="0" w:color="auto"/>
              </w:divBdr>
            </w:div>
            <w:div w:id="32120677">
              <w:marLeft w:val="640"/>
              <w:marRight w:val="0"/>
              <w:marTop w:val="0"/>
              <w:marBottom w:val="0"/>
              <w:divBdr>
                <w:top w:val="none" w:sz="0" w:space="0" w:color="auto"/>
                <w:left w:val="none" w:sz="0" w:space="0" w:color="auto"/>
                <w:bottom w:val="none" w:sz="0" w:space="0" w:color="auto"/>
                <w:right w:val="none" w:sz="0" w:space="0" w:color="auto"/>
              </w:divBdr>
            </w:div>
            <w:div w:id="32196374">
              <w:marLeft w:val="640"/>
              <w:marRight w:val="0"/>
              <w:marTop w:val="0"/>
              <w:marBottom w:val="0"/>
              <w:divBdr>
                <w:top w:val="none" w:sz="0" w:space="0" w:color="auto"/>
                <w:left w:val="none" w:sz="0" w:space="0" w:color="auto"/>
                <w:bottom w:val="none" w:sz="0" w:space="0" w:color="auto"/>
                <w:right w:val="none" w:sz="0" w:space="0" w:color="auto"/>
              </w:divBdr>
            </w:div>
            <w:div w:id="32199769">
              <w:marLeft w:val="640"/>
              <w:marRight w:val="0"/>
              <w:marTop w:val="0"/>
              <w:marBottom w:val="0"/>
              <w:divBdr>
                <w:top w:val="none" w:sz="0" w:space="0" w:color="auto"/>
                <w:left w:val="none" w:sz="0" w:space="0" w:color="auto"/>
                <w:bottom w:val="none" w:sz="0" w:space="0" w:color="auto"/>
                <w:right w:val="none" w:sz="0" w:space="0" w:color="auto"/>
              </w:divBdr>
            </w:div>
            <w:div w:id="32267666">
              <w:marLeft w:val="640"/>
              <w:marRight w:val="0"/>
              <w:marTop w:val="0"/>
              <w:marBottom w:val="0"/>
              <w:divBdr>
                <w:top w:val="none" w:sz="0" w:space="0" w:color="auto"/>
                <w:left w:val="none" w:sz="0" w:space="0" w:color="auto"/>
                <w:bottom w:val="none" w:sz="0" w:space="0" w:color="auto"/>
                <w:right w:val="none" w:sz="0" w:space="0" w:color="auto"/>
              </w:divBdr>
            </w:div>
            <w:div w:id="32268420">
              <w:marLeft w:val="640"/>
              <w:marRight w:val="0"/>
              <w:marTop w:val="0"/>
              <w:marBottom w:val="0"/>
              <w:divBdr>
                <w:top w:val="none" w:sz="0" w:space="0" w:color="auto"/>
                <w:left w:val="none" w:sz="0" w:space="0" w:color="auto"/>
                <w:bottom w:val="none" w:sz="0" w:space="0" w:color="auto"/>
                <w:right w:val="none" w:sz="0" w:space="0" w:color="auto"/>
              </w:divBdr>
            </w:div>
            <w:div w:id="32312233">
              <w:marLeft w:val="640"/>
              <w:marRight w:val="0"/>
              <w:marTop w:val="0"/>
              <w:marBottom w:val="0"/>
              <w:divBdr>
                <w:top w:val="none" w:sz="0" w:space="0" w:color="auto"/>
                <w:left w:val="none" w:sz="0" w:space="0" w:color="auto"/>
                <w:bottom w:val="none" w:sz="0" w:space="0" w:color="auto"/>
                <w:right w:val="none" w:sz="0" w:space="0" w:color="auto"/>
              </w:divBdr>
            </w:div>
            <w:div w:id="32317651">
              <w:marLeft w:val="640"/>
              <w:marRight w:val="0"/>
              <w:marTop w:val="0"/>
              <w:marBottom w:val="0"/>
              <w:divBdr>
                <w:top w:val="none" w:sz="0" w:space="0" w:color="auto"/>
                <w:left w:val="none" w:sz="0" w:space="0" w:color="auto"/>
                <w:bottom w:val="none" w:sz="0" w:space="0" w:color="auto"/>
                <w:right w:val="none" w:sz="0" w:space="0" w:color="auto"/>
              </w:divBdr>
            </w:div>
            <w:div w:id="32384352">
              <w:marLeft w:val="640"/>
              <w:marRight w:val="0"/>
              <w:marTop w:val="0"/>
              <w:marBottom w:val="0"/>
              <w:divBdr>
                <w:top w:val="none" w:sz="0" w:space="0" w:color="auto"/>
                <w:left w:val="none" w:sz="0" w:space="0" w:color="auto"/>
                <w:bottom w:val="none" w:sz="0" w:space="0" w:color="auto"/>
                <w:right w:val="none" w:sz="0" w:space="0" w:color="auto"/>
              </w:divBdr>
            </w:div>
            <w:div w:id="32734240">
              <w:marLeft w:val="640"/>
              <w:marRight w:val="0"/>
              <w:marTop w:val="0"/>
              <w:marBottom w:val="0"/>
              <w:divBdr>
                <w:top w:val="none" w:sz="0" w:space="0" w:color="auto"/>
                <w:left w:val="none" w:sz="0" w:space="0" w:color="auto"/>
                <w:bottom w:val="none" w:sz="0" w:space="0" w:color="auto"/>
                <w:right w:val="none" w:sz="0" w:space="0" w:color="auto"/>
              </w:divBdr>
            </w:div>
            <w:div w:id="32846557">
              <w:marLeft w:val="640"/>
              <w:marRight w:val="0"/>
              <w:marTop w:val="0"/>
              <w:marBottom w:val="0"/>
              <w:divBdr>
                <w:top w:val="none" w:sz="0" w:space="0" w:color="auto"/>
                <w:left w:val="none" w:sz="0" w:space="0" w:color="auto"/>
                <w:bottom w:val="none" w:sz="0" w:space="0" w:color="auto"/>
                <w:right w:val="none" w:sz="0" w:space="0" w:color="auto"/>
              </w:divBdr>
            </w:div>
            <w:div w:id="32854983">
              <w:marLeft w:val="640"/>
              <w:marRight w:val="0"/>
              <w:marTop w:val="0"/>
              <w:marBottom w:val="0"/>
              <w:divBdr>
                <w:top w:val="none" w:sz="0" w:space="0" w:color="auto"/>
                <w:left w:val="none" w:sz="0" w:space="0" w:color="auto"/>
                <w:bottom w:val="none" w:sz="0" w:space="0" w:color="auto"/>
                <w:right w:val="none" w:sz="0" w:space="0" w:color="auto"/>
              </w:divBdr>
            </w:div>
            <w:div w:id="32925144">
              <w:marLeft w:val="640"/>
              <w:marRight w:val="0"/>
              <w:marTop w:val="0"/>
              <w:marBottom w:val="0"/>
              <w:divBdr>
                <w:top w:val="none" w:sz="0" w:space="0" w:color="auto"/>
                <w:left w:val="none" w:sz="0" w:space="0" w:color="auto"/>
                <w:bottom w:val="none" w:sz="0" w:space="0" w:color="auto"/>
                <w:right w:val="none" w:sz="0" w:space="0" w:color="auto"/>
              </w:divBdr>
            </w:div>
            <w:div w:id="32965374">
              <w:marLeft w:val="640"/>
              <w:marRight w:val="0"/>
              <w:marTop w:val="0"/>
              <w:marBottom w:val="0"/>
              <w:divBdr>
                <w:top w:val="none" w:sz="0" w:space="0" w:color="auto"/>
                <w:left w:val="none" w:sz="0" w:space="0" w:color="auto"/>
                <w:bottom w:val="none" w:sz="0" w:space="0" w:color="auto"/>
                <w:right w:val="none" w:sz="0" w:space="0" w:color="auto"/>
              </w:divBdr>
            </w:div>
            <w:div w:id="32967513">
              <w:marLeft w:val="640"/>
              <w:marRight w:val="0"/>
              <w:marTop w:val="0"/>
              <w:marBottom w:val="0"/>
              <w:divBdr>
                <w:top w:val="none" w:sz="0" w:space="0" w:color="auto"/>
                <w:left w:val="none" w:sz="0" w:space="0" w:color="auto"/>
                <w:bottom w:val="none" w:sz="0" w:space="0" w:color="auto"/>
                <w:right w:val="none" w:sz="0" w:space="0" w:color="auto"/>
              </w:divBdr>
            </w:div>
            <w:div w:id="32969883">
              <w:marLeft w:val="640"/>
              <w:marRight w:val="0"/>
              <w:marTop w:val="0"/>
              <w:marBottom w:val="0"/>
              <w:divBdr>
                <w:top w:val="none" w:sz="0" w:space="0" w:color="auto"/>
                <w:left w:val="none" w:sz="0" w:space="0" w:color="auto"/>
                <w:bottom w:val="none" w:sz="0" w:space="0" w:color="auto"/>
                <w:right w:val="none" w:sz="0" w:space="0" w:color="auto"/>
              </w:divBdr>
            </w:div>
            <w:div w:id="32971403">
              <w:marLeft w:val="640"/>
              <w:marRight w:val="0"/>
              <w:marTop w:val="0"/>
              <w:marBottom w:val="0"/>
              <w:divBdr>
                <w:top w:val="none" w:sz="0" w:space="0" w:color="auto"/>
                <w:left w:val="none" w:sz="0" w:space="0" w:color="auto"/>
                <w:bottom w:val="none" w:sz="0" w:space="0" w:color="auto"/>
                <w:right w:val="none" w:sz="0" w:space="0" w:color="auto"/>
              </w:divBdr>
            </w:div>
            <w:div w:id="33044805">
              <w:marLeft w:val="640"/>
              <w:marRight w:val="0"/>
              <w:marTop w:val="0"/>
              <w:marBottom w:val="0"/>
              <w:divBdr>
                <w:top w:val="none" w:sz="0" w:space="0" w:color="auto"/>
                <w:left w:val="none" w:sz="0" w:space="0" w:color="auto"/>
                <w:bottom w:val="none" w:sz="0" w:space="0" w:color="auto"/>
                <w:right w:val="none" w:sz="0" w:space="0" w:color="auto"/>
              </w:divBdr>
            </w:div>
            <w:div w:id="33236011">
              <w:marLeft w:val="640"/>
              <w:marRight w:val="0"/>
              <w:marTop w:val="0"/>
              <w:marBottom w:val="0"/>
              <w:divBdr>
                <w:top w:val="none" w:sz="0" w:space="0" w:color="auto"/>
                <w:left w:val="none" w:sz="0" w:space="0" w:color="auto"/>
                <w:bottom w:val="none" w:sz="0" w:space="0" w:color="auto"/>
                <w:right w:val="none" w:sz="0" w:space="0" w:color="auto"/>
              </w:divBdr>
            </w:div>
            <w:div w:id="33389511">
              <w:marLeft w:val="640"/>
              <w:marRight w:val="0"/>
              <w:marTop w:val="0"/>
              <w:marBottom w:val="0"/>
              <w:divBdr>
                <w:top w:val="none" w:sz="0" w:space="0" w:color="auto"/>
                <w:left w:val="none" w:sz="0" w:space="0" w:color="auto"/>
                <w:bottom w:val="none" w:sz="0" w:space="0" w:color="auto"/>
                <w:right w:val="none" w:sz="0" w:space="0" w:color="auto"/>
              </w:divBdr>
            </w:div>
            <w:div w:id="33390373">
              <w:marLeft w:val="640"/>
              <w:marRight w:val="0"/>
              <w:marTop w:val="0"/>
              <w:marBottom w:val="0"/>
              <w:divBdr>
                <w:top w:val="none" w:sz="0" w:space="0" w:color="auto"/>
                <w:left w:val="none" w:sz="0" w:space="0" w:color="auto"/>
                <w:bottom w:val="none" w:sz="0" w:space="0" w:color="auto"/>
                <w:right w:val="none" w:sz="0" w:space="0" w:color="auto"/>
              </w:divBdr>
            </w:div>
            <w:div w:id="33581902">
              <w:marLeft w:val="640"/>
              <w:marRight w:val="0"/>
              <w:marTop w:val="0"/>
              <w:marBottom w:val="0"/>
              <w:divBdr>
                <w:top w:val="none" w:sz="0" w:space="0" w:color="auto"/>
                <w:left w:val="none" w:sz="0" w:space="0" w:color="auto"/>
                <w:bottom w:val="none" w:sz="0" w:space="0" w:color="auto"/>
                <w:right w:val="none" w:sz="0" w:space="0" w:color="auto"/>
              </w:divBdr>
            </w:div>
            <w:div w:id="33621012">
              <w:marLeft w:val="640"/>
              <w:marRight w:val="0"/>
              <w:marTop w:val="0"/>
              <w:marBottom w:val="0"/>
              <w:divBdr>
                <w:top w:val="none" w:sz="0" w:space="0" w:color="auto"/>
                <w:left w:val="none" w:sz="0" w:space="0" w:color="auto"/>
                <w:bottom w:val="none" w:sz="0" w:space="0" w:color="auto"/>
                <w:right w:val="none" w:sz="0" w:space="0" w:color="auto"/>
              </w:divBdr>
            </w:div>
            <w:div w:id="33623608">
              <w:marLeft w:val="640"/>
              <w:marRight w:val="0"/>
              <w:marTop w:val="0"/>
              <w:marBottom w:val="0"/>
              <w:divBdr>
                <w:top w:val="none" w:sz="0" w:space="0" w:color="auto"/>
                <w:left w:val="none" w:sz="0" w:space="0" w:color="auto"/>
                <w:bottom w:val="none" w:sz="0" w:space="0" w:color="auto"/>
                <w:right w:val="none" w:sz="0" w:space="0" w:color="auto"/>
              </w:divBdr>
            </w:div>
            <w:div w:id="33699817">
              <w:marLeft w:val="640"/>
              <w:marRight w:val="0"/>
              <w:marTop w:val="0"/>
              <w:marBottom w:val="0"/>
              <w:divBdr>
                <w:top w:val="none" w:sz="0" w:space="0" w:color="auto"/>
                <w:left w:val="none" w:sz="0" w:space="0" w:color="auto"/>
                <w:bottom w:val="none" w:sz="0" w:space="0" w:color="auto"/>
                <w:right w:val="none" w:sz="0" w:space="0" w:color="auto"/>
              </w:divBdr>
            </w:div>
            <w:div w:id="33847115">
              <w:marLeft w:val="640"/>
              <w:marRight w:val="0"/>
              <w:marTop w:val="0"/>
              <w:marBottom w:val="0"/>
              <w:divBdr>
                <w:top w:val="none" w:sz="0" w:space="0" w:color="auto"/>
                <w:left w:val="none" w:sz="0" w:space="0" w:color="auto"/>
                <w:bottom w:val="none" w:sz="0" w:space="0" w:color="auto"/>
                <w:right w:val="none" w:sz="0" w:space="0" w:color="auto"/>
              </w:divBdr>
            </w:div>
            <w:div w:id="33964444">
              <w:marLeft w:val="640"/>
              <w:marRight w:val="0"/>
              <w:marTop w:val="0"/>
              <w:marBottom w:val="0"/>
              <w:divBdr>
                <w:top w:val="none" w:sz="0" w:space="0" w:color="auto"/>
                <w:left w:val="none" w:sz="0" w:space="0" w:color="auto"/>
                <w:bottom w:val="none" w:sz="0" w:space="0" w:color="auto"/>
                <w:right w:val="none" w:sz="0" w:space="0" w:color="auto"/>
              </w:divBdr>
            </w:div>
            <w:div w:id="34040141">
              <w:marLeft w:val="640"/>
              <w:marRight w:val="0"/>
              <w:marTop w:val="0"/>
              <w:marBottom w:val="0"/>
              <w:divBdr>
                <w:top w:val="none" w:sz="0" w:space="0" w:color="auto"/>
                <w:left w:val="none" w:sz="0" w:space="0" w:color="auto"/>
                <w:bottom w:val="none" w:sz="0" w:space="0" w:color="auto"/>
                <w:right w:val="none" w:sz="0" w:space="0" w:color="auto"/>
              </w:divBdr>
            </w:div>
            <w:div w:id="34041672">
              <w:marLeft w:val="640"/>
              <w:marRight w:val="0"/>
              <w:marTop w:val="0"/>
              <w:marBottom w:val="0"/>
              <w:divBdr>
                <w:top w:val="none" w:sz="0" w:space="0" w:color="auto"/>
                <w:left w:val="none" w:sz="0" w:space="0" w:color="auto"/>
                <w:bottom w:val="none" w:sz="0" w:space="0" w:color="auto"/>
                <w:right w:val="none" w:sz="0" w:space="0" w:color="auto"/>
              </w:divBdr>
            </w:div>
            <w:div w:id="34353034">
              <w:marLeft w:val="640"/>
              <w:marRight w:val="0"/>
              <w:marTop w:val="0"/>
              <w:marBottom w:val="0"/>
              <w:divBdr>
                <w:top w:val="none" w:sz="0" w:space="0" w:color="auto"/>
                <w:left w:val="none" w:sz="0" w:space="0" w:color="auto"/>
                <w:bottom w:val="none" w:sz="0" w:space="0" w:color="auto"/>
                <w:right w:val="none" w:sz="0" w:space="0" w:color="auto"/>
              </w:divBdr>
            </w:div>
            <w:div w:id="34354783">
              <w:marLeft w:val="0"/>
              <w:marRight w:val="0"/>
              <w:marTop w:val="0"/>
              <w:marBottom w:val="0"/>
              <w:divBdr>
                <w:top w:val="none" w:sz="0" w:space="0" w:color="auto"/>
                <w:left w:val="none" w:sz="0" w:space="0" w:color="auto"/>
                <w:bottom w:val="none" w:sz="0" w:space="0" w:color="auto"/>
                <w:right w:val="none" w:sz="0" w:space="0" w:color="auto"/>
              </w:divBdr>
            </w:div>
            <w:div w:id="34355875">
              <w:marLeft w:val="640"/>
              <w:marRight w:val="0"/>
              <w:marTop w:val="0"/>
              <w:marBottom w:val="0"/>
              <w:divBdr>
                <w:top w:val="none" w:sz="0" w:space="0" w:color="auto"/>
                <w:left w:val="none" w:sz="0" w:space="0" w:color="auto"/>
                <w:bottom w:val="none" w:sz="0" w:space="0" w:color="auto"/>
                <w:right w:val="none" w:sz="0" w:space="0" w:color="auto"/>
              </w:divBdr>
            </w:div>
            <w:div w:id="34358601">
              <w:marLeft w:val="640"/>
              <w:marRight w:val="0"/>
              <w:marTop w:val="0"/>
              <w:marBottom w:val="0"/>
              <w:divBdr>
                <w:top w:val="none" w:sz="0" w:space="0" w:color="auto"/>
                <w:left w:val="none" w:sz="0" w:space="0" w:color="auto"/>
                <w:bottom w:val="none" w:sz="0" w:space="0" w:color="auto"/>
                <w:right w:val="none" w:sz="0" w:space="0" w:color="auto"/>
              </w:divBdr>
            </w:div>
            <w:div w:id="34503856">
              <w:marLeft w:val="640"/>
              <w:marRight w:val="0"/>
              <w:marTop w:val="0"/>
              <w:marBottom w:val="0"/>
              <w:divBdr>
                <w:top w:val="none" w:sz="0" w:space="0" w:color="auto"/>
                <w:left w:val="none" w:sz="0" w:space="0" w:color="auto"/>
                <w:bottom w:val="none" w:sz="0" w:space="0" w:color="auto"/>
                <w:right w:val="none" w:sz="0" w:space="0" w:color="auto"/>
              </w:divBdr>
            </w:div>
            <w:div w:id="34550465">
              <w:marLeft w:val="640"/>
              <w:marRight w:val="0"/>
              <w:marTop w:val="0"/>
              <w:marBottom w:val="0"/>
              <w:divBdr>
                <w:top w:val="none" w:sz="0" w:space="0" w:color="auto"/>
                <w:left w:val="none" w:sz="0" w:space="0" w:color="auto"/>
                <w:bottom w:val="none" w:sz="0" w:space="0" w:color="auto"/>
                <w:right w:val="none" w:sz="0" w:space="0" w:color="auto"/>
              </w:divBdr>
            </w:div>
            <w:div w:id="34627536">
              <w:marLeft w:val="640"/>
              <w:marRight w:val="0"/>
              <w:marTop w:val="0"/>
              <w:marBottom w:val="0"/>
              <w:divBdr>
                <w:top w:val="none" w:sz="0" w:space="0" w:color="auto"/>
                <w:left w:val="none" w:sz="0" w:space="0" w:color="auto"/>
                <w:bottom w:val="none" w:sz="0" w:space="0" w:color="auto"/>
                <w:right w:val="none" w:sz="0" w:space="0" w:color="auto"/>
              </w:divBdr>
            </w:div>
            <w:div w:id="34736198">
              <w:marLeft w:val="640"/>
              <w:marRight w:val="0"/>
              <w:marTop w:val="0"/>
              <w:marBottom w:val="0"/>
              <w:divBdr>
                <w:top w:val="none" w:sz="0" w:space="0" w:color="auto"/>
                <w:left w:val="none" w:sz="0" w:space="0" w:color="auto"/>
                <w:bottom w:val="none" w:sz="0" w:space="0" w:color="auto"/>
                <w:right w:val="none" w:sz="0" w:space="0" w:color="auto"/>
              </w:divBdr>
            </w:div>
            <w:div w:id="34812970">
              <w:marLeft w:val="640"/>
              <w:marRight w:val="0"/>
              <w:marTop w:val="0"/>
              <w:marBottom w:val="0"/>
              <w:divBdr>
                <w:top w:val="none" w:sz="0" w:space="0" w:color="auto"/>
                <w:left w:val="none" w:sz="0" w:space="0" w:color="auto"/>
                <w:bottom w:val="none" w:sz="0" w:space="0" w:color="auto"/>
                <w:right w:val="none" w:sz="0" w:space="0" w:color="auto"/>
              </w:divBdr>
            </w:div>
            <w:div w:id="34818667">
              <w:marLeft w:val="640"/>
              <w:marRight w:val="0"/>
              <w:marTop w:val="0"/>
              <w:marBottom w:val="0"/>
              <w:divBdr>
                <w:top w:val="none" w:sz="0" w:space="0" w:color="auto"/>
                <w:left w:val="none" w:sz="0" w:space="0" w:color="auto"/>
                <w:bottom w:val="none" w:sz="0" w:space="0" w:color="auto"/>
                <w:right w:val="none" w:sz="0" w:space="0" w:color="auto"/>
              </w:divBdr>
            </w:div>
            <w:div w:id="34935082">
              <w:marLeft w:val="640"/>
              <w:marRight w:val="0"/>
              <w:marTop w:val="0"/>
              <w:marBottom w:val="0"/>
              <w:divBdr>
                <w:top w:val="none" w:sz="0" w:space="0" w:color="auto"/>
                <w:left w:val="none" w:sz="0" w:space="0" w:color="auto"/>
                <w:bottom w:val="none" w:sz="0" w:space="0" w:color="auto"/>
                <w:right w:val="none" w:sz="0" w:space="0" w:color="auto"/>
              </w:divBdr>
            </w:div>
            <w:div w:id="35010634">
              <w:marLeft w:val="640"/>
              <w:marRight w:val="0"/>
              <w:marTop w:val="0"/>
              <w:marBottom w:val="0"/>
              <w:divBdr>
                <w:top w:val="none" w:sz="0" w:space="0" w:color="auto"/>
                <w:left w:val="none" w:sz="0" w:space="0" w:color="auto"/>
                <w:bottom w:val="none" w:sz="0" w:space="0" w:color="auto"/>
                <w:right w:val="none" w:sz="0" w:space="0" w:color="auto"/>
              </w:divBdr>
            </w:div>
            <w:div w:id="35081334">
              <w:marLeft w:val="640"/>
              <w:marRight w:val="0"/>
              <w:marTop w:val="0"/>
              <w:marBottom w:val="0"/>
              <w:divBdr>
                <w:top w:val="none" w:sz="0" w:space="0" w:color="auto"/>
                <w:left w:val="none" w:sz="0" w:space="0" w:color="auto"/>
                <w:bottom w:val="none" w:sz="0" w:space="0" w:color="auto"/>
                <w:right w:val="none" w:sz="0" w:space="0" w:color="auto"/>
              </w:divBdr>
            </w:div>
            <w:div w:id="35083324">
              <w:marLeft w:val="640"/>
              <w:marRight w:val="0"/>
              <w:marTop w:val="0"/>
              <w:marBottom w:val="0"/>
              <w:divBdr>
                <w:top w:val="none" w:sz="0" w:space="0" w:color="auto"/>
                <w:left w:val="none" w:sz="0" w:space="0" w:color="auto"/>
                <w:bottom w:val="none" w:sz="0" w:space="0" w:color="auto"/>
                <w:right w:val="none" w:sz="0" w:space="0" w:color="auto"/>
              </w:divBdr>
            </w:div>
            <w:div w:id="35088511">
              <w:marLeft w:val="640"/>
              <w:marRight w:val="0"/>
              <w:marTop w:val="0"/>
              <w:marBottom w:val="0"/>
              <w:divBdr>
                <w:top w:val="none" w:sz="0" w:space="0" w:color="auto"/>
                <w:left w:val="none" w:sz="0" w:space="0" w:color="auto"/>
                <w:bottom w:val="none" w:sz="0" w:space="0" w:color="auto"/>
                <w:right w:val="none" w:sz="0" w:space="0" w:color="auto"/>
              </w:divBdr>
            </w:div>
            <w:div w:id="35354170">
              <w:marLeft w:val="640"/>
              <w:marRight w:val="0"/>
              <w:marTop w:val="0"/>
              <w:marBottom w:val="0"/>
              <w:divBdr>
                <w:top w:val="none" w:sz="0" w:space="0" w:color="auto"/>
                <w:left w:val="none" w:sz="0" w:space="0" w:color="auto"/>
                <w:bottom w:val="none" w:sz="0" w:space="0" w:color="auto"/>
                <w:right w:val="none" w:sz="0" w:space="0" w:color="auto"/>
              </w:divBdr>
            </w:div>
            <w:div w:id="35397308">
              <w:marLeft w:val="640"/>
              <w:marRight w:val="0"/>
              <w:marTop w:val="0"/>
              <w:marBottom w:val="0"/>
              <w:divBdr>
                <w:top w:val="none" w:sz="0" w:space="0" w:color="auto"/>
                <w:left w:val="none" w:sz="0" w:space="0" w:color="auto"/>
                <w:bottom w:val="none" w:sz="0" w:space="0" w:color="auto"/>
                <w:right w:val="none" w:sz="0" w:space="0" w:color="auto"/>
              </w:divBdr>
            </w:div>
            <w:div w:id="35397695">
              <w:marLeft w:val="640"/>
              <w:marRight w:val="0"/>
              <w:marTop w:val="0"/>
              <w:marBottom w:val="0"/>
              <w:divBdr>
                <w:top w:val="none" w:sz="0" w:space="0" w:color="auto"/>
                <w:left w:val="none" w:sz="0" w:space="0" w:color="auto"/>
                <w:bottom w:val="none" w:sz="0" w:space="0" w:color="auto"/>
                <w:right w:val="none" w:sz="0" w:space="0" w:color="auto"/>
              </w:divBdr>
            </w:div>
            <w:div w:id="35400231">
              <w:marLeft w:val="640"/>
              <w:marRight w:val="0"/>
              <w:marTop w:val="0"/>
              <w:marBottom w:val="0"/>
              <w:divBdr>
                <w:top w:val="none" w:sz="0" w:space="0" w:color="auto"/>
                <w:left w:val="none" w:sz="0" w:space="0" w:color="auto"/>
                <w:bottom w:val="none" w:sz="0" w:space="0" w:color="auto"/>
                <w:right w:val="none" w:sz="0" w:space="0" w:color="auto"/>
              </w:divBdr>
            </w:div>
            <w:div w:id="35547571">
              <w:marLeft w:val="640"/>
              <w:marRight w:val="0"/>
              <w:marTop w:val="0"/>
              <w:marBottom w:val="0"/>
              <w:divBdr>
                <w:top w:val="none" w:sz="0" w:space="0" w:color="auto"/>
                <w:left w:val="none" w:sz="0" w:space="0" w:color="auto"/>
                <w:bottom w:val="none" w:sz="0" w:space="0" w:color="auto"/>
                <w:right w:val="none" w:sz="0" w:space="0" w:color="auto"/>
              </w:divBdr>
            </w:div>
            <w:div w:id="35737364">
              <w:marLeft w:val="640"/>
              <w:marRight w:val="0"/>
              <w:marTop w:val="0"/>
              <w:marBottom w:val="0"/>
              <w:divBdr>
                <w:top w:val="none" w:sz="0" w:space="0" w:color="auto"/>
                <w:left w:val="none" w:sz="0" w:space="0" w:color="auto"/>
                <w:bottom w:val="none" w:sz="0" w:space="0" w:color="auto"/>
                <w:right w:val="none" w:sz="0" w:space="0" w:color="auto"/>
              </w:divBdr>
            </w:div>
            <w:div w:id="35784621">
              <w:marLeft w:val="640"/>
              <w:marRight w:val="0"/>
              <w:marTop w:val="0"/>
              <w:marBottom w:val="0"/>
              <w:divBdr>
                <w:top w:val="none" w:sz="0" w:space="0" w:color="auto"/>
                <w:left w:val="none" w:sz="0" w:space="0" w:color="auto"/>
                <w:bottom w:val="none" w:sz="0" w:space="0" w:color="auto"/>
                <w:right w:val="none" w:sz="0" w:space="0" w:color="auto"/>
              </w:divBdr>
            </w:div>
            <w:div w:id="36004278">
              <w:marLeft w:val="640"/>
              <w:marRight w:val="0"/>
              <w:marTop w:val="0"/>
              <w:marBottom w:val="0"/>
              <w:divBdr>
                <w:top w:val="none" w:sz="0" w:space="0" w:color="auto"/>
                <w:left w:val="none" w:sz="0" w:space="0" w:color="auto"/>
                <w:bottom w:val="none" w:sz="0" w:space="0" w:color="auto"/>
                <w:right w:val="none" w:sz="0" w:space="0" w:color="auto"/>
              </w:divBdr>
            </w:div>
            <w:div w:id="36010489">
              <w:marLeft w:val="640"/>
              <w:marRight w:val="0"/>
              <w:marTop w:val="0"/>
              <w:marBottom w:val="0"/>
              <w:divBdr>
                <w:top w:val="none" w:sz="0" w:space="0" w:color="auto"/>
                <w:left w:val="none" w:sz="0" w:space="0" w:color="auto"/>
                <w:bottom w:val="none" w:sz="0" w:space="0" w:color="auto"/>
                <w:right w:val="none" w:sz="0" w:space="0" w:color="auto"/>
              </w:divBdr>
            </w:div>
            <w:div w:id="36322917">
              <w:marLeft w:val="640"/>
              <w:marRight w:val="0"/>
              <w:marTop w:val="0"/>
              <w:marBottom w:val="0"/>
              <w:divBdr>
                <w:top w:val="none" w:sz="0" w:space="0" w:color="auto"/>
                <w:left w:val="none" w:sz="0" w:space="0" w:color="auto"/>
                <w:bottom w:val="none" w:sz="0" w:space="0" w:color="auto"/>
                <w:right w:val="none" w:sz="0" w:space="0" w:color="auto"/>
              </w:divBdr>
            </w:div>
            <w:div w:id="36323797">
              <w:marLeft w:val="640"/>
              <w:marRight w:val="0"/>
              <w:marTop w:val="0"/>
              <w:marBottom w:val="0"/>
              <w:divBdr>
                <w:top w:val="none" w:sz="0" w:space="0" w:color="auto"/>
                <w:left w:val="none" w:sz="0" w:space="0" w:color="auto"/>
                <w:bottom w:val="none" w:sz="0" w:space="0" w:color="auto"/>
                <w:right w:val="none" w:sz="0" w:space="0" w:color="auto"/>
              </w:divBdr>
            </w:div>
            <w:div w:id="36439546">
              <w:marLeft w:val="640"/>
              <w:marRight w:val="0"/>
              <w:marTop w:val="0"/>
              <w:marBottom w:val="0"/>
              <w:divBdr>
                <w:top w:val="none" w:sz="0" w:space="0" w:color="auto"/>
                <w:left w:val="none" w:sz="0" w:space="0" w:color="auto"/>
                <w:bottom w:val="none" w:sz="0" w:space="0" w:color="auto"/>
                <w:right w:val="none" w:sz="0" w:space="0" w:color="auto"/>
              </w:divBdr>
            </w:div>
            <w:div w:id="36468358">
              <w:marLeft w:val="640"/>
              <w:marRight w:val="0"/>
              <w:marTop w:val="0"/>
              <w:marBottom w:val="0"/>
              <w:divBdr>
                <w:top w:val="none" w:sz="0" w:space="0" w:color="auto"/>
                <w:left w:val="none" w:sz="0" w:space="0" w:color="auto"/>
                <w:bottom w:val="none" w:sz="0" w:space="0" w:color="auto"/>
                <w:right w:val="none" w:sz="0" w:space="0" w:color="auto"/>
              </w:divBdr>
            </w:div>
            <w:div w:id="36635092">
              <w:marLeft w:val="640"/>
              <w:marRight w:val="0"/>
              <w:marTop w:val="0"/>
              <w:marBottom w:val="0"/>
              <w:divBdr>
                <w:top w:val="none" w:sz="0" w:space="0" w:color="auto"/>
                <w:left w:val="none" w:sz="0" w:space="0" w:color="auto"/>
                <w:bottom w:val="none" w:sz="0" w:space="0" w:color="auto"/>
                <w:right w:val="none" w:sz="0" w:space="0" w:color="auto"/>
              </w:divBdr>
            </w:div>
            <w:div w:id="36664005">
              <w:marLeft w:val="640"/>
              <w:marRight w:val="0"/>
              <w:marTop w:val="0"/>
              <w:marBottom w:val="0"/>
              <w:divBdr>
                <w:top w:val="none" w:sz="0" w:space="0" w:color="auto"/>
                <w:left w:val="none" w:sz="0" w:space="0" w:color="auto"/>
                <w:bottom w:val="none" w:sz="0" w:space="0" w:color="auto"/>
                <w:right w:val="none" w:sz="0" w:space="0" w:color="auto"/>
              </w:divBdr>
            </w:div>
            <w:div w:id="36665672">
              <w:marLeft w:val="640"/>
              <w:marRight w:val="0"/>
              <w:marTop w:val="0"/>
              <w:marBottom w:val="0"/>
              <w:divBdr>
                <w:top w:val="none" w:sz="0" w:space="0" w:color="auto"/>
                <w:left w:val="none" w:sz="0" w:space="0" w:color="auto"/>
                <w:bottom w:val="none" w:sz="0" w:space="0" w:color="auto"/>
                <w:right w:val="none" w:sz="0" w:space="0" w:color="auto"/>
              </w:divBdr>
            </w:div>
            <w:div w:id="36703975">
              <w:marLeft w:val="640"/>
              <w:marRight w:val="0"/>
              <w:marTop w:val="0"/>
              <w:marBottom w:val="0"/>
              <w:divBdr>
                <w:top w:val="none" w:sz="0" w:space="0" w:color="auto"/>
                <w:left w:val="none" w:sz="0" w:space="0" w:color="auto"/>
                <w:bottom w:val="none" w:sz="0" w:space="0" w:color="auto"/>
                <w:right w:val="none" w:sz="0" w:space="0" w:color="auto"/>
              </w:divBdr>
            </w:div>
            <w:div w:id="36707280">
              <w:marLeft w:val="640"/>
              <w:marRight w:val="0"/>
              <w:marTop w:val="0"/>
              <w:marBottom w:val="0"/>
              <w:divBdr>
                <w:top w:val="none" w:sz="0" w:space="0" w:color="auto"/>
                <w:left w:val="none" w:sz="0" w:space="0" w:color="auto"/>
                <w:bottom w:val="none" w:sz="0" w:space="0" w:color="auto"/>
                <w:right w:val="none" w:sz="0" w:space="0" w:color="auto"/>
              </w:divBdr>
            </w:div>
            <w:div w:id="36784943">
              <w:marLeft w:val="640"/>
              <w:marRight w:val="0"/>
              <w:marTop w:val="0"/>
              <w:marBottom w:val="0"/>
              <w:divBdr>
                <w:top w:val="none" w:sz="0" w:space="0" w:color="auto"/>
                <w:left w:val="none" w:sz="0" w:space="0" w:color="auto"/>
                <w:bottom w:val="none" w:sz="0" w:space="0" w:color="auto"/>
                <w:right w:val="none" w:sz="0" w:space="0" w:color="auto"/>
              </w:divBdr>
            </w:div>
            <w:div w:id="37096232">
              <w:marLeft w:val="640"/>
              <w:marRight w:val="0"/>
              <w:marTop w:val="0"/>
              <w:marBottom w:val="0"/>
              <w:divBdr>
                <w:top w:val="none" w:sz="0" w:space="0" w:color="auto"/>
                <w:left w:val="none" w:sz="0" w:space="0" w:color="auto"/>
                <w:bottom w:val="none" w:sz="0" w:space="0" w:color="auto"/>
                <w:right w:val="none" w:sz="0" w:space="0" w:color="auto"/>
              </w:divBdr>
            </w:div>
            <w:div w:id="37097496">
              <w:marLeft w:val="640"/>
              <w:marRight w:val="0"/>
              <w:marTop w:val="0"/>
              <w:marBottom w:val="0"/>
              <w:divBdr>
                <w:top w:val="none" w:sz="0" w:space="0" w:color="auto"/>
                <w:left w:val="none" w:sz="0" w:space="0" w:color="auto"/>
                <w:bottom w:val="none" w:sz="0" w:space="0" w:color="auto"/>
                <w:right w:val="none" w:sz="0" w:space="0" w:color="auto"/>
              </w:divBdr>
            </w:div>
            <w:div w:id="37098070">
              <w:marLeft w:val="640"/>
              <w:marRight w:val="0"/>
              <w:marTop w:val="0"/>
              <w:marBottom w:val="0"/>
              <w:divBdr>
                <w:top w:val="none" w:sz="0" w:space="0" w:color="auto"/>
                <w:left w:val="none" w:sz="0" w:space="0" w:color="auto"/>
                <w:bottom w:val="none" w:sz="0" w:space="0" w:color="auto"/>
                <w:right w:val="none" w:sz="0" w:space="0" w:color="auto"/>
              </w:divBdr>
            </w:div>
            <w:div w:id="37124029">
              <w:marLeft w:val="640"/>
              <w:marRight w:val="0"/>
              <w:marTop w:val="0"/>
              <w:marBottom w:val="0"/>
              <w:divBdr>
                <w:top w:val="none" w:sz="0" w:space="0" w:color="auto"/>
                <w:left w:val="none" w:sz="0" w:space="0" w:color="auto"/>
                <w:bottom w:val="none" w:sz="0" w:space="0" w:color="auto"/>
                <w:right w:val="none" w:sz="0" w:space="0" w:color="auto"/>
              </w:divBdr>
            </w:div>
            <w:div w:id="37169741">
              <w:marLeft w:val="640"/>
              <w:marRight w:val="0"/>
              <w:marTop w:val="0"/>
              <w:marBottom w:val="0"/>
              <w:divBdr>
                <w:top w:val="none" w:sz="0" w:space="0" w:color="auto"/>
                <w:left w:val="none" w:sz="0" w:space="0" w:color="auto"/>
                <w:bottom w:val="none" w:sz="0" w:space="0" w:color="auto"/>
                <w:right w:val="none" w:sz="0" w:space="0" w:color="auto"/>
              </w:divBdr>
            </w:div>
            <w:div w:id="37241670">
              <w:marLeft w:val="640"/>
              <w:marRight w:val="0"/>
              <w:marTop w:val="0"/>
              <w:marBottom w:val="0"/>
              <w:divBdr>
                <w:top w:val="none" w:sz="0" w:space="0" w:color="auto"/>
                <w:left w:val="none" w:sz="0" w:space="0" w:color="auto"/>
                <w:bottom w:val="none" w:sz="0" w:space="0" w:color="auto"/>
                <w:right w:val="none" w:sz="0" w:space="0" w:color="auto"/>
              </w:divBdr>
            </w:div>
            <w:div w:id="37245209">
              <w:marLeft w:val="640"/>
              <w:marRight w:val="0"/>
              <w:marTop w:val="0"/>
              <w:marBottom w:val="0"/>
              <w:divBdr>
                <w:top w:val="none" w:sz="0" w:space="0" w:color="auto"/>
                <w:left w:val="none" w:sz="0" w:space="0" w:color="auto"/>
                <w:bottom w:val="none" w:sz="0" w:space="0" w:color="auto"/>
                <w:right w:val="none" w:sz="0" w:space="0" w:color="auto"/>
              </w:divBdr>
            </w:div>
            <w:div w:id="37322625">
              <w:marLeft w:val="640"/>
              <w:marRight w:val="0"/>
              <w:marTop w:val="0"/>
              <w:marBottom w:val="0"/>
              <w:divBdr>
                <w:top w:val="none" w:sz="0" w:space="0" w:color="auto"/>
                <w:left w:val="none" w:sz="0" w:space="0" w:color="auto"/>
                <w:bottom w:val="none" w:sz="0" w:space="0" w:color="auto"/>
                <w:right w:val="none" w:sz="0" w:space="0" w:color="auto"/>
              </w:divBdr>
            </w:div>
            <w:div w:id="37363115">
              <w:marLeft w:val="640"/>
              <w:marRight w:val="0"/>
              <w:marTop w:val="0"/>
              <w:marBottom w:val="0"/>
              <w:divBdr>
                <w:top w:val="none" w:sz="0" w:space="0" w:color="auto"/>
                <w:left w:val="none" w:sz="0" w:space="0" w:color="auto"/>
                <w:bottom w:val="none" w:sz="0" w:space="0" w:color="auto"/>
                <w:right w:val="none" w:sz="0" w:space="0" w:color="auto"/>
              </w:divBdr>
            </w:div>
            <w:div w:id="37584850">
              <w:marLeft w:val="640"/>
              <w:marRight w:val="0"/>
              <w:marTop w:val="0"/>
              <w:marBottom w:val="0"/>
              <w:divBdr>
                <w:top w:val="none" w:sz="0" w:space="0" w:color="auto"/>
                <w:left w:val="none" w:sz="0" w:space="0" w:color="auto"/>
                <w:bottom w:val="none" w:sz="0" w:space="0" w:color="auto"/>
                <w:right w:val="none" w:sz="0" w:space="0" w:color="auto"/>
              </w:divBdr>
            </w:div>
            <w:div w:id="37701837">
              <w:marLeft w:val="640"/>
              <w:marRight w:val="0"/>
              <w:marTop w:val="0"/>
              <w:marBottom w:val="0"/>
              <w:divBdr>
                <w:top w:val="none" w:sz="0" w:space="0" w:color="auto"/>
                <w:left w:val="none" w:sz="0" w:space="0" w:color="auto"/>
                <w:bottom w:val="none" w:sz="0" w:space="0" w:color="auto"/>
                <w:right w:val="none" w:sz="0" w:space="0" w:color="auto"/>
              </w:divBdr>
            </w:div>
            <w:div w:id="37825098">
              <w:marLeft w:val="640"/>
              <w:marRight w:val="0"/>
              <w:marTop w:val="0"/>
              <w:marBottom w:val="0"/>
              <w:divBdr>
                <w:top w:val="none" w:sz="0" w:space="0" w:color="auto"/>
                <w:left w:val="none" w:sz="0" w:space="0" w:color="auto"/>
                <w:bottom w:val="none" w:sz="0" w:space="0" w:color="auto"/>
                <w:right w:val="none" w:sz="0" w:space="0" w:color="auto"/>
              </w:divBdr>
            </w:div>
            <w:div w:id="37904224">
              <w:marLeft w:val="640"/>
              <w:marRight w:val="0"/>
              <w:marTop w:val="0"/>
              <w:marBottom w:val="0"/>
              <w:divBdr>
                <w:top w:val="none" w:sz="0" w:space="0" w:color="auto"/>
                <w:left w:val="none" w:sz="0" w:space="0" w:color="auto"/>
                <w:bottom w:val="none" w:sz="0" w:space="0" w:color="auto"/>
                <w:right w:val="none" w:sz="0" w:space="0" w:color="auto"/>
              </w:divBdr>
            </w:div>
            <w:div w:id="37973797">
              <w:marLeft w:val="640"/>
              <w:marRight w:val="0"/>
              <w:marTop w:val="0"/>
              <w:marBottom w:val="0"/>
              <w:divBdr>
                <w:top w:val="none" w:sz="0" w:space="0" w:color="auto"/>
                <w:left w:val="none" w:sz="0" w:space="0" w:color="auto"/>
                <w:bottom w:val="none" w:sz="0" w:space="0" w:color="auto"/>
                <w:right w:val="none" w:sz="0" w:space="0" w:color="auto"/>
              </w:divBdr>
            </w:div>
            <w:div w:id="38016157">
              <w:marLeft w:val="640"/>
              <w:marRight w:val="0"/>
              <w:marTop w:val="0"/>
              <w:marBottom w:val="0"/>
              <w:divBdr>
                <w:top w:val="none" w:sz="0" w:space="0" w:color="auto"/>
                <w:left w:val="none" w:sz="0" w:space="0" w:color="auto"/>
                <w:bottom w:val="none" w:sz="0" w:space="0" w:color="auto"/>
                <w:right w:val="none" w:sz="0" w:space="0" w:color="auto"/>
              </w:divBdr>
            </w:div>
            <w:div w:id="38020717">
              <w:marLeft w:val="0"/>
              <w:marRight w:val="0"/>
              <w:marTop w:val="0"/>
              <w:marBottom w:val="0"/>
              <w:divBdr>
                <w:top w:val="none" w:sz="0" w:space="0" w:color="auto"/>
                <w:left w:val="none" w:sz="0" w:space="0" w:color="auto"/>
                <w:bottom w:val="none" w:sz="0" w:space="0" w:color="auto"/>
                <w:right w:val="none" w:sz="0" w:space="0" w:color="auto"/>
              </w:divBdr>
            </w:div>
            <w:div w:id="38167321">
              <w:marLeft w:val="640"/>
              <w:marRight w:val="0"/>
              <w:marTop w:val="0"/>
              <w:marBottom w:val="0"/>
              <w:divBdr>
                <w:top w:val="none" w:sz="0" w:space="0" w:color="auto"/>
                <w:left w:val="none" w:sz="0" w:space="0" w:color="auto"/>
                <w:bottom w:val="none" w:sz="0" w:space="0" w:color="auto"/>
                <w:right w:val="none" w:sz="0" w:space="0" w:color="auto"/>
              </w:divBdr>
            </w:div>
            <w:div w:id="38361094">
              <w:marLeft w:val="640"/>
              <w:marRight w:val="0"/>
              <w:marTop w:val="0"/>
              <w:marBottom w:val="0"/>
              <w:divBdr>
                <w:top w:val="none" w:sz="0" w:space="0" w:color="auto"/>
                <w:left w:val="none" w:sz="0" w:space="0" w:color="auto"/>
                <w:bottom w:val="none" w:sz="0" w:space="0" w:color="auto"/>
                <w:right w:val="none" w:sz="0" w:space="0" w:color="auto"/>
              </w:divBdr>
            </w:div>
            <w:div w:id="38406119">
              <w:marLeft w:val="640"/>
              <w:marRight w:val="0"/>
              <w:marTop w:val="0"/>
              <w:marBottom w:val="0"/>
              <w:divBdr>
                <w:top w:val="none" w:sz="0" w:space="0" w:color="auto"/>
                <w:left w:val="none" w:sz="0" w:space="0" w:color="auto"/>
                <w:bottom w:val="none" w:sz="0" w:space="0" w:color="auto"/>
                <w:right w:val="none" w:sz="0" w:space="0" w:color="auto"/>
              </w:divBdr>
            </w:div>
            <w:div w:id="38407872">
              <w:marLeft w:val="640"/>
              <w:marRight w:val="0"/>
              <w:marTop w:val="0"/>
              <w:marBottom w:val="0"/>
              <w:divBdr>
                <w:top w:val="none" w:sz="0" w:space="0" w:color="auto"/>
                <w:left w:val="none" w:sz="0" w:space="0" w:color="auto"/>
                <w:bottom w:val="none" w:sz="0" w:space="0" w:color="auto"/>
                <w:right w:val="none" w:sz="0" w:space="0" w:color="auto"/>
              </w:divBdr>
            </w:div>
            <w:div w:id="38626357">
              <w:marLeft w:val="640"/>
              <w:marRight w:val="0"/>
              <w:marTop w:val="0"/>
              <w:marBottom w:val="0"/>
              <w:divBdr>
                <w:top w:val="none" w:sz="0" w:space="0" w:color="auto"/>
                <w:left w:val="none" w:sz="0" w:space="0" w:color="auto"/>
                <w:bottom w:val="none" w:sz="0" w:space="0" w:color="auto"/>
                <w:right w:val="none" w:sz="0" w:space="0" w:color="auto"/>
              </w:divBdr>
            </w:div>
            <w:div w:id="38628985">
              <w:marLeft w:val="640"/>
              <w:marRight w:val="0"/>
              <w:marTop w:val="0"/>
              <w:marBottom w:val="0"/>
              <w:divBdr>
                <w:top w:val="none" w:sz="0" w:space="0" w:color="auto"/>
                <w:left w:val="none" w:sz="0" w:space="0" w:color="auto"/>
                <w:bottom w:val="none" w:sz="0" w:space="0" w:color="auto"/>
                <w:right w:val="none" w:sz="0" w:space="0" w:color="auto"/>
              </w:divBdr>
            </w:div>
            <w:div w:id="38676740">
              <w:marLeft w:val="640"/>
              <w:marRight w:val="0"/>
              <w:marTop w:val="0"/>
              <w:marBottom w:val="0"/>
              <w:divBdr>
                <w:top w:val="none" w:sz="0" w:space="0" w:color="auto"/>
                <w:left w:val="none" w:sz="0" w:space="0" w:color="auto"/>
                <w:bottom w:val="none" w:sz="0" w:space="0" w:color="auto"/>
                <w:right w:val="none" w:sz="0" w:space="0" w:color="auto"/>
              </w:divBdr>
            </w:div>
            <w:div w:id="38864896">
              <w:marLeft w:val="640"/>
              <w:marRight w:val="0"/>
              <w:marTop w:val="0"/>
              <w:marBottom w:val="0"/>
              <w:divBdr>
                <w:top w:val="none" w:sz="0" w:space="0" w:color="auto"/>
                <w:left w:val="none" w:sz="0" w:space="0" w:color="auto"/>
                <w:bottom w:val="none" w:sz="0" w:space="0" w:color="auto"/>
                <w:right w:val="none" w:sz="0" w:space="0" w:color="auto"/>
              </w:divBdr>
            </w:div>
            <w:div w:id="38943703">
              <w:marLeft w:val="640"/>
              <w:marRight w:val="0"/>
              <w:marTop w:val="0"/>
              <w:marBottom w:val="0"/>
              <w:divBdr>
                <w:top w:val="none" w:sz="0" w:space="0" w:color="auto"/>
                <w:left w:val="none" w:sz="0" w:space="0" w:color="auto"/>
                <w:bottom w:val="none" w:sz="0" w:space="0" w:color="auto"/>
                <w:right w:val="none" w:sz="0" w:space="0" w:color="auto"/>
              </w:divBdr>
            </w:div>
            <w:div w:id="39016714">
              <w:marLeft w:val="640"/>
              <w:marRight w:val="0"/>
              <w:marTop w:val="0"/>
              <w:marBottom w:val="0"/>
              <w:divBdr>
                <w:top w:val="none" w:sz="0" w:space="0" w:color="auto"/>
                <w:left w:val="none" w:sz="0" w:space="0" w:color="auto"/>
                <w:bottom w:val="none" w:sz="0" w:space="0" w:color="auto"/>
                <w:right w:val="none" w:sz="0" w:space="0" w:color="auto"/>
              </w:divBdr>
            </w:div>
            <w:div w:id="39089223">
              <w:marLeft w:val="640"/>
              <w:marRight w:val="0"/>
              <w:marTop w:val="0"/>
              <w:marBottom w:val="0"/>
              <w:divBdr>
                <w:top w:val="none" w:sz="0" w:space="0" w:color="auto"/>
                <w:left w:val="none" w:sz="0" w:space="0" w:color="auto"/>
                <w:bottom w:val="none" w:sz="0" w:space="0" w:color="auto"/>
                <w:right w:val="none" w:sz="0" w:space="0" w:color="auto"/>
              </w:divBdr>
            </w:div>
            <w:div w:id="39139025">
              <w:marLeft w:val="640"/>
              <w:marRight w:val="0"/>
              <w:marTop w:val="0"/>
              <w:marBottom w:val="0"/>
              <w:divBdr>
                <w:top w:val="none" w:sz="0" w:space="0" w:color="auto"/>
                <w:left w:val="none" w:sz="0" w:space="0" w:color="auto"/>
                <w:bottom w:val="none" w:sz="0" w:space="0" w:color="auto"/>
                <w:right w:val="none" w:sz="0" w:space="0" w:color="auto"/>
              </w:divBdr>
            </w:div>
            <w:div w:id="39206367">
              <w:marLeft w:val="640"/>
              <w:marRight w:val="0"/>
              <w:marTop w:val="0"/>
              <w:marBottom w:val="0"/>
              <w:divBdr>
                <w:top w:val="none" w:sz="0" w:space="0" w:color="auto"/>
                <w:left w:val="none" w:sz="0" w:space="0" w:color="auto"/>
                <w:bottom w:val="none" w:sz="0" w:space="0" w:color="auto"/>
                <w:right w:val="none" w:sz="0" w:space="0" w:color="auto"/>
              </w:divBdr>
            </w:div>
            <w:div w:id="39744307">
              <w:marLeft w:val="640"/>
              <w:marRight w:val="0"/>
              <w:marTop w:val="0"/>
              <w:marBottom w:val="0"/>
              <w:divBdr>
                <w:top w:val="none" w:sz="0" w:space="0" w:color="auto"/>
                <w:left w:val="none" w:sz="0" w:space="0" w:color="auto"/>
                <w:bottom w:val="none" w:sz="0" w:space="0" w:color="auto"/>
                <w:right w:val="none" w:sz="0" w:space="0" w:color="auto"/>
              </w:divBdr>
            </w:div>
            <w:div w:id="39745712">
              <w:marLeft w:val="640"/>
              <w:marRight w:val="0"/>
              <w:marTop w:val="0"/>
              <w:marBottom w:val="0"/>
              <w:divBdr>
                <w:top w:val="none" w:sz="0" w:space="0" w:color="auto"/>
                <w:left w:val="none" w:sz="0" w:space="0" w:color="auto"/>
                <w:bottom w:val="none" w:sz="0" w:space="0" w:color="auto"/>
                <w:right w:val="none" w:sz="0" w:space="0" w:color="auto"/>
              </w:divBdr>
            </w:div>
            <w:div w:id="39867682">
              <w:marLeft w:val="640"/>
              <w:marRight w:val="0"/>
              <w:marTop w:val="0"/>
              <w:marBottom w:val="0"/>
              <w:divBdr>
                <w:top w:val="none" w:sz="0" w:space="0" w:color="auto"/>
                <w:left w:val="none" w:sz="0" w:space="0" w:color="auto"/>
                <w:bottom w:val="none" w:sz="0" w:space="0" w:color="auto"/>
                <w:right w:val="none" w:sz="0" w:space="0" w:color="auto"/>
              </w:divBdr>
            </w:div>
            <w:div w:id="39980959">
              <w:marLeft w:val="640"/>
              <w:marRight w:val="0"/>
              <w:marTop w:val="0"/>
              <w:marBottom w:val="0"/>
              <w:divBdr>
                <w:top w:val="none" w:sz="0" w:space="0" w:color="auto"/>
                <w:left w:val="none" w:sz="0" w:space="0" w:color="auto"/>
                <w:bottom w:val="none" w:sz="0" w:space="0" w:color="auto"/>
                <w:right w:val="none" w:sz="0" w:space="0" w:color="auto"/>
              </w:divBdr>
            </w:div>
            <w:div w:id="40057186">
              <w:marLeft w:val="640"/>
              <w:marRight w:val="0"/>
              <w:marTop w:val="0"/>
              <w:marBottom w:val="0"/>
              <w:divBdr>
                <w:top w:val="none" w:sz="0" w:space="0" w:color="auto"/>
                <w:left w:val="none" w:sz="0" w:space="0" w:color="auto"/>
                <w:bottom w:val="none" w:sz="0" w:space="0" w:color="auto"/>
                <w:right w:val="none" w:sz="0" w:space="0" w:color="auto"/>
              </w:divBdr>
            </w:div>
            <w:div w:id="40059854">
              <w:marLeft w:val="640"/>
              <w:marRight w:val="0"/>
              <w:marTop w:val="0"/>
              <w:marBottom w:val="0"/>
              <w:divBdr>
                <w:top w:val="none" w:sz="0" w:space="0" w:color="auto"/>
                <w:left w:val="none" w:sz="0" w:space="0" w:color="auto"/>
                <w:bottom w:val="none" w:sz="0" w:space="0" w:color="auto"/>
                <w:right w:val="none" w:sz="0" w:space="0" w:color="auto"/>
              </w:divBdr>
            </w:div>
            <w:div w:id="40132797">
              <w:marLeft w:val="640"/>
              <w:marRight w:val="0"/>
              <w:marTop w:val="0"/>
              <w:marBottom w:val="0"/>
              <w:divBdr>
                <w:top w:val="none" w:sz="0" w:space="0" w:color="auto"/>
                <w:left w:val="none" w:sz="0" w:space="0" w:color="auto"/>
                <w:bottom w:val="none" w:sz="0" w:space="0" w:color="auto"/>
                <w:right w:val="none" w:sz="0" w:space="0" w:color="auto"/>
              </w:divBdr>
            </w:div>
            <w:div w:id="40179165">
              <w:marLeft w:val="640"/>
              <w:marRight w:val="0"/>
              <w:marTop w:val="0"/>
              <w:marBottom w:val="0"/>
              <w:divBdr>
                <w:top w:val="none" w:sz="0" w:space="0" w:color="auto"/>
                <w:left w:val="none" w:sz="0" w:space="0" w:color="auto"/>
                <w:bottom w:val="none" w:sz="0" w:space="0" w:color="auto"/>
                <w:right w:val="none" w:sz="0" w:space="0" w:color="auto"/>
              </w:divBdr>
            </w:div>
            <w:div w:id="40206128">
              <w:marLeft w:val="640"/>
              <w:marRight w:val="0"/>
              <w:marTop w:val="0"/>
              <w:marBottom w:val="0"/>
              <w:divBdr>
                <w:top w:val="none" w:sz="0" w:space="0" w:color="auto"/>
                <w:left w:val="none" w:sz="0" w:space="0" w:color="auto"/>
                <w:bottom w:val="none" w:sz="0" w:space="0" w:color="auto"/>
                <w:right w:val="none" w:sz="0" w:space="0" w:color="auto"/>
              </w:divBdr>
            </w:div>
            <w:div w:id="40255999">
              <w:marLeft w:val="640"/>
              <w:marRight w:val="0"/>
              <w:marTop w:val="0"/>
              <w:marBottom w:val="0"/>
              <w:divBdr>
                <w:top w:val="none" w:sz="0" w:space="0" w:color="auto"/>
                <w:left w:val="none" w:sz="0" w:space="0" w:color="auto"/>
                <w:bottom w:val="none" w:sz="0" w:space="0" w:color="auto"/>
                <w:right w:val="none" w:sz="0" w:space="0" w:color="auto"/>
              </w:divBdr>
            </w:div>
            <w:div w:id="40324742">
              <w:marLeft w:val="640"/>
              <w:marRight w:val="0"/>
              <w:marTop w:val="0"/>
              <w:marBottom w:val="0"/>
              <w:divBdr>
                <w:top w:val="none" w:sz="0" w:space="0" w:color="auto"/>
                <w:left w:val="none" w:sz="0" w:space="0" w:color="auto"/>
                <w:bottom w:val="none" w:sz="0" w:space="0" w:color="auto"/>
                <w:right w:val="none" w:sz="0" w:space="0" w:color="auto"/>
              </w:divBdr>
            </w:div>
            <w:div w:id="40370866">
              <w:marLeft w:val="640"/>
              <w:marRight w:val="0"/>
              <w:marTop w:val="0"/>
              <w:marBottom w:val="0"/>
              <w:divBdr>
                <w:top w:val="none" w:sz="0" w:space="0" w:color="auto"/>
                <w:left w:val="none" w:sz="0" w:space="0" w:color="auto"/>
                <w:bottom w:val="none" w:sz="0" w:space="0" w:color="auto"/>
                <w:right w:val="none" w:sz="0" w:space="0" w:color="auto"/>
              </w:divBdr>
            </w:div>
            <w:div w:id="40520848">
              <w:marLeft w:val="640"/>
              <w:marRight w:val="0"/>
              <w:marTop w:val="0"/>
              <w:marBottom w:val="0"/>
              <w:divBdr>
                <w:top w:val="none" w:sz="0" w:space="0" w:color="auto"/>
                <w:left w:val="none" w:sz="0" w:space="0" w:color="auto"/>
                <w:bottom w:val="none" w:sz="0" w:space="0" w:color="auto"/>
                <w:right w:val="none" w:sz="0" w:space="0" w:color="auto"/>
              </w:divBdr>
            </w:div>
            <w:div w:id="40521541">
              <w:marLeft w:val="640"/>
              <w:marRight w:val="0"/>
              <w:marTop w:val="0"/>
              <w:marBottom w:val="0"/>
              <w:divBdr>
                <w:top w:val="none" w:sz="0" w:space="0" w:color="auto"/>
                <w:left w:val="none" w:sz="0" w:space="0" w:color="auto"/>
                <w:bottom w:val="none" w:sz="0" w:space="0" w:color="auto"/>
                <w:right w:val="none" w:sz="0" w:space="0" w:color="auto"/>
              </w:divBdr>
            </w:div>
            <w:div w:id="40522979">
              <w:marLeft w:val="640"/>
              <w:marRight w:val="0"/>
              <w:marTop w:val="0"/>
              <w:marBottom w:val="0"/>
              <w:divBdr>
                <w:top w:val="none" w:sz="0" w:space="0" w:color="auto"/>
                <w:left w:val="none" w:sz="0" w:space="0" w:color="auto"/>
                <w:bottom w:val="none" w:sz="0" w:space="0" w:color="auto"/>
                <w:right w:val="none" w:sz="0" w:space="0" w:color="auto"/>
              </w:divBdr>
            </w:div>
            <w:div w:id="40523278">
              <w:marLeft w:val="640"/>
              <w:marRight w:val="0"/>
              <w:marTop w:val="0"/>
              <w:marBottom w:val="0"/>
              <w:divBdr>
                <w:top w:val="none" w:sz="0" w:space="0" w:color="auto"/>
                <w:left w:val="none" w:sz="0" w:space="0" w:color="auto"/>
                <w:bottom w:val="none" w:sz="0" w:space="0" w:color="auto"/>
                <w:right w:val="none" w:sz="0" w:space="0" w:color="auto"/>
              </w:divBdr>
            </w:div>
            <w:div w:id="40789696">
              <w:marLeft w:val="640"/>
              <w:marRight w:val="0"/>
              <w:marTop w:val="0"/>
              <w:marBottom w:val="0"/>
              <w:divBdr>
                <w:top w:val="none" w:sz="0" w:space="0" w:color="auto"/>
                <w:left w:val="none" w:sz="0" w:space="0" w:color="auto"/>
                <w:bottom w:val="none" w:sz="0" w:space="0" w:color="auto"/>
                <w:right w:val="none" w:sz="0" w:space="0" w:color="auto"/>
              </w:divBdr>
            </w:div>
            <w:div w:id="40904478">
              <w:marLeft w:val="640"/>
              <w:marRight w:val="0"/>
              <w:marTop w:val="0"/>
              <w:marBottom w:val="0"/>
              <w:divBdr>
                <w:top w:val="none" w:sz="0" w:space="0" w:color="auto"/>
                <w:left w:val="none" w:sz="0" w:space="0" w:color="auto"/>
                <w:bottom w:val="none" w:sz="0" w:space="0" w:color="auto"/>
                <w:right w:val="none" w:sz="0" w:space="0" w:color="auto"/>
              </w:divBdr>
            </w:div>
            <w:div w:id="40981981">
              <w:marLeft w:val="640"/>
              <w:marRight w:val="0"/>
              <w:marTop w:val="0"/>
              <w:marBottom w:val="0"/>
              <w:divBdr>
                <w:top w:val="none" w:sz="0" w:space="0" w:color="auto"/>
                <w:left w:val="none" w:sz="0" w:space="0" w:color="auto"/>
                <w:bottom w:val="none" w:sz="0" w:space="0" w:color="auto"/>
                <w:right w:val="none" w:sz="0" w:space="0" w:color="auto"/>
              </w:divBdr>
            </w:div>
            <w:div w:id="40984715">
              <w:marLeft w:val="640"/>
              <w:marRight w:val="0"/>
              <w:marTop w:val="0"/>
              <w:marBottom w:val="0"/>
              <w:divBdr>
                <w:top w:val="none" w:sz="0" w:space="0" w:color="auto"/>
                <w:left w:val="none" w:sz="0" w:space="0" w:color="auto"/>
                <w:bottom w:val="none" w:sz="0" w:space="0" w:color="auto"/>
                <w:right w:val="none" w:sz="0" w:space="0" w:color="auto"/>
              </w:divBdr>
            </w:div>
            <w:div w:id="41056466">
              <w:marLeft w:val="640"/>
              <w:marRight w:val="0"/>
              <w:marTop w:val="0"/>
              <w:marBottom w:val="0"/>
              <w:divBdr>
                <w:top w:val="none" w:sz="0" w:space="0" w:color="auto"/>
                <w:left w:val="none" w:sz="0" w:space="0" w:color="auto"/>
                <w:bottom w:val="none" w:sz="0" w:space="0" w:color="auto"/>
                <w:right w:val="none" w:sz="0" w:space="0" w:color="auto"/>
              </w:divBdr>
            </w:div>
            <w:div w:id="41173355">
              <w:marLeft w:val="640"/>
              <w:marRight w:val="0"/>
              <w:marTop w:val="0"/>
              <w:marBottom w:val="0"/>
              <w:divBdr>
                <w:top w:val="none" w:sz="0" w:space="0" w:color="auto"/>
                <w:left w:val="none" w:sz="0" w:space="0" w:color="auto"/>
                <w:bottom w:val="none" w:sz="0" w:space="0" w:color="auto"/>
                <w:right w:val="none" w:sz="0" w:space="0" w:color="auto"/>
              </w:divBdr>
            </w:div>
            <w:div w:id="41247916">
              <w:marLeft w:val="640"/>
              <w:marRight w:val="0"/>
              <w:marTop w:val="0"/>
              <w:marBottom w:val="0"/>
              <w:divBdr>
                <w:top w:val="none" w:sz="0" w:space="0" w:color="auto"/>
                <w:left w:val="none" w:sz="0" w:space="0" w:color="auto"/>
                <w:bottom w:val="none" w:sz="0" w:space="0" w:color="auto"/>
                <w:right w:val="none" w:sz="0" w:space="0" w:color="auto"/>
              </w:divBdr>
            </w:div>
            <w:div w:id="41290622">
              <w:marLeft w:val="640"/>
              <w:marRight w:val="0"/>
              <w:marTop w:val="0"/>
              <w:marBottom w:val="0"/>
              <w:divBdr>
                <w:top w:val="none" w:sz="0" w:space="0" w:color="auto"/>
                <w:left w:val="none" w:sz="0" w:space="0" w:color="auto"/>
                <w:bottom w:val="none" w:sz="0" w:space="0" w:color="auto"/>
                <w:right w:val="none" w:sz="0" w:space="0" w:color="auto"/>
              </w:divBdr>
            </w:div>
            <w:div w:id="41293420">
              <w:marLeft w:val="640"/>
              <w:marRight w:val="0"/>
              <w:marTop w:val="0"/>
              <w:marBottom w:val="0"/>
              <w:divBdr>
                <w:top w:val="none" w:sz="0" w:space="0" w:color="auto"/>
                <w:left w:val="none" w:sz="0" w:space="0" w:color="auto"/>
                <w:bottom w:val="none" w:sz="0" w:space="0" w:color="auto"/>
                <w:right w:val="none" w:sz="0" w:space="0" w:color="auto"/>
              </w:divBdr>
            </w:div>
            <w:div w:id="41516682">
              <w:marLeft w:val="640"/>
              <w:marRight w:val="0"/>
              <w:marTop w:val="0"/>
              <w:marBottom w:val="0"/>
              <w:divBdr>
                <w:top w:val="none" w:sz="0" w:space="0" w:color="auto"/>
                <w:left w:val="none" w:sz="0" w:space="0" w:color="auto"/>
                <w:bottom w:val="none" w:sz="0" w:space="0" w:color="auto"/>
                <w:right w:val="none" w:sz="0" w:space="0" w:color="auto"/>
              </w:divBdr>
            </w:div>
            <w:div w:id="41516798">
              <w:marLeft w:val="640"/>
              <w:marRight w:val="0"/>
              <w:marTop w:val="0"/>
              <w:marBottom w:val="0"/>
              <w:divBdr>
                <w:top w:val="none" w:sz="0" w:space="0" w:color="auto"/>
                <w:left w:val="none" w:sz="0" w:space="0" w:color="auto"/>
                <w:bottom w:val="none" w:sz="0" w:space="0" w:color="auto"/>
                <w:right w:val="none" w:sz="0" w:space="0" w:color="auto"/>
              </w:divBdr>
            </w:div>
            <w:div w:id="41516885">
              <w:marLeft w:val="640"/>
              <w:marRight w:val="0"/>
              <w:marTop w:val="0"/>
              <w:marBottom w:val="0"/>
              <w:divBdr>
                <w:top w:val="none" w:sz="0" w:space="0" w:color="auto"/>
                <w:left w:val="none" w:sz="0" w:space="0" w:color="auto"/>
                <w:bottom w:val="none" w:sz="0" w:space="0" w:color="auto"/>
                <w:right w:val="none" w:sz="0" w:space="0" w:color="auto"/>
              </w:divBdr>
            </w:div>
            <w:div w:id="41558725">
              <w:marLeft w:val="640"/>
              <w:marRight w:val="0"/>
              <w:marTop w:val="0"/>
              <w:marBottom w:val="0"/>
              <w:divBdr>
                <w:top w:val="none" w:sz="0" w:space="0" w:color="auto"/>
                <w:left w:val="none" w:sz="0" w:space="0" w:color="auto"/>
                <w:bottom w:val="none" w:sz="0" w:space="0" w:color="auto"/>
                <w:right w:val="none" w:sz="0" w:space="0" w:color="auto"/>
              </w:divBdr>
            </w:div>
            <w:div w:id="41562976">
              <w:marLeft w:val="640"/>
              <w:marRight w:val="0"/>
              <w:marTop w:val="0"/>
              <w:marBottom w:val="0"/>
              <w:divBdr>
                <w:top w:val="none" w:sz="0" w:space="0" w:color="auto"/>
                <w:left w:val="none" w:sz="0" w:space="0" w:color="auto"/>
                <w:bottom w:val="none" w:sz="0" w:space="0" w:color="auto"/>
                <w:right w:val="none" w:sz="0" w:space="0" w:color="auto"/>
              </w:divBdr>
            </w:div>
            <w:div w:id="41566380">
              <w:marLeft w:val="640"/>
              <w:marRight w:val="0"/>
              <w:marTop w:val="0"/>
              <w:marBottom w:val="0"/>
              <w:divBdr>
                <w:top w:val="none" w:sz="0" w:space="0" w:color="auto"/>
                <w:left w:val="none" w:sz="0" w:space="0" w:color="auto"/>
                <w:bottom w:val="none" w:sz="0" w:space="0" w:color="auto"/>
                <w:right w:val="none" w:sz="0" w:space="0" w:color="auto"/>
              </w:divBdr>
            </w:div>
            <w:div w:id="41641453">
              <w:marLeft w:val="640"/>
              <w:marRight w:val="0"/>
              <w:marTop w:val="0"/>
              <w:marBottom w:val="0"/>
              <w:divBdr>
                <w:top w:val="none" w:sz="0" w:space="0" w:color="auto"/>
                <w:left w:val="none" w:sz="0" w:space="0" w:color="auto"/>
                <w:bottom w:val="none" w:sz="0" w:space="0" w:color="auto"/>
                <w:right w:val="none" w:sz="0" w:space="0" w:color="auto"/>
              </w:divBdr>
            </w:div>
            <w:div w:id="41641697">
              <w:marLeft w:val="640"/>
              <w:marRight w:val="0"/>
              <w:marTop w:val="0"/>
              <w:marBottom w:val="0"/>
              <w:divBdr>
                <w:top w:val="none" w:sz="0" w:space="0" w:color="auto"/>
                <w:left w:val="none" w:sz="0" w:space="0" w:color="auto"/>
                <w:bottom w:val="none" w:sz="0" w:space="0" w:color="auto"/>
                <w:right w:val="none" w:sz="0" w:space="0" w:color="auto"/>
              </w:divBdr>
            </w:div>
            <w:div w:id="41756725">
              <w:marLeft w:val="640"/>
              <w:marRight w:val="0"/>
              <w:marTop w:val="0"/>
              <w:marBottom w:val="0"/>
              <w:divBdr>
                <w:top w:val="none" w:sz="0" w:space="0" w:color="auto"/>
                <w:left w:val="none" w:sz="0" w:space="0" w:color="auto"/>
                <w:bottom w:val="none" w:sz="0" w:space="0" w:color="auto"/>
                <w:right w:val="none" w:sz="0" w:space="0" w:color="auto"/>
              </w:divBdr>
            </w:div>
            <w:div w:id="41834344">
              <w:marLeft w:val="640"/>
              <w:marRight w:val="0"/>
              <w:marTop w:val="0"/>
              <w:marBottom w:val="0"/>
              <w:divBdr>
                <w:top w:val="none" w:sz="0" w:space="0" w:color="auto"/>
                <w:left w:val="none" w:sz="0" w:space="0" w:color="auto"/>
                <w:bottom w:val="none" w:sz="0" w:space="0" w:color="auto"/>
                <w:right w:val="none" w:sz="0" w:space="0" w:color="auto"/>
              </w:divBdr>
            </w:div>
            <w:div w:id="41952706">
              <w:marLeft w:val="640"/>
              <w:marRight w:val="0"/>
              <w:marTop w:val="0"/>
              <w:marBottom w:val="0"/>
              <w:divBdr>
                <w:top w:val="none" w:sz="0" w:space="0" w:color="auto"/>
                <w:left w:val="none" w:sz="0" w:space="0" w:color="auto"/>
                <w:bottom w:val="none" w:sz="0" w:space="0" w:color="auto"/>
                <w:right w:val="none" w:sz="0" w:space="0" w:color="auto"/>
              </w:divBdr>
            </w:div>
            <w:div w:id="42144130">
              <w:marLeft w:val="640"/>
              <w:marRight w:val="0"/>
              <w:marTop w:val="0"/>
              <w:marBottom w:val="0"/>
              <w:divBdr>
                <w:top w:val="none" w:sz="0" w:space="0" w:color="auto"/>
                <w:left w:val="none" w:sz="0" w:space="0" w:color="auto"/>
                <w:bottom w:val="none" w:sz="0" w:space="0" w:color="auto"/>
                <w:right w:val="none" w:sz="0" w:space="0" w:color="auto"/>
              </w:divBdr>
            </w:div>
            <w:div w:id="42213571">
              <w:marLeft w:val="640"/>
              <w:marRight w:val="0"/>
              <w:marTop w:val="0"/>
              <w:marBottom w:val="0"/>
              <w:divBdr>
                <w:top w:val="none" w:sz="0" w:space="0" w:color="auto"/>
                <w:left w:val="none" w:sz="0" w:space="0" w:color="auto"/>
                <w:bottom w:val="none" w:sz="0" w:space="0" w:color="auto"/>
                <w:right w:val="none" w:sz="0" w:space="0" w:color="auto"/>
              </w:divBdr>
            </w:div>
            <w:div w:id="42337672">
              <w:marLeft w:val="640"/>
              <w:marRight w:val="0"/>
              <w:marTop w:val="0"/>
              <w:marBottom w:val="0"/>
              <w:divBdr>
                <w:top w:val="none" w:sz="0" w:space="0" w:color="auto"/>
                <w:left w:val="none" w:sz="0" w:space="0" w:color="auto"/>
                <w:bottom w:val="none" w:sz="0" w:space="0" w:color="auto"/>
                <w:right w:val="none" w:sz="0" w:space="0" w:color="auto"/>
              </w:divBdr>
            </w:div>
            <w:div w:id="42365901">
              <w:marLeft w:val="640"/>
              <w:marRight w:val="0"/>
              <w:marTop w:val="0"/>
              <w:marBottom w:val="0"/>
              <w:divBdr>
                <w:top w:val="none" w:sz="0" w:space="0" w:color="auto"/>
                <w:left w:val="none" w:sz="0" w:space="0" w:color="auto"/>
                <w:bottom w:val="none" w:sz="0" w:space="0" w:color="auto"/>
                <w:right w:val="none" w:sz="0" w:space="0" w:color="auto"/>
              </w:divBdr>
            </w:div>
            <w:div w:id="42490880">
              <w:marLeft w:val="640"/>
              <w:marRight w:val="0"/>
              <w:marTop w:val="0"/>
              <w:marBottom w:val="0"/>
              <w:divBdr>
                <w:top w:val="none" w:sz="0" w:space="0" w:color="auto"/>
                <w:left w:val="none" w:sz="0" w:space="0" w:color="auto"/>
                <w:bottom w:val="none" w:sz="0" w:space="0" w:color="auto"/>
                <w:right w:val="none" w:sz="0" w:space="0" w:color="auto"/>
              </w:divBdr>
            </w:div>
            <w:div w:id="42679541">
              <w:marLeft w:val="640"/>
              <w:marRight w:val="0"/>
              <w:marTop w:val="0"/>
              <w:marBottom w:val="0"/>
              <w:divBdr>
                <w:top w:val="none" w:sz="0" w:space="0" w:color="auto"/>
                <w:left w:val="none" w:sz="0" w:space="0" w:color="auto"/>
                <w:bottom w:val="none" w:sz="0" w:space="0" w:color="auto"/>
                <w:right w:val="none" w:sz="0" w:space="0" w:color="auto"/>
              </w:divBdr>
            </w:div>
            <w:div w:id="42681990">
              <w:marLeft w:val="640"/>
              <w:marRight w:val="0"/>
              <w:marTop w:val="0"/>
              <w:marBottom w:val="0"/>
              <w:divBdr>
                <w:top w:val="none" w:sz="0" w:space="0" w:color="auto"/>
                <w:left w:val="none" w:sz="0" w:space="0" w:color="auto"/>
                <w:bottom w:val="none" w:sz="0" w:space="0" w:color="auto"/>
                <w:right w:val="none" w:sz="0" w:space="0" w:color="auto"/>
              </w:divBdr>
            </w:div>
            <w:div w:id="42755949">
              <w:marLeft w:val="640"/>
              <w:marRight w:val="0"/>
              <w:marTop w:val="0"/>
              <w:marBottom w:val="0"/>
              <w:divBdr>
                <w:top w:val="none" w:sz="0" w:space="0" w:color="auto"/>
                <w:left w:val="none" w:sz="0" w:space="0" w:color="auto"/>
                <w:bottom w:val="none" w:sz="0" w:space="0" w:color="auto"/>
                <w:right w:val="none" w:sz="0" w:space="0" w:color="auto"/>
              </w:divBdr>
            </w:div>
            <w:div w:id="42868136">
              <w:marLeft w:val="640"/>
              <w:marRight w:val="0"/>
              <w:marTop w:val="0"/>
              <w:marBottom w:val="0"/>
              <w:divBdr>
                <w:top w:val="none" w:sz="0" w:space="0" w:color="auto"/>
                <w:left w:val="none" w:sz="0" w:space="0" w:color="auto"/>
                <w:bottom w:val="none" w:sz="0" w:space="0" w:color="auto"/>
                <w:right w:val="none" w:sz="0" w:space="0" w:color="auto"/>
              </w:divBdr>
            </w:div>
            <w:div w:id="42876532">
              <w:marLeft w:val="640"/>
              <w:marRight w:val="0"/>
              <w:marTop w:val="0"/>
              <w:marBottom w:val="0"/>
              <w:divBdr>
                <w:top w:val="none" w:sz="0" w:space="0" w:color="auto"/>
                <w:left w:val="none" w:sz="0" w:space="0" w:color="auto"/>
                <w:bottom w:val="none" w:sz="0" w:space="0" w:color="auto"/>
                <w:right w:val="none" w:sz="0" w:space="0" w:color="auto"/>
              </w:divBdr>
            </w:div>
            <w:div w:id="42951022">
              <w:marLeft w:val="640"/>
              <w:marRight w:val="0"/>
              <w:marTop w:val="0"/>
              <w:marBottom w:val="0"/>
              <w:divBdr>
                <w:top w:val="none" w:sz="0" w:space="0" w:color="auto"/>
                <w:left w:val="none" w:sz="0" w:space="0" w:color="auto"/>
                <w:bottom w:val="none" w:sz="0" w:space="0" w:color="auto"/>
                <w:right w:val="none" w:sz="0" w:space="0" w:color="auto"/>
              </w:divBdr>
            </w:div>
            <w:div w:id="43137372">
              <w:marLeft w:val="640"/>
              <w:marRight w:val="0"/>
              <w:marTop w:val="0"/>
              <w:marBottom w:val="0"/>
              <w:divBdr>
                <w:top w:val="none" w:sz="0" w:space="0" w:color="auto"/>
                <w:left w:val="none" w:sz="0" w:space="0" w:color="auto"/>
                <w:bottom w:val="none" w:sz="0" w:space="0" w:color="auto"/>
                <w:right w:val="none" w:sz="0" w:space="0" w:color="auto"/>
              </w:divBdr>
            </w:div>
            <w:div w:id="43145808">
              <w:marLeft w:val="640"/>
              <w:marRight w:val="0"/>
              <w:marTop w:val="0"/>
              <w:marBottom w:val="0"/>
              <w:divBdr>
                <w:top w:val="none" w:sz="0" w:space="0" w:color="auto"/>
                <w:left w:val="none" w:sz="0" w:space="0" w:color="auto"/>
                <w:bottom w:val="none" w:sz="0" w:space="0" w:color="auto"/>
                <w:right w:val="none" w:sz="0" w:space="0" w:color="auto"/>
              </w:divBdr>
            </w:div>
            <w:div w:id="43260262">
              <w:marLeft w:val="640"/>
              <w:marRight w:val="0"/>
              <w:marTop w:val="0"/>
              <w:marBottom w:val="0"/>
              <w:divBdr>
                <w:top w:val="none" w:sz="0" w:space="0" w:color="auto"/>
                <w:left w:val="none" w:sz="0" w:space="0" w:color="auto"/>
                <w:bottom w:val="none" w:sz="0" w:space="0" w:color="auto"/>
                <w:right w:val="none" w:sz="0" w:space="0" w:color="auto"/>
              </w:divBdr>
            </w:div>
            <w:div w:id="43338817">
              <w:marLeft w:val="640"/>
              <w:marRight w:val="0"/>
              <w:marTop w:val="0"/>
              <w:marBottom w:val="0"/>
              <w:divBdr>
                <w:top w:val="none" w:sz="0" w:space="0" w:color="auto"/>
                <w:left w:val="none" w:sz="0" w:space="0" w:color="auto"/>
                <w:bottom w:val="none" w:sz="0" w:space="0" w:color="auto"/>
                <w:right w:val="none" w:sz="0" w:space="0" w:color="auto"/>
              </w:divBdr>
            </w:div>
            <w:div w:id="43412129">
              <w:marLeft w:val="640"/>
              <w:marRight w:val="0"/>
              <w:marTop w:val="0"/>
              <w:marBottom w:val="0"/>
              <w:divBdr>
                <w:top w:val="none" w:sz="0" w:space="0" w:color="auto"/>
                <w:left w:val="none" w:sz="0" w:space="0" w:color="auto"/>
                <w:bottom w:val="none" w:sz="0" w:space="0" w:color="auto"/>
                <w:right w:val="none" w:sz="0" w:space="0" w:color="auto"/>
              </w:divBdr>
            </w:div>
            <w:div w:id="43412592">
              <w:marLeft w:val="640"/>
              <w:marRight w:val="0"/>
              <w:marTop w:val="0"/>
              <w:marBottom w:val="0"/>
              <w:divBdr>
                <w:top w:val="none" w:sz="0" w:space="0" w:color="auto"/>
                <w:left w:val="none" w:sz="0" w:space="0" w:color="auto"/>
                <w:bottom w:val="none" w:sz="0" w:space="0" w:color="auto"/>
                <w:right w:val="none" w:sz="0" w:space="0" w:color="auto"/>
              </w:divBdr>
            </w:div>
            <w:div w:id="43452419">
              <w:marLeft w:val="640"/>
              <w:marRight w:val="0"/>
              <w:marTop w:val="0"/>
              <w:marBottom w:val="0"/>
              <w:divBdr>
                <w:top w:val="none" w:sz="0" w:space="0" w:color="auto"/>
                <w:left w:val="none" w:sz="0" w:space="0" w:color="auto"/>
                <w:bottom w:val="none" w:sz="0" w:space="0" w:color="auto"/>
                <w:right w:val="none" w:sz="0" w:space="0" w:color="auto"/>
              </w:divBdr>
            </w:div>
            <w:div w:id="43457156">
              <w:marLeft w:val="640"/>
              <w:marRight w:val="0"/>
              <w:marTop w:val="0"/>
              <w:marBottom w:val="0"/>
              <w:divBdr>
                <w:top w:val="none" w:sz="0" w:space="0" w:color="auto"/>
                <w:left w:val="none" w:sz="0" w:space="0" w:color="auto"/>
                <w:bottom w:val="none" w:sz="0" w:space="0" w:color="auto"/>
                <w:right w:val="none" w:sz="0" w:space="0" w:color="auto"/>
              </w:divBdr>
            </w:div>
            <w:div w:id="43525736">
              <w:marLeft w:val="640"/>
              <w:marRight w:val="0"/>
              <w:marTop w:val="0"/>
              <w:marBottom w:val="0"/>
              <w:divBdr>
                <w:top w:val="none" w:sz="0" w:space="0" w:color="auto"/>
                <w:left w:val="none" w:sz="0" w:space="0" w:color="auto"/>
                <w:bottom w:val="none" w:sz="0" w:space="0" w:color="auto"/>
                <w:right w:val="none" w:sz="0" w:space="0" w:color="auto"/>
              </w:divBdr>
            </w:div>
            <w:div w:id="43649163">
              <w:marLeft w:val="640"/>
              <w:marRight w:val="0"/>
              <w:marTop w:val="0"/>
              <w:marBottom w:val="0"/>
              <w:divBdr>
                <w:top w:val="none" w:sz="0" w:space="0" w:color="auto"/>
                <w:left w:val="none" w:sz="0" w:space="0" w:color="auto"/>
                <w:bottom w:val="none" w:sz="0" w:space="0" w:color="auto"/>
                <w:right w:val="none" w:sz="0" w:space="0" w:color="auto"/>
              </w:divBdr>
            </w:div>
            <w:div w:id="43717636">
              <w:marLeft w:val="640"/>
              <w:marRight w:val="0"/>
              <w:marTop w:val="0"/>
              <w:marBottom w:val="0"/>
              <w:divBdr>
                <w:top w:val="none" w:sz="0" w:space="0" w:color="auto"/>
                <w:left w:val="none" w:sz="0" w:space="0" w:color="auto"/>
                <w:bottom w:val="none" w:sz="0" w:space="0" w:color="auto"/>
                <w:right w:val="none" w:sz="0" w:space="0" w:color="auto"/>
              </w:divBdr>
            </w:div>
            <w:div w:id="43718832">
              <w:marLeft w:val="640"/>
              <w:marRight w:val="0"/>
              <w:marTop w:val="0"/>
              <w:marBottom w:val="0"/>
              <w:divBdr>
                <w:top w:val="none" w:sz="0" w:space="0" w:color="auto"/>
                <w:left w:val="none" w:sz="0" w:space="0" w:color="auto"/>
                <w:bottom w:val="none" w:sz="0" w:space="0" w:color="auto"/>
                <w:right w:val="none" w:sz="0" w:space="0" w:color="auto"/>
              </w:divBdr>
            </w:div>
            <w:div w:id="43918980">
              <w:marLeft w:val="640"/>
              <w:marRight w:val="0"/>
              <w:marTop w:val="0"/>
              <w:marBottom w:val="0"/>
              <w:divBdr>
                <w:top w:val="none" w:sz="0" w:space="0" w:color="auto"/>
                <w:left w:val="none" w:sz="0" w:space="0" w:color="auto"/>
                <w:bottom w:val="none" w:sz="0" w:space="0" w:color="auto"/>
                <w:right w:val="none" w:sz="0" w:space="0" w:color="auto"/>
              </w:divBdr>
            </w:div>
            <w:div w:id="44061761">
              <w:marLeft w:val="640"/>
              <w:marRight w:val="0"/>
              <w:marTop w:val="0"/>
              <w:marBottom w:val="0"/>
              <w:divBdr>
                <w:top w:val="none" w:sz="0" w:space="0" w:color="auto"/>
                <w:left w:val="none" w:sz="0" w:space="0" w:color="auto"/>
                <w:bottom w:val="none" w:sz="0" w:space="0" w:color="auto"/>
                <w:right w:val="none" w:sz="0" w:space="0" w:color="auto"/>
              </w:divBdr>
            </w:div>
            <w:div w:id="44062375">
              <w:marLeft w:val="640"/>
              <w:marRight w:val="0"/>
              <w:marTop w:val="0"/>
              <w:marBottom w:val="0"/>
              <w:divBdr>
                <w:top w:val="none" w:sz="0" w:space="0" w:color="auto"/>
                <w:left w:val="none" w:sz="0" w:space="0" w:color="auto"/>
                <w:bottom w:val="none" w:sz="0" w:space="0" w:color="auto"/>
                <w:right w:val="none" w:sz="0" w:space="0" w:color="auto"/>
              </w:divBdr>
            </w:div>
            <w:div w:id="44178641">
              <w:marLeft w:val="640"/>
              <w:marRight w:val="0"/>
              <w:marTop w:val="0"/>
              <w:marBottom w:val="0"/>
              <w:divBdr>
                <w:top w:val="none" w:sz="0" w:space="0" w:color="auto"/>
                <w:left w:val="none" w:sz="0" w:space="0" w:color="auto"/>
                <w:bottom w:val="none" w:sz="0" w:space="0" w:color="auto"/>
                <w:right w:val="none" w:sz="0" w:space="0" w:color="auto"/>
              </w:divBdr>
            </w:div>
            <w:div w:id="44184207">
              <w:marLeft w:val="640"/>
              <w:marRight w:val="0"/>
              <w:marTop w:val="0"/>
              <w:marBottom w:val="0"/>
              <w:divBdr>
                <w:top w:val="none" w:sz="0" w:space="0" w:color="auto"/>
                <w:left w:val="none" w:sz="0" w:space="0" w:color="auto"/>
                <w:bottom w:val="none" w:sz="0" w:space="0" w:color="auto"/>
                <w:right w:val="none" w:sz="0" w:space="0" w:color="auto"/>
              </w:divBdr>
            </w:div>
            <w:div w:id="44257080">
              <w:marLeft w:val="640"/>
              <w:marRight w:val="0"/>
              <w:marTop w:val="0"/>
              <w:marBottom w:val="0"/>
              <w:divBdr>
                <w:top w:val="none" w:sz="0" w:space="0" w:color="auto"/>
                <w:left w:val="none" w:sz="0" w:space="0" w:color="auto"/>
                <w:bottom w:val="none" w:sz="0" w:space="0" w:color="auto"/>
                <w:right w:val="none" w:sz="0" w:space="0" w:color="auto"/>
              </w:divBdr>
            </w:div>
            <w:div w:id="44259250">
              <w:marLeft w:val="640"/>
              <w:marRight w:val="0"/>
              <w:marTop w:val="0"/>
              <w:marBottom w:val="0"/>
              <w:divBdr>
                <w:top w:val="none" w:sz="0" w:space="0" w:color="auto"/>
                <w:left w:val="none" w:sz="0" w:space="0" w:color="auto"/>
                <w:bottom w:val="none" w:sz="0" w:space="0" w:color="auto"/>
                <w:right w:val="none" w:sz="0" w:space="0" w:color="auto"/>
              </w:divBdr>
            </w:div>
            <w:div w:id="44260628">
              <w:marLeft w:val="640"/>
              <w:marRight w:val="0"/>
              <w:marTop w:val="0"/>
              <w:marBottom w:val="0"/>
              <w:divBdr>
                <w:top w:val="none" w:sz="0" w:space="0" w:color="auto"/>
                <w:left w:val="none" w:sz="0" w:space="0" w:color="auto"/>
                <w:bottom w:val="none" w:sz="0" w:space="0" w:color="auto"/>
                <w:right w:val="none" w:sz="0" w:space="0" w:color="auto"/>
              </w:divBdr>
            </w:div>
            <w:div w:id="44453375">
              <w:marLeft w:val="640"/>
              <w:marRight w:val="0"/>
              <w:marTop w:val="0"/>
              <w:marBottom w:val="0"/>
              <w:divBdr>
                <w:top w:val="none" w:sz="0" w:space="0" w:color="auto"/>
                <w:left w:val="none" w:sz="0" w:space="0" w:color="auto"/>
                <w:bottom w:val="none" w:sz="0" w:space="0" w:color="auto"/>
                <w:right w:val="none" w:sz="0" w:space="0" w:color="auto"/>
              </w:divBdr>
            </w:div>
            <w:div w:id="44725514">
              <w:marLeft w:val="640"/>
              <w:marRight w:val="0"/>
              <w:marTop w:val="0"/>
              <w:marBottom w:val="0"/>
              <w:divBdr>
                <w:top w:val="none" w:sz="0" w:space="0" w:color="auto"/>
                <w:left w:val="none" w:sz="0" w:space="0" w:color="auto"/>
                <w:bottom w:val="none" w:sz="0" w:space="0" w:color="auto"/>
                <w:right w:val="none" w:sz="0" w:space="0" w:color="auto"/>
              </w:divBdr>
            </w:div>
            <w:div w:id="44835694">
              <w:marLeft w:val="640"/>
              <w:marRight w:val="0"/>
              <w:marTop w:val="0"/>
              <w:marBottom w:val="0"/>
              <w:divBdr>
                <w:top w:val="none" w:sz="0" w:space="0" w:color="auto"/>
                <w:left w:val="none" w:sz="0" w:space="0" w:color="auto"/>
                <w:bottom w:val="none" w:sz="0" w:space="0" w:color="auto"/>
                <w:right w:val="none" w:sz="0" w:space="0" w:color="auto"/>
              </w:divBdr>
            </w:div>
            <w:div w:id="44841165">
              <w:marLeft w:val="640"/>
              <w:marRight w:val="0"/>
              <w:marTop w:val="0"/>
              <w:marBottom w:val="0"/>
              <w:divBdr>
                <w:top w:val="none" w:sz="0" w:space="0" w:color="auto"/>
                <w:left w:val="none" w:sz="0" w:space="0" w:color="auto"/>
                <w:bottom w:val="none" w:sz="0" w:space="0" w:color="auto"/>
                <w:right w:val="none" w:sz="0" w:space="0" w:color="auto"/>
              </w:divBdr>
            </w:div>
            <w:div w:id="44986021">
              <w:marLeft w:val="640"/>
              <w:marRight w:val="0"/>
              <w:marTop w:val="0"/>
              <w:marBottom w:val="0"/>
              <w:divBdr>
                <w:top w:val="none" w:sz="0" w:space="0" w:color="auto"/>
                <w:left w:val="none" w:sz="0" w:space="0" w:color="auto"/>
                <w:bottom w:val="none" w:sz="0" w:space="0" w:color="auto"/>
                <w:right w:val="none" w:sz="0" w:space="0" w:color="auto"/>
              </w:divBdr>
            </w:div>
            <w:div w:id="45028323">
              <w:marLeft w:val="640"/>
              <w:marRight w:val="0"/>
              <w:marTop w:val="0"/>
              <w:marBottom w:val="0"/>
              <w:divBdr>
                <w:top w:val="none" w:sz="0" w:space="0" w:color="auto"/>
                <w:left w:val="none" w:sz="0" w:space="0" w:color="auto"/>
                <w:bottom w:val="none" w:sz="0" w:space="0" w:color="auto"/>
                <w:right w:val="none" w:sz="0" w:space="0" w:color="auto"/>
              </w:divBdr>
            </w:div>
            <w:div w:id="45107383">
              <w:marLeft w:val="640"/>
              <w:marRight w:val="0"/>
              <w:marTop w:val="0"/>
              <w:marBottom w:val="0"/>
              <w:divBdr>
                <w:top w:val="none" w:sz="0" w:space="0" w:color="auto"/>
                <w:left w:val="none" w:sz="0" w:space="0" w:color="auto"/>
                <w:bottom w:val="none" w:sz="0" w:space="0" w:color="auto"/>
                <w:right w:val="none" w:sz="0" w:space="0" w:color="auto"/>
              </w:divBdr>
            </w:div>
            <w:div w:id="45185422">
              <w:marLeft w:val="640"/>
              <w:marRight w:val="0"/>
              <w:marTop w:val="0"/>
              <w:marBottom w:val="0"/>
              <w:divBdr>
                <w:top w:val="none" w:sz="0" w:space="0" w:color="auto"/>
                <w:left w:val="none" w:sz="0" w:space="0" w:color="auto"/>
                <w:bottom w:val="none" w:sz="0" w:space="0" w:color="auto"/>
                <w:right w:val="none" w:sz="0" w:space="0" w:color="auto"/>
              </w:divBdr>
            </w:div>
            <w:div w:id="45295941">
              <w:marLeft w:val="640"/>
              <w:marRight w:val="0"/>
              <w:marTop w:val="0"/>
              <w:marBottom w:val="0"/>
              <w:divBdr>
                <w:top w:val="none" w:sz="0" w:space="0" w:color="auto"/>
                <w:left w:val="none" w:sz="0" w:space="0" w:color="auto"/>
                <w:bottom w:val="none" w:sz="0" w:space="0" w:color="auto"/>
                <w:right w:val="none" w:sz="0" w:space="0" w:color="auto"/>
              </w:divBdr>
            </w:div>
            <w:div w:id="45296605">
              <w:marLeft w:val="640"/>
              <w:marRight w:val="0"/>
              <w:marTop w:val="0"/>
              <w:marBottom w:val="0"/>
              <w:divBdr>
                <w:top w:val="none" w:sz="0" w:space="0" w:color="auto"/>
                <w:left w:val="none" w:sz="0" w:space="0" w:color="auto"/>
                <w:bottom w:val="none" w:sz="0" w:space="0" w:color="auto"/>
                <w:right w:val="none" w:sz="0" w:space="0" w:color="auto"/>
              </w:divBdr>
            </w:div>
            <w:div w:id="45296973">
              <w:marLeft w:val="640"/>
              <w:marRight w:val="0"/>
              <w:marTop w:val="0"/>
              <w:marBottom w:val="0"/>
              <w:divBdr>
                <w:top w:val="none" w:sz="0" w:space="0" w:color="auto"/>
                <w:left w:val="none" w:sz="0" w:space="0" w:color="auto"/>
                <w:bottom w:val="none" w:sz="0" w:space="0" w:color="auto"/>
                <w:right w:val="none" w:sz="0" w:space="0" w:color="auto"/>
              </w:divBdr>
            </w:div>
            <w:div w:id="45303845">
              <w:marLeft w:val="640"/>
              <w:marRight w:val="0"/>
              <w:marTop w:val="0"/>
              <w:marBottom w:val="0"/>
              <w:divBdr>
                <w:top w:val="none" w:sz="0" w:space="0" w:color="auto"/>
                <w:left w:val="none" w:sz="0" w:space="0" w:color="auto"/>
                <w:bottom w:val="none" w:sz="0" w:space="0" w:color="auto"/>
                <w:right w:val="none" w:sz="0" w:space="0" w:color="auto"/>
              </w:divBdr>
            </w:div>
            <w:div w:id="45372547">
              <w:marLeft w:val="640"/>
              <w:marRight w:val="0"/>
              <w:marTop w:val="0"/>
              <w:marBottom w:val="0"/>
              <w:divBdr>
                <w:top w:val="none" w:sz="0" w:space="0" w:color="auto"/>
                <w:left w:val="none" w:sz="0" w:space="0" w:color="auto"/>
                <w:bottom w:val="none" w:sz="0" w:space="0" w:color="auto"/>
                <w:right w:val="none" w:sz="0" w:space="0" w:color="auto"/>
              </w:divBdr>
            </w:div>
            <w:div w:id="45374985">
              <w:marLeft w:val="640"/>
              <w:marRight w:val="0"/>
              <w:marTop w:val="0"/>
              <w:marBottom w:val="0"/>
              <w:divBdr>
                <w:top w:val="none" w:sz="0" w:space="0" w:color="auto"/>
                <w:left w:val="none" w:sz="0" w:space="0" w:color="auto"/>
                <w:bottom w:val="none" w:sz="0" w:space="0" w:color="auto"/>
                <w:right w:val="none" w:sz="0" w:space="0" w:color="auto"/>
              </w:divBdr>
            </w:div>
            <w:div w:id="45376986">
              <w:marLeft w:val="640"/>
              <w:marRight w:val="0"/>
              <w:marTop w:val="0"/>
              <w:marBottom w:val="0"/>
              <w:divBdr>
                <w:top w:val="none" w:sz="0" w:space="0" w:color="auto"/>
                <w:left w:val="none" w:sz="0" w:space="0" w:color="auto"/>
                <w:bottom w:val="none" w:sz="0" w:space="0" w:color="auto"/>
                <w:right w:val="none" w:sz="0" w:space="0" w:color="auto"/>
              </w:divBdr>
            </w:div>
            <w:div w:id="45418697">
              <w:marLeft w:val="640"/>
              <w:marRight w:val="0"/>
              <w:marTop w:val="0"/>
              <w:marBottom w:val="0"/>
              <w:divBdr>
                <w:top w:val="none" w:sz="0" w:space="0" w:color="auto"/>
                <w:left w:val="none" w:sz="0" w:space="0" w:color="auto"/>
                <w:bottom w:val="none" w:sz="0" w:space="0" w:color="auto"/>
                <w:right w:val="none" w:sz="0" w:space="0" w:color="auto"/>
              </w:divBdr>
            </w:div>
            <w:div w:id="45682497">
              <w:marLeft w:val="640"/>
              <w:marRight w:val="0"/>
              <w:marTop w:val="0"/>
              <w:marBottom w:val="0"/>
              <w:divBdr>
                <w:top w:val="none" w:sz="0" w:space="0" w:color="auto"/>
                <w:left w:val="none" w:sz="0" w:space="0" w:color="auto"/>
                <w:bottom w:val="none" w:sz="0" w:space="0" w:color="auto"/>
                <w:right w:val="none" w:sz="0" w:space="0" w:color="auto"/>
              </w:divBdr>
            </w:div>
            <w:div w:id="45689621">
              <w:marLeft w:val="640"/>
              <w:marRight w:val="0"/>
              <w:marTop w:val="0"/>
              <w:marBottom w:val="0"/>
              <w:divBdr>
                <w:top w:val="none" w:sz="0" w:space="0" w:color="auto"/>
                <w:left w:val="none" w:sz="0" w:space="0" w:color="auto"/>
                <w:bottom w:val="none" w:sz="0" w:space="0" w:color="auto"/>
                <w:right w:val="none" w:sz="0" w:space="0" w:color="auto"/>
              </w:divBdr>
            </w:div>
            <w:div w:id="45692010">
              <w:marLeft w:val="640"/>
              <w:marRight w:val="0"/>
              <w:marTop w:val="0"/>
              <w:marBottom w:val="0"/>
              <w:divBdr>
                <w:top w:val="none" w:sz="0" w:space="0" w:color="auto"/>
                <w:left w:val="none" w:sz="0" w:space="0" w:color="auto"/>
                <w:bottom w:val="none" w:sz="0" w:space="0" w:color="auto"/>
                <w:right w:val="none" w:sz="0" w:space="0" w:color="auto"/>
              </w:divBdr>
            </w:div>
            <w:div w:id="45840906">
              <w:marLeft w:val="640"/>
              <w:marRight w:val="0"/>
              <w:marTop w:val="0"/>
              <w:marBottom w:val="0"/>
              <w:divBdr>
                <w:top w:val="none" w:sz="0" w:space="0" w:color="auto"/>
                <w:left w:val="none" w:sz="0" w:space="0" w:color="auto"/>
                <w:bottom w:val="none" w:sz="0" w:space="0" w:color="auto"/>
                <w:right w:val="none" w:sz="0" w:space="0" w:color="auto"/>
              </w:divBdr>
            </w:div>
            <w:div w:id="46229364">
              <w:marLeft w:val="640"/>
              <w:marRight w:val="0"/>
              <w:marTop w:val="0"/>
              <w:marBottom w:val="0"/>
              <w:divBdr>
                <w:top w:val="none" w:sz="0" w:space="0" w:color="auto"/>
                <w:left w:val="none" w:sz="0" w:space="0" w:color="auto"/>
                <w:bottom w:val="none" w:sz="0" w:space="0" w:color="auto"/>
                <w:right w:val="none" w:sz="0" w:space="0" w:color="auto"/>
              </w:divBdr>
            </w:div>
            <w:div w:id="46340950">
              <w:marLeft w:val="640"/>
              <w:marRight w:val="0"/>
              <w:marTop w:val="0"/>
              <w:marBottom w:val="0"/>
              <w:divBdr>
                <w:top w:val="none" w:sz="0" w:space="0" w:color="auto"/>
                <w:left w:val="none" w:sz="0" w:space="0" w:color="auto"/>
                <w:bottom w:val="none" w:sz="0" w:space="0" w:color="auto"/>
                <w:right w:val="none" w:sz="0" w:space="0" w:color="auto"/>
              </w:divBdr>
            </w:div>
            <w:div w:id="46419787">
              <w:marLeft w:val="640"/>
              <w:marRight w:val="0"/>
              <w:marTop w:val="0"/>
              <w:marBottom w:val="0"/>
              <w:divBdr>
                <w:top w:val="none" w:sz="0" w:space="0" w:color="auto"/>
                <w:left w:val="none" w:sz="0" w:space="0" w:color="auto"/>
                <w:bottom w:val="none" w:sz="0" w:space="0" w:color="auto"/>
                <w:right w:val="none" w:sz="0" w:space="0" w:color="auto"/>
              </w:divBdr>
            </w:div>
            <w:div w:id="46421509">
              <w:marLeft w:val="640"/>
              <w:marRight w:val="0"/>
              <w:marTop w:val="0"/>
              <w:marBottom w:val="0"/>
              <w:divBdr>
                <w:top w:val="none" w:sz="0" w:space="0" w:color="auto"/>
                <w:left w:val="none" w:sz="0" w:space="0" w:color="auto"/>
                <w:bottom w:val="none" w:sz="0" w:space="0" w:color="auto"/>
                <w:right w:val="none" w:sz="0" w:space="0" w:color="auto"/>
              </w:divBdr>
            </w:div>
            <w:div w:id="46492908">
              <w:marLeft w:val="640"/>
              <w:marRight w:val="0"/>
              <w:marTop w:val="0"/>
              <w:marBottom w:val="0"/>
              <w:divBdr>
                <w:top w:val="none" w:sz="0" w:space="0" w:color="auto"/>
                <w:left w:val="none" w:sz="0" w:space="0" w:color="auto"/>
                <w:bottom w:val="none" w:sz="0" w:space="0" w:color="auto"/>
                <w:right w:val="none" w:sz="0" w:space="0" w:color="auto"/>
              </w:divBdr>
            </w:div>
            <w:div w:id="46805669">
              <w:marLeft w:val="0"/>
              <w:marRight w:val="0"/>
              <w:marTop w:val="0"/>
              <w:marBottom w:val="0"/>
              <w:divBdr>
                <w:top w:val="none" w:sz="0" w:space="0" w:color="auto"/>
                <w:left w:val="none" w:sz="0" w:space="0" w:color="auto"/>
                <w:bottom w:val="none" w:sz="0" w:space="0" w:color="auto"/>
                <w:right w:val="none" w:sz="0" w:space="0" w:color="auto"/>
              </w:divBdr>
            </w:div>
            <w:div w:id="46881570">
              <w:marLeft w:val="640"/>
              <w:marRight w:val="0"/>
              <w:marTop w:val="0"/>
              <w:marBottom w:val="0"/>
              <w:divBdr>
                <w:top w:val="none" w:sz="0" w:space="0" w:color="auto"/>
                <w:left w:val="none" w:sz="0" w:space="0" w:color="auto"/>
                <w:bottom w:val="none" w:sz="0" w:space="0" w:color="auto"/>
                <w:right w:val="none" w:sz="0" w:space="0" w:color="auto"/>
              </w:divBdr>
            </w:div>
            <w:div w:id="46924762">
              <w:marLeft w:val="640"/>
              <w:marRight w:val="0"/>
              <w:marTop w:val="0"/>
              <w:marBottom w:val="0"/>
              <w:divBdr>
                <w:top w:val="none" w:sz="0" w:space="0" w:color="auto"/>
                <w:left w:val="none" w:sz="0" w:space="0" w:color="auto"/>
                <w:bottom w:val="none" w:sz="0" w:space="0" w:color="auto"/>
                <w:right w:val="none" w:sz="0" w:space="0" w:color="auto"/>
              </w:divBdr>
            </w:div>
            <w:div w:id="46999650">
              <w:marLeft w:val="640"/>
              <w:marRight w:val="0"/>
              <w:marTop w:val="0"/>
              <w:marBottom w:val="0"/>
              <w:divBdr>
                <w:top w:val="none" w:sz="0" w:space="0" w:color="auto"/>
                <w:left w:val="none" w:sz="0" w:space="0" w:color="auto"/>
                <w:bottom w:val="none" w:sz="0" w:space="0" w:color="auto"/>
                <w:right w:val="none" w:sz="0" w:space="0" w:color="auto"/>
              </w:divBdr>
            </w:div>
            <w:div w:id="47189469">
              <w:marLeft w:val="640"/>
              <w:marRight w:val="0"/>
              <w:marTop w:val="0"/>
              <w:marBottom w:val="0"/>
              <w:divBdr>
                <w:top w:val="none" w:sz="0" w:space="0" w:color="auto"/>
                <w:left w:val="none" w:sz="0" w:space="0" w:color="auto"/>
                <w:bottom w:val="none" w:sz="0" w:space="0" w:color="auto"/>
                <w:right w:val="none" w:sz="0" w:space="0" w:color="auto"/>
              </w:divBdr>
            </w:div>
            <w:div w:id="47342888">
              <w:marLeft w:val="640"/>
              <w:marRight w:val="0"/>
              <w:marTop w:val="0"/>
              <w:marBottom w:val="0"/>
              <w:divBdr>
                <w:top w:val="none" w:sz="0" w:space="0" w:color="auto"/>
                <w:left w:val="none" w:sz="0" w:space="0" w:color="auto"/>
                <w:bottom w:val="none" w:sz="0" w:space="0" w:color="auto"/>
                <w:right w:val="none" w:sz="0" w:space="0" w:color="auto"/>
              </w:divBdr>
            </w:div>
            <w:div w:id="47532716">
              <w:marLeft w:val="640"/>
              <w:marRight w:val="0"/>
              <w:marTop w:val="0"/>
              <w:marBottom w:val="0"/>
              <w:divBdr>
                <w:top w:val="none" w:sz="0" w:space="0" w:color="auto"/>
                <w:left w:val="none" w:sz="0" w:space="0" w:color="auto"/>
                <w:bottom w:val="none" w:sz="0" w:space="0" w:color="auto"/>
                <w:right w:val="none" w:sz="0" w:space="0" w:color="auto"/>
              </w:divBdr>
            </w:div>
            <w:div w:id="47608911">
              <w:marLeft w:val="640"/>
              <w:marRight w:val="0"/>
              <w:marTop w:val="0"/>
              <w:marBottom w:val="0"/>
              <w:divBdr>
                <w:top w:val="none" w:sz="0" w:space="0" w:color="auto"/>
                <w:left w:val="none" w:sz="0" w:space="0" w:color="auto"/>
                <w:bottom w:val="none" w:sz="0" w:space="0" w:color="auto"/>
                <w:right w:val="none" w:sz="0" w:space="0" w:color="auto"/>
              </w:divBdr>
            </w:div>
            <w:div w:id="47804886">
              <w:marLeft w:val="640"/>
              <w:marRight w:val="0"/>
              <w:marTop w:val="0"/>
              <w:marBottom w:val="0"/>
              <w:divBdr>
                <w:top w:val="none" w:sz="0" w:space="0" w:color="auto"/>
                <w:left w:val="none" w:sz="0" w:space="0" w:color="auto"/>
                <w:bottom w:val="none" w:sz="0" w:space="0" w:color="auto"/>
                <w:right w:val="none" w:sz="0" w:space="0" w:color="auto"/>
              </w:divBdr>
            </w:div>
            <w:div w:id="47806954">
              <w:marLeft w:val="640"/>
              <w:marRight w:val="0"/>
              <w:marTop w:val="0"/>
              <w:marBottom w:val="0"/>
              <w:divBdr>
                <w:top w:val="none" w:sz="0" w:space="0" w:color="auto"/>
                <w:left w:val="none" w:sz="0" w:space="0" w:color="auto"/>
                <w:bottom w:val="none" w:sz="0" w:space="0" w:color="auto"/>
                <w:right w:val="none" w:sz="0" w:space="0" w:color="auto"/>
              </w:divBdr>
            </w:div>
            <w:div w:id="47922736">
              <w:marLeft w:val="640"/>
              <w:marRight w:val="0"/>
              <w:marTop w:val="0"/>
              <w:marBottom w:val="0"/>
              <w:divBdr>
                <w:top w:val="none" w:sz="0" w:space="0" w:color="auto"/>
                <w:left w:val="none" w:sz="0" w:space="0" w:color="auto"/>
                <w:bottom w:val="none" w:sz="0" w:space="0" w:color="auto"/>
                <w:right w:val="none" w:sz="0" w:space="0" w:color="auto"/>
              </w:divBdr>
            </w:div>
            <w:div w:id="48070129">
              <w:marLeft w:val="640"/>
              <w:marRight w:val="0"/>
              <w:marTop w:val="0"/>
              <w:marBottom w:val="0"/>
              <w:divBdr>
                <w:top w:val="none" w:sz="0" w:space="0" w:color="auto"/>
                <w:left w:val="none" w:sz="0" w:space="0" w:color="auto"/>
                <w:bottom w:val="none" w:sz="0" w:space="0" w:color="auto"/>
                <w:right w:val="none" w:sz="0" w:space="0" w:color="auto"/>
              </w:divBdr>
            </w:div>
            <w:div w:id="48114088">
              <w:marLeft w:val="640"/>
              <w:marRight w:val="0"/>
              <w:marTop w:val="0"/>
              <w:marBottom w:val="0"/>
              <w:divBdr>
                <w:top w:val="none" w:sz="0" w:space="0" w:color="auto"/>
                <w:left w:val="none" w:sz="0" w:space="0" w:color="auto"/>
                <w:bottom w:val="none" w:sz="0" w:space="0" w:color="auto"/>
                <w:right w:val="none" w:sz="0" w:space="0" w:color="auto"/>
              </w:divBdr>
            </w:div>
            <w:div w:id="48191083">
              <w:marLeft w:val="640"/>
              <w:marRight w:val="0"/>
              <w:marTop w:val="0"/>
              <w:marBottom w:val="0"/>
              <w:divBdr>
                <w:top w:val="none" w:sz="0" w:space="0" w:color="auto"/>
                <w:left w:val="none" w:sz="0" w:space="0" w:color="auto"/>
                <w:bottom w:val="none" w:sz="0" w:space="0" w:color="auto"/>
                <w:right w:val="none" w:sz="0" w:space="0" w:color="auto"/>
              </w:divBdr>
            </w:div>
            <w:div w:id="48261370">
              <w:marLeft w:val="640"/>
              <w:marRight w:val="0"/>
              <w:marTop w:val="0"/>
              <w:marBottom w:val="0"/>
              <w:divBdr>
                <w:top w:val="none" w:sz="0" w:space="0" w:color="auto"/>
                <w:left w:val="none" w:sz="0" w:space="0" w:color="auto"/>
                <w:bottom w:val="none" w:sz="0" w:space="0" w:color="auto"/>
                <w:right w:val="none" w:sz="0" w:space="0" w:color="auto"/>
              </w:divBdr>
            </w:div>
            <w:div w:id="48266261">
              <w:marLeft w:val="640"/>
              <w:marRight w:val="0"/>
              <w:marTop w:val="0"/>
              <w:marBottom w:val="0"/>
              <w:divBdr>
                <w:top w:val="none" w:sz="0" w:space="0" w:color="auto"/>
                <w:left w:val="none" w:sz="0" w:space="0" w:color="auto"/>
                <w:bottom w:val="none" w:sz="0" w:space="0" w:color="auto"/>
                <w:right w:val="none" w:sz="0" w:space="0" w:color="auto"/>
              </w:divBdr>
            </w:div>
            <w:div w:id="48454748">
              <w:marLeft w:val="640"/>
              <w:marRight w:val="0"/>
              <w:marTop w:val="0"/>
              <w:marBottom w:val="0"/>
              <w:divBdr>
                <w:top w:val="none" w:sz="0" w:space="0" w:color="auto"/>
                <w:left w:val="none" w:sz="0" w:space="0" w:color="auto"/>
                <w:bottom w:val="none" w:sz="0" w:space="0" w:color="auto"/>
                <w:right w:val="none" w:sz="0" w:space="0" w:color="auto"/>
              </w:divBdr>
            </w:div>
            <w:div w:id="48577925">
              <w:marLeft w:val="640"/>
              <w:marRight w:val="0"/>
              <w:marTop w:val="0"/>
              <w:marBottom w:val="0"/>
              <w:divBdr>
                <w:top w:val="none" w:sz="0" w:space="0" w:color="auto"/>
                <w:left w:val="none" w:sz="0" w:space="0" w:color="auto"/>
                <w:bottom w:val="none" w:sz="0" w:space="0" w:color="auto"/>
                <w:right w:val="none" w:sz="0" w:space="0" w:color="auto"/>
              </w:divBdr>
            </w:div>
            <w:div w:id="48649597">
              <w:marLeft w:val="640"/>
              <w:marRight w:val="0"/>
              <w:marTop w:val="0"/>
              <w:marBottom w:val="0"/>
              <w:divBdr>
                <w:top w:val="none" w:sz="0" w:space="0" w:color="auto"/>
                <w:left w:val="none" w:sz="0" w:space="0" w:color="auto"/>
                <w:bottom w:val="none" w:sz="0" w:space="0" w:color="auto"/>
                <w:right w:val="none" w:sz="0" w:space="0" w:color="auto"/>
              </w:divBdr>
            </w:div>
            <w:div w:id="49109890">
              <w:marLeft w:val="0"/>
              <w:marRight w:val="0"/>
              <w:marTop w:val="0"/>
              <w:marBottom w:val="0"/>
              <w:divBdr>
                <w:top w:val="none" w:sz="0" w:space="0" w:color="auto"/>
                <w:left w:val="none" w:sz="0" w:space="0" w:color="auto"/>
                <w:bottom w:val="none" w:sz="0" w:space="0" w:color="auto"/>
                <w:right w:val="none" w:sz="0" w:space="0" w:color="auto"/>
              </w:divBdr>
            </w:div>
            <w:div w:id="49112899">
              <w:marLeft w:val="640"/>
              <w:marRight w:val="0"/>
              <w:marTop w:val="0"/>
              <w:marBottom w:val="0"/>
              <w:divBdr>
                <w:top w:val="none" w:sz="0" w:space="0" w:color="auto"/>
                <w:left w:val="none" w:sz="0" w:space="0" w:color="auto"/>
                <w:bottom w:val="none" w:sz="0" w:space="0" w:color="auto"/>
                <w:right w:val="none" w:sz="0" w:space="0" w:color="auto"/>
              </w:divBdr>
            </w:div>
            <w:div w:id="49117629">
              <w:marLeft w:val="640"/>
              <w:marRight w:val="0"/>
              <w:marTop w:val="0"/>
              <w:marBottom w:val="0"/>
              <w:divBdr>
                <w:top w:val="none" w:sz="0" w:space="0" w:color="auto"/>
                <w:left w:val="none" w:sz="0" w:space="0" w:color="auto"/>
                <w:bottom w:val="none" w:sz="0" w:space="0" w:color="auto"/>
                <w:right w:val="none" w:sz="0" w:space="0" w:color="auto"/>
              </w:divBdr>
            </w:div>
            <w:div w:id="49154802">
              <w:marLeft w:val="640"/>
              <w:marRight w:val="0"/>
              <w:marTop w:val="0"/>
              <w:marBottom w:val="0"/>
              <w:divBdr>
                <w:top w:val="none" w:sz="0" w:space="0" w:color="auto"/>
                <w:left w:val="none" w:sz="0" w:space="0" w:color="auto"/>
                <w:bottom w:val="none" w:sz="0" w:space="0" w:color="auto"/>
                <w:right w:val="none" w:sz="0" w:space="0" w:color="auto"/>
              </w:divBdr>
            </w:div>
            <w:div w:id="49426311">
              <w:marLeft w:val="640"/>
              <w:marRight w:val="0"/>
              <w:marTop w:val="0"/>
              <w:marBottom w:val="0"/>
              <w:divBdr>
                <w:top w:val="none" w:sz="0" w:space="0" w:color="auto"/>
                <w:left w:val="none" w:sz="0" w:space="0" w:color="auto"/>
                <w:bottom w:val="none" w:sz="0" w:space="0" w:color="auto"/>
                <w:right w:val="none" w:sz="0" w:space="0" w:color="auto"/>
              </w:divBdr>
            </w:div>
            <w:div w:id="49548297">
              <w:marLeft w:val="640"/>
              <w:marRight w:val="0"/>
              <w:marTop w:val="0"/>
              <w:marBottom w:val="0"/>
              <w:divBdr>
                <w:top w:val="none" w:sz="0" w:space="0" w:color="auto"/>
                <w:left w:val="none" w:sz="0" w:space="0" w:color="auto"/>
                <w:bottom w:val="none" w:sz="0" w:space="0" w:color="auto"/>
                <w:right w:val="none" w:sz="0" w:space="0" w:color="auto"/>
              </w:divBdr>
            </w:div>
            <w:div w:id="49617289">
              <w:marLeft w:val="640"/>
              <w:marRight w:val="0"/>
              <w:marTop w:val="0"/>
              <w:marBottom w:val="0"/>
              <w:divBdr>
                <w:top w:val="none" w:sz="0" w:space="0" w:color="auto"/>
                <w:left w:val="none" w:sz="0" w:space="0" w:color="auto"/>
                <w:bottom w:val="none" w:sz="0" w:space="0" w:color="auto"/>
                <w:right w:val="none" w:sz="0" w:space="0" w:color="auto"/>
              </w:divBdr>
            </w:div>
            <w:div w:id="49769921">
              <w:marLeft w:val="640"/>
              <w:marRight w:val="0"/>
              <w:marTop w:val="0"/>
              <w:marBottom w:val="0"/>
              <w:divBdr>
                <w:top w:val="none" w:sz="0" w:space="0" w:color="auto"/>
                <w:left w:val="none" w:sz="0" w:space="0" w:color="auto"/>
                <w:bottom w:val="none" w:sz="0" w:space="0" w:color="auto"/>
                <w:right w:val="none" w:sz="0" w:space="0" w:color="auto"/>
              </w:divBdr>
            </w:div>
            <w:div w:id="49886252">
              <w:marLeft w:val="640"/>
              <w:marRight w:val="0"/>
              <w:marTop w:val="0"/>
              <w:marBottom w:val="0"/>
              <w:divBdr>
                <w:top w:val="none" w:sz="0" w:space="0" w:color="auto"/>
                <w:left w:val="none" w:sz="0" w:space="0" w:color="auto"/>
                <w:bottom w:val="none" w:sz="0" w:space="0" w:color="auto"/>
                <w:right w:val="none" w:sz="0" w:space="0" w:color="auto"/>
              </w:divBdr>
            </w:div>
            <w:div w:id="50007788">
              <w:marLeft w:val="640"/>
              <w:marRight w:val="0"/>
              <w:marTop w:val="0"/>
              <w:marBottom w:val="0"/>
              <w:divBdr>
                <w:top w:val="none" w:sz="0" w:space="0" w:color="auto"/>
                <w:left w:val="none" w:sz="0" w:space="0" w:color="auto"/>
                <w:bottom w:val="none" w:sz="0" w:space="0" w:color="auto"/>
                <w:right w:val="none" w:sz="0" w:space="0" w:color="auto"/>
              </w:divBdr>
            </w:div>
            <w:div w:id="50008246">
              <w:marLeft w:val="640"/>
              <w:marRight w:val="0"/>
              <w:marTop w:val="0"/>
              <w:marBottom w:val="0"/>
              <w:divBdr>
                <w:top w:val="none" w:sz="0" w:space="0" w:color="auto"/>
                <w:left w:val="none" w:sz="0" w:space="0" w:color="auto"/>
                <w:bottom w:val="none" w:sz="0" w:space="0" w:color="auto"/>
                <w:right w:val="none" w:sz="0" w:space="0" w:color="auto"/>
              </w:divBdr>
            </w:div>
            <w:div w:id="50152519">
              <w:marLeft w:val="640"/>
              <w:marRight w:val="0"/>
              <w:marTop w:val="0"/>
              <w:marBottom w:val="0"/>
              <w:divBdr>
                <w:top w:val="none" w:sz="0" w:space="0" w:color="auto"/>
                <w:left w:val="none" w:sz="0" w:space="0" w:color="auto"/>
                <w:bottom w:val="none" w:sz="0" w:space="0" w:color="auto"/>
                <w:right w:val="none" w:sz="0" w:space="0" w:color="auto"/>
              </w:divBdr>
            </w:div>
            <w:div w:id="50271600">
              <w:marLeft w:val="640"/>
              <w:marRight w:val="0"/>
              <w:marTop w:val="0"/>
              <w:marBottom w:val="0"/>
              <w:divBdr>
                <w:top w:val="none" w:sz="0" w:space="0" w:color="auto"/>
                <w:left w:val="none" w:sz="0" w:space="0" w:color="auto"/>
                <w:bottom w:val="none" w:sz="0" w:space="0" w:color="auto"/>
                <w:right w:val="none" w:sz="0" w:space="0" w:color="auto"/>
              </w:divBdr>
            </w:div>
            <w:div w:id="50347565">
              <w:marLeft w:val="640"/>
              <w:marRight w:val="0"/>
              <w:marTop w:val="0"/>
              <w:marBottom w:val="0"/>
              <w:divBdr>
                <w:top w:val="none" w:sz="0" w:space="0" w:color="auto"/>
                <w:left w:val="none" w:sz="0" w:space="0" w:color="auto"/>
                <w:bottom w:val="none" w:sz="0" w:space="0" w:color="auto"/>
                <w:right w:val="none" w:sz="0" w:space="0" w:color="auto"/>
              </w:divBdr>
            </w:div>
            <w:div w:id="50420476">
              <w:marLeft w:val="640"/>
              <w:marRight w:val="0"/>
              <w:marTop w:val="0"/>
              <w:marBottom w:val="0"/>
              <w:divBdr>
                <w:top w:val="none" w:sz="0" w:space="0" w:color="auto"/>
                <w:left w:val="none" w:sz="0" w:space="0" w:color="auto"/>
                <w:bottom w:val="none" w:sz="0" w:space="0" w:color="auto"/>
                <w:right w:val="none" w:sz="0" w:space="0" w:color="auto"/>
              </w:divBdr>
            </w:div>
            <w:div w:id="50425367">
              <w:marLeft w:val="640"/>
              <w:marRight w:val="0"/>
              <w:marTop w:val="0"/>
              <w:marBottom w:val="0"/>
              <w:divBdr>
                <w:top w:val="none" w:sz="0" w:space="0" w:color="auto"/>
                <w:left w:val="none" w:sz="0" w:space="0" w:color="auto"/>
                <w:bottom w:val="none" w:sz="0" w:space="0" w:color="auto"/>
                <w:right w:val="none" w:sz="0" w:space="0" w:color="auto"/>
              </w:divBdr>
            </w:div>
            <w:div w:id="50463132">
              <w:marLeft w:val="640"/>
              <w:marRight w:val="0"/>
              <w:marTop w:val="0"/>
              <w:marBottom w:val="0"/>
              <w:divBdr>
                <w:top w:val="none" w:sz="0" w:space="0" w:color="auto"/>
                <w:left w:val="none" w:sz="0" w:space="0" w:color="auto"/>
                <w:bottom w:val="none" w:sz="0" w:space="0" w:color="auto"/>
                <w:right w:val="none" w:sz="0" w:space="0" w:color="auto"/>
              </w:divBdr>
            </w:div>
            <w:div w:id="50540185">
              <w:marLeft w:val="640"/>
              <w:marRight w:val="0"/>
              <w:marTop w:val="0"/>
              <w:marBottom w:val="0"/>
              <w:divBdr>
                <w:top w:val="none" w:sz="0" w:space="0" w:color="auto"/>
                <w:left w:val="none" w:sz="0" w:space="0" w:color="auto"/>
                <w:bottom w:val="none" w:sz="0" w:space="0" w:color="auto"/>
                <w:right w:val="none" w:sz="0" w:space="0" w:color="auto"/>
              </w:divBdr>
            </w:div>
            <w:div w:id="50613974">
              <w:marLeft w:val="640"/>
              <w:marRight w:val="0"/>
              <w:marTop w:val="0"/>
              <w:marBottom w:val="0"/>
              <w:divBdr>
                <w:top w:val="none" w:sz="0" w:space="0" w:color="auto"/>
                <w:left w:val="none" w:sz="0" w:space="0" w:color="auto"/>
                <w:bottom w:val="none" w:sz="0" w:space="0" w:color="auto"/>
                <w:right w:val="none" w:sz="0" w:space="0" w:color="auto"/>
              </w:divBdr>
            </w:div>
            <w:div w:id="50663099">
              <w:marLeft w:val="640"/>
              <w:marRight w:val="0"/>
              <w:marTop w:val="0"/>
              <w:marBottom w:val="0"/>
              <w:divBdr>
                <w:top w:val="none" w:sz="0" w:space="0" w:color="auto"/>
                <w:left w:val="none" w:sz="0" w:space="0" w:color="auto"/>
                <w:bottom w:val="none" w:sz="0" w:space="0" w:color="auto"/>
                <w:right w:val="none" w:sz="0" w:space="0" w:color="auto"/>
              </w:divBdr>
            </w:div>
            <w:div w:id="50663336">
              <w:marLeft w:val="640"/>
              <w:marRight w:val="0"/>
              <w:marTop w:val="0"/>
              <w:marBottom w:val="0"/>
              <w:divBdr>
                <w:top w:val="none" w:sz="0" w:space="0" w:color="auto"/>
                <w:left w:val="none" w:sz="0" w:space="0" w:color="auto"/>
                <w:bottom w:val="none" w:sz="0" w:space="0" w:color="auto"/>
                <w:right w:val="none" w:sz="0" w:space="0" w:color="auto"/>
              </w:divBdr>
            </w:div>
            <w:div w:id="50740940">
              <w:marLeft w:val="640"/>
              <w:marRight w:val="0"/>
              <w:marTop w:val="0"/>
              <w:marBottom w:val="0"/>
              <w:divBdr>
                <w:top w:val="none" w:sz="0" w:space="0" w:color="auto"/>
                <w:left w:val="none" w:sz="0" w:space="0" w:color="auto"/>
                <w:bottom w:val="none" w:sz="0" w:space="0" w:color="auto"/>
                <w:right w:val="none" w:sz="0" w:space="0" w:color="auto"/>
              </w:divBdr>
            </w:div>
            <w:div w:id="50855952">
              <w:marLeft w:val="640"/>
              <w:marRight w:val="0"/>
              <w:marTop w:val="0"/>
              <w:marBottom w:val="0"/>
              <w:divBdr>
                <w:top w:val="none" w:sz="0" w:space="0" w:color="auto"/>
                <w:left w:val="none" w:sz="0" w:space="0" w:color="auto"/>
                <w:bottom w:val="none" w:sz="0" w:space="0" w:color="auto"/>
                <w:right w:val="none" w:sz="0" w:space="0" w:color="auto"/>
              </w:divBdr>
            </w:div>
            <w:div w:id="50928488">
              <w:marLeft w:val="640"/>
              <w:marRight w:val="0"/>
              <w:marTop w:val="0"/>
              <w:marBottom w:val="0"/>
              <w:divBdr>
                <w:top w:val="none" w:sz="0" w:space="0" w:color="auto"/>
                <w:left w:val="none" w:sz="0" w:space="0" w:color="auto"/>
                <w:bottom w:val="none" w:sz="0" w:space="0" w:color="auto"/>
                <w:right w:val="none" w:sz="0" w:space="0" w:color="auto"/>
              </w:divBdr>
            </w:div>
            <w:div w:id="51079648">
              <w:marLeft w:val="640"/>
              <w:marRight w:val="0"/>
              <w:marTop w:val="0"/>
              <w:marBottom w:val="0"/>
              <w:divBdr>
                <w:top w:val="none" w:sz="0" w:space="0" w:color="auto"/>
                <w:left w:val="none" w:sz="0" w:space="0" w:color="auto"/>
                <w:bottom w:val="none" w:sz="0" w:space="0" w:color="auto"/>
                <w:right w:val="none" w:sz="0" w:space="0" w:color="auto"/>
              </w:divBdr>
            </w:div>
            <w:div w:id="51118984">
              <w:marLeft w:val="0"/>
              <w:marRight w:val="0"/>
              <w:marTop w:val="0"/>
              <w:marBottom w:val="0"/>
              <w:divBdr>
                <w:top w:val="none" w:sz="0" w:space="0" w:color="auto"/>
                <w:left w:val="none" w:sz="0" w:space="0" w:color="auto"/>
                <w:bottom w:val="none" w:sz="0" w:space="0" w:color="auto"/>
                <w:right w:val="none" w:sz="0" w:space="0" w:color="auto"/>
              </w:divBdr>
            </w:div>
            <w:div w:id="51125639">
              <w:marLeft w:val="640"/>
              <w:marRight w:val="0"/>
              <w:marTop w:val="0"/>
              <w:marBottom w:val="0"/>
              <w:divBdr>
                <w:top w:val="none" w:sz="0" w:space="0" w:color="auto"/>
                <w:left w:val="none" w:sz="0" w:space="0" w:color="auto"/>
                <w:bottom w:val="none" w:sz="0" w:space="0" w:color="auto"/>
                <w:right w:val="none" w:sz="0" w:space="0" w:color="auto"/>
              </w:divBdr>
            </w:div>
            <w:div w:id="51270174">
              <w:marLeft w:val="640"/>
              <w:marRight w:val="0"/>
              <w:marTop w:val="0"/>
              <w:marBottom w:val="0"/>
              <w:divBdr>
                <w:top w:val="none" w:sz="0" w:space="0" w:color="auto"/>
                <w:left w:val="none" w:sz="0" w:space="0" w:color="auto"/>
                <w:bottom w:val="none" w:sz="0" w:space="0" w:color="auto"/>
                <w:right w:val="none" w:sz="0" w:space="0" w:color="auto"/>
              </w:divBdr>
            </w:div>
            <w:div w:id="51273174">
              <w:marLeft w:val="640"/>
              <w:marRight w:val="0"/>
              <w:marTop w:val="0"/>
              <w:marBottom w:val="0"/>
              <w:divBdr>
                <w:top w:val="none" w:sz="0" w:space="0" w:color="auto"/>
                <w:left w:val="none" w:sz="0" w:space="0" w:color="auto"/>
                <w:bottom w:val="none" w:sz="0" w:space="0" w:color="auto"/>
                <w:right w:val="none" w:sz="0" w:space="0" w:color="auto"/>
              </w:divBdr>
            </w:div>
            <w:div w:id="51277602">
              <w:marLeft w:val="640"/>
              <w:marRight w:val="0"/>
              <w:marTop w:val="0"/>
              <w:marBottom w:val="0"/>
              <w:divBdr>
                <w:top w:val="none" w:sz="0" w:space="0" w:color="auto"/>
                <w:left w:val="none" w:sz="0" w:space="0" w:color="auto"/>
                <w:bottom w:val="none" w:sz="0" w:space="0" w:color="auto"/>
                <w:right w:val="none" w:sz="0" w:space="0" w:color="auto"/>
              </w:divBdr>
            </w:div>
            <w:div w:id="51470607">
              <w:marLeft w:val="640"/>
              <w:marRight w:val="0"/>
              <w:marTop w:val="0"/>
              <w:marBottom w:val="0"/>
              <w:divBdr>
                <w:top w:val="none" w:sz="0" w:space="0" w:color="auto"/>
                <w:left w:val="none" w:sz="0" w:space="0" w:color="auto"/>
                <w:bottom w:val="none" w:sz="0" w:space="0" w:color="auto"/>
                <w:right w:val="none" w:sz="0" w:space="0" w:color="auto"/>
              </w:divBdr>
            </w:div>
            <w:div w:id="51740363">
              <w:marLeft w:val="640"/>
              <w:marRight w:val="0"/>
              <w:marTop w:val="0"/>
              <w:marBottom w:val="0"/>
              <w:divBdr>
                <w:top w:val="none" w:sz="0" w:space="0" w:color="auto"/>
                <w:left w:val="none" w:sz="0" w:space="0" w:color="auto"/>
                <w:bottom w:val="none" w:sz="0" w:space="0" w:color="auto"/>
                <w:right w:val="none" w:sz="0" w:space="0" w:color="auto"/>
              </w:divBdr>
            </w:div>
            <w:div w:id="51773595">
              <w:marLeft w:val="640"/>
              <w:marRight w:val="0"/>
              <w:marTop w:val="0"/>
              <w:marBottom w:val="0"/>
              <w:divBdr>
                <w:top w:val="none" w:sz="0" w:space="0" w:color="auto"/>
                <w:left w:val="none" w:sz="0" w:space="0" w:color="auto"/>
                <w:bottom w:val="none" w:sz="0" w:space="0" w:color="auto"/>
                <w:right w:val="none" w:sz="0" w:space="0" w:color="auto"/>
              </w:divBdr>
            </w:div>
            <w:div w:id="52237906">
              <w:marLeft w:val="640"/>
              <w:marRight w:val="0"/>
              <w:marTop w:val="0"/>
              <w:marBottom w:val="0"/>
              <w:divBdr>
                <w:top w:val="none" w:sz="0" w:space="0" w:color="auto"/>
                <w:left w:val="none" w:sz="0" w:space="0" w:color="auto"/>
                <w:bottom w:val="none" w:sz="0" w:space="0" w:color="auto"/>
                <w:right w:val="none" w:sz="0" w:space="0" w:color="auto"/>
              </w:divBdr>
            </w:div>
            <w:div w:id="52388089">
              <w:marLeft w:val="640"/>
              <w:marRight w:val="0"/>
              <w:marTop w:val="0"/>
              <w:marBottom w:val="0"/>
              <w:divBdr>
                <w:top w:val="none" w:sz="0" w:space="0" w:color="auto"/>
                <w:left w:val="none" w:sz="0" w:space="0" w:color="auto"/>
                <w:bottom w:val="none" w:sz="0" w:space="0" w:color="auto"/>
                <w:right w:val="none" w:sz="0" w:space="0" w:color="auto"/>
              </w:divBdr>
            </w:div>
            <w:div w:id="52431695">
              <w:marLeft w:val="640"/>
              <w:marRight w:val="0"/>
              <w:marTop w:val="0"/>
              <w:marBottom w:val="0"/>
              <w:divBdr>
                <w:top w:val="none" w:sz="0" w:space="0" w:color="auto"/>
                <w:left w:val="none" w:sz="0" w:space="0" w:color="auto"/>
                <w:bottom w:val="none" w:sz="0" w:space="0" w:color="auto"/>
                <w:right w:val="none" w:sz="0" w:space="0" w:color="auto"/>
              </w:divBdr>
            </w:div>
            <w:div w:id="52512895">
              <w:marLeft w:val="640"/>
              <w:marRight w:val="0"/>
              <w:marTop w:val="0"/>
              <w:marBottom w:val="0"/>
              <w:divBdr>
                <w:top w:val="none" w:sz="0" w:space="0" w:color="auto"/>
                <w:left w:val="none" w:sz="0" w:space="0" w:color="auto"/>
                <w:bottom w:val="none" w:sz="0" w:space="0" w:color="auto"/>
                <w:right w:val="none" w:sz="0" w:space="0" w:color="auto"/>
              </w:divBdr>
            </w:div>
            <w:div w:id="52778500">
              <w:marLeft w:val="640"/>
              <w:marRight w:val="0"/>
              <w:marTop w:val="0"/>
              <w:marBottom w:val="0"/>
              <w:divBdr>
                <w:top w:val="none" w:sz="0" w:space="0" w:color="auto"/>
                <w:left w:val="none" w:sz="0" w:space="0" w:color="auto"/>
                <w:bottom w:val="none" w:sz="0" w:space="0" w:color="auto"/>
                <w:right w:val="none" w:sz="0" w:space="0" w:color="auto"/>
              </w:divBdr>
            </w:div>
            <w:div w:id="52779582">
              <w:marLeft w:val="640"/>
              <w:marRight w:val="0"/>
              <w:marTop w:val="0"/>
              <w:marBottom w:val="0"/>
              <w:divBdr>
                <w:top w:val="none" w:sz="0" w:space="0" w:color="auto"/>
                <w:left w:val="none" w:sz="0" w:space="0" w:color="auto"/>
                <w:bottom w:val="none" w:sz="0" w:space="0" w:color="auto"/>
                <w:right w:val="none" w:sz="0" w:space="0" w:color="auto"/>
              </w:divBdr>
            </w:div>
            <w:div w:id="52896481">
              <w:marLeft w:val="640"/>
              <w:marRight w:val="0"/>
              <w:marTop w:val="0"/>
              <w:marBottom w:val="0"/>
              <w:divBdr>
                <w:top w:val="none" w:sz="0" w:space="0" w:color="auto"/>
                <w:left w:val="none" w:sz="0" w:space="0" w:color="auto"/>
                <w:bottom w:val="none" w:sz="0" w:space="0" w:color="auto"/>
                <w:right w:val="none" w:sz="0" w:space="0" w:color="auto"/>
              </w:divBdr>
            </w:div>
            <w:div w:id="53050286">
              <w:marLeft w:val="640"/>
              <w:marRight w:val="0"/>
              <w:marTop w:val="0"/>
              <w:marBottom w:val="0"/>
              <w:divBdr>
                <w:top w:val="none" w:sz="0" w:space="0" w:color="auto"/>
                <w:left w:val="none" w:sz="0" w:space="0" w:color="auto"/>
                <w:bottom w:val="none" w:sz="0" w:space="0" w:color="auto"/>
                <w:right w:val="none" w:sz="0" w:space="0" w:color="auto"/>
              </w:divBdr>
            </w:div>
            <w:div w:id="53092188">
              <w:marLeft w:val="640"/>
              <w:marRight w:val="0"/>
              <w:marTop w:val="0"/>
              <w:marBottom w:val="0"/>
              <w:divBdr>
                <w:top w:val="none" w:sz="0" w:space="0" w:color="auto"/>
                <w:left w:val="none" w:sz="0" w:space="0" w:color="auto"/>
                <w:bottom w:val="none" w:sz="0" w:space="0" w:color="auto"/>
                <w:right w:val="none" w:sz="0" w:space="0" w:color="auto"/>
              </w:divBdr>
            </w:div>
            <w:div w:id="53160908">
              <w:marLeft w:val="640"/>
              <w:marRight w:val="0"/>
              <w:marTop w:val="0"/>
              <w:marBottom w:val="0"/>
              <w:divBdr>
                <w:top w:val="none" w:sz="0" w:space="0" w:color="auto"/>
                <w:left w:val="none" w:sz="0" w:space="0" w:color="auto"/>
                <w:bottom w:val="none" w:sz="0" w:space="0" w:color="auto"/>
                <w:right w:val="none" w:sz="0" w:space="0" w:color="auto"/>
              </w:divBdr>
            </w:div>
            <w:div w:id="53239648">
              <w:marLeft w:val="640"/>
              <w:marRight w:val="0"/>
              <w:marTop w:val="0"/>
              <w:marBottom w:val="0"/>
              <w:divBdr>
                <w:top w:val="none" w:sz="0" w:space="0" w:color="auto"/>
                <w:left w:val="none" w:sz="0" w:space="0" w:color="auto"/>
                <w:bottom w:val="none" w:sz="0" w:space="0" w:color="auto"/>
                <w:right w:val="none" w:sz="0" w:space="0" w:color="auto"/>
              </w:divBdr>
            </w:div>
            <w:div w:id="53242208">
              <w:marLeft w:val="640"/>
              <w:marRight w:val="0"/>
              <w:marTop w:val="0"/>
              <w:marBottom w:val="0"/>
              <w:divBdr>
                <w:top w:val="none" w:sz="0" w:space="0" w:color="auto"/>
                <w:left w:val="none" w:sz="0" w:space="0" w:color="auto"/>
                <w:bottom w:val="none" w:sz="0" w:space="0" w:color="auto"/>
                <w:right w:val="none" w:sz="0" w:space="0" w:color="auto"/>
              </w:divBdr>
            </w:div>
            <w:div w:id="53360426">
              <w:marLeft w:val="640"/>
              <w:marRight w:val="0"/>
              <w:marTop w:val="0"/>
              <w:marBottom w:val="0"/>
              <w:divBdr>
                <w:top w:val="none" w:sz="0" w:space="0" w:color="auto"/>
                <w:left w:val="none" w:sz="0" w:space="0" w:color="auto"/>
                <w:bottom w:val="none" w:sz="0" w:space="0" w:color="auto"/>
                <w:right w:val="none" w:sz="0" w:space="0" w:color="auto"/>
              </w:divBdr>
            </w:div>
            <w:div w:id="53433569">
              <w:marLeft w:val="640"/>
              <w:marRight w:val="0"/>
              <w:marTop w:val="0"/>
              <w:marBottom w:val="0"/>
              <w:divBdr>
                <w:top w:val="none" w:sz="0" w:space="0" w:color="auto"/>
                <w:left w:val="none" w:sz="0" w:space="0" w:color="auto"/>
                <w:bottom w:val="none" w:sz="0" w:space="0" w:color="auto"/>
                <w:right w:val="none" w:sz="0" w:space="0" w:color="auto"/>
              </w:divBdr>
            </w:div>
            <w:div w:id="53434823">
              <w:marLeft w:val="640"/>
              <w:marRight w:val="0"/>
              <w:marTop w:val="0"/>
              <w:marBottom w:val="0"/>
              <w:divBdr>
                <w:top w:val="none" w:sz="0" w:space="0" w:color="auto"/>
                <w:left w:val="none" w:sz="0" w:space="0" w:color="auto"/>
                <w:bottom w:val="none" w:sz="0" w:space="0" w:color="auto"/>
                <w:right w:val="none" w:sz="0" w:space="0" w:color="auto"/>
              </w:divBdr>
            </w:div>
            <w:div w:id="53437430">
              <w:marLeft w:val="640"/>
              <w:marRight w:val="0"/>
              <w:marTop w:val="0"/>
              <w:marBottom w:val="0"/>
              <w:divBdr>
                <w:top w:val="none" w:sz="0" w:space="0" w:color="auto"/>
                <w:left w:val="none" w:sz="0" w:space="0" w:color="auto"/>
                <w:bottom w:val="none" w:sz="0" w:space="0" w:color="auto"/>
                <w:right w:val="none" w:sz="0" w:space="0" w:color="auto"/>
              </w:divBdr>
            </w:div>
            <w:div w:id="53504059">
              <w:marLeft w:val="640"/>
              <w:marRight w:val="0"/>
              <w:marTop w:val="0"/>
              <w:marBottom w:val="0"/>
              <w:divBdr>
                <w:top w:val="none" w:sz="0" w:space="0" w:color="auto"/>
                <w:left w:val="none" w:sz="0" w:space="0" w:color="auto"/>
                <w:bottom w:val="none" w:sz="0" w:space="0" w:color="auto"/>
                <w:right w:val="none" w:sz="0" w:space="0" w:color="auto"/>
              </w:divBdr>
            </w:div>
            <w:div w:id="53554325">
              <w:marLeft w:val="640"/>
              <w:marRight w:val="0"/>
              <w:marTop w:val="0"/>
              <w:marBottom w:val="0"/>
              <w:divBdr>
                <w:top w:val="none" w:sz="0" w:space="0" w:color="auto"/>
                <w:left w:val="none" w:sz="0" w:space="0" w:color="auto"/>
                <w:bottom w:val="none" w:sz="0" w:space="0" w:color="auto"/>
                <w:right w:val="none" w:sz="0" w:space="0" w:color="auto"/>
              </w:divBdr>
            </w:div>
            <w:div w:id="53623256">
              <w:marLeft w:val="640"/>
              <w:marRight w:val="0"/>
              <w:marTop w:val="0"/>
              <w:marBottom w:val="0"/>
              <w:divBdr>
                <w:top w:val="none" w:sz="0" w:space="0" w:color="auto"/>
                <w:left w:val="none" w:sz="0" w:space="0" w:color="auto"/>
                <w:bottom w:val="none" w:sz="0" w:space="0" w:color="auto"/>
                <w:right w:val="none" w:sz="0" w:space="0" w:color="auto"/>
              </w:divBdr>
            </w:div>
            <w:div w:id="53748366">
              <w:marLeft w:val="640"/>
              <w:marRight w:val="0"/>
              <w:marTop w:val="0"/>
              <w:marBottom w:val="0"/>
              <w:divBdr>
                <w:top w:val="none" w:sz="0" w:space="0" w:color="auto"/>
                <w:left w:val="none" w:sz="0" w:space="0" w:color="auto"/>
                <w:bottom w:val="none" w:sz="0" w:space="0" w:color="auto"/>
                <w:right w:val="none" w:sz="0" w:space="0" w:color="auto"/>
              </w:divBdr>
            </w:div>
            <w:div w:id="53823242">
              <w:marLeft w:val="640"/>
              <w:marRight w:val="0"/>
              <w:marTop w:val="0"/>
              <w:marBottom w:val="0"/>
              <w:divBdr>
                <w:top w:val="none" w:sz="0" w:space="0" w:color="auto"/>
                <w:left w:val="none" w:sz="0" w:space="0" w:color="auto"/>
                <w:bottom w:val="none" w:sz="0" w:space="0" w:color="auto"/>
                <w:right w:val="none" w:sz="0" w:space="0" w:color="auto"/>
              </w:divBdr>
            </w:div>
            <w:div w:id="53823259">
              <w:marLeft w:val="640"/>
              <w:marRight w:val="0"/>
              <w:marTop w:val="0"/>
              <w:marBottom w:val="0"/>
              <w:divBdr>
                <w:top w:val="none" w:sz="0" w:space="0" w:color="auto"/>
                <w:left w:val="none" w:sz="0" w:space="0" w:color="auto"/>
                <w:bottom w:val="none" w:sz="0" w:space="0" w:color="auto"/>
                <w:right w:val="none" w:sz="0" w:space="0" w:color="auto"/>
              </w:divBdr>
            </w:div>
            <w:div w:id="53941508">
              <w:marLeft w:val="640"/>
              <w:marRight w:val="0"/>
              <w:marTop w:val="0"/>
              <w:marBottom w:val="0"/>
              <w:divBdr>
                <w:top w:val="none" w:sz="0" w:space="0" w:color="auto"/>
                <w:left w:val="none" w:sz="0" w:space="0" w:color="auto"/>
                <w:bottom w:val="none" w:sz="0" w:space="0" w:color="auto"/>
                <w:right w:val="none" w:sz="0" w:space="0" w:color="auto"/>
              </w:divBdr>
            </w:div>
            <w:div w:id="54201999">
              <w:marLeft w:val="640"/>
              <w:marRight w:val="0"/>
              <w:marTop w:val="0"/>
              <w:marBottom w:val="0"/>
              <w:divBdr>
                <w:top w:val="none" w:sz="0" w:space="0" w:color="auto"/>
                <w:left w:val="none" w:sz="0" w:space="0" w:color="auto"/>
                <w:bottom w:val="none" w:sz="0" w:space="0" w:color="auto"/>
                <w:right w:val="none" w:sz="0" w:space="0" w:color="auto"/>
              </w:divBdr>
            </w:div>
            <w:div w:id="54204504">
              <w:marLeft w:val="640"/>
              <w:marRight w:val="0"/>
              <w:marTop w:val="0"/>
              <w:marBottom w:val="0"/>
              <w:divBdr>
                <w:top w:val="none" w:sz="0" w:space="0" w:color="auto"/>
                <w:left w:val="none" w:sz="0" w:space="0" w:color="auto"/>
                <w:bottom w:val="none" w:sz="0" w:space="0" w:color="auto"/>
                <w:right w:val="none" w:sz="0" w:space="0" w:color="auto"/>
              </w:divBdr>
            </w:div>
            <w:div w:id="54204909">
              <w:marLeft w:val="640"/>
              <w:marRight w:val="0"/>
              <w:marTop w:val="0"/>
              <w:marBottom w:val="0"/>
              <w:divBdr>
                <w:top w:val="none" w:sz="0" w:space="0" w:color="auto"/>
                <w:left w:val="none" w:sz="0" w:space="0" w:color="auto"/>
                <w:bottom w:val="none" w:sz="0" w:space="0" w:color="auto"/>
                <w:right w:val="none" w:sz="0" w:space="0" w:color="auto"/>
              </w:divBdr>
            </w:div>
            <w:div w:id="54280281">
              <w:marLeft w:val="640"/>
              <w:marRight w:val="0"/>
              <w:marTop w:val="0"/>
              <w:marBottom w:val="0"/>
              <w:divBdr>
                <w:top w:val="none" w:sz="0" w:space="0" w:color="auto"/>
                <w:left w:val="none" w:sz="0" w:space="0" w:color="auto"/>
                <w:bottom w:val="none" w:sz="0" w:space="0" w:color="auto"/>
                <w:right w:val="none" w:sz="0" w:space="0" w:color="auto"/>
              </w:divBdr>
            </w:div>
            <w:div w:id="54284640">
              <w:marLeft w:val="640"/>
              <w:marRight w:val="0"/>
              <w:marTop w:val="0"/>
              <w:marBottom w:val="0"/>
              <w:divBdr>
                <w:top w:val="none" w:sz="0" w:space="0" w:color="auto"/>
                <w:left w:val="none" w:sz="0" w:space="0" w:color="auto"/>
                <w:bottom w:val="none" w:sz="0" w:space="0" w:color="auto"/>
                <w:right w:val="none" w:sz="0" w:space="0" w:color="auto"/>
              </w:divBdr>
            </w:div>
            <w:div w:id="54358574">
              <w:marLeft w:val="640"/>
              <w:marRight w:val="0"/>
              <w:marTop w:val="0"/>
              <w:marBottom w:val="0"/>
              <w:divBdr>
                <w:top w:val="none" w:sz="0" w:space="0" w:color="auto"/>
                <w:left w:val="none" w:sz="0" w:space="0" w:color="auto"/>
                <w:bottom w:val="none" w:sz="0" w:space="0" w:color="auto"/>
                <w:right w:val="none" w:sz="0" w:space="0" w:color="auto"/>
              </w:divBdr>
            </w:div>
            <w:div w:id="54477974">
              <w:marLeft w:val="640"/>
              <w:marRight w:val="0"/>
              <w:marTop w:val="0"/>
              <w:marBottom w:val="0"/>
              <w:divBdr>
                <w:top w:val="none" w:sz="0" w:space="0" w:color="auto"/>
                <w:left w:val="none" w:sz="0" w:space="0" w:color="auto"/>
                <w:bottom w:val="none" w:sz="0" w:space="0" w:color="auto"/>
                <w:right w:val="none" w:sz="0" w:space="0" w:color="auto"/>
              </w:divBdr>
            </w:div>
            <w:div w:id="54550804">
              <w:marLeft w:val="640"/>
              <w:marRight w:val="0"/>
              <w:marTop w:val="0"/>
              <w:marBottom w:val="0"/>
              <w:divBdr>
                <w:top w:val="none" w:sz="0" w:space="0" w:color="auto"/>
                <w:left w:val="none" w:sz="0" w:space="0" w:color="auto"/>
                <w:bottom w:val="none" w:sz="0" w:space="0" w:color="auto"/>
                <w:right w:val="none" w:sz="0" w:space="0" w:color="auto"/>
              </w:divBdr>
            </w:div>
            <w:div w:id="54592313">
              <w:marLeft w:val="640"/>
              <w:marRight w:val="0"/>
              <w:marTop w:val="0"/>
              <w:marBottom w:val="0"/>
              <w:divBdr>
                <w:top w:val="none" w:sz="0" w:space="0" w:color="auto"/>
                <w:left w:val="none" w:sz="0" w:space="0" w:color="auto"/>
                <w:bottom w:val="none" w:sz="0" w:space="0" w:color="auto"/>
                <w:right w:val="none" w:sz="0" w:space="0" w:color="auto"/>
              </w:divBdr>
            </w:div>
            <w:div w:id="54592465">
              <w:marLeft w:val="640"/>
              <w:marRight w:val="0"/>
              <w:marTop w:val="0"/>
              <w:marBottom w:val="0"/>
              <w:divBdr>
                <w:top w:val="none" w:sz="0" w:space="0" w:color="auto"/>
                <w:left w:val="none" w:sz="0" w:space="0" w:color="auto"/>
                <w:bottom w:val="none" w:sz="0" w:space="0" w:color="auto"/>
                <w:right w:val="none" w:sz="0" w:space="0" w:color="auto"/>
              </w:divBdr>
            </w:div>
            <w:div w:id="54594749">
              <w:marLeft w:val="640"/>
              <w:marRight w:val="0"/>
              <w:marTop w:val="0"/>
              <w:marBottom w:val="0"/>
              <w:divBdr>
                <w:top w:val="none" w:sz="0" w:space="0" w:color="auto"/>
                <w:left w:val="none" w:sz="0" w:space="0" w:color="auto"/>
                <w:bottom w:val="none" w:sz="0" w:space="0" w:color="auto"/>
                <w:right w:val="none" w:sz="0" w:space="0" w:color="auto"/>
              </w:divBdr>
            </w:div>
            <w:div w:id="54622143">
              <w:marLeft w:val="640"/>
              <w:marRight w:val="0"/>
              <w:marTop w:val="0"/>
              <w:marBottom w:val="0"/>
              <w:divBdr>
                <w:top w:val="none" w:sz="0" w:space="0" w:color="auto"/>
                <w:left w:val="none" w:sz="0" w:space="0" w:color="auto"/>
                <w:bottom w:val="none" w:sz="0" w:space="0" w:color="auto"/>
                <w:right w:val="none" w:sz="0" w:space="0" w:color="auto"/>
              </w:divBdr>
            </w:div>
            <w:div w:id="54623155">
              <w:marLeft w:val="640"/>
              <w:marRight w:val="0"/>
              <w:marTop w:val="0"/>
              <w:marBottom w:val="0"/>
              <w:divBdr>
                <w:top w:val="none" w:sz="0" w:space="0" w:color="auto"/>
                <w:left w:val="none" w:sz="0" w:space="0" w:color="auto"/>
                <w:bottom w:val="none" w:sz="0" w:space="0" w:color="auto"/>
                <w:right w:val="none" w:sz="0" w:space="0" w:color="auto"/>
              </w:divBdr>
            </w:div>
            <w:div w:id="54663467">
              <w:marLeft w:val="640"/>
              <w:marRight w:val="0"/>
              <w:marTop w:val="0"/>
              <w:marBottom w:val="0"/>
              <w:divBdr>
                <w:top w:val="none" w:sz="0" w:space="0" w:color="auto"/>
                <w:left w:val="none" w:sz="0" w:space="0" w:color="auto"/>
                <w:bottom w:val="none" w:sz="0" w:space="0" w:color="auto"/>
                <w:right w:val="none" w:sz="0" w:space="0" w:color="auto"/>
              </w:divBdr>
            </w:div>
            <w:div w:id="54671589">
              <w:marLeft w:val="640"/>
              <w:marRight w:val="0"/>
              <w:marTop w:val="0"/>
              <w:marBottom w:val="0"/>
              <w:divBdr>
                <w:top w:val="none" w:sz="0" w:space="0" w:color="auto"/>
                <w:left w:val="none" w:sz="0" w:space="0" w:color="auto"/>
                <w:bottom w:val="none" w:sz="0" w:space="0" w:color="auto"/>
                <w:right w:val="none" w:sz="0" w:space="0" w:color="auto"/>
              </w:divBdr>
            </w:div>
            <w:div w:id="54738801">
              <w:marLeft w:val="640"/>
              <w:marRight w:val="0"/>
              <w:marTop w:val="0"/>
              <w:marBottom w:val="0"/>
              <w:divBdr>
                <w:top w:val="none" w:sz="0" w:space="0" w:color="auto"/>
                <w:left w:val="none" w:sz="0" w:space="0" w:color="auto"/>
                <w:bottom w:val="none" w:sz="0" w:space="0" w:color="auto"/>
                <w:right w:val="none" w:sz="0" w:space="0" w:color="auto"/>
              </w:divBdr>
            </w:div>
            <w:div w:id="54738995">
              <w:marLeft w:val="640"/>
              <w:marRight w:val="0"/>
              <w:marTop w:val="0"/>
              <w:marBottom w:val="0"/>
              <w:divBdr>
                <w:top w:val="none" w:sz="0" w:space="0" w:color="auto"/>
                <w:left w:val="none" w:sz="0" w:space="0" w:color="auto"/>
                <w:bottom w:val="none" w:sz="0" w:space="0" w:color="auto"/>
                <w:right w:val="none" w:sz="0" w:space="0" w:color="auto"/>
              </w:divBdr>
            </w:div>
            <w:div w:id="54857710">
              <w:marLeft w:val="640"/>
              <w:marRight w:val="0"/>
              <w:marTop w:val="0"/>
              <w:marBottom w:val="0"/>
              <w:divBdr>
                <w:top w:val="none" w:sz="0" w:space="0" w:color="auto"/>
                <w:left w:val="none" w:sz="0" w:space="0" w:color="auto"/>
                <w:bottom w:val="none" w:sz="0" w:space="0" w:color="auto"/>
                <w:right w:val="none" w:sz="0" w:space="0" w:color="auto"/>
              </w:divBdr>
            </w:div>
            <w:div w:id="54863561">
              <w:marLeft w:val="640"/>
              <w:marRight w:val="0"/>
              <w:marTop w:val="0"/>
              <w:marBottom w:val="0"/>
              <w:divBdr>
                <w:top w:val="none" w:sz="0" w:space="0" w:color="auto"/>
                <w:left w:val="none" w:sz="0" w:space="0" w:color="auto"/>
                <w:bottom w:val="none" w:sz="0" w:space="0" w:color="auto"/>
                <w:right w:val="none" w:sz="0" w:space="0" w:color="auto"/>
              </w:divBdr>
            </w:div>
            <w:div w:id="54935676">
              <w:marLeft w:val="640"/>
              <w:marRight w:val="0"/>
              <w:marTop w:val="0"/>
              <w:marBottom w:val="0"/>
              <w:divBdr>
                <w:top w:val="none" w:sz="0" w:space="0" w:color="auto"/>
                <w:left w:val="none" w:sz="0" w:space="0" w:color="auto"/>
                <w:bottom w:val="none" w:sz="0" w:space="0" w:color="auto"/>
                <w:right w:val="none" w:sz="0" w:space="0" w:color="auto"/>
              </w:divBdr>
            </w:div>
            <w:div w:id="55007207">
              <w:marLeft w:val="640"/>
              <w:marRight w:val="0"/>
              <w:marTop w:val="0"/>
              <w:marBottom w:val="0"/>
              <w:divBdr>
                <w:top w:val="none" w:sz="0" w:space="0" w:color="auto"/>
                <w:left w:val="none" w:sz="0" w:space="0" w:color="auto"/>
                <w:bottom w:val="none" w:sz="0" w:space="0" w:color="auto"/>
                <w:right w:val="none" w:sz="0" w:space="0" w:color="auto"/>
              </w:divBdr>
            </w:div>
            <w:div w:id="55014187">
              <w:marLeft w:val="640"/>
              <w:marRight w:val="0"/>
              <w:marTop w:val="0"/>
              <w:marBottom w:val="0"/>
              <w:divBdr>
                <w:top w:val="none" w:sz="0" w:space="0" w:color="auto"/>
                <w:left w:val="none" w:sz="0" w:space="0" w:color="auto"/>
                <w:bottom w:val="none" w:sz="0" w:space="0" w:color="auto"/>
                <w:right w:val="none" w:sz="0" w:space="0" w:color="auto"/>
              </w:divBdr>
            </w:div>
            <w:div w:id="55056119">
              <w:marLeft w:val="640"/>
              <w:marRight w:val="0"/>
              <w:marTop w:val="0"/>
              <w:marBottom w:val="0"/>
              <w:divBdr>
                <w:top w:val="none" w:sz="0" w:space="0" w:color="auto"/>
                <w:left w:val="none" w:sz="0" w:space="0" w:color="auto"/>
                <w:bottom w:val="none" w:sz="0" w:space="0" w:color="auto"/>
                <w:right w:val="none" w:sz="0" w:space="0" w:color="auto"/>
              </w:divBdr>
            </w:div>
            <w:div w:id="55057501">
              <w:marLeft w:val="640"/>
              <w:marRight w:val="0"/>
              <w:marTop w:val="0"/>
              <w:marBottom w:val="0"/>
              <w:divBdr>
                <w:top w:val="none" w:sz="0" w:space="0" w:color="auto"/>
                <w:left w:val="none" w:sz="0" w:space="0" w:color="auto"/>
                <w:bottom w:val="none" w:sz="0" w:space="0" w:color="auto"/>
                <w:right w:val="none" w:sz="0" w:space="0" w:color="auto"/>
              </w:divBdr>
            </w:div>
            <w:div w:id="55126480">
              <w:marLeft w:val="640"/>
              <w:marRight w:val="0"/>
              <w:marTop w:val="0"/>
              <w:marBottom w:val="0"/>
              <w:divBdr>
                <w:top w:val="none" w:sz="0" w:space="0" w:color="auto"/>
                <w:left w:val="none" w:sz="0" w:space="0" w:color="auto"/>
                <w:bottom w:val="none" w:sz="0" w:space="0" w:color="auto"/>
                <w:right w:val="none" w:sz="0" w:space="0" w:color="auto"/>
              </w:divBdr>
            </w:div>
            <w:div w:id="55126815">
              <w:marLeft w:val="640"/>
              <w:marRight w:val="0"/>
              <w:marTop w:val="0"/>
              <w:marBottom w:val="0"/>
              <w:divBdr>
                <w:top w:val="none" w:sz="0" w:space="0" w:color="auto"/>
                <w:left w:val="none" w:sz="0" w:space="0" w:color="auto"/>
                <w:bottom w:val="none" w:sz="0" w:space="0" w:color="auto"/>
                <w:right w:val="none" w:sz="0" w:space="0" w:color="auto"/>
              </w:divBdr>
            </w:div>
            <w:div w:id="55132831">
              <w:marLeft w:val="640"/>
              <w:marRight w:val="0"/>
              <w:marTop w:val="0"/>
              <w:marBottom w:val="0"/>
              <w:divBdr>
                <w:top w:val="none" w:sz="0" w:space="0" w:color="auto"/>
                <w:left w:val="none" w:sz="0" w:space="0" w:color="auto"/>
                <w:bottom w:val="none" w:sz="0" w:space="0" w:color="auto"/>
                <w:right w:val="none" w:sz="0" w:space="0" w:color="auto"/>
              </w:divBdr>
            </w:div>
            <w:div w:id="55200535">
              <w:marLeft w:val="640"/>
              <w:marRight w:val="0"/>
              <w:marTop w:val="0"/>
              <w:marBottom w:val="0"/>
              <w:divBdr>
                <w:top w:val="none" w:sz="0" w:space="0" w:color="auto"/>
                <w:left w:val="none" w:sz="0" w:space="0" w:color="auto"/>
                <w:bottom w:val="none" w:sz="0" w:space="0" w:color="auto"/>
                <w:right w:val="none" w:sz="0" w:space="0" w:color="auto"/>
              </w:divBdr>
            </w:div>
            <w:div w:id="55209595">
              <w:marLeft w:val="640"/>
              <w:marRight w:val="0"/>
              <w:marTop w:val="0"/>
              <w:marBottom w:val="0"/>
              <w:divBdr>
                <w:top w:val="none" w:sz="0" w:space="0" w:color="auto"/>
                <w:left w:val="none" w:sz="0" w:space="0" w:color="auto"/>
                <w:bottom w:val="none" w:sz="0" w:space="0" w:color="auto"/>
                <w:right w:val="none" w:sz="0" w:space="0" w:color="auto"/>
              </w:divBdr>
            </w:div>
            <w:div w:id="55252199">
              <w:marLeft w:val="640"/>
              <w:marRight w:val="0"/>
              <w:marTop w:val="0"/>
              <w:marBottom w:val="0"/>
              <w:divBdr>
                <w:top w:val="none" w:sz="0" w:space="0" w:color="auto"/>
                <w:left w:val="none" w:sz="0" w:space="0" w:color="auto"/>
                <w:bottom w:val="none" w:sz="0" w:space="0" w:color="auto"/>
                <w:right w:val="none" w:sz="0" w:space="0" w:color="auto"/>
              </w:divBdr>
            </w:div>
            <w:div w:id="55323780">
              <w:marLeft w:val="640"/>
              <w:marRight w:val="0"/>
              <w:marTop w:val="0"/>
              <w:marBottom w:val="0"/>
              <w:divBdr>
                <w:top w:val="none" w:sz="0" w:space="0" w:color="auto"/>
                <w:left w:val="none" w:sz="0" w:space="0" w:color="auto"/>
                <w:bottom w:val="none" w:sz="0" w:space="0" w:color="auto"/>
                <w:right w:val="none" w:sz="0" w:space="0" w:color="auto"/>
              </w:divBdr>
            </w:div>
            <w:div w:id="55401188">
              <w:marLeft w:val="640"/>
              <w:marRight w:val="0"/>
              <w:marTop w:val="0"/>
              <w:marBottom w:val="0"/>
              <w:divBdr>
                <w:top w:val="none" w:sz="0" w:space="0" w:color="auto"/>
                <w:left w:val="none" w:sz="0" w:space="0" w:color="auto"/>
                <w:bottom w:val="none" w:sz="0" w:space="0" w:color="auto"/>
                <w:right w:val="none" w:sz="0" w:space="0" w:color="auto"/>
              </w:divBdr>
            </w:div>
            <w:div w:id="55474034">
              <w:marLeft w:val="640"/>
              <w:marRight w:val="0"/>
              <w:marTop w:val="0"/>
              <w:marBottom w:val="0"/>
              <w:divBdr>
                <w:top w:val="none" w:sz="0" w:space="0" w:color="auto"/>
                <w:left w:val="none" w:sz="0" w:space="0" w:color="auto"/>
                <w:bottom w:val="none" w:sz="0" w:space="0" w:color="auto"/>
                <w:right w:val="none" w:sz="0" w:space="0" w:color="auto"/>
              </w:divBdr>
            </w:div>
            <w:div w:id="55511950">
              <w:marLeft w:val="640"/>
              <w:marRight w:val="0"/>
              <w:marTop w:val="0"/>
              <w:marBottom w:val="0"/>
              <w:divBdr>
                <w:top w:val="none" w:sz="0" w:space="0" w:color="auto"/>
                <w:left w:val="none" w:sz="0" w:space="0" w:color="auto"/>
                <w:bottom w:val="none" w:sz="0" w:space="0" w:color="auto"/>
                <w:right w:val="none" w:sz="0" w:space="0" w:color="auto"/>
              </w:divBdr>
            </w:div>
            <w:div w:id="55515573">
              <w:marLeft w:val="640"/>
              <w:marRight w:val="0"/>
              <w:marTop w:val="0"/>
              <w:marBottom w:val="0"/>
              <w:divBdr>
                <w:top w:val="none" w:sz="0" w:space="0" w:color="auto"/>
                <w:left w:val="none" w:sz="0" w:space="0" w:color="auto"/>
                <w:bottom w:val="none" w:sz="0" w:space="0" w:color="auto"/>
                <w:right w:val="none" w:sz="0" w:space="0" w:color="auto"/>
              </w:divBdr>
            </w:div>
            <w:div w:id="55518797">
              <w:marLeft w:val="640"/>
              <w:marRight w:val="0"/>
              <w:marTop w:val="0"/>
              <w:marBottom w:val="0"/>
              <w:divBdr>
                <w:top w:val="none" w:sz="0" w:space="0" w:color="auto"/>
                <w:left w:val="none" w:sz="0" w:space="0" w:color="auto"/>
                <w:bottom w:val="none" w:sz="0" w:space="0" w:color="auto"/>
                <w:right w:val="none" w:sz="0" w:space="0" w:color="auto"/>
              </w:divBdr>
            </w:div>
            <w:div w:id="55710830">
              <w:marLeft w:val="640"/>
              <w:marRight w:val="0"/>
              <w:marTop w:val="0"/>
              <w:marBottom w:val="0"/>
              <w:divBdr>
                <w:top w:val="none" w:sz="0" w:space="0" w:color="auto"/>
                <w:left w:val="none" w:sz="0" w:space="0" w:color="auto"/>
                <w:bottom w:val="none" w:sz="0" w:space="0" w:color="auto"/>
                <w:right w:val="none" w:sz="0" w:space="0" w:color="auto"/>
              </w:divBdr>
            </w:div>
            <w:div w:id="55738055">
              <w:marLeft w:val="640"/>
              <w:marRight w:val="0"/>
              <w:marTop w:val="0"/>
              <w:marBottom w:val="0"/>
              <w:divBdr>
                <w:top w:val="none" w:sz="0" w:space="0" w:color="auto"/>
                <w:left w:val="none" w:sz="0" w:space="0" w:color="auto"/>
                <w:bottom w:val="none" w:sz="0" w:space="0" w:color="auto"/>
                <w:right w:val="none" w:sz="0" w:space="0" w:color="auto"/>
              </w:divBdr>
            </w:div>
            <w:div w:id="55780449">
              <w:marLeft w:val="640"/>
              <w:marRight w:val="0"/>
              <w:marTop w:val="0"/>
              <w:marBottom w:val="0"/>
              <w:divBdr>
                <w:top w:val="none" w:sz="0" w:space="0" w:color="auto"/>
                <w:left w:val="none" w:sz="0" w:space="0" w:color="auto"/>
                <w:bottom w:val="none" w:sz="0" w:space="0" w:color="auto"/>
                <w:right w:val="none" w:sz="0" w:space="0" w:color="auto"/>
              </w:divBdr>
            </w:div>
            <w:div w:id="55785274">
              <w:marLeft w:val="640"/>
              <w:marRight w:val="0"/>
              <w:marTop w:val="0"/>
              <w:marBottom w:val="0"/>
              <w:divBdr>
                <w:top w:val="none" w:sz="0" w:space="0" w:color="auto"/>
                <w:left w:val="none" w:sz="0" w:space="0" w:color="auto"/>
                <w:bottom w:val="none" w:sz="0" w:space="0" w:color="auto"/>
                <w:right w:val="none" w:sz="0" w:space="0" w:color="auto"/>
              </w:divBdr>
            </w:div>
            <w:div w:id="55855827">
              <w:marLeft w:val="640"/>
              <w:marRight w:val="0"/>
              <w:marTop w:val="0"/>
              <w:marBottom w:val="0"/>
              <w:divBdr>
                <w:top w:val="none" w:sz="0" w:space="0" w:color="auto"/>
                <w:left w:val="none" w:sz="0" w:space="0" w:color="auto"/>
                <w:bottom w:val="none" w:sz="0" w:space="0" w:color="auto"/>
                <w:right w:val="none" w:sz="0" w:space="0" w:color="auto"/>
              </w:divBdr>
            </w:div>
            <w:div w:id="55856360">
              <w:marLeft w:val="640"/>
              <w:marRight w:val="0"/>
              <w:marTop w:val="0"/>
              <w:marBottom w:val="0"/>
              <w:divBdr>
                <w:top w:val="none" w:sz="0" w:space="0" w:color="auto"/>
                <w:left w:val="none" w:sz="0" w:space="0" w:color="auto"/>
                <w:bottom w:val="none" w:sz="0" w:space="0" w:color="auto"/>
                <w:right w:val="none" w:sz="0" w:space="0" w:color="auto"/>
              </w:divBdr>
            </w:div>
            <w:div w:id="55864593">
              <w:marLeft w:val="640"/>
              <w:marRight w:val="0"/>
              <w:marTop w:val="0"/>
              <w:marBottom w:val="0"/>
              <w:divBdr>
                <w:top w:val="none" w:sz="0" w:space="0" w:color="auto"/>
                <w:left w:val="none" w:sz="0" w:space="0" w:color="auto"/>
                <w:bottom w:val="none" w:sz="0" w:space="0" w:color="auto"/>
                <w:right w:val="none" w:sz="0" w:space="0" w:color="auto"/>
              </w:divBdr>
            </w:div>
            <w:div w:id="55932238">
              <w:marLeft w:val="640"/>
              <w:marRight w:val="0"/>
              <w:marTop w:val="0"/>
              <w:marBottom w:val="0"/>
              <w:divBdr>
                <w:top w:val="none" w:sz="0" w:space="0" w:color="auto"/>
                <w:left w:val="none" w:sz="0" w:space="0" w:color="auto"/>
                <w:bottom w:val="none" w:sz="0" w:space="0" w:color="auto"/>
                <w:right w:val="none" w:sz="0" w:space="0" w:color="auto"/>
              </w:divBdr>
            </w:div>
            <w:div w:id="55977248">
              <w:marLeft w:val="640"/>
              <w:marRight w:val="0"/>
              <w:marTop w:val="0"/>
              <w:marBottom w:val="0"/>
              <w:divBdr>
                <w:top w:val="none" w:sz="0" w:space="0" w:color="auto"/>
                <w:left w:val="none" w:sz="0" w:space="0" w:color="auto"/>
                <w:bottom w:val="none" w:sz="0" w:space="0" w:color="auto"/>
                <w:right w:val="none" w:sz="0" w:space="0" w:color="auto"/>
              </w:divBdr>
            </w:div>
            <w:div w:id="56167394">
              <w:marLeft w:val="640"/>
              <w:marRight w:val="0"/>
              <w:marTop w:val="0"/>
              <w:marBottom w:val="0"/>
              <w:divBdr>
                <w:top w:val="none" w:sz="0" w:space="0" w:color="auto"/>
                <w:left w:val="none" w:sz="0" w:space="0" w:color="auto"/>
                <w:bottom w:val="none" w:sz="0" w:space="0" w:color="auto"/>
                <w:right w:val="none" w:sz="0" w:space="0" w:color="auto"/>
              </w:divBdr>
            </w:div>
            <w:div w:id="56246955">
              <w:marLeft w:val="640"/>
              <w:marRight w:val="0"/>
              <w:marTop w:val="0"/>
              <w:marBottom w:val="0"/>
              <w:divBdr>
                <w:top w:val="none" w:sz="0" w:space="0" w:color="auto"/>
                <w:left w:val="none" w:sz="0" w:space="0" w:color="auto"/>
                <w:bottom w:val="none" w:sz="0" w:space="0" w:color="auto"/>
                <w:right w:val="none" w:sz="0" w:space="0" w:color="auto"/>
              </w:divBdr>
            </w:div>
            <w:div w:id="56320113">
              <w:marLeft w:val="640"/>
              <w:marRight w:val="0"/>
              <w:marTop w:val="0"/>
              <w:marBottom w:val="0"/>
              <w:divBdr>
                <w:top w:val="none" w:sz="0" w:space="0" w:color="auto"/>
                <w:left w:val="none" w:sz="0" w:space="0" w:color="auto"/>
                <w:bottom w:val="none" w:sz="0" w:space="0" w:color="auto"/>
                <w:right w:val="none" w:sz="0" w:space="0" w:color="auto"/>
              </w:divBdr>
            </w:div>
            <w:div w:id="56323763">
              <w:marLeft w:val="640"/>
              <w:marRight w:val="0"/>
              <w:marTop w:val="0"/>
              <w:marBottom w:val="0"/>
              <w:divBdr>
                <w:top w:val="none" w:sz="0" w:space="0" w:color="auto"/>
                <w:left w:val="none" w:sz="0" w:space="0" w:color="auto"/>
                <w:bottom w:val="none" w:sz="0" w:space="0" w:color="auto"/>
                <w:right w:val="none" w:sz="0" w:space="0" w:color="auto"/>
              </w:divBdr>
            </w:div>
            <w:div w:id="56587513">
              <w:marLeft w:val="640"/>
              <w:marRight w:val="0"/>
              <w:marTop w:val="0"/>
              <w:marBottom w:val="0"/>
              <w:divBdr>
                <w:top w:val="none" w:sz="0" w:space="0" w:color="auto"/>
                <w:left w:val="none" w:sz="0" w:space="0" w:color="auto"/>
                <w:bottom w:val="none" w:sz="0" w:space="0" w:color="auto"/>
                <w:right w:val="none" w:sz="0" w:space="0" w:color="auto"/>
              </w:divBdr>
            </w:div>
            <w:div w:id="56629802">
              <w:marLeft w:val="640"/>
              <w:marRight w:val="0"/>
              <w:marTop w:val="0"/>
              <w:marBottom w:val="0"/>
              <w:divBdr>
                <w:top w:val="none" w:sz="0" w:space="0" w:color="auto"/>
                <w:left w:val="none" w:sz="0" w:space="0" w:color="auto"/>
                <w:bottom w:val="none" w:sz="0" w:space="0" w:color="auto"/>
                <w:right w:val="none" w:sz="0" w:space="0" w:color="auto"/>
              </w:divBdr>
            </w:div>
            <w:div w:id="56635404">
              <w:marLeft w:val="640"/>
              <w:marRight w:val="0"/>
              <w:marTop w:val="0"/>
              <w:marBottom w:val="0"/>
              <w:divBdr>
                <w:top w:val="none" w:sz="0" w:space="0" w:color="auto"/>
                <w:left w:val="none" w:sz="0" w:space="0" w:color="auto"/>
                <w:bottom w:val="none" w:sz="0" w:space="0" w:color="auto"/>
                <w:right w:val="none" w:sz="0" w:space="0" w:color="auto"/>
              </w:divBdr>
            </w:div>
            <w:div w:id="56636825">
              <w:marLeft w:val="640"/>
              <w:marRight w:val="0"/>
              <w:marTop w:val="0"/>
              <w:marBottom w:val="0"/>
              <w:divBdr>
                <w:top w:val="none" w:sz="0" w:space="0" w:color="auto"/>
                <w:left w:val="none" w:sz="0" w:space="0" w:color="auto"/>
                <w:bottom w:val="none" w:sz="0" w:space="0" w:color="auto"/>
                <w:right w:val="none" w:sz="0" w:space="0" w:color="auto"/>
              </w:divBdr>
            </w:div>
            <w:div w:id="56825885">
              <w:marLeft w:val="640"/>
              <w:marRight w:val="0"/>
              <w:marTop w:val="0"/>
              <w:marBottom w:val="0"/>
              <w:divBdr>
                <w:top w:val="none" w:sz="0" w:space="0" w:color="auto"/>
                <w:left w:val="none" w:sz="0" w:space="0" w:color="auto"/>
                <w:bottom w:val="none" w:sz="0" w:space="0" w:color="auto"/>
                <w:right w:val="none" w:sz="0" w:space="0" w:color="auto"/>
              </w:divBdr>
            </w:div>
            <w:div w:id="56978115">
              <w:marLeft w:val="640"/>
              <w:marRight w:val="0"/>
              <w:marTop w:val="0"/>
              <w:marBottom w:val="0"/>
              <w:divBdr>
                <w:top w:val="none" w:sz="0" w:space="0" w:color="auto"/>
                <w:left w:val="none" w:sz="0" w:space="0" w:color="auto"/>
                <w:bottom w:val="none" w:sz="0" w:space="0" w:color="auto"/>
                <w:right w:val="none" w:sz="0" w:space="0" w:color="auto"/>
              </w:divBdr>
            </w:div>
            <w:div w:id="57095634">
              <w:marLeft w:val="640"/>
              <w:marRight w:val="0"/>
              <w:marTop w:val="0"/>
              <w:marBottom w:val="0"/>
              <w:divBdr>
                <w:top w:val="none" w:sz="0" w:space="0" w:color="auto"/>
                <w:left w:val="none" w:sz="0" w:space="0" w:color="auto"/>
                <w:bottom w:val="none" w:sz="0" w:space="0" w:color="auto"/>
                <w:right w:val="none" w:sz="0" w:space="0" w:color="auto"/>
              </w:divBdr>
            </w:div>
            <w:div w:id="57096616">
              <w:marLeft w:val="640"/>
              <w:marRight w:val="0"/>
              <w:marTop w:val="0"/>
              <w:marBottom w:val="0"/>
              <w:divBdr>
                <w:top w:val="none" w:sz="0" w:space="0" w:color="auto"/>
                <w:left w:val="none" w:sz="0" w:space="0" w:color="auto"/>
                <w:bottom w:val="none" w:sz="0" w:space="0" w:color="auto"/>
                <w:right w:val="none" w:sz="0" w:space="0" w:color="auto"/>
              </w:divBdr>
            </w:div>
            <w:div w:id="57167920">
              <w:marLeft w:val="640"/>
              <w:marRight w:val="0"/>
              <w:marTop w:val="0"/>
              <w:marBottom w:val="0"/>
              <w:divBdr>
                <w:top w:val="none" w:sz="0" w:space="0" w:color="auto"/>
                <w:left w:val="none" w:sz="0" w:space="0" w:color="auto"/>
                <w:bottom w:val="none" w:sz="0" w:space="0" w:color="auto"/>
                <w:right w:val="none" w:sz="0" w:space="0" w:color="auto"/>
              </w:divBdr>
            </w:div>
            <w:div w:id="57215574">
              <w:marLeft w:val="640"/>
              <w:marRight w:val="0"/>
              <w:marTop w:val="0"/>
              <w:marBottom w:val="0"/>
              <w:divBdr>
                <w:top w:val="none" w:sz="0" w:space="0" w:color="auto"/>
                <w:left w:val="none" w:sz="0" w:space="0" w:color="auto"/>
                <w:bottom w:val="none" w:sz="0" w:space="0" w:color="auto"/>
                <w:right w:val="none" w:sz="0" w:space="0" w:color="auto"/>
              </w:divBdr>
            </w:div>
            <w:div w:id="57215686">
              <w:marLeft w:val="640"/>
              <w:marRight w:val="0"/>
              <w:marTop w:val="0"/>
              <w:marBottom w:val="0"/>
              <w:divBdr>
                <w:top w:val="none" w:sz="0" w:space="0" w:color="auto"/>
                <w:left w:val="none" w:sz="0" w:space="0" w:color="auto"/>
                <w:bottom w:val="none" w:sz="0" w:space="0" w:color="auto"/>
                <w:right w:val="none" w:sz="0" w:space="0" w:color="auto"/>
              </w:divBdr>
            </w:div>
            <w:div w:id="57360584">
              <w:marLeft w:val="640"/>
              <w:marRight w:val="0"/>
              <w:marTop w:val="0"/>
              <w:marBottom w:val="0"/>
              <w:divBdr>
                <w:top w:val="none" w:sz="0" w:space="0" w:color="auto"/>
                <w:left w:val="none" w:sz="0" w:space="0" w:color="auto"/>
                <w:bottom w:val="none" w:sz="0" w:space="0" w:color="auto"/>
                <w:right w:val="none" w:sz="0" w:space="0" w:color="auto"/>
              </w:divBdr>
            </w:div>
            <w:div w:id="57362399">
              <w:marLeft w:val="640"/>
              <w:marRight w:val="0"/>
              <w:marTop w:val="0"/>
              <w:marBottom w:val="0"/>
              <w:divBdr>
                <w:top w:val="none" w:sz="0" w:space="0" w:color="auto"/>
                <w:left w:val="none" w:sz="0" w:space="0" w:color="auto"/>
                <w:bottom w:val="none" w:sz="0" w:space="0" w:color="auto"/>
                <w:right w:val="none" w:sz="0" w:space="0" w:color="auto"/>
              </w:divBdr>
            </w:div>
            <w:div w:id="57364862">
              <w:marLeft w:val="640"/>
              <w:marRight w:val="0"/>
              <w:marTop w:val="0"/>
              <w:marBottom w:val="0"/>
              <w:divBdr>
                <w:top w:val="none" w:sz="0" w:space="0" w:color="auto"/>
                <w:left w:val="none" w:sz="0" w:space="0" w:color="auto"/>
                <w:bottom w:val="none" w:sz="0" w:space="0" w:color="auto"/>
                <w:right w:val="none" w:sz="0" w:space="0" w:color="auto"/>
              </w:divBdr>
            </w:div>
            <w:div w:id="57436166">
              <w:marLeft w:val="640"/>
              <w:marRight w:val="0"/>
              <w:marTop w:val="0"/>
              <w:marBottom w:val="0"/>
              <w:divBdr>
                <w:top w:val="none" w:sz="0" w:space="0" w:color="auto"/>
                <w:left w:val="none" w:sz="0" w:space="0" w:color="auto"/>
                <w:bottom w:val="none" w:sz="0" w:space="0" w:color="auto"/>
                <w:right w:val="none" w:sz="0" w:space="0" w:color="auto"/>
              </w:divBdr>
            </w:div>
            <w:div w:id="57481507">
              <w:marLeft w:val="640"/>
              <w:marRight w:val="0"/>
              <w:marTop w:val="0"/>
              <w:marBottom w:val="0"/>
              <w:divBdr>
                <w:top w:val="none" w:sz="0" w:space="0" w:color="auto"/>
                <w:left w:val="none" w:sz="0" w:space="0" w:color="auto"/>
                <w:bottom w:val="none" w:sz="0" w:space="0" w:color="auto"/>
                <w:right w:val="none" w:sz="0" w:space="0" w:color="auto"/>
              </w:divBdr>
            </w:div>
            <w:div w:id="57633939">
              <w:marLeft w:val="640"/>
              <w:marRight w:val="0"/>
              <w:marTop w:val="0"/>
              <w:marBottom w:val="0"/>
              <w:divBdr>
                <w:top w:val="none" w:sz="0" w:space="0" w:color="auto"/>
                <w:left w:val="none" w:sz="0" w:space="0" w:color="auto"/>
                <w:bottom w:val="none" w:sz="0" w:space="0" w:color="auto"/>
                <w:right w:val="none" w:sz="0" w:space="0" w:color="auto"/>
              </w:divBdr>
            </w:div>
            <w:div w:id="57634740">
              <w:marLeft w:val="640"/>
              <w:marRight w:val="0"/>
              <w:marTop w:val="0"/>
              <w:marBottom w:val="0"/>
              <w:divBdr>
                <w:top w:val="none" w:sz="0" w:space="0" w:color="auto"/>
                <w:left w:val="none" w:sz="0" w:space="0" w:color="auto"/>
                <w:bottom w:val="none" w:sz="0" w:space="0" w:color="auto"/>
                <w:right w:val="none" w:sz="0" w:space="0" w:color="auto"/>
              </w:divBdr>
            </w:div>
            <w:div w:id="57676542">
              <w:marLeft w:val="640"/>
              <w:marRight w:val="0"/>
              <w:marTop w:val="0"/>
              <w:marBottom w:val="0"/>
              <w:divBdr>
                <w:top w:val="none" w:sz="0" w:space="0" w:color="auto"/>
                <w:left w:val="none" w:sz="0" w:space="0" w:color="auto"/>
                <w:bottom w:val="none" w:sz="0" w:space="0" w:color="auto"/>
                <w:right w:val="none" w:sz="0" w:space="0" w:color="auto"/>
              </w:divBdr>
            </w:div>
            <w:div w:id="57751628">
              <w:marLeft w:val="640"/>
              <w:marRight w:val="0"/>
              <w:marTop w:val="0"/>
              <w:marBottom w:val="0"/>
              <w:divBdr>
                <w:top w:val="none" w:sz="0" w:space="0" w:color="auto"/>
                <w:left w:val="none" w:sz="0" w:space="0" w:color="auto"/>
                <w:bottom w:val="none" w:sz="0" w:space="0" w:color="auto"/>
                <w:right w:val="none" w:sz="0" w:space="0" w:color="auto"/>
              </w:divBdr>
            </w:div>
            <w:div w:id="57869859">
              <w:marLeft w:val="640"/>
              <w:marRight w:val="0"/>
              <w:marTop w:val="0"/>
              <w:marBottom w:val="0"/>
              <w:divBdr>
                <w:top w:val="none" w:sz="0" w:space="0" w:color="auto"/>
                <w:left w:val="none" w:sz="0" w:space="0" w:color="auto"/>
                <w:bottom w:val="none" w:sz="0" w:space="0" w:color="auto"/>
                <w:right w:val="none" w:sz="0" w:space="0" w:color="auto"/>
              </w:divBdr>
            </w:div>
            <w:div w:id="57900343">
              <w:marLeft w:val="640"/>
              <w:marRight w:val="0"/>
              <w:marTop w:val="0"/>
              <w:marBottom w:val="0"/>
              <w:divBdr>
                <w:top w:val="none" w:sz="0" w:space="0" w:color="auto"/>
                <w:left w:val="none" w:sz="0" w:space="0" w:color="auto"/>
                <w:bottom w:val="none" w:sz="0" w:space="0" w:color="auto"/>
                <w:right w:val="none" w:sz="0" w:space="0" w:color="auto"/>
              </w:divBdr>
            </w:div>
            <w:div w:id="57943210">
              <w:marLeft w:val="640"/>
              <w:marRight w:val="0"/>
              <w:marTop w:val="0"/>
              <w:marBottom w:val="0"/>
              <w:divBdr>
                <w:top w:val="none" w:sz="0" w:space="0" w:color="auto"/>
                <w:left w:val="none" w:sz="0" w:space="0" w:color="auto"/>
                <w:bottom w:val="none" w:sz="0" w:space="0" w:color="auto"/>
                <w:right w:val="none" w:sz="0" w:space="0" w:color="auto"/>
              </w:divBdr>
            </w:div>
            <w:div w:id="58020127">
              <w:marLeft w:val="640"/>
              <w:marRight w:val="0"/>
              <w:marTop w:val="0"/>
              <w:marBottom w:val="0"/>
              <w:divBdr>
                <w:top w:val="none" w:sz="0" w:space="0" w:color="auto"/>
                <w:left w:val="none" w:sz="0" w:space="0" w:color="auto"/>
                <w:bottom w:val="none" w:sz="0" w:space="0" w:color="auto"/>
                <w:right w:val="none" w:sz="0" w:space="0" w:color="auto"/>
              </w:divBdr>
            </w:div>
            <w:div w:id="58208603">
              <w:marLeft w:val="640"/>
              <w:marRight w:val="0"/>
              <w:marTop w:val="0"/>
              <w:marBottom w:val="0"/>
              <w:divBdr>
                <w:top w:val="none" w:sz="0" w:space="0" w:color="auto"/>
                <w:left w:val="none" w:sz="0" w:space="0" w:color="auto"/>
                <w:bottom w:val="none" w:sz="0" w:space="0" w:color="auto"/>
                <w:right w:val="none" w:sz="0" w:space="0" w:color="auto"/>
              </w:divBdr>
            </w:div>
            <w:div w:id="58217528">
              <w:marLeft w:val="640"/>
              <w:marRight w:val="0"/>
              <w:marTop w:val="0"/>
              <w:marBottom w:val="0"/>
              <w:divBdr>
                <w:top w:val="none" w:sz="0" w:space="0" w:color="auto"/>
                <w:left w:val="none" w:sz="0" w:space="0" w:color="auto"/>
                <w:bottom w:val="none" w:sz="0" w:space="0" w:color="auto"/>
                <w:right w:val="none" w:sz="0" w:space="0" w:color="auto"/>
              </w:divBdr>
            </w:div>
            <w:div w:id="58481452">
              <w:marLeft w:val="640"/>
              <w:marRight w:val="0"/>
              <w:marTop w:val="0"/>
              <w:marBottom w:val="0"/>
              <w:divBdr>
                <w:top w:val="none" w:sz="0" w:space="0" w:color="auto"/>
                <w:left w:val="none" w:sz="0" w:space="0" w:color="auto"/>
                <w:bottom w:val="none" w:sz="0" w:space="0" w:color="auto"/>
                <w:right w:val="none" w:sz="0" w:space="0" w:color="auto"/>
              </w:divBdr>
            </w:div>
            <w:div w:id="58671761">
              <w:marLeft w:val="640"/>
              <w:marRight w:val="0"/>
              <w:marTop w:val="0"/>
              <w:marBottom w:val="0"/>
              <w:divBdr>
                <w:top w:val="none" w:sz="0" w:space="0" w:color="auto"/>
                <w:left w:val="none" w:sz="0" w:space="0" w:color="auto"/>
                <w:bottom w:val="none" w:sz="0" w:space="0" w:color="auto"/>
                <w:right w:val="none" w:sz="0" w:space="0" w:color="auto"/>
              </w:divBdr>
            </w:div>
            <w:div w:id="58792976">
              <w:marLeft w:val="640"/>
              <w:marRight w:val="0"/>
              <w:marTop w:val="0"/>
              <w:marBottom w:val="0"/>
              <w:divBdr>
                <w:top w:val="none" w:sz="0" w:space="0" w:color="auto"/>
                <w:left w:val="none" w:sz="0" w:space="0" w:color="auto"/>
                <w:bottom w:val="none" w:sz="0" w:space="0" w:color="auto"/>
                <w:right w:val="none" w:sz="0" w:space="0" w:color="auto"/>
              </w:divBdr>
            </w:div>
            <w:div w:id="58865320">
              <w:marLeft w:val="640"/>
              <w:marRight w:val="0"/>
              <w:marTop w:val="0"/>
              <w:marBottom w:val="0"/>
              <w:divBdr>
                <w:top w:val="none" w:sz="0" w:space="0" w:color="auto"/>
                <w:left w:val="none" w:sz="0" w:space="0" w:color="auto"/>
                <w:bottom w:val="none" w:sz="0" w:space="0" w:color="auto"/>
                <w:right w:val="none" w:sz="0" w:space="0" w:color="auto"/>
              </w:divBdr>
            </w:div>
            <w:div w:id="58867936">
              <w:marLeft w:val="640"/>
              <w:marRight w:val="0"/>
              <w:marTop w:val="0"/>
              <w:marBottom w:val="0"/>
              <w:divBdr>
                <w:top w:val="none" w:sz="0" w:space="0" w:color="auto"/>
                <w:left w:val="none" w:sz="0" w:space="0" w:color="auto"/>
                <w:bottom w:val="none" w:sz="0" w:space="0" w:color="auto"/>
                <w:right w:val="none" w:sz="0" w:space="0" w:color="auto"/>
              </w:divBdr>
            </w:div>
            <w:div w:id="58869947">
              <w:marLeft w:val="640"/>
              <w:marRight w:val="0"/>
              <w:marTop w:val="0"/>
              <w:marBottom w:val="0"/>
              <w:divBdr>
                <w:top w:val="none" w:sz="0" w:space="0" w:color="auto"/>
                <w:left w:val="none" w:sz="0" w:space="0" w:color="auto"/>
                <w:bottom w:val="none" w:sz="0" w:space="0" w:color="auto"/>
                <w:right w:val="none" w:sz="0" w:space="0" w:color="auto"/>
              </w:divBdr>
            </w:div>
            <w:div w:id="58871464">
              <w:marLeft w:val="640"/>
              <w:marRight w:val="0"/>
              <w:marTop w:val="0"/>
              <w:marBottom w:val="0"/>
              <w:divBdr>
                <w:top w:val="none" w:sz="0" w:space="0" w:color="auto"/>
                <w:left w:val="none" w:sz="0" w:space="0" w:color="auto"/>
                <w:bottom w:val="none" w:sz="0" w:space="0" w:color="auto"/>
                <w:right w:val="none" w:sz="0" w:space="0" w:color="auto"/>
              </w:divBdr>
            </w:div>
            <w:div w:id="58946672">
              <w:marLeft w:val="640"/>
              <w:marRight w:val="0"/>
              <w:marTop w:val="0"/>
              <w:marBottom w:val="0"/>
              <w:divBdr>
                <w:top w:val="none" w:sz="0" w:space="0" w:color="auto"/>
                <w:left w:val="none" w:sz="0" w:space="0" w:color="auto"/>
                <w:bottom w:val="none" w:sz="0" w:space="0" w:color="auto"/>
                <w:right w:val="none" w:sz="0" w:space="0" w:color="auto"/>
              </w:divBdr>
            </w:div>
            <w:div w:id="58988768">
              <w:marLeft w:val="640"/>
              <w:marRight w:val="0"/>
              <w:marTop w:val="0"/>
              <w:marBottom w:val="0"/>
              <w:divBdr>
                <w:top w:val="none" w:sz="0" w:space="0" w:color="auto"/>
                <w:left w:val="none" w:sz="0" w:space="0" w:color="auto"/>
                <w:bottom w:val="none" w:sz="0" w:space="0" w:color="auto"/>
                <w:right w:val="none" w:sz="0" w:space="0" w:color="auto"/>
              </w:divBdr>
            </w:div>
            <w:div w:id="59014211">
              <w:marLeft w:val="640"/>
              <w:marRight w:val="0"/>
              <w:marTop w:val="0"/>
              <w:marBottom w:val="0"/>
              <w:divBdr>
                <w:top w:val="none" w:sz="0" w:space="0" w:color="auto"/>
                <w:left w:val="none" w:sz="0" w:space="0" w:color="auto"/>
                <w:bottom w:val="none" w:sz="0" w:space="0" w:color="auto"/>
                <w:right w:val="none" w:sz="0" w:space="0" w:color="auto"/>
              </w:divBdr>
            </w:div>
            <w:div w:id="59135586">
              <w:marLeft w:val="640"/>
              <w:marRight w:val="0"/>
              <w:marTop w:val="0"/>
              <w:marBottom w:val="0"/>
              <w:divBdr>
                <w:top w:val="none" w:sz="0" w:space="0" w:color="auto"/>
                <w:left w:val="none" w:sz="0" w:space="0" w:color="auto"/>
                <w:bottom w:val="none" w:sz="0" w:space="0" w:color="auto"/>
                <w:right w:val="none" w:sz="0" w:space="0" w:color="auto"/>
              </w:divBdr>
            </w:div>
            <w:div w:id="59256794">
              <w:marLeft w:val="640"/>
              <w:marRight w:val="0"/>
              <w:marTop w:val="0"/>
              <w:marBottom w:val="0"/>
              <w:divBdr>
                <w:top w:val="none" w:sz="0" w:space="0" w:color="auto"/>
                <w:left w:val="none" w:sz="0" w:space="0" w:color="auto"/>
                <w:bottom w:val="none" w:sz="0" w:space="0" w:color="auto"/>
                <w:right w:val="none" w:sz="0" w:space="0" w:color="auto"/>
              </w:divBdr>
            </w:div>
            <w:div w:id="59259150">
              <w:marLeft w:val="640"/>
              <w:marRight w:val="0"/>
              <w:marTop w:val="0"/>
              <w:marBottom w:val="0"/>
              <w:divBdr>
                <w:top w:val="none" w:sz="0" w:space="0" w:color="auto"/>
                <w:left w:val="none" w:sz="0" w:space="0" w:color="auto"/>
                <w:bottom w:val="none" w:sz="0" w:space="0" w:color="auto"/>
                <w:right w:val="none" w:sz="0" w:space="0" w:color="auto"/>
              </w:divBdr>
            </w:div>
            <w:div w:id="59331980">
              <w:marLeft w:val="640"/>
              <w:marRight w:val="0"/>
              <w:marTop w:val="0"/>
              <w:marBottom w:val="0"/>
              <w:divBdr>
                <w:top w:val="none" w:sz="0" w:space="0" w:color="auto"/>
                <w:left w:val="none" w:sz="0" w:space="0" w:color="auto"/>
                <w:bottom w:val="none" w:sz="0" w:space="0" w:color="auto"/>
                <w:right w:val="none" w:sz="0" w:space="0" w:color="auto"/>
              </w:divBdr>
            </w:div>
            <w:div w:id="59527181">
              <w:marLeft w:val="640"/>
              <w:marRight w:val="0"/>
              <w:marTop w:val="0"/>
              <w:marBottom w:val="0"/>
              <w:divBdr>
                <w:top w:val="none" w:sz="0" w:space="0" w:color="auto"/>
                <w:left w:val="none" w:sz="0" w:space="0" w:color="auto"/>
                <w:bottom w:val="none" w:sz="0" w:space="0" w:color="auto"/>
                <w:right w:val="none" w:sz="0" w:space="0" w:color="auto"/>
              </w:divBdr>
            </w:div>
            <w:div w:id="59645464">
              <w:marLeft w:val="640"/>
              <w:marRight w:val="0"/>
              <w:marTop w:val="0"/>
              <w:marBottom w:val="0"/>
              <w:divBdr>
                <w:top w:val="none" w:sz="0" w:space="0" w:color="auto"/>
                <w:left w:val="none" w:sz="0" w:space="0" w:color="auto"/>
                <w:bottom w:val="none" w:sz="0" w:space="0" w:color="auto"/>
                <w:right w:val="none" w:sz="0" w:space="0" w:color="auto"/>
              </w:divBdr>
            </w:div>
            <w:div w:id="59646045">
              <w:marLeft w:val="640"/>
              <w:marRight w:val="0"/>
              <w:marTop w:val="0"/>
              <w:marBottom w:val="0"/>
              <w:divBdr>
                <w:top w:val="none" w:sz="0" w:space="0" w:color="auto"/>
                <w:left w:val="none" w:sz="0" w:space="0" w:color="auto"/>
                <w:bottom w:val="none" w:sz="0" w:space="0" w:color="auto"/>
                <w:right w:val="none" w:sz="0" w:space="0" w:color="auto"/>
              </w:divBdr>
            </w:div>
            <w:div w:id="59712954">
              <w:marLeft w:val="640"/>
              <w:marRight w:val="0"/>
              <w:marTop w:val="0"/>
              <w:marBottom w:val="0"/>
              <w:divBdr>
                <w:top w:val="none" w:sz="0" w:space="0" w:color="auto"/>
                <w:left w:val="none" w:sz="0" w:space="0" w:color="auto"/>
                <w:bottom w:val="none" w:sz="0" w:space="0" w:color="auto"/>
                <w:right w:val="none" w:sz="0" w:space="0" w:color="auto"/>
              </w:divBdr>
            </w:div>
            <w:div w:id="59789519">
              <w:marLeft w:val="640"/>
              <w:marRight w:val="0"/>
              <w:marTop w:val="0"/>
              <w:marBottom w:val="0"/>
              <w:divBdr>
                <w:top w:val="none" w:sz="0" w:space="0" w:color="auto"/>
                <w:left w:val="none" w:sz="0" w:space="0" w:color="auto"/>
                <w:bottom w:val="none" w:sz="0" w:space="0" w:color="auto"/>
                <w:right w:val="none" w:sz="0" w:space="0" w:color="auto"/>
              </w:divBdr>
            </w:div>
            <w:div w:id="59981166">
              <w:marLeft w:val="640"/>
              <w:marRight w:val="0"/>
              <w:marTop w:val="0"/>
              <w:marBottom w:val="0"/>
              <w:divBdr>
                <w:top w:val="none" w:sz="0" w:space="0" w:color="auto"/>
                <w:left w:val="none" w:sz="0" w:space="0" w:color="auto"/>
                <w:bottom w:val="none" w:sz="0" w:space="0" w:color="auto"/>
                <w:right w:val="none" w:sz="0" w:space="0" w:color="auto"/>
              </w:divBdr>
            </w:div>
            <w:div w:id="59988744">
              <w:marLeft w:val="640"/>
              <w:marRight w:val="0"/>
              <w:marTop w:val="0"/>
              <w:marBottom w:val="0"/>
              <w:divBdr>
                <w:top w:val="none" w:sz="0" w:space="0" w:color="auto"/>
                <w:left w:val="none" w:sz="0" w:space="0" w:color="auto"/>
                <w:bottom w:val="none" w:sz="0" w:space="0" w:color="auto"/>
                <w:right w:val="none" w:sz="0" w:space="0" w:color="auto"/>
              </w:divBdr>
            </w:div>
            <w:div w:id="59989162">
              <w:marLeft w:val="640"/>
              <w:marRight w:val="0"/>
              <w:marTop w:val="0"/>
              <w:marBottom w:val="0"/>
              <w:divBdr>
                <w:top w:val="none" w:sz="0" w:space="0" w:color="auto"/>
                <w:left w:val="none" w:sz="0" w:space="0" w:color="auto"/>
                <w:bottom w:val="none" w:sz="0" w:space="0" w:color="auto"/>
                <w:right w:val="none" w:sz="0" w:space="0" w:color="auto"/>
              </w:divBdr>
            </w:div>
            <w:div w:id="60062809">
              <w:marLeft w:val="640"/>
              <w:marRight w:val="0"/>
              <w:marTop w:val="0"/>
              <w:marBottom w:val="0"/>
              <w:divBdr>
                <w:top w:val="none" w:sz="0" w:space="0" w:color="auto"/>
                <w:left w:val="none" w:sz="0" w:space="0" w:color="auto"/>
                <w:bottom w:val="none" w:sz="0" w:space="0" w:color="auto"/>
                <w:right w:val="none" w:sz="0" w:space="0" w:color="auto"/>
              </w:divBdr>
            </w:div>
            <w:div w:id="60100111">
              <w:marLeft w:val="640"/>
              <w:marRight w:val="0"/>
              <w:marTop w:val="0"/>
              <w:marBottom w:val="0"/>
              <w:divBdr>
                <w:top w:val="none" w:sz="0" w:space="0" w:color="auto"/>
                <w:left w:val="none" w:sz="0" w:space="0" w:color="auto"/>
                <w:bottom w:val="none" w:sz="0" w:space="0" w:color="auto"/>
                <w:right w:val="none" w:sz="0" w:space="0" w:color="auto"/>
              </w:divBdr>
            </w:div>
            <w:div w:id="60102466">
              <w:marLeft w:val="640"/>
              <w:marRight w:val="0"/>
              <w:marTop w:val="0"/>
              <w:marBottom w:val="0"/>
              <w:divBdr>
                <w:top w:val="none" w:sz="0" w:space="0" w:color="auto"/>
                <w:left w:val="none" w:sz="0" w:space="0" w:color="auto"/>
                <w:bottom w:val="none" w:sz="0" w:space="0" w:color="auto"/>
                <w:right w:val="none" w:sz="0" w:space="0" w:color="auto"/>
              </w:divBdr>
            </w:div>
            <w:div w:id="60254889">
              <w:marLeft w:val="640"/>
              <w:marRight w:val="0"/>
              <w:marTop w:val="0"/>
              <w:marBottom w:val="0"/>
              <w:divBdr>
                <w:top w:val="none" w:sz="0" w:space="0" w:color="auto"/>
                <w:left w:val="none" w:sz="0" w:space="0" w:color="auto"/>
                <w:bottom w:val="none" w:sz="0" w:space="0" w:color="auto"/>
                <w:right w:val="none" w:sz="0" w:space="0" w:color="auto"/>
              </w:divBdr>
            </w:div>
            <w:div w:id="60256162">
              <w:marLeft w:val="640"/>
              <w:marRight w:val="0"/>
              <w:marTop w:val="0"/>
              <w:marBottom w:val="0"/>
              <w:divBdr>
                <w:top w:val="none" w:sz="0" w:space="0" w:color="auto"/>
                <w:left w:val="none" w:sz="0" w:space="0" w:color="auto"/>
                <w:bottom w:val="none" w:sz="0" w:space="0" w:color="auto"/>
                <w:right w:val="none" w:sz="0" w:space="0" w:color="auto"/>
              </w:divBdr>
            </w:div>
            <w:div w:id="60294792">
              <w:marLeft w:val="640"/>
              <w:marRight w:val="0"/>
              <w:marTop w:val="0"/>
              <w:marBottom w:val="0"/>
              <w:divBdr>
                <w:top w:val="none" w:sz="0" w:space="0" w:color="auto"/>
                <w:left w:val="none" w:sz="0" w:space="0" w:color="auto"/>
                <w:bottom w:val="none" w:sz="0" w:space="0" w:color="auto"/>
                <w:right w:val="none" w:sz="0" w:space="0" w:color="auto"/>
              </w:divBdr>
            </w:div>
            <w:div w:id="60370621">
              <w:marLeft w:val="640"/>
              <w:marRight w:val="0"/>
              <w:marTop w:val="0"/>
              <w:marBottom w:val="0"/>
              <w:divBdr>
                <w:top w:val="none" w:sz="0" w:space="0" w:color="auto"/>
                <w:left w:val="none" w:sz="0" w:space="0" w:color="auto"/>
                <w:bottom w:val="none" w:sz="0" w:space="0" w:color="auto"/>
                <w:right w:val="none" w:sz="0" w:space="0" w:color="auto"/>
              </w:divBdr>
            </w:div>
            <w:div w:id="60490579">
              <w:marLeft w:val="640"/>
              <w:marRight w:val="0"/>
              <w:marTop w:val="0"/>
              <w:marBottom w:val="0"/>
              <w:divBdr>
                <w:top w:val="none" w:sz="0" w:space="0" w:color="auto"/>
                <w:left w:val="none" w:sz="0" w:space="0" w:color="auto"/>
                <w:bottom w:val="none" w:sz="0" w:space="0" w:color="auto"/>
                <w:right w:val="none" w:sz="0" w:space="0" w:color="auto"/>
              </w:divBdr>
            </w:div>
            <w:div w:id="60519220">
              <w:marLeft w:val="640"/>
              <w:marRight w:val="0"/>
              <w:marTop w:val="0"/>
              <w:marBottom w:val="0"/>
              <w:divBdr>
                <w:top w:val="none" w:sz="0" w:space="0" w:color="auto"/>
                <w:left w:val="none" w:sz="0" w:space="0" w:color="auto"/>
                <w:bottom w:val="none" w:sz="0" w:space="0" w:color="auto"/>
                <w:right w:val="none" w:sz="0" w:space="0" w:color="auto"/>
              </w:divBdr>
            </w:div>
            <w:div w:id="60713718">
              <w:marLeft w:val="640"/>
              <w:marRight w:val="0"/>
              <w:marTop w:val="0"/>
              <w:marBottom w:val="0"/>
              <w:divBdr>
                <w:top w:val="none" w:sz="0" w:space="0" w:color="auto"/>
                <w:left w:val="none" w:sz="0" w:space="0" w:color="auto"/>
                <w:bottom w:val="none" w:sz="0" w:space="0" w:color="auto"/>
                <w:right w:val="none" w:sz="0" w:space="0" w:color="auto"/>
              </w:divBdr>
            </w:div>
            <w:div w:id="60907481">
              <w:marLeft w:val="640"/>
              <w:marRight w:val="0"/>
              <w:marTop w:val="0"/>
              <w:marBottom w:val="0"/>
              <w:divBdr>
                <w:top w:val="none" w:sz="0" w:space="0" w:color="auto"/>
                <w:left w:val="none" w:sz="0" w:space="0" w:color="auto"/>
                <w:bottom w:val="none" w:sz="0" w:space="0" w:color="auto"/>
                <w:right w:val="none" w:sz="0" w:space="0" w:color="auto"/>
              </w:divBdr>
            </w:div>
            <w:div w:id="60953017">
              <w:marLeft w:val="640"/>
              <w:marRight w:val="0"/>
              <w:marTop w:val="0"/>
              <w:marBottom w:val="0"/>
              <w:divBdr>
                <w:top w:val="none" w:sz="0" w:space="0" w:color="auto"/>
                <w:left w:val="none" w:sz="0" w:space="0" w:color="auto"/>
                <w:bottom w:val="none" w:sz="0" w:space="0" w:color="auto"/>
                <w:right w:val="none" w:sz="0" w:space="0" w:color="auto"/>
              </w:divBdr>
            </w:div>
            <w:div w:id="61030131">
              <w:marLeft w:val="640"/>
              <w:marRight w:val="0"/>
              <w:marTop w:val="0"/>
              <w:marBottom w:val="0"/>
              <w:divBdr>
                <w:top w:val="none" w:sz="0" w:space="0" w:color="auto"/>
                <w:left w:val="none" w:sz="0" w:space="0" w:color="auto"/>
                <w:bottom w:val="none" w:sz="0" w:space="0" w:color="auto"/>
                <w:right w:val="none" w:sz="0" w:space="0" w:color="auto"/>
              </w:divBdr>
            </w:div>
            <w:div w:id="61032009">
              <w:marLeft w:val="640"/>
              <w:marRight w:val="0"/>
              <w:marTop w:val="0"/>
              <w:marBottom w:val="0"/>
              <w:divBdr>
                <w:top w:val="none" w:sz="0" w:space="0" w:color="auto"/>
                <w:left w:val="none" w:sz="0" w:space="0" w:color="auto"/>
                <w:bottom w:val="none" w:sz="0" w:space="0" w:color="auto"/>
                <w:right w:val="none" w:sz="0" w:space="0" w:color="auto"/>
              </w:divBdr>
            </w:div>
            <w:div w:id="61106314">
              <w:marLeft w:val="640"/>
              <w:marRight w:val="0"/>
              <w:marTop w:val="0"/>
              <w:marBottom w:val="0"/>
              <w:divBdr>
                <w:top w:val="none" w:sz="0" w:space="0" w:color="auto"/>
                <w:left w:val="none" w:sz="0" w:space="0" w:color="auto"/>
                <w:bottom w:val="none" w:sz="0" w:space="0" w:color="auto"/>
                <w:right w:val="none" w:sz="0" w:space="0" w:color="auto"/>
              </w:divBdr>
            </w:div>
            <w:div w:id="61146047">
              <w:marLeft w:val="0"/>
              <w:marRight w:val="0"/>
              <w:marTop w:val="0"/>
              <w:marBottom w:val="0"/>
              <w:divBdr>
                <w:top w:val="none" w:sz="0" w:space="0" w:color="auto"/>
                <w:left w:val="none" w:sz="0" w:space="0" w:color="auto"/>
                <w:bottom w:val="none" w:sz="0" w:space="0" w:color="auto"/>
                <w:right w:val="none" w:sz="0" w:space="0" w:color="auto"/>
              </w:divBdr>
            </w:div>
            <w:div w:id="61146672">
              <w:marLeft w:val="640"/>
              <w:marRight w:val="0"/>
              <w:marTop w:val="0"/>
              <w:marBottom w:val="0"/>
              <w:divBdr>
                <w:top w:val="none" w:sz="0" w:space="0" w:color="auto"/>
                <w:left w:val="none" w:sz="0" w:space="0" w:color="auto"/>
                <w:bottom w:val="none" w:sz="0" w:space="0" w:color="auto"/>
                <w:right w:val="none" w:sz="0" w:space="0" w:color="auto"/>
              </w:divBdr>
            </w:div>
            <w:div w:id="61173787">
              <w:marLeft w:val="640"/>
              <w:marRight w:val="0"/>
              <w:marTop w:val="0"/>
              <w:marBottom w:val="0"/>
              <w:divBdr>
                <w:top w:val="none" w:sz="0" w:space="0" w:color="auto"/>
                <w:left w:val="none" w:sz="0" w:space="0" w:color="auto"/>
                <w:bottom w:val="none" w:sz="0" w:space="0" w:color="auto"/>
                <w:right w:val="none" w:sz="0" w:space="0" w:color="auto"/>
              </w:divBdr>
            </w:div>
            <w:div w:id="61177452">
              <w:marLeft w:val="640"/>
              <w:marRight w:val="0"/>
              <w:marTop w:val="0"/>
              <w:marBottom w:val="0"/>
              <w:divBdr>
                <w:top w:val="none" w:sz="0" w:space="0" w:color="auto"/>
                <w:left w:val="none" w:sz="0" w:space="0" w:color="auto"/>
                <w:bottom w:val="none" w:sz="0" w:space="0" w:color="auto"/>
                <w:right w:val="none" w:sz="0" w:space="0" w:color="auto"/>
              </w:divBdr>
            </w:div>
            <w:div w:id="61342443">
              <w:marLeft w:val="640"/>
              <w:marRight w:val="0"/>
              <w:marTop w:val="0"/>
              <w:marBottom w:val="0"/>
              <w:divBdr>
                <w:top w:val="none" w:sz="0" w:space="0" w:color="auto"/>
                <w:left w:val="none" w:sz="0" w:space="0" w:color="auto"/>
                <w:bottom w:val="none" w:sz="0" w:space="0" w:color="auto"/>
                <w:right w:val="none" w:sz="0" w:space="0" w:color="auto"/>
              </w:divBdr>
            </w:div>
            <w:div w:id="61684579">
              <w:marLeft w:val="640"/>
              <w:marRight w:val="0"/>
              <w:marTop w:val="0"/>
              <w:marBottom w:val="0"/>
              <w:divBdr>
                <w:top w:val="none" w:sz="0" w:space="0" w:color="auto"/>
                <w:left w:val="none" w:sz="0" w:space="0" w:color="auto"/>
                <w:bottom w:val="none" w:sz="0" w:space="0" w:color="auto"/>
                <w:right w:val="none" w:sz="0" w:space="0" w:color="auto"/>
              </w:divBdr>
            </w:div>
            <w:div w:id="61757822">
              <w:marLeft w:val="640"/>
              <w:marRight w:val="0"/>
              <w:marTop w:val="0"/>
              <w:marBottom w:val="0"/>
              <w:divBdr>
                <w:top w:val="none" w:sz="0" w:space="0" w:color="auto"/>
                <w:left w:val="none" w:sz="0" w:space="0" w:color="auto"/>
                <w:bottom w:val="none" w:sz="0" w:space="0" w:color="auto"/>
                <w:right w:val="none" w:sz="0" w:space="0" w:color="auto"/>
              </w:divBdr>
            </w:div>
            <w:div w:id="61800559">
              <w:marLeft w:val="640"/>
              <w:marRight w:val="0"/>
              <w:marTop w:val="0"/>
              <w:marBottom w:val="0"/>
              <w:divBdr>
                <w:top w:val="none" w:sz="0" w:space="0" w:color="auto"/>
                <w:left w:val="none" w:sz="0" w:space="0" w:color="auto"/>
                <w:bottom w:val="none" w:sz="0" w:space="0" w:color="auto"/>
                <w:right w:val="none" w:sz="0" w:space="0" w:color="auto"/>
              </w:divBdr>
            </w:div>
            <w:div w:id="61803816">
              <w:marLeft w:val="640"/>
              <w:marRight w:val="0"/>
              <w:marTop w:val="0"/>
              <w:marBottom w:val="0"/>
              <w:divBdr>
                <w:top w:val="none" w:sz="0" w:space="0" w:color="auto"/>
                <w:left w:val="none" w:sz="0" w:space="0" w:color="auto"/>
                <w:bottom w:val="none" w:sz="0" w:space="0" w:color="auto"/>
                <w:right w:val="none" w:sz="0" w:space="0" w:color="auto"/>
              </w:divBdr>
            </w:div>
            <w:div w:id="61805185">
              <w:marLeft w:val="640"/>
              <w:marRight w:val="0"/>
              <w:marTop w:val="0"/>
              <w:marBottom w:val="0"/>
              <w:divBdr>
                <w:top w:val="none" w:sz="0" w:space="0" w:color="auto"/>
                <w:left w:val="none" w:sz="0" w:space="0" w:color="auto"/>
                <w:bottom w:val="none" w:sz="0" w:space="0" w:color="auto"/>
                <w:right w:val="none" w:sz="0" w:space="0" w:color="auto"/>
              </w:divBdr>
            </w:div>
            <w:div w:id="61949669">
              <w:marLeft w:val="640"/>
              <w:marRight w:val="0"/>
              <w:marTop w:val="0"/>
              <w:marBottom w:val="0"/>
              <w:divBdr>
                <w:top w:val="none" w:sz="0" w:space="0" w:color="auto"/>
                <w:left w:val="none" w:sz="0" w:space="0" w:color="auto"/>
                <w:bottom w:val="none" w:sz="0" w:space="0" w:color="auto"/>
                <w:right w:val="none" w:sz="0" w:space="0" w:color="auto"/>
              </w:divBdr>
            </w:div>
            <w:div w:id="61950078">
              <w:marLeft w:val="640"/>
              <w:marRight w:val="0"/>
              <w:marTop w:val="0"/>
              <w:marBottom w:val="0"/>
              <w:divBdr>
                <w:top w:val="none" w:sz="0" w:space="0" w:color="auto"/>
                <w:left w:val="none" w:sz="0" w:space="0" w:color="auto"/>
                <w:bottom w:val="none" w:sz="0" w:space="0" w:color="auto"/>
                <w:right w:val="none" w:sz="0" w:space="0" w:color="auto"/>
              </w:divBdr>
            </w:div>
            <w:div w:id="61952682">
              <w:marLeft w:val="640"/>
              <w:marRight w:val="0"/>
              <w:marTop w:val="0"/>
              <w:marBottom w:val="0"/>
              <w:divBdr>
                <w:top w:val="none" w:sz="0" w:space="0" w:color="auto"/>
                <w:left w:val="none" w:sz="0" w:space="0" w:color="auto"/>
                <w:bottom w:val="none" w:sz="0" w:space="0" w:color="auto"/>
                <w:right w:val="none" w:sz="0" w:space="0" w:color="auto"/>
              </w:divBdr>
            </w:div>
            <w:div w:id="62140962">
              <w:marLeft w:val="640"/>
              <w:marRight w:val="0"/>
              <w:marTop w:val="0"/>
              <w:marBottom w:val="0"/>
              <w:divBdr>
                <w:top w:val="none" w:sz="0" w:space="0" w:color="auto"/>
                <w:left w:val="none" w:sz="0" w:space="0" w:color="auto"/>
                <w:bottom w:val="none" w:sz="0" w:space="0" w:color="auto"/>
                <w:right w:val="none" w:sz="0" w:space="0" w:color="auto"/>
              </w:divBdr>
            </w:div>
            <w:div w:id="62146043">
              <w:marLeft w:val="640"/>
              <w:marRight w:val="0"/>
              <w:marTop w:val="0"/>
              <w:marBottom w:val="0"/>
              <w:divBdr>
                <w:top w:val="none" w:sz="0" w:space="0" w:color="auto"/>
                <w:left w:val="none" w:sz="0" w:space="0" w:color="auto"/>
                <w:bottom w:val="none" w:sz="0" w:space="0" w:color="auto"/>
                <w:right w:val="none" w:sz="0" w:space="0" w:color="auto"/>
              </w:divBdr>
            </w:div>
            <w:div w:id="62218100">
              <w:marLeft w:val="640"/>
              <w:marRight w:val="0"/>
              <w:marTop w:val="0"/>
              <w:marBottom w:val="0"/>
              <w:divBdr>
                <w:top w:val="none" w:sz="0" w:space="0" w:color="auto"/>
                <w:left w:val="none" w:sz="0" w:space="0" w:color="auto"/>
                <w:bottom w:val="none" w:sz="0" w:space="0" w:color="auto"/>
                <w:right w:val="none" w:sz="0" w:space="0" w:color="auto"/>
              </w:divBdr>
            </w:div>
            <w:div w:id="62218251">
              <w:marLeft w:val="640"/>
              <w:marRight w:val="0"/>
              <w:marTop w:val="0"/>
              <w:marBottom w:val="0"/>
              <w:divBdr>
                <w:top w:val="none" w:sz="0" w:space="0" w:color="auto"/>
                <w:left w:val="none" w:sz="0" w:space="0" w:color="auto"/>
                <w:bottom w:val="none" w:sz="0" w:space="0" w:color="auto"/>
                <w:right w:val="none" w:sz="0" w:space="0" w:color="auto"/>
              </w:divBdr>
            </w:div>
            <w:div w:id="62219227">
              <w:marLeft w:val="640"/>
              <w:marRight w:val="0"/>
              <w:marTop w:val="0"/>
              <w:marBottom w:val="0"/>
              <w:divBdr>
                <w:top w:val="none" w:sz="0" w:space="0" w:color="auto"/>
                <w:left w:val="none" w:sz="0" w:space="0" w:color="auto"/>
                <w:bottom w:val="none" w:sz="0" w:space="0" w:color="auto"/>
                <w:right w:val="none" w:sz="0" w:space="0" w:color="auto"/>
              </w:divBdr>
            </w:div>
            <w:div w:id="62337913">
              <w:marLeft w:val="640"/>
              <w:marRight w:val="0"/>
              <w:marTop w:val="0"/>
              <w:marBottom w:val="0"/>
              <w:divBdr>
                <w:top w:val="none" w:sz="0" w:space="0" w:color="auto"/>
                <w:left w:val="none" w:sz="0" w:space="0" w:color="auto"/>
                <w:bottom w:val="none" w:sz="0" w:space="0" w:color="auto"/>
                <w:right w:val="none" w:sz="0" w:space="0" w:color="auto"/>
              </w:divBdr>
            </w:div>
            <w:div w:id="62488127">
              <w:marLeft w:val="640"/>
              <w:marRight w:val="0"/>
              <w:marTop w:val="0"/>
              <w:marBottom w:val="0"/>
              <w:divBdr>
                <w:top w:val="none" w:sz="0" w:space="0" w:color="auto"/>
                <w:left w:val="none" w:sz="0" w:space="0" w:color="auto"/>
                <w:bottom w:val="none" w:sz="0" w:space="0" w:color="auto"/>
                <w:right w:val="none" w:sz="0" w:space="0" w:color="auto"/>
              </w:divBdr>
            </w:div>
            <w:div w:id="62532337">
              <w:marLeft w:val="640"/>
              <w:marRight w:val="0"/>
              <w:marTop w:val="0"/>
              <w:marBottom w:val="0"/>
              <w:divBdr>
                <w:top w:val="none" w:sz="0" w:space="0" w:color="auto"/>
                <w:left w:val="none" w:sz="0" w:space="0" w:color="auto"/>
                <w:bottom w:val="none" w:sz="0" w:space="0" w:color="auto"/>
                <w:right w:val="none" w:sz="0" w:space="0" w:color="auto"/>
              </w:divBdr>
            </w:div>
            <w:div w:id="62680033">
              <w:marLeft w:val="640"/>
              <w:marRight w:val="0"/>
              <w:marTop w:val="0"/>
              <w:marBottom w:val="0"/>
              <w:divBdr>
                <w:top w:val="none" w:sz="0" w:space="0" w:color="auto"/>
                <w:left w:val="none" w:sz="0" w:space="0" w:color="auto"/>
                <w:bottom w:val="none" w:sz="0" w:space="0" w:color="auto"/>
                <w:right w:val="none" w:sz="0" w:space="0" w:color="auto"/>
              </w:divBdr>
            </w:div>
            <w:div w:id="62683643">
              <w:marLeft w:val="640"/>
              <w:marRight w:val="0"/>
              <w:marTop w:val="0"/>
              <w:marBottom w:val="0"/>
              <w:divBdr>
                <w:top w:val="none" w:sz="0" w:space="0" w:color="auto"/>
                <w:left w:val="none" w:sz="0" w:space="0" w:color="auto"/>
                <w:bottom w:val="none" w:sz="0" w:space="0" w:color="auto"/>
                <w:right w:val="none" w:sz="0" w:space="0" w:color="auto"/>
              </w:divBdr>
            </w:div>
            <w:div w:id="62684016">
              <w:marLeft w:val="640"/>
              <w:marRight w:val="0"/>
              <w:marTop w:val="0"/>
              <w:marBottom w:val="0"/>
              <w:divBdr>
                <w:top w:val="none" w:sz="0" w:space="0" w:color="auto"/>
                <w:left w:val="none" w:sz="0" w:space="0" w:color="auto"/>
                <w:bottom w:val="none" w:sz="0" w:space="0" w:color="auto"/>
                <w:right w:val="none" w:sz="0" w:space="0" w:color="auto"/>
              </w:divBdr>
            </w:div>
            <w:div w:id="62921224">
              <w:marLeft w:val="640"/>
              <w:marRight w:val="0"/>
              <w:marTop w:val="0"/>
              <w:marBottom w:val="0"/>
              <w:divBdr>
                <w:top w:val="none" w:sz="0" w:space="0" w:color="auto"/>
                <w:left w:val="none" w:sz="0" w:space="0" w:color="auto"/>
                <w:bottom w:val="none" w:sz="0" w:space="0" w:color="auto"/>
                <w:right w:val="none" w:sz="0" w:space="0" w:color="auto"/>
              </w:divBdr>
            </w:div>
            <w:div w:id="62992465">
              <w:marLeft w:val="640"/>
              <w:marRight w:val="0"/>
              <w:marTop w:val="0"/>
              <w:marBottom w:val="0"/>
              <w:divBdr>
                <w:top w:val="none" w:sz="0" w:space="0" w:color="auto"/>
                <w:left w:val="none" w:sz="0" w:space="0" w:color="auto"/>
                <w:bottom w:val="none" w:sz="0" w:space="0" w:color="auto"/>
                <w:right w:val="none" w:sz="0" w:space="0" w:color="auto"/>
              </w:divBdr>
            </w:div>
            <w:div w:id="63187417">
              <w:marLeft w:val="640"/>
              <w:marRight w:val="0"/>
              <w:marTop w:val="0"/>
              <w:marBottom w:val="0"/>
              <w:divBdr>
                <w:top w:val="none" w:sz="0" w:space="0" w:color="auto"/>
                <w:left w:val="none" w:sz="0" w:space="0" w:color="auto"/>
                <w:bottom w:val="none" w:sz="0" w:space="0" w:color="auto"/>
                <w:right w:val="none" w:sz="0" w:space="0" w:color="auto"/>
              </w:divBdr>
            </w:div>
            <w:div w:id="63188789">
              <w:marLeft w:val="640"/>
              <w:marRight w:val="0"/>
              <w:marTop w:val="0"/>
              <w:marBottom w:val="0"/>
              <w:divBdr>
                <w:top w:val="none" w:sz="0" w:space="0" w:color="auto"/>
                <w:left w:val="none" w:sz="0" w:space="0" w:color="auto"/>
                <w:bottom w:val="none" w:sz="0" w:space="0" w:color="auto"/>
                <w:right w:val="none" w:sz="0" w:space="0" w:color="auto"/>
              </w:divBdr>
            </w:div>
            <w:div w:id="63189265">
              <w:marLeft w:val="640"/>
              <w:marRight w:val="0"/>
              <w:marTop w:val="0"/>
              <w:marBottom w:val="0"/>
              <w:divBdr>
                <w:top w:val="none" w:sz="0" w:space="0" w:color="auto"/>
                <w:left w:val="none" w:sz="0" w:space="0" w:color="auto"/>
                <w:bottom w:val="none" w:sz="0" w:space="0" w:color="auto"/>
                <w:right w:val="none" w:sz="0" w:space="0" w:color="auto"/>
              </w:divBdr>
            </w:div>
            <w:div w:id="63308637">
              <w:marLeft w:val="640"/>
              <w:marRight w:val="0"/>
              <w:marTop w:val="0"/>
              <w:marBottom w:val="0"/>
              <w:divBdr>
                <w:top w:val="none" w:sz="0" w:space="0" w:color="auto"/>
                <w:left w:val="none" w:sz="0" w:space="0" w:color="auto"/>
                <w:bottom w:val="none" w:sz="0" w:space="0" w:color="auto"/>
                <w:right w:val="none" w:sz="0" w:space="0" w:color="auto"/>
              </w:divBdr>
            </w:div>
            <w:div w:id="63337678">
              <w:marLeft w:val="640"/>
              <w:marRight w:val="0"/>
              <w:marTop w:val="0"/>
              <w:marBottom w:val="0"/>
              <w:divBdr>
                <w:top w:val="none" w:sz="0" w:space="0" w:color="auto"/>
                <w:left w:val="none" w:sz="0" w:space="0" w:color="auto"/>
                <w:bottom w:val="none" w:sz="0" w:space="0" w:color="auto"/>
                <w:right w:val="none" w:sz="0" w:space="0" w:color="auto"/>
              </w:divBdr>
            </w:div>
            <w:div w:id="63384329">
              <w:marLeft w:val="640"/>
              <w:marRight w:val="0"/>
              <w:marTop w:val="0"/>
              <w:marBottom w:val="0"/>
              <w:divBdr>
                <w:top w:val="none" w:sz="0" w:space="0" w:color="auto"/>
                <w:left w:val="none" w:sz="0" w:space="0" w:color="auto"/>
                <w:bottom w:val="none" w:sz="0" w:space="0" w:color="auto"/>
                <w:right w:val="none" w:sz="0" w:space="0" w:color="auto"/>
              </w:divBdr>
            </w:div>
            <w:div w:id="63527435">
              <w:marLeft w:val="640"/>
              <w:marRight w:val="0"/>
              <w:marTop w:val="0"/>
              <w:marBottom w:val="0"/>
              <w:divBdr>
                <w:top w:val="none" w:sz="0" w:space="0" w:color="auto"/>
                <w:left w:val="none" w:sz="0" w:space="0" w:color="auto"/>
                <w:bottom w:val="none" w:sz="0" w:space="0" w:color="auto"/>
                <w:right w:val="none" w:sz="0" w:space="0" w:color="auto"/>
              </w:divBdr>
            </w:div>
            <w:div w:id="63572022">
              <w:marLeft w:val="640"/>
              <w:marRight w:val="0"/>
              <w:marTop w:val="0"/>
              <w:marBottom w:val="0"/>
              <w:divBdr>
                <w:top w:val="none" w:sz="0" w:space="0" w:color="auto"/>
                <w:left w:val="none" w:sz="0" w:space="0" w:color="auto"/>
                <w:bottom w:val="none" w:sz="0" w:space="0" w:color="auto"/>
                <w:right w:val="none" w:sz="0" w:space="0" w:color="auto"/>
              </w:divBdr>
            </w:div>
            <w:div w:id="63647099">
              <w:marLeft w:val="640"/>
              <w:marRight w:val="0"/>
              <w:marTop w:val="0"/>
              <w:marBottom w:val="0"/>
              <w:divBdr>
                <w:top w:val="none" w:sz="0" w:space="0" w:color="auto"/>
                <w:left w:val="none" w:sz="0" w:space="0" w:color="auto"/>
                <w:bottom w:val="none" w:sz="0" w:space="0" w:color="auto"/>
                <w:right w:val="none" w:sz="0" w:space="0" w:color="auto"/>
              </w:divBdr>
            </w:div>
            <w:div w:id="63726697">
              <w:marLeft w:val="640"/>
              <w:marRight w:val="0"/>
              <w:marTop w:val="0"/>
              <w:marBottom w:val="0"/>
              <w:divBdr>
                <w:top w:val="none" w:sz="0" w:space="0" w:color="auto"/>
                <w:left w:val="none" w:sz="0" w:space="0" w:color="auto"/>
                <w:bottom w:val="none" w:sz="0" w:space="0" w:color="auto"/>
                <w:right w:val="none" w:sz="0" w:space="0" w:color="auto"/>
              </w:divBdr>
            </w:div>
            <w:div w:id="63726986">
              <w:marLeft w:val="640"/>
              <w:marRight w:val="0"/>
              <w:marTop w:val="0"/>
              <w:marBottom w:val="0"/>
              <w:divBdr>
                <w:top w:val="none" w:sz="0" w:space="0" w:color="auto"/>
                <w:left w:val="none" w:sz="0" w:space="0" w:color="auto"/>
                <w:bottom w:val="none" w:sz="0" w:space="0" w:color="auto"/>
                <w:right w:val="none" w:sz="0" w:space="0" w:color="auto"/>
              </w:divBdr>
            </w:div>
            <w:div w:id="63766951">
              <w:marLeft w:val="640"/>
              <w:marRight w:val="0"/>
              <w:marTop w:val="0"/>
              <w:marBottom w:val="0"/>
              <w:divBdr>
                <w:top w:val="none" w:sz="0" w:space="0" w:color="auto"/>
                <w:left w:val="none" w:sz="0" w:space="0" w:color="auto"/>
                <w:bottom w:val="none" w:sz="0" w:space="0" w:color="auto"/>
                <w:right w:val="none" w:sz="0" w:space="0" w:color="auto"/>
              </w:divBdr>
            </w:div>
            <w:div w:id="63844560">
              <w:marLeft w:val="640"/>
              <w:marRight w:val="0"/>
              <w:marTop w:val="0"/>
              <w:marBottom w:val="0"/>
              <w:divBdr>
                <w:top w:val="none" w:sz="0" w:space="0" w:color="auto"/>
                <w:left w:val="none" w:sz="0" w:space="0" w:color="auto"/>
                <w:bottom w:val="none" w:sz="0" w:space="0" w:color="auto"/>
                <w:right w:val="none" w:sz="0" w:space="0" w:color="auto"/>
              </w:divBdr>
            </w:div>
            <w:div w:id="63912133">
              <w:marLeft w:val="640"/>
              <w:marRight w:val="0"/>
              <w:marTop w:val="0"/>
              <w:marBottom w:val="0"/>
              <w:divBdr>
                <w:top w:val="none" w:sz="0" w:space="0" w:color="auto"/>
                <w:left w:val="none" w:sz="0" w:space="0" w:color="auto"/>
                <w:bottom w:val="none" w:sz="0" w:space="0" w:color="auto"/>
                <w:right w:val="none" w:sz="0" w:space="0" w:color="auto"/>
              </w:divBdr>
            </w:div>
            <w:div w:id="63916237">
              <w:marLeft w:val="640"/>
              <w:marRight w:val="0"/>
              <w:marTop w:val="0"/>
              <w:marBottom w:val="0"/>
              <w:divBdr>
                <w:top w:val="none" w:sz="0" w:space="0" w:color="auto"/>
                <w:left w:val="none" w:sz="0" w:space="0" w:color="auto"/>
                <w:bottom w:val="none" w:sz="0" w:space="0" w:color="auto"/>
                <w:right w:val="none" w:sz="0" w:space="0" w:color="auto"/>
              </w:divBdr>
            </w:div>
            <w:div w:id="63963625">
              <w:marLeft w:val="640"/>
              <w:marRight w:val="0"/>
              <w:marTop w:val="0"/>
              <w:marBottom w:val="0"/>
              <w:divBdr>
                <w:top w:val="none" w:sz="0" w:space="0" w:color="auto"/>
                <w:left w:val="none" w:sz="0" w:space="0" w:color="auto"/>
                <w:bottom w:val="none" w:sz="0" w:space="0" w:color="auto"/>
                <w:right w:val="none" w:sz="0" w:space="0" w:color="auto"/>
              </w:divBdr>
            </w:div>
            <w:div w:id="63988962">
              <w:marLeft w:val="640"/>
              <w:marRight w:val="0"/>
              <w:marTop w:val="0"/>
              <w:marBottom w:val="0"/>
              <w:divBdr>
                <w:top w:val="none" w:sz="0" w:space="0" w:color="auto"/>
                <w:left w:val="none" w:sz="0" w:space="0" w:color="auto"/>
                <w:bottom w:val="none" w:sz="0" w:space="0" w:color="auto"/>
                <w:right w:val="none" w:sz="0" w:space="0" w:color="auto"/>
              </w:divBdr>
            </w:div>
            <w:div w:id="63994369">
              <w:marLeft w:val="640"/>
              <w:marRight w:val="0"/>
              <w:marTop w:val="0"/>
              <w:marBottom w:val="0"/>
              <w:divBdr>
                <w:top w:val="none" w:sz="0" w:space="0" w:color="auto"/>
                <w:left w:val="none" w:sz="0" w:space="0" w:color="auto"/>
                <w:bottom w:val="none" w:sz="0" w:space="0" w:color="auto"/>
                <w:right w:val="none" w:sz="0" w:space="0" w:color="auto"/>
              </w:divBdr>
            </w:div>
            <w:div w:id="64111464">
              <w:marLeft w:val="640"/>
              <w:marRight w:val="0"/>
              <w:marTop w:val="0"/>
              <w:marBottom w:val="0"/>
              <w:divBdr>
                <w:top w:val="none" w:sz="0" w:space="0" w:color="auto"/>
                <w:left w:val="none" w:sz="0" w:space="0" w:color="auto"/>
                <w:bottom w:val="none" w:sz="0" w:space="0" w:color="auto"/>
                <w:right w:val="none" w:sz="0" w:space="0" w:color="auto"/>
              </w:divBdr>
            </w:div>
            <w:div w:id="64303609">
              <w:marLeft w:val="640"/>
              <w:marRight w:val="0"/>
              <w:marTop w:val="0"/>
              <w:marBottom w:val="0"/>
              <w:divBdr>
                <w:top w:val="none" w:sz="0" w:space="0" w:color="auto"/>
                <w:left w:val="none" w:sz="0" w:space="0" w:color="auto"/>
                <w:bottom w:val="none" w:sz="0" w:space="0" w:color="auto"/>
                <w:right w:val="none" w:sz="0" w:space="0" w:color="auto"/>
              </w:divBdr>
            </w:div>
            <w:div w:id="64380968">
              <w:marLeft w:val="640"/>
              <w:marRight w:val="0"/>
              <w:marTop w:val="0"/>
              <w:marBottom w:val="0"/>
              <w:divBdr>
                <w:top w:val="none" w:sz="0" w:space="0" w:color="auto"/>
                <w:left w:val="none" w:sz="0" w:space="0" w:color="auto"/>
                <w:bottom w:val="none" w:sz="0" w:space="0" w:color="auto"/>
                <w:right w:val="none" w:sz="0" w:space="0" w:color="auto"/>
              </w:divBdr>
            </w:div>
            <w:div w:id="64450534">
              <w:marLeft w:val="640"/>
              <w:marRight w:val="0"/>
              <w:marTop w:val="0"/>
              <w:marBottom w:val="0"/>
              <w:divBdr>
                <w:top w:val="none" w:sz="0" w:space="0" w:color="auto"/>
                <w:left w:val="none" w:sz="0" w:space="0" w:color="auto"/>
                <w:bottom w:val="none" w:sz="0" w:space="0" w:color="auto"/>
                <w:right w:val="none" w:sz="0" w:space="0" w:color="auto"/>
              </w:divBdr>
            </w:div>
            <w:div w:id="64500232">
              <w:marLeft w:val="640"/>
              <w:marRight w:val="0"/>
              <w:marTop w:val="0"/>
              <w:marBottom w:val="0"/>
              <w:divBdr>
                <w:top w:val="none" w:sz="0" w:space="0" w:color="auto"/>
                <w:left w:val="none" w:sz="0" w:space="0" w:color="auto"/>
                <w:bottom w:val="none" w:sz="0" w:space="0" w:color="auto"/>
                <w:right w:val="none" w:sz="0" w:space="0" w:color="auto"/>
              </w:divBdr>
            </w:div>
            <w:div w:id="64642973">
              <w:marLeft w:val="640"/>
              <w:marRight w:val="0"/>
              <w:marTop w:val="0"/>
              <w:marBottom w:val="0"/>
              <w:divBdr>
                <w:top w:val="none" w:sz="0" w:space="0" w:color="auto"/>
                <w:left w:val="none" w:sz="0" w:space="0" w:color="auto"/>
                <w:bottom w:val="none" w:sz="0" w:space="0" w:color="auto"/>
                <w:right w:val="none" w:sz="0" w:space="0" w:color="auto"/>
              </w:divBdr>
            </w:div>
            <w:div w:id="64648442">
              <w:marLeft w:val="640"/>
              <w:marRight w:val="0"/>
              <w:marTop w:val="0"/>
              <w:marBottom w:val="0"/>
              <w:divBdr>
                <w:top w:val="none" w:sz="0" w:space="0" w:color="auto"/>
                <w:left w:val="none" w:sz="0" w:space="0" w:color="auto"/>
                <w:bottom w:val="none" w:sz="0" w:space="0" w:color="auto"/>
                <w:right w:val="none" w:sz="0" w:space="0" w:color="auto"/>
              </w:divBdr>
            </w:div>
            <w:div w:id="64650106">
              <w:marLeft w:val="640"/>
              <w:marRight w:val="0"/>
              <w:marTop w:val="0"/>
              <w:marBottom w:val="0"/>
              <w:divBdr>
                <w:top w:val="none" w:sz="0" w:space="0" w:color="auto"/>
                <w:left w:val="none" w:sz="0" w:space="0" w:color="auto"/>
                <w:bottom w:val="none" w:sz="0" w:space="0" w:color="auto"/>
                <w:right w:val="none" w:sz="0" w:space="0" w:color="auto"/>
              </w:divBdr>
            </w:div>
            <w:div w:id="64688971">
              <w:marLeft w:val="640"/>
              <w:marRight w:val="0"/>
              <w:marTop w:val="0"/>
              <w:marBottom w:val="0"/>
              <w:divBdr>
                <w:top w:val="none" w:sz="0" w:space="0" w:color="auto"/>
                <w:left w:val="none" w:sz="0" w:space="0" w:color="auto"/>
                <w:bottom w:val="none" w:sz="0" w:space="0" w:color="auto"/>
                <w:right w:val="none" w:sz="0" w:space="0" w:color="auto"/>
              </w:divBdr>
            </w:div>
            <w:div w:id="64692064">
              <w:marLeft w:val="640"/>
              <w:marRight w:val="0"/>
              <w:marTop w:val="0"/>
              <w:marBottom w:val="0"/>
              <w:divBdr>
                <w:top w:val="none" w:sz="0" w:space="0" w:color="auto"/>
                <w:left w:val="none" w:sz="0" w:space="0" w:color="auto"/>
                <w:bottom w:val="none" w:sz="0" w:space="0" w:color="auto"/>
                <w:right w:val="none" w:sz="0" w:space="0" w:color="auto"/>
              </w:divBdr>
            </w:div>
            <w:div w:id="64838525">
              <w:marLeft w:val="640"/>
              <w:marRight w:val="0"/>
              <w:marTop w:val="0"/>
              <w:marBottom w:val="0"/>
              <w:divBdr>
                <w:top w:val="none" w:sz="0" w:space="0" w:color="auto"/>
                <w:left w:val="none" w:sz="0" w:space="0" w:color="auto"/>
                <w:bottom w:val="none" w:sz="0" w:space="0" w:color="auto"/>
                <w:right w:val="none" w:sz="0" w:space="0" w:color="auto"/>
              </w:divBdr>
            </w:div>
            <w:div w:id="64845490">
              <w:marLeft w:val="640"/>
              <w:marRight w:val="0"/>
              <w:marTop w:val="0"/>
              <w:marBottom w:val="0"/>
              <w:divBdr>
                <w:top w:val="none" w:sz="0" w:space="0" w:color="auto"/>
                <w:left w:val="none" w:sz="0" w:space="0" w:color="auto"/>
                <w:bottom w:val="none" w:sz="0" w:space="0" w:color="auto"/>
                <w:right w:val="none" w:sz="0" w:space="0" w:color="auto"/>
              </w:divBdr>
            </w:div>
            <w:div w:id="64887803">
              <w:marLeft w:val="640"/>
              <w:marRight w:val="0"/>
              <w:marTop w:val="0"/>
              <w:marBottom w:val="0"/>
              <w:divBdr>
                <w:top w:val="none" w:sz="0" w:space="0" w:color="auto"/>
                <w:left w:val="none" w:sz="0" w:space="0" w:color="auto"/>
                <w:bottom w:val="none" w:sz="0" w:space="0" w:color="auto"/>
                <w:right w:val="none" w:sz="0" w:space="0" w:color="auto"/>
              </w:divBdr>
            </w:div>
            <w:div w:id="65149717">
              <w:marLeft w:val="640"/>
              <w:marRight w:val="0"/>
              <w:marTop w:val="0"/>
              <w:marBottom w:val="0"/>
              <w:divBdr>
                <w:top w:val="none" w:sz="0" w:space="0" w:color="auto"/>
                <w:left w:val="none" w:sz="0" w:space="0" w:color="auto"/>
                <w:bottom w:val="none" w:sz="0" w:space="0" w:color="auto"/>
                <w:right w:val="none" w:sz="0" w:space="0" w:color="auto"/>
              </w:divBdr>
            </w:div>
            <w:div w:id="65154391">
              <w:marLeft w:val="640"/>
              <w:marRight w:val="0"/>
              <w:marTop w:val="0"/>
              <w:marBottom w:val="0"/>
              <w:divBdr>
                <w:top w:val="none" w:sz="0" w:space="0" w:color="auto"/>
                <w:left w:val="none" w:sz="0" w:space="0" w:color="auto"/>
                <w:bottom w:val="none" w:sz="0" w:space="0" w:color="auto"/>
                <w:right w:val="none" w:sz="0" w:space="0" w:color="auto"/>
              </w:divBdr>
            </w:div>
            <w:div w:id="65346700">
              <w:marLeft w:val="640"/>
              <w:marRight w:val="0"/>
              <w:marTop w:val="0"/>
              <w:marBottom w:val="0"/>
              <w:divBdr>
                <w:top w:val="none" w:sz="0" w:space="0" w:color="auto"/>
                <w:left w:val="none" w:sz="0" w:space="0" w:color="auto"/>
                <w:bottom w:val="none" w:sz="0" w:space="0" w:color="auto"/>
                <w:right w:val="none" w:sz="0" w:space="0" w:color="auto"/>
              </w:divBdr>
            </w:div>
            <w:div w:id="65500006">
              <w:marLeft w:val="640"/>
              <w:marRight w:val="0"/>
              <w:marTop w:val="0"/>
              <w:marBottom w:val="0"/>
              <w:divBdr>
                <w:top w:val="none" w:sz="0" w:space="0" w:color="auto"/>
                <w:left w:val="none" w:sz="0" w:space="0" w:color="auto"/>
                <w:bottom w:val="none" w:sz="0" w:space="0" w:color="auto"/>
                <w:right w:val="none" w:sz="0" w:space="0" w:color="auto"/>
              </w:divBdr>
            </w:div>
            <w:div w:id="65610690">
              <w:marLeft w:val="640"/>
              <w:marRight w:val="0"/>
              <w:marTop w:val="0"/>
              <w:marBottom w:val="0"/>
              <w:divBdr>
                <w:top w:val="none" w:sz="0" w:space="0" w:color="auto"/>
                <w:left w:val="none" w:sz="0" w:space="0" w:color="auto"/>
                <w:bottom w:val="none" w:sz="0" w:space="0" w:color="auto"/>
                <w:right w:val="none" w:sz="0" w:space="0" w:color="auto"/>
              </w:divBdr>
            </w:div>
            <w:div w:id="65618324">
              <w:marLeft w:val="640"/>
              <w:marRight w:val="0"/>
              <w:marTop w:val="0"/>
              <w:marBottom w:val="0"/>
              <w:divBdr>
                <w:top w:val="none" w:sz="0" w:space="0" w:color="auto"/>
                <w:left w:val="none" w:sz="0" w:space="0" w:color="auto"/>
                <w:bottom w:val="none" w:sz="0" w:space="0" w:color="auto"/>
                <w:right w:val="none" w:sz="0" w:space="0" w:color="auto"/>
              </w:divBdr>
            </w:div>
            <w:div w:id="65692508">
              <w:marLeft w:val="640"/>
              <w:marRight w:val="0"/>
              <w:marTop w:val="0"/>
              <w:marBottom w:val="0"/>
              <w:divBdr>
                <w:top w:val="none" w:sz="0" w:space="0" w:color="auto"/>
                <w:left w:val="none" w:sz="0" w:space="0" w:color="auto"/>
                <w:bottom w:val="none" w:sz="0" w:space="0" w:color="auto"/>
                <w:right w:val="none" w:sz="0" w:space="0" w:color="auto"/>
              </w:divBdr>
            </w:div>
            <w:div w:id="65733488">
              <w:marLeft w:val="640"/>
              <w:marRight w:val="0"/>
              <w:marTop w:val="0"/>
              <w:marBottom w:val="0"/>
              <w:divBdr>
                <w:top w:val="none" w:sz="0" w:space="0" w:color="auto"/>
                <w:left w:val="none" w:sz="0" w:space="0" w:color="auto"/>
                <w:bottom w:val="none" w:sz="0" w:space="0" w:color="auto"/>
                <w:right w:val="none" w:sz="0" w:space="0" w:color="auto"/>
              </w:divBdr>
            </w:div>
            <w:div w:id="65736697">
              <w:marLeft w:val="640"/>
              <w:marRight w:val="0"/>
              <w:marTop w:val="0"/>
              <w:marBottom w:val="0"/>
              <w:divBdr>
                <w:top w:val="none" w:sz="0" w:space="0" w:color="auto"/>
                <w:left w:val="none" w:sz="0" w:space="0" w:color="auto"/>
                <w:bottom w:val="none" w:sz="0" w:space="0" w:color="auto"/>
                <w:right w:val="none" w:sz="0" w:space="0" w:color="auto"/>
              </w:divBdr>
            </w:div>
            <w:div w:id="65761117">
              <w:marLeft w:val="640"/>
              <w:marRight w:val="0"/>
              <w:marTop w:val="0"/>
              <w:marBottom w:val="0"/>
              <w:divBdr>
                <w:top w:val="none" w:sz="0" w:space="0" w:color="auto"/>
                <w:left w:val="none" w:sz="0" w:space="0" w:color="auto"/>
                <w:bottom w:val="none" w:sz="0" w:space="0" w:color="auto"/>
                <w:right w:val="none" w:sz="0" w:space="0" w:color="auto"/>
              </w:divBdr>
            </w:div>
            <w:div w:id="65806259">
              <w:marLeft w:val="640"/>
              <w:marRight w:val="0"/>
              <w:marTop w:val="0"/>
              <w:marBottom w:val="0"/>
              <w:divBdr>
                <w:top w:val="none" w:sz="0" w:space="0" w:color="auto"/>
                <w:left w:val="none" w:sz="0" w:space="0" w:color="auto"/>
                <w:bottom w:val="none" w:sz="0" w:space="0" w:color="auto"/>
                <w:right w:val="none" w:sz="0" w:space="0" w:color="auto"/>
              </w:divBdr>
            </w:div>
            <w:div w:id="65957092">
              <w:marLeft w:val="640"/>
              <w:marRight w:val="0"/>
              <w:marTop w:val="0"/>
              <w:marBottom w:val="0"/>
              <w:divBdr>
                <w:top w:val="none" w:sz="0" w:space="0" w:color="auto"/>
                <w:left w:val="none" w:sz="0" w:space="0" w:color="auto"/>
                <w:bottom w:val="none" w:sz="0" w:space="0" w:color="auto"/>
                <w:right w:val="none" w:sz="0" w:space="0" w:color="auto"/>
              </w:divBdr>
            </w:div>
            <w:div w:id="65957466">
              <w:marLeft w:val="640"/>
              <w:marRight w:val="0"/>
              <w:marTop w:val="0"/>
              <w:marBottom w:val="0"/>
              <w:divBdr>
                <w:top w:val="none" w:sz="0" w:space="0" w:color="auto"/>
                <w:left w:val="none" w:sz="0" w:space="0" w:color="auto"/>
                <w:bottom w:val="none" w:sz="0" w:space="0" w:color="auto"/>
                <w:right w:val="none" w:sz="0" w:space="0" w:color="auto"/>
              </w:divBdr>
            </w:div>
            <w:div w:id="65995875">
              <w:marLeft w:val="640"/>
              <w:marRight w:val="0"/>
              <w:marTop w:val="0"/>
              <w:marBottom w:val="0"/>
              <w:divBdr>
                <w:top w:val="none" w:sz="0" w:space="0" w:color="auto"/>
                <w:left w:val="none" w:sz="0" w:space="0" w:color="auto"/>
                <w:bottom w:val="none" w:sz="0" w:space="0" w:color="auto"/>
                <w:right w:val="none" w:sz="0" w:space="0" w:color="auto"/>
              </w:divBdr>
            </w:div>
            <w:div w:id="66078303">
              <w:marLeft w:val="640"/>
              <w:marRight w:val="0"/>
              <w:marTop w:val="0"/>
              <w:marBottom w:val="0"/>
              <w:divBdr>
                <w:top w:val="none" w:sz="0" w:space="0" w:color="auto"/>
                <w:left w:val="none" w:sz="0" w:space="0" w:color="auto"/>
                <w:bottom w:val="none" w:sz="0" w:space="0" w:color="auto"/>
                <w:right w:val="none" w:sz="0" w:space="0" w:color="auto"/>
              </w:divBdr>
            </w:div>
            <w:div w:id="66079068">
              <w:marLeft w:val="640"/>
              <w:marRight w:val="0"/>
              <w:marTop w:val="0"/>
              <w:marBottom w:val="0"/>
              <w:divBdr>
                <w:top w:val="none" w:sz="0" w:space="0" w:color="auto"/>
                <w:left w:val="none" w:sz="0" w:space="0" w:color="auto"/>
                <w:bottom w:val="none" w:sz="0" w:space="0" w:color="auto"/>
                <w:right w:val="none" w:sz="0" w:space="0" w:color="auto"/>
              </w:divBdr>
            </w:div>
            <w:div w:id="66156324">
              <w:marLeft w:val="640"/>
              <w:marRight w:val="0"/>
              <w:marTop w:val="0"/>
              <w:marBottom w:val="0"/>
              <w:divBdr>
                <w:top w:val="none" w:sz="0" w:space="0" w:color="auto"/>
                <w:left w:val="none" w:sz="0" w:space="0" w:color="auto"/>
                <w:bottom w:val="none" w:sz="0" w:space="0" w:color="auto"/>
                <w:right w:val="none" w:sz="0" w:space="0" w:color="auto"/>
              </w:divBdr>
            </w:div>
            <w:div w:id="66196861">
              <w:marLeft w:val="640"/>
              <w:marRight w:val="0"/>
              <w:marTop w:val="0"/>
              <w:marBottom w:val="0"/>
              <w:divBdr>
                <w:top w:val="none" w:sz="0" w:space="0" w:color="auto"/>
                <w:left w:val="none" w:sz="0" w:space="0" w:color="auto"/>
                <w:bottom w:val="none" w:sz="0" w:space="0" w:color="auto"/>
                <w:right w:val="none" w:sz="0" w:space="0" w:color="auto"/>
              </w:divBdr>
            </w:div>
            <w:div w:id="66269299">
              <w:marLeft w:val="640"/>
              <w:marRight w:val="0"/>
              <w:marTop w:val="0"/>
              <w:marBottom w:val="0"/>
              <w:divBdr>
                <w:top w:val="none" w:sz="0" w:space="0" w:color="auto"/>
                <w:left w:val="none" w:sz="0" w:space="0" w:color="auto"/>
                <w:bottom w:val="none" w:sz="0" w:space="0" w:color="auto"/>
                <w:right w:val="none" w:sz="0" w:space="0" w:color="auto"/>
              </w:divBdr>
            </w:div>
            <w:div w:id="66417068">
              <w:marLeft w:val="640"/>
              <w:marRight w:val="0"/>
              <w:marTop w:val="0"/>
              <w:marBottom w:val="0"/>
              <w:divBdr>
                <w:top w:val="none" w:sz="0" w:space="0" w:color="auto"/>
                <w:left w:val="none" w:sz="0" w:space="0" w:color="auto"/>
                <w:bottom w:val="none" w:sz="0" w:space="0" w:color="auto"/>
                <w:right w:val="none" w:sz="0" w:space="0" w:color="auto"/>
              </w:divBdr>
            </w:div>
            <w:div w:id="66539405">
              <w:marLeft w:val="640"/>
              <w:marRight w:val="0"/>
              <w:marTop w:val="0"/>
              <w:marBottom w:val="0"/>
              <w:divBdr>
                <w:top w:val="none" w:sz="0" w:space="0" w:color="auto"/>
                <w:left w:val="none" w:sz="0" w:space="0" w:color="auto"/>
                <w:bottom w:val="none" w:sz="0" w:space="0" w:color="auto"/>
                <w:right w:val="none" w:sz="0" w:space="0" w:color="auto"/>
              </w:divBdr>
            </w:div>
            <w:div w:id="66658331">
              <w:marLeft w:val="640"/>
              <w:marRight w:val="0"/>
              <w:marTop w:val="0"/>
              <w:marBottom w:val="0"/>
              <w:divBdr>
                <w:top w:val="none" w:sz="0" w:space="0" w:color="auto"/>
                <w:left w:val="none" w:sz="0" w:space="0" w:color="auto"/>
                <w:bottom w:val="none" w:sz="0" w:space="0" w:color="auto"/>
                <w:right w:val="none" w:sz="0" w:space="0" w:color="auto"/>
              </w:divBdr>
            </w:div>
            <w:div w:id="66734337">
              <w:marLeft w:val="640"/>
              <w:marRight w:val="0"/>
              <w:marTop w:val="0"/>
              <w:marBottom w:val="0"/>
              <w:divBdr>
                <w:top w:val="none" w:sz="0" w:space="0" w:color="auto"/>
                <w:left w:val="none" w:sz="0" w:space="0" w:color="auto"/>
                <w:bottom w:val="none" w:sz="0" w:space="0" w:color="auto"/>
                <w:right w:val="none" w:sz="0" w:space="0" w:color="auto"/>
              </w:divBdr>
            </w:div>
            <w:div w:id="66802085">
              <w:marLeft w:val="640"/>
              <w:marRight w:val="0"/>
              <w:marTop w:val="0"/>
              <w:marBottom w:val="0"/>
              <w:divBdr>
                <w:top w:val="none" w:sz="0" w:space="0" w:color="auto"/>
                <w:left w:val="none" w:sz="0" w:space="0" w:color="auto"/>
                <w:bottom w:val="none" w:sz="0" w:space="0" w:color="auto"/>
                <w:right w:val="none" w:sz="0" w:space="0" w:color="auto"/>
              </w:divBdr>
            </w:div>
            <w:div w:id="66921053">
              <w:marLeft w:val="640"/>
              <w:marRight w:val="0"/>
              <w:marTop w:val="0"/>
              <w:marBottom w:val="0"/>
              <w:divBdr>
                <w:top w:val="none" w:sz="0" w:space="0" w:color="auto"/>
                <w:left w:val="none" w:sz="0" w:space="0" w:color="auto"/>
                <w:bottom w:val="none" w:sz="0" w:space="0" w:color="auto"/>
                <w:right w:val="none" w:sz="0" w:space="0" w:color="auto"/>
              </w:divBdr>
            </w:div>
            <w:div w:id="66922926">
              <w:marLeft w:val="640"/>
              <w:marRight w:val="0"/>
              <w:marTop w:val="0"/>
              <w:marBottom w:val="0"/>
              <w:divBdr>
                <w:top w:val="none" w:sz="0" w:space="0" w:color="auto"/>
                <w:left w:val="none" w:sz="0" w:space="0" w:color="auto"/>
                <w:bottom w:val="none" w:sz="0" w:space="0" w:color="auto"/>
                <w:right w:val="none" w:sz="0" w:space="0" w:color="auto"/>
              </w:divBdr>
            </w:div>
            <w:div w:id="66927293">
              <w:marLeft w:val="640"/>
              <w:marRight w:val="0"/>
              <w:marTop w:val="0"/>
              <w:marBottom w:val="0"/>
              <w:divBdr>
                <w:top w:val="none" w:sz="0" w:space="0" w:color="auto"/>
                <w:left w:val="none" w:sz="0" w:space="0" w:color="auto"/>
                <w:bottom w:val="none" w:sz="0" w:space="0" w:color="auto"/>
                <w:right w:val="none" w:sz="0" w:space="0" w:color="auto"/>
              </w:divBdr>
            </w:div>
            <w:div w:id="66998804">
              <w:marLeft w:val="640"/>
              <w:marRight w:val="0"/>
              <w:marTop w:val="0"/>
              <w:marBottom w:val="0"/>
              <w:divBdr>
                <w:top w:val="none" w:sz="0" w:space="0" w:color="auto"/>
                <w:left w:val="none" w:sz="0" w:space="0" w:color="auto"/>
                <w:bottom w:val="none" w:sz="0" w:space="0" w:color="auto"/>
                <w:right w:val="none" w:sz="0" w:space="0" w:color="auto"/>
              </w:divBdr>
            </w:div>
            <w:div w:id="67072141">
              <w:marLeft w:val="640"/>
              <w:marRight w:val="0"/>
              <w:marTop w:val="0"/>
              <w:marBottom w:val="0"/>
              <w:divBdr>
                <w:top w:val="none" w:sz="0" w:space="0" w:color="auto"/>
                <w:left w:val="none" w:sz="0" w:space="0" w:color="auto"/>
                <w:bottom w:val="none" w:sz="0" w:space="0" w:color="auto"/>
                <w:right w:val="none" w:sz="0" w:space="0" w:color="auto"/>
              </w:divBdr>
            </w:div>
            <w:div w:id="67075228">
              <w:marLeft w:val="640"/>
              <w:marRight w:val="0"/>
              <w:marTop w:val="0"/>
              <w:marBottom w:val="0"/>
              <w:divBdr>
                <w:top w:val="none" w:sz="0" w:space="0" w:color="auto"/>
                <w:left w:val="none" w:sz="0" w:space="0" w:color="auto"/>
                <w:bottom w:val="none" w:sz="0" w:space="0" w:color="auto"/>
                <w:right w:val="none" w:sz="0" w:space="0" w:color="auto"/>
              </w:divBdr>
            </w:div>
            <w:div w:id="67117472">
              <w:marLeft w:val="640"/>
              <w:marRight w:val="0"/>
              <w:marTop w:val="0"/>
              <w:marBottom w:val="0"/>
              <w:divBdr>
                <w:top w:val="none" w:sz="0" w:space="0" w:color="auto"/>
                <w:left w:val="none" w:sz="0" w:space="0" w:color="auto"/>
                <w:bottom w:val="none" w:sz="0" w:space="0" w:color="auto"/>
                <w:right w:val="none" w:sz="0" w:space="0" w:color="auto"/>
              </w:divBdr>
            </w:div>
            <w:div w:id="67191204">
              <w:marLeft w:val="640"/>
              <w:marRight w:val="0"/>
              <w:marTop w:val="0"/>
              <w:marBottom w:val="0"/>
              <w:divBdr>
                <w:top w:val="none" w:sz="0" w:space="0" w:color="auto"/>
                <w:left w:val="none" w:sz="0" w:space="0" w:color="auto"/>
                <w:bottom w:val="none" w:sz="0" w:space="0" w:color="auto"/>
                <w:right w:val="none" w:sz="0" w:space="0" w:color="auto"/>
              </w:divBdr>
            </w:div>
            <w:div w:id="67307290">
              <w:marLeft w:val="640"/>
              <w:marRight w:val="0"/>
              <w:marTop w:val="0"/>
              <w:marBottom w:val="0"/>
              <w:divBdr>
                <w:top w:val="none" w:sz="0" w:space="0" w:color="auto"/>
                <w:left w:val="none" w:sz="0" w:space="0" w:color="auto"/>
                <w:bottom w:val="none" w:sz="0" w:space="0" w:color="auto"/>
                <w:right w:val="none" w:sz="0" w:space="0" w:color="auto"/>
              </w:divBdr>
            </w:div>
            <w:div w:id="67315355">
              <w:marLeft w:val="640"/>
              <w:marRight w:val="0"/>
              <w:marTop w:val="0"/>
              <w:marBottom w:val="0"/>
              <w:divBdr>
                <w:top w:val="none" w:sz="0" w:space="0" w:color="auto"/>
                <w:left w:val="none" w:sz="0" w:space="0" w:color="auto"/>
                <w:bottom w:val="none" w:sz="0" w:space="0" w:color="auto"/>
                <w:right w:val="none" w:sz="0" w:space="0" w:color="auto"/>
              </w:divBdr>
            </w:div>
            <w:div w:id="67382913">
              <w:marLeft w:val="640"/>
              <w:marRight w:val="0"/>
              <w:marTop w:val="0"/>
              <w:marBottom w:val="0"/>
              <w:divBdr>
                <w:top w:val="none" w:sz="0" w:space="0" w:color="auto"/>
                <w:left w:val="none" w:sz="0" w:space="0" w:color="auto"/>
                <w:bottom w:val="none" w:sz="0" w:space="0" w:color="auto"/>
                <w:right w:val="none" w:sz="0" w:space="0" w:color="auto"/>
              </w:divBdr>
            </w:div>
            <w:div w:id="67579572">
              <w:marLeft w:val="640"/>
              <w:marRight w:val="0"/>
              <w:marTop w:val="0"/>
              <w:marBottom w:val="0"/>
              <w:divBdr>
                <w:top w:val="none" w:sz="0" w:space="0" w:color="auto"/>
                <w:left w:val="none" w:sz="0" w:space="0" w:color="auto"/>
                <w:bottom w:val="none" w:sz="0" w:space="0" w:color="auto"/>
                <w:right w:val="none" w:sz="0" w:space="0" w:color="auto"/>
              </w:divBdr>
            </w:div>
            <w:div w:id="67584770">
              <w:marLeft w:val="640"/>
              <w:marRight w:val="0"/>
              <w:marTop w:val="0"/>
              <w:marBottom w:val="0"/>
              <w:divBdr>
                <w:top w:val="none" w:sz="0" w:space="0" w:color="auto"/>
                <w:left w:val="none" w:sz="0" w:space="0" w:color="auto"/>
                <w:bottom w:val="none" w:sz="0" w:space="0" w:color="auto"/>
                <w:right w:val="none" w:sz="0" w:space="0" w:color="auto"/>
              </w:divBdr>
            </w:div>
            <w:div w:id="68041415">
              <w:marLeft w:val="640"/>
              <w:marRight w:val="0"/>
              <w:marTop w:val="0"/>
              <w:marBottom w:val="0"/>
              <w:divBdr>
                <w:top w:val="none" w:sz="0" w:space="0" w:color="auto"/>
                <w:left w:val="none" w:sz="0" w:space="0" w:color="auto"/>
                <w:bottom w:val="none" w:sz="0" w:space="0" w:color="auto"/>
                <w:right w:val="none" w:sz="0" w:space="0" w:color="auto"/>
              </w:divBdr>
            </w:div>
            <w:div w:id="68114420">
              <w:marLeft w:val="640"/>
              <w:marRight w:val="0"/>
              <w:marTop w:val="0"/>
              <w:marBottom w:val="0"/>
              <w:divBdr>
                <w:top w:val="none" w:sz="0" w:space="0" w:color="auto"/>
                <w:left w:val="none" w:sz="0" w:space="0" w:color="auto"/>
                <w:bottom w:val="none" w:sz="0" w:space="0" w:color="auto"/>
                <w:right w:val="none" w:sz="0" w:space="0" w:color="auto"/>
              </w:divBdr>
            </w:div>
            <w:div w:id="68121677">
              <w:marLeft w:val="640"/>
              <w:marRight w:val="0"/>
              <w:marTop w:val="0"/>
              <w:marBottom w:val="0"/>
              <w:divBdr>
                <w:top w:val="none" w:sz="0" w:space="0" w:color="auto"/>
                <w:left w:val="none" w:sz="0" w:space="0" w:color="auto"/>
                <w:bottom w:val="none" w:sz="0" w:space="0" w:color="auto"/>
                <w:right w:val="none" w:sz="0" w:space="0" w:color="auto"/>
              </w:divBdr>
            </w:div>
            <w:div w:id="68159880">
              <w:marLeft w:val="640"/>
              <w:marRight w:val="0"/>
              <w:marTop w:val="0"/>
              <w:marBottom w:val="0"/>
              <w:divBdr>
                <w:top w:val="none" w:sz="0" w:space="0" w:color="auto"/>
                <w:left w:val="none" w:sz="0" w:space="0" w:color="auto"/>
                <w:bottom w:val="none" w:sz="0" w:space="0" w:color="auto"/>
                <w:right w:val="none" w:sz="0" w:space="0" w:color="auto"/>
              </w:divBdr>
            </w:div>
            <w:div w:id="68187822">
              <w:marLeft w:val="640"/>
              <w:marRight w:val="0"/>
              <w:marTop w:val="0"/>
              <w:marBottom w:val="0"/>
              <w:divBdr>
                <w:top w:val="none" w:sz="0" w:space="0" w:color="auto"/>
                <w:left w:val="none" w:sz="0" w:space="0" w:color="auto"/>
                <w:bottom w:val="none" w:sz="0" w:space="0" w:color="auto"/>
                <w:right w:val="none" w:sz="0" w:space="0" w:color="auto"/>
              </w:divBdr>
            </w:div>
            <w:div w:id="68357491">
              <w:marLeft w:val="640"/>
              <w:marRight w:val="0"/>
              <w:marTop w:val="0"/>
              <w:marBottom w:val="0"/>
              <w:divBdr>
                <w:top w:val="none" w:sz="0" w:space="0" w:color="auto"/>
                <w:left w:val="none" w:sz="0" w:space="0" w:color="auto"/>
                <w:bottom w:val="none" w:sz="0" w:space="0" w:color="auto"/>
                <w:right w:val="none" w:sz="0" w:space="0" w:color="auto"/>
              </w:divBdr>
            </w:div>
            <w:div w:id="68383086">
              <w:marLeft w:val="640"/>
              <w:marRight w:val="0"/>
              <w:marTop w:val="0"/>
              <w:marBottom w:val="0"/>
              <w:divBdr>
                <w:top w:val="none" w:sz="0" w:space="0" w:color="auto"/>
                <w:left w:val="none" w:sz="0" w:space="0" w:color="auto"/>
                <w:bottom w:val="none" w:sz="0" w:space="0" w:color="auto"/>
                <w:right w:val="none" w:sz="0" w:space="0" w:color="auto"/>
              </w:divBdr>
            </w:div>
            <w:div w:id="68502260">
              <w:marLeft w:val="640"/>
              <w:marRight w:val="0"/>
              <w:marTop w:val="0"/>
              <w:marBottom w:val="0"/>
              <w:divBdr>
                <w:top w:val="none" w:sz="0" w:space="0" w:color="auto"/>
                <w:left w:val="none" w:sz="0" w:space="0" w:color="auto"/>
                <w:bottom w:val="none" w:sz="0" w:space="0" w:color="auto"/>
                <w:right w:val="none" w:sz="0" w:space="0" w:color="auto"/>
              </w:divBdr>
            </w:div>
            <w:div w:id="68582273">
              <w:marLeft w:val="640"/>
              <w:marRight w:val="0"/>
              <w:marTop w:val="0"/>
              <w:marBottom w:val="0"/>
              <w:divBdr>
                <w:top w:val="none" w:sz="0" w:space="0" w:color="auto"/>
                <w:left w:val="none" w:sz="0" w:space="0" w:color="auto"/>
                <w:bottom w:val="none" w:sz="0" w:space="0" w:color="auto"/>
                <w:right w:val="none" w:sz="0" w:space="0" w:color="auto"/>
              </w:divBdr>
            </w:div>
            <w:div w:id="68693428">
              <w:marLeft w:val="640"/>
              <w:marRight w:val="0"/>
              <w:marTop w:val="0"/>
              <w:marBottom w:val="0"/>
              <w:divBdr>
                <w:top w:val="none" w:sz="0" w:space="0" w:color="auto"/>
                <w:left w:val="none" w:sz="0" w:space="0" w:color="auto"/>
                <w:bottom w:val="none" w:sz="0" w:space="0" w:color="auto"/>
                <w:right w:val="none" w:sz="0" w:space="0" w:color="auto"/>
              </w:divBdr>
            </w:div>
            <w:div w:id="68889865">
              <w:marLeft w:val="640"/>
              <w:marRight w:val="0"/>
              <w:marTop w:val="0"/>
              <w:marBottom w:val="0"/>
              <w:divBdr>
                <w:top w:val="none" w:sz="0" w:space="0" w:color="auto"/>
                <w:left w:val="none" w:sz="0" w:space="0" w:color="auto"/>
                <w:bottom w:val="none" w:sz="0" w:space="0" w:color="auto"/>
                <w:right w:val="none" w:sz="0" w:space="0" w:color="auto"/>
              </w:divBdr>
            </w:div>
            <w:div w:id="68892437">
              <w:marLeft w:val="640"/>
              <w:marRight w:val="0"/>
              <w:marTop w:val="0"/>
              <w:marBottom w:val="0"/>
              <w:divBdr>
                <w:top w:val="none" w:sz="0" w:space="0" w:color="auto"/>
                <w:left w:val="none" w:sz="0" w:space="0" w:color="auto"/>
                <w:bottom w:val="none" w:sz="0" w:space="0" w:color="auto"/>
                <w:right w:val="none" w:sz="0" w:space="0" w:color="auto"/>
              </w:divBdr>
            </w:div>
            <w:div w:id="68894366">
              <w:marLeft w:val="640"/>
              <w:marRight w:val="0"/>
              <w:marTop w:val="0"/>
              <w:marBottom w:val="0"/>
              <w:divBdr>
                <w:top w:val="none" w:sz="0" w:space="0" w:color="auto"/>
                <w:left w:val="none" w:sz="0" w:space="0" w:color="auto"/>
                <w:bottom w:val="none" w:sz="0" w:space="0" w:color="auto"/>
                <w:right w:val="none" w:sz="0" w:space="0" w:color="auto"/>
              </w:divBdr>
            </w:div>
            <w:div w:id="68965201">
              <w:marLeft w:val="640"/>
              <w:marRight w:val="0"/>
              <w:marTop w:val="0"/>
              <w:marBottom w:val="0"/>
              <w:divBdr>
                <w:top w:val="none" w:sz="0" w:space="0" w:color="auto"/>
                <w:left w:val="none" w:sz="0" w:space="0" w:color="auto"/>
                <w:bottom w:val="none" w:sz="0" w:space="0" w:color="auto"/>
                <w:right w:val="none" w:sz="0" w:space="0" w:color="auto"/>
              </w:divBdr>
            </w:div>
            <w:div w:id="68965997">
              <w:marLeft w:val="640"/>
              <w:marRight w:val="0"/>
              <w:marTop w:val="0"/>
              <w:marBottom w:val="0"/>
              <w:divBdr>
                <w:top w:val="none" w:sz="0" w:space="0" w:color="auto"/>
                <w:left w:val="none" w:sz="0" w:space="0" w:color="auto"/>
                <w:bottom w:val="none" w:sz="0" w:space="0" w:color="auto"/>
                <w:right w:val="none" w:sz="0" w:space="0" w:color="auto"/>
              </w:divBdr>
            </w:div>
            <w:div w:id="69010752">
              <w:marLeft w:val="640"/>
              <w:marRight w:val="0"/>
              <w:marTop w:val="0"/>
              <w:marBottom w:val="0"/>
              <w:divBdr>
                <w:top w:val="none" w:sz="0" w:space="0" w:color="auto"/>
                <w:left w:val="none" w:sz="0" w:space="0" w:color="auto"/>
                <w:bottom w:val="none" w:sz="0" w:space="0" w:color="auto"/>
                <w:right w:val="none" w:sz="0" w:space="0" w:color="auto"/>
              </w:divBdr>
            </w:div>
            <w:div w:id="69084049">
              <w:marLeft w:val="640"/>
              <w:marRight w:val="0"/>
              <w:marTop w:val="0"/>
              <w:marBottom w:val="0"/>
              <w:divBdr>
                <w:top w:val="none" w:sz="0" w:space="0" w:color="auto"/>
                <w:left w:val="none" w:sz="0" w:space="0" w:color="auto"/>
                <w:bottom w:val="none" w:sz="0" w:space="0" w:color="auto"/>
                <w:right w:val="none" w:sz="0" w:space="0" w:color="auto"/>
              </w:divBdr>
            </w:div>
            <w:div w:id="69160412">
              <w:marLeft w:val="640"/>
              <w:marRight w:val="0"/>
              <w:marTop w:val="0"/>
              <w:marBottom w:val="0"/>
              <w:divBdr>
                <w:top w:val="none" w:sz="0" w:space="0" w:color="auto"/>
                <w:left w:val="none" w:sz="0" w:space="0" w:color="auto"/>
                <w:bottom w:val="none" w:sz="0" w:space="0" w:color="auto"/>
                <w:right w:val="none" w:sz="0" w:space="0" w:color="auto"/>
              </w:divBdr>
            </w:div>
            <w:div w:id="69230325">
              <w:marLeft w:val="640"/>
              <w:marRight w:val="0"/>
              <w:marTop w:val="0"/>
              <w:marBottom w:val="0"/>
              <w:divBdr>
                <w:top w:val="none" w:sz="0" w:space="0" w:color="auto"/>
                <w:left w:val="none" w:sz="0" w:space="0" w:color="auto"/>
                <w:bottom w:val="none" w:sz="0" w:space="0" w:color="auto"/>
                <w:right w:val="none" w:sz="0" w:space="0" w:color="auto"/>
              </w:divBdr>
            </w:div>
            <w:div w:id="69275478">
              <w:marLeft w:val="640"/>
              <w:marRight w:val="0"/>
              <w:marTop w:val="0"/>
              <w:marBottom w:val="0"/>
              <w:divBdr>
                <w:top w:val="none" w:sz="0" w:space="0" w:color="auto"/>
                <w:left w:val="none" w:sz="0" w:space="0" w:color="auto"/>
                <w:bottom w:val="none" w:sz="0" w:space="0" w:color="auto"/>
                <w:right w:val="none" w:sz="0" w:space="0" w:color="auto"/>
              </w:divBdr>
            </w:div>
            <w:div w:id="69276759">
              <w:marLeft w:val="640"/>
              <w:marRight w:val="0"/>
              <w:marTop w:val="0"/>
              <w:marBottom w:val="0"/>
              <w:divBdr>
                <w:top w:val="none" w:sz="0" w:space="0" w:color="auto"/>
                <w:left w:val="none" w:sz="0" w:space="0" w:color="auto"/>
                <w:bottom w:val="none" w:sz="0" w:space="0" w:color="auto"/>
                <w:right w:val="none" w:sz="0" w:space="0" w:color="auto"/>
              </w:divBdr>
            </w:div>
            <w:div w:id="69352471">
              <w:marLeft w:val="640"/>
              <w:marRight w:val="0"/>
              <w:marTop w:val="0"/>
              <w:marBottom w:val="0"/>
              <w:divBdr>
                <w:top w:val="none" w:sz="0" w:space="0" w:color="auto"/>
                <w:left w:val="none" w:sz="0" w:space="0" w:color="auto"/>
                <w:bottom w:val="none" w:sz="0" w:space="0" w:color="auto"/>
                <w:right w:val="none" w:sz="0" w:space="0" w:color="auto"/>
              </w:divBdr>
            </w:div>
            <w:div w:id="69354846">
              <w:marLeft w:val="640"/>
              <w:marRight w:val="0"/>
              <w:marTop w:val="0"/>
              <w:marBottom w:val="0"/>
              <w:divBdr>
                <w:top w:val="none" w:sz="0" w:space="0" w:color="auto"/>
                <w:left w:val="none" w:sz="0" w:space="0" w:color="auto"/>
                <w:bottom w:val="none" w:sz="0" w:space="0" w:color="auto"/>
                <w:right w:val="none" w:sz="0" w:space="0" w:color="auto"/>
              </w:divBdr>
            </w:div>
            <w:div w:id="69616399">
              <w:marLeft w:val="640"/>
              <w:marRight w:val="0"/>
              <w:marTop w:val="0"/>
              <w:marBottom w:val="0"/>
              <w:divBdr>
                <w:top w:val="none" w:sz="0" w:space="0" w:color="auto"/>
                <w:left w:val="none" w:sz="0" w:space="0" w:color="auto"/>
                <w:bottom w:val="none" w:sz="0" w:space="0" w:color="auto"/>
                <w:right w:val="none" w:sz="0" w:space="0" w:color="auto"/>
              </w:divBdr>
            </w:div>
            <w:div w:id="69692354">
              <w:marLeft w:val="640"/>
              <w:marRight w:val="0"/>
              <w:marTop w:val="0"/>
              <w:marBottom w:val="0"/>
              <w:divBdr>
                <w:top w:val="none" w:sz="0" w:space="0" w:color="auto"/>
                <w:left w:val="none" w:sz="0" w:space="0" w:color="auto"/>
                <w:bottom w:val="none" w:sz="0" w:space="0" w:color="auto"/>
                <w:right w:val="none" w:sz="0" w:space="0" w:color="auto"/>
              </w:divBdr>
            </w:div>
            <w:div w:id="69814261">
              <w:marLeft w:val="640"/>
              <w:marRight w:val="0"/>
              <w:marTop w:val="0"/>
              <w:marBottom w:val="0"/>
              <w:divBdr>
                <w:top w:val="none" w:sz="0" w:space="0" w:color="auto"/>
                <w:left w:val="none" w:sz="0" w:space="0" w:color="auto"/>
                <w:bottom w:val="none" w:sz="0" w:space="0" w:color="auto"/>
                <w:right w:val="none" w:sz="0" w:space="0" w:color="auto"/>
              </w:divBdr>
            </w:div>
            <w:div w:id="69937020">
              <w:marLeft w:val="640"/>
              <w:marRight w:val="0"/>
              <w:marTop w:val="0"/>
              <w:marBottom w:val="0"/>
              <w:divBdr>
                <w:top w:val="none" w:sz="0" w:space="0" w:color="auto"/>
                <w:left w:val="none" w:sz="0" w:space="0" w:color="auto"/>
                <w:bottom w:val="none" w:sz="0" w:space="0" w:color="auto"/>
                <w:right w:val="none" w:sz="0" w:space="0" w:color="auto"/>
              </w:divBdr>
            </w:div>
            <w:div w:id="70006705">
              <w:marLeft w:val="640"/>
              <w:marRight w:val="0"/>
              <w:marTop w:val="0"/>
              <w:marBottom w:val="0"/>
              <w:divBdr>
                <w:top w:val="none" w:sz="0" w:space="0" w:color="auto"/>
                <w:left w:val="none" w:sz="0" w:space="0" w:color="auto"/>
                <w:bottom w:val="none" w:sz="0" w:space="0" w:color="auto"/>
                <w:right w:val="none" w:sz="0" w:space="0" w:color="auto"/>
              </w:divBdr>
            </w:div>
            <w:div w:id="70009868">
              <w:marLeft w:val="640"/>
              <w:marRight w:val="0"/>
              <w:marTop w:val="0"/>
              <w:marBottom w:val="0"/>
              <w:divBdr>
                <w:top w:val="none" w:sz="0" w:space="0" w:color="auto"/>
                <w:left w:val="none" w:sz="0" w:space="0" w:color="auto"/>
                <w:bottom w:val="none" w:sz="0" w:space="0" w:color="auto"/>
                <w:right w:val="none" w:sz="0" w:space="0" w:color="auto"/>
              </w:divBdr>
            </w:div>
            <w:div w:id="70127852">
              <w:marLeft w:val="640"/>
              <w:marRight w:val="0"/>
              <w:marTop w:val="0"/>
              <w:marBottom w:val="0"/>
              <w:divBdr>
                <w:top w:val="none" w:sz="0" w:space="0" w:color="auto"/>
                <w:left w:val="none" w:sz="0" w:space="0" w:color="auto"/>
                <w:bottom w:val="none" w:sz="0" w:space="0" w:color="auto"/>
                <w:right w:val="none" w:sz="0" w:space="0" w:color="auto"/>
              </w:divBdr>
            </w:div>
            <w:div w:id="70153627">
              <w:marLeft w:val="640"/>
              <w:marRight w:val="0"/>
              <w:marTop w:val="0"/>
              <w:marBottom w:val="0"/>
              <w:divBdr>
                <w:top w:val="none" w:sz="0" w:space="0" w:color="auto"/>
                <w:left w:val="none" w:sz="0" w:space="0" w:color="auto"/>
                <w:bottom w:val="none" w:sz="0" w:space="0" w:color="auto"/>
                <w:right w:val="none" w:sz="0" w:space="0" w:color="auto"/>
              </w:divBdr>
            </w:div>
            <w:div w:id="70272901">
              <w:marLeft w:val="640"/>
              <w:marRight w:val="0"/>
              <w:marTop w:val="0"/>
              <w:marBottom w:val="0"/>
              <w:divBdr>
                <w:top w:val="none" w:sz="0" w:space="0" w:color="auto"/>
                <w:left w:val="none" w:sz="0" w:space="0" w:color="auto"/>
                <w:bottom w:val="none" w:sz="0" w:space="0" w:color="auto"/>
                <w:right w:val="none" w:sz="0" w:space="0" w:color="auto"/>
              </w:divBdr>
            </w:div>
            <w:div w:id="70352204">
              <w:marLeft w:val="640"/>
              <w:marRight w:val="0"/>
              <w:marTop w:val="0"/>
              <w:marBottom w:val="0"/>
              <w:divBdr>
                <w:top w:val="none" w:sz="0" w:space="0" w:color="auto"/>
                <w:left w:val="none" w:sz="0" w:space="0" w:color="auto"/>
                <w:bottom w:val="none" w:sz="0" w:space="0" w:color="auto"/>
                <w:right w:val="none" w:sz="0" w:space="0" w:color="auto"/>
              </w:divBdr>
            </w:div>
            <w:div w:id="70467075">
              <w:marLeft w:val="640"/>
              <w:marRight w:val="0"/>
              <w:marTop w:val="0"/>
              <w:marBottom w:val="0"/>
              <w:divBdr>
                <w:top w:val="none" w:sz="0" w:space="0" w:color="auto"/>
                <w:left w:val="none" w:sz="0" w:space="0" w:color="auto"/>
                <w:bottom w:val="none" w:sz="0" w:space="0" w:color="auto"/>
                <w:right w:val="none" w:sz="0" w:space="0" w:color="auto"/>
              </w:divBdr>
            </w:div>
            <w:div w:id="70540767">
              <w:marLeft w:val="640"/>
              <w:marRight w:val="0"/>
              <w:marTop w:val="0"/>
              <w:marBottom w:val="0"/>
              <w:divBdr>
                <w:top w:val="none" w:sz="0" w:space="0" w:color="auto"/>
                <w:left w:val="none" w:sz="0" w:space="0" w:color="auto"/>
                <w:bottom w:val="none" w:sz="0" w:space="0" w:color="auto"/>
                <w:right w:val="none" w:sz="0" w:space="0" w:color="auto"/>
              </w:divBdr>
            </w:div>
            <w:div w:id="70666279">
              <w:marLeft w:val="640"/>
              <w:marRight w:val="0"/>
              <w:marTop w:val="0"/>
              <w:marBottom w:val="0"/>
              <w:divBdr>
                <w:top w:val="none" w:sz="0" w:space="0" w:color="auto"/>
                <w:left w:val="none" w:sz="0" w:space="0" w:color="auto"/>
                <w:bottom w:val="none" w:sz="0" w:space="0" w:color="auto"/>
                <w:right w:val="none" w:sz="0" w:space="0" w:color="auto"/>
              </w:divBdr>
            </w:div>
            <w:div w:id="70735255">
              <w:marLeft w:val="640"/>
              <w:marRight w:val="0"/>
              <w:marTop w:val="0"/>
              <w:marBottom w:val="0"/>
              <w:divBdr>
                <w:top w:val="none" w:sz="0" w:space="0" w:color="auto"/>
                <w:left w:val="none" w:sz="0" w:space="0" w:color="auto"/>
                <w:bottom w:val="none" w:sz="0" w:space="0" w:color="auto"/>
                <w:right w:val="none" w:sz="0" w:space="0" w:color="auto"/>
              </w:divBdr>
            </w:div>
            <w:div w:id="70741279">
              <w:marLeft w:val="640"/>
              <w:marRight w:val="0"/>
              <w:marTop w:val="0"/>
              <w:marBottom w:val="0"/>
              <w:divBdr>
                <w:top w:val="none" w:sz="0" w:space="0" w:color="auto"/>
                <w:left w:val="none" w:sz="0" w:space="0" w:color="auto"/>
                <w:bottom w:val="none" w:sz="0" w:space="0" w:color="auto"/>
                <w:right w:val="none" w:sz="0" w:space="0" w:color="auto"/>
              </w:divBdr>
            </w:div>
            <w:div w:id="70779470">
              <w:marLeft w:val="640"/>
              <w:marRight w:val="0"/>
              <w:marTop w:val="0"/>
              <w:marBottom w:val="0"/>
              <w:divBdr>
                <w:top w:val="none" w:sz="0" w:space="0" w:color="auto"/>
                <w:left w:val="none" w:sz="0" w:space="0" w:color="auto"/>
                <w:bottom w:val="none" w:sz="0" w:space="0" w:color="auto"/>
                <w:right w:val="none" w:sz="0" w:space="0" w:color="auto"/>
              </w:divBdr>
            </w:div>
            <w:div w:id="70810246">
              <w:marLeft w:val="640"/>
              <w:marRight w:val="0"/>
              <w:marTop w:val="0"/>
              <w:marBottom w:val="0"/>
              <w:divBdr>
                <w:top w:val="none" w:sz="0" w:space="0" w:color="auto"/>
                <w:left w:val="none" w:sz="0" w:space="0" w:color="auto"/>
                <w:bottom w:val="none" w:sz="0" w:space="0" w:color="auto"/>
                <w:right w:val="none" w:sz="0" w:space="0" w:color="auto"/>
              </w:divBdr>
            </w:div>
            <w:div w:id="70856344">
              <w:marLeft w:val="640"/>
              <w:marRight w:val="0"/>
              <w:marTop w:val="0"/>
              <w:marBottom w:val="0"/>
              <w:divBdr>
                <w:top w:val="none" w:sz="0" w:space="0" w:color="auto"/>
                <w:left w:val="none" w:sz="0" w:space="0" w:color="auto"/>
                <w:bottom w:val="none" w:sz="0" w:space="0" w:color="auto"/>
                <w:right w:val="none" w:sz="0" w:space="0" w:color="auto"/>
              </w:divBdr>
            </w:div>
            <w:div w:id="71051275">
              <w:marLeft w:val="640"/>
              <w:marRight w:val="0"/>
              <w:marTop w:val="0"/>
              <w:marBottom w:val="0"/>
              <w:divBdr>
                <w:top w:val="none" w:sz="0" w:space="0" w:color="auto"/>
                <w:left w:val="none" w:sz="0" w:space="0" w:color="auto"/>
                <w:bottom w:val="none" w:sz="0" w:space="0" w:color="auto"/>
                <w:right w:val="none" w:sz="0" w:space="0" w:color="auto"/>
              </w:divBdr>
            </w:div>
            <w:div w:id="71172232">
              <w:marLeft w:val="640"/>
              <w:marRight w:val="0"/>
              <w:marTop w:val="0"/>
              <w:marBottom w:val="0"/>
              <w:divBdr>
                <w:top w:val="none" w:sz="0" w:space="0" w:color="auto"/>
                <w:left w:val="none" w:sz="0" w:space="0" w:color="auto"/>
                <w:bottom w:val="none" w:sz="0" w:space="0" w:color="auto"/>
                <w:right w:val="none" w:sz="0" w:space="0" w:color="auto"/>
              </w:divBdr>
            </w:div>
            <w:div w:id="71198033">
              <w:marLeft w:val="640"/>
              <w:marRight w:val="0"/>
              <w:marTop w:val="0"/>
              <w:marBottom w:val="0"/>
              <w:divBdr>
                <w:top w:val="none" w:sz="0" w:space="0" w:color="auto"/>
                <w:left w:val="none" w:sz="0" w:space="0" w:color="auto"/>
                <w:bottom w:val="none" w:sz="0" w:space="0" w:color="auto"/>
                <w:right w:val="none" w:sz="0" w:space="0" w:color="auto"/>
              </w:divBdr>
            </w:div>
            <w:div w:id="71204217">
              <w:marLeft w:val="640"/>
              <w:marRight w:val="0"/>
              <w:marTop w:val="0"/>
              <w:marBottom w:val="0"/>
              <w:divBdr>
                <w:top w:val="none" w:sz="0" w:space="0" w:color="auto"/>
                <w:left w:val="none" w:sz="0" w:space="0" w:color="auto"/>
                <w:bottom w:val="none" w:sz="0" w:space="0" w:color="auto"/>
                <w:right w:val="none" w:sz="0" w:space="0" w:color="auto"/>
              </w:divBdr>
            </w:div>
            <w:div w:id="71247027">
              <w:marLeft w:val="640"/>
              <w:marRight w:val="0"/>
              <w:marTop w:val="0"/>
              <w:marBottom w:val="0"/>
              <w:divBdr>
                <w:top w:val="none" w:sz="0" w:space="0" w:color="auto"/>
                <w:left w:val="none" w:sz="0" w:space="0" w:color="auto"/>
                <w:bottom w:val="none" w:sz="0" w:space="0" w:color="auto"/>
                <w:right w:val="none" w:sz="0" w:space="0" w:color="auto"/>
              </w:divBdr>
            </w:div>
            <w:div w:id="71396109">
              <w:marLeft w:val="640"/>
              <w:marRight w:val="0"/>
              <w:marTop w:val="0"/>
              <w:marBottom w:val="0"/>
              <w:divBdr>
                <w:top w:val="none" w:sz="0" w:space="0" w:color="auto"/>
                <w:left w:val="none" w:sz="0" w:space="0" w:color="auto"/>
                <w:bottom w:val="none" w:sz="0" w:space="0" w:color="auto"/>
                <w:right w:val="none" w:sz="0" w:space="0" w:color="auto"/>
              </w:divBdr>
            </w:div>
            <w:div w:id="71584235">
              <w:marLeft w:val="640"/>
              <w:marRight w:val="0"/>
              <w:marTop w:val="0"/>
              <w:marBottom w:val="0"/>
              <w:divBdr>
                <w:top w:val="none" w:sz="0" w:space="0" w:color="auto"/>
                <w:left w:val="none" w:sz="0" w:space="0" w:color="auto"/>
                <w:bottom w:val="none" w:sz="0" w:space="0" w:color="auto"/>
                <w:right w:val="none" w:sz="0" w:space="0" w:color="auto"/>
              </w:divBdr>
            </w:div>
            <w:div w:id="71854283">
              <w:marLeft w:val="640"/>
              <w:marRight w:val="0"/>
              <w:marTop w:val="0"/>
              <w:marBottom w:val="0"/>
              <w:divBdr>
                <w:top w:val="none" w:sz="0" w:space="0" w:color="auto"/>
                <w:left w:val="none" w:sz="0" w:space="0" w:color="auto"/>
                <w:bottom w:val="none" w:sz="0" w:space="0" w:color="auto"/>
                <w:right w:val="none" w:sz="0" w:space="0" w:color="auto"/>
              </w:divBdr>
            </w:div>
            <w:div w:id="71896413">
              <w:marLeft w:val="640"/>
              <w:marRight w:val="0"/>
              <w:marTop w:val="0"/>
              <w:marBottom w:val="0"/>
              <w:divBdr>
                <w:top w:val="none" w:sz="0" w:space="0" w:color="auto"/>
                <w:left w:val="none" w:sz="0" w:space="0" w:color="auto"/>
                <w:bottom w:val="none" w:sz="0" w:space="0" w:color="auto"/>
                <w:right w:val="none" w:sz="0" w:space="0" w:color="auto"/>
              </w:divBdr>
            </w:div>
            <w:div w:id="71898584">
              <w:marLeft w:val="640"/>
              <w:marRight w:val="0"/>
              <w:marTop w:val="0"/>
              <w:marBottom w:val="0"/>
              <w:divBdr>
                <w:top w:val="none" w:sz="0" w:space="0" w:color="auto"/>
                <w:left w:val="none" w:sz="0" w:space="0" w:color="auto"/>
                <w:bottom w:val="none" w:sz="0" w:space="0" w:color="auto"/>
                <w:right w:val="none" w:sz="0" w:space="0" w:color="auto"/>
              </w:divBdr>
            </w:div>
            <w:div w:id="71972877">
              <w:marLeft w:val="640"/>
              <w:marRight w:val="0"/>
              <w:marTop w:val="0"/>
              <w:marBottom w:val="0"/>
              <w:divBdr>
                <w:top w:val="none" w:sz="0" w:space="0" w:color="auto"/>
                <w:left w:val="none" w:sz="0" w:space="0" w:color="auto"/>
                <w:bottom w:val="none" w:sz="0" w:space="0" w:color="auto"/>
                <w:right w:val="none" w:sz="0" w:space="0" w:color="auto"/>
              </w:divBdr>
            </w:div>
            <w:div w:id="72045519">
              <w:marLeft w:val="640"/>
              <w:marRight w:val="0"/>
              <w:marTop w:val="0"/>
              <w:marBottom w:val="0"/>
              <w:divBdr>
                <w:top w:val="none" w:sz="0" w:space="0" w:color="auto"/>
                <w:left w:val="none" w:sz="0" w:space="0" w:color="auto"/>
                <w:bottom w:val="none" w:sz="0" w:space="0" w:color="auto"/>
                <w:right w:val="none" w:sz="0" w:space="0" w:color="auto"/>
              </w:divBdr>
            </w:div>
            <w:div w:id="72047014">
              <w:marLeft w:val="640"/>
              <w:marRight w:val="0"/>
              <w:marTop w:val="0"/>
              <w:marBottom w:val="0"/>
              <w:divBdr>
                <w:top w:val="none" w:sz="0" w:space="0" w:color="auto"/>
                <w:left w:val="none" w:sz="0" w:space="0" w:color="auto"/>
                <w:bottom w:val="none" w:sz="0" w:space="0" w:color="auto"/>
                <w:right w:val="none" w:sz="0" w:space="0" w:color="auto"/>
              </w:divBdr>
            </w:div>
            <w:div w:id="72047655">
              <w:marLeft w:val="640"/>
              <w:marRight w:val="0"/>
              <w:marTop w:val="0"/>
              <w:marBottom w:val="0"/>
              <w:divBdr>
                <w:top w:val="none" w:sz="0" w:space="0" w:color="auto"/>
                <w:left w:val="none" w:sz="0" w:space="0" w:color="auto"/>
                <w:bottom w:val="none" w:sz="0" w:space="0" w:color="auto"/>
                <w:right w:val="none" w:sz="0" w:space="0" w:color="auto"/>
              </w:divBdr>
            </w:div>
            <w:div w:id="72051087">
              <w:marLeft w:val="640"/>
              <w:marRight w:val="0"/>
              <w:marTop w:val="0"/>
              <w:marBottom w:val="0"/>
              <w:divBdr>
                <w:top w:val="none" w:sz="0" w:space="0" w:color="auto"/>
                <w:left w:val="none" w:sz="0" w:space="0" w:color="auto"/>
                <w:bottom w:val="none" w:sz="0" w:space="0" w:color="auto"/>
                <w:right w:val="none" w:sz="0" w:space="0" w:color="auto"/>
              </w:divBdr>
            </w:div>
            <w:div w:id="72090720">
              <w:marLeft w:val="640"/>
              <w:marRight w:val="0"/>
              <w:marTop w:val="0"/>
              <w:marBottom w:val="0"/>
              <w:divBdr>
                <w:top w:val="none" w:sz="0" w:space="0" w:color="auto"/>
                <w:left w:val="none" w:sz="0" w:space="0" w:color="auto"/>
                <w:bottom w:val="none" w:sz="0" w:space="0" w:color="auto"/>
                <w:right w:val="none" w:sz="0" w:space="0" w:color="auto"/>
              </w:divBdr>
            </w:div>
            <w:div w:id="72169031">
              <w:marLeft w:val="640"/>
              <w:marRight w:val="0"/>
              <w:marTop w:val="0"/>
              <w:marBottom w:val="0"/>
              <w:divBdr>
                <w:top w:val="none" w:sz="0" w:space="0" w:color="auto"/>
                <w:left w:val="none" w:sz="0" w:space="0" w:color="auto"/>
                <w:bottom w:val="none" w:sz="0" w:space="0" w:color="auto"/>
                <w:right w:val="none" w:sz="0" w:space="0" w:color="auto"/>
              </w:divBdr>
            </w:div>
            <w:div w:id="72317391">
              <w:marLeft w:val="0"/>
              <w:marRight w:val="0"/>
              <w:marTop w:val="0"/>
              <w:marBottom w:val="0"/>
              <w:divBdr>
                <w:top w:val="none" w:sz="0" w:space="0" w:color="auto"/>
                <w:left w:val="none" w:sz="0" w:space="0" w:color="auto"/>
                <w:bottom w:val="none" w:sz="0" w:space="0" w:color="auto"/>
                <w:right w:val="none" w:sz="0" w:space="0" w:color="auto"/>
              </w:divBdr>
            </w:div>
            <w:div w:id="72433709">
              <w:marLeft w:val="640"/>
              <w:marRight w:val="0"/>
              <w:marTop w:val="0"/>
              <w:marBottom w:val="0"/>
              <w:divBdr>
                <w:top w:val="none" w:sz="0" w:space="0" w:color="auto"/>
                <w:left w:val="none" w:sz="0" w:space="0" w:color="auto"/>
                <w:bottom w:val="none" w:sz="0" w:space="0" w:color="auto"/>
                <w:right w:val="none" w:sz="0" w:space="0" w:color="auto"/>
              </w:divBdr>
            </w:div>
            <w:div w:id="72509322">
              <w:marLeft w:val="640"/>
              <w:marRight w:val="0"/>
              <w:marTop w:val="0"/>
              <w:marBottom w:val="0"/>
              <w:divBdr>
                <w:top w:val="none" w:sz="0" w:space="0" w:color="auto"/>
                <w:left w:val="none" w:sz="0" w:space="0" w:color="auto"/>
                <w:bottom w:val="none" w:sz="0" w:space="0" w:color="auto"/>
                <w:right w:val="none" w:sz="0" w:space="0" w:color="auto"/>
              </w:divBdr>
            </w:div>
            <w:div w:id="72548973">
              <w:marLeft w:val="640"/>
              <w:marRight w:val="0"/>
              <w:marTop w:val="0"/>
              <w:marBottom w:val="0"/>
              <w:divBdr>
                <w:top w:val="none" w:sz="0" w:space="0" w:color="auto"/>
                <w:left w:val="none" w:sz="0" w:space="0" w:color="auto"/>
                <w:bottom w:val="none" w:sz="0" w:space="0" w:color="auto"/>
                <w:right w:val="none" w:sz="0" w:space="0" w:color="auto"/>
              </w:divBdr>
            </w:div>
            <w:div w:id="72627014">
              <w:marLeft w:val="640"/>
              <w:marRight w:val="0"/>
              <w:marTop w:val="0"/>
              <w:marBottom w:val="0"/>
              <w:divBdr>
                <w:top w:val="none" w:sz="0" w:space="0" w:color="auto"/>
                <w:left w:val="none" w:sz="0" w:space="0" w:color="auto"/>
                <w:bottom w:val="none" w:sz="0" w:space="0" w:color="auto"/>
                <w:right w:val="none" w:sz="0" w:space="0" w:color="auto"/>
              </w:divBdr>
            </w:div>
            <w:div w:id="72894841">
              <w:marLeft w:val="640"/>
              <w:marRight w:val="0"/>
              <w:marTop w:val="0"/>
              <w:marBottom w:val="0"/>
              <w:divBdr>
                <w:top w:val="none" w:sz="0" w:space="0" w:color="auto"/>
                <w:left w:val="none" w:sz="0" w:space="0" w:color="auto"/>
                <w:bottom w:val="none" w:sz="0" w:space="0" w:color="auto"/>
                <w:right w:val="none" w:sz="0" w:space="0" w:color="auto"/>
              </w:divBdr>
            </w:div>
            <w:div w:id="72971891">
              <w:marLeft w:val="640"/>
              <w:marRight w:val="0"/>
              <w:marTop w:val="0"/>
              <w:marBottom w:val="0"/>
              <w:divBdr>
                <w:top w:val="none" w:sz="0" w:space="0" w:color="auto"/>
                <w:left w:val="none" w:sz="0" w:space="0" w:color="auto"/>
                <w:bottom w:val="none" w:sz="0" w:space="0" w:color="auto"/>
                <w:right w:val="none" w:sz="0" w:space="0" w:color="auto"/>
              </w:divBdr>
            </w:div>
            <w:div w:id="73018562">
              <w:marLeft w:val="640"/>
              <w:marRight w:val="0"/>
              <w:marTop w:val="0"/>
              <w:marBottom w:val="0"/>
              <w:divBdr>
                <w:top w:val="none" w:sz="0" w:space="0" w:color="auto"/>
                <w:left w:val="none" w:sz="0" w:space="0" w:color="auto"/>
                <w:bottom w:val="none" w:sz="0" w:space="0" w:color="auto"/>
                <w:right w:val="none" w:sz="0" w:space="0" w:color="auto"/>
              </w:divBdr>
            </w:div>
            <w:div w:id="73092827">
              <w:marLeft w:val="640"/>
              <w:marRight w:val="0"/>
              <w:marTop w:val="0"/>
              <w:marBottom w:val="0"/>
              <w:divBdr>
                <w:top w:val="none" w:sz="0" w:space="0" w:color="auto"/>
                <w:left w:val="none" w:sz="0" w:space="0" w:color="auto"/>
                <w:bottom w:val="none" w:sz="0" w:space="0" w:color="auto"/>
                <w:right w:val="none" w:sz="0" w:space="0" w:color="auto"/>
              </w:divBdr>
            </w:div>
            <w:div w:id="73207307">
              <w:marLeft w:val="640"/>
              <w:marRight w:val="0"/>
              <w:marTop w:val="0"/>
              <w:marBottom w:val="0"/>
              <w:divBdr>
                <w:top w:val="none" w:sz="0" w:space="0" w:color="auto"/>
                <w:left w:val="none" w:sz="0" w:space="0" w:color="auto"/>
                <w:bottom w:val="none" w:sz="0" w:space="0" w:color="auto"/>
                <w:right w:val="none" w:sz="0" w:space="0" w:color="auto"/>
              </w:divBdr>
            </w:div>
            <w:div w:id="73360719">
              <w:marLeft w:val="640"/>
              <w:marRight w:val="0"/>
              <w:marTop w:val="0"/>
              <w:marBottom w:val="0"/>
              <w:divBdr>
                <w:top w:val="none" w:sz="0" w:space="0" w:color="auto"/>
                <w:left w:val="none" w:sz="0" w:space="0" w:color="auto"/>
                <w:bottom w:val="none" w:sz="0" w:space="0" w:color="auto"/>
                <w:right w:val="none" w:sz="0" w:space="0" w:color="auto"/>
              </w:divBdr>
            </w:div>
            <w:div w:id="73361033">
              <w:marLeft w:val="640"/>
              <w:marRight w:val="0"/>
              <w:marTop w:val="0"/>
              <w:marBottom w:val="0"/>
              <w:divBdr>
                <w:top w:val="none" w:sz="0" w:space="0" w:color="auto"/>
                <w:left w:val="none" w:sz="0" w:space="0" w:color="auto"/>
                <w:bottom w:val="none" w:sz="0" w:space="0" w:color="auto"/>
                <w:right w:val="none" w:sz="0" w:space="0" w:color="auto"/>
              </w:divBdr>
            </w:div>
            <w:div w:id="73473458">
              <w:marLeft w:val="640"/>
              <w:marRight w:val="0"/>
              <w:marTop w:val="0"/>
              <w:marBottom w:val="0"/>
              <w:divBdr>
                <w:top w:val="none" w:sz="0" w:space="0" w:color="auto"/>
                <w:left w:val="none" w:sz="0" w:space="0" w:color="auto"/>
                <w:bottom w:val="none" w:sz="0" w:space="0" w:color="auto"/>
                <w:right w:val="none" w:sz="0" w:space="0" w:color="auto"/>
              </w:divBdr>
            </w:div>
            <w:div w:id="73599150">
              <w:marLeft w:val="640"/>
              <w:marRight w:val="0"/>
              <w:marTop w:val="0"/>
              <w:marBottom w:val="0"/>
              <w:divBdr>
                <w:top w:val="none" w:sz="0" w:space="0" w:color="auto"/>
                <w:left w:val="none" w:sz="0" w:space="0" w:color="auto"/>
                <w:bottom w:val="none" w:sz="0" w:space="0" w:color="auto"/>
                <w:right w:val="none" w:sz="0" w:space="0" w:color="auto"/>
              </w:divBdr>
            </w:div>
            <w:div w:id="73670050">
              <w:marLeft w:val="640"/>
              <w:marRight w:val="0"/>
              <w:marTop w:val="0"/>
              <w:marBottom w:val="0"/>
              <w:divBdr>
                <w:top w:val="none" w:sz="0" w:space="0" w:color="auto"/>
                <w:left w:val="none" w:sz="0" w:space="0" w:color="auto"/>
                <w:bottom w:val="none" w:sz="0" w:space="0" w:color="auto"/>
                <w:right w:val="none" w:sz="0" w:space="0" w:color="auto"/>
              </w:divBdr>
            </w:div>
            <w:div w:id="73670593">
              <w:marLeft w:val="640"/>
              <w:marRight w:val="0"/>
              <w:marTop w:val="0"/>
              <w:marBottom w:val="0"/>
              <w:divBdr>
                <w:top w:val="none" w:sz="0" w:space="0" w:color="auto"/>
                <w:left w:val="none" w:sz="0" w:space="0" w:color="auto"/>
                <w:bottom w:val="none" w:sz="0" w:space="0" w:color="auto"/>
                <w:right w:val="none" w:sz="0" w:space="0" w:color="auto"/>
              </w:divBdr>
            </w:div>
            <w:div w:id="73747168">
              <w:marLeft w:val="640"/>
              <w:marRight w:val="0"/>
              <w:marTop w:val="0"/>
              <w:marBottom w:val="0"/>
              <w:divBdr>
                <w:top w:val="none" w:sz="0" w:space="0" w:color="auto"/>
                <w:left w:val="none" w:sz="0" w:space="0" w:color="auto"/>
                <w:bottom w:val="none" w:sz="0" w:space="0" w:color="auto"/>
                <w:right w:val="none" w:sz="0" w:space="0" w:color="auto"/>
              </w:divBdr>
            </w:div>
            <w:div w:id="73818814">
              <w:marLeft w:val="640"/>
              <w:marRight w:val="0"/>
              <w:marTop w:val="0"/>
              <w:marBottom w:val="0"/>
              <w:divBdr>
                <w:top w:val="none" w:sz="0" w:space="0" w:color="auto"/>
                <w:left w:val="none" w:sz="0" w:space="0" w:color="auto"/>
                <w:bottom w:val="none" w:sz="0" w:space="0" w:color="auto"/>
                <w:right w:val="none" w:sz="0" w:space="0" w:color="auto"/>
              </w:divBdr>
            </w:div>
            <w:div w:id="73864167">
              <w:marLeft w:val="640"/>
              <w:marRight w:val="0"/>
              <w:marTop w:val="0"/>
              <w:marBottom w:val="0"/>
              <w:divBdr>
                <w:top w:val="none" w:sz="0" w:space="0" w:color="auto"/>
                <w:left w:val="none" w:sz="0" w:space="0" w:color="auto"/>
                <w:bottom w:val="none" w:sz="0" w:space="0" w:color="auto"/>
                <w:right w:val="none" w:sz="0" w:space="0" w:color="auto"/>
              </w:divBdr>
            </w:div>
            <w:div w:id="73865290">
              <w:marLeft w:val="640"/>
              <w:marRight w:val="0"/>
              <w:marTop w:val="0"/>
              <w:marBottom w:val="0"/>
              <w:divBdr>
                <w:top w:val="none" w:sz="0" w:space="0" w:color="auto"/>
                <w:left w:val="none" w:sz="0" w:space="0" w:color="auto"/>
                <w:bottom w:val="none" w:sz="0" w:space="0" w:color="auto"/>
                <w:right w:val="none" w:sz="0" w:space="0" w:color="auto"/>
              </w:divBdr>
            </w:div>
            <w:div w:id="74056522">
              <w:marLeft w:val="640"/>
              <w:marRight w:val="0"/>
              <w:marTop w:val="0"/>
              <w:marBottom w:val="0"/>
              <w:divBdr>
                <w:top w:val="none" w:sz="0" w:space="0" w:color="auto"/>
                <w:left w:val="none" w:sz="0" w:space="0" w:color="auto"/>
                <w:bottom w:val="none" w:sz="0" w:space="0" w:color="auto"/>
                <w:right w:val="none" w:sz="0" w:space="0" w:color="auto"/>
              </w:divBdr>
            </w:div>
            <w:div w:id="74058388">
              <w:marLeft w:val="640"/>
              <w:marRight w:val="0"/>
              <w:marTop w:val="0"/>
              <w:marBottom w:val="0"/>
              <w:divBdr>
                <w:top w:val="none" w:sz="0" w:space="0" w:color="auto"/>
                <w:left w:val="none" w:sz="0" w:space="0" w:color="auto"/>
                <w:bottom w:val="none" w:sz="0" w:space="0" w:color="auto"/>
                <w:right w:val="none" w:sz="0" w:space="0" w:color="auto"/>
              </w:divBdr>
            </w:div>
            <w:div w:id="74085582">
              <w:marLeft w:val="640"/>
              <w:marRight w:val="0"/>
              <w:marTop w:val="0"/>
              <w:marBottom w:val="0"/>
              <w:divBdr>
                <w:top w:val="none" w:sz="0" w:space="0" w:color="auto"/>
                <w:left w:val="none" w:sz="0" w:space="0" w:color="auto"/>
                <w:bottom w:val="none" w:sz="0" w:space="0" w:color="auto"/>
                <w:right w:val="none" w:sz="0" w:space="0" w:color="auto"/>
              </w:divBdr>
            </w:div>
            <w:div w:id="74131368">
              <w:marLeft w:val="640"/>
              <w:marRight w:val="0"/>
              <w:marTop w:val="0"/>
              <w:marBottom w:val="0"/>
              <w:divBdr>
                <w:top w:val="none" w:sz="0" w:space="0" w:color="auto"/>
                <w:left w:val="none" w:sz="0" w:space="0" w:color="auto"/>
                <w:bottom w:val="none" w:sz="0" w:space="0" w:color="auto"/>
                <w:right w:val="none" w:sz="0" w:space="0" w:color="auto"/>
              </w:divBdr>
            </w:div>
            <w:div w:id="74131692">
              <w:marLeft w:val="640"/>
              <w:marRight w:val="0"/>
              <w:marTop w:val="0"/>
              <w:marBottom w:val="0"/>
              <w:divBdr>
                <w:top w:val="none" w:sz="0" w:space="0" w:color="auto"/>
                <w:left w:val="none" w:sz="0" w:space="0" w:color="auto"/>
                <w:bottom w:val="none" w:sz="0" w:space="0" w:color="auto"/>
                <w:right w:val="none" w:sz="0" w:space="0" w:color="auto"/>
              </w:divBdr>
            </w:div>
            <w:div w:id="74284535">
              <w:marLeft w:val="640"/>
              <w:marRight w:val="0"/>
              <w:marTop w:val="0"/>
              <w:marBottom w:val="0"/>
              <w:divBdr>
                <w:top w:val="none" w:sz="0" w:space="0" w:color="auto"/>
                <w:left w:val="none" w:sz="0" w:space="0" w:color="auto"/>
                <w:bottom w:val="none" w:sz="0" w:space="0" w:color="auto"/>
                <w:right w:val="none" w:sz="0" w:space="0" w:color="auto"/>
              </w:divBdr>
            </w:div>
            <w:div w:id="74321832">
              <w:marLeft w:val="640"/>
              <w:marRight w:val="0"/>
              <w:marTop w:val="0"/>
              <w:marBottom w:val="0"/>
              <w:divBdr>
                <w:top w:val="none" w:sz="0" w:space="0" w:color="auto"/>
                <w:left w:val="none" w:sz="0" w:space="0" w:color="auto"/>
                <w:bottom w:val="none" w:sz="0" w:space="0" w:color="auto"/>
                <w:right w:val="none" w:sz="0" w:space="0" w:color="auto"/>
              </w:divBdr>
            </w:div>
            <w:div w:id="74324002">
              <w:marLeft w:val="640"/>
              <w:marRight w:val="0"/>
              <w:marTop w:val="0"/>
              <w:marBottom w:val="0"/>
              <w:divBdr>
                <w:top w:val="none" w:sz="0" w:space="0" w:color="auto"/>
                <w:left w:val="none" w:sz="0" w:space="0" w:color="auto"/>
                <w:bottom w:val="none" w:sz="0" w:space="0" w:color="auto"/>
                <w:right w:val="none" w:sz="0" w:space="0" w:color="auto"/>
              </w:divBdr>
            </w:div>
            <w:div w:id="74473097">
              <w:marLeft w:val="640"/>
              <w:marRight w:val="0"/>
              <w:marTop w:val="0"/>
              <w:marBottom w:val="0"/>
              <w:divBdr>
                <w:top w:val="none" w:sz="0" w:space="0" w:color="auto"/>
                <w:left w:val="none" w:sz="0" w:space="0" w:color="auto"/>
                <w:bottom w:val="none" w:sz="0" w:space="0" w:color="auto"/>
                <w:right w:val="none" w:sz="0" w:space="0" w:color="auto"/>
              </w:divBdr>
            </w:div>
            <w:div w:id="74479316">
              <w:marLeft w:val="640"/>
              <w:marRight w:val="0"/>
              <w:marTop w:val="0"/>
              <w:marBottom w:val="0"/>
              <w:divBdr>
                <w:top w:val="none" w:sz="0" w:space="0" w:color="auto"/>
                <w:left w:val="none" w:sz="0" w:space="0" w:color="auto"/>
                <w:bottom w:val="none" w:sz="0" w:space="0" w:color="auto"/>
                <w:right w:val="none" w:sz="0" w:space="0" w:color="auto"/>
              </w:divBdr>
            </w:div>
            <w:div w:id="74716233">
              <w:marLeft w:val="640"/>
              <w:marRight w:val="0"/>
              <w:marTop w:val="0"/>
              <w:marBottom w:val="0"/>
              <w:divBdr>
                <w:top w:val="none" w:sz="0" w:space="0" w:color="auto"/>
                <w:left w:val="none" w:sz="0" w:space="0" w:color="auto"/>
                <w:bottom w:val="none" w:sz="0" w:space="0" w:color="auto"/>
                <w:right w:val="none" w:sz="0" w:space="0" w:color="auto"/>
              </w:divBdr>
            </w:div>
            <w:div w:id="74743394">
              <w:marLeft w:val="640"/>
              <w:marRight w:val="0"/>
              <w:marTop w:val="0"/>
              <w:marBottom w:val="0"/>
              <w:divBdr>
                <w:top w:val="none" w:sz="0" w:space="0" w:color="auto"/>
                <w:left w:val="none" w:sz="0" w:space="0" w:color="auto"/>
                <w:bottom w:val="none" w:sz="0" w:space="0" w:color="auto"/>
                <w:right w:val="none" w:sz="0" w:space="0" w:color="auto"/>
              </w:divBdr>
            </w:div>
            <w:div w:id="74787217">
              <w:marLeft w:val="640"/>
              <w:marRight w:val="0"/>
              <w:marTop w:val="0"/>
              <w:marBottom w:val="0"/>
              <w:divBdr>
                <w:top w:val="none" w:sz="0" w:space="0" w:color="auto"/>
                <w:left w:val="none" w:sz="0" w:space="0" w:color="auto"/>
                <w:bottom w:val="none" w:sz="0" w:space="0" w:color="auto"/>
                <w:right w:val="none" w:sz="0" w:space="0" w:color="auto"/>
              </w:divBdr>
            </w:div>
            <w:div w:id="74787803">
              <w:marLeft w:val="640"/>
              <w:marRight w:val="0"/>
              <w:marTop w:val="0"/>
              <w:marBottom w:val="0"/>
              <w:divBdr>
                <w:top w:val="none" w:sz="0" w:space="0" w:color="auto"/>
                <w:left w:val="none" w:sz="0" w:space="0" w:color="auto"/>
                <w:bottom w:val="none" w:sz="0" w:space="0" w:color="auto"/>
                <w:right w:val="none" w:sz="0" w:space="0" w:color="auto"/>
              </w:divBdr>
            </w:div>
            <w:div w:id="74862579">
              <w:marLeft w:val="640"/>
              <w:marRight w:val="0"/>
              <w:marTop w:val="0"/>
              <w:marBottom w:val="0"/>
              <w:divBdr>
                <w:top w:val="none" w:sz="0" w:space="0" w:color="auto"/>
                <w:left w:val="none" w:sz="0" w:space="0" w:color="auto"/>
                <w:bottom w:val="none" w:sz="0" w:space="0" w:color="auto"/>
                <w:right w:val="none" w:sz="0" w:space="0" w:color="auto"/>
              </w:divBdr>
            </w:div>
            <w:div w:id="74910333">
              <w:marLeft w:val="640"/>
              <w:marRight w:val="0"/>
              <w:marTop w:val="0"/>
              <w:marBottom w:val="0"/>
              <w:divBdr>
                <w:top w:val="none" w:sz="0" w:space="0" w:color="auto"/>
                <w:left w:val="none" w:sz="0" w:space="0" w:color="auto"/>
                <w:bottom w:val="none" w:sz="0" w:space="0" w:color="auto"/>
                <w:right w:val="none" w:sz="0" w:space="0" w:color="auto"/>
              </w:divBdr>
            </w:div>
            <w:div w:id="74910589">
              <w:marLeft w:val="640"/>
              <w:marRight w:val="0"/>
              <w:marTop w:val="0"/>
              <w:marBottom w:val="0"/>
              <w:divBdr>
                <w:top w:val="none" w:sz="0" w:space="0" w:color="auto"/>
                <w:left w:val="none" w:sz="0" w:space="0" w:color="auto"/>
                <w:bottom w:val="none" w:sz="0" w:space="0" w:color="auto"/>
                <w:right w:val="none" w:sz="0" w:space="0" w:color="auto"/>
              </w:divBdr>
            </w:div>
            <w:div w:id="74979967">
              <w:marLeft w:val="640"/>
              <w:marRight w:val="0"/>
              <w:marTop w:val="0"/>
              <w:marBottom w:val="0"/>
              <w:divBdr>
                <w:top w:val="none" w:sz="0" w:space="0" w:color="auto"/>
                <w:left w:val="none" w:sz="0" w:space="0" w:color="auto"/>
                <w:bottom w:val="none" w:sz="0" w:space="0" w:color="auto"/>
                <w:right w:val="none" w:sz="0" w:space="0" w:color="auto"/>
              </w:divBdr>
            </w:div>
            <w:div w:id="75128110">
              <w:marLeft w:val="640"/>
              <w:marRight w:val="0"/>
              <w:marTop w:val="0"/>
              <w:marBottom w:val="0"/>
              <w:divBdr>
                <w:top w:val="none" w:sz="0" w:space="0" w:color="auto"/>
                <w:left w:val="none" w:sz="0" w:space="0" w:color="auto"/>
                <w:bottom w:val="none" w:sz="0" w:space="0" w:color="auto"/>
                <w:right w:val="none" w:sz="0" w:space="0" w:color="auto"/>
              </w:divBdr>
            </w:div>
            <w:div w:id="75131136">
              <w:marLeft w:val="640"/>
              <w:marRight w:val="0"/>
              <w:marTop w:val="0"/>
              <w:marBottom w:val="0"/>
              <w:divBdr>
                <w:top w:val="none" w:sz="0" w:space="0" w:color="auto"/>
                <w:left w:val="none" w:sz="0" w:space="0" w:color="auto"/>
                <w:bottom w:val="none" w:sz="0" w:space="0" w:color="auto"/>
                <w:right w:val="none" w:sz="0" w:space="0" w:color="auto"/>
              </w:divBdr>
            </w:div>
            <w:div w:id="75172840">
              <w:marLeft w:val="640"/>
              <w:marRight w:val="0"/>
              <w:marTop w:val="0"/>
              <w:marBottom w:val="0"/>
              <w:divBdr>
                <w:top w:val="none" w:sz="0" w:space="0" w:color="auto"/>
                <w:left w:val="none" w:sz="0" w:space="0" w:color="auto"/>
                <w:bottom w:val="none" w:sz="0" w:space="0" w:color="auto"/>
                <w:right w:val="none" w:sz="0" w:space="0" w:color="auto"/>
              </w:divBdr>
            </w:div>
            <w:div w:id="75253169">
              <w:marLeft w:val="640"/>
              <w:marRight w:val="0"/>
              <w:marTop w:val="0"/>
              <w:marBottom w:val="0"/>
              <w:divBdr>
                <w:top w:val="none" w:sz="0" w:space="0" w:color="auto"/>
                <w:left w:val="none" w:sz="0" w:space="0" w:color="auto"/>
                <w:bottom w:val="none" w:sz="0" w:space="0" w:color="auto"/>
                <w:right w:val="none" w:sz="0" w:space="0" w:color="auto"/>
              </w:divBdr>
            </w:div>
            <w:div w:id="75323167">
              <w:marLeft w:val="640"/>
              <w:marRight w:val="0"/>
              <w:marTop w:val="0"/>
              <w:marBottom w:val="0"/>
              <w:divBdr>
                <w:top w:val="none" w:sz="0" w:space="0" w:color="auto"/>
                <w:left w:val="none" w:sz="0" w:space="0" w:color="auto"/>
                <w:bottom w:val="none" w:sz="0" w:space="0" w:color="auto"/>
                <w:right w:val="none" w:sz="0" w:space="0" w:color="auto"/>
              </w:divBdr>
            </w:div>
            <w:div w:id="75513839">
              <w:marLeft w:val="640"/>
              <w:marRight w:val="0"/>
              <w:marTop w:val="0"/>
              <w:marBottom w:val="0"/>
              <w:divBdr>
                <w:top w:val="none" w:sz="0" w:space="0" w:color="auto"/>
                <w:left w:val="none" w:sz="0" w:space="0" w:color="auto"/>
                <w:bottom w:val="none" w:sz="0" w:space="0" w:color="auto"/>
                <w:right w:val="none" w:sz="0" w:space="0" w:color="auto"/>
              </w:divBdr>
            </w:div>
            <w:div w:id="75514522">
              <w:marLeft w:val="640"/>
              <w:marRight w:val="0"/>
              <w:marTop w:val="0"/>
              <w:marBottom w:val="0"/>
              <w:divBdr>
                <w:top w:val="none" w:sz="0" w:space="0" w:color="auto"/>
                <w:left w:val="none" w:sz="0" w:space="0" w:color="auto"/>
                <w:bottom w:val="none" w:sz="0" w:space="0" w:color="auto"/>
                <w:right w:val="none" w:sz="0" w:space="0" w:color="auto"/>
              </w:divBdr>
            </w:div>
            <w:div w:id="75636576">
              <w:marLeft w:val="640"/>
              <w:marRight w:val="0"/>
              <w:marTop w:val="0"/>
              <w:marBottom w:val="0"/>
              <w:divBdr>
                <w:top w:val="none" w:sz="0" w:space="0" w:color="auto"/>
                <w:left w:val="none" w:sz="0" w:space="0" w:color="auto"/>
                <w:bottom w:val="none" w:sz="0" w:space="0" w:color="auto"/>
                <w:right w:val="none" w:sz="0" w:space="0" w:color="auto"/>
              </w:divBdr>
            </w:div>
            <w:div w:id="75825418">
              <w:marLeft w:val="640"/>
              <w:marRight w:val="0"/>
              <w:marTop w:val="0"/>
              <w:marBottom w:val="0"/>
              <w:divBdr>
                <w:top w:val="none" w:sz="0" w:space="0" w:color="auto"/>
                <w:left w:val="none" w:sz="0" w:space="0" w:color="auto"/>
                <w:bottom w:val="none" w:sz="0" w:space="0" w:color="auto"/>
                <w:right w:val="none" w:sz="0" w:space="0" w:color="auto"/>
              </w:divBdr>
            </w:div>
            <w:div w:id="75830420">
              <w:marLeft w:val="640"/>
              <w:marRight w:val="0"/>
              <w:marTop w:val="0"/>
              <w:marBottom w:val="0"/>
              <w:divBdr>
                <w:top w:val="none" w:sz="0" w:space="0" w:color="auto"/>
                <w:left w:val="none" w:sz="0" w:space="0" w:color="auto"/>
                <w:bottom w:val="none" w:sz="0" w:space="0" w:color="auto"/>
                <w:right w:val="none" w:sz="0" w:space="0" w:color="auto"/>
              </w:divBdr>
            </w:div>
            <w:div w:id="75908705">
              <w:marLeft w:val="640"/>
              <w:marRight w:val="0"/>
              <w:marTop w:val="0"/>
              <w:marBottom w:val="0"/>
              <w:divBdr>
                <w:top w:val="none" w:sz="0" w:space="0" w:color="auto"/>
                <w:left w:val="none" w:sz="0" w:space="0" w:color="auto"/>
                <w:bottom w:val="none" w:sz="0" w:space="0" w:color="auto"/>
                <w:right w:val="none" w:sz="0" w:space="0" w:color="auto"/>
              </w:divBdr>
            </w:div>
            <w:div w:id="75982071">
              <w:marLeft w:val="640"/>
              <w:marRight w:val="0"/>
              <w:marTop w:val="0"/>
              <w:marBottom w:val="0"/>
              <w:divBdr>
                <w:top w:val="none" w:sz="0" w:space="0" w:color="auto"/>
                <w:left w:val="none" w:sz="0" w:space="0" w:color="auto"/>
                <w:bottom w:val="none" w:sz="0" w:space="0" w:color="auto"/>
                <w:right w:val="none" w:sz="0" w:space="0" w:color="auto"/>
              </w:divBdr>
            </w:div>
            <w:div w:id="76051072">
              <w:marLeft w:val="640"/>
              <w:marRight w:val="0"/>
              <w:marTop w:val="0"/>
              <w:marBottom w:val="0"/>
              <w:divBdr>
                <w:top w:val="none" w:sz="0" w:space="0" w:color="auto"/>
                <w:left w:val="none" w:sz="0" w:space="0" w:color="auto"/>
                <w:bottom w:val="none" w:sz="0" w:space="0" w:color="auto"/>
                <w:right w:val="none" w:sz="0" w:space="0" w:color="auto"/>
              </w:divBdr>
            </w:div>
            <w:div w:id="76096624">
              <w:marLeft w:val="640"/>
              <w:marRight w:val="0"/>
              <w:marTop w:val="0"/>
              <w:marBottom w:val="0"/>
              <w:divBdr>
                <w:top w:val="none" w:sz="0" w:space="0" w:color="auto"/>
                <w:left w:val="none" w:sz="0" w:space="0" w:color="auto"/>
                <w:bottom w:val="none" w:sz="0" w:space="0" w:color="auto"/>
                <w:right w:val="none" w:sz="0" w:space="0" w:color="auto"/>
              </w:divBdr>
            </w:div>
            <w:div w:id="76100535">
              <w:marLeft w:val="640"/>
              <w:marRight w:val="0"/>
              <w:marTop w:val="0"/>
              <w:marBottom w:val="0"/>
              <w:divBdr>
                <w:top w:val="none" w:sz="0" w:space="0" w:color="auto"/>
                <w:left w:val="none" w:sz="0" w:space="0" w:color="auto"/>
                <w:bottom w:val="none" w:sz="0" w:space="0" w:color="auto"/>
                <w:right w:val="none" w:sz="0" w:space="0" w:color="auto"/>
              </w:divBdr>
            </w:div>
            <w:div w:id="76176789">
              <w:marLeft w:val="640"/>
              <w:marRight w:val="0"/>
              <w:marTop w:val="0"/>
              <w:marBottom w:val="0"/>
              <w:divBdr>
                <w:top w:val="none" w:sz="0" w:space="0" w:color="auto"/>
                <w:left w:val="none" w:sz="0" w:space="0" w:color="auto"/>
                <w:bottom w:val="none" w:sz="0" w:space="0" w:color="auto"/>
                <w:right w:val="none" w:sz="0" w:space="0" w:color="auto"/>
              </w:divBdr>
            </w:div>
            <w:div w:id="76370410">
              <w:marLeft w:val="640"/>
              <w:marRight w:val="0"/>
              <w:marTop w:val="0"/>
              <w:marBottom w:val="0"/>
              <w:divBdr>
                <w:top w:val="none" w:sz="0" w:space="0" w:color="auto"/>
                <w:left w:val="none" w:sz="0" w:space="0" w:color="auto"/>
                <w:bottom w:val="none" w:sz="0" w:space="0" w:color="auto"/>
                <w:right w:val="none" w:sz="0" w:space="0" w:color="auto"/>
              </w:divBdr>
            </w:div>
            <w:div w:id="76485082">
              <w:marLeft w:val="640"/>
              <w:marRight w:val="0"/>
              <w:marTop w:val="0"/>
              <w:marBottom w:val="0"/>
              <w:divBdr>
                <w:top w:val="none" w:sz="0" w:space="0" w:color="auto"/>
                <w:left w:val="none" w:sz="0" w:space="0" w:color="auto"/>
                <w:bottom w:val="none" w:sz="0" w:space="0" w:color="auto"/>
                <w:right w:val="none" w:sz="0" w:space="0" w:color="auto"/>
              </w:divBdr>
            </w:div>
            <w:div w:id="76485229">
              <w:marLeft w:val="640"/>
              <w:marRight w:val="0"/>
              <w:marTop w:val="0"/>
              <w:marBottom w:val="0"/>
              <w:divBdr>
                <w:top w:val="none" w:sz="0" w:space="0" w:color="auto"/>
                <w:left w:val="none" w:sz="0" w:space="0" w:color="auto"/>
                <w:bottom w:val="none" w:sz="0" w:space="0" w:color="auto"/>
                <w:right w:val="none" w:sz="0" w:space="0" w:color="auto"/>
              </w:divBdr>
            </w:div>
            <w:div w:id="76485669">
              <w:marLeft w:val="640"/>
              <w:marRight w:val="0"/>
              <w:marTop w:val="0"/>
              <w:marBottom w:val="0"/>
              <w:divBdr>
                <w:top w:val="none" w:sz="0" w:space="0" w:color="auto"/>
                <w:left w:val="none" w:sz="0" w:space="0" w:color="auto"/>
                <w:bottom w:val="none" w:sz="0" w:space="0" w:color="auto"/>
                <w:right w:val="none" w:sz="0" w:space="0" w:color="auto"/>
              </w:divBdr>
            </w:div>
            <w:div w:id="76486012">
              <w:marLeft w:val="640"/>
              <w:marRight w:val="0"/>
              <w:marTop w:val="0"/>
              <w:marBottom w:val="0"/>
              <w:divBdr>
                <w:top w:val="none" w:sz="0" w:space="0" w:color="auto"/>
                <w:left w:val="none" w:sz="0" w:space="0" w:color="auto"/>
                <w:bottom w:val="none" w:sz="0" w:space="0" w:color="auto"/>
                <w:right w:val="none" w:sz="0" w:space="0" w:color="auto"/>
              </w:divBdr>
            </w:div>
            <w:div w:id="76636067">
              <w:marLeft w:val="640"/>
              <w:marRight w:val="0"/>
              <w:marTop w:val="0"/>
              <w:marBottom w:val="0"/>
              <w:divBdr>
                <w:top w:val="none" w:sz="0" w:space="0" w:color="auto"/>
                <w:left w:val="none" w:sz="0" w:space="0" w:color="auto"/>
                <w:bottom w:val="none" w:sz="0" w:space="0" w:color="auto"/>
                <w:right w:val="none" w:sz="0" w:space="0" w:color="auto"/>
              </w:divBdr>
            </w:div>
            <w:div w:id="76680989">
              <w:marLeft w:val="640"/>
              <w:marRight w:val="0"/>
              <w:marTop w:val="0"/>
              <w:marBottom w:val="0"/>
              <w:divBdr>
                <w:top w:val="none" w:sz="0" w:space="0" w:color="auto"/>
                <w:left w:val="none" w:sz="0" w:space="0" w:color="auto"/>
                <w:bottom w:val="none" w:sz="0" w:space="0" w:color="auto"/>
                <w:right w:val="none" w:sz="0" w:space="0" w:color="auto"/>
              </w:divBdr>
            </w:div>
            <w:div w:id="76709520">
              <w:marLeft w:val="640"/>
              <w:marRight w:val="0"/>
              <w:marTop w:val="0"/>
              <w:marBottom w:val="0"/>
              <w:divBdr>
                <w:top w:val="none" w:sz="0" w:space="0" w:color="auto"/>
                <w:left w:val="none" w:sz="0" w:space="0" w:color="auto"/>
                <w:bottom w:val="none" w:sz="0" w:space="0" w:color="auto"/>
                <w:right w:val="none" w:sz="0" w:space="0" w:color="auto"/>
              </w:divBdr>
            </w:div>
            <w:div w:id="76749585">
              <w:marLeft w:val="640"/>
              <w:marRight w:val="0"/>
              <w:marTop w:val="0"/>
              <w:marBottom w:val="0"/>
              <w:divBdr>
                <w:top w:val="none" w:sz="0" w:space="0" w:color="auto"/>
                <w:left w:val="none" w:sz="0" w:space="0" w:color="auto"/>
                <w:bottom w:val="none" w:sz="0" w:space="0" w:color="auto"/>
                <w:right w:val="none" w:sz="0" w:space="0" w:color="auto"/>
              </w:divBdr>
            </w:div>
            <w:div w:id="76757663">
              <w:marLeft w:val="640"/>
              <w:marRight w:val="0"/>
              <w:marTop w:val="0"/>
              <w:marBottom w:val="0"/>
              <w:divBdr>
                <w:top w:val="none" w:sz="0" w:space="0" w:color="auto"/>
                <w:left w:val="none" w:sz="0" w:space="0" w:color="auto"/>
                <w:bottom w:val="none" w:sz="0" w:space="0" w:color="auto"/>
                <w:right w:val="none" w:sz="0" w:space="0" w:color="auto"/>
              </w:divBdr>
            </w:div>
            <w:div w:id="76905015">
              <w:marLeft w:val="640"/>
              <w:marRight w:val="0"/>
              <w:marTop w:val="0"/>
              <w:marBottom w:val="0"/>
              <w:divBdr>
                <w:top w:val="none" w:sz="0" w:space="0" w:color="auto"/>
                <w:left w:val="none" w:sz="0" w:space="0" w:color="auto"/>
                <w:bottom w:val="none" w:sz="0" w:space="0" w:color="auto"/>
                <w:right w:val="none" w:sz="0" w:space="0" w:color="auto"/>
              </w:divBdr>
            </w:div>
            <w:div w:id="76905174">
              <w:marLeft w:val="640"/>
              <w:marRight w:val="0"/>
              <w:marTop w:val="0"/>
              <w:marBottom w:val="0"/>
              <w:divBdr>
                <w:top w:val="none" w:sz="0" w:space="0" w:color="auto"/>
                <w:left w:val="none" w:sz="0" w:space="0" w:color="auto"/>
                <w:bottom w:val="none" w:sz="0" w:space="0" w:color="auto"/>
                <w:right w:val="none" w:sz="0" w:space="0" w:color="auto"/>
              </w:divBdr>
            </w:div>
            <w:div w:id="76944551">
              <w:marLeft w:val="640"/>
              <w:marRight w:val="0"/>
              <w:marTop w:val="0"/>
              <w:marBottom w:val="0"/>
              <w:divBdr>
                <w:top w:val="none" w:sz="0" w:space="0" w:color="auto"/>
                <w:left w:val="none" w:sz="0" w:space="0" w:color="auto"/>
                <w:bottom w:val="none" w:sz="0" w:space="0" w:color="auto"/>
                <w:right w:val="none" w:sz="0" w:space="0" w:color="auto"/>
              </w:divBdr>
            </w:div>
            <w:div w:id="76951208">
              <w:marLeft w:val="640"/>
              <w:marRight w:val="0"/>
              <w:marTop w:val="0"/>
              <w:marBottom w:val="0"/>
              <w:divBdr>
                <w:top w:val="none" w:sz="0" w:space="0" w:color="auto"/>
                <w:left w:val="none" w:sz="0" w:space="0" w:color="auto"/>
                <w:bottom w:val="none" w:sz="0" w:space="0" w:color="auto"/>
                <w:right w:val="none" w:sz="0" w:space="0" w:color="auto"/>
              </w:divBdr>
            </w:div>
            <w:div w:id="77017946">
              <w:marLeft w:val="640"/>
              <w:marRight w:val="0"/>
              <w:marTop w:val="0"/>
              <w:marBottom w:val="0"/>
              <w:divBdr>
                <w:top w:val="none" w:sz="0" w:space="0" w:color="auto"/>
                <w:left w:val="none" w:sz="0" w:space="0" w:color="auto"/>
                <w:bottom w:val="none" w:sz="0" w:space="0" w:color="auto"/>
                <w:right w:val="none" w:sz="0" w:space="0" w:color="auto"/>
              </w:divBdr>
            </w:div>
            <w:div w:id="77095699">
              <w:marLeft w:val="640"/>
              <w:marRight w:val="0"/>
              <w:marTop w:val="0"/>
              <w:marBottom w:val="0"/>
              <w:divBdr>
                <w:top w:val="none" w:sz="0" w:space="0" w:color="auto"/>
                <w:left w:val="none" w:sz="0" w:space="0" w:color="auto"/>
                <w:bottom w:val="none" w:sz="0" w:space="0" w:color="auto"/>
                <w:right w:val="none" w:sz="0" w:space="0" w:color="auto"/>
              </w:divBdr>
            </w:div>
            <w:div w:id="77100012">
              <w:marLeft w:val="640"/>
              <w:marRight w:val="0"/>
              <w:marTop w:val="0"/>
              <w:marBottom w:val="0"/>
              <w:divBdr>
                <w:top w:val="none" w:sz="0" w:space="0" w:color="auto"/>
                <w:left w:val="none" w:sz="0" w:space="0" w:color="auto"/>
                <w:bottom w:val="none" w:sz="0" w:space="0" w:color="auto"/>
                <w:right w:val="none" w:sz="0" w:space="0" w:color="auto"/>
              </w:divBdr>
            </w:div>
            <w:div w:id="77136211">
              <w:marLeft w:val="640"/>
              <w:marRight w:val="0"/>
              <w:marTop w:val="0"/>
              <w:marBottom w:val="0"/>
              <w:divBdr>
                <w:top w:val="none" w:sz="0" w:space="0" w:color="auto"/>
                <w:left w:val="none" w:sz="0" w:space="0" w:color="auto"/>
                <w:bottom w:val="none" w:sz="0" w:space="0" w:color="auto"/>
                <w:right w:val="none" w:sz="0" w:space="0" w:color="auto"/>
              </w:divBdr>
            </w:div>
            <w:div w:id="77138057">
              <w:marLeft w:val="640"/>
              <w:marRight w:val="0"/>
              <w:marTop w:val="0"/>
              <w:marBottom w:val="0"/>
              <w:divBdr>
                <w:top w:val="none" w:sz="0" w:space="0" w:color="auto"/>
                <w:left w:val="none" w:sz="0" w:space="0" w:color="auto"/>
                <w:bottom w:val="none" w:sz="0" w:space="0" w:color="auto"/>
                <w:right w:val="none" w:sz="0" w:space="0" w:color="auto"/>
              </w:divBdr>
            </w:div>
            <w:div w:id="77290451">
              <w:marLeft w:val="640"/>
              <w:marRight w:val="0"/>
              <w:marTop w:val="0"/>
              <w:marBottom w:val="0"/>
              <w:divBdr>
                <w:top w:val="none" w:sz="0" w:space="0" w:color="auto"/>
                <w:left w:val="none" w:sz="0" w:space="0" w:color="auto"/>
                <w:bottom w:val="none" w:sz="0" w:space="0" w:color="auto"/>
                <w:right w:val="none" w:sz="0" w:space="0" w:color="auto"/>
              </w:divBdr>
            </w:div>
            <w:div w:id="77293180">
              <w:marLeft w:val="640"/>
              <w:marRight w:val="0"/>
              <w:marTop w:val="0"/>
              <w:marBottom w:val="0"/>
              <w:divBdr>
                <w:top w:val="none" w:sz="0" w:space="0" w:color="auto"/>
                <w:left w:val="none" w:sz="0" w:space="0" w:color="auto"/>
                <w:bottom w:val="none" w:sz="0" w:space="0" w:color="auto"/>
                <w:right w:val="none" w:sz="0" w:space="0" w:color="auto"/>
              </w:divBdr>
            </w:div>
            <w:div w:id="77295722">
              <w:marLeft w:val="640"/>
              <w:marRight w:val="0"/>
              <w:marTop w:val="0"/>
              <w:marBottom w:val="0"/>
              <w:divBdr>
                <w:top w:val="none" w:sz="0" w:space="0" w:color="auto"/>
                <w:left w:val="none" w:sz="0" w:space="0" w:color="auto"/>
                <w:bottom w:val="none" w:sz="0" w:space="0" w:color="auto"/>
                <w:right w:val="none" w:sz="0" w:space="0" w:color="auto"/>
              </w:divBdr>
            </w:div>
            <w:div w:id="77332635">
              <w:marLeft w:val="640"/>
              <w:marRight w:val="0"/>
              <w:marTop w:val="0"/>
              <w:marBottom w:val="0"/>
              <w:divBdr>
                <w:top w:val="none" w:sz="0" w:space="0" w:color="auto"/>
                <w:left w:val="none" w:sz="0" w:space="0" w:color="auto"/>
                <w:bottom w:val="none" w:sz="0" w:space="0" w:color="auto"/>
                <w:right w:val="none" w:sz="0" w:space="0" w:color="auto"/>
              </w:divBdr>
            </w:div>
            <w:div w:id="77364600">
              <w:marLeft w:val="640"/>
              <w:marRight w:val="0"/>
              <w:marTop w:val="0"/>
              <w:marBottom w:val="0"/>
              <w:divBdr>
                <w:top w:val="none" w:sz="0" w:space="0" w:color="auto"/>
                <w:left w:val="none" w:sz="0" w:space="0" w:color="auto"/>
                <w:bottom w:val="none" w:sz="0" w:space="0" w:color="auto"/>
                <w:right w:val="none" w:sz="0" w:space="0" w:color="auto"/>
              </w:divBdr>
            </w:div>
            <w:div w:id="77405251">
              <w:marLeft w:val="640"/>
              <w:marRight w:val="0"/>
              <w:marTop w:val="0"/>
              <w:marBottom w:val="0"/>
              <w:divBdr>
                <w:top w:val="none" w:sz="0" w:space="0" w:color="auto"/>
                <w:left w:val="none" w:sz="0" w:space="0" w:color="auto"/>
                <w:bottom w:val="none" w:sz="0" w:space="0" w:color="auto"/>
                <w:right w:val="none" w:sz="0" w:space="0" w:color="auto"/>
              </w:divBdr>
            </w:div>
            <w:div w:id="77409125">
              <w:marLeft w:val="640"/>
              <w:marRight w:val="0"/>
              <w:marTop w:val="0"/>
              <w:marBottom w:val="0"/>
              <w:divBdr>
                <w:top w:val="none" w:sz="0" w:space="0" w:color="auto"/>
                <w:left w:val="none" w:sz="0" w:space="0" w:color="auto"/>
                <w:bottom w:val="none" w:sz="0" w:space="0" w:color="auto"/>
                <w:right w:val="none" w:sz="0" w:space="0" w:color="auto"/>
              </w:divBdr>
            </w:div>
            <w:div w:id="77483448">
              <w:marLeft w:val="640"/>
              <w:marRight w:val="0"/>
              <w:marTop w:val="0"/>
              <w:marBottom w:val="0"/>
              <w:divBdr>
                <w:top w:val="none" w:sz="0" w:space="0" w:color="auto"/>
                <w:left w:val="none" w:sz="0" w:space="0" w:color="auto"/>
                <w:bottom w:val="none" w:sz="0" w:space="0" w:color="auto"/>
                <w:right w:val="none" w:sz="0" w:space="0" w:color="auto"/>
              </w:divBdr>
            </w:div>
            <w:div w:id="77601842">
              <w:marLeft w:val="640"/>
              <w:marRight w:val="0"/>
              <w:marTop w:val="0"/>
              <w:marBottom w:val="0"/>
              <w:divBdr>
                <w:top w:val="none" w:sz="0" w:space="0" w:color="auto"/>
                <w:left w:val="none" w:sz="0" w:space="0" w:color="auto"/>
                <w:bottom w:val="none" w:sz="0" w:space="0" w:color="auto"/>
                <w:right w:val="none" w:sz="0" w:space="0" w:color="auto"/>
              </w:divBdr>
            </w:div>
            <w:div w:id="77757256">
              <w:marLeft w:val="640"/>
              <w:marRight w:val="0"/>
              <w:marTop w:val="0"/>
              <w:marBottom w:val="0"/>
              <w:divBdr>
                <w:top w:val="none" w:sz="0" w:space="0" w:color="auto"/>
                <w:left w:val="none" w:sz="0" w:space="0" w:color="auto"/>
                <w:bottom w:val="none" w:sz="0" w:space="0" w:color="auto"/>
                <w:right w:val="none" w:sz="0" w:space="0" w:color="auto"/>
              </w:divBdr>
            </w:div>
            <w:div w:id="77868509">
              <w:marLeft w:val="640"/>
              <w:marRight w:val="0"/>
              <w:marTop w:val="0"/>
              <w:marBottom w:val="0"/>
              <w:divBdr>
                <w:top w:val="none" w:sz="0" w:space="0" w:color="auto"/>
                <w:left w:val="none" w:sz="0" w:space="0" w:color="auto"/>
                <w:bottom w:val="none" w:sz="0" w:space="0" w:color="auto"/>
                <w:right w:val="none" w:sz="0" w:space="0" w:color="auto"/>
              </w:divBdr>
            </w:div>
            <w:div w:id="77988624">
              <w:marLeft w:val="640"/>
              <w:marRight w:val="0"/>
              <w:marTop w:val="0"/>
              <w:marBottom w:val="0"/>
              <w:divBdr>
                <w:top w:val="none" w:sz="0" w:space="0" w:color="auto"/>
                <w:left w:val="none" w:sz="0" w:space="0" w:color="auto"/>
                <w:bottom w:val="none" w:sz="0" w:space="0" w:color="auto"/>
                <w:right w:val="none" w:sz="0" w:space="0" w:color="auto"/>
              </w:divBdr>
            </w:div>
            <w:div w:id="77989441">
              <w:marLeft w:val="640"/>
              <w:marRight w:val="0"/>
              <w:marTop w:val="0"/>
              <w:marBottom w:val="0"/>
              <w:divBdr>
                <w:top w:val="none" w:sz="0" w:space="0" w:color="auto"/>
                <w:left w:val="none" w:sz="0" w:space="0" w:color="auto"/>
                <w:bottom w:val="none" w:sz="0" w:space="0" w:color="auto"/>
                <w:right w:val="none" w:sz="0" w:space="0" w:color="auto"/>
              </w:divBdr>
            </w:div>
            <w:div w:id="78017951">
              <w:marLeft w:val="640"/>
              <w:marRight w:val="0"/>
              <w:marTop w:val="0"/>
              <w:marBottom w:val="0"/>
              <w:divBdr>
                <w:top w:val="none" w:sz="0" w:space="0" w:color="auto"/>
                <w:left w:val="none" w:sz="0" w:space="0" w:color="auto"/>
                <w:bottom w:val="none" w:sz="0" w:space="0" w:color="auto"/>
                <w:right w:val="none" w:sz="0" w:space="0" w:color="auto"/>
              </w:divBdr>
            </w:div>
            <w:div w:id="78064406">
              <w:marLeft w:val="640"/>
              <w:marRight w:val="0"/>
              <w:marTop w:val="0"/>
              <w:marBottom w:val="0"/>
              <w:divBdr>
                <w:top w:val="none" w:sz="0" w:space="0" w:color="auto"/>
                <w:left w:val="none" w:sz="0" w:space="0" w:color="auto"/>
                <w:bottom w:val="none" w:sz="0" w:space="0" w:color="auto"/>
                <w:right w:val="none" w:sz="0" w:space="0" w:color="auto"/>
              </w:divBdr>
            </w:div>
            <w:div w:id="78255334">
              <w:marLeft w:val="640"/>
              <w:marRight w:val="0"/>
              <w:marTop w:val="0"/>
              <w:marBottom w:val="0"/>
              <w:divBdr>
                <w:top w:val="none" w:sz="0" w:space="0" w:color="auto"/>
                <w:left w:val="none" w:sz="0" w:space="0" w:color="auto"/>
                <w:bottom w:val="none" w:sz="0" w:space="0" w:color="auto"/>
                <w:right w:val="none" w:sz="0" w:space="0" w:color="auto"/>
              </w:divBdr>
            </w:div>
            <w:div w:id="78412755">
              <w:marLeft w:val="0"/>
              <w:marRight w:val="0"/>
              <w:marTop w:val="0"/>
              <w:marBottom w:val="0"/>
              <w:divBdr>
                <w:top w:val="none" w:sz="0" w:space="0" w:color="auto"/>
                <w:left w:val="none" w:sz="0" w:space="0" w:color="auto"/>
                <w:bottom w:val="none" w:sz="0" w:space="0" w:color="auto"/>
                <w:right w:val="none" w:sz="0" w:space="0" w:color="auto"/>
              </w:divBdr>
            </w:div>
            <w:div w:id="78453168">
              <w:marLeft w:val="640"/>
              <w:marRight w:val="0"/>
              <w:marTop w:val="0"/>
              <w:marBottom w:val="0"/>
              <w:divBdr>
                <w:top w:val="none" w:sz="0" w:space="0" w:color="auto"/>
                <w:left w:val="none" w:sz="0" w:space="0" w:color="auto"/>
                <w:bottom w:val="none" w:sz="0" w:space="0" w:color="auto"/>
                <w:right w:val="none" w:sz="0" w:space="0" w:color="auto"/>
              </w:divBdr>
            </w:div>
            <w:div w:id="78604839">
              <w:marLeft w:val="640"/>
              <w:marRight w:val="0"/>
              <w:marTop w:val="0"/>
              <w:marBottom w:val="0"/>
              <w:divBdr>
                <w:top w:val="none" w:sz="0" w:space="0" w:color="auto"/>
                <w:left w:val="none" w:sz="0" w:space="0" w:color="auto"/>
                <w:bottom w:val="none" w:sz="0" w:space="0" w:color="auto"/>
                <w:right w:val="none" w:sz="0" w:space="0" w:color="auto"/>
              </w:divBdr>
            </w:div>
            <w:div w:id="78647556">
              <w:marLeft w:val="640"/>
              <w:marRight w:val="0"/>
              <w:marTop w:val="0"/>
              <w:marBottom w:val="0"/>
              <w:divBdr>
                <w:top w:val="none" w:sz="0" w:space="0" w:color="auto"/>
                <w:left w:val="none" w:sz="0" w:space="0" w:color="auto"/>
                <w:bottom w:val="none" w:sz="0" w:space="0" w:color="auto"/>
                <w:right w:val="none" w:sz="0" w:space="0" w:color="auto"/>
              </w:divBdr>
            </w:div>
            <w:div w:id="78674288">
              <w:marLeft w:val="640"/>
              <w:marRight w:val="0"/>
              <w:marTop w:val="0"/>
              <w:marBottom w:val="0"/>
              <w:divBdr>
                <w:top w:val="none" w:sz="0" w:space="0" w:color="auto"/>
                <w:left w:val="none" w:sz="0" w:space="0" w:color="auto"/>
                <w:bottom w:val="none" w:sz="0" w:space="0" w:color="auto"/>
                <w:right w:val="none" w:sz="0" w:space="0" w:color="auto"/>
              </w:divBdr>
            </w:div>
            <w:div w:id="78798463">
              <w:marLeft w:val="640"/>
              <w:marRight w:val="0"/>
              <w:marTop w:val="0"/>
              <w:marBottom w:val="0"/>
              <w:divBdr>
                <w:top w:val="none" w:sz="0" w:space="0" w:color="auto"/>
                <w:left w:val="none" w:sz="0" w:space="0" w:color="auto"/>
                <w:bottom w:val="none" w:sz="0" w:space="0" w:color="auto"/>
                <w:right w:val="none" w:sz="0" w:space="0" w:color="auto"/>
              </w:divBdr>
            </w:div>
            <w:div w:id="78989553">
              <w:marLeft w:val="640"/>
              <w:marRight w:val="0"/>
              <w:marTop w:val="0"/>
              <w:marBottom w:val="0"/>
              <w:divBdr>
                <w:top w:val="none" w:sz="0" w:space="0" w:color="auto"/>
                <w:left w:val="none" w:sz="0" w:space="0" w:color="auto"/>
                <w:bottom w:val="none" w:sz="0" w:space="0" w:color="auto"/>
                <w:right w:val="none" w:sz="0" w:space="0" w:color="auto"/>
              </w:divBdr>
            </w:div>
            <w:div w:id="79064672">
              <w:marLeft w:val="640"/>
              <w:marRight w:val="0"/>
              <w:marTop w:val="0"/>
              <w:marBottom w:val="0"/>
              <w:divBdr>
                <w:top w:val="none" w:sz="0" w:space="0" w:color="auto"/>
                <w:left w:val="none" w:sz="0" w:space="0" w:color="auto"/>
                <w:bottom w:val="none" w:sz="0" w:space="0" w:color="auto"/>
                <w:right w:val="none" w:sz="0" w:space="0" w:color="auto"/>
              </w:divBdr>
            </w:div>
            <w:div w:id="79102041">
              <w:marLeft w:val="640"/>
              <w:marRight w:val="0"/>
              <w:marTop w:val="0"/>
              <w:marBottom w:val="0"/>
              <w:divBdr>
                <w:top w:val="none" w:sz="0" w:space="0" w:color="auto"/>
                <w:left w:val="none" w:sz="0" w:space="0" w:color="auto"/>
                <w:bottom w:val="none" w:sz="0" w:space="0" w:color="auto"/>
                <w:right w:val="none" w:sz="0" w:space="0" w:color="auto"/>
              </w:divBdr>
            </w:div>
            <w:div w:id="79374498">
              <w:marLeft w:val="640"/>
              <w:marRight w:val="0"/>
              <w:marTop w:val="0"/>
              <w:marBottom w:val="0"/>
              <w:divBdr>
                <w:top w:val="none" w:sz="0" w:space="0" w:color="auto"/>
                <w:left w:val="none" w:sz="0" w:space="0" w:color="auto"/>
                <w:bottom w:val="none" w:sz="0" w:space="0" w:color="auto"/>
                <w:right w:val="none" w:sz="0" w:space="0" w:color="auto"/>
              </w:divBdr>
            </w:div>
            <w:div w:id="79378637">
              <w:marLeft w:val="640"/>
              <w:marRight w:val="0"/>
              <w:marTop w:val="0"/>
              <w:marBottom w:val="0"/>
              <w:divBdr>
                <w:top w:val="none" w:sz="0" w:space="0" w:color="auto"/>
                <w:left w:val="none" w:sz="0" w:space="0" w:color="auto"/>
                <w:bottom w:val="none" w:sz="0" w:space="0" w:color="auto"/>
                <w:right w:val="none" w:sz="0" w:space="0" w:color="auto"/>
              </w:divBdr>
            </w:div>
            <w:div w:id="79447843">
              <w:marLeft w:val="640"/>
              <w:marRight w:val="0"/>
              <w:marTop w:val="0"/>
              <w:marBottom w:val="0"/>
              <w:divBdr>
                <w:top w:val="none" w:sz="0" w:space="0" w:color="auto"/>
                <w:left w:val="none" w:sz="0" w:space="0" w:color="auto"/>
                <w:bottom w:val="none" w:sz="0" w:space="0" w:color="auto"/>
                <w:right w:val="none" w:sz="0" w:space="0" w:color="auto"/>
              </w:divBdr>
            </w:div>
            <w:div w:id="79449597">
              <w:marLeft w:val="640"/>
              <w:marRight w:val="0"/>
              <w:marTop w:val="0"/>
              <w:marBottom w:val="0"/>
              <w:divBdr>
                <w:top w:val="none" w:sz="0" w:space="0" w:color="auto"/>
                <w:left w:val="none" w:sz="0" w:space="0" w:color="auto"/>
                <w:bottom w:val="none" w:sz="0" w:space="0" w:color="auto"/>
                <w:right w:val="none" w:sz="0" w:space="0" w:color="auto"/>
              </w:divBdr>
            </w:div>
            <w:div w:id="79454276">
              <w:marLeft w:val="640"/>
              <w:marRight w:val="0"/>
              <w:marTop w:val="0"/>
              <w:marBottom w:val="0"/>
              <w:divBdr>
                <w:top w:val="none" w:sz="0" w:space="0" w:color="auto"/>
                <w:left w:val="none" w:sz="0" w:space="0" w:color="auto"/>
                <w:bottom w:val="none" w:sz="0" w:space="0" w:color="auto"/>
                <w:right w:val="none" w:sz="0" w:space="0" w:color="auto"/>
              </w:divBdr>
            </w:div>
            <w:div w:id="79523121">
              <w:marLeft w:val="640"/>
              <w:marRight w:val="0"/>
              <w:marTop w:val="0"/>
              <w:marBottom w:val="0"/>
              <w:divBdr>
                <w:top w:val="none" w:sz="0" w:space="0" w:color="auto"/>
                <w:left w:val="none" w:sz="0" w:space="0" w:color="auto"/>
                <w:bottom w:val="none" w:sz="0" w:space="0" w:color="auto"/>
                <w:right w:val="none" w:sz="0" w:space="0" w:color="auto"/>
              </w:divBdr>
            </w:div>
            <w:div w:id="79757781">
              <w:marLeft w:val="640"/>
              <w:marRight w:val="0"/>
              <w:marTop w:val="0"/>
              <w:marBottom w:val="0"/>
              <w:divBdr>
                <w:top w:val="none" w:sz="0" w:space="0" w:color="auto"/>
                <w:left w:val="none" w:sz="0" w:space="0" w:color="auto"/>
                <w:bottom w:val="none" w:sz="0" w:space="0" w:color="auto"/>
                <w:right w:val="none" w:sz="0" w:space="0" w:color="auto"/>
              </w:divBdr>
            </w:div>
            <w:div w:id="79832492">
              <w:marLeft w:val="640"/>
              <w:marRight w:val="0"/>
              <w:marTop w:val="0"/>
              <w:marBottom w:val="0"/>
              <w:divBdr>
                <w:top w:val="none" w:sz="0" w:space="0" w:color="auto"/>
                <w:left w:val="none" w:sz="0" w:space="0" w:color="auto"/>
                <w:bottom w:val="none" w:sz="0" w:space="0" w:color="auto"/>
                <w:right w:val="none" w:sz="0" w:space="0" w:color="auto"/>
              </w:divBdr>
            </w:div>
            <w:div w:id="79833751">
              <w:marLeft w:val="640"/>
              <w:marRight w:val="0"/>
              <w:marTop w:val="0"/>
              <w:marBottom w:val="0"/>
              <w:divBdr>
                <w:top w:val="none" w:sz="0" w:space="0" w:color="auto"/>
                <w:left w:val="none" w:sz="0" w:space="0" w:color="auto"/>
                <w:bottom w:val="none" w:sz="0" w:space="0" w:color="auto"/>
                <w:right w:val="none" w:sz="0" w:space="0" w:color="auto"/>
              </w:divBdr>
            </w:div>
            <w:div w:id="79954872">
              <w:marLeft w:val="640"/>
              <w:marRight w:val="0"/>
              <w:marTop w:val="0"/>
              <w:marBottom w:val="0"/>
              <w:divBdr>
                <w:top w:val="none" w:sz="0" w:space="0" w:color="auto"/>
                <w:left w:val="none" w:sz="0" w:space="0" w:color="auto"/>
                <w:bottom w:val="none" w:sz="0" w:space="0" w:color="auto"/>
                <w:right w:val="none" w:sz="0" w:space="0" w:color="auto"/>
              </w:divBdr>
            </w:div>
            <w:div w:id="79982954">
              <w:marLeft w:val="640"/>
              <w:marRight w:val="0"/>
              <w:marTop w:val="0"/>
              <w:marBottom w:val="0"/>
              <w:divBdr>
                <w:top w:val="none" w:sz="0" w:space="0" w:color="auto"/>
                <w:left w:val="none" w:sz="0" w:space="0" w:color="auto"/>
                <w:bottom w:val="none" w:sz="0" w:space="0" w:color="auto"/>
                <w:right w:val="none" w:sz="0" w:space="0" w:color="auto"/>
              </w:divBdr>
            </w:div>
            <w:div w:id="80107432">
              <w:marLeft w:val="640"/>
              <w:marRight w:val="0"/>
              <w:marTop w:val="0"/>
              <w:marBottom w:val="0"/>
              <w:divBdr>
                <w:top w:val="none" w:sz="0" w:space="0" w:color="auto"/>
                <w:left w:val="none" w:sz="0" w:space="0" w:color="auto"/>
                <w:bottom w:val="none" w:sz="0" w:space="0" w:color="auto"/>
                <w:right w:val="none" w:sz="0" w:space="0" w:color="auto"/>
              </w:divBdr>
            </w:div>
            <w:div w:id="80109026">
              <w:marLeft w:val="640"/>
              <w:marRight w:val="0"/>
              <w:marTop w:val="0"/>
              <w:marBottom w:val="0"/>
              <w:divBdr>
                <w:top w:val="none" w:sz="0" w:space="0" w:color="auto"/>
                <w:left w:val="none" w:sz="0" w:space="0" w:color="auto"/>
                <w:bottom w:val="none" w:sz="0" w:space="0" w:color="auto"/>
                <w:right w:val="none" w:sz="0" w:space="0" w:color="auto"/>
              </w:divBdr>
            </w:div>
            <w:div w:id="80180232">
              <w:marLeft w:val="640"/>
              <w:marRight w:val="0"/>
              <w:marTop w:val="0"/>
              <w:marBottom w:val="0"/>
              <w:divBdr>
                <w:top w:val="none" w:sz="0" w:space="0" w:color="auto"/>
                <w:left w:val="none" w:sz="0" w:space="0" w:color="auto"/>
                <w:bottom w:val="none" w:sz="0" w:space="0" w:color="auto"/>
                <w:right w:val="none" w:sz="0" w:space="0" w:color="auto"/>
              </w:divBdr>
            </w:div>
            <w:div w:id="80219301">
              <w:marLeft w:val="640"/>
              <w:marRight w:val="0"/>
              <w:marTop w:val="0"/>
              <w:marBottom w:val="0"/>
              <w:divBdr>
                <w:top w:val="none" w:sz="0" w:space="0" w:color="auto"/>
                <w:left w:val="none" w:sz="0" w:space="0" w:color="auto"/>
                <w:bottom w:val="none" w:sz="0" w:space="0" w:color="auto"/>
                <w:right w:val="none" w:sz="0" w:space="0" w:color="auto"/>
              </w:divBdr>
            </w:div>
            <w:div w:id="80376030">
              <w:marLeft w:val="640"/>
              <w:marRight w:val="0"/>
              <w:marTop w:val="0"/>
              <w:marBottom w:val="0"/>
              <w:divBdr>
                <w:top w:val="none" w:sz="0" w:space="0" w:color="auto"/>
                <w:left w:val="none" w:sz="0" w:space="0" w:color="auto"/>
                <w:bottom w:val="none" w:sz="0" w:space="0" w:color="auto"/>
                <w:right w:val="none" w:sz="0" w:space="0" w:color="auto"/>
              </w:divBdr>
            </w:div>
            <w:div w:id="80419691">
              <w:marLeft w:val="640"/>
              <w:marRight w:val="0"/>
              <w:marTop w:val="0"/>
              <w:marBottom w:val="0"/>
              <w:divBdr>
                <w:top w:val="none" w:sz="0" w:space="0" w:color="auto"/>
                <w:left w:val="none" w:sz="0" w:space="0" w:color="auto"/>
                <w:bottom w:val="none" w:sz="0" w:space="0" w:color="auto"/>
                <w:right w:val="none" w:sz="0" w:space="0" w:color="auto"/>
              </w:divBdr>
            </w:div>
            <w:div w:id="80496701">
              <w:marLeft w:val="640"/>
              <w:marRight w:val="0"/>
              <w:marTop w:val="0"/>
              <w:marBottom w:val="0"/>
              <w:divBdr>
                <w:top w:val="none" w:sz="0" w:space="0" w:color="auto"/>
                <w:left w:val="none" w:sz="0" w:space="0" w:color="auto"/>
                <w:bottom w:val="none" w:sz="0" w:space="0" w:color="auto"/>
                <w:right w:val="none" w:sz="0" w:space="0" w:color="auto"/>
              </w:divBdr>
            </w:div>
            <w:div w:id="80564133">
              <w:marLeft w:val="640"/>
              <w:marRight w:val="0"/>
              <w:marTop w:val="0"/>
              <w:marBottom w:val="0"/>
              <w:divBdr>
                <w:top w:val="none" w:sz="0" w:space="0" w:color="auto"/>
                <w:left w:val="none" w:sz="0" w:space="0" w:color="auto"/>
                <w:bottom w:val="none" w:sz="0" w:space="0" w:color="auto"/>
                <w:right w:val="none" w:sz="0" w:space="0" w:color="auto"/>
              </w:divBdr>
            </w:div>
            <w:div w:id="80764234">
              <w:marLeft w:val="640"/>
              <w:marRight w:val="0"/>
              <w:marTop w:val="0"/>
              <w:marBottom w:val="0"/>
              <w:divBdr>
                <w:top w:val="none" w:sz="0" w:space="0" w:color="auto"/>
                <w:left w:val="none" w:sz="0" w:space="0" w:color="auto"/>
                <w:bottom w:val="none" w:sz="0" w:space="0" w:color="auto"/>
                <w:right w:val="none" w:sz="0" w:space="0" w:color="auto"/>
              </w:divBdr>
            </w:div>
            <w:div w:id="80878930">
              <w:marLeft w:val="640"/>
              <w:marRight w:val="0"/>
              <w:marTop w:val="0"/>
              <w:marBottom w:val="0"/>
              <w:divBdr>
                <w:top w:val="none" w:sz="0" w:space="0" w:color="auto"/>
                <w:left w:val="none" w:sz="0" w:space="0" w:color="auto"/>
                <w:bottom w:val="none" w:sz="0" w:space="0" w:color="auto"/>
                <w:right w:val="none" w:sz="0" w:space="0" w:color="auto"/>
              </w:divBdr>
            </w:div>
            <w:div w:id="80881959">
              <w:marLeft w:val="640"/>
              <w:marRight w:val="0"/>
              <w:marTop w:val="0"/>
              <w:marBottom w:val="0"/>
              <w:divBdr>
                <w:top w:val="none" w:sz="0" w:space="0" w:color="auto"/>
                <w:left w:val="none" w:sz="0" w:space="0" w:color="auto"/>
                <w:bottom w:val="none" w:sz="0" w:space="0" w:color="auto"/>
                <w:right w:val="none" w:sz="0" w:space="0" w:color="auto"/>
              </w:divBdr>
            </w:div>
            <w:div w:id="80951379">
              <w:marLeft w:val="640"/>
              <w:marRight w:val="0"/>
              <w:marTop w:val="0"/>
              <w:marBottom w:val="0"/>
              <w:divBdr>
                <w:top w:val="none" w:sz="0" w:space="0" w:color="auto"/>
                <w:left w:val="none" w:sz="0" w:space="0" w:color="auto"/>
                <w:bottom w:val="none" w:sz="0" w:space="0" w:color="auto"/>
                <w:right w:val="none" w:sz="0" w:space="0" w:color="auto"/>
              </w:divBdr>
            </w:div>
            <w:div w:id="81075103">
              <w:marLeft w:val="640"/>
              <w:marRight w:val="0"/>
              <w:marTop w:val="0"/>
              <w:marBottom w:val="0"/>
              <w:divBdr>
                <w:top w:val="none" w:sz="0" w:space="0" w:color="auto"/>
                <w:left w:val="none" w:sz="0" w:space="0" w:color="auto"/>
                <w:bottom w:val="none" w:sz="0" w:space="0" w:color="auto"/>
                <w:right w:val="none" w:sz="0" w:space="0" w:color="auto"/>
              </w:divBdr>
            </w:div>
            <w:div w:id="81075825">
              <w:marLeft w:val="640"/>
              <w:marRight w:val="0"/>
              <w:marTop w:val="0"/>
              <w:marBottom w:val="0"/>
              <w:divBdr>
                <w:top w:val="none" w:sz="0" w:space="0" w:color="auto"/>
                <w:left w:val="none" w:sz="0" w:space="0" w:color="auto"/>
                <w:bottom w:val="none" w:sz="0" w:space="0" w:color="auto"/>
                <w:right w:val="none" w:sz="0" w:space="0" w:color="auto"/>
              </w:divBdr>
            </w:div>
            <w:div w:id="81143016">
              <w:marLeft w:val="640"/>
              <w:marRight w:val="0"/>
              <w:marTop w:val="0"/>
              <w:marBottom w:val="0"/>
              <w:divBdr>
                <w:top w:val="none" w:sz="0" w:space="0" w:color="auto"/>
                <w:left w:val="none" w:sz="0" w:space="0" w:color="auto"/>
                <w:bottom w:val="none" w:sz="0" w:space="0" w:color="auto"/>
                <w:right w:val="none" w:sz="0" w:space="0" w:color="auto"/>
              </w:divBdr>
            </w:div>
            <w:div w:id="81220940">
              <w:marLeft w:val="640"/>
              <w:marRight w:val="0"/>
              <w:marTop w:val="0"/>
              <w:marBottom w:val="0"/>
              <w:divBdr>
                <w:top w:val="none" w:sz="0" w:space="0" w:color="auto"/>
                <w:left w:val="none" w:sz="0" w:space="0" w:color="auto"/>
                <w:bottom w:val="none" w:sz="0" w:space="0" w:color="auto"/>
                <w:right w:val="none" w:sz="0" w:space="0" w:color="auto"/>
              </w:divBdr>
            </w:div>
            <w:div w:id="81264677">
              <w:marLeft w:val="640"/>
              <w:marRight w:val="0"/>
              <w:marTop w:val="0"/>
              <w:marBottom w:val="0"/>
              <w:divBdr>
                <w:top w:val="none" w:sz="0" w:space="0" w:color="auto"/>
                <w:left w:val="none" w:sz="0" w:space="0" w:color="auto"/>
                <w:bottom w:val="none" w:sz="0" w:space="0" w:color="auto"/>
                <w:right w:val="none" w:sz="0" w:space="0" w:color="auto"/>
              </w:divBdr>
            </w:div>
            <w:div w:id="81265870">
              <w:marLeft w:val="640"/>
              <w:marRight w:val="0"/>
              <w:marTop w:val="0"/>
              <w:marBottom w:val="0"/>
              <w:divBdr>
                <w:top w:val="none" w:sz="0" w:space="0" w:color="auto"/>
                <w:left w:val="none" w:sz="0" w:space="0" w:color="auto"/>
                <w:bottom w:val="none" w:sz="0" w:space="0" w:color="auto"/>
                <w:right w:val="none" w:sz="0" w:space="0" w:color="auto"/>
              </w:divBdr>
            </w:div>
            <w:div w:id="81294200">
              <w:marLeft w:val="640"/>
              <w:marRight w:val="0"/>
              <w:marTop w:val="0"/>
              <w:marBottom w:val="0"/>
              <w:divBdr>
                <w:top w:val="none" w:sz="0" w:space="0" w:color="auto"/>
                <w:left w:val="none" w:sz="0" w:space="0" w:color="auto"/>
                <w:bottom w:val="none" w:sz="0" w:space="0" w:color="auto"/>
                <w:right w:val="none" w:sz="0" w:space="0" w:color="auto"/>
              </w:divBdr>
            </w:div>
            <w:div w:id="81337169">
              <w:marLeft w:val="640"/>
              <w:marRight w:val="0"/>
              <w:marTop w:val="0"/>
              <w:marBottom w:val="0"/>
              <w:divBdr>
                <w:top w:val="none" w:sz="0" w:space="0" w:color="auto"/>
                <w:left w:val="none" w:sz="0" w:space="0" w:color="auto"/>
                <w:bottom w:val="none" w:sz="0" w:space="0" w:color="auto"/>
                <w:right w:val="none" w:sz="0" w:space="0" w:color="auto"/>
              </w:divBdr>
            </w:div>
            <w:div w:id="81413343">
              <w:marLeft w:val="640"/>
              <w:marRight w:val="0"/>
              <w:marTop w:val="0"/>
              <w:marBottom w:val="0"/>
              <w:divBdr>
                <w:top w:val="none" w:sz="0" w:space="0" w:color="auto"/>
                <w:left w:val="none" w:sz="0" w:space="0" w:color="auto"/>
                <w:bottom w:val="none" w:sz="0" w:space="0" w:color="auto"/>
                <w:right w:val="none" w:sz="0" w:space="0" w:color="auto"/>
              </w:divBdr>
            </w:div>
            <w:div w:id="81419791">
              <w:marLeft w:val="640"/>
              <w:marRight w:val="0"/>
              <w:marTop w:val="0"/>
              <w:marBottom w:val="0"/>
              <w:divBdr>
                <w:top w:val="none" w:sz="0" w:space="0" w:color="auto"/>
                <w:left w:val="none" w:sz="0" w:space="0" w:color="auto"/>
                <w:bottom w:val="none" w:sz="0" w:space="0" w:color="auto"/>
                <w:right w:val="none" w:sz="0" w:space="0" w:color="auto"/>
              </w:divBdr>
            </w:div>
            <w:div w:id="81532429">
              <w:marLeft w:val="640"/>
              <w:marRight w:val="0"/>
              <w:marTop w:val="0"/>
              <w:marBottom w:val="0"/>
              <w:divBdr>
                <w:top w:val="none" w:sz="0" w:space="0" w:color="auto"/>
                <w:left w:val="none" w:sz="0" w:space="0" w:color="auto"/>
                <w:bottom w:val="none" w:sz="0" w:space="0" w:color="auto"/>
                <w:right w:val="none" w:sz="0" w:space="0" w:color="auto"/>
              </w:divBdr>
            </w:div>
            <w:div w:id="81609754">
              <w:marLeft w:val="640"/>
              <w:marRight w:val="0"/>
              <w:marTop w:val="0"/>
              <w:marBottom w:val="0"/>
              <w:divBdr>
                <w:top w:val="none" w:sz="0" w:space="0" w:color="auto"/>
                <w:left w:val="none" w:sz="0" w:space="0" w:color="auto"/>
                <w:bottom w:val="none" w:sz="0" w:space="0" w:color="auto"/>
                <w:right w:val="none" w:sz="0" w:space="0" w:color="auto"/>
              </w:divBdr>
            </w:div>
            <w:div w:id="81686177">
              <w:marLeft w:val="640"/>
              <w:marRight w:val="0"/>
              <w:marTop w:val="0"/>
              <w:marBottom w:val="0"/>
              <w:divBdr>
                <w:top w:val="none" w:sz="0" w:space="0" w:color="auto"/>
                <w:left w:val="none" w:sz="0" w:space="0" w:color="auto"/>
                <w:bottom w:val="none" w:sz="0" w:space="0" w:color="auto"/>
                <w:right w:val="none" w:sz="0" w:space="0" w:color="auto"/>
              </w:divBdr>
            </w:div>
            <w:div w:id="81800446">
              <w:marLeft w:val="640"/>
              <w:marRight w:val="0"/>
              <w:marTop w:val="0"/>
              <w:marBottom w:val="0"/>
              <w:divBdr>
                <w:top w:val="none" w:sz="0" w:space="0" w:color="auto"/>
                <w:left w:val="none" w:sz="0" w:space="0" w:color="auto"/>
                <w:bottom w:val="none" w:sz="0" w:space="0" w:color="auto"/>
                <w:right w:val="none" w:sz="0" w:space="0" w:color="auto"/>
              </w:divBdr>
            </w:div>
            <w:div w:id="82075438">
              <w:marLeft w:val="640"/>
              <w:marRight w:val="0"/>
              <w:marTop w:val="0"/>
              <w:marBottom w:val="0"/>
              <w:divBdr>
                <w:top w:val="none" w:sz="0" w:space="0" w:color="auto"/>
                <w:left w:val="none" w:sz="0" w:space="0" w:color="auto"/>
                <w:bottom w:val="none" w:sz="0" w:space="0" w:color="auto"/>
                <w:right w:val="none" w:sz="0" w:space="0" w:color="auto"/>
              </w:divBdr>
            </w:div>
            <w:div w:id="82263932">
              <w:marLeft w:val="640"/>
              <w:marRight w:val="0"/>
              <w:marTop w:val="0"/>
              <w:marBottom w:val="0"/>
              <w:divBdr>
                <w:top w:val="none" w:sz="0" w:space="0" w:color="auto"/>
                <w:left w:val="none" w:sz="0" w:space="0" w:color="auto"/>
                <w:bottom w:val="none" w:sz="0" w:space="0" w:color="auto"/>
                <w:right w:val="none" w:sz="0" w:space="0" w:color="auto"/>
              </w:divBdr>
            </w:div>
            <w:div w:id="82264075">
              <w:marLeft w:val="640"/>
              <w:marRight w:val="0"/>
              <w:marTop w:val="0"/>
              <w:marBottom w:val="0"/>
              <w:divBdr>
                <w:top w:val="none" w:sz="0" w:space="0" w:color="auto"/>
                <w:left w:val="none" w:sz="0" w:space="0" w:color="auto"/>
                <w:bottom w:val="none" w:sz="0" w:space="0" w:color="auto"/>
                <w:right w:val="none" w:sz="0" w:space="0" w:color="auto"/>
              </w:divBdr>
            </w:div>
            <w:div w:id="82266179">
              <w:marLeft w:val="640"/>
              <w:marRight w:val="0"/>
              <w:marTop w:val="0"/>
              <w:marBottom w:val="0"/>
              <w:divBdr>
                <w:top w:val="none" w:sz="0" w:space="0" w:color="auto"/>
                <w:left w:val="none" w:sz="0" w:space="0" w:color="auto"/>
                <w:bottom w:val="none" w:sz="0" w:space="0" w:color="auto"/>
                <w:right w:val="none" w:sz="0" w:space="0" w:color="auto"/>
              </w:divBdr>
            </w:div>
            <w:div w:id="82338911">
              <w:marLeft w:val="640"/>
              <w:marRight w:val="0"/>
              <w:marTop w:val="0"/>
              <w:marBottom w:val="0"/>
              <w:divBdr>
                <w:top w:val="none" w:sz="0" w:space="0" w:color="auto"/>
                <w:left w:val="none" w:sz="0" w:space="0" w:color="auto"/>
                <w:bottom w:val="none" w:sz="0" w:space="0" w:color="auto"/>
                <w:right w:val="none" w:sz="0" w:space="0" w:color="auto"/>
              </w:divBdr>
            </w:div>
            <w:div w:id="82385927">
              <w:marLeft w:val="640"/>
              <w:marRight w:val="0"/>
              <w:marTop w:val="0"/>
              <w:marBottom w:val="0"/>
              <w:divBdr>
                <w:top w:val="none" w:sz="0" w:space="0" w:color="auto"/>
                <w:left w:val="none" w:sz="0" w:space="0" w:color="auto"/>
                <w:bottom w:val="none" w:sz="0" w:space="0" w:color="auto"/>
                <w:right w:val="none" w:sz="0" w:space="0" w:color="auto"/>
              </w:divBdr>
            </w:div>
            <w:div w:id="82411437">
              <w:marLeft w:val="640"/>
              <w:marRight w:val="0"/>
              <w:marTop w:val="0"/>
              <w:marBottom w:val="0"/>
              <w:divBdr>
                <w:top w:val="none" w:sz="0" w:space="0" w:color="auto"/>
                <w:left w:val="none" w:sz="0" w:space="0" w:color="auto"/>
                <w:bottom w:val="none" w:sz="0" w:space="0" w:color="auto"/>
                <w:right w:val="none" w:sz="0" w:space="0" w:color="auto"/>
              </w:divBdr>
            </w:div>
            <w:div w:id="82458133">
              <w:marLeft w:val="640"/>
              <w:marRight w:val="0"/>
              <w:marTop w:val="0"/>
              <w:marBottom w:val="0"/>
              <w:divBdr>
                <w:top w:val="none" w:sz="0" w:space="0" w:color="auto"/>
                <w:left w:val="none" w:sz="0" w:space="0" w:color="auto"/>
                <w:bottom w:val="none" w:sz="0" w:space="0" w:color="auto"/>
                <w:right w:val="none" w:sz="0" w:space="0" w:color="auto"/>
              </w:divBdr>
            </w:div>
            <w:div w:id="82461006">
              <w:marLeft w:val="640"/>
              <w:marRight w:val="0"/>
              <w:marTop w:val="0"/>
              <w:marBottom w:val="0"/>
              <w:divBdr>
                <w:top w:val="none" w:sz="0" w:space="0" w:color="auto"/>
                <w:left w:val="none" w:sz="0" w:space="0" w:color="auto"/>
                <w:bottom w:val="none" w:sz="0" w:space="0" w:color="auto"/>
                <w:right w:val="none" w:sz="0" w:space="0" w:color="auto"/>
              </w:divBdr>
            </w:div>
            <w:div w:id="82728957">
              <w:marLeft w:val="640"/>
              <w:marRight w:val="0"/>
              <w:marTop w:val="0"/>
              <w:marBottom w:val="0"/>
              <w:divBdr>
                <w:top w:val="none" w:sz="0" w:space="0" w:color="auto"/>
                <w:left w:val="none" w:sz="0" w:space="0" w:color="auto"/>
                <w:bottom w:val="none" w:sz="0" w:space="0" w:color="auto"/>
                <w:right w:val="none" w:sz="0" w:space="0" w:color="auto"/>
              </w:divBdr>
            </w:div>
            <w:div w:id="82729705">
              <w:marLeft w:val="640"/>
              <w:marRight w:val="0"/>
              <w:marTop w:val="0"/>
              <w:marBottom w:val="0"/>
              <w:divBdr>
                <w:top w:val="none" w:sz="0" w:space="0" w:color="auto"/>
                <w:left w:val="none" w:sz="0" w:space="0" w:color="auto"/>
                <w:bottom w:val="none" w:sz="0" w:space="0" w:color="auto"/>
                <w:right w:val="none" w:sz="0" w:space="0" w:color="auto"/>
              </w:divBdr>
            </w:div>
            <w:div w:id="82803166">
              <w:marLeft w:val="640"/>
              <w:marRight w:val="0"/>
              <w:marTop w:val="0"/>
              <w:marBottom w:val="0"/>
              <w:divBdr>
                <w:top w:val="none" w:sz="0" w:space="0" w:color="auto"/>
                <w:left w:val="none" w:sz="0" w:space="0" w:color="auto"/>
                <w:bottom w:val="none" w:sz="0" w:space="0" w:color="auto"/>
                <w:right w:val="none" w:sz="0" w:space="0" w:color="auto"/>
              </w:divBdr>
            </w:div>
            <w:div w:id="82844296">
              <w:marLeft w:val="640"/>
              <w:marRight w:val="0"/>
              <w:marTop w:val="0"/>
              <w:marBottom w:val="0"/>
              <w:divBdr>
                <w:top w:val="none" w:sz="0" w:space="0" w:color="auto"/>
                <w:left w:val="none" w:sz="0" w:space="0" w:color="auto"/>
                <w:bottom w:val="none" w:sz="0" w:space="0" w:color="auto"/>
                <w:right w:val="none" w:sz="0" w:space="0" w:color="auto"/>
              </w:divBdr>
            </w:div>
            <w:div w:id="82922325">
              <w:marLeft w:val="640"/>
              <w:marRight w:val="0"/>
              <w:marTop w:val="0"/>
              <w:marBottom w:val="0"/>
              <w:divBdr>
                <w:top w:val="none" w:sz="0" w:space="0" w:color="auto"/>
                <w:left w:val="none" w:sz="0" w:space="0" w:color="auto"/>
                <w:bottom w:val="none" w:sz="0" w:space="0" w:color="auto"/>
                <w:right w:val="none" w:sz="0" w:space="0" w:color="auto"/>
              </w:divBdr>
            </w:div>
            <w:div w:id="82922925">
              <w:marLeft w:val="640"/>
              <w:marRight w:val="0"/>
              <w:marTop w:val="0"/>
              <w:marBottom w:val="0"/>
              <w:divBdr>
                <w:top w:val="none" w:sz="0" w:space="0" w:color="auto"/>
                <w:left w:val="none" w:sz="0" w:space="0" w:color="auto"/>
                <w:bottom w:val="none" w:sz="0" w:space="0" w:color="auto"/>
                <w:right w:val="none" w:sz="0" w:space="0" w:color="auto"/>
              </w:divBdr>
            </w:div>
            <w:div w:id="82995209">
              <w:marLeft w:val="640"/>
              <w:marRight w:val="0"/>
              <w:marTop w:val="0"/>
              <w:marBottom w:val="0"/>
              <w:divBdr>
                <w:top w:val="none" w:sz="0" w:space="0" w:color="auto"/>
                <w:left w:val="none" w:sz="0" w:space="0" w:color="auto"/>
                <w:bottom w:val="none" w:sz="0" w:space="0" w:color="auto"/>
                <w:right w:val="none" w:sz="0" w:space="0" w:color="auto"/>
              </w:divBdr>
            </w:div>
            <w:div w:id="83111216">
              <w:marLeft w:val="640"/>
              <w:marRight w:val="0"/>
              <w:marTop w:val="0"/>
              <w:marBottom w:val="0"/>
              <w:divBdr>
                <w:top w:val="none" w:sz="0" w:space="0" w:color="auto"/>
                <w:left w:val="none" w:sz="0" w:space="0" w:color="auto"/>
                <w:bottom w:val="none" w:sz="0" w:space="0" w:color="auto"/>
                <w:right w:val="none" w:sz="0" w:space="0" w:color="auto"/>
              </w:divBdr>
            </w:div>
            <w:div w:id="83117036">
              <w:marLeft w:val="640"/>
              <w:marRight w:val="0"/>
              <w:marTop w:val="0"/>
              <w:marBottom w:val="0"/>
              <w:divBdr>
                <w:top w:val="none" w:sz="0" w:space="0" w:color="auto"/>
                <w:left w:val="none" w:sz="0" w:space="0" w:color="auto"/>
                <w:bottom w:val="none" w:sz="0" w:space="0" w:color="auto"/>
                <w:right w:val="none" w:sz="0" w:space="0" w:color="auto"/>
              </w:divBdr>
            </w:div>
            <w:div w:id="83302353">
              <w:marLeft w:val="640"/>
              <w:marRight w:val="0"/>
              <w:marTop w:val="0"/>
              <w:marBottom w:val="0"/>
              <w:divBdr>
                <w:top w:val="none" w:sz="0" w:space="0" w:color="auto"/>
                <w:left w:val="none" w:sz="0" w:space="0" w:color="auto"/>
                <w:bottom w:val="none" w:sz="0" w:space="0" w:color="auto"/>
                <w:right w:val="none" w:sz="0" w:space="0" w:color="auto"/>
              </w:divBdr>
            </w:div>
            <w:div w:id="83382658">
              <w:marLeft w:val="640"/>
              <w:marRight w:val="0"/>
              <w:marTop w:val="0"/>
              <w:marBottom w:val="0"/>
              <w:divBdr>
                <w:top w:val="none" w:sz="0" w:space="0" w:color="auto"/>
                <w:left w:val="none" w:sz="0" w:space="0" w:color="auto"/>
                <w:bottom w:val="none" w:sz="0" w:space="0" w:color="auto"/>
                <w:right w:val="none" w:sz="0" w:space="0" w:color="auto"/>
              </w:divBdr>
            </w:div>
            <w:div w:id="83385103">
              <w:marLeft w:val="640"/>
              <w:marRight w:val="0"/>
              <w:marTop w:val="0"/>
              <w:marBottom w:val="0"/>
              <w:divBdr>
                <w:top w:val="none" w:sz="0" w:space="0" w:color="auto"/>
                <w:left w:val="none" w:sz="0" w:space="0" w:color="auto"/>
                <w:bottom w:val="none" w:sz="0" w:space="0" w:color="auto"/>
                <w:right w:val="none" w:sz="0" w:space="0" w:color="auto"/>
              </w:divBdr>
            </w:div>
            <w:div w:id="83457383">
              <w:marLeft w:val="640"/>
              <w:marRight w:val="0"/>
              <w:marTop w:val="0"/>
              <w:marBottom w:val="0"/>
              <w:divBdr>
                <w:top w:val="none" w:sz="0" w:space="0" w:color="auto"/>
                <w:left w:val="none" w:sz="0" w:space="0" w:color="auto"/>
                <w:bottom w:val="none" w:sz="0" w:space="0" w:color="auto"/>
                <w:right w:val="none" w:sz="0" w:space="0" w:color="auto"/>
              </w:divBdr>
            </w:div>
            <w:div w:id="83576017">
              <w:marLeft w:val="640"/>
              <w:marRight w:val="0"/>
              <w:marTop w:val="0"/>
              <w:marBottom w:val="0"/>
              <w:divBdr>
                <w:top w:val="none" w:sz="0" w:space="0" w:color="auto"/>
                <w:left w:val="none" w:sz="0" w:space="0" w:color="auto"/>
                <w:bottom w:val="none" w:sz="0" w:space="0" w:color="auto"/>
                <w:right w:val="none" w:sz="0" w:space="0" w:color="auto"/>
              </w:divBdr>
            </w:div>
            <w:div w:id="83576618">
              <w:marLeft w:val="640"/>
              <w:marRight w:val="0"/>
              <w:marTop w:val="0"/>
              <w:marBottom w:val="0"/>
              <w:divBdr>
                <w:top w:val="none" w:sz="0" w:space="0" w:color="auto"/>
                <w:left w:val="none" w:sz="0" w:space="0" w:color="auto"/>
                <w:bottom w:val="none" w:sz="0" w:space="0" w:color="auto"/>
                <w:right w:val="none" w:sz="0" w:space="0" w:color="auto"/>
              </w:divBdr>
            </w:div>
            <w:div w:id="83576883">
              <w:marLeft w:val="640"/>
              <w:marRight w:val="0"/>
              <w:marTop w:val="0"/>
              <w:marBottom w:val="0"/>
              <w:divBdr>
                <w:top w:val="none" w:sz="0" w:space="0" w:color="auto"/>
                <w:left w:val="none" w:sz="0" w:space="0" w:color="auto"/>
                <w:bottom w:val="none" w:sz="0" w:space="0" w:color="auto"/>
                <w:right w:val="none" w:sz="0" w:space="0" w:color="auto"/>
              </w:divBdr>
            </w:div>
            <w:div w:id="83646613">
              <w:marLeft w:val="640"/>
              <w:marRight w:val="0"/>
              <w:marTop w:val="0"/>
              <w:marBottom w:val="0"/>
              <w:divBdr>
                <w:top w:val="none" w:sz="0" w:space="0" w:color="auto"/>
                <w:left w:val="none" w:sz="0" w:space="0" w:color="auto"/>
                <w:bottom w:val="none" w:sz="0" w:space="0" w:color="auto"/>
                <w:right w:val="none" w:sz="0" w:space="0" w:color="auto"/>
              </w:divBdr>
            </w:div>
            <w:div w:id="83693465">
              <w:marLeft w:val="640"/>
              <w:marRight w:val="0"/>
              <w:marTop w:val="0"/>
              <w:marBottom w:val="0"/>
              <w:divBdr>
                <w:top w:val="none" w:sz="0" w:space="0" w:color="auto"/>
                <w:left w:val="none" w:sz="0" w:space="0" w:color="auto"/>
                <w:bottom w:val="none" w:sz="0" w:space="0" w:color="auto"/>
                <w:right w:val="none" w:sz="0" w:space="0" w:color="auto"/>
              </w:divBdr>
            </w:div>
            <w:div w:id="83770700">
              <w:marLeft w:val="640"/>
              <w:marRight w:val="0"/>
              <w:marTop w:val="0"/>
              <w:marBottom w:val="0"/>
              <w:divBdr>
                <w:top w:val="none" w:sz="0" w:space="0" w:color="auto"/>
                <w:left w:val="none" w:sz="0" w:space="0" w:color="auto"/>
                <w:bottom w:val="none" w:sz="0" w:space="0" w:color="auto"/>
                <w:right w:val="none" w:sz="0" w:space="0" w:color="auto"/>
              </w:divBdr>
            </w:div>
            <w:div w:id="83847129">
              <w:marLeft w:val="640"/>
              <w:marRight w:val="0"/>
              <w:marTop w:val="0"/>
              <w:marBottom w:val="0"/>
              <w:divBdr>
                <w:top w:val="none" w:sz="0" w:space="0" w:color="auto"/>
                <w:left w:val="none" w:sz="0" w:space="0" w:color="auto"/>
                <w:bottom w:val="none" w:sz="0" w:space="0" w:color="auto"/>
                <w:right w:val="none" w:sz="0" w:space="0" w:color="auto"/>
              </w:divBdr>
            </w:div>
            <w:div w:id="83961815">
              <w:marLeft w:val="640"/>
              <w:marRight w:val="0"/>
              <w:marTop w:val="0"/>
              <w:marBottom w:val="0"/>
              <w:divBdr>
                <w:top w:val="none" w:sz="0" w:space="0" w:color="auto"/>
                <w:left w:val="none" w:sz="0" w:space="0" w:color="auto"/>
                <w:bottom w:val="none" w:sz="0" w:space="0" w:color="auto"/>
                <w:right w:val="none" w:sz="0" w:space="0" w:color="auto"/>
              </w:divBdr>
            </w:div>
            <w:div w:id="83963448">
              <w:marLeft w:val="640"/>
              <w:marRight w:val="0"/>
              <w:marTop w:val="0"/>
              <w:marBottom w:val="0"/>
              <w:divBdr>
                <w:top w:val="none" w:sz="0" w:space="0" w:color="auto"/>
                <w:left w:val="none" w:sz="0" w:space="0" w:color="auto"/>
                <w:bottom w:val="none" w:sz="0" w:space="0" w:color="auto"/>
                <w:right w:val="none" w:sz="0" w:space="0" w:color="auto"/>
              </w:divBdr>
            </w:div>
            <w:div w:id="84303871">
              <w:marLeft w:val="640"/>
              <w:marRight w:val="0"/>
              <w:marTop w:val="0"/>
              <w:marBottom w:val="0"/>
              <w:divBdr>
                <w:top w:val="none" w:sz="0" w:space="0" w:color="auto"/>
                <w:left w:val="none" w:sz="0" w:space="0" w:color="auto"/>
                <w:bottom w:val="none" w:sz="0" w:space="0" w:color="auto"/>
                <w:right w:val="none" w:sz="0" w:space="0" w:color="auto"/>
              </w:divBdr>
            </w:div>
            <w:div w:id="84346483">
              <w:marLeft w:val="640"/>
              <w:marRight w:val="0"/>
              <w:marTop w:val="0"/>
              <w:marBottom w:val="0"/>
              <w:divBdr>
                <w:top w:val="none" w:sz="0" w:space="0" w:color="auto"/>
                <w:left w:val="none" w:sz="0" w:space="0" w:color="auto"/>
                <w:bottom w:val="none" w:sz="0" w:space="0" w:color="auto"/>
                <w:right w:val="none" w:sz="0" w:space="0" w:color="auto"/>
              </w:divBdr>
            </w:div>
            <w:div w:id="84350873">
              <w:marLeft w:val="640"/>
              <w:marRight w:val="0"/>
              <w:marTop w:val="0"/>
              <w:marBottom w:val="0"/>
              <w:divBdr>
                <w:top w:val="none" w:sz="0" w:space="0" w:color="auto"/>
                <w:left w:val="none" w:sz="0" w:space="0" w:color="auto"/>
                <w:bottom w:val="none" w:sz="0" w:space="0" w:color="auto"/>
                <w:right w:val="none" w:sz="0" w:space="0" w:color="auto"/>
              </w:divBdr>
            </w:div>
            <w:div w:id="84425148">
              <w:marLeft w:val="640"/>
              <w:marRight w:val="0"/>
              <w:marTop w:val="0"/>
              <w:marBottom w:val="0"/>
              <w:divBdr>
                <w:top w:val="none" w:sz="0" w:space="0" w:color="auto"/>
                <w:left w:val="none" w:sz="0" w:space="0" w:color="auto"/>
                <w:bottom w:val="none" w:sz="0" w:space="0" w:color="auto"/>
                <w:right w:val="none" w:sz="0" w:space="0" w:color="auto"/>
              </w:divBdr>
            </w:div>
            <w:div w:id="84496900">
              <w:marLeft w:val="640"/>
              <w:marRight w:val="0"/>
              <w:marTop w:val="0"/>
              <w:marBottom w:val="0"/>
              <w:divBdr>
                <w:top w:val="none" w:sz="0" w:space="0" w:color="auto"/>
                <w:left w:val="none" w:sz="0" w:space="0" w:color="auto"/>
                <w:bottom w:val="none" w:sz="0" w:space="0" w:color="auto"/>
                <w:right w:val="none" w:sz="0" w:space="0" w:color="auto"/>
              </w:divBdr>
            </w:div>
            <w:div w:id="84500656">
              <w:marLeft w:val="640"/>
              <w:marRight w:val="0"/>
              <w:marTop w:val="0"/>
              <w:marBottom w:val="0"/>
              <w:divBdr>
                <w:top w:val="none" w:sz="0" w:space="0" w:color="auto"/>
                <w:left w:val="none" w:sz="0" w:space="0" w:color="auto"/>
                <w:bottom w:val="none" w:sz="0" w:space="0" w:color="auto"/>
                <w:right w:val="none" w:sz="0" w:space="0" w:color="auto"/>
              </w:divBdr>
            </w:div>
            <w:div w:id="84502463">
              <w:marLeft w:val="640"/>
              <w:marRight w:val="0"/>
              <w:marTop w:val="0"/>
              <w:marBottom w:val="0"/>
              <w:divBdr>
                <w:top w:val="none" w:sz="0" w:space="0" w:color="auto"/>
                <w:left w:val="none" w:sz="0" w:space="0" w:color="auto"/>
                <w:bottom w:val="none" w:sz="0" w:space="0" w:color="auto"/>
                <w:right w:val="none" w:sz="0" w:space="0" w:color="auto"/>
              </w:divBdr>
            </w:div>
            <w:div w:id="84503118">
              <w:marLeft w:val="640"/>
              <w:marRight w:val="0"/>
              <w:marTop w:val="0"/>
              <w:marBottom w:val="0"/>
              <w:divBdr>
                <w:top w:val="none" w:sz="0" w:space="0" w:color="auto"/>
                <w:left w:val="none" w:sz="0" w:space="0" w:color="auto"/>
                <w:bottom w:val="none" w:sz="0" w:space="0" w:color="auto"/>
                <w:right w:val="none" w:sz="0" w:space="0" w:color="auto"/>
              </w:divBdr>
            </w:div>
            <w:div w:id="84570314">
              <w:marLeft w:val="640"/>
              <w:marRight w:val="0"/>
              <w:marTop w:val="0"/>
              <w:marBottom w:val="0"/>
              <w:divBdr>
                <w:top w:val="none" w:sz="0" w:space="0" w:color="auto"/>
                <w:left w:val="none" w:sz="0" w:space="0" w:color="auto"/>
                <w:bottom w:val="none" w:sz="0" w:space="0" w:color="auto"/>
                <w:right w:val="none" w:sz="0" w:space="0" w:color="auto"/>
              </w:divBdr>
            </w:div>
            <w:div w:id="84617047">
              <w:marLeft w:val="640"/>
              <w:marRight w:val="0"/>
              <w:marTop w:val="0"/>
              <w:marBottom w:val="0"/>
              <w:divBdr>
                <w:top w:val="none" w:sz="0" w:space="0" w:color="auto"/>
                <w:left w:val="none" w:sz="0" w:space="0" w:color="auto"/>
                <w:bottom w:val="none" w:sz="0" w:space="0" w:color="auto"/>
                <w:right w:val="none" w:sz="0" w:space="0" w:color="auto"/>
              </w:divBdr>
            </w:div>
            <w:div w:id="84687726">
              <w:marLeft w:val="640"/>
              <w:marRight w:val="0"/>
              <w:marTop w:val="0"/>
              <w:marBottom w:val="0"/>
              <w:divBdr>
                <w:top w:val="none" w:sz="0" w:space="0" w:color="auto"/>
                <w:left w:val="none" w:sz="0" w:space="0" w:color="auto"/>
                <w:bottom w:val="none" w:sz="0" w:space="0" w:color="auto"/>
                <w:right w:val="none" w:sz="0" w:space="0" w:color="auto"/>
              </w:divBdr>
            </w:div>
            <w:div w:id="84763780">
              <w:marLeft w:val="640"/>
              <w:marRight w:val="0"/>
              <w:marTop w:val="0"/>
              <w:marBottom w:val="0"/>
              <w:divBdr>
                <w:top w:val="none" w:sz="0" w:space="0" w:color="auto"/>
                <w:left w:val="none" w:sz="0" w:space="0" w:color="auto"/>
                <w:bottom w:val="none" w:sz="0" w:space="0" w:color="auto"/>
                <w:right w:val="none" w:sz="0" w:space="0" w:color="auto"/>
              </w:divBdr>
            </w:div>
            <w:div w:id="84812976">
              <w:marLeft w:val="640"/>
              <w:marRight w:val="0"/>
              <w:marTop w:val="0"/>
              <w:marBottom w:val="0"/>
              <w:divBdr>
                <w:top w:val="none" w:sz="0" w:space="0" w:color="auto"/>
                <w:left w:val="none" w:sz="0" w:space="0" w:color="auto"/>
                <w:bottom w:val="none" w:sz="0" w:space="0" w:color="auto"/>
                <w:right w:val="none" w:sz="0" w:space="0" w:color="auto"/>
              </w:divBdr>
            </w:div>
            <w:div w:id="84814631">
              <w:marLeft w:val="640"/>
              <w:marRight w:val="0"/>
              <w:marTop w:val="0"/>
              <w:marBottom w:val="0"/>
              <w:divBdr>
                <w:top w:val="none" w:sz="0" w:space="0" w:color="auto"/>
                <w:left w:val="none" w:sz="0" w:space="0" w:color="auto"/>
                <w:bottom w:val="none" w:sz="0" w:space="0" w:color="auto"/>
                <w:right w:val="none" w:sz="0" w:space="0" w:color="auto"/>
              </w:divBdr>
            </w:div>
            <w:div w:id="84884249">
              <w:marLeft w:val="640"/>
              <w:marRight w:val="0"/>
              <w:marTop w:val="0"/>
              <w:marBottom w:val="0"/>
              <w:divBdr>
                <w:top w:val="none" w:sz="0" w:space="0" w:color="auto"/>
                <w:left w:val="none" w:sz="0" w:space="0" w:color="auto"/>
                <w:bottom w:val="none" w:sz="0" w:space="0" w:color="auto"/>
                <w:right w:val="none" w:sz="0" w:space="0" w:color="auto"/>
              </w:divBdr>
            </w:div>
            <w:div w:id="84885592">
              <w:marLeft w:val="640"/>
              <w:marRight w:val="0"/>
              <w:marTop w:val="0"/>
              <w:marBottom w:val="0"/>
              <w:divBdr>
                <w:top w:val="none" w:sz="0" w:space="0" w:color="auto"/>
                <w:left w:val="none" w:sz="0" w:space="0" w:color="auto"/>
                <w:bottom w:val="none" w:sz="0" w:space="0" w:color="auto"/>
                <w:right w:val="none" w:sz="0" w:space="0" w:color="auto"/>
              </w:divBdr>
            </w:div>
            <w:div w:id="84956342">
              <w:marLeft w:val="640"/>
              <w:marRight w:val="0"/>
              <w:marTop w:val="0"/>
              <w:marBottom w:val="0"/>
              <w:divBdr>
                <w:top w:val="none" w:sz="0" w:space="0" w:color="auto"/>
                <w:left w:val="none" w:sz="0" w:space="0" w:color="auto"/>
                <w:bottom w:val="none" w:sz="0" w:space="0" w:color="auto"/>
                <w:right w:val="none" w:sz="0" w:space="0" w:color="auto"/>
              </w:divBdr>
            </w:div>
            <w:div w:id="84958747">
              <w:marLeft w:val="640"/>
              <w:marRight w:val="0"/>
              <w:marTop w:val="0"/>
              <w:marBottom w:val="0"/>
              <w:divBdr>
                <w:top w:val="none" w:sz="0" w:space="0" w:color="auto"/>
                <w:left w:val="none" w:sz="0" w:space="0" w:color="auto"/>
                <w:bottom w:val="none" w:sz="0" w:space="0" w:color="auto"/>
                <w:right w:val="none" w:sz="0" w:space="0" w:color="auto"/>
              </w:divBdr>
            </w:div>
            <w:div w:id="85000346">
              <w:marLeft w:val="640"/>
              <w:marRight w:val="0"/>
              <w:marTop w:val="0"/>
              <w:marBottom w:val="0"/>
              <w:divBdr>
                <w:top w:val="none" w:sz="0" w:space="0" w:color="auto"/>
                <w:left w:val="none" w:sz="0" w:space="0" w:color="auto"/>
                <w:bottom w:val="none" w:sz="0" w:space="0" w:color="auto"/>
                <w:right w:val="none" w:sz="0" w:space="0" w:color="auto"/>
              </w:divBdr>
            </w:div>
            <w:div w:id="85080232">
              <w:marLeft w:val="640"/>
              <w:marRight w:val="0"/>
              <w:marTop w:val="0"/>
              <w:marBottom w:val="0"/>
              <w:divBdr>
                <w:top w:val="none" w:sz="0" w:space="0" w:color="auto"/>
                <w:left w:val="none" w:sz="0" w:space="0" w:color="auto"/>
                <w:bottom w:val="none" w:sz="0" w:space="0" w:color="auto"/>
                <w:right w:val="none" w:sz="0" w:space="0" w:color="auto"/>
              </w:divBdr>
            </w:div>
            <w:div w:id="85153880">
              <w:marLeft w:val="640"/>
              <w:marRight w:val="0"/>
              <w:marTop w:val="0"/>
              <w:marBottom w:val="0"/>
              <w:divBdr>
                <w:top w:val="none" w:sz="0" w:space="0" w:color="auto"/>
                <w:left w:val="none" w:sz="0" w:space="0" w:color="auto"/>
                <w:bottom w:val="none" w:sz="0" w:space="0" w:color="auto"/>
                <w:right w:val="none" w:sz="0" w:space="0" w:color="auto"/>
              </w:divBdr>
            </w:div>
            <w:div w:id="85425908">
              <w:marLeft w:val="640"/>
              <w:marRight w:val="0"/>
              <w:marTop w:val="0"/>
              <w:marBottom w:val="0"/>
              <w:divBdr>
                <w:top w:val="none" w:sz="0" w:space="0" w:color="auto"/>
                <w:left w:val="none" w:sz="0" w:space="0" w:color="auto"/>
                <w:bottom w:val="none" w:sz="0" w:space="0" w:color="auto"/>
                <w:right w:val="none" w:sz="0" w:space="0" w:color="auto"/>
              </w:divBdr>
            </w:div>
            <w:div w:id="85460700">
              <w:marLeft w:val="0"/>
              <w:marRight w:val="0"/>
              <w:marTop w:val="0"/>
              <w:marBottom w:val="0"/>
              <w:divBdr>
                <w:top w:val="none" w:sz="0" w:space="0" w:color="auto"/>
                <w:left w:val="none" w:sz="0" w:space="0" w:color="auto"/>
                <w:bottom w:val="none" w:sz="0" w:space="0" w:color="auto"/>
                <w:right w:val="none" w:sz="0" w:space="0" w:color="auto"/>
              </w:divBdr>
            </w:div>
            <w:div w:id="85466962">
              <w:marLeft w:val="640"/>
              <w:marRight w:val="0"/>
              <w:marTop w:val="0"/>
              <w:marBottom w:val="0"/>
              <w:divBdr>
                <w:top w:val="none" w:sz="0" w:space="0" w:color="auto"/>
                <w:left w:val="none" w:sz="0" w:space="0" w:color="auto"/>
                <w:bottom w:val="none" w:sz="0" w:space="0" w:color="auto"/>
                <w:right w:val="none" w:sz="0" w:space="0" w:color="auto"/>
              </w:divBdr>
            </w:div>
            <w:div w:id="85545539">
              <w:marLeft w:val="640"/>
              <w:marRight w:val="0"/>
              <w:marTop w:val="0"/>
              <w:marBottom w:val="0"/>
              <w:divBdr>
                <w:top w:val="none" w:sz="0" w:space="0" w:color="auto"/>
                <w:left w:val="none" w:sz="0" w:space="0" w:color="auto"/>
                <w:bottom w:val="none" w:sz="0" w:space="0" w:color="auto"/>
                <w:right w:val="none" w:sz="0" w:space="0" w:color="auto"/>
              </w:divBdr>
            </w:div>
            <w:div w:id="85618779">
              <w:marLeft w:val="640"/>
              <w:marRight w:val="0"/>
              <w:marTop w:val="0"/>
              <w:marBottom w:val="0"/>
              <w:divBdr>
                <w:top w:val="none" w:sz="0" w:space="0" w:color="auto"/>
                <w:left w:val="none" w:sz="0" w:space="0" w:color="auto"/>
                <w:bottom w:val="none" w:sz="0" w:space="0" w:color="auto"/>
                <w:right w:val="none" w:sz="0" w:space="0" w:color="auto"/>
              </w:divBdr>
            </w:div>
            <w:div w:id="85657429">
              <w:marLeft w:val="640"/>
              <w:marRight w:val="0"/>
              <w:marTop w:val="0"/>
              <w:marBottom w:val="0"/>
              <w:divBdr>
                <w:top w:val="none" w:sz="0" w:space="0" w:color="auto"/>
                <w:left w:val="none" w:sz="0" w:space="0" w:color="auto"/>
                <w:bottom w:val="none" w:sz="0" w:space="0" w:color="auto"/>
                <w:right w:val="none" w:sz="0" w:space="0" w:color="auto"/>
              </w:divBdr>
            </w:div>
            <w:div w:id="85660589">
              <w:marLeft w:val="640"/>
              <w:marRight w:val="0"/>
              <w:marTop w:val="0"/>
              <w:marBottom w:val="0"/>
              <w:divBdr>
                <w:top w:val="none" w:sz="0" w:space="0" w:color="auto"/>
                <w:left w:val="none" w:sz="0" w:space="0" w:color="auto"/>
                <w:bottom w:val="none" w:sz="0" w:space="0" w:color="auto"/>
                <w:right w:val="none" w:sz="0" w:space="0" w:color="auto"/>
              </w:divBdr>
            </w:div>
            <w:div w:id="85688108">
              <w:marLeft w:val="640"/>
              <w:marRight w:val="0"/>
              <w:marTop w:val="0"/>
              <w:marBottom w:val="0"/>
              <w:divBdr>
                <w:top w:val="none" w:sz="0" w:space="0" w:color="auto"/>
                <w:left w:val="none" w:sz="0" w:space="0" w:color="auto"/>
                <w:bottom w:val="none" w:sz="0" w:space="0" w:color="auto"/>
                <w:right w:val="none" w:sz="0" w:space="0" w:color="auto"/>
              </w:divBdr>
            </w:div>
            <w:div w:id="85805617">
              <w:marLeft w:val="640"/>
              <w:marRight w:val="0"/>
              <w:marTop w:val="0"/>
              <w:marBottom w:val="0"/>
              <w:divBdr>
                <w:top w:val="none" w:sz="0" w:space="0" w:color="auto"/>
                <w:left w:val="none" w:sz="0" w:space="0" w:color="auto"/>
                <w:bottom w:val="none" w:sz="0" w:space="0" w:color="auto"/>
                <w:right w:val="none" w:sz="0" w:space="0" w:color="auto"/>
              </w:divBdr>
            </w:div>
            <w:div w:id="85808172">
              <w:marLeft w:val="640"/>
              <w:marRight w:val="0"/>
              <w:marTop w:val="0"/>
              <w:marBottom w:val="0"/>
              <w:divBdr>
                <w:top w:val="none" w:sz="0" w:space="0" w:color="auto"/>
                <w:left w:val="none" w:sz="0" w:space="0" w:color="auto"/>
                <w:bottom w:val="none" w:sz="0" w:space="0" w:color="auto"/>
                <w:right w:val="none" w:sz="0" w:space="0" w:color="auto"/>
              </w:divBdr>
            </w:div>
            <w:div w:id="85809957">
              <w:marLeft w:val="640"/>
              <w:marRight w:val="0"/>
              <w:marTop w:val="0"/>
              <w:marBottom w:val="0"/>
              <w:divBdr>
                <w:top w:val="none" w:sz="0" w:space="0" w:color="auto"/>
                <w:left w:val="none" w:sz="0" w:space="0" w:color="auto"/>
                <w:bottom w:val="none" w:sz="0" w:space="0" w:color="auto"/>
                <w:right w:val="none" w:sz="0" w:space="0" w:color="auto"/>
              </w:divBdr>
            </w:div>
            <w:div w:id="85883332">
              <w:marLeft w:val="640"/>
              <w:marRight w:val="0"/>
              <w:marTop w:val="0"/>
              <w:marBottom w:val="0"/>
              <w:divBdr>
                <w:top w:val="none" w:sz="0" w:space="0" w:color="auto"/>
                <w:left w:val="none" w:sz="0" w:space="0" w:color="auto"/>
                <w:bottom w:val="none" w:sz="0" w:space="0" w:color="auto"/>
                <w:right w:val="none" w:sz="0" w:space="0" w:color="auto"/>
              </w:divBdr>
            </w:div>
            <w:div w:id="85922953">
              <w:marLeft w:val="640"/>
              <w:marRight w:val="0"/>
              <w:marTop w:val="0"/>
              <w:marBottom w:val="0"/>
              <w:divBdr>
                <w:top w:val="none" w:sz="0" w:space="0" w:color="auto"/>
                <w:left w:val="none" w:sz="0" w:space="0" w:color="auto"/>
                <w:bottom w:val="none" w:sz="0" w:space="0" w:color="auto"/>
                <w:right w:val="none" w:sz="0" w:space="0" w:color="auto"/>
              </w:divBdr>
            </w:div>
            <w:div w:id="85924054">
              <w:marLeft w:val="640"/>
              <w:marRight w:val="0"/>
              <w:marTop w:val="0"/>
              <w:marBottom w:val="0"/>
              <w:divBdr>
                <w:top w:val="none" w:sz="0" w:space="0" w:color="auto"/>
                <w:left w:val="none" w:sz="0" w:space="0" w:color="auto"/>
                <w:bottom w:val="none" w:sz="0" w:space="0" w:color="auto"/>
                <w:right w:val="none" w:sz="0" w:space="0" w:color="auto"/>
              </w:divBdr>
            </w:div>
            <w:div w:id="85927600">
              <w:marLeft w:val="640"/>
              <w:marRight w:val="0"/>
              <w:marTop w:val="0"/>
              <w:marBottom w:val="0"/>
              <w:divBdr>
                <w:top w:val="none" w:sz="0" w:space="0" w:color="auto"/>
                <w:left w:val="none" w:sz="0" w:space="0" w:color="auto"/>
                <w:bottom w:val="none" w:sz="0" w:space="0" w:color="auto"/>
                <w:right w:val="none" w:sz="0" w:space="0" w:color="auto"/>
              </w:divBdr>
            </w:div>
            <w:div w:id="86004838">
              <w:marLeft w:val="640"/>
              <w:marRight w:val="0"/>
              <w:marTop w:val="0"/>
              <w:marBottom w:val="0"/>
              <w:divBdr>
                <w:top w:val="none" w:sz="0" w:space="0" w:color="auto"/>
                <w:left w:val="none" w:sz="0" w:space="0" w:color="auto"/>
                <w:bottom w:val="none" w:sz="0" w:space="0" w:color="auto"/>
                <w:right w:val="none" w:sz="0" w:space="0" w:color="auto"/>
              </w:divBdr>
            </w:div>
            <w:div w:id="86073980">
              <w:marLeft w:val="640"/>
              <w:marRight w:val="0"/>
              <w:marTop w:val="0"/>
              <w:marBottom w:val="0"/>
              <w:divBdr>
                <w:top w:val="none" w:sz="0" w:space="0" w:color="auto"/>
                <w:left w:val="none" w:sz="0" w:space="0" w:color="auto"/>
                <w:bottom w:val="none" w:sz="0" w:space="0" w:color="auto"/>
                <w:right w:val="none" w:sz="0" w:space="0" w:color="auto"/>
              </w:divBdr>
            </w:div>
            <w:div w:id="86076699">
              <w:marLeft w:val="640"/>
              <w:marRight w:val="0"/>
              <w:marTop w:val="0"/>
              <w:marBottom w:val="0"/>
              <w:divBdr>
                <w:top w:val="none" w:sz="0" w:space="0" w:color="auto"/>
                <w:left w:val="none" w:sz="0" w:space="0" w:color="auto"/>
                <w:bottom w:val="none" w:sz="0" w:space="0" w:color="auto"/>
                <w:right w:val="none" w:sz="0" w:space="0" w:color="auto"/>
              </w:divBdr>
            </w:div>
            <w:div w:id="86116558">
              <w:marLeft w:val="640"/>
              <w:marRight w:val="0"/>
              <w:marTop w:val="0"/>
              <w:marBottom w:val="0"/>
              <w:divBdr>
                <w:top w:val="none" w:sz="0" w:space="0" w:color="auto"/>
                <w:left w:val="none" w:sz="0" w:space="0" w:color="auto"/>
                <w:bottom w:val="none" w:sz="0" w:space="0" w:color="auto"/>
                <w:right w:val="none" w:sz="0" w:space="0" w:color="auto"/>
              </w:divBdr>
            </w:div>
            <w:div w:id="86118496">
              <w:marLeft w:val="640"/>
              <w:marRight w:val="0"/>
              <w:marTop w:val="0"/>
              <w:marBottom w:val="0"/>
              <w:divBdr>
                <w:top w:val="none" w:sz="0" w:space="0" w:color="auto"/>
                <w:left w:val="none" w:sz="0" w:space="0" w:color="auto"/>
                <w:bottom w:val="none" w:sz="0" w:space="0" w:color="auto"/>
                <w:right w:val="none" w:sz="0" w:space="0" w:color="auto"/>
              </w:divBdr>
            </w:div>
            <w:div w:id="86579225">
              <w:marLeft w:val="640"/>
              <w:marRight w:val="0"/>
              <w:marTop w:val="0"/>
              <w:marBottom w:val="0"/>
              <w:divBdr>
                <w:top w:val="none" w:sz="0" w:space="0" w:color="auto"/>
                <w:left w:val="none" w:sz="0" w:space="0" w:color="auto"/>
                <w:bottom w:val="none" w:sz="0" w:space="0" w:color="auto"/>
                <w:right w:val="none" w:sz="0" w:space="0" w:color="auto"/>
              </w:divBdr>
            </w:div>
            <w:div w:id="86586096">
              <w:marLeft w:val="640"/>
              <w:marRight w:val="0"/>
              <w:marTop w:val="0"/>
              <w:marBottom w:val="0"/>
              <w:divBdr>
                <w:top w:val="none" w:sz="0" w:space="0" w:color="auto"/>
                <w:left w:val="none" w:sz="0" w:space="0" w:color="auto"/>
                <w:bottom w:val="none" w:sz="0" w:space="0" w:color="auto"/>
                <w:right w:val="none" w:sz="0" w:space="0" w:color="auto"/>
              </w:divBdr>
            </w:div>
            <w:div w:id="86587091">
              <w:marLeft w:val="640"/>
              <w:marRight w:val="0"/>
              <w:marTop w:val="0"/>
              <w:marBottom w:val="0"/>
              <w:divBdr>
                <w:top w:val="none" w:sz="0" w:space="0" w:color="auto"/>
                <w:left w:val="none" w:sz="0" w:space="0" w:color="auto"/>
                <w:bottom w:val="none" w:sz="0" w:space="0" w:color="auto"/>
                <w:right w:val="none" w:sz="0" w:space="0" w:color="auto"/>
              </w:divBdr>
            </w:div>
            <w:div w:id="86657311">
              <w:marLeft w:val="640"/>
              <w:marRight w:val="0"/>
              <w:marTop w:val="0"/>
              <w:marBottom w:val="0"/>
              <w:divBdr>
                <w:top w:val="none" w:sz="0" w:space="0" w:color="auto"/>
                <w:left w:val="none" w:sz="0" w:space="0" w:color="auto"/>
                <w:bottom w:val="none" w:sz="0" w:space="0" w:color="auto"/>
                <w:right w:val="none" w:sz="0" w:space="0" w:color="auto"/>
              </w:divBdr>
            </w:div>
            <w:div w:id="86660971">
              <w:marLeft w:val="640"/>
              <w:marRight w:val="0"/>
              <w:marTop w:val="0"/>
              <w:marBottom w:val="0"/>
              <w:divBdr>
                <w:top w:val="none" w:sz="0" w:space="0" w:color="auto"/>
                <w:left w:val="none" w:sz="0" w:space="0" w:color="auto"/>
                <w:bottom w:val="none" w:sz="0" w:space="0" w:color="auto"/>
                <w:right w:val="none" w:sz="0" w:space="0" w:color="auto"/>
              </w:divBdr>
            </w:div>
            <w:div w:id="86704994">
              <w:marLeft w:val="640"/>
              <w:marRight w:val="0"/>
              <w:marTop w:val="0"/>
              <w:marBottom w:val="0"/>
              <w:divBdr>
                <w:top w:val="none" w:sz="0" w:space="0" w:color="auto"/>
                <w:left w:val="none" w:sz="0" w:space="0" w:color="auto"/>
                <w:bottom w:val="none" w:sz="0" w:space="0" w:color="auto"/>
                <w:right w:val="none" w:sz="0" w:space="0" w:color="auto"/>
              </w:divBdr>
            </w:div>
            <w:div w:id="86854399">
              <w:marLeft w:val="640"/>
              <w:marRight w:val="0"/>
              <w:marTop w:val="0"/>
              <w:marBottom w:val="0"/>
              <w:divBdr>
                <w:top w:val="none" w:sz="0" w:space="0" w:color="auto"/>
                <w:left w:val="none" w:sz="0" w:space="0" w:color="auto"/>
                <w:bottom w:val="none" w:sz="0" w:space="0" w:color="auto"/>
                <w:right w:val="none" w:sz="0" w:space="0" w:color="auto"/>
              </w:divBdr>
            </w:div>
            <w:div w:id="86924748">
              <w:marLeft w:val="640"/>
              <w:marRight w:val="0"/>
              <w:marTop w:val="0"/>
              <w:marBottom w:val="0"/>
              <w:divBdr>
                <w:top w:val="none" w:sz="0" w:space="0" w:color="auto"/>
                <w:left w:val="none" w:sz="0" w:space="0" w:color="auto"/>
                <w:bottom w:val="none" w:sz="0" w:space="0" w:color="auto"/>
                <w:right w:val="none" w:sz="0" w:space="0" w:color="auto"/>
              </w:divBdr>
            </w:div>
            <w:div w:id="87041655">
              <w:marLeft w:val="640"/>
              <w:marRight w:val="0"/>
              <w:marTop w:val="0"/>
              <w:marBottom w:val="0"/>
              <w:divBdr>
                <w:top w:val="none" w:sz="0" w:space="0" w:color="auto"/>
                <w:left w:val="none" w:sz="0" w:space="0" w:color="auto"/>
                <w:bottom w:val="none" w:sz="0" w:space="0" w:color="auto"/>
                <w:right w:val="none" w:sz="0" w:space="0" w:color="auto"/>
              </w:divBdr>
            </w:div>
            <w:div w:id="87042787">
              <w:marLeft w:val="640"/>
              <w:marRight w:val="0"/>
              <w:marTop w:val="0"/>
              <w:marBottom w:val="0"/>
              <w:divBdr>
                <w:top w:val="none" w:sz="0" w:space="0" w:color="auto"/>
                <w:left w:val="none" w:sz="0" w:space="0" w:color="auto"/>
                <w:bottom w:val="none" w:sz="0" w:space="0" w:color="auto"/>
                <w:right w:val="none" w:sz="0" w:space="0" w:color="auto"/>
              </w:divBdr>
            </w:div>
            <w:div w:id="87044766">
              <w:marLeft w:val="640"/>
              <w:marRight w:val="0"/>
              <w:marTop w:val="0"/>
              <w:marBottom w:val="0"/>
              <w:divBdr>
                <w:top w:val="none" w:sz="0" w:space="0" w:color="auto"/>
                <w:left w:val="none" w:sz="0" w:space="0" w:color="auto"/>
                <w:bottom w:val="none" w:sz="0" w:space="0" w:color="auto"/>
                <w:right w:val="none" w:sz="0" w:space="0" w:color="auto"/>
              </w:divBdr>
            </w:div>
            <w:div w:id="87194608">
              <w:marLeft w:val="640"/>
              <w:marRight w:val="0"/>
              <w:marTop w:val="0"/>
              <w:marBottom w:val="0"/>
              <w:divBdr>
                <w:top w:val="none" w:sz="0" w:space="0" w:color="auto"/>
                <w:left w:val="none" w:sz="0" w:space="0" w:color="auto"/>
                <w:bottom w:val="none" w:sz="0" w:space="0" w:color="auto"/>
                <w:right w:val="none" w:sz="0" w:space="0" w:color="auto"/>
              </w:divBdr>
            </w:div>
            <w:div w:id="87359551">
              <w:marLeft w:val="640"/>
              <w:marRight w:val="0"/>
              <w:marTop w:val="0"/>
              <w:marBottom w:val="0"/>
              <w:divBdr>
                <w:top w:val="none" w:sz="0" w:space="0" w:color="auto"/>
                <w:left w:val="none" w:sz="0" w:space="0" w:color="auto"/>
                <w:bottom w:val="none" w:sz="0" w:space="0" w:color="auto"/>
                <w:right w:val="none" w:sz="0" w:space="0" w:color="auto"/>
              </w:divBdr>
            </w:div>
            <w:div w:id="87387234">
              <w:marLeft w:val="640"/>
              <w:marRight w:val="0"/>
              <w:marTop w:val="0"/>
              <w:marBottom w:val="0"/>
              <w:divBdr>
                <w:top w:val="none" w:sz="0" w:space="0" w:color="auto"/>
                <w:left w:val="none" w:sz="0" w:space="0" w:color="auto"/>
                <w:bottom w:val="none" w:sz="0" w:space="0" w:color="auto"/>
                <w:right w:val="none" w:sz="0" w:space="0" w:color="auto"/>
              </w:divBdr>
            </w:div>
            <w:div w:id="87392021">
              <w:marLeft w:val="640"/>
              <w:marRight w:val="0"/>
              <w:marTop w:val="0"/>
              <w:marBottom w:val="0"/>
              <w:divBdr>
                <w:top w:val="none" w:sz="0" w:space="0" w:color="auto"/>
                <w:left w:val="none" w:sz="0" w:space="0" w:color="auto"/>
                <w:bottom w:val="none" w:sz="0" w:space="0" w:color="auto"/>
                <w:right w:val="none" w:sz="0" w:space="0" w:color="auto"/>
              </w:divBdr>
            </w:div>
            <w:div w:id="87431859">
              <w:marLeft w:val="640"/>
              <w:marRight w:val="0"/>
              <w:marTop w:val="0"/>
              <w:marBottom w:val="0"/>
              <w:divBdr>
                <w:top w:val="none" w:sz="0" w:space="0" w:color="auto"/>
                <w:left w:val="none" w:sz="0" w:space="0" w:color="auto"/>
                <w:bottom w:val="none" w:sz="0" w:space="0" w:color="auto"/>
                <w:right w:val="none" w:sz="0" w:space="0" w:color="auto"/>
              </w:divBdr>
            </w:div>
            <w:div w:id="87503118">
              <w:marLeft w:val="640"/>
              <w:marRight w:val="0"/>
              <w:marTop w:val="0"/>
              <w:marBottom w:val="0"/>
              <w:divBdr>
                <w:top w:val="none" w:sz="0" w:space="0" w:color="auto"/>
                <w:left w:val="none" w:sz="0" w:space="0" w:color="auto"/>
                <w:bottom w:val="none" w:sz="0" w:space="0" w:color="auto"/>
                <w:right w:val="none" w:sz="0" w:space="0" w:color="auto"/>
              </w:divBdr>
            </w:div>
            <w:div w:id="87505574">
              <w:marLeft w:val="640"/>
              <w:marRight w:val="0"/>
              <w:marTop w:val="0"/>
              <w:marBottom w:val="0"/>
              <w:divBdr>
                <w:top w:val="none" w:sz="0" w:space="0" w:color="auto"/>
                <w:left w:val="none" w:sz="0" w:space="0" w:color="auto"/>
                <w:bottom w:val="none" w:sz="0" w:space="0" w:color="auto"/>
                <w:right w:val="none" w:sz="0" w:space="0" w:color="auto"/>
              </w:divBdr>
            </w:div>
            <w:div w:id="87625862">
              <w:marLeft w:val="640"/>
              <w:marRight w:val="0"/>
              <w:marTop w:val="0"/>
              <w:marBottom w:val="0"/>
              <w:divBdr>
                <w:top w:val="none" w:sz="0" w:space="0" w:color="auto"/>
                <w:left w:val="none" w:sz="0" w:space="0" w:color="auto"/>
                <w:bottom w:val="none" w:sz="0" w:space="0" w:color="auto"/>
                <w:right w:val="none" w:sz="0" w:space="0" w:color="auto"/>
              </w:divBdr>
            </w:div>
            <w:div w:id="87696169">
              <w:marLeft w:val="640"/>
              <w:marRight w:val="0"/>
              <w:marTop w:val="0"/>
              <w:marBottom w:val="0"/>
              <w:divBdr>
                <w:top w:val="none" w:sz="0" w:space="0" w:color="auto"/>
                <w:left w:val="none" w:sz="0" w:space="0" w:color="auto"/>
                <w:bottom w:val="none" w:sz="0" w:space="0" w:color="auto"/>
                <w:right w:val="none" w:sz="0" w:space="0" w:color="auto"/>
              </w:divBdr>
            </w:div>
            <w:div w:id="87845941">
              <w:marLeft w:val="640"/>
              <w:marRight w:val="0"/>
              <w:marTop w:val="0"/>
              <w:marBottom w:val="0"/>
              <w:divBdr>
                <w:top w:val="none" w:sz="0" w:space="0" w:color="auto"/>
                <w:left w:val="none" w:sz="0" w:space="0" w:color="auto"/>
                <w:bottom w:val="none" w:sz="0" w:space="0" w:color="auto"/>
                <w:right w:val="none" w:sz="0" w:space="0" w:color="auto"/>
              </w:divBdr>
            </w:div>
            <w:div w:id="87896795">
              <w:marLeft w:val="640"/>
              <w:marRight w:val="0"/>
              <w:marTop w:val="0"/>
              <w:marBottom w:val="0"/>
              <w:divBdr>
                <w:top w:val="none" w:sz="0" w:space="0" w:color="auto"/>
                <w:left w:val="none" w:sz="0" w:space="0" w:color="auto"/>
                <w:bottom w:val="none" w:sz="0" w:space="0" w:color="auto"/>
                <w:right w:val="none" w:sz="0" w:space="0" w:color="auto"/>
              </w:divBdr>
            </w:div>
            <w:div w:id="88047188">
              <w:marLeft w:val="640"/>
              <w:marRight w:val="0"/>
              <w:marTop w:val="0"/>
              <w:marBottom w:val="0"/>
              <w:divBdr>
                <w:top w:val="none" w:sz="0" w:space="0" w:color="auto"/>
                <w:left w:val="none" w:sz="0" w:space="0" w:color="auto"/>
                <w:bottom w:val="none" w:sz="0" w:space="0" w:color="auto"/>
                <w:right w:val="none" w:sz="0" w:space="0" w:color="auto"/>
              </w:divBdr>
            </w:div>
            <w:div w:id="88160157">
              <w:marLeft w:val="640"/>
              <w:marRight w:val="0"/>
              <w:marTop w:val="0"/>
              <w:marBottom w:val="0"/>
              <w:divBdr>
                <w:top w:val="none" w:sz="0" w:space="0" w:color="auto"/>
                <w:left w:val="none" w:sz="0" w:space="0" w:color="auto"/>
                <w:bottom w:val="none" w:sz="0" w:space="0" w:color="auto"/>
                <w:right w:val="none" w:sz="0" w:space="0" w:color="auto"/>
              </w:divBdr>
            </w:div>
            <w:div w:id="88278293">
              <w:marLeft w:val="640"/>
              <w:marRight w:val="0"/>
              <w:marTop w:val="0"/>
              <w:marBottom w:val="0"/>
              <w:divBdr>
                <w:top w:val="none" w:sz="0" w:space="0" w:color="auto"/>
                <w:left w:val="none" w:sz="0" w:space="0" w:color="auto"/>
                <w:bottom w:val="none" w:sz="0" w:space="0" w:color="auto"/>
                <w:right w:val="none" w:sz="0" w:space="0" w:color="auto"/>
              </w:divBdr>
            </w:div>
            <w:div w:id="88427236">
              <w:marLeft w:val="640"/>
              <w:marRight w:val="0"/>
              <w:marTop w:val="0"/>
              <w:marBottom w:val="0"/>
              <w:divBdr>
                <w:top w:val="none" w:sz="0" w:space="0" w:color="auto"/>
                <w:left w:val="none" w:sz="0" w:space="0" w:color="auto"/>
                <w:bottom w:val="none" w:sz="0" w:space="0" w:color="auto"/>
                <w:right w:val="none" w:sz="0" w:space="0" w:color="auto"/>
              </w:divBdr>
            </w:div>
            <w:div w:id="88432249">
              <w:marLeft w:val="640"/>
              <w:marRight w:val="0"/>
              <w:marTop w:val="0"/>
              <w:marBottom w:val="0"/>
              <w:divBdr>
                <w:top w:val="none" w:sz="0" w:space="0" w:color="auto"/>
                <w:left w:val="none" w:sz="0" w:space="0" w:color="auto"/>
                <w:bottom w:val="none" w:sz="0" w:space="0" w:color="auto"/>
                <w:right w:val="none" w:sz="0" w:space="0" w:color="auto"/>
              </w:divBdr>
            </w:div>
            <w:div w:id="88543884">
              <w:marLeft w:val="640"/>
              <w:marRight w:val="0"/>
              <w:marTop w:val="0"/>
              <w:marBottom w:val="0"/>
              <w:divBdr>
                <w:top w:val="none" w:sz="0" w:space="0" w:color="auto"/>
                <w:left w:val="none" w:sz="0" w:space="0" w:color="auto"/>
                <w:bottom w:val="none" w:sz="0" w:space="0" w:color="auto"/>
                <w:right w:val="none" w:sz="0" w:space="0" w:color="auto"/>
              </w:divBdr>
            </w:div>
            <w:div w:id="88622421">
              <w:marLeft w:val="640"/>
              <w:marRight w:val="0"/>
              <w:marTop w:val="0"/>
              <w:marBottom w:val="0"/>
              <w:divBdr>
                <w:top w:val="none" w:sz="0" w:space="0" w:color="auto"/>
                <w:left w:val="none" w:sz="0" w:space="0" w:color="auto"/>
                <w:bottom w:val="none" w:sz="0" w:space="0" w:color="auto"/>
                <w:right w:val="none" w:sz="0" w:space="0" w:color="auto"/>
              </w:divBdr>
            </w:div>
            <w:div w:id="88623617">
              <w:marLeft w:val="640"/>
              <w:marRight w:val="0"/>
              <w:marTop w:val="0"/>
              <w:marBottom w:val="0"/>
              <w:divBdr>
                <w:top w:val="none" w:sz="0" w:space="0" w:color="auto"/>
                <w:left w:val="none" w:sz="0" w:space="0" w:color="auto"/>
                <w:bottom w:val="none" w:sz="0" w:space="0" w:color="auto"/>
                <w:right w:val="none" w:sz="0" w:space="0" w:color="auto"/>
              </w:divBdr>
            </w:div>
            <w:div w:id="88626677">
              <w:marLeft w:val="640"/>
              <w:marRight w:val="0"/>
              <w:marTop w:val="0"/>
              <w:marBottom w:val="0"/>
              <w:divBdr>
                <w:top w:val="none" w:sz="0" w:space="0" w:color="auto"/>
                <w:left w:val="none" w:sz="0" w:space="0" w:color="auto"/>
                <w:bottom w:val="none" w:sz="0" w:space="0" w:color="auto"/>
                <w:right w:val="none" w:sz="0" w:space="0" w:color="auto"/>
              </w:divBdr>
            </w:div>
            <w:div w:id="88696889">
              <w:marLeft w:val="640"/>
              <w:marRight w:val="0"/>
              <w:marTop w:val="0"/>
              <w:marBottom w:val="0"/>
              <w:divBdr>
                <w:top w:val="none" w:sz="0" w:space="0" w:color="auto"/>
                <w:left w:val="none" w:sz="0" w:space="0" w:color="auto"/>
                <w:bottom w:val="none" w:sz="0" w:space="0" w:color="auto"/>
                <w:right w:val="none" w:sz="0" w:space="0" w:color="auto"/>
              </w:divBdr>
            </w:div>
            <w:div w:id="88737593">
              <w:marLeft w:val="640"/>
              <w:marRight w:val="0"/>
              <w:marTop w:val="0"/>
              <w:marBottom w:val="0"/>
              <w:divBdr>
                <w:top w:val="none" w:sz="0" w:space="0" w:color="auto"/>
                <w:left w:val="none" w:sz="0" w:space="0" w:color="auto"/>
                <w:bottom w:val="none" w:sz="0" w:space="0" w:color="auto"/>
                <w:right w:val="none" w:sz="0" w:space="0" w:color="auto"/>
              </w:divBdr>
            </w:div>
            <w:div w:id="88817594">
              <w:marLeft w:val="640"/>
              <w:marRight w:val="0"/>
              <w:marTop w:val="0"/>
              <w:marBottom w:val="0"/>
              <w:divBdr>
                <w:top w:val="none" w:sz="0" w:space="0" w:color="auto"/>
                <w:left w:val="none" w:sz="0" w:space="0" w:color="auto"/>
                <w:bottom w:val="none" w:sz="0" w:space="0" w:color="auto"/>
                <w:right w:val="none" w:sz="0" w:space="0" w:color="auto"/>
              </w:divBdr>
            </w:div>
            <w:div w:id="88965012">
              <w:marLeft w:val="640"/>
              <w:marRight w:val="0"/>
              <w:marTop w:val="0"/>
              <w:marBottom w:val="0"/>
              <w:divBdr>
                <w:top w:val="none" w:sz="0" w:space="0" w:color="auto"/>
                <w:left w:val="none" w:sz="0" w:space="0" w:color="auto"/>
                <w:bottom w:val="none" w:sz="0" w:space="0" w:color="auto"/>
                <w:right w:val="none" w:sz="0" w:space="0" w:color="auto"/>
              </w:divBdr>
            </w:div>
            <w:div w:id="89006822">
              <w:marLeft w:val="640"/>
              <w:marRight w:val="0"/>
              <w:marTop w:val="0"/>
              <w:marBottom w:val="0"/>
              <w:divBdr>
                <w:top w:val="none" w:sz="0" w:space="0" w:color="auto"/>
                <w:left w:val="none" w:sz="0" w:space="0" w:color="auto"/>
                <w:bottom w:val="none" w:sz="0" w:space="0" w:color="auto"/>
                <w:right w:val="none" w:sz="0" w:space="0" w:color="auto"/>
              </w:divBdr>
            </w:div>
            <w:div w:id="89014342">
              <w:marLeft w:val="640"/>
              <w:marRight w:val="0"/>
              <w:marTop w:val="0"/>
              <w:marBottom w:val="0"/>
              <w:divBdr>
                <w:top w:val="none" w:sz="0" w:space="0" w:color="auto"/>
                <w:left w:val="none" w:sz="0" w:space="0" w:color="auto"/>
                <w:bottom w:val="none" w:sz="0" w:space="0" w:color="auto"/>
                <w:right w:val="none" w:sz="0" w:space="0" w:color="auto"/>
              </w:divBdr>
            </w:div>
            <w:div w:id="89089208">
              <w:marLeft w:val="640"/>
              <w:marRight w:val="0"/>
              <w:marTop w:val="0"/>
              <w:marBottom w:val="0"/>
              <w:divBdr>
                <w:top w:val="none" w:sz="0" w:space="0" w:color="auto"/>
                <w:left w:val="none" w:sz="0" w:space="0" w:color="auto"/>
                <w:bottom w:val="none" w:sz="0" w:space="0" w:color="auto"/>
                <w:right w:val="none" w:sz="0" w:space="0" w:color="auto"/>
              </w:divBdr>
            </w:div>
            <w:div w:id="89552250">
              <w:marLeft w:val="640"/>
              <w:marRight w:val="0"/>
              <w:marTop w:val="0"/>
              <w:marBottom w:val="0"/>
              <w:divBdr>
                <w:top w:val="none" w:sz="0" w:space="0" w:color="auto"/>
                <w:left w:val="none" w:sz="0" w:space="0" w:color="auto"/>
                <w:bottom w:val="none" w:sz="0" w:space="0" w:color="auto"/>
                <w:right w:val="none" w:sz="0" w:space="0" w:color="auto"/>
              </w:divBdr>
            </w:div>
            <w:div w:id="89592992">
              <w:marLeft w:val="640"/>
              <w:marRight w:val="0"/>
              <w:marTop w:val="0"/>
              <w:marBottom w:val="0"/>
              <w:divBdr>
                <w:top w:val="none" w:sz="0" w:space="0" w:color="auto"/>
                <w:left w:val="none" w:sz="0" w:space="0" w:color="auto"/>
                <w:bottom w:val="none" w:sz="0" w:space="0" w:color="auto"/>
                <w:right w:val="none" w:sz="0" w:space="0" w:color="auto"/>
              </w:divBdr>
            </w:div>
            <w:div w:id="89619516">
              <w:marLeft w:val="640"/>
              <w:marRight w:val="0"/>
              <w:marTop w:val="0"/>
              <w:marBottom w:val="0"/>
              <w:divBdr>
                <w:top w:val="none" w:sz="0" w:space="0" w:color="auto"/>
                <w:left w:val="none" w:sz="0" w:space="0" w:color="auto"/>
                <w:bottom w:val="none" w:sz="0" w:space="0" w:color="auto"/>
                <w:right w:val="none" w:sz="0" w:space="0" w:color="auto"/>
              </w:divBdr>
            </w:div>
            <w:div w:id="89665332">
              <w:marLeft w:val="640"/>
              <w:marRight w:val="0"/>
              <w:marTop w:val="0"/>
              <w:marBottom w:val="0"/>
              <w:divBdr>
                <w:top w:val="none" w:sz="0" w:space="0" w:color="auto"/>
                <w:left w:val="none" w:sz="0" w:space="0" w:color="auto"/>
                <w:bottom w:val="none" w:sz="0" w:space="0" w:color="auto"/>
                <w:right w:val="none" w:sz="0" w:space="0" w:color="auto"/>
              </w:divBdr>
            </w:div>
            <w:div w:id="89736775">
              <w:marLeft w:val="640"/>
              <w:marRight w:val="0"/>
              <w:marTop w:val="0"/>
              <w:marBottom w:val="0"/>
              <w:divBdr>
                <w:top w:val="none" w:sz="0" w:space="0" w:color="auto"/>
                <w:left w:val="none" w:sz="0" w:space="0" w:color="auto"/>
                <w:bottom w:val="none" w:sz="0" w:space="0" w:color="auto"/>
                <w:right w:val="none" w:sz="0" w:space="0" w:color="auto"/>
              </w:divBdr>
            </w:div>
            <w:div w:id="89738237">
              <w:marLeft w:val="640"/>
              <w:marRight w:val="0"/>
              <w:marTop w:val="0"/>
              <w:marBottom w:val="0"/>
              <w:divBdr>
                <w:top w:val="none" w:sz="0" w:space="0" w:color="auto"/>
                <w:left w:val="none" w:sz="0" w:space="0" w:color="auto"/>
                <w:bottom w:val="none" w:sz="0" w:space="0" w:color="auto"/>
                <w:right w:val="none" w:sz="0" w:space="0" w:color="auto"/>
              </w:divBdr>
            </w:div>
            <w:div w:id="89815430">
              <w:marLeft w:val="640"/>
              <w:marRight w:val="0"/>
              <w:marTop w:val="0"/>
              <w:marBottom w:val="0"/>
              <w:divBdr>
                <w:top w:val="none" w:sz="0" w:space="0" w:color="auto"/>
                <w:left w:val="none" w:sz="0" w:space="0" w:color="auto"/>
                <w:bottom w:val="none" w:sz="0" w:space="0" w:color="auto"/>
                <w:right w:val="none" w:sz="0" w:space="0" w:color="auto"/>
              </w:divBdr>
            </w:div>
            <w:div w:id="89857049">
              <w:marLeft w:val="640"/>
              <w:marRight w:val="0"/>
              <w:marTop w:val="0"/>
              <w:marBottom w:val="0"/>
              <w:divBdr>
                <w:top w:val="none" w:sz="0" w:space="0" w:color="auto"/>
                <w:left w:val="none" w:sz="0" w:space="0" w:color="auto"/>
                <w:bottom w:val="none" w:sz="0" w:space="0" w:color="auto"/>
                <w:right w:val="none" w:sz="0" w:space="0" w:color="auto"/>
              </w:divBdr>
            </w:div>
            <w:div w:id="90009685">
              <w:marLeft w:val="640"/>
              <w:marRight w:val="0"/>
              <w:marTop w:val="0"/>
              <w:marBottom w:val="0"/>
              <w:divBdr>
                <w:top w:val="none" w:sz="0" w:space="0" w:color="auto"/>
                <w:left w:val="none" w:sz="0" w:space="0" w:color="auto"/>
                <w:bottom w:val="none" w:sz="0" w:space="0" w:color="auto"/>
                <w:right w:val="none" w:sz="0" w:space="0" w:color="auto"/>
              </w:divBdr>
            </w:div>
            <w:div w:id="90011086">
              <w:marLeft w:val="640"/>
              <w:marRight w:val="0"/>
              <w:marTop w:val="0"/>
              <w:marBottom w:val="0"/>
              <w:divBdr>
                <w:top w:val="none" w:sz="0" w:space="0" w:color="auto"/>
                <w:left w:val="none" w:sz="0" w:space="0" w:color="auto"/>
                <w:bottom w:val="none" w:sz="0" w:space="0" w:color="auto"/>
                <w:right w:val="none" w:sz="0" w:space="0" w:color="auto"/>
              </w:divBdr>
            </w:div>
            <w:div w:id="90048798">
              <w:marLeft w:val="640"/>
              <w:marRight w:val="0"/>
              <w:marTop w:val="0"/>
              <w:marBottom w:val="0"/>
              <w:divBdr>
                <w:top w:val="none" w:sz="0" w:space="0" w:color="auto"/>
                <w:left w:val="none" w:sz="0" w:space="0" w:color="auto"/>
                <w:bottom w:val="none" w:sz="0" w:space="0" w:color="auto"/>
                <w:right w:val="none" w:sz="0" w:space="0" w:color="auto"/>
              </w:divBdr>
            </w:div>
            <w:div w:id="90051678">
              <w:marLeft w:val="640"/>
              <w:marRight w:val="0"/>
              <w:marTop w:val="0"/>
              <w:marBottom w:val="0"/>
              <w:divBdr>
                <w:top w:val="none" w:sz="0" w:space="0" w:color="auto"/>
                <w:left w:val="none" w:sz="0" w:space="0" w:color="auto"/>
                <w:bottom w:val="none" w:sz="0" w:space="0" w:color="auto"/>
                <w:right w:val="none" w:sz="0" w:space="0" w:color="auto"/>
              </w:divBdr>
            </w:div>
            <w:div w:id="90126659">
              <w:marLeft w:val="640"/>
              <w:marRight w:val="0"/>
              <w:marTop w:val="0"/>
              <w:marBottom w:val="0"/>
              <w:divBdr>
                <w:top w:val="none" w:sz="0" w:space="0" w:color="auto"/>
                <w:left w:val="none" w:sz="0" w:space="0" w:color="auto"/>
                <w:bottom w:val="none" w:sz="0" w:space="0" w:color="auto"/>
                <w:right w:val="none" w:sz="0" w:space="0" w:color="auto"/>
              </w:divBdr>
            </w:div>
            <w:div w:id="90395458">
              <w:marLeft w:val="640"/>
              <w:marRight w:val="0"/>
              <w:marTop w:val="0"/>
              <w:marBottom w:val="0"/>
              <w:divBdr>
                <w:top w:val="none" w:sz="0" w:space="0" w:color="auto"/>
                <w:left w:val="none" w:sz="0" w:space="0" w:color="auto"/>
                <w:bottom w:val="none" w:sz="0" w:space="0" w:color="auto"/>
                <w:right w:val="none" w:sz="0" w:space="0" w:color="auto"/>
              </w:divBdr>
            </w:div>
            <w:div w:id="90470239">
              <w:marLeft w:val="640"/>
              <w:marRight w:val="0"/>
              <w:marTop w:val="0"/>
              <w:marBottom w:val="0"/>
              <w:divBdr>
                <w:top w:val="none" w:sz="0" w:space="0" w:color="auto"/>
                <w:left w:val="none" w:sz="0" w:space="0" w:color="auto"/>
                <w:bottom w:val="none" w:sz="0" w:space="0" w:color="auto"/>
                <w:right w:val="none" w:sz="0" w:space="0" w:color="auto"/>
              </w:divBdr>
            </w:div>
            <w:div w:id="90665873">
              <w:marLeft w:val="640"/>
              <w:marRight w:val="0"/>
              <w:marTop w:val="0"/>
              <w:marBottom w:val="0"/>
              <w:divBdr>
                <w:top w:val="none" w:sz="0" w:space="0" w:color="auto"/>
                <w:left w:val="none" w:sz="0" w:space="0" w:color="auto"/>
                <w:bottom w:val="none" w:sz="0" w:space="0" w:color="auto"/>
                <w:right w:val="none" w:sz="0" w:space="0" w:color="auto"/>
              </w:divBdr>
            </w:div>
            <w:div w:id="90712003">
              <w:marLeft w:val="640"/>
              <w:marRight w:val="0"/>
              <w:marTop w:val="0"/>
              <w:marBottom w:val="0"/>
              <w:divBdr>
                <w:top w:val="none" w:sz="0" w:space="0" w:color="auto"/>
                <w:left w:val="none" w:sz="0" w:space="0" w:color="auto"/>
                <w:bottom w:val="none" w:sz="0" w:space="0" w:color="auto"/>
                <w:right w:val="none" w:sz="0" w:space="0" w:color="auto"/>
              </w:divBdr>
            </w:div>
            <w:div w:id="90785724">
              <w:marLeft w:val="640"/>
              <w:marRight w:val="0"/>
              <w:marTop w:val="0"/>
              <w:marBottom w:val="0"/>
              <w:divBdr>
                <w:top w:val="none" w:sz="0" w:space="0" w:color="auto"/>
                <w:left w:val="none" w:sz="0" w:space="0" w:color="auto"/>
                <w:bottom w:val="none" w:sz="0" w:space="0" w:color="auto"/>
                <w:right w:val="none" w:sz="0" w:space="0" w:color="auto"/>
              </w:divBdr>
            </w:div>
            <w:div w:id="90861846">
              <w:marLeft w:val="640"/>
              <w:marRight w:val="0"/>
              <w:marTop w:val="0"/>
              <w:marBottom w:val="0"/>
              <w:divBdr>
                <w:top w:val="none" w:sz="0" w:space="0" w:color="auto"/>
                <w:left w:val="none" w:sz="0" w:space="0" w:color="auto"/>
                <w:bottom w:val="none" w:sz="0" w:space="0" w:color="auto"/>
                <w:right w:val="none" w:sz="0" w:space="0" w:color="auto"/>
              </w:divBdr>
            </w:div>
            <w:div w:id="90900558">
              <w:marLeft w:val="640"/>
              <w:marRight w:val="0"/>
              <w:marTop w:val="0"/>
              <w:marBottom w:val="0"/>
              <w:divBdr>
                <w:top w:val="none" w:sz="0" w:space="0" w:color="auto"/>
                <w:left w:val="none" w:sz="0" w:space="0" w:color="auto"/>
                <w:bottom w:val="none" w:sz="0" w:space="0" w:color="auto"/>
                <w:right w:val="none" w:sz="0" w:space="0" w:color="auto"/>
              </w:divBdr>
            </w:div>
            <w:div w:id="90974019">
              <w:marLeft w:val="640"/>
              <w:marRight w:val="0"/>
              <w:marTop w:val="0"/>
              <w:marBottom w:val="0"/>
              <w:divBdr>
                <w:top w:val="none" w:sz="0" w:space="0" w:color="auto"/>
                <w:left w:val="none" w:sz="0" w:space="0" w:color="auto"/>
                <w:bottom w:val="none" w:sz="0" w:space="0" w:color="auto"/>
                <w:right w:val="none" w:sz="0" w:space="0" w:color="auto"/>
              </w:divBdr>
            </w:div>
            <w:div w:id="91054250">
              <w:marLeft w:val="640"/>
              <w:marRight w:val="0"/>
              <w:marTop w:val="0"/>
              <w:marBottom w:val="0"/>
              <w:divBdr>
                <w:top w:val="none" w:sz="0" w:space="0" w:color="auto"/>
                <w:left w:val="none" w:sz="0" w:space="0" w:color="auto"/>
                <w:bottom w:val="none" w:sz="0" w:space="0" w:color="auto"/>
                <w:right w:val="none" w:sz="0" w:space="0" w:color="auto"/>
              </w:divBdr>
            </w:div>
            <w:div w:id="91367235">
              <w:marLeft w:val="640"/>
              <w:marRight w:val="0"/>
              <w:marTop w:val="0"/>
              <w:marBottom w:val="0"/>
              <w:divBdr>
                <w:top w:val="none" w:sz="0" w:space="0" w:color="auto"/>
                <w:left w:val="none" w:sz="0" w:space="0" w:color="auto"/>
                <w:bottom w:val="none" w:sz="0" w:space="0" w:color="auto"/>
                <w:right w:val="none" w:sz="0" w:space="0" w:color="auto"/>
              </w:divBdr>
            </w:div>
            <w:div w:id="91559634">
              <w:marLeft w:val="640"/>
              <w:marRight w:val="0"/>
              <w:marTop w:val="0"/>
              <w:marBottom w:val="0"/>
              <w:divBdr>
                <w:top w:val="none" w:sz="0" w:space="0" w:color="auto"/>
                <w:left w:val="none" w:sz="0" w:space="0" w:color="auto"/>
                <w:bottom w:val="none" w:sz="0" w:space="0" w:color="auto"/>
                <w:right w:val="none" w:sz="0" w:space="0" w:color="auto"/>
              </w:divBdr>
            </w:div>
            <w:div w:id="91560664">
              <w:marLeft w:val="640"/>
              <w:marRight w:val="0"/>
              <w:marTop w:val="0"/>
              <w:marBottom w:val="0"/>
              <w:divBdr>
                <w:top w:val="none" w:sz="0" w:space="0" w:color="auto"/>
                <w:left w:val="none" w:sz="0" w:space="0" w:color="auto"/>
                <w:bottom w:val="none" w:sz="0" w:space="0" w:color="auto"/>
                <w:right w:val="none" w:sz="0" w:space="0" w:color="auto"/>
              </w:divBdr>
            </w:div>
            <w:div w:id="91626836">
              <w:marLeft w:val="640"/>
              <w:marRight w:val="0"/>
              <w:marTop w:val="0"/>
              <w:marBottom w:val="0"/>
              <w:divBdr>
                <w:top w:val="none" w:sz="0" w:space="0" w:color="auto"/>
                <w:left w:val="none" w:sz="0" w:space="0" w:color="auto"/>
                <w:bottom w:val="none" w:sz="0" w:space="0" w:color="auto"/>
                <w:right w:val="none" w:sz="0" w:space="0" w:color="auto"/>
              </w:divBdr>
            </w:div>
            <w:div w:id="91634343">
              <w:marLeft w:val="640"/>
              <w:marRight w:val="0"/>
              <w:marTop w:val="0"/>
              <w:marBottom w:val="0"/>
              <w:divBdr>
                <w:top w:val="none" w:sz="0" w:space="0" w:color="auto"/>
                <w:left w:val="none" w:sz="0" w:space="0" w:color="auto"/>
                <w:bottom w:val="none" w:sz="0" w:space="0" w:color="auto"/>
                <w:right w:val="none" w:sz="0" w:space="0" w:color="auto"/>
              </w:divBdr>
            </w:div>
            <w:div w:id="91706677">
              <w:marLeft w:val="640"/>
              <w:marRight w:val="0"/>
              <w:marTop w:val="0"/>
              <w:marBottom w:val="0"/>
              <w:divBdr>
                <w:top w:val="none" w:sz="0" w:space="0" w:color="auto"/>
                <w:left w:val="none" w:sz="0" w:space="0" w:color="auto"/>
                <w:bottom w:val="none" w:sz="0" w:space="0" w:color="auto"/>
                <w:right w:val="none" w:sz="0" w:space="0" w:color="auto"/>
              </w:divBdr>
            </w:div>
            <w:div w:id="91707276">
              <w:marLeft w:val="640"/>
              <w:marRight w:val="0"/>
              <w:marTop w:val="0"/>
              <w:marBottom w:val="0"/>
              <w:divBdr>
                <w:top w:val="none" w:sz="0" w:space="0" w:color="auto"/>
                <w:left w:val="none" w:sz="0" w:space="0" w:color="auto"/>
                <w:bottom w:val="none" w:sz="0" w:space="0" w:color="auto"/>
                <w:right w:val="none" w:sz="0" w:space="0" w:color="auto"/>
              </w:divBdr>
            </w:div>
            <w:div w:id="91780858">
              <w:marLeft w:val="640"/>
              <w:marRight w:val="0"/>
              <w:marTop w:val="0"/>
              <w:marBottom w:val="0"/>
              <w:divBdr>
                <w:top w:val="none" w:sz="0" w:space="0" w:color="auto"/>
                <w:left w:val="none" w:sz="0" w:space="0" w:color="auto"/>
                <w:bottom w:val="none" w:sz="0" w:space="0" w:color="auto"/>
                <w:right w:val="none" w:sz="0" w:space="0" w:color="auto"/>
              </w:divBdr>
            </w:div>
            <w:div w:id="91829469">
              <w:marLeft w:val="640"/>
              <w:marRight w:val="0"/>
              <w:marTop w:val="0"/>
              <w:marBottom w:val="0"/>
              <w:divBdr>
                <w:top w:val="none" w:sz="0" w:space="0" w:color="auto"/>
                <w:left w:val="none" w:sz="0" w:space="0" w:color="auto"/>
                <w:bottom w:val="none" w:sz="0" w:space="0" w:color="auto"/>
                <w:right w:val="none" w:sz="0" w:space="0" w:color="auto"/>
              </w:divBdr>
            </w:div>
            <w:div w:id="91896057">
              <w:marLeft w:val="640"/>
              <w:marRight w:val="0"/>
              <w:marTop w:val="0"/>
              <w:marBottom w:val="0"/>
              <w:divBdr>
                <w:top w:val="none" w:sz="0" w:space="0" w:color="auto"/>
                <w:left w:val="none" w:sz="0" w:space="0" w:color="auto"/>
                <w:bottom w:val="none" w:sz="0" w:space="0" w:color="auto"/>
                <w:right w:val="none" w:sz="0" w:space="0" w:color="auto"/>
              </w:divBdr>
            </w:div>
            <w:div w:id="91899655">
              <w:marLeft w:val="640"/>
              <w:marRight w:val="0"/>
              <w:marTop w:val="0"/>
              <w:marBottom w:val="0"/>
              <w:divBdr>
                <w:top w:val="none" w:sz="0" w:space="0" w:color="auto"/>
                <w:left w:val="none" w:sz="0" w:space="0" w:color="auto"/>
                <w:bottom w:val="none" w:sz="0" w:space="0" w:color="auto"/>
                <w:right w:val="none" w:sz="0" w:space="0" w:color="auto"/>
              </w:divBdr>
            </w:div>
            <w:div w:id="91979427">
              <w:marLeft w:val="640"/>
              <w:marRight w:val="0"/>
              <w:marTop w:val="0"/>
              <w:marBottom w:val="0"/>
              <w:divBdr>
                <w:top w:val="none" w:sz="0" w:space="0" w:color="auto"/>
                <w:left w:val="none" w:sz="0" w:space="0" w:color="auto"/>
                <w:bottom w:val="none" w:sz="0" w:space="0" w:color="auto"/>
                <w:right w:val="none" w:sz="0" w:space="0" w:color="auto"/>
              </w:divBdr>
            </w:div>
            <w:div w:id="92015898">
              <w:marLeft w:val="640"/>
              <w:marRight w:val="0"/>
              <w:marTop w:val="0"/>
              <w:marBottom w:val="0"/>
              <w:divBdr>
                <w:top w:val="none" w:sz="0" w:space="0" w:color="auto"/>
                <w:left w:val="none" w:sz="0" w:space="0" w:color="auto"/>
                <w:bottom w:val="none" w:sz="0" w:space="0" w:color="auto"/>
                <w:right w:val="none" w:sz="0" w:space="0" w:color="auto"/>
              </w:divBdr>
            </w:div>
            <w:div w:id="92022825">
              <w:marLeft w:val="640"/>
              <w:marRight w:val="0"/>
              <w:marTop w:val="0"/>
              <w:marBottom w:val="0"/>
              <w:divBdr>
                <w:top w:val="none" w:sz="0" w:space="0" w:color="auto"/>
                <w:left w:val="none" w:sz="0" w:space="0" w:color="auto"/>
                <w:bottom w:val="none" w:sz="0" w:space="0" w:color="auto"/>
                <w:right w:val="none" w:sz="0" w:space="0" w:color="auto"/>
              </w:divBdr>
            </w:div>
            <w:div w:id="92170647">
              <w:marLeft w:val="640"/>
              <w:marRight w:val="0"/>
              <w:marTop w:val="0"/>
              <w:marBottom w:val="0"/>
              <w:divBdr>
                <w:top w:val="none" w:sz="0" w:space="0" w:color="auto"/>
                <w:left w:val="none" w:sz="0" w:space="0" w:color="auto"/>
                <w:bottom w:val="none" w:sz="0" w:space="0" w:color="auto"/>
                <w:right w:val="none" w:sz="0" w:space="0" w:color="auto"/>
              </w:divBdr>
            </w:div>
            <w:div w:id="92214115">
              <w:marLeft w:val="640"/>
              <w:marRight w:val="0"/>
              <w:marTop w:val="0"/>
              <w:marBottom w:val="0"/>
              <w:divBdr>
                <w:top w:val="none" w:sz="0" w:space="0" w:color="auto"/>
                <w:left w:val="none" w:sz="0" w:space="0" w:color="auto"/>
                <w:bottom w:val="none" w:sz="0" w:space="0" w:color="auto"/>
                <w:right w:val="none" w:sz="0" w:space="0" w:color="auto"/>
              </w:divBdr>
            </w:div>
            <w:div w:id="92286321">
              <w:marLeft w:val="640"/>
              <w:marRight w:val="0"/>
              <w:marTop w:val="0"/>
              <w:marBottom w:val="0"/>
              <w:divBdr>
                <w:top w:val="none" w:sz="0" w:space="0" w:color="auto"/>
                <w:left w:val="none" w:sz="0" w:space="0" w:color="auto"/>
                <w:bottom w:val="none" w:sz="0" w:space="0" w:color="auto"/>
                <w:right w:val="none" w:sz="0" w:space="0" w:color="auto"/>
              </w:divBdr>
            </w:div>
            <w:div w:id="92289740">
              <w:marLeft w:val="640"/>
              <w:marRight w:val="0"/>
              <w:marTop w:val="0"/>
              <w:marBottom w:val="0"/>
              <w:divBdr>
                <w:top w:val="none" w:sz="0" w:space="0" w:color="auto"/>
                <w:left w:val="none" w:sz="0" w:space="0" w:color="auto"/>
                <w:bottom w:val="none" w:sz="0" w:space="0" w:color="auto"/>
                <w:right w:val="none" w:sz="0" w:space="0" w:color="auto"/>
              </w:divBdr>
            </w:div>
            <w:div w:id="92359641">
              <w:marLeft w:val="640"/>
              <w:marRight w:val="0"/>
              <w:marTop w:val="0"/>
              <w:marBottom w:val="0"/>
              <w:divBdr>
                <w:top w:val="none" w:sz="0" w:space="0" w:color="auto"/>
                <w:left w:val="none" w:sz="0" w:space="0" w:color="auto"/>
                <w:bottom w:val="none" w:sz="0" w:space="0" w:color="auto"/>
                <w:right w:val="none" w:sz="0" w:space="0" w:color="auto"/>
              </w:divBdr>
            </w:div>
            <w:div w:id="92554709">
              <w:marLeft w:val="640"/>
              <w:marRight w:val="0"/>
              <w:marTop w:val="0"/>
              <w:marBottom w:val="0"/>
              <w:divBdr>
                <w:top w:val="none" w:sz="0" w:space="0" w:color="auto"/>
                <w:left w:val="none" w:sz="0" w:space="0" w:color="auto"/>
                <w:bottom w:val="none" w:sz="0" w:space="0" w:color="auto"/>
                <w:right w:val="none" w:sz="0" w:space="0" w:color="auto"/>
              </w:divBdr>
            </w:div>
            <w:div w:id="92559134">
              <w:marLeft w:val="640"/>
              <w:marRight w:val="0"/>
              <w:marTop w:val="0"/>
              <w:marBottom w:val="0"/>
              <w:divBdr>
                <w:top w:val="none" w:sz="0" w:space="0" w:color="auto"/>
                <w:left w:val="none" w:sz="0" w:space="0" w:color="auto"/>
                <w:bottom w:val="none" w:sz="0" w:space="0" w:color="auto"/>
                <w:right w:val="none" w:sz="0" w:space="0" w:color="auto"/>
              </w:divBdr>
            </w:div>
            <w:div w:id="92602436">
              <w:marLeft w:val="640"/>
              <w:marRight w:val="0"/>
              <w:marTop w:val="0"/>
              <w:marBottom w:val="0"/>
              <w:divBdr>
                <w:top w:val="none" w:sz="0" w:space="0" w:color="auto"/>
                <w:left w:val="none" w:sz="0" w:space="0" w:color="auto"/>
                <w:bottom w:val="none" w:sz="0" w:space="0" w:color="auto"/>
                <w:right w:val="none" w:sz="0" w:space="0" w:color="auto"/>
              </w:divBdr>
            </w:div>
            <w:div w:id="92626329">
              <w:marLeft w:val="640"/>
              <w:marRight w:val="0"/>
              <w:marTop w:val="0"/>
              <w:marBottom w:val="0"/>
              <w:divBdr>
                <w:top w:val="none" w:sz="0" w:space="0" w:color="auto"/>
                <w:left w:val="none" w:sz="0" w:space="0" w:color="auto"/>
                <w:bottom w:val="none" w:sz="0" w:space="0" w:color="auto"/>
                <w:right w:val="none" w:sz="0" w:space="0" w:color="auto"/>
              </w:divBdr>
            </w:div>
            <w:div w:id="92676480">
              <w:marLeft w:val="640"/>
              <w:marRight w:val="0"/>
              <w:marTop w:val="0"/>
              <w:marBottom w:val="0"/>
              <w:divBdr>
                <w:top w:val="none" w:sz="0" w:space="0" w:color="auto"/>
                <w:left w:val="none" w:sz="0" w:space="0" w:color="auto"/>
                <w:bottom w:val="none" w:sz="0" w:space="0" w:color="auto"/>
                <w:right w:val="none" w:sz="0" w:space="0" w:color="auto"/>
              </w:divBdr>
            </w:div>
            <w:div w:id="92749551">
              <w:marLeft w:val="640"/>
              <w:marRight w:val="0"/>
              <w:marTop w:val="0"/>
              <w:marBottom w:val="0"/>
              <w:divBdr>
                <w:top w:val="none" w:sz="0" w:space="0" w:color="auto"/>
                <w:left w:val="none" w:sz="0" w:space="0" w:color="auto"/>
                <w:bottom w:val="none" w:sz="0" w:space="0" w:color="auto"/>
                <w:right w:val="none" w:sz="0" w:space="0" w:color="auto"/>
              </w:divBdr>
            </w:div>
            <w:div w:id="92822689">
              <w:marLeft w:val="640"/>
              <w:marRight w:val="0"/>
              <w:marTop w:val="0"/>
              <w:marBottom w:val="0"/>
              <w:divBdr>
                <w:top w:val="none" w:sz="0" w:space="0" w:color="auto"/>
                <w:left w:val="none" w:sz="0" w:space="0" w:color="auto"/>
                <w:bottom w:val="none" w:sz="0" w:space="0" w:color="auto"/>
                <w:right w:val="none" w:sz="0" w:space="0" w:color="auto"/>
              </w:divBdr>
            </w:div>
            <w:div w:id="92827480">
              <w:marLeft w:val="640"/>
              <w:marRight w:val="0"/>
              <w:marTop w:val="0"/>
              <w:marBottom w:val="0"/>
              <w:divBdr>
                <w:top w:val="none" w:sz="0" w:space="0" w:color="auto"/>
                <w:left w:val="none" w:sz="0" w:space="0" w:color="auto"/>
                <w:bottom w:val="none" w:sz="0" w:space="0" w:color="auto"/>
                <w:right w:val="none" w:sz="0" w:space="0" w:color="auto"/>
              </w:divBdr>
            </w:div>
            <w:div w:id="92895442">
              <w:marLeft w:val="640"/>
              <w:marRight w:val="0"/>
              <w:marTop w:val="0"/>
              <w:marBottom w:val="0"/>
              <w:divBdr>
                <w:top w:val="none" w:sz="0" w:space="0" w:color="auto"/>
                <w:left w:val="none" w:sz="0" w:space="0" w:color="auto"/>
                <w:bottom w:val="none" w:sz="0" w:space="0" w:color="auto"/>
                <w:right w:val="none" w:sz="0" w:space="0" w:color="auto"/>
              </w:divBdr>
            </w:div>
            <w:div w:id="92941480">
              <w:marLeft w:val="640"/>
              <w:marRight w:val="0"/>
              <w:marTop w:val="0"/>
              <w:marBottom w:val="0"/>
              <w:divBdr>
                <w:top w:val="none" w:sz="0" w:space="0" w:color="auto"/>
                <w:left w:val="none" w:sz="0" w:space="0" w:color="auto"/>
                <w:bottom w:val="none" w:sz="0" w:space="0" w:color="auto"/>
                <w:right w:val="none" w:sz="0" w:space="0" w:color="auto"/>
              </w:divBdr>
            </w:div>
            <w:div w:id="93063327">
              <w:marLeft w:val="640"/>
              <w:marRight w:val="0"/>
              <w:marTop w:val="0"/>
              <w:marBottom w:val="0"/>
              <w:divBdr>
                <w:top w:val="none" w:sz="0" w:space="0" w:color="auto"/>
                <w:left w:val="none" w:sz="0" w:space="0" w:color="auto"/>
                <w:bottom w:val="none" w:sz="0" w:space="0" w:color="auto"/>
                <w:right w:val="none" w:sz="0" w:space="0" w:color="auto"/>
              </w:divBdr>
            </w:div>
            <w:div w:id="93088095">
              <w:marLeft w:val="640"/>
              <w:marRight w:val="0"/>
              <w:marTop w:val="0"/>
              <w:marBottom w:val="0"/>
              <w:divBdr>
                <w:top w:val="none" w:sz="0" w:space="0" w:color="auto"/>
                <w:left w:val="none" w:sz="0" w:space="0" w:color="auto"/>
                <w:bottom w:val="none" w:sz="0" w:space="0" w:color="auto"/>
                <w:right w:val="none" w:sz="0" w:space="0" w:color="auto"/>
              </w:divBdr>
            </w:div>
            <w:div w:id="93209445">
              <w:marLeft w:val="640"/>
              <w:marRight w:val="0"/>
              <w:marTop w:val="0"/>
              <w:marBottom w:val="0"/>
              <w:divBdr>
                <w:top w:val="none" w:sz="0" w:space="0" w:color="auto"/>
                <w:left w:val="none" w:sz="0" w:space="0" w:color="auto"/>
                <w:bottom w:val="none" w:sz="0" w:space="0" w:color="auto"/>
                <w:right w:val="none" w:sz="0" w:space="0" w:color="auto"/>
              </w:divBdr>
            </w:div>
            <w:div w:id="93210892">
              <w:marLeft w:val="640"/>
              <w:marRight w:val="0"/>
              <w:marTop w:val="0"/>
              <w:marBottom w:val="0"/>
              <w:divBdr>
                <w:top w:val="none" w:sz="0" w:space="0" w:color="auto"/>
                <w:left w:val="none" w:sz="0" w:space="0" w:color="auto"/>
                <w:bottom w:val="none" w:sz="0" w:space="0" w:color="auto"/>
                <w:right w:val="none" w:sz="0" w:space="0" w:color="auto"/>
              </w:divBdr>
            </w:div>
            <w:div w:id="93282373">
              <w:marLeft w:val="640"/>
              <w:marRight w:val="0"/>
              <w:marTop w:val="0"/>
              <w:marBottom w:val="0"/>
              <w:divBdr>
                <w:top w:val="none" w:sz="0" w:space="0" w:color="auto"/>
                <w:left w:val="none" w:sz="0" w:space="0" w:color="auto"/>
                <w:bottom w:val="none" w:sz="0" w:space="0" w:color="auto"/>
                <w:right w:val="none" w:sz="0" w:space="0" w:color="auto"/>
              </w:divBdr>
            </w:div>
            <w:div w:id="93326614">
              <w:marLeft w:val="640"/>
              <w:marRight w:val="0"/>
              <w:marTop w:val="0"/>
              <w:marBottom w:val="0"/>
              <w:divBdr>
                <w:top w:val="none" w:sz="0" w:space="0" w:color="auto"/>
                <w:left w:val="none" w:sz="0" w:space="0" w:color="auto"/>
                <w:bottom w:val="none" w:sz="0" w:space="0" w:color="auto"/>
                <w:right w:val="none" w:sz="0" w:space="0" w:color="auto"/>
              </w:divBdr>
            </w:div>
            <w:div w:id="93401511">
              <w:marLeft w:val="640"/>
              <w:marRight w:val="0"/>
              <w:marTop w:val="0"/>
              <w:marBottom w:val="0"/>
              <w:divBdr>
                <w:top w:val="none" w:sz="0" w:space="0" w:color="auto"/>
                <w:left w:val="none" w:sz="0" w:space="0" w:color="auto"/>
                <w:bottom w:val="none" w:sz="0" w:space="0" w:color="auto"/>
                <w:right w:val="none" w:sz="0" w:space="0" w:color="auto"/>
              </w:divBdr>
            </w:div>
            <w:div w:id="93402729">
              <w:marLeft w:val="640"/>
              <w:marRight w:val="0"/>
              <w:marTop w:val="0"/>
              <w:marBottom w:val="0"/>
              <w:divBdr>
                <w:top w:val="none" w:sz="0" w:space="0" w:color="auto"/>
                <w:left w:val="none" w:sz="0" w:space="0" w:color="auto"/>
                <w:bottom w:val="none" w:sz="0" w:space="0" w:color="auto"/>
                <w:right w:val="none" w:sz="0" w:space="0" w:color="auto"/>
              </w:divBdr>
            </w:div>
            <w:div w:id="93407531">
              <w:marLeft w:val="640"/>
              <w:marRight w:val="0"/>
              <w:marTop w:val="0"/>
              <w:marBottom w:val="0"/>
              <w:divBdr>
                <w:top w:val="none" w:sz="0" w:space="0" w:color="auto"/>
                <w:left w:val="none" w:sz="0" w:space="0" w:color="auto"/>
                <w:bottom w:val="none" w:sz="0" w:space="0" w:color="auto"/>
                <w:right w:val="none" w:sz="0" w:space="0" w:color="auto"/>
              </w:divBdr>
            </w:div>
            <w:div w:id="93478997">
              <w:marLeft w:val="640"/>
              <w:marRight w:val="0"/>
              <w:marTop w:val="0"/>
              <w:marBottom w:val="0"/>
              <w:divBdr>
                <w:top w:val="none" w:sz="0" w:space="0" w:color="auto"/>
                <w:left w:val="none" w:sz="0" w:space="0" w:color="auto"/>
                <w:bottom w:val="none" w:sz="0" w:space="0" w:color="auto"/>
                <w:right w:val="none" w:sz="0" w:space="0" w:color="auto"/>
              </w:divBdr>
            </w:div>
            <w:div w:id="93481508">
              <w:marLeft w:val="640"/>
              <w:marRight w:val="0"/>
              <w:marTop w:val="0"/>
              <w:marBottom w:val="0"/>
              <w:divBdr>
                <w:top w:val="none" w:sz="0" w:space="0" w:color="auto"/>
                <w:left w:val="none" w:sz="0" w:space="0" w:color="auto"/>
                <w:bottom w:val="none" w:sz="0" w:space="0" w:color="auto"/>
                <w:right w:val="none" w:sz="0" w:space="0" w:color="auto"/>
              </w:divBdr>
            </w:div>
            <w:div w:id="93549982">
              <w:marLeft w:val="640"/>
              <w:marRight w:val="0"/>
              <w:marTop w:val="0"/>
              <w:marBottom w:val="0"/>
              <w:divBdr>
                <w:top w:val="none" w:sz="0" w:space="0" w:color="auto"/>
                <w:left w:val="none" w:sz="0" w:space="0" w:color="auto"/>
                <w:bottom w:val="none" w:sz="0" w:space="0" w:color="auto"/>
                <w:right w:val="none" w:sz="0" w:space="0" w:color="auto"/>
              </w:divBdr>
            </w:div>
            <w:div w:id="93717846">
              <w:marLeft w:val="640"/>
              <w:marRight w:val="0"/>
              <w:marTop w:val="0"/>
              <w:marBottom w:val="0"/>
              <w:divBdr>
                <w:top w:val="none" w:sz="0" w:space="0" w:color="auto"/>
                <w:left w:val="none" w:sz="0" w:space="0" w:color="auto"/>
                <w:bottom w:val="none" w:sz="0" w:space="0" w:color="auto"/>
                <w:right w:val="none" w:sz="0" w:space="0" w:color="auto"/>
              </w:divBdr>
            </w:div>
            <w:div w:id="93747738">
              <w:marLeft w:val="640"/>
              <w:marRight w:val="0"/>
              <w:marTop w:val="0"/>
              <w:marBottom w:val="0"/>
              <w:divBdr>
                <w:top w:val="none" w:sz="0" w:space="0" w:color="auto"/>
                <w:left w:val="none" w:sz="0" w:space="0" w:color="auto"/>
                <w:bottom w:val="none" w:sz="0" w:space="0" w:color="auto"/>
                <w:right w:val="none" w:sz="0" w:space="0" w:color="auto"/>
              </w:divBdr>
            </w:div>
            <w:div w:id="93791099">
              <w:marLeft w:val="640"/>
              <w:marRight w:val="0"/>
              <w:marTop w:val="0"/>
              <w:marBottom w:val="0"/>
              <w:divBdr>
                <w:top w:val="none" w:sz="0" w:space="0" w:color="auto"/>
                <w:left w:val="none" w:sz="0" w:space="0" w:color="auto"/>
                <w:bottom w:val="none" w:sz="0" w:space="0" w:color="auto"/>
                <w:right w:val="none" w:sz="0" w:space="0" w:color="auto"/>
              </w:divBdr>
            </w:div>
            <w:div w:id="93938378">
              <w:marLeft w:val="640"/>
              <w:marRight w:val="0"/>
              <w:marTop w:val="0"/>
              <w:marBottom w:val="0"/>
              <w:divBdr>
                <w:top w:val="none" w:sz="0" w:space="0" w:color="auto"/>
                <w:left w:val="none" w:sz="0" w:space="0" w:color="auto"/>
                <w:bottom w:val="none" w:sz="0" w:space="0" w:color="auto"/>
                <w:right w:val="none" w:sz="0" w:space="0" w:color="auto"/>
              </w:divBdr>
            </w:div>
            <w:div w:id="93938543">
              <w:marLeft w:val="640"/>
              <w:marRight w:val="0"/>
              <w:marTop w:val="0"/>
              <w:marBottom w:val="0"/>
              <w:divBdr>
                <w:top w:val="none" w:sz="0" w:space="0" w:color="auto"/>
                <w:left w:val="none" w:sz="0" w:space="0" w:color="auto"/>
                <w:bottom w:val="none" w:sz="0" w:space="0" w:color="auto"/>
                <w:right w:val="none" w:sz="0" w:space="0" w:color="auto"/>
              </w:divBdr>
            </w:div>
            <w:div w:id="93939801">
              <w:marLeft w:val="640"/>
              <w:marRight w:val="0"/>
              <w:marTop w:val="0"/>
              <w:marBottom w:val="0"/>
              <w:divBdr>
                <w:top w:val="none" w:sz="0" w:space="0" w:color="auto"/>
                <w:left w:val="none" w:sz="0" w:space="0" w:color="auto"/>
                <w:bottom w:val="none" w:sz="0" w:space="0" w:color="auto"/>
                <w:right w:val="none" w:sz="0" w:space="0" w:color="auto"/>
              </w:divBdr>
            </w:div>
            <w:div w:id="93943919">
              <w:marLeft w:val="640"/>
              <w:marRight w:val="0"/>
              <w:marTop w:val="0"/>
              <w:marBottom w:val="0"/>
              <w:divBdr>
                <w:top w:val="none" w:sz="0" w:space="0" w:color="auto"/>
                <w:left w:val="none" w:sz="0" w:space="0" w:color="auto"/>
                <w:bottom w:val="none" w:sz="0" w:space="0" w:color="auto"/>
                <w:right w:val="none" w:sz="0" w:space="0" w:color="auto"/>
              </w:divBdr>
            </w:div>
            <w:div w:id="94137239">
              <w:marLeft w:val="640"/>
              <w:marRight w:val="0"/>
              <w:marTop w:val="0"/>
              <w:marBottom w:val="0"/>
              <w:divBdr>
                <w:top w:val="none" w:sz="0" w:space="0" w:color="auto"/>
                <w:left w:val="none" w:sz="0" w:space="0" w:color="auto"/>
                <w:bottom w:val="none" w:sz="0" w:space="0" w:color="auto"/>
                <w:right w:val="none" w:sz="0" w:space="0" w:color="auto"/>
              </w:divBdr>
            </w:div>
            <w:div w:id="94178774">
              <w:marLeft w:val="640"/>
              <w:marRight w:val="0"/>
              <w:marTop w:val="0"/>
              <w:marBottom w:val="0"/>
              <w:divBdr>
                <w:top w:val="none" w:sz="0" w:space="0" w:color="auto"/>
                <w:left w:val="none" w:sz="0" w:space="0" w:color="auto"/>
                <w:bottom w:val="none" w:sz="0" w:space="0" w:color="auto"/>
                <w:right w:val="none" w:sz="0" w:space="0" w:color="auto"/>
              </w:divBdr>
            </w:div>
            <w:div w:id="94253243">
              <w:marLeft w:val="640"/>
              <w:marRight w:val="0"/>
              <w:marTop w:val="0"/>
              <w:marBottom w:val="0"/>
              <w:divBdr>
                <w:top w:val="none" w:sz="0" w:space="0" w:color="auto"/>
                <w:left w:val="none" w:sz="0" w:space="0" w:color="auto"/>
                <w:bottom w:val="none" w:sz="0" w:space="0" w:color="auto"/>
                <w:right w:val="none" w:sz="0" w:space="0" w:color="auto"/>
              </w:divBdr>
            </w:div>
            <w:div w:id="94327841">
              <w:marLeft w:val="640"/>
              <w:marRight w:val="0"/>
              <w:marTop w:val="0"/>
              <w:marBottom w:val="0"/>
              <w:divBdr>
                <w:top w:val="none" w:sz="0" w:space="0" w:color="auto"/>
                <w:left w:val="none" w:sz="0" w:space="0" w:color="auto"/>
                <w:bottom w:val="none" w:sz="0" w:space="0" w:color="auto"/>
                <w:right w:val="none" w:sz="0" w:space="0" w:color="auto"/>
              </w:divBdr>
            </w:div>
            <w:div w:id="94373207">
              <w:marLeft w:val="640"/>
              <w:marRight w:val="0"/>
              <w:marTop w:val="0"/>
              <w:marBottom w:val="0"/>
              <w:divBdr>
                <w:top w:val="none" w:sz="0" w:space="0" w:color="auto"/>
                <w:left w:val="none" w:sz="0" w:space="0" w:color="auto"/>
                <w:bottom w:val="none" w:sz="0" w:space="0" w:color="auto"/>
                <w:right w:val="none" w:sz="0" w:space="0" w:color="auto"/>
              </w:divBdr>
            </w:div>
            <w:div w:id="94401907">
              <w:marLeft w:val="640"/>
              <w:marRight w:val="0"/>
              <w:marTop w:val="0"/>
              <w:marBottom w:val="0"/>
              <w:divBdr>
                <w:top w:val="none" w:sz="0" w:space="0" w:color="auto"/>
                <w:left w:val="none" w:sz="0" w:space="0" w:color="auto"/>
                <w:bottom w:val="none" w:sz="0" w:space="0" w:color="auto"/>
                <w:right w:val="none" w:sz="0" w:space="0" w:color="auto"/>
              </w:divBdr>
            </w:div>
            <w:div w:id="94443381">
              <w:marLeft w:val="640"/>
              <w:marRight w:val="0"/>
              <w:marTop w:val="0"/>
              <w:marBottom w:val="0"/>
              <w:divBdr>
                <w:top w:val="none" w:sz="0" w:space="0" w:color="auto"/>
                <w:left w:val="none" w:sz="0" w:space="0" w:color="auto"/>
                <w:bottom w:val="none" w:sz="0" w:space="0" w:color="auto"/>
                <w:right w:val="none" w:sz="0" w:space="0" w:color="auto"/>
              </w:divBdr>
            </w:div>
            <w:div w:id="94516915">
              <w:marLeft w:val="640"/>
              <w:marRight w:val="0"/>
              <w:marTop w:val="0"/>
              <w:marBottom w:val="0"/>
              <w:divBdr>
                <w:top w:val="none" w:sz="0" w:space="0" w:color="auto"/>
                <w:left w:val="none" w:sz="0" w:space="0" w:color="auto"/>
                <w:bottom w:val="none" w:sz="0" w:space="0" w:color="auto"/>
                <w:right w:val="none" w:sz="0" w:space="0" w:color="auto"/>
              </w:divBdr>
            </w:div>
            <w:div w:id="94518708">
              <w:marLeft w:val="640"/>
              <w:marRight w:val="0"/>
              <w:marTop w:val="0"/>
              <w:marBottom w:val="0"/>
              <w:divBdr>
                <w:top w:val="none" w:sz="0" w:space="0" w:color="auto"/>
                <w:left w:val="none" w:sz="0" w:space="0" w:color="auto"/>
                <w:bottom w:val="none" w:sz="0" w:space="0" w:color="auto"/>
                <w:right w:val="none" w:sz="0" w:space="0" w:color="auto"/>
              </w:divBdr>
            </w:div>
            <w:div w:id="94523244">
              <w:marLeft w:val="640"/>
              <w:marRight w:val="0"/>
              <w:marTop w:val="0"/>
              <w:marBottom w:val="0"/>
              <w:divBdr>
                <w:top w:val="none" w:sz="0" w:space="0" w:color="auto"/>
                <w:left w:val="none" w:sz="0" w:space="0" w:color="auto"/>
                <w:bottom w:val="none" w:sz="0" w:space="0" w:color="auto"/>
                <w:right w:val="none" w:sz="0" w:space="0" w:color="auto"/>
              </w:divBdr>
            </w:div>
            <w:div w:id="94595930">
              <w:marLeft w:val="640"/>
              <w:marRight w:val="0"/>
              <w:marTop w:val="0"/>
              <w:marBottom w:val="0"/>
              <w:divBdr>
                <w:top w:val="none" w:sz="0" w:space="0" w:color="auto"/>
                <w:left w:val="none" w:sz="0" w:space="0" w:color="auto"/>
                <w:bottom w:val="none" w:sz="0" w:space="0" w:color="auto"/>
                <w:right w:val="none" w:sz="0" w:space="0" w:color="auto"/>
              </w:divBdr>
            </w:div>
            <w:div w:id="94639894">
              <w:marLeft w:val="640"/>
              <w:marRight w:val="0"/>
              <w:marTop w:val="0"/>
              <w:marBottom w:val="0"/>
              <w:divBdr>
                <w:top w:val="none" w:sz="0" w:space="0" w:color="auto"/>
                <w:left w:val="none" w:sz="0" w:space="0" w:color="auto"/>
                <w:bottom w:val="none" w:sz="0" w:space="0" w:color="auto"/>
                <w:right w:val="none" w:sz="0" w:space="0" w:color="auto"/>
              </w:divBdr>
            </w:div>
            <w:div w:id="94786244">
              <w:marLeft w:val="640"/>
              <w:marRight w:val="0"/>
              <w:marTop w:val="0"/>
              <w:marBottom w:val="0"/>
              <w:divBdr>
                <w:top w:val="none" w:sz="0" w:space="0" w:color="auto"/>
                <w:left w:val="none" w:sz="0" w:space="0" w:color="auto"/>
                <w:bottom w:val="none" w:sz="0" w:space="0" w:color="auto"/>
                <w:right w:val="none" w:sz="0" w:space="0" w:color="auto"/>
              </w:divBdr>
            </w:div>
            <w:div w:id="94833643">
              <w:marLeft w:val="640"/>
              <w:marRight w:val="0"/>
              <w:marTop w:val="0"/>
              <w:marBottom w:val="0"/>
              <w:divBdr>
                <w:top w:val="none" w:sz="0" w:space="0" w:color="auto"/>
                <w:left w:val="none" w:sz="0" w:space="0" w:color="auto"/>
                <w:bottom w:val="none" w:sz="0" w:space="0" w:color="auto"/>
                <w:right w:val="none" w:sz="0" w:space="0" w:color="auto"/>
              </w:divBdr>
            </w:div>
            <w:div w:id="94906249">
              <w:marLeft w:val="640"/>
              <w:marRight w:val="0"/>
              <w:marTop w:val="0"/>
              <w:marBottom w:val="0"/>
              <w:divBdr>
                <w:top w:val="none" w:sz="0" w:space="0" w:color="auto"/>
                <w:left w:val="none" w:sz="0" w:space="0" w:color="auto"/>
                <w:bottom w:val="none" w:sz="0" w:space="0" w:color="auto"/>
                <w:right w:val="none" w:sz="0" w:space="0" w:color="auto"/>
              </w:divBdr>
            </w:div>
            <w:div w:id="94910246">
              <w:marLeft w:val="640"/>
              <w:marRight w:val="0"/>
              <w:marTop w:val="0"/>
              <w:marBottom w:val="0"/>
              <w:divBdr>
                <w:top w:val="none" w:sz="0" w:space="0" w:color="auto"/>
                <w:left w:val="none" w:sz="0" w:space="0" w:color="auto"/>
                <w:bottom w:val="none" w:sz="0" w:space="0" w:color="auto"/>
                <w:right w:val="none" w:sz="0" w:space="0" w:color="auto"/>
              </w:divBdr>
            </w:div>
            <w:div w:id="94981990">
              <w:marLeft w:val="640"/>
              <w:marRight w:val="0"/>
              <w:marTop w:val="0"/>
              <w:marBottom w:val="0"/>
              <w:divBdr>
                <w:top w:val="none" w:sz="0" w:space="0" w:color="auto"/>
                <w:left w:val="none" w:sz="0" w:space="0" w:color="auto"/>
                <w:bottom w:val="none" w:sz="0" w:space="0" w:color="auto"/>
                <w:right w:val="none" w:sz="0" w:space="0" w:color="auto"/>
              </w:divBdr>
            </w:div>
            <w:div w:id="95291909">
              <w:marLeft w:val="640"/>
              <w:marRight w:val="0"/>
              <w:marTop w:val="0"/>
              <w:marBottom w:val="0"/>
              <w:divBdr>
                <w:top w:val="none" w:sz="0" w:space="0" w:color="auto"/>
                <w:left w:val="none" w:sz="0" w:space="0" w:color="auto"/>
                <w:bottom w:val="none" w:sz="0" w:space="0" w:color="auto"/>
                <w:right w:val="none" w:sz="0" w:space="0" w:color="auto"/>
              </w:divBdr>
            </w:div>
            <w:div w:id="95293561">
              <w:marLeft w:val="640"/>
              <w:marRight w:val="0"/>
              <w:marTop w:val="0"/>
              <w:marBottom w:val="0"/>
              <w:divBdr>
                <w:top w:val="none" w:sz="0" w:space="0" w:color="auto"/>
                <w:left w:val="none" w:sz="0" w:space="0" w:color="auto"/>
                <w:bottom w:val="none" w:sz="0" w:space="0" w:color="auto"/>
                <w:right w:val="none" w:sz="0" w:space="0" w:color="auto"/>
              </w:divBdr>
            </w:div>
            <w:div w:id="95297001">
              <w:marLeft w:val="640"/>
              <w:marRight w:val="0"/>
              <w:marTop w:val="0"/>
              <w:marBottom w:val="0"/>
              <w:divBdr>
                <w:top w:val="none" w:sz="0" w:space="0" w:color="auto"/>
                <w:left w:val="none" w:sz="0" w:space="0" w:color="auto"/>
                <w:bottom w:val="none" w:sz="0" w:space="0" w:color="auto"/>
                <w:right w:val="none" w:sz="0" w:space="0" w:color="auto"/>
              </w:divBdr>
            </w:div>
            <w:div w:id="95441393">
              <w:marLeft w:val="640"/>
              <w:marRight w:val="0"/>
              <w:marTop w:val="0"/>
              <w:marBottom w:val="0"/>
              <w:divBdr>
                <w:top w:val="none" w:sz="0" w:space="0" w:color="auto"/>
                <w:left w:val="none" w:sz="0" w:space="0" w:color="auto"/>
                <w:bottom w:val="none" w:sz="0" w:space="0" w:color="auto"/>
                <w:right w:val="none" w:sz="0" w:space="0" w:color="auto"/>
              </w:divBdr>
            </w:div>
            <w:div w:id="95559567">
              <w:marLeft w:val="640"/>
              <w:marRight w:val="0"/>
              <w:marTop w:val="0"/>
              <w:marBottom w:val="0"/>
              <w:divBdr>
                <w:top w:val="none" w:sz="0" w:space="0" w:color="auto"/>
                <w:left w:val="none" w:sz="0" w:space="0" w:color="auto"/>
                <w:bottom w:val="none" w:sz="0" w:space="0" w:color="auto"/>
                <w:right w:val="none" w:sz="0" w:space="0" w:color="auto"/>
              </w:divBdr>
            </w:div>
            <w:div w:id="95563992">
              <w:marLeft w:val="640"/>
              <w:marRight w:val="0"/>
              <w:marTop w:val="0"/>
              <w:marBottom w:val="0"/>
              <w:divBdr>
                <w:top w:val="none" w:sz="0" w:space="0" w:color="auto"/>
                <w:left w:val="none" w:sz="0" w:space="0" w:color="auto"/>
                <w:bottom w:val="none" w:sz="0" w:space="0" w:color="auto"/>
                <w:right w:val="none" w:sz="0" w:space="0" w:color="auto"/>
              </w:divBdr>
            </w:div>
            <w:div w:id="95713921">
              <w:marLeft w:val="640"/>
              <w:marRight w:val="0"/>
              <w:marTop w:val="0"/>
              <w:marBottom w:val="0"/>
              <w:divBdr>
                <w:top w:val="none" w:sz="0" w:space="0" w:color="auto"/>
                <w:left w:val="none" w:sz="0" w:space="0" w:color="auto"/>
                <w:bottom w:val="none" w:sz="0" w:space="0" w:color="auto"/>
                <w:right w:val="none" w:sz="0" w:space="0" w:color="auto"/>
              </w:divBdr>
            </w:div>
            <w:div w:id="95751578">
              <w:marLeft w:val="640"/>
              <w:marRight w:val="0"/>
              <w:marTop w:val="0"/>
              <w:marBottom w:val="0"/>
              <w:divBdr>
                <w:top w:val="none" w:sz="0" w:space="0" w:color="auto"/>
                <w:left w:val="none" w:sz="0" w:space="0" w:color="auto"/>
                <w:bottom w:val="none" w:sz="0" w:space="0" w:color="auto"/>
                <w:right w:val="none" w:sz="0" w:space="0" w:color="auto"/>
              </w:divBdr>
            </w:div>
            <w:div w:id="95752389">
              <w:marLeft w:val="640"/>
              <w:marRight w:val="0"/>
              <w:marTop w:val="0"/>
              <w:marBottom w:val="0"/>
              <w:divBdr>
                <w:top w:val="none" w:sz="0" w:space="0" w:color="auto"/>
                <w:left w:val="none" w:sz="0" w:space="0" w:color="auto"/>
                <w:bottom w:val="none" w:sz="0" w:space="0" w:color="auto"/>
                <w:right w:val="none" w:sz="0" w:space="0" w:color="auto"/>
              </w:divBdr>
            </w:div>
            <w:div w:id="95945910">
              <w:marLeft w:val="640"/>
              <w:marRight w:val="0"/>
              <w:marTop w:val="0"/>
              <w:marBottom w:val="0"/>
              <w:divBdr>
                <w:top w:val="none" w:sz="0" w:space="0" w:color="auto"/>
                <w:left w:val="none" w:sz="0" w:space="0" w:color="auto"/>
                <w:bottom w:val="none" w:sz="0" w:space="0" w:color="auto"/>
                <w:right w:val="none" w:sz="0" w:space="0" w:color="auto"/>
              </w:divBdr>
            </w:div>
            <w:div w:id="95951675">
              <w:marLeft w:val="640"/>
              <w:marRight w:val="0"/>
              <w:marTop w:val="0"/>
              <w:marBottom w:val="0"/>
              <w:divBdr>
                <w:top w:val="none" w:sz="0" w:space="0" w:color="auto"/>
                <w:left w:val="none" w:sz="0" w:space="0" w:color="auto"/>
                <w:bottom w:val="none" w:sz="0" w:space="0" w:color="auto"/>
                <w:right w:val="none" w:sz="0" w:space="0" w:color="auto"/>
              </w:divBdr>
            </w:div>
            <w:div w:id="96027439">
              <w:marLeft w:val="640"/>
              <w:marRight w:val="0"/>
              <w:marTop w:val="0"/>
              <w:marBottom w:val="0"/>
              <w:divBdr>
                <w:top w:val="none" w:sz="0" w:space="0" w:color="auto"/>
                <w:left w:val="none" w:sz="0" w:space="0" w:color="auto"/>
                <w:bottom w:val="none" w:sz="0" w:space="0" w:color="auto"/>
                <w:right w:val="none" w:sz="0" w:space="0" w:color="auto"/>
              </w:divBdr>
            </w:div>
            <w:div w:id="96143382">
              <w:marLeft w:val="640"/>
              <w:marRight w:val="0"/>
              <w:marTop w:val="0"/>
              <w:marBottom w:val="0"/>
              <w:divBdr>
                <w:top w:val="none" w:sz="0" w:space="0" w:color="auto"/>
                <w:left w:val="none" w:sz="0" w:space="0" w:color="auto"/>
                <w:bottom w:val="none" w:sz="0" w:space="0" w:color="auto"/>
                <w:right w:val="none" w:sz="0" w:space="0" w:color="auto"/>
              </w:divBdr>
            </w:div>
            <w:div w:id="96295419">
              <w:marLeft w:val="640"/>
              <w:marRight w:val="0"/>
              <w:marTop w:val="0"/>
              <w:marBottom w:val="0"/>
              <w:divBdr>
                <w:top w:val="none" w:sz="0" w:space="0" w:color="auto"/>
                <w:left w:val="none" w:sz="0" w:space="0" w:color="auto"/>
                <w:bottom w:val="none" w:sz="0" w:space="0" w:color="auto"/>
                <w:right w:val="none" w:sz="0" w:space="0" w:color="auto"/>
              </w:divBdr>
            </w:div>
            <w:div w:id="96411810">
              <w:marLeft w:val="640"/>
              <w:marRight w:val="0"/>
              <w:marTop w:val="0"/>
              <w:marBottom w:val="0"/>
              <w:divBdr>
                <w:top w:val="none" w:sz="0" w:space="0" w:color="auto"/>
                <w:left w:val="none" w:sz="0" w:space="0" w:color="auto"/>
                <w:bottom w:val="none" w:sz="0" w:space="0" w:color="auto"/>
                <w:right w:val="none" w:sz="0" w:space="0" w:color="auto"/>
              </w:divBdr>
            </w:div>
            <w:div w:id="96491686">
              <w:marLeft w:val="640"/>
              <w:marRight w:val="0"/>
              <w:marTop w:val="0"/>
              <w:marBottom w:val="0"/>
              <w:divBdr>
                <w:top w:val="none" w:sz="0" w:space="0" w:color="auto"/>
                <w:left w:val="none" w:sz="0" w:space="0" w:color="auto"/>
                <w:bottom w:val="none" w:sz="0" w:space="0" w:color="auto"/>
                <w:right w:val="none" w:sz="0" w:space="0" w:color="auto"/>
              </w:divBdr>
            </w:div>
            <w:div w:id="96603118">
              <w:marLeft w:val="640"/>
              <w:marRight w:val="0"/>
              <w:marTop w:val="0"/>
              <w:marBottom w:val="0"/>
              <w:divBdr>
                <w:top w:val="none" w:sz="0" w:space="0" w:color="auto"/>
                <w:left w:val="none" w:sz="0" w:space="0" w:color="auto"/>
                <w:bottom w:val="none" w:sz="0" w:space="0" w:color="auto"/>
                <w:right w:val="none" w:sz="0" w:space="0" w:color="auto"/>
              </w:divBdr>
            </w:div>
            <w:div w:id="96676655">
              <w:marLeft w:val="640"/>
              <w:marRight w:val="0"/>
              <w:marTop w:val="0"/>
              <w:marBottom w:val="0"/>
              <w:divBdr>
                <w:top w:val="none" w:sz="0" w:space="0" w:color="auto"/>
                <w:left w:val="none" w:sz="0" w:space="0" w:color="auto"/>
                <w:bottom w:val="none" w:sz="0" w:space="0" w:color="auto"/>
                <w:right w:val="none" w:sz="0" w:space="0" w:color="auto"/>
              </w:divBdr>
            </w:div>
            <w:div w:id="96828737">
              <w:marLeft w:val="640"/>
              <w:marRight w:val="0"/>
              <w:marTop w:val="0"/>
              <w:marBottom w:val="0"/>
              <w:divBdr>
                <w:top w:val="none" w:sz="0" w:space="0" w:color="auto"/>
                <w:left w:val="none" w:sz="0" w:space="0" w:color="auto"/>
                <w:bottom w:val="none" w:sz="0" w:space="0" w:color="auto"/>
                <w:right w:val="none" w:sz="0" w:space="0" w:color="auto"/>
              </w:divBdr>
            </w:div>
            <w:div w:id="96944660">
              <w:marLeft w:val="640"/>
              <w:marRight w:val="0"/>
              <w:marTop w:val="0"/>
              <w:marBottom w:val="0"/>
              <w:divBdr>
                <w:top w:val="none" w:sz="0" w:space="0" w:color="auto"/>
                <w:left w:val="none" w:sz="0" w:space="0" w:color="auto"/>
                <w:bottom w:val="none" w:sz="0" w:space="0" w:color="auto"/>
                <w:right w:val="none" w:sz="0" w:space="0" w:color="auto"/>
              </w:divBdr>
            </w:div>
            <w:div w:id="96952909">
              <w:marLeft w:val="640"/>
              <w:marRight w:val="0"/>
              <w:marTop w:val="0"/>
              <w:marBottom w:val="0"/>
              <w:divBdr>
                <w:top w:val="none" w:sz="0" w:space="0" w:color="auto"/>
                <w:left w:val="none" w:sz="0" w:space="0" w:color="auto"/>
                <w:bottom w:val="none" w:sz="0" w:space="0" w:color="auto"/>
                <w:right w:val="none" w:sz="0" w:space="0" w:color="auto"/>
              </w:divBdr>
            </w:div>
            <w:div w:id="96994021">
              <w:marLeft w:val="640"/>
              <w:marRight w:val="0"/>
              <w:marTop w:val="0"/>
              <w:marBottom w:val="0"/>
              <w:divBdr>
                <w:top w:val="none" w:sz="0" w:space="0" w:color="auto"/>
                <w:left w:val="none" w:sz="0" w:space="0" w:color="auto"/>
                <w:bottom w:val="none" w:sz="0" w:space="0" w:color="auto"/>
                <w:right w:val="none" w:sz="0" w:space="0" w:color="auto"/>
              </w:divBdr>
            </w:div>
            <w:div w:id="96994967">
              <w:marLeft w:val="640"/>
              <w:marRight w:val="0"/>
              <w:marTop w:val="0"/>
              <w:marBottom w:val="0"/>
              <w:divBdr>
                <w:top w:val="none" w:sz="0" w:space="0" w:color="auto"/>
                <w:left w:val="none" w:sz="0" w:space="0" w:color="auto"/>
                <w:bottom w:val="none" w:sz="0" w:space="0" w:color="auto"/>
                <w:right w:val="none" w:sz="0" w:space="0" w:color="auto"/>
              </w:divBdr>
            </w:div>
            <w:div w:id="97019709">
              <w:marLeft w:val="640"/>
              <w:marRight w:val="0"/>
              <w:marTop w:val="0"/>
              <w:marBottom w:val="0"/>
              <w:divBdr>
                <w:top w:val="none" w:sz="0" w:space="0" w:color="auto"/>
                <w:left w:val="none" w:sz="0" w:space="0" w:color="auto"/>
                <w:bottom w:val="none" w:sz="0" w:space="0" w:color="auto"/>
                <w:right w:val="none" w:sz="0" w:space="0" w:color="auto"/>
              </w:divBdr>
            </w:div>
            <w:div w:id="97063093">
              <w:marLeft w:val="640"/>
              <w:marRight w:val="0"/>
              <w:marTop w:val="0"/>
              <w:marBottom w:val="0"/>
              <w:divBdr>
                <w:top w:val="none" w:sz="0" w:space="0" w:color="auto"/>
                <w:left w:val="none" w:sz="0" w:space="0" w:color="auto"/>
                <w:bottom w:val="none" w:sz="0" w:space="0" w:color="auto"/>
                <w:right w:val="none" w:sz="0" w:space="0" w:color="auto"/>
              </w:divBdr>
            </w:div>
            <w:div w:id="97064530">
              <w:marLeft w:val="640"/>
              <w:marRight w:val="0"/>
              <w:marTop w:val="0"/>
              <w:marBottom w:val="0"/>
              <w:divBdr>
                <w:top w:val="none" w:sz="0" w:space="0" w:color="auto"/>
                <w:left w:val="none" w:sz="0" w:space="0" w:color="auto"/>
                <w:bottom w:val="none" w:sz="0" w:space="0" w:color="auto"/>
                <w:right w:val="none" w:sz="0" w:space="0" w:color="auto"/>
              </w:divBdr>
            </w:div>
            <w:div w:id="97065810">
              <w:marLeft w:val="640"/>
              <w:marRight w:val="0"/>
              <w:marTop w:val="0"/>
              <w:marBottom w:val="0"/>
              <w:divBdr>
                <w:top w:val="none" w:sz="0" w:space="0" w:color="auto"/>
                <w:left w:val="none" w:sz="0" w:space="0" w:color="auto"/>
                <w:bottom w:val="none" w:sz="0" w:space="0" w:color="auto"/>
                <w:right w:val="none" w:sz="0" w:space="0" w:color="auto"/>
              </w:divBdr>
            </w:div>
            <w:div w:id="97140227">
              <w:marLeft w:val="640"/>
              <w:marRight w:val="0"/>
              <w:marTop w:val="0"/>
              <w:marBottom w:val="0"/>
              <w:divBdr>
                <w:top w:val="none" w:sz="0" w:space="0" w:color="auto"/>
                <w:left w:val="none" w:sz="0" w:space="0" w:color="auto"/>
                <w:bottom w:val="none" w:sz="0" w:space="0" w:color="auto"/>
                <w:right w:val="none" w:sz="0" w:space="0" w:color="auto"/>
              </w:divBdr>
            </w:div>
            <w:div w:id="97264456">
              <w:marLeft w:val="640"/>
              <w:marRight w:val="0"/>
              <w:marTop w:val="0"/>
              <w:marBottom w:val="0"/>
              <w:divBdr>
                <w:top w:val="none" w:sz="0" w:space="0" w:color="auto"/>
                <w:left w:val="none" w:sz="0" w:space="0" w:color="auto"/>
                <w:bottom w:val="none" w:sz="0" w:space="0" w:color="auto"/>
                <w:right w:val="none" w:sz="0" w:space="0" w:color="auto"/>
              </w:divBdr>
            </w:div>
            <w:div w:id="97407927">
              <w:marLeft w:val="640"/>
              <w:marRight w:val="0"/>
              <w:marTop w:val="0"/>
              <w:marBottom w:val="0"/>
              <w:divBdr>
                <w:top w:val="none" w:sz="0" w:space="0" w:color="auto"/>
                <w:left w:val="none" w:sz="0" w:space="0" w:color="auto"/>
                <w:bottom w:val="none" w:sz="0" w:space="0" w:color="auto"/>
                <w:right w:val="none" w:sz="0" w:space="0" w:color="auto"/>
              </w:divBdr>
            </w:div>
            <w:div w:id="97409140">
              <w:marLeft w:val="640"/>
              <w:marRight w:val="0"/>
              <w:marTop w:val="0"/>
              <w:marBottom w:val="0"/>
              <w:divBdr>
                <w:top w:val="none" w:sz="0" w:space="0" w:color="auto"/>
                <w:left w:val="none" w:sz="0" w:space="0" w:color="auto"/>
                <w:bottom w:val="none" w:sz="0" w:space="0" w:color="auto"/>
                <w:right w:val="none" w:sz="0" w:space="0" w:color="auto"/>
              </w:divBdr>
            </w:div>
            <w:div w:id="97457331">
              <w:marLeft w:val="640"/>
              <w:marRight w:val="0"/>
              <w:marTop w:val="0"/>
              <w:marBottom w:val="0"/>
              <w:divBdr>
                <w:top w:val="none" w:sz="0" w:space="0" w:color="auto"/>
                <w:left w:val="none" w:sz="0" w:space="0" w:color="auto"/>
                <w:bottom w:val="none" w:sz="0" w:space="0" w:color="auto"/>
                <w:right w:val="none" w:sz="0" w:space="0" w:color="auto"/>
              </w:divBdr>
            </w:div>
            <w:div w:id="97601147">
              <w:marLeft w:val="640"/>
              <w:marRight w:val="0"/>
              <w:marTop w:val="0"/>
              <w:marBottom w:val="0"/>
              <w:divBdr>
                <w:top w:val="none" w:sz="0" w:space="0" w:color="auto"/>
                <w:left w:val="none" w:sz="0" w:space="0" w:color="auto"/>
                <w:bottom w:val="none" w:sz="0" w:space="0" w:color="auto"/>
                <w:right w:val="none" w:sz="0" w:space="0" w:color="auto"/>
              </w:divBdr>
            </w:div>
            <w:div w:id="97605085">
              <w:marLeft w:val="640"/>
              <w:marRight w:val="0"/>
              <w:marTop w:val="0"/>
              <w:marBottom w:val="0"/>
              <w:divBdr>
                <w:top w:val="none" w:sz="0" w:space="0" w:color="auto"/>
                <w:left w:val="none" w:sz="0" w:space="0" w:color="auto"/>
                <w:bottom w:val="none" w:sz="0" w:space="0" w:color="auto"/>
                <w:right w:val="none" w:sz="0" w:space="0" w:color="auto"/>
              </w:divBdr>
            </w:div>
            <w:div w:id="97605526">
              <w:marLeft w:val="640"/>
              <w:marRight w:val="0"/>
              <w:marTop w:val="0"/>
              <w:marBottom w:val="0"/>
              <w:divBdr>
                <w:top w:val="none" w:sz="0" w:space="0" w:color="auto"/>
                <w:left w:val="none" w:sz="0" w:space="0" w:color="auto"/>
                <w:bottom w:val="none" w:sz="0" w:space="0" w:color="auto"/>
                <w:right w:val="none" w:sz="0" w:space="0" w:color="auto"/>
              </w:divBdr>
            </w:div>
            <w:div w:id="97871933">
              <w:marLeft w:val="640"/>
              <w:marRight w:val="0"/>
              <w:marTop w:val="0"/>
              <w:marBottom w:val="0"/>
              <w:divBdr>
                <w:top w:val="none" w:sz="0" w:space="0" w:color="auto"/>
                <w:left w:val="none" w:sz="0" w:space="0" w:color="auto"/>
                <w:bottom w:val="none" w:sz="0" w:space="0" w:color="auto"/>
                <w:right w:val="none" w:sz="0" w:space="0" w:color="auto"/>
              </w:divBdr>
            </w:div>
            <w:div w:id="97912837">
              <w:marLeft w:val="640"/>
              <w:marRight w:val="0"/>
              <w:marTop w:val="0"/>
              <w:marBottom w:val="0"/>
              <w:divBdr>
                <w:top w:val="none" w:sz="0" w:space="0" w:color="auto"/>
                <w:left w:val="none" w:sz="0" w:space="0" w:color="auto"/>
                <w:bottom w:val="none" w:sz="0" w:space="0" w:color="auto"/>
                <w:right w:val="none" w:sz="0" w:space="0" w:color="auto"/>
              </w:divBdr>
            </w:div>
            <w:div w:id="97913017">
              <w:marLeft w:val="640"/>
              <w:marRight w:val="0"/>
              <w:marTop w:val="0"/>
              <w:marBottom w:val="0"/>
              <w:divBdr>
                <w:top w:val="none" w:sz="0" w:space="0" w:color="auto"/>
                <w:left w:val="none" w:sz="0" w:space="0" w:color="auto"/>
                <w:bottom w:val="none" w:sz="0" w:space="0" w:color="auto"/>
                <w:right w:val="none" w:sz="0" w:space="0" w:color="auto"/>
              </w:divBdr>
            </w:div>
            <w:div w:id="97916527">
              <w:marLeft w:val="640"/>
              <w:marRight w:val="0"/>
              <w:marTop w:val="0"/>
              <w:marBottom w:val="0"/>
              <w:divBdr>
                <w:top w:val="none" w:sz="0" w:space="0" w:color="auto"/>
                <w:left w:val="none" w:sz="0" w:space="0" w:color="auto"/>
                <w:bottom w:val="none" w:sz="0" w:space="0" w:color="auto"/>
                <w:right w:val="none" w:sz="0" w:space="0" w:color="auto"/>
              </w:divBdr>
            </w:div>
            <w:div w:id="97988166">
              <w:marLeft w:val="640"/>
              <w:marRight w:val="0"/>
              <w:marTop w:val="0"/>
              <w:marBottom w:val="0"/>
              <w:divBdr>
                <w:top w:val="none" w:sz="0" w:space="0" w:color="auto"/>
                <w:left w:val="none" w:sz="0" w:space="0" w:color="auto"/>
                <w:bottom w:val="none" w:sz="0" w:space="0" w:color="auto"/>
                <w:right w:val="none" w:sz="0" w:space="0" w:color="auto"/>
              </w:divBdr>
            </w:div>
            <w:div w:id="98063851">
              <w:marLeft w:val="640"/>
              <w:marRight w:val="0"/>
              <w:marTop w:val="0"/>
              <w:marBottom w:val="0"/>
              <w:divBdr>
                <w:top w:val="none" w:sz="0" w:space="0" w:color="auto"/>
                <w:left w:val="none" w:sz="0" w:space="0" w:color="auto"/>
                <w:bottom w:val="none" w:sz="0" w:space="0" w:color="auto"/>
                <w:right w:val="none" w:sz="0" w:space="0" w:color="auto"/>
              </w:divBdr>
            </w:div>
            <w:div w:id="98067765">
              <w:marLeft w:val="640"/>
              <w:marRight w:val="0"/>
              <w:marTop w:val="0"/>
              <w:marBottom w:val="0"/>
              <w:divBdr>
                <w:top w:val="none" w:sz="0" w:space="0" w:color="auto"/>
                <w:left w:val="none" w:sz="0" w:space="0" w:color="auto"/>
                <w:bottom w:val="none" w:sz="0" w:space="0" w:color="auto"/>
                <w:right w:val="none" w:sz="0" w:space="0" w:color="auto"/>
              </w:divBdr>
            </w:div>
            <w:div w:id="98108971">
              <w:marLeft w:val="640"/>
              <w:marRight w:val="0"/>
              <w:marTop w:val="0"/>
              <w:marBottom w:val="0"/>
              <w:divBdr>
                <w:top w:val="none" w:sz="0" w:space="0" w:color="auto"/>
                <w:left w:val="none" w:sz="0" w:space="0" w:color="auto"/>
                <w:bottom w:val="none" w:sz="0" w:space="0" w:color="auto"/>
                <w:right w:val="none" w:sz="0" w:space="0" w:color="auto"/>
              </w:divBdr>
            </w:div>
            <w:div w:id="98258650">
              <w:marLeft w:val="640"/>
              <w:marRight w:val="0"/>
              <w:marTop w:val="0"/>
              <w:marBottom w:val="0"/>
              <w:divBdr>
                <w:top w:val="none" w:sz="0" w:space="0" w:color="auto"/>
                <w:left w:val="none" w:sz="0" w:space="0" w:color="auto"/>
                <w:bottom w:val="none" w:sz="0" w:space="0" w:color="auto"/>
                <w:right w:val="none" w:sz="0" w:space="0" w:color="auto"/>
              </w:divBdr>
            </w:div>
            <w:div w:id="98333101">
              <w:marLeft w:val="640"/>
              <w:marRight w:val="0"/>
              <w:marTop w:val="0"/>
              <w:marBottom w:val="0"/>
              <w:divBdr>
                <w:top w:val="none" w:sz="0" w:space="0" w:color="auto"/>
                <w:left w:val="none" w:sz="0" w:space="0" w:color="auto"/>
                <w:bottom w:val="none" w:sz="0" w:space="0" w:color="auto"/>
                <w:right w:val="none" w:sz="0" w:space="0" w:color="auto"/>
              </w:divBdr>
            </w:div>
            <w:div w:id="98333453">
              <w:marLeft w:val="640"/>
              <w:marRight w:val="0"/>
              <w:marTop w:val="0"/>
              <w:marBottom w:val="0"/>
              <w:divBdr>
                <w:top w:val="none" w:sz="0" w:space="0" w:color="auto"/>
                <w:left w:val="none" w:sz="0" w:space="0" w:color="auto"/>
                <w:bottom w:val="none" w:sz="0" w:space="0" w:color="auto"/>
                <w:right w:val="none" w:sz="0" w:space="0" w:color="auto"/>
              </w:divBdr>
            </w:div>
            <w:div w:id="98378174">
              <w:marLeft w:val="640"/>
              <w:marRight w:val="0"/>
              <w:marTop w:val="0"/>
              <w:marBottom w:val="0"/>
              <w:divBdr>
                <w:top w:val="none" w:sz="0" w:space="0" w:color="auto"/>
                <w:left w:val="none" w:sz="0" w:space="0" w:color="auto"/>
                <w:bottom w:val="none" w:sz="0" w:space="0" w:color="auto"/>
                <w:right w:val="none" w:sz="0" w:space="0" w:color="auto"/>
              </w:divBdr>
            </w:div>
            <w:div w:id="98575660">
              <w:marLeft w:val="640"/>
              <w:marRight w:val="0"/>
              <w:marTop w:val="0"/>
              <w:marBottom w:val="0"/>
              <w:divBdr>
                <w:top w:val="none" w:sz="0" w:space="0" w:color="auto"/>
                <w:left w:val="none" w:sz="0" w:space="0" w:color="auto"/>
                <w:bottom w:val="none" w:sz="0" w:space="0" w:color="auto"/>
                <w:right w:val="none" w:sz="0" w:space="0" w:color="auto"/>
              </w:divBdr>
            </w:div>
            <w:div w:id="98650222">
              <w:marLeft w:val="640"/>
              <w:marRight w:val="0"/>
              <w:marTop w:val="0"/>
              <w:marBottom w:val="0"/>
              <w:divBdr>
                <w:top w:val="none" w:sz="0" w:space="0" w:color="auto"/>
                <w:left w:val="none" w:sz="0" w:space="0" w:color="auto"/>
                <w:bottom w:val="none" w:sz="0" w:space="0" w:color="auto"/>
                <w:right w:val="none" w:sz="0" w:space="0" w:color="auto"/>
              </w:divBdr>
            </w:div>
            <w:div w:id="98716857">
              <w:marLeft w:val="640"/>
              <w:marRight w:val="0"/>
              <w:marTop w:val="0"/>
              <w:marBottom w:val="0"/>
              <w:divBdr>
                <w:top w:val="none" w:sz="0" w:space="0" w:color="auto"/>
                <w:left w:val="none" w:sz="0" w:space="0" w:color="auto"/>
                <w:bottom w:val="none" w:sz="0" w:space="0" w:color="auto"/>
                <w:right w:val="none" w:sz="0" w:space="0" w:color="auto"/>
              </w:divBdr>
            </w:div>
            <w:div w:id="98766247">
              <w:marLeft w:val="640"/>
              <w:marRight w:val="0"/>
              <w:marTop w:val="0"/>
              <w:marBottom w:val="0"/>
              <w:divBdr>
                <w:top w:val="none" w:sz="0" w:space="0" w:color="auto"/>
                <w:left w:val="none" w:sz="0" w:space="0" w:color="auto"/>
                <w:bottom w:val="none" w:sz="0" w:space="0" w:color="auto"/>
                <w:right w:val="none" w:sz="0" w:space="0" w:color="auto"/>
              </w:divBdr>
            </w:div>
            <w:div w:id="98834918">
              <w:marLeft w:val="640"/>
              <w:marRight w:val="0"/>
              <w:marTop w:val="0"/>
              <w:marBottom w:val="0"/>
              <w:divBdr>
                <w:top w:val="none" w:sz="0" w:space="0" w:color="auto"/>
                <w:left w:val="none" w:sz="0" w:space="0" w:color="auto"/>
                <w:bottom w:val="none" w:sz="0" w:space="0" w:color="auto"/>
                <w:right w:val="none" w:sz="0" w:space="0" w:color="auto"/>
              </w:divBdr>
            </w:div>
            <w:div w:id="98915653">
              <w:marLeft w:val="640"/>
              <w:marRight w:val="0"/>
              <w:marTop w:val="0"/>
              <w:marBottom w:val="0"/>
              <w:divBdr>
                <w:top w:val="none" w:sz="0" w:space="0" w:color="auto"/>
                <w:left w:val="none" w:sz="0" w:space="0" w:color="auto"/>
                <w:bottom w:val="none" w:sz="0" w:space="0" w:color="auto"/>
                <w:right w:val="none" w:sz="0" w:space="0" w:color="auto"/>
              </w:divBdr>
            </w:div>
            <w:div w:id="98916086">
              <w:marLeft w:val="640"/>
              <w:marRight w:val="0"/>
              <w:marTop w:val="0"/>
              <w:marBottom w:val="0"/>
              <w:divBdr>
                <w:top w:val="none" w:sz="0" w:space="0" w:color="auto"/>
                <w:left w:val="none" w:sz="0" w:space="0" w:color="auto"/>
                <w:bottom w:val="none" w:sz="0" w:space="0" w:color="auto"/>
                <w:right w:val="none" w:sz="0" w:space="0" w:color="auto"/>
              </w:divBdr>
            </w:div>
            <w:div w:id="98916437">
              <w:marLeft w:val="640"/>
              <w:marRight w:val="0"/>
              <w:marTop w:val="0"/>
              <w:marBottom w:val="0"/>
              <w:divBdr>
                <w:top w:val="none" w:sz="0" w:space="0" w:color="auto"/>
                <w:left w:val="none" w:sz="0" w:space="0" w:color="auto"/>
                <w:bottom w:val="none" w:sz="0" w:space="0" w:color="auto"/>
                <w:right w:val="none" w:sz="0" w:space="0" w:color="auto"/>
              </w:divBdr>
            </w:div>
            <w:div w:id="98960340">
              <w:marLeft w:val="640"/>
              <w:marRight w:val="0"/>
              <w:marTop w:val="0"/>
              <w:marBottom w:val="0"/>
              <w:divBdr>
                <w:top w:val="none" w:sz="0" w:space="0" w:color="auto"/>
                <w:left w:val="none" w:sz="0" w:space="0" w:color="auto"/>
                <w:bottom w:val="none" w:sz="0" w:space="0" w:color="auto"/>
                <w:right w:val="none" w:sz="0" w:space="0" w:color="auto"/>
              </w:divBdr>
            </w:div>
            <w:div w:id="99254007">
              <w:marLeft w:val="640"/>
              <w:marRight w:val="0"/>
              <w:marTop w:val="0"/>
              <w:marBottom w:val="0"/>
              <w:divBdr>
                <w:top w:val="none" w:sz="0" w:space="0" w:color="auto"/>
                <w:left w:val="none" w:sz="0" w:space="0" w:color="auto"/>
                <w:bottom w:val="none" w:sz="0" w:space="0" w:color="auto"/>
                <w:right w:val="none" w:sz="0" w:space="0" w:color="auto"/>
              </w:divBdr>
            </w:div>
            <w:div w:id="99297797">
              <w:marLeft w:val="640"/>
              <w:marRight w:val="0"/>
              <w:marTop w:val="0"/>
              <w:marBottom w:val="0"/>
              <w:divBdr>
                <w:top w:val="none" w:sz="0" w:space="0" w:color="auto"/>
                <w:left w:val="none" w:sz="0" w:space="0" w:color="auto"/>
                <w:bottom w:val="none" w:sz="0" w:space="0" w:color="auto"/>
                <w:right w:val="none" w:sz="0" w:space="0" w:color="auto"/>
              </w:divBdr>
            </w:div>
            <w:div w:id="99381549">
              <w:marLeft w:val="640"/>
              <w:marRight w:val="0"/>
              <w:marTop w:val="0"/>
              <w:marBottom w:val="0"/>
              <w:divBdr>
                <w:top w:val="none" w:sz="0" w:space="0" w:color="auto"/>
                <w:left w:val="none" w:sz="0" w:space="0" w:color="auto"/>
                <w:bottom w:val="none" w:sz="0" w:space="0" w:color="auto"/>
                <w:right w:val="none" w:sz="0" w:space="0" w:color="auto"/>
              </w:divBdr>
            </w:div>
            <w:div w:id="99572002">
              <w:marLeft w:val="640"/>
              <w:marRight w:val="0"/>
              <w:marTop w:val="0"/>
              <w:marBottom w:val="0"/>
              <w:divBdr>
                <w:top w:val="none" w:sz="0" w:space="0" w:color="auto"/>
                <w:left w:val="none" w:sz="0" w:space="0" w:color="auto"/>
                <w:bottom w:val="none" w:sz="0" w:space="0" w:color="auto"/>
                <w:right w:val="none" w:sz="0" w:space="0" w:color="auto"/>
              </w:divBdr>
            </w:div>
            <w:div w:id="99615940">
              <w:marLeft w:val="640"/>
              <w:marRight w:val="0"/>
              <w:marTop w:val="0"/>
              <w:marBottom w:val="0"/>
              <w:divBdr>
                <w:top w:val="none" w:sz="0" w:space="0" w:color="auto"/>
                <w:left w:val="none" w:sz="0" w:space="0" w:color="auto"/>
                <w:bottom w:val="none" w:sz="0" w:space="0" w:color="auto"/>
                <w:right w:val="none" w:sz="0" w:space="0" w:color="auto"/>
              </w:divBdr>
            </w:div>
            <w:div w:id="99690911">
              <w:marLeft w:val="640"/>
              <w:marRight w:val="0"/>
              <w:marTop w:val="0"/>
              <w:marBottom w:val="0"/>
              <w:divBdr>
                <w:top w:val="none" w:sz="0" w:space="0" w:color="auto"/>
                <w:left w:val="none" w:sz="0" w:space="0" w:color="auto"/>
                <w:bottom w:val="none" w:sz="0" w:space="0" w:color="auto"/>
                <w:right w:val="none" w:sz="0" w:space="0" w:color="auto"/>
              </w:divBdr>
            </w:div>
            <w:div w:id="99764998">
              <w:marLeft w:val="640"/>
              <w:marRight w:val="0"/>
              <w:marTop w:val="0"/>
              <w:marBottom w:val="0"/>
              <w:divBdr>
                <w:top w:val="none" w:sz="0" w:space="0" w:color="auto"/>
                <w:left w:val="none" w:sz="0" w:space="0" w:color="auto"/>
                <w:bottom w:val="none" w:sz="0" w:space="0" w:color="auto"/>
                <w:right w:val="none" w:sz="0" w:space="0" w:color="auto"/>
              </w:divBdr>
            </w:div>
            <w:div w:id="99883084">
              <w:marLeft w:val="640"/>
              <w:marRight w:val="0"/>
              <w:marTop w:val="0"/>
              <w:marBottom w:val="0"/>
              <w:divBdr>
                <w:top w:val="none" w:sz="0" w:space="0" w:color="auto"/>
                <w:left w:val="none" w:sz="0" w:space="0" w:color="auto"/>
                <w:bottom w:val="none" w:sz="0" w:space="0" w:color="auto"/>
                <w:right w:val="none" w:sz="0" w:space="0" w:color="auto"/>
              </w:divBdr>
            </w:div>
            <w:div w:id="99954672">
              <w:marLeft w:val="640"/>
              <w:marRight w:val="0"/>
              <w:marTop w:val="0"/>
              <w:marBottom w:val="0"/>
              <w:divBdr>
                <w:top w:val="none" w:sz="0" w:space="0" w:color="auto"/>
                <w:left w:val="none" w:sz="0" w:space="0" w:color="auto"/>
                <w:bottom w:val="none" w:sz="0" w:space="0" w:color="auto"/>
                <w:right w:val="none" w:sz="0" w:space="0" w:color="auto"/>
              </w:divBdr>
            </w:div>
            <w:div w:id="99959943">
              <w:marLeft w:val="640"/>
              <w:marRight w:val="0"/>
              <w:marTop w:val="0"/>
              <w:marBottom w:val="0"/>
              <w:divBdr>
                <w:top w:val="none" w:sz="0" w:space="0" w:color="auto"/>
                <w:left w:val="none" w:sz="0" w:space="0" w:color="auto"/>
                <w:bottom w:val="none" w:sz="0" w:space="0" w:color="auto"/>
                <w:right w:val="none" w:sz="0" w:space="0" w:color="auto"/>
              </w:divBdr>
            </w:div>
            <w:div w:id="100074685">
              <w:marLeft w:val="640"/>
              <w:marRight w:val="0"/>
              <w:marTop w:val="0"/>
              <w:marBottom w:val="0"/>
              <w:divBdr>
                <w:top w:val="none" w:sz="0" w:space="0" w:color="auto"/>
                <w:left w:val="none" w:sz="0" w:space="0" w:color="auto"/>
                <w:bottom w:val="none" w:sz="0" w:space="0" w:color="auto"/>
                <w:right w:val="none" w:sz="0" w:space="0" w:color="auto"/>
              </w:divBdr>
            </w:div>
            <w:div w:id="100074703">
              <w:marLeft w:val="640"/>
              <w:marRight w:val="0"/>
              <w:marTop w:val="0"/>
              <w:marBottom w:val="0"/>
              <w:divBdr>
                <w:top w:val="none" w:sz="0" w:space="0" w:color="auto"/>
                <w:left w:val="none" w:sz="0" w:space="0" w:color="auto"/>
                <w:bottom w:val="none" w:sz="0" w:space="0" w:color="auto"/>
                <w:right w:val="none" w:sz="0" w:space="0" w:color="auto"/>
              </w:divBdr>
            </w:div>
            <w:div w:id="100078991">
              <w:marLeft w:val="640"/>
              <w:marRight w:val="0"/>
              <w:marTop w:val="0"/>
              <w:marBottom w:val="0"/>
              <w:divBdr>
                <w:top w:val="none" w:sz="0" w:space="0" w:color="auto"/>
                <w:left w:val="none" w:sz="0" w:space="0" w:color="auto"/>
                <w:bottom w:val="none" w:sz="0" w:space="0" w:color="auto"/>
                <w:right w:val="none" w:sz="0" w:space="0" w:color="auto"/>
              </w:divBdr>
            </w:div>
            <w:div w:id="100338778">
              <w:marLeft w:val="640"/>
              <w:marRight w:val="0"/>
              <w:marTop w:val="0"/>
              <w:marBottom w:val="0"/>
              <w:divBdr>
                <w:top w:val="none" w:sz="0" w:space="0" w:color="auto"/>
                <w:left w:val="none" w:sz="0" w:space="0" w:color="auto"/>
                <w:bottom w:val="none" w:sz="0" w:space="0" w:color="auto"/>
                <w:right w:val="none" w:sz="0" w:space="0" w:color="auto"/>
              </w:divBdr>
            </w:div>
            <w:div w:id="100341364">
              <w:marLeft w:val="0"/>
              <w:marRight w:val="0"/>
              <w:marTop w:val="0"/>
              <w:marBottom w:val="0"/>
              <w:divBdr>
                <w:top w:val="none" w:sz="0" w:space="0" w:color="auto"/>
                <w:left w:val="none" w:sz="0" w:space="0" w:color="auto"/>
                <w:bottom w:val="none" w:sz="0" w:space="0" w:color="auto"/>
                <w:right w:val="none" w:sz="0" w:space="0" w:color="auto"/>
              </w:divBdr>
            </w:div>
            <w:div w:id="100347047">
              <w:marLeft w:val="640"/>
              <w:marRight w:val="0"/>
              <w:marTop w:val="0"/>
              <w:marBottom w:val="0"/>
              <w:divBdr>
                <w:top w:val="none" w:sz="0" w:space="0" w:color="auto"/>
                <w:left w:val="none" w:sz="0" w:space="0" w:color="auto"/>
                <w:bottom w:val="none" w:sz="0" w:space="0" w:color="auto"/>
                <w:right w:val="none" w:sz="0" w:space="0" w:color="auto"/>
              </w:divBdr>
            </w:div>
            <w:div w:id="100493976">
              <w:marLeft w:val="640"/>
              <w:marRight w:val="0"/>
              <w:marTop w:val="0"/>
              <w:marBottom w:val="0"/>
              <w:divBdr>
                <w:top w:val="none" w:sz="0" w:space="0" w:color="auto"/>
                <w:left w:val="none" w:sz="0" w:space="0" w:color="auto"/>
                <w:bottom w:val="none" w:sz="0" w:space="0" w:color="auto"/>
                <w:right w:val="none" w:sz="0" w:space="0" w:color="auto"/>
              </w:divBdr>
            </w:div>
            <w:div w:id="100495787">
              <w:marLeft w:val="640"/>
              <w:marRight w:val="0"/>
              <w:marTop w:val="0"/>
              <w:marBottom w:val="0"/>
              <w:divBdr>
                <w:top w:val="none" w:sz="0" w:space="0" w:color="auto"/>
                <w:left w:val="none" w:sz="0" w:space="0" w:color="auto"/>
                <w:bottom w:val="none" w:sz="0" w:space="0" w:color="auto"/>
                <w:right w:val="none" w:sz="0" w:space="0" w:color="auto"/>
              </w:divBdr>
            </w:div>
            <w:div w:id="100534181">
              <w:marLeft w:val="640"/>
              <w:marRight w:val="0"/>
              <w:marTop w:val="0"/>
              <w:marBottom w:val="0"/>
              <w:divBdr>
                <w:top w:val="none" w:sz="0" w:space="0" w:color="auto"/>
                <w:left w:val="none" w:sz="0" w:space="0" w:color="auto"/>
                <w:bottom w:val="none" w:sz="0" w:space="0" w:color="auto"/>
                <w:right w:val="none" w:sz="0" w:space="0" w:color="auto"/>
              </w:divBdr>
            </w:div>
            <w:div w:id="100536691">
              <w:marLeft w:val="640"/>
              <w:marRight w:val="0"/>
              <w:marTop w:val="0"/>
              <w:marBottom w:val="0"/>
              <w:divBdr>
                <w:top w:val="none" w:sz="0" w:space="0" w:color="auto"/>
                <w:left w:val="none" w:sz="0" w:space="0" w:color="auto"/>
                <w:bottom w:val="none" w:sz="0" w:space="0" w:color="auto"/>
                <w:right w:val="none" w:sz="0" w:space="0" w:color="auto"/>
              </w:divBdr>
            </w:div>
            <w:div w:id="100536886">
              <w:marLeft w:val="640"/>
              <w:marRight w:val="0"/>
              <w:marTop w:val="0"/>
              <w:marBottom w:val="0"/>
              <w:divBdr>
                <w:top w:val="none" w:sz="0" w:space="0" w:color="auto"/>
                <w:left w:val="none" w:sz="0" w:space="0" w:color="auto"/>
                <w:bottom w:val="none" w:sz="0" w:space="0" w:color="auto"/>
                <w:right w:val="none" w:sz="0" w:space="0" w:color="auto"/>
              </w:divBdr>
            </w:div>
            <w:div w:id="100805640">
              <w:marLeft w:val="640"/>
              <w:marRight w:val="0"/>
              <w:marTop w:val="0"/>
              <w:marBottom w:val="0"/>
              <w:divBdr>
                <w:top w:val="none" w:sz="0" w:space="0" w:color="auto"/>
                <w:left w:val="none" w:sz="0" w:space="0" w:color="auto"/>
                <w:bottom w:val="none" w:sz="0" w:space="0" w:color="auto"/>
                <w:right w:val="none" w:sz="0" w:space="0" w:color="auto"/>
              </w:divBdr>
            </w:div>
            <w:div w:id="100805663">
              <w:marLeft w:val="640"/>
              <w:marRight w:val="0"/>
              <w:marTop w:val="0"/>
              <w:marBottom w:val="0"/>
              <w:divBdr>
                <w:top w:val="none" w:sz="0" w:space="0" w:color="auto"/>
                <w:left w:val="none" w:sz="0" w:space="0" w:color="auto"/>
                <w:bottom w:val="none" w:sz="0" w:space="0" w:color="auto"/>
                <w:right w:val="none" w:sz="0" w:space="0" w:color="auto"/>
              </w:divBdr>
            </w:div>
            <w:div w:id="100809290">
              <w:marLeft w:val="640"/>
              <w:marRight w:val="0"/>
              <w:marTop w:val="0"/>
              <w:marBottom w:val="0"/>
              <w:divBdr>
                <w:top w:val="none" w:sz="0" w:space="0" w:color="auto"/>
                <w:left w:val="none" w:sz="0" w:space="0" w:color="auto"/>
                <w:bottom w:val="none" w:sz="0" w:space="0" w:color="auto"/>
                <w:right w:val="none" w:sz="0" w:space="0" w:color="auto"/>
              </w:divBdr>
            </w:div>
            <w:div w:id="101070782">
              <w:marLeft w:val="640"/>
              <w:marRight w:val="0"/>
              <w:marTop w:val="0"/>
              <w:marBottom w:val="0"/>
              <w:divBdr>
                <w:top w:val="none" w:sz="0" w:space="0" w:color="auto"/>
                <w:left w:val="none" w:sz="0" w:space="0" w:color="auto"/>
                <w:bottom w:val="none" w:sz="0" w:space="0" w:color="auto"/>
                <w:right w:val="none" w:sz="0" w:space="0" w:color="auto"/>
              </w:divBdr>
            </w:div>
            <w:div w:id="101340055">
              <w:marLeft w:val="640"/>
              <w:marRight w:val="0"/>
              <w:marTop w:val="0"/>
              <w:marBottom w:val="0"/>
              <w:divBdr>
                <w:top w:val="none" w:sz="0" w:space="0" w:color="auto"/>
                <w:left w:val="none" w:sz="0" w:space="0" w:color="auto"/>
                <w:bottom w:val="none" w:sz="0" w:space="0" w:color="auto"/>
                <w:right w:val="none" w:sz="0" w:space="0" w:color="auto"/>
              </w:divBdr>
            </w:div>
            <w:div w:id="101341147">
              <w:marLeft w:val="640"/>
              <w:marRight w:val="0"/>
              <w:marTop w:val="0"/>
              <w:marBottom w:val="0"/>
              <w:divBdr>
                <w:top w:val="none" w:sz="0" w:space="0" w:color="auto"/>
                <w:left w:val="none" w:sz="0" w:space="0" w:color="auto"/>
                <w:bottom w:val="none" w:sz="0" w:space="0" w:color="auto"/>
                <w:right w:val="none" w:sz="0" w:space="0" w:color="auto"/>
              </w:divBdr>
            </w:div>
            <w:div w:id="101343757">
              <w:marLeft w:val="640"/>
              <w:marRight w:val="0"/>
              <w:marTop w:val="0"/>
              <w:marBottom w:val="0"/>
              <w:divBdr>
                <w:top w:val="none" w:sz="0" w:space="0" w:color="auto"/>
                <w:left w:val="none" w:sz="0" w:space="0" w:color="auto"/>
                <w:bottom w:val="none" w:sz="0" w:space="0" w:color="auto"/>
                <w:right w:val="none" w:sz="0" w:space="0" w:color="auto"/>
              </w:divBdr>
            </w:div>
            <w:div w:id="101344594">
              <w:marLeft w:val="640"/>
              <w:marRight w:val="0"/>
              <w:marTop w:val="0"/>
              <w:marBottom w:val="0"/>
              <w:divBdr>
                <w:top w:val="none" w:sz="0" w:space="0" w:color="auto"/>
                <w:left w:val="none" w:sz="0" w:space="0" w:color="auto"/>
                <w:bottom w:val="none" w:sz="0" w:space="0" w:color="auto"/>
                <w:right w:val="none" w:sz="0" w:space="0" w:color="auto"/>
              </w:divBdr>
            </w:div>
            <w:div w:id="101581448">
              <w:marLeft w:val="640"/>
              <w:marRight w:val="0"/>
              <w:marTop w:val="0"/>
              <w:marBottom w:val="0"/>
              <w:divBdr>
                <w:top w:val="none" w:sz="0" w:space="0" w:color="auto"/>
                <w:left w:val="none" w:sz="0" w:space="0" w:color="auto"/>
                <w:bottom w:val="none" w:sz="0" w:space="0" w:color="auto"/>
                <w:right w:val="none" w:sz="0" w:space="0" w:color="auto"/>
              </w:divBdr>
            </w:div>
            <w:div w:id="101654256">
              <w:marLeft w:val="640"/>
              <w:marRight w:val="0"/>
              <w:marTop w:val="0"/>
              <w:marBottom w:val="0"/>
              <w:divBdr>
                <w:top w:val="none" w:sz="0" w:space="0" w:color="auto"/>
                <w:left w:val="none" w:sz="0" w:space="0" w:color="auto"/>
                <w:bottom w:val="none" w:sz="0" w:space="0" w:color="auto"/>
                <w:right w:val="none" w:sz="0" w:space="0" w:color="auto"/>
              </w:divBdr>
            </w:div>
            <w:div w:id="101724550">
              <w:marLeft w:val="640"/>
              <w:marRight w:val="0"/>
              <w:marTop w:val="0"/>
              <w:marBottom w:val="0"/>
              <w:divBdr>
                <w:top w:val="none" w:sz="0" w:space="0" w:color="auto"/>
                <w:left w:val="none" w:sz="0" w:space="0" w:color="auto"/>
                <w:bottom w:val="none" w:sz="0" w:space="0" w:color="auto"/>
                <w:right w:val="none" w:sz="0" w:space="0" w:color="auto"/>
              </w:divBdr>
            </w:div>
            <w:div w:id="101728381">
              <w:marLeft w:val="640"/>
              <w:marRight w:val="0"/>
              <w:marTop w:val="0"/>
              <w:marBottom w:val="0"/>
              <w:divBdr>
                <w:top w:val="none" w:sz="0" w:space="0" w:color="auto"/>
                <w:left w:val="none" w:sz="0" w:space="0" w:color="auto"/>
                <w:bottom w:val="none" w:sz="0" w:space="0" w:color="auto"/>
                <w:right w:val="none" w:sz="0" w:space="0" w:color="auto"/>
              </w:divBdr>
            </w:div>
            <w:div w:id="101843235">
              <w:marLeft w:val="640"/>
              <w:marRight w:val="0"/>
              <w:marTop w:val="0"/>
              <w:marBottom w:val="0"/>
              <w:divBdr>
                <w:top w:val="none" w:sz="0" w:space="0" w:color="auto"/>
                <w:left w:val="none" w:sz="0" w:space="0" w:color="auto"/>
                <w:bottom w:val="none" w:sz="0" w:space="0" w:color="auto"/>
                <w:right w:val="none" w:sz="0" w:space="0" w:color="auto"/>
              </w:divBdr>
            </w:div>
            <w:div w:id="101924293">
              <w:marLeft w:val="640"/>
              <w:marRight w:val="0"/>
              <w:marTop w:val="0"/>
              <w:marBottom w:val="0"/>
              <w:divBdr>
                <w:top w:val="none" w:sz="0" w:space="0" w:color="auto"/>
                <w:left w:val="none" w:sz="0" w:space="0" w:color="auto"/>
                <w:bottom w:val="none" w:sz="0" w:space="0" w:color="auto"/>
                <w:right w:val="none" w:sz="0" w:space="0" w:color="auto"/>
              </w:divBdr>
            </w:div>
            <w:div w:id="102266450">
              <w:marLeft w:val="640"/>
              <w:marRight w:val="0"/>
              <w:marTop w:val="0"/>
              <w:marBottom w:val="0"/>
              <w:divBdr>
                <w:top w:val="none" w:sz="0" w:space="0" w:color="auto"/>
                <w:left w:val="none" w:sz="0" w:space="0" w:color="auto"/>
                <w:bottom w:val="none" w:sz="0" w:space="0" w:color="auto"/>
                <w:right w:val="none" w:sz="0" w:space="0" w:color="auto"/>
              </w:divBdr>
            </w:div>
            <w:div w:id="102310316">
              <w:marLeft w:val="640"/>
              <w:marRight w:val="0"/>
              <w:marTop w:val="0"/>
              <w:marBottom w:val="0"/>
              <w:divBdr>
                <w:top w:val="none" w:sz="0" w:space="0" w:color="auto"/>
                <w:left w:val="none" w:sz="0" w:space="0" w:color="auto"/>
                <w:bottom w:val="none" w:sz="0" w:space="0" w:color="auto"/>
                <w:right w:val="none" w:sz="0" w:space="0" w:color="auto"/>
              </w:divBdr>
            </w:div>
            <w:div w:id="102577153">
              <w:marLeft w:val="640"/>
              <w:marRight w:val="0"/>
              <w:marTop w:val="0"/>
              <w:marBottom w:val="0"/>
              <w:divBdr>
                <w:top w:val="none" w:sz="0" w:space="0" w:color="auto"/>
                <w:left w:val="none" w:sz="0" w:space="0" w:color="auto"/>
                <w:bottom w:val="none" w:sz="0" w:space="0" w:color="auto"/>
                <w:right w:val="none" w:sz="0" w:space="0" w:color="auto"/>
              </w:divBdr>
            </w:div>
            <w:div w:id="102695197">
              <w:marLeft w:val="640"/>
              <w:marRight w:val="0"/>
              <w:marTop w:val="0"/>
              <w:marBottom w:val="0"/>
              <w:divBdr>
                <w:top w:val="none" w:sz="0" w:space="0" w:color="auto"/>
                <w:left w:val="none" w:sz="0" w:space="0" w:color="auto"/>
                <w:bottom w:val="none" w:sz="0" w:space="0" w:color="auto"/>
                <w:right w:val="none" w:sz="0" w:space="0" w:color="auto"/>
              </w:divBdr>
            </w:div>
            <w:div w:id="102918422">
              <w:marLeft w:val="640"/>
              <w:marRight w:val="0"/>
              <w:marTop w:val="0"/>
              <w:marBottom w:val="0"/>
              <w:divBdr>
                <w:top w:val="none" w:sz="0" w:space="0" w:color="auto"/>
                <w:left w:val="none" w:sz="0" w:space="0" w:color="auto"/>
                <w:bottom w:val="none" w:sz="0" w:space="0" w:color="auto"/>
                <w:right w:val="none" w:sz="0" w:space="0" w:color="auto"/>
              </w:divBdr>
            </w:div>
            <w:div w:id="103111139">
              <w:marLeft w:val="640"/>
              <w:marRight w:val="0"/>
              <w:marTop w:val="0"/>
              <w:marBottom w:val="0"/>
              <w:divBdr>
                <w:top w:val="none" w:sz="0" w:space="0" w:color="auto"/>
                <w:left w:val="none" w:sz="0" w:space="0" w:color="auto"/>
                <w:bottom w:val="none" w:sz="0" w:space="0" w:color="auto"/>
                <w:right w:val="none" w:sz="0" w:space="0" w:color="auto"/>
              </w:divBdr>
            </w:div>
            <w:div w:id="103156374">
              <w:marLeft w:val="640"/>
              <w:marRight w:val="0"/>
              <w:marTop w:val="0"/>
              <w:marBottom w:val="0"/>
              <w:divBdr>
                <w:top w:val="none" w:sz="0" w:space="0" w:color="auto"/>
                <w:left w:val="none" w:sz="0" w:space="0" w:color="auto"/>
                <w:bottom w:val="none" w:sz="0" w:space="0" w:color="auto"/>
                <w:right w:val="none" w:sz="0" w:space="0" w:color="auto"/>
              </w:divBdr>
            </w:div>
            <w:div w:id="103379242">
              <w:marLeft w:val="640"/>
              <w:marRight w:val="0"/>
              <w:marTop w:val="0"/>
              <w:marBottom w:val="0"/>
              <w:divBdr>
                <w:top w:val="none" w:sz="0" w:space="0" w:color="auto"/>
                <w:left w:val="none" w:sz="0" w:space="0" w:color="auto"/>
                <w:bottom w:val="none" w:sz="0" w:space="0" w:color="auto"/>
                <w:right w:val="none" w:sz="0" w:space="0" w:color="auto"/>
              </w:divBdr>
            </w:div>
            <w:div w:id="103424730">
              <w:marLeft w:val="640"/>
              <w:marRight w:val="0"/>
              <w:marTop w:val="0"/>
              <w:marBottom w:val="0"/>
              <w:divBdr>
                <w:top w:val="none" w:sz="0" w:space="0" w:color="auto"/>
                <w:left w:val="none" w:sz="0" w:space="0" w:color="auto"/>
                <w:bottom w:val="none" w:sz="0" w:space="0" w:color="auto"/>
                <w:right w:val="none" w:sz="0" w:space="0" w:color="auto"/>
              </w:divBdr>
            </w:div>
            <w:div w:id="103501376">
              <w:marLeft w:val="640"/>
              <w:marRight w:val="0"/>
              <w:marTop w:val="0"/>
              <w:marBottom w:val="0"/>
              <w:divBdr>
                <w:top w:val="none" w:sz="0" w:space="0" w:color="auto"/>
                <w:left w:val="none" w:sz="0" w:space="0" w:color="auto"/>
                <w:bottom w:val="none" w:sz="0" w:space="0" w:color="auto"/>
                <w:right w:val="none" w:sz="0" w:space="0" w:color="auto"/>
              </w:divBdr>
            </w:div>
            <w:div w:id="103697198">
              <w:marLeft w:val="640"/>
              <w:marRight w:val="0"/>
              <w:marTop w:val="0"/>
              <w:marBottom w:val="0"/>
              <w:divBdr>
                <w:top w:val="none" w:sz="0" w:space="0" w:color="auto"/>
                <w:left w:val="none" w:sz="0" w:space="0" w:color="auto"/>
                <w:bottom w:val="none" w:sz="0" w:space="0" w:color="auto"/>
                <w:right w:val="none" w:sz="0" w:space="0" w:color="auto"/>
              </w:divBdr>
            </w:div>
            <w:div w:id="103698785">
              <w:marLeft w:val="640"/>
              <w:marRight w:val="0"/>
              <w:marTop w:val="0"/>
              <w:marBottom w:val="0"/>
              <w:divBdr>
                <w:top w:val="none" w:sz="0" w:space="0" w:color="auto"/>
                <w:left w:val="none" w:sz="0" w:space="0" w:color="auto"/>
                <w:bottom w:val="none" w:sz="0" w:space="0" w:color="auto"/>
                <w:right w:val="none" w:sz="0" w:space="0" w:color="auto"/>
              </w:divBdr>
            </w:div>
            <w:div w:id="103699090">
              <w:marLeft w:val="640"/>
              <w:marRight w:val="0"/>
              <w:marTop w:val="0"/>
              <w:marBottom w:val="0"/>
              <w:divBdr>
                <w:top w:val="none" w:sz="0" w:space="0" w:color="auto"/>
                <w:left w:val="none" w:sz="0" w:space="0" w:color="auto"/>
                <w:bottom w:val="none" w:sz="0" w:space="0" w:color="auto"/>
                <w:right w:val="none" w:sz="0" w:space="0" w:color="auto"/>
              </w:divBdr>
            </w:div>
            <w:div w:id="103886439">
              <w:marLeft w:val="640"/>
              <w:marRight w:val="0"/>
              <w:marTop w:val="0"/>
              <w:marBottom w:val="0"/>
              <w:divBdr>
                <w:top w:val="none" w:sz="0" w:space="0" w:color="auto"/>
                <w:left w:val="none" w:sz="0" w:space="0" w:color="auto"/>
                <w:bottom w:val="none" w:sz="0" w:space="0" w:color="auto"/>
                <w:right w:val="none" w:sz="0" w:space="0" w:color="auto"/>
              </w:divBdr>
            </w:div>
            <w:div w:id="103965452">
              <w:marLeft w:val="640"/>
              <w:marRight w:val="0"/>
              <w:marTop w:val="0"/>
              <w:marBottom w:val="0"/>
              <w:divBdr>
                <w:top w:val="none" w:sz="0" w:space="0" w:color="auto"/>
                <w:left w:val="none" w:sz="0" w:space="0" w:color="auto"/>
                <w:bottom w:val="none" w:sz="0" w:space="0" w:color="auto"/>
                <w:right w:val="none" w:sz="0" w:space="0" w:color="auto"/>
              </w:divBdr>
            </w:div>
            <w:div w:id="104037055">
              <w:marLeft w:val="640"/>
              <w:marRight w:val="0"/>
              <w:marTop w:val="0"/>
              <w:marBottom w:val="0"/>
              <w:divBdr>
                <w:top w:val="none" w:sz="0" w:space="0" w:color="auto"/>
                <w:left w:val="none" w:sz="0" w:space="0" w:color="auto"/>
                <w:bottom w:val="none" w:sz="0" w:space="0" w:color="auto"/>
                <w:right w:val="none" w:sz="0" w:space="0" w:color="auto"/>
              </w:divBdr>
            </w:div>
            <w:div w:id="104082611">
              <w:marLeft w:val="640"/>
              <w:marRight w:val="0"/>
              <w:marTop w:val="0"/>
              <w:marBottom w:val="0"/>
              <w:divBdr>
                <w:top w:val="none" w:sz="0" w:space="0" w:color="auto"/>
                <w:left w:val="none" w:sz="0" w:space="0" w:color="auto"/>
                <w:bottom w:val="none" w:sz="0" w:space="0" w:color="auto"/>
                <w:right w:val="none" w:sz="0" w:space="0" w:color="auto"/>
              </w:divBdr>
            </w:div>
            <w:div w:id="104426969">
              <w:marLeft w:val="640"/>
              <w:marRight w:val="0"/>
              <w:marTop w:val="0"/>
              <w:marBottom w:val="0"/>
              <w:divBdr>
                <w:top w:val="none" w:sz="0" w:space="0" w:color="auto"/>
                <w:left w:val="none" w:sz="0" w:space="0" w:color="auto"/>
                <w:bottom w:val="none" w:sz="0" w:space="0" w:color="auto"/>
                <w:right w:val="none" w:sz="0" w:space="0" w:color="auto"/>
              </w:divBdr>
            </w:div>
            <w:div w:id="104428739">
              <w:marLeft w:val="640"/>
              <w:marRight w:val="0"/>
              <w:marTop w:val="0"/>
              <w:marBottom w:val="0"/>
              <w:divBdr>
                <w:top w:val="none" w:sz="0" w:space="0" w:color="auto"/>
                <w:left w:val="none" w:sz="0" w:space="0" w:color="auto"/>
                <w:bottom w:val="none" w:sz="0" w:space="0" w:color="auto"/>
                <w:right w:val="none" w:sz="0" w:space="0" w:color="auto"/>
              </w:divBdr>
            </w:div>
            <w:div w:id="104430303">
              <w:marLeft w:val="640"/>
              <w:marRight w:val="0"/>
              <w:marTop w:val="0"/>
              <w:marBottom w:val="0"/>
              <w:divBdr>
                <w:top w:val="none" w:sz="0" w:space="0" w:color="auto"/>
                <w:left w:val="none" w:sz="0" w:space="0" w:color="auto"/>
                <w:bottom w:val="none" w:sz="0" w:space="0" w:color="auto"/>
                <w:right w:val="none" w:sz="0" w:space="0" w:color="auto"/>
              </w:divBdr>
            </w:div>
            <w:div w:id="104732331">
              <w:marLeft w:val="640"/>
              <w:marRight w:val="0"/>
              <w:marTop w:val="0"/>
              <w:marBottom w:val="0"/>
              <w:divBdr>
                <w:top w:val="none" w:sz="0" w:space="0" w:color="auto"/>
                <w:left w:val="none" w:sz="0" w:space="0" w:color="auto"/>
                <w:bottom w:val="none" w:sz="0" w:space="0" w:color="auto"/>
                <w:right w:val="none" w:sz="0" w:space="0" w:color="auto"/>
              </w:divBdr>
            </w:div>
            <w:div w:id="104738897">
              <w:marLeft w:val="640"/>
              <w:marRight w:val="0"/>
              <w:marTop w:val="0"/>
              <w:marBottom w:val="0"/>
              <w:divBdr>
                <w:top w:val="none" w:sz="0" w:space="0" w:color="auto"/>
                <w:left w:val="none" w:sz="0" w:space="0" w:color="auto"/>
                <w:bottom w:val="none" w:sz="0" w:space="0" w:color="auto"/>
                <w:right w:val="none" w:sz="0" w:space="0" w:color="auto"/>
              </w:divBdr>
            </w:div>
            <w:div w:id="104807681">
              <w:marLeft w:val="640"/>
              <w:marRight w:val="0"/>
              <w:marTop w:val="0"/>
              <w:marBottom w:val="0"/>
              <w:divBdr>
                <w:top w:val="none" w:sz="0" w:space="0" w:color="auto"/>
                <w:left w:val="none" w:sz="0" w:space="0" w:color="auto"/>
                <w:bottom w:val="none" w:sz="0" w:space="0" w:color="auto"/>
                <w:right w:val="none" w:sz="0" w:space="0" w:color="auto"/>
              </w:divBdr>
            </w:div>
            <w:div w:id="104858912">
              <w:marLeft w:val="640"/>
              <w:marRight w:val="0"/>
              <w:marTop w:val="0"/>
              <w:marBottom w:val="0"/>
              <w:divBdr>
                <w:top w:val="none" w:sz="0" w:space="0" w:color="auto"/>
                <w:left w:val="none" w:sz="0" w:space="0" w:color="auto"/>
                <w:bottom w:val="none" w:sz="0" w:space="0" w:color="auto"/>
                <w:right w:val="none" w:sz="0" w:space="0" w:color="auto"/>
              </w:divBdr>
            </w:div>
            <w:div w:id="104885676">
              <w:marLeft w:val="640"/>
              <w:marRight w:val="0"/>
              <w:marTop w:val="0"/>
              <w:marBottom w:val="0"/>
              <w:divBdr>
                <w:top w:val="none" w:sz="0" w:space="0" w:color="auto"/>
                <w:left w:val="none" w:sz="0" w:space="0" w:color="auto"/>
                <w:bottom w:val="none" w:sz="0" w:space="0" w:color="auto"/>
                <w:right w:val="none" w:sz="0" w:space="0" w:color="auto"/>
              </w:divBdr>
            </w:div>
            <w:div w:id="104886205">
              <w:marLeft w:val="640"/>
              <w:marRight w:val="0"/>
              <w:marTop w:val="0"/>
              <w:marBottom w:val="0"/>
              <w:divBdr>
                <w:top w:val="none" w:sz="0" w:space="0" w:color="auto"/>
                <w:left w:val="none" w:sz="0" w:space="0" w:color="auto"/>
                <w:bottom w:val="none" w:sz="0" w:space="0" w:color="auto"/>
                <w:right w:val="none" w:sz="0" w:space="0" w:color="auto"/>
              </w:divBdr>
            </w:div>
            <w:div w:id="105006738">
              <w:marLeft w:val="640"/>
              <w:marRight w:val="0"/>
              <w:marTop w:val="0"/>
              <w:marBottom w:val="0"/>
              <w:divBdr>
                <w:top w:val="none" w:sz="0" w:space="0" w:color="auto"/>
                <w:left w:val="none" w:sz="0" w:space="0" w:color="auto"/>
                <w:bottom w:val="none" w:sz="0" w:space="0" w:color="auto"/>
                <w:right w:val="none" w:sz="0" w:space="0" w:color="auto"/>
              </w:divBdr>
            </w:div>
            <w:div w:id="105009925">
              <w:marLeft w:val="640"/>
              <w:marRight w:val="0"/>
              <w:marTop w:val="0"/>
              <w:marBottom w:val="0"/>
              <w:divBdr>
                <w:top w:val="none" w:sz="0" w:space="0" w:color="auto"/>
                <w:left w:val="none" w:sz="0" w:space="0" w:color="auto"/>
                <w:bottom w:val="none" w:sz="0" w:space="0" w:color="auto"/>
                <w:right w:val="none" w:sz="0" w:space="0" w:color="auto"/>
              </w:divBdr>
            </w:div>
            <w:div w:id="105078107">
              <w:marLeft w:val="640"/>
              <w:marRight w:val="0"/>
              <w:marTop w:val="0"/>
              <w:marBottom w:val="0"/>
              <w:divBdr>
                <w:top w:val="none" w:sz="0" w:space="0" w:color="auto"/>
                <w:left w:val="none" w:sz="0" w:space="0" w:color="auto"/>
                <w:bottom w:val="none" w:sz="0" w:space="0" w:color="auto"/>
                <w:right w:val="none" w:sz="0" w:space="0" w:color="auto"/>
              </w:divBdr>
            </w:div>
            <w:div w:id="105120730">
              <w:marLeft w:val="640"/>
              <w:marRight w:val="0"/>
              <w:marTop w:val="0"/>
              <w:marBottom w:val="0"/>
              <w:divBdr>
                <w:top w:val="none" w:sz="0" w:space="0" w:color="auto"/>
                <w:left w:val="none" w:sz="0" w:space="0" w:color="auto"/>
                <w:bottom w:val="none" w:sz="0" w:space="0" w:color="auto"/>
                <w:right w:val="none" w:sz="0" w:space="0" w:color="auto"/>
              </w:divBdr>
            </w:div>
            <w:div w:id="105197093">
              <w:marLeft w:val="640"/>
              <w:marRight w:val="0"/>
              <w:marTop w:val="0"/>
              <w:marBottom w:val="0"/>
              <w:divBdr>
                <w:top w:val="none" w:sz="0" w:space="0" w:color="auto"/>
                <w:left w:val="none" w:sz="0" w:space="0" w:color="auto"/>
                <w:bottom w:val="none" w:sz="0" w:space="0" w:color="auto"/>
                <w:right w:val="none" w:sz="0" w:space="0" w:color="auto"/>
              </w:divBdr>
            </w:div>
            <w:div w:id="105269745">
              <w:marLeft w:val="640"/>
              <w:marRight w:val="0"/>
              <w:marTop w:val="0"/>
              <w:marBottom w:val="0"/>
              <w:divBdr>
                <w:top w:val="none" w:sz="0" w:space="0" w:color="auto"/>
                <w:left w:val="none" w:sz="0" w:space="0" w:color="auto"/>
                <w:bottom w:val="none" w:sz="0" w:space="0" w:color="auto"/>
                <w:right w:val="none" w:sz="0" w:space="0" w:color="auto"/>
              </w:divBdr>
            </w:div>
            <w:div w:id="105387646">
              <w:marLeft w:val="640"/>
              <w:marRight w:val="0"/>
              <w:marTop w:val="0"/>
              <w:marBottom w:val="0"/>
              <w:divBdr>
                <w:top w:val="none" w:sz="0" w:space="0" w:color="auto"/>
                <w:left w:val="none" w:sz="0" w:space="0" w:color="auto"/>
                <w:bottom w:val="none" w:sz="0" w:space="0" w:color="auto"/>
                <w:right w:val="none" w:sz="0" w:space="0" w:color="auto"/>
              </w:divBdr>
            </w:div>
            <w:div w:id="105388591">
              <w:marLeft w:val="640"/>
              <w:marRight w:val="0"/>
              <w:marTop w:val="0"/>
              <w:marBottom w:val="0"/>
              <w:divBdr>
                <w:top w:val="none" w:sz="0" w:space="0" w:color="auto"/>
                <w:left w:val="none" w:sz="0" w:space="0" w:color="auto"/>
                <w:bottom w:val="none" w:sz="0" w:space="0" w:color="auto"/>
                <w:right w:val="none" w:sz="0" w:space="0" w:color="auto"/>
              </w:divBdr>
            </w:div>
            <w:div w:id="105389323">
              <w:marLeft w:val="640"/>
              <w:marRight w:val="0"/>
              <w:marTop w:val="0"/>
              <w:marBottom w:val="0"/>
              <w:divBdr>
                <w:top w:val="none" w:sz="0" w:space="0" w:color="auto"/>
                <w:left w:val="none" w:sz="0" w:space="0" w:color="auto"/>
                <w:bottom w:val="none" w:sz="0" w:space="0" w:color="auto"/>
                <w:right w:val="none" w:sz="0" w:space="0" w:color="auto"/>
              </w:divBdr>
            </w:div>
            <w:div w:id="105466478">
              <w:marLeft w:val="640"/>
              <w:marRight w:val="0"/>
              <w:marTop w:val="0"/>
              <w:marBottom w:val="0"/>
              <w:divBdr>
                <w:top w:val="none" w:sz="0" w:space="0" w:color="auto"/>
                <w:left w:val="none" w:sz="0" w:space="0" w:color="auto"/>
                <w:bottom w:val="none" w:sz="0" w:space="0" w:color="auto"/>
                <w:right w:val="none" w:sz="0" w:space="0" w:color="auto"/>
              </w:divBdr>
            </w:div>
            <w:div w:id="105582054">
              <w:marLeft w:val="640"/>
              <w:marRight w:val="0"/>
              <w:marTop w:val="0"/>
              <w:marBottom w:val="0"/>
              <w:divBdr>
                <w:top w:val="none" w:sz="0" w:space="0" w:color="auto"/>
                <w:left w:val="none" w:sz="0" w:space="0" w:color="auto"/>
                <w:bottom w:val="none" w:sz="0" w:space="0" w:color="auto"/>
                <w:right w:val="none" w:sz="0" w:space="0" w:color="auto"/>
              </w:divBdr>
            </w:div>
            <w:div w:id="105582420">
              <w:marLeft w:val="640"/>
              <w:marRight w:val="0"/>
              <w:marTop w:val="0"/>
              <w:marBottom w:val="0"/>
              <w:divBdr>
                <w:top w:val="none" w:sz="0" w:space="0" w:color="auto"/>
                <w:left w:val="none" w:sz="0" w:space="0" w:color="auto"/>
                <w:bottom w:val="none" w:sz="0" w:space="0" w:color="auto"/>
                <w:right w:val="none" w:sz="0" w:space="0" w:color="auto"/>
              </w:divBdr>
            </w:div>
            <w:div w:id="105583106">
              <w:marLeft w:val="640"/>
              <w:marRight w:val="0"/>
              <w:marTop w:val="0"/>
              <w:marBottom w:val="0"/>
              <w:divBdr>
                <w:top w:val="none" w:sz="0" w:space="0" w:color="auto"/>
                <w:left w:val="none" w:sz="0" w:space="0" w:color="auto"/>
                <w:bottom w:val="none" w:sz="0" w:space="0" w:color="auto"/>
                <w:right w:val="none" w:sz="0" w:space="0" w:color="auto"/>
              </w:divBdr>
            </w:div>
            <w:div w:id="105665123">
              <w:marLeft w:val="640"/>
              <w:marRight w:val="0"/>
              <w:marTop w:val="0"/>
              <w:marBottom w:val="0"/>
              <w:divBdr>
                <w:top w:val="none" w:sz="0" w:space="0" w:color="auto"/>
                <w:left w:val="none" w:sz="0" w:space="0" w:color="auto"/>
                <w:bottom w:val="none" w:sz="0" w:space="0" w:color="auto"/>
                <w:right w:val="none" w:sz="0" w:space="0" w:color="auto"/>
              </w:divBdr>
            </w:div>
            <w:div w:id="105734031">
              <w:marLeft w:val="640"/>
              <w:marRight w:val="0"/>
              <w:marTop w:val="0"/>
              <w:marBottom w:val="0"/>
              <w:divBdr>
                <w:top w:val="none" w:sz="0" w:space="0" w:color="auto"/>
                <w:left w:val="none" w:sz="0" w:space="0" w:color="auto"/>
                <w:bottom w:val="none" w:sz="0" w:space="0" w:color="auto"/>
                <w:right w:val="none" w:sz="0" w:space="0" w:color="auto"/>
              </w:divBdr>
            </w:div>
            <w:div w:id="105737311">
              <w:marLeft w:val="640"/>
              <w:marRight w:val="0"/>
              <w:marTop w:val="0"/>
              <w:marBottom w:val="0"/>
              <w:divBdr>
                <w:top w:val="none" w:sz="0" w:space="0" w:color="auto"/>
                <w:left w:val="none" w:sz="0" w:space="0" w:color="auto"/>
                <w:bottom w:val="none" w:sz="0" w:space="0" w:color="auto"/>
                <w:right w:val="none" w:sz="0" w:space="0" w:color="auto"/>
              </w:divBdr>
            </w:div>
            <w:div w:id="105783562">
              <w:marLeft w:val="640"/>
              <w:marRight w:val="0"/>
              <w:marTop w:val="0"/>
              <w:marBottom w:val="0"/>
              <w:divBdr>
                <w:top w:val="none" w:sz="0" w:space="0" w:color="auto"/>
                <w:left w:val="none" w:sz="0" w:space="0" w:color="auto"/>
                <w:bottom w:val="none" w:sz="0" w:space="0" w:color="auto"/>
                <w:right w:val="none" w:sz="0" w:space="0" w:color="auto"/>
              </w:divBdr>
            </w:div>
            <w:div w:id="105850169">
              <w:marLeft w:val="640"/>
              <w:marRight w:val="0"/>
              <w:marTop w:val="0"/>
              <w:marBottom w:val="0"/>
              <w:divBdr>
                <w:top w:val="none" w:sz="0" w:space="0" w:color="auto"/>
                <w:left w:val="none" w:sz="0" w:space="0" w:color="auto"/>
                <w:bottom w:val="none" w:sz="0" w:space="0" w:color="auto"/>
                <w:right w:val="none" w:sz="0" w:space="0" w:color="auto"/>
              </w:divBdr>
            </w:div>
            <w:div w:id="105858479">
              <w:marLeft w:val="640"/>
              <w:marRight w:val="0"/>
              <w:marTop w:val="0"/>
              <w:marBottom w:val="0"/>
              <w:divBdr>
                <w:top w:val="none" w:sz="0" w:space="0" w:color="auto"/>
                <w:left w:val="none" w:sz="0" w:space="0" w:color="auto"/>
                <w:bottom w:val="none" w:sz="0" w:space="0" w:color="auto"/>
                <w:right w:val="none" w:sz="0" w:space="0" w:color="auto"/>
              </w:divBdr>
            </w:div>
            <w:div w:id="105975850">
              <w:marLeft w:val="640"/>
              <w:marRight w:val="0"/>
              <w:marTop w:val="0"/>
              <w:marBottom w:val="0"/>
              <w:divBdr>
                <w:top w:val="none" w:sz="0" w:space="0" w:color="auto"/>
                <w:left w:val="none" w:sz="0" w:space="0" w:color="auto"/>
                <w:bottom w:val="none" w:sz="0" w:space="0" w:color="auto"/>
                <w:right w:val="none" w:sz="0" w:space="0" w:color="auto"/>
              </w:divBdr>
            </w:div>
            <w:div w:id="106119688">
              <w:marLeft w:val="640"/>
              <w:marRight w:val="0"/>
              <w:marTop w:val="0"/>
              <w:marBottom w:val="0"/>
              <w:divBdr>
                <w:top w:val="none" w:sz="0" w:space="0" w:color="auto"/>
                <w:left w:val="none" w:sz="0" w:space="0" w:color="auto"/>
                <w:bottom w:val="none" w:sz="0" w:space="0" w:color="auto"/>
                <w:right w:val="none" w:sz="0" w:space="0" w:color="auto"/>
              </w:divBdr>
            </w:div>
            <w:div w:id="106313547">
              <w:marLeft w:val="640"/>
              <w:marRight w:val="0"/>
              <w:marTop w:val="0"/>
              <w:marBottom w:val="0"/>
              <w:divBdr>
                <w:top w:val="none" w:sz="0" w:space="0" w:color="auto"/>
                <w:left w:val="none" w:sz="0" w:space="0" w:color="auto"/>
                <w:bottom w:val="none" w:sz="0" w:space="0" w:color="auto"/>
                <w:right w:val="none" w:sz="0" w:space="0" w:color="auto"/>
              </w:divBdr>
            </w:div>
            <w:div w:id="106313715">
              <w:marLeft w:val="640"/>
              <w:marRight w:val="0"/>
              <w:marTop w:val="0"/>
              <w:marBottom w:val="0"/>
              <w:divBdr>
                <w:top w:val="none" w:sz="0" w:space="0" w:color="auto"/>
                <w:left w:val="none" w:sz="0" w:space="0" w:color="auto"/>
                <w:bottom w:val="none" w:sz="0" w:space="0" w:color="auto"/>
                <w:right w:val="none" w:sz="0" w:space="0" w:color="auto"/>
              </w:divBdr>
            </w:div>
            <w:div w:id="106315049">
              <w:marLeft w:val="640"/>
              <w:marRight w:val="0"/>
              <w:marTop w:val="0"/>
              <w:marBottom w:val="0"/>
              <w:divBdr>
                <w:top w:val="none" w:sz="0" w:space="0" w:color="auto"/>
                <w:left w:val="none" w:sz="0" w:space="0" w:color="auto"/>
                <w:bottom w:val="none" w:sz="0" w:space="0" w:color="auto"/>
                <w:right w:val="none" w:sz="0" w:space="0" w:color="auto"/>
              </w:divBdr>
            </w:div>
            <w:div w:id="106318839">
              <w:marLeft w:val="640"/>
              <w:marRight w:val="0"/>
              <w:marTop w:val="0"/>
              <w:marBottom w:val="0"/>
              <w:divBdr>
                <w:top w:val="none" w:sz="0" w:space="0" w:color="auto"/>
                <w:left w:val="none" w:sz="0" w:space="0" w:color="auto"/>
                <w:bottom w:val="none" w:sz="0" w:space="0" w:color="auto"/>
                <w:right w:val="none" w:sz="0" w:space="0" w:color="auto"/>
              </w:divBdr>
            </w:div>
            <w:div w:id="106394901">
              <w:marLeft w:val="640"/>
              <w:marRight w:val="0"/>
              <w:marTop w:val="0"/>
              <w:marBottom w:val="0"/>
              <w:divBdr>
                <w:top w:val="none" w:sz="0" w:space="0" w:color="auto"/>
                <w:left w:val="none" w:sz="0" w:space="0" w:color="auto"/>
                <w:bottom w:val="none" w:sz="0" w:space="0" w:color="auto"/>
                <w:right w:val="none" w:sz="0" w:space="0" w:color="auto"/>
              </w:divBdr>
            </w:div>
            <w:div w:id="106437387">
              <w:marLeft w:val="640"/>
              <w:marRight w:val="0"/>
              <w:marTop w:val="0"/>
              <w:marBottom w:val="0"/>
              <w:divBdr>
                <w:top w:val="none" w:sz="0" w:space="0" w:color="auto"/>
                <w:left w:val="none" w:sz="0" w:space="0" w:color="auto"/>
                <w:bottom w:val="none" w:sz="0" w:space="0" w:color="auto"/>
                <w:right w:val="none" w:sz="0" w:space="0" w:color="auto"/>
              </w:divBdr>
            </w:div>
            <w:div w:id="106585897">
              <w:marLeft w:val="640"/>
              <w:marRight w:val="0"/>
              <w:marTop w:val="0"/>
              <w:marBottom w:val="0"/>
              <w:divBdr>
                <w:top w:val="none" w:sz="0" w:space="0" w:color="auto"/>
                <w:left w:val="none" w:sz="0" w:space="0" w:color="auto"/>
                <w:bottom w:val="none" w:sz="0" w:space="0" w:color="auto"/>
                <w:right w:val="none" w:sz="0" w:space="0" w:color="auto"/>
              </w:divBdr>
            </w:div>
            <w:div w:id="106588457">
              <w:marLeft w:val="640"/>
              <w:marRight w:val="0"/>
              <w:marTop w:val="0"/>
              <w:marBottom w:val="0"/>
              <w:divBdr>
                <w:top w:val="none" w:sz="0" w:space="0" w:color="auto"/>
                <w:left w:val="none" w:sz="0" w:space="0" w:color="auto"/>
                <w:bottom w:val="none" w:sz="0" w:space="0" w:color="auto"/>
                <w:right w:val="none" w:sz="0" w:space="0" w:color="auto"/>
              </w:divBdr>
            </w:div>
            <w:div w:id="106627505">
              <w:marLeft w:val="640"/>
              <w:marRight w:val="0"/>
              <w:marTop w:val="0"/>
              <w:marBottom w:val="0"/>
              <w:divBdr>
                <w:top w:val="none" w:sz="0" w:space="0" w:color="auto"/>
                <w:left w:val="none" w:sz="0" w:space="0" w:color="auto"/>
                <w:bottom w:val="none" w:sz="0" w:space="0" w:color="auto"/>
                <w:right w:val="none" w:sz="0" w:space="0" w:color="auto"/>
              </w:divBdr>
            </w:div>
            <w:div w:id="106896121">
              <w:marLeft w:val="640"/>
              <w:marRight w:val="0"/>
              <w:marTop w:val="0"/>
              <w:marBottom w:val="0"/>
              <w:divBdr>
                <w:top w:val="none" w:sz="0" w:space="0" w:color="auto"/>
                <w:left w:val="none" w:sz="0" w:space="0" w:color="auto"/>
                <w:bottom w:val="none" w:sz="0" w:space="0" w:color="auto"/>
                <w:right w:val="none" w:sz="0" w:space="0" w:color="auto"/>
              </w:divBdr>
            </w:div>
            <w:div w:id="106972020">
              <w:marLeft w:val="640"/>
              <w:marRight w:val="0"/>
              <w:marTop w:val="0"/>
              <w:marBottom w:val="0"/>
              <w:divBdr>
                <w:top w:val="none" w:sz="0" w:space="0" w:color="auto"/>
                <w:left w:val="none" w:sz="0" w:space="0" w:color="auto"/>
                <w:bottom w:val="none" w:sz="0" w:space="0" w:color="auto"/>
                <w:right w:val="none" w:sz="0" w:space="0" w:color="auto"/>
              </w:divBdr>
            </w:div>
            <w:div w:id="107086781">
              <w:marLeft w:val="640"/>
              <w:marRight w:val="0"/>
              <w:marTop w:val="0"/>
              <w:marBottom w:val="0"/>
              <w:divBdr>
                <w:top w:val="none" w:sz="0" w:space="0" w:color="auto"/>
                <w:left w:val="none" w:sz="0" w:space="0" w:color="auto"/>
                <w:bottom w:val="none" w:sz="0" w:space="0" w:color="auto"/>
                <w:right w:val="none" w:sz="0" w:space="0" w:color="auto"/>
              </w:divBdr>
            </w:div>
            <w:div w:id="107087349">
              <w:marLeft w:val="640"/>
              <w:marRight w:val="0"/>
              <w:marTop w:val="0"/>
              <w:marBottom w:val="0"/>
              <w:divBdr>
                <w:top w:val="none" w:sz="0" w:space="0" w:color="auto"/>
                <w:left w:val="none" w:sz="0" w:space="0" w:color="auto"/>
                <w:bottom w:val="none" w:sz="0" w:space="0" w:color="auto"/>
                <w:right w:val="none" w:sz="0" w:space="0" w:color="auto"/>
              </w:divBdr>
            </w:div>
            <w:div w:id="107088972">
              <w:marLeft w:val="640"/>
              <w:marRight w:val="0"/>
              <w:marTop w:val="0"/>
              <w:marBottom w:val="0"/>
              <w:divBdr>
                <w:top w:val="none" w:sz="0" w:space="0" w:color="auto"/>
                <w:left w:val="none" w:sz="0" w:space="0" w:color="auto"/>
                <w:bottom w:val="none" w:sz="0" w:space="0" w:color="auto"/>
                <w:right w:val="none" w:sz="0" w:space="0" w:color="auto"/>
              </w:divBdr>
            </w:div>
            <w:div w:id="107239205">
              <w:marLeft w:val="640"/>
              <w:marRight w:val="0"/>
              <w:marTop w:val="0"/>
              <w:marBottom w:val="0"/>
              <w:divBdr>
                <w:top w:val="none" w:sz="0" w:space="0" w:color="auto"/>
                <w:left w:val="none" w:sz="0" w:space="0" w:color="auto"/>
                <w:bottom w:val="none" w:sz="0" w:space="0" w:color="auto"/>
                <w:right w:val="none" w:sz="0" w:space="0" w:color="auto"/>
              </w:divBdr>
            </w:div>
            <w:div w:id="107242006">
              <w:marLeft w:val="640"/>
              <w:marRight w:val="0"/>
              <w:marTop w:val="0"/>
              <w:marBottom w:val="0"/>
              <w:divBdr>
                <w:top w:val="none" w:sz="0" w:space="0" w:color="auto"/>
                <w:left w:val="none" w:sz="0" w:space="0" w:color="auto"/>
                <w:bottom w:val="none" w:sz="0" w:space="0" w:color="auto"/>
                <w:right w:val="none" w:sz="0" w:space="0" w:color="auto"/>
              </w:divBdr>
            </w:div>
            <w:div w:id="107353360">
              <w:marLeft w:val="640"/>
              <w:marRight w:val="0"/>
              <w:marTop w:val="0"/>
              <w:marBottom w:val="0"/>
              <w:divBdr>
                <w:top w:val="none" w:sz="0" w:space="0" w:color="auto"/>
                <w:left w:val="none" w:sz="0" w:space="0" w:color="auto"/>
                <w:bottom w:val="none" w:sz="0" w:space="0" w:color="auto"/>
                <w:right w:val="none" w:sz="0" w:space="0" w:color="auto"/>
              </w:divBdr>
            </w:div>
            <w:div w:id="107357718">
              <w:marLeft w:val="640"/>
              <w:marRight w:val="0"/>
              <w:marTop w:val="0"/>
              <w:marBottom w:val="0"/>
              <w:divBdr>
                <w:top w:val="none" w:sz="0" w:space="0" w:color="auto"/>
                <w:left w:val="none" w:sz="0" w:space="0" w:color="auto"/>
                <w:bottom w:val="none" w:sz="0" w:space="0" w:color="auto"/>
                <w:right w:val="none" w:sz="0" w:space="0" w:color="auto"/>
              </w:divBdr>
            </w:div>
            <w:div w:id="107480640">
              <w:marLeft w:val="640"/>
              <w:marRight w:val="0"/>
              <w:marTop w:val="0"/>
              <w:marBottom w:val="0"/>
              <w:divBdr>
                <w:top w:val="none" w:sz="0" w:space="0" w:color="auto"/>
                <w:left w:val="none" w:sz="0" w:space="0" w:color="auto"/>
                <w:bottom w:val="none" w:sz="0" w:space="0" w:color="auto"/>
                <w:right w:val="none" w:sz="0" w:space="0" w:color="auto"/>
              </w:divBdr>
            </w:div>
            <w:div w:id="107742209">
              <w:marLeft w:val="640"/>
              <w:marRight w:val="0"/>
              <w:marTop w:val="0"/>
              <w:marBottom w:val="0"/>
              <w:divBdr>
                <w:top w:val="none" w:sz="0" w:space="0" w:color="auto"/>
                <w:left w:val="none" w:sz="0" w:space="0" w:color="auto"/>
                <w:bottom w:val="none" w:sz="0" w:space="0" w:color="auto"/>
                <w:right w:val="none" w:sz="0" w:space="0" w:color="auto"/>
              </w:divBdr>
            </w:div>
            <w:div w:id="107743054">
              <w:marLeft w:val="640"/>
              <w:marRight w:val="0"/>
              <w:marTop w:val="0"/>
              <w:marBottom w:val="0"/>
              <w:divBdr>
                <w:top w:val="none" w:sz="0" w:space="0" w:color="auto"/>
                <w:left w:val="none" w:sz="0" w:space="0" w:color="auto"/>
                <w:bottom w:val="none" w:sz="0" w:space="0" w:color="auto"/>
                <w:right w:val="none" w:sz="0" w:space="0" w:color="auto"/>
              </w:divBdr>
            </w:div>
            <w:div w:id="107818387">
              <w:marLeft w:val="640"/>
              <w:marRight w:val="0"/>
              <w:marTop w:val="0"/>
              <w:marBottom w:val="0"/>
              <w:divBdr>
                <w:top w:val="none" w:sz="0" w:space="0" w:color="auto"/>
                <w:left w:val="none" w:sz="0" w:space="0" w:color="auto"/>
                <w:bottom w:val="none" w:sz="0" w:space="0" w:color="auto"/>
                <w:right w:val="none" w:sz="0" w:space="0" w:color="auto"/>
              </w:divBdr>
            </w:div>
            <w:div w:id="107892000">
              <w:marLeft w:val="640"/>
              <w:marRight w:val="0"/>
              <w:marTop w:val="0"/>
              <w:marBottom w:val="0"/>
              <w:divBdr>
                <w:top w:val="none" w:sz="0" w:space="0" w:color="auto"/>
                <w:left w:val="none" w:sz="0" w:space="0" w:color="auto"/>
                <w:bottom w:val="none" w:sz="0" w:space="0" w:color="auto"/>
                <w:right w:val="none" w:sz="0" w:space="0" w:color="auto"/>
              </w:divBdr>
            </w:div>
            <w:div w:id="107897235">
              <w:marLeft w:val="640"/>
              <w:marRight w:val="0"/>
              <w:marTop w:val="0"/>
              <w:marBottom w:val="0"/>
              <w:divBdr>
                <w:top w:val="none" w:sz="0" w:space="0" w:color="auto"/>
                <w:left w:val="none" w:sz="0" w:space="0" w:color="auto"/>
                <w:bottom w:val="none" w:sz="0" w:space="0" w:color="auto"/>
                <w:right w:val="none" w:sz="0" w:space="0" w:color="auto"/>
              </w:divBdr>
            </w:div>
            <w:div w:id="108092830">
              <w:marLeft w:val="640"/>
              <w:marRight w:val="0"/>
              <w:marTop w:val="0"/>
              <w:marBottom w:val="0"/>
              <w:divBdr>
                <w:top w:val="none" w:sz="0" w:space="0" w:color="auto"/>
                <w:left w:val="none" w:sz="0" w:space="0" w:color="auto"/>
                <w:bottom w:val="none" w:sz="0" w:space="0" w:color="auto"/>
                <w:right w:val="none" w:sz="0" w:space="0" w:color="auto"/>
              </w:divBdr>
            </w:div>
            <w:div w:id="108355711">
              <w:marLeft w:val="640"/>
              <w:marRight w:val="0"/>
              <w:marTop w:val="0"/>
              <w:marBottom w:val="0"/>
              <w:divBdr>
                <w:top w:val="none" w:sz="0" w:space="0" w:color="auto"/>
                <w:left w:val="none" w:sz="0" w:space="0" w:color="auto"/>
                <w:bottom w:val="none" w:sz="0" w:space="0" w:color="auto"/>
                <w:right w:val="none" w:sz="0" w:space="0" w:color="auto"/>
              </w:divBdr>
            </w:div>
            <w:div w:id="108396966">
              <w:marLeft w:val="640"/>
              <w:marRight w:val="0"/>
              <w:marTop w:val="0"/>
              <w:marBottom w:val="0"/>
              <w:divBdr>
                <w:top w:val="none" w:sz="0" w:space="0" w:color="auto"/>
                <w:left w:val="none" w:sz="0" w:space="0" w:color="auto"/>
                <w:bottom w:val="none" w:sz="0" w:space="0" w:color="auto"/>
                <w:right w:val="none" w:sz="0" w:space="0" w:color="auto"/>
              </w:divBdr>
            </w:div>
            <w:div w:id="108479814">
              <w:marLeft w:val="640"/>
              <w:marRight w:val="0"/>
              <w:marTop w:val="0"/>
              <w:marBottom w:val="0"/>
              <w:divBdr>
                <w:top w:val="none" w:sz="0" w:space="0" w:color="auto"/>
                <w:left w:val="none" w:sz="0" w:space="0" w:color="auto"/>
                <w:bottom w:val="none" w:sz="0" w:space="0" w:color="auto"/>
                <w:right w:val="none" w:sz="0" w:space="0" w:color="auto"/>
              </w:divBdr>
            </w:div>
            <w:div w:id="108625898">
              <w:marLeft w:val="640"/>
              <w:marRight w:val="0"/>
              <w:marTop w:val="0"/>
              <w:marBottom w:val="0"/>
              <w:divBdr>
                <w:top w:val="none" w:sz="0" w:space="0" w:color="auto"/>
                <w:left w:val="none" w:sz="0" w:space="0" w:color="auto"/>
                <w:bottom w:val="none" w:sz="0" w:space="0" w:color="auto"/>
                <w:right w:val="none" w:sz="0" w:space="0" w:color="auto"/>
              </w:divBdr>
            </w:div>
            <w:div w:id="108672393">
              <w:marLeft w:val="640"/>
              <w:marRight w:val="0"/>
              <w:marTop w:val="0"/>
              <w:marBottom w:val="0"/>
              <w:divBdr>
                <w:top w:val="none" w:sz="0" w:space="0" w:color="auto"/>
                <w:left w:val="none" w:sz="0" w:space="0" w:color="auto"/>
                <w:bottom w:val="none" w:sz="0" w:space="0" w:color="auto"/>
                <w:right w:val="none" w:sz="0" w:space="0" w:color="auto"/>
              </w:divBdr>
            </w:div>
            <w:div w:id="108745466">
              <w:marLeft w:val="640"/>
              <w:marRight w:val="0"/>
              <w:marTop w:val="0"/>
              <w:marBottom w:val="0"/>
              <w:divBdr>
                <w:top w:val="none" w:sz="0" w:space="0" w:color="auto"/>
                <w:left w:val="none" w:sz="0" w:space="0" w:color="auto"/>
                <w:bottom w:val="none" w:sz="0" w:space="0" w:color="auto"/>
                <w:right w:val="none" w:sz="0" w:space="0" w:color="auto"/>
              </w:divBdr>
            </w:div>
            <w:div w:id="108791255">
              <w:marLeft w:val="640"/>
              <w:marRight w:val="0"/>
              <w:marTop w:val="0"/>
              <w:marBottom w:val="0"/>
              <w:divBdr>
                <w:top w:val="none" w:sz="0" w:space="0" w:color="auto"/>
                <w:left w:val="none" w:sz="0" w:space="0" w:color="auto"/>
                <w:bottom w:val="none" w:sz="0" w:space="0" w:color="auto"/>
                <w:right w:val="none" w:sz="0" w:space="0" w:color="auto"/>
              </w:divBdr>
            </w:div>
            <w:div w:id="109009908">
              <w:marLeft w:val="640"/>
              <w:marRight w:val="0"/>
              <w:marTop w:val="0"/>
              <w:marBottom w:val="0"/>
              <w:divBdr>
                <w:top w:val="none" w:sz="0" w:space="0" w:color="auto"/>
                <w:left w:val="none" w:sz="0" w:space="0" w:color="auto"/>
                <w:bottom w:val="none" w:sz="0" w:space="0" w:color="auto"/>
                <w:right w:val="none" w:sz="0" w:space="0" w:color="auto"/>
              </w:divBdr>
            </w:div>
            <w:div w:id="109011334">
              <w:marLeft w:val="640"/>
              <w:marRight w:val="0"/>
              <w:marTop w:val="0"/>
              <w:marBottom w:val="0"/>
              <w:divBdr>
                <w:top w:val="none" w:sz="0" w:space="0" w:color="auto"/>
                <w:left w:val="none" w:sz="0" w:space="0" w:color="auto"/>
                <w:bottom w:val="none" w:sz="0" w:space="0" w:color="auto"/>
                <w:right w:val="none" w:sz="0" w:space="0" w:color="auto"/>
              </w:divBdr>
            </w:div>
            <w:div w:id="109057409">
              <w:marLeft w:val="640"/>
              <w:marRight w:val="0"/>
              <w:marTop w:val="0"/>
              <w:marBottom w:val="0"/>
              <w:divBdr>
                <w:top w:val="none" w:sz="0" w:space="0" w:color="auto"/>
                <w:left w:val="none" w:sz="0" w:space="0" w:color="auto"/>
                <w:bottom w:val="none" w:sz="0" w:space="0" w:color="auto"/>
                <w:right w:val="none" w:sz="0" w:space="0" w:color="auto"/>
              </w:divBdr>
            </w:div>
            <w:div w:id="109130764">
              <w:marLeft w:val="640"/>
              <w:marRight w:val="0"/>
              <w:marTop w:val="0"/>
              <w:marBottom w:val="0"/>
              <w:divBdr>
                <w:top w:val="none" w:sz="0" w:space="0" w:color="auto"/>
                <w:left w:val="none" w:sz="0" w:space="0" w:color="auto"/>
                <w:bottom w:val="none" w:sz="0" w:space="0" w:color="auto"/>
                <w:right w:val="none" w:sz="0" w:space="0" w:color="auto"/>
              </w:divBdr>
            </w:div>
            <w:div w:id="109202368">
              <w:marLeft w:val="640"/>
              <w:marRight w:val="0"/>
              <w:marTop w:val="0"/>
              <w:marBottom w:val="0"/>
              <w:divBdr>
                <w:top w:val="none" w:sz="0" w:space="0" w:color="auto"/>
                <w:left w:val="none" w:sz="0" w:space="0" w:color="auto"/>
                <w:bottom w:val="none" w:sz="0" w:space="0" w:color="auto"/>
                <w:right w:val="none" w:sz="0" w:space="0" w:color="auto"/>
              </w:divBdr>
            </w:div>
            <w:div w:id="109404051">
              <w:marLeft w:val="640"/>
              <w:marRight w:val="0"/>
              <w:marTop w:val="0"/>
              <w:marBottom w:val="0"/>
              <w:divBdr>
                <w:top w:val="none" w:sz="0" w:space="0" w:color="auto"/>
                <w:left w:val="none" w:sz="0" w:space="0" w:color="auto"/>
                <w:bottom w:val="none" w:sz="0" w:space="0" w:color="auto"/>
                <w:right w:val="none" w:sz="0" w:space="0" w:color="auto"/>
              </w:divBdr>
            </w:div>
            <w:div w:id="109474763">
              <w:marLeft w:val="640"/>
              <w:marRight w:val="0"/>
              <w:marTop w:val="0"/>
              <w:marBottom w:val="0"/>
              <w:divBdr>
                <w:top w:val="none" w:sz="0" w:space="0" w:color="auto"/>
                <w:left w:val="none" w:sz="0" w:space="0" w:color="auto"/>
                <w:bottom w:val="none" w:sz="0" w:space="0" w:color="auto"/>
                <w:right w:val="none" w:sz="0" w:space="0" w:color="auto"/>
              </w:divBdr>
            </w:div>
            <w:div w:id="109513228">
              <w:marLeft w:val="640"/>
              <w:marRight w:val="0"/>
              <w:marTop w:val="0"/>
              <w:marBottom w:val="0"/>
              <w:divBdr>
                <w:top w:val="none" w:sz="0" w:space="0" w:color="auto"/>
                <w:left w:val="none" w:sz="0" w:space="0" w:color="auto"/>
                <w:bottom w:val="none" w:sz="0" w:space="0" w:color="auto"/>
                <w:right w:val="none" w:sz="0" w:space="0" w:color="auto"/>
              </w:divBdr>
            </w:div>
            <w:div w:id="109664417">
              <w:marLeft w:val="640"/>
              <w:marRight w:val="0"/>
              <w:marTop w:val="0"/>
              <w:marBottom w:val="0"/>
              <w:divBdr>
                <w:top w:val="none" w:sz="0" w:space="0" w:color="auto"/>
                <w:left w:val="none" w:sz="0" w:space="0" w:color="auto"/>
                <w:bottom w:val="none" w:sz="0" w:space="0" w:color="auto"/>
                <w:right w:val="none" w:sz="0" w:space="0" w:color="auto"/>
              </w:divBdr>
            </w:div>
            <w:div w:id="109669458">
              <w:marLeft w:val="640"/>
              <w:marRight w:val="0"/>
              <w:marTop w:val="0"/>
              <w:marBottom w:val="0"/>
              <w:divBdr>
                <w:top w:val="none" w:sz="0" w:space="0" w:color="auto"/>
                <w:left w:val="none" w:sz="0" w:space="0" w:color="auto"/>
                <w:bottom w:val="none" w:sz="0" w:space="0" w:color="auto"/>
                <w:right w:val="none" w:sz="0" w:space="0" w:color="auto"/>
              </w:divBdr>
            </w:div>
            <w:div w:id="109707692">
              <w:marLeft w:val="640"/>
              <w:marRight w:val="0"/>
              <w:marTop w:val="0"/>
              <w:marBottom w:val="0"/>
              <w:divBdr>
                <w:top w:val="none" w:sz="0" w:space="0" w:color="auto"/>
                <w:left w:val="none" w:sz="0" w:space="0" w:color="auto"/>
                <w:bottom w:val="none" w:sz="0" w:space="0" w:color="auto"/>
                <w:right w:val="none" w:sz="0" w:space="0" w:color="auto"/>
              </w:divBdr>
            </w:div>
            <w:div w:id="109783652">
              <w:marLeft w:val="640"/>
              <w:marRight w:val="0"/>
              <w:marTop w:val="0"/>
              <w:marBottom w:val="0"/>
              <w:divBdr>
                <w:top w:val="none" w:sz="0" w:space="0" w:color="auto"/>
                <w:left w:val="none" w:sz="0" w:space="0" w:color="auto"/>
                <w:bottom w:val="none" w:sz="0" w:space="0" w:color="auto"/>
                <w:right w:val="none" w:sz="0" w:space="0" w:color="auto"/>
              </w:divBdr>
            </w:div>
            <w:div w:id="109789219">
              <w:marLeft w:val="640"/>
              <w:marRight w:val="0"/>
              <w:marTop w:val="0"/>
              <w:marBottom w:val="0"/>
              <w:divBdr>
                <w:top w:val="none" w:sz="0" w:space="0" w:color="auto"/>
                <w:left w:val="none" w:sz="0" w:space="0" w:color="auto"/>
                <w:bottom w:val="none" w:sz="0" w:space="0" w:color="auto"/>
                <w:right w:val="none" w:sz="0" w:space="0" w:color="auto"/>
              </w:divBdr>
            </w:div>
            <w:div w:id="109860197">
              <w:marLeft w:val="640"/>
              <w:marRight w:val="0"/>
              <w:marTop w:val="0"/>
              <w:marBottom w:val="0"/>
              <w:divBdr>
                <w:top w:val="none" w:sz="0" w:space="0" w:color="auto"/>
                <w:left w:val="none" w:sz="0" w:space="0" w:color="auto"/>
                <w:bottom w:val="none" w:sz="0" w:space="0" w:color="auto"/>
                <w:right w:val="none" w:sz="0" w:space="0" w:color="auto"/>
              </w:divBdr>
            </w:div>
            <w:div w:id="109865013">
              <w:marLeft w:val="640"/>
              <w:marRight w:val="0"/>
              <w:marTop w:val="0"/>
              <w:marBottom w:val="0"/>
              <w:divBdr>
                <w:top w:val="none" w:sz="0" w:space="0" w:color="auto"/>
                <w:left w:val="none" w:sz="0" w:space="0" w:color="auto"/>
                <w:bottom w:val="none" w:sz="0" w:space="0" w:color="auto"/>
                <w:right w:val="none" w:sz="0" w:space="0" w:color="auto"/>
              </w:divBdr>
            </w:div>
            <w:div w:id="109936077">
              <w:marLeft w:val="640"/>
              <w:marRight w:val="0"/>
              <w:marTop w:val="0"/>
              <w:marBottom w:val="0"/>
              <w:divBdr>
                <w:top w:val="none" w:sz="0" w:space="0" w:color="auto"/>
                <w:left w:val="none" w:sz="0" w:space="0" w:color="auto"/>
                <w:bottom w:val="none" w:sz="0" w:space="0" w:color="auto"/>
                <w:right w:val="none" w:sz="0" w:space="0" w:color="auto"/>
              </w:divBdr>
            </w:div>
            <w:div w:id="109978408">
              <w:marLeft w:val="640"/>
              <w:marRight w:val="0"/>
              <w:marTop w:val="0"/>
              <w:marBottom w:val="0"/>
              <w:divBdr>
                <w:top w:val="none" w:sz="0" w:space="0" w:color="auto"/>
                <w:left w:val="none" w:sz="0" w:space="0" w:color="auto"/>
                <w:bottom w:val="none" w:sz="0" w:space="0" w:color="auto"/>
                <w:right w:val="none" w:sz="0" w:space="0" w:color="auto"/>
              </w:divBdr>
            </w:div>
            <w:div w:id="110052337">
              <w:marLeft w:val="640"/>
              <w:marRight w:val="0"/>
              <w:marTop w:val="0"/>
              <w:marBottom w:val="0"/>
              <w:divBdr>
                <w:top w:val="none" w:sz="0" w:space="0" w:color="auto"/>
                <w:left w:val="none" w:sz="0" w:space="0" w:color="auto"/>
                <w:bottom w:val="none" w:sz="0" w:space="0" w:color="auto"/>
                <w:right w:val="none" w:sz="0" w:space="0" w:color="auto"/>
              </w:divBdr>
            </w:div>
            <w:div w:id="110132847">
              <w:marLeft w:val="640"/>
              <w:marRight w:val="0"/>
              <w:marTop w:val="0"/>
              <w:marBottom w:val="0"/>
              <w:divBdr>
                <w:top w:val="none" w:sz="0" w:space="0" w:color="auto"/>
                <w:left w:val="none" w:sz="0" w:space="0" w:color="auto"/>
                <w:bottom w:val="none" w:sz="0" w:space="0" w:color="auto"/>
                <w:right w:val="none" w:sz="0" w:space="0" w:color="auto"/>
              </w:divBdr>
            </w:div>
            <w:div w:id="110170968">
              <w:marLeft w:val="640"/>
              <w:marRight w:val="0"/>
              <w:marTop w:val="0"/>
              <w:marBottom w:val="0"/>
              <w:divBdr>
                <w:top w:val="none" w:sz="0" w:space="0" w:color="auto"/>
                <w:left w:val="none" w:sz="0" w:space="0" w:color="auto"/>
                <w:bottom w:val="none" w:sz="0" w:space="0" w:color="auto"/>
                <w:right w:val="none" w:sz="0" w:space="0" w:color="auto"/>
              </w:divBdr>
            </w:div>
            <w:div w:id="110245952">
              <w:marLeft w:val="640"/>
              <w:marRight w:val="0"/>
              <w:marTop w:val="0"/>
              <w:marBottom w:val="0"/>
              <w:divBdr>
                <w:top w:val="none" w:sz="0" w:space="0" w:color="auto"/>
                <w:left w:val="none" w:sz="0" w:space="0" w:color="auto"/>
                <w:bottom w:val="none" w:sz="0" w:space="0" w:color="auto"/>
                <w:right w:val="none" w:sz="0" w:space="0" w:color="auto"/>
              </w:divBdr>
            </w:div>
            <w:div w:id="110250750">
              <w:marLeft w:val="640"/>
              <w:marRight w:val="0"/>
              <w:marTop w:val="0"/>
              <w:marBottom w:val="0"/>
              <w:divBdr>
                <w:top w:val="none" w:sz="0" w:space="0" w:color="auto"/>
                <w:left w:val="none" w:sz="0" w:space="0" w:color="auto"/>
                <w:bottom w:val="none" w:sz="0" w:space="0" w:color="auto"/>
                <w:right w:val="none" w:sz="0" w:space="0" w:color="auto"/>
              </w:divBdr>
            </w:div>
            <w:div w:id="110323386">
              <w:marLeft w:val="640"/>
              <w:marRight w:val="0"/>
              <w:marTop w:val="0"/>
              <w:marBottom w:val="0"/>
              <w:divBdr>
                <w:top w:val="none" w:sz="0" w:space="0" w:color="auto"/>
                <w:left w:val="none" w:sz="0" w:space="0" w:color="auto"/>
                <w:bottom w:val="none" w:sz="0" w:space="0" w:color="auto"/>
                <w:right w:val="none" w:sz="0" w:space="0" w:color="auto"/>
              </w:divBdr>
            </w:div>
            <w:div w:id="110443444">
              <w:marLeft w:val="640"/>
              <w:marRight w:val="0"/>
              <w:marTop w:val="0"/>
              <w:marBottom w:val="0"/>
              <w:divBdr>
                <w:top w:val="none" w:sz="0" w:space="0" w:color="auto"/>
                <w:left w:val="none" w:sz="0" w:space="0" w:color="auto"/>
                <w:bottom w:val="none" w:sz="0" w:space="0" w:color="auto"/>
                <w:right w:val="none" w:sz="0" w:space="0" w:color="auto"/>
              </w:divBdr>
            </w:div>
            <w:div w:id="110638233">
              <w:marLeft w:val="640"/>
              <w:marRight w:val="0"/>
              <w:marTop w:val="0"/>
              <w:marBottom w:val="0"/>
              <w:divBdr>
                <w:top w:val="none" w:sz="0" w:space="0" w:color="auto"/>
                <w:left w:val="none" w:sz="0" w:space="0" w:color="auto"/>
                <w:bottom w:val="none" w:sz="0" w:space="0" w:color="auto"/>
                <w:right w:val="none" w:sz="0" w:space="0" w:color="auto"/>
              </w:divBdr>
            </w:div>
            <w:div w:id="110710551">
              <w:marLeft w:val="640"/>
              <w:marRight w:val="0"/>
              <w:marTop w:val="0"/>
              <w:marBottom w:val="0"/>
              <w:divBdr>
                <w:top w:val="none" w:sz="0" w:space="0" w:color="auto"/>
                <w:left w:val="none" w:sz="0" w:space="0" w:color="auto"/>
                <w:bottom w:val="none" w:sz="0" w:space="0" w:color="auto"/>
                <w:right w:val="none" w:sz="0" w:space="0" w:color="auto"/>
              </w:divBdr>
            </w:div>
            <w:div w:id="110756081">
              <w:marLeft w:val="640"/>
              <w:marRight w:val="0"/>
              <w:marTop w:val="0"/>
              <w:marBottom w:val="0"/>
              <w:divBdr>
                <w:top w:val="none" w:sz="0" w:space="0" w:color="auto"/>
                <w:left w:val="none" w:sz="0" w:space="0" w:color="auto"/>
                <w:bottom w:val="none" w:sz="0" w:space="0" w:color="auto"/>
                <w:right w:val="none" w:sz="0" w:space="0" w:color="auto"/>
              </w:divBdr>
            </w:div>
            <w:div w:id="110981430">
              <w:marLeft w:val="640"/>
              <w:marRight w:val="0"/>
              <w:marTop w:val="0"/>
              <w:marBottom w:val="0"/>
              <w:divBdr>
                <w:top w:val="none" w:sz="0" w:space="0" w:color="auto"/>
                <w:left w:val="none" w:sz="0" w:space="0" w:color="auto"/>
                <w:bottom w:val="none" w:sz="0" w:space="0" w:color="auto"/>
                <w:right w:val="none" w:sz="0" w:space="0" w:color="auto"/>
              </w:divBdr>
            </w:div>
            <w:div w:id="111023148">
              <w:marLeft w:val="640"/>
              <w:marRight w:val="0"/>
              <w:marTop w:val="0"/>
              <w:marBottom w:val="0"/>
              <w:divBdr>
                <w:top w:val="none" w:sz="0" w:space="0" w:color="auto"/>
                <w:left w:val="none" w:sz="0" w:space="0" w:color="auto"/>
                <w:bottom w:val="none" w:sz="0" w:space="0" w:color="auto"/>
                <w:right w:val="none" w:sz="0" w:space="0" w:color="auto"/>
              </w:divBdr>
            </w:div>
            <w:div w:id="111092083">
              <w:marLeft w:val="640"/>
              <w:marRight w:val="0"/>
              <w:marTop w:val="0"/>
              <w:marBottom w:val="0"/>
              <w:divBdr>
                <w:top w:val="none" w:sz="0" w:space="0" w:color="auto"/>
                <w:left w:val="none" w:sz="0" w:space="0" w:color="auto"/>
                <w:bottom w:val="none" w:sz="0" w:space="0" w:color="auto"/>
                <w:right w:val="none" w:sz="0" w:space="0" w:color="auto"/>
              </w:divBdr>
            </w:div>
            <w:div w:id="111168597">
              <w:marLeft w:val="640"/>
              <w:marRight w:val="0"/>
              <w:marTop w:val="0"/>
              <w:marBottom w:val="0"/>
              <w:divBdr>
                <w:top w:val="none" w:sz="0" w:space="0" w:color="auto"/>
                <w:left w:val="none" w:sz="0" w:space="0" w:color="auto"/>
                <w:bottom w:val="none" w:sz="0" w:space="0" w:color="auto"/>
                <w:right w:val="none" w:sz="0" w:space="0" w:color="auto"/>
              </w:divBdr>
            </w:div>
            <w:div w:id="111216241">
              <w:marLeft w:val="640"/>
              <w:marRight w:val="0"/>
              <w:marTop w:val="0"/>
              <w:marBottom w:val="0"/>
              <w:divBdr>
                <w:top w:val="none" w:sz="0" w:space="0" w:color="auto"/>
                <w:left w:val="none" w:sz="0" w:space="0" w:color="auto"/>
                <w:bottom w:val="none" w:sz="0" w:space="0" w:color="auto"/>
                <w:right w:val="none" w:sz="0" w:space="0" w:color="auto"/>
              </w:divBdr>
            </w:div>
            <w:div w:id="111289353">
              <w:marLeft w:val="640"/>
              <w:marRight w:val="0"/>
              <w:marTop w:val="0"/>
              <w:marBottom w:val="0"/>
              <w:divBdr>
                <w:top w:val="none" w:sz="0" w:space="0" w:color="auto"/>
                <w:left w:val="none" w:sz="0" w:space="0" w:color="auto"/>
                <w:bottom w:val="none" w:sz="0" w:space="0" w:color="auto"/>
                <w:right w:val="none" w:sz="0" w:space="0" w:color="auto"/>
              </w:divBdr>
            </w:div>
            <w:div w:id="111290811">
              <w:marLeft w:val="640"/>
              <w:marRight w:val="0"/>
              <w:marTop w:val="0"/>
              <w:marBottom w:val="0"/>
              <w:divBdr>
                <w:top w:val="none" w:sz="0" w:space="0" w:color="auto"/>
                <w:left w:val="none" w:sz="0" w:space="0" w:color="auto"/>
                <w:bottom w:val="none" w:sz="0" w:space="0" w:color="auto"/>
                <w:right w:val="none" w:sz="0" w:space="0" w:color="auto"/>
              </w:divBdr>
            </w:div>
            <w:div w:id="111364252">
              <w:marLeft w:val="640"/>
              <w:marRight w:val="0"/>
              <w:marTop w:val="0"/>
              <w:marBottom w:val="0"/>
              <w:divBdr>
                <w:top w:val="none" w:sz="0" w:space="0" w:color="auto"/>
                <w:left w:val="none" w:sz="0" w:space="0" w:color="auto"/>
                <w:bottom w:val="none" w:sz="0" w:space="0" w:color="auto"/>
                <w:right w:val="none" w:sz="0" w:space="0" w:color="auto"/>
              </w:divBdr>
            </w:div>
            <w:div w:id="111438704">
              <w:marLeft w:val="640"/>
              <w:marRight w:val="0"/>
              <w:marTop w:val="0"/>
              <w:marBottom w:val="0"/>
              <w:divBdr>
                <w:top w:val="none" w:sz="0" w:space="0" w:color="auto"/>
                <w:left w:val="none" w:sz="0" w:space="0" w:color="auto"/>
                <w:bottom w:val="none" w:sz="0" w:space="0" w:color="auto"/>
                <w:right w:val="none" w:sz="0" w:space="0" w:color="auto"/>
              </w:divBdr>
            </w:div>
            <w:div w:id="111443665">
              <w:marLeft w:val="640"/>
              <w:marRight w:val="0"/>
              <w:marTop w:val="0"/>
              <w:marBottom w:val="0"/>
              <w:divBdr>
                <w:top w:val="none" w:sz="0" w:space="0" w:color="auto"/>
                <w:left w:val="none" w:sz="0" w:space="0" w:color="auto"/>
                <w:bottom w:val="none" w:sz="0" w:space="0" w:color="auto"/>
                <w:right w:val="none" w:sz="0" w:space="0" w:color="auto"/>
              </w:divBdr>
            </w:div>
            <w:div w:id="111486289">
              <w:marLeft w:val="640"/>
              <w:marRight w:val="0"/>
              <w:marTop w:val="0"/>
              <w:marBottom w:val="0"/>
              <w:divBdr>
                <w:top w:val="none" w:sz="0" w:space="0" w:color="auto"/>
                <w:left w:val="none" w:sz="0" w:space="0" w:color="auto"/>
                <w:bottom w:val="none" w:sz="0" w:space="0" w:color="auto"/>
                <w:right w:val="none" w:sz="0" w:space="0" w:color="auto"/>
              </w:divBdr>
            </w:div>
            <w:div w:id="111555625">
              <w:marLeft w:val="640"/>
              <w:marRight w:val="0"/>
              <w:marTop w:val="0"/>
              <w:marBottom w:val="0"/>
              <w:divBdr>
                <w:top w:val="none" w:sz="0" w:space="0" w:color="auto"/>
                <w:left w:val="none" w:sz="0" w:space="0" w:color="auto"/>
                <w:bottom w:val="none" w:sz="0" w:space="0" w:color="auto"/>
                <w:right w:val="none" w:sz="0" w:space="0" w:color="auto"/>
              </w:divBdr>
            </w:div>
            <w:div w:id="111633204">
              <w:marLeft w:val="640"/>
              <w:marRight w:val="0"/>
              <w:marTop w:val="0"/>
              <w:marBottom w:val="0"/>
              <w:divBdr>
                <w:top w:val="none" w:sz="0" w:space="0" w:color="auto"/>
                <w:left w:val="none" w:sz="0" w:space="0" w:color="auto"/>
                <w:bottom w:val="none" w:sz="0" w:space="0" w:color="auto"/>
                <w:right w:val="none" w:sz="0" w:space="0" w:color="auto"/>
              </w:divBdr>
            </w:div>
            <w:div w:id="111635658">
              <w:marLeft w:val="640"/>
              <w:marRight w:val="0"/>
              <w:marTop w:val="0"/>
              <w:marBottom w:val="0"/>
              <w:divBdr>
                <w:top w:val="none" w:sz="0" w:space="0" w:color="auto"/>
                <w:left w:val="none" w:sz="0" w:space="0" w:color="auto"/>
                <w:bottom w:val="none" w:sz="0" w:space="0" w:color="auto"/>
                <w:right w:val="none" w:sz="0" w:space="0" w:color="auto"/>
              </w:divBdr>
            </w:div>
            <w:div w:id="111674381">
              <w:marLeft w:val="640"/>
              <w:marRight w:val="0"/>
              <w:marTop w:val="0"/>
              <w:marBottom w:val="0"/>
              <w:divBdr>
                <w:top w:val="none" w:sz="0" w:space="0" w:color="auto"/>
                <w:left w:val="none" w:sz="0" w:space="0" w:color="auto"/>
                <w:bottom w:val="none" w:sz="0" w:space="0" w:color="auto"/>
                <w:right w:val="none" w:sz="0" w:space="0" w:color="auto"/>
              </w:divBdr>
            </w:div>
            <w:div w:id="111705348">
              <w:marLeft w:val="640"/>
              <w:marRight w:val="0"/>
              <w:marTop w:val="0"/>
              <w:marBottom w:val="0"/>
              <w:divBdr>
                <w:top w:val="none" w:sz="0" w:space="0" w:color="auto"/>
                <w:left w:val="none" w:sz="0" w:space="0" w:color="auto"/>
                <w:bottom w:val="none" w:sz="0" w:space="0" w:color="auto"/>
                <w:right w:val="none" w:sz="0" w:space="0" w:color="auto"/>
              </w:divBdr>
            </w:div>
            <w:div w:id="111751926">
              <w:marLeft w:val="640"/>
              <w:marRight w:val="0"/>
              <w:marTop w:val="0"/>
              <w:marBottom w:val="0"/>
              <w:divBdr>
                <w:top w:val="none" w:sz="0" w:space="0" w:color="auto"/>
                <w:left w:val="none" w:sz="0" w:space="0" w:color="auto"/>
                <w:bottom w:val="none" w:sz="0" w:space="0" w:color="auto"/>
                <w:right w:val="none" w:sz="0" w:space="0" w:color="auto"/>
              </w:divBdr>
            </w:div>
            <w:div w:id="111823263">
              <w:marLeft w:val="640"/>
              <w:marRight w:val="0"/>
              <w:marTop w:val="0"/>
              <w:marBottom w:val="0"/>
              <w:divBdr>
                <w:top w:val="none" w:sz="0" w:space="0" w:color="auto"/>
                <w:left w:val="none" w:sz="0" w:space="0" w:color="auto"/>
                <w:bottom w:val="none" w:sz="0" w:space="0" w:color="auto"/>
                <w:right w:val="none" w:sz="0" w:space="0" w:color="auto"/>
              </w:divBdr>
            </w:div>
            <w:div w:id="111827557">
              <w:marLeft w:val="640"/>
              <w:marRight w:val="0"/>
              <w:marTop w:val="0"/>
              <w:marBottom w:val="0"/>
              <w:divBdr>
                <w:top w:val="none" w:sz="0" w:space="0" w:color="auto"/>
                <w:left w:val="none" w:sz="0" w:space="0" w:color="auto"/>
                <w:bottom w:val="none" w:sz="0" w:space="0" w:color="auto"/>
                <w:right w:val="none" w:sz="0" w:space="0" w:color="auto"/>
              </w:divBdr>
            </w:div>
            <w:div w:id="112092684">
              <w:marLeft w:val="640"/>
              <w:marRight w:val="0"/>
              <w:marTop w:val="0"/>
              <w:marBottom w:val="0"/>
              <w:divBdr>
                <w:top w:val="none" w:sz="0" w:space="0" w:color="auto"/>
                <w:left w:val="none" w:sz="0" w:space="0" w:color="auto"/>
                <w:bottom w:val="none" w:sz="0" w:space="0" w:color="auto"/>
                <w:right w:val="none" w:sz="0" w:space="0" w:color="auto"/>
              </w:divBdr>
            </w:div>
            <w:div w:id="112134478">
              <w:marLeft w:val="640"/>
              <w:marRight w:val="0"/>
              <w:marTop w:val="0"/>
              <w:marBottom w:val="0"/>
              <w:divBdr>
                <w:top w:val="none" w:sz="0" w:space="0" w:color="auto"/>
                <w:left w:val="none" w:sz="0" w:space="0" w:color="auto"/>
                <w:bottom w:val="none" w:sz="0" w:space="0" w:color="auto"/>
                <w:right w:val="none" w:sz="0" w:space="0" w:color="auto"/>
              </w:divBdr>
            </w:div>
            <w:div w:id="112138959">
              <w:marLeft w:val="640"/>
              <w:marRight w:val="0"/>
              <w:marTop w:val="0"/>
              <w:marBottom w:val="0"/>
              <w:divBdr>
                <w:top w:val="none" w:sz="0" w:space="0" w:color="auto"/>
                <w:left w:val="none" w:sz="0" w:space="0" w:color="auto"/>
                <w:bottom w:val="none" w:sz="0" w:space="0" w:color="auto"/>
                <w:right w:val="none" w:sz="0" w:space="0" w:color="auto"/>
              </w:divBdr>
            </w:div>
            <w:div w:id="112140308">
              <w:marLeft w:val="640"/>
              <w:marRight w:val="0"/>
              <w:marTop w:val="0"/>
              <w:marBottom w:val="0"/>
              <w:divBdr>
                <w:top w:val="none" w:sz="0" w:space="0" w:color="auto"/>
                <w:left w:val="none" w:sz="0" w:space="0" w:color="auto"/>
                <w:bottom w:val="none" w:sz="0" w:space="0" w:color="auto"/>
                <w:right w:val="none" w:sz="0" w:space="0" w:color="auto"/>
              </w:divBdr>
            </w:div>
            <w:div w:id="112142373">
              <w:marLeft w:val="640"/>
              <w:marRight w:val="0"/>
              <w:marTop w:val="0"/>
              <w:marBottom w:val="0"/>
              <w:divBdr>
                <w:top w:val="none" w:sz="0" w:space="0" w:color="auto"/>
                <w:left w:val="none" w:sz="0" w:space="0" w:color="auto"/>
                <w:bottom w:val="none" w:sz="0" w:space="0" w:color="auto"/>
                <w:right w:val="none" w:sz="0" w:space="0" w:color="auto"/>
              </w:divBdr>
            </w:div>
            <w:div w:id="112286256">
              <w:marLeft w:val="640"/>
              <w:marRight w:val="0"/>
              <w:marTop w:val="0"/>
              <w:marBottom w:val="0"/>
              <w:divBdr>
                <w:top w:val="none" w:sz="0" w:space="0" w:color="auto"/>
                <w:left w:val="none" w:sz="0" w:space="0" w:color="auto"/>
                <w:bottom w:val="none" w:sz="0" w:space="0" w:color="auto"/>
                <w:right w:val="none" w:sz="0" w:space="0" w:color="auto"/>
              </w:divBdr>
            </w:div>
            <w:div w:id="112330106">
              <w:marLeft w:val="640"/>
              <w:marRight w:val="0"/>
              <w:marTop w:val="0"/>
              <w:marBottom w:val="0"/>
              <w:divBdr>
                <w:top w:val="none" w:sz="0" w:space="0" w:color="auto"/>
                <w:left w:val="none" w:sz="0" w:space="0" w:color="auto"/>
                <w:bottom w:val="none" w:sz="0" w:space="0" w:color="auto"/>
                <w:right w:val="none" w:sz="0" w:space="0" w:color="auto"/>
              </w:divBdr>
            </w:div>
            <w:div w:id="112407712">
              <w:marLeft w:val="640"/>
              <w:marRight w:val="0"/>
              <w:marTop w:val="0"/>
              <w:marBottom w:val="0"/>
              <w:divBdr>
                <w:top w:val="none" w:sz="0" w:space="0" w:color="auto"/>
                <w:left w:val="none" w:sz="0" w:space="0" w:color="auto"/>
                <w:bottom w:val="none" w:sz="0" w:space="0" w:color="auto"/>
                <w:right w:val="none" w:sz="0" w:space="0" w:color="auto"/>
              </w:divBdr>
            </w:div>
            <w:div w:id="112478908">
              <w:marLeft w:val="640"/>
              <w:marRight w:val="0"/>
              <w:marTop w:val="0"/>
              <w:marBottom w:val="0"/>
              <w:divBdr>
                <w:top w:val="none" w:sz="0" w:space="0" w:color="auto"/>
                <w:left w:val="none" w:sz="0" w:space="0" w:color="auto"/>
                <w:bottom w:val="none" w:sz="0" w:space="0" w:color="auto"/>
                <w:right w:val="none" w:sz="0" w:space="0" w:color="auto"/>
              </w:divBdr>
            </w:div>
            <w:div w:id="112480445">
              <w:marLeft w:val="640"/>
              <w:marRight w:val="0"/>
              <w:marTop w:val="0"/>
              <w:marBottom w:val="0"/>
              <w:divBdr>
                <w:top w:val="none" w:sz="0" w:space="0" w:color="auto"/>
                <w:left w:val="none" w:sz="0" w:space="0" w:color="auto"/>
                <w:bottom w:val="none" w:sz="0" w:space="0" w:color="auto"/>
                <w:right w:val="none" w:sz="0" w:space="0" w:color="auto"/>
              </w:divBdr>
            </w:div>
            <w:div w:id="112553289">
              <w:marLeft w:val="640"/>
              <w:marRight w:val="0"/>
              <w:marTop w:val="0"/>
              <w:marBottom w:val="0"/>
              <w:divBdr>
                <w:top w:val="none" w:sz="0" w:space="0" w:color="auto"/>
                <w:left w:val="none" w:sz="0" w:space="0" w:color="auto"/>
                <w:bottom w:val="none" w:sz="0" w:space="0" w:color="auto"/>
                <w:right w:val="none" w:sz="0" w:space="0" w:color="auto"/>
              </w:divBdr>
            </w:div>
            <w:div w:id="112603222">
              <w:marLeft w:val="640"/>
              <w:marRight w:val="0"/>
              <w:marTop w:val="0"/>
              <w:marBottom w:val="0"/>
              <w:divBdr>
                <w:top w:val="none" w:sz="0" w:space="0" w:color="auto"/>
                <w:left w:val="none" w:sz="0" w:space="0" w:color="auto"/>
                <w:bottom w:val="none" w:sz="0" w:space="0" w:color="auto"/>
                <w:right w:val="none" w:sz="0" w:space="0" w:color="auto"/>
              </w:divBdr>
            </w:div>
            <w:div w:id="112789898">
              <w:marLeft w:val="640"/>
              <w:marRight w:val="0"/>
              <w:marTop w:val="0"/>
              <w:marBottom w:val="0"/>
              <w:divBdr>
                <w:top w:val="none" w:sz="0" w:space="0" w:color="auto"/>
                <w:left w:val="none" w:sz="0" w:space="0" w:color="auto"/>
                <w:bottom w:val="none" w:sz="0" w:space="0" w:color="auto"/>
                <w:right w:val="none" w:sz="0" w:space="0" w:color="auto"/>
              </w:divBdr>
            </w:div>
            <w:div w:id="112794338">
              <w:marLeft w:val="640"/>
              <w:marRight w:val="0"/>
              <w:marTop w:val="0"/>
              <w:marBottom w:val="0"/>
              <w:divBdr>
                <w:top w:val="none" w:sz="0" w:space="0" w:color="auto"/>
                <w:left w:val="none" w:sz="0" w:space="0" w:color="auto"/>
                <w:bottom w:val="none" w:sz="0" w:space="0" w:color="auto"/>
                <w:right w:val="none" w:sz="0" w:space="0" w:color="auto"/>
              </w:divBdr>
            </w:div>
            <w:div w:id="112867361">
              <w:marLeft w:val="640"/>
              <w:marRight w:val="0"/>
              <w:marTop w:val="0"/>
              <w:marBottom w:val="0"/>
              <w:divBdr>
                <w:top w:val="none" w:sz="0" w:space="0" w:color="auto"/>
                <w:left w:val="none" w:sz="0" w:space="0" w:color="auto"/>
                <w:bottom w:val="none" w:sz="0" w:space="0" w:color="auto"/>
                <w:right w:val="none" w:sz="0" w:space="0" w:color="auto"/>
              </w:divBdr>
            </w:div>
            <w:div w:id="113015872">
              <w:marLeft w:val="640"/>
              <w:marRight w:val="0"/>
              <w:marTop w:val="0"/>
              <w:marBottom w:val="0"/>
              <w:divBdr>
                <w:top w:val="none" w:sz="0" w:space="0" w:color="auto"/>
                <w:left w:val="none" w:sz="0" w:space="0" w:color="auto"/>
                <w:bottom w:val="none" w:sz="0" w:space="0" w:color="auto"/>
                <w:right w:val="none" w:sz="0" w:space="0" w:color="auto"/>
              </w:divBdr>
            </w:div>
            <w:div w:id="113183587">
              <w:marLeft w:val="640"/>
              <w:marRight w:val="0"/>
              <w:marTop w:val="0"/>
              <w:marBottom w:val="0"/>
              <w:divBdr>
                <w:top w:val="none" w:sz="0" w:space="0" w:color="auto"/>
                <w:left w:val="none" w:sz="0" w:space="0" w:color="auto"/>
                <w:bottom w:val="none" w:sz="0" w:space="0" w:color="auto"/>
                <w:right w:val="none" w:sz="0" w:space="0" w:color="auto"/>
              </w:divBdr>
            </w:div>
            <w:div w:id="113209747">
              <w:marLeft w:val="640"/>
              <w:marRight w:val="0"/>
              <w:marTop w:val="0"/>
              <w:marBottom w:val="0"/>
              <w:divBdr>
                <w:top w:val="none" w:sz="0" w:space="0" w:color="auto"/>
                <w:left w:val="none" w:sz="0" w:space="0" w:color="auto"/>
                <w:bottom w:val="none" w:sz="0" w:space="0" w:color="auto"/>
                <w:right w:val="none" w:sz="0" w:space="0" w:color="auto"/>
              </w:divBdr>
            </w:div>
            <w:div w:id="113326683">
              <w:marLeft w:val="640"/>
              <w:marRight w:val="0"/>
              <w:marTop w:val="0"/>
              <w:marBottom w:val="0"/>
              <w:divBdr>
                <w:top w:val="none" w:sz="0" w:space="0" w:color="auto"/>
                <w:left w:val="none" w:sz="0" w:space="0" w:color="auto"/>
                <w:bottom w:val="none" w:sz="0" w:space="0" w:color="auto"/>
                <w:right w:val="none" w:sz="0" w:space="0" w:color="auto"/>
              </w:divBdr>
            </w:div>
            <w:div w:id="113377414">
              <w:marLeft w:val="640"/>
              <w:marRight w:val="0"/>
              <w:marTop w:val="0"/>
              <w:marBottom w:val="0"/>
              <w:divBdr>
                <w:top w:val="none" w:sz="0" w:space="0" w:color="auto"/>
                <w:left w:val="none" w:sz="0" w:space="0" w:color="auto"/>
                <w:bottom w:val="none" w:sz="0" w:space="0" w:color="auto"/>
                <w:right w:val="none" w:sz="0" w:space="0" w:color="auto"/>
              </w:divBdr>
            </w:div>
            <w:div w:id="113401599">
              <w:marLeft w:val="640"/>
              <w:marRight w:val="0"/>
              <w:marTop w:val="0"/>
              <w:marBottom w:val="0"/>
              <w:divBdr>
                <w:top w:val="none" w:sz="0" w:space="0" w:color="auto"/>
                <w:left w:val="none" w:sz="0" w:space="0" w:color="auto"/>
                <w:bottom w:val="none" w:sz="0" w:space="0" w:color="auto"/>
                <w:right w:val="none" w:sz="0" w:space="0" w:color="auto"/>
              </w:divBdr>
            </w:div>
            <w:div w:id="113408629">
              <w:marLeft w:val="640"/>
              <w:marRight w:val="0"/>
              <w:marTop w:val="0"/>
              <w:marBottom w:val="0"/>
              <w:divBdr>
                <w:top w:val="none" w:sz="0" w:space="0" w:color="auto"/>
                <w:left w:val="none" w:sz="0" w:space="0" w:color="auto"/>
                <w:bottom w:val="none" w:sz="0" w:space="0" w:color="auto"/>
                <w:right w:val="none" w:sz="0" w:space="0" w:color="auto"/>
              </w:divBdr>
            </w:div>
            <w:div w:id="113453429">
              <w:marLeft w:val="640"/>
              <w:marRight w:val="0"/>
              <w:marTop w:val="0"/>
              <w:marBottom w:val="0"/>
              <w:divBdr>
                <w:top w:val="none" w:sz="0" w:space="0" w:color="auto"/>
                <w:left w:val="none" w:sz="0" w:space="0" w:color="auto"/>
                <w:bottom w:val="none" w:sz="0" w:space="0" w:color="auto"/>
                <w:right w:val="none" w:sz="0" w:space="0" w:color="auto"/>
              </w:divBdr>
            </w:div>
            <w:div w:id="113597914">
              <w:marLeft w:val="640"/>
              <w:marRight w:val="0"/>
              <w:marTop w:val="0"/>
              <w:marBottom w:val="0"/>
              <w:divBdr>
                <w:top w:val="none" w:sz="0" w:space="0" w:color="auto"/>
                <w:left w:val="none" w:sz="0" w:space="0" w:color="auto"/>
                <w:bottom w:val="none" w:sz="0" w:space="0" w:color="auto"/>
                <w:right w:val="none" w:sz="0" w:space="0" w:color="auto"/>
              </w:divBdr>
            </w:div>
            <w:div w:id="113863592">
              <w:marLeft w:val="640"/>
              <w:marRight w:val="0"/>
              <w:marTop w:val="0"/>
              <w:marBottom w:val="0"/>
              <w:divBdr>
                <w:top w:val="none" w:sz="0" w:space="0" w:color="auto"/>
                <w:left w:val="none" w:sz="0" w:space="0" w:color="auto"/>
                <w:bottom w:val="none" w:sz="0" w:space="0" w:color="auto"/>
                <w:right w:val="none" w:sz="0" w:space="0" w:color="auto"/>
              </w:divBdr>
            </w:div>
            <w:div w:id="113982367">
              <w:marLeft w:val="640"/>
              <w:marRight w:val="0"/>
              <w:marTop w:val="0"/>
              <w:marBottom w:val="0"/>
              <w:divBdr>
                <w:top w:val="none" w:sz="0" w:space="0" w:color="auto"/>
                <w:left w:val="none" w:sz="0" w:space="0" w:color="auto"/>
                <w:bottom w:val="none" w:sz="0" w:space="0" w:color="auto"/>
                <w:right w:val="none" w:sz="0" w:space="0" w:color="auto"/>
              </w:divBdr>
            </w:div>
            <w:div w:id="114058687">
              <w:marLeft w:val="640"/>
              <w:marRight w:val="0"/>
              <w:marTop w:val="0"/>
              <w:marBottom w:val="0"/>
              <w:divBdr>
                <w:top w:val="none" w:sz="0" w:space="0" w:color="auto"/>
                <w:left w:val="none" w:sz="0" w:space="0" w:color="auto"/>
                <w:bottom w:val="none" w:sz="0" w:space="0" w:color="auto"/>
                <w:right w:val="none" w:sz="0" w:space="0" w:color="auto"/>
              </w:divBdr>
            </w:div>
            <w:div w:id="114177685">
              <w:marLeft w:val="640"/>
              <w:marRight w:val="0"/>
              <w:marTop w:val="0"/>
              <w:marBottom w:val="0"/>
              <w:divBdr>
                <w:top w:val="none" w:sz="0" w:space="0" w:color="auto"/>
                <w:left w:val="none" w:sz="0" w:space="0" w:color="auto"/>
                <w:bottom w:val="none" w:sz="0" w:space="0" w:color="auto"/>
                <w:right w:val="none" w:sz="0" w:space="0" w:color="auto"/>
              </w:divBdr>
            </w:div>
            <w:div w:id="114446923">
              <w:marLeft w:val="640"/>
              <w:marRight w:val="0"/>
              <w:marTop w:val="0"/>
              <w:marBottom w:val="0"/>
              <w:divBdr>
                <w:top w:val="none" w:sz="0" w:space="0" w:color="auto"/>
                <w:left w:val="none" w:sz="0" w:space="0" w:color="auto"/>
                <w:bottom w:val="none" w:sz="0" w:space="0" w:color="auto"/>
                <w:right w:val="none" w:sz="0" w:space="0" w:color="auto"/>
              </w:divBdr>
            </w:div>
            <w:div w:id="114522785">
              <w:marLeft w:val="640"/>
              <w:marRight w:val="0"/>
              <w:marTop w:val="0"/>
              <w:marBottom w:val="0"/>
              <w:divBdr>
                <w:top w:val="none" w:sz="0" w:space="0" w:color="auto"/>
                <w:left w:val="none" w:sz="0" w:space="0" w:color="auto"/>
                <w:bottom w:val="none" w:sz="0" w:space="0" w:color="auto"/>
                <w:right w:val="none" w:sz="0" w:space="0" w:color="auto"/>
              </w:divBdr>
            </w:div>
            <w:div w:id="114562823">
              <w:marLeft w:val="640"/>
              <w:marRight w:val="0"/>
              <w:marTop w:val="0"/>
              <w:marBottom w:val="0"/>
              <w:divBdr>
                <w:top w:val="none" w:sz="0" w:space="0" w:color="auto"/>
                <w:left w:val="none" w:sz="0" w:space="0" w:color="auto"/>
                <w:bottom w:val="none" w:sz="0" w:space="0" w:color="auto"/>
                <w:right w:val="none" w:sz="0" w:space="0" w:color="auto"/>
              </w:divBdr>
            </w:div>
            <w:div w:id="114565219">
              <w:marLeft w:val="640"/>
              <w:marRight w:val="0"/>
              <w:marTop w:val="0"/>
              <w:marBottom w:val="0"/>
              <w:divBdr>
                <w:top w:val="none" w:sz="0" w:space="0" w:color="auto"/>
                <w:left w:val="none" w:sz="0" w:space="0" w:color="auto"/>
                <w:bottom w:val="none" w:sz="0" w:space="0" w:color="auto"/>
                <w:right w:val="none" w:sz="0" w:space="0" w:color="auto"/>
              </w:divBdr>
            </w:div>
            <w:div w:id="114641462">
              <w:marLeft w:val="640"/>
              <w:marRight w:val="0"/>
              <w:marTop w:val="0"/>
              <w:marBottom w:val="0"/>
              <w:divBdr>
                <w:top w:val="none" w:sz="0" w:space="0" w:color="auto"/>
                <w:left w:val="none" w:sz="0" w:space="0" w:color="auto"/>
                <w:bottom w:val="none" w:sz="0" w:space="0" w:color="auto"/>
                <w:right w:val="none" w:sz="0" w:space="0" w:color="auto"/>
              </w:divBdr>
            </w:div>
            <w:div w:id="114641801">
              <w:marLeft w:val="640"/>
              <w:marRight w:val="0"/>
              <w:marTop w:val="0"/>
              <w:marBottom w:val="0"/>
              <w:divBdr>
                <w:top w:val="none" w:sz="0" w:space="0" w:color="auto"/>
                <w:left w:val="none" w:sz="0" w:space="0" w:color="auto"/>
                <w:bottom w:val="none" w:sz="0" w:space="0" w:color="auto"/>
                <w:right w:val="none" w:sz="0" w:space="0" w:color="auto"/>
              </w:divBdr>
            </w:div>
            <w:div w:id="114644733">
              <w:marLeft w:val="640"/>
              <w:marRight w:val="0"/>
              <w:marTop w:val="0"/>
              <w:marBottom w:val="0"/>
              <w:divBdr>
                <w:top w:val="none" w:sz="0" w:space="0" w:color="auto"/>
                <w:left w:val="none" w:sz="0" w:space="0" w:color="auto"/>
                <w:bottom w:val="none" w:sz="0" w:space="0" w:color="auto"/>
                <w:right w:val="none" w:sz="0" w:space="0" w:color="auto"/>
              </w:divBdr>
            </w:div>
            <w:div w:id="114835064">
              <w:marLeft w:val="640"/>
              <w:marRight w:val="0"/>
              <w:marTop w:val="0"/>
              <w:marBottom w:val="0"/>
              <w:divBdr>
                <w:top w:val="none" w:sz="0" w:space="0" w:color="auto"/>
                <w:left w:val="none" w:sz="0" w:space="0" w:color="auto"/>
                <w:bottom w:val="none" w:sz="0" w:space="0" w:color="auto"/>
                <w:right w:val="none" w:sz="0" w:space="0" w:color="auto"/>
              </w:divBdr>
            </w:div>
            <w:div w:id="114956282">
              <w:marLeft w:val="640"/>
              <w:marRight w:val="0"/>
              <w:marTop w:val="0"/>
              <w:marBottom w:val="0"/>
              <w:divBdr>
                <w:top w:val="none" w:sz="0" w:space="0" w:color="auto"/>
                <w:left w:val="none" w:sz="0" w:space="0" w:color="auto"/>
                <w:bottom w:val="none" w:sz="0" w:space="0" w:color="auto"/>
                <w:right w:val="none" w:sz="0" w:space="0" w:color="auto"/>
              </w:divBdr>
            </w:div>
            <w:div w:id="114981442">
              <w:marLeft w:val="640"/>
              <w:marRight w:val="0"/>
              <w:marTop w:val="0"/>
              <w:marBottom w:val="0"/>
              <w:divBdr>
                <w:top w:val="none" w:sz="0" w:space="0" w:color="auto"/>
                <w:left w:val="none" w:sz="0" w:space="0" w:color="auto"/>
                <w:bottom w:val="none" w:sz="0" w:space="0" w:color="auto"/>
                <w:right w:val="none" w:sz="0" w:space="0" w:color="auto"/>
              </w:divBdr>
            </w:div>
            <w:div w:id="115299500">
              <w:marLeft w:val="640"/>
              <w:marRight w:val="0"/>
              <w:marTop w:val="0"/>
              <w:marBottom w:val="0"/>
              <w:divBdr>
                <w:top w:val="none" w:sz="0" w:space="0" w:color="auto"/>
                <w:left w:val="none" w:sz="0" w:space="0" w:color="auto"/>
                <w:bottom w:val="none" w:sz="0" w:space="0" w:color="auto"/>
                <w:right w:val="none" w:sz="0" w:space="0" w:color="auto"/>
              </w:divBdr>
            </w:div>
            <w:div w:id="115418974">
              <w:marLeft w:val="640"/>
              <w:marRight w:val="0"/>
              <w:marTop w:val="0"/>
              <w:marBottom w:val="0"/>
              <w:divBdr>
                <w:top w:val="none" w:sz="0" w:space="0" w:color="auto"/>
                <w:left w:val="none" w:sz="0" w:space="0" w:color="auto"/>
                <w:bottom w:val="none" w:sz="0" w:space="0" w:color="auto"/>
                <w:right w:val="none" w:sz="0" w:space="0" w:color="auto"/>
              </w:divBdr>
            </w:div>
            <w:div w:id="115562651">
              <w:marLeft w:val="640"/>
              <w:marRight w:val="0"/>
              <w:marTop w:val="0"/>
              <w:marBottom w:val="0"/>
              <w:divBdr>
                <w:top w:val="none" w:sz="0" w:space="0" w:color="auto"/>
                <w:left w:val="none" w:sz="0" w:space="0" w:color="auto"/>
                <w:bottom w:val="none" w:sz="0" w:space="0" w:color="auto"/>
                <w:right w:val="none" w:sz="0" w:space="0" w:color="auto"/>
              </w:divBdr>
            </w:div>
            <w:div w:id="115563373">
              <w:marLeft w:val="640"/>
              <w:marRight w:val="0"/>
              <w:marTop w:val="0"/>
              <w:marBottom w:val="0"/>
              <w:divBdr>
                <w:top w:val="none" w:sz="0" w:space="0" w:color="auto"/>
                <w:left w:val="none" w:sz="0" w:space="0" w:color="auto"/>
                <w:bottom w:val="none" w:sz="0" w:space="0" w:color="auto"/>
                <w:right w:val="none" w:sz="0" w:space="0" w:color="auto"/>
              </w:divBdr>
            </w:div>
            <w:div w:id="115563885">
              <w:marLeft w:val="640"/>
              <w:marRight w:val="0"/>
              <w:marTop w:val="0"/>
              <w:marBottom w:val="0"/>
              <w:divBdr>
                <w:top w:val="none" w:sz="0" w:space="0" w:color="auto"/>
                <w:left w:val="none" w:sz="0" w:space="0" w:color="auto"/>
                <w:bottom w:val="none" w:sz="0" w:space="0" w:color="auto"/>
                <w:right w:val="none" w:sz="0" w:space="0" w:color="auto"/>
              </w:divBdr>
            </w:div>
            <w:div w:id="115566863">
              <w:marLeft w:val="640"/>
              <w:marRight w:val="0"/>
              <w:marTop w:val="0"/>
              <w:marBottom w:val="0"/>
              <w:divBdr>
                <w:top w:val="none" w:sz="0" w:space="0" w:color="auto"/>
                <w:left w:val="none" w:sz="0" w:space="0" w:color="auto"/>
                <w:bottom w:val="none" w:sz="0" w:space="0" w:color="auto"/>
                <w:right w:val="none" w:sz="0" w:space="0" w:color="auto"/>
              </w:divBdr>
            </w:div>
            <w:div w:id="115567214">
              <w:marLeft w:val="640"/>
              <w:marRight w:val="0"/>
              <w:marTop w:val="0"/>
              <w:marBottom w:val="0"/>
              <w:divBdr>
                <w:top w:val="none" w:sz="0" w:space="0" w:color="auto"/>
                <w:left w:val="none" w:sz="0" w:space="0" w:color="auto"/>
                <w:bottom w:val="none" w:sz="0" w:space="0" w:color="auto"/>
                <w:right w:val="none" w:sz="0" w:space="0" w:color="auto"/>
              </w:divBdr>
            </w:div>
            <w:div w:id="115678399">
              <w:marLeft w:val="640"/>
              <w:marRight w:val="0"/>
              <w:marTop w:val="0"/>
              <w:marBottom w:val="0"/>
              <w:divBdr>
                <w:top w:val="none" w:sz="0" w:space="0" w:color="auto"/>
                <w:left w:val="none" w:sz="0" w:space="0" w:color="auto"/>
                <w:bottom w:val="none" w:sz="0" w:space="0" w:color="auto"/>
                <w:right w:val="none" w:sz="0" w:space="0" w:color="auto"/>
              </w:divBdr>
            </w:div>
            <w:div w:id="115681944">
              <w:marLeft w:val="640"/>
              <w:marRight w:val="0"/>
              <w:marTop w:val="0"/>
              <w:marBottom w:val="0"/>
              <w:divBdr>
                <w:top w:val="none" w:sz="0" w:space="0" w:color="auto"/>
                <w:left w:val="none" w:sz="0" w:space="0" w:color="auto"/>
                <w:bottom w:val="none" w:sz="0" w:space="0" w:color="auto"/>
                <w:right w:val="none" w:sz="0" w:space="0" w:color="auto"/>
              </w:divBdr>
            </w:div>
            <w:div w:id="115684637">
              <w:marLeft w:val="640"/>
              <w:marRight w:val="0"/>
              <w:marTop w:val="0"/>
              <w:marBottom w:val="0"/>
              <w:divBdr>
                <w:top w:val="none" w:sz="0" w:space="0" w:color="auto"/>
                <w:left w:val="none" w:sz="0" w:space="0" w:color="auto"/>
                <w:bottom w:val="none" w:sz="0" w:space="0" w:color="auto"/>
                <w:right w:val="none" w:sz="0" w:space="0" w:color="auto"/>
              </w:divBdr>
            </w:div>
            <w:div w:id="115687807">
              <w:marLeft w:val="640"/>
              <w:marRight w:val="0"/>
              <w:marTop w:val="0"/>
              <w:marBottom w:val="0"/>
              <w:divBdr>
                <w:top w:val="none" w:sz="0" w:space="0" w:color="auto"/>
                <w:left w:val="none" w:sz="0" w:space="0" w:color="auto"/>
                <w:bottom w:val="none" w:sz="0" w:space="0" w:color="auto"/>
                <w:right w:val="none" w:sz="0" w:space="0" w:color="auto"/>
              </w:divBdr>
            </w:div>
            <w:div w:id="115757853">
              <w:marLeft w:val="640"/>
              <w:marRight w:val="0"/>
              <w:marTop w:val="0"/>
              <w:marBottom w:val="0"/>
              <w:divBdr>
                <w:top w:val="none" w:sz="0" w:space="0" w:color="auto"/>
                <w:left w:val="none" w:sz="0" w:space="0" w:color="auto"/>
                <w:bottom w:val="none" w:sz="0" w:space="0" w:color="auto"/>
                <w:right w:val="none" w:sz="0" w:space="0" w:color="auto"/>
              </w:divBdr>
            </w:div>
            <w:div w:id="115803713">
              <w:marLeft w:val="640"/>
              <w:marRight w:val="0"/>
              <w:marTop w:val="0"/>
              <w:marBottom w:val="0"/>
              <w:divBdr>
                <w:top w:val="none" w:sz="0" w:space="0" w:color="auto"/>
                <w:left w:val="none" w:sz="0" w:space="0" w:color="auto"/>
                <w:bottom w:val="none" w:sz="0" w:space="0" w:color="auto"/>
                <w:right w:val="none" w:sz="0" w:space="0" w:color="auto"/>
              </w:divBdr>
            </w:div>
            <w:div w:id="116029567">
              <w:marLeft w:val="640"/>
              <w:marRight w:val="0"/>
              <w:marTop w:val="0"/>
              <w:marBottom w:val="0"/>
              <w:divBdr>
                <w:top w:val="none" w:sz="0" w:space="0" w:color="auto"/>
                <w:left w:val="none" w:sz="0" w:space="0" w:color="auto"/>
                <w:bottom w:val="none" w:sz="0" w:space="0" w:color="auto"/>
                <w:right w:val="none" w:sz="0" w:space="0" w:color="auto"/>
              </w:divBdr>
            </w:div>
            <w:div w:id="116030443">
              <w:marLeft w:val="640"/>
              <w:marRight w:val="0"/>
              <w:marTop w:val="0"/>
              <w:marBottom w:val="0"/>
              <w:divBdr>
                <w:top w:val="none" w:sz="0" w:space="0" w:color="auto"/>
                <w:left w:val="none" w:sz="0" w:space="0" w:color="auto"/>
                <w:bottom w:val="none" w:sz="0" w:space="0" w:color="auto"/>
                <w:right w:val="none" w:sz="0" w:space="0" w:color="auto"/>
              </w:divBdr>
            </w:div>
            <w:div w:id="116224223">
              <w:marLeft w:val="640"/>
              <w:marRight w:val="0"/>
              <w:marTop w:val="0"/>
              <w:marBottom w:val="0"/>
              <w:divBdr>
                <w:top w:val="none" w:sz="0" w:space="0" w:color="auto"/>
                <w:left w:val="none" w:sz="0" w:space="0" w:color="auto"/>
                <w:bottom w:val="none" w:sz="0" w:space="0" w:color="auto"/>
                <w:right w:val="none" w:sz="0" w:space="0" w:color="auto"/>
              </w:divBdr>
            </w:div>
            <w:div w:id="116337502">
              <w:marLeft w:val="640"/>
              <w:marRight w:val="0"/>
              <w:marTop w:val="0"/>
              <w:marBottom w:val="0"/>
              <w:divBdr>
                <w:top w:val="none" w:sz="0" w:space="0" w:color="auto"/>
                <w:left w:val="none" w:sz="0" w:space="0" w:color="auto"/>
                <w:bottom w:val="none" w:sz="0" w:space="0" w:color="auto"/>
                <w:right w:val="none" w:sz="0" w:space="0" w:color="auto"/>
              </w:divBdr>
            </w:div>
            <w:div w:id="116340089">
              <w:marLeft w:val="640"/>
              <w:marRight w:val="0"/>
              <w:marTop w:val="0"/>
              <w:marBottom w:val="0"/>
              <w:divBdr>
                <w:top w:val="none" w:sz="0" w:space="0" w:color="auto"/>
                <w:left w:val="none" w:sz="0" w:space="0" w:color="auto"/>
                <w:bottom w:val="none" w:sz="0" w:space="0" w:color="auto"/>
                <w:right w:val="none" w:sz="0" w:space="0" w:color="auto"/>
              </w:divBdr>
            </w:div>
            <w:div w:id="116342524">
              <w:marLeft w:val="640"/>
              <w:marRight w:val="0"/>
              <w:marTop w:val="0"/>
              <w:marBottom w:val="0"/>
              <w:divBdr>
                <w:top w:val="none" w:sz="0" w:space="0" w:color="auto"/>
                <w:left w:val="none" w:sz="0" w:space="0" w:color="auto"/>
                <w:bottom w:val="none" w:sz="0" w:space="0" w:color="auto"/>
                <w:right w:val="none" w:sz="0" w:space="0" w:color="auto"/>
              </w:divBdr>
            </w:div>
            <w:div w:id="116418161">
              <w:marLeft w:val="640"/>
              <w:marRight w:val="0"/>
              <w:marTop w:val="0"/>
              <w:marBottom w:val="0"/>
              <w:divBdr>
                <w:top w:val="none" w:sz="0" w:space="0" w:color="auto"/>
                <w:left w:val="none" w:sz="0" w:space="0" w:color="auto"/>
                <w:bottom w:val="none" w:sz="0" w:space="0" w:color="auto"/>
                <w:right w:val="none" w:sz="0" w:space="0" w:color="auto"/>
              </w:divBdr>
            </w:div>
            <w:div w:id="116603916">
              <w:marLeft w:val="640"/>
              <w:marRight w:val="0"/>
              <w:marTop w:val="0"/>
              <w:marBottom w:val="0"/>
              <w:divBdr>
                <w:top w:val="none" w:sz="0" w:space="0" w:color="auto"/>
                <w:left w:val="none" w:sz="0" w:space="0" w:color="auto"/>
                <w:bottom w:val="none" w:sz="0" w:space="0" w:color="auto"/>
                <w:right w:val="none" w:sz="0" w:space="0" w:color="auto"/>
              </w:divBdr>
            </w:div>
            <w:div w:id="116871672">
              <w:marLeft w:val="640"/>
              <w:marRight w:val="0"/>
              <w:marTop w:val="0"/>
              <w:marBottom w:val="0"/>
              <w:divBdr>
                <w:top w:val="none" w:sz="0" w:space="0" w:color="auto"/>
                <w:left w:val="none" w:sz="0" w:space="0" w:color="auto"/>
                <w:bottom w:val="none" w:sz="0" w:space="0" w:color="auto"/>
                <w:right w:val="none" w:sz="0" w:space="0" w:color="auto"/>
              </w:divBdr>
            </w:div>
            <w:div w:id="116921703">
              <w:marLeft w:val="640"/>
              <w:marRight w:val="0"/>
              <w:marTop w:val="0"/>
              <w:marBottom w:val="0"/>
              <w:divBdr>
                <w:top w:val="none" w:sz="0" w:space="0" w:color="auto"/>
                <w:left w:val="none" w:sz="0" w:space="0" w:color="auto"/>
                <w:bottom w:val="none" w:sz="0" w:space="0" w:color="auto"/>
                <w:right w:val="none" w:sz="0" w:space="0" w:color="auto"/>
              </w:divBdr>
            </w:div>
            <w:div w:id="116922861">
              <w:marLeft w:val="640"/>
              <w:marRight w:val="0"/>
              <w:marTop w:val="0"/>
              <w:marBottom w:val="0"/>
              <w:divBdr>
                <w:top w:val="none" w:sz="0" w:space="0" w:color="auto"/>
                <w:left w:val="none" w:sz="0" w:space="0" w:color="auto"/>
                <w:bottom w:val="none" w:sz="0" w:space="0" w:color="auto"/>
                <w:right w:val="none" w:sz="0" w:space="0" w:color="auto"/>
              </w:divBdr>
            </w:div>
            <w:div w:id="116947203">
              <w:marLeft w:val="640"/>
              <w:marRight w:val="0"/>
              <w:marTop w:val="0"/>
              <w:marBottom w:val="0"/>
              <w:divBdr>
                <w:top w:val="none" w:sz="0" w:space="0" w:color="auto"/>
                <w:left w:val="none" w:sz="0" w:space="0" w:color="auto"/>
                <w:bottom w:val="none" w:sz="0" w:space="0" w:color="auto"/>
                <w:right w:val="none" w:sz="0" w:space="0" w:color="auto"/>
              </w:divBdr>
            </w:div>
            <w:div w:id="116992104">
              <w:marLeft w:val="640"/>
              <w:marRight w:val="0"/>
              <w:marTop w:val="0"/>
              <w:marBottom w:val="0"/>
              <w:divBdr>
                <w:top w:val="none" w:sz="0" w:space="0" w:color="auto"/>
                <w:left w:val="none" w:sz="0" w:space="0" w:color="auto"/>
                <w:bottom w:val="none" w:sz="0" w:space="0" w:color="auto"/>
                <w:right w:val="none" w:sz="0" w:space="0" w:color="auto"/>
              </w:divBdr>
            </w:div>
            <w:div w:id="116996687">
              <w:marLeft w:val="640"/>
              <w:marRight w:val="0"/>
              <w:marTop w:val="0"/>
              <w:marBottom w:val="0"/>
              <w:divBdr>
                <w:top w:val="none" w:sz="0" w:space="0" w:color="auto"/>
                <w:left w:val="none" w:sz="0" w:space="0" w:color="auto"/>
                <w:bottom w:val="none" w:sz="0" w:space="0" w:color="auto"/>
                <w:right w:val="none" w:sz="0" w:space="0" w:color="auto"/>
              </w:divBdr>
            </w:div>
            <w:div w:id="117186148">
              <w:marLeft w:val="640"/>
              <w:marRight w:val="0"/>
              <w:marTop w:val="0"/>
              <w:marBottom w:val="0"/>
              <w:divBdr>
                <w:top w:val="none" w:sz="0" w:space="0" w:color="auto"/>
                <w:left w:val="none" w:sz="0" w:space="0" w:color="auto"/>
                <w:bottom w:val="none" w:sz="0" w:space="0" w:color="auto"/>
                <w:right w:val="none" w:sz="0" w:space="0" w:color="auto"/>
              </w:divBdr>
            </w:div>
            <w:div w:id="117336106">
              <w:marLeft w:val="640"/>
              <w:marRight w:val="0"/>
              <w:marTop w:val="0"/>
              <w:marBottom w:val="0"/>
              <w:divBdr>
                <w:top w:val="none" w:sz="0" w:space="0" w:color="auto"/>
                <w:left w:val="none" w:sz="0" w:space="0" w:color="auto"/>
                <w:bottom w:val="none" w:sz="0" w:space="0" w:color="auto"/>
                <w:right w:val="none" w:sz="0" w:space="0" w:color="auto"/>
              </w:divBdr>
            </w:div>
            <w:div w:id="117379931">
              <w:marLeft w:val="640"/>
              <w:marRight w:val="0"/>
              <w:marTop w:val="0"/>
              <w:marBottom w:val="0"/>
              <w:divBdr>
                <w:top w:val="none" w:sz="0" w:space="0" w:color="auto"/>
                <w:left w:val="none" w:sz="0" w:space="0" w:color="auto"/>
                <w:bottom w:val="none" w:sz="0" w:space="0" w:color="auto"/>
                <w:right w:val="none" w:sz="0" w:space="0" w:color="auto"/>
              </w:divBdr>
            </w:div>
            <w:div w:id="117455027">
              <w:marLeft w:val="640"/>
              <w:marRight w:val="0"/>
              <w:marTop w:val="0"/>
              <w:marBottom w:val="0"/>
              <w:divBdr>
                <w:top w:val="none" w:sz="0" w:space="0" w:color="auto"/>
                <w:left w:val="none" w:sz="0" w:space="0" w:color="auto"/>
                <w:bottom w:val="none" w:sz="0" w:space="0" w:color="auto"/>
                <w:right w:val="none" w:sz="0" w:space="0" w:color="auto"/>
              </w:divBdr>
            </w:div>
            <w:div w:id="117531532">
              <w:marLeft w:val="640"/>
              <w:marRight w:val="0"/>
              <w:marTop w:val="0"/>
              <w:marBottom w:val="0"/>
              <w:divBdr>
                <w:top w:val="none" w:sz="0" w:space="0" w:color="auto"/>
                <w:left w:val="none" w:sz="0" w:space="0" w:color="auto"/>
                <w:bottom w:val="none" w:sz="0" w:space="0" w:color="auto"/>
                <w:right w:val="none" w:sz="0" w:space="0" w:color="auto"/>
              </w:divBdr>
            </w:div>
            <w:div w:id="117577019">
              <w:marLeft w:val="640"/>
              <w:marRight w:val="0"/>
              <w:marTop w:val="0"/>
              <w:marBottom w:val="0"/>
              <w:divBdr>
                <w:top w:val="none" w:sz="0" w:space="0" w:color="auto"/>
                <w:left w:val="none" w:sz="0" w:space="0" w:color="auto"/>
                <w:bottom w:val="none" w:sz="0" w:space="0" w:color="auto"/>
                <w:right w:val="none" w:sz="0" w:space="0" w:color="auto"/>
              </w:divBdr>
            </w:div>
            <w:div w:id="117603367">
              <w:marLeft w:val="640"/>
              <w:marRight w:val="0"/>
              <w:marTop w:val="0"/>
              <w:marBottom w:val="0"/>
              <w:divBdr>
                <w:top w:val="none" w:sz="0" w:space="0" w:color="auto"/>
                <w:left w:val="none" w:sz="0" w:space="0" w:color="auto"/>
                <w:bottom w:val="none" w:sz="0" w:space="0" w:color="auto"/>
                <w:right w:val="none" w:sz="0" w:space="0" w:color="auto"/>
              </w:divBdr>
            </w:div>
            <w:div w:id="117646643">
              <w:marLeft w:val="640"/>
              <w:marRight w:val="0"/>
              <w:marTop w:val="0"/>
              <w:marBottom w:val="0"/>
              <w:divBdr>
                <w:top w:val="none" w:sz="0" w:space="0" w:color="auto"/>
                <w:left w:val="none" w:sz="0" w:space="0" w:color="auto"/>
                <w:bottom w:val="none" w:sz="0" w:space="0" w:color="auto"/>
                <w:right w:val="none" w:sz="0" w:space="0" w:color="auto"/>
              </w:divBdr>
            </w:div>
            <w:div w:id="117647963">
              <w:marLeft w:val="640"/>
              <w:marRight w:val="0"/>
              <w:marTop w:val="0"/>
              <w:marBottom w:val="0"/>
              <w:divBdr>
                <w:top w:val="none" w:sz="0" w:space="0" w:color="auto"/>
                <w:left w:val="none" w:sz="0" w:space="0" w:color="auto"/>
                <w:bottom w:val="none" w:sz="0" w:space="0" w:color="auto"/>
                <w:right w:val="none" w:sz="0" w:space="0" w:color="auto"/>
              </w:divBdr>
            </w:div>
            <w:div w:id="117796446">
              <w:marLeft w:val="640"/>
              <w:marRight w:val="0"/>
              <w:marTop w:val="0"/>
              <w:marBottom w:val="0"/>
              <w:divBdr>
                <w:top w:val="none" w:sz="0" w:space="0" w:color="auto"/>
                <w:left w:val="none" w:sz="0" w:space="0" w:color="auto"/>
                <w:bottom w:val="none" w:sz="0" w:space="0" w:color="auto"/>
                <w:right w:val="none" w:sz="0" w:space="0" w:color="auto"/>
              </w:divBdr>
            </w:div>
            <w:div w:id="117838829">
              <w:marLeft w:val="640"/>
              <w:marRight w:val="0"/>
              <w:marTop w:val="0"/>
              <w:marBottom w:val="0"/>
              <w:divBdr>
                <w:top w:val="none" w:sz="0" w:space="0" w:color="auto"/>
                <w:left w:val="none" w:sz="0" w:space="0" w:color="auto"/>
                <w:bottom w:val="none" w:sz="0" w:space="0" w:color="auto"/>
                <w:right w:val="none" w:sz="0" w:space="0" w:color="auto"/>
              </w:divBdr>
            </w:div>
            <w:div w:id="117841570">
              <w:marLeft w:val="640"/>
              <w:marRight w:val="0"/>
              <w:marTop w:val="0"/>
              <w:marBottom w:val="0"/>
              <w:divBdr>
                <w:top w:val="none" w:sz="0" w:space="0" w:color="auto"/>
                <w:left w:val="none" w:sz="0" w:space="0" w:color="auto"/>
                <w:bottom w:val="none" w:sz="0" w:space="0" w:color="auto"/>
                <w:right w:val="none" w:sz="0" w:space="0" w:color="auto"/>
              </w:divBdr>
            </w:div>
            <w:div w:id="118033243">
              <w:marLeft w:val="640"/>
              <w:marRight w:val="0"/>
              <w:marTop w:val="0"/>
              <w:marBottom w:val="0"/>
              <w:divBdr>
                <w:top w:val="none" w:sz="0" w:space="0" w:color="auto"/>
                <w:left w:val="none" w:sz="0" w:space="0" w:color="auto"/>
                <w:bottom w:val="none" w:sz="0" w:space="0" w:color="auto"/>
                <w:right w:val="none" w:sz="0" w:space="0" w:color="auto"/>
              </w:divBdr>
            </w:div>
            <w:div w:id="118259416">
              <w:marLeft w:val="640"/>
              <w:marRight w:val="0"/>
              <w:marTop w:val="0"/>
              <w:marBottom w:val="0"/>
              <w:divBdr>
                <w:top w:val="none" w:sz="0" w:space="0" w:color="auto"/>
                <w:left w:val="none" w:sz="0" w:space="0" w:color="auto"/>
                <w:bottom w:val="none" w:sz="0" w:space="0" w:color="auto"/>
                <w:right w:val="none" w:sz="0" w:space="0" w:color="auto"/>
              </w:divBdr>
            </w:div>
            <w:div w:id="118308414">
              <w:marLeft w:val="640"/>
              <w:marRight w:val="0"/>
              <w:marTop w:val="0"/>
              <w:marBottom w:val="0"/>
              <w:divBdr>
                <w:top w:val="none" w:sz="0" w:space="0" w:color="auto"/>
                <w:left w:val="none" w:sz="0" w:space="0" w:color="auto"/>
                <w:bottom w:val="none" w:sz="0" w:space="0" w:color="auto"/>
                <w:right w:val="none" w:sz="0" w:space="0" w:color="auto"/>
              </w:divBdr>
            </w:div>
            <w:div w:id="118377148">
              <w:marLeft w:val="640"/>
              <w:marRight w:val="0"/>
              <w:marTop w:val="0"/>
              <w:marBottom w:val="0"/>
              <w:divBdr>
                <w:top w:val="none" w:sz="0" w:space="0" w:color="auto"/>
                <w:left w:val="none" w:sz="0" w:space="0" w:color="auto"/>
                <w:bottom w:val="none" w:sz="0" w:space="0" w:color="auto"/>
                <w:right w:val="none" w:sz="0" w:space="0" w:color="auto"/>
              </w:divBdr>
            </w:div>
            <w:div w:id="118380349">
              <w:marLeft w:val="640"/>
              <w:marRight w:val="0"/>
              <w:marTop w:val="0"/>
              <w:marBottom w:val="0"/>
              <w:divBdr>
                <w:top w:val="none" w:sz="0" w:space="0" w:color="auto"/>
                <w:left w:val="none" w:sz="0" w:space="0" w:color="auto"/>
                <w:bottom w:val="none" w:sz="0" w:space="0" w:color="auto"/>
                <w:right w:val="none" w:sz="0" w:space="0" w:color="auto"/>
              </w:divBdr>
            </w:div>
            <w:div w:id="118382972">
              <w:marLeft w:val="640"/>
              <w:marRight w:val="0"/>
              <w:marTop w:val="0"/>
              <w:marBottom w:val="0"/>
              <w:divBdr>
                <w:top w:val="none" w:sz="0" w:space="0" w:color="auto"/>
                <w:left w:val="none" w:sz="0" w:space="0" w:color="auto"/>
                <w:bottom w:val="none" w:sz="0" w:space="0" w:color="auto"/>
                <w:right w:val="none" w:sz="0" w:space="0" w:color="auto"/>
              </w:divBdr>
            </w:div>
            <w:div w:id="118384078">
              <w:marLeft w:val="640"/>
              <w:marRight w:val="0"/>
              <w:marTop w:val="0"/>
              <w:marBottom w:val="0"/>
              <w:divBdr>
                <w:top w:val="none" w:sz="0" w:space="0" w:color="auto"/>
                <w:left w:val="none" w:sz="0" w:space="0" w:color="auto"/>
                <w:bottom w:val="none" w:sz="0" w:space="0" w:color="auto"/>
                <w:right w:val="none" w:sz="0" w:space="0" w:color="auto"/>
              </w:divBdr>
            </w:div>
            <w:div w:id="118426038">
              <w:marLeft w:val="640"/>
              <w:marRight w:val="0"/>
              <w:marTop w:val="0"/>
              <w:marBottom w:val="0"/>
              <w:divBdr>
                <w:top w:val="none" w:sz="0" w:space="0" w:color="auto"/>
                <w:left w:val="none" w:sz="0" w:space="0" w:color="auto"/>
                <w:bottom w:val="none" w:sz="0" w:space="0" w:color="auto"/>
                <w:right w:val="none" w:sz="0" w:space="0" w:color="auto"/>
              </w:divBdr>
            </w:div>
            <w:div w:id="118452198">
              <w:marLeft w:val="640"/>
              <w:marRight w:val="0"/>
              <w:marTop w:val="0"/>
              <w:marBottom w:val="0"/>
              <w:divBdr>
                <w:top w:val="none" w:sz="0" w:space="0" w:color="auto"/>
                <w:left w:val="none" w:sz="0" w:space="0" w:color="auto"/>
                <w:bottom w:val="none" w:sz="0" w:space="0" w:color="auto"/>
                <w:right w:val="none" w:sz="0" w:space="0" w:color="auto"/>
              </w:divBdr>
            </w:div>
            <w:div w:id="118569559">
              <w:marLeft w:val="640"/>
              <w:marRight w:val="0"/>
              <w:marTop w:val="0"/>
              <w:marBottom w:val="0"/>
              <w:divBdr>
                <w:top w:val="none" w:sz="0" w:space="0" w:color="auto"/>
                <w:left w:val="none" w:sz="0" w:space="0" w:color="auto"/>
                <w:bottom w:val="none" w:sz="0" w:space="0" w:color="auto"/>
                <w:right w:val="none" w:sz="0" w:space="0" w:color="auto"/>
              </w:divBdr>
            </w:div>
            <w:div w:id="118689761">
              <w:marLeft w:val="640"/>
              <w:marRight w:val="0"/>
              <w:marTop w:val="0"/>
              <w:marBottom w:val="0"/>
              <w:divBdr>
                <w:top w:val="none" w:sz="0" w:space="0" w:color="auto"/>
                <w:left w:val="none" w:sz="0" w:space="0" w:color="auto"/>
                <w:bottom w:val="none" w:sz="0" w:space="0" w:color="auto"/>
                <w:right w:val="none" w:sz="0" w:space="0" w:color="auto"/>
              </w:divBdr>
            </w:div>
            <w:div w:id="119033324">
              <w:marLeft w:val="640"/>
              <w:marRight w:val="0"/>
              <w:marTop w:val="0"/>
              <w:marBottom w:val="0"/>
              <w:divBdr>
                <w:top w:val="none" w:sz="0" w:space="0" w:color="auto"/>
                <w:left w:val="none" w:sz="0" w:space="0" w:color="auto"/>
                <w:bottom w:val="none" w:sz="0" w:space="0" w:color="auto"/>
                <w:right w:val="none" w:sz="0" w:space="0" w:color="auto"/>
              </w:divBdr>
            </w:div>
            <w:div w:id="119033744">
              <w:marLeft w:val="640"/>
              <w:marRight w:val="0"/>
              <w:marTop w:val="0"/>
              <w:marBottom w:val="0"/>
              <w:divBdr>
                <w:top w:val="none" w:sz="0" w:space="0" w:color="auto"/>
                <w:left w:val="none" w:sz="0" w:space="0" w:color="auto"/>
                <w:bottom w:val="none" w:sz="0" w:space="0" w:color="auto"/>
                <w:right w:val="none" w:sz="0" w:space="0" w:color="auto"/>
              </w:divBdr>
            </w:div>
            <w:div w:id="119036963">
              <w:marLeft w:val="640"/>
              <w:marRight w:val="0"/>
              <w:marTop w:val="0"/>
              <w:marBottom w:val="0"/>
              <w:divBdr>
                <w:top w:val="none" w:sz="0" w:space="0" w:color="auto"/>
                <w:left w:val="none" w:sz="0" w:space="0" w:color="auto"/>
                <w:bottom w:val="none" w:sz="0" w:space="0" w:color="auto"/>
                <w:right w:val="none" w:sz="0" w:space="0" w:color="auto"/>
              </w:divBdr>
            </w:div>
            <w:div w:id="119493796">
              <w:marLeft w:val="640"/>
              <w:marRight w:val="0"/>
              <w:marTop w:val="0"/>
              <w:marBottom w:val="0"/>
              <w:divBdr>
                <w:top w:val="none" w:sz="0" w:space="0" w:color="auto"/>
                <w:left w:val="none" w:sz="0" w:space="0" w:color="auto"/>
                <w:bottom w:val="none" w:sz="0" w:space="0" w:color="auto"/>
                <w:right w:val="none" w:sz="0" w:space="0" w:color="auto"/>
              </w:divBdr>
            </w:div>
            <w:div w:id="119500530">
              <w:marLeft w:val="640"/>
              <w:marRight w:val="0"/>
              <w:marTop w:val="0"/>
              <w:marBottom w:val="0"/>
              <w:divBdr>
                <w:top w:val="none" w:sz="0" w:space="0" w:color="auto"/>
                <w:left w:val="none" w:sz="0" w:space="0" w:color="auto"/>
                <w:bottom w:val="none" w:sz="0" w:space="0" w:color="auto"/>
                <w:right w:val="none" w:sz="0" w:space="0" w:color="auto"/>
              </w:divBdr>
            </w:div>
            <w:div w:id="119686591">
              <w:marLeft w:val="640"/>
              <w:marRight w:val="0"/>
              <w:marTop w:val="0"/>
              <w:marBottom w:val="0"/>
              <w:divBdr>
                <w:top w:val="none" w:sz="0" w:space="0" w:color="auto"/>
                <w:left w:val="none" w:sz="0" w:space="0" w:color="auto"/>
                <w:bottom w:val="none" w:sz="0" w:space="0" w:color="auto"/>
                <w:right w:val="none" w:sz="0" w:space="0" w:color="auto"/>
              </w:divBdr>
            </w:div>
            <w:div w:id="119736734">
              <w:marLeft w:val="640"/>
              <w:marRight w:val="0"/>
              <w:marTop w:val="0"/>
              <w:marBottom w:val="0"/>
              <w:divBdr>
                <w:top w:val="none" w:sz="0" w:space="0" w:color="auto"/>
                <w:left w:val="none" w:sz="0" w:space="0" w:color="auto"/>
                <w:bottom w:val="none" w:sz="0" w:space="0" w:color="auto"/>
                <w:right w:val="none" w:sz="0" w:space="0" w:color="auto"/>
              </w:divBdr>
            </w:div>
            <w:div w:id="119761670">
              <w:marLeft w:val="640"/>
              <w:marRight w:val="0"/>
              <w:marTop w:val="0"/>
              <w:marBottom w:val="0"/>
              <w:divBdr>
                <w:top w:val="none" w:sz="0" w:space="0" w:color="auto"/>
                <w:left w:val="none" w:sz="0" w:space="0" w:color="auto"/>
                <w:bottom w:val="none" w:sz="0" w:space="0" w:color="auto"/>
                <w:right w:val="none" w:sz="0" w:space="0" w:color="auto"/>
              </w:divBdr>
            </w:div>
            <w:div w:id="119888121">
              <w:marLeft w:val="640"/>
              <w:marRight w:val="0"/>
              <w:marTop w:val="0"/>
              <w:marBottom w:val="0"/>
              <w:divBdr>
                <w:top w:val="none" w:sz="0" w:space="0" w:color="auto"/>
                <w:left w:val="none" w:sz="0" w:space="0" w:color="auto"/>
                <w:bottom w:val="none" w:sz="0" w:space="0" w:color="auto"/>
                <w:right w:val="none" w:sz="0" w:space="0" w:color="auto"/>
              </w:divBdr>
            </w:div>
            <w:div w:id="120072114">
              <w:marLeft w:val="0"/>
              <w:marRight w:val="0"/>
              <w:marTop w:val="0"/>
              <w:marBottom w:val="0"/>
              <w:divBdr>
                <w:top w:val="none" w:sz="0" w:space="0" w:color="auto"/>
                <w:left w:val="none" w:sz="0" w:space="0" w:color="auto"/>
                <w:bottom w:val="none" w:sz="0" w:space="0" w:color="auto"/>
                <w:right w:val="none" w:sz="0" w:space="0" w:color="auto"/>
              </w:divBdr>
            </w:div>
            <w:div w:id="120265957">
              <w:marLeft w:val="640"/>
              <w:marRight w:val="0"/>
              <w:marTop w:val="0"/>
              <w:marBottom w:val="0"/>
              <w:divBdr>
                <w:top w:val="none" w:sz="0" w:space="0" w:color="auto"/>
                <w:left w:val="none" w:sz="0" w:space="0" w:color="auto"/>
                <w:bottom w:val="none" w:sz="0" w:space="0" w:color="auto"/>
                <w:right w:val="none" w:sz="0" w:space="0" w:color="auto"/>
              </w:divBdr>
            </w:div>
            <w:div w:id="120343335">
              <w:marLeft w:val="640"/>
              <w:marRight w:val="0"/>
              <w:marTop w:val="0"/>
              <w:marBottom w:val="0"/>
              <w:divBdr>
                <w:top w:val="none" w:sz="0" w:space="0" w:color="auto"/>
                <w:left w:val="none" w:sz="0" w:space="0" w:color="auto"/>
                <w:bottom w:val="none" w:sz="0" w:space="0" w:color="auto"/>
                <w:right w:val="none" w:sz="0" w:space="0" w:color="auto"/>
              </w:divBdr>
            </w:div>
            <w:div w:id="120535071">
              <w:marLeft w:val="640"/>
              <w:marRight w:val="0"/>
              <w:marTop w:val="0"/>
              <w:marBottom w:val="0"/>
              <w:divBdr>
                <w:top w:val="none" w:sz="0" w:space="0" w:color="auto"/>
                <w:left w:val="none" w:sz="0" w:space="0" w:color="auto"/>
                <w:bottom w:val="none" w:sz="0" w:space="0" w:color="auto"/>
                <w:right w:val="none" w:sz="0" w:space="0" w:color="auto"/>
              </w:divBdr>
            </w:div>
            <w:div w:id="120536776">
              <w:marLeft w:val="640"/>
              <w:marRight w:val="0"/>
              <w:marTop w:val="0"/>
              <w:marBottom w:val="0"/>
              <w:divBdr>
                <w:top w:val="none" w:sz="0" w:space="0" w:color="auto"/>
                <w:left w:val="none" w:sz="0" w:space="0" w:color="auto"/>
                <w:bottom w:val="none" w:sz="0" w:space="0" w:color="auto"/>
                <w:right w:val="none" w:sz="0" w:space="0" w:color="auto"/>
              </w:divBdr>
            </w:div>
            <w:div w:id="120540135">
              <w:marLeft w:val="640"/>
              <w:marRight w:val="0"/>
              <w:marTop w:val="0"/>
              <w:marBottom w:val="0"/>
              <w:divBdr>
                <w:top w:val="none" w:sz="0" w:space="0" w:color="auto"/>
                <w:left w:val="none" w:sz="0" w:space="0" w:color="auto"/>
                <w:bottom w:val="none" w:sz="0" w:space="0" w:color="auto"/>
                <w:right w:val="none" w:sz="0" w:space="0" w:color="auto"/>
              </w:divBdr>
            </w:div>
            <w:div w:id="120616628">
              <w:marLeft w:val="640"/>
              <w:marRight w:val="0"/>
              <w:marTop w:val="0"/>
              <w:marBottom w:val="0"/>
              <w:divBdr>
                <w:top w:val="none" w:sz="0" w:space="0" w:color="auto"/>
                <w:left w:val="none" w:sz="0" w:space="0" w:color="auto"/>
                <w:bottom w:val="none" w:sz="0" w:space="0" w:color="auto"/>
                <w:right w:val="none" w:sz="0" w:space="0" w:color="auto"/>
              </w:divBdr>
            </w:div>
            <w:div w:id="120805481">
              <w:marLeft w:val="640"/>
              <w:marRight w:val="0"/>
              <w:marTop w:val="0"/>
              <w:marBottom w:val="0"/>
              <w:divBdr>
                <w:top w:val="none" w:sz="0" w:space="0" w:color="auto"/>
                <w:left w:val="none" w:sz="0" w:space="0" w:color="auto"/>
                <w:bottom w:val="none" w:sz="0" w:space="0" w:color="auto"/>
                <w:right w:val="none" w:sz="0" w:space="0" w:color="auto"/>
              </w:divBdr>
            </w:div>
            <w:div w:id="120811015">
              <w:marLeft w:val="640"/>
              <w:marRight w:val="0"/>
              <w:marTop w:val="0"/>
              <w:marBottom w:val="0"/>
              <w:divBdr>
                <w:top w:val="none" w:sz="0" w:space="0" w:color="auto"/>
                <w:left w:val="none" w:sz="0" w:space="0" w:color="auto"/>
                <w:bottom w:val="none" w:sz="0" w:space="0" w:color="auto"/>
                <w:right w:val="none" w:sz="0" w:space="0" w:color="auto"/>
              </w:divBdr>
            </w:div>
            <w:div w:id="120850946">
              <w:marLeft w:val="640"/>
              <w:marRight w:val="0"/>
              <w:marTop w:val="0"/>
              <w:marBottom w:val="0"/>
              <w:divBdr>
                <w:top w:val="none" w:sz="0" w:space="0" w:color="auto"/>
                <w:left w:val="none" w:sz="0" w:space="0" w:color="auto"/>
                <w:bottom w:val="none" w:sz="0" w:space="0" w:color="auto"/>
                <w:right w:val="none" w:sz="0" w:space="0" w:color="auto"/>
              </w:divBdr>
            </w:div>
            <w:div w:id="120921576">
              <w:marLeft w:val="640"/>
              <w:marRight w:val="0"/>
              <w:marTop w:val="0"/>
              <w:marBottom w:val="0"/>
              <w:divBdr>
                <w:top w:val="none" w:sz="0" w:space="0" w:color="auto"/>
                <w:left w:val="none" w:sz="0" w:space="0" w:color="auto"/>
                <w:bottom w:val="none" w:sz="0" w:space="0" w:color="auto"/>
                <w:right w:val="none" w:sz="0" w:space="0" w:color="auto"/>
              </w:divBdr>
            </w:div>
            <w:div w:id="120928978">
              <w:marLeft w:val="640"/>
              <w:marRight w:val="0"/>
              <w:marTop w:val="0"/>
              <w:marBottom w:val="0"/>
              <w:divBdr>
                <w:top w:val="none" w:sz="0" w:space="0" w:color="auto"/>
                <w:left w:val="none" w:sz="0" w:space="0" w:color="auto"/>
                <w:bottom w:val="none" w:sz="0" w:space="0" w:color="auto"/>
                <w:right w:val="none" w:sz="0" w:space="0" w:color="auto"/>
              </w:divBdr>
            </w:div>
            <w:div w:id="120996452">
              <w:marLeft w:val="640"/>
              <w:marRight w:val="0"/>
              <w:marTop w:val="0"/>
              <w:marBottom w:val="0"/>
              <w:divBdr>
                <w:top w:val="none" w:sz="0" w:space="0" w:color="auto"/>
                <w:left w:val="none" w:sz="0" w:space="0" w:color="auto"/>
                <w:bottom w:val="none" w:sz="0" w:space="0" w:color="auto"/>
                <w:right w:val="none" w:sz="0" w:space="0" w:color="auto"/>
              </w:divBdr>
            </w:div>
            <w:div w:id="121003648">
              <w:marLeft w:val="640"/>
              <w:marRight w:val="0"/>
              <w:marTop w:val="0"/>
              <w:marBottom w:val="0"/>
              <w:divBdr>
                <w:top w:val="none" w:sz="0" w:space="0" w:color="auto"/>
                <w:left w:val="none" w:sz="0" w:space="0" w:color="auto"/>
                <w:bottom w:val="none" w:sz="0" w:space="0" w:color="auto"/>
                <w:right w:val="none" w:sz="0" w:space="0" w:color="auto"/>
              </w:divBdr>
            </w:div>
            <w:div w:id="121077297">
              <w:marLeft w:val="640"/>
              <w:marRight w:val="0"/>
              <w:marTop w:val="0"/>
              <w:marBottom w:val="0"/>
              <w:divBdr>
                <w:top w:val="none" w:sz="0" w:space="0" w:color="auto"/>
                <w:left w:val="none" w:sz="0" w:space="0" w:color="auto"/>
                <w:bottom w:val="none" w:sz="0" w:space="0" w:color="auto"/>
                <w:right w:val="none" w:sz="0" w:space="0" w:color="auto"/>
              </w:divBdr>
            </w:div>
            <w:div w:id="121189655">
              <w:marLeft w:val="640"/>
              <w:marRight w:val="0"/>
              <w:marTop w:val="0"/>
              <w:marBottom w:val="0"/>
              <w:divBdr>
                <w:top w:val="none" w:sz="0" w:space="0" w:color="auto"/>
                <w:left w:val="none" w:sz="0" w:space="0" w:color="auto"/>
                <w:bottom w:val="none" w:sz="0" w:space="0" w:color="auto"/>
                <w:right w:val="none" w:sz="0" w:space="0" w:color="auto"/>
              </w:divBdr>
            </w:div>
            <w:div w:id="121191941">
              <w:marLeft w:val="640"/>
              <w:marRight w:val="0"/>
              <w:marTop w:val="0"/>
              <w:marBottom w:val="0"/>
              <w:divBdr>
                <w:top w:val="none" w:sz="0" w:space="0" w:color="auto"/>
                <w:left w:val="none" w:sz="0" w:space="0" w:color="auto"/>
                <w:bottom w:val="none" w:sz="0" w:space="0" w:color="auto"/>
                <w:right w:val="none" w:sz="0" w:space="0" w:color="auto"/>
              </w:divBdr>
            </w:div>
            <w:div w:id="121196739">
              <w:marLeft w:val="640"/>
              <w:marRight w:val="0"/>
              <w:marTop w:val="0"/>
              <w:marBottom w:val="0"/>
              <w:divBdr>
                <w:top w:val="none" w:sz="0" w:space="0" w:color="auto"/>
                <w:left w:val="none" w:sz="0" w:space="0" w:color="auto"/>
                <w:bottom w:val="none" w:sz="0" w:space="0" w:color="auto"/>
                <w:right w:val="none" w:sz="0" w:space="0" w:color="auto"/>
              </w:divBdr>
            </w:div>
            <w:div w:id="121266534">
              <w:marLeft w:val="640"/>
              <w:marRight w:val="0"/>
              <w:marTop w:val="0"/>
              <w:marBottom w:val="0"/>
              <w:divBdr>
                <w:top w:val="none" w:sz="0" w:space="0" w:color="auto"/>
                <w:left w:val="none" w:sz="0" w:space="0" w:color="auto"/>
                <w:bottom w:val="none" w:sz="0" w:space="0" w:color="auto"/>
                <w:right w:val="none" w:sz="0" w:space="0" w:color="auto"/>
              </w:divBdr>
            </w:div>
            <w:div w:id="121314420">
              <w:marLeft w:val="640"/>
              <w:marRight w:val="0"/>
              <w:marTop w:val="0"/>
              <w:marBottom w:val="0"/>
              <w:divBdr>
                <w:top w:val="none" w:sz="0" w:space="0" w:color="auto"/>
                <w:left w:val="none" w:sz="0" w:space="0" w:color="auto"/>
                <w:bottom w:val="none" w:sz="0" w:space="0" w:color="auto"/>
                <w:right w:val="none" w:sz="0" w:space="0" w:color="auto"/>
              </w:divBdr>
            </w:div>
            <w:div w:id="121388049">
              <w:marLeft w:val="640"/>
              <w:marRight w:val="0"/>
              <w:marTop w:val="0"/>
              <w:marBottom w:val="0"/>
              <w:divBdr>
                <w:top w:val="none" w:sz="0" w:space="0" w:color="auto"/>
                <w:left w:val="none" w:sz="0" w:space="0" w:color="auto"/>
                <w:bottom w:val="none" w:sz="0" w:space="0" w:color="auto"/>
                <w:right w:val="none" w:sz="0" w:space="0" w:color="auto"/>
              </w:divBdr>
            </w:div>
            <w:div w:id="121388536">
              <w:marLeft w:val="640"/>
              <w:marRight w:val="0"/>
              <w:marTop w:val="0"/>
              <w:marBottom w:val="0"/>
              <w:divBdr>
                <w:top w:val="none" w:sz="0" w:space="0" w:color="auto"/>
                <w:left w:val="none" w:sz="0" w:space="0" w:color="auto"/>
                <w:bottom w:val="none" w:sz="0" w:space="0" w:color="auto"/>
                <w:right w:val="none" w:sz="0" w:space="0" w:color="auto"/>
              </w:divBdr>
            </w:div>
            <w:div w:id="121505771">
              <w:marLeft w:val="640"/>
              <w:marRight w:val="0"/>
              <w:marTop w:val="0"/>
              <w:marBottom w:val="0"/>
              <w:divBdr>
                <w:top w:val="none" w:sz="0" w:space="0" w:color="auto"/>
                <w:left w:val="none" w:sz="0" w:space="0" w:color="auto"/>
                <w:bottom w:val="none" w:sz="0" w:space="0" w:color="auto"/>
                <w:right w:val="none" w:sz="0" w:space="0" w:color="auto"/>
              </w:divBdr>
            </w:div>
            <w:div w:id="121776473">
              <w:marLeft w:val="640"/>
              <w:marRight w:val="0"/>
              <w:marTop w:val="0"/>
              <w:marBottom w:val="0"/>
              <w:divBdr>
                <w:top w:val="none" w:sz="0" w:space="0" w:color="auto"/>
                <w:left w:val="none" w:sz="0" w:space="0" w:color="auto"/>
                <w:bottom w:val="none" w:sz="0" w:space="0" w:color="auto"/>
                <w:right w:val="none" w:sz="0" w:space="0" w:color="auto"/>
              </w:divBdr>
            </w:div>
            <w:div w:id="121962540">
              <w:marLeft w:val="640"/>
              <w:marRight w:val="0"/>
              <w:marTop w:val="0"/>
              <w:marBottom w:val="0"/>
              <w:divBdr>
                <w:top w:val="none" w:sz="0" w:space="0" w:color="auto"/>
                <w:left w:val="none" w:sz="0" w:space="0" w:color="auto"/>
                <w:bottom w:val="none" w:sz="0" w:space="0" w:color="auto"/>
                <w:right w:val="none" w:sz="0" w:space="0" w:color="auto"/>
              </w:divBdr>
            </w:div>
            <w:div w:id="121965066">
              <w:marLeft w:val="640"/>
              <w:marRight w:val="0"/>
              <w:marTop w:val="0"/>
              <w:marBottom w:val="0"/>
              <w:divBdr>
                <w:top w:val="none" w:sz="0" w:space="0" w:color="auto"/>
                <w:left w:val="none" w:sz="0" w:space="0" w:color="auto"/>
                <w:bottom w:val="none" w:sz="0" w:space="0" w:color="auto"/>
                <w:right w:val="none" w:sz="0" w:space="0" w:color="auto"/>
              </w:divBdr>
            </w:div>
            <w:div w:id="121966107">
              <w:marLeft w:val="640"/>
              <w:marRight w:val="0"/>
              <w:marTop w:val="0"/>
              <w:marBottom w:val="0"/>
              <w:divBdr>
                <w:top w:val="none" w:sz="0" w:space="0" w:color="auto"/>
                <w:left w:val="none" w:sz="0" w:space="0" w:color="auto"/>
                <w:bottom w:val="none" w:sz="0" w:space="0" w:color="auto"/>
                <w:right w:val="none" w:sz="0" w:space="0" w:color="auto"/>
              </w:divBdr>
            </w:div>
            <w:div w:id="121966147">
              <w:marLeft w:val="640"/>
              <w:marRight w:val="0"/>
              <w:marTop w:val="0"/>
              <w:marBottom w:val="0"/>
              <w:divBdr>
                <w:top w:val="none" w:sz="0" w:space="0" w:color="auto"/>
                <w:left w:val="none" w:sz="0" w:space="0" w:color="auto"/>
                <w:bottom w:val="none" w:sz="0" w:space="0" w:color="auto"/>
                <w:right w:val="none" w:sz="0" w:space="0" w:color="auto"/>
              </w:divBdr>
            </w:div>
            <w:div w:id="121968429">
              <w:marLeft w:val="640"/>
              <w:marRight w:val="0"/>
              <w:marTop w:val="0"/>
              <w:marBottom w:val="0"/>
              <w:divBdr>
                <w:top w:val="none" w:sz="0" w:space="0" w:color="auto"/>
                <w:left w:val="none" w:sz="0" w:space="0" w:color="auto"/>
                <w:bottom w:val="none" w:sz="0" w:space="0" w:color="auto"/>
                <w:right w:val="none" w:sz="0" w:space="0" w:color="auto"/>
              </w:divBdr>
            </w:div>
            <w:div w:id="121971220">
              <w:marLeft w:val="640"/>
              <w:marRight w:val="0"/>
              <w:marTop w:val="0"/>
              <w:marBottom w:val="0"/>
              <w:divBdr>
                <w:top w:val="none" w:sz="0" w:space="0" w:color="auto"/>
                <w:left w:val="none" w:sz="0" w:space="0" w:color="auto"/>
                <w:bottom w:val="none" w:sz="0" w:space="0" w:color="auto"/>
                <w:right w:val="none" w:sz="0" w:space="0" w:color="auto"/>
              </w:divBdr>
            </w:div>
            <w:div w:id="122038150">
              <w:marLeft w:val="640"/>
              <w:marRight w:val="0"/>
              <w:marTop w:val="0"/>
              <w:marBottom w:val="0"/>
              <w:divBdr>
                <w:top w:val="none" w:sz="0" w:space="0" w:color="auto"/>
                <w:left w:val="none" w:sz="0" w:space="0" w:color="auto"/>
                <w:bottom w:val="none" w:sz="0" w:space="0" w:color="auto"/>
                <w:right w:val="none" w:sz="0" w:space="0" w:color="auto"/>
              </w:divBdr>
            </w:div>
            <w:div w:id="122039760">
              <w:marLeft w:val="640"/>
              <w:marRight w:val="0"/>
              <w:marTop w:val="0"/>
              <w:marBottom w:val="0"/>
              <w:divBdr>
                <w:top w:val="none" w:sz="0" w:space="0" w:color="auto"/>
                <w:left w:val="none" w:sz="0" w:space="0" w:color="auto"/>
                <w:bottom w:val="none" w:sz="0" w:space="0" w:color="auto"/>
                <w:right w:val="none" w:sz="0" w:space="0" w:color="auto"/>
              </w:divBdr>
            </w:div>
            <w:div w:id="122314823">
              <w:marLeft w:val="640"/>
              <w:marRight w:val="0"/>
              <w:marTop w:val="0"/>
              <w:marBottom w:val="0"/>
              <w:divBdr>
                <w:top w:val="none" w:sz="0" w:space="0" w:color="auto"/>
                <w:left w:val="none" w:sz="0" w:space="0" w:color="auto"/>
                <w:bottom w:val="none" w:sz="0" w:space="0" w:color="auto"/>
                <w:right w:val="none" w:sz="0" w:space="0" w:color="auto"/>
              </w:divBdr>
            </w:div>
            <w:div w:id="122355889">
              <w:marLeft w:val="640"/>
              <w:marRight w:val="0"/>
              <w:marTop w:val="0"/>
              <w:marBottom w:val="0"/>
              <w:divBdr>
                <w:top w:val="none" w:sz="0" w:space="0" w:color="auto"/>
                <w:left w:val="none" w:sz="0" w:space="0" w:color="auto"/>
                <w:bottom w:val="none" w:sz="0" w:space="0" w:color="auto"/>
                <w:right w:val="none" w:sz="0" w:space="0" w:color="auto"/>
              </w:divBdr>
            </w:div>
            <w:div w:id="122356987">
              <w:marLeft w:val="640"/>
              <w:marRight w:val="0"/>
              <w:marTop w:val="0"/>
              <w:marBottom w:val="0"/>
              <w:divBdr>
                <w:top w:val="none" w:sz="0" w:space="0" w:color="auto"/>
                <w:left w:val="none" w:sz="0" w:space="0" w:color="auto"/>
                <w:bottom w:val="none" w:sz="0" w:space="0" w:color="auto"/>
                <w:right w:val="none" w:sz="0" w:space="0" w:color="auto"/>
              </w:divBdr>
            </w:div>
            <w:div w:id="122425912">
              <w:marLeft w:val="640"/>
              <w:marRight w:val="0"/>
              <w:marTop w:val="0"/>
              <w:marBottom w:val="0"/>
              <w:divBdr>
                <w:top w:val="none" w:sz="0" w:space="0" w:color="auto"/>
                <w:left w:val="none" w:sz="0" w:space="0" w:color="auto"/>
                <w:bottom w:val="none" w:sz="0" w:space="0" w:color="auto"/>
                <w:right w:val="none" w:sz="0" w:space="0" w:color="auto"/>
              </w:divBdr>
            </w:div>
            <w:div w:id="122433341">
              <w:marLeft w:val="640"/>
              <w:marRight w:val="0"/>
              <w:marTop w:val="0"/>
              <w:marBottom w:val="0"/>
              <w:divBdr>
                <w:top w:val="none" w:sz="0" w:space="0" w:color="auto"/>
                <w:left w:val="none" w:sz="0" w:space="0" w:color="auto"/>
                <w:bottom w:val="none" w:sz="0" w:space="0" w:color="auto"/>
                <w:right w:val="none" w:sz="0" w:space="0" w:color="auto"/>
              </w:divBdr>
            </w:div>
            <w:div w:id="122500597">
              <w:marLeft w:val="640"/>
              <w:marRight w:val="0"/>
              <w:marTop w:val="0"/>
              <w:marBottom w:val="0"/>
              <w:divBdr>
                <w:top w:val="none" w:sz="0" w:space="0" w:color="auto"/>
                <w:left w:val="none" w:sz="0" w:space="0" w:color="auto"/>
                <w:bottom w:val="none" w:sz="0" w:space="0" w:color="auto"/>
                <w:right w:val="none" w:sz="0" w:space="0" w:color="auto"/>
              </w:divBdr>
            </w:div>
            <w:div w:id="122506835">
              <w:marLeft w:val="640"/>
              <w:marRight w:val="0"/>
              <w:marTop w:val="0"/>
              <w:marBottom w:val="0"/>
              <w:divBdr>
                <w:top w:val="none" w:sz="0" w:space="0" w:color="auto"/>
                <w:left w:val="none" w:sz="0" w:space="0" w:color="auto"/>
                <w:bottom w:val="none" w:sz="0" w:space="0" w:color="auto"/>
                <w:right w:val="none" w:sz="0" w:space="0" w:color="auto"/>
              </w:divBdr>
            </w:div>
            <w:div w:id="122620032">
              <w:marLeft w:val="640"/>
              <w:marRight w:val="0"/>
              <w:marTop w:val="0"/>
              <w:marBottom w:val="0"/>
              <w:divBdr>
                <w:top w:val="none" w:sz="0" w:space="0" w:color="auto"/>
                <w:left w:val="none" w:sz="0" w:space="0" w:color="auto"/>
                <w:bottom w:val="none" w:sz="0" w:space="0" w:color="auto"/>
                <w:right w:val="none" w:sz="0" w:space="0" w:color="auto"/>
              </w:divBdr>
            </w:div>
            <w:div w:id="122622569">
              <w:marLeft w:val="640"/>
              <w:marRight w:val="0"/>
              <w:marTop w:val="0"/>
              <w:marBottom w:val="0"/>
              <w:divBdr>
                <w:top w:val="none" w:sz="0" w:space="0" w:color="auto"/>
                <w:left w:val="none" w:sz="0" w:space="0" w:color="auto"/>
                <w:bottom w:val="none" w:sz="0" w:space="0" w:color="auto"/>
                <w:right w:val="none" w:sz="0" w:space="0" w:color="auto"/>
              </w:divBdr>
            </w:div>
            <w:div w:id="122626752">
              <w:marLeft w:val="640"/>
              <w:marRight w:val="0"/>
              <w:marTop w:val="0"/>
              <w:marBottom w:val="0"/>
              <w:divBdr>
                <w:top w:val="none" w:sz="0" w:space="0" w:color="auto"/>
                <w:left w:val="none" w:sz="0" w:space="0" w:color="auto"/>
                <w:bottom w:val="none" w:sz="0" w:space="0" w:color="auto"/>
                <w:right w:val="none" w:sz="0" w:space="0" w:color="auto"/>
              </w:divBdr>
            </w:div>
            <w:div w:id="122820099">
              <w:marLeft w:val="640"/>
              <w:marRight w:val="0"/>
              <w:marTop w:val="0"/>
              <w:marBottom w:val="0"/>
              <w:divBdr>
                <w:top w:val="none" w:sz="0" w:space="0" w:color="auto"/>
                <w:left w:val="none" w:sz="0" w:space="0" w:color="auto"/>
                <w:bottom w:val="none" w:sz="0" w:space="0" w:color="auto"/>
                <w:right w:val="none" w:sz="0" w:space="0" w:color="auto"/>
              </w:divBdr>
            </w:div>
            <w:div w:id="122889926">
              <w:marLeft w:val="640"/>
              <w:marRight w:val="0"/>
              <w:marTop w:val="0"/>
              <w:marBottom w:val="0"/>
              <w:divBdr>
                <w:top w:val="none" w:sz="0" w:space="0" w:color="auto"/>
                <w:left w:val="none" w:sz="0" w:space="0" w:color="auto"/>
                <w:bottom w:val="none" w:sz="0" w:space="0" w:color="auto"/>
                <w:right w:val="none" w:sz="0" w:space="0" w:color="auto"/>
              </w:divBdr>
            </w:div>
            <w:div w:id="123043543">
              <w:marLeft w:val="640"/>
              <w:marRight w:val="0"/>
              <w:marTop w:val="0"/>
              <w:marBottom w:val="0"/>
              <w:divBdr>
                <w:top w:val="none" w:sz="0" w:space="0" w:color="auto"/>
                <w:left w:val="none" w:sz="0" w:space="0" w:color="auto"/>
                <w:bottom w:val="none" w:sz="0" w:space="0" w:color="auto"/>
                <w:right w:val="none" w:sz="0" w:space="0" w:color="auto"/>
              </w:divBdr>
            </w:div>
            <w:div w:id="123164360">
              <w:marLeft w:val="640"/>
              <w:marRight w:val="0"/>
              <w:marTop w:val="0"/>
              <w:marBottom w:val="0"/>
              <w:divBdr>
                <w:top w:val="none" w:sz="0" w:space="0" w:color="auto"/>
                <w:left w:val="none" w:sz="0" w:space="0" w:color="auto"/>
                <w:bottom w:val="none" w:sz="0" w:space="0" w:color="auto"/>
                <w:right w:val="none" w:sz="0" w:space="0" w:color="auto"/>
              </w:divBdr>
            </w:div>
            <w:div w:id="123354916">
              <w:marLeft w:val="640"/>
              <w:marRight w:val="0"/>
              <w:marTop w:val="0"/>
              <w:marBottom w:val="0"/>
              <w:divBdr>
                <w:top w:val="none" w:sz="0" w:space="0" w:color="auto"/>
                <w:left w:val="none" w:sz="0" w:space="0" w:color="auto"/>
                <w:bottom w:val="none" w:sz="0" w:space="0" w:color="auto"/>
                <w:right w:val="none" w:sz="0" w:space="0" w:color="auto"/>
              </w:divBdr>
            </w:div>
            <w:div w:id="123355835">
              <w:marLeft w:val="640"/>
              <w:marRight w:val="0"/>
              <w:marTop w:val="0"/>
              <w:marBottom w:val="0"/>
              <w:divBdr>
                <w:top w:val="none" w:sz="0" w:space="0" w:color="auto"/>
                <w:left w:val="none" w:sz="0" w:space="0" w:color="auto"/>
                <w:bottom w:val="none" w:sz="0" w:space="0" w:color="auto"/>
                <w:right w:val="none" w:sz="0" w:space="0" w:color="auto"/>
              </w:divBdr>
            </w:div>
            <w:div w:id="123472978">
              <w:marLeft w:val="640"/>
              <w:marRight w:val="0"/>
              <w:marTop w:val="0"/>
              <w:marBottom w:val="0"/>
              <w:divBdr>
                <w:top w:val="none" w:sz="0" w:space="0" w:color="auto"/>
                <w:left w:val="none" w:sz="0" w:space="0" w:color="auto"/>
                <w:bottom w:val="none" w:sz="0" w:space="0" w:color="auto"/>
                <w:right w:val="none" w:sz="0" w:space="0" w:color="auto"/>
              </w:divBdr>
            </w:div>
            <w:div w:id="123500145">
              <w:marLeft w:val="640"/>
              <w:marRight w:val="0"/>
              <w:marTop w:val="0"/>
              <w:marBottom w:val="0"/>
              <w:divBdr>
                <w:top w:val="none" w:sz="0" w:space="0" w:color="auto"/>
                <w:left w:val="none" w:sz="0" w:space="0" w:color="auto"/>
                <w:bottom w:val="none" w:sz="0" w:space="0" w:color="auto"/>
                <w:right w:val="none" w:sz="0" w:space="0" w:color="auto"/>
              </w:divBdr>
            </w:div>
            <w:div w:id="123622794">
              <w:marLeft w:val="640"/>
              <w:marRight w:val="0"/>
              <w:marTop w:val="0"/>
              <w:marBottom w:val="0"/>
              <w:divBdr>
                <w:top w:val="none" w:sz="0" w:space="0" w:color="auto"/>
                <w:left w:val="none" w:sz="0" w:space="0" w:color="auto"/>
                <w:bottom w:val="none" w:sz="0" w:space="0" w:color="auto"/>
                <w:right w:val="none" w:sz="0" w:space="0" w:color="auto"/>
              </w:divBdr>
            </w:div>
            <w:div w:id="123742522">
              <w:marLeft w:val="640"/>
              <w:marRight w:val="0"/>
              <w:marTop w:val="0"/>
              <w:marBottom w:val="0"/>
              <w:divBdr>
                <w:top w:val="none" w:sz="0" w:space="0" w:color="auto"/>
                <w:left w:val="none" w:sz="0" w:space="0" w:color="auto"/>
                <w:bottom w:val="none" w:sz="0" w:space="0" w:color="auto"/>
                <w:right w:val="none" w:sz="0" w:space="0" w:color="auto"/>
              </w:divBdr>
            </w:div>
            <w:div w:id="123893570">
              <w:marLeft w:val="640"/>
              <w:marRight w:val="0"/>
              <w:marTop w:val="0"/>
              <w:marBottom w:val="0"/>
              <w:divBdr>
                <w:top w:val="none" w:sz="0" w:space="0" w:color="auto"/>
                <w:left w:val="none" w:sz="0" w:space="0" w:color="auto"/>
                <w:bottom w:val="none" w:sz="0" w:space="0" w:color="auto"/>
                <w:right w:val="none" w:sz="0" w:space="0" w:color="auto"/>
              </w:divBdr>
            </w:div>
            <w:div w:id="123934540">
              <w:marLeft w:val="640"/>
              <w:marRight w:val="0"/>
              <w:marTop w:val="0"/>
              <w:marBottom w:val="0"/>
              <w:divBdr>
                <w:top w:val="none" w:sz="0" w:space="0" w:color="auto"/>
                <w:left w:val="none" w:sz="0" w:space="0" w:color="auto"/>
                <w:bottom w:val="none" w:sz="0" w:space="0" w:color="auto"/>
                <w:right w:val="none" w:sz="0" w:space="0" w:color="auto"/>
              </w:divBdr>
            </w:div>
            <w:div w:id="124004103">
              <w:marLeft w:val="640"/>
              <w:marRight w:val="0"/>
              <w:marTop w:val="0"/>
              <w:marBottom w:val="0"/>
              <w:divBdr>
                <w:top w:val="none" w:sz="0" w:space="0" w:color="auto"/>
                <w:left w:val="none" w:sz="0" w:space="0" w:color="auto"/>
                <w:bottom w:val="none" w:sz="0" w:space="0" w:color="auto"/>
                <w:right w:val="none" w:sz="0" w:space="0" w:color="auto"/>
              </w:divBdr>
            </w:div>
            <w:div w:id="124004870">
              <w:marLeft w:val="640"/>
              <w:marRight w:val="0"/>
              <w:marTop w:val="0"/>
              <w:marBottom w:val="0"/>
              <w:divBdr>
                <w:top w:val="none" w:sz="0" w:space="0" w:color="auto"/>
                <w:left w:val="none" w:sz="0" w:space="0" w:color="auto"/>
                <w:bottom w:val="none" w:sz="0" w:space="0" w:color="auto"/>
                <w:right w:val="none" w:sz="0" w:space="0" w:color="auto"/>
              </w:divBdr>
            </w:div>
            <w:div w:id="124201684">
              <w:marLeft w:val="640"/>
              <w:marRight w:val="0"/>
              <w:marTop w:val="0"/>
              <w:marBottom w:val="0"/>
              <w:divBdr>
                <w:top w:val="none" w:sz="0" w:space="0" w:color="auto"/>
                <w:left w:val="none" w:sz="0" w:space="0" w:color="auto"/>
                <w:bottom w:val="none" w:sz="0" w:space="0" w:color="auto"/>
                <w:right w:val="none" w:sz="0" w:space="0" w:color="auto"/>
              </w:divBdr>
            </w:div>
            <w:div w:id="124276510">
              <w:marLeft w:val="640"/>
              <w:marRight w:val="0"/>
              <w:marTop w:val="0"/>
              <w:marBottom w:val="0"/>
              <w:divBdr>
                <w:top w:val="none" w:sz="0" w:space="0" w:color="auto"/>
                <w:left w:val="none" w:sz="0" w:space="0" w:color="auto"/>
                <w:bottom w:val="none" w:sz="0" w:space="0" w:color="auto"/>
                <w:right w:val="none" w:sz="0" w:space="0" w:color="auto"/>
              </w:divBdr>
            </w:div>
            <w:div w:id="124281928">
              <w:marLeft w:val="640"/>
              <w:marRight w:val="0"/>
              <w:marTop w:val="0"/>
              <w:marBottom w:val="0"/>
              <w:divBdr>
                <w:top w:val="none" w:sz="0" w:space="0" w:color="auto"/>
                <w:left w:val="none" w:sz="0" w:space="0" w:color="auto"/>
                <w:bottom w:val="none" w:sz="0" w:space="0" w:color="auto"/>
                <w:right w:val="none" w:sz="0" w:space="0" w:color="auto"/>
              </w:divBdr>
            </w:div>
            <w:div w:id="124547000">
              <w:marLeft w:val="640"/>
              <w:marRight w:val="0"/>
              <w:marTop w:val="0"/>
              <w:marBottom w:val="0"/>
              <w:divBdr>
                <w:top w:val="none" w:sz="0" w:space="0" w:color="auto"/>
                <w:left w:val="none" w:sz="0" w:space="0" w:color="auto"/>
                <w:bottom w:val="none" w:sz="0" w:space="0" w:color="auto"/>
                <w:right w:val="none" w:sz="0" w:space="0" w:color="auto"/>
              </w:divBdr>
            </w:div>
            <w:div w:id="124547651">
              <w:marLeft w:val="0"/>
              <w:marRight w:val="0"/>
              <w:marTop w:val="0"/>
              <w:marBottom w:val="0"/>
              <w:divBdr>
                <w:top w:val="none" w:sz="0" w:space="0" w:color="auto"/>
                <w:left w:val="none" w:sz="0" w:space="0" w:color="auto"/>
                <w:bottom w:val="none" w:sz="0" w:space="0" w:color="auto"/>
                <w:right w:val="none" w:sz="0" w:space="0" w:color="auto"/>
              </w:divBdr>
            </w:div>
            <w:div w:id="124548428">
              <w:marLeft w:val="640"/>
              <w:marRight w:val="0"/>
              <w:marTop w:val="0"/>
              <w:marBottom w:val="0"/>
              <w:divBdr>
                <w:top w:val="none" w:sz="0" w:space="0" w:color="auto"/>
                <w:left w:val="none" w:sz="0" w:space="0" w:color="auto"/>
                <w:bottom w:val="none" w:sz="0" w:space="0" w:color="auto"/>
                <w:right w:val="none" w:sz="0" w:space="0" w:color="auto"/>
              </w:divBdr>
            </w:div>
            <w:div w:id="124739035">
              <w:marLeft w:val="640"/>
              <w:marRight w:val="0"/>
              <w:marTop w:val="0"/>
              <w:marBottom w:val="0"/>
              <w:divBdr>
                <w:top w:val="none" w:sz="0" w:space="0" w:color="auto"/>
                <w:left w:val="none" w:sz="0" w:space="0" w:color="auto"/>
                <w:bottom w:val="none" w:sz="0" w:space="0" w:color="auto"/>
                <w:right w:val="none" w:sz="0" w:space="0" w:color="auto"/>
              </w:divBdr>
            </w:div>
            <w:div w:id="124741804">
              <w:marLeft w:val="640"/>
              <w:marRight w:val="0"/>
              <w:marTop w:val="0"/>
              <w:marBottom w:val="0"/>
              <w:divBdr>
                <w:top w:val="none" w:sz="0" w:space="0" w:color="auto"/>
                <w:left w:val="none" w:sz="0" w:space="0" w:color="auto"/>
                <w:bottom w:val="none" w:sz="0" w:space="0" w:color="auto"/>
                <w:right w:val="none" w:sz="0" w:space="0" w:color="auto"/>
              </w:divBdr>
            </w:div>
            <w:div w:id="124781859">
              <w:marLeft w:val="640"/>
              <w:marRight w:val="0"/>
              <w:marTop w:val="0"/>
              <w:marBottom w:val="0"/>
              <w:divBdr>
                <w:top w:val="none" w:sz="0" w:space="0" w:color="auto"/>
                <w:left w:val="none" w:sz="0" w:space="0" w:color="auto"/>
                <w:bottom w:val="none" w:sz="0" w:space="0" w:color="auto"/>
                <w:right w:val="none" w:sz="0" w:space="0" w:color="auto"/>
              </w:divBdr>
            </w:div>
            <w:div w:id="124855903">
              <w:marLeft w:val="640"/>
              <w:marRight w:val="0"/>
              <w:marTop w:val="0"/>
              <w:marBottom w:val="0"/>
              <w:divBdr>
                <w:top w:val="none" w:sz="0" w:space="0" w:color="auto"/>
                <w:left w:val="none" w:sz="0" w:space="0" w:color="auto"/>
                <w:bottom w:val="none" w:sz="0" w:space="0" w:color="auto"/>
                <w:right w:val="none" w:sz="0" w:space="0" w:color="auto"/>
              </w:divBdr>
            </w:div>
            <w:div w:id="124859673">
              <w:marLeft w:val="640"/>
              <w:marRight w:val="0"/>
              <w:marTop w:val="0"/>
              <w:marBottom w:val="0"/>
              <w:divBdr>
                <w:top w:val="none" w:sz="0" w:space="0" w:color="auto"/>
                <w:left w:val="none" w:sz="0" w:space="0" w:color="auto"/>
                <w:bottom w:val="none" w:sz="0" w:space="0" w:color="auto"/>
                <w:right w:val="none" w:sz="0" w:space="0" w:color="auto"/>
              </w:divBdr>
            </w:div>
            <w:div w:id="125007752">
              <w:marLeft w:val="640"/>
              <w:marRight w:val="0"/>
              <w:marTop w:val="0"/>
              <w:marBottom w:val="0"/>
              <w:divBdr>
                <w:top w:val="none" w:sz="0" w:space="0" w:color="auto"/>
                <w:left w:val="none" w:sz="0" w:space="0" w:color="auto"/>
                <w:bottom w:val="none" w:sz="0" w:space="0" w:color="auto"/>
                <w:right w:val="none" w:sz="0" w:space="0" w:color="auto"/>
              </w:divBdr>
            </w:div>
            <w:div w:id="125052768">
              <w:marLeft w:val="640"/>
              <w:marRight w:val="0"/>
              <w:marTop w:val="0"/>
              <w:marBottom w:val="0"/>
              <w:divBdr>
                <w:top w:val="none" w:sz="0" w:space="0" w:color="auto"/>
                <w:left w:val="none" w:sz="0" w:space="0" w:color="auto"/>
                <w:bottom w:val="none" w:sz="0" w:space="0" w:color="auto"/>
                <w:right w:val="none" w:sz="0" w:space="0" w:color="auto"/>
              </w:divBdr>
            </w:div>
            <w:div w:id="125201430">
              <w:marLeft w:val="640"/>
              <w:marRight w:val="0"/>
              <w:marTop w:val="0"/>
              <w:marBottom w:val="0"/>
              <w:divBdr>
                <w:top w:val="none" w:sz="0" w:space="0" w:color="auto"/>
                <w:left w:val="none" w:sz="0" w:space="0" w:color="auto"/>
                <w:bottom w:val="none" w:sz="0" w:space="0" w:color="auto"/>
                <w:right w:val="none" w:sz="0" w:space="0" w:color="auto"/>
              </w:divBdr>
            </w:div>
            <w:div w:id="125240988">
              <w:marLeft w:val="640"/>
              <w:marRight w:val="0"/>
              <w:marTop w:val="0"/>
              <w:marBottom w:val="0"/>
              <w:divBdr>
                <w:top w:val="none" w:sz="0" w:space="0" w:color="auto"/>
                <w:left w:val="none" w:sz="0" w:space="0" w:color="auto"/>
                <w:bottom w:val="none" w:sz="0" w:space="0" w:color="auto"/>
                <w:right w:val="none" w:sz="0" w:space="0" w:color="auto"/>
              </w:divBdr>
            </w:div>
            <w:div w:id="125246954">
              <w:marLeft w:val="640"/>
              <w:marRight w:val="0"/>
              <w:marTop w:val="0"/>
              <w:marBottom w:val="0"/>
              <w:divBdr>
                <w:top w:val="none" w:sz="0" w:space="0" w:color="auto"/>
                <w:left w:val="none" w:sz="0" w:space="0" w:color="auto"/>
                <w:bottom w:val="none" w:sz="0" w:space="0" w:color="auto"/>
                <w:right w:val="none" w:sz="0" w:space="0" w:color="auto"/>
              </w:divBdr>
            </w:div>
            <w:div w:id="125320710">
              <w:marLeft w:val="640"/>
              <w:marRight w:val="0"/>
              <w:marTop w:val="0"/>
              <w:marBottom w:val="0"/>
              <w:divBdr>
                <w:top w:val="none" w:sz="0" w:space="0" w:color="auto"/>
                <w:left w:val="none" w:sz="0" w:space="0" w:color="auto"/>
                <w:bottom w:val="none" w:sz="0" w:space="0" w:color="auto"/>
                <w:right w:val="none" w:sz="0" w:space="0" w:color="auto"/>
              </w:divBdr>
            </w:div>
            <w:div w:id="125389559">
              <w:marLeft w:val="0"/>
              <w:marRight w:val="0"/>
              <w:marTop w:val="0"/>
              <w:marBottom w:val="0"/>
              <w:divBdr>
                <w:top w:val="none" w:sz="0" w:space="0" w:color="auto"/>
                <w:left w:val="none" w:sz="0" w:space="0" w:color="auto"/>
                <w:bottom w:val="none" w:sz="0" w:space="0" w:color="auto"/>
                <w:right w:val="none" w:sz="0" w:space="0" w:color="auto"/>
              </w:divBdr>
            </w:div>
            <w:div w:id="125436769">
              <w:marLeft w:val="640"/>
              <w:marRight w:val="0"/>
              <w:marTop w:val="0"/>
              <w:marBottom w:val="0"/>
              <w:divBdr>
                <w:top w:val="none" w:sz="0" w:space="0" w:color="auto"/>
                <w:left w:val="none" w:sz="0" w:space="0" w:color="auto"/>
                <w:bottom w:val="none" w:sz="0" w:space="0" w:color="auto"/>
                <w:right w:val="none" w:sz="0" w:space="0" w:color="auto"/>
              </w:divBdr>
            </w:div>
            <w:div w:id="125516635">
              <w:marLeft w:val="640"/>
              <w:marRight w:val="0"/>
              <w:marTop w:val="0"/>
              <w:marBottom w:val="0"/>
              <w:divBdr>
                <w:top w:val="none" w:sz="0" w:space="0" w:color="auto"/>
                <w:left w:val="none" w:sz="0" w:space="0" w:color="auto"/>
                <w:bottom w:val="none" w:sz="0" w:space="0" w:color="auto"/>
                <w:right w:val="none" w:sz="0" w:space="0" w:color="auto"/>
              </w:divBdr>
            </w:div>
            <w:div w:id="125664253">
              <w:marLeft w:val="640"/>
              <w:marRight w:val="0"/>
              <w:marTop w:val="0"/>
              <w:marBottom w:val="0"/>
              <w:divBdr>
                <w:top w:val="none" w:sz="0" w:space="0" w:color="auto"/>
                <w:left w:val="none" w:sz="0" w:space="0" w:color="auto"/>
                <w:bottom w:val="none" w:sz="0" w:space="0" w:color="auto"/>
                <w:right w:val="none" w:sz="0" w:space="0" w:color="auto"/>
              </w:divBdr>
            </w:div>
            <w:div w:id="125704821">
              <w:marLeft w:val="640"/>
              <w:marRight w:val="0"/>
              <w:marTop w:val="0"/>
              <w:marBottom w:val="0"/>
              <w:divBdr>
                <w:top w:val="none" w:sz="0" w:space="0" w:color="auto"/>
                <w:left w:val="none" w:sz="0" w:space="0" w:color="auto"/>
                <w:bottom w:val="none" w:sz="0" w:space="0" w:color="auto"/>
                <w:right w:val="none" w:sz="0" w:space="0" w:color="auto"/>
              </w:divBdr>
            </w:div>
            <w:div w:id="126044778">
              <w:marLeft w:val="640"/>
              <w:marRight w:val="0"/>
              <w:marTop w:val="0"/>
              <w:marBottom w:val="0"/>
              <w:divBdr>
                <w:top w:val="none" w:sz="0" w:space="0" w:color="auto"/>
                <w:left w:val="none" w:sz="0" w:space="0" w:color="auto"/>
                <w:bottom w:val="none" w:sz="0" w:space="0" w:color="auto"/>
                <w:right w:val="none" w:sz="0" w:space="0" w:color="auto"/>
              </w:divBdr>
            </w:div>
            <w:div w:id="126093103">
              <w:marLeft w:val="640"/>
              <w:marRight w:val="0"/>
              <w:marTop w:val="0"/>
              <w:marBottom w:val="0"/>
              <w:divBdr>
                <w:top w:val="none" w:sz="0" w:space="0" w:color="auto"/>
                <w:left w:val="none" w:sz="0" w:space="0" w:color="auto"/>
                <w:bottom w:val="none" w:sz="0" w:space="0" w:color="auto"/>
                <w:right w:val="none" w:sz="0" w:space="0" w:color="auto"/>
              </w:divBdr>
            </w:div>
            <w:div w:id="126094755">
              <w:marLeft w:val="640"/>
              <w:marRight w:val="0"/>
              <w:marTop w:val="0"/>
              <w:marBottom w:val="0"/>
              <w:divBdr>
                <w:top w:val="none" w:sz="0" w:space="0" w:color="auto"/>
                <w:left w:val="none" w:sz="0" w:space="0" w:color="auto"/>
                <w:bottom w:val="none" w:sz="0" w:space="0" w:color="auto"/>
                <w:right w:val="none" w:sz="0" w:space="0" w:color="auto"/>
              </w:divBdr>
            </w:div>
            <w:div w:id="126124009">
              <w:marLeft w:val="640"/>
              <w:marRight w:val="0"/>
              <w:marTop w:val="0"/>
              <w:marBottom w:val="0"/>
              <w:divBdr>
                <w:top w:val="none" w:sz="0" w:space="0" w:color="auto"/>
                <w:left w:val="none" w:sz="0" w:space="0" w:color="auto"/>
                <w:bottom w:val="none" w:sz="0" w:space="0" w:color="auto"/>
                <w:right w:val="none" w:sz="0" w:space="0" w:color="auto"/>
              </w:divBdr>
            </w:div>
            <w:div w:id="126357209">
              <w:marLeft w:val="640"/>
              <w:marRight w:val="0"/>
              <w:marTop w:val="0"/>
              <w:marBottom w:val="0"/>
              <w:divBdr>
                <w:top w:val="none" w:sz="0" w:space="0" w:color="auto"/>
                <w:left w:val="none" w:sz="0" w:space="0" w:color="auto"/>
                <w:bottom w:val="none" w:sz="0" w:space="0" w:color="auto"/>
                <w:right w:val="none" w:sz="0" w:space="0" w:color="auto"/>
              </w:divBdr>
            </w:div>
            <w:div w:id="126507351">
              <w:marLeft w:val="640"/>
              <w:marRight w:val="0"/>
              <w:marTop w:val="0"/>
              <w:marBottom w:val="0"/>
              <w:divBdr>
                <w:top w:val="none" w:sz="0" w:space="0" w:color="auto"/>
                <w:left w:val="none" w:sz="0" w:space="0" w:color="auto"/>
                <w:bottom w:val="none" w:sz="0" w:space="0" w:color="auto"/>
                <w:right w:val="none" w:sz="0" w:space="0" w:color="auto"/>
              </w:divBdr>
            </w:div>
            <w:div w:id="126512968">
              <w:marLeft w:val="640"/>
              <w:marRight w:val="0"/>
              <w:marTop w:val="0"/>
              <w:marBottom w:val="0"/>
              <w:divBdr>
                <w:top w:val="none" w:sz="0" w:space="0" w:color="auto"/>
                <w:left w:val="none" w:sz="0" w:space="0" w:color="auto"/>
                <w:bottom w:val="none" w:sz="0" w:space="0" w:color="auto"/>
                <w:right w:val="none" w:sz="0" w:space="0" w:color="auto"/>
              </w:divBdr>
            </w:div>
            <w:div w:id="126515513">
              <w:marLeft w:val="640"/>
              <w:marRight w:val="0"/>
              <w:marTop w:val="0"/>
              <w:marBottom w:val="0"/>
              <w:divBdr>
                <w:top w:val="none" w:sz="0" w:space="0" w:color="auto"/>
                <w:left w:val="none" w:sz="0" w:space="0" w:color="auto"/>
                <w:bottom w:val="none" w:sz="0" w:space="0" w:color="auto"/>
                <w:right w:val="none" w:sz="0" w:space="0" w:color="auto"/>
              </w:divBdr>
            </w:div>
            <w:div w:id="126552926">
              <w:marLeft w:val="640"/>
              <w:marRight w:val="0"/>
              <w:marTop w:val="0"/>
              <w:marBottom w:val="0"/>
              <w:divBdr>
                <w:top w:val="none" w:sz="0" w:space="0" w:color="auto"/>
                <w:left w:val="none" w:sz="0" w:space="0" w:color="auto"/>
                <w:bottom w:val="none" w:sz="0" w:space="0" w:color="auto"/>
                <w:right w:val="none" w:sz="0" w:space="0" w:color="auto"/>
              </w:divBdr>
            </w:div>
            <w:div w:id="126554572">
              <w:marLeft w:val="640"/>
              <w:marRight w:val="0"/>
              <w:marTop w:val="0"/>
              <w:marBottom w:val="0"/>
              <w:divBdr>
                <w:top w:val="none" w:sz="0" w:space="0" w:color="auto"/>
                <w:left w:val="none" w:sz="0" w:space="0" w:color="auto"/>
                <w:bottom w:val="none" w:sz="0" w:space="0" w:color="auto"/>
                <w:right w:val="none" w:sz="0" w:space="0" w:color="auto"/>
              </w:divBdr>
            </w:div>
            <w:div w:id="126555640">
              <w:marLeft w:val="640"/>
              <w:marRight w:val="0"/>
              <w:marTop w:val="0"/>
              <w:marBottom w:val="0"/>
              <w:divBdr>
                <w:top w:val="none" w:sz="0" w:space="0" w:color="auto"/>
                <w:left w:val="none" w:sz="0" w:space="0" w:color="auto"/>
                <w:bottom w:val="none" w:sz="0" w:space="0" w:color="auto"/>
                <w:right w:val="none" w:sz="0" w:space="0" w:color="auto"/>
              </w:divBdr>
            </w:div>
            <w:div w:id="126705874">
              <w:marLeft w:val="640"/>
              <w:marRight w:val="0"/>
              <w:marTop w:val="0"/>
              <w:marBottom w:val="0"/>
              <w:divBdr>
                <w:top w:val="none" w:sz="0" w:space="0" w:color="auto"/>
                <w:left w:val="none" w:sz="0" w:space="0" w:color="auto"/>
                <w:bottom w:val="none" w:sz="0" w:space="0" w:color="auto"/>
                <w:right w:val="none" w:sz="0" w:space="0" w:color="auto"/>
              </w:divBdr>
            </w:div>
            <w:div w:id="126775774">
              <w:marLeft w:val="640"/>
              <w:marRight w:val="0"/>
              <w:marTop w:val="0"/>
              <w:marBottom w:val="0"/>
              <w:divBdr>
                <w:top w:val="none" w:sz="0" w:space="0" w:color="auto"/>
                <w:left w:val="none" w:sz="0" w:space="0" w:color="auto"/>
                <w:bottom w:val="none" w:sz="0" w:space="0" w:color="auto"/>
                <w:right w:val="none" w:sz="0" w:space="0" w:color="auto"/>
              </w:divBdr>
            </w:div>
            <w:div w:id="126975555">
              <w:marLeft w:val="640"/>
              <w:marRight w:val="0"/>
              <w:marTop w:val="0"/>
              <w:marBottom w:val="0"/>
              <w:divBdr>
                <w:top w:val="none" w:sz="0" w:space="0" w:color="auto"/>
                <w:left w:val="none" w:sz="0" w:space="0" w:color="auto"/>
                <w:bottom w:val="none" w:sz="0" w:space="0" w:color="auto"/>
                <w:right w:val="none" w:sz="0" w:space="0" w:color="auto"/>
              </w:divBdr>
            </w:div>
            <w:div w:id="127088429">
              <w:marLeft w:val="640"/>
              <w:marRight w:val="0"/>
              <w:marTop w:val="0"/>
              <w:marBottom w:val="0"/>
              <w:divBdr>
                <w:top w:val="none" w:sz="0" w:space="0" w:color="auto"/>
                <w:left w:val="none" w:sz="0" w:space="0" w:color="auto"/>
                <w:bottom w:val="none" w:sz="0" w:space="0" w:color="auto"/>
                <w:right w:val="none" w:sz="0" w:space="0" w:color="auto"/>
              </w:divBdr>
            </w:div>
            <w:div w:id="127171536">
              <w:marLeft w:val="640"/>
              <w:marRight w:val="0"/>
              <w:marTop w:val="0"/>
              <w:marBottom w:val="0"/>
              <w:divBdr>
                <w:top w:val="none" w:sz="0" w:space="0" w:color="auto"/>
                <w:left w:val="none" w:sz="0" w:space="0" w:color="auto"/>
                <w:bottom w:val="none" w:sz="0" w:space="0" w:color="auto"/>
                <w:right w:val="none" w:sz="0" w:space="0" w:color="auto"/>
              </w:divBdr>
            </w:div>
            <w:div w:id="127280334">
              <w:marLeft w:val="640"/>
              <w:marRight w:val="0"/>
              <w:marTop w:val="0"/>
              <w:marBottom w:val="0"/>
              <w:divBdr>
                <w:top w:val="none" w:sz="0" w:space="0" w:color="auto"/>
                <w:left w:val="none" w:sz="0" w:space="0" w:color="auto"/>
                <w:bottom w:val="none" w:sz="0" w:space="0" w:color="auto"/>
                <w:right w:val="none" w:sz="0" w:space="0" w:color="auto"/>
              </w:divBdr>
            </w:div>
            <w:div w:id="127287200">
              <w:marLeft w:val="640"/>
              <w:marRight w:val="0"/>
              <w:marTop w:val="0"/>
              <w:marBottom w:val="0"/>
              <w:divBdr>
                <w:top w:val="none" w:sz="0" w:space="0" w:color="auto"/>
                <w:left w:val="none" w:sz="0" w:space="0" w:color="auto"/>
                <w:bottom w:val="none" w:sz="0" w:space="0" w:color="auto"/>
                <w:right w:val="none" w:sz="0" w:space="0" w:color="auto"/>
              </w:divBdr>
            </w:div>
            <w:div w:id="127406415">
              <w:marLeft w:val="640"/>
              <w:marRight w:val="0"/>
              <w:marTop w:val="0"/>
              <w:marBottom w:val="0"/>
              <w:divBdr>
                <w:top w:val="none" w:sz="0" w:space="0" w:color="auto"/>
                <w:left w:val="none" w:sz="0" w:space="0" w:color="auto"/>
                <w:bottom w:val="none" w:sz="0" w:space="0" w:color="auto"/>
                <w:right w:val="none" w:sz="0" w:space="0" w:color="auto"/>
              </w:divBdr>
            </w:div>
            <w:div w:id="127433841">
              <w:marLeft w:val="0"/>
              <w:marRight w:val="0"/>
              <w:marTop w:val="0"/>
              <w:marBottom w:val="0"/>
              <w:divBdr>
                <w:top w:val="none" w:sz="0" w:space="0" w:color="auto"/>
                <w:left w:val="none" w:sz="0" w:space="0" w:color="auto"/>
                <w:bottom w:val="none" w:sz="0" w:space="0" w:color="auto"/>
                <w:right w:val="none" w:sz="0" w:space="0" w:color="auto"/>
              </w:divBdr>
            </w:div>
            <w:div w:id="127480917">
              <w:marLeft w:val="640"/>
              <w:marRight w:val="0"/>
              <w:marTop w:val="0"/>
              <w:marBottom w:val="0"/>
              <w:divBdr>
                <w:top w:val="none" w:sz="0" w:space="0" w:color="auto"/>
                <w:left w:val="none" w:sz="0" w:space="0" w:color="auto"/>
                <w:bottom w:val="none" w:sz="0" w:space="0" w:color="auto"/>
                <w:right w:val="none" w:sz="0" w:space="0" w:color="auto"/>
              </w:divBdr>
            </w:div>
            <w:div w:id="127743811">
              <w:marLeft w:val="640"/>
              <w:marRight w:val="0"/>
              <w:marTop w:val="0"/>
              <w:marBottom w:val="0"/>
              <w:divBdr>
                <w:top w:val="none" w:sz="0" w:space="0" w:color="auto"/>
                <w:left w:val="none" w:sz="0" w:space="0" w:color="auto"/>
                <w:bottom w:val="none" w:sz="0" w:space="0" w:color="auto"/>
                <w:right w:val="none" w:sz="0" w:space="0" w:color="auto"/>
              </w:divBdr>
            </w:div>
            <w:div w:id="127747049">
              <w:marLeft w:val="640"/>
              <w:marRight w:val="0"/>
              <w:marTop w:val="0"/>
              <w:marBottom w:val="0"/>
              <w:divBdr>
                <w:top w:val="none" w:sz="0" w:space="0" w:color="auto"/>
                <w:left w:val="none" w:sz="0" w:space="0" w:color="auto"/>
                <w:bottom w:val="none" w:sz="0" w:space="0" w:color="auto"/>
                <w:right w:val="none" w:sz="0" w:space="0" w:color="auto"/>
              </w:divBdr>
            </w:div>
            <w:div w:id="127750314">
              <w:marLeft w:val="640"/>
              <w:marRight w:val="0"/>
              <w:marTop w:val="0"/>
              <w:marBottom w:val="0"/>
              <w:divBdr>
                <w:top w:val="none" w:sz="0" w:space="0" w:color="auto"/>
                <w:left w:val="none" w:sz="0" w:space="0" w:color="auto"/>
                <w:bottom w:val="none" w:sz="0" w:space="0" w:color="auto"/>
                <w:right w:val="none" w:sz="0" w:space="0" w:color="auto"/>
              </w:divBdr>
            </w:div>
            <w:div w:id="127817580">
              <w:marLeft w:val="640"/>
              <w:marRight w:val="0"/>
              <w:marTop w:val="0"/>
              <w:marBottom w:val="0"/>
              <w:divBdr>
                <w:top w:val="none" w:sz="0" w:space="0" w:color="auto"/>
                <w:left w:val="none" w:sz="0" w:space="0" w:color="auto"/>
                <w:bottom w:val="none" w:sz="0" w:space="0" w:color="auto"/>
                <w:right w:val="none" w:sz="0" w:space="0" w:color="auto"/>
              </w:divBdr>
            </w:div>
            <w:div w:id="127822769">
              <w:marLeft w:val="640"/>
              <w:marRight w:val="0"/>
              <w:marTop w:val="0"/>
              <w:marBottom w:val="0"/>
              <w:divBdr>
                <w:top w:val="none" w:sz="0" w:space="0" w:color="auto"/>
                <w:left w:val="none" w:sz="0" w:space="0" w:color="auto"/>
                <w:bottom w:val="none" w:sz="0" w:space="0" w:color="auto"/>
                <w:right w:val="none" w:sz="0" w:space="0" w:color="auto"/>
              </w:divBdr>
            </w:div>
            <w:div w:id="127826253">
              <w:marLeft w:val="640"/>
              <w:marRight w:val="0"/>
              <w:marTop w:val="0"/>
              <w:marBottom w:val="0"/>
              <w:divBdr>
                <w:top w:val="none" w:sz="0" w:space="0" w:color="auto"/>
                <w:left w:val="none" w:sz="0" w:space="0" w:color="auto"/>
                <w:bottom w:val="none" w:sz="0" w:space="0" w:color="auto"/>
                <w:right w:val="none" w:sz="0" w:space="0" w:color="auto"/>
              </w:divBdr>
            </w:div>
            <w:div w:id="128133488">
              <w:marLeft w:val="640"/>
              <w:marRight w:val="0"/>
              <w:marTop w:val="0"/>
              <w:marBottom w:val="0"/>
              <w:divBdr>
                <w:top w:val="none" w:sz="0" w:space="0" w:color="auto"/>
                <w:left w:val="none" w:sz="0" w:space="0" w:color="auto"/>
                <w:bottom w:val="none" w:sz="0" w:space="0" w:color="auto"/>
                <w:right w:val="none" w:sz="0" w:space="0" w:color="auto"/>
              </w:divBdr>
            </w:div>
            <w:div w:id="128522110">
              <w:marLeft w:val="640"/>
              <w:marRight w:val="0"/>
              <w:marTop w:val="0"/>
              <w:marBottom w:val="0"/>
              <w:divBdr>
                <w:top w:val="none" w:sz="0" w:space="0" w:color="auto"/>
                <w:left w:val="none" w:sz="0" w:space="0" w:color="auto"/>
                <w:bottom w:val="none" w:sz="0" w:space="0" w:color="auto"/>
                <w:right w:val="none" w:sz="0" w:space="0" w:color="auto"/>
              </w:divBdr>
            </w:div>
            <w:div w:id="128591264">
              <w:marLeft w:val="640"/>
              <w:marRight w:val="0"/>
              <w:marTop w:val="0"/>
              <w:marBottom w:val="0"/>
              <w:divBdr>
                <w:top w:val="none" w:sz="0" w:space="0" w:color="auto"/>
                <w:left w:val="none" w:sz="0" w:space="0" w:color="auto"/>
                <w:bottom w:val="none" w:sz="0" w:space="0" w:color="auto"/>
                <w:right w:val="none" w:sz="0" w:space="0" w:color="auto"/>
              </w:divBdr>
            </w:div>
            <w:div w:id="128669058">
              <w:marLeft w:val="640"/>
              <w:marRight w:val="0"/>
              <w:marTop w:val="0"/>
              <w:marBottom w:val="0"/>
              <w:divBdr>
                <w:top w:val="none" w:sz="0" w:space="0" w:color="auto"/>
                <w:left w:val="none" w:sz="0" w:space="0" w:color="auto"/>
                <w:bottom w:val="none" w:sz="0" w:space="0" w:color="auto"/>
                <w:right w:val="none" w:sz="0" w:space="0" w:color="auto"/>
              </w:divBdr>
            </w:div>
            <w:div w:id="128715640">
              <w:marLeft w:val="640"/>
              <w:marRight w:val="0"/>
              <w:marTop w:val="0"/>
              <w:marBottom w:val="0"/>
              <w:divBdr>
                <w:top w:val="none" w:sz="0" w:space="0" w:color="auto"/>
                <w:left w:val="none" w:sz="0" w:space="0" w:color="auto"/>
                <w:bottom w:val="none" w:sz="0" w:space="0" w:color="auto"/>
                <w:right w:val="none" w:sz="0" w:space="0" w:color="auto"/>
              </w:divBdr>
            </w:div>
            <w:div w:id="128716261">
              <w:marLeft w:val="640"/>
              <w:marRight w:val="0"/>
              <w:marTop w:val="0"/>
              <w:marBottom w:val="0"/>
              <w:divBdr>
                <w:top w:val="none" w:sz="0" w:space="0" w:color="auto"/>
                <w:left w:val="none" w:sz="0" w:space="0" w:color="auto"/>
                <w:bottom w:val="none" w:sz="0" w:space="0" w:color="auto"/>
                <w:right w:val="none" w:sz="0" w:space="0" w:color="auto"/>
              </w:divBdr>
            </w:div>
            <w:div w:id="129056553">
              <w:marLeft w:val="640"/>
              <w:marRight w:val="0"/>
              <w:marTop w:val="0"/>
              <w:marBottom w:val="0"/>
              <w:divBdr>
                <w:top w:val="none" w:sz="0" w:space="0" w:color="auto"/>
                <w:left w:val="none" w:sz="0" w:space="0" w:color="auto"/>
                <w:bottom w:val="none" w:sz="0" w:space="0" w:color="auto"/>
                <w:right w:val="none" w:sz="0" w:space="0" w:color="auto"/>
              </w:divBdr>
            </w:div>
            <w:div w:id="129059676">
              <w:marLeft w:val="640"/>
              <w:marRight w:val="0"/>
              <w:marTop w:val="0"/>
              <w:marBottom w:val="0"/>
              <w:divBdr>
                <w:top w:val="none" w:sz="0" w:space="0" w:color="auto"/>
                <w:left w:val="none" w:sz="0" w:space="0" w:color="auto"/>
                <w:bottom w:val="none" w:sz="0" w:space="0" w:color="auto"/>
                <w:right w:val="none" w:sz="0" w:space="0" w:color="auto"/>
              </w:divBdr>
            </w:div>
            <w:div w:id="129173984">
              <w:marLeft w:val="640"/>
              <w:marRight w:val="0"/>
              <w:marTop w:val="0"/>
              <w:marBottom w:val="0"/>
              <w:divBdr>
                <w:top w:val="none" w:sz="0" w:space="0" w:color="auto"/>
                <w:left w:val="none" w:sz="0" w:space="0" w:color="auto"/>
                <w:bottom w:val="none" w:sz="0" w:space="0" w:color="auto"/>
                <w:right w:val="none" w:sz="0" w:space="0" w:color="auto"/>
              </w:divBdr>
            </w:div>
            <w:div w:id="129255320">
              <w:marLeft w:val="640"/>
              <w:marRight w:val="0"/>
              <w:marTop w:val="0"/>
              <w:marBottom w:val="0"/>
              <w:divBdr>
                <w:top w:val="none" w:sz="0" w:space="0" w:color="auto"/>
                <w:left w:val="none" w:sz="0" w:space="0" w:color="auto"/>
                <w:bottom w:val="none" w:sz="0" w:space="0" w:color="auto"/>
                <w:right w:val="none" w:sz="0" w:space="0" w:color="auto"/>
              </w:divBdr>
            </w:div>
            <w:div w:id="129397336">
              <w:marLeft w:val="640"/>
              <w:marRight w:val="0"/>
              <w:marTop w:val="0"/>
              <w:marBottom w:val="0"/>
              <w:divBdr>
                <w:top w:val="none" w:sz="0" w:space="0" w:color="auto"/>
                <w:left w:val="none" w:sz="0" w:space="0" w:color="auto"/>
                <w:bottom w:val="none" w:sz="0" w:space="0" w:color="auto"/>
                <w:right w:val="none" w:sz="0" w:space="0" w:color="auto"/>
              </w:divBdr>
            </w:div>
            <w:div w:id="129397351">
              <w:marLeft w:val="640"/>
              <w:marRight w:val="0"/>
              <w:marTop w:val="0"/>
              <w:marBottom w:val="0"/>
              <w:divBdr>
                <w:top w:val="none" w:sz="0" w:space="0" w:color="auto"/>
                <w:left w:val="none" w:sz="0" w:space="0" w:color="auto"/>
                <w:bottom w:val="none" w:sz="0" w:space="0" w:color="auto"/>
                <w:right w:val="none" w:sz="0" w:space="0" w:color="auto"/>
              </w:divBdr>
            </w:div>
            <w:div w:id="129398808">
              <w:marLeft w:val="640"/>
              <w:marRight w:val="0"/>
              <w:marTop w:val="0"/>
              <w:marBottom w:val="0"/>
              <w:divBdr>
                <w:top w:val="none" w:sz="0" w:space="0" w:color="auto"/>
                <w:left w:val="none" w:sz="0" w:space="0" w:color="auto"/>
                <w:bottom w:val="none" w:sz="0" w:space="0" w:color="auto"/>
                <w:right w:val="none" w:sz="0" w:space="0" w:color="auto"/>
              </w:divBdr>
            </w:div>
            <w:div w:id="129439706">
              <w:marLeft w:val="640"/>
              <w:marRight w:val="0"/>
              <w:marTop w:val="0"/>
              <w:marBottom w:val="0"/>
              <w:divBdr>
                <w:top w:val="none" w:sz="0" w:space="0" w:color="auto"/>
                <w:left w:val="none" w:sz="0" w:space="0" w:color="auto"/>
                <w:bottom w:val="none" w:sz="0" w:space="0" w:color="auto"/>
                <w:right w:val="none" w:sz="0" w:space="0" w:color="auto"/>
              </w:divBdr>
            </w:div>
            <w:div w:id="129445444">
              <w:marLeft w:val="640"/>
              <w:marRight w:val="0"/>
              <w:marTop w:val="0"/>
              <w:marBottom w:val="0"/>
              <w:divBdr>
                <w:top w:val="none" w:sz="0" w:space="0" w:color="auto"/>
                <w:left w:val="none" w:sz="0" w:space="0" w:color="auto"/>
                <w:bottom w:val="none" w:sz="0" w:space="0" w:color="auto"/>
                <w:right w:val="none" w:sz="0" w:space="0" w:color="auto"/>
              </w:divBdr>
            </w:div>
            <w:div w:id="129446947">
              <w:marLeft w:val="640"/>
              <w:marRight w:val="0"/>
              <w:marTop w:val="0"/>
              <w:marBottom w:val="0"/>
              <w:divBdr>
                <w:top w:val="none" w:sz="0" w:space="0" w:color="auto"/>
                <w:left w:val="none" w:sz="0" w:space="0" w:color="auto"/>
                <w:bottom w:val="none" w:sz="0" w:space="0" w:color="auto"/>
                <w:right w:val="none" w:sz="0" w:space="0" w:color="auto"/>
              </w:divBdr>
            </w:div>
            <w:div w:id="129516325">
              <w:marLeft w:val="640"/>
              <w:marRight w:val="0"/>
              <w:marTop w:val="0"/>
              <w:marBottom w:val="0"/>
              <w:divBdr>
                <w:top w:val="none" w:sz="0" w:space="0" w:color="auto"/>
                <w:left w:val="none" w:sz="0" w:space="0" w:color="auto"/>
                <w:bottom w:val="none" w:sz="0" w:space="0" w:color="auto"/>
                <w:right w:val="none" w:sz="0" w:space="0" w:color="auto"/>
              </w:divBdr>
            </w:div>
            <w:div w:id="129593350">
              <w:marLeft w:val="640"/>
              <w:marRight w:val="0"/>
              <w:marTop w:val="0"/>
              <w:marBottom w:val="0"/>
              <w:divBdr>
                <w:top w:val="none" w:sz="0" w:space="0" w:color="auto"/>
                <w:left w:val="none" w:sz="0" w:space="0" w:color="auto"/>
                <w:bottom w:val="none" w:sz="0" w:space="0" w:color="auto"/>
                <w:right w:val="none" w:sz="0" w:space="0" w:color="auto"/>
              </w:divBdr>
            </w:div>
            <w:div w:id="129713260">
              <w:marLeft w:val="640"/>
              <w:marRight w:val="0"/>
              <w:marTop w:val="0"/>
              <w:marBottom w:val="0"/>
              <w:divBdr>
                <w:top w:val="none" w:sz="0" w:space="0" w:color="auto"/>
                <w:left w:val="none" w:sz="0" w:space="0" w:color="auto"/>
                <w:bottom w:val="none" w:sz="0" w:space="0" w:color="auto"/>
                <w:right w:val="none" w:sz="0" w:space="0" w:color="auto"/>
              </w:divBdr>
            </w:div>
            <w:div w:id="129716837">
              <w:marLeft w:val="640"/>
              <w:marRight w:val="0"/>
              <w:marTop w:val="0"/>
              <w:marBottom w:val="0"/>
              <w:divBdr>
                <w:top w:val="none" w:sz="0" w:space="0" w:color="auto"/>
                <w:left w:val="none" w:sz="0" w:space="0" w:color="auto"/>
                <w:bottom w:val="none" w:sz="0" w:space="0" w:color="auto"/>
                <w:right w:val="none" w:sz="0" w:space="0" w:color="auto"/>
              </w:divBdr>
            </w:div>
            <w:div w:id="129717263">
              <w:marLeft w:val="640"/>
              <w:marRight w:val="0"/>
              <w:marTop w:val="0"/>
              <w:marBottom w:val="0"/>
              <w:divBdr>
                <w:top w:val="none" w:sz="0" w:space="0" w:color="auto"/>
                <w:left w:val="none" w:sz="0" w:space="0" w:color="auto"/>
                <w:bottom w:val="none" w:sz="0" w:space="0" w:color="auto"/>
                <w:right w:val="none" w:sz="0" w:space="0" w:color="auto"/>
              </w:divBdr>
            </w:div>
            <w:div w:id="129791301">
              <w:marLeft w:val="640"/>
              <w:marRight w:val="0"/>
              <w:marTop w:val="0"/>
              <w:marBottom w:val="0"/>
              <w:divBdr>
                <w:top w:val="none" w:sz="0" w:space="0" w:color="auto"/>
                <w:left w:val="none" w:sz="0" w:space="0" w:color="auto"/>
                <w:bottom w:val="none" w:sz="0" w:space="0" w:color="auto"/>
                <w:right w:val="none" w:sz="0" w:space="0" w:color="auto"/>
              </w:divBdr>
            </w:div>
            <w:div w:id="129979794">
              <w:marLeft w:val="640"/>
              <w:marRight w:val="0"/>
              <w:marTop w:val="0"/>
              <w:marBottom w:val="0"/>
              <w:divBdr>
                <w:top w:val="none" w:sz="0" w:space="0" w:color="auto"/>
                <w:left w:val="none" w:sz="0" w:space="0" w:color="auto"/>
                <w:bottom w:val="none" w:sz="0" w:space="0" w:color="auto"/>
                <w:right w:val="none" w:sz="0" w:space="0" w:color="auto"/>
              </w:divBdr>
            </w:div>
            <w:div w:id="130100912">
              <w:marLeft w:val="640"/>
              <w:marRight w:val="0"/>
              <w:marTop w:val="0"/>
              <w:marBottom w:val="0"/>
              <w:divBdr>
                <w:top w:val="none" w:sz="0" w:space="0" w:color="auto"/>
                <w:left w:val="none" w:sz="0" w:space="0" w:color="auto"/>
                <w:bottom w:val="none" w:sz="0" w:space="0" w:color="auto"/>
                <w:right w:val="none" w:sz="0" w:space="0" w:color="auto"/>
              </w:divBdr>
            </w:div>
            <w:div w:id="130171335">
              <w:marLeft w:val="640"/>
              <w:marRight w:val="0"/>
              <w:marTop w:val="0"/>
              <w:marBottom w:val="0"/>
              <w:divBdr>
                <w:top w:val="none" w:sz="0" w:space="0" w:color="auto"/>
                <w:left w:val="none" w:sz="0" w:space="0" w:color="auto"/>
                <w:bottom w:val="none" w:sz="0" w:space="0" w:color="auto"/>
                <w:right w:val="none" w:sz="0" w:space="0" w:color="auto"/>
              </w:divBdr>
            </w:div>
            <w:div w:id="130220332">
              <w:marLeft w:val="640"/>
              <w:marRight w:val="0"/>
              <w:marTop w:val="0"/>
              <w:marBottom w:val="0"/>
              <w:divBdr>
                <w:top w:val="none" w:sz="0" w:space="0" w:color="auto"/>
                <w:left w:val="none" w:sz="0" w:space="0" w:color="auto"/>
                <w:bottom w:val="none" w:sz="0" w:space="0" w:color="auto"/>
                <w:right w:val="none" w:sz="0" w:space="0" w:color="auto"/>
              </w:divBdr>
            </w:div>
            <w:div w:id="130371492">
              <w:marLeft w:val="640"/>
              <w:marRight w:val="0"/>
              <w:marTop w:val="0"/>
              <w:marBottom w:val="0"/>
              <w:divBdr>
                <w:top w:val="none" w:sz="0" w:space="0" w:color="auto"/>
                <w:left w:val="none" w:sz="0" w:space="0" w:color="auto"/>
                <w:bottom w:val="none" w:sz="0" w:space="0" w:color="auto"/>
                <w:right w:val="none" w:sz="0" w:space="0" w:color="auto"/>
              </w:divBdr>
            </w:div>
            <w:div w:id="130443108">
              <w:marLeft w:val="640"/>
              <w:marRight w:val="0"/>
              <w:marTop w:val="0"/>
              <w:marBottom w:val="0"/>
              <w:divBdr>
                <w:top w:val="none" w:sz="0" w:space="0" w:color="auto"/>
                <w:left w:val="none" w:sz="0" w:space="0" w:color="auto"/>
                <w:bottom w:val="none" w:sz="0" w:space="0" w:color="auto"/>
                <w:right w:val="none" w:sz="0" w:space="0" w:color="auto"/>
              </w:divBdr>
            </w:div>
            <w:div w:id="130446223">
              <w:marLeft w:val="640"/>
              <w:marRight w:val="0"/>
              <w:marTop w:val="0"/>
              <w:marBottom w:val="0"/>
              <w:divBdr>
                <w:top w:val="none" w:sz="0" w:space="0" w:color="auto"/>
                <w:left w:val="none" w:sz="0" w:space="0" w:color="auto"/>
                <w:bottom w:val="none" w:sz="0" w:space="0" w:color="auto"/>
                <w:right w:val="none" w:sz="0" w:space="0" w:color="auto"/>
              </w:divBdr>
            </w:div>
            <w:div w:id="130447427">
              <w:marLeft w:val="640"/>
              <w:marRight w:val="0"/>
              <w:marTop w:val="0"/>
              <w:marBottom w:val="0"/>
              <w:divBdr>
                <w:top w:val="none" w:sz="0" w:space="0" w:color="auto"/>
                <w:left w:val="none" w:sz="0" w:space="0" w:color="auto"/>
                <w:bottom w:val="none" w:sz="0" w:space="0" w:color="auto"/>
                <w:right w:val="none" w:sz="0" w:space="0" w:color="auto"/>
              </w:divBdr>
            </w:div>
            <w:div w:id="130750301">
              <w:marLeft w:val="640"/>
              <w:marRight w:val="0"/>
              <w:marTop w:val="0"/>
              <w:marBottom w:val="0"/>
              <w:divBdr>
                <w:top w:val="none" w:sz="0" w:space="0" w:color="auto"/>
                <w:left w:val="none" w:sz="0" w:space="0" w:color="auto"/>
                <w:bottom w:val="none" w:sz="0" w:space="0" w:color="auto"/>
                <w:right w:val="none" w:sz="0" w:space="0" w:color="auto"/>
              </w:divBdr>
            </w:div>
            <w:div w:id="130750331">
              <w:marLeft w:val="640"/>
              <w:marRight w:val="0"/>
              <w:marTop w:val="0"/>
              <w:marBottom w:val="0"/>
              <w:divBdr>
                <w:top w:val="none" w:sz="0" w:space="0" w:color="auto"/>
                <w:left w:val="none" w:sz="0" w:space="0" w:color="auto"/>
                <w:bottom w:val="none" w:sz="0" w:space="0" w:color="auto"/>
                <w:right w:val="none" w:sz="0" w:space="0" w:color="auto"/>
              </w:divBdr>
            </w:div>
            <w:div w:id="130752317">
              <w:marLeft w:val="640"/>
              <w:marRight w:val="0"/>
              <w:marTop w:val="0"/>
              <w:marBottom w:val="0"/>
              <w:divBdr>
                <w:top w:val="none" w:sz="0" w:space="0" w:color="auto"/>
                <w:left w:val="none" w:sz="0" w:space="0" w:color="auto"/>
                <w:bottom w:val="none" w:sz="0" w:space="0" w:color="auto"/>
                <w:right w:val="none" w:sz="0" w:space="0" w:color="auto"/>
              </w:divBdr>
            </w:div>
            <w:div w:id="130754502">
              <w:marLeft w:val="640"/>
              <w:marRight w:val="0"/>
              <w:marTop w:val="0"/>
              <w:marBottom w:val="0"/>
              <w:divBdr>
                <w:top w:val="none" w:sz="0" w:space="0" w:color="auto"/>
                <w:left w:val="none" w:sz="0" w:space="0" w:color="auto"/>
                <w:bottom w:val="none" w:sz="0" w:space="0" w:color="auto"/>
                <w:right w:val="none" w:sz="0" w:space="0" w:color="auto"/>
              </w:divBdr>
            </w:div>
            <w:div w:id="130758076">
              <w:marLeft w:val="640"/>
              <w:marRight w:val="0"/>
              <w:marTop w:val="0"/>
              <w:marBottom w:val="0"/>
              <w:divBdr>
                <w:top w:val="none" w:sz="0" w:space="0" w:color="auto"/>
                <w:left w:val="none" w:sz="0" w:space="0" w:color="auto"/>
                <w:bottom w:val="none" w:sz="0" w:space="0" w:color="auto"/>
                <w:right w:val="none" w:sz="0" w:space="0" w:color="auto"/>
              </w:divBdr>
            </w:div>
            <w:div w:id="130830628">
              <w:marLeft w:val="640"/>
              <w:marRight w:val="0"/>
              <w:marTop w:val="0"/>
              <w:marBottom w:val="0"/>
              <w:divBdr>
                <w:top w:val="none" w:sz="0" w:space="0" w:color="auto"/>
                <w:left w:val="none" w:sz="0" w:space="0" w:color="auto"/>
                <w:bottom w:val="none" w:sz="0" w:space="0" w:color="auto"/>
                <w:right w:val="none" w:sz="0" w:space="0" w:color="auto"/>
              </w:divBdr>
            </w:div>
            <w:div w:id="130906586">
              <w:marLeft w:val="640"/>
              <w:marRight w:val="0"/>
              <w:marTop w:val="0"/>
              <w:marBottom w:val="0"/>
              <w:divBdr>
                <w:top w:val="none" w:sz="0" w:space="0" w:color="auto"/>
                <w:left w:val="none" w:sz="0" w:space="0" w:color="auto"/>
                <w:bottom w:val="none" w:sz="0" w:space="0" w:color="auto"/>
                <w:right w:val="none" w:sz="0" w:space="0" w:color="auto"/>
              </w:divBdr>
            </w:div>
            <w:div w:id="130946057">
              <w:marLeft w:val="640"/>
              <w:marRight w:val="0"/>
              <w:marTop w:val="0"/>
              <w:marBottom w:val="0"/>
              <w:divBdr>
                <w:top w:val="none" w:sz="0" w:space="0" w:color="auto"/>
                <w:left w:val="none" w:sz="0" w:space="0" w:color="auto"/>
                <w:bottom w:val="none" w:sz="0" w:space="0" w:color="auto"/>
                <w:right w:val="none" w:sz="0" w:space="0" w:color="auto"/>
              </w:divBdr>
            </w:div>
            <w:div w:id="131170301">
              <w:marLeft w:val="640"/>
              <w:marRight w:val="0"/>
              <w:marTop w:val="0"/>
              <w:marBottom w:val="0"/>
              <w:divBdr>
                <w:top w:val="none" w:sz="0" w:space="0" w:color="auto"/>
                <w:left w:val="none" w:sz="0" w:space="0" w:color="auto"/>
                <w:bottom w:val="none" w:sz="0" w:space="0" w:color="auto"/>
                <w:right w:val="none" w:sz="0" w:space="0" w:color="auto"/>
              </w:divBdr>
            </w:div>
            <w:div w:id="131214183">
              <w:marLeft w:val="640"/>
              <w:marRight w:val="0"/>
              <w:marTop w:val="0"/>
              <w:marBottom w:val="0"/>
              <w:divBdr>
                <w:top w:val="none" w:sz="0" w:space="0" w:color="auto"/>
                <w:left w:val="none" w:sz="0" w:space="0" w:color="auto"/>
                <w:bottom w:val="none" w:sz="0" w:space="0" w:color="auto"/>
                <w:right w:val="none" w:sz="0" w:space="0" w:color="auto"/>
              </w:divBdr>
            </w:div>
            <w:div w:id="131219879">
              <w:marLeft w:val="640"/>
              <w:marRight w:val="0"/>
              <w:marTop w:val="0"/>
              <w:marBottom w:val="0"/>
              <w:divBdr>
                <w:top w:val="none" w:sz="0" w:space="0" w:color="auto"/>
                <w:left w:val="none" w:sz="0" w:space="0" w:color="auto"/>
                <w:bottom w:val="none" w:sz="0" w:space="0" w:color="auto"/>
                <w:right w:val="none" w:sz="0" w:space="0" w:color="auto"/>
              </w:divBdr>
            </w:div>
            <w:div w:id="131289466">
              <w:marLeft w:val="640"/>
              <w:marRight w:val="0"/>
              <w:marTop w:val="0"/>
              <w:marBottom w:val="0"/>
              <w:divBdr>
                <w:top w:val="none" w:sz="0" w:space="0" w:color="auto"/>
                <w:left w:val="none" w:sz="0" w:space="0" w:color="auto"/>
                <w:bottom w:val="none" w:sz="0" w:space="0" w:color="auto"/>
                <w:right w:val="none" w:sz="0" w:space="0" w:color="auto"/>
              </w:divBdr>
            </w:div>
            <w:div w:id="131337175">
              <w:marLeft w:val="640"/>
              <w:marRight w:val="0"/>
              <w:marTop w:val="0"/>
              <w:marBottom w:val="0"/>
              <w:divBdr>
                <w:top w:val="none" w:sz="0" w:space="0" w:color="auto"/>
                <w:left w:val="none" w:sz="0" w:space="0" w:color="auto"/>
                <w:bottom w:val="none" w:sz="0" w:space="0" w:color="auto"/>
                <w:right w:val="none" w:sz="0" w:space="0" w:color="auto"/>
              </w:divBdr>
            </w:div>
            <w:div w:id="131337292">
              <w:marLeft w:val="640"/>
              <w:marRight w:val="0"/>
              <w:marTop w:val="0"/>
              <w:marBottom w:val="0"/>
              <w:divBdr>
                <w:top w:val="none" w:sz="0" w:space="0" w:color="auto"/>
                <w:left w:val="none" w:sz="0" w:space="0" w:color="auto"/>
                <w:bottom w:val="none" w:sz="0" w:space="0" w:color="auto"/>
                <w:right w:val="none" w:sz="0" w:space="0" w:color="auto"/>
              </w:divBdr>
            </w:div>
            <w:div w:id="131486987">
              <w:marLeft w:val="640"/>
              <w:marRight w:val="0"/>
              <w:marTop w:val="0"/>
              <w:marBottom w:val="0"/>
              <w:divBdr>
                <w:top w:val="none" w:sz="0" w:space="0" w:color="auto"/>
                <w:left w:val="none" w:sz="0" w:space="0" w:color="auto"/>
                <w:bottom w:val="none" w:sz="0" w:space="0" w:color="auto"/>
                <w:right w:val="none" w:sz="0" w:space="0" w:color="auto"/>
              </w:divBdr>
            </w:div>
            <w:div w:id="131603357">
              <w:marLeft w:val="640"/>
              <w:marRight w:val="0"/>
              <w:marTop w:val="0"/>
              <w:marBottom w:val="0"/>
              <w:divBdr>
                <w:top w:val="none" w:sz="0" w:space="0" w:color="auto"/>
                <w:left w:val="none" w:sz="0" w:space="0" w:color="auto"/>
                <w:bottom w:val="none" w:sz="0" w:space="0" w:color="auto"/>
                <w:right w:val="none" w:sz="0" w:space="0" w:color="auto"/>
              </w:divBdr>
            </w:div>
            <w:div w:id="131607410">
              <w:marLeft w:val="640"/>
              <w:marRight w:val="0"/>
              <w:marTop w:val="0"/>
              <w:marBottom w:val="0"/>
              <w:divBdr>
                <w:top w:val="none" w:sz="0" w:space="0" w:color="auto"/>
                <w:left w:val="none" w:sz="0" w:space="0" w:color="auto"/>
                <w:bottom w:val="none" w:sz="0" w:space="0" w:color="auto"/>
                <w:right w:val="none" w:sz="0" w:space="0" w:color="auto"/>
              </w:divBdr>
            </w:div>
            <w:div w:id="131607715">
              <w:marLeft w:val="640"/>
              <w:marRight w:val="0"/>
              <w:marTop w:val="0"/>
              <w:marBottom w:val="0"/>
              <w:divBdr>
                <w:top w:val="none" w:sz="0" w:space="0" w:color="auto"/>
                <w:left w:val="none" w:sz="0" w:space="0" w:color="auto"/>
                <w:bottom w:val="none" w:sz="0" w:space="0" w:color="auto"/>
                <w:right w:val="none" w:sz="0" w:space="0" w:color="auto"/>
              </w:divBdr>
            </w:div>
            <w:div w:id="131681464">
              <w:marLeft w:val="640"/>
              <w:marRight w:val="0"/>
              <w:marTop w:val="0"/>
              <w:marBottom w:val="0"/>
              <w:divBdr>
                <w:top w:val="none" w:sz="0" w:space="0" w:color="auto"/>
                <w:left w:val="none" w:sz="0" w:space="0" w:color="auto"/>
                <w:bottom w:val="none" w:sz="0" w:space="0" w:color="auto"/>
                <w:right w:val="none" w:sz="0" w:space="0" w:color="auto"/>
              </w:divBdr>
            </w:div>
            <w:div w:id="131752715">
              <w:marLeft w:val="640"/>
              <w:marRight w:val="0"/>
              <w:marTop w:val="0"/>
              <w:marBottom w:val="0"/>
              <w:divBdr>
                <w:top w:val="none" w:sz="0" w:space="0" w:color="auto"/>
                <w:left w:val="none" w:sz="0" w:space="0" w:color="auto"/>
                <w:bottom w:val="none" w:sz="0" w:space="0" w:color="auto"/>
                <w:right w:val="none" w:sz="0" w:space="0" w:color="auto"/>
              </w:divBdr>
            </w:div>
            <w:div w:id="131943560">
              <w:marLeft w:val="640"/>
              <w:marRight w:val="0"/>
              <w:marTop w:val="0"/>
              <w:marBottom w:val="0"/>
              <w:divBdr>
                <w:top w:val="none" w:sz="0" w:space="0" w:color="auto"/>
                <w:left w:val="none" w:sz="0" w:space="0" w:color="auto"/>
                <w:bottom w:val="none" w:sz="0" w:space="0" w:color="auto"/>
                <w:right w:val="none" w:sz="0" w:space="0" w:color="auto"/>
              </w:divBdr>
            </w:div>
            <w:div w:id="132021415">
              <w:marLeft w:val="640"/>
              <w:marRight w:val="0"/>
              <w:marTop w:val="0"/>
              <w:marBottom w:val="0"/>
              <w:divBdr>
                <w:top w:val="none" w:sz="0" w:space="0" w:color="auto"/>
                <w:left w:val="none" w:sz="0" w:space="0" w:color="auto"/>
                <w:bottom w:val="none" w:sz="0" w:space="0" w:color="auto"/>
                <w:right w:val="none" w:sz="0" w:space="0" w:color="auto"/>
              </w:divBdr>
            </w:div>
            <w:div w:id="132145050">
              <w:marLeft w:val="640"/>
              <w:marRight w:val="0"/>
              <w:marTop w:val="0"/>
              <w:marBottom w:val="0"/>
              <w:divBdr>
                <w:top w:val="none" w:sz="0" w:space="0" w:color="auto"/>
                <w:left w:val="none" w:sz="0" w:space="0" w:color="auto"/>
                <w:bottom w:val="none" w:sz="0" w:space="0" w:color="auto"/>
                <w:right w:val="none" w:sz="0" w:space="0" w:color="auto"/>
              </w:divBdr>
            </w:div>
            <w:div w:id="132214304">
              <w:marLeft w:val="640"/>
              <w:marRight w:val="0"/>
              <w:marTop w:val="0"/>
              <w:marBottom w:val="0"/>
              <w:divBdr>
                <w:top w:val="none" w:sz="0" w:space="0" w:color="auto"/>
                <w:left w:val="none" w:sz="0" w:space="0" w:color="auto"/>
                <w:bottom w:val="none" w:sz="0" w:space="0" w:color="auto"/>
                <w:right w:val="none" w:sz="0" w:space="0" w:color="auto"/>
              </w:divBdr>
            </w:div>
            <w:div w:id="132259094">
              <w:marLeft w:val="640"/>
              <w:marRight w:val="0"/>
              <w:marTop w:val="0"/>
              <w:marBottom w:val="0"/>
              <w:divBdr>
                <w:top w:val="none" w:sz="0" w:space="0" w:color="auto"/>
                <w:left w:val="none" w:sz="0" w:space="0" w:color="auto"/>
                <w:bottom w:val="none" w:sz="0" w:space="0" w:color="auto"/>
                <w:right w:val="none" w:sz="0" w:space="0" w:color="auto"/>
              </w:divBdr>
            </w:div>
            <w:div w:id="132261602">
              <w:marLeft w:val="640"/>
              <w:marRight w:val="0"/>
              <w:marTop w:val="0"/>
              <w:marBottom w:val="0"/>
              <w:divBdr>
                <w:top w:val="none" w:sz="0" w:space="0" w:color="auto"/>
                <w:left w:val="none" w:sz="0" w:space="0" w:color="auto"/>
                <w:bottom w:val="none" w:sz="0" w:space="0" w:color="auto"/>
                <w:right w:val="none" w:sz="0" w:space="0" w:color="auto"/>
              </w:divBdr>
            </w:div>
            <w:div w:id="132407698">
              <w:marLeft w:val="640"/>
              <w:marRight w:val="0"/>
              <w:marTop w:val="0"/>
              <w:marBottom w:val="0"/>
              <w:divBdr>
                <w:top w:val="none" w:sz="0" w:space="0" w:color="auto"/>
                <w:left w:val="none" w:sz="0" w:space="0" w:color="auto"/>
                <w:bottom w:val="none" w:sz="0" w:space="0" w:color="auto"/>
                <w:right w:val="none" w:sz="0" w:space="0" w:color="auto"/>
              </w:divBdr>
            </w:div>
            <w:div w:id="132523335">
              <w:marLeft w:val="640"/>
              <w:marRight w:val="0"/>
              <w:marTop w:val="0"/>
              <w:marBottom w:val="0"/>
              <w:divBdr>
                <w:top w:val="none" w:sz="0" w:space="0" w:color="auto"/>
                <w:left w:val="none" w:sz="0" w:space="0" w:color="auto"/>
                <w:bottom w:val="none" w:sz="0" w:space="0" w:color="auto"/>
                <w:right w:val="none" w:sz="0" w:space="0" w:color="auto"/>
              </w:divBdr>
            </w:div>
            <w:div w:id="132600749">
              <w:marLeft w:val="640"/>
              <w:marRight w:val="0"/>
              <w:marTop w:val="0"/>
              <w:marBottom w:val="0"/>
              <w:divBdr>
                <w:top w:val="none" w:sz="0" w:space="0" w:color="auto"/>
                <w:left w:val="none" w:sz="0" w:space="0" w:color="auto"/>
                <w:bottom w:val="none" w:sz="0" w:space="0" w:color="auto"/>
                <w:right w:val="none" w:sz="0" w:space="0" w:color="auto"/>
              </w:divBdr>
            </w:div>
            <w:div w:id="132792466">
              <w:marLeft w:val="640"/>
              <w:marRight w:val="0"/>
              <w:marTop w:val="0"/>
              <w:marBottom w:val="0"/>
              <w:divBdr>
                <w:top w:val="none" w:sz="0" w:space="0" w:color="auto"/>
                <w:left w:val="none" w:sz="0" w:space="0" w:color="auto"/>
                <w:bottom w:val="none" w:sz="0" w:space="0" w:color="auto"/>
                <w:right w:val="none" w:sz="0" w:space="0" w:color="auto"/>
              </w:divBdr>
            </w:div>
            <w:div w:id="132794866">
              <w:marLeft w:val="640"/>
              <w:marRight w:val="0"/>
              <w:marTop w:val="0"/>
              <w:marBottom w:val="0"/>
              <w:divBdr>
                <w:top w:val="none" w:sz="0" w:space="0" w:color="auto"/>
                <w:left w:val="none" w:sz="0" w:space="0" w:color="auto"/>
                <w:bottom w:val="none" w:sz="0" w:space="0" w:color="auto"/>
                <w:right w:val="none" w:sz="0" w:space="0" w:color="auto"/>
              </w:divBdr>
            </w:div>
            <w:div w:id="132842399">
              <w:marLeft w:val="640"/>
              <w:marRight w:val="0"/>
              <w:marTop w:val="0"/>
              <w:marBottom w:val="0"/>
              <w:divBdr>
                <w:top w:val="none" w:sz="0" w:space="0" w:color="auto"/>
                <w:left w:val="none" w:sz="0" w:space="0" w:color="auto"/>
                <w:bottom w:val="none" w:sz="0" w:space="0" w:color="auto"/>
                <w:right w:val="none" w:sz="0" w:space="0" w:color="auto"/>
              </w:divBdr>
            </w:div>
            <w:div w:id="132910355">
              <w:marLeft w:val="640"/>
              <w:marRight w:val="0"/>
              <w:marTop w:val="0"/>
              <w:marBottom w:val="0"/>
              <w:divBdr>
                <w:top w:val="none" w:sz="0" w:space="0" w:color="auto"/>
                <w:left w:val="none" w:sz="0" w:space="0" w:color="auto"/>
                <w:bottom w:val="none" w:sz="0" w:space="0" w:color="auto"/>
                <w:right w:val="none" w:sz="0" w:space="0" w:color="auto"/>
              </w:divBdr>
            </w:div>
            <w:div w:id="133060287">
              <w:marLeft w:val="640"/>
              <w:marRight w:val="0"/>
              <w:marTop w:val="0"/>
              <w:marBottom w:val="0"/>
              <w:divBdr>
                <w:top w:val="none" w:sz="0" w:space="0" w:color="auto"/>
                <w:left w:val="none" w:sz="0" w:space="0" w:color="auto"/>
                <w:bottom w:val="none" w:sz="0" w:space="0" w:color="auto"/>
                <w:right w:val="none" w:sz="0" w:space="0" w:color="auto"/>
              </w:divBdr>
            </w:div>
            <w:div w:id="133063476">
              <w:marLeft w:val="640"/>
              <w:marRight w:val="0"/>
              <w:marTop w:val="0"/>
              <w:marBottom w:val="0"/>
              <w:divBdr>
                <w:top w:val="none" w:sz="0" w:space="0" w:color="auto"/>
                <w:left w:val="none" w:sz="0" w:space="0" w:color="auto"/>
                <w:bottom w:val="none" w:sz="0" w:space="0" w:color="auto"/>
                <w:right w:val="none" w:sz="0" w:space="0" w:color="auto"/>
              </w:divBdr>
            </w:div>
            <w:div w:id="133111478">
              <w:marLeft w:val="640"/>
              <w:marRight w:val="0"/>
              <w:marTop w:val="0"/>
              <w:marBottom w:val="0"/>
              <w:divBdr>
                <w:top w:val="none" w:sz="0" w:space="0" w:color="auto"/>
                <w:left w:val="none" w:sz="0" w:space="0" w:color="auto"/>
                <w:bottom w:val="none" w:sz="0" w:space="0" w:color="auto"/>
                <w:right w:val="none" w:sz="0" w:space="0" w:color="auto"/>
              </w:divBdr>
            </w:div>
            <w:div w:id="133177731">
              <w:marLeft w:val="640"/>
              <w:marRight w:val="0"/>
              <w:marTop w:val="0"/>
              <w:marBottom w:val="0"/>
              <w:divBdr>
                <w:top w:val="none" w:sz="0" w:space="0" w:color="auto"/>
                <w:left w:val="none" w:sz="0" w:space="0" w:color="auto"/>
                <w:bottom w:val="none" w:sz="0" w:space="0" w:color="auto"/>
                <w:right w:val="none" w:sz="0" w:space="0" w:color="auto"/>
              </w:divBdr>
            </w:div>
            <w:div w:id="133258534">
              <w:marLeft w:val="640"/>
              <w:marRight w:val="0"/>
              <w:marTop w:val="0"/>
              <w:marBottom w:val="0"/>
              <w:divBdr>
                <w:top w:val="none" w:sz="0" w:space="0" w:color="auto"/>
                <w:left w:val="none" w:sz="0" w:space="0" w:color="auto"/>
                <w:bottom w:val="none" w:sz="0" w:space="0" w:color="auto"/>
                <w:right w:val="none" w:sz="0" w:space="0" w:color="auto"/>
              </w:divBdr>
            </w:div>
            <w:div w:id="133328209">
              <w:marLeft w:val="640"/>
              <w:marRight w:val="0"/>
              <w:marTop w:val="0"/>
              <w:marBottom w:val="0"/>
              <w:divBdr>
                <w:top w:val="none" w:sz="0" w:space="0" w:color="auto"/>
                <w:left w:val="none" w:sz="0" w:space="0" w:color="auto"/>
                <w:bottom w:val="none" w:sz="0" w:space="0" w:color="auto"/>
                <w:right w:val="none" w:sz="0" w:space="0" w:color="auto"/>
              </w:divBdr>
            </w:div>
            <w:div w:id="133332047">
              <w:marLeft w:val="640"/>
              <w:marRight w:val="0"/>
              <w:marTop w:val="0"/>
              <w:marBottom w:val="0"/>
              <w:divBdr>
                <w:top w:val="none" w:sz="0" w:space="0" w:color="auto"/>
                <w:left w:val="none" w:sz="0" w:space="0" w:color="auto"/>
                <w:bottom w:val="none" w:sz="0" w:space="0" w:color="auto"/>
                <w:right w:val="none" w:sz="0" w:space="0" w:color="auto"/>
              </w:divBdr>
            </w:div>
            <w:div w:id="133375925">
              <w:marLeft w:val="640"/>
              <w:marRight w:val="0"/>
              <w:marTop w:val="0"/>
              <w:marBottom w:val="0"/>
              <w:divBdr>
                <w:top w:val="none" w:sz="0" w:space="0" w:color="auto"/>
                <w:left w:val="none" w:sz="0" w:space="0" w:color="auto"/>
                <w:bottom w:val="none" w:sz="0" w:space="0" w:color="auto"/>
                <w:right w:val="none" w:sz="0" w:space="0" w:color="auto"/>
              </w:divBdr>
            </w:div>
            <w:div w:id="133450547">
              <w:marLeft w:val="640"/>
              <w:marRight w:val="0"/>
              <w:marTop w:val="0"/>
              <w:marBottom w:val="0"/>
              <w:divBdr>
                <w:top w:val="none" w:sz="0" w:space="0" w:color="auto"/>
                <w:left w:val="none" w:sz="0" w:space="0" w:color="auto"/>
                <w:bottom w:val="none" w:sz="0" w:space="0" w:color="auto"/>
                <w:right w:val="none" w:sz="0" w:space="0" w:color="auto"/>
              </w:divBdr>
            </w:div>
            <w:div w:id="133716775">
              <w:marLeft w:val="640"/>
              <w:marRight w:val="0"/>
              <w:marTop w:val="0"/>
              <w:marBottom w:val="0"/>
              <w:divBdr>
                <w:top w:val="none" w:sz="0" w:space="0" w:color="auto"/>
                <w:left w:val="none" w:sz="0" w:space="0" w:color="auto"/>
                <w:bottom w:val="none" w:sz="0" w:space="0" w:color="auto"/>
                <w:right w:val="none" w:sz="0" w:space="0" w:color="auto"/>
              </w:divBdr>
            </w:div>
            <w:div w:id="133717843">
              <w:marLeft w:val="640"/>
              <w:marRight w:val="0"/>
              <w:marTop w:val="0"/>
              <w:marBottom w:val="0"/>
              <w:divBdr>
                <w:top w:val="none" w:sz="0" w:space="0" w:color="auto"/>
                <w:left w:val="none" w:sz="0" w:space="0" w:color="auto"/>
                <w:bottom w:val="none" w:sz="0" w:space="0" w:color="auto"/>
                <w:right w:val="none" w:sz="0" w:space="0" w:color="auto"/>
              </w:divBdr>
            </w:div>
            <w:div w:id="133762437">
              <w:marLeft w:val="640"/>
              <w:marRight w:val="0"/>
              <w:marTop w:val="0"/>
              <w:marBottom w:val="0"/>
              <w:divBdr>
                <w:top w:val="none" w:sz="0" w:space="0" w:color="auto"/>
                <w:left w:val="none" w:sz="0" w:space="0" w:color="auto"/>
                <w:bottom w:val="none" w:sz="0" w:space="0" w:color="auto"/>
                <w:right w:val="none" w:sz="0" w:space="0" w:color="auto"/>
              </w:divBdr>
            </w:div>
            <w:div w:id="133764254">
              <w:marLeft w:val="640"/>
              <w:marRight w:val="0"/>
              <w:marTop w:val="0"/>
              <w:marBottom w:val="0"/>
              <w:divBdr>
                <w:top w:val="none" w:sz="0" w:space="0" w:color="auto"/>
                <w:left w:val="none" w:sz="0" w:space="0" w:color="auto"/>
                <w:bottom w:val="none" w:sz="0" w:space="0" w:color="auto"/>
                <w:right w:val="none" w:sz="0" w:space="0" w:color="auto"/>
              </w:divBdr>
            </w:div>
            <w:div w:id="133764999">
              <w:marLeft w:val="640"/>
              <w:marRight w:val="0"/>
              <w:marTop w:val="0"/>
              <w:marBottom w:val="0"/>
              <w:divBdr>
                <w:top w:val="none" w:sz="0" w:space="0" w:color="auto"/>
                <w:left w:val="none" w:sz="0" w:space="0" w:color="auto"/>
                <w:bottom w:val="none" w:sz="0" w:space="0" w:color="auto"/>
                <w:right w:val="none" w:sz="0" w:space="0" w:color="auto"/>
              </w:divBdr>
            </w:div>
            <w:div w:id="133835459">
              <w:marLeft w:val="640"/>
              <w:marRight w:val="0"/>
              <w:marTop w:val="0"/>
              <w:marBottom w:val="0"/>
              <w:divBdr>
                <w:top w:val="none" w:sz="0" w:space="0" w:color="auto"/>
                <w:left w:val="none" w:sz="0" w:space="0" w:color="auto"/>
                <w:bottom w:val="none" w:sz="0" w:space="0" w:color="auto"/>
                <w:right w:val="none" w:sz="0" w:space="0" w:color="auto"/>
              </w:divBdr>
            </w:div>
            <w:div w:id="133988084">
              <w:marLeft w:val="640"/>
              <w:marRight w:val="0"/>
              <w:marTop w:val="0"/>
              <w:marBottom w:val="0"/>
              <w:divBdr>
                <w:top w:val="none" w:sz="0" w:space="0" w:color="auto"/>
                <w:left w:val="none" w:sz="0" w:space="0" w:color="auto"/>
                <w:bottom w:val="none" w:sz="0" w:space="0" w:color="auto"/>
                <w:right w:val="none" w:sz="0" w:space="0" w:color="auto"/>
              </w:divBdr>
            </w:div>
            <w:div w:id="134026665">
              <w:marLeft w:val="640"/>
              <w:marRight w:val="0"/>
              <w:marTop w:val="0"/>
              <w:marBottom w:val="0"/>
              <w:divBdr>
                <w:top w:val="none" w:sz="0" w:space="0" w:color="auto"/>
                <w:left w:val="none" w:sz="0" w:space="0" w:color="auto"/>
                <w:bottom w:val="none" w:sz="0" w:space="0" w:color="auto"/>
                <w:right w:val="none" w:sz="0" w:space="0" w:color="auto"/>
              </w:divBdr>
            </w:div>
            <w:div w:id="134102450">
              <w:marLeft w:val="640"/>
              <w:marRight w:val="0"/>
              <w:marTop w:val="0"/>
              <w:marBottom w:val="0"/>
              <w:divBdr>
                <w:top w:val="none" w:sz="0" w:space="0" w:color="auto"/>
                <w:left w:val="none" w:sz="0" w:space="0" w:color="auto"/>
                <w:bottom w:val="none" w:sz="0" w:space="0" w:color="auto"/>
                <w:right w:val="none" w:sz="0" w:space="0" w:color="auto"/>
              </w:divBdr>
            </w:div>
            <w:div w:id="134109245">
              <w:marLeft w:val="640"/>
              <w:marRight w:val="0"/>
              <w:marTop w:val="0"/>
              <w:marBottom w:val="0"/>
              <w:divBdr>
                <w:top w:val="none" w:sz="0" w:space="0" w:color="auto"/>
                <w:left w:val="none" w:sz="0" w:space="0" w:color="auto"/>
                <w:bottom w:val="none" w:sz="0" w:space="0" w:color="auto"/>
                <w:right w:val="none" w:sz="0" w:space="0" w:color="auto"/>
              </w:divBdr>
            </w:div>
            <w:div w:id="134224178">
              <w:marLeft w:val="640"/>
              <w:marRight w:val="0"/>
              <w:marTop w:val="0"/>
              <w:marBottom w:val="0"/>
              <w:divBdr>
                <w:top w:val="none" w:sz="0" w:space="0" w:color="auto"/>
                <w:left w:val="none" w:sz="0" w:space="0" w:color="auto"/>
                <w:bottom w:val="none" w:sz="0" w:space="0" w:color="auto"/>
                <w:right w:val="none" w:sz="0" w:space="0" w:color="auto"/>
              </w:divBdr>
            </w:div>
            <w:div w:id="134224679">
              <w:marLeft w:val="0"/>
              <w:marRight w:val="0"/>
              <w:marTop w:val="0"/>
              <w:marBottom w:val="0"/>
              <w:divBdr>
                <w:top w:val="none" w:sz="0" w:space="0" w:color="auto"/>
                <w:left w:val="none" w:sz="0" w:space="0" w:color="auto"/>
                <w:bottom w:val="none" w:sz="0" w:space="0" w:color="auto"/>
                <w:right w:val="none" w:sz="0" w:space="0" w:color="auto"/>
              </w:divBdr>
            </w:div>
            <w:div w:id="134419029">
              <w:marLeft w:val="640"/>
              <w:marRight w:val="0"/>
              <w:marTop w:val="0"/>
              <w:marBottom w:val="0"/>
              <w:divBdr>
                <w:top w:val="none" w:sz="0" w:space="0" w:color="auto"/>
                <w:left w:val="none" w:sz="0" w:space="0" w:color="auto"/>
                <w:bottom w:val="none" w:sz="0" w:space="0" w:color="auto"/>
                <w:right w:val="none" w:sz="0" w:space="0" w:color="auto"/>
              </w:divBdr>
            </w:div>
            <w:div w:id="134565461">
              <w:marLeft w:val="640"/>
              <w:marRight w:val="0"/>
              <w:marTop w:val="0"/>
              <w:marBottom w:val="0"/>
              <w:divBdr>
                <w:top w:val="none" w:sz="0" w:space="0" w:color="auto"/>
                <w:left w:val="none" w:sz="0" w:space="0" w:color="auto"/>
                <w:bottom w:val="none" w:sz="0" w:space="0" w:color="auto"/>
                <w:right w:val="none" w:sz="0" w:space="0" w:color="auto"/>
              </w:divBdr>
            </w:div>
            <w:div w:id="134565744">
              <w:marLeft w:val="640"/>
              <w:marRight w:val="0"/>
              <w:marTop w:val="0"/>
              <w:marBottom w:val="0"/>
              <w:divBdr>
                <w:top w:val="none" w:sz="0" w:space="0" w:color="auto"/>
                <w:left w:val="none" w:sz="0" w:space="0" w:color="auto"/>
                <w:bottom w:val="none" w:sz="0" w:space="0" w:color="auto"/>
                <w:right w:val="none" w:sz="0" w:space="0" w:color="auto"/>
              </w:divBdr>
            </w:div>
            <w:div w:id="134612820">
              <w:marLeft w:val="640"/>
              <w:marRight w:val="0"/>
              <w:marTop w:val="0"/>
              <w:marBottom w:val="0"/>
              <w:divBdr>
                <w:top w:val="none" w:sz="0" w:space="0" w:color="auto"/>
                <w:left w:val="none" w:sz="0" w:space="0" w:color="auto"/>
                <w:bottom w:val="none" w:sz="0" w:space="0" w:color="auto"/>
                <w:right w:val="none" w:sz="0" w:space="0" w:color="auto"/>
              </w:divBdr>
            </w:div>
            <w:div w:id="134687725">
              <w:marLeft w:val="640"/>
              <w:marRight w:val="0"/>
              <w:marTop w:val="0"/>
              <w:marBottom w:val="0"/>
              <w:divBdr>
                <w:top w:val="none" w:sz="0" w:space="0" w:color="auto"/>
                <w:left w:val="none" w:sz="0" w:space="0" w:color="auto"/>
                <w:bottom w:val="none" w:sz="0" w:space="0" w:color="auto"/>
                <w:right w:val="none" w:sz="0" w:space="0" w:color="auto"/>
              </w:divBdr>
            </w:div>
            <w:div w:id="134874765">
              <w:marLeft w:val="640"/>
              <w:marRight w:val="0"/>
              <w:marTop w:val="0"/>
              <w:marBottom w:val="0"/>
              <w:divBdr>
                <w:top w:val="none" w:sz="0" w:space="0" w:color="auto"/>
                <w:left w:val="none" w:sz="0" w:space="0" w:color="auto"/>
                <w:bottom w:val="none" w:sz="0" w:space="0" w:color="auto"/>
                <w:right w:val="none" w:sz="0" w:space="0" w:color="auto"/>
              </w:divBdr>
            </w:div>
            <w:div w:id="134877327">
              <w:marLeft w:val="640"/>
              <w:marRight w:val="0"/>
              <w:marTop w:val="0"/>
              <w:marBottom w:val="0"/>
              <w:divBdr>
                <w:top w:val="none" w:sz="0" w:space="0" w:color="auto"/>
                <w:left w:val="none" w:sz="0" w:space="0" w:color="auto"/>
                <w:bottom w:val="none" w:sz="0" w:space="0" w:color="auto"/>
                <w:right w:val="none" w:sz="0" w:space="0" w:color="auto"/>
              </w:divBdr>
            </w:div>
            <w:div w:id="134951806">
              <w:marLeft w:val="640"/>
              <w:marRight w:val="0"/>
              <w:marTop w:val="0"/>
              <w:marBottom w:val="0"/>
              <w:divBdr>
                <w:top w:val="none" w:sz="0" w:space="0" w:color="auto"/>
                <w:left w:val="none" w:sz="0" w:space="0" w:color="auto"/>
                <w:bottom w:val="none" w:sz="0" w:space="0" w:color="auto"/>
                <w:right w:val="none" w:sz="0" w:space="0" w:color="auto"/>
              </w:divBdr>
            </w:div>
            <w:div w:id="134954126">
              <w:marLeft w:val="640"/>
              <w:marRight w:val="0"/>
              <w:marTop w:val="0"/>
              <w:marBottom w:val="0"/>
              <w:divBdr>
                <w:top w:val="none" w:sz="0" w:space="0" w:color="auto"/>
                <w:left w:val="none" w:sz="0" w:space="0" w:color="auto"/>
                <w:bottom w:val="none" w:sz="0" w:space="0" w:color="auto"/>
                <w:right w:val="none" w:sz="0" w:space="0" w:color="auto"/>
              </w:divBdr>
            </w:div>
            <w:div w:id="135027205">
              <w:marLeft w:val="640"/>
              <w:marRight w:val="0"/>
              <w:marTop w:val="0"/>
              <w:marBottom w:val="0"/>
              <w:divBdr>
                <w:top w:val="none" w:sz="0" w:space="0" w:color="auto"/>
                <w:left w:val="none" w:sz="0" w:space="0" w:color="auto"/>
                <w:bottom w:val="none" w:sz="0" w:space="0" w:color="auto"/>
                <w:right w:val="none" w:sz="0" w:space="0" w:color="auto"/>
              </w:divBdr>
            </w:div>
            <w:div w:id="135027629">
              <w:marLeft w:val="640"/>
              <w:marRight w:val="0"/>
              <w:marTop w:val="0"/>
              <w:marBottom w:val="0"/>
              <w:divBdr>
                <w:top w:val="none" w:sz="0" w:space="0" w:color="auto"/>
                <w:left w:val="none" w:sz="0" w:space="0" w:color="auto"/>
                <w:bottom w:val="none" w:sz="0" w:space="0" w:color="auto"/>
                <w:right w:val="none" w:sz="0" w:space="0" w:color="auto"/>
              </w:divBdr>
            </w:div>
            <w:div w:id="135072050">
              <w:marLeft w:val="640"/>
              <w:marRight w:val="0"/>
              <w:marTop w:val="0"/>
              <w:marBottom w:val="0"/>
              <w:divBdr>
                <w:top w:val="none" w:sz="0" w:space="0" w:color="auto"/>
                <w:left w:val="none" w:sz="0" w:space="0" w:color="auto"/>
                <w:bottom w:val="none" w:sz="0" w:space="0" w:color="auto"/>
                <w:right w:val="none" w:sz="0" w:space="0" w:color="auto"/>
              </w:divBdr>
            </w:div>
            <w:div w:id="135294544">
              <w:marLeft w:val="640"/>
              <w:marRight w:val="0"/>
              <w:marTop w:val="0"/>
              <w:marBottom w:val="0"/>
              <w:divBdr>
                <w:top w:val="none" w:sz="0" w:space="0" w:color="auto"/>
                <w:left w:val="none" w:sz="0" w:space="0" w:color="auto"/>
                <w:bottom w:val="none" w:sz="0" w:space="0" w:color="auto"/>
                <w:right w:val="none" w:sz="0" w:space="0" w:color="auto"/>
              </w:divBdr>
            </w:div>
            <w:div w:id="135294920">
              <w:marLeft w:val="640"/>
              <w:marRight w:val="0"/>
              <w:marTop w:val="0"/>
              <w:marBottom w:val="0"/>
              <w:divBdr>
                <w:top w:val="none" w:sz="0" w:space="0" w:color="auto"/>
                <w:left w:val="none" w:sz="0" w:space="0" w:color="auto"/>
                <w:bottom w:val="none" w:sz="0" w:space="0" w:color="auto"/>
                <w:right w:val="none" w:sz="0" w:space="0" w:color="auto"/>
              </w:divBdr>
            </w:div>
            <w:div w:id="135297627">
              <w:marLeft w:val="640"/>
              <w:marRight w:val="0"/>
              <w:marTop w:val="0"/>
              <w:marBottom w:val="0"/>
              <w:divBdr>
                <w:top w:val="none" w:sz="0" w:space="0" w:color="auto"/>
                <w:left w:val="none" w:sz="0" w:space="0" w:color="auto"/>
                <w:bottom w:val="none" w:sz="0" w:space="0" w:color="auto"/>
                <w:right w:val="none" w:sz="0" w:space="0" w:color="auto"/>
              </w:divBdr>
            </w:div>
            <w:div w:id="135298992">
              <w:marLeft w:val="640"/>
              <w:marRight w:val="0"/>
              <w:marTop w:val="0"/>
              <w:marBottom w:val="0"/>
              <w:divBdr>
                <w:top w:val="none" w:sz="0" w:space="0" w:color="auto"/>
                <w:left w:val="none" w:sz="0" w:space="0" w:color="auto"/>
                <w:bottom w:val="none" w:sz="0" w:space="0" w:color="auto"/>
                <w:right w:val="none" w:sz="0" w:space="0" w:color="auto"/>
              </w:divBdr>
            </w:div>
            <w:div w:id="135489392">
              <w:marLeft w:val="640"/>
              <w:marRight w:val="0"/>
              <w:marTop w:val="0"/>
              <w:marBottom w:val="0"/>
              <w:divBdr>
                <w:top w:val="none" w:sz="0" w:space="0" w:color="auto"/>
                <w:left w:val="none" w:sz="0" w:space="0" w:color="auto"/>
                <w:bottom w:val="none" w:sz="0" w:space="0" w:color="auto"/>
                <w:right w:val="none" w:sz="0" w:space="0" w:color="auto"/>
              </w:divBdr>
            </w:div>
            <w:div w:id="135490641">
              <w:marLeft w:val="640"/>
              <w:marRight w:val="0"/>
              <w:marTop w:val="0"/>
              <w:marBottom w:val="0"/>
              <w:divBdr>
                <w:top w:val="none" w:sz="0" w:space="0" w:color="auto"/>
                <w:left w:val="none" w:sz="0" w:space="0" w:color="auto"/>
                <w:bottom w:val="none" w:sz="0" w:space="0" w:color="auto"/>
                <w:right w:val="none" w:sz="0" w:space="0" w:color="auto"/>
              </w:divBdr>
            </w:div>
            <w:div w:id="135491862">
              <w:marLeft w:val="640"/>
              <w:marRight w:val="0"/>
              <w:marTop w:val="0"/>
              <w:marBottom w:val="0"/>
              <w:divBdr>
                <w:top w:val="none" w:sz="0" w:space="0" w:color="auto"/>
                <w:left w:val="none" w:sz="0" w:space="0" w:color="auto"/>
                <w:bottom w:val="none" w:sz="0" w:space="0" w:color="auto"/>
                <w:right w:val="none" w:sz="0" w:space="0" w:color="auto"/>
              </w:divBdr>
            </w:div>
            <w:div w:id="135535388">
              <w:marLeft w:val="640"/>
              <w:marRight w:val="0"/>
              <w:marTop w:val="0"/>
              <w:marBottom w:val="0"/>
              <w:divBdr>
                <w:top w:val="none" w:sz="0" w:space="0" w:color="auto"/>
                <w:left w:val="none" w:sz="0" w:space="0" w:color="auto"/>
                <w:bottom w:val="none" w:sz="0" w:space="0" w:color="auto"/>
                <w:right w:val="none" w:sz="0" w:space="0" w:color="auto"/>
              </w:divBdr>
            </w:div>
            <w:div w:id="135536947">
              <w:marLeft w:val="640"/>
              <w:marRight w:val="0"/>
              <w:marTop w:val="0"/>
              <w:marBottom w:val="0"/>
              <w:divBdr>
                <w:top w:val="none" w:sz="0" w:space="0" w:color="auto"/>
                <w:left w:val="none" w:sz="0" w:space="0" w:color="auto"/>
                <w:bottom w:val="none" w:sz="0" w:space="0" w:color="auto"/>
                <w:right w:val="none" w:sz="0" w:space="0" w:color="auto"/>
              </w:divBdr>
            </w:div>
            <w:div w:id="135610567">
              <w:marLeft w:val="640"/>
              <w:marRight w:val="0"/>
              <w:marTop w:val="0"/>
              <w:marBottom w:val="0"/>
              <w:divBdr>
                <w:top w:val="none" w:sz="0" w:space="0" w:color="auto"/>
                <w:left w:val="none" w:sz="0" w:space="0" w:color="auto"/>
                <w:bottom w:val="none" w:sz="0" w:space="0" w:color="auto"/>
                <w:right w:val="none" w:sz="0" w:space="0" w:color="auto"/>
              </w:divBdr>
            </w:div>
            <w:div w:id="135611410">
              <w:marLeft w:val="640"/>
              <w:marRight w:val="0"/>
              <w:marTop w:val="0"/>
              <w:marBottom w:val="0"/>
              <w:divBdr>
                <w:top w:val="none" w:sz="0" w:space="0" w:color="auto"/>
                <w:left w:val="none" w:sz="0" w:space="0" w:color="auto"/>
                <w:bottom w:val="none" w:sz="0" w:space="0" w:color="auto"/>
                <w:right w:val="none" w:sz="0" w:space="0" w:color="auto"/>
              </w:divBdr>
            </w:div>
            <w:div w:id="135611521">
              <w:marLeft w:val="640"/>
              <w:marRight w:val="0"/>
              <w:marTop w:val="0"/>
              <w:marBottom w:val="0"/>
              <w:divBdr>
                <w:top w:val="none" w:sz="0" w:space="0" w:color="auto"/>
                <w:left w:val="none" w:sz="0" w:space="0" w:color="auto"/>
                <w:bottom w:val="none" w:sz="0" w:space="0" w:color="auto"/>
                <w:right w:val="none" w:sz="0" w:space="0" w:color="auto"/>
              </w:divBdr>
            </w:div>
            <w:div w:id="135798861">
              <w:marLeft w:val="640"/>
              <w:marRight w:val="0"/>
              <w:marTop w:val="0"/>
              <w:marBottom w:val="0"/>
              <w:divBdr>
                <w:top w:val="none" w:sz="0" w:space="0" w:color="auto"/>
                <w:left w:val="none" w:sz="0" w:space="0" w:color="auto"/>
                <w:bottom w:val="none" w:sz="0" w:space="0" w:color="auto"/>
                <w:right w:val="none" w:sz="0" w:space="0" w:color="auto"/>
              </w:divBdr>
            </w:div>
            <w:div w:id="135876151">
              <w:marLeft w:val="640"/>
              <w:marRight w:val="0"/>
              <w:marTop w:val="0"/>
              <w:marBottom w:val="0"/>
              <w:divBdr>
                <w:top w:val="none" w:sz="0" w:space="0" w:color="auto"/>
                <w:left w:val="none" w:sz="0" w:space="0" w:color="auto"/>
                <w:bottom w:val="none" w:sz="0" w:space="0" w:color="auto"/>
                <w:right w:val="none" w:sz="0" w:space="0" w:color="auto"/>
              </w:divBdr>
            </w:div>
            <w:div w:id="135922732">
              <w:marLeft w:val="640"/>
              <w:marRight w:val="0"/>
              <w:marTop w:val="0"/>
              <w:marBottom w:val="0"/>
              <w:divBdr>
                <w:top w:val="none" w:sz="0" w:space="0" w:color="auto"/>
                <w:left w:val="none" w:sz="0" w:space="0" w:color="auto"/>
                <w:bottom w:val="none" w:sz="0" w:space="0" w:color="auto"/>
                <w:right w:val="none" w:sz="0" w:space="0" w:color="auto"/>
              </w:divBdr>
            </w:div>
            <w:div w:id="136191097">
              <w:marLeft w:val="640"/>
              <w:marRight w:val="0"/>
              <w:marTop w:val="0"/>
              <w:marBottom w:val="0"/>
              <w:divBdr>
                <w:top w:val="none" w:sz="0" w:space="0" w:color="auto"/>
                <w:left w:val="none" w:sz="0" w:space="0" w:color="auto"/>
                <w:bottom w:val="none" w:sz="0" w:space="0" w:color="auto"/>
                <w:right w:val="none" w:sz="0" w:space="0" w:color="auto"/>
              </w:divBdr>
            </w:div>
            <w:div w:id="136265903">
              <w:marLeft w:val="640"/>
              <w:marRight w:val="0"/>
              <w:marTop w:val="0"/>
              <w:marBottom w:val="0"/>
              <w:divBdr>
                <w:top w:val="none" w:sz="0" w:space="0" w:color="auto"/>
                <w:left w:val="none" w:sz="0" w:space="0" w:color="auto"/>
                <w:bottom w:val="none" w:sz="0" w:space="0" w:color="auto"/>
                <w:right w:val="none" w:sz="0" w:space="0" w:color="auto"/>
              </w:divBdr>
            </w:div>
            <w:div w:id="136268445">
              <w:marLeft w:val="640"/>
              <w:marRight w:val="0"/>
              <w:marTop w:val="0"/>
              <w:marBottom w:val="0"/>
              <w:divBdr>
                <w:top w:val="none" w:sz="0" w:space="0" w:color="auto"/>
                <w:left w:val="none" w:sz="0" w:space="0" w:color="auto"/>
                <w:bottom w:val="none" w:sz="0" w:space="0" w:color="auto"/>
                <w:right w:val="none" w:sz="0" w:space="0" w:color="auto"/>
              </w:divBdr>
            </w:div>
            <w:div w:id="136607393">
              <w:marLeft w:val="640"/>
              <w:marRight w:val="0"/>
              <w:marTop w:val="0"/>
              <w:marBottom w:val="0"/>
              <w:divBdr>
                <w:top w:val="none" w:sz="0" w:space="0" w:color="auto"/>
                <w:left w:val="none" w:sz="0" w:space="0" w:color="auto"/>
                <w:bottom w:val="none" w:sz="0" w:space="0" w:color="auto"/>
                <w:right w:val="none" w:sz="0" w:space="0" w:color="auto"/>
              </w:divBdr>
            </w:div>
            <w:div w:id="136649488">
              <w:marLeft w:val="640"/>
              <w:marRight w:val="0"/>
              <w:marTop w:val="0"/>
              <w:marBottom w:val="0"/>
              <w:divBdr>
                <w:top w:val="none" w:sz="0" w:space="0" w:color="auto"/>
                <w:left w:val="none" w:sz="0" w:space="0" w:color="auto"/>
                <w:bottom w:val="none" w:sz="0" w:space="0" w:color="auto"/>
                <w:right w:val="none" w:sz="0" w:space="0" w:color="auto"/>
              </w:divBdr>
            </w:div>
            <w:div w:id="136726363">
              <w:marLeft w:val="640"/>
              <w:marRight w:val="0"/>
              <w:marTop w:val="0"/>
              <w:marBottom w:val="0"/>
              <w:divBdr>
                <w:top w:val="none" w:sz="0" w:space="0" w:color="auto"/>
                <w:left w:val="none" w:sz="0" w:space="0" w:color="auto"/>
                <w:bottom w:val="none" w:sz="0" w:space="0" w:color="auto"/>
                <w:right w:val="none" w:sz="0" w:space="0" w:color="auto"/>
              </w:divBdr>
            </w:div>
            <w:div w:id="136801240">
              <w:marLeft w:val="640"/>
              <w:marRight w:val="0"/>
              <w:marTop w:val="0"/>
              <w:marBottom w:val="0"/>
              <w:divBdr>
                <w:top w:val="none" w:sz="0" w:space="0" w:color="auto"/>
                <w:left w:val="none" w:sz="0" w:space="0" w:color="auto"/>
                <w:bottom w:val="none" w:sz="0" w:space="0" w:color="auto"/>
                <w:right w:val="none" w:sz="0" w:space="0" w:color="auto"/>
              </w:divBdr>
            </w:div>
            <w:div w:id="136805241">
              <w:marLeft w:val="640"/>
              <w:marRight w:val="0"/>
              <w:marTop w:val="0"/>
              <w:marBottom w:val="0"/>
              <w:divBdr>
                <w:top w:val="none" w:sz="0" w:space="0" w:color="auto"/>
                <w:left w:val="none" w:sz="0" w:space="0" w:color="auto"/>
                <w:bottom w:val="none" w:sz="0" w:space="0" w:color="auto"/>
                <w:right w:val="none" w:sz="0" w:space="0" w:color="auto"/>
              </w:divBdr>
            </w:div>
            <w:div w:id="137037605">
              <w:marLeft w:val="640"/>
              <w:marRight w:val="0"/>
              <w:marTop w:val="0"/>
              <w:marBottom w:val="0"/>
              <w:divBdr>
                <w:top w:val="none" w:sz="0" w:space="0" w:color="auto"/>
                <w:left w:val="none" w:sz="0" w:space="0" w:color="auto"/>
                <w:bottom w:val="none" w:sz="0" w:space="0" w:color="auto"/>
                <w:right w:val="none" w:sz="0" w:space="0" w:color="auto"/>
              </w:divBdr>
            </w:div>
            <w:div w:id="137381455">
              <w:marLeft w:val="640"/>
              <w:marRight w:val="0"/>
              <w:marTop w:val="0"/>
              <w:marBottom w:val="0"/>
              <w:divBdr>
                <w:top w:val="none" w:sz="0" w:space="0" w:color="auto"/>
                <w:left w:val="none" w:sz="0" w:space="0" w:color="auto"/>
                <w:bottom w:val="none" w:sz="0" w:space="0" w:color="auto"/>
                <w:right w:val="none" w:sz="0" w:space="0" w:color="auto"/>
              </w:divBdr>
            </w:div>
            <w:div w:id="137456326">
              <w:marLeft w:val="640"/>
              <w:marRight w:val="0"/>
              <w:marTop w:val="0"/>
              <w:marBottom w:val="0"/>
              <w:divBdr>
                <w:top w:val="none" w:sz="0" w:space="0" w:color="auto"/>
                <w:left w:val="none" w:sz="0" w:space="0" w:color="auto"/>
                <w:bottom w:val="none" w:sz="0" w:space="0" w:color="auto"/>
                <w:right w:val="none" w:sz="0" w:space="0" w:color="auto"/>
              </w:divBdr>
            </w:div>
            <w:div w:id="137572019">
              <w:marLeft w:val="0"/>
              <w:marRight w:val="0"/>
              <w:marTop w:val="0"/>
              <w:marBottom w:val="0"/>
              <w:divBdr>
                <w:top w:val="none" w:sz="0" w:space="0" w:color="auto"/>
                <w:left w:val="none" w:sz="0" w:space="0" w:color="auto"/>
                <w:bottom w:val="none" w:sz="0" w:space="0" w:color="auto"/>
                <w:right w:val="none" w:sz="0" w:space="0" w:color="auto"/>
              </w:divBdr>
            </w:div>
            <w:div w:id="137573554">
              <w:marLeft w:val="640"/>
              <w:marRight w:val="0"/>
              <w:marTop w:val="0"/>
              <w:marBottom w:val="0"/>
              <w:divBdr>
                <w:top w:val="none" w:sz="0" w:space="0" w:color="auto"/>
                <w:left w:val="none" w:sz="0" w:space="0" w:color="auto"/>
                <w:bottom w:val="none" w:sz="0" w:space="0" w:color="auto"/>
                <w:right w:val="none" w:sz="0" w:space="0" w:color="auto"/>
              </w:divBdr>
            </w:div>
            <w:div w:id="137649455">
              <w:marLeft w:val="640"/>
              <w:marRight w:val="0"/>
              <w:marTop w:val="0"/>
              <w:marBottom w:val="0"/>
              <w:divBdr>
                <w:top w:val="none" w:sz="0" w:space="0" w:color="auto"/>
                <w:left w:val="none" w:sz="0" w:space="0" w:color="auto"/>
                <w:bottom w:val="none" w:sz="0" w:space="0" w:color="auto"/>
                <w:right w:val="none" w:sz="0" w:space="0" w:color="auto"/>
              </w:divBdr>
            </w:div>
            <w:div w:id="137650038">
              <w:marLeft w:val="640"/>
              <w:marRight w:val="0"/>
              <w:marTop w:val="0"/>
              <w:marBottom w:val="0"/>
              <w:divBdr>
                <w:top w:val="none" w:sz="0" w:space="0" w:color="auto"/>
                <w:left w:val="none" w:sz="0" w:space="0" w:color="auto"/>
                <w:bottom w:val="none" w:sz="0" w:space="0" w:color="auto"/>
                <w:right w:val="none" w:sz="0" w:space="0" w:color="auto"/>
              </w:divBdr>
            </w:div>
            <w:div w:id="137846044">
              <w:marLeft w:val="640"/>
              <w:marRight w:val="0"/>
              <w:marTop w:val="0"/>
              <w:marBottom w:val="0"/>
              <w:divBdr>
                <w:top w:val="none" w:sz="0" w:space="0" w:color="auto"/>
                <w:left w:val="none" w:sz="0" w:space="0" w:color="auto"/>
                <w:bottom w:val="none" w:sz="0" w:space="0" w:color="auto"/>
                <w:right w:val="none" w:sz="0" w:space="0" w:color="auto"/>
              </w:divBdr>
            </w:div>
            <w:div w:id="137889812">
              <w:marLeft w:val="640"/>
              <w:marRight w:val="0"/>
              <w:marTop w:val="0"/>
              <w:marBottom w:val="0"/>
              <w:divBdr>
                <w:top w:val="none" w:sz="0" w:space="0" w:color="auto"/>
                <w:left w:val="none" w:sz="0" w:space="0" w:color="auto"/>
                <w:bottom w:val="none" w:sz="0" w:space="0" w:color="auto"/>
                <w:right w:val="none" w:sz="0" w:space="0" w:color="auto"/>
              </w:divBdr>
            </w:div>
            <w:div w:id="137915880">
              <w:marLeft w:val="640"/>
              <w:marRight w:val="0"/>
              <w:marTop w:val="0"/>
              <w:marBottom w:val="0"/>
              <w:divBdr>
                <w:top w:val="none" w:sz="0" w:space="0" w:color="auto"/>
                <w:left w:val="none" w:sz="0" w:space="0" w:color="auto"/>
                <w:bottom w:val="none" w:sz="0" w:space="0" w:color="auto"/>
                <w:right w:val="none" w:sz="0" w:space="0" w:color="auto"/>
              </w:divBdr>
            </w:div>
            <w:div w:id="138151492">
              <w:marLeft w:val="640"/>
              <w:marRight w:val="0"/>
              <w:marTop w:val="0"/>
              <w:marBottom w:val="0"/>
              <w:divBdr>
                <w:top w:val="none" w:sz="0" w:space="0" w:color="auto"/>
                <w:left w:val="none" w:sz="0" w:space="0" w:color="auto"/>
                <w:bottom w:val="none" w:sz="0" w:space="0" w:color="auto"/>
                <w:right w:val="none" w:sz="0" w:space="0" w:color="auto"/>
              </w:divBdr>
            </w:div>
            <w:div w:id="138233881">
              <w:marLeft w:val="640"/>
              <w:marRight w:val="0"/>
              <w:marTop w:val="0"/>
              <w:marBottom w:val="0"/>
              <w:divBdr>
                <w:top w:val="none" w:sz="0" w:space="0" w:color="auto"/>
                <w:left w:val="none" w:sz="0" w:space="0" w:color="auto"/>
                <w:bottom w:val="none" w:sz="0" w:space="0" w:color="auto"/>
                <w:right w:val="none" w:sz="0" w:space="0" w:color="auto"/>
              </w:divBdr>
            </w:div>
            <w:div w:id="138495913">
              <w:marLeft w:val="640"/>
              <w:marRight w:val="0"/>
              <w:marTop w:val="0"/>
              <w:marBottom w:val="0"/>
              <w:divBdr>
                <w:top w:val="none" w:sz="0" w:space="0" w:color="auto"/>
                <w:left w:val="none" w:sz="0" w:space="0" w:color="auto"/>
                <w:bottom w:val="none" w:sz="0" w:space="0" w:color="auto"/>
                <w:right w:val="none" w:sz="0" w:space="0" w:color="auto"/>
              </w:divBdr>
            </w:div>
            <w:div w:id="138500070">
              <w:marLeft w:val="640"/>
              <w:marRight w:val="0"/>
              <w:marTop w:val="0"/>
              <w:marBottom w:val="0"/>
              <w:divBdr>
                <w:top w:val="none" w:sz="0" w:space="0" w:color="auto"/>
                <w:left w:val="none" w:sz="0" w:space="0" w:color="auto"/>
                <w:bottom w:val="none" w:sz="0" w:space="0" w:color="auto"/>
                <w:right w:val="none" w:sz="0" w:space="0" w:color="auto"/>
              </w:divBdr>
            </w:div>
            <w:div w:id="138571114">
              <w:marLeft w:val="640"/>
              <w:marRight w:val="0"/>
              <w:marTop w:val="0"/>
              <w:marBottom w:val="0"/>
              <w:divBdr>
                <w:top w:val="none" w:sz="0" w:space="0" w:color="auto"/>
                <w:left w:val="none" w:sz="0" w:space="0" w:color="auto"/>
                <w:bottom w:val="none" w:sz="0" w:space="0" w:color="auto"/>
                <w:right w:val="none" w:sz="0" w:space="0" w:color="auto"/>
              </w:divBdr>
            </w:div>
            <w:div w:id="138768609">
              <w:marLeft w:val="640"/>
              <w:marRight w:val="0"/>
              <w:marTop w:val="0"/>
              <w:marBottom w:val="0"/>
              <w:divBdr>
                <w:top w:val="none" w:sz="0" w:space="0" w:color="auto"/>
                <w:left w:val="none" w:sz="0" w:space="0" w:color="auto"/>
                <w:bottom w:val="none" w:sz="0" w:space="0" w:color="auto"/>
                <w:right w:val="none" w:sz="0" w:space="0" w:color="auto"/>
              </w:divBdr>
            </w:div>
            <w:div w:id="138770498">
              <w:marLeft w:val="640"/>
              <w:marRight w:val="0"/>
              <w:marTop w:val="0"/>
              <w:marBottom w:val="0"/>
              <w:divBdr>
                <w:top w:val="none" w:sz="0" w:space="0" w:color="auto"/>
                <w:left w:val="none" w:sz="0" w:space="0" w:color="auto"/>
                <w:bottom w:val="none" w:sz="0" w:space="0" w:color="auto"/>
                <w:right w:val="none" w:sz="0" w:space="0" w:color="auto"/>
              </w:divBdr>
            </w:div>
            <w:div w:id="138772364">
              <w:marLeft w:val="640"/>
              <w:marRight w:val="0"/>
              <w:marTop w:val="0"/>
              <w:marBottom w:val="0"/>
              <w:divBdr>
                <w:top w:val="none" w:sz="0" w:space="0" w:color="auto"/>
                <w:left w:val="none" w:sz="0" w:space="0" w:color="auto"/>
                <w:bottom w:val="none" w:sz="0" w:space="0" w:color="auto"/>
                <w:right w:val="none" w:sz="0" w:space="0" w:color="auto"/>
              </w:divBdr>
            </w:div>
            <w:div w:id="138806381">
              <w:marLeft w:val="640"/>
              <w:marRight w:val="0"/>
              <w:marTop w:val="0"/>
              <w:marBottom w:val="0"/>
              <w:divBdr>
                <w:top w:val="none" w:sz="0" w:space="0" w:color="auto"/>
                <w:left w:val="none" w:sz="0" w:space="0" w:color="auto"/>
                <w:bottom w:val="none" w:sz="0" w:space="0" w:color="auto"/>
                <w:right w:val="none" w:sz="0" w:space="0" w:color="auto"/>
              </w:divBdr>
            </w:div>
            <w:div w:id="138886625">
              <w:marLeft w:val="640"/>
              <w:marRight w:val="0"/>
              <w:marTop w:val="0"/>
              <w:marBottom w:val="0"/>
              <w:divBdr>
                <w:top w:val="none" w:sz="0" w:space="0" w:color="auto"/>
                <w:left w:val="none" w:sz="0" w:space="0" w:color="auto"/>
                <w:bottom w:val="none" w:sz="0" w:space="0" w:color="auto"/>
                <w:right w:val="none" w:sz="0" w:space="0" w:color="auto"/>
              </w:divBdr>
            </w:div>
            <w:div w:id="138889046">
              <w:marLeft w:val="640"/>
              <w:marRight w:val="0"/>
              <w:marTop w:val="0"/>
              <w:marBottom w:val="0"/>
              <w:divBdr>
                <w:top w:val="none" w:sz="0" w:space="0" w:color="auto"/>
                <w:left w:val="none" w:sz="0" w:space="0" w:color="auto"/>
                <w:bottom w:val="none" w:sz="0" w:space="0" w:color="auto"/>
                <w:right w:val="none" w:sz="0" w:space="0" w:color="auto"/>
              </w:divBdr>
            </w:div>
            <w:div w:id="139150211">
              <w:marLeft w:val="640"/>
              <w:marRight w:val="0"/>
              <w:marTop w:val="0"/>
              <w:marBottom w:val="0"/>
              <w:divBdr>
                <w:top w:val="none" w:sz="0" w:space="0" w:color="auto"/>
                <w:left w:val="none" w:sz="0" w:space="0" w:color="auto"/>
                <w:bottom w:val="none" w:sz="0" w:space="0" w:color="auto"/>
                <w:right w:val="none" w:sz="0" w:space="0" w:color="auto"/>
              </w:divBdr>
            </w:div>
            <w:div w:id="139228008">
              <w:marLeft w:val="640"/>
              <w:marRight w:val="0"/>
              <w:marTop w:val="0"/>
              <w:marBottom w:val="0"/>
              <w:divBdr>
                <w:top w:val="none" w:sz="0" w:space="0" w:color="auto"/>
                <w:left w:val="none" w:sz="0" w:space="0" w:color="auto"/>
                <w:bottom w:val="none" w:sz="0" w:space="0" w:color="auto"/>
                <w:right w:val="none" w:sz="0" w:space="0" w:color="auto"/>
              </w:divBdr>
            </w:div>
            <w:div w:id="139228397">
              <w:marLeft w:val="640"/>
              <w:marRight w:val="0"/>
              <w:marTop w:val="0"/>
              <w:marBottom w:val="0"/>
              <w:divBdr>
                <w:top w:val="none" w:sz="0" w:space="0" w:color="auto"/>
                <w:left w:val="none" w:sz="0" w:space="0" w:color="auto"/>
                <w:bottom w:val="none" w:sz="0" w:space="0" w:color="auto"/>
                <w:right w:val="none" w:sz="0" w:space="0" w:color="auto"/>
              </w:divBdr>
            </w:div>
            <w:div w:id="139272699">
              <w:marLeft w:val="640"/>
              <w:marRight w:val="0"/>
              <w:marTop w:val="0"/>
              <w:marBottom w:val="0"/>
              <w:divBdr>
                <w:top w:val="none" w:sz="0" w:space="0" w:color="auto"/>
                <w:left w:val="none" w:sz="0" w:space="0" w:color="auto"/>
                <w:bottom w:val="none" w:sz="0" w:space="0" w:color="auto"/>
                <w:right w:val="none" w:sz="0" w:space="0" w:color="auto"/>
              </w:divBdr>
            </w:div>
            <w:div w:id="139540109">
              <w:marLeft w:val="640"/>
              <w:marRight w:val="0"/>
              <w:marTop w:val="0"/>
              <w:marBottom w:val="0"/>
              <w:divBdr>
                <w:top w:val="none" w:sz="0" w:space="0" w:color="auto"/>
                <w:left w:val="none" w:sz="0" w:space="0" w:color="auto"/>
                <w:bottom w:val="none" w:sz="0" w:space="0" w:color="auto"/>
                <w:right w:val="none" w:sz="0" w:space="0" w:color="auto"/>
              </w:divBdr>
            </w:div>
            <w:div w:id="139619376">
              <w:marLeft w:val="640"/>
              <w:marRight w:val="0"/>
              <w:marTop w:val="0"/>
              <w:marBottom w:val="0"/>
              <w:divBdr>
                <w:top w:val="none" w:sz="0" w:space="0" w:color="auto"/>
                <w:left w:val="none" w:sz="0" w:space="0" w:color="auto"/>
                <w:bottom w:val="none" w:sz="0" w:space="0" w:color="auto"/>
                <w:right w:val="none" w:sz="0" w:space="0" w:color="auto"/>
              </w:divBdr>
            </w:div>
            <w:div w:id="139687690">
              <w:marLeft w:val="640"/>
              <w:marRight w:val="0"/>
              <w:marTop w:val="0"/>
              <w:marBottom w:val="0"/>
              <w:divBdr>
                <w:top w:val="none" w:sz="0" w:space="0" w:color="auto"/>
                <w:left w:val="none" w:sz="0" w:space="0" w:color="auto"/>
                <w:bottom w:val="none" w:sz="0" w:space="0" w:color="auto"/>
                <w:right w:val="none" w:sz="0" w:space="0" w:color="auto"/>
              </w:divBdr>
            </w:div>
            <w:div w:id="139735654">
              <w:marLeft w:val="640"/>
              <w:marRight w:val="0"/>
              <w:marTop w:val="0"/>
              <w:marBottom w:val="0"/>
              <w:divBdr>
                <w:top w:val="none" w:sz="0" w:space="0" w:color="auto"/>
                <w:left w:val="none" w:sz="0" w:space="0" w:color="auto"/>
                <w:bottom w:val="none" w:sz="0" w:space="0" w:color="auto"/>
                <w:right w:val="none" w:sz="0" w:space="0" w:color="auto"/>
              </w:divBdr>
            </w:div>
            <w:div w:id="139882067">
              <w:marLeft w:val="640"/>
              <w:marRight w:val="0"/>
              <w:marTop w:val="0"/>
              <w:marBottom w:val="0"/>
              <w:divBdr>
                <w:top w:val="none" w:sz="0" w:space="0" w:color="auto"/>
                <w:left w:val="none" w:sz="0" w:space="0" w:color="auto"/>
                <w:bottom w:val="none" w:sz="0" w:space="0" w:color="auto"/>
                <w:right w:val="none" w:sz="0" w:space="0" w:color="auto"/>
              </w:divBdr>
            </w:div>
            <w:div w:id="139923650">
              <w:marLeft w:val="640"/>
              <w:marRight w:val="0"/>
              <w:marTop w:val="0"/>
              <w:marBottom w:val="0"/>
              <w:divBdr>
                <w:top w:val="none" w:sz="0" w:space="0" w:color="auto"/>
                <w:left w:val="none" w:sz="0" w:space="0" w:color="auto"/>
                <w:bottom w:val="none" w:sz="0" w:space="0" w:color="auto"/>
                <w:right w:val="none" w:sz="0" w:space="0" w:color="auto"/>
              </w:divBdr>
            </w:div>
            <w:div w:id="139925003">
              <w:marLeft w:val="640"/>
              <w:marRight w:val="0"/>
              <w:marTop w:val="0"/>
              <w:marBottom w:val="0"/>
              <w:divBdr>
                <w:top w:val="none" w:sz="0" w:space="0" w:color="auto"/>
                <w:left w:val="none" w:sz="0" w:space="0" w:color="auto"/>
                <w:bottom w:val="none" w:sz="0" w:space="0" w:color="auto"/>
                <w:right w:val="none" w:sz="0" w:space="0" w:color="auto"/>
              </w:divBdr>
            </w:div>
            <w:div w:id="139930579">
              <w:marLeft w:val="640"/>
              <w:marRight w:val="0"/>
              <w:marTop w:val="0"/>
              <w:marBottom w:val="0"/>
              <w:divBdr>
                <w:top w:val="none" w:sz="0" w:space="0" w:color="auto"/>
                <w:left w:val="none" w:sz="0" w:space="0" w:color="auto"/>
                <w:bottom w:val="none" w:sz="0" w:space="0" w:color="auto"/>
                <w:right w:val="none" w:sz="0" w:space="0" w:color="auto"/>
              </w:divBdr>
            </w:div>
            <w:div w:id="139930923">
              <w:marLeft w:val="640"/>
              <w:marRight w:val="0"/>
              <w:marTop w:val="0"/>
              <w:marBottom w:val="0"/>
              <w:divBdr>
                <w:top w:val="none" w:sz="0" w:space="0" w:color="auto"/>
                <w:left w:val="none" w:sz="0" w:space="0" w:color="auto"/>
                <w:bottom w:val="none" w:sz="0" w:space="0" w:color="auto"/>
                <w:right w:val="none" w:sz="0" w:space="0" w:color="auto"/>
              </w:divBdr>
            </w:div>
            <w:div w:id="140079314">
              <w:marLeft w:val="0"/>
              <w:marRight w:val="0"/>
              <w:marTop w:val="0"/>
              <w:marBottom w:val="0"/>
              <w:divBdr>
                <w:top w:val="none" w:sz="0" w:space="0" w:color="auto"/>
                <w:left w:val="none" w:sz="0" w:space="0" w:color="auto"/>
                <w:bottom w:val="none" w:sz="0" w:space="0" w:color="auto"/>
                <w:right w:val="none" w:sz="0" w:space="0" w:color="auto"/>
              </w:divBdr>
            </w:div>
            <w:div w:id="140193488">
              <w:marLeft w:val="640"/>
              <w:marRight w:val="0"/>
              <w:marTop w:val="0"/>
              <w:marBottom w:val="0"/>
              <w:divBdr>
                <w:top w:val="none" w:sz="0" w:space="0" w:color="auto"/>
                <w:left w:val="none" w:sz="0" w:space="0" w:color="auto"/>
                <w:bottom w:val="none" w:sz="0" w:space="0" w:color="auto"/>
                <w:right w:val="none" w:sz="0" w:space="0" w:color="auto"/>
              </w:divBdr>
            </w:div>
            <w:div w:id="140512115">
              <w:marLeft w:val="640"/>
              <w:marRight w:val="0"/>
              <w:marTop w:val="0"/>
              <w:marBottom w:val="0"/>
              <w:divBdr>
                <w:top w:val="none" w:sz="0" w:space="0" w:color="auto"/>
                <w:left w:val="none" w:sz="0" w:space="0" w:color="auto"/>
                <w:bottom w:val="none" w:sz="0" w:space="0" w:color="auto"/>
                <w:right w:val="none" w:sz="0" w:space="0" w:color="auto"/>
              </w:divBdr>
            </w:div>
            <w:div w:id="140585933">
              <w:marLeft w:val="640"/>
              <w:marRight w:val="0"/>
              <w:marTop w:val="0"/>
              <w:marBottom w:val="0"/>
              <w:divBdr>
                <w:top w:val="none" w:sz="0" w:space="0" w:color="auto"/>
                <w:left w:val="none" w:sz="0" w:space="0" w:color="auto"/>
                <w:bottom w:val="none" w:sz="0" w:space="0" w:color="auto"/>
                <w:right w:val="none" w:sz="0" w:space="0" w:color="auto"/>
              </w:divBdr>
            </w:div>
            <w:div w:id="140587211">
              <w:marLeft w:val="640"/>
              <w:marRight w:val="0"/>
              <w:marTop w:val="0"/>
              <w:marBottom w:val="0"/>
              <w:divBdr>
                <w:top w:val="none" w:sz="0" w:space="0" w:color="auto"/>
                <w:left w:val="none" w:sz="0" w:space="0" w:color="auto"/>
                <w:bottom w:val="none" w:sz="0" w:space="0" w:color="auto"/>
                <w:right w:val="none" w:sz="0" w:space="0" w:color="auto"/>
              </w:divBdr>
            </w:div>
            <w:div w:id="140776693">
              <w:marLeft w:val="640"/>
              <w:marRight w:val="0"/>
              <w:marTop w:val="0"/>
              <w:marBottom w:val="0"/>
              <w:divBdr>
                <w:top w:val="none" w:sz="0" w:space="0" w:color="auto"/>
                <w:left w:val="none" w:sz="0" w:space="0" w:color="auto"/>
                <w:bottom w:val="none" w:sz="0" w:space="0" w:color="auto"/>
                <w:right w:val="none" w:sz="0" w:space="0" w:color="auto"/>
              </w:divBdr>
            </w:div>
            <w:div w:id="140777213">
              <w:marLeft w:val="640"/>
              <w:marRight w:val="0"/>
              <w:marTop w:val="0"/>
              <w:marBottom w:val="0"/>
              <w:divBdr>
                <w:top w:val="none" w:sz="0" w:space="0" w:color="auto"/>
                <w:left w:val="none" w:sz="0" w:space="0" w:color="auto"/>
                <w:bottom w:val="none" w:sz="0" w:space="0" w:color="auto"/>
                <w:right w:val="none" w:sz="0" w:space="0" w:color="auto"/>
              </w:divBdr>
            </w:div>
            <w:div w:id="140854678">
              <w:marLeft w:val="640"/>
              <w:marRight w:val="0"/>
              <w:marTop w:val="0"/>
              <w:marBottom w:val="0"/>
              <w:divBdr>
                <w:top w:val="none" w:sz="0" w:space="0" w:color="auto"/>
                <w:left w:val="none" w:sz="0" w:space="0" w:color="auto"/>
                <w:bottom w:val="none" w:sz="0" w:space="0" w:color="auto"/>
                <w:right w:val="none" w:sz="0" w:space="0" w:color="auto"/>
              </w:divBdr>
            </w:div>
            <w:div w:id="140856627">
              <w:marLeft w:val="640"/>
              <w:marRight w:val="0"/>
              <w:marTop w:val="0"/>
              <w:marBottom w:val="0"/>
              <w:divBdr>
                <w:top w:val="none" w:sz="0" w:space="0" w:color="auto"/>
                <w:left w:val="none" w:sz="0" w:space="0" w:color="auto"/>
                <w:bottom w:val="none" w:sz="0" w:space="0" w:color="auto"/>
                <w:right w:val="none" w:sz="0" w:space="0" w:color="auto"/>
              </w:divBdr>
            </w:div>
            <w:div w:id="140998093">
              <w:marLeft w:val="640"/>
              <w:marRight w:val="0"/>
              <w:marTop w:val="0"/>
              <w:marBottom w:val="0"/>
              <w:divBdr>
                <w:top w:val="none" w:sz="0" w:space="0" w:color="auto"/>
                <w:left w:val="none" w:sz="0" w:space="0" w:color="auto"/>
                <w:bottom w:val="none" w:sz="0" w:space="0" w:color="auto"/>
                <w:right w:val="none" w:sz="0" w:space="0" w:color="auto"/>
              </w:divBdr>
            </w:div>
            <w:div w:id="141040502">
              <w:marLeft w:val="640"/>
              <w:marRight w:val="0"/>
              <w:marTop w:val="0"/>
              <w:marBottom w:val="0"/>
              <w:divBdr>
                <w:top w:val="none" w:sz="0" w:space="0" w:color="auto"/>
                <w:left w:val="none" w:sz="0" w:space="0" w:color="auto"/>
                <w:bottom w:val="none" w:sz="0" w:space="0" w:color="auto"/>
                <w:right w:val="none" w:sz="0" w:space="0" w:color="auto"/>
              </w:divBdr>
            </w:div>
            <w:div w:id="141168057">
              <w:marLeft w:val="640"/>
              <w:marRight w:val="0"/>
              <w:marTop w:val="0"/>
              <w:marBottom w:val="0"/>
              <w:divBdr>
                <w:top w:val="none" w:sz="0" w:space="0" w:color="auto"/>
                <w:left w:val="none" w:sz="0" w:space="0" w:color="auto"/>
                <w:bottom w:val="none" w:sz="0" w:space="0" w:color="auto"/>
                <w:right w:val="none" w:sz="0" w:space="0" w:color="auto"/>
              </w:divBdr>
            </w:div>
            <w:div w:id="141504508">
              <w:marLeft w:val="640"/>
              <w:marRight w:val="0"/>
              <w:marTop w:val="0"/>
              <w:marBottom w:val="0"/>
              <w:divBdr>
                <w:top w:val="none" w:sz="0" w:space="0" w:color="auto"/>
                <w:left w:val="none" w:sz="0" w:space="0" w:color="auto"/>
                <w:bottom w:val="none" w:sz="0" w:space="0" w:color="auto"/>
                <w:right w:val="none" w:sz="0" w:space="0" w:color="auto"/>
              </w:divBdr>
            </w:div>
            <w:div w:id="141579488">
              <w:marLeft w:val="640"/>
              <w:marRight w:val="0"/>
              <w:marTop w:val="0"/>
              <w:marBottom w:val="0"/>
              <w:divBdr>
                <w:top w:val="none" w:sz="0" w:space="0" w:color="auto"/>
                <w:left w:val="none" w:sz="0" w:space="0" w:color="auto"/>
                <w:bottom w:val="none" w:sz="0" w:space="0" w:color="auto"/>
                <w:right w:val="none" w:sz="0" w:space="0" w:color="auto"/>
              </w:divBdr>
            </w:div>
            <w:div w:id="141582923">
              <w:marLeft w:val="640"/>
              <w:marRight w:val="0"/>
              <w:marTop w:val="0"/>
              <w:marBottom w:val="0"/>
              <w:divBdr>
                <w:top w:val="none" w:sz="0" w:space="0" w:color="auto"/>
                <w:left w:val="none" w:sz="0" w:space="0" w:color="auto"/>
                <w:bottom w:val="none" w:sz="0" w:space="0" w:color="auto"/>
                <w:right w:val="none" w:sz="0" w:space="0" w:color="auto"/>
              </w:divBdr>
            </w:div>
            <w:div w:id="141584705">
              <w:marLeft w:val="640"/>
              <w:marRight w:val="0"/>
              <w:marTop w:val="0"/>
              <w:marBottom w:val="0"/>
              <w:divBdr>
                <w:top w:val="none" w:sz="0" w:space="0" w:color="auto"/>
                <w:left w:val="none" w:sz="0" w:space="0" w:color="auto"/>
                <w:bottom w:val="none" w:sz="0" w:space="0" w:color="auto"/>
                <w:right w:val="none" w:sz="0" w:space="0" w:color="auto"/>
              </w:divBdr>
            </w:div>
            <w:div w:id="141773306">
              <w:marLeft w:val="640"/>
              <w:marRight w:val="0"/>
              <w:marTop w:val="0"/>
              <w:marBottom w:val="0"/>
              <w:divBdr>
                <w:top w:val="none" w:sz="0" w:space="0" w:color="auto"/>
                <w:left w:val="none" w:sz="0" w:space="0" w:color="auto"/>
                <w:bottom w:val="none" w:sz="0" w:space="0" w:color="auto"/>
                <w:right w:val="none" w:sz="0" w:space="0" w:color="auto"/>
              </w:divBdr>
            </w:div>
            <w:div w:id="141892680">
              <w:marLeft w:val="640"/>
              <w:marRight w:val="0"/>
              <w:marTop w:val="0"/>
              <w:marBottom w:val="0"/>
              <w:divBdr>
                <w:top w:val="none" w:sz="0" w:space="0" w:color="auto"/>
                <w:left w:val="none" w:sz="0" w:space="0" w:color="auto"/>
                <w:bottom w:val="none" w:sz="0" w:space="0" w:color="auto"/>
                <w:right w:val="none" w:sz="0" w:space="0" w:color="auto"/>
              </w:divBdr>
            </w:div>
            <w:div w:id="142161552">
              <w:marLeft w:val="640"/>
              <w:marRight w:val="0"/>
              <w:marTop w:val="0"/>
              <w:marBottom w:val="0"/>
              <w:divBdr>
                <w:top w:val="none" w:sz="0" w:space="0" w:color="auto"/>
                <w:left w:val="none" w:sz="0" w:space="0" w:color="auto"/>
                <w:bottom w:val="none" w:sz="0" w:space="0" w:color="auto"/>
                <w:right w:val="none" w:sz="0" w:space="0" w:color="auto"/>
              </w:divBdr>
            </w:div>
            <w:div w:id="142283011">
              <w:marLeft w:val="640"/>
              <w:marRight w:val="0"/>
              <w:marTop w:val="0"/>
              <w:marBottom w:val="0"/>
              <w:divBdr>
                <w:top w:val="none" w:sz="0" w:space="0" w:color="auto"/>
                <w:left w:val="none" w:sz="0" w:space="0" w:color="auto"/>
                <w:bottom w:val="none" w:sz="0" w:space="0" w:color="auto"/>
                <w:right w:val="none" w:sz="0" w:space="0" w:color="auto"/>
              </w:divBdr>
            </w:div>
            <w:div w:id="142309648">
              <w:marLeft w:val="640"/>
              <w:marRight w:val="0"/>
              <w:marTop w:val="0"/>
              <w:marBottom w:val="0"/>
              <w:divBdr>
                <w:top w:val="none" w:sz="0" w:space="0" w:color="auto"/>
                <w:left w:val="none" w:sz="0" w:space="0" w:color="auto"/>
                <w:bottom w:val="none" w:sz="0" w:space="0" w:color="auto"/>
                <w:right w:val="none" w:sz="0" w:space="0" w:color="auto"/>
              </w:divBdr>
            </w:div>
            <w:div w:id="142309766">
              <w:marLeft w:val="640"/>
              <w:marRight w:val="0"/>
              <w:marTop w:val="0"/>
              <w:marBottom w:val="0"/>
              <w:divBdr>
                <w:top w:val="none" w:sz="0" w:space="0" w:color="auto"/>
                <w:left w:val="none" w:sz="0" w:space="0" w:color="auto"/>
                <w:bottom w:val="none" w:sz="0" w:space="0" w:color="auto"/>
                <w:right w:val="none" w:sz="0" w:space="0" w:color="auto"/>
              </w:divBdr>
            </w:div>
            <w:div w:id="142475587">
              <w:marLeft w:val="640"/>
              <w:marRight w:val="0"/>
              <w:marTop w:val="0"/>
              <w:marBottom w:val="0"/>
              <w:divBdr>
                <w:top w:val="none" w:sz="0" w:space="0" w:color="auto"/>
                <w:left w:val="none" w:sz="0" w:space="0" w:color="auto"/>
                <w:bottom w:val="none" w:sz="0" w:space="0" w:color="auto"/>
                <w:right w:val="none" w:sz="0" w:space="0" w:color="auto"/>
              </w:divBdr>
            </w:div>
            <w:div w:id="142622589">
              <w:marLeft w:val="640"/>
              <w:marRight w:val="0"/>
              <w:marTop w:val="0"/>
              <w:marBottom w:val="0"/>
              <w:divBdr>
                <w:top w:val="none" w:sz="0" w:space="0" w:color="auto"/>
                <w:left w:val="none" w:sz="0" w:space="0" w:color="auto"/>
                <w:bottom w:val="none" w:sz="0" w:space="0" w:color="auto"/>
                <w:right w:val="none" w:sz="0" w:space="0" w:color="auto"/>
              </w:divBdr>
            </w:div>
            <w:div w:id="142747374">
              <w:marLeft w:val="640"/>
              <w:marRight w:val="0"/>
              <w:marTop w:val="0"/>
              <w:marBottom w:val="0"/>
              <w:divBdr>
                <w:top w:val="none" w:sz="0" w:space="0" w:color="auto"/>
                <w:left w:val="none" w:sz="0" w:space="0" w:color="auto"/>
                <w:bottom w:val="none" w:sz="0" w:space="0" w:color="auto"/>
                <w:right w:val="none" w:sz="0" w:space="0" w:color="auto"/>
              </w:divBdr>
            </w:div>
            <w:div w:id="142818925">
              <w:marLeft w:val="640"/>
              <w:marRight w:val="0"/>
              <w:marTop w:val="0"/>
              <w:marBottom w:val="0"/>
              <w:divBdr>
                <w:top w:val="none" w:sz="0" w:space="0" w:color="auto"/>
                <w:left w:val="none" w:sz="0" w:space="0" w:color="auto"/>
                <w:bottom w:val="none" w:sz="0" w:space="0" w:color="auto"/>
                <w:right w:val="none" w:sz="0" w:space="0" w:color="auto"/>
              </w:divBdr>
            </w:div>
            <w:div w:id="142935233">
              <w:marLeft w:val="640"/>
              <w:marRight w:val="0"/>
              <w:marTop w:val="0"/>
              <w:marBottom w:val="0"/>
              <w:divBdr>
                <w:top w:val="none" w:sz="0" w:space="0" w:color="auto"/>
                <w:left w:val="none" w:sz="0" w:space="0" w:color="auto"/>
                <w:bottom w:val="none" w:sz="0" w:space="0" w:color="auto"/>
                <w:right w:val="none" w:sz="0" w:space="0" w:color="auto"/>
              </w:divBdr>
            </w:div>
            <w:div w:id="142937801">
              <w:marLeft w:val="640"/>
              <w:marRight w:val="0"/>
              <w:marTop w:val="0"/>
              <w:marBottom w:val="0"/>
              <w:divBdr>
                <w:top w:val="none" w:sz="0" w:space="0" w:color="auto"/>
                <w:left w:val="none" w:sz="0" w:space="0" w:color="auto"/>
                <w:bottom w:val="none" w:sz="0" w:space="0" w:color="auto"/>
                <w:right w:val="none" w:sz="0" w:space="0" w:color="auto"/>
              </w:divBdr>
            </w:div>
            <w:div w:id="142963713">
              <w:marLeft w:val="640"/>
              <w:marRight w:val="0"/>
              <w:marTop w:val="0"/>
              <w:marBottom w:val="0"/>
              <w:divBdr>
                <w:top w:val="none" w:sz="0" w:space="0" w:color="auto"/>
                <w:left w:val="none" w:sz="0" w:space="0" w:color="auto"/>
                <w:bottom w:val="none" w:sz="0" w:space="0" w:color="auto"/>
                <w:right w:val="none" w:sz="0" w:space="0" w:color="auto"/>
              </w:divBdr>
            </w:div>
            <w:div w:id="143090954">
              <w:marLeft w:val="640"/>
              <w:marRight w:val="0"/>
              <w:marTop w:val="0"/>
              <w:marBottom w:val="0"/>
              <w:divBdr>
                <w:top w:val="none" w:sz="0" w:space="0" w:color="auto"/>
                <w:left w:val="none" w:sz="0" w:space="0" w:color="auto"/>
                <w:bottom w:val="none" w:sz="0" w:space="0" w:color="auto"/>
                <w:right w:val="none" w:sz="0" w:space="0" w:color="auto"/>
              </w:divBdr>
            </w:div>
            <w:div w:id="143157071">
              <w:marLeft w:val="640"/>
              <w:marRight w:val="0"/>
              <w:marTop w:val="0"/>
              <w:marBottom w:val="0"/>
              <w:divBdr>
                <w:top w:val="none" w:sz="0" w:space="0" w:color="auto"/>
                <w:left w:val="none" w:sz="0" w:space="0" w:color="auto"/>
                <w:bottom w:val="none" w:sz="0" w:space="0" w:color="auto"/>
                <w:right w:val="none" w:sz="0" w:space="0" w:color="auto"/>
              </w:divBdr>
            </w:div>
            <w:div w:id="143160796">
              <w:marLeft w:val="640"/>
              <w:marRight w:val="0"/>
              <w:marTop w:val="0"/>
              <w:marBottom w:val="0"/>
              <w:divBdr>
                <w:top w:val="none" w:sz="0" w:space="0" w:color="auto"/>
                <w:left w:val="none" w:sz="0" w:space="0" w:color="auto"/>
                <w:bottom w:val="none" w:sz="0" w:space="0" w:color="auto"/>
                <w:right w:val="none" w:sz="0" w:space="0" w:color="auto"/>
              </w:divBdr>
            </w:div>
            <w:div w:id="143206466">
              <w:marLeft w:val="640"/>
              <w:marRight w:val="0"/>
              <w:marTop w:val="0"/>
              <w:marBottom w:val="0"/>
              <w:divBdr>
                <w:top w:val="none" w:sz="0" w:space="0" w:color="auto"/>
                <w:left w:val="none" w:sz="0" w:space="0" w:color="auto"/>
                <w:bottom w:val="none" w:sz="0" w:space="0" w:color="auto"/>
                <w:right w:val="none" w:sz="0" w:space="0" w:color="auto"/>
              </w:divBdr>
            </w:div>
            <w:div w:id="143279007">
              <w:marLeft w:val="640"/>
              <w:marRight w:val="0"/>
              <w:marTop w:val="0"/>
              <w:marBottom w:val="0"/>
              <w:divBdr>
                <w:top w:val="none" w:sz="0" w:space="0" w:color="auto"/>
                <w:left w:val="none" w:sz="0" w:space="0" w:color="auto"/>
                <w:bottom w:val="none" w:sz="0" w:space="0" w:color="auto"/>
                <w:right w:val="none" w:sz="0" w:space="0" w:color="auto"/>
              </w:divBdr>
            </w:div>
            <w:div w:id="143354926">
              <w:marLeft w:val="640"/>
              <w:marRight w:val="0"/>
              <w:marTop w:val="0"/>
              <w:marBottom w:val="0"/>
              <w:divBdr>
                <w:top w:val="none" w:sz="0" w:space="0" w:color="auto"/>
                <w:left w:val="none" w:sz="0" w:space="0" w:color="auto"/>
                <w:bottom w:val="none" w:sz="0" w:space="0" w:color="auto"/>
                <w:right w:val="none" w:sz="0" w:space="0" w:color="auto"/>
              </w:divBdr>
            </w:div>
            <w:div w:id="143545034">
              <w:marLeft w:val="640"/>
              <w:marRight w:val="0"/>
              <w:marTop w:val="0"/>
              <w:marBottom w:val="0"/>
              <w:divBdr>
                <w:top w:val="none" w:sz="0" w:space="0" w:color="auto"/>
                <w:left w:val="none" w:sz="0" w:space="0" w:color="auto"/>
                <w:bottom w:val="none" w:sz="0" w:space="0" w:color="auto"/>
                <w:right w:val="none" w:sz="0" w:space="0" w:color="auto"/>
              </w:divBdr>
            </w:div>
            <w:div w:id="143548787">
              <w:marLeft w:val="640"/>
              <w:marRight w:val="0"/>
              <w:marTop w:val="0"/>
              <w:marBottom w:val="0"/>
              <w:divBdr>
                <w:top w:val="none" w:sz="0" w:space="0" w:color="auto"/>
                <w:left w:val="none" w:sz="0" w:space="0" w:color="auto"/>
                <w:bottom w:val="none" w:sz="0" w:space="0" w:color="auto"/>
                <w:right w:val="none" w:sz="0" w:space="0" w:color="auto"/>
              </w:divBdr>
            </w:div>
            <w:div w:id="143619991">
              <w:marLeft w:val="640"/>
              <w:marRight w:val="0"/>
              <w:marTop w:val="0"/>
              <w:marBottom w:val="0"/>
              <w:divBdr>
                <w:top w:val="none" w:sz="0" w:space="0" w:color="auto"/>
                <w:left w:val="none" w:sz="0" w:space="0" w:color="auto"/>
                <w:bottom w:val="none" w:sz="0" w:space="0" w:color="auto"/>
                <w:right w:val="none" w:sz="0" w:space="0" w:color="auto"/>
              </w:divBdr>
            </w:div>
            <w:div w:id="143813635">
              <w:marLeft w:val="640"/>
              <w:marRight w:val="0"/>
              <w:marTop w:val="0"/>
              <w:marBottom w:val="0"/>
              <w:divBdr>
                <w:top w:val="none" w:sz="0" w:space="0" w:color="auto"/>
                <w:left w:val="none" w:sz="0" w:space="0" w:color="auto"/>
                <w:bottom w:val="none" w:sz="0" w:space="0" w:color="auto"/>
                <w:right w:val="none" w:sz="0" w:space="0" w:color="auto"/>
              </w:divBdr>
            </w:div>
            <w:div w:id="143861269">
              <w:marLeft w:val="640"/>
              <w:marRight w:val="0"/>
              <w:marTop w:val="0"/>
              <w:marBottom w:val="0"/>
              <w:divBdr>
                <w:top w:val="none" w:sz="0" w:space="0" w:color="auto"/>
                <w:left w:val="none" w:sz="0" w:space="0" w:color="auto"/>
                <w:bottom w:val="none" w:sz="0" w:space="0" w:color="auto"/>
                <w:right w:val="none" w:sz="0" w:space="0" w:color="auto"/>
              </w:divBdr>
            </w:div>
            <w:div w:id="143933733">
              <w:marLeft w:val="640"/>
              <w:marRight w:val="0"/>
              <w:marTop w:val="0"/>
              <w:marBottom w:val="0"/>
              <w:divBdr>
                <w:top w:val="none" w:sz="0" w:space="0" w:color="auto"/>
                <w:left w:val="none" w:sz="0" w:space="0" w:color="auto"/>
                <w:bottom w:val="none" w:sz="0" w:space="0" w:color="auto"/>
                <w:right w:val="none" w:sz="0" w:space="0" w:color="auto"/>
              </w:divBdr>
            </w:div>
            <w:div w:id="144123585">
              <w:marLeft w:val="640"/>
              <w:marRight w:val="0"/>
              <w:marTop w:val="0"/>
              <w:marBottom w:val="0"/>
              <w:divBdr>
                <w:top w:val="none" w:sz="0" w:space="0" w:color="auto"/>
                <w:left w:val="none" w:sz="0" w:space="0" w:color="auto"/>
                <w:bottom w:val="none" w:sz="0" w:space="0" w:color="auto"/>
                <w:right w:val="none" w:sz="0" w:space="0" w:color="auto"/>
              </w:divBdr>
            </w:div>
            <w:div w:id="144126190">
              <w:marLeft w:val="640"/>
              <w:marRight w:val="0"/>
              <w:marTop w:val="0"/>
              <w:marBottom w:val="0"/>
              <w:divBdr>
                <w:top w:val="none" w:sz="0" w:space="0" w:color="auto"/>
                <w:left w:val="none" w:sz="0" w:space="0" w:color="auto"/>
                <w:bottom w:val="none" w:sz="0" w:space="0" w:color="auto"/>
                <w:right w:val="none" w:sz="0" w:space="0" w:color="auto"/>
              </w:divBdr>
            </w:div>
            <w:div w:id="144131442">
              <w:marLeft w:val="640"/>
              <w:marRight w:val="0"/>
              <w:marTop w:val="0"/>
              <w:marBottom w:val="0"/>
              <w:divBdr>
                <w:top w:val="none" w:sz="0" w:space="0" w:color="auto"/>
                <w:left w:val="none" w:sz="0" w:space="0" w:color="auto"/>
                <w:bottom w:val="none" w:sz="0" w:space="0" w:color="auto"/>
                <w:right w:val="none" w:sz="0" w:space="0" w:color="auto"/>
              </w:divBdr>
            </w:div>
            <w:div w:id="144274977">
              <w:marLeft w:val="640"/>
              <w:marRight w:val="0"/>
              <w:marTop w:val="0"/>
              <w:marBottom w:val="0"/>
              <w:divBdr>
                <w:top w:val="none" w:sz="0" w:space="0" w:color="auto"/>
                <w:left w:val="none" w:sz="0" w:space="0" w:color="auto"/>
                <w:bottom w:val="none" w:sz="0" w:space="0" w:color="auto"/>
                <w:right w:val="none" w:sz="0" w:space="0" w:color="auto"/>
              </w:divBdr>
            </w:div>
            <w:div w:id="144397005">
              <w:marLeft w:val="640"/>
              <w:marRight w:val="0"/>
              <w:marTop w:val="0"/>
              <w:marBottom w:val="0"/>
              <w:divBdr>
                <w:top w:val="none" w:sz="0" w:space="0" w:color="auto"/>
                <w:left w:val="none" w:sz="0" w:space="0" w:color="auto"/>
                <w:bottom w:val="none" w:sz="0" w:space="0" w:color="auto"/>
                <w:right w:val="none" w:sz="0" w:space="0" w:color="auto"/>
              </w:divBdr>
            </w:div>
            <w:div w:id="144442557">
              <w:marLeft w:val="640"/>
              <w:marRight w:val="0"/>
              <w:marTop w:val="0"/>
              <w:marBottom w:val="0"/>
              <w:divBdr>
                <w:top w:val="none" w:sz="0" w:space="0" w:color="auto"/>
                <w:left w:val="none" w:sz="0" w:space="0" w:color="auto"/>
                <w:bottom w:val="none" w:sz="0" w:space="0" w:color="auto"/>
                <w:right w:val="none" w:sz="0" w:space="0" w:color="auto"/>
              </w:divBdr>
            </w:div>
            <w:div w:id="144469320">
              <w:marLeft w:val="640"/>
              <w:marRight w:val="0"/>
              <w:marTop w:val="0"/>
              <w:marBottom w:val="0"/>
              <w:divBdr>
                <w:top w:val="none" w:sz="0" w:space="0" w:color="auto"/>
                <w:left w:val="none" w:sz="0" w:space="0" w:color="auto"/>
                <w:bottom w:val="none" w:sz="0" w:space="0" w:color="auto"/>
                <w:right w:val="none" w:sz="0" w:space="0" w:color="auto"/>
              </w:divBdr>
            </w:div>
            <w:div w:id="144472781">
              <w:marLeft w:val="640"/>
              <w:marRight w:val="0"/>
              <w:marTop w:val="0"/>
              <w:marBottom w:val="0"/>
              <w:divBdr>
                <w:top w:val="none" w:sz="0" w:space="0" w:color="auto"/>
                <w:left w:val="none" w:sz="0" w:space="0" w:color="auto"/>
                <w:bottom w:val="none" w:sz="0" w:space="0" w:color="auto"/>
                <w:right w:val="none" w:sz="0" w:space="0" w:color="auto"/>
              </w:divBdr>
            </w:div>
            <w:div w:id="144516103">
              <w:marLeft w:val="640"/>
              <w:marRight w:val="0"/>
              <w:marTop w:val="0"/>
              <w:marBottom w:val="0"/>
              <w:divBdr>
                <w:top w:val="none" w:sz="0" w:space="0" w:color="auto"/>
                <w:left w:val="none" w:sz="0" w:space="0" w:color="auto"/>
                <w:bottom w:val="none" w:sz="0" w:space="0" w:color="auto"/>
                <w:right w:val="none" w:sz="0" w:space="0" w:color="auto"/>
              </w:divBdr>
            </w:div>
            <w:div w:id="144518043">
              <w:marLeft w:val="640"/>
              <w:marRight w:val="0"/>
              <w:marTop w:val="0"/>
              <w:marBottom w:val="0"/>
              <w:divBdr>
                <w:top w:val="none" w:sz="0" w:space="0" w:color="auto"/>
                <w:left w:val="none" w:sz="0" w:space="0" w:color="auto"/>
                <w:bottom w:val="none" w:sz="0" w:space="0" w:color="auto"/>
                <w:right w:val="none" w:sz="0" w:space="0" w:color="auto"/>
              </w:divBdr>
            </w:div>
            <w:div w:id="144519106">
              <w:marLeft w:val="640"/>
              <w:marRight w:val="0"/>
              <w:marTop w:val="0"/>
              <w:marBottom w:val="0"/>
              <w:divBdr>
                <w:top w:val="none" w:sz="0" w:space="0" w:color="auto"/>
                <w:left w:val="none" w:sz="0" w:space="0" w:color="auto"/>
                <w:bottom w:val="none" w:sz="0" w:space="0" w:color="auto"/>
                <w:right w:val="none" w:sz="0" w:space="0" w:color="auto"/>
              </w:divBdr>
            </w:div>
            <w:div w:id="144786634">
              <w:marLeft w:val="640"/>
              <w:marRight w:val="0"/>
              <w:marTop w:val="0"/>
              <w:marBottom w:val="0"/>
              <w:divBdr>
                <w:top w:val="none" w:sz="0" w:space="0" w:color="auto"/>
                <w:left w:val="none" w:sz="0" w:space="0" w:color="auto"/>
                <w:bottom w:val="none" w:sz="0" w:space="0" w:color="auto"/>
                <w:right w:val="none" w:sz="0" w:space="0" w:color="auto"/>
              </w:divBdr>
            </w:div>
            <w:div w:id="144854600">
              <w:marLeft w:val="640"/>
              <w:marRight w:val="0"/>
              <w:marTop w:val="0"/>
              <w:marBottom w:val="0"/>
              <w:divBdr>
                <w:top w:val="none" w:sz="0" w:space="0" w:color="auto"/>
                <w:left w:val="none" w:sz="0" w:space="0" w:color="auto"/>
                <w:bottom w:val="none" w:sz="0" w:space="0" w:color="auto"/>
                <w:right w:val="none" w:sz="0" w:space="0" w:color="auto"/>
              </w:divBdr>
            </w:div>
            <w:div w:id="144858981">
              <w:marLeft w:val="640"/>
              <w:marRight w:val="0"/>
              <w:marTop w:val="0"/>
              <w:marBottom w:val="0"/>
              <w:divBdr>
                <w:top w:val="none" w:sz="0" w:space="0" w:color="auto"/>
                <w:left w:val="none" w:sz="0" w:space="0" w:color="auto"/>
                <w:bottom w:val="none" w:sz="0" w:space="0" w:color="auto"/>
                <w:right w:val="none" w:sz="0" w:space="0" w:color="auto"/>
              </w:divBdr>
            </w:div>
            <w:div w:id="144900368">
              <w:marLeft w:val="640"/>
              <w:marRight w:val="0"/>
              <w:marTop w:val="0"/>
              <w:marBottom w:val="0"/>
              <w:divBdr>
                <w:top w:val="none" w:sz="0" w:space="0" w:color="auto"/>
                <w:left w:val="none" w:sz="0" w:space="0" w:color="auto"/>
                <w:bottom w:val="none" w:sz="0" w:space="0" w:color="auto"/>
                <w:right w:val="none" w:sz="0" w:space="0" w:color="auto"/>
              </w:divBdr>
            </w:div>
            <w:div w:id="144905620">
              <w:marLeft w:val="640"/>
              <w:marRight w:val="0"/>
              <w:marTop w:val="0"/>
              <w:marBottom w:val="0"/>
              <w:divBdr>
                <w:top w:val="none" w:sz="0" w:space="0" w:color="auto"/>
                <w:left w:val="none" w:sz="0" w:space="0" w:color="auto"/>
                <w:bottom w:val="none" w:sz="0" w:space="0" w:color="auto"/>
                <w:right w:val="none" w:sz="0" w:space="0" w:color="auto"/>
              </w:divBdr>
            </w:div>
            <w:div w:id="144932667">
              <w:marLeft w:val="640"/>
              <w:marRight w:val="0"/>
              <w:marTop w:val="0"/>
              <w:marBottom w:val="0"/>
              <w:divBdr>
                <w:top w:val="none" w:sz="0" w:space="0" w:color="auto"/>
                <w:left w:val="none" w:sz="0" w:space="0" w:color="auto"/>
                <w:bottom w:val="none" w:sz="0" w:space="0" w:color="auto"/>
                <w:right w:val="none" w:sz="0" w:space="0" w:color="auto"/>
              </w:divBdr>
            </w:div>
            <w:div w:id="145053824">
              <w:marLeft w:val="640"/>
              <w:marRight w:val="0"/>
              <w:marTop w:val="0"/>
              <w:marBottom w:val="0"/>
              <w:divBdr>
                <w:top w:val="none" w:sz="0" w:space="0" w:color="auto"/>
                <w:left w:val="none" w:sz="0" w:space="0" w:color="auto"/>
                <w:bottom w:val="none" w:sz="0" w:space="0" w:color="auto"/>
                <w:right w:val="none" w:sz="0" w:space="0" w:color="auto"/>
              </w:divBdr>
            </w:div>
            <w:div w:id="145123219">
              <w:marLeft w:val="640"/>
              <w:marRight w:val="0"/>
              <w:marTop w:val="0"/>
              <w:marBottom w:val="0"/>
              <w:divBdr>
                <w:top w:val="none" w:sz="0" w:space="0" w:color="auto"/>
                <w:left w:val="none" w:sz="0" w:space="0" w:color="auto"/>
                <w:bottom w:val="none" w:sz="0" w:space="0" w:color="auto"/>
                <w:right w:val="none" w:sz="0" w:space="0" w:color="auto"/>
              </w:divBdr>
            </w:div>
            <w:div w:id="145124362">
              <w:marLeft w:val="640"/>
              <w:marRight w:val="0"/>
              <w:marTop w:val="0"/>
              <w:marBottom w:val="0"/>
              <w:divBdr>
                <w:top w:val="none" w:sz="0" w:space="0" w:color="auto"/>
                <w:left w:val="none" w:sz="0" w:space="0" w:color="auto"/>
                <w:bottom w:val="none" w:sz="0" w:space="0" w:color="auto"/>
                <w:right w:val="none" w:sz="0" w:space="0" w:color="auto"/>
              </w:divBdr>
            </w:div>
            <w:div w:id="145248059">
              <w:marLeft w:val="640"/>
              <w:marRight w:val="0"/>
              <w:marTop w:val="0"/>
              <w:marBottom w:val="0"/>
              <w:divBdr>
                <w:top w:val="none" w:sz="0" w:space="0" w:color="auto"/>
                <w:left w:val="none" w:sz="0" w:space="0" w:color="auto"/>
                <w:bottom w:val="none" w:sz="0" w:space="0" w:color="auto"/>
                <w:right w:val="none" w:sz="0" w:space="0" w:color="auto"/>
              </w:divBdr>
            </w:div>
            <w:div w:id="145320533">
              <w:marLeft w:val="640"/>
              <w:marRight w:val="0"/>
              <w:marTop w:val="0"/>
              <w:marBottom w:val="0"/>
              <w:divBdr>
                <w:top w:val="none" w:sz="0" w:space="0" w:color="auto"/>
                <w:left w:val="none" w:sz="0" w:space="0" w:color="auto"/>
                <w:bottom w:val="none" w:sz="0" w:space="0" w:color="auto"/>
                <w:right w:val="none" w:sz="0" w:space="0" w:color="auto"/>
              </w:divBdr>
            </w:div>
            <w:div w:id="145364826">
              <w:marLeft w:val="640"/>
              <w:marRight w:val="0"/>
              <w:marTop w:val="0"/>
              <w:marBottom w:val="0"/>
              <w:divBdr>
                <w:top w:val="none" w:sz="0" w:space="0" w:color="auto"/>
                <w:left w:val="none" w:sz="0" w:space="0" w:color="auto"/>
                <w:bottom w:val="none" w:sz="0" w:space="0" w:color="auto"/>
                <w:right w:val="none" w:sz="0" w:space="0" w:color="auto"/>
              </w:divBdr>
            </w:div>
            <w:div w:id="145434331">
              <w:marLeft w:val="640"/>
              <w:marRight w:val="0"/>
              <w:marTop w:val="0"/>
              <w:marBottom w:val="0"/>
              <w:divBdr>
                <w:top w:val="none" w:sz="0" w:space="0" w:color="auto"/>
                <w:left w:val="none" w:sz="0" w:space="0" w:color="auto"/>
                <w:bottom w:val="none" w:sz="0" w:space="0" w:color="auto"/>
                <w:right w:val="none" w:sz="0" w:space="0" w:color="auto"/>
              </w:divBdr>
            </w:div>
            <w:div w:id="145436675">
              <w:marLeft w:val="640"/>
              <w:marRight w:val="0"/>
              <w:marTop w:val="0"/>
              <w:marBottom w:val="0"/>
              <w:divBdr>
                <w:top w:val="none" w:sz="0" w:space="0" w:color="auto"/>
                <w:left w:val="none" w:sz="0" w:space="0" w:color="auto"/>
                <w:bottom w:val="none" w:sz="0" w:space="0" w:color="auto"/>
                <w:right w:val="none" w:sz="0" w:space="0" w:color="auto"/>
              </w:divBdr>
            </w:div>
            <w:div w:id="145557919">
              <w:marLeft w:val="640"/>
              <w:marRight w:val="0"/>
              <w:marTop w:val="0"/>
              <w:marBottom w:val="0"/>
              <w:divBdr>
                <w:top w:val="none" w:sz="0" w:space="0" w:color="auto"/>
                <w:left w:val="none" w:sz="0" w:space="0" w:color="auto"/>
                <w:bottom w:val="none" w:sz="0" w:space="0" w:color="auto"/>
                <w:right w:val="none" w:sz="0" w:space="0" w:color="auto"/>
              </w:divBdr>
            </w:div>
            <w:div w:id="145752109">
              <w:marLeft w:val="640"/>
              <w:marRight w:val="0"/>
              <w:marTop w:val="0"/>
              <w:marBottom w:val="0"/>
              <w:divBdr>
                <w:top w:val="none" w:sz="0" w:space="0" w:color="auto"/>
                <w:left w:val="none" w:sz="0" w:space="0" w:color="auto"/>
                <w:bottom w:val="none" w:sz="0" w:space="0" w:color="auto"/>
                <w:right w:val="none" w:sz="0" w:space="0" w:color="auto"/>
              </w:divBdr>
            </w:div>
            <w:div w:id="145822323">
              <w:marLeft w:val="640"/>
              <w:marRight w:val="0"/>
              <w:marTop w:val="0"/>
              <w:marBottom w:val="0"/>
              <w:divBdr>
                <w:top w:val="none" w:sz="0" w:space="0" w:color="auto"/>
                <w:left w:val="none" w:sz="0" w:space="0" w:color="auto"/>
                <w:bottom w:val="none" w:sz="0" w:space="0" w:color="auto"/>
                <w:right w:val="none" w:sz="0" w:space="0" w:color="auto"/>
              </w:divBdr>
            </w:div>
            <w:div w:id="145827449">
              <w:marLeft w:val="640"/>
              <w:marRight w:val="0"/>
              <w:marTop w:val="0"/>
              <w:marBottom w:val="0"/>
              <w:divBdr>
                <w:top w:val="none" w:sz="0" w:space="0" w:color="auto"/>
                <w:left w:val="none" w:sz="0" w:space="0" w:color="auto"/>
                <w:bottom w:val="none" w:sz="0" w:space="0" w:color="auto"/>
                <w:right w:val="none" w:sz="0" w:space="0" w:color="auto"/>
              </w:divBdr>
            </w:div>
            <w:div w:id="145896209">
              <w:marLeft w:val="640"/>
              <w:marRight w:val="0"/>
              <w:marTop w:val="0"/>
              <w:marBottom w:val="0"/>
              <w:divBdr>
                <w:top w:val="none" w:sz="0" w:space="0" w:color="auto"/>
                <w:left w:val="none" w:sz="0" w:space="0" w:color="auto"/>
                <w:bottom w:val="none" w:sz="0" w:space="0" w:color="auto"/>
                <w:right w:val="none" w:sz="0" w:space="0" w:color="auto"/>
              </w:divBdr>
            </w:div>
            <w:div w:id="145905386">
              <w:marLeft w:val="640"/>
              <w:marRight w:val="0"/>
              <w:marTop w:val="0"/>
              <w:marBottom w:val="0"/>
              <w:divBdr>
                <w:top w:val="none" w:sz="0" w:space="0" w:color="auto"/>
                <w:left w:val="none" w:sz="0" w:space="0" w:color="auto"/>
                <w:bottom w:val="none" w:sz="0" w:space="0" w:color="auto"/>
                <w:right w:val="none" w:sz="0" w:space="0" w:color="auto"/>
              </w:divBdr>
            </w:div>
            <w:div w:id="146091530">
              <w:marLeft w:val="640"/>
              <w:marRight w:val="0"/>
              <w:marTop w:val="0"/>
              <w:marBottom w:val="0"/>
              <w:divBdr>
                <w:top w:val="none" w:sz="0" w:space="0" w:color="auto"/>
                <w:left w:val="none" w:sz="0" w:space="0" w:color="auto"/>
                <w:bottom w:val="none" w:sz="0" w:space="0" w:color="auto"/>
                <w:right w:val="none" w:sz="0" w:space="0" w:color="auto"/>
              </w:divBdr>
            </w:div>
            <w:div w:id="146096128">
              <w:marLeft w:val="640"/>
              <w:marRight w:val="0"/>
              <w:marTop w:val="0"/>
              <w:marBottom w:val="0"/>
              <w:divBdr>
                <w:top w:val="none" w:sz="0" w:space="0" w:color="auto"/>
                <w:left w:val="none" w:sz="0" w:space="0" w:color="auto"/>
                <w:bottom w:val="none" w:sz="0" w:space="0" w:color="auto"/>
                <w:right w:val="none" w:sz="0" w:space="0" w:color="auto"/>
              </w:divBdr>
            </w:div>
            <w:div w:id="146243248">
              <w:marLeft w:val="640"/>
              <w:marRight w:val="0"/>
              <w:marTop w:val="0"/>
              <w:marBottom w:val="0"/>
              <w:divBdr>
                <w:top w:val="none" w:sz="0" w:space="0" w:color="auto"/>
                <w:left w:val="none" w:sz="0" w:space="0" w:color="auto"/>
                <w:bottom w:val="none" w:sz="0" w:space="0" w:color="auto"/>
                <w:right w:val="none" w:sz="0" w:space="0" w:color="auto"/>
              </w:divBdr>
            </w:div>
            <w:div w:id="146283180">
              <w:marLeft w:val="640"/>
              <w:marRight w:val="0"/>
              <w:marTop w:val="0"/>
              <w:marBottom w:val="0"/>
              <w:divBdr>
                <w:top w:val="none" w:sz="0" w:space="0" w:color="auto"/>
                <w:left w:val="none" w:sz="0" w:space="0" w:color="auto"/>
                <w:bottom w:val="none" w:sz="0" w:space="0" w:color="auto"/>
                <w:right w:val="none" w:sz="0" w:space="0" w:color="auto"/>
              </w:divBdr>
            </w:div>
            <w:div w:id="146288560">
              <w:marLeft w:val="640"/>
              <w:marRight w:val="0"/>
              <w:marTop w:val="0"/>
              <w:marBottom w:val="0"/>
              <w:divBdr>
                <w:top w:val="none" w:sz="0" w:space="0" w:color="auto"/>
                <w:left w:val="none" w:sz="0" w:space="0" w:color="auto"/>
                <w:bottom w:val="none" w:sz="0" w:space="0" w:color="auto"/>
                <w:right w:val="none" w:sz="0" w:space="0" w:color="auto"/>
              </w:divBdr>
            </w:div>
            <w:div w:id="146434261">
              <w:marLeft w:val="640"/>
              <w:marRight w:val="0"/>
              <w:marTop w:val="0"/>
              <w:marBottom w:val="0"/>
              <w:divBdr>
                <w:top w:val="none" w:sz="0" w:space="0" w:color="auto"/>
                <w:left w:val="none" w:sz="0" w:space="0" w:color="auto"/>
                <w:bottom w:val="none" w:sz="0" w:space="0" w:color="auto"/>
                <w:right w:val="none" w:sz="0" w:space="0" w:color="auto"/>
              </w:divBdr>
            </w:div>
            <w:div w:id="146479039">
              <w:marLeft w:val="640"/>
              <w:marRight w:val="0"/>
              <w:marTop w:val="0"/>
              <w:marBottom w:val="0"/>
              <w:divBdr>
                <w:top w:val="none" w:sz="0" w:space="0" w:color="auto"/>
                <w:left w:val="none" w:sz="0" w:space="0" w:color="auto"/>
                <w:bottom w:val="none" w:sz="0" w:space="0" w:color="auto"/>
                <w:right w:val="none" w:sz="0" w:space="0" w:color="auto"/>
              </w:divBdr>
            </w:div>
            <w:div w:id="146480161">
              <w:marLeft w:val="640"/>
              <w:marRight w:val="0"/>
              <w:marTop w:val="0"/>
              <w:marBottom w:val="0"/>
              <w:divBdr>
                <w:top w:val="none" w:sz="0" w:space="0" w:color="auto"/>
                <w:left w:val="none" w:sz="0" w:space="0" w:color="auto"/>
                <w:bottom w:val="none" w:sz="0" w:space="0" w:color="auto"/>
                <w:right w:val="none" w:sz="0" w:space="0" w:color="auto"/>
              </w:divBdr>
            </w:div>
            <w:div w:id="146483862">
              <w:marLeft w:val="640"/>
              <w:marRight w:val="0"/>
              <w:marTop w:val="0"/>
              <w:marBottom w:val="0"/>
              <w:divBdr>
                <w:top w:val="none" w:sz="0" w:space="0" w:color="auto"/>
                <w:left w:val="none" w:sz="0" w:space="0" w:color="auto"/>
                <w:bottom w:val="none" w:sz="0" w:space="0" w:color="auto"/>
                <w:right w:val="none" w:sz="0" w:space="0" w:color="auto"/>
              </w:divBdr>
            </w:div>
            <w:div w:id="146677688">
              <w:marLeft w:val="640"/>
              <w:marRight w:val="0"/>
              <w:marTop w:val="0"/>
              <w:marBottom w:val="0"/>
              <w:divBdr>
                <w:top w:val="none" w:sz="0" w:space="0" w:color="auto"/>
                <w:left w:val="none" w:sz="0" w:space="0" w:color="auto"/>
                <w:bottom w:val="none" w:sz="0" w:space="0" w:color="auto"/>
                <w:right w:val="none" w:sz="0" w:space="0" w:color="auto"/>
              </w:divBdr>
            </w:div>
            <w:div w:id="146754227">
              <w:marLeft w:val="640"/>
              <w:marRight w:val="0"/>
              <w:marTop w:val="0"/>
              <w:marBottom w:val="0"/>
              <w:divBdr>
                <w:top w:val="none" w:sz="0" w:space="0" w:color="auto"/>
                <w:left w:val="none" w:sz="0" w:space="0" w:color="auto"/>
                <w:bottom w:val="none" w:sz="0" w:space="0" w:color="auto"/>
                <w:right w:val="none" w:sz="0" w:space="0" w:color="auto"/>
              </w:divBdr>
            </w:div>
            <w:div w:id="146823501">
              <w:marLeft w:val="640"/>
              <w:marRight w:val="0"/>
              <w:marTop w:val="0"/>
              <w:marBottom w:val="0"/>
              <w:divBdr>
                <w:top w:val="none" w:sz="0" w:space="0" w:color="auto"/>
                <w:left w:val="none" w:sz="0" w:space="0" w:color="auto"/>
                <w:bottom w:val="none" w:sz="0" w:space="0" w:color="auto"/>
                <w:right w:val="none" w:sz="0" w:space="0" w:color="auto"/>
              </w:divBdr>
            </w:div>
            <w:div w:id="146897734">
              <w:marLeft w:val="640"/>
              <w:marRight w:val="0"/>
              <w:marTop w:val="0"/>
              <w:marBottom w:val="0"/>
              <w:divBdr>
                <w:top w:val="none" w:sz="0" w:space="0" w:color="auto"/>
                <w:left w:val="none" w:sz="0" w:space="0" w:color="auto"/>
                <w:bottom w:val="none" w:sz="0" w:space="0" w:color="auto"/>
                <w:right w:val="none" w:sz="0" w:space="0" w:color="auto"/>
              </w:divBdr>
            </w:div>
            <w:div w:id="146940986">
              <w:marLeft w:val="640"/>
              <w:marRight w:val="0"/>
              <w:marTop w:val="0"/>
              <w:marBottom w:val="0"/>
              <w:divBdr>
                <w:top w:val="none" w:sz="0" w:space="0" w:color="auto"/>
                <w:left w:val="none" w:sz="0" w:space="0" w:color="auto"/>
                <w:bottom w:val="none" w:sz="0" w:space="0" w:color="auto"/>
                <w:right w:val="none" w:sz="0" w:space="0" w:color="auto"/>
              </w:divBdr>
            </w:div>
            <w:div w:id="147062847">
              <w:marLeft w:val="640"/>
              <w:marRight w:val="0"/>
              <w:marTop w:val="0"/>
              <w:marBottom w:val="0"/>
              <w:divBdr>
                <w:top w:val="none" w:sz="0" w:space="0" w:color="auto"/>
                <w:left w:val="none" w:sz="0" w:space="0" w:color="auto"/>
                <w:bottom w:val="none" w:sz="0" w:space="0" w:color="auto"/>
                <w:right w:val="none" w:sz="0" w:space="0" w:color="auto"/>
              </w:divBdr>
            </w:div>
            <w:div w:id="147090263">
              <w:marLeft w:val="640"/>
              <w:marRight w:val="0"/>
              <w:marTop w:val="0"/>
              <w:marBottom w:val="0"/>
              <w:divBdr>
                <w:top w:val="none" w:sz="0" w:space="0" w:color="auto"/>
                <w:left w:val="none" w:sz="0" w:space="0" w:color="auto"/>
                <w:bottom w:val="none" w:sz="0" w:space="0" w:color="auto"/>
                <w:right w:val="none" w:sz="0" w:space="0" w:color="auto"/>
              </w:divBdr>
            </w:div>
            <w:div w:id="147134125">
              <w:marLeft w:val="640"/>
              <w:marRight w:val="0"/>
              <w:marTop w:val="0"/>
              <w:marBottom w:val="0"/>
              <w:divBdr>
                <w:top w:val="none" w:sz="0" w:space="0" w:color="auto"/>
                <w:left w:val="none" w:sz="0" w:space="0" w:color="auto"/>
                <w:bottom w:val="none" w:sz="0" w:space="0" w:color="auto"/>
                <w:right w:val="none" w:sz="0" w:space="0" w:color="auto"/>
              </w:divBdr>
            </w:div>
            <w:div w:id="147327979">
              <w:marLeft w:val="640"/>
              <w:marRight w:val="0"/>
              <w:marTop w:val="0"/>
              <w:marBottom w:val="0"/>
              <w:divBdr>
                <w:top w:val="none" w:sz="0" w:space="0" w:color="auto"/>
                <w:left w:val="none" w:sz="0" w:space="0" w:color="auto"/>
                <w:bottom w:val="none" w:sz="0" w:space="0" w:color="auto"/>
                <w:right w:val="none" w:sz="0" w:space="0" w:color="auto"/>
              </w:divBdr>
            </w:div>
            <w:div w:id="147331685">
              <w:marLeft w:val="640"/>
              <w:marRight w:val="0"/>
              <w:marTop w:val="0"/>
              <w:marBottom w:val="0"/>
              <w:divBdr>
                <w:top w:val="none" w:sz="0" w:space="0" w:color="auto"/>
                <w:left w:val="none" w:sz="0" w:space="0" w:color="auto"/>
                <w:bottom w:val="none" w:sz="0" w:space="0" w:color="auto"/>
                <w:right w:val="none" w:sz="0" w:space="0" w:color="auto"/>
              </w:divBdr>
            </w:div>
            <w:div w:id="147333227">
              <w:marLeft w:val="640"/>
              <w:marRight w:val="0"/>
              <w:marTop w:val="0"/>
              <w:marBottom w:val="0"/>
              <w:divBdr>
                <w:top w:val="none" w:sz="0" w:space="0" w:color="auto"/>
                <w:left w:val="none" w:sz="0" w:space="0" w:color="auto"/>
                <w:bottom w:val="none" w:sz="0" w:space="0" w:color="auto"/>
                <w:right w:val="none" w:sz="0" w:space="0" w:color="auto"/>
              </w:divBdr>
            </w:div>
            <w:div w:id="147526376">
              <w:marLeft w:val="640"/>
              <w:marRight w:val="0"/>
              <w:marTop w:val="0"/>
              <w:marBottom w:val="0"/>
              <w:divBdr>
                <w:top w:val="none" w:sz="0" w:space="0" w:color="auto"/>
                <w:left w:val="none" w:sz="0" w:space="0" w:color="auto"/>
                <w:bottom w:val="none" w:sz="0" w:space="0" w:color="auto"/>
                <w:right w:val="none" w:sz="0" w:space="0" w:color="auto"/>
              </w:divBdr>
            </w:div>
            <w:div w:id="147553564">
              <w:marLeft w:val="640"/>
              <w:marRight w:val="0"/>
              <w:marTop w:val="0"/>
              <w:marBottom w:val="0"/>
              <w:divBdr>
                <w:top w:val="none" w:sz="0" w:space="0" w:color="auto"/>
                <w:left w:val="none" w:sz="0" w:space="0" w:color="auto"/>
                <w:bottom w:val="none" w:sz="0" w:space="0" w:color="auto"/>
                <w:right w:val="none" w:sz="0" w:space="0" w:color="auto"/>
              </w:divBdr>
            </w:div>
            <w:div w:id="147602799">
              <w:marLeft w:val="640"/>
              <w:marRight w:val="0"/>
              <w:marTop w:val="0"/>
              <w:marBottom w:val="0"/>
              <w:divBdr>
                <w:top w:val="none" w:sz="0" w:space="0" w:color="auto"/>
                <w:left w:val="none" w:sz="0" w:space="0" w:color="auto"/>
                <w:bottom w:val="none" w:sz="0" w:space="0" w:color="auto"/>
                <w:right w:val="none" w:sz="0" w:space="0" w:color="auto"/>
              </w:divBdr>
            </w:div>
            <w:div w:id="147675420">
              <w:marLeft w:val="640"/>
              <w:marRight w:val="0"/>
              <w:marTop w:val="0"/>
              <w:marBottom w:val="0"/>
              <w:divBdr>
                <w:top w:val="none" w:sz="0" w:space="0" w:color="auto"/>
                <w:left w:val="none" w:sz="0" w:space="0" w:color="auto"/>
                <w:bottom w:val="none" w:sz="0" w:space="0" w:color="auto"/>
                <w:right w:val="none" w:sz="0" w:space="0" w:color="auto"/>
              </w:divBdr>
            </w:div>
            <w:div w:id="147863159">
              <w:marLeft w:val="640"/>
              <w:marRight w:val="0"/>
              <w:marTop w:val="0"/>
              <w:marBottom w:val="0"/>
              <w:divBdr>
                <w:top w:val="none" w:sz="0" w:space="0" w:color="auto"/>
                <w:left w:val="none" w:sz="0" w:space="0" w:color="auto"/>
                <w:bottom w:val="none" w:sz="0" w:space="0" w:color="auto"/>
                <w:right w:val="none" w:sz="0" w:space="0" w:color="auto"/>
              </w:divBdr>
            </w:div>
            <w:div w:id="147984418">
              <w:marLeft w:val="640"/>
              <w:marRight w:val="0"/>
              <w:marTop w:val="0"/>
              <w:marBottom w:val="0"/>
              <w:divBdr>
                <w:top w:val="none" w:sz="0" w:space="0" w:color="auto"/>
                <w:left w:val="none" w:sz="0" w:space="0" w:color="auto"/>
                <w:bottom w:val="none" w:sz="0" w:space="0" w:color="auto"/>
                <w:right w:val="none" w:sz="0" w:space="0" w:color="auto"/>
              </w:divBdr>
            </w:div>
            <w:div w:id="147985752">
              <w:marLeft w:val="640"/>
              <w:marRight w:val="0"/>
              <w:marTop w:val="0"/>
              <w:marBottom w:val="0"/>
              <w:divBdr>
                <w:top w:val="none" w:sz="0" w:space="0" w:color="auto"/>
                <w:left w:val="none" w:sz="0" w:space="0" w:color="auto"/>
                <w:bottom w:val="none" w:sz="0" w:space="0" w:color="auto"/>
                <w:right w:val="none" w:sz="0" w:space="0" w:color="auto"/>
              </w:divBdr>
            </w:div>
            <w:div w:id="148138554">
              <w:marLeft w:val="640"/>
              <w:marRight w:val="0"/>
              <w:marTop w:val="0"/>
              <w:marBottom w:val="0"/>
              <w:divBdr>
                <w:top w:val="none" w:sz="0" w:space="0" w:color="auto"/>
                <w:left w:val="none" w:sz="0" w:space="0" w:color="auto"/>
                <w:bottom w:val="none" w:sz="0" w:space="0" w:color="auto"/>
                <w:right w:val="none" w:sz="0" w:space="0" w:color="auto"/>
              </w:divBdr>
            </w:div>
            <w:div w:id="148253929">
              <w:marLeft w:val="640"/>
              <w:marRight w:val="0"/>
              <w:marTop w:val="0"/>
              <w:marBottom w:val="0"/>
              <w:divBdr>
                <w:top w:val="none" w:sz="0" w:space="0" w:color="auto"/>
                <w:left w:val="none" w:sz="0" w:space="0" w:color="auto"/>
                <w:bottom w:val="none" w:sz="0" w:space="0" w:color="auto"/>
                <w:right w:val="none" w:sz="0" w:space="0" w:color="auto"/>
              </w:divBdr>
            </w:div>
            <w:div w:id="148399537">
              <w:marLeft w:val="640"/>
              <w:marRight w:val="0"/>
              <w:marTop w:val="0"/>
              <w:marBottom w:val="0"/>
              <w:divBdr>
                <w:top w:val="none" w:sz="0" w:space="0" w:color="auto"/>
                <w:left w:val="none" w:sz="0" w:space="0" w:color="auto"/>
                <w:bottom w:val="none" w:sz="0" w:space="0" w:color="auto"/>
                <w:right w:val="none" w:sz="0" w:space="0" w:color="auto"/>
              </w:divBdr>
            </w:div>
            <w:div w:id="148444069">
              <w:marLeft w:val="640"/>
              <w:marRight w:val="0"/>
              <w:marTop w:val="0"/>
              <w:marBottom w:val="0"/>
              <w:divBdr>
                <w:top w:val="none" w:sz="0" w:space="0" w:color="auto"/>
                <w:left w:val="none" w:sz="0" w:space="0" w:color="auto"/>
                <w:bottom w:val="none" w:sz="0" w:space="0" w:color="auto"/>
                <w:right w:val="none" w:sz="0" w:space="0" w:color="auto"/>
              </w:divBdr>
            </w:div>
            <w:div w:id="148523673">
              <w:marLeft w:val="640"/>
              <w:marRight w:val="0"/>
              <w:marTop w:val="0"/>
              <w:marBottom w:val="0"/>
              <w:divBdr>
                <w:top w:val="none" w:sz="0" w:space="0" w:color="auto"/>
                <w:left w:val="none" w:sz="0" w:space="0" w:color="auto"/>
                <w:bottom w:val="none" w:sz="0" w:space="0" w:color="auto"/>
                <w:right w:val="none" w:sz="0" w:space="0" w:color="auto"/>
              </w:divBdr>
            </w:div>
            <w:div w:id="148715887">
              <w:marLeft w:val="640"/>
              <w:marRight w:val="0"/>
              <w:marTop w:val="0"/>
              <w:marBottom w:val="0"/>
              <w:divBdr>
                <w:top w:val="none" w:sz="0" w:space="0" w:color="auto"/>
                <w:left w:val="none" w:sz="0" w:space="0" w:color="auto"/>
                <w:bottom w:val="none" w:sz="0" w:space="0" w:color="auto"/>
                <w:right w:val="none" w:sz="0" w:space="0" w:color="auto"/>
              </w:divBdr>
            </w:div>
            <w:div w:id="148790775">
              <w:marLeft w:val="640"/>
              <w:marRight w:val="0"/>
              <w:marTop w:val="0"/>
              <w:marBottom w:val="0"/>
              <w:divBdr>
                <w:top w:val="none" w:sz="0" w:space="0" w:color="auto"/>
                <w:left w:val="none" w:sz="0" w:space="0" w:color="auto"/>
                <w:bottom w:val="none" w:sz="0" w:space="0" w:color="auto"/>
                <w:right w:val="none" w:sz="0" w:space="0" w:color="auto"/>
              </w:divBdr>
            </w:div>
            <w:div w:id="148833053">
              <w:marLeft w:val="640"/>
              <w:marRight w:val="0"/>
              <w:marTop w:val="0"/>
              <w:marBottom w:val="0"/>
              <w:divBdr>
                <w:top w:val="none" w:sz="0" w:space="0" w:color="auto"/>
                <w:left w:val="none" w:sz="0" w:space="0" w:color="auto"/>
                <w:bottom w:val="none" w:sz="0" w:space="0" w:color="auto"/>
                <w:right w:val="none" w:sz="0" w:space="0" w:color="auto"/>
              </w:divBdr>
            </w:div>
            <w:div w:id="148833489">
              <w:marLeft w:val="640"/>
              <w:marRight w:val="0"/>
              <w:marTop w:val="0"/>
              <w:marBottom w:val="0"/>
              <w:divBdr>
                <w:top w:val="none" w:sz="0" w:space="0" w:color="auto"/>
                <w:left w:val="none" w:sz="0" w:space="0" w:color="auto"/>
                <w:bottom w:val="none" w:sz="0" w:space="0" w:color="auto"/>
                <w:right w:val="none" w:sz="0" w:space="0" w:color="auto"/>
              </w:divBdr>
            </w:div>
            <w:div w:id="148834891">
              <w:marLeft w:val="640"/>
              <w:marRight w:val="0"/>
              <w:marTop w:val="0"/>
              <w:marBottom w:val="0"/>
              <w:divBdr>
                <w:top w:val="none" w:sz="0" w:space="0" w:color="auto"/>
                <w:left w:val="none" w:sz="0" w:space="0" w:color="auto"/>
                <w:bottom w:val="none" w:sz="0" w:space="0" w:color="auto"/>
                <w:right w:val="none" w:sz="0" w:space="0" w:color="auto"/>
              </w:divBdr>
            </w:div>
            <w:div w:id="148861695">
              <w:marLeft w:val="640"/>
              <w:marRight w:val="0"/>
              <w:marTop w:val="0"/>
              <w:marBottom w:val="0"/>
              <w:divBdr>
                <w:top w:val="none" w:sz="0" w:space="0" w:color="auto"/>
                <w:left w:val="none" w:sz="0" w:space="0" w:color="auto"/>
                <w:bottom w:val="none" w:sz="0" w:space="0" w:color="auto"/>
                <w:right w:val="none" w:sz="0" w:space="0" w:color="auto"/>
              </w:divBdr>
            </w:div>
            <w:div w:id="148862847">
              <w:marLeft w:val="640"/>
              <w:marRight w:val="0"/>
              <w:marTop w:val="0"/>
              <w:marBottom w:val="0"/>
              <w:divBdr>
                <w:top w:val="none" w:sz="0" w:space="0" w:color="auto"/>
                <w:left w:val="none" w:sz="0" w:space="0" w:color="auto"/>
                <w:bottom w:val="none" w:sz="0" w:space="0" w:color="auto"/>
                <w:right w:val="none" w:sz="0" w:space="0" w:color="auto"/>
              </w:divBdr>
            </w:div>
            <w:div w:id="148913313">
              <w:marLeft w:val="640"/>
              <w:marRight w:val="0"/>
              <w:marTop w:val="0"/>
              <w:marBottom w:val="0"/>
              <w:divBdr>
                <w:top w:val="none" w:sz="0" w:space="0" w:color="auto"/>
                <w:left w:val="none" w:sz="0" w:space="0" w:color="auto"/>
                <w:bottom w:val="none" w:sz="0" w:space="0" w:color="auto"/>
                <w:right w:val="none" w:sz="0" w:space="0" w:color="auto"/>
              </w:divBdr>
            </w:div>
            <w:div w:id="148984364">
              <w:marLeft w:val="640"/>
              <w:marRight w:val="0"/>
              <w:marTop w:val="0"/>
              <w:marBottom w:val="0"/>
              <w:divBdr>
                <w:top w:val="none" w:sz="0" w:space="0" w:color="auto"/>
                <w:left w:val="none" w:sz="0" w:space="0" w:color="auto"/>
                <w:bottom w:val="none" w:sz="0" w:space="0" w:color="auto"/>
                <w:right w:val="none" w:sz="0" w:space="0" w:color="auto"/>
              </w:divBdr>
            </w:div>
            <w:div w:id="149099602">
              <w:marLeft w:val="640"/>
              <w:marRight w:val="0"/>
              <w:marTop w:val="0"/>
              <w:marBottom w:val="0"/>
              <w:divBdr>
                <w:top w:val="none" w:sz="0" w:space="0" w:color="auto"/>
                <w:left w:val="none" w:sz="0" w:space="0" w:color="auto"/>
                <w:bottom w:val="none" w:sz="0" w:space="0" w:color="auto"/>
                <w:right w:val="none" w:sz="0" w:space="0" w:color="auto"/>
              </w:divBdr>
            </w:div>
            <w:div w:id="149254770">
              <w:marLeft w:val="640"/>
              <w:marRight w:val="0"/>
              <w:marTop w:val="0"/>
              <w:marBottom w:val="0"/>
              <w:divBdr>
                <w:top w:val="none" w:sz="0" w:space="0" w:color="auto"/>
                <w:left w:val="none" w:sz="0" w:space="0" w:color="auto"/>
                <w:bottom w:val="none" w:sz="0" w:space="0" w:color="auto"/>
                <w:right w:val="none" w:sz="0" w:space="0" w:color="auto"/>
              </w:divBdr>
            </w:div>
            <w:div w:id="149446423">
              <w:marLeft w:val="640"/>
              <w:marRight w:val="0"/>
              <w:marTop w:val="0"/>
              <w:marBottom w:val="0"/>
              <w:divBdr>
                <w:top w:val="none" w:sz="0" w:space="0" w:color="auto"/>
                <w:left w:val="none" w:sz="0" w:space="0" w:color="auto"/>
                <w:bottom w:val="none" w:sz="0" w:space="0" w:color="auto"/>
                <w:right w:val="none" w:sz="0" w:space="0" w:color="auto"/>
              </w:divBdr>
            </w:div>
            <w:div w:id="149643703">
              <w:marLeft w:val="640"/>
              <w:marRight w:val="0"/>
              <w:marTop w:val="0"/>
              <w:marBottom w:val="0"/>
              <w:divBdr>
                <w:top w:val="none" w:sz="0" w:space="0" w:color="auto"/>
                <w:left w:val="none" w:sz="0" w:space="0" w:color="auto"/>
                <w:bottom w:val="none" w:sz="0" w:space="0" w:color="auto"/>
                <w:right w:val="none" w:sz="0" w:space="0" w:color="auto"/>
              </w:divBdr>
            </w:div>
            <w:div w:id="149686195">
              <w:marLeft w:val="640"/>
              <w:marRight w:val="0"/>
              <w:marTop w:val="0"/>
              <w:marBottom w:val="0"/>
              <w:divBdr>
                <w:top w:val="none" w:sz="0" w:space="0" w:color="auto"/>
                <w:left w:val="none" w:sz="0" w:space="0" w:color="auto"/>
                <w:bottom w:val="none" w:sz="0" w:space="0" w:color="auto"/>
                <w:right w:val="none" w:sz="0" w:space="0" w:color="auto"/>
              </w:divBdr>
            </w:div>
            <w:div w:id="149903898">
              <w:marLeft w:val="640"/>
              <w:marRight w:val="0"/>
              <w:marTop w:val="0"/>
              <w:marBottom w:val="0"/>
              <w:divBdr>
                <w:top w:val="none" w:sz="0" w:space="0" w:color="auto"/>
                <w:left w:val="none" w:sz="0" w:space="0" w:color="auto"/>
                <w:bottom w:val="none" w:sz="0" w:space="0" w:color="auto"/>
                <w:right w:val="none" w:sz="0" w:space="0" w:color="auto"/>
              </w:divBdr>
            </w:div>
            <w:div w:id="149948424">
              <w:marLeft w:val="640"/>
              <w:marRight w:val="0"/>
              <w:marTop w:val="0"/>
              <w:marBottom w:val="0"/>
              <w:divBdr>
                <w:top w:val="none" w:sz="0" w:space="0" w:color="auto"/>
                <w:left w:val="none" w:sz="0" w:space="0" w:color="auto"/>
                <w:bottom w:val="none" w:sz="0" w:space="0" w:color="auto"/>
                <w:right w:val="none" w:sz="0" w:space="0" w:color="auto"/>
              </w:divBdr>
            </w:div>
            <w:div w:id="149954408">
              <w:marLeft w:val="640"/>
              <w:marRight w:val="0"/>
              <w:marTop w:val="0"/>
              <w:marBottom w:val="0"/>
              <w:divBdr>
                <w:top w:val="none" w:sz="0" w:space="0" w:color="auto"/>
                <w:left w:val="none" w:sz="0" w:space="0" w:color="auto"/>
                <w:bottom w:val="none" w:sz="0" w:space="0" w:color="auto"/>
                <w:right w:val="none" w:sz="0" w:space="0" w:color="auto"/>
              </w:divBdr>
            </w:div>
            <w:div w:id="150022391">
              <w:marLeft w:val="640"/>
              <w:marRight w:val="0"/>
              <w:marTop w:val="0"/>
              <w:marBottom w:val="0"/>
              <w:divBdr>
                <w:top w:val="none" w:sz="0" w:space="0" w:color="auto"/>
                <w:left w:val="none" w:sz="0" w:space="0" w:color="auto"/>
                <w:bottom w:val="none" w:sz="0" w:space="0" w:color="auto"/>
                <w:right w:val="none" w:sz="0" w:space="0" w:color="auto"/>
              </w:divBdr>
            </w:div>
            <w:div w:id="150027160">
              <w:marLeft w:val="640"/>
              <w:marRight w:val="0"/>
              <w:marTop w:val="0"/>
              <w:marBottom w:val="0"/>
              <w:divBdr>
                <w:top w:val="none" w:sz="0" w:space="0" w:color="auto"/>
                <w:left w:val="none" w:sz="0" w:space="0" w:color="auto"/>
                <w:bottom w:val="none" w:sz="0" w:space="0" w:color="auto"/>
                <w:right w:val="none" w:sz="0" w:space="0" w:color="auto"/>
              </w:divBdr>
            </w:div>
            <w:div w:id="150028870">
              <w:marLeft w:val="640"/>
              <w:marRight w:val="0"/>
              <w:marTop w:val="0"/>
              <w:marBottom w:val="0"/>
              <w:divBdr>
                <w:top w:val="none" w:sz="0" w:space="0" w:color="auto"/>
                <w:left w:val="none" w:sz="0" w:space="0" w:color="auto"/>
                <w:bottom w:val="none" w:sz="0" w:space="0" w:color="auto"/>
                <w:right w:val="none" w:sz="0" w:space="0" w:color="auto"/>
              </w:divBdr>
            </w:div>
            <w:div w:id="150097402">
              <w:marLeft w:val="640"/>
              <w:marRight w:val="0"/>
              <w:marTop w:val="0"/>
              <w:marBottom w:val="0"/>
              <w:divBdr>
                <w:top w:val="none" w:sz="0" w:space="0" w:color="auto"/>
                <w:left w:val="none" w:sz="0" w:space="0" w:color="auto"/>
                <w:bottom w:val="none" w:sz="0" w:space="0" w:color="auto"/>
                <w:right w:val="none" w:sz="0" w:space="0" w:color="auto"/>
              </w:divBdr>
            </w:div>
            <w:div w:id="150219766">
              <w:marLeft w:val="640"/>
              <w:marRight w:val="0"/>
              <w:marTop w:val="0"/>
              <w:marBottom w:val="0"/>
              <w:divBdr>
                <w:top w:val="none" w:sz="0" w:space="0" w:color="auto"/>
                <w:left w:val="none" w:sz="0" w:space="0" w:color="auto"/>
                <w:bottom w:val="none" w:sz="0" w:space="0" w:color="auto"/>
                <w:right w:val="none" w:sz="0" w:space="0" w:color="auto"/>
              </w:divBdr>
            </w:div>
            <w:div w:id="150293844">
              <w:marLeft w:val="640"/>
              <w:marRight w:val="0"/>
              <w:marTop w:val="0"/>
              <w:marBottom w:val="0"/>
              <w:divBdr>
                <w:top w:val="none" w:sz="0" w:space="0" w:color="auto"/>
                <w:left w:val="none" w:sz="0" w:space="0" w:color="auto"/>
                <w:bottom w:val="none" w:sz="0" w:space="0" w:color="auto"/>
                <w:right w:val="none" w:sz="0" w:space="0" w:color="auto"/>
              </w:divBdr>
            </w:div>
            <w:div w:id="150297644">
              <w:marLeft w:val="640"/>
              <w:marRight w:val="0"/>
              <w:marTop w:val="0"/>
              <w:marBottom w:val="0"/>
              <w:divBdr>
                <w:top w:val="none" w:sz="0" w:space="0" w:color="auto"/>
                <w:left w:val="none" w:sz="0" w:space="0" w:color="auto"/>
                <w:bottom w:val="none" w:sz="0" w:space="0" w:color="auto"/>
                <w:right w:val="none" w:sz="0" w:space="0" w:color="auto"/>
              </w:divBdr>
            </w:div>
            <w:div w:id="150298496">
              <w:marLeft w:val="0"/>
              <w:marRight w:val="0"/>
              <w:marTop w:val="0"/>
              <w:marBottom w:val="0"/>
              <w:divBdr>
                <w:top w:val="none" w:sz="0" w:space="0" w:color="auto"/>
                <w:left w:val="none" w:sz="0" w:space="0" w:color="auto"/>
                <w:bottom w:val="none" w:sz="0" w:space="0" w:color="auto"/>
                <w:right w:val="none" w:sz="0" w:space="0" w:color="auto"/>
              </w:divBdr>
            </w:div>
            <w:div w:id="150299395">
              <w:marLeft w:val="640"/>
              <w:marRight w:val="0"/>
              <w:marTop w:val="0"/>
              <w:marBottom w:val="0"/>
              <w:divBdr>
                <w:top w:val="none" w:sz="0" w:space="0" w:color="auto"/>
                <w:left w:val="none" w:sz="0" w:space="0" w:color="auto"/>
                <w:bottom w:val="none" w:sz="0" w:space="0" w:color="auto"/>
                <w:right w:val="none" w:sz="0" w:space="0" w:color="auto"/>
              </w:divBdr>
            </w:div>
            <w:div w:id="150490496">
              <w:marLeft w:val="640"/>
              <w:marRight w:val="0"/>
              <w:marTop w:val="0"/>
              <w:marBottom w:val="0"/>
              <w:divBdr>
                <w:top w:val="none" w:sz="0" w:space="0" w:color="auto"/>
                <w:left w:val="none" w:sz="0" w:space="0" w:color="auto"/>
                <w:bottom w:val="none" w:sz="0" w:space="0" w:color="auto"/>
                <w:right w:val="none" w:sz="0" w:space="0" w:color="auto"/>
              </w:divBdr>
            </w:div>
            <w:div w:id="150490531">
              <w:marLeft w:val="640"/>
              <w:marRight w:val="0"/>
              <w:marTop w:val="0"/>
              <w:marBottom w:val="0"/>
              <w:divBdr>
                <w:top w:val="none" w:sz="0" w:space="0" w:color="auto"/>
                <w:left w:val="none" w:sz="0" w:space="0" w:color="auto"/>
                <w:bottom w:val="none" w:sz="0" w:space="0" w:color="auto"/>
                <w:right w:val="none" w:sz="0" w:space="0" w:color="auto"/>
              </w:divBdr>
            </w:div>
            <w:div w:id="150562600">
              <w:marLeft w:val="640"/>
              <w:marRight w:val="0"/>
              <w:marTop w:val="0"/>
              <w:marBottom w:val="0"/>
              <w:divBdr>
                <w:top w:val="none" w:sz="0" w:space="0" w:color="auto"/>
                <w:left w:val="none" w:sz="0" w:space="0" w:color="auto"/>
                <w:bottom w:val="none" w:sz="0" w:space="0" w:color="auto"/>
                <w:right w:val="none" w:sz="0" w:space="0" w:color="auto"/>
              </w:divBdr>
            </w:div>
            <w:div w:id="150562643">
              <w:marLeft w:val="640"/>
              <w:marRight w:val="0"/>
              <w:marTop w:val="0"/>
              <w:marBottom w:val="0"/>
              <w:divBdr>
                <w:top w:val="none" w:sz="0" w:space="0" w:color="auto"/>
                <w:left w:val="none" w:sz="0" w:space="0" w:color="auto"/>
                <w:bottom w:val="none" w:sz="0" w:space="0" w:color="auto"/>
                <w:right w:val="none" w:sz="0" w:space="0" w:color="auto"/>
              </w:divBdr>
            </w:div>
            <w:div w:id="150565778">
              <w:marLeft w:val="640"/>
              <w:marRight w:val="0"/>
              <w:marTop w:val="0"/>
              <w:marBottom w:val="0"/>
              <w:divBdr>
                <w:top w:val="none" w:sz="0" w:space="0" w:color="auto"/>
                <w:left w:val="none" w:sz="0" w:space="0" w:color="auto"/>
                <w:bottom w:val="none" w:sz="0" w:space="0" w:color="auto"/>
                <w:right w:val="none" w:sz="0" w:space="0" w:color="auto"/>
              </w:divBdr>
            </w:div>
            <w:div w:id="150609244">
              <w:marLeft w:val="640"/>
              <w:marRight w:val="0"/>
              <w:marTop w:val="0"/>
              <w:marBottom w:val="0"/>
              <w:divBdr>
                <w:top w:val="none" w:sz="0" w:space="0" w:color="auto"/>
                <w:left w:val="none" w:sz="0" w:space="0" w:color="auto"/>
                <w:bottom w:val="none" w:sz="0" w:space="0" w:color="auto"/>
                <w:right w:val="none" w:sz="0" w:space="0" w:color="auto"/>
              </w:divBdr>
            </w:div>
            <w:div w:id="150677015">
              <w:marLeft w:val="640"/>
              <w:marRight w:val="0"/>
              <w:marTop w:val="0"/>
              <w:marBottom w:val="0"/>
              <w:divBdr>
                <w:top w:val="none" w:sz="0" w:space="0" w:color="auto"/>
                <w:left w:val="none" w:sz="0" w:space="0" w:color="auto"/>
                <w:bottom w:val="none" w:sz="0" w:space="0" w:color="auto"/>
                <w:right w:val="none" w:sz="0" w:space="0" w:color="auto"/>
              </w:divBdr>
            </w:div>
            <w:div w:id="150755527">
              <w:marLeft w:val="640"/>
              <w:marRight w:val="0"/>
              <w:marTop w:val="0"/>
              <w:marBottom w:val="0"/>
              <w:divBdr>
                <w:top w:val="none" w:sz="0" w:space="0" w:color="auto"/>
                <w:left w:val="none" w:sz="0" w:space="0" w:color="auto"/>
                <w:bottom w:val="none" w:sz="0" w:space="0" w:color="auto"/>
                <w:right w:val="none" w:sz="0" w:space="0" w:color="auto"/>
              </w:divBdr>
            </w:div>
            <w:div w:id="150801844">
              <w:marLeft w:val="640"/>
              <w:marRight w:val="0"/>
              <w:marTop w:val="0"/>
              <w:marBottom w:val="0"/>
              <w:divBdr>
                <w:top w:val="none" w:sz="0" w:space="0" w:color="auto"/>
                <w:left w:val="none" w:sz="0" w:space="0" w:color="auto"/>
                <w:bottom w:val="none" w:sz="0" w:space="0" w:color="auto"/>
                <w:right w:val="none" w:sz="0" w:space="0" w:color="auto"/>
              </w:divBdr>
            </w:div>
            <w:div w:id="150828733">
              <w:marLeft w:val="640"/>
              <w:marRight w:val="0"/>
              <w:marTop w:val="0"/>
              <w:marBottom w:val="0"/>
              <w:divBdr>
                <w:top w:val="none" w:sz="0" w:space="0" w:color="auto"/>
                <w:left w:val="none" w:sz="0" w:space="0" w:color="auto"/>
                <w:bottom w:val="none" w:sz="0" w:space="0" w:color="auto"/>
                <w:right w:val="none" w:sz="0" w:space="0" w:color="auto"/>
              </w:divBdr>
            </w:div>
            <w:div w:id="150871179">
              <w:marLeft w:val="640"/>
              <w:marRight w:val="0"/>
              <w:marTop w:val="0"/>
              <w:marBottom w:val="0"/>
              <w:divBdr>
                <w:top w:val="none" w:sz="0" w:space="0" w:color="auto"/>
                <w:left w:val="none" w:sz="0" w:space="0" w:color="auto"/>
                <w:bottom w:val="none" w:sz="0" w:space="0" w:color="auto"/>
                <w:right w:val="none" w:sz="0" w:space="0" w:color="auto"/>
              </w:divBdr>
            </w:div>
            <w:div w:id="151141822">
              <w:marLeft w:val="640"/>
              <w:marRight w:val="0"/>
              <w:marTop w:val="0"/>
              <w:marBottom w:val="0"/>
              <w:divBdr>
                <w:top w:val="none" w:sz="0" w:space="0" w:color="auto"/>
                <w:left w:val="none" w:sz="0" w:space="0" w:color="auto"/>
                <w:bottom w:val="none" w:sz="0" w:space="0" w:color="auto"/>
                <w:right w:val="none" w:sz="0" w:space="0" w:color="auto"/>
              </w:divBdr>
            </w:div>
            <w:div w:id="151219362">
              <w:marLeft w:val="640"/>
              <w:marRight w:val="0"/>
              <w:marTop w:val="0"/>
              <w:marBottom w:val="0"/>
              <w:divBdr>
                <w:top w:val="none" w:sz="0" w:space="0" w:color="auto"/>
                <w:left w:val="none" w:sz="0" w:space="0" w:color="auto"/>
                <w:bottom w:val="none" w:sz="0" w:space="0" w:color="auto"/>
                <w:right w:val="none" w:sz="0" w:space="0" w:color="auto"/>
              </w:divBdr>
            </w:div>
            <w:div w:id="151258907">
              <w:marLeft w:val="640"/>
              <w:marRight w:val="0"/>
              <w:marTop w:val="0"/>
              <w:marBottom w:val="0"/>
              <w:divBdr>
                <w:top w:val="none" w:sz="0" w:space="0" w:color="auto"/>
                <w:left w:val="none" w:sz="0" w:space="0" w:color="auto"/>
                <w:bottom w:val="none" w:sz="0" w:space="0" w:color="auto"/>
                <w:right w:val="none" w:sz="0" w:space="0" w:color="auto"/>
              </w:divBdr>
            </w:div>
            <w:div w:id="151261936">
              <w:marLeft w:val="640"/>
              <w:marRight w:val="0"/>
              <w:marTop w:val="0"/>
              <w:marBottom w:val="0"/>
              <w:divBdr>
                <w:top w:val="none" w:sz="0" w:space="0" w:color="auto"/>
                <w:left w:val="none" w:sz="0" w:space="0" w:color="auto"/>
                <w:bottom w:val="none" w:sz="0" w:space="0" w:color="auto"/>
                <w:right w:val="none" w:sz="0" w:space="0" w:color="auto"/>
              </w:divBdr>
            </w:div>
            <w:div w:id="151264376">
              <w:marLeft w:val="640"/>
              <w:marRight w:val="0"/>
              <w:marTop w:val="0"/>
              <w:marBottom w:val="0"/>
              <w:divBdr>
                <w:top w:val="none" w:sz="0" w:space="0" w:color="auto"/>
                <w:left w:val="none" w:sz="0" w:space="0" w:color="auto"/>
                <w:bottom w:val="none" w:sz="0" w:space="0" w:color="auto"/>
                <w:right w:val="none" w:sz="0" w:space="0" w:color="auto"/>
              </w:divBdr>
            </w:div>
            <w:div w:id="151414916">
              <w:marLeft w:val="640"/>
              <w:marRight w:val="0"/>
              <w:marTop w:val="0"/>
              <w:marBottom w:val="0"/>
              <w:divBdr>
                <w:top w:val="none" w:sz="0" w:space="0" w:color="auto"/>
                <w:left w:val="none" w:sz="0" w:space="0" w:color="auto"/>
                <w:bottom w:val="none" w:sz="0" w:space="0" w:color="auto"/>
                <w:right w:val="none" w:sz="0" w:space="0" w:color="auto"/>
              </w:divBdr>
            </w:div>
            <w:div w:id="151530266">
              <w:marLeft w:val="640"/>
              <w:marRight w:val="0"/>
              <w:marTop w:val="0"/>
              <w:marBottom w:val="0"/>
              <w:divBdr>
                <w:top w:val="none" w:sz="0" w:space="0" w:color="auto"/>
                <w:left w:val="none" w:sz="0" w:space="0" w:color="auto"/>
                <w:bottom w:val="none" w:sz="0" w:space="0" w:color="auto"/>
                <w:right w:val="none" w:sz="0" w:space="0" w:color="auto"/>
              </w:divBdr>
            </w:div>
            <w:div w:id="151604335">
              <w:marLeft w:val="640"/>
              <w:marRight w:val="0"/>
              <w:marTop w:val="0"/>
              <w:marBottom w:val="0"/>
              <w:divBdr>
                <w:top w:val="none" w:sz="0" w:space="0" w:color="auto"/>
                <w:left w:val="none" w:sz="0" w:space="0" w:color="auto"/>
                <w:bottom w:val="none" w:sz="0" w:space="0" w:color="auto"/>
                <w:right w:val="none" w:sz="0" w:space="0" w:color="auto"/>
              </w:divBdr>
            </w:div>
            <w:div w:id="151795774">
              <w:marLeft w:val="640"/>
              <w:marRight w:val="0"/>
              <w:marTop w:val="0"/>
              <w:marBottom w:val="0"/>
              <w:divBdr>
                <w:top w:val="none" w:sz="0" w:space="0" w:color="auto"/>
                <w:left w:val="none" w:sz="0" w:space="0" w:color="auto"/>
                <w:bottom w:val="none" w:sz="0" w:space="0" w:color="auto"/>
                <w:right w:val="none" w:sz="0" w:space="0" w:color="auto"/>
              </w:divBdr>
            </w:div>
            <w:div w:id="151796811">
              <w:marLeft w:val="640"/>
              <w:marRight w:val="0"/>
              <w:marTop w:val="0"/>
              <w:marBottom w:val="0"/>
              <w:divBdr>
                <w:top w:val="none" w:sz="0" w:space="0" w:color="auto"/>
                <w:left w:val="none" w:sz="0" w:space="0" w:color="auto"/>
                <w:bottom w:val="none" w:sz="0" w:space="0" w:color="auto"/>
                <w:right w:val="none" w:sz="0" w:space="0" w:color="auto"/>
              </w:divBdr>
            </w:div>
            <w:div w:id="151869834">
              <w:marLeft w:val="640"/>
              <w:marRight w:val="0"/>
              <w:marTop w:val="0"/>
              <w:marBottom w:val="0"/>
              <w:divBdr>
                <w:top w:val="none" w:sz="0" w:space="0" w:color="auto"/>
                <w:left w:val="none" w:sz="0" w:space="0" w:color="auto"/>
                <w:bottom w:val="none" w:sz="0" w:space="0" w:color="auto"/>
                <w:right w:val="none" w:sz="0" w:space="0" w:color="auto"/>
              </w:divBdr>
            </w:div>
            <w:div w:id="152064369">
              <w:marLeft w:val="640"/>
              <w:marRight w:val="0"/>
              <w:marTop w:val="0"/>
              <w:marBottom w:val="0"/>
              <w:divBdr>
                <w:top w:val="none" w:sz="0" w:space="0" w:color="auto"/>
                <w:left w:val="none" w:sz="0" w:space="0" w:color="auto"/>
                <w:bottom w:val="none" w:sz="0" w:space="0" w:color="auto"/>
                <w:right w:val="none" w:sz="0" w:space="0" w:color="auto"/>
              </w:divBdr>
            </w:div>
            <w:div w:id="152184621">
              <w:marLeft w:val="640"/>
              <w:marRight w:val="0"/>
              <w:marTop w:val="0"/>
              <w:marBottom w:val="0"/>
              <w:divBdr>
                <w:top w:val="none" w:sz="0" w:space="0" w:color="auto"/>
                <w:left w:val="none" w:sz="0" w:space="0" w:color="auto"/>
                <w:bottom w:val="none" w:sz="0" w:space="0" w:color="auto"/>
                <w:right w:val="none" w:sz="0" w:space="0" w:color="auto"/>
              </w:divBdr>
            </w:div>
            <w:div w:id="152305765">
              <w:marLeft w:val="640"/>
              <w:marRight w:val="0"/>
              <w:marTop w:val="0"/>
              <w:marBottom w:val="0"/>
              <w:divBdr>
                <w:top w:val="none" w:sz="0" w:space="0" w:color="auto"/>
                <w:left w:val="none" w:sz="0" w:space="0" w:color="auto"/>
                <w:bottom w:val="none" w:sz="0" w:space="0" w:color="auto"/>
                <w:right w:val="none" w:sz="0" w:space="0" w:color="auto"/>
              </w:divBdr>
            </w:div>
            <w:div w:id="152332661">
              <w:marLeft w:val="640"/>
              <w:marRight w:val="0"/>
              <w:marTop w:val="0"/>
              <w:marBottom w:val="0"/>
              <w:divBdr>
                <w:top w:val="none" w:sz="0" w:space="0" w:color="auto"/>
                <w:left w:val="none" w:sz="0" w:space="0" w:color="auto"/>
                <w:bottom w:val="none" w:sz="0" w:space="0" w:color="auto"/>
                <w:right w:val="none" w:sz="0" w:space="0" w:color="auto"/>
              </w:divBdr>
            </w:div>
            <w:div w:id="152337214">
              <w:marLeft w:val="640"/>
              <w:marRight w:val="0"/>
              <w:marTop w:val="0"/>
              <w:marBottom w:val="0"/>
              <w:divBdr>
                <w:top w:val="none" w:sz="0" w:space="0" w:color="auto"/>
                <w:left w:val="none" w:sz="0" w:space="0" w:color="auto"/>
                <w:bottom w:val="none" w:sz="0" w:space="0" w:color="auto"/>
                <w:right w:val="none" w:sz="0" w:space="0" w:color="auto"/>
              </w:divBdr>
            </w:div>
            <w:div w:id="152374050">
              <w:marLeft w:val="640"/>
              <w:marRight w:val="0"/>
              <w:marTop w:val="0"/>
              <w:marBottom w:val="0"/>
              <w:divBdr>
                <w:top w:val="none" w:sz="0" w:space="0" w:color="auto"/>
                <w:left w:val="none" w:sz="0" w:space="0" w:color="auto"/>
                <w:bottom w:val="none" w:sz="0" w:space="0" w:color="auto"/>
                <w:right w:val="none" w:sz="0" w:space="0" w:color="auto"/>
              </w:divBdr>
            </w:div>
            <w:div w:id="152449721">
              <w:marLeft w:val="640"/>
              <w:marRight w:val="0"/>
              <w:marTop w:val="0"/>
              <w:marBottom w:val="0"/>
              <w:divBdr>
                <w:top w:val="none" w:sz="0" w:space="0" w:color="auto"/>
                <w:left w:val="none" w:sz="0" w:space="0" w:color="auto"/>
                <w:bottom w:val="none" w:sz="0" w:space="0" w:color="auto"/>
                <w:right w:val="none" w:sz="0" w:space="0" w:color="auto"/>
              </w:divBdr>
            </w:div>
            <w:div w:id="152530317">
              <w:marLeft w:val="640"/>
              <w:marRight w:val="0"/>
              <w:marTop w:val="0"/>
              <w:marBottom w:val="0"/>
              <w:divBdr>
                <w:top w:val="none" w:sz="0" w:space="0" w:color="auto"/>
                <w:left w:val="none" w:sz="0" w:space="0" w:color="auto"/>
                <w:bottom w:val="none" w:sz="0" w:space="0" w:color="auto"/>
                <w:right w:val="none" w:sz="0" w:space="0" w:color="auto"/>
              </w:divBdr>
            </w:div>
            <w:div w:id="152600344">
              <w:marLeft w:val="640"/>
              <w:marRight w:val="0"/>
              <w:marTop w:val="0"/>
              <w:marBottom w:val="0"/>
              <w:divBdr>
                <w:top w:val="none" w:sz="0" w:space="0" w:color="auto"/>
                <w:left w:val="none" w:sz="0" w:space="0" w:color="auto"/>
                <w:bottom w:val="none" w:sz="0" w:space="0" w:color="auto"/>
                <w:right w:val="none" w:sz="0" w:space="0" w:color="auto"/>
              </w:divBdr>
            </w:div>
            <w:div w:id="152719799">
              <w:marLeft w:val="640"/>
              <w:marRight w:val="0"/>
              <w:marTop w:val="0"/>
              <w:marBottom w:val="0"/>
              <w:divBdr>
                <w:top w:val="none" w:sz="0" w:space="0" w:color="auto"/>
                <w:left w:val="none" w:sz="0" w:space="0" w:color="auto"/>
                <w:bottom w:val="none" w:sz="0" w:space="0" w:color="auto"/>
                <w:right w:val="none" w:sz="0" w:space="0" w:color="auto"/>
              </w:divBdr>
            </w:div>
            <w:div w:id="152723388">
              <w:marLeft w:val="640"/>
              <w:marRight w:val="0"/>
              <w:marTop w:val="0"/>
              <w:marBottom w:val="0"/>
              <w:divBdr>
                <w:top w:val="none" w:sz="0" w:space="0" w:color="auto"/>
                <w:left w:val="none" w:sz="0" w:space="0" w:color="auto"/>
                <w:bottom w:val="none" w:sz="0" w:space="0" w:color="auto"/>
                <w:right w:val="none" w:sz="0" w:space="0" w:color="auto"/>
              </w:divBdr>
            </w:div>
            <w:div w:id="152765997">
              <w:marLeft w:val="640"/>
              <w:marRight w:val="0"/>
              <w:marTop w:val="0"/>
              <w:marBottom w:val="0"/>
              <w:divBdr>
                <w:top w:val="none" w:sz="0" w:space="0" w:color="auto"/>
                <w:left w:val="none" w:sz="0" w:space="0" w:color="auto"/>
                <w:bottom w:val="none" w:sz="0" w:space="0" w:color="auto"/>
                <w:right w:val="none" w:sz="0" w:space="0" w:color="auto"/>
              </w:divBdr>
            </w:div>
            <w:div w:id="152768415">
              <w:marLeft w:val="640"/>
              <w:marRight w:val="0"/>
              <w:marTop w:val="0"/>
              <w:marBottom w:val="0"/>
              <w:divBdr>
                <w:top w:val="none" w:sz="0" w:space="0" w:color="auto"/>
                <w:left w:val="none" w:sz="0" w:space="0" w:color="auto"/>
                <w:bottom w:val="none" w:sz="0" w:space="0" w:color="auto"/>
                <w:right w:val="none" w:sz="0" w:space="0" w:color="auto"/>
              </w:divBdr>
            </w:div>
            <w:div w:id="152988597">
              <w:marLeft w:val="640"/>
              <w:marRight w:val="0"/>
              <w:marTop w:val="0"/>
              <w:marBottom w:val="0"/>
              <w:divBdr>
                <w:top w:val="none" w:sz="0" w:space="0" w:color="auto"/>
                <w:left w:val="none" w:sz="0" w:space="0" w:color="auto"/>
                <w:bottom w:val="none" w:sz="0" w:space="0" w:color="auto"/>
                <w:right w:val="none" w:sz="0" w:space="0" w:color="auto"/>
              </w:divBdr>
            </w:div>
            <w:div w:id="152992121">
              <w:marLeft w:val="640"/>
              <w:marRight w:val="0"/>
              <w:marTop w:val="0"/>
              <w:marBottom w:val="0"/>
              <w:divBdr>
                <w:top w:val="none" w:sz="0" w:space="0" w:color="auto"/>
                <w:left w:val="none" w:sz="0" w:space="0" w:color="auto"/>
                <w:bottom w:val="none" w:sz="0" w:space="0" w:color="auto"/>
                <w:right w:val="none" w:sz="0" w:space="0" w:color="auto"/>
              </w:divBdr>
            </w:div>
            <w:div w:id="153106372">
              <w:marLeft w:val="640"/>
              <w:marRight w:val="0"/>
              <w:marTop w:val="0"/>
              <w:marBottom w:val="0"/>
              <w:divBdr>
                <w:top w:val="none" w:sz="0" w:space="0" w:color="auto"/>
                <w:left w:val="none" w:sz="0" w:space="0" w:color="auto"/>
                <w:bottom w:val="none" w:sz="0" w:space="0" w:color="auto"/>
                <w:right w:val="none" w:sz="0" w:space="0" w:color="auto"/>
              </w:divBdr>
            </w:div>
            <w:div w:id="153112943">
              <w:marLeft w:val="640"/>
              <w:marRight w:val="0"/>
              <w:marTop w:val="0"/>
              <w:marBottom w:val="0"/>
              <w:divBdr>
                <w:top w:val="none" w:sz="0" w:space="0" w:color="auto"/>
                <w:left w:val="none" w:sz="0" w:space="0" w:color="auto"/>
                <w:bottom w:val="none" w:sz="0" w:space="0" w:color="auto"/>
                <w:right w:val="none" w:sz="0" w:space="0" w:color="auto"/>
              </w:divBdr>
            </w:div>
            <w:div w:id="153179695">
              <w:marLeft w:val="640"/>
              <w:marRight w:val="0"/>
              <w:marTop w:val="0"/>
              <w:marBottom w:val="0"/>
              <w:divBdr>
                <w:top w:val="none" w:sz="0" w:space="0" w:color="auto"/>
                <w:left w:val="none" w:sz="0" w:space="0" w:color="auto"/>
                <w:bottom w:val="none" w:sz="0" w:space="0" w:color="auto"/>
                <w:right w:val="none" w:sz="0" w:space="0" w:color="auto"/>
              </w:divBdr>
            </w:div>
            <w:div w:id="153297706">
              <w:marLeft w:val="0"/>
              <w:marRight w:val="0"/>
              <w:marTop w:val="0"/>
              <w:marBottom w:val="0"/>
              <w:divBdr>
                <w:top w:val="none" w:sz="0" w:space="0" w:color="auto"/>
                <w:left w:val="none" w:sz="0" w:space="0" w:color="auto"/>
                <w:bottom w:val="none" w:sz="0" w:space="0" w:color="auto"/>
                <w:right w:val="none" w:sz="0" w:space="0" w:color="auto"/>
              </w:divBdr>
            </w:div>
            <w:div w:id="153378341">
              <w:marLeft w:val="640"/>
              <w:marRight w:val="0"/>
              <w:marTop w:val="0"/>
              <w:marBottom w:val="0"/>
              <w:divBdr>
                <w:top w:val="none" w:sz="0" w:space="0" w:color="auto"/>
                <w:left w:val="none" w:sz="0" w:space="0" w:color="auto"/>
                <w:bottom w:val="none" w:sz="0" w:space="0" w:color="auto"/>
                <w:right w:val="none" w:sz="0" w:space="0" w:color="auto"/>
              </w:divBdr>
            </w:div>
            <w:div w:id="153495830">
              <w:marLeft w:val="640"/>
              <w:marRight w:val="0"/>
              <w:marTop w:val="0"/>
              <w:marBottom w:val="0"/>
              <w:divBdr>
                <w:top w:val="none" w:sz="0" w:space="0" w:color="auto"/>
                <w:left w:val="none" w:sz="0" w:space="0" w:color="auto"/>
                <w:bottom w:val="none" w:sz="0" w:space="0" w:color="auto"/>
                <w:right w:val="none" w:sz="0" w:space="0" w:color="auto"/>
              </w:divBdr>
            </w:div>
            <w:div w:id="153566831">
              <w:marLeft w:val="640"/>
              <w:marRight w:val="0"/>
              <w:marTop w:val="0"/>
              <w:marBottom w:val="0"/>
              <w:divBdr>
                <w:top w:val="none" w:sz="0" w:space="0" w:color="auto"/>
                <w:left w:val="none" w:sz="0" w:space="0" w:color="auto"/>
                <w:bottom w:val="none" w:sz="0" w:space="0" w:color="auto"/>
                <w:right w:val="none" w:sz="0" w:space="0" w:color="auto"/>
              </w:divBdr>
            </w:div>
            <w:div w:id="153836593">
              <w:marLeft w:val="640"/>
              <w:marRight w:val="0"/>
              <w:marTop w:val="0"/>
              <w:marBottom w:val="0"/>
              <w:divBdr>
                <w:top w:val="none" w:sz="0" w:space="0" w:color="auto"/>
                <w:left w:val="none" w:sz="0" w:space="0" w:color="auto"/>
                <w:bottom w:val="none" w:sz="0" w:space="0" w:color="auto"/>
                <w:right w:val="none" w:sz="0" w:space="0" w:color="auto"/>
              </w:divBdr>
            </w:div>
            <w:div w:id="153842585">
              <w:marLeft w:val="640"/>
              <w:marRight w:val="0"/>
              <w:marTop w:val="0"/>
              <w:marBottom w:val="0"/>
              <w:divBdr>
                <w:top w:val="none" w:sz="0" w:space="0" w:color="auto"/>
                <w:left w:val="none" w:sz="0" w:space="0" w:color="auto"/>
                <w:bottom w:val="none" w:sz="0" w:space="0" w:color="auto"/>
                <w:right w:val="none" w:sz="0" w:space="0" w:color="auto"/>
              </w:divBdr>
            </w:div>
            <w:div w:id="153955315">
              <w:marLeft w:val="640"/>
              <w:marRight w:val="0"/>
              <w:marTop w:val="0"/>
              <w:marBottom w:val="0"/>
              <w:divBdr>
                <w:top w:val="none" w:sz="0" w:space="0" w:color="auto"/>
                <w:left w:val="none" w:sz="0" w:space="0" w:color="auto"/>
                <w:bottom w:val="none" w:sz="0" w:space="0" w:color="auto"/>
                <w:right w:val="none" w:sz="0" w:space="0" w:color="auto"/>
              </w:divBdr>
            </w:div>
            <w:div w:id="153960224">
              <w:marLeft w:val="640"/>
              <w:marRight w:val="0"/>
              <w:marTop w:val="0"/>
              <w:marBottom w:val="0"/>
              <w:divBdr>
                <w:top w:val="none" w:sz="0" w:space="0" w:color="auto"/>
                <w:left w:val="none" w:sz="0" w:space="0" w:color="auto"/>
                <w:bottom w:val="none" w:sz="0" w:space="0" w:color="auto"/>
                <w:right w:val="none" w:sz="0" w:space="0" w:color="auto"/>
              </w:divBdr>
            </w:div>
            <w:div w:id="154027950">
              <w:marLeft w:val="640"/>
              <w:marRight w:val="0"/>
              <w:marTop w:val="0"/>
              <w:marBottom w:val="0"/>
              <w:divBdr>
                <w:top w:val="none" w:sz="0" w:space="0" w:color="auto"/>
                <w:left w:val="none" w:sz="0" w:space="0" w:color="auto"/>
                <w:bottom w:val="none" w:sz="0" w:space="0" w:color="auto"/>
                <w:right w:val="none" w:sz="0" w:space="0" w:color="auto"/>
              </w:divBdr>
            </w:div>
            <w:div w:id="154034095">
              <w:marLeft w:val="640"/>
              <w:marRight w:val="0"/>
              <w:marTop w:val="0"/>
              <w:marBottom w:val="0"/>
              <w:divBdr>
                <w:top w:val="none" w:sz="0" w:space="0" w:color="auto"/>
                <w:left w:val="none" w:sz="0" w:space="0" w:color="auto"/>
                <w:bottom w:val="none" w:sz="0" w:space="0" w:color="auto"/>
                <w:right w:val="none" w:sz="0" w:space="0" w:color="auto"/>
              </w:divBdr>
            </w:div>
            <w:div w:id="154077361">
              <w:marLeft w:val="640"/>
              <w:marRight w:val="0"/>
              <w:marTop w:val="0"/>
              <w:marBottom w:val="0"/>
              <w:divBdr>
                <w:top w:val="none" w:sz="0" w:space="0" w:color="auto"/>
                <w:left w:val="none" w:sz="0" w:space="0" w:color="auto"/>
                <w:bottom w:val="none" w:sz="0" w:space="0" w:color="auto"/>
                <w:right w:val="none" w:sz="0" w:space="0" w:color="auto"/>
              </w:divBdr>
            </w:div>
            <w:div w:id="154148431">
              <w:marLeft w:val="640"/>
              <w:marRight w:val="0"/>
              <w:marTop w:val="0"/>
              <w:marBottom w:val="0"/>
              <w:divBdr>
                <w:top w:val="none" w:sz="0" w:space="0" w:color="auto"/>
                <w:left w:val="none" w:sz="0" w:space="0" w:color="auto"/>
                <w:bottom w:val="none" w:sz="0" w:space="0" w:color="auto"/>
                <w:right w:val="none" w:sz="0" w:space="0" w:color="auto"/>
              </w:divBdr>
            </w:div>
            <w:div w:id="154150750">
              <w:marLeft w:val="640"/>
              <w:marRight w:val="0"/>
              <w:marTop w:val="0"/>
              <w:marBottom w:val="0"/>
              <w:divBdr>
                <w:top w:val="none" w:sz="0" w:space="0" w:color="auto"/>
                <w:left w:val="none" w:sz="0" w:space="0" w:color="auto"/>
                <w:bottom w:val="none" w:sz="0" w:space="0" w:color="auto"/>
                <w:right w:val="none" w:sz="0" w:space="0" w:color="auto"/>
              </w:divBdr>
            </w:div>
            <w:div w:id="154299124">
              <w:marLeft w:val="640"/>
              <w:marRight w:val="0"/>
              <w:marTop w:val="0"/>
              <w:marBottom w:val="0"/>
              <w:divBdr>
                <w:top w:val="none" w:sz="0" w:space="0" w:color="auto"/>
                <w:left w:val="none" w:sz="0" w:space="0" w:color="auto"/>
                <w:bottom w:val="none" w:sz="0" w:space="0" w:color="auto"/>
                <w:right w:val="none" w:sz="0" w:space="0" w:color="auto"/>
              </w:divBdr>
            </w:div>
            <w:div w:id="154343449">
              <w:marLeft w:val="640"/>
              <w:marRight w:val="0"/>
              <w:marTop w:val="0"/>
              <w:marBottom w:val="0"/>
              <w:divBdr>
                <w:top w:val="none" w:sz="0" w:space="0" w:color="auto"/>
                <w:left w:val="none" w:sz="0" w:space="0" w:color="auto"/>
                <w:bottom w:val="none" w:sz="0" w:space="0" w:color="auto"/>
                <w:right w:val="none" w:sz="0" w:space="0" w:color="auto"/>
              </w:divBdr>
            </w:div>
            <w:div w:id="154537821">
              <w:marLeft w:val="640"/>
              <w:marRight w:val="0"/>
              <w:marTop w:val="0"/>
              <w:marBottom w:val="0"/>
              <w:divBdr>
                <w:top w:val="none" w:sz="0" w:space="0" w:color="auto"/>
                <w:left w:val="none" w:sz="0" w:space="0" w:color="auto"/>
                <w:bottom w:val="none" w:sz="0" w:space="0" w:color="auto"/>
                <w:right w:val="none" w:sz="0" w:space="0" w:color="auto"/>
              </w:divBdr>
            </w:div>
            <w:div w:id="154565597">
              <w:marLeft w:val="640"/>
              <w:marRight w:val="0"/>
              <w:marTop w:val="0"/>
              <w:marBottom w:val="0"/>
              <w:divBdr>
                <w:top w:val="none" w:sz="0" w:space="0" w:color="auto"/>
                <w:left w:val="none" w:sz="0" w:space="0" w:color="auto"/>
                <w:bottom w:val="none" w:sz="0" w:space="0" w:color="auto"/>
                <w:right w:val="none" w:sz="0" w:space="0" w:color="auto"/>
              </w:divBdr>
            </w:div>
            <w:div w:id="154685656">
              <w:marLeft w:val="640"/>
              <w:marRight w:val="0"/>
              <w:marTop w:val="0"/>
              <w:marBottom w:val="0"/>
              <w:divBdr>
                <w:top w:val="none" w:sz="0" w:space="0" w:color="auto"/>
                <w:left w:val="none" w:sz="0" w:space="0" w:color="auto"/>
                <w:bottom w:val="none" w:sz="0" w:space="0" w:color="auto"/>
                <w:right w:val="none" w:sz="0" w:space="0" w:color="auto"/>
              </w:divBdr>
            </w:div>
            <w:div w:id="154692391">
              <w:marLeft w:val="640"/>
              <w:marRight w:val="0"/>
              <w:marTop w:val="0"/>
              <w:marBottom w:val="0"/>
              <w:divBdr>
                <w:top w:val="none" w:sz="0" w:space="0" w:color="auto"/>
                <w:left w:val="none" w:sz="0" w:space="0" w:color="auto"/>
                <w:bottom w:val="none" w:sz="0" w:space="0" w:color="auto"/>
                <w:right w:val="none" w:sz="0" w:space="0" w:color="auto"/>
              </w:divBdr>
            </w:div>
            <w:div w:id="154732395">
              <w:marLeft w:val="640"/>
              <w:marRight w:val="0"/>
              <w:marTop w:val="0"/>
              <w:marBottom w:val="0"/>
              <w:divBdr>
                <w:top w:val="none" w:sz="0" w:space="0" w:color="auto"/>
                <w:left w:val="none" w:sz="0" w:space="0" w:color="auto"/>
                <w:bottom w:val="none" w:sz="0" w:space="0" w:color="auto"/>
                <w:right w:val="none" w:sz="0" w:space="0" w:color="auto"/>
              </w:divBdr>
            </w:div>
            <w:div w:id="154802738">
              <w:marLeft w:val="640"/>
              <w:marRight w:val="0"/>
              <w:marTop w:val="0"/>
              <w:marBottom w:val="0"/>
              <w:divBdr>
                <w:top w:val="none" w:sz="0" w:space="0" w:color="auto"/>
                <w:left w:val="none" w:sz="0" w:space="0" w:color="auto"/>
                <w:bottom w:val="none" w:sz="0" w:space="0" w:color="auto"/>
                <w:right w:val="none" w:sz="0" w:space="0" w:color="auto"/>
              </w:divBdr>
            </w:div>
            <w:div w:id="154803204">
              <w:marLeft w:val="640"/>
              <w:marRight w:val="0"/>
              <w:marTop w:val="0"/>
              <w:marBottom w:val="0"/>
              <w:divBdr>
                <w:top w:val="none" w:sz="0" w:space="0" w:color="auto"/>
                <w:left w:val="none" w:sz="0" w:space="0" w:color="auto"/>
                <w:bottom w:val="none" w:sz="0" w:space="0" w:color="auto"/>
                <w:right w:val="none" w:sz="0" w:space="0" w:color="auto"/>
              </w:divBdr>
            </w:div>
            <w:div w:id="154807513">
              <w:marLeft w:val="640"/>
              <w:marRight w:val="0"/>
              <w:marTop w:val="0"/>
              <w:marBottom w:val="0"/>
              <w:divBdr>
                <w:top w:val="none" w:sz="0" w:space="0" w:color="auto"/>
                <w:left w:val="none" w:sz="0" w:space="0" w:color="auto"/>
                <w:bottom w:val="none" w:sz="0" w:space="0" w:color="auto"/>
                <w:right w:val="none" w:sz="0" w:space="0" w:color="auto"/>
              </w:divBdr>
            </w:div>
            <w:div w:id="154885021">
              <w:marLeft w:val="640"/>
              <w:marRight w:val="0"/>
              <w:marTop w:val="0"/>
              <w:marBottom w:val="0"/>
              <w:divBdr>
                <w:top w:val="none" w:sz="0" w:space="0" w:color="auto"/>
                <w:left w:val="none" w:sz="0" w:space="0" w:color="auto"/>
                <w:bottom w:val="none" w:sz="0" w:space="0" w:color="auto"/>
                <w:right w:val="none" w:sz="0" w:space="0" w:color="auto"/>
              </w:divBdr>
            </w:div>
            <w:div w:id="154885265">
              <w:marLeft w:val="640"/>
              <w:marRight w:val="0"/>
              <w:marTop w:val="0"/>
              <w:marBottom w:val="0"/>
              <w:divBdr>
                <w:top w:val="none" w:sz="0" w:space="0" w:color="auto"/>
                <w:left w:val="none" w:sz="0" w:space="0" w:color="auto"/>
                <w:bottom w:val="none" w:sz="0" w:space="0" w:color="auto"/>
                <w:right w:val="none" w:sz="0" w:space="0" w:color="auto"/>
              </w:divBdr>
            </w:div>
            <w:div w:id="154954806">
              <w:marLeft w:val="640"/>
              <w:marRight w:val="0"/>
              <w:marTop w:val="0"/>
              <w:marBottom w:val="0"/>
              <w:divBdr>
                <w:top w:val="none" w:sz="0" w:space="0" w:color="auto"/>
                <w:left w:val="none" w:sz="0" w:space="0" w:color="auto"/>
                <w:bottom w:val="none" w:sz="0" w:space="0" w:color="auto"/>
                <w:right w:val="none" w:sz="0" w:space="0" w:color="auto"/>
              </w:divBdr>
            </w:div>
            <w:div w:id="154958641">
              <w:marLeft w:val="640"/>
              <w:marRight w:val="0"/>
              <w:marTop w:val="0"/>
              <w:marBottom w:val="0"/>
              <w:divBdr>
                <w:top w:val="none" w:sz="0" w:space="0" w:color="auto"/>
                <w:left w:val="none" w:sz="0" w:space="0" w:color="auto"/>
                <w:bottom w:val="none" w:sz="0" w:space="0" w:color="auto"/>
                <w:right w:val="none" w:sz="0" w:space="0" w:color="auto"/>
              </w:divBdr>
            </w:div>
            <w:div w:id="155001135">
              <w:marLeft w:val="640"/>
              <w:marRight w:val="0"/>
              <w:marTop w:val="0"/>
              <w:marBottom w:val="0"/>
              <w:divBdr>
                <w:top w:val="none" w:sz="0" w:space="0" w:color="auto"/>
                <w:left w:val="none" w:sz="0" w:space="0" w:color="auto"/>
                <w:bottom w:val="none" w:sz="0" w:space="0" w:color="auto"/>
                <w:right w:val="none" w:sz="0" w:space="0" w:color="auto"/>
              </w:divBdr>
            </w:div>
            <w:div w:id="155002643">
              <w:marLeft w:val="640"/>
              <w:marRight w:val="0"/>
              <w:marTop w:val="0"/>
              <w:marBottom w:val="0"/>
              <w:divBdr>
                <w:top w:val="none" w:sz="0" w:space="0" w:color="auto"/>
                <w:left w:val="none" w:sz="0" w:space="0" w:color="auto"/>
                <w:bottom w:val="none" w:sz="0" w:space="0" w:color="auto"/>
                <w:right w:val="none" w:sz="0" w:space="0" w:color="auto"/>
              </w:divBdr>
            </w:div>
            <w:div w:id="155069853">
              <w:marLeft w:val="640"/>
              <w:marRight w:val="0"/>
              <w:marTop w:val="0"/>
              <w:marBottom w:val="0"/>
              <w:divBdr>
                <w:top w:val="none" w:sz="0" w:space="0" w:color="auto"/>
                <w:left w:val="none" w:sz="0" w:space="0" w:color="auto"/>
                <w:bottom w:val="none" w:sz="0" w:space="0" w:color="auto"/>
                <w:right w:val="none" w:sz="0" w:space="0" w:color="auto"/>
              </w:divBdr>
            </w:div>
            <w:div w:id="155072835">
              <w:marLeft w:val="640"/>
              <w:marRight w:val="0"/>
              <w:marTop w:val="0"/>
              <w:marBottom w:val="0"/>
              <w:divBdr>
                <w:top w:val="none" w:sz="0" w:space="0" w:color="auto"/>
                <w:left w:val="none" w:sz="0" w:space="0" w:color="auto"/>
                <w:bottom w:val="none" w:sz="0" w:space="0" w:color="auto"/>
                <w:right w:val="none" w:sz="0" w:space="0" w:color="auto"/>
              </w:divBdr>
            </w:div>
            <w:div w:id="155073737">
              <w:marLeft w:val="640"/>
              <w:marRight w:val="0"/>
              <w:marTop w:val="0"/>
              <w:marBottom w:val="0"/>
              <w:divBdr>
                <w:top w:val="none" w:sz="0" w:space="0" w:color="auto"/>
                <w:left w:val="none" w:sz="0" w:space="0" w:color="auto"/>
                <w:bottom w:val="none" w:sz="0" w:space="0" w:color="auto"/>
                <w:right w:val="none" w:sz="0" w:space="0" w:color="auto"/>
              </w:divBdr>
            </w:div>
            <w:div w:id="155078165">
              <w:marLeft w:val="640"/>
              <w:marRight w:val="0"/>
              <w:marTop w:val="0"/>
              <w:marBottom w:val="0"/>
              <w:divBdr>
                <w:top w:val="none" w:sz="0" w:space="0" w:color="auto"/>
                <w:left w:val="none" w:sz="0" w:space="0" w:color="auto"/>
                <w:bottom w:val="none" w:sz="0" w:space="0" w:color="auto"/>
                <w:right w:val="none" w:sz="0" w:space="0" w:color="auto"/>
              </w:divBdr>
            </w:div>
            <w:div w:id="155147700">
              <w:marLeft w:val="640"/>
              <w:marRight w:val="0"/>
              <w:marTop w:val="0"/>
              <w:marBottom w:val="0"/>
              <w:divBdr>
                <w:top w:val="none" w:sz="0" w:space="0" w:color="auto"/>
                <w:left w:val="none" w:sz="0" w:space="0" w:color="auto"/>
                <w:bottom w:val="none" w:sz="0" w:space="0" w:color="auto"/>
                <w:right w:val="none" w:sz="0" w:space="0" w:color="auto"/>
              </w:divBdr>
            </w:div>
            <w:div w:id="155220819">
              <w:marLeft w:val="640"/>
              <w:marRight w:val="0"/>
              <w:marTop w:val="0"/>
              <w:marBottom w:val="0"/>
              <w:divBdr>
                <w:top w:val="none" w:sz="0" w:space="0" w:color="auto"/>
                <w:left w:val="none" w:sz="0" w:space="0" w:color="auto"/>
                <w:bottom w:val="none" w:sz="0" w:space="0" w:color="auto"/>
                <w:right w:val="none" w:sz="0" w:space="0" w:color="auto"/>
              </w:divBdr>
            </w:div>
            <w:div w:id="155388862">
              <w:marLeft w:val="640"/>
              <w:marRight w:val="0"/>
              <w:marTop w:val="0"/>
              <w:marBottom w:val="0"/>
              <w:divBdr>
                <w:top w:val="none" w:sz="0" w:space="0" w:color="auto"/>
                <w:left w:val="none" w:sz="0" w:space="0" w:color="auto"/>
                <w:bottom w:val="none" w:sz="0" w:space="0" w:color="auto"/>
                <w:right w:val="none" w:sz="0" w:space="0" w:color="auto"/>
              </w:divBdr>
            </w:div>
            <w:div w:id="155416468">
              <w:marLeft w:val="640"/>
              <w:marRight w:val="0"/>
              <w:marTop w:val="0"/>
              <w:marBottom w:val="0"/>
              <w:divBdr>
                <w:top w:val="none" w:sz="0" w:space="0" w:color="auto"/>
                <w:left w:val="none" w:sz="0" w:space="0" w:color="auto"/>
                <w:bottom w:val="none" w:sz="0" w:space="0" w:color="auto"/>
                <w:right w:val="none" w:sz="0" w:space="0" w:color="auto"/>
              </w:divBdr>
            </w:div>
            <w:div w:id="155458491">
              <w:marLeft w:val="640"/>
              <w:marRight w:val="0"/>
              <w:marTop w:val="0"/>
              <w:marBottom w:val="0"/>
              <w:divBdr>
                <w:top w:val="none" w:sz="0" w:space="0" w:color="auto"/>
                <w:left w:val="none" w:sz="0" w:space="0" w:color="auto"/>
                <w:bottom w:val="none" w:sz="0" w:space="0" w:color="auto"/>
                <w:right w:val="none" w:sz="0" w:space="0" w:color="auto"/>
              </w:divBdr>
            </w:div>
            <w:div w:id="155463336">
              <w:marLeft w:val="640"/>
              <w:marRight w:val="0"/>
              <w:marTop w:val="0"/>
              <w:marBottom w:val="0"/>
              <w:divBdr>
                <w:top w:val="none" w:sz="0" w:space="0" w:color="auto"/>
                <w:left w:val="none" w:sz="0" w:space="0" w:color="auto"/>
                <w:bottom w:val="none" w:sz="0" w:space="0" w:color="auto"/>
                <w:right w:val="none" w:sz="0" w:space="0" w:color="auto"/>
              </w:divBdr>
            </w:div>
            <w:div w:id="155464588">
              <w:marLeft w:val="640"/>
              <w:marRight w:val="0"/>
              <w:marTop w:val="0"/>
              <w:marBottom w:val="0"/>
              <w:divBdr>
                <w:top w:val="none" w:sz="0" w:space="0" w:color="auto"/>
                <w:left w:val="none" w:sz="0" w:space="0" w:color="auto"/>
                <w:bottom w:val="none" w:sz="0" w:space="0" w:color="auto"/>
                <w:right w:val="none" w:sz="0" w:space="0" w:color="auto"/>
              </w:divBdr>
            </w:div>
            <w:div w:id="155534176">
              <w:marLeft w:val="640"/>
              <w:marRight w:val="0"/>
              <w:marTop w:val="0"/>
              <w:marBottom w:val="0"/>
              <w:divBdr>
                <w:top w:val="none" w:sz="0" w:space="0" w:color="auto"/>
                <w:left w:val="none" w:sz="0" w:space="0" w:color="auto"/>
                <w:bottom w:val="none" w:sz="0" w:space="0" w:color="auto"/>
                <w:right w:val="none" w:sz="0" w:space="0" w:color="auto"/>
              </w:divBdr>
            </w:div>
            <w:div w:id="155612445">
              <w:marLeft w:val="640"/>
              <w:marRight w:val="0"/>
              <w:marTop w:val="0"/>
              <w:marBottom w:val="0"/>
              <w:divBdr>
                <w:top w:val="none" w:sz="0" w:space="0" w:color="auto"/>
                <w:left w:val="none" w:sz="0" w:space="0" w:color="auto"/>
                <w:bottom w:val="none" w:sz="0" w:space="0" w:color="auto"/>
                <w:right w:val="none" w:sz="0" w:space="0" w:color="auto"/>
              </w:divBdr>
            </w:div>
            <w:div w:id="155614464">
              <w:marLeft w:val="640"/>
              <w:marRight w:val="0"/>
              <w:marTop w:val="0"/>
              <w:marBottom w:val="0"/>
              <w:divBdr>
                <w:top w:val="none" w:sz="0" w:space="0" w:color="auto"/>
                <w:left w:val="none" w:sz="0" w:space="0" w:color="auto"/>
                <w:bottom w:val="none" w:sz="0" w:space="0" w:color="auto"/>
                <w:right w:val="none" w:sz="0" w:space="0" w:color="auto"/>
              </w:divBdr>
            </w:div>
            <w:div w:id="155654990">
              <w:marLeft w:val="640"/>
              <w:marRight w:val="0"/>
              <w:marTop w:val="0"/>
              <w:marBottom w:val="0"/>
              <w:divBdr>
                <w:top w:val="none" w:sz="0" w:space="0" w:color="auto"/>
                <w:left w:val="none" w:sz="0" w:space="0" w:color="auto"/>
                <w:bottom w:val="none" w:sz="0" w:space="0" w:color="auto"/>
                <w:right w:val="none" w:sz="0" w:space="0" w:color="auto"/>
              </w:divBdr>
            </w:div>
            <w:div w:id="155876672">
              <w:marLeft w:val="640"/>
              <w:marRight w:val="0"/>
              <w:marTop w:val="0"/>
              <w:marBottom w:val="0"/>
              <w:divBdr>
                <w:top w:val="none" w:sz="0" w:space="0" w:color="auto"/>
                <w:left w:val="none" w:sz="0" w:space="0" w:color="auto"/>
                <w:bottom w:val="none" w:sz="0" w:space="0" w:color="auto"/>
                <w:right w:val="none" w:sz="0" w:space="0" w:color="auto"/>
              </w:divBdr>
            </w:div>
            <w:div w:id="156001833">
              <w:marLeft w:val="640"/>
              <w:marRight w:val="0"/>
              <w:marTop w:val="0"/>
              <w:marBottom w:val="0"/>
              <w:divBdr>
                <w:top w:val="none" w:sz="0" w:space="0" w:color="auto"/>
                <w:left w:val="none" w:sz="0" w:space="0" w:color="auto"/>
                <w:bottom w:val="none" w:sz="0" w:space="0" w:color="auto"/>
                <w:right w:val="none" w:sz="0" w:space="0" w:color="auto"/>
              </w:divBdr>
            </w:div>
            <w:div w:id="156194898">
              <w:marLeft w:val="640"/>
              <w:marRight w:val="0"/>
              <w:marTop w:val="0"/>
              <w:marBottom w:val="0"/>
              <w:divBdr>
                <w:top w:val="none" w:sz="0" w:space="0" w:color="auto"/>
                <w:left w:val="none" w:sz="0" w:space="0" w:color="auto"/>
                <w:bottom w:val="none" w:sz="0" w:space="0" w:color="auto"/>
                <w:right w:val="none" w:sz="0" w:space="0" w:color="auto"/>
              </w:divBdr>
            </w:div>
            <w:div w:id="156269673">
              <w:marLeft w:val="640"/>
              <w:marRight w:val="0"/>
              <w:marTop w:val="0"/>
              <w:marBottom w:val="0"/>
              <w:divBdr>
                <w:top w:val="none" w:sz="0" w:space="0" w:color="auto"/>
                <w:left w:val="none" w:sz="0" w:space="0" w:color="auto"/>
                <w:bottom w:val="none" w:sz="0" w:space="0" w:color="auto"/>
                <w:right w:val="none" w:sz="0" w:space="0" w:color="auto"/>
              </w:divBdr>
            </w:div>
            <w:div w:id="156305812">
              <w:marLeft w:val="640"/>
              <w:marRight w:val="0"/>
              <w:marTop w:val="0"/>
              <w:marBottom w:val="0"/>
              <w:divBdr>
                <w:top w:val="none" w:sz="0" w:space="0" w:color="auto"/>
                <w:left w:val="none" w:sz="0" w:space="0" w:color="auto"/>
                <w:bottom w:val="none" w:sz="0" w:space="0" w:color="auto"/>
                <w:right w:val="none" w:sz="0" w:space="0" w:color="auto"/>
              </w:divBdr>
            </w:div>
            <w:div w:id="156314427">
              <w:marLeft w:val="640"/>
              <w:marRight w:val="0"/>
              <w:marTop w:val="0"/>
              <w:marBottom w:val="0"/>
              <w:divBdr>
                <w:top w:val="none" w:sz="0" w:space="0" w:color="auto"/>
                <w:left w:val="none" w:sz="0" w:space="0" w:color="auto"/>
                <w:bottom w:val="none" w:sz="0" w:space="0" w:color="auto"/>
                <w:right w:val="none" w:sz="0" w:space="0" w:color="auto"/>
              </w:divBdr>
            </w:div>
            <w:div w:id="156383359">
              <w:marLeft w:val="640"/>
              <w:marRight w:val="0"/>
              <w:marTop w:val="0"/>
              <w:marBottom w:val="0"/>
              <w:divBdr>
                <w:top w:val="none" w:sz="0" w:space="0" w:color="auto"/>
                <w:left w:val="none" w:sz="0" w:space="0" w:color="auto"/>
                <w:bottom w:val="none" w:sz="0" w:space="0" w:color="auto"/>
                <w:right w:val="none" w:sz="0" w:space="0" w:color="auto"/>
              </w:divBdr>
            </w:div>
            <w:div w:id="156458068">
              <w:marLeft w:val="640"/>
              <w:marRight w:val="0"/>
              <w:marTop w:val="0"/>
              <w:marBottom w:val="0"/>
              <w:divBdr>
                <w:top w:val="none" w:sz="0" w:space="0" w:color="auto"/>
                <w:left w:val="none" w:sz="0" w:space="0" w:color="auto"/>
                <w:bottom w:val="none" w:sz="0" w:space="0" w:color="auto"/>
                <w:right w:val="none" w:sz="0" w:space="0" w:color="auto"/>
              </w:divBdr>
            </w:div>
            <w:div w:id="156849145">
              <w:marLeft w:val="640"/>
              <w:marRight w:val="0"/>
              <w:marTop w:val="0"/>
              <w:marBottom w:val="0"/>
              <w:divBdr>
                <w:top w:val="none" w:sz="0" w:space="0" w:color="auto"/>
                <w:left w:val="none" w:sz="0" w:space="0" w:color="auto"/>
                <w:bottom w:val="none" w:sz="0" w:space="0" w:color="auto"/>
                <w:right w:val="none" w:sz="0" w:space="0" w:color="auto"/>
              </w:divBdr>
            </w:div>
            <w:div w:id="157310764">
              <w:marLeft w:val="640"/>
              <w:marRight w:val="0"/>
              <w:marTop w:val="0"/>
              <w:marBottom w:val="0"/>
              <w:divBdr>
                <w:top w:val="none" w:sz="0" w:space="0" w:color="auto"/>
                <w:left w:val="none" w:sz="0" w:space="0" w:color="auto"/>
                <w:bottom w:val="none" w:sz="0" w:space="0" w:color="auto"/>
                <w:right w:val="none" w:sz="0" w:space="0" w:color="auto"/>
              </w:divBdr>
            </w:div>
            <w:div w:id="157425621">
              <w:marLeft w:val="640"/>
              <w:marRight w:val="0"/>
              <w:marTop w:val="0"/>
              <w:marBottom w:val="0"/>
              <w:divBdr>
                <w:top w:val="none" w:sz="0" w:space="0" w:color="auto"/>
                <w:left w:val="none" w:sz="0" w:space="0" w:color="auto"/>
                <w:bottom w:val="none" w:sz="0" w:space="0" w:color="auto"/>
                <w:right w:val="none" w:sz="0" w:space="0" w:color="auto"/>
              </w:divBdr>
            </w:div>
            <w:div w:id="157429633">
              <w:marLeft w:val="640"/>
              <w:marRight w:val="0"/>
              <w:marTop w:val="0"/>
              <w:marBottom w:val="0"/>
              <w:divBdr>
                <w:top w:val="none" w:sz="0" w:space="0" w:color="auto"/>
                <w:left w:val="none" w:sz="0" w:space="0" w:color="auto"/>
                <w:bottom w:val="none" w:sz="0" w:space="0" w:color="auto"/>
                <w:right w:val="none" w:sz="0" w:space="0" w:color="auto"/>
              </w:divBdr>
            </w:div>
            <w:div w:id="157766446">
              <w:marLeft w:val="640"/>
              <w:marRight w:val="0"/>
              <w:marTop w:val="0"/>
              <w:marBottom w:val="0"/>
              <w:divBdr>
                <w:top w:val="none" w:sz="0" w:space="0" w:color="auto"/>
                <w:left w:val="none" w:sz="0" w:space="0" w:color="auto"/>
                <w:bottom w:val="none" w:sz="0" w:space="0" w:color="auto"/>
                <w:right w:val="none" w:sz="0" w:space="0" w:color="auto"/>
              </w:divBdr>
            </w:div>
            <w:div w:id="157816442">
              <w:marLeft w:val="640"/>
              <w:marRight w:val="0"/>
              <w:marTop w:val="0"/>
              <w:marBottom w:val="0"/>
              <w:divBdr>
                <w:top w:val="none" w:sz="0" w:space="0" w:color="auto"/>
                <w:left w:val="none" w:sz="0" w:space="0" w:color="auto"/>
                <w:bottom w:val="none" w:sz="0" w:space="0" w:color="auto"/>
                <w:right w:val="none" w:sz="0" w:space="0" w:color="auto"/>
              </w:divBdr>
            </w:div>
            <w:div w:id="157816858">
              <w:marLeft w:val="640"/>
              <w:marRight w:val="0"/>
              <w:marTop w:val="0"/>
              <w:marBottom w:val="0"/>
              <w:divBdr>
                <w:top w:val="none" w:sz="0" w:space="0" w:color="auto"/>
                <w:left w:val="none" w:sz="0" w:space="0" w:color="auto"/>
                <w:bottom w:val="none" w:sz="0" w:space="0" w:color="auto"/>
                <w:right w:val="none" w:sz="0" w:space="0" w:color="auto"/>
              </w:divBdr>
            </w:div>
            <w:div w:id="157966254">
              <w:marLeft w:val="640"/>
              <w:marRight w:val="0"/>
              <w:marTop w:val="0"/>
              <w:marBottom w:val="0"/>
              <w:divBdr>
                <w:top w:val="none" w:sz="0" w:space="0" w:color="auto"/>
                <w:left w:val="none" w:sz="0" w:space="0" w:color="auto"/>
                <w:bottom w:val="none" w:sz="0" w:space="0" w:color="auto"/>
                <w:right w:val="none" w:sz="0" w:space="0" w:color="auto"/>
              </w:divBdr>
            </w:div>
            <w:div w:id="158035688">
              <w:marLeft w:val="640"/>
              <w:marRight w:val="0"/>
              <w:marTop w:val="0"/>
              <w:marBottom w:val="0"/>
              <w:divBdr>
                <w:top w:val="none" w:sz="0" w:space="0" w:color="auto"/>
                <w:left w:val="none" w:sz="0" w:space="0" w:color="auto"/>
                <w:bottom w:val="none" w:sz="0" w:space="0" w:color="auto"/>
                <w:right w:val="none" w:sz="0" w:space="0" w:color="auto"/>
              </w:divBdr>
            </w:div>
            <w:div w:id="158037345">
              <w:marLeft w:val="640"/>
              <w:marRight w:val="0"/>
              <w:marTop w:val="0"/>
              <w:marBottom w:val="0"/>
              <w:divBdr>
                <w:top w:val="none" w:sz="0" w:space="0" w:color="auto"/>
                <w:left w:val="none" w:sz="0" w:space="0" w:color="auto"/>
                <w:bottom w:val="none" w:sz="0" w:space="0" w:color="auto"/>
                <w:right w:val="none" w:sz="0" w:space="0" w:color="auto"/>
              </w:divBdr>
            </w:div>
            <w:div w:id="158161466">
              <w:marLeft w:val="640"/>
              <w:marRight w:val="0"/>
              <w:marTop w:val="0"/>
              <w:marBottom w:val="0"/>
              <w:divBdr>
                <w:top w:val="none" w:sz="0" w:space="0" w:color="auto"/>
                <w:left w:val="none" w:sz="0" w:space="0" w:color="auto"/>
                <w:bottom w:val="none" w:sz="0" w:space="0" w:color="auto"/>
                <w:right w:val="none" w:sz="0" w:space="0" w:color="auto"/>
              </w:divBdr>
            </w:div>
            <w:div w:id="158230966">
              <w:marLeft w:val="640"/>
              <w:marRight w:val="0"/>
              <w:marTop w:val="0"/>
              <w:marBottom w:val="0"/>
              <w:divBdr>
                <w:top w:val="none" w:sz="0" w:space="0" w:color="auto"/>
                <w:left w:val="none" w:sz="0" w:space="0" w:color="auto"/>
                <w:bottom w:val="none" w:sz="0" w:space="0" w:color="auto"/>
                <w:right w:val="none" w:sz="0" w:space="0" w:color="auto"/>
              </w:divBdr>
            </w:div>
            <w:div w:id="158272564">
              <w:marLeft w:val="640"/>
              <w:marRight w:val="0"/>
              <w:marTop w:val="0"/>
              <w:marBottom w:val="0"/>
              <w:divBdr>
                <w:top w:val="none" w:sz="0" w:space="0" w:color="auto"/>
                <w:left w:val="none" w:sz="0" w:space="0" w:color="auto"/>
                <w:bottom w:val="none" w:sz="0" w:space="0" w:color="auto"/>
                <w:right w:val="none" w:sz="0" w:space="0" w:color="auto"/>
              </w:divBdr>
            </w:div>
            <w:div w:id="158470743">
              <w:marLeft w:val="640"/>
              <w:marRight w:val="0"/>
              <w:marTop w:val="0"/>
              <w:marBottom w:val="0"/>
              <w:divBdr>
                <w:top w:val="none" w:sz="0" w:space="0" w:color="auto"/>
                <w:left w:val="none" w:sz="0" w:space="0" w:color="auto"/>
                <w:bottom w:val="none" w:sz="0" w:space="0" w:color="auto"/>
                <w:right w:val="none" w:sz="0" w:space="0" w:color="auto"/>
              </w:divBdr>
            </w:div>
            <w:div w:id="158497778">
              <w:marLeft w:val="640"/>
              <w:marRight w:val="0"/>
              <w:marTop w:val="0"/>
              <w:marBottom w:val="0"/>
              <w:divBdr>
                <w:top w:val="none" w:sz="0" w:space="0" w:color="auto"/>
                <w:left w:val="none" w:sz="0" w:space="0" w:color="auto"/>
                <w:bottom w:val="none" w:sz="0" w:space="0" w:color="auto"/>
                <w:right w:val="none" w:sz="0" w:space="0" w:color="auto"/>
              </w:divBdr>
            </w:div>
            <w:div w:id="158546797">
              <w:marLeft w:val="640"/>
              <w:marRight w:val="0"/>
              <w:marTop w:val="0"/>
              <w:marBottom w:val="0"/>
              <w:divBdr>
                <w:top w:val="none" w:sz="0" w:space="0" w:color="auto"/>
                <w:left w:val="none" w:sz="0" w:space="0" w:color="auto"/>
                <w:bottom w:val="none" w:sz="0" w:space="0" w:color="auto"/>
                <w:right w:val="none" w:sz="0" w:space="0" w:color="auto"/>
              </w:divBdr>
            </w:div>
            <w:div w:id="158619641">
              <w:marLeft w:val="640"/>
              <w:marRight w:val="0"/>
              <w:marTop w:val="0"/>
              <w:marBottom w:val="0"/>
              <w:divBdr>
                <w:top w:val="none" w:sz="0" w:space="0" w:color="auto"/>
                <w:left w:val="none" w:sz="0" w:space="0" w:color="auto"/>
                <w:bottom w:val="none" w:sz="0" w:space="0" w:color="auto"/>
                <w:right w:val="none" w:sz="0" w:space="0" w:color="auto"/>
              </w:divBdr>
            </w:div>
            <w:div w:id="158621058">
              <w:marLeft w:val="640"/>
              <w:marRight w:val="0"/>
              <w:marTop w:val="0"/>
              <w:marBottom w:val="0"/>
              <w:divBdr>
                <w:top w:val="none" w:sz="0" w:space="0" w:color="auto"/>
                <w:left w:val="none" w:sz="0" w:space="0" w:color="auto"/>
                <w:bottom w:val="none" w:sz="0" w:space="0" w:color="auto"/>
                <w:right w:val="none" w:sz="0" w:space="0" w:color="auto"/>
              </w:divBdr>
            </w:div>
            <w:div w:id="158622242">
              <w:marLeft w:val="640"/>
              <w:marRight w:val="0"/>
              <w:marTop w:val="0"/>
              <w:marBottom w:val="0"/>
              <w:divBdr>
                <w:top w:val="none" w:sz="0" w:space="0" w:color="auto"/>
                <w:left w:val="none" w:sz="0" w:space="0" w:color="auto"/>
                <w:bottom w:val="none" w:sz="0" w:space="0" w:color="auto"/>
                <w:right w:val="none" w:sz="0" w:space="0" w:color="auto"/>
              </w:divBdr>
            </w:div>
            <w:div w:id="158622901">
              <w:marLeft w:val="640"/>
              <w:marRight w:val="0"/>
              <w:marTop w:val="0"/>
              <w:marBottom w:val="0"/>
              <w:divBdr>
                <w:top w:val="none" w:sz="0" w:space="0" w:color="auto"/>
                <w:left w:val="none" w:sz="0" w:space="0" w:color="auto"/>
                <w:bottom w:val="none" w:sz="0" w:space="0" w:color="auto"/>
                <w:right w:val="none" w:sz="0" w:space="0" w:color="auto"/>
              </w:divBdr>
            </w:div>
            <w:div w:id="158884956">
              <w:marLeft w:val="640"/>
              <w:marRight w:val="0"/>
              <w:marTop w:val="0"/>
              <w:marBottom w:val="0"/>
              <w:divBdr>
                <w:top w:val="none" w:sz="0" w:space="0" w:color="auto"/>
                <w:left w:val="none" w:sz="0" w:space="0" w:color="auto"/>
                <w:bottom w:val="none" w:sz="0" w:space="0" w:color="auto"/>
                <w:right w:val="none" w:sz="0" w:space="0" w:color="auto"/>
              </w:divBdr>
            </w:div>
            <w:div w:id="158890792">
              <w:marLeft w:val="640"/>
              <w:marRight w:val="0"/>
              <w:marTop w:val="0"/>
              <w:marBottom w:val="0"/>
              <w:divBdr>
                <w:top w:val="none" w:sz="0" w:space="0" w:color="auto"/>
                <w:left w:val="none" w:sz="0" w:space="0" w:color="auto"/>
                <w:bottom w:val="none" w:sz="0" w:space="0" w:color="auto"/>
                <w:right w:val="none" w:sz="0" w:space="0" w:color="auto"/>
              </w:divBdr>
            </w:div>
            <w:div w:id="158931701">
              <w:marLeft w:val="640"/>
              <w:marRight w:val="0"/>
              <w:marTop w:val="0"/>
              <w:marBottom w:val="0"/>
              <w:divBdr>
                <w:top w:val="none" w:sz="0" w:space="0" w:color="auto"/>
                <w:left w:val="none" w:sz="0" w:space="0" w:color="auto"/>
                <w:bottom w:val="none" w:sz="0" w:space="0" w:color="auto"/>
                <w:right w:val="none" w:sz="0" w:space="0" w:color="auto"/>
              </w:divBdr>
            </w:div>
            <w:div w:id="159001799">
              <w:marLeft w:val="640"/>
              <w:marRight w:val="0"/>
              <w:marTop w:val="0"/>
              <w:marBottom w:val="0"/>
              <w:divBdr>
                <w:top w:val="none" w:sz="0" w:space="0" w:color="auto"/>
                <w:left w:val="none" w:sz="0" w:space="0" w:color="auto"/>
                <w:bottom w:val="none" w:sz="0" w:space="0" w:color="auto"/>
                <w:right w:val="none" w:sz="0" w:space="0" w:color="auto"/>
              </w:divBdr>
            </w:div>
            <w:div w:id="159003578">
              <w:marLeft w:val="640"/>
              <w:marRight w:val="0"/>
              <w:marTop w:val="0"/>
              <w:marBottom w:val="0"/>
              <w:divBdr>
                <w:top w:val="none" w:sz="0" w:space="0" w:color="auto"/>
                <w:left w:val="none" w:sz="0" w:space="0" w:color="auto"/>
                <w:bottom w:val="none" w:sz="0" w:space="0" w:color="auto"/>
                <w:right w:val="none" w:sz="0" w:space="0" w:color="auto"/>
              </w:divBdr>
            </w:div>
            <w:div w:id="159004908">
              <w:marLeft w:val="640"/>
              <w:marRight w:val="0"/>
              <w:marTop w:val="0"/>
              <w:marBottom w:val="0"/>
              <w:divBdr>
                <w:top w:val="none" w:sz="0" w:space="0" w:color="auto"/>
                <w:left w:val="none" w:sz="0" w:space="0" w:color="auto"/>
                <w:bottom w:val="none" w:sz="0" w:space="0" w:color="auto"/>
                <w:right w:val="none" w:sz="0" w:space="0" w:color="auto"/>
              </w:divBdr>
            </w:div>
            <w:div w:id="159081652">
              <w:marLeft w:val="640"/>
              <w:marRight w:val="0"/>
              <w:marTop w:val="0"/>
              <w:marBottom w:val="0"/>
              <w:divBdr>
                <w:top w:val="none" w:sz="0" w:space="0" w:color="auto"/>
                <w:left w:val="none" w:sz="0" w:space="0" w:color="auto"/>
                <w:bottom w:val="none" w:sz="0" w:space="0" w:color="auto"/>
                <w:right w:val="none" w:sz="0" w:space="0" w:color="auto"/>
              </w:divBdr>
            </w:div>
            <w:div w:id="159085767">
              <w:marLeft w:val="640"/>
              <w:marRight w:val="0"/>
              <w:marTop w:val="0"/>
              <w:marBottom w:val="0"/>
              <w:divBdr>
                <w:top w:val="none" w:sz="0" w:space="0" w:color="auto"/>
                <w:left w:val="none" w:sz="0" w:space="0" w:color="auto"/>
                <w:bottom w:val="none" w:sz="0" w:space="0" w:color="auto"/>
                <w:right w:val="none" w:sz="0" w:space="0" w:color="auto"/>
              </w:divBdr>
            </w:div>
            <w:div w:id="159086165">
              <w:marLeft w:val="640"/>
              <w:marRight w:val="0"/>
              <w:marTop w:val="0"/>
              <w:marBottom w:val="0"/>
              <w:divBdr>
                <w:top w:val="none" w:sz="0" w:space="0" w:color="auto"/>
                <w:left w:val="none" w:sz="0" w:space="0" w:color="auto"/>
                <w:bottom w:val="none" w:sz="0" w:space="0" w:color="auto"/>
                <w:right w:val="none" w:sz="0" w:space="0" w:color="auto"/>
              </w:divBdr>
            </w:div>
            <w:div w:id="159124427">
              <w:marLeft w:val="640"/>
              <w:marRight w:val="0"/>
              <w:marTop w:val="0"/>
              <w:marBottom w:val="0"/>
              <w:divBdr>
                <w:top w:val="none" w:sz="0" w:space="0" w:color="auto"/>
                <w:left w:val="none" w:sz="0" w:space="0" w:color="auto"/>
                <w:bottom w:val="none" w:sz="0" w:space="0" w:color="auto"/>
                <w:right w:val="none" w:sz="0" w:space="0" w:color="auto"/>
              </w:divBdr>
            </w:div>
            <w:div w:id="159126674">
              <w:marLeft w:val="640"/>
              <w:marRight w:val="0"/>
              <w:marTop w:val="0"/>
              <w:marBottom w:val="0"/>
              <w:divBdr>
                <w:top w:val="none" w:sz="0" w:space="0" w:color="auto"/>
                <w:left w:val="none" w:sz="0" w:space="0" w:color="auto"/>
                <w:bottom w:val="none" w:sz="0" w:space="0" w:color="auto"/>
                <w:right w:val="none" w:sz="0" w:space="0" w:color="auto"/>
              </w:divBdr>
            </w:div>
            <w:div w:id="159127733">
              <w:marLeft w:val="640"/>
              <w:marRight w:val="0"/>
              <w:marTop w:val="0"/>
              <w:marBottom w:val="0"/>
              <w:divBdr>
                <w:top w:val="none" w:sz="0" w:space="0" w:color="auto"/>
                <w:left w:val="none" w:sz="0" w:space="0" w:color="auto"/>
                <w:bottom w:val="none" w:sz="0" w:space="0" w:color="auto"/>
                <w:right w:val="none" w:sz="0" w:space="0" w:color="auto"/>
              </w:divBdr>
            </w:div>
            <w:div w:id="159129054">
              <w:marLeft w:val="640"/>
              <w:marRight w:val="0"/>
              <w:marTop w:val="0"/>
              <w:marBottom w:val="0"/>
              <w:divBdr>
                <w:top w:val="none" w:sz="0" w:space="0" w:color="auto"/>
                <w:left w:val="none" w:sz="0" w:space="0" w:color="auto"/>
                <w:bottom w:val="none" w:sz="0" w:space="0" w:color="auto"/>
                <w:right w:val="none" w:sz="0" w:space="0" w:color="auto"/>
              </w:divBdr>
            </w:div>
            <w:div w:id="159153641">
              <w:marLeft w:val="640"/>
              <w:marRight w:val="0"/>
              <w:marTop w:val="0"/>
              <w:marBottom w:val="0"/>
              <w:divBdr>
                <w:top w:val="none" w:sz="0" w:space="0" w:color="auto"/>
                <w:left w:val="none" w:sz="0" w:space="0" w:color="auto"/>
                <w:bottom w:val="none" w:sz="0" w:space="0" w:color="auto"/>
                <w:right w:val="none" w:sz="0" w:space="0" w:color="auto"/>
              </w:divBdr>
            </w:div>
            <w:div w:id="159202614">
              <w:marLeft w:val="640"/>
              <w:marRight w:val="0"/>
              <w:marTop w:val="0"/>
              <w:marBottom w:val="0"/>
              <w:divBdr>
                <w:top w:val="none" w:sz="0" w:space="0" w:color="auto"/>
                <w:left w:val="none" w:sz="0" w:space="0" w:color="auto"/>
                <w:bottom w:val="none" w:sz="0" w:space="0" w:color="auto"/>
                <w:right w:val="none" w:sz="0" w:space="0" w:color="auto"/>
              </w:divBdr>
            </w:div>
            <w:div w:id="159203589">
              <w:marLeft w:val="640"/>
              <w:marRight w:val="0"/>
              <w:marTop w:val="0"/>
              <w:marBottom w:val="0"/>
              <w:divBdr>
                <w:top w:val="none" w:sz="0" w:space="0" w:color="auto"/>
                <w:left w:val="none" w:sz="0" w:space="0" w:color="auto"/>
                <w:bottom w:val="none" w:sz="0" w:space="0" w:color="auto"/>
                <w:right w:val="none" w:sz="0" w:space="0" w:color="auto"/>
              </w:divBdr>
            </w:div>
            <w:div w:id="159345895">
              <w:marLeft w:val="640"/>
              <w:marRight w:val="0"/>
              <w:marTop w:val="0"/>
              <w:marBottom w:val="0"/>
              <w:divBdr>
                <w:top w:val="none" w:sz="0" w:space="0" w:color="auto"/>
                <w:left w:val="none" w:sz="0" w:space="0" w:color="auto"/>
                <w:bottom w:val="none" w:sz="0" w:space="0" w:color="auto"/>
                <w:right w:val="none" w:sz="0" w:space="0" w:color="auto"/>
              </w:divBdr>
            </w:div>
            <w:div w:id="159348436">
              <w:marLeft w:val="640"/>
              <w:marRight w:val="0"/>
              <w:marTop w:val="0"/>
              <w:marBottom w:val="0"/>
              <w:divBdr>
                <w:top w:val="none" w:sz="0" w:space="0" w:color="auto"/>
                <w:left w:val="none" w:sz="0" w:space="0" w:color="auto"/>
                <w:bottom w:val="none" w:sz="0" w:space="0" w:color="auto"/>
                <w:right w:val="none" w:sz="0" w:space="0" w:color="auto"/>
              </w:divBdr>
            </w:div>
            <w:div w:id="159464481">
              <w:marLeft w:val="640"/>
              <w:marRight w:val="0"/>
              <w:marTop w:val="0"/>
              <w:marBottom w:val="0"/>
              <w:divBdr>
                <w:top w:val="none" w:sz="0" w:space="0" w:color="auto"/>
                <w:left w:val="none" w:sz="0" w:space="0" w:color="auto"/>
                <w:bottom w:val="none" w:sz="0" w:space="0" w:color="auto"/>
                <w:right w:val="none" w:sz="0" w:space="0" w:color="auto"/>
              </w:divBdr>
            </w:div>
            <w:div w:id="159542029">
              <w:marLeft w:val="640"/>
              <w:marRight w:val="0"/>
              <w:marTop w:val="0"/>
              <w:marBottom w:val="0"/>
              <w:divBdr>
                <w:top w:val="none" w:sz="0" w:space="0" w:color="auto"/>
                <w:left w:val="none" w:sz="0" w:space="0" w:color="auto"/>
                <w:bottom w:val="none" w:sz="0" w:space="0" w:color="auto"/>
                <w:right w:val="none" w:sz="0" w:space="0" w:color="auto"/>
              </w:divBdr>
            </w:div>
            <w:div w:id="159586001">
              <w:marLeft w:val="640"/>
              <w:marRight w:val="0"/>
              <w:marTop w:val="0"/>
              <w:marBottom w:val="0"/>
              <w:divBdr>
                <w:top w:val="none" w:sz="0" w:space="0" w:color="auto"/>
                <w:left w:val="none" w:sz="0" w:space="0" w:color="auto"/>
                <w:bottom w:val="none" w:sz="0" w:space="0" w:color="auto"/>
                <w:right w:val="none" w:sz="0" w:space="0" w:color="auto"/>
              </w:divBdr>
            </w:div>
            <w:div w:id="159660262">
              <w:marLeft w:val="640"/>
              <w:marRight w:val="0"/>
              <w:marTop w:val="0"/>
              <w:marBottom w:val="0"/>
              <w:divBdr>
                <w:top w:val="none" w:sz="0" w:space="0" w:color="auto"/>
                <w:left w:val="none" w:sz="0" w:space="0" w:color="auto"/>
                <w:bottom w:val="none" w:sz="0" w:space="0" w:color="auto"/>
                <w:right w:val="none" w:sz="0" w:space="0" w:color="auto"/>
              </w:divBdr>
            </w:div>
            <w:div w:id="159666106">
              <w:marLeft w:val="640"/>
              <w:marRight w:val="0"/>
              <w:marTop w:val="0"/>
              <w:marBottom w:val="0"/>
              <w:divBdr>
                <w:top w:val="none" w:sz="0" w:space="0" w:color="auto"/>
                <w:left w:val="none" w:sz="0" w:space="0" w:color="auto"/>
                <w:bottom w:val="none" w:sz="0" w:space="0" w:color="auto"/>
                <w:right w:val="none" w:sz="0" w:space="0" w:color="auto"/>
              </w:divBdr>
            </w:div>
            <w:div w:id="159850646">
              <w:marLeft w:val="640"/>
              <w:marRight w:val="0"/>
              <w:marTop w:val="0"/>
              <w:marBottom w:val="0"/>
              <w:divBdr>
                <w:top w:val="none" w:sz="0" w:space="0" w:color="auto"/>
                <w:left w:val="none" w:sz="0" w:space="0" w:color="auto"/>
                <w:bottom w:val="none" w:sz="0" w:space="0" w:color="auto"/>
                <w:right w:val="none" w:sz="0" w:space="0" w:color="auto"/>
              </w:divBdr>
            </w:div>
            <w:div w:id="160045622">
              <w:marLeft w:val="640"/>
              <w:marRight w:val="0"/>
              <w:marTop w:val="0"/>
              <w:marBottom w:val="0"/>
              <w:divBdr>
                <w:top w:val="none" w:sz="0" w:space="0" w:color="auto"/>
                <w:left w:val="none" w:sz="0" w:space="0" w:color="auto"/>
                <w:bottom w:val="none" w:sz="0" w:space="0" w:color="auto"/>
                <w:right w:val="none" w:sz="0" w:space="0" w:color="auto"/>
              </w:divBdr>
            </w:div>
            <w:div w:id="160052640">
              <w:marLeft w:val="640"/>
              <w:marRight w:val="0"/>
              <w:marTop w:val="0"/>
              <w:marBottom w:val="0"/>
              <w:divBdr>
                <w:top w:val="none" w:sz="0" w:space="0" w:color="auto"/>
                <w:left w:val="none" w:sz="0" w:space="0" w:color="auto"/>
                <w:bottom w:val="none" w:sz="0" w:space="0" w:color="auto"/>
                <w:right w:val="none" w:sz="0" w:space="0" w:color="auto"/>
              </w:divBdr>
            </w:div>
            <w:div w:id="160123548">
              <w:marLeft w:val="640"/>
              <w:marRight w:val="0"/>
              <w:marTop w:val="0"/>
              <w:marBottom w:val="0"/>
              <w:divBdr>
                <w:top w:val="none" w:sz="0" w:space="0" w:color="auto"/>
                <w:left w:val="none" w:sz="0" w:space="0" w:color="auto"/>
                <w:bottom w:val="none" w:sz="0" w:space="0" w:color="auto"/>
                <w:right w:val="none" w:sz="0" w:space="0" w:color="auto"/>
              </w:divBdr>
            </w:div>
            <w:div w:id="160126934">
              <w:marLeft w:val="640"/>
              <w:marRight w:val="0"/>
              <w:marTop w:val="0"/>
              <w:marBottom w:val="0"/>
              <w:divBdr>
                <w:top w:val="none" w:sz="0" w:space="0" w:color="auto"/>
                <w:left w:val="none" w:sz="0" w:space="0" w:color="auto"/>
                <w:bottom w:val="none" w:sz="0" w:space="0" w:color="auto"/>
                <w:right w:val="none" w:sz="0" w:space="0" w:color="auto"/>
              </w:divBdr>
            </w:div>
            <w:div w:id="160127104">
              <w:marLeft w:val="640"/>
              <w:marRight w:val="0"/>
              <w:marTop w:val="0"/>
              <w:marBottom w:val="0"/>
              <w:divBdr>
                <w:top w:val="none" w:sz="0" w:space="0" w:color="auto"/>
                <w:left w:val="none" w:sz="0" w:space="0" w:color="auto"/>
                <w:bottom w:val="none" w:sz="0" w:space="0" w:color="auto"/>
                <w:right w:val="none" w:sz="0" w:space="0" w:color="auto"/>
              </w:divBdr>
            </w:div>
            <w:div w:id="160245966">
              <w:marLeft w:val="640"/>
              <w:marRight w:val="0"/>
              <w:marTop w:val="0"/>
              <w:marBottom w:val="0"/>
              <w:divBdr>
                <w:top w:val="none" w:sz="0" w:space="0" w:color="auto"/>
                <w:left w:val="none" w:sz="0" w:space="0" w:color="auto"/>
                <w:bottom w:val="none" w:sz="0" w:space="0" w:color="auto"/>
                <w:right w:val="none" w:sz="0" w:space="0" w:color="auto"/>
              </w:divBdr>
            </w:div>
            <w:div w:id="160314980">
              <w:marLeft w:val="640"/>
              <w:marRight w:val="0"/>
              <w:marTop w:val="0"/>
              <w:marBottom w:val="0"/>
              <w:divBdr>
                <w:top w:val="none" w:sz="0" w:space="0" w:color="auto"/>
                <w:left w:val="none" w:sz="0" w:space="0" w:color="auto"/>
                <w:bottom w:val="none" w:sz="0" w:space="0" w:color="auto"/>
                <w:right w:val="none" w:sz="0" w:space="0" w:color="auto"/>
              </w:divBdr>
            </w:div>
            <w:div w:id="160318190">
              <w:marLeft w:val="640"/>
              <w:marRight w:val="0"/>
              <w:marTop w:val="0"/>
              <w:marBottom w:val="0"/>
              <w:divBdr>
                <w:top w:val="none" w:sz="0" w:space="0" w:color="auto"/>
                <w:left w:val="none" w:sz="0" w:space="0" w:color="auto"/>
                <w:bottom w:val="none" w:sz="0" w:space="0" w:color="auto"/>
                <w:right w:val="none" w:sz="0" w:space="0" w:color="auto"/>
              </w:divBdr>
            </w:div>
            <w:div w:id="160393045">
              <w:marLeft w:val="640"/>
              <w:marRight w:val="0"/>
              <w:marTop w:val="0"/>
              <w:marBottom w:val="0"/>
              <w:divBdr>
                <w:top w:val="none" w:sz="0" w:space="0" w:color="auto"/>
                <w:left w:val="none" w:sz="0" w:space="0" w:color="auto"/>
                <w:bottom w:val="none" w:sz="0" w:space="0" w:color="auto"/>
                <w:right w:val="none" w:sz="0" w:space="0" w:color="auto"/>
              </w:divBdr>
            </w:div>
            <w:div w:id="160436163">
              <w:marLeft w:val="640"/>
              <w:marRight w:val="0"/>
              <w:marTop w:val="0"/>
              <w:marBottom w:val="0"/>
              <w:divBdr>
                <w:top w:val="none" w:sz="0" w:space="0" w:color="auto"/>
                <w:left w:val="none" w:sz="0" w:space="0" w:color="auto"/>
                <w:bottom w:val="none" w:sz="0" w:space="0" w:color="auto"/>
                <w:right w:val="none" w:sz="0" w:space="0" w:color="auto"/>
              </w:divBdr>
            </w:div>
            <w:div w:id="160507045">
              <w:marLeft w:val="640"/>
              <w:marRight w:val="0"/>
              <w:marTop w:val="0"/>
              <w:marBottom w:val="0"/>
              <w:divBdr>
                <w:top w:val="none" w:sz="0" w:space="0" w:color="auto"/>
                <w:left w:val="none" w:sz="0" w:space="0" w:color="auto"/>
                <w:bottom w:val="none" w:sz="0" w:space="0" w:color="auto"/>
                <w:right w:val="none" w:sz="0" w:space="0" w:color="auto"/>
              </w:divBdr>
            </w:div>
            <w:div w:id="160507201">
              <w:marLeft w:val="640"/>
              <w:marRight w:val="0"/>
              <w:marTop w:val="0"/>
              <w:marBottom w:val="0"/>
              <w:divBdr>
                <w:top w:val="none" w:sz="0" w:space="0" w:color="auto"/>
                <w:left w:val="none" w:sz="0" w:space="0" w:color="auto"/>
                <w:bottom w:val="none" w:sz="0" w:space="0" w:color="auto"/>
                <w:right w:val="none" w:sz="0" w:space="0" w:color="auto"/>
              </w:divBdr>
            </w:div>
            <w:div w:id="160514379">
              <w:marLeft w:val="640"/>
              <w:marRight w:val="0"/>
              <w:marTop w:val="0"/>
              <w:marBottom w:val="0"/>
              <w:divBdr>
                <w:top w:val="none" w:sz="0" w:space="0" w:color="auto"/>
                <w:left w:val="none" w:sz="0" w:space="0" w:color="auto"/>
                <w:bottom w:val="none" w:sz="0" w:space="0" w:color="auto"/>
                <w:right w:val="none" w:sz="0" w:space="0" w:color="auto"/>
              </w:divBdr>
            </w:div>
            <w:div w:id="160581098">
              <w:marLeft w:val="640"/>
              <w:marRight w:val="0"/>
              <w:marTop w:val="0"/>
              <w:marBottom w:val="0"/>
              <w:divBdr>
                <w:top w:val="none" w:sz="0" w:space="0" w:color="auto"/>
                <w:left w:val="none" w:sz="0" w:space="0" w:color="auto"/>
                <w:bottom w:val="none" w:sz="0" w:space="0" w:color="auto"/>
                <w:right w:val="none" w:sz="0" w:space="0" w:color="auto"/>
              </w:divBdr>
            </w:div>
            <w:div w:id="160778714">
              <w:marLeft w:val="640"/>
              <w:marRight w:val="0"/>
              <w:marTop w:val="0"/>
              <w:marBottom w:val="0"/>
              <w:divBdr>
                <w:top w:val="none" w:sz="0" w:space="0" w:color="auto"/>
                <w:left w:val="none" w:sz="0" w:space="0" w:color="auto"/>
                <w:bottom w:val="none" w:sz="0" w:space="0" w:color="auto"/>
                <w:right w:val="none" w:sz="0" w:space="0" w:color="auto"/>
              </w:divBdr>
            </w:div>
            <w:div w:id="160855993">
              <w:marLeft w:val="640"/>
              <w:marRight w:val="0"/>
              <w:marTop w:val="0"/>
              <w:marBottom w:val="0"/>
              <w:divBdr>
                <w:top w:val="none" w:sz="0" w:space="0" w:color="auto"/>
                <w:left w:val="none" w:sz="0" w:space="0" w:color="auto"/>
                <w:bottom w:val="none" w:sz="0" w:space="0" w:color="auto"/>
                <w:right w:val="none" w:sz="0" w:space="0" w:color="auto"/>
              </w:divBdr>
            </w:div>
            <w:div w:id="160900486">
              <w:marLeft w:val="640"/>
              <w:marRight w:val="0"/>
              <w:marTop w:val="0"/>
              <w:marBottom w:val="0"/>
              <w:divBdr>
                <w:top w:val="none" w:sz="0" w:space="0" w:color="auto"/>
                <w:left w:val="none" w:sz="0" w:space="0" w:color="auto"/>
                <w:bottom w:val="none" w:sz="0" w:space="0" w:color="auto"/>
                <w:right w:val="none" w:sz="0" w:space="0" w:color="auto"/>
              </w:divBdr>
            </w:div>
            <w:div w:id="160969189">
              <w:marLeft w:val="640"/>
              <w:marRight w:val="0"/>
              <w:marTop w:val="0"/>
              <w:marBottom w:val="0"/>
              <w:divBdr>
                <w:top w:val="none" w:sz="0" w:space="0" w:color="auto"/>
                <w:left w:val="none" w:sz="0" w:space="0" w:color="auto"/>
                <w:bottom w:val="none" w:sz="0" w:space="0" w:color="auto"/>
                <w:right w:val="none" w:sz="0" w:space="0" w:color="auto"/>
              </w:divBdr>
            </w:div>
            <w:div w:id="161046457">
              <w:marLeft w:val="640"/>
              <w:marRight w:val="0"/>
              <w:marTop w:val="0"/>
              <w:marBottom w:val="0"/>
              <w:divBdr>
                <w:top w:val="none" w:sz="0" w:space="0" w:color="auto"/>
                <w:left w:val="none" w:sz="0" w:space="0" w:color="auto"/>
                <w:bottom w:val="none" w:sz="0" w:space="0" w:color="auto"/>
                <w:right w:val="none" w:sz="0" w:space="0" w:color="auto"/>
              </w:divBdr>
            </w:div>
            <w:div w:id="161288012">
              <w:marLeft w:val="640"/>
              <w:marRight w:val="0"/>
              <w:marTop w:val="0"/>
              <w:marBottom w:val="0"/>
              <w:divBdr>
                <w:top w:val="none" w:sz="0" w:space="0" w:color="auto"/>
                <w:left w:val="none" w:sz="0" w:space="0" w:color="auto"/>
                <w:bottom w:val="none" w:sz="0" w:space="0" w:color="auto"/>
                <w:right w:val="none" w:sz="0" w:space="0" w:color="auto"/>
              </w:divBdr>
            </w:div>
            <w:div w:id="161435962">
              <w:marLeft w:val="640"/>
              <w:marRight w:val="0"/>
              <w:marTop w:val="0"/>
              <w:marBottom w:val="0"/>
              <w:divBdr>
                <w:top w:val="none" w:sz="0" w:space="0" w:color="auto"/>
                <w:left w:val="none" w:sz="0" w:space="0" w:color="auto"/>
                <w:bottom w:val="none" w:sz="0" w:space="0" w:color="auto"/>
                <w:right w:val="none" w:sz="0" w:space="0" w:color="auto"/>
              </w:divBdr>
            </w:div>
            <w:div w:id="161513278">
              <w:marLeft w:val="640"/>
              <w:marRight w:val="0"/>
              <w:marTop w:val="0"/>
              <w:marBottom w:val="0"/>
              <w:divBdr>
                <w:top w:val="none" w:sz="0" w:space="0" w:color="auto"/>
                <w:left w:val="none" w:sz="0" w:space="0" w:color="auto"/>
                <w:bottom w:val="none" w:sz="0" w:space="0" w:color="auto"/>
                <w:right w:val="none" w:sz="0" w:space="0" w:color="auto"/>
              </w:divBdr>
            </w:div>
            <w:div w:id="161548023">
              <w:marLeft w:val="640"/>
              <w:marRight w:val="0"/>
              <w:marTop w:val="0"/>
              <w:marBottom w:val="0"/>
              <w:divBdr>
                <w:top w:val="none" w:sz="0" w:space="0" w:color="auto"/>
                <w:left w:val="none" w:sz="0" w:space="0" w:color="auto"/>
                <w:bottom w:val="none" w:sz="0" w:space="0" w:color="auto"/>
                <w:right w:val="none" w:sz="0" w:space="0" w:color="auto"/>
              </w:divBdr>
            </w:div>
            <w:div w:id="161548407">
              <w:marLeft w:val="640"/>
              <w:marRight w:val="0"/>
              <w:marTop w:val="0"/>
              <w:marBottom w:val="0"/>
              <w:divBdr>
                <w:top w:val="none" w:sz="0" w:space="0" w:color="auto"/>
                <w:left w:val="none" w:sz="0" w:space="0" w:color="auto"/>
                <w:bottom w:val="none" w:sz="0" w:space="0" w:color="auto"/>
                <w:right w:val="none" w:sz="0" w:space="0" w:color="auto"/>
              </w:divBdr>
            </w:div>
            <w:div w:id="161554794">
              <w:marLeft w:val="640"/>
              <w:marRight w:val="0"/>
              <w:marTop w:val="0"/>
              <w:marBottom w:val="0"/>
              <w:divBdr>
                <w:top w:val="none" w:sz="0" w:space="0" w:color="auto"/>
                <w:left w:val="none" w:sz="0" w:space="0" w:color="auto"/>
                <w:bottom w:val="none" w:sz="0" w:space="0" w:color="auto"/>
                <w:right w:val="none" w:sz="0" w:space="0" w:color="auto"/>
              </w:divBdr>
            </w:div>
            <w:div w:id="161701616">
              <w:marLeft w:val="640"/>
              <w:marRight w:val="0"/>
              <w:marTop w:val="0"/>
              <w:marBottom w:val="0"/>
              <w:divBdr>
                <w:top w:val="none" w:sz="0" w:space="0" w:color="auto"/>
                <w:left w:val="none" w:sz="0" w:space="0" w:color="auto"/>
                <w:bottom w:val="none" w:sz="0" w:space="0" w:color="auto"/>
                <w:right w:val="none" w:sz="0" w:space="0" w:color="auto"/>
              </w:divBdr>
            </w:div>
            <w:div w:id="161701623">
              <w:marLeft w:val="640"/>
              <w:marRight w:val="0"/>
              <w:marTop w:val="0"/>
              <w:marBottom w:val="0"/>
              <w:divBdr>
                <w:top w:val="none" w:sz="0" w:space="0" w:color="auto"/>
                <w:left w:val="none" w:sz="0" w:space="0" w:color="auto"/>
                <w:bottom w:val="none" w:sz="0" w:space="0" w:color="auto"/>
                <w:right w:val="none" w:sz="0" w:space="0" w:color="auto"/>
              </w:divBdr>
            </w:div>
            <w:div w:id="161706308">
              <w:marLeft w:val="640"/>
              <w:marRight w:val="0"/>
              <w:marTop w:val="0"/>
              <w:marBottom w:val="0"/>
              <w:divBdr>
                <w:top w:val="none" w:sz="0" w:space="0" w:color="auto"/>
                <w:left w:val="none" w:sz="0" w:space="0" w:color="auto"/>
                <w:bottom w:val="none" w:sz="0" w:space="0" w:color="auto"/>
                <w:right w:val="none" w:sz="0" w:space="0" w:color="auto"/>
              </w:divBdr>
            </w:div>
            <w:div w:id="161774773">
              <w:marLeft w:val="640"/>
              <w:marRight w:val="0"/>
              <w:marTop w:val="0"/>
              <w:marBottom w:val="0"/>
              <w:divBdr>
                <w:top w:val="none" w:sz="0" w:space="0" w:color="auto"/>
                <w:left w:val="none" w:sz="0" w:space="0" w:color="auto"/>
                <w:bottom w:val="none" w:sz="0" w:space="0" w:color="auto"/>
                <w:right w:val="none" w:sz="0" w:space="0" w:color="auto"/>
              </w:divBdr>
            </w:div>
            <w:div w:id="161823870">
              <w:marLeft w:val="640"/>
              <w:marRight w:val="0"/>
              <w:marTop w:val="0"/>
              <w:marBottom w:val="0"/>
              <w:divBdr>
                <w:top w:val="none" w:sz="0" w:space="0" w:color="auto"/>
                <w:left w:val="none" w:sz="0" w:space="0" w:color="auto"/>
                <w:bottom w:val="none" w:sz="0" w:space="0" w:color="auto"/>
                <w:right w:val="none" w:sz="0" w:space="0" w:color="auto"/>
              </w:divBdr>
            </w:div>
            <w:div w:id="161894738">
              <w:marLeft w:val="640"/>
              <w:marRight w:val="0"/>
              <w:marTop w:val="0"/>
              <w:marBottom w:val="0"/>
              <w:divBdr>
                <w:top w:val="none" w:sz="0" w:space="0" w:color="auto"/>
                <w:left w:val="none" w:sz="0" w:space="0" w:color="auto"/>
                <w:bottom w:val="none" w:sz="0" w:space="0" w:color="auto"/>
                <w:right w:val="none" w:sz="0" w:space="0" w:color="auto"/>
              </w:divBdr>
            </w:div>
            <w:div w:id="161896453">
              <w:marLeft w:val="640"/>
              <w:marRight w:val="0"/>
              <w:marTop w:val="0"/>
              <w:marBottom w:val="0"/>
              <w:divBdr>
                <w:top w:val="none" w:sz="0" w:space="0" w:color="auto"/>
                <w:left w:val="none" w:sz="0" w:space="0" w:color="auto"/>
                <w:bottom w:val="none" w:sz="0" w:space="0" w:color="auto"/>
                <w:right w:val="none" w:sz="0" w:space="0" w:color="auto"/>
              </w:divBdr>
            </w:div>
            <w:div w:id="161967600">
              <w:marLeft w:val="640"/>
              <w:marRight w:val="0"/>
              <w:marTop w:val="0"/>
              <w:marBottom w:val="0"/>
              <w:divBdr>
                <w:top w:val="none" w:sz="0" w:space="0" w:color="auto"/>
                <w:left w:val="none" w:sz="0" w:space="0" w:color="auto"/>
                <w:bottom w:val="none" w:sz="0" w:space="0" w:color="auto"/>
                <w:right w:val="none" w:sz="0" w:space="0" w:color="auto"/>
              </w:divBdr>
            </w:div>
            <w:div w:id="161968830">
              <w:marLeft w:val="640"/>
              <w:marRight w:val="0"/>
              <w:marTop w:val="0"/>
              <w:marBottom w:val="0"/>
              <w:divBdr>
                <w:top w:val="none" w:sz="0" w:space="0" w:color="auto"/>
                <w:left w:val="none" w:sz="0" w:space="0" w:color="auto"/>
                <w:bottom w:val="none" w:sz="0" w:space="0" w:color="auto"/>
                <w:right w:val="none" w:sz="0" w:space="0" w:color="auto"/>
              </w:divBdr>
            </w:div>
            <w:div w:id="162014560">
              <w:marLeft w:val="640"/>
              <w:marRight w:val="0"/>
              <w:marTop w:val="0"/>
              <w:marBottom w:val="0"/>
              <w:divBdr>
                <w:top w:val="none" w:sz="0" w:space="0" w:color="auto"/>
                <w:left w:val="none" w:sz="0" w:space="0" w:color="auto"/>
                <w:bottom w:val="none" w:sz="0" w:space="0" w:color="auto"/>
                <w:right w:val="none" w:sz="0" w:space="0" w:color="auto"/>
              </w:divBdr>
            </w:div>
            <w:div w:id="162016791">
              <w:marLeft w:val="640"/>
              <w:marRight w:val="0"/>
              <w:marTop w:val="0"/>
              <w:marBottom w:val="0"/>
              <w:divBdr>
                <w:top w:val="none" w:sz="0" w:space="0" w:color="auto"/>
                <w:left w:val="none" w:sz="0" w:space="0" w:color="auto"/>
                <w:bottom w:val="none" w:sz="0" w:space="0" w:color="auto"/>
                <w:right w:val="none" w:sz="0" w:space="0" w:color="auto"/>
              </w:divBdr>
            </w:div>
            <w:div w:id="162084549">
              <w:marLeft w:val="640"/>
              <w:marRight w:val="0"/>
              <w:marTop w:val="0"/>
              <w:marBottom w:val="0"/>
              <w:divBdr>
                <w:top w:val="none" w:sz="0" w:space="0" w:color="auto"/>
                <w:left w:val="none" w:sz="0" w:space="0" w:color="auto"/>
                <w:bottom w:val="none" w:sz="0" w:space="0" w:color="auto"/>
                <w:right w:val="none" w:sz="0" w:space="0" w:color="auto"/>
              </w:divBdr>
            </w:div>
            <w:div w:id="162089297">
              <w:marLeft w:val="640"/>
              <w:marRight w:val="0"/>
              <w:marTop w:val="0"/>
              <w:marBottom w:val="0"/>
              <w:divBdr>
                <w:top w:val="none" w:sz="0" w:space="0" w:color="auto"/>
                <w:left w:val="none" w:sz="0" w:space="0" w:color="auto"/>
                <w:bottom w:val="none" w:sz="0" w:space="0" w:color="auto"/>
                <w:right w:val="none" w:sz="0" w:space="0" w:color="auto"/>
              </w:divBdr>
            </w:div>
            <w:div w:id="162168625">
              <w:marLeft w:val="640"/>
              <w:marRight w:val="0"/>
              <w:marTop w:val="0"/>
              <w:marBottom w:val="0"/>
              <w:divBdr>
                <w:top w:val="none" w:sz="0" w:space="0" w:color="auto"/>
                <w:left w:val="none" w:sz="0" w:space="0" w:color="auto"/>
                <w:bottom w:val="none" w:sz="0" w:space="0" w:color="auto"/>
                <w:right w:val="none" w:sz="0" w:space="0" w:color="auto"/>
              </w:divBdr>
            </w:div>
            <w:div w:id="162205363">
              <w:marLeft w:val="640"/>
              <w:marRight w:val="0"/>
              <w:marTop w:val="0"/>
              <w:marBottom w:val="0"/>
              <w:divBdr>
                <w:top w:val="none" w:sz="0" w:space="0" w:color="auto"/>
                <w:left w:val="none" w:sz="0" w:space="0" w:color="auto"/>
                <w:bottom w:val="none" w:sz="0" w:space="0" w:color="auto"/>
                <w:right w:val="none" w:sz="0" w:space="0" w:color="auto"/>
              </w:divBdr>
            </w:div>
            <w:div w:id="162283859">
              <w:marLeft w:val="640"/>
              <w:marRight w:val="0"/>
              <w:marTop w:val="0"/>
              <w:marBottom w:val="0"/>
              <w:divBdr>
                <w:top w:val="none" w:sz="0" w:space="0" w:color="auto"/>
                <w:left w:val="none" w:sz="0" w:space="0" w:color="auto"/>
                <w:bottom w:val="none" w:sz="0" w:space="0" w:color="auto"/>
                <w:right w:val="none" w:sz="0" w:space="0" w:color="auto"/>
              </w:divBdr>
            </w:div>
            <w:div w:id="162284768">
              <w:marLeft w:val="640"/>
              <w:marRight w:val="0"/>
              <w:marTop w:val="0"/>
              <w:marBottom w:val="0"/>
              <w:divBdr>
                <w:top w:val="none" w:sz="0" w:space="0" w:color="auto"/>
                <w:left w:val="none" w:sz="0" w:space="0" w:color="auto"/>
                <w:bottom w:val="none" w:sz="0" w:space="0" w:color="auto"/>
                <w:right w:val="none" w:sz="0" w:space="0" w:color="auto"/>
              </w:divBdr>
            </w:div>
            <w:div w:id="162402959">
              <w:marLeft w:val="640"/>
              <w:marRight w:val="0"/>
              <w:marTop w:val="0"/>
              <w:marBottom w:val="0"/>
              <w:divBdr>
                <w:top w:val="none" w:sz="0" w:space="0" w:color="auto"/>
                <w:left w:val="none" w:sz="0" w:space="0" w:color="auto"/>
                <w:bottom w:val="none" w:sz="0" w:space="0" w:color="auto"/>
                <w:right w:val="none" w:sz="0" w:space="0" w:color="auto"/>
              </w:divBdr>
            </w:div>
            <w:div w:id="162476505">
              <w:marLeft w:val="640"/>
              <w:marRight w:val="0"/>
              <w:marTop w:val="0"/>
              <w:marBottom w:val="0"/>
              <w:divBdr>
                <w:top w:val="none" w:sz="0" w:space="0" w:color="auto"/>
                <w:left w:val="none" w:sz="0" w:space="0" w:color="auto"/>
                <w:bottom w:val="none" w:sz="0" w:space="0" w:color="auto"/>
                <w:right w:val="none" w:sz="0" w:space="0" w:color="auto"/>
              </w:divBdr>
            </w:div>
            <w:div w:id="162480122">
              <w:marLeft w:val="640"/>
              <w:marRight w:val="0"/>
              <w:marTop w:val="0"/>
              <w:marBottom w:val="0"/>
              <w:divBdr>
                <w:top w:val="none" w:sz="0" w:space="0" w:color="auto"/>
                <w:left w:val="none" w:sz="0" w:space="0" w:color="auto"/>
                <w:bottom w:val="none" w:sz="0" w:space="0" w:color="auto"/>
                <w:right w:val="none" w:sz="0" w:space="0" w:color="auto"/>
              </w:divBdr>
            </w:div>
            <w:div w:id="162627396">
              <w:marLeft w:val="640"/>
              <w:marRight w:val="0"/>
              <w:marTop w:val="0"/>
              <w:marBottom w:val="0"/>
              <w:divBdr>
                <w:top w:val="none" w:sz="0" w:space="0" w:color="auto"/>
                <w:left w:val="none" w:sz="0" w:space="0" w:color="auto"/>
                <w:bottom w:val="none" w:sz="0" w:space="0" w:color="auto"/>
                <w:right w:val="none" w:sz="0" w:space="0" w:color="auto"/>
              </w:divBdr>
            </w:div>
            <w:div w:id="162666801">
              <w:marLeft w:val="640"/>
              <w:marRight w:val="0"/>
              <w:marTop w:val="0"/>
              <w:marBottom w:val="0"/>
              <w:divBdr>
                <w:top w:val="none" w:sz="0" w:space="0" w:color="auto"/>
                <w:left w:val="none" w:sz="0" w:space="0" w:color="auto"/>
                <w:bottom w:val="none" w:sz="0" w:space="0" w:color="auto"/>
                <w:right w:val="none" w:sz="0" w:space="0" w:color="auto"/>
              </w:divBdr>
            </w:div>
            <w:div w:id="162743047">
              <w:marLeft w:val="640"/>
              <w:marRight w:val="0"/>
              <w:marTop w:val="0"/>
              <w:marBottom w:val="0"/>
              <w:divBdr>
                <w:top w:val="none" w:sz="0" w:space="0" w:color="auto"/>
                <w:left w:val="none" w:sz="0" w:space="0" w:color="auto"/>
                <w:bottom w:val="none" w:sz="0" w:space="0" w:color="auto"/>
                <w:right w:val="none" w:sz="0" w:space="0" w:color="auto"/>
              </w:divBdr>
            </w:div>
            <w:div w:id="162746108">
              <w:marLeft w:val="640"/>
              <w:marRight w:val="0"/>
              <w:marTop w:val="0"/>
              <w:marBottom w:val="0"/>
              <w:divBdr>
                <w:top w:val="none" w:sz="0" w:space="0" w:color="auto"/>
                <w:left w:val="none" w:sz="0" w:space="0" w:color="auto"/>
                <w:bottom w:val="none" w:sz="0" w:space="0" w:color="auto"/>
                <w:right w:val="none" w:sz="0" w:space="0" w:color="auto"/>
              </w:divBdr>
            </w:div>
            <w:div w:id="162860556">
              <w:marLeft w:val="640"/>
              <w:marRight w:val="0"/>
              <w:marTop w:val="0"/>
              <w:marBottom w:val="0"/>
              <w:divBdr>
                <w:top w:val="none" w:sz="0" w:space="0" w:color="auto"/>
                <w:left w:val="none" w:sz="0" w:space="0" w:color="auto"/>
                <w:bottom w:val="none" w:sz="0" w:space="0" w:color="auto"/>
                <w:right w:val="none" w:sz="0" w:space="0" w:color="auto"/>
              </w:divBdr>
            </w:div>
            <w:div w:id="162861665">
              <w:marLeft w:val="640"/>
              <w:marRight w:val="0"/>
              <w:marTop w:val="0"/>
              <w:marBottom w:val="0"/>
              <w:divBdr>
                <w:top w:val="none" w:sz="0" w:space="0" w:color="auto"/>
                <w:left w:val="none" w:sz="0" w:space="0" w:color="auto"/>
                <w:bottom w:val="none" w:sz="0" w:space="0" w:color="auto"/>
                <w:right w:val="none" w:sz="0" w:space="0" w:color="auto"/>
              </w:divBdr>
            </w:div>
            <w:div w:id="163012229">
              <w:marLeft w:val="640"/>
              <w:marRight w:val="0"/>
              <w:marTop w:val="0"/>
              <w:marBottom w:val="0"/>
              <w:divBdr>
                <w:top w:val="none" w:sz="0" w:space="0" w:color="auto"/>
                <w:left w:val="none" w:sz="0" w:space="0" w:color="auto"/>
                <w:bottom w:val="none" w:sz="0" w:space="0" w:color="auto"/>
                <w:right w:val="none" w:sz="0" w:space="0" w:color="auto"/>
              </w:divBdr>
            </w:div>
            <w:div w:id="163012560">
              <w:marLeft w:val="640"/>
              <w:marRight w:val="0"/>
              <w:marTop w:val="0"/>
              <w:marBottom w:val="0"/>
              <w:divBdr>
                <w:top w:val="none" w:sz="0" w:space="0" w:color="auto"/>
                <w:left w:val="none" w:sz="0" w:space="0" w:color="auto"/>
                <w:bottom w:val="none" w:sz="0" w:space="0" w:color="auto"/>
                <w:right w:val="none" w:sz="0" w:space="0" w:color="auto"/>
              </w:divBdr>
            </w:div>
            <w:div w:id="163086079">
              <w:marLeft w:val="640"/>
              <w:marRight w:val="0"/>
              <w:marTop w:val="0"/>
              <w:marBottom w:val="0"/>
              <w:divBdr>
                <w:top w:val="none" w:sz="0" w:space="0" w:color="auto"/>
                <w:left w:val="none" w:sz="0" w:space="0" w:color="auto"/>
                <w:bottom w:val="none" w:sz="0" w:space="0" w:color="auto"/>
                <w:right w:val="none" w:sz="0" w:space="0" w:color="auto"/>
              </w:divBdr>
            </w:div>
            <w:div w:id="163251240">
              <w:marLeft w:val="640"/>
              <w:marRight w:val="0"/>
              <w:marTop w:val="0"/>
              <w:marBottom w:val="0"/>
              <w:divBdr>
                <w:top w:val="none" w:sz="0" w:space="0" w:color="auto"/>
                <w:left w:val="none" w:sz="0" w:space="0" w:color="auto"/>
                <w:bottom w:val="none" w:sz="0" w:space="0" w:color="auto"/>
                <w:right w:val="none" w:sz="0" w:space="0" w:color="auto"/>
              </w:divBdr>
            </w:div>
            <w:div w:id="163253757">
              <w:marLeft w:val="640"/>
              <w:marRight w:val="0"/>
              <w:marTop w:val="0"/>
              <w:marBottom w:val="0"/>
              <w:divBdr>
                <w:top w:val="none" w:sz="0" w:space="0" w:color="auto"/>
                <w:left w:val="none" w:sz="0" w:space="0" w:color="auto"/>
                <w:bottom w:val="none" w:sz="0" w:space="0" w:color="auto"/>
                <w:right w:val="none" w:sz="0" w:space="0" w:color="auto"/>
              </w:divBdr>
            </w:div>
            <w:div w:id="163278821">
              <w:marLeft w:val="640"/>
              <w:marRight w:val="0"/>
              <w:marTop w:val="0"/>
              <w:marBottom w:val="0"/>
              <w:divBdr>
                <w:top w:val="none" w:sz="0" w:space="0" w:color="auto"/>
                <w:left w:val="none" w:sz="0" w:space="0" w:color="auto"/>
                <w:bottom w:val="none" w:sz="0" w:space="0" w:color="auto"/>
                <w:right w:val="none" w:sz="0" w:space="0" w:color="auto"/>
              </w:divBdr>
            </w:div>
            <w:div w:id="163282458">
              <w:marLeft w:val="640"/>
              <w:marRight w:val="0"/>
              <w:marTop w:val="0"/>
              <w:marBottom w:val="0"/>
              <w:divBdr>
                <w:top w:val="none" w:sz="0" w:space="0" w:color="auto"/>
                <w:left w:val="none" w:sz="0" w:space="0" w:color="auto"/>
                <w:bottom w:val="none" w:sz="0" w:space="0" w:color="auto"/>
                <w:right w:val="none" w:sz="0" w:space="0" w:color="auto"/>
              </w:divBdr>
            </w:div>
            <w:div w:id="163321729">
              <w:marLeft w:val="640"/>
              <w:marRight w:val="0"/>
              <w:marTop w:val="0"/>
              <w:marBottom w:val="0"/>
              <w:divBdr>
                <w:top w:val="none" w:sz="0" w:space="0" w:color="auto"/>
                <w:left w:val="none" w:sz="0" w:space="0" w:color="auto"/>
                <w:bottom w:val="none" w:sz="0" w:space="0" w:color="auto"/>
                <w:right w:val="none" w:sz="0" w:space="0" w:color="auto"/>
              </w:divBdr>
            </w:div>
            <w:div w:id="163323545">
              <w:marLeft w:val="640"/>
              <w:marRight w:val="0"/>
              <w:marTop w:val="0"/>
              <w:marBottom w:val="0"/>
              <w:divBdr>
                <w:top w:val="none" w:sz="0" w:space="0" w:color="auto"/>
                <w:left w:val="none" w:sz="0" w:space="0" w:color="auto"/>
                <w:bottom w:val="none" w:sz="0" w:space="0" w:color="auto"/>
                <w:right w:val="none" w:sz="0" w:space="0" w:color="auto"/>
              </w:divBdr>
            </w:div>
            <w:div w:id="163404791">
              <w:marLeft w:val="640"/>
              <w:marRight w:val="0"/>
              <w:marTop w:val="0"/>
              <w:marBottom w:val="0"/>
              <w:divBdr>
                <w:top w:val="none" w:sz="0" w:space="0" w:color="auto"/>
                <w:left w:val="none" w:sz="0" w:space="0" w:color="auto"/>
                <w:bottom w:val="none" w:sz="0" w:space="0" w:color="auto"/>
                <w:right w:val="none" w:sz="0" w:space="0" w:color="auto"/>
              </w:divBdr>
            </w:div>
            <w:div w:id="163518861">
              <w:marLeft w:val="640"/>
              <w:marRight w:val="0"/>
              <w:marTop w:val="0"/>
              <w:marBottom w:val="0"/>
              <w:divBdr>
                <w:top w:val="none" w:sz="0" w:space="0" w:color="auto"/>
                <w:left w:val="none" w:sz="0" w:space="0" w:color="auto"/>
                <w:bottom w:val="none" w:sz="0" w:space="0" w:color="auto"/>
                <w:right w:val="none" w:sz="0" w:space="0" w:color="auto"/>
              </w:divBdr>
            </w:div>
            <w:div w:id="163591070">
              <w:marLeft w:val="640"/>
              <w:marRight w:val="0"/>
              <w:marTop w:val="0"/>
              <w:marBottom w:val="0"/>
              <w:divBdr>
                <w:top w:val="none" w:sz="0" w:space="0" w:color="auto"/>
                <w:left w:val="none" w:sz="0" w:space="0" w:color="auto"/>
                <w:bottom w:val="none" w:sz="0" w:space="0" w:color="auto"/>
                <w:right w:val="none" w:sz="0" w:space="0" w:color="auto"/>
              </w:divBdr>
            </w:div>
            <w:div w:id="163595946">
              <w:marLeft w:val="640"/>
              <w:marRight w:val="0"/>
              <w:marTop w:val="0"/>
              <w:marBottom w:val="0"/>
              <w:divBdr>
                <w:top w:val="none" w:sz="0" w:space="0" w:color="auto"/>
                <w:left w:val="none" w:sz="0" w:space="0" w:color="auto"/>
                <w:bottom w:val="none" w:sz="0" w:space="0" w:color="auto"/>
                <w:right w:val="none" w:sz="0" w:space="0" w:color="auto"/>
              </w:divBdr>
            </w:div>
            <w:div w:id="163709549">
              <w:marLeft w:val="640"/>
              <w:marRight w:val="0"/>
              <w:marTop w:val="0"/>
              <w:marBottom w:val="0"/>
              <w:divBdr>
                <w:top w:val="none" w:sz="0" w:space="0" w:color="auto"/>
                <w:left w:val="none" w:sz="0" w:space="0" w:color="auto"/>
                <w:bottom w:val="none" w:sz="0" w:space="0" w:color="auto"/>
                <w:right w:val="none" w:sz="0" w:space="0" w:color="auto"/>
              </w:divBdr>
            </w:div>
            <w:div w:id="163783133">
              <w:marLeft w:val="640"/>
              <w:marRight w:val="0"/>
              <w:marTop w:val="0"/>
              <w:marBottom w:val="0"/>
              <w:divBdr>
                <w:top w:val="none" w:sz="0" w:space="0" w:color="auto"/>
                <w:left w:val="none" w:sz="0" w:space="0" w:color="auto"/>
                <w:bottom w:val="none" w:sz="0" w:space="0" w:color="auto"/>
                <w:right w:val="none" w:sz="0" w:space="0" w:color="auto"/>
              </w:divBdr>
            </w:div>
            <w:div w:id="163859284">
              <w:marLeft w:val="640"/>
              <w:marRight w:val="0"/>
              <w:marTop w:val="0"/>
              <w:marBottom w:val="0"/>
              <w:divBdr>
                <w:top w:val="none" w:sz="0" w:space="0" w:color="auto"/>
                <w:left w:val="none" w:sz="0" w:space="0" w:color="auto"/>
                <w:bottom w:val="none" w:sz="0" w:space="0" w:color="auto"/>
                <w:right w:val="none" w:sz="0" w:space="0" w:color="auto"/>
              </w:divBdr>
            </w:div>
            <w:div w:id="163976879">
              <w:marLeft w:val="640"/>
              <w:marRight w:val="0"/>
              <w:marTop w:val="0"/>
              <w:marBottom w:val="0"/>
              <w:divBdr>
                <w:top w:val="none" w:sz="0" w:space="0" w:color="auto"/>
                <w:left w:val="none" w:sz="0" w:space="0" w:color="auto"/>
                <w:bottom w:val="none" w:sz="0" w:space="0" w:color="auto"/>
                <w:right w:val="none" w:sz="0" w:space="0" w:color="auto"/>
              </w:divBdr>
            </w:div>
            <w:div w:id="164250454">
              <w:marLeft w:val="640"/>
              <w:marRight w:val="0"/>
              <w:marTop w:val="0"/>
              <w:marBottom w:val="0"/>
              <w:divBdr>
                <w:top w:val="none" w:sz="0" w:space="0" w:color="auto"/>
                <w:left w:val="none" w:sz="0" w:space="0" w:color="auto"/>
                <w:bottom w:val="none" w:sz="0" w:space="0" w:color="auto"/>
                <w:right w:val="none" w:sz="0" w:space="0" w:color="auto"/>
              </w:divBdr>
            </w:div>
            <w:div w:id="164327264">
              <w:marLeft w:val="640"/>
              <w:marRight w:val="0"/>
              <w:marTop w:val="0"/>
              <w:marBottom w:val="0"/>
              <w:divBdr>
                <w:top w:val="none" w:sz="0" w:space="0" w:color="auto"/>
                <w:left w:val="none" w:sz="0" w:space="0" w:color="auto"/>
                <w:bottom w:val="none" w:sz="0" w:space="0" w:color="auto"/>
                <w:right w:val="none" w:sz="0" w:space="0" w:color="auto"/>
              </w:divBdr>
            </w:div>
            <w:div w:id="164328028">
              <w:marLeft w:val="640"/>
              <w:marRight w:val="0"/>
              <w:marTop w:val="0"/>
              <w:marBottom w:val="0"/>
              <w:divBdr>
                <w:top w:val="none" w:sz="0" w:space="0" w:color="auto"/>
                <w:left w:val="none" w:sz="0" w:space="0" w:color="auto"/>
                <w:bottom w:val="none" w:sz="0" w:space="0" w:color="auto"/>
                <w:right w:val="none" w:sz="0" w:space="0" w:color="auto"/>
              </w:divBdr>
            </w:div>
            <w:div w:id="164365158">
              <w:marLeft w:val="640"/>
              <w:marRight w:val="0"/>
              <w:marTop w:val="0"/>
              <w:marBottom w:val="0"/>
              <w:divBdr>
                <w:top w:val="none" w:sz="0" w:space="0" w:color="auto"/>
                <w:left w:val="none" w:sz="0" w:space="0" w:color="auto"/>
                <w:bottom w:val="none" w:sz="0" w:space="0" w:color="auto"/>
                <w:right w:val="none" w:sz="0" w:space="0" w:color="auto"/>
              </w:divBdr>
            </w:div>
            <w:div w:id="164395512">
              <w:marLeft w:val="640"/>
              <w:marRight w:val="0"/>
              <w:marTop w:val="0"/>
              <w:marBottom w:val="0"/>
              <w:divBdr>
                <w:top w:val="none" w:sz="0" w:space="0" w:color="auto"/>
                <w:left w:val="none" w:sz="0" w:space="0" w:color="auto"/>
                <w:bottom w:val="none" w:sz="0" w:space="0" w:color="auto"/>
                <w:right w:val="none" w:sz="0" w:space="0" w:color="auto"/>
              </w:divBdr>
            </w:div>
            <w:div w:id="164517128">
              <w:marLeft w:val="640"/>
              <w:marRight w:val="0"/>
              <w:marTop w:val="0"/>
              <w:marBottom w:val="0"/>
              <w:divBdr>
                <w:top w:val="none" w:sz="0" w:space="0" w:color="auto"/>
                <w:left w:val="none" w:sz="0" w:space="0" w:color="auto"/>
                <w:bottom w:val="none" w:sz="0" w:space="0" w:color="auto"/>
                <w:right w:val="none" w:sz="0" w:space="0" w:color="auto"/>
              </w:divBdr>
            </w:div>
            <w:div w:id="164588327">
              <w:marLeft w:val="640"/>
              <w:marRight w:val="0"/>
              <w:marTop w:val="0"/>
              <w:marBottom w:val="0"/>
              <w:divBdr>
                <w:top w:val="none" w:sz="0" w:space="0" w:color="auto"/>
                <w:left w:val="none" w:sz="0" w:space="0" w:color="auto"/>
                <w:bottom w:val="none" w:sz="0" w:space="0" w:color="auto"/>
                <w:right w:val="none" w:sz="0" w:space="0" w:color="auto"/>
              </w:divBdr>
            </w:div>
            <w:div w:id="164589830">
              <w:marLeft w:val="640"/>
              <w:marRight w:val="0"/>
              <w:marTop w:val="0"/>
              <w:marBottom w:val="0"/>
              <w:divBdr>
                <w:top w:val="none" w:sz="0" w:space="0" w:color="auto"/>
                <w:left w:val="none" w:sz="0" w:space="0" w:color="auto"/>
                <w:bottom w:val="none" w:sz="0" w:space="0" w:color="auto"/>
                <w:right w:val="none" w:sz="0" w:space="0" w:color="auto"/>
              </w:divBdr>
            </w:div>
            <w:div w:id="164757828">
              <w:marLeft w:val="640"/>
              <w:marRight w:val="0"/>
              <w:marTop w:val="0"/>
              <w:marBottom w:val="0"/>
              <w:divBdr>
                <w:top w:val="none" w:sz="0" w:space="0" w:color="auto"/>
                <w:left w:val="none" w:sz="0" w:space="0" w:color="auto"/>
                <w:bottom w:val="none" w:sz="0" w:space="0" w:color="auto"/>
                <w:right w:val="none" w:sz="0" w:space="0" w:color="auto"/>
              </w:divBdr>
            </w:div>
            <w:div w:id="164827770">
              <w:marLeft w:val="640"/>
              <w:marRight w:val="0"/>
              <w:marTop w:val="0"/>
              <w:marBottom w:val="0"/>
              <w:divBdr>
                <w:top w:val="none" w:sz="0" w:space="0" w:color="auto"/>
                <w:left w:val="none" w:sz="0" w:space="0" w:color="auto"/>
                <w:bottom w:val="none" w:sz="0" w:space="0" w:color="auto"/>
                <w:right w:val="none" w:sz="0" w:space="0" w:color="auto"/>
              </w:divBdr>
            </w:div>
            <w:div w:id="164899880">
              <w:marLeft w:val="640"/>
              <w:marRight w:val="0"/>
              <w:marTop w:val="0"/>
              <w:marBottom w:val="0"/>
              <w:divBdr>
                <w:top w:val="none" w:sz="0" w:space="0" w:color="auto"/>
                <w:left w:val="none" w:sz="0" w:space="0" w:color="auto"/>
                <w:bottom w:val="none" w:sz="0" w:space="0" w:color="auto"/>
                <w:right w:val="none" w:sz="0" w:space="0" w:color="auto"/>
              </w:divBdr>
            </w:div>
            <w:div w:id="164901089">
              <w:marLeft w:val="640"/>
              <w:marRight w:val="0"/>
              <w:marTop w:val="0"/>
              <w:marBottom w:val="0"/>
              <w:divBdr>
                <w:top w:val="none" w:sz="0" w:space="0" w:color="auto"/>
                <w:left w:val="none" w:sz="0" w:space="0" w:color="auto"/>
                <w:bottom w:val="none" w:sz="0" w:space="0" w:color="auto"/>
                <w:right w:val="none" w:sz="0" w:space="0" w:color="auto"/>
              </w:divBdr>
            </w:div>
            <w:div w:id="165367825">
              <w:marLeft w:val="640"/>
              <w:marRight w:val="0"/>
              <w:marTop w:val="0"/>
              <w:marBottom w:val="0"/>
              <w:divBdr>
                <w:top w:val="none" w:sz="0" w:space="0" w:color="auto"/>
                <w:left w:val="none" w:sz="0" w:space="0" w:color="auto"/>
                <w:bottom w:val="none" w:sz="0" w:space="0" w:color="auto"/>
                <w:right w:val="none" w:sz="0" w:space="0" w:color="auto"/>
              </w:divBdr>
            </w:div>
            <w:div w:id="165437597">
              <w:marLeft w:val="640"/>
              <w:marRight w:val="0"/>
              <w:marTop w:val="0"/>
              <w:marBottom w:val="0"/>
              <w:divBdr>
                <w:top w:val="none" w:sz="0" w:space="0" w:color="auto"/>
                <w:left w:val="none" w:sz="0" w:space="0" w:color="auto"/>
                <w:bottom w:val="none" w:sz="0" w:space="0" w:color="auto"/>
                <w:right w:val="none" w:sz="0" w:space="0" w:color="auto"/>
              </w:divBdr>
            </w:div>
            <w:div w:id="165439395">
              <w:marLeft w:val="640"/>
              <w:marRight w:val="0"/>
              <w:marTop w:val="0"/>
              <w:marBottom w:val="0"/>
              <w:divBdr>
                <w:top w:val="none" w:sz="0" w:space="0" w:color="auto"/>
                <w:left w:val="none" w:sz="0" w:space="0" w:color="auto"/>
                <w:bottom w:val="none" w:sz="0" w:space="0" w:color="auto"/>
                <w:right w:val="none" w:sz="0" w:space="0" w:color="auto"/>
              </w:divBdr>
            </w:div>
            <w:div w:id="165679185">
              <w:marLeft w:val="640"/>
              <w:marRight w:val="0"/>
              <w:marTop w:val="0"/>
              <w:marBottom w:val="0"/>
              <w:divBdr>
                <w:top w:val="none" w:sz="0" w:space="0" w:color="auto"/>
                <w:left w:val="none" w:sz="0" w:space="0" w:color="auto"/>
                <w:bottom w:val="none" w:sz="0" w:space="0" w:color="auto"/>
                <w:right w:val="none" w:sz="0" w:space="0" w:color="auto"/>
              </w:divBdr>
            </w:div>
            <w:div w:id="165826324">
              <w:marLeft w:val="640"/>
              <w:marRight w:val="0"/>
              <w:marTop w:val="0"/>
              <w:marBottom w:val="0"/>
              <w:divBdr>
                <w:top w:val="none" w:sz="0" w:space="0" w:color="auto"/>
                <w:left w:val="none" w:sz="0" w:space="0" w:color="auto"/>
                <w:bottom w:val="none" w:sz="0" w:space="0" w:color="auto"/>
                <w:right w:val="none" w:sz="0" w:space="0" w:color="auto"/>
              </w:divBdr>
            </w:div>
            <w:div w:id="166094172">
              <w:marLeft w:val="640"/>
              <w:marRight w:val="0"/>
              <w:marTop w:val="0"/>
              <w:marBottom w:val="0"/>
              <w:divBdr>
                <w:top w:val="none" w:sz="0" w:space="0" w:color="auto"/>
                <w:left w:val="none" w:sz="0" w:space="0" w:color="auto"/>
                <w:bottom w:val="none" w:sz="0" w:space="0" w:color="auto"/>
                <w:right w:val="none" w:sz="0" w:space="0" w:color="auto"/>
              </w:divBdr>
            </w:div>
            <w:div w:id="166097158">
              <w:marLeft w:val="640"/>
              <w:marRight w:val="0"/>
              <w:marTop w:val="0"/>
              <w:marBottom w:val="0"/>
              <w:divBdr>
                <w:top w:val="none" w:sz="0" w:space="0" w:color="auto"/>
                <w:left w:val="none" w:sz="0" w:space="0" w:color="auto"/>
                <w:bottom w:val="none" w:sz="0" w:space="0" w:color="auto"/>
                <w:right w:val="none" w:sz="0" w:space="0" w:color="auto"/>
              </w:divBdr>
            </w:div>
            <w:div w:id="166140342">
              <w:marLeft w:val="640"/>
              <w:marRight w:val="0"/>
              <w:marTop w:val="0"/>
              <w:marBottom w:val="0"/>
              <w:divBdr>
                <w:top w:val="none" w:sz="0" w:space="0" w:color="auto"/>
                <w:left w:val="none" w:sz="0" w:space="0" w:color="auto"/>
                <w:bottom w:val="none" w:sz="0" w:space="0" w:color="auto"/>
                <w:right w:val="none" w:sz="0" w:space="0" w:color="auto"/>
              </w:divBdr>
            </w:div>
            <w:div w:id="166210102">
              <w:marLeft w:val="0"/>
              <w:marRight w:val="0"/>
              <w:marTop w:val="0"/>
              <w:marBottom w:val="0"/>
              <w:divBdr>
                <w:top w:val="none" w:sz="0" w:space="0" w:color="auto"/>
                <w:left w:val="none" w:sz="0" w:space="0" w:color="auto"/>
                <w:bottom w:val="none" w:sz="0" w:space="0" w:color="auto"/>
                <w:right w:val="none" w:sz="0" w:space="0" w:color="auto"/>
              </w:divBdr>
            </w:div>
            <w:div w:id="166216087">
              <w:marLeft w:val="640"/>
              <w:marRight w:val="0"/>
              <w:marTop w:val="0"/>
              <w:marBottom w:val="0"/>
              <w:divBdr>
                <w:top w:val="none" w:sz="0" w:space="0" w:color="auto"/>
                <w:left w:val="none" w:sz="0" w:space="0" w:color="auto"/>
                <w:bottom w:val="none" w:sz="0" w:space="0" w:color="auto"/>
                <w:right w:val="none" w:sz="0" w:space="0" w:color="auto"/>
              </w:divBdr>
            </w:div>
            <w:div w:id="166402913">
              <w:marLeft w:val="640"/>
              <w:marRight w:val="0"/>
              <w:marTop w:val="0"/>
              <w:marBottom w:val="0"/>
              <w:divBdr>
                <w:top w:val="none" w:sz="0" w:space="0" w:color="auto"/>
                <w:left w:val="none" w:sz="0" w:space="0" w:color="auto"/>
                <w:bottom w:val="none" w:sz="0" w:space="0" w:color="auto"/>
                <w:right w:val="none" w:sz="0" w:space="0" w:color="auto"/>
              </w:divBdr>
            </w:div>
            <w:div w:id="166407046">
              <w:marLeft w:val="640"/>
              <w:marRight w:val="0"/>
              <w:marTop w:val="0"/>
              <w:marBottom w:val="0"/>
              <w:divBdr>
                <w:top w:val="none" w:sz="0" w:space="0" w:color="auto"/>
                <w:left w:val="none" w:sz="0" w:space="0" w:color="auto"/>
                <w:bottom w:val="none" w:sz="0" w:space="0" w:color="auto"/>
                <w:right w:val="none" w:sz="0" w:space="0" w:color="auto"/>
              </w:divBdr>
            </w:div>
            <w:div w:id="166485090">
              <w:marLeft w:val="640"/>
              <w:marRight w:val="0"/>
              <w:marTop w:val="0"/>
              <w:marBottom w:val="0"/>
              <w:divBdr>
                <w:top w:val="none" w:sz="0" w:space="0" w:color="auto"/>
                <w:left w:val="none" w:sz="0" w:space="0" w:color="auto"/>
                <w:bottom w:val="none" w:sz="0" w:space="0" w:color="auto"/>
                <w:right w:val="none" w:sz="0" w:space="0" w:color="auto"/>
              </w:divBdr>
            </w:div>
            <w:div w:id="166596603">
              <w:marLeft w:val="640"/>
              <w:marRight w:val="0"/>
              <w:marTop w:val="0"/>
              <w:marBottom w:val="0"/>
              <w:divBdr>
                <w:top w:val="none" w:sz="0" w:space="0" w:color="auto"/>
                <w:left w:val="none" w:sz="0" w:space="0" w:color="auto"/>
                <w:bottom w:val="none" w:sz="0" w:space="0" w:color="auto"/>
                <w:right w:val="none" w:sz="0" w:space="0" w:color="auto"/>
              </w:divBdr>
            </w:div>
            <w:div w:id="166602640">
              <w:marLeft w:val="640"/>
              <w:marRight w:val="0"/>
              <w:marTop w:val="0"/>
              <w:marBottom w:val="0"/>
              <w:divBdr>
                <w:top w:val="none" w:sz="0" w:space="0" w:color="auto"/>
                <w:left w:val="none" w:sz="0" w:space="0" w:color="auto"/>
                <w:bottom w:val="none" w:sz="0" w:space="0" w:color="auto"/>
                <w:right w:val="none" w:sz="0" w:space="0" w:color="auto"/>
              </w:divBdr>
            </w:div>
            <w:div w:id="166673021">
              <w:marLeft w:val="640"/>
              <w:marRight w:val="0"/>
              <w:marTop w:val="0"/>
              <w:marBottom w:val="0"/>
              <w:divBdr>
                <w:top w:val="none" w:sz="0" w:space="0" w:color="auto"/>
                <w:left w:val="none" w:sz="0" w:space="0" w:color="auto"/>
                <w:bottom w:val="none" w:sz="0" w:space="0" w:color="auto"/>
                <w:right w:val="none" w:sz="0" w:space="0" w:color="auto"/>
              </w:divBdr>
            </w:div>
            <w:div w:id="166677388">
              <w:marLeft w:val="640"/>
              <w:marRight w:val="0"/>
              <w:marTop w:val="0"/>
              <w:marBottom w:val="0"/>
              <w:divBdr>
                <w:top w:val="none" w:sz="0" w:space="0" w:color="auto"/>
                <w:left w:val="none" w:sz="0" w:space="0" w:color="auto"/>
                <w:bottom w:val="none" w:sz="0" w:space="0" w:color="auto"/>
                <w:right w:val="none" w:sz="0" w:space="0" w:color="auto"/>
              </w:divBdr>
            </w:div>
            <w:div w:id="166791060">
              <w:marLeft w:val="640"/>
              <w:marRight w:val="0"/>
              <w:marTop w:val="0"/>
              <w:marBottom w:val="0"/>
              <w:divBdr>
                <w:top w:val="none" w:sz="0" w:space="0" w:color="auto"/>
                <w:left w:val="none" w:sz="0" w:space="0" w:color="auto"/>
                <w:bottom w:val="none" w:sz="0" w:space="0" w:color="auto"/>
                <w:right w:val="none" w:sz="0" w:space="0" w:color="auto"/>
              </w:divBdr>
            </w:div>
            <w:div w:id="166986350">
              <w:marLeft w:val="640"/>
              <w:marRight w:val="0"/>
              <w:marTop w:val="0"/>
              <w:marBottom w:val="0"/>
              <w:divBdr>
                <w:top w:val="none" w:sz="0" w:space="0" w:color="auto"/>
                <w:left w:val="none" w:sz="0" w:space="0" w:color="auto"/>
                <w:bottom w:val="none" w:sz="0" w:space="0" w:color="auto"/>
                <w:right w:val="none" w:sz="0" w:space="0" w:color="auto"/>
              </w:divBdr>
            </w:div>
            <w:div w:id="167133756">
              <w:marLeft w:val="640"/>
              <w:marRight w:val="0"/>
              <w:marTop w:val="0"/>
              <w:marBottom w:val="0"/>
              <w:divBdr>
                <w:top w:val="none" w:sz="0" w:space="0" w:color="auto"/>
                <w:left w:val="none" w:sz="0" w:space="0" w:color="auto"/>
                <w:bottom w:val="none" w:sz="0" w:space="0" w:color="auto"/>
                <w:right w:val="none" w:sz="0" w:space="0" w:color="auto"/>
              </w:divBdr>
            </w:div>
            <w:div w:id="167212644">
              <w:marLeft w:val="640"/>
              <w:marRight w:val="0"/>
              <w:marTop w:val="0"/>
              <w:marBottom w:val="0"/>
              <w:divBdr>
                <w:top w:val="none" w:sz="0" w:space="0" w:color="auto"/>
                <w:left w:val="none" w:sz="0" w:space="0" w:color="auto"/>
                <w:bottom w:val="none" w:sz="0" w:space="0" w:color="auto"/>
                <w:right w:val="none" w:sz="0" w:space="0" w:color="auto"/>
              </w:divBdr>
            </w:div>
            <w:div w:id="167214988">
              <w:marLeft w:val="640"/>
              <w:marRight w:val="0"/>
              <w:marTop w:val="0"/>
              <w:marBottom w:val="0"/>
              <w:divBdr>
                <w:top w:val="none" w:sz="0" w:space="0" w:color="auto"/>
                <w:left w:val="none" w:sz="0" w:space="0" w:color="auto"/>
                <w:bottom w:val="none" w:sz="0" w:space="0" w:color="auto"/>
                <w:right w:val="none" w:sz="0" w:space="0" w:color="auto"/>
              </w:divBdr>
            </w:div>
            <w:div w:id="167256410">
              <w:marLeft w:val="640"/>
              <w:marRight w:val="0"/>
              <w:marTop w:val="0"/>
              <w:marBottom w:val="0"/>
              <w:divBdr>
                <w:top w:val="none" w:sz="0" w:space="0" w:color="auto"/>
                <w:left w:val="none" w:sz="0" w:space="0" w:color="auto"/>
                <w:bottom w:val="none" w:sz="0" w:space="0" w:color="auto"/>
                <w:right w:val="none" w:sz="0" w:space="0" w:color="auto"/>
              </w:divBdr>
            </w:div>
            <w:div w:id="167450769">
              <w:marLeft w:val="640"/>
              <w:marRight w:val="0"/>
              <w:marTop w:val="0"/>
              <w:marBottom w:val="0"/>
              <w:divBdr>
                <w:top w:val="none" w:sz="0" w:space="0" w:color="auto"/>
                <w:left w:val="none" w:sz="0" w:space="0" w:color="auto"/>
                <w:bottom w:val="none" w:sz="0" w:space="0" w:color="auto"/>
                <w:right w:val="none" w:sz="0" w:space="0" w:color="auto"/>
              </w:divBdr>
            </w:div>
            <w:div w:id="167525143">
              <w:marLeft w:val="640"/>
              <w:marRight w:val="0"/>
              <w:marTop w:val="0"/>
              <w:marBottom w:val="0"/>
              <w:divBdr>
                <w:top w:val="none" w:sz="0" w:space="0" w:color="auto"/>
                <w:left w:val="none" w:sz="0" w:space="0" w:color="auto"/>
                <w:bottom w:val="none" w:sz="0" w:space="0" w:color="auto"/>
                <w:right w:val="none" w:sz="0" w:space="0" w:color="auto"/>
              </w:divBdr>
            </w:div>
            <w:div w:id="167595575">
              <w:marLeft w:val="640"/>
              <w:marRight w:val="0"/>
              <w:marTop w:val="0"/>
              <w:marBottom w:val="0"/>
              <w:divBdr>
                <w:top w:val="none" w:sz="0" w:space="0" w:color="auto"/>
                <w:left w:val="none" w:sz="0" w:space="0" w:color="auto"/>
                <w:bottom w:val="none" w:sz="0" w:space="0" w:color="auto"/>
                <w:right w:val="none" w:sz="0" w:space="0" w:color="auto"/>
              </w:divBdr>
            </w:div>
            <w:div w:id="167672422">
              <w:marLeft w:val="640"/>
              <w:marRight w:val="0"/>
              <w:marTop w:val="0"/>
              <w:marBottom w:val="0"/>
              <w:divBdr>
                <w:top w:val="none" w:sz="0" w:space="0" w:color="auto"/>
                <w:left w:val="none" w:sz="0" w:space="0" w:color="auto"/>
                <w:bottom w:val="none" w:sz="0" w:space="0" w:color="auto"/>
                <w:right w:val="none" w:sz="0" w:space="0" w:color="auto"/>
              </w:divBdr>
            </w:div>
            <w:div w:id="167716709">
              <w:marLeft w:val="640"/>
              <w:marRight w:val="0"/>
              <w:marTop w:val="0"/>
              <w:marBottom w:val="0"/>
              <w:divBdr>
                <w:top w:val="none" w:sz="0" w:space="0" w:color="auto"/>
                <w:left w:val="none" w:sz="0" w:space="0" w:color="auto"/>
                <w:bottom w:val="none" w:sz="0" w:space="0" w:color="auto"/>
                <w:right w:val="none" w:sz="0" w:space="0" w:color="auto"/>
              </w:divBdr>
            </w:div>
            <w:div w:id="167864538">
              <w:marLeft w:val="640"/>
              <w:marRight w:val="0"/>
              <w:marTop w:val="0"/>
              <w:marBottom w:val="0"/>
              <w:divBdr>
                <w:top w:val="none" w:sz="0" w:space="0" w:color="auto"/>
                <w:left w:val="none" w:sz="0" w:space="0" w:color="auto"/>
                <w:bottom w:val="none" w:sz="0" w:space="0" w:color="auto"/>
                <w:right w:val="none" w:sz="0" w:space="0" w:color="auto"/>
              </w:divBdr>
            </w:div>
            <w:div w:id="167868377">
              <w:marLeft w:val="640"/>
              <w:marRight w:val="0"/>
              <w:marTop w:val="0"/>
              <w:marBottom w:val="0"/>
              <w:divBdr>
                <w:top w:val="none" w:sz="0" w:space="0" w:color="auto"/>
                <w:left w:val="none" w:sz="0" w:space="0" w:color="auto"/>
                <w:bottom w:val="none" w:sz="0" w:space="0" w:color="auto"/>
                <w:right w:val="none" w:sz="0" w:space="0" w:color="auto"/>
              </w:divBdr>
            </w:div>
            <w:div w:id="167908279">
              <w:marLeft w:val="640"/>
              <w:marRight w:val="0"/>
              <w:marTop w:val="0"/>
              <w:marBottom w:val="0"/>
              <w:divBdr>
                <w:top w:val="none" w:sz="0" w:space="0" w:color="auto"/>
                <w:left w:val="none" w:sz="0" w:space="0" w:color="auto"/>
                <w:bottom w:val="none" w:sz="0" w:space="0" w:color="auto"/>
                <w:right w:val="none" w:sz="0" w:space="0" w:color="auto"/>
              </w:divBdr>
            </w:div>
            <w:div w:id="168064997">
              <w:marLeft w:val="640"/>
              <w:marRight w:val="0"/>
              <w:marTop w:val="0"/>
              <w:marBottom w:val="0"/>
              <w:divBdr>
                <w:top w:val="none" w:sz="0" w:space="0" w:color="auto"/>
                <w:left w:val="none" w:sz="0" w:space="0" w:color="auto"/>
                <w:bottom w:val="none" w:sz="0" w:space="0" w:color="auto"/>
                <w:right w:val="none" w:sz="0" w:space="0" w:color="auto"/>
              </w:divBdr>
            </w:div>
            <w:div w:id="168100095">
              <w:marLeft w:val="640"/>
              <w:marRight w:val="0"/>
              <w:marTop w:val="0"/>
              <w:marBottom w:val="0"/>
              <w:divBdr>
                <w:top w:val="none" w:sz="0" w:space="0" w:color="auto"/>
                <w:left w:val="none" w:sz="0" w:space="0" w:color="auto"/>
                <w:bottom w:val="none" w:sz="0" w:space="0" w:color="auto"/>
                <w:right w:val="none" w:sz="0" w:space="0" w:color="auto"/>
              </w:divBdr>
            </w:div>
            <w:div w:id="168100150">
              <w:marLeft w:val="640"/>
              <w:marRight w:val="0"/>
              <w:marTop w:val="0"/>
              <w:marBottom w:val="0"/>
              <w:divBdr>
                <w:top w:val="none" w:sz="0" w:space="0" w:color="auto"/>
                <w:left w:val="none" w:sz="0" w:space="0" w:color="auto"/>
                <w:bottom w:val="none" w:sz="0" w:space="0" w:color="auto"/>
                <w:right w:val="none" w:sz="0" w:space="0" w:color="auto"/>
              </w:divBdr>
            </w:div>
            <w:div w:id="168105562">
              <w:marLeft w:val="640"/>
              <w:marRight w:val="0"/>
              <w:marTop w:val="0"/>
              <w:marBottom w:val="0"/>
              <w:divBdr>
                <w:top w:val="none" w:sz="0" w:space="0" w:color="auto"/>
                <w:left w:val="none" w:sz="0" w:space="0" w:color="auto"/>
                <w:bottom w:val="none" w:sz="0" w:space="0" w:color="auto"/>
                <w:right w:val="none" w:sz="0" w:space="0" w:color="auto"/>
              </w:divBdr>
            </w:div>
            <w:div w:id="168106066">
              <w:marLeft w:val="640"/>
              <w:marRight w:val="0"/>
              <w:marTop w:val="0"/>
              <w:marBottom w:val="0"/>
              <w:divBdr>
                <w:top w:val="none" w:sz="0" w:space="0" w:color="auto"/>
                <w:left w:val="none" w:sz="0" w:space="0" w:color="auto"/>
                <w:bottom w:val="none" w:sz="0" w:space="0" w:color="auto"/>
                <w:right w:val="none" w:sz="0" w:space="0" w:color="auto"/>
              </w:divBdr>
            </w:div>
            <w:div w:id="168302304">
              <w:marLeft w:val="640"/>
              <w:marRight w:val="0"/>
              <w:marTop w:val="0"/>
              <w:marBottom w:val="0"/>
              <w:divBdr>
                <w:top w:val="none" w:sz="0" w:space="0" w:color="auto"/>
                <w:left w:val="none" w:sz="0" w:space="0" w:color="auto"/>
                <w:bottom w:val="none" w:sz="0" w:space="0" w:color="auto"/>
                <w:right w:val="none" w:sz="0" w:space="0" w:color="auto"/>
              </w:divBdr>
            </w:div>
            <w:div w:id="168327606">
              <w:marLeft w:val="640"/>
              <w:marRight w:val="0"/>
              <w:marTop w:val="0"/>
              <w:marBottom w:val="0"/>
              <w:divBdr>
                <w:top w:val="none" w:sz="0" w:space="0" w:color="auto"/>
                <w:left w:val="none" w:sz="0" w:space="0" w:color="auto"/>
                <w:bottom w:val="none" w:sz="0" w:space="0" w:color="auto"/>
                <w:right w:val="none" w:sz="0" w:space="0" w:color="auto"/>
              </w:divBdr>
            </w:div>
            <w:div w:id="168369412">
              <w:marLeft w:val="640"/>
              <w:marRight w:val="0"/>
              <w:marTop w:val="0"/>
              <w:marBottom w:val="0"/>
              <w:divBdr>
                <w:top w:val="none" w:sz="0" w:space="0" w:color="auto"/>
                <w:left w:val="none" w:sz="0" w:space="0" w:color="auto"/>
                <w:bottom w:val="none" w:sz="0" w:space="0" w:color="auto"/>
                <w:right w:val="none" w:sz="0" w:space="0" w:color="auto"/>
              </w:divBdr>
            </w:div>
            <w:div w:id="168377127">
              <w:marLeft w:val="640"/>
              <w:marRight w:val="0"/>
              <w:marTop w:val="0"/>
              <w:marBottom w:val="0"/>
              <w:divBdr>
                <w:top w:val="none" w:sz="0" w:space="0" w:color="auto"/>
                <w:left w:val="none" w:sz="0" w:space="0" w:color="auto"/>
                <w:bottom w:val="none" w:sz="0" w:space="0" w:color="auto"/>
                <w:right w:val="none" w:sz="0" w:space="0" w:color="auto"/>
              </w:divBdr>
            </w:div>
            <w:div w:id="168525363">
              <w:marLeft w:val="640"/>
              <w:marRight w:val="0"/>
              <w:marTop w:val="0"/>
              <w:marBottom w:val="0"/>
              <w:divBdr>
                <w:top w:val="none" w:sz="0" w:space="0" w:color="auto"/>
                <w:left w:val="none" w:sz="0" w:space="0" w:color="auto"/>
                <w:bottom w:val="none" w:sz="0" w:space="0" w:color="auto"/>
                <w:right w:val="none" w:sz="0" w:space="0" w:color="auto"/>
              </w:divBdr>
            </w:div>
            <w:div w:id="168567834">
              <w:marLeft w:val="640"/>
              <w:marRight w:val="0"/>
              <w:marTop w:val="0"/>
              <w:marBottom w:val="0"/>
              <w:divBdr>
                <w:top w:val="none" w:sz="0" w:space="0" w:color="auto"/>
                <w:left w:val="none" w:sz="0" w:space="0" w:color="auto"/>
                <w:bottom w:val="none" w:sz="0" w:space="0" w:color="auto"/>
                <w:right w:val="none" w:sz="0" w:space="0" w:color="auto"/>
              </w:divBdr>
            </w:div>
            <w:div w:id="168569459">
              <w:marLeft w:val="640"/>
              <w:marRight w:val="0"/>
              <w:marTop w:val="0"/>
              <w:marBottom w:val="0"/>
              <w:divBdr>
                <w:top w:val="none" w:sz="0" w:space="0" w:color="auto"/>
                <w:left w:val="none" w:sz="0" w:space="0" w:color="auto"/>
                <w:bottom w:val="none" w:sz="0" w:space="0" w:color="auto"/>
                <w:right w:val="none" w:sz="0" w:space="0" w:color="auto"/>
              </w:divBdr>
            </w:div>
            <w:div w:id="168638433">
              <w:marLeft w:val="640"/>
              <w:marRight w:val="0"/>
              <w:marTop w:val="0"/>
              <w:marBottom w:val="0"/>
              <w:divBdr>
                <w:top w:val="none" w:sz="0" w:space="0" w:color="auto"/>
                <w:left w:val="none" w:sz="0" w:space="0" w:color="auto"/>
                <w:bottom w:val="none" w:sz="0" w:space="0" w:color="auto"/>
                <w:right w:val="none" w:sz="0" w:space="0" w:color="auto"/>
              </w:divBdr>
            </w:div>
            <w:div w:id="168644371">
              <w:marLeft w:val="640"/>
              <w:marRight w:val="0"/>
              <w:marTop w:val="0"/>
              <w:marBottom w:val="0"/>
              <w:divBdr>
                <w:top w:val="none" w:sz="0" w:space="0" w:color="auto"/>
                <w:left w:val="none" w:sz="0" w:space="0" w:color="auto"/>
                <w:bottom w:val="none" w:sz="0" w:space="0" w:color="auto"/>
                <w:right w:val="none" w:sz="0" w:space="0" w:color="auto"/>
              </w:divBdr>
            </w:div>
            <w:div w:id="168755306">
              <w:marLeft w:val="640"/>
              <w:marRight w:val="0"/>
              <w:marTop w:val="0"/>
              <w:marBottom w:val="0"/>
              <w:divBdr>
                <w:top w:val="none" w:sz="0" w:space="0" w:color="auto"/>
                <w:left w:val="none" w:sz="0" w:space="0" w:color="auto"/>
                <w:bottom w:val="none" w:sz="0" w:space="0" w:color="auto"/>
                <w:right w:val="none" w:sz="0" w:space="0" w:color="auto"/>
              </w:divBdr>
            </w:div>
            <w:div w:id="168760786">
              <w:marLeft w:val="640"/>
              <w:marRight w:val="0"/>
              <w:marTop w:val="0"/>
              <w:marBottom w:val="0"/>
              <w:divBdr>
                <w:top w:val="none" w:sz="0" w:space="0" w:color="auto"/>
                <w:left w:val="none" w:sz="0" w:space="0" w:color="auto"/>
                <w:bottom w:val="none" w:sz="0" w:space="0" w:color="auto"/>
                <w:right w:val="none" w:sz="0" w:space="0" w:color="auto"/>
              </w:divBdr>
            </w:div>
            <w:div w:id="168762681">
              <w:marLeft w:val="640"/>
              <w:marRight w:val="0"/>
              <w:marTop w:val="0"/>
              <w:marBottom w:val="0"/>
              <w:divBdr>
                <w:top w:val="none" w:sz="0" w:space="0" w:color="auto"/>
                <w:left w:val="none" w:sz="0" w:space="0" w:color="auto"/>
                <w:bottom w:val="none" w:sz="0" w:space="0" w:color="auto"/>
                <w:right w:val="none" w:sz="0" w:space="0" w:color="auto"/>
              </w:divBdr>
            </w:div>
            <w:div w:id="168910197">
              <w:marLeft w:val="640"/>
              <w:marRight w:val="0"/>
              <w:marTop w:val="0"/>
              <w:marBottom w:val="0"/>
              <w:divBdr>
                <w:top w:val="none" w:sz="0" w:space="0" w:color="auto"/>
                <w:left w:val="none" w:sz="0" w:space="0" w:color="auto"/>
                <w:bottom w:val="none" w:sz="0" w:space="0" w:color="auto"/>
                <w:right w:val="none" w:sz="0" w:space="0" w:color="auto"/>
              </w:divBdr>
            </w:div>
            <w:div w:id="168982475">
              <w:marLeft w:val="640"/>
              <w:marRight w:val="0"/>
              <w:marTop w:val="0"/>
              <w:marBottom w:val="0"/>
              <w:divBdr>
                <w:top w:val="none" w:sz="0" w:space="0" w:color="auto"/>
                <w:left w:val="none" w:sz="0" w:space="0" w:color="auto"/>
                <w:bottom w:val="none" w:sz="0" w:space="0" w:color="auto"/>
                <w:right w:val="none" w:sz="0" w:space="0" w:color="auto"/>
              </w:divBdr>
            </w:div>
            <w:div w:id="169223715">
              <w:marLeft w:val="640"/>
              <w:marRight w:val="0"/>
              <w:marTop w:val="0"/>
              <w:marBottom w:val="0"/>
              <w:divBdr>
                <w:top w:val="none" w:sz="0" w:space="0" w:color="auto"/>
                <w:left w:val="none" w:sz="0" w:space="0" w:color="auto"/>
                <w:bottom w:val="none" w:sz="0" w:space="0" w:color="auto"/>
                <w:right w:val="none" w:sz="0" w:space="0" w:color="auto"/>
              </w:divBdr>
            </w:div>
            <w:div w:id="169224074">
              <w:marLeft w:val="640"/>
              <w:marRight w:val="0"/>
              <w:marTop w:val="0"/>
              <w:marBottom w:val="0"/>
              <w:divBdr>
                <w:top w:val="none" w:sz="0" w:space="0" w:color="auto"/>
                <w:left w:val="none" w:sz="0" w:space="0" w:color="auto"/>
                <w:bottom w:val="none" w:sz="0" w:space="0" w:color="auto"/>
                <w:right w:val="none" w:sz="0" w:space="0" w:color="auto"/>
              </w:divBdr>
            </w:div>
            <w:div w:id="169373855">
              <w:marLeft w:val="640"/>
              <w:marRight w:val="0"/>
              <w:marTop w:val="0"/>
              <w:marBottom w:val="0"/>
              <w:divBdr>
                <w:top w:val="none" w:sz="0" w:space="0" w:color="auto"/>
                <w:left w:val="none" w:sz="0" w:space="0" w:color="auto"/>
                <w:bottom w:val="none" w:sz="0" w:space="0" w:color="auto"/>
                <w:right w:val="none" w:sz="0" w:space="0" w:color="auto"/>
              </w:divBdr>
            </w:div>
            <w:div w:id="169763763">
              <w:marLeft w:val="640"/>
              <w:marRight w:val="0"/>
              <w:marTop w:val="0"/>
              <w:marBottom w:val="0"/>
              <w:divBdr>
                <w:top w:val="none" w:sz="0" w:space="0" w:color="auto"/>
                <w:left w:val="none" w:sz="0" w:space="0" w:color="auto"/>
                <w:bottom w:val="none" w:sz="0" w:space="0" w:color="auto"/>
                <w:right w:val="none" w:sz="0" w:space="0" w:color="auto"/>
              </w:divBdr>
            </w:div>
            <w:div w:id="169830535">
              <w:marLeft w:val="640"/>
              <w:marRight w:val="0"/>
              <w:marTop w:val="0"/>
              <w:marBottom w:val="0"/>
              <w:divBdr>
                <w:top w:val="none" w:sz="0" w:space="0" w:color="auto"/>
                <w:left w:val="none" w:sz="0" w:space="0" w:color="auto"/>
                <w:bottom w:val="none" w:sz="0" w:space="0" w:color="auto"/>
                <w:right w:val="none" w:sz="0" w:space="0" w:color="auto"/>
              </w:divBdr>
            </w:div>
            <w:div w:id="169832204">
              <w:marLeft w:val="640"/>
              <w:marRight w:val="0"/>
              <w:marTop w:val="0"/>
              <w:marBottom w:val="0"/>
              <w:divBdr>
                <w:top w:val="none" w:sz="0" w:space="0" w:color="auto"/>
                <w:left w:val="none" w:sz="0" w:space="0" w:color="auto"/>
                <w:bottom w:val="none" w:sz="0" w:space="0" w:color="auto"/>
                <w:right w:val="none" w:sz="0" w:space="0" w:color="auto"/>
              </w:divBdr>
            </w:div>
            <w:div w:id="169834881">
              <w:marLeft w:val="640"/>
              <w:marRight w:val="0"/>
              <w:marTop w:val="0"/>
              <w:marBottom w:val="0"/>
              <w:divBdr>
                <w:top w:val="none" w:sz="0" w:space="0" w:color="auto"/>
                <w:left w:val="none" w:sz="0" w:space="0" w:color="auto"/>
                <w:bottom w:val="none" w:sz="0" w:space="0" w:color="auto"/>
                <w:right w:val="none" w:sz="0" w:space="0" w:color="auto"/>
              </w:divBdr>
            </w:div>
            <w:div w:id="169881133">
              <w:marLeft w:val="640"/>
              <w:marRight w:val="0"/>
              <w:marTop w:val="0"/>
              <w:marBottom w:val="0"/>
              <w:divBdr>
                <w:top w:val="none" w:sz="0" w:space="0" w:color="auto"/>
                <w:left w:val="none" w:sz="0" w:space="0" w:color="auto"/>
                <w:bottom w:val="none" w:sz="0" w:space="0" w:color="auto"/>
                <w:right w:val="none" w:sz="0" w:space="0" w:color="auto"/>
              </w:divBdr>
            </w:div>
            <w:div w:id="169954535">
              <w:marLeft w:val="640"/>
              <w:marRight w:val="0"/>
              <w:marTop w:val="0"/>
              <w:marBottom w:val="0"/>
              <w:divBdr>
                <w:top w:val="none" w:sz="0" w:space="0" w:color="auto"/>
                <w:left w:val="none" w:sz="0" w:space="0" w:color="auto"/>
                <w:bottom w:val="none" w:sz="0" w:space="0" w:color="auto"/>
                <w:right w:val="none" w:sz="0" w:space="0" w:color="auto"/>
              </w:divBdr>
            </w:div>
            <w:div w:id="170220793">
              <w:marLeft w:val="640"/>
              <w:marRight w:val="0"/>
              <w:marTop w:val="0"/>
              <w:marBottom w:val="0"/>
              <w:divBdr>
                <w:top w:val="none" w:sz="0" w:space="0" w:color="auto"/>
                <w:left w:val="none" w:sz="0" w:space="0" w:color="auto"/>
                <w:bottom w:val="none" w:sz="0" w:space="0" w:color="auto"/>
                <w:right w:val="none" w:sz="0" w:space="0" w:color="auto"/>
              </w:divBdr>
            </w:div>
            <w:div w:id="170267551">
              <w:marLeft w:val="640"/>
              <w:marRight w:val="0"/>
              <w:marTop w:val="0"/>
              <w:marBottom w:val="0"/>
              <w:divBdr>
                <w:top w:val="none" w:sz="0" w:space="0" w:color="auto"/>
                <w:left w:val="none" w:sz="0" w:space="0" w:color="auto"/>
                <w:bottom w:val="none" w:sz="0" w:space="0" w:color="auto"/>
                <w:right w:val="none" w:sz="0" w:space="0" w:color="auto"/>
              </w:divBdr>
            </w:div>
            <w:div w:id="170417862">
              <w:marLeft w:val="640"/>
              <w:marRight w:val="0"/>
              <w:marTop w:val="0"/>
              <w:marBottom w:val="0"/>
              <w:divBdr>
                <w:top w:val="none" w:sz="0" w:space="0" w:color="auto"/>
                <w:left w:val="none" w:sz="0" w:space="0" w:color="auto"/>
                <w:bottom w:val="none" w:sz="0" w:space="0" w:color="auto"/>
                <w:right w:val="none" w:sz="0" w:space="0" w:color="auto"/>
              </w:divBdr>
            </w:div>
            <w:div w:id="170486839">
              <w:marLeft w:val="640"/>
              <w:marRight w:val="0"/>
              <w:marTop w:val="0"/>
              <w:marBottom w:val="0"/>
              <w:divBdr>
                <w:top w:val="none" w:sz="0" w:space="0" w:color="auto"/>
                <w:left w:val="none" w:sz="0" w:space="0" w:color="auto"/>
                <w:bottom w:val="none" w:sz="0" w:space="0" w:color="auto"/>
                <w:right w:val="none" w:sz="0" w:space="0" w:color="auto"/>
              </w:divBdr>
            </w:div>
            <w:div w:id="170491585">
              <w:marLeft w:val="640"/>
              <w:marRight w:val="0"/>
              <w:marTop w:val="0"/>
              <w:marBottom w:val="0"/>
              <w:divBdr>
                <w:top w:val="none" w:sz="0" w:space="0" w:color="auto"/>
                <w:left w:val="none" w:sz="0" w:space="0" w:color="auto"/>
                <w:bottom w:val="none" w:sz="0" w:space="0" w:color="auto"/>
                <w:right w:val="none" w:sz="0" w:space="0" w:color="auto"/>
              </w:divBdr>
            </w:div>
            <w:div w:id="170726553">
              <w:marLeft w:val="640"/>
              <w:marRight w:val="0"/>
              <w:marTop w:val="0"/>
              <w:marBottom w:val="0"/>
              <w:divBdr>
                <w:top w:val="none" w:sz="0" w:space="0" w:color="auto"/>
                <w:left w:val="none" w:sz="0" w:space="0" w:color="auto"/>
                <w:bottom w:val="none" w:sz="0" w:space="0" w:color="auto"/>
                <w:right w:val="none" w:sz="0" w:space="0" w:color="auto"/>
              </w:divBdr>
            </w:div>
            <w:div w:id="170880191">
              <w:marLeft w:val="640"/>
              <w:marRight w:val="0"/>
              <w:marTop w:val="0"/>
              <w:marBottom w:val="0"/>
              <w:divBdr>
                <w:top w:val="none" w:sz="0" w:space="0" w:color="auto"/>
                <w:left w:val="none" w:sz="0" w:space="0" w:color="auto"/>
                <w:bottom w:val="none" w:sz="0" w:space="0" w:color="auto"/>
                <w:right w:val="none" w:sz="0" w:space="0" w:color="auto"/>
              </w:divBdr>
            </w:div>
            <w:div w:id="171145418">
              <w:marLeft w:val="640"/>
              <w:marRight w:val="0"/>
              <w:marTop w:val="0"/>
              <w:marBottom w:val="0"/>
              <w:divBdr>
                <w:top w:val="none" w:sz="0" w:space="0" w:color="auto"/>
                <w:left w:val="none" w:sz="0" w:space="0" w:color="auto"/>
                <w:bottom w:val="none" w:sz="0" w:space="0" w:color="auto"/>
                <w:right w:val="none" w:sz="0" w:space="0" w:color="auto"/>
              </w:divBdr>
            </w:div>
            <w:div w:id="171261233">
              <w:marLeft w:val="640"/>
              <w:marRight w:val="0"/>
              <w:marTop w:val="0"/>
              <w:marBottom w:val="0"/>
              <w:divBdr>
                <w:top w:val="none" w:sz="0" w:space="0" w:color="auto"/>
                <w:left w:val="none" w:sz="0" w:space="0" w:color="auto"/>
                <w:bottom w:val="none" w:sz="0" w:space="0" w:color="auto"/>
                <w:right w:val="none" w:sz="0" w:space="0" w:color="auto"/>
              </w:divBdr>
            </w:div>
            <w:div w:id="171262952">
              <w:marLeft w:val="640"/>
              <w:marRight w:val="0"/>
              <w:marTop w:val="0"/>
              <w:marBottom w:val="0"/>
              <w:divBdr>
                <w:top w:val="none" w:sz="0" w:space="0" w:color="auto"/>
                <w:left w:val="none" w:sz="0" w:space="0" w:color="auto"/>
                <w:bottom w:val="none" w:sz="0" w:space="0" w:color="auto"/>
                <w:right w:val="none" w:sz="0" w:space="0" w:color="auto"/>
              </w:divBdr>
            </w:div>
            <w:div w:id="171335167">
              <w:marLeft w:val="640"/>
              <w:marRight w:val="0"/>
              <w:marTop w:val="0"/>
              <w:marBottom w:val="0"/>
              <w:divBdr>
                <w:top w:val="none" w:sz="0" w:space="0" w:color="auto"/>
                <w:left w:val="none" w:sz="0" w:space="0" w:color="auto"/>
                <w:bottom w:val="none" w:sz="0" w:space="0" w:color="auto"/>
                <w:right w:val="none" w:sz="0" w:space="0" w:color="auto"/>
              </w:divBdr>
            </w:div>
            <w:div w:id="171532601">
              <w:marLeft w:val="640"/>
              <w:marRight w:val="0"/>
              <w:marTop w:val="0"/>
              <w:marBottom w:val="0"/>
              <w:divBdr>
                <w:top w:val="none" w:sz="0" w:space="0" w:color="auto"/>
                <w:left w:val="none" w:sz="0" w:space="0" w:color="auto"/>
                <w:bottom w:val="none" w:sz="0" w:space="0" w:color="auto"/>
                <w:right w:val="none" w:sz="0" w:space="0" w:color="auto"/>
              </w:divBdr>
            </w:div>
            <w:div w:id="171645606">
              <w:marLeft w:val="640"/>
              <w:marRight w:val="0"/>
              <w:marTop w:val="0"/>
              <w:marBottom w:val="0"/>
              <w:divBdr>
                <w:top w:val="none" w:sz="0" w:space="0" w:color="auto"/>
                <w:left w:val="none" w:sz="0" w:space="0" w:color="auto"/>
                <w:bottom w:val="none" w:sz="0" w:space="0" w:color="auto"/>
                <w:right w:val="none" w:sz="0" w:space="0" w:color="auto"/>
              </w:divBdr>
            </w:div>
            <w:div w:id="171646362">
              <w:marLeft w:val="640"/>
              <w:marRight w:val="0"/>
              <w:marTop w:val="0"/>
              <w:marBottom w:val="0"/>
              <w:divBdr>
                <w:top w:val="none" w:sz="0" w:space="0" w:color="auto"/>
                <w:left w:val="none" w:sz="0" w:space="0" w:color="auto"/>
                <w:bottom w:val="none" w:sz="0" w:space="0" w:color="auto"/>
                <w:right w:val="none" w:sz="0" w:space="0" w:color="auto"/>
              </w:divBdr>
            </w:div>
            <w:div w:id="171649541">
              <w:marLeft w:val="640"/>
              <w:marRight w:val="0"/>
              <w:marTop w:val="0"/>
              <w:marBottom w:val="0"/>
              <w:divBdr>
                <w:top w:val="none" w:sz="0" w:space="0" w:color="auto"/>
                <w:left w:val="none" w:sz="0" w:space="0" w:color="auto"/>
                <w:bottom w:val="none" w:sz="0" w:space="0" w:color="auto"/>
                <w:right w:val="none" w:sz="0" w:space="0" w:color="auto"/>
              </w:divBdr>
            </w:div>
            <w:div w:id="171723780">
              <w:marLeft w:val="640"/>
              <w:marRight w:val="0"/>
              <w:marTop w:val="0"/>
              <w:marBottom w:val="0"/>
              <w:divBdr>
                <w:top w:val="none" w:sz="0" w:space="0" w:color="auto"/>
                <w:left w:val="none" w:sz="0" w:space="0" w:color="auto"/>
                <w:bottom w:val="none" w:sz="0" w:space="0" w:color="auto"/>
                <w:right w:val="none" w:sz="0" w:space="0" w:color="auto"/>
              </w:divBdr>
            </w:div>
            <w:div w:id="171843186">
              <w:marLeft w:val="640"/>
              <w:marRight w:val="0"/>
              <w:marTop w:val="0"/>
              <w:marBottom w:val="0"/>
              <w:divBdr>
                <w:top w:val="none" w:sz="0" w:space="0" w:color="auto"/>
                <w:left w:val="none" w:sz="0" w:space="0" w:color="auto"/>
                <w:bottom w:val="none" w:sz="0" w:space="0" w:color="auto"/>
                <w:right w:val="none" w:sz="0" w:space="0" w:color="auto"/>
              </w:divBdr>
            </w:div>
            <w:div w:id="171914468">
              <w:marLeft w:val="640"/>
              <w:marRight w:val="0"/>
              <w:marTop w:val="0"/>
              <w:marBottom w:val="0"/>
              <w:divBdr>
                <w:top w:val="none" w:sz="0" w:space="0" w:color="auto"/>
                <w:left w:val="none" w:sz="0" w:space="0" w:color="auto"/>
                <w:bottom w:val="none" w:sz="0" w:space="0" w:color="auto"/>
                <w:right w:val="none" w:sz="0" w:space="0" w:color="auto"/>
              </w:divBdr>
            </w:div>
            <w:div w:id="171990712">
              <w:marLeft w:val="640"/>
              <w:marRight w:val="0"/>
              <w:marTop w:val="0"/>
              <w:marBottom w:val="0"/>
              <w:divBdr>
                <w:top w:val="none" w:sz="0" w:space="0" w:color="auto"/>
                <w:left w:val="none" w:sz="0" w:space="0" w:color="auto"/>
                <w:bottom w:val="none" w:sz="0" w:space="0" w:color="auto"/>
                <w:right w:val="none" w:sz="0" w:space="0" w:color="auto"/>
              </w:divBdr>
            </w:div>
            <w:div w:id="171994003">
              <w:marLeft w:val="640"/>
              <w:marRight w:val="0"/>
              <w:marTop w:val="0"/>
              <w:marBottom w:val="0"/>
              <w:divBdr>
                <w:top w:val="none" w:sz="0" w:space="0" w:color="auto"/>
                <w:left w:val="none" w:sz="0" w:space="0" w:color="auto"/>
                <w:bottom w:val="none" w:sz="0" w:space="0" w:color="auto"/>
                <w:right w:val="none" w:sz="0" w:space="0" w:color="auto"/>
              </w:divBdr>
            </w:div>
            <w:div w:id="172113684">
              <w:marLeft w:val="640"/>
              <w:marRight w:val="0"/>
              <w:marTop w:val="0"/>
              <w:marBottom w:val="0"/>
              <w:divBdr>
                <w:top w:val="none" w:sz="0" w:space="0" w:color="auto"/>
                <w:left w:val="none" w:sz="0" w:space="0" w:color="auto"/>
                <w:bottom w:val="none" w:sz="0" w:space="0" w:color="auto"/>
                <w:right w:val="none" w:sz="0" w:space="0" w:color="auto"/>
              </w:divBdr>
            </w:div>
            <w:div w:id="172114284">
              <w:marLeft w:val="640"/>
              <w:marRight w:val="0"/>
              <w:marTop w:val="0"/>
              <w:marBottom w:val="0"/>
              <w:divBdr>
                <w:top w:val="none" w:sz="0" w:space="0" w:color="auto"/>
                <w:left w:val="none" w:sz="0" w:space="0" w:color="auto"/>
                <w:bottom w:val="none" w:sz="0" w:space="0" w:color="auto"/>
                <w:right w:val="none" w:sz="0" w:space="0" w:color="auto"/>
              </w:divBdr>
            </w:div>
            <w:div w:id="172183402">
              <w:marLeft w:val="640"/>
              <w:marRight w:val="0"/>
              <w:marTop w:val="0"/>
              <w:marBottom w:val="0"/>
              <w:divBdr>
                <w:top w:val="none" w:sz="0" w:space="0" w:color="auto"/>
                <w:left w:val="none" w:sz="0" w:space="0" w:color="auto"/>
                <w:bottom w:val="none" w:sz="0" w:space="0" w:color="auto"/>
                <w:right w:val="none" w:sz="0" w:space="0" w:color="auto"/>
              </w:divBdr>
            </w:div>
            <w:div w:id="172229134">
              <w:marLeft w:val="640"/>
              <w:marRight w:val="0"/>
              <w:marTop w:val="0"/>
              <w:marBottom w:val="0"/>
              <w:divBdr>
                <w:top w:val="none" w:sz="0" w:space="0" w:color="auto"/>
                <w:left w:val="none" w:sz="0" w:space="0" w:color="auto"/>
                <w:bottom w:val="none" w:sz="0" w:space="0" w:color="auto"/>
                <w:right w:val="none" w:sz="0" w:space="0" w:color="auto"/>
              </w:divBdr>
            </w:div>
            <w:div w:id="172309868">
              <w:marLeft w:val="640"/>
              <w:marRight w:val="0"/>
              <w:marTop w:val="0"/>
              <w:marBottom w:val="0"/>
              <w:divBdr>
                <w:top w:val="none" w:sz="0" w:space="0" w:color="auto"/>
                <w:left w:val="none" w:sz="0" w:space="0" w:color="auto"/>
                <w:bottom w:val="none" w:sz="0" w:space="0" w:color="auto"/>
                <w:right w:val="none" w:sz="0" w:space="0" w:color="auto"/>
              </w:divBdr>
            </w:div>
            <w:div w:id="172452082">
              <w:marLeft w:val="640"/>
              <w:marRight w:val="0"/>
              <w:marTop w:val="0"/>
              <w:marBottom w:val="0"/>
              <w:divBdr>
                <w:top w:val="none" w:sz="0" w:space="0" w:color="auto"/>
                <w:left w:val="none" w:sz="0" w:space="0" w:color="auto"/>
                <w:bottom w:val="none" w:sz="0" w:space="0" w:color="auto"/>
                <w:right w:val="none" w:sz="0" w:space="0" w:color="auto"/>
              </w:divBdr>
            </w:div>
            <w:div w:id="172453145">
              <w:marLeft w:val="640"/>
              <w:marRight w:val="0"/>
              <w:marTop w:val="0"/>
              <w:marBottom w:val="0"/>
              <w:divBdr>
                <w:top w:val="none" w:sz="0" w:space="0" w:color="auto"/>
                <w:left w:val="none" w:sz="0" w:space="0" w:color="auto"/>
                <w:bottom w:val="none" w:sz="0" w:space="0" w:color="auto"/>
                <w:right w:val="none" w:sz="0" w:space="0" w:color="auto"/>
              </w:divBdr>
            </w:div>
            <w:div w:id="172497814">
              <w:marLeft w:val="640"/>
              <w:marRight w:val="0"/>
              <w:marTop w:val="0"/>
              <w:marBottom w:val="0"/>
              <w:divBdr>
                <w:top w:val="none" w:sz="0" w:space="0" w:color="auto"/>
                <w:left w:val="none" w:sz="0" w:space="0" w:color="auto"/>
                <w:bottom w:val="none" w:sz="0" w:space="0" w:color="auto"/>
                <w:right w:val="none" w:sz="0" w:space="0" w:color="auto"/>
              </w:divBdr>
            </w:div>
            <w:div w:id="172575820">
              <w:marLeft w:val="640"/>
              <w:marRight w:val="0"/>
              <w:marTop w:val="0"/>
              <w:marBottom w:val="0"/>
              <w:divBdr>
                <w:top w:val="none" w:sz="0" w:space="0" w:color="auto"/>
                <w:left w:val="none" w:sz="0" w:space="0" w:color="auto"/>
                <w:bottom w:val="none" w:sz="0" w:space="0" w:color="auto"/>
                <w:right w:val="none" w:sz="0" w:space="0" w:color="auto"/>
              </w:divBdr>
            </w:div>
            <w:div w:id="172688855">
              <w:marLeft w:val="640"/>
              <w:marRight w:val="0"/>
              <w:marTop w:val="0"/>
              <w:marBottom w:val="0"/>
              <w:divBdr>
                <w:top w:val="none" w:sz="0" w:space="0" w:color="auto"/>
                <w:left w:val="none" w:sz="0" w:space="0" w:color="auto"/>
                <w:bottom w:val="none" w:sz="0" w:space="0" w:color="auto"/>
                <w:right w:val="none" w:sz="0" w:space="0" w:color="auto"/>
              </w:divBdr>
            </w:div>
            <w:div w:id="172766451">
              <w:marLeft w:val="640"/>
              <w:marRight w:val="0"/>
              <w:marTop w:val="0"/>
              <w:marBottom w:val="0"/>
              <w:divBdr>
                <w:top w:val="none" w:sz="0" w:space="0" w:color="auto"/>
                <w:left w:val="none" w:sz="0" w:space="0" w:color="auto"/>
                <w:bottom w:val="none" w:sz="0" w:space="0" w:color="auto"/>
                <w:right w:val="none" w:sz="0" w:space="0" w:color="auto"/>
              </w:divBdr>
            </w:div>
            <w:div w:id="172844599">
              <w:marLeft w:val="640"/>
              <w:marRight w:val="0"/>
              <w:marTop w:val="0"/>
              <w:marBottom w:val="0"/>
              <w:divBdr>
                <w:top w:val="none" w:sz="0" w:space="0" w:color="auto"/>
                <w:left w:val="none" w:sz="0" w:space="0" w:color="auto"/>
                <w:bottom w:val="none" w:sz="0" w:space="0" w:color="auto"/>
                <w:right w:val="none" w:sz="0" w:space="0" w:color="auto"/>
              </w:divBdr>
            </w:div>
            <w:div w:id="172885583">
              <w:marLeft w:val="640"/>
              <w:marRight w:val="0"/>
              <w:marTop w:val="0"/>
              <w:marBottom w:val="0"/>
              <w:divBdr>
                <w:top w:val="none" w:sz="0" w:space="0" w:color="auto"/>
                <w:left w:val="none" w:sz="0" w:space="0" w:color="auto"/>
                <w:bottom w:val="none" w:sz="0" w:space="0" w:color="auto"/>
                <w:right w:val="none" w:sz="0" w:space="0" w:color="auto"/>
              </w:divBdr>
            </w:div>
            <w:div w:id="172914629">
              <w:marLeft w:val="640"/>
              <w:marRight w:val="0"/>
              <w:marTop w:val="0"/>
              <w:marBottom w:val="0"/>
              <w:divBdr>
                <w:top w:val="none" w:sz="0" w:space="0" w:color="auto"/>
                <w:left w:val="none" w:sz="0" w:space="0" w:color="auto"/>
                <w:bottom w:val="none" w:sz="0" w:space="0" w:color="auto"/>
                <w:right w:val="none" w:sz="0" w:space="0" w:color="auto"/>
              </w:divBdr>
            </w:div>
            <w:div w:id="172963364">
              <w:marLeft w:val="640"/>
              <w:marRight w:val="0"/>
              <w:marTop w:val="0"/>
              <w:marBottom w:val="0"/>
              <w:divBdr>
                <w:top w:val="none" w:sz="0" w:space="0" w:color="auto"/>
                <w:left w:val="none" w:sz="0" w:space="0" w:color="auto"/>
                <w:bottom w:val="none" w:sz="0" w:space="0" w:color="auto"/>
                <w:right w:val="none" w:sz="0" w:space="0" w:color="auto"/>
              </w:divBdr>
            </w:div>
            <w:div w:id="173081354">
              <w:marLeft w:val="640"/>
              <w:marRight w:val="0"/>
              <w:marTop w:val="0"/>
              <w:marBottom w:val="0"/>
              <w:divBdr>
                <w:top w:val="none" w:sz="0" w:space="0" w:color="auto"/>
                <w:left w:val="none" w:sz="0" w:space="0" w:color="auto"/>
                <w:bottom w:val="none" w:sz="0" w:space="0" w:color="auto"/>
                <w:right w:val="none" w:sz="0" w:space="0" w:color="auto"/>
              </w:divBdr>
            </w:div>
            <w:div w:id="173229489">
              <w:marLeft w:val="640"/>
              <w:marRight w:val="0"/>
              <w:marTop w:val="0"/>
              <w:marBottom w:val="0"/>
              <w:divBdr>
                <w:top w:val="none" w:sz="0" w:space="0" w:color="auto"/>
                <w:left w:val="none" w:sz="0" w:space="0" w:color="auto"/>
                <w:bottom w:val="none" w:sz="0" w:space="0" w:color="auto"/>
                <w:right w:val="none" w:sz="0" w:space="0" w:color="auto"/>
              </w:divBdr>
            </w:div>
            <w:div w:id="173233640">
              <w:marLeft w:val="640"/>
              <w:marRight w:val="0"/>
              <w:marTop w:val="0"/>
              <w:marBottom w:val="0"/>
              <w:divBdr>
                <w:top w:val="none" w:sz="0" w:space="0" w:color="auto"/>
                <w:left w:val="none" w:sz="0" w:space="0" w:color="auto"/>
                <w:bottom w:val="none" w:sz="0" w:space="0" w:color="auto"/>
                <w:right w:val="none" w:sz="0" w:space="0" w:color="auto"/>
              </w:divBdr>
            </w:div>
            <w:div w:id="173300365">
              <w:marLeft w:val="640"/>
              <w:marRight w:val="0"/>
              <w:marTop w:val="0"/>
              <w:marBottom w:val="0"/>
              <w:divBdr>
                <w:top w:val="none" w:sz="0" w:space="0" w:color="auto"/>
                <w:left w:val="none" w:sz="0" w:space="0" w:color="auto"/>
                <w:bottom w:val="none" w:sz="0" w:space="0" w:color="auto"/>
                <w:right w:val="none" w:sz="0" w:space="0" w:color="auto"/>
              </w:divBdr>
            </w:div>
            <w:div w:id="173420101">
              <w:marLeft w:val="640"/>
              <w:marRight w:val="0"/>
              <w:marTop w:val="0"/>
              <w:marBottom w:val="0"/>
              <w:divBdr>
                <w:top w:val="none" w:sz="0" w:space="0" w:color="auto"/>
                <w:left w:val="none" w:sz="0" w:space="0" w:color="auto"/>
                <w:bottom w:val="none" w:sz="0" w:space="0" w:color="auto"/>
                <w:right w:val="none" w:sz="0" w:space="0" w:color="auto"/>
              </w:divBdr>
            </w:div>
            <w:div w:id="173422528">
              <w:marLeft w:val="640"/>
              <w:marRight w:val="0"/>
              <w:marTop w:val="0"/>
              <w:marBottom w:val="0"/>
              <w:divBdr>
                <w:top w:val="none" w:sz="0" w:space="0" w:color="auto"/>
                <w:left w:val="none" w:sz="0" w:space="0" w:color="auto"/>
                <w:bottom w:val="none" w:sz="0" w:space="0" w:color="auto"/>
                <w:right w:val="none" w:sz="0" w:space="0" w:color="auto"/>
              </w:divBdr>
            </w:div>
            <w:div w:id="173496201">
              <w:marLeft w:val="640"/>
              <w:marRight w:val="0"/>
              <w:marTop w:val="0"/>
              <w:marBottom w:val="0"/>
              <w:divBdr>
                <w:top w:val="none" w:sz="0" w:space="0" w:color="auto"/>
                <w:left w:val="none" w:sz="0" w:space="0" w:color="auto"/>
                <w:bottom w:val="none" w:sz="0" w:space="0" w:color="auto"/>
                <w:right w:val="none" w:sz="0" w:space="0" w:color="auto"/>
              </w:divBdr>
            </w:div>
            <w:div w:id="173542296">
              <w:marLeft w:val="640"/>
              <w:marRight w:val="0"/>
              <w:marTop w:val="0"/>
              <w:marBottom w:val="0"/>
              <w:divBdr>
                <w:top w:val="none" w:sz="0" w:space="0" w:color="auto"/>
                <w:left w:val="none" w:sz="0" w:space="0" w:color="auto"/>
                <w:bottom w:val="none" w:sz="0" w:space="0" w:color="auto"/>
                <w:right w:val="none" w:sz="0" w:space="0" w:color="auto"/>
              </w:divBdr>
            </w:div>
            <w:div w:id="173542474">
              <w:marLeft w:val="640"/>
              <w:marRight w:val="0"/>
              <w:marTop w:val="0"/>
              <w:marBottom w:val="0"/>
              <w:divBdr>
                <w:top w:val="none" w:sz="0" w:space="0" w:color="auto"/>
                <w:left w:val="none" w:sz="0" w:space="0" w:color="auto"/>
                <w:bottom w:val="none" w:sz="0" w:space="0" w:color="auto"/>
                <w:right w:val="none" w:sz="0" w:space="0" w:color="auto"/>
              </w:divBdr>
            </w:div>
            <w:div w:id="173543585">
              <w:marLeft w:val="640"/>
              <w:marRight w:val="0"/>
              <w:marTop w:val="0"/>
              <w:marBottom w:val="0"/>
              <w:divBdr>
                <w:top w:val="none" w:sz="0" w:space="0" w:color="auto"/>
                <w:left w:val="none" w:sz="0" w:space="0" w:color="auto"/>
                <w:bottom w:val="none" w:sz="0" w:space="0" w:color="auto"/>
                <w:right w:val="none" w:sz="0" w:space="0" w:color="auto"/>
              </w:divBdr>
            </w:div>
            <w:div w:id="173569753">
              <w:marLeft w:val="640"/>
              <w:marRight w:val="0"/>
              <w:marTop w:val="0"/>
              <w:marBottom w:val="0"/>
              <w:divBdr>
                <w:top w:val="none" w:sz="0" w:space="0" w:color="auto"/>
                <w:left w:val="none" w:sz="0" w:space="0" w:color="auto"/>
                <w:bottom w:val="none" w:sz="0" w:space="0" w:color="auto"/>
                <w:right w:val="none" w:sz="0" w:space="0" w:color="auto"/>
              </w:divBdr>
            </w:div>
            <w:div w:id="173570396">
              <w:marLeft w:val="640"/>
              <w:marRight w:val="0"/>
              <w:marTop w:val="0"/>
              <w:marBottom w:val="0"/>
              <w:divBdr>
                <w:top w:val="none" w:sz="0" w:space="0" w:color="auto"/>
                <w:left w:val="none" w:sz="0" w:space="0" w:color="auto"/>
                <w:bottom w:val="none" w:sz="0" w:space="0" w:color="auto"/>
                <w:right w:val="none" w:sz="0" w:space="0" w:color="auto"/>
              </w:divBdr>
            </w:div>
            <w:div w:id="173686210">
              <w:marLeft w:val="640"/>
              <w:marRight w:val="0"/>
              <w:marTop w:val="0"/>
              <w:marBottom w:val="0"/>
              <w:divBdr>
                <w:top w:val="none" w:sz="0" w:space="0" w:color="auto"/>
                <w:left w:val="none" w:sz="0" w:space="0" w:color="auto"/>
                <w:bottom w:val="none" w:sz="0" w:space="0" w:color="auto"/>
                <w:right w:val="none" w:sz="0" w:space="0" w:color="auto"/>
              </w:divBdr>
            </w:div>
            <w:div w:id="173812069">
              <w:marLeft w:val="640"/>
              <w:marRight w:val="0"/>
              <w:marTop w:val="0"/>
              <w:marBottom w:val="0"/>
              <w:divBdr>
                <w:top w:val="none" w:sz="0" w:space="0" w:color="auto"/>
                <w:left w:val="none" w:sz="0" w:space="0" w:color="auto"/>
                <w:bottom w:val="none" w:sz="0" w:space="0" w:color="auto"/>
                <w:right w:val="none" w:sz="0" w:space="0" w:color="auto"/>
              </w:divBdr>
            </w:div>
            <w:div w:id="173962735">
              <w:marLeft w:val="640"/>
              <w:marRight w:val="0"/>
              <w:marTop w:val="0"/>
              <w:marBottom w:val="0"/>
              <w:divBdr>
                <w:top w:val="none" w:sz="0" w:space="0" w:color="auto"/>
                <w:left w:val="none" w:sz="0" w:space="0" w:color="auto"/>
                <w:bottom w:val="none" w:sz="0" w:space="0" w:color="auto"/>
                <w:right w:val="none" w:sz="0" w:space="0" w:color="auto"/>
              </w:divBdr>
            </w:div>
            <w:div w:id="173998332">
              <w:marLeft w:val="640"/>
              <w:marRight w:val="0"/>
              <w:marTop w:val="0"/>
              <w:marBottom w:val="0"/>
              <w:divBdr>
                <w:top w:val="none" w:sz="0" w:space="0" w:color="auto"/>
                <w:left w:val="none" w:sz="0" w:space="0" w:color="auto"/>
                <w:bottom w:val="none" w:sz="0" w:space="0" w:color="auto"/>
                <w:right w:val="none" w:sz="0" w:space="0" w:color="auto"/>
              </w:divBdr>
            </w:div>
            <w:div w:id="173999502">
              <w:marLeft w:val="640"/>
              <w:marRight w:val="0"/>
              <w:marTop w:val="0"/>
              <w:marBottom w:val="0"/>
              <w:divBdr>
                <w:top w:val="none" w:sz="0" w:space="0" w:color="auto"/>
                <w:left w:val="none" w:sz="0" w:space="0" w:color="auto"/>
                <w:bottom w:val="none" w:sz="0" w:space="0" w:color="auto"/>
                <w:right w:val="none" w:sz="0" w:space="0" w:color="auto"/>
              </w:divBdr>
            </w:div>
            <w:div w:id="174196538">
              <w:marLeft w:val="640"/>
              <w:marRight w:val="0"/>
              <w:marTop w:val="0"/>
              <w:marBottom w:val="0"/>
              <w:divBdr>
                <w:top w:val="none" w:sz="0" w:space="0" w:color="auto"/>
                <w:left w:val="none" w:sz="0" w:space="0" w:color="auto"/>
                <w:bottom w:val="none" w:sz="0" w:space="0" w:color="auto"/>
                <w:right w:val="none" w:sz="0" w:space="0" w:color="auto"/>
              </w:divBdr>
            </w:div>
            <w:div w:id="174266682">
              <w:marLeft w:val="640"/>
              <w:marRight w:val="0"/>
              <w:marTop w:val="0"/>
              <w:marBottom w:val="0"/>
              <w:divBdr>
                <w:top w:val="none" w:sz="0" w:space="0" w:color="auto"/>
                <w:left w:val="none" w:sz="0" w:space="0" w:color="auto"/>
                <w:bottom w:val="none" w:sz="0" w:space="0" w:color="auto"/>
                <w:right w:val="none" w:sz="0" w:space="0" w:color="auto"/>
              </w:divBdr>
            </w:div>
            <w:div w:id="174345831">
              <w:marLeft w:val="640"/>
              <w:marRight w:val="0"/>
              <w:marTop w:val="0"/>
              <w:marBottom w:val="0"/>
              <w:divBdr>
                <w:top w:val="none" w:sz="0" w:space="0" w:color="auto"/>
                <w:left w:val="none" w:sz="0" w:space="0" w:color="auto"/>
                <w:bottom w:val="none" w:sz="0" w:space="0" w:color="auto"/>
                <w:right w:val="none" w:sz="0" w:space="0" w:color="auto"/>
              </w:divBdr>
            </w:div>
            <w:div w:id="174346289">
              <w:marLeft w:val="640"/>
              <w:marRight w:val="0"/>
              <w:marTop w:val="0"/>
              <w:marBottom w:val="0"/>
              <w:divBdr>
                <w:top w:val="none" w:sz="0" w:space="0" w:color="auto"/>
                <w:left w:val="none" w:sz="0" w:space="0" w:color="auto"/>
                <w:bottom w:val="none" w:sz="0" w:space="0" w:color="auto"/>
                <w:right w:val="none" w:sz="0" w:space="0" w:color="auto"/>
              </w:divBdr>
            </w:div>
            <w:div w:id="174420809">
              <w:marLeft w:val="640"/>
              <w:marRight w:val="0"/>
              <w:marTop w:val="0"/>
              <w:marBottom w:val="0"/>
              <w:divBdr>
                <w:top w:val="none" w:sz="0" w:space="0" w:color="auto"/>
                <w:left w:val="none" w:sz="0" w:space="0" w:color="auto"/>
                <w:bottom w:val="none" w:sz="0" w:space="0" w:color="auto"/>
                <w:right w:val="none" w:sz="0" w:space="0" w:color="auto"/>
              </w:divBdr>
            </w:div>
            <w:div w:id="174610058">
              <w:marLeft w:val="640"/>
              <w:marRight w:val="0"/>
              <w:marTop w:val="0"/>
              <w:marBottom w:val="0"/>
              <w:divBdr>
                <w:top w:val="none" w:sz="0" w:space="0" w:color="auto"/>
                <w:left w:val="none" w:sz="0" w:space="0" w:color="auto"/>
                <w:bottom w:val="none" w:sz="0" w:space="0" w:color="auto"/>
                <w:right w:val="none" w:sz="0" w:space="0" w:color="auto"/>
              </w:divBdr>
            </w:div>
            <w:div w:id="174654726">
              <w:marLeft w:val="640"/>
              <w:marRight w:val="0"/>
              <w:marTop w:val="0"/>
              <w:marBottom w:val="0"/>
              <w:divBdr>
                <w:top w:val="none" w:sz="0" w:space="0" w:color="auto"/>
                <w:left w:val="none" w:sz="0" w:space="0" w:color="auto"/>
                <w:bottom w:val="none" w:sz="0" w:space="0" w:color="auto"/>
                <w:right w:val="none" w:sz="0" w:space="0" w:color="auto"/>
              </w:divBdr>
            </w:div>
            <w:div w:id="174658168">
              <w:marLeft w:val="640"/>
              <w:marRight w:val="0"/>
              <w:marTop w:val="0"/>
              <w:marBottom w:val="0"/>
              <w:divBdr>
                <w:top w:val="none" w:sz="0" w:space="0" w:color="auto"/>
                <w:left w:val="none" w:sz="0" w:space="0" w:color="auto"/>
                <w:bottom w:val="none" w:sz="0" w:space="0" w:color="auto"/>
                <w:right w:val="none" w:sz="0" w:space="0" w:color="auto"/>
              </w:divBdr>
            </w:div>
            <w:div w:id="174803811">
              <w:marLeft w:val="640"/>
              <w:marRight w:val="0"/>
              <w:marTop w:val="0"/>
              <w:marBottom w:val="0"/>
              <w:divBdr>
                <w:top w:val="none" w:sz="0" w:space="0" w:color="auto"/>
                <w:left w:val="none" w:sz="0" w:space="0" w:color="auto"/>
                <w:bottom w:val="none" w:sz="0" w:space="0" w:color="auto"/>
                <w:right w:val="none" w:sz="0" w:space="0" w:color="auto"/>
              </w:divBdr>
            </w:div>
            <w:div w:id="174804034">
              <w:marLeft w:val="640"/>
              <w:marRight w:val="0"/>
              <w:marTop w:val="0"/>
              <w:marBottom w:val="0"/>
              <w:divBdr>
                <w:top w:val="none" w:sz="0" w:space="0" w:color="auto"/>
                <w:left w:val="none" w:sz="0" w:space="0" w:color="auto"/>
                <w:bottom w:val="none" w:sz="0" w:space="0" w:color="auto"/>
                <w:right w:val="none" w:sz="0" w:space="0" w:color="auto"/>
              </w:divBdr>
            </w:div>
            <w:div w:id="174926287">
              <w:marLeft w:val="640"/>
              <w:marRight w:val="0"/>
              <w:marTop w:val="0"/>
              <w:marBottom w:val="0"/>
              <w:divBdr>
                <w:top w:val="none" w:sz="0" w:space="0" w:color="auto"/>
                <w:left w:val="none" w:sz="0" w:space="0" w:color="auto"/>
                <w:bottom w:val="none" w:sz="0" w:space="0" w:color="auto"/>
                <w:right w:val="none" w:sz="0" w:space="0" w:color="auto"/>
              </w:divBdr>
            </w:div>
            <w:div w:id="175002835">
              <w:marLeft w:val="640"/>
              <w:marRight w:val="0"/>
              <w:marTop w:val="0"/>
              <w:marBottom w:val="0"/>
              <w:divBdr>
                <w:top w:val="none" w:sz="0" w:space="0" w:color="auto"/>
                <w:left w:val="none" w:sz="0" w:space="0" w:color="auto"/>
                <w:bottom w:val="none" w:sz="0" w:space="0" w:color="auto"/>
                <w:right w:val="none" w:sz="0" w:space="0" w:color="auto"/>
              </w:divBdr>
            </w:div>
            <w:div w:id="175190476">
              <w:marLeft w:val="640"/>
              <w:marRight w:val="0"/>
              <w:marTop w:val="0"/>
              <w:marBottom w:val="0"/>
              <w:divBdr>
                <w:top w:val="none" w:sz="0" w:space="0" w:color="auto"/>
                <w:left w:val="none" w:sz="0" w:space="0" w:color="auto"/>
                <w:bottom w:val="none" w:sz="0" w:space="0" w:color="auto"/>
                <w:right w:val="none" w:sz="0" w:space="0" w:color="auto"/>
              </w:divBdr>
            </w:div>
            <w:div w:id="175272683">
              <w:marLeft w:val="640"/>
              <w:marRight w:val="0"/>
              <w:marTop w:val="0"/>
              <w:marBottom w:val="0"/>
              <w:divBdr>
                <w:top w:val="none" w:sz="0" w:space="0" w:color="auto"/>
                <w:left w:val="none" w:sz="0" w:space="0" w:color="auto"/>
                <w:bottom w:val="none" w:sz="0" w:space="0" w:color="auto"/>
                <w:right w:val="none" w:sz="0" w:space="0" w:color="auto"/>
              </w:divBdr>
            </w:div>
            <w:div w:id="175386872">
              <w:marLeft w:val="0"/>
              <w:marRight w:val="0"/>
              <w:marTop w:val="0"/>
              <w:marBottom w:val="0"/>
              <w:divBdr>
                <w:top w:val="none" w:sz="0" w:space="0" w:color="auto"/>
                <w:left w:val="none" w:sz="0" w:space="0" w:color="auto"/>
                <w:bottom w:val="none" w:sz="0" w:space="0" w:color="auto"/>
                <w:right w:val="none" w:sz="0" w:space="0" w:color="auto"/>
              </w:divBdr>
            </w:div>
            <w:div w:id="175509359">
              <w:marLeft w:val="640"/>
              <w:marRight w:val="0"/>
              <w:marTop w:val="0"/>
              <w:marBottom w:val="0"/>
              <w:divBdr>
                <w:top w:val="none" w:sz="0" w:space="0" w:color="auto"/>
                <w:left w:val="none" w:sz="0" w:space="0" w:color="auto"/>
                <w:bottom w:val="none" w:sz="0" w:space="0" w:color="auto"/>
                <w:right w:val="none" w:sz="0" w:space="0" w:color="auto"/>
              </w:divBdr>
            </w:div>
            <w:div w:id="175537574">
              <w:marLeft w:val="640"/>
              <w:marRight w:val="0"/>
              <w:marTop w:val="0"/>
              <w:marBottom w:val="0"/>
              <w:divBdr>
                <w:top w:val="none" w:sz="0" w:space="0" w:color="auto"/>
                <w:left w:val="none" w:sz="0" w:space="0" w:color="auto"/>
                <w:bottom w:val="none" w:sz="0" w:space="0" w:color="auto"/>
                <w:right w:val="none" w:sz="0" w:space="0" w:color="auto"/>
              </w:divBdr>
            </w:div>
            <w:div w:id="175577522">
              <w:marLeft w:val="640"/>
              <w:marRight w:val="0"/>
              <w:marTop w:val="0"/>
              <w:marBottom w:val="0"/>
              <w:divBdr>
                <w:top w:val="none" w:sz="0" w:space="0" w:color="auto"/>
                <w:left w:val="none" w:sz="0" w:space="0" w:color="auto"/>
                <w:bottom w:val="none" w:sz="0" w:space="0" w:color="auto"/>
                <w:right w:val="none" w:sz="0" w:space="0" w:color="auto"/>
              </w:divBdr>
            </w:div>
            <w:div w:id="175584163">
              <w:marLeft w:val="640"/>
              <w:marRight w:val="0"/>
              <w:marTop w:val="0"/>
              <w:marBottom w:val="0"/>
              <w:divBdr>
                <w:top w:val="none" w:sz="0" w:space="0" w:color="auto"/>
                <w:left w:val="none" w:sz="0" w:space="0" w:color="auto"/>
                <w:bottom w:val="none" w:sz="0" w:space="0" w:color="auto"/>
                <w:right w:val="none" w:sz="0" w:space="0" w:color="auto"/>
              </w:divBdr>
            </w:div>
            <w:div w:id="175651866">
              <w:marLeft w:val="640"/>
              <w:marRight w:val="0"/>
              <w:marTop w:val="0"/>
              <w:marBottom w:val="0"/>
              <w:divBdr>
                <w:top w:val="none" w:sz="0" w:space="0" w:color="auto"/>
                <w:left w:val="none" w:sz="0" w:space="0" w:color="auto"/>
                <w:bottom w:val="none" w:sz="0" w:space="0" w:color="auto"/>
                <w:right w:val="none" w:sz="0" w:space="0" w:color="auto"/>
              </w:divBdr>
            </w:div>
            <w:div w:id="175734430">
              <w:marLeft w:val="640"/>
              <w:marRight w:val="0"/>
              <w:marTop w:val="0"/>
              <w:marBottom w:val="0"/>
              <w:divBdr>
                <w:top w:val="none" w:sz="0" w:space="0" w:color="auto"/>
                <w:left w:val="none" w:sz="0" w:space="0" w:color="auto"/>
                <w:bottom w:val="none" w:sz="0" w:space="0" w:color="auto"/>
                <w:right w:val="none" w:sz="0" w:space="0" w:color="auto"/>
              </w:divBdr>
            </w:div>
            <w:div w:id="175925124">
              <w:marLeft w:val="640"/>
              <w:marRight w:val="0"/>
              <w:marTop w:val="0"/>
              <w:marBottom w:val="0"/>
              <w:divBdr>
                <w:top w:val="none" w:sz="0" w:space="0" w:color="auto"/>
                <w:left w:val="none" w:sz="0" w:space="0" w:color="auto"/>
                <w:bottom w:val="none" w:sz="0" w:space="0" w:color="auto"/>
                <w:right w:val="none" w:sz="0" w:space="0" w:color="auto"/>
              </w:divBdr>
            </w:div>
            <w:div w:id="175925294">
              <w:marLeft w:val="640"/>
              <w:marRight w:val="0"/>
              <w:marTop w:val="0"/>
              <w:marBottom w:val="0"/>
              <w:divBdr>
                <w:top w:val="none" w:sz="0" w:space="0" w:color="auto"/>
                <w:left w:val="none" w:sz="0" w:space="0" w:color="auto"/>
                <w:bottom w:val="none" w:sz="0" w:space="0" w:color="auto"/>
                <w:right w:val="none" w:sz="0" w:space="0" w:color="auto"/>
              </w:divBdr>
            </w:div>
            <w:div w:id="175926557">
              <w:marLeft w:val="640"/>
              <w:marRight w:val="0"/>
              <w:marTop w:val="0"/>
              <w:marBottom w:val="0"/>
              <w:divBdr>
                <w:top w:val="none" w:sz="0" w:space="0" w:color="auto"/>
                <w:left w:val="none" w:sz="0" w:space="0" w:color="auto"/>
                <w:bottom w:val="none" w:sz="0" w:space="0" w:color="auto"/>
                <w:right w:val="none" w:sz="0" w:space="0" w:color="auto"/>
              </w:divBdr>
            </w:div>
            <w:div w:id="175969361">
              <w:marLeft w:val="640"/>
              <w:marRight w:val="0"/>
              <w:marTop w:val="0"/>
              <w:marBottom w:val="0"/>
              <w:divBdr>
                <w:top w:val="none" w:sz="0" w:space="0" w:color="auto"/>
                <w:left w:val="none" w:sz="0" w:space="0" w:color="auto"/>
                <w:bottom w:val="none" w:sz="0" w:space="0" w:color="auto"/>
                <w:right w:val="none" w:sz="0" w:space="0" w:color="auto"/>
              </w:divBdr>
            </w:div>
            <w:div w:id="175969535">
              <w:marLeft w:val="640"/>
              <w:marRight w:val="0"/>
              <w:marTop w:val="0"/>
              <w:marBottom w:val="0"/>
              <w:divBdr>
                <w:top w:val="none" w:sz="0" w:space="0" w:color="auto"/>
                <w:left w:val="none" w:sz="0" w:space="0" w:color="auto"/>
                <w:bottom w:val="none" w:sz="0" w:space="0" w:color="auto"/>
                <w:right w:val="none" w:sz="0" w:space="0" w:color="auto"/>
              </w:divBdr>
            </w:div>
            <w:div w:id="176119831">
              <w:marLeft w:val="640"/>
              <w:marRight w:val="0"/>
              <w:marTop w:val="0"/>
              <w:marBottom w:val="0"/>
              <w:divBdr>
                <w:top w:val="none" w:sz="0" w:space="0" w:color="auto"/>
                <w:left w:val="none" w:sz="0" w:space="0" w:color="auto"/>
                <w:bottom w:val="none" w:sz="0" w:space="0" w:color="auto"/>
                <w:right w:val="none" w:sz="0" w:space="0" w:color="auto"/>
              </w:divBdr>
            </w:div>
            <w:div w:id="176165436">
              <w:marLeft w:val="640"/>
              <w:marRight w:val="0"/>
              <w:marTop w:val="0"/>
              <w:marBottom w:val="0"/>
              <w:divBdr>
                <w:top w:val="none" w:sz="0" w:space="0" w:color="auto"/>
                <w:left w:val="none" w:sz="0" w:space="0" w:color="auto"/>
                <w:bottom w:val="none" w:sz="0" w:space="0" w:color="auto"/>
                <w:right w:val="none" w:sz="0" w:space="0" w:color="auto"/>
              </w:divBdr>
            </w:div>
            <w:div w:id="176234198">
              <w:marLeft w:val="640"/>
              <w:marRight w:val="0"/>
              <w:marTop w:val="0"/>
              <w:marBottom w:val="0"/>
              <w:divBdr>
                <w:top w:val="none" w:sz="0" w:space="0" w:color="auto"/>
                <w:left w:val="none" w:sz="0" w:space="0" w:color="auto"/>
                <w:bottom w:val="none" w:sz="0" w:space="0" w:color="auto"/>
                <w:right w:val="none" w:sz="0" w:space="0" w:color="auto"/>
              </w:divBdr>
            </w:div>
            <w:div w:id="176241059">
              <w:marLeft w:val="640"/>
              <w:marRight w:val="0"/>
              <w:marTop w:val="0"/>
              <w:marBottom w:val="0"/>
              <w:divBdr>
                <w:top w:val="none" w:sz="0" w:space="0" w:color="auto"/>
                <w:left w:val="none" w:sz="0" w:space="0" w:color="auto"/>
                <w:bottom w:val="none" w:sz="0" w:space="0" w:color="auto"/>
                <w:right w:val="none" w:sz="0" w:space="0" w:color="auto"/>
              </w:divBdr>
            </w:div>
            <w:div w:id="176430570">
              <w:marLeft w:val="640"/>
              <w:marRight w:val="0"/>
              <w:marTop w:val="0"/>
              <w:marBottom w:val="0"/>
              <w:divBdr>
                <w:top w:val="none" w:sz="0" w:space="0" w:color="auto"/>
                <w:left w:val="none" w:sz="0" w:space="0" w:color="auto"/>
                <w:bottom w:val="none" w:sz="0" w:space="0" w:color="auto"/>
                <w:right w:val="none" w:sz="0" w:space="0" w:color="auto"/>
              </w:divBdr>
            </w:div>
            <w:div w:id="176501119">
              <w:marLeft w:val="640"/>
              <w:marRight w:val="0"/>
              <w:marTop w:val="0"/>
              <w:marBottom w:val="0"/>
              <w:divBdr>
                <w:top w:val="none" w:sz="0" w:space="0" w:color="auto"/>
                <w:left w:val="none" w:sz="0" w:space="0" w:color="auto"/>
                <w:bottom w:val="none" w:sz="0" w:space="0" w:color="auto"/>
                <w:right w:val="none" w:sz="0" w:space="0" w:color="auto"/>
              </w:divBdr>
            </w:div>
            <w:div w:id="176620759">
              <w:marLeft w:val="640"/>
              <w:marRight w:val="0"/>
              <w:marTop w:val="0"/>
              <w:marBottom w:val="0"/>
              <w:divBdr>
                <w:top w:val="none" w:sz="0" w:space="0" w:color="auto"/>
                <w:left w:val="none" w:sz="0" w:space="0" w:color="auto"/>
                <w:bottom w:val="none" w:sz="0" w:space="0" w:color="auto"/>
                <w:right w:val="none" w:sz="0" w:space="0" w:color="auto"/>
              </w:divBdr>
            </w:div>
            <w:div w:id="176624715">
              <w:marLeft w:val="640"/>
              <w:marRight w:val="0"/>
              <w:marTop w:val="0"/>
              <w:marBottom w:val="0"/>
              <w:divBdr>
                <w:top w:val="none" w:sz="0" w:space="0" w:color="auto"/>
                <w:left w:val="none" w:sz="0" w:space="0" w:color="auto"/>
                <w:bottom w:val="none" w:sz="0" w:space="0" w:color="auto"/>
                <w:right w:val="none" w:sz="0" w:space="0" w:color="auto"/>
              </w:divBdr>
            </w:div>
            <w:div w:id="176626224">
              <w:marLeft w:val="640"/>
              <w:marRight w:val="0"/>
              <w:marTop w:val="0"/>
              <w:marBottom w:val="0"/>
              <w:divBdr>
                <w:top w:val="none" w:sz="0" w:space="0" w:color="auto"/>
                <w:left w:val="none" w:sz="0" w:space="0" w:color="auto"/>
                <w:bottom w:val="none" w:sz="0" w:space="0" w:color="auto"/>
                <w:right w:val="none" w:sz="0" w:space="0" w:color="auto"/>
              </w:divBdr>
            </w:div>
            <w:div w:id="176696677">
              <w:marLeft w:val="640"/>
              <w:marRight w:val="0"/>
              <w:marTop w:val="0"/>
              <w:marBottom w:val="0"/>
              <w:divBdr>
                <w:top w:val="none" w:sz="0" w:space="0" w:color="auto"/>
                <w:left w:val="none" w:sz="0" w:space="0" w:color="auto"/>
                <w:bottom w:val="none" w:sz="0" w:space="0" w:color="auto"/>
                <w:right w:val="none" w:sz="0" w:space="0" w:color="auto"/>
              </w:divBdr>
            </w:div>
            <w:div w:id="176696785">
              <w:marLeft w:val="640"/>
              <w:marRight w:val="0"/>
              <w:marTop w:val="0"/>
              <w:marBottom w:val="0"/>
              <w:divBdr>
                <w:top w:val="none" w:sz="0" w:space="0" w:color="auto"/>
                <w:left w:val="none" w:sz="0" w:space="0" w:color="auto"/>
                <w:bottom w:val="none" w:sz="0" w:space="0" w:color="auto"/>
                <w:right w:val="none" w:sz="0" w:space="0" w:color="auto"/>
              </w:divBdr>
            </w:div>
            <w:div w:id="176703288">
              <w:marLeft w:val="640"/>
              <w:marRight w:val="0"/>
              <w:marTop w:val="0"/>
              <w:marBottom w:val="0"/>
              <w:divBdr>
                <w:top w:val="none" w:sz="0" w:space="0" w:color="auto"/>
                <w:left w:val="none" w:sz="0" w:space="0" w:color="auto"/>
                <w:bottom w:val="none" w:sz="0" w:space="0" w:color="auto"/>
                <w:right w:val="none" w:sz="0" w:space="0" w:color="auto"/>
              </w:divBdr>
            </w:div>
            <w:div w:id="176970960">
              <w:marLeft w:val="640"/>
              <w:marRight w:val="0"/>
              <w:marTop w:val="0"/>
              <w:marBottom w:val="0"/>
              <w:divBdr>
                <w:top w:val="none" w:sz="0" w:space="0" w:color="auto"/>
                <w:left w:val="none" w:sz="0" w:space="0" w:color="auto"/>
                <w:bottom w:val="none" w:sz="0" w:space="0" w:color="auto"/>
                <w:right w:val="none" w:sz="0" w:space="0" w:color="auto"/>
              </w:divBdr>
            </w:div>
            <w:div w:id="177278462">
              <w:marLeft w:val="640"/>
              <w:marRight w:val="0"/>
              <w:marTop w:val="0"/>
              <w:marBottom w:val="0"/>
              <w:divBdr>
                <w:top w:val="none" w:sz="0" w:space="0" w:color="auto"/>
                <w:left w:val="none" w:sz="0" w:space="0" w:color="auto"/>
                <w:bottom w:val="none" w:sz="0" w:space="0" w:color="auto"/>
                <w:right w:val="none" w:sz="0" w:space="0" w:color="auto"/>
              </w:divBdr>
            </w:div>
            <w:div w:id="177350592">
              <w:marLeft w:val="640"/>
              <w:marRight w:val="0"/>
              <w:marTop w:val="0"/>
              <w:marBottom w:val="0"/>
              <w:divBdr>
                <w:top w:val="none" w:sz="0" w:space="0" w:color="auto"/>
                <w:left w:val="none" w:sz="0" w:space="0" w:color="auto"/>
                <w:bottom w:val="none" w:sz="0" w:space="0" w:color="auto"/>
                <w:right w:val="none" w:sz="0" w:space="0" w:color="auto"/>
              </w:divBdr>
            </w:div>
            <w:div w:id="177351848">
              <w:marLeft w:val="640"/>
              <w:marRight w:val="0"/>
              <w:marTop w:val="0"/>
              <w:marBottom w:val="0"/>
              <w:divBdr>
                <w:top w:val="none" w:sz="0" w:space="0" w:color="auto"/>
                <w:left w:val="none" w:sz="0" w:space="0" w:color="auto"/>
                <w:bottom w:val="none" w:sz="0" w:space="0" w:color="auto"/>
                <w:right w:val="none" w:sz="0" w:space="0" w:color="auto"/>
              </w:divBdr>
            </w:div>
            <w:div w:id="177356886">
              <w:marLeft w:val="640"/>
              <w:marRight w:val="0"/>
              <w:marTop w:val="0"/>
              <w:marBottom w:val="0"/>
              <w:divBdr>
                <w:top w:val="none" w:sz="0" w:space="0" w:color="auto"/>
                <w:left w:val="none" w:sz="0" w:space="0" w:color="auto"/>
                <w:bottom w:val="none" w:sz="0" w:space="0" w:color="auto"/>
                <w:right w:val="none" w:sz="0" w:space="0" w:color="auto"/>
              </w:divBdr>
            </w:div>
            <w:div w:id="177431994">
              <w:marLeft w:val="640"/>
              <w:marRight w:val="0"/>
              <w:marTop w:val="0"/>
              <w:marBottom w:val="0"/>
              <w:divBdr>
                <w:top w:val="none" w:sz="0" w:space="0" w:color="auto"/>
                <w:left w:val="none" w:sz="0" w:space="0" w:color="auto"/>
                <w:bottom w:val="none" w:sz="0" w:space="0" w:color="auto"/>
                <w:right w:val="none" w:sz="0" w:space="0" w:color="auto"/>
              </w:divBdr>
            </w:div>
            <w:div w:id="177618760">
              <w:marLeft w:val="640"/>
              <w:marRight w:val="0"/>
              <w:marTop w:val="0"/>
              <w:marBottom w:val="0"/>
              <w:divBdr>
                <w:top w:val="none" w:sz="0" w:space="0" w:color="auto"/>
                <w:left w:val="none" w:sz="0" w:space="0" w:color="auto"/>
                <w:bottom w:val="none" w:sz="0" w:space="0" w:color="auto"/>
                <w:right w:val="none" w:sz="0" w:space="0" w:color="auto"/>
              </w:divBdr>
            </w:div>
            <w:div w:id="177624028">
              <w:marLeft w:val="640"/>
              <w:marRight w:val="0"/>
              <w:marTop w:val="0"/>
              <w:marBottom w:val="0"/>
              <w:divBdr>
                <w:top w:val="none" w:sz="0" w:space="0" w:color="auto"/>
                <w:left w:val="none" w:sz="0" w:space="0" w:color="auto"/>
                <w:bottom w:val="none" w:sz="0" w:space="0" w:color="auto"/>
                <w:right w:val="none" w:sz="0" w:space="0" w:color="auto"/>
              </w:divBdr>
            </w:div>
            <w:div w:id="177694713">
              <w:marLeft w:val="640"/>
              <w:marRight w:val="0"/>
              <w:marTop w:val="0"/>
              <w:marBottom w:val="0"/>
              <w:divBdr>
                <w:top w:val="none" w:sz="0" w:space="0" w:color="auto"/>
                <w:left w:val="none" w:sz="0" w:space="0" w:color="auto"/>
                <w:bottom w:val="none" w:sz="0" w:space="0" w:color="auto"/>
                <w:right w:val="none" w:sz="0" w:space="0" w:color="auto"/>
              </w:divBdr>
            </w:div>
            <w:div w:id="177742157">
              <w:marLeft w:val="640"/>
              <w:marRight w:val="0"/>
              <w:marTop w:val="0"/>
              <w:marBottom w:val="0"/>
              <w:divBdr>
                <w:top w:val="none" w:sz="0" w:space="0" w:color="auto"/>
                <w:left w:val="none" w:sz="0" w:space="0" w:color="auto"/>
                <w:bottom w:val="none" w:sz="0" w:space="0" w:color="auto"/>
                <w:right w:val="none" w:sz="0" w:space="0" w:color="auto"/>
              </w:divBdr>
            </w:div>
            <w:div w:id="177817337">
              <w:marLeft w:val="640"/>
              <w:marRight w:val="0"/>
              <w:marTop w:val="0"/>
              <w:marBottom w:val="0"/>
              <w:divBdr>
                <w:top w:val="none" w:sz="0" w:space="0" w:color="auto"/>
                <w:left w:val="none" w:sz="0" w:space="0" w:color="auto"/>
                <w:bottom w:val="none" w:sz="0" w:space="0" w:color="auto"/>
                <w:right w:val="none" w:sz="0" w:space="0" w:color="auto"/>
              </w:divBdr>
            </w:div>
            <w:div w:id="178004586">
              <w:marLeft w:val="640"/>
              <w:marRight w:val="0"/>
              <w:marTop w:val="0"/>
              <w:marBottom w:val="0"/>
              <w:divBdr>
                <w:top w:val="none" w:sz="0" w:space="0" w:color="auto"/>
                <w:left w:val="none" w:sz="0" w:space="0" w:color="auto"/>
                <w:bottom w:val="none" w:sz="0" w:space="0" w:color="auto"/>
                <w:right w:val="none" w:sz="0" w:space="0" w:color="auto"/>
              </w:divBdr>
            </w:div>
            <w:div w:id="178008664">
              <w:marLeft w:val="640"/>
              <w:marRight w:val="0"/>
              <w:marTop w:val="0"/>
              <w:marBottom w:val="0"/>
              <w:divBdr>
                <w:top w:val="none" w:sz="0" w:space="0" w:color="auto"/>
                <w:left w:val="none" w:sz="0" w:space="0" w:color="auto"/>
                <w:bottom w:val="none" w:sz="0" w:space="0" w:color="auto"/>
                <w:right w:val="none" w:sz="0" w:space="0" w:color="auto"/>
              </w:divBdr>
            </w:div>
            <w:div w:id="178080678">
              <w:marLeft w:val="640"/>
              <w:marRight w:val="0"/>
              <w:marTop w:val="0"/>
              <w:marBottom w:val="0"/>
              <w:divBdr>
                <w:top w:val="none" w:sz="0" w:space="0" w:color="auto"/>
                <w:left w:val="none" w:sz="0" w:space="0" w:color="auto"/>
                <w:bottom w:val="none" w:sz="0" w:space="0" w:color="auto"/>
                <w:right w:val="none" w:sz="0" w:space="0" w:color="auto"/>
              </w:divBdr>
            </w:div>
            <w:div w:id="178086750">
              <w:marLeft w:val="640"/>
              <w:marRight w:val="0"/>
              <w:marTop w:val="0"/>
              <w:marBottom w:val="0"/>
              <w:divBdr>
                <w:top w:val="none" w:sz="0" w:space="0" w:color="auto"/>
                <w:left w:val="none" w:sz="0" w:space="0" w:color="auto"/>
                <w:bottom w:val="none" w:sz="0" w:space="0" w:color="auto"/>
                <w:right w:val="none" w:sz="0" w:space="0" w:color="auto"/>
              </w:divBdr>
            </w:div>
            <w:div w:id="178157678">
              <w:marLeft w:val="640"/>
              <w:marRight w:val="0"/>
              <w:marTop w:val="0"/>
              <w:marBottom w:val="0"/>
              <w:divBdr>
                <w:top w:val="none" w:sz="0" w:space="0" w:color="auto"/>
                <w:left w:val="none" w:sz="0" w:space="0" w:color="auto"/>
                <w:bottom w:val="none" w:sz="0" w:space="0" w:color="auto"/>
                <w:right w:val="none" w:sz="0" w:space="0" w:color="auto"/>
              </w:divBdr>
            </w:div>
            <w:div w:id="178198163">
              <w:marLeft w:val="640"/>
              <w:marRight w:val="0"/>
              <w:marTop w:val="0"/>
              <w:marBottom w:val="0"/>
              <w:divBdr>
                <w:top w:val="none" w:sz="0" w:space="0" w:color="auto"/>
                <w:left w:val="none" w:sz="0" w:space="0" w:color="auto"/>
                <w:bottom w:val="none" w:sz="0" w:space="0" w:color="auto"/>
                <w:right w:val="none" w:sz="0" w:space="0" w:color="auto"/>
              </w:divBdr>
            </w:div>
            <w:div w:id="178203294">
              <w:marLeft w:val="640"/>
              <w:marRight w:val="0"/>
              <w:marTop w:val="0"/>
              <w:marBottom w:val="0"/>
              <w:divBdr>
                <w:top w:val="none" w:sz="0" w:space="0" w:color="auto"/>
                <w:left w:val="none" w:sz="0" w:space="0" w:color="auto"/>
                <w:bottom w:val="none" w:sz="0" w:space="0" w:color="auto"/>
                <w:right w:val="none" w:sz="0" w:space="0" w:color="auto"/>
              </w:divBdr>
            </w:div>
            <w:div w:id="178203388">
              <w:marLeft w:val="640"/>
              <w:marRight w:val="0"/>
              <w:marTop w:val="0"/>
              <w:marBottom w:val="0"/>
              <w:divBdr>
                <w:top w:val="none" w:sz="0" w:space="0" w:color="auto"/>
                <w:left w:val="none" w:sz="0" w:space="0" w:color="auto"/>
                <w:bottom w:val="none" w:sz="0" w:space="0" w:color="auto"/>
                <w:right w:val="none" w:sz="0" w:space="0" w:color="auto"/>
              </w:divBdr>
            </w:div>
            <w:div w:id="178203769">
              <w:marLeft w:val="640"/>
              <w:marRight w:val="0"/>
              <w:marTop w:val="0"/>
              <w:marBottom w:val="0"/>
              <w:divBdr>
                <w:top w:val="none" w:sz="0" w:space="0" w:color="auto"/>
                <w:left w:val="none" w:sz="0" w:space="0" w:color="auto"/>
                <w:bottom w:val="none" w:sz="0" w:space="0" w:color="auto"/>
                <w:right w:val="none" w:sz="0" w:space="0" w:color="auto"/>
              </w:divBdr>
            </w:div>
            <w:div w:id="178349491">
              <w:marLeft w:val="640"/>
              <w:marRight w:val="0"/>
              <w:marTop w:val="0"/>
              <w:marBottom w:val="0"/>
              <w:divBdr>
                <w:top w:val="none" w:sz="0" w:space="0" w:color="auto"/>
                <w:left w:val="none" w:sz="0" w:space="0" w:color="auto"/>
                <w:bottom w:val="none" w:sz="0" w:space="0" w:color="auto"/>
                <w:right w:val="none" w:sz="0" w:space="0" w:color="auto"/>
              </w:divBdr>
            </w:div>
            <w:div w:id="178399613">
              <w:marLeft w:val="640"/>
              <w:marRight w:val="0"/>
              <w:marTop w:val="0"/>
              <w:marBottom w:val="0"/>
              <w:divBdr>
                <w:top w:val="none" w:sz="0" w:space="0" w:color="auto"/>
                <w:left w:val="none" w:sz="0" w:space="0" w:color="auto"/>
                <w:bottom w:val="none" w:sz="0" w:space="0" w:color="auto"/>
                <w:right w:val="none" w:sz="0" w:space="0" w:color="auto"/>
              </w:divBdr>
            </w:div>
            <w:div w:id="178543356">
              <w:marLeft w:val="640"/>
              <w:marRight w:val="0"/>
              <w:marTop w:val="0"/>
              <w:marBottom w:val="0"/>
              <w:divBdr>
                <w:top w:val="none" w:sz="0" w:space="0" w:color="auto"/>
                <w:left w:val="none" w:sz="0" w:space="0" w:color="auto"/>
                <w:bottom w:val="none" w:sz="0" w:space="0" w:color="auto"/>
                <w:right w:val="none" w:sz="0" w:space="0" w:color="auto"/>
              </w:divBdr>
            </w:div>
            <w:div w:id="178590359">
              <w:marLeft w:val="640"/>
              <w:marRight w:val="0"/>
              <w:marTop w:val="0"/>
              <w:marBottom w:val="0"/>
              <w:divBdr>
                <w:top w:val="none" w:sz="0" w:space="0" w:color="auto"/>
                <w:left w:val="none" w:sz="0" w:space="0" w:color="auto"/>
                <w:bottom w:val="none" w:sz="0" w:space="0" w:color="auto"/>
                <w:right w:val="none" w:sz="0" w:space="0" w:color="auto"/>
              </w:divBdr>
            </w:div>
            <w:div w:id="178737936">
              <w:marLeft w:val="640"/>
              <w:marRight w:val="0"/>
              <w:marTop w:val="0"/>
              <w:marBottom w:val="0"/>
              <w:divBdr>
                <w:top w:val="none" w:sz="0" w:space="0" w:color="auto"/>
                <w:left w:val="none" w:sz="0" w:space="0" w:color="auto"/>
                <w:bottom w:val="none" w:sz="0" w:space="0" w:color="auto"/>
                <w:right w:val="none" w:sz="0" w:space="0" w:color="auto"/>
              </w:divBdr>
            </w:div>
            <w:div w:id="178740114">
              <w:marLeft w:val="640"/>
              <w:marRight w:val="0"/>
              <w:marTop w:val="0"/>
              <w:marBottom w:val="0"/>
              <w:divBdr>
                <w:top w:val="none" w:sz="0" w:space="0" w:color="auto"/>
                <w:left w:val="none" w:sz="0" w:space="0" w:color="auto"/>
                <w:bottom w:val="none" w:sz="0" w:space="0" w:color="auto"/>
                <w:right w:val="none" w:sz="0" w:space="0" w:color="auto"/>
              </w:divBdr>
            </w:div>
            <w:div w:id="178785325">
              <w:marLeft w:val="640"/>
              <w:marRight w:val="0"/>
              <w:marTop w:val="0"/>
              <w:marBottom w:val="0"/>
              <w:divBdr>
                <w:top w:val="none" w:sz="0" w:space="0" w:color="auto"/>
                <w:left w:val="none" w:sz="0" w:space="0" w:color="auto"/>
                <w:bottom w:val="none" w:sz="0" w:space="0" w:color="auto"/>
                <w:right w:val="none" w:sz="0" w:space="0" w:color="auto"/>
              </w:divBdr>
            </w:div>
            <w:div w:id="178810283">
              <w:marLeft w:val="640"/>
              <w:marRight w:val="0"/>
              <w:marTop w:val="0"/>
              <w:marBottom w:val="0"/>
              <w:divBdr>
                <w:top w:val="none" w:sz="0" w:space="0" w:color="auto"/>
                <w:left w:val="none" w:sz="0" w:space="0" w:color="auto"/>
                <w:bottom w:val="none" w:sz="0" w:space="0" w:color="auto"/>
                <w:right w:val="none" w:sz="0" w:space="0" w:color="auto"/>
              </w:divBdr>
            </w:div>
            <w:div w:id="178810981">
              <w:marLeft w:val="640"/>
              <w:marRight w:val="0"/>
              <w:marTop w:val="0"/>
              <w:marBottom w:val="0"/>
              <w:divBdr>
                <w:top w:val="none" w:sz="0" w:space="0" w:color="auto"/>
                <w:left w:val="none" w:sz="0" w:space="0" w:color="auto"/>
                <w:bottom w:val="none" w:sz="0" w:space="0" w:color="auto"/>
                <w:right w:val="none" w:sz="0" w:space="0" w:color="auto"/>
              </w:divBdr>
            </w:div>
            <w:div w:id="178855934">
              <w:marLeft w:val="640"/>
              <w:marRight w:val="0"/>
              <w:marTop w:val="0"/>
              <w:marBottom w:val="0"/>
              <w:divBdr>
                <w:top w:val="none" w:sz="0" w:space="0" w:color="auto"/>
                <w:left w:val="none" w:sz="0" w:space="0" w:color="auto"/>
                <w:bottom w:val="none" w:sz="0" w:space="0" w:color="auto"/>
                <w:right w:val="none" w:sz="0" w:space="0" w:color="auto"/>
              </w:divBdr>
            </w:div>
            <w:div w:id="178860381">
              <w:marLeft w:val="640"/>
              <w:marRight w:val="0"/>
              <w:marTop w:val="0"/>
              <w:marBottom w:val="0"/>
              <w:divBdr>
                <w:top w:val="none" w:sz="0" w:space="0" w:color="auto"/>
                <w:left w:val="none" w:sz="0" w:space="0" w:color="auto"/>
                <w:bottom w:val="none" w:sz="0" w:space="0" w:color="auto"/>
                <w:right w:val="none" w:sz="0" w:space="0" w:color="auto"/>
              </w:divBdr>
            </w:div>
            <w:div w:id="178928381">
              <w:marLeft w:val="640"/>
              <w:marRight w:val="0"/>
              <w:marTop w:val="0"/>
              <w:marBottom w:val="0"/>
              <w:divBdr>
                <w:top w:val="none" w:sz="0" w:space="0" w:color="auto"/>
                <w:left w:val="none" w:sz="0" w:space="0" w:color="auto"/>
                <w:bottom w:val="none" w:sz="0" w:space="0" w:color="auto"/>
                <w:right w:val="none" w:sz="0" w:space="0" w:color="auto"/>
              </w:divBdr>
            </w:div>
            <w:div w:id="178931113">
              <w:marLeft w:val="640"/>
              <w:marRight w:val="0"/>
              <w:marTop w:val="0"/>
              <w:marBottom w:val="0"/>
              <w:divBdr>
                <w:top w:val="none" w:sz="0" w:space="0" w:color="auto"/>
                <w:left w:val="none" w:sz="0" w:space="0" w:color="auto"/>
                <w:bottom w:val="none" w:sz="0" w:space="0" w:color="auto"/>
                <w:right w:val="none" w:sz="0" w:space="0" w:color="auto"/>
              </w:divBdr>
            </w:div>
            <w:div w:id="178931659">
              <w:marLeft w:val="640"/>
              <w:marRight w:val="0"/>
              <w:marTop w:val="0"/>
              <w:marBottom w:val="0"/>
              <w:divBdr>
                <w:top w:val="none" w:sz="0" w:space="0" w:color="auto"/>
                <w:left w:val="none" w:sz="0" w:space="0" w:color="auto"/>
                <w:bottom w:val="none" w:sz="0" w:space="0" w:color="auto"/>
                <w:right w:val="none" w:sz="0" w:space="0" w:color="auto"/>
              </w:divBdr>
            </w:div>
            <w:div w:id="178932909">
              <w:marLeft w:val="640"/>
              <w:marRight w:val="0"/>
              <w:marTop w:val="0"/>
              <w:marBottom w:val="0"/>
              <w:divBdr>
                <w:top w:val="none" w:sz="0" w:space="0" w:color="auto"/>
                <w:left w:val="none" w:sz="0" w:space="0" w:color="auto"/>
                <w:bottom w:val="none" w:sz="0" w:space="0" w:color="auto"/>
                <w:right w:val="none" w:sz="0" w:space="0" w:color="auto"/>
              </w:divBdr>
            </w:div>
            <w:div w:id="178936409">
              <w:marLeft w:val="640"/>
              <w:marRight w:val="0"/>
              <w:marTop w:val="0"/>
              <w:marBottom w:val="0"/>
              <w:divBdr>
                <w:top w:val="none" w:sz="0" w:space="0" w:color="auto"/>
                <w:left w:val="none" w:sz="0" w:space="0" w:color="auto"/>
                <w:bottom w:val="none" w:sz="0" w:space="0" w:color="auto"/>
                <w:right w:val="none" w:sz="0" w:space="0" w:color="auto"/>
              </w:divBdr>
            </w:div>
            <w:div w:id="178979862">
              <w:marLeft w:val="640"/>
              <w:marRight w:val="0"/>
              <w:marTop w:val="0"/>
              <w:marBottom w:val="0"/>
              <w:divBdr>
                <w:top w:val="none" w:sz="0" w:space="0" w:color="auto"/>
                <w:left w:val="none" w:sz="0" w:space="0" w:color="auto"/>
                <w:bottom w:val="none" w:sz="0" w:space="0" w:color="auto"/>
                <w:right w:val="none" w:sz="0" w:space="0" w:color="auto"/>
              </w:divBdr>
            </w:div>
            <w:div w:id="179008333">
              <w:marLeft w:val="640"/>
              <w:marRight w:val="0"/>
              <w:marTop w:val="0"/>
              <w:marBottom w:val="0"/>
              <w:divBdr>
                <w:top w:val="none" w:sz="0" w:space="0" w:color="auto"/>
                <w:left w:val="none" w:sz="0" w:space="0" w:color="auto"/>
                <w:bottom w:val="none" w:sz="0" w:space="0" w:color="auto"/>
                <w:right w:val="none" w:sz="0" w:space="0" w:color="auto"/>
              </w:divBdr>
            </w:div>
            <w:div w:id="179196845">
              <w:marLeft w:val="640"/>
              <w:marRight w:val="0"/>
              <w:marTop w:val="0"/>
              <w:marBottom w:val="0"/>
              <w:divBdr>
                <w:top w:val="none" w:sz="0" w:space="0" w:color="auto"/>
                <w:left w:val="none" w:sz="0" w:space="0" w:color="auto"/>
                <w:bottom w:val="none" w:sz="0" w:space="0" w:color="auto"/>
                <w:right w:val="none" w:sz="0" w:space="0" w:color="auto"/>
              </w:divBdr>
            </w:div>
            <w:div w:id="179205516">
              <w:marLeft w:val="640"/>
              <w:marRight w:val="0"/>
              <w:marTop w:val="0"/>
              <w:marBottom w:val="0"/>
              <w:divBdr>
                <w:top w:val="none" w:sz="0" w:space="0" w:color="auto"/>
                <w:left w:val="none" w:sz="0" w:space="0" w:color="auto"/>
                <w:bottom w:val="none" w:sz="0" w:space="0" w:color="auto"/>
                <w:right w:val="none" w:sz="0" w:space="0" w:color="auto"/>
              </w:divBdr>
            </w:div>
            <w:div w:id="179245026">
              <w:marLeft w:val="640"/>
              <w:marRight w:val="0"/>
              <w:marTop w:val="0"/>
              <w:marBottom w:val="0"/>
              <w:divBdr>
                <w:top w:val="none" w:sz="0" w:space="0" w:color="auto"/>
                <w:left w:val="none" w:sz="0" w:space="0" w:color="auto"/>
                <w:bottom w:val="none" w:sz="0" w:space="0" w:color="auto"/>
                <w:right w:val="none" w:sz="0" w:space="0" w:color="auto"/>
              </w:divBdr>
            </w:div>
            <w:div w:id="179247049">
              <w:marLeft w:val="640"/>
              <w:marRight w:val="0"/>
              <w:marTop w:val="0"/>
              <w:marBottom w:val="0"/>
              <w:divBdr>
                <w:top w:val="none" w:sz="0" w:space="0" w:color="auto"/>
                <w:left w:val="none" w:sz="0" w:space="0" w:color="auto"/>
                <w:bottom w:val="none" w:sz="0" w:space="0" w:color="auto"/>
                <w:right w:val="none" w:sz="0" w:space="0" w:color="auto"/>
              </w:divBdr>
            </w:div>
            <w:div w:id="179248465">
              <w:marLeft w:val="640"/>
              <w:marRight w:val="0"/>
              <w:marTop w:val="0"/>
              <w:marBottom w:val="0"/>
              <w:divBdr>
                <w:top w:val="none" w:sz="0" w:space="0" w:color="auto"/>
                <w:left w:val="none" w:sz="0" w:space="0" w:color="auto"/>
                <w:bottom w:val="none" w:sz="0" w:space="0" w:color="auto"/>
                <w:right w:val="none" w:sz="0" w:space="0" w:color="auto"/>
              </w:divBdr>
            </w:div>
            <w:div w:id="179318410">
              <w:marLeft w:val="640"/>
              <w:marRight w:val="0"/>
              <w:marTop w:val="0"/>
              <w:marBottom w:val="0"/>
              <w:divBdr>
                <w:top w:val="none" w:sz="0" w:space="0" w:color="auto"/>
                <w:left w:val="none" w:sz="0" w:space="0" w:color="auto"/>
                <w:bottom w:val="none" w:sz="0" w:space="0" w:color="auto"/>
                <w:right w:val="none" w:sz="0" w:space="0" w:color="auto"/>
              </w:divBdr>
            </w:div>
            <w:div w:id="179318996">
              <w:marLeft w:val="640"/>
              <w:marRight w:val="0"/>
              <w:marTop w:val="0"/>
              <w:marBottom w:val="0"/>
              <w:divBdr>
                <w:top w:val="none" w:sz="0" w:space="0" w:color="auto"/>
                <w:left w:val="none" w:sz="0" w:space="0" w:color="auto"/>
                <w:bottom w:val="none" w:sz="0" w:space="0" w:color="auto"/>
                <w:right w:val="none" w:sz="0" w:space="0" w:color="auto"/>
              </w:divBdr>
            </w:div>
            <w:div w:id="179319452">
              <w:marLeft w:val="640"/>
              <w:marRight w:val="0"/>
              <w:marTop w:val="0"/>
              <w:marBottom w:val="0"/>
              <w:divBdr>
                <w:top w:val="none" w:sz="0" w:space="0" w:color="auto"/>
                <w:left w:val="none" w:sz="0" w:space="0" w:color="auto"/>
                <w:bottom w:val="none" w:sz="0" w:space="0" w:color="auto"/>
                <w:right w:val="none" w:sz="0" w:space="0" w:color="auto"/>
              </w:divBdr>
            </w:div>
            <w:div w:id="179391525">
              <w:marLeft w:val="640"/>
              <w:marRight w:val="0"/>
              <w:marTop w:val="0"/>
              <w:marBottom w:val="0"/>
              <w:divBdr>
                <w:top w:val="none" w:sz="0" w:space="0" w:color="auto"/>
                <w:left w:val="none" w:sz="0" w:space="0" w:color="auto"/>
                <w:bottom w:val="none" w:sz="0" w:space="0" w:color="auto"/>
                <w:right w:val="none" w:sz="0" w:space="0" w:color="auto"/>
              </w:divBdr>
            </w:div>
            <w:div w:id="179391639">
              <w:marLeft w:val="640"/>
              <w:marRight w:val="0"/>
              <w:marTop w:val="0"/>
              <w:marBottom w:val="0"/>
              <w:divBdr>
                <w:top w:val="none" w:sz="0" w:space="0" w:color="auto"/>
                <w:left w:val="none" w:sz="0" w:space="0" w:color="auto"/>
                <w:bottom w:val="none" w:sz="0" w:space="0" w:color="auto"/>
                <w:right w:val="none" w:sz="0" w:space="0" w:color="auto"/>
              </w:divBdr>
            </w:div>
            <w:div w:id="179392398">
              <w:marLeft w:val="640"/>
              <w:marRight w:val="0"/>
              <w:marTop w:val="0"/>
              <w:marBottom w:val="0"/>
              <w:divBdr>
                <w:top w:val="none" w:sz="0" w:space="0" w:color="auto"/>
                <w:left w:val="none" w:sz="0" w:space="0" w:color="auto"/>
                <w:bottom w:val="none" w:sz="0" w:space="0" w:color="auto"/>
                <w:right w:val="none" w:sz="0" w:space="0" w:color="auto"/>
              </w:divBdr>
            </w:div>
            <w:div w:id="179439260">
              <w:marLeft w:val="640"/>
              <w:marRight w:val="0"/>
              <w:marTop w:val="0"/>
              <w:marBottom w:val="0"/>
              <w:divBdr>
                <w:top w:val="none" w:sz="0" w:space="0" w:color="auto"/>
                <w:left w:val="none" w:sz="0" w:space="0" w:color="auto"/>
                <w:bottom w:val="none" w:sz="0" w:space="0" w:color="auto"/>
                <w:right w:val="none" w:sz="0" w:space="0" w:color="auto"/>
              </w:divBdr>
            </w:div>
            <w:div w:id="179590296">
              <w:marLeft w:val="640"/>
              <w:marRight w:val="0"/>
              <w:marTop w:val="0"/>
              <w:marBottom w:val="0"/>
              <w:divBdr>
                <w:top w:val="none" w:sz="0" w:space="0" w:color="auto"/>
                <w:left w:val="none" w:sz="0" w:space="0" w:color="auto"/>
                <w:bottom w:val="none" w:sz="0" w:space="0" w:color="auto"/>
                <w:right w:val="none" w:sz="0" w:space="0" w:color="auto"/>
              </w:divBdr>
            </w:div>
            <w:div w:id="179635760">
              <w:marLeft w:val="640"/>
              <w:marRight w:val="0"/>
              <w:marTop w:val="0"/>
              <w:marBottom w:val="0"/>
              <w:divBdr>
                <w:top w:val="none" w:sz="0" w:space="0" w:color="auto"/>
                <w:left w:val="none" w:sz="0" w:space="0" w:color="auto"/>
                <w:bottom w:val="none" w:sz="0" w:space="0" w:color="auto"/>
                <w:right w:val="none" w:sz="0" w:space="0" w:color="auto"/>
              </w:divBdr>
            </w:div>
            <w:div w:id="179659408">
              <w:marLeft w:val="640"/>
              <w:marRight w:val="0"/>
              <w:marTop w:val="0"/>
              <w:marBottom w:val="0"/>
              <w:divBdr>
                <w:top w:val="none" w:sz="0" w:space="0" w:color="auto"/>
                <w:left w:val="none" w:sz="0" w:space="0" w:color="auto"/>
                <w:bottom w:val="none" w:sz="0" w:space="0" w:color="auto"/>
                <w:right w:val="none" w:sz="0" w:space="0" w:color="auto"/>
              </w:divBdr>
            </w:div>
            <w:div w:id="179664208">
              <w:marLeft w:val="640"/>
              <w:marRight w:val="0"/>
              <w:marTop w:val="0"/>
              <w:marBottom w:val="0"/>
              <w:divBdr>
                <w:top w:val="none" w:sz="0" w:space="0" w:color="auto"/>
                <w:left w:val="none" w:sz="0" w:space="0" w:color="auto"/>
                <w:bottom w:val="none" w:sz="0" w:space="0" w:color="auto"/>
                <w:right w:val="none" w:sz="0" w:space="0" w:color="auto"/>
              </w:divBdr>
            </w:div>
            <w:div w:id="179782106">
              <w:marLeft w:val="640"/>
              <w:marRight w:val="0"/>
              <w:marTop w:val="0"/>
              <w:marBottom w:val="0"/>
              <w:divBdr>
                <w:top w:val="none" w:sz="0" w:space="0" w:color="auto"/>
                <w:left w:val="none" w:sz="0" w:space="0" w:color="auto"/>
                <w:bottom w:val="none" w:sz="0" w:space="0" w:color="auto"/>
                <w:right w:val="none" w:sz="0" w:space="0" w:color="auto"/>
              </w:divBdr>
            </w:div>
            <w:div w:id="179973633">
              <w:marLeft w:val="640"/>
              <w:marRight w:val="0"/>
              <w:marTop w:val="0"/>
              <w:marBottom w:val="0"/>
              <w:divBdr>
                <w:top w:val="none" w:sz="0" w:space="0" w:color="auto"/>
                <w:left w:val="none" w:sz="0" w:space="0" w:color="auto"/>
                <w:bottom w:val="none" w:sz="0" w:space="0" w:color="auto"/>
                <w:right w:val="none" w:sz="0" w:space="0" w:color="auto"/>
              </w:divBdr>
            </w:div>
            <w:div w:id="180245080">
              <w:marLeft w:val="640"/>
              <w:marRight w:val="0"/>
              <w:marTop w:val="0"/>
              <w:marBottom w:val="0"/>
              <w:divBdr>
                <w:top w:val="none" w:sz="0" w:space="0" w:color="auto"/>
                <w:left w:val="none" w:sz="0" w:space="0" w:color="auto"/>
                <w:bottom w:val="none" w:sz="0" w:space="0" w:color="auto"/>
                <w:right w:val="none" w:sz="0" w:space="0" w:color="auto"/>
              </w:divBdr>
            </w:div>
            <w:div w:id="180438881">
              <w:marLeft w:val="640"/>
              <w:marRight w:val="0"/>
              <w:marTop w:val="0"/>
              <w:marBottom w:val="0"/>
              <w:divBdr>
                <w:top w:val="none" w:sz="0" w:space="0" w:color="auto"/>
                <w:left w:val="none" w:sz="0" w:space="0" w:color="auto"/>
                <w:bottom w:val="none" w:sz="0" w:space="0" w:color="auto"/>
                <w:right w:val="none" w:sz="0" w:space="0" w:color="auto"/>
              </w:divBdr>
            </w:div>
            <w:div w:id="180510739">
              <w:marLeft w:val="640"/>
              <w:marRight w:val="0"/>
              <w:marTop w:val="0"/>
              <w:marBottom w:val="0"/>
              <w:divBdr>
                <w:top w:val="none" w:sz="0" w:space="0" w:color="auto"/>
                <w:left w:val="none" w:sz="0" w:space="0" w:color="auto"/>
                <w:bottom w:val="none" w:sz="0" w:space="0" w:color="auto"/>
                <w:right w:val="none" w:sz="0" w:space="0" w:color="auto"/>
              </w:divBdr>
            </w:div>
            <w:div w:id="180552244">
              <w:marLeft w:val="640"/>
              <w:marRight w:val="0"/>
              <w:marTop w:val="0"/>
              <w:marBottom w:val="0"/>
              <w:divBdr>
                <w:top w:val="none" w:sz="0" w:space="0" w:color="auto"/>
                <w:left w:val="none" w:sz="0" w:space="0" w:color="auto"/>
                <w:bottom w:val="none" w:sz="0" w:space="0" w:color="auto"/>
                <w:right w:val="none" w:sz="0" w:space="0" w:color="auto"/>
              </w:divBdr>
            </w:div>
            <w:div w:id="180552717">
              <w:marLeft w:val="640"/>
              <w:marRight w:val="0"/>
              <w:marTop w:val="0"/>
              <w:marBottom w:val="0"/>
              <w:divBdr>
                <w:top w:val="none" w:sz="0" w:space="0" w:color="auto"/>
                <w:left w:val="none" w:sz="0" w:space="0" w:color="auto"/>
                <w:bottom w:val="none" w:sz="0" w:space="0" w:color="auto"/>
                <w:right w:val="none" w:sz="0" w:space="0" w:color="auto"/>
              </w:divBdr>
            </w:div>
            <w:div w:id="180584442">
              <w:marLeft w:val="640"/>
              <w:marRight w:val="0"/>
              <w:marTop w:val="0"/>
              <w:marBottom w:val="0"/>
              <w:divBdr>
                <w:top w:val="none" w:sz="0" w:space="0" w:color="auto"/>
                <w:left w:val="none" w:sz="0" w:space="0" w:color="auto"/>
                <w:bottom w:val="none" w:sz="0" w:space="0" w:color="auto"/>
                <w:right w:val="none" w:sz="0" w:space="0" w:color="auto"/>
              </w:divBdr>
            </w:div>
            <w:div w:id="180626264">
              <w:marLeft w:val="640"/>
              <w:marRight w:val="0"/>
              <w:marTop w:val="0"/>
              <w:marBottom w:val="0"/>
              <w:divBdr>
                <w:top w:val="none" w:sz="0" w:space="0" w:color="auto"/>
                <w:left w:val="none" w:sz="0" w:space="0" w:color="auto"/>
                <w:bottom w:val="none" w:sz="0" w:space="0" w:color="auto"/>
                <w:right w:val="none" w:sz="0" w:space="0" w:color="auto"/>
              </w:divBdr>
            </w:div>
            <w:div w:id="180630070">
              <w:marLeft w:val="640"/>
              <w:marRight w:val="0"/>
              <w:marTop w:val="0"/>
              <w:marBottom w:val="0"/>
              <w:divBdr>
                <w:top w:val="none" w:sz="0" w:space="0" w:color="auto"/>
                <w:left w:val="none" w:sz="0" w:space="0" w:color="auto"/>
                <w:bottom w:val="none" w:sz="0" w:space="0" w:color="auto"/>
                <w:right w:val="none" w:sz="0" w:space="0" w:color="auto"/>
              </w:divBdr>
            </w:div>
            <w:div w:id="180749694">
              <w:marLeft w:val="640"/>
              <w:marRight w:val="0"/>
              <w:marTop w:val="0"/>
              <w:marBottom w:val="0"/>
              <w:divBdr>
                <w:top w:val="none" w:sz="0" w:space="0" w:color="auto"/>
                <w:left w:val="none" w:sz="0" w:space="0" w:color="auto"/>
                <w:bottom w:val="none" w:sz="0" w:space="0" w:color="auto"/>
                <w:right w:val="none" w:sz="0" w:space="0" w:color="auto"/>
              </w:divBdr>
            </w:div>
            <w:div w:id="180825172">
              <w:marLeft w:val="640"/>
              <w:marRight w:val="0"/>
              <w:marTop w:val="0"/>
              <w:marBottom w:val="0"/>
              <w:divBdr>
                <w:top w:val="none" w:sz="0" w:space="0" w:color="auto"/>
                <w:left w:val="none" w:sz="0" w:space="0" w:color="auto"/>
                <w:bottom w:val="none" w:sz="0" w:space="0" w:color="auto"/>
                <w:right w:val="none" w:sz="0" w:space="0" w:color="auto"/>
              </w:divBdr>
            </w:div>
            <w:div w:id="181088978">
              <w:marLeft w:val="640"/>
              <w:marRight w:val="0"/>
              <w:marTop w:val="0"/>
              <w:marBottom w:val="0"/>
              <w:divBdr>
                <w:top w:val="none" w:sz="0" w:space="0" w:color="auto"/>
                <w:left w:val="none" w:sz="0" w:space="0" w:color="auto"/>
                <w:bottom w:val="none" w:sz="0" w:space="0" w:color="auto"/>
                <w:right w:val="none" w:sz="0" w:space="0" w:color="auto"/>
              </w:divBdr>
            </w:div>
            <w:div w:id="181166166">
              <w:marLeft w:val="640"/>
              <w:marRight w:val="0"/>
              <w:marTop w:val="0"/>
              <w:marBottom w:val="0"/>
              <w:divBdr>
                <w:top w:val="none" w:sz="0" w:space="0" w:color="auto"/>
                <w:left w:val="none" w:sz="0" w:space="0" w:color="auto"/>
                <w:bottom w:val="none" w:sz="0" w:space="0" w:color="auto"/>
                <w:right w:val="none" w:sz="0" w:space="0" w:color="auto"/>
              </w:divBdr>
            </w:div>
            <w:div w:id="181280735">
              <w:marLeft w:val="640"/>
              <w:marRight w:val="0"/>
              <w:marTop w:val="0"/>
              <w:marBottom w:val="0"/>
              <w:divBdr>
                <w:top w:val="none" w:sz="0" w:space="0" w:color="auto"/>
                <w:left w:val="none" w:sz="0" w:space="0" w:color="auto"/>
                <w:bottom w:val="none" w:sz="0" w:space="0" w:color="auto"/>
                <w:right w:val="none" w:sz="0" w:space="0" w:color="auto"/>
              </w:divBdr>
            </w:div>
            <w:div w:id="181281804">
              <w:marLeft w:val="640"/>
              <w:marRight w:val="0"/>
              <w:marTop w:val="0"/>
              <w:marBottom w:val="0"/>
              <w:divBdr>
                <w:top w:val="none" w:sz="0" w:space="0" w:color="auto"/>
                <w:left w:val="none" w:sz="0" w:space="0" w:color="auto"/>
                <w:bottom w:val="none" w:sz="0" w:space="0" w:color="auto"/>
                <w:right w:val="none" w:sz="0" w:space="0" w:color="auto"/>
              </w:divBdr>
            </w:div>
            <w:div w:id="181435534">
              <w:marLeft w:val="640"/>
              <w:marRight w:val="0"/>
              <w:marTop w:val="0"/>
              <w:marBottom w:val="0"/>
              <w:divBdr>
                <w:top w:val="none" w:sz="0" w:space="0" w:color="auto"/>
                <w:left w:val="none" w:sz="0" w:space="0" w:color="auto"/>
                <w:bottom w:val="none" w:sz="0" w:space="0" w:color="auto"/>
                <w:right w:val="none" w:sz="0" w:space="0" w:color="auto"/>
              </w:divBdr>
            </w:div>
            <w:div w:id="181475524">
              <w:marLeft w:val="640"/>
              <w:marRight w:val="0"/>
              <w:marTop w:val="0"/>
              <w:marBottom w:val="0"/>
              <w:divBdr>
                <w:top w:val="none" w:sz="0" w:space="0" w:color="auto"/>
                <w:left w:val="none" w:sz="0" w:space="0" w:color="auto"/>
                <w:bottom w:val="none" w:sz="0" w:space="0" w:color="auto"/>
                <w:right w:val="none" w:sz="0" w:space="0" w:color="auto"/>
              </w:divBdr>
            </w:div>
            <w:div w:id="181480214">
              <w:marLeft w:val="640"/>
              <w:marRight w:val="0"/>
              <w:marTop w:val="0"/>
              <w:marBottom w:val="0"/>
              <w:divBdr>
                <w:top w:val="none" w:sz="0" w:space="0" w:color="auto"/>
                <w:left w:val="none" w:sz="0" w:space="0" w:color="auto"/>
                <w:bottom w:val="none" w:sz="0" w:space="0" w:color="auto"/>
                <w:right w:val="none" w:sz="0" w:space="0" w:color="auto"/>
              </w:divBdr>
            </w:div>
            <w:div w:id="181555173">
              <w:marLeft w:val="640"/>
              <w:marRight w:val="0"/>
              <w:marTop w:val="0"/>
              <w:marBottom w:val="0"/>
              <w:divBdr>
                <w:top w:val="none" w:sz="0" w:space="0" w:color="auto"/>
                <w:left w:val="none" w:sz="0" w:space="0" w:color="auto"/>
                <w:bottom w:val="none" w:sz="0" w:space="0" w:color="auto"/>
                <w:right w:val="none" w:sz="0" w:space="0" w:color="auto"/>
              </w:divBdr>
            </w:div>
            <w:div w:id="181629409">
              <w:marLeft w:val="640"/>
              <w:marRight w:val="0"/>
              <w:marTop w:val="0"/>
              <w:marBottom w:val="0"/>
              <w:divBdr>
                <w:top w:val="none" w:sz="0" w:space="0" w:color="auto"/>
                <w:left w:val="none" w:sz="0" w:space="0" w:color="auto"/>
                <w:bottom w:val="none" w:sz="0" w:space="0" w:color="auto"/>
                <w:right w:val="none" w:sz="0" w:space="0" w:color="auto"/>
              </w:divBdr>
            </w:div>
            <w:div w:id="181827086">
              <w:marLeft w:val="640"/>
              <w:marRight w:val="0"/>
              <w:marTop w:val="0"/>
              <w:marBottom w:val="0"/>
              <w:divBdr>
                <w:top w:val="none" w:sz="0" w:space="0" w:color="auto"/>
                <w:left w:val="none" w:sz="0" w:space="0" w:color="auto"/>
                <w:bottom w:val="none" w:sz="0" w:space="0" w:color="auto"/>
                <w:right w:val="none" w:sz="0" w:space="0" w:color="auto"/>
              </w:divBdr>
            </w:div>
            <w:div w:id="181864483">
              <w:marLeft w:val="640"/>
              <w:marRight w:val="0"/>
              <w:marTop w:val="0"/>
              <w:marBottom w:val="0"/>
              <w:divBdr>
                <w:top w:val="none" w:sz="0" w:space="0" w:color="auto"/>
                <w:left w:val="none" w:sz="0" w:space="0" w:color="auto"/>
                <w:bottom w:val="none" w:sz="0" w:space="0" w:color="auto"/>
                <w:right w:val="none" w:sz="0" w:space="0" w:color="auto"/>
              </w:divBdr>
            </w:div>
            <w:div w:id="181865959">
              <w:marLeft w:val="640"/>
              <w:marRight w:val="0"/>
              <w:marTop w:val="0"/>
              <w:marBottom w:val="0"/>
              <w:divBdr>
                <w:top w:val="none" w:sz="0" w:space="0" w:color="auto"/>
                <w:left w:val="none" w:sz="0" w:space="0" w:color="auto"/>
                <w:bottom w:val="none" w:sz="0" w:space="0" w:color="auto"/>
                <w:right w:val="none" w:sz="0" w:space="0" w:color="auto"/>
              </w:divBdr>
            </w:div>
            <w:div w:id="181945113">
              <w:marLeft w:val="640"/>
              <w:marRight w:val="0"/>
              <w:marTop w:val="0"/>
              <w:marBottom w:val="0"/>
              <w:divBdr>
                <w:top w:val="none" w:sz="0" w:space="0" w:color="auto"/>
                <w:left w:val="none" w:sz="0" w:space="0" w:color="auto"/>
                <w:bottom w:val="none" w:sz="0" w:space="0" w:color="auto"/>
                <w:right w:val="none" w:sz="0" w:space="0" w:color="auto"/>
              </w:divBdr>
            </w:div>
            <w:div w:id="182062080">
              <w:marLeft w:val="640"/>
              <w:marRight w:val="0"/>
              <w:marTop w:val="0"/>
              <w:marBottom w:val="0"/>
              <w:divBdr>
                <w:top w:val="none" w:sz="0" w:space="0" w:color="auto"/>
                <w:left w:val="none" w:sz="0" w:space="0" w:color="auto"/>
                <w:bottom w:val="none" w:sz="0" w:space="0" w:color="auto"/>
                <w:right w:val="none" w:sz="0" w:space="0" w:color="auto"/>
              </w:divBdr>
            </w:div>
            <w:div w:id="182090697">
              <w:marLeft w:val="640"/>
              <w:marRight w:val="0"/>
              <w:marTop w:val="0"/>
              <w:marBottom w:val="0"/>
              <w:divBdr>
                <w:top w:val="none" w:sz="0" w:space="0" w:color="auto"/>
                <w:left w:val="none" w:sz="0" w:space="0" w:color="auto"/>
                <w:bottom w:val="none" w:sz="0" w:space="0" w:color="auto"/>
                <w:right w:val="none" w:sz="0" w:space="0" w:color="auto"/>
              </w:divBdr>
            </w:div>
            <w:div w:id="182205074">
              <w:marLeft w:val="640"/>
              <w:marRight w:val="0"/>
              <w:marTop w:val="0"/>
              <w:marBottom w:val="0"/>
              <w:divBdr>
                <w:top w:val="none" w:sz="0" w:space="0" w:color="auto"/>
                <w:left w:val="none" w:sz="0" w:space="0" w:color="auto"/>
                <w:bottom w:val="none" w:sz="0" w:space="0" w:color="auto"/>
                <w:right w:val="none" w:sz="0" w:space="0" w:color="auto"/>
              </w:divBdr>
            </w:div>
            <w:div w:id="182214041">
              <w:marLeft w:val="640"/>
              <w:marRight w:val="0"/>
              <w:marTop w:val="0"/>
              <w:marBottom w:val="0"/>
              <w:divBdr>
                <w:top w:val="none" w:sz="0" w:space="0" w:color="auto"/>
                <w:left w:val="none" w:sz="0" w:space="0" w:color="auto"/>
                <w:bottom w:val="none" w:sz="0" w:space="0" w:color="auto"/>
                <w:right w:val="none" w:sz="0" w:space="0" w:color="auto"/>
              </w:divBdr>
            </w:div>
            <w:div w:id="182286458">
              <w:marLeft w:val="640"/>
              <w:marRight w:val="0"/>
              <w:marTop w:val="0"/>
              <w:marBottom w:val="0"/>
              <w:divBdr>
                <w:top w:val="none" w:sz="0" w:space="0" w:color="auto"/>
                <w:left w:val="none" w:sz="0" w:space="0" w:color="auto"/>
                <w:bottom w:val="none" w:sz="0" w:space="0" w:color="auto"/>
                <w:right w:val="none" w:sz="0" w:space="0" w:color="auto"/>
              </w:divBdr>
            </w:div>
            <w:div w:id="182405611">
              <w:marLeft w:val="640"/>
              <w:marRight w:val="0"/>
              <w:marTop w:val="0"/>
              <w:marBottom w:val="0"/>
              <w:divBdr>
                <w:top w:val="none" w:sz="0" w:space="0" w:color="auto"/>
                <w:left w:val="none" w:sz="0" w:space="0" w:color="auto"/>
                <w:bottom w:val="none" w:sz="0" w:space="0" w:color="auto"/>
                <w:right w:val="none" w:sz="0" w:space="0" w:color="auto"/>
              </w:divBdr>
            </w:div>
            <w:div w:id="182406558">
              <w:marLeft w:val="640"/>
              <w:marRight w:val="0"/>
              <w:marTop w:val="0"/>
              <w:marBottom w:val="0"/>
              <w:divBdr>
                <w:top w:val="none" w:sz="0" w:space="0" w:color="auto"/>
                <w:left w:val="none" w:sz="0" w:space="0" w:color="auto"/>
                <w:bottom w:val="none" w:sz="0" w:space="0" w:color="auto"/>
                <w:right w:val="none" w:sz="0" w:space="0" w:color="auto"/>
              </w:divBdr>
            </w:div>
            <w:div w:id="182521728">
              <w:marLeft w:val="640"/>
              <w:marRight w:val="0"/>
              <w:marTop w:val="0"/>
              <w:marBottom w:val="0"/>
              <w:divBdr>
                <w:top w:val="none" w:sz="0" w:space="0" w:color="auto"/>
                <w:left w:val="none" w:sz="0" w:space="0" w:color="auto"/>
                <w:bottom w:val="none" w:sz="0" w:space="0" w:color="auto"/>
                <w:right w:val="none" w:sz="0" w:space="0" w:color="auto"/>
              </w:divBdr>
            </w:div>
            <w:div w:id="182672294">
              <w:marLeft w:val="640"/>
              <w:marRight w:val="0"/>
              <w:marTop w:val="0"/>
              <w:marBottom w:val="0"/>
              <w:divBdr>
                <w:top w:val="none" w:sz="0" w:space="0" w:color="auto"/>
                <w:left w:val="none" w:sz="0" w:space="0" w:color="auto"/>
                <w:bottom w:val="none" w:sz="0" w:space="0" w:color="auto"/>
                <w:right w:val="none" w:sz="0" w:space="0" w:color="auto"/>
              </w:divBdr>
            </w:div>
            <w:div w:id="182715766">
              <w:marLeft w:val="640"/>
              <w:marRight w:val="0"/>
              <w:marTop w:val="0"/>
              <w:marBottom w:val="0"/>
              <w:divBdr>
                <w:top w:val="none" w:sz="0" w:space="0" w:color="auto"/>
                <w:left w:val="none" w:sz="0" w:space="0" w:color="auto"/>
                <w:bottom w:val="none" w:sz="0" w:space="0" w:color="auto"/>
                <w:right w:val="none" w:sz="0" w:space="0" w:color="auto"/>
              </w:divBdr>
            </w:div>
            <w:div w:id="182718172">
              <w:marLeft w:val="640"/>
              <w:marRight w:val="0"/>
              <w:marTop w:val="0"/>
              <w:marBottom w:val="0"/>
              <w:divBdr>
                <w:top w:val="none" w:sz="0" w:space="0" w:color="auto"/>
                <w:left w:val="none" w:sz="0" w:space="0" w:color="auto"/>
                <w:bottom w:val="none" w:sz="0" w:space="0" w:color="auto"/>
                <w:right w:val="none" w:sz="0" w:space="0" w:color="auto"/>
              </w:divBdr>
            </w:div>
            <w:div w:id="182745216">
              <w:marLeft w:val="640"/>
              <w:marRight w:val="0"/>
              <w:marTop w:val="0"/>
              <w:marBottom w:val="0"/>
              <w:divBdr>
                <w:top w:val="none" w:sz="0" w:space="0" w:color="auto"/>
                <w:left w:val="none" w:sz="0" w:space="0" w:color="auto"/>
                <w:bottom w:val="none" w:sz="0" w:space="0" w:color="auto"/>
                <w:right w:val="none" w:sz="0" w:space="0" w:color="auto"/>
              </w:divBdr>
            </w:div>
            <w:div w:id="182868033">
              <w:marLeft w:val="640"/>
              <w:marRight w:val="0"/>
              <w:marTop w:val="0"/>
              <w:marBottom w:val="0"/>
              <w:divBdr>
                <w:top w:val="none" w:sz="0" w:space="0" w:color="auto"/>
                <w:left w:val="none" w:sz="0" w:space="0" w:color="auto"/>
                <w:bottom w:val="none" w:sz="0" w:space="0" w:color="auto"/>
                <w:right w:val="none" w:sz="0" w:space="0" w:color="auto"/>
              </w:divBdr>
            </w:div>
            <w:div w:id="182940880">
              <w:marLeft w:val="640"/>
              <w:marRight w:val="0"/>
              <w:marTop w:val="0"/>
              <w:marBottom w:val="0"/>
              <w:divBdr>
                <w:top w:val="none" w:sz="0" w:space="0" w:color="auto"/>
                <w:left w:val="none" w:sz="0" w:space="0" w:color="auto"/>
                <w:bottom w:val="none" w:sz="0" w:space="0" w:color="auto"/>
                <w:right w:val="none" w:sz="0" w:space="0" w:color="auto"/>
              </w:divBdr>
            </w:div>
            <w:div w:id="183053691">
              <w:marLeft w:val="0"/>
              <w:marRight w:val="0"/>
              <w:marTop w:val="0"/>
              <w:marBottom w:val="0"/>
              <w:divBdr>
                <w:top w:val="none" w:sz="0" w:space="0" w:color="auto"/>
                <w:left w:val="none" w:sz="0" w:space="0" w:color="auto"/>
                <w:bottom w:val="none" w:sz="0" w:space="0" w:color="auto"/>
                <w:right w:val="none" w:sz="0" w:space="0" w:color="auto"/>
              </w:divBdr>
            </w:div>
            <w:div w:id="183054785">
              <w:marLeft w:val="640"/>
              <w:marRight w:val="0"/>
              <w:marTop w:val="0"/>
              <w:marBottom w:val="0"/>
              <w:divBdr>
                <w:top w:val="none" w:sz="0" w:space="0" w:color="auto"/>
                <w:left w:val="none" w:sz="0" w:space="0" w:color="auto"/>
                <w:bottom w:val="none" w:sz="0" w:space="0" w:color="auto"/>
                <w:right w:val="none" w:sz="0" w:space="0" w:color="auto"/>
              </w:divBdr>
            </w:div>
            <w:div w:id="183058003">
              <w:marLeft w:val="640"/>
              <w:marRight w:val="0"/>
              <w:marTop w:val="0"/>
              <w:marBottom w:val="0"/>
              <w:divBdr>
                <w:top w:val="none" w:sz="0" w:space="0" w:color="auto"/>
                <w:left w:val="none" w:sz="0" w:space="0" w:color="auto"/>
                <w:bottom w:val="none" w:sz="0" w:space="0" w:color="auto"/>
                <w:right w:val="none" w:sz="0" w:space="0" w:color="auto"/>
              </w:divBdr>
            </w:div>
            <w:div w:id="183062424">
              <w:marLeft w:val="640"/>
              <w:marRight w:val="0"/>
              <w:marTop w:val="0"/>
              <w:marBottom w:val="0"/>
              <w:divBdr>
                <w:top w:val="none" w:sz="0" w:space="0" w:color="auto"/>
                <w:left w:val="none" w:sz="0" w:space="0" w:color="auto"/>
                <w:bottom w:val="none" w:sz="0" w:space="0" w:color="auto"/>
                <w:right w:val="none" w:sz="0" w:space="0" w:color="auto"/>
              </w:divBdr>
            </w:div>
            <w:div w:id="183134803">
              <w:marLeft w:val="640"/>
              <w:marRight w:val="0"/>
              <w:marTop w:val="0"/>
              <w:marBottom w:val="0"/>
              <w:divBdr>
                <w:top w:val="none" w:sz="0" w:space="0" w:color="auto"/>
                <w:left w:val="none" w:sz="0" w:space="0" w:color="auto"/>
                <w:bottom w:val="none" w:sz="0" w:space="0" w:color="auto"/>
                <w:right w:val="none" w:sz="0" w:space="0" w:color="auto"/>
              </w:divBdr>
            </w:div>
            <w:div w:id="183253742">
              <w:marLeft w:val="640"/>
              <w:marRight w:val="0"/>
              <w:marTop w:val="0"/>
              <w:marBottom w:val="0"/>
              <w:divBdr>
                <w:top w:val="none" w:sz="0" w:space="0" w:color="auto"/>
                <w:left w:val="none" w:sz="0" w:space="0" w:color="auto"/>
                <w:bottom w:val="none" w:sz="0" w:space="0" w:color="auto"/>
                <w:right w:val="none" w:sz="0" w:space="0" w:color="auto"/>
              </w:divBdr>
            </w:div>
            <w:div w:id="183330145">
              <w:marLeft w:val="640"/>
              <w:marRight w:val="0"/>
              <w:marTop w:val="0"/>
              <w:marBottom w:val="0"/>
              <w:divBdr>
                <w:top w:val="none" w:sz="0" w:space="0" w:color="auto"/>
                <w:left w:val="none" w:sz="0" w:space="0" w:color="auto"/>
                <w:bottom w:val="none" w:sz="0" w:space="0" w:color="auto"/>
                <w:right w:val="none" w:sz="0" w:space="0" w:color="auto"/>
              </w:divBdr>
            </w:div>
            <w:div w:id="183447754">
              <w:marLeft w:val="640"/>
              <w:marRight w:val="0"/>
              <w:marTop w:val="0"/>
              <w:marBottom w:val="0"/>
              <w:divBdr>
                <w:top w:val="none" w:sz="0" w:space="0" w:color="auto"/>
                <w:left w:val="none" w:sz="0" w:space="0" w:color="auto"/>
                <w:bottom w:val="none" w:sz="0" w:space="0" w:color="auto"/>
                <w:right w:val="none" w:sz="0" w:space="0" w:color="auto"/>
              </w:divBdr>
            </w:div>
            <w:div w:id="183521568">
              <w:marLeft w:val="640"/>
              <w:marRight w:val="0"/>
              <w:marTop w:val="0"/>
              <w:marBottom w:val="0"/>
              <w:divBdr>
                <w:top w:val="none" w:sz="0" w:space="0" w:color="auto"/>
                <w:left w:val="none" w:sz="0" w:space="0" w:color="auto"/>
                <w:bottom w:val="none" w:sz="0" w:space="0" w:color="auto"/>
                <w:right w:val="none" w:sz="0" w:space="0" w:color="auto"/>
              </w:divBdr>
            </w:div>
            <w:div w:id="183788373">
              <w:marLeft w:val="640"/>
              <w:marRight w:val="0"/>
              <w:marTop w:val="0"/>
              <w:marBottom w:val="0"/>
              <w:divBdr>
                <w:top w:val="none" w:sz="0" w:space="0" w:color="auto"/>
                <w:left w:val="none" w:sz="0" w:space="0" w:color="auto"/>
                <w:bottom w:val="none" w:sz="0" w:space="0" w:color="auto"/>
                <w:right w:val="none" w:sz="0" w:space="0" w:color="auto"/>
              </w:divBdr>
            </w:div>
            <w:div w:id="183980730">
              <w:marLeft w:val="640"/>
              <w:marRight w:val="0"/>
              <w:marTop w:val="0"/>
              <w:marBottom w:val="0"/>
              <w:divBdr>
                <w:top w:val="none" w:sz="0" w:space="0" w:color="auto"/>
                <w:left w:val="none" w:sz="0" w:space="0" w:color="auto"/>
                <w:bottom w:val="none" w:sz="0" w:space="0" w:color="auto"/>
                <w:right w:val="none" w:sz="0" w:space="0" w:color="auto"/>
              </w:divBdr>
            </w:div>
            <w:div w:id="184025552">
              <w:marLeft w:val="640"/>
              <w:marRight w:val="0"/>
              <w:marTop w:val="0"/>
              <w:marBottom w:val="0"/>
              <w:divBdr>
                <w:top w:val="none" w:sz="0" w:space="0" w:color="auto"/>
                <w:left w:val="none" w:sz="0" w:space="0" w:color="auto"/>
                <w:bottom w:val="none" w:sz="0" w:space="0" w:color="auto"/>
                <w:right w:val="none" w:sz="0" w:space="0" w:color="auto"/>
              </w:divBdr>
            </w:div>
            <w:div w:id="184025833">
              <w:marLeft w:val="640"/>
              <w:marRight w:val="0"/>
              <w:marTop w:val="0"/>
              <w:marBottom w:val="0"/>
              <w:divBdr>
                <w:top w:val="none" w:sz="0" w:space="0" w:color="auto"/>
                <w:left w:val="none" w:sz="0" w:space="0" w:color="auto"/>
                <w:bottom w:val="none" w:sz="0" w:space="0" w:color="auto"/>
                <w:right w:val="none" w:sz="0" w:space="0" w:color="auto"/>
              </w:divBdr>
            </w:div>
            <w:div w:id="184028984">
              <w:marLeft w:val="640"/>
              <w:marRight w:val="0"/>
              <w:marTop w:val="0"/>
              <w:marBottom w:val="0"/>
              <w:divBdr>
                <w:top w:val="none" w:sz="0" w:space="0" w:color="auto"/>
                <w:left w:val="none" w:sz="0" w:space="0" w:color="auto"/>
                <w:bottom w:val="none" w:sz="0" w:space="0" w:color="auto"/>
                <w:right w:val="none" w:sz="0" w:space="0" w:color="auto"/>
              </w:divBdr>
            </w:div>
            <w:div w:id="184172225">
              <w:marLeft w:val="640"/>
              <w:marRight w:val="0"/>
              <w:marTop w:val="0"/>
              <w:marBottom w:val="0"/>
              <w:divBdr>
                <w:top w:val="none" w:sz="0" w:space="0" w:color="auto"/>
                <w:left w:val="none" w:sz="0" w:space="0" w:color="auto"/>
                <w:bottom w:val="none" w:sz="0" w:space="0" w:color="auto"/>
                <w:right w:val="none" w:sz="0" w:space="0" w:color="auto"/>
              </w:divBdr>
            </w:div>
            <w:div w:id="184290243">
              <w:marLeft w:val="640"/>
              <w:marRight w:val="0"/>
              <w:marTop w:val="0"/>
              <w:marBottom w:val="0"/>
              <w:divBdr>
                <w:top w:val="none" w:sz="0" w:space="0" w:color="auto"/>
                <w:left w:val="none" w:sz="0" w:space="0" w:color="auto"/>
                <w:bottom w:val="none" w:sz="0" w:space="0" w:color="auto"/>
                <w:right w:val="none" w:sz="0" w:space="0" w:color="auto"/>
              </w:divBdr>
            </w:div>
            <w:div w:id="184369128">
              <w:marLeft w:val="640"/>
              <w:marRight w:val="0"/>
              <w:marTop w:val="0"/>
              <w:marBottom w:val="0"/>
              <w:divBdr>
                <w:top w:val="none" w:sz="0" w:space="0" w:color="auto"/>
                <w:left w:val="none" w:sz="0" w:space="0" w:color="auto"/>
                <w:bottom w:val="none" w:sz="0" w:space="0" w:color="auto"/>
                <w:right w:val="none" w:sz="0" w:space="0" w:color="auto"/>
              </w:divBdr>
            </w:div>
            <w:div w:id="184445505">
              <w:marLeft w:val="640"/>
              <w:marRight w:val="0"/>
              <w:marTop w:val="0"/>
              <w:marBottom w:val="0"/>
              <w:divBdr>
                <w:top w:val="none" w:sz="0" w:space="0" w:color="auto"/>
                <w:left w:val="none" w:sz="0" w:space="0" w:color="auto"/>
                <w:bottom w:val="none" w:sz="0" w:space="0" w:color="auto"/>
                <w:right w:val="none" w:sz="0" w:space="0" w:color="auto"/>
              </w:divBdr>
            </w:div>
            <w:div w:id="184490109">
              <w:marLeft w:val="640"/>
              <w:marRight w:val="0"/>
              <w:marTop w:val="0"/>
              <w:marBottom w:val="0"/>
              <w:divBdr>
                <w:top w:val="none" w:sz="0" w:space="0" w:color="auto"/>
                <w:left w:val="none" w:sz="0" w:space="0" w:color="auto"/>
                <w:bottom w:val="none" w:sz="0" w:space="0" w:color="auto"/>
                <w:right w:val="none" w:sz="0" w:space="0" w:color="auto"/>
              </w:divBdr>
            </w:div>
            <w:div w:id="184515634">
              <w:marLeft w:val="640"/>
              <w:marRight w:val="0"/>
              <w:marTop w:val="0"/>
              <w:marBottom w:val="0"/>
              <w:divBdr>
                <w:top w:val="none" w:sz="0" w:space="0" w:color="auto"/>
                <w:left w:val="none" w:sz="0" w:space="0" w:color="auto"/>
                <w:bottom w:val="none" w:sz="0" w:space="0" w:color="auto"/>
                <w:right w:val="none" w:sz="0" w:space="0" w:color="auto"/>
              </w:divBdr>
            </w:div>
            <w:div w:id="184636884">
              <w:marLeft w:val="640"/>
              <w:marRight w:val="0"/>
              <w:marTop w:val="0"/>
              <w:marBottom w:val="0"/>
              <w:divBdr>
                <w:top w:val="none" w:sz="0" w:space="0" w:color="auto"/>
                <w:left w:val="none" w:sz="0" w:space="0" w:color="auto"/>
                <w:bottom w:val="none" w:sz="0" w:space="0" w:color="auto"/>
                <w:right w:val="none" w:sz="0" w:space="0" w:color="auto"/>
              </w:divBdr>
            </w:div>
            <w:div w:id="184681973">
              <w:marLeft w:val="640"/>
              <w:marRight w:val="0"/>
              <w:marTop w:val="0"/>
              <w:marBottom w:val="0"/>
              <w:divBdr>
                <w:top w:val="none" w:sz="0" w:space="0" w:color="auto"/>
                <w:left w:val="none" w:sz="0" w:space="0" w:color="auto"/>
                <w:bottom w:val="none" w:sz="0" w:space="0" w:color="auto"/>
                <w:right w:val="none" w:sz="0" w:space="0" w:color="auto"/>
              </w:divBdr>
            </w:div>
            <w:div w:id="184709487">
              <w:marLeft w:val="640"/>
              <w:marRight w:val="0"/>
              <w:marTop w:val="0"/>
              <w:marBottom w:val="0"/>
              <w:divBdr>
                <w:top w:val="none" w:sz="0" w:space="0" w:color="auto"/>
                <w:left w:val="none" w:sz="0" w:space="0" w:color="auto"/>
                <w:bottom w:val="none" w:sz="0" w:space="0" w:color="auto"/>
                <w:right w:val="none" w:sz="0" w:space="0" w:color="auto"/>
              </w:divBdr>
            </w:div>
            <w:div w:id="184755191">
              <w:marLeft w:val="640"/>
              <w:marRight w:val="0"/>
              <w:marTop w:val="0"/>
              <w:marBottom w:val="0"/>
              <w:divBdr>
                <w:top w:val="none" w:sz="0" w:space="0" w:color="auto"/>
                <w:left w:val="none" w:sz="0" w:space="0" w:color="auto"/>
                <w:bottom w:val="none" w:sz="0" w:space="0" w:color="auto"/>
                <w:right w:val="none" w:sz="0" w:space="0" w:color="auto"/>
              </w:divBdr>
            </w:div>
            <w:div w:id="184901248">
              <w:marLeft w:val="640"/>
              <w:marRight w:val="0"/>
              <w:marTop w:val="0"/>
              <w:marBottom w:val="0"/>
              <w:divBdr>
                <w:top w:val="none" w:sz="0" w:space="0" w:color="auto"/>
                <w:left w:val="none" w:sz="0" w:space="0" w:color="auto"/>
                <w:bottom w:val="none" w:sz="0" w:space="0" w:color="auto"/>
                <w:right w:val="none" w:sz="0" w:space="0" w:color="auto"/>
              </w:divBdr>
            </w:div>
            <w:div w:id="184902313">
              <w:marLeft w:val="640"/>
              <w:marRight w:val="0"/>
              <w:marTop w:val="0"/>
              <w:marBottom w:val="0"/>
              <w:divBdr>
                <w:top w:val="none" w:sz="0" w:space="0" w:color="auto"/>
                <w:left w:val="none" w:sz="0" w:space="0" w:color="auto"/>
                <w:bottom w:val="none" w:sz="0" w:space="0" w:color="auto"/>
                <w:right w:val="none" w:sz="0" w:space="0" w:color="auto"/>
              </w:divBdr>
            </w:div>
            <w:div w:id="184947976">
              <w:marLeft w:val="0"/>
              <w:marRight w:val="0"/>
              <w:marTop w:val="0"/>
              <w:marBottom w:val="0"/>
              <w:divBdr>
                <w:top w:val="none" w:sz="0" w:space="0" w:color="auto"/>
                <w:left w:val="none" w:sz="0" w:space="0" w:color="auto"/>
                <w:bottom w:val="none" w:sz="0" w:space="0" w:color="auto"/>
                <w:right w:val="none" w:sz="0" w:space="0" w:color="auto"/>
              </w:divBdr>
            </w:div>
            <w:div w:id="185022184">
              <w:marLeft w:val="640"/>
              <w:marRight w:val="0"/>
              <w:marTop w:val="0"/>
              <w:marBottom w:val="0"/>
              <w:divBdr>
                <w:top w:val="none" w:sz="0" w:space="0" w:color="auto"/>
                <w:left w:val="none" w:sz="0" w:space="0" w:color="auto"/>
                <w:bottom w:val="none" w:sz="0" w:space="0" w:color="auto"/>
                <w:right w:val="none" w:sz="0" w:space="0" w:color="auto"/>
              </w:divBdr>
            </w:div>
            <w:div w:id="185141937">
              <w:marLeft w:val="640"/>
              <w:marRight w:val="0"/>
              <w:marTop w:val="0"/>
              <w:marBottom w:val="0"/>
              <w:divBdr>
                <w:top w:val="none" w:sz="0" w:space="0" w:color="auto"/>
                <w:left w:val="none" w:sz="0" w:space="0" w:color="auto"/>
                <w:bottom w:val="none" w:sz="0" w:space="0" w:color="auto"/>
                <w:right w:val="none" w:sz="0" w:space="0" w:color="auto"/>
              </w:divBdr>
            </w:div>
            <w:div w:id="185295975">
              <w:marLeft w:val="640"/>
              <w:marRight w:val="0"/>
              <w:marTop w:val="0"/>
              <w:marBottom w:val="0"/>
              <w:divBdr>
                <w:top w:val="none" w:sz="0" w:space="0" w:color="auto"/>
                <w:left w:val="none" w:sz="0" w:space="0" w:color="auto"/>
                <w:bottom w:val="none" w:sz="0" w:space="0" w:color="auto"/>
                <w:right w:val="none" w:sz="0" w:space="0" w:color="auto"/>
              </w:divBdr>
            </w:div>
            <w:div w:id="185366367">
              <w:marLeft w:val="640"/>
              <w:marRight w:val="0"/>
              <w:marTop w:val="0"/>
              <w:marBottom w:val="0"/>
              <w:divBdr>
                <w:top w:val="none" w:sz="0" w:space="0" w:color="auto"/>
                <w:left w:val="none" w:sz="0" w:space="0" w:color="auto"/>
                <w:bottom w:val="none" w:sz="0" w:space="0" w:color="auto"/>
                <w:right w:val="none" w:sz="0" w:space="0" w:color="auto"/>
              </w:divBdr>
            </w:div>
            <w:div w:id="185406843">
              <w:marLeft w:val="640"/>
              <w:marRight w:val="0"/>
              <w:marTop w:val="0"/>
              <w:marBottom w:val="0"/>
              <w:divBdr>
                <w:top w:val="none" w:sz="0" w:space="0" w:color="auto"/>
                <w:left w:val="none" w:sz="0" w:space="0" w:color="auto"/>
                <w:bottom w:val="none" w:sz="0" w:space="0" w:color="auto"/>
                <w:right w:val="none" w:sz="0" w:space="0" w:color="auto"/>
              </w:divBdr>
            </w:div>
            <w:div w:id="185414620">
              <w:marLeft w:val="640"/>
              <w:marRight w:val="0"/>
              <w:marTop w:val="0"/>
              <w:marBottom w:val="0"/>
              <w:divBdr>
                <w:top w:val="none" w:sz="0" w:space="0" w:color="auto"/>
                <w:left w:val="none" w:sz="0" w:space="0" w:color="auto"/>
                <w:bottom w:val="none" w:sz="0" w:space="0" w:color="auto"/>
                <w:right w:val="none" w:sz="0" w:space="0" w:color="auto"/>
              </w:divBdr>
            </w:div>
            <w:div w:id="185487423">
              <w:marLeft w:val="640"/>
              <w:marRight w:val="0"/>
              <w:marTop w:val="0"/>
              <w:marBottom w:val="0"/>
              <w:divBdr>
                <w:top w:val="none" w:sz="0" w:space="0" w:color="auto"/>
                <w:left w:val="none" w:sz="0" w:space="0" w:color="auto"/>
                <w:bottom w:val="none" w:sz="0" w:space="0" w:color="auto"/>
                <w:right w:val="none" w:sz="0" w:space="0" w:color="auto"/>
              </w:divBdr>
            </w:div>
            <w:div w:id="185563883">
              <w:marLeft w:val="640"/>
              <w:marRight w:val="0"/>
              <w:marTop w:val="0"/>
              <w:marBottom w:val="0"/>
              <w:divBdr>
                <w:top w:val="none" w:sz="0" w:space="0" w:color="auto"/>
                <w:left w:val="none" w:sz="0" w:space="0" w:color="auto"/>
                <w:bottom w:val="none" w:sz="0" w:space="0" w:color="auto"/>
                <w:right w:val="none" w:sz="0" w:space="0" w:color="auto"/>
              </w:divBdr>
            </w:div>
            <w:div w:id="185602084">
              <w:marLeft w:val="640"/>
              <w:marRight w:val="0"/>
              <w:marTop w:val="0"/>
              <w:marBottom w:val="0"/>
              <w:divBdr>
                <w:top w:val="none" w:sz="0" w:space="0" w:color="auto"/>
                <w:left w:val="none" w:sz="0" w:space="0" w:color="auto"/>
                <w:bottom w:val="none" w:sz="0" w:space="0" w:color="auto"/>
                <w:right w:val="none" w:sz="0" w:space="0" w:color="auto"/>
              </w:divBdr>
            </w:div>
            <w:div w:id="185604316">
              <w:marLeft w:val="640"/>
              <w:marRight w:val="0"/>
              <w:marTop w:val="0"/>
              <w:marBottom w:val="0"/>
              <w:divBdr>
                <w:top w:val="none" w:sz="0" w:space="0" w:color="auto"/>
                <w:left w:val="none" w:sz="0" w:space="0" w:color="auto"/>
                <w:bottom w:val="none" w:sz="0" w:space="0" w:color="auto"/>
                <w:right w:val="none" w:sz="0" w:space="0" w:color="auto"/>
              </w:divBdr>
            </w:div>
            <w:div w:id="185675495">
              <w:marLeft w:val="640"/>
              <w:marRight w:val="0"/>
              <w:marTop w:val="0"/>
              <w:marBottom w:val="0"/>
              <w:divBdr>
                <w:top w:val="none" w:sz="0" w:space="0" w:color="auto"/>
                <w:left w:val="none" w:sz="0" w:space="0" w:color="auto"/>
                <w:bottom w:val="none" w:sz="0" w:space="0" w:color="auto"/>
                <w:right w:val="none" w:sz="0" w:space="0" w:color="auto"/>
              </w:divBdr>
            </w:div>
            <w:div w:id="185871971">
              <w:marLeft w:val="640"/>
              <w:marRight w:val="0"/>
              <w:marTop w:val="0"/>
              <w:marBottom w:val="0"/>
              <w:divBdr>
                <w:top w:val="none" w:sz="0" w:space="0" w:color="auto"/>
                <w:left w:val="none" w:sz="0" w:space="0" w:color="auto"/>
                <w:bottom w:val="none" w:sz="0" w:space="0" w:color="auto"/>
                <w:right w:val="none" w:sz="0" w:space="0" w:color="auto"/>
              </w:divBdr>
            </w:div>
            <w:div w:id="185943483">
              <w:marLeft w:val="640"/>
              <w:marRight w:val="0"/>
              <w:marTop w:val="0"/>
              <w:marBottom w:val="0"/>
              <w:divBdr>
                <w:top w:val="none" w:sz="0" w:space="0" w:color="auto"/>
                <w:left w:val="none" w:sz="0" w:space="0" w:color="auto"/>
                <w:bottom w:val="none" w:sz="0" w:space="0" w:color="auto"/>
                <w:right w:val="none" w:sz="0" w:space="0" w:color="auto"/>
              </w:divBdr>
            </w:div>
            <w:div w:id="185950243">
              <w:marLeft w:val="640"/>
              <w:marRight w:val="0"/>
              <w:marTop w:val="0"/>
              <w:marBottom w:val="0"/>
              <w:divBdr>
                <w:top w:val="none" w:sz="0" w:space="0" w:color="auto"/>
                <w:left w:val="none" w:sz="0" w:space="0" w:color="auto"/>
                <w:bottom w:val="none" w:sz="0" w:space="0" w:color="auto"/>
                <w:right w:val="none" w:sz="0" w:space="0" w:color="auto"/>
              </w:divBdr>
            </w:div>
            <w:div w:id="186019070">
              <w:marLeft w:val="640"/>
              <w:marRight w:val="0"/>
              <w:marTop w:val="0"/>
              <w:marBottom w:val="0"/>
              <w:divBdr>
                <w:top w:val="none" w:sz="0" w:space="0" w:color="auto"/>
                <w:left w:val="none" w:sz="0" w:space="0" w:color="auto"/>
                <w:bottom w:val="none" w:sz="0" w:space="0" w:color="auto"/>
                <w:right w:val="none" w:sz="0" w:space="0" w:color="auto"/>
              </w:divBdr>
            </w:div>
            <w:div w:id="186070266">
              <w:marLeft w:val="640"/>
              <w:marRight w:val="0"/>
              <w:marTop w:val="0"/>
              <w:marBottom w:val="0"/>
              <w:divBdr>
                <w:top w:val="none" w:sz="0" w:space="0" w:color="auto"/>
                <w:left w:val="none" w:sz="0" w:space="0" w:color="auto"/>
                <w:bottom w:val="none" w:sz="0" w:space="0" w:color="auto"/>
                <w:right w:val="none" w:sz="0" w:space="0" w:color="auto"/>
              </w:divBdr>
            </w:div>
            <w:div w:id="186256218">
              <w:marLeft w:val="640"/>
              <w:marRight w:val="0"/>
              <w:marTop w:val="0"/>
              <w:marBottom w:val="0"/>
              <w:divBdr>
                <w:top w:val="none" w:sz="0" w:space="0" w:color="auto"/>
                <w:left w:val="none" w:sz="0" w:space="0" w:color="auto"/>
                <w:bottom w:val="none" w:sz="0" w:space="0" w:color="auto"/>
                <w:right w:val="none" w:sz="0" w:space="0" w:color="auto"/>
              </w:divBdr>
            </w:div>
            <w:div w:id="186257161">
              <w:marLeft w:val="640"/>
              <w:marRight w:val="0"/>
              <w:marTop w:val="0"/>
              <w:marBottom w:val="0"/>
              <w:divBdr>
                <w:top w:val="none" w:sz="0" w:space="0" w:color="auto"/>
                <w:left w:val="none" w:sz="0" w:space="0" w:color="auto"/>
                <w:bottom w:val="none" w:sz="0" w:space="0" w:color="auto"/>
                <w:right w:val="none" w:sz="0" w:space="0" w:color="auto"/>
              </w:divBdr>
            </w:div>
            <w:div w:id="186331332">
              <w:marLeft w:val="640"/>
              <w:marRight w:val="0"/>
              <w:marTop w:val="0"/>
              <w:marBottom w:val="0"/>
              <w:divBdr>
                <w:top w:val="none" w:sz="0" w:space="0" w:color="auto"/>
                <w:left w:val="none" w:sz="0" w:space="0" w:color="auto"/>
                <w:bottom w:val="none" w:sz="0" w:space="0" w:color="auto"/>
                <w:right w:val="none" w:sz="0" w:space="0" w:color="auto"/>
              </w:divBdr>
            </w:div>
            <w:div w:id="186408826">
              <w:marLeft w:val="640"/>
              <w:marRight w:val="0"/>
              <w:marTop w:val="0"/>
              <w:marBottom w:val="0"/>
              <w:divBdr>
                <w:top w:val="none" w:sz="0" w:space="0" w:color="auto"/>
                <w:left w:val="none" w:sz="0" w:space="0" w:color="auto"/>
                <w:bottom w:val="none" w:sz="0" w:space="0" w:color="auto"/>
                <w:right w:val="none" w:sz="0" w:space="0" w:color="auto"/>
              </w:divBdr>
            </w:div>
            <w:div w:id="186523786">
              <w:marLeft w:val="640"/>
              <w:marRight w:val="0"/>
              <w:marTop w:val="0"/>
              <w:marBottom w:val="0"/>
              <w:divBdr>
                <w:top w:val="none" w:sz="0" w:space="0" w:color="auto"/>
                <w:left w:val="none" w:sz="0" w:space="0" w:color="auto"/>
                <w:bottom w:val="none" w:sz="0" w:space="0" w:color="auto"/>
                <w:right w:val="none" w:sz="0" w:space="0" w:color="auto"/>
              </w:divBdr>
            </w:div>
            <w:div w:id="186526232">
              <w:marLeft w:val="640"/>
              <w:marRight w:val="0"/>
              <w:marTop w:val="0"/>
              <w:marBottom w:val="0"/>
              <w:divBdr>
                <w:top w:val="none" w:sz="0" w:space="0" w:color="auto"/>
                <w:left w:val="none" w:sz="0" w:space="0" w:color="auto"/>
                <w:bottom w:val="none" w:sz="0" w:space="0" w:color="auto"/>
                <w:right w:val="none" w:sz="0" w:space="0" w:color="auto"/>
              </w:divBdr>
            </w:div>
            <w:div w:id="186531812">
              <w:marLeft w:val="640"/>
              <w:marRight w:val="0"/>
              <w:marTop w:val="0"/>
              <w:marBottom w:val="0"/>
              <w:divBdr>
                <w:top w:val="none" w:sz="0" w:space="0" w:color="auto"/>
                <w:left w:val="none" w:sz="0" w:space="0" w:color="auto"/>
                <w:bottom w:val="none" w:sz="0" w:space="0" w:color="auto"/>
                <w:right w:val="none" w:sz="0" w:space="0" w:color="auto"/>
              </w:divBdr>
            </w:div>
            <w:div w:id="186599899">
              <w:marLeft w:val="640"/>
              <w:marRight w:val="0"/>
              <w:marTop w:val="0"/>
              <w:marBottom w:val="0"/>
              <w:divBdr>
                <w:top w:val="none" w:sz="0" w:space="0" w:color="auto"/>
                <w:left w:val="none" w:sz="0" w:space="0" w:color="auto"/>
                <w:bottom w:val="none" w:sz="0" w:space="0" w:color="auto"/>
                <w:right w:val="none" w:sz="0" w:space="0" w:color="auto"/>
              </w:divBdr>
            </w:div>
            <w:div w:id="186605685">
              <w:marLeft w:val="640"/>
              <w:marRight w:val="0"/>
              <w:marTop w:val="0"/>
              <w:marBottom w:val="0"/>
              <w:divBdr>
                <w:top w:val="none" w:sz="0" w:space="0" w:color="auto"/>
                <w:left w:val="none" w:sz="0" w:space="0" w:color="auto"/>
                <w:bottom w:val="none" w:sz="0" w:space="0" w:color="auto"/>
                <w:right w:val="none" w:sz="0" w:space="0" w:color="auto"/>
              </w:divBdr>
            </w:div>
            <w:div w:id="186649281">
              <w:marLeft w:val="640"/>
              <w:marRight w:val="0"/>
              <w:marTop w:val="0"/>
              <w:marBottom w:val="0"/>
              <w:divBdr>
                <w:top w:val="none" w:sz="0" w:space="0" w:color="auto"/>
                <w:left w:val="none" w:sz="0" w:space="0" w:color="auto"/>
                <w:bottom w:val="none" w:sz="0" w:space="0" w:color="auto"/>
                <w:right w:val="none" w:sz="0" w:space="0" w:color="auto"/>
              </w:divBdr>
            </w:div>
            <w:div w:id="186673436">
              <w:marLeft w:val="640"/>
              <w:marRight w:val="0"/>
              <w:marTop w:val="0"/>
              <w:marBottom w:val="0"/>
              <w:divBdr>
                <w:top w:val="none" w:sz="0" w:space="0" w:color="auto"/>
                <w:left w:val="none" w:sz="0" w:space="0" w:color="auto"/>
                <w:bottom w:val="none" w:sz="0" w:space="0" w:color="auto"/>
                <w:right w:val="none" w:sz="0" w:space="0" w:color="auto"/>
              </w:divBdr>
            </w:div>
            <w:div w:id="186722944">
              <w:marLeft w:val="640"/>
              <w:marRight w:val="0"/>
              <w:marTop w:val="0"/>
              <w:marBottom w:val="0"/>
              <w:divBdr>
                <w:top w:val="none" w:sz="0" w:space="0" w:color="auto"/>
                <w:left w:val="none" w:sz="0" w:space="0" w:color="auto"/>
                <w:bottom w:val="none" w:sz="0" w:space="0" w:color="auto"/>
                <w:right w:val="none" w:sz="0" w:space="0" w:color="auto"/>
              </w:divBdr>
            </w:div>
            <w:div w:id="186724040">
              <w:marLeft w:val="640"/>
              <w:marRight w:val="0"/>
              <w:marTop w:val="0"/>
              <w:marBottom w:val="0"/>
              <w:divBdr>
                <w:top w:val="none" w:sz="0" w:space="0" w:color="auto"/>
                <w:left w:val="none" w:sz="0" w:space="0" w:color="auto"/>
                <w:bottom w:val="none" w:sz="0" w:space="0" w:color="auto"/>
                <w:right w:val="none" w:sz="0" w:space="0" w:color="auto"/>
              </w:divBdr>
            </w:div>
            <w:div w:id="186798389">
              <w:marLeft w:val="640"/>
              <w:marRight w:val="0"/>
              <w:marTop w:val="0"/>
              <w:marBottom w:val="0"/>
              <w:divBdr>
                <w:top w:val="none" w:sz="0" w:space="0" w:color="auto"/>
                <w:left w:val="none" w:sz="0" w:space="0" w:color="auto"/>
                <w:bottom w:val="none" w:sz="0" w:space="0" w:color="auto"/>
                <w:right w:val="none" w:sz="0" w:space="0" w:color="auto"/>
              </w:divBdr>
            </w:div>
            <w:div w:id="186799470">
              <w:marLeft w:val="640"/>
              <w:marRight w:val="0"/>
              <w:marTop w:val="0"/>
              <w:marBottom w:val="0"/>
              <w:divBdr>
                <w:top w:val="none" w:sz="0" w:space="0" w:color="auto"/>
                <w:left w:val="none" w:sz="0" w:space="0" w:color="auto"/>
                <w:bottom w:val="none" w:sz="0" w:space="0" w:color="auto"/>
                <w:right w:val="none" w:sz="0" w:space="0" w:color="auto"/>
              </w:divBdr>
            </w:div>
            <w:div w:id="186990972">
              <w:marLeft w:val="640"/>
              <w:marRight w:val="0"/>
              <w:marTop w:val="0"/>
              <w:marBottom w:val="0"/>
              <w:divBdr>
                <w:top w:val="none" w:sz="0" w:space="0" w:color="auto"/>
                <w:left w:val="none" w:sz="0" w:space="0" w:color="auto"/>
                <w:bottom w:val="none" w:sz="0" w:space="0" w:color="auto"/>
                <w:right w:val="none" w:sz="0" w:space="0" w:color="auto"/>
              </w:divBdr>
            </w:div>
            <w:div w:id="187061512">
              <w:marLeft w:val="640"/>
              <w:marRight w:val="0"/>
              <w:marTop w:val="0"/>
              <w:marBottom w:val="0"/>
              <w:divBdr>
                <w:top w:val="none" w:sz="0" w:space="0" w:color="auto"/>
                <w:left w:val="none" w:sz="0" w:space="0" w:color="auto"/>
                <w:bottom w:val="none" w:sz="0" w:space="0" w:color="auto"/>
                <w:right w:val="none" w:sz="0" w:space="0" w:color="auto"/>
              </w:divBdr>
            </w:div>
            <w:div w:id="187063415">
              <w:marLeft w:val="640"/>
              <w:marRight w:val="0"/>
              <w:marTop w:val="0"/>
              <w:marBottom w:val="0"/>
              <w:divBdr>
                <w:top w:val="none" w:sz="0" w:space="0" w:color="auto"/>
                <w:left w:val="none" w:sz="0" w:space="0" w:color="auto"/>
                <w:bottom w:val="none" w:sz="0" w:space="0" w:color="auto"/>
                <w:right w:val="none" w:sz="0" w:space="0" w:color="auto"/>
              </w:divBdr>
            </w:div>
            <w:div w:id="187107339">
              <w:marLeft w:val="640"/>
              <w:marRight w:val="0"/>
              <w:marTop w:val="0"/>
              <w:marBottom w:val="0"/>
              <w:divBdr>
                <w:top w:val="none" w:sz="0" w:space="0" w:color="auto"/>
                <w:left w:val="none" w:sz="0" w:space="0" w:color="auto"/>
                <w:bottom w:val="none" w:sz="0" w:space="0" w:color="auto"/>
                <w:right w:val="none" w:sz="0" w:space="0" w:color="auto"/>
              </w:divBdr>
            </w:div>
            <w:div w:id="187181878">
              <w:marLeft w:val="640"/>
              <w:marRight w:val="0"/>
              <w:marTop w:val="0"/>
              <w:marBottom w:val="0"/>
              <w:divBdr>
                <w:top w:val="none" w:sz="0" w:space="0" w:color="auto"/>
                <w:left w:val="none" w:sz="0" w:space="0" w:color="auto"/>
                <w:bottom w:val="none" w:sz="0" w:space="0" w:color="auto"/>
                <w:right w:val="none" w:sz="0" w:space="0" w:color="auto"/>
              </w:divBdr>
            </w:div>
            <w:div w:id="187257735">
              <w:marLeft w:val="640"/>
              <w:marRight w:val="0"/>
              <w:marTop w:val="0"/>
              <w:marBottom w:val="0"/>
              <w:divBdr>
                <w:top w:val="none" w:sz="0" w:space="0" w:color="auto"/>
                <w:left w:val="none" w:sz="0" w:space="0" w:color="auto"/>
                <w:bottom w:val="none" w:sz="0" w:space="0" w:color="auto"/>
                <w:right w:val="none" w:sz="0" w:space="0" w:color="auto"/>
              </w:divBdr>
            </w:div>
            <w:div w:id="187259847">
              <w:marLeft w:val="640"/>
              <w:marRight w:val="0"/>
              <w:marTop w:val="0"/>
              <w:marBottom w:val="0"/>
              <w:divBdr>
                <w:top w:val="none" w:sz="0" w:space="0" w:color="auto"/>
                <w:left w:val="none" w:sz="0" w:space="0" w:color="auto"/>
                <w:bottom w:val="none" w:sz="0" w:space="0" w:color="auto"/>
                <w:right w:val="none" w:sz="0" w:space="0" w:color="auto"/>
              </w:divBdr>
            </w:div>
            <w:div w:id="187523529">
              <w:marLeft w:val="640"/>
              <w:marRight w:val="0"/>
              <w:marTop w:val="0"/>
              <w:marBottom w:val="0"/>
              <w:divBdr>
                <w:top w:val="none" w:sz="0" w:space="0" w:color="auto"/>
                <w:left w:val="none" w:sz="0" w:space="0" w:color="auto"/>
                <w:bottom w:val="none" w:sz="0" w:space="0" w:color="auto"/>
                <w:right w:val="none" w:sz="0" w:space="0" w:color="auto"/>
              </w:divBdr>
            </w:div>
            <w:div w:id="187525450">
              <w:marLeft w:val="640"/>
              <w:marRight w:val="0"/>
              <w:marTop w:val="0"/>
              <w:marBottom w:val="0"/>
              <w:divBdr>
                <w:top w:val="none" w:sz="0" w:space="0" w:color="auto"/>
                <w:left w:val="none" w:sz="0" w:space="0" w:color="auto"/>
                <w:bottom w:val="none" w:sz="0" w:space="0" w:color="auto"/>
                <w:right w:val="none" w:sz="0" w:space="0" w:color="auto"/>
              </w:divBdr>
            </w:div>
            <w:div w:id="187567197">
              <w:marLeft w:val="640"/>
              <w:marRight w:val="0"/>
              <w:marTop w:val="0"/>
              <w:marBottom w:val="0"/>
              <w:divBdr>
                <w:top w:val="none" w:sz="0" w:space="0" w:color="auto"/>
                <w:left w:val="none" w:sz="0" w:space="0" w:color="auto"/>
                <w:bottom w:val="none" w:sz="0" w:space="0" w:color="auto"/>
                <w:right w:val="none" w:sz="0" w:space="0" w:color="auto"/>
              </w:divBdr>
            </w:div>
            <w:div w:id="187570244">
              <w:marLeft w:val="640"/>
              <w:marRight w:val="0"/>
              <w:marTop w:val="0"/>
              <w:marBottom w:val="0"/>
              <w:divBdr>
                <w:top w:val="none" w:sz="0" w:space="0" w:color="auto"/>
                <w:left w:val="none" w:sz="0" w:space="0" w:color="auto"/>
                <w:bottom w:val="none" w:sz="0" w:space="0" w:color="auto"/>
                <w:right w:val="none" w:sz="0" w:space="0" w:color="auto"/>
              </w:divBdr>
            </w:div>
            <w:div w:id="187715429">
              <w:marLeft w:val="640"/>
              <w:marRight w:val="0"/>
              <w:marTop w:val="0"/>
              <w:marBottom w:val="0"/>
              <w:divBdr>
                <w:top w:val="none" w:sz="0" w:space="0" w:color="auto"/>
                <w:left w:val="none" w:sz="0" w:space="0" w:color="auto"/>
                <w:bottom w:val="none" w:sz="0" w:space="0" w:color="auto"/>
                <w:right w:val="none" w:sz="0" w:space="0" w:color="auto"/>
              </w:divBdr>
            </w:div>
            <w:div w:id="187761611">
              <w:marLeft w:val="640"/>
              <w:marRight w:val="0"/>
              <w:marTop w:val="0"/>
              <w:marBottom w:val="0"/>
              <w:divBdr>
                <w:top w:val="none" w:sz="0" w:space="0" w:color="auto"/>
                <w:left w:val="none" w:sz="0" w:space="0" w:color="auto"/>
                <w:bottom w:val="none" w:sz="0" w:space="0" w:color="auto"/>
                <w:right w:val="none" w:sz="0" w:space="0" w:color="auto"/>
              </w:divBdr>
            </w:div>
            <w:div w:id="187762453">
              <w:marLeft w:val="640"/>
              <w:marRight w:val="0"/>
              <w:marTop w:val="0"/>
              <w:marBottom w:val="0"/>
              <w:divBdr>
                <w:top w:val="none" w:sz="0" w:space="0" w:color="auto"/>
                <w:left w:val="none" w:sz="0" w:space="0" w:color="auto"/>
                <w:bottom w:val="none" w:sz="0" w:space="0" w:color="auto"/>
                <w:right w:val="none" w:sz="0" w:space="0" w:color="auto"/>
              </w:divBdr>
            </w:div>
            <w:div w:id="187763614">
              <w:marLeft w:val="640"/>
              <w:marRight w:val="0"/>
              <w:marTop w:val="0"/>
              <w:marBottom w:val="0"/>
              <w:divBdr>
                <w:top w:val="none" w:sz="0" w:space="0" w:color="auto"/>
                <w:left w:val="none" w:sz="0" w:space="0" w:color="auto"/>
                <w:bottom w:val="none" w:sz="0" w:space="0" w:color="auto"/>
                <w:right w:val="none" w:sz="0" w:space="0" w:color="auto"/>
              </w:divBdr>
            </w:div>
            <w:div w:id="187793003">
              <w:marLeft w:val="640"/>
              <w:marRight w:val="0"/>
              <w:marTop w:val="0"/>
              <w:marBottom w:val="0"/>
              <w:divBdr>
                <w:top w:val="none" w:sz="0" w:space="0" w:color="auto"/>
                <w:left w:val="none" w:sz="0" w:space="0" w:color="auto"/>
                <w:bottom w:val="none" w:sz="0" w:space="0" w:color="auto"/>
                <w:right w:val="none" w:sz="0" w:space="0" w:color="auto"/>
              </w:divBdr>
            </w:div>
            <w:div w:id="187836852">
              <w:marLeft w:val="640"/>
              <w:marRight w:val="0"/>
              <w:marTop w:val="0"/>
              <w:marBottom w:val="0"/>
              <w:divBdr>
                <w:top w:val="none" w:sz="0" w:space="0" w:color="auto"/>
                <w:left w:val="none" w:sz="0" w:space="0" w:color="auto"/>
                <w:bottom w:val="none" w:sz="0" w:space="0" w:color="auto"/>
                <w:right w:val="none" w:sz="0" w:space="0" w:color="auto"/>
              </w:divBdr>
            </w:div>
            <w:div w:id="187837927">
              <w:marLeft w:val="640"/>
              <w:marRight w:val="0"/>
              <w:marTop w:val="0"/>
              <w:marBottom w:val="0"/>
              <w:divBdr>
                <w:top w:val="none" w:sz="0" w:space="0" w:color="auto"/>
                <w:left w:val="none" w:sz="0" w:space="0" w:color="auto"/>
                <w:bottom w:val="none" w:sz="0" w:space="0" w:color="auto"/>
                <w:right w:val="none" w:sz="0" w:space="0" w:color="auto"/>
              </w:divBdr>
            </w:div>
            <w:div w:id="187838124">
              <w:marLeft w:val="640"/>
              <w:marRight w:val="0"/>
              <w:marTop w:val="0"/>
              <w:marBottom w:val="0"/>
              <w:divBdr>
                <w:top w:val="none" w:sz="0" w:space="0" w:color="auto"/>
                <w:left w:val="none" w:sz="0" w:space="0" w:color="auto"/>
                <w:bottom w:val="none" w:sz="0" w:space="0" w:color="auto"/>
                <w:right w:val="none" w:sz="0" w:space="0" w:color="auto"/>
              </w:divBdr>
            </w:div>
            <w:div w:id="188183107">
              <w:marLeft w:val="640"/>
              <w:marRight w:val="0"/>
              <w:marTop w:val="0"/>
              <w:marBottom w:val="0"/>
              <w:divBdr>
                <w:top w:val="none" w:sz="0" w:space="0" w:color="auto"/>
                <w:left w:val="none" w:sz="0" w:space="0" w:color="auto"/>
                <w:bottom w:val="none" w:sz="0" w:space="0" w:color="auto"/>
                <w:right w:val="none" w:sz="0" w:space="0" w:color="auto"/>
              </w:divBdr>
            </w:div>
            <w:div w:id="188225622">
              <w:marLeft w:val="640"/>
              <w:marRight w:val="0"/>
              <w:marTop w:val="0"/>
              <w:marBottom w:val="0"/>
              <w:divBdr>
                <w:top w:val="none" w:sz="0" w:space="0" w:color="auto"/>
                <w:left w:val="none" w:sz="0" w:space="0" w:color="auto"/>
                <w:bottom w:val="none" w:sz="0" w:space="0" w:color="auto"/>
                <w:right w:val="none" w:sz="0" w:space="0" w:color="auto"/>
              </w:divBdr>
            </w:div>
            <w:div w:id="188227804">
              <w:marLeft w:val="640"/>
              <w:marRight w:val="0"/>
              <w:marTop w:val="0"/>
              <w:marBottom w:val="0"/>
              <w:divBdr>
                <w:top w:val="none" w:sz="0" w:space="0" w:color="auto"/>
                <w:left w:val="none" w:sz="0" w:space="0" w:color="auto"/>
                <w:bottom w:val="none" w:sz="0" w:space="0" w:color="auto"/>
                <w:right w:val="none" w:sz="0" w:space="0" w:color="auto"/>
              </w:divBdr>
            </w:div>
            <w:div w:id="188301266">
              <w:marLeft w:val="640"/>
              <w:marRight w:val="0"/>
              <w:marTop w:val="0"/>
              <w:marBottom w:val="0"/>
              <w:divBdr>
                <w:top w:val="none" w:sz="0" w:space="0" w:color="auto"/>
                <w:left w:val="none" w:sz="0" w:space="0" w:color="auto"/>
                <w:bottom w:val="none" w:sz="0" w:space="0" w:color="auto"/>
                <w:right w:val="none" w:sz="0" w:space="0" w:color="auto"/>
              </w:divBdr>
            </w:div>
            <w:div w:id="188303956">
              <w:marLeft w:val="640"/>
              <w:marRight w:val="0"/>
              <w:marTop w:val="0"/>
              <w:marBottom w:val="0"/>
              <w:divBdr>
                <w:top w:val="none" w:sz="0" w:space="0" w:color="auto"/>
                <w:left w:val="none" w:sz="0" w:space="0" w:color="auto"/>
                <w:bottom w:val="none" w:sz="0" w:space="0" w:color="auto"/>
                <w:right w:val="none" w:sz="0" w:space="0" w:color="auto"/>
              </w:divBdr>
            </w:div>
            <w:div w:id="188304994">
              <w:marLeft w:val="640"/>
              <w:marRight w:val="0"/>
              <w:marTop w:val="0"/>
              <w:marBottom w:val="0"/>
              <w:divBdr>
                <w:top w:val="none" w:sz="0" w:space="0" w:color="auto"/>
                <w:left w:val="none" w:sz="0" w:space="0" w:color="auto"/>
                <w:bottom w:val="none" w:sz="0" w:space="0" w:color="auto"/>
                <w:right w:val="none" w:sz="0" w:space="0" w:color="auto"/>
              </w:divBdr>
            </w:div>
            <w:div w:id="188377682">
              <w:marLeft w:val="640"/>
              <w:marRight w:val="0"/>
              <w:marTop w:val="0"/>
              <w:marBottom w:val="0"/>
              <w:divBdr>
                <w:top w:val="none" w:sz="0" w:space="0" w:color="auto"/>
                <w:left w:val="none" w:sz="0" w:space="0" w:color="auto"/>
                <w:bottom w:val="none" w:sz="0" w:space="0" w:color="auto"/>
                <w:right w:val="none" w:sz="0" w:space="0" w:color="auto"/>
              </w:divBdr>
            </w:div>
            <w:div w:id="188419470">
              <w:marLeft w:val="640"/>
              <w:marRight w:val="0"/>
              <w:marTop w:val="0"/>
              <w:marBottom w:val="0"/>
              <w:divBdr>
                <w:top w:val="none" w:sz="0" w:space="0" w:color="auto"/>
                <w:left w:val="none" w:sz="0" w:space="0" w:color="auto"/>
                <w:bottom w:val="none" w:sz="0" w:space="0" w:color="auto"/>
                <w:right w:val="none" w:sz="0" w:space="0" w:color="auto"/>
              </w:divBdr>
            </w:div>
            <w:div w:id="188491161">
              <w:marLeft w:val="640"/>
              <w:marRight w:val="0"/>
              <w:marTop w:val="0"/>
              <w:marBottom w:val="0"/>
              <w:divBdr>
                <w:top w:val="none" w:sz="0" w:space="0" w:color="auto"/>
                <w:left w:val="none" w:sz="0" w:space="0" w:color="auto"/>
                <w:bottom w:val="none" w:sz="0" w:space="0" w:color="auto"/>
                <w:right w:val="none" w:sz="0" w:space="0" w:color="auto"/>
              </w:divBdr>
            </w:div>
            <w:div w:id="188615506">
              <w:marLeft w:val="640"/>
              <w:marRight w:val="0"/>
              <w:marTop w:val="0"/>
              <w:marBottom w:val="0"/>
              <w:divBdr>
                <w:top w:val="none" w:sz="0" w:space="0" w:color="auto"/>
                <w:left w:val="none" w:sz="0" w:space="0" w:color="auto"/>
                <w:bottom w:val="none" w:sz="0" w:space="0" w:color="auto"/>
                <w:right w:val="none" w:sz="0" w:space="0" w:color="auto"/>
              </w:divBdr>
            </w:div>
            <w:div w:id="188641080">
              <w:marLeft w:val="640"/>
              <w:marRight w:val="0"/>
              <w:marTop w:val="0"/>
              <w:marBottom w:val="0"/>
              <w:divBdr>
                <w:top w:val="none" w:sz="0" w:space="0" w:color="auto"/>
                <w:left w:val="none" w:sz="0" w:space="0" w:color="auto"/>
                <w:bottom w:val="none" w:sz="0" w:space="0" w:color="auto"/>
                <w:right w:val="none" w:sz="0" w:space="0" w:color="auto"/>
              </w:divBdr>
            </w:div>
            <w:div w:id="188643650">
              <w:marLeft w:val="640"/>
              <w:marRight w:val="0"/>
              <w:marTop w:val="0"/>
              <w:marBottom w:val="0"/>
              <w:divBdr>
                <w:top w:val="none" w:sz="0" w:space="0" w:color="auto"/>
                <w:left w:val="none" w:sz="0" w:space="0" w:color="auto"/>
                <w:bottom w:val="none" w:sz="0" w:space="0" w:color="auto"/>
                <w:right w:val="none" w:sz="0" w:space="0" w:color="auto"/>
              </w:divBdr>
            </w:div>
            <w:div w:id="188682612">
              <w:marLeft w:val="640"/>
              <w:marRight w:val="0"/>
              <w:marTop w:val="0"/>
              <w:marBottom w:val="0"/>
              <w:divBdr>
                <w:top w:val="none" w:sz="0" w:space="0" w:color="auto"/>
                <w:left w:val="none" w:sz="0" w:space="0" w:color="auto"/>
                <w:bottom w:val="none" w:sz="0" w:space="0" w:color="auto"/>
                <w:right w:val="none" w:sz="0" w:space="0" w:color="auto"/>
              </w:divBdr>
            </w:div>
            <w:div w:id="188835458">
              <w:marLeft w:val="640"/>
              <w:marRight w:val="0"/>
              <w:marTop w:val="0"/>
              <w:marBottom w:val="0"/>
              <w:divBdr>
                <w:top w:val="none" w:sz="0" w:space="0" w:color="auto"/>
                <w:left w:val="none" w:sz="0" w:space="0" w:color="auto"/>
                <w:bottom w:val="none" w:sz="0" w:space="0" w:color="auto"/>
                <w:right w:val="none" w:sz="0" w:space="0" w:color="auto"/>
              </w:divBdr>
            </w:div>
            <w:div w:id="188836075">
              <w:marLeft w:val="640"/>
              <w:marRight w:val="0"/>
              <w:marTop w:val="0"/>
              <w:marBottom w:val="0"/>
              <w:divBdr>
                <w:top w:val="none" w:sz="0" w:space="0" w:color="auto"/>
                <w:left w:val="none" w:sz="0" w:space="0" w:color="auto"/>
                <w:bottom w:val="none" w:sz="0" w:space="0" w:color="auto"/>
                <w:right w:val="none" w:sz="0" w:space="0" w:color="auto"/>
              </w:divBdr>
            </w:div>
            <w:div w:id="188884482">
              <w:marLeft w:val="640"/>
              <w:marRight w:val="0"/>
              <w:marTop w:val="0"/>
              <w:marBottom w:val="0"/>
              <w:divBdr>
                <w:top w:val="none" w:sz="0" w:space="0" w:color="auto"/>
                <w:left w:val="none" w:sz="0" w:space="0" w:color="auto"/>
                <w:bottom w:val="none" w:sz="0" w:space="0" w:color="auto"/>
                <w:right w:val="none" w:sz="0" w:space="0" w:color="auto"/>
              </w:divBdr>
            </w:div>
            <w:div w:id="188951309">
              <w:marLeft w:val="640"/>
              <w:marRight w:val="0"/>
              <w:marTop w:val="0"/>
              <w:marBottom w:val="0"/>
              <w:divBdr>
                <w:top w:val="none" w:sz="0" w:space="0" w:color="auto"/>
                <w:left w:val="none" w:sz="0" w:space="0" w:color="auto"/>
                <w:bottom w:val="none" w:sz="0" w:space="0" w:color="auto"/>
                <w:right w:val="none" w:sz="0" w:space="0" w:color="auto"/>
              </w:divBdr>
            </w:div>
            <w:div w:id="188953452">
              <w:marLeft w:val="640"/>
              <w:marRight w:val="0"/>
              <w:marTop w:val="0"/>
              <w:marBottom w:val="0"/>
              <w:divBdr>
                <w:top w:val="none" w:sz="0" w:space="0" w:color="auto"/>
                <w:left w:val="none" w:sz="0" w:space="0" w:color="auto"/>
                <w:bottom w:val="none" w:sz="0" w:space="0" w:color="auto"/>
                <w:right w:val="none" w:sz="0" w:space="0" w:color="auto"/>
              </w:divBdr>
            </w:div>
            <w:div w:id="188956819">
              <w:marLeft w:val="640"/>
              <w:marRight w:val="0"/>
              <w:marTop w:val="0"/>
              <w:marBottom w:val="0"/>
              <w:divBdr>
                <w:top w:val="none" w:sz="0" w:space="0" w:color="auto"/>
                <w:left w:val="none" w:sz="0" w:space="0" w:color="auto"/>
                <w:bottom w:val="none" w:sz="0" w:space="0" w:color="auto"/>
                <w:right w:val="none" w:sz="0" w:space="0" w:color="auto"/>
              </w:divBdr>
            </w:div>
            <w:div w:id="189030499">
              <w:marLeft w:val="640"/>
              <w:marRight w:val="0"/>
              <w:marTop w:val="0"/>
              <w:marBottom w:val="0"/>
              <w:divBdr>
                <w:top w:val="none" w:sz="0" w:space="0" w:color="auto"/>
                <w:left w:val="none" w:sz="0" w:space="0" w:color="auto"/>
                <w:bottom w:val="none" w:sz="0" w:space="0" w:color="auto"/>
                <w:right w:val="none" w:sz="0" w:space="0" w:color="auto"/>
              </w:divBdr>
            </w:div>
            <w:div w:id="189034660">
              <w:marLeft w:val="640"/>
              <w:marRight w:val="0"/>
              <w:marTop w:val="0"/>
              <w:marBottom w:val="0"/>
              <w:divBdr>
                <w:top w:val="none" w:sz="0" w:space="0" w:color="auto"/>
                <w:left w:val="none" w:sz="0" w:space="0" w:color="auto"/>
                <w:bottom w:val="none" w:sz="0" w:space="0" w:color="auto"/>
                <w:right w:val="none" w:sz="0" w:space="0" w:color="auto"/>
              </w:divBdr>
            </w:div>
            <w:div w:id="189101347">
              <w:marLeft w:val="640"/>
              <w:marRight w:val="0"/>
              <w:marTop w:val="0"/>
              <w:marBottom w:val="0"/>
              <w:divBdr>
                <w:top w:val="none" w:sz="0" w:space="0" w:color="auto"/>
                <w:left w:val="none" w:sz="0" w:space="0" w:color="auto"/>
                <w:bottom w:val="none" w:sz="0" w:space="0" w:color="auto"/>
                <w:right w:val="none" w:sz="0" w:space="0" w:color="auto"/>
              </w:divBdr>
            </w:div>
            <w:div w:id="189102775">
              <w:marLeft w:val="640"/>
              <w:marRight w:val="0"/>
              <w:marTop w:val="0"/>
              <w:marBottom w:val="0"/>
              <w:divBdr>
                <w:top w:val="none" w:sz="0" w:space="0" w:color="auto"/>
                <w:left w:val="none" w:sz="0" w:space="0" w:color="auto"/>
                <w:bottom w:val="none" w:sz="0" w:space="0" w:color="auto"/>
                <w:right w:val="none" w:sz="0" w:space="0" w:color="auto"/>
              </w:divBdr>
            </w:div>
            <w:div w:id="189103977">
              <w:marLeft w:val="640"/>
              <w:marRight w:val="0"/>
              <w:marTop w:val="0"/>
              <w:marBottom w:val="0"/>
              <w:divBdr>
                <w:top w:val="none" w:sz="0" w:space="0" w:color="auto"/>
                <w:left w:val="none" w:sz="0" w:space="0" w:color="auto"/>
                <w:bottom w:val="none" w:sz="0" w:space="0" w:color="auto"/>
                <w:right w:val="none" w:sz="0" w:space="0" w:color="auto"/>
              </w:divBdr>
            </w:div>
            <w:div w:id="189416406">
              <w:marLeft w:val="640"/>
              <w:marRight w:val="0"/>
              <w:marTop w:val="0"/>
              <w:marBottom w:val="0"/>
              <w:divBdr>
                <w:top w:val="none" w:sz="0" w:space="0" w:color="auto"/>
                <w:left w:val="none" w:sz="0" w:space="0" w:color="auto"/>
                <w:bottom w:val="none" w:sz="0" w:space="0" w:color="auto"/>
                <w:right w:val="none" w:sz="0" w:space="0" w:color="auto"/>
              </w:divBdr>
            </w:div>
            <w:div w:id="189684741">
              <w:marLeft w:val="640"/>
              <w:marRight w:val="0"/>
              <w:marTop w:val="0"/>
              <w:marBottom w:val="0"/>
              <w:divBdr>
                <w:top w:val="none" w:sz="0" w:space="0" w:color="auto"/>
                <w:left w:val="none" w:sz="0" w:space="0" w:color="auto"/>
                <w:bottom w:val="none" w:sz="0" w:space="0" w:color="auto"/>
                <w:right w:val="none" w:sz="0" w:space="0" w:color="auto"/>
              </w:divBdr>
            </w:div>
            <w:div w:id="189690398">
              <w:marLeft w:val="640"/>
              <w:marRight w:val="0"/>
              <w:marTop w:val="0"/>
              <w:marBottom w:val="0"/>
              <w:divBdr>
                <w:top w:val="none" w:sz="0" w:space="0" w:color="auto"/>
                <w:left w:val="none" w:sz="0" w:space="0" w:color="auto"/>
                <w:bottom w:val="none" w:sz="0" w:space="0" w:color="auto"/>
                <w:right w:val="none" w:sz="0" w:space="0" w:color="auto"/>
              </w:divBdr>
            </w:div>
            <w:div w:id="189800005">
              <w:marLeft w:val="640"/>
              <w:marRight w:val="0"/>
              <w:marTop w:val="0"/>
              <w:marBottom w:val="0"/>
              <w:divBdr>
                <w:top w:val="none" w:sz="0" w:space="0" w:color="auto"/>
                <w:left w:val="none" w:sz="0" w:space="0" w:color="auto"/>
                <w:bottom w:val="none" w:sz="0" w:space="0" w:color="auto"/>
                <w:right w:val="none" w:sz="0" w:space="0" w:color="auto"/>
              </w:divBdr>
            </w:div>
            <w:div w:id="189800592">
              <w:marLeft w:val="640"/>
              <w:marRight w:val="0"/>
              <w:marTop w:val="0"/>
              <w:marBottom w:val="0"/>
              <w:divBdr>
                <w:top w:val="none" w:sz="0" w:space="0" w:color="auto"/>
                <w:left w:val="none" w:sz="0" w:space="0" w:color="auto"/>
                <w:bottom w:val="none" w:sz="0" w:space="0" w:color="auto"/>
                <w:right w:val="none" w:sz="0" w:space="0" w:color="auto"/>
              </w:divBdr>
            </w:div>
            <w:div w:id="189878255">
              <w:marLeft w:val="640"/>
              <w:marRight w:val="0"/>
              <w:marTop w:val="0"/>
              <w:marBottom w:val="0"/>
              <w:divBdr>
                <w:top w:val="none" w:sz="0" w:space="0" w:color="auto"/>
                <w:left w:val="none" w:sz="0" w:space="0" w:color="auto"/>
                <w:bottom w:val="none" w:sz="0" w:space="0" w:color="auto"/>
                <w:right w:val="none" w:sz="0" w:space="0" w:color="auto"/>
              </w:divBdr>
            </w:div>
            <w:div w:id="189881297">
              <w:marLeft w:val="640"/>
              <w:marRight w:val="0"/>
              <w:marTop w:val="0"/>
              <w:marBottom w:val="0"/>
              <w:divBdr>
                <w:top w:val="none" w:sz="0" w:space="0" w:color="auto"/>
                <w:left w:val="none" w:sz="0" w:space="0" w:color="auto"/>
                <w:bottom w:val="none" w:sz="0" w:space="0" w:color="auto"/>
                <w:right w:val="none" w:sz="0" w:space="0" w:color="auto"/>
              </w:divBdr>
            </w:div>
            <w:div w:id="190001799">
              <w:marLeft w:val="640"/>
              <w:marRight w:val="0"/>
              <w:marTop w:val="0"/>
              <w:marBottom w:val="0"/>
              <w:divBdr>
                <w:top w:val="none" w:sz="0" w:space="0" w:color="auto"/>
                <w:left w:val="none" w:sz="0" w:space="0" w:color="auto"/>
                <w:bottom w:val="none" w:sz="0" w:space="0" w:color="auto"/>
                <w:right w:val="none" w:sz="0" w:space="0" w:color="auto"/>
              </w:divBdr>
            </w:div>
            <w:div w:id="190068924">
              <w:marLeft w:val="640"/>
              <w:marRight w:val="0"/>
              <w:marTop w:val="0"/>
              <w:marBottom w:val="0"/>
              <w:divBdr>
                <w:top w:val="none" w:sz="0" w:space="0" w:color="auto"/>
                <w:left w:val="none" w:sz="0" w:space="0" w:color="auto"/>
                <w:bottom w:val="none" w:sz="0" w:space="0" w:color="auto"/>
                <w:right w:val="none" w:sz="0" w:space="0" w:color="auto"/>
              </w:divBdr>
            </w:div>
            <w:div w:id="190070901">
              <w:marLeft w:val="640"/>
              <w:marRight w:val="0"/>
              <w:marTop w:val="0"/>
              <w:marBottom w:val="0"/>
              <w:divBdr>
                <w:top w:val="none" w:sz="0" w:space="0" w:color="auto"/>
                <w:left w:val="none" w:sz="0" w:space="0" w:color="auto"/>
                <w:bottom w:val="none" w:sz="0" w:space="0" w:color="auto"/>
                <w:right w:val="none" w:sz="0" w:space="0" w:color="auto"/>
              </w:divBdr>
            </w:div>
            <w:div w:id="190074371">
              <w:marLeft w:val="640"/>
              <w:marRight w:val="0"/>
              <w:marTop w:val="0"/>
              <w:marBottom w:val="0"/>
              <w:divBdr>
                <w:top w:val="none" w:sz="0" w:space="0" w:color="auto"/>
                <w:left w:val="none" w:sz="0" w:space="0" w:color="auto"/>
                <w:bottom w:val="none" w:sz="0" w:space="0" w:color="auto"/>
                <w:right w:val="none" w:sz="0" w:space="0" w:color="auto"/>
              </w:divBdr>
            </w:div>
            <w:div w:id="190146789">
              <w:marLeft w:val="640"/>
              <w:marRight w:val="0"/>
              <w:marTop w:val="0"/>
              <w:marBottom w:val="0"/>
              <w:divBdr>
                <w:top w:val="none" w:sz="0" w:space="0" w:color="auto"/>
                <w:left w:val="none" w:sz="0" w:space="0" w:color="auto"/>
                <w:bottom w:val="none" w:sz="0" w:space="0" w:color="auto"/>
                <w:right w:val="none" w:sz="0" w:space="0" w:color="auto"/>
              </w:divBdr>
            </w:div>
            <w:div w:id="190266981">
              <w:marLeft w:val="640"/>
              <w:marRight w:val="0"/>
              <w:marTop w:val="0"/>
              <w:marBottom w:val="0"/>
              <w:divBdr>
                <w:top w:val="none" w:sz="0" w:space="0" w:color="auto"/>
                <w:left w:val="none" w:sz="0" w:space="0" w:color="auto"/>
                <w:bottom w:val="none" w:sz="0" w:space="0" w:color="auto"/>
                <w:right w:val="none" w:sz="0" w:space="0" w:color="auto"/>
              </w:divBdr>
            </w:div>
            <w:div w:id="190461051">
              <w:marLeft w:val="640"/>
              <w:marRight w:val="0"/>
              <w:marTop w:val="0"/>
              <w:marBottom w:val="0"/>
              <w:divBdr>
                <w:top w:val="none" w:sz="0" w:space="0" w:color="auto"/>
                <w:left w:val="none" w:sz="0" w:space="0" w:color="auto"/>
                <w:bottom w:val="none" w:sz="0" w:space="0" w:color="auto"/>
                <w:right w:val="none" w:sz="0" w:space="0" w:color="auto"/>
              </w:divBdr>
            </w:div>
            <w:div w:id="190724091">
              <w:marLeft w:val="640"/>
              <w:marRight w:val="0"/>
              <w:marTop w:val="0"/>
              <w:marBottom w:val="0"/>
              <w:divBdr>
                <w:top w:val="none" w:sz="0" w:space="0" w:color="auto"/>
                <w:left w:val="none" w:sz="0" w:space="0" w:color="auto"/>
                <w:bottom w:val="none" w:sz="0" w:space="0" w:color="auto"/>
                <w:right w:val="none" w:sz="0" w:space="0" w:color="auto"/>
              </w:divBdr>
            </w:div>
            <w:div w:id="190727560">
              <w:marLeft w:val="640"/>
              <w:marRight w:val="0"/>
              <w:marTop w:val="0"/>
              <w:marBottom w:val="0"/>
              <w:divBdr>
                <w:top w:val="none" w:sz="0" w:space="0" w:color="auto"/>
                <w:left w:val="none" w:sz="0" w:space="0" w:color="auto"/>
                <w:bottom w:val="none" w:sz="0" w:space="0" w:color="auto"/>
                <w:right w:val="none" w:sz="0" w:space="0" w:color="auto"/>
              </w:divBdr>
            </w:div>
            <w:div w:id="190802249">
              <w:marLeft w:val="640"/>
              <w:marRight w:val="0"/>
              <w:marTop w:val="0"/>
              <w:marBottom w:val="0"/>
              <w:divBdr>
                <w:top w:val="none" w:sz="0" w:space="0" w:color="auto"/>
                <w:left w:val="none" w:sz="0" w:space="0" w:color="auto"/>
                <w:bottom w:val="none" w:sz="0" w:space="0" w:color="auto"/>
                <w:right w:val="none" w:sz="0" w:space="0" w:color="auto"/>
              </w:divBdr>
            </w:div>
            <w:div w:id="190805128">
              <w:marLeft w:val="640"/>
              <w:marRight w:val="0"/>
              <w:marTop w:val="0"/>
              <w:marBottom w:val="0"/>
              <w:divBdr>
                <w:top w:val="none" w:sz="0" w:space="0" w:color="auto"/>
                <w:left w:val="none" w:sz="0" w:space="0" w:color="auto"/>
                <w:bottom w:val="none" w:sz="0" w:space="0" w:color="auto"/>
                <w:right w:val="none" w:sz="0" w:space="0" w:color="auto"/>
              </w:divBdr>
            </w:div>
            <w:div w:id="190846862">
              <w:marLeft w:val="640"/>
              <w:marRight w:val="0"/>
              <w:marTop w:val="0"/>
              <w:marBottom w:val="0"/>
              <w:divBdr>
                <w:top w:val="none" w:sz="0" w:space="0" w:color="auto"/>
                <w:left w:val="none" w:sz="0" w:space="0" w:color="auto"/>
                <w:bottom w:val="none" w:sz="0" w:space="0" w:color="auto"/>
                <w:right w:val="none" w:sz="0" w:space="0" w:color="auto"/>
              </w:divBdr>
            </w:div>
            <w:div w:id="191191742">
              <w:marLeft w:val="640"/>
              <w:marRight w:val="0"/>
              <w:marTop w:val="0"/>
              <w:marBottom w:val="0"/>
              <w:divBdr>
                <w:top w:val="none" w:sz="0" w:space="0" w:color="auto"/>
                <w:left w:val="none" w:sz="0" w:space="0" w:color="auto"/>
                <w:bottom w:val="none" w:sz="0" w:space="0" w:color="auto"/>
                <w:right w:val="none" w:sz="0" w:space="0" w:color="auto"/>
              </w:divBdr>
            </w:div>
            <w:div w:id="191192316">
              <w:marLeft w:val="640"/>
              <w:marRight w:val="0"/>
              <w:marTop w:val="0"/>
              <w:marBottom w:val="0"/>
              <w:divBdr>
                <w:top w:val="none" w:sz="0" w:space="0" w:color="auto"/>
                <w:left w:val="none" w:sz="0" w:space="0" w:color="auto"/>
                <w:bottom w:val="none" w:sz="0" w:space="0" w:color="auto"/>
                <w:right w:val="none" w:sz="0" w:space="0" w:color="auto"/>
              </w:divBdr>
            </w:div>
            <w:div w:id="191262023">
              <w:marLeft w:val="640"/>
              <w:marRight w:val="0"/>
              <w:marTop w:val="0"/>
              <w:marBottom w:val="0"/>
              <w:divBdr>
                <w:top w:val="none" w:sz="0" w:space="0" w:color="auto"/>
                <w:left w:val="none" w:sz="0" w:space="0" w:color="auto"/>
                <w:bottom w:val="none" w:sz="0" w:space="0" w:color="auto"/>
                <w:right w:val="none" w:sz="0" w:space="0" w:color="auto"/>
              </w:divBdr>
            </w:div>
            <w:div w:id="191381035">
              <w:marLeft w:val="640"/>
              <w:marRight w:val="0"/>
              <w:marTop w:val="0"/>
              <w:marBottom w:val="0"/>
              <w:divBdr>
                <w:top w:val="none" w:sz="0" w:space="0" w:color="auto"/>
                <w:left w:val="none" w:sz="0" w:space="0" w:color="auto"/>
                <w:bottom w:val="none" w:sz="0" w:space="0" w:color="auto"/>
                <w:right w:val="none" w:sz="0" w:space="0" w:color="auto"/>
              </w:divBdr>
            </w:div>
            <w:div w:id="191459340">
              <w:marLeft w:val="640"/>
              <w:marRight w:val="0"/>
              <w:marTop w:val="0"/>
              <w:marBottom w:val="0"/>
              <w:divBdr>
                <w:top w:val="none" w:sz="0" w:space="0" w:color="auto"/>
                <w:left w:val="none" w:sz="0" w:space="0" w:color="auto"/>
                <w:bottom w:val="none" w:sz="0" w:space="0" w:color="auto"/>
                <w:right w:val="none" w:sz="0" w:space="0" w:color="auto"/>
              </w:divBdr>
            </w:div>
            <w:div w:id="191461283">
              <w:marLeft w:val="640"/>
              <w:marRight w:val="0"/>
              <w:marTop w:val="0"/>
              <w:marBottom w:val="0"/>
              <w:divBdr>
                <w:top w:val="none" w:sz="0" w:space="0" w:color="auto"/>
                <w:left w:val="none" w:sz="0" w:space="0" w:color="auto"/>
                <w:bottom w:val="none" w:sz="0" w:space="0" w:color="auto"/>
                <w:right w:val="none" w:sz="0" w:space="0" w:color="auto"/>
              </w:divBdr>
            </w:div>
            <w:div w:id="191693540">
              <w:marLeft w:val="640"/>
              <w:marRight w:val="0"/>
              <w:marTop w:val="0"/>
              <w:marBottom w:val="0"/>
              <w:divBdr>
                <w:top w:val="none" w:sz="0" w:space="0" w:color="auto"/>
                <w:left w:val="none" w:sz="0" w:space="0" w:color="auto"/>
                <w:bottom w:val="none" w:sz="0" w:space="0" w:color="auto"/>
                <w:right w:val="none" w:sz="0" w:space="0" w:color="auto"/>
              </w:divBdr>
            </w:div>
            <w:div w:id="191697946">
              <w:marLeft w:val="640"/>
              <w:marRight w:val="0"/>
              <w:marTop w:val="0"/>
              <w:marBottom w:val="0"/>
              <w:divBdr>
                <w:top w:val="none" w:sz="0" w:space="0" w:color="auto"/>
                <w:left w:val="none" w:sz="0" w:space="0" w:color="auto"/>
                <w:bottom w:val="none" w:sz="0" w:space="0" w:color="auto"/>
                <w:right w:val="none" w:sz="0" w:space="0" w:color="auto"/>
              </w:divBdr>
            </w:div>
            <w:div w:id="191722872">
              <w:marLeft w:val="640"/>
              <w:marRight w:val="0"/>
              <w:marTop w:val="0"/>
              <w:marBottom w:val="0"/>
              <w:divBdr>
                <w:top w:val="none" w:sz="0" w:space="0" w:color="auto"/>
                <w:left w:val="none" w:sz="0" w:space="0" w:color="auto"/>
                <w:bottom w:val="none" w:sz="0" w:space="0" w:color="auto"/>
                <w:right w:val="none" w:sz="0" w:space="0" w:color="auto"/>
              </w:divBdr>
            </w:div>
            <w:div w:id="191769437">
              <w:marLeft w:val="640"/>
              <w:marRight w:val="0"/>
              <w:marTop w:val="0"/>
              <w:marBottom w:val="0"/>
              <w:divBdr>
                <w:top w:val="none" w:sz="0" w:space="0" w:color="auto"/>
                <w:left w:val="none" w:sz="0" w:space="0" w:color="auto"/>
                <w:bottom w:val="none" w:sz="0" w:space="0" w:color="auto"/>
                <w:right w:val="none" w:sz="0" w:space="0" w:color="auto"/>
              </w:divBdr>
            </w:div>
            <w:div w:id="191915600">
              <w:marLeft w:val="640"/>
              <w:marRight w:val="0"/>
              <w:marTop w:val="0"/>
              <w:marBottom w:val="0"/>
              <w:divBdr>
                <w:top w:val="none" w:sz="0" w:space="0" w:color="auto"/>
                <w:left w:val="none" w:sz="0" w:space="0" w:color="auto"/>
                <w:bottom w:val="none" w:sz="0" w:space="0" w:color="auto"/>
                <w:right w:val="none" w:sz="0" w:space="0" w:color="auto"/>
              </w:divBdr>
            </w:div>
            <w:div w:id="192039380">
              <w:marLeft w:val="640"/>
              <w:marRight w:val="0"/>
              <w:marTop w:val="0"/>
              <w:marBottom w:val="0"/>
              <w:divBdr>
                <w:top w:val="none" w:sz="0" w:space="0" w:color="auto"/>
                <w:left w:val="none" w:sz="0" w:space="0" w:color="auto"/>
                <w:bottom w:val="none" w:sz="0" w:space="0" w:color="auto"/>
                <w:right w:val="none" w:sz="0" w:space="0" w:color="auto"/>
              </w:divBdr>
            </w:div>
            <w:div w:id="192154322">
              <w:marLeft w:val="640"/>
              <w:marRight w:val="0"/>
              <w:marTop w:val="0"/>
              <w:marBottom w:val="0"/>
              <w:divBdr>
                <w:top w:val="none" w:sz="0" w:space="0" w:color="auto"/>
                <w:left w:val="none" w:sz="0" w:space="0" w:color="auto"/>
                <w:bottom w:val="none" w:sz="0" w:space="0" w:color="auto"/>
                <w:right w:val="none" w:sz="0" w:space="0" w:color="auto"/>
              </w:divBdr>
            </w:div>
            <w:div w:id="192161035">
              <w:marLeft w:val="640"/>
              <w:marRight w:val="0"/>
              <w:marTop w:val="0"/>
              <w:marBottom w:val="0"/>
              <w:divBdr>
                <w:top w:val="none" w:sz="0" w:space="0" w:color="auto"/>
                <w:left w:val="none" w:sz="0" w:space="0" w:color="auto"/>
                <w:bottom w:val="none" w:sz="0" w:space="0" w:color="auto"/>
                <w:right w:val="none" w:sz="0" w:space="0" w:color="auto"/>
              </w:divBdr>
            </w:div>
            <w:div w:id="192236118">
              <w:marLeft w:val="640"/>
              <w:marRight w:val="0"/>
              <w:marTop w:val="0"/>
              <w:marBottom w:val="0"/>
              <w:divBdr>
                <w:top w:val="none" w:sz="0" w:space="0" w:color="auto"/>
                <w:left w:val="none" w:sz="0" w:space="0" w:color="auto"/>
                <w:bottom w:val="none" w:sz="0" w:space="0" w:color="auto"/>
                <w:right w:val="none" w:sz="0" w:space="0" w:color="auto"/>
              </w:divBdr>
            </w:div>
            <w:div w:id="192305339">
              <w:marLeft w:val="640"/>
              <w:marRight w:val="0"/>
              <w:marTop w:val="0"/>
              <w:marBottom w:val="0"/>
              <w:divBdr>
                <w:top w:val="none" w:sz="0" w:space="0" w:color="auto"/>
                <w:left w:val="none" w:sz="0" w:space="0" w:color="auto"/>
                <w:bottom w:val="none" w:sz="0" w:space="0" w:color="auto"/>
                <w:right w:val="none" w:sz="0" w:space="0" w:color="auto"/>
              </w:divBdr>
            </w:div>
            <w:div w:id="192622352">
              <w:marLeft w:val="640"/>
              <w:marRight w:val="0"/>
              <w:marTop w:val="0"/>
              <w:marBottom w:val="0"/>
              <w:divBdr>
                <w:top w:val="none" w:sz="0" w:space="0" w:color="auto"/>
                <w:left w:val="none" w:sz="0" w:space="0" w:color="auto"/>
                <w:bottom w:val="none" w:sz="0" w:space="0" w:color="auto"/>
                <w:right w:val="none" w:sz="0" w:space="0" w:color="auto"/>
              </w:divBdr>
            </w:div>
            <w:div w:id="192696438">
              <w:marLeft w:val="640"/>
              <w:marRight w:val="0"/>
              <w:marTop w:val="0"/>
              <w:marBottom w:val="0"/>
              <w:divBdr>
                <w:top w:val="none" w:sz="0" w:space="0" w:color="auto"/>
                <w:left w:val="none" w:sz="0" w:space="0" w:color="auto"/>
                <w:bottom w:val="none" w:sz="0" w:space="0" w:color="auto"/>
                <w:right w:val="none" w:sz="0" w:space="0" w:color="auto"/>
              </w:divBdr>
            </w:div>
            <w:div w:id="192886352">
              <w:marLeft w:val="640"/>
              <w:marRight w:val="0"/>
              <w:marTop w:val="0"/>
              <w:marBottom w:val="0"/>
              <w:divBdr>
                <w:top w:val="none" w:sz="0" w:space="0" w:color="auto"/>
                <w:left w:val="none" w:sz="0" w:space="0" w:color="auto"/>
                <w:bottom w:val="none" w:sz="0" w:space="0" w:color="auto"/>
                <w:right w:val="none" w:sz="0" w:space="0" w:color="auto"/>
              </w:divBdr>
            </w:div>
            <w:div w:id="192957997">
              <w:marLeft w:val="640"/>
              <w:marRight w:val="0"/>
              <w:marTop w:val="0"/>
              <w:marBottom w:val="0"/>
              <w:divBdr>
                <w:top w:val="none" w:sz="0" w:space="0" w:color="auto"/>
                <w:left w:val="none" w:sz="0" w:space="0" w:color="auto"/>
                <w:bottom w:val="none" w:sz="0" w:space="0" w:color="auto"/>
                <w:right w:val="none" w:sz="0" w:space="0" w:color="auto"/>
              </w:divBdr>
            </w:div>
            <w:div w:id="193078566">
              <w:marLeft w:val="640"/>
              <w:marRight w:val="0"/>
              <w:marTop w:val="0"/>
              <w:marBottom w:val="0"/>
              <w:divBdr>
                <w:top w:val="none" w:sz="0" w:space="0" w:color="auto"/>
                <w:left w:val="none" w:sz="0" w:space="0" w:color="auto"/>
                <w:bottom w:val="none" w:sz="0" w:space="0" w:color="auto"/>
                <w:right w:val="none" w:sz="0" w:space="0" w:color="auto"/>
              </w:divBdr>
            </w:div>
            <w:div w:id="193153142">
              <w:marLeft w:val="640"/>
              <w:marRight w:val="0"/>
              <w:marTop w:val="0"/>
              <w:marBottom w:val="0"/>
              <w:divBdr>
                <w:top w:val="none" w:sz="0" w:space="0" w:color="auto"/>
                <w:left w:val="none" w:sz="0" w:space="0" w:color="auto"/>
                <w:bottom w:val="none" w:sz="0" w:space="0" w:color="auto"/>
                <w:right w:val="none" w:sz="0" w:space="0" w:color="auto"/>
              </w:divBdr>
            </w:div>
            <w:div w:id="193160409">
              <w:marLeft w:val="640"/>
              <w:marRight w:val="0"/>
              <w:marTop w:val="0"/>
              <w:marBottom w:val="0"/>
              <w:divBdr>
                <w:top w:val="none" w:sz="0" w:space="0" w:color="auto"/>
                <w:left w:val="none" w:sz="0" w:space="0" w:color="auto"/>
                <w:bottom w:val="none" w:sz="0" w:space="0" w:color="auto"/>
                <w:right w:val="none" w:sz="0" w:space="0" w:color="auto"/>
              </w:divBdr>
            </w:div>
            <w:div w:id="193200390">
              <w:marLeft w:val="640"/>
              <w:marRight w:val="0"/>
              <w:marTop w:val="0"/>
              <w:marBottom w:val="0"/>
              <w:divBdr>
                <w:top w:val="none" w:sz="0" w:space="0" w:color="auto"/>
                <w:left w:val="none" w:sz="0" w:space="0" w:color="auto"/>
                <w:bottom w:val="none" w:sz="0" w:space="0" w:color="auto"/>
                <w:right w:val="none" w:sz="0" w:space="0" w:color="auto"/>
              </w:divBdr>
            </w:div>
            <w:div w:id="193346090">
              <w:marLeft w:val="640"/>
              <w:marRight w:val="0"/>
              <w:marTop w:val="0"/>
              <w:marBottom w:val="0"/>
              <w:divBdr>
                <w:top w:val="none" w:sz="0" w:space="0" w:color="auto"/>
                <w:left w:val="none" w:sz="0" w:space="0" w:color="auto"/>
                <w:bottom w:val="none" w:sz="0" w:space="0" w:color="auto"/>
                <w:right w:val="none" w:sz="0" w:space="0" w:color="auto"/>
              </w:divBdr>
            </w:div>
            <w:div w:id="193468711">
              <w:marLeft w:val="640"/>
              <w:marRight w:val="0"/>
              <w:marTop w:val="0"/>
              <w:marBottom w:val="0"/>
              <w:divBdr>
                <w:top w:val="none" w:sz="0" w:space="0" w:color="auto"/>
                <w:left w:val="none" w:sz="0" w:space="0" w:color="auto"/>
                <w:bottom w:val="none" w:sz="0" w:space="0" w:color="auto"/>
                <w:right w:val="none" w:sz="0" w:space="0" w:color="auto"/>
              </w:divBdr>
            </w:div>
            <w:div w:id="193538726">
              <w:marLeft w:val="640"/>
              <w:marRight w:val="0"/>
              <w:marTop w:val="0"/>
              <w:marBottom w:val="0"/>
              <w:divBdr>
                <w:top w:val="none" w:sz="0" w:space="0" w:color="auto"/>
                <w:left w:val="none" w:sz="0" w:space="0" w:color="auto"/>
                <w:bottom w:val="none" w:sz="0" w:space="0" w:color="auto"/>
                <w:right w:val="none" w:sz="0" w:space="0" w:color="auto"/>
              </w:divBdr>
            </w:div>
            <w:div w:id="193541602">
              <w:marLeft w:val="640"/>
              <w:marRight w:val="0"/>
              <w:marTop w:val="0"/>
              <w:marBottom w:val="0"/>
              <w:divBdr>
                <w:top w:val="none" w:sz="0" w:space="0" w:color="auto"/>
                <w:left w:val="none" w:sz="0" w:space="0" w:color="auto"/>
                <w:bottom w:val="none" w:sz="0" w:space="0" w:color="auto"/>
                <w:right w:val="none" w:sz="0" w:space="0" w:color="auto"/>
              </w:divBdr>
            </w:div>
            <w:div w:id="193546856">
              <w:marLeft w:val="640"/>
              <w:marRight w:val="0"/>
              <w:marTop w:val="0"/>
              <w:marBottom w:val="0"/>
              <w:divBdr>
                <w:top w:val="none" w:sz="0" w:space="0" w:color="auto"/>
                <w:left w:val="none" w:sz="0" w:space="0" w:color="auto"/>
                <w:bottom w:val="none" w:sz="0" w:space="0" w:color="auto"/>
                <w:right w:val="none" w:sz="0" w:space="0" w:color="auto"/>
              </w:divBdr>
            </w:div>
            <w:div w:id="193622269">
              <w:marLeft w:val="640"/>
              <w:marRight w:val="0"/>
              <w:marTop w:val="0"/>
              <w:marBottom w:val="0"/>
              <w:divBdr>
                <w:top w:val="none" w:sz="0" w:space="0" w:color="auto"/>
                <w:left w:val="none" w:sz="0" w:space="0" w:color="auto"/>
                <w:bottom w:val="none" w:sz="0" w:space="0" w:color="auto"/>
                <w:right w:val="none" w:sz="0" w:space="0" w:color="auto"/>
              </w:divBdr>
            </w:div>
            <w:div w:id="193660734">
              <w:marLeft w:val="640"/>
              <w:marRight w:val="0"/>
              <w:marTop w:val="0"/>
              <w:marBottom w:val="0"/>
              <w:divBdr>
                <w:top w:val="none" w:sz="0" w:space="0" w:color="auto"/>
                <w:left w:val="none" w:sz="0" w:space="0" w:color="auto"/>
                <w:bottom w:val="none" w:sz="0" w:space="0" w:color="auto"/>
                <w:right w:val="none" w:sz="0" w:space="0" w:color="auto"/>
              </w:divBdr>
            </w:div>
            <w:div w:id="193731532">
              <w:marLeft w:val="640"/>
              <w:marRight w:val="0"/>
              <w:marTop w:val="0"/>
              <w:marBottom w:val="0"/>
              <w:divBdr>
                <w:top w:val="none" w:sz="0" w:space="0" w:color="auto"/>
                <w:left w:val="none" w:sz="0" w:space="0" w:color="auto"/>
                <w:bottom w:val="none" w:sz="0" w:space="0" w:color="auto"/>
                <w:right w:val="none" w:sz="0" w:space="0" w:color="auto"/>
              </w:divBdr>
            </w:div>
            <w:div w:id="193732221">
              <w:marLeft w:val="640"/>
              <w:marRight w:val="0"/>
              <w:marTop w:val="0"/>
              <w:marBottom w:val="0"/>
              <w:divBdr>
                <w:top w:val="none" w:sz="0" w:space="0" w:color="auto"/>
                <w:left w:val="none" w:sz="0" w:space="0" w:color="auto"/>
                <w:bottom w:val="none" w:sz="0" w:space="0" w:color="auto"/>
                <w:right w:val="none" w:sz="0" w:space="0" w:color="auto"/>
              </w:divBdr>
            </w:div>
            <w:div w:id="193732898">
              <w:marLeft w:val="640"/>
              <w:marRight w:val="0"/>
              <w:marTop w:val="0"/>
              <w:marBottom w:val="0"/>
              <w:divBdr>
                <w:top w:val="none" w:sz="0" w:space="0" w:color="auto"/>
                <w:left w:val="none" w:sz="0" w:space="0" w:color="auto"/>
                <w:bottom w:val="none" w:sz="0" w:space="0" w:color="auto"/>
                <w:right w:val="none" w:sz="0" w:space="0" w:color="auto"/>
              </w:divBdr>
            </w:div>
            <w:div w:id="193811130">
              <w:marLeft w:val="640"/>
              <w:marRight w:val="0"/>
              <w:marTop w:val="0"/>
              <w:marBottom w:val="0"/>
              <w:divBdr>
                <w:top w:val="none" w:sz="0" w:space="0" w:color="auto"/>
                <w:left w:val="none" w:sz="0" w:space="0" w:color="auto"/>
                <w:bottom w:val="none" w:sz="0" w:space="0" w:color="auto"/>
                <w:right w:val="none" w:sz="0" w:space="0" w:color="auto"/>
              </w:divBdr>
            </w:div>
            <w:div w:id="193925786">
              <w:marLeft w:val="640"/>
              <w:marRight w:val="0"/>
              <w:marTop w:val="0"/>
              <w:marBottom w:val="0"/>
              <w:divBdr>
                <w:top w:val="none" w:sz="0" w:space="0" w:color="auto"/>
                <w:left w:val="none" w:sz="0" w:space="0" w:color="auto"/>
                <w:bottom w:val="none" w:sz="0" w:space="0" w:color="auto"/>
                <w:right w:val="none" w:sz="0" w:space="0" w:color="auto"/>
              </w:divBdr>
            </w:div>
            <w:div w:id="194193624">
              <w:marLeft w:val="640"/>
              <w:marRight w:val="0"/>
              <w:marTop w:val="0"/>
              <w:marBottom w:val="0"/>
              <w:divBdr>
                <w:top w:val="none" w:sz="0" w:space="0" w:color="auto"/>
                <w:left w:val="none" w:sz="0" w:space="0" w:color="auto"/>
                <w:bottom w:val="none" w:sz="0" w:space="0" w:color="auto"/>
                <w:right w:val="none" w:sz="0" w:space="0" w:color="auto"/>
              </w:divBdr>
            </w:div>
            <w:div w:id="194194456">
              <w:marLeft w:val="640"/>
              <w:marRight w:val="0"/>
              <w:marTop w:val="0"/>
              <w:marBottom w:val="0"/>
              <w:divBdr>
                <w:top w:val="none" w:sz="0" w:space="0" w:color="auto"/>
                <w:left w:val="none" w:sz="0" w:space="0" w:color="auto"/>
                <w:bottom w:val="none" w:sz="0" w:space="0" w:color="auto"/>
                <w:right w:val="none" w:sz="0" w:space="0" w:color="auto"/>
              </w:divBdr>
            </w:div>
            <w:div w:id="194198423">
              <w:marLeft w:val="640"/>
              <w:marRight w:val="0"/>
              <w:marTop w:val="0"/>
              <w:marBottom w:val="0"/>
              <w:divBdr>
                <w:top w:val="none" w:sz="0" w:space="0" w:color="auto"/>
                <w:left w:val="none" w:sz="0" w:space="0" w:color="auto"/>
                <w:bottom w:val="none" w:sz="0" w:space="0" w:color="auto"/>
                <w:right w:val="none" w:sz="0" w:space="0" w:color="auto"/>
              </w:divBdr>
            </w:div>
            <w:div w:id="194276276">
              <w:marLeft w:val="640"/>
              <w:marRight w:val="0"/>
              <w:marTop w:val="0"/>
              <w:marBottom w:val="0"/>
              <w:divBdr>
                <w:top w:val="none" w:sz="0" w:space="0" w:color="auto"/>
                <w:left w:val="none" w:sz="0" w:space="0" w:color="auto"/>
                <w:bottom w:val="none" w:sz="0" w:space="0" w:color="auto"/>
                <w:right w:val="none" w:sz="0" w:space="0" w:color="auto"/>
              </w:divBdr>
            </w:div>
            <w:div w:id="194386367">
              <w:marLeft w:val="640"/>
              <w:marRight w:val="0"/>
              <w:marTop w:val="0"/>
              <w:marBottom w:val="0"/>
              <w:divBdr>
                <w:top w:val="none" w:sz="0" w:space="0" w:color="auto"/>
                <w:left w:val="none" w:sz="0" w:space="0" w:color="auto"/>
                <w:bottom w:val="none" w:sz="0" w:space="0" w:color="auto"/>
                <w:right w:val="none" w:sz="0" w:space="0" w:color="auto"/>
              </w:divBdr>
            </w:div>
            <w:div w:id="194513178">
              <w:marLeft w:val="640"/>
              <w:marRight w:val="0"/>
              <w:marTop w:val="0"/>
              <w:marBottom w:val="0"/>
              <w:divBdr>
                <w:top w:val="none" w:sz="0" w:space="0" w:color="auto"/>
                <w:left w:val="none" w:sz="0" w:space="0" w:color="auto"/>
                <w:bottom w:val="none" w:sz="0" w:space="0" w:color="auto"/>
                <w:right w:val="none" w:sz="0" w:space="0" w:color="auto"/>
              </w:divBdr>
            </w:div>
            <w:div w:id="194540822">
              <w:marLeft w:val="0"/>
              <w:marRight w:val="0"/>
              <w:marTop w:val="0"/>
              <w:marBottom w:val="0"/>
              <w:divBdr>
                <w:top w:val="none" w:sz="0" w:space="0" w:color="auto"/>
                <w:left w:val="none" w:sz="0" w:space="0" w:color="auto"/>
                <w:bottom w:val="none" w:sz="0" w:space="0" w:color="auto"/>
                <w:right w:val="none" w:sz="0" w:space="0" w:color="auto"/>
              </w:divBdr>
            </w:div>
            <w:div w:id="194542764">
              <w:marLeft w:val="640"/>
              <w:marRight w:val="0"/>
              <w:marTop w:val="0"/>
              <w:marBottom w:val="0"/>
              <w:divBdr>
                <w:top w:val="none" w:sz="0" w:space="0" w:color="auto"/>
                <w:left w:val="none" w:sz="0" w:space="0" w:color="auto"/>
                <w:bottom w:val="none" w:sz="0" w:space="0" w:color="auto"/>
                <w:right w:val="none" w:sz="0" w:space="0" w:color="auto"/>
              </w:divBdr>
            </w:div>
            <w:div w:id="194584934">
              <w:marLeft w:val="640"/>
              <w:marRight w:val="0"/>
              <w:marTop w:val="0"/>
              <w:marBottom w:val="0"/>
              <w:divBdr>
                <w:top w:val="none" w:sz="0" w:space="0" w:color="auto"/>
                <w:left w:val="none" w:sz="0" w:space="0" w:color="auto"/>
                <w:bottom w:val="none" w:sz="0" w:space="0" w:color="auto"/>
                <w:right w:val="none" w:sz="0" w:space="0" w:color="auto"/>
              </w:divBdr>
            </w:div>
            <w:div w:id="194730759">
              <w:marLeft w:val="640"/>
              <w:marRight w:val="0"/>
              <w:marTop w:val="0"/>
              <w:marBottom w:val="0"/>
              <w:divBdr>
                <w:top w:val="none" w:sz="0" w:space="0" w:color="auto"/>
                <w:left w:val="none" w:sz="0" w:space="0" w:color="auto"/>
                <w:bottom w:val="none" w:sz="0" w:space="0" w:color="auto"/>
                <w:right w:val="none" w:sz="0" w:space="0" w:color="auto"/>
              </w:divBdr>
            </w:div>
            <w:div w:id="194734664">
              <w:marLeft w:val="640"/>
              <w:marRight w:val="0"/>
              <w:marTop w:val="0"/>
              <w:marBottom w:val="0"/>
              <w:divBdr>
                <w:top w:val="none" w:sz="0" w:space="0" w:color="auto"/>
                <w:left w:val="none" w:sz="0" w:space="0" w:color="auto"/>
                <w:bottom w:val="none" w:sz="0" w:space="0" w:color="auto"/>
                <w:right w:val="none" w:sz="0" w:space="0" w:color="auto"/>
              </w:divBdr>
            </w:div>
            <w:div w:id="194927593">
              <w:marLeft w:val="640"/>
              <w:marRight w:val="0"/>
              <w:marTop w:val="0"/>
              <w:marBottom w:val="0"/>
              <w:divBdr>
                <w:top w:val="none" w:sz="0" w:space="0" w:color="auto"/>
                <w:left w:val="none" w:sz="0" w:space="0" w:color="auto"/>
                <w:bottom w:val="none" w:sz="0" w:space="0" w:color="auto"/>
                <w:right w:val="none" w:sz="0" w:space="0" w:color="auto"/>
              </w:divBdr>
            </w:div>
            <w:div w:id="195041233">
              <w:marLeft w:val="640"/>
              <w:marRight w:val="0"/>
              <w:marTop w:val="0"/>
              <w:marBottom w:val="0"/>
              <w:divBdr>
                <w:top w:val="none" w:sz="0" w:space="0" w:color="auto"/>
                <w:left w:val="none" w:sz="0" w:space="0" w:color="auto"/>
                <w:bottom w:val="none" w:sz="0" w:space="0" w:color="auto"/>
                <w:right w:val="none" w:sz="0" w:space="0" w:color="auto"/>
              </w:divBdr>
            </w:div>
            <w:div w:id="195047365">
              <w:marLeft w:val="640"/>
              <w:marRight w:val="0"/>
              <w:marTop w:val="0"/>
              <w:marBottom w:val="0"/>
              <w:divBdr>
                <w:top w:val="none" w:sz="0" w:space="0" w:color="auto"/>
                <w:left w:val="none" w:sz="0" w:space="0" w:color="auto"/>
                <w:bottom w:val="none" w:sz="0" w:space="0" w:color="auto"/>
                <w:right w:val="none" w:sz="0" w:space="0" w:color="auto"/>
              </w:divBdr>
            </w:div>
            <w:div w:id="195236721">
              <w:marLeft w:val="640"/>
              <w:marRight w:val="0"/>
              <w:marTop w:val="0"/>
              <w:marBottom w:val="0"/>
              <w:divBdr>
                <w:top w:val="none" w:sz="0" w:space="0" w:color="auto"/>
                <w:left w:val="none" w:sz="0" w:space="0" w:color="auto"/>
                <w:bottom w:val="none" w:sz="0" w:space="0" w:color="auto"/>
                <w:right w:val="none" w:sz="0" w:space="0" w:color="auto"/>
              </w:divBdr>
            </w:div>
            <w:div w:id="195236817">
              <w:marLeft w:val="640"/>
              <w:marRight w:val="0"/>
              <w:marTop w:val="0"/>
              <w:marBottom w:val="0"/>
              <w:divBdr>
                <w:top w:val="none" w:sz="0" w:space="0" w:color="auto"/>
                <w:left w:val="none" w:sz="0" w:space="0" w:color="auto"/>
                <w:bottom w:val="none" w:sz="0" w:space="0" w:color="auto"/>
                <w:right w:val="none" w:sz="0" w:space="0" w:color="auto"/>
              </w:divBdr>
            </w:div>
            <w:div w:id="195242875">
              <w:marLeft w:val="640"/>
              <w:marRight w:val="0"/>
              <w:marTop w:val="0"/>
              <w:marBottom w:val="0"/>
              <w:divBdr>
                <w:top w:val="none" w:sz="0" w:space="0" w:color="auto"/>
                <w:left w:val="none" w:sz="0" w:space="0" w:color="auto"/>
                <w:bottom w:val="none" w:sz="0" w:space="0" w:color="auto"/>
                <w:right w:val="none" w:sz="0" w:space="0" w:color="auto"/>
              </w:divBdr>
            </w:div>
            <w:div w:id="195313062">
              <w:marLeft w:val="640"/>
              <w:marRight w:val="0"/>
              <w:marTop w:val="0"/>
              <w:marBottom w:val="0"/>
              <w:divBdr>
                <w:top w:val="none" w:sz="0" w:space="0" w:color="auto"/>
                <w:left w:val="none" w:sz="0" w:space="0" w:color="auto"/>
                <w:bottom w:val="none" w:sz="0" w:space="0" w:color="auto"/>
                <w:right w:val="none" w:sz="0" w:space="0" w:color="auto"/>
              </w:divBdr>
            </w:div>
            <w:div w:id="195505222">
              <w:marLeft w:val="640"/>
              <w:marRight w:val="0"/>
              <w:marTop w:val="0"/>
              <w:marBottom w:val="0"/>
              <w:divBdr>
                <w:top w:val="none" w:sz="0" w:space="0" w:color="auto"/>
                <w:left w:val="none" w:sz="0" w:space="0" w:color="auto"/>
                <w:bottom w:val="none" w:sz="0" w:space="0" w:color="auto"/>
                <w:right w:val="none" w:sz="0" w:space="0" w:color="auto"/>
              </w:divBdr>
            </w:div>
            <w:div w:id="195823540">
              <w:marLeft w:val="640"/>
              <w:marRight w:val="0"/>
              <w:marTop w:val="0"/>
              <w:marBottom w:val="0"/>
              <w:divBdr>
                <w:top w:val="none" w:sz="0" w:space="0" w:color="auto"/>
                <w:left w:val="none" w:sz="0" w:space="0" w:color="auto"/>
                <w:bottom w:val="none" w:sz="0" w:space="0" w:color="auto"/>
                <w:right w:val="none" w:sz="0" w:space="0" w:color="auto"/>
              </w:divBdr>
            </w:div>
            <w:div w:id="195849483">
              <w:marLeft w:val="640"/>
              <w:marRight w:val="0"/>
              <w:marTop w:val="0"/>
              <w:marBottom w:val="0"/>
              <w:divBdr>
                <w:top w:val="none" w:sz="0" w:space="0" w:color="auto"/>
                <w:left w:val="none" w:sz="0" w:space="0" w:color="auto"/>
                <w:bottom w:val="none" w:sz="0" w:space="0" w:color="auto"/>
                <w:right w:val="none" w:sz="0" w:space="0" w:color="auto"/>
              </w:divBdr>
            </w:div>
            <w:div w:id="196048376">
              <w:marLeft w:val="640"/>
              <w:marRight w:val="0"/>
              <w:marTop w:val="0"/>
              <w:marBottom w:val="0"/>
              <w:divBdr>
                <w:top w:val="none" w:sz="0" w:space="0" w:color="auto"/>
                <w:left w:val="none" w:sz="0" w:space="0" w:color="auto"/>
                <w:bottom w:val="none" w:sz="0" w:space="0" w:color="auto"/>
                <w:right w:val="none" w:sz="0" w:space="0" w:color="auto"/>
              </w:divBdr>
            </w:div>
            <w:div w:id="196049432">
              <w:marLeft w:val="640"/>
              <w:marRight w:val="0"/>
              <w:marTop w:val="0"/>
              <w:marBottom w:val="0"/>
              <w:divBdr>
                <w:top w:val="none" w:sz="0" w:space="0" w:color="auto"/>
                <w:left w:val="none" w:sz="0" w:space="0" w:color="auto"/>
                <w:bottom w:val="none" w:sz="0" w:space="0" w:color="auto"/>
                <w:right w:val="none" w:sz="0" w:space="0" w:color="auto"/>
              </w:divBdr>
            </w:div>
            <w:div w:id="196083920">
              <w:marLeft w:val="640"/>
              <w:marRight w:val="0"/>
              <w:marTop w:val="0"/>
              <w:marBottom w:val="0"/>
              <w:divBdr>
                <w:top w:val="none" w:sz="0" w:space="0" w:color="auto"/>
                <w:left w:val="none" w:sz="0" w:space="0" w:color="auto"/>
                <w:bottom w:val="none" w:sz="0" w:space="0" w:color="auto"/>
                <w:right w:val="none" w:sz="0" w:space="0" w:color="auto"/>
              </w:divBdr>
            </w:div>
            <w:div w:id="196087255">
              <w:marLeft w:val="640"/>
              <w:marRight w:val="0"/>
              <w:marTop w:val="0"/>
              <w:marBottom w:val="0"/>
              <w:divBdr>
                <w:top w:val="none" w:sz="0" w:space="0" w:color="auto"/>
                <w:left w:val="none" w:sz="0" w:space="0" w:color="auto"/>
                <w:bottom w:val="none" w:sz="0" w:space="0" w:color="auto"/>
                <w:right w:val="none" w:sz="0" w:space="0" w:color="auto"/>
              </w:divBdr>
            </w:div>
            <w:div w:id="196165956">
              <w:marLeft w:val="640"/>
              <w:marRight w:val="0"/>
              <w:marTop w:val="0"/>
              <w:marBottom w:val="0"/>
              <w:divBdr>
                <w:top w:val="none" w:sz="0" w:space="0" w:color="auto"/>
                <w:left w:val="none" w:sz="0" w:space="0" w:color="auto"/>
                <w:bottom w:val="none" w:sz="0" w:space="0" w:color="auto"/>
                <w:right w:val="none" w:sz="0" w:space="0" w:color="auto"/>
              </w:divBdr>
            </w:div>
            <w:div w:id="196234758">
              <w:marLeft w:val="640"/>
              <w:marRight w:val="0"/>
              <w:marTop w:val="0"/>
              <w:marBottom w:val="0"/>
              <w:divBdr>
                <w:top w:val="none" w:sz="0" w:space="0" w:color="auto"/>
                <w:left w:val="none" w:sz="0" w:space="0" w:color="auto"/>
                <w:bottom w:val="none" w:sz="0" w:space="0" w:color="auto"/>
                <w:right w:val="none" w:sz="0" w:space="0" w:color="auto"/>
              </w:divBdr>
            </w:div>
            <w:div w:id="196281175">
              <w:marLeft w:val="640"/>
              <w:marRight w:val="0"/>
              <w:marTop w:val="0"/>
              <w:marBottom w:val="0"/>
              <w:divBdr>
                <w:top w:val="none" w:sz="0" w:space="0" w:color="auto"/>
                <w:left w:val="none" w:sz="0" w:space="0" w:color="auto"/>
                <w:bottom w:val="none" w:sz="0" w:space="0" w:color="auto"/>
                <w:right w:val="none" w:sz="0" w:space="0" w:color="auto"/>
              </w:divBdr>
            </w:div>
            <w:div w:id="196281677">
              <w:marLeft w:val="640"/>
              <w:marRight w:val="0"/>
              <w:marTop w:val="0"/>
              <w:marBottom w:val="0"/>
              <w:divBdr>
                <w:top w:val="none" w:sz="0" w:space="0" w:color="auto"/>
                <w:left w:val="none" w:sz="0" w:space="0" w:color="auto"/>
                <w:bottom w:val="none" w:sz="0" w:space="0" w:color="auto"/>
                <w:right w:val="none" w:sz="0" w:space="0" w:color="auto"/>
              </w:divBdr>
            </w:div>
            <w:div w:id="196506265">
              <w:marLeft w:val="640"/>
              <w:marRight w:val="0"/>
              <w:marTop w:val="0"/>
              <w:marBottom w:val="0"/>
              <w:divBdr>
                <w:top w:val="none" w:sz="0" w:space="0" w:color="auto"/>
                <w:left w:val="none" w:sz="0" w:space="0" w:color="auto"/>
                <w:bottom w:val="none" w:sz="0" w:space="0" w:color="auto"/>
                <w:right w:val="none" w:sz="0" w:space="0" w:color="auto"/>
              </w:divBdr>
            </w:div>
            <w:div w:id="196546340">
              <w:marLeft w:val="640"/>
              <w:marRight w:val="0"/>
              <w:marTop w:val="0"/>
              <w:marBottom w:val="0"/>
              <w:divBdr>
                <w:top w:val="none" w:sz="0" w:space="0" w:color="auto"/>
                <w:left w:val="none" w:sz="0" w:space="0" w:color="auto"/>
                <w:bottom w:val="none" w:sz="0" w:space="0" w:color="auto"/>
                <w:right w:val="none" w:sz="0" w:space="0" w:color="auto"/>
              </w:divBdr>
            </w:div>
            <w:div w:id="196547713">
              <w:marLeft w:val="640"/>
              <w:marRight w:val="0"/>
              <w:marTop w:val="0"/>
              <w:marBottom w:val="0"/>
              <w:divBdr>
                <w:top w:val="none" w:sz="0" w:space="0" w:color="auto"/>
                <w:left w:val="none" w:sz="0" w:space="0" w:color="auto"/>
                <w:bottom w:val="none" w:sz="0" w:space="0" w:color="auto"/>
                <w:right w:val="none" w:sz="0" w:space="0" w:color="auto"/>
              </w:divBdr>
            </w:div>
            <w:div w:id="196629389">
              <w:marLeft w:val="640"/>
              <w:marRight w:val="0"/>
              <w:marTop w:val="0"/>
              <w:marBottom w:val="0"/>
              <w:divBdr>
                <w:top w:val="none" w:sz="0" w:space="0" w:color="auto"/>
                <w:left w:val="none" w:sz="0" w:space="0" w:color="auto"/>
                <w:bottom w:val="none" w:sz="0" w:space="0" w:color="auto"/>
                <w:right w:val="none" w:sz="0" w:space="0" w:color="auto"/>
              </w:divBdr>
            </w:div>
            <w:div w:id="196698101">
              <w:marLeft w:val="640"/>
              <w:marRight w:val="0"/>
              <w:marTop w:val="0"/>
              <w:marBottom w:val="0"/>
              <w:divBdr>
                <w:top w:val="none" w:sz="0" w:space="0" w:color="auto"/>
                <w:left w:val="none" w:sz="0" w:space="0" w:color="auto"/>
                <w:bottom w:val="none" w:sz="0" w:space="0" w:color="auto"/>
                <w:right w:val="none" w:sz="0" w:space="0" w:color="auto"/>
              </w:divBdr>
            </w:div>
            <w:div w:id="196740457">
              <w:marLeft w:val="640"/>
              <w:marRight w:val="0"/>
              <w:marTop w:val="0"/>
              <w:marBottom w:val="0"/>
              <w:divBdr>
                <w:top w:val="none" w:sz="0" w:space="0" w:color="auto"/>
                <w:left w:val="none" w:sz="0" w:space="0" w:color="auto"/>
                <w:bottom w:val="none" w:sz="0" w:space="0" w:color="auto"/>
                <w:right w:val="none" w:sz="0" w:space="0" w:color="auto"/>
              </w:divBdr>
            </w:div>
            <w:div w:id="196741337">
              <w:marLeft w:val="640"/>
              <w:marRight w:val="0"/>
              <w:marTop w:val="0"/>
              <w:marBottom w:val="0"/>
              <w:divBdr>
                <w:top w:val="none" w:sz="0" w:space="0" w:color="auto"/>
                <w:left w:val="none" w:sz="0" w:space="0" w:color="auto"/>
                <w:bottom w:val="none" w:sz="0" w:space="0" w:color="auto"/>
                <w:right w:val="none" w:sz="0" w:space="0" w:color="auto"/>
              </w:divBdr>
            </w:div>
            <w:div w:id="196748101">
              <w:marLeft w:val="640"/>
              <w:marRight w:val="0"/>
              <w:marTop w:val="0"/>
              <w:marBottom w:val="0"/>
              <w:divBdr>
                <w:top w:val="none" w:sz="0" w:space="0" w:color="auto"/>
                <w:left w:val="none" w:sz="0" w:space="0" w:color="auto"/>
                <w:bottom w:val="none" w:sz="0" w:space="0" w:color="auto"/>
                <w:right w:val="none" w:sz="0" w:space="0" w:color="auto"/>
              </w:divBdr>
            </w:div>
            <w:div w:id="196816310">
              <w:marLeft w:val="640"/>
              <w:marRight w:val="0"/>
              <w:marTop w:val="0"/>
              <w:marBottom w:val="0"/>
              <w:divBdr>
                <w:top w:val="none" w:sz="0" w:space="0" w:color="auto"/>
                <w:left w:val="none" w:sz="0" w:space="0" w:color="auto"/>
                <w:bottom w:val="none" w:sz="0" w:space="0" w:color="auto"/>
                <w:right w:val="none" w:sz="0" w:space="0" w:color="auto"/>
              </w:divBdr>
            </w:div>
            <w:div w:id="196822908">
              <w:marLeft w:val="640"/>
              <w:marRight w:val="0"/>
              <w:marTop w:val="0"/>
              <w:marBottom w:val="0"/>
              <w:divBdr>
                <w:top w:val="none" w:sz="0" w:space="0" w:color="auto"/>
                <w:left w:val="none" w:sz="0" w:space="0" w:color="auto"/>
                <w:bottom w:val="none" w:sz="0" w:space="0" w:color="auto"/>
                <w:right w:val="none" w:sz="0" w:space="0" w:color="auto"/>
              </w:divBdr>
            </w:div>
            <w:div w:id="196891730">
              <w:marLeft w:val="640"/>
              <w:marRight w:val="0"/>
              <w:marTop w:val="0"/>
              <w:marBottom w:val="0"/>
              <w:divBdr>
                <w:top w:val="none" w:sz="0" w:space="0" w:color="auto"/>
                <w:left w:val="none" w:sz="0" w:space="0" w:color="auto"/>
                <w:bottom w:val="none" w:sz="0" w:space="0" w:color="auto"/>
                <w:right w:val="none" w:sz="0" w:space="0" w:color="auto"/>
              </w:divBdr>
            </w:div>
            <w:div w:id="196896319">
              <w:marLeft w:val="0"/>
              <w:marRight w:val="0"/>
              <w:marTop w:val="0"/>
              <w:marBottom w:val="0"/>
              <w:divBdr>
                <w:top w:val="none" w:sz="0" w:space="0" w:color="auto"/>
                <w:left w:val="none" w:sz="0" w:space="0" w:color="auto"/>
                <w:bottom w:val="none" w:sz="0" w:space="0" w:color="auto"/>
                <w:right w:val="none" w:sz="0" w:space="0" w:color="auto"/>
              </w:divBdr>
            </w:div>
            <w:div w:id="196940342">
              <w:marLeft w:val="640"/>
              <w:marRight w:val="0"/>
              <w:marTop w:val="0"/>
              <w:marBottom w:val="0"/>
              <w:divBdr>
                <w:top w:val="none" w:sz="0" w:space="0" w:color="auto"/>
                <w:left w:val="none" w:sz="0" w:space="0" w:color="auto"/>
                <w:bottom w:val="none" w:sz="0" w:space="0" w:color="auto"/>
                <w:right w:val="none" w:sz="0" w:space="0" w:color="auto"/>
              </w:divBdr>
            </w:div>
            <w:div w:id="197088676">
              <w:marLeft w:val="640"/>
              <w:marRight w:val="0"/>
              <w:marTop w:val="0"/>
              <w:marBottom w:val="0"/>
              <w:divBdr>
                <w:top w:val="none" w:sz="0" w:space="0" w:color="auto"/>
                <w:left w:val="none" w:sz="0" w:space="0" w:color="auto"/>
                <w:bottom w:val="none" w:sz="0" w:space="0" w:color="auto"/>
                <w:right w:val="none" w:sz="0" w:space="0" w:color="auto"/>
              </w:divBdr>
            </w:div>
            <w:div w:id="197205579">
              <w:marLeft w:val="640"/>
              <w:marRight w:val="0"/>
              <w:marTop w:val="0"/>
              <w:marBottom w:val="0"/>
              <w:divBdr>
                <w:top w:val="none" w:sz="0" w:space="0" w:color="auto"/>
                <w:left w:val="none" w:sz="0" w:space="0" w:color="auto"/>
                <w:bottom w:val="none" w:sz="0" w:space="0" w:color="auto"/>
                <w:right w:val="none" w:sz="0" w:space="0" w:color="auto"/>
              </w:divBdr>
            </w:div>
            <w:div w:id="197276389">
              <w:marLeft w:val="640"/>
              <w:marRight w:val="0"/>
              <w:marTop w:val="0"/>
              <w:marBottom w:val="0"/>
              <w:divBdr>
                <w:top w:val="none" w:sz="0" w:space="0" w:color="auto"/>
                <w:left w:val="none" w:sz="0" w:space="0" w:color="auto"/>
                <w:bottom w:val="none" w:sz="0" w:space="0" w:color="auto"/>
                <w:right w:val="none" w:sz="0" w:space="0" w:color="auto"/>
              </w:divBdr>
            </w:div>
            <w:div w:id="197358871">
              <w:marLeft w:val="0"/>
              <w:marRight w:val="0"/>
              <w:marTop w:val="0"/>
              <w:marBottom w:val="0"/>
              <w:divBdr>
                <w:top w:val="none" w:sz="0" w:space="0" w:color="auto"/>
                <w:left w:val="none" w:sz="0" w:space="0" w:color="auto"/>
                <w:bottom w:val="none" w:sz="0" w:space="0" w:color="auto"/>
                <w:right w:val="none" w:sz="0" w:space="0" w:color="auto"/>
              </w:divBdr>
            </w:div>
            <w:div w:id="197359265">
              <w:marLeft w:val="640"/>
              <w:marRight w:val="0"/>
              <w:marTop w:val="0"/>
              <w:marBottom w:val="0"/>
              <w:divBdr>
                <w:top w:val="none" w:sz="0" w:space="0" w:color="auto"/>
                <w:left w:val="none" w:sz="0" w:space="0" w:color="auto"/>
                <w:bottom w:val="none" w:sz="0" w:space="0" w:color="auto"/>
                <w:right w:val="none" w:sz="0" w:space="0" w:color="auto"/>
              </w:divBdr>
            </w:div>
            <w:div w:id="197472524">
              <w:marLeft w:val="640"/>
              <w:marRight w:val="0"/>
              <w:marTop w:val="0"/>
              <w:marBottom w:val="0"/>
              <w:divBdr>
                <w:top w:val="none" w:sz="0" w:space="0" w:color="auto"/>
                <w:left w:val="none" w:sz="0" w:space="0" w:color="auto"/>
                <w:bottom w:val="none" w:sz="0" w:space="0" w:color="auto"/>
                <w:right w:val="none" w:sz="0" w:space="0" w:color="auto"/>
              </w:divBdr>
            </w:div>
            <w:div w:id="197548850">
              <w:marLeft w:val="640"/>
              <w:marRight w:val="0"/>
              <w:marTop w:val="0"/>
              <w:marBottom w:val="0"/>
              <w:divBdr>
                <w:top w:val="none" w:sz="0" w:space="0" w:color="auto"/>
                <w:left w:val="none" w:sz="0" w:space="0" w:color="auto"/>
                <w:bottom w:val="none" w:sz="0" w:space="0" w:color="auto"/>
                <w:right w:val="none" w:sz="0" w:space="0" w:color="auto"/>
              </w:divBdr>
            </w:div>
            <w:div w:id="197552994">
              <w:marLeft w:val="640"/>
              <w:marRight w:val="0"/>
              <w:marTop w:val="0"/>
              <w:marBottom w:val="0"/>
              <w:divBdr>
                <w:top w:val="none" w:sz="0" w:space="0" w:color="auto"/>
                <w:left w:val="none" w:sz="0" w:space="0" w:color="auto"/>
                <w:bottom w:val="none" w:sz="0" w:space="0" w:color="auto"/>
                <w:right w:val="none" w:sz="0" w:space="0" w:color="auto"/>
              </w:divBdr>
            </w:div>
            <w:div w:id="197591928">
              <w:marLeft w:val="640"/>
              <w:marRight w:val="0"/>
              <w:marTop w:val="0"/>
              <w:marBottom w:val="0"/>
              <w:divBdr>
                <w:top w:val="none" w:sz="0" w:space="0" w:color="auto"/>
                <w:left w:val="none" w:sz="0" w:space="0" w:color="auto"/>
                <w:bottom w:val="none" w:sz="0" w:space="0" w:color="auto"/>
                <w:right w:val="none" w:sz="0" w:space="0" w:color="auto"/>
              </w:divBdr>
            </w:div>
            <w:div w:id="197670305">
              <w:marLeft w:val="640"/>
              <w:marRight w:val="0"/>
              <w:marTop w:val="0"/>
              <w:marBottom w:val="0"/>
              <w:divBdr>
                <w:top w:val="none" w:sz="0" w:space="0" w:color="auto"/>
                <w:left w:val="none" w:sz="0" w:space="0" w:color="auto"/>
                <w:bottom w:val="none" w:sz="0" w:space="0" w:color="auto"/>
                <w:right w:val="none" w:sz="0" w:space="0" w:color="auto"/>
              </w:divBdr>
            </w:div>
            <w:div w:id="197935384">
              <w:marLeft w:val="640"/>
              <w:marRight w:val="0"/>
              <w:marTop w:val="0"/>
              <w:marBottom w:val="0"/>
              <w:divBdr>
                <w:top w:val="none" w:sz="0" w:space="0" w:color="auto"/>
                <w:left w:val="none" w:sz="0" w:space="0" w:color="auto"/>
                <w:bottom w:val="none" w:sz="0" w:space="0" w:color="auto"/>
                <w:right w:val="none" w:sz="0" w:space="0" w:color="auto"/>
              </w:divBdr>
            </w:div>
            <w:div w:id="198514462">
              <w:marLeft w:val="640"/>
              <w:marRight w:val="0"/>
              <w:marTop w:val="0"/>
              <w:marBottom w:val="0"/>
              <w:divBdr>
                <w:top w:val="none" w:sz="0" w:space="0" w:color="auto"/>
                <w:left w:val="none" w:sz="0" w:space="0" w:color="auto"/>
                <w:bottom w:val="none" w:sz="0" w:space="0" w:color="auto"/>
                <w:right w:val="none" w:sz="0" w:space="0" w:color="auto"/>
              </w:divBdr>
            </w:div>
            <w:div w:id="198515332">
              <w:marLeft w:val="640"/>
              <w:marRight w:val="0"/>
              <w:marTop w:val="0"/>
              <w:marBottom w:val="0"/>
              <w:divBdr>
                <w:top w:val="none" w:sz="0" w:space="0" w:color="auto"/>
                <w:left w:val="none" w:sz="0" w:space="0" w:color="auto"/>
                <w:bottom w:val="none" w:sz="0" w:space="0" w:color="auto"/>
                <w:right w:val="none" w:sz="0" w:space="0" w:color="auto"/>
              </w:divBdr>
            </w:div>
            <w:div w:id="198779695">
              <w:marLeft w:val="640"/>
              <w:marRight w:val="0"/>
              <w:marTop w:val="0"/>
              <w:marBottom w:val="0"/>
              <w:divBdr>
                <w:top w:val="none" w:sz="0" w:space="0" w:color="auto"/>
                <w:left w:val="none" w:sz="0" w:space="0" w:color="auto"/>
                <w:bottom w:val="none" w:sz="0" w:space="0" w:color="auto"/>
                <w:right w:val="none" w:sz="0" w:space="0" w:color="auto"/>
              </w:divBdr>
            </w:div>
            <w:div w:id="198781206">
              <w:marLeft w:val="640"/>
              <w:marRight w:val="0"/>
              <w:marTop w:val="0"/>
              <w:marBottom w:val="0"/>
              <w:divBdr>
                <w:top w:val="none" w:sz="0" w:space="0" w:color="auto"/>
                <w:left w:val="none" w:sz="0" w:space="0" w:color="auto"/>
                <w:bottom w:val="none" w:sz="0" w:space="0" w:color="auto"/>
                <w:right w:val="none" w:sz="0" w:space="0" w:color="auto"/>
              </w:divBdr>
            </w:div>
            <w:div w:id="198901942">
              <w:marLeft w:val="640"/>
              <w:marRight w:val="0"/>
              <w:marTop w:val="0"/>
              <w:marBottom w:val="0"/>
              <w:divBdr>
                <w:top w:val="none" w:sz="0" w:space="0" w:color="auto"/>
                <w:left w:val="none" w:sz="0" w:space="0" w:color="auto"/>
                <w:bottom w:val="none" w:sz="0" w:space="0" w:color="auto"/>
                <w:right w:val="none" w:sz="0" w:space="0" w:color="auto"/>
              </w:divBdr>
            </w:div>
            <w:div w:id="198934425">
              <w:marLeft w:val="640"/>
              <w:marRight w:val="0"/>
              <w:marTop w:val="0"/>
              <w:marBottom w:val="0"/>
              <w:divBdr>
                <w:top w:val="none" w:sz="0" w:space="0" w:color="auto"/>
                <w:left w:val="none" w:sz="0" w:space="0" w:color="auto"/>
                <w:bottom w:val="none" w:sz="0" w:space="0" w:color="auto"/>
                <w:right w:val="none" w:sz="0" w:space="0" w:color="auto"/>
              </w:divBdr>
            </w:div>
            <w:div w:id="199318039">
              <w:marLeft w:val="640"/>
              <w:marRight w:val="0"/>
              <w:marTop w:val="0"/>
              <w:marBottom w:val="0"/>
              <w:divBdr>
                <w:top w:val="none" w:sz="0" w:space="0" w:color="auto"/>
                <w:left w:val="none" w:sz="0" w:space="0" w:color="auto"/>
                <w:bottom w:val="none" w:sz="0" w:space="0" w:color="auto"/>
                <w:right w:val="none" w:sz="0" w:space="0" w:color="auto"/>
              </w:divBdr>
            </w:div>
            <w:div w:id="199318691">
              <w:marLeft w:val="640"/>
              <w:marRight w:val="0"/>
              <w:marTop w:val="0"/>
              <w:marBottom w:val="0"/>
              <w:divBdr>
                <w:top w:val="none" w:sz="0" w:space="0" w:color="auto"/>
                <w:left w:val="none" w:sz="0" w:space="0" w:color="auto"/>
                <w:bottom w:val="none" w:sz="0" w:space="0" w:color="auto"/>
                <w:right w:val="none" w:sz="0" w:space="0" w:color="auto"/>
              </w:divBdr>
            </w:div>
            <w:div w:id="199325280">
              <w:marLeft w:val="640"/>
              <w:marRight w:val="0"/>
              <w:marTop w:val="0"/>
              <w:marBottom w:val="0"/>
              <w:divBdr>
                <w:top w:val="none" w:sz="0" w:space="0" w:color="auto"/>
                <w:left w:val="none" w:sz="0" w:space="0" w:color="auto"/>
                <w:bottom w:val="none" w:sz="0" w:space="0" w:color="auto"/>
                <w:right w:val="none" w:sz="0" w:space="0" w:color="auto"/>
              </w:divBdr>
            </w:div>
            <w:div w:id="199367405">
              <w:marLeft w:val="640"/>
              <w:marRight w:val="0"/>
              <w:marTop w:val="0"/>
              <w:marBottom w:val="0"/>
              <w:divBdr>
                <w:top w:val="none" w:sz="0" w:space="0" w:color="auto"/>
                <w:left w:val="none" w:sz="0" w:space="0" w:color="auto"/>
                <w:bottom w:val="none" w:sz="0" w:space="0" w:color="auto"/>
                <w:right w:val="none" w:sz="0" w:space="0" w:color="auto"/>
              </w:divBdr>
            </w:div>
            <w:div w:id="199436964">
              <w:marLeft w:val="640"/>
              <w:marRight w:val="0"/>
              <w:marTop w:val="0"/>
              <w:marBottom w:val="0"/>
              <w:divBdr>
                <w:top w:val="none" w:sz="0" w:space="0" w:color="auto"/>
                <w:left w:val="none" w:sz="0" w:space="0" w:color="auto"/>
                <w:bottom w:val="none" w:sz="0" w:space="0" w:color="auto"/>
                <w:right w:val="none" w:sz="0" w:space="0" w:color="auto"/>
              </w:divBdr>
            </w:div>
            <w:div w:id="199444309">
              <w:marLeft w:val="640"/>
              <w:marRight w:val="0"/>
              <w:marTop w:val="0"/>
              <w:marBottom w:val="0"/>
              <w:divBdr>
                <w:top w:val="none" w:sz="0" w:space="0" w:color="auto"/>
                <w:left w:val="none" w:sz="0" w:space="0" w:color="auto"/>
                <w:bottom w:val="none" w:sz="0" w:space="0" w:color="auto"/>
                <w:right w:val="none" w:sz="0" w:space="0" w:color="auto"/>
              </w:divBdr>
            </w:div>
            <w:div w:id="199585539">
              <w:marLeft w:val="640"/>
              <w:marRight w:val="0"/>
              <w:marTop w:val="0"/>
              <w:marBottom w:val="0"/>
              <w:divBdr>
                <w:top w:val="none" w:sz="0" w:space="0" w:color="auto"/>
                <w:left w:val="none" w:sz="0" w:space="0" w:color="auto"/>
                <w:bottom w:val="none" w:sz="0" w:space="0" w:color="auto"/>
                <w:right w:val="none" w:sz="0" w:space="0" w:color="auto"/>
              </w:divBdr>
            </w:div>
            <w:div w:id="199586096">
              <w:marLeft w:val="640"/>
              <w:marRight w:val="0"/>
              <w:marTop w:val="0"/>
              <w:marBottom w:val="0"/>
              <w:divBdr>
                <w:top w:val="none" w:sz="0" w:space="0" w:color="auto"/>
                <w:left w:val="none" w:sz="0" w:space="0" w:color="auto"/>
                <w:bottom w:val="none" w:sz="0" w:space="0" w:color="auto"/>
                <w:right w:val="none" w:sz="0" w:space="0" w:color="auto"/>
              </w:divBdr>
            </w:div>
            <w:div w:id="199586842">
              <w:marLeft w:val="640"/>
              <w:marRight w:val="0"/>
              <w:marTop w:val="0"/>
              <w:marBottom w:val="0"/>
              <w:divBdr>
                <w:top w:val="none" w:sz="0" w:space="0" w:color="auto"/>
                <w:left w:val="none" w:sz="0" w:space="0" w:color="auto"/>
                <w:bottom w:val="none" w:sz="0" w:space="0" w:color="auto"/>
                <w:right w:val="none" w:sz="0" w:space="0" w:color="auto"/>
              </w:divBdr>
            </w:div>
            <w:div w:id="199629787">
              <w:marLeft w:val="640"/>
              <w:marRight w:val="0"/>
              <w:marTop w:val="0"/>
              <w:marBottom w:val="0"/>
              <w:divBdr>
                <w:top w:val="none" w:sz="0" w:space="0" w:color="auto"/>
                <w:left w:val="none" w:sz="0" w:space="0" w:color="auto"/>
                <w:bottom w:val="none" w:sz="0" w:space="0" w:color="auto"/>
                <w:right w:val="none" w:sz="0" w:space="0" w:color="auto"/>
              </w:divBdr>
            </w:div>
            <w:div w:id="199634417">
              <w:marLeft w:val="640"/>
              <w:marRight w:val="0"/>
              <w:marTop w:val="0"/>
              <w:marBottom w:val="0"/>
              <w:divBdr>
                <w:top w:val="none" w:sz="0" w:space="0" w:color="auto"/>
                <w:left w:val="none" w:sz="0" w:space="0" w:color="auto"/>
                <w:bottom w:val="none" w:sz="0" w:space="0" w:color="auto"/>
                <w:right w:val="none" w:sz="0" w:space="0" w:color="auto"/>
              </w:divBdr>
            </w:div>
            <w:div w:id="199754955">
              <w:marLeft w:val="640"/>
              <w:marRight w:val="0"/>
              <w:marTop w:val="0"/>
              <w:marBottom w:val="0"/>
              <w:divBdr>
                <w:top w:val="none" w:sz="0" w:space="0" w:color="auto"/>
                <w:left w:val="none" w:sz="0" w:space="0" w:color="auto"/>
                <w:bottom w:val="none" w:sz="0" w:space="0" w:color="auto"/>
                <w:right w:val="none" w:sz="0" w:space="0" w:color="auto"/>
              </w:divBdr>
            </w:div>
            <w:div w:id="199831023">
              <w:marLeft w:val="640"/>
              <w:marRight w:val="0"/>
              <w:marTop w:val="0"/>
              <w:marBottom w:val="0"/>
              <w:divBdr>
                <w:top w:val="none" w:sz="0" w:space="0" w:color="auto"/>
                <w:left w:val="none" w:sz="0" w:space="0" w:color="auto"/>
                <w:bottom w:val="none" w:sz="0" w:space="0" w:color="auto"/>
                <w:right w:val="none" w:sz="0" w:space="0" w:color="auto"/>
              </w:divBdr>
            </w:div>
            <w:div w:id="199973948">
              <w:marLeft w:val="640"/>
              <w:marRight w:val="0"/>
              <w:marTop w:val="0"/>
              <w:marBottom w:val="0"/>
              <w:divBdr>
                <w:top w:val="none" w:sz="0" w:space="0" w:color="auto"/>
                <w:left w:val="none" w:sz="0" w:space="0" w:color="auto"/>
                <w:bottom w:val="none" w:sz="0" w:space="0" w:color="auto"/>
                <w:right w:val="none" w:sz="0" w:space="0" w:color="auto"/>
              </w:divBdr>
            </w:div>
            <w:div w:id="199976210">
              <w:marLeft w:val="640"/>
              <w:marRight w:val="0"/>
              <w:marTop w:val="0"/>
              <w:marBottom w:val="0"/>
              <w:divBdr>
                <w:top w:val="none" w:sz="0" w:space="0" w:color="auto"/>
                <w:left w:val="none" w:sz="0" w:space="0" w:color="auto"/>
                <w:bottom w:val="none" w:sz="0" w:space="0" w:color="auto"/>
                <w:right w:val="none" w:sz="0" w:space="0" w:color="auto"/>
              </w:divBdr>
            </w:div>
            <w:div w:id="199976408">
              <w:marLeft w:val="640"/>
              <w:marRight w:val="0"/>
              <w:marTop w:val="0"/>
              <w:marBottom w:val="0"/>
              <w:divBdr>
                <w:top w:val="none" w:sz="0" w:space="0" w:color="auto"/>
                <w:left w:val="none" w:sz="0" w:space="0" w:color="auto"/>
                <w:bottom w:val="none" w:sz="0" w:space="0" w:color="auto"/>
                <w:right w:val="none" w:sz="0" w:space="0" w:color="auto"/>
              </w:divBdr>
            </w:div>
            <w:div w:id="199976616">
              <w:marLeft w:val="640"/>
              <w:marRight w:val="0"/>
              <w:marTop w:val="0"/>
              <w:marBottom w:val="0"/>
              <w:divBdr>
                <w:top w:val="none" w:sz="0" w:space="0" w:color="auto"/>
                <w:left w:val="none" w:sz="0" w:space="0" w:color="auto"/>
                <w:bottom w:val="none" w:sz="0" w:space="0" w:color="auto"/>
                <w:right w:val="none" w:sz="0" w:space="0" w:color="auto"/>
              </w:divBdr>
            </w:div>
            <w:div w:id="200095405">
              <w:marLeft w:val="640"/>
              <w:marRight w:val="0"/>
              <w:marTop w:val="0"/>
              <w:marBottom w:val="0"/>
              <w:divBdr>
                <w:top w:val="none" w:sz="0" w:space="0" w:color="auto"/>
                <w:left w:val="none" w:sz="0" w:space="0" w:color="auto"/>
                <w:bottom w:val="none" w:sz="0" w:space="0" w:color="auto"/>
                <w:right w:val="none" w:sz="0" w:space="0" w:color="auto"/>
              </w:divBdr>
            </w:div>
            <w:div w:id="200215364">
              <w:marLeft w:val="640"/>
              <w:marRight w:val="0"/>
              <w:marTop w:val="0"/>
              <w:marBottom w:val="0"/>
              <w:divBdr>
                <w:top w:val="none" w:sz="0" w:space="0" w:color="auto"/>
                <w:left w:val="none" w:sz="0" w:space="0" w:color="auto"/>
                <w:bottom w:val="none" w:sz="0" w:space="0" w:color="auto"/>
                <w:right w:val="none" w:sz="0" w:space="0" w:color="auto"/>
              </w:divBdr>
            </w:div>
            <w:div w:id="200287595">
              <w:marLeft w:val="640"/>
              <w:marRight w:val="0"/>
              <w:marTop w:val="0"/>
              <w:marBottom w:val="0"/>
              <w:divBdr>
                <w:top w:val="none" w:sz="0" w:space="0" w:color="auto"/>
                <w:left w:val="none" w:sz="0" w:space="0" w:color="auto"/>
                <w:bottom w:val="none" w:sz="0" w:space="0" w:color="auto"/>
                <w:right w:val="none" w:sz="0" w:space="0" w:color="auto"/>
              </w:divBdr>
            </w:div>
            <w:div w:id="200368183">
              <w:marLeft w:val="640"/>
              <w:marRight w:val="0"/>
              <w:marTop w:val="0"/>
              <w:marBottom w:val="0"/>
              <w:divBdr>
                <w:top w:val="none" w:sz="0" w:space="0" w:color="auto"/>
                <w:left w:val="none" w:sz="0" w:space="0" w:color="auto"/>
                <w:bottom w:val="none" w:sz="0" w:space="0" w:color="auto"/>
                <w:right w:val="none" w:sz="0" w:space="0" w:color="auto"/>
              </w:divBdr>
            </w:div>
            <w:div w:id="200479022">
              <w:marLeft w:val="640"/>
              <w:marRight w:val="0"/>
              <w:marTop w:val="0"/>
              <w:marBottom w:val="0"/>
              <w:divBdr>
                <w:top w:val="none" w:sz="0" w:space="0" w:color="auto"/>
                <w:left w:val="none" w:sz="0" w:space="0" w:color="auto"/>
                <w:bottom w:val="none" w:sz="0" w:space="0" w:color="auto"/>
                <w:right w:val="none" w:sz="0" w:space="0" w:color="auto"/>
              </w:divBdr>
            </w:div>
            <w:div w:id="200554899">
              <w:marLeft w:val="640"/>
              <w:marRight w:val="0"/>
              <w:marTop w:val="0"/>
              <w:marBottom w:val="0"/>
              <w:divBdr>
                <w:top w:val="none" w:sz="0" w:space="0" w:color="auto"/>
                <w:left w:val="none" w:sz="0" w:space="0" w:color="auto"/>
                <w:bottom w:val="none" w:sz="0" w:space="0" w:color="auto"/>
                <w:right w:val="none" w:sz="0" w:space="0" w:color="auto"/>
              </w:divBdr>
            </w:div>
            <w:div w:id="200629000">
              <w:marLeft w:val="640"/>
              <w:marRight w:val="0"/>
              <w:marTop w:val="0"/>
              <w:marBottom w:val="0"/>
              <w:divBdr>
                <w:top w:val="none" w:sz="0" w:space="0" w:color="auto"/>
                <w:left w:val="none" w:sz="0" w:space="0" w:color="auto"/>
                <w:bottom w:val="none" w:sz="0" w:space="0" w:color="auto"/>
                <w:right w:val="none" w:sz="0" w:space="0" w:color="auto"/>
              </w:divBdr>
            </w:div>
            <w:div w:id="200869584">
              <w:marLeft w:val="640"/>
              <w:marRight w:val="0"/>
              <w:marTop w:val="0"/>
              <w:marBottom w:val="0"/>
              <w:divBdr>
                <w:top w:val="none" w:sz="0" w:space="0" w:color="auto"/>
                <w:left w:val="none" w:sz="0" w:space="0" w:color="auto"/>
                <w:bottom w:val="none" w:sz="0" w:space="0" w:color="auto"/>
                <w:right w:val="none" w:sz="0" w:space="0" w:color="auto"/>
              </w:divBdr>
            </w:div>
            <w:div w:id="200897370">
              <w:marLeft w:val="640"/>
              <w:marRight w:val="0"/>
              <w:marTop w:val="0"/>
              <w:marBottom w:val="0"/>
              <w:divBdr>
                <w:top w:val="none" w:sz="0" w:space="0" w:color="auto"/>
                <w:left w:val="none" w:sz="0" w:space="0" w:color="auto"/>
                <w:bottom w:val="none" w:sz="0" w:space="0" w:color="auto"/>
                <w:right w:val="none" w:sz="0" w:space="0" w:color="auto"/>
              </w:divBdr>
            </w:div>
            <w:div w:id="201139240">
              <w:marLeft w:val="640"/>
              <w:marRight w:val="0"/>
              <w:marTop w:val="0"/>
              <w:marBottom w:val="0"/>
              <w:divBdr>
                <w:top w:val="none" w:sz="0" w:space="0" w:color="auto"/>
                <w:left w:val="none" w:sz="0" w:space="0" w:color="auto"/>
                <w:bottom w:val="none" w:sz="0" w:space="0" w:color="auto"/>
                <w:right w:val="none" w:sz="0" w:space="0" w:color="auto"/>
              </w:divBdr>
            </w:div>
            <w:div w:id="201211349">
              <w:marLeft w:val="640"/>
              <w:marRight w:val="0"/>
              <w:marTop w:val="0"/>
              <w:marBottom w:val="0"/>
              <w:divBdr>
                <w:top w:val="none" w:sz="0" w:space="0" w:color="auto"/>
                <w:left w:val="none" w:sz="0" w:space="0" w:color="auto"/>
                <w:bottom w:val="none" w:sz="0" w:space="0" w:color="auto"/>
                <w:right w:val="none" w:sz="0" w:space="0" w:color="auto"/>
              </w:divBdr>
            </w:div>
            <w:div w:id="201283634">
              <w:marLeft w:val="640"/>
              <w:marRight w:val="0"/>
              <w:marTop w:val="0"/>
              <w:marBottom w:val="0"/>
              <w:divBdr>
                <w:top w:val="none" w:sz="0" w:space="0" w:color="auto"/>
                <w:left w:val="none" w:sz="0" w:space="0" w:color="auto"/>
                <w:bottom w:val="none" w:sz="0" w:space="0" w:color="auto"/>
                <w:right w:val="none" w:sz="0" w:space="0" w:color="auto"/>
              </w:divBdr>
            </w:div>
            <w:div w:id="201292314">
              <w:marLeft w:val="640"/>
              <w:marRight w:val="0"/>
              <w:marTop w:val="0"/>
              <w:marBottom w:val="0"/>
              <w:divBdr>
                <w:top w:val="none" w:sz="0" w:space="0" w:color="auto"/>
                <w:left w:val="none" w:sz="0" w:space="0" w:color="auto"/>
                <w:bottom w:val="none" w:sz="0" w:space="0" w:color="auto"/>
                <w:right w:val="none" w:sz="0" w:space="0" w:color="auto"/>
              </w:divBdr>
            </w:div>
            <w:div w:id="201334799">
              <w:marLeft w:val="640"/>
              <w:marRight w:val="0"/>
              <w:marTop w:val="0"/>
              <w:marBottom w:val="0"/>
              <w:divBdr>
                <w:top w:val="none" w:sz="0" w:space="0" w:color="auto"/>
                <w:left w:val="none" w:sz="0" w:space="0" w:color="auto"/>
                <w:bottom w:val="none" w:sz="0" w:space="0" w:color="auto"/>
                <w:right w:val="none" w:sz="0" w:space="0" w:color="auto"/>
              </w:divBdr>
            </w:div>
            <w:div w:id="201401985">
              <w:marLeft w:val="640"/>
              <w:marRight w:val="0"/>
              <w:marTop w:val="0"/>
              <w:marBottom w:val="0"/>
              <w:divBdr>
                <w:top w:val="none" w:sz="0" w:space="0" w:color="auto"/>
                <w:left w:val="none" w:sz="0" w:space="0" w:color="auto"/>
                <w:bottom w:val="none" w:sz="0" w:space="0" w:color="auto"/>
                <w:right w:val="none" w:sz="0" w:space="0" w:color="auto"/>
              </w:divBdr>
            </w:div>
            <w:div w:id="201407001">
              <w:marLeft w:val="640"/>
              <w:marRight w:val="0"/>
              <w:marTop w:val="0"/>
              <w:marBottom w:val="0"/>
              <w:divBdr>
                <w:top w:val="none" w:sz="0" w:space="0" w:color="auto"/>
                <w:left w:val="none" w:sz="0" w:space="0" w:color="auto"/>
                <w:bottom w:val="none" w:sz="0" w:space="0" w:color="auto"/>
                <w:right w:val="none" w:sz="0" w:space="0" w:color="auto"/>
              </w:divBdr>
            </w:div>
            <w:div w:id="201408822">
              <w:marLeft w:val="640"/>
              <w:marRight w:val="0"/>
              <w:marTop w:val="0"/>
              <w:marBottom w:val="0"/>
              <w:divBdr>
                <w:top w:val="none" w:sz="0" w:space="0" w:color="auto"/>
                <w:left w:val="none" w:sz="0" w:space="0" w:color="auto"/>
                <w:bottom w:val="none" w:sz="0" w:space="0" w:color="auto"/>
                <w:right w:val="none" w:sz="0" w:space="0" w:color="auto"/>
              </w:divBdr>
            </w:div>
            <w:div w:id="201480226">
              <w:marLeft w:val="640"/>
              <w:marRight w:val="0"/>
              <w:marTop w:val="0"/>
              <w:marBottom w:val="0"/>
              <w:divBdr>
                <w:top w:val="none" w:sz="0" w:space="0" w:color="auto"/>
                <w:left w:val="none" w:sz="0" w:space="0" w:color="auto"/>
                <w:bottom w:val="none" w:sz="0" w:space="0" w:color="auto"/>
                <w:right w:val="none" w:sz="0" w:space="0" w:color="auto"/>
              </w:divBdr>
            </w:div>
            <w:div w:id="201480782">
              <w:marLeft w:val="640"/>
              <w:marRight w:val="0"/>
              <w:marTop w:val="0"/>
              <w:marBottom w:val="0"/>
              <w:divBdr>
                <w:top w:val="none" w:sz="0" w:space="0" w:color="auto"/>
                <w:left w:val="none" w:sz="0" w:space="0" w:color="auto"/>
                <w:bottom w:val="none" w:sz="0" w:space="0" w:color="auto"/>
                <w:right w:val="none" w:sz="0" w:space="0" w:color="auto"/>
              </w:divBdr>
            </w:div>
            <w:div w:id="201482207">
              <w:marLeft w:val="640"/>
              <w:marRight w:val="0"/>
              <w:marTop w:val="0"/>
              <w:marBottom w:val="0"/>
              <w:divBdr>
                <w:top w:val="none" w:sz="0" w:space="0" w:color="auto"/>
                <w:left w:val="none" w:sz="0" w:space="0" w:color="auto"/>
                <w:bottom w:val="none" w:sz="0" w:space="0" w:color="auto"/>
                <w:right w:val="none" w:sz="0" w:space="0" w:color="auto"/>
              </w:divBdr>
            </w:div>
            <w:div w:id="201597814">
              <w:marLeft w:val="640"/>
              <w:marRight w:val="0"/>
              <w:marTop w:val="0"/>
              <w:marBottom w:val="0"/>
              <w:divBdr>
                <w:top w:val="none" w:sz="0" w:space="0" w:color="auto"/>
                <w:left w:val="none" w:sz="0" w:space="0" w:color="auto"/>
                <w:bottom w:val="none" w:sz="0" w:space="0" w:color="auto"/>
                <w:right w:val="none" w:sz="0" w:space="0" w:color="auto"/>
              </w:divBdr>
            </w:div>
            <w:div w:id="201747428">
              <w:marLeft w:val="640"/>
              <w:marRight w:val="0"/>
              <w:marTop w:val="0"/>
              <w:marBottom w:val="0"/>
              <w:divBdr>
                <w:top w:val="none" w:sz="0" w:space="0" w:color="auto"/>
                <w:left w:val="none" w:sz="0" w:space="0" w:color="auto"/>
                <w:bottom w:val="none" w:sz="0" w:space="0" w:color="auto"/>
                <w:right w:val="none" w:sz="0" w:space="0" w:color="auto"/>
              </w:divBdr>
            </w:div>
            <w:div w:id="201871076">
              <w:marLeft w:val="640"/>
              <w:marRight w:val="0"/>
              <w:marTop w:val="0"/>
              <w:marBottom w:val="0"/>
              <w:divBdr>
                <w:top w:val="none" w:sz="0" w:space="0" w:color="auto"/>
                <w:left w:val="none" w:sz="0" w:space="0" w:color="auto"/>
                <w:bottom w:val="none" w:sz="0" w:space="0" w:color="auto"/>
                <w:right w:val="none" w:sz="0" w:space="0" w:color="auto"/>
              </w:divBdr>
            </w:div>
            <w:div w:id="201938669">
              <w:marLeft w:val="640"/>
              <w:marRight w:val="0"/>
              <w:marTop w:val="0"/>
              <w:marBottom w:val="0"/>
              <w:divBdr>
                <w:top w:val="none" w:sz="0" w:space="0" w:color="auto"/>
                <w:left w:val="none" w:sz="0" w:space="0" w:color="auto"/>
                <w:bottom w:val="none" w:sz="0" w:space="0" w:color="auto"/>
                <w:right w:val="none" w:sz="0" w:space="0" w:color="auto"/>
              </w:divBdr>
            </w:div>
            <w:div w:id="201940948">
              <w:marLeft w:val="640"/>
              <w:marRight w:val="0"/>
              <w:marTop w:val="0"/>
              <w:marBottom w:val="0"/>
              <w:divBdr>
                <w:top w:val="none" w:sz="0" w:space="0" w:color="auto"/>
                <w:left w:val="none" w:sz="0" w:space="0" w:color="auto"/>
                <w:bottom w:val="none" w:sz="0" w:space="0" w:color="auto"/>
                <w:right w:val="none" w:sz="0" w:space="0" w:color="auto"/>
              </w:divBdr>
            </w:div>
            <w:div w:id="202060089">
              <w:marLeft w:val="640"/>
              <w:marRight w:val="0"/>
              <w:marTop w:val="0"/>
              <w:marBottom w:val="0"/>
              <w:divBdr>
                <w:top w:val="none" w:sz="0" w:space="0" w:color="auto"/>
                <w:left w:val="none" w:sz="0" w:space="0" w:color="auto"/>
                <w:bottom w:val="none" w:sz="0" w:space="0" w:color="auto"/>
                <w:right w:val="none" w:sz="0" w:space="0" w:color="auto"/>
              </w:divBdr>
            </w:div>
            <w:div w:id="202182510">
              <w:marLeft w:val="640"/>
              <w:marRight w:val="0"/>
              <w:marTop w:val="0"/>
              <w:marBottom w:val="0"/>
              <w:divBdr>
                <w:top w:val="none" w:sz="0" w:space="0" w:color="auto"/>
                <w:left w:val="none" w:sz="0" w:space="0" w:color="auto"/>
                <w:bottom w:val="none" w:sz="0" w:space="0" w:color="auto"/>
                <w:right w:val="none" w:sz="0" w:space="0" w:color="auto"/>
              </w:divBdr>
            </w:div>
            <w:div w:id="202252627">
              <w:marLeft w:val="640"/>
              <w:marRight w:val="0"/>
              <w:marTop w:val="0"/>
              <w:marBottom w:val="0"/>
              <w:divBdr>
                <w:top w:val="none" w:sz="0" w:space="0" w:color="auto"/>
                <w:left w:val="none" w:sz="0" w:space="0" w:color="auto"/>
                <w:bottom w:val="none" w:sz="0" w:space="0" w:color="auto"/>
                <w:right w:val="none" w:sz="0" w:space="0" w:color="auto"/>
              </w:divBdr>
            </w:div>
            <w:div w:id="202258851">
              <w:marLeft w:val="640"/>
              <w:marRight w:val="0"/>
              <w:marTop w:val="0"/>
              <w:marBottom w:val="0"/>
              <w:divBdr>
                <w:top w:val="none" w:sz="0" w:space="0" w:color="auto"/>
                <w:left w:val="none" w:sz="0" w:space="0" w:color="auto"/>
                <w:bottom w:val="none" w:sz="0" w:space="0" w:color="auto"/>
                <w:right w:val="none" w:sz="0" w:space="0" w:color="auto"/>
              </w:divBdr>
            </w:div>
            <w:div w:id="202325971">
              <w:marLeft w:val="640"/>
              <w:marRight w:val="0"/>
              <w:marTop w:val="0"/>
              <w:marBottom w:val="0"/>
              <w:divBdr>
                <w:top w:val="none" w:sz="0" w:space="0" w:color="auto"/>
                <w:left w:val="none" w:sz="0" w:space="0" w:color="auto"/>
                <w:bottom w:val="none" w:sz="0" w:space="0" w:color="auto"/>
                <w:right w:val="none" w:sz="0" w:space="0" w:color="auto"/>
              </w:divBdr>
            </w:div>
            <w:div w:id="202404206">
              <w:marLeft w:val="640"/>
              <w:marRight w:val="0"/>
              <w:marTop w:val="0"/>
              <w:marBottom w:val="0"/>
              <w:divBdr>
                <w:top w:val="none" w:sz="0" w:space="0" w:color="auto"/>
                <w:left w:val="none" w:sz="0" w:space="0" w:color="auto"/>
                <w:bottom w:val="none" w:sz="0" w:space="0" w:color="auto"/>
                <w:right w:val="none" w:sz="0" w:space="0" w:color="auto"/>
              </w:divBdr>
            </w:div>
            <w:div w:id="202444171">
              <w:marLeft w:val="640"/>
              <w:marRight w:val="0"/>
              <w:marTop w:val="0"/>
              <w:marBottom w:val="0"/>
              <w:divBdr>
                <w:top w:val="none" w:sz="0" w:space="0" w:color="auto"/>
                <w:left w:val="none" w:sz="0" w:space="0" w:color="auto"/>
                <w:bottom w:val="none" w:sz="0" w:space="0" w:color="auto"/>
                <w:right w:val="none" w:sz="0" w:space="0" w:color="auto"/>
              </w:divBdr>
            </w:div>
            <w:div w:id="202444583">
              <w:marLeft w:val="640"/>
              <w:marRight w:val="0"/>
              <w:marTop w:val="0"/>
              <w:marBottom w:val="0"/>
              <w:divBdr>
                <w:top w:val="none" w:sz="0" w:space="0" w:color="auto"/>
                <w:left w:val="none" w:sz="0" w:space="0" w:color="auto"/>
                <w:bottom w:val="none" w:sz="0" w:space="0" w:color="auto"/>
                <w:right w:val="none" w:sz="0" w:space="0" w:color="auto"/>
              </w:divBdr>
            </w:div>
            <w:div w:id="202444764">
              <w:marLeft w:val="640"/>
              <w:marRight w:val="0"/>
              <w:marTop w:val="0"/>
              <w:marBottom w:val="0"/>
              <w:divBdr>
                <w:top w:val="none" w:sz="0" w:space="0" w:color="auto"/>
                <w:left w:val="none" w:sz="0" w:space="0" w:color="auto"/>
                <w:bottom w:val="none" w:sz="0" w:space="0" w:color="auto"/>
                <w:right w:val="none" w:sz="0" w:space="0" w:color="auto"/>
              </w:divBdr>
            </w:div>
            <w:div w:id="202448118">
              <w:marLeft w:val="640"/>
              <w:marRight w:val="0"/>
              <w:marTop w:val="0"/>
              <w:marBottom w:val="0"/>
              <w:divBdr>
                <w:top w:val="none" w:sz="0" w:space="0" w:color="auto"/>
                <w:left w:val="none" w:sz="0" w:space="0" w:color="auto"/>
                <w:bottom w:val="none" w:sz="0" w:space="0" w:color="auto"/>
                <w:right w:val="none" w:sz="0" w:space="0" w:color="auto"/>
              </w:divBdr>
            </w:div>
            <w:div w:id="202525770">
              <w:marLeft w:val="640"/>
              <w:marRight w:val="0"/>
              <w:marTop w:val="0"/>
              <w:marBottom w:val="0"/>
              <w:divBdr>
                <w:top w:val="none" w:sz="0" w:space="0" w:color="auto"/>
                <w:left w:val="none" w:sz="0" w:space="0" w:color="auto"/>
                <w:bottom w:val="none" w:sz="0" w:space="0" w:color="auto"/>
                <w:right w:val="none" w:sz="0" w:space="0" w:color="auto"/>
              </w:divBdr>
            </w:div>
            <w:div w:id="202527308">
              <w:marLeft w:val="640"/>
              <w:marRight w:val="0"/>
              <w:marTop w:val="0"/>
              <w:marBottom w:val="0"/>
              <w:divBdr>
                <w:top w:val="none" w:sz="0" w:space="0" w:color="auto"/>
                <w:left w:val="none" w:sz="0" w:space="0" w:color="auto"/>
                <w:bottom w:val="none" w:sz="0" w:space="0" w:color="auto"/>
                <w:right w:val="none" w:sz="0" w:space="0" w:color="auto"/>
              </w:divBdr>
            </w:div>
            <w:div w:id="202787846">
              <w:marLeft w:val="640"/>
              <w:marRight w:val="0"/>
              <w:marTop w:val="0"/>
              <w:marBottom w:val="0"/>
              <w:divBdr>
                <w:top w:val="none" w:sz="0" w:space="0" w:color="auto"/>
                <w:left w:val="none" w:sz="0" w:space="0" w:color="auto"/>
                <w:bottom w:val="none" w:sz="0" w:space="0" w:color="auto"/>
                <w:right w:val="none" w:sz="0" w:space="0" w:color="auto"/>
              </w:divBdr>
            </w:div>
            <w:div w:id="202794010">
              <w:marLeft w:val="640"/>
              <w:marRight w:val="0"/>
              <w:marTop w:val="0"/>
              <w:marBottom w:val="0"/>
              <w:divBdr>
                <w:top w:val="none" w:sz="0" w:space="0" w:color="auto"/>
                <w:left w:val="none" w:sz="0" w:space="0" w:color="auto"/>
                <w:bottom w:val="none" w:sz="0" w:space="0" w:color="auto"/>
                <w:right w:val="none" w:sz="0" w:space="0" w:color="auto"/>
              </w:divBdr>
            </w:div>
            <w:div w:id="202864740">
              <w:marLeft w:val="640"/>
              <w:marRight w:val="0"/>
              <w:marTop w:val="0"/>
              <w:marBottom w:val="0"/>
              <w:divBdr>
                <w:top w:val="none" w:sz="0" w:space="0" w:color="auto"/>
                <w:left w:val="none" w:sz="0" w:space="0" w:color="auto"/>
                <w:bottom w:val="none" w:sz="0" w:space="0" w:color="auto"/>
                <w:right w:val="none" w:sz="0" w:space="0" w:color="auto"/>
              </w:divBdr>
            </w:div>
            <w:div w:id="202912054">
              <w:marLeft w:val="640"/>
              <w:marRight w:val="0"/>
              <w:marTop w:val="0"/>
              <w:marBottom w:val="0"/>
              <w:divBdr>
                <w:top w:val="none" w:sz="0" w:space="0" w:color="auto"/>
                <w:left w:val="none" w:sz="0" w:space="0" w:color="auto"/>
                <w:bottom w:val="none" w:sz="0" w:space="0" w:color="auto"/>
                <w:right w:val="none" w:sz="0" w:space="0" w:color="auto"/>
              </w:divBdr>
            </w:div>
            <w:div w:id="202912472">
              <w:marLeft w:val="640"/>
              <w:marRight w:val="0"/>
              <w:marTop w:val="0"/>
              <w:marBottom w:val="0"/>
              <w:divBdr>
                <w:top w:val="none" w:sz="0" w:space="0" w:color="auto"/>
                <w:left w:val="none" w:sz="0" w:space="0" w:color="auto"/>
                <w:bottom w:val="none" w:sz="0" w:space="0" w:color="auto"/>
                <w:right w:val="none" w:sz="0" w:space="0" w:color="auto"/>
              </w:divBdr>
            </w:div>
            <w:div w:id="203106222">
              <w:marLeft w:val="640"/>
              <w:marRight w:val="0"/>
              <w:marTop w:val="0"/>
              <w:marBottom w:val="0"/>
              <w:divBdr>
                <w:top w:val="none" w:sz="0" w:space="0" w:color="auto"/>
                <w:left w:val="none" w:sz="0" w:space="0" w:color="auto"/>
                <w:bottom w:val="none" w:sz="0" w:space="0" w:color="auto"/>
                <w:right w:val="none" w:sz="0" w:space="0" w:color="auto"/>
              </w:divBdr>
            </w:div>
            <w:div w:id="203181871">
              <w:marLeft w:val="640"/>
              <w:marRight w:val="0"/>
              <w:marTop w:val="0"/>
              <w:marBottom w:val="0"/>
              <w:divBdr>
                <w:top w:val="none" w:sz="0" w:space="0" w:color="auto"/>
                <w:left w:val="none" w:sz="0" w:space="0" w:color="auto"/>
                <w:bottom w:val="none" w:sz="0" w:space="0" w:color="auto"/>
                <w:right w:val="none" w:sz="0" w:space="0" w:color="auto"/>
              </w:divBdr>
            </w:div>
            <w:div w:id="203366808">
              <w:marLeft w:val="640"/>
              <w:marRight w:val="0"/>
              <w:marTop w:val="0"/>
              <w:marBottom w:val="0"/>
              <w:divBdr>
                <w:top w:val="none" w:sz="0" w:space="0" w:color="auto"/>
                <w:left w:val="none" w:sz="0" w:space="0" w:color="auto"/>
                <w:bottom w:val="none" w:sz="0" w:space="0" w:color="auto"/>
                <w:right w:val="none" w:sz="0" w:space="0" w:color="auto"/>
              </w:divBdr>
            </w:div>
            <w:div w:id="203443284">
              <w:marLeft w:val="640"/>
              <w:marRight w:val="0"/>
              <w:marTop w:val="0"/>
              <w:marBottom w:val="0"/>
              <w:divBdr>
                <w:top w:val="none" w:sz="0" w:space="0" w:color="auto"/>
                <w:left w:val="none" w:sz="0" w:space="0" w:color="auto"/>
                <w:bottom w:val="none" w:sz="0" w:space="0" w:color="auto"/>
                <w:right w:val="none" w:sz="0" w:space="0" w:color="auto"/>
              </w:divBdr>
            </w:div>
            <w:div w:id="203517884">
              <w:marLeft w:val="640"/>
              <w:marRight w:val="0"/>
              <w:marTop w:val="0"/>
              <w:marBottom w:val="0"/>
              <w:divBdr>
                <w:top w:val="none" w:sz="0" w:space="0" w:color="auto"/>
                <w:left w:val="none" w:sz="0" w:space="0" w:color="auto"/>
                <w:bottom w:val="none" w:sz="0" w:space="0" w:color="auto"/>
                <w:right w:val="none" w:sz="0" w:space="0" w:color="auto"/>
              </w:divBdr>
            </w:div>
            <w:div w:id="203638125">
              <w:marLeft w:val="640"/>
              <w:marRight w:val="0"/>
              <w:marTop w:val="0"/>
              <w:marBottom w:val="0"/>
              <w:divBdr>
                <w:top w:val="none" w:sz="0" w:space="0" w:color="auto"/>
                <w:left w:val="none" w:sz="0" w:space="0" w:color="auto"/>
                <w:bottom w:val="none" w:sz="0" w:space="0" w:color="auto"/>
                <w:right w:val="none" w:sz="0" w:space="0" w:color="auto"/>
              </w:divBdr>
            </w:div>
            <w:div w:id="203713940">
              <w:marLeft w:val="640"/>
              <w:marRight w:val="0"/>
              <w:marTop w:val="0"/>
              <w:marBottom w:val="0"/>
              <w:divBdr>
                <w:top w:val="none" w:sz="0" w:space="0" w:color="auto"/>
                <w:left w:val="none" w:sz="0" w:space="0" w:color="auto"/>
                <w:bottom w:val="none" w:sz="0" w:space="0" w:color="auto"/>
                <w:right w:val="none" w:sz="0" w:space="0" w:color="auto"/>
              </w:divBdr>
            </w:div>
            <w:div w:id="203831772">
              <w:marLeft w:val="640"/>
              <w:marRight w:val="0"/>
              <w:marTop w:val="0"/>
              <w:marBottom w:val="0"/>
              <w:divBdr>
                <w:top w:val="none" w:sz="0" w:space="0" w:color="auto"/>
                <w:left w:val="none" w:sz="0" w:space="0" w:color="auto"/>
                <w:bottom w:val="none" w:sz="0" w:space="0" w:color="auto"/>
                <w:right w:val="none" w:sz="0" w:space="0" w:color="auto"/>
              </w:divBdr>
            </w:div>
            <w:div w:id="203834178">
              <w:marLeft w:val="640"/>
              <w:marRight w:val="0"/>
              <w:marTop w:val="0"/>
              <w:marBottom w:val="0"/>
              <w:divBdr>
                <w:top w:val="none" w:sz="0" w:space="0" w:color="auto"/>
                <w:left w:val="none" w:sz="0" w:space="0" w:color="auto"/>
                <w:bottom w:val="none" w:sz="0" w:space="0" w:color="auto"/>
                <w:right w:val="none" w:sz="0" w:space="0" w:color="auto"/>
              </w:divBdr>
            </w:div>
            <w:div w:id="203835514">
              <w:marLeft w:val="640"/>
              <w:marRight w:val="0"/>
              <w:marTop w:val="0"/>
              <w:marBottom w:val="0"/>
              <w:divBdr>
                <w:top w:val="none" w:sz="0" w:space="0" w:color="auto"/>
                <w:left w:val="none" w:sz="0" w:space="0" w:color="auto"/>
                <w:bottom w:val="none" w:sz="0" w:space="0" w:color="auto"/>
                <w:right w:val="none" w:sz="0" w:space="0" w:color="auto"/>
              </w:divBdr>
            </w:div>
            <w:div w:id="203905790">
              <w:marLeft w:val="640"/>
              <w:marRight w:val="0"/>
              <w:marTop w:val="0"/>
              <w:marBottom w:val="0"/>
              <w:divBdr>
                <w:top w:val="none" w:sz="0" w:space="0" w:color="auto"/>
                <w:left w:val="none" w:sz="0" w:space="0" w:color="auto"/>
                <w:bottom w:val="none" w:sz="0" w:space="0" w:color="auto"/>
                <w:right w:val="none" w:sz="0" w:space="0" w:color="auto"/>
              </w:divBdr>
            </w:div>
            <w:div w:id="203948046">
              <w:marLeft w:val="640"/>
              <w:marRight w:val="0"/>
              <w:marTop w:val="0"/>
              <w:marBottom w:val="0"/>
              <w:divBdr>
                <w:top w:val="none" w:sz="0" w:space="0" w:color="auto"/>
                <w:left w:val="none" w:sz="0" w:space="0" w:color="auto"/>
                <w:bottom w:val="none" w:sz="0" w:space="0" w:color="auto"/>
                <w:right w:val="none" w:sz="0" w:space="0" w:color="auto"/>
              </w:divBdr>
            </w:div>
            <w:div w:id="203953024">
              <w:marLeft w:val="640"/>
              <w:marRight w:val="0"/>
              <w:marTop w:val="0"/>
              <w:marBottom w:val="0"/>
              <w:divBdr>
                <w:top w:val="none" w:sz="0" w:space="0" w:color="auto"/>
                <w:left w:val="none" w:sz="0" w:space="0" w:color="auto"/>
                <w:bottom w:val="none" w:sz="0" w:space="0" w:color="auto"/>
                <w:right w:val="none" w:sz="0" w:space="0" w:color="auto"/>
              </w:divBdr>
            </w:div>
            <w:div w:id="203980792">
              <w:marLeft w:val="640"/>
              <w:marRight w:val="0"/>
              <w:marTop w:val="0"/>
              <w:marBottom w:val="0"/>
              <w:divBdr>
                <w:top w:val="none" w:sz="0" w:space="0" w:color="auto"/>
                <w:left w:val="none" w:sz="0" w:space="0" w:color="auto"/>
                <w:bottom w:val="none" w:sz="0" w:space="0" w:color="auto"/>
                <w:right w:val="none" w:sz="0" w:space="0" w:color="auto"/>
              </w:divBdr>
            </w:div>
            <w:div w:id="204147546">
              <w:marLeft w:val="640"/>
              <w:marRight w:val="0"/>
              <w:marTop w:val="0"/>
              <w:marBottom w:val="0"/>
              <w:divBdr>
                <w:top w:val="none" w:sz="0" w:space="0" w:color="auto"/>
                <w:left w:val="none" w:sz="0" w:space="0" w:color="auto"/>
                <w:bottom w:val="none" w:sz="0" w:space="0" w:color="auto"/>
                <w:right w:val="none" w:sz="0" w:space="0" w:color="auto"/>
              </w:divBdr>
            </w:div>
            <w:div w:id="204149272">
              <w:marLeft w:val="640"/>
              <w:marRight w:val="0"/>
              <w:marTop w:val="0"/>
              <w:marBottom w:val="0"/>
              <w:divBdr>
                <w:top w:val="none" w:sz="0" w:space="0" w:color="auto"/>
                <w:left w:val="none" w:sz="0" w:space="0" w:color="auto"/>
                <w:bottom w:val="none" w:sz="0" w:space="0" w:color="auto"/>
                <w:right w:val="none" w:sz="0" w:space="0" w:color="auto"/>
              </w:divBdr>
            </w:div>
            <w:div w:id="204175832">
              <w:marLeft w:val="640"/>
              <w:marRight w:val="0"/>
              <w:marTop w:val="0"/>
              <w:marBottom w:val="0"/>
              <w:divBdr>
                <w:top w:val="none" w:sz="0" w:space="0" w:color="auto"/>
                <w:left w:val="none" w:sz="0" w:space="0" w:color="auto"/>
                <w:bottom w:val="none" w:sz="0" w:space="0" w:color="auto"/>
                <w:right w:val="none" w:sz="0" w:space="0" w:color="auto"/>
              </w:divBdr>
            </w:div>
            <w:div w:id="204372876">
              <w:marLeft w:val="640"/>
              <w:marRight w:val="0"/>
              <w:marTop w:val="0"/>
              <w:marBottom w:val="0"/>
              <w:divBdr>
                <w:top w:val="none" w:sz="0" w:space="0" w:color="auto"/>
                <w:left w:val="none" w:sz="0" w:space="0" w:color="auto"/>
                <w:bottom w:val="none" w:sz="0" w:space="0" w:color="auto"/>
                <w:right w:val="none" w:sz="0" w:space="0" w:color="auto"/>
              </w:divBdr>
            </w:div>
            <w:div w:id="204413170">
              <w:marLeft w:val="640"/>
              <w:marRight w:val="0"/>
              <w:marTop w:val="0"/>
              <w:marBottom w:val="0"/>
              <w:divBdr>
                <w:top w:val="none" w:sz="0" w:space="0" w:color="auto"/>
                <w:left w:val="none" w:sz="0" w:space="0" w:color="auto"/>
                <w:bottom w:val="none" w:sz="0" w:space="0" w:color="auto"/>
                <w:right w:val="none" w:sz="0" w:space="0" w:color="auto"/>
              </w:divBdr>
            </w:div>
            <w:div w:id="204562074">
              <w:marLeft w:val="640"/>
              <w:marRight w:val="0"/>
              <w:marTop w:val="0"/>
              <w:marBottom w:val="0"/>
              <w:divBdr>
                <w:top w:val="none" w:sz="0" w:space="0" w:color="auto"/>
                <w:left w:val="none" w:sz="0" w:space="0" w:color="auto"/>
                <w:bottom w:val="none" w:sz="0" w:space="0" w:color="auto"/>
                <w:right w:val="none" w:sz="0" w:space="0" w:color="auto"/>
              </w:divBdr>
            </w:div>
            <w:div w:id="204563743">
              <w:marLeft w:val="640"/>
              <w:marRight w:val="0"/>
              <w:marTop w:val="0"/>
              <w:marBottom w:val="0"/>
              <w:divBdr>
                <w:top w:val="none" w:sz="0" w:space="0" w:color="auto"/>
                <w:left w:val="none" w:sz="0" w:space="0" w:color="auto"/>
                <w:bottom w:val="none" w:sz="0" w:space="0" w:color="auto"/>
                <w:right w:val="none" w:sz="0" w:space="0" w:color="auto"/>
              </w:divBdr>
            </w:div>
            <w:div w:id="204568065">
              <w:marLeft w:val="640"/>
              <w:marRight w:val="0"/>
              <w:marTop w:val="0"/>
              <w:marBottom w:val="0"/>
              <w:divBdr>
                <w:top w:val="none" w:sz="0" w:space="0" w:color="auto"/>
                <w:left w:val="none" w:sz="0" w:space="0" w:color="auto"/>
                <w:bottom w:val="none" w:sz="0" w:space="0" w:color="auto"/>
                <w:right w:val="none" w:sz="0" w:space="0" w:color="auto"/>
              </w:divBdr>
            </w:div>
            <w:div w:id="204606425">
              <w:marLeft w:val="640"/>
              <w:marRight w:val="0"/>
              <w:marTop w:val="0"/>
              <w:marBottom w:val="0"/>
              <w:divBdr>
                <w:top w:val="none" w:sz="0" w:space="0" w:color="auto"/>
                <w:left w:val="none" w:sz="0" w:space="0" w:color="auto"/>
                <w:bottom w:val="none" w:sz="0" w:space="0" w:color="auto"/>
                <w:right w:val="none" w:sz="0" w:space="0" w:color="auto"/>
              </w:divBdr>
            </w:div>
            <w:div w:id="204830254">
              <w:marLeft w:val="640"/>
              <w:marRight w:val="0"/>
              <w:marTop w:val="0"/>
              <w:marBottom w:val="0"/>
              <w:divBdr>
                <w:top w:val="none" w:sz="0" w:space="0" w:color="auto"/>
                <w:left w:val="none" w:sz="0" w:space="0" w:color="auto"/>
                <w:bottom w:val="none" w:sz="0" w:space="0" w:color="auto"/>
                <w:right w:val="none" w:sz="0" w:space="0" w:color="auto"/>
              </w:divBdr>
            </w:div>
            <w:div w:id="204946044">
              <w:marLeft w:val="640"/>
              <w:marRight w:val="0"/>
              <w:marTop w:val="0"/>
              <w:marBottom w:val="0"/>
              <w:divBdr>
                <w:top w:val="none" w:sz="0" w:space="0" w:color="auto"/>
                <w:left w:val="none" w:sz="0" w:space="0" w:color="auto"/>
                <w:bottom w:val="none" w:sz="0" w:space="0" w:color="auto"/>
                <w:right w:val="none" w:sz="0" w:space="0" w:color="auto"/>
              </w:divBdr>
            </w:div>
            <w:div w:id="204997388">
              <w:marLeft w:val="640"/>
              <w:marRight w:val="0"/>
              <w:marTop w:val="0"/>
              <w:marBottom w:val="0"/>
              <w:divBdr>
                <w:top w:val="none" w:sz="0" w:space="0" w:color="auto"/>
                <w:left w:val="none" w:sz="0" w:space="0" w:color="auto"/>
                <w:bottom w:val="none" w:sz="0" w:space="0" w:color="auto"/>
                <w:right w:val="none" w:sz="0" w:space="0" w:color="auto"/>
              </w:divBdr>
            </w:div>
            <w:div w:id="205024784">
              <w:marLeft w:val="640"/>
              <w:marRight w:val="0"/>
              <w:marTop w:val="0"/>
              <w:marBottom w:val="0"/>
              <w:divBdr>
                <w:top w:val="none" w:sz="0" w:space="0" w:color="auto"/>
                <w:left w:val="none" w:sz="0" w:space="0" w:color="auto"/>
                <w:bottom w:val="none" w:sz="0" w:space="0" w:color="auto"/>
                <w:right w:val="none" w:sz="0" w:space="0" w:color="auto"/>
              </w:divBdr>
            </w:div>
            <w:div w:id="205064817">
              <w:marLeft w:val="640"/>
              <w:marRight w:val="0"/>
              <w:marTop w:val="0"/>
              <w:marBottom w:val="0"/>
              <w:divBdr>
                <w:top w:val="none" w:sz="0" w:space="0" w:color="auto"/>
                <w:left w:val="none" w:sz="0" w:space="0" w:color="auto"/>
                <w:bottom w:val="none" w:sz="0" w:space="0" w:color="auto"/>
                <w:right w:val="none" w:sz="0" w:space="0" w:color="auto"/>
              </w:divBdr>
            </w:div>
            <w:div w:id="205070293">
              <w:marLeft w:val="640"/>
              <w:marRight w:val="0"/>
              <w:marTop w:val="0"/>
              <w:marBottom w:val="0"/>
              <w:divBdr>
                <w:top w:val="none" w:sz="0" w:space="0" w:color="auto"/>
                <w:left w:val="none" w:sz="0" w:space="0" w:color="auto"/>
                <w:bottom w:val="none" w:sz="0" w:space="0" w:color="auto"/>
                <w:right w:val="none" w:sz="0" w:space="0" w:color="auto"/>
              </w:divBdr>
            </w:div>
            <w:div w:id="205073349">
              <w:marLeft w:val="640"/>
              <w:marRight w:val="0"/>
              <w:marTop w:val="0"/>
              <w:marBottom w:val="0"/>
              <w:divBdr>
                <w:top w:val="none" w:sz="0" w:space="0" w:color="auto"/>
                <w:left w:val="none" w:sz="0" w:space="0" w:color="auto"/>
                <w:bottom w:val="none" w:sz="0" w:space="0" w:color="auto"/>
                <w:right w:val="none" w:sz="0" w:space="0" w:color="auto"/>
              </w:divBdr>
            </w:div>
            <w:div w:id="205139005">
              <w:marLeft w:val="640"/>
              <w:marRight w:val="0"/>
              <w:marTop w:val="0"/>
              <w:marBottom w:val="0"/>
              <w:divBdr>
                <w:top w:val="none" w:sz="0" w:space="0" w:color="auto"/>
                <w:left w:val="none" w:sz="0" w:space="0" w:color="auto"/>
                <w:bottom w:val="none" w:sz="0" w:space="0" w:color="auto"/>
                <w:right w:val="none" w:sz="0" w:space="0" w:color="auto"/>
              </w:divBdr>
            </w:div>
            <w:div w:id="205219991">
              <w:marLeft w:val="640"/>
              <w:marRight w:val="0"/>
              <w:marTop w:val="0"/>
              <w:marBottom w:val="0"/>
              <w:divBdr>
                <w:top w:val="none" w:sz="0" w:space="0" w:color="auto"/>
                <w:left w:val="none" w:sz="0" w:space="0" w:color="auto"/>
                <w:bottom w:val="none" w:sz="0" w:space="0" w:color="auto"/>
                <w:right w:val="none" w:sz="0" w:space="0" w:color="auto"/>
              </w:divBdr>
            </w:div>
            <w:div w:id="205266189">
              <w:marLeft w:val="0"/>
              <w:marRight w:val="0"/>
              <w:marTop w:val="0"/>
              <w:marBottom w:val="0"/>
              <w:divBdr>
                <w:top w:val="none" w:sz="0" w:space="0" w:color="auto"/>
                <w:left w:val="none" w:sz="0" w:space="0" w:color="auto"/>
                <w:bottom w:val="none" w:sz="0" w:space="0" w:color="auto"/>
                <w:right w:val="none" w:sz="0" w:space="0" w:color="auto"/>
              </w:divBdr>
            </w:div>
            <w:div w:id="205457536">
              <w:marLeft w:val="640"/>
              <w:marRight w:val="0"/>
              <w:marTop w:val="0"/>
              <w:marBottom w:val="0"/>
              <w:divBdr>
                <w:top w:val="none" w:sz="0" w:space="0" w:color="auto"/>
                <w:left w:val="none" w:sz="0" w:space="0" w:color="auto"/>
                <w:bottom w:val="none" w:sz="0" w:space="0" w:color="auto"/>
                <w:right w:val="none" w:sz="0" w:space="0" w:color="auto"/>
              </w:divBdr>
            </w:div>
            <w:div w:id="205485538">
              <w:marLeft w:val="640"/>
              <w:marRight w:val="0"/>
              <w:marTop w:val="0"/>
              <w:marBottom w:val="0"/>
              <w:divBdr>
                <w:top w:val="none" w:sz="0" w:space="0" w:color="auto"/>
                <w:left w:val="none" w:sz="0" w:space="0" w:color="auto"/>
                <w:bottom w:val="none" w:sz="0" w:space="0" w:color="auto"/>
                <w:right w:val="none" w:sz="0" w:space="0" w:color="auto"/>
              </w:divBdr>
            </w:div>
            <w:div w:id="205486806">
              <w:marLeft w:val="640"/>
              <w:marRight w:val="0"/>
              <w:marTop w:val="0"/>
              <w:marBottom w:val="0"/>
              <w:divBdr>
                <w:top w:val="none" w:sz="0" w:space="0" w:color="auto"/>
                <w:left w:val="none" w:sz="0" w:space="0" w:color="auto"/>
                <w:bottom w:val="none" w:sz="0" w:space="0" w:color="auto"/>
                <w:right w:val="none" w:sz="0" w:space="0" w:color="auto"/>
              </w:divBdr>
            </w:div>
            <w:div w:id="205530206">
              <w:marLeft w:val="640"/>
              <w:marRight w:val="0"/>
              <w:marTop w:val="0"/>
              <w:marBottom w:val="0"/>
              <w:divBdr>
                <w:top w:val="none" w:sz="0" w:space="0" w:color="auto"/>
                <w:left w:val="none" w:sz="0" w:space="0" w:color="auto"/>
                <w:bottom w:val="none" w:sz="0" w:space="0" w:color="auto"/>
                <w:right w:val="none" w:sz="0" w:space="0" w:color="auto"/>
              </w:divBdr>
            </w:div>
            <w:div w:id="205604655">
              <w:marLeft w:val="640"/>
              <w:marRight w:val="0"/>
              <w:marTop w:val="0"/>
              <w:marBottom w:val="0"/>
              <w:divBdr>
                <w:top w:val="none" w:sz="0" w:space="0" w:color="auto"/>
                <w:left w:val="none" w:sz="0" w:space="0" w:color="auto"/>
                <w:bottom w:val="none" w:sz="0" w:space="0" w:color="auto"/>
                <w:right w:val="none" w:sz="0" w:space="0" w:color="auto"/>
              </w:divBdr>
            </w:div>
            <w:div w:id="205607265">
              <w:marLeft w:val="640"/>
              <w:marRight w:val="0"/>
              <w:marTop w:val="0"/>
              <w:marBottom w:val="0"/>
              <w:divBdr>
                <w:top w:val="none" w:sz="0" w:space="0" w:color="auto"/>
                <w:left w:val="none" w:sz="0" w:space="0" w:color="auto"/>
                <w:bottom w:val="none" w:sz="0" w:space="0" w:color="auto"/>
                <w:right w:val="none" w:sz="0" w:space="0" w:color="auto"/>
              </w:divBdr>
            </w:div>
            <w:div w:id="205607491">
              <w:marLeft w:val="640"/>
              <w:marRight w:val="0"/>
              <w:marTop w:val="0"/>
              <w:marBottom w:val="0"/>
              <w:divBdr>
                <w:top w:val="none" w:sz="0" w:space="0" w:color="auto"/>
                <w:left w:val="none" w:sz="0" w:space="0" w:color="auto"/>
                <w:bottom w:val="none" w:sz="0" w:space="0" w:color="auto"/>
                <w:right w:val="none" w:sz="0" w:space="0" w:color="auto"/>
              </w:divBdr>
            </w:div>
            <w:div w:id="205683890">
              <w:marLeft w:val="640"/>
              <w:marRight w:val="0"/>
              <w:marTop w:val="0"/>
              <w:marBottom w:val="0"/>
              <w:divBdr>
                <w:top w:val="none" w:sz="0" w:space="0" w:color="auto"/>
                <w:left w:val="none" w:sz="0" w:space="0" w:color="auto"/>
                <w:bottom w:val="none" w:sz="0" w:space="0" w:color="auto"/>
                <w:right w:val="none" w:sz="0" w:space="0" w:color="auto"/>
              </w:divBdr>
            </w:div>
            <w:div w:id="205796758">
              <w:marLeft w:val="640"/>
              <w:marRight w:val="0"/>
              <w:marTop w:val="0"/>
              <w:marBottom w:val="0"/>
              <w:divBdr>
                <w:top w:val="none" w:sz="0" w:space="0" w:color="auto"/>
                <w:left w:val="none" w:sz="0" w:space="0" w:color="auto"/>
                <w:bottom w:val="none" w:sz="0" w:space="0" w:color="auto"/>
                <w:right w:val="none" w:sz="0" w:space="0" w:color="auto"/>
              </w:divBdr>
            </w:div>
            <w:div w:id="205799625">
              <w:marLeft w:val="640"/>
              <w:marRight w:val="0"/>
              <w:marTop w:val="0"/>
              <w:marBottom w:val="0"/>
              <w:divBdr>
                <w:top w:val="none" w:sz="0" w:space="0" w:color="auto"/>
                <w:left w:val="none" w:sz="0" w:space="0" w:color="auto"/>
                <w:bottom w:val="none" w:sz="0" w:space="0" w:color="auto"/>
                <w:right w:val="none" w:sz="0" w:space="0" w:color="auto"/>
              </w:divBdr>
            </w:div>
            <w:div w:id="205945566">
              <w:marLeft w:val="640"/>
              <w:marRight w:val="0"/>
              <w:marTop w:val="0"/>
              <w:marBottom w:val="0"/>
              <w:divBdr>
                <w:top w:val="none" w:sz="0" w:space="0" w:color="auto"/>
                <w:left w:val="none" w:sz="0" w:space="0" w:color="auto"/>
                <w:bottom w:val="none" w:sz="0" w:space="0" w:color="auto"/>
                <w:right w:val="none" w:sz="0" w:space="0" w:color="auto"/>
              </w:divBdr>
            </w:div>
            <w:div w:id="205990806">
              <w:marLeft w:val="640"/>
              <w:marRight w:val="0"/>
              <w:marTop w:val="0"/>
              <w:marBottom w:val="0"/>
              <w:divBdr>
                <w:top w:val="none" w:sz="0" w:space="0" w:color="auto"/>
                <w:left w:val="none" w:sz="0" w:space="0" w:color="auto"/>
                <w:bottom w:val="none" w:sz="0" w:space="0" w:color="auto"/>
                <w:right w:val="none" w:sz="0" w:space="0" w:color="auto"/>
              </w:divBdr>
            </w:div>
            <w:div w:id="205991180">
              <w:marLeft w:val="640"/>
              <w:marRight w:val="0"/>
              <w:marTop w:val="0"/>
              <w:marBottom w:val="0"/>
              <w:divBdr>
                <w:top w:val="none" w:sz="0" w:space="0" w:color="auto"/>
                <w:left w:val="none" w:sz="0" w:space="0" w:color="auto"/>
                <w:bottom w:val="none" w:sz="0" w:space="0" w:color="auto"/>
                <w:right w:val="none" w:sz="0" w:space="0" w:color="auto"/>
              </w:divBdr>
            </w:div>
            <w:div w:id="205992440">
              <w:marLeft w:val="640"/>
              <w:marRight w:val="0"/>
              <w:marTop w:val="0"/>
              <w:marBottom w:val="0"/>
              <w:divBdr>
                <w:top w:val="none" w:sz="0" w:space="0" w:color="auto"/>
                <w:left w:val="none" w:sz="0" w:space="0" w:color="auto"/>
                <w:bottom w:val="none" w:sz="0" w:space="0" w:color="auto"/>
                <w:right w:val="none" w:sz="0" w:space="0" w:color="auto"/>
              </w:divBdr>
            </w:div>
            <w:div w:id="205992985">
              <w:marLeft w:val="640"/>
              <w:marRight w:val="0"/>
              <w:marTop w:val="0"/>
              <w:marBottom w:val="0"/>
              <w:divBdr>
                <w:top w:val="none" w:sz="0" w:space="0" w:color="auto"/>
                <w:left w:val="none" w:sz="0" w:space="0" w:color="auto"/>
                <w:bottom w:val="none" w:sz="0" w:space="0" w:color="auto"/>
                <w:right w:val="none" w:sz="0" w:space="0" w:color="auto"/>
              </w:divBdr>
            </w:div>
            <w:div w:id="205996832">
              <w:marLeft w:val="640"/>
              <w:marRight w:val="0"/>
              <w:marTop w:val="0"/>
              <w:marBottom w:val="0"/>
              <w:divBdr>
                <w:top w:val="none" w:sz="0" w:space="0" w:color="auto"/>
                <w:left w:val="none" w:sz="0" w:space="0" w:color="auto"/>
                <w:bottom w:val="none" w:sz="0" w:space="0" w:color="auto"/>
                <w:right w:val="none" w:sz="0" w:space="0" w:color="auto"/>
              </w:divBdr>
            </w:div>
            <w:div w:id="206072520">
              <w:marLeft w:val="640"/>
              <w:marRight w:val="0"/>
              <w:marTop w:val="0"/>
              <w:marBottom w:val="0"/>
              <w:divBdr>
                <w:top w:val="none" w:sz="0" w:space="0" w:color="auto"/>
                <w:left w:val="none" w:sz="0" w:space="0" w:color="auto"/>
                <w:bottom w:val="none" w:sz="0" w:space="0" w:color="auto"/>
                <w:right w:val="none" w:sz="0" w:space="0" w:color="auto"/>
              </w:divBdr>
            </w:div>
            <w:div w:id="206334467">
              <w:marLeft w:val="640"/>
              <w:marRight w:val="0"/>
              <w:marTop w:val="0"/>
              <w:marBottom w:val="0"/>
              <w:divBdr>
                <w:top w:val="none" w:sz="0" w:space="0" w:color="auto"/>
                <w:left w:val="none" w:sz="0" w:space="0" w:color="auto"/>
                <w:bottom w:val="none" w:sz="0" w:space="0" w:color="auto"/>
                <w:right w:val="none" w:sz="0" w:space="0" w:color="auto"/>
              </w:divBdr>
            </w:div>
            <w:div w:id="206381161">
              <w:marLeft w:val="640"/>
              <w:marRight w:val="0"/>
              <w:marTop w:val="0"/>
              <w:marBottom w:val="0"/>
              <w:divBdr>
                <w:top w:val="none" w:sz="0" w:space="0" w:color="auto"/>
                <w:left w:val="none" w:sz="0" w:space="0" w:color="auto"/>
                <w:bottom w:val="none" w:sz="0" w:space="0" w:color="auto"/>
                <w:right w:val="none" w:sz="0" w:space="0" w:color="auto"/>
              </w:divBdr>
            </w:div>
            <w:div w:id="206450478">
              <w:marLeft w:val="640"/>
              <w:marRight w:val="0"/>
              <w:marTop w:val="0"/>
              <w:marBottom w:val="0"/>
              <w:divBdr>
                <w:top w:val="none" w:sz="0" w:space="0" w:color="auto"/>
                <w:left w:val="none" w:sz="0" w:space="0" w:color="auto"/>
                <w:bottom w:val="none" w:sz="0" w:space="0" w:color="auto"/>
                <w:right w:val="none" w:sz="0" w:space="0" w:color="auto"/>
              </w:divBdr>
            </w:div>
            <w:div w:id="206525237">
              <w:marLeft w:val="640"/>
              <w:marRight w:val="0"/>
              <w:marTop w:val="0"/>
              <w:marBottom w:val="0"/>
              <w:divBdr>
                <w:top w:val="none" w:sz="0" w:space="0" w:color="auto"/>
                <w:left w:val="none" w:sz="0" w:space="0" w:color="auto"/>
                <w:bottom w:val="none" w:sz="0" w:space="0" w:color="auto"/>
                <w:right w:val="none" w:sz="0" w:space="0" w:color="auto"/>
              </w:divBdr>
            </w:div>
            <w:div w:id="206533231">
              <w:marLeft w:val="640"/>
              <w:marRight w:val="0"/>
              <w:marTop w:val="0"/>
              <w:marBottom w:val="0"/>
              <w:divBdr>
                <w:top w:val="none" w:sz="0" w:space="0" w:color="auto"/>
                <w:left w:val="none" w:sz="0" w:space="0" w:color="auto"/>
                <w:bottom w:val="none" w:sz="0" w:space="0" w:color="auto"/>
                <w:right w:val="none" w:sz="0" w:space="0" w:color="auto"/>
              </w:divBdr>
            </w:div>
            <w:div w:id="206569869">
              <w:marLeft w:val="640"/>
              <w:marRight w:val="0"/>
              <w:marTop w:val="0"/>
              <w:marBottom w:val="0"/>
              <w:divBdr>
                <w:top w:val="none" w:sz="0" w:space="0" w:color="auto"/>
                <w:left w:val="none" w:sz="0" w:space="0" w:color="auto"/>
                <w:bottom w:val="none" w:sz="0" w:space="0" w:color="auto"/>
                <w:right w:val="none" w:sz="0" w:space="0" w:color="auto"/>
              </w:divBdr>
            </w:div>
            <w:div w:id="206919921">
              <w:marLeft w:val="640"/>
              <w:marRight w:val="0"/>
              <w:marTop w:val="0"/>
              <w:marBottom w:val="0"/>
              <w:divBdr>
                <w:top w:val="none" w:sz="0" w:space="0" w:color="auto"/>
                <w:left w:val="none" w:sz="0" w:space="0" w:color="auto"/>
                <w:bottom w:val="none" w:sz="0" w:space="0" w:color="auto"/>
                <w:right w:val="none" w:sz="0" w:space="0" w:color="auto"/>
              </w:divBdr>
            </w:div>
            <w:div w:id="206990319">
              <w:marLeft w:val="640"/>
              <w:marRight w:val="0"/>
              <w:marTop w:val="0"/>
              <w:marBottom w:val="0"/>
              <w:divBdr>
                <w:top w:val="none" w:sz="0" w:space="0" w:color="auto"/>
                <w:left w:val="none" w:sz="0" w:space="0" w:color="auto"/>
                <w:bottom w:val="none" w:sz="0" w:space="0" w:color="auto"/>
                <w:right w:val="none" w:sz="0" w:space="0" w:color="auto"/>
              </w:divBdr>
            </w:div>
            <w:div w:id="206990703">
              <w:marLeft w:val="640"/>
              <w:marRight w:val="0"/>
              <w:marTop w:val="0"/>
              <w:marBottom w:val="0"/>
              <w:divBdr>
                <w:top w:val="none" w:sz="0" w:space="0" w:color="auto"/>
                <w:left w:val="none" w:sz="0" w:space="0" w:color="auto"/>
                <w:bottom w:val="none" w:sz="0" w:space="0" w:color="auto"/>
                <w:right w:val="none" w:sz="0" w:space="0" w:color="auto"/>
              </w:divBdr>
            </w:div>
            <w:div w:id="207032733">
              <w:marLeft w:val="640"/>
              <w:marRight w:val="0"/>
              <w:marTop w:val="0"/>
              <w:marBottom w:val="0"/>
              <w:divBdr>
                <w:top w:val="none" w:sz="0" w:space="0" w:color="auto"/>
                <w:left w:val="none" w:sz="0" w:space="0" w:color="auto"/>
                <w:bottom w:val="none" w:sz="0" w:space="0" w:color="auto"/>
                <w:right w:val="none" w:sz="0" w:space="0" w:color="auto"/>
              </w:divBdr>
            </w:div>
            <w:div w:id="207185374">
              <w:marLeft w:val="640"/>
              <w:marRight w:val="0"/>
              <w:marTop w:val="0"/>
              <w:marBottom w:val="0"/>
              <w:divBdr>
                <w:top w:val="none" w:sz="0" w:space="0" w:color="auto"/>
                <w:left w:val="none" w:sz="0" w:space="0" w:color="auto"/>
                <w:bottom w:val="none" w:sz="0" w:space="0" w:color="auto"/>
                <w:right w:val="none" w:sz="0" w:space="0" w:color="auto"/>
              </w:divBdr>
            </w:div>
            <w:div w:id="207305957">
              <w:marLeft w:val="640"/>
              <w:marRight w:val="0"/>
              <w:marTop w:val="0"/>
              <w:marBottom w:val="0"/>
              <w:divBdr>
                <w:top w:val="none" w:sz="0" w:space="0" w:color="auto"/>
                <w:left w:val="none" w:sz="0" w:space="0" w:color="auto"/>
                <w:bottom w:val="none" w:sz="0" w:space="0" w:color="auto"/>
                <w:right w:val="none" w:sz="0" w:space="0" w:color="auto"/>
              </w:divBdr>
            </w:div>
            <w:div w:id="207423736">
              <w:marLeft w:val="640"/>
              <w:marRight w:val="0"/>
              <w:marTop w:val="0"/>
              <w:marBottom w:val="0"/>
              <w:divBdr>
                <w:top w:val="none" w:sz="0" w:space="0" w:color="auto"/>
                <w:left w:val="none" w:sz="0" w:space="0" w:color="auto"/>
                <w:bottom w:val="none" w:sz="0" w:space="0" w:color="auto"/>
                <w:right w:val="none" w:sz="0" w:space="0" w:color="auto"/>
              </w:divBdr>
            </w:div>
            <w:div w:id="207500538">
              <w:marLeft w:val="640"/>
              <w:marRight w:val="0"/>
              <w:marTop w:val="0"/>
              <w:marBottom w:val="0"/>
              <w:divBdr>
                <w:top w:val="none" w:sz="0" w:space="0" w:color="auto"/>
                <w:left w:val="none" w:sz="0" w:space="0" w:color="auto"/>
                <w:bottom w:val="none" w:sz="0" w:space="0" w:color="auto"/>
                <w:right w:val="none" w:sz="0" w:space="0" w:color="auto"/>
              </w:divBdr>
            </w:div>
            <w:div w:id="207567630">
              <w:marLeft w:val="640"/>
              <w:marRight w:val="0"/>
              <w:marTop w:val="0"/>
              <w:marBottom w:val="0"/>
              <w:divBdr>
                <w:top w:val="none" w:sz="0" w:space="0" w:color="auto"/>
                <w:left w:val="none" w:sz="0" w:space="0" w:color="auto"/>
                <w:bottom w:val="none" w:sz="0" w:space="0" w:color="auto"/>
                <w:right w:val="none" w:sz="0" w:space="0" w:color="auto"/>
              </w:divBdr>
            </w:div>
            <w:div w:id="207643707">
              <w:marLeft w:val="640"/>
              <w:marRight w:val="0"/>
              <w:marTop w:val="0"/>
              <w:marBottom w:val="0"/>
              <w:divBdr>
                <w:top w:val="none" w:sz="0" w:space="0" w:color="auto"/>
                <w:left w:val="none" w:sz="0" w:space="0" w:color="auto"/>
                <w:bottom w:val="none" w:sz="0" w:space="0" w:color="auto"/>
                <w:right w:val="none" w:sz="0" w:space="0" w:color="auto"/>
              </w:divBdr>
            </w:div>
            <w:div w:id="207650421">
              <w:marLeft w:val="640"/>
              <w:marRight w:val="0"/>
              <w:marTop w:val="0"/>
              <w:marBottom w:val="0"/>
              <w:divBdr>
                <w:top w:val="none" w:sz="0" w:space="0" w:color="auto"/>
                <w:left w:val="none" w:sz="0" w:space="0" w:color="auto"/>
                <w:bottom w:val="none" w:sz="0" w:space="0" w:color="auto"/>
                <w:right w:val="none" w:sz="0" w:space="0" w:color="auto"/>
              </w:divBdr>
            </w:div>
            <w:div w:id="207690425">
              <w:marLeft w:val="640"/>
              <w:marRight w:val="0"/>
              <w:marTop w:val="0"/>
              <w:marBottom w:val="0"/>
              <w:divBdr>
                <w:top w:val="none" w:sz="0" w:space="0" w:color="auto"/>
                <w:left w:val="none" w:sz="0" w:space="0" w:color="auto"/>
                <w:bottom w:val="none" w:sz="0" w:space="0" w:color="auto"/>
                <w:right w:val="none" w:sz="0" w:space="0" w:color="auto"/>
              </w:divBdr>
            </w:div>
            <w:div w:id="207761789">
              <w:marLeft w:val="640"/>
              <w:marRight w:val="0"/>
              <w:marTop w:val="0"/>
              <w:marBottom w:val="0"/>
              <w:divBdr>
                <w:top w:val="none" w:sz="0" w:space="0" w:color="auto"/>
                <w:left w:val="none" w:sz="0" w:space="0" w:color="auto"/>
                <w:bottom w:val="none" w:sz="0" w:space="0" w:color="auto"/>
                <w:right w:val="none" w:sz="0" w:space="0" w:color="auto"/>
              </w:divBdr>
            </w:div>
            <w:div w:id="207765116">
              <w:marLeft w:val="640"/>
              <w:marRight w:val="0"/>
              <w:marTop w:val="0"/>
              <w:marBottom w:val="0"/>
              <w:divBdr>
                <w:top w:val="none" w:sz="0" w:space="0" w:color="auto"/>
                <w:left w:val="none" w:sz="0" w:space="0" w:color="auto"/>
                <w:bottom w:val="none" w:sz="0" w:space="0" w:color="auto"/>
                <w:right w:val="none" w:sz="0" w:space="0" w:color="auto"/>
              </w:divBdr>
            </w:div>
            <w:div w:id="207881013">
              <w:marLeft w:val="640"/>
              <w:marRight w:val="0"/>
              <w:marTop w:val="0"/>
              <w:marBottom w:val="0"/>
              <w:divBdr>
                <w:top w:val="none" w:sz="0" w:space="0" w:color="auto"/>
                <w:left w:val="none" w:sz="0" w:space="0" w:color="auto"/>
                <w:bottom w:val="none" w:sz="0" w:space="0" w:color="auto"/>
                <w:right w:val="none" w:sz="0" w:space="0" w:color="auto"/>
              </w:divBdr>
            </w:div>
            <w:div w:id="207886266">
              <w:marLeft w:val="640"/>
              <w:marRight w:val="0"/>
              <w:marTop w:val="0"/>
              <w:marBottom w:val="0"/>
              <w:divBdr>
                <w:top w:val="none" w:sz="0" w:space="0" w:color="auto"/>
                <w:left w:val="none" w:sz="0" w:space="0" w:color="auto"/>
                <w:bottom w:val="none" w:sz="0" w:space="0" w:color="auto"/>
                <w:right w:val="none" w:sz="0" w:space="0" w:color="auto"/>
              </w:divBdr>
            </w:div>
            <w:div w:id="207954302">
              <w:marLeft w:val="640"/>
              <w:marRight w:val="0"/>
              <w:marTop w:val="0"/>
              <w:marBottom w:val="0"/>
              <w:divBdr>
                <w:top w:val="none" w:sz="0" w:space="0" w:color="auto"/>
                <w:left w:val="none" w:sz="0" w:space="0" w:color="auto"/>
                <w:bottom w:val="none" w:sz="0" w:space="0" w:color="auto"/>
                <w:right w:val="none" w:sz="0" w:space="0" w:color="auto"/>
              </w:divBdr>
            </w:div>
            <w:div w:id="207962447">
              <w:marLeft w:val="640"/>
              <w:marRight w:val="0"/>
              <w:marTop w:val="0"/>
              <w:marBottom w:val="0"/>
              <w:divBdr>
                <w:top w:val="none" w:sz="0" w:space="0" w:color="auto"/>
                <w:left w:val="none" w:sz="0" w:space="0" w:color="auto"/>
                <w:bottom w:val="none" w:sz="0" w:space="0" w:color="auto"/>
                <w:right w:val="none" w:sz="0" w:space="0" w:color="auto"/>
              </w:divBdr>
            </w:div>
            <w:div w:id="208078500">
              <w:marLeft w:val="640"/>
              <w:marRight w:val="0"/>
              <w:marTop w:val="0"/>
              <w:marBottom w:val="0"/>
              <w:divBdr>
                <w:top w:val="none" w:sz="0" w:space="0" w:color="auto"/>
                <w:left w:val="none" w:sz="0" w:space="0" w:color="auto"/>
                <w:bottom w:val="none" w:sz="0" w:space="0" w:color="auto"/>
                <w:right w:val="none" w:sz="0" w:space="0" w:color="auto"/>
              </w:divBdr>
            </w:div>
            <w:div w:id="208079419">
              <w:marLeft w:val="640"/>
              <w:marRight w:val="0"/>
              <w:marTop w:val="0"/>
              <w:marBottom w:val="0"/>
              <w:divBdr>
                <w:top w:val="none" w:sz="0" w:space="0" w:color="auto"/>
                <w:left w:val="none" w:sz="0" w:space="0" w:color="auto"/>
                <w:bottom w:val="none" w:sz="0" w:space="0" w:color="auto"/>
                <w:right w:val="none" w:sz="0" w:space="0" w:color="auto"/>
              </w:divBdr>
            </w:div>
            <w:div w:id="208150803">
              <w:marLeft w:val="640"/>
              <w:marRight w:val="0"/>
              <w:marTop w:val="0"/>
              <w:marBottom w:val="0"/>
              <w:divBdr>
                <w:top w:val="none" w:sz="0" w:space="0" w:color="auto"/>
                <w:left w:val="none" w:sz="0" w:space="0" w:color="auto"/>
                <w:bottom w:val="none" w:sz="0" w:space="0" w:color="auto"/>
                <w:right w:val="none" w:sz="0" w:space="0" w:color="auto"/>
              </w:divBdr>
            </w:div>
            <w:div w:id="208303520">
              <w:marLeft w:val="640"/>
              <w:marRight w:val="0"/>
              <w:marTop w:val="0"/>
              <w:marBottom w:val="0"/>
              <w:divBdr>
                <w:top w:val="none" w:sz="0" w:space="0" w:color="auto"/>
                <w:left w:val="none" w:sz="0" w:space="0" w:color="auto"/>
                <w:bottom w:val="none" w:sz="0" w:space="0" w:color="auto"/>
                <w:right w:val="none" w:sz="0" w:space="0" w:color="auto"/>
              </w:divBdr>
            </w:div>
            <w:div w:id="208495769">
              <w:marLeft w:val="640"/>
              <w:marRight w:val="0"/>
              <w:marTop w:val="0"/>
              <w:marBottom w:val="0"/>
              <w:divBdr>
                <w:top w:val="none" w:sz="0" w:space="0" w:color="auto"/>
                <w:left w:val="none" w:sz="0" w:space="0" w:color="auto"/>
                <w:bottom w:val="none" w:sz="0" w:space="0" w:color="auto"/>
                <w:right w:val="none" w:sz="0" w:space="0" w:color="auto"/>
              </w:divBdr>
            </w:div>
            <w:div w:id="208535728">
              <w:marLeft w:val="640"/>
              <w:marRight w:val="0"/>
              <w:marTop w:val="0"/>
              <w:marBottom w:val="0"/>
              <w:divBdr>
                <w:top w:val="none" w:sz="0" w:space="0" w:color="auto"/>
                <w:left w:val="none" w:sz="0" w:space="0" w:color="auto"/>
                <w:bottom w:val="none" w:sz="0" w:space="0" w:color="auto"/>
                <w:right w:val="none" w:sz="0" w:space="0" w:color="auto"/>
              </w:divBdr>
            </w:div>
            <w:div w:id="208538621">
              <w:marLeft w:val="640"/>
              <w:marRight w:val="0"/>
              <w:marTop w:val="0"/>
              <w:marBottom w:val="0"/>
              <w:divBdr>
                <w:top w:val="none" w:sz="0" w:space="0" w:color="auto"/>
                <w:left w:val="none" w:sz="0" w:space="0" w:color="auto"/>
                <w:bottom w:val="none" w:sz="0" w:space="0" w:color="auto"/>
                <w:right w:val="none" w:sz="0" w:space="0" w:color="auto"/>
              </w:divBdr>
            </w:div>
            <w:div w:id="208689969">
              <w:marLeft w:val="640"/>
              <w:marRight w:val="0"/>
              <w:marTop w:val="0"/>
              <w:marBottom w:val="0"/>
              <w:divBdr>
                <w:top w:val="none" w:sz="0" w:space="0" w:color="auto"/>
                <w:left w:val="none" w:sz="0" w:space="0" w:color="auto"/>
                <w:bottom w:val="none" w:sz="0" w:space="0" w:color="auto"/>
                <w:right w:val="none" w:sz="0" w:space="0" w:color="auto"/>
              </w:divBdr>
            </w:div>
            <w:div w:id="209149624">
              <w:marLeft w:val="640"/>
              <w:marRight w:val="0"/>
              <w:marTop w:val="0"/>
              <w:marBottom w:val="0"/>
              <w:divBdr>
                <w:top w:val="none" w:sz="0" w:space="0" w:color="auto"/>
                <w:left w:val="none" w:sz="0" w:space="0" w:color="auto"/>
                <w:bottom w:val="none" w:sz="0" w:space="0" w:color="auto"/>
                <w:right w:val="none" w:sz="0" w:space="0" w:color="auto"/>
              </w:divBdr>
            </w:div>
            <w:div w:id="209221831">
              <w:marLeft w:val="640"/>
              <w:marRight w:val="0"/>
              <w:marTop w:val="0"/>
              <w:marBottom w:val="0"/>
              <w:divBdr>
                <w:top w:val="none" w:sz="0" w:space="0" w:color="auto"/>
                <w:left w:val="none" w:sz="0" w:space="0" w:color="auto"/>
                <w:bottom w:val="none" w:sz="0" w:space="0" w:color="auto"/>
                <w:right w:val="none" w:sz="0" w:space="0" w:color="auto"/>
              </w:divBdr>
            </w:div>
            <w:div w:id="209223066">
              <w:marLeft w:val="640"/>
              <w:marRight w:val="0"/>
              <w:marTop w:val="0"/>
              <w:marBottom w:val="0"/>
              <w:divBdr>
                <w:top w:val="none" w:sz="0" w:space="0" w:color="auto"/>
                <w:left w:val="none" w:sz="0" w:space="0" w:color="auto"/>
                <w:bottom w:val="none" w:sz="0" w:space="0" w:color="auto"/>
                <w:right w:val="none" w:sz="0" w:space="0" w:color="auto"/>
              </w:divBdr>
            </w:div>
            <w:div w:id="209268868">
              <w:marLeft w:val="640"/>
              <w:marRight w:val="0"/>
              <w:marTop w:val="0"/>
              <w:marBottom w:val="0"/>
              <w:divBdr>
                <w:top w:val="none" w:sz="0" w:space="0" w:color="auto"/>
                <w:left w:val="none" w:sz="0" w:space="0" w:color="auto"/>
                <w:bottom w:val="none" w:sz="0" w:space="0" w:color="auto"/>
                <w:right w:val="none" w:sz="0" w:space="0" w:color="auto"/>
              </w:divBdr>
            </w:div>
            <w:div w:id="209270366">
              <w:marLeft w:val="640"/>
              <w:marRight w:val="0"/>
              <w:marTop w:val="0"/>
              <w:marBottom w:val="0"/>
              <w:divBdr>
                <w:top w:val="none" w:sz="0" w:space="0" w:color="auto"/>
                <w:left w:val="none" w:sz="0" w:space="0" w:color="auto"/>
                <w:bottom w:val="none" w:sz="0" w:space="0" w:color="auto"/>
                <w:right w:val="none" w:sz="0" w:space="0" w:color="auto"/>
              </w:divBdr>
            </w:div>
            <w:div w:id="209608005">
              <w:marLeft w:val="640"/>
              <w:marRight w:val="0"/>
              <w:marTop w:val="0"/>
              <w:marBottom w:val="0"/>
              <w:divBdr>
                <w:top w:val="none" w:sz="0" w:space="0" w:color="auto"/>
                <w:left w:val="none" w:sz="0" w:space="0" w:color="auto"/>
                <w:bottom w:val="none" w:sz="0" w:space="0" w:color="auto"/>
                <w:right w:val="none" w:sz="0" w:space="0" w:color="auto"/>
              </w:divBdr>
            </w:div>
            <w:div w:id="209731860">
              <w:marLeft w:val="640"/>
              <w:marRight w:val="0"/>
              <w:marTop w:val="0"/>
              <w:marBottom w:val="0"/>
              <w:divBdr>
                <w:top w:val="none" w:sz="0" w:space="0" w:color="auto"/>
                <w:left w:val="none" w:sz="0" w:space="0" w:color="auto"/>
                <w:bottom w:val="none" w:sz="0" w:space="0" w:color="auto"/>
                <w:right w:val="none" w:sz="0" w:space="0" w:color="auto"/>
              </w:divBdr>
            </w:div>
            <w:div w:id="209733961">
              <w:marLeft w:val="640"/>
              <w:marRight w:val="0"/>
              <w:marTop w:val="0"/>
              <w:marBottom w:val="0"/>
              <w:divBdr>
                <w:top w:val="none" w:sz="0" w:space="0" w:color="auto"/>
                <w:left w:val="none" w:sz="0" w:space="0" w:color="auto"/>
                <w:bottom w:val="none" w:sz="0" w:space="0" w:color="auto"/>
                <w:right w:val="none" w:sz="0" w:space="0" w:color="auto"/>
              </w:divBdr>
            </w:div>
            <w:div w:id="209809901">
              <w:marLeft w:val="640"/>
              <w:marRight w:val="0"/>
              <w:marTop w:val="0"/>
              <w:marBottom w:val="0"/>
              <w:divBdr>
                <w:top w:val="none" w:sz="0" w:space="0" w:color="auto"/>
                <w:left w:val="none" w:sz="0" w:space="0" w:color="auto"/>
                <w:bottom w:val="none" w:sz="0" w:space="0" w:color="auto"/>
                <w:right w:val="none" w:sz="0" w:space="0" w:color="auto"/>
              </w:divBdr>
            </w:div>
            <w:div w:id="209846305">
              <w:marLeft w:val="640"/>
              <w:marRight w:val="0"/>
              <w:marTop w:val="0"/>
              <w:marBottom w:val="0"/>
              <w:divBdr>
                <w:top w:val="none" w:sz="0" w:space="0" w:color="auto"/>
                <w:left w:val="none" w:sz="0" w:space="0" w:color="auto"/>
                <w:bottom w:val="none" w:sz="0" w:space="0" w:color="auto"/>
                <w:right w:val="none" w:sz="0" w:space="0" w:color="auto"/>
              </w:divBdr>
            </w:div>
            <w:div w:id="209852893">
              <w:marLeft w:val="640"/>
              <w:marRight w:val="0"/>
              <w:marTop w:val="0"/>
              <w:marBottom w:val="0"/>
              <w:divBdr>
                <w:top w:val="none" w:sz="0" w:space="0" w:color="auto"/>
                <w:left w:val="none" w:sz="0" w:space="0" w:color="auto"/>
                <w:bottom w:val="none" w:sz="0" w:space="0" w:color="auto"/>
                <w:right w:val="none" w:sz="0" w:space="0" w:color="auto"/>
              </w:divBdr>
            </w:div>
            <w:div w:id="209878438">
              <w:marLeft w:val="640"/>
              <w:marRight w:val="0"/>
              <w:marTop w:val="0"/>
              <w:marBottom w:val="0"/>
              <w:divBdr>
                <w:top w:val="none" w:sz="0" w:space="0" w:color="auto"/>
                <w:left w:val="none" w:sz="0" w:space="0" w:color="auto"/>
                <w:bottom w:val="none" w:sz="0" w:space="0" w:color="auto"/>
                <w:right w:val="none" w:sz="0" w:space="0" w:color="auto"/>
              </w:divBdr>
            </w:div>
            <w:div w:id="209998538">
              <w:marLeft w:val="640"/>
              <w:marRight w:val="0"/>
              <w:marTop w:val="0"/>
              <w:marBottom w:val="0"/>
              <w:divBdr>
                <w:top w:val="none" w:sz="0" w:space="0" w:color="auto"/>
                <w:left w:val="none" w:sz="0" w:space="0" w:color="auto"/>
                <w:bottom w:val="none" w:sz="0" w:space="0" w:color="auto"/>
                <w:right w:val="none" w:sz="0" w:space="0" w:color="auto"/>
              </w:divBdr>
            </w:div>
            <w:div w:id="210002531">
              <w:marLeft w:val="640"/>
              <w:marRight w:val="0"/>
              <w:marTop w:val="0"/>
              <w:marBottom w:val="0"/>
              <w:divBdr>
                <w:top w:val="none" w:sz="0" w:space="0" w:color="auto"/>
                <w:left w:val="none" w:sz="0" w:space="0" w:color="auto"/>
                <w:bottom w:val="none" w:sz="0" w:space="0" w:color="auto"/>
                <w:right w:val="none" w:sz="0" w:space="0" w:color="auto"/>
              </w:divBdr>
            </w:div>
            <w:div w:id="210268613">
              <w:marLeft w:val="640"/>
              <w:marRight w:val="0"/>
              <w:marTop w:val="0"/>
              <w:marBottom w:val="0"/>
              <w:divBdr>
                <w:top w:val="none" w:sz="0" w:space="0" w:color="auto"/>
                <w:left w:val="none" w:sz="0" w:space="0" w:color="auto"/>
                <w:bottom w:val="none" w:sz="0" w:space="0" w:color="auto"/>
                <w:right w:val="none" w:sz="0" w:space="0" w:color="auto"/>
              </w:divBdr>
            </w:div>
            <w:div w:id="210269662">
              <w:marLeft w:val="640"/>
              <w:marRight w:val="0"/>
              <w:marTop w:val="0"/>
              <w:marBottom w:val="0"/>
              <w:divBdr>
                <w:top w:val="none" w:sz="0" w:space="0" w:color="auto"/>
                <w:left w:val="none" w:sz="0" w:space="0" w:color="auto"/>
                <w:bottom w:val="none" w:sz="0" w:space="0" w:color="auto"/>
                <w:right w:val="none" w:sz="0" w:space="0" w:color="auto"/>
              </w:divBdr>
            </w:div>
            <w:div w:id="210270978">
              <w:marLeft w:val="640"/>
              <w:marRight w:val="0"/>
              <w:marTop w:val="0"/>
              <w:marBottom w:val="0"/>
              <w:divBdr>
                <w:top w:val="none" w:sz="0" w:space="0" w:color="auto"/>
                <w:left w:val="none" w:sz="0" w:space="0" w:color="auto"/>
                <w:bottom w:val="none" w:sz="0" w:space="0" w:color="auto"/>
                <w:right w:val="none" w:sz="0" w:space="0" w:color="auto"/>
              </w:divBdr>
            </w:div>
            <w:div w:id="210313916">
              <w:marLeft w:val="640"/>
              <w:marRight w:val="0"/>
              <w:marTop w:val="0"/>
              <w:marBottom w:val="0"/>
              <w:divBdr>
                <w:top w:val="none" w:sz="0" w:space="0" w:color="auto"/>
                <w:left w:val="none" w:sz="0" w:space="0" w:color="auto"/>
                <w:bottom w:val="none" w:sz="0" w:space="0" w:color="auto"/>
                <w:right w:val="none" w:sz="0" w:space="0" w:color="auto"/>
              </w:divBdr>
            </w:div>
            <w:div w:id="210315465">
              <w:marLeft w:val="640"/>
              <w:marRight w:val="0"/>
              <w:marTop w:val="0"/>
              <w:marBottom w:val="0"/>
              <w:divBdr>
                <w:top w:val="none" w:sz="0" w:space="0" w:color="auto"/>
                <w:left w:val="none" w:sz="0" w:space="0" w:color="auto"/>
                <w:bottom w:val="none" w:sz="0" w:space="0" w:color="auto"/>
                <w:right w:val="none" w:sz="0" w:space="0" w:color="auto"/>
              </w:divBdr>
            </w:div>
            <w:div w:id="210382575">
              <w:marLeft w:val="640"/>
              <w:marRight w:val="0"/>
              <w:marTop w:val="0"/>
              <w:marBottom w:val="0"/>
              <w:divBdr>
                <w:top w:val="none" w:sz="0" w:space="0" w:color="auto"/>
                <w:left w:val="none" w:sz="0" w:space="0" w:color="auto"/>
                <w:bottom w:val="none" w:sz="0" w:space="0" w:color="auto"/>
                <w:right w:val="none" w:sz="0" w:space="0" w:color="auto"/>
              </w:divBdr>
            </w:div>
            <w:div w:id="210382781">
              <w:marLeft w:val="640"/>
              <w:marRight w:val="0"/>
              <w:marTop w:val="0"/>
              <w:marBottom w:val="0"/>
              <w:divBdr>
                <w:top w:val="none" w:sz="0" w:space="0" w:color="auto"/>
                <w:left w:val="none" w:sz="0" w:space="0" w:color="auto"/>
                <w:bottom w:val="none" w:sz="0" w:space="0" w:color="auto"/>
                <w:right w:val="none" w:sz="0" w:space="0" w:color="auto"/>
              </w:divBdr>
            </w:div>
            <w:div w:id="210388650">
              <w:marLeft w:val="640"/>
              <w:marRight w:val="0"/>
              <w:marTop w:val="0"/>
              <w:marBottom w:val="0"/>
              <w:divBdr>
                <w:top w:val="none" w:sz="0" w:space="0" w:color="auto"/>
                <w:left w:val="none" w:sz="0" w:space="0" w:color="auto"/>
                <w:bottom w:val="none" w:sz="0" w:space="0" w:color="auto"/>
                <w:right w:val="none" w:sz="0" w:space="0" w:color="auto"/>
              </w:divBdr>
            </w:div>
            <w:div w:id="210463400">
              <w:marLeft w:val="640"/>
              <w:marRight w:val="0"/>
              <w:marTop w:val="0"/>
              <w:marBottom w:val="0"/>
              <w:divBdr>
                <w:top w:val="none" w:sz="0" w:space="0" w:color="auto"/>
                <w:left w:val="none" w:sz="0" w:space="0" w:color="auto"/>
                <w:bottom w:val="none" w:sz="0" w:space="0" w:color="auto"/>
                <w:right w:val="none" w:sz="0" w:space="0" w:color="auto"/>
              </w:divBdr>
            </w:div>
            <w:div w:id="210506751">
              <w:marLeft w:val="640"/>
              <w:marRight w:val="0"/>
              <w:marTop w:val="0"/>
              <w:marBottom w:val="0"/>
              <w:divBdr>
                <w:top w:val="none" w:sz="0" w:space="0" w:color="auto"/>
                <w:left w:val="none" w:sz="0" w:space="0" w:color="auto"/>
                <w:bottom w:val="none" w:sz="0" w:space="0" w:color="auto"/>
                <w:right w:val="none" w:sz="0" w:space="0" w:color="auto"/>
              </w:divBdr>
            </w:div>
            <w:div w:id="210575577">
              <w:marLeft w:val="640"/>
              <w:marRight w:val="0"/>
              <w:marTop w:val="0"/>
              <w:marBottom w:val="0"/>
              <w:divBdr>
                <w:top w:val="none" w:sz="0" w:space="0" w:color="auto"/>
                <w:left w:val="none" w:sz="0" w:space="0" w:color="auto"/>
                <w:bottom w:val="none" w:sz="0" w:space="0" w:color="auto"/>
                <w:right w:val="none" w:sz="0" w:space="0" w:color="auto"/>
              </w:divBdr>
            </w:div>
            <w:div w:id="210576142">
              <w:marLeft w:val="640"/>
              <w:marRight w:val="0"/>
              <w:marTop w:val="0"/>
              <w:marBottom w:val="0"/>
              <w:divBdr>
                <w:top w:val="none" w:sz="0" w:space="0" w:color="auto"/>
                <w:left w:val="none" w:sz="0" w:space="0" w:color="auto"/>
                <w:bottom w:val="none" w:sz="0" w:space="0" w:color="auto"/>
                <w:right w:val="none" w:sz="0" w:space="0" w:color="auto"/>
              </w:divBdr>
            </w:div>
            <w:div w:id="210583523">
              <w:marLeft w:val="640"/>
              <w:marRight w:val="0"/>
              <w:marTop w:val="0"/>
              <w:marBottom w:val="0"/>
              <w:divBdr>
                <w:top w:val="none" w:sz="0" w:space="0" w:color="auto"/>
                <w:left w:val="none" w:sz="0" w:space="0" w:color="auto"/>
                <w:bottom w:val="none" w:sz="0" w:space="0" w:color="auto"/>
                <w:right w:val="none" w:sz="0" w:space="0" w:color="auto"/>
              </w:divBdr>
            </w:div>
            <w:div w:id="210768682">
              <w:marLeft w:val="640"/>
              <w:marRight w:val="0"/>
              <w:marTop w:val="0"/>
              <w:marBottom w:val="0"/>
              <w:divBdr>
                <w:top w:val="none" w:sz="0" w:space="0" w:color="auto"/>
                <w:left w:val="none" w:sz="0" w:space="0" w:color="auto"/>
                <w:bottom w:val="none" w:sz="0" w:space="0" w:color="auto"/>
                <w:right w:val="none" w:sz="0" w:space="0" w:color="auto"/>
              </w:divBdr>
            </w:div>
            <w:div w:id="210922538">
              <w:marLeft w:val="640"/>
              <w:marRight w:val="0"/>
              <w:marTop w:val="0"/>
              <w:marBottom w:val="0"/>
              <w:divBdr>
                <w:top w:val="none" w:sz="0" w:space="0" w:color="auto"/>
                <w:left w:val="none" w:sz="0" w:space="0" w:color="auto"/>
                <w:bottom w:val="none" w:sz="0" w:space="0" w:color="auto"/>
                <w:right w:val="none" w:sz="0" w:space="0" w:color="auto"/>
              </w:divBdr>
            </w:div>
            <w:div w:id="210962591">
              <w:marLeft w:val="640"/>
              <w:marRight w:val="0"/>
              <w:marTop w:val="0"/>
              <w:marBottom w:val="0"/>
              <w:divBdr>
                <w:top w:val="none" w:sz="0" w:space="0" w:color="auto"/>
                <w:left w:val="none" w:sz="0" w:space="0" w:color="auto"/>
                <w:bottom w:val="none" w:sz="0" w:space="0" w:color="auto"/>
                <w:right w:val="none" w:sz="0" w:space="0" w:color="auto"/>
              </w:divBdr>
            </w:div>
            <w:div w:id="211038779">
              <w:marLeft w:val="640"/>
              <w:marRight w:val="0"/>
              <w:marTop w:val="0"/>
              <w:marBottom w:val="0"/>
              <w:divBdr>
                <w:top w:val="none" w:sz="0" w:space="0" w:color="auto"/>
                <w:left w:val="none" w:sz="0" w:space="0" w:color="auto"/>
                <w:bottom w:val="none" w:sz="0" w:space="0" w:color="auto"/>
                <w:right w:val="none" w:sz="0" w:space="0" w:color="auto"/>
              </w:divBdr>
            </w:div>
            <w:div w:id="211045991">
              <w:marLeft w:val="640"/>
              <w:marRight w:val="0"/>
              <w:marTop w:val="0"/>
              <w:marBottom w:val="0"/>
              <w:divBdr>
                <w:top w:val="none" w:sz="0" w:space="0" w:color="auto"/>
                <w:left w:val="none" w:sz="0" w:space="0" w:color="auto"/>
                <w:bottom w:val="none" w:sz="0" w:space="0" w:color="auto"/>
                <w:right w:val="none" w:sz="0" w:space="0" w:color="auto"/>
              </w:divBdr>
            </w:div>
            <w:div w:id="211112057">
              <w:marLeft w:val="640"/>
              <w:marRight w:val="0"/>
              <w:marTop w:val="0"/>
              <w:marBottom w:val="0"/>
              <w:divBdr>
                <w:top w:val="none" w:sz="0" w:space="0" w:color="auto"/>
                <w:left w:val="none" w:sz="0" w:space="0" w:color="auto"/>
                <w:bottom w:val="none" w:sz="0" w:space="0" w:color="auto"/>
                <w:right w:val="none" w:sz="0" w:space="0" w:color="auto"/>
              </w:divBdr>
            </w:div>
            <w:div w:id="211117145">
              <w:marLeft w:val="640"/>
              <w:marRight w:val="0"/>
              <w:marTop w:val="0"/>
              <w:marBottom w:val="0"/>
              <w:divBdr>
                <w:top w:val="none" w:sz="0" w:space="0" w:color="auto"/>
                <w:left w:val="none" w:sz="0" w:space="0" w:color="auto"/>
                <w:bottom w:val="none" w:sz="0" w:space="0" w:color="auto"/>
                <w:right w:val="none" w:sz="0" w:space="0" w:color="auto"/>
              </w:divBdr>
            </w:div>
            <w:div w:id="211117210">
              <w:marLeft w:val="640"/>
              <w:marRight w:val="0"/>
              <w:marTop w:val="0"/>
              <w:marBottom w:val="0"/>
              <w:divBdr>
                <w:top w:val="none" w:sz="0" w:space="0" w:color="auto"/>
                <w:left w:val="none" w:sz="0" w:space="0" w:color="auto"/>
                <w:bottom w:val="none" w:sz="0" w:space="0" w:color="auto"/>
                <w:right w:val="none" w:sz="0" w:space="0" w:color="auto"/>
              </w:divBdr>
            </w:div>
            <w:div w:id="211117778">
              <w:marLeft w:val="640"/>
              <w:marRight w:val="0"/>
              <w:marTop w:val="0"/>
              <w:marBottom w:val="0"/>
              <w:divBdr>
                <w:top w:val="none" w:sz="0" w:space="0" w:color="auto"/>
                <w:left w:val="none" w:sz="0" w:space="0" w:color="auto"/>
                <w:bottom w:val="none" w:sz="0" w:space="0" w:color="auto"/>
                <w:right w:val="none" w:sz="0" w:space="0" w:color="auto"/>
              </w:divBdr>
            </w:div>
            <w:div w:id="211159810">
              <w:marLeft w:val="640"/>
              <w:marRight w:val="0"/>
              <w:marTop w:val="0"/>
              <w:marBottom w:val="0"/>
              <w:divBdr>
                <w:top w:val="none" w:sz="0" w:space="0" w:color="auto"/>
                <w:left w:val="none" w:sz="0" w:space="0" w:color="auto"/>
                <w:bottom w:val="none" w:sz="0" w:space="0" w:color="auto"/>
                <w:right w:val="none" w:sz="0" w:space="0" w:color="auto"/>
              </w:divBdr>
            </w:div>
            <w:div w:id="211233559">
              <w:marLeft w:val="640"/>
              <w:marRight w:val="0"/>
              <w:marTop w:val="0"/>
              <w:marBottom w:val="0"/>
              <w:divBdr>
                <w:top w:val="none" w:sz="0" w:space="0" w:color="auto"/>
                <w:left w:val="none" w:sz="0" w:space="0" w:color="auto"/>
                <w:bottom w:val="none" w:sz="0" w:space="0" w:color="auto"/>
                <w:right w:val="none" w:sz="0" w:space="0" w:color="auto"/>
              </w:divBdr>
            </w:div>
            <w:div w:id="211236488">
              <w:marLeft w:val="640"/>
              <w:marRight w:val="0"/>
              <w:marTop w:val="0"/>
              <w:marBottom w:val="0"/>
              <w:divBdr>
                <w:top w:val="none" w:sz="0" w:space="0" w:color="auto"/>
                <w:left w:val="none" w:sz="0" w:space="0" w:color="auto"/>
                <w:bottom w:val="none" w:sz="0" w:space="0" w:color="auto"/>
                <w:right w:val="none" w:sz="0" w:space="0" w:color="auto"/>
              </w:divBdr>
            </w:div>
            <w:div w:id="211306248">
              <w:marLeft w:val="640"/>
              <w:marRight w:val="0"/>
              <w:marTop w:val="0"/>
              <w:marBottom w:val="0"/>
              <w:divBdr>
                <w:top w:val="none" w:sz="0" w:space="0" w:color="auto"/>
                <w:left w:val="none" w:sz="0" w:space="0" w:color="auto"/>
                <w:bottom w:val="none" w:sz="0" w:space="0" w:color="auto"/>
                <w:right w:val="none" w:sz="0" w:space="0" w:color="auto"/>
              </w:divBdr>
            </w:div>
            <w:div w:id="211308211">
              <w:marLeft w:val="640"/>
              <w:marRight w:val="0"/>
              <w:marTop w:val="0"/>
              <w:marBottom w:val="0"/>
              <w:divBdr>
                <w:top w:val="none" w:sz="0" w:space="0" w:color="auto"/>
                <w:left w:val="none" w:sz="0" w:space="0" w:color="auto"/>
                <w:bottom w:val="none" w:sz="0" w:space="0" w:color="auto"/>
                <w:right w:val="none" w:sz="0" w:space="0" w:color="auto"/>
              </w:divBdr>
            </w:div>
            <w:div w:id="211311460">
              <w:marLeft w:val="640"/>
              <w:marRight w:val="0"/>
              <w:marTop w:val="0"/>
              <w:marBottom w:val="0"/>
              <w:divBdr>
                <w:top w:val="none" w:sz="0" w:space="0" w:color="auto"/>
                <w:left w:val="none" w:sz="0" w:space="0" w:color="auto"/>
                <w:bottom w:val="none" w:sz="0" w:space="0" w:color="auto"/>
                <w:right w:val="none" w:sz="0" w:space="0" w:color="auto"/>
              </w:divBdr>
            </w:div>
            <w:div w:id="211386111">
              <w:marLeft w:val="640"/>
              <w:marRight w:val="0"/>
              <w:marTop w:val="0"/>
              <w:marBottom w:val="0"/>
              <w:divBdr>
                <w:top w:val="none" w:sz="0" w:space="0" w:color="auto"/>
                <w:left w:val="none" w:sz="0" w:space="0" w:color="auto"/>
                <w:bottom w:val="none" w:sz="0" w:space="0" w:color="auto"/>
                <w:right w:val="none" w:sz="0" w:space="0" w:color="auto"/>
              </w:divBdr>
            </w:div>
            <w:div w:id="211427752">
              <w:marLeft w:val="640"/>
              <w:marRight w:val="0"/>
              <w:marTop w:val="0"/>
              <w:marBottom w:val="0"/>
              <w:divBdr>
                <w:top w:val="none" w:sz="0" w:space="0" w:color="auto"/>
                <w:left w:val="none" w:sz="0" w:space="0" w:color="auto"/>
                <w:bottom w:val="none" w:sz="0" w:space="0" w:color="auto"/>
                <w:right w:val="none" w:sz="0" w:space="0" w:color="auto"/>
              </w:divBdr>
            </w:div>
            <w:div w:id="211430146">
              <w:marLeft w:val="640"/>
              <w:marRight w:val="0"/>
              <w:marTop w:val="0"/>
              <w:marBottom w:val="0"/>
              <w:divBdr>
                <w:top w:val="none" w:sz="0" w:space="0" w:color="auto"/>
                <w:left w:val="none" w:sz="0" w:space="0" w:color="auto"/>
                <w:bottom w:val="none" w:sz="0" w:space="0" w:color="auto"/>
                <w:right w:val="none" w:sz="0" w:space="0" w:color="auto"/>
              </w:divBdr>
            </w:div>
            <w:div w:id="211432427">
              <w:marLeft w:val="640"/>
              <w:marRight w:val="0"/>
              <w:marTop w:val="0"/>
              <w:marBottom w:val="0"/>
              <w:divBdr>
                <w:top w:val="none" w:sz="0" w:space="0" w:color="auto"/>
                <w:left w:val="none" w:sz="0" w:space="0" w:color="auto"/>
                <w:bottom w:val="none" w:sz="0" w:space="0" w:color="auto"/>
                <w:right w:val="none" w:sz="0" w:space="0" w:color="auto"/>
              </w:divBdr>
            </w:div>
            <w:div w:id="211506814">
              <w:marLeft w:val="640"/>
              <w:marRight w:val="0"/>
              <w:marTop w:val="0"/>
              <w:marBottom w:val="0"/>
              <w:divBdr>
                <w:top w:val="none" w:sz="0" w:space="0" w:color="auto"/>
                <w:left w:val="none" w:sz="0" w:space="0" w:color="auto"/>
                <w:bottom w:val="none" w:sz="0" w:space="0" w:color="auto"/>
                <w:right w:val="none" w:sz="0" w:space="0" w:color="auto"/>
              </w:divBdr>
            </w:div>
            <w:div w:id="211582878">
              <w:marLeft w:val="640"/>
              <w:marRight w:val="0"/>
              <w:marTop w:val="0"/>
              <w:marBottom w:val="0"/>
              <w:divBdr>
                <w:top w:val="none" w:sz="0" w:space="0" w:color="auto"/>
                <w:left w:val="none" w:sz="0" w:space="0" w:color="auto"/>
                <w:bottom w:val="none" w:sz="0" w:space="0" w:color="auto"/>
                <w:right w:val="none" w:sz="0" w:space="0" w:color="auto"/>
              </w:divBdr>
            </w:div>
            <w:div w:id="211617277">
              <w:marLeft w:val="640"/>
              <w:marRight w:val="0"/>
              <w:marTop w:val="0"/>
              <w:marBottom w:val="0"/>
              <w:divBdr>
                <w:top w:val="none" w:sz="0" w:space="0" w:color="auto"/>
                <w:left w:val="none" w:sz="0" w:space="0" w:color="auto"/>
                <w:bottom w:val="none" w:sz="0" w:space="0" w:color="auto"/>
                <w:right w:val="none" w:sz="0" w:space="0" w:color="auto"/>
              </w:divBdr>
            </w:div>
            <w:div w:id="211771123">
              <w:marLeft w:val="640"/>
              <w:marRight w:val="0"/>
              <w:marTop w:val="0"/>
              <w:marBottom w:val="0"/>
              <w:divBdr>
                <w:top w:val="none" w:sz="0" w:space="0" w:color="auto"/>
                <w:left w:val="none" w:sz="0" w:space="0" w:color="auto"/>
                <w:bottom w:val="none" w:sz="0" w:space="0" w:color="auto"/>
                <w:right w:val="none" w:sz="0" w:space="0" w:color="auto"/>
              </w:divBdr>
            </w:div>
            <w:div w:id="211890337">
              <w:marLeft w:val="640"/>
              <w:marRight w:val="0"/>
              <w:marTop w:val="0"/>
              <w:marBottom w:val="0"/>
              <w:divBdr>
                <w:top w:val="none" w:sz="0" w:space="0" w:color="auto"/>
                <w:left w:val="none" w:sz="0" w:space="0" w:color="auto"/>
                <w:bottom w:val="none" w:sz="0" w:space="0" w:color="auto"/>
                <w:right w:val="none" w:sz="0" w:space="0" w:color="auto"/>
              </w:divBdr>
            </w:div>
            <w:div w:id="211891047">
              <w:marLeft w:val="640"/>
              <w:marRight w:val="0"/>
              <w:marTop w:val="0"/>
              <w:marBottom w:val="0"/>
              <w:divBdr>
                <w:top w:val="none" w:sz="0" w:space="0" w:color="auto"/>
                <w:left w:val="none" w:sz="0" w:space="0" w:color="auto"/>
                <w:bottom w:val="none" w:sz="0" w:space="0" w:color="auto"/>
                <w:right w:val="none" w:sz="0" w:space="0" w:color="auto"/>
              </w:divBdr>
            </w:div>
            <w:div w:id="212010337">
              <w:marLeft w:val="640"/>
              <w:marRight w:val="0"/>
              <w:marTop w:val="0"/>
              <w:marBottom w:val="0"/>
              <w:divBdr>
                <w:top w:val="none" w:sz="0" w:space="0" w:color="auto"/>
                <w:left w:val="none" w:sz="0" w:space="0" w:color="auto"/>
                <w:bottom w:val="none" w:sz="0" w:space="0" w:color="auto"/>
                <w:right w:val="none" w:sz="0" w:space="0" w:color="auto"/>
              </w:divBdr>
            </w:div>
            <w:div w:id="212010620">
              <w:marLeft w:val="640"/>
              <w:marRight w:val="0"/>
              <w:marTop w:val="0"/>
              <w:marBottom w:val="0"/>
              <w:divBdr>
                <w:top w:val="none" w:sz="0" w:space="0" w:color="auto"/>
                <w:left w:val="none" w:sz="0" w:space="0" w:color="auto"/>
                <w:bottom w:val="none" w:sz="0" w:space="0" w:color="auto"/>
                <w:right w:val="none" w:sz="0" w:space="0" w:color="auto"/>
              </w:divBdr>
            </w:div>
            <w:div w:id="212040741">
              <w:marLeft w:val="640"/>
              <w:marRight w:val="0"/>
              <w:marTop w:val="0"/>
              <w:marBottom w:val="0"/>
              <w:divBdr>
                <w:top w:val="none" w:sz="0" w:space="0" w:color="auto"/>
                <w:left w:val="none" w:sz="0" w:space="0" w:color="auto"/>
                <w:bottom w:val="none" w:sz="0" w:space="0" w:color="auto"/>
                <w:right w:val="none" w:sz="0" w:space="0" w:color="auto"/>
              </w:divBdr>
            </w:div>
            <w:div w:id="212155172">
              <w:marLeft w:val="640"/>
              <w:marRight w:val="0"/>
              <w:marTop w:val="0"/>
              <w:marBottom w:val="0"/>
              <w:divBdr>
                <w:top w:val="none" w:sz="0" w:space="0" w:color="auto"/>
                <w:left w:val="none" w:sz="0" w:space="0" w:color="auto"/>
                <w:bottom w:val="none" w:sz="0" w:space="0" w:color="auto"/>
                <w:right w:val="none" w:sz="0" w:space="0" w:color="auto"/>
              </w:divBdr>
            </w:div>
            <w:div w:id="212348456">
              <w:marLeft w:val="640"/>
              <w:marRight w:val="0"/>
              <w:marTop w:val="0"/>
              <w:marBottom w:val="0"/>
              <w:divBdr>
                <w:top w:val="none" w:sz="0" w:space="0" w:color="auto"/>
                <w:left w:val="none" w:sz="0" w:space="0" w:color="auto"/>
                <w:bottom w:val="none" w:sz="0" w:space="0" w:color="auto"/>
                <w:right w:val="none" w:sz="0" w:space="0" w:color="auto"/>
              </w:divBdr>
            </w:div>
            <w:div w:id="212355290">
              <w:marLeft w:val="640"/>
              <w:marRight w:val="0"/>
              <w:marTop w:val="0"/>
              <w:marBottom w:val="0"/>
              <w:divBdr>
                <w:top w:val="none" w:sz="0" w:space="0" w:color="auto"/>
                <w:left w:val="none" w:sz="0" w:space="0" w:color="auto"/>
                <w:bottom w:val="none" w:sz="0" w:space="0" w:color="auto"/>
                <w:right w:val="none" w:sz="0" w:space="0" w:color="auto"/>
              </w:divBdr>
            </w:div>
            <w:div w:id="212355452">
              <w:marLeft w:val="640"/>
              <w:marRight w:val="0"/>
              <w:marTop w:val="0"/>
              <w:marBottom w:val="0"/>
              <w:divBdr>
                <w:top w:val="none" w:sz="0" w:space="0" w:color="auto"/>
                <w:left w:val="none" w:sz="0" w:space="0" w:color="auto"/>
                <w:bottom w:val="none" w:sz="0" w:space="0" w:color="auto"/>
                <w:right w:val="none" w:sz="0" w:space="0" w:color="auto"/>
              </w:divBdr>
            </w:div>
            <w:div w:id="212542891">
              <w:marLeft w:val="640"/>
              <w:marRight w:val="0"/>
              <w:marTop w:val="0"/>
              <w:marBottom w:val="0"/>
              <w:divBdr>
                <w:top w:val="none" w:sz="0" w:space="0" w:color="auto"/>
                <w:left w:val="none" w:sz="0" w:space="0" w:color="auto"/>
                <w:bottom w:val="none" w:sz="0" w:space="0" w:color="auto"/>
                <w:right w:val="none" w:sz="0" w:space="0" w:color="auto"/>
              </w:divBdr>
            </w:div>
            <w:div w:id="212547236">
              <w:marLeft w:val="640"/>
              <w:marRight w:val="0"/>
              <w:marTop w:val="0"/>
              <w:marBottom w:val="0"/>
              <w:divBdr>
                <w:top w:val="none" w:sz="0" w:space="0" w:color="auto"/>
                <w:left w:val="none" w:sz="0" w:space="0" w:color="auto"/>
                <w:bottom w:val="none" w:sz="0" w:space="0" w:color="auto"/>
                <w:right w:val="none" w:sz="0" w:space="0" w:color="auto"/>
              </w:divBdr>
            </w:div>
            <w:div w:id="212549161">
              <w:marLeft w:val="640"/>
              <w:marRight w:val="0"/>
              <w:marTop w:val="0"/>
              <w:marBottom w:val="0"/>
              <w:divBdr>
                <w:top w:val="none" w:sz="0" w:space="0" w:color="auto"/>
                <w:left w:val="none" w:sz="0" w:space="0" w:color="auto"/>
                <w:bottom w:val="none" w:sz="0" w:space="0" w:color="auto"/>
                <w:right w:val="none" w:sz="0" w:space="0" w:color="auto"/>
              </w:divBdr>
            </w:div>
            <w:div w:id="212620850">
              <w:marLeft w:val="640"/>
              <w:marRight w:val="0"/>
              <w:marTop w:val="0"/>
              <w:marBottom w:val="0"/>
              <w:divBdr>
                <w:top w:val="none" w:sz="0" w:space="0" w:color="auto"/>
                <w:left w:val="none" w:sz="0" w:space="0" w:color="auto"/>
                <w:bottom w:val="none" w:sz="0" w:space="0" w:color="auto"/>
                <w:right w:val="none" w:sz="0" w:space="0" w:color="auto"/>
              </w:divBdr>
            </w:div>
            <w:div w:id="212738618">
              <w:marLeft w:val="640"/>
              <w:marRight w:val="0"/>
              <w:marTop w:val="0"/>
              <w:marBottom w:val="0"/>
              <w:divBdr>
                <w:top w:val="none" w:sz="0" w:space="0" w:color="auto"/>
                <w:left w:val="none" w:sz="0" w:space="0" w:color="auto"/>
                <w:bottom w:val="none" w:sz="0" w:space="0" w:color="auto"/>
                <w:right w:val="none" w:sz="0" w:space="0" w:color="auto"/>
              </w:divBdr>
            </w:div>
            <w:div w:id="212742902">
              <w:marLeft w:val="640"/>
              <w:marRight w:val="0"/>
              <w:marTop w:val="0"/>
              <w:marBottom w:val="0"/>
              <w:divBdr>
                <w:top w:val="none" w:sz="0" w:space="0" w:color="auto"/>
                <w:left w:val="none" w:sz="0" w:space="0" w:color="auto"/>
                <w:bottom w:val="none" w:sz="0" w:space="0" w:color="auto"/>
                <w:right w:val="none" w:sz="0" w:space="0" w:color="auto"/>
              </w:divBdr>
            </w:div>
            <w:div w:id="212811356">
              <w:marLeft w:val="640"/>
              <w:marRight w:val="0"/>
              <w:marTop w:val="0"/>
              <w:marBottom w:val="0"/>
              <w:divBdr>
                <w:top w:val="none" w:sz="0" w:space="0" w:color="auto"/>
                <w:left w:val="none" w:sz="0" w:space="0" w:color="auto"/>
                <w:bottom w:val="none" w:sz="0" w:space="0" w:color="auto"/>
                <w:right w:val="none" w:sz="0" w:space="0" w:color="auto"/>
              </w:divBdr>
            </w:div>
            <w:div w:id="212811491">
              <w:marLeft w:val="640"/>
              <w:marRight w:val="0"/>
              <w:marTop w:val="0"/>
              <w:marBottom w:val="0"/>
              <w:divBdr>
                <w:top w:val="none" w:sz="0" w:space="0" w:color="auto"/>
                <w:left w:val="none" w:sz="0" w:space="0" w:color="auto"/>
                <w:bottom w:val="none" w:sz="0" w:space="0" w:color="auto"/>
                <w:right w:val="none" w:sz="0" w:space="0" w:color="auto"/>
              </w:divBdr>
            </w:div>
            <w:div w:id="212890013">
              <w:marLeft w:val="640"/>
              <w:marRight w:val="0"/>
              <w:marTop w:val="0"/>
              <w:marBottom w:val="0"/>
              <w:divBdr>
                <w:top w:val="none" w:sz="0" w:space="0" w:color="auto"/>
                <w:left w:val="none" w:sz="0" w:space="0" w:color="auto"/>
                <w:bottom w:val="none" w:sz="0" w:space="0" w:color="auto"/>
                <w:right w:val="none" w:sz="0" w:space="0" w:color="auto"/>
              </w:divBdr>
            </w:div>
            <w:div w:id="212893491">
              <w:marLeft w:val="640"/>
              <w:marRight w:val="0"/>
              <w:marTop w:val="0"/>
              <w:marBottom w:val="0"/>
              <w:divBdr>
                <w:top w:val="none" w:sz="0" w:space="0" w:color="auto"/>
                <w:left w:val="none" w:sz="0" w:space="0" w:color="auto"/>
                <w:bottom w:val="none" w:sz="0" w:space="0" w:color="auto"/>
                <w:right w:val="none" w:sz="0" w:space="0" w:color="auto"/>
              </w:divBdr>
            </w:div>
            <w:div w:id="213002700">
              <w:marLeft w:val="640"/>
              <w:marRight w:val="0"/>
              <w:marTop w:val="0"/>
              <w:marBottom w:val="0"/>
              <w:divBdr>
                <w:top w:val="none" w:sz="0" w:space="0" w:color="auto"/>
                <w:left w:val="none" w:sz="0" w:space="0" w:color="auto"/>
                <w:bottom w:val="none" w:sz="0" w:space="0" w:color="auto"/>
                <w:right w:val="none" w:sz="0" w:space="0" w:color="auto"/>
              </w:divBdr>
            </w:div>
            <w:div w:id="213003043">
              <w:marLeft w:val="640"/>
              <w:marRight w:val="0"/>
              <w:marTop w:val="0"/>
              <w:marBottom w:val="0"/>
              <w:divBdr>
                <w:top w:val="none" w:sz="0" w:space="0" w:color="auto"/>
                <w:left w:val="none" w:sz="0" w:space="0" w:color="auto"/>
                <w:bottom w:val="none" w:sz="0" w:space="0" w:color="auto"/>
                <w:right w:val="none" w:sz="0" w:space="0" w:color="auto"/>
              </w:divBdr>
            </w:div>
            <w:div w:id="213006490">
              <w:marLeft w:val="640"/>
              <w:marRight w:val="0"/>
              <w:marTop w:val="0"/>
              <w:marBottom w:val="0"/>
              <w:divBdr>
                <w:top w:val="none" w:sz="0" w:space="0" w:color="auto"/>
                <w:left w:val="none" w:sz="0" w:space="0" w:color="auto"/>
                <w:bottom w:val="none" w:sz="0" w:space="0" w:color="auto"/>
                <w:right w:val="none" w:sz="0" w:space="0" w:color="auto"/>
              </w:divBdr>
            </w:div>
            <w:div w:id="213010236">
              <w:marLeft w:val="640"/>
              <w:marRight w:val="0"/>
              <w:marTop w:val="0"/>
              <w:marBottom w:val="0"/>
              <w:divBdr>
                <w:top w:val="none" w:sz="0" w:space="0" w:color="auto"/>
                <w:left w:val="none" w:sz="0" w:space="0" w:color="auto"/>
                <w:bottom w:val="none" w:sz="0" w:space="0" w:color="auto"/>
                <w:right w:val="none" w:sz="0" w:space="0" w:color="auto"/>
              </w:divBdr>
            </w:div>
            <w:div w:id="213077527">
              <w:marLeft w:val="640"/>
              <w:marRight w:val="0"/>
              <w:marTop w:val="0"/>
              <w:marBottom w:val="0"/>
              <w:divBdr>
                <w:top w:val="none" w:sz="0" w:space="0" w:color="auto"/>
                <w:left w:val="none" w:sz="0" w:space="0" w:color="auto"/>
                <w:bottom w:val="none" w:sz="0" w:space="0" w:color="auto"/>
                <w:right w:val="none" w:sz="0" w:space="0" w:color="auto"/>
              </w:divBdr>
            </w:div>
            <w:div w:id="213154180">
              <w:marLeft w:val="640"/>
              <w:marRight w:val="0"/>
              <w:marTop w:val="0"/>
              <w:marBottom w:val="0"/>
              <w:divBdr>
                <w:top w:val="none" w:sz="0" w:space="0" w:color="auto"/>
                <w:left w:val="none" w:sz="0" w:space="0" w:color="auto"/>
                <w:bottom w:val="none" w:sz="0" w:space="0" w:color="auto"/>
                <w:right w:val="none" w:sz="0" w:space="0" w:color="auto"/>
              </w:divBdr>
            </w:div>
            <w:div w:id="213320794">
              <w:marLeft w:val="640"/>
              <w:marRight w:val="0"/>
              <w:marTop w:val="0"/>
              <w:marBottom w:val="0"/>
              <w:divBdr>
                <w:top w:val="none" w:sz="0" w:space="0" w:color="auto"/>
                <w:left w:val="none" w:sz="0" w:space="0" w:color="auto"/>
                <w:bottom w:val="none" w:sz="0" w:space="0" w:color="auto"/>
                <w:right w:val="none" w:sz="0" w:space="0" w:color="auto"/>
              </w:divBdr>
            </w:div>
            <w:div w:id="213397811">
              <w:marLeft w:val="640"/>
              <w:marRight w:val="0"/>
              <w:marTop w:val="0"/>
              <w:marBottom w:val="0"/>
              <w:divBdr>
                <w:top w:val="none" w:sz="0" w:space="0" w:color="auto"/>
                <w:left w:val="none" w:sz="0" w:space="0" w:color="auto"/>
                <w:bottom w:val="none" w:sz="0" w:space="0" w:color="auto"/>
                <w:right w:val="none" w:sz="0" w:space="0" w:color="auto"/>
              </w:divBdr>
            </w:div>
            <w:div w:id="213471423">
              <w:marLeft w:val="640"/>
              <w:marRight w:val="0"/>
              <w:marTop w:val="0"/>
              <w:marBottom w:val="0"/>
              <w:divBdr>
                <w:top w:val="none" w:sz="0" w:space="0" w:color="auto"/>
                <w:left w:val="none" w:sz="0" w:space="0" w:color="auto"/>
                <w:bottom w:val="none" w:sz="0" w:space="0" w:color="auto"/>
                <w:right w:val="none" w:sz="0" w:space="0" w:color="auto"/>
              </w:divBdr>
            </w:div>
            <w:div w:id="213546897">
              <w:marLeft w:val="640"/>
              <w:marRight w:val="0"/>
              <w:marTop w:val="0"/>
              <w:marBottom w:val="0"/>
              <w:divBdr>
                <w:top w:val="none" w:sz="0" w:space="0" w:color="auto"/>
                <w:left w:val="none" w:sz="0" w:space="0" w:color="auto"/>
                <w:bottom w:val="none" w:sz="0" w:space="0" w:color="auto"/>
                <w:right w:val="none" w:sz="0" w:space="0" w:color="auto"/>
              </w:divBdr>
            </w:div>
            <w:div w:id="213659846">
              <w:marLeft w:val="640"/>
              <w:marRight w:val="0"/>
              <w:marTop w:val="0"/>
              <w:marBottom w:val="0"/>
              <w:divBdr>
                <w:top w:val="none" w:sz="0" w:space="0" w:color="auto"/>
                <w:left w:val="none" w:sz="0" w:space="0" w:color="auto"/>
                <w:bottom w:val="none" w:sz="0" w:space="0" w:color="auto"/>
                <w:right w:val="none" w:sz="0" w:space="0" w:color="auto"/>
              </w:divBdr>
            </w:div>
            <w:div w:id="213666973">
              <w:marLeft w:val="640"/>
              <w:marRight w:val="0"/>
              <w:marTop w:val="0"/>
              <w:marBottom w:val="0"/>
              <w:divBdr>
                <w:top w:val="none" w:sz="0" w:space="0" w:color="auto"/>
                <w:left w:val="none" w:sz="0" w:space="0" w:color="auto"/>
                <w:bottom w:val="none" w:sz="0" w:space="0" w:color="auto"/>
                <w:right w:val="none" w:sz="0" w:space="0" w:color="auto"/>
              </w:divBdr>
            </w:div>
            <w:div w:id="213783670">
              <w:marLeft w:val="640"/>
              <w:marRight w:val="0"/>
              <w:marTop w:val="0"/>
              <w:marBottom w:val="0"/>
              <w:divBdr>
                <w:top w:val="none" w:sz="0" w:space="0" w:color="auto"/>
                <w:left w:val="none" w:sz="0" w:space="0" w:color="auto"/>
                <w:bottom w:val="none" w:sz="0" w:space="0" w:color="auto"/>
                <w:right w:val="none" w:sz="0" w:space="0" w:color="auto"/>
              </w:divBdr>
            </w:div>
            <w:div w:id="213851045">
              <w:marLeft w:val="640"/>
              <w:marRight w:val="0"/>
              <w:marTop w:val="0"/>
              <w:marBottom w:val="0"/>
              <w:divBdr>
                <w:top w:val="none" w:sz="0" w:space="0" w:color="auto"/>
                <w:left w:val="none" w:sz="0" w:space="0" w:color="auto"/>
                <w:bottom w:val="none" w:sz="0" w:space="0" w:color="auto"/>
                <w:right w:val="none" w:sz="0" w:space="0" w:color="auto"/>
              </w:divBdr>
            </w:div>
            <w:div w:id="213854005">
              <w:marLeft w:val="640"/>
              <w:marRight w:val="0"/>
              <w:marTop w:val="0"/>
              <w:marBottom w:val="0"/>
              <w:divBdr>
                <w:top w:val="none" w:sz="0" w:space="0" w:color="auto"/>
                <w:left w:val="none" w:sz="0" w:space="0" w:color="auto"/>
                <w:bottom w:val="none" w:sz="0" w:space="0" w:color="auto"/>
                <w:right w:val="none" w:sz="0" w:space="0" w:color="auto"/>
              </w:divBdr>
            </w:div>
            <w:div w:id="213926429">
              <w:marLeft w:val="640"/>
              <w:marRight w:val="0"/>
              <w:marTop w:val="0"/>
              <w:marBottom w:val="0"/>
              <w:divBdr>
                <w:top w:val="none" w:sz="0" w:space="0" w:color="auto"/>
                <w:left w:val="none" w:sz="0" w:space="0" w:color="auto"/>
                <w:bottom w:val="none" w:sz="0" w:space="0" w:color="auto"/>
                <w:right w:val="none" w:sz="0" w:space="0" w:color="auto"/>
              </w:divBdr>
            </w:div>
            <w:div w:id="214048655">
              <w:marLeft w:val="640"/>
              <w:marRight w:val="0"/>
              <w:marTop w:val="0"/>
              <w:marBottom w:val="0"/>
              <w:divBdr>
                <w:top w:val="none" w:sz="0" w:space="0" w:color="auto"/>
                <w:left w:val="none" w:sz="0" w:space="0" w:color="auto"/>
                <w:bottom w:val="none" w:sz="0" w:space="0" w:color="auto"/>
                <w:right w:val="none" w:sz="0" w:space="0" w:color="auto"/>
              </w:divBdr>
            </w:div>
            <w:div w:id="214124843">
              <w:marLeft w:val="640"/>
              <w:marRight w:val="0"/>
              <w:marTop w:val="0"/>
              <w:marBottom w:val="0"/>
              <w:divBdr>
                <w:top w:val="none" w:sz="0" w:space="0" w:color="auto"/>
                <w:left w:val="none" w:sz="0" w:space="0" w:color="auto"/>
                <w:bottom w:val="none" w:sz="0" w:space="0" w:color="auto"/>
                <w:right w:val="none" w:sz="0" w:space="0" w:color="auto"/>
              </w:divBdr>
            </w:div>
            <w:div w:id="214319582">
              <w:marLeft w:val="640"/>
              <w:marRight w:val="0"/>
              <w:marTop w:val="0"/>
              <w:marBottom w:val="0"/>
              <w:divBdr>
                <w:top w:val="none" w:sz="0" w:space="0" w:color="auto"/>
                <w:left w:val="none" w:sz="0" w:space="0" w:color="auto"/>
                <w:bottom w:val="none" w:sz="0" w:space="0" w:color="auto"/>
                <w:right w:val="none" w:sz="0" w:space="0" w:color="auto"/>
              </w:divBdr>
            </w:div>
            <w:div w:id="214393597">
              <w:marLeft w:val="640"/>
              <w:marRight w:val="0"/>
              <w:marTop w:val="0"/>
              <w:marBottom w:val="0"/>
              <w:divBdr>
                <w:top w:val="none" w:sz="0" w:space="0" w:color="auto"/>
                <w:left w:val="none" w:sz="0" w:space="0" w:color="auto"/>
                <w:bottom w:val="none" w:sz="0" w:space="0" w:color="auto"/>
                <w:right w:val="none" w:sz="0" w:space="0" w:color="auto"/>
              </w:divBdr>
            </w:div>
            <w:div w:id="214508110">
              <w:marLeft w:val="640"/>
              <w:marRight w:val="0"/>
              <w:marTop w:val="0"/>
              <w:marBottom w:val="0"/>
              <w:divBdr>
                <w:top w:val="none" w:sz="0" w:space="0" w:color="auto"/>
                <w:left w:val="none" w:sz="0" w:space="0" w:color="auto"/>
                <w:bottom w:val="none" w:sz="0" w:space="0" w:color="auto"/>
                <w:right w:val="none" w:sz="0" w:space="0" w:color="auto"/>
              </w:divBdr>
            </w:div>
            <w:div w:id="214514095">
              <w:marLeft w:val="640"/>
              <w:marRight w:val="0"/>
              <w:marTop w:val="0"/>
              <w:marBottom w:val="0"/>
              <w:divBdr>
                <w:top w:val="none" w:sz="0" w:space="0" w:color="auto"/>
                <w:left w:val="none" w:sz="0" w:space="0" w:color="auto"/>
                <w:bottom w:val="none" w:sz="0" w:space="0" w:color="auto"/>
                <w:right w:val="none" w:sz="0" w:space="0" w:color="auto"/>
              </w:divBdr>
            </w:div>
            <w:div w:id="214514979">
              <w:marLeft w:val="640"/>
              <w:marRight w:val="0"/>
              <w:marTop w:val="0"/>
              <w:marBottom w:val="0"/>
              <w:divBdr>
                <w:top w:val="none" w:sz="0" w:space="0" w:color="auto"/>
                <w:left w:val="none" w:sz="0" w:space="0" w:color="auto"/>
                <w:bottom w:val="none" w:sz="0" w:space="0" w:color="auto"/>
                <w:right w:val="none" w:sz="0" w:space="0" w:color="auto"/>
              </w:divBdr>
            </w:div>
            <w:div w:id="214661171">
              <w:marLeft w:val="640"/>
              <w:marRight w:val="0"/>
              <w:marTop w:val="0"/>
              <w:marBottom w:val="0"/>
              <w:divBdr>
                <w:top w:val="none" w:sz="0" w:space="0" w:color="auto"/>
                <w:left w:val="none" w:sz="0" w:space="0" w:color="auto"/>
                <w:bottom w:val="none" w:sz="0" w:space="0" w:color="auto"/>
                <w:right w:val="none" w:sz="0" w:space="0" w:color="auto"/>
              </w:divBdr>
            </w:div>
            <w:div w:id="214706718">
              <w:marLeft w:val="640"/>
              <w:marRight w:val="0"/>
              <w:marTop w:val="0"/>
              <w:marBottom w:val="0"/>
              <w:divBdr>
                <w:top w:val="none" w:sz="0" w:space="0" w:color="auto"/>
                <w:left w:val="none" w:sz="0" w:space="0" w:color="auto"/>
                <w:bottom w:val="none" w:sz="0" w:space="0" w:color="auto"/>
                <w:right w:val="none" w:sz="0" w:space="0" w:color="auto"/>
              </w:divBdr>
            </w:div>
            <w:div w:id="214708308">
              <w:marLeft w:val="640"/>
              <w:marRight w:val="0"/>
              <w:marTop w:val="0"/>
              <w:marBottom w:val="0"/>
              <w:divBdr>
                <w:top w:val="none" w:sz="0" w:space="0" w:color="auto"/>
                <w:left w:val="none" w:sz="0" w:space="0" w:color="auto"/>
                <w:bottom w:val="none" w:sz="0" w:space="0" w:color="auto"/>
                <w:right w:val="none" w:sz="0" w:space="0" w:color="auto"/>
              </w:divBdr>
            </w:div>
            <w:div w:id="214851952">
              <w:marLeft w:val="640"/>
              <w:marRight w:val="0"/>
              <w:marTop w:val="0"/>
              <w:marBottom w:val="0"/>
              <w:divBdr>
                <w:top w:val="none" w:sz="0" w:space="0" w:color="auto"/>
                <w:left w:val="none" w:sz="0" w:space="0" w:color="auto"/>
                <w:bottom w:val="none" w:sz="0" w:space="0" w:color="auto"/>
                <w:right w:val="none" w:sz="0" w:space="0" w:color="auto"/>
              </w:divBdr>
            </w:div>
            <w:div w:id="214852788">
              <w:marLeft w:val="640"/>
              <w:marRight w:val="0"/>
              <w:marTop w:val="0"/>
              <w:marBottom w:val="0"/>
              <w:divBdr>
                <w:top w:val="none" w:sz="0" w:space="0" w:color="auto"/>
                <w:left w:val="none" w:sz="0" w:space="0" w:color="auto"/>
                <w:bottom w:val="none" w:sz="0" w:space="0" w:color="auto"/>
                <w:right w:val="none" w:sz="0" w:space="0" w:color="auto"/>
              </w:divBdr>
            </w:div>
            <w:div w:id="215051538">
              <w:marLeft w:val="640"/>
              <w:marRight w:val="0"/>
              <w:marTop w:val="0"/>
              <w:marBottom w:val="0"/>
              <w:divBdr>
                <w:top w:val="none" w:sz="0" w:space="0" w:color="auto"/>
                <w:left w:val="none" w:sz="0" w:space="0" w:color="auto"/>
                <w:bottom w:val="none" w:sz="0" w:space="0" w:color="auto"/>
                <w:right w:val="none" w:sz="0" w:space="0" w:color="auto"/>
              </w:divBdr>
            </w:div>
            <w:div w:id="215095583">
              <w:marLeft w:val="640"/>
              <w:marRight w:val="0"/>
              <w:marTop w:val="0"/>
              <w:marBottom w:val="0"/>
              <w:divBdr>
                <w:top w:val="none" w:sz="0" w:space="0" w:color="auto"/>
                <w:left w:val="none" w:sz="0" w:space="0" w:color="auto"/>
                <w:bottom w:val="none" w:sz="0" w:space="0" w:color="auto"/>
                <w:right w:val="none" w:sz="0" w:space="0" w:color="auto"/>
              </w:divBdr>
            </w:div>
            <w:div w:id="215120786">
              <w:marLeft w:val="640"/>
              <w:marRight w:val="0"/>
              <w:marTop w:val="0"/>
              <w:marBottom w:val="0"/>
              <w:divBdr>
                <w:top w:val="none" w:sz="0" w:space="0" w:color="auto"/>
                <w:left w:val="none" w:sz="0" w:space="0" w:color="auto"/>
                <w:bottom w:val="none" w:sz="0" w:space="0" w:color="auto"/>
                <w:right w:val="none" w:sz="0" w:space="0" w:color="auto"/>
              </w:divBdr>
            </w:div>
            <w:div w:id="215164812">
              <w:marLeft w:val="640"/>
              <w:marRight w:val="0"/>
              <w:marTop w:val="0"/>
              <w:marBottom w:val="0"/>
              <w:divBdr>
                <w:top w:val="none" w:sz="0" w:space="0" w:color="auto"/>
                <w:left w:val="none" w:sz="0" w:space="0" w:color="auto"/>
                <w:bottom w:val="none" w:sz="0" w:space="0" w:color="auto"/>
                <w:right w:val="none" w:sz="0" w:space="0" w:color="auto"/>
              </w:divBdr>
            </w:div>
            <w:div w:id="215169061">
              <w:marLeft w:val="640"/>
              <w:marRight w:val="0"/>
              <w:marTop w:val="0"/>
              <w:marBottom w:val="0"/>
              <w:divBdr>
                <w:top w:val="none" w:sz="0" w:space="0" w:color="auto"/>
                <w:left w:val="none" w:sz="0" w:space="0" w:color="auto"/>
                <w:bottom w:val="none" w:sz="0" w:space="0" w:color="auto"/>
                <w:right w:val="none" w:sz="0" w:space="0" w:color="auto"/>
              </w:divBdr>
            </w:div>
            <w:div w:id="215169222">
              <w:marLeft w:val="640"/>
              <w:marRight w:val="0"/>
              <w:marTop w:val="0"/>
              <w:marBottom w:val="0"/>
              <w:divBdr>
                <w:top w:val="none" w:sz="0" w:space="0" w:color="auto"/>
                <w:left w:val="none" w:sz="0" w:space="0" w:color="auto"/>
                <w:bottom w:val="none" w:sz="0" w:space="0" w:color="auto"/>
                <w:right w:val="none" w:sz="0" w:space="0" w:color="auto"/>
              </w:divBdr>
            </w:div>
            <w:div w:id="215243776">
              <w:marLeft w:val="640"/>
              <w:marRight w:val="0"/>
              <w:marTop w:val="0"/>
              <w:marBottom w:val="0"/>
              <w:divBdr>
                <w:top w:val="none" w:sz="0" w:space="0" w:color="auto"/>
                <w:left w:val="none" w:sz="0" w:space="0" w:color="auto"/>
                <w:bottom w:val="none" w:sz="0" w:space="0" w:color="auto"/>
                <w:right w:val="none" w:sz="0" w:space="0" w:color="auto"/>
              </w:divBdr>
            </w:div>
            <w:div w:id="215632705">
              <w:marLeft w:val="640"/>
              <w:marRight w:val="0"/>
              <w:marTop w:val="0"/>
              <w:marBottom w:val="0"/>
              <w:divBdr>
                <w:top w:val="none" w:sz="0" w:space="0" w:color="auto"/>
                <w:left w:val="none" w:sz="0" w:space="0" w:color="auto"/>
                <w:bottom w:val="none" w:sz="0" w:space="0" w:color="auto"/>
                <w:right w:val="none" w:sz="0" w:space="0" w:color="auto"/>
              </w:divBdr>
            </w:div>
            <w:div w:id="215701239">
              <w:marLeft w:val="640"/>
              <w:marRight w:val="0"/>
              <w:marTop w:val="0"/>
              <w:marBottom w:val="0"/>
              <w:divBdr>
                <w:top w:val="none" w:sz="0" w:space="0" w:color="auto"/>
                <w:left w:val="none" w:sz="0" w:space="0" w:color="auto"/>
                <w:bottom w:val="none" w:sz="0" w:space="0" w:color="auto"/>
                <w:right w:val="none" w:sz="0" w:space="0" w:color="auto"/>
              </w:divBdr>
            </w:div>
            <w:div w:id="215823924">
              <w:marLeft w:val="640"/>
              <w:marRight w:val="0"/>
              <w:marTop w:val="0"/>
              <w:marBottom w:val="0"/>
              <w:divBdr>
                <w:top w:val="none" w:sz="0" w:space="0" w:color="auto"/>
                <w:left w:val="none" w:sz="0" w:space="0" w:color="auto"/>
                <w:bottom w:val="none" w:sz="0" w:space="0" w:color="auto"/>
                <w:right w:val="none" w:sz="0" w:space="0" w:color="auto"/>
              </w:divBdr>
            </w:div>
            <w:div w:id="215826010">
              <w:marLeft w:val="640"/>
              <w:marRight w:val="0"/>
              <w:marTop w:val="0"/>
              <w:marBottom w:val="0"/>
              <w:divBdr>
                <w:top w:val="none" w:sz="0" w:space="0" w:color="auto"/>
                <w:left w:val="none" w:sz="0" w:space="0" w:color="auto"/>
                <w:bottom w:val="none" w:sz="0" w:space="0" w:color="auto"/>
                <w:right w:val="none" w:sz="0" w:space="0" w:color="auto"/>
              </w:divBdr>
            </w:div>
            <w:div w:id="216010451">
              <w:marLeft w:val="640"/>
              <w:marRight w:val="0"/>
              <w:marTop w:val="0"/>
              <w:marBottom w:val="0"/>
              <w:divBdr>
                <w:top w:val="none" w:sz="0" w:space="0" w:color="auto"/>
                <w:left w:val="none" w:sz="0" w:space="0" w:color="auto"/>
                <w:bottom w:val="none" w:sz="0" w:space="0" w:color="auto"/>
                <w:right w:val="none" w:sz="0" w:space="0" w:color="auto"/>
              </w:divBdr>
            </w:div>
            <w:div w:id="216015459">
              <w:marLeft w:val="640"/>
              <w:marRight w:val="0"/>
              <w:marTop w:val="0"/>
              <w:marBottom w:val="0"/>
              <w:divBdr>
                <w:top w:val="none" w:sz="0" w:space="0" w:color="auto"/>
                <w:left w:val="none" w:sz="0" w:space="0" w:color="auto"/>
                <w:bottom w:val="none" w:sz="0" w:space="0" w:color="auto"/>
                <w:right w:val="none" w:sz="0" w:space="0" w:color="auto"/>
              </w:divBdr>
            </w:div>
            <w:div w:id="216088605">
              <w:marLeft w:val="640"/>
              <w:marRight w:val="0"/>
              <w:marTop w:val="0"/>
              <w:marBottom w:val="0"/>
              <w:divBdr>
                <w:top w:val="none" w:sz="0" w:space="0" w:color="auto"/>
                <w:left w:val="none" w:sz="0" w:space="0" w:color="auto"/>
                <w:bottom w:val="none" w:sz="0" w:space="0" w:color="auto"/>
                <w:right w:val="none" w:sz="0" w:space="0" w:color="auto"/>
              </w:divBdr>
            </w:div>
            <w:div w:id="216284475">
              <w:marLeft w:val="640"/>
              <w:marRight w:val="0"/>
              <w:marTop w:val="0"/>
              <w:marBottom w:val="0"/>
              <w:divBdr>
                <w:top w:val="none" w:sz="0" w:space="0" w:color="auto"/>
                <w:left w:val="none" w:sz="0" w:space="0" w:color="auto"/>
                <w:bottom w:val="none" w:sz="0" w:space="0" w:color="auto"/>
                <w:right w:val="none" w:sz="0" w:space="0" w:color="auto"/>
              </w:divBdr>
            </w:div>
            <w:div w:id="216403411">
              <w:marLeft w:val="640"/>
              <w:marRight w:val="0"/>
              <w:marTop w:val="0"/>
              <w:marBottom w:val="0"/>
              <w:divBdr>
                <w:top w:val="none" w:sz="0" w:space="0" w:color="auto"/>
                <w:left w:val="none" w:sz="0" w:space="0" w:color="auto"/>
                <w:bottom w:val="none" w:sz="0" w:space="0" w:color="auto"/>
                <w:right w:val="none" w:sz="0" w:space="0" w:color="auto"/>
              </w:divBdr>
            </w:div>
            <w:div w:id="216430272">
              <w:marLeft w:val="640"/>
              <w:marRight w:val="0"/>
              <w:marTop w:val="0"/>
              <w:marBottom w:val="0"/>
              <w:divBdr>
                <w:top w:val="none" w:sz="0" w:space="0" w:color="auto"/>
                <w:left w:val="none" w:sz="0" w:space="0" w:color="auto"/>
                <w:bottom w:val="none" w:sz="0" w:space="0" w:color="auto"/>
                <w:right w:val="none" w:sz="0" w:space="0" w:color="auto"/>
              </w:divBdr>
            </w:div>
            <w:div w:id="216430972">
              <w:marLeft w:val="640"/>
              <w:marRight w:val="0"/>
              <w:marTop w:val="0"/>
              <w:marBottom w:val="0"/>
              <w:divBdr>
                <w:top w:val="none" w:sz="0" w:space="0" w:color="auto"/>
                <w:left w:val="none" w:sz="0" w:space="0" w:color="auto"/>
                <w:bottom w:val="none" w:sz="0" w:space="0" w:color="auto"/>
                <w:right w:val="none" w:sz="0" w:space="0" w:color="auto"/>
              </w:divBdr>
            </w:div>
            <w:div w:id="216476666">
              <w:marLeft w:val="640"/>
              <w:marRight w:val="0"/>
              <w:marTop w:val="0"/>
              <w:marBottom w:val="0"/>
              <w:divBdr>
                <w:top w:val="none" w:sz="0" w:space="0" w:color="auto"/>
                <w:left w:val="none" w:sz="0" w:space="0" w:color="auto"/>
                <w:bottom w:val="none" w:sz="0" w:space="0" w:color="auto"/>
                <w:right w:val="none" w:sz="0" w:space="0" w:color="auto"/>
              </w:divBdr>
            </w:div>
            <w:div w:id="216553564">
              <w:marLeft w:val="640"/>
              <w:marRight w:val="0"/>
              <w:marTop w:val="0"/>
              <w:marBottom w:val="0"/>
              <w:divBdr>
                <w:top w:val="none" w:sz="0" w:space="0" w:color="auto"/>
                <w:left w:val="none" w:sz="0" w:space="0" w:color="auto"/>
                <w:bottom w:val="none" w:sz="0" w:space="0" w:color="auto"/>
                <w:right w:val="none" w:sz="0" w:space="0" w:color="auto"/>
              </w:divBdr>
            </w:div>
            <w:div w:id="216624662">
              <w:marLeft w:val="640"/>
              <w:marRight w:val="0"/>
              <w:marTop w:val="0"/>
              <w:marBottom w:val="0"/>
              <w:divBdr>
                <w:top w:val="none" w:sz="0" w:space="0" w:color="auto"/>
                <w:left w:val="none" w:sz="0" w:space="0" w:color="auto"/>
                <w:bottom w:val="none" w:sz="0" w:space="0" w:color="auto"/>
                <w:right w:val="none" w:sz="0" w:space="0" w:color="auto"/>
              </w:divBdr>
            </w:div>
            <w:div w:id="216625561">
              <w:marLeft w:val="640"/>
              <w:marRight w:val="0"/>
              <w:marTop w:val="0"/>
              <w:marBottom w:val="0"/>
              <w:divBdr>
                <w:top w:val="none" w:sz="0" w:space="0" w:color="auto"/>
                <w:left w:val="none" w:sz="0" w:space="0" w:color="auto"/>
                <w:bottom w:val="none" w:sz="0" w:space="0" w:color="auto"/>
                <w:right w:val="none" w:sz="0" w:space="0" w:color="auto"/>
              </w:divBdr>
            </w:div>
            <w:div w:id="216626069">
              <w:marLeft w:val="640"/>
              <w:marRight w:val="0"/>
              <w:marTop w:val="0"/>
              <w:marBottom w:val="0"/>
              <w:divBdr>
                <w:top w:val="none" w:sz="0" w:space="0" w:color="auto"/>
                <w:left w:val="none" w:sz="0" w:space="0" w:color="auto"/>
                <w:bottom w:val="none" w:sz="0" w:space="0" w:color="auto"/>
                <w:right w:val="none" w:sz="0" w:space="0" w:color="auto"/>
              </w:divBdr>
            </w:div>
            <w:div w:id="216627697">
              <w:marLeft w:val="640"/>
              <w:marRight w:val="0"/>
              <w:marTop w:val="0"/>
              <w:marBottom w:val="0"/>
              <w:divBdr>
                <w:top w:val="none" w:sz="0" w:space="0" w:color="auto"/>
                <w:left w:val="none" w:sz="0" w:space="0" w:color="auto"/>
                <w:bottom w:val="none" w:sz="0" w:space="0" w:color="auto"/>
                <w:right w:val="none" w:sz="0" w:space="0" w:color="auto"/>
              </w:divBdr>
            </w:div>
            <w:div w:id="217057370">
              <w:marLeft w:val="640"/>
              <w:marRight w:val="0"/>
              <w:marTop w:val="0"/>
              <w:marBottom w:val="0"/>
              <w:divBdr>
                <w:top w:val="none" w:sz="0" w:space="0" w:color="auto"/>
                <w:left w:val="none" w:sz="0" w:space="0" w:color="auto"/>
                <w:bottom w:val="none" w:sz="0" w:space="0" w:color="auto"/>
                <w:right w:val="none" w:sz="0" w:space="0" w:color="auto"/>
              </w:divBdr>
            </w:div>
            <w:div w:id="217060361">
              <w:marLeft w:val="640"/>
              <w:marRight w:val="0"/>
              <w:marTop w:val="0"/>
              <w:marBottom w:val="0"/>
              <w:divBdr>
                <w:top w:val="none" w:sz="0" w:space="0" w:color="auto"/>
                <w:left w:val="none" w:sz="0" w:space="0" w:color="auto"/>
                <w:bottom w:val="none" w:sz="0" w:space="0" w:color="auto"/>
                <w:right w:val="none" w:sz="0" w:space="0" w:color="auto"/>
              </w:divBdr>
            </w:div>
            <w:div w:id="217208914">
              <w:marLeft w:val="640"/>
              <w:marRight w:val="0"/>
              <w:marTop w:val="0"/>
              <w:marBottom w:val="0"/>
              <w:divBdr>
                <w:top w:val="none" w:sz="0" w:space="0" w:color="auto"/>
                <w:left w:val="none" w:sz="0" w:space="0" w:color="auto"/>
                <w:bottom w:val="none" w:sz="0" w:space="0" w:color="auto"/>
                <w:right w:val="none" w:sz="0" w:space="0" w:color="auto"/>
              </w:divBdr>
            </w:div>
            <w:div w:id="217254545">
              <w:marLeft w:val="640"/>
              <w:marRight w:val="0"/>
              <w:marTop w:val="0"/>
              <w:marBottom w:val="0"/>
              <w:divBdr>
                <w:top w:val="none" w:sz="0" w:space="0" w:color="auto"/>
                <w:left w:val="none" w:sz="0" w:space="0" w:color="auto"/>
                <w:bottom w:val="none" w:sz="0" w:space="0" w:color="auto"/>
                <w:right w:val="none" w:sz="0" w:space="0" w:color="auto"/>
              </w:divBdr>
            </w:div>
            <w:div w:id="217400087">
              <w:marLeft w:val="640"/>
              <w:marRight w:val="0"/>
              <w:marTop w:val="0"/>
              <w:marBottom w:val="0"/>
              <w:divBdr>
                <w:top w:val="none" w:sz="0" w:space="0" w:color="auto"/>
                <w:left w:val="none" w:sz="0" w:space="0" w:color="auto"/>
                <w:bottom w:val="none" w:sz="0" w:space="0" w:color="auto"/>
                <w:right w:val="none" w:sz="0" w:space="0" w:color="auto"/>
              </w:divBdr>
            </w:div>
            <w:div w:id="217479122">
              <w:marLeft w:val="640"/>
              <w:marRight w:val="0"/>
              <w:marTop w:val="0"/>
              <w:marBottom w:val="0"/>
              <w:divBdr>
                <w:top w:val="none" w:sz="0" w:space="0" w:color="auto"/>
                <w:left w:val="none" w:sz="0" w:space="0" w:color="auto"/>
                <w:bottom w:val="none" w:sz="0" w:space="0" w:color="auto"/>
                <w:right w:val="none" w:sz="0" w:space="0" w:color="auto"/>
              </w:divBdr>
            </w:div>
            <w:div w:id="217480317">
              <w:marLeft w:val="640"/>
              <w:marRight w:val="0"/>
              <w:marTop w:val="0"/>
              <w:marBottom w:val="0"/>
              <w:divBdr>
                <w:top w:val="none" w:sz="0" w:space="0" w:color="auto"/>
                <w:left w:val="none" w:sz="0" w:space="0" w:color="auto"/>
                <w:bottom w:val="none" w:sz="0" w:space="0" w:color="auto"/>
                <w:right w:val="none" w:sz="0" w:space="0" w:color="auto"/>
              </w:divBdr>
            </w:div>
            <w:div w:id="217590830">
              <w:marLeft w:val="640"/>
              <w:marRight w:val="0"/>
              <w:marTop w:val="0"/>
              <w:marBottom w:val="0"/>
              <w:divBdr>
                <w:top w:val="none" w:sz="0" w:space="0" w:color="auto"/>
                <w:left w:val="none" w:sz="0" w:space="0" w:color="auto"/>
                <w:bottom w:val="none" w:sz="0" w:space="0" w:color="auto"/>
                <w:right w:val="none" w:sz="0" w:space="0" w:color="auto"/>
              </w:divBdr>
            </w:div>
            <w:div w:id="217666066">
              <w:marLeft w:val="640"/>
              <w:marRight w:val="0"/>
              <w:marTop w:val="0"/>
              <w:marBottom w:val="0"/>
              <w:divBdr>
                <w:top w:val="none" w:sz="0" w:space="0" w:color="auto"/>
                <w:left w:val="none" w:sz="0" w:space="0" w:color="auto"/>
                <w:bottom w:val="none" w:sz="0" w:space="0" w:color="auto"/>
                <w:right w:val="none" w:sz="0" w:space="0" w:color="auto"/>
              </w:divBdr>
            </w:div>
            <w:div w:id="217668094">
              <w:marLeft w:val="640"/>
              <w:marRight w:val="0"/>
              <w:marTop w:val="0"/>
              <w:marBottom w:val="0"/>
              <w:divBdr>
                <w:top w:val="none" w:sz="0" w:space="0" w:color="auto"/>
                <w:left w:val="none" w:sz="0" w:space="0" w:color="auto"/>
                <w:bottom w:val="none" w:sz="0" w:space="0" w:color="auto"/>
                <w:right w:val="none" w:sz="0" w:space="0" w:color="auto"/>
              </w:divBdr>
            </w:div>
            <w:div w:id="217909666">
              <w:marLeft w:val="640"/>
              <w:marRight w:val="0"/>
              <w:marTop w:val="0"/>
              <w:marBottom w:val="0"/>
              <w:divBdr>
                <w:top w:val="none" w:sz="0" w:space="0" w:color="auto"/>
                <w:left w:val="none" w:sz="0" w:space="0" w:color="auto"/>
                <w:bottom w:val="none" w:sz="0" w:space="0" w:color="auto"/>
                <w:right w:val="none" w:sz="0" w:space="0" w:color="auto"/>
              </w:divBdr>
            </w:div>
            <w:div w:id="217933222">
              <w:marLeft w:val="640"/>
              <w:marRight w:val="0"/>
              <w:marTop w:val="0"/>
              <w:marBottom w:val="0"/>
              <w:divBdr>
                <w:top w:val="none" w:sz="0" w:space="0" w:color="auto"/>
                <w:left w:val="none" w:sz="0" w:space="0" w:color="auto"/>
                <w:bottom w:val="none" w:sz="0" w:space="0" w:color="auto"/>
                <w:right w:val="none" w:sz="0" w:space="0" w:color="auto"/>
              </w:divBdr>
            </w:div>
            <w:div w:id="217935476">
              <w:marLeft w:val="640"/>
              <w:marRight w:val="0"/>
              <w:marTop w:val="0"/>
              <w:marBottom w:val="0"/>
              <w:divBdr>
                <w:top w:val="none" w:sz="0" w:space="0" w:color="auto"/>
                <w:left w:val="none" w:sz="0" w:space="0" w:color="auto"/>
                <w:bottom w:val="none" w:sz="0" w:space="0" w:color="auto"/>
                <w:right w:val="none" w:sz="0" w:space="0" w:color="auto"/>
              </w:divBdr>
            </w:div>
            <w:div w:id="217936528">
              <w:marLeft w:val="640"/>
              <w:marRight w:val="0"/>
              <w:marTop w:val="0"/>
              <w:marBottom w:val="0"/>
              <w:divBdr>
                <w:top w:val="none" w:sz="0" w:space="0" w:color="auto"/>
                <w:left w:val="none" w:sz="0" w:space="0" w:color="auto"/>
                <w:bottom w:val="none" w:sz="0" w:space="0" w:color="auto"/>
                <w:right w:val="none" w:sz="0" w:space="0" w:color="auto"/>
              </w:divBdr>
            </w:div>
            <w:div w:id="217980086">
              <w:marLeft w:val="640"/>
              <w:marRight w:val="0"/>
              <w:marTop w:val="0"/>
              <w:marBottom w:val="0"/>
              <w:divBdr>
                <w:top w:val="none" w:sz="0" w:space="0" w:color="auto"/>
                <w:left w:val="none" w:sz="0" w:space="0" w:color="auto"/>
                <w:bottom w:val="none" w:sz="0" w:space="0" w:color="auto"/>
                <w:right w:val="none" w:sz="0" w:space="0" w:color="auto"/>
              </w:divBdr>
            </w:div>
            <w:div w:id="218368811">
              <w:marLeft w:val="640"/>
              <w:marRight w:val="0"/>
              <w:marTop w:val="0"/>
              <w:marBottom w:val="0"/>
              <w:divBdr>
                <w:top w:val="none" w:sz="0" w:space="0" w:color="auto"/>
                <w:left w:val="none" w:sz="0" w:space="0" w:color="auto"/>
                <w:bottom w:val="none" w:sz="0" w:space="0" w:color="auto"/>
                <w:right w:val="none" w:sz="0" w:space="0" w:color="auto"/>
              </w:divBdr>
            </w:div>
            <w:div w:id="218520721">
              <w:marLeft w:val="640"/>
              <w:marRight w:val="0"/>
              <w:marTop w:val="0"/>
              <w:marBottom w:val="0"/>
              <w:divBdr>
                <w:top w:val="none" w:sz="0" w:space="0" w:color="auto"/>
                <w:left w:val="none" w:sz="0" w:space="0" w:color="auto"/>
                <w:bottom w:val="none" w:sz="0" w:space="0" w:color="auto"/>
                <w:right w:val="none" w:sz="0" w:space="0" w:color="auto"/>
              </w:divBdr>
            </w:div>
            <w:div w:id="218592028">
              <w:marLeft w:val="640"/>
              <w:marRight w:val="0"/>
              <w:marTop w:val="0"/>
              <w:marBottom w:val="0"/>
              <w:divBdr>
                <w:top w:val="none" w:sz="0" w:space="0" w:color="auto"/>
                <w:left w:val="none" w:sz="0" w:space="0" w:color="auto"/>
                <w:bottom w:val="none" w:sz="0" w:space="0" w:color="auto"/>
                <w:right w:val="none" w:sz="0" w:space="0" w:color="auto"/>
              </w:divBdr>
            </w:div>
            <w:div w:id="218634230">
              <w:marLeft w:val="640"/>
              <w:marRight w:val="0"/>
              <w:marTop w:val="0"/>
              <w:marBottom w:val="0"/>
              <w:divBdr>
                <w:top w:val="none" w:sz="0" w:space="0" w:color="auto"/>
                <w:left w:val="none" w:sz="0" w:space="0" w:color="auto"/>
                <w:bottom w:val="none" w:sz="0" w:space="0" w:color="auto"/>
                <w:right w:val="none" w:sz="0" w:space="0" w:color="auto"/>
              </w:divBdr>
            </w:div>
            <w:div w:id="218784747">
              <w:marLeft w:val="640"/>
              <w:marRight w:val="0"/>
              <w:marTop w:val="0"/>
              <w:marBottom w:val="0"/>
              <w:divBdr>
                <w:top w:val="none" w:sz="0" w:space="0" w:color="auto"/>
                <w:left w:val="none" w:sz="0" w:space="0" w:color="auto"/>
                <w:bottom w:val="none" w:sz="0" w:space="0" w:color="auto"/>
                <w:right w:val="none" w:sz="0" w:space="0" w:color="auto"/>
              </w:divBdr>
            </w:div>
            <w:div w:id="218789041">
              <w:marLeft w:val="640"/>
              <w:marRight w:val="0"/>
              <w:marTop w:val="0"/>
              <w:marBottom w:val="0"/>
              <w:divBdr>
                <w:top w:val="none" w:sz="0" w:space="0" w:color="auto"/>
                <w:left w:val="none" w:sz="0" w:space="0" w:color="auto"/>
                <w:bottom w:val="none" w:sz="0" w:space="0" w:color="auto"/>
                <w:right w:val="none" w:sz="0" w:space="0" w:color="auto"/>
              </w:divBdr>
            </w:div>
            <w:div w:id="218900358">
              <w:marLeft w:val="640"/>
              <w:marRight w:val="0"/>
              <w:marTop w:val="0"/>
              <w:marBottom w:val="0"/>
              <w:divBdr>
                <w:top w:val="none" w:sz="0" w:space="0" w:color="auto"/>
                <w:left w:val="none" w:sz="0" w:space="0" w:color="auto"/>
                <w:bottom w:val="none" w:sz="0" w:space="0" w:color="auto"/>
                <w:right w:val="none" w:sz="0" w:space="0" w:color="auto"/>
              </w:divBdr>
            </w:div>
            <w:div w:id="219100705">
              <w:marLeft w:val="640"/>
              <w:marRight w:val="0"/>
              <w:marTop w:val="0"/>
              <w:marBottom w:val="0"/>
              <w:divBdr>
                <w:top w:val="none" w:sz="0" w:space="0" w:color="auto"/>
                <w:left w:val="none" w:sz="0" w:space="0" w:color="auto"/>
                <w:bottom w:val="none" w:sz="0" w:space="0" w:color="auto"/>
                <w:right w:val="none" w:sz="0" w:space="0" w:color="auto"/>
              </w:divBdr>
            </w:div>
            <w:div w:id="219168920">
              <w:marLeft w:val="640"/>
              <w:marRight w:val="0"/>
              <w:marTop w:val="0"/>
              <w:marBottom w:val="0"/>
              <w:divBdr>
                <w:top w:val="none" w:sz="0" w:space="0" w:color="auto"/>
                <w:left w:val="none" w:sz="0" w:space="0" w:color="auto"/>
                <w:bottom w:val="none" w:sz="0" w:space="0" w:color="auto"/>
                <w:right w:val="none" w:sz="0" w:space="0" w:color="auto"/>
              </w:divBdr>
            </w:div>
            <w:div w:id="219247227">
              <w:marLeft w:val="640"/>
              <w:marRight w:val="0"/>
              <w:marTop w:val="0"/>
              <w:marBottom w:val="0"/>
              <w:divBdr>
                <w:top w:val="none" w:sz="0" w:space="0" w:color="auto"/>
                <w:left w:val="none" w:sz="0" w:space="0" w:color="auto"/>
                <w:bottom w:val="none" w:sz="0" w:space="0" w:color="auto"/>
                <w:right w:val="none" w:sz="0" w:space="0" w:color="auto"/>
              </w:divBdr>
            </w:div>
            <w:div w:id="219362808">
              <w:marLeft w:val="640"/>
              <w:marRight w:val="0"/>
              <w:marTop w:val="0"/>
              <w:marBottom w:val="0"/>
              <w:divBdr>
                <w:top w:val="none" w:sz="0" w:space="0" w:color="auto"/>
                <w:left w:val="none" w:sz="0" w:space="0" w:color="auto"/>
                <w:bottom w:val="none" w:sz="0" w:space="0" w:color="auto"/>
                <w:right w:val="none" w:sz="0" w:space="0" w:color="auto"/>
              </w:divBdr>
            </w:div>
            <w:div w:id="219487338">
              <w:marLeft w:val="640"/>
              <w:marRight w:val="0"/>
              <w:marTop w:val="0"/>
              <w:marBottom w:val="0"/>
              <w:divBdr>
                <w:top w:val="none" w:sz="0" w:space="0" w:color="auto"/>
                <w:left w:val="none" w:sz="0" w:space="0" w:color="auto"/>
                <w:bottom w:val="none" w:sz="0" w:space="0" w:color="auto"/>
                <w:right w:val="none" w:sz="0" w:space="0" w:color="auto"/>
              </w:divBdr>
            </w:div>
            <w:div w:id="219558160">
              <w:marLeft w:val="640"/>
              <w:marRight w:val="0"/>
              <w:marTop w:val="0"/>
              <w:marBottom w:val="0"/>
              <w:divBdr>
                <w:top w:val="none" w:sz="0" w:space="0" w:color="auto"/>
                <w:left w:val="none" w:sz="0" w:space="0" w:color="auto"/>
                <w:bottom w:val="none" w:sz="0" w:space="0" w:color="auto"/>
                <w:right w:val="none" w:sz="0" w:space="0" w:color="auto"/>
              </w:divBdr>
            </w:div>
            <w:div w:id="219635594">
              <w:marLeft w:val="640"/>
              <w:marRight w:val="0"/>
              <w:marTop w:val="0"/>
              <w:marBottom w:val="0"/>
              <w:divBdr>
                <w:top w:val="none" w:sz="0" w:space="0" w:color="auto"/>
                <w:left w:val="none" w:sz="0" w:space="0" w:color="auto"/>
                <w:bottom w:val="none" w:sz="0" w:space="0" w:color="auto"/>
                <w:right w:val="none" w:sz="0" w:space="0" w:color="auto"/>
              </w:divBdr>
            </w:div>
            <w:div w:id="219637507">
              <w:marLeft w:val="640"/>
              <w:marRight w:val="0"/>
              <w:marTop w:val="0"/>
              <w:marBottom w:val="0"/>
              <w:divBdr>
                <w:top w:val="none" w:sz="0" w:space="0" w:color="auto"/>
                <w:left w:val="none" w:sz="0" w:space="0" w:color="auto"/>
                <w:bottom w:val="none" w:sz="0" w:space="0" w:color="auto"/>
                <w:right w:val="none" w:sz="0" w:space="0" w:color="auto"/>
              </w:divBdr>
            </w:div>
            <w:div w:id="219680577">
              <w:marLeft w:val="640"/>
              <w:marRight w:val="0"/>
              <w:marTop w:val="0"/>
              <w:marBottom w:val="0"/>
              <w:divBdr>
                <w:top w:val="none" w:sz="0" w:space="0" w:color="auto"/>
                <w:left w:val="none" w:sz="0" w:space="0" w:color="auto"/>
                <w:bottom w:val="none" w:sz="0" w:space="0" w:color="auto"/>
                <w:right w:val="none" w:sz="0" w:space="0" w:color="auto"/>
              </w:divBdr>
            </w:div>
            <w:div w:id="219755482">
              <w:marLeft w:val="640"/>
              <w:marRight w:val="0"/>
              <w:marTop w:val="0"/>
              <w:marBottom w:val="0"/>
              <w:divBdr>
                <w:top w:val="none" w:sz="0" w:space="0" w:color="auto"/>
                <w:left w:val="none" w:sz="0" w:space="0" w:color="auto"/>
                <w:bottom w:val="none" w:sz="0" w:space="0" w:color="auto"/>
                <w:right w:val="none" w:sz="0" w:space="0" w:color="auto"/>
              </w:divBdr>
            </w:div>
            <w:div w:id="219942945">
              <w:marLeft w:val="640"/>
              <w:marRight w:val="0"/>
              <w:marTop w:val="0"/>
              <w:marBottom w:val="0"/>
              <w:divBdr>
                <w:top w:val="none" w:sz="0" w:space="0" w:color="auto"/>
                <w:left w:val="none" w:sz="0" w:space="0" w:color="auto"/>
                <w:bottom w:val="none" w:sz="0" w:space="0" w:color="auto"/>
                <w:right w:val="none" w:sz="0" w:space="0" w:color="auto"/>
              </w:divBdr>
            </w:div>
            <w:div w:id="220137140">
              <w:marLeft w:val="640"/>
              <w:marRight w:val="0"/>
              <w:marTop w:val="0"/>
              <w:marBottom w:val="0"/>
              <w:divBdr>
                <w:top w:val="none" w:sz="0" w:space="0" w:color="auto"/>
                <w:left w:val="none" w:sz="0" w:space="0" w:color="auto"/>
                <w:bottom w:val="none" w:sz="0" w:space="0" w:color="auto"/>
                <w:right w:val="none" w:sz="0" w:space="0" w:color="auto"/>
              </w:divBdr>
            </w:div>
            <w:div w:id="220167851">
              <w:marLeft w:val="640"/>
              <w:marRight w:val="0"/>
              <w:marTop w:val="0"/>
              <w:marBottom w:val="0"/>
              <w:divBdr>
                <w:top w:val="none" w:sz="0" w:space="0" w:color="auto"/>
                <w:left w:val="none" w:sz="0" w:space="0" w:color="auto"/>
                <w:bottom w:val="none" w:sz="0" w:space="0" w:color="auto"/>
                <w:right w:val="none" w:sz="0" w:space="0" w:color="auto"/>
              </w:divBdr>
            </w:div>
            <w:div w:id="220214930">
              <w:marLeft w:val="640"/>
              <w:marRight w:val="0"/>
              <w:marTop w:val="0"/>
              <w:marBottom w:val="0"/>
              <w:divBdr>
                <w:top w:val="none" w:sz="0" w:space="0" w:color="auto"/>
                <w:left w:val="none" w:sz="0" w:space="0" w:color="auto"/>
                <w:bottom w:val="none" w:sz="0" w:space="0" w:color="auto"/>
                <w:right w:val="none" w:sz="0" w:space="0" w:color="auto"/>
              </w:divBdr>
            </w:div>
            <w:div w:id="220290019">
              <w:marLeft w:val="640"/>
              <w:marRight w:val="0"/>
              <w:marTop w:val="0"/>
              <w:marBottom w:val="0"/>
              <w:divBdr>
                <w:top w:val="none" w:sz="0" w:space="0" w:color="auto"/>
                <w:left w:val="none" w:sz="0" w:space="0" w:color="auto"/>
                <w:bottom w:val="none" w:sz="0" w:space="0" w:color="auto"/>
                <w:right w:val="none" w:sz="0" w:space="0" w:color="auto"/>
              </w:divBdr>
            </w:div>
            <w:div w:id="220554201">
              <w:marLeft w:val="640"/>
              <w:marRight w:val="0"/>
              <w:marTop w:val="0"/>
              <w:marBottom w:val="0"/>
              <w:divBdr>
                <w:top w:val="none" w:sz="0" w:space="0" w:color="auto"/>
                <w:left w:val="none" w:sz="0" w:space="0" w:color="auto"/>
                <w:bottom w:val="none" w:sz="0" w:space="0" w:color="auto"/>
                <w:right w:val="none" w:sz="0" w:space="0" w:color="auto"/>
              </w:divBdr>
            </w:div>
            <w:div w:id="220556506">
              <w:marLeft w:val="640"/>
              <w:marRight w:val="0"/>
              <w:marTop w:val="0"/>
              <w:marBottom w:val="0"/>
              <w:divBdr>
                <w:top w:val="none" w:sz="0" w:space="0" w:color="auto"/>
                <w:left w:val="none" w:sz="0" w:space="0" w:color="auto"/>
                <w:bottom w:val="none" w:sz="0" w:space="0" w:color="auto"/>
                <w:right w:val="none" w:sz="0" w:space="0" w:color="auto"/>
              </w:divBdr>
            </w:div>
            <w:div w:id="221019311">
              <w:marLeft w:val="640"/>
              <w:marRight w:val="0"/>
              <w:marTop w:val="0"/>
              <w:marBottom w:val="0"/>
              <w:divBdr>
                <w:top w:val="none" w:sz="0" w:space="0" w:color="auto"/>
                <w:left w:val="none" w:sz="0" w:space="0" w:color="auto"/>
                <w:bottom w:val="none" w:sz="0" w:space="0" w:color="auto"/>
                <w:right w:val="none" w:sz="0" w:space="0" w:color="auto"/>
              </w:divBdr>
            </w:div>
            <w:div w:id="221256537">
              <w:marLeft w:val="640"/>
              <w:marRight w:val="0"/>
              <w:marTop w:val="0"/>
              <w:marBottom w:val="0"/>
              <w:divBdr>
                <w:top w:val="none" w:sz="0" w:space="0" w:color="auto"/>
                <w:left w:val="none" w:sz="0" w:space="0" w:color="auto"/>
                <w:bottom w:val="none" w:sz="0" w:space="0" w:color="auto"/>
                <w:right w:val="none" w:sz="0" w:space="0" w:color="auto"/>
              </w:divBdr>
            </w:div>
            <w:div w:id="221259486">
              <w:marLeft w:val="640"/>
              <w:marRight w:val="0"/>
              <w:marTop w:val="0"/>
              <w:marBottom w:val="0"/>
              <w:divBdr>
                <w:top w:val="none" w:sz="0" w:space="0" w:color="auto"/>
                <w:left w:val="none" w:sz="0" w:space="0" w:color="auto"/>
                <w:bottom w:val="none" w:sz="0" w:space="0" w:color="auto"/>
                <w:right w:val="none" w:sz="0" w:space="0" w:color="auto"/>
              </w:divBdr>
            </w:div>
            <w:div w:id="221452015">
              <w:marLeft w:val="640"/>
              <w:marRight w:val="0"/>
              <w:marTop w:val="0"/>
              <w:marBottom w:val="0"/>
              <w:divBdr>
                <w:top w:val="none" w:sz="0" w:space="0" w:color="auto"/>
                <w:left w:val="none" w:sz="0" w:space="0" w:color="auto"/>
                <w:bottom w:val="none" w:sz="0" w:space="0" w:color="auto"/>
                <w:right w:val="none" w:sz="0" w:space="0" w:color="auto"/>
              </w:divBdr>
            </w:div>
            <w:div w:id="221527456">
              <w:marLeft w:val="640"/>
              <w:marRight w:val="0"/>
              <w:marTop w:val="0"/>
              <w:marBottom w:val="0"/>
              <w:divBdr>
                <w:top w:val="none" w:sz="0" w:space="0" w:color="auto"/>
                <w:left w:val="none" w:sz="0" w:space="0" w:color="auto"/>
                <w:bottom w:val="none" w:sz="0" w:space="0" w:color="auto"/>
                <w:right w:val="none" w:sz="0" w:space="0" w:color="auto"/>
              </w:divBdr>
            </w:div>
            <w:div w:id="221671783">
              <w:marLeft w:val="640"/>
              <w:marRight w:val="0"/>
              <w:marTop w:val="0"/>
              <w:marBottom w:val="0"/>
              <w:divBdr>
                <w:top w:val="none" w:sz="0" w:space="0" w:color="auto"/>
                <w:left w:val="none" w:sz="0" w:space="0" w:color="auto"/>
                <w:bottom w:val="none" w:sz="0" w:space="0" w:color="auto"/>
                <w:right w:val="none" w:sz="0" w:space="0" w:color="auto"/>
              </w:divBdr>
            </w:div>
            <w:div w:id="221792388">
              <w:marLeft w:val="640"/>
              <w:marRight w:val="0"/>
              <w:marTop w:val="0"/>
              <w:marBottom w:val="0"/>
              <w:divBdr>
                <w:top w:val="none" w:sz="0" w:space="0" w:color="auto"/>
                <w:left w:val="none" w:sz="0" w:space="0" w:color="auto"/>
                <w:bottom w:val="none" w:sz="0" w:space="0" w:color="auto"/>
                <w:right w:val="none" w:sz="0" w:space="0" w:color="auto"/>
              </w:divBdr>
            </w:div>
            <w:div w:id="221839971">
              <w:marLeft w:val="640"/>
              <w:marRight w:val="0"/>
              <w:marTop w:val="0"/>
              <w:marBottom w:val="0"/>
              <w:divBdr>
                <w:top w:val="none" w:sz="0" w:space="0" w:color="auto"/>
                <w:left w:val="none" w:sz="0" w:space="0" w:color="auto"/>
                <w:bottom w:val="none" w:sz="0" w:space="0" w:color="auto"/>
                <w:right w:val="none" w:sz="0" w:space="0" w:color="auto"/>
              </w:divBdr>
            </w:div>
            <w:div w:id="221840366">
              <w:marLeft w:val="640"/>
              <w:marRight w:val="0"/>
              <w:marTop w:val="0"/>
              <w:marBottom w:val="0"/>
              <w:divBdr>
                <w:top w:val="none" w:sz="0" w:space="0" w:color="auto"/>
                <w:left w:val="none" w:sz="0" w:space="0" w:color="auto"/>
                <w:bottom w:val="none" w:sz="0" w:space="0" w:color="auto"/>
                <w:right w:val="none" w:sz="0" w:space="0" w:color="auto"/>
              </w:divBdr>
            </w:div>
            <w:div w:id="221841133">
              <w:marLeft w:val="640"/>
              <w:marRight w:val="0"/>
              <w:marTop w:val="0"/>
              <w:marBottom w:val="0"/>
              <w:divBdr>
                <w:top w:val="none" w:sz="0" w:space="0" w:color="auto"/>
                <w:left w:val="none" w:sz="0" w:space="0" w:color="auto"/>
                <w:bottom w:val="none" w:sz="0" w:space="0" w:color="auto"/>
                <w:right w:val="none" w:sz="0" w:space="0" w:color="auto"/>
              </w:divBdr>
            </w:div>
            <w:div w:id="221983312">
              <w:marLeft w:val="640"/>
              <w:marRight w:val="0"/>
              <w:marTop w:val="0"/>
              <w:marBottom w:val="0"/>
              <w:divBdr>
                <w:top w:val="none" w:sz="0" w:space="0" w:color="auto"/>
                <w:left w:val="none" w:sz="0" w:space="0" w:color="auto"/>
                <w:bottom w:val="none" w:sz="0" w:space="0" w:color="auto"/>
                <w:right w:val="none" w:sz="0" w:space="0" w:color="auto"/>
              </w:divBdr>
            </w:div>
            <w:div w:id="222063416">
              <w:marLeft w:val="640"/>
              <w:marRight w:val="0"/>
              <w:marTop w:val="0"/>
              <w:marBottom w:val="0"/>
              <w:divBdr>
                <w:top w:val="none" w:sz="0" w:space="0" w:color="auto"/>
                <w:left w:val="none" w:sz="0" w:space="0" w:color="auto"/>
                <w:bottom w:val="none" w:sz="0" w:space="0" w:color="auto"/>
                <w:right w:val="none" w:sz="0" w:space="0" w:color="auto"/>
              </w:divBdr>
            </w:div>
            <w:div w:id="222064024">
              <w:marLeft w:val="640"/>
              <w:marRight w:val="0"/>
              <w:marTop w:val="0"/>
              <w:marBottom w:val="0"/>
              <w:divBdr>
                <w:top w:val="none" w:sz="0" w:space="0" w:color="auto"/>
                <w:left w:val="none" w:sz="0" w:space="0" w:color="auto"/>
                <w:bottom w:val="none" w:sz="0" w:space="0" w:color="auto"/>
                <w:right w:val="none" w:sz="0" w:space="0" w:color="auto"/>
              </w:divBdr>
            </w:div>
            <w:div w:id="222108530">
              <w:marLeft w:val="640"/>
              <w:marRight w:val="0"/>
              <w:marTop w:val="0"/>
              <w:marBottom w:val="0"/>
              <w:divBdr>
                <w:top w:val="none" w:sz="0" w:space="0" w:color="auto"/>
                <w:left w:val="none" w:sz="0" w:space="0" w:color="auto"/>
                <w:bottom w:val="none" w:sz="0" w:space="0" w:color="auto"/>
                <w:right w:val="none" w:sz="0" w:space="0" w:color="auto"/>
              </w:divBdr>
            </w:div>
            <w:div w:id="222108859">
              <w:marLeft w:val="640"/>
              <w:marRight w:val="0"/>
              <w:marTop w:val="0"/>
              <w:marBottom w:val="0"/>
              <w:divBdr>
                <w:top w:val="none" w:sz="0" w:space="0" w:color="auto"/>
                <w:left w:val="none" w:sz="0" w:space="0" w:color="auto"/>
                <w:bottom w:val="none" w:sz="0" w:space="0" w:color="auto"/>
                <w:right w:val="none" w:sz="0" w:space="0" w:color="auto"/>
              </w:divBdr>
            </w:div>
            <w:div w:id="222298452">
              <w:marLeft w:val="640"/>
              <w:marRight w:val="0"/>
              <w:marTop w:val="0"/>
              <w:marBottom w:val="0"/>
              <w:divBdr>
                <w:top w:val="none" w:sz="0" w:space="0" w:color="auto"/>
                <w:left w:val="none" w:sz="0" w:space="0" w:color="auto"/>
                <w:bottom w:val="none" w:sz="0" w:space="0" w:color="auto"/>
                <w:right w:val="none" w:sz="0" w:space="0" w:color="auto"/>
              </w:divBdr>
            </w:div>
            <w:div w:id="222302240">
              <w:marLeft w:val="640"/>
              <w:marRight w:val="0"/>
              <w:marTop w:val="0"/>
              <w:marBottom w:val="0"/>
              <w:divBdr>
                <w:top w:val="none" w:sz="0" w:space="0" w:color="auto"/>
                <w:left w:val="none" w:sz="0" w:space="0" w:color="auto"/>
                <w:bottom w:val="none" w:sz="0" w:space="0" w:color="auto"/>
                <w:right w:val="none" w:sz="0" w:space="0" w:color="auto"/>
              </w:divBdr>
            </w:div>
            <w:div w:id="222374962">
              <w:marLeft w:val="640"/>
              <w:marRight w:val="0"/>
              <w:marTop w:val="0"/>
              <w:marBottom w:val="0"/>
              <w:divBdr>
                <w:top w:val="none" w:sz="0" w:space="0" w:color="auto"/>
                <w:left w:val="none" w:sz="0" w:space="0" w:color="auto"/>
                <w:bottom w:val="none" w:sz="0" w:space="0" w:color="auto"/>
                <w:right w:val="none" w:sz="0" w:space="0" w:color="auto"/>
              </w:divBdr>
            </w:div>
            <w:div w:id="222378743">
              <w:marLeft w:val="640"/>
              <w:marRight w:val="0"/>
              <w:marTop w:val="0"/>
              <w:marBottom w:val="0"/>
              <w:divBdr>
                <w:top w:val="none" w:sz="0" w:space="0" w:color="auto"/>
                <w:left w:val="none" w:sz="0" w:space="0" w:color="auto"/>
                <w:bottom w:val="none" w:sz="0" w:space="0" w:color="auto"/>
                <w:right w:val="none" w:sz="0" w:space="0" w:color="auto"/>
              </w:divBdr>
            </w:div>
            <w:div w:id="222445780">
              <w:marLeft w:val="640"/>
              <w:marRight w:val="0"/>
              <w:marTop w:val="0"/>
              <w:marBottom w:val="0"/>
              <w:divBdr>
                <w:top w:val="none" w:sz="0" w:space="0" w:color="auto"/>
                <w:left w:val="none" w:sz="0" w:space="0" w:color="auto"/>
                <w:bottom w:val="none" w:sz="0" w:space="0" w:color="auto"/>
                <w:right w:val="none" w:sz="0" w:space="0" w:color="auto"/>
              </w:divBdr>
            </w:div>
            <w:div w:id="222446608">
              <w:marLeft w:val="640"/>
              <w:marRight w:val="0"/>
              <w:marTop w:val="0"/>
              <w:marBottom w:val="0"/>
              <w:divBdr>
                <w:top w:val="none" w:sz="0" w:space="0" w:color="auto"/>
                <w:left w:val="none" w:sz="0" w:space="0" w:color="auto"/>
                <w:bottom w:val="none" w:sz="0" w:space="0" w:color="auto"/>
                <w:right w:val="none" w:sz="0" w:space="0" w:color="auto"/>
              </w:divBdr>
            </w:div>
            <w:div w:id="222447622">
              <w:marLeft w:val="640"/>
              <w:marRight w:val="0"/>
              <w:marTop w:val="0"/>
              <w:marBottom w:val="0"/>
              <w:divBdr>
                <w:top w:val="none" w:sz="0" w:space="0" w:color="auto"/>
                <w:left w:val="none" w:sz="0" w:space="0" w:color="auto"/>
                <w:bottom w:val="none" w:sz="0" w:space="0" w:color="auto"/>
                <w:right w:val="none" w:sz="0" w:space="0" w:color="auto"/>
              </w:divBdr>
            </w:div>
            <w:div w:id="222450534">
              <w:marLeft w:val="640"/>
              <w:marRight w:val="0"/>
              <w:marTop w:val="0"/>
              <w:marBottom w:val="0"/>
              <w:divBdr>
                <w:top w:val="none" w:sz="0" w:space="0" w:color="auto"/>
                <w:left w:val="none" w:sz="0" w:space="0" w:color="auto"/>
                <w:bottom w:val="none" w:sz="0" w:space="0" w:color="auto"/>
                <w:right w:val="none" w:sz="0" w:space="0" w:color="auto"/>
              </w:divBdr>
            </w:div>
            <w:div w:id="222643819">
              <w:marLeft w:val="640"/>
              <w:marRight w:val="0"/>
              <w:marTop w:val="0"/>
              <w:marBottom w:val="0"/>
              <w:divBdr>
                <w:top w:val="none" w:sz="0" w:space="0" w:color="auto"/>
                <w:left w:val="none" w:sz="0" w:space="0" w:color="auto"/>
                <w:bottom w:val="none" w:sz="0" w:space="0" w:color="auto"/>
                <w:right w:val="none" w:sz="0" w:space="0" w:color="auto"/>
              </w:divBdr>
            </w:div>
            <w:div w:id="222831281">
              <w:marLeft w:val="640"/>
              <w:marRight w:val="0"/>
              <w:marTop w:val="0"/>
              <w:marBottom w:val="0"/>
              <w:divBdr>
                <w:top w:val="none" w:sz="0" w:space="0" w:color="auto"/>
                <w:left w:val="none" w:sz="0" w:space="0" w:color="auto"/>
                <w:bottom w:val="none" w:sz="0" w:space="0" w:color="auto"/>
                <w:right w:val="none" w:sz="0" w:space="0" w:color="auto"/>
              </w:divBdr>
            </w:div>
            <w:div w:id="222913016">
              <w:marLeft w:val="640"/>
              <w:marRight w:val="0"/>
              <w:marTop w:val="0"/>
              <w:marBottom w:val="0"/>
              <w:divBdr>
                <w:top w:val="none" w:sz="0" w:space="0" w:color="auto"/>
                <w:left w:val="none" w:sz="0" w:space="0" w:color="auto"/>
                <w:bottom w:val="none" w:sz="0" w:space="0" w:color="auto"/>
                <w:right w:val="none" w:sz="0" w:space="0" w:color="auto"/>
              </w:divBdr>
            </w:div>
            <w:div w:id="222985219">
              <w:marLeft w:val="640"/>
              <w:marRight w:val="0"/>
              <w:marTop w:val="0"/>
              <w:marBottom w:val="0"/>
              <w:divBdr>
                <w:top w:val="none" w:sz="0" w:space="0" w:color="auto"/>
                <w:left w:val="none" w:sz="0" w:space="0" w:color="auto"/>
                <w:bottom w:val="none" w:sz="0" w:space="0" w:color="auto"/>
                <w:right w:val="none" w:sz="0" w:space="0" w:color="auto"/>
              </w:divBdr>
            </w:div>
            <w:div w:id="222985750">
              <w:marLeft w:val="640"/>
              <w:marRight w:val="0"/>
              <w:marTop w:val="0"/>
              <w:marBottom w:val="0"/>
              <w:divBdr>
                <w:top w:val="none" w:sz="0" w:space="0" w:color="auto"/>
                <w:left w:val="none" w:sz="0" w:space="0" w:color="auto"/>
                <w:bottom w:val="none" w:sz="0" w:space="0" w:color="auto"/>
                <w:right w:val="none" w:sz="0" w:space="0" w:color="auto"/>
              </w:divBdr>
            </w:div>
            <w:div w:id="223026164">
              <w:marLeft w:val="640"/>
              <w:marRight w:val="0"/>
              <w:marTop w:val="0"/>
              <w:marBottom w:val="0"/>
              <w:divBdr>
                <w:top w:val="none" w:sz="0" w:space="0" w:color="auto"/>
                <w:left w:val="none" w:sz="0" w:space="0" w:color="auto"/>
                <w:bottom w:val="none" w:sz="0" w:space="0" w:color="auto"/>
                <w:right w:val="none" w:sz="0" w:space="0" w:color="auto"/>
              </w:divBdr>
            </w:div>
            <w:div w:id="223026654">
              <w:marLeft w:val="640"/>
              <w:marRight w:val="0"/>
              <w:marTop w:val="0"/>
              <w:marBottom w:val="0"/>
              <w:divBdr>
                <w:top w:val="none" w:sz="0" w:space="0" w:color="auto"/>
                <w:left w:val="none" w:sz="0" w:space="0" w:color="auto"/>
                <w:bottom w:val="none" w:sz="0" w:space="0" w:color="auto"/>
                <w:right w:val="none" w:sz="0" w:space="0" w:color="auto"/>
              </w:divBdr>
            </w:div>
            <w:div w:id="223028399">
              <w:marLeft w:val="640"/>
              <w:marRight w:val="0"/>
              <w:marTop w:val="0"/>
              <w:marBottom w:val="0"/>
              <w:divBdr>
                <w:top w:val="none" w:sz="0" w:space="0" w:color="auto"/>
                <w:left w:val="none" w:sz="0" w:space="0" w:color="auto"/>
                <w:bottom w:val="none" w:sz="0" w:space="0" w:color="auto"/>
                <w:right w:val="none" w:sz="0" w:space="0" w:color="auto"/>
              </w:divBdr>
            </w:div>
            <w:div w:id="223175939">
              <w:marLeft w:val="640"/>
              <w:marRight w:val="0"/>
              <w:marTop w:val="0"/>
              <w:marBottom w:val="0"/>
              <w:divBdr>
                <w:top w:val="none" w:sz="0" w:space="0" w:color="auto"/>
                <w:left w:val="none" w:sz="0" w:space="0" w:color="auto"/>
                <w:bottom w:val="none" w:sz="0" w:space="0" w:color="auto"/>
                <w:right w:val="none" w:sz="0" w:space="0" w:color="auto"/>
              </w:divBdr>
            </w:div>
            <w:div w:id="223293901">
              <w:marLeft w:val="640"/>
              <w:marRight w:val="0"/>
              <w:marTop w:val="0"/>
              <w:marBottom w:val="0"/>
              <w:divBdr>
                <w:top w:val="none" w:sz="0" w:space="0" w:color="auto"/>
                <w:left w:val="none" w:sz="0" w:space="0" w:color="auto"/>
                <w:bottom w:val="none" w:sz="0" w:space="0" w:color="auto"/>
                <w:right w:val="none" w:sz="0" w:space="0" w:color="auto"/>
              </w:divBdr>
            </w:div>
            <w:div w:id="223373198">
              <w:marLeft w:val="640"/>
              <w:marRight w:val="0"/>
              <w:marTop w:val="0"/>
              <w:marBottom w:val="0"/>
              <w:divBdr>
                <w:top w:val="none" w:sz="0" w:space="0" w:color="auto"/>
                <w:left w:val="none" w:sz="0" w:space="0" w:color="auto"/>
                <w:bottom w:val="none" w:sz="0" w:space="0" w:color="auto"/>
                <w:right w:val="none" w:sz="0" w:space="0" w:color="auto"/>
              </w:divBdr>
            </w:div>
            <w:div w:id="223373469">
              <w:marLeft w:val="640"/>
              <w:marRight w:val="0"/>
              <w:marTop w:val="0"/>
              <w:marBottom w:val="0"/>
              <w:divBdr>
                <w:top w:val="none" w:sz="0" w:space="0" w:color="auto"/>
                <w:left w:val="none" w:sz="0" w:space="0" w:color="auto"/>
                <w:bottom w:val="none" w:sz="0" w:space="0" w:color="auto"/>
                <w:right w:val="none" w:sz="0" w:space="0" w:color="auto"/>
              </w:divBdr>
            </w:div>
            <w:div w:id="223374425">
              <w:marLeft w:val="640"/>
              <w:marRight w:val="0"/>
              <w:marTop w:val="0"/>
              <w:marBottom w:val="0"/>
              <w:divBdr>
                <w:top w:val="none" w:sz="0" w:space="0" w:color="auto"/>
                <w:left w:val="none" w:sz="0" w:space="0" w:color="auto"/>
                <w:bottom w:val="none" w:sz="0" w:space="0" w:color="auto"/>
                <w:right w:val="none" w:sz="0" w:space="0" w:color="auto"/>
              </w:divBdr>
            </w:div>
            <w:div w:id="223377424">
              <w:marLeft w:val="640"/>
              <w:marRight w:val="0"/>
              <w:marTop w:val="0"/>
              <w:marBottom w:val="0"/>
              <w:divBdr>
                <w:top w:val="none" w:sz="0" w:space="0" w:color="auto"/>
                <w:left w:val="none" w:sz="0" w:space="0" w:color="auto"/>
                <w:bottom w:val="none" w:sz="0" w:space="0" w:color="auto"/>
                <w:right w:val="none" w:sz="0" w:space="0" w:color="auto"/>
              </w:divBdr>
            </w:div>
            <w:div w:id="223486706">
              <w:marLeft w:val="640"/>
              <w:marRight w:val="0"/>
              <w:marTop w:val="0"/>
              <w:marBottom w:val="0"/>
              <w:divBdr>
                <w:top w:val="none" w:sz="0" w:space="0" w:color="auto"/>
                <w:left w:val="none" w:sz="0" w:space="0" w:color="auto"/>
                <w:bottom w:val="none" w:sz="0" w:space="0" w:color="auto"/>
                <w:right w:val="none" w:sz="0" w:space="0" w:color="auto"/>
              </w:divBdr>
            </w:div>
            <w:div w:id="223563588">
              <w:marLeft w:val="640"/>
              <w:marRight w:val="0"/>
              <w:marTop w:val="0"/>
              <w:marBottom w:val="0"/>
              <w:divBdr>
                <w:top w:val="none" w:sz="0" w:space="0" w:color="auto"/>
                <w:left w:val="none" w:sz="0" w:space="0" w:color="auto"/>
                <w:bottom w:val="none" w:sz="0" w:space="0" w:color="auto"/>
                <w:right w:val="none" w:sz="0" w:space="0" w:color="auto"/>
              </w:divBdr>
            </w:div>
            <w:div w:id="223610041">
              <w:marLeft w:val="640"/>
              <w:marRight w:val="0"/>
              <w:marTop w:val="0"/>
              <w:marBottom w:val="0"/>
              <w:divBdr>
                <w:top w:val="none" w:sz="0" w:space="0" w:color="auto"/>
                <w:left w:val="none" w:sz="0" w:space="0" w:color="auto"/>
                <w:bottom w:val="none" w:sz="0" w:space="0" w:color="auto"/>
                <w:right w:val="none" w:sz="0" w:space="0" w:color="auto"/>
              </w:divBdr>
            </w:div>
            <w:div w:id="223637561">
              <w:marLeft w:val="640"/>
              <w:marRight w:val="0"/>
              <w:marTop w:val="0"/>
              <w:marBottom w:val="0"/>
              <w:divBdr>
                <w:top w:val="none" w:sz="0" w:space="0" w:color="auto"/>
                <w:left w:val="none" w:sz="0" w:space="0" w:color="auto"/>
                <w:bottom w:val="none" w:sz="0" w:space="0" w:color="auto"/>
                <w:right w:val="none" w:sz="0" w:space="0" w:color="auto"/>
              </w:divBdr>
            </w:div>
            <w:div w:id="223680098">
              <w:marLeft w:val="640"/>
              <w:marRight w:val="0"/>
              <w:marTop w:val="0"/>
              <w:marBottom w:val="0"/>
              <w:divBdr>
                <w:top w:val="none" w:sz="0" w:space="0" w:color="auto"/>
                <w:left w:val="none" w:sz="0" w:space="0" w:color="auto"/>
                <w:bottom w:val="none" w:sz="0" w:space="0" w:color="auto"/>
                <w:right w:val="none" w:sz="0" w:space="0" w:color="auto"/>
              </w:divBdr>
            </w:div>
            <w:div w:id="223684054">
              <w:marLeft w:val="640"/>
              <w:marRight w:val="0"/>
              <w:marTop w:val="0"/>
              <w:marBottom w:val="0"/>
              <w:divBdr>
                <w:top w:val="none" w:sz="0" w:space="0" w:color="auto"/>
                <w:left w:val="none" w:sz="0" w:space="0" w:color="auto"/>
                <w:bottom w:val="none" w:sz="0" w:space="0" w:color="auto"/>
                <w:right w:val="none" w:sz="0" w:space="0" w:color="auto"/>
              </w:divBdr>
            </w:div>
            <w:div w:id="223876329">
              <w:marLeft w:val="640"/>
              <w:marRight w:val="0"/>
              <w:marTop w:val="0"/>
              <w:marBottom w:val="0"/>
              <w:divBdr>
                <w:top w:val="none" w:sz="0" w:space="0" w:color="auto"/>
                <w:left w:val="none" w:sz="0" w:space="0" w:color="auto"/>
                <w:bottom w:val="none" w:sz="0" w:space="0" w:color="auto"/>
                <w:right w:val="none" w:sz="0" w:space="0" w:color="auto"/>
              </w:divBdr>
            </w:div>
            <w:div w:id="224294280">
              <w:marLeft w:val="640"/>
              <w:marRight w:val="0"/>
              <w:marTop w:val="0"/>
              <w:marBottom w:val="0"/>
              <w:divBdr>
                <w:top w:val="none" w:sz="0" w:space="0" w:color="auto"/>
                <w:left w:val="none" w:sz="0" w:space="0" w:color="auto"/>
                <w:bottom w:val="none" w:sz="0" w:space="0" w:color="auto"/>
                <w:right w:val="none" w:sz="0" w:space="0" w:color="auto"/>
              </w:divBdr>
            </w:div>
            <w:div w:id="224295288">
              <w:marLeft w:val="640"/>
              <w:marRight w:val="0"/>
              <w:marTop w:val="0"/>
              <w:marBottom w:val="0"/>
              <w:divBdr>
                <w:top w:val="none" w:sz="0" w:space="0" w:color="auto"/>
                <w:left w:val="none" w:sz="0" w:space="0" w:color="auto"/>
                <w:bottom w:val="none" w:sz="0" w:space="0" w:color="auto"/>
                <w:right w:val="none" w:sz="0" w:space="0" w:color="auto"/>
              </w:divBdr>
            </w:div>
            <w:div w:id="224296574">
              <w:marLeft w:val="640"/>
              <w:marRight w:val="0"/>
              <w:marTop w:val="0"/>
              <w:marBottom w:val="0"/>
              <w:divBdr>
                <w:top w:val="none" w:sz="0" w:space="0" w:color="auto"/>
                <w:left w:val="none" w:sz="0" w:space="0" w:color="auto"/>
                <w:bottom w:val="none" w:sz="0" w:space="0" w:color="auto"/>
                <w:right w:val="none" w:sz="0" w:space="0" w:color="auto"/>
              </w:divBdr>
            </w:div>
            <w:div w:id="224341980">
              <w:marLeft w:val="640"/>
              <w:marRight w:val="0"/>
              <w:marTop w:val="0"/>
              <w:marBottom w:val="0"/>
              <w:divBdr>
                <w:top w:val="none" w:sz="0" w:space="0" w:color="auto"/>
                <w:left w:val="none" w:sz="0" w:space="0" w:color="auto"/>
                <w:bottom w:val="none" w:sz="0" w:space="0" w:color="auto"/>
                <w:right w:val="none" w:sz="0" w:space="0" w:color="auto"/>
              </w:divBdr>
            </w:div>
            <w:div w:id="224411728">
              <w:marLeft w:val="640"/>
              <w:marRight w:val="0"/>
              <w:marTop w:val="0"/>
              <w:marBottom w:val="0"/>
              <w:divBdr>
                <w:top w:val="none" w:sz="0" w:space="0" w:color="auto"/>
                <w:left w:val="none" w:sz="0" w:space="0" w:color="auto"/>
                <w:bottom w:val="none" w:sz="0" w:space="0" w:color="auto"/>
                <w:right w:val="none" w:sz="0" w:space="0" w:color="auto"/>
              </w:divBdr>
            </w:div>
            <w:div w:id="224412288">
              <w:marLeft w:val="640"/>
              <w:marRight w:val="0"/>
              <w:marTop w:val="0"/>
              <w:marBottom w:val="0"/>
              <w:divBdr>
                <w:top w:val="none" w:sz="0" w:space="0" w:color="auto"/>
                <w:left w:val="none" w:sz="0" w:space="0" w:color="auto"/>
                <w:bottom w:val="none" w:sz="0" w:space="0" w:color="auto"/>
                <w:right w:val="none" w:sz="0" w:space="0" w:color="auto"/>
              </w:divBdr>
            </w:div>
            <w:div w:id="224412848">
              <w:marLeft w:val="640"/>
              <w:marRight w:val="0"/>
              <w:marTop w:val="0"/>
              <w:marBottom w:val="0"/>
              <w:divBdr>
                <w:top w:val="none" w:sz="0" w:space="0" w:color="auto"/>
                <w:left w:val="none" w:sz="0" w:space="0" w:color="auto"/>
                <w:bottom w:val="none" w:sz="0" w:space="0" w:color="auto"/>
                <w:right w:val="none" w:sz="0" w:space="0" w:color="auto"/>
              </w:divBdr>
            </w:div>
            <w:div w:id="224529647">
              <w:marLeft w:val="640"/>
              <w:marRight w:val="0"/>
              <w:marTop w:val="0"/>
              <w:marBottom w:val="0"/>
              <w:divBdr>
                <w:top w:val="none" w:sz="0" w:space="0" w:color="auto"/>
                <w:left w:val="none" w:sz="0" w:space="0" w:color="auto"/>
                <w:bottom w:val="none" w:sz="0" w:space="0" w:color="auto"/>
                <w:right w:val="none" w:sz="0" w:space="0" w:color="auto"/>
              </w:divBdr>
            </w:div>
            <w:div w:id="224530382">
              <w:marLeft w:val="640"/>
              <w:marRight w:val="0"/>
              <w:marTop w:val="0"/>
              <w:marBottom w:val="0"/>
              <w:divBdr>
                <w:top w:val="none" w:sz="0" w:space="0" w:color="auto"/>
                <w:left w:val="none" w:sz="0" w:space="0" w:color="auto"/>
                <w:bottom w:val="none" w:sz="0" w:space="0" w:color="auto"/>
                <w:right w:val="none" w:sz="0" w:space="0" w:color="auto"/>
              </w:divBdr>
            </w:div>
            <w:div w:id="224604405">
              <w:marLeft w:val="640"/>
              <w:marRight w:val="0"/>
              <w:marTop w:val="0"/>
              <w:marBottom w:val="0"/>
              <w:divBdr>
                <w:top w:val="none" w:sz="0" w:space="0" w:color="auto"/>
                <w:left w:val="none" w:sz="0" w:space="0" w:color="auto"/>
                <w:bottom w:val="none" w:sz="0" w:space="0" w:color="auto"/>
                <w:right w:val="none" w:sz="0" w:space="0" w:color="auto"/>
              </w:divBdr>
            </w:div>
            <w:div w:id="224679046">
              <w:marLeft w:val="640"/>
              <w:marRight w:val="0"/>
              <w:marTop w:val="0"/>
              <w:marBottom w:val="0"/>
              <w:divBdr>
                <w:top w:val="none" w:sz="0" w:space="0" w:color="auto"/>
                <w:left w:val="none" w:sz="0" w:space="0" w:color="auto"/>
                <w:bottom w:val="none" w:sz="0" w:space="0" w:color="auto"/>
                <w:right w:val="none" w:sz="0" w:space="0" w:color="auto"/>
              </w:divBdr>
            </w:div>
            <w:div w:id="224725469">
              <w:marLeft w:val="640"/>
              <w:marRight w:val="0"/>
              <w:marTop w:val="0"/>
              <w:marBottom w:val="0"/>
              <w:divBdr>
                <w:top w:val="none" w:sz="0" w:space="0" w:color="auto"/>
                <w:left w:val="none" w:sz="0" w:space="0" w:color="auto"/>
                <w:bottom w:val="none" w:sz="0" w:space="0" w:color="auto"/>
                <w:right w:val="none" w:sz="0" w:space="0" w:color="auto"/>
              </w:divBdr>
            </w:div>
            <w:div w:id="224728771">
              <w:marLeft w:val="640"/>
              <w:marRight w:val="0"/>
              <w:marTop w:val="0"/>
              <w:marBottom w:val="0"/>
              <w:divBdr>
                <w:top w:val="none" w:sz="0" w:space="0" w:color="auto"/>
                <w:left w:val="none" w:sz="0" w:space="0" w:color="auto"/>
                <w:bottom w:val="none" w:sz="0" w:space="0" w:color="auto"/>
                <w:right w:val="none" w:sz="0" w:space="0" w:color="auto"/>
              </w:divBdr>
            </w:div>
            <w:div w:id="224728790">
              <w:marLeft w:val="640"/>
              <w:marRight w:val="0"/>
              <w:marTop w:val="0"/>
              <w:marBottom w:val="0"/>
              <w:divBdr>
                <w:top w:val="none" w:sz="0" w:space="0" w:color="auto"/>
                <w:left w:val="none" w:sz="0" w:space="0" w:color="auto"/>
                <w:bottom w:val="none" w:sz="0" w:space="0" w:color="auto"/>
                <w:right w:val="none" w:sz="0" w:space="0" w:color="auto"/>
              </w:divBdr>
            </w:div>
            <w:div w:id="224880462">
              <w:marLeft w:val="640"/>
              <w:marRight w:val="0"/>
              <w:marTop w:val="0"/>
              <w:marBottom w:val="0"/>
              <w:divBdr>
                <w:top w:val="none" w:sz="0" w:space="0" w:color="auto"/>
                <w:left w:val="none" w:sz="0" w:space="0" w:color="auto"/>
                <w:bottom w:val="none" w:sz="0" w:space="0" w:color="auto"/>
                <w:right w:val="none" w:sz="0" w:space="0" w:color="auto"/>
              </w:divBdr>
            </w:div>
            <w:div w:id="224992543">
              <w:marLeft w:val="640"/>
              <w:marRight w:val="0"/>
              <w:marTop w:val="0"/>
              <w:marBottom w:val="0"/>
              <w:divBdr>
                <w:top w:val="none" w:sz="0" w:space="0" w:color="auto"/>
                <w:left w:val="none" w:sz="0" w:space="0" w:color="auto"/>
                <w:bottom w:val="none" w:sz="0" w:space="0" w:color="auto"/>
                <w:right w:val="none" w:sz="0" w:space="0" w:color="auto"/>
              </w:divBdr>
            </w:div>
            <w:div w:id="224996693">
              <w:marLeft w:val="640"/>
              <w:marRight w:val="0"/>
              <w:marTop w:val="0"/>
              <w:marBottom w:val="0"/>
              <w:divBdr>
                <w:top w:val="none" w:sz="0" w:space="0" w:color="auto"/>
                <w:left w:val="none" w:sz="0" w:space="0" w:color="auto"/>
                <w:bottom w:val="none" w:sz="0" w:space="0" w:color="auto"/>
                <w:right w:val="none" w:sz="0" w:space="0" w:color="auto"/>
              </w:divBdr>
            </w:div>
            <w:div w:id="225067298">
              <w:marLeft w:val="640"/>
              <w:marRight w:val="0"/>
              <w:marTop w:val="0"/>
              <w:marBottom w:val="0"/>
              <w:divBdr>
                <w:top w:val="none" w:sz="0" w:space="0" w:color="auto"/>
                <w:left w:val="none" w:sz="0" w:space="0" w:color="auto"/>
                <w:bottom w:val="none" w:sz="0" w:space="0" w:color="auto"/>
                <w:right w:val="none" w:sz="0" w:space="0" w:color="auto"/>
              </w:divBdr>
            </w:div>
            <w:div w:id="225073284">
              <w:marLeft w:val="640"/>
              <w:marRight w:val="0"/>
              <w:marTop w:val="0"/>
              <w:marBottom w:val="0"/>
              <w:divBdr>
                <w:top w:val="none" w:sz="0" w:space="0" w:color="auto"/>
                <w:left w:val="none" w:sz="0" w:space="0" w:color="auto"/>
                <w:bottom w:val="none" w:sz="0" w:space="0" w:color="auto"/>
                <w:right w:val="none" w:sz="0" w:space="0" w:color="auto"/>
              </w:divBdr>
            </w:div>
            <w:div w:id="225191526">
              <w:marLeft w:val="640"/>
              <w:marRight w:val="0"/>
              <w:marTop w:val="0"/>
              <w:marBottom w:val="0"/>
              <w:divBdr>
                <w:top w:val="none" w:sz="0" w:space="0" w:color="auto"/>
                <w:left w:val="none" w:sz="0" w:space="0" w:color="auto"/>
                <w:bottom w:val="none" w:sz="0" w:space="0" w:color="auto"/>
                <w:right w:val="none" w:sz="0" w:space="0" w:color="auto"/>
              </w:divBdr>
            </w:div>
            <w:div w:id="225266310">
              <w:marLeft w:val="640"/>
              <w:marRight w:val="0"/>
              <w:marTop w:val="0"/>
              <w:marBottom w:val="0"/>
              <w:divBdr>
                <w:top w:val="none" w:sz="0" w:space="0" w:color="auto"/>
                <w:left w:val="none" w:sz="0" w:space="0" w:color="auto"/>
                <w:bottom w:val="none" w:sz="0" w:space="0" w:color="auto"/>
                <w:right w:val="none" w:sz="0" w:space="0" w:color="auto"/>
              </w:divBdr>
            </w:div>
            <w:div w:id="225381019">
              <w:marLeft w:val="640"/>
              <w:marRight w:val="0"/>
              <w:marTop w:val="0"/>
              <w:marBottom w:val="0"/>
              <w:divBdr>
                <w:top w:val="none" w:sz="0" w:space="0" w:color="auto"/>
                <w:left w:val="none" w:sz="0" w:space="0" w:color="auto"/>
                <w:bottom w:val="none" w:sz="0" w:space="0" w:color="auto"/>
                <w:right w:val="none" w:sz="0" w:space="0" w:color="auto"/>
              </w:divBdr>
            </w:div>
            <w:div w:id="225383789">
              <w:marLeft w:val="640"/>
              <w:marRight w:val="0"/>
              <w:marTop w:val="0"/>
              <w:marBottom w:val="0"/>
              <w:divBdr>
                <w:top w:val="none" w:sz="0" w:space="0" w:color="auto"/>
                <w:left w:val="none" w:sz="0" w:space="0" w:color="auto"/>
                <w:bottom w:val="none" w:sz="0" w:space="0" w:color="auto"/>
                <w:right w:val="none" w:sz="0" w:space="0" w:color="auto"/>
              </w:divBdr>
            </w:div>
            <w:div w:id="225605842">
              <w:marLeft w:val="640"/>
              <w:marRight w:val="0"/>
              <w:marTop w:val="0"/>
              <w:marBottom w:val="0"/>
              <w:divBdr>
                <w:top w:val="none" w:sz="0" w:space="0" w:color="auto"/>
                <w:left w:val="none" w:sz="0" w:space="0" w:color="auto"/>
                <w:bottom w:val="none" w:sz="0" w:space="0" w:color="auto"/>
                <w:right w:val="none" w:sz="0" w:space="0" w:color="auto"/>
              </w:divBdr>
            </w:div>
            <w:div w:id="225724225">
              <w:marLeft w:val="640"/>
              <w:marRight w:val="0"/>
              <w:marTop w:val="0"/>
              <w:marBottom w:val="0"/>
              <w:divBdr>
                <w:top w:val="none" w:sz="0" w:space="0" w:color="auto"/>
                <w:left w:val="none" w:sz="0" w:space="0" w:color="auto"/>
                <w:bottom w:val="none" w:sz="0" w:space="0" w:color="auto"/>
                <w:right w:val="none" w:sz="0" w:space="0" w:color="auto"/>
              </w:divBdr>
            </w:div>
            <w:div w:id="225727492">
              <w:marLeft w:val="640"/>
              <w:marRight w:val="0"/>
              <w:marTop w:val="0"/>
              <w:marBottom w:val="0"/>
              <w:divBdr>
                <w:top w:val="none" w:sz="0" w:space="0" w:color="auto"/>
                <w:left w:val="none" w:sz="0" w:space="0" w:color="auto"/>
                <w:bottom w:val="none" w:sz="0" w:space="0" w:color="auto"/>
                <w:right w:val="none" w:sz="0" w:space="0" w:color="auto"/>
              </w:divBdr>
            </w:div>
            <w:div w:id="225796389">
              <w:marLeft w:val="640"/>
              <w:marRight w:val="0"/>
              <w:marTop w:val="0"/>
              <w:marBottom w:val="0"/>
              <w:divBdr>
                <w:top w:val="none" w:sz="0" w:space="0" w:color="auto"/>
                <w:left w:val="none" w:sz="0" w:space="0" w:color="auto"/>
                <w:bottom w:val="none" w:sz="0" w:space="0" w:color="auto"/>
                <w:right w:val="none" w:sz="0" w:space="0" w:color="auto"/>
              </w:divBdr>
            </w:div>
            <w:div w:id="225798968">
              <w:marLeft w:val="640"/>
              <w:marRight w:val="0"/>
              <w:marTop w:val="0"/>
              <w:marBottom w:val="0"/>
              <w:divBdr>
                <w:top w:val="none" w:sz="0" w:space="0" w:color="auto"/>
                <w:left w:val="none" w:sz="0" w:space="0" w:color="auto"/>
                <w:bottom w:val="none" w:sz="0" w:space="0" w:color="auto"/>
                <w:right w:val="none" w:sz="0" w:space="0" w:color="auto"/>
              </w:divBdr>
            </w:div>
            <w:div w:id="225802902">
              <w:marLeft w:val="640"/>
              <w:marRight w:val="0"/>
              <w:marTop w:val="0"/>
              <w:marBottom w:val="0"/>
              <w:divBdr>
                <w:top w:val="none" w:sz="0" w:space="0" w:color="auto"/>
                <w:left w:val="none" w:sz="0" w:space="0" w:color="auto"/>
                <w:bottom w:val="none" w:sz="0" w:space="0" w:color="auto"/>
                <w:right w:val="none" w:sz="0" w:space="0" w:color="auto"/>
              </w:divBdr>
            </w:div>
            <w:div w:id="225920865">
              <w:marLeft w:val="640"/>
              <w:marRight w:val="0"/>
              <w:marTop w:val="0"/>
              <w:marBottom w:val="0"/>
              <w:divBdr>
                <w:top w:val="none" w:sz="0" w:space="0" w:color="auto"/>
                <w:left w:val="none" w:sz="0" w:space="0" w:color="auto"/>
                <w:bottom w:val="none" w:sz="0" w:space="0" w:color="auto"/>
                <w:right w:val="none" w:sz="0" w:space="0" w:color="auto"/>
              </w:divBdr>
            </w:div>
            <w:div w:id="225995126">
              <w:marLeft w:val="640"/>
              <w:marRight w:val="0"/>
              <w:marTop w:val="0"/>
              <w:marBottom w:val="0"/>
              <w:divBdr>
                <w:top w:val="none" w:sz="0" w:space="0" w:color="auto"/>
                <w:left w:val="none" w:sz="0" w:space="0" w:color="auto"/>
                <w:bottom w:val="none" w:sz="0" w:space="0" w:color="auto"/>
                <w:right w:val="none" w:sz="0" w:space="0" w:color="auto"/>
              </w:divBdr>
            </w:div>
            <w:div w:id="225996947">
              <w:marLeft w:val="640"/>
              <w:marRight w:val="0"/>
              <w:marTop w:val="0"/>
              <w:marBottom w:val="0"/>
              <w:divBdr>
                <w:top w:val="none" w:sz="0" w:space="0" w:color="auto"/>
                <w:left w:val="none" w:sz="0" w:space="0" w:color="auto"/>
                <w:bottom w:val="none" w:sz="0" w:space="0" w:color="auto"/>
                <w:right w:val="none" w:sz="0" w:space="0" w:color="auto"/>
              </w:divBdr>
            </w:div>
            <w:div w:id="226034775">
              <w:marLeft w:val="640"/>
              <w:marRight w:val="0"/>
              <w:marTop w:val="0"/>
              <w:marBottom w:val="0"/>
              <w:divBdr>
                <w:top w:val="none" w:sz="0" w:space="0" w:color="auto"/>
                <w:left w:val="none" w:sz="0" w:space="0" w:color="auto"/>
                <w:bottom w:val="none" w:sz="0" w:space="0" w:color="auto"/>
                <w:right w:val="none" w:sz="0" w:space="0" w:color="auto"/>
              </w:divBdr>
            </w:div>
            <w:div w:id="226040245">
              <w:marLeft w:val="640"/>
              <w:marRight w:val="0"/>
              <w:marTop w:val="0"/>
              <w:marBottom w:val="0"/>
              <w:divBdr>
                <w:top w:val="none" w:sz="0" w:space="0" w:color="auto"/>
                <w:left w:val="none" w:sz="0" w:space="0" w:color="auto"/>
                <w:bottom w:val="none" w:sz="0" w:space="0" w:color="auto"/>
                <w:right w:val="none" w:sz="0" w:space="0" w:color="auto"/>
              </w:divBdr>
            </w:div>
            <w:div w:id="226040531">
              <w:marLeft w:val="640"/>
              <w:marRight w:val="0"/>
              <w:marTop w:val="0"/>
              <w:marBottom w:val="0"/>
              <w:divBdr>
                <w:top w:val="none" w:sz="0" w:space="0" w:color="auto"/>
                <w:left w:val="none" w:sz="0" w:space="0" w:color="auto"/>
                <w:bottom w:val="none" w:sz="0" w:space="0" w:color="auto"/>
                <w:right w:val="none" w:sz="0" w:space="0" w:color="auto"/>
              </w:divBdr>
            </w:div>
            <w:div w:id="226109630">
              <w:marLeft w:val="640"/>
              <w:marRight w:val="0"/>
              <w:marTop w:val="0"/>
              <w:marBottom w:val="0"/>
              <w:divBdr>
                <w:top w:val="none" w:sz="0" w:space="0" w:color="auto"/>
                <w:left w:val="none" w:sz="0" w:space="0" w:color="auto"/>
                <w:bottom w:val="none" w:sz="0" w:space="0" w:color="auto"/>
                <w:right w:val="none" w:sz="0" w:space="0" w:color="auto"/>
              </w:divBdr>
            </w:div>
            <w:div w:id="226115755">
              <w:marLeft w:val="640"/>
              <w:marRight w:val="0"/>
              <w:marTop w:val="0"/>
              <w:marBottom w:val="0"/>
              <w:divBdr>
                <w:top w:val="none" w:sz="0" w:space="0" w:color="auto"/>
                <w:left w:val="none" w:sz="0" w:space="0" w:color="auto"/>
                <w:bottom w:val="none" w:sz="0" w:space="0" w:color="auto"/>
                <w:right w:val="none" w:sz="0" w:space="0" w:color="auto"/>
              </w:divBdr>
            </w:div>
            <w:div w:id="226231646">
              <w:marLeft w:val="640"/>
              <w:marRight w:val="0"/>
              <w:marTop w:val="0"/>
              <w:marBottom w:val="0"/>
              <w:divBdr>
                <w:top w:val="none" w:sz="0" w:space="0" w:color="auto"/>
                <w:left w:val="none" w:sz="0" w:space="0" w:color="auto"/>
                <w:bottom w:val="none" w:sz="0" w:space="0" w:color="auto"/>
                <w:right w:val="none" w:sz="0" w:space="0" w:color="auto"/>
              </w:divBdr>
            </w:div>
            <w:div w:id="226232081">
              <w:marLeft w:val="640"/>
              <w:marRight w:val="0"/>
              <w:marTop w:val="0"/>
              <w:marBottom w:val="0"/>
              <w:divBdr>
                <w:top w:val="none" w:sz="0" w:space="0" w:color="auto"/>
                <w:left w:val="none" w:sz="0" w:space="0" w:color="auto"/>
                <w:bottom w:val="none" w:sz="0" w:space="0" w:color="auto"/>
                <w:right w:val="none" w:sz="0" w:space="0" w:color="auto"/>
              </w:divBdr>
            </w:div>
            <w:div w:id="226306793">
              <w:marLeft w:val="640"/>
              <w:marRight w:val="0"/>
              <w:marTop w:val="0"/>
              <w:marBottom w:val="0"/>
              <w:divBdr>
                <w:top w:val="none" w:sz="0" w:space="0" w:color="auto"/>
                <w:left w:val="none" w:sz="0" w:space="0" w:color="auto"/>
                <w:bottom w:val="none" w:sz="0" w:space="0" w:color="auto"/>
                <w:right w:val="none" w:sz="0" w:space="0" w:color="auto"/>
              </w:divBdr>
            </w:div>
            <w:div w:id="226384995">
              <w:marLeft w:val="640"/>
              <w:marRight w:val="0"/>
              <w:marTop w:val="0"/>
              <w:marBottom w:val="0"/>
              <w:divBdr>
                <w:top w:val="none" w:sz="0" w:space="0" w:color="auto"/>
                <w:left w:val="none" w:sz="0" w:space="0" w:color="auto"/>
                <w:bottom w:val="none" w:sz="0" w:space="0" w:color="auto"/>
                <w:right w:val="none" w:sz="0" w:space="0" w:color="auto"/>
              </w:divBdr>
            </w:div>
            <w:div w:id="226457809">
              <w:marLeft w:val="640"/>
              <w:marRight w:val="0"/>
              <w:marTop w:val="0"/>
              <w:marBottom w:val="0"/>
              <w:divBdr>
                <w:top w:val="none" w:sz="0" w:space="0" w:color="auto"/>
                <w:left w:val="none" w:sz="0" w:space="0" w:color="auto"/>
                <w:bottom w:val="none" w:sz="0" w:space="0" w:color="auto"/>
                <w:right w:val="none" w:sz="0" w:space="0" w:color="auto"/>
              </w:divBdr>
            </w:div>
            <w:div w:id="226457880">
              <w:marLeft w:val="640"/>
              <w:marRight w:val="0"/>
              <w:marTop w:val="0"/>
              <w:marBottom w:val="0"/>
              <w:divBdr>
                <w:top w:val="none" w:sz="0" w:space="0" w:color="auto"/>
                <w:left w:val="none" w:sz="0" w:space="0" w:color="auto"/>
                <w:bottom w:val="none" w:sz="0" w:space="0" w:color="auto"/>
                <w:right w:val="none" w:sz="0" w:space="0" w:color="auto"/>
              </w:divBdr>
            </w:div>
            <w:div w:id="226458617">
              <w:marLeft w:val="640"/>
              <w:marRight w:val="0"/>
              <w:marTop w:val="0"/>
              <w:marBottom w:val="0"/>
              <w:divBdr>
                <w:top w:val="none" w:sz="0" w:space="0" w:color="auto"/>
                <w:left w:val="none" w:sz="0" w:space="0" w:color="auto"/>
                <w:bottom w:val="none" w:sz="0" w:space="0" w:color="auto"/>
                <w:right w:val="none" w:sz="0" w:space="0" w:color="auto"/>
              </w:divBdr>
            </w:div>
            <w:div w:id="226762946">
              <w:marLeft w:val="640"/>
              <w:marRight w:val="0"/>
              <w:marTop w:val="0"/>
              <w:marBottom w:val="0"/>
              <w:divBdr>
                <w:top w:val="none" w:sz="0" w:space="0" w:color="auto"/>
                <w:left w:val="none" w:sz="0" w:space="0" w:color="auto"/>
                <w:bottom w:val="none" w:sz="0" w:space="0" w:color="auto"/>
                <w:right w:val="none" w:sz="0" w:space="0" w:color="auto"/>
              </w:divBdr>
            </w:div>
            <w:div w:id="226765418">
              <w:marLeft w:val="640"/>
              <w:marRight w:val="0"/>
              <w:marTop w:val="0"/>
              <w:marBottom w:val="0"/>
              <w:divBdr>
                <w:top w:val="none" w:sz="0" w:space="0" w:color="auto"/>
                <w:left w:val="none" w:sz="0" w:space="0" w:color="auto"/>
                <w:bottom w:val="none" w:sz="0" w:space="0" w:color="auto"/>
                <w:right w:val="none" w:sz="0" w:space="0" w:color="auto"/>
              </w:divBdr>
            </w:div>
            <w:div w:id="226772481">
              <w:marLeft w:val="640"/>
              <w:marRight w:val="0"/>
              <w:marTop w:val="0"/>
              <w:marBottom w:val="0"/>
              <w:divBdr>
                <w:top w:val="none" w:sz="0" w:space="0" w:color="auto"/>
                <w:left w:val="none" w:sz="0" w:space="0" w:color="auto"/>
                <w:bottom w:val="none" w:sz="0" w:space="0" w:color="auto"/>
                <w:right w:val="none" w:sz="0" w:space="0" w:color="auto"/>
              </w:divBdr>
            </w:div>
            <w:div w:id="226842509">
              <w:marLeft w:val="640"/>
              <w:marRight w:val="0"/>
              <w:marTop w:val="0"/>
              <w:marBottom w:val="0"/>
              <w:divBdr>
                <w:top w:val="none" w:sz="0" w:space="0" w:color="auto"/>
                <w:left w:val="none" w:sz="0" w:space="0" w:color="auto"/>
                <w:bottom w:val="none" w:sz="0" w:space="0" w:color="auto"/>
                <w:right w:val="none" w:sz="0" w:space="0" w:color="auto"/>
              </w:divBdr>
            </w:div>
            <w:div w:id="226963673">
              <w:marLeft w:val="640"/>
              <w:marRight w:val="0"/>
              <w:marTop w:val="0"/>
              <w:marBottom w:val="0"/>
              <w:divBdr>
                <w:top w:val="none" w:sz="0" w:space="0" w:color="auto"/>
                <w:left w:val="none" w:sz="0" w:space="0" w:color="auto"/>
                <w:bottom w:val="none" w:sz="0" w:space="0" w:color="auto"/>
                <w:right w:val="none" w:sz="0" w:space="0" w:color="auto"/>
              </w:divBdr>
            </w:div>
            <w:div w:id="227031973">
              <w:marLeft w:val="640"/>
              <w:marRight w:val="0"/>
              <w:marTop w:val="0"/>
              <w:marBottom w:val="0"/>
              <w:divBdr>
                <w:top w:val="none" w:sz="0" w:space="0" w:color="auto"/>
                <w:left w:val="none" w:sz="0" w:space="0" w:color="auto"/>
                <w:bottom w:val="none" w:sz="0" w:space="0" w:color="auto"/>
                <w:right w:val="none" w:sz="0" w:space="0" w:color="auto"/>
              </w:divBdr>
            </w:div>
            <w:div w:id="227155528">
              <w:marLeft w:val="640"/>
              <w:marRight w:val="0"/>
              <w:marTop w:val="0"/>
              <w:marBottom w:val="0"/>
              <w:divBdr>
                <w:top w:val="none" w:sz="0" w:space="0" w:color="auto"/>
                <w:left w:val="none" w:sz="0" w:space="0" w:color="auto"/>
                <w:bottom w:val="none" w:sz="0" w:space="0" w:color="auto"/>
                <w:right w:val="none" w:sz="0" w:space="0" w:color="auto"/>
              </w:divBdr>
            </w:div>
            <w:div w:id="227232858">
              <w:marLeft w:val="640"/>
              <w:marRight w:val="0"/>
              <w:marTop w:val="0"/>
              <w:marBottom w:val="0"/>
              <w:divBdr>
                <w:top w:val="none" w:sz="0" w:space="0" w:color="auto"/>
                <w:left w:val="none" w:sz="0" w:space="0" w:color="auto"/>
                <w:bottom w:val="none" w:sz="0" w:space="0" w:color="auto"/>
                <w:right w:val="none" w:sz="0" w:space="0" w:color="auto"/>
              </w:divBdr>
            </w:div>
            <w:div w:id="227376604">
              <w:marLeft w:val="640"/>
              <w:marRight w:val="0"/>
              <w:marTop w:val="0"/>
              <w:marBottom w:val="0"/>
              <w:divBdr>
                <w:top w:val="none" w:sz="0" w:space="0" w:color="auto"/>
                <w:left w:val="none" w:sz="0" w:space="0" w:color="auto"/>
                <w:bottom w:val="none" w:sz="0" w:space="0" w:color="auto"/>
                <w:right w:val="none" w:sz="0" w:space="0" w:color="auto"/>
              </w:divBdr>
            </w:div>
            <w:div w:id="227423280">
              <w:marLeft w:val="640"/>
              <w:marRight w:val="0"/>
              <w:marTop w:val="0"/>
              <w:marBottom w:val="0"/>
              <w:divBdr>
                <w:top w:val="none" w:sz="0" w:space="0" w:color="auto"/>
                <w:left w:val="none" w:sz="0" w:space="0" w:color="auto"/>
                <w:bottom w:val="none" w:sz="0" w:space="0" w:color="auto"/>
                <w:right w:val="none" w:sz="0" w:space="0" w:color="auto"/>
              </w:divBdr>
            </w:div>
            <w:div w:id="227500500">
              <w:marLeft w:val="640"/>
              <w:marRight w:val="0"/>
              <w:marTop w:val="0"/>
              <w:marBottom w:val="0"/>
              <w:divBdr>
                <w:top w:val="none" w:sz="0" w:space="0" w:color="auto"/>
                <w:left w:val="none" w:sz="0" w:space="0" w:color="auto"/>
                <w:bottom w:val="none" w:sz="0" w:space="0" w:color="auto"/>
                <w:right w:val="none" w:sz="0" w:space="0" w:color="auto"/>
              </w:divBdr>
            </w:div>
            <w:div w:id="227690652">
              <w:marLeft w:val="640"/>
              <w:marRight w:val="0"/>
              <w:marTop w:val="0"/>
              <w:marBottom w:val="0"/>
              <w:divBdr>
                <w:top w:val="none" w:sz="0" w:space="0" w:color="auto"/>
                <w:left w:val="none" w:sz="0" w:space="0" w:color="auto"/>
                <w:bottom w:val="none" w:sz="0" w:space="0" w:color="auto"/>
                <w:right w:val="none" w:sz="0" w:space="0" w:color="auto"/>
              </w:divBdr>
            </w:div>
            <w:div w:id="227763624">
              <w:marLeft w:val="640"/>
              <w:marRight w:val="0"/>
              <w:marTop w:val="0"/>
              <w:marBottom w:val="0"/>
              <w:divBdr>
                <w:top w:val="none" w:sz="0" w:space="0" w:color="auto"/>
                <w:left w:val="none" w:sz="0" w:space="0" w:color="auto"/>
                <w:bottom w:val="none" w:sz="0" w:space="0" w:color="auto"/>
                <w:right w:val="none" w:sz="0" w:space="0" w:color="auto"/>
              </w:divBdr>
            </w:div>
            <w:div w:id="227765972">
              <w:marLeft w:val="640"/>
              <w:marRight w:val="0"/>
              <w:marTop w:val="0"/>
              <w:marBottom w:val="0"/>
              <w:divBdr>
                <w:top w:val="none" w:sz="0" w:space="0" w:color="auto"/>
                <w:left w:val="none" w:sz="0" w:space="0" w:color="auto"/>
                <w:bottom w:val="none" w:sz="0" w:space="0" w:color="auto"/>
                <w:right w:val="none" w:sz="0" w:space="0" w:color="auto"/>
              </w:divBdr>
            </w:div>
            <w:div w:id="227813547">
              <w:marLeft w:val="640"/>
              <w:marRight w:val="0"/>
              <w:marTop w:val="0"/>
              <w:marBottom w:val="0"/>
              <w:divBdr>
                <w:top w:val="none" w:sz="0" w:space="0" w:color="auto"/>
                <w:left w:val="none" w:sz="0" w:space="0" w:color="auto"/>
                <w:bottom w:val="none" w:sz="0" w:space="0" w:color="auto"/>
                <w:right w:val="none" w:sz="0" w:space="0" w:color="auto"/>
              </w:divBdr>
            </w:div>
            <w:div w:id="227880858">
              <w:marLeft w:val="640"/>
              <w:marRight w:val="0"/>
              <w:marTop w:val="0"/>
              <w:marBottom w:val="0"/>
              <w:divBdr>
                <w:top w:val="none" w:sz="0" w:space="0" w:color="auto"/>
                <w:left w:val="none" w:sz="0" w:space="0" w:color="auto"/>
                <w:bottom w:val="none" w:sz="0" w:space="0" w:color="auto"/>
                <w:right w:val="none" w:sz="0" w:space="0" w:color="auto"/>
              </w:divBdr>
            </w:div>
            <w:div w:id="228001527">
              <w:marLeft w:val="640"/>
              <w:marRight w:val="0"/>
              <w:marTop w:val="0"/>
              <w:marBottom w:val="0"/>
              <w:divBdr>
                <w:top w:val="none" w:sz="0" w:space="0" w:color="auto"/>
                <w:left w:val="none" w:sz="0" w:space="0" w:color="auto"/>
                <w:bottom w:val="none" w:sz="0" w:space="0" w:color="auto"/>
                <w:right w:val="none" w:sz="0" w:space="0" w:color="auto"/>
              </w:divBdr>
            </w:div>
            <w:div w:id="228003810">
              <w:marLeft w:val="640"/>
              <w:marRight w:val="0"/>
              <w:marTop w:val="0"/>
              <w:marBottom w:val="0"/>
              <w:divBdr>
                <w:top w:val="none" w:sz="0" w:space="0" w:color="auto"/>
                <w:left w:val="none" w:sz="0" w:space="0" w:color="auto"/>
                <w:bottom w:val="none" w:sz="0" w:space="0" w:color="auto"/>
                <w:right w:val="none" w:sz="0" w:space="0" w:color="auto"/>
              </w:divBdr>
            </w:div>
            <w:div w:id="228081235">
              <w:marLeft w:val="640"/>
              <w:marRight w:val="0"/>
              <w:marTop w:val="0"/>
              <w:marBottom w:val="0"/>
              <w:divBdr>
                <w:top w:val="none" w:sz="0" w:space="0" w:color="auto"/>
                <w:left w:val="none" w:sz="0" w:space="0" w:color="auto"/>
                <w:bottom w:val="none" w:sz="0" w:space="0" w:color="auto"/>
                <w:right w:val="none" w:sz="0" w:space="0" w:color="auto"/>
              </w:divBdr>
            </w:div>
            <w:div w:id="228153928">
              <w:marLeft w:val="640"/>
              <w:marRight w:val="0"/>
              <w:marTop w:val="0"/>
              <w:marBottom w:val="0"/>
              <w:divBdr>
                <w:top w:val="none" w:sz="0" w:space="0" w:color="auto"/>
                <w:left w:val="none" w:sz="0" w:space="0" w:color="auto"/>
                <w:bottom w:val="none" w:sz="0" w:space="0" w:color="auto"/>
                <w:right w:val="none" w:sz="0" w:space="0" w:color="auto"/>
              </w:divBdr>
            </w:div>
            <w:div w:id="228156387">
              <w:marLeft w:val="640"/>
              <w:marRight w:val="0"/>
              <w:marTop w:val="0"/>
              <w:marBottom w:val="0"/>
              <w:divBdr>
                <w:top w:val="none" w:sz="0" w:space="0" w:color="auto"/>
                <w:left w:val="none" w:sz="0" w:space="0" w:color="auto"/>
                <w:bottom w:val="none" w:sz="0" w:space="0" w:color="auto"/>
                <w:right w:val="none" w:sz="0" w:space="0" w:color="auto"/>
              </w:divBdr>
            </w:div>
            <w:div w:id="228197264">
              <w:marLeft w:val="640"/>
              <w:marRight w:val="0"/>
              <w:marTop w:val="0"/>
              <w:marBottom w:val="0"/>
              <w:divBdr>
                <w:top w:val="none" w:sz="0" w:space="0" w:color="auto"/>
                <w:left w:val="none" w:sz="0" w:space="0" w:color="auto"/>
                <w:bottom w:val="none" w:sz="0" w:space="0" w:color="auto"/>
                <w:right w:val="none" w:sz="0" w:space="0" w:color="auto"/>
              </w:divBdr>
            </w:div>
            <w:div w:id="228226179">
              <w:marLeft w:val="640"/>
              <w:marRight w:val="0"/>
              <w:marTop w:val="0"/>
              <w:marBottom w:val="0"/>
              <w:divBdr>
                <w:top w:val="none" w:sz="0" w:space="0" w:color="auto"/>
                <w:left w:val="none" w:sz="0" w:space="0" w:color="auto"/>
                <w:bottom w:val="none" w:sz="0" w:space="0" w:color="auto"/>
                <w:right w:val="none" w:sz="0" w:space="0" w:color="auto"/>
              </w:divBdr>
            </w:div>
            <w:div w:id="228273466">
              <w:marLeft w:val="640"/>
              <w:marRight w:val="0"/>
              <w:marTop w:val="0"/>
              <w:marBottom w:val="0"/>
              <w:divBdr>
                <w:top w:val="none" w:sz="0" w:space="0" w:color="auto"/>
                <w:left w:val="none" w:sz="0" w:space="0" w:color="auto"/>
                <w:bottom w:val="none" w:sz="0" w:space="0" w:color="auto"/>
                <w:right w:val="none" w:sz="0" w:space="0" w:color="auto"/>
              </w:divBdr>
            </w:div>
            <w:div w:id="228423086">
              <w:marLeft w:val="640"/>
              <w:marRight w:val="0"/>
              <w:marTop w:val="0"/>
              <w:marBottom w:val="0"/>
              <w:divBdr>
                <w:top w:val="none" w:sz="0" w:space="0" w:color="auto"/>
                <w:left w:val="none" w:sz="0" w:space="0" w:color="auto"/>
                <w:bottom w:val="none" w:sz="0" w:space="0" w:color="auto"/>
                <w:right w:val="none" w:sz="0" w:space="0" w:color="auto"/>
              </w:divBdr>
            </w:div>
            <w:div w:id="228610717">
              <w:marLeft w:val="640"/>
              <w:marRight w:val="0"/>
              <w:marTop w:val="0"/>
              <w:marBottom w:val="0"/>
              <w:divBdr>
                <w:top w:val="none" w:sz="0" w:space="0" w:color="auto"/>
                <w:left w:val="none" w:sz="0" w:space="0" w:color="auto"/>
                <w:bottom w:val="none" w:sz="0" w:space="0" w:color="auto"/>
                <w:right w:val="none" w:sz="0" w:space="0" w:color="auto"/>
              </w:divBdr>
            </w:div>
            <w:div w:id="229115871">
              <w:marLeft w:val="640"/>
              <w:marRight w:val="0"/>
              <w:marTop w:val="0"/>
              <w:marBottom w:val="0"/>
              <w:divBdr>
                <w:top w:val="none" w:sz="0" w:space="0" w:color="auto"/>
                <w:left w:val="none" w:sz="0" w:space="0" w:color="auto"/>
                <w:bottom w:val="none" w:sz="0" w:space="0" w:color="auto"/>
                <w:right w:val="none" w:sz="0" w:space="0" w:color="auto"/>
              </w:divBdr>
            </w:div>
            <w:div w:id="229191765">
              <w:marLeft w:val="640"/>
              <w:marRight w:val="0"/>
              <w:marTop w:val="0"/>
              <w:marBottom w:val="0"/>
              <w:divBdr>
                <w:top w:val="none" w:sz="0" w:space="0" w:color="auto"/>
                <w:left w:val="none" w:sz="0" w:space="0" w:color="auto"/>
                <w:bottom w:val="none" w:sz="0" w:space="0" w:color="auto"/>
                <w:right w:val="none" w:sz="0" w:space="0" w:color="auto"/>
              </w:divBdr>
            </w:div>
            <w:div w:id="229194670">
              <w:marLeft w:val="640"/>
              <w:marRight w:val="0"/>
              <w:marTop w:val="0"/>
              <w:marBottom w:val="0"/>
              <w:divBdr>
                <w:top w:val="none" w:sz="0" w:space="0" w:color="auto"/>
                <w:left w:val="none" w:sz="0" w:space="0" w:color="auto"/>
                <w:bottom w:val="none" w:sz="0" w:space="0" w:color="auto"/>
                <w:right w:val="none" w:sz="0" w:space="0" w:color="auto"/>
              </w:divBdr>
            </w:div>
            <w:div w:id="229267099">
              <w:marLeft w:val="640"/>
              <w:marRight w:val="0"/>
              <w:marTop w:val="0"/>
              <w:marBottom w:val="0"/>
              <w:divBdr>
                <w:top w:val="none" w:sz="0" w:space="0" w:color="auto"/>
                <w:left w:val="none" w:sz="0" w:space="0" w:color="auto"/>
                <w:bottom w:val="none" w:sz="0" w:space="0" w:color="auto"/>
                <w:right w:val="none" w:sz="0" w:space="0" w:color="auto"/>
              </w:divBdr>
            </w:div>
            <w:div w:id="229269874">
              <w:marLeft w:val="640"/>
              <w:marRight w:val="0"/>
              <w:marTop w:val="0"/>
              <w:marBottom w:val="0"/>
              <w:divBdr>
                <w:top w:val="none" w:sz="0" w:space="0" w:color="auto"/>
                <w:left w:val="none" w:sz="0" w:space="0" w:color="auto"/>
                <w:bottom w:val="none" w:sz="0" w:space="0" w:color="auto"/>
                <w:right w:val="none" w:sz="0" w:space="0" w:color="auto"/>
              </w:divBdr>
            </w:div>
            <w:div w:id="229342203">
              <w:marLeft w:val="640"/>
              <w:marRight w:val="0"/>
              <w:marTop w:val="0"/>
              <w:marBottom w:val="0"/>
              <w:divBdr>
                <w:top w:val="none" w:sz="0" w:space="0" w:color="auto"/>
                <w:left w:val="none" w:sz="0" w:space="0" w:color="auto"/>
                <w:bottom w:val="none" w:sz="0" w:space="0" w:color="auto"/>
                <w:right w:val="none" w:sz="0" w:space="0" w:color="auto"/>
              </w:divBdr>
            </w:div>
            <w:div w:id="229461659">
              <w:marLeft w:val="640"/>
              <w:marRight w:val="0"/>
              <w:marTop w:val="0"/>
              <w:marBottom w:val="0"/>
              <w:divBdr>
                <w:top w:val="none" w:sz="0" w:space="0" w:color="auto"/>
                <w:left w:val="none" w:sz="0" w:space="0" w:color="auto"/>
                <w:bottom w:val="none" w:sz="0" w:space="0" w:color="auto"/>
                <w:right w:val="none" w:sz="0" w:space="0" w:color="auto"/>
              </w:divBdr>
            </w:div>
            <w:div w:id="229537249">
              <w:marLeft w:val="640"/>
              <w:marRight w:val="0"/>
              <w:marTop w:val="0"/>
              <w:marBottom w:val="0"/>
              <w:divBdr>
                <w:top w:val="none" w:sz="0" w:space="0" w:color="auto"/>
                <w:left w:val="none" w:sz="0" w:space="0" w:color="auto"/>
                <w:bottom w:val="none" w:sz="0" w:space="0" w:color="auto"/>
                <w:right w:val="none" w:sz="0" w:space="0" w:color="auto"/>
              </w:divBdr>
            </w:div>
            <w:div w:id="229585896">
              <w:marLeft w:val="640"/>
              <w:marRight w:val="0"/>
              <w:marTop w:val="0"/>
              <w:marBottom w:val="0"/>
              <w:divBdr>
                <w:top w:val="none" w:sz="0" w:space="0" w:color="auto"/>
                <w:left w:val="none" w:sz="0" w:space="0" w:color="auto"/>
                <w:bottom w:val="none" w:sz="0" w:space="0" w:color="auto"/>
                <w:right w:val="none" w:sz="0" w:space="0" w:color="auto"/>
              </w:divBdr>
            </w:div>
            <w:div w:id="229704818">
              <w:marLeft w:val="640"/>
              <w:marRight w:val="0"/>
              <w:marTop w:val="0"/>
              <w:marBottom w:val="0"/>
              <w:divBdr>
                <w:top w:val="none" w:sz="0" w:space="0" w:color="auto"/>
                <w:left w:val="none" w:sz="0" w:space="0" w:color="auto"/>
                <w:bottom w:val="none" w:sz="0" w:space="0" w:color="auto"/>
                <w:right w:val="none" w:sz="0" w:space="0" w:color="auto"/>
              </w:divBdr>
            </w:div>
            <w:div w:id="229732811">
              <w:marLeft w:val="640"/>
              <w:marRight w:val="0"/>
              <w:marTop w:val="0"/>
              <w:marBottom w:val="0"/>
              <w:divBdr>
                <w:top w:val="none" w:sz="0" w:space="0" w:color="auto"/>
                <w:left w:val="none" w:sz="0" w:space="0" w:color="auto"/>
                <w:bottom w:val="none" w:sz="0" w:space="0" w:color="auto"/>
                <w:right w:val="none" w:sz="0" w:space="0" w:color="auto"/>
              </w:divBdr>
            </w:div>
            <w:div w:id="229771466">
              <w:marLeft w:val="640"/>
              <w:marRight w:val="0"/>
              <w:marTop w:val="0"/>
              <w:marBottom w:val="0"/>
              <w:divBdr>
                <w:top w:val="none" w:sz="0" w:space="0" w:color="auto"/>
                <w:left w:val="none" w:sz="0" w:space="0" w:color="auto"/>
                <w:bottom w:val="none" w:sz="0" w:space="0" w:color="auto"/>
                <w:right w:val="none" w:sz="0" w:space="0" w:color="auto"/>
              </w:divBdr>
            </w:div>
            <w:div w:id="230046572">
              <w:marLeft w:val="640"/>
              <w:marRight w:val="0"/>
              <w:marTop w:val="0"/>
              <w:marBottom w:val="0"/>
              <w:divBdr>
                <w:top w:val="none" w:sz="0" w:space="0" w:color="auto"/>
                <w:left w:val="none" w:sz="0" w:space="0" w:color="auto"/>
                <w:bottom w:val="none" w:sz="0" w:space="0" w:color="auto"/>
                <w:right w:val="none" w:sz="0" w:space="0" w:color="auto"/>
              </w:divBdr>
            </w:div>
            <w:div w:id="230163328">
              <w:marLeft w:val="640"/>
              <w:marRight w:val="0"/>
              <w:marTop w:val="0"/>
              <w:marBottom w:val="0"/>
              <w:divBdr>
                <w:top w:val="none" w:sz="0" w:space="0" w:color="auto"/>
                <w:left w:val="none" w:sz="0" w:space="0" w:color="auto"/>
                <w:bottom w:val="none" w:sz="0" w:space="0" w:color="auto"/>
                <w:right w:val="none" w:sz="0" w:space="0" w:color="auto"/>
              </w:divBdr>
            </w:div>
            <w:div w:id="230191096">
              <w:marLeft w:val="640"/>
              <w:marRight w:val="0"/>
              <w:marTop w:val="0"/>
              <w:marBottom w:val="0"/>
              <w:divBdr>
                <w:top w:val="none" w:sz="0" w:space="0" w:color="auto"/>
                <w:left w:val="none" w:sz="0" w:space="0" w:color="auto"/>
                <w:bottom w:val="none" w:sz="0" w:space="0" w:color="auto"/>
                <w:right w:val="none" w:sz="0" w:space="0" w:color="auto"/>
              </w:divBdr>
            </w:div>
            <w:div w:id="230236608">
              <w:marLeft w:val="640"/>
              <w:marRight w:val="0"/>
              <w:marTop w:val="0"/>
              <w:marBottom w:val="0"/>
              <w:divBdr>
                <w:top w:val="none" w:sz="0" w:space="0" w:color="auto"/>
                <w:left w:val="none" w:sz="0" w:space="0" w:color="auto"/>
                <w:bottom w:val="none" w:sz="0" w:space="0" w:color="auto"/>
                <w:right w:val="none" w:sz="0" w:space="0" w:color="auto"/>
              </w:divBdr>
            </w:div>
            <w:div w:id="230314336">
              <w:marLeft w:val="640"/>
              <w:marRight w:val="0"/>
              <w:marTop w:val="0"/>
              <w:marBottom w:val="0"/>
              <w:divBdr>
                <w:top w:val="none" w:sz="0" w:space="0" w:color="auto"/>
                <w:left w:val="none" w:sz="0" w:space="0" w:color="auto"/>
                <w:bottom w:val="none" w:sz="0" w:space="0" w:color="auto"/>
                <w:right w:val="none" w:sz="0" w:space="0" w:color="auto"/>
              </w:divBdr>
            </w:div>
            <w:div w:id="230388163">
              <w:marLeft w:val="640"/>
              <w:marRight w:val="0"/>
              <w:marTop w:val="0"/>
              <w:marBottom w:val="0"/>
              <w:divBdr>
                <w:top w:val="none" w:sz="0" w:space="0" w:color="auto"/>
                <w:left w:val="none" w:sz="0" w:space="0" w:color="auto"/>
                <w:bottom w:val="none" w:sz="0" w:space="0" w:color="auto"/>
                <w:right w:val="none" w:sz="0" w:space="0" w:color="auto"/>
              </w:divBdr>
            </w:div>
            <w:div w:id="230388551">
              <w:marLeft w:val="640"/>
              <w:marRight w:val="0"/>
              <w:marTop w:val="0"/>
              <w:marBottom w:val="0"/>
              <w:divBdr>
                <w:top w:val="none" w:sz="0" w:space="0" w:color="auto"/>
                <w:left w:val="none" w:sz="0" w:space="0" w:color="auto"/>
                <w:bottom w:val="none" w:sz="0" w:space="0" w:color="auto"/>
                <w:right w:val="none" w:sz="0" w:space="0" w:color="auto"/>
              </w:divBdr>
            </w:div>
            <w:div w:id="230388568">
              <w:marLeft w:val="640"/>
              <w:marRight w:val="0"/>
              <w:marTop w:val="0"/>
              <w:marBottom w:val="0"/>
              <w:divBdr>
                <w:top w:val="none" w:sz="0" w:space="0" w:color="auto"/>
                <w:left w:val="none" w:sz="0" w:space="0" w:color="auto"/>
                <w:bottom w:val="none" w:sz="0" w:space="0" w:color="auto"/>
                <w:right w:val="none" w:sz="0" w:space="0" w:color="auto"/>
              </w:divBdr>
            </w:div>
            <w:div w:id="230580785">
              <w:marLeft w:val="640"/>
              <w:marRight w:val="0"/>
              <w:marTop w:val="0"/>
              <w:marBottom w:val="0"/>
              <w:divBdr>
                <w:top w:val="none" w:sz="0" w:space="0" w:color="auto"/>
                <w:left w:val="none" w:sz="0" w:space="0" w:color="auto"/>
                <w:bottom w:val="none" w:sz="0" w:space="0" w:color="auto"/>
                <w:right w:val="none" w:sz="0" w:space="0" w:color="auto"/>
              </w:divBdr>
            </w:div>
            <w:div w:id="230626850">
              <w:marLeft w:val="640"/>
              <w:marRight w:val="0"/>
              <w:marTop w:val="0"/>
              <w:marBottom w:val="0"/>
              <w:divBdr>
                <w:top w:val="none" w:sz="0" w:space="0" w:color="auto"/>
                <w:left w:val="none" w:sz="0" w:space="0" w:color="auto"/>
                <w:bottom w:val="none" w:sz="0" w:space="0" w:color="auto"/>
                <w:right w:val="none" w:sz="0" w:space="0" w:color="auto"/>
              </w:divBdr>
            </w:div>
            <w:div w:id="230628576">
              <w:marLeft w:val="640"/>
              <w:marRight w:val="0"/>
              <w:marTop w:val="0"/>
              <w:marBottom w:val="0"/>
              <w:divBdr>
                <w:top w:val="none" w:sz="0" w:space="0" w:color="auto"/>
                <w:left w:val="none" w:sz="0" w:space="0" w:color="auto"/>
                <w:bottom w:val="none" w:sz="0" w:space="0" w:color="auto"/>
                <w:right w:val="none" w:sz="0" w:space="0" w:color="auto"/>
              </w:divBdr>
            </w:div>
            <w:div w:id="230700563">
              <w:marLeft w:val="640"/>
              <w:marRight w:val="0"/>
              <w:marTop w:val="0"/>
              <w:marBottom w:val="0"/>
              <w:divBdr>
                <w:top w:val="none" w:sz="0" w:space="0" w:color="auto"/>
                <w:left w:val="none" w:sz="0" w:space="0" w:color="auto"/>
                <w:bottom w:val="none" w:sz="0" w:space="0" w:color="auto"/>
                <w:right w:val="none" w:sz="0" w:space="0" w:color="auto"/>
              </w:divBdr>
            </w:div>
            <w:div w:id="230772731">
              <w:marLeft w:val="640"/>
              <w:marRight w:val="0"/>
              <w:marTop w:val="0"/>
              <w:marBottom w:val="0"/>
              <w:divBdr>
                <w:top w:val="none" w:sz="0" w:space="0" w:color="auto"/>
                <w:left w:val="none" w:sz="0" w:space="0" w:color="auto"/>
                <w:bottom w:val="none" w:sz="0" w:space="0" w:color="auto"/>
                <w:right w:val="none" w:sz="0" w:space="0" w:color="auto"/>
              </w:divBdr>
            </w:div>
            <w:div w:id="230778026">
              <w:marLeft w:val="640"/>
              <w:marRight w:val="0"/>
              <w:marTop w:val="0"/>
              <w:marBottom w:val="0"/>
              <w:divBdr>
                <w:top w:val="none" w:sz="0" w:space="0" w:color="auto"/>
                <w:left w:val="none" w:sz="0" w:space="0" w:color="auto"/>
                <w:bottom w:val="none" w:sz="0" w:space="0" w:color="auto"/>
                <w:right w:val="none" w:sz="0" w:space="0" w:color="auto"/>
              </w:divBdr>
            </w:div>
            <w:div w:id="230778528">
              <w:marLeft w:val="640"/>
              <w:marRight w:val="0"/>
              <w:marTop w:val="0"/>
              <w:marBottom w:val="0"/>
              <w:divBdr>
                <w:top w:val="none" w:sz="0" w:space="0" w:color="auto"/>
                <w:left w:val="none" w:sz="0" w:space="0" w:color="auto"/>
                <w:bottom w:val="none" w:sz="0" w:space="0" w:color="auto"/>
                <w:right w:val="none" w:sz="0" w:space="0" w:color="auto"/>
              </w:divBdr>
            </w:div>
            <w:div w:id="230779391">
              <w:marLeft w:val="640"/>
              <w:marRight w:val="0"/>
              <w:marTop w:val="0"/>
              <w:marBottom w:val="0"/>
              <w:divBdr>
                <w:top w:val="none" w:sz="0" w:space="0" w:color="auto"/>
                <w:left w:val="none" w:sz="0" w:space="0" w:color="auto"/>
                <w:bottom w:val="none" w:sz="0" w:space="0" w:color="auto"/>
                <w:right w:val="none" w:sz="0" w:space="0" w:color="auto"/>
              </w:divBdr>
            </w:div>
            <w:div w:id="230818205">
              <w:marLeft w:val="640"/>
              <w:marRight w:val="0"/>
              <w:marTop w:val="0"/>
              <w:marBottom w:val="0"/>
              <w:divBdr>
                <w:top w:val="none" w:sz="0" w:space="0" w:color="auto"/>
                <w:left w:val="none" w:sz="0" w:space="0" w:color="auto"/>
                <w:bottom w:val="none" w:sz="0" w:space="0" w:color="auto"/>
                <w:right w:val="none" w:sz="0" w:space="0" w:color="auto"/>
              </w:divBdr>
            </w:div>
            <w:div w:id="230893698">
              <w:marLeft w:val="640"/>
              <w:marRight w:val="0"/>
              <w:marTop w:val="0"/>
              <w:marBottom w:val="0"/>
              <w:divBdr>
                <w:top w:val="none" w:sz="0" w:space="0" w:color="auto"/>
                <w:left w:val="none" w:sz="0" w:space="0" w:color="auto"/>
                <w:bottom w:val="none" w:sz="0" w:space="0" w:color="auto"/>
                <w:right w:val="none" w:sz="0" w:space="0" w:color="auto"/>
              </w:divBdr>
            </w:div>
            <w:div w:id="230964121">
              <w:marLeft w:val="640"/>
              <w:marRight w:val="0"/>
              <w:marTop w:val="0"/>
              <w:marBottom w:val="0"/>
              <w:divBdr>
                <w:top w:val="none" w:sz="0" w:space="0" w:color="auto"/>
                <w:left w:val="none" w:sz="0" w:space="0" w:color="auto"/>
                <w:bottom w:val="none" w:sz="0" w:space="0" w:color="auto"/>
                <w:right w:val="none" w:sz="0" w:space="0" w:color="auto"/>
              </w:divBdr>
            </w:div>
            <w:div w:id="230969668">
              <w:marLeft w:val="640"/>
              <w:marRight w:val="0"/>
              <w:marTop w:val="0"/>
              <w:marBottom w:val="0"/>
              <w:divBdr>
                <w:top w:val="none" w:sz="0" w:space="0" w:color="auto"/>
                <w:left w:val="none" w:sz="0" w:space="0" w:color="auto"/>
                <w:bottom w:val="none" w:sz="0" w:space="0" w:color="auto"/>
                <w:right w:val="none" w:sz="0" w:space="0" w:color="auto"/>
              </w:divBdr>
            </w:div>
            <w:div w:id="231082918">
              <w:marLeft w:val="640"/>
              <w:marRight w:val="0"/>
              <w:marTop w:val="0"/>
              <w:marBottom w:val="0"/>
              <w:divBdr>
                <w:top w:val="none" w:sz="0" w:space="0" w:color="auto"/>
                <w:left w:val="none" w:sz="0" w:space="0" w:color="auto"/>
                <w:bottom w:val="none" w:sz="0" w:space="0" w:color="auto"/>
                <w:right w:val="none" w:sz="0" w:space="0" w:color="auto"/>
              </w:divBdr>
            </w:div>
            <w:div w:id="231086806">
              <w:marLeft w:val="640"/>
              <w:marRight w:val="0"/>
              <w:marTop w:val="0"/>
              <w:marBottom w:val="0"/>
              <w:divBdr>
                <w:top w:val="none" w:sz="0" w:space="0" w:color="auto"/>
                <w:left w:val="none" w:sz="0" w:space="0" w:color="auto"/>
                <w:bottom w:val="none" w:sz="0" w:space="0" w:color="auto"/>
                <w:right w:val="none" w:sz="0" w:space="0" w:color="auto"/>
              </w:divBdr>
            </w:div>
            <w:div w:id="231090567">
              <w:marLeft w:val="640"/>
              <w:marRight w:val="0"/>
              <w:marTop w:val="0"/>
              <w:marBottom w:val="0"/>
              <w:divBdr>
                <w:top w:val="none" w:sz="0" w:space="0" w:color="auto"/>
                <w:left w:val="none" w:sz="0" w:space="0" w:color="auto"/>
                <w:bottom w:val="none" w:sz="0" w:space="0" w:color="auto"/>
                <w:right w:val="none" w:sz="0" w:space="0" w:color="auto"/>
              </w:divBdr>
            </w:div>
            <w:div w:id="231162826">
              <w:marLeft w:val="640"/>
              <w:marRight w:val="0"/>
              <w:marTop w:val="0"/>
              <w:marBottom w:val="0"/>
              <w:divBdr>
                <w:top w:val="none" w:sz="0" w:space="0" w:color="auto"/>
                <w:left w:val="none" w:sz="0" w:space="0" w:color="auto"/>
                <w:bottom w:val="none" w:sz="0" w:space="0" w:color="auto"/>
                <w:right w:val="none" w:sz="0" w:space="0" w:color="auto"/>
              </w:divBdr>
            </w:div>
            <w:div w:id="231163953">
              <w:marLeft w:val="640"/>
              <w:marRight w:val="0"/>
              <w:marTop w:val="0"/>
              <w:marBottom w:val="0"/>
              <w:divBdr>
                <w:top w:val="none" w:sz="0" w:space="0" w:color="auto"/>
                <w:left w:val="none" w:sz="0" w:space="0" w:color="auto"/>
                <w:bottom w:val="none" w:sz="0" w:space="0" w:color="auto"/>
                <w:right w:val="none" w:sz="0" w:space="0" w:color="auto"/>
              </w:divBdr>
            </w:div>
            <w:div w:id="231277385">
              <w:marLeft w:val="640"/>
              <w:marRight w:val="0"/>
              <w:marTop w:val="0"/>
              <w:marBottom w:val="0"/>
              <w:divBdr>
                <w:top w:val="none" w:sz="0" w:space="0" w:color="auto"/>
                <w:left w:val="none" w:sz="0" w:space="0" w:color="auto"/>
                <w:bottom w:val="none" w:sz="0" w:space="0" w:color="auto"/>
                <w:right w:val="none" w:sz="0" w:space="0" w:color="auto"/>
              </w:divBdr>
            </w:div>
            <w:div w:id="231351258">
              <w:marLeft w:val="640"/>
              <w:marRight w:val="0"/>
              <w:marTop w:val="0"/>
              <w:marBottom w:val="0"/>
              <w:divBdr>
                <w:top w:val="none" w:sz="0" w:space="0" w:color="auto"/>
                <w:left w:val="none" w:sz="0" w:space="0" w:color="auto"/>
                <w:bottom w:val="none" w:sz="0" w:space="0" w:color="auto"/>
                <w:right w:val="none" w:sz="0" w:space="0" w:color="auto"/>
              </w:divBdr>
            </w:div>
            <w:div w:id="231426931">
              <w:marLeft w:val="640"/>
              <w:marRight w:val="0"/>
              <w:marTop w:val="0"/>
              <w:marBottom w:val="0"/>
              <w:divBdr>
                <w:top w:val="none" w:sz="0" w:space="0" w:color="auto"/>
                <w:left w:val="none" w:sz="0" w:space="0" w:color="auto"/>
                <w:bottom w:val="none" w:sz="0" w:space="0" w:color="auto"/>
                <w:right w:val="none" w:sz="0" w:space="0" w:color="auto"/>
              </w:divBdr>
            </w:div>
            <w:div w:id="231430590">
              <w:marLeft w:val="0"/>
              <w:marRight w:val="0"/>
              <w:marTop w:val="0"/>
              <w:marBottom w:val="0"/>
              <w:divBdr>
                <w:top w:val="none" w:sz="0" w:space="0" w:color="auto"/>
                <w:left w:val="none" w:sz="0" w:space="0" w:color="auto"/>
                <w:bottom w:val="none" w:sz="0" w:space="0" w:color="auto"/>
                <w:right w:val="none" w:sz="0" w:space="0" w:color="auto"/>
              </w:divBdr>
            </w:div>
            <w:div w:id="231543011">
              <w:marLeft w:val="640"/>
              <w:marRight w:val="0"/>
              <w:marTop w:val="0"/>
              <w:marBottom w:val="0"/>
              <w:divBdr>
                <w:top w:val="none" w:sz="0" w:space="0" w:color="auto"/>
                <w:left w:val="none" w:sz="0" w:space="0" w:color="auto"/>
                <w:bottom w:val="none" w:sz="0" w:space="0" w:color="auto"/>
                <w:right w:val="none" w:sz="0" w:space="0" w:color="auto"/>
              </w:divBdr>
            </w:div>
            <w:div w:id="231549499">
              <w:marLeft w:val="640"/>
              <w:marRight w:val="0"/>
              <w:marTop w:val="0"/>
              <w:marBottom w:val="0"/>
              <w:divBdr>
                <w:top w:val="none" w:sz="0" w:space="0" w:color="auto"/>
                <w:left w:val="none" w:sz="0" w:space="0" w:color="auto"/>
                <w:bottom w:val="none" w:sz="0" w:space="0" w:color="auto"/>
                <w:right w:val="none" w:sz="0" w:space="0" w:color="auto"/>
              </w:divBdr>
            </w:div>
            <w:div w:id="231745381">
              <w:marLeft w:val="640"/>
              <w:marRight w:val="0"/>
              <w:marTop w:val="0"/>
              <w:marBottom w:val="0"/>
              <w:divBdr>
                <w:top w:val="none" w:sz="0" w:space="0" w:color="auto"/>
                <w:left w:val="none" w:sz="0" w:space="0" w:color="auto"/>
                <w:bottom w:val="none" w:sz="0" w:space="0" w:color="auto"/>
                <w:right w:val="none" w:sz="0" w:space="0" w:color="auto"/>
              </w:divBdr>
            </w:div>
            <w:div w:id="231812752">
              <w:marLeft w:val="640"/>
              <w:marRight w:val="0"/>
              <w:marTop w:val="0"/>
              <w:marBottom w:val="0"/>
              <w:divBdr>
                <w:top w:val="none" w:sz="0" w:space="0" w:color="auto"/>
                <w:left w:val="none" w:sz="0" w:space="0" w:color="auto"/>
                <w:bottom w:val="none" w:sz="0" w:space="0" w:color="auto"/>
                <w:right w:val="none" w:sz="0" w:space="0" w:color="auto"/>
              </w:divBdr>
            </w:div>
            <w:div w:id="232085758">
              <w:marLeft w:val="640"/>
              <w:marRight w:val="0"/>
              <w:marTop w:val="0"/>
              <w:marBottom w:val="0"/>
              <w:divBdr>
                <w:top w:val="none" w:sz="0" w:space="0" w:color="auto"/>
                <w:left w:val="none" w:sz="0" w:space="0" w:color="auto"/>
                <w:bottom w:val="none" w:sz="0" w:space="0" w:color="auto"/>
                <w:right w:val="none" w:sz="0" w:space="0" w:color="auto"/>
              </w:divBdr>
            </w:div>
            <w:div w:id="232281057">
              <w:marLeft w:val="640"/>
              <w:marRight w:val="0"/>
              <w:marTop w:val="0"/>
              <w:marBottom w:val="0"/>
              <w:divBdr>
                <w:top w:val="none" w:sz="0" w:space="0" w:color="auto"/>
                <w:left w:val="none" w:sz="0" w:space="0" w:color="auto"/>
                <w:bottom w:val="none" w:sz="0" w:space="0" w:color="auto"/>
                <w:right w:val="none" w:sz="0" w:space="0" w:color="auto"/>
              </w:divBdr>
            </w:div>
            <w:div w:id="232356915">
              <w:marLeft w:val="640"/>
              <w:marRight w:val="0"/>
              <w:marTop w:val="0"/>
              <w:marBottom w:val="0"/>
              <w:divBdr>
                <w:top w:val="none" w:sz="0" w:space="0" w:color="auto"/>
                <w:left w:val="none" w:sz="0" w:space="0" w:color="auto"/>
                <w:bottom w:val="none" w:sz="0" w:space="0" w:color="auto"/>
                <w:right w:val="none" w:sz="0" w:space="0" w:color="auto"/>
              </w:divBdr>
            </w:div>
            <w:div w:id="232471473">
              <w:marLeft w:val="640"/>
              <w:marRight w:val="0"/>
              <w:marTop w:val="0"/>
              <w:marBottom w:val="0"/>
              <w:divBdr>
                <w:top w:val="none" w:sz="0" w:space="0" w:color="auto"/>
                <w:left w:val="none" w:sz="0" w:space="0" w:color="auto"/>
                <w:bottom w:val="none" w:sz="0" w:space="0" w:color="auto"/>
                <w:right w:val="none" w:sz="0" w:space="0" w:color="auto"/>
              </w:divBdr>
            </w:div>
            <w:div w:id="232475078">
              <w:marLeft w:val="640"/>
              <w:marRight w:val="0"/>
              <w:marTop w:val="0"/>
              <w:marBottom w:val="0"/>
              <w:divBdr>
                <w:top w:val="none" w:sz="0" w:space="0" w:color="auto"/>
                <w:left w:val="none" w:sz="0" w:space="0" w:color="auto"/>
                <w:bottom w:val="none" w:sz="0" w:space="0" w:color="auto"/>
                <w:right w:val="none" w:sz="0" w:space="0" w:color="auto"/>
              </w:divBdr>
            </w:div>
            <w:div w:id="232549184">
              <w:marLeft w:val="640"/>
              <w:marRight w:val="0"/>
              <w:marTop w:val="0"/>
              <w:marBottom w:val="0"/>
              <w:divBdr>
                <w:top w:val="none" w:sz="0" w:space="0" w:color="auto"/>
                <w:left w:val="none" w:sz="0" w:space="0" w:color="auto"/>
                <w:bottom w:val="none" w:sz="0" w:space="0" w:color="auto"/>
                <w:right w:val="none" w:sz="0" w:space="0" w:color="auto"/>
              </w:divBdr>
            </w:div>
            <w:div w:id="232662912">
              <w:marLeft w:val="640"/>
              <w:marRight w:val="0"/>
              <w:marTop w:val="0"/>
              <w:marBottom w:val="0"/>
              <w:divBdr>
                <w:top w:val="none" w:sz="0" w:space="0" w:color="auto"/>
                <w:left w:val="none" w:sz="0" w:space="0" w:color="auto"/>
                <w:bottom w:val="none" w:sz="0" w:space="0" w:color="auto"/>
                <w:right w:val="none" w:sz="0" w:space="0" w:color="auto"/>
              </w:divBdr>
            </w:div>
            <w:div w:id="232668520">
              <w:marLeft w:val="640"/>
              <w:marRight w:val="0"/>
              <w:marTop w:val="0"/>
              <w:marBottom w:val="0"/>
              <w:divBdr>
                <w:top w:val="none" w:sz="0" w:space="0" w:color="auto"/>
                <w:left w:val="none" w:sz="0" w:space="0" w:color="auto"/>
                <w:bottom w:val="none" w:sz="0" w:space="0" w:color="auto"/>
                <w:right w:val="none" w:sz="0" w:space="0" w:color="auto"/>
              </w:divBdr>
            </w:div>
            <w:div w:id="232932541">
              <w:marLeft w:val="640"/>
              <w:marRight w:val="0"/>
              <w:marTop w:val="0"/>
              <w:marBottom w:val="0"/>
              <w:divBdr>
                <w:top w:val="none" w:sz="0" w:space="0" w:color="auto"/>
                <w:left w:val="none" w:sz="0" w:space="0" w:color="auto"/>
                <w:bottom w:val="none" w:sz="0" w:space="0" w:color="auto"/>
                <w:right w:val="none" w:sz="0" w:space="0" w:color="auto"/>
              </w:divBdr>
            </w:div>
            <w:div w:id="233051854">
              <w:marLeft w:val="640"/>
              <w:marRight w:val="0"/>
              <w:marTop w:val="0"/>
              <w:marBottom w:val="0"/>
              <w:divBdr>
                <w:top w:val="none" w:sz="0" w:space="0" w:color="auto"/>
                <w:left w:val="none" w:sz="0" w:space="0" w:color="auto"/>
                <w:bottom w:val="none" w:sz="0" w:space="0" w:color="auto"/>
                <w:right w:val="none" w:sz="0" w:space="0" w:color="auto"/>
              </w:divBdr>
            </w:div>
            <w:div w:id="233053280">
              <w:marLeft w:val="640"/>
              <w:marRight w:val="0"/>
              <w:marTop w:val="0"/>
              <w:marBottom w:val="0"/>
              <w:divBdr>
                <w:top w:val="none" w:sz="0" w:space="0" w:color="auto"/>
                <w:left w:val="none" w:sz="0" w:space="0" w:color="auto"/>
                <w:bottom w:val="none" w:sz="0" w:space="0" w:color="auto"/>
                <w:right w:val="none" w:sz="0" w:space="0" w:color="auto"/>
              </w:divBdr>
            </w:div>
            <w:div w:id="233056155">
              <w:marLeft w:val="640"/>
              <w:marRight w:val="0"/>
              <w:marTop w:val="0"/>
              <w:marBottom w:val="0"/>
              <w:divBdr>
                <w:top w:val="none" w:sz="0" w:space="0" w:color="auto"/>
                <w:left w:val="none" w:sz="0" w:space="0" w:color="auto"/>
                <w:bottom w:val="none" w:sz="0" w:space="0" w:color="auto"/>
                <w:right w:val="none" w:sz="0" w:space="0" w:color="auto"/>
              </w:divBdr>
            </w:div>
            <w:div w:id="233124566">
              <w:marLeft w:val="640"/>
              <w:marRight w:val="0"/>
              <w:marTop w:val="0"/>
              <w:marBottom w:val="0"/>
              <w:divBdr>
                <w:top w:val="none" w:sz="0" w:space="0" w:color="auto"/>
                <w:left w:val="none" w:sz="0" w:space="0" w:color="auto"/>
                <w:bottom w:val="none" w:sz="0" w:space="0" w:color="auto"/>
                <w:right w:val="none" w:sz="0" w:space="0" w:color="auto"/>
              </w:divBdr>
            </w:div>
            <w:div w:id="233201369">
              <w:marLeft w:val="640"/>
              <w:marRight w:val="0"/>
              <w:marTop w:val="0"/>
              <w:marBottom w:val="0"/>
              <w:divBdr>
                <w:top w:val="none" w:sz="0" w:space="0" w:color="auto"/>
                <w:left w:val="none" w:sz="0" w:space="0" w:color="auto"/>
                <w:bottom w:val="none" w:sz="0" w:space="0" w:color="auto"/>
                <w:right w:val="none" w:sz="0" w:space="0" w:color="auto"/>
              </w:divBdr>
            </w:div>
            <w:div w:id="233245630">
              <w:marLeft w:val="640"/>
              <w:marRight w:val="0"/>
              <w:marTop w:val="0"/>
              <w:marBottom w:val="0"/>
              <w:divBdr>
                <w:top w:val="none" w:sz="0" w:space="0" w:color="auto"/>
                <w:left w:val="none" w:sz="0" w:space="0" w:color="auto"/>
                <w:bottom w:val="none" w:sz="0" w:space="0" w:color="auto"/>
                <w:right w:val="none" w:sz="0" w:space="0" w:color="auto"/>
              </w:divBdr>
            </w:div>
            <w:div w:id="233246076">
              <w:marLeft w:val="640"/>
              <w:marRight w:val="0"/>
              <w:marTop w:val="0"/>
              <w:marBottom w:val="0"/>
              <w:divBdr>
                <w:top w:val="none" w:sz="0" w:space="0" w:color="auto"/>
                <w:left w:val="none" w:sz="0" w:space="0" w:color="auto"/>
                <w:bottom w:val="none" w:sz="0" w:space="0" w:color="auto"/>
                <w:right w:val="none" w:sz="0" w:space="0" w:color="auto"/>
              </w:divBdr>
            </w:div>
            <w:div w:id="233246194">
              <w:marLeft w:val="640"/>
              <w:marRight w:val="0"/>
              <w:marTop w:val="0"/>
              <w:marBottom w:val="0"/>
              <w:divBdr>
                <w:top w:val="none" w:sz="0" w:space="0" w:color="auto"/>
                <w:left w:val="none" w:sz="0" w:space="0" w:color="auto"/>
                <w:bottom w:val="none" w:sz="0" w:space="0" w:color="auto"/>
                <w:right w:val="none" w:sz="0" w:space="0" w:color="auto"/>
              </w:divBdr>
            </w:div>
            <w:div w:id="233246974">
              <w:marLeft w:val="640"/>
              <w:marRight w:val="0"/>
              <w:marTop w:val="0"/>
              <w:marBottom w:val="0"/>
              <w:divBdr>
                <w:top w:val="none" w:sz="0" w:space="0" w:color="auto"/>
                <w:left w:val="none" w:sz="0" w:space="0" w:color="auto"/>
                <w:bottom w:val="none" w:sz="0" w:space="0" w:color="auto"/>
                <w:right w:val="none" w:sz="0" w:space="0" w:color="auto"/>
              </w:divBdr>
            </w:div>
            <w:div w:id="233274272">
              <w:marLeft w:val="640"/>
              <w:marRight w:val="0"/>
              <w:marTop w:val="0"/>
              <w:marBottom w:val="0"/>
              <w:divBdr>
                <w:top w:val="none" w:sz="0" w:space="0" w:color="auto"/>
                <w:left w:val="none" w:sz="0" w:space="0" w:color="auto"/>
                <w:bottom w:val="none" w:sz="0" w:space="0" w:color="auto"/>
                <w:right w:val="none" w:sz="0" w:space="0" w:color="auto"/>
              </w:divBdr>
            </w:div>
            <w:div w:id="233321771">
              <w:marLeft w:val="640"/>
              <w:marRight w:val="0"/>
              <w:marTop w:val="0"/>
              <w:marBottom w:val="0"/>
              <w:divBdr>
                <w:top w:val="none" w:sz="0" w:space="0" w:color="auto"/>
                <w:left w:val="none" w:sz="0" w:space="0" w:color="auto"/>
                <w:bottom w:val="none" w:sz="0" w:space="0" w:color="auto"/>
                <w:right w:val="none" w:sz="0" w:space="0" w:color="auto"/>
              </w:divBdr>
            </w:div>
            <w:div w:id="233325064">
              <w:marLeft w:val="640"/>
              <w:marRight w:val="0"/>
              <w:marTop w:val="0"/>
              <w:marBottom w:val="0"/>
              <w:divBdr>
                <w:top w:val="none" w:sz="0" w:space="0" w:color="auto"/>
                <w:left w:val="none" w:sz="0" w:space="0" w:color="auto"/>
                <w:bottom w:val="none" w:sz="0" w:space="0" w:color="auto"/>
                <w:right w:val="none" w:sz="0" w:space="0" w:color="auto"/>
              </w:divBdr>
            </w:div>
            <w:div w:id="233395723">
              <w:marLeft w:val="640"/>
              <w:marRight w:val="0"/>
              <w:marTop w:val="0"/>
              <w:marBottom w:val="0"/>
              <w:divBdr>
                <w:top w:val="none" w:sz="0" w:space="0" w:color="auto"/>
                <w:left w:val="none" w:sz="0" w:space="0" w:color="auto"/>
                <w:bottom w:val="none" w:sz="0" w:space="0" w:color="auto"/>
                <w:right w:val="none" w:sz="0" w:space="0" w:color="auto"/>
              </w:divBdr>
            </w:div>
            <w:div w:id="233468071">
              <w:marLeft w:val="640"/>
              <w:marRight w:val="0"/>
              <w:marTop w:val="0"/>
              <w:marBottom w:val="0"/>
              <w:divBdr>
                <w:top w:val="none" w:sz="0" w:space="0" w:color="auto"/>
                <w:left w:val="none" w:sz="0" w:space="0" w:color="auto"/>
                <w:bottom w:val="none" w:sz="0" w:space="0" w:color="auto"/>
                <w:right w:val="none" w:sz="0" w:space="0" w:color="auto"/>
              </w:divBdr>
            </w:div>
            <w:div w:id="233586799">
              <w:marLeft w:val="640"/>
              <w:marRight w:val="0"/>
              <w:marTop w:val="0"/>
              <w:marBottom w:val="0"/>
              <w:divBdr>
                <w:top w:val="none" w:sz="0" w:space="0" w:color="auto"/>
                <w:left w:val="none" w:sz="0" w:space="0" w:color="auto"/>
                <w:bottom w:val="none" w:sz="0" w:space="0" w:color="auto"/>
                <w:right w:val="none" w:sz="0" w:space="0" w:color="auto"/>
              </w:divBdr>
            </w:div>
            <w:div w:id="233588091">
              <w:marLeft w:val="640"/>
              <w:marRight w:val="0"/>
              <w:marTop w:val="0"/>
              <w:marBottom w:val="0"/>
              <w:divBdr>
                <w:top w:val="none" w:sz="0" w:space="0" w:color="auto"/>
                <w:left w:val="none" w:sz="0" w:space="0" w:color="auto"/>
                <w:bottom w:val="none" w:sz="0" w:space="0" w:color="auto"/>
                <w:right w:val="none" w:sz="0" w:space="0" w:color="auto"/>
              </w:divBdr>
            </w:div>
            <w:div w:id="233589442">
              <w:marLeft w:val="640"/>
              <w:marRight w:val="0"/>
              <w:marTop w:val="0"/>
              <w:marBottom w:val="0"/>
              <w:divBdr>
                <w:top w:val="none" w:sz="0" w:space="0" w:color="auto"/>
                <w:left w:val="none" w:sz="0" w:space="0" w:color="auto"/>
                <w:bottom w:val="none" w:sz="0" w:space="0" w:color="auto"/>
                <w:right w:val="none" w:sz="0" w:space="0" w:color="auto"/>
              </w:divBdr>
            </w:div>
            <w:div w:id="233668545">
              <w:marLeft w:val="640"/>
              <w:marRight w:val="0"/>
              <w:marTop w:val="0"/>
              <w:marBottom w:val="0"/>
              <w:divBdr>
                <w:top w:val="none" w:sz="0" w:space="0" w:color="auto"/>
                <w:left w:val="none" w:sz="0" w:space="0" w:color="auto"/>
                <w:bottom w:val="none" w:sz="0" w:space="0" w:color="auto"/>
                <w:right w:val="none" w:sz="0" w:space="0" w:color="auto"/>
              </w:divBdr>
            </w:div>
            <w:div w:id="233854345">
              <w:marLeft w:val="640"/>
              <w:marRight w:val="0"/>
              <w:marTop w:val="0"/>
              <w:marBottom w:val="0"/>
              <w:divBdr>
                <w:top w:val="none" w:sz="0" w:space="0" w:color="auto"/>
                <w:left w:val="none" w:sz="0" w:space="0" w:color="auto"/>
                <w:bottom w:val="none" w:sz="0" w:space="0" w:color="auto"/>
                <w:right w:val="none" w:sz="0" w:space="0" w:color="auto"/>
              </w:divBdr>
            </w:div>
            <w:div w:id="233978302">
              <w:marLeft w:val="640"/>
              <w:marRight w:val="0"/>
              <w:marTop w:val="0"/>
              <w:marBottom w:val="0"/>
              <w:divBdr>
                <w:top w:val="none" w:sz="0" w:space="0" w:color="auto"/>
                <w:left w:val="none" w:sz="0" w:space="0" w:color="auto"/>
                <w:bottom w:val="none" w:sz="0" w:space="0" w:color="auto"/>
                <w:right w:val="none" w:sz="0" w:space="0" w:color="auto"/>
              </w:divBdr>
            </w:div>
            <w:div w:id="234096756">
              <w:marLeft w:val="640"/>
              <w:marRight w:val="0"/>
              <w:marTop w:val="0"/>
              <w:marBottom w:val="0"/>
              <w:divBdr>
                <w:top w:val="none" w:sz="0" w:space="0" w:color="auto"/>
                <w:left w:val="none" w:sz="0" w:space="0" w:color="auto"/>
                <w:bottom w:val="none" w:sz="0" w:space="0" w:color="auto"/>
                <w:right w:val="none" w:sz="0" w:space="0" w:color="auto"/>
              </w:divBdr>
            </w:div>
            <w:div w:id="234166921">
              <w:marLeft w:val="640"/>
              <w:marRight w:val="0"/>
              <w:marTop w:val="0"/>
              <w:marBottom w:val="0"/>
              <w:divBdr>
                <w:top w:val="none" w:sz="0" w:space="0" w:color="auto"/>
                <w:left w:val="none" w:sz="0" w:space="0" w:color="auto"/>
                <w:bottom w:val="none" w:sz="0" w:space="0" w:color="auto"/>
                <w:right w:val="none" w:sz="0" w:space="0" w:color="auto"/>
              </w:divBdr>
            </w:div>
            <w:div w:id="234169324">
              <w:marLeft w:val="640"/>
              <w:marRight w:val="0"/>
              <w:marTop w:val="0"/>
              <w:marBottom w:val="0"/>
              <w:divBdr>
                <w:top w:val="none" w:sz="0" w:space="0" w:color="auto"/>
                <w:left w:val="none" w:sz="0" w:space="0" w:color="auto"/>
                <w:bottom w:val="none" w:sz="0" w:space="0" w:color="auto"/>
                <w:right w:val="none" w:sz="0" w:space="0" w:color="auto"/>
              </w:divBdr>
            </w:div>
            <w:div w:id="234240071">
              <w:marLeft w:val="640"/>
              <w:marRight w:val="0"/>
              <w:marTop w:val="0"/>
              <w:marBottom w:val="0"/>
              <w:divBdr>
                <w:top w:val="none" w:sz="0" w:space="0" w:color="auto"/>
                <w:left w:val="none" w:sz="0" w:space="0" w:color="auto"/>
                <w:bottom w:val="none" w:sz="0" w:space="0" w:color="auto"/>
                <w:right w:val="none" w:sz="0" w:space="0" w:color="auto"/>
              </w:divBdr>
            </w:div>
            <w:div w:id="234248122">
              <w:marLeft w:val="640"/>
              <w:marRight w:val="0"/>
              <w:marTop w:val="0"/>
              <w:marBottom w:val="0"/>
              <w:divBdr>
                <w:top w:val="none" w:sz="0" w:space="0" w:color="auto"/>
                <w:left w:val="none" w:sz="0" w:space="0" w:color="auto"/>
                <w:bottom w:val="none" w:sz="0" w:space="0" w:color="auto"/>
                <w:right w:val="none" w:sz="0" w:space="0" w:color="auto"/>
              </w:divBdr>
            </w:div>
            <w:div w:id="234366007">
              <w:marLeft w:val="640"/>
              <w:marRight w:val="0"/>
              <w:marTop w:val="0"/>
              <w:marBottom w:val="0"/>
              <w:divBdr>
                <w:top w:val="none" w:sz="0" w:space="0" w:color="auto"/>
                <w:left w:val="none" w:sz="0" w:space="0" w:color="auto"/>
                <w:bottom w:val="none" w:sz="0" w:space="0" w:color="auto"/>
                <w:right w:val="none" w:sz="0" w:space="0" w:color="auto"/>
              </w:divBdr>
            </w:div>
            <w:div w:id="234441365">
              <w:marLeft w:val="640"/>
              <w:marRight w:val="0"/>
              <w:marTop w:val="0"/>
              <w:marBottom w:val="0"/>
              <w:divBdr>
                <w:top w:val="none" w:sz="0" w:space="0" w:color="auto"/>
                <w:left w:val="none" w:sz="0" w:space="0" w:color="auto"/>
                <w:bottom w:val="none" w:sz="0" w:space="0" w:color="auto"/>
                <w:right w:val="none" w:sz="0" w:space="0" w:color="auto"/>
              </w:divBdr>
            </w:div>
            <w:div w:id="234583641">
              <w:marLeft w:val="640"/>
              <w:marRight w:val="0"/>
              <w:marTop w:val="0"/>
              <w:marBottom w:val="0"/>
              <w:divBdr>
                <w:top w:val="none" w:sz="0" w:space="0" w:color="auto"/>
                <w:left w:val="none" w:sz="0" w:space="0" w:color="auto"/>
                <w:bottom w:val="none" w:sz="0" w:space="0" w:color="auto"/>
                <w:right w:val="none" w:sz="0" w:space="0" w:color="auto"/>
              </w:divBdr>
            </w:div>
            <w:div w:id="234825620">
              <w:marLeft w:val="640"/>
              <w:marRight w:val="0"/>
              <w:marTop w:val="0"/>
              <w:marBottom w:val="0"/>
              <w:divBdr>
                <w:top w:val="none" w:sz="0" w:space="0" w:color="auto"/>
                <w:left w:val="none" w:sz="0" w:space="0" w:color="auto"/>
                <w:bottom w:val="none" w:sz="0" w:space="0" w:color="auto"/>
                <w:right w:val="none" w:sz="0" w:space="0" w:color="auto"/>
              </w:divBdr>
            </w:div>
            <w:div w:id="234826187">
              <w:marLeft w:val="640"/>
              <w:marRight w:val="0"/>
              <w:marTop w:val="0"/>
              <w:marBottom w:val="0"/>
              <w:divBdr>
                <w:top w:val="none" w:sz="0" w:space="0" w:color="auto"/>
                <w:left w:val="none" w:sz="0" w:space="0" w:color="auto"/>
                <w:bottom w:val="none" w:sz="0" w:space="0" w:color="auto"/>
                <w:right w:val="none" w:sz="0" w:space="0" w:color="auto"/>
              </w:divBdr>
            </w:div>
            <w:div w:id="234827717">
              <w:marLeft w:val="640"/>
              <w:marRight w:val="0"/>
              <w:marTop w:val="0"/>
              <w:marBottom w:val="0"/>
              <w:divBdr>
                <w:top w:val="none" w:sz="0" w:space="0" w:color="auto"/>
                <w:left w:val="none" w:sz="0" w:space="0" w:color="auto"/>
                <w:bottom w:val="none" w:sz="0" w:space="0" w:color="auto"/>
                <w:right w:val="none" w:sz="0" w:space="0" w:color="auto"/>
              </w:divBdr>
            </w:div>
            <w:div w:id="235014575">
              <w:marLeft w:val="640"/>
              <w:marRight w:val="0"/>
              <w:marTop w:val="0"/>
              <w:marBottom w:val="0"/>
              <w:divBdr>
                <w:top w:val="none" w:sz="0" w:space="0" w:color="auto"/>
                <w:left w:val="none" w:sz="0" w:space="0" w:color="auto"/>
                <w:bottom w:val="none" w:sz="0" w:space="0" w:color="auto"/>
                <w:right w:val="none" w:sz="0" w:space="0" w:color="auto"/>
              </w:divBdr>
            </w:div>
            <w:div w:id="235017461">
              <w:marLeft w:val="640"/>
              <w:marRight w:val="0"/>
              <w:marTop w:val="0"/>
              <w:marBottom w:val="0"/>
              <w:divBdr>
                <w:top w:val="none" w:sz="0" w:space="0" w:color="auto"/>
                <w:left w:val="none" w:sz="0" w:space="0" w:color="auto"/>
                <w:bottom w:val="none" w:sz="0" w:space="0" w:color="auto"/>
                <w:right w:val="none" w:sz="0" w:space="0" w:color="auto"/>
              </w:divBdr>
            </w:div>
            <w:div w:id="235019126">
              <w:marLeft w:val="640"/>
              <w:marRight w:val="0"/>
              <w:marTop w:val="0"/>
              <w:marBottom w:val="0"/>
              <w:divBdr>
                <w:top w:val="none" w:sz="0" w:space="0" w:color="auto"/>
                <w:left w:val="none" w:sz="0" w:space="0" w:color="auto"/>
                <w:bottom w:val="none" w:sz="0" w:space="0" w:color="auto"/>
                <w:right w:val="none" w:sz="0" w:space="0" w:color="auto"/>
              </w:divBdr>
            </w:div>
            <w:div w:id="235165665">
              <w:marLeft w:val="640"/>
              <w:marRight w:val="0"/>
              <w:marTop w:val="0"/>
              <w:marBottom w:val="0"/>
              <w:divBdr>
                <w:top w:val="none" w:sz="0" w:space="0" w:color="auto"/>
                <w:left w:val="none" w:sz="0" w:space="0" w:color="auto"/>
                <w:bottom w:val="none" w:sz="0" w:space="0" w:color="auto"/>
                <w:right w:val="none" w:sz="0" w:space="0" w:color="auto"/>
              </w:divBdr>
            </w:div>
            <w:div w:id="235173113">
              <w:marLeft w:val="640"/>
              <w:marRight w:val="0"/>
              <w:marTop w:val="0"/>
              <w:marBottom w:val="0"/>
              <w:divBdr>
                <w:top w:val="none" w:sz="0" w:space="0" w:color="auto"/>
                <w:left w:val="none" w:sz="0" w:space="0" w:color="auto"/>
                <w:bottom w:val="none" w:sz="0" w:space="0" w:color="auto"/>
                <w:right w:val="none" w:sz="0" w:space="0" w:color="auto"/>
              </w:divBdr>
            </w:div>
            <w:div w:id="235286118">
              <w:marLeft w:val="640"/>
              <w:marRight w:val="0"/>
              <w:marTop w:val="0"/>
              <w:marBottom w:val="0"/>
              <w:divBdr>
                <w:top w:val="none" w:sz="0" w:space="0" w:color="auto"/>
                <w:left w:val="none" w:sz="0" w:space="0" w:color="auto"/>
                <w:bottom w:val="none" w:sz="0" w:space="0" w:color="auto"/>
                <w:right w:val="none" w:sz="0" w:space="0" w:color="auto"/>
              </w:divBdr>
            </w:div>
            <w:div w:id="235432954">
              <w:marLeft w:val="640"/>
              <w:marRight w:val="0"/>
              <w:marTop w:val="0"/>
              <w:marBottom w:val="0"/>
              <w:divBdr>
                <w:top w:val="none" w:sz="0" w:space="0" w:color="auto"/>
                <w:left w:val="none" w:sz="0" w:space="0" w:color="auto"/>
                <w:bottom w:val="none" w:sz="0" w:space="0" w:color="auto"/>
                <w:right w:val="none" w:sz="0" w:space="0" w:color="auto"/>
              </w:divBdr>
            </w:div>
            <w:div w:id="235436249">
              <w:marLeft w:val="640"/>
              <w:marRight w:val="0"/>
              <w:marTop w:val="0"/>
              <w:marBottom w:val="0"/>
              <w:divBdr>
                <w:top w:val="none" w:sz="0" w:space="0" w:color="auto"/>
                <w:left w:val="none" w:sz="0" w:space="0" w:color="auto"/>
                <w:bottom w:val="none" w:sz="0" w:space="0" w:color="auto"/>
                <w:right w:val="none" w:sz="0" w:space="0" w:color="auto"/>
              </w:divBdr>
            </w:div>
            <w:div w:id="235474917">
              <w:marLeft w:val="640"/>
              <w:marRight w:val="0"/>
              <w:marTop w:val="0"/>
              <w:marBottom w:val="0"/>
              <w:divBdr>
                <w:top w:val="none" w:sz="0" w:space="0" w:color="auto"/>
                <w:left w:val="none" w:sz="0" w:space="0" w:color="auto"/>
                <w:bottom w:val="none" w:sz="0" w:space="0" w:color="auto"/>
                <w:right w:val="none" w:sz="0" w:space="0" w:color="auto"/>
              </w:divBdr>
            </w:div>
            <w:div w:id="235483498">
              <w:marLeft w:val="640"/>
              <w:marRight w:val="0"/>
              <w:marTop w:val="0"/>
              <w:marBottom w:val="0"/>
              <w:divBdr>
                <w:top w:val="none" w:sz="0" w:space="0" w:color="auto"/>
                <w:left w:val="none" w:sz="0" w:space="0" w:color="auto"/>
                <w:bottom w:val="none" w:sz="0" w:space="0" w:color="auto"/>
                <w:right w:val="none" w:sz="0" w:space="0" w:color="auto"/>
              </w:divBdr>
            </w:div>
            <w:div w:id="235553574">
              <w:marLeft w:val="640"/>
              <w:marRight w:val="0"/>
              <w:marTop w:val="0"/>
              <w:marBottom w:val="0"/>
              <w:divBdr>
                <w:top w:val="none" w:sz="0" w:space="0" w:color="auto"/>
                <w:left w:val="none" w:sz="0" w:space="0" w:color="auto"/>
                <w:bottom w:val="none" w:sz="0" w:space="0" w:color="auto"/>
                <w:right w:val="none" w:sz="0" w:space="0" w:color="auto"/>
              </w:divBdr>
            </w:div>
            <w:div w:id="235632943">
              <w:marLeft w:val="640"/>
              <w:marRight w:val="0"/>
              <w:marTop w:val="0"/>
              <w:marBottom w:val="0"/>
              <w:divBdr>
                <w:top w:val="none" w:sz="0" w:space="0" w:color="auto"/>
                <w:left w:val="none" w:sz="0" w:space="0" w:color="auto"/>
                <w:bottom w:val="none" w:sz="0" w:space="0" w:color="auto"/>
                <w:right w:val="none" w:sz="0" w:space="0" w:color="auto"/>
              </w:divBdr>
            </w:div>
            <w:div w:id="235633522">
              <w:marLeft w:val="640"/>
              <w:marRight w:val="0"/>
              <w:marTop w:val="0"/>
              <w:marBottom w:val="0"/>
              <w:divBdr>
                <w:top w:val="none" w:sz="0" w:space="0" w:color="auto"/>
                <w:left w:val="none" w:sz="0" w:space="0" w:color="auto"/>
                <w:bottom w:val="none" w:sz="0" w:space="0" w:color="auto"/>
                <w:right w:val="none" w:sz="0" w:space="0" w:color="auto"/>
              </w:divBdr>
            </w:div>
            <w:div w:id="235821894">
              <w:marLeft w:val="640"/>
              <w:marRight w:val="0"/>
              <w:marTop w:val="0"/>
              <w:marBottom w:val="0"/>
              <w:divBdr>
                <w:top w:val="none" w:sz="0" w:space="0" w:color="auto"/>
                <w:left w:val="none" w:sz="0" w:space="0" w:color="auto"/>
                <w:bottom w:val="none" w:sz="0" w:space="0" w:color="auto"/>
                <w:right w:val="none" w:sz="0" w:space="0" w:color="auto"/>
              </w:divBdr>
            </w:div>
            <w:div w:id="235823448">
              <w:marLeft w:val="640"/>
              <w:marRight w:val="0"/>
              <w:marTop w:val="0"/>
              <w:marBottom w:val="0"/>
              <w:divBdr>
                <w:top w:val="none" w:sz="0" w:space="0" w:color="auto"/>
                <w:left w:val="none" w:sz="0" w:space="0" w:color="auto"/>
                <w:bottom w:val="none" w:sz="0" w:space="0" w:color="auto"/>
                <w:right w:val="none" w:sz="0" w:space="0" w:color="auto"/>
              </w:divBdr>
            </w:div>
            <w:div w:id="235896360">
              <w:marLeft w:val="640"/>
              <w:marRight w:val="0"/>
              <w:marTop w:val="0"/>
              <w:marBottom w:val="0"/>
              <w:divBdr>
                <w:top w:val="none" w:sz="0" w:space="0" w:color="auto"/>
                <w:left w:val="none" w:sz="0" w:space="0" w:color="auto"/>
                <w:bottom w:val="none" w:sz="0" w:space="0" w:color="auto"/>
                <w:right w:val="none" w:sz="0" w:space="0" w:color="auto"/>
              </w:divBdr>
            </w:div>
            <w:div w:id="236063646">
              <w:marLeft w:val="640"/>
              <w:marRight w:val="0"/>
              <w:marTop w:val="0"/>
              <w:marBottom w:val="0"/>
              <w:divBdr>
                <w:top w:val="none" w:sz="0" w:space="0" w:color="auto"/>
                <w:left w:val="none" w:sz="0" w:space="0" w:color="auto"/>
                <w:bottom w:val="none" w:sz="0" w:space="0" w:color="auto"/>
                <w:right w:val="none" w:sz="0" w:space="0" w:color="auto"/>
              </w:divBdr>
            </w:div>
            <w:div w:id="236138177">
              <w:marLeft w:val="640"/>
              <w:marRight w:val="0"/>
              <w:marTop w:val="0"/>
              <w:marBottom w:val="0"/>
              <w:divBdr>
                <w:top w:val="none" w:sz="0" w:space="0" w:color="auto"/>
                <w:left w:val="none" w:sz="0" w:space="0" w:color="auto"/>
                <w:bottom w:val="none" w:sz="0" w:space="0" w:color="auto"/>
                <w:right w:val="none" w:sz="0" w:space="0" w:color="auto"/>
              </w:divBdr>
            </w:div>
            <w:div w:id="236284269">
              <w:marLeft w:val="640"/>
              <w:marRight w:val="0"/>
              <w:marTop w:val="0"/>
              <w:marBottom w:val="0"/>
              <w:divBdr>
                <w:top w:val="none" w:sz="0" w:space="0" w:color="auto"/>
                <w:left w:val="none" w:sz="0" w:space="0" w:color="auto"/>
                <w:bottom w:val="none" w:sz="0" w:space="0" w:color="auto"/>
                <w:right w:val="none" w:sz="0" w:space="0" w:color="auto"/>
              </w:divBdr>
            </w:div>
            <w:div w:id="236405418">
              <w:marLeft w:val="640"/>
              <w:marRight w:val="0"/>
              <w:marTop w:val="0"/>
              <w:marBottom w:val="0"/>
              <w:divBdr>
                <w:top w:val="none" w:sz="0" w:space="0" w:color="auto"/>
                <w:left w:val="none" w:sz="0" w:space="0" w:color="auto"/>
                <w:bottom w:val="none" w:sz="0" w:space="0" w:color="auto"/>
                <w:right w:val="none" w:sz="0" w:space="0" w:color="auto"/>
              </w:divBdr>
            </w:div>
            <w:div w:id="236593426">
              <w:marLeft w:val="640"/>
              <w:marRight w:val="0"/>
              <w:marTop w:val="0"/>
              <w:marBottom w:val="0"/>
              <w:divBdr>
                <w:top w:val="none" w:sz="0" w:space="0" w:color="auto"/>
                <w:left w:val="none" w:sz="0" w:space="0" w:color="auto"/>
                <w:bottom w:val="none" w:sz="0" w:space="0" w:color="auto"/>
                <w:right w:val="none" w:sz="0" w:space="0" w:color="auto"/>
              </w:divBdr>
            </w:div>
            <w:div w:id="236787439">
              <w:marLeft w:val="640"/>
              <w:marRight w:val="0"/>
              <w:marTop w:val="0"/>
              <w:marBottom w:val="0"/>
              <w:divBdr>
                <w:top w:val="none" w:sz="0" w:space="0" w:color="auto"/>
                <w:left w:val="none" w:sz="0" w:space="0" w:color="auto"/>
                <w:bottom w:val="none" w:sz="0" w:space="0" w:color="auto"/>
                <w:right w:val="none" w:sz="0" w:space="0" w:color="auto"/>
              </w:divBdr>
            </w:div>
            <w:div w:id="236794505">
              <w:marLeft w:val="640"/>
              <w:marRight w:val="0"/>
              <w:marTop w:val="0"/>
              <w:marBottom w:val="0"/>
              <w:divBdr>
                <w:top w:val="none" w:sz="0" w:space="0" w:color="auto"/>
                <w:left w:val="none" w:sz="0" w:space="0" w:color="auto"/>
                <w:bottom w:val="none" w:sz="0" w:space="0" w:color="auto"/>
                <w:right w:val="none" w:sz="0" w:space="0" w:color="auto"/>
              </w:divBdr>
            </w:div>
            <w:div w:id="236938783">
              <w:marLeft w:val="640"/>
              <w:marRight w:val="0"/>
              <w:marTop w:val="0"/>
              <w:marBottom w:val="0"/>
              <w:divBdr>
                <w:top w:val="none" w:sz="0" w:space="0" w:color="auto"/>
                <w:left w:val="none" w:sz="0" w:space="0" w:color="auto"/>
                <w:bottom w:val="none" w:sz="0" w:space="0" w:color="auto"/>
                <w:right w:val="none" w:sz="0" w:space="0" w:color="auto"/>
              </w:divBdr>
            </w:div>
            <w:div w:id="236938855">
              <w:marLeft w:val="640"/>
              <w:marRight w:val="0"/>
              <w:marTop w:val="0"/>
              <w:marBottom w:val="0"/>
              <w:divBdr>
                <w:top w:val="none" w:sz="0" w:space="0" w:color="auto"/>
                <w:left w:val="none" w:sz="0" w:space="0" w:color="auto"/>
                <w:bottom w:val="none" w:sz="0" w:space="0" w:color="auto"/>
                <w:right w:val="none" w:sz="0" w:space="0" w:color="auto"/>
              </w:divBdr>
            </w:div>
            <w:div w:id="237058123">
              <w:marLeft w:val="640"/>
              <w:marRight w:val="0"/>
              <w:marTop w:val="0"/>
              <w:marBottom w:val="0"/>
              <w:divBdr>
                <w:top w:val="none" w:sz="0" w:space="0" w:color="auto"/>
                <w:left w:val="none" w:sz="0" w:space="0" w:color="auto"/>
                <w:bottom w:val="none" w:sz="0" w:space="0" w:color="auto"/>
                <w:right w:val="none" w:sz="0" w:space="0" w:color="auto"/>
              </w:divBdr>
            </w:div>
            <w:div w:id="237180827">
              <w:marLeft w:val="640"/>
              <w:marRight w:val="0"/>
              <w:marTop w:val="0"/>
              <w:marBottom w:val="0"/>
              <w:divBdr>
                <w:top w:val="none" w:sz="0" w:space="0" w:color="auto"/>
                <w:left w:val="none" w:sz="0" w:space="0" w:color="auto"/>
                <w:bottom w:val="none" w:sz="0" w:space="0" w:color="auto"/>
                <w:right w:val="none" w:sz="0" w:space="0" w:color="auto"/>
              </w:divBdr>
            </w:div>
            <w:div w:id="237256664">
              <w:marLeft w:val="640"/>
              <w:marRight w:val="0"/>
              <w:marTop w:val="0"/>
              <w:marBottom w:val="0"/>
              <w:divBdr>
                <w:top w:val="none" w:sz="0" w:space="0" w:color="auto"/>
                <w:left w:val="none" w:sz="0" w:space="0" w:color="auto"/>
                <w:bottom w:val="none" w:sz="0" w:space="0" w:color="auto"/>
                <w:right w:val="none" w:sz="0" w:space="0" w:color="auto"/>
              </w:divBdr>
            </w:div>
            <w:div w:id="237256667">
              <w:marLeft w:val="640"/>
              <w:marRight w:val="0"/>
              <w:marTop w:val="0"/>
              <w:marBottom w:val="0"/>
              <w:divBdr>
                <w:top w:val="none" w:sz="0" w:space="0" w:color="auto"/>
                <w:left w:val="none" w:sz="0" w:space="0" w:color="auto"/>
                <w:bottom w:val="none" w:sz="0" w:space="0" w:color="auto"/>
                <w:right w:val="none" w:sz="0" w:space="0" w:color="auto"/>
              </w:divBdr>
            </w:div>
            <w:div w:id="237322973">
              <w:marLeft w:val="640"/>
              <w:marRight w:val="0"/>
              <w:marTop w:val="0"/>
              <w:marBottom w:val="0"/>
              <w:divBdr>
                <w:top w:val="none" w:sz="0" w:space="0" w:color="auto"/>
                <w:left w:val="none" w:sz="0" w:space="0" w:color="auto"/>
                <w:bottom w:val="none" w:sz="0" w:space="0" w:color="auto"/>
                <w:right w:val="none" w:sz="0" w:space="0" w:color="auto"/>
              </w:divBdr>
            </w:div>
            <w:div w:id="237329877">
              <w:marLeft w:val="640"/>
              <w:marRight w:val="0"/>
              <w:marTop w:val="0"/>
              <w:marBottom w:val="0"/>
              <w:divBdr>
                <w:top w:val="none" w:sz="0" w:space="0" w:color="auto"/>
                <w:left w:val="none" w:sz="0" w:space="0" w:color="auto"/>
                <w:bottom w:val="none" w:sz="0" w:space="0" w:color="auto"/>
                <w:right w:val="none" w:sz="0" w:space="0" w:color="auto"/>
              </w:divBdr>
            </w:div>
            <w:div w:id="237374136">
              <w:marLeft w:val="640"/>
              <w:marRight w:val="0"/>
              <w:marTop w:val="0"/>
              <w:marBottom w:val="0"/>
              <w:divBdr>
                <w:top w:val="none" w:sz="0" w:space="0" w:color="auto"/>
                <w:left w:val="none" w:sz="0" w:space="0" w:color="auto"/>
                <w:bottom w:val="none" w:sz="0" w:space="0" w:color="auto"/>
                <w:right w:val="none" w:sz="0" w:space="0" w:color="auto"/>
              </w:divBdr>
            </w:div>
            <w:div w:id="237399559">
              <w:marLeft w:val="640"/>
              <w:marRight w:val="0"/>
              <w:marTop w:val="0"/>
              <w:marBottom w:val="0"/>
              <w:divBdr>
                <w:top w:val="none" w:sz="0" w:space="0" w:color="auto"/>
                <w:left w:val="none" w:sz="0" w:space="0" w:color="auto"/>
                <w:bottom w:val="none" w:sz="0" w:space="0" w:color="auto"/>
                <w:right w:val="none" w:sz="0" w:space="0" w:color="auto"/>
              </w:divBdr>
            </w:div>
            <w:div w:id="237442161">
              <w:marLeft w:val="640"/>
              <w:marRight w:val="0"/>
              <w:marTop w:val="0"/>
              <w:marBottom w:val="0"/>
              <w:divBdr>
                <w:top w:val="none" w:sz="0" w:space="0" w:color="auto"/>
                <w:left w:val="none" w:sz="0" w:space="0" w:color="auto"/>
                <w:bottom w:val="none" w:sz="0" w:space="0" w:color="auto"/>
                <w:right w:val="none" w:sz="0" w:space="0" w:color="auto"/>
              </w:divBdr>
            </w:div>
            <w:div w:id="237594782">
              <w:marLeft w:val="640"/>
              <w:marRight w:val="0"/>
              <w:marTop w:val="0"/>
              <w:marBottom w:val="0"/>
              <w:divBdr>
                <w:top w:val="none" w:sz="0" w:space="0" w:color="auto"/>
                <w:left w:val="none" w:sz="0" w:space="0" w:color="auto"/>
                <w:bottom w:val="none" w:sz="0" w:space="0" w:color="auto"/>
                <w:right w:val="none" w:sz="0" w:space="0" w:color="auto"/>
              </w:divBdr>
            </w:div>
            <w:div w:id="237637902">
              <w:marLeft w:val="640"/>
              <w:marRight w:val="0"/>
              <w:marTop w:val="0"/>
              <w:marBottom w:val="0"/>
              <w:divBdr>
                <w:top w:val="none" w:sz="0" w:space="0" w:color="auto"/>
                <w:left w:val="none" w:sz="0" w:space="0" w:color="auto"/>
                <w:bottom w:val="none" w:sz="0" w:space="0" w:color="auto"/>
                <w:right w:val="none" w:sz="0" w:space="0" w:color="auto"/>
              </w:divBdr>
            </w:div>
            <w:div w:id="237642055">
              <w:marLeft w:val="640"/>
              <w:marRight w:val="0"/>
              <w:marTop w:val="0"/>
              <w:marBottom w:val="0"/>
              <w:divBdr>
                <w:top w:val="none" w:sz="0" w:space="0" w:color="auto"/>
                <w:left w:val="none" w:sz="0" w:space="0" w:color="auto"/>
                <w:bottom w:val="none" w:sz="0" w:space="0" w:color="auto"/>
                <w:right w:val="none" w:sz="0" w:space="0" w:color="auto"/>
              </w:divBdr>
            </w:div>
            <w:div w:id="237643288">
              <w:marLeft w:val="640"/>
              <w:marRight w:val="0"/>
              <w:marTop w:val="0"/>
              <w:marBottom w:val="0"/>
              <w:divBdr>
                <w:top w:val="none" w:sz="0" w:space="0" w:color="auto"/>
                <w:left w:val="none" w:sz="0" w:space="0" w:color="auto"/>
                <w:bottom w:val="none" w:sz="0" w:space="0" w:color="auto"/>
                <w:right w:val="none" w:sz="0" w:space="0" w:color="auto"/>
              </w:divBdr>
            </w:div>
            <w:div w:id="237714797">
              <w:marLeft w:val="640"/>
              <w:marRight w:val="0"/>
              <w:marTop w:val="0"/>
              <w:marBottom w:val="0"/>
              <w:divBdr>
                <w:top w:val="none" w:sz="0" w:space="0" w:color="auto"/>
                <w:left w:val="none" w:sz="0" w:space="0" w:color="auto"/>
                <w:bottom w:val="none" w:sz="0" w:space="0" w:color="auto"/>
                <w:right w:val="none" w:sz="0" w:space="0" w:color="auto"/>
              </w:divBdr>
            </w:div>
            <w:div w:id="238171486">
              <w:marLeft w:val="640"/>
              <w:marRight w:val="0"/>
              <w:marTop w:val="0"/>
              <w:marBottom w:val="0"/>
              <w:divBdr>
                <w:top w:val="none" w:sz="0" w:space="0" w:color="auto"/>
                <w:left w:val="none" w:sz="0" w:space="0" w:color="auto"/>
                <w:bottom w:val="none" w:sz="0" w:space="0" w:color="auto"/>
                <w:right w:val="none" w:sz="0" w:space="0" w:color="auto"/>
              </w:divBdr>
            </w:div>
            <w:div w:id="238172411">
              <w:marLeft w:val="640"/>
              <w:marRight w:val="0"/>
              <w:marTop w:val="0"/>
              <w:marBottom w:val="0"/>
              <w:divBdr>
                <w:top w:val="none" w:sz="0" w:space="0" w:color="auto"/>
                <w:left w:val="none" w:sz="0" w:space="0" w:color="auto"/>
                <w:bottom w:val="none" w:sz="0" w:space="0" w:color="auto"/>
                <w:right w:val="none" w:sz="0" w:space="0" w:color="auto"/>
              </w:divBdr>
            </w:div>
            <w:div w:id="238246483">
              <w:marLeft w:val="0"/>
              <w:marRight w:val="0"/>
              <w:marTop w:val="0"/>
              <w:marBottom w:val="0"/>
              <w:divBdr>
                <w:top w:val="none" w:sz="0" w:space="0" w:color="auto"/>
                <w:left w:val="none" w:sz="0" w:space="0" w:color="auto"/>
                <w:bottom w:val="none" w:sz="0" w:space="0" w:color="auto"/>
                <w:right w:val="none" w:sz="0" w:space="0" w:color="auto"/>
              </w:divBdr>
            </w:div>
            <w:div w:id="238291022">
              <w:marLeft w:val="640"/>
              <w:marRight w:val="0"/>
              <w:marTop w:val="0"/>
              <w:marBottom w:val="0"/>
              <w:divBdr>
                <w:top w:val="none" w:sz="0" w:space="0" w:color="auto"/>
                <w:left w:val="none" w:sz="0" w:space="0" w:color="auto"/>
                <w:bottom w:val="none" w:sz="0" w:space="0" w:color="auto"/>
                <w:right w:val="none" w:sz="0" w:space="0" w:color="auto"/>
              </w:divBdr>
            </w:div>
            <w:div w:id="238295943">
              <w:marLeft w:val="640"/>
              <w:marRight w:val="0"/>
              <w:marTop w:val="0"/>
              <w:marBottom w:val="0"/>
              <w:divBdr>
                <w:top w:val="none" w:sz="0" w:space="0" w:color="auto"/>
                <w:left w:val="none" w:sz="0" w:space="0" w:color="auto"/>
                <w:bottom w:val="none" w:sz="0" w:space="0" w:color="auto"/>
                <w:right w:val="none" w:sz="0" w:space="0" w:color="auto"/>
              </w:divBdr>
            </w:div>
            <w:div w:id="238440018">
              <w:marLeft w:val="640"/>
              <w:marRight w:val="0"/>
              <w:marTop w:val="0"/>
              <w:marBottom w:val="0"/>
              <w:divBdr>
                <w:top w:val="none" w:sz="0" w:space="0" w:color="auto"/>
                <w:left w:val="none" w:sz="0" w:space="0" w:color="auto"/>
                <w:bottom w:val="none" w:sz="0" w:space="0" w:color="auto"/>
                <w:right w:val="none" w:sz="0" w:space="0" w:color="auto"/>
              </w:divBdr>
            </w:div>
            <w:div w:id="238442480">
              <w:marLeft w:val="640"/>
              <w:marRight w:val="0"/>
              <w:marTop w:val="0"/>
              <w:marBottom w:val="0"/>
              <w:divBdr>
                <w:top w:val="none" w:sz="0" w:space="0" w:color="auto"/>
                <w:left w:val="none" w:sz="0" w:space="0" w:color="auto"/>
                <w:bottom w:val="none" w:sz="0" w:space="0" w:color="auto"/>
                <w:right w:val="none" w:sz="0" w:space="0" w:color="auto"/>
              </w:divBdr>
            </w:div>
            <w:div w:id="238759362">
              <w:marLeft w:val="640"/>
              <w:marRight w:val="0"/>
              <w:marTop w:val="0"/>
              <w:marBottom w:val="0"/>
              <w:divBdr>
                <w:top w:val="none" w:sz="0" w:space="0" w:color="auto"/>
                <w:left w:val="none" w:sz="0" w:space="0" w:color="auto"/>
                <w:bottom w:val="none" w:sz="0" w:space="0" w:color="auto"/>
                <w:right w:val="none" w:sz="0" w:space="0" w:color="auto"/>
              </w:divBdr>
            </w:div>
            <w:div w:id="238833537">
              <w:marLeft w:val="640"/>
              <w:marRight w:val="0"/>
              <w:marTop w:val="0"/>
              <w:marBottom w:val="0"/>
              <w:divBdr>
                <w:top w:val="none" w:sz="0" w:space="0" w:color="auto"/>
                <w:left w:val="none" w:sz="0" w:space="0" w:color="auto"/>
                <w:bottom w:val="none" w:sz="0" w:space="0" w:color="auto"/>
                <w:right w:val="none" w:sz="0" w:space="0" w:color="auto"/>
              </w:divBdr>
            </w:div>
            <w:div w:id="238903635">
              <w:marLeft w:val="640"/>
              <w:marRight w:val="0"/>
              <w:marTop w:val="0"/>
              <w:marBottom w:val="0"/>
              <w:divBdr>
                <w:top w:val="none" w:sz="0" w:space="0" w:color="auto"/>
                <w:left w:val="none" w:sz="0" w:space="0" w:color="auto"/>
                <w:bottom w:val="none" w:sz="0" w:space="0" w:color="auto"/>
                <w:right w:val="none" w:sz="0" w:space="0" w:color="auto"/>
              </w:divBdr>
            </w:div>
            <w:div w:id="239096312">
              <w:marLeft w:val="640"/>
              <w:marRight w:val="0"/>
              <w:marTop w:val="0"/>
              <w:marBottom w:val="0"/>
              <w:divBdr>
                <w:top w:val="none" w:sz="0" w:space="0" w:color="auto"/>
                <w:left w:val="none" w:sz="0" w:space="0" w:color="auto"/>
                <w:bottom w:val="none" w:sz="0" w:space="0" w:color="auto"/>
                <w:right w:val="none" w:sz="0" w:space="0" w:color="auto"/>
              </w:divBdr>
            </w:div>
            <w:div w:id="239170359">
              <w:marLeft w:val="640"/>
              <w:marRight w:val="0"/>
              <w:marTop w:val="0"/>
              <w:marBottom w:val="0"/>
              <w:divBdr>
                <w:top w:val="none" w:sz="0" w:space="0" w:color="auto"/>
                <w:left w:val="none" w:sz="0" w:space="0" w:color="auto"/>
                <w:bottom w:val="none" w:sz="0" w:space="0" w:color="auto"/>
                <w:right w:val="none" w:sz="0" w:space="0" w:color="auto"/>
              </w:divBdr>
            </w:div>
            <w:div w:id="239221318">
              <w:marLeft w:val="640"/>
              <w:marRight w:val="0"/>
              <w:marTop w:val="0"/>
              <w:marBottom w:val="0"/>
              <w:divBdr>
                <w:top w:val="none" w:sz="0" w:space="0" w:color="auto"/>
                <w:left w:val="none" w:sz="0" w:space="0" w:color="auto"/>
                <w:bottom w:val="none" w:sz="0" w:space="0" w:color="auto"/>
                <w:right w:val="none" w:sz="0" w:space="0" w:color="auto"/>
              </w:divBdr>
            </w:div>
            <w:div w:id="239483956">
              <w:marLeft w:val="640"/>
              <w:marRight w:val="0"/>
              <w:marTop w:val="0"/>
              <w:marBottom w:val="0"/>
              <w:divBdr>
                <w:top w:val="none" w:sz="0" w:space="0" w:color="auto"/>
                <w:left w:val="none" w:sz="0" w:space="0" w:color="auto"/>
                <w:bottom w:val="none" w:sz="0" w:space="0" w:color="auto"/>
                <w:right w:val="none" w:sz="0" w:space="0" w:color="auto"/>
              </w:divBdr>
            </w:div>
            <w:div w:id="239566211">
              <w:marLeft w:val="640"/>
              <w:marRight w:val="0"/>
              <w:marTop w:val="0"/>
              <w:marBottom w:val="0"/>
              <w:divBdr>
                <w:top w:val="none" w:sz="0" w:space="0" w:color="auto"/>
                <w:left w:val="none" w:sz="0" w:space="0" w:color="auto"/>
                <w:bottom w:val="none" w:sz="0" w:space="0" w:color="auto"/>
                <w:right w:val="none" w:sz="0" w:space="0" w:color="auto"/>
              </w:divBdr>
            </w:div>
            <w:div w:id="239603583">
              <w:marLeft w:val="640"/>
              <w:marRight w:val="0"/>
              <w:marTop w:val="0"/>
              <w:marBottom w:val="0"/>
              <w:divBdr>
                <w:top w:val="none" w:sz="0" w:space="0" w:color="auto"/>
                <w:left w:val="none" w:sz="0" w:space="0" w:color="auto"/>
                <w:bottom w:val="none" w:sz="0" w:space="0" w:color="auto"/>
                <w:right w:val="none" w:sz="0" w:space="0" w:color="auto"/>
              </w:divBdr>
            </w:div>
            <w:div w:id="239606072">
              <w:marLeft w:val="640"/>
              <w:marRight w:val="0"/>
              <w:marTop w:val="0"/>
              <w:marBottom w:val="0"/>
              <w:divBdr>
                <w:top w:val="none" w:sz="0" w:space="0" w:color="auto"/>
                <w:left w:val="none" w:sz="0" w:space="0" w:color="auto"/>
                <w:bottom w:val="none" w:sz="0" w:space="0" w:color="auto"/>
                <w:right w:val="none" w:sz="0" w:space="0" w:color="auto"/>
              </w:divBdr>
            </w:div>
            <w:div w:id="239606653">
              <w:marLeft w:val="640"/>
              <w:marRight w:val="0"/>
              <w:marTop w:val="0"/>
              <w:marBottom w:val="0"/>
              <w:divBdr>
                <w:top w:val="none" w:sz="0" w:space="0" w:color="auto"/>
                <w:left w:val="none" w:sz="0" w:space="0" w:color="auto"/>
                <w:bottom w:val="none" w:sz="0" w:space="0" w:color="auto"/>
                <w:right w:val="none" w:sz="0" w:space="0" w:color="auto"/>
              </w:divBdr>
            </w:div>
            <w:div w:id="239753796">
              <w:marLeft w:val="640"/>
              <w:marRight w:val="0"/>
              <w:marTop w:val="0"/>
              <w:marBottom w:val="0"/>
              <w:divBdr>
                <w:top w:val="none" w:sz="0" w:space="0" w:color="auto"/>
                <w:left w:val="none" w:sz="0" w:space="0" w:color="auto"/>
                <w:bottom w:val="none" w:sz="0" w:space="0" w:color="auto"/>
                <w:right w:val="none" w:sz="0" w:space="0" w:color="auto"/>
              </w:divBdr>
            </w:div>
            <w:div w:id="239798047">
              <w:marLeft w:val="640"/>
              <w:marRight w:val="0"/>
              <w:marTop w:val="0"/>
              <w:marBottom w:val="0"/>
              <w:divBdr>
                <w:top w:val="none" w:sz="0" w:space="0" w:color="auto"/>
                <w:left w:val="none" w:sz="0" w:space="0" w:color="auto"/>
                <w:bottom w:val="none" w:sz="0" w:space="0" w:color="auto"/>
                <w:right w:val="none" w:sz="0" w:space="0" w:color="auto"/>
              </w:divBdr>
            </w:div>
            <w:div w:id="239799992">
              <w:marLeft w:val="640"/>
              <w:marRight w:val="0"/>
              <w:marTop w:val="0"/>
              <w:marBottom w:val="0"/>
              <w:divBdr>
                <w:top w:val="none" w:sz="0" w:space="0" w:color="auto"/>
                <w:left w:val="none" w:sz="0" w:space="0" w:color="auto"/>
                <w:bottom w:val="none" w:sz="0" w:space="0" w:color="auto"/>
                <w:right w:val="none" w:sz="0" w:space="0" w:color="auto"/>
              </w:divBdr>
            </w:div>
            <w:div w:id="239871859">
              <w:marLeft w:val="640"/>
              <w:marRight w:val="0"/>
              <w:marTop w:val="0"/>
              <w:marBottom w:val="0"/>
              <w:divBdr>
                <w:top w:val="none" w:sz="0" w:space="0" w:color="auto"/>
                <w:left w:val="none" w:sz="0" w:space="0" w:color="auto"/>
                <w:bottom w:val="none" w:sz="0" w:space="0" w:color="auto"/>
                <w:right w:val="none" w:sz="0" w:space="0" w:color="auto"/>
              </w:divBdr>
            </w:div>
            <w:div w:id="239945574">
              <w:marLeft w:val="640"/>
              <w:marRight w:val="0"/>
              <w:marTop w:val="0"/>
              <w:marBottom w:val="0"/>
              <w:divBdr>
                <w:top w:val="none" w:sz="0" w:space="0" w:color="auto"/>
                <w:left w:val="none" w:sz="0" w:space="0" w:color="auto"/>
                <w:bottom w:val="none" w:sz="0" w:space="0" w:color="auto"/>
                <w:right w:val="none" w:sz="0" w:space="0" w:color="auto"/>
              </w:divBdr>
            </w:div>
            <w:div w:id="240063825">
              <w:marLeft w:val="640"/>
              <w:marRight w:val="0"/>
              <w:marTop w:val="0"/>
              <w:marBottom w:val="0"/>
              <w:divBdr>
                <w:top w:val="none" w:sz="0" w:space="0" w:color="auto"/>
                <w:left w:val="none" w:sz="0" w:space="0" w:color="auto"/>
                <w:bottom w:val="none" w:sz="0" w:space="0" w:color="auto"/>
                <w:right w:val="none" w:sz="0" w:space="0" w:color="auto"/>
              </w:divBdr>
            </w:div>
            <w:div w:id="240413599">
              <w:marLeft w:val="640"/>
              <w:marRight w:val="0"/>
              <w:marTop w:val="0"/>
              <w:marBottom w:val="0"/>
              <w:divBdr>
                <w:top w:val="none" w:sz="0" w:space="0" w:color="auto"/>
                <w:left w:val="none" w:sz="0" w:space="0" w:color="auto"/>
                <w:bottom w:val="none" w:sz="0" w:space="0" w:color="auto"/>
                <w:right w:val="none" w:sz="0" w:space="0" w:color="auto"/>
              </w:divBdr>
            </w:div>
            <w:div w:id="240456770">
              <w:marLeft w:val="640"/>
              <w:marRight w:val="0"/>
              <w:marTop w:val="0"/>
              <w:marBottom w:val="0"/>
              <w:divBdr>
                <w:top w:val="none" w:sz="0" w:space="0" w:color="auto"/>
                <w:left w:val="none" w:sz="0" w:space="0" w:color="auto"/>
                <w:bottom w:val="none" w:sz="0" w:space="0" w:color="auto"/>
                <w:right w:val="none" w:sz="0" w:space="0" w:color="auto"/>
              </w:divBdr>
            </w:div>
            <w:div w:id="240601950">
              <w:marLeft w:val="640"/>
              <w:marRight w:val="0"/>
              <w:marTop w:val="0"/>
              <w:marBottom w:val="0"/>
              <w:divBdr>
                <w:top w:val="none" w:sz="0" w:space="0" w:color="auto"/>
                <w:left w:val="none" w:sz="0" w:space="0" w:color="auto"/>
                <w:bottom w:val="none" w:sz="0" w:space="0" w:color="auto"/>
                <w:right w:val="none" w:sz="0" w:space="0" w:color="auto"/>
              </w:divBdr>
            </w:div>
            <w:div w:id="240649989">
              <w:marLeft w:val="640"/>
              <w:marRight w:val="0"/>
              <w:marTop w:val="0"/>
              <w:marBottom w:val="0"/>
              <w:divBdr>
                <w:top w:val="none" w:sz="0" w:space="0" w:color="auto"/>
                <w:left w:val="none" w:sz="0" w:space="0" w:color="auto"/>
                <w:bottom w:val="none" w:sz="0" w:space="0" w:color="auto"/>
                <w:right w:val="none" w:sz="0" w:space="0" w:color="auto"/>
              </w:divBdr>
            </w:div>
            <w:div w:id="240718380">
              <w:marLeft w:val="640"/>
              <w:marRight w:val="0"/>
              <w:marTop w:val="0"/>
              <w:marBottom w:val="0"/>
              <w:divBdr>
                <w:top w:val="none" w:sz="0" w:space="0" w:color="auto"/>
                <w:left w:val="none" w:sz="0" w:space="0" w:color="auto"/>
                <w:bottom w:val="none" w:sz="0" w:space="0" w:color="auto"/>
                <w:right w:val="none" w:sz="0" w:space="0" w:color="auto"/>
              </w:divBdr>
            </w:div>
            <w:div w:id="240796321">
              <w:marLeft w:val="640"/>
              <w:marRight w:val="0"/>
              <w:marTop w:val="0"/>
              <w:marBottom w:val="0"/>
              <w:divBdr>
                <w:top w:val="none" w:sz="0" w:space="0" w:color="auto"/>
                <w:left w:val="none" w:sz="0" w:space="0" w:color="auto"/>
                <w:bottom w:val="none" w:sz="0" w:space="0" w:color="auto"/>
                <w:right w:val="none" w:sz="0" w:space="0" w:color="auto"/>
              </w:divBdr>
            </w:div>
            <w:div w:id="240874579">
              <w:marLeft w:val="640"/>
              <w:marRight w:val="0"/>
              <w:marTop w:val="0"/>
              <w:marBottom w:val="0"/>
              <w:divBdr>
                <w:top w:val="none" w:sz="0" w:space="0" w:color="auto"/>
                <w:left w:val="none" w:sz="0" w:space="0" w:color="auto"/>
                <w:bottom w:val="none" w:sz="0" w:space="0" w:color="auto"/>
                <w:right w:val="none" w:sz="0" w:space="0" w:color="auto"/>
              </w:divBdr>
            </w:div>
            <w:div w:id="240877079">
              <w:marLeft w:val="640"/>
              <w:marRight w:val="0"/>
              <w:marTop w:val="0"/>
              <w:marBottom w:val="0"/>
              <w:divBdr>
                <w:top w:val="none" w:sz="0" w:space="0" w:color="auto"/>
                <w:left w:val="none" w:sz="0" w:space="0" w:color="auto"/>
                <w:bottom w:val="none" w:sz="0" w:space="0" w:color="auto"/>
                <w:right w:val="none" w:sz="0" w:space="0" w:color="auto"/>
              </w:divBdr>
            </w:div>
            <w:div w:id="241067000">
              <w:marLeft w:val="640"/>
              <w:marRight w:val="0"/>
              <w:marTop w:val="0"/>
              <w:marBottom w:val="0"/>
              <w:divBdr>
                <w:top w:val="none" w:sz="0" w:space="0" w:color="auto"/>
                <w:left w:val="none" w:sz="0" w:space="0" w:color="auto"/>
                <w:bottom w:val="none" w:sz="0" w:space="0" w:color="auto"/>
                <w:right w:val="none" w:sz="0" w:space="0" w:color="auto"/>
              </w:divBdr>
            </w:div>
            <w:div w:id="241179052">
              <w:marLeft w:val="640"/>
              <w:marRight w:val="0"/>
              <w:marTop w:val="0"/>
              <w:marBottom w:val="0"/>
              <w:divBdr>
                <w:top w:val="none" w:sz="0" w:space="0" w:color="auto"/>
                <w:left w:val="none" w:sz="0" w:space="0" w:color="auto"/>
                <w:bottom w:val="none" w:sz="0" w:space="0" w:color="auto"/>
                <w:right w:val="none" w:sz="0" w:space="0" w:color="auto"/>
              </w:divBdr>
            </w:div>
            <w:div w:id="241254958">
              <w:marLeft w:val="640"/>
              <w:marRight w:val="0"/>
              <w:marTop w:val="0"/>
              <w:marBottom w:val="0"/>
              <w:divBdr>
                <w:top w:val="none" w:sz="0" w:space="0" w:color="auto"/>
                <w:left w:val="none" w:sz="0" w:space="0" w:color="auto"/>
                <w:bottom w:val="none" w:sz="0" w:space="0" w:color="auto"/>
                <w:right w:val="none" w:sz="0" w:space="0" w:color="auto"/>
              </w:divBdr>
            </w:div>
            <w:div w:id="241255474">
              <w:marLeft w:val="640"/>
              <w:marRight w:val="0"/>
              <w:marTop w:val="0"/>
              <w:marBottom w:val="0"/>
              <w:divBdr>
                <w:top w:val="none" w:sz="0" w:space="0" w:color="auto"/>
                <w:left w:val="none" w:sz="0" w:space="0" w:color="auto"/>
                <w:bottom w:val="none" w:sz="0" w:space="0" w:color="auto"/>
                <w:right w:val="none" w:sz="0" w:space="0" w:color="auto"/>
              </w:divBdr>
            </w:div>
            <w:div w:id="241306372">
              <w:marLeft w:val="640"/>
              <w:marRight w:val="0"/>
              <w:marTop w:val="0"/>
              <w:marBottom w:val="0"/>
              <w:divBdr>
                <w:top w:val="none" w:sz="0" w:space="0" w:color="auto"/>
                <w:left w:val="none" w:sz="0" w:space="0" w:color="auto"/>
                <w:bottom w:val="none" w:sz="0" w:space="0" w:color="auto"/>
                <w:right w:val="none" w:sz="0" w:space="0" w:color="auto"/>
              </w:divBdr>
            </w:div>
            <w:div w:id="241450424">
              <w:marLeft w:val="640"/>
              <w:marRight w:val="0"/>
              <w:marTop w:val="0"/>
              <w:marBottom w:val="0"/>
              <w:divBdr>
                <w:top w:val="none" w:sz="0" w:space="0" w:color="auto"/>
                <w:left w:val="none" w:sz="0" w:space="0" w:color="auto"/>
                <w:bottom w:val="none" w:sz="0" w:space="0" w:color="auto"/>
                <w:right w:val="none" w:sz="0" w:space="0" w:color="auto"/>
              </w:divBdr>
            </w:div>
            <w:div w:id="241648462">
              <w:marLeft w:val="640"/>
              <w:marRight w:val="0"/>
              <w:marTop w:val="0"/>
              <w:marBottom w:val="0"/>
              <w:divBdr>
                <w:top w:val="none" w:sz="0" w:space="0" w:color="auto"/>
                <w:left w:val="none" w:sz="0" w:space="0" w:color="auto"/>
                <w:bottom w:val="none" w:sz="0" w:space="0" w:color="auto"/>
                <w:right w:val="none" w:sz="0" w:space="0" w:color="auto"/>
              </w:divBdr>
            </w:div>
            <w:div w:id="241719844">
              <w:marLeft w:val="640"/>
              <w:marRight w:val="0"/>
              <w:marTop w:val="0"/>
              <w:marBottom w:val="0"/>
              <w:divBdr>
                <w:top w:val="none" w:sz="0" w:space="0" w:color="auto"/>
                <w:left w:val="none" w:sz="0" w:space="0" w:color="auto"/>
                <w:bottom w:val="none" w:sz="0" w:space="0" w:color="auto"/>
                <w:right w:val="none" w:sz="0" w:space="0" w:color="auto"/>
              </w:divBdr>
            </w:div>
            <w:div w:id="241834791">
              <w:marLeft w:val="640"/>
              <w:marRight w:val="0"/>
              <w:marTop w:val="0"/>
              <w:marBottom w:val="0"/>
              <w:divBdr>
                <w:top w:val="none" w:sz="0" w:space="0" w:color="auto"/>
                <w:left w:val="none" w:sz="0" w:space="0" w:color="auto"/>
                <w:bottom w:val="none" w:sz="0" w:space="0" w:color="auto"/>
                <w:right w:val="none" w:sz="0" w:space="0" w:color="auto"/>
              </w:divBdr>
            </w:div>
            <w:div w:id="241837054">
              <w:marLeft w:val="640"/>
              <w:marRight w:val="0"/>
              <w:marTop w:val="0"/>
              <w:marBottom w:val="0"/>
              <w:divBdr>
                <w:top w:val="none" w:sz="0" w:space="0" w:color="auto"/>
                <w:left w:val="none" w:sz="0" w:space="0" w:color="auto"/>
                <w:bottom w:val="none" w:sz="0" w:space="0" w:color="auto"/>
                <w:right w:val="none" w:sz="0" w:space="0" w:color="auto"/>
              </w:divBdr>
            </w:div>
            <w:div w:id="241960894">
              <w:marLeft w:val="640"/>
              <w:marRight w:val="0"/>
              <w:marTop w:val="0"/>
              <w:marBottom w:val="0"/>
              <w:divBdr>
                <w:top w:val="none" w:sz="0" w:space="0" w:color="auto"/>
                <w:left w:val="none" w:sz="0" w:space="0" w:color="auto"/>
                <w:bottom w:val="none" w:sz="0" w:space="0" w:color="auto"/>
                <w:right w:val="none" w:sz="0" w:space="0" w:color="auto"/>
              </w:divBdr>
            </w:div>
            <w:div w:id="241985519">
              <w:marLeft w:val="640"/>
              <w:marRight w:val="0"/>
              <w:marTop w:val="0"/>
              <w:marBottom w:val="0"/>
              <w:divBdr>
                <w:top w:val="none" w:sz="0" w:space="0" w:color="auto"/>
                <w:left w:val="none" w:sz="0" w:space="0" w:color="auto"/>
                <w:bottom w:val="none" w:sz="0" w:space="0" w:color="auto"/>
                <w:right w:val="none" w:sz="0" w:space="0" w:color="auto"/>
              </w:divBdr>
            </w:div>
            <w:div w:id="241988699">
              <w:marLeft w:val="640"/>
              <w:marRight w:val="0"/>
              <w:marTop w:val="0"/>
              <w:marBottom w:val="0"/>
              <w:divBdr>
                <w:top w:val="none" w:sz="0" w:space="0" w:color="auto"/>
                <w:left w:val="none" w:sz="0" w:space="0" w:color="auto"/>
                <w:bottom w:val="none" w:sz="0" w:space="0" w:color="auto"/>
                <w:right w:val="none" w:sz="0" w:space="0" w:color="auto"/>
              </w:divBdr>
            </w:div>
            <w:div w:id="242030533">
              <w:marLeft w:val="640"/>
              <w:marRight w:val="0"/>
              <w:marTop w:val="0"/>
              <w:marBottom w:val="0"/>
              <w:divBdr>
                <w:top w:val="none" w:sz="0" w:space="0" w:color="auto"/>
                <w:left w:val="none" w:sz="0" w:space="0" w:color="auto"/>
                <w:bottom w:val="none" w:sz="0" w:space="0" w:color="auto"/>
                <w:right w:val="none" w:sz="0" w:space="0" w:color="auto"/>
              </w:divBdr>
            </w:div>
            <w:div w:id="242104892">
              <w:marLeft w:val="640"/>
              <w:marRight w:val="0"/>
              <w:marTop w:val="0"/>
              <w:marBottom w:val="0"/>
              <w:divBdr>
                <w:top w:val="none" w:sz="0" w:space="0" w:color="auto"/>
                <w:left w:val="none" w:sz="0" w:space="0" w:color="auto"/>
                <w:bottom w:val="none" w:sz="0" w:space="0" w:color="auto"/>
                <w:right w:val="none" w:sz="0" w:space="0" w:color="auto"/>
              </w:divBdr>
            </w:div>
            <w:div w:id="242179036">
              <w:marLeft w:val="640"/>
              <w:marRight w:val="0"/>
              <w:marTop w:val="0"/>
              <w:marBottom w:val="0"/>
              <w:divBdr>
                <w:top w:val="none" w:sz="0" w:space="0" w:color="auto"/>
                <w:left w:val="none" w:sz="0" w:space="0" w:color="auto"/>
                <w:bottom w:val="none" w:sz="0" w:space="0" w:color="auto"/>
                <w:right w:val="none" w:sz="0" w:space="0" w:color="auto"/>
              </w:divBdr>
            </w:div>
            <w:div w:id="242186654">
              <w:marLeft w:val="640"/>
              <w:marRight w:val="0"/>
              <w:marTop w:val="0"/>
              <w:marBottom w:val="0"/>
              <w:divBdr>
                <w:top w:val="none" w:sz="0" w:space="0" w:color="auto"/>
                <w:left w:val="none" w:sz="0" w:space="0" w:color="auto"/>
                <w:bottom w:val="none" w:sz="0" w:space="0" w:color="auto"/>
                <w:right w:val="none" w:sz="0" w:space="0" w:color="auto"/>
              </w:divBdr>
            </w:div>
            <w:div w:id="242301531">
              <w:marLeft w:val="640"/>
              <w:marRight w:val="0"/>
              <w:marTop w:val="0"/>
              <w:marBottom w:val="0"/>
              <w:divBdr>
                <w:top w:val="none" w:sz="0" w:space="0" w:color="auto"/>
                <w:left w:val="none" w:sz="0" w:space="0" w:color="auto"/>
                <w:bottom w:val="none" w:sz="0" w:space="0" w:color="auto"/>
                <w:right w:val="none" w:sz="0" w:space="0" w:color="auto"/>
              </w:divBdr>
            </w:div>
            <w:div w:id="242378561">
              <w:marLeft w:val="640"/>
              <w:marRight w:val="0"/>
              <w:marTop w:val="0"/>
              <w:marBottom w:val="0"/>
              <w:divBdr>
                <w:top w:val="none" w:sz="0" w:space="0" w:color="auto"/>
                <w:left w:val="none" w:sz="0" w:space="0" w:color="auto"/>
                <w:bottom w:val="none" w:sz="0" w:space="0" w:color="auto"/>
                <w:right w:val="none" w:sz="0" w:space="0" w:color="auto"/>
              </w:divBdr>
            </w:div>
            <w:div w:id="242418531">
              <w:marLeft w:val="640"/>
              <w:marRight w:val="0"/>
              <w:marTop w:val="0"/>
              <w:marBottom w:val="0"/>
              <w:divBdr>
                <w:top w:val="none" w:sz="0" w:space="0" w:color="auto"/>
                <w:left w:val="none" w:sz="0" w:space="0" w:color="auto"/>
                <w:bottom w:val="none" w:sz="0" w:space="0" w:color="auto"/>
                <w:right w:val="none" w:sz="0" w:space="0" w:color="auto"/>
              </w:divBdr>
            </w:div>
            <w:div w:id="242566119">
              <w:marLeft w:val="640"/>
              <w:marRight w:val="0"/>
              <w:marTop w:val="0"/>
              <w:marBottom w:val="0"/>
              <w:divBdr>
                <w:top w:val="none" w:sz="0" w:space="0" w:color="auto"/>
                <w:left w:val="none" w:sz="0" w:space="0" w:color="auto"/>
                <w:bottom w:val="none" w:sz="0" w:space="0" w:color="auto"/>
                <w:right w:val="none" w:sz="0" w:space="0" w:color="auto"/>
              </w:divBdr>
            </w:div>
            <w:div w:id="242692102">
              <w:marLeft w:val="640"/>
              <w:marRight w:val="0"/>
              <w:marTop w:val="0"/>
              <w:marBottom w:val="0"/>
              <w:divBdr>
                <w:top w:val="none" w:sz="0" w:space="0" w:color="auto"/>
                <w:left w:val="none" w:sz="0" w:space="0" w:color="auto"/>
                <w:bottom w:val="none" w:sz="0" w:space="0" w:color="auto"/>
                <w:right w:val="none" w:sz="0" w:space="0" w:color="auto"/>
              </w:divBdr>
            </w:div>
            <w:div w:id="242759430">
              <w:marLeft w:val="640"/>
              <w:marRight w:val="0"/>
              <w:marTop w:val="0"/>
              <w:marBottom w:val="0"/>
              <w:divBdr>
                <w:top w:val="none" w:sz="0" w:space="0" w:color="auto"/>
                <w:left w:val="none" w:sz="0" w:space="0" w:color="auto"/>
                <w:bottom w:val="none" w:sz="0" w:space="0" w:color="auto"/>
                <w:right w:val="none" w:sz="0" w:space="0" w:color="auto"/>
              </w:divBdr>
            </w:div>
            <w:div w:id="242766635">
              <w:marLeft w:val="640"/>
              <w:marRight w:val="0"/>
              <w:marTop w:val="0"/>
              <w:marBottom w:val="0"/>
              <w:divBdr>
                <w:top w:val="none" w:sz="0" w:space="0" w:color="auto"/>
                <w:left w:val="none" w:sz="0" w:space="0" w:color="auto"/>
                <w:bottom w:val="none" w:sz="0" w:space="0" w:color="auto"/>
                <w:right w:val="none" w:sz="0" w:space="0" w:color="auto"/>
              </w:divBdr>
            </w:div>
            <w:div w:id="242881832">
              <w:marLeft w:val="640"/>
              <w:marRight w:val="0"/>
              <w:marTop w:val="0"/>
              <w:marBottom w:val="0"/>
              <w:divBdr>
                <w:top w:val="none" w:sz="0" w:space="0" w:color="auto"/>
                <w:left w:val="none" w:sz="0" w:space="0" w:color="auto"/>
                <w:bottom w:val="none" w:sz="0" w:space="0" w:color="auto"/>
                <w:right w:val="none" w:sz="0" w:space="0" w:color="auto"/>
              </w:divBdr>
            </w:div>
            <w:div w:id="243033861">
              <w:marLeft w:val="640"/>
              <w:marRight w:val="0"/>
              <w:marTop w:val="0"/>
              <w:marBottom w:val="0"/>
              <w:divBdr>
                <w:top w:val="none" w:sz="0" w:space="0" w:color="auto"/>
                <w:left w:val="none" w:sz="0" w:space="0" w:color="auto"/>
                <w:bottom w:val="none" w:sz="0" w:space="0" w:color="auto"/>
                <w:right w:val="none" w:sz="0" w:space="0" w:color="auto"/>
              </w:divBdr>
            </w:div>
            <w:div w:id="243034784">
              <w:marLeft w:val="640"/>
              <w:marRight w:val="0"/>
              <w:marTop w:val="0"/>
              <w:marBottom w:val="0"/>
              <w:divBdr>
                <w:top w:val="none" w:sz="0" w:space="0" w:color="auto"/>
                <w:left w:val="none" w:sz="0" w:space="0" w:color="auto"/>
                <w:bottom w:val="none" w:sz="0" w:space="0" w:color="auto"/>
                <w:right w:val="none" w:sz="0" w:space="0" w:color="auto"/>
              </w:divBdr>
            </w:div>
            <w:div w:id="243036267">
              <w:marLeft w:val="640"/>
              <w:marRight w:val="0"/>
              <w:marTop w:val="0"/>
              <w:marBottom w:val="0"/>
              <w:divBdr>
                <w:top w:val="none" w:sz="0" w:space="0" w:color="auto"/>
                <w:left w:val="none" w:sz="0" w:space="0" w:color="auto"/>
                <w:bottom w:val="none" w:sz="0" w:space="0" w:color="auto"/>
                <w:right w:val="none" w:sz="0" w:space="0" w:color="auto"/>
              </w:divBdr>
            </w:div>
            <w:div w:id="243102230">
              <w:marLeft w:val="640"/>
              <w:marRight w:val="0"/>
              <w:marTop w:val="0"/>
              <w:marBottom w:val="0"/>
              <w:divBdr>
                <w:top w:val="none" w:sz="0" w:space="0" w:color="auto"/>
                <w:left w:val="none" w:sz="0" w:space="0" w:color="auto"/>
                <w:bottom w:val="none" w:sz="0" w:space="0" w:color="auto"/>
                <w:right w:val="none" w:sz="0" w:space="0" w:color="auto"/>
              </w:divBdr>
            </w:div>
            <w:div w:id="243104867">
              <w:marLeft w:val="640"/>
              <w:marRight w:val="0"/>
              <w:marTop w:val="0"/>
              <w:marBottom w:val="0"/>
              <w:divBdr>
                <w:top w:val="none" w:sz="0" w:space="0" w:color="auto"/>
                <w:left w:val="none" w:sz="0" w:space="0" w:color="auto"/>
                <w:bottom w:val="none" w:sz="0" w:space="0" w:color="auto"/>
                <w:right w:val="none" w:sz="0" w:space="0" w:color="auto"/>
              </w:divBdr>
            </w:div>
            <w:div w:id="243222116">
              <w:marLeft w:val="640"/>
              <w:marRight w:val="0"/>
              <w:marTop w:val="0"/>
              <w:marBottom w:val="0"/>
              <w:divBdr>
                <w:top w:val="none" w:sz="0" w:space="0" w:color="auto"/>
                <w:left w:val="none" w:sz="0" w:space="0" w:color="auto"/>
                <w:bottom w:val="none" w:sz="0" w:space="0" w:color="auto"/>
                <w:right w:val="none" w:sz="0" w:space="0" w:color="auto"/>
              </w:divBdr>
            </w:div>
            <w:div w:id="243299317">
              <w:marLeft w:val="640"/>
              <w:marRight w:val="0"/>
              <w:marTop w:val="0"/>
              <w:marBottom w:val="0"/>
              <w:divBdr>
                <w:top w:val="none" w:sz="0" w:space="0" w:color="auto"/>
                <w:left w:val="none" w:sz="0" w:space="0" w:color="auto"/>
                <w:bottom w:val="none" w:sz="0" w:space="0" w:color="auto"/>
                <w:right w:val="none" w:sz="0" w:space="0" w:color="auto"/>
              </w:divBdr>
            </w:div>
            <w:div w:id="243302310">
              <w:marLeft w:val="640"/>
              <w:marRight w:val="0"/>
              <w:marTop w:val="0"/>
              <w:marBottom w:val="0"/>
              <w:divBdr>
                <w:top w:val="none" w:sz="0" w:space="0" w:color="auto"/>
                <w:left w:val="none" w:sz="0" w:space="0" w:color="auto"/>
                <w:bottom w:val="none" w:sz="0" w:space="0" w:color="auto"/>
                <w:right w:val="none" w:sz="0" w:space="0" w:color="auto"/>
              </w:divBdr>
            </w:div>
            <w:div w:id="243338584">
              <w:marLeft w:val="640"/>
              <w:marRight w:val="0"/>
              <w:marTop w:val="0"/>
              <w:marBottom w:val="0"/>
              <w:divBdr>
                <w:top w:val="none" w:sz="0" w:space="0" w:color="auto"/>
                <w:left w:val="none" w:sz="0" w:space="0" w:color="auto"/>
                <w:bottom w:val="none" w:sz="0" w:space="0" w:color="auto"/>
                <w:right w:val="none" w:sz="0" w:space="0" w:color="auto"/>
              </w:divBdr>
            </w:div>
            <w:div w:id="243497320">
              <w:marLeft w:val="640"/>
              <w:marRight w:val="0"/>
              <w:marTop w:val="0"/>
              <w:marBottom w:val="0"/>
              <w:divBdr>
                <w:top w:val="none" w:sz="0" w:space="0" w:color="auto"/>
                <w:left w:val="none" w:sz="0" w:space="0" w:color="auto"/>
                <w:bottom w:val="none" w:sz="0" w:space="0" w:color="auto"/>
                <w:right w:val="none" w:sz="0" w:space="0" w:color="auto"/>
              </w:divBdr>
            </w:div>
            <w:div w:id="243536730">
              <w:marLeft w:val="640"/>
              <w:marRight w:val="0"/>
              <w:marTop w:val="0"/>
              <w:marBottom w:val="0"/>
              <w:divBdr>
                <w:top w:val="none" w:sz="0" w:space="0" w:color="auto"/>
                <w:left w:val="none" w:sz="0" w:space="0" w:color="auto"/>
                <w:bottom w:val="none" w:sz="0" w:space="0" w:color="auto"/>
                <w:right w:val="none" w:sz="0" w:space="0" w:color="auto"/>
              </w:divBdr>
            </w:div>
            <w:div w:id="243757632">
              <w:marLeft w:val="640"/>
              <w:marRight w:val="0"/>
              <w:marTop w:val="0"/>
              <w:marBottom w:val="0"/>
              <w:divBdr>
                <w:top w:val="none" w:sz="0" w:space="0" w:color="auto"/>
                <w:left w:val="none" w:sz="0" w:space="0" w:color="auto"/>
                <w:bottom w:val="none" w:sz="0" w:space="0" w:color="auto"/>
                <w:right w:val="none" w:sz="0" w:space="0" w:color="auto"/>
              </w:divBdr>
            </w:div>
            <w:div w:id="243800645">
              <w:marLeft w:val="640"/>
              <w:marRight w:val="0"/>
              <w:marTop w:val="0"/>
              <w:marBottom w:val="0"/>
              <w:divBdr>
                <w:top w:val="none" w:sz="0" w:space="0" w:color="auto"/>
                <w:left w:val="none" w:sz="0" w:space="0" w:color="auto"/>
                <w:bottom w:val="none" w:sz="0" w:space="0" w:color="auto"/>
                <w:right w:val="none" w:sz="0" w:space="0" w:color="auto"/>
              </w:divBdr>
            </w:div>
            <w:div w:id="243876895">
              <w:marLeft w:val="640"/>
              <w:marRight w:val="0"/>
              <w:marTop w:val="0"/>
              <w:marBottom w:val="0"/>
              <w:divBdr>
                <w:top w:val="none" w:sz="0" w:space="0" w:color="auto"/>
                <w:left w:val="none" w:sz="0" w:space="0" w:color="auto"/>
                <w:bottom w:val="none" w:sz="0" w:space="0" w:color="auto"/>
                <w:right w:val="none" w:sz="0" w:space="0" w:color="auto"/>
              </w:divBdr>
            </w:div>
            <w:div w:id="244077224">
              <w:marLeft w:val="640"/>
              <w:marRight w:val="0"/>
              <w:marTop w:val="0"/>
              <w:marBottom w:val="0"/>
              <w:divBdr>
                <w:top w:val="none" w:sz="0" w:space="0" w:color="auto"/>
                <w:left w:val="none" w:sz="0" w:space="0" w:color="auto"/>
                <w:bottom w:val="none" w:sz="0" w:space="0" w:color="auto"/>
                <w:right w:val="none" w:sz="0" w:space="0" w:color="auto"/>
              </w:divBdr>
            </w:div>
            <w:div w:id="244144520">
              <w:marLeft w:val="640"/>
              <w:marRight w:val="0"/>
              <w:marTop w:val="0"/>
              <w:marBottom w:val="0"/>
              <w:divBdr>
                <w:top w:val="none" w:sz="0" w:space="0" w:color="auto"/>
                <w:left w:val="none" w:sz="0" w:space="0" w:color="auto"/>
                <w:bottom w:val="none" w:sz="0" w:space="0" w:color="auto"/>
                <w:right w:val="none" w:sz="0" w:space="0" w:color="auto"/>
              </w:divBdr>
            </w:div>
            <w:div w:id="244193511">
              <w:marLeft w:val="640"/>
              <w:marRight w:val="0"/>
              <w:marTop w:val="0"/>
              <w:marBottom w:val="0"/>
              <w:divBdr>
                <w:top w:val="none" w:sz="0" w:space="0" w:color="auto"/>
                <w:left w:val="none" w:sz="0" w:space="0" w:color="auto"/>
                <w:bottom w:val="none" w:sz="0" w:space="0" w:color="auto"/>
                <w:right w:val="none" w:sz="0" w:space="0" w:color="auto"/>
              </w:divBdr>
            </w:div>
            <w:div w:id="244268496">
              <w:marLeft w:val="640"/>
              <w:marRight w:val="0"/>
              <w:marTop w:val="0"/>
              <w:marBottom w:val="0"/>
              <w:divBdr>
                <w:top w:val="none" w:sz="0" w:space="0" w:color="auto"/>
                <w:left w:val="none" w:sz="0" w:space="0" w:color="auto"/>
                <w:bottom w:val="none" w:sz="0" w:space="0" w:color="auto"/>
                <w:right w:val="none" w:sz="0" w:space="0" w:color="auto"/>
              </w:divBdr>
            </w:div>
            <w:div w:id="244533869">
              <w:marLeft w:val="640"/>
              <w:marRight w:val="0"/>
              <w:marTop w:val="0"/>
              <w:marBottom w:val="0"/>
              <w:divBdr>
                <w:top w:val="none" w:sz="0" w:space="0" w:color="auto"/>
                <w:left w:val="none" w:sz="0" w:space="0" w:color="auto"/>
                <w:bottom w:val="none" w:sz="0" w:space="0" w:color="auto"/>
                <w:right w:val="none" w:sz="0" w:space="0" w:color="auto"/>
              </w:divBdr>
            </w:div>
            <w:div w:id="244536238">
              <w:marLeft w:val="640"/>
              <w:marRight w:val="0"/>
              <w:marTop w:val="0"/>
              <w:marBottom w:val="0"/>
              <w:divBdr>
                <w:top w:val="none" w:sz="0" w:space="0" w:color="auto"/>
                <w:left w:val="none" w:sz="0" w:space="0" w:color="auto"/>
                <w:bottom w:val="none" w:sz="0" w:space="0" w:color="auto"/>
                <w:right w:val="none" w:sz="0" w:space="0" w:color="auto"/>
              </w:divBdr>
            </w:div>
            <w:div w:id="244537242">
              <w:marLeft w:val="640"/>
              <w:marRight w:val="0"/>
              <w:marTop w:val="0"/>
              <w:marBottom w:val="0"/>
              <w:divBdr>
                <w:top w:val="none" w:sz="0" w:space="0" w:color="auto"/>
                <w:left w:val="none" w:sz="0" w:space="0" w:color="auto"/>
                <w:bottom w:val="none" w:sz="0" w:space="0" w:color="auto"/>
                <w:right w:val="none" w:sz="0" w:space="0" w:color="auto"/>
              </w:divBdr>
            </w:div>
            <w:div w:id="244612327">
              <w:marLeft w:val="640"/>
              <w:marRight w:val="0"/>
              <w:marTop w:val="0"/>
              <w:marBottom w:val="0"/>
              <w:divBdr>
                <w:top w:val="none" w:sz="0" w:space="0" w:color="auto"/>
                <w:left w:val="none" w:sz="0" w:space="0" w:color="auto"/>
                <w:bottom w:val="none" w:sz="0" w:space="0" w:color="auto"/>
                <w:right w:val="none" w:sz="0" w:space="0" w:color="auto"/>
              </w:divBdr>
            </w:div>
            <w:div w:id="244612934">
              <w:marLeft w:val="640"/>
              <w:marRight w:val="0"/>
              <w:marTop w:val="0"/>
              <w:marBottom w:val="0"/>
              <w:divBdr>
                <w:top w:val="none" w:sz="0" w:space="0" w:color="auto"/>
                <w:left w:val="none" w:sz="0" w:space="0" w:color="auto"/>
                <w:bottom w:val="none" w:sz="0" w:space="0" w:color="auto"/>
                <w:right w:val="none" w:sz="0" w:space="0" w:color="auto"/>
              </w:divBdr>
            </w:div>
            <w:div w:id="244729316">
              <w:marLeft w:val="640"/>
              <w:marRight w:val="0"/>
              <w:marTop w:val="0"/>
              <w:marBottom w:val="0"/>
              <w:divBdr>
                <w:top w:val="none" w:sz="0" w:space="0" w:color="auto"/>
                <w:left w:val="none" w:sz="0" w:space="0" w:color="auto"/>
                <w:bottom w:val="none" w:sz="0" w:space="0" w:color="auto"/>
                <w:right w:val="none" w:sz="0" w:space="0" w:color="auto"/>
              </w:divBdr>
            </w:div>
            <w:div w:id="244842684">
              <w:marLeft w:val="640"/>
              <w:marRight w:val="0"/>
              <w:marTop w:val="0"/>
              <w:marBottom w:val="0"/>
              <w:divBdr>
                <w:top w:val="none" w:sz="0" w:space="0" w:color="auto"/>
                <w:left w:val="none" w:sz="0" w:space="0" w:color="auto"/>
                <w:bottom w:val="none" w:sz="0" w:space="0" w:color="auto"/>
                <w:right w:val="none" w:sz="0" w:space="0" w:color="auto"/>
              </w:divBdr>
            </w:div>
            <w:div w:id="244924247">
              <w:marLeft w:val="640"/>
              <w:marRight w:val="0"/>
              <w:marTop w:val="0"/>
              <w:marBottom w:val="0"/>
              <w:divBdr>
                <w:top w:val="none" w:sz="0" w:space="0" w:color="auto"/>
                <w:left w:val="none" w:sz="0" w:space="0" w:color="auto"/>
                <w:bottom w:val="none" w:sz="0" w:space="0" w:color="auto"/>
                <w:right w:val="none" w:sz="0" w:space="0" w:color="auto"/>
              </w:divBdr>
            </w:div>
            <w:div w:id="245043278">
              <w:marLeft w:val="640"/>
              <w:marRight w:val="0"/>
              <w:marTop w:val="0"/>
              <w:marBottom w:val="0"/>
              <w:divBdr>
                <w:top w:val="none" w:sz="0" w:space="0" w:color="auto"/>
                <w:left w:val="none" w:sz="0" w:space="0" w:color="auto"/>
                <w:bottom w:val="none" w:sz="0" w:space="0" w:color="auto"/>
                <w:right w:val="none" w:sz="0" w:space="0" w:color="auto"/>
              </w:divBdr>
            </w:div>
            <w:div w:id="245069071">
              <w:marLeft w:val="640"/>
              <w:marRight w:val="0"/>
              <w:marTop w:val="0"/>
              <w:marBottom w:val="0"/>
              <w:divBdr>
                <w:top w:val="none" w:sz="0" w:space="0" w:color="auto"/>
                <w:left w:val="none" w:sz="0" w:space="0" w:color="auto"/>
                <w:bottom w:val="none" w:sz="0" w:space="0" w:color="auto"/>
                <w:right w:val="none" w:sz="0" w:space="0" w:color="auto"/>
              </w:divBdr>
            </w:div>
            <w:div w:id="245188409">
              <w:marLeft w:val="640"/>
              <w:marRight w:val="0"/>
              <w:marTop w:val="0"/>
              <w:marBottom w:val="0"/>
              <w:divBdr>
                <w:top w:val="none" w:sz="0" w:space="0" w:color="auto"/>
                <w:left w:val="none" w:sz="0" w:space="0" w:color="auto"/>
                <w:bottom w:val="none" w:sz="0" w:space="0" w:color="auto"/>
                <w:right w:val="none" w:sz="0" w:space="0" w:color="auto"/>
              </w:divBdr>
            </w:div>
            <w:div w:id="245192067">
              <w:marLeft w:val="640"/>
              <w:marRight w:val="0"/>
              <w:marTop w:val="0"/>
              <w:marBottom w:val="0"/>
              <w:divBdr>
                <w:top w:val="none" w:sz="0" w:space="0" w:color="auto"/>
                <w:left w:val="none" w:sz="0" w:space="0" w:color="auto"/>
                <w:bottom w:val="none" w:sz="0" w:space="0" w:color="auto"/>
                <w:right w:val="none" w:sz="0" w:space="0" w:color="auto"/>
              </w:divBdr>
            </w:div>
            <w:div w:id="245267319">
              <w:marLeft w:val="640"/>
              <w:marRight w:val="0"/>
              <w:marTop w:val="0"/>
              <w:marBottom w:val="0"/>
              <w:divBdr>
                <w:top w:val="none" w:sz="0" w:space="0" w:color="auto"/>
                <w:left w:val="none" w:sz="0" w:space="0" w:color="auto"/>
                <w:bottom w:val="none" w:sz="0" w:space="0" w:color="auto"/>
                <w:right w:val="none" w:sz="0" w:space="0" w:color="auto"/>
              </w:divBdr>
            </w:div>
            <w:div w:id="245307942">
              <w:marLeft w:val="640"/>
              <w:marRight w:val="0"/>
              <w:marTop w:val="0"/>
              <w:marBottom w:val="0"/>
              <w:divBdr>
                <w:top w:val="none" w:sz="0" w:space="0" w:color="auto"/>
                <w:left w:val="none" w:sz="0" w:space="0" w:color="auto"/>
                <w:bottom w:val="none" w:sz="0" w:space="0" w:color="auto"/>
                <w:right w:val="none" w:sz="0" w:space="0" w:color="auto"/>
              </w:divBdr>
            </w:div>
            <w:div w:id="245308650">
              <w:marLeft w:val="640"/>
              <w:marRight w:val="0"/>
              <w:marTop w:val="0"/>
              <w:marBottom w:val="0"/>
              <w:divBdr>
                <w:top w:val="none" w:sz="0" w:space="0" w:color="auto"/>
                <w:left w:val="none" w:sz="0" w:space="0" w:color="auto"/>
                <w:bottom w:val="none" w:sz="0" w:space="0" w:color="auto"/>
                <w:right w:val="none" w:sz="0" w:space="0" w:color="auto"/>
              </w:divBdr>
            </w:div>
            <w:div w:id="245501022">
              <w:marLeft w:val="640"/>
              <w:marRight w:val="0"/>
              <w:marTop w:val="0"/>
              <w:marBottom w:val="0"/>
              <w:divBdr>
                <w:top w:val="none" w:sz="0" w:space="0" w:color="auto"/>
                <w:left w:val="none" w:sz="0" w:space="0" w:color="auto"/>
                <w:bottom w:val="none" w:sz="0" w:space="0" w:color="auto"/>
                <w:right w:val="none" w:sz="0" w:space="0" w:color="auto"/>
              </w:divBdr>
            </w:div>
            <w:div w:id="245503312">
              <w:marLeft w:val="640"/>
              <w:marRight w:val="0"/>
              <w:marTop w:val="0"/>
              <w:marBottom w:val="0"/>
              <w:divBdr>
                <w:top w:val="none" w:sz="0" w:space="0" w:color="auto"/>
                <w:left w:val="none" w:sz="0" w:space="0" w:color="auto"/>
                <w:bottom w:val="none" w:sz="0" w:space="0" w:color="auto"/>
                <w:right w:val="none" w:sz="0" w:space="0" w:color="auto"/>
              </w:divBdr>
            </w:div>
            <w:div w:id="245504568">
              <w:marLeft w:val="640"/>
              <w:marRight w:val="0"/>
              <w:marTop w:val="0"/>
              <w:marBottom w:val="0"/>
              <w:divBdr>
                <w:top w:val="none" w:sz="0" w:space="0" w:color="auto"/>
                <w:left w:val="none" w:sz="0" w:space="0" w:color="auto"/>
                <w:bottom w:val="none" w:sz="0" w:space="0" w:color="auto"/>
                <w:right w:val="none" w:sz="0" w:space="0" w:color="auto"/>
              </w:divBdr>
            </w:div>
            <w:div w:id="245649399">
              <w:marLeft w:val="640"/>
              <w:marRight w:val="0"/>
              <w:marTop w:val="0"/>
              <w:marBottom w:val="0"/>
              <w:divBdr>
                <w:top w:val="none" w:sz="0" w:space="0" w:color="auto"/>
                <w:left w:val="none" w:sz="0" w:space="0" w:color="auto"/>
                <w:bottom w:val="none" w:sz="0" w:space="0" w:color="auto"/>
                <w:right w:val="none" w:sz="0" w:space="0" w:color="auto"/>
              </w:divBdr>
            </w:div>
            <w:div w:id="245723399">
              <w:marLeft w:val="640"/>
              <w:marRight w:val="0"/>
              <w:marTop w:val="0"/>
              <w:marBottom w:val="0"/>
              <w:divBdr>
                <w:top w:val="none" w:sz="0" w:space="0" w:color="auto"/>
                <w:left w:val="none" w:sz="0" w:space="0" w:color="auto"/>
                <w:bottom w:val="none" w:sz="0" w:space="0" w:color="auto"/>
                <w:right w:val="none" w:sz="0" w:space="0" w:color="auto"/>
              </w:divBdr>
            </w:div>
            <w:div w:id="245766623">
              <w:marLeft w:val="640"/>
              <w:marRight w:val="0"/>
              <w:marTop w:val="0"/>
              <w:marBottom w:val="0"/>
              <w:divBdr>
                <w:top w:val="none" w:sz="0" w:space="0" w:color="auto"/>
                <w:left w:val="none" w:sz="0" w:space="0" w:color="auto"/>
                <w:bottom w:val="none" w:sz="0" w:space="0" w:color="auto"/>
                <w:right w:val="none" w:sz="0" w:space="0" w:color="auto"/>
              </w:divBdr>
            </w:div>
            <w:div w:id="245841022">
              <w:marLeft w:val="640"/>
              <w:marRight w:val="0"/>
              <w:marTop w:val="0"/>
              <w:marBottom w:val="0"/>
              <w:divBdr>
                <w:top w:val="none" w:sz="0" w:space="0" w:color="auto"/>
                <w:left w:val="none" w:sz="0" w:space="0" w:color="auto"/>
                <w:bottom w:val="none" w:sz="0" w:space="0" w:color="auto"/>
                <w:right w:val="none" w:sz="0" w:space="0" w:color="auto"/>
              </w:divBdr>
            </w:div>
            <w:div w:id="245918666">
              <w:marLeft w:val="640"/>
              <w:marRight w:val="0"/>
              <w:marTop w:val="0"/>
              <w:marBottom w:val="0"/>
              <w:divBdr>
                <w:top w:val="none" w:sz="0" w:space="0" w:color="auto"/>
                <w:left w:val="none" w:sz="0" w:space="0" w:color="auto"/>
                <w:bottom w:val="none" w:sz="0" w:space="0" w:color="auto"/>
                <w:right w:val="none" w:sz="0" w:space="0" w:color="auto"/>
              </w:divBdr>
            </w:div>
            <w:div w:id="245920679">
              <w:marLeft w:val="640"/>
              <w:marRight w:val="0"/>
              <w:marTop w:val="0"/>
              <w:marBottom w:val="0"/>
              <w:divBdr>
                <w:top w:val="none" w:sz="0" w:space="0" w:color="auto"/>
                <w:left w:val="none" w:sz="0" w:space="0" w:color="auto"/>
                <w:bottom w:val="none" w:sz="0" w:space="0" w:color="auto"/>
                <w:right w:val="none" w:sz="0" w:space="0" w:color="auto"/>
              </w:divBdr>
            </w:div>
            <w:div w:id="245960198">
              <w:marLeft w:val="640"/>
              <w:marRight w:val="0"/>
              <w:marTop w:val="0"/>
              <w:marBottom w:val="0"/>
              <w:divBdr>
                <w:top w:val="none" w:sz="0" w:space="0" w:color="auto"/>
                <w:left w:val="none" w:sz="0" w:space="0" w:color="auto"/>
                <w:bottom w:val="none" w:sz="0" w:space="0" w:color="auto"/>
                <w:right w:val="none" w:sz="0" w:space="0" w:color="auto"/>
              </w:divBdr>
            </w:div>
            <w:div w:id="245962109">
              <w:marLeft w:val="640"/>
              <w:marRight w:val="0"/>
              <w:marTop w:val="0"/>
              <w:marBottom w:val="0"/>
              <w:divBdr>
                <w:top w:val="none" w:sz="0" w:space="0" w:color="auto"/>
                <w:left w:val="none" w:sz="0" w:space="0" w:color="auto"/>
                <w:bottom w:val="none" w:sz="0" w:space="0" w:color="auto"/>
                <w:right w:val="none" w:sz="0" w:space="0" w:color="auto"/>
              </w:divBdr>
            </w:div>
            <w:div w:id="246156288">
              <w:marLeft w:val="640"/>
              <w:marRight w:val="0"/>
              <w:marTop w:val="0"/>
              <w:marBottom w:val="0"/>
              <w:divBdr>
                <w:top w:val="none" w:sz="0" w:space="0" w:color="auto"/>
                <w:left w:val="none" w:sz="0" w:space="0" w:color="auto"/>
                <w:bottom w:val="none" w:sz="0" w:space="0" w:color="auto"/>
                <w:right w:val="none" w:sz="0" w:space="0" w:color="auto"/>
              </w:divBdr>
            </w:div>
            <w:div w:id="246161324">
              <w:marLeft w:val="640"/>
              <w:marRight w:val="0"/>
              <w:marTop w:val="0"/>
              <w:marBottom w:val="0"/>
              <w:divBdr>
                <w:top w:val="none" w:sz="0" w:space="0" w:color="auto"/>
                <w:left w:val="none" w:sz="0" w:space="0" w:color="auto"/>
                <w:bottom w:val="none" w:sz="0" w:space="0" w:color="auto"/>
                <w:right w:val="none" w:sz="0" w:space="0" w:color="auto"/>
              </w:divBdr>
            </w:div>
            <w:div w:id="246185375">
              <w:marLeft w:val="640"/>
              <w:marRight w:val="0"/>
              <w:marTop w:val="0"/>
              <w:marBottom w:val="0"/>
              <w:divBdr>
                <w:top w:val="none" w:sz="0" w:space="0" w:color="auto"/>
                <w:left w:val="none" w:sz="0" w:space="0" w:color="auto"/>
                <w:bottom w:val="none" w:sz="0" w:space="0" w:color="auto"/>
                <w:right w:val="none" w:sz="0" w:space="0" w:color="auto"/>
              </w:divBdr>
            </w:div>
            <w:div w:id="246232965">
              <w:marLeft w:val="640"/>
              <w:marRight w:val="0"/>
              <w:marTop w:val="0"/>
              <w:marBottom w:val="0"/>
              <w:divBdr>
                <w:top w:val="none" w:sz="0" w:space="0" w:color="auto"/>
                <w:left w:val="none" w:sz="0" w:space="0" w:color="auto"/>
                <w:bottom w:val="none" w:sz="0" w:space="0" w:color="auto"/>
                <w:right w:val="none" w:sz="0" w:space="0" w:color="auto"/>
              </w:divBdr>
            </w:div>
            <w:div w:id="246305240">
              <w:marLeft w:val="640"/>
              <w:marRight w:val="0"/>
              <w:marTop w:val="0"/>
              <w:marBottom w:val="0"/>
              <w:divBdr>
                <w:top w:val="none" w:sz="0" w:space="0" w:color="auto"/>
                <w:left w:val="none" w:sz="0" w:space="0" w:color="auto"/>
                <w:bottom w:val="none" w:sz="0" w:space="0" w:color="auto"/>
                <w:right w:val="none" w:sz="0" w:space="0" w:color="auto"/>
              </w:divBdr>
            </w:div>
            <w:div w:id="246308140">
              <w:marLeft w:val="640"/>
              <w:marRight w:val="0"/>
              <w:marTop w:val="0"/>
              <w:marBottom w:val="0"/>
              <w:divBdr>
                <w:top w:val="none" w:sz="0" w:space="0" w:color="auto"/>
                <w:left w:val="none" w:sz="0" w:space="0" w:color="auto"/>
                <w:bottom w:val="none" w:sz="0" w:space="0" w:color="auto"/>
                <w:right w:val="none" w:sz="0" w:space="0" w:color="auto"/>
              </w:divBdr>
            </w:div>
            <w:div w:id="246573385">
              <w:marLeft w:val="640"/>
              <w:marRight w:val="0"/>
              <w:marTop w:val="0"/>
              <w:marBottom w:val="0"/>
              <w:divBdr>
                <w:top w:val="none" w:sz="0" w:space="0" w:color="auto"/>
                <w:left w:val="none" w:sz="0" w:space="0" w:color="auto"/>
                <w:bottom w:val="none" w:sz="0" w:space="0" w:color="auto"/>
                <w:right w:val="none" w:sz="0" w:space="0" w:color="auto"/>
              </w:divBdr>
            </w:div>
            <w:div w:id="246575780">
              <w:marLeft w:val="640"/>
              <w:marRight w:val="0"/>
              <w:marTop w:val="0"/>
              <w:marBottom w:val="0"/>
              <w:divBdr>
                <w:top w:val="none" w:sz="0" w:space="0" w:color="auto"/>
                <w:left w:val="none" w:sz="0" w:space="0" w:color="auto"/>
                <w:bottom w:val="none" w:sz="0" w:space="0" w:color="auto"/>
                <w:right w:val="none" w:sz="0" w:space="0" w:color="auto"/>
              </w:divBdr>
            </w:div>
            <w:div w:id="246575937">
              <w:marLeft w:val="640"/>
              <w:marRight w:val="0"/>
              <w:marTop w:val="0"/>
              <w:marBottom w:val="0"/>
              <w:divBdr>
                <w:top w:val="none" w:sz="0" w:space="0" w:color="auto"/>
                <w:left w:val="none" w:sz="0" w:space="0" w:color="auto"/>
                <w:bottom w:val="none" w:sz="0" w:space="0" w:color="auto"/>
                <w:right w:val="none" w:sz="0" w:space="0" w:color="auto"/>
              </w:divBdr>
            </w:div>
            <w:div w:id="246622368">
              <w:marLeft w:val="640"/>
              <w:marRight w:val="0"/>
              <w:marTop w:val="0"/>
              <w:marBottom w:val="0"/>
              <w:divBdr>
                <w:top w:val="none" w:sz="0" w:space="0" w:color="auto"/>
                <w:left w:val="none" w:sz="0" w:space="0" w:color="auto"/>
                <w:bottom w:val="none" w:sz="0" w:space="0" w:color="auto"/>
                <w:right w:val="none" w:sz="0" w:space="0" w:color="auto"/>
              </w:divBdr>
            </w:div>
            <w:div w:id="246623684">
              <w:marLeft w:val="640"/>
              <w:marRight w:val="0"/>
              <w:marTop w:val="0"/>
              <w:marBottom w:val="0"/>
              <w:divBdr>
                <w:top w:val="none" w:sz="0" w:space="0" w:color="auto"/>
                <w:left w:val="none" w:sz="0" w:space="0" w:color="auto"/>
                <w:bottom w:val="none" w:sz="0" w:space="0" w:color="auto"/>
                <w:right w:val="none" w:sz="0" w:space="0" w:color="auto"/>
              </w:divBdr>
            </w:div>
            <w:div w:id="246774601">
              <w:marLeft w:val="640"/>
              <w:marRight w:val="0"/>
              <w:marTop w:val="0"/>
              <w:marBottom w:val="0"/>
              <w:divBdr>
                <w:top w:val="none" w:sz="0" w:space="0" w:color="auto"/>
                <w:left w:val="none" w:sz="0" w:space="0" w:color="auto"/>
                <w:bottom w:val="none" w:sz="0" w:space="0" w:color="auto"/>
                <w:right w:val="none" w:sz="0" w:space="0" w:color="auto"/>
              </w:divBdr>
            </w:div>
            <w:div w:id="246963097">
              <w:marLeft w:val="640"/>
              <w:marRight w:val="0"/>
              <w:marTop w:val="0"/>
              <w:marBottom w:val="0"/>
              <w:divBdr>
                <w:top w:val="none" w:sz="0" w:space="0" w:color="auto"/>
                <w:left w:val="none" w:sz="0" w:space="0" w:color="auto"/>
                <w:bottom w:val="none" w:sz="0" w:space="0" w:color="auto"/>
                <w:right w:val="none" w:sz="0" w:space="0" w:color="auto"/>
              </w:divBdr>
            </w:div>
            <w:div w:id="247005725">
              <w:marLeft w:val="640"/>
              <w:marRight w:val="0"/>
              <w:marTop w:val="0"/>
              <w:marBottom w:val="0"/>
              <w:divBdr>
                <w:top w:val="none" w:sz="0" w:space="0" w:color="auto"/>
                <w:left w:val="none" w:sz="0" w:space="0" w:color="auto"/>
                <w:bottom w:val="none" w:sz="0" w:space="0" w:color="auto"/>
                <w:right w:val="none" w:sz="0" w:space="0" w:color="auto"/>
              </w:divBdr>
            </w:div>
            <w:div w:id="247008785">
              <w:marLeft w:val="640"/>
              <w:marRight w:val="0"/>
              <w:marTop w:val="0"/>
              <w:marBottom w:val="0"/>
              <w:divBdr>
                <w:top w:val="none" w:sz="0" w:space="0" w:color="auto"/>
                <w:left w:val="none" w:sz="0" w:space="0" w:color="auto"/>
                <w:bottom w:val="none" w:sz="0" w:space="0" w:color="auto"/>
                <w:right w:val="none" w:sz="0" w:space="0" w:color="auto"/>
              </w:divBdr>
            </w:div>
            <w:div w:id="247151792">
              <w:marLeft w:val="640"/>
              <w:marRight w:val="0"/>
              <w:marTop w:val="0"/>
              <w:marBottom w:val="0"/>
              <w:divBdr>
                <w:top w:val="none" w:sz="0" w:space="0" w:color="auto"/>
                <w:left w:val="none" w:sz="0" w:space="0" w:color="auto"/>
                <w:bottom w:val="none" w:sz="0" w:space="0" w:color="auto"/>
                <w:right w:val="none" w:sz="0" w:space="0" w:color="auto"/>
              </w:divBdr>
            </w:div>
            <w:div w:id="247276586">
              <w:marLeft w:val="640"/>
              <w:marRight w:val="0"/>
              <w:marTop w:val="0"/>
              <w:marBottom w:val="0"/>
              <w:divBdr>
                <w:top w:val="none" w:sz="0" w:space="0" w:color="auto"/>
                <w:left w:val="none" w:sz="0" w:space="0" w:color="auto"/>
                <w:bottom w:val="none" w:sz="0" w:space="0" w:color="auto"/>
                <w:right w:val="none" w:sz="0" w:space="0" w:color="auto"/>
              </w:divBdr>
            </w:div>
            <w:div w:id="247353076">
              <w:marLeft w:val="640"/>
              <w:marRight w:val="0"/>
              <w:marTop w:val="0"/>
              <w:marBottom w:val="0"/>
              <w:divBdr>
                <w:top w:val="none" w:sz="0" w:space="0" w:color="auto"/>
                <w:left w:val="none" w:sz="0" w:space="0" w:color="auto"/>
                <w:bottom w:val="none" w:sz="0" w:space="0" w:color="auto"/>
                <w:right w:val="none" w:sz="0" w:space="0" w:color="auto"/>
              </w:divBdr>
            </w:div>
            <w:div w:id="247424032">
              <w:marLeft w:val="640"/>
              <w:marRight w:val="0"/>
              <w:marTop w:val="0"/>
              <w:marBottom w:val="0"/>
              <w:divBdr>
                <w:top w:val="none" w:sz="0" w:space="0" w:color="auto"/>
                <w:left w:val="none" w:sz="0" w:space="0" w:color="auto"/>
                <w:bottom w:val="none" w:sz="0" w:space="0" w:color="auto"/>
                <w:right w:val="none" w:sz="0" w:space="0" w:color="auto"/>
              </w:divBdr>
            </w:div>
            <w:div w:id="247496467">
              <w:marLeft w:val="640"/>
              <w:marRight w:val="0"/>
              <w:marTop w:val="0"/>
              <w:marBottom w:val="0"/>
              <w:divBdr>
                <w:top w:val="none" w:sz="0" w:space="0" w:color="auto"/>
                <w:left w:val="none" w:sz="0" w:space="0" w:color="auto"/>
                <w:bottom w:val="none" w:sz="0" w:space="0" w:color="auto"/>
                <w:right w:val="none" w:sz="0" w:space="0" w:color="auto"/>
              </w:divBdr>
            </w:div>
            <w:div w:id="247615632">
              <w:marLeft w:val="640"/>
              <w:marRight w:val="0"/>
              <w:marTop w:val="0"/>
              <w:marBottom w:val="0"/>
              <w:divBdr>
                <w:top w:val="none" w:sz="0" w:space="0" w:color="auto"/>
                <w:left w:val="none" w:sz="0" w:space="0" w:color="auto"/>
                <w:bottom w:val="none" w:sz="0" w:space="0" w:color="auto"/>
                <w:right w:val="none" w:sz="0" w:space="0" w:color="auto"/>
              </w:divBdr>
            </w:div>
            <w:div w:id="247617130">
              <w:marLeft w:val="640"/>
              <w:marRight w:val="0"/>
              <w:marTop w:val="0"/>
              <w:marBottom w:val="0"/>
              <w:divBdr>
                <w:top w:val="none" w:sz="0" w:space="0" w:color="auto"/>
                <w:left w:val="none" w:sz="0" w:space="0" w:color="auto"/>
                <w:bottom w:val="none" w:sz="0" w:space="0" w:color="auto"/>
                <w:right w:val="none" w:sz="0" w:space="0" w:color="auto"/>
              </w:divBdr>
            </w:div>
            <w:div w:id="247692424">
              <w:marLeft w:val="640"/>
              <w:marRight w:val="0"/>
              <w:marTop w:val="0"/>
              <w:marBottom w:val="0"/>
              <w:divBdr>
                <w:top w:val="none" w:sz="0" w:space="0" w:color="auto"/>
                <w:left w:val="none" w:sz="0" w:space="0" w:color="auto"/>
                <w:bottom w:val="none" w:sz="0" w:space="0" w:color="auto"/>
                <w:right w:val="none" w:sz="0" w:space="0" w:color="auto"/>
              </w:divBdr>
            </w:div>
            <w:div w:id="247738742">
              <w:marLeft w:val="640"/>
              <w:marRight w:val="0"/>
              <w:marTop w:val="0"/>
              <w:marBottom w:val="0"/>
              <w:divBdr>
                <w:top w:val="none" w:sz="0" w:space="0" w:color="auto"/>
                <w:left w:val="none" w:sz="0" w:space="0" w:color="auto"/>
                <w:bottom w:val="none" w:sz="0" w:space="0" w:color="auto"/>
                <w:right w:val="none" w:sz="0" w:space="0" w:color="auto"/>
              </w:divBdr>
            </w:div>
            <w:div w:id="247739200">
              <w:marLeft w:val="640"/>
              <w:marRight w:val="0"/>
              <w:marTop w:val="0"/>
              <w:marBottom w:val="0"/>
              <w:divBdr>
                <w:top w:val="none" w:sz="0" w:space="0" w:color="auto"/>
                <w:left w:val="none" w:sz="0" w:space="0" w:color="auto"/>
                <w:bottom w:val="none" w:sz="0" w:space="0" w:color="auto"/>
                <w:right w:val="none" w:sz="0" w:space="0" w:color="auto"/>
              </w:divBdr>
            </w:div>
            <w:div w:id="247813044">
              <w:marLeft w:val="640"/>
              <w:marRight w:val="0"/>
              <w:marTop w:val="0"/>
              <w:marBottom w:val="0"/>
              <w:divBdr>
                <w:top w:val="none" w:sz="0" w:space="0" w:color="auto"/>
                <w:left w:val="none" w:sz="0" w:space="0" w:color="auto"/>
                <w:bottom w:val="none" w:sz="0" w:space="0" w:color="auto"/>
                <w:right w:val="none" w:sz="0" w:space="0" w:color="auto"/>
              </w:divBdr>
            </w:div>
            <w:div w:id="247816288">
              <w:marLeft w:val="640"/>
              <w:marRight w:val="0"/>
              <w:marTop w:val="0"/>
              <w:marBottom w:val="0"/>
              <w:divBdr>
                <w:top w:val="none" w:sz="0" w:space="0" w:color="auto"/>
                <w:left w:val="none" w:sz="0" w:space="0" w:color="auto"/>
                <w:bottom w:val="none" w:sz="0" w:space="0" w:color="auto"/>
                <w:right w:val="none" w:sz="0" w:space="0" w:color="auto"/>
              </w:divBdr>
            </w:div>
            <w:div w:id="247931664">
              <w:marLeft w:val="640"/>
              <w:marRight w:val="0"/>
              <w:marTop w:val="0"/>
              <w:marBottom w:val="0"/>
              <w:divBdr>
                <w:top w:val="none" w:sz="0" w:space="0" w:color="auto"/>
                <w:left w:val="none" w:sz="0" w:space="0" w:color="auto"/>
                <w:bottom w:val="none" w:sz="0" w:space="0" w:color="auto"/>
                <w:right w:val="none" w:sz="0" w:space="0" w:color="auto"/>
              </w:divBdr>
            </w:div>
            <w:div w:id="248005715">
              <w:marLeft w:val="640"/>
              <w:marRight w:val="0"/>
              <w:marTop w:val="0"/>
              <w:marBottom w:val="0"/>
              <w:divBdr>
                <w:top w:val="none" w:sz="0" w:space="0" w:color="auto"/>
                <w:left w:val="none" w:sz="0" w:space="0" w:color="auto"/>
                <w:bottom w:val="none" w:sz="0" w:space="0" w:color="auto"/>
                <w:right w:val="none" w:sz="0" w:space="0" w:color="auto"/>
              </w:divBdr>
            </w:div>
            <w:div w:id="248389266">
              <w:marLeft w:val="640"/>
              <w:marRight w:val="0"/>
              <w:marTop w:val="0"/>
              <w:marBottom w:val="0"/>
              <w:divBdr>
                <w:top w:val="none" w:sz="0" w:space="0" w:color="auto"/>
                <w:left w:val="none" w:sz="0" w:space="0" w:color="auto"/>
                <w:bottom w:val="none" w:sz="0" w:space="0" w:color="auto"/>
                <w:right w:val="none" w:sz="0" w:space="0" w:color="auto"/>
              </w:divBdr>
            </w:div>
            <w:div w:id="248466366">
              <w:marLeft w:val="640"/>
              <w:marRight w:val="0"/>
              <w:marTop w:val="0"/>
              <w:marBottom w:val="0"/>
              <w:divBdr>
                <w:top w:val="none" w:sz="0" w:space="0" w:color="auto"/>
                <w:left w:val="none" w:sz="0" w:space="0" w:color="auto"/>
                <w:bottom w:val="none" w:sz="0" w:space="0" w:color="auto"/>
                <w:right w:val="none" w:sz="0" w:space="0" w:color="auto"/>
              </w:divBdr>
            </w:div>
            <w:div w:id="248655569">
              <w:marLeft w:val="640"/>
              <w:marRight w:val="0"/>
              <w:marTop w:val="0"/>
              <w:marBottom w:val="0"/>
              <w:divBdr>
                <w:top w:val="none" w:sz="0" w:space="0" w:color="auto"/>
                <w:left w:val="none" w:sz="0" w:space="0" w:color="auto"/>
                <w:bottom w:val="none" w:sz="0" w:space="0" w:color="auto"/>
                <w:right w:val="none" w:sz="0" w:space="0" w:color="auto"/>
              </w:divBdr>
            </w:div>
            <w:div w:id="248736060">
              <w:marLeft w:val="640"/>
              <w:marRight w:val="0"/>
              <w:marTop w:val="0"/>
              <w:marBottom w:val="0"/>
              <w:divBdr>
                <w:top w:val="none" w:sz="0" w:space="0" w:color="auto"/>
                <w:left w:val="none" w:sz="0" w:space="0" w:color="auto"/>
                <w:bottom w:val="none" w:sz="0" w:space="0" w:color="auto"/>
                <w:right w:val="none" w:sz="0" w:space="0" w:color="auto"/>
              </w:divBdr>
            </w:div>
            <w:div w:id="248737736">
              <w:marLeft w:val="640"/>
              <w:marRight w:val="0"/>
              <w:marTop w:val="0"/>
              <w:marBottom w:val="0"/>
              <w:divBdr>
                <w:top w:val="none" w:sz="0" w:space="0" w:color="auto"/>
                <w:left w:val="none" w:sz="0" w:space="0" w:color="auto"/>
                <w:bottom w:val="none" w:sz="0" w:space="0" w:color="auto"/>
                <w:right w:val="none" w:sz="0" w:space="0" w:color="auto"/>
              </w:divBdr>
            </w:div>
            <w:div w:id="248855125">
              <w:marLeft w:val="640"/>
              <w:marRight w:val="0"/>
              <w:marTop w:val="0"/>
              <w:marBottom w:val="0"/>
              <w:divBdr>
                <w:top w:val="none" w:sz="0" w:space="0" w:color="auto"/>
                <w:left w:val="none" w:sz="0" w:space="0" w:color="auto"/>
                <w:bottom w:val="none" w:sz="0" w:space="0" w:color="auto"/>
                <w:right w:val="none" w:sz="0" w:space="0" w:color="auto"/>
              </w:divBdr>
            </w:div>
            <w:div w:id="248974749">
              <w:marLeft w:val="640"/>
              <w:marRight w:val="0"/>
              <w:marTop w:val="0"/>
              <w:marBottom w:val="0"/>
              <w:divBdr>
                <w:top w:val="none" w:sz="0" w:space="0" w:color="auto"/>
                <w:left w:val="none" w:sz="0" w:space="0" w:color="auto"/>
                <w:bottom w:val="none" w:sz="0" w:space="0" w:color="auto"/>
                <w:right w:val="none" w:sz="0" w:space="0" w:color="auto"/>
              </w:divBdr>
            </w:div>
            <w:div w:id="249043700">
              <w:marLeft w:val="640"/>
              <w:marRight w:val="0"/>
              <w:marTop w:val="0"/>
              <w:marBottom w:val="0"/>
              <w:divBdr>
                <w:top w:val="none" w:sz="0" w:space="0" w:color="auto"/>
                <w:left w:val="none" w:sz="0" w:space="0" w:color="auto"/>
                <w:bottom w:val="none" w:sz="0" w:space="0" w:color="auto"/>
                <w:right w:val="none" w:sz="0" w:space="0" w:color="auto"/>
              </w:divBdr>
            </w:div>
            <w:div w:id="249125347">
              <w:marLeft w:val="640"/>
              <w:marRight w:val="0"/>
              <w:marTop w:val="0"/>
              <w:marBottom w:val="0"/>
              <w:divBdr>
                <w:top w:val="none" w:sz="0" w:space="0" w:color="auto"/>
                <w:left w:val="none" w:sz="0" w:space="0" w:color="auto"/>
                <w:bottom w:val="none" w:sz="0" w:space="0" w:color="auto"/>
                <w:right w:val="none" w:sz="0" w:space="0" w:color="auto"/>
              </w:divBdr>
            </w:div>
            <w:div w:id="249167886">
              <w:marLeft w:val="640"/>
              <w:marRight w:val="0"/>
              <w:marTop w:val="0"/>
              <w:marBottom w:val="0"/>
              <w:divBdr>
                <w:top w:val="none" w:sz="0" w:space="0" w:color="auto"/>
                <w:left w:val="none" w:sz="0" w:space="0" w:color="auto"/>
                <w:bottom w:val="none" w:sz="0" w:space="0" w:color="auto"/>
                <w:right w:val="none" w:sz="0" w:space="0" w:color="auto"/>
              </w:divBdr>
            </w:div>
            <w:div w:id="249168962">
              <w:marLeft w:val="640"/>
              <w:marRight w:val="0"/>
              <w:marTop w:val="0"/>
              <w:marBottom w:val="0"/>
              <w:divBdr>
                <w:top w:val="none" w:sz="0" w:space="0" w:color="auto"/>
                <w:left w:val="none" w:sz="0" w:space="0" w:color="auto"/>
                <w:bottom w:val="none" w:sz="0" w:space="0" w:color="auto"/>
                <w:right w:val="none" w:sz="0" w:space="0" w:color="auto"/>
              </w:divBdr>
            </w:div>
            <w:div w:id="249169132">
              <w:marLeft w:val="640"/>
              <w:marRight w:val="0"/>
              <w:marTop w:val="0"/>
              <w:marBottom w:val="0"/>
              <w:divBdr>
                <w:top w:val="none" w:sz="0" w:space="0" w:color="auto"/>
                <w:left w:val="none" w:sz="0" w:space="0" w:color="auto"/>
                <w:bottom w:val="none" w:sz="0" w:space="0" w:color="auto"/>
                <w:right w:val="none" w:sz="0" w:space="0" w:color="auto"/>
              </w:divBdr>
            </w:div>
            <w:div w:id="249462661">
              <w:marLeft w:val="640"/>
              <w:marRight w:val="0"/>
              <w:marTop w:val="0"/>
              <w:marBottom w:val="0"/>
              <w:divBdr>
                <w:top w:val="none" w:sz="0" w:space="0" w:color="auto"/>
                <w:left w:val="none" w:sz="0" w:space="0" w:color="auto"/>
                <w:bottom w:val="none" w:sz="0" w:space="0" w:color="auto"/>
                <w:right w:val="none" w:sz="0" w:space="0" w:color="auto"/>
              </w:divBdr>
            </w:div>
            <w:div w:id="249584124">
              <w:marLeft w:val="640"/>
              <w:marRight w:val="0"/>
              <w:marTop w:val="0"/>
              <w:marBottom w:val="0"/>
              <w:divBdr>
                <w:top w:val="none" w:sz="0" w:space="0" w:color="auto"/>
                <w:left w:val="none" w:sz="0" w:space="0" w:color="auto"/>
                <w:bottom w:val="none" w:sz="0" w:space="0" w:color="auto"/>
                <w:right w:val="none" w:sz="0" w:space="0" w:color="auto"/>
              </w:divBdr>
            </w:div>
            <w:div w:id="249782002">
              <w:marLeft w:val="640"/>
              <w:marRight w:val="0"/>
              <w:marTop w:val="0"/>
              <w:marBottom w:val="0"/>
              <w:divBdr>
                <w:top w:val="none" w:sz="0" w:space="0" w:color="auto"/>
                <w:left w:val="none" w:sz="0" w:space="0" w:color="auto"/>
                <w:bottom w:val="none" w:sz="0" w:space="0" w:color="auto"/>
                <w:right w:val="none" w:sz="0" w:space="0" w:color="auto"/>
              </w:divBdr>
            </w:div>
            <w:div w:id="249896748">
              <w:marLeft w:val="640"/>
              <w:marRight w:val="0"/>
              <w:marTop w:val="0"/>
              <w:marBottom w:val="0"/>
              <w:divBdr>
                <w:top w:val="none" w:sz="0" w:space="0" w:color="auto"/>
                <w:left w:val="none" w:sz="0" w:space="0" w:color="auto"/>
                <w:bottom w:val="none" w:sz="0" w:space="0" w:color="auto"/>
                <w:right w:val="none" w:sz="0" w:space="0" w:color="auto"/>
              </w:divBdr>
            </w:div>
            <w:div w:id="249898902">
              <w:marLeft w:val="640"/>
              <w:marRight w:val="0"/>
              <w:marTop w:val="0"/>
              <w:marBottom w:val="0"/>
              <w:divBdr>
                <w:top w:val="none" w:sz="0" w:space="0" w:color="auto"/>
                <w:left w:val="none" w:sz="0" w:space="0" w:color="auto"/>
                <w:bottom w:val="none" w:sz="0" w:space="0" w:color="auto"/>
                <w:right w:val="none" w:sz="0" w:space="0" w:color="auto"/>
              </w:divBdr>
            </w:div>
            <w:div w:id="250091235">
              <w:marLeft w:val="640"/>
              <w:marRight w:val="0"/>
              <w:marTop w:val="0"/>
              <w:marBottom w:val="0"/>
              <w:divBdr>
                <w:top w:val="none" w:sz="0" w:space="0" w:color="auto"/>
                <w:left w:val="none" w:sz="0" w:space="0" w:color="auto"/>
                <w:bottom w:val="none" w:sz="0" w:space="0" w:color="auto"/>
                <w:right w:val="none" w:sz="0" w:space="0" w:color="auto"/>
              </w:divBdr>
            </w:div>
            <w:div w:id="250092484">
              <w:marLeft w:val="640"/>
              <w:marRight w:val="0"/>
              <w:marTop w:val="0"/>
              <w:marBottom w:val="0"/>
              <w:divBdr>
                <w:top w:val="none" w:sz="0" w:space="0" w:color="auto"/>
                <w:left w:val="none" w:sz="0" w:space="0" w:color="auto"/>
                <w:bottom w:val="none" w:sz="0" w:space="0" w:color="auto"/>
                <w:right w:val="none" w:sz="0" w:space="0" w:color="auto"/>
              </w:divBdr>
            </w:div>
            <w:div w:id="250162891">
              <w:marLeft w:val="640"/>
              <w:marRight w:val="0"/>
              <w:marTop w:val="0"/>
              <w:marBottom w:val="0"/>
              <w:divBdr>
                <w:top w:val="none" w:sz="0" w:space="0" w:color="auto"/>
                <w:left w:val="none" w:sz="0" w:space="0" w:color="auto"/>
                <w:bottom w:val="none" w:sz="0" w:space="0" w:color="auto"/>
                <w:right w:val="none" w:sz="0" w:space="0" w:color="auto"/>
              </w:divBdr>
            </w:div>
            <w:div w:id="250164919">
              <w:marLeft w:val="640"/>
              <w:marRight w:val="0"/>
              <w:marTop w:val="0"/>
              <w:marBottom w:val="0"/>
              <w:divBdr>
                <w:top w:val="none" w:sz="0" w:space="0" w:color="auto"/>
                <w:left w:val="none" w:sz="0" w:space="0" w:color="auto"/>
                <w:bottom w:val="none" w:sz="0" w:space="0" w:color="auto"/>
                <w:right w:val="none" w:sz="0" w:space="0" w:color="auto"/>
              </w:divBdr>
            </w:div>
            <w:div w:id="250168111">
              <w:marLeft w:val="640"/>
              <w:marRight w:val="0"/>
              <w:marTop w:val="0"/>
              <w:marBottom w:val="0"/>
              <w:divBdr>
                <w:top w:val="none" w:sz="0" w:space="0" w:color="auto"/>
                <w:left w:val="none" w:sz="0" w:space="0" w:color="auto"/>
                <w:bottom w:val="none" w:sz="0" w:space="0" w:color="auto"/>
                <w:right w:val="none" w:sz="0" w:space="0" w:color="auto"/>
              </w:divBdr>
            </w:div>
            <w:div w:id="250238668">
              <w:marLeft w:val="640"/>
              <w:marRight w:val="0"/>
              <w:marTop w:val="0"/>
              <w:marBottom w:val="0"/>
              <w:divBdr>
                <w:top w:val="none" w:sz="0" w:space="0" w:color="auto"/>
                <w:left w:val="none" w:sz="0" w:space="0" w:color="auto"/>
                <w:bottom w:val="none" w:sz="0" w:space="0" w:color="auto"/>
                <w:right w:val="none" w:sz="0" w:space="0" w:color="auto"/>
              </w:divBdr>
            </w:div>
            <w:div w:id="250283983">
              <w:marLeft w:val="640"/>
              <w:marRight w:val="0"/>
              <w:marTop w:val="0"/>
              <w:marBottom w:val="0"/>
              <w:divBdr>
                <w:top w:val="none" w:sz="0" w:space="0" w:color="auto"/>
                <w:left w:val="none" w:sz="0" w:space="0" w:color="auto"/>
                <w:bottom w:val="none" w:sz="0" w:space="0" w:color="auto"/>
                <w:right w:val="none" w:sz="0" w:space="0" w:color="auto"/>
              </w:divBdr>
            </w:div>
            <w:div w:id="250286349">
              <w:marLeft w:val="640"/>
              <w:marRight w:val="0"/>
              <w:marTop w:val="0"/>
              <w:marBottom w:val="0"/>
              <w:divBdr>
                <w:top w:val="none" w:sz="0" w:space="0" w:color="auto"/>
                <w:left w:val="none" w:sz="0" w:space="0" w:color="auto"/>
                <w:bottom w:val="none" w:sz="0" w:space="0" w:color="auto"/>
                <w:right w:val="none" w:sz="0" w:space="0" w:color="auto"/>
              </w:divBdr>
            </w:div>
            <w:div w:id="250311034">
              <w:marLeft w:val="640"/>
              <w:marRight w:val="0"/>
              <w:marTop w:val="0"/>
              <w:marBottom w:val="0"/>
              <w:divBdr>
                <w:top w:val="none" w:sz="0" w:space="0" w:color="auto"/>
                <w:left w:val="none" w:sz="0" w:space="0" w:color="auto"/>
                <w:bottom w:val="none" w:sz="0" w:space="0" w:color="auto"/>
                <w:right w:val="none" w:sz="0" w:space="0" w:color="auto"/>
              </w:divBdr>
            </w:div>
            <w:div w:id="250314270">
              <w:marLeft w:val="640"/>
              <w:marRight w:val="0"/>
              <w:marTop w:val="0"/>
              <w:marBottom w:val="0"/>
              <w:divBdr>
                <w:top w:val="none" w:sz="0" w:space="0" w:color="auto"/>
                <w:left w:val="none" w:sz="0" w:space="0" w:color="auto"/>
                <w:bottom w:val="none" w:sz="0" w:space="0" w:color="auto"/>
                <w:right w:val="none" w:sz="0" w:space="0" w:color="auto"/>
              </w:divBdr>
            </w:div>
            <w:div w:id="250353156">
              <w:marLeft w:val="640"/>
              <w:marRight w:val="0"/>
              <w:marTop w:val="0"/>
              <w:marBottom w:val="0"/>
              <w:divBdr>
                <w:top w:val="none" w:sz="0" w:space="0" w:color="auto"/>
                <w:left w:val="none" w:sz="0" w:space="0" w:color="auto"/>
                <w:bottom w:val="none" w:sz="0" w:space="0" w:color="auto"/>
                <w:right w:val="none" w:sz="0" w:space="0" w:color="auto"/>
              </w:divBdr>
            </w:div>
            <w:div w:id="250358895">
              <w:marLeft w:val="640"/>
              <w:marRight w:val="0"/>
              <w:marTop w:val="0"/>
              <w:marBottom w:val="0"/>
              <w:divBdr>
                <w:top w:val="none" w:sz="0" w:space="0" w:color="auto"/>
                <w:left w:val="none" w:sz="0" w:space="0" w:color="auto"/>
                <w:bottom w:val="none" w:sz="0" w:space="0" w:color="auto"/>
                <w:right w:val="none" w:sz="0" w:space="0" w:color="auto"/>
              </w:divBdr>
            </w:div>
            <w:div w:id="250430185">
              <w:marLeft w:val="640"/>
              <w:marRight w:val="0"/>
              <w:marTop w:val="0"/>
              <w:marBottom w:val="0"/>
              <w:divBdr>
                <w:top w:val="none" w:sz="0" w:space="0" w:color="auto"/>
                <w:left w:val="none" w:sz="0" w:space="0" w:color="auto"/>
                <w:bottom w:val="none" w:sz="0" w:space="0" w:color="auto"/>
                <w:right w:val="none" w:sz="0" w:space="0" w:color="auto"/>
              </w:divBdr>
            </w:div>
            <w:div w:id="250431685">
              <w:marLeft w:val="640"/>
              <w:marRight w:val="0"/>
              <w:marTop w:val="0"/>
              <w:marBottom w:val="0"/>
              <w:divBdr>
                <w:top w:val="none" w:sz="0" w:space="0" w:color="auto"/>
                <w:left w:val="none" w:sz="0" w:space="0" w:color="auto"/>
                <w:bottom w:val="none" w:sz="0" w:space="0" w:color="auto"/>
                <w:right w:val="none" w:sz="0" w:space="0" w:color="auto"/>
              </w:divBdr>
            </w:div>
            <w:div w:id="250479750">
              <w:marLeft w:val="640"/>
              <w:marRight w:val="0"/>
              <w:marTop w:val="0"/>
              <w:marBottom w:val="0"/>
              <w:divBdr>
                <w:top w:val="none" w:sz="0" w:space="0" w:color="auto"/>
                <w:left w:val="none" w:sz="0" w:space="0" w:color="auto"/>
                <w:bottom w:val="none" w:sz="0" w:space="0" w:color="auto"/>
                <w:right w:val="none" w:sz="0" w:space="0" w:color="auto"/>
              </w:divBdr>
            </w:div>
            <w:div w:id="250504566">
              <w:marLeft w:val="640"/>
              <w:marRight w:val="0"/>
              <w:marTop w:val="0"/>
              <w:marBottom w:val="0"/>
              <w:divBdr>
                <w:top w:val="none" w:sz="0" w:space="0" w:color="auto"/>
                <w:left w:val="none" w:sz="0" w:space="0" w:color="auto"/>
                <w:bottom w:val="none" w:sz="0" w:space="0" w:color="auto"/>
                <w:right w:val="none" w:sz="0" w:space="0" w:color="auto"/>
              </w:divBdr>
            </w:div>
            <w:div w:id="250506662">
              <w:marLeft w:val="640"/>
              <w:marRight w:val="0"/>
              <w:marTop w:val="0"/>
              <w:marBottom w:val="0"/>
              <w:divBdr>
                <w:top w:val="none" w:sz="0" w:space="0" w:color="auto"/>
                <w:left w:val="none" w:sz="0" w:space="0" w:color="auto"/>
                <w:bottom w:val="none" w:sz="0" w:space="0" w:color="auto"/>
                <w:right w:val="none" w:sz="0" w:space="0" w:color="auto"/>
              </w:divBdr>
            </w:div>
            <w:div w:id="250548975">
              <w:marLeft w:val="640"/>
              <w:marRight w:val="0"/>
              <w:marTop w:val="0"/>
              <w:marBottom w:val="0"/>
              <w:divBdr>
                <w:top w:val="none" w:sz="0" w:space="0" w:color="auto"/>
                <w:left w:val="none" w:sz="0" w:space="0" w:color="auto"/>
                <w:bottom w:val="none" w:sz="0" w:space="0" w:color="auto"/>
                <w:right w:val="none" w:sz="0" w:space="0" w:color="auto"/>
              </w:divBdr>
            </w:div>
            <w:div w:id="250699225">
              <w:marLeft w:val="640"/>
              <w:marRight w:val="0"/>
              <w:marTop w:val="0"/>
              <w:marBottom w:val="0"/>
              <w:divBdr>
                <w:top w:val="none" w:sz="0" w:space="0" w:color="auto"/>
                <w:left w:val="none" w:sz="0" w:space="0" w:color="auto"/>
                <w:bottom w:val="none" w:sz="0" w:space="0" w:color="auto"/>
                <w:right w:val="none" w:sz="0" w:space="0" w:color="auto"/>
              </w:divBdr>
            </w:div>
            <w:div w:id="250701446">
              <w:marLeft w:val="640"/>
              <w:marRight w:val="0"/>
              <w:marTop w:val="0"/>
              <w:marBottom w:val="0"/>
              <w:divBdr>
                <w:top w:val="none" w:sz="0" w:space="0" w:color="auto"/>
                <w:left w:val="none" w:sz="0" w:space="0" w:color="auto"/>
                <w:bottom w:val="none" w:sz="0" w:space="0" w:color="auto"/>
                <w:right w:val="none" w:sz="0" w:space="0" w:color="auto"/>
              </w:divBdr>
            </w:div>
            <w:div w:id="250704426">
              <w:marLeft w:val="640"/>
              <w:marRight w:val="0"/>
              <w:marTop w:val="0"/>
              <w:marBottom w:val="0"/>
              <w:divBdr>
                <w:top w:val="none" w:sz="0" w:space="0" w:color="auto"/>
                <w:left w:val="none" w:sz="0" w:space="0" w:color="auto"/>
                <w:bottom w:val="none" w:sz="0" w:space="0" w:color="auto"/>
                <w:right w:val="none" w:sz="0" w:space="0" w:color="auto"/>
              </w:divBdr>
            </w:div>
            <w:div w:id="250747308">
              <w:marLeft w:val="640"/>
              <w:marRight w:val="0"/>
              <w:marTop w:val="0"/>
              <w:marBottom w:val="0"/>
              <w:divBdr>
                <w:top w:val="none" w:sz="0" w:space="0" w:color="auto"/>
                <w:left w:val="none" w:sz="0" w:space="0" w:color="auto"/>
                <w:bottom w:val="none" w:sz="0" w:space="0" w:color="auto"/>
                <w:right w:val="none" w:sz="0" w:space="0" w:color="auto"/>
              </w:divBdr>
            </w:div>
            <w:div w:id="250771983">
              <w:marLeft w:val="640"/>
              <w:marRight w:val="0"/>
              <w:marTop w:val="0"/>
              <w:marBottom w:val="0"/>
              <w:divBdr>
                <w:top w:val="none" w:sz="0" w:space="0" w:color="auto"/>
                <w:left w:val="none" w:sz="0" w:space="0" w:color="auto"/>
                <w:bottom w:val="none" w:sz="0" w:space="0" w:color="auto"/>
                <w:right w:val="none" w:sz="0" w:space="0" w:color="auto"/>
              </w:divBdr>
            </w:div>
            <w:div w:id="250772336">
              <w:marLeft w:val="640"/>
              <w:marRight w:val="0"/>
              <w:marTop w:val="0"/>
              <w:marBottom w:val="0"/>
              <w:divBdr>
                <w:top w:val="none" w:sz="0" w:space="0" w:color="auto"/>
                <w:left w:val="none" w:sz="0" w:space="0" w:color="auto"/>
                <w:bottom w:val="none" w:sz="0" w:space="0" w:color="auto"/>
                <w:right w:val="none" w:sz="0" w:space="0" w:color="auto"/>
              </w:divBdr>
            </w:div>
            <w:div w:id="250891015">
              <w:marLeft w:val="640"/>
              <w:marRight w:val="0"/>
              <w:marTop w:val="0"/>
              <w:marBottom w:val="0"/>
              <w:divBdr>
                <w:top w:val="none" w:sz="0" w:space="0" w:color="auto"/>
                <w:left w:val="none" w:sz="0" w:space="0" w:color="auto"/>
                <w:bottom w:val="none" w:sz="0" w:space="0" w:color="auto"/>
                <w:right w:val="none" w:sz="0" w:space="0" w:color="auto"/>
              </w:divBdr>
            </w:div>
            <w:div w:id="250893996">
              <w:marLeft w:val="640"/>
              <w:marRight w:val="0"/>
              <w:marTop w:val="0"/>
              <w:marBottom w:val="0"/>
              <w:divBdr>
                <w:top w:val="none" w:sz="0" w:space="0" w:color="auto"/>
                <w:left w:val="none" w:sz="0" w:space="0" w:color="auto"/>
                <w:bottom w:val="none" w:sz="0" w:space="0" w:color="auto"/>
                <w:right w:val="none" w:sz="0" w:space="0" w:color="auto"/>
              </w:divBdr>
            </w:div>
            <w:div w:id="250897646">
              <w:marLeft w:val="640"/>
              <w:marRight w:val="0"/>
              <w:marTop w:val="0"/>
              <w:marBottom w:val="0"/>
              <w:divBdr>
                <w:top w:val="none" w:sz="0" w:space="0" w:color="auto"/>
                <w:left w:val="none" w:sz="0" w:space="0" w:color="auto"/>
                <w:bottom w:val="none" w:sz="0" w:space="0" w:color="auto"/>
                <w:right w:val="none" w:sz="0" w:space="0" w:color="auto"/>
              </w:divBdr>
            </w:div>
            <w:div w:id="251007876">
              <w:marLeft w:val="640"/>
              <w:marRight w:val="0"/>
              <w:marTop w:val="0"/>
              <w:marBottom w:val="0"/>
              <w:divBdr>
                <w:top w:val="none" w:sz="0" w:space="0" w:color="auto"/>
                <w:left w:val="none" w:sz="0" w:space="0" w:color="auto"/>
                <w:bottom w:val="none" w:sz="0" w:space="0" w:color="auto"/>
                <w:right w:val="none" w:sz="0" w:space="0" w:color="auto"/>
              </w:divBdr>
            </w:div>
            <w:div w:id="251010813">
              <w:marLeft w:val="640"/>
              <w:marRight w:val="0"/>
              <w:marTop w:val="0"/>
              <w:marBottom w:val="0"/>
              <w:divBdr>
                <w:top w:val="none" w:sz="0" w:space="0" w:color="auto"/>
                <w:left w:val="none" w:sz="0" w:space="0" w:color="auto"/>
                <w:bottom w:val="none" w:sz="0" w:space="0" w:color="auto"/>
                <w:right w:val="none" w:sz="0" w:space="0" w:color="auto"/>
              </w:divBdr>
            </w:div>
            <w:div w:id="251088773">
              <w:marLeft w:val="640"/>
              <w:marRight w:val="0"/>
              <w:marTop w:val="0"/>
              <w:marBottom w:val="0"/>
              <w:divBdr>
                <w:top w:val="none" w:sz="0" w:space="0" w:color="auto"/>
                <w:left w:val="none" w:sz="0" w:space="0" w:color="auto"/>
                <w:bottom w:val="none" w:sz="0" w:space="0" w:color="auto"/>
                <w:right w:val="none" w:sz="0" w:space="0" w:color="auto"/>
              </w:divBdr>
            </w:div>
            <w:div w:id="251134684">
              <w:marLeft w:val="640"/>
              <w:marRight w:val="0"/>
              <w:marTop w:val="0"/>
              <w:marBottom w:val="0"/>
              <w:divBdr>
                <w:top w:val="none" w:sz="0" w:space="0" w:color="auto"/>
                <w:left w:val="none" w:sz="0" w:space="0" w:color="auto"/>
                <w:bottom w:val="none" w:sz="0" w:space="0" w:color="auto"/>
                <w:right w:val="none" w:sz="0" w:space="0" w:color="auto"/>
              </w:divBdr>
            </w:div>
            <w:div w:id="251204228">
              <w:marLeft w:val="640"/>
              <w:marRight w:val="0"/>
              <w:marTop w:val="0"/>
              <w:marBottom w:val="0"/>
              <w:divBdr>
                <w:top w:val="none" w:sz="0" w:space="0" w:color="auto"/>
                <w:left w:val="none" w:sz="0" w:space="0" w:color="auto"/>
                <w:bottom w:val="none" w:sz="0" w:space="0" w:color="auto"/>
                <w:right w:val="none" w:sz="0" w:space="0" w:color="auto"/>
              </w:divBdr>
            </w:div>
            <w:div w:id="251207304">
              <w:marLeft w:val="640"/>
              <w:marRight w:val="0"/>
              <w:marTop w:val="0"/>
              <w:marBottom w:val="0"/>
              <w:divBdr>
                <w:top w:val="none" w:sz="0" w:space="0" w:color="auto"/>
                <w:left w:val="none" w:sz="0" w:space="0" w:color="auto"/>
                <w:bottom w:val="none" w:sz="0" w:space="0" w:color="auto"/>
                <w:right w:val="none" w:sz="0" w:space="0" w:color="auto"/>
              </w:divBdr>
            </w:div>
            <w:div w:id="251210737">
              <w:marLeft w:val="640"/>
              <w:marRight w:val="0"/>
              <w:marTop w:val="0"/>
              <w:marBottom w:val="0"/>
              <w:divBdr>
                <w:top w:val="none" w:sz="0" w:space="0" w:color="auto"/>
                <w:left w:val="none" w:sz="0" w:space="0" w:color="auto"/>
                <w:bottom w:val="none" w:sz="0" w:space="0" w:color="auto"/>
                <w:right w:val="none" w:sz="0" w:space="0" w:color="auto"/>
              </w:divBdr>
            </w:div>
            <w:div w:id="251279099">
              <w:marLeft w:val="640"/>
              <w:marRight w:val="0"/>
              <w:marTop w:val="0"/>
              <w:marBottom w:val="0"/>
              <w:divBdr>
                <w:top w:val="none" w:sz="0" w:space="0" w:color="auto"/>
                <w:left w:val="none" w:sz="0" w:space="0" w:color="auto"/>
                <w:bottom w:val="none" w:sz="0" w:space="0" w:color="auto"/>
                <w:right w:val="none" w:sz="0" w:space="0" w:color="auto"/>
              </w:divBdr>
            </w:div>
            <w:div w:id="251359247">
              <w:marLeft w:val="640"/>
              <w:marRight w:val="0"/>
              <w:marTop w:val="0"/>
              <w:marBottom w:val="0"/>
              <w:divBdr>
                <w:top w:val="none" w:sz="0" w:space="0" w:color="auto"/>
                <w:left w:val="none" w:sz="0" w:space="0" w:color="auto"/>
                <w:bottom w:val="none" w:sz="0" w:space="0" w:color="auto"/>
                <w:right w:val="none" w:sz="0" w:space="0" w:color="auto"/>
              </w:divBdr>
            </w:div>
            <w:div w:id="251359543">
              <w:marLeft w:val="640"/>
              <w:marRight w:val="0"/>
              <w:marTop w:val="0"/>
              <w:marBottom w:val="0"/>
              <w:divBdr>
                <w:top w:val="none" w:sz="0" w:space="0" w:color="auto"/>
                <w:left w:val="none" w:sz="0" w:space="0" w:color="auto"/>
                <w:bottom w:val="none" w:sz="0" w:space="0" w:color="auto"/>
                <w:right w:val="none" w:sz="0" w:space="0" w:color="auto"/>
              </w:divBdr>
            </w:div>
            <w:div w:id="251478189">
              <w:marLeft w:val="640"/>
              <w:marRight w:val="0"/>
              <w:marTop w:val="0"/>
              <w:marBottom w:val="0"/>
              <w:divBdr>
                <w:top w:val="none" w:sz="0" w:space="0" w:color="auto"/>
                <w:left w:val="none" w:sz="0" w:space="0" w:color="auto"/>
                <w:bottom w:val="none" w:sz="0" w:space="0" w:color="auto"/>
                <w:right w:val="none" w:sz="0" w:space="0" w:color="auto"/>
              </w:divBdr>
            </w:div>
            <w:div w:id="251548370">
              <w:marLeft w:val="640"/>
              <w:marRight w:val="0"/>
              <w:marTop w:val="0"/>
              <w:marBottom w:val="0"/>
              <w:divBdr>
                <w:top w:val="none" w:sz="0" w:space="0" w:color="auto"/>
                <w:left w:val="none" w:sz="0" w:space="0" w:color="auto"/>
                <w:bottom w:val="none" w:sz="0" w:space="0" w:color="auto"/>
                <w:right w:val="none" w:sz="0" w:space="0" w:color="auto"/>
              </w:divBdr>
            </w:div>
            <w:div w:id="251595136">
              <w:marLeft w:val="640"/>
              <w:marRight w:val="0"/>
              <w:marTop w:val="0"/>
              <w:marBottom w:val="0"/>
              <w:divBdr>
                <w:top w:val="none" w:sz="0" w:space="0" w:color="auto"/>
                <w:left w:val="none" w:sz="0" w:space="0" w:color="auto"/>
                <w:bottom w:val="none" w:sz="0" w:space="0" w:color="auto"/>
                <w:right w:val="none" w:sz="0" w:space="0" w:color="auto"/>
              </w:divBdr>
            </w:div>
            <w:div w:id="251671753">
              <w:marLeft w:val="640"/>
              <w:marRight w:val="0"/>
              <w:marTop w:val="0"/>
              <w:marBottom w:val="0"/>
              <w:divBdr>
                <w:top w:val="none" w:sz="0" w:space="0" w:color="auto"/>
                <w:left w:val="none" w:sz="0" w:space="0" w:color="auto"/>
                <w:bottom w:val="none" w:sz="0" w:space="0" w:color="auto"/>
                <w:right w:val="none" w:sz="0" w:space="0" w:color="auto"/>
              </w:divBdr>
            </w:div>
            <w:div w:id="251745643">
              <w:marLeft w:val="640"/>
              <w:marRight w:val="0"/>
              <w:marTop w:val="0"/>
              <w:marBottom w:val="0"/>
              <w:divBdr>
                <w:top w:val="none" w:sz="0" w:space="0" w:color="auto"/>
                <w:left w:val="none" w:sz="0" w:space="0" w:color="auto"/>
                <w:bottom w:val="none" w:sz="0" w:space="0" w:color="auto"/>
                <w:right w:val="none" w:sz="0" w:space="0" w:color="auto"/>
              </w:divBdr>
            </w:div>
            <w:div w:id="251747054">
              <w:marLeft w:val="640"/>
              <w:marRight w:val="0"/>
              <w:marTop w:val="0"/>
              <w:marBottom w:val="0"/>
              <w:divBdr>
                <w:top w:val="none" w:sz="0" w:space="0" w:color="auto"/>
                <w:left w:val="none" w:sz="0" w:space="0" w:color="auto"/>
                <w:bottom w:val="none" w:sz="0" w:space="0" w:color="auto"/>
                <w:right w:val="none" w:sz="0" w:space="0" w:color="auto"/>
              </w:divBdr>
            </w:div>
            <w:div w:id="251816641">
              <w:marLeft w:val="640"/>
              <w:marRight w:val="0"/>
              <w:marTop w:val="0"/>
              <w:marBottom w:val="0"/>
              <w:divBdr>
                <w:top w:val="none" w:sz="0" w:space="0" w:color="auto"/>
                <w:left w:val="none" w:sz="0" w:space="0" w:color="auto"/>
                <w:bottom w:val="none" w:sz="0" w:space="0" w:color="auto"/>
                <w:right w:val="none" w:sz="0" w:space="0" w:color="auto"/>
              </w:divBdr>
            </w:div>
            <w:div w:id="252206016">
              <w:marLeft w:val="640"/>
              <w:marRight w:val="0"/>
              <w:marTop w:val="0"/>
              <w:marBottom w:val="0"/>
              <w:divBdr>
                <w:top w:val="none" w:sz="0" w:space="0" w:color="auto"/>
                <w:left w:val="none" w:sz="0" w:space="0" w:color="auto"/>
                <w:bottom w:val="none" w:sz="0" w:space="0" w:color="auto"/>
                <w:right w:val="none" w:sz="0" w:space="0" w:color="auto"/>
              </w:divBdr>
            </w:div>
            <w:div w:id="252277849">
              <w:marLeft w:val="640"/>
              <w:marRight w:val="0"/>
              <w:marTop w:val="0"/>
              <w:marBottom w:val="0"/>
              <w:divBdr>
                <w:top w:val="none" w:sz="0" w:space="0" w:color="auto"/>
                <w:left w:val="none" w:sz="0" w:space="0" w:color="auto"/>
                <w:bottom w:val="none" w:sz="0" w:space="0" w:color="auto"/>
                <w:right w:val="none" w:sz="0" w:space="0" w:color="auto"/>
              </w:divBdr>
            </w:div>
            <w:div w:id="252469812">
              <w:marLeft w:val="640"/>
              <w:marRight w:val="0"/>
              <w:marTop w:val="0"/>
              <w:marBottom w:val="0"/>
              <w:divBdr>
                <w:top w:val="none" w:sz="0" w:space="0" w:color="auto"/>
                <w:left w:val="none" w:sz="0" w:space="0" w:color="auto"/>
                <w:bottom w:val="none" w:sz="0" w:space="0" w:color="auto"/>
                <w:right w:val="none" w:sz="0" w:space="0" w:color="auto"/>
              </w:divBdr>
            </w:div>
            <w:div w:id="252475447">
              <w:marLeft w:val="640"/>
              <w:marRight w:val="0"/>
              <w:marTop w:val="0"/>
              <w:marBottom w:val="0"/>
              <w:divBdr>
                <w:top w:val="none" w:sz="0" w:space="0" w:color="auto"/>
                <w:left w:val="none" w:sz="0" w:space="0" w:color="auto"/>
                <w:bottom w:val="none" w:sz="0" w:space="0" w:color="auto"/>
                <w:right w:val="none" w:sz="0" w:space="0" w:color="auto"/>
              </w:divBdr>
            </w:div>
            <w:div w:id="252511772">
              <w:marLeft w:val="640"/>
              <w:marRight w:val="0"/>
              <w:marTop w:val="0"/>
              <w:marBottom w:val="0"/>
              <w:divBdr>
                <w:top w:val="none" w:sz="0" w:space="0" w:color="auto"/>
                <w:left w:val="none" w:sz="0" w:space="0" w:color="auto"/>
                <w:bottom w:val="none" w:sz="0" w:space="0" w:color="auto"/>
                <w:right w:val="none" w:sz="0" w:space="0" w:color="auto"/>
              </w:divBdr>
            </w:div>
            <w:div w:id="252589125">
              <w:marLeft w:val="640"/>
              <w:marRight w:val="0"/>
              <w:marTop w:val="0"/>
              <w:marBottom w:val="0"/>
              <w:divBdr>
                <w:top w:val="none" w:sz="0" w:space="0" w:color="auto"/>
                <w:left w:val="none" w:sz="0" w:space="0" w:color="auto"/>
                <w:bottom w:val="none" w:sz="0" w:space="0" w:color="auto"/>
                <w:right w:val="none" w:sz="0" w:space="0" w:color="auto"/>
              </w:divBdr>
            </w:div>
            <w:div w:id="252596353">
              <w:marLeft w:val="640"/>
              <w:marRight w:val="0"/>
              <w:marTop w:val="0"/>
              <w:marBottom w:val="0"/>
              <w:divBdr>
                <w:top w:val="none" w:sz="0" w:space="0" w:color="auto"/>
                <w:left w:val="none" w:sz="0" w:space="0" w:color="auto"/>
                <w:bottom w:val="none" w:sz="0" w:space="0" w:color="auto"/>
                <w:right w:val="none" w:sz="0" w:space="0" w:color="auto"/>
              </w:divBdr>
            </w:div>
            <w:div w:id="252788588">
              <w:marLeft w:val="640"/>
              <w:marRight w:val="0"/>
              <w:marTop w:val="0"/>
              <w:marBottom w:val="0"/>
              <w:divBdr>
                <w:top w:val="none" w:sz="0" w:space="0" w:color="auto"/>
                <w:left w:val="none" w:sz="0" w:space="0" w:color="auto"/>
                <w:bottom w:val="none" w:sz="0" w:space="0" w:color="auto"/>
                <w:right w:val="none" w:sz="0" w:space="0" w:color="auto"/>
              </w:divBdr>
            </w:div>
            <w:div w:id="252788946">
              <w:marLeft w:val="640"/>
              <w:marRight w:val="0"/>
              <w:marTop w:val="0"/>
              <w:marBottom w:val="0"/>
              <w:divBdr>
                <w:top w:val="none" w:sz="0" w:space="0" w:color="auto"/>
                <w:left w:val="none" w:sz="0" w:space="0" w:color="auto"/>
                <w:bottom w:val="none" w:sz="0" w:space="0" w:color="auto"/>
                <w:right w:val="none" w:sz="0" w:space="0" w:color="auto"/>
              </w:divBdr>
            </w:div>
            <w:div w:id="252904007">
              <w:marLeft w:val="640"/>
              <w:marRight w:val="0"/>
              <w:marTop w:val="0"/>
              <w:marBottom w:val="0"/>
              <w:divBdr>
                <w:top w:val="none" w:sz="0" w:space="0" w:color="auto"/>
                <w:left w:val="none" w:sz="0" w:space="0" w:color="auto"/>
                <w:bottom w:val="none" w:sz="0" w:space="0" w:color="auto"/>
                <w:right w:val="none" w:sz="0" w:space="0" w:color="auto"/>
              </w:divBdr>
            </w:div>
            <w:div w:id="252905002">
              <w:marLeft w:val="640"/>
              <w:marRight w:val="0"/>
              <w:marTop w:val="0"/>
              <w:marBottom w:val="0"/>
              <w:divBdr>
                <w:top w:val="none" w:sz="0" w:space="0" w:color="auto"/>
                <w:left w:val="none" w:sz="0" w:space="0" w:color="auto"/>
                <w:bottom w:val="none" w:sz="0" w:space="0" w:color="auto"/>
                <w:right w:val="none" w:sz="0" w:space="0" w:color="auto"/>
              </w:divBdr>
            </w:div>
            <w:div w:id="252976852">
              <w:marLeft w:val="640"/>
              <w:marRight w:val="0"/>
              <w:marTop w:val="0"/>
              <w:marBottom w:val="0"/>
              <w:divBdr>
                <w:top w:val="none" w:sz="0" w:space="0" w:color="auto"/>
                <w:left w:val="none" w:sz="0" w:space="0" w:color="auto"/>
                <w:bottom w:val="none" w:sz="0" w:space="0" w:color="auto"/>
                <w:right w:val="none" w:sz="0" w:space="0" w:color="auto"/>
              </w:divBdr>
            </w:div>
            <w:div w:id="252980953">
              <w:marLeft w:val="640"/>
              <w:marRight w:val="0"/>
              <w:marTop w:val="0"/>
              <w:marBottom w:val="0"/>
              <w:divBdr>
                <w:top w:val="none" w:sz="0" w:space="0" w:color="auto"/>
                <w:left w:val="none" w:sz="0" w:space="0" w:color="auto"/>
                <w:bottom w:val="none" w:sz="0" w:space="0" w:color="auto"/>
                <w:right w:val="none" w:sz="0" w:space="0" w:color="auto"/>
              </w:divBdr>
            </w:div>
            <w:div w:id="253052490">
              <w:marLeft w:val="640"/>
              <w:marRight w:val="0"/>
              <w:marTop w:val="0"/>
              <w:marBottom w:val="0"/>
              <w:divBdr>
                <w:top w:val="none" w:sz="0" w:space="0" w:color="auto"/>
                <w:left w:val="none" w:sz="0" w:space="0" w:color="auto"/>
                <w:bottom w:val="none" w:sz="0" w:space="0" w:color="auto"/>
                <w:right w:val="none" w:sz="0" w:space="0" w:color="auto"/>
              </w:divBdr>
            </w:div>
            <w:div w:id="253125548">
              <w:marLeft w:val="640"/>
              <w:marRight w:val="0"/>
              <w:marTop w:val="0"/>
              <w:marBottom w:val="0"/>
              <w:divBdr>
                <w:top w:val="none" w:sz="0" w:space="0" w:color="auto"/>
                <w:left w:val="none" w:sz="0" w:space="0" w:color="auto"/>
                <w:bottom w:val="none" w:sz="0" w:space="0" w:color="auto"/>
                <w:right w:val="none" w:sz="0" w:space="0" w:color="auto"/>
              </w:divBdr>
            </w:div>
            <w:div w:id="253171393">
              <w:marLeft w:val="640"/>
              <w:marRight w:val="0"/>
              <w:marTop w:val="0"/>
              <w:marBottom w:val="0"/>
              <w:divBdr>
                <w:top w:val="none" w:sz="0" w:space="0" w:color="auto"/>
                <w:left w:val="none" w:sz="0" w:space="0" w:color="auto"/>
                <w:bottom w:val="none" w:sz="0" w:space="0" w:color="auto"/>
                <w:right w:val="none" w:sz="0" w:space="0" w:color="auto"/>
              </w:divBdr>
            </w:div>
            <w:div w:id="253246581">
              <w:marLeft w:val="640"/>
              <w:marRight w:val="0"/>
              <w:marTop w:val="0"/>
              <w:marBottom w:val="0"/>
              <w:divBdr>
                <w:top w:val="none" w:sz="0" w:space="0" w:color="auto"/>
                <w:left w:val="none" w:sz="0" w:space="0" w:color="auto"/>
                <w:bottom w:val="none" w:sz="0" w:space="0" w:color="auto"/>
                <w:right w:val="none" w:sz="0" w:space="0" w:color="auto"/>
              </w:divBdr>
            </w:div>
            <w:div w:id="253369062">
              <w:marLeft w:val="640"/>
              <w:marRight w:val="0"/>
              <w:marTop w:val="0"/>
              <w:marBottom w:val="0"/>
              <w:divBdr>
                <w:top w:val="none" w:sz="0" w:space="0" w:color="auto"/>
                <w:left w:val="none" w:sz="0" w:space="0" w:color="auto"/>
                <w:bottom w:val="none" w:sz="0" w:space="0" w:color="auto"/>
                <w:right w:val="none" w:sz="0" w:space="0" w:color="auto"/>
              </w:divBdr>
            </w:div>
            <w:div w:id="253394562">
              <w:marLeft w:val="640"/>
              <w:marRight w:val="0"/>
              <w:marTop w:val="0"/>
              <w:marBottom w:val="0"/>
              <w:divBdr>
                <w:top w:val="none" w:sz="0" w:space="0" w:color="auto"/>
                <w:left w:val="none" w:sz="0" w:space="0" w:color="auto"/>
                <w:bottom w:val="none" w:sz="0" w:space="0" w:color="auto"/>
                <w:right w:val="none" w:sz="0" w:space="0" w:color="auto"/>
              </w:divBdr>
            </w:div>
            <w:div w:id="253438525">
              <w:marLeft w:val="640"/>
              <w:marRight w:val="0"/>
              <w:marTop w:val="0"/>
              <w:marBottom w:val="0"/>
              <w:divBdr>
                <w:top w:val="none" w:sz="0" w:space="0" w:color="auto"/>
                <w:left w:val="none" w:sz="0" w:space="0" w:color="auto"/>
                <w:bottom w:val="none" w:sz="0" w:space="0" w:color="auto"/>
                <w:right w:val="none" w:sz="0" w:space="0" w:color="auto"/>
              </w:divBdr>
            </w:div>
            <w:div w:id="253633004">
              <w:marLeft w:val="640"/>
              <w:marRight w:val="0"/>
              <w:marTop w:val="0"/>
              <w:marBottom w:val="0"/>
              <w:divBdr>
                <w:top w:val="none" w:sz="0" w:space="0" w:color="auto"/>
                <w:left w:val="none" w:sz="0" w:space="0" w:color="auto"/>
                <w:bottom w:val="none" w:sz="0" w:space="0" w:color="auto"/>
                <w:right w:val="none" w:sz="0" w:space="0" w:color="auto"/>
              </w:divBdr>
            </w:div>
            <w:div w:id="253822312">
              <w:marLeft w:val="640"/>
              <w:marRight w:val="0"/>
              <w:marTop w:val="0"/>
              <w:marBottom w:val="0"/>
              <w:divBdr>
                <w:top w:val="none" w:sz="0" w:space="0" w:color="auto"/>
                <w:left w:val="none" w:sz="0" w:space="0" w:color="auto"/>
                <w:bottom w:val="none" w:sz="0" w:space="0" w:color="auto"/>
                <w:right w:val="none" w:sz="0" w:space="0" w:color="auto"/>
              </w:divBdr>
            </w:div>
            <w:div w:id="253898718">
              <w:marLeft w:val="640"/>
              <w:marRight w:val="0"/>
              <w:marTop w:val="0"/>
              <w:marBottom w:val="0"/>
              <w:divBdr>
                <w:top w:val="none" w:sz="0" w:space="0" w:color="auto"/>
                <w:left w:val="none" w:sz="0" w:space="0" w:color="auto"/>
                <w:bottom w:val="none" w:sz="0" w:space="0" w:color="auto"/>
                <w:right w:val="none" w:sz="0" w:space="0" w:color="auto"/>
              </w:divBdr>
            </w:div>
            <w:div w:id="253904634">
              <w:marLeft w:val="640"/>
              <w:marRight w:val="0"/>
              <w:marTop w:val="0"/>
              <w:marBottom w:val="0"/>
              <w:divBdr>
                <w:top w:val="none" w:sz="0" w:space="0" w:color="auto"/>
                <w:left w:val="none" w:sz="0" w:space="0" w:color="auto"/>
                <w:bottom w:val="none" w:sz="0" w:space="0" w:color="auto"/>
                <w:right w:val="none" w:sz="0" w:space="0" w:color="auto"/>
              </w:divBdr>
            </w:div>
            <w:div w:id="253981941">
              <w:marLeft w:val="640"/>
              <w:marRight w:val="0"/>
              <w:marTop w:val="0"/>
              <w:marBottom w:val="0"/>
              <w:divBdr>
                <w:top w:val="none" w:sz="0" w:space="0" w:color="auto"/>
                <w:left w:val="none" w:sz="0" w:space="0" w:color="auto"/>
                <w:bottom w:val="none" w:sz="0" w:space="0" w:color="auto"/>
                <w:right w:val="none" w:sz="0" w:space="0" w:color="auto"/>
              </w:divBdr>
            </w:div>
            <w:div w:id="254093550">
              <w:marLeft w:val="640"/>
              <w:marRight w:val="0"/>
              <w:marTop w:val="0"/>
              <w:marBottom w:val="0"/>
              <w:divBdr>
                <w:top w:val="none" w:sz="0" w:space="0" w:color="auto"/>
                <w:left w:val="none" w:sz="0" w:space="0" w:color="auto"/>
                <w:bottom w:val="none" w:sz="0" w:space="0" w:color="auto"/>
                <w:right w:val="none" w:sz="0" w:space="0" w:color="auto"/>
              </w:divBdr>
            </w:div>
            <w:div w:id="254096995">
              <w:marLeft w:val="640"/>
              <w:marRight w:val="0"/>
              <w:marTop w:val="0"/>
              <w:marBottom w:val="0"/>
              <w:divBdr>
                <w:top w:val="none" w:sz="0" w:space="0" w:color="auto"/>
                <w:left w:val="none" w:sz="0" w:space="0" w:color="auto"/>
                <w:bottom w:val="none" w:sz="0" w:space="0" w:color="auto"/>
                <w:right w:val="none" w:sz="0" w:space="0" w:color="auto"/>
              </w:divBdr>
            </w:div>
            <w:div w:id="254215382">
              <w:marLeft w:val="640"/>
              <w:marRight w:val="0"/>
              <w:marTop w:val="0"/>
              <w:marBottom w:val="0"/>
              <w:divBdr>
                <w:top w:val="none" w:sz="0" w:space="0" w:color="auto"/>
                <w:left w:val="none" w:sz="0" w:space="0" w:color="auto"/>
                <w:bottom w:val="none" w:sz="0" w:space="0" w:color="auto"/>
                <w:right w:val="none" w:sz="0" w:space="0" w:color="auto"/>
              </w:divBdr>
            </w:div>
            <w:div w:id="254286586">
              <w:marLeft w:val="640"/>
              <w:marRight w:val="0"/>
              <w:marTop w:val="0"/>
              <w:marBottom w:val="0"/>
              <w:divBdr>
                <w:top w:val="none" w:sz="0" w:space="0" w:color="auto"/>
                <w:left w:val="none" w:sz="0" w:space="0" w:color="auto"/>
                <w:bottom w:val="none" w:sz="0" w:space="0" w:color="auto"/>
                <w:right w:val="none" w:sz="0" w:space="0" w:color="auto"/>
              </w:divBdr>
            </w:div>
            <w:div w:id="254293138">
              <w:marLeft w:val="640"/>
              <w:marRight w:val="0"/>
              <w:marTop w:val="0"/>
              <w:marBottom w:val="0"/>
              <w:divBdr>
                <w:top w:val="none" w:sz="0" w:space="0" w:color="auto"/>
                <w:left w:val="none" w:sz="0" w:space="0" w:color="auto"/>
                <w:bottom w:val="none" w:sz="0" w:space="0" w:color="auto"/>
                <w:right w:val="none" w:sz="0" w:space="0" w:color="auto"/>
              </w:divBdr>
            </w:div>
            <w:div w:id="254365501">
              <w:marLeft w:val="640"/>
              <w:marRight w:val="0"/>
              <w:marTop w:val="0"/>
              <w:marBottom w:val="0"/>
              <w:divBdr>
                <w:top w:val="none" w:sz="0" w:space="0" w:color="auto"/>
                <w:left w:val="none" w:sz="0" w:space="0" w:color="auto"/>
                <w:bottom w:val="none" w:sz="0" w:space="0" w:color="auto"/>
                <w:right w:val="none" w:sz="0" w:space="0" w:color="auto"/>
              </w:divBdr>
            </w:div>
            <w:div w:id="254435940">
              <w:marLeft w:val="640"/>
              <w:marRight w:val="0"/>
              <w:marTop w:val="0"/>
              <w:marBottom w:val="0"/>
              <w:divBdr>
                <w:top w:val="none" w:sz="0" w:space="0" w:color="auto"/>
                <w:left w:val="none" w:sz="0" w:space="0" w:color="auto"/>
                <w:bottom w:val="none" w:sz="0" w:space="0" w:color="auto"/>
                <w:right w:val="none" w:sz="0" w:space="0" w:color="auto"/>
              </w:divBdr>
            </w:div>
            <w:div w:id="254441733">
              <w:marLeft w:val="640"/>
              <w:marRight w:val="0"/>
              <w:marTop w:val="0"/>
              <w:marBottom w:val="0"/>
              <w:divBdr>
                <w:top w:val="none" w:sz="0" w:space="0" w:color="auto"/>
                <w:left w:val="none" w:sz="0" w:space="0" w:color="auto"/>
                <w:bottom w:val="none" w:sz="0" w:space="0" w:color="auto"/>
                <w:right w:val="none" w:sz="0" w:space="0" w:color="auto"/>
              </w:divBdr>
            </w:div>
            <w:div w:id="254483504">
              <w:marLeft w:val="640"/>
              <w:marRight w:val="0"/>
              <w:marTop w:val="0"/>
              <w:marBottom w:val="0"/>
              <w:divBdr>
                <w:top w:val="none" w:sz="0" w:space="0" w:color="auto"/>
                <w:left w:val="none" w:sz="0" w:space="0" w:color="auto"/>
                <w:bottom w:val="none" w:sz="0" w:space="0" w:color="auto"/>
                <w:right w:val="none" w:sz="0" w:space="0" w:color="auto"/>
              </w:divBdr>
            </w:div>
            <w:div w:id="255134561">
              <w:marLeft w:val="640"/>
              <w:marRight w:val="0"/>
              <w:marTop w:val="0"/>
              <w:marBottom w:val="0"/>
              <w:divBdr>
                <w:top w:val="none" w:sz="0" w:space="0" w:color="auto"/>
                <w:left w:val="none" w:sz="0" w:space="0" w:color="auto"/>
                <w:bottom w:val="none" w:sz="0" w:space="0" w:color="auto"/>
                <w:right w:val="none" w:sz="0" w:space="0" w:color="auto"/>
              </w:divBdr>
            </w:div>
            <w:div w:id="255212279">
              <w:marLeft w:val="640"/>
              <w:marRight w:val="0"/>
              <w:marTop w:val="0"/>
              <w:marBottom w:val="0"/>
              <w:divBdr>
                <w:top w:val="none" w:sz="0" w:space="0" w:color="auto"/>
                <w:left w:val="none" w:sz="0" w:space="0" w:color="auto"/>
                <w:bottom w:val="none" w:sz="0" w:space="0" w:color="auto"/>
                <w:right w:val="none" w:sz="0" w:space="0" w:color="auto"/>
              </w:divBdr>
            </w:div>
            <w:div w:id="255214891">
              <w:marLeft w:val="640"/>
              <w:marRight w:val="0"/>
              <w:marTop w:val="0"/>
              <w:marBottom w:val="0"/>
              <w:divBdr>
                <w:top w:val="none" w:sz="0" w:space="0" w:color="auto"/>
                <w:left w:val="none" w:sz="0" w:space="0" w:color="auto"/>
                <w:bottom w:val="none" w:sz="0" w:space="0" w:color="auto"/>
                <w:right w:val="none" w:sz="0" w:space="0" w:color="auto"/>
              </w:divBdr>
            </w:div>
            <w:div w:id="255217339">
              <w:marLeft w:val="640"/>
              <w:marRight w:val="0"/>
              <w:marTop w:val="0"/>
              <w:marBottom w:val="0"/>
              <w:divBdr>
                <w:top w:val="none" w:sz="0" w:space="0" w:color="auto"/>
                <w:left w:val="none" w:sz="0" w:space="0" w:color="auto"/>
                <w:bottom w:val="none" w:sz="0" w:space="0" w:color="auto"/>
                <w:right w:val="none" w:sz="0" w:space="0" w:color="auto"/>
              </w:divBdr>
            </w:div>
            <w:div w:id="255283398">
              <w:marLeft w:val="640"/>
              <w:marRight w:val="0"/>
              <w:marTop w:val="0"/>
              <w:marBottom w:val="0"/>
              <w:divBdr>
                <w:top w:val="none" w:sz="0" w:space="0" w:color="auto"/>
                <w:left w:val="none" w:sz="0" w:space="0" w:color="auto"/>
                <w:bottom w:val="none" w:sz="0" w:space="0" w:color="auto"/>
                <w:right w:val="none" w:sz="0" w:space="0" w:color="auto"/>
              </w:divBdr>
            </w:div>
            <w:div w:id="255283437">
              <w:marLeft w:val="640"/>
              <w:marRight w:val="0"/>
              <w:marTop w:val="0"/>
              <w:marBottom w:val="0"/>
              <w:divBdr>
                <w:top w:val="none" w:sz="0" w:space="0" w:color="auto"/>
                <w:left w:val="none" w:sz="0" w:space="0" w:color="auto"/>
                <w:bottom w:val="none" w:sz="0" w:space="0" w:color="auto"/>
                <w:right w:val="none" w:sz="0" w:space="0" w:color="auto"/>
              </w:divBdr>
            </w:div>
            <w:div w:id="255403680">
              <w:marLeft w:val="640"/>
              <w:marRight w:val="0"/>
              <w:marTop w:val="0"/>
              <w:marBottom w:val="0"/>
              <w:divBdr>
                <w:top w:val="none" w:sz="0" w:space="0" w:color="auto"/>
                <w:left w:val="none" w:sz="0" w:space="0" w:color="auto"/>
                <w:bottom w:val="none" w:sz="0" w:space="0" w:color="auto"/>
                <w:right w:val="none" w:sz="0" w:space="0" w:color="auto"/>
              </w:divBdr>
            </w:div>
            <w:div w:id="255403711">
              <w:marLeft w:val="640"/>
              <w:marRight w:val="0"/>
              <w:marTop w:val="0"/>
              <w:marBottom w:val="0"/>
              <w:divBdr>
                <w:top w:val="none" w:sz="0" w:space="0" w:color="auto"/>
                <w:left w:val="none" w:sz="0" w:space="0" w:color="auto"/>
                <w:bottom w:val="none" w:sz="0" w:space="0" w:color="auto"/>
                <w:right w:val="none" w:sz="0" w:space="0" w:color="auto"/>
              </w:divBdr>
            </w:div>
            <w:div w:id="255527243">
              <w:marLeft w:val="640"/>
              <w:marRight w:val="0"/>
              <w:marTop w:val="0"/>
              <w:marBottom w:val="0"/>
              <w:divBdr>
                <w:top w:val="none" w:sz="0" w:space="0" w:color="auto"/>
                <w:left w:val="none" w:sz="0" w:space="0" w:color="auto"/>
                <w:bottom w:val="none" w:sz="0" w:space="0" w:color="auto"/>
                <w:right w:val="none" w:sz="0" w:space="0" w:color="auto"/>
              </w:divBdr>
            </w:div>
            <w:div w:id="255598763">
              <w:marLeft w:val="640"/>
              <w:marRight w:val="0"/>
              <w:marTop w:val="0"/>
              <w:marBottom w:val="0"/>
              <w:divBdr>
                <w:top w:val="none" w:sz="0" w:space="0" w:color="auto"/>
                <w:left w:val="none" w:sz="0" w:space="0" w:color="auto"/>
                <w:bottom w:val="none" w:sz="0" w:space="0" w:color="auto"/>
                <w:right w:val="none" w:sz="0" w:space="0" w:color="auto"/>
              </w:divBdr>
            </w:div>
            <w:div w:id="255600856">
              <w:marLeft w:val="640"/>
              <w:marRight w:val="0"/>
              <w:marTop w:val="0"/>
              <w:marBottom w:val="0"/>
              <w:divBdr>
                <w:top w:val="none" w:sz="0" w:space="0" w:color="auto"/>
                <w:left w:val="none" w:sz="0" w:space="0" w:color="auto"/>
                <w:bottom w:val="none" w:sz="0" w:space="0" w:color="auto"/>
                <w:right w:val="none" w:sz="0" w:space="0" w:color="auto"/>
              </w:divBdr>
            </w:div>
            <w:div w:id="255673781">
              <w:marLeft w:val="640"/>
              <w:marRight w:val="0"/>
              <w:marTop w:val="0"/>
              <w:marBottom w:val="0"/>
              <w:divBdr>
                <w:top w:val="none" w:sz="0" w:space="0" w:color="auto"/>
                <w:left w:val="none" w:sz="0" w:space="0" w:color="auto"/>
                <w:bottom w:val="none" w:sz="0" w:space="0" w:color="auto"/>
                <w:right w:val="none" w:sz="0" w:space="0" w:color="auto"/>
              </w:divBdr>
            </w:div>
            <w:div w:id="255749802">
              <w:marLeft w:val="640"/>
              <w:marRight w:val="0"/>
              <w:marTop w:val="0"/>
              <w:marBottom w:val="0"/>
              <w:divBdr>
                <w:top w:val="none" w:sz="0" w:space="0" w:color="auto"/>
                <w:left w:val="none" w:sz="0" w:space="0" w:color="auto"/>
                <w:bottom w:val="none" w:sz="0" w:space="0" w:color="auto"/>
                <w:right w:val="none" w:sz="0" w:space="0" w:color="auto"/>
              </w:divBdr>
            </w:div>
            <w:div w:id="255791676">
              <w:marLeft w:val="640"/>
              <w:marRight w:val="0"/>
              <w:marTop w:val="0"/>
              <w:marBottom w:val="0"/>
              <w:divBdr>
                <w:top w:val="none" w:sz="0" w:space="0" w:color="auto"/>
                <w:left w:val="none" w:sz="0" w:space="0" w:color="auto"/>
                <w:bottom w:val="none" w:sz="0" w:space="0" w:color="auto"/>
                <w:right w:val="none" w:sz="0" w:space="0" w:color="auto"/>
              </w:divBdr>
            </w:div>
            <w:div w:id="255868338">
              <w:marLeft w:val="640"/>
              <w:marRight w:val="0"/>
              <w:marTop w:val="0"/>
              <w:marBottom w:val="0"/>
              <w:divBdr>
                <w:top w:val="none" w:sz="0" w:space="0" w:color="auto"/>
                <w:left w:val="none" w:sz="0" w:space="0" w:color="auto"/>
                <w:bottom w:val="none" w:sz="0" w:space="0" w:color="auto"/>
                <w:right w:val="none" w:sz="0" w:space="0" w:color="auto"/>
              </w:divBdr>
            </w:div>
            <w:div w:id="255984944">
              <w:marLeft w:val="640"/>
              <w:marRight w:val="0"/>
              <w:marTop w:val="0"/>
              <w:marBottom w:val="0"/>
              <w:divBdr>
                <w:top w:val="none" w:sz="0" w:space="0" w:color="auto"/>
                <w:left w:val="none" w:sz="0" w:space="0" w:color="auto"/>
                <w:bottom w:val="none" w:sz="0" w:space="0" w:color="auto"/>
                <w:right w:val="none" w:sz="0" w:space="0" w:color="auto"/>
              </w:divBdr>
            </w:div>
            <w:div w:id="256014491">
              <w:marLeft w:val="640"/>
              <w:marRight w:val="0"/>
              <w:marTop w:val="0"/>
              <w:marBottom w:val="0"/>
              <w:divBdr>
                <w:top w:val="none" w:sz="0" w:space="0" w:color="auto"/>
                <w:left w:val="none" w:sz="0" w:space="0" w:color="auto"/>
                <w:bottom w:val="none" w:sz="0" w:space="0" w:color="auto"/>
                <w:right w:val="none" w:sz="0" w:space="0" w:color="auto"/>
              </w:divBdr>
            </w:div>
            <w:div w:id="256211565">
              <w:marLeft w:val="640"/>
              <w:marRight w:val="0"/>
              <w:marTop w:val="0"/>
              <w:marBottom w:val="0"/>
              <w:divBdr>
                <w:top w:val="none" w:sz="0" w:space="0" w:color="auto"/>
                <w:left w:val="none" w:sz="0" w:space="0" w:color="auto"/>
                <w:bottom w:val="none" w:sz="0" w:space="0" w:color="auto"/>
                <w:right w:val="none" w:sz="0" w:space="0" w:color="auto"/>
              </w:divBdr>
            </w:div>
            <w:div w:id="256250409">
              <w:marLeft w:val="640"/>
              <w:marRight w:val="0"/>
              <w:marTop w:val="0"/>
              <w:marBottom w:val="0"/>
              <w:divBdr>
                <w:top w:val="none" w:sz="0" w:space="0" w:color="auto"/>
                <w:left w:val="none" w:sz="0" w:space="0" w:color="auto"/>
                <w:bottom w:val="none" w:sz="0" w:space="0" w:color="auto"/>
                <w:right w:val="none" w:sz="0" w:space="0" w:color="auto"/>
              </w:divBdr>
            </w:div>
            <w:div w:id="256401862">
              <w:marLeft w:val="640"/>
              <w:marRight w:val="0"/>
              <w:marTop w:val="0"/>
              <w:marBottom w:val="0"/>
              <w:divBdr>
                <w:top w:val="none" w:sz="0" w:space="0" w:color="auto"/>
                <w:left w:val="none" w:sz="0" w:space="0" w:color="auto"/>
                <w:bottom w:val="none" w:sz="0" w:space="0" w:color="auto"/>
                <w:right w:val="none" w:sz="0" w:space="0" w:color="auto"/>
              </w:divBdr>
            </w:div>
            <w:div w:id="256445397">
              <w:marLeft w:val="640"/>
              <w:marRight w:val="0"/>
              <w:marTop w:val="0"/>
              <w:marBottom w:val="0"/>
              <w:divBdr>
                <w:top w:val="none" w:sz="0" w:space="0" w:color="auto"/>
                <w:left w:val="none" w:sz="0" w:space="0" w:color="auto"/>
                <w:bottom w:val="none" w:sz="0" w:space="0" w:color="auto"/>
                <w:right w:val="none" w:sz="0" w:space="0" w:color="auto"/>
              </w:divBdr>
            </w:div>
            <w:div w:id="256449624">
              <w:marLeft w:val="640"/>
              <w:marRight w:val="0"/>
              <w:marTop w:val="0"/>
              <w:marBottom w:val="0"/>
              <w:divBdr>
                <w:top w:val="none" w:sz="0" w:space="0" w:color="auto"/>
                <w:left w:val="none" w:sz="0" w:space="0" w:color="auto"/>
                <w:bottom w:val="none" w:sz="0" w:space="0" w:color="auto"/>
                <w:right w:val="none" w:sz="0" w:space="0" w:color="auto"/>
              </w:divBdr>
            </w:div>
            <w:div w:id="256526308">
              <w:marLeft w:val="640"/>
              <w:marRight w:val="0"/>
              <w:marTop w:val="0"/>
              <w:marBottom w:val="0"/>
              <w:divBdr>
                <w:top w:val="none" w:sz="0" w:space="0" w:color="auto"/>
                <w:left w:val="none" w:sz="0" w:space="0" w:color="auto"/>
                <w:bottom w:val="none" w:sz="0" w:space="0" w:color="auto"/>
                <w:right w:val="none" w:sz="0" w:space="0" w:color="auto"/>
              </w:divBdr>
            </w:div>
            <w:div w:id="256595047">
              <w:marLeft w:val="640"/>
              <w:marRight w:val="0"/>
              <w:marTop w:val="0"/>
              <w:marBottom w:val="0"/>
              <w:divBdr>
                <w:top w:val="none" w:sz="0" w:space="0" w:color="auto"/>
                <w:left w:val="none" w:sz="0" w:space="0" w:color="auto"/>
                <w:bottom w:val="none" w:sz="0" w:space="0" w:color="auto"/>
                <w:right w:val="none" w:sz="0" w:space="0" w:color="auto"/>
              </w:divBdr>
            </w:div>
            <w:div w:id="256719313">
              <w:marLeft w:val="640"/>
              <w:marRight w:val="0"/>
              <w:marTop w:val="0"/>
              <w:marBottom w:val="0"/>
              <w:divBdr>
                <w:top w:val="none" w:sz="0" w:space="0" w:color="auto"/>
                <w:left w:val="none" w:sz="0" w:space="0" w:color="auto"/>
                <w:bottom w:val="none" w:sz="0" w:space="0" w:color="auto"/>
                <w:right w:val="none" w:sz="0" w:space="0" w:color="auto"/>
              </w:divBdr>
            </w:div>
            <w:div w:id="256793383">
              <w:marLeft w:val="640"/>
              <w:marRight w:val="0"/>
              <w:marTop w:val="0"/>
              <w:marBottom w:val="0"/>
              <w:divBdr>
                <w:top w:val="none" w:sz="0" w:space="0" w:color="auto"/>
                <w:left w:val="none" w:sz="0" w:space="0" w:color="auto"/>
                <w:bottom w:val="none" w:sz="0" w:space="0" w:color="auto"/>
                <w:right w:val="none" w:sz="0" w:space="0" w:color="auto"/>
              </w:divBdr>
            </w:div>
            <w:div w:id="256865736">
              <w:marLeft w:val="640"/>
              <w:marRight w:val="0"/>
              <w:marTop w:val="0"/>
              <w:marBottom w:val="0"/>
              <w:divBdr>
                <w:top w:val="none" w:sz="0" w:space="0" w:color="auto"/>
                <w:left w:val="none" w:sz="0" w:space="0" w:color="auto"/>
                <w:bottom w:val="none" w:sz="0" w:space="0" w:color="auto"/>
                <w:right w:val="none" w:sz="0" w:space="0" w:color="auto"/>
              </w:divBdr>
            </w:div>
            <w:div w:id="256907660">
              <w:marLeft w:val="640"/>
              <w:marRight w:val="0"/>
              <w:marTop w:val="0"/>
              <w:marBottom w:val="0"/>
              <w:divBdr>
                <w:top w:val="none" w:sz="0" w:space="0" w:color="auto"/>
                <w:left w:val="none" w:sz="0" w:space="0" w:color="auto"/>
                <w:bottom w:val="none" w:sz="0" w:space="0" w:color="auto"/>
                <w:right w:val="none" w:sz="0" w:space="0" w:color="auto"/>
              </w:divBdr>
            </w:div>
            <w:div w:id="256983200">
              <w:marLeft w:val="640"/>
              <w:marRight w:val="0"/>
              <w:marTop w:val="0"/>
              <w:marBottom w:val="0"/>
              <w:divBdr>
                <w:top w:val="none" w:sz="0" w:space="0" w:color="auto"/>
                <w:left w:val="none" w:sz="0" w:space="0" w:color="auto"/>
                <w:bottom w:val="none" w:sz="0" w:space="0" w:color="auto"/>
                <w:right w:val="none" w:sz="0" w:space="0" w:color="auto"/>
              </w:divBdr>
            </w:div>
            <w:div w:id="256986566">
              <w:marLeft w:val="640"/>
              <w:marRight w:val="0"/>
              <w:marTop w:val="0"/>
              <w:marBottom w:val="0"/>
              <w:divBdr>
                <w:top w:val="none" w:sz="0" w:space="0" w:color="auto"/>
                <w:left w:val="none" w:sz="0" w:space="0" w:color="auto"/>
                <w:bottom w:val="none" w:sz="0" w:space="0" w:color="auto"/>
                <w:right w:val="none" w:sz="0" w:space="0" w:color="auto"/>
              </w:divBdr>
            </w:div>
            <w:div w:id="257108207">
              <w:marLeft w:val="640"/>
              <w:marRight w:val="0"/>
              <w:marTop w:val="0"/>
              <w:marBottom w:val="0"/>
              <w:divBdr>
                <w:top w:val="none" w:sz="0" w:space="0" w:color="auto"/>
                <w:left w:val="none" w:sz="0" w:space="0" w:color="auto"/>
                <w:bottom w:val="none" w:sz="0" w:space="0" w:color="auto"/>
                <w:right w:val="none" w:sz="0" w:space="0" w:color="auto"/>
              </w:divBdr>
            </w:div>
            <w:div w:id="257442654">
              <w:marLeft w:val="640"/>
              <w:marRight w:val="0"/>
              <w:marTop w:val="0"/>
              <w:marBottom w:val="0"/>
              <w:divBdr>
                <w:top w:val="none" w:sz="0" w:space="0" w:color="auto"/>
                <w:left w:val="none" w:sz="0" w:space="0" w:color="auto"/>
                <w:bottom w:val="none" w:sz="0" w:space="0" w:color="auto"/>
                <w:right w:val="none" w:sz="0" w:space="0" w:color="auto"/>
              </w:divBdr>
            </w:div>
            <w:div w:id="257446309">
              <w:marLeft w:val="640"/>
              <w:marRight w:val="0"/>
              <w:marTop w:val="0"/>
              <w:marBottom w:val="0"/>
              <w:divBdr>
                <w:top w:val="none" w:sz="0" w:space="0" w:color="auto"/>
                <w:left w:val="none" w:sz="0" w:space="0" w:color="auto"/>
                <w:bottom w:val="none" w:sz="0" w:space="0" w:color="auto"/>
                <w:right w:val="none" w:sz="0" w:space="0" w:color="auto"/>
              </w:divBdr>
            </w:div>
            <w:div w:id="257519478">
              <w:marLeft w:val="640"/>
              <w:marRight w:val="0"/>
              <w:marTop w:val="0"/>
              <w:marBottom w:val="0"/>
              <w:divBdr>
                <w:top w:val="none" w:sz="0" w:space="0" w:color="auto"/>
                <w:left w:val="none" w:sz="0" w:space="0" w:color="auto"/>
                <w:bottom w:val="none" w:sz="0" w:space="0" w:color="auto"/>
                <w:right w:val="none" w:sz="0" w:space="0" w:color="auto"/>
              </w:divBdr>
            </w:div>
            <w:div w:id="257569377">
              <w:marLeft w:val="640"/>
              <w:marRight w:val="0"/>
              <w:marTop w:val="0"/>
              <w:marBottom w:val="0"/>
              <w:divBdr>
                <w:top w:val="none" w:sz="0" w:space="0" w:color="auto"/>
                <w:left w:val="none" w:sz="0" w:space="0" w:color="auto"/>
                <w:bottom w:val="none" w:sz="0" w:space="0" w:color="auto"/>
                <w:right w:val="none" w:sz="0" w:space="0" w:color="auto"/>
              </w:divBdr>
            </w:div>
            <w:div w:id="257643039">
              <w:marLeft w:val="640"/>
              <w:marRight w:val="0"/>
              <w:marTop w:val="0"/>
              <w:marBottom w:val="0"/>
              <w:divBdr>
                <w:top w:val="none" w:sz="0" w:space="0" w:color="auto"/>
                <w:left w:val="none" w:sz="0" w:space="0" w:color="auto"/>
                <w:bottom w:val="none" w:sz="0" w:space="0" w:color="auto"/>
                <w:right w:val="none" w:sz="0" w:space="0" w:color="auto"/>
              </w:divBdr>
            </w:div>
            <w:div w:id="257830648">
              <w:marLeft w:val="640"/>
              <w:marRight w:val="0"/>
              <w:marTop w:val="0"/>
              <w:marBottom w:val="0"/>
              <w:divBdr>
                <w:top w:val="none" w:sz="0" w:space="0" w:color="auto"/>
                <w:left w:val="none" w:sz="0" w:space="0" w:color="auto"/>
                <w:bottom w:val="none" w:sz="0" w:space="0" w:color="auto"/>
                <w:right w:val="none" w:sz="0" w:space="0" w:color="auto"/>
              </w:divBdr>
            </w:div>
            <w:div w:id="257913645">
              <w:marLeft w:val="640"/>
              <w:marRight w:val="0"/>
              <w:marTop w:val="0"/>
              <w:marBottom w:val="0"/>
              <w:divBdr>
                <w:top w:val="none" w:sz="0" w:space="0" w:color="auto"/>
                <w:left w:val="none" w:sz="0" w:space="0" w:color="auto"/>
                <w:bottom w:val="none" w:sz="0" w:space="0" w:color="auto"/>
                <w:right w:val="none" w:sz="0" w:space="0" w:color="auto"/>
              </w:divBdr>
            </w:div>
            <w:div w:id="257951042">
              <w:marLeft w:val="640"/>
              <w:marRight w:val="0"/>
              <w:marTop w:val="0"/>
              <w:marBottom w:val="0"/>
              <w:divBdr>
                <w:top w:val="none" w:sz="0" w:space="0" w:color="auto"/>
                <w:left w:val="none" w:sz="0" w:space="0" w:color="auto"/>
                <w:bottom w:val="none" w:sz="0" w:space="0" w:color="auto"/>
                <w:right w:val="none" w:sz="0" w:space="0" w:color="auto"/>
              </w:divBdr>
            </w:div>
            <w:div w:id="258027896">
              <w:marLeft w:val="640"/>
              <w:marRight w:val="0"/>
              <w:marTop w:val="0"/>
              <w:marBottom w:val="0"/>
              <w:divBdr>
                <w:top w:val="none" w:sz="0" w:space="0" w:color="auto"/>
                <w:left w:val="none" w:sz="0" w:space="0" w:color="auto"/>
                <w:bottom w:val="none" w:sz="0" w:space="0" w:color="auto"/>
                <w:right w:val="none" w:sz="0" w:space="0" w:color="auto"/>
              </w:divBdr>
            </w:div>
            <w:div w:id="258146601">
              <w:marLeft w:val="640"/>
              <w:marRight w:val="0"/>
              <w:marTop w:val="0"/>
              <w:marBottom w:val="0"/>
              <w:divBdr>
                <w:top w:val="none" w:sz="0" w:space="0" w:color="auto"/>
                <w:left w:val="none" w:sz="0" w:space="0" w:color="auto"/>
                <w:bottom w:val="none" w:sz="0" w:space="0" w:color="auto"/>
                <w:right w:val="none" w:sz="0" w:space="0" w:color="auto"/>
              </w:divBdr>
            </w:div>
            <w:div w:id="258298058">
              <w:marLeft w:val="640"/>
              <w:marRight w:val="0"/>
              <w:marTop w:val="0"/>
              <w:marBottom w:val="0"/>
              <w:divBdr>
                <w:top w:val="none" w:sz="0" w:space="0" w:color="auto"/>
                <w:left w:val="none" w:sz="0" w:space="0" w:color="auto"/>
                <w:bottom w:val="none" w:sz="0" w:space="0" w:color="auto"/>
                <w:right w:val="none" w:sz="0" w:space="0" w:color="auto"/>
              </w:divBdr>
            </w:div>
            <w:div w:id="258411515">
              <w:marLeft w:val="640"/>
              <w:marRight w:val="0"/>
              <w:marTop w:val="0"/>
              <w:marBottom w:val="0"/>
              <w:divBdr>
                <w:top w:val="none" w:sz="0" w:space="0" w:color="auto"/>
                <w:left w:val="none" w:sz="0" w:space="0" w:color="auto"/>
                <w:bottom w:val="none" w:sz="0" w:space="0" w:color="auto"/>
                <w:right w:val="none" w:sz="0" w:space="0" w:color="auto"/>
              </w:divBdr>
            </w:div>
            <w:div w:id="258491220">
              <w:marLeft w:val="640"/>
              <w:marRight w:val="0"/>
              <w:marTop w:val="0"/>
              <w:marBottom w:val="0"/>
              <w:divBdr>
                <w:top w:val="none" w:sz="0" w:space="0" w:color="auto"/>
                <w:left w:val="none" w:sz="0" w:space="0" w:color="auto"/>
                <w:bottom w:val="none" w:sz="0" w:space="0" w:color="auto"/>
                <w:right w:val="none" w:sz="0" w:space="0" w:color="auto"/>
              </w:divBdr>
            </w:div>
            <w:div w:id="258605491">
              <w:marLeft w:val="640"/>
              <w:marRight w:val="0"/>
              <w:marTop w:val="0"/>
              <w:marBottom w:val="0"/>
              <w:divBdr>
                <w:top w:val="none" w:sz="0" w:space="0" w:color="auto"/>
                <w:left w:val="none" w:sz="0" w:space="0" w:color="auto"/>
                <w:bottom w:val="none" w:sz="0" w:space="0" w:color="auto"/>
                <w:right w:val="none" w:sz="0" w:space="0" w:color="auto"/>
              </w:divBdr>
            </w:div>
            <w:div w:id="258637570">
              <w:marLeft w:val="640"/>
              <w:marRight w:val="0"/>
              <w:marTop w:val="0"/>
              <w:marBottom w:val="0"/>
              <w:divBdr>
                <w:top w:val="none" w:sz="0" w:space="0" w:color="auto"/>
                <w:left w:val="none" w:sz="0" w:space="0" w:color="auto"/>
                <w:bottom w:val="none" w:sz="0" w:space="0" w:color="auto"/>
                <w:right w:val="none" w:sz="0" w:space="0" w:color="auto"/>
              </w:divBdr>
            </w:div>
            <w:div w:id="258682352">
              <w:marLeft w:val="640"/>
              <w:marRight w:val="0"/>
              <w:marTop w:val="0"/>
              <w:marBottom w:val="0"/>
              <w:divBdr>
                <w:top w:val="none" w:sz="0" w:space="0" w:color="auto"/>
                <w:left w:val="none" w:sz="0" w:space="0" w:color="auto"/>
                <w:bottom w:val="none" w:sz="0" w:space="0" w:color="auto"/>
                <w:right w:val="none" w:sz="0" w:space="0" w:color="auto"/>
              </w:divBdr>
            </w:div>
            <w:div w:id="259024311">
              <w:marLeft w:val="640"/>
              <w:marRight w:val="0"/>
              <w:marTop w:val="0"/>
              <w:marBottom w:val="0"/>
              <w:divBdr>
                <w:top w:val="none" w:sz="0" w:space="0" w:color="auto"/>
                <w:left w:val="none" w:sz="0" w:space="0" w:color="auto"/>
                <w:bottom w:val="none" w:sz="0" w:space="0" w:color="auto"/>
                <w:right w:val="none" w:sz="0" w:space="0" w:color="auto"/>
              </w:divBdr>
            </w:div>
            <w:div w:id="259025691">
              <w:marLeft w:val="640"/>
              <w:marRight w:val="0"/>
              <w:marTop w:val="0"/>
              <w:marBottom w:val="0"/>
              <w:divBdr>
                <w:top w:val="none" w:sz="0" w:space="0" w:color="auto"/>
                <w:left w:val="none" w:sz="0" w:space="0" w:color="auto"/>
                <w:bottom w:val="none" w:sz="0" w:space="0" w:color="auto"/>
                <w:right w:val="none" w:sz="0" w:space="0" w:color="auto"/>
              </w:divBdr>
            </w:div>
            <w:div w:id="259026576">
              <w:marLeft w:val="640"/>
              <w:marRight w:val="0"/>
              <w:marTop w:val="0"/>
              <w:marBottom w:val="0"/>
              <w:divBdr>
                <w:top w:val="none" w:sz="0" w:space="0" w:color="auto"/>
                <w:left w:val="none" w:sz="0" w:space="0" w:color="auto"/>
                <w:bottom w:val="none" w:sz="0" w:space="0" w:color="auto"/>
                <w:right w:val="none" w:sz="0" w:space="0" w:color="auto"/>
              </w:divBdr>
            </w:div>
            <w:div w:id="259064375">
              <w:marLeft w:val="640"/>
              <w:marRight w:val="0"/>
              <w:marTop w:val="0"/>
              <w:marBottom w:val="0"/>
              <w:divBdr>
                <w:top w:val="none" w:sz="0" w:space="0" w:color="auto"/>
                <w:left w:val="none" w:sz="0" w:space="0" w:color="auto"/>
                <w:bottom w:val="none" w:sz="0" w:space="0" w:color="auto"/>
                <w:right w:val="none" w:sz="0" w:space="0" w:color="auto"/>
              </w:divBdr>
            </w:div>
            <w:div w:id="259070799">
              <w:marLeft w:val="640"/>
              <w:marRight w:val="0"/>
              <w:marTop w:val="0"/>
              <w:marBottom w:val="0"/>
              <w:divBdr>
                <w:top w:val="none" w:sz="0" w:space="0" w:color="auto"/>
                <w:left w:val="none" w:sz="0" w:space="0" w:color="auto"/>
                <w:bottom w:val="none" w:sz="0" w:space="0" w:color="auto"/>
                <w:right w:val="none" w:sz="0" w:space="0" w:color="auto"/>
              </w:divBdr>
            </w:div>
            <w:div w:id="259216507">
              <w:marLeft w:val="640"/>
              <w:marRight w:val="0"/>
              <w:marTop w:val="0"/>
              <w:marBottom w:val="0"/>
              <w:divBdr>
                <w:top w:val="none" w:sz="0" w:space="0" w:color="auto"/>
                <w:left w:val="none" w:sz="0" w:space="0" w:color="auto"/>
                <w:bottom w:val="none" w:sz="0" w:space="0" w:color="auto"/>
                <w:right w:val="none" w:sz="0" w:space="0" w:color="auto"/>
              </w:divBdr>
            </w:div>
            <w:div w:id="259335687">
              <w:marLeft w:val="640"/>
              <w:marRight w:val="0"/>
              <w:marTop w:val="0"/>
              <w:marBottom w:val="0"/>
              <w:divBdr>
                <w:top w:val="none" w:sz="0" w:space="0" w:color="auto"/>
                <w:left w:val="none" w:sz="0" w:space="0" w:color="auto"/>
                <w:bottom w:val="none" w:sz="0" w:space="0" w:color="auto"/>
                <w:right w:val="none" w:sz="0" w:space="0" w:color="auto"/>
              </w:divBdr>
            </w:div>
            <w:div w:id="259339757">
              <w:marLeft w:val="640"/>
              <w:marRight w:val="0"/>
              <w:marTop w:val="0"/>
              <w:marBottom w:val="0"/>
              <w:divBdr>
                <w:top w:val="none" w:sz="0" w:space="0" w:color="auto"/>
                <w:left w:val="none" w:sz="0" w:space="0" w:color="auto"/>
                <w:bottom w:val="none" w:sz="0" w:space="0" w:color="auto"/>
                <w:right w:val="none" w:sz="0" w:space="0" w:color="auto"/>
              </w:divBdr>
            </w:div>
            <w:div w:id="259341150">
              <w:marLeft w:val="640"/>
              <w:marRight w:val="0"/>
              <w:marTop w:val="0"/>
              <w:marBottom w:val="0"/>
              <w:divBdr>
                <w:top w:val="none" w:sz="0" w:space="0" w:color="auto"/>
                <w:left w:val="none" w:sz="0" w:space="0" w:color="auto"/>
                <w:bottom w:val="none" w:sz="0" w:space="0" w:color="auto"/>
                <w:right w:val="none" w:sz="0" w:space="0" w:color="auto"/>
              </w:divBdr>
            </w:div>
            <w:div w:id="259533204">
              <w:marLeft w:val="640"/>
              <w:marRight w:val="0"/>
              <w:marTop w:val="0"/>
              <w:marBottom w:val="0"/>
              <w:divBdr>
                <w:top w:val="none" w:sz="0" w:space="0" w:color="auto"/>
                <w:left w:val="none" w:sz="0" w:space="0" w:color="auto"/>
                <w:bottom w:val="none" w:sz="0" w:space="0" w:color="auto"/>
                <w:right w:val="none" w:sz="0" w:space="0" w:color="auto"/>
              </w:divBdr>
            </w:div>
            <w:div w:id="259611285">
              <w:marLeft w:val="640"/>
              <w:marRight w:val="0"/>
              <w:marTop w:val="0"/>
              <w:marBottom w:val="0"/>
              <w:divBdr>
                <w:top w:val="none" w:sz="0" w:space="0" w:color="auto"/>
                <w:left w:val="none" w:sz="0" w:space="0" w:color="auto"/>
                <w:bottom w:val="none" w:sz="0" w:space="0" w:color="auto"/>
                <w:right w:val="none" w:sz="0" w:space="0" w:color="auto"/>
              </w:divBdr>
            </w:div>
            <w:div w:id="259678216">
              <w:marLeft w:val="640"/>
              <w:marRight w:val="0"/>
              <w:marTop w:val="0"/>
              <w:marBottom w:val="0"/>
              <w:divBdr>
                <w:top w:val="none" w:sz="0" w:space="0" w:color="auto"/>
                <w:left w:val="none" w:sz="0" w:space="0" w:color="auto"/>
                <w:bottom w:val="none" w:sz="0" w:space="0" w:color="auto"/>
                <w:right w:val="none" w:sz="0" w:space="0" w:color="auto"/>
              </w:divBdr>
            </w:div>
            <w:div w:id="259678705">
              <w:marLeft w:val="640"/>
              <w:marRight w:val="0"/>
              <w:marTop w:val="0"/>
              <w:marBottom w:val="0"/>
              <w:divBdr>
                <w:top w:val="none" w:sz="0" w:space="0" w:color="auto"/>
                <w:left w:val="none" w:sz="0" w:space="0" w:color="auto"/>
                <w:bottom w:val="none" w:sz="0" w:space="0" w:color="auto"/>
                <w:right w:val="none" w:sz="0" w:space="0" w:color="auto"/>
              </w:divBdr>
            </w:div>
            <w:div w:id="259679192">
              <w:marLeft w:val="640"/>
              <w:marRight w:val="0"/>
              <w:marTop w:val="0"/>
              <w:marBottom w:val="0"/>
              <w:divBdr>
                <w:top w:val="none" w:sz="0" w:space="0" w:color="auto"/>
                <w:left w:val="none" w:sz="0" w:space="0" w:color="auto"/>
                <w:bottom w:val="none" w:sz="0" w:space="0" w:color="auto"/>
                <w:right w:val="none" w:sz="0" w:space="0" w:color="auto"/>
              </w:divBdr>
            </w:div>
            <w:div w:id="259684507">
              <w:marLeft w:val="640"/>
              <w:marRight w:val="0"/>
              <w:marTop w:val="0"/>
              <w:marBottom w:val="0"/>
              <w:divBdr>
                <w:top w:val="none" w:sz="0" w:space="0" w:color="auto"/>
                <w:left w:val="none" w:sz="0" w:space="0" w:color="auto"/>
                <w:bottom w:val="none" w:sz="0" w:space="0" w:color="auto"/>
                <w:right w:val="none" w:sz="0" w:space="0" w:color="auto"/>
              </w:divBdr>
            </w:div>
            <w:div w:id="259871683">
              <w:marLeft w:val="640"/>
              <w:marRight w:val="0"/>
              <w:marTop w:val="0"/>
              <w:marBottom w:val="0"/>
              <w:divBdr>
                <w:top w:val="none" w:sz="0" w:space="0" w:color="auto"/>
                <w:left w:val="none" w:sz="0" w:space="0" w:color="auto"/>
                <w:bottom w:val="none" w:sz="0" w:space="0" w:color="auto"/>
                <w:right w:val="none" w:sz="0" w:space="0" w:color="auto"/>
              </w:divBdr>
            </w:div>
            <w:div w:id="259921156">
              <w:marLeft w:val="640"/>
              <w:marRight w:val="0"/>
              <w:marTop w:val="0"/>
              <w:marBottom w:val="0"/>
              <w:divBdr>
                <w:top w:val="none" w:sz="0" w:space="0" w:color="auto"/>
                <w:left w:val="none" w:sz="0" w:space="0" w:color="auto"/>
                <w:bottom w:val="none" w:sz="0" w:space="0" w:color="auto"/>
                <w:right w:val="none" w:sz="0" w:space="0" w:color="auto"/>
              </w:divBdr>
            </w:div>
            <w:div w:id="259947088">
              <w:marLeft w:val="640"/>
              <w:marRight w:val="0"/>
              <w:marTop w:val="0"/>
              <w:marBottom w:val="0"/>
              <w:divBdr>
                <w:top w:val="none" w:sz="0" w:space="0" w:color="auto"/>
                <w:left w:val="none" w:sz="0" w:space="0" w:color="auto"/>
                <w:bottom w:val="none" w:sz="0" w:space="0" w:color="auto"/>
                <w:right w:val="none" w:sz="0" w:space="0" w:color="auto"/>
              </w:divBdr>
            </w:div>
            <w:div w:id="259948192">
              <w:marLeft w:val="640"/>
              <w:marRight w:val="0"/>
              <w:marTop w:val="0"/>
              <w:marBottom w:val="0"/>
              <w:divBdr>
                <w:top w:val="none" w:sz="0" w:space="0" w:color="auto"/>
                <w:left w:val="none" w:sz="0" w:space="0" w:color="auto"/>
                <w:bottom w:val="none" w:sz="0" w:space="0" w:color="auto"/>
                <w:right w:val="none" w:sz="0" w:space="0" w:color="auto"/>
              </w:divBdr>
            </w:div>
            <w:div w:id="260259332">
              <w:marLeft w:val="640"/>
              <w:marRight w:val="0"/>
              <w:marTop w:val="0"/>
              <w:marBottom w:val="0"/>
              <w:divBdr>
                <w:top w:val="none" w:sz="0" w:space="0" w:color="auto"/>
                <w:left w:val="none" w:sz="0" w:space="0" w:color="auto"/>
                <w:bottom w:val="none" w:sz="0" w:space="0" w:color="auto"/>
                <w:right w:val="none" w:sz="0" w:space="0" w:color="auto"/>
              </w:divBdr>
            </w:div>
            <w:div w:id="260571203">
              <w:marLeft w:val="640"/>
              <w:marRight w:val="0"/>
              <w:marTop w:val="0"/>
              <w:marBottom w:val="0"/>
              <w:divBdr>
                <w:top w:val="none" w:sz="0" w:space="0" w:color="auto"/>
                <w:left w:val="none" w:sz="0" w:space="0" w:color="auto"/>
                <w:bottom w:val="none" w:sz="0" w:space="0" w:color="auto"/>
                <w:right w:val="none" w:sz="0" w:space="0" w:color="auto"/>
              </w:divBdr>
            </w:div>
            <w:div w:id="260652826">
              <w:marLeft w:val="640"/>
              <w:marRight w:val="0"/>
              <w:marTop w:val="0"/>
              <w:marBottom w:val="0"/>
              <w:divBdr>
                <w:top w:val="none" w:sz="0" w:space="0" w:color="auto"/>
                <w:left w:val="none" w:sz="0" w:space="0" w:color="auto"/>
                <w:bottom w:val="none" w:sz="0" w:space="0" w:color="auto"/>
                <w:right w:val="none" w:sz="0" w:space="0" w:color="auto"/>
              </w:divBdr>
            </w:div>
            <w:div w:id="260726655">
              <w:marLeft w:val="640"/>
              <w:marRight w:val="0"/>
              <w:marTop w:val="0"/>
              <w:marBottom w:val="0"/>
              <w:divBdr>
                <w:top w:val="none" w:sz="0" w:space="0" w:color="auto"/>
                <w:left w:val="none" w:sz="0" w:space="0" w:color="auto"/>
                <w:bottom w:val="none" w:sz="0" w:space="0" w:color="auto"/>
                <w:right w:val="none" w:sz="0" w:space="0" w:color="auto"/>
              </w:divBdr>
            </w:div>
            <w:div w:id="260842129">
              <w:marLeft w:val="640"/>
              <w:marRight w:val="0"/>
              <w:marTop w:val="0"/>
              <w:marBottom w:val="0"/>
              <w:divBdr>
                <w:top w:val="none" w:sz="0" w:space="0" w:color="auto"/>
                <w:left w:val="none" w:sz="0" w:space="0" w:color="auto"/>
                <w:bottom w:val="none" w:sz="0" w:space="0" w:color="auto"/>
                <w:right w:val="none" w:sz="0" w:space="0" w:color="auto"/>
              </w:divBdr>
            </w:div>
            <w:div w:id="260919716">
              <w:marLeft w:val="640"/>
              <w:marRight w:val="0"/>
              <w:marTop w:val="0"/>
              <w:marBottom w:val="0"/>
              <w:divBdr>
                <w:top w:val="none" w:sz="0" w:space="0" w:color="auto"/>
                <w:left w:val="none" w:sz="0" w:space="0" w:color="auto"/>
                <w:bottom w:val="none" w:sz="0" w:space="0" w:color="auto"/>
                <w:right w:val="none" w:sz="0" w:space="0" w:color="auto"/>
              </w:divBdr>
            </w:div>
            <w:div w:id="261227207">
              <w:marLeft w:val="640"/>
              <w:marRight w:val="0"/>
              <w:marTop w:val="0"/>
              <w:marBottom w:val="0"/>
              <w:divBdr>
                <w:top w:val="none" w:sz="0" w:space="0" w:color="auto"/>
                <w:left w:val="none" w:sz="0" w:space="0" w:color="auto"/>
                <w:bottom w:val="none" w:sz="0" w:space="0" w:color="auto"/>
                <w:right w:val="none" w:sz="0" w:space="0" w:color="auto"/>
              </w:divBdr>
            </w:div>
            <w:div w:id="261382432">
              <w:marLeft w:val="0"/>
              <w:marRight w:val="0"/>
              <w:marTop w:val="0"/>
              <w:marBottom w:val="0"/>
              <w:divBdr>
                <w:top w:val="none" w:sz="0" w:space="0" w:color="auto"/>
                <w:left w:val="none" w:sz="0" w:space="0" w:color="auto"/>
                <w:bottom w:val="none" w:sz="0" w:space="0" w:color="auto"/>
                <w:right w:val="none" w:sz="0" w:space="0" w:color="auto"/>
              </w:divBdr>
            </w:div>
            <w:div w:id="261423931">
              <w:marLeft w:val="640"/>
              <w:marRight w:val="0"/>
              <w:marTop w:val="0"/>
              <w:marBottom w:val="0"/>
              <w:divBdr>
                <w:top w:val="none" w:sz="0" w:space="0" w:color="auto"/>
                <w:left w:val="none" w:sz="0" w:space="0" w:color="auto"/>
                <w:bottom w:val="none" w:sz="0" w:space="0" w:color="auto"/>
                <w:right w:val="none" w:sz="0" w:space="0" w:color="auto"/>
              </w:divBdr>
            </w:div>
            <w:div w:id="261453328">
              <w:marLeft w:val="640"/>
              <w:marRight w:val="0"/>
              <w:marTop w:val="0"/>
              <w:marBottom w:val="0"/>
              <w:divBdr>
                <w:top w:val="none" w:sz="0" w:space="0" w:color="auto"/>
                <w:left w:val="none" w:sz="0" w:space="0" w:color="auto"/>
                <w:bottom w:val="none" w:sz="0" w:space="0" w:color="auto"/>
                <w:right w:val="none" w:sz="0" w:space="0" w:color="auto"/>
              </w:divBdr>
            </w:div>
            <w:div w:id="261494889">
              <w:marLeft w:val="640"/>
              <w:marRight w:val="0"/>
              <w:marTop w:val="0"/>
              <w:marBottom w:val="0"/>
              <w:divBdr>
                <w:top w:val="none" w:sz="0" w:space="0" w:color="auto"/>
                <w:left w:val="none" w:sz="0" w:space="0" w:color="auto"/>
                <w:bottom w:val="none" w:sz="0" w:space="0" w:color="auto"/>
                <w:right w:val="none" w:sz="0" w:space="0" w:color="auto"/>
              </w:divBdr>
            </w:div>
            <w:div w:id="261685934">
              <w:marLeft w:val="640"/>
              <w:marRight w:val="0"/>
              <w:marTop w:val="0"/>
              <w:marBottom w:val="0"/>
              <w:divBdr>
                <w:top w:val="none" w:sz="0" w:space="0" w:color="auto"/>
                <w:left w:val="none" w:sz="0" w:space="0" w:color="auto"/>
                <w:bottom w:val="none" w:sz="0" w:space="0" w:color="auto"/>
                <w:right w:val="none" w:sz="0" w:space="0" w:color="auto"/>
              </w:divBdr>
            </w:div>
            <w:div w:id="261883598">
              <w:marLeft w:val="640"/>
              <w:marRight w:val="0"/>
              <w:marTop w:val="0"/>
              <w:marBottom w:val="0"/>
              <w:divBdr>
                <w:top w:val="none" w:sz="0" w:space="0" w:color="auto"/>
                <w:left w:val="none" w:sz="0" w:space="0" w:color="auto"/>
                <w:bottom w:val="none" w:sz="0" w:space="0" w:color="auto"/>
                <w:right w:val="none" w:sz="0" w:space="0" w:color="auto"/>
              </w:divBdr>
            </w:div>
            <w:div w:id="261961868">
              <w:marLeft w:val="640"/>
              <w:marRight w:val="0"/>
              <w:marTop w:val="0"/>
              <w:marBottom w:val="0"/>
              <w:divBdr>
                <w:top w:val="none" w:sz="0" w:space="0" w:color="auto"/>
                <w:left w:val="none" w:sz="0" w:space="0" w:color="auto"/>
                <w:bottom w:val="none" w:sz="0" w:space="0" w:color="auto"/>
                <w:right w:val="none" w:sz="0" w:space="0" w:color="auto"/>
              </w:divBdr>
            </w:div>
            <w:div w:id="262030139">
              <w:marLeft w:val="640"/>
              <w:marRight w:val="0"/>
              <w:marTop w:val="0"/>
              <w:marBottom w:val="0"/>
              <w:divBdr>
                <w:top w:val="none" w:sz="0" w:space="0" w:color="auto"/>
                <w:left w:val="none" w:sz="0" w:space="0" w:color="auto"/>
                <w:bottom w:val="none" w:sz="0" w:space="0" w:color="auto"/>
                <w:right w:val="none" w:sz="0" w:space="0" w:color="auto"/>
              </w:divBdr>
            </w:div>
            <w:div w:id="262036211">
              <w:marLeft w:val="640"/>
              <w:marRight w:val="0"/>
              <w:marTop w:val="0"/>
              <w:marBottom w:val="0"/>
              <w:divBdr>
                <w:top w:val="none" w:sz="0" w:space="0" w:color="auto"/>
                <w:left w:val="none" w:sz="0" w:space="0" w:color="auto"/>
                <w:bottom w:val="none" w:sz="0" w:space="0" w:color="auto"/>
                <w:right w:val="none" w:sz="0" w:space="0" w:color="auto"/>
              </w:divBdr>
            </w:div>
            <w:div w:id="262152662">
              <w:marLeft w:val="640"/>
              <w:marRight w:val="0"/>
              <w:marTop w:val="0"/>
              <w:marBottom w:val="0"/>
              <w:divBdr>
                <w:top w:val="none" w:sz="0" w:space="0" w:color="auto"/>
                <w:left w:val="none" w:sz="0" w:space="0" w:color="auto"/>
                <w:bottom w:val="none" w:sz="0" w:space="0" w:color="auto"/>
                <w:right w:val="none" w:sz="0" w:space="0" w:color="auto"/>
              </w:divBdr>
            </w:div>
            <w:div w:id="262302108">
              <w:marLeft w:val="640"/>
              <w:marRight w:val="0"/>
              <w:marTop w:val="0"/>
              <w:marBottom w:val="0"/>
              <w:divBdr>
                <w:top w:val="none" w:sz="0" w:space="0" w:color="auto"/>
                <w:left w:val="none" w:sz="0" w:space="0" w:color="auto"/>
                <w:bottom w:val="none" w:sz="0" w:space="0" w:color="auto"/>
                <w:right w:val="none" w:sz="0" w:space="0" w:color="auto"/>
              </w:divBdr>
            </w:div>
            <w:div w:id="262303280">
              <w:marLeft w:val="640"/>
              <w:marRight w:val="0"/>
              <w:marTop w:val="0"/>
              <w:marBottom w:val="0"/>
              <w:divBdr>
                <w:top w:val="none" w:sz="0" w:space="0" w:color="auto"/>
                <w:left w:val="none" w:sz="0" w:space="0" w:color="auto"/>
                <w:bottom w:val="none" w:sz="0" w:space="0" w:color="auto"/>
                <w:right w:val="none" w:sz="0" w:space="0" w:color="auto"/>
              </w:divBdr>
            </w:div>
            <w:div w:id="262538682">
              <w:marLeft w:val="640"/>
              <w:marRight w:val="0"/>
              <w:marTop w:val="0"/>
              <w:marBottom w:val="0"/>
              <w:divBdr>
                <w:top w:val="none" w:sz="0" w:space="0" w:color="auto"/>
                <w:left w:val="none" w:sz="0" w:space="0" w:color="auto"/>
                <w:bottom w:val="none" w:sz="0" w:space="0" w:color="auto"/>
                <w:right w:val="none" w:sz="0" w:space="0" w:color="auto"/>
              </w:divBdr>
            </w:div>
            <w:div w:id="262541689">
              <w:marLeft w:val="640"/>
              <w:marRight w:val="0"/>
              <w:marTop w:val="0"/>
              <w:marBottom w:val="0"/>
              <w:divBdr>
                <w:top w:val="none" w:sz="0" w:space="0" w:color="auto"/>
                <w:left w:val="none" w:sz="0" w:space="0" w:color="auto"/>
                <w:bottom w:val="none" w:sz="0" w:space="0" w:color="auto"/>
                <w:right w:val="none" w:sz="0" w:space="0" w:color="auto"/>
              </w:divBdr>
            </w:div>
            <w:div w:id="262542895">
              <w:marLeft w:val="640"/>
              <w:marRight w:val="0"/>
              <w:marTop w:val="0"/>
              <w:marBottom w:val="0"/>
              <w:divBdr>
                <w:top w:val="none" w:sz="0" w:space="0" w:color="auto"/>
                <w:left w:val="none" w:sz="0" w:space="0" w:color="auto"/>
                <w:bottom w:val="none" w:sz="0" w:space="0" w:color="auto"/>
                <w:right w:val="none" w:sz="0" w:space="0" w:color="auto"/>
              </w:divBdr>
            </w:div>
            <w:div w:id="262610301">
              <w:marLeft w:val="640"/>
              <w:marRight w:val="0"/>
              <w:marTop w:val="0"/>
              <w:marBottom w:val="0"/>
              <w:divBdr>
                <w:top w:val="none" w:sz="0" w:space="0" w:color="auto"/>
                <w:left w:val="none" w:sz="0" w:space="0" w:color="auto"/>
                <w:bottom w:val="none" w:sz="0" w:space="0" w:color="auto"/>
                <w:right w:val="none" w:sz="0" w:space="0" w:color="auto"/>
              </w:divBdr>
            </w:div>
            <w:div w:id="262610473">
              <w:marLeft w:val="640"/>
              <w:marRight w:val="0"/>
              <w:marTop w:val="0"/>
              <w:marBottom w:val="0"/>
              <w:divBdr>
                <w:top w:val="none" w:sz="0" w:space="0" w:color="auto"/>
                <w:left w:val="none" w:sz="0" w:space="0" w:color="auto"/>
                <w:bottom w:val="none" w:sz="0" w:space="0" w:color="auto"/>
                <w:right w:val="none" w:sz="0" w:space="0" w:color="auto"/>
              </w:divBdr>
            </w:div>
            <w:div w:id="262693137">
              <w:marLeft w:val="640"/>
              <w:marRight w:val="0"/>
              <w:marTop w:val="0"/>
              <w:marBottom w:val="0"/>
              <w:divBdr>
                <w:top w:val="none" w:sz="0" w:space="0" w:color="auto"/>
                <w:left w:val="none" w:sz="0" w:space="0" w:color="auto"/>
                <w:bottom w:val="none" w:sz="0" w:space="0" w:color="auto"/>
                <w:right w:val="none" w:sz="0" w:space="0" w:color="auto"/>
              </w:divBdr>
            </w:div>
            <w:div w:id="262763374">
              <w:marLeft w:val="640"/>
              <w:marRight w:val="0"/>
              <w:marTop w:val="0"/>
              <w:marBottom w:val="0"/>
              <w:divBdr>
                <w:top w:val="none" w:sz="0" w:space="0" w:color="auto"/>
                <w:left w:val="none" w:sz="0" w:space="0" w:color="auto"/>
                <w:bottom w:val="none" w:sz="0" w:space="0" w:color="auto"/>
                <w:right w:val="none" w:sz="0" w:space="0" w:color="auto"/>
              </w:divBdr>
            </w:div>
            <w:div w:id="262805041">
              <w:marLeft w:val="640"/>
              <w:marRight w:val="0"/>
              <w:marTop w:val="0"/>
              <w:marBottom w:val="0"/>
              <w:divBdr>
                <w:top w:val="none" w:sz="0" w:space="0" w:color="auto"/>
                <w:left w:val="none" w:sz="0" w:space="0" w:color="auto"/>
                <w:bottom w:val="none" w:sz="0" w:space="0" w:color="auto"/>
                <w:right w:val="none" w:sz="0" w:space="0" w:color="auto"/>
              </w:divBdr>
            </w:div>
            <w:div w:id="262886080">
              <w:marLeft w:val="640"/>
              <w:marRight w:val="0"/>
              <w:marTop w:val="0"/>
              <w:marBottom w:val="0"/>
              <w:divBdr>
                <w:top w:val="none" w:sz="0" w:space="0" w:color="auto"/>
                <w:left w:val="none" w:sz="0" w:space="0" w:color="auto"/>
                <w:bottom w:val="none" w:sz="0" w:space="0" w:color="auto"/>
                <w:right w:val="none" w:sz="0" w:space="0" w:color="auto"/>
              </w:divBdr>
            </w:div>
            <w:div w:id="262962069">
              <w:marLeft w:val="640"/>
              <w:marRight w:val="0"/>
              <w:marTop w:val="0"/>
              <w:marBottom w:val="0"/>
              <w:divBdr>
                <w:top w:val="none" w:sz="0" w:space="0" w:color="auto"/>
                <w:left w:val="none" w:sz="0" w:space="0" w:color="auto"/>
                <w:bottom w:val="none" w:sz="0" w:space="0" w:color="auto"/>
                <w:right w:val="none" w:sz="0" w:space="0" w:color="auto"/>
              </w:divBdr>
            </w:div>
            <w:div w:id="262998533">
              <w:marLeft w:val="640"/>
              <w:marRight w:val="0"/>
              <w:marTop w:val="0"/>
              <w:marBottom w:val="0"/>
              <w:divBdr>
                <w:top w:val="none" w:sz="0" w:space="0" w:color="auto"/>
                <w:left w:val="none" w:sz="0" w:space="0" w:color="auto"/>
                <w:bottom w:val="none" w:sz="0" w:space="0" w:color="auto"/>
                <w:right w:val="none" w:sz="0" w:space="0" w:color="auto"/>
              </w:divBdr>
            </w:div>
            <w:div w:id="263003265">
              <w:marLeft w:val="640"/>
              <w:marRight w:val="0"/>
              <w:marTop w:val="0"/>
              <w:marBottom w:val="0"/>
              <w:divBdr>
                <w:top w:val="none" w:sz="0" w:space="0" w:color="auto"/>
                <w:left w:val="none" w:sz="0" w:space="0" w:color="auto"/>
                <w:bottom w:val="none" w:sz="0" w:space="0" w:color="auto"/>
                <w:right w:val="none" w:sz="0" w:space="0" w:color="auto"/>
              </w:divBdr>
            </w:div>
            <w:div w:id="263073385">
              <w:marLeft w:val="640"/>
              <w:marRight w:val="0"/>
              <w:marTop w:val="0"/>
              <w:marBottom w:val="0"/>
              <w:divBdr>
                <w:top w:val="none" w:sz="0" w:space="0" w:color="auto"/>
                <w:left w:val="none" w:sz="0" w:space="0" w:color="auto"/>
                <w:bottom w:val="none" w:sz="0" w:space="0" w:color="auto"/>
                <w:right w:val="none" w:sz="0" w:space="0" w:color="auto"/>
              </w:divBdr>
            </w:div>
            <w:div w:id="263147894">
              <w:marLeft w:val="640"/>
              <w:marRight w:val="0"/>
              <w:marTop w:val="0"/>
              <w:marBottom w:val="0"/>
              <w:divBdr>
                <w:top w:val="none" w:sz="0" w:space="0" w:color="auto"/>
                <w:left w:val="none" w:sz="0" w:space="0" w:color="auto"/>
                <w:bottom w:val="none" w:sz="0" w:space="0" w:color="auto"/>
                <w:right w:val="none" w:sz="0" w:space="0" w:color="auto"/>
              </w:divBdr>
            </w:div>
            <w:div w:id="263151774">
              <w:marLeft w:val="640"/>
              <w:marRight w:val="0"/>
              <w:marTop w:val="0"/>
              <w:marBottom w:val="0"/>
              <w:divBdr>
                <w:top w:val="none" w:sz="0" w:space="0" w:color="auto"/>
                <w:left w:val="none" w:sz="0" w:space="0" w:color="auto"/>
                <w:bottom w:val="none" w:sz="0" w:space="0" w:color="auto"/>
                <w:right w:val="none" w:sz="0" w:space="0" w:color="auto"/>
              </w:divBdr>
            </w:div>
            <w:div w:id="263224015">
              <w:marLeft w:val="640"/>
              <w:marRight w:val="0"/>
              <w:marTop w:val="0"/>
              <w:marBottom w:val="0"/>
              <w:divBdr>
                <w:top w:val="none" w:sz="0" w:space="0" w:color="auto"/>
                <w:left w:val="none" w:sz="0" w:space="0" w:color="auto"/>
                <w:bottom w:val="none" w:sz="0" w:space="0" w:color="auto"/>
                <w:right w:val="none" w:sz="0" w:space="0" w:color="auto"/>
              </w:divBdr>
            </w:div>
            <w:div w:id="263271999">
              <w:marLeft w:val="640"/>
              <w:marRight w:val="0"/>
              <w:marTop w:val="0"/>
              <w:marBottom w:val="0"/>
              <w:divBdr>
                <w:top w:val="none" w:sz="0" w:space="0" w:color="auto"/>
                <w:left w:val="none" w:sz="0" w:space="0" w:color="auto"/>
                <w:bottom w:val="none" w:sz="0" w:space="0" w:color="auto"/>
                <w:right w:val="none" w:sz="0" w:space="0" w:color="auto"/>
              </w:divBdr>
            </w:div>
            <w:div w:id="263346296">
              <w:marLeft w:val="640"/>
              <w:marRight w:val="0"/>
              <w:marTop w:val="0"/>
              <w:marBottom w:val="0"/>
              <w:divBdr>
                <w:top w:val="none" w:sz="0" w:space="0" w:color="auto"/>
                <w:left w:val="none" w:sz="0" w:space="0" w:color="auto"/>
                <w:bottom w:val="none" w:sz="0" w:space="0" w:color="auto"/>
                <w:right w:val="none" w:sz="0" w:space="0" w:color="auto"/>
              </w:divBdr>
            </w:div>
            <w:div w:id="263618081">
              <w:marLeft w:val="640"/>
              <w:marRight w:val="0"/>
              <w:marTop w:val="0"/>
              <w:marBottom w:val="0"/>
              <w:divBdr>
                <w:top w:val="none" w:sz="0" w:space="0" w:color="auto"/>
                <w:left w:val="none" w:sz="0" w:space="0" w:color="auto"/>
                <w:bottom w:val="none" w:sz="0" w:space="0" w:color="auto"/>
                <w:right w:val="none" w:sz="0" w:space="0" w:color="auto"/>
              </w:divBdr>
            </w:div>
            <w:div w:id="263655216">
              <w:marLeft w:val="640"/>
              <w:marRight w:val="0"/>
              <w:marTop w:val="0"/>
              <w:marBottom w:val="0"/>
              <w:divBdr>
                <w:top w:val="none" w:sz="0" w:space="0" w:color="auto"/>
                <w:left w:val="none" w:sz="0" w:space="0" w:color="auto"/>
                <w:bottom w:val="none" w:sz="0" w:space="0" w:color="auto"/>
                <w:right w:val="none" w:sz="0" w:space="0" w:color="auto"/>
              </w:divBdr>
            </w:div>
            <w:div w:id="263727651">
              <w:marLeft w:val="640"/>
              <w:marRight w:val="0"/>
              <w:marTop w:val="0"/>
              <w:marBottom w:val="0"/>
              <w:divBdr>
                <w:top w:val="none" w:sz="0" w:space="0" w:color="auto"/>
                <w:left w:val="none" w:sz="0" w:space="0" w:color="auto"/>
                <w:bottom w:val="none" w:sz="0" w:space="0" w:color="auto"/>
                <w:right w:val="none" w:sz="0" w:space="0" w:color="auto"/>
              </w:divBdr>
            </w:div>
            <w:div w:id="263803810">
              <w:marLeft w:val="640"/>
              <w:marRight w:val="0"/>
              <w:marTop w:val="0"/>
              <w:marBottom w:val="0"/>
              <w:divBdr>
                <w:top w:val="none" w:sz="0" w:space="0" w:color="auto"/>
                <w:left w:val="none" w:sz="0" w:space="0" w:color="auto"/>
                <w:bottom w:val="none" w:sz="0" w:space="0" w:color="auto"/>
                <w:right w:val="none" w:sz="0" w:space="0" w:color="auto"/>
              </w:divBdr>
            </w:div>
            <w:div w:id="263920526">
              <w:marLeft w:val="640"/>
              <w:marRight w:val="0"/>
              <w:marTop w:val="0"/>
              <w:marBottom w:val="0"/>
              <w:divBdr>
                <w:top w:val="none" w:sz="0" w:space="0" w:color="auto"/>
                <w:left w:val="none" w:sz="0" w:space="0" w:color="auto"/>
                <w:bottom w:val="none" w:sz="0" w:space="0" w:color="auto"/>
                <w:right w:val="none" w:sz="0" w:space="0" w:color="auto"/>
              </w:divBdr>
            </w:div>
            <w:div w:id="264071700">
              <w:marLeft w:val="640"/>
              <w:marRight w:val="0"/>
              <w:marTop w:val="0"/>
              <w:marBottom w:val="0"/>
              <w:divBdr>
                <w:top w:val="none" w:sz="0" w:space="0" w:color="auto"/>
                <w:left w:val="none" w:sz="0" w:space="0" w:color="auto"/>
                <w:bottom w:val="none" w:sz="0" w:space="0" w:color="auto"/>
                <w:right w:val="none" w:sz="0" w:space="0" w:color="auto"/>
              </w:divBdr>
            </w:div>
            <w:div w:id="264075793">
              <w:marLeft w:val="640"/>
              <w:marRight w:val="0"/>
              <w:marTop w:val="0"/>
              <w:marBottom w:val="0"/>
              <w:divBdr>
                <w:top w:val="none" w:sz="0" w:space="0" w:color="auto"/>
                <w:left w:val="none" w:sz="0" w:space="0" w:color="auto"/>
                <w:bottom w:val="none" w:sz="0" w:space="0" w:color="auto"/>
                <w:right w:val="none" w:sz="0" w:space="0" w:color="auto"/>
              </w:divBdr>
            </w:div>
            <w:div w:id="264117588">
              <w:marLeft w:val="640"/>
              <w:marRight w:val="0"/>
              <w:marTop w:val="0"/>
              <w:marBottom w:val="0"/>
              <w:divBdr>
                <w:top w:val="none" w:sz="0" w:space="0" w:color="auto"/>
                <w:left w:val="none" w:sz="0" w:space="0" w:color="auto"/>
                <w:bottom w:val="none" w:sz="0" w:space="0" w:color="auto"/>
                <w:right w:val="none" w:sz="0" w:space="0" w:color="auto"/>
              </w:divBdr>
            </w:div>
            <w:div w:id="264533270">
              <w:marLeft w:val="640"/>
              <w:marRight w:val="0"/>
              <w:marTop w:val="0"/>
              <w:marBottom w:val="0"/>
              <w:divBdr>
                <w:top w:val="none" w:sz="0" w:space="0" w:color="auto"/>
                <w:left w:val="none" w:sz="0" w:space="0" w:color="auto"/>
                <w:bottom w:val="none" w:sz="0" w:space="0" w:color="auto"/>
                <w:right w:val="none" w:sz="0" w:space="0" w:color="auto"/>
              </w:divBdr>
            </w:div>
            <w:div w:id="264655195">
              <w:marLeft w:val="640"/>
              <w:marRight w:val="0"/>
              <w:marTop w:val="0"/>
              <w:marBottom w:val="0"/>
              <w:divBdr>
                <w:top w:val="none" w:sz="0" w:space="0" w:color="auto"/>
                <w:left w:val="none" w:sz="0" w:space="0" w:color="auto"/>
                <w:bottom w:val="none" w:sz="0" w:space="0" w:color="auto"/>
                <w:right w:val="none" w:sz="0" w:space="0" w:color="auto"/>
              </w:divBdr>
            </w:div>
            <w:div w:id="264657622">
              <w:marLeft w:val="640"/>
              <w:marRight w:val="0"/>
              <w:marTop w:val="0"/>
              <w:marBottom w:val="0"/>
              <w:divBdr>
                <w:top w:val="none" w:sz="0" w:space="0" w:color="auto"/>
                <w:left w:val="none" w:sz="0" w:space="0" w:color="auto"/>
                <w:bottom w:val="none" w:sz="0" w:space="0" w:color="auto"/>
                <w:right w:val="none" w:sz="0" w:space="0" w:color="auto"/>
              </w:divBdr>
            </w:div>
            <w:div w:id="264775830">
              <w:marLeft w:val="640"/>
              <w:marRight w:val="0"/>
              <w:marTop w:val="0"/>
              <w:marBottom w:val="0"/>
              <w:divBdr>
                <w:top w:val="none" w:sz="0" w:space="0" w:color="auto"/>
                <w:left w:val="none" w:sz="0" w:space="0" w:color="auto"/>
                <w:bottom w:val="none" w:sz="0" w:space="0" w:color="auto"/>
                <w:right w:val="none" w:sz="0" w:space="0" w:color="auto"/>
              </w:divBdr>
            </w:div>
            <w:div w:id="264922524">
              <w:marLeft w:val="640"/>
              <w:marRight w:val="0"/>
              <w:marTop w:val="0"/>
              <w:marBottom w:val="0"/>
              <w:divBdr>
                <w:top w:val="none" w:sz="0" w:space="0" w:color="auto"/>
                <w:left w:val="none" w:sz="0" w:space="0" w:color="auto"/>
                <w:bottom w:val="none" w:sz="0" w:space="0" w:color="auto"/>
                <w:right w:val="none" w:sz="0" w:space="0" w:color="auto"/>
              </w:divBdr>
            </w:div>
            <w:div w:id="264922963">
              <w:marLeft w:val="640"/>
              <w:marRight w:val="0"/>
              <w:marTop w:val="0"/>
              <w:marBottom w:val="0"/>
              <w:divBdr>
                <w:top w:val="none" w:sz="0" w:space="0" w:color="auto"/>
                <w:left w:val="none" w:sz="0" w:space="0" w:color="auto"/>
                <w:bottom w:val="none" w:sz="0" w:space="0" w:color="auto"/>
                <w:right w:val="none" w:sz="0" w:space="0" w:color="auto"/>
              </w:divBdr>
            </w:div>
            <w:div w:id="264924259">
              <w:marLeft w:val="640"/>
              <w:marRight w:val="0"/>
              <w:marTop w:val="0"/>
              <w:marBottom w:val="0"/>
              <w:divBdr>
                <w:top w:val="none" w:sz="0" w:space="0" w:color="auto"/>
                <w:left w:val="none" w:sz="0" w:space="0" w:color="auto"/>
                <w:bottom w:val="none" w:sz="0" w:space="0" w:color="auto"/>
                <w:right w:val="none" w:sz="0" w:space="0" w:color="auto"/>
              </w:divBdr>
            </w:div>
            <w:div w:id="264925506">
              <w:marLeft w:val="640"/>
              <w:marRight w:val="0"/>
              <w:marTop w:val="0"/>
              <w:marBottom w:val="0"/>
              <w:divBdr>
                <w:top w:val="none" w:sz="0" w:space="0" w:color="auto"/>
                <w:left w:val="none" w:sz="0" w:space="0" w:color="auto"/>
                <w:bottom w:val="none" w:sz="0" w:space="0" w:color="auto"/>
                <w:right w:val="none" w:sz="0" w:space="0" w:color="auto"/>
              </w:divBdr>
            </w:div>
            <w:div w:id="264967017">
              <w:marLeft w:val="640"/>
              <w:marRight w:val="0"/>
              <w:marTop w:val="0"/>
              <w:marBottom w:val="0"/>
              <w:divBdr>
                <w:top w:val="none" w:sz="0" w:space="0" w:color="auto"/>
                <w:left w:val="none" w:sz="0" w:space="0" w:color="auto"/>
                <w:bottom w:val="none" w:sz="0" w:space="0" w:color="auto"/>
                <w:right w:val="none" w:sz="0" w:space="0" w:color="auto"/>
              </w:divBdr>
            </w:div>
            <w:div w:id="265188714">
              <w:marLeft w:val="640"/>
              <w:marRight w:val="0"/>
              <w:marTop w:val="0"/>
              <w:marBottom w:val="0"/>
              <w:divBdr>
                <w:top w:val="none" w:sz="0" w:space="0" w:color="auto"/>
                <w:left w:val="none" w:sz="0" w:space="0" w:color="auto"/>
                <w:bottom w:val="none" w:sz="0" w:space="0" w:color="auto"/>
                <w:right w:val="none" w:sz="0" w:space="0" w:color="auto"/>
              </w:divBdr>
            </w:div>
            <w:div w:id="265188735">
              <w:marLeft w:val="640"/>
              <w:marRight w:val="0"/>
              <w:marTop w:val="0"/>
              <w:marBottom w:val="0"/>
              <w:divBdr>
                <w:top w:val="none" w:sz="0" w:space="0" w:color="auto"/>
                <w:left w:val="none" w:sz="0" w:space="0" w:color="auto"/>
                <w:bottom w:val="none" w:sz="0" w:space="0" w:color="auto"/>
                <w:right w:val="none" w:sz="0" w:space="0" w:color="auto"/>
              </w:divBdr>
            </w:div>
            <w:div w:id="265189122">
              <w:marLeft w:val="640"/>
              <w:marRight w:val="0"/>
              <w:marTop w:val="0"/>
              <w:marBottom w:val="0"/>
              <w:divBdr>
                <w:top w:val="none" w:sz="0" w:space="0" w:color="auto"/>
                <w:left w:val="none" w:sz="0" w:space="0" w:color="auto"/>
                <w:bottom w:val="none" w:sz="0" w:space="0" w:color="auto"/>
                <w:right w:val="none" w:sz="0" w:space="0" w:color="auto"/>
              </w:divBdr>
            </w:div>
            <w:div w:id="265238633">
              <w:marLeft w:val="640"/>
              <w:marRight w:val="0"/>
              <w:marTop w:val="0"/>
              <w:marBottom w:val="0"/>
              <w:divBdr>
                <w:top w:val="none" w:sz="0" w:space="0" w:color="auto"/>
                <w:left w:val="none" w:sz="0" w:space="0" w:color="auto"/>
                <w:bottom w:val="none" w:sz="0" w:space="0" w:color="auto"/>
                <w:right w:val="none" w:sz="0" w:space="0" w:color="auto"/>
              </w:divBdr>
            </w:div>
            <w:div w:id="265306325">
              <w:marLeft w:val="640"/>
              <w:marRight w:val="0"/>
              <w:marTop w:val="0"/>
              <w:marBottom w:val="0"/>
              <w:divBdr>
                <w:top w:val="none" w:sz="0" w:space="0" w:color="auto"/>
                <w:left w:val="none" w:sz="0" w:space="0" w:color="auto"/>
                <w:bottom w:val="none" w:sz="0" w:space="0" w:color="auto"/>
                <w:right w:val="none" w:sz="0" w:space="0" w:color="auto"/>
              </w:divBdr>
            </w:div>
            <w:div w:id="265310792">
              <w:marLeft w:val="640"/>
              <w:marRight w:val="0"/>
              <w:marTop w:val="0"/>
              <w:marBottom w:val="0"/>
              <w:divBdr>
                <w:top w:val="none" w:sz="0" w:space="0" w:color="auto"/>
                <w:left w:val="none" w:sz="0" w:space="0" w:color="auto"/>
                <w:bottom w:val="none" w:sz="0" w:space="0" w:color="auto"/>
                <w:right w:val="none" w:sz="0" w:space="0" w:color="auto"/>
              </w:divBdr>
            </w:div>
            <w:div w:id="265356709">
              <w:marLeft w:val="640"/>
              <w:marRight w:val="0"/>
              <w:marTop w:val="0"/>
              <w:marBottom w:val="0"/>
              <w:divBdr>
                <w:top w:val="none" w:sz="0" w:space="0" w:color="auto"/>
                <w:left w:val="none" w:sz="0" w:space="0" w:color="auto"/>
                <w:bottom w:val="none" w:sz="0" w:space="0" w:color="auto"/>
                <w:right w:val="none" w:sz="0" w:space="0" w:color="auto"/>
              </w:divBdr>
            </w:div>
            <w:div w:id="265382364">
              <w:marLeft w:val="640"/>
              <w:marRight w:val="0"/>
              <w:marTop w:val="0"/>
              <w:marBottom w:val="0"/>
              <w:divBdr>
                <w:top w:val="none" w:sz="0" w:space="0" w:color="auto"/>
                <w:left w:val="none" w:sz="0" w:space="0" w:color="auto"/>
                <w:bottom w:val="none" w:sz="0" w:space="0" w:color="auto"/>
                <w:right w:val="none" w:sz="0" w:space="0" w:color="auto"/>
              </w:divBdr>
            </w:div>
            <w:div w:id="265428008">
              <w:marLeft w:val="640"/>
              <w:marRight w:val="0"/>
              <w:marTop w:val="0"/>
              <w:marBottom w:val="0"/>
              <w:divBdr>
                <w:top w:val="none" w:sz="0" w:space="0" w:color="auto"/>
                <w:left w:val="none" w:sz="0" w:space="0" w:color="auto"/>
                <w:bottom w:val="none" w:sz="0" w:space="0" w:color="auto"/>
                <w:right w:val="none" w:sz="0" w:space="0" w:color="auto"/>
              </w:divBdr>
            </w:div>
            <w:div w:id="265621364">
              <w:marLeft w:val="640"/>
              <w:marRight w:val="0"/>
              <w:marTop w:val="0"/>
              <w:marBottom w:val="0"/>
              <w:divBdr>
                <w:top w:val="none" w:sz="0" w:space="0" w:color="auto"/>
                <w:left w:val="none" w:sz="0" w:space="0" w:color="auto"/>
                <w:bottom w:val="none" w:sz="0" w:space="0" w:color="auto"/>
                <w:right w:val="none" w:sz="0" w:space="0" w:color="auto"/>
              </w:divBdr>
            </w:div>
            <w:div w:id="265771080">
              <w:marLeft w:val="640"/>
              <w:marRight w:val="0"/>
              <w:marTop w:val="0"/>
              <w:marBottom w:val="0"/>
              <w:divBdr>
                <w:top w:val="none" w:sz="0" w:space="0" w:color="auto"/>
                <w:left w:val="none" w:sz="0" w:space="0" w:color="auto"/>
                <w:bottom w:val="none" w:sz="0" w:space="0" w:color="auto"/>
                <w:right w:val="none" w:sz="0" w:space="0" w:color="auto"/>
              </w:divBdr>
            </w:div>
            <w:div w:id="265846013">
              <w:marLeft w:val="640"/>
              <w:marRight w:val="0"/>
              <w:marTop w:val="0"/>
              <w:marBottom w:val="0"/>
              <w:divBdr>
                <w:top w:val="none" w:sz="0" w:space="0" w:color="auto"/>
                <w:left w:val="none" w:sz="0" w:space="0" w:color="auto"/>
                <w:bottom w:val="none" w:sz="0" w:space="0" w:color="auto"/>
                <w:right w:val="none" w:sz="0" w:space="0" w:color="auto"/>
              </w:divBdr>
            </w:div>
            <w:div w:id="266082702">
              <w:marLeft w:val="640"/>
              <w:marRight w:val="0"/>
              <w:marTop w:val="0"/>
              <w:marBottom w:val="0"/>
              <w:divBdr>
                <w:top w:val="none" w:sz="0" w:space="0" w:color="auto"/>
                <w:left w:val="none" w:sz="0" w:space="0" w:color="auto"/>
                <w:bottom w:val="none" w:sz="0" w:space="0" w:color="auto"/>
                <w:right w:val="none" w:sz="0" w:space="0" w:color="auto"/>
              </w:divBdr>
            </w:div>
            <w:div w:id="266238033">
              <w:marLeft w:val="640"/>
              <w:marRight w:val="0"/>
              <w:marTop w:val="0"/>
              <w:marBottom w:val="0"/>
              <w:divBdr>
                <w:top w:val="none" w:sz="0" w:space="0" w:color="auto"/>
                <w:left w:val="none" w:sz="0" w:space="0" w:color="auto"/>
                <w:bottom w:val="none" w:sz="0" w:space="0" w:color="auto"/>
                <w:right w:val="none" w:sz="0" w:space="0" w:color="auto"/>
              </w:divBdr>
            </w:div>
            <w:div w:id="266277361">
              <w:marLeft w:val="640"/>
              <w:marRight w:val="0"/>
              <w:marTop w:val="0"/>
              <w:marBottom w:val="0"/>
              <w:divBdr>
                <w:top w:val="none" w:sz="0" w:space="0" w:color="auto"/>
                <w:left w:val="none" w:sz="0" w:space="0" w:color="auto"/>
                <w:bottom w:val="none" w:sz="0" w:space="0" w:color="auto"/>
                <w:right w:val="none" w:sz="0" w:space="0" w:color="auto"/>
              </w:divBdr>
            </w:div>
            <w:div w:id="266280381">
              <w:marLeft w:val="640"/>
              <w:marRight w:val="0"/>
              <w:marTop w:val="0"/>
              <w:marBottom w:val="0"/>
              <w:divBdr>
                <w:top w:val="none" w:sz="0" w:space="0" w:color="auto"/>
                <w:left w:val="none" w:sz="0" w:space="0" w:color="auto"/>
                <w:bottom w:val="none" w:sz="0" w:space="0" w:color="auto"/>
                <w:right w:val="none" w:sz="0" w:space="0" w:color="auto"/>
              </w:divBdr>
            </w:div>
            <w:div w:id="266349728">
              <w:marLeft w:val="640"/>
              <w:marRight w:val="0"/>
              <w:marTop w:val="0"/>
              <w:marBottom w:val="0"/>
              <w:divBdr>
                <w:top w:val="none" w:sz="0" w:space="0" w:color="auto"/>
                <w:left w:val="none" w:sz="0" w:space="0" w:color="auto"/>
                <w:bottom w:val="none" w:sz="0" w:space="0" w:color="auto"/>
                <w:right w:val="none" w:sz="0" w:space="0" w:color="auto"/>
              </w:divBdr>
            </w:div>
            <w:div w:id="266353564">
              <w:marLeft w:val="640"/>
              <w:marRight w:val="0"/>
              <w:marTop w:val="0"/>
              <w:marBottom w:val="0"/>
              <w:divBdr>
                <w:top w:val="none" w:sz="0" w:space="0" w:color="auto"/>
                <w:left w:val="none" w:sz="0" w:space="0" w:color="auto"/>
                <w:bottom w:val="none" w:sz="0" w:space="0" w:color="auto"/>
                <w:right w:val="none" w:sz="0" w:space="0" w:color="auto"/>
              </w:divBdr>
            </w:div>
            <w:div w:id="266427907">
              <w:marLeft w:val="640"/>
              <w:marRight w:val="0"/>
              <w:marTop w:val="0"/>
              <w:marBottom w:val="0"/>
              <w:divBdr>
                <w:top w:val="none" w:sz="0" w:space="0" w:color="auto"/>
                <w:left w:val="none" w:sz="0" w:space="0" w:color="auto"/>
                <w:bottom w:val="none" w:sz="0" w:space="0" w:color="auto"/>
                <w:right w:val="none" w:sz="0" w:space="0" w:color="auto"/>
              </w:divBdr>
            </w:div>
            <w:div w:id="266623125">
              <w:marLeft w:val="640"/>
              <w:marRight w:val="0"/>
              <w:marTop w:val="0"/>
              <w:marBottom w:val="0"/>
              <w:divBdr>
                <w:top w:val="none" w:sz="0" w:space="0" w:color="auto"/>
                <w:left w:val="none" w:sz="0" w:space="0" w:color="auto"/>
                <w:bottom w:val="none" w:sz="0" w:space="0" w:color="auto"/>
                <w:right w:val="none" w:sz="0" w:space="0" w:color="auto"/>
              </w:divBdr>
            </w:div>
            <w:div w:id="266741654">
              <w:marLeft w:val="640"/>
              <w:marRight w:val="0"/>
              <w:marTop w:val="0"/>
              <w:marBottom w:val="0"/>
              <w:divBdr>
                <w:top w:val="none" w:sz="0" w:space="0" w:color="auto"/>
                <w:left w:val="none" w:sz="0" w:space="0" w:color="auto"/>
                <w:bottom w:val="none" w:sz="0" w:space="0" w:color="auto"/>
                <w:right w:val="none" w:sz="0" w:space="0" w:color="auto"/>
              </w:divBdr>
            </w:div>
            <w:div w:id="266811500">
              <w:marLeft w:val="640"/>
              <w:marRight w:val="0"/>
              <w:marTop w:val="0"/>
              <w:marBottom w:val="0"/>
              <w:divBdr>
                <w:top w:val="none" w:sz="0" w:space="0" w:color="auto"/>
                <w:left w:val="none" w:sz="0" w:space="0" w:color="auto"/>
                <w:bottom w:val="none" w:sz="0" w:space="0" w:color="auto"/>
                <w:right w:val="none" w:sz="0" w:space="0" w:color="auto"/>
              </w:divBdr>
            </w:div>
            <w:div w:id="266888465">
              <w:marLeft w:val="640"/>
              <w:marRight w:val="0"/>
              <w:marTop w:val="0"/>
              <w:marBottom w:val="0"/>
              <w:divBdr>
                <w:top w:val="none" w:sz="0" w:space="0" w:color="auto"/>
                <w:left w:val="none" w:sz="0" w:space="0" w:color="auto"/>
                <w:bottom w:val="none" w:sz="0" w:space="0" w:color="auto"/>
                <w:right w:val="none" w:sz="0" w:space="0" w:color="auto"/>
              </w:divBdr>
            </w:div>
            <w:div w:id="266934866">
              <w:marLeft w:val="640"/>
              <w:marRight w:val="0"/>
              <w:marTop w:val="0"/>
              <w:marBottom w:val="0"/>
              <w:divBdr>
                <w:top w:val="none" w:sz="0" w:space="0" w:color="auto"/>
                <w:left w:val="none" w:sz="0" w:space="0" w:color="auto"/>
                <w:bottom w:val="none" w:sz="0" w:space="0" w:color="auto"/>
                <w:right w:val="none" w:sz="0" w:space="0" w:color="auto"/>
              </w:divBdr>
            </w:div>
            <w:div w:id="267205110">
              <w:marLeft w:val="640"/>
              <w:marRight w:val="0"/>
              <w:marTop w:val="0"/>
              <w:marBottom w:val="0"/>
              <w:divBdr>
                <w:top w:val="none" w:sz="0" w:space="0" w:color="auto"/>
                <w:left w:val="none" w:sz="0" w:space="0" w:color="auto"/>
                <w:bottom w:val="none" w:sz="0" w:space="0" w:color="auto"/>
                <w:right w:val="none" w:sz="0" w:space="0" w:color="auto"/>
              </w:divBdr>
            </w:div>
            <w:div w:id="267274847">
              <w:marLeft w:val="640"/>
              <w:marRight w:val="0"/>
              <w:marTop w:val="0"/>
              <w:marBottom w:val="0"/>
              <w:divBdr>
                <w:top w:val="none" w:sz="0" w:space="0" w:color="auto"/>
                <w:left w:val="none" w:sz="0" w:space="0" w:color="auto"/>
                <w:bottom w:val="none" w:sz="0" w:space="0" w:color="auto"/>
                <w:right w:val="none" w:sz="0" w:space="0" w:color="auto"/>
              </w:divBdr>
            </w:div>
            <w:div w:id="267280973">
              <w:marLeft w:val="640"/>
              <w:marRight w:val="0"/>
              <w:marTop w:val="0"/>
              <w:marBottom w:val="0"/>
              <w:divBdr>
                <w:top w:val="none" w:sz="0" w:space="0" w:color="auto"/>
                <w:left w:val="none" w:sz="0" w:space="0" w:color="auto"/>
                <w:bottom w:val="none" w:sz="0" w:space="0" w:color="auto"/>
                <w:right w:val="none" w:sz="0" w:space="0" w:color="auto"/>
              </w:divBdr>
            </w:div>
            <w:div w:id="267352088">
              <w:marLeft w:val="640"/>
              <w:marRight w:val="0"/>
              <w:marTop w:val="0"/>
              <w:marBottom w:val="0"/>
              <w:divBdr>
                <w:top w:val="none" w:sz="0" w:space="0" w:color="auto"/>
                <w:left w:val="none" w:sz="0" w:space="0" w:color="auto"/>
                <w:bottom w:val="none" w:sz="0" w:space="0" w:color="auto"/>
                <w:right w:val="none" w:sz="0" w:space="0" w:color="auto"/>
              </w:divBdr>
            </w:div>
            <w:div w:id="267390394">
              <w:marLeft w:val="640"/>
              <w:marRight w:val="0"/>
              <w:marTop w:val="0"/>
              <w:marBottom w:val="0"/>
              <w:divBdr>
                <w:top w:val="none" w:sz="0" w:space="0" w:color="auto"/>
                <w:left w:val="none" w:sz="0" w:space="0" w:color="auto"/>
                <w:bottom w:val="none" w:sz="0" w:space="0" w:color="auto"/>
                <w:right w:val="none" w:sz="0" w:space="0" w:color="auto"/>
              </w:divBdr>
            </w:div>
            <w:div w:id="267396806">
              <w:marLeft w:val="640"/>
              <w:marRight w:val="0"/>
              <w:marTop w:val="0"/>
              <w:marBottom w:val="0"/>
              <w:divBdr>
                <w:top w:val="none" w:sz="0" w:space="0" w:color="auto"/>
                <w:left w:val="none" w:sz="0" w:space="0" w:color="auto"/>
                <w:bottom w:val="none" w:sz="0" w:space="0" w:color="auto"/>
                <w:right w:val="none" w:sz="0" w:space="0" w:color="auto"/>
              </w:divBdr>
            </w:div>
            <w:div w:id="267733780">
              <w:marLeft w:val="640"/>
              <w:marRight w:val="0"/>
              <w:marTop w:val="0"/>
              <w:marBottom w:val="0"/>
              <w:divBdr>
                <w:top w:val="none" w:sz="0" w:space="0" w:color="auto"/>
                <w:left w:val="none" w:sz="0" w:space="0" w:color="auto"/>
                <w:bottom w:val="none" w:sz="0" w:space="0" w:color="auto"/>
                <w:right w:val="none" w:sz="0" w:space="0" w:color="auto"/>
              </w:divBdr>
            </w:div>
            <w:div w:id="267740411">
              <w:marLeft w:val="640"/>
              <w:marRight w:val="0"/>
              <w:marTop w:val="0"/>
              <w:marBottom w:val="0"/>
              <w:divBdr>
                <w:top w:val="none" w:sz="0" w:space="0" w:color="auto"/>
                <w:left w:val="none" w:sz="0" w:space="0" w:color="auto"/>
                <w:bottom w:val="none" w:sz="0" w:space="0" w:color="auto"/>
                <w:right w:val="none" w:sz="0" w:space="0" w:color="auto"/>
              </w:divBdr>
            </w:div>
            <w:div w:id="267852895">
              <w:marLeft w:val="640"/>
              <w:marRight w:val="0"/>
              <w:marTop w:val="0"/>
              <w:marBottom w:val="0"/>
              <w:divBdr>
                <w:top w:val="none" w:sz="0" w:space="0" w:color="auto"/>
                <w:left w:val="none" w:sz="0" w:space="0" w:color="auto"/>
                <w:bottom w:val="none" w:sz="0" w:space="0" w:color="auto"/>
                <w:right w:val="none" w:sz="0" w:space="0" w:color="auto"/>
              </w:divBdr>
            </w:div>
            <w:div w:id="267854653">
              <w:marLeft w:val="640"/>
              <w:marRight w:val="0"/>
              <w:marTop w:val="0"/>
              <w:marBottom w:val="0"/>
              <w:divBdr>
                <w:top w:val="none" w:sz="0" w:space="0" w:color="auto"/>
                <w:left w:val="none" w:sz="0" w:space="0" w:color="auto"/>
                <w:bottom w:val="none" w:sz="0" w:space="0" w:color="auto"/>
                <w:right w:val="none" w:sz="0" w:space="0" w:color="auto"/>
              </w:divBdr>
            </w:div>
            <w:div w:id="267857769">
              <w:marLeft w:val="640"/>
              <w:marRight w:val="0"/>
              <w:marTop w:val="0"/>
              <w:marBottom w:val="0"/>
              <w:divBdr>
                <w:top w:val="none" w:sz="0" w:space="0" w:color="auto"/>
                <w:left w:val="none" w:sz="0" w:space="0" w:color="auto"/>
                <w:bottom w:val="none" w:sz="0" w:space="0" w:color="auto"/>
                <w:right w:val="none" w:sz="0" w:space="0" w:color="auto"/>
              </w:divBdr>
            </w:div>
            <w:div w:id="268002594">
              <w:marLeft w:val="640"/>
              <w:marRight w:val="0"/>
              <w:marTop w:val="0"/>
              <w:marBottom w:val="0"/>
              <w:divBdr>
                <w:top w:val="none" w:sz="0" w:space="0" w:color="auto"/>
                <w:left w:val="none" w:sz="0" w:space="0" w:color="auto"/>
                <w:bottom w:val="none" w:sz="0" w:space="0" w:color="auto"/>
                <w:right w:val="none" w:sz="0" w:space="0" w:color="auto"/>
              </w:divBdr>
            </w:div>
            <w:div w:id="268005180">
              <w:marLeft w:val="640"/>
              <w:marRight w:val="0"/>
              <w:marTop w:val="0"/>
              <w:marBottom w:val="0"/>
              <w:divBdr>
                <w:top w:val="none" w:sz="0" w:space="0" w:color="auto"/>
                <w:left w:val="none" w:sz="0" w:space="0" w:color="auto"/>
                <w:bottom w:val="none" w:sz="0" w:space="0" w:color="auto"/>
                <w:right w:val="none" w:sz="0" w:space="0" w:color="auto"/>
              </w:divBdr>
            </w:div>
            <w:div w:id="268048090">
              <w:marLeft w:val="640"/>
              <w:marRight w:val="0"/>
              <w:marTop w:val="0"/>
              <w:marBottom w:val="0"/>
              <w:divBdr>
                <w:top w:val="none" w:sz="0" w:space="0" w:color="auto"/>
                <w:left w:val="none" w:sz="0" w:space="0" w:color="auto"/>
                <w:bottom w:val="none" w:sz="0" w:space="0" w:color="auto"/>
                <w:right w:val="none" w:sz="0" w:space="0" w:color="auto"/>
              </w:divBdr>
            </w:div>
            <w:div w:id="268050887">
              <w:marLeft w:val="640"/>
              <w:marRight w:val="0"/>
              <w:marTop w:val="0"/>
              <w:marBottom w:val="0"/>
              <w:divBdr>
                <w:top w:val="none" w:sz="0" w:space="0" w:color="auto"/>
                <w:left w:val="none" w:sz="0" w:space="0" w:color="auto"/>
                <w:bottom w:val="none" w:sz="0" w:space="0" w:color="auto"/>
                <w:right w:val="none" w:sz="0" w:space="0" w:color="auto"/>
              </w:divBdr>
            </w:div>
            <w:div w:id="268197723">
              <w:marLeft w:val="640"/>
              <w:marRight w:val="0"/>
              <w:marTop w:val="0"/>
              <w:marBottom w:val="0"/>
              <w:divBdr>
                <w:top w:val="none" w:sz="0" w:space="0" w:color="auto"/>
                <w:left w:val="none" w:sz="0" w:space="0" w:color="auto"/>
                <w:bottom w:val="none" w:sz="0" w:space="0" w:color="auto"/>
                <w:right w:val="none" w:sz="0" w:space="0" w:color="auto"/>
              </w:divBdr>
            </w:div>
            <w:div w:id="268321750">
              <w:marLeft w:val="640"/>
              <w:marRight w:val="0"/>
              <w:marTop w:val="0"/>
              <w:marBottom w:val="0"/>
              <w:divBdr>
                <w:top w:val="none" w:sz="0" w:space="0" w:color="auto"/>
                <w:left w:val="none" w:sz="0" w:space="0" w:color="auto"/>
                <w:bottom w:val="none" w:sz="0" w:space="0" w:color="auto"/>
                <w:right w:val="none" w:sz="0" w:space="0" w:color="auto"/>
              </w:divBdr>
            </w:div>
            <w:div w:id="268322775">
              <w:marLeft w:val="640"/>
              <w:marRight w:val="0"/>
              <w:marTop w:val="0"/>
              <w:marBottom w:val="0"/>
              <w:divBdr>
                <w:top w:val="none" w:sz="0" w:space="0" w:color="auto"/>
                <w:left w:val="none" w:sz="0" w:space="0" w:color="auto"/>
                <w:bottom w:val="none" w:sz="0" w:space="0" w:color="auto"/>
                <w:right w:val="none" w:sz="0" w:space="0" w:color="auto"/>
              </w:divBdr>
            </w:div>
            <w:div w:id="268397693">
              <w:marLeft w:val="640"/>
              <w:marRight w:val="0"/>
              <w:marTop w:val="0"/>
              <w:marBottom w:val="0"/>
              <w:divBdr>
                <w:top w:val="none" w:sz="0" w:space="0" w:color="auto"/>
                <w:left w:val="none" w:sz="0" w:space="0" w:color="auto"/>
                <w:bottom w:val="none" w:sz="0" w:space="0" w:color="auto"/>
                <w:right w:val="none" w:sz="0" w:space="0" w:color="auto"/>
              </w:divBdr>
            </w:div>
            <w:div w:id="268511916">
              <w:marLeft w:val="640"/>
              <w:marRight w:val="0"/>
              <w:marTop w:val="0"/>
              <w:marBottom w:val="0"/>
              <w:divBdr>
                <w:top w:val="none" w:sz="0" w:space="0" w:color="auto"/>
                <w:left w:val="none" w:sz="0" w:space="0" w:color="auto"/>
                <w:bottom w:val="none" w:sz="0" w:space="0" w:color="auto"/>
                <w:right w:val="none" w:sz="0" w:space="0" w:color="auto"/>
              </w:divBdr>
            </w:div>
            <w:div w:id="268590183">
              <w:marLeft w:val="640"/>
              <w:marRight w:val="0"/>
              <w:marTop w:val="0"/>
              <w:marBottom w:val="0"/>
              <w:divBdr>
                <w:top w:val="none" w:sz="0" w:space="0" w:color="auto"/>
                <w:left w:val="none" w:sz="0" w:space="0" w:color="auto"/>
                <w:bottom w:val="none" w:sz="0" w:space="0" w:color="auto"/>
                <w:right w:val="none" w:sz="0" w:space="0" w:color="auto"/>
              </w:divBdr>
            </w:div>
            <w:div w:id="268781172">
              <w:marLeft w:val="640"/>
              <w:marRight w:val="0"/>
              <w:marTop w:val="0"/>
              <w:marBottom w:val="0"/>
              <w:divBdr>
                <w:top w:val="none" w:sz="0" w:space="0" w:color="auto"/>
                <w:left w:val="none" w:sz="0" w:space="0" w:color="auto"/>
                <w:bottom w:val="none" w:sz="0" w:space="0" w:color="auto"/>
                <w:right w:val="none" w:sz="0" w:space="0" w:color="auto"/>
              </w:divBdr>
            </w:div>
            <w:div w:id="269052912">
              <w:marLeft w:val="640"/>
              <w:marRight w:val="0"/>
              <w:marTop w:val="0"/>
              <w:marBottom w:val="0"/>
              <w:divBdr>
                <w:top w:val="none" w:sz="0" w:space="0" w:color="auto"/>
                <w:left w:val="none" w:sz="0" w:space="0" w:color="auto"/>
                <w:bottom w:val="none" w:sz="0" w:space="0" w:color="auto"/>
                <w:right w:val="none" w:sz="0" w:space="0" w:color="auto"/>
              </w:divBdr>
            </w:div>
            <w:div w:id="269162002">
              <w:marLeft w:val="640"/>
              <w:marRight w:val="0"/>
              <w:marTop w:val="0"/>
              <w:marBottom w:val="0"/>
              <w:divBdr>
                <w:top w:val="none" w:sz="0" w:space="0" w:color="auto"/>
                <w:left w:val="none" w:sz="0" w:space="0" w:color="auto"/>
                <w:bottom w:val="none" w:sz="0" w:space="0" w:color="auto"/>
                <w:right w:val="none" w:sz="0" w:space="0" w:color="auto"/>
              </w:divBdr>
            </w:div>
            <w:div w:id="269242660">
              <w:marLeft w:val="640"/>
              <w:marRight w:val="0"/>
              <w:marTop w:val="0"/>
              <w:marBottom w:val="0"/>
              <w:divBdr>
                <w:top w:val="none" w:sz="0" w:space="0" w:color="auto"/>
                <w:left w:val="none" w:sz="0" w:space="0" w:color="auto"/>
                <w:bottom w:val="none" w:sz="0" w:space="0" w:color="auto"/>
                <w:right w:val="none" w:sz="0" w:space="0" w:color="auto"/>
              </w:divBdr>
            </w:div>
            <w:div w:id="269513205">
              <w:marLeft w:val="640"/>
              <w:marRight w:val="0"/>
              <w:marTop w:val="0"/>
              <w:marBottom w:val="0"/>
              <w:divBdr>
                <w:top w:val="none" w:sz="0" w:space="0" w:color="auto"/>
                <w:left w:val="none" w:sz="0" w:space="0" w:color="auto"/>
                <w:bottom w:val="none" w:sz="0" w:space="0" w:color="auto"/>
                <w:right w:val="none" w:sz="0" w:space="0" w:color="auto"/>
              </w:divBdr>
            </w:div>
            <w:div w:id="269701202">
              <w:marLeft w:val="640"/>
              <w:marRight w:val="0"/>
              <w:marTop w:val="0"/>
              <w:marBottom w:val="0"/>
              <w:divBdr>
                <w:top w:val="none" w:sz="0" w:space="0" w:color="auto"/>
                <w:left w:val="none" w:sz="0" w:space="0" w:color="auto"/>
                <w:bottom w:val="none" w:sz="0" w:space="0" w:color="auto"/>
                <w:right w:val="none" w:sz="0" w:space="0" w:color="auto"/>
              </w:divBdr>
            </w:div>
            <w:div w:id="269708718">
              <w:marLeft w:val="640"/>
              <w:marRight w:val="0"/>
              <w:marTop w:val="0"/>
              <w:marBottom w:val="0"/>
              <w:divBdr>
                <w:top w:val="none" w:sz="0" w:space="0" w:color="auto"/>
                <w:left w:val="none" w:sz="0" w:space="0" w:color="auto"/>
                <w:bottom w:val="none" w:sz="0" w:space="0" w:color="auto"/>
                <w:right w:val="none" w:sz="0" w:space="0" w:color="auto"/>
              </w:divBdr>
            </w:div>
            <w:div w:id="269750694">
              <w:marLeft w:val="640"/>
              <w:marRight w:val="0"/>
              <w:marTop w:val="0"/>
              <w:marBottom w:val="0"/>
              <w:divBdr>
                <w:top w:val="none" w:sz="0" w:space="0" w:color="auto"/>
                <w:left w:val="none" w:sz="0" w:space="0" w:color="auto"/>
                <w:bottom w:val="none" w:sz="0" w:space="0" w:color="auto"/>
                <w:right w:val="none" w:sz="0" w:space="0" w:color="auto"/>
              </w:divBdr>
            </w:div>
            <w:div w:id="269775119">
              <w:marLeft w:val="640"/>
              <w:marRight w:val="0"/>
              <w:marTop w:val="0"/>
              <w:marBottom w:val="0"/>
              <w:divBdr>
                <w:top w:val="none" w:sz="0" w:space="0" w:color="auto"/>
                <w:left w:val="none" w:sz="0" w:space="0" w:color="auto"/>
                <w:bottom w:val="none" w:sz="0" w:space="0" w:color="auto"/>
                <w:right w:val="none" w:sz="0" w:space="0" w:color="auto"/>
              </w:divBdr>
            </w:div>
            <w:div w:id="269892749">
              <w:marLeft w:val="640"/>
              <w:marRight w:val="0"/>
              <w:marTop w:val="0"/>
              <w:marBottom w:val="0"/>
              <w:divBdr>
                <w:top w:val="none" w:sz="0" w:space="0" w:color="auto"/>
                <w:left w:val="none" w:sz="0" w:space="0" w:color="auto"/>
                <w:bottom w:val="none" w:sz="0" w:space="0" w:color="auto"/>
                <w:right w:val="none" w:sz="0" w:space="0" w:color="auto"/>
              </w:divBdr>
            </w:div>
            <w:div w:id="269898556">
              <w:marLeft w:val="640"/>
              <w:marRight w:val="0"/>
              <w:marTop w:val="0"/>
              <w:marBottom w:val="0"/>
              <w:divBdr>
                <w:top w:val="none" w:sz="0" w:space="0" w:color="auto"/>
                <w:left w:val="none" w:sz="0" w:space="0" w:color="auto"/>
                <w:bottom w:val="none" w:sz="0" w:space="0" w:color="auto"/>
                <w:right w:val="none" w:sz="0" w:space="0" w:color="auto"/>
              </w:divBdr>
            </w:div>
            <w:div w:id="269902193">
              <w:marLeft w:val="640"/>
              <w:marRight w:val="0"/>
              <w:marTop w:val="0"/>
              <w:marBottom w:val="0"/>
              <w:divBdr>
                <w:top w:val="none" w:sz="0" w:space="0" w:color="auto"/>
                <w:left w:val="none" w:sz="0" w:space="0" w:color="auto"/>
                <w:bottom w:val="none" w:sz="0" w:space="0" w:color="auto"/>
                <w:right w:val="none" w:sz="0" w:space="0" w:color="auto"/>
              </w:divBdr>
            </w:div>
            <w:div w:id="270089908">
              <w:marLeft w:val="640"/>
              <w:marRight w:val="0"/>
              <w:marTop w:val="0"/>
              <w:marBottom w:val="0"/>
              <w:divBdr>
                <w:top w:val="none" w:sz="0" w:space="0" w:color="auto"/>
                <w:left w:val="none" w:sz="0" w:space="0" w:color="auto"/>
                <w:bottom w:val="none" w:sz="0" w:space="0" w:color="auto"/>
                <w:right w:val="none" w:sz="0" w:space="0" w:color="auto"/>
              </w:divBdr>
            </w:div>
            <w:div w:id="270474910">
              <w:marLeft w:val="640"/>
              <w:marRight w:val="0"/>
              <w:marTop w:val="0"/>
              <w:marBottom w:val="0"/>
              <w:divBdr>
                <w:top w:val="none" w:sz="0" w:space="0" w:color="auto"/>
                <w:left w:val="none" w:sz="0" w:space="0" w:color="auto"/>
                <w:bottom w:val="none" w:sz="0" w:space="0" w:color="auto"/>
                <w:right w:val="none" w:sz="0" w:space="0" w:color="auto"/>
              </w:divBdr>
            </w:div>
            <w:div w:id="270475127">
              <w:marLeft w:val="640"/>
              <w:marRight w:val="0"/>
              <w:marTop w:val="0"/>
              <w:marBottom w:val="0"/>
              <w:divBdr>
                <w:top w:val="none" w:sz="0" w:space="0" w:color="auto"/>
                <w:left w:val="none" w:sz="0" w:space="0" w:color="auto"/>
                <w:bottom w:val="none" w:sz="0" w:space="0" w:color="auto"/>
                <w:right w:val="none" w:sz="0" w:space="0" w:color="auto"/>
              </w:divBdr>
            </w:div>
            <w:div w:id="270478021">
              <w:marLeft w:val="640"/>
              <w:marRight w:val="0"/>
              <w:marTop w:val="0"/>
              <w:marBottom w:val="0"/>
              <w:divBdr>
                <w:top w:val="none" w:sz="0" w:space="0" w:color="auto"/>
                <w:left w:val="none" w:sz="0" w:space="0" w:color="auto"/>
                <w:bottom w:val="none" w:sz="0" w:space="0" w:color="auto"/>
                <w:right w:val="none" w:sz="0" w:space="0" w:color="auto"/>
              </w:divBdr>
            </w:div>
            <w:div w:id="270599017">
              <w:marLeft w:val="640"/>
              <w:marRight w:val="0"/>
              <w:marTop w:val="0"/>
              <w:marBottom w:val="0"/>
              <w:divBdr>
                <w:top w:val="none" w:sz="0" w:space="0" w:color="auto"/>
                <w:left w:val="none" w:sz="0" w:space="0" w:color="auto"/>
                <w:bottom w:val="none" w:sz="0" w:space="0" w:color="auto"/>
                <w:right w:val="none" w:sz="0" w:space="0" w:color="auto"/>
              </w:divBdr>
            </w:div>
            <w:div w:id="270675238">
              <w:marLeft w:val="640"/>
              <w:marRight w:val="0"/>
              <w:marTop w:val="0"/>
              <w:marBottom w:val="0"/>
              <w:divBdr>
                <w:top w:val="none" w:sz="0" w:space="0" w:color="auto"/>
                <w:left w:val="none" w:sz="0" w:space="0" w:color="auto"/>
                <w:bottom w:val="none" w:sz="0" w:space="0" w:color="auto"/>
                <w:right w:val="none" w:sz="0" w:space="0" w:color="auto"/>
              </w:divBdr>
            </w:div>
            <w:div w:id="270741695">
              <w:marLeft w:val="640"/>
              <w:marRight w:val="0"/>
              <w:marTop w:val="0"/>
              <w:marBottom w:val="0"/>
              <w:divBdr>
                <w:top w:val="none" w:sz="0" w:space="0" w:color="auto"/>
                <w:left w:val="none" w:sz="0" w:space="0" w:color="auto"/>
                <w:bottom w:val="none" w:sz="0" w:space="0" w:color="auto"/>
                <w:right w:val="none" w:sz="0" w:space="0" w:color="auto"/>
              </w:divBdr>
            </w:div>
            <w:div w:id="270747817">
              <w:marLeft w:val="640"/>
              <w:marRight w:val="0"/>
              <w:marTop w:val="0"/>
              <w:marBottom w:val="0"/>
              <w:divBdr>
                <w:top w:val="none" w:sz="0" w:space="0" w:color="auto"/>
                <w:left w:val="none" w:sz="0" w:space="0" w:color="auto"/>
                <w:bottom w:val="none" w:sz="0" w:space="0" w:color="auto"/>
                <w:right w:val="none" w:sz="0" w:space="0" w:color="auto"/>
              </w:divBdr>
            </w:div>
            <w:div w:id="270748910">
              <w:marLeft w:val="640"/>
              <w:marRight w:val="0"/>
              <w:marTop w:val="0"/>
              <w:marBottom w:val="0"/>
              <w:divBdr>
                <w:top w:val="none" w:sz="0" w:space="0" w:color="auto"/>
                <w:left w:val="none" w:sz="0" w:space="0" w:color="auto"/>
                <w:bottom w:val="none" w:sz="0" w:space="0" w:color="auto"/>
                <w:right w:val="none" w:sz="0" w:space="0" w:color="auto"/>
              </w:divBdr>
            </w:div>
            <w:div w:id="270864027">
              <w:marLeft w:val="640"/>
              <w:marRight w:val="0"/>
              <w:marTop w:val="0"/>
              <w:marBottom w:val="0"/>
              <w:divBdr>
                <w:top w:val="none" w:sz="0" w:space="0" w:color="auto"/>
                <w:left w:val="none" w:sz="0" w:space="0" w:color="auto"/>
                <w:bottom w:val="none" w:sz="0" w:space="0" w:color="auto"/>
                <w:right w:val="none" w:sz="0" w:space="0" w:color="auto"/>
              </w:divBdr>
            </w:div>
            <w:div w:id="270892436">
              <w:marLeft w:val="640"/>
              <w:marRight w:val="0"/>
              <w:marTop w:val="0"/>
              <w:marBottom w:val="0"/>
              <w:divBdr>
                <w:top w:val="none" w:sz="0" w:space="0" w:color="auto"/>
                <w:left w:val="none" w:sz="0" w:space="0" w:color="auto"/>
                <w:bottom w:val="none" w:sz="0" w:space="0" w:color="auto"/>
                <w:right w:val="none" w:sz="0" w:space="0" w:color="auto"/>
              </w:divBdr>
            </w:div>
            <w:div w:id="271206457">
              <w:marLeft w:val="640"/>
              <w:marRight w:val="0"/>
              <w:marTop w:val="0"/>
              <w:marBottom w:val="0"/>
              <w:divBdr>
                <w:top w:val="none" w:sz="0" w:space="0" w:color="auto"/>
                <w:left w:val="none" w:sz="0" w:space="0" w:color="auto"/>
                <w:bottom w:val="none" w:sz="0" w:space="0" w:color="auto"/>
                <w:right w:val="none" w:sz="0" w:space="0" w:color="auto"/>
              </w:divBdr>
            </w:div>
            <w:div w:id="271283067">
              <w:marLeft w:val="640"/>
              <w:marRight w:val="0"/>
              <w:marTop w:val="0"/>
              <w:marBottom w:val="0"/>
              <w:divBdr>
                <w:top w:val="none" w:sz="0" w:space="0" w:color="auto"/>
                <w:left w:val="none" w:sz="0" w:space="0" w:color="auto"/>
                <w:bottom w:val="none" w:sz="0" w:space="0" w:color="auto"/>
                <w:right w:val="none" w:sz="0" w:space="0" w:color="auto"/>
              </w:divBdr>
            </w:div>
            <w:div w:id="271283892">
              <w:marLeft w:val="640"/>
              <w:marRight w:val="0"/>
              <w:marTop w:val="0"/>
              <w:marBottom w:val="0"/>
              <w:divBdr>
                <w:top w:val="none" w:sz="0" w:space="0" w:color="auto"/>
                <w:left w:val="none" w:sz="0" w:space="0" w:color="auto"/>
                <w:bottom w:val="none" w:sz="0" w:space="0" w:color="auto"/>
                <w:right w:val="none" w:sz="0" w:space="0" w:color="auto"/>
              </w:divBdr>
            </w:div>
            <w:div w:id="271396472">
              <w:marLeft w:val="640"/>
              <w:marRight w:val="0"/>
              <w:marTop w:val="0"/>
              <w:marBottom w:val="0"/>
              <w:divBdr>
                <w:top w:val="none" w:sz="0" w:space="0" w:color="auto"/>
                <w:left w:val="none" w:sz="0" w:space="0" w:color="auto"/>
                <w:bottom w:val="none" w:sz="0" w:space="0" w:color="auto"/>
                <w:right w:val="none" w:sz="0" w:space="0" w:color="auto"/>
              </w:divBdr>
            </w:div>
            <w:div w:id="271399675">
              <w:marLeft w:val="640"/>
              <w:marRight w:val="0"/>
              <w:marTop w:val="0"/>
              <w:marBottom w:val="0"/>
              <w:divBdr>
                <w:top w:val="none" w:sz="0" w:space="0" w:color="auto"/>
                <w:left w:val="none" w:sz="0" w:space="0" w:color="auto"/>
                <w:bottom w:val="none" w:sz="0" w:space="0" w:color="auto"/>
                <w:right w:val="none" w:sz="0" w:space="0" w:color="auto"/>
              </w:divBdr>
            </w:div>
            <w:div w:id="271405038">
              <w:marLeft w:val="640"/>
              <w:marRight w:val="0"/>
              <w:marTop w:val="0"/>
              <w:marBottom w:val="0"/>
              <w:divBdr>
                <w:top w:val="none" w:sz="0" w:space="0" w:color="auto"/>
                <w:left w:val="none" w:sz="0" w:space="0" w:color="auto"/>
                <w:bottom w:val="none" w:sz="0" w:space="0" w:color="auto"/>
                <w:right w:val="none" w:sz="0" w:space="0" w:color="auto"/>
              </w:divBdr>
            </w:div>
            <w:div w:id="271517702">
              <w:marLeft w:val="640"/>
              <w:marRight w:val="0"/>
              <w:marTop w:val="0"/>
              <w:marBottom w:val="0"/>
              <w:divBdr>
                <w:top w:val="none" w:sz="0" w:space="0" w:color="auto"/>
                <w:left w:val="none" w:sz="0" w:space="0" w:color="auto"/>
                <w:bottom w:val="none" w:sz="0" w:space="0" w:color="auto"/>
                <w:right w:val="none" w:sz="0" w:space="0" w:color="auto"/>
              </w:divBdr>
            </w:div>
            <w:div w:id="271517858">
              <w:marLeft w:val="640"/>
              <w:marRight w:val="0"/>
              <w:marTop w:val="0"/>
              <w:marBottom w:val="0"/>
              <w:divBdr>
                <w:top w:val="none" w:sz="0" w:space="0" w:color="auto"/>
                <w:left w:val="none" w:sz="0" w:space="0" w:color="auto"/>
                <w:bottom w:val="none" w:sz="0" w:space="0" w:color="auto"/>
                <w:right w:val="none" w:sz="0" w:space="0" w:color="auto"/>
              </w:divBdr>
            </w:div>
            <w:div w:id="271591459">
              <w:marLeft w:val="640"/>
              <w:marRight w:val="0"/>
              <w:marTop w:val="0"/>
              <w:marBottom w:val="0"/>
              <w:divBdr>
                <w:top w:val="none" w:sz="0" w:space="0" w:color="auto"/>
                <w:left w:val="none" w:sz="0" w:space="0" w:color="auto"/>
                <w:bottom w:val="none" w:sz="0" w:space="0" w:color="auto"/>
                <w:right w:val="none" w:sz="0" w:space="0" w:color="auto"/>
              </w:divBdr>
            </w:div>
            <w:div w:id="271593601">
              <w:marLeft w:val="640"/>
              <w:marRight w:val="0"/>
              <w:marTop w:val="0"/>
              <w:marBottom w:val="0"/>
              <w:divBdr>
                <w:top w:val="none" w:sz="0" w:space="0" w:color="auto"/>
                <w:left w:val="none" w:sz="0" w:space="0" w:color="auto"/>
                <w:bottom w:val="none" w:sz="0" w:space="0" w:color="auto"/>
                <w:right w:val="none" w:sz="0" w:space="0" w:color="auto"/>
              </w:divBdr>
            </w:div>
            <w:div w:id="271597512">
              <w:marLeft w:val="640"/>
              <w:marRight w:val="0"/>
              <w:marTop w:val="0"/>
              <w:marBottom w:val="0"/>
              <w:divBdr>
                <w:top w:val="none" w:sz="0" w:space="0" w:color="auto"/>
                <w:left w:val="none" w:sz="0" w:space="0" w:color="auto"/>
                <w:bottom w:val="none" w:sz="0" w:space="0" w:color="auto"/>
                <w:right w:val="none" w:sz="0" w:space="0" w:color="auto"/>
              </w:divBdr>
            </w:div>
            <w:div w:id="271744286">
              <w:marLeft w:val="640"/>
              <w:marRight w:val="0"/>
              <w:marTop w:val="0"/>
              <w:marBottom w:val="0"/>
              <w:divBdr>
                <w:top w:val="none" w:sz="0" w:space="0" w:color="auto"/>
                <w:left w:val="none" w:sz="0" w:space="0" w:color="auto"/>
                <w:bottom w:val="none" w:sz="0" w:space="0" w:color="auto"/>
                <w:right w:val="none" w:sz="0" w:space="0" w:color="auto"/>
              </w:divBdr>
            </w:div>
            <w:div w:id="271785018">
              <w:marLeft w:val="640"/>
              <w:marRight w:val="0"/>
              <w:marTop w:val="0"/>
              <w:marBottom w:val="0"/>
              <w:divBdr>
                <w:top w:val="none" w:sz="0" w:space="0" w:color="auto"/>
                <w:left w:val="none" w:sz="0" w:space="0" w:color="auto"/>
                <w:bottom w:val="none" w:sz="0" w:space="0" w:color="auto"/>
                <w:right w:val="none" w:sz="0" w:space="0" w:color="auto"/>
              </w:divBdr>
            </w:div>
            <w:div w:id="271936386">
              <w:marLeft w:val="640"/>
              <w:marRight w:val="0"/>
              <w:marTop w:val="0"/>
              <w:marBottom w:val="0"/>
              <w:divBdr>
                <w:top w:val="none" w:sz="0" w:space="0" w:color="auto"/>
                <w:left w:val="none" w:sz="0" w:space="0" w:color="auto"/>
                <w:bottom w:val="none" w:sz="0" w:space="0" w:color="auto"/>
                <w:right w:val="none" w:sz="0" w:space="0" w:color="auto"/>
              </w:divBdr>
            </w:div>
            <w:div w:id="271983027">
              <w:marLeft w:val="640"/>
              <w:marRight w:val="0"/>
              <w:marTop w:val="0"/>
              <w:marBottom w:val="0"/>
              <w:divBdr>
                <w:top w:val="none" w:sz="0" w:space="0" w:color="auto"/>
                <w:left w:val="none" w:sz="0" w:space="0" w:color="auto"/>
                <w:bottom w:val="none" w:sz="0" w:space="0" w:color="auto"/>
                <w:right w:val="none" w:sz="0" w:space="0" w:color="auto"/>
              </w:divBdr>
            </w:div>
            <w:div w:id="272057300">
              <w:marLeft w:val="640"/>
              <w:marRight w:val="0"/>
              <w:marTop w:val="0"/>
              <w:marBottom w:val="0"/>
              <w:divBdr>
                <w:top w:val="none" w:sz="0" w:space="0" w:color="auto"/>
                <w:left w:val="none" w:sz="0" w:space="0" w:color="auto"/>
                <w:bottom w:val="none" w:sz="0" w:space="0" w:color="auto"/>
                <w:right w:val="none" w:sz="0" w:space="0" w:color="auto"/>
              </w:divBdr>
            </w:div>
            <w:div w:id="272061297">
              <w:marLeft w:val="640"/>
              <w:marRight w:val="0"/>
              <w:marTop w:val="0"/>
              <w:marBottom w:val="0"/>
              <w:divBdr>
                <w:top w:val="none" w:sz="0" w:space="0" w:color="auto"/>
                <w:left w:val="none" w:sz="0" w:space="0" w:color="auto"/>
                <w:bottom w:val="none" w:sz="0" w:space="0" w:color="auto"/>
                <w:right w:val="none" w:sz="0" w:space="0" w:color="auto"/>
              </w:divBdr>
            </w:div>
            <w:div w:id="272130247">
              <w:marLeft w:val="640"/>
              <w:marRight w:val="0"/>
              <w:marTop w:val="0"/>
              <w:marBottom w:val="0"/>
              <w:divBdr>
                <w:top w:val="none" w:sz="0" w:space="0" w:color="auto"/>
                <w:left w:val="none" w:sz="0" w:space="0" w:color="auto"/>
                <w:bottom w:val="none" w:sz="0" w:space="0" w:color="auto"/>
                <w:right w:val="none" w:sz="0" w:space="0" w:color="auto"/>
              </w:divBdr>
            </w:div>
            <w:div w:id="272135626">
              <w:marLeft w:val="640"/>
              <w:marRight w:val="0"/>
              <w:marTop w:val="0"/>
              <w:marBottom w:val="0"/>
              <w:divBdr>
                <w:top w:val="none" w:sz="0" w:space="0" w:color="auto"/>
                <w:left w:val="none" w:sz="0" w:space="0" w:color="auto"/>
                <w:bottom w:val="none" w:sz="0" w:space="0" w:color="auto"/>
                <w:right w:val="none" w:sz="0" w:space="0" w:color="auto"/>
              </w:divBdr>
            </w:div>
            <w:div w:id="272177396">
              <w:marLeft w:val="640"/>
              <w:marRight w:val="0"/>
              <w:marTop w:val="0"/>
              <w:marBottom w:val="0"/>
              <w:divBdr>
                <w:top w:val="none" w:sz="0" w:space="0" w:color="auto"/>
                <w:left w:val="none" w:sz="0" w:space="0" w:color="auto"/>
                <w:bottom w:val="none" w:sz="0" w:space="0" w:color="auto"/>
                <w:right w:val="none" w:sz="0" w:space="0" w:color="auto"/>
              </w:divBdr>
            </w:div>
            <w:div w:id="272249873">
              <w:marLeft w:val="640"/>
              <w:marRight w:val="0"/>
              <w:marTop w:val="0"/>
              <w:marBottom w:val="0"/>
              <w:divBdr>
                <w:top w:val="none" w:sz="0" w:space="0" w:color="auto"/>
                <w:left w:val="none" w:sz="0" w:space="0" w:color="auto"/>
                <w:bottom w:val="none" w:sz="0" w:space="0" w:color="auto"/>
                <w:right w:val="none" w:sz="0" w:space="0" w:color="auto"/>
              </w:divBdr>
            </w:div>
            <w:div w:id="272252465">
              <w:marLeft w:val="640"/>
              <w:marRight w:val="0"/>
              <w:marTop w:val="0"/>
              <w:marBottom w:val="0"/>
              <w:divBdr>
                <w:top w:val="none" w:sz="0" w:space="0" w:color="auto"/>
                <w:left w:val="none" w:sz="0" w:space="0" w:color="auto"/>
                <w:bottom w:val="none" w:sz="0" w:space="0" w:color="auto"/>
                <w:right w:val="none" w:sz="0" w:space="0" w:color="auto"/>
              </w:divBdr>
            </w:div>
            <w:div w:id="272320847">
              <w:marLeft w:val="640"/>
              <w:marRight w:val="0"/>
              <w:marTop w:val="0"/>
              <w:marBottom w:val="0"/>
              <w:divBdr>
                <w:top w:val="none" w:sz="0" w:space="0" w:color="auto"/>
                <w:left w:val="none" w:sz="0" w:space="0" w:color="auto"/>
                <w:bottom w:val="none" w:sz="0" w:space="0" w:color="auto"/>
                <w:right w:val="none" w:sz="0" w:space="0" w:color="auto"/>
              </w:divBdr>
            </w:div>
            <w:div w:id="272329686">
              <w:marLeft w:val="640"/>
              <w:marRight w:val="0"/>
              <w:marTop w:val="0"/>
              <w:marBottom w:val="0"/>
              <w:divBdr>
                <w:top w:val="none" w:sz="0" w:space="0" w:color="auto"/>
                <w:left w:val="none" w:sz="0" w:space="0" w:color="auto"/>
                <w:bottom w:val="none" w:sz="0" w:space="0" w:color="auto"/>
                <w:right w:val="none" w:sz="0" w:space="0" w:color="auto"/>
              </w:divBdr>
            </w:div>
            <w:div w:id="272399192">
              <w:marLeft w:val="640"/>
              <w:marRight w:val="0"/>
              <w:marTop w:val="0"/>
              <w:marBottom w:val="0"/>
              <w:divBdr>
                <w:top w:val="none" w:sz="0" w:space="0" w:color="auto"/>
                <w:left w:val="none" w:sz="0" w:space="0" w:color="auto"/>
                <w:bottom w:val="none" w:sz="0" w:space="0" w:color="auto"/>
                <w:right w:val="none" w:sz="0" w:space="0" w:color="auto"/>
              </w:divBdr>
            </w:div>
            <w:div w:id="272441485">
              <w:marLeft w:val="640"/>
              <w:marRight w:val="0"/>
              <w:marTop w:val="0"/>
              <w:marBottom w:val="0"/>
              <w:divBdr>
                <w:top w:val="none" w:sz="0" w:space="0" w:color="auto"/>
                <w:left w:val="none" w:sz="0" w:space="0" w:color="auto"/>
                <w:bottom w:val="none" w:sz="0" w:space="0" w:color="auto"/>
                <w:right w:val="none" w:sz="0" w:space="0" w:color="auto"/>
              </w:divBdr>
            </w:div>
            <w:div w:id="272710391">
              <w:marLeft w:val="640"/>
              <w:marRight w:val="0"/>
              <w:marTop w:val="0"/>
              <w:marBottom w:val="0"/>
              <w:divBdr>
                <w:top w:val="none" w:sz="0" w:space="0" w:color="auto"/>
                <w:left w:val="none" w:sz="0" w:space="0" w:color="auto"/>
                <w:bottom w:val="none" w:sz="0" w:space="0" w:color="auto"/>
                <w:right w:val="none" w:sz="0" w:space="0" w:color="auto"/>
              </w:divBdr>
            </w:div>
            <w:div w:id="272787790">
              <w:marLeft w:val="640"/>
              <w:marRight w:val="0"/>
              <w:marTop w:val="0"/>
              <w:marBottom w:val="0"/>
              <w:divBdr>
                <w:top w:val="none" w:sz="0" w:space="0" w:color="auto"/>
                <w:left w:val="none" w:sz="0" w:space="0" w:color="auto"/>
                <w:bottom w:val="none" w:sz="0" w:space="0" w:color="auto"/>
                <w:right w:val="none" w:sz="0" w:space="0" w:color="auto"/>
              </w:divBdr>
            </w:div>
            <w:div w:id="272900397">
              <w:marLeft w:val="640"/>
              <w:marRight w:val="0"/>
              <w:marTop w:val="0"/>
              <w:marBottom w:val="0"/>
              <w:divBdr>
                <w:top w:val="none" w:sz="0" w:space="0" w:color="auto"/>
                <w:left w:val="none" w:sz="0" w:space="0" w:color="auto"/>
                <w:bottom w:val="none" w:sz="0" w:space="0" w:color="auto"/>
                <w:right w:val="none" w:sz="0" w:space="0" w:color="auto"/>
              </w:divBdr>
            </w:div>
            <w:div w:id="272900641">
              <w:marLeft w:val="640"/>
              <w:marRight w:val="0"/>
              <w:marTop w:val="0"/>
              <w:marBottom w:val="0"/>
              <w:divBdr>
                <w:top w:val="none" w:sz="0" w:space="0" w:color="auto"/>
                <w:left w:val="none" w:sz="0" w:space="0" w:color="auto"/>
                <w:bottom w:val="none" w:sz="0" w:space="0" w:color="auto"/>
                <w:right w:val="none" w:sz="0" w:space="0" w:color="auto"/>
              </w:divBdr>
            </w:div>
            <w:div w:id="272904138">
              <w:marLeft w:val="640"/>
              <w:marRight w:val="0"/>
              <w:marTop w:val="0"/>
              <w:marBottom w:val="0"/>
              <w:divBdr>
                <w:top w:val="none" w:sz="0" w:space="0" w:color="auto"/>
                <w:left w:val="none" w:sz="0" w:space="0" w:color="auto"/>
                <w:bottom w:val="none" w:sz="0" w:space="0" w:color="auto"/>
                <w:right w:val="none" w:sz="0" w:space="0" w:color="auto"/>
              </w:divBdr>
            </w:div>
            <w:div w:id="272909381">
              <w:marLeft w:val="0"/>
              <w:marRight w:val="0"/>
              <w:marTop w:val="0"/>
              <w:marBottom w:val="0"/>
              <w:divBdr>
                <w:top w:val="none" w:sz="0" w:space="0" w:color="auto"/>
                <w:left w:val="none" w:sz="0" w:space="0" w:color="auto"/>
                <w:bottom w:val="none" w:sz="0" w:space="0" w:color="auto"/>
                <w:right w:val="none" w:sz="0" w:space="0" w:color="auto"/>
              </w:divBdr>
            </w:div>
            <w:div w:id="273023607">
              <w:marLeft w:val="640"/>
              <w:marRight w:val="0"/>
              <w:marTop w:val="0"/>
              <w:marBottom w:val="0"/>
              <w:divBdr>
                <w:top w:val="none" w:sz="0" w:space="0" w:color="auto"/>
                <w:left w:val="none" w:sz="0" w:space="0" w:color="auto"/>
                <w:bottom w:val="none" w:sz="0" w:space="0" w:color="auto"/>
                <w:right w:val="none" w:sz="0" w:space="0" w:color="auto"/>
              </w:divBdr>
            </w:div>
            <w:div w:id="273053047">
              <w:marLeft w:val="640"/>
              <w:marRight w:val="0"/>
              <w:marTop w:val="0"/>
              <w:marBottom w:val="0"/>
              <w:divBdr>
                <w:top w:val="none" w:sz="0" w:space="0" w:color="auto"/>
                <w:left w:val="none" w:sz="0" w:space="0" w:color="auto"/>
                <w:bottom w:val="none" w:sz="0" w:space="0" w:color="auto"/>
                <w:right w:val="none" w:sz="0" w:space="0" w:color="auto"/>
              </w:divBdr>
            </w:div>
            <w:div w:id="273096790">
              <w:marLeft w:val="0"/>
              <w:marRight w:val="0"/>
              <w:marTop w:val="0"/>
              <w:marBottom w:val="0"/>
              <w:divBdr>
                <w:top w:val="none" w:sz="0" w:space="0" w:color="auto"/>
                <w:left w:val="none" w:sz="0" w:space="0" w:color="auto"/>
                <w:bottom w:val="none" w:sz="0" w:space="0" w:color="auto"/>
                <w:right w:val="none" w:sz="0" w:space="0" w:color="auto"/>
              </w:divBdr>
            </w:div>
            <w:div w:id="273101536">
              <w:marLeft w:val="640"/>
              <w:marRight w:val="0"/>
              <w:marTop w:val="0"/>
              <w:marBottom w:val="0"/>
              <w:divBdr>
                <w:top w:val="none" w:sz="0" w:space="0" w:color="auto"/>
                <w:left w:val="none" w:sz="0" w:space="0" w:color="auto"/>
                <w:bottom w:val="none" w:sz="0" w:space="0" w:color="auto"/>
                <w:right w:val="none" w:sz="0" w:space="0" w:color="auto"/>
              </w:divBdr>
            </w:div>
            <w:div w:id="273170958">
              <w:marLeft w:val="640"/>
              <w:marRight w:val="0"/>
              <w:marTop w:val="0"/>
              <w:marBottom w:val="0"/>
              <w:divBdr>
                <w:top w:val="none" w:sz="0" w:space="0" w:color="auto"/>
                <w:left w:val="none" w:sz="0" w:space="0" w:color="auto"/>
                <w:bottom w:val="none" w:sz="0" w:space="0" w:color="auto"/>
                <w:right w:val="none" w:sz="0" w:space="0" w:color="auto"/>
              </w:divBdr>
            </w:div>
            <w:div w:id="273368060">
              <w:marLeft w:val="640"/>
              <w:marRight w:val="0"/>
              <w:marTop w:val="0"/>
              <w:marBottom w:val="0"/>
              <w:divBdr>
                <w:top w:val="none" w:sz="0" w:space="0" w:color="auto"/>
                <w:left w:val="none" w:sz="0" w:space="0" w:color="auto"/>
                <w:bottom w:val="none" w:sz="0" w:space="0" w:color="auto"/>
                <w:right w:val="none" w:sz="0" w:space="0" w:color="auto"/>
              </w:divBdr>
            </w:div>
            <w:div w:id="273564201">
              <w:marLeft w:val="640"/>
              <w:marRight w:val="0"/>
              <w:marTop w:val="0"/>
              <w:marBottom w:val="0"/>
              <w:divBdr>
                <w:top w:val="none" w:sz="0" w:space="0" w:color="auto"/>
                <w:left w:val="none" w:sz="0" w:space="0" w:color="auto"/>
                <w:bottom w:val="none" w:sz="0" w:space="0" w:color="auto"/>
                <w:right w:val="none" w:sz="0" w:space="0" w:color="auto"/>
              </w:divBdr>
            </w:div>
            <w:div w:id="273632561">
              <w:marLeft w:val="640"/>
              <w:marRight w:val="0"/>
              <w:marTop w:val="0"/>
              <w:marBottom w:val="0"/>
              <w:divBdr>
                <w:top w:val="none" w:sz="0" w:space="0" w:color="auto"/>
                <w:left w:val="none" w:sz="0" w:space="0" w:color="auto"/>
                <w:bottom w:val="none" w:sz="0" w:space="0" w:color="auto"/>
                <w:right w:val="none" w:sz="0" w:space="0" w:color="auto"/>
              </w:divBdr>
            </w:div>
            <w:div w:id="273907227">
              <w:marLeft w:val="640"/>
              <w:marRight w:val="0"/>
              <w:marTop w:val="0"/>
              <w:marBottom w:val="0"/>
              <w:divBdr>
                <w:top w:val="none" w:sz="0" w:space="0" w:color="auto"/>
                <w:left w:val="none" w:sz="0" w:space="0" w:color="auto"/>
                <w:bottom w:val="none" w:sz="0" w:space="0" w:color="auto"/>
                <w:right w:val="none" w:sz="0" w:space="0" w:color="auto"/>
              </w:divBdr>
            </w:div>
            <w:div w:id="273948881">
              <w:marLeft w:val="640"/>
              <w:marRight w:val="0"/>
              <w:marTop w:val="0"/>
              <w:marBottom w:val="0"/>
              <w:divBdr>
                <w:top w:val="none" w:sz="0" w:space="0" w:color="auto"/>
                <w:left w:val="none" w:sz="0" w:space="0" w:color="auto"/>
                <w:bottom w:val="none" w:sz="0" w:space="0" w:color="auto"/>
                <w:right w:val="none" w:sz="0" w:space="0" w:color="auto"/>
              </w:divBdr>
            </w:div>
            <w:div w:id="274219400">
              <w:marLeft w:val="640"/>
              <w:marRight w:val="0"/>
              <w:marTop w:val="0"/>
              <w:marBottom w:val="0"/>
              <w:divBdr>
                <w:top w:val="none" w:sz="0" w:space="0" w:color="auto"/>
                <w:left w:val="none" w:sz="0" w:space="0" w:color="auto"/>
                <w:bottom w:val="none" w:sz="0" w:space="0" w:color="auto"/>
                <w:right w:val="none" w:sz="0" w:space="0" w:color="auto"/>
              </w:divBdr>
            </w:div>
            <w:div w:id="274290198">
              <w:marLeft w:val="640"/>
              <w:marRight w:val="0"/>
              <w:marTop w:val="0"/>
              <w:marBottom w:val="0"/>
              <w:divBdr>
                <w:top w:val="none" w:sz="0" w:space="0" w:color="auto"/>
                <w:left w:val="none" w:sz="0" w:space="0" w:color="auto"/>
                <w:bottom w:val="none" w:sz="0" w:space="0" w:color="auto"/>
                <w:right w:val="none" w:sz="0" w:space="0" w:color="auto"/>
              </w:divBdr>
            </w:div>
            <w:div w:id="274404854">
              <w:marLeft w:val="640"/>
              <w:marRight w:val="0"/>
              <w:marTop w:val="0"/>
              <w:marBottom w:val="0"/>
              <w:divBdr>
                <w:top w:val="none" w:sz="0" w:space="0" w:color="auto"/>
                <w:left w:val="none" w:sz="0" w:space="0" w:color="auto"/>
                <w:bottom w:val="none" w:sz="0" w:space="0" w:color="auto"/>
                <w:right w:val="none" w:sz="0" w:space="0" w:color="auto"/>
              </w:divBdr>
            </w:div>
            <w:div w:id="274408794">
              <w:marLeft w:val="640"/>
              <w:marRight w:val="0"/>
              <w:marTop w:val="0"/>
              <w:marBottom w:val="0"/>
              <w:divBdr>
                <w:top w:val="none" w:sz="0" w:space="0" w:color="auto"/>
                <w:left w:val="none" w:sz="0" w:space="0" w:color="auto"/>
                <w:bottom w:val="none" w:sz="0" w:space="0" w:color="auto"/>
                <w:right w:val="none" w:sz="0" w:space="0" w:color="auto"/>
              </w:divBdr>
            </w:div>
            <w:div w:id="274558244">
              <w:marLeft w:val="640"/>
              <w:marRight w:val="0"/>
              <w:marTop w:val="0"/>
              <w:marBottom w:val="0"/>
              <w:divBdr>
                <w:top w:val="none" w:sz="0" w:space="0" w:color="auto"/>
                <w:left w:val="none" w:sz="0" w:space="0" w:color="auto"/>
                <w:bottom w:val="none" w:sz="0" w:space="0" w:color="auto"/>
                <w:right w:val="none" w:sz="0" w:space="0" w:color="auto"/>
              </w:divBdr>
            </w:div>
            <w:div w:id="274561660">
              <w:marLeft w:val="640"/>
              <w:marRight w:val="0"/>
              <w:marTop w:val="0"/>
              <w:marBottom w:val="0"/>
              <w:divBdr>
                <w:top w:val="none" w:sz="0" w:space="0" w:color="auto"/>
                <w:left w:val="none" w:sz="0" w:space="0" w:color="auto"/>
                <w:bottom w:val="none" w:sz="0" w:space="0" w:color="auto"/>
                <w:right w:val="none" w:sz="0" w:space="0" w:color="auto"/>
              </w:divBdr>
            </w:div>
            <w:div w:id="274673349">
              <w:marLeft w:val="640"/>
              <w:marRight w:val="0"/>
              <w:marTop w:val="0"/>
              <w:marBottom w:val="0"/>
              <w:divBdr>
                <w:top w:val="none" w:sz="0" w:space="0" w:color="auto"/>
                <w:left w:val="none" w:sz="0" w:space="0" w:color="auto"/>
                <w:bottom w:val="none" w:sz="0" w:space="0" w:color="auto"/>
                <w:right w:val="none" w:sz="0" w:space="0" w:color="auto"/>
              </w:divBdr>
            </w:div>
            <w:div w:id="274676412">
              <w:marLeft w:val="640"/>
              <w:marRight w:val="0"/>
              <w:marTop w:val="0"/>
              <w:marBottom w:val="0"/>
              <w:divBdr>
                <w:top w:val="none" w:sz="0" w:space="0" w:color="auto"/>
                <w:left w:val="none" w:sz="0" w:space="0" w:color="auto"/>
                <w:bottom w:val="none" w:sz="0" w:space="0" w:color="auto"/>
                <w:right w:val="none" w:sz="0" w:space="0" w:color="auto"/>
              </w:divBdr>
            </w:div>
            <w:div w:id="274793481">
              <w:marLeft w:val="640"/>
              <w:marRight w:val="0"/>
              <w:marTop w:val="0"/>
              <w:marBottom w:val="0"/>
              <w:divBdr>
                <w:top w:val="none" w:sz="0" w:space="0" w:color="auto"/>
                <w:left w:val="none" w:sz="0" w:space="0" w:color="auto"/>
                <w:bottom w:val="none" w:sz="0" w:space="0" w:color="auto"/>
                <w:right w:val="none" w:sz="0" w:space="0" w:color="auto"/>
              </w:divBdr>
            </w:div>
            <w:div w:id="274990816">
              <w:marLeft w:val="640"/>
              <w:marRight w:val="0"/>
              <w:marTop w:val="0"/>
              <w:marBottom w:val="0"/>
              <w:divBdr>
                <w:top w:val="none" w:sz="0" w:space="0" w:color="auto"/>
                <w:left w:val="none" w:sz="0" w:space="0" w:color="auto"/>
                <w:bottom w:val="none" w:sz="0" w:space="0" w:color="auto"/>
                <w:right w:val="none" w:sz="0" w:space="0" w:color="auto"/>
              </w:divBdr>
            </w:div>
            <w:div w:id="275214991">
              <w:marLeft w:val="640"/>
              <w:marRight w:val="0"/>
              <w:marTop w:val="0"/>
              <w:marBottom w:val="0"/>
              <w:divBdr>
                <w:top w:val="none" w:sz="0" w:space="0" w:color="auto"/>
                <w:left w:val="none" w:sz="0" w:space="0" w:color="auto"/>
                <w:bottom w:val="none" w:sz="0" w:space="0" w:color="auto"/>
                <w:right w:val="none" w:sz="0" w:space="0" w:color="auto"/>
              </w:divBdr>
            </w:div>
            <w:div w:id="275258524">
              <w:marLeft w:val="640"/>
              <w:marRight w:val="0"/>
              <w:marTop w:val="0"/>
              <w:marBottom w:val="0"/>
              <w:divBdr>
                <w:top w:val="none" w:sz="0" w:space="0" w:color="auto"/>
                <w:left w:val="none" w:sz="0" w:space="0" w:color="auto"/>
                <w:bottom w:val="none" w:sz="0" w:space="0" w:color="auto"/>
                <w:right w:val="none" w:sz="0" w:space="0" w:color="auto"/>
              </w:divBdr>
            </w:div>
            <w:div w:id="275336251">
              <w:marLeft w:val="640"/>
              <w:marRight w:val="0"/>
              <w:marTop w:val="0"/>
              <w:marBottom w:val="0"/>
              <w:divBdr>
                <w:top w:val="none" w:sz="0" w:space="0" w:color="auto"/>
                <w:left w:val="none" w:sz="0" w:space="0" w:color="auto"/>
                <w:bottom w:val="none" w:sz="0" w:space="0" w:color="auto"/>
                <w:right w:val="none" w:sz="0" w:space="0" w:color="auto"/>
              </w:divBdr>
            </w:div>
            <w:div w:id="275449563">
              <w:marLeft w:val="640"/>
              <w:marRight w:val="0"/>
              <w:marTop w:val="0"/>
              <w:marBottom w:val="0"/>
              <w:divBdr>
                <w:top w:val="none" w:sz="0" w:space="0" w:color="auto"/>
                <w:left w:val="none" w:sz="0" w:space="0" w:color="auto"/>
                <w:bottom w:val="none" w:sz="0" w:space="0" w:color="auto"/>
                <w:right w:val="none" w:sz="0" w:space="0" w:color="auto"/>
              </w:divBdr>
            </w:div>
            <w:div w:id="275524310">
              <w:marLeft w:val="640"/>
              <w:marRight w:val="0"/>
              <w:marTop w:val="0"/>
              <w:marBottom w:val="0"/>
              <w:divBdr>
                <w:top w:val="none" w:sz="0" w:space="0" w:color="auto"/>
                <w:left w:val="none" w:sz="0" w:space="0" w:color="auto"/>
                <w:bottom w:val="none" w:sz="0" w:space="0" w:color="auto"/>
                <w:right w:val="none" w:sz="0" w:space="0" w:color="auto"/>
              </w:divBdr>
            </w:div>
            <w:div w:id="275606083">
              <w:marLeft w:val="640"/>
              <w:marRight w:val="0"/>
              <w:marTop w:val="0"/>
              <w:marBottom w:val="0"/>
              <w:divBdr>
                <w:top w:val="none" w:sz="0" w:space="0" w:color="auto"/>
                <w:left w:val="none" w:sz="0" w:space="0" w:color="auto"/>
                <w:bottom w:val="none" w:sz="0" w:space="0" w:color="auto"/>
                <w:right w:val="none" w:sz="0" w:space="0" w:color="auto"/>
              </w:divBdr>
            </w:div>
            <w:div w:id="275674420">
              <w:marLeft w:val="640"/>
              <w:marRight w:val="0"/>
              <w:marTop w:val="0"/>
              <w:marBottom w:val="0"/>
              <w:divBdr>
                <w:top w:val="none" w:sz="0" w:space="0" w:color="auto"/>
                <w:left w:val="none" w:sz="0" w:space="0" w:color="auto"/>
                <w:bottom w:val="none" w:sz="0" w:space="0" w:color="auto"/>
                <w:right w:val="none" w:sz="0" w:space="0" w:color="auto"/>
              </w:divBdr>
            </w:div>
            <w:div w:id="275717427">
              <w:marLeft w:val="640"/>
              <w:marRight w:val="0"/>
              <w:marTop w:val="0"/>
              <w:marBottom w:val="0"/>
              <w:divBdr>
                <w:top w:val="none" w:sz="0" w:space="0" w:color="auto"/>
                <w:left w:val="none" w:sz="0" w:space="0" w:color="auto"/>
                <w:bottom w:val="none" w:sz="0" w:space="0" w:color="auto"/>
                <w:right w:val="none" w:sz="0" w:space="0" w:color="auto"/>
              </w:divBdr>
            </w:div>
            <w:div w:id="275795304">
              <w:marLeft w:val="640"/>
              <w:marRight w:val="0"/>
              <w:marTop w:val="0"/>
              <w:marBottom w:val="0"/>
              <w:divBdr>
                <w:top w:val="none" w:sz="0" w:space="0" w:color="auto"/>
                <w:left w:val="none" w:sz="0" w:space="0" w:color="auto"/>
                <w:bottom w:val="none" w:sz="0" w:space="0" w:color="auto"/>
                <w:right w:val="none" w:sz="0" w:space="0" w:color="auto"/>
              </w:divBdr>
            </w:div>
            <w:div w:id="275798416">
              <w:marLeft w:val="640"/>
              <w:marRight w:val="0"/>
              <w:marTop w:val="0"/>
              <w:marBottom w:val="0"/>
              <w:divBdr>
                <w:top w:val="none" w:sz="0" w:space="0" w:color="auto"/>
                <w:left w:val="none" w:sz="0" w:space="0" w:color="auto"/>
                <w:bottom w:val="none" w:sz="0" w:space="0" w:color="auto"/>
                <w:right w:val="none" w:sz="0" w:space="0" w:color="auto"/>
              </w:divBdr>
            </w:div>
            <w:div w:id="275912637">
              <w:marLeft w:val="640"/>
              <w:marRight w:val="0"/>
              <w:marTop w:val="0"/>
              <w:marBottom w:val="0"/>
              <w:divBdr>
                <w:top w:val="none" w:sz="0" w:space="0" w:color="auto"/>
                <w:left w:val="none" w:sz="0" w:space="0" w:color="auto"/>
                <w:bottom w:val="none" w:sz="0" w:space="0" w:color="auto"/>
                <w:right w:val="none" w:sz="0" w:space="0" w:color="auto"/>
              </w:divBdr>
            </w:div>
            <w:div w:id="276180664">
              <w:marLeft w:val="640"/>
              <w:marRight w:val="0"/>
              <w:marTop w:val="0"/>
              <w:marBottom w:val="0"/>
              <w:divBdr>
                <w:top w:val="none" w:sz="0" w:space="0" w:color="auto"/>
                <w:left w:val="none" w:sz="0" w:space="0" w:color="auto"/>
                <w:bottom w:val="none" w:sz="0" w:space="0" w:color="auto"/>
                <w:right w:val="none" w:sz="0" w:space="0" w:color="auto"/>
              </w:divBdr>
            </w:div>
            <w:div w:id="276303757">
              <w:marLeft w:val="640"/>
              <w:marRight w:val="0"/>
              <w:marTop w:val="0"/>
              <w:marBottom w:val="0"/>
              <w:divBdr>
                <w:top w:val="none" w:sz="0" w:space="0" w:color="auto"/>
                <w:left w:val="none" w:sz="0" w:space="0" w:color="auto"/>
                <w:bottom w:val="none" w:sz="0" w:space="0" w:color="auto"/>
                <w:right w:val="none" w:sz="0" w:space="0" w:color="auto"/>
              </w:divBdr>
            </w:div>
            <w:div w:id="276374043">
              <w:marLeft w:val="640"/>
              <w:marRight w:val="0"/>
              <w:marTop w:val="0"/>
              <w:marBottom w:val="0"/>
              <w:divBdr>
                <w:top w:val="none" w:sz="0" w:space="0" w:color="auto"/>
                <w:left w:val="none" w:sz="0" w:space="0" w:color="auto"/>
                <w:bottom w:val="none" w:sz="0" w:space="0" w:color="auto"/>
                <w:right w:val="none" w:sz="0" w:space="0" w:color="auto"/>
              </w:divBdr>
            </w:div>
            <w:div w:id="276714052">
              <w:marLeft w:val="640"/>
              <w:marRight w:val="0"/>
              <w:marTop w:val="0"/>
              <w:marBottom w:val="0"/>
              <w:divBdr>
                <w:top w:val="none" w:sz="0" w:space="0" w:color="auto"/>
                <w:left w:val="none" w:sz="0" w:space="0" w:color="auto"/>
                <w:bottom w:val="none" w:sz="0" w:space="0" w:color="auto"/>
                <w:right w:val="none" w:sz="0" w:space="0" w:color="auto"/>
              </w:divBdr>
            </w:div>
            <w:div w:id="276717702">
              <w:marLeft w:val="640"/>
              <w:marRight w:val="0"/>
              <w:marTop w:val="0"/>
              <w:marBottom w:val="0"/>
              <w:divBdr>
                <w:top w:val="none" w:sz="0" w:space="0" w:color="auto"/>
                <w:left w:val="none" w:sz="0" w:space="0" w:color="auto"/>
                <w:bottom w:val="none" w:sz="0" w:space="0" w:color="auto"/>
                <w:right w:val="none" w:sz="0" w:space="0" w:color="auto"/>
              </w:divBdr>
            </w:div>
            <w:div w:id="276718845">
              <w:marLeft w:val="640"/>
              <w:marRight w:val="0"/>
              <w:marTop w:val="0"/>
              <w:marBottom w:val="0"/>
              <w:divBdr>
                <w:top w:val="none" w:sz="0" w:space="0" w:color="auto"/>
                <w:left w:val="none" w:sz="0" w:space="0" w:color="auto"/>
                <w:bottom w:val="none" w:sz="0" w:space="0" w:color="auto"/>
                <w:right w:val="none" w:sz="0" w:space="0" w:color="auto"/>
              </w:divBdr>
            </w:div>
            <w:div w:id="276719193">
              <w:marLeft w:val="640"/>
              <w:marRight w:val="0"/>
              <w:marTop w:val="0"/>
              <w:marBottom w:val="0"/>
              <w:divBdr>
                <w:top w:val="none" w:sz="0" w:space="0" w:color="auto"/>
                <w:left w:val="none" w:sz="0" w:space="0" w:color="auto"/>
                <w:bottom w:val="none" w:sz="0" w:space="0" w:color="auto"/>
                <w:right w:val="none" w:sz="0" w:space="0" w:color="auto"/>
              </w:divBdr>
            </w:div>
            <w:div w:id="276719273">
              <w:marLeft w:val="640"/>
              <w:marRight w:val="0"/>
              <w:marTop w:val="0"/>
              <w:marBottom w:val="0"/>
              <w:divBdr>
                <w:top w:val="none" w:sz="0" w:space="0" w:color="auto"/>
                <w:left w:val="none" w:sz="0" w:space="0" w:color="auto"/>
                <w:bottom w:val="none" w:sz="0" w:space="0" w:color="auto"/>
                <w:right w:val="none" w:sz="0" w:space="0" w:color="auto"/>
              </w:divBdr>
            </w:div>
            <w:div w:id="276720050">
              <w:marLeft w:val="640"/>
              <w:marRight w:val="0"/>
              <w:marTop w:val="0"/>
              <w:marBottom w:val="0"/>
              <w:divBdr>
                <w:top w:val="none" w:sz="0" w:space="0" w:color="auto"/>
                <w:left w:val="none" w:sz="0" w:space="0" w:color="auto"/>
                <w:bottom w:val="none" w:sz="0" w:space="0" w:color="auto"/>
                <w:right w:val="none" w:sz="0" w:space="0" w:color="auto"/>
              </w:divBdr>
            </w:div>
            <w:div w:id="276758612">
              <w:marLeft w:val="640"/>
              <w:marRight w:val="0"/>
              <w:marTop w:val="0"/>
              <w:marBottom w:val="0"/>
              <w:divBdr>
                <w:top w:val="none" w:sz="0" w:space="0" w:color="auto"/>
                <w:left w:val="none" w:sz="0" w:space="0" w:color="auto"/>
                <w:bottom w:val="none" w:sz="0" w:space="0" w:color="auto"/>
                <w:right w:val="none" w:sz="0" w:space="0" w:color="auto"/>
              </w:divBdr>
            </w:div>
            <w:div w:id="276839362">
              <w:marLeft w:val="640"/>
              <w:marRight w:val="0"/>
              <w:marTop w:val="0"/>
              <w:marBottom w:val="0"/>
              <w:divBdr>
                <w:top w:val="none" w:sz="0" w:space="0" w:color="auto"/>
                <w:left w:val="none" w:sz="0" w:space="0" w:color="auto"/>
                <w:bottom w:val="none" w:sz="0" w:space="0" w:color="auto"/>
                <w:right w:val="none" w:sz="0" w:space="0" w:color="auto"/>
              </w:divBdr>
            </w:div>
            <w:div w:id="276840912">
              <w:marLeft w:val="640"/>
              <w:marRight w:val="0"/>
              <w:marTop w:val="0"/>
              <w:marBottom w:val="0"/>
              <w:divBdr>
                <w:top w:val="none" w:sz="0" w:space="0" w:color="auto"/>
                <w:left w:val="none" w:sz="0" w:space="0" w:color="auto"/>
                <w:bottom w:val="none" w:sz="0" w:space="0" w:color="auto"/>
                <w:right w:val="none" w:sz="0" w:space="0" w:color="auto"/>
              </w:divBdr>
            </w:div>
            <w:div w:id="276985746">
              <w:marLeft w:val="640"/>
              <w:marRight w:val="0"/>
              <w:marTop w:val="0"/>
              <w:marBottom w:val="0"/>
              <w:divBdr>
                <w:top w:val="none" w:sz="0" w:space="0" w:color="auto"/>
                <w:left w:val="none" w:sz="0" w:space="0" w:color="auto"/>
                <w:bottom w:val="none" w:sz="0" w:space="0" w:color="auto"/>
                <w:right w:val="none" w:sz="0" w:space="0" w:color="auto"/>
              </w:divBdr>
            </w:div>
            <w:div w:id="276986777">
              <w:marLeft w:val="640"/>
              <w:marRight w:val="0"/>
              <w:marTop w:val="0"/>
              <w:marBottom w:val="0"/>
              <w:divBdr>
                <w:top w:val="none" w:sz="0" w:space="0" w:color="auto"/>
                <w:left w:val="none" w:sz="0" w:space="0" w:color="auto"/>
                <w:bottom w:val="none" w:sz="0" w:space="0" w:color="auto"/>
                <w:right w:val="none" w:sz="0" w:space="0" w:color="auto"/>
              </w:divBdr>
            </w:div>
            <w:div w:id="277031583">
              <w:marLeft w:val="640"/>
              <w:marRight w:val="0"/>
              <w:marTop w:val="0"/>
              <w:marBottom w:val="0"/>
              <w:divBdr>
                <w:top w:val="none" w:sz="0" w:space="0" w:color="auto"/>
                <w:left w:val="none" w:sz="0" w:space="0" w:color="auto"/>
                <w:bottom w:val="none" w:sz="0" w:space="0" w:color="auto"/>
                <w:right w:val="none" w:sz="0" w:space="0" w:color="auto"/>
              </w:divBdr>
            </w:div>
            <w:div w:id="277175929">
              <w:marLeft w:val="640"/>
              <w:marRight w:val="0"/>
              <w:marTop w:val="0"/>
              <w:marBottom w:val="0"/>
              <w:divBdr>
                <w:top w:val="none" w:sz="0" w:space="0" w:color="auto"/>
                <w:left w:val="none" w:sz="0" w:space="0" w:color="auto"/>
                <w:bottom w:val="none" w:sz="0" w:space="0" w:color="auto"/>
                <w:right w:val="none" w:sz="0" w:space="0" w:color="auto"/>
              </w:divBdr>
            </w:div>
            <w:div w:id="277182974">
              <w:marLeft w:val="640"/>
              <w:marRight w:val="0"/>
              <w:marTop w:val="0"/>
              <w:marBottom w:val="0"/>
              <w:divBdr>
                <w:top w:val="none" w:sz="0" w:space="0" w:color="auto"/>
                <w:left w:val="none" w:sz="0" w:space="0" w:color="auto"/>
                <w:bottom w:val="none" w:sz="0" w:space="0" w:color="auto"/>
                <w:right w:val="none" w:sz="0" w:space="0" w:color="auto"/>
              </w:divBdr>
            </w:div>
            <w:div w:id="277222989">
              <w:marLeft w:val="640"/>
              <w:marRight w:val="0"/>
              <w:marTop w:val="0"/>
              <w:marBottom w:val="0"/>
              <w:divBdr>
                <w:top w:val="none" w:sz="0" w:space="0" w:color="auto"/>
                <w:left w:val="none" w:sz="0" w:space="0" w:color="auto"/>
                <w:bottom w:val="none" w:sz="0" w:space="0" w:color="auto"/>
                <w:right w:val="none" w:sz="0" w:space="0" w:color="auto"/>
              </w:divBdr>
            </w:div>
            <w:div w:id="277373044">
              <w:marLeft w:val="640"/>
              <w:marRight w:val="0"/>
              <w:marTop w:val="0"/>
              <w:marBottom w:val="0"/>
              <w:divBdr>
                <w:top w:val="none" w:sz="0" w:space="0" w:color="auto"/>
                <w:left w:val="none" w:sz="0" w:space="0" w:color="auto"/>
                <w:bottom w:val="none" w:sz="0" w:space="0" w:color="auto"/>
                <w:right w:val="none" w:sz="0" w:space="0" w:color="auto"/>
              </w:divBdr>
            </w:div>
            <w:div w:id="277419303">
              <w:marLeft w:val="640"/>
              <w:marRight w:val="0"/>
              <w:marTop w:val="0"/>
              <w:marBottom w:val="0"/>
              <w:divBdr>
                <w:top w:val="none" w:sz="0" w:space="0" w:color="auto"/>
                <w:left w:val="none" w:sz="0" w:space="0" w:color="auto"/>
                <w:bottom w:val="none" w:sz="0" w:space="0" w:color="auto"/>
                <w:right w:val="none" w:sz="0" w:space="0" w:color="auto"/>
              </w:divBdr>
            </w:div>
            <w:div w:id="277495867">
              <w:marLeft w:val="640"/>
              <w:marRight w:val="0"/>
              <w:marTop w:val="0"/>
              <w:marBottom w:val="0"/>
              <w:divBdr>
                <w:top w:val="none" w:sz="0" w:space="0" w:color="auto"/>
                <w:left w:val="none" w:sz="0" w:space="0" w:color="auto"/>
                <w:bottom w:val="none" w:sz="0" w:space="0" w:color="auto"/>
                <w:right w:val="none" w:sz="0" w:space="0" w:color="auto"/>
              </w:divBdr>
            </w:div>
            <w:div w:id="277642391">
              <w:marLeft w:val="640"/>
              <w:marRight w:val="0"/>
              <w:marTop w:val="0"/>
              <w:marBottom w:val="0"/>
              <w:divBdr>
                <w:top w:val="none" w:sz="0" w:space="0" w:color="auto"/>
                <w:left w:val="none" w:sz="0" w:space="0" w:color="auto"/>
                <w:bottom w:val="none" w:sz="0" w:space="0" w:color="auto"/>
                <w:right w:val="none" w:sz="0" w:space="0" w:color="auto"/>
              </w:divBdr>
            </w:div>
            <w:div w:id="277683233">
              <w:marLeft w:val="640"/>
              <w:marRight w:val="0"/>
              <w:marTop w:val="0"/>
              <w:marBottom w:val="0"/>
              <w:divBdr>
                <w:top w:val="none" w:sz="0" w:space="0" w:color="auto"/>
                <w:left w:val="none" w:sz="0" w:space="0" w:color="auto"/>
                <w:bottom w:val="none" w:sz="0" w:space="0" w:color="auto"/>
                <w:right w:val="none" w:sz="0" w:space="0" w:color="auto"/>
              </w:divBdr>
            </w:div>
            <w:div w:id="277683728">
              <w:marLeft w:val="640"/>
              <w:marRight w:val="0"/>
              <w:marTop w:val="0"/>
              <w:marBottom w:val="0"/>
              <w:divBdr>
                <w:top w:val="none" w:sz="0" w:space="0" w:color="auto"/>
                <w:left w:val="none" w:sz="0" w:space="0" w:color="auto"/>
                <w:bottom w:val="none" w:sz="0" w:space="0" w:color="auto"/>
                <w:right w:val="none" w:sz="0" w:space="0" w:color="auto"/>
              </w:divBdr>
            </w:div>
            <w:div w:id="277685746">
              <w:marLeft w:val="640"/>
              <w:marRight w:val="0"/>
              <w:marTop w:val="0"/>
              <w:marBottom w:val="0"/>
              <w:divBdr>
                <w:top w:val="none" w:sz="0" w:space="0" w:color="auto"/>
                <w:left w:val="none" w:sz="0" w:space="0" w:color="auto"/>
                <w:bottom w:val="none" w:sz="0" w:space="0" w:color="auto"/>
                <w:right w:val="none" w:sz="0" w:space="0" w:color="auto"/>
              </w:divBdr>
            </w:div>
            <w:div w:id="277757818">
              <w:marLeft w:val="640"/>
              <w:marRight w:val="0"/>
              <w:marTop w:val="0"/>
              <w:marBottom w:val="0"/>
              <w:divBdr>
                <w:top w:val="none" w:sz="0" w:space="0" w:color="auto"/>
                <w:left w:val="none" w:sz="0" w:space="0" w:color="auto"/>
                <w:bottom w:val="none" w:sz="0" w:space="0" w:color="auto"/>
                <w:right w:val="none" w:sz="0" w:space="0" w:color="auto"/>
              </w:divBdr>
            </w:div>
            <w:div w:id="277953880">
              <w:marLeft w:val="640"/>
              <w:marRight w:val="0"/>
              <w:marTop w:val="0"/>
              <w:marBottom w:val="0"/>
              <w:divBdr>
                <w:top w:val="none" w:sz="0" w:space="0" w:color="auto"/>
                <w:left w:val="none" w:sz="0" w:space="0" w:color="auto"/>
                <w:bottom w:val="none" w:sz="0" w:space="0" w:color="auto"/>
                <w:right w:val="none" w:sz="0" w:space="0" w:color="auto"/>
              </w:divBdr>
            </w:div>
            <w:div w:id="277954197">
              <w:marLeft w:val="640"/>
              <w:marRight w:val="0"/>
              <w:marTop w:val="0"/>
              <w:marBottom w:val="0"/>
              <w:divBdr>
                <w:top w:val="none" w:sz="0" w:space="0" w:color="auto"/>
                <w:left w:val="none" w:sz="0" w:space="0" w:color="auto"/>
                <w:bottom w:val="none" w:sz="0" w:space="0" w:color="auto"/>
                <w:right w:val="none" w:sz="0" w:space="0" w:color="auto"/>
              </w:divBdr>
            </w:div>
            <w:div w:id="278075236">
              <w:marLeft w:val="640"/>
              <w:marRight w:val="0"/>
              <w:marTop w:val="0"/>
              <w:marBottom w:val="0"/>
              <w:divBdr>
                <w:top w:val="none" w:sz="0" w:space="0" w:color="auto"/>
                <w:left w:val="none" w:sz="0" w:space="0" w:color="auto"/>
                <w:bottom w:val="none" w:sz="0" w:space="0" w:color="auto"/>
                <w:right w:val="none" w:sz="0" w:space="0" w:color="auto"/>
              </w:divBdr>
            </w:div>
            <w:div w:id="278269364">
              <w:marLeft w:val="640"/>
              <w:marRight w:val="0"/>
              <w:marTop w:val="0"/>
              <w:marBottom w:val="0"/>
              <w:divBdr>
                <w:top w:val="none" w:sz="0" w:space="0" w:color="auto"/>
                <w:left w:val="none" w:sz="0" w:space="0" w:color="auto"/>
                <w:bottom w:val="none" w:sz="0" w:space="0" w:color="auto"/>
                <w:right w:val="none" w:sz="0" w:space="0" w:color="auto"/>
              </w:divBdr>
            </w:div>
            <w:div w:id="278339752">
              <w:marLeft w:val="640"/>
              <w:marRight w:val="0"/>
              <w:marTop w:val="0"/>
              <w:marBottom w:val="0"/>
              <w:divBdr>
                <w:top w:val="none" w:sz="0" w:space="0" w:color="auto"/>
                <w:left w:val="none" w:sz="0" w:space="0" w:color="auto"/>
                <w:bottom w:val="none" w:sz="0" w:space="0" w:color="auto"/>
                <w:right w:val="none" w:sz="0" w:space="0" w:color="auto"/>
              </w:divBdr>
            </w:div>
            <w:div w:id="278411802">
              <w:marLeft w:val="640"/>
              <w:marRight w:val="0"/>
              <w:marTop w:val="0"/>
              <w:marBottom w:val="0"/>
              <w:divBdr>
                <w:top w:val="none" w:sz="0" w:space="0" w:color="auto"/>
                <w:left w:val="none" w:sz="0" w:space="0" w:color="auto"/>
                <w:bottom w:val="none" w:sz="0" w:space="0" w:color="auto"/>
                <w:right w:val="none" w:sz="0" w:space="0" w:color="auto"/>
              </w:divBdr>
            </w:div>
            <w:div w:id="278488245">
              <w:marLeft w:val="640"/>
              <w:marRight w:val="0"/>
              <w:marTop w:val="0"/>
              <w:marBottom w:val="0"/>
              <w:divBdr>
                <w:top w:val="none" w:sz="0" w:space="0" w:color="auto"/>
                <w:left w:val="none" w:sz="0" w:space="0" w:color="auto"/>
                <w:bottom w:val="none" w:sz="0" w:space="0" w:color="auto"/>
                <w:right w:val="none" w:sz="0" w:space="0" w:color="auto"/>
              </w:divBdr>
            </w:div>
            <w:div w:id="278530644">
              <w:marLeft w:val="640"/>
              <w:marRight w:val="0"/>
              <w:marTop w:val="0"/>
              <w:marBottom w:val="0"/>
              <w:divBdr>
                <w:top w:val="none" w:sz="0" w:space="0" w:color="auto"/>
                <w:left w:val="none" w:sz="0" w:space="0" w:color="auto"/>
                <w:bottom w:val="none" w:sz="0" w:space="0" w:color="auto"/>
                <w:right w:val="none" w:sz="0" w:space="0" w:color="auto"/>
              </w:divBdr>
            </w:div>
            <w:div w:id="278537222">
              <w:marLeft w:val="640"/>
              <w:marRight w:val="0"/>
              <w:marTop w:val="0"/>
              <w:marBottom w:val="0"/>
              <w:divBdr>
                <w:top w:val="none" w:sz="0" w:space="0" w:color="auto"/>
                <w:left w:val="none" w:sz="0" w:space="0" w:color="auto"/>
                <w:bottom w:val="none" w:sz="0" w:space="0" w:color="auto"/>
                <w:right w:val="none" w:sz="0" w:space="0" w:color="auto"/>
              </w:divBdr>
            </w:div>
            <w:div w:id="278611421">
              <w:marLeft w:val="640"/>
              <w:marRight w:val="0"/>
              <w:marTop w:val="0"/>
              <w:marBottom w:val="0"/>
              <w:divBdr>
                <w:top w:val="none" w:sz="0" w:space="0" w:color="auto"/>
                <w:left w:val="none" w:sz="0" w:space="0" w:color="auto"/>
                <w:bottom w:val="none" w:sz="0" w:space="0" w:color="auto"/>
                <w:right w:val="none" w:sz="0" w:space="0" w:color="auto"/>
              </w:divBdr>
            </w:div>
            <w:div w:id="278725625">
              <w:marLeft w:val="640"/>
              <w:marRight w:val="0"/>
              <w:marTop w:val="0"/>
              <w:marBottom w:val="0"/>
              <w:divBdr>
                <w:top w:val="none" w:sz="0" w:space="0" w:color="auto"/>
                <w:left w:val="none" w:sz="0" w:space="0" w:color="auto"/>
                <w:bottom w:val="none" w:sz="0" w:space="0" w:color="auto"/>
                <w:right w:val="none" w:sz="0" w:space="0" w:color="auto"/>
              </w:divBdr>
            </w:div>
            <w:div w:id="278729664">
              <w:marLeft w:val="640"/>
              <w:marRight w:val="0"/>
              <w:marTop w:val="0"/>
              <w:marBottom w:val="0"/>
              <w:divBdr>
                <w:top w:val="none" w:sz="0" w:space="0" w:color="auto"/>
                <w:left w:val="none" w:sz="0" w:space="0" w:color="auto"/>
                <w:bottom w:val="none" w:sz="0" w:space="0" w:color="auto"/>
                <w:right w:val="none" w:sz="0" w:space="0" w:color="auto"/>
              </w:divBdr>
            </w:div>
            <w:div w:id="278730810">
              <w:marLeft w:val="640"/>
              <w:marRight w:val="0"/>
              <w:marTop w:val="0"/>
              <w:marBottom w:val="0"/>
              <w:divBdr>
                <w:top w:val="none" w:sz="0" w:space="0" w:color="auto"/>
                <w:left w:val="none" w:sz="0" w:space="0" w:color="auto"/>
                <w:bottom w:val="none" w:sz="0" w:space="0" w:color="auto"/>
                <w:right w:val="none" w:sz="0" w:space="0" w:color="auto"/>
              </w:divBdr>
            </w:div>
            <w:div w:id="278798641">
              <w:marLeft w:val="640"/>
              <w:marRight w:val="0"/>
              <w:marTop w:val="0"/>
              <w:marBottom w:val="0"/>
              <w:divBdr>
                <w:top w:val="none" w:sz="0" w:space="0" w:color="auto"/>
                <w:left w:val="none" w:sz="0" w:space="0" w:color="auto"/>
                <w:bottom w:val="none" w:sz="0" w:space="0" w:color="auto"/>
                <w:right w:val="none" w:sz="0" w:space="0" w:color="auto"/>
              </w:divBdr>
            </w:div>
            <w:div w:id="278803206">
              <w:marLeft w:val="640"/>
              <w:marRight w:val="0"/>
              <w:marTop w:val="0"/>
              <w:marBottom w:val="0"/>
              <w:divBdr>
                <w:top w:val="none" w:sz="0" w:space="0" w:color="auto"/>
                <w:left w:val="none" w:sz="0" w:space="0" w:color="auto"/>
                <w:bottom w:val="none" w:sz="0" w:space="0" w:color="auto"/>
                <w:right w:val="none" w:sz="0" w:space="0" w:color="auto"/>
              </w:divBdr>
            </w:div>
            <w:div w:id="278924699">
              <w:marLeft w:val="640"/>
              <w:marRight w:val="0"/>
              <w:marTop w:val="0"/>
              <w:marBottom w:val="0"/>
              <w:divBdr>
                <w:top w:val="none" w:sz="0" w:space="0" w:color="auto"/>
                <w:left w:val="none" w:sz="0" w:space="0" w:color="auto"/>
                <w:bottom w:val="none" w:sz="0" w:space="0" w:color="auto"/>
                <w:right w:val="none" w:sz="0" w:space="0" w:color="auto"/>
              </w:divBdr>
            </w:div>
            <w:div w:id="278950660">
              <w:marLeft w:val="640"/>
              <w:marRight w:val="0"/>
              <w:marTop w:val="0"/>
              <w:marBottom w:val="0"/>
              <w:divBdr>
                <w:top w:val="none" w:sz="0" w:space="0" w:color="auto"/>
                <w:left w:val="none" w:sz="0" w:space="0" w:color="auto"/>
                <w:bottom w:val="none" w:sz="0" w:space="0" w:color="auto"/>
                <w:right w:val="none" w:sz="0" w:space="0" w:color="auto"/>
              </w:divBdr>
            </w:div>
            <w:div w:id="279073379">
              <w:marLeft w:val="640"/>
              <w:marRight w:val="0"/>
              <w:marTop w:val="0"/>
              <w:marBottom w:val="0"/>
              <w:divBdr>
                <w:top w:val="none" w:sz="0" w:space="0" w:color="auto"/>
                <w:left w:val="none" w:sz="0" w:space="0" w:color="auto"/>
                <w:bottom w:val="none" w:sz="0" w:space="0" w:color="auto"/>
                <w:right w:val="none" w:sz="0" w:space="0" w:color="auto"/>
              </w:divBdr>
            </w:div>
            <w:div w:id="279146551">
              <w:marLeft w:val="640"/>
              <w:marRight w:val="0"/>
              <w:marTop w:val="0"/>
              <w:marBottom w:val="0"/>
              <w:divBdr>
                <w:top w:val="none" w:sz="0" w:space="0" w:color="auto"/>
                <w:left w:val="none" w:sz="0" w:space="0" w:color="auto"/>
                <w:bottom w:val="none" w:sz="0" w:space="0" w:color="auto"/>
                <w:right w:val="none" w:sz="0" w:space="0" w:color="auto"/>
              </w:divBdr>
            </w:div>
            <w:div w:id="279146730">
              <w:marLeft w:val="640"/>
              <w:marRight w:val="0"/>
              <w:marTop w:val="0"/>
              <w:marBottom w:val="0"/>
              <w:divBdr>
                <w:top w:val="none" w:sz="0" w:space="0" w:color="auto"/>
                <w:left w:val="none" w:sz="0" w:space="0" w:color="auto"/>
                <w:bottom w:val="none" w:sz="0" w:space="0" w:color="auto"/>
                <w:right w:val="none" w:sz="0" w:space="0" w:color="auto"/>
              </w:divBdr>
            </w:div>
            <w:div w:id="279264353">
              <w:marLeft w:val="640"/>
              <w:marRight w:val="0"/>
              <w:marTop w:val="0"/>
              <w:marBottom w:val="0"/>
              <w:divBdr>
                <w:top w:val="none" w:sz="0" w:space="0" w:color="auto"/>
                <w:left w:val="none" w:sz="0" w:space="0" w:color="auto"/>
                <w:bottom w:val="none" w:sz="0" w:space="0" w:color="auto"/>
                <w:right w:val="none" w:sz="0" w:space="0" w:color="auto"/>
              </w:divBdr>
            </w:div>
            <w:div w:id="279338374">
              <w:marLeft w:val="640"/>
              <w:marRight w:val="0"/>
              <w:marTop w:val="0"/>
              <w:marBottom w:val="0"/>
              <w:divBdr>
                <w:top w:val="none" w:sz="0" w:space="0" w:color="auto"/>
                <w:left w:val="none" w:sz="0" w:space="0" w:color="auto"/>
                <w:bottom w:val="none" w:sz="0" w:space="0" w:color="auto"/>
                <w:right w:val="none" w:sz="0" w:space="0" w:color="auto"/>
              </w:divBdr>
            </w:div>
            <w:div w:id="279454412">
              <w:marLeft w:val="640"/>
              <w:marRight w:val="0"/>
              <w:marTop w:val="0"/>
              <w:marBottom w:val="0"/>
              <w:divBdr>
                <w:top w:val="none" w:sz="0" w:space="0" w:color="auto"/>
                <w:left w:val="none" w:sz="0" w:space="0" w:color="auto"/>
                <w:bottom w:val="none" w:sz="0" w:space="0" w:color="auto"/>
                <w:right w:val="none" w:sz="0" w:space="0" w:color="auto"/>
              </w:divBdr>
            </w:div>
            <w:div w:id="279533047">
              <w:marLeft w:val="640"/>
              <w:marRight w:val="0"/>
              <w:marTop w:val="0"/>
              <w:marBottom w:val="0"/>
              <w:divBdr>
                <w:top w:val="none" w:sz="0" w:space="0" w:color="auto"/>
                <w:left w:val="none" w:sz="0" w:space="0" w:color="auto"/>
                <w:bottom w:val="none" w:sz="0" w:space="0" w:color="auto"/>
                <w:right w:val="none" w:sz="0" w:space="0" w:color="auto"/>
              </w:divBdr>
            </w:div>
            <w:div w:id="279577809">
              <w:marLeft w:val="640"/>
              <w:marRight w:val="0"/>
              <w:marTop w:val="0"/>
              <w:marBottom w:val="0"/>
              <w:divBdr>
                <w:top w:val="none" w:sz="0" w:space="0" w:color="auto"/>
                <w:left w:val="none" w:sz="0" w:space="0" w:color="auto"/>
                <w:bottom w:val="none" w:sz="0" w:space="0" w:color="auto"/>
                <w:right w:val="none" w:sz="0" w:space="0" w:color="auto"/>
              </w:divBdr>
            </w:div>
            <w:div w:id="279729110">
              <w:marLeft w:val="640"/>
              <w:marRight w:val="0"/>
              <w:marTop w:val="0"/>
              <w:marBottom w:val="0"/>
              <w:divBdr>
                <w:top w:val="none" w:sz="0" w:space="0" w:color="auto"/>
                <w:left w:val="none" w:sz="0" w:space="0" w:color="auto"/>
                <w:bottom w:val="none" w:sz="0" w:space="0" w:color="auto"/>
                <w:right w:val="none" w:sz="0" w:space="0" w:color="auto"/>
              </w:divBdr>
            </w:div>
            <w:div w:id="279845865">
              <w:marLeft w:val="640"/>
              <w:marRight w:val="0"/>
              <w:marTop w:val="0"/>
              <w:marBottom w:val="0"/>
              <w:divBdr>
                <w:top w:val="none" w:sz="0" w:space="0" w:color="auto"/>
                <w:left w:val="none" w:sz="0" w:space="0" w:color="auto"/>
                <w:bottom w:val="none" w:sz="0" w:space="0" w:color="auto"/>
                <w:right w:val="none" w:sz="0" w:space="0" w:color="auto"/>
              </w:divBdr>
            </w:div>
            <w:div w:id="279919438">
              <w:marLeft w:val="640"/>
              <w:marRight w:val="0"/>
              <w:marTop w:val="0"/>
              <w:marBottom w:val="0"/>
              <w:divBdr>
                <w:top w:val="none" w:sz="0" w:space="0" w:color="auto"/>
                <w:left w:val="none" w:sz="0" w:space="0" w:color="auto"/>
                <w:bottom w:val="none" w:sz="0" w:space="0" w:color="auto"/>
                <w:right w:val="none" w:sz="0" w:space="0" w:color="auto"/>
              </w:divBdr>
            </w:div>
            <w:div w:id="279922213">
              <w:marLeft w:val="640"/>
              <w:marRight w:val="0"/>
              <w:marTop w:val="0"/>
              <w:marBottom w:val="0"/>
              <w:divBdr>
                <w:top w:val="none" w:sz="0" w:space="0" w:color="auto"/>
                <w:left w:val="none" w:sz="0" w:space="0" w:color="auto"/>
                <w:bottom w:val="none" w:sz="0" w:space="0" w:color="auto"/>
                <w:right w:val="none" w:sz="0" w:space="0" w:color="auto"/>
              </w:divBdr>
            </w:div>
            <w:div w:id="279991426">
              <w:marLeft w:val="640"/>
              <w:marRight w:val="0"/>
              <w:marTop w:val="0"/>
              <w:marBottom w:val="0"/>
              <w:divBdr>
                <w:top w:val="none" w:sz="0" w:space="0" w:color="auto"/>
                <w:left w:val="none" w:sz="0" w:space="0" w:color="auto"/>
                <w:bottom w:val="none" w:sz="0" w:space="0" w:color="auto"/>
                <w:right w:val="none" w:sz="0" w:space="0" w:color="auto"/>
              </w:divBdr>
            </w:div>
            <w:div w:id="280040507">
              <w:marLeft w:val="640"/>
              <w:marRight w:val="0"/>
              <w:marTop w:val="0"/>
              <w:marBottom w:val="0"/>
              <w:divBdr>
                <w:top w:val="none" w:sz="0" w:space="0" w:color="auto"/>
                <w:left w:val="none" w:sz="0" w:space="0" w:color="auto"/>
                <w:bottom w:val="none" w:sz="0" w:space="0" w:color="auto"/>
                <w:right w:val="none" w:sz="0" w:space="0" w:color="auto"/>
              </w:divBdr>
            </w:div>
            <w:div w:id="280041429">
              <w:marLeft w:val="640"/>
              <w:marRight w:val="0"/>
              <w:marTop w:val="0"/>
              <w:marBottom w:val="0"/>
              <w:divBdr>
                <w:top w:val="none" w:sz="0" w:space="0" w:color="auto"/>
                <w:left w:val="none" w:sz="0" w:space="0" w:color="auto"/>
                <w:bottom w:val="none" w:sz="0" w:space="0" w:color="auto"/>
                <w:right w:val="none" w:sz="0" w:space="0" w:color="auto"/>
              </w:divBdr>
            </w:div>
            <w:div w:id="280114622">
              <w:marLeft w:val="640"/>
              <w:marRight w:val="0"/>
              <w:marTop w:val="0"/>
              <w:marBottom w:val="0"/>
              <w:divBdr>
                <w:top w:val="none" w:sz="0" w:space="0" w:color="auto"/>
                <w:left w:val="none" w:sz="0" w:space="0" w:color="auto"/>
                <w:bottom w:val="none" w:sz="0" w:space="0" w:color="auto"/>
                <w:right w:val="none" w:sz="0" w:space="0" w:color="auto"/>
              </w:divBdr>
            </w:div>
            <w:div w:id="280116102">
              <w:marLeft w:val="640"/>
              <w:marRight w:val="0"/>
              <w:marTop w:val="0"/>
              <w:marBottom w:val="0"/>
              <w:divBdr>
                <w:top w:val="none" w:sz="0" w:space="0" w:color="auto"/>
                <w:left w:val="none" w:sz="0" w:space="0" w:color="auto"/>
                <w:bottom w:val="none" w:sz="0" w:space="0" w:color="auto"/>
                <w:right w:val="none" w:sz="0" w:space="0" w:color="auto"/>
              </w:divBdr>
            </w:div>
            <w:div w:id="280193292">
              <w:marLeft w:val="640"/>
              <w:marRight w:val="0"/>
              <w:marTop w:val="0"/>
              <w:marBottom w:val="0"/>
              <w:divBdr>
                <w:top w:val="none" w:sz="0" w:space="0" w:color="auto"/>
                <w:left w:val="none" w:sz="0" w:space="0" w:color="auto"/>
                <w:bottom w:val="none" w:sz="0" w:space="0" w:color="auto"/>
                <w:right w:val="none" w:sz="0" w:space="0" w:color="auto"/>
              </w:divBdr>
            </w:div>
            <w:div w:id="280232863">
              <w:marLeft w:val="640"/>
              <w:marRight w:val="0"/>
              <w:marTop w:val="0"/>
              <w:marBottom w:val="0"/>
              <w:divBdr>
                <w:top w:val="none" w:sz="0" w:space="0" w:color="auto"/>
                <w:left w:val="none" w:sz="0" w:space="0" w:color="auto"/>
                <w:bottom w:val="none" w:sz="0" w:space="0" w:color="auto"/>
                <w:right w:val="none" w:sz="0" w:space="0" w:color="auto"/>
              </w:divBdr>
            </w:div>
            <w:div w:id="280262091">
              <w:marLeft w:val="640"/>
              <w:marRight w:val="0"/>
              <w:marTop w:val="0"/>
              <w:marBottom w:val="0"/>
              <w:divBdr>
                <w:top w:val="none" w:sz="0" w:space="0" w:color="auto"/>
                <w:left w:val="none" w:sz="0" w:space="0" w:color="auto"/>
                <w:bottom w:val="none" w:sz="0" w:space="0" w:color="auto"/>
                <w:right w:val="none" w:sz="0" w:space="0" w:color="auto"/>
              </w:divBdr>
            </w:div>
            <w:div w:id="280263361">
              <w:marLeft w:val="640"/>
              <w:marRight w:val="0"/>
              <w:marTop w:val="0"/>
              <w:marBottom w:val="0"/>
              <w:divBdr>
                <w:top w:val="none" w:sz="0" w:space="0" w:color="auto"/>
                <w:left w:val="none" w:sz="0" w:space="0" w:color="auto"/>
                <w:bottom w:val="none" w:sz="0" w:space="0" w:color="auto"/>
                <w:right w:val="none" w:sz="0" w:space="0" w:color="auto"/>
              </w:divBdr>
            </w:div>
            <w:div w:id="280307417">
              <w:marLeft w:val="640"/>
              <w:marRight w:val="0"/>
              <w:marTop w:val="0"/>
              <w:marBottom w:val="0"/>
              <w:divBdr>
                <w:top w:val="none" w:sz="0" w:space="0" w:color="auto"/>
                <w:left w:val="none" w:sz="0" w:space="0" w:color="auto"/>
                <w:bottom w:val="none" w:sz="0" w:space="0" w:color="auto"/>
                <w:right w:val="none" w:sz="0" w:space="0" w:color="auto"/>
              </w:divBdr>
            </w:div>
            <w:div w:id="280377030">
              <w:marLeft w:val="640"/>
              <w:marRight w:val="0"/>
              <w:marTop w:val="0"/>
              <w:marBottom w:val="0"/>
              <w:divBdr>
                <w:top w:val="none" w:sz="0" w:space="0" w:color="auto"/>
                <w:left w:val="none" w:sz="0" w:space="0" w:color="auto"/>
                <w:bottom w:val="none" w:sz="0" w:space="0" w:color="auto"/>
                <w:right w:val="none" w:sz="0" w:space="0" w:color="auto"/>
              </w:divBdr>
            </w:div>
            <w:div w:id="280574656">
              <w:marLeft w:val="640"/>
              <w:marRight w:val="0"/>
              <w:marTop w:val="0"/>
              <w:marBottom w:val="0"/>
              <w:divBdr>
                <w:top w:val="none" w:sz="0" w:space="0" w:color="auto"/>
                <w:left w:val="none" w:sz="0" w:space="0" w:color="auto"/>
                <w:bottom w:val="none" w:sz="0" w:space="0" w:color="auto"/>
                <w:right w:val="none" w:sz="0" w:space="0" w:color="auto"/>
              </w:divBdr>
            </w:div>
            <w:div w:id="280957548">
              <w:marLeft w:val="640"/>
              <w:marRight w:val="0"/>
              <w:marTop w:val="0"/>
              <w:marBottom w:val="0"/>
              <w:divBdr>
                <w:top w:val="none" w:sz="0" w:space="0" w:color="auto"/>
                <w:left w:val="none" w:sz="0" w:space="0" w:color="auto"/>
                <w:bottom w:val="none" w:sz="0" w:space="0" w:color="auto"/>
                <w:right w:val="none" w:sz="0" w:space="0" w:color="auto"/>
              </w:divBdr>
            </w:div>
            <w:div w:id="281032710">
              <w:marLeft w:val="640"/>
              <w:marRight w:val="0"/>
              <w:marTop w:val="0"/>
              <w:marBottom w:val="0"/>
              <w:divBdr>
                <w:top w:val="none" w:sz="0" w:space="0" w:color="auto"/>
                <w:left w:val="none" w:sz="0" w:space="0" w:color="auto"/>
                <w:bottom w:val="none" w:sz="0" w:space="0" w:color="auto"/>
                <w:right w:val="none" w:sz="0" w:space="0" w:color="auto"/>
              </w:divBdr>
            </w:div>
            <w:div w:id="281035898">
              <w:marLeft w:val="640"/>
              <w:marRight w:val="0"/>
              <w:marTop w:val="0"/>
              <w:marBottom w:val="0"/>
              <w:divBdr>
                <w:top w:val="none" w:sz="0" w:space="0" w:color="auto"/>
                <w:left w:val="none" w:sz="0" w:space="0" w:color="auto"/>
                <w:bottom w:val="none" w:sz="0" w:space="0" w:color="auto"/>
                <w:right w:val="none" w:sz="0" w:space="0" w:color="auto"/>
              </w:divBdr>
            </w:div>
            <w:div w:id="281113329">
              <w:marLeft w:val="640"/>
              <w:marRight w:val="0"/>
              <w:marTop w:val="0"/>
              <w:marBottom w:val="0"/>
              <w:divBdr>
                <w:top w:val="none" w:sz="0" w:space="0" w:color="auto"/>
                <w:left w:val="none" w:sz="0" w:space="0" w:color="auto"/>
                <w:bottom w:val="none" w:sz="0" w:space="0" w:color="auto"/>
                <w:right w:val="none" w:sz="0" w:space="0" w:color="auto"/>
              </w:divBdr>
            </w:div>
            <w:div w:id="281155526">
              <w:marLeft w:val="640"/>
              <w:marRight w:val="0"/>
              <w:marTop w:val="0"/>
              <w:marBottom w:val="0"/>
              <w:divBdr>
                <w:top w:val="none" w:sz="0" w:space="0" w:color="auto"/>
                <w:left w:val="none" w:sz="0" w:space="0" w:color="auto"/>
                <w:bottom w:val="none" w:sz="0" w:space="0" w:color="auto"/>
                <w:right w:val="none" w:sz="0" w:space="0" w:color="auto"/>
              </w:divBdr>
            </w:div>
            <w:div w:id="281377159">
              <w:marLeft w:val="640"/>
              <w:marRight w:val="0"/>
              <w:marTop w:val="0"/>
              <w:marBottom w:val="0"/>
              <w:divBdr>
                <w:top w:val="none" w:sz="0" w:space="0" w:color="auto"/>
                <w:left w:val="none" w:sz="0" w:space="0" w:color="auto"/>
                <w:bottom w:val="none" w:sz="0" w:space="0" w:color="auto"/>
                <w:right w:val="none" w:sz="0" w:space="0" w:color="auto"/>
              </w:divBdr>
            </w:div>
            <w:div w:id="281424596">
              <w:marLeft w:val="640"/>
              <w:marRight w:val="0"/>
              <w:marTop w:val="0"/>
              <w:marBottom w:val="0"/>
              <w:divBdr>
                <w:top w:val="none" w:sz="0" w:space="0" w:color="auto"/>
                <w:left w:val="none" w:sz="0" w:space="0" w:color="auto"/>
                <w:bottom w:val="none" w:sz="0" w:space="0" w:color="auto"/>
                <w:right w:val="none" w:sz="0" w:space="0" w:color="auto"/>
              </w:divBdr>
            </w:div>
            <w:div w:id="281612199">
              <w:marLeft w:val="640"/>
              <w:marRight w:val="0"/>
              <w:marTop w:val="0"/>
              <w:marBottom w:val="0"/>
              <w:divBdr>
                <w:top w:val="none" w:sz="0" w:space="0" w:color="auto"/>
                <w:left w:val="none" w:sz="0" w:space="0" w:color="auto"/>
                <w:bottom w:val="none" w:sz="0" w:space="0" w:color="auto"/>
                <w:right w:val="none" w:sz="0" w:space="0" w:color="auto"/>
              </w:divBdr>
            </w:div>
            <w:div w:id="281762828">
              <w:marLeft w:val="640"/>
              <w:marRight w:val="0"/>
              <w:marTop w:val="0"/>
              <w:marBottom w:val="0"/>
              <w:divBdr>
                <w:top w:val="none" w:sz="0" w:space="0" w:color="auto"/>
                <w:left w:val="none" w:sz="0" w:space="0" w:color="auto"/>
                <w:bottom w:val="none" w:sz="0" w:space="0" w:color="auto"/>
                <w:right w:val="none" w:sz="0" w:space="0" w:color="auto"/>
              </w:divBdr>
            </w:div>
            <w:div w:id="281770857">
              <w:marLeft w:val="640"/>
              <w:marRight w:val="0"/>
              <w:marTop w:val="0"/>
              <w:marBottom w:val="0"/>
              <w:divBdr>
                <w:top w:val="none" w:sz="0" w:space="0" w:color="auto"/>
                <w:left w:val="none" w:sz="0" w:space="0" w:color="auto"/>
                <w:bottom w:val="none" w:sz="0" w:space="0" w:color="auto"/>
                <w:right w:val="none" w:sz="0" w:space="0" w:color="auto"/>
              </w:divBdr>
            </w:div>
            <w:div w:id="281885171">
              <w:marLeft w:val="640"/>
              <w:marRight w:val="0"/>
              <w:marTop w:val="0"/>
              <w:marBottom w:val="0"/>
              <w:divBdr>
                <w:top w:val="none" w:sz="0" w:space="0" w:color="auto"/>
                <w:left w:val="none" w:sz="0" w:space="0" w:color="auto"/>
                <w:bottom w:val="none" w:sz="0" w:space="0" w:color="auto"/>
                <w:right w:val="none" w:sz="0" w:space="0" w:color="auto"/>
              </w:divBdr>
            </w:div>
            <w:div w:id="281889123">
              <w:marLeft w:val="640"/>
              <w:marRight w:val="0"/>
              <w:marTop w:val="0"/>
              <w:marBottom w:val="0"/>
              <w:divBdr>
                <w:top w:val="none" w:sz="0" w:space="0" w:color="auto"/>
                <w:left w:val="none" w:sz="0" w:space="0" w:color="auto"/>
                <w:bottom w:val="none" w:sz="0" w:space="0" w:color="auto"/>
                <w:right w:val="none" w:sz="0" w:space="0" w:color="auto"/>
              </w:divBdr>
            </w:div>
            <w:div w:id="282033835">
              <w:marLeft w:val="640"/>
              <w:marRight w:val="0"/>
              <w:marTop w:val="0"/>
              <w:marBottom w:val="0"/>
              <w:divBdr>
                <w:top w:val="none" w:sz="0" w:space="0" w:color="auto"/>
                <w:left w:val="none" w:sz="0" w:space="0" w:color="auto"/>
                <w:bottom w:val="none" w:sz="0" w:space="0" w:color="auto"/>
                <w:right w:val="none" w:sz="0" w:space="0" w:color="auto"/>
              </w:divBdr>
            </w:div>
            <w:div w:id="282200025">
              <w:marLeft w:val="640"/>
              <w:marRight w:val="0"/>
              <w:marTop w:val="0"/>
              <w:marBottom w:val="0"/>
              <w:divBdr>
                <w:top w:val="none" w:sz="0" w:space="0" w:color="auto"/>
                <w:left w:val="none" w:sz="0" w:space="0" w:color="auto"/>
                <w:bottom w:val="none" w:sz="0" w:space="0" w:color="auto"/>
                <w:right w:val="none" w:sz="0" w:space="0" w:color="auto"/>
              </w:divBdr>
            </w:div>
            <w:div w:id="282465602">
              <w:marLeft w:val="640"/>
              <w:marRight w:val="0"/>
              <w:marTop w:val="0"/>
              <w:marBottom w:val="0"/>
              <w:divBdr>
                <w:top w:val="none" w:sz="0" w:space="0" w:color="auto"/>
                <w:left w:val="none" w:sz="0" w:space="0" w:color="auto"/>
                <w:bottom w:val="none" w:sz="0" w:space="0" w:color="auto"/>
                <w:right w:val="none" w:sz="0" w:space="0" w:color="auto"/>
              </w:divBdr>
            </w:div>
            <w:div w:id="282466485">
              <w:marLeft w:val="640"/>
              <w:marRight w:val="0"/>
              <w:marTop w:val="0"/>
              <w:marBottom w:val="0"/>
              <w:divBdr>
                <w:top w:val="none" w:sz="0" w:space="0" w:color="auto"/>
                <w:left w:val="none" w:sz="0" w:space="0" w:color="auto"/>
                <w:bottom w:val="none" w:sz="0" w:space="0" w:color="auto"/>
                <w:right w:val="none" w:sz="0" w:space="0" w:color="auto"/>
              </w:divBdr>
            </w:div>
            <w:div w:id="282467294">
              <w:marLeft w:val="640"/>
              <w:marRight w:val="0"/>
              <w:marTop w:val="0"/>
              <w:marBottom w:val="0"/>
              <w:divBdr>
                <w:top w:val="none" w:sz="0" w:space="0" w:color="auto"/>
                <w:left w:val="none" w:sz="0" w:space="0" w:color="auto"/>
                <w:bottom w:val="none" w:sz="0" w:space="0" w:color="auto"/>
                <w:right w:val="none" w:sz="0" w:space="0" w:color="auto"/>
              </w:divBdr>
            </w:div>
            <w:div w:id="282470354">
              <w:marLeft w:val="640"/>
              <w:marRight w:val="0"/>
              <w:marTop w:val="0"/>
              <w:marBottom w:val="0"/>
              <w:divBdr>
                <w:top w:val="none" w:sz="0" w:space="0" w:color="auto"/>
                <w:left w:val="none" w:sz="0" w:space="0" w:color="auto"/>
                <w:bottom w:val="none" w:sz="0" w:space="0" w:color="auto"/>
                <w:right w:val="none" w:sz="0" w:space="0" w:color="auto"/>
              </w:divBdr>
            </w:div>
            <w:div w:id="282621081">
              <w:marLeft w:val="640"/>
              <w:marRight w:val="0"/>
              <w:marTop w:val="0"/>
              <w:marBottom w:val="0"/>
              <w:divBdr>
                <w:top w:val="none" w:sz="0" w:space="0" w:color="auto"/>
                <w:left w:val="none" w:sz="0" w:space="0" w:color="auto"/>
                <w:bottom w:val="none" w:sz="0" w:space="0" w:color="auto"/>
                <w:right w:val="none" w:sz="0" w:space="0" w:color="auto"/>
              </w:divBdr>
            </w:div>
            <w:div w:id="282661155">
              <w:marLeft w:val="640"/>
              <w:marRight w:val="0"/>
              <w:marTop w:val="0"/>
              <w:marBottom w:val="0"/>
              <w:divBdr>
                <w:top w:val="none" w:sz="0" w:space="0" w:color="auto"/>
                <w:left w:val="none" w:sz="0" w:space="0" w:color="auto"/>
                <w:bottom w:val="none" w:sz="0" w:space="0" w:color="auto"/>
                <w:right w:val="none" w:sz="0" w:space="0" w:color="auto"/>
              </w:divBdr>
            </w:div>
            <w:div w:id="282662499">
              <w:marLeft w:val="640"/>
              <w:marRight w:val="0"/>
              <w:marTop w:val="0"/>
              <w:marBottom w:val="0"/>
              <w:divBdr>
                <w:top w:val="none" w:sz="0" w:space="0" w:color="auto"/>
                <w:left w:val="none" w:sz="0" w:space="0" w:color="auto"/>
                <w:bottom w:val="none" w:sz="0" w:space="0" w:color="auto"/>
                <w:right w:val="none" w:sz="0" w:space="0" w:color="auto"/>
              </w:divBdr>
            </w:div>
            <w:div w:id="283002814">
              <w:marLeft w:val="640"/>
              <w:marRight w:val="0"/>
              <w:marTop w:val="0"/>
              <w:marBottom w:val="0"/>
              <w:divBdr>
                <w:top w:val="none" w:sz="0" w:space="0" w:color="auto"/>
                <w:left w:val="none" w:sz="0" w:space="0" w:color="auto"/>
                <w:bottom w:val="none" w:sz="0" w:space="0" w:color="auto"/>
                <w:right w:val="none" w:sz="0" w:space="0" w:color="auto"/>
              </w:divBdr>
            </w:div>
            <w:div w:id="283194806">
              <w:marLeft w:val="640"/>
              <w:marRight w:val="0"/>
              <w:marTop w:val="0"/>
              <w:marBottom w:val="0"/>
              <w:divBdr>
                <w:top w:val="none" w:sz="0" w:space="0" w:color="auto"/>
                <w:left w:val="none" w:sz="0" w:space="0" w:color="auto"/>
                <w:bottom w:val="none" w:sz="0" w:space="0" w:color="auto"/>
                <w:right w:val="none" w:sz="0" w:space="0" w:color="auto"/>
              </w:divBdr>
            </w:div>
            <w:div w:id="283195505">
              <w:marLeft w:val="640"/>
              <w:marRight w:val="0"/>
              <w:marTop w:val="0"/>
              <w:marBottom w:val="0"/>
              <w:divBdr>
                <w:top w:val="none" w:sz="0" w:space="0" w:color="auto"/>
                <w:left w:val="none" w:sz="0" w:space="0" w:color="auto"/>
                <w:bottom w:val="none" w:sz="0" w:space="0" w:color="auto"/>
                <w:right w:val="none" w:sz="0" w:space="0" w:color="auto"/>
              </w:divBdr>
            </w:div>
            <w:div w:id="283196169">
              <w:marLeft w:val="640"/>
              <w:marRight w:val="0"/>
              <w:marTop w:val="0"/>
              <w:marBottom w:val="0"/>
              <w:divBdr>
                <w:top w:val="none" w:sz="0" w:space="0" w:color="auto"/>
                <w:left w:val="none" w:sz="0" w:space="0" w:color="auto"/>
                <w:bottom w:val="none" w:sz="0" w:space="0" w:color="auto"/>
                <w:right w:val="none" w:sz="0" w:space="0" w:color="auto"/>
              </w:divBdr>
            </w:div>
            <w:div w:id="283270677">
              <w:marLeft w:val="0"/>
              <w:marRight w:val="0"/>
              <w:marTop w:val="0"/>
              <w:marBottom w:val="0"/>
              <w:divBdr>
                <w:top w:val="none" w:sz="0" w:space="0" w:color="auto"/>
                <w:left w:val="none" w:sz="0" w:space="0" w:color="auto"/>
                <w:bottom w:val="none" w:sz="0" w:space="0" w:color="auto"/>
                <w:right w:val="none" w:sz="0" w:space="0" w:color="auto"/>
              </w:divBdr>
            </w:div>
            <w:div w:id="283466421">
              <w:marLeft w:val="640"/>
              <w:marRight w:val="0"/>
              <w:marTop w:val="0"/>
              <w:marBottom w:val="0"/>
              <w:divBdr>
                <w:top w:val="none" w:sz="0" w:space="0" w:color="auto"/>
                <w:left w:val="none" w:sz="0" w:space="0" w:color="auto"/>
                <w:bottom w:val="none" w:sz="0" w:space="0" w:color="auto"/>
                <w:right w:val="none" w:sz="0" w:space="0" w:color="auto"/>
              </w:divBdr>
            </w:div>
            <w:div w:id="283537919">
              <w:marLeft w:val="640"/>
              <w:marRight w:val="0"/>
              <w:marTop w:val="0"/>
              <w:marBottom w:val="0"/>
              <w:divBdr>
                <w:top w:val="none" w:sz="0" w:space="0" w:color="auto"/>
                <w:left w:val="none" w:sz="0" w:space="0" w:color="auto"/>
                <w:bottom w:val="none" w:sz="0" w:space="0" w:color="auto"/>
                <w:right w:val="none" w:sz="0" w:space="0" w:color="auto"/>
              </w:divBdr>
            </w:div>
            <w:div w:id="283583910">
              <w:marLeft w:val="640"/>
              <w:marRight w:val="0"/>
              <w:marTop w:val="0"/>
              <w:marBottom w:val="0"/>
              <w:divBdr>
                <w:top w:val="none" w:sz="0" w:space="0" w:color="auto"/>
                <w:left w:val="none" w:sz="0" w:space="0" w:color="auto"/>
                <w:bottom w:val="none" w:sz="0" w:space="0" w:color="auto"/>
                <w:right w:val="none" w:sz="0" w:space="0" w:color="auto"/>
              </w:divBdr>
            </w:div>
            <w:div w:id="283732444">
              <w:marLeft w:val="640"/>
              <w:marRight w:val="0"/>
              <w:marTop w:val="0"/>
              <w:marBottom w:val="0"/>
              <w:divBdr>
                <w:top w:val="none" w:sz="0" w:space="0" w:color="auto"/>
                <w:left w:val="none" w:sz="0" w:space="0" w:color="auto"/>
                <w:bottom w:val="none" w:sz="0" w:space="0" w:color="auto"/>
                <w:right w:val="none" w:sz="0" w:space="0" w:color="auto"/>
              </w:divBdr>
            </w:div>
            <w:div w:id="283774067">
              <w:marLeft w:val="640"/>
              <w:marRight w:val="0"/>
              <w:marTop w:val="0"/>
              <w:marBottom w:val="0"/>
              <w:divBdr>
                <w:top w:val="none" w:sz="0" w:space="0" w:color="auto"/>
                <w:left w:val="none" w:sz="0" w:space="0" w:color="auto"/>
                <w:bottom w:val="none" w:sz="0" w:space="0" w:color="auto"/>
                <w:right w:val="none" w:sz="0" w:space="0" w:color="auto"/>
              </w:divBdr>
            </w:div>
            <w:div w:id="283777279">
              <w:marLeft w:val="640"/>
              <w:marRight w:val="0"/>
              <w:marTop w:val="0"/>
              <w:marBottom w:val="0"/>
              <w:divBdr>
                <w:top w:val="none" w:sz="0" w:space="0" w:color="auto"/>
                <w:left w:val="none" w:sz="0" w:space="0" w:color="auto"/>
                <w:bottom w:val="none" w:sz="0" w:space="0" w:color="auto"/>
                <w:right w:val="none" w:sz="0" w:space="0" w:color="auto"/>
              </w:divBdr>
            </w:div>
            <w:div w:id="283854924">
              <w:marLeft w:val="640"/>
              <w:marRight w:val="0"/>
              <w:marTop w:val="0"/>
              <w:marBottom w:val="0"/>
              <w:divBdr>
                <w:top w:val="none" w:sz="0" w:space="0" w:color="auto"/>
                <w:left w:val="none" w:sz="0" w:space="0" w:color="auto"/>
                <w:bottom w:val="none" w:sz="0" w:space="0" w:color="auto"/>
                <w:right w:val="none" w:sz="0" w:space="0" w:color="auto"/>
              </w:divBdr>
            </w:div>
            <w:div w:id="283969427">
              <w:marLeft w:val="640"/>
              <w:marRight w:val="0"/>
              <w:marTop w:val="0"/>
              <w:marBottom w:val="0"/>
              <w:divBdr>
                <w:top w:val="none" w:sz="0" w:space="0" w:color="auto"/>
                <w:left w:val="none" w:sz="0" w:space="0" w:color="auto"/>
                <w:bottom w:val="none" w:sz="0" w:space="0" w:color="auto"/>
                <w:right w:val="none" w:sz="0" w:space="0" w:color="auto"/>
              </w:divBdr>
            </w:div>
            <w:div w:id="283971710">
              <w:marLeft w:val="640"/>
              <w:marRight w:val="0"/>
              <w:marTop w:val="0"/>
              <w:marBottom w:val="0"/>
              <w:divBdr>
                <w:top w:val="none" w:sz="0" w:space="0" w:color="auto"/>
                <w:left w:val="none" w:sz="0" w:space="0" w:color="auto"/>
                <w:bottom w:val="none" w:sz="0" w:space="0" w:color="auto"/>
                <w:right w:val="none" w:sz="0" w:space="0" w:color="auto"/>
              </w:divBdr>
            </w:div>
            <w:div w:id="283998591">
              <w:marLeft w:val="640"/>
              <w:marRight w:val="0"/>
              <w:marTop w:val="0"/>
              <w:marBottom w:val="0"/>
              <w:divBdr>
                <w:top w:val="none" w:sz="0" w:space="0" w:color="auto"/>
                <w:left w:val="none" w:sz="0" w:space="0" w:color="auto"/>
                <w:bottom w:val="none" w:sz="0" w:space="0" w:color="auto"/>
                <w:right w:val="none" w:sz="0" w:space="0" w:color="auto"/>
              </w:divBdr>
            </w:div>
            <w:div w:id="284121728">
              <w:marLeft w:val="640"/>
              <w:marRight w:val="0"/>
              <w:marTop w:val="0"/>
              <w:marBottom w:val="0"/>
              <w:divBdr>
                <w:top w:val="none" w:sz="0" w:space="0" w:color="auto"/>
                <w:left w:val="none" w:sz="0" w:space="0" w:color="auto"/>
                <w:bottom w:val="none" w:sz="0" w:space="0" w:color="auto"/>
                <w:right w:val="none" w:sz="0" w:space="0" w:color="auto"/>
              </w:divBdr>
            </w:div>
            <w:div w:id="284191585">
              <w:marLeft w:val="640"/>
              <w:marRight w:val="0"/>
              <w:marTop w:val="0"/>
              <w:marBottom w:val="0"/>
              <w:divBdr>
                <w:top w:val="none" w:sz="0" w:space="0" w:color="auto"/>
                <w:left w:val="none" w:sz="0" w:space="0" w:color="auto"/>
                <w:bottom w:val="none" w:sz="0" w:space="0" w:color="auto"/>
                <w:right w:val="none" w:sz="0" w:space="0" w:color="auto"/>
              </w:divBdr>
            </w:div>
            <w:div w:id="284196491">
              <w:marLeft w:val="640"/>
              <w:marRight w:val="0"/>
              <w:marTop w:val="0"/>
              <w:marBottom w:val="0"/>
              <w:divBdr>
                <w:top w:val="none" w:sz="0" w:space="0" w:color="auto"/>
                <w:left w:val="none" w:sz="0" w:space="0" w:color="auto"/>
                <w:bottom w:val="none" w:sz="0" w:space="0" w:color="auto"/>
                <w:right w:val="none" w:sz="0" w:space="0" w:color="auto"/>
              </w:divBdr>
            </w:div>
            <w:div w:id="284314902">
              <w:marLeft w:val="640"/>
              <w:marRight w:val="0"/>
              <w:marTop w:val="0"/>
              <w:marBottom w:val="0"/>
              <w:divBdr>
                <w:top w:val="none" w:sz="0" w:space="0" w:color="auto"/>
                <w:left w:val="none" w:sz="0" w:space="0" w:color="auto"/>
                <w:bottom w:val="none" w:sz="0" w:space="0" w:color="auto"/>
                <w:right w:val="none" w:sz="0" w:space="0" w:color="auto"/>
              </w:divBdr>
            </w:div>
            <w:div w:id="284427773">
              <w:marLeft w:val="640"/>
              <w:marRight w:val="0"/>
              <w:marTop w:val="0"/>
              <w:marBottom w:val="0"/>
              <w:divBdr>
                <w:top w:val="none" w:sz="0" w:space="0" w:color="auto"/>
                <w:left w:val="none" w:sz="0" w:space="0" w:color="auto"/>
                <w:bottom w:val="none" w:sz="0" w:space="0" w:color="auto"/>
                <w:right w:val="none" w:sz="0" w:space="0" w:color="auto"/>
              </w:divBdr>
            </w:div>
            <w:div w:id="284626436">
              <w:marLeft w:val="640"/>
              <w:marRight w:val="0"/>
              <w:marTop w:val="0"/>
              <w:marBottom w:val="0"/>
              <w:divBdr>
                <w:top w:val="none" w:sz="0" w:space="0" w:color="auto"/>
                <w:left w:val="none" w:sz="0" w:space="0" w:color="auto"/>
                <w:bottom w:val="none" w:sz="0" w:space="0" w:color="auto"/>
                <w:right w:val="none" w:sz="0" w:space="0" w:color="auto"/>
              </w:divBdr>
            </w:div>
            <w:div w:id="284695749">
              <w:marLeft w:val="640"/>
              <w:marRight w:val="0"/>
              <w:marTop w:val="0"/>
              <w:marBottom w:val="0"/>
              <w:divBdr>
                <w:top w:val="none" w:sz="0" w:space="0" w:color="auto"/>
                <w:left w:val="none" w:sz="0" w:space="0" w:color="auto"/>
                <w:bottom w:val="none" w:sz="0" w:space="0" w:color="auto"/>
                <w:right w:val="none" w:sz="0" w:space="0" w:color="auto"/>
              </w:divBdr>
            </w:div>
            <w:div w:id="284698176">
              <w:marLeft w:val="640"/>
              <w:marRight w:val="0"/>
              <w:marTop w:val="0"/>
              <w:marBottom w:val="0"/>
              <w:divBdr>
                <w:top w:val="none" w:sz="0" w:space="0" w:color="auto"/>
                <w:left w:val="none" w:sz="0" w:space="0" w:color="auto"/>
                <w:bottom w:val="none" w:sz="0" w:space="0" w:color="auto"/>
                <w:right w:val="none" w:sz="0" w:space="0" w:color="auto"/>
              </w:divBdr>
            </w:div>
            <w:div w:id="284701294">
              <w:marLeft w:val="640"/>
              <w:marRight w:val="0"/>
              <w:marTop w:val="0"/>
              <w:marBottom w:val="0"/>
              <w:divBdr>
                <w:top w:val="none" w:sz="0" w:space="0" w:color="auto"/>
                <w:left w:val="none" w:sz="0" w:space="0" w:color="auto"/>
                <w:bottom w:val="none" w:sz="0" w:space="0" w:color="auto"/>
                <w:right w:val="none" w:sz="0" w:space="0" w:color="auto"/>
              </w:divBdr>
            </w:div>
            <w:div w:id="284701629">
              <w:marLeft w:val="640"/>
              <w:marRight w:val="0"/>
              <w:marTop w:val="0"/>
              <w:marBottom w:val="0"/>
              <w:divBdr>
                <w:top w:val="none" w:sz="0" w:space="0" w:color="auto"/>
                <w:left w:val="none" w:sz="0" w:space="0" w:color="auto"/>
                <w:bottom w:val="none" w:sz="0" w:space="0" w:color="auto"/>
                <w:right w:val="none" w:sz="0" w:space="0" w:color="auto"/>
              </w:divBdr>
            </w:div>
            <w:div w:id="284703770">
              <w:marLeft w:val="640"/>
              <w:marRight w:val="0"/>
              <w:marTop w:val="0"/>
              <w:marBottom w:val="0"/>
              <w:divBdr>
                <w:top w:val="none" w:sz="0" w:space="0" w:color="auto"/>
                <w:left w:val="none" w:sz="0" w:space="0" w:color="auto"/>
                <w:bottom w:val="none" w:sz="0" w:space="0" w:color="auto"/>
                <w:right w:val="none" w:sz="0" w:space="0" w:color="auto"/>
              </w:divBdr>
            </w:div>
            <w:div w:id="284819902">
              <w:marLeft w:val="640"/>
              <w:marRight w:val="0"/>
              <w:marTop w:val="0"/>
              <w:marBottom w:val="0"/>
              <w:divBdr>
                <w:top w:val="none" w:sz="0" w:space="0" w:color="auto"/>
                <w:left w:val="none" w:sz="0" w:space="0" w:color="auto"/>
                <w:bottom w:val="none" w:sz="0" w:space="0" w:color="auto"/>
                <w:right w:val="none" w:sz="0" w:space="0" w:color="auto"/>
              </w:divBdr>
            </w:div>
            <w:div w:id="284969032">
              <w:marLeft w:val="640"/>
              <w:marRight w:val="0"/>
              <w:marTop w:val="0"/>
              <w:marBottom w:val="0"/>
              <w:divBdr>
                <w:top w:val="none" w:sz="0" w:space="0" w:color="auto"/>
                <w:left w:val="none" w:sz="0" w:space="0" w:color="auto"/>
                <w:bottom w:val="none" w:sz="0" w:space="0" w:color="auto"/>
                <w:right w:val="none" w:sz="0" w:space="0" w:color="auto"/>
              </w:divBdr>
            </w:div>
            <w:div w:id="285040898">
              <w:marLeft w:val="640"/>
              <w:marRight w:val="0"/>
              <w:marTop w:val="0"/>
              <w:marBottom w:val="0"/>
              <w:divBdr>
                <w:top w:val="none" w:sz="0" w:space="0" w:color="auto"/>
                <w:left w:val="none" w:sz="0" w:space="0" w:color="auto"/>
                <w:bottom w:val="none" w:sz="0" w:space="0" w:color="auto"/>
                <w:right w:val="none" w:sz="0" w:space="0" w:color="auto"/>
              </w:divBdr>
            </w:div>
            <w:div w:id="285084591">
              <w:marLeft w:val="640"/>
              <w:marRight w:val="0"/>
              <w:marTop w:val="0"/>
              <w:marBottom w:val="0"/>
              <w:divBdr>
                <w:top w:val="none" w:sz="0" w:space="0" w:color="auto"/>
                <w:left w:val="none" w:sz="0" w:space="0" w:color="auto"/>
                <w:bottom w:val="none" w:sz="0" w:space="0" w:color="auto"/>
                <w:right w:val="none" w:sz="0" w:space="0" w:color="auto"/>
              </w:divBdr>
            </w:div>
            <w:div w:id="285163496">
              <w:marLeft w:val="640"/>
              <w:marRight w:val="0"/>
              <w:marTop w:val="0"/>
              <w:marBottom w:val="0"/>
              <w:divBdr>
                <w:top w:val="none" w:sz="0" w:space="0" w:color="auto"/>
                <w:left w:val="none" w:sz="0" w:space="0" w:color="auto"/>
                <w:bottom w:val="none" w:sz="0" w:space="0" w:color="auto"/>
                <w:right w:val="none" w:sz="0" w:space="0" w:color="auto"/>
              </w:divBdr>
            </w:div>
            <w:div w:id="285234822">
              <w:marLeft w:val="640"/>
              <w:marRight w:val="0"/>
              <w:marTop w:val="0"/>
              <w:marBottom w:val="0"/>
              <w:divBdr>
                <w:top w:val="none" w:sz="0" w:space="0" w:color="auto"/>
                <w:left w:val="none" w:sz="0" w:space="0" w:color="auto"/>
                <w:bottom w:val="none" w:sz="0" w:space="0" w:color="auto"/>
                <w:right w:val="none" w:sz="0" w:space="0" w:color="auto"/>
              </w:divBdr>
            </w:div>
            <w:div w:id="285238960">
              <w:marLeft w:val="640"/>
              <w:marRight w:val="0"/>
              <w:marTop w:val="0"/>
              <w:marBottom w:val="0"/>
              <w:divBdr>
                <w:top w:val="none" w:sz="0" w:space="0" w:color="auto"/>
                <w:left w:val="none" w:sz="0" w:space="0" w:color="auto"/>
                <w:bottom w:val="none" w:sz="0" w:space="0" w:color="auto"/>
                <w:right w:val="none" w:sz="0" w:space="0" w:color="auto"/>
              </w:divBdr>
            </w:div>
            <w:div w:id="285307946">
              <w:marLeft w:val="640"/>
              <w:marRight w:val="0"/>
              <w:marTop w:val="0"/>
              <w:marBottom w:val="0"/>
              <w:divBdr>
                <w:top w:val="none" w:sz="0" w:space="0" w:color="auto"/>
                <w:left w:val="none" w:sz="0" w:space="0" w:color="auto"/>
                <w:bottom w:val="none" w:sz="0" w:space="0" w:color="auto"/>
                <w:right w:val="none" w:sz="0" w:space="0" w:color="auto"/>
              </w:divBdr>
            </w:div>
            <w:div w:id="285360109">
              <w:marLeft w:val="640"/>
              <w:marRight w:val="0"/>
              <w:marTop w:val="0"/>
              <w:marBottom w:val="0"/>
              <w:divBdr>
                <w:top w:val="none" w:sz="0" w:space="0" w:color="auto"/>
                <w:left w:val="none" w:sz="0" w:space="0" w:color="auto"/>
                <w:bottom w:val="none" w:sz="0" w:space="0" w:color="auto"/>
                <w:right w:val="none" w:sz="0" w:space="0" w:color="auto"/>
              </w:divBdr>
            </w:div>
            <w:div w:id="285432881">
              <w:marLeft w:val="640"/>
              <w:marRight w:val="0"/>
              <w:marTop w:val="0"/>
              <w:marBottom w:val="0"/>
              <w:divBdr>
                <w:top w:val="none" w:sz="0" w:space="0" w:color="auto"/>
                <w:left w:val="none" w:sz="0" w:space="0" w:color="auto"/>
                <w:bottom w:val="none" w:sz="0" w:space="0" w:color="auto"/>
                <w:right w:val="none" w:sz="0" w:space="0" w:color="auto"/>
              </w:divBdr>
            </w:div>
            <w:div w:id="285435225">
              <w:marLeft w:val="640"/>
              <w:marRight w:val="0"/>
              <w:marTop w:val="0"/>
              <w:marBottom w:val="0"/>
              <w:divBdr>
                <w:top w:val="none" w:sz="0" w:space="0" w:color="auto"/>
                <w:left w:val="none" w:sz="0" w:space="0" w:color="auto"/>
                <w:bottom w:val="none" w:sz="0" w:space="0" w:color="auto"/>
                <w:right w:val="none" w:sz="0" w:space="0" w:color="auto"/>
              </w:divBdr>
            </w:div>
            <w:div w:id="285547750">
              <w:marLeft w:val="640"/>
              <w:marRight w:val="0"/>
              <w:marTop w:val="0"/>
              <w:marBottom w:val="0"/>
              <w:divBdr>
                <w:top w:val="none" w:sz="0" w:space="0" w:color="auto"/>
                <w:left w:val="none" w:sz="0" w:space="0" w:color="auto"/>
                <w:bottom w:val="none" w:sz="0" w:space="0" w:color="auto"/>
                <w:right w:val="none" w:sz="0" w:space="0" w:color="auto"/>
              </w:divBdr>
            </w:div>
            <w:div w:id="285627228">
              <w:marLeft w:val="640"/>
              <w:marRight w:val="0"/>
              <w:marTop w:val="0"/>
              <w:marBottom w:val="0"/>
              <w:divBdr>
                <w:top w:val="none" w:sz="0" w:space="0" w:color="auto"/>
                <w:left w:val="none" w:sz="0" w:space="0" w:color="auto"/>
                <w:bottom w:val="none" w:sz="0" w:space="0" w:color="auto"/>
                <w:right w:val="none" w:sz="0" w:space="0" w:color="auto"/>
              </w:divBdr>
            </w:div>
            <w:div w:id="285695457">
              <w:marLeft w:val="640"/>
              <w:marRight w:val="0"/>
              <w:marTop w:val="0"/>
              <w:marBottom w:val="0"/>
              <w:divBdr>
                <w:top w:val="none" w:sz="0" w:space="0" w:color="auto"/>
                <w:left w:val="none" w:sz="0" w:space="0" w:color="auto"/>
                <w:bottom w:val="none" w:sz="0" w:space="0" w:color="auto"/>
                <w:right w:val="none" w:sz="0" w:space="0" w:color="auto"/>
              </w:divBdr>
            </w:div>
            <w:div w:id="285699387">
              <w:marLeft w:val="640"/>
              <w:marRight w:val="0"/>
              <w:marTop w:val="0"/>
              <w:marBottom w:val="0"/>
              <w:divBdr>
                <w:top w:val="none" w:sz="0" w:space="0" w:color="auto"/>
                <w:left w:val="none" w:sz="0" w:space="0" w:color="auto"/>
                <w:bottom w:val="none" w:sz="0" w:space="0" w:color="auto"/>
                <w:right w:val="none" w:sz="0" w:space="0" w:color="auto"/>
              </w:divBdr>
            </w:div>
            <w:div w:id="285821101">
              <w:marLeft w:val="640"/>
              <w:marRight w:val="0"/>
              <w:marTop w:val="0"/>
              <w:marBottom w:val="0"/>
              <w:divBdr>
                <w:top w:val="none" w:sz="0" w:space="0" w:color="auto"/>
                <w:left w:val="none" w:sz="0" w:space="0" w:color="auto"/>
                <w:bottom w:val="none" w:sz="0" w:space="0" w:color="auto"/>
                <w:right w:val="none" w:sz="0" w:space="0" w:color="auto"/>
              </w:divBdr>
            </w:div>
            <w:div w:id="285934256">
              <w:marLeft w:val="640"/>
              <w:marRight w:val="0"/>
              <w:marTop w:val="0"/>
              <w:marBottom w:val="0"/>
              <w:divBdr>
                <w:top w:val="none" w:sz="0" w:space="0" w:color="auto"/>
                <w:left w:val="none" w:sz="0" w:space="0" w:color="auto"/>
                <w:bottom w:val="none" w:sz="0" w:space="0" w:color="auto"/>
                <w:right w:val="none" w:sz="0" w:space="0" w:color="auto"/>
              </w:divBdr>
            </w:div>
            <w:div w:id="285938548">
              <w:marLeft w:val="640"/>
              <w:marRight w:val="0"/>
              <w:marTop w:val="0"/>
              <w:marBottom w:val="0"/>
              <w:divBdr>
                <w:top w:val="none" w:sz="0" w:space="0" w:color="auto"/>
                <w:left w:val="none" w:sz="0" w:space="0" w:color="auto"/>
                <w:bottom w:val="none" w:sz="0" w:space="0" w:color="auto"/>
                <w:right w:val="none" w:sz="0" w:space="0" w:color="auto"/>
              </w:divBdr>
            </w:div>
            <w:div w:id="285938959">
              <w:marLeft w:val="640"/>
              <w:marRight w:val="0"/>
              <w:marTop w:val="0"/>
              <w:marBottom w:val="0"/>
              <w:divBdr>
                <w:top w:val="none" w:sz="0" w:space="0" w:color="auto"/>
                <w:left w:val="none" w:sz="0" w:space="0" w:color="auto"/>
                <w:bottom w:val="none" w:sz="0" w:space="0" w:color="auto"/>
                <w:right w:val="none" w:sz="0" w:space="0" w:color="auto"/>
              </w:divBdr>
            </w:div>
            <w:div w:id="286082968">
              <w:marLeft w:val="640"/>
              <w:marRight w:val="0"/>
              <w:marTop w:val="0"/>
              <w:marBottom w:val="0"/>
              <w:divBdr>
                <w:top w:val="none" w:sz="0" w:space="0" w:color="auto"/>
                <w:left w:val="none" w:sz="0" w:space="0" w:color="auto"/>
                <w:bottom w:val="none" w:sz="0" w:space="0" w:color="auto"/>
                <w:right w:val="none" w:sz="0" w:space="0" w:color="auto"/>
              </w:divBdr>
            </w:div>
            <w:div w:id="286086387">
              <w:marLeft w:val="640"/>
              <w:marRight w:val="0"/>
              <w:marTop w:val="0"/>
              <w:marBottom w:val="0"/>
              <w:divBdr>
                <w:top w:val="none" w:sz="0" w:space="0" w:color="auto"/>
                <w:left w:val="none" w:sz="0" w:space="0" w:color="auto"/>
                <w:bottom w:val="none" w:sz="0" w:space="0" w:color="auto"/>
                <w:right w:val="none" w:sz="0" w:space="0" w:color="auto"/>
              </w:divBdr>
            </w:div>
            <w:div w:id="286199830">
              <w:marLeft w:val="640"/>
              <w:marRight w:val="0"/>
              <w:marTop w:val="0"/>
              <w:marBottom w:val="0"/>
              <w:divBdr>
                <w:top w:val="none" w:sz="0" w:space="0" w:color="auto"/>
                <w:left w:val="none" w:sz="0" w:space="0" w:color="auto"/>
                <w:bottom w:val="none" w:sz="0" w:space="0" w:color="auto"/>
                <w:right w:val="none" w:sz="0" w:space="0" w:color="auto"/>
              </w:divBdr>
            </w:div>
            <w:div w:id="286356465">
              <w:marLeft w:val="640"/>
              <w:marRight w:val="0"/>
              <w:marTop w:val="0"/>
              <w:marBottom w:val="0"/>
              <w:divBdr>
                <w:top w:val="none" w:sz="0" w:space="0" w:color="auto"/>
                <w:left w:val="none" w:sz="0" w:space="0" w:color="auto"/>
                <w:bottom w:val="none" w:sz="0" w:space="0" w:color="auto"/>
                <w:right w:val="none" w:sz="0" w:space="0" w:color="auto"/>
              </w:divBdr>
            </w:div>
            <w:div w:id="286550669">
              <w:marLeft w:val="640"/>
              <w:marRight w:val="0"/>
              <w:marTop w:val="0"/>
              <w:marBottom w:val="0"/>
              <w:divBdr>
                <w:top w:val="none" w:sz="0" w:space="0" w:color="auto"/>
                <w:left w:val="none" w:sz="0" w:space="0" w:color="auto"/>
                <w:bottom w:val="none" w:sz="0" w:space="0" w:color="auto"/>
                <w:right w:val="none" w:sz="0" w:space="0" w:color="auto"/>
              </w:divBdr>
            </w:div>
            <w:div w:id="286738961">
              <w:marLeft w:val="640"/>
              <w:marRight w:val="0"/>
              <w:marTop w:val="0"/>
              <w:marBottom w:val="0"/>
              <w:divBdr>
                <w:top w:val="none" w:sz="0" w:space="0" w:color="auto"/>
                <w:left w:val="none" w:sz="0" w:space="0" w:color="auto"/>
                <w:bottom w:val="none" w:sz="0" w:space="0" w:color="auto"/>
                <w:right w:val="none" w:sz="0" w:space="0" w:color="auto"/>
              </w:divBdr>
            </w:div>
            <w:div w:id="287009139">
              <w:marLeft w:val="640"/>
              <w:marRight w:val="0"/>
              <w:marTop w:val="0"/>
              <w:marBottom w:val="0"/>
              <w:divBdr>
                <w:top w:val="none" w:sz="0" w:space="0" w:color="auto"/>
                <w:left w:val="none" w:sz="0" w:space="0" w:color="auto"/>
                <w:bottom w:val="none" w:sz="0" w:space="0" w:color="auto"/>
                <w:right w:val="none" w:sz="0" w:space="0" w:color="auto"/>
              </w:divBdr>
            </w:div>
            <w:div w:id="287013813">
              <w:marLeft w:val="640"/>
              <w:marRight w:val="0"/>
              <w:marTop w:val="0"/>
              <w:marBottom w:val="0"/>
              <w:divBdr>
                <w:top w:val="none" w:sz="0" w:space="0" w:color="auto"/>
                <w:left w:val="none" w:sz="0" w:space="0" w:color="auto"/>
                <w:bottom w:val="none" w:sz="0" w:space="0" w:color="auto"/>
                <w:right w:val="none" w:sz="0" w:space="0" w:color="auto"/>
              </w:divBdr>
            </w:div>
            <w:div w:id="287124624">
              <w:marLeft w:val="640"/>
              <w:marRight w:val="0"/>
              <w:marTop w:val="0"/>
              <w:marBottom w:val="0"/>
              <w:divBdr>
                <w:top w:val="none" w:sz="0" w:space="0" w:color="auto"/>
                <w:left w:val="none" w:sz="0" w:space="0" w:color="auto"/>
                <w:bottom w:val="none" w:sz="0" w:space="0" w:color="auto"/>
                <w:right w:val="none" w:sz="0" w:space="0" w:color="auto"/>
              </w:divBdr>
            </w:div>
            <w:div w:id="287203437">
              <w:marLeft w:val="640"/>
              <w:marRight w:val="0"/>
              <w:marTop w:val="0"/>
              <w:marBottom w:val="0"/>
              <w:divBdr>
                <w:top w:val="none" w:sz="0" w:space="0" w:color="auto"/>
                <w:left w:val="none" w:sz="0" w:space="0" w:color="auto"/>
                <w:bottom w:val="none" w:sz="0" w:space="0" w:color="auto"/>
                <w:right w:val="none" w:sz="0" w:space="0" w:color="auto"/>
              </w:divBdr>
            </w:div>
            <w:div w:id="287205964">
              <w:marLeft w:val="640"/>
              <w:marRight w:val="0"/>
              <w:marTop w:val="0"/>
              <w:marBottom w:val="0"/>
              <w:divBdr>
                <w:top w:val="none" w:sz="0" w:space="0" w:color="auto"/>
                <w:left w:val="none" w:sz="0" w:space="0" w:color="auto"/>
                <w:bottom w:val="none" w:sz="0" w:space="0" w:color="auto"/>
                <w:right w:val="none" w:sz="0" w:space="0" w:color="auto"/>
              </w:divBdr>
            </w:div>
            <w:div w:id="287322544">
              <w:marLeft w:val="640"/>
              <w:marRight w:val="0"/>
              <w:marTop w:val="0"/>
              <w:marBottom w:val="0"/>
              <w:divBdr>
                <w:top w:val="none" w:sz="0" w:space="0" w:color="auto"/>
                <w:left w:val="none" w:sz="0" w:space="0" w:color="auto"/>
                <w:bottom w:val="none" w:sz="0" w:space="0" w:color="auto"/>
                <w:right w:val="none" w:sz="0" w:space="0" w:color="auto"/>
              </w:divBdr>
            </w:div>
            <w:div w:id="287392842">
              <w:marLeft w:val="0"/>
              <w:marRight w:val="0"/>
              <w:marTop w:val="0"/>
              <w:marBottom w:val="0"/>
              <w:divBdr>
                <w:top w:val="none" w:sz="0" w:space="0" w:color="auto"/>
                <w:left w:val="none" w:sz="0" w:space="0" w:color="auto"/>
                <w:bottom w:val="none" w:sz="0" w:space="0" w:color="auto"/>
                <w:right w:val="none" w:sz="0" w:space="0" w:color="auto"/>
              </w:divBdr>
            </w:div>
            <w:div w:id="287399907">
              <w:marLeft w:val="640"/>
              <w:marRight w:val="0"/>
              <w:marTop w:val="0"/>
              <w:marBottom w:val="0"/>
              <w:divBdr>
                <w:top w:val="none" w:sz="0" w:space="0" w:color="auto"/>
                <w:left w:val="none" w:sz="0" w:space="0" w:color="auto"/>
                <w:bottom w:val="none" w:sz="0" w:space="0" w:color="auto"/>
                <w:right w:val="none" w:sz="0" w:space="0" w:color="auto"/>
              </w:divBdr>
            </w:div>
            <w:div w:id="287586309">
              <w:marLeft w:val="640"/>
              <w:marRight w:val="0"/>
              <w:marTop w:val="0"/>
              <w:marBottom w:val="0"/>
              <w:divBdr>
                <w:top w:val="none" w:sz="0" w:space="0" w:color="auto"/>
                <w:left w:val="none" w:sz="0" w:space="0" w:color="auto"/>
                <w:bottom w:val="none" w:sz="0" w:space="0" w:color="auto"/>
                <w:right w:val="none" w:sz="0" w:space="0" w:color="auto"/>
              </w:divBdr>
            </w:div>
            <w:div w:id="287708832">
              <w:marLeft w:val="640"/>
              <w:marRight w:val="0"/>
              <w:marTop w:val="0"/>
              <w:marBottom w:val="0"/>
              <w:divBdr>
                <w:top w:val="none" w:sz="0" w:space="0" w:color="auto"/>
                <w:left w:val="none" w:sz="0" w:space="0" w:color="auto"/>
                <w:bottom w:val="none" w:sz="0" w:space="0" w:color="auto"/>
                <w:right w:val="none" w:sz="0" w:space="0" w:color="auto"/>
              </w:divBdr>
            </w:div>
            <w:div w:id="287711069">
              <w:marLeft w:val="640"/>
              <w:marRight w:val="0"/>
              <w:marTop w:val="0"/>
              <w:marBottom w:val="0"/>
              <w:divBdr>
                <w:top w:val="none" w:sz="0" w:space="0" w:color="auto"/>
                <w:left w:val="none" w:sz="0" w:space="0" w:color="auto"/>
                <w:bottom w:val="none" w:sz="0" w:space="0" w:color="auto"/>
                <w:right w:val="none" w:sz="0" w:space="0" w:color="auto"/>
              </w:divBdr>
            </w:div>
            <w:div w:id="287711609">
              <w:marLeft w:val="640"/>
              <w:marRight w:val="0"/>
              <w:marTop w:val="0"/>
              <w:marBottom w:val="0"/>
              <w:divBdr>
                <w:top w:val="none" w:sz="0" w:space="0" w:color="auto"/>
                <w:left w:val="none" w:sz="0" w:space="0" w:color="auto"/>
                <w:bottom w:val="none" w:sz="0" w:space="0" w:color="auto"/>
                <w:right w:val="none" w:sz="0" w:space="0" w:color="auto"/>
              </w:divBdr>
            </w:div>
            <w:div w:id="287787345">
              <w:marLeft w:val="640"/>
              <w:marRight w:val="0"/>
              <w:marTop w:val="0"/>
              <w:marBottom w:val="0"/>
              <w:divBdr>
                <w:top w:val="none" w:sz="0" w:space="0" w:color="auto"/>
                <w:left w:val="none" w:sz="0" w:space="0" w:color="auto"/>
                <w:bottom w:val="none" w:sz="0" w:space="0" w:color="auto"/>
                <w:right w:val="none" w:sz="0" w:space="0" w:color="auto"/>
              </w:divBdr>
            </w:div>
            <w:div w:id="287856580">
              <w:marLeft w:val="640"/>
              <w:marRight w:val="0"/>
              <w:marTop w:val="0"/>
              <w:marBottom w:val="0"/>
              <w:divBdr>
                <w:top w:val="none" w:sz="0" w:space="0" w:color="auto"/>
                <w:left w:val="none" w:sz="0" w:space="0" w:color="auto"/>
                <w:bottom w:val="none" w:sz="0" w:space="0" w:color="auto"/>
                <w:right w:val="none" w:sz="0" w:space="0" w:color="auto"/>
              </w:divBdr>
            </w:div>
            <w:div w:id="287858560">
              <w:marLeft w:val="640"/>
              <w:marRight w:val="0"/>
              <w:marTop w:val="0"/>
              <w:marBottom w:val="0"/>
              <w:divBdr>
                <w:top w:val="none" w:sz="0" w:space="0" w:color="auto"/>
                <w:left w:val="none" w:sz="0" w:space="0" w:color="auto"/>
                <w:bottom w:val="none" w:sz="0" w:space="0" w:color="auto"/>
                <w:right w:val="none" w:sz="0" w:space="0" w:color="auto"/>
              </w:divBdr>
            </w:div>
            <w:div w:id="287861348">
              <w:marLeft w:val="640"/>
              <w:marRight w:val="0"/>
              <w:marTop w:val="0"/>
              <w:marBottom w:val="0"/>
              <w:divBdr>
                <w:top w:val="none" w:sz="0" w:space="0" w:color="auto"/>
                <w:left w:val="none" w:sz="0" w:space="0" w:color="auto"/>
                <w:bottom w:val="none" w:sz="0" w:space="0" w:color="auto"/>
                <w:right w:val="none" w:sz="0" w:space="0" w:color="auto"/>
              </w:divBdr>
            </w:div>
            <w:div w:id="287863312">
              <w:marLeft w:val="640"/>
              <w:marRight w:val="0"/>
              <w:marTop w:val="0"/>
              <w:marBottom w:val="0"/>
              <w:divBdr>
                <w:top w:val="none" w:sz="0" w:space="0" w:color="auto"/>
                <w:left w:val="none" w:sz="0" w:space="0" w:color="auto"/>
                <w:bottom w:val="none" w:sz="0" w:space="0" w:color="auto"/>
                <w:right w:val="none" w:sz="0" w:space="0" w:color="auto"/>
              </w:divBdr>
            </w:div>
            <w:div w:id="287903855">
              <w:marLeft w:val="0"/>
              <w:marRight w:val="0"/>
              <w:marTop w:val="0"/>
              <w:marBottom w:val="0"/>
              <w:divBdr>
                <w:top w:val="none" w:sz="0" w:space="0" w:color="auto"/>
                <w:left w:val="none" w:sz="0" w:space="0" w:color="auto"/>
                <w:bottom w:val="none" w:sz="0" w:space="0" w:color="auto"/>
                <w:right w:val="none" w:sz="0" w:space="0" w:color="auto"/>
              </w:divBdr>
            </w:div>
            <w:div w:id="287904242">
              <w:marLeft w:val="640"/>
              <w:marRight w:val="0"/>
              <w:marTop w:val="0"/>
              <w:marBottom w:val="0"/>
              <w:divBdr>
                <w:top w:val="none" w:sz="0" w:space="0" w:color="auto"/>
                <w:left w:val="none" w:sz="0" w:space="0" w:color="auto"/>
                <w:bottom w:val="none" w:sz="0" w:space="0" w:color="auto"/>
                <w:right w:val="none" w:sz="0" w:space="0" w:color="auto"/>
              </w:divBdr>
            </w:div>
            <w:div w:id="287930541">
              <w:marLeft w:val="640"/>
              <w:marRight w:val="0"/>
              <w:marTop w:val="0"/>
              <w:marBottom w:val="0"/>
              <w:divBdr>
                <w:top w:val="none" w:sz="0" w:space="0" w:color="auto"/>
                <w:left w:val="none" w:sz="0" w:space="0" w:color="auto"/>
                <w:bottom w:val="none" w:sz="0" w:space="0" w:color="auto"/>
                <w:right w:val="none" w:sz="0" w:space="0" w:color="auto"/>
              </w:divBdr>
            </w:div>
            <w:div w:id="288048406">
              <w:marLeft w:val="640"/>
              <w:marRight w:val="0"/>
              <w:marTop w:val="0"/>
              <w:marBottom w:val="0"/>
              <w:divBdr>
                <w:top w:val="none" w:sz="0" w:space="0" w:color="auto"/>
                <w:left w:val="none" w:sz="0" w:space="0" w:color="auto"/>
                <w:bottom w:val="none" w:sz="0" w:space="0" w:color="auto"/>
                <w:right w:val="none" w:sz="0" w:space="0" w:color="auto"/>
              </w:divBdr>
            </w:div>
            <w:div w:id="288050836">
              <w:marLeft w:val="640"/>
              <w:marRight w:val="0"/>
              <w:marTop w:val="0"/>
              <w:marBottom w:val="0"/>
              <w:divBdr>
                <w:top w:val="none" w:sz="0" w:space="0" w:color="auto"/>
                <w:left w:val="none" w:sz="0" w:space="0" w:color="auto"/>
                <w:bottom w:val="none" w:sz="0" w:space="0" w:color="auto"/>
                <w:right w:val="none" w:sz="0" w:space="0" w:color="auto"/>
              </w:divBdr>
            </w:div>
            <w:div w:id="288125054">
              <w:marLeft w:val="640"/>
              <w:marRight w:val="0"/>
              <w:marTop w:val="0"/>
              <w:marBottom w:val="0"/>
              <w:divBdr>
                <w:top w:val="none" w:sz="0" w:space="0" w:color="auto"/>
                <w:left w:val="none" w:sz="0" w:space="0" w:color="auto"/>
                <w:bottom w:val="none" w:sz="0" w:space="0" w:color="auto"/>
                <w:right w:val="none" w:sz="0" w:space="0" w:color="auto"/>
              </w:divBdr>
            </w:div>
            <w:div w:id="288125980">
              <w:marLeft w:val="640"/>
              <w:marRight w:val="0"/>
              <w:marTop w:val="0"/>
              <w:marBottom w:val="0"/>
              <w:divBdr>
                <w:top w:val="none" w:sz="0" w:space="0" w:color="auto"/>
                <w:left w:val="none" w:sz="0" w:space="0" w:color="auto"/>
                <w:bottom w:val="none" w:sz="0" w:space="0" w:color="auto"/>
                <w:right w:val="none" w:sz="0" w:space="0" w:color="auto"/>
              </w:divBdr>
            </w:div>
            <w:div w:id="288516338">
              <w:marLeft w:val="640"/>
              <w:marRight w:val="0"/>
              <w:marTop w:val="0"/>
              <w:marBottom w:val="0"/>
              <w:divBdr>
                <w:top w:val="none" w:sz="0" w:space="0" w:color="auto"/>
                <w:left w:val="none" w:sz="0" w:space="0" w:color="auto"/>
                <w:bottom w:val="none" w:sz="0" w:space="0" w:color="auto"/>
                <w:right w:val="none" w:sz="0" w:space="0" w:color="auto"/>
              </w:divBdr>
            </w:div>
            <w:div w:id="288560592">
              <w:marLeft w:val="640"/>
              <w:marRight w:val="0"/>
              <w:marTop w:val="0"/>
              <w:marBottom w:val="0"/>
              <w:divBdr>
                <w:top w:val="none" w:sz="0" w:space="0" w:color="auto"/>
                <w:left w:val="none" w:sz="0" w:space="0" w:color="auto"/>
                <w:bottom w:val="none" w:sz="0" w:space="0" w:color="auto"/>
                <w:right w:val="none" w:sz="0" w:space="0" w:color="auto"/>
              </w:divBdr>
            </w:div>
            <w:div w:id="288586111">
              <w:marLeft w:val="640"/>
              <w:marRight w:val="0"/>
              <w:marTop w:val="0"/>
              <w:marBottom w:val="0"/>
              <w:divBdr>
                <w:top w:val="none" w:sz="0" w:space="0" w:color="auto"/>
                <w:left w:val="none" w:sz="0" w:space="0" w:color="auto"/>
                <w:bottom w:val="none" w:sz="0" w:space="0" w:color="auto"/>
                <w:right w:val="none" w:sz="0" w:space="0" w:color="auto"/>
              </w:divBdr>
            </w:div>
            <w:div w:id="288629165">
              <w:marLeft w:val="640"/>
              <w:marRight w:val="0"/>
              <w:marTop w:val="0"/>
              <w:marBottom w:val="0"/>
              <w:divBdr>
                <w:top w:val="none" w:sz="0" w:space="0" w:color="auto"/>
                <w:left w:val="none" w:sz="0" w:space="0" w:color="auto"/>
                <w:bottom w:val="none" w:sz="0" w:space="0" w:color="auto"/>
                <w:right w:val="none" w:sz="0" w:space="0" w:color="auto"/>
              </w:divBdr>
            </w:div>
            <w:div w:id="288631315">
              <w:marLeft w:val="640"/>
              <w:marRight w:val="0"/>
              <w:marTop w:val="0"/>
              <w:marBottom w:val="0"/>
              <w:divBdr>
                <w:top w:val="none" w:sz="0" w:space="0" w:color="auto"/>
                <w:left w:val="none" w:sz="0" w:space="0" w:color="auto"/>
                <w:bottom w:val="none" w:sz="0" w:space="0" w:color="auto"/>
                <w:right w:val="none" w:sz="0" w:space="0" w:color="auto"/>
              </w:divBdr>
            </w:div>
            <w:div w:id="288705368">
              <w:marLeft w:val="640"/>
              <w:marRight w:val="0"/>
              <w:marTop w:val="0"/>
              <w:marBottom w:val="0"/>
              <w:divBdr>
                <w:top w:val="none" w:sz="0" w:space="0" w:color="auto"/>
                <w:left w:val="none" w:sz="0" w:space="0" w:color="auto"/>
                <w:bottom w:val="none" w:sz="0" w:space="0" w:color="auto"/>
                <w:right w:val="none" w:sz="0" w:space="0" w:color="auto"/>
              </w:divBdr>
            </w:div>
            <w:div w:id="288711829">
              <w:marLeft w:val="640"/>
              <w:marRight w:val="0"/>
              <w:marTop w:val="0"/>
              <w:marBottom w:val="0"/>
              <w:divBdr>
                <w:top w:val="none" w:sz="0" w:space="0" w:color="auto"/>
                <w:left w:val="none" w:sz="0" w:space="0" w:color="auto"/>
                <w:bottom w:val="none" w:sz="0" w:space="0" w:color="auto"/>
                <w:right w:val="none" w:sz="0" w:space="0" w:color="auto"/>
              </w:divBdr>
            </w:div>
            <w:div w:id="288820795">
              <w:marLeft w:val="640"/>
              <w:marRight w:val="0"/>
              <w:marTop w:val="0"/>
              <w:marBottom w:val="0"/>
              <w:divBdr>
                <w:top w:val="none" w:sz="0" w:space="0" w:color="auto"/>
                <w:left w:val="none" w:sz="0" w:space="0" w:color="auto"/>
                <w:bottom w:val="none" w:sz="0" w:space="0" w:color="auto"/>
                <w:right w:val="none" w:sz="0" w:space="0" w:color="auto"/>
              </w:divBdr>
            </w:div>
            <w:div w:id="289015402">
              <w:marLeft w:val="640"/>
              <w:marRight w:val="0"/>
              <w:marTop w:val="0"/>
              <w:marBottom w:val="0"/>
              <w:divBdr>
                <w:top w:val="none" w:sz="0" w:space="0" w:color="auto"/>
                <w:left w:val="none" w:sz="0" w:space="0" w:color="auto"/>
                <w:bottom w:val="none" w:sz="0" w:space="0" w:color="auto"/>
                <w:right w:val="none" w:sz="0" w:space="0" w:color="auto"/>
              </w:divBdr>
            </w:div>
            <w:div w:id="289022180">
              <w:marLeft w:val="640"/>
              <w:marRight w:val="0"/>
              <w:marTop w:val="0"/>
              <w:marBottom w:val="0"/>
              <w:divBdr>
                <w:top w:val="none" w:sz="0" w:space="0" w:color="auto"/>
                <w:left w:val="none" w:sz="0" w:space="0" w:color="auto"/>
                <w:bottom w:val="none" w:sz="0" w:space="0" w:color="auto"/>
                <w:right w:val="none" w:sz="0" w:space="0" w:color="auto"/>
              </w:divBdr>
            </w:div>
            <w:div w:id="289282231">
              <w:marLeft w:val="640"/>
              <w:marRight w:val="0"/>
              <w:marTop w:val="0"/>
              <w:marBottom w:val="0"/>
              <w:divBdr>
                <w:top w:val="none" w:sz="0" w:space="0" w:color="auto"/>
                <w:left w:val="none" w:sz="0" w:space="0" w:color="auto"/>
                <w:bottom w:val="none" w:sz="0" w:space="0" w:color="auto"/>
                <w:right w:val="none" w:sz="0" w:space="0" w:color="auto"/>
              </w:divBdr>
            </w:div>
            <w:div w:id="289283012">
              <w:marLeft w:val="640"/>
              <w:marRight w:val="0"/>
              <w:marTop w:val="0"/>
              <w:marBottom w:val="0"/>
              <w:divBdr>
                <w:top w:val="none" w:sz="0" w:space="0" w:color="auto"/>
                <w:left w:val="none" w:sz="0" w:space="0" w:color="auto"/>
                <w:bottom w:val="none" w:sz="0" w:space="0" w:color="auto"/>
                <w:right w:val="none" w:sz="0" w:space="0" w:color="auto"/>
              </w:divBdr>
            </w:div>
            <w:div w:id="289438768">
              <w:marLeft w:val="640"/>
              <w:marRight w:val="0"/>
              <w:marTop w:val="0"/>
              <w:marBottom w:val="0"/>
              <w:divBdr>
                <w:top w:val="none" w:sz="0" w:space="0" w:color="auto"/>
                <w:left w:val="none" w:sz="0" w:space="0" w:color="auto"/>
                <w:bottom w:val="none" w:sz="0" w:space="0" w:color="auto"/>
                <w:right w:val="none" w:sz="0" w:space="0" w:color="auto"/>
              </w:divBdr>
            </w:div>
            <w:div w:id="289475387">
              <w:marLeft w:val="640"/>
              <w:marRight w:val="0"/>
              <w:marTop w:val="0"/>
              <w:marBottom w:val="0"/>
              <w:divBdr>
                <w:top w:val="none" w:sz="0" w:space="0" w:color="auto"/>
                <w:left w:val="none" w:sz="0" w:space="0" w:color="auto"/>
                <w:bottom w:val="none" w:sz="0" w:space="0" w:color="auto"/>
                <w:right w:val="none" w:sz="0" w:space="0" w:color="auto"/>
              </w:divBdr>
            </w:div>
            <w:div w:id="289477410">
              <w:marLeft w:val="640"/>
              <w:marRight w:val="0"/>
              <w:marTop w:val="0"/>
              <w:marBottom w:val="0"/>
              <w:divBdr>
                <w:top w:val="none" w:sz="0" w:space="0" w:color="auto"/>
                <w:left w:val="none" w:sz="0" w:space="0" w:color="auto"/>
                <w:bottom w:val="none" w:sz="0" w:space="0" w:color="auto"/>
                <w:right w:val="none" w:sz="0" w:space="0" w:color="auto"/>
              </w:divBdr>
            </w:div>
            <w:div w:id="289477750">
              <w:marLeft w:val="640"/>
              <w:marRight w:val="0"/>
              <w:marTop w:val="0"/>
              <w:marBottom w:val="0"/>
              <w:divBdr>
                <w:top w:val="none" w:sz="0" w:space="0" w:color="auto"/>
                <w:left w:val="none" w:sz="0" w:space="0" w:color="auto"/>
                <w:bottom w:val="none" w:sz="0" w:space="0" w:color="auto"/>
                <w:right w:val="none" w:sz="0" w:space="0" w:color="auto"/>
              </w:divBdr>
            </w:div>
            <w:div w:id="289753039">
              <w:marLeft w:val="640"/>
              <w:marRight w:val="0"/>
              <w:marTop w:val="0"/>
              <w:marBottom w:val="0"/>
              <w:divBdr>
                <w:top w:val="none" w:sz="0" w:space="0" w:color="auto"/>
                <w:left w:val="none" w:sz="0" w:space="0" w:color="auto"/>
                <w:bottom w:val="none" w:sz="0" w:space="0" w:color="auto"/>
                <w:right w:val="none" w:sz="0" w:space="0" w:color="auto"/>
              </w:divBdr>
            </w:div>
            <w:div w:id="289939517">
              <w:marLeft w:val="640"/>
              <w:marRight w:val="0"/>
              <w:marTop w:val="0"/>
              <w:marBottom w:val="0"/>
              <w:divBdr>
                <w:top w:val="none" w:sz="0" w:space="0" w:color="auto"/>
                <w:left w:val="none" w:sz="0" w:space="0" w:color="auto"/>
                <w:bottom w:val="none" w:sz="0" w:space="0" w:color="auto"/>
                <w:right w:val="none" w:sz="0" w:space="0" w:color="auto"/>
              </w:divBdr>
            </w:div>
            <w:div w:id="289944258">
              <w:marLeft w:val="640"/>
              <w:marRight w:val="0"/>
              <w:marTop w:val="0"/>
              <w:marBottom w:val="0"/>
              <w:divBdr>
                <w:top w:val="none" w:sz="0" w:space="0" w:color="auto"/>
                <w:left w:val="none" w:sz="0" w:space="0" w:color="auto"/>
                <w:bottom w:val="none" w:sz="0" w:space="0" w:color="auto"/>
                <w:right w:val="none" w:sz="0" w:space="0" w:color="auto"/>
              </w:divBdr>
            </w:div>
            <w:div w:id="289945985">
              <w:marLeft w:val="640"/>
              <w:marRight w:val="0"/>
              <w:marTop w:val="0"/>
              <w:marBottom w:val="0"/>
              <w:divBdr>
                <w:top w:val="none" w:sz="0" w:space="0" w:color="auto"/>
                <w:left w:val="none" w:sz="0" w:space="0" w:color="auto"/>
                <w:bottom w:val="none" w:sz="0" w:space="0" w:color="auto"/>
                <w:right w:val="none" w:sz="0" w:space="0" w:color="auto"/>
              </w:divBdr>
            </w:div>
            <w:div w:id="290017114">
              <w:marLeft w:val="640"/>
              <w:marRight w:val="0"/>
              <w:marTop w:val="0"/>
              <w:marBottom w:val="0"/>
              <w:divBdr>
                <w:top w:val="none" w:sz="0" w:space="0" w:color="auto"/>
                <w:left w:val="none" w:sz="0" w:space="0" w:color="auto"/>
                <w:bottom w:val="none" w:sz="0" w:space="0" w:color="auto"/>
                <w:right w:val="none" w:sz="0" w:space="0" w:color="auto"/>
              </w:divBdr>
            </w:div>
            <w:div w:id="290021933">
              <w:marLeft w:val="640"/>
              <w:marRight w:val="0"/>
              <w:marTop w:val="0"/>
              <w:marBottom w:val="0"/>
              <w:divBdr>
                <w:top w:val="none" w:sz="0" w:space="0" w:color="auto"/>
                <w:left w:val="none" w:sz="0" w:space="0" w:color="auto"/>
                <w:bottom w:val="none" w:sz="0" w:space="0" w:color="auto"/>
                <w:right w:val="none" w:sz="0" w:space="0" w:color="auto"/>
              </w:divBdr>
            </w:div>
            <w:div w:id="290134665">
              <w:marLeft w:val="640"/>
              <w:marRight w:val="0"/>
              <w:marTop w:val="0"/>
              <w:marBottom w:val="0"/>
              <w:divBdr>
                <w:top w:val="none" w:sz="0" w:space="0" w:color="auto"/>
                <w:left w:val="none" w:sz="0" w:space="0" w:color="auto"/>
                <w:bottom w:val="none" w:sz="0" w:space="0" w:color="auto"/>
                <w:right w:val="none" w:sz="0" w:space="0" w:color="auto"/>
              </w:divBdr>
            </w:div>
            <w:div w:id="290290419">
              <w:marLeft w:val="640"/>
              <w:marRight w:val="0"/>
              <w:marTop w:val="0"/>
              <w:marBottom w:val="0"/>
              <w:divBdr>
                <w:top w:val="none" w:sz="0" w:space="0" w:color="auto"/>
                <w:left w:val="none" w:sz="0" w:space="0" w:color="auto"/>
                <w:bottom w:val="none" w:sz="0" w:space="0" w:color="auto"/>
                <w:right w:val="none" w:sz="0" w:space="0" w:color="auto"/>
              </w:divBdr>
            </w:div>
            <w:div w:id="290329460">
              <w:marLeft w:val="640"/>
              <w:marRight w:val="0"/>
              <w:marTop w:val="0"/>
              <w:marBottom w:val="0"/>
              <w:divBdr>
                <w:top w:val="none" w:sz="0" w:space="0" w:color="auto"/>
                <w:left w:val="none" w:sz="0" w:space="0" w:color="auto"/>
                <w:bottom w:val="none" w:sz="0" w:space="0" w:color="auto"/>
                <w:right w:val="none" w:sz="0" w:space="0" w:color="auto"/>
              </w:divBdr>
            </w:div>
            <w:div w:id="290356888">
              <w:marLeft w:val="640"/>
              <w:marRight w:val="0"/>
              <w:marTop w:val="0"/>
              <w:marBottom w:val="0"/>
              <w:divBdr>
                <w:top w:val="none" w:sz="0" w:space="0" w:color="auto"/>
                <w:left w:val="none" w:sz="0" w:space="0" w:color="auto"/>
                <w:bottom w:val="none" w:sz="0" w:space="0" w:color="auto"/>
                <w:right w:val="none" w:sz="0" w:space="0" w:color="auto"/>
              </w:divBdr>
            </w:div>
            <w:div w:id="290600754">
              <w:marLeft w:val="640"/>
              <w:marRight w:val="0"/>
              <w:marTop w:val="0"/>
              <w:marBottom w:val="0"/>
              <w:divBdr>
                <w:top w:val="none" w:sz="0" w:space="0" w:color="auto"/>
                <w:left w:val="none" w:sz="0" w:space="0" w:color="auto"/>
                <w:bottom w:val="none" w:sz="0" w:space="0" w:color="auto"/>
                <w:right w:val="none" w:sz="0" w:space="0" w:color="auto"/>
              </w:divBdr>
            </w:div>
            <w:div w:id="290870685">
              <w:marLeft w:val="640"/>
              <w:marRight w:val="0"/>
              <w:marTop w:val="0"/>
              <w:marBottom w:val="0"/>
              <w:divBdr>
                <w:top w:val="none" w:sz="0" w:space="0" w:color="auto"/>
                <w:left w:val="none" w:sz="0" w:space="0" w:color="auto"/>
                <w:bottom w:val="none" w:sz="0" w:space="0" w:color="auto"/>
                <w:right w:val="none" w:sz="0" w:space="0" w:color="auto"/>
              </w:divBdr>
            </w:div>
            <w:div w:id="290936847">
              <w:marLeft w:val="640"/>
              <w:marRight w:val="0"/>
              <w:marTop w:val="0"/>
              <w:marBottom w:val="0"/>
              <w:divBdr>
                <w:top w:val="none" w:sz="0" w:space="0" w:color="auto"/>
                <w:left w:val="none" w:sz="0" w:space="0" w:color="auto"/>
                <w:bottom w:val="none" w:sz="0" w:space="0" w:color="auto"/>
                <w:right w:val="none" w:sz="0" w:space="0" w:color="auto"/>
              </w:divBdr>
            </w:div>
            <w:div w:id="290982608">
              <w:marLeft w:val="640"/>
              <w:marRight w:val="0"/>
              <w:marTop w:val="0"/>
              <w:marBottom w:val="0"/>
              <w:divBdr>
                <w:top w:val="none" w:sz="0" w:space="0" w:color="auto"/>
                <w:left w:val="none" w:sz="0" w:space="0" w:color="auto"/>
                <w:bottom w:val="none" w:sz="0" w:space="0" w:color="auto"/>
                <w:right w:val="none" w:sz="0" w:space="0" w:color="auto"/>
              </w:divBdr>
            </w:div>
            <w:div w:id="291054965">
              <w:marLeft w:val="640"/>
              <w:marRight w:val="0"/>
              <w:marTop w:val="0"/>
              <w:marBottom w:val="0"/>
              <w:divBdr>
                <w:top w:val="none" w:sz="0" w:space="0" w:color="auto"/>
                <w:left w:val="none" w:sz="0" w:space="0" w:color="auto"/>
                <w:bottom w:val="none" w:sz="0" w:space="0" w:color="auto"/>
                <w:right w:val="none" w:sz="0" w:space="0" w:color="auto"/>
              </w:divBdr>
            </w:div>
            <w:div w:id="291327321">
              <w:marLeft w:val="640"/>
              <w:marRight w:val="0"/>
              <w:marTop w:val="0"/>
              <w:marBottom w:val="0"/>
              <w:divBdr>
                <w:top w:val="none" w:sz="0" w:space="0" w:color="auto"/>
                <w:left w:val="none" w:sz="0" w:space="0" w:color="auto"/>
                <w:bottom w:val="none" w:sz="0" w:space="0" w:color="auto"/>
                <w:right w:val="none" w:sz="0" w:space="0" w:color="auto"/>
              </w:divBdr>
            </w:div>
            <w:div w:id="291329751">
              <w:marLeft w:val="640"/>
              <w:marRight w:val="0"/>
              <w:marTop w:val="0"/>
              <w:marBottom w:val="0"/>
              <w:divBdr>
                <w:top w:val="none" w:sz="0" w:space="0" w:color="auto"/>
                <w:left w:val="none" w:sz="0" w:space="0" w:color="auto"/>
                <w:bottom w:val="none" w:sz="0" w:space="0" w:color="auto"/>
                <w:right w:val="none" w:sz="0" w:space="0" w:color="auto"/>
              </w:divBdr>
            </w:div>
            <w:div w:id="291398540">
              <w:marLeft w:val="640"/>
              <w:marRight w:val="0"/>
              <w:marTop w:val="0"/>
              <w:marBottom w:val="0"/>
              <w:divBdr>
                <w:top w:val="none" w:sz="0" w:space="0" w:color="auto"/>
                <w:left w:val="none" w:sz="0" w:space="0" w:color="auto"/>
                <w:bottom w:val="none" w:sz="0" w:space="0" w:color="auto"/>
                <w:right w:val="none" w:sz="0" w:space="0" w:color="auto"/>
              </w:divBdr>
            </w:div>
            <w:div w:id="291400852">
              <w:marLeft w:val="640"/>
              <w:marRight w:val="0"/>
              <w:marTop w:val="0"/>
              <w:marBottom w:val="0"/>
              <w:divBdr>
                <w:top w:val="none" w:sz="0" w:space="0" w:color="auto"/>
                <w:left w:val="none" w:sz="0" w:space="0" w:color="auto"/>
                <w:bottom w:val="none" w:sz="0" w:space="0" w:color="auto"/>
                <w:right w:val="none" w:sz="0" w:space="0" w:color="auto"/>
              </w:divBdr>
            </w:div>
            <w:div w:id="291402253">
              <w:marLeft w:val="640"/>
              <w:marRight w:val="0"/>
              <w:marTop w:val="0"/>
              <w:marBottom w:val="0"/>
              <w:divBdr>
                <w:top w:val="none" w:sz="0" w:space="0" w:color="auto"/>
                <w:left w:val="none" w:sz="0" w:space="0" w:color="auto"/>
                <w:bottom w:val="none" w:sz="0" w:space="0" w:color="auto"/>
                <w:right w:val="none" w:sz="0" w:space="0" w:color="auto"/>
              </w:divBdr>
            </w:div>
            <w:div w:id="291442116">
              <w:marLeft w:val="640"/>
              <w:marRight w:val="0"/>
              <w:marTop w:val="0"/>
              <w:marBottom w:val="0"/>
              <w:divBdr>
                <w:top w:val="none" w:sz="0" w:space="0" w:color="auto"/>
                <w:left w:val="none" w:sz="0" w:space="0" w:color="auto"/>
                <w:bottom w:val="none" w:sz="0" w:space="0" w:color="auto"/>
                <w:right w:val="none" w:sz="0" w:space="0" w:color="auto"/>
              </w:divBdr>
            </w:div>
            <w:div w:id="291520829">
              <w:marLeft w:val="640"/>
              <w:marRight w:val="0"/>
              <w:marTop w:val="0"/>
              <w:marBottom w:val="0"/>
              <w:divBdr>
                <w:top w:val="none" w:sz="0" w:space="0" w:color="auto"/>
                <w:left w:val="none" w:sz="0" w:space="0" w:color="auto"/>
                <w:bottom w:val="none" w:sz="0" w:space="0" w:color="auto"/>
                <w:right w:val="none" w:sz="0" w:space="0" w:color="auto"/>
              </w:divBdr>
            </w:div>
            <w:div w:id="291525639">
              <w:marLeft w:val="640"/>
              <w:marRight w:val="0"/>
              <w:marTop w:val="0"/>
              <w:marBottom w:val="0"/>
              <w:divBdr>
                <w:top w:val="none" w:sz="0" w:space="0" w:color="auto"/>
                <w:left w:val="none" w:sz="0" w:space="0" w:color="auto"/>
                <w:bottom w:val="none" w:sz="0" w:space="0" w:color="auto"/>
                <w:right w:val="none" w:sz="0" w:space="0" w:color="auto"/>
              </w:divBdr>
            </w:div>
            <w:div w:id="291635321">
              <w:marLeft w:val="640"/>
              <w:marRight w:val="0"/>
              <w:marTop w:val="0"/>
              <w:marBottom w:val="0"/>
              <w:divBdr>
                <w:top w:val="none" w:sz="0" w:space="0" w:color="auto"/>
                <w:left w:val="none" w:sz="0" w:space="0" w:color="auto"/>
                <w:bottom w:val="none" w:sz="0" w:space="0" w:color="auto"/>
                <w:right w:val="none" w:sz="0" w:space="0" w:color="auto"/>
              </w:divBdr>
            </w:div>
            <w:div w:id="291637424">
              <w:marLeft w:val="640"/>
              <w:marRight w:val="0"/>
              <w:marTop w:val="0"/>
              <w:marBottom w:val="0"/>
              <w:divBdr>
                <w:top w:val="none" w:sz="0" w:space="0" w:color="auto"/>
                <w:left w:val="none" w:sz="0" w:space="0" w:color="auto"/>
                <w:bottom w:val="none" w:sz="0" w:space="0" w:color="auto"/>
                <w:right w:val="none" w:sz="0" w:space="0" w:color="auto"/>
              </w:divBdr>
            </w:div>
            <w:div w:id="291786511">
              <w:marLeft w:val="640"/>
              <w:marRight w:val="0"/>
              <w:marTop w:val="0"/>
              <w:marBottom w:val="0"/>
              <w:divBdr>
                <w:top w:val="none" w:sz="0" w:space="0" w:color="auto"/>
                <w:left w:val="none" w:sz="0" w:space="0" w:color="auto"/>
                <w:bottom w:val="none" w:sz="0" w:space="0" w:color="auto"/>
                <w:right w:val="none" w:sz="0" w:space="0" w:color="auto"/>
              </w:divBdr>
            </w:div>
            <w:div w:id="291786930">
              <w:marLeft w:val="640"/>
              <w:marRight w:val="0"/>
              <w:marTop w:val="0"/>
              <w:marBottom w:val="0"/>
              <w:divBdr>
                <w:top w:val="none" w:sz="0" w:space="0" w:color="auto"/>
                <w:left w:val="none" w:sz="0" w:space="0" w:color="auto"/>
                <w:bottom w:val="none" w:sz="0" w:space="0" w:color="auto"/>
                <w:right w:val="none" w:sz="0" w:space="0" w:color="auto"/>
              </w:divBdr>
            </w:div>
            <w:div w:id="291862661">
              <w:marLeft w:val="640"/>
              <w:marRight w:val="0"/>
              <w:marTop w:val="0"/>
              <w:marBottom w:val="0"/>
              <w:divBdr>
                <w:top w:val="none" w:sz="0" w:space="0" w:color="auto"/>
                <w:left w:val="none" w:sz="0" w:space="0" w:color="auto"/>
                <w:bottom w:val="none" w:sz="0" w:space="0" w:color="auto"/>
                <w:right w:val="none" w:sz="0" w:space="0" w:color="auto"/>
              </w:divBdr>
            </w:div>
            <w:div w:id="291903974">
              <w:marLeft w:val="640"/>
              <w:marRight w:val="0"/>
              <w:marTop w:val="0"/>
              <w:marBottom w:val="0"/>
              <w:divBdr>
                <w:top w:val="none" w:sz="0" w:space="0" w:color="auto"/>
                <w:left w:val="none" w:sz="0" w:space="0" w:color="auto"/>
                <w:bottom w:val="none" w:sz="0" w:space="0" w:color="auto"/>
                <w:right w:val="none" w:sz="0" w:space="0" w:color="auto"/>
              </w:divBdr>
            </w:div>
            <w:div w:id="291904373">
              <w:marLeft w:val="640"/>
              <w:marRight w:val="0"/>
              <w:marTop w:val="0"/>
              <w:marBottom w:val="0"/>
              <w:divBdr>
                <w:top w:val="none" w:sz="0" w:space="0" w:color="auto"/>
                <w:left w:val="none" w:sz="0" w:space="0" w:color="auto"/>
                <w:bottom w:val="none" w:sz="0" w:space="0" w:color="auto"/>
                <w:right w:val="none" w:sz="0" w:space="0" w:color="auto"/>
              </w:divBdr>
            </w:div>
            <w:div w:id="292028464">
              <w:marLeft w:val="640"/>
              <w:marRight w:val="0"/>
              <w:marTop w:val="0"/>
              <w:marBottom w:val="0"/>
              <w:divBdr>
                <w:top w:val="none" w:sz="0" w:space="0" w:color="auto"/>
                <w:left w:val="none" w:sz="0" w:space="0" w:color="auto"/>
                <w:bottom w:val="none" w:sz="0" w:space="0" w:color="auto"/>
                <w:right w:val="none" w:sz="0" w:space="0" w:color="auto"/>
              </w:divBdr>
            </w:div>
            <w:div w:id="292028969">
              <w:marLeft w:val="640"/>
              <w:marRight w:val="0"/>
              <w:marTop w:val="0"/>
              <w:marBottom w:val="0"/>
              <w:divBdr>
                <w:top w:val="none" w:sz="0" w:space="0" w:color="auto"/>
                <w:left w:val="none" w:sz="0" w:space="0" w:color="auto"/>
                <w:bottom w:val="none" w:sz="0" w:space="0" w:color="auto"/>
                <w:right w:val="none" w:sz="0" w:space="0" w:color="auto"/>
              </w:divBdr>
            </w:div>
            <w:div w:id="292099346">
              <w:marLeft w:val="640"/>
              <w:marRight w:val="0"/>
              <w:marTop w:val="0"/>
              <w:marBottom w:val="0"/>
              <w:divBdr>
                <w:top w:val="none" w:sz="0" w:space="0" w:color="auto"/>
                <w:left w:val="none" w:sz="0" w:space="0" w:color="auto"/>
                <w:bottom w:val="none" w:sz="0" w:space="0" w:color="auto"/>
                <w:right w:val="none" w:sz="0" w:space="0" w:color="auto"/>
              </w:divBdr>
            </w:div>
            <w:div w:id="292100619">
              <w:marLeft w:val="640"/>
              <w:marRight w:val="0"/>
              <w:marTop w:val="0"/>
              <w:marBottom w:val="0"/>
              <w:divBdr>
                <w:top w:val="none" w:sz="0" w:space="0" w:color="auto"/>
                <w:left w:val="none" w:sz="0" w:space="0" w:color="auto"/>
                <w:bottom w:val="none" w:sz="0" w:space="0" w:color="auto"/>
                <w:right w:val="none" w:sz="0" w:space="0" w:color="auto"/>
              </w:divBdr>
            </w:div>
            <w:div w:id="292103091">
              <w:marLeft w:val="640"/>
              <w:marRight w:val="0"/>
              <w:marTop w:val="0"/>
              <w:marBottom w:val="0"/>
              <w:divBdr>
                <w:top w:val="none" w:sz="0" w:space="0" w:color="auto"/>
                <w:left w:val="none" w:sz="0" w:space="0" w:color="auto"/>
                <w:bottom w:val="none" w:sz="0" w:space="0" w:color="auto"/>
                <w:right w:val="none" w:sz="0" w:space="0" w:color="auto"/>
              </w:divBdr>
            </w:div>
            <w:div w:id="292249897">
              <w:marLeft w:val="640"/>
              <w:marRight w:val="0"/>
              <w:marTop w:val="0"/>
              <w:marBottom w:val="0"/>
              <w:divBdr>
                <w:top w:val="none" w:sz="0" w:space="0" w:color="auto"/>
                <w:left w:val="none" w:sz="0" w:space="0" w:color="auto"/>
                <w:bottom w:val="none" w:sz="0" w:space="0" w:color="auto"/>
                <w:right w:val="none" w:sz="0" w:space="0" w:color="auto"/>
              </w:divBdr>
            </w:div>
            <w:div w:id="292253172">
              <w:marLeft w:val="640"/>
              <w:marRight w:val="0"/>
              <w:marTop w:val="0"/>
              <w:marBottom w:val="0"/>
              <w:divBdr>
                <w:top w:val="none" w:sz="0" w:space="0" w:color="auto"/>
                <w:left w:val="none" w:sz="0" w:space="0" w:color="auto"/>
                <w:bottom w:val="none" w:sz="0" w:space="0" w:color="auto"/>
                <w:right w:val="none" w:sz="0" w:space="0" w:color="auto"/>
              </w:divBdr>
            </w:div>
            <w:div w:id="292294460">
              <w:marLeft w:val="640"/>
              <w:marRight w:val="0"/>
              <w:marTop w:val="0"/>
              <w:marBottom w:val="0"/>
              <w:divBdr>
                <w:top w:val="none" w:sz="0" w:space="0" w:color="auto"/>
                <w:left w:val="none" w:sz="0" w:space="0" w:color="auto"/>
                <w:bottom w:val="none" w:sz="0" w:space="0" w:color="auto"/>
                <w:right w:val="none" w:sz="0" w:space="0" w:color="auto"/>
              </w:divBdr>
            </w:div>
            <w:div w:id="292372574">
              <w:marLeft w:val="640"/>
              <w:marRight w:val="0"/>
              <w:marTop w:val="0"/>
              <w:marBottom w:val="0"/>
              <w:divBdr>
                <w:top w:val="none" w:sz="0" w:space="0" w:color="auto"/>
                <w:left w:val="none" w:sz="0" w:space="0" w:color="auto"/>
                <w:bottom w:val="none" w:sz="0" w:space="0" w:color="auto"/>
                <w:right w:val="none" w:sz="0" w:space="0" w:color="auto"/>
              </w:divBdr>
            </w:div>
            <w:div w:id="292487923">
              <w:marLeft w:val="640"/>
              <w:marRight w:val="0"/>
              <w:marTop w:val="0"/>
              <w:marBottom w:val="0"/>
              <w:divBdr>
                <w:top w:val="none" w:sz="0" w:space="0" w:color="auto"/>
                <w:left w:val="none" w:sz="0" w:space="0" w:color="auto"/>
                <w:bottom w:val="none" w:sz="0" w:space="0" w:color="auto"/>
                <w:right w:val="none" w:sz="0" w:space="0" w:color="auto"/>
              </w:divBdr>
            </w:div>
            <w:div w:id="292516943">
              <w:marLeft w:val="640"/>
              <w:marRight w:val="0"/>
              <w:marTop w:val="0"/>
              <w:marBottom w:val="0"/>
              <w:divBdr>
                <w:top w:val="none" w:sz="0" w:space="0" w:color="auto"/>
                <w:left w:val="none" w:sz="0" w:space="0" w:color="auto"/>
                <w:bottom w:val="none" w:sz="0" w:space="0" w:color="auto"/>
                <w:right w:val="none" w:sz="0" w:space="0" w:color="auto"/>
              </w:divBdr>
            </w:div>
            <w:div w:id="292714218">
              <w:marLeft w:val="640"/>
              <w:marRight w:val="0"/>
              <w:marTop w:val="0"/>
              <w:marBottom w:val="0"/>
              <w:divBdr>
                <w:top w:val="none" w:sz="0" w:space="0" w:color="auto"/>
                <w:left w:val="none" w:sz="0" w:space="0" w:color="auto"/>
                <w:bottom w:val="none" w:sz="0" w:space="0" w:color="auto"/>
                <w:right w:val="none" w:sz="0" w:space="0" w:color="auto"/>
              </w:divBdr>
            </w:div>
            <w:div w:id="292752865">
              <w:marLeft w:val="640"/>
              <w:marRight w:val="0"/>
              <w:marTop w:val="0"/>
              <w:marBottom w:val="0"/>
              <w:divBdr>
                <w:top w:val="none" w:sz="0" w:space="0" w:color="auto"/>
                <w:left w:val="none" w:sz="0" w:space="0" w:color="auto"/>
                <w:bottom w:val="none" w:sz="0" w:space="0" w:color="auto"/>
                <w:right w:val="none" w:sz="0" w:space="0" w:color="auto"/>
              </w:divBdr>
            </w:div>
            <w:div w:id="292836765">
              <w:marLeft w:val="640"/>
              <w:marRight w:val="0"/>
              <w:marTop w:val="0"/>
              <w:marBottom w:val="0"/>
              <w:divBdr>
                <w:top w:val="none" w:sz="0" w:space="0" w:color="auto"/>
                <w:left w:val="none" w:sz="0" w:space="0" w:color="auto"/>
                <w:bottom w:val="none" w:sz="0" w:space="0" w:color="auto"/>
                <w:right w:val="none" w:sz="0" w:space="0" w:color="auto"/>
              </w:divBdr>
            </w:div>
            <w:div w:id="292946526">
              <w:marLeft w:val="640"/>
              <w:marRight w:val="0"/>
              <w:marTop w:val="0"/>
              <w:marBottom w:val="0"/>
              <w:divBdr>
                <w:top w:val="none" w:sz="0" w:space="0" w:color="auto"/>
                <w:left w:val="none" w:sz="0" w:space="0" w:color="auto"/>
                <w:bottom w:val="none" w:sz="0" w:space="0" w:color="auto"/>
                <w:right w:val="none" w:sz="0" w:space="0" w:color="auto"/>
              </w:divBdr>
            </w:div>
            <w:div w:id="292947456">
              <w:marLeft w:val="640"/>
              <w:marRight w:val="0"/>
              <w:marTop w:val="0"/>
              <w:marBottom w:val="0"/>
              <w:divBdr>
                <w:top w:val="none" w:sz="0" w:space="0" w:color="auto"/>
                <w:left w:val="none" w:sz="0" w:space="0" w:color="auto"/>
                <w:bottom w:val="none" w:sz="0" w:space="0" w:color="auto"/>
                <w:right w:val="none" w:sz="0" w:space="0" w:color="auto"/>
              </w:divBdr>
            </w:div>
            <w:div w:id="292948056">
              <w:marLeft w:val="640"/>
              <w:marRight w:val="0"/>
              <w:marTop w:val="0"/>
              <w:marBottom w:val="0"/>
              <w:divBdr>
                <w:top w:val="none" w:sz="0" w:space="0" w:color="auto"/>
                <w:left w:val="none" w:sz="0" w:space="0" w:color="auto"/>
                <w:bottom w:val="none" w:sz="0" w:space="0" w:color="auto"/>
                <w:right w:val="none" w:sz="0" w:space="0" w:color="auto"/>
              </w:divBdr>
            </w:div>
            <w:div w:id="292952458">
              <w:marLeft w:val="640"/>
              <w:marRight w:val="0"/>
              <w:marTop w:val="0"/>
              <w:marBottom w:val="0"/>
              <w:divBdr>
                <w:top w:val="none" w:sz="0" w:space="0" w:color="auto"/>
                <w:left w:val="none" w:sz="0" w:space="0" w:color="auto"/>
                <w:bottom w:val="none" w:sz="0" w:space="0" w:color="auto"/>
                <w:right w:val="none" w:sz="0" w:space="0" w:color="auto"/>
              </w:divBdr>
            </w:div>
            <w:div w:id="293143437">
              <w:marLeft w:val="640"/>
              <w:marRight w:val="0"/>
              <w:marTop w:val="0"/>
              <w:marBottom w:val="0"/>
              <w:divBdr>
                <w:top w:val="none" w:sz="0" w:space="0" w:color="auto"/>
                <w:left w:val="none" w:sz="0" w:space="0" w:color="auto"/>
                <w:bottom w:val="none" w:sz="0" w:space="0" w:color="auto"/>
                <w:right w:val="none" w:sz="0" w:space="0" w:color="auto"/>
              </w:divBdr>
            </w:div>
            <w:div w:id="293144010">
              <w:marLeft w:val="640"/>
              <w:marRight w:val="0"/>
              <w:marTop w:val="0"/>
              <w:marBottom w:val="0"/>
              <w:divBdr>
                <w:top w:val="none" w:sz="0" w:space="0" w:color="auto"/>
                <w:left w:val="none" w:sz="0" w:space="0" w:color="auto"/>
                <w:bottom w:val="none" w:sz="0" w:space="0" w:color="auto"/>
                <w:right w:val="none" w:sz="0" w:space="0" w:color="auto"/>
              </w:divBdr>
            </w:div>
            <w:div w:id="293221161">
              <w:marLeft w:val="640"/>
              <w:marRight w:val="0"/>
              <w:marTop w:val="0"/>
              <w:marBottom w:val="0"/>
              <w:divBdr>
                <w:top w:val="none" w:sz="0" w:space="0" w:color="auto"/>
                <w:left w:val="none" w:sz="0" w:space="0" w:color="auto"/>
                <w:bottom w:val="none" w:sz="0" w:space="0" w:color="auto"/>
                <w:right w:val="none" w:sz="0" w:space="0" w:color="auto"/>
              </w:divBdr>
            </w:div>
            <w:div w:id="293340832">
              <w:marLeft w:val="640"/>
              <w:marRight w:val="0"/>
              <w:marTop w:val="0"/>
              <w:marBottom w:val="0"/>
              <w:divBdr>
                <w:top w:val="none" w:sz="0" w:space="0" w:color="auto"/>
                <w:left w:val="none" w:sz="0" w:space="0" w:color="auto"/>
                <w:bottom w:val="none" w:sz="0" w:space="0" w:color="auto"/>
                <w:right w:val="none" w:sz="0" w:space="0" w:color="auto"/>
              </w:divBdr>
            </w:div>
            <w:div w:id="293366664">
              <w:marLeft w:val="640"/>
              <w:marRight w:val="0"/>
              <w:marTop w:val="0"/>
              <w:marBottom w:val="0"/>
              <w:divBdr>
                <w:top w:val="none" w:sz="0" w:space="0" w:color="auto"/>
                <w:left w:val="none" w:sz="0" w:space="0" w:color="auto"/>
                <w:bottom w:val="none" w:sz="0" w:space="0" w:color="auto"/>
                <w:right w:val="none" w:sz="0" w:space="0" w:color="auto"/>
              </w:divBdr>
            </w:div>
            <w:div w:id="293409956">
              <w:marLeft w:val="640"/>
              <w:marRight w:val="0"/>
              <w:marTop w:val="0"/>
              <w:marBottom w:val="0"/>
              <w:divBdr>
                <w:top w:val="none" w:sz="0" w:space="0" w:color="auto"/>
                <w:left w:val="none" w:sz="0" w:space="0" w:color="auto"/>
                <w:bottom w:val="none" w:sz="0" w:space="0" w:color="auto"/>
                <w:right w:val="none" w:sz="0" w:space="0" w:color="auto"/>
              </w:divBdr>
            </w:div>
            <w:div w:id="293486905">
              <w:marLeft w:val="640"/>
              <w:marRight w:val="0"/>
              <w:marTop w:val="0"/>
              <w:marBottom w:val="0"/>
              <w:divBdr>
                <w:top w:val="none" w:sz="0" w:space="0" w:color="auto"/>
                <w:left w:val="none" w:sz="0" w:space="0" w:color="auto"/>
                <w:bottom w:val="none" w:sz="0" w:space="0" w:color="auto"/>
                <w:right w:val="none" w:sz="0" w:space="0" w:color="auto"/>
              </w:divBdr>
            </w:div>
            <w:div w:id="293560102">
              <w:marLeft w:val="640"/>
              <w:marRight w:val="0"/>
              <w:marTop w:val="0"/>
              <w:marBottom w:val="0"/>
              <w:divBdr>
                <w:top w:val="none" w:sz="0" w:space="0" w:color="auto"/>
                <w:left w:val="none" w:sz="0" w:space="0" w:color="auto"/>
                <w:bottom w:val="none" w:sz="0" w:space="0" w:color="auto"/>
                <w:right w:val="none" w:sz="0" w:space="0" w:color="auto"/>
              </w:divBdr>
            </w:div>
            <w:div w:id="293601693">
              <w:marLeft w:val="640"/>
              <w:marRight w:val="0"/>
              <w:marTop w:val="0"/>
              <w:marBottom w:val="0"/>
              <w:divBdr>
                <w:top w:val="none" w:sz="0" w:space="0" w:color="auto"/>
                <w:left w:val="none" w:sz="0" w:space="0" w:color="auto"/>
                <w:bottom w:val="none" w:sz="0" w:space="0" w:color="auto"/>
                <w:right w:val="none" w:sz="0" w:space="0" w:color="auto"/>
              </w:divBdr>
            </w:div>
            <w:div w:id="293680950">
              <w:marLeft w:val="640"/>
              <w:marRight w:val="0"/>
              <w:marTop w:val="0"/>
              <w:marBottom w:val="0"/>
              <w:divBdr>
                <w:top w:val="none" w:sz="0" w:space="0" w:color="auto"/>
                <w:left w:val="none" w:sz="0" w:space="0" w:color="auto"/>
                <w:bottom w:val="none" w:sz="0" w:space="0" w:color="auto"/>
                <w:right w:val="none" w:sz="0" w:space="0" w:color="auto"/>
              </w:divBdr>
            </w:div>
            <w:div w:id="293757122">
              <w:marLeft w:val="640"/>
              <w:marRight w:val="0"/>
              <w:marTop w:val="0"/>
              <w:marBottom w:val="0"/>
              <w:divBdr>
                <w:top w:val="none" w:sz="0" w:space="0" w:color="auto"/>
                <w:left w:val="none" w:sz="0" w:space="0" w:color="auto"/>
                <w:bottom w:val="none" w:sz="0" w:space="0" w:color="auto"/>
                <w:right w:val="none" w:sz="0" w:space="0" w:color="auto"/>
              </w:divBdr>
            </w:div>
            <w:div w:id="293827835">
              <w:marLeft w:val="640"/>
              <w:marRight w:val="0"/>
              <w:marTop w:val="0"/>
              <w:marBottom w:val="0"/>
              <w:divBdr>
                <w:top w:val="none" w:sz="0" w:space="0" w:color="auto"/>
                <w:left w:val="none" w:sz="0" w:space="0" w:color="auto"/>
                <w:bottom w:val="none" w:sz="0" w:space="0" w:color="auto"/>
                <w:right w:val="none" w:sz="0" w:space="0" w:color="auto"/>
              </w:divBdr>
            </w:div>
            <w:div w:id="293827921">
              <w:marLeft w:val="640"/>
              <w:marRight w:val="0"/>
              <w:marTop w:val="0"/>
              <w:marBottom w:val="0"/>
              <w:divBdr>
                <w:top w:val="none" w:sz="0" w:space="0" w:color="auto"/>
                <w:left w:val="none" w:sz="0" w:space="0" w:color="auto"/>
                <w:bottom w:val="none" w:sz="0" w:space="0" w:color="auto"/>
                <w:right w:val="none" w:sz="0" w:space="0" w:color="auto"/>
              </w:divBdr>
            </w:div>
            <w:div w:id="293869057">
              <w:marLeft w:val="640"/>
              <w:marRight w:val="0"/>
              <w:marTop w:val="0"/>
              <w:marBottom w:val="0"/>
              <w:divBdr>
                <w:top w:val="none" w:sz="0" w:space="0" w:color="auto"/>
                <w:left w:val="none" w:sz="0" w:space="0" w:color="auto"/>
                <w:bottom w:val="none" w:sz="0" w:space="0" w:color="auto"/>
                <w:right w:val="none" w:sz="0" w:space="0" w:color="auto"/>
              </w:divBdr>
            </w:div>
            <w:div w:id="293871712">
              <w:marLeft w:val="640"/>
              <w:marRight w:val="0"/>
              <w:marTop w:val="0"/>
              <w:marBottom w:val="0"/>
              <w:divBdr>
                <w:top w:val="none" w:sz="0" w:space="0" w:color="auto"/>
                <w:left w:val="none" w:sz="0" w:space="0" w:color="auto"/>
                <w:bottom w:val="none" w:sz="0" w:space="0" w:color="auto"/>
                <w:right w:val="none" w:sz="0" w:space="0" w:color="auto"/>
              </w:divBdr>
            </w:div>
            <w:div w:id="293878210">
              <w:marLeft w:val="640"/>
              <w:marRight w:val="0"/>
              <w:marTop w:val="0"/>
              <w:marBottom w:val="0"/>
              <w:divBdr>
                <w:top w:val="none" w:sz="0" w:space="0" w:color="auto"/>
                <w:left w:val="none" w:sz="0" w:space="0" w:color="auto"/>
                <w:bottom w:val="none" w:sz="0" w:space="0" w:color="auto"/>
                <w:right w:val="none" w:sz="0" w:space="0" w:color="auto"/>
              </w:divBdr>
            </w:div>
            <w:div w:id="294023890">
              <w:marLeft w:val="640"/>
              <w:marRight w:val="0"/>
              <w:marTop w:val="0"/>
              <w:marBottom w:val="0"/>
              <w:divBdr>
                <w:top w:val="none" w:sz="0" w:space="0" w:color="auto"/>
                <w:left w:val="none" w:sz="0" w:space="0" w:color="auto"/>
                <w:bottom w:val="none" w:sz="0" w:space="0" w:color="auto"/>
                <w:right w:val="none" w:sz="0" w:space="0" w:color="auto"/>
              </w:divBdr>
            </w:div>
            <w:div w:id="294070972">
              <w:marLeft w:val="640"/>
              <w:marRight w:val="0"/>
              <w:marTop w:val="0"/>
              <w:marBottom w:val="0"/>
              <w:divBdr>
                <w:top w:val="none" w:sz="0" w:space="0" w:color="auto"/>
                <w:left w:val="none" w:sz="0" w:space="0" w:color="auto"/>
                <w:bottom w:val="none" w:sz="0" w:space="0" w:color="auto"/>
                <w:right w:val="none" w:sz="0" w:space="0" w:color="auto"/>
              </w:divBdr>
            </w:div>
            <w:div w:id="294142933">
              <w:marLeft w:val="640"/>
              <w:marRight w:val="0"/>
              <w:marTop w:val="0"/>
              <w:marBottom w:val="0"/>
              <w:divBdr>
                <w:top w:val="none" w:sz="0" w:space="0" w:color="auto"/>
                <w:left w:val="none" w:sz="0" w:space="0" w:color="auto"/>
                <w:bottom w:val="none" w:sz="0" w:space="0" w:color="auto"/>
                <w:right w:val="none" w:sz="0" w:space="0" w:color="auto"/>
              </w:divBdr>
            </w:div>
            <w:div w:id="294217287">
              <w:marLeft w:val="640"/>
              <w:marRight w:val="0"/>
              <w:marTop w:val="0"/>
              <w:marBottom w:val="0"/>
              <w:divBdr>
                <w:top w:val="none" w:sz="0" w:space="0" w:color="auto"/>
                <w:left w:val="none" w:sz="0" w:space="0" w:color="auto"/>
                <w:bottom w:val="none" w:sz="0" w:space="0" w:color="auto"/>
                <w:right w:val="none" w:sz="0" w:space="0" w:color="auto"/>
              </w:divBdr>
            </w:div>
            <w:div w:id="294221513">
              <w:marLeft w:val="640"/>
              <w:marRight w:val="0"/>
              <w:marTop w:val="0"/>
              <w:marBottom w:val="0"/>
              <w:divBdr>
                <w:top w:val="none" w:sz="0" w:space="0" w:color="auto"/>
                <w:left w:val="none" w:sz="0" w:space="0" w:color="auto"/>
                <w:bottom w:val="none" w:sz="0" w:space="0" w:color="auto"/>
                <w:right w:val="none" w:sz="0" w:space="0" w:color="auto"/>
              </w:divBdr>
            </w:div>
            <w:div w:id="294335465">
              <w:marLeft w:val="640"/>
              <w:marRight w:val="0"/>
              <w:marTop w:val="0"/>
              <w:marBottom w:val="0"/>
              <w:divBdr>
                <w:top w:val="none" w:sz="0" w:space="0" w:color="auto"/>
                <w:left w:val="none" w:sz="0" w:space="0" w:color="auto"/>
                <w:bottom w:val="none" w:sz="0" w:space="0" w:color="auto"/>
                <w:right w:val="none" w:sz="0" w:space="0" w:color="auto"/>
              </w:divBdr>
            </w:div>
            <w:div w:id="294340615">
              <w:marLeft w:val="640"/>
              <w:marRight w:val="0"/>
              <w:marTop w:val="0"/>
              <w:marBottom w:val="0"/>
              <w:divBdr>
                <w:top w:val="none" w:sz="0" w:space="0" w:color="auto"/>
                <w:left w:val="none" w:sz="0" w:space="0" w:color="auto"/>
                <w:bottom w:val="none" w:sz="0" w:space="0" w:color="auto"/>
                <w:right w:val="none" w:sz="0" w:space="0" w:color="auto"/>
              </w:divBdr>
            </w:div>
            <w:div w:id="294413574">
              <w:marLeft w:val="640"/>
              <w:marRight w:val="0"/>
              <w:marTop w:val="0"/>
              <w:marBottom w:val="0"/>
              <w:divBdr>
                <w:top w:val="none" w:sz="0" w:space="0" w:color="auto"/>
                <w:left w:val="none" w:sz="0" w:space="0" w:color="auto"/>
                <w:bottom w:val="none" w:sz="0" w:space="0" w:color="auto"/>
                <w:right w:val="none" w:sz="0" w:space="0" w:color="auto"/>
              </w:divBdr>
            </w:div>
            <w:div w:id="294458215">
              <w:marLeft w:val="640"/>
              <w:marRight w:val="0"/>
              <w:marTop w:val="0"/>
              <w:marBottom w:val="0"/>
              <w:divBdr>
                <w:top w:val="none" w:sz="0" w:space="0" w:color="auto"/>
                <w:left w:val="none" w:sz="0" w:space="0" w:color="auto"/>
                <w:bottom w:val="none" w:sz="0" w:space="0" w:color="auto"/>
                <w:right w:val="none" w:sz="0" w:space="0" w:color="auto"/>
              </w:divBdr>
            </w:div>
            <w:div w:id="294485644">
              <w:marLeft w:val="640"/>
              <w:marRight w:val="0"/>
              <w:marTop w:val="0"/>
              <w:marBottom w:val="0"/>
              <w:divBdr>
                <w:top w:val="none" w:sz="0" w:space="0" w:color="auto"/>
                <w:left w:val="none" w:sz="0" w:space="0" w:color="auto"/>
                <w:bottom w:val="none" w:sz="0" w:space="0" w:color="auto"/>
                <w:right w:val="none" w:sz="0" w:space="0" w:color="auto"/>
              </w:divBdr>
            </w:div>
            <w:div w:id="294680741">
              <w:marLeft w:val="640"/>
              <w:marRight w:val="0"/>
              <w:marTop w:val="0"/>
              <w:marBottom w:val="0"/>
              <w:divBdr>
                <w:top w:val="none" w:sz="0" w:space="0" w:color="auto"/>
                <w:left w:val="none" w:sz="0" w:space="0" w:color="auto"/>
                <w:bottom w:val="none" w:sz="0" w:space="0" w:color="auto"/>
                <w:right w:val="none" w:sz="0" w:space="0" w:color="auto"/>
              </w:divBdr>
            </w:div>
            <w:div w:id="294717486">
              <w:marLeft w:val="640"/>
              <w:marRight w:val="0"/>
              <w:marTop w:val="0"/>
              <w:marBottom w:val="0"/>
              <w:divBdr>
                <w:top w:val="none" w:sz="0" w:space="0" w:color="auto"/>
                <w:left w:val="none" w:sz="0" w:space="0" w:color="auto"/>
                <w:bottom w:val="none" w:sz="0" w:space="0" w:color="auto"/>
                <w:right w:val="none" w:sz="0" w:space="0" w:color="auto"/>
              </w:divBdr>
            </w:div>
            <w:div w:id="294795353">
              <w:marLeft w:val="640"/>
              <w:marRight w:val="0"/>
              <w:marTop w:val="0"/>
              <w:marBottom w:val="0"/>
              <w:divBdr>
                <w:top w:val="none" w:sz="0" w:space="0" w:color="auto"/>
                <w:left w:val="none" w:sz="0" w:space="0" w:color="auto"/>
                <w:bottom w:val="none" w:sz="0" w:space="0" w:color="auto"/>
                <w:right w:val="none" w:sz="0" w:space="0" w:color="auto"/>
              </w:divBdr>
            </w:div>
            <w:div w:id="294797558">
              <w:marLeft w:val="640"/>
              <w:marRight w:val="0"/>
              <w:marTop w:val="0"/>
              <w:marBottom w:val="0"/>
              <w:divBdr>
                <w:top w:val="none" w:sz="0" w:space="0" w:color="auto"/>
                <w:left w:val="none" w:sz="0" w:space="0" w:color="auto"/>
                <w:bottom w:val="none" w:sz="0" w:space="0" w:color="auto"/>
                <w:right w:val="none" w:sz="0" w:space="0" w:color="auto"/>
              </w:divBdr>
            </w:div>
            <w:div w:id="294801654">
              <w:marLeft w:val="640"/>
              <w:marRight w:val="0"/>
              <w:marTop w:val="0"/>
              <w:marBottom w:val="0"/>
              <w:divBdr>
                <w:top w:val="none" w:sz="0" w:space="0" w:color="auto"/>
                <w:left w:val="none" w:sz="0" w:space="0" w:color="auto"/>
                <w:bottom w:val="none" w:sz="0" w:space="0" w:color="auto"/>
                <w:right w:val="none" w:sz="0" w:space="0" w:color="auto"/>
              </w:divBdr>
            </w:div>
            <w:div w:id="294917293">
              <w:marLeft w:val="640"/>
              <w:marRight w:val="0"/>
              <w:marTop w:val="0"/>
              <w:marBottom w:val="0"/>
              <w:divBdr>
                <w:top w:val="none" w:sz="0" w:space="0" w:color="auto"/>
                <w:left w:val="none" w:sz="0" w:space="0" w:color="auto"/>
                <w:bottom w:val="none" w:sz="0" w:space="0" w:color="auto"/>
                <w:right w:val="none" w:sz="0" w:space="0" w:color="auto"/>
              </w:divBdr>
            </w:div>
            <w:div w:id="294991420">
              <w:marLeft w:val="640"/>
              <w:marRight w:val="0"/>
              <w:marTop w:val="0"/>
              <w:marBottom w:val="0"/>
              <w:divBdr>
                <w:top w:val="none" w:sz="0" w:space="0" w:color="auto"/>
                <w:left w:val="none" w:sz="0" w:space="0" w:color="auto"/>
                <w:bottom w:val="none" w:sz="0" w:space="0" w:color="auto"/>
                <w:right w:val="none" w:sz="0" w:space="0" w:color="auto"/>
              </w:divBdr>
            </w:div>
            <w:div w:id="295066497">
              <w:marLeft w:val="640"/>
              <w:marRight w:val="0"/>
              <w:marTop w:val="0"/>
              <w:marBottom w:val="0"/>
              <w:divBdr>
                <w:top w:val="none" w:sz="0" w:space="0" w:color="auto"/>
                <w:left w:val="none" w:sz="0" w:space="0" w:color="auto"/>
                <w:bottom w:val="none" w:sz="0" w:space="0" w:color="auto"/>
                <w:right w:val="none" w:sz="0" w:space="0" w:color="auto"/>
              </w:divBdr>
            </w:div>
            <w:div w:id="295066624">
              <w:marLeft w:val="640"/>
              <w:marRight w:val="0"/>
              <w:marTop w:val="0"/>
              <w:marBottom w:val="0"/>
              <w:divBdr>
                <w:top w:val="none" w:sz="0" w:space="0" w:color="auto"/>
                <w:left w:val="none" w:sz="0" w:space="0" w:color="auto"/>
                <w:bottom w:val="none" w:sz="0" w:space="0" w:color="auto"/>
                <w:right w:val="none" w:sz="0" w:space="0" w:color="auto"/>
              </w:divBdr>
            </w:div>
            <w:div w:id="295179564">
              <w:marLeft w:val="640"/>
              <w:marRight w:val="0"/>
              <w:marTop w:val="0"/>
              <w:marBottom w:val="0"/>
              <w:divBdr>
                <w:top w:val="none" w:sz="0" w:space="0" w:color="auto"/>
                <w:left w:val="none" w:sz="0" w:space="0" w:color="auto"/>
                <w:bottom w:val="none" w:sz="0" w:space="0" w:color="auto"/>
                <w:right w:val="none" w:sz="0" w:space="0" w:color="auto"/>
              </w:divBdr>
            </w:div>
            <w:div w:id="295305561">
              <w:marLeft w:val="640"/>
              <w:marRight w:val="0"/>
              <w:marTop w:val="0"/>
              <w:marBottom w:val="0"/>
              <w:divBdr>
                <w:top w:val="none" w:sz="0" w:space="0" w:color="auto"/>
                <w:left w:val="none" w:sz="0" w:space="0" w:color="auto"/>
                <w:bottom w:val="none" w:sz="0" w:space="0" w:color="auto"/>
                <w:right w:val="none" w:sz="0" w:space="0" w:color="auto"/>
              </w:divBdr>
            </w:div>
            <w:div w:id="295377720">
              <w:marLeft w:val="640"/>
              <w:marRight w:val="0"/>
              <w:marTop w:val="0"/>
              <w:marBottom w:val="0"/>
              <w:divBdr>
                <w:top w:val="none" w:sz="0" w:space="0" w:color="auto"/>
                <w:left w:val="none" w:sz="0" w:space="0" w:color="auto"/>
                <w:bottom w:val="none" w:sz="0" w:space="0" w:color="auto"/>
                <w:right w:val="none" w:sz="0" w:space="0" w:color="auto"/>
              </w:divBdr>
            </w:div>
            <w:div w:id="295529638">
              <w:marLeft w:val="640"/>
              <w:marRight w:val="0"/>
              <w:marTop w:val="0"/>
              <w:marBottom w:val="0"/>
              <w:divBdr>
                <w:top w:val="none" w:sz="0" w:space="0" w:color="auto"/>
                <w:left w:val="none" w:sz="0" w:space="0" w:color="auto"/>
                <w:bottom w:val="none" w:sz="0" w:space="0" w:color="auto"/>
                <w:right w:val="none" w:sz="0" w:space="0" w:color="auto"/>
              </w:divBdr>
            </w:div>
            <w:div w:id="295573146">
              <w:marLeft w:val="640"/>
              <w:marRight w:val="0"/>
              <w:marTop w:val="0"/>
              <w:marBottom w:val="0"/>
              <w:divBdr>
                <w:top w:val="none" w:sz="0" w:space="0" w:color="auto"/>
                <w:left w:val="none" w:sz="0" w:space="0" w:color="auto"/>
                <w:bottom w:val="none" w:sz="0" w:space="0" w:color="auto"/>
                <w:right w:val="none" w:sz="0" w:space="0" w:color="auto"/>
              </w:divBdr>
            </w:div>
            <w:div w:id="295598995">
              <w:marLeft w:val="640"/>
              <w:marRight w:val="0"/>
              <w:marTop w:val="0"/>
              <w:marBottom w:val="0"/>
              <w:divBdr>
                <w:top w:val="none" w:sz="0" w:space="0" w:color="auto"/>
                <w:left w:val="none" w:sz="0" w:space="0" w:color="auto"/>
                <w:bottom w:val="none" w:sz="0" w:space="0" w:color="auto"/>
                <w:right w:val="none" w:sz="0" w:space="0" w:color="auto"/>
              </w:divBdr>
            </w:div>
            <w:div w:id="295646338">
              <w:marLeft w:val="640"/>
              <w:marRight w:val="0"/>
              <w:marTop w:val="0"/>
              <w:marBottom w:val="0"/>
              <w:divBdr>
                <w:top w:val="none" w:sz="0" w:space="0" w:color="auto"/>
                <w:left w:val="none" w:sz="0" w:space="0" w:color="auto"/>
                <w:bottom w:val="none" w:sz="0" w:space="0" w:color="auto"/>
                <w:right w:val="none" w:sz="0" w:space="0" w:color="auto"/>
              </w:divBdr>
            </w:div>
            <w:div w:id="295767411">
              <w:marLeft w:val="640"/>
              <w:marRight w:val="0"/>
              <w:marTop w:val="0"/>
              <w:marBottom w:val="0"/>
              <w:divBdr>
                <w:top w:val="none" w:sz="0" w:space="0" w:color="auto"/>
                <w:left w:val="none" w:sz="0" w:space="0" w:color="auto"/>
                <w:bottom w:val="none" w:sz="0" w:space="0" w:color="auto"/>
                <w:right w:val="none" w:sz="0" w:space="0" w:color="auto"/>
              </w:divBdr>
            </w:div>
            <w:div w:id="295767476">
              <w:marLeft w:val="640"/>
              <w:marRight w:val="0"/>
              <w:marTop w:val="0"/>
              <w:marBottom w:val="0"/>
              <w:divBdr>
                <w:top w:val="none" w:sz="0" w:space="0" w:color="auto"/>
                <w:left w:val="none" w:sz="0" w:space="0" w:color="auto"/>
                <w:bottom w:val="none" w:sz="0" w:space="0" w:color="auto"/>
                <w:right w:val="none" w:sz="0" w:space="0" w:color="auto"/>
              </w:divBdr>
            </w:div>
            <w:div w:id="295796008">
              <w:marLeft w:val="640"/>
              <w:marRight w:val="0"/>
              <w:marTop w:val="0"/>
              <w:marBottom w:val="0"/>
              <w:divBdr>
                <w:top w:val="none" w:sz="0" w:space="0" w:color="auto"/>
                <w:left w:val="none" w:sz="0" w:space="0" w:color="auto"/>
                <w:bottom w:val="none" w:sz="0" w:space="0" w:color="auto"/>
                <w:right w:val="none" w:sz="0" w:space="0" w:color="auto"/>
              </w:divBdr>
            </w:div>
            <w:div w:id="295844163">
              <w:marLeft w:val="640"/>
              <w:marRight w:val="0"/>
              <w:marTop w:val="0"/>
              <w:marBottom w:val="0"/>
              <w:divBdr>
                <w:top w:val="none" w:sz="0" w:space="0" w:color="auto"/>
                <w:left w:val="none" w:sz="0" w:space="0" w:color="auto"/>
                <w:bottom w:val="none" w:sz="0" w:space="0" w:color="auto"/>
                <w:right w:val="none" w:sz="0" w:space="0" w:color="auto"/>
              </w:divBdr>
            </w:div>
            <w:div w:id="296179456">
              <w:marLeft w:val="640"/>
              <w:marRight w:val="0"/>
              <w:marTop w:val="0"/>
              <w:marBottom w:val="0"/>
              <w:divBdr>
                <w:top w:val="none" w:sz="0" w:space="0" w:color="auto"/>
                <w:left w:val="none" w:sz="0" w:space="0" w:color="auto"/>
                <w:bottom w:val="none" w:sz="0" w:space="0" w:color="auto"/>
                <w:right w:val="none" w:sz="0" w:space="0" w:color="auto"/>
              </w:divBdr>
            </w:div>
            <w:div w:id="296227431">
              <w:marLeft w:val="640"/>
              <w:marRight w:val="0"/>
              <w:marTop w:val="0"/>
              <w:marBottom w:val="0"/>
              <w:divBdr>
                <w:top w:val="none" w:sz="0" w:space="0" w:color="auto"/>
                <w:left w:val="none" w:sz="0" w:space="0" w:color="auto"/>
                <w:bottom w:val="none" w:sz="0" w:space="0" w:color="auto"/>
                <w:right w:val="none" w:sz="0" w:space="0" w:color="auto"/>
              </w:divBdr>
            </w:div>
            <w:div w:id="296254787">
              <w:marLeft w:val="640"/>
              <w:marRight w:val="0"/>
              <w:marTop w:val="0"/>
              <w:marBottom w:val="0"/>
              <w:divBdr>
                <w:top w:val="none" w:sz="0" w:space="0" w:color="auto"/>
                <w:left w:val="none" w:sz="0" w:space="0" w:color="auto"/>
                <w:bottom w:val="none" w:sz="0" w:space="0" w:color="auto"/>
                <w:right w:val="none" w:sz="0" w:space="0" w:color="auto"/>
              </w:divBdr>
            </w:div>
            <w:div w:id="296376987">
              <w:marLeft w:val="640"/>
              <w:marRight w:val="0"/>
              <w:marTop w:val="0"/>
              <w:marBottom w:val="0"/>
              <w:divBdr>
                <w:top w:val="none" w:sz="0" w:space="0" w:color="auto"/>
                <w:left w:val="none" w:sz="0" w:space="0" w:color="auto"/>
                <w:bottom w:val="none" w:sz="0" w:space="0" w:color="auto"/>
                <w:right w:val="none" w:sz="0" w:space="0" w:color="auto"/>
              </w:divBdr>
            </w:div>
            <w:div w:id="296420690">
              <w:marLeft w:val="640"/>
              <w:marRight w:val="0"/>
              <w:marTop w:val="0"/>
              <w:marBottom w:val="0"/>
              <w:divBdr>
                <w:top w:val="none" w:sz="0" w:space="0" w:color="auto"/>
                <w:left w:val="none" w:sz="0" w:space="0" w:color="auto"/>
                <w:bottom w:val="none" w:sz="0" w:space="0" w:color="auto"/>
                <w:right w:val="none" w:sz="0" w:space="0" w:color="auto"/>
              </w:divBdr>
            </w:div>
            <w:div w:id="296421754">
              <w:marLeft w:val="640"/>
              <w:marRight w:val="0"/>
              <w:marTop w:val="0"/>
              <w:marBottom w:val="0"/>
              <w:divBdr>
                <w:top w:val="none" w:sz="0" w:space="0" w:color="auto"/>
                <w:left w:val="none" w:sz="0" w:space="0" w:color="auto"/>
                <w:bottom w:val="none" w:sz="0" w:space="0" w:color="auto"/>
                <w:right w:val="none" w:sz="0" w:space="0" w:color="auto"/>
              </w:divBdr>
            </w:div>
            <w:div w:id="296450266">
              <w:marLeft w:val="640"/>
              <w:marRight w:val="0"/>
              <w:marTop w:val="0"/>
              <w:marBottom w:val="0"/>
              <w:divBdr>
                <w:top w:val="none" w:sz="0" w:space="0" w:color="auto"/>
                <w:left w:val="none" w:sz="0" w:space="0" w:color="auto"/>
                <w:bottom w:val="none" w:sz="0" w:space="0" w:color="auto"/>
                <w:right w:val="none" w:sz="0" w:space="0" w:color="auto"/>
              </w:divBdr>
            </w:div>
            <w:div w:id="296491146">
              <w:marLeft w:val="640"/>
              <w:marRight w:val="0"/>
              <w:marTop w:val="0"/>
              <w:marBottom w:val="0"/>
              <w:divBdr>
                <w:top w:val="none" w:sz="0" w:space="0" w:color="auto"/>
                <w:left w:val="none" w:sz="0" w:space="0" w:color="auto"/>
                <w:bottom w:val="none" w:sz="0" w:space="0" w:color="auto"/>
                <w:right w:val="none" w:sz="0" w:space="0" w:color="auto"/>
              </w:divBdr>
            </w:div>
            <w:div w:id="296765020">
              <w:marLeft w:val="640"/>
              <w:marRight w:val="0"/>
              <w:marTop w:val="0"/>
              <w:marBottom w:val="0"/>
              <w:divBdr>
                <w:top w:val="none" w:sz="0" w:space="0" w:color="auto"/>
                <w:left w:val="none" w:sz="0" w:space="0" w:color="auto"/>
                <w:bottom w:val="none" w:sz="0" w:space="0" w:color="auto"/>
                <w:right w:val="none" w:sz="0" w:space="0" w:color="auto"/>
              </w:divBdr>
            </w:div>
            <w:div w:id="296765029">
              <w:marLeft w:val="640"/>
              <w:marRight w:val="0"/>
              <w:marTop w:val="0"/>
              <w:marBottom w:val="0"/>
              <w:divBdr>
                <w:top w:val="none" w:sz="0" w:space="0" w:color="auto"/>
                <w:left w:val="none" w:sz="0" w:space="0" w:color="auto"/>
                <w:bottom w:val="none" w:sz="0" w:space="0" w:color="auto"/>
                <w:right w:val="none" w:sz="0" w:space="0" w:color="auto"/>
              </w:divBdr>
            </w:div>
            <w:div w:id="296837919">
              <w:marLeft w:val="640"/>
              <w:marRight w:val="0"/>
              <w:marTop w:val="0"/>
              <w:marBottom w:val="0"/>
              <w:divBdr>
                <w:top w:val="none" w:sz="0" w:space="0" w:color="auto"/>
                <w:left w:val="none" w:sz="0" w:space="0" w:color="auto"/>
                <w:bottom w:val="none" w:sz="0" w:space="0" w:color="auto"/>
                <w:right w:val="none" w:sz="0" w:space="0" w:color="auto"/>
              </w:divBdr>
            </w:div>
            <w:div w:id="296957855">
              <w:marLeft w:val="640"/>
              <w:marRight w:val="0"/>
              <w:marTop w:val="0"/>
              <w:marBottom w:val="0"/>
              <w:divBdr>
                <w:top w:val="none" w:sz="0" w:space="0" w:color="auto"/>
                <w:left w:val="none" w:sz="0" w:space="0" w:color="auto"/>
                <w:bottom w:val="none" w:sz="0" w:space="0" w:color="auto"/>
                <w:right w:val="none" w:sz="0" w:space="0" w:color="auto"/>
              </w:divBdr>
            </w:div>
            <w:div w:id="296961255">
              <w:marLeft w:val="640"/>
              <w:marRight w:val="0"/>
              <w:marTop w:val="0"/>
              <w:marBottom w:val="0"/>
              <w:divBdr>
                <w:top w:val="none" w:sz="0" w:space="0" w:color="auto"/>
                <w:left w:val="none" w:sz="0" w:space="0" w:color="auto"/>
                <w:bottom w:val="none" w:sz="0" w:space="0" w:color="auto"/>
                <w:right w:val="none" w:sz="0" w:space="0" w:color="auto"/>
              </w:divBdr>
            </w:div>
            <w:div w:id="297033831">
              <w:marLeft w:val="640"/>
              <w:marRight w:val="0"/>
              <w:marTop w:val="0"/>
              <w:marBottom w:val="0"/>
              <w:divBdr>
                <w:top w:val="none" w:sz="0" w:space="0" w:color="auto"/>
                <w:left w:val="none" w:sz="0" w:space="0" w:color="auto"/>
                <w:bottom w:val="none" w:sz="0" w:space="0" w:color="auto"/>
                <w:right w:val="none" w:sz="0" w:space="0" w:color="auto"/>
              </w:divBdr>
            </w:div>
            <w:div w:id="297103395">
              <w:marLeft w:val="640"/>
              <w:marRight w:val="0"/>
              <w:marTop w:val="0"/>
              <w:marBottom w:val="0"/>
              <w:divBdr>
                <w:top w:val="none" w:sz="0" w:space="0" w:color="auto"/>
                <w:left w:val="none" w:sz="0" w:space="0" w:color="auto"/>
                <w:bottom w:val="none" w:sz="0" w:space="0" w:color="auto"/>
                <w:right w:val="none" w:sz="0" w:space="0" w:color="auto"/>
              </w:divBdr>
            </w:div>
            <w:div w:id="297152443">
              <w:marLeft w:val="640"/>
              <w:marRight w:val="0"/>
              <w:marTop w:val="0"/>
              <w:marBottom w:val="0"/>
              <w:divBdr>
                <w:top w:val="none" w:sz="0" w:space="0" w:color="auto"/>
                <w:left w:val="none" w:sz="0" w:space="0" w:color="auto"/>
                <w:bottom w:val="none" w:sz="0" w:space="0" w:color="auto"/>
                <w:right w:val="none" w:sz="0" w:space="0" w:color="auto"/>
              </w:divBdr>
            </w:div>
            <w:div w:id="297298026">
              <w:marLeft w:val="640"/>
              <w:marRight w:val="0"/>
              <w:marTop w:val="0"/>
              <w:marBottom w:val="0"/>
              <w:divBdr>
                <w:top w:val="none" w:sz="0" w:space="0" w:color="auto"/>
                <w:left w:val="none" w:sz="0" w:space="0" w:color="auto"/>
                <w:bottom w:val="none" w:sz="0" w:space="0" w:color="auto"/>
                <w:right w:val="none" w:sz="0" w:space="0" w:color="auto"/>
              </w:divBdr>
            </w:div>
            <w:div w:id="297300470">
              <w:marLeft w:val="640"/>
              <w:marRight w:val="0"/>
              <w:marTop w:val="0"/>
              <w:marBottom w:val="0"/>
              <w:divBdr>
                <w:top w:val="none" w:sz="0" w:space="0" w:color="auto"/>
                <w:left w:val="none" w:sz="0" w:space="0" w:color="auto"/>
                <w:bottom w:val="none" w:sz="0" w:space="0" w:color="auto"/>
                <w:right w:val="none" w:sz="0" w:space="0" w:color="auto"/>
              </w:divBdr>
            </w:div>
            <w:div w:id="297303033">
              <w:marLeft w:val="640"/>
              <w:marRight w:val="0"/>
              <w:marTop w:val="0"/>
              <w:marBottom w:val="0"/>
              <w:divBdr>
                <w:top w:val="none" w:sz="0" w:space="0" w:color="auto"/>
                <w:left w:val="none" w:sz="0" w:space="0" w:color="auto"/>
                <w:bottom w:val="none" w:sz="0" w:space="0" w:color="auto"/>
                <w:right w:val="none" w:sz="0" w:space="0" w:color="auto"/>
              </w:divBdr>
            </w:div>
            <w:div w:id="297415050">
              <w:marLeft w:val="640"/>
              <w:marRight w:val="0"/>
              <w:marTop w:val="0"/>
              <w:marBottom w:val="0"/>
              <w:divBdr>
                <w:top w:val="none" w:sz="0" w:space="0" w:color="auto"/>
                <w:left w:val="none" w:sz="0" w:space="0" w:color="auto"/>
                <w:bottom w:val="none" w:sz="0" w:space="0" w:color="auto"/>
                <w:right w:val="none" w:sz="0" w:space="0" w:color="auto"/>
              </w:divBdr>
            </w:div>
            <w:div w:id="297419241">
              <w:marLeft w:val="0"/>
              <w:marRight w:val="0"/>
              <w:marTop w:val="0"/>
              <w:marBottom w:val="0"/>
              <w:divBdr>
                <w:top w:val="none" w:sz="0" w:space="0" w:color="auto"/>
                <w:left w:val="none" w:sz="0" w:space="0" w:color="auto"/>
                <w:bottom w:val="none" w:sz="0" w:space="0" w:color="auto"/>
                <w:right w:val="none" w:sz="0" w:space="0" w:color="auto"/>
              </w:divBdr>
            </w:div>
            <w:div w:id="297538241">
              <w:marLeft w:val="640"/>
              <w:marRight w:val="0"/>
              <w:marTop w:val="0"/>
              <w:marBottom w:val="0"/>
              <w:divBdr>
                <w:top w:val="none" w:sz="0" w:space="0" w:color="auto"/>
                <w:left w:val="none" w:sz="0" w:space="0" w:color="auto"/>
                <w:bottom w:val="none" w:sz="0" w:space="0" w:color="auto"/>
                <w:right w:val="none" w:sz="0" w:space="0" w:color="auto"/>
              </w:divBdr>
            </w:div>
            <w:div w:id="297685532">
              <w:marLeft w:val="640"/>
              <w:marRight w:val="0"/>
              <w:marTop w:val="0"/>
              <w:marBottom w:val="0"/>
              <w:divBdr>
                <w:top w:val="none" w:sz="0" w:space="0" w:color="auto"/>
                <w:left w:val="none" w:sz="0" w:space="0" w:color="auto"/>
                <w:bottom w:val="none" w:sz="0" w:space="0" w:color="auto"/>
                <w:right w:val="none" w:sz="0" w:space="0" w:color="auto"/>
              </w:divBdr>
            </w:div>
            <w:div w:id="297688841">
              <w:marLeft w:val="640"/>
              <w:marRight w:val="0"/>
              <w:marTop w:val="0"/>
              <w:marBottom w:val="0"/>
              <w:divBdr>
                <w:top w:val="none" w:sz="0" w:space="0" w:color="auto"/>
                <w:left w:val="none" w:sz="0" w:space="0" w:color="auto"/>
                <w:bottom w:val="none" w:sz="0" w:space="0" w:color="auto"/>
                <w:right w:val="none" w:sz="0" w:space="0" w:color="auto"/>
              </w:divBdr>
            </w:div>
            <w:div w:id="297730675">
              <w:marLeft w:val="640"/>
              <w:marRight w:val="0"/>
              <w:marTop w:val="0"/>
              <w:marBottom w:val="0"/>
              <w:divBdr>
                <w:top w:val="none" w:sz="0" w:space="0" w:color="auto"/>
                <w:left w:val="none" w:sz="0" w:space="0" w:color="auto"/>
                <w:bottom w:val="none" w:sz="0" w:space="0" w:color="auto"/>
                <w:right w:val="none" w:sz="0" w:space="0" w:color="auto"/>
              </w:divBdr>
            </w:div>
            <w:div w:id="297731345">
              <w:marLeft w:val="640"/>
              <w:marRight w:val="0"/>
              <w:marTop w:val="0"/>
              <w:marBottom w:val="0"/>
              <w:divBdr>
                <w:top w:val="none" w:sz="0" w:space="0" w:color="auto"/>
                <w:left w:val="none" w:sz="0" w:space="0" w:color="auto"/>
                <w:bottom w:val="none" w:sz="0" w:space="0" w:color="auto"/>
                <w:right w:val="none" w:sz="0" w:space="0" w:color="auto"/>
              </w:divBdr>
            </w:div>
            <w:div w:id="297734334">
              <w:marLeft w:val="640"/>
              <w:marRight w:val="0"/>
              <w:marTop w:val="0"/>
              <w:marBottom w:val="0"/>
              <w:divBdr>
                <w:top w:val="none" w:sz="0" w:space="0" w:color="auto"/>
                <w:left w:val="none" w:sz="0" w:space="0" w:color="auto"/>
                <w:bottom w:val="none" w:sz="0" w:space="0" w:color="auto"/>
                <w:right w:val="none" w:sz="0" w:space="0" w:color="auto"/>
              </w:divBdr>
            </w:div>
            <w:div w:id="297806160">
              <w:marLeft w:val="640"/>
              <w:marRight w:val="0"/>
              <w:marTop w:val="0"/>
              <w:marBottom w:val="0"/>
              <w:divBdr>
                <w:top w:val="none" w:sz="0" w:space="0" w:color="auto"/>
                <w:left w:val="none" w:sz="0" w:space="0" w:color="auto"/>
                <w:bottom w:val="none" w:sz="0" w:space="0" w:color="auto"/>
                <w:right w:val="none" w:sz="0" w:space="0" w:color="auto"/>
              </w:divBdr>
            </w:div>
            <w:div w:id="297951232">
              <w:marLeft w:val="640"/>
              <w:marRight w:val="0"/>
              <w:marTop w:val="0"/>
              <w:marBottom w:val="0"/>
              <w:divBdr>
                <w:top w:val="none" w:sz="0" w:space="0" w:color="auto"/>
                <w:left w:val="none" w:sz="0" w:space="0" w:color="auto"/>
                <w:bottom w:val="none" w:sz="0" w:space="0" w:color="auto"/>
                <w:right w:val="none" w:sz="0" w:space="0" w:color="auto"/>
              </w:divBdr>
            </w:div>
            <w:div w:id="298194381">
              <w:marLeft w:val="640"/>
              <w:marRight w:val="0"/>
              <w:marTop w:val="0"/>
              <w:marBottom w:val="0"/>
              <w:divBdr>
                <w:top w:val="none" w:sz="0" w:space="0" w:color="auto"/>
                <w:left w:val="none" w:sz="0" w:space="0" w:color="auto"/>
                <w:bottom w:val="none" w:sz="0" w:space="0" w:color="auto"/>
                <w:right w:val="none" w:sz="0" w:space="0" w:color="auto"/>
              </w:divBdr>
            </w:div>
            <w:div w:id="298269195">
              <w:marLeft w:val="640"/>
              <w:marRight w:val="0"/>
              <w:marTop w:val="0"/>
              <w:marBottom w:val="0"/>
              <w:divBdr>
                <w:top w:val="none" w:sz="0" w:space="0" w:color="auto"/>
                <w:left w:val="none" w:sz="0" w:space="0" w:color="auto"/>
                <w:bottom w:val="none" w:sz="0" w:space="0" w:color="auto"/>
                <w:right w:val="none" w:sz="0" w:space="0" w:color="auto"/>
              </w:divBdr>
            </w:div>
            <w:div w:id="298346222">
              <w:marLeft w:val="640"/>
              <w:marRight w:val="0"/>
              <w:marTop w:val="0"/>
              <w:marBottom w:val="0"/>
              <w:divBdr>
                <w:top w:val="none" w:sz="0" w:space="0" w:color="auto"/>
                <w:left w:val="none" w:sz="0" w:space="0" w:color="auto"/>
                <w:bottom w:val="none" w:sz="0" w:space="0" w:color="auto"/>
                <w:right w:val="none" w:sz="0" w:space="0" w:color="auto"/>
              </w:divBdr>
            </w:div>
            <w:div w:id="298458161">
              <w:marLeft w:val="640"/>
              <w:marRight w:val="0"/>
              <w:marTop w:val="0"/>
              <w:marBottom w:val="0"/>
              <w:divBdr>
                <w:top w:val="none" w:sz="0" w:space="0" w:color="auto"/>
                <w:left w:val="none" w:sz="0" w:space="0" w:color="auto"/>
                <w:bottom w:val="none" w:sz="0" w:space="0" w:color="auto"/>
                <w:right w:val="none" w:sz="0" w:space="0" w:color="auto"/>
              </w:divBdr>
            </w:div>
            <w:div w:id="298534178">
              <w:marLeft w:val="640"/>
              <w:marRight w:val="0"/>
              <w:marTop w:val="0"/>
              <w:marBottom w:val="0"/>
              <w:divBdr>
                <w:top w:val="none" w:sz="0" w:space="0" w:color="auto"/>
                <w:left w:val="none" w:sz="0" w:space="0" w:color="auto"/>
                <w:bottom w:val="none" w:sz="0" w:space="0" w:color="auto"/>
                <w:right w:val="none" w:sz="0" w:space="0" w:color="auto"/>
              </w:divBdr>
            </w:div>
            <w:div w:id="298609567">
              <w:marLeft w:val="640"/>
              <w:marRight w:val="0"/>
              <w:marTop w:val="0"/>
              <w:marBottom w:val="0"/>
              <w:divBdr>
                <w:top w:val="none" w:sz="0" w:space="0" w:color="auto"/>
                <w:left w:val="none" w:sz="0" w:space="0" w:color="auto"/>
                <w:bottom w:val="none" w:sz="0" w:space="0" w:color="auto"/>
                <w:right w:val="none" w:sz="0" w:space="0" w:color="auto"/>
              </w:divBdr>
            </w:div>
            <w:div w:id="298803643">
              <w:marLeft w:val="640"/>
              <w:marRight w:val="0"/>
              <w:marTop w:val="0"/>
              <w:marBottom w:val="0"/>
              <w:divBdr>
                <w:top w:val="none" w:sz="0" w:space="0" w:color="auto"/>
                <w:left w:val="none" w:sz="0" w:space="0" w:color="auto"/>
                <w:bottom w:val="none" w:sz="0" w:space="0" w:color="auto"/>
                <w:right w:val="none" w:sz="0" w:space="0" w:color="auto"/>
              </w:divBdr>
            </w:div>
            <w:div w:id="298924607">
              <w:marLeft w:val="640"/>
              <w:marRight w:val="0"/>
              <w:marTop w:val="0"/>
              <w:marBottom w:val="0"/>
              <w:divBdr>
                <w:top w:val="none" w:sz="0" w:space="0" w:color="auto"/>
                <w:left w:val="none" w:sz="0" w:space="0" w:color="auto"/>
                <w:bottom w:val="none" w:sz="0" w:space="0" w:color="auto"/>
                <w:right w:val="none" w:sz="0" w:space="0" w:color="auto"/>
              </w:divBdr>
            </w:div>
            <w:div w:id="298927421">
              <w:marLeft w:val="640"/>
              <w:marRight w:val="0"/>
              <w:marTop w:val="0"/>
              <w:marBottom w:val="0"/>
              <w:divBdr>
                <w:top w:val="none" w:sz="0" w:space="0" w:color="auto"/>
                <w:left w:val="none" w:sz="0" w:space="0" w:color="auto"/>
                <w:bottom w:val="none" w:sz="0" w:space="0" w:color="auto"/>
                <w:right w:val="none" w:sz="0" w:space="0" w:color="auto"/>
              </w:divBdr>
            </w:div>
            <w:div w:id="299002121">
              <w:marLeft w:val="640"/>
              <w:marRight w:val="0"/>
              <w:marTop w:val="0"/>
              <w:marBottom w:val="0"/>
              <w:divBdr>
                <w:top w:val="none" w:sz="0" w:space="0" w:color="auto"/>
                <w:left w:val="none" w:sz="0" w:space="0" w:color="auto"/>
                <w:bottom w:val="none" w:sz="0" w:space="0" w:color="auto"/>
                <w:right w:val="none" w:sz="0" w:space="0" w:color="auto"/>
              </w:divBdr>
            </w:div>
            <w:div w:id="299041044">
              <w:marLeft w:val="640"/>
              <w:marRight w:val="0"/>
              <w:marTop w:val="0"/>
              <w:marBottom w:val="0"/>
              <w:divBdr>
                <w:top w:val="none" w:sz="0" w:space="0" w:color="auto"/>
                <w:left w:val="none" w:sz="0" w:space="0" w:color="auto"/>
                <w:bottom w:val="none" w:sz="0" w:space="0" w:color="auto"/>
                <w:right w:val="none" w:sz="0" w:space="0" w:color="auto"/>
              </w:divBdr>
            </w:div>
            <w:div w:id="299264997">
              <w:marLeft w:val="640"/>
              <w:marRight w:val="0"/>
              <w:marTop w:val="0"/>
              <w:marBottom w:val="0"/>
              <w:divBdr>
                <w:top w:val="none" w:sz="0" w:space="0" w:color="auto"/>
                <w:left w:val="none" w:sz="0" w:space="0" w:color="auto"/>
                <w:bottom w:val="none" w:sz="0" w:space="0" w:color="auto"/>
                <w:right w:val="none" w:sz="0" w:space="0" w:color="auto"/>
              </w:divBdr>
            </w:div>
            <w:div w:id="299531466">
              <w:marLeft w:val="640"/>
              <w:marRight w:val="0"/>
              <w:marTop w:val="0"/>
              <w:marBottom w:val="0"/>
              <w:divBdr>
                <w:top w:val="none" w:sz="0" w:space="0" w:color="auto"/>
                <w:left w:val="none" w:sz="0" w:space="0" w:color="auto"/>
                <w:bottom w:val="none" w:sz="0" w:space="0" w:color="auto"/>
                <w:right w:val="none" w:sz="0" w:space="0" w:color="auto"/>
              </w:divBdr>
            </w:div>
            <w:div w:id="299648710">
              <w:marLeft w:val="640"/>
              <w:marRight w:val="0"/>
              <w:marTop w:val="0"/>
              <w:marBottom w:val="0"/>
              <w:divBdr>
                <w:top w:val="none" w:sz="0" w:space="0" w:color="auto"/>
                <w:left w:val="none" w:sz="0" w:space="0" w:color="auto"/>
                <w:bottom w:val="none" w:sz="0" w:space="0" w:color="auto"/>
                <w:right w:val="none" w:sz="0" w:space="0" w:color="auto"/>
              </w:divBdr>
            </w:div>
            <w:div w:id="299656911">
              <w:marLeft w:val="640"/>
              <w:marRight w:val="0"/>
              <w:marTop w:val="0"/>
              <w:marBottom w:val="0"/>
              <w:divBdr>
                <w:top w:val="none" w:sz="0" w:space="0" w:color="auto"/>
                <w:left w:val="none" w:sz="0" w:space="0" w:color="auto"/>
                <w:bottom w:val="none" w:sz="0" w:space="0" w:color="auto"/>
                <w:right w:val="none" w:sz="0" w:space="0" w:color="auto"/>
              </w:divBdr>
            </w:div>
            <w:div w:id="299775991">
              <w:marLeft w:val="640"/>
              <w:marRight w:val="0"/>
              <w:marTop w:val="0"/>
              <w:marBottom w:val="0"/>
              <w:divBdr>
                <w:top w:val="none" w:sz="0" w:space="0" w:color="auto"/>
                <w:left w:val="none" w:sz="0" w:space="0" w:color="auto"/>
                <w:bottom w:val="none" w:sz="0" w:space="0" w:color="auto"/>
                <w:right w:val="none" w:sz="0" w:space="0" w:color="auto"/>
              </w:divBdr>
            </w:div>
            <w:div w:id="299920595">
              <w:marLeft w:val="640"/>
              <w:marRight w:val="0"/>
              <w:marTop w:val="0"/>
              <w:marBottom w:val="0"/>
              <w:divBdr>
                <w:top w:val="none" w:sz="0" w:space="0" w:color="auto"/>
                <w:left w:val="none" w:sz="0" w:space="0" w:color="auto"/>
                <w:bottom w:val="none" w:sz="0" w:space="0" w:color="auto"/>
                <w:right w:val="none" w:sz="0" w:space="0" w:color="auto"/>
              </w:divBdr>
            </w:div>
            <w:div w:id="299966513">
              <w:marLeft w:val="640"/>
              <w:marRight w:val="0"/>
              <w:marTop w:val="0"/>
              <w:marBottom w:val="0"/>
              <w:divBdr>
                <w:top w:val="none" w:sz="0" w:space="0" w:color="auto"/>
                <w:left w:val="none" w:sz="0" w:space="0" w:color="auto"/>
                <w:bottom w:val="none" w:sz="0" w:space="0" w:color="auto"/>
                <w:right w:val="none" w:sz="0" w:space="0" w:color="auto"/>
              </w:divBdr>
            </w:div>
            <w:div w:id="300041766">
              <w:marLeft w:val="640"/>
              <w:marRight w:val="0"/>
              <w:marTop w:val="0"/>
              <w:marBottom w:val="0"/>
              <w:divBdr>
                <w:top w:val="none" w:sz="0" w:space="0" w:color="auto"/>
                <w:left w:val="none" w:sz="0" w:space="0" w:color="auto"/>
                <w:bottom w:val="none" w:sz="0" w:space="0" w:color="auto"/>
                <w:right w:val="none" w:sz="0" w:space="0" w:color="auto"/>
              </w:divBdr>
            </w:div>
            <w:div w:id="300110657">
              <w:marLeft w:val="640"/>
              <w:marRight w:val="0"/>
              <w:marTop w:val="0"/>
              <w:marBottom w:val="0"/>
              <w:divBdr>
                <w:top w:val="none" w:sz="0" w:space="0" w:color="auto"/>
                <w:left w:val="none" w:sz="0" w:space="0" w:color="auto"/>
                <w:bottom w:val="none" w:sz="0" w:space="0" w:color="auto"/>
                <w:right w:val="none" w:sz="0" w:space="0" w:color="auto"/>
              </w:divBdr>
            </w:div>
            <w:div w:id="300117793">
              <w:marLeft w:val="640"/>
              <w:marRight w:val="0"/>
              <w:marTop w:val="0"/>
              <w:marBottom w:val="0"/>
              <w:divBdr>
                <w:top w:val="none" w:sz="0" w:space="0" w:color="auto"/>
                <w:left w:val="none" w:sz="0" w:space="0" w:color="auto"/>
                <w:bottom w:val="none" w:sz="0" w:space="0" w:color="auto"/>
                <w:right w:val="none" w:sz="0" w:space="0" w:color="auto"/>
              </w:divBdr>
            </w:div>
            <w:div w:id="300118267">
              <w:marLeft w:val="640"/>
              <w:marRight w:val="0"/>
              <w:marTop w:val="0"/>
              <w:marBottom w:val="0"/>
              <w:divBdr>
                <w:top w:val="none" w:sz="0" w:space="0" w:color="auto"/>
                <w:left w:val="none" w:sz="0" w:space="0" w:color="auto"/>
                <w:bottom w:val="none" w:sz="0" w:space="0" w:color="auto"/>
                <w:right w:val="none" w:sz="0" w:space="0" w:color="auto"/>
              </w:divBdr>
            </w:div>
            <w:div w:id="300155606">
              <w:marLeft w:val="640"/>
              <w:marRight w:val="0"/>
              <w:marTop w:val="0"/>
              <w:marBottom w:val="0"/>
              <w:divBdr>
                <w:top w:val="none" w:sz="0" w:space="0" w:color="auto"/>
                <w:left w:val="none" w:sz="0" w:space="0" w:color="auto"/>
                <w:bottom w:val="none" w:sz="0" w:space="0" w:color="auto"/>
                <w:right w:val="none" w:sz="0" w:space="0" w:color="auto"/>
              </w:divBdr>
            </w:div>
            <w:div w:id="300155822">
              <w:marLeft w:val="640"/>
              <w:marRight w:val="0"/>
              <w:marTop w:val="0"/>
              <w:marBottom w:val="0"/>
              <w:divBdr>
                <w:top w:val="none" w:sz="0" w:space="0" w:color="auto"/>
                <w:left w:val="none" w:sz="0" w:space="0" w:color="auto"/>
                <w:bottom w:val="none" w:sz="0" w:space="0" w:color="auto"/>
                <w:right w:val="none" w:sz="0" w:space="0" w:color="auto"/>
              </w:divBdr>
            </w:div>
            <w:div w:id="300158788">
              <w:marLeft w:val="640"/>
              <w:marRight w:val="0"/>
              <w:marTop w:val="0"/>
              <w:marBottom w:val="0"/>
              <w:divBdr>
                <w:top w:val="none" w:sz="0" w:space="0" w:color="auto"/>
                <w:left w:val="none" w:sz="0" w:space="0" w:color="auto"/>
                <w:bottom w:val="none" w:sz="0" w:space="0" w:color="auto"/>
                <w:right w:val="none" w:sz="0" w:space="0" w:color="auto"/>
              </w:divBdr>
            </w:div>
            <w:div w:id="300160775">
              <w:marLeft w:val="640"/>
              <w:marRight w:val="0"/>
              <w:marTop w:val="0"/>
              <w:marBottom w:val="0"/>
              <w:divBdr>
                <w:top w:val="none" w:sz="0" w:space="0" w:color="auto"/>
                <w:left w:val="none" w:sz="0" w:space="0" w:color="auto"/>
                <w:bottom w:val="none" w:sz="0" w:space="0" w:color="auto"/>
                <w:right w:val="none" w:sz="0" w:space="0" w:color="auto"/>
              </w:divBdr>
            </w:div>
            <w:div w:id="300382218">
              <w:marLeft w:val="640"/>
              <w:marRight w:val="0"/>
              <w:marTop w:val="0"/>
              <w:marBottom w:val="0"/>
              <w:divBdr>
                <w:top w:val="none" w:sz="0" w:space="0" w:color="auto"/>
                <w:left w:val="none" w:sz="0" w:space="0" w:color="auto"/>
                <w:bottom w:val="none" w:sz="0" w:space="0" w:color="auto"/>
                <w:right w:val="none" w:sz="0" w:space="0" w:color="auto"/>
              </w:divBdr>
            </w:div>
            <w:div w:id="300498734">
              <w:marLeft w:val="640"/>
              <w:marRight w:val="0"/>
              <w:marTop w:val="0"/>
              <w:marBottom w:val="0"/>
              <w:divBdr>
                <w:top w:val="none" w:sz="0" w:space="0" w:color="auto"/>
                <w:left w:val="none" w:sz="0" w:space="0" w:color="auto"/>
                <w:bottom w:val="none" w:sz="0" w:space="0" w:color="auto"/>
                <w:right w:val="none" w:sz="0" w:space="0" w:color="auto"/>
              </w:divBdr>
            </w:div>
            <w:div w:id="300572724">
              <w:marLeft w:val="640"/>
              <w:marRight w:val="0"/>
              <w:marTop w:val="0"/>
              <w:marBottom w:val="0"/>
              <w:divBdr>
                <w:top w:val="none" w:sz="0" w:space="0" w:color="auto"/>
                <w:left w:val="none" w:sz="0" w:space="0" w:color="auto"/>
                <w:bottom w:val="none" w:sz="0" w:space="0" w:color="auto"/>
                <w:right w:val="none" w:sz="0" w:space="0" w:color="auto"/>
              </w:divBdr>
            </w:div>
            <w:div w:id="300615882">
              <w:marLeft w:val="640"/>
              <w:marRight w:val="0"/>
              <w:marTop w:val="0"/>
              <w:marBottom w:val="0"/>
              <w:divBdr>
                <w:top w:val="none" w:sz="0" w:space="0" w:color="auto"/>
                <w:left w:val="none" w:sz="0" w:space="0" w:color="auto"/>
                <w:bottom w:val="none" w:sz="0" w:space="0" w:color="auto"/>
                <w:right w:val="none" w:sz="0" w:space="0" w:color="auto"/>
              </w:divBdr>
            </w:div>
            <w:div w:id="300693363">
              <w:marLeft w:val="640"/>
              <w:marRight w:val="0"/>
              <w:marTop w:val="0"/>
              <w:marBottom w:val="0"/>
              <w:divBdr>
                <w:top w:val="none" w:sz="0" w:space="0" w:color="auto"/>
                <w:left w:val="none" w:sz="0" w:space="0" w:color="auto"/>
                <w:bottom w:val="none" w:sz="0" w:space="0" w:color="auto"/>
                <w:right w:val="none" w:sz="0" w:space="0" w:color="auto"/>
              </w:divBdr>
            </w:div>
            <w:div w:id="300810522">
              <w:marLeft w:val="640"/>
              <w:marRight w:val="0"/>
              <w:marTop w:val="0"/>
              <w:marBottom w:val="0"/>
              <w:divBdr>
                <w:top w:val="none" w:sz="0" w:space="0" w:color="auto"/>
                <w:left w:val="none" w:sz="0" w:space="0" w:color="auto"/>
                <w:bottom w:val="none" w:sz="0" w:space="0" w:color="auto"/>
                <w:right w:val="none" w:sz="0" w:space="0" w:color="auto"/>
              </w:divBdr>
            </w:div>
            <w:div w:id="300812814">
              <w:marLeft w:val="640"/>
              <w:marRight w:val="0"/>
              <w:marTop w:val="0"/>
              <w:marBottom w:val="0"/>
              <w:divBdr>
                <w:top w:val="none" w:sz="0" w:space="0" w:color="auto"/>
                <w:left w:val="none" w:sz="0" w:space="0" w:color="auto"/>
                <w:bottom w:val="none" w:sz="0" w:space="0" w:color="auto"/>
                <w:right w:val="none" w:sz="0" w:space="0" w:color="auto"/>
              </w:divBdr>
            </w:div>
            <w:div w:id="300892232">
              <w:marLeft w:val="640"/>
              <w:marRight w:val="0"/>
              <w:marTop w:val="0"/>
              <w:marBottom w:val="0"/>
              <w:divBdr>
                <w:top w:val="none" w:sz="0" w:space="0" w:color="auto"/>
                <w:left w:val="none" w:sz="0" w:space="0" w:color="auto"/>
                <w:bottom w:val="none" w:sz="0" w:space="0" w:color="auto"/>
                <w:right w:val="none" w:sz="0" w:space="0" w:color="auto"/>
              </w:divBdr>
            </w:div>
            <w:div w:id="301034792">
              <w:marLeft w:val="640"/>
              <w:marRight w:val="0"/>
              <w:marTop w:val="0"/>
              <w:marBottom w:val="0"/>
              <w:divBdr>
                <w:top w:val="none" w:sz="0" w:space="0" w:color="auto"/>
                <w:left w:val="none" w:sz="0" w:space="0" w:color="auto"/>
                <w:bottom w:val="none" w:sz="0" w:space="0" w:color="auto"/>
                <w:right w:val="none" w:sz="0" w:space="0" w:color="auto"/>
              </w:divBdr>
            </w:div>
            <w:div w:id="301034794">
              <w:marLeft w:val="640"/>
              <w:marRight w:val="0"/>
              <w:marTop w:val="0"/>
              <w:marBottom w:val="0"/>
              <w:divBdr>
                <w:top w:val="none" w:sz="0" w:space="0" w:color="auto"/>
                <w:left w:val="none" w:sz="0" w:space="0" w:color="auto"/>
                <w:bottom w:val="none" w:sz="0" w:space="0" w:color="auto"/>
                <w:right w:val="none" w:sz="0" w:space="0" w:color="auto"/>
              </w:divBdr>
            </w:div>
            <w:div w:id="301039177">
              <w:marLeft w:val="640"/>
              <w:marRight w:val="0"/>
              <w:marTop w:val="0"/>
              <w:marBottom w:val="0"/>
              <w:divBdr>
                <w:top w:val="none" w:sz="0" w:space="0" w:color="auto"/>
                <w:left w:val="none" w:sz="0" w:space="0" w:color="auto"/>
                <w:bottom w:val="none" w:sz="0" w:space="0" w:color="auto"/>
                <w:right w:val="none" w:sz="0" w:space="0" w:color="auto"/>
              </w:divBdr>
            </w:div>
            <w:div w:id="301159348">
              <w:marLeft w:val="640"/>
              <w:marRight w:val="0"/>
              <w:marTop w:val="0"/>
              <w:marBottom w:val="0"/>
              <w:divBdr>
                <w:top w:val="none" w:sz="0" w:space="0" w:color="auto"/>
                <w:left w:val="none" w:sz="0" w:space="0" w:color="auto"/>
                <w:bottom w:val="none" w:sz="0" w:space="0" w:color="auto"/>
                <w:right w:val="none" w:sz="0" w:space="0" w:color="auto"/>
              </w:divBdr>
            </w:div>
            <w:div w:id="301231050">
              <w:marLeft w:val="640"/>
              <w:marRight w:val="0"/>
              <w:marTop w:val="0"/>
              <w:marBottom w:val="0"/>
              <w:divBdr>
                <w:top w:val="none" w:sz="0" w:space="0" w:color="auto"/>
                <w:left w:val="none" w:sz="0" w:space="0" w:color="auto"/>
                <w:bottom w:val="none" w:sz="0" w:space="0" w:color="auto"/>
                <w:right w:val="none" w:sz="0" w:space="0" w:color="auto"/>
              </w:divBdr>
            </w:div>
            <w:div w:id="301234128">
              <w:marLeft w:val="640"/>
              <w:marRight w:val="0"/>
              <w:marTop w:val="0"/>
              <w:marBottom w:val="0"/>
              <w:divBdr>
                <w:top w:val="none" w:sz="0" w:space="0" w:color="auto"/>
                <w:left w:val="none" w:sz="0" w:space="0" w:color="auto"/>
                <w:bottom w:val="none" w:sz="0" w:space="0" w:color="auto"/>
                <w:right w:val="none" w:sz="0" w:space="0" w:color="auto"/>
              </w:divBdr>
            </w:div>
            <w:div w:id="301273380">
              <w:marLeft w:val="640"/>
              <w:marRight w:val="0"/>
              <w:marTop w:val="0"/>
              <w:marBottom w:val="0"/>
              <w:divBdr>
                <w:top w:val="none" w:sz="0" w:space="0" w:color="auto"/>
                <w:left w:val="none" w:sz="0" w:space="0" w:color="auto"/>
                <w:bottom w:val="none" w:sz="0" w:space="0" w:color="auto"/>
                <w:right w:val="none" w:sz="0" w:space="0" w:color="auto"/>
              </w:divBdr>
            </w:div>
            <w:div w:id="301275054">
              <w:marLeft w:val="640"/>
              <w:marRight w:val="0"/>
              <w:marTop w:val="0"/>
              <w:marBottom w:val="0"/>
              <w:divBdr>
                <w:top w:val="none" w:sz="0" w:space="0" w:color="auto"/>
                <w:left w:val="none" w:sz="0" w:space="0" w:color="auto"/>
                <w:bottom w:val="none" w:sz="0" w:space="0" w:color="auto"/>
                <w:right w:val="none" w:sz="0" w:space="0" w:color="auto"/>
              </w:divBdr>
            </w:div>
            <w:div w:id="301423532">
              <w:marLeft w:val="640"/>
              <w:marRight w:val="0"/>
              <w:marTop w:val="0"/>
              <w:marBottom w:val="0"/>
              <w:divBdr>
                <w:top w:val="none" w:sz="0" w:space="0" w:color="auto"/>
                <w:left w:val="none" w:sz="0" w:space="0" w:color="auto"/>
                <w:bottom w:val="none" w:sz="0" w:space="0" w:color="auto"/>
                <w:right w:val="none" w:sz="0" w:space="0" w:color="auto"/>
              </w:divBdr>
            </w:div>
            <w:div w:id="301469942">
              <w:marLeft w:val="640"/>
              <w:marRight w:val="0"/>
              <w:marTop w:val="0"/>
              <w:marBottom w:val="0"/>
              <w:divBdr>
                <w:top w:val="none" w:sz="0" w:space="0" w:color="auto"/>
                <w:left w:val="none" w:sz="0" w:space="0" w:color="auto"/>
                <w:bottom w:val="none" w:sz="0" w:space="0" w:color="auto"/>
                <w:right w:val="none" w:sz="0" w:space="0" w:color="auto"/>
              </w:divBdr>
            </w:div>
            <w:div w:id="301544373">
              <w:marLeft w:val="640"/>
              <w:marRight w:val="0"/>
              <w:marTop w:val="0"/>
              <w:marBottom w:val="0"/>
              <w:divBdr>
                <w:top w:val="none" w:sz="0" w:space="0" w:color="auto"/>
                <w:left w:val="none" w:sz="0" w:space="0" w:color="auto"/>
                <w:bottom w:val="none" w:sz="0" w:space="0" w:color="auto"/>
                <w:right w:val="none" w:sz="0" w:space="0" w:color="auto"/>
              </w:divBdr>
            </w:div>
            <w:div w:id="301621419">
              <w:marLeft w:val="640"/>
              <w:marRight w:val="0"/>
              <w:marTop w:val="0"/>
              <w:marBottom w:val="0"/>
              <w:divBdr>
                <w:top w:val="none" w:sz="0" w:space="0" w:color="auto"/>
                <w:left w:val="none" w:sz="0" w:space="0" w:color="auto"/>
                <w:bottom w:val="none" w:sz="0" w:space="0" w:color="auto"/>
                <w:right w:val="none" w:sz="0" w:space="0" w:color="auto"/>
              </w:divBdr>
            </w:div>
            <w:div w:id="301690520">
              <w:marLeft w:val="640"/>
              <w:marRight w:val="0"/>
              <w:marTop w:val="0"/>
              <w:marBottom w:val="0"/>
              <w:divBdr>
                <w:top w:val="none" w:sz="0" w:space="0" w:color="auto"/>
                <w:left w:val="none" w:sz="0" w:space="0" w:color="auto"/>
                <w:bottom w:val="none" w:sz="0" w:space="0" w:color="auto"/>
                <w:right w:val="none" w:sz="0" w:space="0" w:color="auto"/>
              </w:divBdr>
            </w:div>
            <w:div w:id="301815647">
              <w:marLeft w:val="640"/>
              <w:marRight w:val="0"/>
              <w:marTop w:val="0"/>
              <w:marBottom w:val="0"/>
              <w:divBdr>
                <w:top w:val="none" w:sz="0" w:space="0" w:color="auto"/>
                <w:left w:val="none" w:sz="0" w:space="0" w:color="auto"/>
                <w:bottom w:val="none" w:sz="0" w:space="0" w:color="auto"/>
                <w:right w:val="none" w:sz="0" w:space="0" w:color="auto"/>
              </w:divBdr>
            </w:div>
            <w:div w:id="302008391">
              <w:marLeft w:val="640"/>
              <w:marRight w:val="0"/>
              <w:marTop w:val="0"/>
              <w:marBottom w:val="0"/>
              <w:divBdr>
                <w:top w:val="none" w:sz="0" w:space="0" w:color="auto"/>
                <w:left w:val="none" w:sz="0" w:space="0" w:color="auto"/>
                <w:bottom w:val="none" w:sz="0" w:space="0" w:color="auto"/>
                <w:right w:val="none" w:sz="0" w:space="0" w:color="auto"/>
              </w:divBdr>
            </w:div>
            <w:div w:id="302347553">
              <w:marLeft w:val="640"/>
              <w:marRight w:val="0"/>
              <w:marTop w:val="0"/>
              <w:marBottom w:val="0"/>
              <w:divBdr>
                <w:top w:val="none" w:sz="0" w:space="0" w:color="auto"/>
                <w:left w:val="none" w:sz="0" w:space="0" w:color="auto"/>
                <w:bottom w:val="none" w:sz="0" w:space="0" w:color="auto"/>
                <w:right w:val="none" w:sz="0" w:space="0" w:color="auto"/>
              </w:divBdr>
            </w:div>
            <w:div w:id="302582625">
              <w:marLeft w:val="640"/>
              <w:marRight w:val="0"/>
              <w:marTop w:val="0"/>
              <w:marBottom w:val="0"/>
              <w:divBdr>
                <w:top w:val="none" w:sz="0" w:space="0" w:color="auto"/>
                <w:left w:val="none" w:sz="0" w:space="0" w:color="auto"/>
                <w:bottom w:val="none" w:sz="0" w:space="0" w:color="auto"/>
                <w:right w:val="none" w:sz="0" w:space="0" w:color="auto"/>
              </w:divBdr>
            </w:div>
            <w:div w:id="302732403">
              <w:marLeft w:val="640"/>
              <w:marRight w:val="0"/>
              <w:marTop w:val="0"/>
              <w:marBottom w:val="0"/>
              <w:divBdr>
                <w:top w:val="none" w:sz="0" w:space="0" w:color="auto"/>
                <w:left w:val="none" w:sz="0" w:space="0" w:color="auto"/>
                <w:bottom w:val="none" w:sz="0" w:space="0" w:color="auto"/>
                <w:right w:val="none" w:sz="0" w:space="0" w:color="auto"/>
              </w:divBdr>
            </w:div>
            <w:div w:id="302776354">
              <w:marLeft w:val="640"/>
              <w:marRight w:val="0"/>
              <w:marTop w:val="0"/>
              <w:marBottom w:val="0"/>
              <w:divBdr>
                <w:top w:val="none" w:sz="0" w:space="0" w:color="auto"/>
                <w:left w:val="none" w:sz="0" w:space="0" w:color="auto"/>
                <w:bottom w:val="none" w:sz="0" w:space="0" w:color="auto"/>
                <w:right w:val="none" w:sz="0" w:space="0" w:color="auto"/>
              </w:divBdr>
            </w:div>
            <w:div w:id="302779139">
              <w:marLeft w:val="640"/>
              <w:marRight w:val="0"/>
              <w:marTop w:val="0"/>
              <w:marBottom w:val="0"/>
              <w:divBdr>
                <w:top w:val="none" w:sz="0" w:space="0" w:color="auto"/>
                <w:left w:val="none" w:sz="0" w:space="0" w:color="auto"/>
                <w:bottom w:val="none" w:sz="0" w:space="0" w:color="auto"/>
                <w:right w:val="none" w:sz="0" w:space="0" w:color="auto"/>
              </w:divBdr>
            </w:div>
            <w:div w:id="302782682">
              <w:marLeft w:val="640"/>
              <w:marRight w:val="0"/>
              <w:marTop w:val="0"/>
              <w:marBottom w:val="0"/>
              <w:divBdr>
                <w:top w:val="none" w:sz="0" w:space="0" w:color="auto"/>
                <w:left w:val="none" w:sz="0" w:space="0" w:color="auto"/>
                <w:bottom w:val="none" w:sz="0" w:space="0" w:color="auto"/>
                <w:right w:val="none" w:sz="0" w:space="0" w:color="auto"/>
              </w:divBdr>
            </w:div>
            <w:div w:id="302808863">
              <w:marLeft w:val="640"/>
              <w:marRight w:val="0"/>
              <w:marTop w:val="0"/>
              <w:marBottom w:val="0"/>
              <w:divBdr>
                <w:top w:val="none" w:sz="0" w:space="0" w:color="auto"/>
                <w:left w:val="none" w:sz="0" w:space="0" w:color="auto"/>
                <w:bottom w:val="none" w:sz="0" w:space="0" w:color="auto"/>
                <w:right w:val="none" w:sz="0" w:space="0" w:color="auto"/>
              </w:divBdr>
            </w:div>
            <w:div w:id="302929973">
              <w:marLeft w:val="640"/>
              <w:marRight w:val="0"/>
              <w:marTop w:val="0"/>
              <w:marBottom w:val="0"/>
              <w:divBdr>
                <w:top w:val="none" w:sz="0" w:space="0" w:color="auto"/>
                <w:left w:val="none" w:sz="0" w:space="0" w:color="auto"/>
                <w:bottom w:val="none" w:sz="0" w:space="0" w:color="auto"/>
                <w:right w:val="none" w:sz="0" w:space="0" w:color="auto"/>
              </w:divBdr>
            </w:div>
            <w:div w:id="302975557">
              <w:marLeft w:val="640"/>
              <w:marRight w:val="0"/>
              <w:marTop w:val="0"/>
              <w:marBottom w:val="0"/>
              <w:divBdr>
                <w:top w:val="none" w:sz="0" w:space="0" w:color="auto"/>
                <w:left w:val="none" w:sz="0" w:space="0" w:color="auto"/>
                <w:bottom w:val="none" w:sz="0" w:space="0" w:color="auto"/>
                <w:right w:val="none" w:sz="0" w:space="0" w:color="auto"/>
              </w:divBdr>
            </w:div>
            <w:div w:id="303049863">
              <w:marLeft w:val="640"/>
              <w:marRight w:val="0"/>
              <w:marTop w:val="0"/>
              <w:marBottom w:val="0"/>
              <w:divBdr>
                <w:top w:val="none" w:sz="0" w:space="0" w:color="auto"/>
                <w:left w:val="none" w:sz="0" w:space="0" w:color="auto"/>
                <w:bottom w:val="none" w:sz="0" w:space="0" w:color="auto"/>
                <w:right w:val="none" w:sz="0" w:space="0" w:color="auto"/>
              </w:divBdr>
            </w:div>
            <w:div w:id="303123283">
              <w:marLeft w:val="640"/>
              <w:marRight w:val="0"/>
              <w:marTop w:val="0"/>
              <w:marBottom w:val="0"/>
              <w:divBdr>
                <w:top w:val="none" w:sz="0" w:space="0" w:color="auto"/>
                <w:left w:val="none" w:sz="0" w:space="0" w:color="auto"/>
                <w:bottom w:val="none" w:sz="0" w:space="0" w:color="auto"/>
                <w:right w:val="none" w:sz="0" w:space="0" w:color="auto"/>
              </w:divBdr>
            </w:div>
            <w:div w:id="303199256">
              <w:marLeft w:val="640"/>
              <w:marRight w:val="0"/>
              <w:marTop w:val="0"/>
              <w:marBottom w:val="0"/>
              <w:divBdr>
                <w:top w:val="none" w:sz="0" w:space="0" w:color="auto"/>
                <w:left w:val="none" w:sz="0" w:space="0" w:color="auto"/>
                <w:bottom w:val="none" w:sz="0" w:space="0" w:color="auto"/>
                <w:right w:val="none" w:sz="0" w:space="0" w:color="auto"/>
              </w:divBdr>
            </w:div>
            <w:div w:id="303390965">
              <w:marLeft w:val="640"/>
              <w:marRight w:val="0"/>
              <w:marTop w:val="0"/>
              <w:marBottom w:val="0"/>
              <w:divBdr>
                <w:top w:val="none" w:sz="0" w:space="0" w:color="auto"/>
                <w:left w:val="none" w:sz="0" w:space="0" w:color="auto"/>
                <w:bottom w:val="none" w:sz="0" w:space="0" w:color="auto"/>
                <w:right w:val="none" w:sz="0" w:space="0" w:color="auto"/>
              </w:divBdr>
            </w:div>
            <w:div w:id="303395611">
              <w:marLeft w:val="640"/>
              <w:marRight w:val="0"/>
              <w:marTop w:val="0"/>
              <w:marBottom w:val="0"/>
              <w:divBdr>
                <w:top w:val="none" w:sz="0" w:space="0" w:color="auto"/>
                <w:left w:val="none" w:sz="0" w:space="0" w:color="auto"/>
                <w:bottom w:val="none" w:sz="0" w:space="0" w:color="auto"/>
                <w:right w:val="none" w:sz="0" w:space="0" w:color="auto"/>
              </w:divBdr>
            </w:div>
            <w:div w:id="303436133">
              <w:marLeft w:val="640"/>
              <w:marRight w:val="0"/>
              <w:marTop w:val="0"/>
              <w:marBottom w:val="0"/>
              <w:divBdr>
                <w:top w:val="none" w:sz="0" w:space="0" w:color="auto"/>
                <w:left w:val="none" w:sz="0" w:space="0" w:color="auto"/>
                <w:bottom w:val="none" w:sz="0" w:space="0" w:color="auto"/>
                <w:right w:val="none" w:sz="0" w:space="0" w:color="auto"/>
              </w:divBdr>
            </w:div>
            <w:div w:id="303463382">
              <w:marLeft w:val="640"/>
              <w:marRight w:val="0"/>
              <w:marTop w:val="0"/>
              <w:marBottom w:val="0"/>
              <w:divBdr>
                <w:top w:val="none" w:sz="0" w:space="0" w:color="auto"/>
                <w:left w:val="none" w:sz="0" w:space="0" w:color="auto"/>
                <w:bottom w:val="none" w:sz="0" w:space="0" w:color="auto"/>
                <w:right w:val="none" w:sz="0" w:space="0" w:color="auto"/>
              </w:divBdr>
            </w:div>
            <w:div w:id="303506190">
              <w:marLeft w:val="640"/>
              <w:marRight w:val="0"/>
              <w:marTop w:val="0"/>
              <w:marBottom w:val="0"/>
              <w:divBdr>
                <w:top w:val="none" w:sz="0" w:space="0" w:color="auto"/>
                <w:left w:val="none" w:sz="0" w:space="0" w:color="auto"/>
                <w:bottom w:val="none" w:sz="0" w:space="0" w:color="auto"/>
                <w:right w:val="none" w:sz="0" w:space="0" w:color="auto"/>
              </w:divBdr>
            </w:div>
            <w:div w:id="303698143">
              <w:marLeft w:val="640"/>
              <w:marRight w:val="0"/>
              <w:marTop w:val="0"/>
              <w:marBottom w:val="0"/>
              <w:divBdr>
                <w:top w:val="none" w:sz="0" w:space="0" w:color="auto"/>
                <w:left w:val="none" w:sz="0" w:space="0" w:color="auto"/>
                <w:bottom w:val="none" w:sz="0" w:space="0" w:color="auto"/>
                <w:right w:val="none" w:sz="0" w:space="0" w:color="auto"/>
              </w:divBdr>
            </w:div>
            <w:div w:id="303698940">
              <w:marLeft w:val="640"/>
              <w:marRight w:val="0"/>
              <w:marTop w:val="0"/>
              <w:marBottom w:val="0"/>
              <w:divBdr>
                <w:top w:val="none" w:sz="0" w:space="0" w:color="auto"/>
                <w:left w:val="none" w:sz="0" w:space="0" w:color="auto"/>
                <w:bottom w:val="none" w:sz="0" w:space="0" w:color="auto"/>
                <w:right w:val="none" w:sz="0" w:space="0" w:color="auto"/>
              </w:divBdr>
            </w:div>
            <w:div w:id="303704460">
              <w:marLeft w:val="640"/>
              <w:marRight w:val="0"/>
              <w:marTop w:val="0"/>
              <w:marBottom w:val="0"/>
              <w:divBdr>
                <w:top w:val="none" w:sz="0" w:space="0" w:color="auto"/>
                <w:left w:val="none" w:sz="0" w:space="0" w:color="auto"/>
                <w:bottom w:val="none" w:sz="0" w:space="0" w:color="auto"/>
                <w:right w:val="none" w:sz="0" w:space="0" w:color="auto"/>
              </w:divBdr>
            </w:div>
            <w:div w:id="303705467">
              <w:marLeft w:val="640"/>
              <w:marRight w:val="0"/>
              <w:marTop w:val="0"/>
              <w:marBottom w:val="0"/>
              <w:divBdr>
                <w:top w:val="none" w:sz="0" w:space="0" w:color="auto"/>
                <w:left w:val="none" w:sz="0" w:space="0" w:color="auto"/>
                <w:bottom w:val="none" w:sz="0" w:space="0" w:color="auto"/>
                <w:right w:val="none" w:sz="0" w:space="0" w:color="auto"/>
              </w:divBdr>
            </w:div>
            <w:div w:id="303779546">
              <w:marLeft w:val="640"/>
              <w:marRight w:val="0"/>
              <w:marTop w:val="0"/>
              <w:marBottom w:val="0"/>
              <w:divBdr>
                <w:top w:val="none" w:sz="0" w:space="0" w:color="auto"/>
                <w:left w:val="none" w:sz="0" w:space="0" w:color="auto"/>
                <w:bottom w:val="none" w:sz="0" w:space="0" w:color="auto"/>
                <w:right w:val="none" w:sz="0" w:space="0" w:color="auto"/>
              </w:divBdr>
            </w:div>
            <w:div w:id="303897712">
              <w:marLeft w:val="640"/>
              <w:marRight w:val="0"/>
              <w:marTop w:val="0"/>
              <w:marBottom w:val="0"/>
              <w:divBdr>
                <w:top w:val="none" w:sz="0" w:space="0" w:color="auto"/>
                <w:left w:val="none" w:sz="0" w:space="0" w:color="auto"/>
                <w:bottom w:val="none" w:sz="0" w:space="0" w:color="auto"/>
                <w:right w:val="none" w:sz="0" w:space="0" w:color="auto"/>
              </w:divBdr>
            </w:div>
            <w:div w:id="304239881">
              <w:marLeft w:val="0"/>
              <w:marRight w:val="0"/>
              <w:marTop w:val="0"/>
              <w:marBottom w:val="0"/>
              <w:divBdr>
                <w:top w:val="none" w:sz="0" w:space="0" w:color="auto"/>
                <w:left w:val="none" w:sz="0" w:space="0" w:color="auto"/>
                <w:bottom w:val="none" w:sz="0" w:space="0" w:color="auto"/>
                <w:right w:val="none" w:sz="0" w:space="0" w:color="auto"/>
              </w:divBdr>
            </w:div>
            <w:div w:id="304286381">
              <w:marLeft w:val="640"/>
              <w:marRight w:val="0"/>
              <w:marTop w:val="0"/>
              <w:marBottom w:val="0"/>
              <w:divBdr>
                <w:top w:val="none" w:sz="0" w:space="0" w:color="auto"/>
                <w:left w:val="none" w:sz="0" w:space="0" w:color="auto"/>
                <w:bottom w:val="none" w:sz="0" w:space="0" w:color="auto"/>
                <w:right w:val="none" w:sz="0" w:space="0" w:color="auto"/>
              </w:divBdr>
            </w:div>
            <w:div w:id="304286937">
              <w:marLeft w:val="640"/>
              <w:marRight w:val="0"/>
              <w:marTop w:val="0"/>
              <w:marBottom w:val="0"/>
              <w:divBdr>
                <w:top w:val="none" w:sz="0" w:space="0" w:color="auto"/>
                <w:left w:val="none" w:sz="0" w:space="0" w:color="auto"/>
                <w:bottom w:val="none" w:sz="0" w:space="0" w:color="auto"/>
                <w:right w:val="none" w:sz="0" w:space="0" w:color="auto"/>
              </w:divBdr>
            </w:div>
            <w:div w:id="304357464">
              <w:marLeft w:val="640"/>
              <w:marRight w:val="0"/>
              <w:marTop w:val="0"/>
              <w:marBottom w:val="0"/>
              <w:divBdr>
                <w:top w:val="none" w:sz="0" w:space="0" w:color="auto"/>
                <w:left w:val="none" w:sz="0" w:space="0" w:color="auto"/>
                <w:bottom w:val="none" w:sz="0" w:space="0" w:color="auto"/>
                <w:right w:val="none" w:sz="0" w:space="0" w:color="auto"/>
              </w:divBdr>
            </w:div>
            <w:div w:id="304362314">
              <w:marLeft w:val="640"/>
              <w:marRight w:val="0"/>
              <w:marTop w:val="0"/>
              <w:marBottom w:val="0"/>
              <w:divBdr>
                <w:top w:val="none" w:sz="0" w:space="0" w:color="auto"/>
                <w:left w:val="none" w:sz="0" w:space="0" w:color="auto"/>
                <w:bottom w:val="none" w:sz="0" w:space="0" w:color="auto"/>
                <w:right w:val="none" w:sz="0" w:space="0" w:color="auto"/>
              </w:divBdr>
            </w:div>
            <w:div w:id="304437142">
              <w:marLeft w:val="640"/>
              <w:marRight w:val="0"/>
              <w:marTop w:val="0"/>
              <w:marBottom w:val="0"/>
              <w:divBdr>
                <w:top w:val="none" w:sz="0" w:space="0" w:color="auto"/>
                <w:left w:val="none" w:sz="0" w:space="0" w:color="auto"/>
                <w:bottom w:val="none" w:sz="0" w:space="0" w:color="auto"/>
                <w:right w:val="none" w:sz="0" w:space="0" w:color="auto"/>
              </w:divBdr>
            </w:div>
            <w:div w:id="304505611">
              <w:marLeft w:val="640"/>
              <w:marRight w:val="0"/>
              <w:marTop w:val="0"/>
              <w:marBottom w:val="0"/>
              <w:divBdr>
                <w:top w:val="none" w:sz="0" w:space="0" w:color="auto"/>
                <w:left w:val="none" w:sz="0" w:space="0" w:color="auto"/>
                <w:bottom w:val="none" w:sz="0" w:space="0" w:color="auto"/>
                <w:right w:val="none" w:sz="0" w:space="0" w:color="auto"/>
              </w:divBdr>
            </w:div>
            <w:div w:id="304507420">
              <w:marLeft w:val="640"/>
              <w:marRight w:val="0"/>
              <w:marTop w:val="0"/>
              <w:marBottom w:val="0"/>
              <w:divBdr>
                <w:top w:val="none" w:sz="0" w:space="0" w:color="auto"/>
                <w:left w:val="none" w:sz="0" w:space="0" w:color="auto"/>
                <w:bottom w:val="none" w:sz="0" w:space="0" w:color="auto"/>
                <w:right w:val="none" w:sz="0" w:space="0" w:color="auto"/>
              </w:divBdr>
            </w:div>
            <w:div w:id="304512312">
              <w:marLeft w:val="640"/>
              <w:marRight w:val="0"/>
              <w:marTop w:val="0"/>
              <w:marBottom w:val="0"/>
              <w:divBdr>
                <w:top w:val="none" w:sz="0" w:space="0" w:color="auto"/>
                <w:left w:val="none" w:sz="0" w:space="0" w:color="auto"/>
                <w:bottom w:val="none" w:sz="0" w:space="0" w:color="auto"/>
                <w:right w:val="none" w:sz="0" w:space="0" w:color="auto"/>
              </w:divBdr>
            </w:div>
            <w:div w:id="304550910">
              <w:marLeft w:val="640"/>
              <w:marRight w:val="0"/>
              <w:marTop w:val="0"/>
              <w:marBottom w:val="0"/>
              <w:divBdr>
                <w:top w:val="none" w:sz="0" w:space="0" w:color="auto"/>
                <w:left w:val="none" w:sz="0" w:space="0" w:color="auto"/>
                <w:bottom w:val="none" w:sz="0" w:space="0" w:color="auto"/>
                <w:right w:val="none" w:sz="0" w:space="0" w:color="auto"/>
              </w:divBdr>
            </w:div>
            <w:div w:id="304551544">
              <w:marLeft w:val="640"/>
              <w:marRight w:val="0"/>
              <w:marTop w:val="0"/>
              <w:marBottom w:val="0"/>
              <w:divBdr>
                <w:top w:val="none" w:sz="0" w:space="0" w:color="auto"/>
                <w:left w:val="none" w:sz="0" w:space="0" w:color="auto"/>
                <w:bottom w:val="none" w:sz="0" w:space="0" w:color="auto"/>
                <w:right w:val="none" w:sz="0" w:space="0" w:color="auto"/>
              </w:divBdr>
            </w:div>
            <w:div w:id="304623809">
              <w:marLeft w:val="640"/>
              <w:marRight w:val="0"/>
              <w:marTop w:val="0"/>
              <w:marBottom w:val="0"/>
              <w:divBdr>
                <w:top w:val="none" w:sz="0" w:space="0" w:color="auto"/>
                <w:left w:val="none" w:sz="0" w:space="0" w:color="auto"/>
                <w:bottom w:val="none" w:sz="0" w:space="0" w:color="auto"/>
                <w:right w:val="none" w:sz="0" w:space="0" w:color="auto"/>
              </w:divBdr>
            </w:div>
            <w:div w:id="304631065">
              <w:marLeft w:val="640"/>
              <w:marRight w:val="0"/>
              <w:marTop w:val="0"/>
              <w:marBottom w:val="0"/>
              <w:divBdr>
                <w:top w:val="none" w:sz="0" w:space="0" w:color="auto"/>
                <w:left w:val="none" w:sz="0" w:space="0" w:color="auto"/>
                <w:bottom w:val="none" w:sz="0" w:space="0" w:color="auto"/>
                <w:right w:val="none" w:sz="0" w:space="0" w:color="auto"/>
              </w:divBdr>
            </w:div>
            <w:div w:id="304697614">
              <w:marLeft w:val="640"/>
              <w:marRight w:val="0"/>
              <w:marTop w:val="0"/>
              <w:marBottom w:val="0"/>
              <w:divBdr>
                <w:top w:val="none" w:sz="0" w:space="0" w:color="auto"/>
                <w:left w:val="none" w:sz="0" w:space="0" w:color="auto"/>
                <w:bottom w:val="none" w:sz="0" w:space="0" w:color="auto"/>
                <w:right w:val="none" w:sz="0" w:space="0" w:color="auto"/>
              </w:divBdr>
            </w:div>
            <w:div w:id="304698039">
              <w:marLeft w:val="640"/>
              <w:marRight w:val="0"/>
              <w:marTop w:val="0"/>
              <w:marBottom w:val="0"/>
              <w:divBdr>
                <w:top w:val="none" w:sz="0" w:space="0" w:color="auto"/>
                <w:left w:val="none" w:sz="0" w:space="0" w:color="auto"/>
                <w:bottom w:val="none" w:sz="0" w:space="0" w:color="auto"/>
                <w:right w:val="none" w:sz="0" w:space="0" w:color="auto"/>
              </w:divBdr>
            </w:div>
            <w:div w:id="304744337">
              <w:marLeft w:val="640"/>
              <w:marRight w:val="0"/>
              <w:marTop w:val="0"/>
              <w:marBottom w:val="0"/>
              <w:divBdr>
                <w:top w:val="none" w:sz="0" w:space="0" w:color="auto"/>
                <w:left w:val="none" w:sz="0" w:space="0" w:color="auto"/>
                <w:bottom w:val="none" w:sz="0" w:space="0" w:color="auto"/>
                <w:right w:val="none" w:sz="0" w:space="0" w:color="auto"/>
              </w:divBdr>
            </w:div>
            <w:div w:id="304818762">
              <w:marLeft w:val="640"/>
              <w:marRight w:val="0"/>
              <w:marTop w:val="0"/>
              <w:marBottom w:val="0"/>
              <w:divBdr>
                <w:top w:val="none" w:sz="0" w:space="0" w:color="auto"/>
                <w:left w:val="none" w:sz="0" w:space="0" w:color="auto"/>
                <w:bottom w:val="none" w:sz="0" w:space="0" w:color="auto"/>
                <w:right w:val="none" w:sz="0" w:space="0" w:color="auto"/>
              </w:divBdr>
            </w:div>
            <w:div w:id="304897520">
              <w:marLeft w:val="640"/>
              <w:marRight w:val="0"/>
              <w:marTop w:val="0"/>
              <w:marBottom w:val="0"/>
              <w:divBdr>
                <w:top w:val="none" w:sz="0" w:space="0" w:color="auto"/>
                <w:left w:val="none" w:sz="0" w:space="0" w:color="auto"/>
                <w:bottom w:val="none" w:sz="0" w:space="0" w:color="auto"/>
                <w:right w:val="none" w:sz="0" w:space="0" w:color="auto"/>
              </w:divBdr>
            </w:div>
            <w:div w:id="304968224">
              <w:marLeft w:val="640"/>
              <w:marRight w:val="0"/>
              <w:marTop w:val="0"/>
              <w:marBottom w:val="0"/>
              <w:divBdr>
                <w:top w:val="none" w:sz="0" w:space="0" w:color="auto"/>
                <w:left w:val="none" w:sz="0" w:space="0" w:color="auto"/>
                <w:bottom w:val="none" w:sz="0" w:space="0" w:color="auto"/>
                <w:right w:val="none" w:sz="0" w:space="0" w:color="auto"/>
              </w:divBdr>
            </w:div>
            <w:div w:id="305358534">
              <w:marLeft w:val="640"/>
              <w:marRight w:val="0"/>
              <w:marTop w:val="0"/>
              <w:marBottom w:val="0"/>
              <w:divBdr>
                <w:top w:val="none" w:sz="0" w:space="0" w:color="auto"/>
                <w:left w:val="none" w:sz="0" w:space="0" w:color="auto"/>
                <w:bottom w:val="none" w:sz="0" w:space="0" w:color="auto"/>
                <w:right w:val="none" w:sz="0" w:space="0" w:color="auto"/>
              </w:divBdr>
            </w:div>
            <w:div w:id="305547747">
              <w:marLeft w:val="640"/>
              <w:marRight w:val="0"/>
              <w:marTop w:val="0"/>
              <w:marBottom w:val="0"/>
              <w:divBdr>
                <w:top w:val="none" w:sz="0" w:space="0" w:color="auto"/>
                <w:left w:val="none" w:sz="0" w:space="0" w:color="auto"/>
                <w:bottom w:val="none" w:sz="0" w:space="0" w:color="auto"/>
                <w:right w:val="none" w:sz="0" w:space="0" w:color="auto"/>
              </w:divBdr>
            </w:div>
            <w:div w:id="305551210">
              <w:marLeft w:val="640"/>
              <w:marRight w:val="0"/>
              <w:marTop w:val="0"/>
              <w:marBottom w:val="0"/>
              <w:divBdr>
                <w:top w:val="none" w:sz="0" w:space="0" w:color="auto"/>
                <w:left w:val="none" w:sz="0" w:space="0" w:color="auto"/>
                <w:bottom w:val="none" w:sz="0" w:space="0" w:color="auto"/>
                <w:right w:val="none" w:sz="0" w:space="0" w:color="auto"/>
              </w:divBdr>
            </w:div>
            <w:div w:id="305622724">
              <w:marLeft w:val="640"/>
              <w:marRight w:val="0"/>
              <w:marTop w:val="0"/>
              <w:marBottom w:val="0"/>
              <w:divBdr>
                <w:top w:val="none" w:sz="0" w:space="0" w:color="auto"/>
                <w:left w:val="none" w:sz="0" w:space="0" w:color="auto"/>
                <w:bottom w:val="none" w:sz="0" w:space="0" w:color="auto"/>
                <w:right w:val="none" w:sz="0" w:space="0" w:color="auto"/>
              </w:divBdr>
            </w:div>
            <w:div w:id="305744124">
              <w:marLeft w:val="640"/>
              <w:marRight w:val="0"/>
              <w:marTop w:val="0"/>
              <w:marBottom w:val="0"/>
              <w:divBdr>
                <w:top w:val="none" w:sz="0" w:space="0" w:color="auto"/>
                <w:left w:val="none" w:sz="0" w:space="0" w:color="auto"/>
                <w:bottom w:val="none" w:sz="0" w:space="0" w:color="auto"/>
                <w:right w:val="none" w:sz="0" w:space="0" w:color="auto"/>
              </w:divBdr>
            </w:div>
            <w:div w:id="305820601">
              <w:marLeft w:val="640"/>
              <w:marRight w:val="0"/>
              <w:marTop w:val="0"/>
              <w:marBottom w:val="0"/>
              <w:divBdr>
                <w:top w:val="none" w:sz="0" w:space="0" w:color="auto"/>
                <w:left w:val="none" w:sz="0" w:space="0" w:color="auto"/>
                <w:bottom w:val="none" w:sz="0" w:space="0" w:color="auto"/>
                <w:right w:val="none" w:sz="0" w:space="0" w:color="auto"/>
              </w:divBdr>
            </w:div>
            <w:div w:id="305857556">
              <w:marLeft w:val="640"/>
              <w:marRight w:val="0"/>
              <w:marTop w:val="0"/>
              <w:marBottom w:val="0"/>
              <w:divBdr>
                <w:top w:val="none" w:sz="0" w:space="0" w:color="auto"/>
                <w:left w:val="none" w:sz="0" w:space="0" w:color="auto"/>
                <w:bottom w:val="none" w:sz="0" w:space="0" w:color="auto"/>
                <w:right w:val="none" w:sz="0" w:space="0" w:color="auto"/>
              </w:divBdr>
            </w:div>
            <w:div w:id="305934143">
              <w:marLeft w:val="640"/>
              <w:marRight w:val="0"/>
              <w:marTop w:val="0"/>
              <w:marBottom w:val="0"/>
              <w:divBdr>
                <w:top w:val="none" w:sz="0" w:space="0" w:color="auto"/>
                <w:left w:val="none" w:sz="0" w:space="0" w:color="auto"/>
                <w:bottom w:val="none" w:sz="0" w:space="0" w:color="auto"/>
                <w:right w:val="none" w:sz="0" w:space="0" w:color="auto"/>
              </w:divBdr>
            </w:div>
            <w:div w:id="305936693">
              <w:marLeft w:val="640"/>
              <w:marRight w:val="0"/>
              <w:marTop w:val="0"/>
              <w:marBottom w:val="0"/>
              <w:divBdr>
                <w:top w:val="none" w:sz="0" w:space="0" w:color="auto"/>
                <w:left w:val="none" w:sz="0" w:space="0" w:color="auto"/>
                <w:bottom w:val="none" w:sz="0" w:space="0" w:color="auto"/>
                <w:right w:val="none" w:sz="0" w:space="0" w:color="auto"/>
              </w:divBdr>
            </w:div>
            <w:div w:id="306008391">
              <w:marLeft w:val="640"/>
              <w:marRight w:val="0"/>
              <w:marTop w:val="0"/>
              <w:marBottom w:val="0"/>
              <w:divBdr>
                <w:top w:val="none" w:sz="0" w:space="0" w:color="auto"/>
                <w:left w:val="none" w:sz="0" w:space="0" w:color="auto"/>
                <w:bottom w:val="none" w:sz="0" w:space="0" w:color="auto"/>
                <w:right w:val="none" w:sz="0" w:space="0" w:color="auto"/>
              </w:divBdr>
            </w:div>
            <w:div w:id="306009251">
              <w:marLeft w:val="640"/>
              <w:marRight w:val="0"/>
              <w:marTop w:val="0"/>
              <w:marBottom w:val="0"/>
              <w:divBdr>
                <w:top w:val="none" w:sz="0" w:space="0" w:color="auto"/>
                <w:left w:val="none" w:sz="0" w:space="0" w:color="auto"/>
                <w:bottom w:val="none" w:sz="0" w:space="0" w:color="auto"/>
                <w:right w:val="none" w:sz="0" w:space="0" w:color="auto"/>
              </w:divBdr>
            </w:div>
            <w:div w:id="306059273">
              <w:marLeft w:val="640"/>
              <w:marRight w:val="0"/>
              <w:marTop w:val="0"/>
              <w:marBottom w:val="0"/>
              <w:divBdr>
                <w:top w:val="none" w:sz="0" w:space="0" w:color="auto"/>
                <w:left w:val="none" w:sz="0" w:space="0" w:color="auto"/>
                <w:bottom w:val="none" w:sz="0" w:space="0" w:color="auto"/>
                <w:right w:val="none" w:sz="0" w:space="0" w:color="auto"/>
              </w:divBdr>
            </w:div>
            <w:div w:id="306126031">
              <w:marLeft w:val="640"/>
              <w:marRight w:val="0"/>
              <w:marTop w:val="0"/>
              <w:marBottom w:val="0"/>
              <w:divBdr>
                <w:top w:val="none" w:sz="0" w:space="0" w:color="auto"/>
                <w:left w:val="none" w:sz="0" w:space="0" w:color="auto"/>
                <w:bottom w:val="none" w:sz="0" w:space="0" w:color="auto"/>
                <w:right w:val="none" w:sz="0" w:space="0" w:color="auto"/>
              </w:divBdr>
            </w:div>
            <w:div w:id="306126078">
              <w:marLeft w:val="640"/>
              <w:marRight w:val="0"/>
              <w:marTop w:val="0"/>
              <w:marBottom w:val="0"/>
              <w:divBdr>
                <w:top w:val="none" w:sz="0" w:space="0" w:color="auto"/>
                <w:left w:val="none" w:sz="0" w:space="0" w:color="auto"/>
                <w:bottom w:val="none" w:sz="0" w:space="0" w:color="auto"/>
                <w:right w:val="none" w:sz="0" w:space="0" w:color="auto"/>
              </w:divBdr>
            </w:div>
            <w:div w:id="306127567">
              <w:marLeft w:val="640"/>
              <w:marRight w:val="0"/>
              <w:marTop w:val="0"/>
              <w:marBottom w:val="0"/>
              <w:divBdr>
                <w:top w:val="none" w:sz="0" w:space="0" w:color="auto"/>
                <w:left w:val="none" w:sz="0" w:space="0" w:color="auto"/>
                <w:bottom w:val="none" w:sz="0" w:space="0" w:color="auto"/>
                <w:right w:val="none" w:sz="0" w:space="0" w:color="auto"/>
              </w:divBdr>
            </w:div>
            <w:div w:id="306130558">
              <w:marLeft w:val="640"/>
              <w:marRight w:val="0"/>
              <w:marTop w:val="0"/>
              <w:marBottom w:val="0"/>
              <w:divBdr>
                <w:top w:val="none" w:sz="0" w:space="0" w:color="auto"/>
                <w:left w:val="none" w:sz="0" w:space="0" w:color="auto"/>
                <w:bottom w:val="none" w:sz="0" w:space="0" w:color="auto"/>
                <w:right w:val="none" w:sz="0" w:space="0" w:color="auto"/>
              </w:divBdr>
            </w:div>
            <w:div w:id="306134722">
              <w:marLeft w:val="640"/>
              <w:marRight w:val="0"/>
              <w:marTop w:val="0"/>
              <w:marBottom w:val="0"/>
              <w:divBdr>
                <w:top w:val="none" w:sz="0" w:space="0" w:color="auto"/>
                <w:left w:val="none" w:sz="0" w:space="0" w:color="auto"/>
                <w:bottom w:val="none" w:sz="0" w:space="0" w:color="auto"/>
                <w:right w:val="none" w:sz="0" w:space="0" w:color="auto"/>
              </w:divBdr>
            </w:div>
            <w:div w:id="306201440">
              <w:marLeft w:val="640"/>
              <w:marRight w:val="0"/>
              <w:marTop w:val="0"/>
              <w:marBottom w:val="0"/>
              <w:divBdr>
                <w:top w:val="none" w:sz="0" w:space="0" w:color="auto"/>
                <w:left w:val="none" w:sz="0" w:space="0" w:color="auto"/>
                <w:bottom w:val="none" w:sz="0" w:space="0" w:color="auto"/>
                <w:right w:val="none" w:sz="0" w:space="0" w:color="auto"/>
              </w:divBdr>
            </w:div>
            <w:div w:id="306209067">
              <w:marLeft w:val="640"/>
              <w:marRight w:val="0"/>
              <w:marTop w:val="0"/>
              <w:marBottom w:val="0"/>
              <w:divBdr>
                <w:top w:val="none" w:sz="0" w:space="0" w:color="auto"/>
                <w:left w:val="none" w:sz="0" w:space="0" w:color="auto"/>
                <w:bottom w:val="none" w:sz="0" w:space="0" w:color="auto"/>
                <w:right w:val="none" w:sz="0" w:space="0" w:color="auto"/>
              </w:divBdr>
            </w:div>
            <w:div w:id="306252546">
              <w:marLeft w:val="640"/>
              <w:marRight w:val="0"/>
              <w:marTop w:val="0"/>
              <w:marBottom w:val="0"/>
              <w:divBdr>
                <w:top w:val="none" w:sz="0" w:space="0" w:color="auto"/>
                <w:left w:val="none" w:sz="0" w:space="0" w:color="auto"/>
                <w:bottom w:val="none" w:sz="0" w:space="0" w:color="auto"/>
                <w:right w:val="none" w:sz="0" w:space="0" w:color="auto"/>
              </w:divBdr>
            </w:div>
            <w:div w:id="306277544">
              <w:marLeft w:val="640"/>
              <w:marRight w:val="0"/>
              <w:marTop w:val="0"/>
              <w:marBottom w:val="0"/>
              <w:divBdr>
                <w:top w:val="none" w:sz="0" w:space="0" w:color="auto"/>
                <w:left w:val="none" w:sz="0" w:space="0" w:color="auto"/>
                <w:bottom w:val="none" w:sz="0" w:space="0" w:color="auto"/>
                <w:right w:val="none" w:sz="0" w:space="0" w:color="auto"/>
              </w:divBdr>
            </w:div>
            <w:div w:id="306278695">
              <w:marLeft w:val="640"/>
              <w:marRight w:val="0"/>
              <w:marTop w:val="0"/>
              <w:marBottom w:val="0"/>
              <w:divBdr>
                <w:top w:val="none" w:sz="0" w:space="0" w:color="auto"/>
                <w:left w:val="none" w:sz="0" w:space="0" w:color="auto"/>
                <w:bottom w:val="none" w:sz="0" w:space="0" w:color="auto"/>
                <w:right w:val="none" w:sz="0" w:space="0" w:color="auto"/>
              </w:divBdr>
            </w:div>
            <w:div w:id="306281708">
              <w:marLeft w:val="640"/>
              <w:marRight w:val="0"/>
              <w:marTop w:val="0"/>
              <w:marBottom w:val="0"/>
              <w:divBdr>
                <w:top w:val="none" w:sz="0" w:space="0" w:color="auto"/>
                <w:left w:val="none" w:sz="0" w:space="0" w:color="auto"/>
                <w:bottom w:val="none" w:sz="0" w:space="0" w:color="auto"/>
                <w:right w:val="none" w:sz="0" w:space="0" w:color="auto"/>
              </w:divBdr>
            </w:div>
            <w:div w:id="306402591">
              <w:marLeft w:val="640"/>
              <w:marRight w:val="0"/>
              <w:marTop w:val="0"/>
              <w:marBottom w:val="0"/>
              <w:divBdr>
                <w:top w:val="none" w:sz="0" w:space="0" w:color="auto"/>
                <w:left w:val="none" w:sz="0" w:space="0" w:color="auto"/>
                <w:bottom w:val="none" w:sz="0" w:space="0" w:color="auto"/>
                <w:right w:val="none" w:sz="0" w:space="0" w:color="auto"/>
              </w:divBdr>
            </w:div>
            <w:div w:id="306515676">
              <w:marLeft w:val="640"/>
              <w:marRight w:val="0"/>
              <w:marTop w:val="0"/>
              <w:marBottom w:val="0"/>
              <w:divBdr>
                <w:top w:val="none" w:sz="0" w:space="0" w:color="auto"/>
                <w:left w:val="none" w:sz="0" w:space="0" w:color="auto"/>
                <w:bottom w:val="none" w:sz="0" w:space="0" w:color="auto"/>
                <w:right w:val="none" w:sz="0" w:space="0" w:color="auto"/>
              </w:divBdr>
            </w:div>
            <w:div w:id="306785713">
              <w:marLeft w:val="640"/>
              <w:marRight w:val="0"/>
              <w:marTop w:val="0"/>
              <w:marBottom w:val="0"/>
              <w:divBdr>
                <w:top w:val="none" w:sz="0" w:space="0" w:color="auto"/>
                <w:left w:val="none" w:sz="0" w:space="0" w:color="auto"/>
                <w:bottom w:val="none" w:sz="0" w:space="0" w:color="auto"/>
                <w:right w:val="none" w:sz="0" w:space="0" w:color="auto"/>
              </w:divBdr>
            </w:div>
            <w:div w:id="306857143">
              <w:marLeft w:val="640"/>
              <w:marRight w:val="0"/>
              <w:marTop w:val="0"/>
              <w:marBottom w:val="0"/>
              <w:divBdr>
                <w:top w:val="none" w:sz="0" w:space="0" w:color="auto"/>
                <w:left w:val="none" w:sz="0" w:space="0" w:color="auto"/>
                <w:bottom w:val="none" w:sz="0" w:space="0" w:color="auto"/>
                <w:right w:val="none" w:sz="0" w:space="0" w:color="auto"/>
              </w:divBdr>
            </w:div>
            <w:div w:id="306858282">
              <w:marLeft w:val="640"/>
              <w:marRight w:val="0"/>
              <w:marTop w:val="0"/>
              <w:marBottom w:val="0"/>
              <w:divBdr>
                <w:top w:val="none" w:sz="0" w:space="0" w:color="auto"/>
                <w:left w:val="none" w:sz="0" w:space="0" w:color="auto"/>
                <w:bottom w:val="none" w:sz="0" w:space="0" w:color="auto"/>
                <w:right w:val="none" w:sz="0" w:space="0" w:color="auto"/>
              </w:divBdr>
            </w:div>
            <w:div w:id="306933450">
              <w:marLeft w:val="640"/>
              <w:marRight w:val="0"/>
              <w:marTop w:val="0"/>
              <w:marBottom w:val="0"/>
              <w:divBdr>
                <w:top w:val="none" w:sz="0" w:space="0" w:color="auto"/>
                <w:left w:val="none" w:sz="0" w:space="0" w:color="auto"/>
                <w:bottom w:val="none" w:sz="0" w:space="0" w:color="auto"/>
                <w:right w:val="none" w:sz="0" w:space="0" w:color="auto"/>
              </w:divBdr>
            </w:div>
            <w:div w:id="306936557">
              <w:marLeft w:val="640"/>
              <w:marRight w:val="0"/>
              <w:marTop w:val="0"/>
              <w:marBottom w:val="0"/>
              <w:divBdr>
                <w:top w:val="none" w:sz="0" w:space="0" w:color="auto"/>
                <w:left w:val="none" w:sz="0" w:space="0" w:color="auto"/>
                <w:bottom w:val="none" w:sz="0" w:space="0" w:color="auto"/>
                <w:right w:val="none" w:sz="0" w:space="0" w:color="auto"/>
              </w:divBdr>
            </w:div>
            <w:div w:id="307057399">
              <w:marLeft w:val="640"/>
              <w:marRight w:val="0"/>
              <w:marTop w:val="0"/>
              <w:marBottom w:val="0"/>
              <w:divBdr>
                <w:top w:val="none" w:sz="0" w:space="0" w:color="auto"/>
                <w:left w:val="none" w:sz="0" w:space="0" w:color="auto"/>
                <w:bottom w:val="none" w:sz="0" w:space="0" w:color="auto"/>
                <w:right w:val="none" w:sz="0" w:space="0" w:color="auto"/>
              </w:divBdr>
            </w:div>
            <w:div w:id="307129317">
              <w:marLeft w:val="0"/>
              <w:marRight w:val="0"/>
              <w:marTop w:val="0"/>
              <w:marBottom w:val="0"/>
              <w:divBdr>
                <w:top w:val="none" w:sz="0" w:space="0" w:color="auto"/>
                <w:left w:val="none" w:sz="0" w:space="0" w:color="auto"/>
                <w:bottom w:val="none" w:sz="0" w:space="0" w:color="auto"/>
                <w:right w:val="none" w:sz="0" w:space="0" w:color="auto"/>
              </w:divBdr>
            </w:div>
            <w:div w:id="307132707">
              <w:marLeft w:val="640"/>
              <w:marRight w:val="0"/>
              <w:marTop w:val="0"/>
              <w:marBottom w:val="0"/>
              <w:divBdr>
                <w:top w:val="none" w:sz="0" w:space="0" w:color="auto"/>
                <w:left w:val="none" w:sz="0" w:space="0" w:color="auto"/>
                <w:bottom w:val="none" w:sz="0" w:space="0" w:color="auto"/>
                <w:right w:val="none" w:sz="0" w:space="0" w:color="auto"/>
              </w:divBdr>
            </w:div>
            <w:div w:id="307172949">
              <w:marLeft w:val="640"/>
              <w:marRight w:val="0"/>
              <w:marTop w:val="0"/>
              <w:marBottom w:val="0"/>
              <w:divBdr>
                <w:top w:val="none" w:sz="0" w:space="0" w:color="auto"/>
                <w:left w:val="none" w:sz="0" w:space="0" w:color="auto"/>
                <w:bottom w:val="none" w:sz="0" w:space="0" w:color="auto"/>
                <w:right w:val="none" w:sz="0" w:space="0" w:color="auto"/>
              </w:divBdr>
            </w:div>
            <w:div w:id="307249390">
              <w:marLeft w:val="640"/>
              <w:marRight w:val="0"/>
              <w:marTop w:val="0"/>
              <w:marBottom w:val="0"/>
              <w:divBdr>
                <w:top w:val="none" w:sz="0" w:space="0" w:color="auto"/>
                <w:left w:val="none" w:sz="0" w:space="0" w:color="auto"/>
                <w:bottom w:val="none" w:sz="0" w:space="0" w:color="auto"/>
                <w:right w:val="none" w:sz="0" w:space="0" w:color="auto"/>
              </w:divBdr>
            </w:div>
            <w:div w:id="307439946">
              <w:marLeft w:val="640"/>
              <w:marRight w:val="0"/>
              <w:marTop w:val="0"/>
              <w:marBottom w:val="0"/>
              <w:divBdr>
                <w:top w:val="none" w:sz="0" w:space="0" w:color="auto"/>
                <w:left w:val="none" w:sz="0" w:space="0" w:color="auto"/>
                <w:bottom w:val="none" w:sz="0" w:space="0" w:color="auto"/>
                <w:right w:val="none" w:sz="0" w:space="0" w:color="auto"/>
              </w:divBdr>
            </w:div>
            <w:div w:id="307560817">
              <w:marLeft w:val="640"/>
              <w:marRight w:val="0"/>
              <w:marTop w:val="0"/>
              <w:marBottom w:val="0"/>
              <w:divBdr>
                <w:top w:val="none" w:sz="0" w:space="0" w:color="auto"/>
                <w:left w:val="none" w:sz="0" w:space="0" w:color="auto"/>
                <w:bottom w:val="none" w:sz="0" w:space="0" w:color="auto"/>
                <w:right w:val="none" w:sz="0" w:space="0" w:color="auto"/>
              </w:divBdr>
            </w:div>
            <w:div w:id="307591584">
              <w:marLeft w:val="640"/>
              <w:marRight w:val="0"/>
              <w:marTop w:val="0"/>
              <w:marBottom w:val="0"/>
              <w:divBdr>
                <w:top w:val="none" w:sz="0" w:space="0" w:color="auto"/>
                <w:left w:val="none" w:sz="0" w:space="0" w:color="auto"/>
                <w:bottom w:val="none" w:sz="0" w:space="0" w:color="auto"/>
                <w:right w:val="none" w:sz="0" w:space="0" w:color="auto"/>
              </w:divBdr>
            </w:div>
            <w:div w:id="307592711">
              <w:marLeft w:val="640"/>
              <w:marRight w:val="0"/>
              <w:marTop w:val="0"/>
              <w:marBottom w:val="0"/>
              <w:divBdr>
                <w:top w:val="none" w:sz="0" w:space="0" w:color="auto"/>
                <w:left w:val="none" w:sz="0" w:space="0" w:color="auto"/>
                <w:bottom w:val="none" w:sz="0" w:space="0" w:color="auto"/>
                <w:right w:val="none" w:sz="0" w:space="0" w:color="auto"/>
              </w:divBdr>
            </w:div>
            <w:div w:id="307593103">
              <w:marLeft w:val="640"/>
              <w:marRight w:val="0"/>
              <w:marTop w:val="0"/>
              <w:marBottom w:val="0"/>
              <w:divBdr>
                <w:top w:val="none" w:sz="0" w:space="0" w:color="auto"/>
                <w:left w:val="none" w:sz="0" w:space="0" w:color="auto"/>
                <w:bottom w:val="none" w:sz="0" w:space="0" w:color="auto"/>
                <w:right w:val="none" w:sz="0" w:space="0" w:color="auto"/>
              </w:divBdr>
            </w:div>
            <w:div w:id="307638795">
              <w:marLeft w:val="640"/>
              <w:marRight w:val="0"/>
              <w:marTop w:val="0"/>
              <w:marBottom w:val="0"/>
              <w:divBdr>
                <w:top w:val="none" w:sz="0" w:space="0" w:color="auto"/>
                <w:left w:val="none" w:sz="0" w:space="0" w:color="auto"/>
                <w:bottom w:val="none" w:sz="0" w:space="0" w:color="auto"/>
                <w:right w:val="none" w:sz="0" w:space="0" w:color="auto"/>
              </w:divBdr>
            </w:div>
            <w:div w:id="307786834">
              <w:marLeft w:val="640"/>
              <w:marRight w:val="0"/>
              <w:marTop w:val="0"/>
              <w:marBottom w:val="0"/>
              <w:divBdr>
                <w:top w:val="none" w:sz="0" w:space="0" w:color="auto"/>
                <w:left w:val="none" w:sz="0" w:space="0" w:color="auto"/>
                <w:bottom w:val="none" w:sz="0" w:space="0" w:color="auto"/>
                <w:right w:val="none" w:sz="0" w:space="0" w:color="auto"/>
              </w:divBdr>
            </w:div>
            <w:div w:id="308092930">
              <w:marLeft w:val="640"/>
              <w:marRight w:val="0"/>
              <w:marTop w:val="0"/>
              <w:marBottom w:val="0"/>
              <w:divBdr>
                <w:top w:val="none" w:sz="0" w:space="0" w:color="auto"/>
                <w:left w:val="none" w:sz="0" w:space="0" w:color="auto"/>
                <w:bottom w:val="none" w:sz="0" w:space="0" w:color="auto"/>
                <w:right w:val="none" w:sz="0" w:space="0" w:color="auto"/>
              </w:divBdr>
            </w:div>
            <w:div w:id="308093719">
              <w:marLeft w:val="640"/>
              <w:marRight w:val="0"/>
              <w:marTop w:val="0"/>
              <w:marBottom w:val="0"/>
              <w:divBdr>
                <w:top w:val="none" w:sz="0" w:space="0" w:color="auto"/>
                <w:left w:val="none" w:sz="0" w:space="0" w:color="auto"/>
                <w:bottom w:val="none" w:sz="0" w:space="0" w:color="auto"/>
                <w:right w:val="none" w:sz="0" w:space="0" w:color="auto"/>
              </w:divBdr>
            </w:div>
            <w:div w:id="308247230">
              <w:marLeft w:val="640"/>
              <w:marRight w:val="0"/>
              <w:marTop w:val="0"/>
              <w:marBottom w:val="0"/>
              <w:divBdr>
                <w:top w:val="none" w:sz="0" w:space="0" w:color="auto"/>
                <w:left w:val="none" w:sz="0" w:space="0" w:color="auto"/>
                <w:bottom w:val="none" w:sz="0" w:space="0" w:color="auto"/>
                <w:right w:val="none" w:sz="0" w:space="0" w:color="auto"/>
              </w:divBdr>
            </w:div>
            <w:div w:id="308247520">
              <w:marLeft w:val="640"/>
              <w:marRight w:val="0"/>
              <w:marTop w:val="0"/>
              <w:marBottom w:val="0"/>
              <w:divBdr>
                <w:top w:val="none" w:sz="0" w:space="0" w:color="auto"/>
                <w:left w:val="none" w:sz="0" w:space="0" w:color="auto"/>
                <w:bottom w:val="none" w:sz="0" w:space="0" w:color="auto"/>
                <w:right w:val="none" w:sz="0" w:space="0" w:color="auto"/>
              </w:divBdr>
            </w:div>
            <w:div w:id="308559171">
              <w:marLeft w:val="640"/>
              <w:marRight w:val="0"/>
              <w:marTop w:val="0"/>
              <w:marBottom w:val="0"/>
              <w:divBdr>
                <w:top w:val="none" w:sz="0" w:space="0" w:color="auto"/>
                <w:left w:val="none" w:sz="0" w:space="0" w:color="auto"/>
                <w:bottom w:val="none" w:sz="0" w:space="0" w:color="auto"/>
                <w:right w:val="none" w:sz="0" w:space="0" w:color="auto"/>
              </w:divBdr>
            </w:div>
            <w:div w:id="308704597">
              <w:marLeft w:val="640"/>
              <w:marRight w:val="0"/>
              <w:marTop w:val="0"/>
              <w:marBottom w:val="0"/>
              <w:divBdr>
                <w:top w:val="none" w:sz="0" w:space="0" w:color="auto"/>
                <w:left w:val="none" w:sz="0" w:space="0" w:color="auto"/>
                <w:bottom w:val="none" w:sz="0" w:space="0" w:color="auto"/>
                <w:right w:val="none" w:sz="0" w:space="0" w:color="auto"/>
              </w:divBdr>
            </w:div>
            <w:div w:id="308754573">
              <w:marLeft w:val="640"/>
              <w:marRight w:val="0"/>
              <w:marTop w:val="0"/>
              <w:marBottom w:val="0"/>
              <w:divBdr>
                <w:top w:val="none" w:sz="0" w:space="0" w:color="auto"/>
                <w:left w:val="none" w:sz="0" w:space="0" w:color="auto"/>
                <w:bottom w:val="none" w:sz="0" w:space="0" w:color="auto"/>
                <w:right w:val="none" w:sz="0" w:space="0" w:color="auto"/>
              </w:divBdr>
            </w:div>
            <w:div w:id="308824637">
              <w:marLeft w:val="640"/>
              <w:marRight w:val="0"/>
              <w:marTop w:val="0"/>
              <w:marBottom w:val="0"/>
              <w:divBdr>
                <w:top w:val="none" w:sz="0" w:space="0" w:color="auto"/>
                <w:left w:val="none" w:sz="0" w:space="0" w:color="auto"/>
                <w:bottom w:val="none" w:sz="0" w:space="0" w:color="auto"/>
                <w:right w:val="none" w:sz="0" w:space="0" w:color="auto"/>
              </w:divBdr>
            </w:div>
            <w:div w:id="309214614">
              <w:marLeft w:val="640"/>
              <w:marRight w:val="0"/>
              <w:marTop w:val="0"/>
              <w:marBottom w:val="0"/>
              <w:divBdr>
                <w:top w:val="none" w:sz="0" w:space="0" w:color="auto"/>
                <w:left w:val="none" w:sz="0" w:space="0" w:color="auto"/>
                <w:bottom w:val="none" w:sz="0" w:space="0" w:color="auto"/>
                <w:right w:val="none" w:sz="0" w:space="0" w:color="auto"/>
              </w:divBdr>
            </w:div>
            <w:div w:id="309485750">
              <w:marLeft w:val="640"/>
              <w:marRight w:val="0"/>
              <w:marTop w:val="0"/>
              <w:marBottom w:val="0"/>
              <w:divBdr>
                <w:top w:val="none" w:sz="0" w:space="0" w:color="auto"/>
                <w:left w:val="none" w:sz="0" w:space="0" w:color="auto"/>
                <w:bottom w:val="none" w:sz="0" w:space="0" w:color="auto"/>
                <w:right w:val="none" w:sz="0" w:space="0" w:color="auto"/>
              </w:divBdr>
            </w:div>
            <w:div w:id="309595477">
              <w:marLeft w:val="640"/>
              <w:marRight w:val="0"/>
              <w:marTop w:val="0"/>
              <w:marBottom w:val="0"/>
              <w:divBdr>
                <w:top w:val="none" w:sz="0" w:space="0" w:color="auto"/>
                <w:left w:val="none" w:sz="0" w:space="0" w:color="auto"/>
                <w:bottom w:val="none" w:sz="0" w:space="0" w:color="auto"/>
                <w:right w:val="none" w:sz="0" w:space="0" w:color="auto"/>
              </w:divBdr>
            </w:div>
            <w:div w:id="309672057">
              <w:marLeft w:val="640"/>
              <w:marRight w:val="0"/>
              <w:marTop w:val="0"/>
              <w:marBottom w:val="0"/>
              <w:divBdr>
                <w:top w:val="none" w:sz="0" w:space="0" w:color="auto"/>
                <w:left w:val="none" w:sz="0" w:space="0" w:color="auto"/>
                <w:bottom w:val="none" w:sz="0" w:space="0" w:color="auto"/>
                <w:right w:val="none" w:sz="0" w:space="0" w:color="auto"/>
              </w:divBdr>
            </w:div>
            <w:div w:id="309672059">
              <w:marLeft w:val="640"/>
              <w:marRight w:val="0"/>
              <w:marTop w:val="0"/>
              <w:marBottom w:val="0"/>
              <w:divBdr>
                <w:top w:val="none" w:sz="0" w:space="0" w:color="auto"/>
                <w:left w:val="none" w:sz="0" w:space="0" w:color="auto"/>
                <w:bottom w:val="none" w:sz="0" w:space="0" w:color="auto"/>
                <w:right w:val="none" w:sz="0" w:space="0" w:color="auto"/>
              </w:divBdr>
            </w:div>
            <w:div w:id="309939611">
              <w:marLeft w:val="640"/>
              <w:marRight w:val="0"/>
              <w:marTop w:val="0"/>
              <w:marBottom w:val="0"/>
              <w:divBdr>
                <w:top w:val="none" w:sz="0" w:space="0" w:color="auto"/>
                <w:left w:val="none" w:sz="0" w:space="0" w:color="auto"/>
                <w:bottom w:val="none" w:sz="0" w:space="0" w:color="auto"/>
                <w:right w:val="none" w:sz="0" w:space="0" w:color="auto"/>
              </w:divBdr>
            </w:div>
            <w:div w:id="309939743">
              <w:marLeft w:val="640"/>
              <w:marRight w:val="0"/>
              <w:marTop w:val="0"/>
              <w:marBottom w:val="0"/>
              <w:divBdr>
                <w:top w:val="none" w:sz="0" w:space="0" w:color="auto"/>
                <w:left w:val="none" w:sz="0" w:space="0" w:color="auto"/>
                <w:bottom w:val="none" w:sz="0" w:space="0" w:color="auto"/>
                <w:right w:val="none" w:sz="0" w:space="0" w:color="auto"/>
              </w:divBdr>
            </w:div>
            <w:div w:id="309944485">
              <w:marLeft w:val="640"/>
              <w:marRight w:val="0"/>
              <w:marTop w:val="0"/>
              <w:marBottom w:val="0"/>
              <w:divBdr>
                <w:top w:val="none" w:sz="0" w:space="0" w:color="auto"/>
                <w:left w:val="none" w:sz="0" w:space="0" w:color="auto"/>
                <w:bottom w:val="none" w:sz="0" w:space="0" w:color="auto"/>
                <w:right w:val="none" w:sz="0" w:space="0" w:color="auto"/>
              </w:divBdr>
            </w:div>
            <w:div w:id="309949033">
              <w:marLeft w:val="640"/>
              <w:marRight w:val="0"/>
              <w:marTop w:val="0"/>
              <w:marBottom w:val="0"/>
              <w:divBdr>
                <w:top w:val="none" w:sz="0" w:space="0" w:color="auto"/>
                <w:left w:val="none" w:sz="0" w:space="0" w:color="auto"/>
                <w:bottom w:val="none" w:sz="0" w:space="0" w:color="auto"/>
                <w:right w:val="none" w:sz="0" w:space="0" w:color="auto"/>
              </w:divBdr>
            </w:div>
            <w:div w:id="309989535">
              <w:marLeft w:val="640"/>
              <w:marRight w:val="0"/>
              <w:marTop w:val="0"/>
              <w:marBottom w:val="0"/>
              <w:divBdr>
                <w:top w:val="none" w:sz="0" w:space="0" w:color="auto"/>
                <w:left w:val="none" w:sz="0" w:space="0" w:color="auto"/>
                <w:bottom w:val="none" w:sz="0" w:space="0" w:color="auto"/>
                <w:right w:val="none" w:sz="0" w:space="0" w:color="auto"/>
              </w:divBdr>
            </w:div>
            <w:div w:id="310066110">
              <w:marLeft w:val="640"/>
              <w:marRight w:val="0"/>
              <w:marTop w:val="0"/>
              <w:marBottom w:val="0"/>
              <w:divBdr>
                <w:top w:val="none" w:sz="0" w:space="0" w:color="auto"/>
                <w:left w:val="none" w:sz="0" w:space="0" w:color="auto"/>
                <w:bottom w:val="none" w:sz="0" w:space="0" w:color="auto"/>
                <w:right w:val="none" w:sz="0" w:space="0" w:color="auto"/>
              </w:divBdr>
            </w:div>
            <w:div w:id="310139375">
              <w:marLeft w:val="640"/>
              <w:marRight w:val="0"/>
              <w:marTop w:val="0"/>
              <w:marBottom w:val="0"/>
              <w:divBdr>
                <w:top w:val="none" w:sz="0" w:space="0" w:color="auto"/>
                <w:left w:val="none" w:sz="0" w:space="0" w:color="auto"/>
                <w:bottom w:val="none" w:sz="0" w:space="0" w:color="auto"/>
                <w:right w:val="none" w:sz="0" w:space="0" w:color="auto"/>
              </w:divBdr>
            </w:div>
            <w:div w:id="310330920">
              <w:marLeft w:val="640"/>
              <w:marRight w:val="0"/>
              <w:marTop w:val="0"/>
              <w:marBottom w:val="0"/>
              <w:divBdr>
                <w:top w:val="none" w:sz="0" w:space="0" w:color="auto"/>
                <w:left w:val="none" w:sz="0" w:space="0" w:color="auto"/>
                <w:bottom w:val="none" w:sz="0" w:space="0" w:color="auto"/>
                <w:right w:val="none" w:sz="0" w:space="0" w:color="auto"/>
              </w:divBdr>
            </w:div>
            <w:div w:id="310410280">
              <w:marLeft w:val="640"/>
              <w:marRight w:val="0"/>
              <w:marTop w:val="0"/>
              <w:marBottom w:val="0"/>
              <w:divBdr>
                <w:top w:val="none" w:sz="0" w:space="0" w:color="auto"/>
                <w:left w:val="none" w:sz="0" w:space="0" w:color="auto"/>
                <w:bottom w:val="none" w:sz="0" w:space="0" w:color="auto"/>
                <w:right w:val="none" w:sz="0" w:space="0" w:color="auto"/>
              </w:divBdr>
            </w:div>
            <w:div w:id="310446119">
              <w:marLeft w:val="640"/>
              <w:marRight w:val="0"/>
              <w:marTop w:val="0"/>
              <w:marBottom w:val="0"/>
              <w:divBdr>
                <w:top w:val="none" w:sz="0" w:space="0" w:color="auto"/>
                <w:left w:val="none" w:sz="0" w:space="0" w:color="auto"/>
                <w:bottom w:val="none" w:sz="0" w:space="0" w:color="auto"/>
                <w:right w:val="none" w:sz="0" w:space="0" w:color="auto"/>
              </w:divBdr>
            </w:div>
            <w:div w:id="310715258">
              <w:marLeft w:val="640"/>
              <w:marRight w:val="0"/>
              <w:marTop w:val="0"/>
              <w:marBottom w:val="0"/>
              <w:divBdr>
                <w:top w:val="none" w:sz="0" w:space="0" w:color="auto"/>
                <w:left w:val="none" w:sz="0" w:space="0" w:color="auto"/>
                <w:bottom w:val="none" w:sz="0" w:space="0" w:color="auto"/>
                <w:right w:val="none" w:sz="0" w:space="0" w:color="auto"/>
              </w:divBdr>
            </w:div>
            <w:div w:id="310794745">
              <w:marLeft w:val="640"/>
              <w:marRight w:val="0"/>
              <w:marTop w:val="0"/>
              <w:marBottom w:val="0"/>
              <w:divBdr>
                <w:top w:val="none" w:sz="0" w:space="0" w:color="auto"/>
                <w:left w:val="none" w:sz="0" w:space="0" w:color="auto"/>
                <w:bottom w:val="none" w:sz="0" w:space="0" w:color="auto"/>
                <w:right w:val="none" w:sz="0" w:space="0" w:color="auto"/>
              </w:divBdr>
            </w:div>
            <w:div w:id="310838436">
              <w:marLeft w:val="640"/>
              <w:marRight w:val="0"/>
              <w:marTop w:val="0"/>
              <w:marBottom w:val="0"/>
              <w:divBdr>
                <w:top w:val="none" w:sz="0" w:space="0" w:color="auto"/>
                <w:left w:val="none" w:sz="0" w:space="0" w:color="auto"/>
                <w:bottom w:val="none" w:sz="0" w:space="0" w:color="auto"/>
                <w:right w:val="none" w:sz="0" w:space="0" w:color="auto"/>
              </w:divBdr>
            </w:div>
            <w:div w:id="310864630">
              <w:marLeft w:val="640"/>
              <w:marRight w:val="0"/>
              <w:marTop w:val="0"/>
              <w:marBottom w:val="0"/>
              <w:divBdr>
                <w:top w:val="none" w:sz="0" w:space="0" w:color="auto"/>
                <w:left w:val="none" w:sz="0" w:space="0" w:color="auto"/>
                <w:bottom w:val="none" w:sz="0" w:space="0" w:color="auto"/>
                <w:right w:val="none" w:sz="0" w:space="0" w:color="auto"/>
              </w:divBdr>
            </w:div>
            <w:div w:id="310908392">
              <w:marLeft w:val="640"/>
              <w:marRight w:val="0"/>
              <w:marTop w:val="0"/>
              <w:marBottom w:val="0"/>
              <w:divBdr>
                <w:top w:val="none" w:sz="0" w:space="0" w:color="auto"/>
                <w:left w:val="none" w:sz="0" w:space="0" w:color="auto"/>
                <w:bottom w:val="none" w:sz="0" w:space="0" w:color="auto"/>
                <w:right w:val="none" w:sz="0" w:space="0" w:color="auto"/>
              </w:divBdr>
            </w:div>
            <w:div w:id="311059728">
              <w:marLeft w:val="640"/>
              <w:marRight w:val="0"/>
              <w:marTop w:val="0"/>
              <w:marBottom w:val="0"/>
              <w:divBdr>
                <w:top w:val="none" w:sz="0" w:space="0" w:color="auto"/>
                <w:left w:val="none" w:sz="0" w:space="0" w:color="auto"/>
                <w:bottom w:val="none" w:sz="0" w:space="0" w:color="auto"/>
                <w:right w:val="none" w:sz="0" w:space="0" w:color="auto"/>
              </w:divBdr>
            </w:div>
            <w:div w:id="311104836">
              <w:marLeft w:val="640"/>
              <w:marRight w:val="0"/>
              <w:marTop w:val="0"/>
              <w:marBottom w:val="0"/>
              <w:divBdr>
                <w:top w:val="none" w:sz="0" w:space="0" w:color="auto"/>
                <w:left w:val="none" w:sz="0" w:space="0" w:color="auto"/>
                <w:bottom w:val="none" w:sz="0" w:space="0" w:color="auto"/>
                <w:right w:val="none" w:sz="0" w:space="0" w:color="auto"/>
              </w:divBdr>
            </w:div>
            <w:div w:id="311108938">
              <w:marLeft w:val="640"/>
              <w:marRight w:val="0"/>
              <w:marTop w:val="0"/>
              <w:marBottom w:val="0"/>
              <w:divBdr>
                <w:top w:val="none" w:sz="0" w:space="0" w:color="auto"/>
                <w:left w:val="none" w:sz="0" w:space="0" w:color="auto"/>
                <w:bottom w:val="none" w:sz="0" w:space="0" w:color="auto"/>
                <w:right w:val="none" w:sz="0" w:space="0" w:color="auto"/>
              </w:divBdr>
            </w:div>
            <w:div w:id="311252463">
              <w:marLeft w:val="640"/>
              <w:marRight w:val="0"/>
              <w:marTop w:val="0"/>
              <w:marBottom w:val="0"/>
              <w:divBdr>
                <w:top w:val="none" w:sz="0" w:space="0" w:color="auto"/>
                <w:left w:val="none" w:sz="0" w:space="0" w:color="auto"/>
                <w:bottom w:val="none" w:sz="0" w:space="0" w:color="auto"/>
                <w:right w:val="none" w:sz="0" w:space="0" w:color="auto"/>
              </w:divBdr>
            </w:div>
            <w:div w:id="311446395">
              <w:marLeft w:val="0"/>
              <w:marRight w:val="0"/>
              <w:marTop w:val="0"/>
              <w:marBottom w:val="0"/>
              <w:divBdr>
                <w:top w:val="none" w:sz="0" w:space="0" w:color="auto"/>
                <w:left w:val="none" w:sz="0" w:space="0" w:color="auto"/>
                <w:bottom w:val="none" w:sz="0" w:space="0" w:color="auto"/>
                <w:right w:val="none" w:sz="0" w:space="0" w:color="auto"/>
              </w:divBdr>
            </w:div>
            <w:div w:id="311450654">
              <w:marLeft w:val="640"/>
              <w:marRight w:val="0"/>
              <w:marTop w:val="0"/>
              <w:marBottom w:val="0"/>
              <w:divBdr>
                <w:top w:val="none" w:sz="0" w:space="0" w:color="auto"/>
                <w:left w:val="none" w:sz="0" w:space="0" w:color="auto"/>
                <w:bottom w:val="none" w:sz="0" w:space="0" w:color="auto"/>
                <w:right w:val="none" w:sz="0" w:space="0" w:color="auto"/>
              </w:divBdr>
            </w:div>
            <w:div w:id="311564672">
              <w:marLeft w:val="640"/>
              <w:marRight w:val="0"/>
              <w:marTop w:val="0"/>
              <w:marBottom w:val="0"/>
              <w:divBdr>
                <w:top w:val="none" w:sz="0" w:space="0" w:color="auto"/>
                <w:left w:val="none" w:sz="0" w:space="0" w:color="auto"/>
                <w:bottom w:val="none" w:sz="0" w:space="0" w:color="auto"/>
                <w:right w:val="none" w:sz="0" w:space="0" w:color="auto"/>
              </w:divBdr>
            </w:div>
            <w:div w:id="311720955">
              <w:marLeft w:val="640"/>
              <w:marRight w:val="0"/>
              <w:marTop w:val="0"/>
              <w:marBottom w:val="0"/>
              <w:divBdr>
                <w:top w:val="none" w:sz="0" w:space="0" w:color="auto"/>
                <w:left w:val="none" w:sz="0" w:space="0" w:color="auto"/>
                <w:bottom w:val="none" w:sz="0" w:space="0" w:color="auto"/>
                <w:right w:val="none" w:sz="0" w:space="0" w:color="auto"/>
              </w:divBdr>
            </w:div>
            <w:div w:id="311908887">
              <w:marLeft w:val="640"/>
              <w:marRight w:val="0"/>
              <w:marTop w:val="0"/>
              <w:marBottom w:val="0"/>
              <w:divBdr>
                <w:top w:val="none" w:sz="0" w:space="0" w:color="auto"/>
                <w:left w:val="none" w:sz="0" w:space="0" w:color="auto"/>
                <w:bottom w:val="none" w:sz="0" w:space="0" w:color="auto"/>
                <w:right w:val="none" w:sz="0" w:space="0" w:color="auto"/>
              </w:divBdr>
            </w:div>
            <w:div w:id="311952471">
              <w:marLeft w:val="640"/>
              <w:marRight w:val="0"/>
              <w:marTop w:val="0"/>
              <w:marBottom w:val="0"/>
              <w:divBdr>
                <w:top w:val="none" w:sz="0" w:space="0" w:color="auto"/>
                <w:left w:val="none" w:sz="0" w:space="0" w:color="auto"/>
                <w:bottom w:val="none" w:sz="0" w:space="0" w:color="auto"/>
                <w:right w:val="none" w:sz="0" w:space="0" w:color="auto"/>
              </w:divBdr>
            </w:div>
            <w:div w:id="311953911">
              <w:marLeft w:val="640"/>
              <w:marRight w:val="0"/>
              <w:marTop w:val="0"/>
              <w:marBottom w:val="0"/>
              <w:divBdr>
                <w:top w:val="none" w:sz="0" w:space="0" w:color="auto"/>
                <w:left w:val="none" w:sz="0" w:space="0" w:color="auto"/>
                <w:bottom w:val="none" w:sz="0" w:space="0" w:color="auto"/>
                <w:right w:val="none" w:sz="0" w:space="0" w:color="auto"/>
              </w:divBdr>
            </w:div>
            <w:div w:id="311956266">
              <w:marLeft w:val="640"/>
              <w:marRight w:val="0"/>
              <w:marTop w:val="0"/>
              <w:marBottom w:val="0"/>
              <w:divBdr>
                <w:top w:val="none" w:sz="0" w:space="0" w:color="auto"/>
                <w:left w:val="none" w:sz="0" w:space="0" w:color="auto"/>
                <w:bottom w:val="none" w:sz="0" w:space="0" w:color="auto"/>
                <w:right w:val="none" w:sz="0" w:space="0" w:color="auto"/>
              </w:divBdr>
            </w:div>
            <w:div w:id="312176266">
              <w:marLeft w:val="640"/>
              <w:marRight w:val="0"/>
              <w:marTop w:val="0"/>
              <w:marBottom w:val="0"/>
              <w:divBdr>
                <w:top w:val="none" w:sz="0" w:space="0" w:color="auto"/>
                <w:left w:val="none" w:sz="0" w:space="0" w:color="auto"/>
                <w:bottom w:val="none" w:sz="0" w:space="0" w:color="auto"/>
                <w:right w:val="none" w:sz="0" w:space="0" w:color="auto"/>
              </w:divBdr>
            </w:div>
            <w:div w:id="312220052">
              <w:marLeft w:val="640"/>
              <w:marRight w:val="0"/>
              <w:marTop w:val="0"/>
              <w:marBottom w:val="0"/>
              <w:divBdr>
                <w:top w:val="none" w:sz="0" w:space="0" w:color="auto"/>
                <w:left w:val="none" w:sz="0" w:space="0" w:color="auto"/>
                <w:bottom w:val="none" w:sz="0" w:space="0" w:color="auto"/>
                <w:right w:val="none" w:sz="0" w:space="0" w:color="auto"/>
              </w:divBdr>
            </w:div>
            <w:div w:id="312301565">
              <w:marLeft w:val="640"/>
              <w:marRight w:val="0"/>
              <w:marTop w:val="0"/>
              <w:marBottom w:val="0"/>
              <w:divBdr>
                <w:top w:val="none" w:sz="0" w:space="0" w:color="auto"/>
                <w:left w:val="none" w:sz="0" w:space="0" w:color="auto"/>
                <w:bottom w:val="none" w:sz="0" w:space="0" w:color="auto"/>
                <w:right w:val="none" w:sz="0" w:space="0" w:color="auto"/>
              </w:divBdr>
            </w:div>
            <w:div w:id="312415356">
              <w:marLeft w:val="640"/>
              <w:marRight w:val="0"/>
              <w:marTop w:val="0"/>
              <w:marBottom w:val="0"/>
              <w:divBdr>
                <w:top w:val="none" w:sz="0" w:space="0" w:color="auto"/>
                <w:left w:val="none" w:sz="0" w:space="0" w:color="auto"/>
                <w:bottom w:val="none" w:sz="0" w:space="0" w:color="auto"/>
                <w:right w:val="none" w:sz="0" w:space="0" w:color="auto"/>
              </w:divBdr>
            </w:div>
            <w:div w:id="312415893">
              <w:marLeft w:val="640"/>
              <w:marRight w:val="0"/>
              <w:marTop w:val="0"/>
              <w:marBottom w:val="0"/>
              <w:divBdr>
                <w:top w:val="none" w:sz="0" w:space="0" w:color="auto"/>
                <w:left w:val="none" w:sz="0" w:space="0" w:color="auto"/>
                <w:bottom w:val="none" w:sz="0" w:space="0" w:color="auto"/>
                <w:right w:val="none" w:sz="0" w:space="0" w:color="auto"/>
              </w:divBdr>
            </w:div>
            <w:div w:id="312609098">
              <w:marLeft w:val="640"/>
              <w:marRight w:val="0"/>
              <w:marTop w:val="0"/>
              <w:marBottom w:val="0"/>
              <w:divBdr>
                <w:top w:val="none" w:sz="0" w:space="0" w:color="auto"/>
                <w:left w:val="none" w:sz="0" w:space="0" w:color="auto"/>
                <w:bottom w:val="none" w:sz="0" w:space="0" w:color="auto"/>
                <w:right w:val="none" w:sz="0" w:space="0" w:color="auto"/>
              </w:divBdr>
            </w:div>
            <w:div w:id="312832051">
              <w:marLeft w:val="640"/>
              <w:marRight w:val="0"/>
              <w:marTop w:val="0"/>
              <w:marBottom w:val="0"/>
              <w:divBdr>
                <w:top w:val="none" w:sz="0" w:space="0" w:color="auto"/>
                <w:left w:val="none" w:sz="0" w:space="0" w:color="auto"/>
                <w:bottom w:val="none" w:sz="0" w:space="0" w:color="auto"/>
                <w:right w:val="none" w:sz="0" w:space="0" w:color="auto"/>
              </w:divBdr>
            </w:div>
            <w:div w:id="313023579">
              <w:marLeft w:val="640"/>
              <w:marRight w:val="0"/>
              <w:marTop w:val="0"/>
              <w:marBottom w:val="0"/>
              <w:divBdr>
                <w:top w:val="none" w:sz="0" w:space="0" w:color="auto"/>
                <w:left w:val="none" w:sz="0" w:space="0" w:color="auto"/>
                <w:bottom w:val="none" w:sz="0" w:space="0" w:color="auto"/>
                <w:right w:val="none" w:sz="0" w:space="0" w:color="auto"/>
              </w:divBdr>
            </w:div>
            <w:div w:id="313025882">
              <w:marLeft w:val="640"/>
              <w:marRight w:val="0"/>
              <w:marTop w:val="0"/>
              <w:marBottom w:val="0"/>
              <w:divBdr>
                <w:top w:val="none" w:sz="0" w:space="0" w:color="auto"/>
                <w:left w:val="none" w:sz="0" w:space="0" w:color="auto"/>
                <w:bottom w:val="none" w:sz="0" w:space="0" w:color="auto"/>
                <w:right w:val="none" w:sz="0" w:space="0" w:color="auto"/>
              </w:divBdr>
            </w:div>
            <w:div w:id="313141410">
              <w:marLeft w:val="640"/>
              <w:marRight w:val="0"/>
              <w:marTop w:val="0"/>
              <w:marBottom w:val="0"/>
              <w:divBdr>
                <w:top w:val="none" w:sz="0" w:space="0" w:color="auto"/>
                <w:left w:val="none" w:sz="0" w:space="0" w:color="auto"/>
                <w:bottom w:val="none" w:sz="0" w:space="0" w:color="auto"/>
                <w:right w:val="none" w:sz="0" w:space="0" w:color="auto"/>
              </w:divBdr>
            </w:div>
            <w:div w:id="313147104">
              <w:marLeft w:val="640"/>
              <w:marRight w:val="0"/>
              <w:marTop w:val="0"/>
              <w:marBottom w:val="0"/>
              <w:divBdr>
                <w:top w:val="none" w:sz="0" w:space="0" w:color="auto"/>
                <w:left w:val="none" w:sz="0" w:space="0" w:color="auto"/>
                <w:bottom w:val="none" w:sz="0" w:space="0" w:color="auto"/>
                <w:right w:val="none" w:sz="0" w:space="0" w:color="auto"/>
              </w:divBdr>
            </w:div>
            <w:div w:id="313149460">
              <w:marLeft w:val="640"/>
              <w:marRight w:val="0"/>
              <w:marTop w:val="0"/>
              <w:marBottom w:val="0"/>
              <w:divBdr>
                <w:top w:val="none" w:sz="0" w:space="0" w:color="auto"/>
                <w:left w:val="none" w:sz="0" w:space="0" w:color="auto"/>
                <w:bottom w:val="none" w:sz="0" w:space="0" w:color="auto"/>
                <w:right w:val="none" w:sz="0" w:space="0" w:color="auto"/>
              </w:divBdr>
            </w:div>
            <w:div w:id="313216697">
              <w:marLeft w:val="640"/>
              <w:marRight w:val="0"/>
              <w:marTop w:val="0"/>
              <w:marBottom w:val="0"/>
              <w:divBdr>
                <w:top w:val="none" w:sz="0" w:space="0" w:color="auto"/>
                <w:left w:val="none" w:sz="0" w:space="0" w:color="auto"/>
                <w:bottom w:val="none" w:sz="0" w:space="0" w:color="auto"/>
                <w:right w:val="none" w:sz="0" w:space="0" w:color="auto"/>
              </w:divBdr>
            </w:div>
            <w:div w:id="313343197">
              <w:marLeft w:val="640"/>
              <w:marRight w:val="0"/>
              <w:marTop w:val="0"/>
              <w:marBottom w:val="0"/>
              <w:divBdr>
                <w:top w:val="none" w:sz="0" w:space="0" w:color="auto"/>
                <w:left w:val="none" w:sz="0" w:space="0" w:color="auto"/>
                <w:bottom w:val="none" w:sz="0" w:space="0" w:color="auto"/>
                <w:right w:val="none" w:sz="0" w:space="0" w:color="auto"/>
              </w:divBdr>
            </w:div>
            <w:div w:id="313413495">
              <w:marLeft w:val="640"/>
              <w:marRight w:val="0"/>
              <w:marTop w:val="0"/>
              <w:marBottom w:val="0"/>
              <w:divBdr>
                <w:top w:val="none" w:sz="0" w:space="0" w:color="auto"/>
                <w:left w:val="none" w:sz="0" w:space="0" w:color="auto"/>
                <w:bottom w:val="none" w:sz="0" w:space="0" w:color="auto"/>
                <w:right w:val="none" w:sz="0" w:space="0" w:color="auto"/>
              </w:divBdr>
            </w:div>
            <w:div w:id="313418143">
              <w:marLeft w:val="640"/>
              <w:marRight w:val="0"/>
              <w:marTop w:val="0"/>
              <w:marBottom w:val="0"/>
              <w:divBdr>
                <w:top w:val="none" w:sz="0" w:space="0" w:color="auto"/>
                <w:left w:val="none" w:sz="0" w:space="0" w:color="auto"/>
                <w:bottom w:val="none" w:sz="0" w:space="0" w:color="auto"/>
                <w:right w:val="none" w:sz="0" w:space="0" w:color="auto"/>
              </w:divBdr>
            </w:div>
            <w:div w:id="313490914">
              <w:marLeft w:val="640"/>
              <w:marRight w:val="0"/>
              <w:marTop w:val="0"/>
              <w:marBottom w:val="0"/>
              <w:divBdr>
                <w:top w:val="none" w:sz="0" w:space="0" w:color="auto"/>
                <w:left w:val="none" w:sz="0" w:space="0" w:color="auto"/>
                <w:bottom w:val="none" w:sz="0" w:space="0" w:color="auto"/>
                <w:right w:val="none" w:sz="0" w:space="0" w:color="auto"/>
              </w:divBdr>
            </w:div>
            <w:div w:id="313527278">
              <w:marLeft w:val="640"/>
              <w:marRight w:val="0"/>
              <w:marTop w:val="0"/>
              <w:marBottom w:val="0"/>
              <w:divBdr>
                <w:top w:val="none" w:sz="0" w:space="0" w:color="auto"/>
                <w:left w:val="none" w:sz="0" w:space="0" w:color="auto"/>
                <w:bottom w:val="none" w:sz="0" w:space="0" w:color="auto"/>
                <w:right w:val="none" w:sz="0" w:space="0" w:color="auto"/>
              </w:divBdr>
            </w:div>
            <w:div w:id="313532382">
              <w:marLeft w:val="640"/>
              <w:marRight w:val="0"/>
              <w:marTop w:val="0"/>
              <w:marBottom w:val="0"/>
              <w:divBdr>
                <w:top w:val="none" w:sz="0" w:space="0" w:color="auto"/>
                <w:left w:val="none" w:sz="0" w:space="0" w:color="auto"/>
                <w:bottom w:val="none" w:sz="0" w:space="0" w:color="auto"/>
                <w:right w:val="none" w:sz="0" w:space="0" w:color="auto"/>
              </w:divBdr>
            </w:div>
            <w:div w:id="313534193">
              <w:marLeft w:val="640"/>
              <w:marRight w:val="0"/>
              <w:marTop w:val="0"/>
              <w:marBottom w:val="0"/>
              <w:divBdr>
                <w:top w:val="none" w:sz="0" w:space="0" w:color="auto"/>
                <w:left w:val="none" w:sz="0" w:space="0" w:color="auto"/>
                <w:bottom w:val="none" w:sz="0" w:space="0" w:color="auto"/>
                <w:right w:val="none" w:sz="0" w:space="0" w:color="auto"/>
              </w:divBdr>
            </w:div>
            <w:div w:id="313725095">
              <w:marLeft w:val="640"/>
              <w:marRight w:val="0"/>
              <w:marTop w:val="0"/>
              <w:marBottom w:val="0"/>
              <w:divBdr>
                <w:top w:val="none" w:sz="0" w:space="0" w:color="auto"/>
                <w:left w:val="none" w:sz="0" w:space="0" w:color="auto"/>
                <w:bottom w:val="none" w:sz="0" w:space="0" w:color="auto"/>
                <w:right w:val="none" w:sz="0" w:space="0" w:color="auto"/>
              </w:divBdr>
            </w:div>
            <w:div w:id="313729892">
              <w:marLeft w:val="640"/>
              <w:marRight w:val="0"/>
              <w:marTop w:val="0"/>
              <w:marBottom w:val="0"/>
              <w:divBdr>
                <w:top w:val="none" w:sz="0" w:space="0" w:color="auto"/>
                <w:left w:val="none" w:sz="0" w:space="0" w:color="auto"/>
                <w:bottom w:val="none" w:sz="0" w:space="0" w:color="auto"/>
                <w:right w:val="none" w:sz="0" w:space="0" w:color="auto"/>
              </w:divBdr>
            </w:div>
            <w:div w:id="313875937">
              <w:marLeft w:val="640"/>
              <w:marRight w:val="0"/>
              <w:marTop w:val="0"/>
              <w:marBottom w:val="0"/>
              <w:divBdr>
                <w:top w:val="none" w:sz="0" w:space="0" w:color="auto"/>
                <w:left w:val="none" w:sz="0" w:space="0" w:color="auto"/>
                <w:bottom w:val="none" w:sz="0" w:space="0" w:color="auto"/>
                <w:right w:val="none" w:sz="0" w:space="0" w:color="auto"/>
              </w:divBdr>
            </w:div>
            <w:div w:id="313877193">
              <w:marLeft w:val="640"/>
              <w:marRight w:val="0"/>
              <w:marTop w:val="0"/>
              <w:marBottom w:val="0"/>
              <w:divBdr>
                <w:top w:val="none" w:sz="0" w:space="0" w:color="auto"/>
                <w:left w:val="none" w:sz="0" w:space="0" w:color="auto"/>
                <w:bottom w:val="none" w:sz="0" w:space="0" w:color="auto"/>
                <w:right w:val="none" w:sz="0" w:space="0" w:color="auto"/>
              </w:divBdr>
            </w:div>
            <w:div w:id="313917666">
              <w:marLeft w:val="640"/>
              <w:marRight w:val="0"/>
              <w:marTop w:val="0"/>
              <w:marBottom w:val="0"/>
              <w:divBdr>
                <w:top w:val="none" w:sz="0" w:space="0" w:color="auto"/>
                <w:left w:val="none" w:sz="0" w:space="0" w:color="auto"/>
                <w:bottom w:val="none" w:sz="0" w:space="0" w:color="auto"/>
                <w:right w:val="none" w:sz="0" w:space="0" w:color="auto"/>
              </w:divBdr>
            </w:div>
            <w:div w:id="313994635">
              <w:marLeft w:val="640"/>
              <w:marRight w:val="0"/>
              <w:marTop w:val="0"/>
              <w:marBottom w:val="0"/>
              <w:divBdr>
                <w:top w:val="none" w:sz="0" w:space="0" w:color="auto"/>
                <w:left w:val="none" w:sz="0" w:space="0" w:color="auto"/>
                <w:bottom w:val="none" w:sz="0" w:space="0" w:color="auto"/>
                <w:right w:val="none" w:sz="0" w:space="0" w:color="auto"/>
              </w:divBdr>
            </w:div>
            <w:div w:id="314064908">
              <w:marLeft w:val="640"/>
              <w:marRight w:val="0"/>
              <w:marTop w:val="0"/>
              <w:marBottom w:val="0"/>
              <w:divBdr>
                <w:top w:val="none" w:sz="0" w:space="0" w:color="auto"/>
                <w:left w:val="none" w:sz="0" w:space="0" w:color="auto"/>
                <w:bottom w:val="none" w:sz="0" w:space="0" w:color="auto"/>
                <w:right w:val="none" w:sz="0" w:space="0" w:color="auto"/>
              </w:divBdr>
            </w:div>
            <w:div w:id="314139862">
              <w:marLeft w:val="640"/>
              <w:marRight w:val="0"/>
              <w:marTop w:val="0"/>
              <w:marBottom w:val="0"/>
              <w:divBdr>
                <w:top w:val="none" w:sz="0" w:space="0" w:color="auto"/>
                <w:left w:val="none" w:sz="0" w:space="0" w:color="auto"/>
                <w:bottom w:val="none" w:sz="0" w:space="0" w:color="auto"/>
                <w:right w:val="none" w:sz="0" w:space="0" w:color="auto"/>
              </w:divBdr>
            </w:div>
            <w:div w:id="314182488">
              <w:marLeft w:val="640"/>
              <w:marRight w:val="0"/>
              <w:marTop w:val="0"/>
              <w:marBottom w:val="0"/>
              <w:divBdr>
                <w:top w:val="none" w:sz="0" w:space="0" w:color="auto"/>
                <w:left w:val="none" w:sz="0" w:space="0" w:color="auto"/>
                <w:bottom w:val="none" w:sz="0" w:space="0" w:color="auto"/>
                <w:right w:val="none" w:sz="0" w:space="0" w:color="auto"/>
              </w:divBdr>
            </w:div>
            <w:div w:id="314265905">
              <w:marLeft w:val="640"/>
              <w:marRight w:val="0"/>
              <w:marTop w:val="0"/>
              <w:marBottom w:val="0"/>
              <w:divBdr>
                <w:top w:val="none" w:sz="0" w:space="0" w:color="auto"/>
                <w:left w:val="none" w:sz="0" w:space="0" w:color="auto"/>
                <w:bottom w:val="none" w:sz="0" w:space="0" w:color="auto"/>
                <w:right w:val="none" w:sz="0" w:space="0" w:color="auto"/>
              </w:divBdr>
            </w:div>
            <w:div w:id="314336243">
              <w:marLeft w:val="640"/>
              <w:marRight w:val="0"/>
              <w:marTop w:val="0"/>
              <w:marBottom w:val="0"/>
              <w:divBdr>
                <w:top w:val="none" w:sz="0" w:space="0" w:color="auto"/>
                <w:left w:val="none" w:sz="0" w:space="0" w:color="auto"/>
                <w:bottom w:val="none" w:sz="0" w:space="0" w:color="auto"/>
                <w:right w:val="none" w:sz="0" w:space="0" w:color="auto"/>
              </w:divBdr>
            </w:div>
            <w:div w:id="314342276">
              <w:marLeft w:val="640"/>
              <w:marRight w:val="0"/>
              <w:marTop w:val="0"/>
              <w:marBottom w:val="0"/>
              <w:divBdr>
                <w:top w:val="none" w:sz="0" w:space="0" w:color="auto"/>
                <w:left w:val="none" w:sz="0" w:space="0" w:color="auto"/>
                <w:bottom w:val="none" w:sz="0" w:space="0" w:color="auto"/>
                <w:right w:val="none" w:sz="0" w:space="0" w:color="auto"/>
              </w:divBdr>
            </w:div>
            <w:div w:id="314452061">
              <w:marLeft w:val="640"/>
              <w:marRight w:val="0"/>
              <w:marTop w:val="0"/>
              <w:marBottom w:val="0"/>
              <w:divBdr>
                <w:top w:val="none" w:sz="0" w:space="0" w:color="auto"/>
                <w:left w:val="none" w:sz="0" w:space="0" w:color="auto"/>
                <w:bottom w:val="none" w:sz="0" w:space="0" w:color="auto"/>
                <w:right w:val="none" w:sz="0" w:space="0" w:color="auto"/>
              </w:divBdr>
            </w:div>
            <w:div w:id="314576992">
              <w:marLeft w:val="640"/>
              <w:marRight w:val="0"/>
              <w:marTop w:val="0"/>
              <w:marBottom w:val="0"/>
              <w:divBdr>
                <w:top w:val="none" w:sz="0" w:space="0" w:color="auto"/>
                <w:left w:val="none" w:sz="0" w:space="0" w:color="auto"/>
                <w:bottom w:val="none" w:sz="0" w:space="0" w:color="auto"/>
                <w:right w:val="none" w:sz="0" w:space="0" w:color="auto"/>
              </w:divBdr>
            </w:div>
            <w:div w:id="314604274">
              <w:marLeft w:val="640"/>
              <w:marRight w:val="0"/>
              <w:marTop w:val="0"/>
              <w:marBottom w:val="0"/>
              <w:divBdr>
                <w:top w:val="none" w:sz="0" w:space="0" w:color="auto"/>
                <w:left w:val="none" w:sz="0" w:space="0" w:color="auto"/>
                <w:bottom w:val="none" w:sz="0" w:space="0" w:color="auto"/>
                <w:right w:val="none" w:sz="0" w:space="0" w:color="auto"/>
              </w:divBdr>
            </w:div>
            <w:div w:id="314726619">
              <w:marLeft w:val="640"/>
              <w:marRight w:val="0"/>
              <w:marTop w:val="0"/>
              <w:marBottom w:val="0"/>
              <w:divBdr>
                <w:top w:val="none" w:sz="0" w:space="0" w:color="auto"/>
                <w:left w:val="none" w:sz="0" w:space="0" w:color="auto"/>
                <w:bottom w:val="none" w:sz="0" w:space="0" w:color="auto"/>
                <w:right w:val="none" w:sz="0" w:space="0" w:color="auto"/>
              </w:divBdr>
            </w:div>
            <w:div w:id="314728883">
              <w:marLeft w:val="640"/>
              <w:marRight w:val="0"/>
              <w:marTop w:val="0"/>
              <w:marBottom w:val="0"/>
              <w:divBdr>
                <w:top w:val="none" w:sz="0" w:space="0" w:color="auto"/>
                <w:left w:val="none" w:sz="0" w:space="0" w:color="auto"/>
                <w:bottom w:val="none" w:sz="0" w:space="0" w:color="auto"/>
                <w:right w:val="none" w:sz="0" w:space="0" w:color="auto"/>
              </w:divBdr>
            </w:div>
            <w:div w:id="314844277">
              <w:marLeft w:val="640"/>
              <w:marRight w:val="0"/>
              <w:marTop w:val="0"/>
              <w:marBottom w:val="0"/>
              <w:divBdr>
                <w:top w:val="none" w:sz="0" w:space="0" w:color="auto"/>
                <w:left w:val="none" w:sz="0" w:space="0" w:color="auto"/>
                <w:bottom w:val="none" w:sz="0" w:space="0" w:color="auto"/>
                <w:right w:val="none" w:sz="0" w:space="0" w:color="auto"/>
              </w:divBdr>
            </w:div>
            <w:div w:id="315036767">
              <w:marLeft w:val="640"/>
              <w:marRight w:val="0"/>
              <w:marTop w:val="0"/>
              <w:marBottom w:val="0"/>
              <w:divBdr>
                <w:top w:val="none" w:sz="0" w:space="0" w:color="auto"/>
                <w:left w:val="none" w:sz="0" w:space="0" w:color="auto"/>
                <w:bottom w:val="none" w:sz="0" w:space="0" w:color="auto"/>
                <w:right w:val="none" w:sz="0" w:space="0" w:color="auto"/>
              </w:divBdr>
            </w:div>
            <w:div w:id="315112150">
              <w:marLeft w:val="640"/>
              <w:marRight w:val="0"/>
              <w:marTop w:val="0"/>
              <w:marBottom w:val="0"/>
              <w:divBdr>
                <w:top w:val="none" w:sz="0" w:space="0" w:color="auto"/>
                <w:left w:val="none" w:sz="0" w:space="0" w:color="auto"/>
                <w:bottom w:val="none" w:sz="0" w:space="0" w:color="auto"/>
                <w:right w:val="none" w:sz="0" w:space="0" w:color="auto"/>
              </w:divBdr>
            </w:div>
            <w:div w:id="315190278">
              <w:marLeft w:val="640"/>
              <w:marRight w:val="0"/>
              <w:marTop w:val="0"/>
              <w:marBottom w:val="0"/>
              <w:divBdr>
                <w:top w:val="none" w:sz="0" w:space="0" w:color="auto"/>
                <w:left w:val="none" w:sz="0" w:space="0" w:color="auto"/>
                <w:bottom w:val="none" w:sz="0" w:space="0" w:color="auto"/>
                <w:right w:val="none" w:sz="0" w:space="0" w:color="auto"/>
              </w:divBdr>
            </w:div>
            <w:div w:id="315232183">
              <w:marLeft w:val="640"/>
              <w:marRight w:val="0"/>
              <w:marTop w:val="0"/>
              <w:marBottom w:val="0"/>
              <w:divBdr>
                <w:top w:val="none" w:sz="0" w:space="0" w:color="auto"/>
                <w:left w:val="none" w:sz="0" w:space="0" w:color="auto"/>
                <w:bottom w:val="none" w:sz="0" w:space="0" w:color="auto"/>
                <w:right w:val="none" w:sz="0" w:space="0" w:color="auto"/>
              </w:divBdr>
            </w:div>
            <w:div w:id="315304009">
              <w:marLeft w:val="640"/>
              <w:marRight w:val="0"/>
              <w:marTop w:val="0"/>
              <w:marBottom w:val="0"/>
              <w:divBdr>
                <w:top w:val="none" w:sz="0" w:space="0" w:color="auto"/>
                <w:left w:val="none" w:sz="0" w:space="0" w:color="auto"/>
                <w:bottom w:val="none" w:sz="0" w:space="0" w:color="auto"/>
                <w:right w:val="none" w:sz="0" w:space="0" w:color="auto"/>
              </w:divBdr>
            </w:div>
            <w:div w:id="315383392">
              <w:marLeft w:val="640"/>
              <w:marRight w:val="0"/>
              <w:marTop w:val="0"/>
              <w:marBottom w:val="0"/>
              <w:divBdr>
                <w:top w:val="none" w:sz="0" w:space="0" w:color="auto"/>
                <w:left w:val="none" w:sz="0" w:space="0" w:color="auto"/>
                <w:bottom w:val="none" w:sz="0" w:space="0" w:color="auto"/>
                <w:right w:val="none" w:sz="0" w:space="0" w:color="auto"/>
              </w:divBdr>
            </w:div>
            <w:div w:id="315450771">
              <w:marLeft w:val="640"/>
              <w:marRight w:val="0"/>
              <w:marTop w:val="0"/>
              <w:marBottom w:val="0"/>
              <w:divBdr>
                <w:top w:val="none" w:sz="0" w:space="0" w:color="auto"/>
                <w:left w:val="none" w:sz="0" w:space="0" w:color="auto"/>
                <w:bottom w:val="none" w:sz="0" w:space="0" w:color="auto"/>
                <w:right w:val="none" w:sz="0" w:space="0" w:color="auto"/>
              </w:divBdr>
            </w:div>
            <w:div w:id="315457431">
              <w:marLeft w:val="640"/>
              <w:marRight w:val="0"/>
              <w:marTop w:val="0"/>
              <w:marBottom w:val="0"/>
              <w:divBdr>
                <w:top w:val="none" w:sz="0" w:space="0" w:color="auto"/>
                <w:left w:val="none" w:sz="0" w:space="0" w:color="auto"/>
                <w:bottom w:val="none" w:sz="0" w:space="0" w:color="auto"/>
                <w:right w:val="none" w:sz="0" w:space="0" w:color="auto"/>
              </w:divBdr>
            </w:div>
            <w:div w:id="315651415">
              <w:marLeft w:val="640"/>
              <w:marRight w:val="0"/>
              <w:marTop w:val="0"/>
              <w:marBottom w:val="0"/>
              <w:divBdr>
                <w:top w:val="none" w:sz="0" w:space="0" w:color="auto"/>
                <w:left w:val="none" w:sz="0" w:space="0" w:color="auto"/>
                <w:bottom w:val="none" w:sz="0" w:space="0" w:color="auto"/>
                <w:right w:val="none" w:sz="0" w:space="0" w:color="auto"/>
              </w:divBdr>
            </w:div>
            <w:div w:id="315691316">
              <w:marLeft w:val="640"/>
              <w:marRight w:val="0"/>
              <w:marTop w:val="0"/>
              <w:marBottom w:val="0"/>
              <w:divBdr>
                <w:top w:val="none" w:sz="0" w:space="0" w:color="auto"/>
                <w:left w:val="none" w:sz="0" w:space="0" w:color="auto"/>
                <w:bottom w:val="none" w:sz="0" w:space="0" w:color="auto"/>
                <w:right w:val="none" w:sz="0" w:space="0" w:color="auto"/>
              </w:divBdr>
            </w:div>
            <w:div w:id="315886442">
              <w:marLeft w:val="640"/>
              <w:marRight w:val="0"/>
              <w:marTop w:val="0"/>
              <w:marBottom w:val="0"/>
              <w:divBdr>
                <w:top w:val="none" w:sz="0" w:space="0" w:color="auto"/>
                <w:left w:val="none" w:sz="0" w:space="0" w:color="auto"/>
                <w:bottom w:val="none" w:sz="0" w:space="0" w:color="auto"/>
                <w:right w:val="none" w:sz="0" w:space="0" w:color="auto"/>
              </w:divBdr>
            </w:div>
            <w:div w:id="316111445">
              <w:marLeft w:val="640"/>
              <w:marRight w:val="0"/>
              <w:marTop w:val="0"/>
              <w:marBottom w:val="0"/>
              <w:divBdr>
                <w:top w:val="none" w:sz="0" w:space="0" w:color="auto"/>
                <w:left w:val="none" w:sz="0" w:space="0" w:color="auto"/>
                <w:bottom w:val="none" w:sz="0" w:space="0" w:color="auto"/>
                <w:right w:val="none" w:sz="0" w:space="0" w:color="auto"/>
              </w:divBdr>
            </w:div>
            <w:div w:id="316148858">
              <w:marLeft w:val="640"/>
              <w:marRight w:val="0"/>
              <w:marTop w:val="0"/>
              <w:marBottom w:val="0"/>
              <w:divBdr>
                <w:top w:val="none" w:sz="0" w:space="0" w:color="auto"/>
                <w:left w:val="none" w:sz="0" w:space="0" w:color="auto"/>
                <w:bottom w:val="none" w:sz="0" w:space="0" w:color="auto"/>
                <w:right w:val="none" w:sz="0" w:space="0" w:color="auto"/>
              </w:divBdr>
            </w:div>
            <w:div w:id="316155625">
              <w:marLeft w:val="640"/>
              <w:marRight w:val="0"/>
              <w:marTop w:val="0"/>
              <w:marBottom w:val="0"/>
              <w:divBdr>
                <w:top w:val="none" w:sz="0" w:space="0" w:color="auto"/>
                <w:left w:val="none" w:sz="0" w:space="0" w:color="auto"/>
                <w:bottom w:val="none" w:sz="0" w:space="0" w:color="auto"/>
                <w:right w:val="none" w:sz="0" w:space="0" w:color="auto"/>
              </w:divBdr>
            </w:div>
            <w:div w:id="316226742">
              <w:marLeft w:val="640"/>
              <w:marRight w:val="0"/>
              <w:marTop w:val="0"/>
              <w:marBottom w:val="0"/>
              <w:divBdr>
                <w:top w:val="none" w:sz="0" w:space="0" w:color="auto"/>
                <w:left w:val="none" w:sz="0" w:space="0" w:color="auto"/>
                <w:bottom w:val="none" w:sz="0" w:space="0" w:color="auto"/>
                <w:right w:val="none" w:sz="0" w:space="0" w:color="auto"/>
              </w:divBdr>
            </w:div>
            <w:div w:id="316231299">
              <w:marLeft w:val="640"/>
              <w:marRight w:val="0"/>
              <w:marTop w:val="0"/>
              <w:marBottom w:val="0"/>
              <w:divBdr>
                <w:top w:val="none" w:sz="0" w:space="0" w:color="auto"/>
                <w:left w:val="none" w:sz="0" w:space="0" w:color="auto"/>
                <w:bottom w:val="none" w:sz="0" w:space="0" w:color="auto"/>
                <w:right w:val="none" w:sz="0" w:space="0" w:color="auto"/>
              </w:divBdr>
            </w:div>
            <w:div w:id="316305558">
              <w:marLeft w:val="640"/>
              <w:marRight w:val="0"/>
              <w:marTop w:val="0"/>
              <w:marBottom w:val="0"/>
              <w:divBdr>
                <w:top w:val="none" w:sz="0" w:space="0" w:color="auto"/>
                <w:left w:val="none" w:sz="0" w:space="0" w:color="auto"/>
                <w:bottom w:val="none" w:sz="0" w:space="0" w:color="auto"/>
                <w:right w:val="none" w:sz="0" w:space="0" w:color="auto"/>
              </w:divBdr>
            </w:div>
            <w:div w:id="316305617">
              <w:marLeft w:val="640"/>
              <w:marRight w:val="0"/>
              <w:marTop w:val="0"/>
              <w:marBottom w:val="0"/>
              <w:divBdr>
                <w:top w:val="none" w:sz="0" w:space="0" w:color="auto"/>
                <w:left w:val="none" w:sz="0" w:space="0" w:color="auto"/>
                <w:bottom w:val="none" w:sz="0" w:space="0" w:color="auto"/>
                <w:right w:val="none" w:sz="0" w:space="0" w:color="auto"/>
              </w:divBdr>
            </w:div>
            <w:div w:id="316343916">
              <w:marLeft w:val="640"/>
              <w:marRight w:val="0"/>
              <w:marTop w:val="0"/>
              <w:marBottom w:val="0"/>
              <w:divBdr>
                <w:top w:val="none" w:sz="0" w:space="0" w:color="auto"/>
                <w:left w:val="none" w:sz="0" w:space="0" w:color="auto"/>
                <w:bottom w:val="none" w:sz="0" w:space="0" w:color="auto"/>
                <w:right w:val="none" w:sz="0" w:space="0" w:color="auto"/>
              </w:divBdr>
            </w:div>
            <w:div w:id="316493317">
              <w:marLeft w:val="640"/>
              <w:marRight w:val="0"/>
              <w:marTop w:val="0"/>
              <w:marBottom w:val="0"/>
              <w:divBdr>
                <w:top w:val="none" w:sz="0" w:space="0" w:color="auto"/>
                <w:left w:val="none" w:sz="0" w:space="0" w:color="auto"/>
                <w:bottom w:val="none" w:sz="0" w:space="0" w:color="auto"/>
                <w:right w:val="none" w:sz="0" w:space="0" w:color="auto"/>
              </w:divBdr>
            </w:div>
            <w:div w:id="316539864">
              <w:marLeft w:val="640"/>
              <w:marRight w:val="0"/>
              <w:marTop w:val="0"/>
              <w:marBottom w:val="0"/>
              <w:divBdr>
                <w:top w:val="none" w:sz="0" w:space="0" w:color="auto"/>
                <w:left w:val="none" w:sz="0" w:space="0" w:color="auto"/>
                <w:bottom w:val="none" w:sz="0" w:space="0" w:color="auto"/>
                <w:right w:val="none" w:sz="0" w:space="0" w:color="auto"/>
              </w:divBdr>
            </w:div>
            <w:div w:id="316569494">
              <w:marLeft w:val="640"/>
              <w:marRight w:val="0"/>
              <w:marTop w:val="0"/>
              <w:marBottom w:val="0"/>
              <w:divBdr>
                <w:top w:val="none" w:sz="0" w:space="0" w:color="auto"/>
                <w:left w:val="none" w:sz="0" w:space="0" w:color="auto"/>
                <w:bottom w:val="none" w:sz="0" w:space="0" w:color="auto"/>
                <w:right w:val="none" w:sz="0" w:space="0" w:color="auto"/>
              </w:divBdr>
            </w:div>
            <w:div w:id="316612692">
              <w:marLeft w:val="640"/>
              <w:marRight w:val="0"/>
              <w:marTop w:val="0"/>
              <w:marBottom w:val="0"/>
              <w:divBdr>
                <w:top w:val="none" w:sz="0" w:space="0" w:color="auto"/>
                <w:left w:val="none" w:sz="0" w:space="0" w:color="auto"/>
                <w:bottom w:val="none" w:sz="0" w:space="0" w:color="auto"/>
                <w:right w:val="none" w:sz="0" w:space="0" w:color="auto"/>
              </w:divBdr>
            </w:div>
            <w:div w:id="316692345">
              <w:marLeft w:val="640"/>
              <w:marRight w:val="0"/>
              <w:marTop w:val="0"/>
              <w:marBottom w:val="0"/>
              <w:divBdr>
                <w:top w:val="none" w:sz="0" w:space="0" w:color="auto"/>
                <w:left w:val="none" w:sz="0" w:space="0" w:color="auto"/>
                <w:bottom w:val="none" w:sz="0" w:space="0" w:color="auto"/>
                <w:right w:val="none" w:sz="0" w:space="0" w:color="auto"/>
              </w:divBdr>
            </w:div>
            <w:div w:id="316883989">
              <w:marLeft w:val="640"/>
              <w:marRight w:val="0"/>
              <w:marTop w:val="0"/>
              <w:marBottom w:val="0"/>
              <w:divBdr>
                <w:top w:val="none" w:sz="0" w:space="0" w:color="auto"/>
                <w:left w:val="none" w:sz="0" w:space="0" w:color="auto"/>
                <w:bottom w:val="none" w:sz="0" w:space="0" w:color="auto"/>
                <w:right w:val="none" w:sz="0" w:space="0" w:color="auto"/>
              </w:divBdr>
            </w:div>
            <w:div w:id="317073850">
              <w:marLeft w:val="640"/>
              <w:marRight w:val="0"/>
              <w:marTop w:val="0"/>
              <w:marBottom w:val="0"/>
              <w:divBdr>
                <w:top w:val="none" w:sz="0" w:space="0" w:color="auto"/>
                <w:left w:val="none" w:sz="0" w:space="0" w:color="auto"/>
                <w:bottom w:val="none" w:sz="0" w:space="0" w:color="auto"/>
                <w:right w:val="none" w:sz="0" w:space="0" w:color="auto"/>
              </w:divBdr>
            </w:div>
            <w:div w:id="317074116">
              <w:marLeft w:val="640"/>
              <w:marRight w:val="0"/>
              <w:marTop w:val="0"/>
              <w:marBottom w:val="0"/>
              <w:divBdr>
                <w:top w:val="none" w:sz="0" w:space="0" w:color="auto"/>
                <w:left w:val="none" w:sz="0" w:space="0" w:color="auto"/>
                <w:bottom w:val="none" w:sz="0" w:space="0" w:color="auto"/>
                <w:right w:val="none" w:sz="0" w:space="0" w:color="auto"/>
              </w:divBdr>
            </w:div>
            <w:div w:id="317349190">
              <w:marLeft w:val="640"/>
              <w:marRight w:val="0"/>
              <w:marTop w:val="0"/>
              <w:marBottom w:val="0"/>
              <w:divBdr>
                <w:top w:val="none" w:sz="0" w:space="0" w:color="auto"/>
                <w:left w:val="none" w:sz="0" w:space="0" w:color="auto"/>
                <w:bottom w:val="none" w:sz="0" w:space="0" w:color="auto"/>
                <w:right w:val="none" w:sz="0" w:space="0" w:color="auto"/>
              </w:divBdr>
            </w:div>
            <w:div w:id="317458773">
              <w:marLeft w:val="640"/>
              <w:marRight w:val="0"/>
              <w:marTop w:val="0"/>
              <w:marBottom w:val="0"/>
              <w:divBdr>
                <w:top w:val="none" w:sz="0" w:space="0" w:color="auto"/>
                <w:left w:val="none" w:sz="0" w:space="0" w:color="auto"/>
                <w:bottom w:val="none" w:sz="0" w:space="0" w:color="auto"/>
                <w:right w:val="none" w:sz="0" w:space="0" w:color="auto"/>
              </w:divBdr>
            </w:div>
            <w:div w:id="317462654">
              <w:marLeft w:val="640"/>
              <w:marRight w:val="0"/>
              <w:marTop w:val="0"/>
              <w:marBottom w:val="0"/>
              <w:divBdr>
                <w:top w:val="none" w:sz="0" w:space="0" w:color="auto"/>
                <w:left w:val="none" w:sz="0" w:space="0" w:color="auto"/>
                <w:bottom w:val="none" w:sz="0" w:space="0" w:color="auto"/>
                <w:right w:val="none" w:sz="0" w:space="0" w:color="auto"/>
              </w:divBdr>
            </w:div>
            <w:div w:id="317536156">
              <w:marLeft w:val="640"/>
              <w:marRight w:val="0"/>
              <w:marTop w:val="0"/>
              <w:marBottom w:val="0"/>
              <w:divBdr>
                <w:top w:val="none" w:sz="0" w:space="0" w:color="auto"/>
                <w:left w:val="none" w:sz="0" w:space="0" w:color="auto"/>
                <w:bottom w:val="none" w:sz="0" w:space="0" w:color="auto"/>
                <w:right w:val="none" w:sz="0" w:space="0" w:color="auto"/>
              </w:divBdr>
            </w:div>
            <w:div w:id="317541471">
              <w:marLeft w:val="640"/>
              <w:marRight w:val="0"/>
              <w:marTop w:val="0"/>
              <w:marBottom w:val="0"/>
              <w:divBdr>
                <w:top w:val="none" w:sz="0" w:space="0" w:color="auto"/>
                <w:left w:val="none" w:sz="0" w:space="0" w:color="auto"/>
                <w:bottom w:val="none" w:sz="0" w:space="0" w:color="auto"/>
                <w:right w:val="none" w:sz="0" w:space="0" w:color="auto"/>
              </w:divBdr>
            </w:div>
            <w:div w:id="317658371">
              <w:marLeft w:val="640"/>
              <w:marRight w:val="0"/>
              <w:marTop w:val="0"/>
              <w:marBottom w:val="0"/>
              <w:divBdr>
                <w:top w:val="none" w:sz="0" w:space="0" w:color="auto"/>
                <w:left w:val="none" w:sz="0" w:space="0" w:color="auto"/>
                <w:bottom w:val="none" w:sz="0" w:space="0" w:color="auto"/>
                <w:right w:val="none" w:sz="0" w:space="0" w:color="auto"/>
              </w:divBdr>
            </w:div>
            <w:div w:id="317659036">
              <w:marLeft w:val="640"/>
              <w:marRight w:val="0"/>
              <w:marTop w:val="0"/>
              <w:marBottom w:val="0"/>
              <w:divBdr>
                <w:top w:val="none" w:sz="0" w:space="0" w:color="auto"/>
                <w:left w:val="none" w:sz="0" w:space="0" w:color="auto"/>
                <w:bottom w:val="none" w:sz="0" w:space="0" w:color="auto"/>
                <w:right w:val="none" w:sz="0" w:space="0" w:color="auto"/>
              </w:divBdr>
            </w:div>
            <w:div w:id="317805709">
              <w:marLeft w:val="640"/>
              <w:marRight w:val="0"/>
              <w:marTop w:val="0"/>
              <w:marBottom w:val="0"/>
              <w:divBdr>
                <w:top w:val="none" w:sz="0" w:space="0" w:color="auto"/>
                <w:left w:val="none" w:sz="0" w:space="0" w:color="auto"/>
                <w:bottom w:val="none" w:sz="0" w:space="0" w:color="auto"/>
                <w:right w:val="none" w:sz="0" w:space="0" w:color="auto"/>
              </w:divBdr>
            </w:div>
            <w:div w:id="317925862">
              <w:marLeft w:val="640"/>
              <w:marRight w:val="0"/>
              <w:marTop w:val="0"/>
              <w:marBottom w:val="0"/>
              <w:divBdr>
                <w:top w:val="none" w:sz="0" w:space="0" w:color="auto"/>
                <w:left w:val="none" w:sz="0" w:space="0" w:color="auto"/>
                <w:bottom w:val="none" w:sz="0" w:space="0" w:color="auto"/>
                <w:right w:val="none" w:sz="0" w:space="0" w:color="auto"/>
              </w:divBdr>
            </w:div>
            <w:div w:id="317998275">
              <w:marLeft w:val="640"/>
              <w:marRight w:val="0"/>
              <w:marTop w:val="0"/>
              <w:marBottom w:val="0"/>
              <w:divBdr>
                <w:top w:val="none" w:sz="0" w:space="0" w:color="auto"/>
                <w:left w:val="none" w:sz="0" w:space="0" w:color="auto"/>
                <w:bottom w:val="none" w:sz="0" w:space="0" w:color="auto"/>
                <w:right w:val="none" w:sz="0" w:space="0" w:color="auto"/>
              </w:divBdr>
            </w:div>
            <w:div w:id="318073123">
              <w:marLeft w:val="640"/>
              <w:marRight w:val="0"/>
              <w:marTop w:val="0"/>
              <w:marBottom w:val="0"/>
              <w:divBdr>
                <w:top w:val="none" w:sz="0" w:space="0" w:color="auto"/>
                <w:left w:val="none" w:sz="0" w:space="0" w:color="auto"/>
                <w:bottom w:val="none" w:sz="0" w:space="0" w:color="auto"/>
                <w:right w:val="none" w:sz="0" w:space="0" w:color="auto"/>
              </w:divBdr>
            </w:div>
            <w:div w:id="318115303">
              <w:marLeft w:val="640"/>
              <w:marRight w:val="0"/>
              <w:marTop w:val="0"/>
              <w:marBottom w:val="0"/>
              <w:divBdr>
                <w:top w:val="none" w:sz="0" w:space="0" w:color="auto"/>
                <w:left w:val="none" w:sz="0" w:space="0" w:color="auto"/>
                <w:bottom w:val="none" w:sz="0" w:space="0" w:color="auto"/>
                <w:right w:val="none" w:sz="0" w:space="0" w:color="auto"/>
              </w:divBdr>
            </w:div>
            <w:div w:id="318120832">
              <w:marLeft w:val="640"/>
              <w:marRight w:val="0"/>
              <w:marTop w:val="0"/>
              <w:marBottom w:val="0"/>
              <w:divBdr>
                <w:top w:val="none" w:sz="0" w:space="0" w:color="auto"/>
                <w:left w:val="none" w:sz="0" w:space="0" w:color="auto"/>
                <w:bottom w:val="none" w:sz="0" w:space="0" w:color="auto"/>
                <w:right w:val="none" w:sz="0" w:space="0" w:color="auto"/>
              </w:divBdr>
            </w:div>
            <w:div w:id="318340134">
              <w:marLeft w:val="640"/>
              <w:marRight w:val="0"/>
              <w:marTop w:val="0"/>
              <w:marBottom w:val="0"/>
              <w:divBdr>
                <w:top w:val="none" w:sz="0" w:space="0" w:color="auto"/>
                <w:left w:val="none" w:sz="0" w:space="0" w:color="auto"/>
                <w:bottom w:val="none" w:sz="0" w:space="0" w:color="auto"/>
                <w:right w:val="none" w:sz="0" w:space="0" w:color="auto"/>
              </w:divBdr>
            </w:div>
            <w:div w:id="318385870">
              <w:marLeft w:val="640"/>
              <w:marRight w:val="0"/>
              <w:marTop w:val="0"/>
              <w:marBottom w:val="0"/>
              <w:divBdr>
                <w:top w:val="none" w:sz="0" w:space="0" w:color="auto"/>
                <w:left w:val="none" w:sz="0" w:space="0" w:color="auto"/>
                <w:bottom w:val="none" w:sz="0" w:space="0" w:color="auto"/>
                <w:right w:val="none" w:sz="0" w:space="0" w:color="auto"/>
              </w:divBdr>
            </w:div>
            <w:div w:id="318458640">
              <w:marLeft w:val="640"/>
              <w:marRight w:val="0"/>
              <w:marTop w:val="0"/>
              <w:marBottom w:val="0"/>
              <w:divBdr>
                <w:top w:val="none" w:sz="0" w:space="0" w:color="auto"/>
                <w:left w:val="none" w:sz="0" w:space="0" w:color="auto"/>
                <w:bottom w:val="none" w:sz="0" w:space="0" w:color="auto"/>
                <w:right w:val="none" w:sz="0" w:space="0" w:color="auto"/>
              </w:divBdr>
            </w:div>
            <w:div w:id="318462415">
              <w:marLeft w:val="640"/>
              <w:marRight w:val="0"/>
              <w:marTop w:val="0"/>
              <w:marBottom w:val="0"/>
              <w:divBdr>
                <w:top w:val="none" w:sz="0" w:space="0" w:color="auto"/>
                <w:left w:val="none" w:sz="0" w:space="0" w:color="auto"/>
                <w:bottom w:val="none" w:sz="0" w:space="0" w:color="auto"/>
                <w:right w:val="none" w:sz="0" w:space="0" w:color="auto"/>
              </w:divBdr>
            </w:div>
            <w:div w:id="318466656">
              <w:marLeft w:val="640"/>
              <w:marRight w:val="0"/>
              <w:marTop w:val="0"/>
              <w:marBottom w:val="0"/>
              <w:divBdr>
                <w:top w:val="none" w:sz="0" w:space="0" w:color="auto"/>
                <w:left w:val="none" w:sz="0" w:space="0" w:color="auto"/>
                <w:bottom w:val="none" w:sz="0" w:space="0" w:color="auto"/>
                <w:right w:val="none" w:sz="0" w:space="0" w:color="auto"/>
              </w:divBdr>
            </w:div>
            <w:div w:id="318577722">
              <w:marLeft w:val="0"/>
              <w:marRight w:val="0"/>
              <w:marTop w:val="0"/>
              <w:marBottom w:val="0"/>
              <w:divBdr>
                <w:top w:val="none" w:sz="0" w:space="0" w:color="auto"/>
                <w:left w:val="none" w:sz="0" w:space="0" w:color="auto"/>
                <w:bottom w:val="none" w:sz="0" w:space="0" w:color="auto"/>
                <w:right w:val="none" w:sz="0" w:space="0" w:color="auto"/>
              </w:divBdr>
            </w:div>
            <w:div w:id="318652217">
              <w:marLeft w:val="640"/>
              <w:marRight w:val="0"/>
              <w:marTop w:val="0"/>
              <w:marBottom w:val="0"/>
              <w:divBdr>
                <w:top w:val="none" w:sz="0" w:space="0" w:color="auto"/>
                <w:left w:val="none" w:sz="0" w:space="0" w:color="auto"/>
                <w:bottom w:val="none" w:sz="0" w:space="0" w:color="auto"/>
                <w:right w:val="none" w:sz="0" w:space="0" w:color="auto"/>
              </w:divBdr>
            </w:div>
            <w:div w:id="318727937">
              <w:marLeft w:val="640"/>
              <w:marRight w:val="0"/>
              <w:marTop w:val="0"/>
              <w:marBottom w:val="0"/>
              <w:divBdr>
                <w:top w:val="none" w:sz="0" w:space="0" w:color="auto"/>
                <w:left w:val="none" w:sz="0" w:space="0" w:color="auto"/>
                <w:bottom w:val="none" w:sz="0" w:space="0" w:color="auto"/>
                <w:right w:val="none" w:sz="0" w:space="0" w:color="auto"/>
              </w:divBdr>
            </w:div>
            <w:div w:id="318770405">
              <w:marLeft w:val="640"/>
              <w:marRight w:val="0"/>
              <w:marTop w:val="0"/>
              <w:marBottom w:val="0"/>
              <w:divBdr>
                <w:top w:val="none" w:sz="0" w:space="0" w:color="auto"/>
                <w:left w:val="none" w:sz="0" w:space="0" w:color="auto"/>
                <w:bottom w:val="none" w:sz="0" w:space="0" w:color="auto"/>
                <w:right w:val="none" w:sz="0" w:space="0" w:color="auto"/>
              </w:divBdr>
            </w:div>
            <w:div w:id="318775940">
              <w:marLeft w:val="640"/>
              <w:marRight w:val="0"/>
              <w:marTop w:val="0"/>
              <w:marBottom w:val="0"/>
              <w:divBdr>
                <w:top w:val="none" w:sz="0" w:space="0" w:color="auto"/>
                <w:left w:val="none" w:sz="0" w:space="0" w:color="auto"/>
                <w:bottom w:val="none" w:sz="0" w:space="0" w:color="auto"/>
                <w:right w:val="none" w:sz="0" w:space="0" w:color="auto"/>
              </w:divBdr>
            </w:div>
            <w:div w:id="318845899">
              <w:marLeft w:val="640"/>
              <w:marRight w:val="0"/>
              <w:marTop w:val="0"/>
              <w:marBottom w:val="0"/>
              <w:divBdr>
                <w:top w:val="none" w:sz="0" w:space="0" w:color="auto"/>
                <w:left w:val="none" w:sz="0" w:space="0" w:color="auto"/>
                <w:bottom w:val="none" w:sz="0" w:space="0" w:color="auto"/>
                <w:right w:val="none" w:sz="0" w:space="0" w:color="auto"/>
              </w:divBdr>
            </w:div>
            <w:div w:id="318846798">
              <w:marLeft w:val="640"/>
              <w:marRight w:val="0"/>
              <w:marTop w:val="0"/>
              <w:marBottom w:val="0"/>
              <w:divBdr>
                <w:top w:val="none" w:sz="0" w:space="0" w:color="auto"/>
                <w:left w:val="none" w:sz="0" w:space="0" w:color="auto"/>
                <w:bottom w:val="none" w:sz="0" w:space="0" w:color="auto"/>
                <w:right w:val="none" w:sz="0" w:space="0" w:color="auto"/>
              </w:divBdr>
            </w:div>
            <w:div w:id="318847814">
              <w:marLeft w:val="640"/>
              <w:marRight w:val="0"/>
              <w:marTop w:val="0"/>
              <w:marBottom w:val="0"/>
              <w:divBdr>
                <w:top w:val="none" w:sz="0" w:space="0" w:color="auto"/>
                <w:left w:val="none" w:sz="0" w:space="0" w:color="auto"/>
                <w:bottom w:val="none" w:sz="0" w:space="0" w:color="auto"/>
                <w:right w:val="none" w:sz="0" w:space="0" w:color="auto"/>
              </w:divBdr>
            </w:div>
            <w:div w:id="318851534">
              <w:marLeft w:val="640"/>
              <w:marRight w:val="0"/>
              <w:marTop w:val="0"/>
              <w:marBottom w:val="0"/>
              <w:divBdr>
                <w:top w:val="none" w:sz="0" w:space="0" w:color="auto"/>
                <w:left w:val="none" w:sz="0" w:space="0" w:color="auto"/>
                <w:bottom w:val="none" w:sz="0" w:space="0" w:color="auto"/>
                <w:right w:val="none" w:sz="0" w:space="0" w:color="auto"/>
              </w:divBdr>
            </w:div>
            <w:div w:id="318965646">
              <w:marLeft w:val="0"/>
              <w:marRight w:val="0"/>
              <w:marTop w:val="0"/>
              <w:marBottom w:val="0"/>
              <w:divBdr>
                <w:top w:val="none" w:sz="0" w:space="0" w:color="auto"/>
                <w:left w:val="none" w:sz="0" w:space="0" w:color="auto"/>
                <w:bottom w:val="none" w:sz="0" w:space="0" w:color="auto"/>
                <w:right w:val="none" w:sz="0" w:space="0" w:color="auto"/>
              </w:divBdr>
            </w:div>
            <w:div w:id="318965715">
              <w:marLeft w:val="640"/>
              <w:marRight w:val="0"/>
              <w:marTop w:val="0"/>
              <w:marBottom w:val="0"/>
              <w:divBdr>
                <w:top w:val="none" w:sz="0" w:space="0" w:color="auto"/>
                <w:left w:val="none" w:sz="0" w:space="0" w:color="auto"/>
                <w:bottom w:val="none" w:sz="0" w:space="0" w:color="auto"/>
                <w:right w:val="none" w:sz="0" w:space="0" w:color="auto"/>
              </w:divBdr>
            </w:div>
            <w:div w:id="318969564">
              <w:marLeft w:val="640"/>
              <w:marRight w:val="0"/>
              <w:marTop w:val="0"/>
              <w:marBottom w:val="0"/>
              <w:divBdr>
                <w:top w:val="none" w:sz="0" w:space="0" w:color="auto"/>
                <w:left w:val="none" w:sz="0" w:space="0" w:color="auto"/>
                <w:bottom w:val="none" w:sz="0" w:space="0" w:color="auto"/>
                <w:right w:val="none" w:sz="0" w:space="0" w:color="auto"/>
              </w:divBdr>
            </w:div>
            <w:div w:id="319191642">
              <w:marLeft w:val="640"/>
              <w:marRight w:val="0"/>
              <w:marTop w:val="0"/>
              <w:marBottom w:val="0"/>
              <w:divBdr>
                <w:top w:val="none" w:sz="0" w:space="0" w:color="auto"/>
                <w:left w:val="none" w:sz="0" w:space="0" w:color="auto"/>
                <w:bottom w:val="none" w:sz="0" w:space="0" w:color="auto"/>
                <w:right w:val="none" w:sz="0" w:space="0" w:color="auto"/>
              </w:divBdr>
            </w:div>
            <w:div w:id="319237469">
              <w:marLeft w:val="640"/>
              <w:marRight w:val="0"/>
              <w:marTop w:val="0"/>
              <w:marBottom w:val="0"/>
              <w:divBdr>
                <w:top w:val="none" w:sz="0" w:space="0" w:color="auto"/>
                <w:left w:val="none" w:sz="0" w:space="0" w:color="auto"/>
                <w:bottom w:val="none" w:sz="0" w:space="0" w:color="auto"/>
                <w:right w:val="none" w:sz="0" w:space="0" w:color="auto"/>
              </w:divBdr>
            </w:div>
            <w:div w:id="319311957">
              <w:marLeft w:val="640"/>
              <w:marRight w:val="0"/>
              <w:marTop w:val="0"/>
              <w:marBottom w:val="0"/>
              <w:divBdr>
                <w:top w:val="none" w:sz="0" w:space="0" w:color="auto"/>
                <w:left w:val="none" w:sz="0" w:space="0" w:color="auto"/>
                <w:bottom w:val="none" w:sz="0" w:space="0" w:color="auto"/>
                <w:right w:val="none" w:sz="0" w:space="0" w:color="auto"/>
              </w:divBdr>
            </w:div>
            <w:div w:id="319383844">
              <w:marLeft w:val="640"/>
              <w:marRight w:val="0"/>
              <w:marTop w:val="0"/>
              <w:marBottom w:val="0"/>
              <w:divBdr>
                <w:top w:val="none" w:sz="0" w:space="0" w:color="auto"/>
                <w:left w:val="none" w:sz="0" w:space="0" w:color="auto"/>
                <w:bottom w:val="none" w:sz="0" w:space="0" w:color="auto"/>
                <w:right w:val="none" w:sz="0" w:space="0" w:color="auto"/>
              </w:divBdr>
            </w:div>
            <w:div w:id="319386352">
              <w:marLeft w:val="640"/>
              <w:marRight w:val="0"/>
              <w:marTop w:val="0"/>
              <w:marBottom w:val="0"/>
              <w:divBdr>
                <w:top w:val="none" w:sz="0" w:space="0" w:color="auto"/>
                <w:left w:val="none" w:sz="0" w:space="0" w:color="auto"/>
                <w:bottom w:val="none" w:sz="0" w:space="0" w:color="auto"/>
                <w:right w:val="none" w:sz="0" w:space="0" w:color="auto"/>
              </w:divBdr>
            </w:div>
            <w:div w:id="319389487">
              <w:marLeft w:val="640"/>
              <w:marRight w:val="0"/>
              <w:marTop w:val="0"/>
              <w:marBottom w:val="0"/>
              <w:divBdr>
                <w:top w:val="none" w:sz="0" w:space="0" w:color="auto"/>
                <w:left w:val="none" w:sz="0" w:space="0" w:color="auto"/>
                <w:bottom w:val="none" w:sz="0" w:space="0" w:color="auto"/>
                <w:right w:val="none" w:sz="0" w:space="0" w:color="auto"/>
              </w:divBdr>
            </w:div>
            <w:div w:id="319500449">
              <w:marLeft w:val="640"/>
              <w:marRight w:val="0"/>
              <w:marTop w:val="0"/>
              <w:marBottom w:val="0"/>
              <w:divBdr>
                <w:top w:val="none" w:sz="0" w:space="0" w:color="auto"/>
                <w:left w:val="none" w:sz="0" w:space="0" w:color="auto"/>
                <w:bottom w:val="none" w:sz="0" w:space="0" w:color="auto"/>
                <w:right w:val="none" w:sz="0" w:space="0" w:color="auto"/>
              </w:divBdr>
            </w:div>
            <w:div w:id="319503271">
              <w:marLeft w:val="640"/>
              <w:marRight w:val="0"/>
              <w:marTop w:val="0"/>
              <w:marBottom w:val="0"/>
              <w:divBdr>
                <w:top w:val="none" w:sz="0" w:space="0" w:color="auto"/>
                <w:left w:val="none" w:sz="0" w:space="0" w:color="auto"/>
                <w:bottom w:val="none" w:sz="0" w:space="0" w:color="auto"/>
                <w:right w:val="none" w:sz="0" w:space="0" w:color="auto"/>
              </w:divBdr>
            </w:div>
            <w:div w:id="319504318">
              <w:marLeft w:val="640"/>
              <w:marRight w:val="0"/>
              <w:marTop w:val="0"/>
              <w:marBottom w:val="0"/>
              <w:divBdr>
                <w:top w:val="none" w:sz="0" w:space="0" w:color="auto"/>
                <w:left w:val="none" w:sz="0" w:space="0" w:color="auto"/>
                <w:bottom w:val="none" w:sz="0" w:space="0" w:color="auto"/>
                <w:right w:val="none" w:sz="0" w:space="0" w:color="auto"/>
              </w:divBdr>
            </w:div>
            <w:div w:id="319580412">
              <w:marLeft w:val="640"/>
              <w:marRight w:val="0"/>
              <w:marTop w:val="0"/>
              <w:marBottom w:val="0"/>
              <w:divBdr>
                <w:top w:val="none" w:sz="0" w:space="0" w:color="auto"/>
                <w:left w:val="none" w:sz="0" w:space="0" w:color="auto"/>
                <w:bottom w:val="none" w:sz="0" w:space="0" w:color="auto"/>
                <w:right w:val="none" w:sz="0" w:space="0" w:color="auto"/>
              </w:divBdr>
            </w:div>
            <w:div w:id="319580936">
              <w:marLeft w:val="640"/>
              <w:marRight w:val="0"/>
              <w:marTop w:val="0"/>
              <w:marBottom w:val="0"/>
              <w:divBdr>
                <w:top w:val="none" w:sz="0" w:space="0" w:color="auto"/>
                <w:left w:val="none" w:sz="0" w:space="0" w:color="auto"/>
                <w:bottom w:val="none" w:sz="0" w:space="0" w:color="auto"/>
                <w:right w:val="none" w:sz="0" w:space="0" w:color="auto"/>
              </w:divBdr>
            </w:div>
            <w:div w:id="319625650">
              <w:marLeft w:val="640"/>
              <w:marRight w:val="0"/>
              <w:marTop w:val="0"/>
              <w:marBottom w:val="0"/>
              <w:divBdr>
                <w:top w:val="none" w:sz="0" w:space="0" w:color="auto"/>
                <w:left w:val="none" w:sz="0" w:space="0" w:color="auto"/>
                <w:bottom w:val="none" w:sz="0" w:space="0" w:color="auto"/>
                <w:right w:val="none" w:sz="0" w:space="0" w:color="auto"/>
              </w:divBdr>
            </w:div>
            <w:div w:id="319770460">
              <w:marLeft w:val="640"/>
              <w:marRight w:val="0"/>
              <w:marTop w:val="0"/>
              <w:marBottom w:val="0"/>
              <w:divBdr>
                <w:top w:val="none" w:sz="0" w:space="0" w:color="auto"/>
                <w:left w:val="none" w:sz="0" w:space="0" w:color="auto"/>
                <w:bottom w:val="none" w:sz="0" w:space="0" w:color="auto"/>
                <w:right w:val="none" w:sz="0" w:space="0" w:color="auto"/>
              </w:divBdr>
            </w:div>
            <w:div w:id="319815691">
              <w:marLeft w:val="640"/>
              <w:marRight w:val="0"/>
              <w:marTop w:val="0"/>
              <w:marBottom w:val="0"/>
              <w:divBdr>
                <w:top w:val="none" w:sz="0" w:space="0" w:color="auto"/>
                <w:left w:val="none" w:sz="0" w:space="0" w:color="auto"/>
                <w:bottom w:val="none" w:sz="0" w:space="0" w:color="auto"/>
                <w:right w:val="none" w:sz="0" w:space="0" w:color="auto"/>
              </w:divBdr>
            </w:div>
            <w:div w:id="319819274">
              <w:marLeft w:val="640"/>
              <w:marRight w:val="0"/>
              <w:marTop w:val="0"/>
              <w:marBottom w:val="0"/>
              <w:divBdr>
                <w:top w:val="none" w:sz="0" w:space="0" w:color="auto"/>
                <w:left w:val="none" w:sz="0" w:space="0" w:color="auto"/>
                <w:bottom w:val="none" w:sz="0" w:space="0" w:color="auto"/>
                <w:right w:val="none" w:sz="0" w:space="0" w:color="auto"/>
              </w:divBdr>
            </w:div>
            <w:div w:id="319819448">
              <w:marLeft w:val="640"/>
              <w:marRight w:val="0"/>
              <w:marTop w:val="0"/>
              <w:marBottom w:val="0"/>
              <w:divBdr>
                <w:top w:val="none" w:sz="0" w:space="0" w:color="auto"/>
                <w:left w:val="none" w:sz="0" w:space="0" w:color="auto"/>
                <w:bottom w:val="none" w:sz="0" w:space="0" w:color="auto"/>
                <w:right w:val="none" w:sz="0" w:space="0" w:color="auto"/>
              </w:divBdr>
            </w:div>
            <w:div w:id="319846337">
              <w:marLeft w:val="640"/>
              <w:marRight w:val="0"/>
              <w:marTop w:val="0"/>
              <w:marBottom w:val="0"/>
              <w:divBdr>
                <w:top w:val="none" w:sz="0" w:space="0" w:color="auto"/>
                <w:left w:val="none" w:sz="0" w:space="0" w:color="auto"/>
                <w:bottom w:val="none" w:sz="0" w:space="0" w:color="auto"/>
                <w:right w:val="none" w:sz="0" w:space="0" w:color="auto"/>
              </w:divBdr>
            </w:div>
            <w:div w:id="319847811">
              <w:marLeft w:val="640"/>
              <w:marRight w:val="0"/>
              <w:marTop w:val="0"/>
              <w:marBottom w:val="0"/>
              <w:divBdr>
                <w:top w:val="none" w:sz="0" w:space="0" w:color="auto"/>
                <w:left w:val="none" w:sz="0" w:space="0" w:color="auto"/>
                <w:bottom w:val="none" w:sz="0" w:space="0" w:color="auto"/>
                <w:right w:val="none" w:sz="0" w:space="0" w:color="auto"/>
              </w:divBdr>
            </w:div>
            <w:div w:id="320081729">
              <w:marLeft w:val="640"/>
              <w:marRight w:val="0"/>
              <w:marTop w:val="0"/>
              <w:marBottom w:val="0"/>
              <w:divBdr>
                <w:top w:val="none" w:sz="0" w:space="0" w:color="auto"/>
                <w:left w:val="none" w:sz="0" w:space="0" w:color="auto"/>
                <w:bottom w:val="none" w:sz="0" w:space="0" w:color="auto"/>
                <w:right w:val="none" w:sz="0" w:space="0" w:color="auto"/>
              </w:divBdr>
            </w:div>
            <w:div w:id="320087906">
              <w:marLeft w:val="640"/>
              <w:marRight w:val="0"/>
              <w:marTop w:val="0"/>
              <w:marBottom w:val="0"/>
              <w:divBdr>
                <w:top w:val="none" w:sz="0" w:space="0" w:color="auto"/>
                <w:left w:val="none" w:sz="0" w:space="0" w:color="auto"/>
                <w:bottom w:val="none" w:sz="0" w:space="0" w:color="auto"/>
                <w:right w:val="none" w:sz="0" w:space="0" w:color="auto"/>
              </w:divBdr>
            </w:div>
            <w:div w:id="320349381">
              <w:marLeft w:val="640"/>
              <w:marRight w:val="0"/>
              <w:marTop w:val="0"/>
              <w:marBottom w:val="0"/>
              <w:divBdr>
                <w:top w:val="none" w:sz="0" w:space="0" w:color="auto"/>
                <w:left w:val="none" w:sz="0" w:space="0" w:color="auto"/>
                <w:bottom w:val="none" w:sz="0" w:space="0" w:color="auto"/>
                <w:right w:val="none" w:sz="0" w:space="0" w:color="auto"/>
              </w:divBdr>
            </w:div>
            <w:div w:id="320352490">
              <w:marLeft w:val="640"/>
              <w:marRight w:val="0"/>
              <w:marTop w:val="0"/>
              <w:marBottom w:val="0"/>
              <w:divBdr>
                <w:top w:val="none" w:sz="0" w:space="0" w:color="auto"/>
                <w:left w:val="none" w:sz="0" w:space="0" w:color="auto"/>
                <w:bottom w:val="none" w:sz="0" w:space="0" w:color="auto"/>
                <w:right w:val="none" w:sz="0" w:space="0" w:color="auto"/>
              </w:divBdr>
            </w:div>
            <w:div w:id="320352553">
              <w:marLeft w:val="640"/>
              <w:marRight w:val="0"/>
              <w:marTop w:val="0"/>
              <w:marBottom w:val="0"/>
              <w:divBdr>
                <w:top w:val="none" w:sz="0" w:space="0" w:color="auto"/>
                <w:left w:val="none" w:sz="0" w:space="0" w:color="auto"/>
                <w:bottom w:val="none" w:sz="0" w:space="0" w:color="auto"/>
                <w:right w:val="none" w:sz="0" w:space="0" w:color="auto"/>
              </w:divBdr>
            </w:div>
            <w:div w:id="320429371">
              <w:marLeft w:val="640"/>
              <w:marRight w:val="0"/>
              <w:marTop w:val="0"/>
              <w:marBottom w:val="0"/>
              <w:divBdr>
                <w:top w:val="none" w:sz="0" w:space="0" w:color="auto"/>
                <w:left w:val="none" w:sz="0" w:space="0" w:color="auto"/>
                <w:bottom w:val="none" w:sz="0" w:space="0" w:color="auto"/>
                <w:right w:val="none" w:sz="0" w:space="0" w:color="auto"/>
              </w:divBdr>
            </w:div>
            <w:div w:id="320548334">
              <w:marLeft w:val="640"/>
              <w:marRight w:val="0"/>
              <w:marTop w:val="0"/>
              <w:marBottom w:val="0"/>
              <w:divBdr>
                <w:top w:val="none" w:sz="0" w:space="0" w:color="auto"/>
                <w:left w:val="none" w:sz="0" w:space="0" w:color="auto"/>
                <w:bottom w:val="none" w:sz="0" w:space="0" w:color="auto"/>
                <w:right w:val="none" w:sz="0" w:space="0" w:color="auto"/>
              </w:divBdr>
            </w:div>
            <w:div w:id="320618206">
              <w:marLeft w:val="640"/>
              <w:marRight w:val="0"/>
              <w:marTop w:val="0"/>
              <w:marBottom w:val="0"/>
              <w:divBdr>
                <w:top w:val="none" w:sz="0" w:space="0" w:color="auto"/>
                <w:left w:val="none" w:sz="0" w:space="0" w:color="auto"/>
                <w:bottom w:val="none" w:sz="0" w:space="0" w:color="auto"/>
                <w:right w:val="none" w:sz="0" w:space="0" w:color="auto"/>
              </w:divBdr>
            </w:div>
            <w:div w:id="320621962">
              <w:marLeft w:val="640"/>
              <w:marRight w:val="0"/>
              <w:marTop w:val="0"/>
              <w:marBottom w:val="0"/>
              <w:divBdr>
                <w:top w:val="none" w:sz="0" w:space="0" w:color="auto"/>
                <w:left w:val="none" w:sz="0" w:space="0" w:color="auto"/>
                <w:bottom w:val="none" w:sz="0" w:space="0" w:color="auto"/>
                <w:right w:val="none" w:sz="0" w:space="0" w:color="auto"/>
              </w:divBdr>
            </w:div>
            <w:div w:id="320622158">
              <w:marLeft w:val="640"/>
              <w:marRight w:val="0"/>
              <w:marTop w:val="0"/>
              <w:marBottom w:val="0"/>
              <w:divBdr>
                <w:top w:val="none" w:sz="0" w:space="0" w:color="auto"/>
                <w:left w:val="none" w:sz="0" w:space="0" w:color="auto"/>
                <w:bottom w:val="none" w:sz="0" w:space="0" w:color="auto"/>
                <w:right w:val="none" w:sz="0" w:space="0" w:color="auto"/>
              </w:divBdr>
            </w:div>
            <w:div w:id="320624317">
              <w:marLeft w:val="640"/>
              <w:marRight w:val="0"/>
              <w:marTop w:val="0"/>
              <w:marBottom w:val="0"/>
              <w:divBdr>
                <w:top w:val="none" w:sz="0" w:space="0" w:color="auto"/>
                <w:left w:val="none" w:sz="0" w:space="0" w:color="auto"/>
                <w:bottom w:val="none" w:sz="0" w:space="0" w:color="auto"/>
                <w:right w:val="none" w:sz="0" w:space="0" w:color="auto"/>
              </w:divBdr>
            </w:div>
            <w:div w:id="320699425">
              <w:marLeft w:val="640"/>
              <w:marRight w:val="0"/>
              <w:marTop w:val="0"/>
              <w:marBottom w:val="0"/>
              <w:divBdr>
                <w:top w:val="none" w:sz="0" w:space="0" w:color="auto"/>
                <w:left w:val="none" w:sz="0" w:space="0" w:color="auto"/>
                <w:bottom w:val="none" w:sz="0" w:space="0" w:color="auto"/>
                <w:right w:val="none" w:sz="0" w:space="0" w:color="auto"/>
              </w:divBdr>
            </w:div>
            <w:div w:id="320739167">
              <w:marLeft w:val="0"/>
              <w:marRight w:val="0"/>
              <w:marTop w:val="0"/>
              <w:marBottom w:val="0"/>
              <w:divBdr>
                <w:top w:val="none" w:sz="0" w:space="0" w:color="auto"/>
                <w:left w:val="none" w:sz="0" w:space="0" w:color="auto"/>
                <w:bottom w:val="none" w:sz="0" w:space="0" w:color="auto"/>
                <w:right w:val="none" w:sz="0" w:space="0" w:color="auto"/>
              </w:divBdr>
            </w:div>
            <w:div w:id="320891601">
              <w:marLeft w:val="640"/>
              <w:marRight w:val="0"/>
              <w:marTop w:val="0"/>
              <w:marBottom w:val="0"/>
              <w:divBdr>
                <w:top w:val="none" w:sz="0" w:space="0" w:color="auto"/>
                <w:left w:val="none" w:sz="0" w:space="0" w:color="auto"/>
                <w:bottom w:val="none" w:sz="0" w:space="0" w:color="auto"/>
                <w:right w:val="none" w:sz="0" w:space="0" w:color="auto"/>
              </w:divBdr>
            </w:div>
            <w:div w:id="320894037">
              <w:marLeft w:val="640"/>
              <w:marRight w:val="0"/>
              <w:marTop w:val="0"/>
              <w:marBottom w:val="0"/>
              <w:divBdr>
                <w:top w:val="none" w:sz="0" w:space="0" w:color="auto"/>
                <w:left w:val="none" w:sz="0" w:space="0" w:color="auto"/>
                <w:bottom w:val="none" w:sz="0" w:space="0" w:color="auto"/>
                <w:right w:val="none" w:sz="0" w:space="0" w:color="auto"/>
              </w:divBdr>
            </w:div>
            <w:div w:id="320937877">
              <w:marLeft w:val="640"/>
              <w:marRight w:val="0"/>
              <w:marTop w:val="0"/>
              <w:marBottom w:val="0"/>
              <w:divBdr>
                <w:top w:val="none" w:sz="0" w:space="0" w:color="auto"/>
                <w:left w:val="none" w:sz="0" w:space="0" w:color="auto"/>
                <w:bottom w:val="none" w:sz="0" w:space="0" w:color="auto"/>
                <w:right w:val="none" w:sz="0" w:space="0" w:color="auto"/>
              </w:divBdr>
            </w:div>
            <w:div w:id="321011914">
              <w:marLeft w:val="640"/>
              <w:marRight w:val="0"/>
              <w:marTop w:val="0"/>
              <w:marBottom w:val="0"/>
              <w:divBdr>
                <w:top w:val="none" w:sz="0" w:space="0" w:color="auto"/>
                <w:left w:val="none" w:sz="0" w:space="0" w:color="auto"/>
                <w:bottom w:val="none" w:sz="0" w:space="0" w:color="auto"/>
                <w:right w:val="none" w:sz="0" w:space="0" w:color="auto"/>
              </w:divBdr>
            </w:div>
            <w:div w:id="321156177">
              <w:marLeft w:val="640"/>
              <w:marRight w:val="0"/>
              <w:marTop w:val="0"/>
              <w:marBottom w:val="0"/>
              <w:divBdr>
                <w:top w:val="none" w:sz="0" w:space="0" w:color="auto"/>
                <w:left w:val="none" w:sz="0" w:space="0" w:color="auto"/>
                <w:bottom w:val="none" w:sz="0" w:space="0" w:color="auto"/>
                <w:right w:val="none" w:sz="0" w:space="0" w:color="auto"/>
              </w:divBdr>
            </w:div>
            <w:div w:id="321203527">
              <w:marLeft w:val="640"/>
              <w:marRight w:val="0"/>
              <w:marTop w:val="0"/>
              <w:marBottom w:val="0"/>
              <w:divBdr>
                <w:top w:val="none" w:sz="0" w:space="0" w:color="auto"/>
                <w:left w:val="none" w:sz="0" w:space="0" w:color="auto"/>
                <w:bottom w:val="none" w:sz="0" w:space="0" w:color="auto"/>
                <w:right w:val="none" w:sz="0" w:space="0" w:color="auto"/>
              </w:divBdr>
            </w:div>
            <w:div w:id="321276249">
              <w:marLeft w:val="640"/>
              <w:marRight w:val="0"/>
              <w:marTop w:val="0"/>
              <w:marBottom w:val="0"/>
              <w:divBdr>
                <w:top w:val="none" w:sz="0" w:space="0" w:color="auto"/>
                <w:left w:val="none" w:sz="0" w:space="0" w:color="auto"/>
                <w:bottom w:val="none" w:sz="0" w:space="0" w:color="auto"/>
                <w:right w:val="none" w:sz="0" w:space="0" w:color="auto"/>
              </w:divBdr>
            </w:div>
            <w:div w:id="321352448">
              <w:marLeft w:val="640"/>
              <w:marRight w:val="0"/>
              <w:marTop w:val="0"/>
              <w:marBottom w:val="0"/>
              <w:divBdr>
                <w:top w:val="none" w:sz="0" w:space="0" w:color="auto"/>
                <w:left w:val="none" w:sz="0" w:space="0" w:color="auto"/>
                <w:bottom w:val="none" w:sz="0" w:space="0" w:color="auto"/>
                <w:right w:val="none" w:sz="0" w:space="0" w:color="auto"/>
              </w:divBdr>
            </w:div>
            <w:div w:id="321397003">
              <w:marLeft w:val="640"/>
              <w:marRight w:val="0"/>
              <w:marTop w:val="0"/>
              <w:marBottom w:val="0"/>
              <w:divBdr>
                <w:top w:val="none" w:sz="0" w:space="0" w:color="auto"/>
                <w:left w:val="none" w:sz="0" w:space="0" w:color="auto"/>
                <w:bottom w:val="none" w:sz="0" w:space="0" w:color="auto"/>
                <w:right w:val="none" w:sz="0" w:space="0" w:color="auto"/>
              </w:divBdr>
            </w:div>
            <w:div w:id="321546757">
              <w:marLeft w:val="640"/>
              <w:marRight w:val="0"/>
              <w:marTop w:val="0"/>
              <w:marBottom w:val="0"/>
              <w:divBdr>
                <w:top w:val="none" w:sz="0" w:space="0" w:color="auto"/>
                <w:left w:val="none" w:sz="0" w:space="0" w:color="auto"/>
                <w:bottom w:val="none" w:sz="0" w:space="0" w:color="auto"/>
                <w:right w:val="none" w:sz="0" w:space="0" w:color="auto"/>
              </w:divBdr>
            </w:div>
            <w:div w:id="321588530">
              <w:marLeft w:val="640"/>
              <w:marRight w:val="0"/>
              <w:marTop w:val="0"/>
              <w:marBottom w:val="0"/>
              <w:divBdr>
                <w:top w:val="none" w:sz="0" w:space="0" w:color="auto"/>
                <w:left w:val="none" w:sz="0" w:space="0" w:color="auto"/>
                <w:bottom w:val="none" w:sz="0" w:space="0" w:color="auto"/>
                <w:right w:val="none" w:sz="0" w:space="0" w:color="auto"/>
              </w:divBdr>
            </w:div>
            <w:div w:id="321737464">
              <w:marLeft w:val="640"/>
              <w:marRight w:val="0"/>
              <w:marTop w:val="0"/>
              <w:marBottom w:val="0"/>
              <w:divBdr>
                <w:top w:val="none" w:sz="0" w:space="0" w:color="auto"/>
                <w:left w:val="none" w:sz="0" w:space="0" w:color="auto"/>
                <w:bottom w:val="none" w:sz="0" w:space="0" w:color="auto"/>
                <w:right w:val="none" w:sz="0" w:space="0" w:color="auto"/>
              </w:divBdr>
            </w:div>
            <w:div w:id="321741182">
              <w:marLeft w:val="640"/>
              <w:marRight w:val="0"/>
              <w:marTop w:val="0"/>
              <w:marBottom w:val="0"/>
              <w:divBdr>
                <w:top w:val="none" w:sz="0" w:space="0" w:color="auto"/>
                <w:left w:val="none" w:sz="0" w:space="0" w:color="auto"/>
                <w:bottom w:val="none" w:sz="0" w:space="0" w:color="auto"/>
                <w:right w:val="none" w:sz="0" w:space="0" w:color="auto"/>
              </w:divBdr>
            </w:div>
            <w:div w:id="321743367">
              <w:marLeft w:val="640"/>
              <w:marRight w:val="0"/>
              <w:marTop w:val="0"/>
              <w:marBottom w:val="0"/>
              <w:divBdr>
                <w:top w:val="none" w:sz="0" w:space="0" w:color="auto"/>
                <w:left w:val="none" w:sz="0" w:space="0" w:color="auto"/>
                <w:bottom w:val="none" w:sz="0" w:space="0" w:color="auto"/>
                <w:right w:val="none" w:sz="0" w:space="0" w:color="auto"/>
              </w:divBdr>
            </w:div>
            <w:div w:id="321782624">
              <w:marLeft w:val="640"/>
              <w:marRight w:val="0"/>
              <w:marTop w:val="0"/>
              <w:marBottom w:val="0"/>
              <w:divBdr>
                <w:top w:val="none" w:sz="0" w:space="0" w:color="auto"/>
                <w:left w:val="none" w:sz="0" w:space="0" w:color="auto"/>
                <w:bottom w:val="none" w:sz="0" w:space="0" w:color="auto"/>
                <w:right w:val="none" w:sz="0" w:space="0" w:color="auto"/>
              </w:divBdr>
            </w:div>
            <w:div w:id="321782638">
              <w:marLeft w:val="640"/>
              <w:marRight w:val="0"/>
              <w:marTop w:val="0"/>
              <w:marBottom w:val="0"/>
              <w:divBdr>
                <w:top w:val="none" w:sz="0" w:space="0" w:color="auto"/>
                <w:left w:val="none" w:sz="0" w:space="0" w:color="auto"/>
                <w:bottom w:val="none" w:sz="0" w:space="0" w:color="auto"/>
                <w:right w:val="none" w:sz="0" w:space="0" w:color="auto"/>
              </w:divBdr>
            </w:div>
            <w:div w:id="321929251">
              <w:marLeft w:val="640"/>
              <w:marRight w:val="0"/>
              <w:marTop w:val="0"/>
              <w:marBottom w:val="0"/>
              <w:divBdr>
                <w:top w:val="none" w:sz="0" w:space="0" w:color="auto"/>
                <w:left w:val="none" w:sz="0" w:space="0" w:color="auto"/>
                <w:bottom w:val="none" w:sz="0" w:space="0" w:color="auto"/>
                <w:right w:val="none" w:sz="0" w:space="0" w:color="auto"/>
              </w:divBdr>
            </w:div>
            <w:div w:id="321930299">
              <w:marLeft w:val="640"/>
              <w:marRight w:val="0"/>
              <w:marTop w:val="0"/>
              <w:marBottom w:val="0"/>
              <w:divBdr>
                <w:top w:val="none" w:sz="0" w:space="0" w:color="auto"/>
                <w:left w:val="none" w:sz="0" w:space="0" w:color="auto"/>
                <w:bottom w:val="none" w:sz="0" w:space="0" w:color="auto"/>
                <w:right w:val="none" w:sz="0" w:space="0" w:color="auto"/>
              </w:divBdr>
            </w:div>
            <w:div w:id="321931196">
              <w:marLeft w:val="640"/>
              <w:marRight w:val="0"/>
              <w:marTop w:val="0"/>
              <w:marBottom w:val="0"/>
              <w:divBdr>
                <w:top w:val="none" w:sz="0" w:space="0" w:color="auto"/>
                <w:left w:val="none" w:sz="0" w:space="0" w:color="auto"/>
                <w:bottom w:val="none" w:sz="0" w:space="0" w:color="auto"/>
                <w:right w:val="none" w:sz="0" w:space="0" w:color="auto"/>
              </w:divBdr>
            </w:div>
            <w:div w:id="321932121">
              <w:marLeft w:val="640"/>
              <w:marRight w:val="0"/>
              <w:marTop w:val="0"/>
              <w:marBottom w:val="0"/>
              <w:divBdr>
                <w:top w:val="none" w:sz="0" w:space="0" w:color="auto"/>
                <w:left w:val="none" w:sz="0" w:space="0" w:color="auto"/>
                <w:bottom w:val="none" w:sz="0" w:space="0" w:color="auto"/>
                <w:right w:val="none" w:sz="0" w:space="0" w:color="auto"/>
              </w:divBdr>
            </w:div>
            <w:div w:id="321934454">
              <w:marLeft w:val="640"/>
              <w:marRight w:val="0"/>
              <w:marTop w:val="0"/>
              <w:marBottom w:val="0"/>
              <w:divBdr>
                <w:top w:val="none" w:sz="0" w:space="0" w:color="auto"/>
                <w:left w:val="none" w:sz="0" w:space="0" w:color="auto"/>
                <w:bottom w:val="none" w:sz="0" w:space="0" w:color="auto"/>
                <w:right w:val="none" w:sz="0" w:space="0" w:color="auto"/>
              </w:divBdr>
            </w:div>
            <w:div w:id="322048074">
              <w:marLeft w:val="640"/>
              <w:marRight w:val="0"/>
              <w:marTop w:val="0"/>
              <w:marBottom w:val="0"/>
              <w:divBdr>
                <w:top w:val="none" w:sz="0" w:space="0" w:color="auto"/>
                <w:left w:val="none" w:sz="0" w:space="0" w:color="auto"/>
                <w:bottom w:val="none" w:sz="0" w:space="0" w:color="auto"/>
                <w:right w:val="none" w:sz="0" w:space="0" w:color="auto"/>
              </w:divBdr>
            </w:div>
            <w:div w:id="322053816">
              <w:marLeft w:val="640"/>
              <w:marRight w:val="0"/>
              <w:marTop w:val="0"/>
              <w:marBottom w:val="0"/>
              <w:divBdr>
                <w:top w:val="none" w:sz="0" w:space="0" w:color="auto"/>
                <w:left w:val="none" w:sz="0" w:space="0" w:color="auto"/>
                <w:bottom w:val="none" w:sz="0" w:space="0" w:color="auto"/>
                <w:right w:val="none" w:sz="0" w:space="0" w:color="auto"/>
              </w:divBdr>
            </w:div>
            <w:div w:id="322199334">
              <w:marLeft w:val="640"/>
              <w:marRight w:val="0"/>
              <w:marTop w:val="0"/>
              <w:marBottom w:val="0"/>
              <w:divBdr>
                <w:top w:val="none" w:sz="0" w:space="0" w:color="auto"/>
                <w:left w:val="none" w:sz="0" w:space="0" w:color="auto"/>
                <w:bottom w:val="none" w:sz="0" w:space="0" w:color="auto"/>
                <w:right w:val="none" w:sz="0" w:space="0" w:color="auto"/>
              </w:divBdr>
            </w:div>
            <w:div w:id="322272315">
              <w:marLeft w:val="640"/>
              <w:marRight w:val="0"/>
              <w:marTop w:val="0"/>
              <w:marBottom w:val="0"/>
              <w:divBdr>
                <w:top w:val="none" w:sz="0" w:space="0" w:color="auto"/>
                <w:left w:val="none" w:sz="0" w:space="0" w:color="auto"/>
                <w:bottom w:val="none" w:sz="0" w:space="0" w:color="auto"/>
                <w:right w:val="none" w:sz="0" w:space="0" w:color="auto"/>
              </w:divBdr>
            </w:div>
            <w:div w:id="322321256">
              <w:marLeft w:val="640"/>
              <w:marRight w:val="0"/>
              <w:marTop w:val="0"/>
              <w:marBottom w:val="0"/>
              <w:divBdr>
                <w:top w:val="none" w:sz="0" w:space="0" w:color="auto"/>
                <w:left w:val="none" w:sz="0" w:space="0" w:color="auto"/>
                <w:bottom w:val="none" w:sz="0" w:space="0" w:color="auto"/>
                <w:right w:val="none" w:sz="0" w:space="0" w:color="auto"/>
              </w:divBdr>
            </w:div>
            <w:div w:id="322390014">
              <w:marLeft w:val="640"/>
              <w:marRight w:val="0"/>
              <w:marTop w:val="0"/>
              <w:marBottom w:val="0"/>
              <w:divBdr>
                <w:top w:val="none" w:sz="0" w:space="0" w:color="auto"/>
                <w:left w:val="none" w:sz="0" w:space="0" w:color="auto"/>
                <w:bottom w:val="none" w:sz="0" w:space="0" w:color="auto"/>
                <w:right w:val="none" w:sz="0" w:space="0" w:color="auto"/>
              </w:divBdr>
            </w:div>
            <w:div w:id="322468738">
              <w:marLeft w:val="640"/>
              <w:marRight w:val="0"/>
              <w:marTop w:val="0"/>
              <w:marBottom w:val="0"/>
              <w:divBdr>
                <w:top w:val="none" w:sz="0" w:space="0" w:color="auto"/>
                <w:left w:val="none" w:sz="0" w:space="0" w:color="auto"/>
                <w:bottom w:val="none" w:sz="0" w:space="0" w:color="auto"/>
                <w:right w:val="none" w:sz="0" w:space="0" w:color="auto"/>
              </w:divBdr>
            </w:div>
            <w:div w:id="322510745">
              <w:marLeft w:val="640"/>
              <w:marRight w:val="0"/>
              <w:marTop w:val="0"/>
              <w:marBottom w:val="0"/>
              <w:divBdr>
                <w:top w:val="none" w:sz="0" w:space="0" w:color="auto"/>
                <w:left w:val="none" w:sz="0" w:space="0" w:color="auto"/>
                <w:bottom w:val="none" w:sz="0" w:space="0" w:color="auto"/>
                <w:right w:val="none" w:sz="0" w:space="0" w:color="auto"/>
              </w:divBdr>
            </w:div>
            <w:div w:id="322591256">
              <w:marLeft w:val="640"/>
              <w:marRight w:val="0"/>
              <w:marTop w:val="0"/>
              <w:marBottom w:val="0"/>
              <w:divBdr>
                <w:top w:val="none" w:sz="0" w:space="0" w:color="auto"/>
                <w:left w:val="none" w:sz="0" w:space="0" w:color="auto"/>
                <w:bottom w:val="none" w:sz="0" w:space="0" w:color="auto"/>
                <w:right w:val="none" w:sz="0" w:space="0" w:color="auto"/>
              </w:divBdr>
            </w:div>
            <w:div w:id="322634017">
              <w:marLeft w:val="640"/>
              <w:marRight w:val="0"/>
              <w:marTop w:val="0"/>
              <w:marBottom w:val="0"/>
              <w:divBdr>
                <w:top w:val="none" w:sz="0" w:space="0" w:color="auto"/>
                <w:left w:val="none" w:sz="0" w:space="0" w:color="auto"/>
                <w:bottom w:val="none" w:sz="0" w:space="0" w:color="auto"/>
                <w:right w:val="none" w:sz="0" w:space="0" w:color="auto"/>
              </w:divBdr>
            </w:div>
            <w:div w:id="322662601">
              <w:marLeft w:val="640"/>
              <w:marRight w:val="0"/>
              <w:marTop w:val="0"/>
              <w:marBottom w:val="0"/>
              <w:divBdr>
                <w:top w:val="none" w:sz="0" w:space="0" w:color="auto"/>
                <w:left w:val="none" w:sz="0" w:space="0" w:color="auto"/>
                <w:bottom w:val="none" w:sz="0" w:space="0" w:color="auto"/>
                <w:right w:val="none" w:sz="0" w:space="0" w:color="auto"/>
              </w:divBdr>
            </w:div>
            <w:div w:id="322664554">
              <w:marLeft w:val="640"/>
              <w:marRight w:val="0"/>
              <w:marTop w:val="0"/>
              <w:marBottom w:val="0"/>
              <w:divBdr>
                <w:top w:val="none" w:sz="0" w:space="0" w:color="auto"/>
                <w:left w:val="none" w:sz="0" w:space="0" w:color="auto"/>
                <w:bottom w:val="none" w:sz="0" w:space="0" w:color="auto"/>
                <w:right w:val="none" w:sz="0" w:space="0" w:color="auto"/>
              </w:divBdr>
            </w:div>
            <w:div w:id="322854579">
              <w:marLeft w:val="640"/>
              <w:marRight w:val="0"/>
              <w:marTop w:val="0"/>
              <w:marBottom w:val="0"/>
              <w:divBdr>
                <w:top w:val="none" w:sz="0" w:space="0" w:color="auto"/>
                <w:left w:val="none" w:sz="0" w:space="0" w:color="auto"/>
                <w:bottom w:val="none" w:sz="0" w:space="0" w:color="auto"/>
                <w:right w:val="none" w:sz="0" w:space="0" w:color="auto"/>
              </w:divBdr>
            </w:div>
            <w:div w:id="322859091">
              <w:marLeft w:val="640"/>
              <w:marRight w:val="0"/>
              <w:marTop w:val="0"/>
              <w:marBottom w:val="0"/>
              <w:divBdr>
                <w:top w:val="none" w:sz="0" w:space="0" w:color="auto"/>
                <w:left w:val="none" w:sz="0" w:space="0" w:color="auto"/>
                <w:bottom w:val="none" w:sz="0" w:space="0" w:color="auto"/>
                <w:right w:val="none" w:sz="0" w:space="0" w:color="auto"/>
              </w:divBdr>
            </w:div>
            <w:div w:id="322896267">
              <w:marLeft w:val="640"/>
              <w:marRight w:val="0"/>
              <w:marTop w:val="0"/>
              <w:marBottom w:val="0"/>
              <w:divBdr>
                <w:top w:val="none" w:sz="0" w:space="0" w:color="auto"/>
                <w:left w:val="none" w:sz="0" w:space="0" w:color="auto"/>
                <w:bottom w:val="none" w:sz="0" w:space="0" w:color="auto"/>
                <w:right w:val="none" w:sz="0" w:space="0" w:color="auto"/>
              </w:divBdr>
            </w:div>
            <w:div w:id="322898166">
              <w:marLeft w:val="640"/>
              <w:marRight w:val="0"/>
              <w:marTop w:val="0"/>
              <w:marBottom w:val="0"/>
              <w:divBdr>
                <w:top w:val="none" w:sz="0" w:space="0" w:color="auto"/>
                <w:left w:val="none" w:sz="0" w:space="0" w:color="auto"/>
                <w:bottom w:val="none" w:sz="0" w:space="0" w:color="auto"/>
                <w:right w:val="none" w:sz="0" w:space="0" w:color="auto"/>
              </w:divBdr>
            </w:div>
            <w:div w:id="322903453">
              <w:marLeft w:val="640"/>
              <w:marRight w:val="0"/>
              <w:marTop w:val="0"/>
              <w:marBottom w:val="0"/>
              <w:divBdr>
                <w:top w:val="none" w:sz="0" w:space="0" w:color="auto"/>
                <w:left w:val="none" w:sz="0" w:space="0" w:color="auto"/>
                <w:bottom w:val="none" w:sz="0" w:space="0" w:color="auto"/>
                <w:right w:val="none" w:sz="0" w:space="0" w:color="auto"/>
              </w:divBdr>
            </w:div>
            <w:div w:id="323049407">
              <w:marLeft w:val="640"/>
              <w:marRight w:val="0"/>
              <w:marTop w:val="0"/>
              <w:marBottom w:val="0"/>
              <w:divBdr>
                <w:top w:val="none" w:sz="0" w:space="0" w:color="auto"/>
                <w:left w:val="none" w:sz="0" w:space="0" w:color="auto"/>
                <w:bottom w:val="none" w:sz="0" w:space="0" w:color="auto"/>
                <w:right w:val="none" w:sz="0" w:space="0" w:color="auto"/>
              </w:divBdr>
            </w:div>
            <w:div w:id="323096240">
              <w:marLeft w:val="640"/>
              <w:marRight w:val="0"/>
              <w:marTop w:val="0"/>
              <w:marBottom w:val="0"/>
              <w:divBdr>
                <w:top w:val="none" w:sz="0" w:space="0" w:color="auto"/>
                <w:left w:val="none" w:sz="0" w:space="0" w:color="auto"/>
                <w:bottom w:val="none" w:sz="0" w:space="0" w:color="auto"/>
                <w:right w:val="none" w:sz="0" w:space="0" w:color="auto"/>
              </w:divBdr>
            </w:div>
            <w:div w:id="323097110">
              <w:marLeft w:val="640"/>
              <w:marRight w:val="0"/>
              <w:marTop w:val="0"/>
              <w:marBottom w:val="0"/>
              <w:divBdr>
                <w:top w:val="none" w:sz="0" w:space="0" w:color="auto"/>
                <w:left w:val="none" w:sz="0" w:space="0" w:color="auto"/>
                <w:bottom w:val="none" w:sz="0" w:space="0" w:color="auto"/>
                <w:right w:val="none" w:sz="0" w:space="0" w:color="auto"/>
              </w:divBdr>
            </w:div>
            <w:div w:id="323167412">
              <w:marLeft w:val="640"/>
              <w:marRight w:val="0"/>
              <w:marTop w:val="0"/>
              <w:marBottom w:val="0"/>
              <w:divBdr>
                <w:top w:val="none" w:sz="0" w:space="0" w:color="auto"/>
                <w:left w:val="none" w:sz="0" w:space="0" w:color="auto"/>
                <w:bottom w:val="none" w:sz="0" w:space="0" w:color="auto"/>
                <w:right w:val="none" w:sz="0" w:space="0" w:color="auto"/>
              </w:divBdr>
            </w:div>
            <w:div w:id="323172410">
              <w:marLeft w:val="640"/>
              <w:marRight w:val="0"/>
              <w:marTop w:val="0"/>
              <w:marBottom w:val="0"/>
              <w:divBdr>
                <w:top w:val="none" w:sz="0" w:space="0" w:color="auto"/>
                <w:left w:val="none" w:sz="0" w:space="0" w:color="auto"/>
                <w:bottom w:val="none" w:sz="0" w:space="0" w:color="auto"/>
                <w:right w:val="none" w:sz="0" w:space="0" w:color="auto"/>
              </w:divBdr>
            </w:div>
            <w:div w:id="323317357">
              <w:marLeft w:val="0"/>
              <w:marRight w:val="0"/>
              <w:marTop w:val="0"/>
              <w:marBottom w:val="0"/>
              <w:divBdr>
                <w:top w:val="none" w:sz="0" w:space="0" w:color="auto"/>
                <w:left w:val="none" w:sz="0" w:space="0" w:color="auto"/>
                <w:bottom w:val="none" w:sz="0" w:space="0" w:color="auto"/>
                <w:right w:val="none" w:sz="0" w:space="0" w:color="auto"/>
              </w:divBdr>
            </w:div>
            <w:div w:id="323318288">
              <w:marLeft w:val="640"/>
              <w:marRight w:val="0"/>
              <w:marTop w:val="0"/>
              <w:marBottom w:val="0"/>
              <w:divBdr>
                <w:top w:val="none" w:sz="0" w:space="0" w:color="auto"/>
                <w:left w:val="none" w:sz="0" w:space="0" w:color="auto"/>
                <w:bottom w:val="none" w:sz="0" w:space="0" w:color="auto"/>
                <w:right w:val="none" w:sz="0" w:space="0" w:color="auto"/>
              </w:divBdr>
            </w:div>
            <w:div w:id="323361487">
              <w:marLeft w:val="640"/>
              <w:marRight w:val="0"/>
              <w:marTop w:val="0"/>
              <w:marBottom w:val="0"/>
              <w:divBdr>
                <w:top w:val="none" w:sz="0" w:space="0" w:color="auto"/>
                <w:left w:val="none" w:sz="0" w:space="0" w:color="auto"/>
                <w:bottom w:val="none" w:sz="0" w:space="0" w:color="auto"/>
                <w:right w:val="none" w:sz="0" w:space="0" w:color="auto"/>
              </w:divBdr>
            </w:div>
            <w:div w:id="323365608">
              <w:marLeft w:val="640"/>
              <w:marRight w:val="0"/>
              <w:marTop w:val="0"/>
              <w:marBottom w:val="0"/>
              <w:divBdr>
                <w:top w:val="none" w:sz="0" w:space="0" w:color="auto"/>
                <w:left w:val="none" w:sz="0" w:space="0" w:color="auto"/>
                <w:bottom w:val="none" w:sz="0" w:space="0" w:color="auto"/>
                <w:right w:val="none" w:sz="0" w:space="0" w:color="auto"/>
              </w:divBdr>
            </w:div>
            <w:div w:id="323431672">
              <w:marLeft w:val="640"/>
              <w:marRight w:val="0"/>
              <w:marTop w:val="0"/>
              <w:marBottom w:val="0"/>
              <w:divBdr>
                <w:top w:val="none" w:sz="0" w:space="0" w:color="auto"/>
                <w:left w:val="none" w:sz="0" w:space="0" w:color="auto"/>
                <w:bottom w:val="none" w:sz="0" w:space="0" w:color="auto"/>
                <w:right w:val="none" w:sz="0" w:space="0" w:color="auto"/>
              </w:divBdr>
            </w:div>
            <w:div w:id="323432061">
              <w:marLeft w:val="640"/>
              <w:marRight w:val="0"/>
              <w:marTop w:val="0"/>
              <w:marBottom w:val="0"/>
              <w:divBdr>
                <w:top w:val="none" w:sz="0" w:space="0" w:color="auto"/>
                <w:left w:val="none" w:sz="0" w:space="0" w:color="auto"/>
                <w:bottom w:val="none" w:sz="0" w:space="0" w:color="auto"/>
                <w:right w:val="none" w:sz="0" w:space="0" w:color="auto"/>
              </w:divBdr>
            </w:div>
            <w:div w:id="323438503">
              <w:marLeft w:val="640"/>
              <w:marRight w:val="0"/>
              <w:marTop w:val="0"/>
              <w:marBottom w:val="0"/>
              <w:divBdr>
                <w:top w:val="none" w:sz="0" w:space="0" w:color="auto"/>
                <w:left w:val="none" w:sz="0" w:space="0" w:color="auto"/>
                <w:bottom w:val="none" w:sz="0" w:space="0" w:color="auto"/>
                <w:right w:val="none" w:sz="0" w:space="0" w:color="auto"/>
              </w:divBdr>
            </w:div>
            <w:div w:id="323512308">
              <w:marLeft w:val="640"/>
              <w:marRight w:val="0"/>
              <w:marTop w:val="0"/>
              <w:marBottom w:val="0"/>
              <w:divBdr>
                <w:top w:val="none" w:sz="0" w:space="0" w:color="auto"/>
                <w:left w:val="none" w:sz="0" w:space="0" w:color="auto"/>
                <w:bottom w:val="none" w:sz="0" w:space="0" w:color="auto"/>
                <w:right w:val="none" w:sz="0" w:space="0" w:color="auto"/>
              </w:divBdr>
            </w:div>
            <w:div w:id="323556676">
              <w:marLeft w:val="640"/>
              <w:marRight w:val="0"/>
              <w:marTop w:val="0"/>
              <w:marBottom w:val="0"/>
              <w:divBdr>
                <w:top w:val="none" w:sz="0" w:space="0" w:color="auto"/>
                <w:left w:val="none" w:sz="0" w:space="0" w:color="auto"/>
                <w:bottom w:val="none" w:sz="0" w:space="0" w:color="auto"/>
                <w:right w:val="none" w:sz="0" w:space="0" w:color="auto"/>
              </w:divBdr>
            </w:div>
            <w:div w:id="323558605">
              <w:marLeft w:val="640"/>
              <w:marRight w:val="0"/>
              <w:marTop w:val="0"/>
              <w:marBottom w:val="0"/>
              <w:divBdr>
                <w:top w:val="none" w:sz="0" w:space="0" w:color="auto"/>
                <w:left w:val="none" w:sz="0" w:space="0" w:color="auto"/>
                <w:bottom w:val="none" w:sz="0" w:space="0" w:color="auto"/>
                <w:right w:val="none" w:sz="0" w:space="0" w:color="auto"/>
              </w:divBdr>
            </w:div>
            <w:div w:id="323748980">
              <w:marLeft w:val="640"/>
              <w:marRight w:val="0"/>
              <w:marTop w:val="0"/>
              <w:marBottom w:val="0"/>
              <w:divBdr>
                <w:top w:val="none" w:sz="0" w:space="0" w:color="auto"/>
                <w:left w:val="none" w:sz="0" w:space="0" w:color="auto"/>
                <w:bottom w:val="none" w:sz="0" w:space="0" w:color="auto"/>
                <w:right w:val="none" w:sz="0" w:space="0" w:color="auto"/>
              </w:divBdr>
            </w:div>
            <w:div w:id="323778125">
              <w:marLeft w:val="640"/>
              <w:marRight w:val="0"/>
              <w:marTop w:val="0"/>
              <w:marBottom w:val="0"/>
              <w:divBdr>
                <w:top w:val="none" w:sz="0" w:space="0" w:color="auto"/>
                <w:left w:val="none" w:sz="0" w:space="0" w:color="auto"/>
                <w:bottom w:val="none" w:sz="0" w:space="0" w:color="auto"/>
                <w:right w:val="none" w:sz="0" w:space="0" w:color="auto"/>
              </w:divBdr>
            </w:div>
            <w:div w:id="323818105">
              <w:marLeft w:val="640"/>
              <w:marRight w:val="0"/>
              <w:marTop w:val="0"/>
              <w:marBottom w:val="0"/>
              <w:divBdr>
                <w:top w:val="none" w:sz="0" w:space="0" w:color="auto"/>
                <w:left w:val="none" w:sz="0" w:space="0" w:color="auto"/>
                <w:bottom w:val="none" w:sz="0" w:space="0" w:color="auto"/>
                <w:right w:val="none" w:sz="0" w:space="0" w:color="auto"/>
              </w:divBdr>
            </w:div>
            <w:div w:id="323819552">
              <w:marLeft w:val="640"/>
              <w:marRight w:val="0"/>
              <w:marTop w:val="0"/>
              <w:marBottom w:val="0"/>
              <w:divBdr>
                <w:top w:val="none" w:sz="0" w:space="0" w:color="auto"/>
                <w:left w:val="none" w:sz="0" w:space="0" w:color="auto"/>
                <w:bottom w:val="none" w:sz="0" w:space="0" w:color="auto"/>
                <w:right w:val="none" w:sz="0" w:space="0" w:color="auto"/>
              </w:divBdr>
            </w:div>
            <w:div w:id="323820360">
              <w:marLeft w:val="640"/>
              <w:marRight w:val="0"/>
              <w:marTop w:val="0"/>
              <w:marBottom w:val="0"/>
              <w:divBdr>
                <w:top w:val="none" w:sz="0" w:space="0" w:color="auto"/>
                <w:left w:val="none" w:sz="0" w:space="0" w:color="auto"/>
                <w:bottom w:val="none" w:sz="0" w:space="0" w:color="auto"/>
                <w:right w:val="none" w:sz="0" w:space="0" w:color="auto"/>
              </w:divBdr>
            </w:div>
            <w:div w:id="323893598">
              <w:marLeft w:val="640"/>
              <w:marRight w:val="0"/>
              <w:marTop w:val="0"/>
              <w:marBottom w:val="0"/>
              <w:divBdr>
                <w:top w:val="none" w:sz="0" w:space="0" w:color="auto"/>
                <w:left w:val="none" w:sz="0" w:space="0" w:color="auto"/>
                <w:bottom w:val="none" w:sz="0" w:space="0" w:color="auto"/>
                <w:right w:val="none" w:sz="0" w:space="0" w:color="auto"/>
              </w:divBdr>
            </w:div>
            <w:div w:id="323897545">
              <w:marLeft w:val="640"/>
              <w:marRight w:val="0"/>
              <w:marTop w:val="0"/>
              <w:marBottom w:val="0"/>
              <w:divBdr>
                <w:top w:val="none" w:sz="0" w:space="0" w:color="auto"/>
                <w:left w:val="none" w:sz="0" w:space="0" w:color="auto"/>
                <w:bottom w:val="none" w:sz="0" w:space="0" w:color="auto"/>
                <w:right w:val="none" w:sz="0" w:space="0" w:color="auto"/>
              </w:divBdr>
            </w:div>
            <w:div w:id="323901615">
              <w:marLeft w:val="640"/>
              <w:marRight w:val="0"/>
              <w:marTop w:val="0"/>
              <w:marBottom w:val="0"/>
              <w:divBdr>
                <w:top w:val="none" w:sz="0" w:space="0" w:color="auto"/>
                <w:left w:val="none" w:sz="0" w:space="0" w:color="auto"/>
                <w:bottom w:val="none" w:sz="0" w:space="0" w:color="auto"/>
                <w:right w:val="none" w:sz="0" w:space="0" w:color="auto"/>
              </w:divBdr>
            </w:div>
            <w:div w:id="323974802">
              <w:marLeft w:val="640"/>
              <w:marRight w:val="0"/>
              <w:marTop w:val="0"/>
              <w:marBottom w:val="0"/>
              <w:divBdr>
                <w:top w:val="none" w:sz="0" w:space="0" w:color="auto"/>
                <w:left w:val="none" w:sz="0" w:space="0" w:color="auto"/>
                <w:bottom w:val="none" w:sz="0" w:space="0" w:color="auto"/>
                <w:right w:val="none" w:sz="0" w:space="0" w:color="auto"/>
              </w:divBdr>
            </w:div>
            <w:div w:id="324012693">
              <w:marLeft w:val="640"/>
              <w:marRight w:val="0"/>
              <w:marTop w:val="0"/>
              <w:marBottom w:val="0"/>
              <w:divBdr>
                <w:top w:val="none" w:sz="0" w:space="0" w:color="auto"/>
                <w:left w:val="none" w:sz="0" w:space="0" w:color="auto"/>
                <w:bottom w:val="none" w:sz="0" w:space="0" w:color="auto"/>
                <w:right w:val="none" w:sz="0" w:space="0" w:color="auto"/>
              </w:divBdr>
            </w:div>
            <w:div w:id="324013256">
              <w:marLeft w:val="640"/>
              <w:marRight w:val="0"/>
              <w:marTop w:val="0"/>
              <w:marBottom w:val="0"/>
              <w:divBdr>
                <w:top w:val="none" w:sz="0" w:space="0" w:color="auto"/>
                <w:left w:val="none" w:sz="0" w:space="0" w:color="auto"/>
                <w:bottom w:val="none" w:sz="0" w:space="0" w:color="auto"/>
                <w:right w:val="none" w:sz="0" w:space="0" w:color="auto"/>
              </w:divBdr>
            </w:div>
            <w:div w:id="324016688">
              <w:marLeft w:val="640"/>
              <w:marRight w:val="0"/>
              <w:marTop w:val="0"/>
              <w:marBottom w:val="0"/>
              <w:divBdr>
                <w:top w:val="none" w:sz="0" w:space="0" w:color="auto"/>
                <w:left w:val="none" w:sz="0" w:space="0" w:color="auto"/>
                <w:bottom w:val="none" w:sz="0" w:space="0" w:color="auto"/>
                <w:right w:val="none" w:sz="0" w:space="0" w:color="auto"/>
              </w:divBdr>
            </w:div>
            <w:div w:id="324213081">
              <w:marLeft w:val="640"/>
              <w:marRight w:val="0"/>
              <w:marTop w:val="0"/>
              <w:marBottom w:val="0"/>
              <w:divBdr>
                <w:top w:val="none" w:sz="0" w:space="0" w:color="auto"/>
                <w:left w:val="none" w:sz="0" w:space="0" w:color="auto"/>
                <w:bottom w:val="none" w:sz="0" w:space="0" w:color="auto"/>
                <w:right w:val="none" w:sz="0" w:space="0" w:color="auto"/>
              </w:divBdr>
            </w:div>
            <w:div w:id="324355902">
              <w:marLeft w:val="640"/>
              <w:marRight w:val="0"/>
              <w:marTop w:val="0"/>
              <w:marBottom w:val="0"/>
              <w:divBdr>
                <w:top w:val="none" w:sz="0" w:space="0" w:color="auto"/>
                <w:left w:val="none" w:sz="0" w:space="0" w:color="auto"/>
                <w:bottom w:val="none" w:sz="0" w:space="0" w:color="auto"/>
                <w:right w:val="none" w:sz="0" w:space="0" w:color="auto"/>
              </w:divBdr>
            </w:div>
            <w:div w:id="324481509">
              <w:marLeft w:val="640"/>
              <w:marRight w:val="0"/>
              <w:marTop w:val="0"/>
              <w:marBottom w:val="0"/>
              <w:divBdr>
                <w:top w:val="none" w:sz="0" w:space="0" w:color="auto"/>
                <w:left w:val="none" w:sz="0" w:space="0" w:color="auto"/>
                <w:bottom w:val="none" w:sz="0" w:space="0" w:color="auto"/>
                <w:right w:val="none" w:sz="0" w:space="0" w:color="auto"/>
              </w:divBdr>
            </w:div>
            <w:div w:id="324600516">
              <w:marLeft w:val="640"/>
              <w:marRight w:val="0"/>
              <w:marTop w:val="0"/>
              <w:marBottom w:val="0"/>
              <w:divBdr>
                <w:top w:val="none" w:sz="0" w:space="0" w:color="auto"/>
                <w:left w:val="none" w:sz="0" w:space="0" w:color="auto"/>
                <w:bottom w:val="none" w:sz="0" w:space="0" w:color="auto"/>
                <w:right w:val="none" w:sz="0" w:space="0" w:color="auto"/>
              </w:divBdr>
            </w:div>
            <w:div w:id="324666655">
              <w:marLeft w:val="640"/>
              <w:marRight w:val="0"/>
              <w:marTop w:val="0"/>
              <w:marBottom w:val="0"/>
              <w:divBdr>
                <w:top w:val="none" w:sz="0" w:space="0" w:color="auto"/>
                <w:left w:val="none" w:sz="0" w:space="0" w:color="auto"/>
                <w:bottom w:val="none" w:sz="0" w:space="0" w:color="auto"/>
                <w:right w:val="none" w:sz="0" w:space="0" w:color="auto"/>
              </w:divBdr>
            </w:div>
            <w:div w:id="324743889">
              <w:marLeft w:val="640"/>
              <w:marRight w:val="0"/>
              <w:marTop w:val="0"/>
              <w:marBottom w:val="0"/>
              <w:divBdr>
                <w:top w:val="none" w:sz="0" w:space="0" w:color="auto"/>
                <w:left w:val="none" w:sz="0" w:space="0" w:color="auto"/>
                <w:bottom w:val="none" w:sz="0" w:space="0" w:color="auto"/>
                <w:right w:val="none" w:sz="0" w:space="0" w:color="auto"/>
              </w:divBdr>
            </w:div>
            <w:div w:id="324868943">
              <w:marLeft w:val="640"/>
              <w:marRight w:val="0"/>
              <w:marTop w:val="0"/>
              <w:marBottom w:val="0"/>
              <w:divBdr>
                <w:top w:val="none" w:sz="0" w:space="0" w:color="auto"/>
                <w:left w:val="none" w:sz="0" w:space="0" w:color="auto"/>
                <w:bottom w:val="none" w:sz="0" w:space="0" w:color="auto"/>
                <w:right w:val="none" w:sz="0" w:space="0" w:color="auto"/>
              </w:divBdr>
            </w:div>
            <w:div w:id="325011376">
              <w:marLeft w:val="640"/>
              <w:marRight w:val="0"/>
              <w:marTop w:val="0"/>
              <w:marBottom w:val="0"/>
              <w:divBdr>
                <w:top w:val="none" w:sz="0" w:space="0" w:color="auto"/>
                <w:left w:val="none" w:sz="0" w:space="0" w:color="auto"/>
                <w:bottom w:val="none" w:sz="0" w:space="0" w:color="auto"/>
                <w:right w:val="none" w:sz="0" w:space="0" w:color="auto"/>
              </w:divBdr>
            </w:div>
            <w:div w:id="325012667">
              <w:marLeft w:val="640"/>
              <w:marRight w:val="0"/>
              <w:marTop w:val="0"/>
              <w:marBottom w:val="0"/>
              <w:divBdr>
                <w:top w:val="none" w:sz="0" w:space="0" w:color="auto"/>
                <w:left w:val="none" w:sz="0" w:space="0" w:color="auto"/>
                <w:bottom w:val="none" w:sz="0" w:space="0" w:color="auto"/>
                <w:right w:val="none" w:sz="0" w:space="0" w:color="auto"/>
              </w:divBdr>
            </w:div>
            <w:div w:id="325014529">
              <w:marLeft w:val="640"/>
              <w:marRight w:val="0"/>
              <w:marTop w:val="0"/>
              <w:marBottom w:val="0"/>
              <w:divBdr>
                <w:top w:val="none" w:sz="0" w:space="0" w:color="auto"/>
                <w:left w:val="none" w:sz="0" w:space="0" w:color="auto"/>
                <w:bottom w:val="none" w:sz="0" w:space="0" w:color="auto"/>
                <w:right w:val="none" w:sz="0" w:space="0" w:color="auto"/>
              </w:divBdr>
            </w:div>
            <w:div w:id="325016356">
              <w:marLeft w:val="640"/>
              <w:marRight w:val="0"/>
              <w:marTop w:val="0"/>
              <w:marBottom w:val="0"/>
              <w:divBdr>
                <w:top w:val="none" w:sz="0" w:space="0" w:color="auto"/>
                <w:left w:val="none" w:sz="0" w:space="0" w:color="auto"/>
                <w:bottom w:val="none" w:sz="0" w:space="0" w:color="auto"/>
                <w:right w:val="none" w:sz="0" w:space="0" w:color="auto"/>
              </w:divBdr>
            </w:div>
            <w:div w:id="325060535">
              <w:marLeft w:val="640"/>
              <w:marRight w:val="0"/>
              <w:marTop w:val="0"/>
              <w:marBottom w:val="0"/>
              <w:divBdr>
                <w:top w:val="none" w:sz="0" w:space="0" w:color="auto"/>
                <w:left w:val="none" w:sz="0" w:space="0" w:color="auto"/>
                <w:bottom w:val="none" w:sz="0" w:space="0" w:color="auto"/>
                <w:right w:val="none" w:sz="0" w:space="0" w:color="auto"/>
              </w:divBdr>
            </w:div>
            <w:div w:id="325134530">
              <w:marLeft w:val="640"/>
              <w:marRight w:val="0"/>
              <w:marTop w:val="0"/>
              <w:marBottom w:val="0"/>
              <w:divBdr>
                <w:top w:val="none" w:sz="0" w:space="0" w:color="auto"/>
                <w:left w:val="none" w:sz="0" w:space="0" w:color="auto"/>
                <w:bottom w:val="none" w:sz="0" w:space="0" w:color="auto"/>
                <w:right w:val="none" w:sz="0" w:space="0" w:color="auto"/>
              </w:divBdr>
            </w:div>
            <w:div w:id="325205658">
              <w:marLeft w:val="640"/>
              <w:marRight w:val="0"/>
              <w:marTop w:val="0"/>
              <w:marBottom w:val="0"/>
              <w:divBdr>
                <w:top w:val="none" w:sz="0" w:space="0" w:color="auto"/>
                <w:left w:val="none" w:sz="0" w:space="0" w:color="auto"/>
                <w:bottom w:val="none" w:sz="0" w:space="0" w:color="auto"/>
                <w:right w:val="none" w:sz="0" w:space="0" w:color="auto"/>
              </w:divBdr>
            </w:div>
            <w:div w:id="325206054">
              <w:marLeft w:val="640"/>
              <w:marRight w:val="0"/>
              <w:marTop w:val="0"/>
              <w:marBottom w:val="0"/>
              <w:divBdr>
                <w:top w:val="none" w:sz="0" w:space="0" w:color="auto"/>
                <w:left w:val="none" w:sz="0" w:space="0" w:color="auto"/>
                <w:bottom w:val="none" w:sz="0" w:space="0" w:color="auto"/>
                <w:right w:val="none" w:sz="0" w:space="0" w:color="auto"/>
              </w:divBdr>
            </w:div>
            <w:div w:id="325280079">
              <w:marLeft w:val="640"/>
              <w:marRight w:val="0"/>
              <w:marTop w:val="0"/>
              <w:marBottom w:val="0"/>
              <w:divBdr>
                <w:top w:val="none" w:sz="0" w:space="0" w:color="auto"/>
                <w:left w:val="none" w:sz="0" w:space="0" w:color="auto"/>
                <w:bottom w:val="none" w:sz="0" w:space="0" w:color="auto"/>
                <w:right w:val="none" w:sz="0" w:space="0" w:color="auto"/>
              </w:divBdr>
            </w:div>
            <w:div w:id="325280258">
              <w:marLeft w:val="640"/>
              <w:marRight w:val="0"/>
              <w:marTop w:val="0"/>
              <w:marBottom w:val="0"/>
              <w:divBdr>
                <w:top w:val="none" w:sz="0" w:space="0" w:color="auto"/>
                <w:left w:val="none" w:sz="0" w:space="0" w:color="auto"/>
                <w:bottom w:val="none" w:sz="0" w:space="0" w:color="auto"/>
                <w:right w:val="none" w:sz="0" w:space="0" w:color="auto"/>
              </w:divBdr>
            </w:div>
            <w:div w:id="325397646">
              <w:marLeft w:val="640"/>
              <w:marRight w:val="0"/>
              <w:marTop w:val="0"/>
              <w:marBottom w:val="0"/>
              <w:divBdr>
                <w:top w:val="none" w:sz="0" w:space="0" w:color="auto"/>
                <w:left w:val="none" w:sz="0" w:space="0" w:color="auto"/>
                <w:bottom w:val="none" w:sz="0" w:space="0" w:color="auto"/>
                <w:right w:val="none" w:sz="0" w:space="0" w:color="auto"/>
              </w:divBdr>
            </w:div>
            <w:div w:id="325475538">
              <w:marLeft w:val="640"/>
              <w:marRight w:val="0"/>
              <w:marTop w:val="0"/>
              <w:marBottom w:val="0"/>
              <w:divBdr>
                <w:top w:val="none" w:sz="0" w:space="0" w:color="auto"/>
                <w:left w:val="none" w:sz="0" w:space="0" w:color="auto"/>
                <w:bottom w:val="none" w:sz="0" w:space="0" w:color="auto"/>
                <w:right w:val="none" w:sz="0" w:space="0" w:color="auto"/>
              </w:divBdr>
            </w:div>
            <w:div w:id="325518859">
              <w:marLeft w:val="640"/>
              <w:marRight w:val="0"/>
              <w:marTop w:val="0"/>
              <w:marBottom w:val="0"/>
              <w:divBdr>
                <w:top w:val="none" w:sz="0" w:space="0" w:color="auto"/>
                <w:left w:val="none" w:sz="0" w:space="0" w:color="auto"/>
                <w:bottom w:val="none" w:sz="0" w:space="0" w:color="auto"/>
                <w:right w:val="none" w:sz="0" w:space="0" w:color="auto"/>
              </w:divBdr>
            </w:div>
            <w:div w:id="325670977">
              <w:marLeft w:val="640"/>
              <w:marRight w:val="0"/>
              <w:marTop w:val="0"/>
              <w:marBottom w:val="0"/>
              <w:divBdr>
                <w:top w:val="none" w:sz="0" w:space="0" w:color="auto"/>
                <w:left w:val="none" w:sz="0" w:space="0" w:color="auto"/>
                <w:bottom w:val="none" w:sz="0" w:space="0" w:color="auto"/>
                <w:right w:val="none" w:sz="0" w:space="0" w:color="auto"/>
              </w:divBdr>
            </w:div>
            <w:div w:id="325674025">
              <w:marLeft w:val="640"/>
              <w:marRight w:val="0"/>
              <w:marTop w:val="0"/>
              <w:marBottom w:val="0"/>
              <w:divBdr>
                <w:top w:val="none" w:sz="0" w:space="0" w:color="auto"/>
                <w:left w:val="none" w:sz="0" w:space="0" w:color="auto"/>
                <w:bottom w:val="none" w:sz="0" w:space="0" w:color="auto"/>
                <w:right w:val="none" w:sz="0" w:space="0" w:color="auto"/>
              </w:divBdr>
            </w:div>
            <w:div w:id="325793497">
              <w:marLeft w:val="640"/>
              <w:marRight w:val="0"/>
              <w:marTop w:val="0"/>
              <w:marBottom w:val="0"/>
              <w:divBdr>
                <w:top w:val="none" w:sz="0" w:space="0" w:color="auto"/>
                <w:left w:val="none" w:sz="0" w:space="0" w:color="auto"/>
                <w:bottom w:val="none" w:sz="0" w:space="0" w:color="auto"/>
                <w:right w:val="none" w:sz="0" w:space="0" w:color="auto"/>
              </w:divBdr>
            </w:div>
            <w:div w:id="326058062">
              <w:marLeft w:val="640"/>
              <w:marRight w:val="0"/>
              <w:marTop w:val="0"/>
              <w:marBottom w:val="0"/>
              <w:divBdr>
                <w:top w:val="none" w:sz="0" w:space="0" w:color="auto"/>
                <w:left w:val="none" w:sz="0" w:space="0" w:color="auto"/>
                <w:bottom w:val="none" w:sz="0" w:space="0" w:color="auto"/>
                <w:right w:val="none" w:sz="0" w:space="0" w:color="auto"/>
              </w:divBdr>
            </w:div>
            <w:div w:id="326252600">
              <w:marLeft w:val="640"/>
              <w:marRight w:val="0"/>
              <w:marTop w:val="0"/>
              <w:marBottom w:val="0"/>
              <w:divBdr>
                <w:top w:val="none" w:sz="0" w:space="0" w:color="auto"/>
                <w:left w:val="none" w:sz="0" w:space="0" w:color="auto"/>
                <w:bottom w:val="none" w:sz="0" w:space="0" w:color="auto"/>
                <w:right w:val="none" w:sz="0" w:space="0" w:color="auto"/>
              </w:divBdr>
            </w:div>
            <w:div w:id="326254570">
              <w:marLeft w:val="0"/>
              <w:marRight w:val="0"/>
              <w:marTop w:val="0"/>
              <w:marBottom w:val="0"/>
              <w:divBdr>
                <w:top w:val="none" w:sz="0" w:space="0" w:color="auto"/>
                <w:left w:val="none" w:sz="0" w:space="0" w:color="auto"/>
                <w:bottom w:val="none" w:sz="0" w:space="0" w:color="auto"/>
                <w:right w:val="none" w:sz="0" w:space="0" w:color="auto"/>
              </w:divBdr>
            </w:div>
            <w:div w:id="326326944">
              <w:marLeft w:val="640"/>
              <w:marRight w:val="0"/>
              <w:marTop w:val="0"/>
              <w:marBottom w:val="0"/>
              <w:divBdr>
                <w:top w:val="none" w:sz="0" w:space="0" w:color="auto"/>
                <w:left w:val="none" w:sz="0" w:space="0" w:color="auto"/>
                <w:bottom w:val="none" w:sz="0" w:space="0" w:color="auto"/>
                <w:right w:val="none" w:sz="0" w:space="0" w:color="auto"/>
              </w:divBdr>
            </w:div>
            <w:div w:id="326329772">
              <w:marLeft w:val="640"/>
              <w:marRight w:val="0"/>
              <w:marTop w:val="0"/>
              <w:marBottom w:val="0"/>
              <w:divBdr>
                <w:top w:val="none" w:sz="0" w:space="0" w:color="auto"/>
                <w:left w:val="none" w:sz="0" w:space="0" w:color="auto"/>
                <w:bottom w:val="none" w:sz="0" w:space="0" w:color="auto"/>
                <w:right w:val="none" w:sz="0" w:space="0" w:color="auto"/>
              </w:divBdr>
            </w:div>
            <w:div w:id="326520198">
              <w:marLeft w:val="640"/>
              <w:marRight w:val="0"/>
              <w:marTop w:val="0"/>
              <w:marBottom w:val="0"/>
              <w:divBdr>
                <w:top w:val="none" w:sz="0" w:space="0" w:color="auto"/>
                <w:left w:val="none" w:sz="0" w:space="0" w:color="auto"/>
                <w:bottom w:val="none" w:sz="0" w:space="0" w:color="auto"/>
                <w:right w:val="none" w:sz="0" w:space="0" w:color="auto"/>
              </w:divBdr>
            </w:div>
            <w:div w:id="326791674">
              <w:marLeft w:val="640"/>
              <w:marRight w:val="0"/>
              <w:marTop w:val="0"/>
              <w:marBottom w:val="0"/>
              <w:divBdr>
                <w:top w:val="none" w:sz="0" w:space="0" w:color="auto"/>
                <w:left w:val="none" w:sz="0" w:space="0" w:color="auto"/>
                <w:bottom w:val="none" w:sz="0" w:space="0" w:color="auto"/>
                <w:right w:val="none" w:sz="0" w:space="0" w:color="auto"/>
              </w:divBdr>
            </w:div>
            <w:div w:id="326858514">
              <w:marLeft w:val="640"/>
              <w:marRight w:val="0"/>
              <w:marTop w:val="0"/>
              <w:marBottom w:val="0"/>
              <w:divBdr>
                <w:top w:val="none" w:sz="0" w:space="0" w:color="auto"/>
                <w:left w:val="none" w:sz="0" w:space="0" w:color="auto"/>
                <w:bottom w:val="none" w:sz="0" w:space="0" w:color="auto"/>
                <w:right w:val="none" w:sz="0" w:space="0" w:color="auto"/>
              </w:divBdr>
            </w:div>
            <w:div w:id="326859861">
              <w:marLeft w:val="640"/>
              <w:marRight w:val="0"/>
              <w:marTop w:val="0"/>
              <w:marBottom w:val="0"/>
              <w:divBdr>
                <w:top w:val="none" w:sz="0" w:space="0" w:color="auto"/>
                <w:left w:val="none" w:sz="0" w:space="0" w:color="auto"/>
                <w:bottom w:val="none" w:sz="0" w:space="0" w:color="auto"/>
                <w:right w:val="none" w:sz="0" w:space="0" w:color="auto"/>
              </w:divBdr>
            </w:div>
            <w:div w:id="326907187">
              <w:marLeft w:val="640"/>
              <w:marRight w:val="0"/>
              <w:marTop w:val="0"/>
              <w:marBottom w:val="0"/>
              <w:divBdr>
                <w:top w:val="none" w:sz="0" w:space="0" w:color="auto"/>
                <w:left w:val="none" w:sz="0" w:space="0" w:color="auto"/>
                <w:bottom w:val="none" w:sz="0" w:space="0" w:color="auto"/>
                <w:right w:val="none" w:sz="0" w:space="0" w:color="auto"/>
              </w:divBdr>
            </w:div>
            <w:div w:id="326977093">
              <w:marLeft w:val="640"/>
              <w:marRight w:val="0"/>
              <w:marTop w:val="0"/>
              <w:marBottom w:val="0"/>
              <w:divBdr>
                <w:top w:val="none" w:sz="0" w:space="0" w:color="auto"/>
                <w:left w:val="none" w:sz="0" w:space="0" w:color="auto"/>
                <w:bottom w:val="none" w:sz="0" w:space="0" w:color="auto"/>
                <w:right w:val="none" w:sz="0" w:space="0" w:color="auto"/>
              </w:divBdr>
            </w:div>
            <w:div w:id="327174160">
              <w:marLeft w:val="640"/>
              <w:marRight w:val="0"/>
              <w:marTop w:val="0"/>
              <w:marBottom w:val="0"/>
              <w:divBdr>
                <w:top w:val="none" w:sz="0" w:space="0" w:color="auto"/>
                <w:left w:val="none" w:sz="0" w:space="0" w:color="auto"/>
                <w:bottom w:val="none" w:sz="0" w:space="0" w:color="auto"/>
                <w:right w:val="none" w:sz="0" w:space="0" w:color="auto"/>
              </w:divBdr>
            </w:div>
            <w:div w:id="327246369">
              <w:marLeft w:val="640"/>
              <w:marRight w:val="0"/>
              <w:marTop w:val="0"/>
              <w:marBottom w:val="0"/>
              <w:divBdr>
                <w:top w:val="none" w:sz="0" w:space="0" w:color="auto"/>
                <w:left w:val="none" w:sz="0" w:space="0" w:color="auto"/>
                <w:bottom w:val="none" w:sz="0" w:space="0" w:color="auto"/>
                <w:right w:val="none" w:sz="0" w:space="0" w:color="auto"/>
              </w:divBdr>
            </w:div>
            <w:div w:id="327248148">
              <w:marLeft w:val="640"/>
              <w:marRight w:val="0"/>
              <w:marTop w:val="0"/>
              <w:marBottom w:val="0"/>
              <w:divBdr>
                <w:top w:val="none" w:sz="0" w:space="0" w:color="auto"/>
                <w:left w:val="none" w:sz="0" w:space="0" w:color="auto"/>
                <w:bottom w:val="none" w:sz="0" w:space="0" w:color="auto"/>
                <w:right w:val="none" w:sz="0" w:space="0" w:color="auto"/>
              </w:divBdr>
            </w:div>
            <w:div w:id="327248685">
              <w:marLeft w:val="640"/>
              <w:marRight w:val="0"/>
              <w:marTop w:val="0"/>
              <w:marBottom w:val="0"/>
              <w:divBdr>
                <w:top w:val="none" w:sz="0" w:space="0" w:color="auto"/>
                <w:left w:val="none" w:sz="0" w:space="0" w:color="auto"/>
                <w:bottom w:val="none" w:sz="0" w:space="0" w:color="auto"/>
                <w:right w:val="none" w:sz="0" w:space="0" w:color="auto"/>
              </w:divBdr>
            </w:div>
            <w:div w:id="327288463">
              <w:marLeft w:val="640"/>
              <w:marRight w:val="0"/>
              <w:marTop w:val="0"/>
              <w:marBottom w:val="0"/>
              <w:divBdr>
                <w:top w:val="none" w:sz="0" w:space="0" w:color="auto"/>
                <w:left w:val="none" w:sz="0" w:space="0" w:color="auto"/>
                <w:bottom w:val="none" w:sz="0" w:space="0" w:color="auto"/>
                <w:right w:val="none" w:sz="0" w:space="0" w:color="auto"/>
              </w:divBdr>
            </w:div>
            <w:div w:id="327293601">
              <w:marLeft w:val="640"/>
              <w:marRight w:val="0"/>
              <w:marTop w:val="0"/>
              <w:marBottom w:val="0"/>
              <w:divBdr>
                <w:top w:val="none" w:sz="0" w:space="0" w:color="auto"/>
                <w:left w:val="none" w:sz="0" w:space="0" w:color="auto"/>
                <w:bottom w:val="none" w:sz="0" w:space="0" w:color="auto"/>
                <w:right w:val="none" w:sz="0" w:space="0" w:color="auto"/>
              </w:divBdr>
            </w:div>
            <w:div w:id="327294679">
              <w:marLeft w:val="640"/>
              <w:marRight w:val="0"/>
              <w:marTop w:val="0"/>
              <w:marBottom w:val="0"/>
              <w:divBdr>
                <w:top w:val="none" w:sz="0" w:space="0" w:color="auto"/>
                <w:left w:val="none" w:sz="0" w:space="0" w:color="auto"/>
                <w:bottom w:val="none" w:sz="0" w:space="0" w:color="auto"/>
                <w:right w:val="none" w:sz="0" w:space="0" w:color="auto"/>
              </w:divBdr>
            </w:div>
            <w:div w:id="327296288">
              <w:marLeft w:val="640"/>
              <w:marRight w:val="0"/>
              <w:marTop w:val="0"/>
              <w:marBottom w:val="0"/>
              <w:divBdr>
                <w:top w:val="none" w:sz="0" w:space="0" w:color="auto"/>
                <w:left w:val="none" w:sz="0" w:space="0" w:color="auto"/>
                <w:bottom w:val="none" w:sz="0" w:space="0" w:color="auto"/>
                <w:right w:val="none" w:sz="0" w:space="0" w:color="auto"/>
              </w:divBdr>
            </w:div>
            <w:div w:id="327442190">
              <w:marLeft w:val="640"/>
              <w:marRight w:val="0"/>
              <w:marTop w:val="0"/>
              <w:marBottom w:val="0"/>
              <w:divBdr>
                <w:top w:val="none" w:sz="0" w:space="0" w:color="auto"/>
                <w:left w:val="none" w:sz="0" w:space="0" w:color="auto"/>
                <w:bottom w:val="none" w:sz="0" w:space="0" w:color="auto"/>
                <w:right w:val="none" w:sz="0" w:space="0" w:color="auto"/>
              </w:divBdr>
            </w:div>
            <w:div w:id="327444034">
              <w:marLeft w:val="640"/>
              <w:marRight w:val="0"/>
              <w:marTop w:val="0"/>
              <w:marBottom w:val="0"/>
              <w:divBdr>
                <w:top w:val="none" w:sz="0" w:space="0" w:color="auto"/>
                <w:left w:val="none" w:sz="0" w:space="0" w:color="auto"/>
                <w:bottom w:val="none" w:sz="0" w:space="0" w:color="auto"/>
                <w:right w:val="none" w:sz="0" w:space="0" w:color="auto"/>
              </w:divBdr>
            </w:div>
            <w:div w:id="327483859">
              <w:marLeft w:val="640"/>
              <w:marRight w:val="0"/>
              <w:marTop w:val="0"/>
              <w:marBottom w:val="0"/>
              <w:divBdr>
                <w:top w:val="none" w:sz="0" w:space="0" w:color="auto"/>
                <w:left w:val="none" w:sz="0" w:space="0" w:color="auto"/>
                <w:bottom w:val="none" w:sz="0" w:space="0" w:color="auto"/>
                <w:right w:val="none" w:sz="0" w:space="0" w:color="auto"/>
              </w:divBdr>
            </w:div>
            <w:div w:id="327632457">
              <w:marLeft w:val="640"/>
              <w:marRight w:val="0"/>
              <w:marTop w:val="0"/>
              <w:marBottom w:val="0"/>
              <w:divBdr>
                <w:top w:val="none" w:sz="0" w:space="0" w:color="auto"/>
                <w:left w:val="none" w:sz="0" w:space="0" w:color="auto"/>
                <w:bottom w:val="none" w:sz="0" w:space="0" w:color="auto"/>
                <w:right w:val="none" w:sz="0" w:space="0" w:color="auto"/>
              </w:divBdr>
            </w:div>
            <w:div w:id="327639118">
              <w:marLeft w:val="640"/>
              <w:marRight w:val="0"/>
              <w:marTop w:val="0"/>
              <w:marBottom w:val="0"/>
              <w:divBdr>
                <w:top w:val="none" w:sz="0" w:space="0" w:color="auto"/>
                <w:left w:val="none" w:sz="0" w:space="0" w:color="auto"/>
                <w:bottom w:val="none" w:sz="0" w:space="0" w:color="auto"/>
                <w:right w:val="none" w:sz="0" w:space="0" w:color="auto"/>
              </w:divBdr>
            </w:div>
            <w:div w:id="327708428">
              <w:marLeft w:val="640"/>
              <w:marRight w:val="0"/>
              <w:marTop w:val="0"/>
              <w:marBottom w:val="0"/>
              <w:divBdr>
                <w:top w:val="none" w:sz="0" w:space="0" w:color="auto"/>
                <w:left w:val="none" w:sz="0" w:space="0" w:color="auto"/>
                <w:bottom w:val="none" w:sz="0" w:space="0" w:color="auto"/>
                <w:right w:val="none" w:sz="0" w:space="0" w:color="auto"/>
              </w:divBdr>
            </w:div>
            <w:div w:id="327708588">
              <w:marLeft w:val="640"/>
              <w:marRight w:val="0"/>
              <w:marTop w:val="0"/>
              <w:marBottom w:val="0"/>
              <w:divBdr>
                <w:top w:val="none" w:sz="0" w:space="0" w:color="auto"/>
                <w:left w:val="none" w:sz="0" w:space="0" w:color="auto"/>
                <w:bottom w:val="none" w:sz="0" w:space="0" w:color="auto"/>
                <w:right w:val="none" w:sz="0" w:space="0" w:color="auto"/>
              </w:divBdr>
            </w:div>
            <w:div w:id="327830436">
              <w:marLeft w:val="640"/>
              <w:marRight w:val="0"/>
              <w:marTop w:val="0"/>
              <w:marBottom w:val="0"/>
              <w:divBdr>
                <w:top w:val="none" w:sz="0" w:space="0" w:color="auto"/>
                <w:left w:val="none" w:sz="0" w:space="0" w:color="auto"/>
                <w:bottom w:val="none" w:sz="0" w:space="0" w:color="auto"/>
                <w:right w:val="none" w:sz="0" w:space="0" w:color="auto"/>
              </w:divBdr>
            </w:div>
            <w:div w:id="327944884">
              <w:marLeft w:val="640"/>
              <w:marRight w:val="0"/>
              <w:marTop w:val="0"/>
              <w:marBottom w:val="0"/>
              <w:divBdr>
                <w:top w:val="none" w:sz="0" w:space="0" w:color="auto"/>
                <w:left w:val="none" w:sz="0" w:space="0" w:color="auto"/>
                <w:bottom w:val="none" w:sz="0" w:space="0" w:color="auto"/>
                <w:right w:val="none" w:sz="0" w:space="0" w:color="auto"/>
              </w:divBdr>
            </w:div>
            <w:div w:id="327949625">
              <w:marLeft w:val="640"/>
              <w:marRight w:val="0"/>
              <w:marTop w:val="0"/>
              <w:marBottom w:val="0"/>
              <w:divBdr>
                <w:top w:val="none" w:sz="0" w:space="0" w:color="auto"/>
                <w:left w:val="none" w:sz="0" w:space="0" w:color="auto"/>
                <w:bottom w:val="none" w:sz="0" w:space="0" w:color="auto"/>
                <w:right w:val="none" w:sz="0" w:space="0" w:color="auto"/>
              </w:divBdr>
            </w:div>
            <w:div w:id="328021306">
              <w:marLeft w:val="640"/>
              <w:marRight w:val="0"/>
              <w:marTop w:val="0"/>
              <w:marBottom w:val="0"/>
              <w:divBdr>
                <w:top w:val="none" w:sz="0" w:space="0" w:color="auto"/>
                <w:left w:val="none" w:sz="0" w:space="0" w:color="auto"/>
                <w:bottom w:val="none" w:sz="0" w:space="0" w:color="auto"/>
                <w:right w:val="none" w:sz="0" w:space="0" w:color="auto"/>
              </w:divBdr>
            </w:div>
            <w:div w:id="328025494">
              <w:marLeft w:val="640"/>
              <w:marRight w:val="0"/>
              <w:marTop w:val="0"/>
              <w:marBottom w:val="0"/>
              <w:divBdr>
                <w:top w:val="none" w:sz="0" w:space="0" w:color="auto"/>
                <w:left w:val="none" w:sz="0" w:space="0" w:color="auto"/>
                <w:bottom w:val="none" w:sz="0" w:space="0" w:color="auto"/>
                <w:right w:val="none" w:sz="0" w:space="0" w:color="auto"/>
              </w:divBdr>
            </w:div>
            <w:div w:id="328098165">
              <w:marLeft w:val="640"/>
              <w:marRight w:val="0"/>
              <w:marTop w:val="0"/>
              <w:marBottom w:val="0"/>
              <w:divBdr>
                <w:top w:val="none" w:sz="0" w:space="0" w:color="auto"/>
                <w:left w:val="none" w:sz="0" w:space="0" w:color="auto"/>
                <w:bottom w:val="none" w:sz="0" w:space="0" w:color="auto"/>
                <w:right w:val="none" w:sz="0" w:space="0" w:color="auto"/>
              </w:divBdr>
            </w:div>
            <w:div w:id="328211773">
              <w:marLeft w:val="640"/>
              <w:marRight w:val="0"/>
              <w:marTop w:val="0"/>
              <w:marBottom w:val="0"/>
              <w:divBdr>
                <w:top w:val="none" w:sz="0" w:space="0" w:color="auto"/>
                <w:left w:val="none" w:sz="0" w:space="0" w:color="auto"/>
                <w:bottom w:val="none" w:sz="0" w:space="0" w:color="auto"/>
                <w:right w:val="none" w:sz="0" w:space="0" w:color="auto"/>
              </w:divBdr>
            </w:div>
            <w:div w:id="328213104">
              <w:marLeft w:val="640"/>
              <w:marRight w:val="0"/>
              <w:marTop w:val="0"/>
              <w:marBottom w:val="0"/>
              <w:divBdr>
                <w:top w:val="none" w:sz="0" w:space="0" w:color="auto"/>
                <w:left w:val="none" w:sz="0" w:space="0" w:color="auto"/>
                <w:bottom w:val="none" w:sz="0" w:space="0" w:color="auto"/>
                <w:right w:val="none" w:sz="0" w:space="0" w:color="auto"/>
              </w:divBdr>
            </w:div>
            <w:div w:id="328213482">
              <w:marLeft w:val="640"/>
              <w:marRight w:val="0"/>
              <w:marTop w:val="0"/>
              <w:marBottom w:val="0"/>
              <w:divBdr>
                <w:top w:val="none" w:sz="0" w:space="0" w:color="auto"/>
                <w:left w:val="none" w:sz="0" w:space="0" w:color="auto"/>
                <w:bottom w:val="none" w:sz="0" w:space="0" w:color="auto"/>
                <w:right w:val="none" w:sz="0" w:space="0" w:color="auto"/>
              </w:divBdr>
            </w:div>
            <w:div w:id="328287863">
              <w:marLeft w:val="640"/>
              <w:marRight w:val="0"/>
              <w:marTop w:val="0"/>
              <w:marBottom w:val="0"/>
              <w:divBdr>
                <w:top w:val="none" w:sz="0" w:space="0" w:color="auto"/>
                <w:left w:val="none" w:sz="0" w:space="0" w:color="auto"/>
                <w:bottom w:val="none" w:sz="0" w:space="0" w:color="auto"/>
                <w:right w:val="none" w:sz="0" w:space="0" w:color="auto"/>
              </w:divBdr>
            </w:div>
            <w:div w:id="328363370">
              <w:marLeft w:val="640"/>
              <w:marRight w:val="0"/>
              <w:marTop w:val="0"/>
              <w:marBottom w:val="0"/>
              <w:divBdr>
                <w:top w:val="none" w:sz="0" w:space="0" w:color="auto"/>
                <w:left w:val="none" w:sz="0" w:space="0" w:color="auto"/>
                <w:bottom w:val="none" w:sz="0" w:space="0" w:color="auto"/>
                <w:right w:val="none" w:sz="0" w:space="0" w:color="auto"/>
              </w:divBdr>
            </w:div>
            <w:div w:id="328364520">
              <w:marLeft w:val="640"/>
              <w:marRight w:val="0"/>
              <w:marTop w:val="0"/>
              <w:marBottom w:val="0"/>
              <w:divBdr>
                <w:top w:val="none" w:sz="0" w:space="0" w:color="auto"/>
                <w:left w:val="none" w:sz="0" w:space="0" w:color="auto"/>
                <w:bottom w:val="none" w:sz="0" w:space="0" w:color="auto"/>
                <w:right w:val="none" w:sz="0" w:space="0" w:color="auto"/>
              </w:divBdr>
            </w:div>
            <w:div w:id="328405422">
              <w:marLeft w:val="640"/>
              <w:marRight w:val="0"/>
              <w:marTop w:val="0"/>
              <w:marBottom w:val="0"/>
              <w:divBdr>
                <w:top w:val="none" w:sz="0" w:space="0" w:color="auto"/>
                <w:left w:val="none" w:sz="0" w:space="0" w:color="auto"/>
                <w:bottom w:val="none" w:sz="0" w:space="0" w:color="auto"/>
                <w:right w:val="none" w:sz="0" w:space="0" w:color="auto"/>
              </w:divBdr>
            </w:div>
            <w:div w:id="328410274">
              <w:marLeft w:val="640"/>
              <w:marRight w:val="0"/>
              <w:marTop w:val="0"/>
              <w:marBottom w:val="0"/>
              <w:divBdr>
                <w:top w:val="none" w:sz="0" w:space="0" w:color="auto"/>
                <w:left w:val="none" w:sz="0" w:space="0" w:color="auto"/>
                <w:bottom w:val="none" w:sz="0" w:space="0" w:color="auto"/>
                <w:right w:val="none" w:sz="0" w:space="0" w:color="auto"/>
              </w:divBdr>
            </w:div>
            <w:div w:id="328559886">
              <w:marLeft w:val="640"/>
              <w:marRight w:val="0"/>
              <w:marTop w:val="0"/>
              <w:marBottom w:val="0"/>
              <w:divBdr>
                <w:top w:val="none" w:sz="0" w:space="0" w:color="auto"/>
                <w:left w:val="none" w:sz="0" w:space="0" w:color="auto"/>
                <w:bottom w:val="none" w:sz="0" w:space="0" w:color="auto"/>
                <w:right w:val="none" w:sz="0" w:space="0" w:color="auto"/>
              </w:divBdr>
            </w:div>
            <w:div w:id="328754512">
              <w:marLeft w:val="640"/>
              <w:marRight w:val="0"/>
              <w:marTop w:val="0"/>
              <w:marBottom w:val="0"/>
              <w:divBdr>
                <w:top w:val="none" w:sz="0" w:space="0" w:color="auto"/>
                <w:left w:val="none" w:sz="0" w:space="0" w:color="auto"/>
                <w:bottom w:val="none" w:sz="0" w:space="0" w:color="auto"/>
                <w:right w:val="none" w:sz="0" w:space="0" w:color="auto"/>
              </w:divBdr>
            </w:div>
            <w:div w:id="328797907">
              <w:marLeft w:val="640"/>
              <w:marRight w:val="0"/>
              <w:marTop w:val="0"/>
              <w:marBottom w:val="0"/>
              <w:divBdr>
                <w:top w:val="none" w:sz="0" w:space="0" w:color="auto"/>
                <w:left w:val="none" w:sz="0" w:space="0" w:color="auto"/>
                <w:bottom w:val="none" w:sz="0" w:space="0" w:color="auto"/>
                <w:right w:val="none" w:sz="0" w:space="0" w:color="auto"/>
              </w:divBdr>
            </w:div>
            <w:div w:id="328868668">
              <w:marLeft w:val="640"/>
              <w:marRight w:val="0"/>
              <w:marTop w:val="0"/>
              <w:marBottom w:val="0"/>
              <w:divBdr>
                <w:top w:val="none" w:sz="0" w:space="0" w:color="auto"/>
                <w:left w:val="none" w:sz="0" w:space="0" w:color="auto"/>
                <w:bottom w:val="none" w:sz="0" w:space="0" w:color="auto"/>
                <w:right w:val="none" w:sz="0" w:space="0" w:color="auto"/>
              </w:divBdr>
            </w:div>
            <w:div w:id="328992616">
              <w:marLeft w:val="640"/>
              <w:marRight w:val="0"/>
              <w:marTop w:val="0"/>
              <w:marBottom w:val="0"/>
              <w:divBdr>
                <w:top w:val="none" w:sz="0" w:space="0" w:color="auto"/>
                <w:left w:val="none" w:sz="0" w:space="0" w:color="auto"/>
                <w:bottom w:val="none" w:sz="0" w:space="0" w:color="auto"/>
                <w:right w:val="none" w:sz="0" w:space="0" w:color="auto"/>
              </w:divBdr>
            </w:div>
            <w:div w:id="329063285">
              <w:marLeft w:val="640"/>
              <w:marRight w:val="0"/>
              <w:marTop w:val="0"/>
              <w:marBottom w:val="0"/>
              <w:divBdr>
                <w:top w:val="none" w:sz="0" w:space="0" w:color="auto"/>
                <w:left w:val="none" w:sz="0" w:space="0" w:color="auto"/>
                <w:bottom w:val="none" w:sz="0" w:space="0" w:color="auto"/>
                <w:right w:val="none" w:sz="0" w:space="0" w:color="auto"/>
              </w:divBdr>
            </w:div>
            <w:div w:id="329213221">
              <w:marLeft w:val="640"/>
              <w:marRight w:val="0"/>
              <w:marTop w:val="0"/>
              <w:marBottom w:val="0"/>
              <w:divBdr>
                <w:top w:val="none" w:sz="0" w:space="0" w:color="auto"/>
                <w:left w:val="none" w:sz="0" w:space="0" w:color="auto"/>
                <w:bottom w:val="none" w:sz="0" w:space="0" w:color="auto"/>
                <w:right w:val="none" w:sz="0" w:space="0" w:color="auto"/>
              </w:divBdr>
            </w:div>
            <w:div w:id="329261386">
              <w:marLeft w:val="640"/>
              <w:marRight w:val="0"/>
              <w:marTop w:val="0"/>
              <w:marBottom w:val="0"/>
              <w:divBdr>
                <w:top w:val="none" w:sz="0" w:space="0" w:color="auto"/>
                <w:left w:val="none" w:sz="0" w:space="0" w:color="auto"/>
                <w:bottom w:val="none" w:sz="0" w:space="0" w:color="auto"/>
                <w:right w:val="none" w:sz="0" w:space="0" w:color="auto"/>
              </w:divBdr>
            </w:div>
            <w:div w:id="329334561">
              <w:marLeft w:val="640"/>
              <w:marRight w:val="0"/>
              <w:marTop w:val="0"/>
              <w:marBottom w:val="0"/>
              <w:divBdr>
                <w:top w:val="none" w:sz="0" w:space="0" w:color="auto"/>
                <w:left w:val="none" w:sz="0" w:space="0" w:color="auto"/>
                <w:bottom w:val="none" w:sz="0" w:space="0" w:color="auto"/>
                <w:right w:val="none" w:sz="0" w:space="0" w:color="auto"/>
              </w:divBdr>
            </w:div>
            <w:div w:id="329529589">
              <w:marLeft w:val="640"/>
              <w:marRight w:val="0"/>
              <w:marTop w:val="0"/>
              <w:marBottom w:val="0"/>
              <w:divBdr>
                <w:top w:val="none" w:sz="0" w:space="0" w:color="auto"/>
                <w:left w:val="none" w:sz="0" w:space="0" w:color="auto"/>
                <w:bottom w:val="none" w:sz="0" w:space="0" w:color="auto"/>
                <w:right w:val="none" w:sz="0" w:space="0" w:color="auto"/>
              </w:divBdr>
            </w:div>
            <w:div w:id="329605417">
              <w:marLeft w:val="640"/>
              <w:marRight w:val="0"/>
              <w:marTop w:val="0"/>
              <w:marBottom w:val="0"/>
              <w:divBdr>
                <w:top w:val="none" w:sz="0" w:space="0" w:color="auto"/>
                <w:left w:val="none" w:sz="0" w:space="0" w:color="auto"/>
                <w:bottom w:val="none" w:sz="0" w:space="0" w:color="auto"/>
                <w:right w:val="none" w:sz="0" w:space="0" w:color="auto"/>
              </w:divBdr>
            </w:div>
            <w:div w:id="329717709">
              <w:marLeft w:val="640"/>
              <w:marRight w:val="0"/>
              <w:marTop w:val="0"/>
              <w:marBottom w:val="0"/>
              <w:divBdr>
                <w:top w:val="none" w:sz="0" w:space="0" w:color="auto"/>
                <w:left w:val="none" w:sz="0" w:space="0" w:color="auto"/>
                <w:bottom w:val="none" w:sz="0" w:space="0" w:color="auto"/>
                <w:right w:val="none" w:sz="0" w:space="0" w:color="auto"/>
              </w:divBdr>
            </w:div>
            <w:div w:id="329916361">
              <w:marLeft w:val="640"/>
              <w:marRight w:val="0"/>
              <w:marTop w:val="0"/>
              <w:marBottom w:val="0"/>
              <w:divBdr>
                <w:top w:val="none" w:sz="0" w:space="0" w:color="auto"/>
                <w:left w:val="none" w:sz="0" w:space="0" w:color="auto"/>
                <w:bottom w:val="none" w:sz="0" w:space="0" w:color="auto"/>
                <w:right w:val="none" w:sz="0" w:space="0" w:color="auto"/>
              </w:divBdr>
            </w:div>
            <w:div w:id="330109438">
              <w:marLeft w:val="640"/>
              <w:marRight w:val="0"/>
              <w:marTop w:val="0"/>
              <w:marBottom w:val="0"/>
              <w:divBdr>
                <w:top w:val="none" w:sz="0" w:space="0" w:color="auto"/>
                <w:left w:val="none" w:sz="0" w:space="0" w:color="auto"/>
                <w:bottom w:val="none" w:sz="0" w:space="0" w:color="auto"/>
                <w:right w:val="none" w:sz="0" w:space="0" w:color="auto"/>
              </w:divBdr>
            </w:div>
            <w:div w:id="330260217">
              <w:marLeft w:val="640"/>
              <w:marRight w:val="0"/>
              <w:marTop w:val="0"/>
              <w:marBottom w:val="0"/>
              <w:divBdr>
                <w:top w:val="none" w:sz="0" w:space="0" w:color="auto"/>
                <w:left w:val="none" w:sz="0" w:space="0" w:color="auto"/>
                <w:bottom w:val="none" w:sz="0" w:space="0" w:color="auto"/>
                <w:right w:val="none" w:sz="0" w:space="0" w:color="auto"/>
              </w:divBdr>
            </w:div>
            <w:div w:id="330260651">
              <w:marLeft w:val="640"/>
              <w:marRight w:val="0"/>
              <w:marTop w:val="0"/>
              <w:marBottom w:val="0"/>
              <w:divBdr>
                <w:top w:val="none" w:sz="0" w:space="0" w:color="auto"/>
                <w:left w:val="none" w:sz="0" w:space="0" w:color="auto"/>
                <w:bottom w:val="none" w:sz="0" w:space="0" w:color="auto"/>
                <w:right w:val="none" w:sz="0" w:space="0" w:color="auto"/>
              </w:divBdr>
            </w:div>
            <w:div w:id="330301656">
              <w:marLeft w:val="640"/>
              <w:marRight w:val="0"/>
              <w:marTop w:val="0"/>
              <w:marBottom w:val="0"/>
              <w:divBdr>
                <w:top w:val="none" w:sz="0" w:space="0" w:color="auto"/>
                <w:left w:val="none" w:sz="0" w:space="0" w:color="auto"/>
                <w:bottom w:val="none" w:sz="0" w:space="0" w:color="auto"/>
                <w:right w:val="none" w:sz="0" w:space="0" w:color="auto"/>
              </w:divBdr>
            </w:div>
            <w:div w:id="330455747">
              <w:marLeft w:val="640"/>
              <w:marRight w:val="0"/>
              <w:marTop w:val="0"/>
              <w:marBottom w:val="0"/>
              <w:divBdr>
                <w:top w:val="none" w:sz="0" w:space="0" w:color="auto"/>
                <w:left w:val="none" w:sz="0" w:space="0" w:color="auto"/>
                <w:bottom w:val="none" w:sz="0" w:space="0" w:color="auto"/>
                <w:right w:val="none" w:sz="0" w:space="0" w:color="auto"/>
              </w:divBdr>
            </w:div>
            <w:div w:id="330524334">
              <w:marLeft w:val="640"/>
              <w:marRight w:val="0"/>
              <w:marTop w:val="0"/>
              <w:marBottom w:val="0"/>
              <w:divBdr>
                <w:top w:val="none" w:sz="0" w:space="0" w:color="auto"/>
                <w:left w:val="none" w:sz="0" w:space="0" w:color="auto"/>
                <w:bottom w:val="none" w:sz="0" w:space="0" w:color="auto"/>
                <w:right w:val="none" w:sz="0" w:space="0" w:color="auto"/>
              </w:divBdr>
            </w:div>
            <w:div w:id="330527423">
              <w:marLeft w:val="640"/>
              <w:marRight w:val="0"/>
              <w:marTop w:val="0"/>
              <w:marBottom w:val="0"/>
              <w:divBdr>
                <w:top w:val="none" w:sz="0" w:space="0" w:color="auto"/>
                <w:left w:val="none" w:sz="0" w:space="0" w:color="auto"/>
                <w:bottom w:val="none" w:sz="0" w:space="0" w:color="auto"/>
                <w:right w:val="none" w:sz="0" w:space="0" w:color="auto"/>
              </w:divBdr>
            </w:div>
            <w:div w:id="330714920">
              <w:marLeft w:val="640"/>
              <w:marRight w:val="0"/>
              <w:marTop w:val="0"/>
              <w:marBottom w:val="0"/>
              <w:divBdr>
                <w:top w:val="none" w:sz="0" w:space="0" w:color="auto"/>
                <w:left w:val="none" w:sz="0" w:space="0" w:color="auto"/>
                <w:bottom w:val="none" w:sz="0" w:space="0" w:color="auto"/>
                <w:right w:val="none" w:sz="0" w:space="0" w:color="auto"/>
              </w:divBdr>
            </w:div>
            <w:div w:id="330723486">
              <w:marLeft w:val="640"/>
              <w:marRight w:val="0"/>
              <w:marTop w:val="0"/>
              <w:marBottom w:val="0"/>
              <w:divBdr>
                <w:top w:val="none" w:sz="0" w:space="0" w:color="auto"/>
                <w:left w:val="none" w:sz="0" w:space="0" w:color="auto"/>
                <w:bottom w:val="none" w:sz="0" w:space="0" w:color="auto"/>
                <w:right w:val="none" w:sz="0" w:space="0" w:color="auto"/>
              </w:divBdr>
            </w:div>
            <w:div w:id="330841300">
              <w:marLeft w:val="640"/>
              <w:marRight w:val="0"/>
              <w:marTop w:val="0"/>
              <w:marBottom w:val="0"/>
              <w:divBdr>
                <w:top w:val="none" w:sz="0" w:space="0" w:color="auto"/>
                <w:left w:val="none" w:sz="0" w:space="0" w:color="auto"/>
                <w:bottom w:val="none" w:sz="0" w:space="0" w:color="auto"/>
                <w:right w:val="none" w:sz="0" w:space="0" w:color="auto"/>
              </w:divBdr>
            </w:div>
            <w:div w:id="331110024">
              <w:marLeft w:val="640"/>
              <w:marRight w:val="0"/>
              <w:marTop w:val="0"/>
              <w:marBottom w:val="0"/>
              <w:divBdr>
                <w:top w:val="none" w:sz="0" w:space="0" w:color="auto"/>
                <w:left w:val="none" w:sz="0" w:space="0" w:color="auto"/>
                <w:bottom w:val="none" w:sz="0" w:space="0" w:color="auto"/>
                <w:right w:val="none" w:sz="0" w:space="0" w:color="auto"/>
              </w:divBdr>
            </w:div>
            <w:div w:id="331225809">
              <w:marLeft w:val="640"/>
              <w:marRight w:val="0"/>
              <w:marTop w:val="0"/>
              <w:marBottom w:val="0"/>
              <w:divBdr>
                <w:top w:val="none" w:sz="0" w:space="0" w:color="auto"/>
                <w:left w:val="none" w:sz="0" w:space="0" w:color="auto"/>
                <w:bottom w:val="none" w:sz="0" w:space="0" w:color="auto"/>
                <w:right w:val="none" w:sz="0" w:space="0" w:color="auto"/>
              </w:divBdr>
            </w:div>
            <w:div w:id="331297301">
              <w:marLeft w:val="640"/>
              <w:marRight w:val="0"/>
              <w:marTop w:val="0"/>
              <w:marBottom w:val="0"/>
              <w:divBdr>
                <w:top w:val="none" w:sz="0" w:space="0" w:color="auto"/>
                <w:left w:val="none" w:sz="0" w:space="0" w:color="auto"/>
                <w:bottom w:val="none" w:sz="0" w:space="0" w:color="auto"/>
                <w:right w:val="none" w:sz="0" w:space="0" w:color="auto"/>
              </w:divBdr>
            </w:div>
            <w:div w:id="331417954">
              <w:marLeft w:val="640"/>
              <w:marRight w:val="0"/>
              <w:marTop w:val="0"/>
              <w:marBottom w:val="0"/>
              <w:divBdr>
                <w:top w:val="none" w:sz="0" w:space="0" w:color="auto"/>
                <w:left w:val="none" w:sz="0" w:space="0" w:color="auto"/>
                <w:bottom w:val="none" w:sz="0" w:space="0" w:color="auto"/>
                <w:right w:val="none" w:sz="0" w:space="0" w:color="auto"/>
              </w:divBdr>
            </w:div>
            <w:div w:id="331497385">
              <w:marLeft w:val="640"/>
              <w:marRight w:val="0"/>
              <w:marTop w:val="0"/>
              <w:marBottom w:val="0"/>
              <w:divBdr>
                <w:top w:val="none" w:sz="0" w:space="0" w:color="auto"/>
                <w:left w:val="none" w:sz="0" w:space="0" w:color="auto"/>
                <w:bottom w:val="none" w:sz="0" w:space="0" w:color="auto"/>
                <w:right w:val="none" w:sz="0" w:space="0" w:color="auto"/>
              </w:divBdr>
            </w:div>
            <w:div w:id="331640531">
              <w:marLeft w:val="640"/>
              <w:marRight w:val="0"/>
              <w:marTop w:val="0"/>
              <w:marBottom w:val="0"/>
              <w:divBdr>
                <w:top w:val="none" w:sz="0" w:space="0" w:color="auto"/>
                <w:left w:val="none" w:sz="0" w:space="0" w:color="auto"/>
                <w:bottom w:val="none" w:sz="0" w:space="0" w:color="auto"/>
                <w:right w:val="none" w:sz="0" w:space="0" w:color="auto"/>
              </w:divBdr>
            </w:div>
            <w:div w:id="331758483">
              <w:marLeft w:val="640"/>
              <w:marRight w:val="0"/>
              <w:marTop w:val="0"/>
              <w:marBottom w:val="0"/>
              <w:divBdr>
                <w:top w:val="none" w:sz="0" w:space="0" w:color="auto"/>
                <w:left w:val="none" w:sz="0" w:space="0" w:color="auto"/>
                <w:bottom w:val="none" w:sz="0" w:space="0" w:color="auto"/>
                <w:right w:val="none" w:sz="0" w:space="0" w:color="auto"/>
              </w:divBdr>
            </w:div>
            <w:div w:id="331759917">
              <w:marLeft w:val="640"/>
              <w:marRight w:val="0"/>
              <w:marTop w:val="0"/>
              <w:marBottom w:val="0"/>
              <w:divBdr>
                <w:top w:val="none" w:sz="0" w:space="0" w:color="auto"/>
                <w:left w:val="none" w:sz="0" w:space="0" w:color="auto"/>
                <w:bottom w:val="none" w:sz="0" w:space="0" w:color="auto"/>
                <w:right w:val="none" w:sz="0" w:space="0" w:color="auto"/>
              </w:divBdr>
            </w:div>
            <w:div w:id="331764819">
              <w:marLeft w:val="0"/>
              <w:marRight w:val="0"/>
              <w:marTop w:val="0"/>
              <w:marBottom w:val="0"/>
              <w:divBdr>
                <w:top w:val="none" w:sz="0" w:space="0" w:color="auto"/>
                <w:left w:val="none" w:sz="0" w:space="0" w:color="auto"/>
                <w:bottom w:val="none" w:sz="0" w:space="0" w:color="auto"/>
                <w:right w:val="none" w:sz="0" w:space="0" w:color="auto"/>
              </w:divBdr>
            </w:div>
            <w:div w:id="332025494">
              <w:marLeft w:val="640"/>
              <w:marRight w:val="0"/>
              <w:marTop w:val="0"/>
              <w:marBottom w:val="0"/>
              <w:divBdr>
                <w:top w:val="none" w:sz="0" w:space="0" w:color="auto"/>
                <w:left w:val="none" w:sz="0" w:space="0" w:color="auto"/>
                <w:bottom w:val="none" w:sz="0" w:space="0" w:color="auto"/>
                <w:right w:val="none" w:sz="0" w:space="0" w:color="auto"/>
              </w:divBdr>
            </w:div>
            <w:div w:id="332225968">
              <w:marLeft w:val="640"/>
              <w:marRight w:val="0"/>
              <w:marTop w:val="0"/>
              <w:marBottom w:val="0"/>
              <w:divBdr>
                <w:top w:val="none" w:sz="0" w:space="0" w:color="auto"/>
                <w:left w:val="none" w:sz="0" w:space="0" w:color="auto"/>
                <w:bottom w:val="none" w:sz="0" w:space="0" w:color="auto"/>
                <w:right w:val="none" w:sz="0" w:space="0" w:color="auto"/>
              </w:divBdr>
            </w:div>
            <w:div w:id="332269077">
              <w:marLeft w:val="640"/>
              <w:marRight w:val="0"/>
              <w:marTop w:val="0"/>
              <w:marBottom w:val="0"/>
              <w:divBdr>
                <w:top w:val="none" w:sz="0" w:space="0" w:color="auto"/>
                <w:left w:val="none" w:sz="0" w:space="0" w:color="auto"/>
                <w:bottom w:val="none" w:sz="0" w:space="0" w:color="auto"/>
                <w:right w:val="none" w:sz="0" w:space="0" w:color="auto"/>
              </w:divBdr>
            </w:div>
            <w:div w:id="332337179">
              <w:marLeft w:val="640"/>
              <w:marRight w:val="0"/>
              <w:marTop w:val="0"/>
              <w:marBottom w:val="0"/>
              <w:divBdr>
                <w:top w:val="none" w:sz="0" w:space="0" w:color="auto"/>
                <w:left w:val="none" w:sz="0" w:space="0" w:color="auto"/>
                <w:bottom w:val="none" w:sz="0" w:space="0" w:color="auto"/>
                <w:right w:val="none" w:sz="0" w:space="0" w:color="auto"/>
              </w:divBdr>
            </w:div>
            <w:div w:id="332341353">
              <w:marLeft w:val="640"/>
              <w:marRight w:val="0"/>
              <w:marTop w:val="0"/>
              <w:marBottom w:val="0"/>
              <w:divBdr>
                <w:top w:val="none" w:sz="0" w:space="0" w:color="auto"/>
                <w:left w:val="none" w:sz="0" w:space="0" w:color="auto"/>
                <w:bottom w:val="none" w:sz="0" w:space="0" w:color="auto"/>
                <w:right w:val="none" w:sz="0" w:space="0" w:color="auto"/>
              </w:divBdr>
            </w:div>
            <w:div w:id="332343331">
              <w:marLeft w:val="640"/>
              <w:marRight w:val="0"/>
              <w:marTop w:val="0"/>
              <w:marBottom w:val="0"/>
              <w:divBdr>
                <w:top w:val="none" w:sz="0" w:space="0" w:color="auto"/>
                <w:left w:val="none" w:sz="0" w:space="0" w:color="auto"/>
                <w:bottom w:val="none" w:sz="0" w:space="0" w:color="auto"/>
                <w:right w:val="none" w:sz="0" w:space="0" w:color="auto"/>
              </w:divBdr>
            </w:div>
            <w:div w:id="332488591">
              <w:marLeft w:val="640"/>
              <w:marRight w:val="0"/>
              <w:marTop w:val="0"/>
              <w:marBottom w:val="0"/>
              <w:divBdr>
                <w:top w:val="none" w:sz="0" w:space="0" w:color="auto"/>
                <w:left w:val="none" w:sz="0" w:space="0" w:color="auto"/>
                <w:bottom w:val="none" w:sz="0" w:space="0" w:color="auto"/>
                <w:right w:val="none" w:sz="0" w:space="0" w:color="auto"/>
              </w:divBdr>
            </w:div>
            <w:div w:id="332489183">
              <w:marLeft w:val="640"/>
              <w:marRight w:val="0"/>
              <w:marTop w:val="0"/>
              <w:marBottom w:val="0"/>
              <w:divBdr>
                <w:top w:val="none" w:sz="0" w:space="0" w:color="auto"/>
                <w:left w:val="none" w:sz="0" w:space="0" w:color="auto"/>
                <w:bottom w:val="none" w:sz="0" w:space="0" w:color="auto"/>
                <w:right w:val="none" w:sz="0" w:space="0" w:color="auto"/>
              </w:divBdr>
            </w:div>
            <w:div w:id="332496013">
              <w:marLeft w:val="640"/>
              <w:marRight w:val="0"/>
              <w:marTop w:val="0"/>
              <w:marBottom w:val="0"/>
              <w:divBdr>
                <w:top w:val="none" w:sz="0" w:space="0" w:color="auto"/>
                <w:left w:val="none" w:sz="0" w:space="0" w:color="auto"/>
                <w:bottom w:val="none" w:sz="0" w:space="0" w:color="auto"/>
                <w:right w:val="none" w:sz="0" w:space="0" w:color="auto"/>
              </w:divBdr>
            </w:div>
            <w:div w:id="332530934">
              <w:marLeft w:val="640"/>
              <w:marRight w:val="0"/>
              <w:marTop w:val="0"/>
              <w:marBottom w:val="0"/>
              <w:divBdr>
                <w:top w:val="none" w:sz="0" w:space="0" w:color="auto"/>
                <w:left w:val="none" w:sz="0" w:space="0" w:color="auto"/>
                <w:bottom w:val="none" w:sz="0" w:space="0" w:color="auto"/>
                <w:right w:val="none" w:sz="0" w:space="0" w:color="auto"/>
              </w:divBdr>
            </w:div>
            <w:div w:id="332727733">
              <w:marLeft w:val="640"/>
              <w:marRight w:val="0"/>
              <w:marTop w:val="0"/>
              <w:marBottom w:val="0"/>
              <w:divBdr>
                <w:top w:val="none" w:sz="0" w:space="0" w:color="auto"/>
                <w:left w:val="none" w:sz="0" w:space="0" w:color="auto"/>
                <w:bottom w:val="none" w:sz="0" w:space="0" w:color="auto"/>
                <w:right w:val="none" w:sz="0" w:space="0" w:color="auto"/>
              </w:divBdr>
            </w:div>
            <w:div w:id="332756717">
              <w:marLeft w:val="640"/>
              <w:marRight w:val="0"/>
              <w:marTop w:val="0"/>
              <w:marBottom w:val="0"/>
              <w:divBdr>
                <w:top w:val="none" w:sz="0" w:space="0" w:color="auto"/>
                <w:left w:val="none" w:sz="0" w:space="0" w:color="auto"/>
                <w:bottom w:val="none" w:sz="0" w:space="0" w:color="auto"/>
                <w:right w:val="none" w:sz="0" w:space="0" w:color="auto"/>
              </w:divBdr>
            </w:div>
            <w:div w:id="332801087">
              <w:marLeft w:val="640"/>
              <w:marRight w:val="0"/>
              <w:marTop w:val="0"/>
              <w:marBottom w:val="0"/>
              <w:divBdr>
                <w:top w:val="none" w:sz="0" w:space="0" w:color="auto"/>
                <w:left w:val="none" w:sz="0" w:space="0" w:color="auto"/>
                <w:bottom w:val="none" w:sz="0" w:space="0" w:color="auto"/>
                <w:right w:val="none" w:sz="0" w:space="0" w:color="auto"/>
              </w:divBdr>
            </w:div>
            <w:div w:id="332806087">
              <w:marLeft w:val="640"/>
              <w:marRight w:val="0"/>
              <w:marTop w:val="0"/>
              <w:marBottom w:val="0"/>
              <w:divBdr>
                <w:top w:val="none" w:sz="0" w:space="0" w:color="auto"/>
                <w:left w:val="none" w:sz="0" w:space="0" w:color="auto"/>
                <w:bottom w:val="none" w:sz="0" w:space="0" w:color="auto"/>
                <w:right w:val="none" w:sz="0" w:space="0" w:color="auto"/>
              </w:divBdr>
            </w:div>
            <w:div w:id="332877563">
              <w:marLeft w:val="640"/>
              <w:marRight w:val="0"/>
              <w:marTop w:val="0"/>
              <w:marBottom w:val="0"/>
              <w:divBdr>
                <w:top w:val="none" w:sz="0" w:space="0" w:color="auto"/>
                <w:left w:val="none" w:sz="0" w:space="0" w:color="auto"/>
                <w:bottom w:val="none" w:sz="0" w:space="0" w:color="auto"/>
                <w:right w:val="none" w:sz="0" w:space="0" w:color="auto"/>
              </w:divBdr>
            </w:div>
            <w:div w:id="332953903">
              <w:marLeft w:val="640"/>
              <w:marRight w:val="0"/>
              <w:marTop w:val="0"/>
              <w:marBottom w:val="0"/>
              <w:divBdr>
                <w:top w:val="none" w:sz="0" w:space="0" w:color="auto"/>
                <w:left w:val="none" w:sz="0" w:space="0" w:color="auto"/>
                <w:bottom w:val="none" w:sz="0" w:space="0" w:color="auto"/>
                <w:right w:val="none" w:sz="0" w:space="0" w:color="auto"/>
              </w:divBdr>
            </w:div>
            <w:div w:id="332995450">
              <w:marLeft w:val="640"/>
              <w:marRight w:val="0"/>
              <w:marTop w:val="0"/>
              <w:marBottom w:val="0"/>
              <w:divBdr>
                <w:top w:val="none" w:sz="0" w:space="0" w:color="auto"/>
                <w:left w:val="none" w:sz="0" w:space="0" w:color="auto"/>
                <w:bottom w:val="none" w:sz="0" w:space="0" w:color="auto"/>
                <w:right w:val="none" w:sz="0" w:space="0" w:color="auto"/>
              </w:divBdr>
            </w:div>
            <w:div w:id="333069429">
              <w:marLeft w:val="640"/>
              <w:marRight w:val="0"/>
              <w:marTop w:val="0"/>
              <w:marBottom w:val="0"/>
              <w:divBdr>
                <w:top w:val="none" w:sz="0" w:space="0" w:color="auto"/>
                <w:left w:val="none" w:sz="0" w:space="0" w:color="auto"/>
                <w:bottom w:val="none" w:sz="0" w:space="0" w:color="auto"/>
                <w:right w:val="none" w:sz="0" w:space="0" w:color="auto"/>
              </w:divBdr>
            </w:div>
            <w:div w:id="333146624">
              <w:marLeft w:val="640"/>
              <w:marRight w:val="0"/>
              <w:marTop w:val="0"/>
              <w:marBottom w:val="0"/>
              <w:divBdr>
                <w:top w:val="none" w:sz="0" w:space="0" w:color="auto"/>
                <w:left w:val="none" w:sz="0" w:space="0" w:color="auto"/>
                <w:bottom w:val="none" w:sz="0" w:space="0" w:color="auto"/>
                <w:right w:val="none" w:sz="0" w:space="0" w:color="auto"/>
              </w:divBdr>
            </w:div>
            <w:div w:id="333193613">
              <w:marLeft w:val="640"/>
              <w:marRight w:val="0"/>
              <w:marTop w:val="0"/>
              <w:marBottom w:val="0"/>
              <w:divBdr>
                <w:top w:val="none" w:sz="0" w:space="0" w:color="auto"/>
                <w:left w:val="none" w:sz="0" w:space="0" w:color="auto"/>
                <w:bottom w:val="none" w:sz="0" w:space="0" w:color="auto"/>
                <w:right w:val="none" w:sz="0" w:space="0" w:color="auto"/>
              </w:divBdr>
            </w:div>
            <w:div w:id="333337331">
              <w:marLeft w:val="640"/>
              <w:marRight w:val="0"/>
              <w:marTop w:val="0"/>
              <w:marBottom w:val="0"/>
              <w:divBdr>
                <w:top w:val="none" w:sz="0" w:space="0" w:color="auto"/>
                <w:left w:val="none" w:sz="0" w:space="0" w:color="auto"/>
                <w:bottom w:val="none" w:sz="0" w:space="0" w:color="auto"/>
                <w:right w:val="none" w:sz="0" w:space="0" w:color="auto"/>
              </w:divBdr>
            </w:div>
            <w:div w:id="333384151">
              <w:marLeft w:val="640"/>
              <w:marRight w:val="0"/>
              <w:marTop w:val="0"/>
              <w:marBottom w:val="0"/>
              <w:divBdr>
                <w:top w:val="none" w:sz="0" w:space="0" w:color="auto"/>
                <w:left w:val="none" w:sz="0" w:space="0" w:color="auto"/>
                <w:bottom w:val="none" w:sz="0" w:space="0" w:color="auto"/>
                <w:right w:val="none" w:sz="0" w:space="0" w:color="auto"/>
              </w:divBdr>
            </w:div>
            <w:div w:id="333387951">
              <w:marLeft w:val="640"/>
              <w:marRight w:val="0"/>
              <w:marTop w:val="0"/>
              <w:marBottom w:val="0"/>
              <w:divBdr>
                <w:top w:val="none" w:sz="0" w:space="0" w:color="auto"/>
                <w:left w:val="none" w:sz="0" w:space="0" w:color="auto"/>
                <w:bottom w:val="none" w:sz="0" w:space="0" w:color="auto"/>
                <w:right w:val="none" w:sz="0" w:space="0" w:color="auto"/>
              </w:divBdr>
            </w:div>
            <w:div w:id="333414399">
              <w:marLeft w:val="640"/>
              <w:marRight w:val="0"/>
              <w:marTop w:val="0"/>
              <w:marBottom w:val="0"/>
              <w:divBdr>
                <w:top w:val="none" w:sz="0" w:space="0" w:color="auto"/>
                <w:left w:val="none" w:sz="0" w:space="0" w:color="auto"/>
                <w:bottom w:val="none" w:sz="0" w:space="0" w:color="auto"/>
                <w:right w:val="none" w:sz="0" w:space="0" w:color="auto"/>
              </w:divBdr>
            </w:div>
            <w:div w:id="333459275">
              <w:marLeft w:val="640"/>
              <w:marRight w:val="0"/>
              <w:marTop w:val="0"/>
              <w:marBottom w:val="0"/>
              <w:divBdr>
                <w:top w:val="none" w:sz="0" w:space="0" w:color="auto"/>
                <w:left w:val="none" w:sz="0" w:space="0" w:color="auto"/>
                <w:bottom w:val="none" w:sz="0" w:space="0" w:color="auto"/>
                <w:right w:val="none" w:sz="0" w:space="0" w:color="auto"/>
              </w:divBdr>
            </w:div>
            <w:div w:id="333531270">
              <w:marLeft w:val="640"/>
              <w:marRight w:val="0"/>
              <w:marTop w:val="0"/>
              <w:marBottom w:val="0"/>
              <w:divBdr>
                <w:top w:val="none" w:sz="0" w:space="0" w:color="auto"/>
                <w:left w:val="none" w:sz="0" w:space="0" w:color="auto"/>
                <w:bottom w:val="none" w:sz="0" w:space="0" w:color="auto"/>
                <w:right w:val="none" w:sz="0" w:space="0" w:color="auto"/>
              </w:divBdr>
            </w:div>
            <w:div w:id="333537926">
              <w:marLeft w:val="640"/>
              <w:marRight w:val="0"/>
              <w:marTop w:val="0"/>
              <w:marBottom w:val="0"/>
              <w:divBdr>
                <w:top w:val="none" w:sz="0" w:space="0" w:color="auto"/>
                <w:left w:val="none" w:sz="0" w:space="0" w:color="auto"/>
                <w:bottom w:val="none" w:sz="0" w:space="0" w:color="auto"/>
                <w:right w:val="none" w:sz="0" w:space="0" w:color="auto"/>
              </w:divBdr>
            </w:div>
            <w:div w:id="333606404">
              <w:marLeft w:val="640"/>
              <w:marRight w:val="0"/>
              <w:marTop w:val="0"/>
              <w:marBottom w:val="0"/>
              <w:divBdr>
                <w:top w:val="none" w:sz="0" w:space="0" w:color="auto"/>
                <w:left w:val="none" w:sz="0" w:space="0" w:color="auto"/>
                <w:bottom w:val="none" w:sz="0" w:space="0" w:color="auto"/>
                <w:right w:val="none" w:sz="0" w:space="0" w:color="auto"/>
              </w:divBdr>
            </w:div>
            <w:div w:id="333608564">
              <w:marLeft w:val="640"/>
              <w:marRight w:val="0"/>
              <w:marTop w:val="0"/>
              <w:marBottom w:val="0"/>
              <w:divBdr>
                <w:top w:val="none" w:sz="0" w:space="0" w:color="auto"/>
                <w:left w:val="none" w:sz="0" w:space="0" w:color="auto"/>
                <w:bottom w:val="none" w:sz="0" w:space="0" w:color="auto"/>
                <w:right w:val="none" w:sz="0" w:space="0" w:color="auto"/>
              </w:divBdr>
            </w:div>
            <w:div w:id="333848305">
              <w:marLeft w:val="640"/>
              <w:marRight w:val="0"/>
              <w:marTop w:val="0"/>
              <w:marBottom w:val="0"/>
              <w:divBdr>
                <w:top w:val="none" w:sz="0" w:space="0" w:color="auto"/>
                <w:left w:val="none" w:sz="0" w:space="0" w:color="auto"/>
                <w:bottom w:val="none" w:sz="0" w:space="0" w:color="auto"/>
                <w:right w:val="none" w:sz="0" w:space="0" w:color="auto"/>
              </w:divBdr>
            </w:div>
            <w:div w:id="333849651">
              <w:marLeft w:val="640"/>
              <w:marRight w:val="0"/>
              <w:marTop w:val="0"/>
              <w:marBottom w:val="0"/>
              <w:divBdr>
                <w:top w:val="none" w:sz="0" w:space="0" w:color="auto"/>
                <w:left w:val="none" w:sz="0" w:space="0" w:color="auto"/>
                <w:bottom w:val="none" w:sz="0" w:space="0" w:color="auto"/>
                <w:right w:val="none" w:sz="0" w:space="0" w:color="auto"/>
              </w:divBdr>
            </w:div>
            <w:div w:id="334039229">
              <w:marLeft w:val="640"/>
              <w:marRight w:val="0"/>
              <w:marTop w:val="0"/>
              <w:marBottom w:val="0"/>
              <w:divBdr>
                <w:top w:val="none" w:sz="0" w:space="0" w:color="auto"/>
                <w:left w:val="none" w:sz="0" w:space="0" w:color="auto"/>
                <w:bottom w:val="none" w:sz="0" w:space="0" w:color="auto"/>
                <w:right w:val="none" w:sz="0" w:space="0" w:color="auto"/>
              </w:divBdr>
            </w:div>
            <w:div w:id="334109587">
              <w:marLeft w:val="640"/>
              <w:marRight w:val="0"/>
              <w:marTop w:val="0"/>
              <w:marBottom w:val="0"/>
              <w:divBdr>
                <w:top w:val="none" w:sz="0" w:space="0" w:color="auto"/>
                <w:left w:val="none" w:sz="0" w:space="0" w:color="auto"/>
                <w:bottom w:val="none" w:sz="0" w:space="0" w:color="auto"/>
                <w:right w:val="none" w:sz="0" w:space="0" w:color="auto"/>
              </w:divBdr>
            </w:div>
            <w:div w:id="334110456">
              <w:marLeft w:val="640"/>
              <w:marRight w:val="0"/>
              <w:marTop w:val="0"/>
              <w:marBottom w:val="0"/>
              <w:divBdr>
                <w:top w:val="none" w:sz="0" w:space="0" w:color="auto"/>
                <w:left w:val="none" w:sz="0" w:space="0" w:color="auto"/>
                <w:bottom w:val="none" w:sz="0" w:space="0" w:color="auto"/>
                <w:right w:val="none" w:sz="0" w:space="0" w:color="auto"/>
              </w:divBdr>
            </w:div>
            <w:div w:id="334116019">
              <w:marLeft w:val="640"/>
              <w:marRight w:val="0"/>
              <w:marTop w:val="0"/>
              <w:marBottom w:val="0"/>
              <w:divBdr>
                <w:top w:val="none" w:sz="0" w:space="0" w:color="auto"/>
                <w:left w:val="none" w:sz="0" w:space="0" w:color="auto"/>
                <w:bottom w:val="none" w:sz="0" w:space="0" w:color="auto"/>
                <w:right w:val="none" w:sz="0" w:space="0" w:color="auto"/>
              </w:divBdr>
            </w:div>
            <w:div w:id="334303612">
              <w:marLeft w:val="640"/>
              <w:marRight w:val="0"/>
              <w:marTop w:val="0"/>
              <w:marBottom w:val="0"/>
              <w:divBdr>
                <w:top w:val="none" w:sz="0" w:space="0" w:color="auto"/>
                <w:left w:val="none" w:sz="0" w:space="0" w:color="auto"/>
                <w:bottom w:val="none" w:sz="0" w:space="0" w:color="auto"/>
                <w:right w:val="none" w:sz="0" w:space="0" w:color="auto"/>
              </w:divBdr>
            </w:div>
            <w:div w:id="334307026">
              <w:marLeft w:val="640"/>
              <w:marRight w:val="0"/>
              <w:marTop w:val="0"/>
              <w:marBottom w:val="0"/>
              <w:divBdr>
                <w:top w:val="none" w:sz="0" w:space="0" w:color="auto"/>
                <w:left w:val="none" w:sz="0" w:space="0" w:color="auto"/>
                <w:bottom w:val="none" w:sz="0" w:space="0" w:color="auto"/>
                <w:right w:val="none" w:sz="0" w:space="0" w:color="auto"/>
              </w:divBdr>
            </w:div>
            <w:div w:id="334311953">
              <w:marLeft w:val="640"/>
              <w:marRight w:val="0"/>
              <w:marTop w:val="0"/>
              <w:marBottom w:val="0"/>
              <w:divBdr>
                <w:top w:val="none" w:sz="0" w:space="0" w:color="auto"/>
                <w:left w:val="none" w:sz="0" w:space="0" w:color="auto"/>
                <w:bottom w:val="none" w:sz="0" w:space="0" w:color="auto"/>
                <w:right w:val="none" w:sz="0" w:space="0" w:color="auto"/>
              </w:divBdr>
            </w:div>
            <w:div w:id="334382377">
              <w:marLeft w:val="640"/>
              <w:marRight w:val="0"/>
              <w:marTop w:val="0"/>
              <w:marBottom w:val="0"/>
              <w:divBdr>
                <w:top w:val="none" w:sz="0" w:space="0" w:color="auto"/>
                <w:left w:val="none" w:sz="0" w:space="0" w:color="auto"/>
                <w:bottom w:val="none" w:sz="0" w:space="0" w:color="auto"/>
                <w:right w:val="none" w:sz="0" w:space="0" w:color="auto"/>
              </w:divBdr>
            </w:div>
            <w:div w:id="334383351">
              <w:marLeft w:val="640"/>
              <w:marRight w:val="0"/>
              <w:marTop w:val="0"/>
              <w:marBottom w:val="0"/>
              <w:divBdr>
                <w:top w:val="none" w:sz="0" w:space="0" w:color="auto"/>
                <w:left w:val="none" w:sz="0" w:space="0" w:color="auto"/>
                <w:bottom w:val="none" w:sz="0" w:space="0" w:color="auto"/>
                <w:right w:val="none" w:sz="0" w:space="0" w:color="auto"/>
              </w:divBdr>
            </w:div>
            <w:div w:id="334455693">
              <w:marLeft w:val="640"/>
              <w:marRight w:val="0"/>
              <w:marTop w:val="0"/>
              <w:marBottom w:val="0"/>
              <w:divBdr>
                <w:top w:val="none" w:sz="0" w:space="0" w:color="auto"/>
                <w:left w:val="none" w:sz="0" w:space="0" w:color="auto"/>
                <w:bottom w:val="none" w:sz="0" w:space="0" w:color="auto"/>
                <w:right w:val="none" w:sz="0" w:space="0" w:color="auto"/>
              </w:divBdr>
            </w:div>
            <w:div w:id="334503188">
              <w:marLeft w:val="640"/>
              <w:marRight w:val="0"/>
              <w:marTop w:val="0"/>
              <w:marBottom w:val="0"/>
              <w:divBdr>
                <w:top w:val="none" w:sz="0" w:space="0" w:color="auto"/>
                <w:left w:val="none" w:sz="0" w:space="0" w:color="auto"/>
                <w:bottom w:val="none" w:sz="0" w:space="0" w:color="auto"/>
                <w:right w:val="none" w:sz="0" w:space="0" w:color="auto"/>
              </w:divBdr>
            </w:div>
            <w:div w:id="334571562">
              <w:marLeft w:val="640"/>
              <w:marRight w:val="0"/>
              <w:marTop w:val="0"/>
              <w:marBottom w:val="0"/>
              <w:divBdr>
                <w:top w:val="none" w:sz="0" w:space="0" w:color="auto"/>
                <w:left w:val="none" w:sz="0" w:space="0" w:color="auto"/>
                <w:bottom w:val="none" w:sz="0" w:space="0" w:color="auto"/>
                <w:right w:val="none" w:sz="0" w:space="0" w:color="auto"/>
              </w:divBdr>
            </w:div>
            <w:div w:id="334580103">
              <w:marLeft w:val="640"/>
              <w:marRight w:val="0"/>
              <w:marTop w:val="0"/>
              <w:marBottom w:val="0"/>
              <w:divBdr>
                <w:top w:val="none" w:sz="0" w:space="0" w:color="auto"/>
                <w:left w:val="none" w:sz="0" w:space="0" w:color="auto"/>
                <w:bottom w:val="none" w:sz="0" w:space="0" w:color="auto"/>
                <w:right w:val="none" w:sz="0" w:space="0" w:color="auto"/>
              </w:divBdr>
            </w:div>
            <w:div w:id="334765659">
              <w:marLeft w:val="640"/>
              <w:marRight w:val="0"/>
              <w:marTop w:val="0"/>
              <w:marBottom w:val="0"/>
              <w:divBdr>
                <w:top w:val="none" w:sz="0" w:space="0" w:color="auto"/>
                <w:left w:val="none" w:sz="0" w:space="0" w:color="auto"/>
                <w:bottom w:val="none" w:sz="0" w:space="0" w:color="auto"/>
                <w:right w:val="none" w:sz="0" w:space="0" w:color="auto"/>
              </w:divBdr>
            </w:div>
            <w:div w:id="334767714">
              <w:marLeft w:val="640"/>
              <w:marRight w:val="0"/>
              <w:marTop w:val="0"/>
              <w:marBottom w:val="0"/>
              <w:divBdr>
                <w:top w:val="none" w:sz="0" w:space="0" w:color="auto"/>
                <w:left w:val="none" w:sz="0" w:space="0" w:color="auto"/>
                <w:bottom w:val="none" w:sz="0" w:space="0" w:color="auto"/>
                <w:right w:val="none" w:sz="0" w:space="0" w:color="auto"/>
              </w:divBdr>
            </w:div>
            <w:div w:id="334842680">
              <w:marLeft w:val="640"/>
              <w:marRight w:val="0"/>
              <w:marTop w:val="0"/>
              <w:marBottom w:val="0"/>
              <w:divBdr>
                <w:top w:val="none" w:sz="0" w:space="0" w:color="auto"/>
                <w:left w:val="none" w:sz="0" w:space="0" w:color="auto"/>
                <w:bottom w:val="none" w:sz="0" w:space="0" w:color="auto"/>
                <w:right w:val="none" w:sz="0" w:space="0" w:color="auto"/>
              </w:divBdr>
            </w:div>
            <w:div w:id="334843185">
              <w:marLeft w:val="640"/>
              <w:marRight w:val="0"/>
              <w:marTop w:val="0"/>
              <w:marBottom w:val="0"/>
              <w:divBdr>
                <w:top w:val="none" w:sz="0" w:space="0" w:color="auto"/>
                <w:left w:val="none" w:sz="0" w:space="0" w:color="auto"/>
                <w:bottom w:val="none" w:sz="0" w:space="0" w:color="auto"/>
                <w:right w:val="none" w:sz="0" w:space="0" w:color="auto"/>
              </w:divBdr>
            </w:div>
            <w:div w:id="334843652">
              <w:marLeft w:val="640"/>
              <w:marRight w:val="0"/>
              <w:marTop w:val="0"/>
              <w:marBottom w:val="0"/>
              <w:divBdr>
                <w:top w:val="none" w:sz="0" w:space="0" w:color="auto"/>
                <w:left w:val="none" w:sz="0" w:space="0" w:color="auto"/>
                <w:bottom w:val="none" w:sz="0" w:space="0" w:color="auto"/>
                <w:right w:val="none" w:sz="0" w:space="0" w:color="auto"/>
              </w:divBdr>
            </w:div>
            <w:div w:id="334891503">
              <w:marLeft w:val="640"/>
              <w:marRight w:val="0"/>
              <w:marTop w:val="0"/>
              <w:marBottom w:val="0"/>
              <w:divBdr>
                <w:top w:val="none" w:sz="0" w:space="0" w:color="auto"/>
                <w:left w:val="none" w:sz="0" w:space="0" w:color="auto"/>
                <w:bottom w:val="none" w:sz="0" w:space="0" w:color="auto"/>
                <w:right w:val="none" w:sz="0" w:space="0" w:color="auto"/>
              </w:divBdr>
            </w:div>
            <w:div w:id="334958971">
              <w:marLeft w:val="640"/>
              <w:marRight w:val="0"/>
              <w:marTop w:val="0"/>
              <w:marBottom w:val="0"/>
              <w:divBdr>
                <w:top w:val="none" w:sz="0" w:space="0" w:color="auto"/>
                <w:left w:val="none" w:sz="0" w:space="0" w:color="auto"/>
                <w:bottom w:val="none" w:sz="0" w:space="0" w:color="auto"/>
                <w:right w:val="none" w:sz="0" w:space="0" w:color="auto"/>
              </w:divBdr>
            </w:div>
            <w:div w:id="334965986">
              <w:marLeft w:val="640"/>
              <w:marRight w:val="0"/>
              <w:marTop w:val="0"/>
              <w:marBottom w:val="0"/>
              <w:divBdr>
                <w:top w:val="none" w:sz="0" w:space="0" w:color="auto"/>
                <w:left w:val="none" w:sz="0" w:space="0" w:color="auto"/>
                <w:bottom w:val="none" w:sz="0" w:space="0" w:color="auto"/>
                <w:right w:val="none" w:sz="0" w:space="0" w:color="auto"/>
              </w:divBdr>
            </w:div>
            <w:div w:id="334966130">
              <w:marLeft w:val="640"/>
              <w:marRight w:val="0"/>
              <w:marTop w:val="0"/>
              <w:marBottom w:val="0"/>
              <w:divBdr>
                <w:top w:val="none" w:sz="0" w:space="0" w:color="auto"/>
                <w:left w:val="none" w:sz="0" w:space="0" w:color="auto"/>
                <w:bottom w:val="none" w:sz="0" w:space="0" w:color="auto"/>
                <w:right w:val="none" w:sz="0" w:space="0" w:color="auto"/>
              </w:divBdr>
            </w:div>
            <w:div w:id="335112993">
              <w:marLeft w:val="640"/>
              <w:marRight w:val="0"/>
              <w:marTop w:val="0"/>
              <w:marBottom w:val="0"/>
              <w:divBdr>
                <w:top w:val="none" w:sz="0" w:space="0" w:color="auto"/>
                <w:left w:val="none" w:sz="0" w:space="0" w:color="auto"/>
                <w:bottom w:val="none" w:sz="0" w:space="0" w:color="auto"/>
                <w:right w:val="none" w:sz="0" w:space="0" w:color="auto"/>
              </w:divBdr>
            </w:div>
            <w:div w:id="335152223">
              <w:marLeft w:val="640"/>
              <w:marRight w:val="0"/>
              <w:marTop w:val="0"/>
              <w:marBottom w:val="0"/>
              <w:divBdr>
                <w:top w:val="none" w:sz="0" w:space="0" w:color="auto"/>
                <w:left w:val="none" w:sz="0" w:space="0" w:color="auto"/>
                <w:bottom w:val="none" w:sz="0" w:space="0" w:color="auto"/>
                <w:right w:val="none" w:sz="0" w:space="0" w:color="auto"/>
              </w:divBdr>
            </w:div>
            <w:div w:id="335158691">
              <w:marLeft w:val="640"/>
              <w:marRight w:val="0"/>
              <w:marTop w:val="0"/>
              <w:marBottom w:val="0"/>
              <w:divBdr>
                <w:top w:val="none" w:sz="0" w:space="0" w:color="auto"/>
                <w:left w:val="none" w:sz="0" w:space="0" w:color="auto"/>
                <w:bottom w:val="none" w:sz="0" w:space="0" w:color="auto"/>
                <w:right w:val="none" w:sz="0" w:space="0" w:color="auto"/>
              </w:divBdr>
            </w:div>
            <w:div w:id="335160499">
              <w:marLeft w:val="640"/>
              <w:marRight w:val="0"/>
              <w:marTop w:val="0"/>
              <w:marBottom w:val="0"/>
              <w:divBdr>
                <w:top w:val="none" w:sz="0" w:space="0" w:color="auto"/>
                <w:left w:val="none" w:sz="0" w:space="0" w:color="auto"/>
                <w:bottom w:val="none" w:sz="0" w:space="0" w:color="auto"/>
                <w:right w:val="none" w:sz="0" w:space="0" w:color="auto"/>
              </w:divBdr>
            </w:div>
            <w:div w:id="335348517">
              <w:marLeft w:val="640"/>
              <w:marRight w:val="0"/>
              <w:marTop w:val="0"/>
              <w:marBottom w:val="0"/>
              <w:divBdr>
                <w:top w:val="none" w:sz="0" w:space="0" w:color="auto"/>
                <w:left w:val="none" w:sz="0" w:space="0" w:color="auto"/>
                <w:bottom w:val="none" w:sz="0" w:space="0" w:color="auto"/>
                <w:right w:val="none" w:sz="0" w:space="0" w:color="auto"/>
              </w:divBdr>
            </w:div>
            <w:div w:id="335497155">
              <w:marLeft w:val="640"/>
              <w:marRight w:val="0"/>
              <w:marTop w:val="0"/>
              <w:marBottom w:val="0"/>
              <w:divBdr>
                <w:top w:val="none" w:sz="0" w:space="0" w:color="auto"/>
                <w:left w:val="none" w:sz="0" w:space="0" w:color="auto"/>
                <w:bottom w:val="none" w:sz="0" w:space="0" w:color="auto"/>
                <w:right w:val="none" w:sz="0" w:space="0" w:color="auto"/>
              </w:divBdr>
            </w:div>
            <w:div w:id="335502308">
              <w:marLeft w:val="640"/>
              <w:marRight w:val="0"/>
              <w:marTop w:val="0"/>
              <w:marBottom w:val="0"/>
              <w:divBdr>
                <w:top w:val="none" w:sz="0" w:space="0" w:color="auto"/>
                <w:left w:val="none" w:sz="0" w:space="0" w:color="auto"/>
                <w:bottom w:val="none" w:sz="0" w:space="0" w:color="auto"/>
                <w:right w:val="none" w:sz="0" w:space="0" w:color="auto"/>
              </w:divBdr>
            </w:div>
            <w:div w:id="335619438">
              <w:marLeft w:val="640"/>
              <w:marRight w:val="0"/>
              <w:marTop w:val="0"/>
              <w:marBottom w:val="0"/>
              <w:divBdr>
                <w:top w:val="none" w:sz="0" w:space="0" w:color="auto"/>
                <w:left w:val="none" w:sz="0" w:space="0" w:color="auto"/>
                <w:bottom w:val="none" w:sz="0" w:space="0" w:color="auto"/>
                <w:right w:val="none" w:sz="0" w:space="0" w:color="auto"/>
              </w:divBdr>
            </w:div>
            <w:div w:id="335619575">
              <w:marLeft w:val="640"/>
              <w:marRight w:val="0"/>
              <w:marTop w:val="0"/>
              <w:marBottom w:val="0"/>
              <w:divBdr>
                <w:top w:val="none" w:sz="0" w:space="0" w:color="auto"/>
                <w:left w:val="none" w:sz="0" w:space="0" w:color="auto"/>
                <w:bottom w:val="none" w:sz="0" w:space="0" w:color="auto"/>
                <w:right w:val="none" w:sz="0" w:space="0" w:color="auto"/>
              </w:divBdr>
            </w:div>
            <w:div w:id="335688388">
              <w:marLeft w:val="640"/>
              <w:marRight w:val="0"/>
              <w:marTop w:val="0"/>
              <w:marBottom w:val="0"/>
              <w:divBdr>
                <w:top w:val="none" w:sz="0" w:space="0" w:color="auto"/>
                <w:left w:val="none" w:sz="0" w:space="0" w:color="auto"/>
                <w:bottom w:val="none" w:sz="0" w:space="0" w:color="auto"/>
                <w:right w:val="none" w:sz="0" w:space="0" w:color="auto"/>
              </w:divBdr>
            </w:div>
            <w:div w:id="335690473">
              <w:marLeft w:val="640"/>
              <w:marRight w:val="0"/>
              <w:marTop w:val="0"/>
              <w:marBottom w:val="0"/>
              <w:divBdr>
                <w:top w:val="none" w:sz="0" w:space="0" w:color="auto"/>
                <w:left w:val="none" w:sz="0" w:space="0" w:color="auto"/>
                <w:bottom w:val="none" w:sz="0" w:space="0" w:color="auto"/>
                <w:right w:val="none" w:sz="0" w:space="0" w:color="auto"/>
              </w:divBdr>
            </w:div>
            <w:div w:id="335697414">
              <w:marLeft w:val="640"/>
              <w:marRight w:val="0"/>
              <w:marTop w:val="0"/>
              <w:marBottom w:val="0"/>
              <w:divBdr>
                <w:top w:val="none" w:sz="0" w:space="0" w:color="auto"/>
                <w:left w:val="none" w:sz="0" w:space="0" w:color="auto"/>
                <w:bottom w:val="none" w:sz="0" w:space="0" w:color="auto"/>
                <w:right w:val="none" w:sz="0" w:space="0" w:color="auto"/>
              </w:divBdr>
            </w:div>
            <w:div w:id="335772464">
              <w:marLeft w:val="640"/>
              <w:marRight w:val="0"/>
              <w:marTop w:val="0"/>
              <w:marBottom w:val="0"/>
              <w:divBdr>
                <w:top w:val="none" w:sz="0" w:space="0" w:color="auto"/>
                <w:left w:val="none" w:sz="0" w:space="0" w:color="auto"/>
                <w:bottom w:val="none" w:sz="0" w:space="0" w:color="auto"/>
                <w:right w:val="none" w:sz="0" w:space="0" w:color="auto"/>
              </w:divBdr>
            </w:div>
            <w:div w:id="335963716">
              <w:marLeft w:val="640"/>
              <w:marRight w:val="0"/>
              <w:marTop w:val="0"/>
              <w:marBottom w:val="0"/>
              <w:divBdr>
                <w:top w:val="none" w:sz="0" w:space="0" w:color="auto"/>
                <w:left w:val="none" w:sz="0" w:space="0" w:color="auto"/>
                <w:bottom w:val="none" w:sz="0" w:space="0" w:color="auto"/>
                <w:right w:val="none" w:sz="0" w:space="0" w:color="auto"/>
              </w:divBdr>
            </w:div>
            <w:div w:id="335965993">
              <w:marLeft w:val="640"/>
              <w:marRight w:val="0"/>
              <w:marTop w:val="0"/>
              <w:marBottom w:val="0"/>
              <w:divBdr>
                <w:top w:val="none" w:sz="0" w:space="0" w:color="auto"/>
                <w:left w:val="none" w:sz="0" w:space="0" w:color="auto"/>
                <w:bottom w:val="none" w:sz="0" w:space="0" w:color="auto"/>
                <w:right w:val="none" w:sz="0" w:space="0" w:color="auto"/>
              </w:divBdr>
            </w:div>
            <w:div w:id="336074858">
              <w:marLeft w:val="640"/>
              <w:marRight w:val="0"/>
              <w:marTop w:val="0"/>
              <w:marBottom w:val="0"/>
              <w:divBdr>
                <w:top w:val="none" w:sz="0" w:space="0" w:color="auto"/>
                <w:left w:val="none" w:sz="0" w:space="0" w:color="auto"/>
                <w:bottom w:val="none" w:sz="0" w:space="0" w:color="auto"/>
                <w:right w:val="none" w:sz="0" w:space="0" w:color="auto"/>
              </w:divBdr>
            </w:div>
            <w:div w:id="336201953">
              <w:marLeft w:val="640"/>
              <w:marRight w:val="0"/>
              <w:marTop w:val="0"/>
              <w:marBottom w:val="0"/>
              <w:divBdr>
                <w:top w:val="none" w:sz="0" w:space="0" w:color="auto"/>
                <w:left w:val="none" w:sz="0" w:space="0" w:color="auto"/>
                <w:bottom w:val="none" w:sz="0" w:space="0" w:color="auto"/>
                <w:right w:val="none" w:sz="0" w:space="0" w:color="auto"/>
              </w:divBdr>
            </w:div>
            <w:div w:id="336225495">
              <w:marLeft w:val="640"/>
              <w:marRight w:val="0"/>
              <w:marTop w:val="0"/>
              <w:marBottom w:val="0"/>
              <w:divBdr>
                <w:top w:val="none" w:sz="0" w:space="0" w:color="auto"/>
                <w:left w:val="none" w:sz="0" w:space="0" w:color="auto"/>
                <w:bottom w:val="none" w:sz="0" w:space="0" w:color="auto"/>
                <w:right w:val="none" w:sz="0" w:space="0" w:color="auto"/>
              </w:divBdr>
            </w:div>
            <w:div w:id="336268996">
              <w:marLeft w:val="640"/>
              <w:marRight w:val="0"/>
              <w:marTop w:val="0"/>
              <w:marBottom w:val="0"/>
              <w:divBdr>
                <w:top w:val="none" w:sz="0" w:space="0" w:color="auto"/>
                <w:left w:val="none" w:sz="0" w:space="0" w:color="auto"/>
                <w:bottom w:val="none" w:sz="0" w:space="0" w:color="auto"/>
                <w:right w:val="none" w:sz="0" w:space="0" w:color="auto"/>
              </w:divBdr>
            </w:div>
            <w:div w:id="336270136">
              <w:marLeft w:val="640"/>
              <w:marRight w:val="0"/>
              <w:marTop w:val="0"/>
              <w:marBottom w:val="0"/>
              <w:divBdr>
                <w:top w:val="none" w:sz="0" w:space="0" w:color="auto"/>
                <w:left w:val="none" w:sz="0" w:space="0" w:color="auto"/>
                <w:bottom w:val="none" w:sz="0" w:space="0" w:color="auto"/>
                <w:right w:val="none" w:sz="0" w:space="0" w:color="auto"/>
              </w:divBdr>
            </w:div>
            <w:div w:id="336346434">
              <w:marLeft w:val="640"/>
              <w:marRight w:val="0"/>
              <w:marTop w:val="0"/>
              <w:marBottom w:val="0"/>
              <w:divBdr>
                <w:top w:val="none" w:sz="0" w:space="0" w:color="auto"/>
                <w:left w:val="none" w:sz="0" w:space="0" w:color="auto"/>
                <w:bottom w:val="none" w:sz="0" w:space="0" w:color="auto"/>
                <w:right w:val="none" w:sz="0" w:space="0" w:color="auto"/>
              </w:divBdr>
            </w:div>
            <w:div w:id="336422893">
              <w:marLeft w:val="640"/>
              <w:marRight w:val="0"/>
              <w:marTop w:val="0"/>
              <w:marBottom w:val="0"/>
              <w:divBdr>
                <w:top w:val="none" w:sz="0" w:space="0" w:color="auto"/>
                <w:left w:val="none" w:sz="0" w:space="0" w:color="auto"/>
                <w:bottom w:val="none" w:sz="0" w:space="0" w:color="auto"/>
                <w:right w:val="none" w:sz="0" w:space="0" w:color="auto"/>
              </w:divBdr>
            </w:div>
            <w:div w:id="336425799">
              <w:marLeft w:val="640"/>
              <w:marRight w:val="0"/>
              <w:marTop w:val="0"/>
              <w:marBottom w:val="0"/>
              <w:divBdr>
                <w:top w:val="none" w:sz="0" w:space="0" w:color="auto"/>
                <w:left w:val="none" w:sz="0" w:space="0" w:color="auto"/>
                <w:bottom w:val="none" w:sz="0" w:space="0" w:color="auto"/>
                <w:right w:val="none" w:sz="0" w:space="0" w:color="auto"/>
              </w:divBdr>
            </w:div>
            <w:div w:id="336466987">
              <w:marLeft w:val="640"/>
              <w:marRight w:val="0"/>
              <w:marTop w:val="0"/>
              <w:marBottom w:val="0"/>
              <w:divBdr>
                <w:top w:val="none" w:sz="0" w:space="0" w:color="auto"/>
                <w:left w:val="none" w:sz="0" w:space="0" w:color="auto"/>
                <w:bottom w:val="none" w:sz="0" w:space="0" w:color="auto"/>
                <w:right w:val="none" w:sz="0" w:space="0" w:color="auto"/>
              </w:divBdr>
            </w:div>
            <w:div w:id="337002068">
              <w:marLeft w:val="640"/>
              <w:marRight w:val="0"/>
              <w:marTop w:val="0"/>
              <w:marBottom w:val="0"/>
              <w:divBdr>
                <w:top w:val="none" w:sz="0" w:space="0" w:color="auto"/>
                <w:left w:val="none" w:sz="0" w:space="0" w:color="auto"/>
                <w:bottom w:val="none" w:sz="0" w:space="0" w:color="auto"/>
                <w:right w:val="none" w:sz="0" w:space="0" w:color="auto"/>
              </w:divBdr>
            </w:div>
            <w:div w:id="337005387">
              <w:marLeft w:val="640"/>
              <w:marRight w:val="0"/>
              <w:marTop w:val="0"/>
              <w:marBottom w:val="0"/>
              <w:divBdr>
                <w:top w:val="none" w:sz="0" w:space="0" w:color="auto"/>
                <w:left w:val="none" w:sz="0" w:space="0" w:color="auto"/>
                <w:bottom w:val="none" w:sz="0" w:space="0" w:color="auto"/>
                <w:right w:val="none" w:sz="0" w:space="0" w:color="auto"/>
              </w:divBdr>
            </w:div>
            <w:div w:id="337078717">
              <w:marLeft w:val="640"/>
              <w:marRight w:val="0"/>
              <w:marTop w:val="0"/>
              <w:marBottom w:val="0"/>
              <w:divBdr>
                <w:top w:val="none" w:sz="0" w:space="0" w:color="auto"/>
                <w:left w:val="none" w:sz="0" w:space="0" w:color="auto"/>
                <w:bottom w:val="none" w:sz="0" w:space="0" w:color="auto"/>
                <w:right w:val="none" w:sz="0" w:space="0" w:color="auto"/>
              </w:divBdr>
            </w:div>
            <w:div w:id="337080528">
              <w:marLeft w:val="640"/>
              <w:marRight w:val="0"/>
              <w:marTop w:val="0"/>
              <w:marBottom w:val="0"/>
              <w:divBdr>
                <w:top w:val="none" w:sz="0" w:space="0" w:color="auto"/>
                <w:left w:val="none" w:sz="0" w:space="0" w:color="auto"/>
                <w:bottom w:val="none" w:sz="0" w:space="0" w:color="auto"/>
                <w:right w:val="none" w:sz="0" w:space="0" w:color="auto"/>
              </w:divBdr>
            </w:div>
            <w:div w:id="337149476">
              <w:marLeft w:val="640"/>
              <w:marRight w:val="0"/>
              <w:marTop w:val="0"/>
              <w:marBottom w:val="0"/>
              <w:divBdr>
                <w:top w:val="none" w:sz="0" w:space="0" w:color="auto"/>
                <w:left w:val="none" w:sz="0" w:space="0" w:color="auto"/>
                <w:bottom w:val="none" w:sz="0" w:space="0" w:color="auto"/>
                <w:right w:val="none" w:sz="0" w:space="0" w:color="auto"/>
              </w:divBdr>
            </w:div>
            <w:div w:id="337197251">
              <w:marLeft w:val="640"/>
              <w:marRight w:val="0"/>
              <w:marTop w:val="0"/>
              <w:marBottom w:val="0"/>
              <w:divBdr>
                <w:top w:val="none" w:sz="0" w:space="0" w:color="auto"/>
                <w:left w:val="none" w:sz="0" w:space="0" w:color="auto"/>
                <w:bottom w:val="none" w:sz="0" w:space="0" w:color="auto"/>
                <w:right w:val="none" w:sz="0" w:space="0" w:color="auto"/>
              </w:divBdr>
            </w:div>
            <w:div w:id="337200657">
              <w:marLeft w:val="640"/>
              <w:marRight w:val="0"/>
              <w:marTop w:val="0"/>
              <w:marBottom w:val="0"/>
              <w:divBdr>
                <w:top w:val="none" w:sz="0" w:space="0" w:color="auto"/>
                <w:left w:val="none" w:sz="0" w:space="0" w:color="auto"/>
                <w:bottom w:val="none" w:sz="0" w:space="0" w:color="auto"/>
                <w:right w:val="none" w:sz="0" w:space="0" w:color="auto"/>
              </w:divBdr>
            </w:div>
            <w:div w:id="337271430">
              <w:marLeft w:val="640"/>
              <w:marRight w:val="0"/>
              <w:marTop w:val="0"/>
              <w:marBottom w:val="0"/>
              <w:divBdr>
                <w:top w:val="none" w:sz="0" w:space="0" w:color="auto"/>
                <w:left w:val="none" w:sz="0" w:space="0" w:color="auto"/>
                <w:bottom w:val="none" w:sz="0" w:space="0" w:color="auto"/>
                <w:right w:val="none" w:sz="0" w:space="0" w:color="auto"/>
              </w:divBdr>
            </w:div>
            <w:div w:id="337314286">
              <w:marLeft w:val="640"/>
              <w:marRight w:val="0"/>
              <w:marTop w:val="0"/>
              <w:marBottom w:val="0"/>
              <w:divBdr>
                <w:top w:val="none" w:sz="0" w:space="0" w:color="auto"/>
                <w:left w:val="none" w:sz="0" w:space="0" w:color="auto"/>
                <w:bottom w:val="none" w:sz="0" w:space="0" w:color="auto"/>
                <w:right w:val="none" w:sz="0" w:space="0" w:color="auto"/>
              </w:divBdr>
            </w:div>
            <w:div w:id="337391071">
              <w:marLeft w:val="640"/>
              <w:marRight w:val="0"/>
              <w:marTop w:val="0"/>
              <w:marBottom w:val="0"/>
              <w:divBdr>
                <w:top w:val="none" w:sz="0" w:space="0" w:color="auto"/>
                <w:left w:val="none" w:sz="0" w:space="0" w:color="auto"/>
                <w:bottom w:val="none" w:sz="0" w:space="0" w:color="auto"/>
                <w:right w:val="none" w:sz="0" w:space="0" w:color="auto"/>
              </w:divBdr>
            </w:div>
            <w:div w:id="337392842">
              <w:marLeft w:val="640"/>
              <w:marRight w:val="0"/>
              <w:marTop w:val="0"/>
              <w:marBottom w:val="0"/>
              <w:divBdr>
                <w:top w:val="none" w:sz="0" w:space="0" w:color="auto"/>
                <w:left w:val="none" w:sz="0" w:space="0" w:color="auto"/>
                <w:bottom w:val="none" w:sz="0" w:space="0" w:color="auto"/>
                <w:right w:val="none" w:sz="0" w:space="0" w:color="auto"/>
              </w:divBdr>
            </w:div>
            <w:div w:id="337538685">
              <w:marLeft w:val="640"/>
              <w:marRight w:val="0"/>
              <w:marTop w:val="0"/>
              <w:marBottom w:val="0"/>
              <w:divBdr>
                <w:top w:val="none" w:sz="0" w:space="0" w:color="auto"/>
                <w:left w:val="none" w:sz="0" w:space="0" w:color="auto"/>
                <w:bottom w:val="none" w:sz="0" w:space="0" w:color="auto"/>
                <w:right w:val="none" w:sz="0" w:space="0" w:color="auto"/>
              </w:divBdr>
            </w:div>
            <w:div w:id="337578743">
              <w:marLeft w:val="640"/>
              <w:marRight w:val="0"/>
              <w:marTop w:val="0"/>
              <w:marBottom w:val="0"/>
              <w:divBdr>
                <w:top w:val="none" w:sz="0" w:space="0" w:color="auto"/>
                <w:left w:val="none" w:sz="0" w:space="0" w:color="auto"/>
                <w:bottom w:val="none" w:sz="0" w:space="0" w:color="auto"/>
                <w:right w:val="none" w:sz="0" w:space="0" w:color="auto"/>
              </w:divBdr>
            </w:div>
            <w:div w:id="337732386">
              <w:marLeft w:val="640"/>
              <w:marRight w:val="0"/>
              <w:marTop w:val="0"/>
              <w:marBottom w:val="0"/>
              <w:divBdr>
                <w:top w:val="none" w:sz="0" w:space="0" w:color="auto"/>
                <w:left w:val="none" w:sz="0" w:space="0" w:color="auto"/>
                <w:bottom w:val="none" w:sz="0" w:space="0" w:color="auto"/>
                <w:right w:val="none" w:sz="0" w:space="0" w:color="auto"/>
              </w:divBdr>
            </w:div>
            <w:div w:id="337734011">
              <w:marLeft w:val="640"/>
              <w:marRight w:val="0"/>
              <w:marTop w:val="0"/>
              <w:marBottom w:val="0"/>
              <w:divBdr>
                <w:top w:val="none" w:sz="0" w:space="0" w:color="auto"/>
                <w:left w:val="none" w:sz="0" w:space="0" w:color="auto"/>
                <w:bottom w:val="none" w:sz="0" w:space="0" w:color="auto"/>
                <w:right w:val="none" w:sz="0" w:space="0" w:color="auto"/>
              </w:divBdr>
            </w:div>
            <w:div w:id="337776941">
              <w:marLeft w:val="640"/>
              <w:marRight w:val="0"/>
              <w:marTop w:val="0"/>
              <w:marBottom w:val="0"/>
              <w:divBdr>
                <w:top w:val="none" w:sz="0" w:space="0" w:color="auto"/>
                <w:left w:val="none" w:sz="0" w:space="0" w:color="auto"/>
                <w:bottom w:val="none" w:sz="0" w:space="0" w:color="auto"/>
                <w:right w:val="none" w:sz="0" w:space="0" w:color="auto"/>
              </w:divBdr>
            </w:div>
            <w:div w:id="337847762">
              <w:marLeft w:val="640"/>
              <w:marRight w:val="0"/>
              <w:marTop w:val="0"/>
              <w:marBottom w:val="0"/>
              <w:divBdr>
                <w:top w:val="none" w:sz="0" w:space="0" w:color="auto"/>
                <w:left w:val="none" w:sz="0" w:space="0" w:color="auto"/>
                <w:bottom w:val="none" w:sz="0" w:space="0" w:color="auto"/>
                <w:right w:val="none" w:sz="0" w:space="0" w:color="auto"/>
              </w:divBdr>
            </w:div>
            <w:div w:id="337848981">
              <w:marLeft w:val="640"/>
              <w:marRight w:val="0"/>
              <w:marTop w:val="0"/>
              <w:marBottom w:val="0"/>
              <w:divBdr>
                <w:top w:val="none" w:sz="0" w:space="0" w:color="auto"/>
                <w:left w:val="none" w:sz="0" w:space="0" w:color="auto"/>
                <w:bottom w:val="none" w:sz="0" w:space="0" w:color="auto"/>
                <w:right w:val="none" w:sz="0" w:space="0" w:color="auto"/>
              </w:divBdr>
            </w:div>
            <w:div w:id="337927852">
              <w:marLeft w:val="640"/>
              <w:marRight w:val="0"/>
              <w:marTop w:val="0"/>
              <w:marBottom w:val="0"/>
              <w:divBdr>
                <w:top w:val="none" w:sz="0" w:space="0" w:color="auto"/>
                <w:left w:val="none" w:sz="0" w:space="0" w:color="auto"/>
                <w:bottom w:val="none" w:sz="0" w:space="0" w:color="auto"/>
                <w:right w:val="none" w:sz="0" w:space="0" w:color="auto"/>
              </w:divBdr>
            </w:div>
            <w:div w:id="337974522">
              <w:marLeft w:val="640"/>
              <w:marRight w:val="0"/>
              <w:marTop w:val="0"/>
              <w:marBottom w:val="0"/>
              <w:divBdr>
                <w:top w:val="none" w:sz="0" w:space="0" w:color="auto"/>
                <w:left w:val="none" w:sz="0" w:space="0" w:color="auto"/>
                <w:bottom w:val="none" w:sz="0" w:space="0" w:color="auto"/>
                <w:right w:val="none" w:sz="0" w:space="0" w:color="auto"/>
              </w:divBdr>
            </w:div>
            <w:div w:id="338047293">
              <w:marLeft w:val="640"/>
              <w:marRight w:val="0"/>
              <w:marTop w:val="0"/>
              <w:marBottom w:val="0"/>
              <w:divBdr>
                <w:top w:val="none" w:sz="0" w:space="0" w:color="auto"/>
                <w:left w:val="none" w:sz="0" w:space="0" w:color="auto"/>
                <w:bottom w:val="none" w:sz="0" w:space="0" w:color="auto"/>
                <w:right w:val="none" w:sz="0" w:space="0" w:color="auto"/>
              </w:divBdr>
            </w:div>
            <w:div w:id="338122374">
              <w:marLeft w:val="0"/>
              <w:marRight w:val="0"/>
              <w:marTop w:val="0"/>
              <w:marBottom w:val="0"/>
              <w:divBdr>
                <w:top w:val="none" w:sz="0" w:space="0" w:color="auto"/>
                <w:left w:val="none" w:sz="0" w:space="0" w:color="auto"/>
                <w:bottom w:val="none" w:sz="0" w:space="0" w:color="auto"/>
                <w:right w:val="none" w:sz="0" w:space="0" w:color="auto"/>
              </w:divBdr>
            </w:div>
            <w:div w:id="338580339">
              <w:marLeft w:val="640"/>
              <w:marRight w:val="0"/>
              <w:marTop w:val="0"/>
              <w:marBottom w:val="0"/>
              <w:divBdr>
                <w:top w:val="none" w:sz="0" w:space="0" w:color="auto"/>
                <w:left w:val="none" w:sz="0" w:space="0" w:color="auto"/>
                <w:bottom w:val="none" w:sz="0" w:space="0" w:color="auto"/>
                <w:right w:val="none" w:sz="0" w:space="0" w:color="auto"/>
              </w:divBdr>
            </w:div>
            <w:div w:id="338626417">
              <w:marLeft w:val="640"/>
              <w:marRight w:val="0"/>
              <w:marTop w:val="0"/>
              <w:marBottom w:val="0"/>
              <w:divBdr>
                <w:top w:val="none" w:sz="0" w:space="0" w:color="auto"/>
                <w:left w:val="none" w:sz="0" w:space="0" w:color="auto"/>
                <w:bottom w:val="none" w:sz="0" w:space="0" w:color="auto"/>
                <w:right w:val="none" w:sz="0" w:space="0" w:color="auto"/>
              </w:divBdr>
            </w:div>
            <w:div w:id="338655282">
              <w:marLeft w:val="640"/>
              <w:marRight w:val="0"/>
              <w:marTop w:val="0"/>
              <w:marBottom w:val="0"/>
              <w:divBdr>
                <w:top w:val="none" w:sz="0" w:space="0" w:color="auto"/>
                <w:left w:val="none" w:sz="0" w:space="0" w:color="auto"/>
                <w:bottom w:val="none" w:sz="0" w:space="0" w:color="auto"/>
                <w:right w:val="none" w:sz="0" w:space="0" w:color="auto"/>
              </w:divBdr>
            </w:div>
            <w:div w:id="338656492">
              <w:marLeft w:val="640"/>
              <w:marRight w:val="0"/>
              <w:marTop w:val="0"/>
              <w:marBottom w:val="0"/>
              <w:divBdr>
                <w:top w:val="none" w:sz="0" w:space="0" w:color="auto"/>
                <w:left w:val="none" w:sz="0" w:space="0" w:color="auto"/>
                <w:bottom w:val="none" w:sz="0" w:space="0" w:color="auto"/>
                <w:right w:val="none" w:sz="0" w:space="0" w:color="auto"/>
              </w:divBdr>
            </w:div>
            <w:div w:id="338702805">
              <w:marLeft w:val="640"/>
              <w:marRight w:val="0"/>
              <w:marTop w:val="0"/>
              <w:marBottom w:val="0"/>
              <w:divBdr>
                <w:top w:val="none" w:sz="0" w:space="0" w:color="auto"/>
                <w:left w:val="none" w:sz="0" w:space="0" w:color="auto"/>
                <w:bottom w:val="none" w:sz="0" w:space="0" w:color="auto"/>
                <w:right w:val="none" w:sz="0" w:space="0" w:color="auto"/>
              </w:divBdr>
            </w:div>
            <w:div w:id="338774610">
              <w:marLeft w:val="640"/>
              <w:marRight w:val="0"/>
              <w:marTop w:val="0"/>
              <w:marBottom w:val="0"/>
              <w:divBdr>
                <w:top w:val="none" w:sz="0" w:space="0" w:color="auto"/>
                <w:left w:val="none" w:sz="0" w:space="0" w:color="auto"/>
                <w:bottom w:val="none" w:sz="0" w:space="0" w:color="auto"/>
                <w:right w:val="none" w:sz="0" w:space="0" w:color="auto"/>
              </w:divBdr>
            </w:div>
            <w:div w:id="338774925">
              <w:marLeft w:val="0"/>
              <w:marRight w:val="0"/>
              <w:marTop w:val="0"/>
              <w:marBottom w:val="0"/>
              <w:divBdr>
                <w:top w:val="none" w:sz="0" w:space="0" w:color="auto"/>
                <w:left w:val="none" w:sz="0" w:space="0" w:color="auto"/>
                <w:bottom w:val="none" w:sz="0" w:space="0" w:color="auto"/>
                <w:right w:val="none" w:sz="0" w:space="0" w:color="auto"/>
              </w:divBdr>
            </w:div>
            <w:div w:id="338849473">
              <w:marLeft w:val="640"/>
              <w:marRight w:val="0"/>
              <w:marTop w:val="0"/>
              <w:marBottom w:val="0"/>
              <w:divBdr>
                <w:top w:val="none" w:sz="0" w:space="0" w:color="auto"/>
                <w:left w:val="none" w:sz="0" w:space="0" w:color="auto"/>
                <w:bottom w:val="none" w:sz="0" w:space="0" w:color="auto"/>
                <w:right w:val="none" w:sz="0" w:space="0" w:color="auto"/>
              </w:divBdr>
            </w:div>
            <w:div w:id="338896979">
              <w:marLeft w:val="640"/>
              <w:marRight w:val="0"/>
              <w:marTop w:val="0"/>
              <w:marBottom w:val="0"/>
              <w:divBdr>
                <w:top w:val="none" w:sz="0" w:space="0" w:color="auto"/>
                <w:left w:val="none" w:sz="0" w:space="0" w:color="auto"/>
                <w:bottom w:val="none" w:sz="0" w:space="0" w:color="auto"/>
                <w:right w:val="none" w:sz="0" w:space="0" w:color="auto"/>
              </w:divBdr>
            </w:div>
            <w:div w:id="338971733">
              <w:marLeft w:val="640"/>
              <w:marRight w:val="0"/>
              <w:marTop w:val="0"/>
              <w:marBottom w:val="0"/>
              <w:divBdr>
                <w:top w:val="none" w:sz="0" w:space="0" w:color="auto"/>
                <w:left w:val="none" w:sz="0" w:space="0" w:color="auto"/>
                <w:bottom w:val="none" w:sz="0" w:space="0" w:color="auto"/>
                <w:right w:val="none" w:sz="0" w:space="0" w:color="auto"/>
              </w:divBdr>
            </w:div>
            <w:div w:id="339047248">
              <w:marLeft w:val="640"/>
              <w:marRight w:val="0"/>
              <w:marTop w:val="0"/>
              <w:marBottom w:val="0"/>
              <w:divBdr>
                <w:top w:val="none" w:sz="0" w:space="0" w:color="auto"/>
                <w:left w:val="none" w:sz="0" w:space="0" w:color="auto"/>
                <w:bottom w:val="none" w:sz="0" w:space="0" w:color="auto"/>
                <w:right w:val="none" w:sz="0" w:space="0" w:color="auto"/>
              </w:divBdr>
            </w:div>
            <w:div w:id="339048722">
              <w:marLeft w:val="640"/>
              <w:marRight w:val="0"/>
              <w:marTop w:val="0"/>
              <w:marBottom w:val="0"/>
              <w:divBdr>
                <w:top w:val="none" w:sz="0" w:space="0" w:color="auto"/>
                <w:left w:val="none" w:sz="0" w:space="0" w:color="auto"/>
                <w:bottom w:val="none" w:sz="0" w:space="0" w:color="auto"/>
                <w:right w:val="none" w:sz="0" w:space="0" w:color="auto"/>
              </w:divBdr>
            </w:div>
            <w:div w:id="339085662">
              <w:marLeft w:val="640"/>
              <w:marRight w:val="0"/>
              <w:marTop w:val="0"/>
              <w:marBottom w:val="0"/>
              <w:divBdr>
                <w:top w:val="none" w:sz="0" w:space="0" w:color="auto"/>
                <w:left w:val="none" w:sz="0" w:space="0" w:color="auto"/>
                <w:bottom w:val="none" w:sz="0" w:space="0" w:color="auto"/>
                <w:right w:val="none" w:sz="0" w:space="0" w:color="auto"/>
              </w:divBdr>
            </w:div>
            <w:div w:id="339233257">
              <w:marLeft w:val="640"/>
              <w:marRight w:val="0"/>
              <w:marTop w:val="0"/>
              <w:marBottom w:val="0"/>
              <w:divBdr>
                <w:top w:val="none" w:sz="0" w:space="0" w:color="auto"/>
                <w:left w:val="none" w:sz="0" w:space="0" w:color="auto"/>
                <w:bottom w:val="none" w:sz="0" w:space="0" w:color="auto"/>
                <w:right w:val="none" w:sz="0" w:space="0" w:color="auto"/>
              </w:divBdr>
            </w:div>
            <w:div w:id="339237583">
              <w:marLeft w:val="640"/>
              <w:marRight w:val="0"/>
              <w:marTop w:val="0"/>
              <w:marBottom w:val="0"/>
              <w:divBdr>
                <w:top w:val="none" w:sz="0" w:space="0" w:color="auto"/>
                <w:left w:val="none" w:sz="0" w:space="0" w:color="auto"/>
                <w:bottom w:val="none" w:sz="0" w:space="0" w:color="auto"/>
                <w:right w:val="none" w:sz="0" w:space="0" w:color="auto"/>
              </w:divBdr>
            </w:div>
            <w:div w:id="339351391">
              <w:marLeft w:val="640"/>
              <w:marRight w:val="0"/>
              <w:marTop w:val="0"/>
              <w:marBottom w:val="0"/>
              <w:divBdr>
                <w:top w:val="none" w:sz="0" w:space="0" w:color="auto"/>
                <w:left w:val="none" w:sz="0" w:space="0" w:color="auto"/>
                <w:bottom w:val="none" w:sz="0" w:space="0" w:color="auto"/>
                <w:right w:val="none" w:sz="0" w:space="0" w:color="auto"/>
              </w:divBdr>
            </w:div>
            <w:div w:id="339353323">
              <w:marLeft w:val="640"/>
              <w:marRight w:val="0"/>
              <w:marTop w:val="0"/>
              <w:marBottom w:val="0"/>
              <w:divBdr>
                <w:top w:val="none" w:sz="0" w:space="0" w:color="auto"/>
                <w:left w:val="none" w:sz="0" w:space="0" w:color="auto"/>
                <w:bottom w:val="none" w:sz="0" w:space="0" w:color="auto"/>
                <w:right w:val="none" w:sz="0" w:space="0" w:color="auto"/>
              </w:divBdr>
            </w:div>
            <w:div w:id="339427066">
              <w:marLeft w:val="640"/>
              <w:marRight w:val="0"/>
              <w:marTop w:val="0"/>
              <w:marBottom w:val="0"/>
              <w:divBdr>
                <w:top w:val="none" w:sz="0" w:space="0" w:color="auto"/>
                <w:left w:val="none" w:sz="0" w:space="0" w:color="auto"/>
                <w:bottom w:val="none" w:sz="0" w:space="0" w:color="auto"/>
                <w:right w:val="none" w:sz="0" w:space="0" w:color="auto"/>
              </w:divBdr>
            </w:div>
            <w:div w:id="339545519">
              <w:marLeft w:val="640"/>
              <w:marRight w:val="0"/>
              <w:marTop w:val="0"/>
              <w:marBottom w:val="0"/>
              <w:divBdr>
                <w:top w:val="none" w:sz="0" w:space="0" w:color="auto"/>
                <w:left w:val="none" w:sz="0" w:space="0" w:color="auto"/>
                <w:bottom w:val="none" w:sz="0" w:space="0" w:color="auto"/>
                <w:right w:val="none" w:sz="0" w:space="0" w:color="auto"/>
              </w:divBdr>
            </w:div>
            <w:div w:id="339548170">
              <w:marLeft w:val="640"/>
              <w:marRight w:val="0"/>
              <w:marTop w:val="0"/>
              <w:marBottom w:val="0"/>
              <w:divBdr>
                <w:top w:val="none" w:sz="0" w:space="0" w:color="auto"/>
                <w:left w:val="none" w:sz="0" w:space="0" w:color="auto"/>
                <w:bottom w:val="none" w:sz="0" w:space="0" w:color="auto"/>
                <w:right w:val="none" w:sz="0" w:space="0" w:color="auto"/>
              </w:divBdr>
            </w:div>
            <w:div w:id="339548441">
              <w:marLeft w:val="640"/>
              <w:marRight w:val="0"/>
              <w:marTop w:val="0"/>
              <w:marBottom w:val="0"/>
              <w:divBdr>
                <w:top w:val="none" w:sz="0" w:space="0" w:color="auto"/>
                <w:left w:val="none" w:sz="0" w:space="0" w:color="auto"/>
                <w:bottom w:val="none" w:sz="0" w:space="0" w:color="auto"/>
                <w:right w:val="none" w:sz="0" w:space="0" w:color="auto"/>
              </w:divBdr>
            </w:div>
            <w:div w:id="339738822">
              <w:marLeft w:val="640"/>
              <w:marRight w:val="0"/>
              <w:marTop w:val="0"/>
              <w:marBottom w:val="0"/>
              <w:divBdr>
                <w:top w:val="none" w:sz="0" w:space="0" w:color="auto"/>
                <w:left w:val="none" w:sz="0" w:space="0" w:color="auto"/>
                <w:bottom w:val="none" w:sz="0" w:space="0" w:color="auto"/>
                <w:right w:val="none" w:sz="0" w:space="0" w:color="auto"/>
              </w:divBdr>
            </w:div>
            <w:div w:id="339746792">
              <w:marLeft w:val="640"/>
              <w:marRight w:val="0"/>
              <w:marTop w:val="0"/>
              <w:marBottom w:val="0"/>
              <w:divBdr>
                <w:top w:val="none" w:sz="0" w:space="0" w:color="auto"/>
                <w:left w:val="none" w:sz="0" w:space="0" w:color="auto"/>
                <w:bottom w:val="none" w:sz="0" w:space="0" w:color="auto"/>
                <w:right w:val="none" w:sz="0" w:space="0" w:color="auto"/>
              </w:divBdr>
            </w:div>
            <w:div w:id="339897837">
              <w:marLeft w:val="640"/>
              <w:marRight w:val="0"/>
              <w:marTop w:val="0"/>
              <w:marBottom w:val="0"/>
              <w:divBdr>
                <w:top w:val="none" w:sz="0" w:space="0" w:color="auto"/>
                <w:left w:val="none" w:sz="0" w:space="0" w:color="auto"/>
                <w:bottom w:val="none" w:sz="0" w:space="0" w:color="auto"/>
                <w:right w:val="none" w:sz="0" w:space="0" w:color="auto"/>
              </w:divBdr>
            </w:div>
            <w:div w:id="339936285">
              <w:marLeft w:val="640"/>
              <w:marRight w:val="0"/>
              <w:marTop w:val="0"/>
              <w:marBottom w:val="0"/>
              <w:divBdr>
                <w:top w:val="none" w:sz="0" w:space="0" w:color="auto"/>
                <w:left w:val="none" w:sz="0" w:space="0" w:color="auto"/>
                <w:bottom w:val="none" w:sz="0" w:space="0" w:color="auto"/>
                <w:right w:val="none" w:sz="0" w:space="0" w:color="auto"/>
              </w:divBdr>
            </w:div>
            <w:div w:id="340007288">
              <w:marLeft w:val="640"/>
              <w:marRight w:val="0"/>
              <w:marTop w:val="0"/>
              <w:marBottom w:val="0"/>
              <w:divBdr>
                <w:top w:val="none" w:sz="0" w:space="0" w:color="auto"/>
                <w:left w:val="none" w:sz="0" w:space="0" w:color="auto"/>
                <w:bottom w:val="none" w:sz="0" w:space="0" w:color="auto"/>
                <w:right w:val="none" w:sz="0" w:space="0" w:color="auto"/>
              </w:divBdr>
            </w:div>
            <w:div w:id="340009095">
              <w:marLeft w:val="640"/>
              <w:marRight w:val="0"/>
              <w:marTop w:val="0"/>
              <w:marBottom w:val="0"/>
              <w:divBdr>
                <w:top w:val="none" w:sz="0" w:space="0" w:color="auto"/>
                <w:left w:val="none" w:sz="0" w:space="0" w:color="auto"/>
                <w:bottom w:val="none" w:sz="0" w:space="0" w:color="auto"/>
                <w:right w:val="none" w:sz="0" w:space="0" w:color="auto"/>
              </w:divBdr>
            </w:div>
            <w:div w:id="340010026">
              <w:marLeft w:val="640"/>
              <w:marRight w:val="0"/>
              <w:marTop w:val="0"/>
              <w:marBottom w:val="0"/>
              <w:divBdr>
                <w:top w:val="none" w:sz="0" w:space="0" w:color="auto"/>
                <w:left w:val="none" w:sz="0" w:space="0" w:color="auto"/>
                <w:bottom w:val="none" w:sz="0" w:space="0" w:color="auto"/>
                <w:right w:val="none" w:sz="0" w:space="0" w:color="auto"/>
              </w:divBdr>
            </w:div>
            <w:div w:id="340083748">
              <w:marLeft w:val="640"/>
              <w:marRight w:val="0"/>
              <w:marTop w:val="0"/>
              <w:marBottom w:val="0"/>
              <w:divBdr>
                <w:top w:val="none" w:sz="0" w:space="0" w:color="auto"/>
                <w:left w:val="none" w:sz="0" w:space="0" w:color="auto"/>
                <w:bottom w:val="none" w:sz="0" w:space="0" w:color="auto"/>
                <w:right w:val="none" w:sz="0" w:space="0" w:color="auto"/>
              </w:divBdr>
            </w:div>
            <w:div w:id="340091222">
              <w:marLeft w:val="640"/>
              <w:marRight w:val="0"/>
              <w:marTop w:val="0"/>
              <w:marBottom w:val="0"/>
              <w:divBdr>
                <w:top w:val="none" w:sz="0" w:space="0" w:color="auto"/>
                <w:left w:val="none" w:sz="0" w:space="0" w:color="auto"/>
                <w:bottom w:val="none" w:sz="0" w:space="0" w:color="auto"/>
                <w:right w:val="none" w:sz="0" w:space="0" w:color="auto"/>
              </w:divBdr>
            </w:div>
            <w:div w:id="340394850">
              <w:marLeft w:val="640"/>
              <w:marRight w:val="0"/>
              <w:marTop w:val="0"/>
              <w:marBottom w:val="0"/>
              <w:divBdr>
                <w:top w:val="none" w:sz="0" w:space="0" w:color="auto"/>
                <w:left w:val="none" w:sz="0" w:space="0" w:color="auto"/>
                <w:bottom w:val="none" w:sz="0" w:space="0" w:color="auto"/>
                <w:right w:val="none" w:sz="0" w:space="0" w:color="auto"/>
              </w:divBdr>
            </w:div>
            <w:div w:id="340399103">
              <w:marLeft w:val="640"/>
              <w:marRight w:val="0"/>
              <w:marTop w:val="0"/>
              <w:marBottom w:val="0"/>
              <w:divBdr>
                <w:top w:val="none" w:sz="0" w:space="0" w:color="auto"/>
                <w:left w:val="none" w:sz="0" w:space="0" w:color="auto"/>
                <w:bottom w:val="none" w:sz="0" w:space="0" w:color="auto"/>
                <w:right w:val="none" w:sz="0" w:space="0" w:color="auto"/>
              </w:divBdr>
            </w:div>
            <w:div w:id="340668425">
              <w:marLeft w:val="640"/>
              <w:marRight w:val="0"/>
              <w:marTop w:val="0"/>
              <w:marBottom w:val="0"/>
              <w:divBdr>
                <w:top w:val="none" w:sz="0" w:space="0" w:color="auto"/>
                <w:left w:val="none" w:sz="0" w:space="0" w:color="auto"/>
                <w:bottom w:val="none" w:sz="0" w:space="0" w:color="auto"/>
                <w:right w:val="none" w:sz="0" w:space="0" w:color="auto"/>
              </w:divBdr>
            </w:div>
            <w:div w:id="340744899">
              <w:marLeft w:val="640"/>
              <w:marRight w:val="0"/>
              <w:marTop w:val="0"/>
              <w:marBottom w:val="0"/>
              <w:divBdr>
                <w:top w:val="none" w:sz="0" w:space="0" w:color="auto"/>
                <w:left w:val="none" w:sz="0" w:space="0" w:color="auto"/>
                <w:bottom w:val="none" w:sz="0" w:space="0" w:color="auto"/>
                <w:right w:val="none" w:sz="0" w:space="0" w:color="auto"/>
              </w:divBdr>
            </w:div>
            <w:div w:id="340746440">
              <w:marLeft w:val="640"/>
              <w:marRight w:val="0"/>
              <w:marTop w:val="0"/>
              <w:marBottom w:val="0"/>
              <w:divBdr>
                <w:top w:val="none" w:sz="0" w:space="0" w:color="auto"/>
                <w:left w:val="none" w:sz="0" w:space="0" w:color="auto"/>
                <w:bottom w:val="none" w:sz="0" w:space="0" w:color="auto"/>
                <w:right w:val="none" w:sz="0" w:space="0" w:color="auto"/>
              </w:divBdr>
            </w:div>
            <w:div w:id="340856536">
              <w:marLeft w:val="640"/>
              <w:marRight w:val="0"/>
              <w:marTop w:val="0"/>
              <w:marBottom w:val="0"/>
              <w:divBdr>
                <w:top w:val="none" w:sz="0" w:space="0" w:color="auto"/>
                <w:left w:val="none" w:sz="0" w:space="0" w:color="auto"/>
                <w:bottom w:val="none" w:sz="0" w:space="0" w:color="auto"/>
                <w:right w:val="none" w:sz="0" w:space="0" w:color="auto"/>
              </w:divBdr>
            </w:div>
            <w:div w:id="341006782">
              <w:marLeft w:val="640"/>
              <w:marRight w:val="0"/>
              <w:marTop w:val="0"/>
              <w:marBottom w:val="0"/>
              <w:divBdr>
                <w:top w:val="none" w:sz="0" w:space="0" w:color="auto"/>
                <w:left w:val="none" w:sz="0" w:space="0" w:color="auto"/>
                <w:bottom w:val="none" w:sz="0" w:space="0" w:color="auto"/>
                <w:right w:val="none" w:sz="0" w:space="0" w:color="auto"/>
              </w:divBdr>
            </w:div>
            <w:div w:id="341008613">
              <w:marLeft w:val="640"/>
              <w:marRight w:val="0"/>
              <w:marTop w:val="0"/>
              <w:marBottom w:val="0"/>
              <w:divBdr>
                <w:top w:val="none" w:sz="0" w:space="0" w:color="auto"/>
                <w:left w:val="none" w:sz="0" w:space="0" w:color="auto"/>
                <w:bottom w:val="none" w:sz="0" w:space="0" w:color="auto"/>
                <w:right w:val="none" w:sz="0" w:space="0" w:color="auto"/>
              </w:divBdr>
            </w:div>
            <w:div w:id="341050949">
              <w:marLeft w:val="640"/>
              <w:marRight w:val="0"/>
              <w:marTop w:val="0"/>
              <w:marBottom w:val="0"/>
              <w:divBdr>
                <w:top w:val="none" w:sz="0" w:space="0" w:color="auto"/>
                <w:left w:val="none" w:sz="0" w:space="0" w:color="auto"/>
                <w:bottom w:val="none" w:sz="0" w:space="0" w:color="auto"/>
                <w:right w:val="none" w:sz="0" w:space="0" w:color="auto"/>
              </w:divBdr>
            </w:div>
            <w:div w:id="341125646">
              <w:marLeft w:val="640"/>
              <w:marRight w:val="0"/>
              <w:marTop w:val="0"/>
              <w:marBottom w:val="0"/>
              <w:divBdr>
                <w:top w:val="none" w:sz="0" w:space="0" w:color="auto"/>
                <w:left w:val="none" w:sz="0" w:space="0" w:color="auto"/>
                <w:bottom w:val="none" w:sz="0" w:space="0" w:color="auto"/>
                <w:right w:val="none" w:sz="0" w:space="0" w:color="auto"/>
              </w:divBdr>
            </w:div>
            <w:div w:id="341127745">
              <w:marLeft w:val="640"/>
              <w:marRight w:val="0"/>
              <w:marTop w:val="0"/>
              <w:marBottom w:val="0"/>
              <w:divBdr>
                <w:top w:val="none" w:sz="0" w:space="0" w:color="auto"/>
                <w:left w:val="none" w:sz="0" w:space="0" w:color="auto"/>
                <w:bottom w:val="none" w:sz="0" w:space="0" w:color="auto"/>
                <w:right w:val="none" w:sz="0" w:space="0" w:color="auto"/>
              </w:divBdr>
            </w:div>
            <w:div w:id="341130300">
              <w:marLeft w:val="640"/>
              <w:marRight w:val="0"/>
              <w:marTop w:val="0"/>
              <w:marBottom w:val="0"/>
              <w:divBdr>
                <w:top w:val="none" w:sz="0" w:space="0" w:color="auto"/>
                <w:left w:val="none" w:sz="0" w:space="0" w:color="auto"/>
                <w:bottom w:val="none" w:sz="0" w:space="0" w:color="auto"/>
                <w:right w:val="none" w:sz="0" w:space="0" w:color="auto"/>
              </w:divBdr>
            </w:div>
            <w:div w:id="341277188">
              <w:marLeft w:val="640"/>
              <w:marRight w:val="0"/>
              <w:marTop w:val="0"/>
              <w:marBottom w:val="0"/>
              <w:divBdr>
                <w:top w:val="none" w:sz="0" w:space="0" w:color="auto"/>
                <w:left w:val="none" w:sz="0" w:space="0" w:color="auto"/>
                <w:bottom w:val="none" w:sz="0" w:space="0" w:color="auto"/>
                <w:right w:val="none" w:sz="0" w:space="0" w:color="auto"/>
              </w:divBdr>
            </w:div>
            <w:div w:id="341510313">
              <w:marLeft w:val="640"/>
              <w:marRight w:val="0"/>
              <w:marTop w:val="0"/>
              <w:marBottom w:val="0"/>
              <w:divBdr>
                <w:top w:val="none" w:sz="0" w:space="0" w:color="auto"/>
                <w:left w:val="none" w:sz="0" w:space="0" w:color="auto"/>
                <w:bottom w:val="none" w:sz="0" w:space="0" w:color="auto"/>
                <w:right w:val="none" w:sz="0" w:space="0" w:color="auto"/>
              </w:divBdr>
            </w:div>
            <w:div w:id="341513703">
              <w:marLeft w:val="640"/>
              <w:marRight w:val="0"/>
              <w:marTop w:val="0"/>
              <w:marBottom w:val="0"/>
              <w:divBdr>
                <w:top w:val="none" w:sz="0" w:space="0" w:color="auto"/>
                <w:left w:val="none" w:sz="0" w:space="0" w:color="auto"/>
                <w:bottom w:val="none" w:sz="0" w:space="0" w:color="auto"/>
                <w:right w:val="none" w:sz="0" w:space="0" w:color="auto"/>
              </w:divBdr>
            </w:div>
            <w:div w:id="341669535">
              <w:marLeft w:val="640"/>
              <w:marRight w:val="0"/>
              <w:marTop w:val="0"/>
              <w:marBottom w:val="0"/>
              <w:divBdr>
                <w:top w:val="none" w:sz="0" w:space="0" w:color="auto"/>
                <w:left w:val="none" w:sz="0" w:space="0" w:color="auto"/>
                <w:bottom w:val="none" w:sz="0" w:space="0" w:color="auto"/>
                <w:right w:val="none" w:sz="0" w:space="0" w:color="auto"/>
              </w:divBdr>
            </w:div>
            <w:div w:id="341859936">
              <w:marLeft w:val="640"/>
              <w:marRight w:val="0"/>
              <w:marTop w:val="0"/>
              <w:marBottom w:val="0"/>
              <w:divBdr>
                <w:top w:val="none" w:sz="0" w:space="0" w:color="auto"/>
                <w:left w:val="none" w:sz="0" w:space="0" w:color="auto"/>
                <w:bottom w:val="none" w:sz="0" w:space="0" w:color="auto"/>
                <w:right w:val="none" w:sz="0" w:space="0" w:color="auto"/>
              </w:divBdr>
            </w:div>
            <w:div w:id="341930151">
              <w:marLeft w:val="640"/>
              <w:marRight w:val="0"/>
              <w:marTop w:val="0"/>
              <w:marBottom w:val="0"/>
              <w:divBdr>
                <w:top w:val="none" w:sz="0" w:space="0" w:color="auto"/>
                <w:left w:val="none" w:sz="0" w:space="0" w:color="auto"/>
                <w:bottom w:val="none" w:sz="0" w:space="0" w:color="auto"/>
                <w:right w:val="none" w:sz="0" w:space="0" w:color="auto"/>
              </w:divBdr>
            </w:div>
            <w:div w:id="341930495">
              <w:marLeft w:val="640"/>
              <w:marRight w:val="0"/>
              <w:marTop w:val="0"/>
              <w:marBottom w:val="0"/>
              <w:divBdr>
                <w:top w:val="none" w:sz="0" w:space="0" w:color="auto"/>
                <w:left w:val="none" w:sz="0" w:space="0" w:color="auto"/>
                <w:bottom w:val="none" w:sz="0" w:space="0" w:color="auto"/>
                <w:right w:val="none" w:sz="0" w:space="0" w:color="auto"/>
              </w:divBdr>
            </w:div>
            <w:div w:id="342050120">
              <w:marLeft w:val="640"/>
              <w:marRight w:val="0"/>
              <w:marTop w:val="0"/>
              <w:marBottom w:val="0"/>
              <w:divBdr>
                <w:top w:val="none" w:sz="0" w:space="0" w:color="auto"/>
                <w:left w:val="none" w:sz="0" w:space="0" w:color="auto"/>
                <w:bottom w:val="none" w:sz="0" w:space="0" w:color="auto"/>
                <w:right w:val="none" w:sz="0" w:space="0" w:color="auto"/>
              </w:divBdr>
            </w:div>
            <w:div w:id="342054224">
              <w:marLeft w:val="640"/>
              <w:marRight w:val="0"/>
              <w:marTop w:val="0"/>
              <w:marBottom w:val="0"/>
              <w:divBdr>
                <w:top w:val="none" w:sz="0" w:space="0" w:color="auto"/>
                <w:left w:val="none" w:sz="0" w:space="0" w:color="auto"/>
                <w:bottom w:val="none" w:sz="0" w:space="0" w:color="auto"/>
                <w:right w:val="none" w:sz="0" w:space="0" w:color="auto"/>
              </w:divBdr>
            </w:div>
            <w:div w:id="342165478">
              <w:marLeft w:val="640"/>
              <w:marRight w:val="0"/>
              <w:marTop w:val="0"/>
              <w:marBottom w:val="0"/>
              <w:divBdr>
                <w:top w:val="none" w:sz="0" w:space="0" w:color="auto"/>
                <w:left w:val="none" w:sz="0" w:space="0" w:color="auto"/>
                <w:bottom w:val="none" w:sz="0" w:space="0" w:color="auto"/>
                <w:right w:val="none" w:sz="0" w:space="0" w:color="auto"/>
              </w:divBdr>
            </w:div>
            <w:div w:id="342167472">
              <w:marLeft w:val="640"/>
              <w:marRight w:val="0"/>
              <w:marTop w:val="0"/>
              <w:marBottom w:val="0"/>
              <w:divBdr>
                <w:top w:val="none" w:sz="0" w:space="0" w:color="auto"/>
                <w:left w:val="none" w:sz="0" w:space="0" w:color="auto"/>
                <w:bottom w:val="none" w:sz="0" w:space="0" w:color="auto"/>
                <w:right w:val="none" w:sz="0" w:space="0" w:color="auto"/>
              </w:divBdr>
            </w:div>
            <w:div w:id="342322467">
              <w:marLeft w:val="640"/>
              <w:marRight w:val="0"/>
              <w:marTop w:val="0"/>
              <w:marBottom w:val="0"/>
              <w:divBdr>
                <w:top w:val="none" w:sz="0" w:space="0" w:color="auto"/>
                <w:left w:val="none" w:sz="0" w:space="0" w:color="auto"/>
                <w:bottom w:val="none" w:sz="0" w:space="0" w:color="auto"/>
                <w:right w:val="none" w:sz="0" w:space="0" w:color="auto"/>
              </w:divBdr>
            </w:div>
            <w:div w:id="342360245">
              <w:marLeft w:val="640"/>
              <w:marRight w:val="0"/>
              <w:marTop w:val="0"/>
              <w:marBottom w:val="0"/>
              <w:divBdr>
                <w:top w:val="none" w:sz="0" w:space="0" w:color="auto"/>
                <w:left w:val="none" w:sz="0" w:space="0" w:color="auto"/>
                <w:bottom w:val="none" w:sz="0" w:space="0" w:color="auto"/>
                <w:right w:val="none" w:sz="0" w:space="0" w:color="auto"/>
              </w:divBdr>
            </w:div>
            <w:div w:id="342366197">
              <w:marLeft w:val="640"/>
              <w:marRight w:val="0"/>
              <w:marTop w:val="0"/>
              <w:marBottom w:val="0"/>
              <w:divBdr>
                <w:top w:val="none" w:sz="0" w:space="0" w:color="auto"/>
                <w:left w:val="none" w:sz="0" w:space="0" w:color="auto"/>
                <w:bottom w:val="none" w:sz="0" w:space="0" w:color="auto"/>
                <w:right w:val="none" w:sz="0" w:space="0" w:color="auto"/>
              </w:divBdr>
            </w:div>
            <w:div w:id="342434694">
              <w:marLeft w:val="640"/>
              <w:marRight w:val="0"/>
              <w:marTop w:val="0"/>
              <w:marBottom w:val="0"/>
              <w:divBdr>
                <w:top w:val="none" w:sz="0" w:space="0" w:color="auto"/>
                <w:left w:val="none" w:sz="0" w:space="0" w:color="auto"/>
                <w:bottom w:val="none" w:sz="0" w:space="0" w:color="auto"/>
                <w:right w:val="none" w:sz="0" w:space="0" w:color="auto"/>
              </w:divBdr>
            </w:div>
            <w:div w:id="342516422">
              <w:marLeft w:val="640"/>
              <w:marRight w:val="0"/>
              <w:marTop w:val="0"/>
              <w:marBottom w:val="0"/>
              <w:divBdr>
                <w:top w:val="none" w:sz="0" w:space="0" w:color="auto"/>
                <w:left w:val="none" w:sz="0" w:space="0" w:color="auto"/>
                <w:bottom w:val="none" w:sz="0" w:space="0" w:color="auto"/>
                <w:right w:val="none" w:sz="0" w:space="0" w:color="auto"/>
              </w:divBdr>
            </w:div>
            <w:div w:id="342627968">
              <w:marLeft w:val="640"/>
              <w:marRight w:val="0"/>
              <w:marTop w:val="0"/>
              <w:marBottom w:val="0"/>
              <w:divBdr>
                <w:top w:val="none" w:sz="0" w:space="0" w:color="auto"/>
                <w:left w:val="none" w:sz="0" w:space="0" w:color="auto"/>
                <w:bottom w:val="none" w:sz="0" w:space="0" w:color="auto"/>
                <w:right w:val="none" w:sz="0" w:space="0" w:color="auto"/>
              </w:divBdr>
            </w:div>
            <w:div w:id="342631640">
              <w:marLeft w:val="640"/>
              <w:marRight w:val="0"/>
              <w:marTop w:val="0"/>
              <w:marBottom w:val="0"/>
              <w:divBdr>
                <w:top w:val="none" w:sz="0" w:space="0" w:color="auto"/>
                <w:left w:val="none" w:sz="0" w:space="0" w:color="auto"/>
                <w:bottom w:val="none" w:sz="0" w:space="0" w:color="auto"/>
                <w:right w:val="none" w:sz="0" w:space="0" w:color="auto"/>
              </w:divBdr>
            </w:div>
            <w:div w:id="342711708">
              <w:marLeft w:val="640"/>
              <w:marRight w:val="0"/>
              <w:marTop w:val="0"/>
              <w:marBottom w:val="0"/>
              <w:divBdr>
                <w:top w:val="none" w:sz="0" w:space="0" w:color="auto"/>
                <w:left w:val="none" w:sz="0" w:space="0" w:color="auto"/>
                <w:bottom w:val="none" w:sz="0" w:space="0" w:color="auto"/>
                <w:right w:val="none" w:sz="0" w:space="0" w:color="auto"/>
              </w:divBdr>
            </w:div>
            <w:div w:id="342780119">
              <w:marLeft w:val="640"/>
              <w:marRight w:val="0"/>
              <w:marTop w:val="0"/>
              <w:marBottom w:val="0"/>
              <w:divBdr>
                <w:top w:val="none" w:sz="0" w:space="0" w:color="auto"/>
                <w:left w:val="none" w:sz="0" w:space="0" w:color="auto"/>
                <w:bottom w:val="none" w:sz="0" w:space="0" w:color="auto"/>
                <w:right w:val="none" w:sz="0" w:space="0" w:color="auto"/>
              </w:divBdr>
            </w:div>
            <w:div w:id="342780573">
              <w:marLeft w:val="640"/>
              <w:marRight w:val="0"/>
              <w:marTop w:val="0"/>
              <w:marBottom w:val="0"/>
              <w:divBdr>
                <w:top w:val="none" w:sz="0" w:space="0" w:color="auto"/>
                <w:left w:val="none" w:sz="0" w:space="0" w:color="auto"/>
                <w:bottom w:val="none" w:sz="0" w:space="0" w:color="auto"/>
                <w:right w:val="none" w:sz="0" w:space="0" w:color="auto"/>
              </w:divBdr>
            </w:div>
            <w:div w:id="343020252">
              <w:marLeft w:val="640"/>
              <w:marRight w:val="0"/>
              <w:marTop w:val="0"/>
              <w:marBottom w:val="0"/>
              <w:divBdr>
                <w:top w:val="none" w:sz="0" w:space="0" w:color="auto"/>
                <w:left w:val="none" w:sz="0" w:space="0" w:color="auto"/>
                <w:bottom w:val="none" w:sz="0" w:space="0" w:color="auto"/>
                <w:right w:val="none" w:sz="0" w:space="0" w:color="auto"/>
              </w:divBdr>
            </w:div>
            <w:div w:id="343098459">
              <w:marLeft w:val="640"/>
              <w:marRight w:val="0"/>
              <w:marTop w:val="0"/>
              <w:marBottom w:val="0"/>
              <w:divBdr>
                <w:top w:val="none" w:sz="0" w:space="0" w:color="auto"/>
                <w:left w:val="none" w:sz="0" w:space="0" w:color="auto"/>
                <w:bottom w:val="none" w:sz="0" w:space="0" w:color="auto"/>
                <w:right w:val="none" w:sz="0" w:space="0" w:color="auto"/>
              </w:divBdr>
            </w:div>
            <w:div w:id="343167499">
              <w:marLeft w:val="640"/>
              <w:marRight w:val="0"/>
              <w:marTop w:val="0"/>
              <w:marBottom w:val="0"/>
              <w:divBdr>
                <w:top w:val="none" w:sz="0" w:space="0" w:color="auto"/>
                <w:left w:val="none" w:sz="0" w:space="0" w:color="auto"/>
                <w:bottom w:val="none" w:sz="0" w:space="0" w:color="auto"/>
                <w:right w:val="none" w:sz="0" w:space="0" w:color="auto"/>
              </w:divBdr>
            </w:div>
            <w:div w:id="343479518">
              <w:marLeft w:val="640"/>
              <w:marRight w:val="0"/>
              <w:marTop w:val="0"/>
              <w:marBottom w:val="0"/>
              <w:divBdr>
                <w:top w:val="none" w:sz="0" w:space="0" w:color="auto"/>
                <w:left w:val="none" w:sz="0" w:space="0" w:color="auto"/>
                <w:bottom w:val="none" w:sz="0" w:space="0" w:color="auto"/>
                <w:right w:val="none" w:sz="0" w:space="0" w:color="auto"/>
              </w:divBdr>
            </w:div>
            <w:div w:id="343628107">
              <w:marLeft w:val="640"/>
              <w:marRight w:val="0"/>
              <w:marTop w:val="0"/>
              <w:marBottom w:val="0"/>
              <w:divBdr>
                <w:top w:val="none" w:sz="0" w:space="0" w:color="auto"/>
                <w:left w:val="none" w:sz="0" w:space="0" w:color="auto"/>
                <w:bottom w:val="none" w:sz="0" w:space="0" w:color="auto"/>
                <w:right w:val="none" w:sz="0" w:space="0" w:color="auto"/>
              </w:divBdr>
            </w:div>
            <w:div w:id="343633205">
              <w:marLeft w:val="640"/>
              <w:marRight w:val="0"/>
              <w:marTop w:val="0"/>
              <w:marBottom w:val="0"/>
              <w:divBdr>
                <w:top w:val="none" w:sz="0" w:space="0" w:color="auto"/>
                <w:left w:val="none" w:sz="0" w:space="0" w:color="auto"/>
                <w:bottom w:val="none" w:sz="0" w:space="0" w:color="auto"/>
                <w:right w:val="none" w:sz="0" w:space="0" w:color="auto"/>
              </w:divBdr>
            </w:div>
            <w:div w:id="343672069">
              <w:marLeft w:val="640"/>
              <w:marRight w:val="0"/>
              <w:marTop w:val="0"/>
              <w:marBottom w:val="0"/>
              <w:divBdr>
                <w:top w:val="none" w:sz="0" w:space="0" w:color="auto"/>
                <w:left w:val="none" w:sz="0" w:space="0" w:color="auto"/>
                <w:bottom w:val="none" w:sz="0" w:space="0" w:color="auto"/>
                <w:right w:val="none" w:sz="0" w:space="0" w:color="auto"/>
              </w:divBdr>
            </w:div>
            <w:div w:id="343750086">
              <w:marLeft w:val="640"/>
              <w:marRight w:val="0"/>
              <w:marTop w:val="0"/>
              <w:marBottom w:val="0"/>
              <w:divBdr>
                <w:top w:val="none" w:sz="0" w:space="0" w:color="auto"/>
                <w:left w:val="none" w:sz="0" w:space="0" w:color="auto"/>
                <w:bottom w:val="none" w:sz="0" w:space="0" w:color="auto"/>
                <w:right w:val="none" w:sz="0" w:space="0" w:color="auto"/>
              </w:divBdr>
            </w:div>
            <w:div w:id="343750766">
              <w:marLeft w:val="640"/>
              <w:marRight w:val="0"/>
              <w:marTop w:val="0"/>
              <w:marBottom w:val="0"/>
              <w:divBdr>
                <w:top w:val="none" w:sz="0" w:space="0" w:color="auto"/>
                <w:left w:val="none" w:sz="0" w:space="0" w:color="auto"/>
                <w:bottom w:val="none" w:sz="0" w:space="0" w:color="auto"/>
                <w:right w:val="none" w:sz="0" w:space="0" w:color="auto"/>
              </w:divBdr>
            </w:div>
            <w:div w:id="343824150">
              <w:marLeft w:val="640"/>
              <w:marRight w:val="0"/>
              <w:marTop w:val="0"/>
              <w:marBottom w:val="0"/>
              <w:divBdr>
                <w:top w:val="none" w:sz="0" w:space="0" w:color="auto"/>
                <w:left w:val="none" w:sz="0" w:space="0" w:color="auto"/>
                <w:bottom w:val="none" w:sz="0" w:space="0" w:color="auto"/>
                <w:right w:val="none" w:sz="0" w:space="0" w:color="auto"/>
              </w:divBdr>
            </w:div>
            <w:div w:id="343826223">
              <w:marLeft w:val="640"/>
              <w:marRight w:val="0"/>
              <w:marTop w:val="0"/>
              <w:marBottom w:val="0"/>
              <w:divBdr>
                <w:top w:val="none" w:sz="0" w:space="0" w:color="auto"/>
                <w:left w:val="none" w:sz="0" w:space="0" w:color="auto"/>
                <w:bottom w:val="none" w:sz="0" w:space="0" w:color="auto"/>
                <w:right w:val="none" w:sz="0" w:space="0" w:color="auto"/>
              </w:divBdr>
            </w:div>
            <w:div w:id="343828522">
              <w:marLeft w:val="640"/>
              <w:marRight w:val="0"/>
              <w:marTop w:val="0"/>
              <w:marBottom w:val="0"/>
              <w:divBdr>
                <w:top w:val="none" w:sz="0" w:space="0" w:color="auto"/>
                <w:left w:val="none" w:sz="0" w:space="0" w:color="auto"/>
                <w:bottom w:val="none" w:sz="0" w:space="0" w:color="auto"/>
                <w:right w:val="none" w:sz="0" w:space="0" w:color="auto"/>
              </w:divBdr>
            </w:div>
            <w:div w:id="343898253">
              <w:marLeft w:val="640"/>
              <w:marRight w:val="0"/>
              <w:marTop w:val="0"/>
              <w:marBottom w:val="0"/>
              <w:divBdr>
                <w:top w:val="none" w:sz="0" w:space="0" w:color="auto"/>
                <w:left w:val="none" w:sz="0" w:space="0" w:color="auto"/>
                <w:bottom w:val="none" w:sz="0" w:space="0" w:color="auto"/>
                <w:right w:val="none" w:sz="0" w:space="0" w:color="auto"/>
              </w:divBdr>
            </w:div>
            <w:div w:id="343942651">
              <w:marLeft w:val="640"/>
              <w:marRight w:val="0"/>
              <w:marTop w:val="0"/>
              <w:marBottom w:val="0"/>
              <w:divBdr>
                <w:top w:val="none" w:sz="0" w:space="0" w:color="auto"/>
                <w:left w:val="none" w:sz="0" w:space="0" w:color="auto"/>
                <w:bottom w:val="none" w:sz="0" w:space="0" w:color="auto"/>
                <w:right w:val="none" w:sz="0" w:space="0" w:color="auto"/>
              </w:divBdr>
            </w:div>
            <w:div w:id="344064422">
              <w:marLeft w:val="640"/>
              <w:marRight w:val="0"/>
              <w:marTop w:val="0"/>
              <w:marBottom w:val="0"/>
              <w:divBdr>
                <w:top w:val="none" w:sz="0" w:space="0" w:color="auto"/>
                <w:left w:val="none" w:sz="0" w:space="0" w:color="auto"/>
                <w:bottom w:val="none" w:sz="0" w:space="0" w:color="auto"/>
                <w:right w:val="none" w:sz="0" w:space="0" w:color="auto"/>
              </w:divBdr>
            </w:div>
            <w:div w:id="344284379">
              <w:marLeft w:val="640"/>
              <w:marRight w:val="0"/>
              <w:marTop w:val="0"/>
              <w:marBottom w:val="0"/>
              <w:divBdr>
                <w:top w:val="none" w:sz="0" w:space="0" w:color="auto"/>
                <w:left w:val="none" w:sz="0" w:space="0" w:color="auto"/>
                <w:bottom w:val="none" w:sz="0" w:space="0" w:color="auto"/>
                <w:right w:val="none" w:sz="0" w:space="0" w:color="auto"/>
              </w:divBdr>
            </w:div>
            <w:div w:id="344287626">
              <w:marLeft w:val="640"/>
              <w:marRight w:val="0"/>
              <w:marTop w:val="0"/>
              <w:marBottom w:val="0"/>
              <w:divBdr>
                <w:top w:val="none" w:sz="0" w:space="0" w:color="auto"/>
                <w:left w:val="none" w:sz="0" w:space="0" w:color="auto"/>
                <w:bottom w:val="none" w:sz="0" w:space="0" w:color="auto"/>
                <w:right w:val="none" w:sz="0" w:space="0" w:color="auto"/>
              </w:divBdr>
            </w:div>
            <w:div w:id="344326487">
              <w:marLeft w:val="640"/>
              <w:marRight w:val="0"/>
              <w:marTop w:val="0"/>
              <w:marBottom w:val="0"/>
              <w:divBdr>
                <w:top w:val="none" w:sz="0" w:space="0" w:color="auto"/>
                <w:left w:val="none" w:sz="0" w:space="0" w:color="auto"/>
                <w:bottom w:val="none" w:sz="0" w:space="0" w:color="auto"/>
                <w:right w:val="none" w:sz="0" w:space="0" w:color="auto"/>
              </w:divBdr>
            </w:div>
            <w:div w:id="344403088">
              <w:marLeft w:val="640"/>
              <w:marRight w:val="0"/>
              <w:marTop w:val="0"/>
              <w:marBottom w:val="0"/>
              <w:divBdr>
                <w:top w:val="none" w:sz="0" w:space="0" w:color="auto"/>
                <w:left w:val="none" w:sz="0" w:space="0" w:color="auto"/>
                <w:bottom w:val="none" w:sz="0" w:space="0" w:color="auto"/>
                <w:right w:val="none" w:sz="0" w:space="0" w:color="auto"/>
              </w:divBdr>
            </w:div>
            <w:div w:id="344476223">
              <w:marLeft w:val="640"/>
              <w:marRight w:val="0"/>
              <w:marTop w:val="0"/>
              <w:marBottom w:val="0"/>
              <w:divBdr>
                <w:top w:val="none" w:sz="0" w:space="0" w:color="auto"/>
                <w:left w:val="none" w:sz="0" w:space="0" w:color="auto"/>
                <w:bottom w:val="none" w:sz="0" w:space="0" w:color="auto"/>
                <w:right w:val="none" w:sz="0" w:space="0" w:color="auto"/>
              </w:divBdr>
            </w:div>
            <w:div w:id="344483641">
              <w:marLeft w:val="640"/>
              <w:marRight w:val="0"/>
              <w:marTop w:val="0"/>
              <w:marBottom w:val="0"/>
              <w:divBdr>
                <w:top w:val="none" w:sz="0" w:space="0" w:color="auto"/>
                <w:left w:val="none" w:sz="0" w:space="0" w:color="auto"/>
                <w:bottom w:val="none" w:sz="0" w:space="0" w:color="auto"/>
                <w:right w:val="none" w:sz="0" w:space="0" w:color="auto"/>
              </w:divBdr>
            </w:div>
            <w:div w:id="344484413">
              <w:marLeft w:val="640"/>
              <w:marRight w:val="0"/>
              <w:marTop w:val="0"/>
              <w:marBottom w:val="0"/>
              <w:divBdr>
                <w:top w:val="none" w:sz="0" w:space="0" w:color="auto"/>
                <w:left w:val="none" w:sz="0" w:space="0" w:color="auto"/>
                <w:bottom w:val="none" w:sz="0" w:space="0" w:color="auto"/>
                <w:right w:val="none" w:sz="0" w:space="0" w:color="auto"/>
              </w:divBdr>
            </w:div>
            <w:div w:id="344484775">
              <w:marLeft w:val="640"/>
              <w:marRight w:val="0"/>
              <w:marTop w:val="0"/>
              <w:marBottom w:val="0"/>
              <w:divBdr>
                <w:top w:val="none" w:sz="0" w:space="0" w:color="auto"/>
                <w:left w:val="none" w:sz="0" w:space="0" w:color="auto"/>
                <w:bottom w:val="none" w:sz="0" w:space="0" w:color="auto"/>
                <w:right w:val="none" w:sz="0" w:space="0" w:color="auto"/>
              </w:divBdr>
            </w:div>
            <w:div w:id="344601765">
              <w:marLeft w:val="640"/>
              <w:marRight w:val="0"/>
              <w:marTop w:val="0"/>
              <w:marBottom w:val="0"/>
              <w:divBdr>
                <w:top w:val="none" w:sz="0" w:space="0" w:color="auto"/>
                <w:left w:val="none" w:sz="0" w:space="0" w:color="auto"/>
                <w:bottom w:val="none" w:sz="0" w:space="0" w:color="auto"/>
                <w:right w:val="none" w:sz="0" w:space="0" w:color="auto"/>
              </w:divBdr>
            </w:div>
            <w:div w:id="344669787">
              <w:marLeft w:val="640"/>
              <w:marRight w:val="0"/>
              <w:marTop w:val="0"/>
              <w:marBottom w:val="0"/>
              <w:divBdr>
                <w:top w:val="none" w:sz="0" w:space="0" w:color="auto"/>
                <w:left w:val="none" w:sz="0" w:space="0" w:color="auto"/>
                <w:bottom w:val="none" w:sz="0" w:space="0" w:color="auto"/>
                <w:right w:val="none" w:sz="0" w:space="0" w:color="auto"/>
              </w:divBdr>
            </w:div>
            <w:div w:id="344744905">
              <w:marLeft w:val="640"/>
              <w:marRight w:val="0"/>
              <w:marTop w:val="0"/>
              <w:marBottom w:val="0"/>
              <w:divBdr>
                <w:top w:val="none" w:sz="0" w:space="0" w:color="auto"/>
                <w:left w:val="none" w:sz="0" w:space="0" w:color="auto"/>
                <w:bottom w:val="none" w:sz="0" w:space="0" w:color="auto"/>
                <w:right w:val="none" w:sz="0" w:space="0" w:color="auto"/>
              </w:divBdr>
            </w:div>
            <w:div w:id="344748441">
              <w:marLeft w:val="640"/>
              <w:marRight w:val="0"/>
              <w:marTop w:val="0"/>
              <w:marBottom w:val="0"/>
              <w:divBdr>
                <w:top w:val="none" w:sz="0" w:space="0" w:color="auto"/>
                <w:left w:val="none" w:sz="0" w:space="0" w:color="auto"/>
                <w:bottom w:val="none" w:sz="0" w:space="0" w:color="auto"/>
                <w:right w:val="none" w:sz="0" w:space="0" w:color="auto"/>
              </w:divBdr>
            </w:div>
            <w:div w:id="344938131">
              <w:marLeft w:val="640"/>
              <w:marRight w:val="0"/>
              <w:marTop w:val="0"/>
              <w:marBottom w:val="0"/>
              <w:divBdr>
                <w:top w:val="none" w:sz="0" w:space="0" w:color="auto"/>
                <w:left w:val="none" w:sz="0" w:space="0" w:color="auto"/>
                <w:bottom w:val="none" w:sz="0" w:space="0" w:color="auto"/>
                <w:right w:val="none" w:sz="0" w:space="0" w:color="auto"/>
              </w:divBdr>
            </w:div>
            <w:div w:id="345059665">
              <w:marLeft w:val="640"/>
              <w:marRight w:val="0"/>
              <w:marTop w:val="0"/>
              <w:marBottom w:val="0"/>
              <w:divBdr>
                <w:top w:val="none" w:sz="0" w:space="0" w:color="auto"/>
                <w:left w:val="none" w:sz="0" w:space="0" w:color="auto"/>
                <w:bottom w:val="none" w:sz="0" w:space="0" w:color="auto"/>
                <w:right w:val="none" w:sz="0" w:space="0" w:color="auto"/>
              </w:divBdr>
            </w:div>
            <w:div w:id="345136884">
              <w:marLeft w:val="640"/>
              <w:marRight w:val="0"/>
              <w:marTop w:val="0"/>
              <w:marBottom w:val="0"/>
              <w:divBdr>
                <w:top w:val="none" w:sz="0" w:space="0" w:color="auto"/>
                <w:left w:val="none" w:sz="0" w:space="0" w:color="auto"/>
                <w:bottom w:val="none" w:sz="0" w:space="0" w:color="auto"/>
                <w:right w:val="none" w:sz="0" w:space="0" w:color="auto"/>
              </w:divBdr>
            </w:div>
            <w:div w:id="345137442">
              <w:marLeft w:val="640"/>
              <w:marRight w:val="0"/>
              <w:marTop w:val="0"/>
              <w:marBottom w:val="0"/>
              <w:divBdr>
                <w:top w:val="none" w:sz="0" w:space="0" w:color="auto"/>
                <w:left w:val="none" w:sz="0" w:space="0" w:color="auto"/>
                <w:bottom w:val="none" w:sz="0" w:space="0" w:color="auto"/>
                <w:right w:val="none" w:sz="0" w:space="0" w:color="auto"/>
              </w:divBdr>
            </w:div>
            <w:div w:id="345252750">
              <w:marLeft w:val="640"/>
              <w:marRight w:val="0"/>
              <w:marTop w:val="0"/>
              <w:marBottom w:val="0"/>
              <w:divBdr>
                <w:top w:val="none" w:sz="0" w:space="0" w:color="auto"/>
                <w:left w:val="none" w:sz="0" w:space="0" w:color="auto"/>
                <w:bottom w:val="none" w:sz="0" w:space="0" w:color="auto"/>
                <w:right w:val="none" w:sz="0" w:space="0" w:color="auto"/>
              </w:divBdr>
            </w:div>
            <w:div w:id="345255030">
              <w:marLeft w:val="640"/>
              <w:marRight w:val="0"/>
              <w:marTop w:val="0"/>
              <w:marBottom w:val="0"/>
              <w:divBdr>
                <w:top w:val="none" w:sz="0" w:space="0" w:color="auto"/>
                <w:left w:val="none" w:sz="0" w:space="0" w:color="auto"/>
                <w:bottom w:val="none" w:sz="0" w:space="0" w:color="auto"/>
                <w:right w:val="none" w:sz="0" w:space="0" w:color="auto"/>
              </w:divBdr>
            </w:div>
            <w:div w:id="345326265">
              <w:marLeft w:val="640"/>
              <w:marRight w:val="0"/>
              <w:marTop w:val="0"/>
              <w:marBottom w:val="0"/>
              <w:divBdr>
                <w:top w:val="none" w:sz="0" w:space="0" w:color="auto"/>
                <w:left w:val="none" w:sz="0" w:space="0" w:color="auto"/>
                <w:bottom w:val="none" w:sz="0" w:space="0" w:color="auto"/>
                <w:right w:val="none" w:sz="0" w:space="0" w:color="auto"/>
              </w:divBdr>
            </w:div>
            <w:div w:id="345333101">
              <w:marLeft w:val="640"/>
              <w:marRight w:val="0"/>
              <w:marTop w:val="0"/>
              <w:marBottom w:val="0"/>
              <w:divBdr>
                <w:top w:val="none" w:sz="0" w:space="0" w:color="auto"/>
                <w:left w:val="none" w:sz="0" w:space="0" w:color="auto"/>
                <w:bottom w:val="none" w:sz="0" w:space="0" w:color="auto"/>
                <w:right w:val="none" w:sz="0" w:space="0" w:color="auto"/>
              </w:divBdr>
            </w:div>
            <w:div w:id="345441818">
              <w:marLeft w:val="640"/>
              <w:marRight w:val="0"/>
              <w:marTop w:val="0"/>
              <w:marBottom w:val="0"/>
              <w:divBdr>
                <w:top w:val="none" w:sz="0" w:space="0" w:color="auto"/>
                <w:left w:val="none" w:sz="0" w:space="0" w:color="auto"/>
                <w:bottom w:val="none" w:sz="0" w:space="0" w:color="auto"/>
                <w:right w:val="none" w:sz="0" w:space="0" w:color="auto"/>
              </w:divBdr>
            </w:div>
            <w:div w:id="345517214">
              <w:marLeft w:val="640"/>
              <w:marRight w:val="0"/>
              <w:marTop w:val="0"/>
              <w:marBottom w:val="0"/>
              <w:divBdr>
                <w:top w:val="none" w:sz="0" w:space="0" w:color="auto"/>
                <w:left w:val="none" w:sz="0" w:space="0" w:color="auto"/>
                <w:bottom w:val="none" w:sz="0" w:space="0" w:color="auto"/>
                <w:right w:val="none" w:sz="0" w:space="0" w:color="auto"/>
              </w:divBdr>
            </w:div>
            <w:div w:id="345518643">
              <w:marLeft w:val="640"/>
              <w:marRight w:val="0"/>
              <w:marTop w:val="0"/>
              <w:marBottom w:val="0"/>
              <w:divBdr>
                <w:top w:val="none" w:sz="0" w:space="0" w:color="auto"/>
                <w:left w:val="none" w:sz="0" w:space="0" w:color="auto"/>
                <w:bottom w:val="none" w:sz="0" w:space="0" w:color="auto"/>
                <w:right w:val="none" w:sz="0" w:space="0" w:color="auto"/>
              </w:divBdr>
            </w:div>
            <w:div w:id="345523231">
              <w:marLeft w:val="640"/>
              <w:marRight w:val="0"/>
              <w:marTop w:val="0"/>
              <w:marBottom w:val="0"/>
              <w:divBdr>
                <w:top w:val="none" w:sz="0" w:space="0" w:color="auto"/>
                <w:left w:val="none" w:sz="0" w:space="0" w:color="auto"/>
                <w:bottom w:val="none" w:sz="0" w:space="0" w:color="auto"/>
                <w:right w:val="none" w:sz="0" w:space="0" w:color="auto"/>
              </w:divBdr>
            </w:div>
            <w:div w:id="345602092">
              <w:marLeft w:val="640"/>
              <w:marRight w:val="0"/>
              <w:marTop w:val="0"/>
              <w:marBottom w:val="0"/>
              <w:divBdr>
                <w:top w:val="none" w:sz="0" w:space="0" w:color="auto"/>
                <w:left w:val="none" w:sz="0" w:space="0" w:color="auto"/>
                <w:bottom w:val="none" w:sz="0" w:space="0" w:color="auto"/>
                <w:right w:val="none" w:sz="0" w:space="0" w:color="auto"/>
              </w:divBdr>
            </w:div>
            <w:div w:id="345640601">
              <w:marLeft w:val="640"/>
              <w:marRight w:val="0"/>
              <w:marTop w:val="0"/>
              <w:marBottom w:val="0"/>
              <w:divBdr>
                <w:top w:val="none" w:sz="0" w:space="0" w:color="auto"/>
                <w:left w:val="none" w:sz="0" w:space="0" w:color="auto"/>
                <w:bottom w:val="none" w:sz="0" w:space="0" w:color="auto"/>
                <w:right w:val="none" w:sz="0" w:space="0" w:color="auto"/>
              </w:divBdr>
            </w:div>
            <w:div w:id="345640706">
              <w:marLeft w:val="640"/>
              <w:marRight w:val="0"/>
              <w:marTop w:val="0"/>
              <w:marBottom w:val="0"/>
              <w:divBdr>
                <w:top w:val="none" w:sz="0" w:space="0" w:color="auto"/>
                <w:left w:val="none" w:sz="0" w:space="0" w:color="auto"/>
                <w:bottom w:val="none" w:sz="0" w:space="0" w:color="auto"/>
                <w:right w:val="none" w:sz="0" w:space="0" w:color="auto"/>
              </w:divBdr>
            </w:div>
            <w:div w:id="345793885">
              <w:marLeft w:val="640"/>
              <w:marRight w:val="0"/>
              <w:marTop w:val="0"/>
              <w:marBottom w:val="0"/>
              <w:divBdr>
                <w:top w:val="none" w:sz="0" w:space="0" w:color="auto"/>
                <w:left w:val="none" w:sz="0" w:space="0" w:color="auto"/>
                <w:bottom w:val="none" w:sz="0" w:space="0" w:color="auto"/>
                <w:right w:val="none" w:sz="0" w:space="0" w:color="auto"/>
              </w:divBdr>
            </w:div>
            <w:div w:id="345834205">
              <w:marLeft w:val="640"/>
              <w:marRight w:val="0"/>
              <w:marTop w:val="0"/>
              <w:marBottom w:val="0"/>
              <w:divBdr>
                <w:top w:val="none" w:sz="0" w:space="0" w:color="auto"/>
                <w:left w:val="none" w:sz="0" w:space="0" w:color="auto"/>
                <w:bottom w:val="none" w:sz="0" w:space="0" w:color="auto"/>
                <w:right w:val="none" w:sz="0" w:space="0" w:color="auto"/>
              </w:divBdr>
            </w:div>
            <w:div w:id="345837643">
              <w:marLeft w:val="640"/>
              <w:marRight w:val="0"/>
              <w:marTop w:val="0"/>
              <w:marBottom w:val="0"/>
              <w:divBdr>
                <w:top w:val="none" w:sz="0" w:space="0" w:color="auto"/>
                <w:left w:val="none" w:sz="0" w:space="0" w:color="auto"/>
                <w:bottom w:val="none" w:sz="0" w:space="0" w:color="auto"/>
                <w:right w:val="none" w:sz="0" w:space="0" w:color="auto"/>
              </w:divBdr>
            </w:div>
            <w:div w:id="345905294">
              <w:marLeft w:val="640"/>
              <w:marRight w:val="0"/>
              <w:marTop w:val="0"/>
              <w:marBottom w:val="0"/>
              <w:divBdr>
                <w:top w:val="none" w:sz="0" w:space="0" w:color="auto"/>
                <w:left w:val="none" w:sz="0" w:space="0" w:color="auto"/>
                <w:bottom w:val="none" w:sz="0" w:space="0" w:color="auto"/>
                <w:right w:val="none" w:sz="0" w:space="0" w:color="auto"/>
              </w:divBdr>
            </w:div>
            <w:div w:id="346097250">
              <w:marLeft w:val="640"/>
              <w:marRight w:val="0"/>
              <w:marTop w:val="0"/>
              <w:marBottom w:val="0"/>
              <w:divBdr>
                <w:top w:val="none" w:sz="0" w:space="0" w:color="auto"/>
                <w:left w:val="none" w:sz="0" w:space="0" w:color="auto"/>
                <w:bottom w:val="none" w:sz="0" w:space="0" w:color="auto"/>
                <w:right w:val="none" w:sz="0" w:space="0" w:color="auto"/>
              </w:divBdr>
            </w:div>
            <w:div w:id="346103339">
              <w:marLeft w:val="640"/>
              <w:marRight w:val="0"/>
              <w:marTop w:val="0"/>
              <w:marBottom w:val="0"/>
              <w:divBdr>
                <w:top w:val="none" w:sz="0" w:space="0" w:color="auto"/>
                <w:left w:val="none" w:sz="0" w:space="0" w:color="auto"/>
                <w:bottom w:val="none" w:sz="0" w:space="0" w:color="auto"/>
                <w:right w:val="none" w:sz="0" w:space="0" w:color="auto"/>
              </w:divBdr>
            </w:div>
            <w:div w:id="346172471">
              <w:marLeft w:val="640"/>
              <w:marRight w:val="0"/>
              <w:marTop w:val="0"/>
              <w:marBottom w:val="0"/>
              <w:divBdr>
                <w:top w:val="none" w:sz="0" w:space="0" w:color="auto"/>
                <w:left w:val="none" w:sz="0" w:space="0" w:color="auto"/>
                <w:bottom w:val="none" w:sz="0" w:space="0" w:color="auto"/>
                <w:right w:val="none" w:sz="0" w:space="0" w:color="auto"/>
              </w:divBdr>
            </w:div>
            <w:div w:id="346177220">
              <w:marLeft w:val="640"/>
              <w:marRight w:val="0"/>
              <w:marTop w:val="0"/>
              <w:marBottom w:val="0"/>
              <w:divBdr>
                <w:top w:val="none" w:sz="0" w:space="0" w:color="auto"/>
                <w:left w:val="none" w:sz="0" w:space="0" w:color="auto"/>
                <w:bottom w:val="none" w:sz="0" w:space="0" w:color="auto"/>
                <w:right w:val="none" w:sz="0" w:space="0" w:color="auto"/>
              </w:divBdr>
            </w:div>
            <w:div w:id="346441824">
              <w:marLeft w:val="640"/>
              <w:marRight w:val="0"/>
              <w:marTop w:val="0"/>
              <w:marBottom w:val="0"/>
              <w:divBdr>
                <w:top w:val="none" w:sz="0" w:space="0" w:color="auto"/>
                <w:left w:val="none" w:sz="0" w:space="0" w:color="auto"/>
                <w:bottom w:val="none" w:sz="0" w:space="0" w:color="auto"/>
                <w:right w:val="none" w:sz="0" w:space="0" w:color="auto"/>
              </w:divBdr>
            </w:div>
            <w:div w:id="346442619">
              <w:marLeft w:val="640"/>
              <w:marRight w:val="0"/>
              <w:marTop w:val="0"/>
              <w:marBottom w:val="0"/>
              <w:divBdr>
                <w:top w:val="none" w:sz="0" w:space="0" w:color="auto"/>
                <w:left w:val="none" w:sz="0" w:space="0" w:color="auto"/>
                <w:bottom w:val="none" w:sz="0" w:space="0" w:color="auto"/>
                <w:right w:val="none" w:sz="0" w:space="0" w:color="auto"/>
              </w:divBdr>
            </w:div>
            <w:div w:id="346443474">
              <w:marLeft w:val="640"/>
              <w:marRight w:val="0"/>
              <w:marTop w:val="0"/>
              <w:marBottom w:val="0"/>
              <w:divBdr>
                <w:top w:val="none" w:sz="0" w:space="0" w:color="auto"/>
                <w:left w:val="none" w:sz="0" w:space="0" w:color="auto"/>
                <w:bottom w:val="none" w:sz="0" w:space="0" w:color="auto"/>
                <w:right w:val="none" w:sz="0" w:space="0" w:color="auto"/>
              </w:divBdr>
            </w:div>
            <w:div w:id="346493212">
              <w:marLeft w:val="640"/>
              <w:marRight w:val="0"/>
              <w:marTop w:val="0"/>
              <w:marBottom w:val="0"/>
              <w:divBdr>
                <w:top w:val="none" w:sz="0" w:space="0" w:color="auto"/>
                <w:left w:val="none" w:sz="0" w:space="0" w:color="auto"/>
                <w:bottom w:val="none" w:sz="0" w:space="0" w:color="auto"/>
                <w:right w:val="none" w:sz="0" w:space="0" w:color="auto"/>
              </w:divBdr>
            </w:div>
            <w:div w:id="346642137">
              <w:marLeft w:val="640"/>
              <w:marRight w:val="0"/>
              <w:marTop w:val="0"/>
              <w:marBottom w:val="0"/>
              <w:divBdr>
                <w:top w:val="none" w:sz="0" w:space="0" w:color="auto"/>
                <w:left w:val="none" w:sz="0" w:space="0" w:color="auto"/>
                <w:bottom w:val="none" w:sz="0" w:space="0" w:color="auto"/>
                <w:right w:val="none" w:sz="0" w:space="0" w:color="auto"/>
              </w:divBdr>
            </w:div>
            <w:div w:id="346712426">
              <w:marLeft w:val="640"/>
              <w:marRight w:val="0"/>
              <w:marTop w:val="0"/>
              <w:marBottom w:val="0"/>
              <w:divBdr>
                <w:top w:val="none" w:sz="0" w:space="0" w:color="auto"/>
                <w:left w:val="none" w:sz="0" w:space="0" w:color="auto"/>
                <w:bottom w:val="none" w:sz="0" w:space="0" w:color="auto"/>
                <w:right w:val="none" w:sz="0" w:space="0" w:color="auto"/>
              </w:divBdr>
            </w:div>
            <w:div w:id="346714410">
              <w:marLeft w:val="640"/>
              <w:marRight w:val="0"/>
              <w:marTop w:val="0"/>
              <w:marBottom w:val="0"/>
              <w:divBdr>
                <w:top w:val="none" w:sz="0" w:space="0" w:color="auto"/>
                <w:left w:val="none" w:sz="0" w:space="0" w:color="auto"/>
                <w:bottom w:val="none" w:sz="0" w:space="0" w:color="auto"/>
                <w:right w:val="none" w:sz="0" w:space="0" w:color="auto"/>
              </w:divBdr>
            </w:div>
            <w:div w:id="346755192">
              <w:marLeft w:val="640"/>
              <w:marRight w:val="0"/>
              <w:marTop w:val="0"/>
              <w:marBottom w:val="0"/>
              <w:divBdr>
                <w:top w:val="none" w:sz="0" w:space="0" w:color="auto"/>
                <w:left w:val="none" w:sz="0" w:space="0" w:color="auto"/>
                <w:bottom w:val="none" w:sz="0" w:space="0" w:color="auto"/>
                <w:right w:val="none" w:sz="0" w:space="0" w:color="auto"/>
              </w:divBdr>
            </w:div>
            <w:div w:id="346912316">
              <w:marLeft w:val="640"/>
              <w:marRight w:val="0"/>
              <w:marTop w:val="0"/>
              <w:marBottom w:val="0"/>
              <w:divBdr>
                <w:top w:val="none" w:sz="0" w:space="0" w:color="auto"/>
                <w:left w:val="none" w:sz="0" w:space="0" w:color="auto"/>
                <w:bottom w:val="none" w:sz="0" w:space="0" w:color="auto"/>
                <w:right w:val="none" w:sz="0" w:space="0" w:color="auto"/>
              </w:divBdr>
            </w:div>
            <w:div w:id="346948749">
              <w:marLeft w:val="640"/>
              <w:marRight w:val="0"/>
              <w:marTop w:val="0"/>
              <w:marBottom w:val="0"/>
              <w:divBdr>
                <w:top w:val="none" w:sz="0" w:space="0" w:color="auto"/>
                <w:left w:val="none" w:sz="0" w:space="0" w:color="auto"/>
                <w:bottom w:val="none" w:sz="0" w:space="0" w:color="auto"/>
                <w:right w:val="none" w:sz="0" w:space="0" w:color="auto"/>
              </w:divBdr>
            </w:div>
            <w:div w:id="346953182">
              <w:marLeft w:val="640"/>
              <w:marRight w:val="0"/>
              <w:marTop w:val="0"/>
              <w:marBottom w:val="0"/>
              <w:divBdr>
                <w:top w:val="none" w:sz="0" w:space="0" w:color="auto"/>
                <w:left w:val="none" w:sz="0" w:space="0" w:color="auto"/>
                <w:bottom w:val="none" w:sz="0" w:space="0" w:color="auto"/>
                <w:right w:val="none" w:sz="0" w:space="0" w:color="auto"/>
              </w:divBdr>
            </w:div>
            <w:div w:id="347147435">
              <w:marLeft w:val="640"/>
              <w:marRight w:val="0"/>
              <w:marTop w:val="0"/>
              <w:marBottom w:val="0"/>
              <w:divBdr>
                <w:top w:val="none" w:sz="0" w:space="0" w:color="auto"/>
                <w:left w:val="none" w:sz="0" w:space="0" w:color="auto"/>
                <w:bottom w:val="none" w:sz="0" w:space="0" w:color="auto"/>
                <w:right w:val="none" w:sz="0" w:space="0" w:color="auto"/>
              </w:divBdr>
            </w:div>
            <w:div w:id="347296112">
              <w:marLeft w:val="640"/>
              <w:marRight w:val="0"/>
              <w:marTop w:val="0"/>
              <w:marBottom w:val="0"/>
              <w:divBdr>
                <w:top w:val="none" w:sz="0" w:space="0" w:color="auto"/>
                <w:left w:val="none" w:sz="0" w:space="0" w:color="auto"/>
                <w:bottom w:val="none" w:sz="0" w:space="0" w:color="auto"/>
                <w:right w:val="none" w:sz="0" w:space="0" w:color="auto"/>
              </w:divBdr>
            </w:div>
            <w:div w:id="347366138">
              <w:marLeft w:val="640"/>
              <w:marRight w:val="0"/>
              <w:marTop w:val="0"/>
              <w:marBottom w:val="0"/>
              <w:divBdr>
                <w:top w:val="none" w:sz="0" w:space="0" w:color="auto"/>
                <w:left w:val="none" w:sz="0" w:space="0" w:color="auto"/>
                <w:bottom w:val="none" w:sz="0" w:space="0" w:color="auto"/>
                <w:right w:val="none" w:sz="0" w:space="0" w:color="auto"/>
              </w:divBdr>
            </w:div>
            <w:div w:id="347372030">
              <w:marLeft w:val="640"/>
              <w:marRight w:val="0"/>
              <w:marTop w:val="0"/>
              <w:marBottom w:val="0"/>
              <w:divBdr>
                <w:top w:val="none" w:sz="0" w:space="0" w:color="auto"/>
                <w:left w:val="none" w:sz="0" w:space="0" w:color="auto"/>
                <w:bottom w:val="none" w:sz="0" w:space="0" w:color="auto"/>
                <w:right w:val="none" w:sz="0" w:space="0" w:color="auto"/>
              </w:divBdr>
            </w:div>
            <w:div w:id="347610572">
              <w:marLeft w:val="640"/>
              <w:marRight w:val="0"/>
              <w:marTop w:val="0"/>
              <w:marBottom w:val="0"/>
              <w:divBdr>
                <w:top w:val="none" w:sz="0" w:space="0" w:color="auto"/>
                <w:left w:val="none" w:sz="0" w:space="0" w:color="auto"/>
                <w:bottom w:val="none" w:sz="0" w:space="0" w:color="auto"/>
                <w:right w:val="none" w:sz="0" w:space="0" w:color="auto"/>
              </w:divBdr>
            </w:div>
            <w:div w:id="347751701">
              <w:marLeft w:val="640"/>
              <w:marRight w:val="0"/>
              <w:marTop w:val="0"/>
              <w:marBottom w:val="0"/>
              <w:divBdr>
                <w:top w:val="none" w:sz="0" w:space="0" w:color="auto"/>
                <w:left w:val="none" w:sz="0" w:space="0" w:color="auto"/>
                <w:bottom w:val="none" w:sz="0" w:space="0" w:color="auto"/>
                <w:right w:val="none" w:sz="0" w:space="0" w:color="auto"/>
              </w:divBdr>
            </w:div>
            <w:div w:id="347760753">
              <w:marLeft w:val="640"/>
              <w:marRight w:val="0"/>
              <w:marTop w:val="0"/>
              <w:marBottom w:val="0"/>
              <w:divBdr>
                <w:top w:val="none" w:sz="0" w:space="0" w:color="auto"/>
                <w:left w:val="none" w:sz="0" w:space="0" w:color="auto"/>
                <w:bottom w:val="none" w:sz="0" w:space="0" w:color="auto"/>
                <w:right w:val="none" w:sz="0" w:space="0" w:color="auto"/>
              </w:divBdr>
            </w:div>
            <w:div w:id="347872051">
              <w:marLeft w:val="640"/>
              <w:marRight w:val="0"/>
              <w:marTop w:val="0"/>
              <w:marBottom w:val="0"/>
              <w:divBdr>
                <w:top w:val="none" w:sz="0" w:space="0" w:color="auto"/>
                <w:left w:val="none" w:sz="0" w:space="0" w:color="auto"/>
                <w:bottom w:val="none" w:sz="0" w:space="0" w:color="auto"/>
                <w:right w:val="none" w:sz="0" w:space="0" w:color="auto"/>
              </w:divBdr>
            </w:div>
            <w:div w:id="348021620">
              <w:marLeft w:val="640"/>
              <w:marRight w:val="0"/>
              <w:marTop w:val="0"/>
              <w:marBottom w:val="0"/>
              <w:divBdr>
                <w:top w:val="none" w:sz="0" w:space="0" w:color="auto"/>
                <w:left w:val="none" w:sz="0" w:space="0" w:color="auto"/>
                <w:bottom w:val="none" w:sz="0" w:space="0" w:color="auto"/>
                <w:right w:val="none" w:sz="0" w:space="0" w:color="auto"/>
              </w:divBdr>
            </w:div>
            <w:div w:id="348028217">
              <w:marLeft w:val="640"/>
              <w:marRight w:val="0"/>
              <w:marTop w:val="0"/>
              <w:marBottom w:val="0"/>
              <w:divBdr>
                <w:top w:val="none" w:sz="0" w:space="0" w:color="auto"/>
                <w:left w:val="none" w:sz="0" w:space="0" w:color="auto"/>
                <w:bottom w:val="none" w:sz="0" w:space="0" w:color="auto"/>
                <w:right w:val="none" w:sz="0" w:space="0" w:color="auto"/>
              </w:divBdr>
            </w:div>
            <w:div w:id="348147303">
              <w:marLeft w:val="640"/>
              <w:marRight w:val="0"/>
              <w:marTop w:val="0"/>
              <w:marBottom w:val="0"/>
              <w:divBdr>
                <w:top w:val="none" w:sz="0" w:space="0" w:color="auto"/>
                <w:left w:val="none" w:sz="0" w:space="0" w:color="auto"/>
                <w:bottom w:val="none" w:sz="0" w:space="0" w:color="auto"/>
                <w:right w:val="none" w:sz="0" w:space="0" w:color="auto"/>
              </w:divBdr>
            </w:div>
            <w:div w:id="348213829">
              <w:marLeft w:val="640"/>
              <w:marRight w:val="0"/>
              <w:marTop w:val="0"/>
              <w:marBottom w:val="0"/>
              <w:divBdr>
                <w:top w:val="none" w:sz="0" w:space="0" w:color="auto"/>
                <w:left w:val="none" w:sz="0" w:space="0" w:color="auto"/>
                <w:bottom w:val="none" w:sz="0" w:space="0" w:color="auto"/>
                <w:right w:val="none" w:sz="0" w:space="0" w:color="auto"/>
              </w:divBdr>
            </w:div>
            <w:div w:id="348416667">
              <w:marLeft w:val="640"/>
              <w:marRight w:val="0"/>
              <w:marTop w:val="0"/>
              <w:marBottom w:val="0"/>
              <w:divBdr>
                <w:top w:val="none" w:sz="0" w:space="0" w:color="auto"/>
                <w:left w:val="none" w:sz="0" w:space="0" w:color="auto"/>
                <w:bottom w:val="none" w:sz="0" w:space="0" w:color="auto"/>
                <w:right w:val="none" w:sz="0" w:space="0" w:color="auto"/>
              </w:divBdr>
            </w:div>
            <w:div w:id="348528357">
              <w:marLeft w:val="640"/>
              <w:marRight w:val="0"/>
              <w:marTop w:val="0"/>
              <w:marBottom w:val="0"/>
              <w:divBdr>
                <w:top w:val="none" w:sz="0" w:space="0" w:color="auto"/>
                <w:left w:val="none" w:sz="0" w:space="0" w:color="auto"/>
                <w:bottom w:val="none" w:sz="0" w:space="0" w:color="auto"/>
                <w:right w:val="none" w:sz="0" w:space="0" w:color="auto"/>
              </w:divBdr>
            </w:div>
            <w:div w:id="348602589">
              <w:marLeft w:val="640"/>
              <w:marRight w:val="0"/>
              <w:marTop w:val="0"/>
              <w:marBottom w:val="0"/>
              <w:divBdr>
                <w:top w:val="none" w:sz="0" w:space="0" w:color="auto"/>
                <w:left w:val="none" w:sz="0" w:space="0" w:color="auto"/>
                <w:bottom w:val="none" w:sz="0" w:space="0" w:color="auto"/>
                <w:right w:val="none" w:sz="0" w:space="0" w:color="auto"/>
              </w:divBdr>
            </w:div>
            <w:div w:id="348682100">
              <w:marLeft w:val="640"/>
              <w:marRight w:val="0"/>
              <w:marTop w:val="0"/>
              <w:marBottom w:val="0"/>
              <w:divBdr>
                <w:top w:val="none" w:sz="0" w:space="0" w:color="auto"/>
                <w:left w:val="none" w:sz="0" w:space="0" w:color="auto"/>
                <w:bottom w:val="none" w:sz="0" w:space="0" w:color="auto"/>
                <w:right w:val="none" w:sz="0" w:space="0" w:color="auto"/>
              </w:divBdr>
            </w:div>
            <w:div w:id="348725432">
              <w:marLeft w:val="640"/>
              <w:marRight w:val="0"/>
              <w:marTop w:val="0"/>
              <w:marBottom w:val="0"/>
              <w:divBdr>
                <w:top w:val="none" w:sz="0" w:space="0" w:color="auto"/>
                <w:left w:val="none" w:sz="0" w:space="0" w:color="auto"/>
                <w:bottom w:val="none" w:sz="0" w:space="0" w:color="auto"/>
                <w:right w:val="none" w:sz="0" w:space="0" w:color="auto"/>
              </w:divBdr>
            </w:div>
            <w:div w:id="348869602">
              <w:marLeft w:val="640"/>
              <w:marRight w:val="0"/>
              <w:marTop w:val="0"/>
              <w:marBottom w:val="0"/>
              <w:divBdr>
                <w:top w:val="none" w:sz="0" w:space="0" w:color="auto"/>
                <w:left w:val="none" w:sz="0" w:space="0" w:color="auto"/>
                <w:bottom w:val="none" w:sz="0" w:space="0" w:color="auto"/>
                <w:right w:val="none" w:sz="0" w:space="0" w:color="auto"/>
              </w:divBdr>
            </w:div>
            <w:div w:id="348945292">
              <w:marLeft w:val="640"/>
              <w:marRight w:val="0"/>
              <w:marTop w:val="0"/>
              <w:marBottom w:val="0"/>
              <w:divBdr>
                <w:top w:val="none" w:sz="0" w:space="0" w:color="auto"/>
                <w:left w:val="none" w:sz="0" w:space="0" w:color="auto"/>
                <w:bottom w:val="none" w:sz="0" w:space="0" w:color="auto"/>
                <w:right w:val="none" w:sz="0" w:space="0" w:color="auto"/>
              </w:divBdr>
            </w:div>
            <w:div w:id="348995988">
              <w:marLeft w:val="640"/>
              <w:marRight w:val="0"/>
              <w:marTop w:val="0"/>
              <w:marBottom w:val="0"/>
              <w:divBdr>
                <w:top w:val="none" w:sz="0" w:space="0" w:color="auto"/>
                <w:left w:val="none" w:sz="0" w:space="0" w:color="auto"/>
                <w:bottom w:val="none" w:sz="0" w:space="0" w:color="auto"/>
                <w:right w:val="none" w:sz="0" w:space="0" w:color="auto"/>
              </w:divBdr>
            </w:div>
            <w:div w:id="349261941">
              <w:marLeft w:val="640"/>
              <w:marRight w:val="0"/>
              <w:marTop w:val="0"/>
              <w:marBottom w:val="0"/>
              <w:divBdr>
                <w:top w:val="none" w:sz="0" w:space="0" w:color="auto"/>
                <w:left w:val="none" w:sz="0" w:space="0" w:color="auto"/>
                <w:bottom w:val="none" w:sz="0" w:space="0" w:color="auto"/>
                <w:right w:val="none" w:sz="0" w:space="0" w:color="auto"/>
              </w:divBdr>
            </w:div>
            <w:div w:id="349264217">
              <w:marLeft w:val="640"/>
              <w:marRight w:val="0"/>
              <w:marTop w:val="0"/>
              <w:marBottom w:val="0"/>
              <w:divBdr>
                <w:top w:val="none" w:sz="0" w:space="0" w:color="auto"/>
                <w:left w:val="none" w:sz="0" w:space="0" w:color="auto"/>
                <w:bottom w:val="none" w:sz="0" w:space="0" w:color="auto"/>
                <w:right w:val="none" w:sz="0" w:space="0" w:color="auto"/>
              </w:divBdr>
            </w:div>
            <w:div w:id="349452188">
              <w:marLeft w:val="640"/>
              <w:marRight w:val="0"/>
              <w:marTop w:val="0"/>
              <w:marBottom w:val="0"/>
              <w:divBdr>
                <w:top w:val="none" w:sz="0" w:space="0" w:color="auto"/>
                <w:left w:val="none" w:sz="0" w:space="0" w:color="auto"/>
                <w:bottom w:val="none" w:sz="0" w:space="0" w:color="auto"/>
                <w:right w:val="none" w:sz="0" w:space="0" w:color="auto"/>
              </w:divBdr>
            </w:div>
            <w:div w:id="349649355">
              <w:marLeft w:val="640"/>
              <w:marRight w:val="0"/>
              <w:marTop w:val="0"/>
              <w:marBottom w:val="0"/>
              <w:divBdr>
                <w:top w:val="none" w:sz="0" w:space="0" w:color="auto"/>
                <w:left w:val="none" w:sz="0" w:space="0" w:color="auto"/>
                <w:bottom w:val="none" w:sz="0" w:space="0" w:color="auto"/>
                <w:right w:val="none" w:sz="0" w:space="0" w:color="auto"/>
              </w:divBdr>
            </w:div>
            <w:div w:id="349913726">
              <w:marLeft w:val="640"/>
              <w:marRight w:val="0"/>
              <w:marTop w:val="0"/>
              <w:marBottom w:val="0"/>
              <w:divBdr>
                <w:top w:val="none" w:sz="0" w:space="0" w:color="auto"/>
                <w:left w:val="none" w:sz="0" w:space="0" w:color="auto"/>
                <w:bottom w:val="none" w:sz="0" w:space="0" w:color="auto"/>
                <w:right w:val="none" w:sz="0" w:space="0" w:color="auto"/>
              </w:divBdr>
            </w:div>
            <w:div w:id="349919378">
              <w:marLeft w:val="640"/>
              <w:marRight w:val="0"/>
              <w:marTop w:val="0"/>
              <w:marBottom w:val="0"/>
              <w:divBdr>
                <w:top w:val="none" w:sz="0" w:space="0" w:color="auto"/>
                <w:left w:val="none" w:sz="0" w:space="0" w:color="auto"/>
                <w:bottom w:val="none" w:sz="0" w:space="0" w:color="auto"/>
                <w:right w:val="none" w:sz="0" w:space="0" w:color="auto"/>
              </w:divBdr>
            </w:div>
            <w:div w:id="349988624">
              <w:marLeft w:val="640"/>
              <w:marRight w:val="0"/>
              <w:marTop w:val="0"/>
              <w:marBottom w:val="0"/>
              <w:divBdr>
                <w:top w:val="none" w:sz="0" w:space="0" w:color="auto"/>
                <w:left w:val="none" w:sz="0" w:space="0" w:color="auto"/>
                <w:bottom w:val="none" w:sz="0" w:space="0" w:color="auto"/>
                <w:right w:val="none" w:sz="0" w:space="0" w:color="auto"/>
              </w:divBdr>
            </w:div>
            <w:div w:id="349994828">
              <w:marLeft w:val="640"/>
              <w:marRight w:val="0"/>
              <w:marTop w:val="0"/>
              <w:marBottom w:val="0"/>
              <w:divBdr>
                <w:top w:val="none" w:sz="0" w:space="0" w:color="auto"/>
                <w:left w:val="none" w:sz="0" w:space="0" w:color="auto"/>
                <w:bottom w:val="none" w:sz="0" w:space="0" w:color="auto"/>
                <w:right w:val="none" w:sz="0" w:space="0" w:color="auto"/>
              </w:divBdr>
            </w:div>
            <w:div w:id="350111638">
              <w:marLeft w:val="640"/>
              <w:marRight w:val="0"/>
              <w:marTop w:val="0"/>
              <w:marBottom w:val="0"/>
              <w:divBdr>
                <w:top w:val="none" w:sz="0" w:space="0" w:color="auto"/>
                <w:left w:val="none" w:sz="0" w:space="0" w:color="auto"/>
                <w:bottom w:val="none" w:sz="0" w:space="0" w:color="auto"/>
                <w:right w:val="none" w:sz="0" w:space="0" w:color="auto"/>
              </w:divBdr>
            </w:div>
            <w:div w:id="350224592">
              <w:marLeft w:val="640"/>
              <w:marRight w:val="0"/>
              <w:marTop w:val="0"/>
              <w:marBottom w:val="0"/>
              <w:divBdr>
                <w:top w:val="none" w:sz="0" w:space="0" w:color="auto"/>
                <w:left w:val="none" w:sz="0" w:space="0" w:color="auto"/>
                <w:bottom w:val="none" w:sz="0" w:space="0" w:color="auto"/>
                <w:right w:val="none" w:sz="0" w:space="0" w:color="auto"/>
              </w:divBdr>
            </w:div>
            <w:div w:id="350225675">
              <w:marLeft w:val="640"/>
              <w:marRight w:val="0"/>
              <w:marTop w:val="0"/>
              <w:marBottom w:val="0"/>
              <w:divBdr>
                <w:top w:val="none" w:sz="0" w:space="0" w:color="auto"/>
                <w:left w:val="none" w:sz="0" w:space="0" w:color="auto"/>
                <w:bottom w:val="none" w:sz="0" w:space="0" w:color="auto"/>
                <w:right w:val="none" w:sz="0" w:space="0" w:color="auto"/>
              </w:divBdr>
            </w:div>
            <w:div w:id="350300676">
              <w:marLeft w:val="640"/>
              <w:marRight w:val="0"/>
              <w:marTop w:val="0"/>
              <w:marBottom w:val="0"/>
              <w:divBdr>
                <w:top w:val="none" w:sz="0" w:space="0" w:color="auto"/>
                <w:left w:val="none" w:sz="0" w:space="0" w:color="auto"/>
                <w:bottom w:val="none" w:sz="0" w:space="0" w:color="auto"/>
                <w:right w:val="none" w:sz="0" w:space="0" w:color="auto"/>
              </w:divBdr>
            </w:div>
            <w:div w:id="350304499">
              <w:marLeft w:val="640"/>
              <w:marRight w:val="0"/>
              <w:marTop w:val="0"/>
              <w:marBottom w:val="0"/>
              <w:divBdr>
                <w:top w:val="none" w:sz="0" w:space="0" w:color="auto"/>
                <w:left w:val="none" w:sz="0" w:space="0" w:color="auto"/>
                <w:bottom w:val="none" w:sz="0" w:space="0" w:color="auto"/>
                <w:right w:val="none" w:sz="0" w:space="0" w:color="auto"/>
              </w:divBdr>
            </w:div>
            <w:div w:id="350306787">
              <w:marLeft w:val="640"/>
              <w:marRight w:val="0"/>
              <w:marTop w:val="0"/>
              <w:marBottom w:val="0"/>
              <w:divBdr>
                <w:top w:val="none" w:sz="0" w:space="0" w:color="auto"/>
                <w:left w:val="none" w:sz="0" w:space="0" w:color="auto"/>
                <w:bottom w:val="none" w:sz="0" w:space="0" w:color="auto"/>
                <w:right w:val="none" w:sz="0" w:space="0" w:color="auto"/>
              </w:divBdr>
            </w:div>
            <w:div w:id="350379133">
              <w:marLeft w:val="640"/>
              <w:marRight w:val="0"/>
              <w:marTop w:val="0"/>
              <w:marBottom w:val="0"/>
              <w:divBdr>
                <w:top w:val="none" w:sz="0" w:space="0" w:color="auto"/>
                <w:left w:val="none" w:sz="0" w:space="0" w:color="auto"/>
                <w:bottom w:val="none" w:sz="0" w:space="0" w:color="auto"/>
                <w:right w:val="none" w:sz="0" w:space="0" w:color="auto"/>
              </w:divBdr>
            </w:div>
            <w:div w:id="350571865">
              <w:marLeft w:val="640"/>
              <w:marRight w:val="0"/>
              <w:marTop w:val="0"/>
              <w:marBottom w:val="0"/>
              <w:divBdr>
                <w:top w:val="none" w:sz="0" w:space="0" w:color="auto"/>
                <w:left w:val="none" w:sz="0" w:space="0" w:color="auto"/>
                <w:bottom w:val="none" w:sz="0" w:space="0" w:color="auto"/>
                <w:right w:val="none" w:sz="0" w:space="0" w:color="auto"/>
              </w:divBdr>
            </w:div>
            <w:div w:id="350684365">
              <w:marLeft w:val="640"/>
              <w:marRight w:val="0"/>
              <w:marTop w:val="0"/>
              <w:marBottom w:val="0"/>
              <w:divBdr>
                <w:top w:val="none" w:sz="0" w:space="0" w:color="auto"/>
                <w:left w:val="none" w:sz="0" w:space="0" w:color="auto"/>
                <w:bottom w:val="none" w:sz="0" w:space="0" w:color="auto"/>
                <w:right w:val="none" w:sz="0" w:space="0" w:color="auto"/>
              </w:divBdr>
            </w:div>
            <w:div w:id="351035594">
              <w:marLeft w:val="640"/>
              <w:marRight w:val="0"/>
              <w:marTop w:val="0"/>
              <w:marBottom w:val="0"/>
              <w:divBdr>
                <w:top w:val="none" w:sz="0" w:space="0" w:color="auto"/>
                <w:left w:val="none" w:sz="0" w:space="0" w:color="auto"/>
                <w:bottom w:val="none" w:sz="0" w:space="0" w:color="auto"/>
                <w:right w:val="none" w:sz="0" w:space="0" w:color="auto"/>
              </w:divBdr>
            </w:div>
            <w:div w:id="351076426">
              <w:marLeft w:val="640"/>
              <w:marRight w:val="0"/>
              <w:marTop w:val="0"/>
              <w:marBottom w:val="0"/>
              <w:divBdr>
                <w:top w:val="none" w:sz="0" w:space="0" w:color="auto"/>
                <w:left w:val="none" w:sz="0" w:space="0" w:color="auto"/>
                <w:bottom w:val="none" w:sz="0" w:space="0" w:color="auto"/>
                <w:right w:val="none" w:sz="0" w:space="0" w:color="auto"/>
              </w:divBdr>
            </w:div>
            <w:div w:id="351079760">
              <w:marLeft w:val="640"/>
              <w:marRight w:val="0"/>
              <w:marTop w:val="0"/>
              <w:marBottom w:val="0"/>
              <w:divBdr>
                <w:top w:val="none" w:sz="0" w:space="0" w:color="auto"/>
                <w:left w:val="none" w:sz="0" w:space="0" w:color="auto"/>
                <w:bottom w:val="none" w:sz="0" w:space="0" w:color="auto"/>
                <w:right w:val="none" w:sz="0" w:space="0" w:color="auto"/>
              </w:divBdr>
            </w:div>
            <w:div w:id="351229016">
              <w:marLeft w:val="640"/>
              <w:marRight w:val="0"/>
              <w:marTop w:val="0"/>
              <w:marBottom w:val="0"/>
              <w:divBdr>
                <w:top w:val="none" w:sz="0" w:space="0" w:color="auto"/>
                <w:left w:val="none" w:sz="0" w:space="0" w:color="auto"/>
                <w:bottom w:val="none" w:sz="0" w:space="0" w:color="auto"/>
                <w:right w:val="none" w:sz="0" w:space="0" w:color="auto"/>
              </w:divBdr>
            </w:div>
            <w:div w:id="351300958">
              <w:marLeft w:val="640"/>
              <w:marRight w:val="0"/>
              <w:marTop w:val="0"/>
              <w:marBottom w:val="0"/>
              <w:divBdr>
                <w:top w:val="none" w:sz="0" w:space="0" w:color="auto"/>
                <w:left w:val="none" w:sz="0" w:space="0" w:color="auto"/>
                <w:bottom w:val="none" w:sz="0" w:space="0" w:color="auto"/>
                <w:right w:val="none" w:sz="0" w:space="0" w:color="auto"/>
              </w:divBdr>
            </w:div>
            <w:div w:id="351303416">
              <w:marLeft w:val="640"/>
              <w:marRight w:val="0"/>
              <w:marTop w:val="0"/>
              <w:marBottom w:val="0"/>
              <w:divBdr>
                <w:top w:val="none" w:sz="0" w:space="0" w:color="auto"/>
                <w:left w:val="none" w:sz="0" w:space="0" w:color="auto"/>
                <w:bottom w:val="none" w:sz="0" w:space="0" w:color="auto"/>
                <w:right w:val="none" w:sz="0" w:space="0" w:color="auto"/>
              </w:divBdr>
            </w:div>
            <w:div w:id="351304785">
              <w:marLeft w:val="640"/>
              <w:marRight w:val="0"/>
              <w:marTop w:val="0"/>
              <w:marBottom w:val="0"/>
              <w:divBdr>
                <w:top w:val="none" w:sz="0" w:space="0" w:color="auto"/>
                <w:left w:val="none" w:sz="0" w:space="0" w:color="auto"/>
                <w:bottom w:val="none" w:sz="0" w:space="0" w:color="auto"/>
                <w:right w:val="none" w:sz="0" w:space="0" w:color="auto"/>
              </w:divBdr>
            </w:div>
            <w:div w:id="351416880">
              <w:marLeft w:val="640"/>
              <w:marRight w:val="0"/>
              <w:marTop w:val="0"/>
              <w:marBottom w:val="0"/>
              <w:divBdr>
                <w:top w:val="none" w:sz="0" w:space="0" w:color="auto"/>
                <w:left w:val="none" w:sz="0" w:space="0" w:color="auto"/>
                <w:bottom w:val="none" w:sz="0" w:space="0" w:color="auto"/>
                <w:right w:val="none" w:sz="0" w:space="0" w:color="auto"/>
              </w:divBdr>
            </w:div>
            <w:div w:id="351490964">
              <w:marLeft w:val="640"/>
              <w:marRight w:val="0"/>
              <w:marTop w:val="0"/>
              <w:marBottom w:val="0"/>
              <w:divBdr>
                <w:top w:val="none" w:sz="0" w:space="0" w:color="auto"/>
                <w:left w:val="none" w:sz="0" w:space="0" w:color="auto"/>
                <w:bottom w:val="none" w:sz="0" w:space="0" w:color="auto"/>
                <w:right w:val="none" w:sz="0" w:space="0" w:color="auto"/>
              </w:divBdr>
            </w:div>
            <w:div w:id="351541599">
              <w:marLeft w:val="640"/>
              <w:marRight w:val="0"/>
              <w:marTop w:val="0"/>
              <w:marBottom w:val="0"/>
              <w:divBdr>
                <w:top w:val="none" w:sz="0" w:space="0" w:color="auto"/>
                <w:left w:val="none" w:sz="0" w:space="0" w:color="auto"/>
                <w:bottom w:val="none" w:sz="0" w:space="0" w:color="auto"/>
                <w:right w:val="none" w:sz="0" w:space="0" w:color="auto"/>
              </w:divBdr>
            </w:div>
            <w:div w:id="351608170">
              <w:marLeft w:val="640"/>
              <w:marRight w:val="0"/>
              <w:marTop w:val="0"/>
              <w:marBottom w:val="0"/>
              <w:divBdr>
                <w:top w:val="none" w:sz="0" w:space="0" w:color="auto"/>
                <w:left w:val="none" w:sz="0" w:space="0" w:color="auto"/>
                <w:bottom w:val="none" w:sz="0" w:space="0" w:color="auto"/>
                <w:right w:val="none" w:sz="0" w:space="0" w:color="auto"/>
              </w:divBdr>
            </w:div>
            <w:div w:id="351615592">
              <w:marLeft w:val="640"/>
              <w:marRight w:val="0"/>
              <w:marTop w:val="0"/>
              <w:marBottom w:val="0"/>
              <w:divBdr>
                <w:top w:val="none" w:sz="0" w:space="0" w:color="auto"/>
                <w:left w:val="none" w:sz="0" w:space="0" w:color="auto"/>
                <w:bottom w:val="none" w:sz="0" w:space="0" w:color="auto"/>
                <w:right w:val="none" w:sz="0" w:space="0" w:color="auto"/>
              </w:divBdr>
            </w:div>
            <w:div w:id="351734514">
              <w:marLeft w:val="640"/>
              <w:marRight w:val="0"/>
              <w:marTop w:val="0"/>
              <w:marBottom w:val="0"/>
              <w:divBdr>
                <w:top w:val="none" w:sz="0" w:space="0" w:color="auto"/>
                <w:left w:val="none" w:sz="0" w:space="0" w:color="auto"/>
                <w:bottom w:val="none" w:sz="0" w:space="0" w:color="auto"/>
                <w:right w:val="none" w:sz="0" w:space="0" w:color="auto"/>
              </w:divBdr>
            </w:div>
            <w:div w:id="351883813">
              <w:marLeft w:val="640"/>
              <w:marRight w:val="0"/>
              <w:marTop w:val="0"/>
              <w:marBottom w:val="0"/>
              <w:divBdr>
                <w:top w:val="none" w:sz="0" w:space="0" w:color="auto"/>
                <w:left w:val="none" w:sz="0" w:space="0" w:color="auto"/>
                <w:bottom w:val="none" w:sz="0" w:space="0" w:color="auto"/>
                <w:right w:val="none" w:sz="0" w:space="0" w:color="auto"/>
              </w:divBdr>
            </w:div>
            <w:div w:id="351884631">
              <w:marLeft w:val="640"/>
              <w:marRight w:val="0"/>
              <w:marTop w:val="0"/>
              <w:marBottom w:val="0"/>
              <w:divBdr>
                <w:top w:val="none" w:sz="0" w:space="0" w:color="auto"/>
                <w:left w:val="none" w:sz="0" w:space="0" w:color="auto"/>
                <w:bottom w:val="none" w:sz="0" w:space="0" w:color="auto"/>
                <w:right w:val="none" w:sz="0" w:space="0" w:color="auto"/>
              </w:divBdr>
            </w:div>
            <w:div w:id="351885229">
              <w:marLeft w:val="640"/>
              <w:marRight w:val="0"/>
              <w:marTop w:val="0"/>
              <w:marBottom w:val="0"/>
              <w:divBdr>
                <w:top w:val="none" w:sz="0" w:space="0" w:color="auto"/>
                <w:left w:val="none" w:sz="0" w:space="0" w:color="auto"/>
                <w:bottom w:val="none" w:sz="0" w:space="0" w:color="auto"/>
                <w:right w:val="none" w:sz="0" w:space="0" w:color="auto"/>
              </w:divBdr>
            </w:div>
            <w:div w:id="352001504">
              <w:marLeft w:val="640"/>
              <w:marRight w:val="0"/>
              <w:marTop w:val="0"/>
              <w:marBottom w:val="0"/>
              <w:divBdr>
                <w:top w:val="none" w:sz="0" w:space="0" w:color="auto"/>
                <w:left w:val="none" w:sz="0" w:space="0" w:color="auto"/>
                <w:bottom w:val="none" w:sz="0" w:space="0" w:color="auto"/>
                <w:right w:val="none" w:sz="0" w:space="0" w:color="auto"/>
              </w:divBdr>
            </w:div>
            <w:div w:id="352536270">
              <w:marLeft w:val="640"/>
              <w:marRight w:val="0"/>
              <w:marTop w:val="0"/>
              <w:marBottom w:val="0"/>
              <w:divBdr>
                <w:top w:val="none" w:sz="0" w:space="0" w:color="auto"/>
                <w:left w:val="none" w:sz="0" w:space="0" w:color="auto"/>
                <w:bottom w:val="none" w:sz="0" w:space="0" w:color="auto"/>
                <w:right w:val="none" w:sz="0" w:space="0" w:color="auto"/>
              </w:divBdr>
            </w:div>
            <w:div w:id="352614619">
              <w:marLeft w:val="640"/>
              <w:marRight w:val="0"/>
              <w:marTop w:val="0"/>
              <w:marBottom w:val="0"/>
              <w:divBdr>
                <w:top w:val="none" w:sz="0" w:space="0" w:color="auto"/>
                <w:left w:val="none" w:sz="0" w:space="0" w:color="auto"/>
                <w:bottom w:val="none" w:sz="0" w:space="0" w:color="auto"/>
                <w:right w:val="none" w:sz="0" w:space="0" w:color="auto"/>
              </w:divBdr>
            </w:div>
            <w:div w:id="352727046">
              <w:marLeft w:val="640"/>
              <w:marRight w:val="0"/>
              <w:marTop w:val="0"/>
              <w:marBottom w:val="0"/>
              <w:divBdr>
                <w:top w:val="none" w:sz="0" w:space="0" w:color="auto"/>
                <w:left w:val="none" w:sz="0" w:space="0" w:color="auto"/>
                <w:bottom w:val="none" w:sz="0" w:space="0" w:color="auto"/>
                <w:right w:val="none" w:sz="0" w:space="0" w:color="auto"/>
              </w:divBdr>
            </w:div>
            <w:div w:id="352852251">
              <w:marLeft w:val="640"/>
              <w:marRight w:val="0"/>
              <w:marTop w:val="0"/>
              <w:marBottom w:val="0"/>
              <w:divBdr>
                <w:top w:val="none" w:sz="0" w:space="0" w:color="auto"/>
                <w:left w:val="none" w:sz="0" w:space="0" w:color="auto"/>
                <w:bottom w:val="none" w:sz="0" w:space="0" w:color="auto"/>
                <w:right w:val="none" w:sz="0" w:space="0" w:color="auto"/>
              </w:divBdr>
            </w:div>
            <w:div w:id="352918766">
              <w:marLeft w:val="640"/>
              <w:marRight w:val="0"/>
              <w:marTop w:val="0"/>
              <w:marBottom w:val="0"/>
              <w:divBdr>
                <w:top w:val="none" w:sz="0" w:space="0" w:color="auto"/>
                <w:left w:val="none" w:sz="0" w:space="0" w:color="auto"/>
                <w:bottom w:val="none" w:sz="0" w:space="0" w:color="auto"/>
                <w:right w:val="none" w:sz="0" w:space="0" w:color="auto"/>
              </w:divBdr>
            </w:div>
            <w:div w:id="352927527">
              <w:marLeft w:val="640"/>
              <w:marRight w:val="0"/>
              <w:marTop w:val="0"/>
              <w:marBottom w:val="0"/>
              <w:divBdr>
                <w:top w:val="none" w:sz="0" w:space="0" w:color="auto"/>
                <w:left w:val="none" w:sz="0" w:space="0" w:color="auto"/>
                <w:bottom w:val="none" w:sz="0" w:space="0" w:color="auto"/>
                <w:right w:val="none" w:sz="0" w:space="0" w:color="auto"/>
              </w:divBdr>
            </w:div>
            <w:div w:id="353070996">
              <w:marLeft w:val="640"/>
              <w:marRight w:val="0"/>
              <w:marTop w:val="0"/>
              <w:marBottom w:val="0"/>
              <w:divBdr>
                <w:top w:val="none" w:sz="0" w:space="0" w:color="auto"/>
                <w:left w:val="none" w:sz="0" w:space="0" w:color="auto"/>
                <w:bottom w:val="none" w:sz="0" w:space="0" w:color="auto"/>
                <w:right w:val="none" w:sz="0" w:space="0" w:color="auto"/>
              </w:divBdr>
            </w:div>
            <w:div w:id="353117672">
              <w:marLeft w:val="640"/>
              <w:marRight w:val="0"/>
              <w:marTop w:val="0"/>
              <w:marBottom w:val="0"/>
              <w:divBdr>
                <w:top w:val="none" w:sz="0" w:space="0" w:color="auto"/>
                <w:left w:val="none" w:sz="0" w:space="0" w:color="auto"/>
                <w:bottom w:val="none" w:sz="0" w:space="0" w:color="auto"/>
                <w:right w:val="none" w:sz="0" w:space="0" w:color="auto"/>
              </w:divBdr>
            </w:div>
            <w:div w:id="353190385">
              <w:marLeft w:val="640"/>
              <w:marRight w:val="0"/>
              <w:marTop w:val="0"/>
              <w:marBottom w:val="0"/>
              <w:divBdr>
                <w:top w:val="none" w:sz="0" w:space="0" w:color="auto"/>
                <w:left w:val="none" w:sz="0" w:space="0" w:color="auto"/>
                <w:bottom w:val="none" w:sz="0" w:space="0" w:color="auto"/>
                <w:right w:val="none" w:sz="0" w:space="0" w:color="auto"/>
              </w:divBdr>
            </w:div>
            <w:div w:id="353268330">
              <w:marLeft w:val="640"/>
              <w:marRight w:val="0"/>
              <w:marTop w:val="0"/>
              <w:marBottom w:val="0"/>
              <w:divBdr>
                <w:top w:val="none" w:sz="0" w:space="0" w:color="auto"/>
                <w:left w:val="none" w:sz="0" w:space="0" w:color="auto"/>
                <w:bottom w:val="none" w:sz="0" w:space="0" w:color="auto"/>
                <w:right w:val="none" w:sz="0" w:space="0" w:color="auto"/>
              </w:divBdr>
            </w:div>
            <w:div w:id="353313417">
              <w:marLeft w:val="640"/>
              <w:marRight w:val="0"/>
              <w:marTop w:val="0"/>
              <w:marBottom w:val="0"/>
              <w:divBdr>
                <w:top w:val="none" w:sz="0" w:space="0" w:color="auto"/>
                <w:left w:val="none" w:sz="0" w:space="0" w:color="auto"/>
                <w:bottom w:val="none" w:sz="0" w:space="0" w:color="auto"/>
                <w:right w:val="none" w:sz="0" w:space="0" w:color="auto"/>
              </w:divBdr>
            </w:div>
            <w:div w:id="353458873">
              <w:marLeft w:val="640"/>
              <w:marRight w:val="0"/>
              <w:marTop w:val="0"/>
              <w:marBottom w:val="0"/>
              <w:divBdr>
                <w:top w:val="none" w:sz="0" w:space="0" w:color="auto"/>
                <w:left w:val="none" w:sz="0" w:space="0" w:color="auto"/>
                <w:bottom w:val="none" w:sz="0" w:space="0" w:color="auto"/>
                <w:right w:val="none" w:sz="0" w:space="0" w:color="auto"/>
              </w:divBdr>
            </w:div>
            <w:div w:id="353459845">
              <w:marLeft w:val="640"/>
              <w:marRight w:val="0"/>
              <w:marTop w:val="0"/>
              <w:marBottom w:val="0"/>
              <w:divBdr>
                <w:top w:val="none" w:sz="0" w:space="0" w:color="auto"/>
                <w:left w:val="none" w:sz="0" w:space="0" w:color="auto"/>
                <w:bottom w:val="none" w:sz="0" w:space="0" w:color="auto"/>
                <w:right w:val="none" w:sz="0" w:space="0" w:color="auto"/>
              </w:divBdr>
            </w:div>
            <w:div w:id="353465237">
              <w:marLeft w:val="640"/>
              <w:marRight w:val="0"/>
              <w:marTop w:val="0"/>
              <w:marBottom w:val="0"/>
              <w:divBdr>
                <w:top w:val="none" w:sz="0" w:space="0" w:color="auto"/>
                <w:left w:val="none" w:sz="0" w:space="0" w:color="auto"/>
                <w:bottom w:val="none" w:sz="0" w:space="0" w:color="auto"/>
                <w:right w:val="none" w:sz="0" w:space="0" w:color="auto"/>
              </w:divBdr>
            </w:div>
            <w:div w:id="353531766">
              <w:marLeft w:val="640"/>
              <w:marRight w:val="0"/>
              <w:marTop w:val="0"/>
              <w:marBottom w:val="0"/>
              <w:divBdr>
                <w:top w:val="none" w:sz="0" w:space="0" w:color="auto"/>
                <w:left w:val="none" w:sz="0" w:space="0" w:color="auto"/>
                <w:bottom w:val="none" w:sz="0" w:space="0" w:color="auto"/>
                <w:right w:val="none" w:sz="0" w:space="0" w:color="auto"/>
              </w:divBdr>
            </w:div>
            <w:div w:id="353654577">
              <w:marLeft w:val="640"/>
              <w:marRight w:val="0"/>
              <w:marTop w:val="0"/>
              <w:marBottom w:val="0"/>
              <w:divBdr>
                <w:top w:val="none" w:sz="0" w:space="0" w:color="auto"/>
                <w:left w:val="none" w:sz="0" w:space="0" w:color="auto"/>
                <w:bottom w:val="none" w:sz="0" w:space="0" w:color="auto"/>
                <w:right w:val="none" w:sz="0" w:space="0" w:color="auto"/>
              </w:divBdr>
            </w:div>
            <w:div w:id="353656913">
              <w:marLeft w:val="640"/>
              <w:marRight w:val="0"/>
              <w:marTop w:val="0"/>
              <w:marBottom w:val="0"/>
              <w:divBdr>
                <w:top w:val="none" w:sz="0" w:space="0" w:color="auto"/>
                <w:left w:val="none" w:sz="0" w:space="0" w:color="auto"/>
                <w:bottom w:val="none" w:sz="0" w:space="0" w:color="auto"/>
                <w:right w:val="none" w:sz="0" w:space="0" w:color="auto"/>
              </w:divBdr>
            </w:div>
            <w:div w:id="353772222">
              <w:marLeft w:val="640"/>
              <w:marRight w:val="0"/>
              <w:marTop w:val="0"/>
              <w:marBottom w:val="0"/>
              <w:divBdr>
                <w:top w:val="none" w:sz="0" w:space="0" w:color="auto"/>
                <w:left w:val="none" w:sz="0" w:space="0" w:color="auto"/>
                <w:bottom w:val="none" w:sz="0" w:space="0" w:color="auto"/>
                <w:right w:val="none" w:sz="0" w:space="0" w:color="auto"/>
              </w:divBdr>
            </w:div>
            <w:div w:id="353923719">
              <w:marLeft w:val="640"/>
              <w:marRight w:val="0"/>
              <w:marTop w:val="0"/>
              <w:marBottom w:val="0"/>
              <w:divBdr>
                <w:top w:val="none" w:sz="0" w:space="0" w:color="auto"/>
                <w:left w:val="none" w:sz="0" w:space="0" w:color="auto"/>
                <w:bottom w:val="none" w:sz="0" w:space="0" w:color="auto"/>
                <w:right w:val="none" w:sz="0" w:space="0" w:color="auto"/>
              </w:divBdr>
            </w:div>
            <w:div w:id="354233400">
              <w:marLeft w:val="640"/>
              <w:marRight w:val="0"/>
              <w:marTop w:val="0"/>
              <w:marBottom w:val="0"/>
              <w:divBdr>
                <w:top w:val="none" w:sz="0" w:space="0" w:color="auto"/>
                <w:left w:val="none" w:sz="0" w:space="0" w:color="auto"/>
                <w:bottom w:val="none" w:sz="0" w:space="0" w:color="auto"/>
                <w:right w:val="none" w:sz="0" w:space="0" w:color="auto"/>
              </w:divBdr>
            </w:div>
            <w:div w:id="354353525">
              <w:marLeft w:val="640"/>
              <w:marRight w:val="0"/>
              <w:marTop w:val="0"/>
              <w:marBottom w:val="0"/>
              <w:divBdr>
                <w:top w:val="none" w:sz="0" w:space="0" w:color="auto"/>
                <w:left w:val="none" w:sz="0" w:space="0" w:color="auto"/>
                <w:bottom w:val="none" w:sz="0" w:space="0" w:color="auto"/>
                <w:right w:val="none" w:sz="0" w:space="0" w:color="auto"/>
              </w:divBdr>
            </w:div>
            <w:div w:id="354575930">
              <w:marLeft w:val="640"/>
              <w:marRight w:val="0"/>
              <w:marTop w:val="0"/>
              <w:marBottom w:val="0"/>
              <w:divBdr>
                <w:top w:val="none" w:sz="0" w:space="0" w:color="auto"/>
                <w:left w:val="none" w:sz="0" w:space="0" w:color="auto"/>
                <w:bottom w:val="none" w:sz="0" w:space="0" w:color="auto"/>
                <w:right w:val="none" w:sz="0" w:space="0" w:color="auto"/>
              </w:divBdr>
            </w:div>
            <w:div w:id="354576557">
              <w:marLeft w:val="640"/>
              <w:marRight w:val="0"/>
              <w:marTop w:val="0"/>
              <w:marBottom w:val="0"/>
              <w:divBdr>
                <w:top w:val="none" w:sz="0" w:space="0" w:color="auto"/>
                <w:left w:val="none" w:sz="0" w:space="0" w:color="auto"/>
                <w:bottom w:val="none" w:sz="0" w:space="0" w:color="auto"/>
                <w:right w:val="none" w:sz="0" w:space="0" w:color="auto"/>
              </w:divBdr>
            </w:div>
            <w:div w:id="354624969">
              <w:marLeft w:val="640"/>
              <w:marRight w:val="0"/>
              <w:marTop w:val="0"/>
              <w:marBottom w:val="0"/>
              <w:divBdr>
                <w:top w:val="none" w:sz="0" w:space="0" w:color="auto"/>
                <w:left w:val="none" w:sz="0" w:space="0" w:color="auto"/>
                <w:bottom w:val="none" w:sz="0" w:space="0" w:color="auto"/>
                <w:right w:val="none" w:sz="0" w:space="0" w:color="auto"/>
              </w:divBdr>
            </w:div>
            <w:div w:id="354960870">
              <w:marLeft w:val="640"/>
              <w:marRight w:val="0"/>
              <w:marTop w:val="0"/>
              <w:marBottom w:val="0"/>
              <w:divBdr>
                <w:top w:val="none" w:sz="0" w:space="0" w:color="auto"/>
                <w:left w:val="none" w:sz="0" w:space="0" w:color="auto"/>
                <w:bottom w:val="none" w:sz="0" w:space="0" w:color="auto"/>
                <w:right w:val="none" w:sz="0" w:space="0" w:color="auto"/>
              </w:divBdr>
            </w:div>
            <w:div w:id="354962084">
              <w:marLeft w:val="640"/>
              <w:marRight w:val="0"/>
              <w:marTop w:val="0"/>
              <w:marBottom w:val="0"/>
              <w:divBdr>
                <w:top w:val="none" w:sz="0" w:space="0" w:color="auto"/>
                <w:left w:val="none" w:sz="0" w:space="0" w:color="auto"/>
                <w:bottom w:val="none" w:sz="0" w:space="0" w:color="auto"/>
                <w:right w:val="none" w:sz="0" w:space="0" w:color="auto"/>
              </w:divBdr>
            </w:div>
            <w:div w:id="354962897">
              <w:marLeft w:val="640"/>
              <w:marRight w:val="0"/>
              <w:marTop w:val="0"/>
              <w:marBottom w:val="0"/>
              <w:divBdr>
                <w:top w:val="none" w:sz="0" w:space="0" w:color="auto"/>
                <w:left w:val="none" w:sz="0" w:space="0" w:color="auto"/>
                <w:bottom w:val="none" w:sz="0" w:space="0" w:color="auto"/>
                <w:right w:val="none" w:sz="0" w:space="0" w:color="auto"/>
              </w:divBdr>
            </w:div>
            <w:div w:id="355078019">
              <w:marLeft w:val="640"/>
              <w:marRight w:val="0"/>
              <w:marTop w:val="0"/>
              <w:marBottom w:val="0"/>
              <w:divBdr>
                <w:top w:val="none" w:sz="0" w:space="0" w:color="auto"/>
                <w:left w:val="none" w:sz="0" w:space="0" w:color="auto"/>
                <w:bottom w:val="none" w:sz="0" w:space="0" w:color="auto"/>
                <w:right w:val="none" w:sz="0" w:space="0" w:color="auto"/>
              </w:divBdr>
            </w:div>
            <w:div w:id="355085668">
              <w:marLeft w:val="640"/>
              <w:marRight w:val="0"/>
              <w:marTop w:val="0"/>
              <w:marBottom w:val="0"/>
              <w:divBdr>
                <w:top w:val="none" w:sz="0" w:space="0" w:color="auto"/>
                <w:left w:val="none" w:sz="0" w:space="0" w:color="auto"/>
                <w:bottom w:val="none" w:sz="0" w:space="0" w:color="auto"/>
                <w:right w:val="none" w:sz="0" w:space="0" w:color="auto"/>
              </w:divBdr>
            </w:div>
            <w:div w:id="355156469">
              <w:marLeft w:val="640"/>
              <w:marRight w:val="0"/>
              <w:marTop w:val="0"/>
              <w:marBottom w:val="0"/>
              <w:divBdr>
                <w:top w:val="none" w:sz="0" w:space="0" w:color="auto"/>
                <w:left w:val="none" w:sz="0" w:space="0" w:color="auto"/>
                <w:bottom w:val="none" w:sz="0" w:space="0" w:color="auto"/>
                <w:right w:val="none" w:sz="0" w:space="0" w:color="auto"/>
              </w:divBdr>
            </w:div>
            <w:div w:id="355231174">
              <w:marLeft w:val="640"/>
              <w:marRight w:val="0"/>
              <w:marTop w:val="0"/>
              <w:marBottom w:val="0"/>
              <w:divBdr>
                <w:top w:val="none" w:sz="0" w:space="0" w:color="auto"/>
                <w:left w:val="none" w:sz="0" w:space="0" w:color="auto"/>
                <w:bottom w:val="none" w:sz="0" w:space="0" w:color="auto"/>
                <w:right w:val="none" w:sz="0" w:space="0" w:color="auto"/>
              </w:divBdr>
            </w:div>
            <w:div w:id="355275618">
              <w:marLeft w:val="640"/>
              <w:marRight w:val="0"/>
              <w:marTop w:val="0"/>
              <w:marBottom w:val="0"/>
              <w:divBdr>
                <w:top w:val="none" w:sz="0" w:space="0" w:color="auto"/>
                <w:left w:val="none" w:sz="0" w:space="0" w:color="auto"/>
                <w:bottom w:val="none" w:sz="0" w:space="0" w:color="auto"/>
                <w:right w:val="none" w:sz="0" w:space="0" w:color="auto"/>
              </w:divBdr>
            </w:div>
            <w:div w:id="355278190">
              <w:marLeft w:val="640"/>
              <w:marRight w:val="0"/>
              <w:marTop w:val="0"/>
              <w:marBottom w:val="0"/>
              <w:divBdr>
                <w:top w:val="none" w:sz="0" w:space="0" w:color="auto"/>
                <w:left w:val="none" w:sz="0" w:space="0" w:color="auto"/>
                <w:bottom w:val="none" w:sz="0" w:space="0" w:color="auto"/>
                <w:right w:val="none" w:sz="0" w:space="0" w:color="auto"/>
              </w:divBdr>
            </w:div>
            <w:div w:id="355279047">
              <w:marLeft w:val="640"/>
              <w:marRight w:val="0"/>
              <w:marTop w:val="0"/>
              <w:marBottom w:val="0"/>
              <w:divBdr>
                <w:top w:val="none" w:sz="0" w:space="0" w:color="auto"/>
                <w:left w:val="none" w:sz="0" w:space="0" w:color="auto"/>
                <w:bottom w:val="none" w:sz="0" w:space="0" w:color="auto"/>
                <w:right w:val="none" w:sz="0" w:space="0" w:color="auto"/>
              </w:divBdr>
            </w:div>
            <w:div w:id="355353247">
              <w:marLeft w:val="640"/>
              <w:marRight w:val="0"/>
              <w:marTop w:val="0"/>
              <w:marBottom w:val="0"/>
              <w:divBdr>
                <w:top w:val="none" w:sz="0" w:space="0" w:color="auto"/>
                <w:left w:val="none" w:sz="0" w:space="0" w:color="auto"/>
                <w:bottom w:val="none" w:sz="0" w:space="0" w:color="auto"/>
                <w:right w:val="none" w:sz="0" w:space="0" w:color="auto"/>
              </w:divBdr>
            </w:div>
            <w:div w:id="355430913">
              <w:marLeft w:val="640"/>
              <w:marRight w:val="0"/>
              <w:marTop w:val="0"/>
              <w:marBottom w:val="0"/>
              <w:divBdr>
                <w:top w:val="none" w:sz="0" w:space="0" w:color="auto"/>
                <w:left w:val="none" w:sz="0" w:space="0" w:color="auto"/>
                <w:bottom w:val="none" w:sz="0" w:space="0" w:color="auto"/>
                <w:right w:val="none" w:sz="0" w:space="0" w:color="auto"/>
              </w:divBdr>
            </w:div>
            <w:div w:id="355468616">
              <w:marLeft w:val="640"/>
              <w:marRight w:val="0"/>
              <w:marTop w:val="0"/>
              <w:marBottom w:val="0"/>
              <w:divBdr>
                <w:top w:val="none" w:sz="0" w:space="0" w:color="auto"/>
                <w:left w:val="none" w:sz="0" w:space="0" w:color="auto"/>
                <w:bottom w:val="none" w:sz="0" w:space="0" w:color="auto"/>
                <w:right w:val="none" w:sz="0" w:space="0" w:color="auto"/>
              </w:divBdr>
            </w:div>
            <w:div w:id="355695150">
              <w:marLeft w:val="640"/>
              <w:marRight w:val="0"/>
              <w:marTop w:val="0"/>
              <w:marBottom w:val="0"/>
              <w:divBdr>
                <w:top w:val="none" w:sz="0" w:space="0" w:color="auto"/>
                <w:left w:val="none" w:sz="0" w:space="0" w:color="auto"/>
                <w:bottom w:val="none" w:sz="0" w:space="0" w:color="auto"/>
                <w:right w:val="none" w:sz="0" w:space="0" w:color="auto"/>
              </w:divBdr>
            </w:div>
            <w:div w:id="355735768">
              <w:marLeft w:val="640"/>
              <w:marRight w:val="0"/>
              <w:marTop w:val="0"/>
              <w:marBottom w:val="0"/>
              <w:divBdr>
                <w:top w:val="none" w:sz="0" w:space="0" w:color="auto"/>
                <w:left w:val="none" w:sz="0" w:space="0" w:color="auto"/>
                <w:bottom w:val="none" w:sz="0" w:space="0" w:color="auto"/>
                <w:right w:val="none" w:sz="0" w:space="0" w:color="auto"/>
              </w:divBdr>
            </w:div>
            <w:div w:id="355740447">
              <w:marLeft w:val="640"/>
              <w:marRight w:val="0"/>
              <w:marTop w:val="0"/>
              <w:marBottom w:val="0"/>
              <w:divBdr>
                <w:top w:val="none" w:sz="0" w:space="0" w:color="auto"/>
                <w:left w:val="none" w:sz="0" w:space="0" w:color="auto"/>
                <w:bottom w:val="none" w:sz="0" w:space="0" w:color="auto"/>
                <w:right w:val="none" w:sz="0" w:space="0" w:color="auto"/>
              </w:divBdr>
            </w:div>
            <w:div w:id="356002464">
              <w:marLeft w:val="640"/>
              <w:marRight w:val="0"/>
              <w:marTop w:val="0"/>
              <w:marBottom w:val="0"/>
              <w:divBdr>
                <w:top w:val="none" w:sz="0" w:space="0" w:color="auto"/>
                <w:left w:val="none" w:sz="0" w:space="0" w:color="auto"/>
                <w:bottom w:val="none" w:sz="0" w:space="0" w:color="auto"/>
                <w:right w:val="none" w:sz="0" w:space="0" w:color="auto"/>
              </w:divBdr>
            </w:div>
            <w:div w:id="356007581">
              <w:marLeft w:val="640"/>
              <w:marRight w:val="0"/>
              <w:marTop w:val="0"/>
              <w:marBottom w:val="0"/>
              <w:divBdr>
                <w:top w:val="none" w:sz="0" w:space="0" w:color="auto"/>
                <w:left w:val="none" w:sz="0" w:space="0" w:color="auto"/>
                <w:bottom w:val="none" w:sz="0" w:space="0" w:color="auto"/>
                <w:right w:val="none" w:sz="0" w:space="0" w:color="auto"/>
              </w:divBdr>
            </w:div>
            <w:div w:id="356086531">
              <w:marLeft w:val="640"/>
              <w:marRight w:val="0"/>
              <w:marTop w:val="0"/>
              <w:marBottom w:val="0"/>
              <w:divBdr>
                <w:top w:val="none" w:sz="0" w:space="0" w:color="auto"/>
                <w:left w:val="none" w:sz="0" w:space="0" w:color="auto"/>
                <w:bottom w:val="none" w:sz="0" w:space="0" w:color="auto"/>
                <w:right w:val="none" w:sz="0" w:space="0" w:color="auto"/>
              </w:divBdr>
            </w:div>
            <w:div w:id="356153833">
              <w:marLeft w:val="640"/>
              <w:marRight w:val="0"/>
              <w:marTop w:val="0"/>
              <w:marBottom w:val="0"/>
              <w:divBdr>
                <w:top w:val="none" w:sz="0" w:space="0" w:color="auto"/>
                <w:left w:val="none" w:sz="0" w:space="0" w:color="auto"/>
                <w:bottom w:val="none" w:sz="0" w:space="0" w:color="auto"/>
                <w:right w:val="none" w:sz="0" w:space="0" w:color="auto"/>
              </w:divBdr>
            </w:div>
            <w:div w:id="356195726">
              <w:marLeft w:val="640"/>
              <w:marRight w:val="0"/>
              <w:marTop w:val="0"/>
              <w:marBottom w:val="0"/>
              <w:divBdr>
                <w:top w:val="none" w:sz="0" w:space="0" w:color="auto"/>
                <w:left w:val="none" w:sz="0" w:space="0" w:color="auto"/>
                <w:bottom w:val="none" w:sz="0" w:space="0" w:color="auto"/>
                <w:right w:val="none" w:sz="0" w:space="0" w:color="auto"/>
              </w:divBdr>
            </w:div>
            <w:div w:id="356199115">
              <w:marLeft w:val="640"/>
              <w:marRight w:val="0"/>
              <w:marTop w:val="0"/>
              <w:marBottom w:val="0"/>
              <w:divBdr>
                <w:top w:val="none" w:sz="0" w:space="0" w:color="auto"/>
                <w:left w:val="none" w:sz="0" w:space="0" w:color="auto"/>
                <w:bottom w:val="none" w:sz="0" w:space="0" w:color="auto"/>
                <w:right w:val="none" w:sz="0" w:space="0" w:color="auto"/>
              </w:divBdr>
            </w:div>
            <w:div w:id="356270656">
              <w:marLeft w:val="640"/>
              <w:marRight w:val="0"/>
              <w:marTop w:val="0"/>
              <w:marBottom w:val="0"/>
              <w:divBdr>
                <w:top w:val="none" w:sz="0" w:space="0" w:color="auto"/>
                <w:left w:val="none" w:sz="0" w:space="0" w:color="auto"/>
                <w:bottom w:val="none" w:sz="0" w:space="0" w:color="auto"/>
                <w:right w:val="none" w:sz="0" w:space="0" w:color="auto"/>
              </w:divBdr>
            </w:div>
            <w:div w:id="356271355">
              <w:marLeft w:val="640"/>
              <w:marRight w:val="0"/>
              <w:marTop w:val="0"/>
              <w:marBottom w:val="0"/>
              <w:divBdr>
                <w:top w:val="none" w:sz="0" w:space="0" w:color="auto"/>
                <w:left w:val="none" w:sz="0" w:space="0" w:color="auto"/>
                <w:bottom w:val="none" w:sz="0" w:space="0" w:color="auto"/>
                <w:right w:val="none" w:sz="0" w:space="0" w:color="auto"/>
              </w:divBdr>
            </w:div>
            <w:div w:id="356346055">
              <w:marLeft w:val="640"/>
              <w:marRight w:val="0"/>
              <w:marTop w:val="0"/>
              <w:marBottom w:val="0"/>
              <w:divBdr>
                <w:top w:val="none" w:sz="0" w:space="0" w:color="auto"/>
                <w:left w:val="none" w:sz="0" w:space="0" w:color="auto"/>
                <w:bottom w:val="none" w:sz="0" w:space="0" w:color="auto"/>
                <w:right w:val="none" w:sz="0" w:space="0" w:color="auto"/>
              </w:divBdr>
            </w:div>
            <w:div w:id="356464636">
              <w:marLeft w:val="640"/>
              <w:marRight w:val="0"/>
              <w:marTop w:val="0"/>
              <w:marBottom w:val="0"/>
              <w:divBdr>
                <w:top w:val="none" w:sz="0" w:space="0" w:color="auto"/>
                <w:left w:val="none" w:sz="0" w:space="0" w:color="auto"/>
                <w:bottom w:val="none" w:sz="0" w:space="0" w:color="auto"/>
                <w:right w:val="none" w:sz="0" w:space="0" w:color="auto"/>
              </w:divBdr>
            </w:div>
            <w:div w:id="356733868">
              <w:marLeft w:val="640"/>
              <w:marRight w:val="0"/>
              <w:marTop w:val="0"/>
              <w:marBottom w:val="0"/>
              <w:divBdr>
                <w:top w:val="none" w:sz="0" w:space="0" w:color="auto"/>
                <w:left w:val="none" w:sz="0" w:space="0" w:color="auto"/>
                <w:bottom w:val="none" w:sz="0" w:space="0" w:color="auto"/>
                <w:right w:val="none" w:sz="0" w:space="0" w:color="auto"/>
              </w:divBdr>
            </w:div>
            <w:div w:id="356857839">
              <w:marLeft w:val="640"/>
              <w:marRight w:val="0"/>
              <w:marTop w:val="0"/>
              <w:marBottom w:val="0"/>
              <w:divBdr>
                <w:top w:val="none" w:sz="0" w:space="0" w:color="auto"/>
                <w:left w:val="none" w:sz="0" w:space="0" w:color="auto"/>
                <w:bottom w:val="none" w:sz="0" w:space="0" w:color="auto"/>
                <w:right w:val="none" w:sz="0" w:space="0" w:color="auto"/>
              </w:divBdr>
            </w:div>
            <w:div w:id="357121070">
              <w:marLeft w:val="640"/>
              <w:marRight w:val="0"/>
              <w:marTop w:val="0"/>
              <w:marBottom w:val="0"/>
              <w:divBdr>
                <w:top w:val="none" w:sz="0" w:space="0" w:color="auto"/>
                <w:left w:val="none" w:sz="0" w:space="0" w:color="auto"/>
                <w:bottom w:val="none" w:sz="0" w:space="0" w:color="auto"/>
                <w:right w:val="none" w:sz="0" w:space="0" w:color="auto"/>
              </w:divBdr>
            </w:div>
            <w:div w:id="357125625">
              <w:marLeft w:val="640"/>
              <w:marRight w:val="0"/>
              <w:marTop w:val="0"/>
              <w:marBottom w:val="0"/>
              <w:divBdr>
                <w:top w:val="none" w:sz="0" w:space="0" w:color="auto"/>
                <w:left w:val="none" w:sz="0" w:space="0" w:color="auto"/>
                <w:bottom w:val="none" w:sz="0" w:space="0" w:color="auto"/>
                <w:right w:val="none" w:sz="0" w:space="0" w:color="auto"/>
              </w:divBdr>
            </w:div>
            <w:div w:id="357203077">
              <w:marLeft w:val="640"/>
              <w:marRight w:val="0"/>
              <w:marTop w:val="0"/>
              <w:marBottom w:val="0"/>
              <w:divBdr>
                <w:top w:val="none" w:sz="0" w:space="0" w:color="auto"/>
                <w:left w:val="none" w:sz="0" w:space="0" w:color="auto"/>
                <w:bottom w:val="none" w:sz="0" w:space="0" w:color="auto"/>
                <w:right w:val="none" w:sz="0" w:space="0" w:color="auto"/>
              </w:divBdr>
            </w:div>
            <w:div w:id="357315416">
              <w:marLeft w:val="640"/>
              <w:marRight w:val="0"/>
              <w:marTop w:val="0"/>
              <w:marBottom w:val="0"/>
              <w:divBdr>
                <w:top w:val="none" w:sz="0" w:space="0" w:color="auto"/>
                <w:left w:val="none" w:sz="0" w:space="0" w:color="auto"/>
                <w:bottom w:val="none" w:sz="0" w:space="0" w:color="auto"/>
                <w:right w:val="none" w:sz="0" w:space="0" w:color="auto"/>
              </w:divBdr>
            </w:div>
            <w:div w:id="357318263">
              <w:marLeft w:val="640"/>
              <w:marRight w:val="0"/>
              <w:marTop w:val="0"/>
              <w:marBottom w:val="0"/>
              <w:divBdr>
                <w:top w:val="none" w:sz="0" w:space="0" w:color="auto"/>
                <w:left w:val="none" w:sz="0" w:space="0" w:color="auto"/>
                <w:bottom w:val="none" w:sz="0" w:space="0" w:color="auto"/>
                <w:right w:val="none" w:sz="0" w:space="0" w:color="auto"/>
              </w:divBdr>
            </w:div>
            <w:div w:id="357463085">
              <w:marLeft w:val="640"/>
              <w:marRight w:val="0"/>
              <w:marTop w:val="0"/>
              <w:marBottom w:val="0"/>
              <w:divBdr>
                <w:top w:val="none" w:sz="0" w:space="0" w:color="auto"/>
                <w:left w:val="none" w:sz="0" w:space="0" w:color="auto"/>
                <w:bottom w:val="none" w:sz="0" w:space="0" w:color="auto"/>
                <w:right w:val="none" w:sz="0" w:space="0" w:color="auto"/>
              </w:divBdr>
            </w:div>
            <w:div w:id="357660088">
              <w:marLeft w:val="640"/>
              <w:marRight w:val="0"/>
              <w:marTop w:val="0"/>
              <w:marBottom w:val="0"/>
              <w:divBdr>
                <w:top w:val="none" w:sz="0" w:space="0" w:color="auto"/>
                <w:left w:val="none" w:sz="0" w:space="0" w:color="auto"/>
                <w:bottom w:val="none" w:sz="0" w:space="0" w:color="auto"/>
                <w:right w:val="none" w:sz="0" w:space="0" w:color="auto"/>
              </w:divBdr>
            </w:div>
            <w:div w:id="357661279">
              <w:marLeft w:val="640"/>
              <w:marRight w:val="0"/>
              <w:marTop w:val="0"/>
              <w:marBottom w:val="0"/>
              <w:divBdr>
                <w:top w:val="none" w:sz="0" w:space="0" w:color="auto"/>
                <w:left w:val="none" w:sz="0" w:space="0" w:color="auto"/>
                <w:bottom w:val="none" w:sz="0" w:space="0" w:color="auto"/>
                <w:right w:val="none" w:sz="0" w:space="0" w:color="auto"/>
              </w:divBdr>
            </w:div>
            <w:div w:id="357705634">
              <w:marLeft w:val="640"/>
              <w:marRight w:val="0"/>
              <w:marTop w:val="0"/>
              <w:marBottom w:val="0"/>
              <w:divBdr>
                <w:top w:val="none" w:sz="0" w:space="0" w:color="auto"/>
                <w:left w:val="none" w:sz="0" w:space="0" w:color="auto"/>
                <w:bottom w:val="none" w:sz="0" w:space="0" w:color="auto"/>
                <w:right w:val="none" w:sz="0" w:space="0" w:color="auto"/>
              </w:divBdr>
            </w:div>
            <w:div w:id="357781709">
              <w:marLeft w:val="640"/>
              <w:marRight w:val="0"/>
              <w:marTop w:val="0"/>
              <w:marBottom w:val="0"/>
              <w:divBdr>
                <w:top w:val="none" w:sz="0" w:space="0" w:color="auto"/>
                <w:left w:val="none" w:sz="0" w:space="0" w:color="auto"/>
                <w:bottom w:val="none" w:sz="0" w:space="0" w:color="auto"/>
                <w:right w:val="none" w:sz="0" w:space="0" w:color="auto"/>
              </w:divBdr>
            </w:div>
            <w:div w:id="357783626">
              <w:marLeft w:val="640"/>
              <w:marRight w:val="0"/>
              <w:marTop w:val="0"/>
              <w:marBottom w:val="0"/>
              <w:divBdr>
                <w:top w:val="none" w:sz="0" w:space="0" w:color="auto"/>
                <w:left w:val="none" w:sz="0" w:space="0" w:color="auto"/>
                <w:bottom w:val="none" w:sz="0" w:space="0" w:color="auto"/>
                <w:right w:val="none" w:sz="0" w:space="0" w:color="auto"/>
              </w:divBdr>
            </w:div>
            <w:div w:id="357852356">
              <w:marLeft w:val="640"/>
              <w:marRight w:val="0"/>
              <w:marTop w:val="0"/>
              <w:marBottom w:val="0"/>
              <w:divBdr>
                <w:top w:val="none" w:sz="0" w:space="0" w:color="auto"/>
                <w:left w:val="none" w:sz="0" w:space="0" w:color="auto"/>
                <w:bottom w:val="none" w:sz="0" w:space="0" w:color="auto"/>
                <w:right w:val="none" w:sz="0" w:space="0" w:color="auto"/>
              </w:divBdr>
            </w:div>
            <w:div w:id="357857947">
              <w:marLeft w:val="640"/>
              <w:marRight w:val="0"/>
              <w:marTop w:val="0"/>
              <w:marBottom w:val="0"/>
              <w:divBdr>
                <w:top w:val="none" w:sz="0" w:space="0" w:color="auto"/>
                <w:left w:val="none" w:sz="0" w:space="0" w:color="auto"/>
                <w:bottom w:val="none" w:sz="0" w:space="0" w:color="auto"/>
                <w:right w:val="none" w:sz="0" w:space="0" w:color="auto"/>
              </w:divBdr>
            </w:div>
            <w:div w:id="357897508">
              <w:marLeft w:val="640"/>
              <w:marRight w:val="0"/>
              <w:marTop w:val="0"/>
              <w:marBottom w:val="0"/>
              <w:divBdr>
                <w:top w:val="none" w:sz="0" w:space="0" w:color="auto"/>
                <w:left w:val="none" w:sz="0" w:space="0" w:color="auto"/>
                <w:bottom w:val="none" w:sz="0" w:space="0" w:color="auto"/>
                <w:right w:val="none" w:sz="0" w:space="0" w:color="auto"/>
              </w:divBdr>
            </w:div>
            <w:div w:id="358048037">
              <w:marLeft w:val="640"/>
              <w:marRight w:val="0"/>
              <w:marTop w:val="0"/>
              <w:marBottom w:val="0"/>
              <w:divBdr>
                <w:top w:val="none" w:sz="0" w:space="0" w:color="auto"/>
                <w:left w:val="none" w:sz="0" w:space="0" w:color="auto"/>
                <w:bottom w:val="none" w:sz="0" w:space="0" w:color="auto"/>
                <w:right w:val="none" w:sz="0" w:space="0" w:color="auto"/>
              </w:divBdr>
            </w:div>
            <w:div w:id="358052137">
              <w:marLeft w:val="640"/>
              <w:marRight w:val="0"/>
              <w:marTop w:val="0"/>
              <w:marBottom w:val="0"/>
              <w:divBdr>
                <w:top w:val="none" w:sz="0" w:space="0" w:color="auto"/>
                <w:left w:val="none" w:sz="0" w:space="0" w:color="auto"/>
                <w:bottom w:val="none" w:sz="0" w:space="0" w:color="auto"/>
                <w:right w:val="none" w:sz="0" w:space="0" w:color="auto"/>
              </w:divBdr>
            </w:div>
            <w:div w:id="358091348">
              <w:marLeft w:val="640"/>
              <w:marRight w:val="0"/>
              <w:marTop w:val="0"/>
              <w:marBottom w:val="0"/>
              <w:divBdr>
                <w:top w:val="none" w:sz="0" w:space="0" w:color="auto"/>
                <w:left w:val="none" w:sz="0" w:space="0" w:color="auto"/>
                <w:bottom w:val="none" w:sz="0" w:space="0" w:color="auto"/>
                <w:right w:val="none" w:sz="0" w:space="0" w:color="auto"/>
              </w:divBdr>
            </w:div>
            <w:div w:id="358119548">
              <w:marLeft w:val="640"/>
              <w:marRight w:val="0"/>
              <w:marTop w:val="0"/>
              <w:marBottom w:val="0"/>
              <w:divBdr>
                <w:top w:val="none" w:sz="0" w:space="0" w:color="auto"/>
                <w:left w:val="none" w:sz="0" w:space="0" w:color="auto"/>
                <w:bottom w:val="none" w:sz="0" w:space="0" w:color="auto"/>
                <w:right w:val="none" w:sz="0" w:space="0" w:color="auto"/>
              </w:divBdr>
            </w:div>
            <w:div w:id="358237045">
              <w:marLeft w:val="640"/>
              <w:marRight w:val="0"/>
              <w:marTop w:val="0"/>
              <w:marBottom w:val="0"/>
              <w:divBdr>
                <w:top w:val="none" w:sz="0" w:space="0" w:color="auto"/>
                <w:left w:val="none" w:sz="0" w:space="0" w:color="auto"/>
                <w:bottom w:val="none" w:sz="0" w:space="0" w:color="auto"/>
                <w:right w:val="none" w:sz="0" w:space="0" w:color="auto"/>
              </w:divBdr>
            </w:div>
            <w:div w:id="358286610">
              <w:marLeft w:val="640"/>
              <w:marRight w:val="0"/>
              <w:marTop w:val="0"/>
              <w:marBottom w:val="0"/>
              <w:divBdr>
                <w:top w:val="none" w:sz="0" w:space="0" w:color="auto"/>
                <w:left w:val="none" w:sz="0" w:space="0" w:color="auto"/>
                <w:bottom w:val="none" w:sz="0" w:space="0" w:color="auto"/>
                <w:right w:val="none" w:sz="0" w:space="0" w:color="auto"/>
              </w:divBdr>
            </w:div>
            <w:div w:id="358311749">
              <w:marLeft w:val="640"/>
              <w:marRight w:val="0"/>
              <w:marTop w:val="0"/>
              <w:marBottom w:val="0"/>
              <w:divBdr>
                <w:top w:val="none" w:sz="0" w:space="0" w:color="auto"/>
                <w:left w:val="none" w:sz="0" w:space="0" w:color="auto"/>
                <w:bottom w:val="none" w:sz="0" w:space="0" w:color="auto"/>
                <w:right w:val="none" w:sz="0" w:space="0" w:color="auto"/>
              </w:divBdr>
            </w:div>
            <w:div w:id="358361857">
              <w:marLeft w:val="640"/>
              <w:marRight w:val="0"/>
              <w:marTop w:val="0"/>
              <w:marBottom w:val="0"/>
              <w:divBdr>
                <w:top w:val="none" w:sz="0" w:space="0" w:color="auto"/>
                <w:left w:val="none" w:sz="0" w:space="0" w:color="auto"/>
                <w:bottom w:val="none" w:sz="0" w:space="0" w:color="auto"/>
                <w:right w:val="none" w:sz="0" w:space="0" w:color="auto"/>
              </w:divBdr>
            </w:div>
            <w:div w:id="358506195">
              <w:marLeft w:val="640"/>
              <w:marRight w:val="0"/>
              <w:marTop w:val="0"/>
              <w:marBottom w:val="0"/>
              <w:divBdr>
                <w:top w:val="none" w:sz="0" w:space="0" w:color="auto"/>
                <w:left w:val="none" w:sz="0" w:space="0" w:color="auto"/>
                <w:bottom w:val="none" w:sz="0" w:space="0" w:color="auto"/>
                <w:right w:val="none" w:sz="0" w:space="0" w:color="auto"/>
              </w:divBdr>
            </w:div>
            <w:div w:id="358507542">
              <w:marLeft w:val="640"/>
              <w:marRight w:val="0"/>
              <w:marTop w:val="0"/>
              <w:marBottom w:val="0"/>
              <w:divBdr>
                <w:top w:val="none" w:sz="0" w:space="0" w:color="auto"/>
                <w:left w:val="none" w:sz="0" w:space="0" w:color="auto"/>
                <w:bottom w:val="none" w:sz="0" w:space="0" w:color="auto"/>
                <w:right w:val="none" w:sz="0" w:space="0" w:color="auto"/>
              </w:divBdr>
            </w:div>
            <w:div w:id="358508014">
              <w:marLeft w:val="640"/>
              <w:marRight w:val="0"/>
              <w:marTop w:val="0"/>
              <w:marBottom w:val="0"/>
              <w:divBdr>
                <w:top w:val="none" w:sz="0" w:space="0" w:color="auto"/>
                <w:left w:val="none" w:sz="0" w:space="0" w:color="auto"/>
                <w:bottom w:val="none" w:sz="0" w:space="0" w:color="auto"/>
                <w:right w:val="none" w:sz="0" w:space="0" w:color="auto"/>
              </w:divBdr>
            </w:div>
            <w:div w:id="358510210">
              <w:marLeft w:val="640"/>
              <w:marRight w:val="0"/>
              <w:marTop w:val="0"/>
              <w:marBottom w:val="0"/>
              <w:divBdr>
                <w:top w:val="none" w:sz="0" w:space="0" w:color="auto"/>
                <w:left w:val="none" w:sz="0" w:space="0" w:color="auto"/>
                <w:bottom w:val="none" w:sz="0" w:space="0" w:color="auto"/>
                <w:right w:val="none" w:sz="0" w:space="0" w:color="auto"/>
              </w:divBdr>
            </w:div>
            <w:div w:id="358548444">
              <w:marLeft w:val="640"/>
              <w:marRight w:val="0"/>
              <w:marTop w:val="0"/>
              <w:marBottom w:val="0"/>
              <w:divBdr>
                <w:top w:val="none" w:sz="0" w:space="0" w:color="auto"/>
                <w:left w:val="none" w:sz="0" w:space="0" w:color="auto"/>
                <w:bottom w:val="none" w:sz="0" w:space="0" w:color="auto"/>
                <w:right w:val="none" w:sz="0" w:space="0" w:color="auto"/>
              </w:divBdr>
            </w:div>
            <w:div w:id="358552432">
              <w:marLeft w:val="640"/>
              <w:marRight w:val="0"/>
              <w:marTop w:val="0"/>
              <w:marBottom w:val="0"/>
              <w:divBdr>
                <w:top w:val="none" w:sz="0" w:space="0" w:color="auto"/>
                <w:left w:val="none" w:sz="0" w:space="0" w:color="auto"/>
                <w:bottom w:val="none" w:sz="0" w:space="0" w:color="auto"/>
                <w:right w:val="none" w:sz="0" w:space="0" w:color="auto"/>
              </w:divBdr>
            </w:div>
            <w:div w:id="358628398">
              <w:marLeft w:val="640"/>
              <w:marRight w:val="0"/>
              <w:marTop w:val="0"/>
              <w:marBottom w:val="0"/>
              <w:divBdr>
                <w:top w:val="none" w:sz="0" w:space="0" w:color="auto"/>
                <w:left w:val="none" w:sz="0" w:space="0" w:color="auto"/>
                <w:bottom w:val="none" w:sz="0" w:space="0" w:color="auto"/>
                <w:right w:val="none" w:sz="0" w:space="0" w:color="auto"/>
              </w:divBdr>
            </w:div>
            <w:div w:id="358701586">
              <w:marLeft w:val="640"/>
              <w:marRight w:val="0"/>
              <w:marTop w:val="0"/>
              <w:marBottom w:val="0"/>
              <w:divBdr>
                <w:top w:val="none" w:sz="0" w:space="0" w:color="auto"/>
                <w:left w:val="none" w:sz="0" w:space="0" w:color="auto"/>
                <w:bottom w:val="none" w:sz="0" w:space="0" w:color="auto"/>
                <w:right w:val="none" w:sz="0" w:space="0" w:color="auto"/>
              </w:divBdr>
            </w:div>
            <w:div w:id="358819594">
              <w:marLeft w:val="640"/>
              <w:marRight w:val="0"/>
              <w:marTop w:val="0"/>
              <w:marBottom w:val="0"/>
              <w:divBdr>
                <w:top w:val="none" w:sz="0" w:space="0" w:color="auto"/>
                <w:left w:val="none" w:sz="0" w:space="0" w:color="auto"/>
                <w:bottom w:val="none" w:sz="0" w:space="0" w:color="auto"/>
                <w:right w:val="none" w:sz="0" w:space="0" w:color="auto"/>
              </w:divBdr>
            </w:div>
            <w:div w:id="358891465">
              <w:marLeft w:val="640"/>
              <w:marRight w:val="0"/>
              <w:marTop w:val="0"/>
              <w:marBottom w:val="0"/>
              <w:divBdr>
                <w:top w:val="none" w:sz="0" w:space="0" w:color="auto"/>
                <w:left w:val="none" w:sz="0" w:space="0" w:color="auto"/>
                <w:bottom w:val="none" w:sz="0" w:space="0" w:color="auto"/>
                <w:right w:val="none" w:sz="0" w:space="0" w:color="auto"/>
              </w:divBdr>
            </w:div>
            <w:div w:id="358897954">
              <w:marLeft w:val="640"/>
              <w:marRight w:val="0"/>
              <w:marTop w:val="0"/>
              <w:marBottom w:val="0"/>
              <w:divBdr>
                <w:top w:val="none" w:sz="0" w:space="0" w:color="auto"/>
                <w:left w:val="none" w:sz="0" w:space="0" w:color="auto"/>
                <w:bottom w:val="none" w:sz="0" w:space="0" w:color="auto"/>
                <w:right w:val="none" w:sz="0" w:space="0" w:color="auto"/>
              </w:divBdr>
            </w:div>
            <w:div w:id="359090977">
              <w:marLeft w:val="640"/>
              <w:marRight w:val="0"/>
              <w:marTop w:val="0"/>
              <w:marBottom w:val="0"/>
              <w:divBdr>
                <w:top w:val="none" w:sz="0" w:space="0" w:color="auto"/>
                <w:left w:val="none" w:sz="0" w:space="0" w:color="auto"/>
                <w:bottom w:val="none" w:sz="0" w:space="0" w:color="auto"/>
                <w:right w:val="none" w:sz="0" w:space="0" w:color="auto"/>
              </w:divBdr>
            </w:div>
            <w:div w:id="359168389">
              <w:marLeft w:val="640"/>
              <w:marRight w:val="0"/>
              <w:marTop w:val="0"/>
              <w:marBottom w:val="0"/>
              <w:divBdr>
                <w:top w:val="none" w:sz="0" w:space="0" w:color="auto"/>
                <w:left w:val="none" w:sz="0" w:space="0" w:color="auto"/>
                <w:bottom w:val="none" w:sz="0" w:space="0" w:color="auto"/>
                <w:right w:val="none" w:sz="0" w:space="0" w:color="auto"/>
              </w:divBdr>
            </w:div>
            <w:div w:id="359168784">
              <w:marLeft w:val="640"/>
              <w:marRight w:val="0"/>
              <w:marTop w:val="0"/>
              <w:marBottom w:val="0"/>
              <w:divBdr>
                <w:top w:val="none" w:sz="0" w:space="0" w:color="auto"/>
                <w:left w:val="none" w:sz="0" w:space="0" w:color="auto"/>
                <w:bottom w:val="none" w:sz="0" w:space="0" w:color="auto"/>
                <w:right w:val="none" w:sz="0" w:space="0" w:color="auto"/>
              </w:divBdr>
            </w:div>
            <w:div w:id="359208790">
              <w:marLeft w:val="640"/>
              <w:marRight w:val="0"/>
              <w:marTop w:val="0"/>
              <w:marBottom w:val="0"/>
              <w:divBdr>
                <w:top w:val="none" w:sz="0" w:space="0" w:color="auto"/>
                <w:left w:val="none" w:sz="0" w:space="0" w:color="auto"/>
                <w:bottom w:val="none" w:sz="0" w:space="0" w:color="auto"/>
                <w:right w:val="none" w:sz="0" w:space="0" w:color="auto"/>
              </w:divBdr>
            </w:div>
            <w:div w:id="359209927">
              <w:marLeft w:val="640"/>
              <w:marRight w:val="0"/>
              <w:marTop w:val="0"/>
              <w:marBottom w:val="0"/>
              <w:divBdr>
                <w:top w:val="none" w:sz="0" w:space="0" w:color="auto"/>
                <w:left w:val="none" w:sz="0" w:space="0" w:color="auto"/>
                <w:bottom w:val="none" w:sz="0" w:space="0" w:color="auto"/>
                <w:right w:val="none" w:sz="0" w:space="0" w:color="auto"/>
              </w:divBdr>
            </w:div>
            <w:div w:id="359211518">
              <w:marLeft w:val="640"/>
              <w:marRight w:val="0"/>
              <w:marTop w:val="0"/>
              <w:marBottom w:val="0"/>
              <w:divBdr>
                <w:top w:val="none" w:sz="0" w:space="0" w:color="auto"/>
                <w:left w:val="none" w:sz="0" w:space="0" w:color="auto"/>
                <w:bottom w:val="none" w:sz="0" w:space="0" w:color="auto"/>
                <w:right w:val="none" w:sz="0" w:space="0" w:color="auto"/>
              </w:divBdr>
            </w:div>
            <w:div w:id="359278898">
              <w:marLeft w:val="640"/>
              <w:marRight w:val="0"/>
              <w:marTop w:val="0"/>
              <w:marBottom w:val="0"/>
              <w:divBdr>
                <w:top w:val="none" w:sz="0" w:space="0" w:color="auto"/>
                <w:left w:val="none" w:sz="0" w:space="0" w:color="auto"/>
                <w:bottom w:val="none" w:sz="0" w:space="0" w:color="auto"/>
                <w:right w:val="none" w:sz="0" w:space="0" w:color="auto"/>
              </w:divBdr>
            </w:div>
            <w:div w:id="359282244">
              <w:marLeft w:val="640"/>
              <w:marRight w:val="0"/>
              <w:marTop w:val="0"/>
              <w:marBottom w:val="0"/>
              <w:divBdr>
                <w:top w:val="none" w:sz="0" w:space="0" w:color="auto"/>
                <w:left w:val="none" w:sz="0" w:space="0" w:color="auto"/>
                <w:bottom w:val="none" w:sz="0" w:space="0" w:color="auto"/>
                <w:right w:val="none" w:sz="0" w:space="0" w:color="auto"/>
              </w:divBdr>
            </w:div>
            <w:div w:id="359282737">
              <w:marLeft w:val="640"/>
              <w:marRight w:val="0"/>
              <w:marTop w:val="0"/>
              <w:marBottom w:val="0"/>
              <w:divBdr>
                <w:top w:val="none" w:sz="0" w:space="0" w:color="auto"/>
                <w:left w:val="none" w:sz="0" w:space="0" w:color="auto"/>
                <w:bottom w:val="none" w:sz="0" w:space="0" w:color="auto"/>
                <w:right w:val="none" w:sz="0" w:space="0" w:color="auto"/>
              </w:divBdr>
            </w:div>
            <w:div w:id="359286606">
              <w:marLeft w:val="640"/>
              <w:marRight w:val="0"/>
              <w:marTop w:val="0"/>
              <w:marBottom w:val="0"/>
              <w:divBdr>
                <w:top w:val="none" w:sz="0" w:space="0" w:color="auto"/>
                <w:left w:val="none" w:sz="0" w:space="0" w:color="auto"/>
                <w:bottom w:val="none" w:sz="0" w:space="0" w:color="auto"/>
                <w:right w:val="none" w:sz="0" w:space="0" w:color="auto"/>
              </w:divBdr>
            </w:div>
            <w:div w:id="359429511">
              <w:marLeft w:val="640"/>
              <w:marRight w:val="0"/>
              <w:marTop w:val="0"/>
              <w:marBottom w:val="0"/>
              <w:divBdr>
                <w:top w:val="none" w:sz="0" w:space="0" w:color="auto"/>
                <w:left w:val="none" w:sz="0" w:space="0" w:color="auto"/>
                <w:bottom w:val="none" w:sz="0" w:space="0" w:color="auto"/>
                <w:right w:val="none" w:sz="0" w:space="0" w:color="auto"/>
              </w:divBdr>
            </w:div>
            <w:div w:id="359473730">
              <w:marLeft w:val="640"/>
              <w:marRight w:val="0"/>
              <w:marTop w:val="0"/>
              <w:marBottom w:val="0"/>
              <w:divBdr>
                <w:top w:val="none" w:sz="0" w:space="0" w:color="auto"/>
                <w:left w:val="none" w:sz="0" w:space="0" w:color="auto"/>
                <w:bottom w:val="none" w:sz="0" w:space="0" w:color="auto"/>
                <w:right w:val="none" w:sz="0" w:space="0" w:color="auto"/>
              </w:divBdr>
            </w:div>
            <w:div w:id="359546540">
              <w:marLeft w:val="640"/>
              <w:marRight w:val="0"/>
              <w:marTop w:val="0"/>
              <w:marBottom w:val="0"/>
              <w:divBdr>
                <w:top w:val="none" w:sz="0" w:space="0" w:color="auto"/>
                <w:left w:val="none" w:sz="0" w:space="0" w:color="auto"/>
                <w:bottom w:val="none" w:sz="0" w:space="0" w:color="auto"/>
                <w:right w:val="none" w:sz="0" w:space="0" w:color="auto"/>
              </w:divBdr>
            </w:div>
            <w:div w:id="359669754">
              <w:marLeft w:val="640"/>
              <w:marRight w:val="0"/>
              <w:marTop w:val="0"/>
              <w:marBottom w:val="0"/>
              <w:divBdr>
                <w:top w:val="none" w:sz="0" w:space="0" w:color="auto"/>
                <w:left w:val="none" w:sz="0" w:space="0" w:color="auto"/>
                <w:bottom w:val="none" w:sz="0" w:space="0" w:color="auto"/>
                <w:right w:val="none" w:sz="0" w:space="0" w:color="auto"/>
              </w:divBdr>
            </w:div>
            <w:div w:id="359824018">
              <w:marLeft w:val="640"/>
              <w:marRight w:val="0"/>
              <w:marTop w:val="0"/>
              <w:marBottom w:val="0"/>
              <w:divBdr>
                <w:top w:val="none" w:sz="0" w:space="0" w:color="auto"/>
                <w:left w:val="none" w:sz="0" w:space="0" w:color="auto"/>
                <w:bottom w:val="none" w:sz="0" w:space="0" w:color="auto"/>
                <w:right w:val="none" w:sz="0" w:space="0" w:color="auto"/>
              </w:divBdr>
            </w:div>
            <w:div w:id="359860503">
              <w:marLeft w:val="640"/>
              <w:marRight w:val="0"/>
              <w:marTop w:val="0"/>
              <w:marBottom w:val="0"/>
              <w:divBdr>
                <w:top w:val="none" w:sz="0" w:space="0" w:color="auto"/>
                <w:left w:val="none" w:sz="0" w:space="0" w:color="auto"/>
                <w:bottom w:val="none" w:sz="0" w:space="0" w:color="auto"/>
                <w:right w:val="none" w:sz="0" w:space="0" w:color="auto"/>
              </w:divBdr>
            </w:div>
            <w:div w:id="359865116">
              <w:marLeft w:val="640"/>
              <w:marRight w:val="0"/>
              <w:marTop w:val="0"/>
              <w:marBottom w:val="0"/>
              <w:divBdr>
                <w:top w:val="none" w:sz="0" w:space="0" w:color="auto"/>
                <w:left w:val="none" w:sz="0" w:space="0" w:color="auto"/>
                <w:bottom w:val="none" w:sz="0" w:space="0" w:color="auto"/>
                <w:right w:val="none" w:sz="0" w:space="0" w:color="auto"/>
              </w:divBdr>
            </w:div>
            <w:div w:id="359934590">
              <w:marLeft w:val="640"/>
              <w:marRight w:val="0"/>
              <w:marTop w:val="0"/>
              <w:marBottom w:val="0"/>
              <w:divBdr>
                <w:top w:val="none" w:sz="0" w:space="0" w:color="auto"/>
                <w:left w:val="none" w:sz="0" w:space="0" w:color="auto"/>
                <w:bottom w:val="none" w:sz="0" w:space="0" w:color="auto"/>
                <w:right w:val="none" w:sz="0" w:space="0" w:color="auto"/>
              </w:divBdr>
            </w:div>
            <w:div w:id="359936868">
              <w:marLeft w:val="640"/>
              <w:marRight w:val="0"/>
              <w:marTop w:val="0"/>
              <w:marBottom w:val="0"/>
              <w:divBdr>
                <w:top w:val="none" w:sz="0" w:space="0" w:color="auto"/>
                <w:left w:val="none" w:sz="0" w:space="0" w:color="auto"/>
                <w:bottom w:val="none" w:sz="0" w:space="0" w:color="auto"/>
                <w:right w:val="none" w:sz="0" w:space="0" w:color="auto"/>
              </w:divBdr>
            </w:div>
            <w:div w:id="360013002">
              <w:marLeft w:val="640"/>
              <w:marRight w:val="0"/>
              <w:marTop w:val="0"/>
              <w:marBottom w:val="0"/>
              <w:divBdr>
                <w:top w:val="none" w:sz="0" w:space="0" w:color="auto"/>
                <w:left w:val="none" w:sz="0" w:space="0" w:color="auto"/>
                <w:bottom w:val="none" w:sz="0" w:space="0" w:color="auto"/>
                <w:right w:val="none" w:sz="0" w:space="0" w:color="auto"/>
              </w:divBdr>
            </w:div>
            <w:div w:id="360057955">
              <w:marLeft w:val="640"/>
              <w:marRight w:val="0"/>
              <w:marTop w:val="0"/>
              <w:marBottom w:val="0"/>
              <w:divBdr>
                <w:top w:val="none" w:sz="0" w:space="0" w:color="auto"/>
                <w:left w:val="none" w:sz="0" w:space="0" w:color="auto"/>
                <w:bottom w:val="none" w:sz="0" w:space="0" w:color="auto"/>
                <w:right w:val="none" w:sz="0" w:space="0" w:color="auto"/>
              </w:divBdr>
            </w:div>
            <w:div w:id="360253494">
              <w:marLeft w:val="640"/>
              <w:marRight w:val="0"/>
              <w:marTop w:val="0"/>
              <w:marBottom w:val="0"/>
              <w:divBdr>
                <w:top w:val="none" w:sz="0" w:space="0" w:color="auto"/>
                <w:left w:val="none" w:sz="0" w:space="0" w:color="auto"/>
                <w:bottom w:val="none" w:sz="0" w:space="0" w:color="auto"/>
                <w:right w:val="none" w:sz="0" w:space="0" w:color="auto"/>
              </w:divBdr>
            </w:div>
            <w:div w:id="360278760">
              <w:marLeft w:val="640"/>
              <w:marRight w:val="0"/>
              <w:marTop w:val="0"/>
              <w:marBottom w:val="0"/>
              <w:divBdr>
                <w:top w:val="none" w:sz="0" w:space="0" w:color="auto"/>
                <w:left w:val="none" w:sz="0" w:space="0" w:color="auto"/>
                <w:bottom w:val="none" w:sz="0" w:space="0" w:color="auto"/>
                <w:right w:val="none" w:sz="0" w:space="0" w:color="auto"/>
              </w:divBdr>
            </w:div>
            <w:div w:id="360326716">
              <w:marLeft w:val="640"/>
              <w:marRight w:val="0"/>
              <w:marTop w:val="0"/>
              <w:marBottom w:val="0"/>
              <w:divBdr>
                <w:top w:val="none" w:sz="0" w:space="0" w:color="auto"/>
                <w:left w:val="none" w:sz="0" w:space="0" w:color="auto"/>
                <w:bottom w:val="none" w:sz="0" w:space="0" w:color="auto"/>
                <w:right w:val="none" w:sz="0" w:space="0" w:color="auto"/>
              </w:divBdr>
            </w:div>
            <w:div w:id="360396068">
              <w:marLeft w:val="640"/>
              <w:marRight w:val="0"/>
              <w:marTop w:val="0"/>
              <w:marBottom w:val="0"/>
              <w:divBdr>
                <w:top w:val="none" w:sz="0" w:space="0" w:color="auto"/>
                <w:left w:val="none" w:sz="0" w:space="0" w:color="auto"/>
                <w:bottom w:val="none" w:sz="0" w:space="0" w:color="auto"/>
                <w:right w:val="none" w:sz="0" w:space="0" w:color="auto"/>
              </w:divBdr>
            </w:div>
            <w:div w:id="360398158">
              <w:marLeft w:val="640"/>
              <w:marRight w:val="0"/>
              <w:marTop w:val="0"/>
              <w:marBottom w:val="0"/>
              <w:divBdr>
                <w:top w:val="none" w:sz="0" w:space="0" w:color="auto"/>
                <w:left w:val="none" w:sz="0" w:space="0" w:color="auto"/>
                <w:bottom w:val="none" w:sz="0" w:space="0" w:color="auto"/>
                <w:right w:val="none" w:sz="0" w:space="0" w:color="auto"/>
              </w:divBdr>
            </w:div>
            <w:div w:id="360473800">
              <w:marLeft w:val="640"/>
              <w:marRight w:val="0"/>
              <w:marTop w:val="0"/>
              <w:marBottom w:val="0"/>
              <w:divBdr>
                <w:top w:val="none" w:sz="0" w:space="0" w:color="auto"/>
                <w:left w:val="none" w:sz="0" w:space="0" w:color="auto"/>
                <w:bottom w:val="none" w:sz="0" w:space="0" w:color="auto"/>
                <w:right w:val="none" w:sz="0" w:space="0" w:color="auto"/>
              </w:divBdr>
            </w:div>
            <w:div w:id="360589770">
              <w:marLeft w:val="640"/>
              <w:marRight w:val="0"/>
              <w:marTop w:val="0"/>
              <w:marBottom w:val="0"/>
              <w:divBdr>
                <w:top w:val="none" w:sz="0" w:space="0" w:color="auto"/>
                <w:left w:val="none" w:sz="0" w:space="0" w:color="auto"/>
                <w:bottom w:val="none" w:sz="0" w:space="0" w:color="auto"/>
                <w:right w:val="none" w:sz="0" w:space="0" w:color="auto"/>
              </w:divBdr>
            </w:div>
            <w:div w:id="360592252">
              <w:marLeft w:val="640"/>
              <w:marRight w:val="0"/>
              <w:marTop w:val="0"/>
              <w:marBottom w:val="0"/>
              <w:divBdr>
                <w:top w:val="none" w:sz="0" w:space="0" w:color="auto"/>
                <w:left w:val="none" w:sz="0" w:space="0" w:color="auto"/>
                <w:bottom w:val="none" w:sz="0" w:space="0" w:color="auto"/>
                <w:right w:val="none" w:sz="0" w:space="0" w:color="auto"/>
              </w:divBdr>
            </w:div>
            <w:div w:id="360671730">
              <w:marLeft w:val="640"/>
              <w:marRight w:val="0"/>
              <w:marTop w:val="0"/>
              <w:marBottom w:val="0"/>
              <w:divBdr>
                <w:top w:val="none" w:sz="0" w:space="0" w:color="auto"/>
                <w:left w:val="none" w:sz="0" w:space="0" w:color="auto"/>
                <w:bottom w:val="none" w:sz="0" w:space="0" w:color="auto"/>
                <w:right w:val="none" w:sz="0" w:space="0" w:color="auto"/>
              </w:divBdr>
            </w:div>
            <w:div w:id="360741186">
              <w:marLeft w:val="640"/>
              <w:marRight w:val="0"/>
              <w:marTop w:val="0"/>
              <w:marBottom w:val="0"/>
              <w:divBdr>
                <w:top w:val="none" w:sz="0" w:space="0" w:color="auto"/>
                <w:left w:val="none" w:sz="0" w:space="0" w:color="auto"/>
                <w:bottom w:val="none" w:sz="0" w:space="0" w:color="auto"/>
                <w:right w:val="none" w:sz="0" w:space="0" w:color="auto"/>
              </w:divBdr>
            </w:div>
            <w:div w:id="360781976">
              <w:marLeft w:val="640"/>
              <w:marRight w:val="0"/>
              <w:marTop w:val="0"/>
              <w:marBottom w:val="0"/>
              <w:divBdr>
                <w:top w:val="none" w:sz="0" w:space="0" w:color="auto"/>
                <w:left w:val="none" w:sz="0" w:space="0" w:color="auto"/>
                <w:bottom w:val="none" w:sz="0" w:space="0" w:color="auto"/>
                <w:right w:val="none" w:sz="0" w:space="0" w:color="auto"/>
              </w:divBdr>
            </w:div>
            <w:div w:id="360975870">
              <w:marLeft w:val="640"/>
              <w:marRight w:val="0"/>
              <w:marTop w:val="0"/>
              <w:marBottom w:val="0"/>
              <w:divBdr>
                <w:top w:val="none" w:sz="0" w:space="0" w:color="auto"/>
                <w:left w:val="none" w:sz="0" w:space="0" w:color="auto"/>
                <w:bottom w:val="none" w:sz="0" w:space="0" w:color="auto"/>
                <w:right w:val="none" w:sz="0" w:space="0" w:color="auto"/>
              </w:divBdr>
            </w:div>
            <w:div w:id="360981150">
              <w:marLeft w:val="640"/>
              <w:marRight w:val="0"/>
              <w:marTop w:val="0"/>
              <w:marBottom w:val="0"/>
              <w:divBdr>
                <w:top w:val="none" w:sz="0" w:space="0" w:color="auto"/>
                <w:left w:val="none" w:sz="0" w:space="0" w:color="auto"/>
                <w:bottom w:val="none" w:sz="0" w:space="0" w:color="auto"/>
                <w:right w:val="none" w:sz="0" w:space="0" w:color="auto"/>
              </w:divBdr>
            </w:div>
            <w:div w:id="361055952">
              <w:marLeft w:val="640"/>
              <w:marRight w:val="0"/>
              <w:marTop w:val="0"/>
              <w:marBottom w:val="0"/>
              <w:divBdr>
                <w:top w:val="none" w:sz="0" w:space="0" w:color="auto"/>
                <w:left w:val="none" w:sz="0" w:space="0" w:color="auto"/>
                <w:bottom w:val="none" w:sz="0" w:space="0" w:color="auto"/>
                <w:right w:val="none" w:sz="0" w:space="0" w:color="auto"/>
              </w:divBdr>
            </w:div>
            <w:div w:id="361125862">
              <w:marLeft w:val="640"/>
              <w:marRight w:val="0"/>
              <w:marTop w:val="0"/>
              <w:marBottom w:val="0"/>
              <w:divBdr>
                <w:top w:val="none" w:sz="0" w:space="0" w:color="auto"/>
                <w:left w:val="none" w:sz="0" w:space="0" w:color="auto"/>
                <w:bottom w:val="none" w:sz="0" w:space="0" w:color="auto"/>
                <w:right w:val="none" w:sz="0" w:space="0" w:color="auto"/>
              </w:divBdr>
            </w:div>
            <w:div w:id="361367681">
              <w:marLeft w:val="640"/>
              <w:marRight w:val="0"/>
              <w:marTop w:val="0"/>
              <w:marBottom w:val="0"/>
              <w:divBdr>
                <w:top w:val="none" w:sz="0" w:space="0" w:color="auto"/>
                <w:left w:val="none" w:sz="0" w:space="0" w:color="auto"/>
                <w:bottom w:val="none" w:sz="0" w:space="0" w:color="auto"/>
                <w:right w:val="none" w:sz="0" w:space="0" w:color="auto"/>
              </w:divBdr>
            </w:div>
            <w:div w:id="361395660">
              <w:marLeft w:val="640"/>
              <w:marRight w:val="0"/>
              <w:marTop w:val="0"/>
              <w:marBottom w:val="0"/>
              <w:divBdr>
                <w:top w:val="none" w:sz="0" w:space="0" w:color="auto"/>
                <w:left w:val="none" w:sz="0" w:space="0" w:color="auto"/>
                <w:bottom w:val="none" w:sz="0" w:space="0" w:color="auto"/>
                <w:right w:val="none" w:sz="0" w:space="0" w:color="auto"/>
              </w:divBdr>
            </w:div>
            <w:div w:id="361396598">
              <w:marLeft w:val="640"/>
              <w:marRight w:val="0"/>
              <w:marTop w:val="0"/>
              <w:marBottom w:val="0"/>
              <w:divBdr>
                <w:top w:val="none" w:sz="0" w:space="0" w:color="auto"/>
                <w:left w:val="none" w:sz="0" w:space="0" w:color="auto"/>
                <w:bottom w:val="none" w:sz="0" w:space="0" w:color="auto"/>
                <w:right w:val="none" w:sz="0" w:space="0" w:color="auto"/>
              </w:divBdr>
            </w:div>
            <w:div w:id="361398250">
              <w:marLeft w:val="640"/>
              <w:marRight w:val="0"/>
              <w:marTop w:val="0"/>
              <w:marBottom w:val="0"/>
              <w:divBdr>
                <w:top w:val="none" w:sz="0" w:space="0" w:color="auto"/>
                <w:left w:val="none" w:sz="0" w:space="0" w:color="auto"/>
                <w:bottom w:val="none" w:sz="0" w:space="0" w:color="auto"/>
                <w:right w:val="none" w:sz="0" w:space="0" w:color="auto"/>
              </w:divBdr>
            </w:div>
            <w:div w:id="361444991">
              <w:marLeft w:val="640"/>
              <w:marRight w:val="0"/>
              <w:marTop w:val="0"/>
              <w:marBottom w:val="0"/>
              <w:divBdr>
                <w:top w:val="none" w:sz="0" w:space="0" w:color="auto"/>
                <w:left w:val="none" w:sz="0" w:space="0" w:color="auto"/>
                <w:bottom w:val="none" w:sz="0" w:space="0" w:color="auto"/>
                <w:right w:val="none" w:sz="0" w:space="0" w:color="auto"/>
              </w:divBdr>
            </w:div>
            <w:div w:id="361445565">
              <w:marLeft w:val="640"/>
              <w:marRight w:val="0"/>
              <w:marTop w:val="0"/>
              <w:marBottom w:val="0"/>
              <w:divBdr>
                <w:top w:val="none" w:sz="0" w:space="0" w:color="auto"/>
                <w:left w:val="none" w:sz="0" w:space="0" w:color="auto"/>
                <w:bottom w:val="none" w:sz="0" w:space="0" w:color="auto"/>
                <w:right w:val="none" w:sz="0" w:space="0" w:color="auto"/>
              </w:divBdr>
            </w:div>
            <w:div w:id="361518343">
              <w:marLeft w:val="640"/>
              <w:marRight w:val="0"/>
              <w:marTop w:val="0"/>
              <w:marBottom w:val="0"/>
              <w:divBdr>
                <w:top w:val="none" w:sz="0" w:space="0" w:color="auto"/>
                <w:left w:val="none" w:sz="0" w:space="0" w:color="auto"/>
                <w:bottom w:val="none" w:sz="0" w:space="0" w:color="auto"/>
                <w:right w:val="none" w:sz="0" w:space="0" w:color="auto"/>
              </w:divBdr>
            </w:div>
            <w:div w:id="361593823">
              <w:marLeft w:val="640"/>
              <w:marRight w:val="0"/>
              <w:marTop w:val="0"/>
              <w:marBottom w:val="0"/>
              <w:divBdr>
                <w:top w:val="none" w:sz="0" w:space="0" w:color="auto"/>
                <w:left w:val="none" w:sz="0" w:space="0" w:color="auto"/>
                <w:bottom w:val="none" w:sz="0" w:space="0" w:color="auto"/>
                <w:right w:val="none" w:sz="0" w:space="0" w:color="auto"/>
              </w:divBdr>
            </w:div>
            <w:div w:id="361826510">
              <w:marLeft w:val="640"/>
              <w:marRight w:val="0"/>
              <w:marTop w:val="0"/>
              <w:marBottom w:val="0"/>
              <w:divBdr>
                <w:top w:val="none" w:sz="0" w:space="0" w:color="auto"/>
                <w:left w:val="none" w:sz="0" w:space="0" w:color="auto"/>
                <w:bottom w:val="none" w:sz="0" w:space="0" w:color="auto"/>
                <w:right w:val="none" w:sz="0" w:space="0" w:color="auto"/>
              </w:divBdr>
            </w:div>
            <w:div w:id="361830234">
              <w:marLeft w:val="640"/>
              <w:marRight w:val="0"/>
              <w:marTop w:val="0"/>
              <w:marBottom w:val="0"/>
              <w:divBdr>
                <w:top w:val="none" w:sz="0" w:space="0" w:color="auto"/>
                <w:left w:val="none" w:sz="0" w:space="0" w:color="auto"/>
                <w:bottom w:val="none" w:sz="0" w:space="0" w:color="auto"/>
                <w:right w:val="none" w:sz="0" w:space="0" w:color="auto"/>
              </w:divBdr>
            </w:div>
            <w:div w:id="361983178">
              <w:marLeft w:val="640"/>
              <w:marRight w:val="0"/>
              <w:marTop w:val="0"/>
              <w:marBottom w:val="0"/>
              <w:divBdr>
                <w:top w:val="none" w:sz="0" w:space="0" w:color="auto"/>
                <w:left w:val="none" w:sz="0" w:space="0" w:color="auto"/>
                <w:bottom w:val="none" w:sz="0" w:space="0" w:color="auto"/>
                <w:right w:val="none" w:sz="0" w:space="0" w:color="auto"/>
              </w:divBdr>
            </w:div>
            <w:div w:id="362052978">
              <w:marLeft w:val="640"/>
              <w:marRight w:val="0"/>
              <w:marTop w:val="0"/>
              <w:marBottom w:val="0"/>
              <w:divBdr>
                <w:top w:val="none" w:sz="0" w:space="0" w:color="auto"/>
                <w:left w:val="none" w:sz="0" w:space="0" w:color="auto"/>
                <w:bottom w:val="none" w:sz="0" w:space="0" w:color="auto"/>
                <w:right w:val="none" w:sz="0" w:space="0" w:color="auto"/>
              </w:divBdr>
            </w:div>
            <w:div w:id="362093549">
              <w:marLeft w:val="640"/>
              <w:marRight w:val="0"/>
              <w:marTop w:val="0"/>
              <w:marBottom w:val="0"/>
              <w:divBdr>
                <w:top w:val="none" w:sz="0" w:space="0" w:color="auto"/>
                <w:left w:val="none" w:sz="0" w:space="0" w:color="auto"/>
                <w:bottom w:val="none" w:sz="0" w:space="0" w:color="auto"/>
                <w:right w:val="none" w:sz="0" w:space="0" w:color="auto"/>
              </w:divBdr>
            </w:div>
            <w:div w:id="362245651">
              <w:marLeft w:val="640"/>
              <w:marRight w:val="0"/>
              <w:marTop w:val="0"/>
              <w:marBottom w:val="0"/>
              <w:divBdr>
                <w:top w:val="none" w:sz="0" w:space="0" w:color="auto"/>
                <w:left w:val="none" w:sz="0" w:space="0" w:color="auto"/>
                <w:bottom w:val="none" w:sz="0" w:space="0" w:color="auto"/>
                <w:right w:val="none" w:sz="0" w:space="0" w:color="auto"/>
              </w:divBdr>
            </w:div>
            <w:div w:id="362365416">
              <w:marLeft w:val="640"/>
              <w:marRight w:val="0"/>
              <w:marTop w:val="0"/>
              <w:marBottom w:val="0"/>
              <w:divBdr>
                <w:top w:val="none" w:sz="0" w:space="0" w:color="auto"/>
                <w:left w:val="none" w:sz="0" w:space="0" w:color="auto"/>
                <w:bottom w:val="none" w:sz="0" w:space="0" w:color="auto"/>
                <w:right w:val="none" w:sz="0" w:space="0" w:color="auto"/>
              </w:divBdr>
            </w:div>
            <w:div w:id="362445468">
              <w:marLeft w:val="640"/>
              <w:marRight w:val="0"/>
              <w:marTop w:val="0"/>
              <w:marBottom w:val="0"/>
              <w:divBdr>
                <w:top w:val="none" w:sz="0" w:space="0" w:color="auto"/>
                <w:left w:val="none" w:sz="0" w:space="0" w:color="auto"/>
                <w:bottom w:val="none" w:sz="0" w:space="0" w:color="auto"/>
                <w:right w:val="none" w:sz="0" w:space="0" w:color="auto"/>
              </w:divBdr>
            </w:div>
            <w:div w:id="362480109">
              <w:marLeft w:val="640"/>
              <w:marRight w:val="0"/>
              <w:marTop w:val="0"/>
              <w:marBottom w:val="0"/>
              <w:divBdr>
                <w:top w:val="none" w:sz="0" w:space="0" w:color="auto"/>
                <w:left w:val="none" w:sz="0" w:space="0" w:color="auto"/>
                <w:bottom w:val="none" w:sz="0" w:space="0" w:color="auto"/>
                <w:right w:val="none" w:sz="0" w:space="0" w:color="auto"/>
              </w:divBdr>
            </w:div>
            <w:div w:id="362480201">
              <w:marLeft w:val="640"/>
              <w:marRight w:val="0"/>
              <w:marTop w:val="0"/>
              <w:marBottom w:val="0"/>
              <w:divBdr>
                <w:top w:val="none" w:sz="0" w:space="0" w:color="auto"/>
                <w:left w:val="none" w:sz="0" w:space="0" w:color="auto"/>
                <w:bottom w:val="none" w:sz="0" w:space="0" w:color="auto"/>
                <w:right w:val="none" w:sz="0" w:space="0" w:color="auto"/>
              </w:divBdr>
            </w:div>
            <w:div w:id="362483218">
              <w:marLeft w:val="640"/>
              <w:marRight w:val="0"/>
              <w:marTop w:val="0"/>
              <w:marBottom w:val="0"/>
              <w:divBdr>
                <w:top w:val="none" w:sz="0" w:space="0" w:color="auto"/>
                <w:left w:val="none" w:sz="0" w:space="0" w:color="auto"/>
                <w:bottom w:val="none" w:sz="0" w:space="0" w:color="auto"/>
                <w:right w:val="none" w:sz="0" w:space="0" w:color="auto"/>
              </w:divBdr>
            </w:div>
            <w:div w:id="362512350">
              <w:marLeft w:val="640"/>
              <w:marRight w:val="0"/>
              <w:marTop w:val="0"/>
              <w:marBottom w:val="0"/>
              <w:divBdr>
                <w:top w:val="none" w:sz="0" w:space="0" w:color="auto"/>
                <w:left w:val="none" w:sz="0" w:space="0" w:color="auto"/>
                <w:bottom w:val="none" w:sz="0" w:space="0" w:color="auto"/>
                <w:right w:val="none" w:sz="0" w:space="0" w:color="auto"/>
              </w:divBdr>
            </w:div>
            <w:div w:id="362635889">
              <w:marLeft w:val="640"/>
              <w:marRight w:val="0"/>
              <w:marTop w:val="0"/>
              <w:marBottom w:val="0"/>
              <w:divBdr>
                <w:top w:val="none" w:sz="0" w:space="0" w:color="auto"/>
                <w:left w:val="none" w:sz="0" w:space="0" w:color="auto"/>
                <w:bottom w:val="none" w:sz="0" w:space="0" w:color="auto"/>
                <w:right w:val="none" w:sz="0" w:space="0" w:color="auto"/>
              </w:divBdr>
            </w:div>
            <w:div w:id="362681124">
              <w:marLeft w:val="640"/>
              <w:marRight w:val="0"/>
              <w:marTop w:val="0"/>
              <w:marBottom w:val="0"/>
              <w:divBdr>
                <w:top w:val="none" w:sz="0" w:space="0" w:color="auto"/>
                <w:left w:val="none" w:sz="0" w:space="0" w:color="auto"/>
                <w:bottom w:val="none" w:sz="0" w:space="0" w:color="auto"/>
                <w:right w:val="none" w:sz="0" w:space="0" w:color="auto"/>
              </w:divBdr>
            </w:div>
            <w:div w:id="362747686">
              <w:marLeft w:val="640"/>
              <w:marRight w:val="0"/>
              <w:marTop w:val="0"/>
              <w:marBottom w:val="0"/>
              <w:divBdr>
                <w:top w:val="none" w:sz="0" w:space="0" w:color="auto"/>
                <w:left w:val="none" w:sz="0" w:space="0" w:color="auto"/>
                <w:bottom w:val="none" w:sz="0" w:space="0" w:color="auto"/>
                <w:right w:val="none" w:sz="0" w:space="0" w:color="auto"/>
              </w:divBdr>
            </w:div>
            <w:div w:id="362874713">
              <w:marLeft w:val="640"/>
              <w:marRight w:val="0"/>
              <w:marTop w:val="0"/>
              <w:marBottom w:val="0"/>
              <w:divBdr>
                <w:top w:val="none" w:sz="0" w:space="0" w:color="auto"/>
                <w:left w:val="none" w:sz="0" w:space="0" w:color="auto"/>
                <w:bottom w:val="none" w:sz="0" w:space="0" w:color="auto"/>
                <w:right w:val="none" w:sz="0" w:space="0" w:color="auto"/>
              </w:divBdr>
            </w:div>
            <w:div w:id="362900059">
              <w:marLeft w:val="640"/>
              <w:marRight w:val="0"/>
              <w:marTop w:val="0"/>
              <w:marBottom w:val="0"/>
              <w:divBdr>
                <w:top w:val="none" w:sz="0" w:space="0" w:color="auto"/>
                <w:left w:val="none" w:sz="0" w:space="0" w:color="auto"/>
                <w:bottom w:val="none" w:sz="0" w:space="0" w:color="auto"/>
                <w:right w:val="none" w:sz="0" w:space="0" w:color="auto"/>
              </w:divBdr>
            </w:div>
            <w:div w:id="362905317">
              <w:marLeft w:val="640"/>
              <w:marRight w:val="0"/>
              <w:marTop w:val="0"/>
              <w:marBottom w:val="0"/>
              <w:divBdr>
                <w:top w:val="none" w:sz="0" w:space="0" w:color="auto"/>
                <w:left w:val="none" w:sz="0" w:space="0" w:color="auto"/>
                <w:bottom w:val="none" w:sz="0" w:space="0" w:color="auto"/>
                <w:right w:val="none" w:sz="0" w:space="0" w:color="auto"/>
              </w:divBdr>
            </w:div>
            <w:div w:id="363140462">
              <w:marLeft w:val="640"/>
              <w:marRight w:val="0"/>
              <w:marTop w:val="0"/>
              <w:marBottom w:val="0"/>
              <w:divBdr>
                <w:top w:val="none" w:sz="0" w:space="0" w:color="auto"/>
                <w:left w:val="none" w:sz="0" w:space="0" w:color="auto"/>
                <w:bottom w:val="none" w:sz="0" w:space="0" w:color="auto"/>
                <w:right w:val="none" w:sz="0" w:space="0" w:color="auto"/>
              </w:divBdr>
            </w:div>
            <w:div w:id="363213403">
              <w:marLeft w:val="640"/>
              <w:marRight w:val="0"/>
              <w:marTop w:val="0"/>
              <w:marBottom w:val="0"/>
              <w:divBdr>
                <w:top w:val="none" w:sz="0" w:space="0" w:color="auto"/>
                <w:left w:val="none" w:sz="0" w:space="0" w:color="auto"/>
                <w:bottom w:val="none" w:sz="0" w:space="0" w:color="auto"/>
                <w:right w:val="none" w:sz="0" w:space="0" w:color="auto"/>
              </w:divBdr>
            </w:div>
            <w:div w:id="363363261">
              <w:marLeft w:val="640"/>
              <w:marRight w:val="0"/>
              <w:marTop w:val="0"/>
              <w:marBottom w:val="0"/>
              <w:divBdr>
                <w:top w:val="none" w:sz="0" w:space="0" w:color="auto"/>
                <w:left w:val="none" w:sz="0" w:space="0" w:color="auto"/>
                <w:bottom w:val="none" w:sz="0" w:space="0" w:color="auto"/>
                <w:right w:val="none" w:sz="0" w:space="0" w:color="auto"/>
              </w:divBdr>
            </w:div>
            <w:div w:id="363409839">
              <w:marLeft w:val="640"/>
              <w:marRight w:val="0"/>
              <w:marTop w:val="0"/>
              <w:marBottom w:val="0"/>
              <w:divBdr>
                <w:top w:val="none" w:sz="0" w:space="0" w:color="auto"/>
                <w:left w:val="none" w:sz="0" w:space="0" w:color="auto"/>
                <w:bottom w:val="none" w:sz="0" w:space="0" w:color="auto"/>
                <w:right w:val="none" w:sz="0" w:space="0" w:color="auto"/>
              </w:divBdr>
            </w:div>
            <w:div w:id="363478301">
              <w:marLeft w:val="640"/>
              <w:marRight w:val="0"/>
              <w:marTop w:val="0"/>
              <w:marBottom w:val="0"/>
              <w:divBdr>
                <w:top w:val="none" w:sz="0" w:space="0" w:color="auto"/>
                <w:left w:val="none" w:sz="0" w:space="0" w:color="auto"/>
                <w:bottom w:val="none" w:sz="0" w:space="0" w:color="auto"/>
                <w:right w:val="none" w:sz="0" w:space="0" w:color="auto"/>
              </w:divBdr>
            </w:div>
            <w:div w:id="363484907">
              <w:marLeft w:val="640"/>
              <w:marRight w:val="0"/>
              <w:marTop w:val="0"/>
              <w:marBottom w:val="0"/>
              <w:divBdr>
                <w:top w:val="none" w:sz="0" w:space="0" w:color="auto"/>
                <w:left w:val="none" w:sz="0" w:space="0" w:color="auto"/>
                <w:bottom w:val="none" w:sz="0" w:space="0" w:color="auto"/>
                <w:right w:val="none" w:sz="0" w:space="0" w:color="auto"/>
              </w:divBdr>
            </w:div>
            <w:div w:id="363596277">
              <w:marLeft w:val="640"/>
              <w:marRight w:val="0"/>
              <w:marTop w:val="0"/>
              <w:marBottom w:val="0"/>
              <w:divBdr>
                <w:top w:val="none" w:sz="0" w:space="0" w:color="auto"/>
                <w:left w:val="none" w:sz="0" w:space="0" w:color="auto"/>
                <w:bottom w:val="none" w:sz="0" w:space="0" w:color="auto"/>
                <w:right w:val="none" w:sz="0" w:space="0" w:color="auto"/>
              </w:divBdr>
            </w:div>
            <w:div w:id="363673110">
              <w:marLeft w:val="640"/>
              <w:marRight w:val="0"/>
              <w:marTop w:val="0"/>
              <w:marBottom w:val="0"/>
              <w:divBdr>
                <w:top w:val="none" w:sz="0" w:space="0" w:color="auto"/>
                <w:left w:val="none" w:sz="0" w:space="0" w:color="auto"/>
                <w:bottom w:val="none" w:sz="0" w:space="0" w:color="auto"/>
                <w:right w:val="none" w:sz="0" w:space="0" w:color="auto"/>
              </w:divBdr>
            </w:div>
            <w:div w:id="363874005">
              <w:marLeft w:val="640"/>
              <w:marRight w:val="0"/>
              <w:marTop w:val="0"/>
              <w:marBottom w:val="0"/>
              <w:divBdr>
                <w:top w:val="none" w:sz="0" w:space="0" w:color="auto"/>
                <w:left w:val="none" w:sz="0" w:space="0" w:color="auto"/>
                <w:bottom w:val="none" w:sz="0" w:space="0" w:color="auto"/>
                <w:right w:val="none" w:sz="0" w:space="0" w:color="auto"/>
              </w:divBdr>
            </w:div>
            <w:div w:id="364016887">
              <w:marLeft w:val="640"/>
              <w:marRight w:val="0"/>
              <w:marTop w:val="0"/>
              <w:marBottom w:val="0"/>
              <w:divBdr>
                <w:top w:val="none" w:sz="0" w:space="0" w:color="auto"/>
                <w:left w:val="none" w:sz="0" w:space="0" w:color="auto"/>
                <w:bottom w:val="none" w:sz="0" w:space="0" w:color="auto"/>
                <w:right w:val="none" w:sz="0" w:space="0" w:color="auto"/>
              </w:divBdr>
            </w:div>
            <w:div w:id="364138666">
              <w:marLeft w:val="640"/>
              <w:marRight w:val="0"/>
              <w:marTop w:val="0"/>
              <w:marBottom w:val="0"/>
              <w:divBdr>
                <w:top w:val="none" w:sz="0" w:space="0" w:color="auto"/>
                <w:left w:val="none" w:sz="0" w:space="0" w:color="auto"/>
                <w:bottom w:val="none" w:sz="0" w:space="0" w:color="auto"/>
                <w:right w:val="none" w:sz="0" w:space="0" w:color="auto"/>
              </w:divBdr>
            </w:div>
            <w:div w:id="364210124">
              <w:marLeft w:val="640"/>
              <w:marRight w:val="0"/>
              <w:marTop w:val="0"/>
              <w:marBottom w:val="0"/>
              <w:divBdr>
                <w:top w:val="none" w:sz="0" w:space="0" w:color="auto"/>
                <w:left w:val="none" w:sz="0" w:space="0" w:color="auto"/>
                <w:bottom w:val="none" w:sz="0" w:space="0" w:color="auto"/>
                <w:right w:val="none" w:sz="0" w:space="0" w:color="auto"/>
              </w:divBdr>
            </w:div>
            <w:div w:id="364213696">
              <w:marLeft w:val="640"/>
              <w:marRight w:val="0"/>
              <w:marTop w:val="0"/>
              <w:marBottom w:val="0"/>
              <w:divBdr>
                <w:top w:val="none" w:sz="0" w:space="0" w:color="auto"/>
                <w:left w:val="none" w:sz="0" w:space="0" w:color="auto"/>
                <w:bottom w:val="none" w:sz="0" w:space="0" w:color="auto"/>
                <w:right w:val="none" w:sz="0" w:space="0" w:color="auto"/>
              </w:divBdr>
            </w:div>
            <w:div w:id="364214517">
              <w:marLeft w:val="640"/>
              <w:marRight w:val="0"/>
              <w:marTop w:val="0"/>
              <w:marBottom w:val="0"/>
              <w:divBdr>
                <w:top w:val="none" w:sz="0" w:space="0" w:color="auto"/>
                <w:left w:val="none" w:sz="0" w:space="0" w:color="auto"/>
                <w:bottom w:val="none" w:sz="0" w:space="0" w:color="auto"/>
                <w:right w:val="none" w:sz="0" w:space="0" w:color="auto"/>
              </w:divBdr>
            </w:div>
            <w:div w:id="364260437">
              <w:marLeft w:val="640"/>
              <w:marRight w:val="0"/>
              <w:marTop w:val="0"/>
              <w:marBottom w:val="0"/>
              <w:divBdr>
                <w:top w:val="none" w:sz="0" w:space="0" w:color="auto"/>
                <w:left w:val="none" w:sz="0" w:space="0" w:color="auto"/>
                <w:bottom w:val="none" w:sz="0" w:space="0" w:color="auto"/>
                <w:right w:val="none" w:sz="0" w:space="0" w:color="auto"/>
              </w:divBdr>
            </w:div>
            <w:div w:id="364333975">
              <w:marLeft w:val="640"/>
              <w:marRight w:val="0"/>
              <w:marTop w:val="0"/>
              <w:marBottom w:val="0"/>
              <w:divBdr>
                <w:top w:val="none" w:sz="0" w:space="0" w:color="auto"/>
                <w:left w:val="none" w:sz="0" w:space="0" w:color="auto"/>
                <w:bottom w:val="none" w:sz="0" w:space="0" w:color="auto"/>
                <w:right w:val="none" w:sz="0" w:space="0" w:color="auto"/>
              </w:divBdr>
            </w:div>
            <w:div w:id="364335397">
              <w:marLeft w:val="640"/>
              <w:marRight w:val="0"/>
              <w:marTop w:val="0"/>
              <w:marBottom w:val="0"/>
              <w:divBdr>
                <w:top w:val="none" w:sz="0" w:space="0" w:color="auto"/>
                <w:left w:val="none" w:sz="0" w:space="0" w:color="auto"/>
                <w:bottom w:val="none" w:sz="0" w:space="0" w:color="auto"/>
                <w:right w:val="none" w:sz="0" w:space="0" w:color="auto"/>
              </w:divBdr>
            </w:div>
            <w:div w:id="364451155">
              <w:marLeft w:val="640"/>
              <w:marRight w:val="0"/>
              <w:marTop w:val="0"/>
              <w:marBottom w:val="0"/>
              <w:divBdr>
                <w:top w:val="none" w:sz="0" w:space="0" w:color="auto"/>
                <w:left w:val="none" w:sz="0" w:space="0" w:color="auto"/>
                <w:bottom w:val="none" w:sz="0" w:space="0" w:color="auto"/>
                <w:right w:val="none" w:sz="0" w:space="0" w:color="auto"/>
              </w:divBdr>
            </w:div>
            <w:div w:id="364523721">
              <w:marLeft w:val="640"/>
              <w:marRight w:val="0"/>
              <w:marTop w:val="0"/>
              <w:marBottom w:val="0"/>
              <w:divBdr>
                <w:top w:val="none" w:sz="0" w:space="0" w:color="auto"/>
                <w:left w:val="none" w:sz="0" w:space="0" w:color="auto"/>
                <w:bottom w:val="none" w:sz="0" w:space="0" w:color="auto"/>
                <w:right w:val="none" w:sz="0" w:space="0" w:color="auto"/>
              </w:divBdr>
            </w:div>
            <w:div w:id="364644405">
              <w:marLeft w:val="640"/>
              <w:marRight w:val="0"/>
              <w:marTop w:val="0"/>
              <w:marBottom w:val="0"/>
              <w:divBdr>
                <w:top w:val="none" w:sz="0" w:space="0" w:color="auto"/>
                <w:left w:val="none" w:sz="0" w:space="0" w:color="auto"/>
                <w:bottom w:val="none" w:sz="0" w:space="0" w:color="auto"/>
                <w:right w:val="none" w:sz="0" w:space="0" w:color="auto"/>
              </w:divBdr>
            </w:div>
            <w:div w:id="364673164">
              <w:marLeft w:val="640"/>
              <w:marRight w:val="0"/>
              <w:marTop w:val="0"/>
              <w:marBottom w:val="0"/>
              <w:divBdr>
                <w:top w:val="none" w:sz="0" w:space="0" w:color="auto"/>
                <w:left w:val="none" w:sz="0" w:space="0" w:color="auto"/>
                <w:bottom w:val="none" w:sz="0" w:space="0" w:color="auto"/>
                <w:right w:val="none" w:sz="0" w:space="0" w:color="auto"/>
              </w:divBdr>
            </w:div>
            <w:div w:id="364673631">
              <w:marLeft w:val="640"/>
              <w:marRight w:val="0"/>
              <w:marTop w:val="0"/>
              <w:marBottom w:val="0"/>
              <w:divBdr>
                <w:top w:val="none" w:sz="0" w:space="0" w:color="auto"/>
                <w:left w:val="none" w:sz="0" w:space="0" w:color="auto"/>
                <w:bottom w:val="none" w:sz="0" w:space="0" w:color="auto"/>
                <w:right w:val="none" w:sz="0" w:space="0" w:color="auto"/>
              </w:divBdr>
            </w:div>
            <w:div w:id="364717321">
              <w:marLeft w:val="640"/>
              <w:marRight w:val="0"/>
              <w:marTop w:val="0"/>
              <w:marBottom w:val="0"/>
              <w:divBdr>
                <w:top w:val="none" w:sz="0" w:space="0" w:color="auto"/>
                <w:left w:val="none" w:sz="0" w:space="0" w:color="auto"/>
                <w:bottom w:val="none" w:sz="0" w:space="0" w:color="auto"/>
                <w:right w:val="none" w:sz="0" w:space="0" w:color="auto"/>
              </w:divBdr>
            </w:div>
            <w:div w:id="364911060">
              <w:marLeft w:val="640"/>
              <w:marRight w:val="0"/>
              <w:marTop w:val="0"/>
              <w:marBottom w:val="0"/>
              <w:divBdr>
                <w:top w:val="none" w:sz="0" w:space="0" w:color="auto"/>
                <w:left w:val="none" w:sz="0" w:space="0" w:color="auto"/>
                <w:bottom w:val="none" w:sz="0" w:space="0" w:color="auto"/>
                <w:right w:val="none" w:sz="0" w:space="0" w:color="auto"/>
              </w:divBdr>
            </w:div>
            <w:div w:id="365327465">
              <w:marLeft w:val="640"/>
              <w:marRight w:val="0"/>
              <w:marTop w:val="0"/>
              <w:marBottom w:val="0"/>
              <w:divBdr>
                <w:top w:val="none" w:sz="0" w:space="0" w:color="auto"/>
                <w:left w:val="none" w:sz="0" w:space="0" w:color="auto"/>
                <w:bottom w:val="none" w:sz="0" w:space="0" w:color="auto"/>
                <w:right w:val="none" w:sz="0" w:space="0" w:color="auto"/>
              </w:divBdr>
            </w:div>
            <w:div w:id="365494583">
              <w:marLeft w:val="640"/>
              <w:marRight w:val="0"/>
              <w:marTop w:val="0"/>
              <w:marBottom w:val="0"/>
              <w:divBdr>
                <w:top w:val="none" w:sz="0" w:space="0" w:color="auto"/>
                <w:left w:val="none" w:sz="0" w:space="0" w:color="auto"/>
                <w:bottom w:val="none" w:sz="0" w:space="0" w:color="auto"/>
                <w:right w:val="none" w:sz="0" w:space="0" w:color="auto"/>
              </w:divBdr>
            </w:div>
            <w:div w:id="365764152">
              <w:marLeft w:val="640"/>
              <w:marRight w:val="0"/>
              <w:marTop w:val="0"/>
              <w:marBottom w:val="0"/>
              <w:divBdr>
                <w:top w:val="none" w:sz="0" w:space="0" w:color="auto"/>
                <w:left w:val="none" w:sz="0" w:space="0" w:color="auto"/>
                <w:bottom w:val="none" w:sz="0" w:space="0" w:color="auto"/>
                <w:right w:val="none" w:sz="0" w:space="0" w:color="auto"/>
              </w:divBdr>
            </w:div>
            <w:div w:id="365830594">
              <w:marLeft w:val="640"/>
              <w:marRight w:val="0"/>
              <w:marTop w:val="0"/>
              <w:marBottom w:val="0"/>
              <w:divBdr>
                <w:top w:val="none" w:sz="0" w:space="0" w:color="auto"/>
                <w:left w:val="none" w:sz="0" w:space="0" w:color="auto"/>
                <w:bottom w:val="none" w:sz="0" w:space="0" w:color="auto"/>
                <w:right w:val="none" w:sz="0" w:space="0" w:color="auto"/>
              </w:divBdr>
            </w:div>
            <w:div w:id="365831862">
              <w:marLeft w:val="640"/>
              <w:marRight w:val="0"/>
              <w:marTop w:val="0"/>
              <w:marBottom w:val="0"/>
              <w:divBdr>
                <w:top w:val="none" w:sz="0" w:space="0" w:color="auto"/>
                <w:left w:val="none" w:sz="0" w:space="0" w:color="auto"/>
                <w:bottom w:val="none" w:sz="0" w:space="0" w:color="auto"/>
                <w:right w:val="none" w:sz="0" w:space="0" w:color="auto"/>
              </w:divBdr>
            </w:div>
            <w:div w:id="365834727">
              <w:marLeft w:val="640"/>
              <w:marRight w:val="0"/>
              <w:marTop w:val="0"/>
              <w:marBottom w:val="0"/>
              <w:divBdr>
                <w:top w:val="none" w:sz="0" w:space="0" w:color="auto"/>
                <w:left w:val="none" w:sz="0" w:space="0" w:color="auto"/>
                <w:bottom w:val="none" w:sz="0" w:space="0" w:color="auto"/>
                <w:right w:val="none" w:sz="0" w:space="0" w:color="auto"/>
              </w:divBdr>
            </w:div>
            <w:div w:id="366180089">
              <w:marLeft w:val="640"/>
              <w:marRight w:val="0"/>
              <w:marTop w:val="0"/>
              <w:marBottom w:val="0"/>
              <w:divBdr>
                <w:top w:val="none" w:sz="0" w:space="0" w:color="auto"/>
                <w:left w:val="none" w:sz="0" w:space="0" w:color="auto"/>
                <w:bottom w:val="none" w:sz="0" w:space="0" w:color="auto"/>
                <w:right w:val="none" w:sz="0" w:space="0" w:color="auto"/>
              </w:divBdr>
            </w:div>
            <w:div w:id="366181751">
              <w:marLeft w:val="640"/>
              <w:marRight w:val="0"/>
              <w:marTop w:val="0"/>
              <w:marBottom w:val="0"/>
              <w:divBdr>
                <w:top w:val="none" w:sz="0" w:space="0" w:color="auto"/>
                <w:left w:val="none" w:sz="0" w:space="0" w:color="auto"/>
                <w:bottom w:val="none" w:sz="0" w:space="0" w:color="auto"/>
                <w:right w:val="none" w:sz="0" w:space="0" w:color="auto"/>
              </w:divBdr>
            </w:div>
            <w:div w:id="366224327">
              <w:marLeft w:val="640"/>
              <w:marRight w:val="0"/>
              <w:marTop w:val="0"/>
              <w:marBottom w:val="0"/>
              <w:divBdr>
                <w:top w:val="none" w:sz="0" w:space="0" w:color="auto"/>
                <w:left w:val="none" w:sz="0" w:space="0" w:color="auto"/>
                <w:bottom w:val="none" w:sz="0" w:space="0" w:color="auto"/>
                <w:right w:val="none" w:sz="0" w:space="0" w:color="auto"/>
              </w:divBdr>
            </w:div>
            <w:div w:id="366368217">
              <w:marLeft w:val="640"/>
              <w:marRight w:val="0"/>
              <w:marTop w:val="0"/>
              <w:marBottom w:val="0"/>
              <w:divBdr>
                <w:top w:val="none" w:sz="0" w:space="0" w:color="auto"/>
                <w:left w:val="none" w:sz="0" w:space="0" w:color="auto"/>
                <w:bottom w:val="none" w:sz="0" w:space="0" w:color="auto"/>
                <w:right w:val="none" w:sz="0" w:space="0" w:color="auto"/>
              </w:divBdr>
            </w:div>
            <w:div w:id="366369605">
              <w:marLeft w:val="640"/>
              <w:marRight w:val="0"/>
              <w:marTop w:val="0"/>
              <w:marBottom w:val="0"/>
              <w:divBdr>
                <w:top w:val="none" w:sz="0" w:space="0" w:color="auto"/>
                <w:left w:val="none" w:sz="0" w:space="0" w:color="auto"/>
                <w:bottom w:val="none" w:sz="0" w:space="0" w:color="auto"/>
                <w:right w:val="none" w:sz="0" w:space="0" w:color="auto"/>
              </w:divBdr>
            </w:div>
            <w:div w:id="366375194">
              <w:marLeft w:val="640"/>
              <w:marRight w:val="0"/>
              <w:marTop w:val="0"/>
              <w:marBottom w:val="0"/>
              <w:divBdr>
                <w:top w:val="none" w:sz="0" w:space="0" w:color="auto"/>
                <w:left w:val="none" w:sz="0" w:space="0" w:color="auto"/>
                <w:bottom w:val="none" w:sz="0" w:space="0" w:color="auto"/>
                <w:right w:val="none" w:sz="0" w:space="0" w:color="auto"/>
              </w:divBdr>
            </w:div>
            <w:div w:id="366565015">
              <w:marLeft w:val="640"/>
              <w:marRight w:val="0"/>
              <w:marTop w:val="0"/>
              <w:marBottom w:val="0"/>
              <w:divBdr>
                <w:top w:val="none" w:sz="0" w:space="0" w:color="auto"/>
                <w:left w:val="none" w:sz="0" w:space="0" w:color="auto"/>
                <w:bottom w:val="none" w:sz="0" w:space="0" w:color="auto"/>
                <w:right w:val="none" w:sz="0" w:space="0" w:color="auto"/>
              </w:divBdr>
            </w:div>
            <w:div w:id="366679714">
              <w:marLeft w:val="640"/>
              <w:marRight w:val="0"/>
              <w:marTop w:val="0"/>
              <w:marBottom w:val="0"/>
              <w:divBdr>
                <w:top w:val="none" w:sz="0" w:space="0" w:color="auto"/>
                <w:left w:val="none" w:sz="0" w:space="0" w:color="auto"/>
                <w:bottom w:val="none" w:sz="0" w:space="0" w:color="auto"/>
                <w:right w:val="none" w:sz="0" w:space="0" w:color="auto"/>
              </w:divBdr>
            </w:div>
            <w:div w:id="366757502">
              <w:marLeft w:val="0"/>
              <w:marRight w:val="0"/>
              <w:marTop w:val="0"/>
              <w:marBottom w:val="0"/>
              <w:divBdr>
                <w:top w:val="none" w:sz="0" w:space="0" w:color="auto"/>
                <w:left w:val="none" w:sz="0" w:space="0" w:color="auto"/>
                <w:bottom w:val="none" w:sz="0" w:space="0" w:color="auto"/>
                <w:right w:val="none" w:sz="0" w:space="0" w:color="auto"/>
              </w:divBdr>
            </w:div>
            <w:div w:id="366836011">
              <w:marLeft w:val="640"/>
              <w:marRight w:val="0"/>
              <w:marTop w:val="0"/>
              <w:marBottom w:val="0"/>
              <w:divBdr>
                <w:top w:val="none" w:sz="0" w:space="0" w:color="auto"/>
                <w:left w:val="none" w:sz="0" w:space="0" w:color="auto"/>
                <w:bottom w:val="none" w:sz="0" w:space="0" w:color="auto"/>
                <w:right w:val="none" w:sz="0" w:space="0" w:color="auto"/>
              </w:divBdr>
            </w:div>
            <w:div w:id="366948828">
              <w:marLeft w:val="640"/>
              <w:marRight w:val="0"/>
              <w:marTop w:val="0"/>
              <w:marBottom w:val="0"/>
              <w:divBdr>
                <w:top w:val="none" w:sz="0" w:space="0" w:color="auto"/>
                <w:left w:val="none" w:sz="0" w:space="0" w:color="auto"/>
                <w:bottom w:val="none" w:sz="0" w:space="0" w:color="auto"/>
                <w:right w:val="none" w:sz="0" w:space="0" w:color="auto"/>
              </w:divBdr>
            </w:div>
            <w:div w:id="366955744">
              <w:marLeft w:val="640"/>
              <w:marRight w:val="0"/>
              <w:marTop w:val="0"/>
              <w:marBottom w:val="0"/>
              <w:divBdr>
                <w:top w:val="none" w:sz="0" w:space="0" w:color="auto"/>
                <w:left w:val="none" w:sz="0" w:space="0" w:color="auto"/>
                <w:bottom w:val="none" w:sz="0" w:space="0" w:color="auto"/>
                <w:right w:val="none" w:sz="0" w:space="0" w:color="auto"/>
              </w:divBdr>
            </w:div>
            <w:div w:id="367149400">
              <w:marLeft w:val="640"/>
              <w:marRight w:val="0"/>
              <w:marTop w:val="0"/>
              <w:marBottom w:val="0"/>
              <w:divBdr>
                <w:top w:val="none" w:sz="0" w:space="0" w:color="auto"/>
                <w:left w:val="none" w:sz="0" w:space="0" w:color="auto"/>
                <w:bottom w:val="none" w:sz="0" w:space="0" w:color="auto"/>
                <w:right w:val="none" w:sz="0" w:space="0" w:color="auto"/>
              </w:divBdr>
            </w:div>
            <w:div w:id="367263824">
              <w:marLeft w:val="640"/>
              <w:marRight w:val="0"/>
              <w:marTop w:val="0"/>
              <w:marBottom w:val="0"/>
              <w:divBdr>
                <w:top w:val="none" w:sz="0" w:space="0" w:color="auto"/>
                <w:left w:val="none" w:sz="0" w:space="0" w:color="auto"/>
                <w:bottom w:val="none" w:sz="0" w:space="0" w:color="auto"/>
                <w:right w:val="none" w:sz="0" w:space="0" w:color="auto"/>
              </w:divBdr>
            </w:div>
            <w:div w:id="367340164">
              <w:marLeft w:val="640"/>
              <w:marRight w:val="0"/>
              <w:marTop w:val="0"/>
              <w:marBottom w:val="0"/>
              <w:divBdr>
                <w:top w:val="none" w:sz="0" w:space="0" w:color="auto"/>
                <w:left w:val="none" w:sz="0" w:space="0" w:color="auto"/>
                <w:bottom w:val="none" w:sz="0" w:space="0" w:color="auto"/>
                <w:right w:val="none" w:sz="0" w:space="0" w:color="auto"/>
              </w:divBdr>
            </w:div>
            <w:div w:id="367417803">
              <w:marLeft w:val="640"/>
              <w:marRight w:val="0"/>
              <w:marTop w:val="0"/>
              <w:marBottom w:val="0"/>
              <w:divBdr>
                <w:top w:val="none" w:sz="0" w:space="0" w:color="auto"/>
                <w:left w:val="none" w:sz="0" w:space="0" w:color="auto"/>
                <w:bottom w:val="none" w:sz="0" w:space="0" w:color="auto"/>
                <w:right w:val="none" w:sz="0" w:space="0" w:color="auto"/>
              </w:divBdr>
            </w:div>
            <w:div w:id="367487062">
              <w:marLeft w:val="640"/>
              <w:marRight w:val="0"/>
              <w:marTop w:val="0"/>
              <w:marBottom w:val="0"/>
              <w:divBdr>
                <w:top w:val="none" w:sz="0" w:space="0" w:color="auto"/>
                <w:left w:val="none" w:sz="0" w:space="0" w:color="auto"/>
                <w:bottom w:val="none" w:sz="0" w:space="0" w:color="auto"/>
                <w:right w:val="none" w:sz="0" w:space="0" w:color="auto"/>
              </w:divBdr>
            </w:div>
            <w:div w:id="367528045">
              <w:marLeft w:val="640"/>
              <w:marRight w:val="0"/>
              <w:marTop w:val="0"/>
              <w:marBottom w:val="0"/>
              <w:divBdr>
                <w:top w:val="none" w:sz="0" w:space="0" w:color="auto"/>
                <w:left w:val="none" w:sz="0" w:space="0" w:color="auto"/>
                <w:bottom w:val="none" w:sz="0" w:space="0" w:color="auto"/>
                <w:right w:val="none" w:sz="0" w:space="0" w:color="auto"/>
              </w:divBdr>
            </w:div>
            <w:div w:id="367682642">
              <w:marLeft w:val="640"/>
              <w:marRight w:val="0"/>
              <w:marTop w:val="0"/>
              <w:marBottom w:val="0"/>
              <w:divBdr>
                <w:top w:val="none" w:sz="0" w:space="0" w:color="auto"/>
                <w:left w:val="none" w:sz="0" w:space="0" w:color="auto"/>
                <w:bottom w:val="none" w:sz="0" w:space="0" w:color="auto"/>
                <w:right w:val="none" w:sz="0" w:space="0" w:color="auto"/>
              </w:divBdr>
            </w:div>
            <w:div w:id="367685612">
              <w:marLeft w:val="640"/>
              <w:marRight w:val="0"/>
              <w:marTop w:val="0"/>
              <w:marBottom w:val="0"/>
              <w:divBdr>
                <w:top w:val="none" w:sz="0" w:space="0" w:color="auto"/>
                <w:left w:val="none" w:sz="0" w:space="0" w:color="auto"/>
                <w:bottom w:val="none" w:sz="0" w:space="0" w:color="auto"/>
                <w:right w:val="none" w:sz="0" w:space="0" w:color="auto"/>
              </w:divBdr>
            </w:div>
            <w:div w:id="367799883">
              <w:marLeft w:val="640"/>
              <w:marRight w:val="0"/>
              <w:marTop w:val="0"/>
              <w:marBottom w:val="0"/>
              <w:divBdr>
                <w:top w:val="none" w:sz="0" w:space="0" w:color="auto"/>
                <w:left w:val="none" w:sz="0" w:space="0" w:color="auto"/>
                <w:bottom w:val="none" w:sz="0" w:space="0" w:color="auto"/>
                <w:right w:val="none" w:sz="0" w:space="0" w:color="auto"/>
              </w:divBdr>
            </w:div>
            <w:div w:id="367872353">
              <w:marLeft w:val="640"/>
              <w:marRight w:val="0"/>
              <w:marTop w:val="0"/>
              <w:marBottom w:val="0"/>
              <w:divBdr>
                <w:top w:val="none" w:sz="0" w:space="0" w:color="auto"/>
                <w:left w:val="none" w:sz="0" w:space="0" w:color="auto"/>
                <w:bottom w:val="none" w:sz="0" w:space="0" w:color="auto"/>
                <w:right w:val="none" w:sz="0" w:space="0" w:color="auto"/>
              </w:divBdr>
            </w:div>
            <w:div w:id="367874833">
              <w:marLeft w:val="640"/>
              <w:marRight w:val="0"/>
              <w:marTop w:val="0"/>
              <w:marBottom w:val="0"/>
              <w:divBdr>
                <w:top w:val="none" w:sz="0" w:space="0" w:color="auto"/>
                <w:left w:val="none" w:sz="0" w:space="0" w:color="auto"/>
                <w:bottom w:val="none" w:sz="0" w:space="0" w:color="auto"/>
                <w:right w:val="none" w:sz="0" w:space="0" w:color="auto"/>
              </w:divBdr>
            </w:div>
            <w:div w:id="367997944">
              <w:marLeft w:val="640"/>
              <w:marRight w:val="0"/>
              <w:marTop w:val="0"/>
              <w:marBottom w:val="0"/>
              <w:divBdr>
                <w:top w:val="none" w:sz="0" w:space="0" w:color="auto"/>
                <w:left w:val="none" w:sz="0" w:space="0" w:color="auto"/>
                <w:bottom w:val="none" w:sz="0" w:space="0" w:color="auto"/>
                <w:right w:val="none" w:sz="0" w:space="0" w:color="auto"/>
              </w:divBdr>
            </w:div>
            <w:div w:id="368066580">
              <w:marLeft w:val="640"/>
              <w:marRight w:val="0"/>
              <w:marTop w:val="0"/>
              <w:marBottom w:val="0"/>
              <w:divBdr>
                <w:top w:val="none" w:sz="0" w:space="0" w:color="auto"/>
                <w:left w:val="none" w:sz="0" w:space="0" w:color="auto"/>
                <w:bottom w:val="none" w:sz="0" w:space="0" w:color="auto"/>
                <w:right w:val="none" w:sz="0" w:space="0" w:color="auto"/>
              </w:divBdr>
            </w:div>
            <w:div w:id="368074505">
              <w:marLeft w:val="640"/>
              <w:marRight w:val="0"/>
              <w:marTop w:val="0"/>
              <w:marBottom w:val="0"/>
              <w:divBdr>
                <w:top w:val="none" w:sz="0" w:space="0" w:color="auto"/>
                <w:left w:val="none" w:sz="0" w:space="0" w:color="auto"/>
                <w:bottom w:val="none" w:sz="0" w:space="0" w:color="auto"/>
                <w:right w:val="none" w:sz="0" w:space="0" w:color="auto"/>
              </w:divBdr>
            </w:div>
            <w:div w:id="368187669">
              <w:marLeft w:val="640"/>
              <w:marRight w:val="0"/>
              <w:marTop w:val="0"/>
              <w:marBottom w:val="0"/>
              <w:divBdr>
                <w:top w:val="none" w:sz="0" w:space="0" w:color="auto"/>
                <w:left w:val="none" w:sz="0" w:space="0" w:color="auto"/>
                <w:bottom w:val="none" w:sz="0" w:space="0" w:color="auto"/>
                <w:right w:val="none" w:sz="0" w:space="0" w:color="auto"/>
              </w:divBdr>
            </w:div>
            <w:div w:id="368267627">
              <w:marLeft w:val="640"/>
              <w:marRight w:val="0"/>
              <w:marTop w:val="0"/>
              <w:marBottom w:val="0"/>
              <w:divBdr>
                <w:top w:val="none" w:sz="0" w:space="0" w:color="auto"/>
                <w:left w:val="none" w:sz="0" w:space="0" w:color="auto"/>
                <w:bottom w:val="none" w:sz="0" w:space="0" w:color="auto"/>
                <w:right w:val="none" w:sz="0" w:space="0" w:color="auto"/>
              </w:divBdr>
            </w:div>
            <w:div w:id="368342233">
              <w:marLeft w:val="640"/>
              <w:marRight w:val="0"/>
              <w:marTop w:val="0"/>
              <w:marBottom w:val="0"/>
              <w:divBdr>
                <w:top w:val="none" w:sz="0" w:space="0" w:color="auto"/>
                <w:left w:val="none" w:sz="0" w:space="0" w:color="auto"/>
                <w:bottom w:val="none" w:sz="0" w:space="0" w:color="auto"/>
                <w:right w:val="none" w:sz="0" w:space="0" w:color="auto"/>
              </w:divBdr>
            </w:div>
            <w:div w:id="368575758">
              <w:marLeft w:val="640"/>
              <w:marRight w:val="0"/>
              <w:marTop w:val="0"/>
              <w:marBottom w:val="0"/>
              <w:divBdr>
                <w:top w:val="none" w:sz="0" w:space="0" w:color="auto"/>
                <w:left w:val="none" w:sz="0" w:space="0" w:color="auto"/>
                <w:bottom w:val="none" w:sz="0" w:space="0" w:color="auto"/>
                <w:right w:val="none" w:sz="0" w:space="0" w:color="auto"/>
              </w:divBdr>
            </w:div>
            <w:div w:id="368645557">
              <w:marLeft w:val="640"/>
              <w:marRight w:val="0"/>
              <w:marTop w:val="0"/>
              <w:marBottom w:val="0"/>
              <w:divBdr>
                <w:top w:val="none" w:sz="0" w:space="0" w:color="auto"/>
                <w:left w:val="none" w:sz="0" w:space="0" w:color="auto"/>
                <w:bottom w:val="none" w:sz="0" w:space="0" w:color="auto"/>
                <w:right w:val="none" w:sz="0" w:space="0" w:color="auto"/>
              </w:divBdr>
            </w:div>
            <w:div w:id="368654286">
              <w:marLeft w:val="640"/>
              <w:marRight w:val="0"/>
              <w:marTop w:val="0"/>
              <w:marBottom w:val="0"/>
              <w:divBdr>
                <w:top w:val="none" w:sz="0" w:space="0" w:color="auto"/>
                <w:left w:val="none" w:sz="0" w:space="0" w:color="auto"/>
                <w:bottom w:val="none" w:sz="0" w:space="0" w:color="auto"/>
                <w:right w:val="none" w:sz="0" w:space="0" w:color="auto"/>
              </w:divBdr>
            </w:div>
            <w:div w:id="368846735">
              <w:marLeft w:val="640"/>
              <w:marRight w:val="0"/>
              <w:marTop w:val="0"/>
              <w:marBottom w:val="0"/>
              <w:divBdr>
                <w:top w:val="none" w:sz="0" w:space="0" w:color="auto"/>
                <w:left w:val="none" w:sz="0" w:space="0" w:color="auto"/>
                <w:bottom w:val="none" w:sz="0" w:space="0" w:color="auto"/>
                <w:right w:val="none" w:sz="0" w:space="0" w:color="auto"/>
              </w:divBdr>
            </w:div>
            <w:div w:id="368914991">
              <w:marLeft w:val="640"/>
              <w:marRight w:val="0"/>
              <w:marTop w:val="0"/>
              <w:marBottom w:val="0"/>
              <w:divBdr>
                <w:top w:val="none" w:sz="0" w:space="0" w:color="auto"/>
                <w:left w:val="none" w:sz="0" w:space="0" w:color="auto"/>
                <w:bottom w:val="none" w:sz="0" w:space="0" w:color="auto"/>
                <w:right w:val="none" w:sz="0" w:space="0" w:color="auto"/>
              </w:divBdr>
            </w:div>
            <w:div w:id="368993379">
              <w:marLeft w:val="640"/>
              <w:marRight w:val="0"/>
              <w:marTop w:val="0"/>
              <w:marBottom w:val="0"/>
              <w:divBdr>
                <w:top w:val="none" w:sz="0" w:space="0" w:color="auto"/>
                <w:left w:val="none" w:sz="0" w:space="0" w:color="auto"/>
                <w:bottom w:val="none" w:sz="0" w:space="0" w:color="auto"/>
                <w:right w:val="none" w:sz="0" w:space="0" w:color="auto"/>
              </w:divBdr>
            </w:div>
            <w:div w:id="369034833">
              <w:marLeft w:val="640"/>
              <w:marRight w:val="0"/>
              <w:marTop w:val="0"/>
              <w:marBottom w:val="0"/>
              <w:divBdr>
                <w:top w:val="none" w:sz="0" w:space="0" w:color="auto"/>
                <w:left w:val="none" w:sz="0" w:space="0" w:color="auto"/>
                <w:bottom w:val="none" w:sz="0" w:space="0" w:color="auto"/>
                <w:right w:val="none" w:sz="0" w:space="0" w:color="auto"/>
              </w:divBdr>
            </w:div>
            <w:div w:id="369035212">
              <w:marLeft w:val="640"/>
              <w:marRight w:val="0"/>
              <w:marTop w:val="0"/>
              <w:marBottom w:val="0"/>
              <w:divBdr>
                <w:top w:val="none" w:sz="0" w:space="0" w:color="auto"/>
                <w:left w:val="none" w:sz="0" w:space="0" w:color="auto"/>
                <w:bottom w:val="none" w:sz="0" w:space="0" w:color="auto"/>
                <w:right w:val="none" w:sz="0" w:space="0" w:color="auto"/>
              </w:divBdr>
            </w:div>
            <w:div w:id="369037112">
              <w:marLeft w:val="640"/>
              <w:marRight w:val="0"/>
              <w:marTop w:val="0"/>
              <w:marBottom w:val="0"/>
              <w:divBdr>
                <w:top w:val="none" w:sz="0" w:space="0" w:color="auto"/>
                <w:left w:val="none" w:sz="0" w:space="0" w:color="auto"/>
                <w:bottom w:val="none" w:sz="0" w:space="0" w:color="auto"/>
                <w:right w:val="none" w:sz="0" w:space="0" w:color="auto"/>
              </w:divBdr>
            </w:div>
            <w:div w:id="369189877">
              <w:marLeft w:val="640"/>
              <w:marRight w:val="0"/>
              <w:marTop w:val="0"/>
              <w:marBottom w:val="0"/>
              <w:divBdr>
                <w:top w:val="none" w:sz="0" w:space="0" w:color="auto"/>
                <w:left w:val="none" w:sz="0" w:space="0" w:color="auto"/>
                <w:bottom w:val="none" w:sz="0" w:space="0" w:color="auto"/>
                <w:right w:val="none" w:sz="0" w:space="0" w:color="auto"/>
              </w:divBdr>
            </w:div>
            <w:div w:id="369260811">
              <w:marLeft w:val="640"/>
              <w:marRight w:val="0"/>
              <w:marTop w:val="0"/>
              <w:marBottom w:val="0"/>
              <w:divBdr>
                <w:top w:val="none" w:sz="0" w:space="0" w:color="auto"/>
                <w:left w:val="none" w:sz="0" w:space="0" w:color="auto"/>
                <w:bottom w:val="none" w:sz="0" w:space="0" w:color="auto"/>
                <w:right w:val="none" w:sz="0" w:space="0" w:color="auto"/>
              </w:divBdr>
            </w:div>
            <w:div w:id="369309414">
              <w:marLeft w:val="640"/>
              <w:marRight w:val="0"/>
              <w:marTop w:val="0"/>
              <w:marBottom w:val="0"/>
              <w:divBdr>
                <w:top w:val="none" w:sz="0" w:space="0" w:color="auto"/>
                <w:left w:val="none" w:sz="0" w:space="0" w:color="auto"/>
                <w:bottom w:val="none" w:sz="0" w:space="0" w:color="auto"/>
                <w:right w:val="none" w:sz="0" w:space="0" w:color="auto"/>
              </w:divBdr>
            </w:div>
            <w:div w:id="369383366">
              <w:marLeft w:val="640"/>
              <w:marRight w:val="0"/>
              <w:marTop w:val="0"/>
              <w:marBottom w:val="0"/>
              <w:divBdr>
                <w:top w:val="none" w:sz="0" w:space="0" w:color="auto"/>
                <w:left w:val="none" w:sz="0" w:space="0" w:color="auto"/>
                <w:bottom w:val="none" w:sz="0" w:space="0" w:color="auto"/>
                <w:right w:val="none" w:sz="0" w:space="0" w:color="auto"/>
              </w:divBdr>
            </w:div>
            <w:div w:id="369648225">
              <w:marLeft w:val="640"/>
              <w:marRight w:val="0"/>
              <w:marTop w:val="0"/>
              <w:marBottom w:val="0"/>
              <w:divBdr>
                <w:top w:val="none" w:sz="0" w:space="0" w:color="auto"/>
                <w:left w:val="none" w:sz="0" w:space="0" w:color="auto"/>
                <w:bottom w:val="none" w:sz="0" w:space="0" w:color="auto"/>
                <w:right w:val="none" w:sz="0" w:space="0" w:color="auto"/>
              </w:divBdr>
            </w:div>
            <w:div w:id="369767766">
              <w:marLeft w:val="640"/>
              <w:marRight w:val="0"/>
              <w:marTop w:val="0"/>
              <w:marBottom w:val="0"/>
              <w:divBdr>
                <w:top w:val="none" w:sz="0" w:space="0" w:color="auto"/>
                <w:left w:val="none" w:sz="0" w:space="0" w:color="auto"/>
                <w:bottom w:val="none" w:sz="0" w:space="0" w:color="auto"/>
                <w:right w:val="none" w:sz="0" w:space="0" w:color="auto"/>
              </w:divBdr>
            </w:div>
            <w:div w:id="369844186">
              <w:marLeft w:val="640"/>
              <w:marRight w:val="0"/>
              <w:marTop w:val="0"/>
              <w:marBottom w:val="0"/>
              <w:divBdr>
                <w:top w:val="none" w:sz="0" w:space="0" w:color="auto"/>
                <w:left w:val="none" w:sz="0" w:space="0" w:color="auto"/>
                <w:bottom w:val="none" w:sz="0" w:space="0" w:color="auto"/>
                <w:right w:val="none" w:sz="0" w:space="0" w:color="auto"/>
              </w:divBdr>
            </w:div>
            <w:div w:id="369845169">
              <w:marLeft w:val="0"/>
              <w:marRight w:val="0"/>
              <w:marTop w:val="0"/>
              <w:marBottom w:val="0"/>
              <w:divBdr>
                <w:top w:val="none" w:sz="0" w:space="0" w:color="auto"/>
                <w:left w:val="none" w:sz="0" w:space="0" w:color="auto"/>
                <w:bottom w:val="none" w:sz="0" w:space="0" w:color="auto"/>
                <w:right w:val="none" w:sz="0" w:space="0" w:color="auto"/>
              </w:divBdr>
            </w:div>
            <w:div w:id="369846708">
              <w:marLeft w:val="640"/>
              <w:marRight w:val="0"/>
              <w:marTop w:val="0"/>
              <w:marBottom w:val="0"/>
              <w:divBdr>
                <w:top w:val="none" w:sz="0" w:space="0" w:color="auto"/>
                <w:left w:val="none" w:sz="0" w:space="0" w:color="auto"/>
                <w:bottom w:val="none" w:sz="0" w:space="0" w:color="auto"/>
                <w:right w:val="none" w:sz="0" w:space="0" w:color="auto"/>
              </w:divBdr>
            </w:div>
            <w:div w:id="369886616">
              <w:marLeft w:val="640"/>
              <w:marRight w:val="0"/>
              <w:marTop w:val="0"/>
              <w:marBottom w:val="0"/>
              <w:divBdr>
                <w:top w:val="none" w:sz="0" w:space="0" w:color="auto"/>
                <w:left w:val="none" w:sz="0" w:space="0" w:color="auto"/>
                <w:bottom w:val="none" w:sz="0" w:space="0" w:color="auto"/>
                <w:right w:val="none" w:sz="0" w:space="0" w:color="auto"/>
              </w:divBdr>
            </w:div>
            <w:div w:id="369914426">
              <w:marLeft w:val="640"/>
              <w:marRight w:val="0"/>
              <w:marTop w:val="0"/>
              <w:marBottom w:val="0"/>
              <w:divBdr>
                <w:top w:val="none" w:sz="0" w:space="0" w:color="auto"/>
                <w:left w:val="none" w:sz="0" w:space="0" w:color="auto"/>
                <w:bottom w:val="none" w:sz="0" w:space="0" w:color="auto"/>
                <w:right w:val="none" w:sz="0" w:space="0" w:color="auto"/>
              </w:divBdr>
            </w:div>
            <w:div w:id="370151989">
              <w:marLeft w:val="640"/>
              <w:marRight w:val="0"/>
              <w:marTop w:val="0"/>
              <w:marBottom w:val="0"/>
              <w:divBdr>
                <w:top w:val="none" w:sz="0" w:space="0" w:color="auto"/>
                <w:left w:val="none" w:sz="0" w:space="0" w:color="auto"/>
                <w:bottom w:val="none" w:sz="0" w:space="0" w:color="auto"/>
                <w:right w:val="none" w:sz="0" w:space="0" w:color="auto"/>
              </w:divBdr>
            </w:div>
            <w:div w:id="370302627">
              <w:marLeft w:val="640"/>
              <w:marRight w:val="0"/>
              <w:marTop w:val="0"/>
              <w:marBottom w:val="0"/>
              <w:divBdr>
                <w:top w:val="none" w:sz="0" w:space="0" w:color="auto"/>
                <w:left w:val="none" w:sz="0" w:space="0" w:color="auto"/>
                <w:bottom w:val="none" w:sz="0" w:space="0" w:color="auto"/>
                <w:right w:val="none" w:sz="0" w:space="0" w:color="auto"/>
              </w:divBdr>
            </w:div>
            <w:div w:id="370307883">
              <w:marLeft w:val="640"/>
              <w:marRight w:val="0"/>
              <w:marTop w:val="0"/>
              <w:marBottom w:val="0"/>
              <w:divBdr>
                <w:top w:val="none" w:sz="0" w:space="0" w:color="auto"/>
                <w:left w:val="none" w:sz="0" w:space="0" w:color="auto"/>
                <w:bottom w:val="none" w:sz="0" w:space="0" w:color="auto"/>
                <w:right w:val="none" w:sz="0" w:space="0" w:color="auto"/>
              </w:divBdr>
            </w:div>
            <w:div w:id="370616449">
              <w:marLeft w:val="640"/>
              <w:marRight w:val="0"/>
              <w:marTop w:val="0"/>
              <w:marBottom w:val="0"/>
              <w:divBdr>
                <w:top w:val="none" w:sz="0" w:space="0" w:color="auto"/>
                <w:left w:val="none" w:sz="0" w:space="0" w:color="auto"/>
                <w:bottom w:val="none" w:sz="0" w:space="0" w:color="auto"/>
                <w:right w:val="none" w:sz="0" w:space="0" w:color="auto"/>
              </w:divBdr>
            </w:div>
            <w:div w:id="370689296">
              <w:marLeft w:val="640"/>
              <w:marRight w:val="0"/>
              <w:marTop w:val="0"/>
              <w:marBottom w:val="0"/>
              <w:divBdr>
                <w:top w:val="none" w:sz="0" w:space="0" w:color="auto"/>
                <w:left w:val="none" w:sz="0" w:space="0" w:color="auto"/>
                <w:bottom w:val="none" w:sz="0" w:space="0" w:color="auto"/>
                <w:right w:val="none" w:sz="0" w:space="0" w:color="auto"/>
              </w:divBdr>
            </w:div>
            <w:div w:id="370689763">
              <w:marLeft w:val="640"/>
              <w:marRight w:val="0"/>
              <w:marTop w:val="0"/>
              <w:marBottom w:val="0"/>
              <w:divBdr>
                <w:top w:val="none" w:sz="0" w:space="0" w:color="auto"/>
                <w:left w:val="none" w:sz="0" w:space="0" w:color="auto"/>
                <w:bottom w:val="none" w:sz="0" w:space="0" w:color="auto"/>
                <w:right w:val="none" w:sz="0" w:space="0" w:color="auto"/>
              </w:divBdr>
            </w:div>
            <w:div w:id="370737711">
              <w:marLeft w:val="640"/>
              <w:marRight w:val="0"/>
              <w:marTop w:val="0"/>
              <w:marBottom w:val="0"/>
              <w:divBdr>
                <w:top w:val="none" w:sz="0" w:space="0" w:color="auto"/>
                <w:left w:val="none" w:sz="0" w:space="0" w:color="auto"/>
                <w:bottom w:val="none" w:sz="0" w:space="0" w:color="auto"/>
                <w:right w:val="none" w:sz="0" w:space="0" w:color="auto"/>
              </w:divBdr>
            </w:div>
            <w:div w:id="370808551">
              <w:marLeft w:val="640"/>
              <w:marRight w:val="0"/>
              <w:marTop w:val="0"/>
              <w:marBottom w:val="0"/>
              <w:divBdr>
                <w:top w:val="none" w:sz="0" w:space="0" w:color="auto"/>
                <w:left w:val="none" w:sz="0" w:space="0" w:color="auto"/>
                <w:bottom w:val="none" w:sz="0" w:space="0" w:color="auto"/>
                <w:right w:val="none" w:sz="0" w:space="0" w:color="auto"/>
              </w:divBdr>
            </w:div>
            <w:div w:id="370884998">
              <w:marLeft w:val="640"/>
              <w:marRight w:val="0"/>
              <w:marTop w:val="0"/>
              <w:marBottom w:val="0"/>
              <w:divBdr>
                <w:top w:val="none" w:sz="0" w:space="0" w:color="auto"/>
                <w:left w:val="none" w:sz="0" w:space="0" w:color="auto"/>
                <w:bottom w:val="none" w:sz="0" w:space="0" w:color="auto"/>
                <w:right w:val="none" w:sz="0" w:space="0" w:color="auto"/>
              </w:divBdr>
            </w:div>
            <w:div w:id="371005036">
              <w:marLeft w:val="640"/>
              <w:marRight w:val="0"/>
              <w:marTop w:val="0"/>
              <w:marBottom w:val="0"/>
              <w:divBdr>
                <w:top w:val="none" w:sz="0" w:space="0" w:color="auto"/>
                <w:left w:val="none" w:sz="0" w:space="0" w:color="auto"/>
                <w:bottom w:val="none" w:sz="0" w:space="0" w:color="auto"/>
                <w:right w:val="none" w:sz="0" w:space="0" w:color="auto"/>
              </w:divBdr>
            </w:div>
            <w:div w:id="371152575">
              <w:marLeft w:val="640"/>
              <w:marRight w:val="0"/>
              <w:marTop w:val="0"/>
              <w:marBottom w:val="0"/>
              <w:divBdr>
                <w:top w:val="none" w:sz="0" w:space="0" w:color="auto"/>
                <w:left w:val="none" w:sz="0" w:space="0" w:color="auto"/>
                <w:bottom w:val="none" w:sz="0" w:space="0" w:color="auto"/>
                <w:right w:val="none" w:sz="0" w:space="0" w:color="auto"/>
              </w:divBdr>
            </w:div>
            <w:div w:id="371157481">
              <w:marLeft w:val="640"/>
              <w:marRight w:val="0"/>
              <w:marTop w:val="0"/>
              <w:marBottom w:val="0"/>
              <w:divBdr>
                <w:top w:val="none" w:sz="0" w:space="0" w:color="auto"/>
                <w:left w:val="none" w:sz="0" w:space="0" w:color="auto"/>
                <w:bottom w:val="none" w:sz="0" w:space="0" w:color="auto"/>
                <w:right w:val="none" w:sz="0" w:space="0" w:color="auto"/>
              </w:divBdr>
            </w:div>
            <w:div w:id="371267028">
              <w:marLeft w:val="640"/>
              <w:marRight w:val="0"/>
              <w:marTop w:val="0"/>
              <w:marBottom w:val="0"/>
              <w:divBdr>
                <w:top w:val="none" w:sz="0" w:space="0" w:color="auto"/>
                <w:left w:val="none" w:sz="0" w:space="0" w:color="auto"/>
                <w:bottom w:val="none" w:sz="0" w:space="0" w:color="auto"/>
                <w:right w:val="none" w:sz="0" w:space="0" w:color="auto"/>
              </w:divBdr>
            </w:div>
            <w:div w:id="371347170">
              <w:marLeft w:val="640"/>
              <w:marRight w:val="0"/>
              <w:marTop w:val="0"/>
              <w:marBottom w:val="0"/>
              <w:divBdr>
                <w:top w:val="none" w:sz="0" w:space="0" w:color="auto"/>
                <w:left w:val="none" w:sz="0" w:space="0" w:color="auto"/>
                <w:bottom w:val="none" w:sz="0" w:space="0" w:color="auto"/>
                <w:right w:val="none" w:sz="0" w:space="0" w:color="auto"/>
              </w:divBdr>
            </w:div>
            <w:div w:id="371350205">
              <w:marLeft w:val="640"/>
              <w:marRight w:val="0"/>
              <w:marTop w:val="0"/>
              <w:marBottom w:val="0"/>
              <w:divBdr>
                <w:top w:val="none" w:sz="0" w:space="0" w:color="auto"/>
                <w:left w:val="none" w:sz="0" w:space="0" w:color="auto"/>
                <w:bottom w:val="none" w:sz="0" w:space="0" w:color="auto"/>
                <w:right w:val="none" w:sz="0" w:space="0" w:color="auto"/>
              </w:divBdr>
            </w:div>
            <w:div w:id="371422473">
              <w:marLeft w:val="640"/>
              <w:marRight w:val="0"/>
              <w:marTop w:val="0"/>
              <w:marBottom w:val="0"/>
              <w:divBdr>
                <w:top w:val="none" w:sz="0" w:space="0" w:color="auto"/>
                <w:left w:val="none" w:sz="0" w:space="0" w:color="auto"/>
                <w:bottom w:val="none" w:sz="0" w:space="0" w:color="auto"/>
                <w:right w:val="none" w:sz="0" w:space="0" w:color="auto"/>
              </w:divBdr>
            </w:div>
            <w:div w:id="371461964">
              <w:marLeft w:val="640"/>
              <w:marRight w:val="0"/>
              <w:marTop w:val="0"/>
              <w:marBottom w:val="0"/>
              <w:divBdr>
                <w:top w:val="none" w:sz="0" w:space="0" w:color="auto"/>
                <w:left w:val="none" w:sz="0" w:space="0" w:color="auto"/>
                <w:bottom w:val="none" w:sz="0" w:space="0" w:color="auto"/>
                <w:right w:val="none" w:sz="0" w:space="0" w:color="auto"/>
              </w:divBdr>
            </w:div>
            <w:div w:id="371613485">
              <w:marLeft w:val="640"/>
              <w:marRight w:val="0"/>
              <w:marTop w:val="0"/>
              <w:marBottom w:val="0"/>
              <w:divBdr>
                <w:top w:val="none" w:sz="0" w:space="0" w:color="auto"/>
                <w:left w:val="none" w:sz="0" w:space="0" w:color="auto"/>
                <w:bottom w:val="none" w:sz="0" w:space="0" w:color="auto"/>
                <w:right w:val="none" w:sz="0" w:space="0" w:color="auto"/>
              </w:divBdr>
            </w:div>
            <w:div w:id="371661129">
              <w:marLeft w:val="0"/>
              <w:marRight w:val="0"/>
              <w:marTop w:val="0"/>
              <w:marBottom w:val="0"/>
              <w:divBdr>
                <w:top w:val="none" w:sz="0" w:space="0" w:color="auto"/>
                <w:left w:val="none" w:sz="0" w:space="0" w:color="auto"/>
                <w:bottom w:val="none" w:sz="0" w:space="0" w:color="auto"/>
                <w:right w:val="none" w:sz="0" w:space="0" w:color="auto"/>
              </w:divBdr>
            </w:div>
            <w:div w:id="371661539">
              <w:marLeft w:val="640"/>
              <w:marRight w:val="0"/>
              <w:marTop w:val="0"/>
              <w:marBottom w:val="0"/>
              <w:divBdr>
                <w:top w:val="none" w:sz="0" w:space="0" w:color="auto"/>
                <w:left w:val="none" w:sz="0" w:space="0" w:color="auto"/>
                <w:bottom w:val="none" w:sz="0" w:space="0" w:color="auto"/>
                <w:right w:val="none" w:sz="0" w:space="0" w:color="auto"/>
              </w:divBdr>
            </w:div>
            <w:div w:id="371927550">
              <w:marLeft w:val="640"/>
              <w:marRight w:val="0"/>
              <w:marTop w:val="0"/>
              <w:marBottom w:val="0"/>
              <w:divBdr>
                <w:top w:val="none" w:sz="0" w:space="0" w:color="auto"/>
                <w:left w:val="none" w:sz="0" w:space="0" w:color="auto"/>
                <w:bottom w:val="none" w:sz="0" w:space="0" w:color="auto"/>
                <w:right w:val="none" w:sz="0" w:space="0" w:color="auto"/>
              </w:divBdr>
            </w:div>
            <w:div w:id="371997218">
              <w:marLeft w:val="640"/>
              <w:marRight w:val="0"/>
              <w:marTop w:val="0"/>
              <w:marBottom w:val="0"/>
              <w:divBdr>
                <w:top w:val="none" w:sz="0" w:space="0" w:color="auto"/>
                <w:left w:val="none" w:sz="0" w:space="0" w:color="auto"/>
                <w:bottom w:val="none" w:sz="0" w:space="0" w:color="auto"/>
                <w:right w:val="none" w:sz="0" w:space="0" w:color="auto"/>
              </w:divBdr>
            </w:div>
            <w:div w:id="372048505">
              <w:marLeft w:val="640"/>
              <w:marRight w:val="0"/>
              <w:marTop w:val="0"/>
              <w:marBottom w:val="0"/>
              <w:divBdr>
                <w:top w:val="none" w:sz="0" w:space="0" w:color="auto"/>
                <w:left w:val="none" w:sz="0" w:space="0" w:color="auto"/>
                <w:bottom w:val="none" w:sz="0" w:space="0" w:color="auto"/>
                <w:right w:val="none" w:sz="0" w:space="0" w:color="auto"/>
              </w:divBdr>
            </w:div>
            <w:div w:id="372076993">
              <w:marLeft w:val="640"/>
              <w:marRight w:val="0"/>
              <w:marTop w:val="0"/>
              <w:marBottom w:val="0"/>
              <w:divBdr>
                <w:top w:val="none" w:sz="0" w:space="0" w:color="auto"/>
                <w:left w:val="none" w:sz="0" w:space="0" w:color="auto"/>
                <w:bottom w:val="none" w:sz="0" w:space="0" w:color="auto"/>
                <w:right w:val="none" w:sz="0" w:space="0" w:color="auto"/>
              </w:divBdr>
            </w:div>
            <w:div w:id="372122930">
              <w:marLeft w:val="640"/>
              <w:marRight w:val="0"/>
              <w:marTop w:val="0"/>
              <w:marBottom w:val="0"/>
              <w:divBdr>
                <w:top w:val="none" w:sz="0" w:space="0" w:color="auto"/>
                <w:left w:val="none" w:sz="0" w:space="0" w:color="auto"/>
                <w:bottom w:val="none" w:sz="0" w:space="0" w:color="auto"/>
                <w:right w:val="none" w:sz="0" w:space="0" w:color="auto"/>
              </w:divBdr>
            </w:div>
            <w:div w:id="372195845">
              <w:marLeft w:val="640"/>
              <w:marRight w:val="0"/>
              <w:marTop w:val="0"/>
              <w:marBottom w:val="0"/>
              <w:divBdr>
                <w:top w:val="none" w:sz="0" w:space="0" w:color="auto"/>
                <w:left w:val="none" w:sz="0" w:space="0" w:color="auto"/>
                <w:bottom w:val="none" w:sz="0" w:space="0" w:color="auto"/>
                <w:right w:val="none" w:sz="0" w:space="0" w:color="auto"/>
              </w:divBdr>
            </w:div>
            <w:div w:id="372268668">
              <w:marLeft w:val="640"/>
              <w:marRight w:val="0"/>
              <w:marTop w:val="0"/>
              <w:marBottom w:val="0"/>
              <w:divBdr>
                <w:top w:val="none" w:sz="0" w:space="0" w:color="auto"/>
                <w:left w:val="none" w:sz="0" w:space="0" w:color="auto"/>
                <w:bottom w:val="none" w:sz="0" w:space="0" w:color="auto"/>
                <w:right w:val="none" w:sz="0" w:space="0" w:color="auto"/>
              </w:divBdr>
            </w:div>
            <w:div w:id="372272765">
              <w:marLeft w:val="640"/>
              <w:marRight w:val="0"/>
              <w:marTop w:val="0"/>
              <w:marBottom w:val="0"/>
              <w:divBdr>
                <w:top w:val="none" w:sz="0" w:space="0" w:color="auto"/>
                <w:left w:val="none" w:sz="0" w:space="0" w:color="auto"/>
                <w:bottom w:val="none" w:sz="0" w:space="0" w:color="auto"/>
                <w:right w:val="none" w:sz="0" w:space="0" w:color="auto"/>
              </w:divBdr>
            </w:div>
            <w:div w:id="372313314">
              <w:marLeft w:val="640"/>
              <w:marRight w:val="0"/>
              <w:marTop w:val="0"/>
              <w:marBottom w:val="0"/>
              <w:divBdr>
                <w:top w:val="none" w:sz="0" w:space="0" w:color="auto"/>
                <w:left w:val="none" w:sz="0" w:space="0" w:color="auto"/>
                <w:bottom w:val="none" w:sz="0" w:space="0" w:color="auto"/>
                <w:right w:val="none" w:sz="0" w:space="0" w:color="auto"/>
              </w:divBdr>
            </w:div>
            <w:div w:id="372315206">
              <w:marLeft w:val="640"/>
              <w:marRight w:val="0"/>
              <w:marTop w:val="0"/>
              <w:marBottom w:val="0"/>
              <w:divBdr>
                <w:top w:val="none" w:sz="0" w:space="0" w:color="auto"/>
                <w:left w:val="none" w:sz="0" w:space="0" w:color="auto"/>
                <w:bottom w:val="none" w:sz="0" w:space="0" w:color="auto"/>
                <w:right w:val="none" w:sz="0" w:space="0" w:color="auto"/>
              </w:divBdr>
            </w:div>
            <w:div w:id="372341105">
              <w:marLeft w:val="640"/>
              <w:marRight w:val="0"/>
              <w:marTop w:val="0"/>
              <w:marBottom w:val="0"/>
              <w:divBdr>
                <w:top w:val="none" w:sz="0" w:space="0" w:color="auto"/>
                <w:left w:val="none" w:sz="0" w:space="0" w:color="auto"/>
                <w:bottom w:val="none" w:sz="0" w:space="0" w:color="auto"/>
                <w:right w:val="none" w:sz="0" w:space="0" w:color="auto"/>
              </w:divBdr>
            </w:div>
            <w:div w:id="372385619">
              <w:marLeft w:val="640"/>
              <w:marRight w:val="0"/>
              <w:marTop w:val="0"/>
              <w:marBottom w:val="0"/>
              <w:divBdr>
                <w:top w:val="none" w:sz="0" w:space="0" w:color="auto"/>
                <w:left w:val="none" w:sz="0" w:space="0" w:color="auto"/>
                <w:bottom w:val="none" w:sz="0" w:space="0" w:color="auto"/>
                <w:right w:val="none" w:sz="0" w:space="0" w:color="auto"/>
              </w:divBdr>
            </w:div>
            <w:div w:id="372390670">
              <w:marLeft w:val="640"/>
              <w:marRight w:val="0"/>
              <w:marTop w:val="0"/>
              <w:marBottom w:val="0"/>
              <w:divBdr>
                <w:top w:val="none" w:sz="0" w:space="0" w:color="auto"/>
                <w:left w:val="none" w:sz="0" w:space="0" w:color="auto"/>
                <w:bottom w:val="none" w:sz="0" w:space="0" w:color="auto"/>
                <w:right w:val="none" w:sz="0" w:space="0" w:color="auto"/>
              </w:divBdr>
            </w:div>
            <w:div w:id="372392861">
              <w:marLeft w:val="640"/>
              <w:marRight w:val="0"/>
              <w:marTop w:val="0"/>
              <w:marBottom w:val="0"/>
              <w:divBdr>
                <w:top w:val="none" w:sz="0" w:space="0" w:color="auto"/>
                <w:left w:val="none" w:sz="0" w:space="0" w:color="auto"/>
                <w:bottom w:val="none" w:sz="0" w:space="0" w:color="auto"/>
                <w:right w:val="none" w:sz="0" w:space="0" w:color="auto"/>
              </w:divBdr>
            </w:div>
            <w:div w:id="372465815">
              <w:marLeft w:val="640"/>
              <w:marRight w:val="0"/>
              <w:marTop w:val="0"/>
              <w:marBottom w:val="0"/>
              <w:divBdr>
                <w:top w:val="none" w:sz="0" w:space="0" w:color="auto"/>
                <w:left w:val="none" w:sz="0" w:space="0" w:color="auto"/>
                <w:bottom w:val="none" w:sz="0" w:space="0" w:color="auto"/>
                <w:right w:val="none" w:sz="0" w:space="0" w:color="auto"/>
              </w:divBdr>
            </w:div>
            <w:div w:id="372578682">
              <w:marLeft w:val="640"/>
              <w:marRight w:val="0"/>
              <w:marTop w:val="0"/>
              <w:marBottom w:val="0"/>
              <w:divBdr>
                <w:top w:val="none" w:sz="0" w:space="0" w:color="auto"/>
                <w:left w:val="none" w:sz="0" w:space="0" w:color="auto"/>
                <w:bottom w:val="none" w:sz="0" w:space="0" w:color="auto"/>
                <w:right w:val="none" w:sz="0" w:space="0" w:color="auto"/>
              </w:divBdr>
            </w:div>
            <w:div w:id="372581400">
              <w:marLeft w:val="640"/>
              <w:marRight w:val="0"/>
              <w:marTop w:val="0"/>
              <w:marBottom w:val="0"/>
              <w:divBdr>
                <w:top w:val="none" w:sz="0" w:space="0" w:color="auto"/>
                <w:left w:val="none" w:sz="0" w:space="0" w:color="auto"/>
                <w:bottom w:val="none" w:sz="0" w:space="0" w:color="auto"/>
                <w:right w:val="none" w:sz="0" w:space="0" w:color="auto"/>
              </w:divBdr>
            </w:div>
            <w:div w:id="372660117">
              <w:marLeft w:val="640"/>
              <w:marRight w:val="0"/>
              <w:marTop w:val="0"/>
              <w:marBottom w:val="0"/>
              <w:divBdr>
                <w:top w:val="none" w:sz="0" w:space="0" w:color="auto"/>
                <w:left w:val="none" w:sz="0" w:space="0" w:color="auto"/>
                <w:bottom w:val="none" w:sz="0" w:space="0" w:color="auto"/>
                <w:right w:val="none" w:sz="0" w:space="0" w:color="auto"/>
              </w:divBdr>
            </w:div>
            <w:div w:id="372846194">
              <w:marLeft w:val="640"/>
              <w:marRight w:val="0"/>
              <w:marTop w:val="0"/>
              <w:marBottom w:val="0"/>
              <w:divBdr>
                <w:top w:val="none" w:sz="0" w:space="0" w:color="auto"/>
                <w:left w:val="none" w:sz="0" w:space="0" w:color="auto"/>
                <w:bottom w:val="none" w:sz="0" w:space="0" w:color="auto"/>
                <w:right w:val="none" w:sz="0" w:space="0" w:color="auto"/>
              </w:divBdr>
            </w:div>
            <w:div w:id="372923093">
              <w:marLeft w:val="640"/>
              <w:marRight w:val="0"/>
              <w:marTop w:val="0"/>
              <w:marBottom w:val="0"/>
              <w:divBdr>
                <w:top w:val="none" w:sz="0" w:space="0" w:color="auto"/>
                <w:left w:val="none" w:sz="0" w:space="0" w:color="auto"/>
                <w:bottom w:val="none" w:sz="0" w:space="0" w:color="auto"/>
                <w:right w:val="none" w:sz="0" w:space="0" w:color="auto"/>
              </w:divBdr>
            </w:div>
            <w:div w:id="372929037">
              <w:marLeft w:val="640"/>
              <w:marRight w:val="0"/>
              <w:marTop w:val="0"/>
              <w:marBottom w:val="0"/>
              <w:divBdr>
                <w:top w:val="none" w:sz="0" w:space="0" w:color="auto"/>
                <w:left w:val="none" w:sz="0" w:space="0" w:color="auto"/>
                <w:bottom w:val="none" w:sz="0" w:space="0" w:color="auto"/>
                <w:right w:val="none" w:sz="0" w:space="0" w:color="auto"/>
              </w:divBdr>
            </w:div>
            <w:div w:id="373117953">
              <w:marLeft w:val="640"/>
              <w:marRight w:val="0"/>
              <w:marTop w:val="0"/>
              <w:marBottom w:val="0"/>
              <w:divBdr>
                <w:top w:val="none" w:sz="0" w:space="0" w:color="auto"/>
                <w:left w:val="none" w:sz="0" w:space="0" w:color="auto"/>
                <w:bottom w:val="none" w:sz="0" w:space="0" w:color="auto"/>
                <w:right w:val="none" w:sz="0" w:space="0" w:color="auto"/>
              </w:divBdr>
            </w:div>
            <w:div w:id="373165596">
              <w:marLeft w:val="640"/>
              <w:marRight w:val="0"/>
              <w:marTop w:val="0"/>
              <w:marBottom w:val="0"/>
              <w:divBdr>
                <w:top w:val="none" w:sz="0" w:space="0" w:color="auto"/>
                <w:left w:val="none" w:sz="0" w:space="0" w:color="auto"/>
                <w:bottom w:val="none" w:sz="0" w:space="0" w:color="auto"/>
                <w:right w:val="none" w:sz="0" w:space="0" w:color="auto"/>
              </w:divBdr>
            </w:div>
            <w:div w:id="373234805">
              <w:marLeft w:val="640"/>
              <w:marRight w:val="0"/>
              <w:marTop w:val="0"/>
              <w:marBottom w:val="0"/>
              <w:divBdr>
                <w:top w:val="none" w:sz="0" w:space="0" w:color="auto"/>
                <w:left w:val="none" w:sz="0" w:space="0" w:color="auto"/>
                <w:bottom w:val="none" w:sz="0" w:space="0" w:color="auto"/>
                <w:right w:val="none" w:sz="0" w:space="0" w:color="auto"/>
              </w:divBdr>
            </w:div>
            <w:div w:id="373310079">
              <w:marLeft w:val="640"/>
              <w:marRight w:val="0"/>
              <w:marTop w:val="0"/>
              <w:marBottom w:val="0"/>
              <w:divBdr>
                <w:top w:val="none" w:sz="0" w:space="0" w:color="auto"/>
                <w:left w:val="none" w:sz="0" w:space="0" w:color="auto"/>
                <w:bottom w:val="none" w:sz="0" w:space="0" w:color="auto"/>
                <w:right w:val="none" w:sz="0" w:space="0" w:color="auto"/>
              </w:divBdr>
            </w:div>
            <w:div w:id="373310169">
              <w:marLeft w:val="640"/>
              <w:marRight w:val="0"/>
              <w:marTop w:val="0"/>
              <w:marBottom w:val="0"/>
              <w:divBdr>
                <w:top w:val="none" w:sz="0" w:space="0" w:color="auto"/>
                <w:left w:val="none" w:sz="0" w:space="0" w:color="auto"/>
                <w:bottom w:val="none" w:sz="0" w:space="0" w:color="auto"/>
                <w:right w:val="none" w:sz="0" w:space="0" w:color="auto"/>
              </w:divBdr>
            </w:div>
            <w:div w:id="373310929">
              <w:marLeft w:val="640"/>
              <w:marRight w:val="0"/>
              <w:marTop w:val="0"/>
              <w:marBottom w:val="0"/>
              <w:divBdr>
                <w:top w:val="none" w:sz="0" w:space="0" w:color="auto"/>
                <w:left w:val="none" w:sz="0" w:space="0" w:color="auto"/>
                <w:bottom w:val="none" w:sz="0" w:space="0" w:color="auto"/>
                <w:right w:val="none" w:sz="0" w:space="0" w:color="auto"/>
              </w:divBdr>
            </w:div>
            <w:div w:id="373313797">
              <w:marLeft w:val="640"/>
              <w:marRight w:val="0"/>
              <w:marTop w:val="0"/>
              <w:marBottom w:val="0"/>
              <w:divBdr>
                <w:top w:val="none" w:sz="0" w:space="0" w:color="auto"/>
                <w:left w:val="none" w:sz="0" w:space="0" w:color="auto"/>
                <w:bottom w:val="none" w:sz="0" w:space="0" w:color="auto"/>
                <w:right w:val="none" w:sz="0" w:space="0" w:color="auto"/>
              </w:divBdr>
            </w:div>
            <w:div w:id="373314009">
              <w:marLeft w:val="640"/>
              <w:marRight w:val="0"/>
              <w:marTop w:val="0"/>
              <w:marBottom w:val="0"/>
              <w:divBdr>
                <w:top w:val="none" w:sz="0" w:space="0" w:color="auto"/>
                <w:left w:val="none" w:sz="0" w:space="0" w:color="auto"/>
                <w:bottom w:val="none" w:sz="0" w:space="0" w:color="auto"/>
                <w:right w:val="none" w:sz="0" w:space="0" w:color="auto"/>
              </w:divBdr>
            </w:div>
            <w:div w:id="373384924">
              <w:marLeft w:val="640"/>
              <w:marRight w:val="0"/>
              <w:marTop w:val="0"/>
              <w:marBottom w:val="0"/>
              <w:divBdr>
                <w:top w:val="none" w:sz="0" w:space="0" w:color="auto"/>
                <w:left w:val="none" w:sz="0" w:space="0" w:color="auto"/>
                <w:bottom w:val="none" w:sz="0" w:space="0" w:color="auto"/>
                <w:right w:val="none" w:sz="0" w:space="0" w:color="auto"/>
              </w:divBdr>
            </w:div>
            <w:div w:id="373390313">
              <w:marLeft w:val="640"/>
              <w:marRight w:val="0"/>
              <w:marTop w:val="0"/>
              <w:marBottom w:val="0"/>
              <w:divBdr>
                <w:top w:val="none" w:sz="0" w:space="0" w:color="auto"/>
                <w:left w:val="none" w:sz="0" w:space="0" w:color="auto"/>
                <w:bottom w:val="none" w:sz="0" w:space="0" w:color="auto"/>
                <w:right w:val="none" w:sz="0" w:space="0" w:color="auto"/>
              </w:divBdr>
            </w:div>
            <w:div w:id="373428438">
              <w:marLeft w:val="640"/>
              <w:marRight w:val="0"/>
              <w:marTop w:val="0"/>
              <w:marBottom w:val="0"/>
              <w:divBdr>
                <w:top w:val="none" w:sz="0" w:space="0" w:color="auto"/>
                <w:left w:val="none" w:sz="0" w:space="0" w:color="auto"/>
                <w:bottom w:val="none" w:sz="0" w:space="0" w:color="auto"/>
                <w:right w:val="none" w:sz="0" w:space="0" w:color="auto"/>
              </w:divBdr>
            </w:div>
            <w:div w:id="373433483">
              <w:marLeft w:val="640"/>
              <w:marRight w:val="0"/>
              <w:marTop w:val="0"/>
              <w:marBottom w:val="0"/>
              <w:divBdr>
                <w:top w:val="none" w:sz="0" w:space="0" w:color="auto"/>
                <w:left w:val="none" w:sz="0" w:space="0" w:color="auto"/>
                <w:bottom w:val="none" w:sz="0" w:space="0" w:color="auto"/>
                <w:right w:val="none" w:sz="0" w:space="0" w:color="auto"/>
              </w:divBdr>
            </w:div>
            <w:div w:id="373698481">
              <w:marLeft w:val="640"/>
              <w:marRight w:val="0"/>
              <w:marTop w:val="0"/>
              <w:marBottom w:val="0"/>
              <w:divBdr>
                <w:top w:val="none" w:sz="0" w:space="0" w:color="auto"/>
                <w:left w:val="none" w:sz="0" w:space="0" w:color="auto"/>
                <w:bottom w:val="none" w:sz="0" w:space="0" w:color="auto"/>
                <w:right w:val="none" w:sz="0" w:space="0" w:color="auto"/>
              </w:divBdr>
            </w:div>
            <w:div w:id="373701574">
              <w:marLeft w:val="640"/>
              <w:marRight w:val="0"/>
              <w:marTop w:val="0"/>
              <w:marBottom w:val="0"/>
              <w:divBdr>
                <w:top w:val="none" w:sz="0" w:space="0" w:color="auto"/>
                <w:left w:val="none" w:sz="0" w:space="0" w:color="auto"/>
                <w:bottom w:val="none" w:sz="0" w:space="0" w:color="auto"/>
                <w:right w:val="none" w:sz="0" w:space="0" w:color="auto"/>
              </w:divBdr>
            </w:div>
            <w:div w:id="373820716">
              <w:marLeft w:val="640"/>
              <w:marRight w:val="0"/>
              <w:marTop w:val="0"/>
              <w:marBottom w:val="0"/>
              <w:divBdr>
                <w:top w:val="none" w:sz="0" w:space="0" w:color="auto"/>
                <w:left w:val="none" w:sz="0" w:space="0" w:color="auto"/>
                <w:bottom w:val="none" w:sz="0" w:space="0" w:color="auto"/>
                <w:right w:val="none" w:sz="0" w:space="0" w:color="auto"/>
              </w:divBdr>
            </w:div>
            <w:div w:id="373962911">
              <w:marLeft w:val="640"/>
              <w:marRight w:val="0"/>
              <w:marTop w:val="0"/>
              <w:marBottom w:val="0"/>
              <w:divBdr>
                <w:top w:val="none" w:sz="0" w:space="0" w:color="auto"/>
                <w:left w:val="none" w:sz="0" w:space="0" w:color="auto"/>
                <w:bottom w:val="none" w:sz="0" w:space="0" w:color="auto"/>
                <w:right w:val="none" w:sz="0" w:space="0" w:color="auto"/>
              </w:divBdr>
            </w:div>
            <w:div w:id="374087898">
              <w:marLeft w:val="640"/>
              <w:marRight w:val="0"/>
              <w:marTop w:val="0"/>
              <w:marBottom w:val="0"/>
              <w:divBdr>
                <w:top w:val="none" w:sz="0" w:space="0" w:color="auto"/>
                <w:left w:val="none" w:sz="0" w:space="0" w:color="auto"/>
                <w:bottom w:val="none" w:sz="0" w:space="0" w:color="auto"/>
                <w:right w:val="none" w:sz="0" w:space="0" w:color="auto"/>
              </w:divBdr>
            </w:div>
            <w:div w:id="374088025">
              <w:marLeft w:val="640"/>
              <w:marRight w:val="0"/>
              <w:marTop w:val="0"/>
              <w:marBottom w:val="0"/>
              <w:divBdr>
                <w:top w:val="none" w:sz="0" w:space="0" w:color="auto"/>
                <w:left w:val="none" w:sz="0" w:space="0" w:color="auto"/>
                <w:bottom w:val="none" w:sz="0" w:space="0" w:color="auto"/>
                <w:right w:val="none" w:sz="0" w:space="0" w:color="auto"/>
              </w:divBdr>
            </w:div>
            <w:div w:id="374088663">
              <w:marLeft w:val="640"/>
              <w:marRight w:val="0"/>
              <w:marTop w:val="0"/>
              <w:marBottom w:val="0"/>
              <w:divBdr>
                <w:top w:val="none" w:sz="0" w:space="0" w:color="auto"/>
                <w:left w:val="none" w:sz="0" w:space="0" w:color="auto"/>
                <w:bottom w:val="none" w:sz="0" w:space="0" w:color="auto"/>
                <w:right w:val="none" w:sz="0" w:space="0" w:color="auto"/>
              </w:divBdr>
            </w:div>
            <w:div w:id="374164333">
              <w:marLeft w:val="640"/>
              <w:marRight w:val="0"/>
              <w:marTop w:val="0"/>
              <w:marBottom w:val="0"/>
              <w:divBdr>
                <w:top w:val="none" w:sz="0" w:space="0" w:color="auto"/>
                <w:left w:val="none" w:sz="0" w:space="0" w:color="auto"/>
                <w:bottom w:val="none" w:sz="0" w:space="0" w:color="auto"/>
                <w:right w:val="none" w:sz="0" w:space="0" w:color="auto"/>
              </w:divBdr>
            </w:div>
            <w:div w:id="374234425">
              <w:marLeft w:val="640"/>
              <w:marRight w:val="0"/>
              <w:marTop w:val="0"/>
              <w:marBottom w:val="0"/>
              <w:divBdr>
                <w:top w:val="none" w:sz="0" w:space="0" w:color="auto"/>
                <w:left w:val="none" w:sz="0" w:space="0" w:color="auto"/>
                <w:bottom w:val="none" w:sz="0" w:space="0" w:color="auto"/>
                <w:right w:val="none" w:sz="0" w:space="0" w:color="auto"/>
              </w:divBdr>
            </w:div>
            <w:div w:id="374283246">
              <w:marLeft w:val="640"/>
              <w:marRight w:val="0"/>
              <w:marTop w:val="0"/>
              <w:marBottom w:val="0"/>
              <w:divBdr>
                <w:top w:val="none" w:sz="0" w:space="0" w:color="auto"/>
                <w:left w:val="none" w:sz="0" w:space="0" w:color="auto"/>
                <w:bottom w:val="none" w:sz="0" w:space="0" w:color="auto"/>
                <w:right w:val="none" w:sz="0" w:space="0" w:color="auto"/>
              </w:divBdr>
            </w:div>
            <w:div w:id="374349423">
              <w:marLeft w:val="640"/>
              <w:marRight w:val="0"/>
              <w:marTop w:val="0"/>
              <w:marBottom w:val="0"/>
              <w:divBdr>
                <w:top w:val="none" w:sz="0" w:space="0" w:color="auto"/>
                <w:left w:val="none" w:sz="0" w:space="0" w:color="auto"/>
                <w:bottom w:val="none" w:sz="0" w:space="0" w:color="auto"/>
                <w:right w:val="none" w:sz="0" w:space="0" w:color="auto"/>
              </w:divBdr>
            </w:div>
            <w:div w:id="374622317">
              <w:marLeft w:val="640"/>
              <w:marRight w:val="0"/>
              <w:marTop w:val="0"/>
              <w:marBottom w:val="0"/>
              <w:divBdr>
                <w:top w:val="none" w:sz="0" w:space="0" w:color="auto"/>
                <w:left w:val="none" w:sz="0" w:space="0" w:color="auto"/>
                <w:bottom w:val="none" w:sz="0" w:space="0" w:color="auto"/>
                <w:right w:val="none" w:sz="0" w:space="0" w:color="auto"/>
              </w:divBdr>
            </w:div>
            <w:div w:id="374694783">
              <w:marLeft w:val="640"/>
              <w:marRight w:val="0"/>
              <w:marTop w:val="0"/>
              <w:marBottom w:val="0"/>
              <w:divBdr>
                <w:top w:val="none" w:sz="0" w:space="0" w:color="auto"/>
                <w:left w:val="none" w:sz="0" w:space="0" w:color="auto"/>
                <w:bottom w:val="none" w:sz="0" w:space="0" w:color="auto"/>
                <w:right w:val="none" w:sz="0" w:space="0" w:color="auto"/>
              </w:divBdr>
            </w:div>
            <w:div w:id="374697944">
              <w:marLeft w:val="640"/>
              <w:marRight w:val="0"/>
              <w:marTop w:val="0"/>
              <w:marBottom w:val="0"/>
              <w:divBdr>
                <w:top w:val="none" w:sz="0" w:space="0" w:color="auto"/>
                <w:left w:val="none" w:sz="0" w:space="0" w:color="auto"/>
                <w:bottom w:val="none" w:sz="0" w:space="0" w:color="auto"/>
                <w:right w:val="none" w:sz="0" w:space="0" w:color="auto"/>
              </w:divBdr>
            </w:div>
            <w:div w:id="374699977">
              <w:marLeft w:val="640"/>
              <w:marRight w:val="0"/>
              <w:marTop w:val="0"/>
              <w:marBottom w:val="0"/>
              <w:divBdr>
                <w:top w:val="none" w:sz="0" w:space="0" w:color="auto"/>
                <w:left w:val="none" w:sz="0" w:space="0" w:color="auto"/>
                <w:bottom w:val="none" w:sz="0" w:space="0" w:color="auto"/>
                <w:right w:val="none" w:sz="0" w:space="0" w:color="auto"/>
              </w:divBdr>
            </w:div>
            <w:div w:id="374889852">
              <w:marLeft w:val="640"/>
              <w:marRight w:val="0"/>
              <w:marTop w:val="0"/>
              <w:marBottom w:val="0"/>
              <w:divBdr>
                <w:top w:val="none" w:sz="0" w:space="0" w:color="auto"/>
                <w:left w:val="none" w:sz="0" w:space="0" w:color="auto"/>
                <w:bottom w:val="none" w:sz="0" w:space="0" w:color="auto"/>
                <w:right w:val="none" w:sz="0" w:space="0" w:color="auto"/>
              </w:divBdr>
            </w:div>
            <w:div w:id="374895286">
              <w:marLeft w:val="640"/>
              <w:marRight w:val="0"/>
              <w:marTop w:val="0"/>
              <w:marBottom w:val="0"/>
              <w:divBdr>
                <w:top w:val="none" w:sz="0" w:space="0" w:color="auto"/>
                <w:left w:val="none" w:sz="0" w:space="0" w:color="auto"/>
                <w:bottom w:val="none" w:sz="0" w:space="0" w:color="auto"/>
                <w:right w:val="none" w:sz="0" w:space="0" w:color="auto"/>
              </w:divBdr>
            </w:div>
            <w:div w:id="375012113">
              <w:marLeft w:val="640"/>
              <w:marRight w:val="0"/>
              <w:marTop w:val="0"/>
              <w:marBottom w:val="0"/>
              <w:divBdr>
                <w:top w:val="none" w:sz="0" w:space="0" w:color="auto"/>
                <w:left w:val="none" w:sz="0" w:space="0" w:color="auto"/>
                <w:bottom w:val="none" w:sz="0" w:space="0" w:color="auto"/>
                <w:right w:val="none" w:sz="0" w:space="0" w:color="auto"/>
              </w:divBdr>
            </w:div>
            <w:div w:id="375131641">
              <w:marLeft w:val="640"/>
              <w:marRight w:val="0"/>
              <w:marTop w:val="0"/>
              <w:marBottom w:val="0"/>
              <w:divBdr>
                <w:top w:val="none" w:sz="0" w:space="0" w:color="auto"/>
                <w:left w:val="none" w:sz="0" w:space="0" w:color="auto"/>
                <w:bottom w:val="none" w:sz="0" w:space="0" w:color="auto"/>
                <w:right w:val="none" w:sz="0" w:space="0" w:color="auto"/>
              </w:divBdr>
            </w:div>
            <w:div w:id="375200589">
              <w:marLeft w:val="640"/>
              <w:marRight w:val="0"/>
              <w:marTop w:val="0"/>
              <w:marBottom w:val="0"/>
              <w:divBdr>
                <w:top w:val="none" w:sz="0" w:space="0" w:color="auto"/>
                <w:left w:val="none" w:sz="0" w:space="0" w:color="auto"/>
                <w:bottom w:val="none" w:sz="0" w:space="0" w:color="auto"/>
                <w:right w:val="none" w:sz="0" w:space="0" w:color="auto"/>
              </w:divBdr>
            </w:div>
            <w:div w:id="375201725">
              <w:marLeft w:val="640"/>
              <w:marRight w:val="0"/>
              <w:marTop w:val="0"/>
              <w:marBottom w:val="0"/>
              <w:divBdr>
                <w:top w:val="none" w:sz="0" w:space="0" w:color="auto"/>
                <w:left w:val="none" w:sz="0" w:space="0" w:color="auto"/>
                <w:bottom w:val="none" w:sz="0" w:space="0" w:color="auto"/>
                <w:right w:val="none" w:sz="0" w:space="0" w:color="auto"/>
              </w:divBdr>
            </w:div>
            <w:div w:id="375352426">
              <w:marLeft w:val="640"/>
              <w:marRight w:val="0"/>
              <w:marTop w:val="0"/>
              <w:marBottom w:val="0"/>
              <w:divBdr>
                <w:top w:val="none" w:sz="0" w:space="0" w:color="auto"/>
                <w:left w:val="none" w:sz="0" w:space="0" w:color="auto"/>
                <w:bottom w:val="none" w:sz="0" w:space="0" w:color="auto"/>
                <w:right w:val="none" w:sz="0" w:space="0" w:color="auto"/>
              </w:divBdr>
            </w:div>
            <w:div w:id="375357044">
              <w:marLeft w:val="640"/>
              <w:marRight w:val="0"/>
              <w:marTop w:val="0"/>
              <w:marBottom w:val="0"/>
              <w:divBdr>
                <w:top w:val="none" w:sz="0" w:space="0" w:color="auto"/>
                <w:left w:val="none" w:sz="0" w:space="0" w:color="auto"/>
                <w:bottom w:val="none" w:sz="0" w:space="0" w:color="auto"/>
                <w:right w:val="none" w:sz="0" w:space="0" w:color="auto"/>
              </w:divBdr>
            </w:div>
            <w:div w:id="375394253">
              <w:marLeft w:val="640"/>
              <w:marRight w:val="0"/>
              <w:marTop w:val="0"/>
              <w:marBottom w:val="0"/>
              <w:divBdr>
                <w:top w:val="none" w:sz="0" w:space="0" w:color="auto"/>
                <w:left w:val="none" w:sz="0" w:space="0" w:color="auto"/>
                <w:bottom w:val="none" w:sz="0" w:space="0" w:color="auto"/>
                <w:right w:val="none" w:sz="0" w:space="0" w:color="auto"/>
              </w:divBdr>
            </w:div>
            <w:div w:id="375466438">
              <w:marLeft w:val="640"/>
              <w:marRight w:val="0"/>
              <w:marTop w:val="0"/>
              <w:marBottom w:val="0"/>
              <w:divBdr>
                <w:top w:val="none" w:sz="0" w:space="0" w:color="auto"/>
                <w:left w:val="none" w:sz="0" w:space="0" w:color="auto"/>
                <w:bottom w:val="none" w:sz="0" w:space="0" w:color="auto"/>
                <w:right w:val="none" w:sz="0" w:space="0" w:color="auto"/>
              </w:divBdr>
            </w:div>
            <w:div w:id="375473747">
              <w:marLeft w:val="640"/>
              <w:marRight w:val="0"/>
              <w:marTop w:val="0"/>
              <w:marBottom w:val="0"/>
              <w:divBdr>
                <w:top w:val="none" w:sz="0" w:space="0" w:color="auto"/>
                <w:left w:val="none" w:sz="0" w:space="0" w:color="auto"/>
                <w:bottom w:val="none" w:sz="0" w:space="0" w:color="auto"/>
                <w:right w:val="none" w:sz="0" w:space="0" w:color="auto"/>
              </w:divBdr>
            </w:div>
            <w:div w:id="375590564">
              <w:marLeft w:val="640"/>
              <w:marRight w:val="0"/>
              <w:marTop w:val="0"/>
              <w:marBottom w:val="0"/>
              <w:divBdr>
                <w:top w:val="none" w:sz="0" w:space="0" w:color="auto"/>
                <w:left w:val="none" w:sz="0" w:space="0" w:color="auto"/>
                <w:bottom w:val="none" w:sz="0" w:space="0" w:color="auto"/>
                <w:right w:val="none" w:sz="0" w:space="0" w:color="auto"/>
              </w:divBdr>
            </w:div>
            <w:div w:id="375593714">
              <w:marLeft w:val="640"/>
              <w:marRight w:val="0"/>
              <w:marTop w:val="0"/>
              <w:marBottom w:val="0"/>
              <w:divBdr>
                <w:top w:val="none" w:sz="0" w:space="0" w:color="auto"/>
                <w:left w:val="none" w:sz="0" w:space="0" w:color="auto"/>
                <w:bottom w:val="none" w:sz="0" w:space="0" w:color="auto"/>
                <w:right w:val="none" w:sz="0" w:space="0" w:color="auto"/>
              </w:divBdr>
            </w:div>
            <w:div w:id="375815318">
              <w:marLeft w:val="640"/>
              <w:marRight w:val="0"/>
              <w:marTop w:val="0"/>
              <w:marBottom w:val="0"/>
              <w:divBdr>
                <w:top w:val="none" w:sz="0" w:space="0" w:color="auto"/>
                <w:left w:val="none" w:sz="0" w:space="0" w:color="auto"/>
                <w:bottom w:val="none" w:sz="0" w:space="0" w:color="auto"/>
                <w:right w:val="none" w:sz="0" w:space="0" w:color="auto"/>
              </w:divBdr>
            </w:div>
            <w:div w:id="376124283">
              <w:marLeft w:val="640"/>
              <w:marRight w:val="0"/>
              <w:marTop w:val="0"/>
              <w:marBottom w:val="0"/>
              <w:divBdr>
                <w:top w:val="none" w:sz="0" w:space="0" w:color="auto"/>
                <w:left w:val="none" w:sz="0" w:space="0" w:color="auto"/>
                <w:bottom w:val="none" w:sz="0" w:space="0" w:color="auto"/>
                <w:right w:val="none" w:sz="0" w:space="0" w:color="auto"/>
              </w:divBdr>
            </w:div>
            <w:div w:id="376197755">
              <w:marLeft w:val="640"/>
              <w:marRight w:val="0"/>
              <w:marTop w:val="0"/>
              <w:marBottom w:val="0"/>
              <w:divBdr>
                <w:top w:val="none" w:sz="0" w:space="0" w:color="auto"/>
                <w:left w:val="none" w:sz="0" w:space="0" w:color="auto"/>
                <w:bottom w:val="none" w:sz="0" w:space="0" w:color="auto"/>
                <w:right w:val="none" w:sz="0" w:space="0" w:color="auto"/>
              </w:divBdr>
            </w:div>
            <w:div w:id="376242498">
              <w:marLeft w:val="640"/>
              <w:marRight w:val="0"/>
              <w:marTop w:val="0"/>
              <w:marBottom w:val="0"/>
              <w:divBdr>
                <w:top w:val="none" w:sz="0" w:space="0" w:color="auto"/>
                <w:left w:val="none" w:sz="0" w:space="0" w:color="auto"/>
                <w:bottom w:val="none" w:sz="0" w:space="0" w:color="auto"/>
                <w:right w:val="none" w:sz="0" w:space="0" w:color="auto"/>
              </w:divBdr>
            </w:div>
            <w:div w:id="376247435">
              <w:marLeft w:val="640"/>
              <w:marRight w:val="0"/>
              <w:marTop w:val="0"/>
              <w:marBottom w:val="0"/>
              <w:divBdr>
                <w:top w:val="none" w:sz="0" w:space="0" w:color="auto"/>
                <w:left w:val="none" w:sz="0" w:space="0" w:color="auto"/>
                <w:bottom w:val="none" w:sz="0" w:space="0" w:color="auto"/>
                <w:right w:val="none" w:sz="0" w:space="0" w:color="auto"/>
              </w:divBdr>
            </w:div>
            <w:div w:id="376273612">
              <w:marLeft w:val="640"/>
              <w:marRight w:val="0"/>
              <w:marTop w:val="0"/>
              <w:marBottom w:val="0"/>
              <w:divBdr>
                <w:top w:val="none" w:sz="0" w:space="0" w:color="auto"/>
                <w:left w:val="none" w:sz="0" w:space="0" w:color="auto"/>
                <w:bottom w:val="none" w:sz="0" w:space="0" w:color="auto"/>
                <w:right w:val="none" w:sz="0" w:space="0" w:color="auto"/>
              </w:divBdr>
            </w:div>
            <w:div w:id="376315121">
              <w:marLeft w:val="640"/>
              <w:marRight w:val="0"/>
              <w:marTop w:val="0"/>
              <w:marBottom w:val="0"/>
              <w:divBdr>
                <w:top w:val="none" w:sz="0" w:space="0" w:color="auto"/>
                <w:left w:val="none" w:sz="0" w:space="0" w:color="auto"/>
                <w:bottom w:val="none" w:sz="0" w:space="0" w:color="auto"/>
                <w:right w:val="none" w:sz="0" w:space="0" w:color="auto"/>
              </w:divBdr>
            </w:div>
            <w:div w:id="376392691">
              <w:marLeft w:val="640"/>
              <w:marRight w:val="0"/>
              <w:marTop w:val="0"/>
              <w:marBottom w:val="0"/>
              <w:divBdr>
                <w:top w:val="none" w:sz="0" w:space="0" w:color="auto"/>
                <w:left w:val="none" w:sz="0" w:space="0" w:color="auto"/>
                <w:bottom w:val="none" w:sz="0" w:space="0" w:color="auto"/>
                <w:right w:val="none" w:sz="0" w:space="0" w:color="auto"/>
              </w:divBdr>
            </w:div>
            <w:div w:id="376587076">
              <w:marLeft w:val="640"/>
              <w:marRight w:val="0"/>
              <w:marTop w:val="0"/>
              <w:marBottom w:val="0"/>
              <w:divBdr>
                <w:top w:val="none" w:sz="0" w:space="0" w:color="auto"/>
                <w:left w:val="none" w:sz="0" w:space="0" w:color="auto"/>
                <w:bottom w:val="none" w:sz="0" w:space="0" w:color="auto"/>
                <w:right w:val="none" w:sz="0" w:space="0" w:color="auto"/>
              </w:divBdr>
            </w:div>
            <w:div w:id="376660009">
              <w:marLeft w:val="640"/>
              <w:marRight w:val="0"/>
              <w:marTop w:val="0"/>
              <w:marBottom w:val="0"/>
              <w:divBdr>
                <w:top w:val="none" w:sz="0" w:space="0" w:color="auto"/>
                <w:left w:val="none" w:sz="0" w:space="0" w:color="auto"/>
                <w:bottom w:val="none" w:sz="0" w:space="0" w:color="auto"/>
                <w:right w:val="none" w:sz="0" w:space="0" w:color="auto"/>
              </w:divBdr>
            </w:div>
            <w:div w:id="376781629">
              <w:marLeft w:val="640"/>
              <w:marRight w:val="0"/>
              <w:marTop w:val="0"/>
              <w:marBottom w:val="0"/>
              <w:divBdr>
                <w:top w:val="none" w:sz="0" w:space="0" w:color="auto"/>
                <w:left w:val="none" w:sz="0" w:space="0" w:color="auto"/>
                <w:bottom w:val="none" w:sz="0" w:space="0" w:color="auto"/>
                <w:right w:val="none" w:sz="0" w:space="0" w:color="auto"/>
              </w:divBdr>
            </w:div>
            <w:div w:id="376783707">
              <w:marLeft w:val="640"/>
              <w:marRight w:val="0"/>
              <w:marTop w:val="0"/>
              <w:marBottom w:val="0"/>
              <w:divBdr>
                <w:top w:val="none" w:sz="0" w:space="0" w:color="auto"/>
                <w:left w:val="none" w:sz="0" w:space="0" w:color="auto"/>
                <w:bottom w:val="none" w:sz="0" w:space="0" w:color="auto"/>
                <w:right w:val="none" w:sz="0" w:space="0" w:color="auto"/>
              </w:divBdr>
            </w:div>
            <w:div w:id="376856685">
              <w:marLeft w:val="640"/>
              <w:marRight w:val="0"/>
              <w:marTop w:val="0"/>
              <w:marBottom w:val="0"/>
              <w:divBdr>
                <w:top w:val="none" w:sz="0" w:space="0" w:color="auto"/>
                <w:left w:val="none" w:sz="0" w:space="0" w:color="auto"/>
                <w:bottom w:val="none" w:sz="0" w:space="0" w:color="auto"/>
                <w:right w:val="none" w:sz="0" w:space="0" w:color="auto"/>
              </w:divBdr>
            </w:div>
            <w:div w:id="376979567">
              <w:marLeft w:val="640"/>
              <w:marRight w:val="0"/>
              <w:marTop w:val="0"/>
              <w:marBottom w:val="0"/>
              <w:divBdr>
                <w:top w:val="none" w:sz="0" w:space="0" w:color="auto"/>
                <w:left w:val="none" w:sz="0" w:space="0" w:color="auto"/>
                <w:bottom w:val="none" w:sz="0" w:space="0" w:color="auto"/>
                <w:right w:val="none" w:sz="0" w:space="0" w:color="auto"/>
              </w:divBdr>
            </w:div>
            <w:div w:id="377121195">
              <w:marLeft w:val="640"/>
              <w:marRight w:val="0"/>
              <w:marTop w:val="0"/>
              <w:marBottom w:val="0"/>
              <w:divBdr>
                <w:top w:val="none" w:sz="0" w:space="0" w:color="auto"/>
                <w:left w:val="none" w:sz="0" w:space="0" w:color="auto"/>
                <w:bottom w:val="none" w:sz="0" w:space="0" w:color="auto"/>
                <w:right w:val="none" w:sz="0" w:space="0" w:color="auto"/>
              </w:divBdr>
            </w:div>
            <w:div w:id="377246496">
              <w:marLeft w:val="640"/>
              <w:marRight w:val="0"/>
              <w:marTop w:val="0"/>
              <w:marBottom w:val="0"/>
              <w:divBdr>
                <w:top w:val="none" w:sz="0" w:space="0" w:color="auto"/>
                <w:left w:val="none" w:sz="0" w:space="0" w:color="auto"/>
                <w:bottom w:val="none" w:sz="0" w:space="0" w:color="auto"/>
                <w:right w:val="none" w:sz="0" w:space="0" w:color="auto"/>
              </w:divBdr>
            </w:div>
            <w:div w:id="377317121">
              <w:marLeft w:val="640"/>
              <w:marRight w:val="0"/>
              <w:marTop w:val="0"/>
              <w:marBottom w:val="0"/>
              <w:divBdr>
                <w:top w:val="none" w:sz="0" w:space="0" w:color="auto"/>
                <w:left w:val="none" w:sz="0" w:space="0" w:color="auto"/>
                <w:bottom w:val="none" w:sz="0" w:space="0" w:color="auto"/>
                <w:right w:val="none" w:sz="0" w:space="0" w:color="auto"/>
              </w:divBdr>
            </w:div>
            <w:div w:id="377364381">
              <w:marLeft w:val="640"/>
              <w:marRight w:val="0"/>
              <w:marTop w:val="0"/>
              <w:marBottom w:val="0"/>
              <w:divBdr>
                <w:top w:val="none" w:sz="0" w:space="0" w:color="auto"/>
                <w:left w:val="none" w:sz="0" w:space="0" w:color="auto"/>
                <w:bottom w:val="none" w:sz="0" w:space="0" w:color="auto"/>
                <w:right w:val="none" w:sz="0" w:space="0" w:color="auto"/>
              </w:divBdr>
            </w:div>
            <w:div w:id="377507591">
              <w:marLeft w:val="640"/>
              <w:marRight w:val="0"/>
              <w:marTop w:val="0"/>
              <w:marBottom w:val="0"/>
              <w:divBdr>
                <w:top w:val="none" w:sz="0" w:space="0" w:color="auto"/>
                <w:left w:val="none" w:sz="0" w:space="0" w:color="auto"/>
                <w:bottom w:val="none" w:sz="0" w:space="0" w:color="auto"/>
                <w:right w:val="none" w:sz="0" w:space="0" w:color="auto"/>
              </w:divBdr>
            </w:div>
            <w:div w:id="377510677">
              <w:marLeft w:val="640"/>
              <w:marRight w:val="0"/>
              <w:marTop w:val="0"/>
              <w:marBottom w:val="0"/>
              <w:divBdr>
                <w:top w:val="none" w:sz="0" w:space="0" w:color="auto"/>
                <w:left w:val="none" w:sz="0" w:space="0" w:color="auto"/>
                <w:bottom w:val="none" w:sz="0" w:space="0" w:color="auto"/>
                <w:right w:val="none" w:sz="0" w:space="0" w:color="auto"/>
              </w:divBdr>
            </w:div>
            <w:div w:id="377554453">
              <w:marLeft w:val="640"/>
              <w:marRight w:val="0"/>
              <w:marTop w:val="0"/>
              <w:marBottom w:val="0"/>
              <w:divBdr>
                <w:top w:val="none" w:sz="0" w:space="0" w:color="auto"/>
                <w:left w:val="none" w:sz="0" w:space="0" w:color="auto"/>
                <w:bottom w:val="none" w:sz="0" w:space="0" w:color="auto"/>
                <w:right w:val="none" w:sz="0" w:space="0" w:color="auto"/>
              </w:divBdr>
            </w:div>
            <w:div w:id="377633608">
              <w:marLeft w:val="640"/>
              <w:marRight w:val="0"/>
              <w:marTop w:val="0"/>
              <w:marBottom w:val="0"/>
              <w:divBdr>
                <w:top w:val="none" w:sz="0" w:space="0" w:color="auto"/>
                <w:left w:val="none" w:sz="0" w:space="0" w:color="auto"/>
                <w:bottom w:val="none" w:sz="0" w:space="0" w:color="auto"/>
                <w:right w:val="none" w:sz="0" w:space="0" w:color="auto"/>
              </w:divBdr>
            </w:div>
            <w:div w:id="377704696">
              <w:marLeft w:val="640"/>
              <w:marRight w:val="0"/>
              <w:marTop w:val="0"/>
              <w:marBottom w:val="0"/>
              <w:divBdr>
                <w:top w:val="none" w:sz="0" w:space="0" w:color="auto"/>
                <w:left w:val="none" w:sz="0" w:space="0" w:color="auto"/>
                <w:bottom w:val="none" w:sz="0" w:space="0" w:color="auto"/>
                <w:right w:val="none" w:sz="0" w:space="0" w:color="auto"/>
              </w:divBdr>
            </w:div>
            <w:div w:id="377781022">
              <w:marLeft w:val="640"/>
              <w:marRight w:val="0"/>
              <w:marTop w:val="0"/>
              <w:marBottom w:val="0"/>
              <w:divBdr>
                <w:top w:val="none" w:sz="0" w:space="0" w:color="auto"/>
                <w:left w:val="none" w:sz="0" w:space="0" w:color="auto"/>
                <w:bottom w:val="none" w:sz="0" w:space="0" w:color="auto"/>
                <w:right w:val="none" w:sz="0" w:space="0" w:color="auto"/>
              </w:divBdr>
            </w:div>
            <w:div w:id="377826468">
              <w:marLeft w:val="640"/>
              <w:marRight w:val="0"/>
              <w:marTop w:val="0"/>
              <w:marBottom w:val="0"/>
              <w:divBdr>
                <w:top w:val="none" w:sz="0" w:space="0" w:color="auto"/>
                <w:left w:val="none" w:sz="0" w:space="0" w:color="auto"/>
                <w:bottom w:val="none" w:sz="0" w:space="0" w:color="auto"/>
                <w:right w:val="none" w:sz="0" w:space="0" w:color="auto"/>
              </w:divBdr>
            </w:div>
            <w:div w:id="377828275">
              <w:marLeft w:val="640"/>
              <w:marRight w:val="0"/>
              <w:marTop w:val="0"/>
              <w:marBottom w:val="0"/>
              <w:divBdr>
                <w:top w:val="none" w:sz="0" w:space="0" w:color="auto"/>
                <w:left w:val="none" w:sz="0" w:space="0" w:color="auto"/>
                <w:bottom w:val="none" w:sz="0" w:space="0" w:color="auto"/>
                <w:right w:val="none" w:sz="0" w:space="0" w:color="auto"/>
              </w:divBdr>
            </w:div>
            <w:div w:id="378021284">
              <w:marLeft w:val="640"/>
              <w:marRight w:val="0"/>
              <w:marTop w:val="0"/>
              <w:marBottom w:val="0"/>
              <w:divBdr>
                <w:top w:val="none" w:sz="0" w:space="0" w:color="auto"/>
                <w:left w:val="none" w:sz="0" w:space="0" w:color="auto"/>
                <w:bottom w:val="none" w:sz="0" w:space="0" w:color="auto"/>
                <w:right w:val="none" w:sz="0" w:space="0" w:color="auto"/>
              </w:divBdr>
            </w:div>
            <w:div w:id="378089539">
              <w:marLeft w:val="640"/>
              <w:marRight w:val="0"/>
              <w:marTop w:val="0"/>
              <w:marBottom w:val="0"/>
              <w:divBdr>
                <w:top w:val="none" w:sz="0" w:space="0" w:color="auto"/>
                <w:left w:val="none" w:sz="0" w:space="0" w:color="auto"/>
                <w:bottom w:val="none" w:sz="0" w:space="0" w:color="auto"/>
                <w:right w:val="none" w:sz="0" w:space="0" w:color="auto"/>
              </w:divBdr>
            </w:div>
            <w:div w:id="378091850">
              <w:marLeft w:val="640"/>
              <w:marRight w:val="0"/>
              <w:marTop w:val="0"/>
              <w:marBottom w:val="0"/>
              <w:divBdr>
                <w:top w:val="none" w:sz="0" w:space="0" w:color="auto"/>
                <w:left w:val="none" w:sz="0" w:space="0" w:color="auto"/>
                <w:bottom w:val="none" w:sz="0" w:space="0" w:color="auto"/>
                <w:right w:val="none" w:sz="0" w:space="0" w:color="auto"/>
              </w:divBdr>
            </w:div>
            <w:div w:id="378096986">
              <w:marLeft w:val="640"/>
              <w:marRight w:val="0"/>
              <w:marTop w:val="0"/>
              <w:marBottom w:val="0"/>
              <w:divBdr>
                <w:top w:val="none" w:sz="0" w:space="0" w:color="auto"/>
                <w:left w:val="none" w:sz="0" w:space="0" w:color="auto"/>
                <w:bottom w:val="none" w:sz="0" w:space="0" w:color="auto"/>
                <w:right w:val="none" w:sz="0" w:space="0" w:color="auto"/>
              </w:divBdr>
            </w:div>
            <w:div w:id="378164894">
              <w:marLeft w:val="640"/>
              <w:marRight w:val="0"/>
              <w:marTop w:val="0"/>
              <w:marBottom w:val="0"/>
              <w:divBdr>
                <w:top w:val="none" w:sz="0" w:space="0" w:color="auto"/>
                <w:left w:val="none" w:sz="0" w:space="0" w:color="auto"/>
                <w:bottom w:val="none" w:sz="0" w:space="0" w:color="auto"/>
                <w:right w:val="none" w:sz="0" w:space="0" w:color="auto"/>
              </w:divBdr>
            </w:div>
            <w:div w:id="378167131">
              <w:marLeft w:val="640"/>
              <w:marRight w:val="0"/>
              <w:marTop w:val="0"/>
              <w:marBottom w:val="0"/>
              <w:divBdr>
                <w:top w:val="none" w:sz="0" w:space="0" w:color="auto"/>
                <w:left w:val="none" w:sz="0" w:space="0" w:color="auto"/>
                <w:bottom w:val="none" w:sz="0" w:space="0" w:color="auto"/>
                <w:right w:val="none" w:sz="0" w:space="0" w:color="auto"/>
              </w:divBdr>
            </w:div>
            <w:div w:id="378212552">
              <w:marLeft w:val="640"/>
              <w:marRight w:val="0"/>
              <w:marTop w:val="0"/>
              <w:marBottom w:val="0"/>
              <w:divBdr>
                <w:top w:val="none" w:sz="0" w:space="0" w:color="auto"/>
                <w:left w:val="none" w:sz="0" w:space="0" w:color="auto"/>
                <w:bottom w:val="none" w:sz="0" w:space="0" w:color="auto"/>
                <w:right w:val="none" w:sz="0" w:space="0" w:color="auto"/>
              </w:divBdr>
            </w:div>
            <w:div w:id="378281280">
              <w:marLeft w:val="640"/>
              <w:marRight w:val="0"/>
              <w:marTop w:val="0"/>
              <w:marBottom w:val="0"/>
              <w:divBdr>
                <w:top w:val="none" w:sz="0" w:space="0" w:color="auto"/>
                <w:left w:val="none" w:sz="0" w:space="0" w:color="auto"/>
                <w:bottom w:val="none" w:sz="0" w:space="0" w:color="auto"/>
                <w:right w:val="none" w:sz="0" w:space="0" w:color="auto"/>
              </w:divBdr>
            </w:div>
            <w:div w:id="378554159">
              <w:marLeft w:val="640"/>
              <w:marRight w:val="0"/>
              <w:marTop w:val="0"/>
              <w:marBottom w:val="0"/>
              <w:divBdr>
                <w:top w:val="none" w:sz="0" w:space="0" w:color="auto"/>
                <w:left w:val="none" w:sz="0" w:space="0" w:color="auto"/>
                <w:bottom w:val="none" w:sz="0" w:space="0" w:color="auto"/>
                <w:right w:val="none" w:sz="0" w:space="0" w:color="auto"/>
              </w:divBdr>
            </w:div>
            <w:div w:id="378559027">
              <w:marLeft w:val="640"/>
              <w:marRight w:val="0"/>
              <w:marTop w:val="0"/>
              <w:marBottom w:val="0"/>
              <w:divBdr>
                <w:top w:val="none" w:sz="0" w:space="0" w:color="auto"/>
                <w:left w:val="none" w:sz="0" w:space="0" w:color="auto"/>
                <w:bottom w:val="none" w:sz="0" w:space="0" w:color="auto"/>
                <w:right w:val="none" w:sz="0" w:space="0" w:color="auto"/>
              </w:divBdr>
            </w:div>
            <w:div w:id="378744464">
              <w:marLeft w:val="640"/>
              <w:marRight w:val="0"/>
              <w:marTop w:val="0"/>
              <w:marBottom w:val="0"/>
              <w:divBdr>
                <w:top w:val="none" w:sz="0" w:space="0" w:color="auto"/>
                <w:left w:val="none" w:sz="0" w:space="0" w:color="auto"/>
                <w:bottom w:val="none" w:sz="0" w:space="0" w:color="auto"/>
                <w:right w:val="none" w:sz="0" w:space="0" w:color="auto"/>
              </w:divBdr>
            </w:div>
            <w:div w:id="378748490">
              <w:marLeft w:val="640"/>
              <w:marRight w:val="0"/>
              <w:marTop w:val="0"/>
              <w:marBottom w:val="0"/>
              <w:divBdr>
                <w:top w:val="none" w:sz="0" w:space="0" w:color="auto"/>
                <w:left w:val="none" w:sz="0" w:space="0" w:color="auto"/>
                <w:bottom w:val="none" w:sz="0" w:space="0" w:color="auto"/>
                <w:right w:val="none" w:sz="0" w:space="0" w:color="auto"/>
              </w:divBdr>
            </w:div>
            <w:div w:id="378825333">
              <w:marLeft w:val="640"/>
              <w:marRight w:val="0"/>
              <w:marTop w:val="0"/>
              <w:marBottom w:val="0"/>
              <w:divBdr>
                <w:top w:val="none" w:sz="0" w:space="0" w:color="auto"/>
                <w:left w:val="none" w:sz="0" w:space="0" w:color="auto"/>
                <w:bottom w:val="none" w:sz="0" w:space="0" w:color="auto"/>
                <w:right w:val="none" w:sz="0" w:space="0" w:color="auto"/>
              </w:divBdr>
            </w:div>
            <w:div w:id="378826306">
              <w:marLeft w:val="640"/>
              <w:marRight w:val="0"/>
              <w:marTop w:val="0"/>
              <w:marBottom w:val="0"/>
              <w:divBdr>
                <w:top w:val="none" w:sz="0" w:space="0" w:color="auto"/>
                <w:left w:val="none" w:sz="0" w:space="0" w:color="auto"/>
                <w:bottom w:val="none" w:sz="0" w:space="0" w:color="auto"/>
                <w:right w:val="none" w:sz="0" w:space="0" w:color="auto"/>
              </w:divBdr>
            </w:div>
            <w:div w:id="378827754">
              <w:marLeft w:val="640"/>
              <w:marRight w:val="0"/>
              <w:marTop w:val="0"/>
              <w:marBottom w:val="0"/>
              <w:divBdr>
                <w:top w:val="none" w:sz="0" w:space="0" w:color="auto"/>
                <w:left w:val="none" w:sz="0" w:space="0" w:color="auto"/>
                <w:bottom w:val="none" w:sz="0" w:space="0" w:color="auto"/>
                <w:right w:val="none" w:sz="0" w:space="0" w:color="auto"/>
              </w:divBdr>
            </w:div>
            <w:div w:id="379135784">
              <w:marLeft w:val="640"/>
              <w:marRight w:val="0"/>
              <w:marTop w:val="0"/>
              <w:marBottom w:val="0"/>
              <w:divBdr>
                <w:top w:val="none" w:sz="0" w:space="0" w:color="auto"/>
                <w:left w:val="none" w:sz="0" w:space="0" w:color="auto"/>
                <w:bottom w:val="none" w:sz="0" w:space="0" w:color="auto"/>
                <w:right w:val="none" w:sz="0" w:space="0" w:color="auto"/>
              </w:divBdr>
            </w:div>
            <w:div w:id="379137735">
              <w:marLeft w:val="640"/>
              <w:marRight w:val="0"/>
              <w:marTop w:val="0"/>
              <w:marBottom w:val="0"/>
              <w:divBdr>
                <w:top w:val="none" w:sz="0" w:space="0" w:color="auto"/>
                <w:left w:val="none" w:sz="0" w:space="0" w:color="auto"/>
                <w:bottom w:val="none" w:sz="0" w:space="0" w:color="auto"/>
                <w:right w:val="none" w:sz="0" w:space="0" w:color="auto"/>
              </w:divBdr>
            </w:div>
            <w:div w:id="379208947">
              <w:marLeft w:val="640"/>
              <w:marRight w:val="0"/>
              <w:marTop w:val="0"/>
              <w:marBottom w:val="0"/>
              <w:divBdr>
                <w:top w:val="none" w:sz="0" w:space="0" w:color="auto"/>
                <w:left w:val="none" w:sz="0" w:space="0" w:color="auto"/>
                <w:bottom w:val="none" w:sz="0" w:space="0" w:color="auto"/>
                <w:right w:val="none" w:sz="0" w:space="0" w:color="auto"/>
              </w:divBdr>
            </w:div>
            <w:div w:id="379212274">
              <w:marLeft w:val="640"/>
              <w:marRight w:val="0"/>
              <w:marTop w:val="0"/>
              <w:marBottom w:val="0"/>
              <w:divBdr>
                <w:top w:val="none" w:sz="0" w:space="0" w:color="auto"/>
                <w:left w:val="none" w:sz="0" w:space="0" w:color="auto"/>
                <w:bottom w:val="none" w:sz="0" w:space="0" w:color="auto"/>
                <w:right w:val="none" w:sz="0" w:space="0" w:color="auto"/>
              </w:divBdr>
            </w:div>
            <w:div w:id="379284462">
              <w:marLeft w:val="640"/>
              <w:marRight w:val="0"/>
              <w:marTop w:val="0"/>
              <w:marBottom w:val="0"/>
              <w:divBdr>
                <w:top w:val="none" w:sz="0" w:space="0" w:color="auto"/>
                <w:left w:val="none" w:sz="0" w:space="0" w:color="auto"/>
                <w:bottom w:val="none" w:sz="0" w:space="0" w:color="auto"/>
                <w:right w:val="none" w:sz="0" w:space="0" w:color="auto"/>
              </w:divBdr>
            </w:div>
            <w:div w:id="379323393">
              <w:marLeft w:val="640"/>
              <w:marRight w:val="0"/>
              <w:marTop w:val="0"/>
              <w:marBottom w:val="0"/>
              <w:divBdr>
                <w:top w:val="none" w:sz="0" w:space="0" w:color="auto"/>
                <w:left w:val="none" w:sz="0" w:space="0" w:color="auto"/>
                <w:bottom w:val="none" w:sz="0" w:space="0" w:color="auto"/>
                <w:right w:val="none" w:sz="0" w:space="0" w:color="auto"/>
              </w:divBdr>
            </w:div>
            <w:div w:id="379327008">
              <w:marLeft w:val="640"/>
              <w:marRight w:val="0"/>
              <w:marTop w:val="0"/>
              <w:marBottom w:val="0"/>
              <w:divBdr>
                <w:top w:val="none" w:sz="0" w:space="0" w:color="auto"/>
                <w:left w:val="none" w:sz="0" w:space="0" w:color="auto"/>
                <w:bottom w:val="none" w:sz="0" w:space="0" w:color="auto"/>
                <w:right w:val="none" w:sz="0" w:space="0" w:color="auto"/>
              </w:divBdr>
            </w:div>
            <w:div w:id="379402752">
              <w:marLeft w:val="640"/>
              <w:marRight w:val="0"/>
              <w:marTop w:val="0"/>
              <w:marBottom w:val="0"/>
              <w:divBdr>
                <w:top w:val="none" w:sz="0" w:space="0" w:color="auto"/>
                <w:left w:val="none" w:sz="0" w:space="0" w:color="auto"/>
                <w:bottom w:val="none" w:sz="0" w:space="0" w:color="auto"/>
                <w:right w:val="none" w:sz="0" w:space="0" w:color="auto"/>
              </w:divBdr>
            </w:div>
            <w:div w:id="379403620">
              <w:marLeft w:val="640"/>
              <w:marRight w:val="0"/>
              <w:marTop w:val="0"/>
              <w:marBottom w:val="0"/>
              <w:divBdr>
                <w:top w:val="none" w:sz="0" w:space="0" w:color="auto"/>
                <w:left w:val="none" w:sz="0" w:space="0" w:color="auto"/>
                <w:bottom w:val="none" w:sz="0" w:space="0" w:color="auto"/>
                <w:right w:val="none" w:sz="0" w:space="0" w:color="auto"/>
              </w:divBdr>
            </w:div>
            <w:div w:id="379404006">
              <w:marLeft w:val="640"/>
              <w:marRight w:val="0"/>
              <w:marTop w:val="0"/>
              <w:marBottom w:val="0"/>
              <w:divBdr>
                <w:top w:val="none" w:sz="0" w:space="0" w:color="auto"/>
                <w:left w:val="none" w:sz="0" w:space="0" w:color="auto"/>
                <w:bottom w:val="none" w:sz="0" w:space="0" w:color="auto"/>
                <w:right w:val="none" w:sz="0" w:space="0" w:color="auto"/>
              </w:divBdr>
            </w:div>
            <w:div w:id="379480190">
              <w:marLeft w:val="640"/>
              <w:marRight w:val="0"/>
              <w:marTop w:val="0"/>
              <w:marBottom w:val="0"/>
              <w:divBdr>
                <w:top w:val="none" w:sz="0" w:space="0" w:color="auto"/>
                <w:left w:val="none" w:sz="0" w:space="0" w:color="auto"/>
                <w:bottom w:val="none" w:sz="0" w:space="0" w:color="auto"/>
                <w:right w:val="none" w:sz="0" w:space="0" w:color="auto"/>
              </w:divBdr>
            </w:div>
            <w:div w:id="379667065">
              <w:marLeft w:val="640"/>
              <w:marRight w:val="0"/>
              <w:marTop w:val="0"/>
              <w:marBottom w:val="0"/>
              <w:divBdr>
                <w:top w:val="none" w:sz="0" w:space="0" w:color="auto"/>
                <w:left w:val="none" w:sz="0" w:space="0" w:color="auto"/>
                <w:bottom w:val="none" w:sz="0" w:space="0" w:color="auto"/>
                <w:right w:val="none" w:sz="0" w:space="0" w:color="auto"/>
              </w:divBdr>
            </w:div>
            <w:div w:id="379667827">
              <w:marLeft w:val="640"/>
              <w:marRight w:val="0"/>
              <w:marTop w:val="0"/>
              <w:marBottom w:val="0"/>
              <w:divBdr>
                <w:top w:val="none" w:sz="0" w:space="0" w:color="auto"/>
                <w:left w:val="none" w:sz="0" w:space="0" w:color="auto"/>
                <w:bottom w:val="none" w:sz="0" w:space="0" w:color="auto"/>
                <w:right w:val="none" w:sz="0" w:space="0" w:color="auto"/>
              </w:divBdr>
            </w:div>
            <w:div w:id="379669800">
              <w:marLeft w:val="640"/>
              <w:marRight w:val="0"/>
              <w:marTop w:val="0"/>
              <w:marBottom w:val="0"/>
              <w:divBdr>
                <w:top w:val="none" w:sz="0" w:space="0" w:color="auto"/>
                <w:left w:val="none" w:sz="0" w:space="0" w:color="auto"/>
                <w:bottom w:val="none" w:sz="0" w:space="0" w:color="auto"/>
                <w:right w:val="none" w:sz="0" w:space="0" w:color="auto"/>
              </w:divBdr>
            </w:div>
            <w:div w:id="379675856">
              <w:marLeft w:val="640"/>
              <w:marRight w:val="0"/>
              <w:marTop w:val="0"/>
              <w:marBottom w:val="0"/>
              <w:divBdr>
                <w:top w:val="none" w:sz="0" w:space="0" w:color="auto"/>
                <w:left w:val="none" w:sz="0" w:space="0" w:color="auto"/>
                <w:bottom w:val="none" w:sz="0" w:space="0" w:color="auto"/>
                <w:right w:val="none" w:sz="0" w:space="0" w:color="auto"/>
              </w:divBdr>
            </w:div>
            <w:div w:id="379789963">
              <w:marLeft w:val="640"/>
              <w:marRight w:val="0"/>
              <w:marTop w:val="0"/>
              <w:marBottom w:val="0"/>
              <w:divBdr>
                <w:top w:val="none" w:sz="0" w:space="0" w:color="auto"/>
                <w:left w:val="none" w:sz="0" w:space="0" w:color="auto"/>
                <w:bottom w:val="none" w:sz="0" w:space="0" w:color="auto"/>
                <w:right w:val="none" w:sz="0" w:space="0" w:color="auto"/>
              </w:divBdr>
            </w:div>
            <w:div w:id="379938062">
              <w:marLeft w:val="640"/>
              <w:marRight w:val="0"/>
              <w:marTop w:val="0"/>
              <w:marBottom w:val="0"/>
              <w:divBdr>
                <w:top w:val="none" w:sz="0" w:space="0" w:color="auto"/>
                <w:left w:val="none" w:sz="0" w:space="0" w:color="auto"/>
                <w:bottom w:val="none" w:sz="0" w:space="0" w:color="auto"/>
                <w:right w:val="none" w:sz="0" w:space="0" w:color="auto"/>
              </w:divBdr>
            </w:div>
            <w:div w:id="379979299">
              <w:marLeft w:val="640"/>
              <w:marRight w:val="0"/>
              <w:marTop w:val="0"/>
              <w:marBottom w:val="0"/>
              <w:divBdr>
                <w:top w:val="none" w:sz="0" w:space="0" w:color="auto"/>
                <w:left w:val="none" w:sz="0" w:space="0" w:color="auto"/>
                <w:bottom w:val="none" w:sz="0" w:space="0" w:color="auto"/>
                <w:right w:val="none" w:sz="0" w:space="0" w:color="auto"/>
              </w:divBdr>
            </w:div>
            <w:div w:id="379984733">
              <w:marLeft w:val="640"/>
              <w:marRight w:val="0"/>
              <w:marTop w:val="0"/>
              <w:marBottom w:val="0"/>
              <w:divBdr>
                <w:top w:val="none" w:sz="0" w:space="0" w:color="auto"/>
                <w:left w:val="none" w:sz="0" w:space="0" w:color="auto"/>
                <w:bottom w:val="none" w:sz="0" w:space="0" w:color="auto"/>
                <w:right w:val="none" w:sz="0" w:space="0" w:color="auto"/>
              </w:divBdr>
            </w:div>
            <w:div w:id="380176118">
              <w:marLeft w:val="640"/>
              <w:marRight w:val="0"/>
              <w:marTop w:val="0"/>
              <w:marBottom w:val="0"/>
              <w:divBdr>
                <w:top w:val="none" w:sz="0" w:space="0" w:color="auto"/>
                <w:left w:val="none" w:sz="0" w:space="0" w:color="auto"/>
                <w:bottom w:val="none" w:sz="0" w:space="0" w:color="auto"/>
                <w:right w:val="none" w:sz="0" w:space="0" w:color="auto"/>
              </w:divBdr>
            </w:div>
            <w:div w:id="380248522">
              <w:marLeft w:val="640"/>
              <w:marRight w:val="0"/>
              <w:marTop w:val="0"/>
              <w:marBottom w:val="0"/>
              <w:divBdr>
                <w:top w:val="none" w:sz="0" w:space="0" w:color="auto"/>
                <w:left w:val="none" w:sz="0" w:space="0" w:color="auto"/>
                <w:bottom w:val="none" w:sz="0" w:space="0" w:color="auto"/>
                <w:right w:val="none" w:sz="0" w:space="0" w:color="auto"/>
              </w:divBdr>
            </w:div>
            <w:div w:id="380328767">
              <w:marLeft w:val="640"/>
              <w:marRight w:val="0"/>
              <w:marTop w:val="0"/>
              <w:marBottom w:val="0"/>
              <w:divBdr>
                <w:top w:val="none" w:sz="0" w:space="0" w:color="auto"/>
                <w:left w:val="none" w:sz="0" w:space="0" w:color="auto"/>
                <w:bottom w:val="none" w:sz="0" w:space="0" w:color="auto"/>
                <w:right w:val="none" w:sz="0" w:space="0" w:color="auto"/>
              </w:divBdr>
            </w:div>
            <w:div w:id="380518624">
              <w:marLeft w:val="640"/>
              <w:marRight w:val="0"/>
              <w:marTop w:val="0"/>
              <w:marBottom w:val="0"/>
              <w:divBdr>
                <w:top w:val="none" w:sz="0" w:space="0" w:color="auto"/>
                <w:left w:val="none" w:sz="0" w:space="0" w:color="auto"/>
                <w:bottom w:val="none" w:sz="0" w:space="0" w:color="auto"/>
                <w:right w:val="none" w:sz="0" w:space="0" w:color="auto"/>
              </w:divBdr>
            </w:div>
            <w:div w:id="380593420">
              <w:marLeft w:val="640"/>
              <w:marRight w:val="0"/>
              <w:marTop w:val="0"/>
              <w:marBottom w:val="0"/>
              <w:divBdr>
                <w:top w:val="none" w:sz="0" w:space="0" w:color="auto"/>
                <w:left w:val="none" w:sz="0" w:space="0" w:color="auto"/>
                <w:bottom w:val="none" w:sz="0" w:space="0" w:color="auto"/>
                <w:right w:val="none" w:sz="0" w:space="0" w:color="auto"/>
              </w:divBdr>
            </w:div>
            <w:div w:id="380708723">
              <w:marLeft w:val="640"/>
              <w:marRight w:val="0"/>
              <w:marTop w:val="0"/>
              <w:marBottom w:val="0"/>
              <w:divBdr>
                <w:top w:val="none" w:sz="0" w:space="0" w:color="auto"/>
                <w:left w:val="none" w:sz="0" w:space="0" w:color="auto"/>
                <w:bottom w:val="none" w:sz="0" w:space="0" w:color="auto"/>
                <w:right w:val="none" w:sz="0" w:space="0" w:color="auto"/>
              </w:divBdr>
            </w:div>
            <w:div w:id="380904038">
              <w:marLeft w:val="640"/>
              <w:marRight w:val="0"/>
              <w:marTop w:val="0"/>
              <w:marBottom w:val="0"/>
              <w:divBdr>
                <w:top w:val="none" w:sz="0" w:space="0" w:color="auto"/>
                <w:left w:val="none" w:sz="0" w:space="0" w:color="auto"/>
                <w:bottom w:val="none" w:sz="0" w:space="0" w:color="auto"/>
                <w:right w:val="none" w:sz="0" w:space="0" w:color="auto"/>
              </w:divBdr>
            </w:div>
            <w:div w:id="380905065">
              <w:marLeft w:val="640"/>
              <w:marRight w:val="0"/>
              <w:marTop w:val="0"/>
              <w:marBottom w:val="0"/>
              <w:divBdr>
                <w:top w:val="none" w:sz="0" w:space="0" w:color="auto"/>
                <w:left w:val="none" w:sz="0" w:space="0" w:color="auto"/>
                <w:bottom w:val="none" w:sz="0" w:space="0" w:color="auto"/>
                <w:right w:val="none" w:sz="0" w:space="0" w:color="auto"/>
              </w:divBdr>
            </w:div>
            <w:div w:id="380910759">
              <w:marLeft w:val="640"/>
              <w:marRight w:val="0"/>
              <w:marTop w:val="0"/>
              <w:marBottom w:val="0"/>
              <w:divBdr>
                <w:top w:val="none" w:sz="0" w:space="0" w:color="auto"/>
                <w:left w:val="none" w:sz="0" w:space="0" w:color="auto"/>
                <w:bottom w:val="none" w:sz="0" w:space="0" w:color="auto"/>
                <w:right w:val="none" w:sz="0" w:space="0" w:color="auto"/>
              </w:divBdr>
            </w:div>
            <w:div w:id="380911264">
              <w:marLeft w:val="640"/>
              <w:marRight w:val="0"/>
              <w:marTop w:val="0"/>
              <w:marBottom w:val="0"/>
              <w:divBdr>
                <w:top w:val="none" w:sz="0" w:space="0" w:color="auto"/>
                <w:left w:val="none" w:sz="0" w:space="0" w:color="auto"/>
                <w:bottom w:val="none" w:sz="0" w:space="0" w:color="auto"/>
                <w:right w:val="none" w:sz="0" w:space="0" w:color="auto"/>
              </w:divBdr>
            </w:div>
            <w:div w:id="380979350">
              <w:marLeft w:val="640"/>
              <w:marRight w:val="0"/>
              <w:marTop w:val="0"/>
              <w:marBottom w:val="0"/>
              <w:divBdr>
                <w:top w:val="none" w:sz="0" w:space="0" w:color="auto"/>
                <w:left w:val="none" w:sz="0" w:space="0" w:color="auto"/>
                <w:bottom w:val="none" w:sz="0" w:space="0" w:color="auto"/>
                <w:right w:val="none" w:sz="0" w:space="0" w:color="auto"/>
              </w:divBdr>
            </w:div>
            <w:div w:id="380984094">
              <w:marLeft w:val="640"/>
              <w:marRight w:val="0"/>
              <w:marTop w:val="0"/>
              <w:marBottom w:val="0"/>
              <w:divBdr>
                <w:top w:val="none" w:sz="0" w:space="0" w:color="auto"/>
                <w:left w:val="none" w:sz="0" w:space="0" w:color="auto"/>
                <w:bottom w:val="none" w:sz="0" w:space="0" w:color="auto"/>
                <w:right w:val="none" w:sz="0" w:space="0" w:color="auto"/>
              </w:divBdr>
            </w:div>
            <w:div w:id="381027235">
              <w:marLeft w:val="640"/>
              <w:marRight w:val="0"/>
              <w:marTop w:val="0"/>
              <w:marBottom w:val="0"/>
              <w:divBdr>
                <w:top w:val="none" w:sz="0" w:space="0" w:color="auto"/>
                <w:left w:val="none" w:sz="0" w:space="0" w:color="auto"/>
                <w:bottom w:val="none" w:sz="0" w:space="0" w:color="auto"/>
                <w:right w:val="none" w:sz="0" w:space="0" w:color="auto"/>
              </w:divBdr>
            </w:div>
            <w:div w:id="381029048">
              <w:marLeft w:val="640"/>
              <w:marRight w:val="0"/>
              <w:marTop w:val="0"/>
              <w:marBottom w:val="0"/>
              <w:divBdr>
                <w:top w:val="none" w:sz="0" w:space="0" w:color="auto"/>
                <w:left w:val="none" w:sz="0" w:space="0" w:color="auto"/>
                <w:bottom w:val="none" w:sz="0" w:space="0" w:color="auto"/>
                <w:right w:val="none" w:sz="0" w:space="0" w:color="auto"/>
              </w:divBdr>
            </w:div>
            <w:div w:id="381057277">
              <w:marLeft w:val="640"/>
              <w:marRight w:val="0"/>
              <w:marTop w:val="0"/>
              <w:marBottom w:val="0"/>
              <w:divBdr>
                <w:top w:val="none" w:sz="0" w:space="0" w:color="auto"/>
                <w:left w:val="none" w:sz="0" w:space="0" w:color="auto"/>
                <w:bottom w:val="none" w:sz="0" w:space="0" w:color="auto"/>
                <w:right w:val="none" w:sz="0" w:space="0" w:color="auto"/>
              </w:divBdr>
            </w:div>
            <w:div w:id="381103681">
              <w:marLeft w:val="0"/>
              <w:marRight w:val="0"/>
              <w:marTop w:val="0"/>
              <w:marBottom w:val="0"/>
              <w:divBdr>
                <w:top w:val="none" w:sz="0" w:space="0" w:color="auto"/>
                <w:left w:val="none" w:sz="0" w:space="0" w:color="auto"/>
                <w:bottom w:val="none" w:sz="0" w:space="0" w:color="auto"/>
                <w:right w:val="none" w:sz="0" w:space="0" w:color="auto"/>
              </w:divBdr>
            </w:div>
            <w:div w:id="381178062">
              <w:marLeft w:val="640"/>
              <w:marRight w:val="0"/>
              <w:marTop w:val="0"/>
              <w:marBottom w:val="0"/>
              <w:divBdr>
                <w:top w:val="none" w:sz="0" w:space="0" w:color="auto"/>
                <w:left w:val="none" w:sz="0" w:space="0" w:color="auto"/>
                <w:bottom w:val="none" w:sz="0" w:space="0" w:color="auto"/>
                <w:right w:val="none" w:sz="0" w:space="0" w:color="auto"/>
              </w:divBdr>
            </w:div>
            <w:div w:id="381252425">
              <w:marLeft w:val="640"/>
              <w:marRight w:val="0"/>
              <w:marTop w:val="0"/>
              <w:marBottom w:val="0"/>
              <w:divBdr>
                <w:top w:val="none" w:sz="0" w:space="0" w:color="auto"/>
                <w:left w:val="none" w:sz="0" w:space="0" w:color="auto"/>
                <w:bottom w:val="none" w:sz="0" w:space="0" w:color="auto"/>
                <w:right w:val="none" w:sz="0" w:space="0" w:color="auto"/>
              </w:divBdr>
            </w:div>
            <w:div w:id="381366989">
              <w:marLeft w:val="640"/>
              <w:marRight w:val="0"/>
              <w:marTop w:val="0"/>
              <w:marBottom w:val="0"/>
              <w:divBdr>
                <w:top w:val="none" w:sz="0" w:space="0" w:color="auto"/>
                <w:left w:val="none" w:sz="0" w:space="0" w:color="auto"/>
                <w:bottom w:val="none" w:sz="0" w:space="0" w:color="auto"/>
                <w:right w:val="none" w:sz="0" w:space="0" w:color="auto"/>
              </w:divBdr>
            </w:div>
            <w:div w:id="381368718">
              <w:marLeft w:val="640"/>
              <w:marRight w:val="0"/>
              <w:marTop w:val="0"/>
              <w:marBottom w:val="0"/>
              <w:divBdr>
                <w:top w:val="none" w:sz="0" w:space="0" w:color="auto"/>
                <w:left w:val="none" w:sz="0" w:space="0" w:color="auto"/>
                <w:bottom w:val="none" w:sz="0" w:space="0" w:color="auto"/>
                <w:right w:val="none" w:sz="0" w:space="0" w:color="auto"/>
              </w:divBdr>
            </w:div>
            <w:div w:id="381370436">
              <w:marLeft w:val="640"/>
              <w:marRight w:val="0"/>
              <w:marTop w:val="0"/>
              <w:marBottom w:val="0"/>
              <w:divBdr>
                <w:top w:val="none" w:sz="0" w:space="0" w:color="auto"/>
                <w:left w:val="none" w:sz="0" w:space="0" w:color="auto"/>
                <w:bottom w:val="none" w:sz="0" w:space="0" w:color="auto"/>
                <w:right w:val="none" w:sz="0" w:space="0" w:color="auto"/>
              </w:divBdr>
            </w:div>
            <w:div w:id="381439427">
              <w:marLeft w:val="640"/>
              <w:marRight w:val="0"/>
              <w:marTop w:val="0"/>
              <w:marBottom w:val="0"/>
              <w:divBdr>
                <w:top w:val="none" w:sz="0" w:space="0" w:color="auto"/>
                <w:left w:val="none" w:sz="0" w:space="0" w:color="auto"/>
                <w:bottom w:val="none" w:sz="0" w:space="0" w:color="auto"/>
                <w:right w:val="none" w:sz="0" w:space="0" w:color="auto"/>
              </w:divBdr>
            </w:div>
            <w:div w:id="381445517">
              <w:marLeft w:val="640"/>
              <w:marRight w:val="0"/>
              <w:marTop w:val="0"/>
              <w:marBottom w:val="0"/>
              <w:divBdr>
                <w:top w:val="none" w:sz="0" w:space="0" w:color="auto"/>
                <w:left w:val="none" w:sz="0" w:space="0" w:color="auto"/>
                <w:bottom w:val="none" w:sz="0" w:space="0" w:color="auto"/>
                <w:right w:val="none" w:sz="0" w:space="0" w:color="auto"/>
              </w:divBdr>
            </w:div>
            <w:div w:id="381446722">
              <w:marLeft w:val="0"/>
              <w:marRight w:val="0"/>
              <w:marTop w:val="0"/>
              <w:marBottom w:val="0"/>
              <w:divBdr>
                <w:top w:val="none" w:sz="0" w:space="0" w:color="auto"/>
                <w:left w:val="none" w:sz="0" w:space="0" w:color="auto"/>
                <w:bottom w:val="none" w:sz="0" w:space="0" w:color="auto"/>
                <w:right w:val="none" w:sz="0" w:space="0" w:color="auto"/>
              </w:divBdr>
            </w:div>
            <w:div w:id="381488344">
              <w:marLeft w:val="640"/>
              <w:marRight w:val="0"/>
              <w:marTop w:val="0"/>
              <w:marBottom w:val="0"/>
              <w:divBdr>
                <w:top w:val="none" w:sz="0" w:space="0" w:color="auto"/>
                <w:left w:val="none" w:sz="0" w:space="0" w:color="auto"/>
                <w:bottom w:val="none" w:sz="0" w:space="0" w:color="auto"/>
                <w:right w:val="none" w:sz="0" w:space="0" w:color="auto"/>
              </w:divBdr>
            </w:div>
            <w:div w:id="381516825">
              <w:marLeft w:val="640"/>
              <w:marRight w:val="0"/>
              <w:marTop w:val="0"/>
              <w:marBottom w:val="0"/>
              <w:divBdr>
                <w:top w:val="none" w:sz="0" w:space="0" w:color="auto"/>
                <w:left w:val="none" w:sz="0" w:space="0" w:color="auto"/>
                <w:bottom w:val="none" w:sz="0" w:space="0" w:color="auto"/>
                <w:right w:val="none" w:sz="0" w:space="0" w:color="auto"/>
              </w:divBdr>
            </w:div>
            <w:div w:id="381559769">
              <w:marLeft w:val="640"/>
              <w:marRight w:val="0"/>
              <w:marTop w:val="0"/>
              <w:marBottom w:val="0"/>
              <w:divBdr>
                <w:top w:val="none" w:sz="0" w:space="0" w:color="auto"/>
                <w:left w:val="none" w:sz="0" w:space="0" w:color="auto"/>
                <w:bottom w:val="none" w:sz="0" w:space="0" w:color="auto"/>
                <w:right w:val="none" w:sz="0" w:space="0" w:color="auto"/>
              </w:divBdr>
            </w:div>
            <w:div w:id="381560238">
              <w:marLeft w:val="640"/>
              <w:marRight w:val="0"/>
              <w:marTop w:val="0"/>
              <w:marBottom w:val="0"/>
              <w:divBdr>
                <w:top w:val="none" w:sz="0" w:space="0" w:color="auto"/>
                <w:left w:val="none" w:sz="0" w:space="0" w:color="auto"/>
                <w:bottom w:val="none" w:sz="0" w:space="0" w:color="auto"/>
                <w:right w:val="none" w:sz="0" w:space="0" w:color="auto"/>
              </w:divBdr>
            </w:div>
            <w:div w:id="381563435">
              <w:marLeft w:val="640"/>
              <w:marRight w:val="0"/>
              <w:marTop w:val="0"/>
              <w:marBottom w:val="0"/>
              <w:divBdr>
                <w:top w:val="none" w:sz="0" w:space="0" w:color="auto"/>
                <w:left w:val="none" w:sz="0" w:space="0" w:color="auto"/>
                <w:bottom w:val="none" w:sz="0" w:space="0" w:color="auto"/>
                <w:right w:val="none" w:sz="0" w:space="0" w:color="auto"/>
              </w:divBdr>
            </w:div>
            <w:div w:id="381564665">
              <w:marLeft w:val="640"/>
              <w:marRight w:val="0"/>
              <w:marTop w:val="0"/>
              <w:marBottom w:val="0"/>
              <w:divBdr>
                <w:top w:val="none" w:sz="0" w:space="0" w:color="auto"/>
                <w:left w:val="none" w:sz="0" w:space="0" w:color="auto"/>
                <w:bottom w:val="none" w:sz="0" w:space="0" w:color="auto"/>
                <w:right w:val="none" w:sz="0" w:space="0" w:color="auto"/>
              </w:divBdr>
            </w:div>
            <w:div w:id="381634698">
              <w:marLeft w:val="640"/>
              <w:marRight w:val="0"/>
              <w:marTop w:val="0"/>
              <w:marBottom w:val="0"/>
              <w:divBdr>
                <w:top w:val="none" w:sz="0" w:space="0" w:color="auto"/>
                <w:left w:val="none" w:sz="0" w:space="0" w:color="auto"/>
                <w:bottom w:val="none" w:sz="0" w:space="0" w:color="auto"/>
                <w:right w:val="none" w:sz="0" w:space="0" w:color="auto"/>
              </w:divBdr>
            </w:div>
            <w:div w:id="381641533">
              <w:marLeft w:val="640"/>
              <w:marRight w:val="0"/>
              <w:marTop w:val="0"/>
              <w:marBottom w:val="0"/>
              <w:divBdr>
                <w:top w:val="none" w:sz="0" w:space="0" w:color="auto"/>
                <w:left w:val="none" w:sz="0" w:space="0" w:color="auto"/>
                <w:bottom w:val="none" w:sz="0" w:space="0" w:color="auto"/>
                <w:right w:val="none" w:sz="0" w:space="0" w:color="auto"/>
              </w:divBdr>
            </w:div>
            <w:div w:id="381829263">
              <w:marLeft w:val="640"/>
              <w:marRight w:val="0"/>
              <w:marTop w:val="0"/>
              <w:marBottom w:val="0"/>
              <w:divBdr>
                <w:top w:val="none" w:sz="0" w:space="0" w:color="auto"/>
                <w:left w:val="none" w:sz="0" w:space="0" w:color="auto"/>
                <w:bottom w:val="none" w:sz="0" w:space="0" w:color="auto"/>
                <w:right w:val="none" w:sz="0" w:space="0" w:color="auto"/>
              </w:divBdr>
            </w:div>
            <w:div w:id="382021739">
              <w:marLeft w:val="640"/>
              <w:marRight w:val="0"/>
              <w:marTop w:val="0"/>
              <w:marBottom w:val="0"/>
              <w:divBdr>
                <w:top w:val="none" w:sz="0" w:space="0" w:color="auto"/>
                <w:left w:val="none" w:sz="0" w:space="0" w:color="auto"/>
                <w:bottom w:val="none" w:sz="0" w:space="0" w:color="auto"/>
                <w:right w:val="none" w:sz="0" w:space="0" w:color="auto"/>
              </w:divBdr>
            </w:div>
            <w:div w:id="382094286">
              <w:marLeft w:val="640"/>
              <w:marRight w:val="0"/>
              <w:marTop w:val="0"/>
              <w:marBottom w:val="0"/>
              <w:divBdr>
                <w:top w:val="none" w:sz="0" w:space="0" w:color="auto"/>
                <w:left w:val="none" w:sz="0" w:space="0" w:color="auto"/>
                <w:bottom w:val="none" w:sz="0" w:space="0" w:color="auto"/>
                <w:right w:val="none" w:sz="0" w:space="0" w:color="auto"/>
              </w:divBdr>
            </w:div>
            <w:div w:id="382100882">
              <w:marLeft w:val="640"/>
              <w:marRight w:val="0"/>
              <w:marTop w:val="0"/>
              <w:marBottom w:val="0"/>
              <w:divBdr>
                <w:top w:val="none" w:sz="0" w:space="0" w:color="auto"/>
                <w:left w:val="none" w:sz="0" w:space="0" w:color="auto"/>
                <w:bottom w:val="none" w:sz="0" w:space="0" w:color="auto"/>
                <w:right w:val="none" w:sz="0" w:space="0" w:color="auto"/>
              </w:divBdr>
            </w:div>
            <w:div w:id="382141941">
              <w:marLeft w:val="640"/>
              <w:marRight w:val="0"/>
              <w:marTop w:val="0"/>
              <w:marBottom w:val="0"/>
              <w:divBdr>
                <w:top w:val="none" w:sz="0" w:space="0" w:color="auto"/>
                <w:left w:val="none" w:sz="0" w:space="0" w:color="auto"/>
                <w:bottom w:val="none" w:sz="0" w:space="0" w:color="auto"/>
                <w:right w:val="none" w:sz="0" w:space="0" w:color="auto"/>
              </w:divBdr>
            </w:div>
            <w:div w:id="382213209">
              <w:marLeft w:val="640"/>
              <w:marRight w:val="0"/>
              <w:marTop w:val="0"/>
              <w:marBottom w:val="0"/>
              <w:divBdr>
                <w:top w:val="none" w:sz="0" w:space="0" w:color="auto"/>
                <w:left w:val="none" w:sz="0" w:space="0" w:color="auto"/>
                <w:bottom w:val="none" w:sz="0" w:space="0" w:color="auto"/>
                <w:right w:val="none" w:sz="0" w:space="0" w:color="auto"/>
              </w:divBdr>
            </w:div>
            <w:div w:id="382215310">
              <w:marLeft w:val="640"/>
              <w:marRight w:val="0"/>
              <w:marTop w:val="0"/>
              <w:marBottom w:val="0"/>
              <w:divBdr>
                <w:top w:val="none" w:sz="0" w:space="0" w:color="auto"/>
                <w:left w:val="none" w:sz="0" w:space="0" w:color="auto"/>
                <w:bottom w:val="none" w:sz="0" w:space="0" w:color="auto"/>
                <w:right w:val="none" w:sz="0" w:space="0" w:color="auto"/>
              </w:divBdr>
            </w:div>
            <w:div w:id="382216341">
              <w:marLeft w:val="640"/>
              <w:marRight w:val="0"/>
              <w:marTop w:val="0"/>
              <w:marBottom w:val="0"/>
              <w:divBdr>
                <w:top w:val="none" w:sz="0" w:space="0" w:color="auto"/>
                <w:left w:val="none" w:sz="0" w:space="0" w:color="auto"/>
                <w:bottom w:val="none" w:sz="0" w:space="0" w:color="auto"/>
                <w:right w:val="none" w:sz="0" w:space="0" w:color="auto"/>
              </w:divBdr>
            </w:div>
            <w:div w:id="382221311">
              <w:marLeft w:val="640"/>
              <w:marRight w:val="0"/>
              <w:marTop w:val="0"/>
              <w:marBottom w:val="0"/>
              <w:divBdr>
                <w:top w:val="none" w:sz="0" w:space="0" w:color="auto"/>
                <w:left w:val="none" w:sz="0" w:space="0" w:color="auto"/>
                <w:bottom w:val="none" w:sz="0" w:space="0" w:color="auto"/>
                <w:right w:val="none" w:sz="0" w:space="0" w:color="auto"/>
              </w:divBdr>
            </w:div>
            <w:div w:id="382563154">
              <w:marLeft w:val="640"/>
              <w:marRight w:val="0"/>
              <w:marTop w:val="0"/>
              <w:marBottom w:val="0"/>
              <w:divBdr>
                <w:top w:val="none" w:sz="0" w:space="0" w:color="auto"/>
                <w:left w:val="none" w:sz="0" w:space="0" w:color="auto"/>
                <w:bottom w:val="none" w:sz="0" w:space="0" w:color="auto"/>
                <w:right w:val="none" w:sz="0" w:space="0" w:color="auto"/>
              </w:divBdr>
            </w:div>
            <w:div w:id="382600388">
              <w:marLeft w:val="640"/>
              <w:marRight w:val="0"/>
              <w:marTop w:val="0"/>
              <w:marBottom w:val="0"/>
              <w:divBdr>
                <w:top w:val="none" w:sz="0" w:space="0" w:color="auto"/>
                <w:left w:val="none" w:sz="0" w:space="0" w:color="auto"/>
                <w:bottom w:val="none" w:sz="0" w:space="0" w:color="auto"/>
                <w:right w:val="none" w:sz="0" w:space="0" w:color="auto"/>
              </w:divBdr>
            </w:div>
            <w:div w:id="382602002">
              <w:marLeft w:val="640"/>
              <w:marRight w:val="0"/>
              <w:marTop w:val="0"/>
              <w:marBottom w:val="0"/>
              <w:divBdr>
                <w:top w:val="none" w:sz="0" w:space="0" w:color="auto"/>
                <w:left w:val="none" w:sz="0" w:space="0" w:color="auto"/>
                <w:bottom w:val="none" w:sz="0" w:space="0" w:color="auto"/>
                <w:right w:val="none" w:sz="0" w:space="0" w:color="auto"/>
              </w:divBdr>
            </w:div>
            <w:div w:id="382676440">
              <w:marLeft w:val="640"/>
              <w:marRight w:val="0"/>
              <w:marTop w:val="0"/>
              <w:marBottom w:val="0"/>
              <w:divBdr>
                <w:top w:val="none" w:sz="0" w:space="0" w:color="auto"/>
                <w:left w:val="none" w:sz="0" w:space="0" w:color="auto"/>
                <w:bottom w:val="none" w:sz="0" w:space="0" w:color="auto"/>
                <w:right w:val="none" w:sz="0" w:space="0" w:color="auto"/>
              </w:divBdr>
            </w:div>
            <w:div w:id="382679074">
              <w:marLeft w:val="640"/>
              <w:marRight w:val="0"/>
              <w:marTop w:val="0"/>
              <w:marBottom w:val="0"/>
              <w:divBdr>
                <w:top w:val="none" w:sz="0" w:space="0" w:color="auto"/>
                <w:left w:val="none" w:sz="0" w:space="0" w:color="auto"/>
                <w:bottom w:val="none" w:sz="0" w:space="0" w:color="auto"/>
                <w:right w:val="none" w:sz="0" w:space="0" w:color="auto"/>
              </w:divBdr>
            </w:div>
            <w:div w:id="382682589">
              <w:marLeft w:val="640"/>
              <w:marRight w:val="0"/>
              <w:marTop w:val="0"/>
              <w:marBottom w:val="0"/>
              <w:divBdr>
                <w:top w:val="none" w:sz="0" w:space="0" w:color="auto"/>
                <w:left w:val="none" w:sz="0" w:space="0" w:color="auto"/>
                <w:bottom w:val="none" w:sz="0" w:space="0" w:color="auto"/>
                <w:right w:val="none" w:sz="0" w:space="0" w:color="auto"/>
              </w:divBdr>
            </w:div>
            <w:div w:id="382750860">
              <w:marLeft w:val="640"/>
              <w:marRight w:val="0"/>
              <w:marTop w:val="0"/>
              <w:marBottom w:val="0"/>
              <w:divBdr>
                <w:top w:val="none" w:sz="0" w:space="0" w:color="auto"/>
                <w:left w:val="none" w:sz="0" w:space="0" w:color="auto"/>
                <w:bottom w:val="none" w:sz="0" w:space="0" w:color="auto"/>
                <w:right w:val="none" w:sz="0" w:space="0" w:color="auto"/>
              </w:divBdr>
            </w:div>
            <w:div w:id="382755528">
              <w:marLeft w:val="640"/>
              <w:marRight w:val="0"/>
              <w:marTop w:val="0"/>
              <w:marBottom w:val="0"/>
              <w:divBdr>
                <w:top w:val="none" w:sz="0" w:space="0" w:color="auto"/>
                <w:left w:val="none" w:sz="0" w:space="0" w:color="auto"/>
                <w:bottom w:val="none" w:sz="0" w:space="0" w:color="auto"/>
                <w:right w:val="none" w:sz="0" w:space="0" w:color="auto"/>
              </w:divBdr>
            </w:div>
            <w:div w:id="382755529">
              <w:marLeft w:val="640"/>
              <w:marRight w:val="0"/>
              <w:marTop w:val="0"/>
              <w:marBottom w:val="0"/>
              <w:divBdr>
                <w:top w:val="none" w:sz="0" w:space="0" w:color="auto"/>
                <w:left w:val="none" w:sz="0" w:space="0" w:color="auto"/>
                <w:bottom w:val="none" w:sz="0" w:space="0" w:color="auto"/>
                <w:right w:val="none" w:sz="0" w:space="0" w:color="auto"/>
              </w:divBdr>
            </w:div>
            <w:div w:id="382870776">
              <w:marLeft w:val="640"/>
              <w:marRight w:val="0"/>
              <w:marTop w:val="0"/>
              <w:marBottom w:val="0"/>
              <w:divBdr>
                <w:top w:val="none" w:sz="0" w:space="0" w:color="auto"/>
                <w:left w:val="none" w:sz="0" w:space="0" w:color="auto"/>
                <w:bottom w:val="none" w:sz="0" w:space="0" w:color="auto"/>
                <w:right w:val="none" w:sz="0" w:space="0" w:color="auto"/>
              </w:divBdr>
            </w:div>
            <w:div w:id="383138583">
              <w:marLeft w:val="640"/>
              <w:marRight w:val="0"/>
              <w:marTop w:val="0"/>
              <w:marBottom w:val="0"/>
              <w:divBdr>
                <w:top w:val="none" w:sz="0" w:space="0" w:color="auto"/>
                <w:left w:val="none" w:sz="0" w:space="0" w:color="auto"/>
                <w:bottom w:val="none" w:sz="0" w:space="0" w:color="auto"/>
                <w:right w:val="none" w:sz="0" w:space="0" w:color="auto"/>
              </w:divBdr>
            </w:div>
            <w:div w:id="383140230">
              <w:marLeft w:val="640"/>
              <w:marRight w:val="0"/>
              <w:marTop w:val="0"/>
              <w:marBottom w:val="0"/>
              <w:divBdr>
                <w:top w:val="none" w:sz="0" w:space="0" w:color="auto"/>
                <w:left w:val="none" w:sz="0" w:space="0" w:color="auto"/>
                <w:bottom w:val="none" w:sz="0" w:space="0" w:color="auto"/>
                <w:right w:val="none" w:sz="0" w:space="0" w:color="auto"/>
              </w:divBdr>
            </w:div>
            <w:div w:id="383413881">
              <w:marLeft w:val="640"/>
              <w:marRight w:val="0"/>
              <w:marTop w:val="0"/>
              <w:marBottom w:val="0"/>
              <w:divBdr>
                <w:top w:val="none" w:sz="0" w:space="0" w:color="auto"/>
                <w:left w:val="none" w:sz="0" w:space="0" w:color="auto"/>
                <w:bottom w:val="none" w:sz="0" w:space="0" w:color="auto"/>
                <w:right w:val="none" w:sz="0" w:space="0" w:color="auto"/>
              </w:divBdr>
            </w:div>
            <w:div w:id="383606015">
              <w:marLeft w:val="640"/>
              <w:marRight w:val="0"/>
              <w:marTop w:val="0"/>
              <w:marBottom w:val="0"/>
              <w:divBdr>
                <w:top w:val="none" w:sz="0" w:space="0" w:color="auto"/>
                <w:left w:val="none" w:sz="0" w:space="0" w:color="auto"/>
                <w:bottom w:val="none" w:sz="0" w:space="0" w:color="auto"/>
                <w:right w:val="none" w:sz="0" w:space="0" w:color="auto"/>
              </w:divBdr>
            </w:div>
            <w:div w:id="383717205">
              <w:marLeft w:val="640"/>
              <w:marRight w:val="0"/>
              <w:marTop w:val="0"/>
              <w:marBottom w:val="0"/>
              <w:divBdr>
                <w:top w:val="none" w:sz="0" w:space="0" w:color="auto"/>
                <w:left w:val="none" w:sz="0" w:space="0" w:color="auto"/>
                <w:bottom w:val="none" w:sz="0" w:space="0" w:color="auto"/>
                <w:right w:val="none" w:sz="0" w:space="0" w:color="auto"/>
              </w:divBdr>
            </w:div>
            <w:div w:id="383916580">
              <w:marLeft w:val="640"/>
              <w:marRight w:val="0"/>
              <w:marTop w:val="0"/>
              <w:marBottom w:val="0"/>
              <w:divBdr>
                <w:top w:val="none" w:sz="0" w:space="0" w:color="auto"/>
                <w:left w:val="none" w:sz="0" w:space="0" w:color="auto"/>
                <w:bottom w:val="none" w:sz="0" w:space="0" w:color="auto"/>
                <w:right w:val="none" w:sz="0" w:space="0" w:color="auto"/>
              </w:divBdr>
            </w:div>
            <w:div w:id="383918280">
              <w:marLeft w:val="640"/>
              <w:marRight w:val="0"/>
              <w:marTop w:val="0"/>
              <w:marBottom w:val="0"/>
              <w:divBdr>
                <w:top w:val="none" w:sz="0" w:space="0" w:color="auto"/>
                <w:left w:val="none" w:sz="0" w:space="0" w:color="auto"/>
                <w:bottom w:val="none" w:sz="0" w:space="0" w:color="auto"/>
                <w:right w:val="none" w:sz="0" w:space="0" w:color="auto"/>
              </w:divBdr>
            </w:div>
            <w:div w:id="383985707">
              <w:marLeft w:val="640"/>
              <w:marRight w:val="0"/>
              <w:marTop w:val="0"/>
              <w:marBottom w:val="0"/>
              <w:divBdr>
                <w:top w:val="none" w:sz="0" w:space="0" w:color="auto"/>
                <w:left w:val="none" w:sz="0" w:space="0" w:color="auto"/>
                <w:bottom w:val="none" w:sz="0" w:space="0" w:color="auto"/>
                <w:right w:val="none" w:sz="0" w:space="0" w:color="auto"/>
              </w:divBdr>
            </w:div>
            <w:div w:id="383991515">
              <w:marLeft w:val="640"/>
              <w:marRight w:val="0"/>
              <w:marTop w:val="0"/>
              <w:marBottom w:val="0"/>
              <w:divBdr>
                <w:top w:val="none" w:sz="0" w:space="0" w:color="auto"/>
                <w:left w:val="none" w:sz="0" w:space="0" w:color="auto"/>
                <w:bottom w:val="none" w:sz="0" w:space="0" w:color="auto"/>
                <w:right w:val="none" w:sz="0" w:space="0" w:color="auto"/>
              </w:divBdr>
            </w:div>
            <w:div w:id="384060469">
              <w:marLeft w:val="640"/>
              <w:marRight w:val="0"/>
              <w:marTop w:val="0"/>
              <w:marBottom w:val="0"/>
              <w:divBdr>
                <w:top w:val="none" w:sz="0" w:space="0" w:color="auto"/>
                <w:left w:val="none" w:sz="0" w:space="0" w:color="auto"/>
                <w:bottom w:val="none" w:sz="0" w:space="0" w:color="auto"/>
                <w:right w:val="none" w:sz="0" w:space="0" w:color="auto"/>
              </w:divBdr>
            </w:div>
            <w:div w:id="384068230">
              <w:marLeft w:val="640"/>
              <w:marRight w:val="0"/>
              <w:marTop w:val="0"/>
              <w:marBottom w:val="0"/>
              <w:divBdr>
                <w:top w:val="none" w:sz="0" w:space="0" w:color="auto"/>
                <w:left w:val="none" w:sz="0" w:space="0" w:color="auto"/>
                <w:bottom w:val="none" w:sz="0" w:space="0" w:color="auto"/>
                <w:right w:val="none" w:sz="0" w:space="0" w:color="auto"/>
              </w:divBdr>
            </w:div>
            <w:div w:id="384107939">
              <w:marLeft w:val="640"/>
              <w:marRight w:val="0"/>
              <w:marTop w:val="0"/>
              <w:marBottom w:val="0"/>
              <w:divBdr>
                <w:top w:val="none" w:sz="0" w:space="0" w:color="auto"/>
                <w:left w:val="none" w:sz="0" w:space="0" w:color="auto"/>
                <w:bottom w:val="none" w:sz="0" w:space="0" w:color="auto"/>
                <w:right w:val="none" w:sz="0" w:space="0" w:color="auto"/>
              </w:divBdr>
            </w:div>
            <w:div w:id="384108553">
              <w:marLeft w:val="640"/>
              <w:marRight w:val="0"/>
              <w:marTop w:val="0"/>
              <w:marBottom w:val="0"/>
              <w:divBdr>
                <w:top w:val="none" w:sz="0" w:space="0" w:color="auto"/>
                <w:left w:val="none" w:sz="0" w:space="0" w:color="auto"/>
                <w:bottom w:val="none" w:sz="0" w:space="0" w:color="auto"/>
                <w:right w:val="none" w:sz="0" w:space="0" w:color="auto"/>
              </w:divBdr>
            </w:div>
            <w:div w:id="384109412">
              <w:marLeft w:val="640"/>
              <w:marRight w:val="0"/>
              <w:marTop w:val="0"/>
              <w:marBottom w:val="0"/>
              <w:divBdr>
                <w:top w:val="none" w:sz="0" w:space="0" w:color="auto"/>
                <w:left w:val="none" w:sz="0" w:space="0" w:color="auto"/>
                <w:bottom w:val="none" w:sz="0" w:space="0" w:color="auto"/>
                <w:right w:val="none" w:sz="0" w:space="0" w:color="auto"/>
              </w:divBdr>
            </w:div>
            <w:div w:id="384182920">
              <w:marLeft w:val="640"/>
              <w:marRight w:val="0"/>
              <w:marTop w:val="0"/>
              <w:marBottom w:val="0"/>
              <w:divBdr>
                <w:top w:val="none" w:sz="0" w:space="0" w:color="auto"/>
                <w:left w:val="none" w:sz="0" w:space="0" w:color="auto"/>
                <w:bottom w:val="none" w:sz="0" w:space="0" w:color="auto"/>
                <w:right w:val="none" w:sz="0" w:space="0" w:color="auto"/>
              </w:divBdr>
            </w:div>
            <w:div w:id="384335240">
              <w:marLeft w:val="640"/>
              <w:marRight w:val="0"/>
              <w:marTop w:val="0"/>
              <w:marBottom w:val="0"/>
              <w:divBdr>
                <w:top w:val="none" w:sz="0" w:space="0" w:color="auto"/>
                <w:left w:val="none" w:sz="0" w:space="0" w:color="auto"/>
                <w:bottom w:val="none" w:sz="0" w:space="0" w:color="auto"/>
                <w:right w:val="none" w:sz="0" w:space="0" w:color="auto"/>
              </w:divBdr>
            </w:div>
            <w:div w:id="384373849">
              <w:marLeft w:val="640"/>
              <w:marRight w:val="0"/>
              <w:marTop w:val="0"/>
              <w:marBottom w:val="0"/>
              <w:divBdr>
                <w:top w:val="none" w:sz="0" w:space="0" w:color="auto"/>
                <w:left w:val="none" w:sz="0" w:space="0" w:color="auto"/>
                <w:bottom w:val="none" w:sz="0" w:space="0" w:color="auto"/>
                <w:right w:val="none" w:sz="0" w:space="0" w:color="auto"/>
              </w:divBdr>
            </w:div>
            <w:div w:id="384376905">
              <w:marLeft w:val="640"/>
              <w:marRight w:val="0"/>
              <w:marTop w:val="0"/>
              <w:marBottom w:val="0"/>
              <w:divBdr>
                <w:top w:val="none" w:sz="0" w:space="0" w:color="auto"/>
                <w:left w:val="none" w:sz="0" w:space="0" w:color="auto"/>
                <w:bottom w:val="none" w:sz="0" w:space="0" w:color="auto"/>
                <w:right w:val="none" w:sz="0" w:space="0" w:color="auto"/>
              </w:divBdr>
            </w:div>
            <w:div w:id="384453724">
              <w:marLeft w:val="640"/>
              <w:marRight w:val="0"/>
              <w:marTop w:val="0"/>
              <w:marBottom w:val="0"/>
              <w:divBdr>
                <w:top w:val="none" w:sz="0" w:space="0" w:color="auto"/>
                <w:left w:val="none" w:sz="0" w:space="0" w:color="auto"/>
                <w:bottom w:val="none" w:sz="0" w:space="0" w:color="auto"/>
                <w:right w:val="none" w:sz="0" w:space="0" w:color="auto"/>
              </w:divBdr>
            </w:div>
            <w:div w:id="384565698">
              <w:marLeft w:val="640"/>
              <w:marRight w:val="0"/>
              <w:marTop w:val="0"/>
              <w:marBottom w:val="0"/>
              <w:divBdr>
                <w:top w:val="none" w:sz="0" w:space="0" w:color="auto"/>
                <w:left w:val="none" w:sz="0" w:space="0" w:color="auto"/>
                <w:bottom w:val="none" w:sz="0" w:space="0" w:color="auto"/>
                <w:right w:val="none" w:sz="0" w:space="0" w:color="auto"/>
              </w:divBdr>
            </w:div>
            <w:div w:id="384644884">
              <w:marLeft w:val="640"/>
              <w:marRight w:val="0"/>
              <w:marTop w:val="0"/>
              <w:marBottom w:val="0"/>
              <w:divBdr>
                <w:top w:val="none" w:sz="0" w:space="0" w:color="auto"/>
                <w:left w:val="none" w:sz="0" w:space="0" w:color="auto"/>
                <w:bottom w:val="none" w:sz="0" w:space="0" w:color="auto"/>
                <w:right w:val="none" w:sz="0" w:space="0" w:color="auto"/>
              </w:divBdr>
            </w:div>
            <w:div w:id="384648246">
              <w:marLeft w:val="640"/>
              <w:marRight w:val="0"/>
              <w:marTop w:val="0"/>
              <w:marBottom w:val="0"/>
              <w:divBdr>
                <w:top w:val="none" w:sz="0" w:space="0" w:color="auto"/>
                <w:left w:val="none" w:sz="0" w:space="0" w:color="auto"/>
                <w:bottom w:val="none" w:sz="0" w:space="0" w:color="auto"/>
                <w:right w:val="none" w:sz="0" w:space="0" w:color="auto"/>
              </w:divBdr>
            </w:div>
            <w:div w:id="384990773">
              <w:marLeft w:val="640"/>
              <w:marRight w:val="0"/>
              <w:marTop w:val="0"/>
              <w:marBottom w:val="0"/>
              <w:divBdr>
                <w:top w:val="none" w:sz="0" w:space="0" w:color="auto"/>
                <w:left w:val="none" w:sz="0" w:space="0" w:color="auto"/>
                <w:bottom w:val="none" w:sz="0" w:space="0" w:color="auto"/>
                <w:right w:val="none" w:sz="0" w:space="0" w:color="auto"/>
              </w:divBdr>
            </w:div>
            <w:div w:id="385227457">
              <w:marLeft w:val="640"/>
              <w:marRight w:val="0"/>
              <w:marTop w:val="0"/>
              <w:marBottom w:val="0"/>
              <w:divBdr>
                <w:top w:val="none" w:sz="0" w:space="0" w:color="auto"/>
                <w:left w:val="none" w:sz="0" w:space="0" w:color="auto"/>
                <w:bottom w:val="none" w:sz="0" w:space="0" w:color="auto"/>
                <w:right w:val="none" w:sz="0" w:space="0" w:color="auto"/>
              </w:divBdr>
            </w:div>
            <w:div w:id="385296432">
              <w:marLeft w:val="640"/>
              <w:marRight w:val="0"/>
              <w:marTop w:val="0"/>
              <w:marBottom w:val="0"/>
              <w:divBdr>
                <w:top w:val="none" w:sz="0" w:space="0" w:color="auto"/>
                <w:left w:val="none" w:sz="0" w:space="0" w:color="auto"/>
                <w:bottom w:val="none" w:sz="0" w:space="0" w:color="auto"/>
                <w:right w:val="none" w:sz="0" w:space="0" w:color="auto"/>
              </w:divBdr>
            </w:div>
            <w:div w:id="385375072">
              <w:marLeft w:val="640"/>
              <w:marRight w:val="0"/>
              <w:marTop w:val="0"/>
              <w:marBottom w:val="0"/>
              <w:divBdr>
                <w:top w:val="none" w:sz="0" w:space="0" w:color="auto"/>
                <w:left w:val="none" w:sz="0" w:space="0" w:color="auto"/>
                <w:bottom w:val="none" w:sz="0" w:space="0" w:color="auto"/>
                <w:right w:val="none" w:sz="0" w:space="0" w:color="auto"/>
              </w:divBdr>
            </w:div>
            <w:div w:id="385375529">
              <w:marLeft w:val="640"/>
              <w:marRight w:val="0"/>
              <w:marTop w:val="0"/>
              <w:marBottom w:val="0"/>
              <w:divBdr>
                <w:top w:val="none" w:sz="0" w:space="0" w:color="auto"/>
                <w:left w:val="none" w:sz="0" w:space="0" w:color="auto"/>
                <w:bottom w:val="none" w:sz="0" w:space="0" w:color="auto"/>
                <w:right w:val="none" w:sz="0" w:space="0" w:color="auto"/>
              </w:divBdr>
            </w:div>
            <w:div w:id="385378585">
              <w:marLeft w:val="640"/>
              <w:marRight w:val="0"/>
              <w:marTop w:val="0"/>
              <w:marBottom w:val="0"/>
              <w:divBdr>
                <w:top w:val="none" w:sz="0" w:space="0" w:color="auto"/>
                <w:left w:val="none" w:sz="0" w:space="0" w:color="auto"/>
                <w:bottom w:val="none" w:sz="0" w:space="0" w:color="auto"/>
                <w:right w:val="none" w:sz="0" w:space="0" w:color="auto"/>
              </w:divBdr>
            </w:div>
            <w:div w:id="385421131">
              <w:marLeft w:val="640"/>
              <w:marRight w:val="0"/>
              <w:marTop w:val="0"/>
              <w:marBottom w:val="0"/>
              <w:divBdr>
                <w:top w:val="none" w:sz="0" w:space="0" w:color="auto"/>
                <w:left w:val="none" w:sz="0" w:space="0" w:color="auto"/>
                <w:bottom w:val="none" w:sz="0" w:space="0" w:color="auto"/>
                <w:right w:val="none" w:sz="0" w:space="0" w:color="auto"/>
              </w:divBdr>
            </w:div>
            <w:div w:id="385640199">
              <w:marLeft w:val="640"/>
              <w:marRight w:val="0"/>
              <w:marTop w:val="0"/>
              <w:marBottom w:val="0"/>
              <w:divBdr>
                <w:top w:val="none" w:sz="0" w:space="0" w:color="auto"/>
                <w:left w:val="none" w:sz="0" w:space="0" w:color="auto"/>
                <w:bottom w:val="none" w:sz="0" w:space="0" w:color="auto"/>
                <w:right w:val="none" w:sz="0" w:space="0" w:color="auto"/>
              </w:divBdr>
            </w:div>
            <w:div w:id="385690025">
              <w:marLeft w:val="640"/>
              <w:marRight w:val="0"/>
              <w:marTop w:val="0"/>
              <w:marBottom w:val="0"/>
              <w:divBdr>
                <w:top w:val="none" w:sz="0" w:space="0" w:color="auto"/>
                <w:left w:val="none" w:sz="0" w:space="0" w:color="auto"/>
                <w:bottom w:val="none" w:sz="0" w:space="0" w:color="auto"/>
                <w:right w:val="none" w:sz="0" w:space="0" w:color="auto"/>
              </w:divBdr>
            </w:div>
            <w:div w:id="385762373">
              <w:marLeft w:val="640"/>
              <w:marRight w:val="0"/>
              <w:marTop w:val="0"/>
              <w:marBottom w:val="0"/>
              <w:divBdr>
                <w:top w:val="none" w:sz="0" w:space="0" w:color="auto"/>
                <w:left w:val="none" w:sz="0" w:space="0" w:color="auto"/>
                <w:bottom w:val="none" w:sz="0" w:space="0" w:color="auto"/>
                <w:right w:val="none" w:sz="0" w:space="0" w:color="auto"/>
              </w:divBdr>
            </w:div>
            <w:div w:id="385879933">
              <w:marLeft w:val="640"/>
              <w:marRight w:val="0"/>
              <w:marTop w:val="0"/>
              <w:marBottom w:val="0"/>
              <w:divBdr>
                <w:top w:val="none" w:sz="0" w:space="0" w:color="auto"/>
                <w:left w:val="none" w:sz="0" w:space="0" w:color="auto"/>
                <w:bottom w:val="none" w:sz="0" w:space="0" w:color="auto"/>
                <w:right w:val="none" w:sz="0" w:space="0" w:color="auto"/>
              </w:divBdr>
            </w:div>
            <w:div w:id="385884398">
              <w:marLeft w:val="640"/>
              <w:marRight w:val="0"/>
              <w:marTop w:val="0"/>
              <w:marBottom w:val="0"/>
              <w:divBdr>
                <w:top w:val="none" w:sz="0" w:space="0" w:color="auto"/>
                <w:left w:val="none" w:sz="0" w:space="0" w:color="auto"/>
                <w:bottom w:val="none" w:sz="0" w:space="0" w:color="auto"/>
                <w:right w:val="none" w:sz="0" w:space="0" w:color="auto"/>
              </w:divBdr>
            </w:div>
            <w:div w:id="386147914">
              <w:marLeft w:val="640"/>
              <w:marRight w:val="0"/>
              <w:marTop w:val="0"/>
              <w:marBottom w:val="0"/>
              <w:divBdr>
                <w:top w:val="none" w:sz="0" w:space="0" w:color="auto"/>
                <w:left w:val="none" w:sz="0" w:space="0" w:color="auto"/>
                <w:bottom w:val="none" w:sz="0" w:space="0" w:color="auto"/>
                <w:right w:val="none" w:sz="0" w:space="0" w:color="auto"/>
              </w:divBdr>
            </w:div>
            <w:div w:id="386223789">
              <w:marLeft w:val="640"/>
              <w:marRight w:val="0"/>
              <w:marTop w:val="0"/>
              <w:marBottom w:val="0"/>
              <w:divBdr>
                <w:top w:val="none" w:sz="0" w:space="0" w:color="auto"/>
                <w:left w:val="none" w:sz="0" w:space="0" w:color="auto"/>
                <w:bottom w:val="none" w:sz="0" w:space="0" w:color="auto"/>
                <w:right w:val="none" w:sz="0" w:space="0" w:color="auto"/>
              </w:divBdr>
            </w:div>
            <w:div w:id="386300294">
              <w:marLeft w:val="0"/>
              <w:marRight w:val="0"/>
              <w:marTop w:val="0"/>
              <w:marBottom w:val="0"/>
              <w:divBdr>
                <w:top w:val="none" w:sz="0" w:space="0" w:color="auto"/>
                <w:left w:val="none" w:sz="0" w:space="0" w:color="auto"/>
                <w:bottom w:val="none" w:sz="0" w:space="0" w:color="auto"/>
                <w:right w:val="none" w:sz="0" w:space="0" w:color="auto"/>
              </w:divBdr>
            </w:div>
            <w:div w:id="386346537">
              <w:marLeft w:val="640"/>
              <w:marRight w:val="0"/>
              <w:marTop w:val="0"/>
              <w:marBottom w:val="0"/>
              <w:divBdr>
                <w:top w:val="none" w:sz="0" w:space="0" w:color="auto"/>
                <w:left w:val="none" w:sz="0" w:space="0" w:color="auto"/>
                <w:bottom w:val="none" w:sz="0" w:space="0" w:color="auto"/>
                <w:right w:val="none" w:sz="0" w:space="0" w:color="auto"/>
              </w:divBdr>
            </w:div>
            <w:div w:id="386488519">
              <w:marLeft w:val="640"/>
              <w:marRight w:val="0"/>
              <w:marTop w:val="0"/>
              <w:marBottom w:val="0"/>
              <w:divBdr>
                <w:top w:val="none" w:sz="0" w:space="0" w:color="auto"/>
                <w:left w:val="none" w:sz="0" w:space="0" w:color="auto"/>
                <w:bottom w:val="none" w:sz="0" w:space="0" w:color="auto"/>
                <w:right w:val="none" w:sz="0" w:space="0" w:color="auto"/>
              </w:divBdr>
            </w:div>
            <w:div w:id="386608498">
              <w:marLeft w:val="640"/>
              <w:marRight w:val="0"/>
              <w:marTop w:val="0"/>
              <w:marBottom w:val="0"/>
              <w:divBdr>
                <w:top w:val="none" w:sz="0" w:space="0" w:color="auto"/>
                <w:left w:val="none" w:sz="0" w:space="0" w:color="auto"/>
                <w:bottom w:val="none" w:sz="0" w:space="0" w:color="auto"/>
                <w:right w:val="none" w:sz="0" w:space="0" w:color="auto"/>
              </w:divBdr>
            </w:div>
            <w:div w:id="386613461">
              <w:marLeft w:val="640"/>
              <w:marRight w:val="0"/>
              <w:marTop w:val="0"/>
              <w:marBottom w:val="0"/>
              <w:divBdr>
                <w:top w:val="none" w:sz="0" w:space="0" w:color="auto"/>
                <w:left w:val="none" w:sz="0" w:space="0" w:color="auto"/>
                <w:bottom w:val="none" w:sz="0" w:space="0" w:color="auto"/>
                <w:right w:val="none" w:sz="0" w:space="0" w:color="auto"/>
              </w:divBdr>
            </w:div>
            <w:div w:id="386685449">
              <w:marLeft w:val="640"/>
              <w:marRight w:val="0"/>
              <w:marTop w:val="0"/>
              <w:marBottom w:val="0"/>
              <w:divBdr>
                <w:top w:val="none" w:sz="0" w:space="0" w:color="auto"/>
                <w:left w:val="none" w:sz="0" w:space="0" w:color="auto"/>
                <w:bottom w:val="none" w:sz="0" w:space="0" w:color="auto"/>
                <w:right w:val="none" w:sz="0" w:space="0" w:color="auto"/>
              </w:divBdr>
            </w:div>
            <w:div w:id="386758275">
              <w:marLeft w:val="640"/>
              <w:marRight w:val="0"/>
              <w:marTop w:val="0"/>
              <w:marBottom w:val="0"/>
              <w:divBdr>
                <w:top w:val="none" w:sz="0" w:space="0" w:color="auto"/>
                <w:left w:val="none" w:sz="0" w:space="0" w:color="auto"/>
                <w:bottom w:val="none" w:sz="0" w:space="0" w:color="auto"/>
                <w:right w:val="none" w:sz="0" w:space="0" w:color="auto"/>
              </w:divBdr>
            </w:div>
            <w:div w:id="386799272">
              <w:marLeft w:val="640"/>
              <w:marRight w:val="0"/>
              <w:marTop w:val="0"/>
              <w:marBottom w:val="0"/>
              <w:divBdr>
                <w:top w:val="none" w:sz="0" w:space="0" w:color="auto"/>
                <w:left w:val="none" w:sz="0" w:space="0" w:color="auto"/>
                <w:bottom w:val="none" w:sz="0" w:space="0" w:color="auto"/>
                <w:right w:val="none" w:sz="0" w:space="0" w:color="auto"/>
              </w:divBdr>
            </w:div>
            <w:div w:id="386883619">
              <w:marLeft w:val="640"/>
              <w:marRight w:val="0"/>
              <w:marTop w:val="0"/>
              <w:marBottom w:val="0"/>
              <w:divBdr>
                <w:top w:val="none" w:sz="0" w:space="0" w:color="auto"/>
                <w:left w:val="none" w:sz="0" w:space="0" w:color="auto"/>
                <w:bottom w:val="none" w:sz="0" w:space="0" w:color="auto"/>
                <w:right w:val="none" w:sz="0" w:space="0" w:color="auto"/>
              </w:divBdr>
            </w:div>
            <w:div w:id="386950551">
              <w:marLeft w:val="640"/>
              <w:marRight w:val="0"/>
              <w:marTop w:val="0"/>
              <w:marBottom w:val="0"/>
              <w:divBdr>
                <w:top w:val="none" w:sz="0" w:space="0" w:color="auto"/>
                <w:left w:val="none" w:sz="0" w:space="0" w:color="auto"/>
                <w:bottom w:val="none" w:sz="0" w:space="0" w:color="auto"/>
                <w:right w:val="none" w:sz="0" w:space="0" w:color="auto"/>
              </w:divBdr>
            </w:div>
            <w:div w:id="386993696">
              <w:marLeft w:val="640"/>
              <w:marRight w:val="0"/>
              <w:marTop w:val="0"/>
              <w:marBottom w:val="0"/>
              <w:divBdr>
                <w:top w:val="none" w:sz="0" w:space="0" w:color="auto"/>
                <w:left w:val="none" w:sz="0" w:space="0" w:color="auto"/>
                <w:bottom w:val="none" w:sz="0" w:space="0" w:color="auto"/>
                <w:right w:val="none" w:sz="0" w:space="0" w:color="auto"/>
              </w:divBdr>
            </w:div>
            <w:div w:id="387261962">
              <w:marLeft w:val="640"/>
              <w:marRight w:val="0"/>
              <w:marTop w:val="0"/>
              <w:marBottom w:val="0"/>
              <w:divBdr>
                <w:top w:val="none" w:sz="0" w:space="0" w:color="auto"/>
                <w:left w:val="none" w:sz="0" w:space="0" w:color="auto"/>
                <w:bottom w:val="none" w:sz="0" w:space="0" w:color="auto"/>
                <w:right w:val="none" w:sz="0" w:space="0" w:color="auto"/>
              </w:divBdr>
            </w:div>
            <w:div w:id="387263584">
              <w:marLeft w:val="640"/>
              <w:marRight w:val="0"/>
              <w:marTop w:val="0"/>
              <w:marBottom w:val="0"/>
              <w:divBdr>
                <w:top w:val="none" w:sz="0" w:space="0" w:color="auto"/>
                <w:left w:val="none" w:sz="0" w:space="0" w:color="auto"/>
                <w:bottom w:val="none" w:sz="0" w:space="0" w:color="auto"/>
                <w:right w:val="none" w:sz="0" w:space="0" w:color="auto"/>
              </w:divBdr>
            </w:div>
            <w:div w:id="387338561">
              <w:marLeft w:val="640"/>
              <w:marRight w:val="0"/>
              <w:marTop w:val="0"/>
              <w:marBottom w:val="0"/>
              <w:divBdr>
                <w:top w:val="none" w:sz="0" w:space="0" w:color="auto"/>
                <w:left w:val="none" w:sz="0" w:space="0" w:color="auto"/>
                <w:bottom w:val="none" w:sz="0" w:space="0" w:color="auto"/>
                <w:right w:val="none" w:sz="0" w:space="0" w:color="auto"/>
              </w:divBdr>
            </w:div>
            <w:div w:id="387342715">
              <w:marLeft w:val="640"/>
              <w:marRight w:val="0"/>
              <w:marTop w:val="0"/>
              <w:marBottom w:val="0"/>
              <w:divBdr>
                <w:top w:val="none" w:sz="0" w:space="0" w:color="auto"/>
                <w:left w:val="none" w:sz="0" w:space="0" w:color="auto"/>
                <w:bottom w:val="none" w:sz="0" w:space="0" w:color="auto"/>
                <w:right w:val="none" w:sz="0" w:space="0" w:color="auto"/>
              </w:divBdr>
            </w:div>
            <w:div w:id="387531347">
              <w:marLeft w:val="640"/>
              <w:marRight w:val="0"/>
              <w:marTop w:val="0"/>
              <w:marBottom w:val="0"/>
              <w:divBdr>
                <w:top w:val="none" w:sz="0" w:space="0" w:color="auto"/>
                <w:left w:val="none" w:sz="0" w:space="0" w:color="auto"/>
                <w:bottom w:val="none" w:sz="0" w:space="0" w:color="auto"/>
                <w:right w:val="none" w:sz="0" w:space="0" w:color="auto"/>
              </w:divBdr>
            </w:div>
            <w:div w:id="387536233">
              <w:marLeft w:val="640"/>
              <w:marRight w:val="0"/>
              <w:marTop w:val="0"/>
              <w:marBottom w:val="0"/>
              <w:divBdr>
                <w:top w:val="none" w:sz="0" w:space="0" w:color="auto"/>
                <w:left w:val="none" w:sz="0" w:space="0" w:color="auto"/>
                <w:bottom w:val="none" w:sz="0" w:space="0" w:color="auto"/>
                <w:right w:val="none" w:sz="0" w:space="0" w:color="auto"/>
              </w:divBdr>
            </w:div>
            <w:div w:id="387653785">
              <w:marLeft w:val="640"/>
              <w:marRight w:val="0"/>
              <w:marTop w:val="0"/>
              <w:marBottom w:val="0"/>
              <w:divBdr>
                <w:top w:val="none" w:sz="0" w:space="0" w:color="auto"/>
                <w:left w:val="none" w:sz="0" w:space="0" w:color="auto"/>
                <w:bottom w:val="none" w:sz="0" w:space="0" w:color="auto"/>
                <w:right w:val="none" w:sz="0" w:space="0" w:color="auto"/>
              </w:divBdr>
            </w:div>
            <w:div w:id="387656196">
              <w:marLeft w:val="640"/>
              <w:marRight w:val="0"/>
              <w:marTop w:val="0"/>
              <w:marBottom w:val="0"/>
              <w:divBdr>
                <w:top w:val="none" w:sz="0" w:space="0" w:color="auto"/>
                <w:left w:val="none" w:sz="0" w:space="0" w:color="auto"/>
                <w:bottom w:val="none" w:sz="0" w:space="0" w:color="auto"/>
                <w:right w:val="none" w:sz="0" w:space="0" w:color="auto"/>
              </w:divBdr>
            </w:div>
            <w:div w:id="387805573">
              <w:marLeft w:val="640"/>
              <w:marRight w:val="0"/>
              <w:marTop w:val="0"/>
              <w:marBottom w:val="0"/>
              <w:divBdr>
                <w:top w:val="none" w:sz="0" w:space="0" w:color="auto"/>
                <w:left w:val="none" w:sz="0" w:space="0" w:color="auto"/>
                <w:bottom w:val="none" w:sz="0" w:space="0" w:color="auto"/>
                <w:right w:val="none" w:sz="0" w:space="0" w:color="auto"/>
              </w:divBdr>
            </w:div>
            <w:div w:id="387850254">
              <w:marLeft w:val="640"/>
              <w:marRight w:val="0"/>
              <w:marTop w:val="0"/>
              <w:marBottom w:val="0"/>
              <w:divBdr>
                <w:top w:val="none" w:sz="0" w:space="0" w:color="auto"/>
                <w:left w:val="none" w:sz="0" w:space="0" w:color="auto"/>
                <w:bottom w:val="none" w:sz="0" w:space="0" w:color="auto"/>
                <w:right w:val="none" w:sz="0" w:space="0" w:color="auto"/>
              </w:divBdr>
            </w:div>
            <w:div w:id="387921911">
              <w:marLeft w:val="640"/>
              <w:marRight w:val="0"/>
              <w:marTop w:val="0"/>
              <w:marBottom w:val="0"/>
              <w:divBdr>
                <w:top w:val="none" w:sz="0" w:space="0" w:color="auto"/>
                <w:left w:val="none" w:sz="0" w:space="0" w:color="auto"/>
                <w:bottom w:val="none" w:sz="0" w:space="0" w:color="auto"/>
                <w:right w:val="none" w:sz="0" w:space="0" w:color="auto"/>
              </w:divBdr>
            </w:div>
            <w:div w:id="388069074">
              <w:marLeft w:val="640"/>
              <w:marRight w:val="0"/>
              <w:marTop w:val="0"/>
              <w:marBottom w:val="0"/>
              <w:divBdr>
                <w:top w:val="none" w:sz="0" w:space="0" w:color="auto"/>
                <w:left w:val="none" w:sz="0" w:space="0" w:color="auto"/>
                <w:bottom w:val="none" w:sz="0" w:space="0" w:color="auto"/>
                <w:right w:val="none" w:sz="0" w:space="0" w:color="auto"/>
              </w:divBdr>
            </w:div>
            <w:div w:id="388110601">
              <w:marLeft w:val="640"/>
              <w:marRight w:val="0"/>
              <w:marTop w:val="0"/>
              <w:marBottom w:val="0"/>
              <w:divBdr>
                <w:top w:val="none" w:sz="0" w:space="0" w:color="auto"/>
                <w:left w:val="none" w:sz="0" w:space="0" w:color="auto"/>
                <w:bottom w:val="none" w:sz="0" w:space="0" w:color="auto"/>
                <w:right w:val="none" w:sz="0" w:space="0" w:color="auto"/>
              </w:divBdr>
            </w:div>
            <w:div w:id="388111425">
              <w:marLeft w:val="640"/>
              <w:marRight w:val="0"/>
              <w:marTop w:val="0"/>
              <w:marBottom w:val="0"/>
              <w:divBdr>
                <w:top w:val="none" w:sz="0" w:space="0" w:color="auto"/>
                <w:left w:val="none" w:sz="0" w:space="0" w:color="auto"/>
                <w:bottom w:val="none" w:sz="0" w:space="0" w:color="auto"/>
                <w:right w:val="none" w:sz="0" w:space="0" w:color="auto"/>
              </w:divBdr>
            </w:div>
            <w:div w:id="388194392">
              <w:marLeft w:val="640"/>
              <w:marRight w:val="0"/>
              <w:marTop w:val="0"/>
              <w:marBottom w:val="0"/>
              <w:divBdr>
                <w:top w:val="none" w:sz="0" w:space="0" w:color="auto"/>
                <w:left w:val="none" w:sz="0" w:space="0" w:color="auto"/>
                <w:bottom w:val="none" w:sz="0" w:space="0" w:color="auto"/>
                <w:right w:val="none" w:sz="0" w:space="0" w:color="auto"/>
              </w:divBdr>
            </w:div>
            <w:div w:id="388305081">
              <w:marLeft w:val="640"/>
              <w:marRight w:val="0"/>
              <w:marTop w:val="0"/>
              <w:marBottom w:val="0"/>
              <w:divBdr>
                <w:top w:val="none" w:sz="0" w:space="0" w:color="auto"/>
                <w:left w:val="none" w:sz="0" w:space="0" w:color="auto"/>
                <w:bottom w:val="none" w:sz="0" w:space="0" w:color="auto"/>
                <w:right w:val="none" w:sz="0" w:space="0" w:color="auto"/>
              </w:divBdr>
            </w:div>
            <w:div w:id="388309901">
              <w:marLeft w:val="640"/>
              <w:marRight w:val="0"/>
              <w:marTop w:val="0"/>
              <w:marBottom w:val="0"/>
              <w:divBdr>
                <w:top w:val="none" w:sz="0" w:space="0" w:color="auto"/>
                <w:left w:val="none" w:sz="0" w:space="0" w:color="auto"/>
                <w:bottom w:val="none" w:sz="0" w:space="0" w:color="auto"/>
                <w:right w:val="none" w:sz="0" w:space="0" w:color="auto"/>
              </w:divBdr>
            </w:div>
            <w:div w:id="388380598">
              <w:marLeft w:val="640"/>
              <w:marRight w:val="0"/>
              <w:marTop w:val="0"/>
              <w:marBottom w:val="0"/>
              <w:divBdr>
                <w:top w:val="none" w:sz="0" w:space="0" w:color="auto"/>
                <w:left w:val="none" w:sz="0" w:space="0" w:color="auto"/>
                <w:bottom w:val="none" w:sz="0" w:space="0" w:color="auto"/>
                <w:right w:val="none" w:sz="0" w:space="0" w:color="auto"/>
              </w:divBdr>
            </w:div>
            <w:div w:id="388383009">
              <w:marLeft w:val="640"/>
              <w:marRight w:val="0"/>
              <w:marTop w:val="0"/>
              <w:marBottom w:val="0"/>
              <w:divBdr>
                <w:top w:val="none" w:sz="0" w:space="0" w:color="auto"/>
                <w:left w:val="none" w:sz="0" w:space="0" w:color="auto"/>
                <w:bottom w:val="none" w:sz="0" w:space="0" w:color="auto"/>
                <w:right w:val="none" w:sz="0" w:space="0" w:color="auto"/>
              </w:divBdr>
            </w:div>
            <w:div w:id="388460702">
              <w:marLeft w:val="640"/>
              <w:marRight w:val="0"/>
              <w:marTop w:val="0"/>
              <w:marBottom w:val="0"/>
              <w:divBdr>
                <w:top w:val="none" w:sz="0" w:space="0" w:color="auto"/>
                <w:left w:val="none" w:sz="0" w:space="0" w:color="auto"/>
                <w:bottom w:val="none" w:sz="0" w:space="0" w:color="auto"/>
                <w:right w:val="none" w:sz="0" w:space="0" w:color="auto"/>
              </w:divBdr>
            </w:div>
            <w:div w:id="388499893">
              <w:marLeft w:val="640"/>
              <w:marRight w:val="0"/>
              <w:marTop w:val="0"/>
              <w:marBottom w:val="0"/>
              <w:divBdr>
                <w:top w:val="none" w:sz="0" w:space="0" w:color="auto"/>
                <w:left w:val="none" w:sz="0" w:space="0" w:color="auto"/>
                <w:bottom w:val="none" w:sz="0" w:space="0" w:color="auto"/>
                <w:right w:val="none" w:sz="0" w:space="0" w:color="auto"/>
              </w:divBdr>
            </w:div>
            <w:div w:id="388576017">
              <w:marLeft w:val="640"/>
              <w:marRight w:val="0"/>
              <w:marTop w:val="0"/>
              <w:marBottom w:val="0"/>
              <w:divBdr>
                <w:top w:val="none" w:sz="0" w:space="0" w:color="auto"/>
                <w:left w:val="none" w:sz="0" w:space="0" w:color="auto"/>
                <w:bottom w:val="none" w:sz="0" w:space="0" w:color="auto"/>
                <w:right w:val="none" w:sz="0" w:space="0" w:color="auto"/>
              </w:divBdr>
            </w:div>
            <w:div w:id="388578429">
              <w:marLeft w:val="640"/>
              <w:marRight w:val="0"/>
              <w:marTop w:val="0"/>
              <w:marBottom w:val="0"/>
              <w:divBdr>
                <w:top w:val="none" w:sz="0" w:space="0" w:color="auto"/>
                <w:left w:val="none" w:sz="0" w:space="0" w:color="auto"/>
                <w:bottom w:val="none" w:sz="0" w:space="0" w:color="auto"/>
                <w:right w:val="none" w:sz="0" w:space="0" w:color="auto"/>
              </w:divBdr>
            </w:div>
            <w:div w:id="388654728">
              <w:marLeft w:val="640"/>
              <w:marRight w:val="0"/>
              <w:marTop w:val="0"/>
              <w:marBottom w:val="0"/>
              <w:divBdr>
                <w:top w:val="none" w:sz="0" w:space="0" w:color="auto"/>
                <w:left w:val="none" w:sz="0" w:space="0" w:color="auto"/>
                <w:bottom w:val="none" w:sz="0" w:space="0" w:color="auto"/>
                <w:right w:val="none" w:sz="0" w:space="0" w:color="auto"/>
              </w:divBdr>
            </w:div>
            <w:div w:id="388771046">
              <w:marLeft w:val="640"/>
              <w:marRight w:val="0"/>
              <w:marTop w:val="0"/>
              <w:marBottom w:val="0"/>
              <w:divBdr>
                <w:top w:val="none" w:sz="0" w:space="0" w:color="auto"/>
                <w:left w:val="none" w:sz="0" w:space="0" w:color="auto"/>
                <w:bottom w:val="none" w:sz="0" w:space="0" w:color="auto"/>
                <w:right w:val="none" w:sz="0" w:space="0" w:color="auto"/>
              </w:divBdr>
            </w:div>
            <w:div w:id="388891037">
              <w:marLeft w:val="640"/>
              <w:marRight w:val="0"/>
              <w:marTop w:val="0"/>
              <w:marBottom w:val="0"/>
              <w:divBdr>
                <w:top w:val="none" w:sz="0" w:space="0" w:color="auto"/>
                <w:left w:val="none" w:sz="0" w:space="0" w:color="auto"/>
                <w:bottom w:val="none" w:sz="0" w:space="0" w:color="auto"/>
                <w:right w:val="none" w:sz="0" w:space="0" w:color="auto"/>
              </w:divBdr>
            </w:div>
            <w:div w:id="389041653">
              <w:marLeft w:val="640"/>
              <w:marRight w:val="0"/>
              <w:marTop w:val="0"/>
              <w:marBottom w:val="0"/>
              <w:divBdr>
                <w:top w:val="none" w:sz="0" w:space="0" w:color="auto"/>
                <w:left w:val="none" w:sz="0" w:space="0" w:color="auto"/>
                <w:bottom w:val="none" w:sz="0" w:space="0" w:color="auto"/>
                <w:right w:val="none" w:sz="0" w:space="0" w:color="auto"/>
              </w:divBdr>
            </w:div>
            <w:div w:id="389161085">
              <w:marLeft w:val="640"/>
              <w:marRight w:val="0"/>
              <w:marTop w:val="0"/>
              <w:marBottom w:val="0"/>
              <w:divBdr>
                <w:top w:val="none" w:sz="0" w:space="0" w:color="auto"/>
                <w:left w:val="none" w:sz="0" w:space="0" w:color="auto"/>
                <w:bottom w:val="none" w:sz="0" w:space="0" w:color="auto"/>
                <w:right w:val="none" w:sz="0" w:space="0" w:color="auto"/>
              </w:divBdr>
            </w:div>
            <w:div w:id="389311252">
              <w:marLeft w:val="640"/>
              <w:marRight w:val="0"/>
              <w:marTop w:val="0"/>
              <w:marBottom w:val="0"/>
              <w:divBdr>
                <w:top w:val="none" w:sz="0" w:space="0" w:color="auto"/>
                <w:left w:val="none" w:sz="0" w:space="0" w:color="auto"/>
                <w:bottom w:val="none" w:sz="0" w:space="0" w:color="auto"/>
                <w:right w:val="none" w:sz="0" w:space="0" w:color="auto"/>
              </w:divBdr>
            </w:div>
            <w:div w:id="389351493">
              <w:marLeft w:val="640"/>
              <w:marRight w:val="0"/>
              <w:marTop w:val="0"/>
              <w:marBottom w:val="0"/>
              <w:divBdr>
                <w:top w:val="none" w:sz="0" w:space="0" w:color="auto"/>
                <w:left w:val="none" w:sz="0" w:space="0" w:color="auto"/>
                <w:bottom w:val="none" w:sz="0" w:space="0" w:color="auto"/>
                <w:right w:val="none" w:sz="0" w:space="0" w:color="auto"/>
              </w:divBdr>
            </w:div>
            <w:div w:id="389354022">
              <w:marLeft w:val="640"/>
              <w:marRight w:val="0"/>
              <w:marTop w:val="0"/>
              <w:marBottom w:val="0"/>
              <w:divBdr>
                <w:top w:val="none" w:sz="0" w:space="0" w:color="auto"/>
                <w:left w:val="none" w:sz="0" w:space="0" w:color="auto"/>
                <w:bottom w:val="none" w:sz="0" w:space="0" w:color="auto"/>
                <w:right w:val="none" w:sz="0" w:space="0" w:color="auto"/>
              </w:divBdr>
            </w:div>
            <w:div w:id="389420856">
              <w:marLeft w:val="640"/>
              <w:marRight w:val="0"/>
              <w:marTop w:val="0"/>
              <w:marBottom w:val="0"/>
              <w:divBdr>
                <w:top w:val="none" w:sz="0" w:space="0" w:color="auto"/>
                <w:left w:val="none" w:sz="0" w:space="0" w:color="auto"/>
                <w:bottom w:val="none" w:sz="0" w:space="0" w:color="auto"/>
                <w:right w:val="none" w:sz="0" w:space="0" w:color="auto"/>
              </w:divBdr>
            </w:div>
            <w:div w:id="389429872">
              <w:marLeft w:val="640"/>
              <w:marRight w:val="0"/>
              <w:marTop w:val="0"/>
              <w:marBottom w:val="0"/>
              <w:divBdr>
                <w:top w:val="none" w:sz="0" w:space="0" w:color="auto"/>
                <w:left w:val="none" w:sz="0" w:space="0" w:color="auto"/>
                <w:bottom w:val="none" w:sz="0" w:space="0" w:color="auto"/>
                <w:right w:val="none" w:sz="0" w:space="0" w:color="auto"/>
              </w:divBdr>
            </w:div>
            <w:div w:id="389620662">
              <w:marLeft w:val="640"/>
              <w:marRight w:val="0"/>
              <w:marTop w:val="0"/>
              <w:marBottom w:val="0"/>
              <w:divBdr>
                <w:top w:val="none" w:sz="0" w:space="0" w:color="auto"/>
                <w:left w:val="none" w:sz="0" w:space="0" w:color="auto"/>
                <w:bottom w:val="none" w:sz="0" w:space="0" w:color="auto"/>
                <w:right w:val="none" w:sz="0" w:space="0" w:color="auto"/>
              </w:divBdr>
            </w:div>
            <w:div w:id="389621350">
              <w:marLeft w:val="640"/>
              <w:marRight w:val="0"/>
              <w:marTop w:val="0"/>
              <w:marBottom w:val="0"/>
              <w:divBdr>
                <w:top w:val="none" w:sz="0" w:space="0" w:color="auto"/>
                <w:left w:val="none" w:sz="0" w:space="0" w:color="auto"/>
                <w:bottom w:val="none" w:sz="0" w:space="0" w:color="auto"/>
                <w:right w:val="none" w:sz="0" w:space="0" w:color="auto"/>
              </w:divBdr>
            </w:div>
            <w:div w:id="389697416">
              <w:marLeft w:val="640"/>
              <w:marRight w:val="0"/>
              <w:marTop w:val="0"/>
              <w:marBottom w:val="0"/>
              <w:divBdr>
                <w:top w:val="none" w:sz="0" w:space="0" w:color="auto"/>
                <w:left w:val="none" w:sz="0" w:space="0" w:color="auto"/>
                <w:bottom w:val="none" w:sz="0" w:space="0" w:color="auto"/>
                <w:right w:val="none" w:sz="0" w:space="0" w:color="auto"/>
              </w:divBdr>
            </w:div>
            <w:div w:id="389839961">
              <w:marLeft w:val="640"/>
              <w:marRight w:val="0"/>
              <w:marTop w:val="0"/>
              <w:marBottom w:val="0"/>
              <w:divBdr>
                <w:top w:val="none" w:sz="0" w:space="0" w:color="auto"/>
                <w:left w:val="none" w:sz="0" w:space="0" w:color="auto"/>
                <w:bottom w:val="none" w:sz="0" w:space="0" w:color="auto"/>
                <w:right w:val="none" w:sz="0" w:space="0" w:color="auto"/>
              </w:divBdr>
            </w:div>
            <w:div w:id="389884495">
              <w:marLeft w:val="640"/>
              <w:marRight w:val="0"/>
              <w:marTop w:val="0"/>
              <w:marBottom w:val="0"/>
              <w:divBdr>
                <w:top w:val="none" w:sz="0" w:space="0" w:color="auto"/>
                <w:left w:val="none" w:sz="0" w:space="0" w:color="auto"/>
                <w:bottom w:val="none" w:sz="0" w:space="0" w:color="auto"/>
                <w:right w:val="none" w:sz="0" w:space="0" w:color="auto"/>
              </w:divBdr>
            </w:div>
            <w:div w:id="389960948">
              <w:marLeft w:val="640"/>
              <w:marRight w:val="0"/>
              <w:marTop w:val="0"/>
              <w:marBottom w:val="0"/>
              <w:divBdr>
                <w:top w:val="none" w:sz="0" w:space="0" w:color="auto"/>
                <w:left w:val="none" w:sz="0" w:space="0" w:color="auto"/>
                <w:bottom w:val="none" w:sz="0" w:space="0" w:color="auto"/>
                <w:right w:val="none" w:sz="0" w:space="0" w:color="auto"/>
              </w:divBdr>
            </w:div>
            <w:div w:id="390008303">
              <w:marLeft w:val="640"/>
              <w:marRight w:val="0"/>
              <w:marTop w:val="0"/>
              <w:marBottom w:val="0"/>
              <w:divBdr>
                <w:top w:val="none" w:sz="0" w:space="0" w:color="auto"/>
                <w:left w:val="none" w:sz="0" w:space="0" w:color="auto"/>
                <w:bottom w:val="none" w:sz="0" w:space="0" w:color="auto"/>
                <w:right w:val="none" w:sz="0" w:space="0" w:color="auto"/>
              </w:divBdr>
            </w:div>
            <w:div w:id="390035259">
              <w:marLeft w:val="640"/>
              <w:marRight w:val="0"/>
              <w:marTop w:val="0"/>
              <w:marBottom w:val="0"/>
              <w:divBdr>
                <w:top w:val="none" w:sz="0" w:space="0" w:color="auto"/>
                <w:left w:val="none" w:sz="0" w:space="0" w:color="auto"/>
                <w:bottom w:val="none" w:sz="0" w:space="0" w:color="auto"/>
                <w:right w:val="none" w:sz="0" w:space="0" w:color="auto"/>
              </w:divBdr>
            </w:div>
            <w:div w:id="390079336">
              <w:marLeft w:val="640"/>
              <w:marRight w:val="0"/>
              <w:marTop w:val="0"/>
              <w:marBottom w:val="0"/>
              <w:divBdr>
                <w:top w:val="none" w:sz="0" w:space="0" w:color="auto"/>
                <w:left w:val="none" w:sz="0" w:space="0" w:color="auto"/>
                <w:bottom w:val="none" w:sz="0" w:space="0" w:color="auto"/>
                <w:right w:val="none" w:sz="0" w:space="0" w:color="auto"/>
              </w:divBdr>
            </w:div>
            <w:div w:id="390153326">
              <w:marLeft w:val="640"/>
              <w:marRight w:val="0"/>
              <w:marTop w:val="0"/>
              <w:marBottom w:val="0"/>
              <w:divBdr>
                <w:top w:val="none" w:sz="0" w:space="0" w:color="auto"/>
                <w:left w:val="none" w:sz="0" w:space="0" w:color="auto"/>
                <w:bottom w:val="none" w:sz="0" w:space="0" w:color="auto"/>
                <w:right w:val="none" w:sz="0" w:space="0" w:color="auto"/>
              </w:divBdr>
            </w:div>
            <w:div w:id="390346172">
              <w:marLeft w:val="640"/>
              <w:marRight w:val="0"/>
              <w:marTop w:val="0"/>
              <w:marBottom w:val="0"/>
              <w:divBdr>
                <w:top w:val="none" w:sz="0" w:space="0" w:color="auto"/>
                <w:left w:val="none" w:sz="0" w:space="0" w:color="auto"/>
                <w:bottom w:val="none" w:sz="0" w:space="0" w:color="auto"/>
                <w:right w:val="none" w:sz="0" w:space="0" w:color="auto"/>
              </w:divBdr>
            </w:div>
            <w:div w:id="390423774">
              <w:marLeft w:val="640"/>
              <w:marRight w:val="0"/>
              <w:marTop w:val="0"/>
              <w:marBottom w:val="0"/>
              <w:divBdr>
                <w:top w:val="none" w:sz="0" w:space="0" w:color="auto"/>
                <w:left w:val="none" w:sz="0" w:space="0" w:color="auto"/>
                <w:bottom w:val="none" w:sz="0" w:space="0" w:color="auto"/>
                <w:right w:val="none" w:sz="0" w:space="0" w:color="auto"/>
              </w:divBdr>
            </w:div>
            <w:div w:id="390495748">
              <w:marLeft w:val="640"/>
              <w:marRight w:val="0"/>
              <w:marTop w:val="0"/>
              <w:marBottom w:val="0"/>
              <w:divBdr>
                <w:top w:val="none" w:sz="0" w:space="0" w:color="auto"/>
                <w:left w:val="none" w:sz="0" w:space="0" w:color="auto"/>
                <w:bottom w:val="none" w:sz="0" w:space="0" w:color="auto"/>
                <w:right w:val="none" w:sz="0" w:space="0" w:color="auto"/>
              </w:divBdr>
            </w:div>
            <w:div w:id="390614509">
              <w:marLeft w:val="640"/>
              <w:marRight w:val="0"/>
              <w:marTop w:val="0"/>
              <w:marBottom w:val="0"/>
              <w:divBdr>
                <w:top w:val="none" w:sz="0" w:space="0" w:color="auto"/>
                <w:left w:val="none" w:sz="0" w:space="0" w:color="auto"/>
                <w:bottom w:val="none" w:sz="0" w:space="0" w:color="auto"/>
                <w:right w:val="none" w:sz="0" w:space="0" w:color="auto"/>
              </w:divBdr>
            </w:div>
            <w:div w:id="390616472">
              <w:marLeft w:val="640"/>
              <w:marRight w:val="0"/>
              <w:marTop w:val="0"/>
              <w:marBottom w:val="0"/>
              <w:divBdr>
                <w:top w:val="none" w:sz="0" w:space="0" w:color="auto"/>
                <w:left w:val="none" w:sz="0" w:space="0" w:color="auto"/>
                <w:bottom w:val="none" w:sz="0" w:space="0" w:color="auto"/>
                <w:right w:val="none" w:sz="0" w:space="0" w:color="auto"/>
              </w:divBdr>
            </w:div>
            <w:div w:id="390621173">
              <w:marLeft w:val="640"/>
              <w:marRight w:val="0"/>
              <w:marTop w:val="0"/>
              <w:marBottom w:val="0"/>
              <w:divBdr>
                <w:top w:val="none" w:sz="0" w:space="0" w:color="auto"/>
                <w:left w:val="none" w:sz="0" w:space="0" w:color="auto"/>
                <w:bottom w:val="none" w:sz="0" w:space="0" w:color="auto"/>
                <w:right w:val="none" w:sz="0" w:space="0" w:color="auto"/>
              </w:divBdr>
            </w:div>
            <w:div w:id="390688798">
              <w:marLeft w:val="640"/>
              <w:marRight w:val="0"/>
              <w:marTop w:val="0"/>
              <w:marBottom w:val="0"/>
              <w:divBdr>
                <w:top w:val="none" w:sz="0" w:space="0" w:color="auto"/>
                <w:left w:val="none" w:sz="0" w:space="0" w:color="auto"/>
                <w:bottom w:val="none" w:sz="0" w:space="0" w:color="auto"/>
                <w:right w:val="none" w:sz="0" w:space="0" w:color="auto"/>
              </w:divBdr>
            </w:div>
            <w:div w:id="390692031">
              <w:marLeft w:val="640"/>
              <w:marRight w:val="0"/>
              <w:marTop w:val="0"/>
              <w:marBottom w:val="0"/>
              <w:divBdr>
                <w:top w:val="none" w:sz="0" w:space="0" w:color="auto"/>
                <w:left w:val="none" w:sz="0" w:space="0" w:color="auto"/>
                <w:bottom w:val="none" w:sz="0" w:space="0" w:color="auto"/>
                <w:right w:val="none" w:sz="0" w:space="0" w:color="auto"/>
              </w:divBdr>
            </w:div>
            <w:div w:id="390881683">
              <w:marLeft w:val="640"/>
              <w:marRight w:val="0"/>
              <w:marTop w:val="0"/>
              <w:marBottom w:val="0"/>
              <w:divBdr>
                <w:top w:val="none" w:sz="0" w:space="0" w:color="auto"/>
                <w:left w:val="none" w:sz="0" w:space="0" w:color="auto"/>
                <w:bottom w:val="none" w:sz="0" w:space="0" w:color="auto"/>
                <w:right w:val="none" w:sz="0" w:space="0" w:color="auto"/>
              </w:divBdr>
            </w:div>
            <w:div w:id="390882972">
              <w:marLeft w:val="640"/>
              <w:marRight w:val="0"/>
              <w:marTop w:val="0"/>
              <w:marBottom w:val="0"/>
              <w:divBdr>
                <w:top w:val="none" w:sz="0" w:space="0" w:color="auto"/>
                <w:left w:val="none" w:sz="0" w:space="0" w:color="auto"/>
                <w:bottom w:val="none" w:sz="0" w:space="0" w:color="auto"/>
                <w:right w:val="none" w:sz="0" w:space="0" w:color="auto"/>
              </w:divBdr>
            </w:div>
            <w:div w:id="391200960">
              <w:marLeft w:val="640"/>
              <w:marRight w:val="0"/>
              <w:marTop w:val="0"/>
              <w:marBottom w:val="0"/>
              <w:divBdr>
                <w:top w:val="none" w:sz="0" w:space="0" w:color="auto"/>
                <w:left w:val="none" w:sz="0" w:space="0" w:color="auto"/>
                <w:bottom w:val="none" w:sz="0" w:space="0" w:color="auto"/>
                <w:right w:val="none" w:sz="0" w:space="0" w:color="auto"/>
              </w:divBdr>
            </w:div>
            <w:div w:id="391394479">
              <w:marLeft w:val="640"/>
              <w:marRight w:val="0"/>
              <w:marTop w:val="0"/>
              <w:marBottom w:val="0"/>
              <w:divBdr>
                <w:top w:val="none" w:sz="0" w:space="0" w:color="auto"/>
                <w:left w:val="none" w:sz="0" w:space="0" w:color="auto"/>
                <w:bottom w:val="none" w:sz="0" w:space="0" w:color="auto"/>
                <w:right w:val="none" w:sz="0" w:space="0" w:color="auto"/>
              </w:divBdr>
            </w:div>
            <w:div w:id="391513657">
              <w:marLeft w:val="640"/>
              <w:marRight w:val="0"/>
              <w:marTop w:val="0"/>
              <w:marBottom w:val="0"/>
              <w:divBdr>
                <w:top w:val="none" w:sz="0" w:space="0" w:color="auto"/>
                <w:left w:val="none" w:sz="0" w:space="0" w:color="auto"/>
                <w:bottom w:val="none" w:sz="0" w:space="0" w:color="auto"/>
                <w:right w:val="none" w:sz="0" w:space="0" w:color="auto"/>
              </w:divBdr>
            </w:div>
            <w:div w:id="391537445">
              <w:marLeft w:val="640"/>
              <w:marRight w:val="0"/>
              <w:marTop w:val="0"/>
              <w:marBottom w:val="0"/>
              <w:divBdr>
                <w:top w:val="none" w:sz="0" w:space="0" w:color="auto"/>
                <w:left w:val="none" w:sz="0" w:space="0" w:color="auto"/>
                <w:bottom w:val="none" w:sz="0" w:space="0" w:color="auto"/>
                <w:right w:val="none" w:sz="0" w:space="0" w:color="auto"/>
              </w:divBdr>
            </w:div>
            <w:div w:id="391582606">
              <w:marLeft w:val="640"/>
              <w:marRight w:val="0"/>
              <w:marTop w:val="0"/>
              <w:marBottom w:val="0"/>
              <w:divBdr>
                <w:top w:val="none" w:sz="0" w:space="0" w:color="auto"/>
                <w:left w:val="none" w:sz="0" w:space="0" w:color="auto"/>
                <w:bottom w:val="none" w:sz="0" w:space="0" w:color="auto"/>
                <w:right w:val="none" w:sz="0" w:space="0" w:color="auto"/>
              </w:divBdr>
            </w:div>
            <w:div w:id="391584837">
              <w:marLeft w:val="640"/>
              <w:marRight w:val="0"/>
              <w:marTop w:val="0"/>
              <w:marBottom w:val="0"/>
              <w:divBdr>
                <w:top w:val="none" w:sz="0" w:space="0" w:color="auto"/>
                <w:left w:val="none" w:sz="0" w:space="0" w:color="auto"/>
                <w:bottom w:val="none" w:sz="0" w:space="0" w:color="auto"/>
                <w:right w:val="none" w:sz="0" w:space="0" w:color="auto"/>
              </w:divBdr>
            </w:div>
            <w:div w:id="391655128">
              <w:marLeft w:val="640"/>
              <w:marRight w:val="0"/>
              <w:marTop w:val="0"/>
              <w:marBottom w:val="0"/>
              <w:divBdr>
                <w:top w:val="none" w:sz="0" w:space="0" w:color="auto"/>
                <w:left w:val="none" w:sz="0" w:space="0" w:color="auto"/>
                <w:bottom w:val="none" w:sz="0" w:space="0" w:color="auto"/>
                <w:right w:val="none" w:sz="0" w:space="0" w:color="auto"/>
              </w:divBdr>
            </w:div>
            <w:div w:id="391663061">
              <w:marLeft w:val="640"/>
              <w:marRight w:val="0"/>
              <w:marTop w:val="0"/>
              <w:marBottom w:val="0"/>
              <w:divBdr>
                <w:top w:val="none" w:sz="0" w:space="0" w:color="auto"/>
                <w:left w:val="none" w:sz="0" w:space="0" w:color="auto"/>
                <w:bottom w:val="none" w:sz="0" w:space="0" w:color="auto"/>
                <w:right w:val="none" w:sz="0" w:space="0" w:color="auto"/>
              </w:divBdr>
            </w:div>
            <w:div w:id="391663595">
              <w:marLeft w:val="640"/>
              <w:marRight w:val="0"/>
              <w:marTop w:val="0"/>
              <w:marBottom w:val="0"/>
              <w:divBdr>
                <w:top w:val="none" w:sz="0" w:space="0" w:color="auto"/>
                <w:left w:val="none" w:sz="0" w:space="0" w:color="auto"/>
                <w:bottom w:val="none" w:sz="0" w:space="0" w:color="auto"/>
                <w:right w:val="none" w:sz="0" w:space="0" w:color="auto"/>
              </w:divBdr>
            </w:div>
            <w:div w:id="392044443">
              <w:marLeft w:val="640"/>
              <w:marRight w:val="0"/>
              <w:marTop w:val="0"/>
              <w:marBottom w:val="0"/>
              <w:divBdr>
                <w:top w:val="none" w:sz="0" w:space="0" w:color="auto"/>
                <w:left w:val="none" w:sz="0" w:space="0" w:color="auto"/>
                <w:bottom w:val="none" w:sz="0" w:space="0" w:color="auto"/>
                <w:right w:val="none" w:sz="0" w:space="0" w:color="auto"/>
              </w:divBdr>
            </w:div>
            <w:div w:id="392050842">
              <w:marLeft w:val="640"/>
              <w:marRight w:val="0"/>
              <w:marTop w:val="0"/>
              <w:marBottom w:val="0"/>
              <w:divBdr>
                <w:top w:val="none" w:sz="0" w:space="0" w:color="auto"/>
                <w:left w:val="none" w:sz="0" w:space="0" w:color="auto"/>
                <w:bottom w:val="none" w:sz="0" w:space="0" w:color="auto"/>
                <w:right w:val="none" w:sz="0" w:space="0" w:color="auto"/>
              </w:divBdr>
            </w:div>
            <w:div w:id="392193416">
              <w:marLeft w:val="640"/>
              <w:marRight w:val="0"/>
              <w:marTop w:val="0"/>
              <w:marBottom w:val="0"/>
              <w:divBdr>
                <w:top w:val="none" w:sz="0" w:space="0" w:color="auto"/>
                <w:left w:val="none" w:sz="0" w:space="0" w:color="auto"/>
                <w:bottom w:val="none" w:sz="0" w:space="0" w:color="auto"/>
                <w:right w:val="none" w:sz="0" w:space="0" w:color="auto"/>
              </w:divBdr>
            </w:div>
            <w:div w:id="392237509">
              <w:marLeft w:val="640"/>
              <w:marRight w:val="0"/>
              <w:marTop w:val="0"/>
              <w:marBottom w:val="0"/>
              <w:divBdr>
                <w:top w:val="none" w:sz="0" w:space="0" w:color="auto"/>
                <w:left w:val="none" w:sz="0" w:space="0" w:color="auto"/>
                <w:bottom w:val="none" w:sz="0" w:space="0" w:color="auto"/>
                <w:right w:val="none" w:sz="0" w:space="0" w:color="auto"/>
              </w:divBdr>
            </w:div>
            <w:div w:id="392242870">
              <w:marLeft w:val="640"/>
              <w:marRight w:val="0"/>
              <w:marTop w:val="0"/>
              <w:marBottom w:val="0"/>
              <w:divBdr>
                <w:top w:val="none" w:sz="0" w:space="0" w:color="auto"/>
                <w:left w:val="none" w:sz="0" w:space="0" w:color="auto"/>
                <w:bottom w:val="none" w:sz="0" w:space="0" w:color="auto"/>
                <w:right w:val="none" w:sz="0" w:space="0" w:color="auto"/>
              </w:divBdr>
            </w:div>
            <w:div w:id="392389702">
              <w:marLeft w:val="640"/>
              <w:marRight w:val="0"/>
              <w:marTop w:val="0"/>
              <w:marBottom w:val="0"/>
              <w:divBdr>
                <w:top w:val="none" w:sz="0" w:space="0" w:color="auto"/>
                <w:left w:val="none" w:sz="0" w:space="0" w:color="auto"/>
                <w:bottom w:val="none" w:sz="0" w:space="0" w:color="auto"/>
                <w:right w:val="none" w:sz="0" w:space="0" w:color="auto"/>
              </w:divBdr>
            </w:div>
            <w:div w:id="392437093">
              <w:marLeft w:val="640"/>
              <w:marRight w:val="0"/>
              <w:marTop w:val="0"/>
              <w:marBottom w:val="0"/>
              <w:divBdr>
                <w:top w:val="none" w:sz="0" w:space="0" w:color="auto"/>
                <w:left w:val="none" w:sz="0" w:space="0" w:color="auto"/>
                <w:bottom w:val="none" w:sz="0" w:space="0" w:color="auto"/>
                <w:right w:val="none" w:sz="0" w:space="0" w:color="auto"/>
              </w:divBdr>
            </w:div>
            <w:div w:id="392507655">
              <w:marLeft w:val="640"/>
              <w:marRight w:val="0"/>
              <w:marTop w:val="0"/>
              <w:marBottom w:val="0"/>
              <w:divBdr>
                <w:top w:val="none" w:sz="0" w:space="0" w:color="auto"/>
                <w:left w:val="none" w:sz="0" w:space="0" w:color="auto"/>
                <w:bottom w:val="none" w:sz="0" w:space="0" w:color="auto"/>
                <w:right w:val="none" w:sz="0" w:space="0" w:color="auto"/>
              </w:divBdr>
            </w:div>
            <w:div w:id="392581335">
              <w:marLeft w:val="640"/>
              <w:marRight w:val="0"/>
              <w:marTop w:val="0"/>
              <w:marBottom w:val="0"/>
              <w:divBdr>
                <w:top w:val="none" w:sz="0" w:space="0" w:color="auto"/>
                <w:left w:val="none" w:sz="0" w:space="0" w:color="auto"/>
                <w:bottom w:val="none" w:sz="0" w:space="0" w:color="auto"/>
                <w:right w:val="none" w:sz="0" w:space="0" w:color="auto"/>
              </w:divBdr>
            </w:div>
            <w:div w:id="392657580">
              <w:marLeft w:val="640"/>
              <w:marRight w:val="0"/>
              <w:marTop w:val="0"/>
              <w:marBottom w:val="0"/>
              <w:divBdr>
                <w:top w:val="none" w:sz="0" w:space="0" w:color="auto"/>
                <w:left w:val="none" w:sz="0" w:space="0" w:color="auto"/>
                <w:bottom w:val="none" w:sz="0" w:space="0" w:color="auto"/>
                <w:right w:val="none" w:sz="0" w:space="0" w:color="auto"/>
              </w:divBdr>
            </w:div>
            <w:div w:id="392706172">
              <w:marLeft w:val="640"/>
              <w:marRight w:val="0"/>
              <w:marTop w:val="0"/>
              <w:marBottom w:val="0"/>
              <w:divBdr>
                <w:top w:val="none" w:sz="0" w:space="0" w:color="auto"/>
                <w:left w:val="none" w:sz="0" w:space="0" w:color="auto"/>
                <w:bottom w:val="none" w:sz="0" w:space="0" w:color="auto"/>
                <w:right w:val="none" w:sz="0" w:space="0" w:color="auto"/>
              </w:divBdr>
            </w:div>
            <w:div w:id="392854182">
              <w:marLeft w:val="640"/>
              <w:marRight w:val="0"/>
              <w:marTop w:val="0"/>
              <w:marBottom w:val="0"/>
              <w:divBdr>
                <w:top w:val="none" w:sz="0" w:space="0" w:color="auto"/>
                <w:left w:val="none" w:sz="0" w:space="0" w:color="auto"/>
                <w:bottom w:val="none" w:sz="0" w:space="0" w:color="auto"/>
                <w:right w:val="none" w:sz="0" w:space="0" w:color="auto"/>
              </w:divBdr>
            </w:div>
            <w:div w:id="392890768">
              <w:marLeft w:val="640"/>
              <w:marRight w:val="0"/>
              <w:marTop w:val="0"/>
              <w:marBottom w:val="0"/>
              <w:divBdr>
                <w:top w:val="none" w:sz="0" w:space="0" w:color="auto"/>
                <w:left w:val="none" w:sz="0" w:space="0" w:color="auto"/>
                <w:bottom w:val="none" w:sz="0" w:space="0" w:color="auto"/>
                <w:right w:val="none" w:sz="0" w:space="0" w:color="auto"/>
              </w:divBdr>
            </w:div>
            <w:div w:id="392893683">
              <w:marLeft w:val="640"/>
              <w:marRight w:val="0"/>
              <w:marTop w:val="0"/>
              <w:marBottom w:val="0"/>
              <w:divBdr>
                <w:top w:val="none" w:sz="0" w:space="0" w:color="auto"/>
                <w:left w:val="none" w:sz="0" w:space="0" w:color="auto"/>
                <w:bottom w:val="none" w:sz="0" w:space="0" w:color="auto"/>
                <w:right w:val="none" w:sz="0" w:space="0" w:color="auto"/>
              </w:divBdr>
            </w:div>
            <w:div w:id="393048319">
              <w:marLeft w:val="640"/>
              <w:marRight w:val="0"/>
              <w:marTop w:val="0"/>
              <w:marBottom w:val="0"/>
              <w:divBdr>
                <w:top w:val="none" w:sz="0" w:space="0" w:color="auto"/>
                <w:left w:val="none" w:sz="0" w:space="0" w:color="auto"/>
                <w:bottom w:val="none" w:sz="0" w:space="0" w:color="auto"/>
                <w:right w:val="none" w:sz="0" w:space="0" w:color="auto"/>
              </w:divBdr>
            </w:div>
            <w:div w:id="393116177">
              <w:marLeft w:val="640"/>
              <w:marRight w:val="0"/>
              <w:marTop w:val="0"/>
              <w:marBottom w:val="0"/>
              <w:divBdr>
                <w:top w:val="none" w:sz="0" w:space="0" w:color="auto"/>
                <w:left w:val="none" w:sz="0" w:space="0" w:color="auto"/>
                <w:bottom w:val="none" w:sz="0" w:space="0" w:color="auto"/>
                <w:right w:val="none" w:sz="0" w:space="0" w:color="auto"/>
              </w:divBdr>
            </w:div>
            <w:div w:id="393234216">
              <w:marLeft w:val="640"/>
              <w:marRight w:val="0"/>
              <w:marTop w:val="0"/>
              <w:marBottom w:val="0"/>
              <w:divBdr>
                <w:top w:val="none" w:sz="0" w:space="0" w:color="auto"/>
                <w:left w:val="none" w:sz="0" w:space="0" w:color="auto"/>
                <w:bottom w:val="none" w:sz="0" w:space="0" w:color="auto"/>
                <w:right w:val="none" w:sz="0" w:space="0" w:color="auto"/>
              </w:divBdr>
            </w:div>
            <w:div w:id="393352368">
              <w:marLeft w:val="640"/>
              <w:marRight w:val="0"/>
              <w:marTop w:val="0"/>
              <w:marBottom w:val="0"/>
              <w:divBdr>
                <w:top w:val="none" w:sz="0" w:space="0" w:color="auto"/>
                <w:left w:val="none" w:sz="0" w:space="0" w:color="auto"/>
                <w:bottom w:val="none" w:sz="0" w:space="0" w:color="auto"/>
                <w:right w:val="none" w:sz="0" w:space="0" w:color="auto"/>
              </w:divBdr>
            </w:div>
            <w:div w:id="393427472">
              <w:marLeft w:val="640"/>
              <w:marRight w:val="0"/>
              <w:marTop w:val="0"/>
              <w:marBottom w:val="0"/>
              <w:divBdr>
                <w:top w:val="none" w:sz="0" w:space="0" w:color="auto"/>
                <w:left w:val="none" w:sz="0" w:space="0" w:color="auto"/>
                <w:bottom w:val="none" w:sz="0" w:space="0" w:color="auto"/>
                <w:right w:val="none" w:sz="0" w:space="0" w:color="auto"/>
              </w:divBdr>
            </w:div>
            <w:div w:id="393432457">
              <w:marLeft w:val="640"/>
              <w:marRight w:val="0"/>
              <w:marTop w:val="0"/>
              <w:marBottom w:val="0"/>
              <w:divBdr>
                <w:top w:val="none" w:sz="0" w:space="0" w:color="auto"/>
                <w:left w:val="none" w:sz="0" w:space="0" w:color="auto"/>
                <w:bottom w:val="none" w:sz="0" w:space="0" w:color="auto"/>
                <w:right w:val="none" w:sz="0" w:space="0" w:color="auto"/>
              </w:divBdr>
            </w:div>
            <w:div w:id="393503233">
              <w:marLeft w:val="640"/>
              <w:marRight w:val="0"/>
              <w:marTop w:val="0"/>
              <w:marBottom w:val="0"/>
              <w:divBdr>
                <w:top w:val="none" w:sz="0" w:space="0" w:color="auto"/>
                <w:left w:val="none" w:sz="0" w:space="0" w:color="auto"/>
                <w:bottom w:val="none" w:sz="0" w:space="0" w:color="auto"/>
                <w:right w:val="none" w:sz="0" w:space="0" w:color="auto"/>
              </w:divBdr>
            </w:div>
            <w:div w:id="393627014">
              <w:marLeft w:val="640"/>
              <w:marRight w:val="0"/>
              <w:marTop w:val="0"/>
              <w:marBottom w:val="0"/>
              <w:divBdr>
                <w:top w:val="none" w:sz="0" w:space="0" w:color="auto"/>
                <w:left w:val="none" w:sz="0" w:space="0" w:color="auto"/>
                <w:bottom w:val="none" w:sz="0" w:space="0" w:color="auto"/>
                <w:right w:val="none" w:sz="0" w:space="0" w:color="auto"/>
              </w:divBdr>
            </w:div>
            <w:div w:id="393704028">
              <w:marLeft w:val="640"/>
              <w:marRight w:val="0"/>
              <w:marTop w:val="0"/>
              <w:marBottom w:val="0"/>
              <w:divBdr>
                <w:top w:val="none" w:sz="0" w:space="0" w:color="auto"/>
                <w:left w:val="none" w:sz="0" w:space="0" w:color="auto"/>
                <w:bottom w:val="none" w:sz="0" w:space="0" w:color="auto"/>
                <w:right w:val="none" w:sz="0" w:space="0" w:color="auto"/>
              </w:divBdr>
            </w:div>
            <w:div w:id="393745551">
              <w:marLeft w:val="640"/>
              <w:marRight w:val="0"/>
              <w:marTop w:val="0"/>
              <w:marBottom w:val="0"/>
              <w:divBdr>
                <w:top w:val="none" w:sz="0" w:space="0" w:color="auto"/>
                <w:left w:val="none" w:sz="0" w:space="0" w:color="auto"/>
                <w:bottom w:val="none" w:sz="0" w:space="0" w:color="auto"/>
                <w:right w:val="none" w:sz="0" w:space="0" w:color="auto"/>
              </w:divBdr>
            </w:div>
            <w:div w:id="393889660">
              <w:marLeft w:val="640"/>
              <w:marRight w:val="0"/>
              <w:marTop w:val="0"/>
              <w:marBottom w:val="0"/>
              <w:divBdr>
                <w:top w:val="none" w:sz="0" w:space="0" w:color="auto"/>
                <w:left w:val="none" w:sz="0" w:space="0" w:color="auto"/>
                <w:bottom w:val="none" w:sz="0" w:space="0" w:color="auto"/>
                <w:right w:val="none" w:sz="0" w:space="0" w:color="auto"/>
              </w:divBdr>
            </w:div>
            <w:div w:id="394158054">
              <w:marLeft w:val="640"/>
              <w:marRight w:val="0"/>
              <w:marTop w:val="0"/>
              <w:marBottom w:val="0"/>
              <w:divBdr>
                <w:top w:val="none" w:sz="0" w:space="0" w:color="auto"/>
                <w:left w:val="none" w:sz="0" w:space="0" w:color="auto"/>
                <w:bottom w:val="none" w:sz="0" w:space="0" w:color="auto"/>
                <w:right w:val="none" w:sz="0" w:space="0" w:color="auto"/>
              </w:divBdr>
            </w:div>
            <w:div w:id="394353513">
              <w:marLeft w:val="0"/>
              <w:marRight w:val="0"/>
              <w:marTop w:val="0"/>
              <w:marBottom w:val="0"/>
              <w:divBdr>
                <w:top w:val="none" w:sz="0" w:space="0" w:color="auto"/>
                <w:left w:val="none" w:sz="0" w:space="0" w:color="auto"/>
                <w:bottom w:val="none" w:sz="0" w:space="0" w:color="auto"/>
                <w:right w:val="none" w:sz="0" w:space="0" w:color="auto"/>
              </w:divBdr>
            </w:div>
            <w:div w:id="394354489">
              <w:marLeft w:val="640"/>
              <w:marRight w:val="0"/>
              <w:marTop w:val="0"/>
              <w:marBottom w:val="0"/>
              <w:divBdr>
                <w:top w:val="none" w:sz="0" w:space="0" w:color="auto"/>
                <w:left w:val="none" w:sz="0" w:space="0" w:color="auto"/>
                <w:bottom w:val="none" w:sz="0" w:space="0" w:color="auto"/>
                <w:right w:val="none" w:sz="0" w:space="0" w:color="auto"/>
              </w:divBdr>
            </w:div>
            <w:div w:id="394549347">
              <w:marLeft w:val="640"/>
              <w:marRight w:val="0"/>
              <w:marTop w:val="0"/>
              <w:marBottom w:val="0"/>
              <w:divBdr>
                <w:top w:val="none" w:sz="0" w:space="0" w:color="auto"/>
                <w:left w:val="none" w:sz="0" w:space="0" w:color="auto"/>
                <w:bottom w:val="none" w:sz="0" w:space="0" w:color="auto"/>
                <w:right w:val="none" w:sz="0" w:space="0" w:color="auto"/>
              </w:divBdr>
            </w:div>
            <w:div w:id="394622063">
              <w:marLeft w:val="640"/>
              <w:marRight w:val="0"/>
              <w:marTop w:val="0"/>
              <w:marBottom w:val="0"/>
              <w:divBdr>
                <w:top w:val="none" w:sz="0" w:space="0" w:color="auto"/>
                <w:left w:val="none" w:sz="0" w:space="0" w:color="auto"/>
                <w:bottom w:val="none" w:sz="0" w:space="0" w:color="auto"/>
                <w:right w:val="none" w:sz="0" w:space="0" w:color="auto"/>
              </w:divBdr>
            </w:div>
            <w:div w:id="394623139">
              <w:marLeft w:val="640"/>
              <w:marRight w:val="0"/>
              <w:marTop w:val="0"/>
              <w:marBottom w:val="0"/>
              <w:divBdr>
                <w:top w:val="none" w:sz="0" w:space="0" w:color="auto"/>
                <w:left w:val="none" w:sz="0" w:space="0" w:color="auto"/>
                <w:bottom w:val="none" w:sz="0" w:space="0" w:color="auto"/>
                <w:right w:val="none" w:sz="0" w:space="0" w:color="auto"/>
              </w:divBdr>
            </w:div>
            <w:div w:id="394859545">
              <w:marLeft w:val="640"/>
              <w:marRight w:val="0"/>
              <w:marTop w:val="0"/>
              <w:marBottom w:val="0"/>
              <w:divBdr>
                <w:top w:val="none" w:sz="0" w:space="0" w:color="auto"/>
                <w:left w:val="none" w:sz="0" w:space="0" w:color="auto"/>
                <w:bottom w:val="none" w:sz="0" w:space="0" w:color="auto"/>
                <w:right w:val="none" w:sz="0" w:space="0" w:color="auto"/>
              </w:divBdr>
            </w:div>
            <w:div w:id="394933272">
              <w:marLeft w:val="640"/>
              <w:marRight w:val="0"/>
              <w:marTop w:val="0"/>
              <w:marBottom w:val="0"/>
              <w:divBdr>
                <w:top w:val="none" w:sz="0" w:space="0" w:color="auto"/>
                <w:left w:val="none" w:sz="0" w:space="0" w:color="auto"/>
                <w:bottom w:val="none" w:sz="0" w:space="0" w:color="auto"/>
                <w:right w:val="none" w:sz="0" w:space="0" w:color="auto"/>
              </w:divBdr>
            </w:div>
            <w:div w:id="395008565">
              <w:marLeft w:val="640"/>
              <w:marRight w:val="0"/>
              <w:marTop w:val="0"/>
              <w:marBottom w:val="0"/>
              <w:divBdr>
                <w:top w:val="none" w:sz="0" w:space="0" w:color="auto"/>
                <w:left w:val="none" w:sz="0" w:space="0" w:color="auto"/>
                <w:bottom w:val="none" w:sz="0" w:space="0" w:color="auto"/>
                <w:right w:val="none" w:sz="0" w:space="0" w:color="auto"/>
              </w:divBdr>
            </w:div>
            <w:div w:id="395275039">
              <w:marLeft w:val="640"/>
              <w:marRight w:val="0"/>
              <w:marTop w:val="0"/>
              <w:marBottom w:val="0"/>
              <w:divBdr>
                <w:top w:val="none" w:sz="0" w:space="0" w:color="auto"/>
                <w:left w:val="none" w:sz="0" w:space="0" w:color="auto"/>
                <w:bottom w:val="none" w:sz="0" w:space="0" w:color="auto"/>
                <w:right w:val="none" w:sz="0" w:space="0" w:color="auto"/>
              </w:divBdr>
            </w:div>
            <w:div w:id="395589383">
              <w:marLeft w:val="640"/>
              <w:marRight w:val="0"/>
              <w:marTop w:val="0"/>
              <w:marBottom w:val="0"/>
              <w:divBdr>
                <w:top w:val="none" w:sz="0" w:space="0" w:color="auto"/>
                <w:left w:val="none" w:sz="0" w:space="0" w:color="auto"/>
                <w:bottom w:val="none" w:sz="0" w:space="0" w:color="auto"/>
                <w:right w:val="none" w:sz="0" w:space="0" w:color="auto"/>
              </w:divBdr>
            </w:div>
            <w:div w:id="395713259">
              <w:marLeft w:val="640"/>
              <w:marRight w:val="0"/>
              <w:marTop w:val="0"/>
              <w:marBottom w:val="0"/>
              <w:divBdr>
                <w:top w:val="none" w:sz="0" w:space="0" w:color="auto"/>
                <w:left w:val="none" w:sz="0" w:space="0" w:color="auto"/>
                <w:bottom w:val="none" w:sz="0" w:space="0" w:color="auto"/>
                <w:right w:val="none" w:sz="0" w:space="0" w:color="auto"/>
              </w:divBdr>
            </w:div>
            <w:div w:id="395782512">
              <w:marLeft w:val="640"/>
              <w:marRight w:val="0"/>
              <w:marTop w:val="0"/>
              <w:marBottom w:val="0"/>
              <w:divBdr>
                <w:top w:val="none" w:sz="0" w:space="0" w:color="auto"/>
                <w:left w:val="none" w:sz="0" w:space="0" w:color="auto"/>
                <w:bottom w:val="none" w:sz="0" w:space="0" w:color="auto"/>
                <w:right w:val="none" w:sz="0" w:space="0" w:color="auto"/>
              </w:divBdr>
            </w:div>
            <w:div w:id="395788217">
              <w:marLeft w:val="640"/>
              <w:marRight w:val="0"/>
              <w:marTop w:val="0"/>
              <w:marBottom w:val="0"/>
              <w:divBdr>
                <w:top w:val="none" w:sz="0" w:space="0" w:color="auto"/>
                <w:left w:val="none" w:sz="0" w:space="0" w:color="auto"/>
                <w:bottom w:val="none" w:sz="0" w:space="0" w:color="auto"/>
                <w:right w:val="none" w:sz="0" w:space="0" w:color="auto"/>
              </w:divBdr>
            </w:div>
            <w:div w:id="395855590">
              <w:marLeft w:val="640"/>
              <w:marRight w:val="0"/>
              <w:marTop w:val="0"/>
              <w:marBottom w:val="0"/>
              <w:divBdr>
                <w:top w:val="none" w:sz="0" w:space="0" w:color="auto"/>
                <w:left w:val="none" w:sz="0" w:space="0" w:color="auto"/>
                <w:bottom w:val="none" w:sz="0" w:space="0" w:color="auto"/>
                <w:right w:val="none" w:sz="0" w:space="0" w:color="auto"/>
              </w:divBdr>
            </w:div>
            <w:div w:id="395978851">
              <w:marLeft w:val="640"/>
              <w:marRight w:val="0"/>
              <w:marTop w:val="0"/>
              <w:marBottom w:val="0"/>
              <w:divBdr>
                <w:top w:val="none" w:sz="0" w:space="0" w:color="auto"/>
                <w:left w:val="none" w:sz="0" w:space="0" w:color="auto"/>
                <w:bottom w:val="none" w:sz="0" w:space="0" w:color="auto"/>
                <w:right w:val="none" w:sz="0" w:space="0" w:color="auto"/>
              </w:divBdr>
            </w:div>
            <w:div w:id="395981211">
              <w:marLeft w:val="640"/>
              <w:marRight w:val="0"/>
              <w:marTop w:val="0"/>
              <w:marBottom w:val="0"/>
              <w:divBdr>
                <w:top w:val="none" w:sz="0" w:space="0" w:color="auto"/>
                <w:left w:val="none" w:sz="0" w:space="0" w:color="auto"/>
                <w:bottom w:val="none" w:sz="0" w:space="0" w:color="auto"/>
                <w:right w:val="none" w:sz="0" w:space="0" w:color="auto"/>
              </w:divBdr>
            </w:div>
            <w:div w:id="396126405">
              <w:marLeft w:val="640"/>
              <w:marRight w:val="0"/>
              <w:marTop w:val="0"/>
              <w:marBottom w:val="0"/>
              <w:divBdr>
                <w:top w:val="none" w:sz="0" w:space="0" w:color="auto"/>
                <w:left w:val="none" w:sz="0" w:space="0" w:color="auto"/>
                <w:bottom w:val="none" w:sz="0" w:space="0" w:color="auto"/>
                <w:right w:val="none" w:sz="0" w:space="0" w:color="auto"/>
              </w:divBdr>
            </w:div>
            <w:div w:id="396246863">
              <w:marLeft w:val="640"/>
              <w:marRight w:val="0"/>
              <w:marTop w:val="0"/>
              <w:marBottom w:val="0"/>
              <w:divBdr>
                <w:top w:val="none" w:sz="0" w:space="0" w:color="auto"/>
                <w:left w:val="none" w:sz="0" w:space="0" w:color="auto"/>
                <w:bottom w:val="none" w:sz="0" w:space="0" w:color="auto"/>
                <w:right w:val="none" w:sz="0" w:space="0" w:color="auto"/>
              </w:divBdr>
            </w:div>
            <w:div w:id="396443589">
              <w:marLeft w:val="640"/>
              <w:marRight w:val="0"/>
              <w:marTop w:val="0"/>
              <w:marBottom w:val="0"/>
              <w:divBdr>
                <w:top w:val="none" w:sz="0" w:space="0" w:color="auto"/>
                <w:left w:val="none" w:sz="0" w:space="0" w:color="auto"/>
                <w:bottom w:val="none" w:sz="0" w:space="0" w:color="auto"/>
                <w:right w:val="none" w:sz="0" w:space="0" w:color="auto"/>
              </w:divBdr>
            </w:div>
            <w:div w:id="396558782">
              <w:marLeft w:val="640"/>
              <w:marRight w:val="0"/>
              <w:marTop w:val="0"/>
              <w:marBottom w:val="0"/>
              <w:divBdr>
                <w:top w:val="none" w:sz="0" w:space="0" w:color="auto"/>
                <w:left w:val="none" w:sz="0" w:space="0" w:color="auto"/>
                <w:bottom w:val="none" w:sz="0" w:space="0" w:color="auto"/>
                <w:right w:val="none" w:sz="0" w:space="0" w:color="auto"/>
              </w:divBdr>
            </w:div>
            <w:div w:id="396586456">
              <w:marLeft w:val="640"/>
              <w:marRight w:val="0"/>
              <w:marTop w:val="0"/>
              <w:marBottom w:val="0"/>
              <w:divBdr>
                <w:top w:val="none" w:sz="0" w:space="0" w:color="auto"/>
                <w:left w:val="none" w:sz="0" w:space="0" w:color="auto"/>
                <w:bottom w:val="none" w:sz="0" w:space="0" w:color="auto"/>
                <w:right w:val="none" w:sz="0" w:space="0" w:color="auto"/>
              </w:divBdr>
            </w:div>
            <w:div w:id="396587302">
              <w:marLeft w:val="0"/>
              <w:marRight w:val="0"/>
              <w:marTop w:val="0"/>
              <w:marBottom w:val="0"/>
              <w:divBdr>
                <w:top w:val="none" w:sz="0" w:space="0" w:color="auto"/>
                <w:left w:val="none" w:sz="0" w:space="0" w:color="auto"/>
                <w:bottom w:val="none" w:sz="0" w:space="0" w:color="auto"/>
                <w:right w:val="none" w:sz="0" w:space="0" w:color="auto"/>
              </w:divBdr>
            </w:div>
            <w:div w:id="396588223">
              <w:marLeft w:val="640"/>
              <w:marRight w:val="0"/>
              <w:marTop w:val="0"/>
              <w:marBottom w:val="0"/>
              <w:divBdr>
                <w:top w:val="none" w:sz="0" w:space="0" w:color="auto"/>
                <w:left w:val="none" w:sz="0" w:space="0" w:color="auto"/>
                <w:bottom w:val="none" w:sz="0" w:space="0" w:color="auto"/>
                <w:right w:val="none" w:sz="0" w:space="0" w:color="auto"/>
              </w:divBdr>
            </w:div>
            <w:div w:id="396588911">
              <w:marLeft w:val="640"/>
              <w:marRight w:val="0"/>
              <w:marTop w:val="0"/>
              <w:marBottom w:val="0"/>
              <w:divBdr>
                <w:top w:val="none" w:sz="0" w:space="0" w:color="auto"/>
                <w:left w:val="none" w:sz="0" w:space="0" w:color="auto"/>
                <w:bottom w:val="none" w:sz="0" w:space="0" w:color="auto"/>
                <w:right w:val="none" w:sz="0" w:space="0" w:color="auto"/>
              </w:divBdr>
            </w:div>
            <w:div w:id="396782152">
              <w:marLeft w:val="640"/>
              <w:marRight w:val="0"/>
              <w:marTop w:val="0"/>
              <w:marBottom w:val="0"/>
              <w:divBdr>
                <w:top w:val="none" w:sz="0" w:space="0" w:color="auto"/>
                <w:left w:val="none" w:sz="0" w:space="0" w:color="auto"/>
                <w:bottom w:val="none" w:sz="0" w:space="0" w:color="auto"/>
                <w:right w:val="none" w:sz="0" w:space="0" w:color="auto"/>
              </w:divBdr>
            </w:div>
            <w:div w:id="396980120">
              <w:marLeft w:val="640"/>
              <w:marRight w:val="0"/>
              <w:marTop w:val="0"/>
              <w:marBottom w:val="0"/>
              <w:divBdr>
                <w:top w:val="none" w:sz="0" w:space="0" w:color="auto"/>
                <w:left w:val="none" w:sz="0" w:space="0" w:color="auto"/>
                <w:bottom w:val="none" w:sz="0" w:space="0" w:color="auto"/>
                <w:right w:val="none" w:sz="0" w:space="0" w:color="auto"/>
              </w:divBdr>
            </w:div>
            <w:div w:id="397019623">
              <w:marLeft w:val="640"/>
              <w:marRight w:val="0"/>
              <w:marTop w:val="0"/>
              <w:marBottom w:val="0"/>
              <w:divBdr>
                <w:top w:val="none" w:sz="0" w:space="0" w:color="auto"/>
                <w:left w:val="none" w:sz="0" w:space="0" w:color="auto"/>
                <w:bottom w:val="none" w:sz="0" w:space="0" w:color="auto"/>
                <w:right w:val="none" w:sz="0" w:space="0" w:color="auto"/>
              </w:divBdr>
            </w:div>
            <w:div w:id="397021932">
              <w:marLeft w:val="640"/>
              <w:marRight w:val="0"/>
              <w:marTop w:val="0"/>
              <w:marBottom w:val="0"/>
              <w:divBdr>
                <w:top w:val="none" w:sz="0" w:space="0" w:color="auto"/>
                <w:left w:val="none" w:sz="0" w:space="0" w:color="auto"/>
                <w:bottom w:val="none" w:sz="0" w:space="0" w:color="auto"/>
                <w:right w:val="none" w:sz="0" w:space="0" w:color="auto"/>
              </w:divBdr>
            </w:div>
            <w:div w:id="397024572">
              <w:marLeft w:val="640"/>
              <w:marRight w:val="0"/>
              <w:marTop w:val="0"/>
              <w:marBottom w:val="0"/>
              <w:divBdr>
                <w:top w:val="none" w:sz="0" w:space="0" w:color="auto"/>
                <w:left w:val="none" w:sz="0" w:space="0" w:color="auto"/>
                <w:bottom w:val="none" w:sz="0" w:space="0" w:color="auto"/>
                <w:right w:val="none" w:sz="0" w:space="0" w:color="auto"/>
              </w:divBdr>
            </w:div>
            <w:div w:id="397024578">
              <w:marLeft w:val="640"/>
              <w:marRight w:val="0"/>
              <w:marTop w:val="0"/>
              <w:marBottom w:val="0"/>
              <w:divBdr>
                <w:top w:val="none" w:sz="0" w:space="0" w:color="auto"/>
                <w:left w:val="none" w:sz="0" w:space="0" w:color="auto"/>
                <w:bottom w:val="none" w:sz="0" w:space="0" w:color="auto"/>
                <w:right w:val="none" w:sz="0" w:space="0" w:color="auto"/>
              </w:divBdr>
            </w:div>
            <w:div w:id="397216060">
              <w:marLeft w:val="640"/>
              <w:marRight w:val="0"/>
              <w:marTop w:val="0"/>
              <w:marBottom w:val="0"/>
              <w:divBdr>
                <w:top w:val="none" w:sz="0" w:space="0" w:color="auto"/>
                <w:left w:val="none" w:sz="0" w:space="0" w:color="auto"/>
                <w:bottom w:val="none" w:sz="0" w:space="0" w:color="auto"/>
                <w:right w:val="none" w:sz="0" w:space="0" w:color="auto"/>
              </w:divBdr>
            </w:div>
            <w:div w:id="397288121">
              <w:marLeft w:val="640"/>
              <w:marRight w:val="0"/>
              <w:marTop w:val="0"/>
              <w:marBottom w:val="0"/>
              <w:divBdr>
                <w:top w:val="none" w:sz="0" w:space="0" w:color="auto"/>
                <w:left w:val="none" w:sz="0" w:space="0" w:color="auto"/>
                <w:bottom w:val="none" w:sz="0" w:space="0" w:color="auto"/>
                <w:right w:val="none" w:sz="0" w:space="0" w:color="auto"/>
              </w:divBdr>
            </w:div>
            <w:div w:id="397361769">
              <w:marLeft w:val="640"/>
              <w:marRight w:val="0"/>
              <w:marTop w:val="0"/>
              <w:marBottom w:val="0"/>
              <w:divBdr>
                <w:top w:val="none" w:sz="0" w:space="0" w:color="auto"/>
                <w:left w:val="none" w:sz="0" w:space="0" w:color="auto"/>
                <w:bottom w:val="none" w:sz="0" w:space="0" w:color="auto"/>
                <w:right w:val="none" w:sz="0" w:space="0" w:color="auto"/>
              </w:divBdr>
            </w:div>
            <w:div w:id="397364425">
              <w:marLeft w:val="640"/>
              <w:marRight w:val="0"/>
              <w:marTop w:val="0"/>
              <w:marBottom w:val="0"/>
              <w:divBdr>
                <w:top w:val="none" w:sz="0" w:space="0" w:color="auto"/>
                <w:left w:val="none" w:sz="0" w:space="0" w:color="auto"/>
                <w:bottom w:val="none" w:sz="0" w:space="0" w:color="auto"/>
                <w:right w:val="none" w:sz="0" w:space="0" w:color="auto"/>
              </w:divBdr>
            </w:div>
            <w:div w:id="397366698">
              <w:marLeft w:val="640"/>
              <w:marRight w:val="0"/>
              <w:marTop w:val="0"/>
              <w:marBottom w:val="0"/>
              <w:divBdr>
                <w:top w:val="none" w:sz="0" w:space="0" w:color="auto"/>
                <w:left w:val="none" w:sz="0" w:space="0" w:color="auto"/>
                <w:bottom w:val="none" w:sz="0" w:space="0" w:color="auto"/>
                <w:right w:val="none" w:sz="0" w:space="0" w:color="auto"/>
              </w:divBdr>
            </w:div>
            <w:div w:id="397632156">
              <w:marLeft w:val="640"/>
              <w:marRight w:val="0"/>
              <w:marTop w:val="0"/>
              <w:marBottom w:val="0"/>
              <w:divBdr>
                <w:top w:val="none" w:sz="0" w:space="0" w:color="auto"/>
                <w:left w:val="none" w:sz="0" w:space="0" w:color="auto"/>
                <w:bottom w:val="none" w:sz="0" w:space="0" w:color="auto"/>
                <w:right w:val="none" w:sz="0" w:space="0" w:color="auto"/>
              </w:divBdr>
            </w:div>
            <w:div w:id="397945214">
              <w:marLeft w:val="640"/>
              <w:marRight w:val="0"/>
              <w:marTop w:val="0"/>
              <w:marBottom w:val="0"/>
              <w:divBdr>
                <w:top w:val="none" w:sz="0" w:space="0" w:color="auto"/>
                <w:left w:val="none" w:sz="0" w:space="0" w:color="auto"/>
                <w:bottom w:val="none" w:sz="0" w:space="0" w:color="auto"/>
                <w:right w:val="none" w:sz="0" w:space="0" w:color="auto"/>
              </w:divBdr>
            </w:div>
            <w:div w:id="398138514">
              <w:marLeft w:val="640"/>
              <w:marRight w:val="0"/>
              <w:marTop w:val="0"/>
              <w:marBottom w:val="0"/>
              <w:divBdr>
                <w:top w:val="none" w:sz="0" w:space="0" w:color="auto"/>
                <w:left w:val="none" w:sz="0" w:space="0" w:color="auto"/>
                <w:bottom w:val="none" w:sz="0" w:space="0" w:color="auto"/>
                <w:right w:val="none" w:sz="0" w:space="0" w:color="auto"/>
              </w:divBdr>
            </w:div>
            <w:div w:id="398207701">
              <w:marLeft w:val="640"/>
              <w:marRight w:val="0"/>
              <w:marTop w:val="0"/>
              <w:marBottom w:val="0"/>
              <w:divBdr>
                <w:top w:val="none" w:sz="0" w:space="0" w:color="auto"/>
                <w:left w:val="none" w:sz="0" w:space="0" w:color="auto"/>
                <w:bottom w:val="none" w:sz="0" w:space="0" w:color="auto"/>
                <w:right w:val="none" w:sz="0" w:space="0" w:color="auto"/>
              </w:divBdr>
            </w:div>
            <w:div w:id="398212625">
              <w:marLeft w:val="640"/>
              <w:marRight w:val="0"/>
              <w:marTop w:val="0"/>
              <w:marBottom w:val="0"/>
              <w:divBdr>
                <w:top w:val="none" w:sz="0" w:space="0" w:color="auto"/>
                <w:left w:val="none" w:sz="0" w:space="0" w:color="auto"/>
                <w:bottom w:val="none" w:sz="0" w:space="0" w:color="auto"/>
                <w:right w:val="none" w:sz="0" w:space="0" w:color="auto"/>
              </w:divBdr>
            </w:div>
            <w:div w:id="398284796">
              <w:marLeft w:val="640"/>
              <w:marRight w:val="0"/>
              <w:marTop w:val="0"/>
              <w:marBottom w:val="0"/>
              <w:divBdr>
                <w:top w:val="none" w:sz="0" w:space="0" w:color="auto"/>
                <w:left w:val="none" w:sz="0" w:space="0" w:color="auto"/>
                <w:bottom w:val="none" w:sz="0" w:space="0" w:color="auto"/>
                <w:right w:val="none" w:sz="0" w:space="0" w:color="auto"/>
              </w:divBdr>
            </w:div>
            <w:div w:id="398672140">
              <w:marLeft w:val="640"/>
              <w:marRight w:val="0"/>
              <w:marTop w:val="0"/>
              <w:marBottom w:val="0"/>
              <w:divBdr>
                <w:top w:val="none" w:sz="0" w:space="0" w:color="auto"/>
                <w:left w:val="none" w:sz="0" w:space="0" w:color="auto"/>
                <w:bottom w:val="none" w:sz="0" w:space="0" w:color="auto"/>
                <w:right w:val="none" w:sz="0" w:space="0" w:color="auto"/>
              </w:divBdr>
            </w:div>
            <w:div w:id="398675628">
              <w:marLeft w:val="640"/>
              <w:marRight w:val="0"/>
              <w:marTop w:val="0"/>
              <w:marBottom w:val="0"/>
              <w:divBdr>
                <w:top w:val="none" w:sz="0" w:space="0" w:color="auto"/>
                <w:left w:val="none" w:sz="0" w:space="0" w:color="auto"/>
                <w:bottom w:val="none" w:sz="0" w:space="0" w:color="auto"/>
                <w:right w:val="none" w:sz="0" w:space="0" w:color="auto"/>
              </w:divBdr>
            </w:div>
            <w:div w:id="398745046">
              <w:marLeft w:val="640"/>
              <w:marRight w:val="0"/>
              <w:marTop w:val="0"/>
              <w:marBottom w:val="0"/>
              <w:divBdr>
                <w:top w:val="none" w:sz="0" w:space="0" w:color="auto"/>
                <w:left w:val="none" w:sz="0" w:space="0" w:color="auto"/>
                <w:bottom w:val="none" w:sz="0" w:space="0" w:color="auto"/>
                <w:right w:val="none" w:sz="0" w:space="0" w:color="auto"/>
              </w:divBdr>
            </w:div>
            <w:div w:id="398796835">
              <w:marLeft w:val="640"/>
              <w:marRight w:val="0"/>
              <w:marTop w:val="0"/>
              <w:marBottom w:val="0"/>
              <w:divBdr>
                <w:top w:val="none" w:sz="0" w:space="0" w:color="auto"/>
                <w:left w:val="none" w:sz="0" w:space="0" w:color="auto"/>
                <w:bottom w:val="none" w:sz="0" w:space="0" w:color="auto"/>
                <w:right w:val="none" w:sz="0" w:space="0" w:color="auto"/>
              </w:divBdr>
            </w:div>
            <w:div w:id="398870998">
              <w:marLeft w:val="640"/>
              <w:marRight w:val="0"/>
              <w:marTop w:val="0"/>
              <w:marBottom w:val="0"/>
              <w:divBdr>
                <w:top w:val="none" w:sz="0" w:space="0" w:color="auto"/>
                <w:left w:val="none" w:sz="0" w:space="0" w:color="auto"/>
                <w:bottom w:val="none" w:sz="0" w:space="0" w:color="auto"/>
                <w:right w:val="none" w:sz="0" w:space="0" w:color="auto"/>
              </w:divBdr>
            </w:div>
            <w:div w:id="398940517">
              <w:marLeft w:val="640"/>
              <w:marRight w:val="0"/>
              <w:marTop w:val="0"/>
              <w:marBottom w:val="0"/>
              <w:divBdr>
                <w:top w:val="none" w:sz="0" w:space="0" w:color="auto"/>
                <w:left w:val="none" w:sz="0" w:space="0" w:color="auto"/>
                <w:bottom w:val="none" w:sz="0" w:space="0" w:color="auto"/>
                <w:right w:val="none" w:sz="0" w:space="0" w:color="auto"/>
              </w:divBdr>
            </w:div>
            <w:div w:id="398946530">
              <w:marLeft w:val="640"/>
              <w:marRight w:val="0"/>
              <w:marTop w:val="0"/>
              <w:marBottom w:val="0"/>
              <w:divBdr>
                <w:top w:val="none" w:sz="0" w:space="0" w:color="auto"/>
                <w:left w:val="none" w:sz="0" w:space="0" w:color="auto"/>
                <w:bottom w:val="none" w:sz="0" w:space="0" w:color="auto"/>
                <w:right w:val="none" w:sz="0" w:space="0" w:color="auto"/>
              </w:divBdr>
            </w:div>
            <w:div w:id="399063028">
              <w:marLeft w:val="640"/>
              <w:marRight w:val="0"/>
              <w:marTop w:val="0"/>
              <w:marBottom w:val="0"/>
              <w:divBdr>
                <w:top w:val="none" w:sz="0" w:space="0" w:color="auto"/>
                <w:left w:val="none" w:sz="0" w:space="0" w:color="auto"/>
                <w:bottom w:val="none" w:sz="0" w:space="0" w:color="auto"/>
                <w:right w:val="none" w:sz="0" w:space="0" w:color="auto"/>
              </w:divBdr>
            </w:div>
            <w:div w:id="399063201">
              <w:marLeft w:val="640"/>
              <w:marRight w:val="0"/>
              <w:marTop w:val="0"/>
              <w:marBottom w:val="0"/>
              <w:divBdr>
                <w:top w:val="none" w:sz="0" w:space="0" w:color="auto"/>
                <w:left w:val="none" w:sz="0" w:space="0" w:color="auto"/>
                <w:bottom w:val="none" w:sz="0" w:space="0" w:color="auto"/>
                <w:right w:val="none" w:sz="0" w:space="0" w:color="auto"/>
              </w:divBdr>
            </w:div>
            <w:div w:id="399132863">
              <w:marLeft w:val="640"/>
              <w:marRight w:val="0"/>
              <w:marTop w:val="0"/>
              <w:marBottom w:val="0"/>
              <w:divBdr>
                <w:top w:val="none" w:sz="0" w:space="0" w:color="auto"/>
                <w:left w:val="none" w:sz="0" w:space="0" w:color="auto"/>
                <w:bottom w:val="none" w:sz="0" w:space="0" w:color="auto"/>
                <w:right w:val="none" w:sz="0" w:space="0" w:color="auto"/>
              </w:divBdr>
            </w:div>
            <w:div w:id="399137648">
              <w:marLeft w:val="640"/>
              <w:marRight w:val="0"/>
              <w:marTop w:val="0"/>
              <w:marBottom w:val="0"/>
              <w:divBdr>
                <w:top w:val="none" w:sz="0" w:space="0" w:color="auto"/>
                <w:left w:val="none" w:sz="0" w:space="0" w:color="auto"/>
                <w:bottom w:val="none" w:sz="0" w:space="0" w:color="auto"/>
                <w:right w:val="none" w:sz="0" w:space="0" w:color="auto"/>
              </w:divBdr>
            </w:div>
            <w:div w:id="399180510">
              <w:marLeft w:val="640"/>
              <w:marRight w:val="0"/>
              <w:marTop w:val="0"/>
              <w:marBottom w:val="0"/>
              <w:divBdr>
                <w:top w:val="none" w:sz="0" w:space="0" w:color="auto"/>
                <w:left w:val="none" w:sz="0" w:space="0" w:color="auto"/>
                <w:bottom w:val="none" w:sz="0" w:space="0" w:color="auto"/>
                <w:right w:val="none" w:sz="0" w:space="0" w:color="auto"/>
              </w:divBdr>
            </w:div>
            <w:div w:id="399182099">
              <w:marLeft w:val="640"/>
              <w:marRight w:val="0"/>
              <w:marTop w:val="0"/>
              <w:marBottom w:val="0"/>
              <w:divBdr>
                <w:top w:val="none" w:sz="0" w:space="0" w:color="auto"/>
                <w:left w:val="none" w:sz="0" w:space="0" w:color="auto"/>
                <w:bottom w:val="none" w:sz="0" w:space="0" w:color="auto"/>
                <w:right w:val="none" w:sz="0" w:space="0" w:color="auto"/>
              </w:divBdr>
            </w:div>
            <w:div w:id="399182946">
              <w:marLeft w:val="640"/>
              <w:marRight w:val="0"/>
              <w:marTop w:val="0"/>
              <w:marBottom w:val="0"/>
              <w:divBdr>
                <w:top w:val="none" w:sz="0" w:space="0" w:color="auto"/>
                <w:left w:val="none" w:sz="0" w:space="0" w:color="auto"/>
                <w:bottom w:val="none" w:sz="0" w:space="0" w:color="auto"/>
                <w:right w:val="none" w:sz="0" w:space="0" w:color="auto"/>
              </w:divBdr>
            </w:div>
            <w:div w:id="399208306">
              <w:marLeft w:val="640"/>
              <w:marRight w:val="0"/>
              <w:marTop w:val="0"/>
              <w:marBottom w:val="0"/>
              <w:divBdr>
                <w:top w:val="none" w:sz="0" w:space="0" w:color="auto"/>
                <w:left w:val="none" w:sz="0" w:space="0" w:color="auto"/>
                <w:bottom w:val="none" w:sz="0" w:space="0" w:color="auto"/>
                <w:right w:val="none" w:sz="0" w:space="0" w:color="auto"/>
              </w:divBdr>
            </w:div>
            <w:div w:id="399210218">
              <w:marLeft w:val="640"/>
              <w:marRight w:val="0"/>
              <w:marTop w:val="0"/>
              <w:marBottom w:val="0"/>
              <w:divBdr>
                <w:top w:val="none" w:sz="0" w:space="0" w:color="auto"/>
                <w:left w:val="none" w:sz="0" w:space="0" w:color="auto"/>
                <w:bottom w:val="none" w:sz="0" w:space="0" w:color="auto"/>
                <w:right w:val="none" w:sz="0" w:space="0" w:color="auto"/>
              </w:divBdr>
            </w:div>
            <w:div w:id="399333349">
              <w:marLeft w:val="640"/>
              <w:marRight w:val="0"/>
              <w:marTop w:val="0"/>
              <w:marBottom w:val="0"/>
              <w:divBdr>
                <w:top w:val="none" w:sz="0" w:space="0" w:color="auto"/>
                <w:left w:val="none" w:sz="0" w:space="0" w:color="auto"/>
                <w:bottom w:val="none" w:sz="0" w:space="0" w:color="auto"/>
                <w:right w:val="none" w:sz="0" w:space="0" w:color="auto"/>
              </w:divBdr>
            </w:div>
            <w:div w:id="399447237">
              <w:marLeft w:val="640"/>
              <w:marRight w:val="0"/>
              <w:marTop w:val="0"/>
              <w:marBottom w:val="0"/>
              <w:divBdr>
                <w:top w:val="none" w:sz="0" w:space="0" w:color="auto"/>
                <w:left w:val="none" w:sz="0" w:space="0" w:color="auto"/>
                <w:bottom w:val="none" w:sz="0" w:space="0" w:color="auto"/>
                <w:right w:val="none" w:sz="0" w:space="0" w:color="auto"/>
              </w:divBdr>
            </w:div>
            <w:div w:id="399520252">
              <w:marLeft w:val="640"/>
              <w:marRight w:val="0"/>
              <w:marTop w:val="0"/>
              <w:marBottom w:val="0"/>
              <w:divBdr>
                <w:top w:val="none" w:sz="0" w:space="0" w:color="auto"/>
                <w:left w:val="none" w:sz="0" w:space="0" w:color="auto"/>
                <w:bottom w:val="none" w:sz="0" w:space="0" w:color="auto"/>
                <w:right w:val="none" w:sz="0" w:space="0" w:color="auto"/>
              </w:divBdr>
            </w:div>
            <w:div w:id="399598954">
              <w:marLeft w:val="640"/>
              <w:marRight w:val="0"/>
              <w:marTop w:val="0"/>
              <w:marBottom w:val="0"/>
              <w:divBdr>
                <w:top w:val="none" w:sz="0" w:space="0" w:color="auto"/>
                <w:left w:val="none" w:sz="0" w:space="0" w:color="auto"/>
                <w:bottom w:val="none" w:sz="0" w:space="0" w:color="auto"/>
                <w:right w:val="none" w:sz="0" w:space="0" w:color="auto"/>
              </w:divBdr>
            </w:div>
            <w:div w:id="399712616">
              <w:marLeft w:val="640"/>
              <w:marRight w:val="0"/>
              <w:marTop w:val="0"/>
              <w:marBottom w:val="0"/>
              <w:divBdr>
                <w:top w:val="none" w:sz="0" w:space="0" w:color="auto"/>
                <w:left w:val="none" w:sz="0" w:space="0" w:color="auto"/>
                <w:bottom w:val="none" w:sz="0" w:space="0" w:color="auto"/>
                <w:right w:val="none" w:sz="0" w:space="0" w:color="auto"/>
              </w:divBdr>
            </w:div>
            <w:div w:id="399713951">
              <w:marLeft w:val="640"/>
              <w:marRight w:val="0"/>
              <w:marTop w:val="0"/>
              <w:marBottom w:val="0"/>
              <w:divBdr>
                <w:top w:val="none" w:sz="0" w:space="0" w:color="auto"/>
                <w:left w:val="none" w:sz="0" w:space="0" w:color="auto"/>
                <w:bottom w:val="none" w:sz="0" w:space="0" w:color="auto"/>
                <w:right w:val="none" w:sz="0" w:space="0" w:color="auto"/>
              </w:divBdr>
            </w:div>
            <w:div w:id="399715887">
              <w:marLeft w:val="640"/>
              <w:marRight w:val="0"/>
              <w:marTop w:val="0"/>
              <w:marBottom w:val="0"/>
              <w:divBdr>
                <w:top w:val="none" w:sz="0" w:space="0" w:color="auto"/>
                <w:left w:val="none" w:sz="0" w:space="0" w:color="auto"/>
                <w:bottom w:val="none" w:sz="0" w:space="0" w:color="auto"/>
                <w:right w:val="none" w:sz="0" w:space="0" w:color="auto"/>
              </w:divBdr>
            </w:div>
            <w:div w:id="399718738">
              <w:marLeft w:val="640"/>
              <w:marRight w:val="0"/>
              <w:marTop w:val="0"/>
              <w:marBottom w:val="0"/>
              <w:divBdr>
                <w:top w:val="none" w:sz="0" w:space="0" w:color="auto"/>
                <w:left w:val="none" w:sz="0" w:space="0" w:color="auto"/>
                <w:bottom w:val="none" w:sz="0" w:space="0" w:color="auto"/>
                <w:right w:val="none" w:sz="0" w:space="0" w:color="auto"/>
              </w:divBdr>
            </w:div>
            <w:div w:id="399786579">
              <w:marLeft w:val="640"/>
              <w:marRight w:val="0"/>
              <w:marTop w:val="0"/>
              <w:marBottom w:val="0"/>
              <w:divBdr>
                <w:top w:val="none" w:sz="0" w:space="0" w:color="auto"/>
                <w:left w:val="none" w:sz="0" w:space="0" w:color="auto"/>
                <w:bottom w:val="none" w:sz="0" w:space="0" w:color="auto"/>
                <w:right w:val="none" w:sz="0" w:space="0" w:color="auto"/>
              </w:divBdr>
            </w:div>
            <w:div w:id="399835597">
              <w:marLeft w:val="640"/>
              <w:marRight w:val="0"/>
              <w:marTop w:val="0"/>
              <w:marBottom w:val="0"/>
              <w:divBdr>
                <w:top w:val="none" w:sz="0" w:space="0" w:color="auto"/>
                <w:left w:val="none" w:sz="0" w:space="0" w:color="auto"/>
                <w:bottom w:val="none" w:sz="0" w:space="0" w:color="auto"/>
                <w:right w:val="none" w:sz="0" w:space="0" w:color="auto"/>
              </w:divBdr>
            </w:div>
            <w:div w:id="399836486">
              <w:marLeft w:val="640"/>
              <w:marRight w:val="0"/>
              <w:marTop w:val="0"/>
              <w:marBottom w:val="0"/>
              <w:divBdr>
                <w:top w:val="none" w:sz="0" w:space="0" w:color="auto"/>
                <w:left w:val="none" w:sz="0" w:space="0" w:color="auto"/>
                <w:bottom w:val="none" w:sz="0" w:space="0" w:color="auto"/>
                <w:right w:val="none" w:sz="0" w:space="0" w:color="auto"/>
              </w:divBdr>
            </w:div>
            <w:div w:id="399866098">
              <w:marLeft w:val="640"/>
              <w:marRight w:val="0"/>
              <w:marTop w:val="0"/>
              <w:marBottom w:val="0"/>
              <w:divBdr>
                <w:top w:val="none" w:sz="0" w:space="0" w:color="auto"/>
                <w:left w:val="none" w:sz="0" w:space="0" w:color="auto"/>
                <w:bottom w:val="none" w:sz="0" w:space="0" w:color="auto"/>
                <w:right w:val="none" w:sz="0" w:space="0" w:color="auto"/>
              </w:divBdr>
            </w:div>
            <w:div w:id="399911982">
              <w:marLeft w:val="640"/>
              <w:marRight w:val="0"/>
              <w:marTop w:val="0"/>
              <w:marBottom w:val="0"/>
              <w:divBdr>
                <w:top w:val="none" w:sz="0" w:space="0" w:color="auto"/>
                <w:left w:val="none" w:sz="0" w:space="0" w:color="auto"/>
                <w:bottom w:val="none" w:sz="0" w:space="0" w:color="auto"/>
                <w:right w:val="none" w:sz="0" w:space="0" w:color="auto"/>
              </w:divBdr>
            </w:div>
            <w:div w:id="399913061">
              <w:marLeft w:val="640"/>
              <w:marRight w:val="0"/>
              <w:marTop w:val="0"/>
              <w:marBottom w:val="0"/>
              <w:divBdr>
                <w:top w:val="none" w:sz="0" w:space="0" w:color="auto"/>
                <w:left w:val="none" w:sz="0" w:space="0" w:color="auto"/>
                <w:bottom w:val="none" w:sz="0" w:space="0" w:color="auto"/>
                <w:right w:val="none" w:sz="0" w:space="0" w:color="auto"/>
              </w:divBdr>
            </w:div>
            <w:div w:id="399985545">
              <w:marLeft w:val="640"/>
              <w:marRight w:val="0"/>
              <w:marTop w:val="0"/>
              <w:marBottom w:val="0"/>
              <w:divBdr>
                <w:top w:val="none" w:sz="0" w:space="0" w:color="auto"/>
                <w:left w:val="none" w:sz="0" w:space="0" w:color="auto"/>
                <w:bottom w:val="none" w:sz="0" w:space="0" w:color="auto"/>
                <w:right w:val="none" w:sz="0" w:space="0" w:color="auto"/>
              </w:divBdr>
            </w:div>
            <w:div w:id="400179328">
              <w:marLeft w:val="640"/>
              <w:marRight w:val="0"/>
              <w:marTop w:val="0"/>
              <w:marBottom w:val="0"/>
              <w:divBdr>
                <w:top w:val="none" w:sz="0" w:space="0" w:color="auto"/>
                <w:left w:val="none" w:sz="0" w:space="0" w:color="auto"/>
                <w:bottom w:val="none" w:sz="0" w:space="0" w:color="auto"/>
                <w:right w:val="none" w:sz="0" w:space="0" w:color="auto"/>
              </w:divBdr>
            </w:div>
            <w:div w:id="400300705">
              <w:marLeft w:val="640"/>
              <w:marRight w:val="0"/>
              <w:marTop w:val="0"/>
              <w:marBottom w:val="0"/>
              <w:divBdr>
                <w:top w:val="none" w:sz="0" w:space="0" w:color="auto"/>
                <w:left w:val="none" w:sz="0" w:space="0" w:color="auto"/>
                <w:bottom w:val="none" w:sz="0" w:space="0" w:color="auto"/>
                <w:right w:val="none" w:sz="0" w:space="0" w:color="auto"/>
              </w:divBdr>
            </w:div>
            <w:div w:id="400517747">
              <w:marLeft w:val="640"/>
              <w:marRight w:val="0"/>
              <w:marTop w:val="0"/>
              <w:marBottom w:val="0"/>
              <w:divBdr>
                <w:top w:val="none" w:sz="0" w:space="0" w:color="auto"/>
                <w:left w:val="none" w:sz="0" w:space="0" w:color="auto"/>
                <w:bottom w:val="none" w:sz="0" w:space="0" w:color="auto"/>
                <w:right w:val="none" w:sz="0" w:space="0" w:color="auto"/>
              </w:divBdr>
            </w:div>
            <w:div w:id="400519087">
              <w:marLeft w:val="640"/>
              <w:marRight w:val="0"/>
              <w:marTop w:val="0"/>
              <w:marBottom w:val="0"/>
              <w:divBdr>
                <w:top w:val="none" w:sz="0" w:space="0" w:color="auto"/>
                <w:left w:val="none" w:sz="0" w:space="0" w:color="auto"/>
                <w:bottom w:val="none" w:sz="0" w:space="0" w:color="auto"/>
                <w:right w:val="none" w:sz="0" w:space="0" w:color="auto"/>
              </w:divBdr>
            </w:div>
            <w:div w:id="400561111">
              <w:marLeft w:val="640"/>
              <w:marRight w:val="0"/>
              <w:marTop w:val="0"/>
              <w:marBottom w:val="0"/>
              <w:divBdr>
                <w:top w:val="none" w:sz="0" w:space="0" w:color="auto"/>
                <w:left w:val="none" w:sz="0" w:space="0" w:color="auto"/>
                <w:bottom w:val="none" w:sz="0" w:space="0" w:color="auto"/>
                <w:right w:val="none" w:sz="0" w:space="0" w:color="auto"/>
              </w:divBdr>
            </w:div>
            <w:div w:id="400637904">
              <w:marLeft w:val="640"/>
              <w:marRight w:val="0"/>
              <w:marTop w:val="0"/>
              <w:marBottom w:val="0"/>
              <w:divBdr>
                <w:top w:val="none" w:sz="0" w:space="0" w:color="auto"/>
                <w:left w:val="none" w:sz="0" w:space="0" w:color="auto"/>
                <w:bottom w:val="none" w:sz="0" w:space="0" w:color="auto"/>
                <w:right w:val="none" w:sz="0" w:space="0" w:color="auto"/>
              </w:divBdr>
            </w:div>
            <w:div w:id="400830717">
              <w:marLeft w:val="640"/>
              <w:marRight w:val="0"/>
              <w:marTop w:val="0"/>
              <w:marBottom w:val="0"/>
              <w:divBdr>
                <w:top w:val="none" w:sz="0" w:space="0" w:color="auto"/>
                <w:left w:val="none" w:sz="0" w:space="0" w:color="auto"/>
                <w:bottom w:val="none" w:sz="0" w:space="0" w:color="auto"/>
                <w:right w:val="none" w:sz="0" w:space="0" w:color="auto"/>
              </w:divBdr>
            </w:div>
            <w:div w:id="400910284">
              <w:marLeft w:val="640"/>
              <w:marRight w:val="0"/>
              <w:marTop w:val="0"/>
              <w:marBottom w:val="0"/>
              <w:divBdr>
                <w:top w:val="none" w:sz="0" w:space="0" w:color="auto"/>
                <w:left w:val="none" w:sz="0" w:space="0" w:color="auto"/>
                <w:bottom w:val="none" w:sz="0" w:space="0" w:color="auto"/>
                <w:right w:val="none" w:sz="0" w:space="0" w:color="auto"/>
              </w:divBdr>
            </w:div>
            <w:div w:id="400950884">
              <w:marLeft w:val="640"/>
              <w:marRight w:val="0"/>
              <w:marTop w:val="0"/>
              <w:marBottom w:val="0"/>
              <w:divBdr>
                <w:top w:val="none" w:sz="0" w:space="0" w:color="auto"/>
                <w:left w:val="none" w:sz="0" w:space="0" w:color="auto"/>
                <w:bottom w:val="none" w:sz="0" w:space="0" w:color="auto"/>
                <w:right w:val="none" w:sz="0" w:space="0" w:color="auto"/>
              </w:divBdr>
            </w:div>
            <w:div w:id="400979811">
              <w:marLeft w:val="640"/>
              <w:marRight w:val="0"/>
              <w:marTop w:val="0"/>
              <w:marBottom w:val="0"/>
              <w:divBdr>
                <w:top w:val="none" w:sz="0" w:space="0" w:color="auto"/>
                <w:left w:val="none" w:sz="0" w:space="0" w:color="auto"/>
                <w:bottom w:val="none" w:sz="0" w:space="0" w:color="auto"/>
                <w:right w:val="none" w:sz="0" w:space="0" w:color="auto"/>
              </w:divBdr>
            </w:div>
            <w:div w:id="401148557">
              <w:marLeft w:val="640"/>
              <w:marRight w:val="0"/>
              <w:marTop w:val="0"/>
              <w:marBottom w:val="0"/>
              <w:divBdr>
                <w:top w:val="none" w:sz="0" w:space="0" w:color="auto"/>
                <w:left w:val="none" w:sz="0" w:space="0" w:color="auto"/>
                <w:bottom w:val="none" w:sz="0" w:space="0" w:color="auto"/>
                <w:right w:val="none" w:sz="0" w:space="0" w:color="auto"/>
              </w:divBdr>
            </w:div>
            <w:div w:id="401219656">
              <w:marLeft w:val="640"/>
              <w:marRight w:val="0"/>
              <w:marTop w:val="0"/>
              <w:marBottom w:val="0"/>
              <w:divBdr>
                <w:top w:val="none" w:sz="0" w:space="0" w:color="auto"/>
                <w:left w:val="none" w:sz="0" w:space="0" w:color="auto"/>
                <w:bottom w:val="none" w:sz="0" w:space="0" w:color="auto"/>
                <w:right w:val="none" w:sz="0" w:space="0" w:color="auto"/>
              </w:divBdr>
            </w:div>
            <w:div w:id="401292235">
              <w:marLeft w:val="640"/>
              <w:marRight w:val="0"/>
              <w:marTop w:val="0"/>
              <w:marBottom w:val="0"/>
              <w:divBdr>
                <w:top w:val="none" w:sz="0" w:space="0" w:color="auto"/>
                <w:left w:val="none" w:sz="0" w:space="0" w:color="auto"/>
                <w:bottom w:val="none" w:sz="0" w:space="0" w:color="auto"/>
                <w:right w:val="none" w:sz="0" w:space="0" w:color="auto"/>
              </w:divBdr>
            </w:div>
            <w:div w:id="401295489">
              <w:marLeft w:val="640"/>
              <w:marRight w:val="0"/>
              <w:marTop w:val="0"/>
              <w:marBottom w:val="0"/>
              <w:divBdr>
                <w:top w:val="none" w:sz="0" w:space="0" w:color="auto"/>
                <w:left w:val="none" w:sz="0" w:space="0" w:color="auto"/>
                <w:bottom w:val="none" w:sz="0" w:space="0" w:color="auto"/>
                <w:right w:val="none" w:sz="0" w:space="0" w:color="auto"/>
              </w:divBdr>
            </w:div>
            <w:div w:id="401414925">
              <w:marLeft w:val="640"/>
              <w:marRight w:val="0"/>
              <w:marTop w:val="0"/>
              <w:marBottom w:val="0"/>
              <w:divBdr>
                <w:top w:val="none" w:sz="0" w:space="0" w:color="auto"/>
                <w:left w:val="none" w:sz="0" w:space="0" w:color="auto"/>
                <w:bottom w:val="none" w:sz="0" w:space="0" w:color="auto"/>
                <w:right w:val="none" w:sz="0" w:space="0" w:color="auto"/>
              </w:divBdr>
            </w:div>
            <w:div w:id="401563522">
              <w:marLeft w:val="640"/>
              <w:marRight w:val="0"/>
              <w:marTop w:val="0"/>
              <w:marBottom w:val="0"/>
              <w:divBdr>
                <w:top w:val="none" w:sz="0" w:space="0" w:color="auto"/>
                <w:left w:val="none" w:sz="0" w:space="0" w:color="auto"/>
                <w:bottom w:val="none" w:sz="0" w:space="0" w:color="auto"/>
                <w:right w:val="none" w:sz="0" w:space="0" w:color="auto"/>
              </w:divBdr>
            </w:div>
            <w:div w:id="401605093">
              <w:marLeft w:val="640"/>
              <w:marRight w:val="0"/>
              <w:marTop w:val="0"/>
              <w:marBottom w:val="0"/>
              <w:divBdr>
                <w:top w:val="none" w:sz="0" w:space="0" w:color="auto"/>
                <w:left w:val="none" w:sz="0" w:space="0" w:color="auto"/>
                <w:bottom w:val="none" w:sz="0" w:space="0" w:color="auto"/>
                <w:right w:val="none" w:sz="0" w:space="0" w:color="auto"/>
              </w:divBdr>
            </w:div>
            <w:div w:id="401611080">
              <w:marLeft w:val="640"/>
              <w:marRight w:val="0"/>
              <w:marTop w:val="0"/>
              <w:marBottom w:val="0"/>
              <w:divBdr>
                <w:top w:val="none" w:sz="0" w:space="0" w:color="auto"/>
                <w:left w:val="none" w:sz="0" w:space="0" w:color="auto"/>
                <w:bottom w:val="none" w:sz="0" w:space="0" w:color="auto"/>
                <w:right w:val="none" w:sz="0" w:space="0" w:color="auto"/>
              </w:divBdr>
            </w:div>
            <w:div w:id="401753021">
              <w:marLeft w:val="640"/>
              <w:marRight w:val="0"/>
              <w:marTop w:val="0"/>
              <w:marBottom w:val="0"/>
              <w:divBdr>
                <w:top w:val="none" w:sz="0" w:space="0" w:color="auto"/>
                <w:left w:val="none" w:sz="0" w:space="0" w:color="auto"/>
                <w:bottom w:val="none" w:sz="0" w:space="0" w:color="auto"/>
                <w:right w:val="none" w:sz="0" w:space="0" w:color="auto"/>
              </w:divBdr>
            </w:div>
            <w:div w:id="401758017">
              <w:marLeft w:val="640"/>
              <w:marRight w:val="0"/>
              <w:marTop w:val="0"/>
              <w:marBottom w:val="0"/>
              <w:divBdr>
                <w:top w:val="none" w:sz="0" w:space="0" w:color="auto"/>
                <w:left w:val="none" w:sz="0" w:space="0" w:color="auto"/>
                <w:bottom w:val="none" w:sz="0" w:space="0" w:color="auto"/>
                <w:right w:val="none" w:sz="0" w:space="0" w:color="auto"/>
              </w:divBdr>
            </w:div>
            <w:div w:id="401801357">
              <w:marLeft w:val="640"/>
              <w:marRight w:val="0"/>
              <w:marTop w:val="0"/>
              <w:marBottom w:val="0"/>
              <w:divBdr>
                <w:top w:val="none" w:sz="0" w:space="0" w:color="auto"/>
                <w:left w:val="none" w:sz="0" w:space="0" w:color="auto"/>
                <w:bottom w:val="none" w:sz="0" w:space="0" w:color="auto"/>
                <w:right w:val="none" w:sz="0" w:space="0" w:color="auto"/>
              </w:divBdr>
            </w:div>
            <w:div w:id="401833186">
              <w:marLeft w:val="640"/>
              <w:marRight w:val="0"/>
              <w:marTop w:val="0"/>
              <w:marBottom w:val="0"/>
              <w:divBdr>
                <w:top w:val="none" w:sz="0" w:space="0" w:color="auto"/>
                <w:left w:val="none" w:sz="0" w:space="0" w:color="auto"/>
                <w:bottom w:val="none" w:sz="0" w:space="0" w:color="auto"/>
                <w:right w:val="none" w:sz="0" w:space="0" w:color="auto"/>
              </w:divBdr>
            </w:div>
            <w:div w:id="401874159">
              <w:marLeft w:val="640"/>
              <w:marRight w:val="0"/>
              <w:marTop w:val="0"/>
              <w:marBottom w:val="0"/>
              <w:divBdr>
                <w:top w:val="none" w:sz="0" w:space="0" w:color="auto"/>
                <w:left w:val="none" w:sz="0" w:space="0" w:color="auto"/>
                <w:bottom w:val="none" w:sz="0" w:space="0" w:color="auto"/>
                <w:right w:val="none" w:sz="0" w:space="0" w:color="auto"/>
              </w:divBdr>
            </w:div>
            <w:div w:id="401950807">
              <w:marLeft w:val="640"/>
              <w:marRight w:val="0"/>
              <w:marTop w:val="0"/>
              <w:marBottom w:val="0"/>
              <w:divBdr>
                <w:top w:val="none" w:sz="0" w:space="0" w:color="auto"/>
                <w:left w:val="none" w:sz="0" w:space="0" w:color="auto"/>
                <w:bottom w:val="none" w:sz="0" w:space="0" w:color="auto"/>
                <w:right w:val="none" w:sz="0" w:space="0" w:color="auto"/>
              </w:divBdr>
            </w:div>
            <w:div w:id="402027613">
              <w:marLeft w:val="640"/>
              <w:marRight w:val="0"/>
              <w:marTop w:val="0"/>
              <w:marBottom w:val="0"/>
              <w:divBdr>
                <w:top w:val="none" w:sz="0" w:space="0" w:color="auto"/>
                <w:left w:val="none" w:sz="0" w:space="0" w:color="auto"/>
                <w:bottom w:val="none" w:sz="0" w:space="0" w:color="auto"/>
                <w:right w:val="none" w:sz="0" w:space="0" w:color="auto"/>
              </w:divBdr>
            </w:div>
            <w:div w:id="402069008">
              <w:marLeft w:val="640"/>
              <w:marRight w:val="0"/>
              <w:marTop w:val="0"/>
              <w:marBottom w:val="0"/>
              <w:divBdr>
                <w:top w:val="none" w:sz="0" w:space="0" w:color="auto"/>
                <w:left w:val="none" w:sz="0" w:space="0" w:color="auto"/>
                <w:bottom w:val="none" w:sz="0" w:space="0" w:color="auto"/>
                <w:right w:val="none" w:sz="0" w:space="0" w:color="auto"/>
              </w:divBdr>
            </w:div>
            <w:div w:id="402069229">
              <w:marLeft w:val="640"/>
              <w:marRight w:val="0"/>
              <w:marTop w:val="0"/>
              <w:marBottom w:val="0"/>
              <w:divBdr>
                <w:top w:val="none" w:sz="0" w:space="0" w:color="auto"/>
                <w:left w:val="none" w:sz="0" w:space="0" w:color="auto"/>
                <w:bottom w:val="none" w:sz="0" w:space="0" w:color="auto"/>
                <w:right w:val="none" w:sz="0" w:space="0" w:color="auto"/>
              </w:divBdr>
            </w:div>
            <w:div w:id="402071861">
              <w:marLeft w:val="640"/>
              <w:marRight w:val="0"/>
              <w:marTop w:val="0"/>
              <w:marBottom w:val="0"/>
              <w:divBdr>
                <w:top w:val="none" w:sz="0" w:space="0" w:color="auto"/>
                <w:left w:val="none" w:sz="0" w:space="0" w:color="auto"/>
                <w:bottom w:val="none" w:sz="0" w:space="0" w:color="auto"/>
                <w:right w:val="none" w:sz="0" w:space="0" w:color="auto"/>
              </w:divBdr>
            </w:div>
            <w:div w:id="402220098">
              <w:marLeft w:val="640"/>
              <w:marRight w:val="0"/>
              <w:marTop w:val="0"/>
              <w:marBottom w:val="0"/>
              <w:divBdr>
                <w:top w:val="none" w:sz="0" w:space="0" w:color="auto"/>
                <w:left w:val="none" w:sz="0" w:space="0" w:color="auto"/>
                <w:bottom w:val="none" w:sz="0" w:space="0" w:color="auto"/>
                <w:right w:val="none" w:sz="0" w:space="0" w:color="auto"/>
              </w:divBdr>
            </w:div>
            <w:div w:id="402220145">
              <w:marLeft w:val="640"/>
              <w:marRight w:val="0"/>
              <w:marTop w:val="0"/>
              <w:marBottom w:val="0"/>
              <w:divBdr>
                <w:top w:val="none" w:sz="0" w:space="0" w:color="auto"/>
                <w:left w:val="none" w:sz="0" w:space="0" w:color="auto"/>
                <w:bottom w:val="none" w:sz="0" w:space="0" w:color="auto"/>
                <w:right w:val="none" w:sz="0" w:space="0" w:color="auto"/>
              </w:divBdr>
            </w:div>
            <w:div w:id="402263643">
              <w:marLeft w:val="640"/>
              <w:marRight w:val="0"/>
              <w:marTop w:val="0"/>
              <w:marBottom w:val="0"/>
              <w:divBdr>
                <w:top w:val="none" w:sz="0" w:space="0" w:color="auto"/>
                <w:left w:val="none" w:sz="0" w:space="0" w:color="auto"/>
                <w:bottom w:val="none" w:sz="0" w:space="0" w:color="auto"/>
                <w:right w:val="none" w:sz="0" w:space="0" w:color="auto"/>
              </w:divBdr>
            </w:div>
            <w:div w:id="402264760">
              <w:marLeft w:val="640"/>
              <w:marRight w:val="0"/>
              <w:marTop w:val="0"/>
              <w:marBottom w:val="0"/>
              <w:divBdr>
                <w:top w:val="none" w:sz="0" w:space="0" w:color="auto"/>
                <w:left w:val="none" w:sz="0" w:space="0" w:color="auto"/>
                <w:bottom w:val="none" w:sz="0" w:space="0" w:color="auto"/>
                <w:right w:val="none" w:sz="0" w:space="0" w:color="auto"/>
              </w:divBdr>
            </w:div>
            <w:div w:id="402341916">
              <w:marLeft w:val="640"/>
              <w:marRight w:val="0"/>
              <w:marTop w:val="0"/>
              <w:marBottom w:val="0"/>
              <w:divBdr>
                <w:top w:val="none" w:sz="0" w:space="0" w:color="auto"/>
                <w:left w:val="none" w:sz="0" w:space="0" w:color="auto"/>
                <w:bottom w:val="none" w:sz="0" w:space="0" w:color="auto"/>
                <w:right w:val="none" w:sz="0" w:space="0" w:color="auto"/>
              </w:divBdr>
            </w:div>
            <w:div w:id="402534459">
              <w:marLeft w:val="640"/>
              <w:marRight w:val="0"/>
              <w:marTop w:val="0"/>
              <w:marBottom w:val="0"/>
              <w:divBdr>
                <w:top w:val="none" w:sz="0" w:space="0" w:color="auto"/>
                <w:left w:val="none" w:sz="0" w:space="0" w:color="auto"/>
                <w:bottom w:val="none" w:sz="0" w:space="0" w:color="auto"/>
                <w:right w:val="none" w:sz="0" w:space="0" w:color="auto"/>
              </w:divBdr>
            </w:div>
            <w:div w:id="402607053">
              <w:marLeft w:val="640"/>
              <w:marRight w:val="0"/>
              <w:marTop w:val="0"/>
              <w:marBottom w:val="0"/>
              <w:divBdr>
                <w:top w:val="none" w:sz="0" w:space="0" w:color="auto"/>
                <w:left w:val="none" w:sz="0" w:space="0" w:color="auto"/>
                <w:bottom w:val="none" w:sz="0" w:space="0" w:color="auto"/>
                <w:right w:val="none" w:sz="0" w:space="0" w:color="auto"/>
              </w:divBdr>
            </w:div>
            <w:div w:id="402678201">
              <w:marLeft w:val="640"/>
              <w:marRight w:val="0"/>
              <w:marTop w:val="0"/>
              <w:marBottom w:val="0"/>
              <w:divBdr>
                <w:top w:val="none" w:sz="0" w:space="0" w:color="auto"/>
                <w:left w:val="none" w:sz="0" w:space="0" w:color="auto"/>
                <w:bottom w:val="none" w:sz="0" w:space="0" w:color="auto"/>
                <w:right w:val="none" w:sz="0" w:space="0" w:color="auto"/>
              </w:divBdr>
            </w:div>
            <w:div w:id="402678573">
              <w:marLeft w:val="640"/>
              <w:marRight w:val="0"/>
              <w:marTop w:val="0"/>
              <w:marBottom w:val="0"/>
              <w:divBdr>
                <w:top w:val="none" w:sz="0" w:space="0" w:color="auto"/>
                <w:left w:val="none" w:sz="0" w:space="0" w:color="auto"/>
                <w:bottom w:val="none" w:sz="0" w:space="0" w:color="auto"/>
                <w:right w:val="none" w:sz="0" w:space="0" w:color="auto"/>
              </w:divBdr>
            </w:div>
            <w:div w:id="402795004">
              <w:marLeft w:val="640"/>
              <w:marRight w:val="0"/>
              <w:marTop w:val="0"/>
              <w:marBottom w:val="0"/>
              <w:divBdr>
                <w:top w:val="none" w:sz="0" w:space="0" w:color="auto"/>
                <w:left w:val="none" w:sz="0" w:space="0" w:color="auto"/>
                <w:bottom w:val="none" w:sz="0" w:space="0" w:color="auto"/>
                <w:right w:val="none" w:sz="0" w:space="0" w:color="auto"/>
              </w:divBdr>
            </w:div>
            <w:div w:id="402798257">
              <w:marLeft w:val="640"/>
              <w:marRight w:val="0"/>
              <w:marTop w:val="0"/>
              <w:marBottom w:val="0"/>
              <w:divBdr>
                <w:top w:val="none" w:sz="0" w:space="0" w:color="auto"/>
                <w:left w:val="none" w:sz="0" w:space="0" w:color="auto"/>
                <w:bottom w:val="none" w:sz="0" w:space="0" w:color="auto"/>
                <w:right w:val="none" w:sz="0" w:space="0" w:color="auto"/>
              </w:divBdr>
            </w:div>
            <w:div w:id="402875749">
              <w:marLeft w:val="640"/>
              <w:marRight w:val="0"/>
              <w:marTop w:val="0"/>
              <w:marBottom w:val="0"/>
              <w:divBdr>
                <w:top w:val="none" w:sz="0" w:space="0" w:color="auto"/>
                <w:left w:val="none" w:sz="0" w:space="0" w:color="auto"/>
                <w:bottom w:val="none" w:sz="0" w:space="0" w:color="auto"/>
                <w:right w:val="none" w:sz="0" w:space="0" w:color="auto"/>
              </w:divBdr>
            </w:div>
            <w:div w:id="402879312">
              <w:marLeft w:val="640"/>
              <w:marRight w:val="0"/>
              <w:marTop w:val="0"/>
              <w:marBottom w:val="0"/>
              <w:divBdr>
                <w:top w:val="none" w:sz="0" w:space="0" w:color="auto"/>
                <w:left w:val="none" w:sz="0" w:space="0" w:color="auto"/>
                <w:bottom w:val="none" w:sz="0" w:space="0" w:color="auto"/>
                <w:right w:val="none" w:sz="0" w:space="0" w:color="auto"/>
              </w:divBdr>
            </w:div>
            <w:div w:id="402946376">
              <w:marLeft w:val="640"/>
              <w:marRight w:val="0"/>
              <w:marTop w:val="0"/>
              <w:marBottom w:val="0"/>
              <w:divBdr>
                <w:top w:val="none" w:sz="0" w:space="0" w:color="auto"/>
                <w:left w:val="none" w:sz="0" w:space="0" w:color="auto"/>
                <w:bottom w:val="none" w:sz="0" w:space="0" w:color="auto"/>
                <w:right w:val="none" w:sz="0" w:space="0" w:color="auto"/>
              </w:divBdr>
            </w:div>
            <w:div w:id="402995409">
              <w:marLeft w:val="640"/>
              <w:marRight w:val="0"/>
              <w:marTop w:val="0"/>
              <w:marBottom w:val="0"/>
              <w:divBdr>
                <w:top w:val="none" w:sz="0" w:space="0" w:color="auto"/>
                <w:left w:val="none" w:sz="0" w:space="0" w:color="auto"/>
                <w:bottom w:val="none" w:sz="0" w:space="0" w:color="auto"/>
                <w:right w:val="none" w:sz="0" w:space="0" w:color="auto"/>
              </w:divBdr>
            </w:div>
            <w:div w:id="402995904">
              <w:marLeft w:val="640"/>
              <w:marRight w:val="0"/>
              <w:marTop w:val="0"/>
              <w:marBottom w:val="0"/>
              <w:divBdr>
                <w:top w:val="none" w:sz="0" w:space="0" w:color="auto"/>
                <w:left w:val="none" w:sz="0" w:space="0" w:color="auto"/>
                <w:bottom w:val="none" w:sz="0" w:space="0" w:color="auto"/>
                <w:right w:val="none" w:sz="0" w:space="0" w:color="auto"/>
              </w:divBdr>
            </w:div>
            <w:div w:id="403063065">
              <w:marLeft w:val="640"/>
              <w:marRight w:val="0"/>
              <w:marTop w:val="0"/>
              <w:marBottom w:val="0"/>
              <w:divBdr>
                <w:top w:val="none" w:sz="0" w:space="0" w:color="auto"/>
                <w:left w:val="none" w:sz="0" w:space="0" w:color="auto"/>
                <w:bottom w:val="none" w:sz="0" w:space="0" w:color="auto"/>
                <w:right w:val="none" w:sz="0" w:space="0" w:color="auto"/>
              </w:divBdr>
            </w:div>
            <w:div w:id="403138604">
              <w:marLeft w:val="640"/>
              <w:marRight w:val="0"/>
              <w:marTop w:val="0"/>
              <w:marBottom w:val="0"/>
              <w:divBdr>
                <w:top w:val="none" w:sz="0" w:space="0" w:color="auto"/>
                <w:left w:val="none" w:sz="0" w:space="0" w:color="auto"/>
                <w:bottom w:val="none" w:sz="0" w:space="0" w:color="auto"/>
                <w:right w:val="none" w:sz="0" w:space="0" w:color="auto"/>
              </w:divBdr>
            </w:div>
            <w:div w:id="403140883">
              <w:marLeft w:val="640"/>
              <w:marRight w:val="0"/>
              <w:marTop w:val="0"/>
              <w:marBottom w:val="0"/>
              <w:divBdr>
                <w:top w:val="none" w:sz="0" w:space="0" w:color="auto"/>
                <w:left w:val="none" w:sz="0" w:space="0" w:color="auto"/>
                <w:bottom w:val="none" w:sz="0" w:space="0" w:color="auto"/>
                <w:right w:val="none" w:sz="0" w:space="0" w:color="auto"/>
              </w:divBdr>
            </w:div>
            <w:div w:id="403141634">
              <w:marLeft w:val="640"/>
              <w:marRight w:val="0"/>
              <w:marTop w:val="0"/>
              <w:marBottom w:val="0"/>
              <w:divBdr>
                <w:top w:val="none" w:sz="0" w:space="0" w:color="auto"/>
                <w:left w:val="none" w:sz="0" w:space="0" w:color="auto"/>
                <w:bottom w:val="none" w:sz="0" w:space="0" w:color="auto"/>
                <w:right w:val="none" w:sz="0" w:space="0" w:color="auto"/>
              </w:divBdr>
            </w:div>
            <w:div w:id="403186954">
              <w:marLeft w:val="640"/>
              <w:marRight w:val="0"/>
              <w:marTop w:val="0"/>
              <w:marBottom w:val="0"/>
              <w:divBdr>
                <w:top w:val="none" w:sz="0" w:space="0" w:color="auto"/>
                <w:left w:val="none" w:sz="0" w:space="0" w:color="auto"/>
                <w:bottom w:val="none" w:sz="0" w:space="0" w:color="auto"/>
                <w:right w:val="none" w:sz="0" w:space="0" w:color="auto"/>
              </w:divBdr>
              <w:divsChild>
                <w:div w:id="2902813">
                  <w:marLeft w:val="0"/>
                  <w:marRight w:val="0"/>
                  <w:marTop w:val="0"/>
                  <w:marBottom w:val="0"/>
                  <w:divBdr>
                    <w:top w:val="none" w:sz="0" w:space="0" w:color="auto"/>
                    <w:left w:val="none" w:sz="0" w:space="0" w:color="auto"/>
                    <w:bottom w:val="none" w:sz="0" w:space="0" w:color="auto"/>
                    <w:right w:val="none" w:sz="0" w:space="0" w:color="auto"/>
                  </w:divBdr>
                  <w:divsChild>
                    <w:div w:id="4601732">
                      <w:marLeft w:val="640"/>
                      <w:marRight w:val="0"/>
                      <w:marTop w:val="0"/>
                      <w:marBottom w:val="0"/>
                      <w:divBdr>
                        <w:top w:val="none" w:sz="0" w:space="0" w:color="auto"/>
                        <w:left w:val="none" w:sz="0" w:space="0" w:color="auto"/>
                        <w:bottom w:val="none" w:sz="0" w:space="0" w:color="auto"/>
                        <w:right w:val="none" w:sz="0" w:space="0" w:color="auto"/>
                      </w:divBdr>
                    </w:div>
                    <w:div w:id="7609997">
                      <w:marLeft w:val="640"/>
                      <w:marRight w:val="0"/>
                      <w:marTop w:val="0"/>
                      <w:marBottom w:val="0"/>
                      <w:divBdr>
                        <w:top w:val="none" w:sz="0" w:space="0" w:color="auto"/>
                        <w:left w:val="none" w:sz="0" w:space="0" w:color="auto"/>
                        <w:bottom w:val="none" w:sz="0" w:space="0" w:color="auto"/>
                        <w:right w:val="none" w:sz="0" w:space="0" w:color="auto"/>
                      </w:divBdr>
                    </w:div>
                    <w:div w:id="8996822">
                      <w:marLeft w:val="640"/>
                      <w:marRight w:val="0"/>
                      <w:marTop w:val="0"/>
                      <w:marBottom w:val="0"/>
                      <w:divBdr>
                        <w:top w:val="none" w:sz="0" w:space="0" w:color="auto"/>
                        <w:left w:val="none" w:sz="0" w:space="0" w:color="auto"/>
                        <w:bottom w:val="none" w:sz="0" w:space="0" w:color="auto"/>
                        <w:right w:val="none" w:sz="0" w:space="0" w:color="auto"/>
                      </w:divBdr>
                    </w:div>
                    <w:div w:id="9842830">
                      <w:marLeft w:val="640"/>
                      <w:marRight w:val="0"/>
                      <w:marTop w:val="0"/>
                      <w:marBottom w:val="0"/>
                      <w:divBdr>
                        <w:top w:val="none" w:sz="0" w:space="0" w:color="auto"/>
                        <w:left w:val="none" w:sz="0" w:space="0" w:color="auto"/>
                        <w:bottom w:val="none" w:sz="0" w:space="0" w:color="auto"/>
                        <w:right w:val="none" w:sz="0" w:space="0" w:color="auto"/>
                      </w:divBdr>
                    </w:div>
                    <w:div w:id="17901977">
                      <w:marLeft w:val="640"/>
                      <w:marRight w:val="0"/>
                      <w:marTop w:val="0"/>
                      <w:marBottom w:val="0"/>
                      <w:divBdr>
                        <w:top w:val="none" w:sz="0" w:space="0" w:color="auto"/>
                        <w:left w:val="none" w:sz="0" w:space="0" w:color="auto"/>
                        <w:bottom w:val="none" w:sz="0" w:space="0" w:color="auto"/>
                        <w:right w:val="none" w:sz="0" w:space="0" w:color="auto"/>
                      </w:divBdr>
                    </w:div>
                    <w:div w:id="22832692">
                      <w:marLeft w:val="640"/>
                      <w:marRight w:val="0"/>
                      <w:marTop w:val="0"/>
                      <w:marBottom w:val="0"/>
                      <w:divBdr>
                        <w:top w:val="none" w:sz="0" w:space="0" w:color="auto"/>
                        <w:left w:val="none" w:sz="0" w:space="0" w:color="auto"/>
                        <w:bottom w:val="none" w:sz="0" w:space="0" w:color="auto"/>
                        <w:right w:val="none" w:sz="0" w:space="0" w:color="auto"/>
                      </w:divBdr>
                    </w:div>
                    <w:div w:id="91320212">
                      <w:marLeft w:val="640"/>
                      <w:marRight w:val="0"/>
                      <w:marTop w:val="0"/>
                      <w:marBottom w:val="0"/>
                      <w:divBdr>
                        <w:top w:val="none" w:sz="0" w:space="0" w:color="auto"/>
                        <w:left w:val="none" w:sz="0" w:space="0" w:color="auto"/>
                        <w:bottom w:val="none" w:sz="0" w:space="0" w:color="auto"/>
                        <w:right w:val="none" w:sz="0" w:space="0" w:color="auto"/>
                      </w:divBdr>
                    </w:div>
                    <w:div w:id="112984127">
                      <w:marLeft w:val="640"/>
                      <w:marRight w:val="0"/>
                      <w:marTop w:val="0"/>
                      <w:marBottom w:val="0"/>
                      <w:divBdr>
                        <w:top w:val="none" w:sz="0" w:space="0" w:color="auto"/>
                        <w:left w:val="none" w:sz="0" w:space="0" w:color="auto"/>
                        <w:bottom w:val="none" w:sz="0" w:space="0" w:color="auto"/>
                        <w:right w:val="none" w:sz="0" w:space="0" w:color="auto"/>
                      </w:divBdr>
                    </w:div>
                    <w:div w:id="124004777">
                      <w:marLeft w:val="640"/>
                      <w:marRight w:val="0"/>
                      <w:marTop w:val="0"/>
                      <w:marBottom w:val="0"/>
                      <w:divBdr>
                        <w:top w:val="none" w:sz="0" w:space="0" w:color="auto"/>
                        <w:left w:val="none" w:sz="0" w:space="0" w:color="auto"/>
                        <w:bottom w:val="none" w:sz="0" w:space="0" w:color="auto"/>
                        <w:right w:val="none" w:sz="0" w:space="0" w:color="auto"/>
                      </w:divBdr>
                    </w:div>
                    <w:div w:id="126894938">
                      <w:marLeft w:val="640"/>
                      <w:marRight w:val="0"/>
                      <w:marTop w:val="0"/>
                      <w:marBottom w:val="0"/>
                      <w:divBdr>
                        <w:top w:val="none" w:sz="0" w:space="0" w:color="auto"/>
                        <w:left w:val="none" w:sz="0" w:space="0" w:color="auto"/>
                        <w:bottom w:val="none" w:sz="0" w:space="0" w:color="auto"/>
                        <w:right w:val="none" w:sz="0" w:space="0" w:color="auto"/>
                      </w:divBdr>
                    </w:div>
                    <w:div w:id="244996813">
                      <w:marLeft w:val="640"/>
                      <w:marRight w:val="0"/>
                      <w:marTop w:val="0"/>
                      <w:marBottom w:val="0"/>
                      <w:divBdr>
                        <w:top w:val="none" w:sz="0" w:space="0" w:color="auto"/>
                        <w:left w:val="none" w:sz="0" w:space="0" w:color="auto"/>
                        <w:bottom w:val="none" w:sz="0" w:space="0" w:color="auto"/>
                        <w:right w:val="none" w:sz="0" w:space="0" w:color="auto"/>
                      </w:divBdr>
                    </w:div>
                    <w:div w:id="266740953">
                      <w:marLeft w:val="640"/>
                      <w:marRight w:val="0"/>
                      <w:marTop w:val="0"/>
                      <w:marBottom w:val="0"/>
                      <w:divBdr>
                        <w:top w:val="none" w:sz="0" w:space="0" w:color="auto"/>
                        <w:left w:val="none" w:sz="0" w:space="0" w:color="auto"/>
                        <w:bottom w:val="none" w:sz="0" w:space="0" w:color="auto"/>
                        <w:right w:val="none" w:sz="0" w:space="0" w:color="auto"/>
                      </w:divBdr>
                    </w:div>
                    <w:div w:id="275453378">
                      <w:marLeft w:val="640"/>
                      <w:marRight w:val="0"/>
                      <w:marTop w:val="0"/>
                      <w:marBottom w:val="0"/>
                      <w:divBdr>
                        <w:top w:val="none" w:sz="0" w:space="0" w:color="auto"/>
                        <w:left w:val="none" w:sz="0" w:space="0" w:color="auto"/>
                        <w:bottom w:val="none" w:sz="0" w:space="0" w:color="auto"/>
                        <w:right w:val="none" w:sz="0" w:space="0" w:color="auto"/>
                      </w:divBdr>
                    </w:div>
                    <w:div w:id="276106652">
                      <w:marLeft w:val="640"/>
                      <w:marRight w:val="0"/>
                      <w:marTop w:val="0"/>
                      <w:marBottom w:val="0"/>
                      <w:divBdr>
                        <w:top w:val="none" w:sz="0" w:space="0" w:color="auto"/>
                        <w:left w:val="none" w:sz="0" w:space="0" w:color="auto"/>
                        <w:bottom w:val="none" w:sz="0" w:space="0" w:color="auto"/>
                        <w:right w:val="none" w:sz="0" w:space="0" w:color="auto"/>
                      </w:divBdr>
                    </w:div>
                    <w:div w:id="285426373">
                      <w:marLeft w:val="640"/>
                      <w:marRight w:val="0"/>
                      <w:marTop w:val="0"/>
                      <w:marBottom w:val="0"/>
                      <w:divBdr>
                        <w:top w:val="none" w:sz="0" w:space="0" w:color="auto"/>
                        <w:left w:val="none" w:sz="0" w:space="0" w:color="auto"/>
                        <w:bottom w:val="none" w:sz="0" w:space="0" w:color="auto"/>
                        <w:right w:val="none" w:sz="0" w:space="0" w:color="auto"/>
                      </w:divBdr>
                    </w:div>
                    <w:div w:id="350184591">
                      <w:marLeft w:val="640"/>
                      <w:marRight w:val="0"/>
                      <w:marTop w:val="0"/>
                      <w:marBottom w:val="0"/>
                      <w:divBdr>
                        <w:top w:val="none" w:sz="0" w:space="0" w:color="auto"/>
                        <w:left w:val="none" w:sz="0" w:space="0" w:color="auto"/>
                        <w:bottom w:val="none" w:sz="0" w:space="0" w:color="auto"/>
                        <w:right w:val="none" w:sz="0" w:space="0" w:color="auto"/>
                      </w:divBdr>
                    </w:div>
                    <w:div w:id="359817816">
                      <w:marLeft w:val="640"/>
                      <w:marRight w:val="0"/>
                      <w:marTop w:val="0"/>
                      <w:marBottom w:val="0"/>
                      <w:divBdr>
                        <w:top w:val="none" w:sz="0" w:space="0" w:color="auto"/>
                        <w:left w:val="none" w:sz="0" w:space="0" w:color="auto"/>
                        <w:bottom w:val="none" w:sz="0" w:space="0" w:color="auto"/>
                        <w:right w:val="none" w:sz="0" w:space="0" w:color="auto"/>
                      </w:divBdr>
                    </w:div>
                    <w:div w:id="381254834">
                      <w:marLeft w:val="640"/>
                      <w:marRight w:val="0"/>
                      <w:marTop w:val="0"/>
                      <w:marBottom w:val="0"/>
                      <w:divBdr>
                        <w:top w:val="none" w:sz="0" w:space="0" w:color="auto"/>
                        <w:left w:val="none" w:sz="0" w:space="0" w:color="auto"/>
                        <w:bottom w:val="none" w:sz="0" w:space="0" w:color="auto"/>
                        <w:right w:val="none" w:sz="0" w:space="0" w:color="auto"/>
                      </w:divBdr>
                    </w:div>
                    <w:div w:id="396514613">
                      <w:marLeft w:val="640"/>
                      <w:marRight w:val="0"/>
                      <w:marTop w:val="0"/>
                      <w:marBottom w:val="0"/>
                      <w:divBdr>
                        <w:top w:val="none" w:sz="0" w:space="0" w:color="auto"/>
                        <w:left w:val="none" w:sz="0" w:space="0" w:color="auto"/>
                        <w:bottom w:val="none" w:sz="0" w:space="0" w:color="auto"/>
                        <w:right w:val="none" w:sz="0" w:space="0" w:color="auto"/>
                      </w:divBdr>
                    </w:div>
                    <w:div w:id="448471233">
                      <w:marLeft w:val="640"/>
                      <w:marRight w:val="0"/>
                      <w:marTop w:val="0"/>
                      <w:marBottom w:val="0"/>
                      <w:divBdr>
                        <w:top w:val="none" w:sz="0" w:space="0" w:color="auto"/>
                        <w:left w:val="none" w:sz="0" w:space="0" w:color="auto"/>
                        <w:bottom w:val="none" w:sz="0" w:space="0" w:color="auto"/>
                        <w:right w:val="none" w:sz="0" w:space="0" w:color="auto"/>
                      </w:divBdr>
                    </w:div>
                    <w:div w:id="517622816">
                      <w:marLeft w:val="640"/>
                      <w:marRight w:val="0"/>
                      <w:marTop w:val="0"/>
                      <w:marBottom w:val="0"/>
                      <w:divBdr>
                        <w:top w:val="none" w:sz="0" w:space="0" w:color="auto"/>
                        <w:left w:val="none" w:sz="0" w:space="0" w:color="auto"/>
                        <w:bottom w:val="none" w:sz="0" w:space="0" w:color="auto"/>
                        <w:right w:val="none" w:sz="0" w:space="0" w:color="auto"/>
                      </w:divBdr>
                    </w:div>
                    <w:div w:id="577131191">
                      <w:marLeft w:val="640"/>
                      <w:marRight w:val="0"/>
                      <w:marTop w:val="0"/>
                      <w:marBottom w:val="0"/>
                      <w:divBdr>
                        <w:top w:val="none" w:sz="0" w:space="0" w:color="auto"/>
                        <w:left w:val="none" w:sz="0" w:space="0" w:color="auto"/>
                        <w:bottom w:val="none" w:sz="0" w:space="0" w:color="auto"/>
                        <w:right w:val="none" w:sz="0" w:space="0" w:color="auto"/>
                      </w:divBdr>
                    </w:div>
                    <w:div w:id="610237945">
                      <w:marLeft w:val="640"/>
                      <w:marRight w:val="0"/>
                      <w:marTop w:val="0"/>
                      <w:marBottom w:val="0"/>
                      <w:divBdr>
                        <w:top w:val="none" w:sz="0" w:space="0" w:color="auto"/>
                        <w:left w:val="none" w:sz="0" w:space="0" w:color="auto"/>
                        <w:bottom w:val="none" w:sz="0" w:space="0" w:color="auto"/>
                        <w:right w:val="none" w:sz="0" w:space="0" w:color="auto"/>
                      </w:divBdr>
                    </w:div>
                    <w:div w:id="636036634">
                      <w:marLeft w:val="640"/>
                      <w:marRight w:val="0"/>
                      <w:marTop w:val="0"/>
                      <w:marBottom w:val="0"/>
                      <w:divBdr>
                        <w:top w:val="none" w:sz="0" w:space="0" w:color="auto"/>
                        <w:left w:val="none" w:sz="0" w:space="0" w:color="auto"/>
                        <w:bottom w:val="none" w:sz="0" w:space="0" w:color="auto"/>
                        <w:right w:val="none" w:sz="0" w:space="0" w:color="auto"/>
                      </w:divBdr>
                    </w:div>
                    <w:div w:id="636959450">
                      <w:marLeft w:val="640"/>
                      <w:marRight w:val="0"/>
                      <w:marTop w:val="0"/>
                      <w:marBottom w:val="0"/>
                      <w:divBdr>
                        <w:top w:val="none" w:sz="0" w:space="0" w:color="auto"/>
                        <w:left w:val="none" w:sz="0" w:space="0" w:color="auto"/>
                        <w:bottom w:val="none" w:sz="0" w:space="0" w:color="auto"/>
                        <w:right w:val="none" w:sz="0" w:space="0" w:color="auto"/>
                      </w:divBdr>
                    </w:div>
                    <w:div w:id="653606181">
                      <w:marLeft w:val="640"/>
                      <w:marRight w:val="0"/>
                      <w:marTop w:val="0"/>
                      <w:marBottom w:val="0"/>
                      <w:divBdr>
                        <w:top w:val="none" w:sz="0" w:space="0" w:color="auto"/>
                        <w:left w:val="none" w:sz="0" w:space="0" w:color="auto"/>
                        <w:bottom w:val="none" w:sz="0" w:space="0" w:color="auto"/>
                        <w:right w:val="none" w:sz="0" w:space="0" w:color="auto"/>
                      </w:divBdr>
                    </w:div>
                    <w:div w:id="789937772">
                      <w:marLeft w:val="640"/>
                      <w:marRight w:val="0"/>
                      <w:marTop w:val="0"/>
                      <w:marBottom w:val="0"/>
                      <w:divBdr>
                        <w:top w:val="none" w:sz="0" w:space="0" w:color="auto"/>
                        <w:left w:val="none" w:sz="0" w:space="0" w:color="auto"/>
                        <w:bottom w:val="none" w:sz="0" w:space="0" w:color="auto"/>
                        <w:right w:val="none" w:sz="0" w:space="0" w:color="auto"/>
                      </w:divBdr>
                    </w:div>
                    <w:div w:id="818424596">
                      <w:marLeft w:val="640"/>
                      <w:marRight w:val="0"/>
                      <w:marTop w:val="0"/>
                      <w:marBottom w:val="0"/>
                      <w:divBdr>
                        <w:top w:val="none" w:sz="0" w:space="0" w:color="auto"/>
                        <w:left w:val="none" w:sz="0" w:space="0" w:color="auto"/>
                        <w:bottom w:val="none" w:sz="0" w:space="0" w:color="auto"/>
                        <w:right w:val="none" w:sz="0" w:space="0" w:color="auto"/>
                      </w:divBdr>
                    </w:div>
                    <w:div w:id="921181973">
                      <w:marLeft w:val="640"/>
                      <w:marRight w:val="0"/>
                      <w:marTop w:val="0"/>
                      <w:marBottom w:val="0"/>
                      <w:divBdr>
                        <w:top w:val="none" w:sz="0" w:space="0" w:color="auto"/>
                        <w:left w:val="none" w:sz="0" w:space="0" w:color="auto"/>
                        <w:bottom w:val="none" w:sz="0" w:space="0" w:color="auto"/>
                        <w:right w:val="none" w:sz="0" w:space="0" w:color="auto"/>
                      </w:divBdr>
                    </w:div>
                    <w:div w:id="922185293">
                      <w:marLeft w:val="640"/>
                      <w:marRight w:val="0"/>
                      <w:marTop w:val="0"/>
                      <w:marBottom w:val="0"/>
                      <w:divBdr>
                        <w:top w:val="none" w:sz="0" w:space="0" w:color="auto"/>
                        <w:left w:val="none" w:sz="0" w:space="0" w:color="auto"/>
                        <w:bottom w:val="none" w:sz="0" w:space="0" w:color="auto"/>
                        <w:right w:val="none" w:sz="0" w:space="0" w:color="auto"/>
                      </w:divBdr>
                    </w:div>
                    <w:div w:id="939679759">
                      <w:marLeft w:val="640"/>
                      <w:marRight w:val="0"/>
                      <w:marTop w:val="0"/>
                      <w:marBottom w:val="0"/>
                      <w:divBdr>
                        <w:top w:val="none" w:sz="0" w:space="0" w:color="auto"/>
                        <w:left w:val="none" w:sz="0" w:space="0" w:color="auto"/>
                        <w:bottom w:val="none" w:sz="0" w:space="0" w:color="auto"/>
                        <w:right w:val="none" w:sz="0" w:space="0" w:color="auto"/>
                      </w:divBdr>
                    </w:div>
                    <w:div w:id="1009529445">
                      <w:marLeft w:val="640"/>
                      <w:marRight w:val="0"/>
                      <w:marTop w:val="0"/>
                      <w:marBottom w:val="0"/>
                      <w:divBdr>
                        <w:top w:val="none" w:sz="0" w:space="0" w:color="auto"/>
                        <w:left w:val="none" w:sz="0" w:space="0" w:color="auto"/>
                        <w:bottom w:val="none" w:sz="0" w:space="0" w:color="auto"/>
                        <w:right w:val="none" w:sz="0" w:space="0" w:color="auto"/>
                      </w:divBdr>
                    </w:div>
                    <w:div w:id="1015183996">
                      <w:marLeft w:val="640"/>
                      <w:marRight w:val="0"/>
                      <w:marTop w:val="0"/>
                      <w:marBottom w:val="0"/>
                      <w:divBdr>
                        <w:top w:val="none" w:sz="0" w:space="0" w:color="auto"/>
                        <w:left w:val="none" w:sz="0" w:space="0" w:color="auto"/>
                        <w:bottom w:val="none" w:sz="0" w:space="0" w:color="auto"/>
                        <w:right w:val="none" w:sz="0" w:space="0" w:color="auto"/>
                      </w:divBdr>
                    </w:div>
                    <w:div w:id="1039286389">
                      <w:marLeft w:val="640"/>
                      <w:marRight w:val="0"/>
                      <w:marTop w:val="0"/>
                      <w:marBottom w:val="0"/>
                      <w:divBdr>
                        <w:top w:val="none" w:sz="0" w:space="0" w:color="auto"/>
                        <w:left w:val="none" w:sz="0" w:space="0" w:color="auto"/>
                        <w:bottom w:val="none" w:sz="0" w:space="0" w:color="auto"/>
                        <w:right w:val="none" w:sz="0" w:space="0" w:color="auto"/>
                      </w:divBdr>
                    </w:div>
                    <w:div w:id="1068071517">
                      <w:marLeft w:val="640"/>
                      <w:marRight w:val="0"/>
                      <w:marTop w:val="0"/>
                      <w:marBottom w:val="0"/>
                      <w:divBdr>
                        <w:top w:val="none" w:sz="0" w:space="0" w:color="auto"/>
                        <w:left w:val="none" w:sz="0" w:space="0" w:color="auto"/>
                        <w:bottom w:val="none" w:sz="0" w:space="0" w:color="auto"/>
                        <w:right w:val="none" w:sz="0" w:space="0" w:color="auto"/>
                      </w:divBdr>
                    </w:div>
                    <w:div w:id="1100417215">
                      <w:marLeft w:val="640"/>
                      <w:marRight w:val="0"/>
                      <w:marTop w:val="0"/>
                      <w:marBottom w:val="0"/>
                      <w:divBdr>
                        <w:top w:val="none" w:sz="0" w:space="0" w:color="auto"/>
                        <w:left w:val="none" w:sz="0" w:space="0" w:color="auto"/>
                        <w:bottom w:val="none" w:sz="0" w:space="0" w:color="auto"/>
                        <w:right w:val="none" w:sz="0" w:space="0" w:color="auto"/>
                      </w:divBdr>
                    </w:div>
                    <w:div w:id="1101074958">
                      <w:marLeft w:val="640"/>
                      <w:marRight w:val="0"/>
                      <w:marTop w:val="0"/>
                      <w:marBottom w:val="0"/>
                      <w:divBdr>
                        <w:top w:val="none" w:sz="0" w:space="0" w:color="auto"/>
                        <w:left w:val="none" w:sz="0" w:space="0" w:color="auto"/>
                        <w:bottom w:val="none" w:sz="0" w:space="0" w:color="auto"/>
                        <w:right w:val="none" w:sz="0" w:space="0" w:color="auto"/>
                      </w:divBdr>
                    </w:div>
                  </w:divsChild>
                </w:div>
                <w:div w:id="410278847">
                  <w:marLeft w:val="0"/>
                  <w:marRight w:val="0"/>
                  <w:marTop w:val="0"/>
                  <w:marBottom w:val="0"/>
                  <w:divBdr>
                    <w:top w:val="none" w:sz="0" w:space="0" w:color="auto"/>
                    <w:left w:val="none" w:sz="0" w:space="0" w:color="auto"/>
                    <w:bottom w:val="none" w:sz="0" w:space="0" w:color="auto"/>
                    <w:right w:val="none" w:sz="0" w:space="0" w:color="auto"/>
                  </w:divBdr>
                  <w:divsChild>
                    <w:div w:id="17657223">
                      <w:marLeft w:val="640"/>
                      <w:marRight w:val="0"/>
                      <w:marTop w:val="0"/>
                      <w:marBottom w:val="0"/>
                      <w:divBdr>
                        <w:top w:val="none" w:sz="0" w:space="0" w:color="auto"/>
                        <w:left w:val="none" w:sz="0" w:space="0" w:color="auto"/>
                        <w:bottom w:val="none" w:sz="0" w:space="0" w:color="auto"/>
                        <w:right w:val="none" w:sz="0" w:space="0" w:color="auto"/>
                      </w:divBdr>
                    </w:div>
                    <w:div w:id="20278731">
                      <w:marLeft w:val="640"/>
                      <w:marRight w:val="0"/>
                      <w:marTop w:val="0"/>
                      <w:marBottom w:val="0"/>
                      <w:divBdr>
                        <w:top w:val="none" w:sz="0" w:space="0" w:color="auto"/>
                        <w:left w:val="none" w:sz="0" w:space="0" w:color="auto"/>
                        <w:bottom w:val="none" w:sz="0" w:space="0" w:color="auto"/>
                        <w:right w:val="none" w:sz="0" w:space="0" w:color="auto"/>
                      </w:divBdr>
                    </w:div>
                    <w:div w:id="21901411">
                      <w:marLeft w:val="640"/>
                      <w:marRight w:val="0"/>
                      <w:marTop w:val="0"/>
                      <w:marBottom w:val="0"/>
                      <w:divBdr>
                        <w:top w:val="none" w:sz="0" w:space="0" w:color="auto"/>
                        <w:left w:val="none" w:sz="0" w:space="0" w:color="auto"/>
                        <w:bottom w:val="none" w:sz="0" w:space="0" w:color="auto"/>
                        <w:right w:val="none" w:sz="0" w:space="0" w:color="auto"/>
                      </w:divBdr>
                    </w:div>
                    <w:div w:id="50202929">
                      <w:marLeft w:val="640"/>
                      <w:marRight w:val="0"/>
                      <w:marTop w:val="0"/>
                      <w:marBottom w:val="0"/>
                      <w:divBdr>
                        <w:top w:val="none" w:sz="0" w:space="0" w:color="auto"/>
                        <w:left w:val="none" w:sz="0" w:space="0" w:color="auto"/>
                        <w:bottom w:val="none" w:sz="0" w:space="0" w:color="auto"/>
                        <w:right w:val="none" w:sz="0" w:space="0" w:color="auto"/>
                      </w:divBdr>
                    </w:div>
                    <w:div w:id="56709236">
                      <w:marLeft w:val="640"/>
                      <w:marRight w:val="0"/>
                      <w:marTop w:val="0"/>
                      <w:marBottom w:val="0"/>
                      <w:divBdr>
                        <w:top w:val="none" w:sz="0" w:space="0" w:color="auto"/>
                        <w:left w:val="none" w:sz="0" w:space="0" w:color="auto"/>
                        <w:bottom w:val="none" w:sz="0" w:space="0" w:color="auto"/>
                        <w:right w:val="none" w:sz="0" w:space="0" w:color="auto"/>
                      </w:divBdr>
                    </w:div>
                    <w:div w:id="135997098">
                      <w:marLeft w:val="640"/>
                      <w:marRight w:val="0"/>
                      <w:marTop w:val="0"/>
                      <w:marBottom w:val="0"/>
                      <w:divBdr>
                        <w:top w:val="none" w:sz="0" w:space="0" w:color="auto"/>
                        <w:left w:val="none" w:sz="0" w:space="0" w:color="auto"/>
                        <w:bottom w:val="none" w:sz="0" w:space="0" w:color="auto"/>
                        <w:right w:val="none" w:sz="0" w:space="0" w:color="auto"/>
                      </w:divBdr>
                    </w:div>
                    <w:div w:id="143740807">
                      <w:marLeft w:val="640"/>
                      <w:marRight w:val="0"/>
                      <w:marTop w:val="0"/>
                      <w:marBottom w:val="0"/>
                      <w:divBdr>
                        <w:top w:val="none" w:sz="0" w:space="0" w:color="auto"/>
                        <w:left w:val="none" w:sz="0" w:space="0" w:color="auto"/>
                        <w:bottom w:val="none" w:sz="0" w:space="0" w:color="auto"/>
                        <w:right w:val="none" w:sz="0" w:space="0" w:color="auto"/>
                      </w:divBdr>
                    </w:div>
                    <w:div w:id="211157963">
                      <w:marLeft w:val="640"/>
                      <w:marRight w:val="0"/>
                      <w:marTop w:val="0"/>
                      <w:marBottom w:val="0"/>
                      <w:divBdr>
                        <w:top w:val="none" w:sz="0" w:space="0" w:color="auto"/>
                        <w:left w:val="none" w:sz="0" w:space="0" w:color="auto"/>
                        <w:bottom w:val="none" w:sz="0" w:space="0" w:color="auto"/>
                        <w:right w:val="none" w:sz="0" w:space="0" w:color="auto"/>
                      </w:divBdr>
                    </w:div>
                    <w:div w:id="253321120">
                      <w:marLeft w:val="640"/>
                      <w:marRight w:val="0"/>
                      <w:marTop w:val="0"/>
                      <w:marBottom w:val="0"/>
                      <w:divBdr>
                        <w:top w:val="none" w:sz="0" w:space="0" w:color="auto"/>
                        <w:left w:val="none" w:sz="0" w:space="0" w:color="auto"/>
                        <w:bottom w:val="none" w:sz="0" w:space="0" w:color="auto"/>
                        <w:right w:val="none" w:sz="0" w:space="0" w:color="auto"/>
                      </w:divBdr>
                    </w:div>
                    <w:div w:id="421267354">
                      <w:marLeft w:val="640"/>
                      <w:marRight w:val="0"/>
                      <w:marTop w:val="0"/>
                      <w:marBottom w:val="0"/>
                      <w:divBdr>
                        <w:top w:val="none" w:sz="0" w:space="0" w:color="auto"/>
                        <w:left w:val="none" w:sz="0" w:space="0" w:color="auto"/>
                        <w:bottom w:val="none" w:sz="0" w:space="0" w:color="auto"/>
                        <w:right w:val="none" w:sz="0" w:space="0" w:color="auto"/>
                      </w:divBdr>
                    </w:div>
                    <w:div w:id="437721813">
                      <w:marLeft w:val="640"/>
                      <w:marRight w:val="0"/>
                      <w:marTop w:val="0"/>
                      <w:marBottom w:val="0"/>
                      <w:divBdr>
                        <w:top w:val="none" w:sz="0" w:space="0" w:color="auto"/>
                        <w:left w:val="none" w:sz="0" w:space="0" w:color="auto"/>
                        <w:bottom w:val="none" w:sz="0" w:space="0" w:color="auto"/>
                        <w:right w:val="none" w:sz="0" w:space="0" w:color="auto"/>
                      </w:divBdr>
                    </w:div>
                    <w:div w:id="438454380">
                      <w:marLeft w:val="640"/>
                      <w:marRight w:val="0"/>
                      <w:marTop w:val="0"/>
                      <w:marBottom w:val="0"/>
                      <w:divBdr>
                        <w:top w:val="none" w:sz="0" w:space="0" w:color="auto"/>
                        <w:left w:val="none" w:sz="0" w:space="0" w:color="auto"/>
                        <w:bottom w:val="none" w:sz="0" w:space="0" w:color="auto"/>
                        <w:right w:val="none" w:sz="0" w:space="0" w:color="auto"/>
                      </w:divBdr>
                    </w:div>
                    <w:div w:id="444232738">
                      <w:marLeft w:val="640"/>
                      <w:marRight w:val="0"/>
                      <w:marTop w:val="0"/>
                      <w:marBottom w:val="0"/>
                      <w:divBdr>
                        <w:top w:val="none" w:sz="0" w:space="0" w:color="auto"/>
                        <w:left w:val="none" w:sz="0" w:space="0" w:color="auto"/>
                        <w:bottom w:val="none" w:sz="0" w:space="0" w:color="auto"/>
                        <w:right w:val="none" w:sz="0" w:space="0" w:color="auto"/>
                      </w:divBdr>
                    </w:div>
                    <w:div w:id="448397653">
                      <w:marLeft w:val="640"/>
                      <w:marRight w:val="0"/>
                      <w:marTop w:val="0"/>
                      <w:marBottom w:val="0"/>
                      <w:divBdr>
                        <w:top w:val="none" w:sz="0" w:space="0" w:color="auto"/>
                        <w:left w:val="none" w:sz="0" w:space="0" w:color="auto"/>
                        <w:bottom w:val="none" w:sz="0" w:space="0" w:color="auto"/>
                        <w:right w:val="none" w:sz="0" w:space="0" w:color="auto"/>
                      </w:divBdr>
                    </w:div>
                    <w:div w:id="506990535">
                      <w:marLeft w:val="640"/>
                      <w:marRight w:val="0"/>
                      <w:marTop w:val="0"/>
                      <w:marBottom w:val="0"/>
                      <w:divBdr>
                        <w:top w:val="none" w:sz="0" w:space="0" w:color="auto"/>
                        <w:left w:val="none" w:sz="0" w:space="0" w:color="auto"/>
                        <w:bottom w:val="none" w:sz="0" w:space="0" w:color="auto"/>
                        <w:right w:val="none" w:sz="0" w:space="0" w:color="auto"/>
                      </w:divBdr>
                    </w:div>
                    <w:div w:id="552354118">
                      <w:marLeft w:val="640"/>
                      <w:marRight w:val="0"/>
                      <w:marTop w:val="0"/>
                      <w:marBottom w:val="0"/>
                      <w:divBdr>
                        <w:top w:val="none" w:sz="0" w:space="0" w:color="auto"/>
                        <w:left w:val="none" w:sz="0" w:space="0" w:color="auto"/>
                        <w:bottom w:val="none" w:sz="0" w:space="0" w:color="auto"/>
                        <w:right w:val="none" w:sz="0" w:space="0" w:color="auto"/>
                      </w:divBdr>
                    </w:div>
                    <w:div w:id="575939210">
                      <w:marLeft w:val="640"/>
                      <w:marRight w:val="0"/>
                      <w:marTop w:val="0"/>
                      <w:marBottom w:val="0"/>
                      <w:divBdr>
                        <w:top w:val="none" w:sz="0" w:space="0" w:color="auto"/>
                        <w:left w:val="none" w:sz="0" w:space="0" w:color="auto"/>
                        <w:bottom w:val="none" w:sz="0" w:space="0" w:color="auto"/>
                        <w:right w:val="none" w:sz="0" w:space="0" w:color="auto"/>
                      </w:divBdr>
                    </w:div>
                    <w:div w:id="581304943">
                      <w:marLeft w:val="640"/>
                      <w:marRight w:val="0"/>
                      <w:marTop w:val="0"/>
                      <w:marBottom w:val="0"/>
                      <w:divBdr>
                        <w:top w:val="none" w:sz="0" w:space="0" w:color="auto"/>
                        <w:left w:val="none" w:sz="0" w:space="0" w:color="auto"/>
                        <w:bottom w:val="none" w:sz="0" w:space="0" w:color="auto"/>
                        <w:right w:val="none" w:sz="0" w:space="0" w:color="auto"/>
                      </w:divBdr>
                    </w:div>
                    <w:div w:id="638922862">
                      <w:marLeft w:val="640"/>
                      <w:marRight w:val="0"/>
                      <w:marTop w:val="0"/>
                      <w:marBottom w:val="0"/>
                      <w:divBdr>
                        <w:top w:val="none" w:sz="0" w:space="0" w:color="auto"/>
                        <w:left w:val="none" w:sz="0" w:space="0" w:color="auto"/>
                        <w:bottom w:val="none" w:sz="0" w:space="0" w:color="auto"/>
                        <w:right w:val="none" w:sz="0" w:space="0" w:color="auto"/>
                      </w:divBdr>
                    </w:div>
                    <w:div w:id="674306699">
                      <w:marLeft w:val="640"/>
                      <w:marRight w:val="0"/>
                      <w:marTop w:val="0"/>
                      <w:marBottom w:val="0"/>
                      <w:divBdr>
                        <w:top w:val="none" w:sz="0" w:space="0" w:color="auto"/>
                        <w:left w:val="none" w:sz="0" w:space="0" w:color="auto"/>
                        <w:bottom w:val="none" w:sz="0" w:space="0" w:color="auto"/>
                        <w:right w:val="none" w:sz="0" w:space="0" w:color="auto"/>
                      </w:divBdr>
                    </w:div>
                    <w:div w:id="701977931">
                      <w:marLeft w:val="640"/>
                      <w:marRight w:val="0"/>
                      <w:marTop w:val="0"/>
                      <w:marBottom w:val="0"/>
                      <w:divBdr>
                        <w:top w:val="none" w:sz="0" w:space="0" w:color="auto"/>
                        <w:left w:val="none" w:sz="0" w:space="0" w:color="auto"/>
                        <w:bottom w:val="none" w:sz="0" w:space="0" w:color="auto"/>
                        <w:right w:val="none" w:sz="0" w:space="0" w:color="auto"/>
                      </w:divBdr>
                    </w:div>
                    <w:div w:id="743458578">
                      <w:marLeft w:val="640"/>
                      <w:marRight w:val="0"/>
                      <w:marTop w:val="0"/>
                      <w:marBottom w:val="0"/>
                      <w:divBdr>
                        <w:top w:val="none" w:sz="0" w:space="0" w:color="auto"/>
                        <w:left w:val="none" w:sz="0" w:space="0" w:color="auto"/>
                        <w:bottom w:val="none" w:sz="0" w:space="0" w:color="auto"/>
                        <w:right w:val="none" w:sz="0" w:space="0" w:color="auto"/>
                      </w:divBdr>
                    </w:div>
                    <w:div w:id="779032914">
                      <w:marLeft w:val="640"/>
                      <w:marRight w:val="0"/>
                      <w:marTop w:val="0"/>
                      <w:marBottom w:val="0"/>
                      <w:divBdr>
                        <w:top w:val="none" w:sz="0" w:space="0" w:color="auto"/>
                        <w:left w:val="none" w:sz="0" w:space="0" w:color="auto"/>
                        <w:bottom w:val="none" w:sz="0" w:space="0" w:color="auto"/>
                        <w:right w:val="none" w:sz="0" w:space="0" w:color="auto"/>
                      </w:divBdr>
                    </w:div>
                    <w:div w:id="792672595">
                      <w:marLeft w:val="640"/>
                      <w:marRight w:val="0"/>
                      <w:marTop w:val="0"/>
                      <w:marBottom w:val="0"/>
                      <w:divBdr>
                        <w:top w:val="none" w:sz="0" w:space="0" w:color="auto"/>
                        <w:left w:val="none" w:sz="0" w:space="0" w:color="auto"/>
                        <w:bottom w:val="none" w:sz="0" w:space="0" w:color="auto"/>
                        <w:right w:val="none" w:sz="0" w:space="0" w:color="auto"/>
                      </w:divBdr>
                    </w:div>
                    <w:div w:id="823278412">
                      <w:marLeft w:val="640"/>
                      <w:marRight w:val="0"/>
                      <w:marTop w:val="0"/>
                      <w:marBottom w:val="0"/>
                      <w:divBdr>
                        <w:top w:val="none" w:sz="0" w:space="0" w:color="auto"/>
                        <w:left w:val="none" w:sz="0" w:space="0" w:color="auto"/>
                        <w:bottom w:val="none" w:sz="0" w:space="0" w:color="auto"/>
                        <w:right w:val="none" w:sz="0" w:space="0" w:color="auto"/>
                      </w:divBdr>
                    </w:div>
                    <w:div w:id="871845949">
                      <w:marLeft w:val="640"/>
                      <w:marRight w:val="0"/>
                      <w:marTop w:val="0"/>
                      <w:marBottom w:val="0"/>
                      <w:divBdr>
                        <w:top w:val="none" w:sz="0" w:space="0" w:color="auto"/>
                        <w:left w:val="none" w:sz="0" w:space="0" w:color="auto"/>
                        <w:bottom w:val="none" w:sz="0" w:space="0" w:color="auto"/>
                        <w:right w:val="none" w:sz="0" w:space="0" w:color="auto"/>
                      </w:divBdr>
                    </w:div>
                    <w:div w:id="875041518">
                      <w:marLeft w:val="640"/>
                      <w:marRight w:val="0"/>
                      <w:marTop w:val="0"/>
                      <w:marBottom w:val="0"/>
                      <w:divBdr>
                        <w:top w:val="none" w:sz="0" w:space="0" w:color="auto"/>
                        <w:left w:val="none" w:sz="0" w:space="0" w:color="auto"/>
                        <w:bottom w:val="none" w:sz="0" w:space="0" w:color="auto"/>
                        <w:right w:val="none" w:sz="0" w:space="0" w:color="auto"/>
                      </w:divBdr>
                    </w:div>
                    <w:div w:id="891962693">
                      <w:marLeft w:val="640"/>
                      <w:marRight w:val="0"/>
                      <w:marTop w:val="0"/>
                      <w:marBottom w:val="0"/>
                      <w:divBdr>
                        <w:top w:val="none" w:sz="0" w:space="0" w:color="auto"/>
                        <w:left w:val="none" w:sz="0" w:space="0" w:color="auto"/>
                        <w:bottom w:val="none" w:sz="0" w:space="0" w:color="auto"/>
                        <w:right w:val="none" w:sz="0" w:space="0" w:color="auto"/>
                      </w:divBdr>
                    </w:div>
                    <w:div w:id="903176390">
                      <w:marLeft w:val="640"/>
                      <w:marRight w:val="0"/>
                      <w:marTop w:val="0"/>
                      <w:marBottom w:val="0"/>
                      <w:divBdr>
                        <w:top w:val="none" w:sz="0" w:space="0" w:color="auto"/>
                        <w:left w:val="none" w:sz="0" w:space="0" w:color="auto"/>
                        <w:bottom w:val="none" w:sz="0" w:space="0" w:color="auto"/>
                        <w:right w:val="none" w:sz="0" w:space="0" w:color="auto"/>
                      </w:divBdr>
                    </w:div>
                    <w:div w:id="926310244">
                      <w:marLeft w:val="640"/>
                      <w:marRight w:val="0"/>
                      <w:marTop w:val="0"/>
                      <w:marBottom w:val="0"/>
                      <w:divBdr>
                        <w:top w:val="none" w:sz="0" w:space="0" w:color="auto"/>
                        <w:left w:val="none" w:sz="0" w:space="0" w:color="auto"/>
                        <w:bottom w:val="none" w:sz="0" w:space="0" w:color="auto"/>
                        <w:right w:val="none" w:sz="0" w:space="0" w:color="auto"/>
                      </w:divBdr>
                    </w:div>
                    <w:div w:id="964968393">
                      <w:marLeft w:val="640"/>
                      <w:marRight w:val="0"/>
                      <w:marTop w:val="0"/>
                      <w:marBottom w:val="0"/>
                      <w:divBdr>
                        <w:top w:val="none" w:sz="0" w:space="0" w:color="auto"/>
                        <w:left w:val="none" w:sz="0" w:space="0" w:color="auto"/>
                        <w:bottom w:val="none" w:sz="0" w:space="0" w:color="auto"/>
                        <w:right w:val="none" w:sz="0" w:space="0" w:color="auto"/>
                      </w:divBdr>
                    </w:div>
                    <w:div w:id="974942673">
                      <w:marLeft w:val="640"/>
                      <w:marRight w:val="0"/>
                      <w:marTop w:val="0"/>
                      <w:marBottom w:val="0"/>
                      <w:divBdr>
                        <w:top w:val="none" w:sz="0" w:space="0" w:color="auto"/>
                        <w:left w:val="none" w:sz="0" w:space="0" w:color="auto"/>
                        <w:bottom w:val="none" w:sz="0" w:space="0" w:color="auto"/>
                        <w:right w:val="none" w:sz="0" w:space="0" w:color="auto"/>
                      </w:divBdr>
                    </w:div>
                    <w:div w:id="1025205684">
                      <w:marLeft w:val="640"/>
                      <w:marRight w:val="0"/>
                      <w:marTop w:val="0"/>
                      <w:marBottom w:val="0"/>
                      <w:divBdr>
                        <w:top w:val="none" w:sz="0" w:space="0" w:color="auto"/>
                        <w:left w:val="none" w:sz="0" w:space="0" w:color="auto"/>
                        <w:bottom w:val="none" w:sz="0" w:space="0" w:color="auto"/>
                        <w:right w:val="none" w:sz="0" w:space="0" w:color="auto"/>
                      </w:divBdr>
                    </w:div>
                    <w:div w:id="1049064897">
                      <w:marLeft w:val="640"/>
                      <w:marRight w:val="0"/>
                      <w:marTop w:val="0"/>
                      <w:marBottom w:val="0"/>
                      <w:divBdr>
                        <w:top w:val="none" w:sz="0" w:space="0" w:color="auto"/>
                        <w:left w:val="none" w:sz="0" w:space="0" w:color="auto"/>
                        <w:bottom w:val="none" w:sz="0" w:space="0" w:color="auto"/>
                        <w:right w:val="none" w:sz="0" w:space="0" w:color="auto"/>
                      </w:divBdr>
                    </w:div>
                    <w:div w:id="104945392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03190196">
              <w:marLeft w:val="640"/>
              <w:marRight w:val="0"/>
              <w:marTop w:val="0"/>
              <w:marBottom w:val="0"/>
              <w:divBdr>
                <w:top w:val="none" w:sz="0" w:space="0" w:color="auto"/>
                <w:left w:val="none" w:sz="0" w:space="0" w:color="auto"/>
                <w:bottom w:val="none" w:sz="0" w:space="0" w:color="auto"/>
                <w:right w:val="none" w:sz="0" w:space="0" w:color="auto"/>
              </w:divBdr>
            </w:div>
            <w:div w:id="403337579">
              <w:marLeft w:val="640"/>
              <w:marRight w:val="0"/>
              <w:marTop w:val="0"/>
              <w:marBottom w:val="0"/>
              <w:divBdr>
                <w:top w:val="none" w:sz="0" w:space="0" w:color="auto"/>
                <w:left w:val="none" w:sz="0" w:space="0" w:color="auto"/>
                <w:bottom w:val="none" w:sz="0" w:space="0" w:color="auto"/>
                <w:right w:val="none" w:sz="0" w:space="0" w:color="auto"/>
              </w:divBdr>
            </w:div>
            <w:div w:id="403338797">
              <w:marLeft w:val="640"/>
              <w:marRight w:val="0"/>
              <w:marTop w:val="0"/>
              <w:marBottom w:val="0"/>
              <w:divBdr>
                <w:top w:val="none" w:sz="0" w:space="0" w:color="auto"/>
                <w:left w:val="none" w:sz="0" w:space="0" w:color="auto"/>
                <w:bottom w:val="none" w:sz="0" w:space="0" w:color="auto"/>
                <w:right w:val="none" w:sz="0" w:space="0" w:color="auto"/>
              </w:divBdr>
            </w:div>
            <w:div w:id="403340043">
              <w:marLeft w:val="640"/>
              <w:marRight w:val="0"/>
              <w:marTop w:val="0"/>
              <w:marBottom w:val="0"/>
              <w:divBdr>
                <w:top w:val="none" w:sz="0" w:space="0" w:color="auto"/>
                <w:left w:val="none" w:sz="0" w:space="0" w:color="auto"/>
                <w:bottom w:val="none" w:sz="0" w:space="0" w:color="auto"/>
                <w:right w:val="none" w:sz="0" w:space="0" w:color="auto"/>
              </w:divBdr>
            </w:div>
            <w:div w:id="403525493">
              <w:marLeft w:val="640"/>
              <w:marRight w:val="0"/>
              <w:marTop w:val="0"/>
              <w:marBottom w:val="0"/>
              <w:divBdr>
                <w:top w:val="none" w:sz="0" w:space="0" w:color="auto"/>
                <w:left w:val="none" w:sz="0" w:space="0" w:color="auto"/>
                <w:bottom w:val="none" w:sz="0" w:space="0" w:color="auto"/>
                <w:right w:val="none" w:sz="0" w:space="0" w:color="auto"/>
              </w:divBdr>
            </w:div>
            <w:div w:id="403574809">
              <w:marLeft w:val="640"/>
              <w:marRight w:val="0"/>
              <w:marTop w:val="0"/>
              <w:marBottom w:val="0"/>
              <w:divBdr>
                <w:top w:val="none" w:sz="0" w:space="0" w:color="auto"/>
                <w:left w:val="none" w:sz="0" w:space="0" w:color="auto"/>
                <w:bottom w:val="none" w:sz="0" w:space="0" w:color="auto"/>
                <w:right w:val="none" w:sz="0" w:space="0" w:color="auto"/>
              </w:divBdr>
            </w:div>
            <w:div w:id="403576423">
              <w:marLeft w:val="640"/>
              <w:marRight w:val="0"/>
              <w:marTop w:val="0"/>
              <w:marBottom w:val="0"/>
              <w:divBdr>
                <w:top w:val="none" w:sz="0" w:space="0" w:color="auto"/>
                <w:left w:val="none" w:sz="0" w:space="0" w:color="auto"/>
                <w:bottom w:val="none" w:sz="0" w:space="0" w:color="auto"/>
                <w:right w:val="none" w:sz="0" w:space="0" w:color="auto"/>
              </w:divBdr>
            </w:div>
            <w:div w:id="403646307">
              <w:marLeft w:val="640"/>
              <w:marRight w:val="0"/>
              <w:marTop w:val="0"/>
              <w:marBottom w:val="0"/>
              <w:divBdr>
                <w:top w:val="none" w:sz="0" w:space="0" w:color="auto"/>
                <w:left w:val="none" w:sz="0" w:space="0" w:color="auto"/>
                <w:bottom w:val="none" w:sz="0" w:space="0" w:color="auto"/>
                <w:right w:val="none" w:sz="0" w:space="0" w:color="auto"/>
              </w:divBdr>
            </w:div>
            <w:div w:id="403794444">
              <w:marLeft w:val="640"/>
              <w:marRight w:val="0"/>
              <w:marTop w:val="0"/>
              <w:marBottom w:val="0"/>
              <w:divBdr>
                <w:top w:val="none" w:sz="0" w:space="0" w:color="auto"/>
                <w:left w:val="none" w:sz="0" w:space="0" w:color="auto"/>
                <w:bottom w:val="none" w:sz="0" w:space="0" w:color="auto"/>
                <w:right w:val="none" w:sz="0" w:space="0" w:color="auto"/>
              </w:divBdr>
            </w:div>
            <w:div w:id="403837755">
              <w:marLeft w:val="640"/>
              <w:marRight w:val="0"/>
              <w:marTop w:val="0"/>
              <w:marBottom w:val="0"/>
              <w:divBdr>
                <w:top w:val="none" w:sz="0" w:space="0" w:color="auto"/>
                <w:left w:val="none" w:sz="0" w:space="0" w:color="auto"/>
                <w:bottom w:val="none" w:sz="0" w:space="0" w:color="auto"/>
                <w:right w:val="none" w:sz="0" w:space="0" w:color="auto"/>
              </w:divBdr>
            </w:div>
            <w:div w:id="403845902">
              <w:marLeft w:val="640"/>
              <w:marRight w:val="0"/>
              <w:marTop w:val="0"/>
              <w:marBottom w:val="0"/>
              <w:divBdr>
                <w:top w:val="none" w:sz="0" w:space="0" w:color="auto"/>
                <w:left w:val="none" w:sz="0" w:space="0" w:color="auto"/>
                <w:bottom w:val="none" w:sz="0" w:space="0" w:color="auto"/>
                <w:right w:val="none" w:sz="0" w:space="0" w:color="auto"/>
              </w:divBdr>
            </w:div>
            <w:div w:id="403917480">
              <w:marLeft w:val="640"/>
              <w:marRight w:val="0"/>
              <w:marTop w:val="0"/>
              <w:marBottom w:val="0"/>
              <w:divBdr>
                <w:top w:val="none" w:sz="0" w:space="0" w:color="auto"/>
                <w:left w:val="none" w:sz="0" w:space="0" w:color="auto"/>
                <w:bottom w:val="none" w:sz="0" w:space="0" w:color="auto"/>
                <w:right w:val="none" w:sz="0" w:space="0" w:color="auto"/>
              </w:divBdr>
            </w:div>
            <w:div w:id="403987312">
              <w:marLeft w:val="640"/>
              <w:marRight w:val="0"/>
              <w:marTop w:val="0"/>
              <w:marBottom w:val="0"/>
              <w:divBdr>
                <w:top w:val="none" w:sz="0" w:space="0" w:color="auto"/>
                <w:left w:val="none" w:sz="0" w:space="0" w:color="auto"/>
                <w:bottom w:val="none" w:sz="0" w:space="0" w:color="auto"/>
                <w:right w:val="none" w:sz="0" w:space="0" w:color="auto"/>
              </w:divBdr>
            </w:div>
            <w:div w:id="404033656">
              <w:marLeft w:val="640"/>
              <w:marRight w:val="0"/>
              <w:marTop w:val="0"/>
              <w:marBottom w:val="0"/>
              <w:divBdr>
                <w:top w:val="none" w:sz="0" w:space="0" w:color="auto"/>
                <w:left w:val="none" w:sz="0" w:space="0" w:color="auto"/>
                <w:bottom w:val="none" w:sz="0" w:space="0" w:color="auto"/>
                <w:right w:val="none" w:sz="0" w:space="0" w:color="auto"/>
              </w:divBdr>
            </w:div>
            <w:div w:id="404038752">
              <w:marLeft w:val="640"/>
              <w:marRight w:val="0"/>
              <w:marTop w:val="0"/>
              <w:marBottom w:val="0"/>
              <w:divBdr>
                <w:top w:val="none" w:sz="0" w:space="0" w:color="auto"/>
                <w:left w:val="none" w:sz="0" w:space="0" w:color="auto"/>
                <w:bottom w:val="none" w:sz="0" w:space="0" w:color="auto"/>
                <w:right w:val="none" w:sz="0" w:space="0" w:color="auto"/>
              </w:divBdr>
            </w:div>
            <w:div w:id="404109024">
              <w:marLeft w:val="640"/>
              <w:marRight w:val="0"/>
              <w:marTop w:val="0"/>
              <w:marBottom w:val="0"/>
              <w:divBdr>
                <w:top w:val="none" w:sz="0" w:space="0" w:color="auto"/>
                <w:left w:val="none" w:sz="0" w:space="0" w:color="auto"/>
                <w:bottom w:val="none" w:sz="0" w:space="0" w:color="auto"/>
                <w:right w:val="none" w:sz="0" w:space="0" w:color="auto"/>
              </w:divBdr>
            </w:div>
            <w:div w:id="404109276">
              <w:marLeft w:val="640"/>
              <w:marRight w:val="0"/>
              <w:marTop w:val="0"/>
              <w:marBottom w:val="0"/>
              <w:divBdr>
                <w:top w:val="none" w:sz="0" w:space="0" w:color="auto"/>
                <w:left w:val="none" w:sz="0" w:space="0" w:color="auto"/>
                <w:bottom w:val="none" w:sz="0" w:space="0" w:color="auto"/>
                <w:right w:val="none" w:sz="0" w:space="0" w:color="auto"/>
              </w:divBdr>
            </w:div>
            <w:div w:id="404110321">
              <w:marLeft w:val="640"/>
              <w:marRight w:val="0"/>
              <w:marTop w:val="0"/>
              <w:marBottom w:val="0"/>
              <w:divBdr>
                <w:top w:val="none" w:sz="0" w:space="0" w:color="auto"/>
                <w:left w:val="none" w:sz="0" w:space="0" w:color="auto"/>
                <w:bottom w:val="none" w:sz="0" w:space="0" w:color="auto"/>
                <w:right w:val="none" w:sz="0" w:space="0" w:color="auto"/>
              </w:divBdr>
            </w:div>
            <w:div w:id="404189778">
              <w:marLeft w:val="640"/>
              <w:marRight w:val="0"/>
              <w:marTop w:val="0"/>
              <w:marBottom w:val="0"/>
              <w:divBdr>
                <w:top w:val="none" w:sz="0" w:space="0" w:color="auto"/>
                <w:left w:val="none" w:sz="0" w:space="0" w:color="auto"/>
                <w:bottom w:val="none" w:sz="0" w:space="0" w:color="auto"/>
                <w:right w:val="none" w:sz="0" w:space="0" w:color="auto"/>
              </w:divBdr>
            </w:div>
            <w:div w:id="404228526">
              <w:marLeft w:val="640"/>
              <w:marRight w:val="0"/>
              <w:marTop w:val="0"/>
              <w:marBottom w:val="0"/>
              <w:divBdr>
                <w:top w:val="none" w:sz="0" w:space="0" w:color="auto"/>
                <w:left w:val="none" w:sz="0" w:space="0" w:color="auto"/>
                <w:bottom w:val="none" w:sz="0" w:space="0" w:color="auto"/>
                <w:right w:val="none" w:sz="0" w:space="0" w:color="auto"/>
              </w:divBdr>
            </w:div>
            <w:div w:id="404256592">
              <w:marLeft w:val="640"/>
              <w:marRight w:val="0"/>
              <w:marTop w:val="0"/>
              <w:marBottom w:val="0"/>
              <w:divBdr>
                <w:top w:val="none" w:sz="0" w:space="0" w:color="auto"/>
                <w:left w:val="none" w:sz="0" w:space="0" w:color="auto"/>
                <w:bottom w:val="none" w:sz="0" w:space="0" w:color="auto"/>
                <w:right w:val="none" w:sz="0" w:space="0" w:color="auto"/>
              </w:divBdr>
            </w:div>
            <w:div w:id="404298583">
              <w:marLeft w:val="640"/>
              <w:marRight w:val="0"/>
              <w:marTop w:val="0"/>
              <w:marBottom w:val="0"/>
              <w:divBdr>
                <w:top w:val="none" w:sz="0" w:space="0" w:color="auto"/>
                <w:left w:val="none" w:sz="0" w:space="0" w:color="auto"/>
                <w:bottom w:val="none" w:sz="0" w:space="0" w:color="auto"/>
                <w:right w:val="none" w:sz="0" w:space="0" w:color="auto"/>
              </w:divBdr>
            </w:div>
            <w:div w:id="404303807">
              <w:marLeft w:val="640"/>
              <w:marRight w:val="0"/>
              <w:marTop w:val="0"/>
              <w:marBottom w:val="0"/>
              <w:divBdr>
                <w:top w:val="none" w:sz="0" w:space="0" w:color="auto"/>
                <w:left w:val="none" w:sz="0" w:space="0" w:color="auto"/>
                <w:bottom w:val="none" w:sz="0" w:space="0" w:color="auto"/>
                <w:right w:val="none" w:sz="0" w:space="0" w:color="auto"/>
              </w:divBdr>
            </w:div>
            <w:div w:id="404767277">
              <w:marLeft w:val="640"/>
              <w:marRight w:val="0"/>
              <w:marTop w:val="0"/>
              <w:marBottom w:val="0"/>
              <w:divBdr>
                <w:top w:val="none" w:sz="0" w:space="0" w:color="auto"/>
                <w:left w:val="none" w:sz="0" w:space="0" w:color="auto"/>
                <w:bottom w:val="none" w:sz="0" w:space="0" w:color="auto"/>
                <w:right w:val="none" w:sz="0" w:space="0" w:color="auto"/>
              </w:divBdr>
            </w:div>
            <w:div w:id="404913519">
              <w:marLeft w:val="640"/>
              <w:marRight w:val="0"/>
              <w:marTop w:val="0"/>
              <w:marBottom w:val="0"/>
              <w:divBdr>
                <w:top w:val="none" w:sz="0" w:space="0" w:color="auto"/>
                <w:left w:val="none" w:sz="0" w:space="0" w:color="auto"/>
                <w:bottom w:val="none" w:sz="0" w:space="0" w:color="auto"/>
                <w:right w:val="none" w:sz="0" w:space="0" w:color="auto"/>
              </w:divBdr>
            </w:div>
            <w:div w:id="405030700">
              <w:marLeft w:val="640"/>
              <w:marRight w:val="0"/>
              <w:marTop w:val="0"/>
              <w:marBottom w:val="0"/>
              <w:divBdr>
                <w:top w:val="none" w:sz="0" w:space="0" w:color="auto"/>
                <w:left w:val="none" w:sz="0" w:space="0" w:color="auto"/>
                <w:bottom w:val="none" w:sz="0" w:space="0" w:color="auto"/>
                <w:right w:val="none" w:sz="0" w:space="0" w:color="auto"/>
              </w:divBdr>
            </w:div>
            <w:div w:id="405034141">
              <w:marLeft w:val="640"/>
              <w:marRight w:val="0"/>
              <w:marTop w:val="0"/>
              <w:marBottom w:val="0"/>
              <w:divBdr>
                <w:top w:val="none" w:sz="0" w:space="0" w:color="auto"/>
                <w:left w:val="none" w:sz="0" w:space="0" w:color="auto"/>
                <w:bottom w:val="none" w:sz="0" w:space="0" w:color="auto"/>
                <w:right w:val="none" w:sz="0" w:space="0" w:color="auto"/>
              </w:divBdr>
            </w:div>
            <w:div w:id="405037194">
              <w:marLeft w:val="640"/>
              <w:marRight w:val="0"/>
              <w:marTop w:val="0"/>
              <w:marBottom w:val="0"/>
              <w:divBdr>
                <w:top w:val="none" w:sz="0" w:space="0" w:color="auto"/>
                <w:left w:val="none" w:sz="0" w:space="0" w:color="auto"/>
                <w:bottom w:val="none" w:sz="0" w:space="0" w:color="auto"/>
                <w:right w:val="none" w:sz="0" w:space="0" w:color="auto"/>
              </w:divBdr>
            </w:div>
            <w:div w:id="405078280">
              <w:marLeft w:val="640"/>
              <w:marRight w:val="0"/>
              <w:marTop w:val="0"/>
              <w:marBottom w:val="0"/>
              <w:divBdr>
                <w:top w:val="none" w:sz="0" w:space="0" w:color="auto"/>
                <w:left w:val="none" w:sz="0" w:space="0" w:color="auto"/>
                <w:bottom w:val="none" w:sz="0" w:space="0" w:color="auto"/>
                <w:right w:val="none" w:sz="0" w:space="0" w:color="auto"/>
              </w:divBdr>
            </w:div>
            <w:div w:id="405079038">
              <w:marLeft w:val="640"/>
              <w:marRight w:val="0"/>
              <w:marTop w:val="0"/>
              <w:marBottom w:val="0"/>
              <w:divBdr>
                <w:top w:val="none" w:sz="0" w:space="0" w:color="auto"/>
                <w:left w:val="none" w:sz="0" w:space="0" w:color="auto"/>
                <w:bottom w:val="none" w:sz="0" w:space="0" w:color="auto"/>
                <w:right w:val="none" w:sz="0" w:space="0" w:color="auto"/>
              </w:divBdr>
            </w:div>
            <w:div w:id="405105161">
              <w:marLeft w:val="640"/>
              <w:marRight w:val="0"/>
              <w:marTop w:val="0"/>
              <w:marBottom w:val="0"/>
              <w:divBdr>
                <w:top w:val="none" w:sz="0" w:space="0" w:color="auto"/>
                <w:left w:val="none" w:sz="0" w:space="0" w:color="auto"/>
                <w:bottom w:val="none" w:sz="0" w:space="0" w:color="auto"/>
                <w:right w:val="none" w:sz="0" w:space="0" w:color="auto"/>
              </w:divBdr>
            </w:div>
            <w:div w:id="405152778">
              <w:marLeft w:val="640"/>
              <w:marRight w:val="0"/>
              <w:marTop w:val="0"/>
              <w:marBottom w:val="0"/>
              <w:divBdr>
                <w:top w:val="none" w:sz="0" w:space="0" w:color="auto"/>
                <w:left w:val="none" w:sz="0" w:space="0" w:color="auto"/>
                <w:bottom w:val="none" w:sz="0" w:space="0" w:color="auto"/>
                <w:right w:val="none" w:sz="0" w:space="0" w:color="auto"/>
              </w:divBdr>
            </w:div>
            <w:div w:id="405155791">
              <w:marLeft w:val="640"/>
              <w:marRight w:val="0"/>
              <w:marTop w:val="0"/>
              <w:marBottom w:val="0"/>
              <w:divBdr>
                <w:top w:val="none" w:sz="0" w:space="0" w:color="auto"/>
                <w:left w:val="none" w:sz="0" w:space="0" w:color="auto"/>
                <w:bottom w:val="none" w:sz="0" w:space="0" w:color="auto"/>
                <w:right w:val="none" w:sz="0" w:space="0" w:color="auto"/>
              </w:divBdr>
            </w:div>
            <w:div w:id="405227269">
              <w:marLeft w:val="640"/>
              <w:marRight w:val="0"/>
              <w:marTop w:val="0"/>
              <w:marBottom w:val="0"/>
              <w:divBdr>
                <w:top w:val="none" w:sz="0" w:space="0" w:color="auto"/>
                <w:left w:val="none" w:sz="0" w:space="0" w:color="auto"/>
                <w:bottom w:val="none" w:sz="0" w:space="0" w:color="auto"/>
                <w:right w:val="none" w:sz="0" w:space="0" w:color="auto"/>
              </w:divBdr>
            </w:div>
            <w:div w:id="405422517">
              <w:marLeft w:val="640"/>
              <w:marRight w:val="0"/>
              <w:marTop w:val="0"/>
              <w:marBottom w:val="0"/>
              <w:divBdr>
                <w:top w:val="none" w:sz="0" w:space="0" w:color="auto"/>
                <w:left w:val="none" w:sz="0" w:space="0" w:color="auto"/>
                <w:bottom w:val="none" w:sz="0" w:space="0" w:color="auto"/>
                <w:right w:val="none" w:sz="0" w:space="0" w:color="auto"/>
              </w:divBdr>
            </w:div>
            <w:div w:id="405492452">
              <w:marLeft w:val="640"/>
              <w:marRight w:val="0"/>
              <w:marTop w:val="0"/>
              <w:marBottom w:val="0"/>
              <w:divBdr>
                <w:top w:val="none" w:sz="0" w:space="0" w:color="auto"/>
                <w:left w:val="none" w:sz="0" w:space="0" w:color="auto"/>
                <w:bottom w:val="none" w:sz="0" w:space="0" w:color="auto"/>
                <w:right w:val="none" w:sz="0" w:space="0" w:color="auto"/>
              </w:divBdr>
            </w:div>
            <w:div w:id="405613882">
              <w:marLeft w:val="640"/>
              <w:marRight w:val="0"/>
              <w:marTop w:val="0"/>
              <w:marBottom w:val="0"/>
              <w:divBdr>
                <w:top w:val="none" w:sz="0" w:space="0" w:color="auto"/>
                <w:left w:val="none" w:sz="0" w:space="0" w:color="auto"/>
                <w:bottom w:val="none" w:sz="0" w:space="0" w:color="auto"/>
                <w:right w:val="none" w:sz="0" w:space="0" w:color="auto"/>
              </w:divBdr>
            </w:div>
            <w:div w:id="405615518">
              <w:marLeft w:val="640"/>
              <w:marRight w:val="0"/>
              <w:marTop w:val="0"/>
              <w:marBottom w:val="0"/>
              <w:divBdr>
                <w:top w:val="none" w:sz="0" w:space="0" w:color="auto"/>
                <w:left w:val="none" w:sz="0" w:space="0" w:color="auto"/>
                <w:bottom w:val="none" w:sz="0" w:space="0" w:color="auto"/>
                <w:right w:val="none" w:sz="0" w:space="0" w:color="auto"/>
              </w:divBdr>
            </w:div>
            <w:div w:id="405690038">
              <w:marLeft w:val="640"/>
              <w:marRight w:val="0"/>
              <w:marTop w:val="0"/>
              <w:marBottom w:val="0"/>
              <w:divBdr>
                <w:top w:val="none" w:sz="0" w:space="0" w:color="auto"/>
                <w:left w:val="none" w:sz="0" w:space="0" w:color="auto"/>
                <w:bottom w:val="none" w:sz="0" w:space="0" w:color="auto"/>
                <w:right w:val="none" w:sz="0" w:space="0" w:color="auto"/>
              </w:divBdr>
            </w:div>
            <w:div w:id="405806711">
              <w:marLeft w:val="640"/>
              <w:marRight w:val="0"/>
              <w:marTop w:val="0"/>
              <w:marBottom w:val="0"/>
              <w:divBdr>
                <w:top w:val="none" w:sz="0" w:space="0" w:color="auto"/>
                <w:left w:val="none" w:sz="0" w:space="0" w:color="auto"/>
                <w:bottom w:val="none" w:sz="0" w:space="0" w:color="auto"/>
                <w:right w:val="none" w:sz="0" w:space="0" w:color="auto"/>
              </w:divBdr>
            </w:div>
            <w:div w:id="405883758">
              <w:marLeft w:val="640"/>
              <w:marRight w:val="0"/>
              <w:marTop w:val="0"/>
              <w:marBottom w:val="0"/>
              <w:divBdr>
                <w:top w:val="none" w:sz="0" w:space="0" w:color="auto"/>
                <w:left w:val="none" w:sz="0" w:space="0" w:color="auto"/>
                <w:bottom w:val="none" w:sz="0" w:space="0" w:color="auto"/>
                <w:right w:val="none" w:sz="0" w:space="0" w:color="auto"/>
              </w:divBdr>
            </w:div>
            <w:div w:id="405957334">
              <w:marLeft w:val="640"/>
              <w:marRight w:val="0"/>
              <w:marTop w:val="0"/>
              <w:marBottom w:val="0"/>
              <w:divBdr>
                <w:top w:val="none" w:sz="0" w:space="0" w:color="auto"/>
                <w:left w:val="none" w:sz="0" w:space="0" w:color="auto"/>
                <w:bottom w:val="none" w:sz="0" w:space="0" w:color="auto"/>
                <w:right w:val="none" w:sz="0" w:space="0" w:color="auto"/>
              </w:divBdr>
            </w:div>
            <w:div w:id="406003793">
              <w:marLeft w:val="640"/>
              <w:marRight w:val="0"/>
              <w:marTop w:val="0"/>
              <w:marBottom w:val="0"/>
              <w:divBdr>
                <w:top w:val="none" w:sz="0" w:space="0" w:color="auto"/>
                <w:left w:val="none" w:sz="0" w:space="0" w:color="auto"/>
                <w:bottom w:val="none" w:sz="0" w:space="0" w:color="auto"/>
                <w:right w:val="none" w:sz="0" w:space="0" w:color="auto"/>
              </w:divBdr>
            </w:div>
            <w:div w:id="406004806">
              <w:marLeft w:val="640"/>
              <w:marRight w:val="0"/>
              <w:marTop w:val="0"/>
              <w:marBottom w:val="0"/>
              <w:divBdr>
                <w:top w:val="none" w:sz="0" w:space="0" w:color="auto"/>
                <w:left w:val="none" w:sz="0" w:space="0" w:color="auto"/>
                <w:bottom w:val="none" w:sz="0" w:space="0" w:color="auto"/>
                <w:right w:val="none" w:sz="0" w:space="0" w:color="auto"/>
              </w:divBdr>
            </w:div>
            <w:div w:id="406071611">
              <w:marLeft w:val="640"/>
              <w:marRight w:val="0"/>
              <w:marTop w:val="0"/>
              <w:marBottom w:val="0"/>
              <w:divBdr>
                <w:top w:val="none" w:sz="0" w:space="0" w:color="auto"/>
                <w:left w:val="none" w:sz="0" w:space="0" w:color="auto"/>
                <w:bottom w:val="none" w:sz="0" w:space="0" w:color="auto"/>
                <w:right w:val="none" w:sz="0" w:space="0" w:color="auto"/>
              </w:divBdr>
            </w:div>
            <w:div w:id="406077506">
              <w:marLeft w:val="640"/>
              <w:marRight w:val="0"/>
              <w:marTop w:val="0"/>
              <w:marBottom w:val="0"/>
              <w:divBdr>
                <w:top w:val="none" w:sz="0" w:space="0" w:color="auto"/>
                <w:left w:val="none" w:sz="0" w:space="0" w:color="auto"/>
                <w:bottom w:val="none" w:sz="0" w:space="0" w:color="auto"/>
                <w:right w:val="none" w:sz="0" w:space="0" w:color="auto"/>
              </w:divBdr>
            </w:div>
            <w:div w:id="406339925">
              <w:marLeft w:val="640"/>
              <w:marRight w:val="0"/>
              <w:marTop w:val="0"/>
              <w:marBottom w:val="0"/>
              <w:divBdr>
                <w:top w:val="none" w:sz="0" w:space="0" w:color="auto"/>
                <w:left w:val="none" w:sz="0" w:space="0" w:color="auto"/>
                <w:bottom w:val="none" w:sz="0" w:space="0" w:color="auto"/>
                <w:right w:val="none" w:sz="0" w:space="0" w:color="auto"/>
              </w:divBdr>
            </w:div>
            <w:div w:id="406343100">
              <w:marLeft w:val="640"/>
              <w:marRight w:val="0"/>
              <w:marTop w:val="0"/>
              <w:marBottom w:val="0"/>
              <w:divBdr>
                <w:top w:val="none" w:sz="0" w:space="0" w:color="auto"/>
                <w:left w:val="none" w:sz="0" w:space="0" w:color="auto"/>
                <w:bottom w:val="none" w:sz="0" w:space="0" w:color="auto"/>
                <w:right w:val="none" w:sz="0" w:space="0" w:color="auto"/>
              </w:divBdr>
            </w:div>
            <w:div w:id="406390839">
              <w:marLeft w:val="640"/>
              <w:marRight w:val="0"/>
              <w:marTop w:val="0"/>
              <w:marBottom w:val="0"/>
              <w:divBdr>
                <w:top w:val="none" w:sz="0" w:space="0" w:color="auto"/>
                <w:left w:val="none" w:sz="0" w:space="0" w:color="auto"/>
                <w:bottom w:val="none" w:sz="0" w:space="0" w:color="auto"/>
                <w:right w:val="none" w:sz="0" w:space="0" w:color="auto"/>
              </w:divBdr>
            </w:div>
            <w:div w:id="406460683">
              <w:marLeft w:val="640"/>
              <w:marRight w:val="0"/>
              <w:marTop w:val="0"/>
              <w:marBottom w:val="0"/>
              <w:divBdr>
                <w:top w:val="none" w:sz="0" w:space="0" w:color="auto"/>
                <w:left w:val="none" w:sz="0" w:space="0" w:color="auto"/>
                <w:bottom w:val="none" w:sz="0" w:space="0" w:color="auto"/>
                <w:right w:val="none" w:sz="0" w:space="0" w:color="auto"/>
              </w:divBdr>
            </w:div>
            <w:div w:id="406613413">
              <w:marLeft w:val="640"/>
              <w:marRight w:val="0"/>
              <w:marTop w:val="0"/>
              <w:marBottom w:val="0"/>
              <w:divBdr>
                <w:top w:val="none" w:sz="0" w:space="0" w:color="auto"/>
                <w:left w:val="none" w:sz="0" w:space="0" w:color="auto"/>
                <w:bottom w:val="none" w:sz="0" w:space="0" w:color="auto"/>
                <w:right w:val="none" w:sz="0" w:space="0" w:color="auto"/>
              </w:divBdr>
            </w:div>
            <w:div w:id="406617443">
              <w:marLeft w:val="640"/>
              <w:marRight w:val="0"/>
              <w:marTop w:val="0"/>
              <w:marBottom w:val="0"/>
              <w:divBdr>
                <w:top w:val="none" w:sz="0" w:space="0" w:color="auto"/>
                <w:left w:val="none" w:sz="0" w:space="0" w:color="auto"/>
                <w:bottom w:val="none" w:sz="0" w:space="0" w:color="auto"/>
                <w:right w:val="none" w:sz="0" w:space="0" w:color="auto"/>
              </w:divBdr>
            </w:div>
            <w:div w:id="406726639">
              <w:marLeft w:val="640"/>
              <w:marRight w:val="0"/>
              <w:marTop w:val="0"/>
              <w:marBottom w:val="0"/>
              <w:divBdr>
                <w:top w:val="none" w:sz="0" w:space="0" w:color="auto"/>
                <w:left w:val="none" w:sz="0" w:space="0" w:color="auto"/>
                <w:bottom w:val="none" w:sz="0" w:space="0" w:color="auto"/>
                <w:right w:val="none" w:sz="0" w:space="0" w:color="auto"/>
              </w:divBdr>
            </w:div>
            <w:div w:id="406729237">
              <w:marLeft w:val="640"/>
              <w:marRight w:val="0"/>
              <w:marTop w:val="0"/>
              <w:marBottom w:val="0"/>
              <w:divBdr>
                <w:top w:val="none" w:sz="0" w:space="0" w:color="auto"/>
                <w:left w:val="none" w:sz="0" w:space="0" w:color="auto"/>
                <w:bottom w:val="none" w:sz="0" w:space="0" w:color="auto"/>
                <w:right w:val="none" w:sz="0" w:space="0" w:color="auto"/>
              </w:divBdr>
            </w:div>
            <w:div w:id="406995974">
              <w:marLeft w:val="640"/>
              <w:marRight w:val="0"/>
              <w:marTop w:val="0"/>
              <w:marBottom w:val="0"/>
              <w:divBdr>
                <w:top w:val="none" w:sz="0" w:space="0" w:color="auto"/>
                <w:left w:val="none" w:sz="0" w:space="0" w:color="auto"/>
                <w:bottom w:val="none" w:sz="0" w:space="0" w:color="auto"/>
                <w:right w:val="none" w:sz="0" w:space="0" w:color="auto"/>
              </w:divBdr>
            </w:div>
            <w:div w:id="406996486">
              <w:marLeft w:val="640"/>
              <w:marRight w:val="0"/>
              <w:marTop w:val="0"/>
              <w:marBottom w:val="0"/>
              <w:divBdr>
                <w:top w:val="none" w:sz="0" w:space="0" w:color="auto"/>
                <w:left w:val="none" w:sz="0" w:space="0" w:color="auto"/>
                <w:bottom w:val="none" w:sz="0" w:space="0" w:color="auto"/>
                <w:right w:val="none" w:sz="0" w:space="0" w:color="auto"/>
              </w:divBdr>
            </w:div>
            <w:div w:id="407118882">
              <w:marLeft w:val="640"/>
              <w:marRight w:val="0"/>
              <w:marTop w:val="0"/>
              <w:marBottom w:val="0"/>
              <w:divBdr>
                <w:top w:val="none" w:sz="0" w:space="0" w:color="auto"/>
                <w:left w:val="none" w:sz="0" w:space="0" w:color="auto"/>
                <w:bottom w:val="none" w:sz="0" w:space="0" w:color="auto"/>
                <w:right w:val="none" w:sz="0" w:space="0" w:color="auto"/>
              </w:divBdr>
            </w:div>
            <w:div w:id="407389694">
              <w:marLeft w:val="640"/>
              <w:marRight w:val="0"/>
              <w:marTop w:val="0"/>
              <w:marBottom w:val="0"/>
              <w:divBdr>
                <w:top w:val="none" w:sz="0" w:space="0" w:color="auto"/>
                <w:left w:val="none" w:sz="0" w:space="0" w:color="auto"/>
                <w:bottom w:val="none" w:sz="0" w:space="0" w:color="auto"/>
                <w:right w:val="none" w:sz="0" w:space="0" w:color="auto"/>
              </w:divBdr>
            </w:div>
            <w:div w:id="407465927">
              <w:marLeft w:val="640"/>
              <w:marRight w:val="0"/>
              <w:marTop w:val="0"/>
              <w:marBottom w:val="0"/>
              <w:divBdr>
                <w:top w:val="none" w:sz="0" w:space="0" w:color="auto"/>
                <w:left w:val="none" w:sz="0" w:space="0" w:color="auto"/>
                <w:bottom w:val="none" w:sz="0" w:space="0" w:color="auto"/>
                <w:right w:val="none" w:sz="0" w:space="0" w:color="auto"/>
              </w:divBdr>
            </w:div>
            <w:div w:id="407533285">
              <w:marLeft w:val="640"/>
              <w:marRight w:val="0"/>
              <w:marTop w:val="0"/>
              <w:marBottom w:val="0"/>
              <w:divBdr>
                <w:top w:val="none" w:sz="0" w:space="0" w:color="auto"/>
                <w:left w:val="none" w:sz="0" w:space="0" w:color="auto"/>
                <w:bottom w:val="none" w:sz="0" w:space="0" w:color="auto"/>
                <w:right w:val="none" w:sz="0" w:space="0" w:color="auto"/>
              </w:divBdr>
            </w:div>
            <w:div w:id="407653103">
              <w:marLeft w:val="640"/>
              <w:marRight w:val="0"/>
              <w:marTop w:val="0"/>
              <w:marBottom w:val="0"/>
              <w:divBdr>
                <w:top w:val="none" w:sz="0" w:space="0" w:color="auto"/>
                <w:left w:val="none" w:sz="0" w:space="0" w:color="auto"/>
                <w:bottom w:val="none" w:sz="0" w:space="0" w:color="auto"/>
                <w:right w:val="none" w:sz="0" w:space="0" w:color="auto"/>
              </w:divBdr>
            </w:div>
            <w:div w:id="407653655">
              <w:marLeft w:val="640"/>
              <w:marRight w:val="0"/>
              <w:marTop w:val="0"/>
              <w:marBottom w:val="0"/>
              <w:divBdr>
                <w:top w:val="none" w:sz="0" w:space="0" w:color="auto"/>
                <w:left w:val="none" w:sz="0" w:space="0" w:color="auto"/>
                <w:bottom w:val="none" w:sz="0" w:space="0" w:color="auto"/>
                <w:right w:val="none" w:sz="0" w:space="0" w:color="auto"/>
              </w:divBdr>
            </w:div>
            <w:div w:id="407655371">
              <w:marLeft w:val="640"/>
              <w:marRight w:val="0"/>
              <w:marTop w:val="0"/>
              <w:marBottom w:val="0"/>
              <w:divBdr>
                <w:top w:val="none" w:sz="0" w:space="0" w:color="auto"/>
                <w:left w:val="none" w:sz="0" w:space="0" w:color="auto"/>
                <w:bottom w:val="none" w:sz="0" w:space="0" w:color="auto"/>
                <w:right w:val="none" w:sz="0" w:space="0" w:color="auto"/>
              </w:divBdr>
            </w:div>
            <w:div w:id="407701426">
              <w:marLeft w:val="640"/>
              <w:marRight w:val="0"/>
              <w:marTop w:val="0"/>
              <w:marBottom w:val="0"/>
              <w:divBdr>
                <w:top w:val="none" w:sz="0" w:space="0" w:color="auto"/>
                <w:left w:val="none" w:sz="0" w:space="0" w:color="auto"/>
                <w:bottom w:val="none" w:sz="0" w:space="0" w:color="auto"/>
                <w:right w:val="none" w:sz="0" w:space="0" w:color="auto"/>
              </w:divBdr>
            </w:div>
            <w:div w:id="407725495">
              <w:marLeft w:val="640"/>
              <w:marRight w:val="0"/>
              <w:marTop w:val="0"/>
              <w:marBottom w:val="0"/>
              <w:divBdr>
                <w:top w:val="none" w:sz="0" w:space="0" w:color="auto"/>
                <w:left w:val="none" w:sz="0" w:space="0" w:color="auto"/>
                <w:bottom w:val="none" w:sz="0" w:space="0" w:color="auto"/>
                <w:right w:val="none" w:sz="0" w:space="0" w:color="auto"/>
              </w:divBdr>
            </w:div>
            <w:div w:id="407920941">
              <w:marLeft w:val="640"/>
              <w:marRight w:val="0"/>
              <w:marTop w:val="0"/>
              <w:marBottom w:val="0"/>
              <w:divBdr>
                <w:top w:val="none" w:sz="0" w:space="0" w:color="auto"/>
                <w:left w:val="none" w:sz="0" w:space="0" w:color="auto"/>
                <w:bottom w:val="none" w:sz="0" w:space="0" w:color="auto"/>
                <w:right w:val="none" w:sz="0" w:space="0" w:color="auto"/>
              </w:divBdr>
            </w:div>
            <w:div w:id="408115081">
              <w:marLeft w:val="640"/>
              <w:marRight w:val="0"/>
              <w:marTop w:val="0"/>
              <w:marBottom w:val="0"/>
              <w:divBdr>
                <w:top w:val="none" w:sz="0" w:space="0" w:color="auto"/>
                <w:left w:val="none" w:sz="0" w:space="0" w:color="auto"/>
                <w:bottom w:val="none" w:sz="0" w:space="0" w:color="auto"/>
                <w:right w:val="none" w:sz="0" w:space="0" w:color="auto"/>
              </w:divBdr>
            </w:div>
            <w:div w:id="408163590">
              <w:marLeft w:val="640"/>
              <w:marRight w:val="0"/>
              <w:marTop w:val="0"/>
              <w:marBottom w:val="0"/>
              <w:divBdr>
                <w:top w:val="none" w:sz="0" w:space="0" w:color="auto"/>
                <w:left w:val="none" w:sz="0" w:space="0" w:color="auto"/>
                <w:bottom w:val="none" w:sz="0" w:space="0" w:color="auto"/>
                <w:right w:val="none" w:sz="0" w:space="0" w:color="auto"/>
              </w:divBdr>
            </w:div>
            <w:div w:id="408189212">
              <w:marLeft w:val="640"/>
              <w:marRight w:val="0"/>
              <w:marTop w:val="0"/>
              <w:marBottom w:val="0"/>
              <w:divBdr>
                <w:top w:val="none" w:sz="0" w:space="0" w:color="auto"/>
                <w:left w:val="none" w:sz="0" w:space="0" w:color="auto"/>
                <w:bottom w:val="none" w:sz="0" w:space="0" w:color="auto"/>
                <w:right w:val="none" w:sz="0" w:space="0" w:color="auto"/>
              </w:divBdr>
            </w:div>
            <w:div w:id="408232845">
              <w:marLeft w:val="640"/>
              <w:marRight w:val="0"/>
              <w:marTop w:val="0"/>
              <w:marBottom w:val="0"/>
              <w:divBdr>
                <w:top w:val="none" w:sz="0" w:space="0" w:color="auto"/>
                <w:left w:val="none" w:sz="0" w:space="0" w:color="auto"/>
                <w:bottom w:val="none" w:sz="0" w:space="0" w:color="auto"/>
                <w:right w:val="none" w:sz="0" w:space="0" w:color="auto"/>
              </w:divBdr>
            </w:div>
            <w:div w:id="408311232">
              <w:marLeft w:val="640"/>
              <w:marRight w:val="0"/>
              <w:marTop w:val="0"/>
              <w:marBottom w:val="0"/>
              <w:divBdr>
                <w:top w:val="none" w:sz="0" w:space="0" w:color="auto"/>
                <w:left w:val="none" w:sz="0" w:space="0" w:color="auto"/>
                <w:bottom w:val="none" w:sz="0" w:space="0" w:color="auto"/>
                <w:right w:val="none" w:sz="0" w:space="0" w:color="auto"/>
              </w:divBdr>
            </w:div>
            <w:div w:id="408314553">
              <w:marLeft w:val="640"/>
              <w:marRight w:val="0"/>
              <w:marTop w:val="0"/>
              <w:marBottom w:val="0"/>
              <w:divBdr>
                <w:top w:val="none" w:sz="0" w:space="0" w:color="auto"/>
                <w:left w:val="none" w:sz="0" w:space="0" w:color="auto"/>
                <w:bottom w:val="none" w:sz="0" w:space="0" w:color="auto"/>
                <w:right w:val="none" w:sz="0" w:space="0" w:color="auto"/>
              </w:divBdr>
            </w:div>
            <w:div w:id="408386111">
              <w:marLeft w:val="640"/>
              <w:marRight w:val="0"/>
              <w:marTop w:val="0"/>
              <w:marBottom w:val="0"/>
              <w:divBdr>
                <w:top w:val="none" w:sz="0" w:space="0" w:color="auto"/>
                <w:left w:val="none" w:sz="0" w:space="0" w:color="auto"/>
                <w:bottom w:val="none" w:sz="0" w:space="0" w:color="auto"/>
                <w:right w:val="none" w:sz="0" w:space="0" w:color="auto"/>
              </w:divBdr>
            </w:div>
            <w:div w:id="408428944">
              <w:marLeft w:val="640"/>
              <w:marRight w:val="0"/>
              <w:marTop w:val="0"/>
              <w:marBottom w:val="0"/>
              <w:divBdr>
                <w:top w:val="none" w:sz="0" w:space="0" w:color="auto"/>
                <w:left w:val="none" w:sz="0" w:space="0" w:color="auto"/>
                <w:bottom w:val="none" w:sz="0" w:space="0" w:color="auto"/>
                <w:right w:val="none" w:sz="0" w:space="0" w:color="auto"/>
              </w:divBdr>
            </w:div>
            <w:div w:id="408432207">
              <w:marLeft w:val="640"/>
              <w:marRight w:val="0"/>
              <w:marTop w:val="0"/>
              <w:marBottom w:val="0"/>
              <w:divBdr>
                <w:top w:val="none" w:sz="0" w:space="0" w:color="auto"/>
                <w:left w:val="none" w:sz="0" w:space="0" w:color="auto"/>
                <w:bottom w:val="none" w:sz="0" w:space="0" w:color="auto"/>
                <w:right w:val="none" w:sz="0" w:space="0" w:color="auto"/>
              </w:divBdr>
            </w:div>
            <w:div w:id="408501129">
              <w:marLeft w:val="640"/>
              <w:marRight w:val="0"/>
              <w:marTop w:val="0"/>
              <w:marBottom w:val="0"/>
              <w:divBdr>
                <w:top w:val="none" w:sz="0" w:space="0" w:color="auto"/>
                <w:left w:val="none" w:sz="0" w:space="0" w:color="auto"/>
                <w:bottom w:val="none" w:sz="0" w:space="0" w:color="auto"/>
                <w:right w:val="none" w:sz="0" w:space="0" w:color="auto"/>
              </w:divBdr>
            </w:div>
            <w:div w:id="408507444">
              <w:marLeft w:val="640"/>
              <w:marRight w:val="0"/>
              <w:marTop w:val="0"/>
              <w:marBottom w:val="0"/>
              <w:divBdr>
                <w:top w:val="none" w:sz="0" w:space="0" w:color="auto"/>
                <w:left w:val="none" w:sz="0" w:space="0" w:color="auto"/>
                <w:bottom w:val="none" w:sz="0" w:space="0" w:color="auto"/>
                <w:right w:val="none" w:sz="0" w:space="0" w:color="auto"/>
              </w:divBdr>
            </w:div>
            <w:div w:id="408576869">
              <w:marLeft w:val="640"/>
              <w:marRight w:val="0"/>
              <w:marTop w:val="0"/>
              <w:marBottom w:val="0"/>
              <w:divBdr>
                <w:top w:val="none" w:sz="0" w:space="0" w:color="auto"/>
                <w:left w:val="none" w:sz="0" w:space="0" w:color="auto"/>
                <w:bottom w:val="none" w:sz="0" w:space="0" w:color="auto"/>
                <w:right w:val="none" w:sz="0" w:space="0" w:color="auto"/>
              </w:divBdr>
            </w:div>
            <w:div w:id="408885081">
              <w:marLeft w:val="640"/>
              <w:marRight w:val="0"/>
              <w:marTop w:val="0"/>
              <w:marBottom w:val="0"/>
              <w:divBdr>
                <w:top w:val="none" w:sz="0" w:space="0" w:color="auto"/>
                <w:left w:val="none" w:sz="0" w:space="0" w:color="auto"/>
                <w:bottom w:val="none" w:sz="0" w:space="0" w:color="auto"/>
                <w:right w:val="none" w:sz="0" w:space="0" w:color="auto"/>
              </w:divBdr>
            </w:div>
            <w:div w:id="408886194">
              <w:marLeft w:val="640"/>
              <w:marRight w:val="0"/>
              <w:marTop w:val="0"/>
              <w:marBottom w:val="0"/>
              <w:divBdr>
                <w:top w:val="none" w:sz="0" w:space="0" w:color="auto"/>
                <w:left w:val="none" w:sz="0" w:space="0" w:color="auto"/>
                <w:bottom w:val="none" w:sz="0" w:space="0" w:color="auto"/>
                <w:right w:val="none" w:sz="0" w:space="0" w:color="auto"/>
              </w:divBdr>
            </w:div>
            <w:div w:id="408888073">
              <w:marLeft w:val="640"/>
              <w:marRight w:val="0"/>
              <w:marTop w:val="0"/>
              <w:marBottom w:val="0"/>
              <w:divBdr>
                <w:top w:val="none" w:sz="0" w:space="0" w:color="auto"/>
                <w:left w:val="none" w:sz="0" w:space="0" w:color="auto"/>
                <w:bottom w:val="none" w:sz="0" w:space="0" w:color="auto"/>
                <w:right w:val="none" w:sz="0" w:space="0" w:color="auto"/>
              </w:divBdr>
            </w:div>
            <w:div w:id="409155984">
              <w:marLeft w:val="640"/>
              <w:marRight w:val="0"/>
              <w:marTop w:val="0"/>
              <w:marBottom w:val="0"/>
              <w:divBdr>
                <w:top w:val="none" w:sz="0" w:space="0" w:color="auto"/>
                <w:left w:val="none" w:sz="0" w:space="0" w:color="auto"/>
                <w:bottom w:val="none" w:sz="0" w:space="0" w:color="auto"/>
                <w:right w:val="none" w:sz="0" w:space="0" w:color="auto"/>
              </w:divBdr>
            </w:div>
            <w:div w:id="409347816">
              <w:marLeft w:val="640"/>
              <w:marRight w:val="0"/>
              <w:marTop w:val="0"/>
              <w:marBottom w:val="0"/>
              <w:divBdr>
                <w:top w:val="none" w:sz="0" w:space="0" w:color="auto"/>
                <w:left w:val="none" w:sz="0" w:space="0" w:color="auto"/>
                <w:bottom w:val="none" w:sz="0" w:space="0" w:color="auto"/>
                <w:right w:val="none" w:sz="0" w:space="0" w:color="auto"/>
              </w:divBdr>
            </w:div>
            <w:div w:id="409347980">
              <w:marLeft w:val="640"/>
              <w:marRight w:val="0"/>
              <w:marTop w:val="0"/>
              <w:marBottom w:val="0"/>
              <w:divBdr>
                <w:top w:val="none" w:sz="0" w:space="0" w:color="auto"/>
                <w:left w:val="none" w:sz="0" w:space="0" w:color="auto"/>
                <w:bottom w:val="none" w:sz="0" w:space="0" w:color="auto"/>
                <w:right w:val="none" w:sz="0" w:space="0" w:color="auto"/>
              </w:divBdr>
            </w:div>
            <w:div w:id="409427207">
              <w:marLeft w:val="640"/>
              <w:marRight w:val="0"/>
              <w:marTop w:val="0"/>
              <w:marBottom w:val="0"/>
              <w:divBdr>
                <w:top w:val="none" w:sz="0" w:space="0" w:color="auto"/>
                <w:left w:val="none" w:sz="0" w:space="0" w:color="auto"/>
                <w:bottom w:val="none" w:sz="0" w:space="0" w:color="auto"/>
                <w:right w:val="none" w:sz="0" w:space="0" w:color="auto"/>
              </w:divBdr>
            </w:div>
            <w:div w:id="409549179">
              <w:marLeft w:val="640"/>
              <w:marRight w:val="0"/>
              <w:marTop w:val="0"/>
              <w:marBottom w:val="0"/>
              <w:divBdr>
                <w:top w:val="none" w:sz="0" w:space="0" w:color="auto"/>
                <w:left w:val="none" w:sz="0" w:space="0" w:color="auto"/>
                <w:bottom w:val="none" w:sz="0" w:space="0" w:color="auto"/>
                <w:right w:val="none" w:sz="0" w:space="0" w:color="auto"/>
              </w:divBdr>
            </w:div>
            <w:div w:id="409616773">
              <w:marLeft w:val="640"/>
              <w:marRight w:val="0"/>
              <w:marTop w:val="0"/>
              <w:marBottom w:val="0"/>
              <w:divBdr>
                <w:top w:val="none" w:sz="0" w:space="0" w:color="auto"/>
                <w:left w:val="none" w:sz="0" w:space="0" w:color="auto"/>
                <w:bottom w:val="none" w:sz="0" w:space="0" w:color="auto"/>
                <w:right w:val="none" w:sz="0" w:space="0" w:color="auto"/>
              </w:divBdr>
            </w:div>
            <w:div w:id="409695117">
              <w:marLeft w:val="640"/>
              <w:marRight w:val="0"/>
              <w:marTop w:val="0"/>
              <w:marBottom w:val="0"/>
              <w:divBdr>
                <w:top w:val="none" w:sz="0" w:space="0" w:color="auto"/>
                <w:left w:val="none" w:sz="0" w:space="0" w:color="auto"/>
                <w:bottom w:val="none" w:sz="0" w:space="0" w:color="auto"/>
                <w:right w:val="none" w:sz="0" w:space="0" w:color="auto"/>
              </w:divBdr>
            </w:div>
            <w:div w:id="409738701">
              <w:marLeft w:val="640"/>
              <w:marRight w:val="0"/>
              <w:marTop w:val="0"/>
              <w:marBottom w:val="0"/>
              <w:divBdr>
                <w:top w:val="none" w:sz="0" w:space="0" w:color="auto"/>
                <w:left w:val="none" w:sz="0" w:space="0" w:color="auto"/>
                <w:bottom w:val="none" w:sz="0" w:space="0" w:color="auto"/>
                <w:right w:val="none" w:sz="0" w:space="0" w:color="auto"/>
              </w:divBdr>
            </w:div>
            <w:div w:id="409742879">
              <w:marLeft w:val="640"/>
              <w:marRight w:val="0"/>
              <w:marTop w:val="0"/>
              <w:marBottom w:val="0"/>
              <w:divBdr>
                <w:top w:val="none" w:sz="0" w:space="0" w:color="auto"/>
                <w:left w:val="none" w:sz="0" w:space="0" w:color="auto"/>
                <w:bottom w:val="none" w:sz="0" w:space="0" w:color="auto"/>
                <w:right w:val="none" w:sz="0" w:space="0" w:color="auto"/>
              </w:divBdr>
            </w:div>
            <w:div w:id="409811640">
              <w:marLeft w:val="640"/>
              <w:marRight w:val="0"/>
              <w:marTop w:val="0"/>
              <w:marBottom w:val="0"/>
              <w:divBdr>
                <w:top w:val="none" w:sz="0" w:space="0" w:color="auto"/>
                <w:left w:val="none" w:sz="0" w:space="0" w:color="auto"/>
                <w:bottom w:val="none" w:sz="0" w:space="0" w:color="auto"/>
                <w:right w:val="none" w:sz="0" w:space="0" w:color="auto"/>
              </w:divBdr>
            </w:div>
            <w:div w:id="409817451">
              <w:marLeft w:val="640"/>
              <w:marRight w:val="0"/>
              <w:marTop w:val="0"/>
              <w:marBottom w:val="0"/>
              <w:divBdr>
                <w:top w:val="none" w:sz="0" w:space="0" w:color="auto"/>
                <w:left w:val="none" w:sz="0" w:space="0" w:color="auto"/>
                <w:bottom w:val="none" w:sz="0" w:space="0" w:color="auto"/>
                <w:right w:val="none" w:sz="0" w:space="0" w:color="auto"/>
              </w:divBdr>
            </w:div>
            <w:div w:id="409893102">
              <w:marLeft w:val="640"/>
              <w:marRight w:val="0"/>
              <w:marTop w:val="0"/>
              <w:marBottom w:val="0"/>
              <w:divBdr>
                <w:top w:val="none" w:sz="0" w:space="0" w:color="auto"/>
                <w:left w:val="none" w:sz="0" w:space="0" w:color="auto"/>
                <w:bottom w:val="none" w:sz="0" w:space="0" w:color="auto"/>
                <w:right w:val="none" w:sz="0" w:space="0" w:color="auto"/>
              </w:divBdr>
            </w:div>
            <w:div w:id="409928781">
              <w:marLeft w:val="640"/>
              <w:marRight w:val="0"/>
              <w:marTop w:val="0"/>
              <w:marBottom w:val="0"/>
              <w:divBdr>
                <w:top w:val="none" w:sz="0" w:space="0" w:color="auto"/>
                <w:left w:val="none" w:sz="0" w:space="0" w:color="auto"/>
                <w:bottom w:val="none" w:sz="0" w:space="0" w:color="auto"/>
                <w:right w:val="none" w:sz="0" w:space="0" w:color="auto"/>
              </w:divBdr>
            </w:div>
            <w:div w:id="409933496">
              <w:marLeft w:val="640"/>
              <w:marRight w:val="0"/>
              <w:marTop w:val="0"/>
              <w:marBottom w:val="0"/>
              <w:divBdr>
                <w:top w:val="none" w:sz="0" w:space="0" w:color="auto"/>
                <w:left w:val="none" w:sz="0" w:space="0" w:color="auto"/>
                <w:bottom w:val="none" w:sz="0" w:space="0" w:color="auto"/>
                <w:right w:val="none" w:sz="0" w:space="0" w:color="auto"/>
              </w:divBdr>
            </w:div>
            <w:div w:id="409933963">
              <w:marLeft w:val="640"/>
              <w:marRight w:val="0"/>
              <w:marTop w:val="0"/>
              <w:marBottom w:val="0"/>
              <w:divBdr>
                <w:top w:val="none" w:sz="0" w:space="0" w:color="auto"/>
                <w:left w:val="none" w:sz="0" w:space="0" w:color="auto"/>
                <w:bottom w:val="none" w:sz="0" w:space="0" w:color="auto"/>
                <w:right w:val="none" w:sz="0" w:space="0" w:color="auto"/>
              </w:divBdr>
            </w:div>
            <w:div w:id="409936610">
              <w:marLeft w:val="640"/>
              <w:marRight w:val="0"/>
              <w:marTop w:val="0"/>
              <w:marBottom w:val="0"/>
              <w:divBdr>
                <w:top w:val="none" w:sz="0" w:space="0" w:color="auto"/>
                <w:left w:val="none" w:sz="0" w:space="0" w:color="auto"/>
                <w:bottom w:val="none" w:sz="0" w:space="0" w:color="auto"/>
                <w:right w:val="none" w:sz="0" w:space="0" w:color="auto"/>
              </w:divBdr>
            </w:div>
            <w:div w:id="410008916">
              <w:marLeft w:val="640"/>
              <w:marRight w:val="0"/>
              <w:marTop w:val="0"/>
              <w:marBottom w:val="0"/>
              <w:divBdr>
                <w:top w:val="none" w:sz="0" w:space="0" w:color="auto"/>
                <w:left w:val="none" w:sz="0" w:space="0" w:color="auto"/>
                <w:bottom w:val="none" w:sz="0" w:space="0" w:color="auto"/>
                <w:right w:val="none" w:sz="0" w:space="0" w:color="auto"/>
              </w:divBdr>
            </w:div>
            <w:div w:id="410080661">
              <w:marLeft w:val="640"/>
              <w:marRight w:val="0"/>
              <w:marTop w:val="0"/>
              <w:marBottom w:val="0"/>
              <w:divBdr>
                <w:top w:val="none" w:sz="0" w:space="0" w:color="auto"/>
                <w:left w:val="none" w:sz="0" w:space="0" w:color="auto"/>
                <w:bottom w:val="none" w:sz="0" w:space="0" w:color="auto"/>
                <w:right w:val="none" w:sz="0" w:space="0" w:color="auto"/>
              </w:divBdr>
            </w:div>
            <w:div w:id="410084397">
              <w:marLeft w:val="640"/>
              <w:marRight w:val="0"/>
              <w:marTop w:val="0"/>
              <w:marBottom w:val="0"/>
              <w:divBdr>
                <w:top w:val="none" w:sz="0" w:space="0" w:color="auto"/>
                <w:left w:val="none" w:sz="0" w:space="0" w:color="auto"/>
                <w:bottom w:val="none" w:sz="0" w:space="0" w:color="auto"/>
                <w:right w:val="none" w:sz="0" w:space="0" w:color="auto"/>
              </w:divBdr>
            </w:div>
            <w:div w:id="410202691">
              <w:marLeft w:val="640"/>
              <w:marRight w:val="0"/>
              <w:marTop w:val="0"/>
              <w:marBottom w:val="0"/>
              <w:divBdr>
                <w:top w:val="none" w:sz="0" w:space="0" w:color="auto"/>
                <w:left w:val="none" w:sz="0" w:space="0" w:color="auto"/>
                <w:bottom w:val="none" w:sz="0" w:space="0" w:color="auto"/>
                <w:right w:val="none" w:sz="0" w:space="0" w:color="auto"/>
              </w:divBdr>
            </w:div>
            <w:div w:id="410346246">
              <w:marLeft w:val="640"/>
              <w:marRight w:val="0"/>
              <w:marTop w:val="0"/>
              <w:marBottom w:val="0"/>
              <w:divBdr>
                <w:top w:val="none" w:sz="0" w:space="0" w:color="auto"/>
                <w:left w:val="none" w:sz="0" w:space="0" w:color="auto"/>
                <w:bottom w:val="none" w:sz="0" w:space="0" w:color="auto"/>
                <w:right w:val="none" w:sz="0" w:space="0" w:color="auto"/>
              </w:divBdr>
            </w:div>
            <w:div w:id="410350585">
              <w:marLeft w:val="640"/>
              <w:marRight w:val="0"/>
              <w:marTop w:val="0"/>
              <w:marBottom w:val="0"/>
              <w:divBdr>
                <w:top w:val="none" w:sz="0" w:space="0" w:color="auto"/>
                <w:left w:val="none" w:sz="0" w:space="0" w:color="auto"/>
                <w:bottom w:val="none" w:sz="0" w:space="0" w:color="auto"/>
                <w:right w:val="none" w:sz="0" w:space="0" w:color="auto"/>
              </w:divBdr>
            </w:div>
            <w:div w:id="410588530">
              <w:marLeft w:val="640"/>
              <w:marRight w:val="0"/>
              <w:marTop w:val="0"/>
              <w:marBottom w:val="0"/>
              <w:divBdr>
                <w:top w:val="none" w:sz="0" w:space="0" w:color="auto"/>
                <w:left w:val="none" w:sz="0" w:space="0" w:color="auto"/>
                <w:bottom w:val="none" w:sz="0" w:space="0" w:color="auto"/>
                <w:right w:val="none" w:sz="0" w:space="0" w:color="auto"/>
              </w:divBdr>
            </w:div>
            <w:div w:id="410657764">
              <w:marLeft w:val="640"/>
              <w:marRight w:val="0"/>
              <w:marTop w:val="0"/>
              <w:marBottom w:val="0"/>
              <w:divBdr>
                <w:top w:val="none" w:sz="0" w:space="0" w:color="auto"/>
                <w:left w:val="none" w:sz="0" w:space="0" w:color="auto"/>
                <w:bottom w:val="none" w:sz="0" w:space="0" w:color="auto"/>
                <w:right w:val="none" w:sz="0" w:space="0" w:color="auto"/>
              </w:divBdr>
            </w:div>
            <w:div w:id="410664873">
              <w:marLeft w:val="640"/>
              <w:marRight w:val="0"/>
              <w:marTop w:val="0"/>
              <w:marBottom w:val="0"/>
              <w:divBdr>
                <w:top w:val="none" w:sz="0" w:space="0" w:color="auto"/>
                <w:left w:val="none" w:sz="0" w:space="0" w:color="auto"/>
                <w:bottom w:val="none" w:sz="0" w:space="0" w:color="auto"/>
                <w:right w:val="none" w:sz="0" w:space="0" w:color="auto"/>
              </w:divBdr>
            </w:div>
            <w:div w:id="410735365">
              <w:marLeft w:val="640"/>
              <w:marRight w:val="0"/>
              <w:marTop w:val="0"/>
              <w:marBottom w:val="0"/>
              <w:divBdr>
                <w:top w:val="none" w:sz="0" w:space="0" w:color="auto"/>
                <w:left w:val="none" w:sz="0" w:space="0" w:color="auto"/>
                <w:bottom w:val="none" w:sz="0" w:space="0" w:color="auto"/>
                <w:right w:val="none" w:sz="0" w:space="0" w:color="auto"/>
              </w:divBdr>
            </w:div>
            <w:div w:id="410812172">
              <w:marLeft w:val="640"/>
              <w:marRight w:val="0"/>
              <w:marTop w:val="0"/>
              <w:marBottom w:val="0"/>
              <w:divBdr>
                <w:top w:val="none" w:sz="0" w:space="0" w:color="auto"/>
                <w:left w:val="none" w:sz="0" w:space="0" w:color="auto"/>
                <w:bottom w:val="none" w:sz="0" w:space="0" w:color="auto"/>
                <w:right w:val="none" w:sz="0" w:space="0" w:color="auto"/>
              </w:divBdr>
            </w:div>
            <w:div w:id="410927368">
              <w:marLeft w:val="640"/>
              <w:marRight w:val="0"/>
              <w:marTop w:val="0"/>
              <w:marBottom w:val="0"/>
              <w:divBdr>
                <w:top w:val="none" w:sz="0" w:space="0" w:color="auto"/>
                <w:left w:val="none" w:sz="0" w:space="0" w:color="auto"/>
                <w:bottom w:val="none" w:sz="0" w:space="0" w:color="auto"/>
                <w:right w:val="none" w:sz="0" w:space="0" w:color="auto"/>
              </w:divBdr>
            </w:div>
            <w:div w:id="410928566">
              <w:marLeft w:val="640"/>
              <w:marRight w:val="0"/>
              <w:marTop w:val="0"/>
              <w:marBottom w:val="0"/>
              <w:divBdr>
                <w:top w:val="none" w:sz="0" w:space="0" w:color="auto"/>
                <w:left w:val="none" w:sz="0" w:space="0" w:color="auto"/>
                <w:bottom w:val="none" w:sz="0" w:space="0" w:color="auto"/>
                <w:right w:val="none" w:sz="0" w:space="0" w:color="auto"/>
              </w:divBdr>
            </w:div>
            <w:div w:id="410929079">
              <w:marLeft w:val="640"/>
              <w:marRight w:val="0"/>
              <w:marTop w:val="0"/>
              <w:marBottom w:val="0"/>
              <w:divBdr>
                <w:top w:val="none" w:sz="0" w:space="0" w:color="auto"/>
                <w:left w:val="none" w:sz="0" w:space="0" w:color="auto"/>
                <w:bottom w:val="none" w:sz="0" w:space="0" w:color="auto"/>
                <w:right w:val="none" w:sz="0" w:space="0" w:color="auto"/>
              </w:divBdr>
            </w:div>
            <w:div w:id="411004263">
              <w:marLeft w:val="640"/>
              <w:marRight w:val="0"/>
              <w:marTop w:val="0"/>
              <w:marBottom w:val="0"/>
              <w:divBdr>
                <w:top w:val="none" w:sz="0" w:space="0" w:color="auto"/>
                <w:left w:val="none" w:sz="0" w:space="0" w:color="auto"/>
                <w:bottom w:val="none" w:sz="0" w:space="0" w:color="auto"/>
                <w:right w:val="none" w:sz="0" w:space="0" w:color="auto"/>
              </w:divBdr>
            </w:div>
            <w:div w:id="411007844">
              <w:marLeft w:val="640"/>
              <w:marRight w:val="0"/>
              <w:marTop w:val="0"/>
              <w:marBottom w:val="0"/>
              <w:divBdr>
                <w:top w:val="none" w:sz="0" w:space="0" w:color="auto"/>
                <w:left w:val="none" w:sz="0" w:space="0" w:color="auto"/>
                <w:bottom w:val="none" w:sz="0" w:space="0" w:color="auto"/>
                <w:right w:val="none" w:sz="0" w:space="0" w:color="auto"/>
              </w:divBdr>
            </w:div>
            <w:div w:id="411197205">
              <w:marLeft w:val="640"/>
              <w:marRight w:val="0"/>
              <w:marTop w:val="0"/>
              <w:marBottom w:val="0"/>
              <w:divBdr>
                <w:top w:val="none" w:sz="0" w:space="0" w:color="auto"/>
                <w:left w:val="none" w:sz="0" w:space="0" w:color="auto"/>
                <w:bottom w:val="none" w:sz="0" w:space="0" w:color="auto"/>
                <w:right w:val="none" w:sz="0" w:space="0" w:color="auto"/>
              </w:divBdr>
            </w:div>
            <w:div w:id="411240022">
              <w:marLeft w:val="640"/>
              <w:marRight w:val="0"/>
              <w:marTop w:val="0"/>
              <w:marBottom w:val="0"/>
              <w:divBdr>
                <w:top w:val="none" w:sz="0" w:space="0" w:color="auto"/>
                <w:left w:val="none" w:sz="0" w:space="0" w:color="auto"/>
                <w:bottom w:val="none" w:sz="0" w:space="0" w:color="auto"/>
                <w:right w:val="none" w:sz="0" w:space="0" w:color="auto"/>
              </w:divBdr>
            </w:div>
            <w:div w:id="411321242">
              <w:marLeft w:val="640"/>
              <w:marRight w:val="0"/>
              <w:marTop w:val="0"/>
              <w:marBottom w:val="0"/>
              <w:divBdr>
                <w:top w:val="none" w:sz="0" w:space="0" w:color="auto"/>
                <w:left w:val="none" w:sz="0" w:space="0" w:color="auto"/>
                <w:bottom w:val="none" w:sz="0" w:space="0" w:color="auto"/>
                <w:right w:val="none" w:sz="0" w:space="0" w:color="auto"/>
              </w:divBdr>
            </w:div>
            <w:div w:id="411390368">
              <w:marLeft w:val="640"/>
              <w:marRight w:val="0"/>
              <w:marTop w:val="0"/>
              <w:marBottom w:val="0"/>
              <w:divBdr>
                <w:top w:val="none" w:sz="0" w:space="0" w:color="auto"/>
                <w:left w:val="none" w:sz="0" w:space="0" w:color="auto"/>
                <w:bottom w:val="none" w:sz="0" w:space="0" w:color="auto"/>
                <w:right w:val="none" w:sz="0" w:space="0" w:color="auto"/>
              </w:divBdr>
            </w:div>
            <w:div w:id="411439160">
              <w:marLeft w:val="640"/>
              <w:marRight w:val="0"/>
              <w:marTop w:val="0"/>
              <w:marBottom w:val="0"/>
              <w:divBdr>
                <w:top w:val="none" w:sz="0" w:space="0" w:color="auto"/>
                <w:left w:val="none" w:sz="0" w:space="0" w:color="auto"/>
                <w:bottom w:val="none" w:sz="0" w:space="0" w:color="auto"/>
                <w:right w:val="none" w:sz="0" w:space="0" w:color="auto"/>
              </w:divBdr>
            </w:div>
            <w:div w:id="411466074">
              <w:marLeft w:val="640"/>
              <w:marRight w:val="0"/>
              <w:marTop w:val="0"/>
              <w:marBottom w:val="0"/>
              <w:divBdr>
                <w:top w:val="none" w:sz="0" w:space="0" w:color="auto"/>
                <w:left w:val="none" w:sz="0" w:space="0" w:color="auto"/>
                <w:bottom w:val="none" w:sz="0" w:space="0" w:color="auto"/>
                <w:right w:val="none" w:sz="0" w:space="0" w:color="auto"/>
              </w:divBdr>
            </w:div>
            <w:div w:id="411515504">
              <w:marLeft w:val="640"/>
              <w:marRight w:val="0"/>
              <w:marTop w:val="0"/>
              <w:marBottom w:val="0"/>
              <w:divBdr>
                <w:top w:val="none" w:sz="0" w:space="0" w:color="auto"/>
                <w:left w:val="none" w:sz="0" w:space="0" w:color="auto"/>
                <w:bottom w:val="none" w:sz="0" w:space="0" w:color="auto"/>
                <w:right w:val="none" w:sz="0" w:space="0" w:color="auto"/>
              </w:divBdr>
            </w:div>
            <w:div w:id="411783988">
              <w:marLeft w:val="640"/>
              <w:marRight w:val="0"/>
              <w:marTop w:val="0"/>
              <w:marBottom w:val="0"/>
              <w:divBdr>
                <w:top w:val="none" w:sz="0" w:space="0" w:color="auto"/>
                <w:left w:val="none" w:sz="0" w:space="0" w:color="auto"/>
                <w:bottom w:val="none" w:sz="0" w:space="0" w:color="auto"/>
                <w:right w:val="none" w:sz="0" w:space="0" w:color="auto"/>
              </w:divBdr>
            </w:div>
            <w:div w:id="411902054">
              <w:marLeft w:val="640"/>
              <w:marRight w:val="0"/>
              <w:marTop w:val="0"/>
              <w:marBottom w:val="0"/>
              <w:divBdr>
                <w:top w:val="none" w:sz="0" w:space="0" w:color="auto"/>
                <w:left w:val="none" w:sz="0" w:space="0" w:color="auto"/>
                <w:bottom w:val="none" w:sz="0" w:space="0" w:color="auto"/>
                <w:right w:val="none" w:sz="0" w:space="0" w:color="auto"/>
              </w:divBdr>
            </w:div>
            <w:div w:id="412045585">
              <w:marLeft w:val="640"/>
              <w:marRight w:val="0"/>
              <w:marTop w:val="0"/>
              <w:marBottom w:val="0"/>
              <w:divBdr>
                <w:top w:val="none" w:sz="0" w:space="0" w:color="auto"/>
                <w:left w:val="none" w:sz="0" w:space="0" w:color="auto"/>
                <w:bottom w:val="none" w:sz="0" w:space="0" w:color="auto"/>
                <w:right w:val="none" w:sz="0" w:space="0" w:color="auto"/>
              </w:divBdr>
            </w:div>
            <w:div w:id="412050410">
              <w:marLeft w:val="640"/>
              <w:marRight w:val="0"/>
              <w:marTop w:val="0"/>
              <w:marBottom w:val="0"/>
              <w:divBdr>
                <w:top w:val="none" w:sz="0" w:space="0" w:color="auto"/>
                <w:left w:val="none" w:sz="0" w:space="0" w:color="auto"/>
                <w:bottom w:val="none" w:sz="0" w:space="0" w:color="auto"/>
                <w:right w:val="none" w:sz="0" w:space="0" w:color="auto"/>
              </w:divBdr>
            </w:div>
            <w:div w:id="412245132">
              <w:marLeft w:val="640"/>
              <w:marRight w:val="0"/>
              <w:marTop w:val="0"/>
              <w:marBottom w:val="0"/>
              <w:divBdr>
                <w:top w:val="none" w:sz="0" w:space="0" w:color="auto"/>
                <w:left w:val="none" w:sz="0" w:space="0" w:color="auto"/>
                <w:bottom w:val="none" w:sz="0" w:space="0" w:color="auto"/>
                <w:right w:val="none" w:sz="0" w:space="0" w:color="auto"/>
              </w:divBdr>
            </w:div>
            <w:div w:id="412358353">
              <w:marLeft w:val="640"/>
              <w:marRight w:val="0"/>
              <w:marTop w:val="0"/>
              <w:marBottom w:val="0"/>
              <w:divBdr>
                <w:top w:val="none" w:sz="0" w:space="0" w:color="auto"/>
                <w:left w:val="none" w:sz="0" w:space="0" w:color="auto"/>
                <w:bottom w:val="none" w:sz="0" w:space="0" w:color="auto"/>
                <w:right w:val="none" w:sz="0" w:space="0" w:color="auto"/>
              </w:divBdr>
            </w:div>
            <w:div w:id="412514434">
              <w:marLeft w:val="640"/>
              <w:marRight w:val="0"/>
              <w:marTop w:val="0"/>
              <w:marBottom w:val="0"/>
              <w:divBdr>
                <w:top w:val="none" w:sz="0" w:space="0" w:color="auto"/>
                <w:left w:val="none" w:sz="0" w:space="0" w:color="auto"/>
                <w:bottom w:val="none" w:sz="0" w:space="0" w:color="auto"/>
                <w:right w:val="none" w:sz="0" w:space="0" w:color="auto"/>
              </w:divBdr>
            </w:div>
            <w:div w:id="412623654">
              <w:marLeft w:val="640"/>
              <w:marRight w:val="0"/>
              <w:marTop w:val="0"/>
              <w:marBottom w:val="0"/>
              <w:divBdr>
                <w:top w:val="none" w:sz="0" w:space="0" w:color="auto"/>
                <w:left w:val="none" w:sz="0" w:space="0" w:color="auto"/>
                <w:bottom w:val="none" w:sz="0" w:space="0" w:color="auto"/>
                <w:right w:val="none" w:sz="0" w:space="0" w:color="auto"/>
              </w:divBdr>
            </w:div>
            <w:div w:id="412701454">
              <w:marLeft w:val="640"/>
              <w:marRight w:val="0"/>
              <w:marTop w:val="0"/>
              <w:marBottom w:val="0"/>
              <w:divBdr>
                <w:top w:val="none" w:sz="0" w:space="0" w:color="auto"/>
                <w:left w:val="none" w:sz="0" w:space="0" w:color="auto"/>
                <w:bottom w:val="none" w:sz="0" w:space="0" w:color="auto"/>
                <w:right w:val="none" w:sz="0" w:space="0" w:color="auto"/>
              </w:divBdr>
            </w:div>
            <w:div w:id="412704249">
              <w:marLeft w:val="640"/>
              <w:marRight w:val="0"/>
              <w:marTop w:val="0"/>
              <w:marBottom w:val="0"/>
              <w:divBdr>
                <w:top w:val="none" w:sz="0" w:space="0" w:color="auto"/>
                <w:left w:val="none" w:sz="0" w:space="0" w:color="auto"/>
                <w:bottom w:val="none" w:sz="0" w:space="0" w:color="auto"/>
                <w:right w:val="none" w:sz="0" w:space="0" w:color="auto"/>
              </w:divBdr>
            </w:div>
            <w:div w:id="412818954">
              <w:marLeft w:val="640"/>
              <w:marRight w:val="0"/>
              <w:marTop w:val="0"/>
              <w:marBottom w:val="0"/>
              <w:divBdr>
                <w:top w:val="none" w:sz="0" w:space="0" w:color="auto"/>
                <w:left w:val="none" w:sz="0" w:space="0" w:color="auto"/>
                <w:bottom w:val="none" w:sz="0" w:space="0" w:color="auto"/>
                <w:right w:val="none" w:sz="0" w:space="0" w:color="auto"/>
              </w:divBdr>
            </w:div>
            <w:div w:id="413086575">
              <w:marLeft w:val="640"/>
              <w:marRight w:val="0"/>
              <w:marTop w:val="0"/>
              <w:marBottom w:val="0"/>
              <w:divBdr>
                <w:top w:val="none" w:sz="0" w:space="0" w:color="auto"/>
                <w:left w:val="none" w:sz="0" w:space="0" w:color="auto"/>
                <w:bottom w:val="none" w:sz="0" w:space="0" w:color="auto"/>
                <w:right w:val="none" w:sz="0" w:space="0" w:color="auto"/>
              </w:divBdr>
            </w:div>
            <w:div w:id="413169587">
              <w:marLeft w:val="640"/>
              <w:marRight w:val="0"/>
              <w:marTop w:val="0"/>
              <w:marBottom w:val="0"/>
              <w:divBdr>
                <w:top w:val="none" w:sz="0" w:space="0" w:color="auto"/>
                <w:left w:val="none" w:sz="0" w:space="0" w:color="auto"/>
                <w:bottom w:val="none" w:sz="0" w:space="0" w:color="auto"/>
                <w:right w:val="none" w:sz="0" w:space="0" w:color="auto"/>
              </w:divBdr>
            </w:div>
            <w:div w:id="413355695">
              <w:marLeft w:val="640"/>
              <w:marRight w:val="0"/>
              <w:marTop w:val="0"/>
              <w:marBottom w:val="0"/>
              <w:divBdr>
                <w:top w:val="none" w:sz="0" w:space="0" w:color="auto"/>
                <w:left w:val="none" w:sz="0" w:space="0" w:color="auto"/>
                <w:bottom w:val="none" w:sz="0" w:space="0" w:color="auto"/>
                <w:right w:val="none" w:sz="0" w:space="0" w:color="auto"/>
              </w:divBdr>
            </w:div>
            <w:div w:id="413405676">
              <w:marLeft w:val="640"/>
              <w:marRight w:val="0"/>
              <w:marTop w:val="0"/>
              <w:marBottom w:val="0"/>
              <w:divBdr>
                <w:top w:val="none" w:sz="0" w:space="0" w:color="auto"/>
                <w:left w:val="none" w:sz="0" w:space="0" w:color="auto"/>
                <w:bottom w:val="none" w:sz="0" w:space="0" w:color="auto"/>
                <w:right w:val="none" w:sz="0" w:space="0" w:color="auto"/>
              </w:divBdr>
            </w:div>
            <w:div w:id="413479120">
              <w:marLeft w:val="640"/>
              <w:marRight w:val="0"/>
              <w:marTop w:val="0"/>
              <w:marBottom w:val="0"/>
              <w:divBdr>
                <w:top w:val="none" w:sz="0" w:space="0" w:color="auto"/>
                <w:left w:val="none" w:sz="0" w:space="0" w:color="auto"/>
                <w:bottom w:val="none" w:sz="0" w:space="0" w:color="auto"/>
                <w:right w:val="none" w:sz="0" w:space="0" w:color="auto"/>
              </w:divBdr>
            </w:div>
            <w:div w:id="413549225">
              <w:marLeft w:val="640"/>
              <w:marRight w:val="0"/>
              <w:marTop w:val="0"/>
              <w:marBottom w:val="0"/>
              <w:divBdr>
                <w:top w:val="none" w:sz="0" w:space="0" w:color="auto"/>
                <w:left w:val="none" w:sz="0" w:space="0" w:color="auto"/>
                <w:bottom w:val="none" w:sz="0" w:space="0" w:color="auto"/>
                <w:right w:val="none" w:sz="0" w:space="0" w:color="auto"/>
              </w:divBdr>
            </w:div>
            <w:div w:id="413629525">
              <w:marLeft w:val="640"/>
              <w:marRight w:val="0"/>
              <w:marTop w:val="0"/>
              <w:marBottom w:val="0"/>
              <w:divBdr>
                <w:top w:val="none" w:sz="0" w:space="0" w:color="auto"/>
                <w:left w:val="none" w:sz="0" w:space="0" w:color="auto"/>
                <w:bottom w:val="none" w:sz="0" w:space="0" w:color="auto"/>
                <w:right w:val="none" w:sz="0" w:space="0" w:color="auto"/>
              </w:divBdr>
            </w:div>
            <w:div w:id="413742873">
              <w:marLeft w:val="640"/>
              <w:marRight w:val="0"/>
              <w:marTop w:val="0"/>
              <w:marBottom w:val="0"/>
              <w:divBdr>
                <w:top w:val="none" w:sz="0" w:space="0" w:color="auto"/>
                <w:left w:val="none" w:sz="0" w:space="0" w:color="auto"/>
                <w:bottom w:val="none" w:sz="0" w:space="0" w:color="auto"/>
                <w:right w:val="none" w:sz="0" w:space="0" w:color="auto"/>
              </w:divBdr>
            </w:div>
            <w:div w:id="413862368">
              <w:marLeft w:val="640"/>
              <w:marRight w:val="0"/>
              <w:marTop w:val="0"/>
              <w:marBottom w:val="0"/>
              <w:divBdr>
                <w:top w:val="none" w:sz="0" w:space="0" w:color="auto"/>
                <w:left w:val="none" w:sz="0" w:space="0" w:color="auto"/>
                <w:bottom w:val="none" w:sz="0" w:space="0" w:color="auto"/>
                <w:right w:val="none" w:sz="0" w:space="0" w:color="auto"/>
              </w:divBdr>
            </w:div>
            <w:div w:id="413934340">
              <w:marLeft w:val="640"/>
              <w:marRight w:val="0"/>
              <w:marTop w:val="0"/>
              <w:marBottom w:val="0"/>
              <w:divBdr>
                <w:top w:val="none" w:sz="0" w:space="0" w:color="auto"/>
                <w:left w:val="none" w:sz="0" w:space="0" w:color="auto"/>
                <w:bottom w:val="none" w:sz="0" w:space="0" w:color="auto"/>
                <w:right w:val="none" w:sz="0" w:space="0" w:color="auto"/>
              </w:divBdr>
            </w:div>
            <w:div w:id="414057693">
              <w:marLeft w:val="640"/>
              <w:marRight w:val="0"/>
              <w:marTop w:val="0"/>
              <w:marBottom w:val="0"/>
              <w:divBdr>
                <w:top w:val="none" w:sz="0" w:space="0" w:color="auto"/>
                <w:left w:val="none" w:sz="0" w:space="0" w:color="auto"/>
                <w:bottom w:val="none" w:sz="0" w:space="0" w:color="auto"/>
                <w:right w:val="none" w:sz="0" w:space="0" w:color="auto"/>
              </w:divBdr>
            </w:div>
            <w:div w:id="414060064">
              <w:marLeft w:val="640"/>
              <w:marRight w:val="0"/>
              <w:marTop w:val="0"/>
              <w:marBottom w:val="0"/>
              <w:divBdr>
                <w:top w:val="none" w:sz="0" w:space="0" w:color="auto"/>
                <w:left w:val="none" w:sz="0" w:space="0" w:color="auto"/>
                <w:bottom w:val="none" w:sz="0" w:space="0" w:color="auto"/>
                <w:right w:val="none" w:sz="0" w:space="0" w:color="auto"/>
              </w:divBdr>
            </w:div>
            <w:div w:id="414128707">
              <w:marLeft w:val="640"/>
              <w:marRight w:val="0"/>
              <w:marTop w:val="0"/>
              <w:marBottom w:val="0"/>
              <w:divBdr>
                <w:top w:val="none" w:sz="0" w:space="0" w:color="auto"/>
                <w:left w:val="none" w:sz="0" w:space="0" w:color="auto"/>
                <w:bottom w:val="none" w:sz="0" w:space="0" w:color="auto"/>
                <w:right w:val="none" w:sz="0" w:space="0" w:color="auto"/>
              </w:divBdr>
            </w:div>
            <w:div w:id="414132445">
              <w:marLeft w:val="640"/>
              <w:marRight w:val="0"/>
              <w:marTop w:val="0"/>
              <w:marBottom w:val="0"/>
              <w:divBdr>
                <w:top w:val="none" w:sz="0" w:space="0" w:color="auto"/>
                <w:left w:val="none" w:sz="0" w:space="0" w:color="auto"/>
                <w:bottom w:val="none" w:sz="0" w:space="0" w:color="auto"/>
                <w:right w:val="none" w:sz="0" w:space="0" w:color="auto"/>
              </w:divBdr>
            </w:div>
            <w:div w:id="414207900">
              <w:marLeft w:val="640"/>
              <w:marRight w:val="0"/>
              <w:marTop w:val="0"/>
              <w:marBottom w:val="0"/>
              <w:divBdr>
                <w:top w:val="none" w:sz="0" w:space="0" w:color="auto"/>
                <w:left w:val="none" w:sz="0" w:space="0" w:color="auto"/>
                <w:bottom w:val="none" w:sz="0" w:space="0" w:color="auto"/>
                <w:right w:val="none" w:sz="0" w:space="0" w:color="auto"/>
              </w:divBdr>
            </w:div>
            <w:div w:id="414254437">
              <w:marLeft w:val="640"/>
              <w:marRight w:val="0"/>
              <w:marTop w:val="0"/>
              <w:marBottom w:val="0"/>
              <w:divBdr>
                <w:top w:val="none" w:sz="0" w:space="0" w:color="auto"/>
                <w:left w:val="none" w:sz="0" w:space="0" w:color="auto"/>
                <w:bottom w:val="none" w:sz="0" w:space="0" w:color="auto"/>
                <w:right w:val="none" w:sz="0" w:space="0" w:color="auto"/>
              </w:divBdr>
            </w:div>
            <w:div w:id="414278418">
              <w:marLeft w:val="640"/>
              <w:marRight w:val="0"/>
              <w:marTop w:val="0"/>
              <w:marBottom w:val="0"/>
              <w:divBdr>
                <w:top w:val="none" w:sz="0" w:space="0" w:color="auto"/>
                <w:left w:val="none" w:sz="0" w:space="0" w:color="auto"/>
                <w:bottom w:val="none" w:sz="0" w:space="0" w:color="auto"/>
                <w:right w:val="none" w:sz="0" w:space="0" w:color="auto"/>
              </w:divBdr>
            </w:div>
            <w:div w:id="414280301">
              <w:marLeft w:val="640"/>
              <w:marRight w:val="0"/>
              <w:marTop w:val="0"/>
              <w:marBottom w:val="0"/>
              <w:divBdr>
                <w:top w:val="none" w:sz="0" w:space="0" w:color="auto"/>
                <w:left w:val="none" w:sz="0" w:space="0" w:color="auto"/>
                <w:bottom w:val="none" w:sz="0" w:space="0" w:color="auto"/>
                <w:right w:val="none" w:sz="0" w:space="0" w:color="auto"/>
              </w:divBdr>
            </w:div>
            <w:div w:id="414398192">
              <w:marLeft w:val="640"/>
              <w:marRight w:val="0"/>
              <w:marTop w:val="0"/>
              <w:marBottom w:val="0"/>
              <w:divBdr>
                <w:top w:val="none" w:sz="0" w:space="0" w:color="auto"/>
                <w:left w:val="none" w:sz="0" w:space="0" w:color="auto"/>
                <w:bottom w:val="none" w:sz="0" w:space="0" w:color="auto"/>
                <w:right w:val="none" w:sz="0" w:space="0" w:color="auto"/>
              </w:divBdr>
            </w:div>
            <w:div w:id="414402413">
              <w:marLeft w:val="640"/>
              <w:marRight w:val="0"/>
              <w:marTop w:val="0"/>
              <w:marBottom w:val="0"/>
              <w:divBdr>
                <w:top w:val="none" w:sz="0" w:space="0" w:color="auto"/>
                <w:left w:val="none" w:sz="0" w:space="0" w:color="auto"/>
                <w:bottom w:val="none" w:sz="0" w:space="0" w:color="auto"/>
                <w:right w:val="none" w:sz="0" w:space="0" w:color="auto"/>
              </w:divBdr>
            </w:div>
            <w:div w:id="414479422">
              <w:marLeft w:val="640"/>
              <w:marRight w:val="0"/>
              <w:marTop w:val="0"/>
              <w:marBottom w:val="0"/>
              <w:divBdr>
                <w:top w:val="none" w:sz="0" w:space="0" w:color="auto"/>
                <w:left w:val="none" w:sz="0" w:space="0" w:color="auto"/>
                <w:bottom w:val="none" w:sz="0" w:space="0" w:color="auto"/>
                <w:right w:val="none" w:sz="0" w:space="0" w:color="auto"/>
              </w:divBdr>
            </w:div>
            <w:div w:id="414547008">
              <w:marLeft w:val="640"/>
              <w:marRight w:val="0"/>
              <w:marTop w:val="0"/>
              <w:marBottom w:val="0"/>
              <w:divBdr>
                <w:top w:val="none" w:sz="0" w:space="0" w:color="auto"/>
                <w:left w:val="none" w:sz="0" w:space="0" w:color="auto"/>
                <w:bottom w:val="none" w:sz="0" w:space="0" w:color="auto"/>
                <w:right w:val="none" w:sz="0" w:space="0" w:color="auto"/>
              </w:divBdr>
            </w:div>
            <w:div w:id="414591607">
              <w:marLeft w:val="640"/>
              <w:marRight w:val="0"/>
              <w:marTop w:val="0"/>
              <w:marBottom w:val="0"/>
              <w:divBdr>
                <w:top w:val="none" w:sz="0" w:space="0" w:color="auto"/>
                <w:left w:val="none" w:sz="0" w:space="0" w:color="auto"/>
                <w:bottom w:val="none" w:sz="0" w:space="0" w:color="auto"/>
                <w:right w:val="none" w:sz="0" w:space="0" w:color="auto"/>
              </w:divBdr>
            </w:div>
            <w:div w:id="414671392">
              <w:marLeft w:val="640"/>
              <w:marRight w:val="0"/>
              <w:marTop w:val="0"/>
              <w:marBottom w:val="0"/>
              <w:divBdr>
                <w:top w:val="none" w:sz="0" w:space="0" w:color="auto"/>
                <w:left w:val="none" w:sz="0" w:space="0" w:color="auto"/>
                <w:bottom w:val="none" w:sz="0" w:space="0" w:color="auto"/>
                <w:right w:val="none" w:sz="0" w:space="0" w:color="auto"/>
              </w:divBdr>
            </w:div>
            <w:div w:id="414862966">
              <w:marLeft w:val="640"/>
              <w:marRight w:val="0"/>
              <w:marTop w:val="0"/>
              <w:marBottom w:val="0"/>
              <w:divBdr>
                <w:top w:val="none" w:sz="0" w:space="0" w:color="auto"/>
                <w:left w:val="none" w:sz="0" w:space="0" w:color="auto"/>
                <w:bottom w:val="none" w:sz="0" w:space="0" w:color="auto"/>
                <w:right w:val="none" w:sz="0" w:space="0" w:color="auto"/>
              </w:divBdr>
            </w:div>
            <w:div w:id="414938495">
              <w:marLeft w:val="640"/>
              <w:marRight w:val="0"/>
              <w:marTop w:val="0"/>
              <w:marBottom w:val="0"/>
              <w:divBdr>
                <w:top w:val="none" w:sz="0" w:space="0" w:color="auto"/>
                <w:left w:val="none" w:sz="0" w:space="0" w:color="auto"/>
                <w:bottom w:val="none" w:sz="0" w:space="0" w:color="auto"/>
                <w:right w:val="none" w:sz="0" w:space="0" w:color="auto"/>
              </w:divBdr>
            </w:div>
            <w:div w:id="415058647">
              <w:marLeft w:val="640"/>
              <w:marRight w:val="0"/>
              <w:marTop w:val="0"/>
              <w:marBottom w:val="0"/>
              <w:divBdr>
                <w:top w:val="none" w:sz="0" w:space="0" w:color="auto"/>
                <w:left w:val="none" w:sz="0" w:space="0" w:color="auto"/>
                <w:bottom w:val="none" w:sz="0" w:space="0" w:color="auto"/>
                <w:right w:val="none" w:sz="0" w:space="0" w:color="auto"/>
              </w:divBdr>
            </w:div>
            <w:div w:id="415134315">
              <w:marLeft w:val="640"/>
              <w:marRight w:val="0"/>
              <w:marTop w:val="0"/>
              <w:marBottom w:val="0"/>
              <w:divBdr>
                <w:top w:val="none" w:sz="0" w:space="0" w:color="auto"/>
                <w:left w:val="none" w:sz="0" w:space="0" w:color="auto"/>
                <w:bottom w:val="none" w:sz="0" w:space="0" w:color="auto"/>
                <w:right w:val="none" w:sz="0" w:space="0" w:color="auto"/>
              </w:divBdr>
            </w:div>
            <w:div w:id="415248327">
              <w:marLeft w:val="640"/>
              <w:marRight w:val="0"/>
              <w:marTop w:val="0"/>
              <w:marBottom w:val="0"/>
              <w:divBdr>
                <w:top w:val="none" w:sz="0" w:space="0" w:color="auto"/>
                <w:left w:val="none" w:sz="0" w:space="0" w:color="auto"/>
                <w:bottom w:val="none" w:sz="0" w:space="0" w:color="auto"/>
                <w:right w:val="none" w:sz="0" w:space="0" w:color="auto"/>
              </w:divBdr>
            </w:div>
            <w:div w:id="415371103">
              <w:marLeft w:val="640"/>
              <w:marRight w:val="0"/>
              <w:marTop w:val="0"/>
              <w:marBottom w:val="0"/>
              <w:divBdr>
                <w:top w:val="none" w:sz="0" w:space="0" w:color="auto"/>
                <w:left w:val="none" w:sz="0" w:space="0" w:color="auto"/>
                <w:bottom w:val="none" w:sz="0" w:space="0" w:color="auto"/>
                <w:right w:val="none" w:sz="0" w:space="0" w:color="auto"/>
              </w:divBdr>
            </w:div>
            <w:div w:id="415440795">
              <w:marLeft w:val="640"/>
              <w:marRight w:val="0"/>
              <w:marTop w:val="0"/>
              <w:marBottom w:val="0"/>
              <w:divBdr>
                <w:top w:val="none" w:sz="0" w:space="0" w:color="auto"/>
                <w:left w:val="none" w:sz="0" w:space="0" w:color="auto"/>
                <w:bottom w:val="none" w:sz="0" w:space="0" w:color="auto"/>
                <w:right w:val="none" w:sz="0" w:space="0" w:color="auto"/>
              </w:divBdr>
            </w:div>
            <w:div w:id="415631253">
              <w:marLeft w:val="640"/>
              <w:marRight w:val="0"/>
              <w:marTop w:val="0"/>
              <w:marBottom w:val="0"/>
              <w:divBdr>
                <w:top w:val="none" w:sz="0" w:space="0" w:color="auto"/>
                <w:left w:val="none" w:sz="0" w:space="0" w:color="auto"/>
                <w:bottom w:val="none" w:sz="0" w:space="0" w:color="auto"/>
                <w:right w:val="none" w:sz="0" w:space="0" w:color="auto"/>
              </w:divBdr>
            </w:div>
            <w:div w:id="415715166">
              <w:marLeft w:val="640"/>
              <w:marRight w:val="0"/>
              <w:marTop w:val="0"/>
              <w:marBottom w:val="0"/>
              <w:divBdr>
                <w:top w:val="none" w:sz="0" w:space="0" w:color="auto"/>
                <w:left w:val="none" w:sz="0" w:space="0" w:color="auto"/>
                <w:bottom w:val="none" w:sz="0" w:space="0" w:color="auto"/>
                <w:right w:val="none" w:sz="0" w:space="0" w:color="auto"/>
              </w:divBdr>
            </w:div>
            <w:div w:id="415982812">
              <w:marLeft w:val="640"/>
              <w:marRight w:val="0"/>
              <w:marTop w:val="0"/>
              <w:marBottom w:val="0"/>
              <w:divBdr>
                <w:top w:val="none" w:sz="0" w:space="0" w:color="auto"/>
                <w:left w:val="none" w:sz="0" w:space="0" w:color="auto"/>
                <w:bottom w:val="none" w:sz="0" w:space="0" w:color="auto"/>
                <w:right w:val="none" w:sz="0" w:space="0" w:color="auto"/>
              </w:divBdr>
            </w:div>
            <w:div w:id="416023580">
              <w:marLeft w:val="640"/>
              <w:marRight w:val="0"/>
              <w:marTop w:val="0"/>
              <w:marBottom w:val="0"/>
              <w:divBdr>
                <w:top w:val="none" w:sz="0" w:space="0" w:color="auto"/>
                <w:left w:val="none" w:sz="0" w:space="0" w:color="auto"/>
                <w:bottom w:val="none" w:sz="0" w:space="0" w:color="auto"/>
                <w:right w:val="none" w:sz="0" w:space="0" w:color="auto"/>
              </w:divBdr>
            </w:div>
            <w:div w:id="416025784">
              <w:marLeft w:val="640"/>
              <w:marRight w:val="0"/>
              <w:marTop w:val="0"/>
              <w:marBottom w:val="0"/>
              <w:divBdr>
                <w:top w:val="none" w:sz="0" w:space="0" w:color="auto"/>
                <w:left w:val="none" w:sz="0" w:space="0" w:color="auto"/>
                <w:bottom w:val="none" w:sz="0" w:space="0" w:color="auto"/>
                <w:right w:val="none" w:sz="0" w:space="0" w:color="auto"/>
              </w:divBdr>
            </w:div>
            <w:div w:id="416026687">
              <w:marLeft w:val="640"/>
              <w:marRight w:val="0"/>
              <w:marTop w:val="0"/>
              <w:marBottom w:val="0"/>
              <w:divBdr>
                <w:top w:val="none" w:sz="0" w:space="0" w:color="auto"/>
                <w:left w:val="none" w:sz="0" w:space="0" w:color="auto"/>
                <w:bottom w:val="none" w:sz="0" w:space="0" w:color="auto"/>
                <w:right w:val="none" w:sz="0" w:space="0" w:color="auto"/>
              </w:divBdr>
            </w:div>
            <w:div w:id="416100438">
              <w:marLeft w:val="640"/>
              <w:marRight w:val="0"/>
              <w:marTop w:val="0"/>
              <w:marBottom w:val="0"/>
              <w:divBdr>
                <w:top w:val="none" w:sz="0" w:space="0" w:color="auto"/>
                <w:left w:val="none" w:sz="0" w:space="0" w:color="auto"/>
                <w:bottom w:val="none" w:sz="0" w:space="0" w:color="auto"/>
                <w:right w:val="none" w:sz="0" w:space="0" w:color="auto"/>
              </w:divBdr>
            </w:div>
            <w:div w:id="416102666">
              <w:marLeft w:val="640"/>
              <w:marRight w:val="0"/>
              <w:marTop w:val="0"/>
              <w:marBottom w:val="0"/>
              <w:divBdr>
                <w:top w:val="none" w:sz="0" w:space="0" w:color="auto"/>
                <w:left w:val="none" w:sz="0" w:space="0" w:color="auto"/>
                <w:bottom w:val="none" w:sz="0" w:space="0" w:color="auto"/>
                <w:right w:val="none" w:sz="0" w:space="0" w:color="auto"/>
              </w:divBdr>
            </w:div>
            <w:div w:id="416244644">
              <w:marLeft w:val="640"/>
              <w:marRight w:val="0"/>
              <w:marTop w:val="0"/>
              <w:marBottom w:val="0"/>
              <w:divBdr>
                <w:top w:val="none" w:sz="0" w:space="0" w:color="auto"/>
                <w:left w:val="none" w:sz="0" w:space="0" w:color="auto"/>
                <w:bottom w:val="none" w:sz="0" w:space="0" w:color="auto"/>
                <w:right w:val="none" w:sz="0" w:space="0" w:color="auto"/>
              </w:divBdr>
            </w:div>
            <w:div w:id="416246427">
              <w:marLeft w:val="640"/>
              <w:marRight w:val="0"/>
              <w:marTop w:val="0"/>
              <w:marBottom w:val="0"/>
              <w:divBdr>
                <w:top w:val="none" w:sz="0" w:space="0" w:color="auto"/>
                <w:left w:val="none" w:sz="0" w:space="0" w:color="auto"/>
                <w:bottom w:val="none" w:sz="0" w:space="0" w:color="auto"/>
                <w:right w:val="none" w:sz="0" w:space="0" w:color="auto"/>
              </w:divBdr>
            </w:div>
            <w:div w:id="416442521">
              <w:marLeft w:val="640"/>
              <w:marRight w:val="0"/>
              <w:marTop w:val="0"/>
              <w:marBottom w:val="0"/>
              <w:divBdr>
                <w:top w:val="none" w:sz="0" w:space="0" w:color="auto"/>
                <w:left w:val="none" w:sz="0" w:space="0" w:color="auto"/>
                <w:bottom w:val="none" w:sz="0" w:space="0" w:color="auto"/>
                <w:right w:val="none" w:sz="0" w:space="0" w:color="auto"/>
              </w:divBdr>
            </w:div>
            <w:div w:id="416562400">
              <w:marLeft w:val="640"/>
              <w:marRight w:val="0"/>
              <w:marTop w:val="0"/>
              <w:marBottom w:val="0"/>
              <w:divBdr>
                <w:top w:val="none" w:sz="0" w:space="0" w:color="auto"/>
                <w:left w:val="none" w:sz="0" w:space="0" w:color="auto"/>
                <w:bottom w:val="none" w:sz="0" w:space="0" w:color="auto"/>
                <w:right w:val="none" w:sz="0" w:space="0" w:color="auto"/>
              </w:divBdr>
            </w:div>
            <w:div w:id="416635449">
              <w:marLeft w:val="640"/>
              <w:marRight w:val="0"/>
              <w:marTop w:val="0"/>
              <w:marBottom w:val="0"/>
              <w:divBdr>
                <w:top w:val="none" w:sz="0" w:space="0" w:color="auto"/>
                <w:left w:val="none" w:sz="0" w:space="0" w:color="auto"/>
                <w:bottom w:val="none" w:sz="0" w:space="0" w:color="auto"/>
                <w:right w:val="none" w:sz="0" w:space="0" w:color="auto"/>
              </w:divBdr>
            </w:div>
            <w:div w:id="416945212">
              <w:marLeft w:val="640"/>
              <w:marRight w:val="0"/>
              <w:marTop w:val="0"/>
              <w:marBottom w:val="0"/>
              <w:divBdr>
                <w:top w:val="none" w:sz="0" w:space="0" w:color="auto"/>
                <w:left w:val="none" w:sz="0" w:space="0" w:color="auto"/>
                <w:bottom w:val="none" w:sz="0" w:space="0" w:color="auto"/>
                <w:right w:val="none" w:sz="0" w:space="0" w:color="auto"/>
              </w:divBdr>
            </w:div>
            <w:div w:id="416950410">
              <w:marLeft w:val="640"/>
              <w:marRight w:val="0"/>
              <w:marTop w:val="0"/>
              <w:marBottom w:val="0"/>
              <w:divBdr>
                <w:top w:val="none" w:sz="0" w:space="0" w:color="auto"/>
                <w:left w:val="none" w:sz="0" w:space="0" w:color="auto"/>
                <w:bottom w:val="none" w:sz="0" w:space="0" w:color="auto"/>
                <w:right w:val="none" w:sz="0" w:space="0" w:color="auto"/>
              </w:divBdr>
            </w:div>
            <w:div w:id="417024505">
              <w:marLeft w:val="640"/>
              <w:marRight w:val="0"/>
              <w:marTop w:val="0"/>
              <w:marBottom w:val="0"/>
              <w:divBdr>
                <w:top w:val="none" w:sz="0" w:space="0" w:color="auto"/>
                <w:left w:val="none" w:sz="0" w:space="0" w:color="auto"/>
                <w:bottom w:val="none" w:sz="0" w:space="0" w:color="auto"/>
                <w:right w:val="none" w:sz="0" w:space="0" w:color="auto"/>
              </w:divBdr>
            </w:div>
            <w:div w:id="417100372">
              <w:marLeft w:val="640"/>
              <w:marRight w:val="0"/>
              <w:marTop w:val="0"/>
              <w:marBottom w:val="0"/>
              <w:divBdr>
                <w:top w:val="none" w:sz="0" w:space="0" w:color="auto"/>
                <w:left w:val="none" w:sz="0" w:space="0" w:color="auto"/>
                <w:bottom w:val="none" w:sz="0" w:space="0" w:color="auto"/>
                <w:right w:val="none" w:sz="0" w:space="0" w:color="auto"/>
              </w:divBdr>
            </w:div>
            <w:div w:id="417406742">
              <w:marLeft w:val="640"/>
              <w:marRight w:val="0"/>
              <w:marTop w:val="0"/>
              <w:marBottom w:val="0"/>
              <w:divBdr>
                <w:top w:val="none" w:sz="0" w:space="0" w:color="auto"/>
                <w:left w:val="none" w:sz="0" w:space="0" w:color="auto"/>
                <w:bottom w:val="none" w:sz="0" w:space="0" w:color="auto"/>
                <w:right w:val="none" w:sz="0" w:space="0" w:color="auto"/>
              </w:divBdr>
            </w:div>
            <w:div w:id="417487268">
              <w:marLeft w:val="640"/>
              <w:marRight w:val="0"/>
              <w:marTop w:val="0"/>
              <w:marBottom w:val="0"/>
              <w:divBdr>
                <w:top w:val="none" w:sz="0" w:space="0" w:color="auto"/>
                <w:left w:val="none" w:sz="0" w:space="0" w:color="auto"/>
                <w:bottom w:val="none" w:sz="0" w:space="0" w:color="auto"/>
                <w:right w:val="none" w:sz="0" w:space="0" w:color="auto"/>
              </w:divBdr>
            </w:div>
            <w:div w:id="417555516">
              <w:marLeft w:val="640"/>
              <w:marRight w:val="0"/>
              <w:marTop w:val="0"/>
              <w:marBottom w:val="0"/>
              <w:divBdr>
                <w:top w:val="none" w:sz="0" w:space="0" w:color="auto"/>
                <w:left w:val="none" w:sz="0" w:space="0" w:color="auto"/>
                <w:bottom w:val="none" w:sz="0" w:space="0" w:color="auto"/>
                <w:right w:val="none" w:sz="0" w:space="0" w:color="auto"/>
              </w:divBdr>
            </w:div>
            <w:div w:id="417561777">
              <w:marLeft w:val="640"/>
              <w:marRight w:val="0"/>
              <w:marTop w:val="0"/>
              <w:marBottom w:val="0"/>
              <w:divBdr>
                <w:top w:val="none" w:sz="0" w:space="0" w:color="auto"/>
                <w:left w:val="none" w:sz="0" w:space="0" w:color="auto"/>
                <w:bottom w:val="none" w:sz="0" w:space="0" w:color="auto"/>
                <w:right w:val="none" w:sz="0" w:space="0" w:color="auto"/>
              </w:divBdr>
            </w:div>
            <w:div w:id="417675796">
              <w:marLeft w:val="640"/>
              <w:marRight w:val="0"/>
              <w:marTop w:val="0"/>
              <w:marBottom w:val="0"/>
              <w:divBdr>
                <w:top w:val="none" w:sz="0" w:space="0" w:color="auto"/>
                <w:left w:val="none" w:sz="0" w:space="0" w:color="auto"/>
                <w:bottom w:val="none" w:sz="0" w:space="0" w:color="auto"/>
                <w:right w:val="none" w:sz="0" w:space="0" w:color="auto"/>
              </w:divBdr>
            </w:div>
            <w:div w:id="417748230">
              <w:marLeft w:val="640"/>
              <w:marRight w:val="0"/>
              <w:marTop w:val="0"/>
              <w:marBottom w:val="0"/>
              <w:divBdr>
                <w:top w:val="none" w:sz="0" w:space="0" w:color="auto"/>
                <w:left w:val="none" w:sz="0" w:space="0" w:color="auto"/>
                <w:bottom w:val="none" w:sz="0" w:space="0" w:color="auto"/>
                <w:right w:val="none" w:sz="0" w:space="0" w:color="auto"/>
              </w:divBdr>
            </w:div>
            <w:div w:id="417795700">
              <w:marLeft w:val="640"/>
              <w:marRight w:val="0"/>
              <w:marTop w:val="0"/>
              <w:marBottom w:val="0"/>
              <w:divBdr>
                <w:top w:val="none" w:sz="0" w:space="0" w:color="auto"/>
                <w:left w:val="none" w:sz="0" w:space="0" w:color="auto"/>
                <w:bottom w:val="none" w:sz="0" w:space="0" w:color="auto"/>
                <w:right w:val="none" w:sz="0" w:space="0" w:color="auto"/>
              </w:divBdr>
            </w:div>
            <w:div w:id="417871131">
              <w:marLeft w:val="640"/>
              <w:marRight w:val="0"/>
              <w:marTop w:val="0"/>
              <w:marBottom w:val="0"/>
              <w:divBdr>
                <w:top w:val="none" w:sz="0" w:space="0" w:color="auto"/>
                <w:left w:val="none" w:sz="0" w:space="0" w:color="auto"/>
                <w:bottom w:val="none" w:sz="0" w:space="0" w:color="auto"/>
                <w:right w:val="none" w:sz="0" w:space="0" w:color="auto"/>
              </w:divBdr>
            </w:div>
            <w:div w:id="417873166">
              <w:marLeft w:val="640"/>
              <w:marRight w:val="0"/>
              <w:marTop w:val="0"/>
              <w:marBottom w:val="0"/>
              <w:divBdr>
                <w:top w:val="none" w:sz="0" w:space="0" w:color="auto"/>
                <w:left w:val="none" w:sz="0" w:space="0" w:color="auto"/>
                <w:bottom w:val="none" w:sz="0" w:space="0" w:color="auto"/>
                <w:right w:val="none" w:sz="0" w:space="0" w:color="auto"/>
              </w:divBdr>
            </w:div>
            <w:div w:id="417874292">
              <w:marLeft w:val="640"/>
              <w:marRight w:val="0"/>
              <w:marTop w:val="0"/>
              <w:marBottom w:val="0"/>
              <w:divBdr>
                <w:top w:val="none" w:sz="0" w:space="0" w:color="auto"/>
                <w:left w:val="none" w:sz="0" w:space="0" w:color="auto"/>
                <w:bottom w:val="none" w:sz="0" w:space="0" w:color="auto"/>
                <w:right w:val="none" w:sz="0" w:space="0" w:color="auto"/>
              </w:divBdr>
            </w:div>
            <w:div w:id="417950482">
              <w:marLeft w:val="640"/>
              <w:marRight w:val="0"/>
              <w:marTop w:val="0"/>
              <w:marBottom w:val="0"/>
              <w:divBdr>
                <w:top w:val="none" w:sz="0" w:space="0" w:color="auto"/>
                <w:left w:val="none" w:sz="0" w:space="0" w:color="auto"/>
                <w:bottom w:val="none" w:sz="0" w:space="0" w:color="auto"/>
                <w:right w:val="none" w:sz="0" w:space="0" w:color="auto"/>
              </w:divBdr>
            </w:div>
            <w:div w:id="418019181">
              <w:marLeft w:val="640"/>
              <w:marRight w:val="0"/>
              <w:marTop w:val="0"/>
              <w:marBottom w:val="0"/>
              <w:divBdr>
                <w:top w:val="none" w:sz="0" w:space="0" w:color="auto"/>
                <w:left w:val="none" w:sz="0" w:space="0" w:color="auto"/>
                <w:bottom w:val="none" w:sz="0" w:space="0" w:color="auto"/>
                <w:right w:val="none" w:sz="0" w:space="0" w:color="auto"/>
              </w:divBdr>
            </w:div>
            <w:div w:id="418068357">
              <w:marLeft w:val="640"/>
              <w:marRight w:val="0"/>
              <w:marTop w:val="0"/>
              <w:marBottom w:val="0"/>
              <w:divBdr>
                <w:top w:val="none" w:sz="0" w:space="0" w:color="auto"/>
                <w:left w:val="none" w:sz="0" w:space="0" w:color="auto"/>
                <w:bottom w:val="none" w:sz="0" w:space="0" w:color="auto"/>
                <w:right w:val="none" w:sz="0" w:space="0" w:color="auto"/>
              </w:divBdr>
            </w:div>
            <w:div w:id="418137100">
              <w:marLeft w:val="640"/>
              <w:marRight w:val="0"/>
              <w:marTop w:val="0"/>
              <w:marBottom w:val="0"/>
              <w:divBdr>
                <w:top w:val="none" w:sz="0" w:space="0" w:color="auto"/>
                <w:left w:val="none" w:sz="0" w:space="0" w:color="auto"/>
                <w:bottom w:val="none" w:sz="0" w:space="0" w:color="auto"/>
                <w:right w:val="none" w:sz="0" w:space="0" w:color="auto"/>
              </w:divBdr>
            </w:div>
            <w:div w:id="418143885">
              <w:marLeft w:val="640"/>
              <w:marRight w:val="0"/>
              <w:marTop w:val="0"/>
              <w:marBottom w:val="0"/>
              <w:divBdr>
                <w:top w:val="none" w:sz="0" w:space="0" w:color="auto"/>
                <w:left w:val="none" w:sz="0" w:space="0" w:color="auto"/>
                <w:bottom w:val="none" w:sz="0" w:space="0" w:color="auto"/>
                <w:right w:val="none" w:sz="0" w:space="0" w:color="auto"/>
              </w:divBdr>
            </w:div>
            <w:div w:id="418259320">
              <w:marLeft w:val="640"/>
              <w:marRight w:val="0"/>
              <w:marTop w:val="0"/>
              <w:marBottom w:val="0"/>
              <w:divBdr>
                <w:top w:val="none" w:sz="0" w:space="0" w:color="auto"/>
                <w:left w:val="none" w:sz="0" w:space="0" w:color="auto"/>
                <w:bottom w:val="none" w:sz="0" w:space="0" w:color="auto"/>
                <w:right w:val="none" w:sz="0" w:space="0" w:color="auto"/>
              </w:divBdr>
            </w:div>
            <w:div w:id="418403040">
              <w:marLeft w:val="640"/>
              <w:marRight w:val="0"/>
              <w:marTop w:val="0"/>
              <w:marBottom w:val="0"/>
              <w:divBdr>
                <w:top w:val="none" w:sz="0" w:space="0" w:color="auto"/>
                <w:left w:val="none" w:sz="0" w:space="0" w:color="auto"/>
                <w:bottom w:val="none" w:sz="0" w:space="0" w:color="auto"/>
                <w:right w:val="none" w:sz="0" w:space="0" w:color="auto"/>
              </w:divBdr>
            </w:div>
            <w:div w:id="418405292">
              <w:marLeft w:val="640"/>
              <w:marRight w:val="0"/>
              <w:marTop w:val="0"/>
              <w:marBottom w:val="0"/>
              <w:divBdr>
                <w:top w:val="none" w:sz="0" w:space="0" w:color="auto"/>
                <w:left w:val="none" w:sz="0" w:space="0" w:color="auto"/>
                <w:bottom w:val="none" w:sz="0" w:space="0" w:color="auto"/>
                <w:right w:val="none" w:sz="0" w:space="0" w:color="auto"/>
              </w:divBdr>
            </w:div>
            <w:div w:id="418450710">
              <w:marLeft w:val="640"/>
              <w:marRight w:val="0"/>
              <w:marTop w:val="0"/>
              <w:marBottom w:val="0"/>
              <w:divBdr>
                <w:top w:val="none" w:sz="0" w:space="0" w:color="auto"/>
                <w:left w:val="none" w:sz="0" w:space="0" w:color="auto"/>
                <w:bottom w:val="none" w:sz="0" w:space="0" w:color="auto"/>
                <w:right w:val="none" w:sz="0" w:space="0" w:color="auto"/>
              </w:divBdr>
            </w:div>
            <w:div w:id="418521672">
              <w:marLeft w:val="640"/>
              <w:marRight w:val="0"/>
              <w:marTop w:val="0"/>
              <w:marBottom w:val="0"/>
              <w:divBdr>
                <w:top w:val="none" w:sz="0" w:space="0" w:color="auto"/>
                <w:left w:val="none" w:sz="0" w:space="0" w:color="auto"/>
                <w:bottom w:val="none" w:sz="0" w:space="0" w:color="auto"/>
                <w:right w:val="none" w:sz="0" w:space="0" w:color="auto"/>
              </w:divBdr>
            </w:div>
            <w:div w:id="418521965">
              <w:marLeft w:val="640"/>
              <w:marRight w:val="0"/>
              <w:marTop w:val="0"/>
              <w:marBottom w:val="0"/>
              <w:divBdr>
                <w:top w:val="none" w:sz="0" w:space="0" w:color="auto"/>
                <w:left w:val="none" w:sz="0" w:space="0" w:color="auto"/>
                <w:bottom w:val="none" w:sz="0" w:space="0" w:color="auto"/>
                <w:right w:val="none" w:sz="0" w:space="0" w:color="auto"/>
              </w:divBdr>
            </w:div>
            <w:div w:id="418598298">
              <w:marLeft w:val="640"/>
              <w:marRight w:val="0"/>
              <w:marTop w:val="0"/>
              <w:marBottom w:val="0"/>
              <w:divBdr>
                <w:top w:val="none" w:sz="0" w:space="0" w:color="auto"/>
                <w:left w:val="none" w:sz="0" w:space="0" w:color="auto"/>
                <w:bottom w:val="none" w:sz="0" w:space="0" w:color="auto"/>
                <w:right w:val="none" w:sz="0" w:space="0" w:color="auto"/>
              </w:divBdr>
            </w:div>
            <w:div w:id="418601406">
              <w:marLeft w:val="640"/>
              <w:marRight w:val="0"/>
              <w:marTop w:val="0"/>
              <w:marBottom w:val="0"/>
              <w:divBdr>
                <w:top w:val="none" w:sz="0" w:space="0" w:color="auto"/>
                <w:left w:val="none" w:sz="0" w:space="0" w:color="auto"/>
                <w:bottom w:val="none" w:sz="0" w:space="0" w:color="auto"/>
                <w:right w:val="none" w:sz="0" w:space="0" w:color="auto"/>
              </w:divBdr>
            </w:div>
            <w:div w:id="418671564">
              <w:marLeft w:val="640"/>
              <w:marRight w:val="0"/>
              <w:marTop w:val="0"/>
              <w:marBottom w:val="0"/>
              <w:divBdr>
                <w:top w:val="none" w:sz="0" w:space="0" w:color="auto"/>
                <w:left w:val="none" w:sz="0" w:space="0" w:color="auto"/>
                <w:bottom w:val="none" w:sz="0" w:space="0" w:color="auto"/>
                <w:right w:val="none" w:sz="0" w:space="0" w:color="auto"/>
              </w:divBdr>
            </w:div>
            <w:div w:id="418792144">
              <w:marLeft w:val="640"/>
              <w:marRight w:val="0"/>
              <w:marTop w:val="0"/>
              <w:marBottom w:val="0"/>
              <w:divBdr>
                <w:top w:val="none" w:sz="0" w:space="0" w:color="auto"/>
                <w:left w:val="none" w:sz="0" w:space="0" w:color="auto"/>
                <w:bottom w:val="none" w:sz="0" w:space="0" w:color="auto"/>
                <w:right w:val="none" w:sz="0" w:space="0" w:color="auto"/>
              </w:divBdr>
            </w:div>
            <w:div w:id="418866892">
              <w:marLeft w:val="640"/>
              <w:marRight w:val="0"/>
              <w:marTop w:val="0"/>
              <w:marBottom w:val="0"/>
              <w:divBdr>
                <w:top w:val="none" w:sz="0" w:space="0" w:color="auto"/>
                <w:left w:val="none" w:sz="0" w:space="0" w:color="auto"/>
                <w:bottom w:val="none" w:sz="0" w:space="0" w:color="auto"/>
                <w:right w:val="none" w:sz="0" w:space="0" w:color="auto"/>
              </w:divBdr>
            </w:div>
            <w:div w:id="419062731">
              <w:marLeft w:val="640"/>
              <w:marRight w:val="0"/>
              <w:marTop w:val="0"/>
              <w:marBottom w:val="0"/>
              <w:divBdr>
                <w:top w:val="none" w:sz="0" w:space="0" w:color="auto"/>
                <w:left w:val="none" w:sz="0" w:space="0" w:color="auto"/>
                <w:bottom w:val="none" w:sz="0" w:space="0" w:color="auto"/>
                <w:right w:val="none" w:sz="0" w:space="0" w:color="auto"/>
              </w:divBdr>
            </w:div>
            <w:div w:id="419062755">
              <w:marLeft w:val="640"/>
              <w:marRight w:val="0"/>
              <w:marTop w:val="0"/>
              <w:marBottom w:val="0"/>
              <w:divBdr>
                <w:top w:val="none" w:sz="0" w:space="0" w:color="auto"/>
                <w:left w:val="none" w:sz="0" w:space="0" w:color="auto"/>
                <w:bottom w:val="none" w:sz="0" w:space="0" w:color="auto"/>
                <w:right w:val="none" w:sz="0" w:space="0" w:color="auto"/>
              </w:divBdr>
            </w:div>
            <w:div w:id="419105862">
              <w:marLeft w:val="640"/>
              <w:marRight w:val="0"/>
              <w:marTop w:val="0"/>
              <w:marBottom w:val="0"/>
              <w:divBdr>
                <w:top w:val="none" w:sz="0" w:space="0" w:color="auto"/>
                <w:left w:val="none" w:sz="0" w:space="0" w:color="auto"/>
                <w:bottom w:val="none" w:sz="0" w:space="0" w:color="auto"/>
                <w:right w:val="none" w:sz="0" w:space="0" w:color="auto"/>
              </w:divBdr>
            </w:div>
            <w:div w:id="419108645">
              <w:marLeft w:val="640"/>
              <w:marRight w:val="0"/>
              <w:marTop w:val="0"/>
              <w:marBottom w:val="0"/>
              <w:divBdr>
                <w:top w:val="none" w:sz="0" w:space="0" w:color="auto"/>
                <w:left w:val="none" w:sz="0" w:space="0" w:color="auto"/>
                <w:bottom w:val="none" w:sz="0" w:space="0" w:color="auto"/>
                <w:right w:val="none" w:sz="0" w:space="0" w:color="auto"/>
              </w:divBdr>
            </w:div>
            <w:div w:id="419183179">
              <w:marLeft w:val="640"/>
              <w:marRight w:val="0"/>
              <w:marTop w:val="0"/>
              <w:marBottom w:val="0"/>
              <w:divBdr>
                <w:top w:val="none" w:sz="0" w:space="0" w:color="auto"/>
                <w:left w:val="none" w:sz="0" w:space="0" w:color="auto"/>
                <w:bottom w:val="none" w:sz="0" w:space="0" w:color="auto"/>
                <w:right w:val="none" w:sz="0" w:space="0" w:color="auto"/>
              </w:divBdr>
            </w:div>
            <w:div w:id="419183370">
              <w:marLeft w:val="640"/>
              <w:marRight w:val="0"/>
              <w:marTop w:val="0"/>
              <w:marBottom w:val="0"/>
              <w:divBdr>
                <w:top w:val="none" w:sz="0" w:space="0" w:color="auto"/>
                <w:left w:val="none" w:sz="0" w:space="0" w:color="auto"/>
                <w:bottom w:val="none" w:sz="0" w:space="0" w:color="auto"/>
                <w:right w:val="none" w:sz="0" w:space="0" w:color="auto"/>
              </w:divBdr>
            </w:div>
            <w:div w:id="419302052">
              <w:marLeft w:val="0"/>
              <w:marRight w:val="0"/>
              <w:marTop w:val="0"/>
              <w:marBottom w:val="0"/>
              <w:divBdr>
                <w:top w:val="none" w:sz="0" w:space="0" w:color="auto"/>
                <w:left w:val="none" w:sz="0" w:space="0" w:color="auto"/>
                <w:bottom w:val="none" w:sz="0" w:space="0" w:color="auto"/>
                <w:right w:val="none" w:sz="0" w:space="0" w:color="auto"/>
              </w:divBdr>
            </w:div>
            <w:div w:id="419328115">
              <w:marLeft w:val="640"/>
              <w:marRight w:val="0"/>
              <w:marTop w:val="0"/>
              <w:marBottom w:val="0"/>
              <w:divBdr>
                <w:top w:val="none" w:sz="0" w:space="0" w:color="auto"/>
                <w:left w:val="none" w:sz="0" w:space="0" w:color="auto"/>
                <w:bottom w:val="none" w:sz="0" w:space="0" w:color="auto"/>
                <w:right w:val="none" w:sz="0" w:space="0" w:color="auto"/>
              </w:divBdr>
            </w:div>
            <w:div w:id="419372411">
              <w:marLeft w:val="640"/>
              <w:marRight w:val="0"/>
              <w:marTop w:val="0"/>
              <w:marBottom w:val="0"/>
              <w:divBdr>
                <w:top w:val="none" w:sz="0" w:space="0" w:color="auto"/>
                <w:left w:val="none" w:sz="0" w:space="0" w:color="auto"/>
                <w:bottom w:val="none" w:sz="0" w:space="0" w:color="auto"/>
                <w:right w:val="none" w:sz="0" w:space="0" w:color="auto"/>
              </w:divBdr>
            </w:div>
            <w:div w:id="419449095">
              <w:marLeft w:val="640"/>
              <w:marRight w:val="0"/>
              <w:marTop w:val="0"/>
              <w:marBottom w:val="0"/>
              <w:divBdr>
                <w:top w:val="none" w:sz="0" w:space="0" w:color="auto"/>
                <w:left w:val="none" w:sz="0" w:space="0" w:color="auto"/>
                <w:bottom w:val="none" w:sz="0" w:space="0" w:color="auto"/>
                <w:right w:val="none" w:sz="0" w:space="0" w:color="auto"/>
              </w:divBdr>
            </w:div>
            <w:div w:id="419639291">
              <w:marLeft w:val="640"/>
              <w:marRight w:val="0"/>
              <w:marTop w:val="0"/>
              <w:marBottom w:val="0"/>
              <w:divBdr>
                <w:top w:val="none" w:sz="0" w:space="0" w:color="auto"/>
                <w:left w:val="none" w:sz="0" w:space="0" w:color="auto"/>
                <w:bottom w:val="none" w:sz="0" w:space="0" w:color="auto"/>
                <w:right w:val="none" w:sz="0" w:space="0" w:color="auto"/>
              </w:divBdr>
            </w:div>
            <w:div w:id="419789489">
              <w:marLeft w:val="640"/>
              <w:marRight w:val="0"/>
              <w:marTop w:val="0"/>
              <w:marBottom w:val="0"/>
              <w:divBdr>
                <w:top w:val="none" w:sz="0" w:space="0" w:color="auto"/>
                <w:left w:val="none" w:sz="0" w:space="0" w:color="auto"/>
                <w:bottom w:val="none" w:sz="0" w:space="0" w:color="auto"/>
                <w:right w:val="none" w:sz="0" w:space="0" w:color="auto"/>
              </w:divBdr>
            </w:div>
            <w:div w:id="419840987">
              <w:marLeft w:val="640"/>
              <w:marRight w:val="0"/>
              <w:marTop w:val="0"/>
              <w:marBottom w:val="0"/>
              <w:divBdr>
                <w:top w:val="none" w:sz="0" w:space="0" w:color="auto"/>
                <w:left w:val="none" w:sz="0" w:space="0" w:color="auto"/>
                <w:bottom w:val="none" w:sz="0" w:space="0" w:color="auto"/>
                <w:right w:val="none" w:sz="0" w:space="0" w:color="auto"/>
              </w:divBdr>
            </w:div>
            <w:div w:id="419908323">
              <w:marLeft w:val="640"/>
              <w:marRight w:val="0"/>
              <w:marTop w:val="0"/>
              <w:marBottom w:val="0"/>
              <w:divBdr>
                <w:top w:val="none" w:sz="0" w:space="0" w:color="auto"/>
                <w:left w:val="none" w:sz="0" w:space="0" w:color="auto"/>
                <w:bottom w:val="none" w:sz="0" w:space="0" w:color="auto"/>
                <w:right w:val="none" w:sz="0" w:space="0" w:color="auto"/>
              </w:divBdr>
            </w:div>
            <w:div w:id="419911899">
              <w:marLeft w:val="640"/>
              <w:marRight w:val="0"/>
              <w:marTop w:val="0"/>
              <w:marBottom w:val="0"/>
              <w:divBdr>
                <w:top w:val="none" w:sz="0" w:space="0" w:color="auto"/>
                <w:left w:val="none" w:sz="0" w:space="0" w:color="auto"/>
                <w:bottom w:val="none" w:sz="0" w:space="0" w:color="auto"/>
                <w:right w:val="none" w:sz="0" w:space="0" w:color="auto"/>
              </w:divBdr>
            </w:div>
            <w:div w:id="420026127">
              <w:marLeft w:val="640"/>
              <w:marRight w:val="0"/>
              <w:marTop w:val="0"/>
              <w:marBottom w:val="0"/>
              <w:divBdr>
                <w:top w:val="none" w:sz="0" w:space="0" w:color="auto"/>
                <w:left w:val="none" w:sz="0" w:space="0" w:color="auto"/>
                <w:bottom w:val="none" w:sz="0" w:space="0" w:color="auto"/>
                <w:right w:val="none" w:sz="0" w:space="0" w:color="auto"/>
              </w:divBdr>
            </w:div>
            <w:div w:id="420028788">
              <w:marLeft w:val="640"/>
              <w:marRight w:val="0"/>
              <w:marTop w:val="0"/>
              <w:marBottom w:val="0"/>
              <w:divBdr>
                <w:top w:val="none" w:sz="0" w:space="0" w:color="auto"/>
                <w:left w:val="none" w:sz="0" w:space="0" w:color="auto"/>
                <w:bottom w:val="none" w:sz="0" w:space="0" w:color="auto"/>
                <w:right w:val="none" w:sz="0" w:space="0" w:color="auto"/>
              </w:divBdr>
            </w:div>
            <w:div w:id="420101870">
              <w:marLeft w:val="640"/>
              <w:marRight w:val="0"/>
              <w:marTop w:val="0"/>
              <w:marBottom w:val="0"/>
              <w:divBdr>
                <w:top w:val="none" w:sz="0" w:space="0" w:color="auto"/>
                <w:left w:val="none" w:sz="0" w:space="0" w:color="auto"/>
                <w:bottom w:val="none" w:sz="0" w:space="0" w:color="auto"/>
                <w:right w:val="none" w:sz="0" w:space="0" w:color="auto"/>
              </w:divBdr>
            </w:div>
            <w:div w:id="420108109">
              <w:marLeft w:val="640"/>
              <w:marRight w:val="0"/>
              <w:marTop w:val="0"/>
              <w:marBottom w:val="0"/>
              <w:divBdr>
                <w:top w:val="none" w:sz="0" w:space="0" w:color="auto"/>
                <w:left w:val="none" w:sz="0" w:space="0" w:color="auto"/>
                <w:bottom w:val="none" w:sz="0" w:space="0" w:color="auto"/>
                <w:right w:val="none" w:sz="0" w:space="0" w:color="auto"/>
              </w:divBdr>
            </w:div>
            <w:div w:id="420222803">
              <w:marLeft w:val="640"/>
              <w:marRight w:val="0"/>
              <w:marTop w:val="0"/>
              <w:marBottom w:val="0"/>
              <w:divBdr>
                <w:top w:val="none" w:sz="0" w:space="0" w:color="auto"/>
                <w:left w:val="none" w:sz="0" w:space="0" w:color="auto"/>
                <w:bottom w:val="none" w:sz="0" w:space="0" w:color="auto"/>
                <w:right w:val="none" w:sz="0" w:space="0" w:color="auto"/>
              </w:divBdr>
            </w:div>
            <w:div w:id="420416911">
              <w:marLeft w:val="640"/>
              <w:marRight w:val="0"/>
              <w:marTop w:val="0"/>
              <w:marBottom w:val="0"/>
              <w:divBdr>
                <w:top w:val="none" w:sz="0" w:space="0" w:color="auto"/>
                <w:left w:val="none" w:sz="0" w:space="0" w:color="auto"/>
                <w:bottom w:val="none" w:sz="0" w:space="0" w:color="auto"/>
                <w:right w:val="none" w:sz="0" w:space="0" w:color="auto"/>
              </w:divBdr>
            </w:div>
            <w:div w:id="420687900">
              <w:marLeft w:val="640"/>
              <w:marRight w:val="0"/>
              <w:marTop w:val="0"/>
              <w:marBottom w:val="0"/>
              <w:divBdr>
                <w:top w:val="none" w:sz="0" w:space="0" w:color="auto"/>
                <w:left w:val="none" w:sz="0" w:space="0" w:color="auto"/>
                <w:bottom w:val="none" w:sz="0" w:space="0" w:color="auto"/>
                <w:right w:val="none" w:sz="0" w:space="0" w:color="auto"/>
              </w:divBdr>
            </w:div>
            <w:div w:id="420806797">
              <w:marLeft w:val="0"/>
              <w:marRight w:val="0"/>
              <w:marTop w:val="0"/>
              <w:marBottom w:val="0"/>
              <w:divBdr>
                <w:top w:val="none" w:sz="0" w:space="0" w:color="auto"/>
                <w:left w:val="none" w:sz="0" w:space="0" w:color="auto"/>
                <w:bottom w:val="none" w:sz="0" w:space="0" w:color="auto"/>
                <w:right w:val="none" w:sz="0" w:space="0" w:color="auto"/>
              </w:divBdr>
            </w:div>
            <w:div w:id="420831325">
              <w:marLeft w:val="640"/>
              <w:marRight w:val="0"/>
              <w:marTop w:val="0"/>
              <w:marBottom w:val="0"/>
              <w:divBdr>
                <w:top w:val="none" w:sz="0" w:space="0" w:color="auto"/>
                <w:left w:val="none" w:sz="0" w:space="0" w:color="auto"/>
                <w:bottom w:val="none" w:sz="0" w:space="0" w:color="auto"/>
                <w:right w:val="none" w:sz="0" w:space="0" w:color="auto"/>
              </w:divBdr>
            </w:div>
            <w:div w:id="420834261">
              <w:marLeft w:val="640"/>
              <w:marRight w:val="0"/>
              <w:marTop w:val="0"/>
              <w:marBottom w:val="0"/>
              <w:divBdr>
                <w:top w:val="none" w:sz="0" w:space="0" w:color="auto"/>
                <w:left w:val="none" w:sz="0" w:space="0" w:color="auto"/>
                <w:bottom w:val="none" w:sz="0" w:space="0" w:color="auto"/>
                <w:right w:val="none" w:sz="0" w:space="0" w:color="auto"/>
              </w:divBdr>
            </w:div>
            <w:div w:id="421026104">
              <w:marLeft w:val="640"/>
              <w:marRight w:val="0"/>
              <w:marTop w:val="0"/>
              <w:marBottom w:val="0"/>
              <w:divBdr>
                <w:top w:val="none" w:sz="0" w:space="0" w:color="auto"/>
                <w:left w:val="none" w:sz="0" w:space="0" w:color="auto"/>
                <w:bottom w:val="none" w:sz="0" w:space="0" w:color="auto"/>
                <w:right w:val="none" w:sz="0" w:space="0" w:color="auto"/>
              </w:divBdr>
            </w:div>
            <w:div w:id="421339640">
              <w:marLeft w:val="640"/>
              <w:marRight w:val="0"/>
              <w:marTop w:val="0"/>
              <w:marBottom w:val="0"/>
              <w:divBdr>
                <w:top w:val="none" w:sz="0" w:space="0" w:color="auto"/>
                <w:left w:val="none" w:sz="0" w:space="0" w:color="auto"/>
                <w:bottom w:val="none" w:sz="0" w:space="0" w:color="auto"/>
                <w:right w:val="none" w:sz="0" w:space="0" w:color="auto"/>
              </w:divBdr>
            </w:div>
            <w:div w:id="421340017">
              <w:marLeft w:val="640"/>
              <w:marRight w:val="0"/>
              <w:marTop w:val="0"/>
              <w:marBottom w:val="0"/>
              <w:divBdr>
                <w:top w:val="none" w:sz="0" w:space="0" w:color="auto"/>
                <w:left w:val="none" w:sz="0" w:space="0" w:color="auto"/>
                <w:bottom w:val="none" w:sz="0" w:space="0" w:color="auto"/>
                <w:right w:val="none" w:sz="0" w:space="0" w:color="auto"/>
              </w:divBdr>
            </w:div>
            <w:div w:id="421412844">
              <w:marLeft w:val="640"/>
              <w:marRight w:val="0"/>
              <w:marTop w:val="0"/>
              <w:marBottom w:val="0"/>
              <w:divBdr>
                <w:top w:val="none" w:sz="0" w:space="0" w:color="auto"/>
                <w:left w:val="none" w:sz="0" w:space="0" w:color="auto"/>
                <w:bottom w:val="none" w:sz="0" w:space="0" w:color="auto"/>
                <w:right w:val="none" w:sz="0" w:space="0" w:color="auto"/>
              </w:divBdr>
            </w:div>
            <w:div w:id="421415543">
              <w:marLeft w:val="640"/>
              <w:marRight w:val="0"/>
              <w:marTop w:val="0"/>
              <w:marBottom w:val="0"/>
              <w:divBdr>
                <w:top w:val="none" w:sz="0" w:space="0" w:color="auto"/>
                <w:left w:val="none" w:sz="0" w:space="0" w:color="auto"/>
                <w:bottom w:val="none" w:sz="0" w:space="0" w:color="auto"/>
                <w:right w:val="none" w:sz="0" w:space="0" w:color="auto"/>
              </w:divBdr>
            </w:div>
            <w:div w:id="421533144">
              <w:marLeft w:val="640"/>
              <w:marRight w:val="0"/>
              <w:marTop w:val="0"/>
              <w:marBottom w:val="0"/>
              <w:divBdr>
                <w:top w:val="none" w:sz="0" w:space="0" w:color="auto"/>
                <w:left w:val="none" w:sz="0" w:space="0" w:color="auto"/>
                <w:bottom w:val="none" w:sz="0" w:space="0" w:color="auto"/>
                <w:right w:val="none" w:sz="0" w:space="0" w:color="auto"/>
              </w:divBdr>
            </w:div>
            <w:div w:id="421608195">
              <w:marLeft w:val="640"/>
              <w:marRight w:val="0"/>
              <w:marTop w:val="0"/>
              <w:marBottom w:val="0"/>
              <w:divBdr>
                <w:top w:val="none" w:sz="0" w:space="0" w:color="auto"/>
                <w:left w:val="none" w:sz="0" w:space="0" w:color="auto"/>
                <w:bottom w:val="none" w:sz="0" w:space="0" w:color="auto"/>
                <w:right w:val="none" w:sz="0" w:space="0" w:color="auto"/>
              </w:divBdr>
            </w:div>
            <w:div w:id="421608624">
              <w:marLeft w:val="640"/>
              <w:marRight w:val="0"/>
              <w:marTop w:val="0"/>
              <w:marBottom w:val="0"/>
              <w:divBdr>
                <w:top w:val="none" w:sz="0" w:space="0" w:color="auto"/>
                <w:left w:val="none" w:sz="0" w:space="0" w:color="auto"/>
                <w:bottom w:val="none" w:sz="0" w:space="0" w:color="auto"/>
                <w:right w:val="none" w:sz="0" w:space="0" w:color="auto"/>
              </w:divBdr>
            </w:div>
            <w:div w:id="421687493">
              <w:marLeft w:val="640"/>
              <w:marRight w:val="0"/>
              <w:marTop w:val="0"/>
              <w:marBottom w:val="0"/>
              <w:divBdr>
                <w:top w:val="none" w:sz="0" w:space="0" w:color="auto"/>
                <w:left w:val="none" w:sz="0" w:space="0" w:color="auto"/>
                <w:bottom w:val="none" w:sz="0" w:space="0" w:color="auto"/>
                <w:right w:val="none" w:sz="0" w:space="0" w:color="auto"/>
              </w:divBdr>
            </w:div>
            <w:div w:id="421802764">
              <w:marLeft w:val="640"/>
              <w:marRight w:val="0"/>
              <w:marTop w:val="0"/>
              <w:marBottom w:val="0"/>
              <w:divBdr>
                <w:top w:val="none" w:sz="0" w:space="0" w:color="auto"/>
                <w:left w:val="none" w:sz="0" w:space="0" w:color="auto"/>
                <w:bottom w:val="none" w:sz="0" w:space="0" w:color="auto"/>
                <w:right w:val="none" w:sz="0" w:space="0" w:color="auto"/>
              </w:divBdr>
            </w:div>
            <w:div w:id="421924575">
              <w:marLeft w:val="640"/>
              <w:marRight w:val="0"/>
              <w:marTop w:val="0"/>
              <w:marBottom w:val="0"/>
              <w:divBdr>
                <w:top w:val="none" w:sz="0" w:space="0" w:color="auto"/>
                <w:left w:val="none" w:sz="0" w:space="0" w:color="auto"/>
                <w:bottom w:val="none" w:sz="0" w:space="0" w:color="auto"/>
                <w:right w:val="none" w:sz="0" w:space="0" w:color="auto"/>
              </w:divBdr>
            </w:div>
            <w:div w:id="421948108">
              <w:marLeft w:val="640"/>
              <w:marRight w:val="0"/>
              <w:marTop w:val="0"/>
              <w:marBottom w:val="0"/>
              <w:divBdr>
                <w:top w:val="none" w:sz="0" w:space="0" w:color="auto"/>
                <w:left w:val="none" w:sz="0" w:space="0" w:color="auto"/>
                <w:bottom w:val="none" w:sz="0" w:space="0" w:color="auto"/>
                <w:right w:val="none" w:sz="0" w:space="0" w:color="auto"/>
              </w:divBdr>
            </w:div>
            <w:div w:id="421995841">
              <w:marLeft w:val="640"/>
              <w:marRight w:val="0"/>
              <w:marTop w:val="0"/>
              <w:marBottom w:val="0"/>
              <w:divBdr>
                <w:top w:val="none" w:sz="0" w:space="0" w:color="auto"/>
                <w:left w:val="none" w:sz="0" w:space="0" w:color="auto"/>
                <w:bottom w:val="none" w:sz="0" w:space="0" w:color="auto"/>
                <w:right w:val="none" w:sz="0" w:space="0" w:color="auto"/>
              </w:divBdr>
            </w:div>
            <w:div w:id="422074800">
              <w:marLeft w:val="640"/>
              <w:marRight w:val="0"/>
              <w:marTop w:val="0"/>
              <w:marBottom w:val="0"/>
              <w:divBdr>
                <w:top w:val="none" w:sz="0" w:space="0" w:color="auto"/>
                <w:left w:val="none" w:sz="0" w:space="0" w:color="auto"/>
                <w:bottom w:val="none" w:sz="0" w:space="0" w:color="auto"/>
                <w:right w:val="none" w:sz="0" w:space="0" w:color="auto"/>
              </w:divBdr>
            </w:div>
            <w:div w:id="422188883">
              <w:marLeft w:val="640"/>
              <w:marRight w:val="0"/>
              <w:marTop w:val="0"/>
              <w:marBottom w:val="0"/>
              <w:divBdr>
                <w:top w:val="none" w:sz="0" w:space="0" w:color="auto"/>
                <w:left w:val="none" w:sz="0" w:space="0" w:color="auto"/>
                <w:bottom w:val="none" w:sz="0" w:space="0" w:color="auto"/>
                <w:right w:val="none" w:sz="0" w:space="0" w:color="auto"/>
              </w:divBdr>
            </w:div>
            <w:div w:id="422190721">
              <w:marLeft w:val="640"/>
              <w:marRight w:val="0"/>
              <w:marTop w:val="0"/>
              <w:marBottom w:val="0"/>
              <w:divBdr>
                <w:top w:val="none" w:sz="0" w:space="0" w:color="auto"/>
                <w:left w:val="none" w:sz="0" w:space="0" w:color="auto"/>
                <w:bottom w:val="none" w:sz="0" w:space="0" w:color="auto"/>
                <w:right w:val="none" w:sz="0" w:space="0" w:color="auto"/>
              </w:divBdr>
            </w:div>
            <w:div w:id="422266603">
              <w:marLeft w:val="640"/>
              <w:marRight w:val="0"/>
              <w:marTop w:val="0"/>
              <w:marBottom w:val="0"/>
              <w:divBdr>
                <w:top w:val="none" w:sz="0" w:space="0" w:color="auto"/>
                <w:left w:val="none" w:sz="0" w:space="0" w:color="auto"/>
                <w:bottom w:val="none" w:sz="0" w:space="0" w:color="auto"/>
                <w:right w:val="none" w:sz="0" w:space="0" w:color="auto"/>
              </w:divBdr>
            </w:div>
            <w:div w:id="422268351">
              <w:marLeft w:val="640"/>
              <w:marRight w:val="0"/>
              <w:marTop w:val="0"/>
              <w:marBottom w:val="0"/>
              <w:divBdr>
                <w:top w:val="none" w:sz="0" w:space="0" w:color="auto"/>
                <w:left w:val="none" w:sz="0" w:space="0" w:color="auto"/>
                <w:bottom w:val="none" w:sz="0" w:space="0" w:color="auto"/>
                <w:right w:val="none" w:sz="0" w:space="0" w:color="auto"/>
              </w:divBdr>
            </w:div>
            <w:div w:id="422531190">
              <w:marLeft w:val="640"/>
              <w:marRight w:val="0"/>
              <w:marTop w:val="0"/>
              <w:marBottom w:val="0"/>
              <w:divBdr>
                <w:top w:val="none" w:sz="0" w:space="0" w:color="auto"/>
                <w:left w:val="none" w:sz="0" w:space="0" w:color="auto"/>
                <w:bottom w:val="none" w:sz="0" w:space="0" w:color="auto"/>
                <w:right w:val="none" w:sz="0" w:space="0" w:color="auto"/>
              </w:divBdr>
            </w:div>
            <w:div w:id="422534690">
              <w:marLeft w:val="640"/>
              <w:marRight w:val="0"/>
              <w:marTop w:val="0"/>
              <w:marBottom w:val="0"/>
              <w:divBdr>
                <w:top w:val="none" w:sz="0" w:space="0" w:color="auto"/>
                <w:left w:val="none" w:sz="0" w:space="0" w:color="auto"/>
                <w:bottom w:val="none" w:sz="0" w:space="0" w:color="auto"/>
                <w:right w:val="none" w:sz="0" w:space="0" w:color="auto"/>
              </w:divBdr>
            </w:div>
            <w:div w:id="422577074">
              <w:marLeft w:val="640"/>
              <w:marRight w:val="0"/>
              <w:marTop w:val="0"/>
              <w:marBottom w:val="0"/>
              <w:divBdr>
                <w:top w:val="none" w:sz="0" w:space="0" w:color="auto"/>
                <w:left w:val="none" w:sz="0" w:space="0" w:color="auto"/>
                <w:bottom w:val="none" w:sz="0" w:space="0" w:color="auto"/>
                <w:right w:val="none" w:sz="0" w:space="0" w:color="auto"/>
              </w:divBdr>
            </w:div>
            <w:div w:id="422607029">
              <w:marLeft w:val="640"/>
              <w:marRight w:val="0"/>
              <w:marTop w:val="0"/>
              <w:marBottom w:val="0"/>
              <w:divBdr>
                <w:top w:val="none" w:sz="0" w:space="0" w:color="auto"/>
                <w:left w:val="none" w:sz="0" w:space="0" w:color="auto"/>
                <w:bottom w:val="none" w:sz="0" w:space="0" w:color="auto"/>
                <w:right w:val="none" w:sz="0" w:space="0" w:color="auto"/>
              </w:divBdr>
            </w:div>
            <w:div w:id="422607909">
              <w:marLeft w:val="640"/>
              <w:marRight w:val="0"/>
              <w:marTop w:val="0"/>
              <w:marBottom w:val="0"/>
              <w:divBdr>
                <w:top w:val="none" w:sz="0" w:space="0" w:color="auto"/>
                <w:left w:val="none" w:sz="0" w:space="0" w:color="auto"/>
                <w:bottom w:val="none" w:sz="0" w:space="0" w:color="auto"/>
                <w:right w:val="none" w:sz="0" w:space="0" w:color="auto"/>
              </w:divBdr>
            </w:div>
            <w:div w:id="422727420">
              <w:marLeft w:val="640"/>
              <w:marRight w:val="0"/>
              <w:marTop w:val="0"/>
              <w:marBottom w:val="0"/>
              <w:divBdr>
                <w:top w:val="none" w:sz="0" w:space="0" w:color="auto"/>
                <w:left w:val="none" w:sz="0" w:space="0" w:color="auto"/>
                <w:bottom w:val="none" w:sz="0" w:space="0" w:color="auto"/>
                <w:right w:val="none" w:sz="0" w:space="0" w:color="auto"/>
              </w:divBdr>
            </w:div>
            <w:div w:id="422799440">
              <w:marLeft w:val="640"/>
              <w:marRight w:val="0"/>
              <w:marTop w:val="0"/>
              <w:marBottom w:val="0"/>
              <w:divBdr>
                <w:top w:val="none" w:sz="0" w:space="0" w:color="auto"/>
                <w:left w:val="none" w:sz="0" w:space="0" w:color="auto"/>
                <w:bottom w:val="none" w:sz="0" w:space="0" w:color="auto"/>
                <w:right w:val="none" w:sz="0" w:space="0" w:color="auto"/>
              </w:divBdr>
            </w:div>
            <w:div w:id="422916116">
              <w:marLeft w:val="640"/>
              <w:marRight w:val="0"/>
              <w:marTop w:val="0"/>
              <w:marBottom w:val="0"/>
              <w:divBdr>
                <w:top w:val="none" w:sz="0" w:space="0" w:color="auto"/>
                <w:left w:val="none" w:sz="0" w:space="0" w:color="auto"/>
                <w:bottom w:val="none" w:sz="0" w:space="0" w:color="auto"/>
                <w:right w:val="none" w:sz="0" w:space="0" w:color="auto"/>
              </w:divBdr>
            </w:div>
            <w:div w:id="422922324">
              <w:marLeft w:val="640"/>
              <w:marRight w:val="0"/>
              <w:marTop w:val="0"/>
              <w:marBottom w:val="0"/>
              <w:divBdr>
                <w:top w:val="none" w:sz="0" w:space="0" w:color="auto"/>
                <w:left w:val="none" w:sz="0" w:space="0" w:color="auto"/>
                <w:bottom w:val="none" w:sz="0" w:space="0" w:color="auto"/>
                <w:right w:val="none" w:sz="0" w:space="0" w:color="auto"/>
              </w:divBdr>
            </w:div>
            <w:div w:id="423039759">
              <w:marLeft w:val="640"/>
              <w:marRight w:val="0"/>
              <w:marTop w:val="0"/>
              <w:marBottom w:val="0"/>
              <w:divBdr>
                <w:top w:val="none" w:sz="0" w:space="0" w:color="auto"/>
                <w:left w:val="none" w:sz="0" w:space="0" w:color="auto"/>
                <w:bottom w:val="none" w:sz="0" w:space="0" w:color="auto"/>
                <w:right w:val="none" w:sz="0" w:space="0" w:color="auto"/>
              </w:divBdr>
            </w:div>
            <w:div w:id="423041419">
              <w:marLeft w:val="640"/>
              <w:marRight w:val="0"/>
              <w:marTop w:val="0"/>
              <w:marBottom w:val="0"/>
              <w:divBdr>
                <w:top w:val="none" w:sz="0" w:space="0" w:color="auto"/>
                <w:left w:val="none" w:sz="0" w:space="0" w:color="auto"/>
                <w:bottom w:val="none" w:sz="0" w:space="0" w:color="auto"/>
                <w:right w:val="none" w:sz="0" w:space="0" w:color="auto"/>
              </w:divBdr>
            </w:div>
            <w:div w:id="423113484">
              <w:marLeft w:val="640"/>
              <w:marRight w:val="0"/>
              <w:marTop w:val="0"/>
              <w:marBottom w:val="0"/>
              <w:divBdr>
                <w:top w:val="none" w:sz="0" w:space="0" w:color="auto"/>
                <w:left w:val="none" w:sz="0" w:space="0" w:color="auto"/>
                <w:bottom w:val="none" w:sz="0" w:space="0" w:color="auto"/>
                <w:right w:val="none" w:sz="0" w:space="0" w:color="auto"/>
              </w:divBdr>
            </w:div>
            <w:div w:id="423115162">
              <w:marLeft w:val="640"/>
              <w:marRight w:val="0"/>
              <w:marTop w:val="0"/>
              <w:marBottom w:val="0"/>
              <w:divBdr>
                <w:top w:val="none" w:sz="0" w:space="0" w:color="auto"/>
                <w:left w:val="none" w:sz="0" w:space="0" w:color="auto"/>
                <w:bottom w:val="none" w:sz="0" w:space="0" w:color="auto"/>
                <w:right w:val="none" w:sz="0" w:space="0" w:color="auto"/>
              </w:divBdr>
            </w:div>
            <w:div w:id="423186668">
              <w:marLeft w:val="640"/>
              <w:marRight w:val="0"/>
              <w:marTop w:val="0"/>
              <w:marBottom w:val="0"/>
              <w:divBdr>
                <w:top w:val="none" w:sz="0" w:space="0" w:color="auto"/>
                <w:left w:val="none" w:sz="0" w:space="0" w:color="auto"/>
                <w:bottom w:val="none" w:sz="0" w:space="0" w:color="auto"/>
                <w:right w:val="none" w:sz="0" w:space="0" w:color="auto"/>
              </w:divBdr>
            </w:div>
            <w:div w:id="423188432">
              <w:marLeft w:val="640"/>
              <w:marRight w:val="0"/>
              <w:marTop w:val="0"/>
              <w:marBottom w:val="0"/>
              <w:divBdr>
                <w:top w:val="none" w:sz="0" w:space="0" w:color="auto"/>
                <w:left w:val="none" w:sz="0" w:space="0" w:color="auto"/>
                <w:bottom w:val="none" w:sz="0" w:space="0" w:color="auto"/>
                <w:right w:val="none" w:sz="0" w:space="0" w:color="auto"/>
              </w:divBdr>
            </w:div>
            <w:div w:id="423453858">
              <w:marLeft w:val="640"/>
              <w:marRight w:val="0"/>
              <w:marTop w:val="0"/>
              <w:marBottom w:val="0"/>
              <w:divBdr>
                <w:top w:val="none" w:sz="0" w:space="0" w:color="auto"/>
                <w:left w:val="none" w:sz="0" w:space="0" w:color="auto"/>
                <w:bottom w:val="none" w:sz="0" w:space="0" w:color="auto"/>
                <w:right w:val="none" w:sz="0" w:space="0" w:color="auto"/>
              </w:divBdr>
            </w:div>
            <w:div w:id="423460062">
              <w:marLeft w:val="640"/>
              <w:marRight w:val="0"/>
              <w:marTop w:val="0"/>
              <w:marBottom w:val="0"/>
              <w:divBdr>
                <w:top w:val="none" w:sz="0" w:space="0" w:color="auto"/>
                <w:left w:val="none" w:sz="0" w:space="0" w:color="auto"/>
                <w:bottom w:val="none" w:sz="0" w:space="0" w:color="auto"/>
                <w:right w:val="none" w:sz="0" w:space="0" w:color="auto"/>
              </w:divBdr>
            </w:div>
            <w:div w:id="423572452">
              <w:marLeft w:val="640"/>
              <w:marRight w:val="0"/>
              <w:marTop w:val="0"/>
              <w:marBottom w:val="0"/>
              <w:divBdr>
                <w:top w:val="none" w:sz="0" w:space="0" w:color="auto"/>
                <w:left w:val="none" w:sz="0" w:space="0" w:color="auto"/>
                <w:bottom w:val="none" w:sz="0" w:space="0" w:color="auto"/>
                <w:right w:val="none" w:sz="0" w:space="0" w:color="auto"/>
              </w:divBdr>
            </w:div>
            <w:div w:id="423960145">
              <w:marLeft w:val="640"/>
              <w:marRight w:val="0"/>
              <w:marTop w:val="0"/>
              <w:marBottom w:val="0"/>
              <w:divBdr>
                <w:top w:val="none" w:sz="0" w:space="0" w:color="auto"/>
                <w:left w:val="none" w:sz="0" w:space="0" w:color="auto"/>
                <w:bottom w:val="none" w:sz="0" w:space="0" w:color="auto"/>
                <w:right w:val="none" w:sz="0" w:space="0" w:color="auto"/>
              </w:divBdr>
            </w:div>
            <w:div w:id="424039013">
              <w:marLeft w:val="640"/>
              <w:marRight w:val="0"/>
              <w:marTop w:val="0"/>
              <w:marBottom w:val="0"/>
              <w:divBdr>
                <w:top w:val="none" w:sz="0" w:space="0" w:color="auto"/>
                <w:left w:val="none" w:sz="0" w:space="0" w:color="auto"/>
                <w:bottom w:val="none" w:sz="0" w:space="0" w:color="auto"/>
                <w:right w:val="none" w:sz="0" w:space="0" w:color="auto"/>
              </w:divBdr>
            </w:div>
            <w:div w:id="424110787">
              <w:marLeft w:val="640"/>
              <w:marRight w:val="0"/>
              <w:marTop w:val="0"/>
              <w:marBottom w:val="0"/>
              <w:divBdr>
                <w:top w:val="none" w:sz="0" w:space="0" w:color="auto"/>
                <w:left w:val="none" w:sz="0" w:space="0" w:color="auto"/>
                <w:bottom w:val="none" w:sz="0" w:space="0" w:color="auto"/>
                <w:right w:val="none" w:sz="0" w:space="0" w:color="auto"/>
              </w:divBdr>
            </w:div>
            <w:div w:id="424111682">
              <w:marLeft w:val="640"/>
              <w:marRight w:val="0"/>
              <w:marTop w:val="0"/>
              <w:marBottom w:val="0"/>
              <w:divBdr>
                <w:top w:val="none" w:sz="0" w:space="0" w:color="auto"/>
                <w:left w:val="none" w:sz="0" w:space="0" w:color="auto"/>
                <w:bottom w:val="none" w:sz="0" w:space="0" w:color="auto"/>
                <w:right w:val="none" w:sz="0" w:space="0" w:color="auto"/>
              </w:divBdr>
            </w:div>
            <w:div w:id="424154198">
              <w:marLeft w:val="640"/>
              <w:marRight w:val="0"/>
              <w:marTop w:val="0"/>
              <w:marBottom w:val="0"/>
              <w:divBdr>
                <w:top w:val="none" w:sz="0" w:space="0" w:color="auto"/>
                <w:left w:val="none" w:sz="0" w:space="0" w:color="auto"/>
                <w:bottom w:val="none" w:sz="0" w:space="0" w:color="auto"/>
                <w:right w:val="none" w:sz="0" w:space="0" w:color="auto"/>
              </w:divBdr>
            </w:div>
            <w:div w:id="424347545">
              <w:marLeft w:val="640"/>
              <w:marRight w:val="0"/>
              <w:marTop w:val="0"/>
              <w:marBottom w:val="0"/>
              <w:divBdr>
                <w:top w:val="none" w:sz="0" w:space="0" w:color="auto"/>
                <w:left w:val="none" w:sz="0" w:space="0" w:color="auto"/>
                <w:bottom w:val="none" w:sz="0" w:space="0" w:color="auto"/>
                <w:right w:val="none" w:sz="0" w:space="0" w:color="auto"/>
              </w:divBdr>
            </w:div>
            <w:div w:id="424348998">
              <w:marLeft w:val="640"/>
              <w:marRight w:val="0"/>
              <w:marTop w:val="0"/>
              <w:marBottom w:val="0"/>
              <w:divBdr>
                <w:top w:val="none" w:sz="0" w:space="0" w:color="auto"/>
                <w:left w:val="none" w:sz="0" w:space="0" w:color="auto"/>
                <w:bottom w:val="none" w:sz="0" w:space="0" w:color="auto"/>
                <w:right w:val="none" w:sz="0" w:space="0" w:color="auto"/>
              </w:divBdr>
            </w:div>
            <w:div w:id="424377930">
              <w:marLeft w:val="640"/>
              <w:marRight w:val="0"/>
              <w:marTop w:val="0"/>
              <w:marBottom w:val="0"/>
              <w:divBdr>
                <w:top w:val="none" w:sz="0" w:space="0" w:color="auto"/>
                <w:left w:val="none" w:sz="0" w:space="0" w:color="auto"/>
                <w:bottom w:val="none" w:sz="0" w:space="0" w:color="auto"/>
                <w:right w:val="none" w:sz="0" w:space="0" w:color="auto"/>
              </w:divBdr>
            </w:div>
            <w:div w:id="424420375">
              <w:marLeft w:val="640"/>
              <w:marRight w:val="0"/>
              <w:marTop w:val="0"/>
              <w:marBottom w:val="0"/>
              <w:divBdr>
                <w:top w:val="none" w:sz="0" w:space="0" w:color="auto"/>
                <w:left w:val="none" w:sz="0" w:space="0" w:color="auto"/>
                <w:bottom w:val="none" w:sz="0" w:space="0" w:color="auto"/>
                <w:right w:val="none" w:sz="0" w:space="0" w:color="auto"/>
              </w:divBdr>
            </w:div>
            <w:div w:id="424424120">
              <w:marLeft w:val="640"/>
              <w:marRight w:val="0"/>
              <w:marTop w:val="0"/>
              <w:marBottom w:val="0"/>
              <w:divBdr>
                <w:top w:val="none" w:sz="0" w:space="0" w:color="auto"/>
                <w:left w:val="none" w:sz="0" w:space="0" w:color="auto"/>
                <w:bottom w:val="none" w:sz="0" w:space="0" w:color="auto"/>
                <w:right w:val="none" w:sz="0" w:space="0" w:color="auto"/>
              </w:divBdr>
            </w:div>
            <w:div w:id="424569189">
              <w:marLeft w:val="640"/>
              <w:marRight w:val="0"/>
              <w:marTop w:val="0"/>
              <w:marBottom w:val="0"/>
              <w:divBdr>
                <w:top w:val="none" w:sz="0" w:space="0" w:color="auto"/>
                <w:left w:val="none" w:sz="0" w:space="0" w:color="auto"/>
                <w:bottom w:val="none" w:sz="0" w:space="0" w:color="auto"/>
                <w:right w:val="none" w:sz="0" w:space="0" w:color="auto"/>
              </w:divBdr>
            </w:div>
            <w:div w:id="424690633">
              <w:marLeft w:val="640"/>
              <w:marRight w:val="0"/>
              <w:marTop w:val="0"/>
              <w:marBottom w:val="0"/>
              <w:divBdr>
                <w:top w:val="none" w:sz="0" w:space="0" w:color="auto"/>
                <w:left w:val="none" w:sz="0" w:space="0" w:color="auto"/>
                <w:bottom w:val="none" w:sz="0" w:space="0" w:color="auto"/>
                <w:right w:val="none" w:sz="0" w:space="0" w:color="auto"/>
              </w:divBdr>
            </w:div>
            <w:div w:id="424765126">
              <w:marLeft w:val="640"/>
              <w:marRight w:val="0"/>
              <w:marTop w:val="0"/>
              <w:marBottom w:val="0"/>
              <w:divBdr>
                <w:top w:val="none" w:sz="0" w:space="0" w:color="auto"/>
                <w:left w:val="none" w:sz="0" w:space="0" w:color="auto"/>
                <w:bottom w:val="none" w:sz="0" w:space="0" w:color="auto"/>
                <w:right w:val="none" w:sz="0" w:space="0" w:color="auto"/>
              </w:divBdr>
            </w:div>
            <w:div w:id="424886851">
              <w:marLeft w:val="640"/>
              <w:marRight w:val="0"/>
              <w:marTop w:val="0"/>
              <w:marBottom w:val="0"/>
              <w:divBdr>
                <w:top w:val="none" w:sz="0" w:space="0" w:color="auto"/>
                <w:left w:val="none" w:sz="0" w:space="0" w:color="auto"/>
                <w:bottom w:val="none" w:sz="0" w:space="0" w:color="auto"/>
                <w:right w:val="none" w:sz="0" w:space="0" w:color="auto"/>
              </w:divBdr>
            </w:div>
            <w:div w:id="425082114">
              <w:marLeft w:val="640"/>
              <w:marRight w:val="0"/>
              <w:marTop w:val="0"/>
              <w:marBottom w:val="0"/>
              <w:divBdr>
                <w:top w:val="none" w:sz="0" w:space="0" w:color="auto"/>
                <w:left w:val="none" w:sz="0" w:space="0" w:color="auto"/>
                <w:bottom w:val="none" w:sz="0" w:space="0" w:color="auto"/>
                <w:right w:val="none" w:sz="0" w:space="0" w:color="auto"/>
              </w:divBdr>
            </w:div>
            <w:div w:id="425345117">
              <w:marLeft w:val="640"/>
              <w:marRight w:val="0"/>
              <w:marTop w:val="0"/>
              <w:marBottom w:val="0"/>
              <w:divBdr>
                <w:top w:val="none" w:sz="0" w:space="0" w:color="auto"/>
                <w:left w:val="none" w:sz="0" w:space="0" w:color="auto"/>
                <w:bottom w:val="none" w:sz="0" w:space="0" w:color="auto"/>
                <w:right w:val="none" w:sz="0" w:space="0" w:color="auto"/>
              </w:divBdr>
            </w:div>
            <w:div w:id="425425909">
              <w:marLeft w:val="640"/>
              <w:marRight w:val="0"/>
              <w:marTop w:val="0"/>
              <w:marBottom w:val="0"/>
              <w:divBdr>
                <w:top w:val="none" w:sz="0" w:space="0" w:color="auto"/>
                <w:left w:val="none" w:sz="0" w:space="0" w:color="auto"/>
                <w:bottom w:val="none" w:sz="0" w:space="0" w:color="auto"/>
                <w:right w:val="none" w:sz="0" w:space="0" w:color="auto"/>
              </w:divBdr>
            </w:div>
            <w:div w:id="425619022">
              <w:marLeft w:val="640"/>
              <w:marRight w:val="0"/>
              <w:marTop w:val="0"/>
              <w:marBottom w:val="0"/>
              <w:divBdr>
                <w:top w:val="none" w:sz="0" w:space="0" w:color="auto"/>
                <w:left w:val="none" w:sz="0" w:space="0" w:color="auto"/>
                <w:bottom w:val="none" w:sz="0" w:space="0" w:color="auto"/>
                <w:right w:val="none" w:sz="0" w:space="0" w:color="auto"/>
              </w:divBdr>
            </w:div>
            <w:div w:id="425686101">
              <w:marLeft w:val="640"/>
              <w:marRight w:val="0"/>
              <w:marTop w:val="0"/>
              <w:marBottom w:val="0"/>
              <w:divBdr>
                <w:top w:val="none" w:sz="0" w:space="0" w:color="auto"/>
                <w:left w:val="none" w:sz="0" w:space="0" w:color="auto"/>
                <w:bottom w:val="none" w:sz="0" w:space="0" w:color="auto"/>
                <w:right w:val="none" w:sz="0" w:space="0" w:color="auto"/>
              </w:divBdr>
            </w:div>
            <w:div w:id="425810506">
              <w:marLeft w:val="640"/>
              <w:marRight w:val="0"/>
              <w:marTop w:val="0"/>
              <w:marBottom w:val="0"/>
              <w:divBdr>
                <w:top w:val="none" w:sz="0" w:space="0" w:color="auto"/>
                <w:left w:val="none" w:sz="0" w:space="0" w:color="auto"/>
                <w:bottom w:val="none" w:sz="0" w:space="0" w:color="auto"/>
                <w:right w:val="none" w:sz="0" w:space="0" w:color="auto"/>
              </w:divBdr>
            </w:div>
            <w:div w:id="425811456">
              <w:marLeft w:val="640"/>
              <w:marRight w:val="0"/>
              <w:marTop w:val="0"/>
              <w:marBottom w:val="0"/>
              <w:divBdr>
                <w:top w:val="none" w:sz="0" w:space="0" w:color="auto"/>
                <w:left w:val="none" w:sz="0" w:space="0" w:color="auto"/>
                <w:bottom w:val="none" w:sz="0" w:space="0" w:color="auto"/>
                <w:right w:val="none" w:sz="0" w:space="0" w:color="auto"/>
              </w:divBdr>
            </w:div>
            <w:div w:id="426116302">
              <w:marLeft w:val="640"/>
              <w:marRight w:val="0"/>
              <w:marTop w:val="0"/>
              <w:marBottom w:val="0"/>
              <w:divBdr>
                <w:top w:val="none" w:sz="0" w:space="0" w:color="auto"/>
                <w:left w:val="none" w:sz="0" w:space="0" w:color="auto"/>
                <w:bottom w:val="none" w:sz="0" w:space="0" w:color="auto"/>
                <w:right w:val="none" w:sz="0" w:space="0" w:color="auto"/>
              </w:divBdr>
            </w:div>
            <w:div w:id="426116310">
              <w:marLeft w:val="640"/>
              <w:marRight w:val="0"/>
              <w:marTop w:val="0"/>
              <w:marBottom w:val="0"/>
              <w:divBdr>
                <w:top w:val="none" w:sz="0" w:space="0" w:color="auto"/>
                <w:left w:val="none" w:sz="0" w:space="0" w:color="auto"/>
                <w:bottom w:val="none" w:sz="0" w:space="0" w:color="auto"/>
                <w:right w:val="none" w:sz="0" w:space="0" w:color="auto"/>
              </w:divBdr>
            </w:div>
            <w:div w:id="426117238">
              <w:marLeft w:val="640"/>
              <w:marRight w:val="0"/>
              <w:marTop w:val="0"/>
              <w:marBottom w:val="0"/>
              <w:divBdr>
                <w:top w:val="none" w:sz="0" w:space="0" w:color="auto"/>
                <w:left w:val="none" w:sz="0" w:space="0" w:color="auto"/>
                <w:bottom w:val="none" w:sz="0" w:space="0" w:color="auto"/>
                <w:right w:val="none" w:sz="0" w:space="0" w:color="auto"/>
              </w:divBdr>
            </w:div>
            <w:div w:id="426118426">
              <w:marLeft w:val="640"/>
              <w:marRight w:val="0"/>
              <w:marTop w:val="0"/>
              <w:marBottom w:val="0"/>
              <w:divBdr>
                <w:top w:val="none" w:sz="0" w:space="0" w:color="auto"/>
                <w:left w:val="none" w:sz="0" w:space="0" w:color="auto"/>
                <w:bottom w:val="none" w:sz="0" w:space="0" w:color="auto"/>
                <w:right w:val="none" w:sz="0" w:space="0" w:color="auto"/>
              </w:divBdr>
            </w:div>
            <w:div w:id="426191196">
              <w:marLeft w:val="640"/>
              <w:marRight w:val="0"/>
              <w:marTop w:val="0"/>
              <w:marBottom w:val="0"/>
              <w:divBdr>
                <w:top w:val="none" w:sz="0" w:space="0" w:color="auto"/>
                <w:left w:val="none" w:sz="0" w:space="0" w:color="auto"/>
                <w:bottom w:val="none" w:sz="0" w:space="0" w:color="auto"/>
                <w:right w:val="none" w:sz="0" w:space="0" w:color="auto"/>
              </w:divBdr>
            </w:div>
            <w:div w:id="426195165">
              <w:marLeft w:val="640"/>
              <w:marRight w:val="0"/>
              <w:marTop w:val="0"/>
              <w:marBottom w:val="0"/>
              <w:divBdr>
                <w:top w:val="none" w:sz="0" w:space="0" w:color="auto"/>
                <w:left w:val="none" w:sz="0" w:space="0" w:color="auto"/>
                <w:bottom w:val="none" w:sz="0" w:space="0" w:color="auto"/>
                <w:right w:val="none" w:sz="0" w:space="0" w:color="auto"/>
              </w:divBdr>
            </w:div>
            <w:div w:id="426197647">
              <w:marLeft w:val="640"/>
              <w:marRight w:val="0"/>
              <w:marTop w:val="0"/>
              <w:marBottom w:val="0"/>
              <w:divBdr>
                <w:top w:val="none" w:sz="0" w:space="0" w:color="auto"/>
                <w:left w:val="none" w:sz="0" w:space="0" w:color="auto"/>
                <w:bottom w:val="none" w:sz="0" w:space="0" w:color="auto"/>
                <w:right w:val="none" w:sz="0" w:space="0" w:color="auto"/>
              </w:divBdr>
            </w:div>
            <w:div w:id="426271391">
              <w:marLeft w:val="640"/>
              <w:marRight w:val="0"/>
              <w:marTop w:val="0"/>
              <w:marBottom w:val="0"/>
              <w:divBdr>
                <w:top w:val="none" w:sz="0" w:space="0" w:color="auto"/>
                <w:left w:val="none" w:sz="0" w:space="0" w:color="auto"/>
                <w:bottom w:val="none" w:sz="0" w:space="0" w:color="auto"/>
                <w:right w:val="none" w:sz="0" w:space="0" w:color="auto"/>
              </w:divBdr>
            </w:div>
            <w:div w:id="426274026">
              <w:marLeft w:val="640"/>
              <w:marRight w:val="0"/>
              <w:marTop w:val="0"/>
              <w:marBottom w:val="0"/>
              <w:divBdr>
                <w:top w:val="none" w:sz="0" w:space="0" w:color="auto"/>
                <w:left w:val="none" w:sz="0" w:space="0" w:color="auto"/>
                <w:bottom w:val="none" w:sz="0" w:space="0" w:color="auto"/>
                <w:right w:val="none" w:sz="0" w:space="0" w:color="auto"/>
              </w:divBdr>
            </w:div>
            <w:div w:id="426537821">
              <w:marLeft w:val="640"/>
              <w:marRight w:val="0"/>
              <w:marTop w:val="0"/>
              <w:marBottom w:val="0"/>
              <w:divBdr>
                <w:top w:val="none" w:sz="0" w:space="0" w:color="auto"/>
                <w:left w:val="none" w:sz="0" w:space="0" w:color="auto"/>
                <w:bottom w:val="none" w:sz="0" w:space="0" w:color="auto"/>
                <w:right w:val="none" w:sz="0" w:space="0" w:color="auto"/>
              </w:divBdr>
            </w:div>
            <w:div w:id="426654645">
              <w:marLeft w:val="640"/>
              <w:marRight w:val="0"/>
              <w:marTop w:val="0"/>
              <w:marBottom w:val="0"/>
              <w:divBdr>
                <w:top w:val="none" w:sz="0" w:space="0" w:color="auto"/>
                <w:left w:val="none" w:sz="0" w:space="0" w:color="auto"/>
                <w:bottom w:val="none" w:sz="0" w:space="0" w:color="auto"/>
                <w:right w:val="none" w:sz="0" w:space="0" w:color="auto"/>
              </w:divBdr>
            </w:div>
            <w:div w:id="426925991">
              <w:marLeft w:val="640"/>
              <w:marRight w:val="0"/>
              <w:marTop w:val="0"/>
              <w:marBottom w:val="0"/>
              <w:divBdr>
                <w:top w:val="none" w:sz="0" w:space="0" w:color="auto"/>
                <w:left w:val="none" w:sz="0" w:space="0" w:color="auto"/>
                <w:bottom w:val="none" w:sz="0" w:space="0" w:color="auto"/>
                <w:right w:val="none" w:sz="0" w:space="0" w:color="auto"/>
              </w:divBdr>
            </w:div>
            <w:div w:id="426968552">
              <w:marLeft w:val="640"/>
              <w:marRight w:val="0"/>
              <w:marTop w:val="0"/>
              <w:marBottom w:val="0"/>
              <w:divBdr>
                <w:top w:val="none" w:sz="0" w:space="0" w:color="auto"/>
                <w:left w:val="none" w:sz="0" w:space="0" w:color="auto"/>
                <w:bottom w:val="none" w:sz="0" w:space="0" w:color="auto"/>
                <w:right w:val="none" w:sz="0" w:space="0" w:color="auto"/>
              </w:divBdr>
            </w:div>
            <w:div w:id="427042900">
              <w:marLeft w:val="640"/>
              <w:marRight w:val="0"/>
              <w:marTop w:val="0"/>
              <w:marBottom w:val="0"/>
              <w:divBdr>
                <w:top w:val="none" w:sz="0" w:space="0" w:color="auto"/>
                <w:left w:val="none" w:sz="0" w:space="0" w:color="auto"/>
                <w:bottom w:val="none" w:sz="0" w:space="0" w:color="auto"/>
                <w:right w:val="none" w:sz="0" w:space="0" w:color="auto"/>
              </w:divBdr>
            </w:div>
            <w:div w:id="427043686">
              <w:marLeft w:val="640"/>
              <w:marRight w:val="0"/>
              <w:marTop w:val="0"/>
              <w:marBottom w:val="0"/>
              <w:divBdr>
                <w:top w:val="none" w:sz="0" w:space="0" w:color="auto"/>
                <w:left w:val="none" w:sz="0" w:space="0" w:color="auto"/>
                <w:bottom w:val="none" w:sz="0" w:space="0" w:color="auto"/>
                <w:right w:val="none" w:sz="0" w:space="0" w:color="auto"/>
              </w:divBdr>
            </w:div>
            <w:div w:id="427191292">
              <w:marLeft w:val="640"/>
              <w:marRight w:val="0"/>
              <w:marTop w:val="0"/>
              <w:marBottom w:val="0"/>
              <w:divBdr>
                <w:top w:val="none" w:sz="0" w:space="0" w:color="auto"/>
                <w:left w:val="none" w:sz="0" w:space="0" w:color="auto"/>
                <w:bottom w:val="none" w:sz="0" w:space="0" w:color="auto"/>
                <w:right w:val="none" w:sz="0" w:space="0" w:color="auto"/>
              </w:divBdr>
            </w:div>
            <w:div w:id="427234254">
              <w:marLeft w:val="640"/>
              <w:marRight w:val="0"/>
              <w:marTop w:val="0"/>
              <w:marBottom w:val="0"/>
              <w:divBdr>
                <w:top w:val="none" w:sz="0" w:space="0" w:color="auto"/>
                <w:left w:val="none" w:sz="0" w:space="0" w:color="auto"/>
                <w:bottom w:val="none" w:sz="0" w:space="0" w:color="auto"/>
                <w:right w:val="none" w:sz="0" w:space="0" w:color="auto"/>
              </w:divBdr>
            </w:div>
            <w:div w:id="427239484">
              <w:marLeft w:val="640"/>
              <w:marRight w:val="0"/>
              <w:marTop w:val="0"/>
              <w:marBottom w:val="0"/>
              <w:divBdr>
                <w:top w:val="none" w:sz="0" w:space="0" w:color="auto"/>
                <w:left w:val="none" w:sz="0" w:space="0" w:color="auto"/>
                <w:bottom w:val="none" w:sz="0" w:space="0" w:color="auto"/>
                <w:right w:val="none" w:sz="0" w:space="0" w:color="auto"/>
              </w:divBdr>
            </w:div>
            <w:div w:id="427311886">
              <w:marLeft w:val="640"/>
              <w:marRight w:val="0"/>
              <w:marTop w:val="0"/>
              <w:marBottom w:val="0"/>
              <w:divBdr>
                <w:top w:val="none" w:sz="0" w:space="0" w:color="auto"/>
                <w:left w:val="none" w:sz="0" w:space="0" w:color="auto"/>
                <w:bottom w:val="none" w:sz="0" w:space="0" w:color="auto"/>
                <w:right w:val="none" w:sz="0" w:space="0" w:color="auto"/>
              </w:divBdr>
            </w:div>
            <w:div w:id="427385457">
              <w:marLeft w:val="640"/>
              <w:marRight w:val="0"/>
              <w:marTop w:val="0"/>
              <w:marBottom w:val="0"/>
              <w:divBdr>
                <w:top w:val="none" w:sz="0" w:space="0" w:color="auto"/>
                <w:left w:val="none" w:sz="0" w:space="0" w:color="auto"/>
                <w:bottom w:val="none" w:sz="0" w:space="0" w:color="auto"/>
                <w:right w:val="none" w:sz="0" w:space="0" w:color="auto"/>
              </w:divBdr>
            </w:div>
            <w:div w:id="427430719">
              <w:marLeft w:val="640"/>
              <w:marRight w:val="0"/>
              <w:marTop w:val="0"/>
              <w:marBottom w:val="0"/>
              <w:divBdr>
                <w:top w:val="none" w:sz="0" w:space="0" w:color="auto"/>
                <w:left w:val="none" w:sz="0" w:space="0" w:color="auto"/>
                <w:bottom w:val="none" w:sz="0" w:space="0" w:color="auto"/>
                <w:right w:val="none" w:sz="0" w:space="0" w:color="auto"/>
              </w:divBdr>
            </w:div>
            <w:div w:id="427576643">
              <w:marLeft w:val="640"/>
              <w:marRight w:val="0"/>
              <w:marTop w:val="0"/>
              <w:marBottom w:val="0"/>
              <w:divBdr>
                <w:top w:val="none" w:sz="0" w:space="0" w:color="auto"/>
                <w:left w:val="none" w:sz="0" w:space="0" w:color="auto"/>
                <w:bottom w:val="none" w:sz="0" w:space="0" w:color="auto"/>
                <w:right w:val="none" w:sz="0" w:space="0" w:color="auto"/>
              </w:divBdr>
            </w:div>
            <w:div w:id="427775197">
              <w:marLeft w:val="640"/>
              <w:marRight w:val="0"/>
              <w:marTop w:val="0"/>
              <w:marBottom w:val="0"/>
              <w:divBdr>
                <w:top w:val="none" w:sz="0" w:space="0" w:color="auto"/>
                <w:left w:val="none" w:sz="0" w:space="0" w:color="auto"/>
                <w:bottom w:val="none" w:sz="0" w:space="0" w:color="auto"/>
                <w:right w:val="none" w:sz="0" w:space="0" w:color="auto"/>
              </w:divBdr>
            </w:div>
            <w:div w:id="427777186">
              <w:marLeft w:val="640"/>
              <w:marRight w:val="0"/>
              <w:marTop w:val="0"/>
              <w:marBottom w:val="0"/>
              <w:divBdr>
                <w:top w:val="none" w:sz="0" w:space="0" w:color="auto"/>
                <w:left w:val="none" w:sz="0" w:space="0" w:color="auto"/>
                <w:bottom w:val="none" w:sz="0" w:space="0" w:color="auto"/>
                <w:right w:val="none" w:sz="0" w:space="0" w:color="auto"/>
              </w:divBdr>
            </w:div>
            <w:div w:id="427777588">
              <w:marLeft w:val="640"/>
              <w:marRight w:val="0"/>
              <w:marTop w:val="0"/>
              <w:marBottom w:val="0"/>
              <w:divBdr>
                <w:top w:val="none" w:sz="0" w:space="0" w:color="auto"/>
                <w:left w:val="none" w:sz="0" w:space="0" w:color="auto"/>
                <w:bottom w:val="none" w:sz="0" w:space="0" w:color="auto"/>
                <w:right w:val="none" w:sz="0" w:space="0" w:color="auto"/>
              </w:divBdr>
            </w:div>
            <w:div w:id="427778910">
              <w:marLeft w:val="640"/>
              <w:marRight w:val="0"/>
              <w:marTop w:val="0"/>
              <w:marBottom w:val="0"/>
              <w:divBdr>
                <w:top w:val="none" w:sz="0" w:space="0" w:color="auto"/>
                <w:left w:val="none" w:sz="0" w:space="0" w:color="auto"/>
                <w:bottom w:val="none" w:sz="0" w:space="0" w:color="auto"/>
                <w:right w:val="none" w:sz="0" w:space="0" w:color="auto"/>
              </w:divBdr>
            </w:div>
            <w:div w:id="427972404">
              <w:marLeft w:val="640"/>
              <w:marRight w:val="0"/>
              <w:marTop w:val="0"/>
              <w:marBottom w:val="0"/>
              <w:divBdr>
                <w:top w:val="none" w:sz="0" w:space="0" w:color="auto"/>
                <w:left w:val="none" w:sz="0" w:space="0" w:color="auto"/>
                <w:bottom w:val="none" w:sz="0" w:space="0" w:color="auto"/>
                <w:right w:val="none" w:sz="0" w:space="0" w:color="auto"/>
              </w:divBdr>
            </w:div>
            <w:div w:id="428081851">
              <w:marLeft w:val="640"/>
              <w:marRight w:val="0"/>
              <w:marTop w:val="0"/>
              <w:marBottom w:val="0"/>
              <w:divBdr>
                <w:top w:val="none" w:sz="0" w:space="0" w:color="auto"/>
                <w:left w:val="none" w:sz="0" w:space="0" w:color="auto"/>
                <w:bottom w:val="none" w:sz="0" w:space="0" w:color="auto"/>
                <w:right w:val="none" w:sz="0" w:space="0" w:color="auto"/>
              </w:divBdr>
            </w:div>
            <w:div w:id="428086920">
              <w:marLeft w:val="640"/>
              <w:marRight w:val="0"/>
              <w:marTop w:val="0"/>
              <w:marBottom w:val="0"/>
              <w:divBdr>
                <w:top w:val="none" w:sz="0" w:space="0" w:color="auto"/>
                <w:left w:val="none" w:sz="0" w:space="0" w:color="auto"/>
                <w:bottom w:val="none" w:sz="0" w:space="0" w:color="auto"/>
                <w:right w:val="none" w:sz="0" w:space="0" w:color="auto"/>
              </w:divBdr>
            </w:div>
            <w:div w:id="428161644">
              <w:marLeft w:val="640"/>
              <w:marRight w:val="0"/>
              <w:marTop w:val="0"/>
              <w:marBottom w:val="0"/>
              <w:divBdr>
                <w:top w:val="none" w:sz="0" w:space="0" w:color="auto"/>
                <w:left w:val="none" w:sz="0" w:space="0" w:color="auto"/>
                <w:bottom w:val="none" w:sz="0" w:space="0" w:color="auto"/>
                <w:right w:val="none" w:sz="0" w:space="0" w:color="auto"/>
              </w:divBdr>
            </w:div>
            <w:div w:id="428161797">
              <w:marLeft w:val="640"/>
              <w:marRight w:val="0"/>
              <w:marTop w:val="0"/>
              <w:marBottom w:val="0"/>
              <w:divBdr>
                <w:top w:val="none" w:sz="0" w:space="0" w:color="auto"/>
                <w:left w:val="none" w:sz="0" w:space="0" w:color="auto"/>
                <w:bottom w:val="none" w:sz="0" w:space="0" w:color="auto"/>
                <w:right w:val="none" w:sz="0" w:space="0" w:color="auto"/>
              </w:divBdr>
            </w:div>
            <w:div w:id="428164425">
              <w:marLeft w:val="640"/>
              <w:marRight w:val="0"/>
              <w:marTop w:val="0"/>
              <w:marBottom w:val="0"/>
              <w:divBdr>
                <w:top w:val="none" w:sz="0" w:space="0" w:color="auto"/>
                <w:left w:val="none" w:sz="0" w:space="0" w:color="auto"/>
                <w:bottom w:val="none" w:sz="0" w:space="0" w:color="auto"/>
                <w:right w:val="none" w:sz="0" w:space="0" w:color="auto"/>
              </w:divBdr>
            </w:div>
            <w:div w:id="428166178">
              <w:marLeft w:val="640"/>
              <w:marRight w:val="0"/>
              <w:marTop w:val="0"/>
              <w:marBottom w:val="0"/>
              <w:divBdr>
                <w:top w:val="none" w:sz="0" w:space="0" w:color="auto"/>
                <w:left w:val="none" w:sz="0" w:space="0" w:color="auto"/>
                <w:bottom w:val="none" w:sz="0" w:space="0" w:color="auto"/>
                <w:right w:val="none" w:sz="0" w:space="0" w:color="auto"/>
              </w:divBdr>
            </w:div>
            <w:div w:id="428241057">
              <w:marLeft w:val="640"/>
              <w:marRight w:val="0"/>
              <w:marTop w:val="0"/>
              <w:marBottom w:val="0"/>
              <w:divBdr>
                <w:top w:val="none" w:sz="0" w:space="0" w:color="auto"/>
                <w:left w:val="none" w:sz="0" w:space="0" w:color="auto"/>
                <w:bottom w:val="none" w:sz="0" w:space="0" w:color="auto"/>
                <w:right w:val="none" w:sz="0" w:space="0" w:color="auto"/>
              </w:divBdr>
            </w:div>
            <w:div w:id="428355369">
              <w:marLeft w:val="640"/>
              <w:marRight w:val="0"/>
              <w:marTop w:val="0"/>
              <w:marBottom w:val="0"/>
              <w:divBdr>
                <w:top w:val="none" w:sz="0" w:space="0" w:color="auto"/>
                <w:left w:val="none" w:sz="0" w:space="0" w:color="auto"/>
                <w:bottom w:val="none" w:sz="0" w:space="0" w:color="auto"/>
                <w:right w:val="none" w:sz="0" w:space="0" w:color="auto"/>
              </w:divBdr>
            </w:div>
            <w:div w:id="428357144">
              <w:marLeft w:val="640"/>
              <w:marRight w:val="0"/>
              <w:marTop w:val="0"/>
              <w:marBottom w:val="0"/>
              <w:divBdr>
                <w:top w:val="none" w:sz="0" w:space="0" w:color="auto"/>
                <w:left w:val="none" w:sz="0" w:space="0" w:color="auto"/>
                <w:bottom w:val="none" w:sz="0" w:space="0" w:color="auto"/>
                <w:right w:val="none" w:sz="0" w:space="0" w:color="auto"/>
              </w:divBdr>
            </w:div>
            <w:div w:id="428431329">
              <w:marLeft w:val="640"/>
              <w:marRight w:val="0"/>
              <w:marTop w:val="0"/>
              <w:marBottom w:val="0"/>
              <w:divBdr>
                <w:top w:val="none" w:sz="0" w:space="0" w:color="auto"/>
                <w:left w:val="none" w:sz="0" w:space="0" w:color="auto"/>
                <w:bottom w:val="none" w:sz="0" w:space="0" w:color="auto"/>
                <w:right w:val="none" w:sz="0" w:space="0" w:color="auto"/>
              </w:divBdr>
            </w:div>
            <w:div w:id="428503452">
              <w:marLeft w:val="640"/>
              <w:marRight w:val="0"/>
              <w:marTop w:val="0"/>
              <w:marBottom w:val="0"/>
              <w:divBdr>
                <w:top w:val="none" w:sz="0" w:space="0" w:color="auto"/>
                <w:left w:val="none" w:sz="0" w:space="0" w:color="auto"/>
                <w:bottom w:val="none" w:sz="0" w:space="0" w:color="auto"/>
                <w:right w:val="none" w:sz="0" w:space="0" w:color="auto"/>
              </w:divBdr>
            </w:div>
            <w:div w:id="428544004">
              <w:marLeft w:val="640"/>
              <w:marRight w:val="0"/>
              <w:marTop w:val="0"/>
              <w:marBottom w:val="0"/>
              <w:divBdr>
                <w:top w:val="none" w:sz="0" w:space="0" w:color="auto"/>
                <w:left w:val="none" w:sz="0" w:space="0" w:color="auto"/>
                <w:bottom w:val="none" w:sz="0" w:space="0" w:color="auto"/>
                <w:right w:val="none" w:sz="0" w:space="0" w:color="auto"/>
              </w:divBdr>
            </w:div>
            <w:div w:id="428551518">
              <w:marLeft w:val="640"/>
              <w:marRight w:val="0"/>
              <w:marTop w:val="0"/>
              <w:marBottom w:val="0"/>
              <w:divBdr>
                <w:top w:val="none" w:sz="0" w:space="0" w:color="auto"/>
                <w:left w:val="none" w:sz="0" w:space="0" w:color="auto"/>
                <w:bottom w:val="none" w:sz="0" w:space="0" w:color="auto"/>
                <w:right w:val="none" w:sz="0" w:space="0" w:color="auto"/>
              </w:divBdr>
            </w:div>
            <w:div w:id="428626649">
              <w:marLeft w:val="640"/>
              <w:marRight w:val="0"/>
              <w:marTop w:val="0"/>
              <w:marBottom w:val="0"/>
              <w:divBdr>
                <w:top w:val="none" w:sz="0" w:space="0" w:color="auto"/>
                <w:left w:val="none" w:sz="0" w:space="0" w:color="auto"/>
                <w:bottom w:val="none" w:sz="0" w:space="0" w:color="auto"/>
                <w:right w:val="none" w:sz="0" w:space="0" w:color="auto"/>
              </w:divBdr>
            </w:div>
            <w:div w:id="428736998">
              <w:marLeft w:val="640"/>
              <w:marRight w:val="0"/>
              <w:marTop w:val="0"/>
              <w:marBottom w:val="0"/>
              <w:divBdr>
                <w:top w:val="none" w:sz="0" w:space="0" w:color="auto"/>
                <w:left w:val="none" w:sz="0" w:space="0" w:color="auto"/>
                <w:bottom w:val="none" w:sz="0" w:space="0" w:color="auto"/>
                <w:right w:val="none" w:sz="0" w:space="0" w:color="auto"/>
              </w:divBdr>
            </w:div>
            <w:div w:id="428819551">
              <w:marLeft w:val="640"/>
              <w:marRight w:val="0"/>
              <w:marTop w:val="0"/>
              <w:marBottom w:val="0"/>
              <w:divBdr>
                <w:top w:val="none" w:sz="0" w:space="0" w:color="auto"/>
                <w:left w:val="none" w:sz="0" w:space="0" w:color="auto"/>
                <w:bottom w:val="none" w:sz="0" w:space="0" w:color="auto"/>
                <w:right w:val="none" w:sz="0" w:space="0" w:color="auto"/>
              </w:divBdr>
            </w:div>
            <w:div w:id="428895954">
              <w:marLeft w:val="640"/>
              <w:marRight w:val="0"/>
              <w:marTop w:val="0"/>
              <w:marBottom w:val="0"/>
              <w:divBdr>
                <w:top w:val="none" w:sz="0" w:space="0" w:color="auto"/>
                <w:left w:val="none" w:sz="0" w:space="0" w:color="auto"/>
                <w:bottom w:val="none" w:sz="0" w:space="0" w:color="auto"/>
                <w:right w:val="none" w:sz="0" w:space="0" w:color="auto"/>
              </w:divBdr>
            </w:div>
            <w:div w:id="429198698">
              <w:marLeft w:val="640"/>
              <w:marRight w:val="0"/>
              <w:marTop w:val="0"/>
              <w:marBottom w:val="0"/>
              <w:divBdr>
                <w:top w:val="none" w:sz="0" w:space="0" w:color="auto"/>
                <w:left w:val="none" w:sz="0" w:space="0" w:color="auto"/>
                <w:bottom w:val="none" w:sz="0" w:space="0" w:color="auto"/>
                <w:right w:val="none" w:sz="0" w:space="0" w:color="auto"/>
              </w:divBdr>
            </w:div>
            <w:div w:id="429203676">
              <w:marLeft w:val="640"/>
              <w:marRight w:val="0"/>
              <w:marTop w:val="0"/>
              <w:marBottom w:val="0"/>
              <w:divBdr>
                <w:top w:val="none" w:sz="0" w:space="0" w:color="auto"/>
                <w:left w:val="none" w:sz="0" w:space="0" w:color="auto"/>
                <w:bottom w:val="none" w:sz="0" w:space="0" w:color="auto"/>
                <w:right w:val="none" w:sz="0" w:space="0" w:color="auto"/>
              </w:divBdr>
            </w:div>
            <w:div w:id="429664119">
              <w:marLeft w:val="640"/>
              <w:marRight w:val="0"/>
              <w:marTop w:val="0"/>
              <w:marBottom w:val="0"/>
              <w:divBdr>
                <w:top w:val="none" w:sz="0" w:space="0" w:color="auto"/>
                <w:left w:val="none" w:sz="0" w:space="0" w:color="auto"/>
                <w:bottom w:val="none" w:sz="0" w:space="0" w:color="auto"/>
                <w:right w:val="none" w:sz="0" w:space="0" w:color="auto"/>
              </w:divBdr>
            </w:div>
            <w:div w:id="429667251">
              <w:marLeft w:val="640"/>
              <w:marRight w:val="0"/>
              <w:marTop w:val="0"/>
              <w:marBottom w:val="0"/>
              <w:divBdr>
                <w:top w:val="none" w:sz="0" w:space="0" w:color="auto"/>
                <w:left w:val="none" w:sz="0" w:space="0" w:color="auto"/>
                <w:bottom w:val="none" w:sz="0" w:space="0" w:color="auto"/>
                <w:right w:val="none" w:sz="0" w:space="0" w:color="auto"/>
              </w:divBdr>
            </w:div>
            <w:div w:id="429742441">
              <w:marLeft w:val="640"/>
              <w:marRight w:val="0"/>
              <w:marTop w:val="0"/>
              <w:marBottom w:val="0"/>
              <w:divBdr>
                <w:top w:val="none" w:sz="0" w:space="0" w:color="auto"/>
                <w:left w:val="none" w:sz="0" w:space="0" w:color="auto"/>
                <w:bottom w:val="none" w:sz="0" w:space="0" w:color="auto"/>
                <w:right w:val="none" w:sz="0" w:space="0" w:color="auto"/>
              </w:divBdr>
            </w:div>
            <w:div w:id="429860920">
              <w:marLeft w:val="640"/>
              <w:marRight w:val="0"/>
              <w:marTop w:val="0"/>
              <w:marBottom w:val="0"/>
              <w:divBdr>
                <w:top w:val="none" w:sz="0" w:space="0" w:color="auto"/>
                <w:left w:val="none" w:sz="0" w:space="0" w:color="auto"/>
                <w:bottom w:val="none" w:sz="0" w:space="0" w:color="auto"/>
                <w:right w:val="none" w:sz="0" w:space="0" w:color="auto"/>
              </w:divBdr>
            </w:div>
            <w:div w:id="429933866">
              <w:marLeft w:val="640"/>
              <w:marRight w:val="0"/>
              <w:marTop w:val="0"/>
              <w:marBottom w:val="0"/>
              <w:divBdr>
                <w:top w:val="none" w:sz="0" w:space="0" w:color="auto"/>
                <w:left w:val="none" w:sz="0" w:space="0" w:color="auto"/>
                <w:bottom w:val="none" w:sz="0" w:space="0" w:color="auto"/>
                <w:right w:val="none" w:sz="0" w:space="0" w:color="auto"/>
              </w:divBdr>
            </w:div>
            <w:div w:id="429937083">
              <w:marLeft w:val="640"/>
              <w:marRight w:val="0"/>
              <w:marTop w:val="0"/>
              <w:marBottom w:val="0"/>
              <w:divBdr>
                <w:top w:val="none" w:sz="0" w:space="0" w:color="auto"/>
                <w:left w:val="none" w:sz="0" w:space="0" w:color="auto"/>
                <w:bottom w:val="none" w:sz="0" w:space="0" w:color="auto"/>
                <w:right w:val="none" w:sz="0" w:space="0" w:color="auto"/>
              </w:divBdr>
            </w:div>
            <w:div w:id="430008963">
              <w:marLeft w:val="640"/>
              <w:marRight w:val="0"/>
              <w:marTop w:val="0"/>
              <w:marBottom w:val="0"/>
              <w:divBdr>
                <w:top w:val="none" w:sz="0" w:space="0" w:color="auto"/>
                <w:left w:val="none" w:sz="0" w:space="0" w:color="auto"/>
                <w:bottom w:val="none" w:sz="0" w:space="0" w:color="auto"/>
                <w:right w:val="none" w:sz="0" w:space="0" w:color="auto"/>
              </w:divBdr>
            </w:div>
            <w:div w:id="430123496">
              <w:marLeft w:val="640"/>
              <w:marRight w:val="0"/>
              <w:marTop w:val="0"/>
              <w:marBottom w:val="0"/>
              <w:divBdr>
                <w:top w:val="none" w:sz="0" w:space="0" w:color="auto"/>
                <w:left w:val="none" w:sz="0" w:space="0" w:color="auto"/>
                <w:bottom w:val="none" w:sz="0" w:space="0" w:color="auto"/>
                <w:right w:val="none" w:sz="0" w:space="0" w:color="auto"/>
              </w:divBdr>
            </w:div>
            <w:div w:id="430126108">
              <w:marLeft w:val="640"/>
              <w:marRight w:val="0"/>
              <w:marTop w:val="0"/>
              <w:marBottom w:val="0"/>
              <w:divBdr>
                <w:top w:val="none" w:sz="0" w:space="0" w:color="auto"/>
                <w:left w:val="none" w:sz="0" w:space="0" w:color="auto"/>
                <w:bottom w:val="none" w:sz="0" w:space="0" w:color="auto"/>
                <w:right w:val="none" w:sz="0" w:space="0" w:color="auto"/>
              </w:divBdr>
            </w:div>
            <w:div w:id="430400216">
              <w:marLeft w:val="640"/>
              <w:marRight w:val="0"/>
              <w:marTop w:val="0"/>
              <w:marBottom w:val="0"/>
              <w:divBdr>
                <w:top w:val="none" w:sz="0" w:space="0" w:color="auto"/>
                <w:left w:val="none" w:sz="0" w:space="0" w:color="auto"/>
                <w:bottom w:val="none" w:sz="0" w:space="0" w:color="auto"/>
                <w:right w:val="none" w:sz="0" w:space="0" w:color="auto"/>
              </w:divBdr>
            </w:div>
            <w:div w:id="430468834">
              <w:marLeft w:val="640"/>
              <w:marRight w:val="0"/>
              <w:marTop w:val="0"/>
              <w:marBottom w:val="0"/>
              <w:divBdr>
                <w:top w:val="none" w:sz="0" w:space="0" w:color="auto"/>
                <w:left w:val="none" w:sz="0" w:space="0" w:color="auto"/>
                <w:bottom w:val="none" w:sz="0" w:space="0" w:color="auto"/>
                <w:right w:val="none" w:sz="0" w:space="0" w:color="auto"/>
              </w:divBdr>
            </w:div>
            <w:div w:id="430592012">
              <w:marLeft w:val="640"/>
              <w:marRight w:val="0"/>
              <w:marTop w:val="0"/>
              <w:marBottom w:val="0"/>
              <w:divBdr>
                <w:top w:val="none" w:sz="0" w:space="0" w:color="auto"/>
                <w:left w:val="none" w:sz="0" w:space="0" w:color="auto"/>
                <w:bottom w:val="none" w:sz="0" w:space="0" w:color="auto"/>
                <w:right w:val="none" w:sz="0" w:space="0" w:color="auto"/>
              </w:divBdr>
            </w:div>
            <w:div w:id="430660156">
              <w:marLeft w:val="640"/>
              <w:marRight w:val="0"/>
              <w:marTop w:val="0"/>
              <w:marBottom w:val="0"/>
              <w:divBdr>
                <w:top w:val="none" w:sz="0" w:space="0" w:color="auto"/>
                <w:left w:val="none" w:sz="0" w:space="0" w:color="auto"/>
                <w:bottom w:val="none" w:sz="0" w:space="0" w:color="auto"/>
                <w:right w:val="none" w:sz="0" w:space="0" w:color="auto"/>
              </w:divBdr>
            </w:div>
            <w:div w:id="430661147">
              <w:marLeft w:val="640"/>
              <w:marRight w:val="0"/>
              <w:marTop w:val="0"/>
              <w:marBottom w:val="0"/>
              <w:divBdr>
                <w:top w:val="none" w:sz="0" w:space="0" w:color="auto"/>
                <w:left w:val="none" w:sz="0" w:space="0" w:color="auto"/>
                <w:bottom w:val="none" w:sz="0" w:space="0" w:color="auto"/>
                <w:right w:val="none" w:sz="0" w:space="0" w:color="auto"/>
              </w:divBdr>
            </w:div>
            <w:div w:id="430706661">
              <w:marLeft w:val="640"/>
              <w:marRight w:val="0"/>
              <w:marTop w:val="0"/>
              <w:marBottom w:val="0"/>
              <w:divBdr>
                <w:top w:val="none" w:sz="0" w:space="0" w:color="auto"/>
                <w:left w:val="none" w:sz="0" w:space="0" w:color="auto"/>
                <w:bottom w:val="none" w:sz="0" w:space="0" w:color="auto"/>
                <w:right w:val="none" w:sz="0" w:space="0" w:color="auto"/>
              </w:divBdr>
            </w:div>
            <w:div w:id="430711123">
              <w:marLeft w:val="640"/>
              <w:marRight w:val="0"/>
              <w:marTop w:val="0"/>
              <w:marBottom w:val="0"/>
              <w:divBdr>
                <w:top w:val="none" w:sz="0" w:space="0" w:color="auto"/>
                <w:left w:val="none" w:sz="0" w:space="0" w:color="auto"/>
                <w:bottom w:val="none" w:sz="0" w:space="0" w:color="auto"/>
                <w:right w:val="none" w:sz="0" w:space="0" w:color="auto"/>
              </w:divBdr>
            </w:div>
            <w:div w:id="430783348">
              <w:marLeft w:val="640"/>
              <w:marRight w:val="0"/>
              <w:marTop w:val="0"/>
              <w:marBottom w:val="0"/>
              <w:divBdr>
                <w:top w:val="none" w:sz="0" w:space="0" w:color="auto"/>
                <w:left w:val="none" w:sz="0" w:space="0" w:color="auto"/>
                <w:bottom w:val="none" w:sz="0" w:space="0" w:color="auto"/>
                <w:right w:val="none" w:sz="0" w:space="0" w:color="auto"/>
              </w:divBdr>
            </w:div>
            <w:div w:id="430854682">
              <w:marLeft w:val="640"/>
              <w:marRight w:val="0"/>
              <w:marTop w:val="0"/>
              <w:marBottom w:val="0"/>
              <w:divBdr>
                <w:top w:val="none" w:sz="0" w:space="0" w:color="auto"/>
                <w:left w:val="none" w:sz="0" w:space="0" w:color="auto"/>
                <w:bottom w:val="none" w:sz="0" w:space="0" w:color="auto"/>
                <w:right w:val="none" w:sz="0" w:space="0" w:color="auto"/>
              </w:divBdr>
            </w:div>
            <w:div w:id="430855059">
              <w:marLeft w:val="640"/>
              <w:marRight w:val="0"/>
              <w:marTop w:val="0"/>
              <w:marBottom w:val="0"/>
              <w:divBdr>
                <w:top w:val="none" w:sz="0" w:space="0" w:color="auto"/>
                <w:left w:val="none" w:sz="0" w:space="0" w:color="auto"/>
                <w:bottom w:val="none" w:sz="0" w:space="0" w:color="auto"/>
                <w:right w:val="none" w:sz="0" w:space="0" w:color="auto"/>
              </w:divBdr>
            </w:div>
            <w:div w:id="430860619">
              <w:marLeft w:val="640"/>
              <w:marRight w:val="0"/>
              <w:marTop w:val="0"/>
              <w:marBottom w:val="0"/>
              <w:divBdr>
                <w:top w:val="none" w:sz="0" w:space="0" w:color="auto"/>
                <w:left w:val="none" w:sz="0" w:space="0" w:color="auto"/>
                <w:bottom w:val="none" w:sz="0" w:space="0" w:color="auto"/>
                <w:right w:val="none" w:sz="0" w:space="0" w:color="auto"/>
              </w:divBdr>
            </w:div>
            <w:div w:id="430862471">
              <w:marLeft w:val="640"/>
              <w:marRight w:val="0"/>
              <w:marTop w:val="0"/>
              <w:marBottom w:val="0"/>
              <w:divBdr>
                <w:top w:val="none" w:sz="0" w:space="0" w:color="auto"/>
                <w:left w:val="none" w:sz="0" w:space="0" w:color="auto"/>
                <w:bottom w:val="none" w:sz="0" w:space="0" w:color="auto"/>
                <w:right w:val="none" w:sz="0" w:space="0" w:color="auto"/>
              </w:divBdr>
            </w:div>
            <w:div w:id="430900935">
              <w:marLeft w:val="640"/>
              <w:marRight w:val="0"/>
              <w:marTop w:val="0"/>
              <w:marBottom w:val="0"/>
              <w:divBdr>
                <w:top w:val="none" w:sz="0" w:space="0" w:color="auto"/>
                <w:left w:val="none" w:sz="0" w:space="0" w:color="auto"/>
                <w:bottom w:val="none" w:sz="0" w:space="0" w:color="auto"/>
                <w:right w:val="none" w:sz="0" w:space="0" w:color="auto"/>
              </w:divBdr>
            </w:div>
            <w:div w:id="430903251">
              <w:marLeft w:val="640"/>
              <w:marRight w:val="0"/>
              <w:marTop w:val="0"/>
              <w:marBottom w:val="0"/>
              <w:divBdr>
                <w:top w:val="none" w:sz="0" w:space="0" w:color="auto"/>
                <w:left w:val="none" w:sz="0" w:space="0" w:color="auto"/>
                <w:bottom w:val="none" w:sz="0" w:space="0" w:color="auto"/>
                <w:right w:val="none" w:sz="0" w:space="0" w:color="auto"/>
              </w:divBdr>
            </w:div>
            <w:div w:id="431053331">
              <w:marLeft w:val="640"/>
              <w:marRight w:val="0"/>
              <w:marTop w:val="0"/>
              <w:marBottom w:val="0"/>
              <w:divBdr>
                <w:top w:val="none" w:sz="0" w:space="0" w:color="auto"/>
                <w:left w:val="none" w:sz="0" w:space="0" w:color="auto"/>
                <w:bottom w:val="none" w:sz="0" w:space="0" w:color="auto"/>
                <w:right w:val="none" w:sz="0" w:space="0" w:color="auto"/>
              </w:divBdr>
            </w:div>
            <w:div w:id="431320811">
              <w:marLeft w:val="640"/>
              <w:marRight w:val="0"/>
              <w:marTop w:val="0"/>
              <w:marBottom w:val="0"/>
              <w:divBdr>
                <w:top w:val="none" w:sz="0" w:space="0" w:color="auto"/>
                <w:left w:val="none" w:sz="0" w:space="0" w:color="auto"/>
                <w:bottom w:val="none" w:sz="0" w:space="0" w:color="auto"/>
                <w:right w:val="none" w:sz="0" w:space="0" w:color="auto"/>
              </w:divBdr>
            </w:div>
            <w:div w:id="431434530">
              <w:marLeft w:val="640"/>
              <w:marRight w:val="0"/>
              <w:marTop w:val="0"/>
              <w:marBottom w:val="0"/>
              <w:divBdr>
                <w:top w:val="none" w:sz="0" w:space="0" w:color="auto"/>
                <w:left w:val="none" w:sz="0" w:space="0" w:color="auto"/>
                <w:bottom w:val="none" w:sz="0" w:space="0" w:color="auto"/>
                <w:right w:val="none" w:sz="0" w:space="0" w:color="auto"/>
              </w:divBdr>
            </w:div>
            <w:div w:id="431438423">
              <w:marLeft w:val="640"/>
              <w:marRight w:val="0"/>
              <w:marTop w:val="0"/>
              <w:marBottom w:val="0"/>
              <w:divBdr>
                <w:top w:val="none" w:sz="0" w:space="0" w:color="auto"/>
                <w:left w:val="none" w:sz="0" w:space="0" w:color="auto"/>
                <w:bottom w:val="none" w:sz="0" w:space="0" w:color="auto"/>
                <w:right w:val="none" w:sz="0" w:space="0" w:color="auto"/>
              </w:divBdr>
            </w:div>
            <w:div w:id="431442462">
              <w:marLeft w:val="640"/>
              <w:marRight w:val="0"/>
              <w:marTop w:val="0"/>
              <w:marBottom w:val="0"/>
              <w:divBdr>
                <w:top w:val="none" w:sz="0" w:space="0" w:color="auto"/>
                <w:left w:val="none" w:sz="0" w:space="0" w:color="auto"/>
                <w:bottom w:val="none" w:sz="0" w:space="0" w:color="auto"/>
                <w:right w:val="none" w:sz="0" w:space="0" w:color="auto"/>
              </w:divBdr>
            </w:div>
            <w:div w:id="431560205">
              <w:marLeft w:val="640"/>
              <w:marRight w:val="0"/>
              <w:marTop w:val="0"/>
              <w:marBottom w:val="0"/>
              <w:divBdr>
                <w:top w:val="none" w:sz="0" w:space="0" w:color="auto"/>
                <w:left w:val="none" w:sz="0" w:space="0" w:color="auto"/>
                <w:bottom w:val="none" w:sz="0" w:space="0" w:color="auto"/>
                <w:right w:val="none" w:sz="0" w:space="0" w:color="auto"/>
              </w:divBdr>
            </w:div>
            <w:div w:id="431708537">
              <w:marLeft w:val="640"/>
              <w:marRight w:val="0"/>
              <w:marTop w:val="0"/>
              <w:marBottom w:val="0"/>
              <w:divBdr>
                <w:top w:val="none" w:sz="0" w:space="0" w:color="auto"/>
                <w:left w:val="none" w:sz="0" w:space="0" w:color="auto"/>
                <w:bottom w:val="none" w:sz="0" w:space="0" w:color="auto"/>
                <w:right w:val="none" w:sz="0" w:space="0" w:color="auto"/>
              </w:divBdr>
            </w:div>
            <w:div w:id="431895144">
              <w:marLeft w:val="640"/>
              <w:marRight w:val="0"/>
              <w:marTop w:val="0"/>
              <w:marBottom w:val="0"/>
              <w:divBdr>
                <w:top w:val="none" w:sz="0" w:space="0" w:color="auto"/>
                <w:left w:val="none" w:sz="0" w:space="0" w:color="auto"/>
                <w:bottom w:val="none" w:sz="0" w:space="0" w:color="auto"/>
                <w:right w:val="none" w:sz="0" w:space="0" w:color="auto"/>
              </w:divBdr>
            </w:div>
            <w:div w:id="431901274">
              <w:marLeft w:val="640"/>
              <w:marRight w:val="0"/>
              <w:marTop w:val="0"/>
              <w:marBottom w:val="0"/>
              <w:divBdr>
                <w:top w:val="none" w:sz="0" w:space="0" w:color="auto"/>
                <w:left w:val="none" w:sz="0" w:space="0" w:color="auto"/>
                <w:bottom w:val="none" w:sz="0" w:space="0" w:color="auto"/>
                <w:right w:val="none" w:sz="0" w:space="0" w:color="auto"/>
              </w:divBdr>
            </w:div>
            <w:div w:id="431978884">
              <w:marLeft w:val="640"/>
              <w:marRight w:val="0"/>
              <w:marTop w:val="0"/>
              <w:marBottom w:val="0"/>
              <w:divBdr>
                <w:top w:val="none" w:sz="0" w:space="0" w:color="auto"/>
                <w:left w:val="none" w:sz="0" w:space="0" w:color="auto"/>
                <w:bottom w:val="none" w:sz="0" w:space="0" w:color="auto"/>
                <w:right w:val="none" w:sz="0" w:space="0" w:color="auto"/>
              </w:divBdr>
            </w:div>
            <w:div w:id="432097262">
              <w:marLeft w:val="640"/>
              <w:marRight w:val="0"/>
              <w:marTop w:val="0"/>
              <w:marBottom w:val="0"/>
              <w:divBdr>
                <w:top w:val="none" w:sz="0" w:space="0" w:color="auto"/>
                <w:left w:val="none" w:sz="0" w:space="0" w:color="auto"/>
                <w:bottom w:val="none" w:sz="0" w:space="0" w:color="auto"/>
                <w:right w:val="none" w:sz="0" w:space="0" w:color="auto"/>
              </w:divBdr>
            </w:div>
            <w:div w:id="432163797">
              <w:marLeft w:val="640"/>
              <w:marRight w:val="0"/>
              <w:marTop w:val="0"/>
              <w:marBottom w:val="0"/>
              <w:divBdr>
                <w:top w:val="none" w:sz="0" w:space="0" w:color="auto"/>
                <w:left w:val="none" w:sz="0" w:space="0" w:color="auto"/>
                <w:bottom w:val="none" w:sz="0" w:space="0" w:color="auto"/>
                <w:right w:val="none" w:sz="0" w:space="0" w:color="auto"/>
              </w:divBdr>
            </w:div>
            <w:div w:id="432170081">
              <w:marLeft w:val="640"/>
              <w:marRight w:val="0"/>
              <w:marTop w:val="0"/>
              <w:marBottom w:val="0"/>
              <w:divBdr>
                <w:top w:val="none" w:sz="0" w:space="0" w:color="auto"/>
                <w:left w:val="none" w:sz="0" w:space="0" w:color="auto"/>
                <w:bottom w:val="none" w:sz="0" w:space="0" w:color="auto"/>
                <w:right w:val="none" w:sz="0" w:space="0" w:color="auto"/>
              </w:divBdr>
            </w:div>
            <w:div w:id="432170213">
              <w:marLeft w:val="640"/>
              <w:marRight w:val="0"/>
              <w:marTop w:val="0"/>
              <w:marBottom w:val="0"/>
              <w:divBdr>
                <w:top w:val="none" w:sz="0" w:space="0" w:color="auto"/>
                <w:left w:val="none" w:sz="0" w:space="0" w:color="auto"/>
                <w:bottom w:val="none" w:sz="0" w:space="0" w:color="auto"/>
                <w:right w:val="none" w:sz="0" w:space="0" w:color="auto"/>
              </w:divBdr>
            </w:div>
            <w:div w:id="432171920">
              <w:marLeft w:val="640"/>
              <w:marRight w:val="0"/>
              <w:marTop w:val="0"/>
              <w:marBottom w:val="0"/>
              <w:divBdr>
                <w:top w:val="none" w:sz="0" w:space="0" w:color="auto"/>
                <w:left w:val="none" w:sz="0" w:space="0" w:color="auto"/>
                <w:bottom w:val="none" w:sz="0" w:space="0" w:color="auto"/>
                <w:right w:val="none" w:sz="0" w:space="0" w:color="auto"/>
              </w:divBdr>
            </w:div>
            <w:div w:id="432213565">
              <w:marLeft w:val="640"/>
              <w:marRight w:val="0"/>
              <w:marTop w:val="0"/>
              <w:marBottom w:val="0"/>
              <w:divBdr>
                <w:top w:val="none" w:sz="0" w:space="0" w:color="auto"/>
                <w:left w:val="none" w:sz="0" w:space="0" w:color="auto"/>
                <w:bottom w:val="none" w:sz="0" w:space="0" w:color="auto"/>
                <w:right w:val="none" w:sz="0" w:space="0" w:color="auto"/>
              </w:divBdr>
            </w:div>
            <w:div w:id="432476957">
              <w:marLeft w:val="640"/>
              <w:marRight w:val="0"/>
              <w:marTop w:val="0"/>
              <w:marBottom w:val="0"/>
              <w:divBdr>
                <w:top w:val="none" w:sz="0" w:space="0" w:color="auto"/>
                <w:left w:val="none" w:sz="0" w:space="0" w:color="auto"/>
                <w:bottom w:val="none" w:sz="0" w:space="0" w:color="auto"/>
                <w:right w:val="none" w:sz="0" w:space="0" w:color="auto"/>
              </w:divBdr>
            </w:div>
            <w:div w:id="432479714">
              <w:marLeft w:val="640"/>
              <w:marRight w:val="0"/>
              <w:marTop w:val="0"/>
              <w:marBottom w:val="0"/>
              <w:divBdr>
                <w:top w:val="none" w:sz="0" w:space="0" w:color="auto"/>
                <w:left w:val="none" w:sz="0" w:space="0" w:color="auto"/>
                <w:bottom w:val="none" w:sz="0" w:space="0" w:color="auto"/>
                <w:right w:val="none" w:sz="0" w:space="0" w:color="auto"/>
              </w:divBdr>
            </w:div>
            <w:div w:id="432554541">
              <w:marLeft w:val="640"/>
              <w:marRight w:val="0"/>
              <w:marTop w:val="0"/>
              <w:marBottom w:val="0"/>
              <w:divBdr>
                <w:top w:val="none" w:sz="0" w:space="0" w:color="auto"/>
                <w:left w:val="none" w:sz="0" w:space="0" w:color="auto"/>
                <w:bottom w:val="none" w:sz="0" w:space="0" w:color="auto"/>
                <w:right w:val="none" w:sz="0" w:space="0" w:color="auto"/>
              </w:divBdr>
            </w:div>
            <w:div w:id="432629776">
              <w:marLeft w:val="640"/>
              <w:marRight w:val="0"/>
              <w:marTop w:val="0"/>
              <w:marBottom w:val="0"/>
              <w:divBdr>
                <w:top w:val="none" w:sz="0" w:space="0" w:color="auto"/>
                <w:left w:val="none" w:sz="0" w:space="0" w:color="auto"/>
                <w:bottom w:val="none" w:sz="0" w:space="0" w:color="auto"/>
                <w:right w:val="none" w:sz="0" w:space="0" w:color="auto"/>
              </w:divBdr>
            </w:div>
            <w:div w:id="432744843">
              <w:marLeft w:val="640"/>
              <w:marRight w:val="0"/>
              <w:marTop w:val="0"/>
              <w:marBottom w:val="0"/>
              <w:divBdr>
                <w:top w:val="none" w:sz="0" w:space="0" w:color="auto"/>
                <w:left w:val="none" w:sz="0" w:space="0" w:color="auto"/>
                <w:bottom w:val="none" w:sz="0" w:space="0" w:color="auto"/>
                <w:right w:val="none" w:sz="0" w:space="0" w:color="auto"/>
              </w:divBdr>
            </w:div>
            <w:div w:id="432745894">
              <w:marLeft w:val="640"/>
              <w:marRight w:val="0"/>
              <w:marTop w:val="0"/>
              <w:marBottom w:val="0"/>
              <w:divBdr>
                <w:top w:val="none" w:sz="0" w:space="0" w:color="auto"/>
                <w:left w:val="none" w:sz="0" w:space="0" w:color="auto"/>
                <w:bottom w:val="none" w:sz="0" w:space="0" w:color="auto"/>
                <w:right w:val="none" w:sz="0" w:space="0" w:color="auto"/>
              </w:divBdr>
            </w:div>
            <w:div w:id="432825731">
              <w:marLeft w:val="640"/>
              <w:marRight w:val="0"/>
              <w:marTop w:val="0"/>
              <w:marBottom w:val="0"/>
              <w:divBdr>
                <w:top w:val="none" w:sz="0" w:space="0" w:color="auto"/>
                <w:left w:val="none" w:sz="0" w:space="0" w:color="auto"/>
                <w:bottom w:val="none" w:sz="0" w:space="0" w:color="auto"/>
                <w:right w:val="none" w:sz="0" w:space="0" w:color="auto"/>
              </w:divBdr>
            </w:div>
            <w:div w:id="432865437">
              <w:marLeft w:val="640"/>
              <w:marRight w:val="0"/>
              <w:marTop w:val="0"/>
              <w:marBottom w:val="0"/>
              <w:divBdr>
                <w:top w:val="none" w:sz="0" w:space="0" w:color="auto"/>
                <w:left w:val="none" w:sz="0" w:space="0" w:color="auto"/>
                <w:bottom w:val="none" w:sz="0" w:space="0" w:color="auto"/>
                <w:right w:val="none" w:sz="0" w:space="0" w:color="auto"/>
              </w:divBdr>
            </w:div>
            <w:div w:id="432894451">
              <w:marLeft w:val="640"/>
              <w:marRight w:val="0"/>
              <w:marTop w:val="0"/>
              <w:marBottom w:val="0"/>
              <w:divBdr>
                <w:top w:val="none" w:sz="0" w:space="0" w:color="auto"/>
                <w:left w:val="none" w:sz="0" w:space="0" w:color="auto"/>
                <w:bottom w:val="none" w:sz="0" w:space="0" w:color="auto"/>
                <w:right w:val="none" w:sz="0" w:space="0" w:color="auto"/>
              </w:divBdr>
            </w:div>
            <w:div w:id="432938187">
              <w:marLeft w:val="640"/>
              <w:marRight w:val="0"/>
              <w:marTop w:val="0"/>
              <w:marBottom w:val="0"/>
              <w:divBdr>
                <w:top w:val="none" w:sz="0" w:space="0" w:color="auto"/>
                <w:left w:val="none" w:sz="0" w:space="0" w:color="auto"/>
                <w:bottom w:val="none" w:sz="0" w:space="0" w:color="auto"/>
                <w:right w:val="none" w:sz="0" w:space="0" w:color="auto"/>
              </w:divBdr>
            </w:div>
            <w:div w:id="433015145">
              <w:marLeft w:val="640"/>
              <w:marRight w:val="0"/>
              <w:marTop w:val="0"/>
              <w:marBottom w:val="0"/>
              <w:divBdr>
                <w:top w:val="none" w:sz="0" w:space="0" w:color="auto"/>
                <w:left w:val="none" w:sz="0" w:space="0" w:color="auto"/>
                <w:bottom w:val="none" w:sz="0" w:space="0" w:color="auto"/>
                <w:right w:val="none" w:sz="0" w:space="0" w:color="auto"/>
              </w:divBdr>
            </w:div>
            <w:div w:id="433016992">
              <w:marLeft w:val="640"/>
              <w:marRight w:val="0"/>
              <w:marTop w:val="0"/>
              <w:marBottom w:val="0"/>
              <w:divBdr>
                <w:top w:val="none" w:sz="0" w:space="0" w:color="auto"/>
                <w:left w:val="none" w:sz="0" w:space="0" w:color="auto"/>
                <w:bottom w:val="none" w:sz="0" w:space="0" w:color="auto"/>
                <w:right w:val="none" w:sz="0" w:space="0" w:color="auto"/>
              </w:divBdr>
            </w:div>
            <w:div w:id="433092148">
              <w:marLeft w:val="640"/>
              <w:marRight w:val="0"/>
              <w:marTop w:val="0"/>
              <w:marBottom w:val="0"/>
              <w:divBdr>
                <w:top w:val="none" w:sz="0" w:space="0" w:color="auto"/>
                <w:left w:val="none" w:sz="0" w:space="0" w:color="auto"/>
                <w:bottom w:val="none" w:sz="0" w:space="0" w:color="auto"/>
                <w:right w:val="none" w:sz="0" w:space="0" w:color="auto"/>
              </w:divBdr>
            </w:div>
            <w:div w:id="433094350">
              <w:marLeft w:val="640"/>
              <w:marRight w:val="0"/>
              <w:marTop w:val="0"/>
              <w:marBottom w:val="0"/>
              <w:divBdr>
                <w:top w:val="none" w:sz="0" w:space="0" w:color="auto"/>
                <w:left w:val="none" w:sz="0" w:space="0" w:color="auto"/>
                <w:bottom w:val="none" w:sz="0" w:space="0" w:color="auto"/>
                <w:right w:val="none" w:sz="0" w:space="0" w:color="auto"/>
              </w:divBdr>
            </w:div>
            <w:div w:id="433130601">
              <w:marLeft w:val="640"/>
              <w:marRight w:val="0"/>
              <w:marTop w:val="0"/>
              <w:marBottom w:val="0"/>
              <w:divBdr>
                <w:top w:val="none" w:sz="0" w:space="0" w:color="auto"/>
                <w:left w:val="none" w:sz="0" w:space="0" w:color="auto"/>
                <w:bottom w:val="none" w:sz="0" w:space="0" w:color="auto"/>
                <w:right w:val="none" w:sz="0" w:space="0" w:color="auto"/>
              </w:divBdr>
            </w:div>
            <w:div w:id="433135097">
              <w:marLeft w:val="640"/>
              <w:marRight w:val="0"/>
              <w:marTop w:val="0"/>
              <w:marBottom w:val="0"/>
              <w:divBdr>
                <w:top w:val="none" w:sz="0" w:space="0" w:color="auto"/>
                <w:left w:val="none" w:sz="0" w:space="0" w:color="auto"/>
                <w:bottom w:val="none" w:sz="0" w:space="0" w:color="auto"/>
                <w:right w:val="none" w:sz="0" w:space="0" w:color="auto"/>
              </w:divBdr>
            </w:div>
            <w:div w:id="433137915">
              <w:marLeft w:val="640"/>
              <w:marRight w:val="0"/>
              <w:marTop w:val="0"/>
              <w:marBottom w:val="0"/>
              <w:divBdr>
                <w:top w:val="none" w:sz="0" w:space="0" w:color="auto"/>
                <w:left w:val="none" w:sz="0" w:space="0" w:color="auto"/>
                <w:bottom w:val="none" w:sz="0" w:space="0" w:color="auto"/>
                <w:right w:val="none" w:sz="0" w:space="0" w:color="auto"/>
              </w:divBdr>
            </w:div>
            <w:div w:id="433212007">
              <w:marLeft w:val="640"/>
              <w:marRight w:val="0"/>
              <w:marTop w:val="0"/>
              <w:marBottom w:val="0"/>
              <w:divBdr>
                <w:top w:val="none" w:sz="0" w:space="0" w:color="auto"/>
                <w:left w:val="none" w:sz="0" w:space="0" w:color="auto"/>
                <w:bottom w:val="none" w:sz="0" w:space="0" w:color="auto"/>
                <w:right w:val="none" w:sz="0" w:space="0" w:color="auto"/>
              </w:divBdr>
            </w:div>
            <w:div w:id="433213168">
              <w:marLeft w:val="640"/>
              <w:marRight w:val="0"/>
              <w:marTop w:val="0"/>
              <w:marBottom w:val="0"/>
              <w:divBdr>
                <w:top w:val="none" w:sz="0" w:space="0" w:color="auto"/>
                <w:left w:val="none" w:sz="0" w:space="0" w:color="auto"/>
                <w:bottom w:val="none" w:sz="0" w:space="0" w:color="auto"/>
                <w:right w:val="none" w:sz="0" w:space="0" w:color="auto"/>
              </w:divBdr>
            </w:div>
            <w:div w:id="433478530">
              <w:marLeft w:val="640"/>
              <w:marRight w:val="0"/>
              <w:marTop w:val="0"/>
              <w:marBottom w:val="0"/>
              <w:divBdr>
                <w:top w:val="none" w:sz="0" w:space="0" w:color="auto"/>
                <w:left w:val="none" w:sz="0" w:space="0" w:color="auto"/>
                <w:bottom w:val="none" w:sz="0" w:space="0" w:color="auto"/>
                <w:right w:val="none" w:sz="0" w:space="0" w:color="auto"/>
              </w:divBdr>
            </w:div>
            <w:div w:id="433480734">
              <w:marLeft w:val="640"/>
              <w:marRight w:val="0"/>
              <w:marTop w:val="0"/>
              <w:marBottom w:val="0"/>
              <w:divBdr>
                <w:top w:val="none" w:sz="0" w:space="0" w:color="auto"/>
                <w:left w:val="none" w:sz="0" w:space="0" w:color="auto"/>
                <w:bottom w:val="none" w:sz="0" w:space="0" w:color="auto"/>
                <w:right w:val="none" w:sz="0" w:space="0" w:color="auto"/>
              </w:divBdr>
            </w:div>
            <w:div w:id="433483109">
              <w:marLeft w:val="640"/>
              <w:marRight w:val="0"/>
              <w:marTop w:val="0"/>
              <w:marBottom w:val="0"/>
              <w:divBdr>
                <w:top w:val="none" w:sz="0" w:space="0" w:color="auto"/>
                <w:left w:val="none" w:sz="0" w:space="0" w:color="auto"/>
                <w:bottom w:val="none" w:sz="0" w:space="0" w:color="auto"/>
                <w:right w:val="none" w:sz="0" w:space="0" w:color="auto"/>
              </w:divBdr>
            </w:div>
            <w:div w:id="433675814">
              <w:marLeft w:val="640"/>
              <w:marRight w:val="0"/>
              <w:marTop w:val="0"/>
              <w:marBottom w:val="0"/>
              <w:divBdr>
                <w:top w:val="none" w:sz="0" w:space="0" w:color="auto"/>
                <w:left w:val="none" w:sz="0" w:space="0" w:color="auto"/>
                <w:bottom w:val="none" w:sz="0" w:space="0" w:color="auto"/>
                <w:right w:val="none" w:sz="0" w:space="0" w:color="auto"/>
              </w:divBdr>
            </w:div>
            <w:div w:id="433787823">
              <w:marLeft w:val="640"/>
              <w:marRight w:val="0"/>
              <w:marTop w:val="0"/>
              <w:marBottom w:val="0"/>
              <w:divBdr>
                <w:top w:val="none" w:sz="0" w:space="0" w:color="auto"/>
                <w:left w:val="none" w:sz="0" w:space="0" w:color="auto"/>
                <w:bottom w:val="none" w:sz="0" w:space="0" w:color="auto"/>
                <w:right w:val="none" w:sz="0" w:space="0" w:color="auto"/>
              </w:divBdr>
            </w:div>
            <w:div w:id="433861062">
              <w:marLeft w:val="640"/>
              <w:marRight w:val="0"/>
              <w:marTop w:val="0"/>
              <w:marBottom w:val="0"/>
              <w:divBdr>
                <w:top w:val="none" w:sz="0" w:space="0" w:color="auto"/>
                <w:left w:val="none" w:sz="0" w:space="0" w:color="auto"/>
                <w:bottom w:val="none" w:sz="0" w:space="0" w:color="auto"/>
                <w:right w:val="none" w:sz="0" w:space="0" w:color="auto"/>
              </w:divBdr>
            </w:div>
            <w:div w:id="434057594">
              <w:marLeft w:val="640"/>
              <w:marRight w:val="0"/>
              <w:marTop w:val="0"/>
              <w:marBottom w:val="0"/>
              <w:divBdr>
                <w:top w:val="none" w:sz="0" w:space="0" w:color="auto"/>
                <w:left w:val="none" w:sz="0" w:space="0" w:color="auto"/>
                <w:bottom w:val="none" w:sz="0" w:space="0" w:color="auto"/>
                <w:right w:val="none" w:sz="0" w:space="0" w:color="auto"/>
              </w:divBdr>
            </w:div>
            <w:div w:id="434057621">
              <w:marLeft w:val="640"/>
              <w:marRight w:val="0"/>
              <w:marTop w:val="0"/>
              <w:marBottom w:val="0"/>
              <w:divBdr>
                <w:top w:val="none" w:sz="0" w:space="0" w:color="auto"/>
                <w:left w:val="none" w:sz="0" w:space="0" w:color="auto"/>
                <w:bottom w:val="none" w:sz="0" w:space="0" w:color="auto"/>
                <w:right w:val="none" w:sz="0" w:space="0" w:color="auto"/>
              </w:divBdr>
            </w:div>
            <w:div w:id="434057712">
              <w:marLeft w:val="640"/>
              <w:marRight w:val="0"/>
              <w:marTop w:val="0"/>
              <w:marBottom w:val="0"/>
              <w:divBdr>
                <w:top w:val="none" w:sz="0" w:space="0" w:color="auto"/>
                <w:left w:val="none" w:sz="0" w:space="0" w:color="auto"/>
                <w:bottom w:val="none" w:sz="0" w:space="0" w:color="auto"/>
                <w:right w:val="none" w:sz="0" w:space="0" w:color="auto"/>
              </w:divBdr>
            </w:div>
            <w:div w:id="434251182">
              <w:marLeft w:val="640"/>
              <w:marRight w:val="0"/>
              <w:marTop w:val="0"/>
              <w:marBottom w:val="0"/>
              <w:divBdr>
                <w:top w:val="none" w:sz="0" w:space="0" w:color="auto"/>
                <w:left w:val="none" w:sz="0" w:space="0" w:color="auto"/>
                <w:bottom w:val="none" w:sz="0" w:space="0" w:color="auto"/>
                <w:right w:val="none" w:sz="0" w:space="0" w:color="auto"/>
              </w:divBdr>
            </w:div>
            <w:div w:id="434251659">
              <w:marLeft w:val="640"/>
              <w:marRight w:val="0"/>
              <w:marTop w:val="0"/>
              <w:marBottom w:val="0"/>
              <w:divBdr>
                <w:top w:val="none" w:sz="0" w:space="0" w:color="auto"/>
                <w:left w:val="none" w:sz="0" w:space="0" w:color="auto"/>
                <w:bottom w:val="none" w:sz="0" w:space="0" w:color="auto"/>
                <w:right w:val="none" w:sz="0" w:space="0" w:color="auto"/>
              </w:divBdr>
            </w:div>
            <w:div w:id="434448162">
              <w:marLeft w:val="640"/>
              <w:marRight w:val="0"/>
              <w:marTop w:val="0"/>
              <w:marBottom w:val="0"/>
              <w:divBdr>
                <w:top w:val="none" w:sz="0" w:space="0" w:color="auto"/>
                <w:left w:val="none" w:sz="0" w:space="0" w:color="auto"/>
                <w:bottom w:val="none" w:sz="0" w:space="0" w:color="auto"/>
                <w:right w:val="none" w:sz="0" w:space="0" w:color="auto"/>
              </w:divBdr>
            </w:div>
            <w:div w:id="434516179">
              <w:marLeft w:val="640"/>
              <w:marRight w:val="0"/>
              <w:marTop w:val="0"/>
              <w:marBottom w:val="0"/>
              <w:divBdr>
                <w:top w:val="none" w:sz="0" w:space="0" w:color="auto"/>
                <w:left w:val="none" w:sz="0" w:space="0" w:color="auto"/>
                <w:bottom w:val="none" w:sz="0" w:space="0" w:color="auto"/>
                <w:right w:val="none" w:sz="0" w:space="0" w:color="auto"/>
              </w:divBdr>
            </w:div>
            <w:div w:id="434517340">
              <w:marLeft w:val="640"/>
              <w:marRight w:val="0"/>
              <w:marTop w:val="0"/>
              <w:marBottom w:val="0"/>
              <w:divBdr>
                <w:top w:val="none" w:sz="0" w:space="0" w:color="auto"/>
                <w:left w:val="none" w:sz="0" w:space="0" w:color="auto"/>
                <w:bottom w:val="none" w:sz="0" w:space="0" w:color="auto"/>
                <w:right w:val="none" w:sz="0" w:space="0" w:color="auto"/>
              </w:divBdr>
            </w:div>
            <w:div w:id="434518811">
              <w:marLeft w:val="640"/>
              <w:marRight w:val="0"/>
              <w:marTop w:val="0"/>
              <w:marBottom w:val="0"/>
              <w:divBdr>
                <w:top w:val="none" w:sz="0" w:space="0" w:color="auto"/>
                <w:left w:val="none" w:sz="0" w:space="0" w:color="auto"/>
                <w:bottom w:val="none" w:sz="0" w:space="0" w:color="auto"/>
                <w:right w:val="none" w:sz="0" w:space="0" w:color="auto"/>
              </w:divBdr>
            </w:div>
            <w:div w:id="434593945">
              <w:marLeft w:val="640"/>
              <w:marRight w:val="0"/>
              <w:marTop w:val="0"/>
              <w:marBottom w:val="0"/>
              <w:divBdr>
                <w:top w:val="none" w:sz="0" w:space="0" w:color="auto"/>
                <w:left w:val="none" w:sz="0" w:space="0" w:color="auto"/>
                <w:bottom w:val="none" w:sz="0" w:space="0" w:color="auto"/>
                <w:right w:val="none" w:sz="0" w:space="0" w:color="auto"/>
              </w:divBdr>
            </w:div>
            <w:div w:id="434639097">
              <w:marLeft w:val="640"/>
              <w:marRight w:val="0"/>
              <w:marTop w:val="0"/>
              <w:marBottom w:val="0"/>
              <w:divBdr>
                <w:top w:val="none" w:sz="0" w:space="0" w:color="auto"/>
                <w:left w:val="none" w:sz="0" w:space="0" w:color="auto"/>
                <w:bottom w:val="none" w:sz="0" w:space="0" w:color="auto"/>
                <w:right w:val="none" w:sz="0" w:space="0" w:color="auto"/>
              </w:divBdr>
            </w:div>
            <w:div w:id="434642705">
              <w:marLeft w:val="640"/>
              <w:marRight w:val="0"/>
              <w:marTop w:val="0"/>
              <w:marBottom w:val="0"/>
              <w:divBdr>
                <w:top w:val="none" w:sz="0" w:space="0" w:color="auto"/>
                <w:left w:val="none" w:sz="0" w:space="0" w:color="auto"/>
                <w:bottom w:val="none" w:sz="0" w:space="0" w:color="auto"/>
                <w:right w:val="none" w:sz="0" w:space="0" w:color="auto"/>
              </w:divBdr>
            </w:div>
            <w:div w:id="434710692">
              <w:marLeft w:val="640"/>
              <w:marRight w:val="0"/>
              <w:marTop w:val="0"/>
              <w:marBottom w:val="0"/>
              <w:divBdr>
                <w:top w:val="none" w:sz="0" w:space="0" w:color="auto"/>
                <w:left w:val="none" w:sz="0" w:space="0" w:color="auto"/>
                <w:bottom w:val="none" w:sz="0" w:space="0" w:color="auto"/>
                <w:right w:val="none" w:sz="0" w:space="0" w:color="auto"/>
              </w:divBdr>
            </w:div>
            <w:div w:id="434717448">
              <w:marLeft w:val="640"/>
              <w:marRight w:val="0"/>
              <w:marTop w:val="0"/>
              <w:marBottom w:val="0"/>
              <w:divBdr>
                <w:top w:val="none" w:sz="0" w:space="0" w:color="auto"/>
                <w:left w:val="none" w:sz="0" w:space="0" w:color="auto"/>
                <w:bottom w:val="none" w:sz="0" w:space="0" w:color="auto"/>
                <w:right w:val="none" w:sz="0" w:space="0" w:color="auto"/>
              </w:divBdr>
            </w:div>
            <w:div w:id="434986971">
              <w:marLeft w:val="640"/>
              <w:marRight w:val="0"/>
              <w:marTop w:val="0"/>
              <w:marBottom w:val="0"/>
              <w:divBdr>
                <w:top w:val="none" w:sz="0" w:space="0" w:color="auto"/>
                <w:left w:val="none" w:sz="0" w:space="0" w:color="auto"/>
                <w:bottom w:val="none" w:sz="0" w:space="0" w:color="auto"/>
                <w:right w:val="none" w:sz="0" w:space="0" w:color="auto"/>
              </w:divBdr>
            </w:div>
            <w:div w:id="435029156">
              <w:marLeft w:val="640"/>
              <w:marRight w:val="0"/>
              <w:marTop w:val="0"/>
              <w:marBottom w:val="0"/>
              <w:divBdr>
                <w:top w:val="none" w:sz="0" w:space="0" w:color="auto"/>
                <w:left w:val="none" w:sz="0" w:space="0" w:color="auto"/>
                <w:bottom w:val="none" w:sz="0" w:space="0" w:color="auto"/>
                <w:right w:val="none" w:sz="0" w:space="0" w:color="auto"/>
              </w:divBdr>
            </w:div>
            <w:div w:id="435096271">
              <w:marLeft w:val="640"/>
              <w:marRight w:val="0"/>
              <w:marTop w:val="0"/>
              <w:marBottom w:val="0"/>
              <w:divBdr>
                <w:top w:val="none" w:sz="0" w:space="0" w:color="auto"/>
                <w:left w:val="none" w:sz="0" w:space="0" w:color="auto"/>
                <w:bottom w:val="none" w:sz="0" w:space="0" w:color="auto"/>
                <w:right w:val="none" w:sz="0" w:space="0" w:color="auto"/>
              </w:divBdr>
            </w:div>
            <w:div w:id="435098981">
              <w:marLeft w:val="640"/>
              <w:marRight w:val="0"/>
              <w:marTop w:val="0"/>
              <w:marBottom w:val="0"/>
              <w:divBdr>
                <w:top w:val="none" w:sz="0" w:space="0" w:color="auto"/>
                <w:left w:val="none" w:sz="0" w:space="0" w:color="auto"/>
                <w:bottom w:val="none" w:sz="0" w:space="0" w:color="auto"/>
                <w:right w:val="none" w:sz="0" w:space="0" w:color="auto"/>
              </w:divBdr>
            </w:div>
            <w:div w:id="435174646">
              <w:marLeft w:val="640"/>
              <w:marRight w:val="0"/>
              <w:marTop w:val="0"/>
              <w:marBottom w:val="0"/>
              <w:divBdr>
                <w:top w:val="none" w:sz="0" w:space="0" w:color="auto"/>
                <w:left w:val="none" w:sz="0" w:space="0" w:color="auto"/>
                <w:bottom w:val="none" w:sz="0" w:space="0" w:color="auto"/>
                <w:right w:val="none" w:sz="0" w:space="0" w:color="auto"/>
              </w:divBdr>
            </w:div>
            <w:div w:id="435253115">
              <w:marLeft w:val="640"/>
              <w:marRight w:val="0"/>
              <w:marTop w:val="0"/>
              <w:marBottom w:val="0"/>
              <w:divBdr>
                <w:top w:val="none" w:sz="0" w:space="0" w:color="auto"/>
                <w:left w:val="none" w:sz="0" w:space="0" w:color="auto"/>
                <w:bottom w:val="none" w:sz="0" w:space="0" w:color="auto"/>
                <w:right w:val="none" w:sz="0" w:space="0" w:color="auto"/>
              </w:divBdr>
            </w:div>
            <w:div w:id="435298608">
              <w:marLeft w:val="640"/>
              <w:marRight w:val="0"/>
              <w:marTop w:val="0"/>
              <w:marBottom w:val="0"/>
              <w:divBdr>
                <w:top w:val="none" w:sz="0" w:space="0" w:color="auto"/>
                <w:left w:val="none" w:sz="0" w:space="0" w:color="auto"/>
                <w:bottom w:val="none" w:sz="0" w:space="0" w:color="auto"/>
                <w:right w:val="none" w:sz="0" w:space="0" w:color="auto"/>
              </w:divBdr>
            </w:div>
            <w:div w:id="435443424">
              <w:marLeft w:val="640"/>
              <w:marRight w:val="0"/>
              <w:marTop w:val="0"/>
              <w:marBottom w:val="0"/>
              <w:divBdr>
                <w:top w:val="none" w:sz="0" w:space="0" w:color="auto"/>
                <w:left w:val="none" w:sz="0" w:space="0" w:color="auto"/>
                <w:bottom w:val="none" w:sz="0" w:space="0" w:color="auto"/>
                <w:right w:val="none" w:sz="0" w:space="0" w:color="auto"/>
              </w:divBdr>
            </w:div>
            <w:div w:id="435488910">
              <w:marLeft w:val="640"/>
              <w:marRight w:val="0"/>
              <w:marTop w:val="0"/>
              <w:marBottom w:val="0"/>
              <w:divBdr>
                <w:top w:val="none" w:sz="0" w:space="0" w:color="auto"/>
                <w:left w:val="none" w:sz="0" w:space="0" w:color="auto"/>
                <w:bottom w:val="none" w:sz="0" w:space="0" w:color="auto"/>
                <w:right w:val="none" w:sz="0" w:space="0" w:color="auto"/>
              </w:divBdr>
            </w:div>
            <w:div w:id="435491817">
              <w:marLeft w:val="640"/>
              <w:marRight w:val="0"/>
              <w:marTop w:val="0"/>
              <w:marBottom w:val="0"/>
              <w:divBdr>
                <w:top w:val="none" w:sz="0" w:space="0" w:color="auto"/>
                <w:left w:val="none" w:sz="0" w:space="0" w:color="auto"/>
                <w:bottom w:val="none" w:sz="0" w:space="0" w:color="auto"/>
                <w:right w:val="none" w:sz="0" w:space="0" w:color="auto"/>
              </w:divBdr>
            </w:div>
            <w:div w:id="435565538">
              <w:marLeft w:val="640"/>
              <w:marRight w:val="0"/>
              <w:marTop w:val="0"/>
              <w:marBottom w:val="0"/>
              <w:divBdr>
                <w:top w:val="none" w:sz="0" w:space="0" w:color="auto"/>
                <w:left w:val="none" w:sz="0" w:space="0" w:color="auto"/>
                <w:bottom w:val="none" w:sz="0" w:space="0" w:color="auto"/>
                <w:right w:val="none" w:sz="0" w:space="0" w:color="auto"/>
              </w:divBdr>
            </w:div>
            <w:div w:id="435684924">
              <w:marLeft w:val="640"/>
              <w:marRight w:val="0"/>
              <w:marTop w:val="0"/>
              <w:marBottom w:val="0"/>
              <w:divBdr>
                <w:top w:val="none" w:sz="0" w:space="0" w:color="auto"/>
                <w:left w:val="none" w:sz="0" w:space="0" w:color="auto"/>
                <w:bottom w:val="none" w:sz="0" w:space="0" w:color="auto"/>
                <w:right w:val="none" w:sz="0" w:space="0" w:color="auto"/>
              </w:divBdr>
            </w:div>
            <w:div w:id="435713365">
              <w:marLeft w:val="640"/>
              <w:marRight w:val="0"/>
              <w:marTop w:val="0"/>
              <w:marBottom w:val="0"/>
              <w:divBdr>
                <w:top w:val="none" w:sz="0" w:space="0" w:color="auto"/>
                <w:left w:val="none" w:sz="0" w:space="0" w:color="auto"/>
                <w:bottom w:val="none" w:sz="0" w:space="0" w:color="auto"/>
                <w:right w:val="none" w:sz="0" w:space="0" w:color="auto"/>
              </w:divBdr>
            </w:div>
            <w:div w:id="435757286">
              <w:marLeft w:val="640"/>
              <w:marRight w:val="0"/>
              <w:marTop w:val="0"/>
              <w:marBottom w:val="0"/>
              <w:divBdr>
                <w:top w:val="none" w:sz="0" w:space="0" w:color="auto"/>
                <w:left w:val="none" w:sz="0" w:space="0" w:color="auto"/>
                <w:bottom w:val="none" w:sz="0" w:space="0" w:color="auto"/>
                <w:right w:val="none" w:sz="0" w:space="0" w:color="auto"/>
              </w:divBdr>
            </w:div>
            <w:div w:id="435828024">
              <w:marLeft w:val="640"/>
              <w:marRight w:val="0"/>
              <w:marTop w:val="0"/>
              <w:marBottom w:val="0"/>
              <w:divBdr>
                <w:top w:val="none" w:sz="0" w:space="0" w:color="auto"/>
                <w:left w:val="none" w:sz="0" w:space="0" w:color="auto"/>
                <w:bottom w:val="none" w:sz="0" w:space="0" w:color="auto"/>
                <w:right w:val="none" w:sz="0" w:space="0" w:color="auto"/>
              </w:divBdr>
            </w:div>
            <w:div w:id="435829480">
              <w:marLeft w:val="640"/>
              <w:marRight w:val="0"/>
              <w:marTop w:val="0"/>
              <w:marBottom w:val="0"/>
              <w:divBdr>
                <w:top w:val="none" w:sz="0" w:space="0" w:color="auto"/>
                <w:left w:val="none" w:sz="0" w:space="0" w:color="auto"/>
                <w:bottom w:val="none" w:sz="0" w:space="0" w:color="auto"/>
                <w:right w:val="none" w:sz="0" w:space="0" w:color="auto"/>
              </w:divBdr>
            </w:div>
            <w:div w:id="435946733">
              <w:marLeft w:val="640"/>
              <w:marRight w:val="0"/>
              <w:marTop w:val="0"/>
              <w:marBottom w:val="0"/>
              <w:divBdr>
                <w:top w:val="none" w:sz="0" w:space="0" w:color="auto"/>
                <w:left w:val="none" w:sz="0" w:space="0" w:color="auto"/>
                <w:bottom w:val="none" w:sz="0" w:space="0" w:color="auto"/>
                <w:right w:val="none" w:sz="0" w:space="0" w:color="auto"/>
              </w:divBdr>
            </w:div>
            <w:div w:id="435947197">
              <w:marLeft w:val="640"/>
              <w:marRight w:val="0"/>
              <w:marTop w:val="0"/>
              <w:marBottom w:val="0"/>
              <w:divBdr>
                <w:top w:val="none" w:sz="0" w:space="0" w:color="auto"/>
                <w:left w:val="none" w:sz="0" w:space="0" w:color="auto"/>
                <w:bottom w:val="none" w:sz="0" w:space="0" w:color="auto"/>
                <w:right w:val="none" w:sz="0" w:space="0" w:color="auto"/>
              </w:divBdr>
            </w:div>
            <w:div w:id="436021986">
              <w:marLeft w:val="640"/>
              <w:marRight w:val="0"/>
              <w:marTop w:val="0"/>
              <w:marBottom w:val="0"/>
              <w:divBdr>
                <w:top w:val="none" w:sz="0" w:space="0" w:color="auto"/>
                <w:left w:val="none" w:sz="0" w:space="0" w:color="auto"/>
                <w:bottom w:val="none" w:sz="0" w:space="0" w:color="auto"/>
                <w:right w:val="none" w:sz="0" w:space="0" w:color="auto"/>
              </w:divBdr>
            </w:div>
            <w:div w:id="436023219">
              <w:marLeft w:val="640"/>
              <w:marRight w:val="0"/>
              <w:marTop w:val="0"/>
              <w:marBottom w:val="0"/>
              <w:divBdr>
                <w:top w:val="none" w:sz="0" w:space="0" w:color="auto"/>
                <w:left w:val="none" w:sz="0" w:space="0" w:color="auto"/>
                <w:bottom w:val="none" w:sz="0" w:space="0" w:color="auto"/>
                <w:right w:val="none" w:sz="0" w:space="0" w:color="auto"/>
              </w:divBdr>
            </w:div>
            <w:div w:id="436102455">
              <w:marLeft w:val="640"/>
              <w:marRight w:val="0"/>
              <w:marTop w:val="0"/>
              <w:marBottom w:val="0"/>
              <w:divBdr>
                <w:top w:val="none" w:sz="0" w:space="0" w:color="auto"/>
                <w:left w:val="none" w:sz="0" w:space="0" w:color="auto"/>
                <w:bottom w:val="none" w:sz="0" w:space="0" w:color="auto"/>
                <w:right w:val="none" w:sz="0" w:space="0" w:color="auto"/>
              </w:divBdr>
            </w:div>
            <w:div w:id="436104167">
              <w:marLeft w:val="640"/>
              <w:marRight w:val="0"/>
              <w:marTop w:val="0"/>
              <w:marBottom w:val="0"/>
              <w:divBdr>
                <w:top w:val="none" w:sz="0" w:space="0" w:color="auto"/>
                <w:left w:val="none" w:sz="0" w:space="0" w:color="auto"/>
                <w:bottom w:val="none" w:sz="0" w:space="0" w:color="auto"/>
                <w:right w:val="none" w:sz="0" w:space="0" w:color="auto"/>
              </w:divBdr>
            </w:div>
            <w:div w:id="436170790">
              <w:marLeft w:val="640"/>
              <w:marRight w:val="0"/>
              <w:marTop w:val="0"/>
              <w:marBottom w:val="0"/>
              <w:divBdr>
                <w:top w:val="none" w:sz="0" w:space="0" w:color="auto"/>
                <w:left w:val="none" w:sz="0" w:space="0" w:color="auto"/>
                <w:bottom w:val="none" w:sz="0" w:space="0" w:color="auto"/>
                <w:right w:val="none" w:sz="0" w:space="0" w:color="auto"/>
              </w:divBdr>
            </w:div>
            <w:div w:id="436171505">
              <w:marLeft w:val="640"/>
              <w:marRight w:val="0"/>
              <w:marTop w:val="0"/>
              <w:marBottom w:val="0"/>
              <w:divBdr>
                <w:top w:val="none" w:sz="0" w:space="0" w:color="auto"/>
                <w:left w:val="none" w:sz="0" w:space="0" w:color="auto"/>
                <w:bottom w:val="none" w:sz="0" w:space="0" w:color="auto"/>
                <w:right w:val="none" w:sz="0" w:space="0" w:color="auto"/>
              </w:divBdr>
            </w:div>
            <w:div w:id="436366643">
              <w:marLeft w:val="640"/>
              <w:marRight w:val="0"/>
              <w:marTop w:val="0"/>
              <w:marBottom w:val="0"/>
              <w:divBdr>
                <w:top w:val="none" w:sz="0" w:space="0" w:color="auto"/>
                <w:left w:val="none" w:sz="0" w:space="0" w:color="auto"/>
                <w:bottom w:val="none" w:sz="0" w:space="0" w:color="auto"/>
                <w:right w:val="none" w:sz="0" w:space="0" w:color="auto"/>
              </w:divBdr>
            </w:div>
            <w:div w:id="436412588">
              <w:marLeft w:val="640"/>
              <w:marRight w:val="0"/>
              <w:marTop w:val="0"/>
              <w:marBottom w:val="0"/>
              <w:divBdr>
                <w:top w:val="none" w:sz="0" w:space="0" w:color="auto"/>
                <w:left w:val="none" w:sz="0" w:space="0" w:color="auto"/>
                <w:bottom w:val="none" w:sz="0" w:space="0" w:color="auto"/>
                <w:right w:val="none" w:sz="0" w:space="0" w:color="auto"/>
              </w:divBdr>
            </w:div>
            <w:div w:id="436488968">
              <w:marLeft w:val="640"/>
              <w:marRight w:val="0"/>
              <w:marTop w:val="0"/>
              <w:marBottom w:val="0"/>
              <w:divBdr>
                <w:top w:val="none" w:sz="0" w:space="0" w:color="auto"/>
                <w:left w:val="none" w:sz="0" w:space="0" w:color="auto"/>
                <w:bottom w:val="none" w:sz="0" w:space="0" w:color="auto"/>
                <w:right w:val="none" w:sz="0" w:space="0" w:color="auto"/>
              </w:divBdr>
            </w:div>
            <w:div w:id="436561769">
              <w:marLeft w:val="640"/>
              <w:marRight w:val="0"/>
              <w:marTop w:val="0"/>
              <w:marBottom w:val="0"/>
              <w:divBdr>
                <w:top w:val="none" w:sz="0" w:space="0" w:color="auto"/>
                <w:left w:val="none" w:sz="0" w:space="0" w:color="auto"/>
                <w:bottom w:val="none" w:sz="0" w:space="0" w:color="auto"/>
                <w:right w:val="none" w:sz="0" w:space="0" w:color="auto"/>
              </w:divBdr>
            </w:div>
            <w:div w:id="436604817">
              <w:marLeft w:val="640"/>
              <w:marRight w:val="0"/>
              <w:marTop w:val="0"/>
              <w:marBottom w:val="0"/>
              <w:divBdr>
                <w:top w:val="none" w:sz="0" w:space="0" w:color="auto"/>
                <w:left w:val="none" w:sz="0" w:space="0" w:color="auto"/>
                <w:bottom w:val="none" w:sz="0" w:space="0" w:color="auto"/>
                <w:right w:val="none" w:sz="0" w:space="0" w:color="auto"/>
              </w:divBdr>
            </w:div>
            <w:div w:id="436632566">
              <w:marLeft w:val="640"/>
              <w:marRight w:val="0"/>
              <w:marTop w:val="0"/>
              <w:marBottom w:val="0"/>
              <w:divBdr>
                <w:top w:val="none" w:sz="0" w:space="0" w:color="auto"/>
                <w:left w:val="none" w:sz="0" w:space="0" w:color="auto"/>
                <w:bottom w:val="none" w:sz="0" w:space="0" w:color="auto"/>
                <w:right w:val="none" w:sz="0" w:space="0" w:color="auto"/>
              </w:divBdr>
            </w:div>
            <w:div w:id="436750539">
              <w:marLeft w:val="640"/>
              <w:marRight w:val="0"/>
              <w:marTop w:val="0"/>
              <w:marBottom w:val="0"/>
              <w:divBdr>
                <w:top w:val="none" w:sz="0" w:space="0" w:color="auto"/>
                <w:left w:val="none" w:sz="0" w:space="0" w:color="auto"/>
                <w:bottom w:val="none" w:sz="0" w:space="0" w:color="auto"/>
                <w:right w:val="none" w:sz="0" w:space="0" w:color="auto"/>
              </w:divBdr>
            </w:div>
            <w:div w:id="436752965">
              <w:marLeft w:val="640"/>
              <w:marRight w:val="0"/>
              <w:marTop w:val="0"/>
              <w:marBottom w:val="0"/>
              <w:divBdr>
                <w:top w:val="none" w:sz="0" w:space="0" w:color="auto"/>
                <w:left w:val="none" w:sz="0" w:space="0" w:color="auto"/>
                <w:bottom w:val="none" w:sz="0" w:space="0" w:color="auto"/>
                <w:right w:val="none" w:sz="0" w:space="0" w:color="auto"/>
              </w:divBdr>
            </w:div>
            <w:div w:id="437263196">
              <w:marLeft w:val="640"/>
              <w:marRight w:val="0"/>
              <w:marTop w:val="0"/>
              <w:marBottom w:val="0"/>
              <w:divBdr>
                <w:top w:val="none" w:sz="0" w:space="0" w:color="auto"/>
                <w:left w:val="none" w:sz="0" w:space="0" w:color="auto"/>
                <w:bottom w:val="none" w:sz="0" w:space="0" w:color="auto"/>
                <w:right w:val="none" w:sz="0" w:space="0" w:color="auto"/>
              </w:divBdr>
            </w:div>
            <w:div w:id="437331995">
              <w:marLeft w:val="640"/>
              <w:marRight w:val="0"/>
              <w:marTop w:val="0"/>
              <w:marBottom w:val="0"/>
              <w:divBdr>
                <w:top w:val="none" w:sz="0" w:space="0" w:color="auto"/>
                <w:left w:val="none" w:sz="0" w:space="0" w:color="auto"/>
                <w:bottom w:val="none" w:sz="0" w:space="0" w:color="auto"/>
                <w:right w:val="none" w:sz="0" w:space="0" w:color="auto"/>
              </w:divBdr>
            </w:div>
            <w:div w:id="437332769">
              <w:marLeft w:val="640"/>
              <w:marRight w:val="0"/>
              <w:marTop w:val="0"/>
              <w:marBottom w:val="0"/>
              <w:divBdr>
                <w:top w:val="none" w:sz="0" w:space="0" w:color="auto"/>
                <w:left w:val="none" w:sz="0" w:space="0" w:color="auto"/>
                <w:bottom w:val="none" w:sz="0" w:space="0" w:color="auto"/>
                <w:right w:val="none" w:sz="0" w:space="0" w:color="auto"/>
              </w:divBdr>
            </w:div>
            <w:div w:id="437332811">
              <w:marLeft w:val="640"/>
              <w:marRight w:val="0"/>
              <w:marTop w:val="0"/>
              <w:marBottom w:val="0"/>
              <w:divBdr>
                <w:top w:val="none" w:sz="0" w:space="0" w:color="auto"/>
                <w:left w:val="none" w:sz="0" w:space="0" w:color="auto"/>
                <w:bottom w:val="none" w:sz="0" w:space="0" w:color="auto"/>
                <w:right w:val="none" w:sz="0" w:space="0" w:color="auto"/>
              </w:divBdr>
            </w:div>
            <w:div w:id="437335577">
              <w:marLeft w:val="640"/>
              <w:marRight w:val="0"/>
              <w:marTop w:val="0"/>
              <w:marBottom w:val="0"/>
              <w:divBdr>
                <w:top w:val="none" w:sz="0" w:space="0" w:color="auto"/>
                <w:left w:val="none" w:sz="0" w:space="0" w:color="auto"/>
                <w:bottom w:val="none" w:sz="0" w:space="0" w:color="auto"/>
                <w:right w:val="none" w:sz="0" w:space="0" w:color="auto"/>
              </w:divBdr>
            </w:div>
            <w:div w:id="437482602">
              <w:marLeft w:val="640"/>
              <w:marRight w:val="0"/>
              <w:marTop w:val="0"/>
              <w:marBottom w:val="0"/>
              <w:divBdr>
                <w:top w:val="none" w:sz="0" w:space="0" w:color="auto"/>
                <w:left w:val="none" w:sz="0" w:space="0" w:color="auto"/>
                <w:bottom w:val="none" w:sz="0" w:space="0" w:color="auto"/>
                <w:right w:val="none" w:sz="0" w:space="0" w:color="auto"/>
              </w:divBdr>
            </w:div>
            <w:div w:id="437483820">
              <w:marLeft w:val="640"/>
              <w:marRight w:val="0"/>
              <w:marTop w:val="0"/>
              <w:marBottom w:val="0"/>
              <w:divBdr>
                <w:top w:val="none" w:sz="0" w:space="0" w:color="auto"/>
                <w:left w:val="none" w:sz="0" w:space="0" w:color="auto"/>
                <w:bottom w:val="none" w:sz="0" w:space="0" w:color="auto"/>
                <w:right w:val="none" w:sz="0" w:space="0" w:color="auto"/>
              </w:divBdr>
            </w:div>
            <w:div w:id="437527373">
              <w:marLeft w:val="640"/>
              <w:marRight w:val="0"/>
              <w:marTop w:val="0"/>
              <w:marBottom w:val="0"/>
              <w:divBdr>
                <w:top w:val="none" w:sz="0" w:space="0" w:color="auto"/>
                <w:left w:val="none" w:sz="0" w:space="0" w:color="auto"/>
                <w:bottom w:val="none" w:sz="0" w:space="0" w:color="auto"/>
                <w:right w:val="none" w:sz="0" w:space="0" w:color="auto"/>
              </w:divBdr>
            </w:div>
            <w:div w:id="437603724">
              <w:marLeft w:val="640"/>
              <w:marRight w:val="0"/>
              <w:marTop w:val="0"/>
              <w:marBottom w:val="0"/>
              <w:divBdr>
                <w:top w:val="none" w:sz="0" w:space="0" w:color="auto"/>
                <w:left w:val="none" w:sz="0" w:space="0" w:color="auto"/>
                <w:bottom w:val="none" w:sz="0" w:space="0" w:color="auto"/>
                <w:right w:val="none" w:sz="0" w:space="0" w:color="auto"/>
              </w:divBdr>
            </w:div>
            <w:div w:id="437649829">
              <w:marLeft w:val="640"/>
              <w:marRight w:val="0"/>
              <w:marTop w:val="0"/>
              <w:marBottom w:val="0"/>
              <w:divBdr>
                <w:top w:val="none" w:sz="0" w:space="0" w:color="auto"/>
                <w:left w:val="none" w:sz="0" w:space="0" w:color="auto"/>
                <w:bottom w:val="none" w:sz="0" w:space="0" w:color="auto"/>
                <w:right w:val="none" w:sz="0" w:space="0" w:color="auto"/>
              </w:divBdr>
            </w:div>
            <w:div w:id="437794063">
              <w:marLeft w:val="640"/>
              <w:marRight w:val="0"/>
              <w:marTop w:val="0"/>
              <w:marBottom w:val="0"/>
              <w:divBdr>
                <w:top w:val="none" w:sz="0" w:space="0" w:color="auto"/>
                <w:left w:val="none" w:sz="0" w:space="0" w:color="auto"/>
                <w:bottom w:val="none" w:sz="0" w:space="0" w:color="auto"/>
                <w:right w:val="none" w:sz="0" w:space="0" w:color="auto"/>
              </w:divBdr>
            </w:div>
            <w:div w:id="437913453">
              <w:marLeft w:val="640"/>
              <w:marRight w:val="0"/>
              <w:marTop w:val="0"/>
              <w:marBottom w:val="0"/>
              <w:divBdr>
                <w:top w:val="none" w:sz="0" w:space="0" w:color="auto"/>
                <w:left w:val="none" w:sz="0" w:space="0" w:color="auto"/>
                <w:bottom w:val="none" w:sz="0" w:space="0" w:color="auto"/>
                <w:right w:val="none" w:sz="0" w:space="0" w:color="auto"/>
              </w:divBdr>
            </w:div>
            <w:div w:id="437917047">
              <w:marLeft w:val="640"/>
              <w:marRight w:val="0"/>
              <w:marTop w:val="0"/>
              <w:marBottom w:val="0"/>
              <w:divBdr>
                <w:top w:val="none" w:sz="0" w:space="0" w:color="auto"/>
                <w:left w:val="none" w:sz="0" w:space="0" w:color="auto"/>
                <w:bottom w:val="none" w:sz="0" w:space="0" w:color="auto"/>
                <w:right w:val="none" w:sz="0" w:space="0" w:color="auto"/>
              </w:divBdr>
            </w:div>
            <w:div w:id="437995208">
              <w:marLeft w:val="640"/>
              <w:marRight w:val="0"/>
              <w:marTop w:val="0"/>
              <w:marBottom w:val="0"/>
              <w:divBdr>
                <w:top w:val="none" w:sz="0" w:space="0" w:color="auto"/>
                <w:left w:val="none" w:sz="0" w:space="0" w:color="auto"/>
                <w:bottom w:val="none" w:sz="0" w:space="0" w:color="auto"/>
                <w:right w:val="none" w:sz="0" w:space="0" w:color="auto"/>
              </w:divBdr>
            </w:div>
            <w:div w:id="438061821">
              <w:marLeft w:val="640"/>
              <w:marRight w:val="0"/>
              <w:marTop w:val="0"/>
              <w:marBottom w:val="0"/>
              <w:divBdr>
                <w:top w:val="none" w:sz="0" w:space="0" w:color="auto"/>
                <w:left w:val="none" w:sz="0" w:space="0" w:color="auto"/>
                <w:bottom w:val="none" w:sz="0" w:space="0" w:color="auto"/>
                <w:right w:val="none" w:sz="0" w:space="0" w:color="auto"/>
              </w:divBdr>
            </w:div>
            <w:div w:id="438064237">
              <w:marLeft w:val="640"/>
              <w:marRight w:val="0"/>
              <w:marTop w:val="0"/>
              <w:marBottom w:val="0"/>
              <w:divBdr>
                <w:top w:val="none" w:sz="0" w:space="0" w:color="auto"/>
                <w:left w:val="none" w:sz="0" w:space="0" w:color="auto"/>
                <w:bottom w:val="none" w:sz="0" w:space="0" w:color="auto"/>
                <w:right w:val="none" w:sz="0" w:space="0" w:color="auto"/>
              </w:divBdr>
            </w:div>
            <w:div w:id="438110502">
              <w:marLeft w:val="640"/>
              <w:marRight w:val="0"/>
              <w:marTop w:val="0"/>
              <w:marBottom w:val="0"/>
              <w:divBdr>
                <w:top w:val="none" w:sz="0" w:space="0" w:color="auto"/>
                <w:left w:val="none" w:sz="0" w:space="0" w:color="auto"/>
                <w:bottom w:val="none" w:sz="0" w:space="0" w:color="auto"/>
                <w:right w:val="none" w:sz="0" w:space="0" w:color="auto"/>
              </w:divBdr>
            </w:div>
            <w:div w:id="438186989">
              <w:marLeft w:val="640"/>
              <w:marRight w:val="0"/>
              <w:marTop w:val="0"/>
              <w:marBottom w:val="0"/>
              <w:divBdr>
                <w:top w:val="none" w:sz="0" w:space="0" w:color="auto"/>
                <w:left w:val="none" w:sz="0" w:space="0" w:color="auto"/>
                <w:bottom w:val="none" w:sz="0" w:space="0" w:color="auto"/>
                <w:right w:val="none" w:sz="0" w:space="0" w:color="auto"/>
              </w:divBdr>
            </w:div>
            <w:div w:id="438331038">
              <w:marLeft w:val="640"/>
              <w:marRight w:val="0"/>
              <w:marTop w:val="0"/>
              <w:marBottom w:val="0"/>
              <w:divBdr>
                <w:top w:val="none" w:sz="0" w:space="0" w:color="auto"/>
                <w:left w:val="none" w:sz="0" w:space="0" w:color="auto"/>
                <w:bottom w:val="none" w:sz="0" w:space="0" w:color="auto"/>
                <w:right w:val="none" w:sz="0" w:space="0" w:color="auto"/>
              </w:divBdr>
            </w:div>
            <w:div w:id="438332161">
              <w:marLeft w:val="640"/>
              <w:marRight w:val="0"/>
              <w:marTop w:val="0"/>
              <w:marBottom w:val="0"/>
              <w:divBdr>
                <w:top w:val="none" w:sz="0" w:space="0" w:color="auto"/>
                <w:left w:val="none" w:sz="0" w:space="0" w:color="auto"/>
                <w:bottom w:val="none" w:sz="0" w:space="0" w:color="auto"/>
                <w:right w:val="none" w:sz="0" w:space="0" w:color="auto"/>
              </w:divBdr>
            </w:div>
            <w:div w:id="438333891">
              <w:marLeft w:val="640"/>
              <w:marRight w:val="0"/>
              <w:marTop w:val="0"/>
              <w:marBottom w:val="0"/>
              <w:divBdr>
                <w:top w:val="none" w:sz="0" w:space="0" w:color="auto"/>
                <w:left w:val="none" w:sz="0" w:space="0" w:color="auto"/>
                <w:bottom w:val="none" w:sz="0" w:space="0" w:color="auto"/>
                <w:right w:val="none" w:sz="0" w:space="0" w:color="auto"/>
              </w:divBdr>
            </w:div>
            <w:div w:id="438336417">
              <w:marLeft w:val="640"/>
              <w:marRight w:val="0"/>
              <w:marTop w:val="0"/>
              <w:marBottom w:val="0"/>
              <w:divBdr>
                <w:top w:val="none" w:sz="0" w:space="0" w:color="auto"/>
                <w:left w:val="none" w:sz="0" w:space="0" w:color="auto"/>
                <w:bottom w:val="none" w:sz="0" w:space="0" w:color="auto"/>
                <w:right w:val="none" w:sz="0" w:space="0" w:color="auto"/>
              </w:divBdr>
            </w:div>
            <w:div w:id="438450051">
              <w:marLeft w:val="640"/>
              <w:marRight w:val="0"/>
              <w:marTop w:val="0"/>
              <w:marBottom w:val="0"/>
              <w:divBdr>
                <w:top w:val="none" w:sz="0" w:space="0" w:color="auto"/>
                <w:left w:val="none" w:sz="0" w:space="0" w:color="auto"/>
                <w:bottom w:val="none" w:sz="0" w:space="0" w:color="auto"/>
                <w:right w:val="none" w:sz="0" w:space="0" w:color="auto"/>
              </w:divBdr>
            </w:div>
            <w:div w:id="438455789">
              <w:marLeft w:val="0"/>
              <w:marRight w:val="0"/>
              <w:marTop w:val="0"/>
              <w:marBottom w:val="0"/>
              <w:divBdr>
                <w:top w:val="none" w:sz="0" w:space="0" w:color="auto"/>
                <w:left w:val="none" w:sz="0" w:space="0" w:color="auto"/>
                <w:bottom w:val="none" w:sz="0" w:space="0" w:color="auto"/>
                <w:right w:val="none" w:sz="0" w:space="0" w:color="auto"/>
              </w:divBdr>
            </w:div>
            <w:div w:id="438724732">
              <w:marLeft w:val="640"/>
              <w:marRight w:val="0"/>
              <w:marTop w:val="0"/>
              <w:marBottom w:val="0"/>
              <w:divBdr>
                <w:top w:val="none" w:sz="0" w:space="0" w:color="auto"/>
                <w:left w:val="none" w:sz="0" w:space="0" w:color="auto"/>
                <w:bottom w:val="none" w:sz="0" w:space="0" w:color="auto"/>
                <w:right w:val="none" w:sz="0" w:space="0" w:color="auto"/>
              </w:divBdr>
            </w:div>
            <w:div w:id="438764849">
              <w:marLeft w:val="640"/>
              <w:marRight w:val="0"/>
              <w:marTop w:val="0"/>
              <w:marBottom w:val="0"/>
              <w:divBdr>
                <w:top w:val="none" w:sz="0" w:space="0" w:color="auto"/>
                <w:left w:val="none" w:sz="0" w:space="0" w:color="auto"/>
                <w:bottom w:val="none" w:sz="0" w:space="0" w:color="auto"/>
                <w:right w:val="none" w:sz="0" w:space="0" w:color="auto"/>
              </w:divBdr>
            </w:div>
            <w:div w:id="438766008">
              <w:marLeft w:val="640"/>
              <w:marRight w:val="0"/>
              <w:marTop w:val="0"/>
              <w:marBottom w:val="0"/>
              <w:divBdr>
                <w:top w:val="none" w:sz="0" w:space="0" w:color="auto"/>
                <w:left w:val="none" w:sz="0" w:space="0" w:color="auto"/>
                <w:bottom w:val="none" w:sz="0" w:space="0" w:color="auto"/>
                <w:right w:val="none" w:sz="0" w:space="0" w:color="auto"/>
              </w:divBdr>
            </w:div>
            <w:div w:id="438792519">
              <w:marLeft w:val="640"/>
              <w:marRight w:val="0"/>
              <w:marTop w:val="0"/>
              <w:marBottom w:val="0"/>
              <w:divBdr>
                <w:top w:val="none" w:sz="0" w:space="0" w:color="auto"/>
                <w:left w:val="none" w:sz="0" w:space="0" w:color="auto"/>
                <w:bottom w:val="none" w:sz="0" w:space="0" w:color="auto"/>
                <w:right w:val="none" w:sz="0" w:space="0" w:color="auto"/>
              </w:divBdr>
            </w:div>
            <w:div w:id="438794596">
              <w:marLeft w:val="640"/>
              <w:marRight w:val="0"/>
              <w:marTop w:val="0"/>
              <w:marBottom w:val="0"/>
              <w:divBdr>
                <w:top w:val="none" w:sz="0" w:space="0" w:color="auto"/>
                <w:left w:val="none" w:sz="0" w:space="0" w:color="auto"/>
                <w:bottom w:val="none" w:sz="0" w:space="0" w:color="auto"/>
                <w:right w:val="none" w:sz="0" w:space="0" w:color="auto"/>
              </w:divBdr>
            </w:div>
            <w:div w:id="438839861">
              <w:marLeft w:val="640"/>
              <w:marRight w:val="0"/>
              <w:marTop w:val="0"/>
              <w:marBottom w:val="0"/>
              <w:divBdr>
                <w:top w:val="none" w:sz="0" w:space="0" w:color="auto"/>
                <w:left w:val="none" w:sz="0" w:space="0" w:color="auto"/>
                <w:bottom w:val="none" w:sz="0" w:space="0" w:color="auto"/>
                <w:right w:val="none" w:sz="0" w:space="0" w:color="auto"/>
              </w:divBdr>
            </w:div>
            <w:div w:id="438990086">
              <w:marLeft w:val="640"/>
              <w:marRight w:val="0"/>
              <w:marTop w:val="0"/>
              <w:marBottom w:val="0"/>
              <w:divBdr>
                <w:top w:val="none" w:sz="0" w:space="0" w:color="auto"/>
                <w:left w:val="none" w:sz="0" w:space="0" w:color="auto"/>
                <w:bottom w:val="none" w:sz="0" w:space="0" w:color="auto"/>
                <w:right w:val="none" w:sz="0" w:space="0" w:color="auto"/>
              </w:divBdr>
            </w:div>
            <w:div w:id="438991100">
              <w:marLeft w:val="640"/>
              <w:marRight w:val="0"/>
              <w:marTop w:val="0"/>
              <w:marBottom w:val="0"/>
              <w:divBdr>
                <w:top w:val="none" w:sz="0" w:space="0" w:color="auto"/>
                <w:left w:val="none" w:sz="0" w:space="0" w:color="auto"/>
                <w:bottom w:val="none" w:sz="0" w:space="0" w:color="auto"/>
                <w:right w:val="none" w:sz="0" w:space="0" w:color="auto"/>
              </w:divBdr>
            </w:div>
            <w:div w:id="439036616">
              <w:marLeft w:val="640"/>
              <w:marRight w:val="0"/>
              <w:marTop w:val="0"/>
              <w:marBottom w:val="0"/>
              <w:divBdr>
                <w:top w:val="none" w:sz="0" w:space="0" w:color="auto"/>
                <w:left w:val="none" w:sz="0" w:space="0" w:color="auto"/>
                <w:bottom w:val="none" w:sz="0" w:space="0" w:color="auto"/>
                <w:right w:val="none" w:sz="0" w:space="0" w:color="auto"/>
              </w:divBdr>
            </w:div>
            <w:div w:id="439179623">
              <w:marLeft w:val="640"/>
              <w:marRight w:val="0"/>
              <w:marTop w:val="0"/>
              <w:marBottom w:val="0"/>
              <w:divBdr>
                <w:top w:val="none" w:sz="0" w:space="0" w:color="auto"/>
                <w:left w:val="none" w:sz="0" w:space="0" w:color="auto"/>
                <w:bottom w:val="none" w:sz="0" w:space="0" w:color="auto"/>
                <w:right w:val="none" w:sz="0" w:space="0" w:color="auto"/>
              </w:divBdr>
            </w:div>
            <w:div w:id="439180311">
              <w:marLeft w:val="640"/>
              <w:marRight w:val="0"/>
              <w:marTop w:val="0"/>
              <w:marBottom w:val="0"/>
              <w:divBdr>
                <w:top w:val="none" w:sz="0" w:space="0" w:color="auto"/>
                <w:left w:val="none" w:sz="0" w:space="0" w:color="auto"/>
                <w:bottom w:val="none" w:sz="0" w:space="0" w:color="auto"/>
                <w:right w:val="none" w:sz="0" w:space="0" w:color="auto"/>
              </w:divBdr>
            </w:div>
            <w:div w:id="439181850">
              <w:marLeft w:val="640"/>
              <w:marRight w:val="0"/>
              <w:marTop w:val="0"/>
              <w:marBottom w:val="0"/>
              <w:divBdr>
                <w:top w:val="none" w:sz="0" w:space="0" w:color="auto"/>
                <w:left w:val="none" w:sz="0" w:space="0" w:color="auto"/>
                <w:bottom w:val="none" w:sz="0" w:space="0" w:color="auto"/>
                <w:right w:val="none" w:sz="0" w:space="0" w:color="auto"/>
              </w:divBdr>
            </w:div>
            <w:div w:id="439230099">
              <w:marLeft w:val="640"/>
              <w:marRight w:val="0"/>
              <w:marTop w:val="0"/>
              <w:marBottom w:val="0"/>
              <w:divBdr>
                <w:top w:val="none" w:sz="0" w:space="0" w:color="auto"/>
                <w:left w:val="none" w:sz="0" w:space="0" w:color="auto"/>
                <w:bottom w:val="none" w:sz="0" w:space="0" w:color="auto"/>
                <w:right w:val="none" w:sz="0" w:space="0" w:color="auto"/>
              </w:divBdr>
            </w:div>
            <w:div w:id="439303254">
              <w:marLeft w:val="640"/>
              <w:marRight w:val="0"/>
              <w:marTop w:val="0"/>
              <w:marBottom w:val="0"/>
              <w:divBdr>
                <w:top w:val="none" w:sz="0" w:space="0" w:color="auto"/>
                <w:left w:val="none" w:sz="0" w:space="0" w:color="auto"/>
                <w:bottom w:val="none" w:sz="0" w:space="0" w:color="auto"/>
                <w:right w:val="none" w:sz="0" w:space="0" w:color="auto"/>
              </w:divBdr>
            </w:div>
            <w:div w:id="439376330">
              <w:marLeft w:val="640"/>
              <w:marRight w:val="0"/>
              <w:marTop w:val="0"/>
              <w:marBottom w:val="0"/>
              <w:divBdr>
                <w:top w:val="none" w:sz="0" w:space="0" w:color="auto"/>
                <w:left w:val="none" w:sz="0" w:space="0" w:color="auto"/>
                <w:bottom w:val="none" w:sz="0" w:space="0" w:color="auto"/>
                <w:right w:val="none" w:sz="0" w:space="0" w:color="auto"/>
              </w:divBdr>
            </w:div>
            <w:div w:id="439489427">
              <w:marLeft w:val="0"/>
              <w:marRight w:val="0"/>
              <w:marTop w:val="0"/>
              <w:marBottom w:val="0"/>
              <w:divBdr>
                <w:top w:val="none" w:sz="0" w:space="0" w:color="auto"/>
                <w:left w:val="none" w:sz="0" w:space="0" w:color="auto"/>
                <w:bottom w:val="none" w:sz="0" w:space="0" w:color="auto"/>
                <w:right w:val="none" w:sz="0" w:space="0" w:color="auto"/>
              </w:divBdr>
            </w:div>
            <w:div w:id="439642239">
              <w:marLeft w:val="640"/>
              <w:marRight w:val="0"/>
              <w:marTop w:val="0"/>
              <w:marBottom w:val="0"/>
              <w:divBdr>
                <w:top w:val="none" w:sz="0" w:space="0" w:color="auto"/>
                <w:left w:val="none" w:sz="0" w:space="0" w:color="auto"/>
                <w:bottom w:val="none" w:sz="0" w:space="0" w:color="auto"/>
                <w:right w:val="none" w:sz="0" w:space="0" w:color="auto"/>
              </w:divBdr>
            </w:div>
            <w:div w:id="439760980">
              <w:marLeft w:val="640"/>
              <w:marRight w:val="0"/>
              <w:marTop w:val="0"/>
              <w:marBottom w:val="0"/>
              <w:divBdr>
                <w:top w:val="none" w:sz="0" w:space="0" w:color="auto"/>
                <w:left w:val="none" w:sz="0" w:space="0" w:color="auto"/>
                <w:bottom w:val="none" w:sz="0" w:space="0" w:color="auto"/>
                <w:right w:val="none" w:sz="0" w:space="0" w:color="auto"/>
              </w:divBdr>
            </w:div>
            <w:div w:id="439761370">
              <w:marLeft w:val="640"/>
              <w:marRight w:val="0"/>
              <w:marTop w:val="0"/>
              <w:marBottom w:val="0"/>
              <w:divBdr>
                <w:top w:val="none" w:sz="0" w:space="0" w:color="auto"/>
                <w:left w:val="none" w:sz="0" w:space="0" w:color="auto"/>
                <w:bottom w:val="none" w:sz="0" w:space="0" w:color="auto"/>
                <w:right w:val="none" w:sz="0" w:space="0" w:color="auto"/>
              </w:divBdr>
            </w:div>
            <w:div w:id="439840290">
              <w:marLeft w:val="640"/>
              <w:marRight w:val="0"/>
              <w:marTop w:val="0"/>
              <w:marBottom w:val="0"/>
              <w:divBdr>
                <w:top w:val="none" w:sz="0" w:space="0" w:color="auto"/>
                <w:left w:val="none" w:sz="0" w:space="0" w:color="auto"/>
                <w:bottom w:val="none" w:sz="0" w:space="0" w:color="auto"/>
                <w:right w:val="none" w:sz="0" w:space="0" w:color="auto"/>
              </w:divBdr>
            </w:div>
            <w:div w:id="439884739">
              <w:marLeft w:val="640"/>
              <w:marRight w:val="0"/>
              <w:marTop w:val="0"/>
              <w:marBottom w:val="0"/>
              <w:divBdr>
                <w:top w:val="none" w:sz="0" w:space="0" w:color="auto"/>
                <w:left w:val="none" w:sz="0" w:space="0" w:color="auto"/>
                <w:bottom w:val="none" w:sz="0" w:space="0" w:color="auto"/>
                <w:right w:val="none" w:sz="0" w:space="0" w:color="auto"/>
              </w:divBdr>
            </w:div>
            <w:div w:id="439961074">
              <w:marLeft w:val="640"/>
              <w:marRight w:val="0"/>
              <w:marTop w:val="0"/>
              <w:marBottom w:val="0"/>
              <w:divBdr>
                <w:top w:val="none" w:sz="0" w:space="0" w:color="auto"/>
                <w:left w:val="none" w:sz="0" w:space="0" w:color="auto"/>
                <w:bottom w:val="none" w:sz="0" w:space="0" w:color="auto"/>
                <w:right w:val="none" w:sz="0" w:space="0" w:color="auto"/>
              </w:divBdr>
            </w:div>
            <w:div w:id="440032165">
              <w:marLeft w:val="640"/>
              <w:marRight w:val="0"/>
              <w:marTop w:val="0"/>
              <w:marBottom w:val="0"/>
              <w:divBdr>
                <w:top w:val="none" w:sz="0" w:space="0" w:color="auto"/>
                <w:left w:val="none" w:sz="0" w:space="0" w:color="auto"/>
                <w:bottom w:val="none" w:sz="0" w:space="0" w:color="auto"/>
                <w:right w:val="none" w:sz="0" w:space="0" w:color="auto"/>
              </w:divBdr>
            </w:div>
            <w:div w:id="440154186">
              <w:marLeft w:val="640"/>
              <w:marRight w:val="0"/>
              <w:marTop w:val="0"/>
              <w:marBottom w:val="0"/>
              <w:divBdr>
                <w:top w:val="none" w:sz="0" w:space="0" w:color="auto"/>
                <w:left w:val="none" w:sz="0" w:space="0" w:color="auto"/>
                <w:bottom w:val="none" w:sz="0" w:space="0" w:color="auto"/>
                <w:right w:val="none" w:sz="0" w:space="0" w:color="auto"/>
              </w:divBdr>
            </w:div>
            <w:div w:id="440220190">
              <w:marLeft w:val="640"/>
              <w:marRight w:val="0"/>
              <w:marTop w:val="0"/>
              <w:marBottom w:val="0"/>
              <w:divBdr>
                <w:top w:val="none" w:sz="0" w:space="0" w:color="auto"/>
                <w:left w:val="none" w:sz="0" w:space="0" w:color="auto"/>
                <w:bottom w:val="none" w:sz="0" w:space="0" w:color="auto"/>
                <w:right w:val="none" w:sz="0" w:space="0" w:color="auto"/>
              </w:divBdr>
            </w:div>
            <w:div w:id="440414161">
              <w:marLeft w:val="640"/>
              <w:marRight w:val="0"/>
              <w:marTop w:val="0"/>
              <w:marBottom w:val="0"/>
              <w:divBdr>
                <w:top w:val="none" w:sz="0" w:space="0" w:color="auto"/>
                <w:left w:val="none" w:sz="0" w:space="0" w:color="auto"/>
                <w:bottom w:val="none" w:sz="0" w:space="0" w:color="auto"/>
                <w:right w:val="none" w:sz="0" w:space="0" w:color="auto"/>
              </w:divBdr>
            </w:div>
            <w:div w:id="440415675">
              <w:marLeft w:val="640"/>
              <w:marRight w:val="0"/>
              <w:marTop w:val="0"/>
              <w:marBottom w:val="0"/>
              <w:divBdr>
                <w:top w:val="none" w:sz="0" w:space="0" w:color="auto"/>
                <w:left w:val="none" w:sz="0" w:space="0" w:color="auto"/>
                <w:bottom w:val="none" w:sz="0" w:space="0" w:color="auto"/>
                <w:right w:val="none" w:sz="0" w:space="0" w:color="auto"/>
              </w:divBdr>
            </w:div>
            <w:div w:id="440497765">
              <w:marLeft w:val="640"/>
              <w:marRight w:val="0"/>
              <w:marTop w:val="0"/>
              <w:marBottom w:val="0"/>
              <w:divBdr>
                <w:top w:val="none" w:sz="0" w:space="0" w:color="auto"/>
                <w:left w:val="none" w:sz="0" w:space="0" w:color="auto"/>
                <w:bottom w:val="none" w:sz="0" w:space="0" w:color="auto"/>
                <w:right w:val="none" w:sz="0" w:space="0" w:color="auto"/>
              </w:divBdr>
            </w:div>
            <w:div w:id="440537680">
              <w:marLeft w:val="640"/>
              <w:marRight w:val="0"/>
              <w:marTop w:val="0"/>
              <w:marBottom w:val="0"/>
              <w:divBdr>
                <w:top w:val="none" w:sz="0" w:space="0" w:color="auto"/>
                <w:left w:val="none" w:sz="0" w:space="0" w:color="auto"/>
                <w:bottom w:val="none" w:sz="0" w:space="0" w:color="auto"/>
                <w:right w:val="none" w:sz="0" w:space="0" w:color="auto"/>
              </w:divBdr>
            </w:div>
            <w:div w:id="440609620">
              <w:marLeft w:val="640"/>
              <w:marRight w:val="0"/>
              <w:marTop w:val="0"/>
              <w:marBottom w:val="0"/>
              <w:divBdr>
                <w:top w:val="none" w:sz="0" w:space="0" w:color="auto"/>
                <w:left w:val="none" w:sz="0" w:space="0" w:color="auto"/>
                <w:bottom w:val="none" w:sz="0" w:space="0" w:color="auto"/>
                <w:right w:val="none" w:sz="0" w:space="0" w:color="auto"/>
              </w:divBdr>
            </w:div>
            <w:div w:id="440883852">
              <w:marLeft w:val="640"/>
              <w:marRight w:val="0"/>
              <w:marTop w:val="0"/>
              <w:marBottom w:val="0"/>
              <w:divBdr>
                <w:top w:val="none" w:sz="0" w:space="0" w:color="auto"/>
                <w:left w:val="none" w:sz="0" w:space="0" w:color="auto"/>
                <w:bottom w:val="none" w:sz="0" w:space="0" w:color="auto"/>
                <w:right w:val="none" w:sz="0" w:space="0" w:color="auto"/>
              </w:divBdr>
            </w:div>
            <w:div w:id="440955988">
              <w:marLeft w:val="640"/>
              <w:marRight w:val="0"/>
              <w:marTop w:val="0"/>
              <w:marBottom w:val="0"/>
              <w:divBdr>
                <w:top w:val="none" w:sz="0" w:space="0" w:color="auto"/>
                <w:left w:val="none" w:sz="0" w:space="0" w:color="auto"/>
                <w:bottom w:val="none" w:sz="0" w:space="0" w:color="auto"/>
                <w:right w:val="none" w:sz="0" w:space="0" w:color="auto"/>
              </w:divBdr>
            </w:div>
            <w:div w:id="440958116">
              <w:marLeft w:val="640"/>
              <w:marRight w:val="0"/>
              <w:marTop w:val="0"/>
              <w:marBottom w:val="0"/>
              <w:divBdr>
                <w:top w:val="none" w:sz="0" w:space="0" w:color="auto"/>
                <w:left w:val="none" w:sz="0" w:space="0" w:color="auto"/>
                <w:bottom w:val="none" w:sz="0" w:space="0" w:color="auto"/>
                <w:right w:val="none" w:sz="0" w:space="0" w:color="auto"/>
              </w:divBdr>
            </w:div>
            <w:div w:id="441147912">
              <w:marLeft w:val="640"/>
              <w:marRight w:val="0"/>
              <w:marTop w:val="0"/>
              <w:marBottom w:val="0"/>
              <w:divBdr>
                <w:top w:val="none" w:sz="0" w:space="0" w:color="auto"/>
                <w:left w:val="none" w:sz="0" w:space="0" w:color="auto"/>
                <w:bottom w:val="none" w:sz="0" w:space="0" w:color="auto"/>
                <w:right w:val="none" w:sz="0" w:space="0" w:color="auto"/>
              </w:divBdr>
            </w:div>
            <w:div w:id="441220749">
              <w:marLeft w:val="640"/>
              <w:marRight w:val="0"/>
              <w:marTop w:val="0"/>
              <w:marBottom w:val="0"/>
              <w:divBdr>
                <w:top w:val="none" w:sz="0" w:space="0" w:color="auto"/>
                <w:left w:val="none" w:sz="0" w:space="0" w:color="auto"/>
                <w:bottom w:val="none" w:sz="0" w:space="0" w:color="auto"/>
                <w:right w:val="none" w:sz="0" w:space="0" w:color="auto"/>
              </w:divBdr>
            </w:div>
            <w:div w:id="441338229">
              <w:marLeft w:val="0"/>
              <w:marRight w:val="0"/>
              <w:marTop w:val="0"/>
              <w:marBottom w:val="0"/>
              <w:divBdr>
                <w:top w:val="none" w:sz="0" w:space="0" w:color="auto"/>
                <w:left w:val="none" w:sz="0" w:space="0" w:color="auto"/>
                <w:bottom w:val="none" w:sz="0" w:space="0" w:color="auto"/>
                <w:right w:val="none" w:sz="0" w:space="0" w:color="auto"/>
              </w:divBdr>
            </w:div>
            <w:div w:id="441342932">
              <w:marLeft w:val="640"/>
              <w:marRight w:val="0"/>
              <w:marTop w:val="0"/>
              <w:marBottom w:val="0"/>
              <w:divBdr>
                <w:top w:val="none" w:sz="0" w:space="0" w:color="auto"/>
                <w:left w:val="none" w:sz="0" w:space="0" w:color="auto"/>
                <w:bottom w:val="none" w:sz="0" w:space="0" w:color="auto"/>
                <w:right w:val="none" w:sz="0" w:space="0" w:color="auto"/>
              </w:divBdr>
            </w:div>
            <w:div w:id="441456826">
              <w:marLeft w:val="640"/>
              <w:marRight w:val="0"/>
              <w:marTop w:val="0"/>
              <w:marBottom w:val="0"/>
              <w:divBdr>
                <w:top w:val="none" w:sz="0" w:space="0" w:color="auto"/>
                <w:left w:val="none" w:sz="0" w:space="0" w:color="auto"/>
                <w:bottom w:val="none" w:sz="0" w:space="0" w:color="auto"/>
                <w:right w:val="none" w:sz="0" w:space="0" w:color="auto"/>
              </w:divBdr>
            </w:div>
            <w:div w:id="441463018">
              <w:marLeft w:val="640"/>
              <w:marRight w:val="0"/>
              <w:marTop w:val="0"/>
              <w:marBottom w:val="0"/>
              <w:divBdr>
                <w:top w:val="none" w:sz="0" w:space="0" w:color="auto"/>
                <w:left w:val="none" w:sz="0" w:space="0" w:color="auto"/>
                <w:bottom w:val="none" w:sz="0" w:space="0" w:color="auto"/>
                <w:right w:val="none" w:sz="0" w:space="0" w:color="auto"/>
              </w:divBdr>
            </w:div>
            <w:div w:id="441725462">
              <w:marLeft w:val="640"/>
              <w:marRight w:val="0"/>
              <w:marTop w:val="0"/>
              <w:marBottom w:val="0"/>
              <w:divBdr>
                <w:top w:val="none" w:sz="0" w:space="0" w:color="auto"/>
                <w:left w:val="none" w:sz="0" w:space="0" w:color="auto"/>
                <w:bottom w:val="none" w:sz="0" w:space="0" w:color="auto"/>
                <w:right w:val="none" w:sz="0" w:space="0" w:color="auto"/>
              </w:divBdr>
            </w:div>
            <w:div w:id="441725689">
              <w:marLeft w:val="640"/>
              <w:marRight w:val="0"/>
              <w:marTop w:val="0"/>
              <w:marBottom w:val="0"/>
              <w:divBdr>
                <w:top w:val="none" w:sz="0" w:space="0" w:color="auto"/>
                <w:left w:val="none" w:sz="0" w:space="0" w:color="auto"/>
                <w:bottom w:val="none" w:sz="0" w:space="0" w:color="auto"/>
                <w:right w:val="none" w:sz="0" w:space="0" w:color="auto"/>
              </w:divBdr>
            </w:div>
            <w:div w:id="441729861">
              <w:marLeft w:val="640"/>
              <w:marRight w:val="0"/>
              <w:marTop w:val="0"/>
              <w:marBottom w:val="0"/>
              <w:divBdr>
                <w:top w:val="none" w:sz="0" w:space="0" w:color="auto"/>
                <w:left w:val="none" w:sz="0" w:space="0" w:color="auto"/>
                <w:bottom w:val="none" w:sz="0" w:space="0" w:color="auto"/>
                <w:right w:val="none" w:sz="0" w:space="0" w:color="auto"/>
              </w:divBdr>
            </w:div>
            <w:div w:id="441803913">
              <w:marLeft w:val="640"/>
              <w:marRight w:val="0"/>
              <w:marTop w:val="0"/>
              <w:marBottom w:val="0"/>
              <w:divBdr>
                <w:top w:val="none" w:sz="0" w:space="0" w:color="auto"/>
                <w:left w:val="none" w:sz="0" w:space="0" w:color="auto"/>
                <w:bottom w:val="none" w:sz="0" w:space="0" w:color="auto"/>
                <w:right w:val="none" w:sz="0" w:space="0" w:color="auto"/>
              </w:divBdr>
            </w:div>
            <w:div w:id="441917652">
              <w:marLeft w:val="640"/>
              <w:marRight w:val="0"/>
              <w:marTop w:val="0"/>
              <w:marBottom w:val="0"/>
              <w:divBdr>
                <w:top w:val="none" w:sz="0" w:space="0" w:color="auto"/>
                <w:left w:val="none" w:sz="0" w:space="0" w:color="auto"/>
                <w:bottom w:val="none" w:sz="0" w:space="0" w:color="auto"/>
                <w:right w:val="none" w:sz="0" w:space="0" w:color="auto"/>
              </w:divBdr>
            </w:div>
            <w:div w:id="441925184">
              <w:marLeft w:val="640"/>
              <w:marRight w:val="0"/>
              <w:marTop w:val="0"/>
              <w:marBottom w:val="0"/>
              <w:divBdr>
                <w:top w:val="none" w:sz="0" w:space="0" w:color="auto"/>
                <w:left w:val="none" w:sz="0" w:space="0" w:color="auto"/>
                <w:bottom w:val="none" w:sz="0" w:space="0" w:color="auto"/>
                <w:right w:val="none" w:sz="0" w:space="0" w:color="auto"/>
              </w:divBdr>
            </w:div>
            <w:div w:id="442001776">
              <w:marLeft w:val="640"/>
              <w:marRight w:val="0"/>
              <w:marTop w:val="0"/>
              <w:marBottom w:val="0"/>
              <w:divBdr>
                <w:top w:val="none" w:sz="0" w:space="0" w:color="auto"/>
                <w:left w:val="none" w:sz="0" w:space="0" w:color="auto"/>
                <w:bottom w:val="none" w:sz="0" w:space="0" w:color="auto"/>
                <w:right w:val="none" w:sz="0" w:space="0" w:color="auto"/>
              </w:divBdr>
            </w:div>
            <w:div w:id="442070209">
              <w:marLeft w:val="640"/>
              <w:marRight w:val="0"/>
              <w:marTop w:val="0"/>
              <w:marBottom w:val="0"/>
              <w:divBdr>
                <w:top w:val="none" w:sz="0" w:space="0" w:color="auto"/>
                <w:left w:val="none" w:sz="0" w:space="0" w:color="auto"/>
                <w:bottom w:val="none" w:sz="0" w:space="0" w:color="auto"/>
                <w:right w:val="none" w:sz="0" w:space="0" w:color="auto"/>
              </w:divBdr>
            </w:div>
            <w:div w:id="442071366">
              <w:marLeft w:val="640"/>
              <w:marRight w:val="0"/>
              <w:marTop w:val="0"/>
              <w:marBottom w:val="0"/>
              <w:divBdr>
                <w:top w:val="none" w:sz="0" w:space="0" w:color="auto"/>
                <w:left w:val="none" w:sz="0" w:space="0" w:color="auto"/>
                <w:bottom w:val="none" w:sz="0" w:space="0" w:color="auto"/>
                <w:right w:val="none" w:sz="0" w:space="0" w:color="auto"/>
              </w:divBdr>
            </w:div>
            <w:div w:id="442455978">
              <w:marLeft w:val="640"/>
              <w:marRight w:val="0"/>
              <w:marTop w:val="0"/>
              <w:marBottom w:val="0"/>
              <w:divBdr>
                <w:top w:val="none" w:sz="0" w:space="0" w:color="auto"/>
                <w:left w:val="none" w:sz="0" w:space="0" w:color="auto"/>
                <w:bottom w:val="none" w:sz="0" w:space="0" w:color="auto"/>
                <w:right w:val="none" w:sz="0" w:space="0" w:color="auto"/>
              </w:divBdr>
            </w:div>
            <w:div w:id="442461258">
              <w:marLeft w:val="640"/>
              <w:marRight w:val="0"/>
              <w:marTop w:val="0"/>
              <w:marBottom w:val="0"/>
              <w:divBdr>
                <w:top w:val="none" w:sz="0" w:space="0" w:color="auto"/>
                <w:left w:val="none" w:sz="0" w:space="0" w:color="auto"/>
                <w:bottom w:val="none" w:sz="0" w:space="0" w:color="auto"/>
                <w:right w:val="none" w:sz="0" w:space="0" w:color="auto"/>
              </w:divBdr>
            </w:div>
            <w:div w:id="442572977">
              <w:marLeft w:val="0"/>
              <w:marRight w:val="0"/>
              <w:marTop w:val="0"/>
              <w:marBottom w:val="0"/>
              <w:divBdr>
                <w:top w:val="none" w:sz="0" w:space="0" w:color="auto"/>
                <w:left w:val="none" w:sz="0" w:space="0" w:color="auto"/>
                <w:bottom w:val="none" w:sz="0" w:space="0" w:color="auto"/>
                <w:right w:val="none" w:sz="0" w:space="0" w:color="auto"/>
              </w:divBdr>
            </w:div>
            <w:div w:id="442576108">
              <w:marLeft w:val="640"/>
              <w:marRight w:val="0"/>
              <w:marTop w:val="0"/>
              <w:marBottom w:val="0"/>
              <w:divBdr>
                <w:top w:val="none" w:sz="0" w:space="0" w:color="auto"/>
                <w:left w:val="none" w:sz="0" w:space="0" w:color="auto"/>
                <w:bottom w:val="none" w:sz="0" w:space="0" w:color="auto"/>
                <w:right w:val="none" w:sz="0" w:space="0" w:color="auto"/>
              </w:divBdr>
            </w:div>
            <w:div w:id="442579701">
              <w:marLeft w:val="640"/>
              <w:marRight w:val="0"/>
              <w:marTop w:val="0"/>
              <w:marBottom w:val="0"/>
              <w:divBdr>
                <w:top w:val="none" w:sz="0" w:space="0" w:color="auto"/>
                <w:left w:val="none" w:sz="0" w:space="0" w:color="auto"/>
                <w:bottom w:val="none" w:sz="0" w:space="0" w:color="auto"/>
                <w:right w:val="none" w:sz="0" w:space="0" w:color="auto"/>
              </w:divBdr>
            </w:div>
            <w:div w:id="442581501">
              <w:marLeft w:val="640"/>
              <w:marRight w:val="0"/>
              <w:marTop w:val="0"/>
              <w:marBottom w:val="0"/>
              <w:divBdr>
                <w:top w:val="none" w:sz="0" w:space="0" w:color="auto"/>
                <w:left w:val="none" w:sz="0" w:space="0" w:color="auto"/>
                <w:bottom w:val="none" w:sz="0" w:space="0" w:color="auto"/>
                <w:right w:val="none" w:sz="0" w:space="0" w:color="auto"/>
              </w:divBdr>
            </w:div>
            <w:div w:id="442655986">
              <w:marLeft w:val="640"/>
              <w:marRight w:val="0"/>
              <w:marTop w:val="0"/>
              <w:marBottom w:val="0"/>
              <w:divBdr>
                <w:top w:val="none" w:sz="0" w:space="0" w:color="auto"/>
                <w:left w:val="none" w:sz="0" w:space="0" w:color="auto"/>
                <w:bottom w:val="none" w:sz="0" w:space="0" w:color="auto"/>
                <w:right w:val="none" w:sz="0" w:space="0" w:color="auto"/>
              </w:divBdr>
            </w:div>
            <w:div w:id="442843476">
              <w:marLeft w:val="640"/>
              <w:marRight w:val="0"/>
              <w:marTop w:val="0"/>
              <w:marBottom w:val="0"/>
              <w:divBdr>
                <w:top w:val="none" w:sz="0" w:space="0" w:color="auto"/>
                <w:left w:val="none" w:sz="0" w:space="0" w:color="auto"/>
                <w:bottom w:val="none" w:sz="0" w:space="0" w:color="auto"/>
                <w:right w:val="none" w:sz="0" w:space="0" w:color="auto"/>
              </w:divBdr>
            </w:div>
            <w:div w:id="442962342">
              <w:marLeft w:val="640"/>
              <w:marRight w:val="0"/>
              <w:marTop w:val="0"/>
              <w:marBottom w:val="0"/>
              <w:divBdr>
                <w:top w:val="none" w:sz="0" w:space="0" w:color="auto"/>
                <w:left w:val="none" w:sz="0" w:space="0" w:color="auto"/>
                <w:bottom w:val="none" w:sz="0" w:space="0" w:color="auto"/>
                <w:right w:val="none" w:sz="0" w:space="0" w:color="auto"/>
              </w:divBdr>
            </w:div>
            <w:div w:id="443112802">
              <w:marLeft w:val="640"/>
              <w:marRight w:val="0"/>
              <w:marTop w:val="0"/>
              <w:marBottom w:val="0"/>
              <w:divBdr>
                <w:top w:val="none" w:sz="0" w:space="0" w:color="auto"/>
                <w:left w:val="none" w:sz="0" w:space="0" w:color="auto"/>
                <w:bottom w:val="none" w:sz="0" w:space="0" w:color="auto"/>
                <w:right w:val="none" w:sz="0" w:space="0" w:color="auto"/>
              </w:divBdr>
            </w:div>
            <w:div w:id="443118051">
              <w:marLeft w:val="640"/>
              <w:marRight w:val="0"/>
              <w:marTop w:val="0"/>
              <w:marBottom w:val="0"/>
              <w:divBdr>
                <w:top w:val="none" w:sz="0" w:space="0" w:color="auto"/>
                <w:left w:val="none" w:sz="0" w:space="0" w:color="auto"/>
                <w:bottom w:val="none" w:sz="0" w:space="0" w:color="auto"/>
                <w:right w:val="none" w:sz="0" w:space="0" w:color="auto"/>
              </w:divBdr>
            </w:div>
            <w:div w:id="443159887">
              <w:marLeft w:val="640"/>
              <w:marRight w:val="0"/>
              <w:marTop w:val="0"/>
              <w:marBottom w:val="0"/>
              <w:divBdr>
                <w:top w:val="none" w:sz="0" w:space="0" w:color="auto"/>
                <w:left w:val="none" w:sz="0" w:space="0" w:color="auto"/>
                <w:bottom w:val="none" w:sz="0" w:space="0" w:color="auto"/>
                <w:right w:val="none" w:sz="0" w:space="0" w:color="auto"/>
              </w:divBdr>
            </w:div>
            <w:div w:id="443186517">
              <w:marLeft w:val="640"/>
              <w:marRight w:val="0"/>
              <w:marTop w:val="0"/>
              <w:marBottom w:val="0"/>
              <w:divBdr>
                <w:top w:val="none" w:sz="0" w:space="0" w:color="auto"/>
                <w:left w:val="none" w:sz="0" w:space="0" w:color="auto"/>
                <w:bottom w:val="none" w:sz="0" w:space="0" w:color="auto"/>
                <w:right w:val="none" w:sz="0" w:space="0" w:color="auto"/>
              </w:divBdr>
            </w:div>
            <w:div w:id="443429731">
              <w:marLeft w:val="640"/>
              <w:marRight w:val="0"/>
              <w:marTop w:val="0"/>
              <w:marBottom w:val="0"/>
              <w:divBdr>
                <w:top w:val="none" w:sz="0" w:space="0" w:color="auto"/>
                <w:left w:val="none" w:sz="0" w:space="0" w:color="auto"/>
                <w:bottom w:val="none" w:sz="0" w:space="0" w:color="auto"/>
                <w:right w:val="none" w:sz="0" w:space="0" w:color="auto"/>
              </w:divBdr>
            </w:div>
            <w:div w:id="443548169">
              <w:marLeft w:val="640"/>
              <w:marRight w:val="0"/>
              <w:marTop w:val="0"/>
              <w:marBottom w:val="0"/>
              <w:divBdr>
                <w:top w:val="none" w:sz="0" w:space="0" w:color="auto"/>
                <w:left w:val="none" w:sz="0" w:space="0" w:color="auto"/>
                <w:bottom w:val="none" w:sz="0" w:space="0" w:color="auto"/>
                <w:right w:val="none" w:sz="0" w:space="0" w:color="auto"/>
              </w:divBdr>
            </w:div>
            <w:div w:id="443575660">
              <w:marLeft w:val="640"/>
              <w:marRight w:val="0"/>
              <w:marTop w:val="0"/>
              <w:marBottom w:val="0"/>
              <w:divBdr>
                <w:top w:val="none" w:sz="0" w:space="0" w:color="auto"/>
                <w:left w:val="none" w:sz="0" w:space="0" w:color="auto"/>
                <w:bottom w:val="none" w:sz="0" w:space="0" w:color="auto"/>
                <w:right w:val="none" w:sz="0" w:space="0" w:color="auto"/>
              </w:divBdr>
            </w:div>
            <w:div w:id="443578830">
              <w:marLeft w:val="640"/>
              <w:marRight w:val="0"/>
              <w:marTop w:val="0"/>
              <w:marBottom w:val="0"/>
              <w:divBdr>
                <w:top w:val="none" w:sz="0" w:space="0" w:color="auto"/>
                <w:left w:val="none" w:sz="0" w:space="0" w:color="auto"/>
                <w:bottom w:val="none" w:sz="0" w:space="0" w:color="auto"/>
                <w:right w:val="none" w:sz="0" w:space="0" w:color="auto"/>
              </w:divBdr>
            </w:div>
            <w:div w:id="443580179">
              <w:marLeft w:val="640"/>
              <w:marRight w:val="0"/>
              <w:marTop w:val="0"/>
              <w:marBottom w:val="0"/>
              <w:divBdr>
                <w:top w:val="none" w:sz="0" w:space="0" w:color="auto"/>
                <w:left w:val="none" w:sz="0" w:space="0" w:color="auto"/>
                <w:bottom w:val="none" w:sz="0" w:space="0" w:color="auto"/>
                <w:right w:val="none" w:sz="0" w:space="0" w:color="auto"/>
              </w:divBdr>
            </w:div>
            <w:div w:id="443689988">
              <w:marLeft w:val="640"/>
              <w:marRight w:val="0"/>
              <w:marTop w:val="0"/>
              <w:marBottom w:val="0"/>
              <w:divBdr>
                <w:top w:val="none" w:sz="0" w:space="0" w:color="auto"/>
                <w:left w:val="none" w:sz="0" w:space="0" w:color="auto"/>
                <w:bottom w:val="none" w:sz="0" w:space="0" w:color="auto"/>
                <w:right w:val="none" w:sz="0" w:space="0" w:color="auto"/>
              </w:divBdr>
            </w:div>
            <w:div w:id="443690629">
              <w:marLeft w:val="640"/>
              <w:marRight w:val="0"/>
              <w:marTop w:val="0"/>
              <w:marBottom w:val="0"/>
              <w:divBdr>
                <w:top w:val="none" w:sz="0" w:space="0" w:color="auto"/>
                <w:left w:val="none" w:sz="0" w:space="0" w:color="auto"/>
                <w:bottom w:val="none" w:sz="0" w:space="0" w:color="auto"/>
                <w:right w:val="none" w:sz="0" w:space="0" w:color="auto"/>
              </w:divBdr>
            </w:div>
            <w:div w:id="443693961">
              <w:marLeft w:val="640"/>
              <w:marRight w:val="0"/>
              <w:marTop w:val="0"/>
              <w:marBottom w:val="0"/>
              <w:divBdr>
                <w:top w:val="none" w:sz="0" w:space="0" w:color="auto"/>
                <w:left w:val="none" w:sz="0" w:space="0" w:color="auto"/>
                <w:bottom w:val="none" w:sz="0" w:space="0" w:color="auto"/>
                <w:right w:val="none" w:sz="0" w:space="0" w:color="auto"/>
              </w:divBdr>
            </w:div>
            <w:div w:id="443699092">
              <w:marLeft w:val="640"/>
              <w:marRight w:val="0"/>
              <w:marTop w:val="0"/>
              <w:marBottom w:val="0"/>
              <w:divBdr>
                <w:top w:val="none" w:sz="0" w:space="0" w:color="auto"/>
                <w:left w:val="none" w:sz="0" w:space="0" w:color="auto"/>
                <w:bottom w:val="none" w:sz="0" w:space="0" w:color="auto"/>
                <w:right w:val="none" w:sz="0" w:space="0" w:color="auto"/>
              </w:divBdr>
            </w:div>
            <w:div w:id="443765672">
              <w:marLeft w:val="640"/>
              <w:marRight w:val="0"/>
              <w:marTop w:val="0"/>
              <w:marBottom w:val="0"/>
              <w:divBdr>
                <w:top w:val="none" w:sz="0" w:space="0" w:color="auto"/>
                <w:left w:val="none" w:sz="0" w:space="0" w:color="auto"/>
                <w:bottom w:val="none" w:sz="0" w:space="0" w:color="auto"/>
                <w:right w:val="none" w:sz="0" w:space="0" w:color="auto"/>
              </w:divBdr>
            </w:div>
            <w:div w:id="443770246">
              <w:marLeft w:val="640"/>
              <w:marRight w:val="0"/>
              <w:marTop w:val="0"/>
              <w:marBottom w:val="0"/>
              <w:divBdr>
                <w:top w:val="none" w:sz="0" w:space="0" w:color="auto"/>
                <w:left w:val="none" w:sz="0" w:space="0" w:color="auto"/>
                <w:bottom w:val="none" w:sz="0" w:space="0" w:color="auto"/>
                <w:right w:val="none" w:sz="0" w:space="0" w:color="auto"/>
              </w:divBdr>
            </w:div>
            <w:div w:id="443889513">
              <w:marLeft w:val="640"/>
              <w:marRight w:val="0"/>
              <w:marTop w:val="0"/>
              <w:marBottom w:val="0"/>
              <w:divBdr>
                <w:top w:val="none" w:sz="0" w:space="0" w:color="auto"/>
                <w:left w:val="none" w:sz="0" w:space="0" w:color="auto"/>
                <w:bottom w:val="none" w:sz="0" w:space="0" w:color="auto"/>
                <w:right w:val="none" w:sz="0" w:space="0" w:color="auto"/>
              </w:divBdr>
            </w:div>
            <w:div w:id="443964941">
              <w:marLeft w:val="640"/>
              <w:marRight w:val="0"/>
              <w:marTop w:val="0"/>
              <w:marBottom w:val="0"/>
              <w:divBdr>
                <w:top w:val="none" w:sz="0" w:space="0" w:color="auto"/>
                <w:left w:val="none" w:sz="0" w:space="0" w:color="auto"/>
                <w:bottom w:val="none" w:sz="0" w:space="0" w:color="auto"/>
                <w:right w:val="none" w:sz="0" w:space="0" w:color="auto"/>
              </w:divBdr>
            </w:div>
            <w:div w:id="444078844">
              <w:marLeft w:val="640"/>
              <w:marRight w:val="0"/>
              <w:marTop w:val="0"/>
              <w:marBottom w:val="0"/>
              <w:divBdr>
                <w:top w:val="none" w:sz="0" w:space="0" w:color="auto"/>
                <w:left w:val="none" w:sz="0" w:space="0" w:color="auto"/>
                <w:bottom w:val="none" w:sz="0" w:space="0" w:color="auto"/>
                <w:right w:val="none" w:sz="0" w:space="0" w:color="auto"/>
              </w:divBdr>
            </w:div>
            <w:div w:id="444278167">
              <w:marLeft w:val="640"/>
              <w:marRight w:val="0"/>
              <w:marTop w:val="0"/>
              <w:marBottom w:val="0"/>
              <w:divBdr>
                <w:top w:val="none" w:sz="0" w:space="0" w:color="auto"/>
                <w:left w:val="none" w:sz="0" w:space="0" w:color="auto"/>
                <w:bottom w:val="none" w:sz="0" w:space="0" w:color="auto"/>
                <w:right w:val="none" w:sz="0" w:space="0" w:color="auto"/>
              </w:divBdr>
            </w:div>
            <w:div w:id="444429980">
              <w:marLeft w:val="640"/>
              <w:marRight w:val="0"/>
              <w:marTop w:val="0"/>
              <w:marBottom w:val="0"/>
              <w:divBdr>
                <w:top w:val="none" w:sz="0" w:space="0" w:color="auto"/>
                <w:left w:val="none" w:sz="0" w:space="0" w:color="auto"/>
                <w:bottom w:val="none" w:sz="0" w:space="0" w:color="auto"/>
                <w:right w:val="none" w:sz="0" w:space="0" w:color="auto"/>
              </w:divBdr>
            </w:div>
            <w:div w:id="444495611">
              <w:marLeft w:val="640"/>
              <w:marRight w:val="0"/>
              <w:marTop w:val="0"/>
              <w:marBottom w:val="0"/>
              <w:divBdr>
                <w:top w:val="none" w:sz="0" w:space="0" w:color="auto"/>
                <w:left w:val="none" w:sz="0" w:space="0" w:color="auto"/>
                <w:bottom w:val="none" w:sz="0" w:space="0" w:color="auto"/>
                <w:right w:val="none" w:sz="0" w:space="0" w:color="auto"/>
              </w:divBdr>
            </w:div>
            <w:div w:id="444543616">
              <w:marLeft w:val="640"/>
              <w:marRight w:val="0"/>
              <w:marTop w:val="0"/>
              <w:marBottom w:val="0"/>
              <w:divBdr>
                <w:top w:val="none" w:sz="0" w:space="0" w:color="auto"/>
                <w:left w:val="none" w:sz="0" w:space="0" w:color="auto"/>
                <w:bottom w:val="none" w:sz="0" w:space="0" w:color="auto"/>
                <w:right w:val="none" w:sz="0" w:space="0" w:color="auto"/>
              </w:divBdr>
            </w:div>
            <w:div w:id="444693463">
              <w:marLeft w:val="640"/>
              <w:marRight w:val="0"/>
              <w:marTop w:val="0"/>
              <w:marBottom w:val="0"/>
              <w:divBdr>
                <w:top w:val="none" w:sz="0" w:space="0" w:color="auto"/>
                <w:left w:val="none" w:sz="0" w:space="0" w:color="auto"/>
                <w:bottom w:val="none" w:sz="0" w:space="0" w:color="auto"/>
                <w:right w:val="none" w:sz="0" w:space="0" w:color="auto"/>
              </w:divBdr>
            </w:div>
            <w:div w:id="444694180">
              <w:marLeft w:val="640"/>
              <w:marRight w:val="0"/>
              <w:marTop w:val="0"/>
              <w:marBottom w:val="0"/>
              <w:divBdr>
                <w:top w:val="none" w:sz="0" w:space="0" w:color="auto"/>
                <w:left w:val="none" w:sz="0" w:space="0" w:color="auto"/>
                <w:bottom w:val="none" w:sz="0" w:space="0" w:color="auto"/>
                <w:right w:val="none" w:sz="0" w:space="0" w:color="auto"/>
              </w:divBdr>
            </w:div>
            <w:div w:id="444884376">
              <w:marLeft w:val="640"/>
              <w:marRight w:val="0"/>
              <w:marTop w:val="0"/>
              <w:marBottom w:val="0"/>
              <w:divBdr>
                <w:top w:val="none" w:sz="0" w:space="0" w:color="auto"/>
                <w:left w:val="none" w:sz="0" w:space="0" w:color="auto"/>
                <w:bottom w:val="none" w:sz="0" w:space="0" w:color="auto"/>
                <w:right w:val="none" w:sz="0" w:space="0" w:color="auto"/>
              </w:divBdr>
            </w:div>
            <w:div w:id="444886698">
              <w:marLeft w:val="640"/>
              <w:marRight w:val="0"/>
              <w:marTop w:val="0"/>
              <w:marBottom w:val="0"/>
              <w:divBdr>
                <w:top w:val="none" w:sz="0" w:space="0" w:color="auto"/>
                <w:left w:val="none" w:sz="0" w:space="0" w:color="auto"/>
                <w:bottom w:val="none" w:sz="0" w:space="0" w:color="auto"/>
                <w:right w:val="none" w:sz="0" w:space="0" w:color="auto"/>
              </w:divBdr>
            </w:div>
            <w:div w:id="445007264">
              <w:marLeft w:val="640"/>
              <w:marRight w:val="0"/>
              <w:marTop w:val="0"/>
              <w:marBottom w:val="0"/>
              <w:divBdr>
                <w:top w:val="none" w:sz="0" w:space="0" w:color="auto"/>
                <w:left w:val="none" w:sz="0" w:space="0" w:color="auto"/>
                <w:bottom w:val="none" w:sz="0" w:space="0" w:color="auto"/>
                <w:right w:val="none" w:sz="0" w:space="0" w:color="auto"/>
              </w:divBdr>
            </w:div>
            <w:div w:id="445008038">
              <w:marLeft w:val="640"/>
              <w:marRight w:val="0"/>
              <w:marTop w:val="0"/>
              <w:marBottom w:val="0"/>
              <w:divBdr>
                <w:top w:val="none" w:sz="0" w:space="0" w:color="auto"/>
                <w:left w:val="none" w:sz="0" w:space="0" w:color="auto"/>
                <w:bottom w:val="none" w:sz="0" w:space="0" w:color="auto"/>
                <w:right w:val="none" w:sz="0" w:space="0" w:color="auto"/>
              </w:divBdr>
            </w:div>
            <w:div w:id="445125280">
              <w:marLeft w:val="640"/>
              <w:marRight w:val="0"/>
              <w:marTop w:val="0"/>
              <w:marBottom w:val="0"/>
              <w:divBdr>
                <w:top w:val="none" w:sz="0" w:space="0" w:color="auto"/>
                <w:left w:val="none" w:sz="0" w:space="0" w:color="auto"/>
                <w:bottom w:val="none" w:sz="0" w:space="0" w:color="auto"/>
                <w:right w:val="none" w:sz="0" w:space="0" w:color="auto"/>
              </w:divBdr>
            </w:div>
            <w:div w:id="445195251">
              <w:marLeft w:val="640"/>
              <w:marRight w:val="0"/>
              <w:marTop w:val="0"/>
              <w:marBottom w:val="0"/>
              <w:divBdr>
                <w:top w:val="none" w:sz="0" w:space="0" w:color="auto"/>
                <w:left w:val="none" w:sz="0" w:space="0" w:color="auto"/>
                <w:bottom w:val="none" w:sz="0" w:space="0" w:color="auto"/>
                <w:right w:val="none" w:sz="0" w:space="0" w:color="auto"/>
              </w:divBdr>
            </w:div>
            <w:div w:id="445346194">
              <w:marLeft w:val="640"/>
              <w:marRight w:val="0"/>
              <w:marTop w:val="0"/>
              <w:marBottom w:val="0"/>
              <w:divBdr>
                <w:top w:val="none" w:sz="0" w:space="0" w:color="auto"/>
                <w:left w:val="none" w:sz="0" w:space="0" w:color="auto"/>
                <w:bottom w:val="none" w:sz="0" w:space="0" w:color="auto"/>
                <w:right w:val="none" w:sz="0" w:space="0" w:color="auto"/>
              </w:divBdr>
            </w:div>
            <w:div w:id="445387109">
              <w:marLeft w:val="640"/>
              <w:marRight w:val="0"/>
              <w:marTop w:val="0"/>
              <w:marBottom w:val="0"/>
              <w:divBdr>
                <w:top w:val="none" w:sz="0" w:space="0" w:color="auto"/>
                <w:left w:val="none" w:sz="0" w:space="0" w:color="auto"/>
                <w:bottom w:val="none" w:sz="0" w:space="0" w:color="auto"/>
                <w:right w:val="none" w:sz="0" w:space="0" w:color="auto"/>
              </w:divBdr>
            </w:div>
            <w:div w:id="445387697">
              <w:marLeft w:val="640"/>
              <w:marRight w:val="0"/>
              <w:marTop w:val="0"/>
              <w:marBottom w:val="0"/>
              <w:divBdr>
                <w:top w:val="none" w:sz="0" w:space="0" w:color="auto"/>
                <w:left w:val="none" w:sz="0" w:space="0" w:color="auto"/>
                <w:bottom w:val="none" w:sz="0" w:space="0" w:color="auto"/>
                <w:right w:val="none" w:sz="0" w:space="0" w:color="auto"/>
              </w:divBdr>
            </w:div>
            <w:div w:id="445395458">
              <w:marLeft w:val="640"/>
              <w:marRight w:val="0"/>
              <w:marTop w:val="0"/>
              <w:marBottom w:val="0"/>
              <w:divBdr>
                <w:top w:val="none" w:sz="0" w:space="0" w:color="auto"/>
                <w:left w:val="none" w:sz="0" w:space="0" w:color="auto"/>
                <w:bottom w:val="none" w:sz="0" w:space="0" w:color="auto"/>
                <w:right w:val="none" w:sz="0" w:space="0" w:color="auto"/>
              </w:divBdr>
            </w:div>
            <w:div w:id="445468018">
              <w:marLeft w:val="640"/>
              <w:marRight w:val="0"/>
              <w:marTop w:val="0"/>
              <w:marBottom w:val="0"/>
              <w:divBdr>
                <w:top w:val="none" w:sz="0" w:space="0" w:color="auto"/>
                <w:left w:val="none" w:sz="0" w:space="0" w:color="auto"/>
                <w:bottom w:val="none" w:sz="0" w:space="0" w:color="auto"/>
                <w:right w:val="none" w:sz="0" w:space="0" w:color="auto"/>
              </w:divBdr>
            </w:div>
            <w:div w:id="445540118">
              <w:marLeft w:val="640"/>
              <w:marRight w:val="0"/>
              <w:marTop w:val="0"/>
              <w:marBottom w:val="0"/>
              <w:divBdr>
                <w:top w:val="none" w:sz="0" w:space="0" w:color="auto"/>
                <w:left w:val="none" w:sz="0" w:space="0" w:color="auto"/>
                <w:bottom w:val="none" w:sz="0" w:space="0" w:color="auto"/>
                <w:right w:val="none" w:sz="0" w:space="0" w:color="auto"/>
              </w:divBdr>
            </w:div>
            <w:div w:id="445580699">
              <w:marLeft w:val="640"/>
              <w:marRight w:val="0"/>
              <w:marTop w:val="0"/>
              <w:marBottom w:val="0"/>
              <w:divBdr>
                <w:top w:val="none" w:sz="0" w:space="0" w:color="auto"/>
                <w:left w:val="none" w:sz="0" w:space="0" w:color="auto"/>
                <w:bottom w:val="none" w:sz="0" w:space="0" w:color="auto"/>
                <w:right w:val="none" w:sz="0" w:space="0" w:color="auto"/>
              </w:divBdr>
            </w:div>
            <w:div w:id="445582453">
              <w:marLeft w:val="640"/>
              <w:marRight w:val="0"/>
              <w:marTop w:val="0"/>
              <w:marBottom w:val="0"/>
              <w:divBdr>
                <w:top w:val="none" w:sz="0" w:space="0" w:color="auto"/>
                <w:left w:val="none" w:sz="0" w:space="0" w:color="auto"/>
                <w:bottom w:val="none" w:sz="0" w:space="0" w:color="auto"/>
                <w:right w:val="none" w:sz="0" w:space="0" w:color="auto"/>
              </w:divBdr>
            </w:div>
            <w:div w:id="445583349">
              <w:marLeft w:val="640"/>
              <w:marRight w:val="0"/>
              <w:marTop w:val="0"/>
              <w:marBottom w:val="0"/>
              <w:divBdr>
                <w:top w:val="none" w:sz="0" w:space="0" w:color="auto"/>
                <w:left w:val="none" w:sz="0" w:space="0" w:color="auto"/>
                <w:bottom w:val="none" w:sz="0" w:space="0" w:color="auto"/>
                <w:right w:val="none" w:sz="0" w:space="0" w:color="auto"/>
              </w:divBdr>
            </w:div>
            <w:div w:id="445584833">
              <w:marLeft w:val="640"/>
              <w:marRight w:val="0"/>
              <w:marTop w:val="0"/>
              <w:marBottom w:val="0"/>
              <w:divBdr>
                <w:top w:val="none" w:sz="0" w:space="0" w:color="auto"/>
                <w:left w:val="none" w:sz="0" w:space="0" w:color="auto"/>
                <w:bottom w:val="none" w:sz="0" w:space="0" w:color="auto"/>
                <w:right w:val="none" w:sz="0" w:space="0" w:color="auto"/>
              </w:divBdr>
            </w:div>
            <w:div w:id="445589153">
              <w:marLeft w:val="640"/>
              <w:marRight w:val="0"/>
              <w:marTop w:val="0"/>
              <w:marBottom w:val="0"/>
              <w:divBdr>
                <w:top w:val="none" w:sz="0" w:space="0" w:color="auto"/>
                <w:left w:val="none" w:sz="0" w:space="0" w:color="auto"/>
                <w:bottom w:val="none" w:sz="0" w:space="0" w:color="auto"/>
                <w:right w:val="none" w:sz="0" w:space="0" w:color="auto"/>
              </w:divBdr>
            </w:div>
            <w:div w:id="445658478">
              <w:marLeft w:val="640"/>
              <w:marRight w:val="0"/>
              <w:marTop w:val="0"/>
              <w:marBottom w:val="0"/>
              <w:divBdr>
                <w:top w:val="none" w:sz="0" w:space="0" w:color="auto"/>
                <w:left w:val="none" w:sz="0" w:space="0" w:color="auto"/>
                <w:bottom w:val="none" w:sz="0" w:space="0" w:color="auto"/>
                <w:right w:val="none" w:sz="0" w:space="0" w:color="auto"/>
              </w:divBdr>
            </w:div>
            <w:div w:id="445662799">
              <w:marLeft w:val="640"/>
              <w:marRight w:val="0"/>
              <w:marTop w:val="0"/>
              <w:marBottom w:val="0"/>
              <w:divBdr>
                <w:top w:val="none" w:sz="0" w:space="0" w:color="auto"/>
                <w:left w:val="none" w:sz="0" w:space="0" w:color="auto"/>
                <w:bottom w:val="none" w:sz="0" w:space="0" w:color="auto"/>
                <w:right w:val="none" w:sz="0" w:space="0" w:color="auto"/>
              </w:divBdr>
            </w:div>
            <w:div w:id="445663802">
              <w:marLeft w:val="640"/>
              <w:marRight w:val="0"/>
              <w:marTop w:val="0"/>
              <w:marBottom w:val="0"/>
              <w:divBdr>
                <w:top w:val="none" w:sz="0" w:space="0" w:color="auto"/>
                <w:left w:val="none" w:sz="0" w:space="0" w:color="auto"/>
                <w:bottom w:val="none" w:sz="0" w:space="0" w:color="auto"/>
                <w:right w:val="none" w:sz="0" w:space="0" w:color="auto"/>
              </w:divBdr>
            </w:div>
            <w:div w:id="445925021">
              <w:marLeft w:val="640"/>
              <w:marRight w:val="0"/>
              <w:marTop w:val="0"/>
              <w:marBottom w:val="0"/>
              <w:divBdr>
                <w:top w:val="none" w:sz="0" w:space="0" w:color="auto"/>
                <w:left w:val="none" w:sz="0" w:space="0" w:color="auto"/>
                <w:bottom w:val="none" w:sz="0" w:space="0" w:color="auto"/>
                <w:right w:val="none" w:sz="0" w:space="0" w:color="auto"/>
              </w:divBdr>
            </w:div>
            <w:div w:id="446000861">
              <w:marLeft w:val="640"/>
              <w:marRight w:val="0"/>
              <w:marTop w:val="0"/>
              <w:marBottom w:val="0"/>
              <w:divBdr>
                <w:top w:val="none" w:sz="0" w:space="0" w:color="auto"/>
                <w:left w:val="none" w:sz="0" w:space="0" w:color="auto"/>
                <w:bottom w:val="none" w:sz="0" w:space="0" w:color="auto"/>
                <w:right w:val="none" w:sz="0" w:space="0" w:color="auto"/>
              </w:divBdr>
            </w:div>
            <w:div w:id="446048896">
              <w:marLeft w:val="640"/>
              <w:marRight w:val="0"/>
              <w:marTop w:val="0"/>
              <w:marBottom w:val="0"/>
              <w:divBdr>
                <w:top w:val="none" w:sz="0" w:space="0" w:color="auto"/>
                <w:left w:val="none" w:sz="0" w:space="0" w:color="auto"/>
                <w:bottom w:val="none" w:sz="0" w:space="0" w:color="auto"/>
                <w:right w:val="none" w:sz="0" w:space="0" w:color="auto"/>
              </w:divBdr>
            </w:div>
            <w:div w:id="446126083">
              <w:marLeft w:val="640"/>
              <w:marRight w:val="0"/>
              <w:marTop w:val="0"/>
              <w:marBottom w:val="0"/>
              <w:divBdr>
                <w:top w:val="none" w:sz="0" w:space="0" w:color="auto"/>
                <w:left w:val="none" w:sz="0" w:space="0" w:color="auto"/>
                <w:bottom w:val="none" w:sz="0" w:space="0" w:color="auto"/>
                <w:right w:val="none" w:sz="0" w:space="0" w:color="auto"/>
              </w:divBdr>
            </w:div>
            <w:div w:id="446317250">
              <w:marLeft w:val="640"/>
              <w:marRight w:val="0"/>
              <w:marTop w:val="0"/>
              <w:marBottom w:val="0"/>
              <w:divBdr>
                <w:top w:val="none" w:sz="0" w:space="0" w:color="auto"/>
                <w:left w:val="none" w:sz="0" w:space="0" w:color="auto"/>
                <w:bottom w:val="none" w:sz="0" w:space="0" w:color="auto"/>
                <w:right w:val="none" w:sz="0" w:space="0" w:color="auto"/>
              </w:divBdr>
            </w:div>
            <w:div w:id="446319906">
              <w:marLeft w:val="640"/>
              <w:marRight w:val="0"/>
              <w:marTop w:val="0"/>
              <w:marBottom w:val="0"/>
              <w:divBdr>
                <w:top w:val="none" w:sz="0" w:space="0" w:color="auto"/>
                <w:left w:val="none" w:sz="0" w:space="0" w:color="auto"/>
                <w:bottom w:val="none" w:sz="0" w:space="0" w:color="auto"/>
                <w:right w:val="none" w:sz="0" w:space="0" w:color="auto"/>
              </w:divBdr>
            </w:div>
            <w:div w:id="446432264">
              <w:marLeft w:val="640"/>
              <w:marRight w:val="0"/>
              <w:marTop w:val="0"/>
              <w:marBottom w:val="0"/>
              <w:divBdr>
                <w:top w:val="none" w:sz="0" w:space="0" w:color="auto"/>
                <w:left w:val="none" w:sz="0" w:space="0" w:color="auto"/>
                <w:bottom w:val="none" w:sz="0" w:space="0" w:color="auto"/>
                <w:right w:val="none" w:sz="0" w:space="0" w:color="auto"/>
              </w:divBdr>
            </w:div>
            <w:div w:id="446461647">
              <w:marLeft w:val="640"/>
              <w:marRight w:val="0"/>
              <w:marTop w:val="0"/>
              <w:marBottom w:val="0"/>
              <w:divBdr>
                <w:top w:val="none" w:sz="0" w:space="0" w:color="auto"/>
                <w:left w:val="none" w:sz="0" w:space="0" w:color="auto"/>
                <w:bottom w:val="none" w:sz="0" w:space="0" w:color="auto"/>
                <w:right w:val="none" w:sz="0" w:space="0" w:color="auto"/>
              </w:divBdr>
            </w:div>
            <w:div w:id="446579940">
              <w:marLeft w:val="640"/>
              <w:marRight w:val="0"/>
              <w:marTop w:val="0"/>
              <w:marBottom w:val="0"/>
              <w:divBdr>
                <w:top w:val="none" w:sz="0" w:space="0" w:color="auto"/>
                <w:left w:val="none" w:sz="0" w:space="0" w:color="auto"/>
                <w:bottom w:val="none" w:sz="0" w:space="0" w:color="auto"/>
                <w:right w:val="none" w:sz="0" w:space="0" w:color="auto"/>
              </w:divBdr>
            </w:div>
            <w:div w:id="446584359">
              <w:marLeft w:val="640"/>
              <w:marRight w:val="0"/>
              <w:marTop w:val="0"/>
              <w:marBottom w:val="0"/>
              <w:divBdr>
                <w:top w:val="none" w:sz="0" w:space="0" w:color="auto"/>
                <w:left w:val="none" w:sz="0" w:space="0" w:color="auto"/>
                <w:bottom w:val="none" w:sz="0" w:space="0" w:color="auto"/>
                <w:right w:val="none" w:sz="0" w:space="0" w:color="auto"/>
              </w:divBdr>
            </w:div>
            <w:div w:id="446628116">
              <w:marLeft w:val="640"/>
              <w:marRight w:val="0"/>
              <w:marTop w:val="0"/>
              <w:marBottom w:val="0"/>
              <w:divBdr>
                <w:top w:val="none" w:sz="0" w:space="0" w:color="auto"/>
                <w:left w:val="none" w:sz="0" w:space="0" w:color="auto"/>
                <w:bottom w:val="none" w:sz="0" w:space="0" w:color="auto"/>
                <w:right w:val="none" w:sz="0" w:space="0" w:color="auto"/>
              </w:divBdr>
            </w:div>
            <w:div w:id="446850051">
              <w:marLeft w:val="640"/>
              <w:marRight w:val="0"/>
              <w:marTop w:val="0"/>
              <w:marBottom w:val="0"/>
              <w:divBdr>
                <w:top w:val="none" w:sz="0" w:space="0" w:color="auto"/>
                <w:left w:val="none" w:sz="0" w:space="0" w:color="auto"/>
                <w:bottom w:val="none" w:sz="0" w:space="0" w:color="auto"/>
                <w:right w:val="none" w:sz="0" w:space="0" w:color="auto"/>
              </w:divBdr>
            </w:div>
            <w:div w:id="446851799">
              <w:marLeft w:val="640"/>
              <w:marRight w:val="0"/>
              <w:marTop w:val="0"/>
              <w:marBottom w:val="0"/>
              <w:divBdr>
                <w:top w:val="none" w:sz="0" w:space="0" w:color="auto"/>
                <w:left w:val="none" w:sz="0" w:space="0" w:color="auto"/>
                <w:bottom w:val="none" w:sz="0" w:space="0" w:color="auto"/>
                <w:right w:val="none" w:sz="0" w:space="0" w:color="auto"/>
              </w:divBdr>
            </w:div>
            <w:div w:id="446853918">
              <w:marLeft w:val="640"/>
              <w:marRight w:val="0"/>
              <w:marTop w:val="0"/>
              <w:marBottom w:val="0"/>
              <w:divBdr>
                <w:top w:val="none" w:sz="0" w:space="0" w:color="auto"/>
                <w:left w:val="none" w:sz="0" w:space="0" w:color="auto"/>
                <w:bottom w:val="none" w:sz="0" w:space="0" w:color="auto"/>
                <w:right w:val="none" w:sz="0" w:space="0" w:color="auto"/>
              </w:divBdr>
            </w:div>
            <w:div w:id="446856551">
              <w:marLeft w:val="640"/>
              <w:marRight w:val="0"/>
              <w:marTop w:val="0"/>
              <w:marBottom w:val="0"/>
              <w:divBdr>
                <w:top w:val="none" w:sz="0" w:space="0" w:color="auto"/>
                <w:left w:val="none" w:sz="0" w:space="0" w:color="auto"/>
                <w:bottom w:val="none" w:sz="0" w:space="0" w:color="auto"/>
                <w:right w:val="none" w:sz="0" w:space="0" w:color="auto"/>
              </w:divBdr>
            </w:div>
            <w:div w:id="446892138">
              <w:marLeft w:val="640"/>
              <w:marRight w:val="0"/>
              <w:marTop w:val="0"/>
              <w:marBottom w:val="0"/>
              <w:divBdr>
                <w:top w:val="none" w:sz="0" w:space="0" w:color="auto"/>
                <w:left w:val="none" w:sz="0" w:space="0" w:color="auto"/>
                <w:bottom w:val="none" w:sz="0" w:space="0" w:color="auto"/>
                <w:right w:val="none" w:sz="0" w:space="0" w:color="auto"/>
              </w:divBdr>
            </w:div>
            <w:div w:id="447043829">
              <w:marLeft w:val="640"/>
              <w:marRight w:val="0"/>
              <w:marTop w:val="0"/>
              <w:marBottom w:val="0"/>
              <w:divBdr>
                <w:top w:val="none" w:sz="0" w:space="0" w:color="auto"/>
                <w:left w:val="none" w:sz="0" w:space="0" w:color="auto"/>
                <w:bottom w:val="none" w:sz="0" w:space="0" w:color="auto"/>
                <w:right w:val="none" w:sz="0" w:space="0" w:color="auto"/>
              </w:divBdr>
            </w:div>
            <w:div w:id="447086641">
              <w:marLeft w:val="640"/>
              <w:marRight w:val="0"/>
              <w:marTop w:val="0"/>
              <w:marBottom w:val="0"/>
              <w:divBdr>
                <w:top w:val="none" w:sz="0" w:space="0" w:color="auto"/>
                <w:left w:val="none" w:sz="0" w:space="0" w:color="auto"/>
                <w:bottom w:val="none" w:sz="0" w:space="0" w:color="auto"/>
                <w:right w:val="none" w:sz="0" w:space="0" w:color="auto"/>
              </w:divBdr>
            </w:div>
            <w:div w:id="447087066">
              <w:marLeft w:val="640"/>
              <w:marRight w:val="0"/>
              <w:marTop w:val="0"/>
              <w:marBottom w:val="0"/>
              <w:divBdr>
                <w:top w:val="none" w:sz="0" w:space="0" w:color="auto"/>
                <w:left w:val="none" w:sz="0" w:space="0" w:color="auto"/>
                <w:bottom w:val="none" w:sz="0" w:space="0" w:color="auto"/>
                <w:right w:val="none" w:sz="0" w:space="0" w:color="auto"/>
              </w:divBdr>
            </w:div>
            <w:div w:id="447093382">
              <w:marLeft w:val="640"/>
              <w:marRight w:val="0"/>
              <w:marTop w:val="0"/>
              <w:marBottom w:val="0"/>
              <w:divBdr>
                <w:top w:val="none" w:sz="0" w:space="0" w:color="auto"/>
                <w:left w:val="none" w:sz="0" w:space="0" w:color="auto"/>
                <w:bottom w:val="none" w:sz="0" w:space="0" w:color="auto"/>
                <w:right w:val="none" w:sz="0" w:space="0" w:color="auto"/>
              </w:divBdr>
            </w:div>
            <w:div w:id="447118859">
              <w:marLeft w:val="640"/>
              <w:marRight w:val="0"/>
              <w:marTop w:val="0"/>
              <w:marBottom w:val="0"/>
              <w:divBdr>
                <w:top w:val="none" w:sz="0" w:space="0" w:color="auto"/>
                <w:left w:val="none" w:sz="0" w:space="0" w:color="auto"/>
                <w:bottom w:val="none" w:sz="0" w:space="0" w:color="auto"/>
                <w:right w:val="none" w:sz="0" w:space="0" w:color="auto"/>
              </w:divBdr>
            </w:div>
            <w:div w:id="447163733">
              <w:marLeft w:val="640"/>
              <w:marRight w:val="0"/>
              <w:marTop w:val="0"/>
              <w:marBottom w:val="0"/>
              <w:divBdr>
                <w:top w:val="none" w:sz="0" w:space="0" w:color="auto"/>
                <w:left w:val="none" w:sz="0" w:space="0" w:color="auto"/>
                <w:bottom w:val="none" w:sz="0" w:space="0" w:color="auto"/>
                <w:right w:val="none" w:sz="0" w:space="0" w:color="auto"/>
              </w:divBdr>
            </w:div>
            <w:div w:id="447355726">
              <w:marLeft w:val="640"/>
              <w:marRight w:val="0"/>
              <w:marTop w:val="0"/>
              <w:marBottom w:val="0"/>
              <w:divBdr>
                <w:top w:val="none" w:sz="0" w:space="0" w:color="auto"/>
                <w:left w:val="none" w:sz="0" w:space="0" w:color="auto"/>
                <w:bottom w:val="none" w:sz="0" w:space="0" w:color="auto"/>
                <w:right w:val="none" w:sz="0" w:space="0" w:color="auto"/>
              </w:divBdr>
            </w:div>
            <w:div w:id="447360124">
              <w:marLeft w:val="640"/>
              <w:marRight w:val="0"/>
              <w:marTop w:val="0"/>
              <w:marBottom w:val="0"/>
              <w:divBdr>
                <w:top w:val="none" w:sz="0" w:space="0" w:color="auto"/>
                <w:left w:val="none" w:sz="0" w:space="0" w:color="auto"/>
                <w:bottom w:val="none" w:sz="0" w:space="0" w:color="auto"/>
                <w:right w:val="none" w:sz="0" w:space="0" w:color="auto"/>
              </w:divBdr>
            </w:div>
            <w:div w:id="447428050">
              <w:marLeft w:val="640"/>
              <w:marRight w:val="0"/>
              <w:marTop w:val="0"/>
              <w:marBottom w:val="0"/>
              <w:divBdr>
                <w:top w:val="none" w:sz="0" w:space="0" w:color="auto"/>
                <w:left w:val="none" w:sz="0" w:space="0" w:color="auto"/>
                <w:bottom w:val="none" w:sz="0" w:space="0" w:color="auto"/>
                <w:right w:val="none" w:sz="0" w:space="0" w:color="auto"/>
              </w:divBdr>
            </w:div>
            <w:div w:id="447437541">
              <w:marLeft w:val="640"/>
              <w:marRight w:val="0"/>
              <w:marTop w:val="0"/>
              <w:marBottom w:val="0"/>
              <w:divBdr>
                <w:top w:val="none" w:sz="0" w:space="0" w:color="auto"/>
                <w:left w:val="none" w:sz="0" w:space="0" w:color="auto"/>
                <w:bottom w:val="none" w:sz="0" w:space="0" w:color="auto"/>
                <w:right w:val="none" w:sz="0" w:space="0" w:color="auto"/>
              </w:divBdr>
            </w:div>
            <w:div w:id="447505041">
              <w:marLeft w:val="640"/>
              <w:marRight w:val="0"/>
              <w:marTop w:val="0"/>
              <w:marBottom w:val="0"/>
              <w:divBdr>
                <w:top w:val="none" w:sz="0" w:space="0" w:color="auto"/>
                <w:left w:val="none" w:sz="0" w:space="0" w:color="auto"/>
                <w:bottom w:val="none" w:sz="0" w:space="0" w:color="auto"/>
                <w:right w:val="none" w:sz="0" w:space="0" w:color="auto"/>
              </w:divBdr>
            </w:div>
            <w:div w:id="447510267">
              <w:marLeft w:val="640"/>
              <w:marRight w:val="0"/>
              <w:marTop w:val="0"/>
              <w:marBottom w:val="0"/>
              <w:divBdr>
                <w:top w:val="none" w:sz="0" w:space="0" w:color="auto"/>
                <w:left w:val="none" w:sz="0" w:space="0" w:color="auto"/>
                <w:bottom w:val="none" w:sz="0" w:space="0" w:color="auto"/>
                <w:right w:val="none" w:sz="0" w:space="0" w:color="auto"/>
              </w:divBdr>
            </w:div>
            <w:div w:id="447546127">
              <w:marLeft w:val="640"/>
              <w:marRight w:val="0"/>
              <w:marTop w:val="0"/>
              <w:marBottom w:val="0"/>
              <w:divBdr>
                <w:top w:val="none" w:sz="0" w:space="0" w:color="auto"/>
                <w:left w:val="none" w:sz="0" w:space="0" w:color="auto"/>
                <w:bottom w:val="none" w:sz="0" w:space="0" w:color="auto"/>
                <w:right w:val="none" w:sz="0" w:space="0" w:color="auto"/>
              </w:divBdr>
            </w:div>
            <w:div w:id="447546841">
              <w:marLeft w:val="640"/>
              <w:marRight w:val="0"/>
              <w:marTop w:val="0"/>
              <w:marBottom w:val="0"/>
              <w:divBdr>
                <w:top w:val="none" w:sz="0" w:space="0" w:color="auto"/>
                <w:left w:val="none" w:sz="0" w:space="0" w:color="auto"/>
                <w:bottom w:val="none" w:sz="0" w:space="0" w:color="auto"/>
                <w:right w:val="none" w:sz="0" w:space="0" w:color="auto"/>
              </w:divBdr>
            </w:div>
            <w:div w:id="447626670">
              <w:marLeft w:val="640"/>
              <w:marRight w:val="0"/>
              <w:marTop w:val="0"/>
              <w:marBottom w:val="0"/>
              <w:divBdr>
                <w:top w:val="none" w:sz="0" w:space="0" w:color="auto"/>
                <w:left w:val="none" w:sz="0" w:space="0" w:color="auto"/>
                <w:bottom w:val="none" w:sz="0" w:space="0" w:color="auto"/>
                <w:right w:val="none" w:sz="0" w:space="0" w:color="auto"/>
              </w:divBdr>
            </w:div>
            <w:div w:id="447627192">
              <w:marLeft w:val="640"/>
              <w:marRight w:val="0"/>
              <w:marTop w:val="0"/>
              <w:marBottom w:val="0"/>
              <w:divBdr>
                <w:top w:val="none" w:sz="0" w:space="0" w:color="auto"/>
                <w:left w:val="none" w:sz="0" w:space="0" w:color="auto"/>
                <w:bottom w:val="none" w:sz="0" w:space="0" w:color="auto"/>
                <w:right w:val="none" w:sz="0" w:space="0" w:color="auto"/>
              </w:divBdr>
            </w:div>
            <w:div w:id="447821159">
              <w:marLeft w:val="640"/>
              <w:marRight w:val="0"/>
              <w:marTop w:val="0"/>
              <w:marBottom w:val="0"/>
              <w:divBdr>
                <w:top w:val="none" w:sz="0" w:space="0" w:color="auto"/>
                <w:left w:val="none" w:sz="0" w:space="0" w:color="auto"/>
                <w:bottom w:val="none" w:sz="0" w:space="0" w:color="auto"/>
                <w:right w:val="none" w:sz="0" w:space="0" w:color="auto"/>
              </w:divBdr>
            </w:div>
            <w:div w:id="447896334">
              <w:marLeft w:val="640"/>
              <w:marRight w:val="0"/>
              <w:marTop w:val="0"/>
              <w:marBottom w:val="0"/>
              <w:divBdr>
                <w:top w:val="none" w:sz="0" w:space="0" w:color="auto"/>
                <w:left w:val="none" w:sz="0" w:space="0" w:color="auto"/>
                <w:bottom w:val="none" w:sz="0" w:space="0" w:color="auto"/>
                <w:right w:val="none" w:sz="0" w:space="0" w:color="auto"/>
              </w:divBdr>
            </w:div>
            <w:div w:id="447940275">
              <w:marLeft w:val="640"/>
              <w:marRight w:val="0"/>
              <w:marTop w:val="0"/>
              <w:marBottom w:val="0"/>
              <w:divBdr>
                <w:top w:val="none" w:sz="0" w:space="0" w:color="auto"/>
                <w:left w:val="none" w:sz="0" w:space="0" w:color="auto"/>
                <w:bottom w:val="none" w:sz="0" w:space="0" w:color="auto"/>
                <w:right w:val="none" w:sz="0" w:space="0" w:color="auto"/>
              </w:divBdr>
            </w:div>
            <w:div w:id="447940943">
              <w:marLeft w:val="640"/>
              <w:marRight w:val="0"/>
              <w:marTop w:val="0"/>
              <w:marBottom w:val="0"/>
              <w:divBdr>
                <w:top w:val="none" w:sz="0" w:space="0" w:color="auto"/>
                <w:left w:val="none" w:sz="0" w:space="0" w:color="auto"/>
                <w:bottom w:val="none" w:sz="0" w:space="0" w:color="auto"/>
                <w:right w:val="none" w:sz="0" w:space="0" w:color="auto"/>
              </w:divBdr>
            </w:div>
            <w:div w:id="447967881">
              <w:marLeft w:val="640"/>
              <w:marRight w:val="0"/>
              <w:marTop w:val="0"/>
              <w:marBottom w:val="0"/>
              <w:divBdr>
                <w:top w:val="none" w:sz="0" w:space="0" w:color="auto"/>
                <w:left w:val="none" w:sz="0" w:space="0" w:color="auto"/>
                <w:bottom w:val="none" w:sz="0" w:space="0" w:color="auto"/>
                <w:right w:val="none" w:sz="0" w:space="0" w:color="auto"/>
              </w:divBdr>
            </w:div>
            <w:div w:id="447968843">
              <w:marLeft w:val="640"/>
              <w:marRight w:val="0"/>
              <w:marTop w:val="0"/>
              <w:marBottom w:val="0"/>
              <w:divBdr>
                <w:top w:val="none" w:sz="0" w:space="0" w:color="auto"/>
                <w:left w:val="none" w:sz="0" w:space="0" w:color="auto"/>
                <w:bottom w:val="none" w:sz="0" w:space="0" w:color="auto"/>
                <w:right w:val="none" w:sz="0" w:space="0" w:color="auto"/>
              </w:divBdr>
            </w:div>
            <w:div w:id="448085536">
              <w:marLeft w:val="640"/>
              <w:marRight w:val="0"/>
              <w:marTop w:val="0"/>
              <w:marBottom w:val="0"/>
              <w:divBdr>
                <w:top w:val="none" w:sz="0" w:space="0" w:color="auto"/>
                <w:left w:val="none" w:sz="0" w:space="0" w:color="auto"/>
                <w:bottom w:val="none" w:sz="0" w:space="0" w:color="auto"/>
                <w:right w:val="none" w:sz="0" w:space="0" w:color="auto"/>
              </w:divBdr>
            </w:div>
            <w:div w:id="448161140">
              <w:marLeft w:val="640"/>
              <w:marRight w:val="0"/>
              <w:marTop w:val="0"/>
              <w:marBottom w:val="0"/>
              <w:divBdr>
                <w:top w:val="none" w:sz="0" w:space="0" w:color="auto"/>
                <w:left w:val="none" w:sz="0" w:space="0" w:color="auto"/>
                <w:bottom w:val="none" w:sz="0" w:space="0" w:color="auto"/>
                <w:right w:val="none" w:sz="0" w:space="0" w:color="auto"/>
              </w:divBdr>
            </w:div>
            <w:div w:id="448162442">
              <w:marLeft w:val="640"/>
              <w:marRight w:val="0"/>
              <w:marTop w:val="0"/>
              <w:marBottom w:val="0"/>
              <w:divBdr>
                <w:top w:val="none" w:sz="0" w:space="0" w:color="auto"/>
                <w:left w:val="none" w:sz="0" w:space="0" w:color="auto"/>
                <w:bottom w:val="none" w:sz="0" w:space="0" w:color="auto"/>
                <w:right w:val="none" w:sz="0" w:space="0" w:color="auto"/>
              </w:divBdr>
            </w:div>
            <w:div w:id="448204323">
              <w:marLeft w:val="640"/>
              <w:marRight w:val="0"/>
              <w:marTop w:val="0"/>
              <w:marBottom w:val="0"/>
              <w:divBdr>
                <w:top w:val="none" w:sz="0" w:space="0" w:color="auto"/>
                <w:left w:val="none" w:sz="0" w:space="0" w:color="auto"/>
                <w:bottom w:val="none" w:sz="0" w:space="0" w:color="auto"/>
                <w:right w:val="none" w:sz="0" w:space="0" w:color="auto"/>
              </w:divBdr>
            </w:div>
            <w:div w:id="448278115">
              <w:marLeft w:val="640"/>
              <w:marRight w:val="0"/>
              <w:marTop w:val="0"/>
              <w:marBottom w:val="0"/>
              <w:divBdr>
                <w:top w:val="none" w:sz="0" w:space="0" w:color="auto"/>
                <w:left w:val="none" w:sz="0" w:space="0" w:color="auto"/>
                <w:bottom w:val="none" w:sz="0" w:space="0" w:color="auto"/>
                <w:right w:val="none" w:sz="0" w:space="0" w:color="auto"/>
              </w:divBdr>
            </w:div>
            <w:div w:id="448284492">
              <w:marLeft w:val="640"/>
              <w:marRight w:val="0"/>
              <w:marTop w:val="0"/>
              <w:marBottom w:val="0"/>
              <w:divBdr>
                <w:top w:val="none" w:sz="0" w:space="0" w:color="auto"/>
                <w:left w:val="none" w:sz="0" w:space="0" w:color="auto"/>
                <w:bottom w:val="none" w:sz="0" w:space="0" w:color="auto"/>
                <w:right w:val="none" w:sz="0" w:space="0" w:color="auto"/>
              </w:divBdr>
            </w:div>
            <w:div w:id="448285714">
              <w:marLeft w:val="640"/>
              <w:marRight w:val="0"/>
              <w:marTop w:val="0"/>
              <w:marBottom w:val="0"/>
              <w:divBdr>
                <w:top w:val="none" w:sz="0" w:space="0" w:color="auto"/>
                <w:left w:val="none" w:sz="0" w:space="0" w:color="auto"/>
                <w:bottom w:val="none" w:sz="0" w:space="0" w:color="auto"/>
                <w:right w:val="none" w:sz="0" w:space="0" w:color="auto"/>
              </w:divBdr>
            </w:div>
            <w:div w:id="448428610">
              <w:marLeft w:val="640"/>
              <w:marRight w:val="0"/>
              <w:marTop w:val="0"/>
              <w:marBottom w:val="0"/>
              <w:divBdr>
                <w:top w:val="none" w:sz="0" w:space="0" w:color="auto"/>
                <w:left w:val="none" w:sz="0" w:space="0" w:color="auto"/>
                <w:bottom w:val="none" w:sz="0" w:space="0" w:color="auto"/>
                <w:right w:val="none" w:sz="0" w:space="0" w:color="auto"/>
              </w:divBdr>
            </w:div>
            <w:div w:id="448548897">
              <w:marLeft w:val="640"/>
              <w:marRight w:val="0"/>
              <w:marTop w:val="0"/>
              <w:marBottom w:val="0"/>
              <w:divBdr>
                <w:top w:val="none" w:sz="0" w:space="0" w:color="auto"/>
                <w:left w:val="none" w:sz="0" w:space="0" w:color="auto"/>
                <w:bottom w:val="none" w:sz="0" w:space="0" w:color="auto"/>
                <w:right w:val="none" w:sz="0" w:space="0" w:color="auto"/>
              </w:divBdr>
            </w:div>
            <w:div w:id="448621596">
              <w:marLeft w:val="640"/>
              <w:marRight w:val="0"/>
              <w:marTop w:val="0"/>
              <w:marBottom w:val="0"/>
              <w:divBdr>
                <w:top w:val="none" w:sz="0" w:space="0" w:color="auto"/>
                <w:left w:val="none" w:sz="0" w:space="0" w:color="auto"/>
                <w:bottom w:val="none" w:sz="0" w:space="0" w:color="auto"/>
                <w:right w:val="none" w:sz="0" w:space="0" w:color="auto"/>
              </w:divBdr>
            </w:div>
            <w:div w:id="448664349">
              <w:marLeft w:val="640"/>
              <w:marRight w:val="0"/>
              <w:marTop w:val="0"/>
              <w:marBottom w:val="0"/>
              <w:divBdr>
                <w:top w:val="none" w:sz="0" w:space="0" w:color="auto"/>
                <w:left w:val="none" w:sz="0" w:space="0" w:color="auto"/>
                <w:bottom w:val="none" w:sz="0" w:space="0" w:color="auto"/>
                <w:right w:val="none" w:sz="0" w:space="0" w:color="auto"/>
              </w:divBdr>
            </w:div>
            <w:div w:id="448671215">
              <w:marLeft w:val="640"/>
              <w:marRight w:val="0"/>
              <w:marTop w:val="0"/>
              <w:marBottom w:val="0"/>
              <w:divBdr>
                <w:top w:val="none" w:sz="0" w:space="0" w:color="auto"/>
                <w:left w:val="none" w:sz="0" w:space="0" w:color="auto"/>
                <w:bottom w:val="none" w:sz="0" w:space="0" w:color="auto"/>
                <w:right w:val="none" w:sz="0" w:space="0" w:color="auto"/>
              </w:divBdr>
            </w:div>
            <w:div w:id="448856418">
              <w:marLeft w:val="640"/>
              <w:marRight w:val="0"/>
              <w:marTop w:val="0"/>
              <w:marBottom w:val="0"/>
              <w:divBdr>
                <w:top w:val="none" w:sz="0" w:space="0" w:color="auto"/>
                <w:left w:val="none" w:sz="0" w:space="0" w:color="auto"/>
                <w:bottom w:val="none" w:sz="0" w:space="0" w:color="auto"/>
                <w:right w:val="none" w:sz="0" w:space="0" w:color="auto"/>
              </w:divBdr>
            </w:div>
            <w:div w:id="448938588">
              <w:marLeft w:val="0"/>
              <w:marRight w:val="0"/>
              <w:marTop w:val="0"/>
              <w:marBottom w:val="0"/>
              <w:divBdr>
                <w:top w:val="none" w:sz="0" w:space="0" w:color="auto"/>
                <w:left w:val="none" w:sz="0" w:space="0" w:color="auto"/>
                <w:bottom w:val="none" w:sz="0" w:space="0" w:color="auto"/>
                <w:right w:val="none" w:sz="0" w:space="0" w:color="auto"/>
              </w:divBdr>
            </w:div>
            <w:div w:id="448941108">
              <w:marLeft w:val="640"/>
              <w:marRight w:val="0"/>
              <w:marTop w:val="0"/>
              <w:marBottom w:val="0"/>
              <w:divBdr>
                <w:top w:val="none" w:sz="0" w:space="0" w:color="auto"/>
                <w:left w:val="none" w:sz="0" w:space="0" w:color="auto"/>
                <w:bottom w:val="none" w:sz="0" w:space="0" w:color="auto"/>
                <w:right w:val="none" w:sz="0" w:space="0" w:color="auto"/>
              </w:divBdr>
            </w:div>
            <w:div w:id="449009724">
              <w:marLeft w:val="640"/>
              <w:marRight w:val="0"/>
              <w:marTop w:val="0"/>
              <w:marBottom w:val="0"/>
              <w:divBdr>
                <w:top w:val="none" w:sz="0" w:space="0" w:color="auto"/>
                <w:left w:val="none" w:sz="0" w:space="0" w:color="auto"/>
                <w:bottom w:val="none" w:sz="0" w:space="0" w:color="auto"/>
                <w:right w:val="none" w:sz="0" w:space="0" w:color="auto"/>
              </w:divBdr>
            </w:div>
            <w:div w:id="449055765">
              <w:marLeft w:val="640"/>
              <w:marRight w:val="0"/>
              <w:marTop w:val="0"/>
              <w:marBottom w:val="0"/>
              <w:divBdr>
                <w:top w:val="none" w:sz="0" w:space="0" w:color="auto"/>
                <w:left w:val="none" w:sz="0" w:space="0" w:color="auto"/>
                <w:bottom w:val="none" w:sz="0" w:space="0" w:color="auto"/>
                <w:right w:val="none" w:sz="0" w:space="0" w:color="auto"/>
              </w:divBdr>
            </w:div>
            <w:div w:id="449057000">
              <w:marLeft w:val="640"/>
              <w:marRight w:val="0"/>
              <w:marTop w:val="0"/>
              <w:marBottom w:val="0"/>
              <w:divBdr>
                <w:top w:val="none" w:sz="0" w:space="0" w:color="auto"/>
                <w:left w:val="none" w:sz="0" w:space="0" w:color="auto"/>
                <w:bottom w:val="none" w:sz="0" w:space="0" w:color="auto"/>
                <w:right w:val="none" w:sz="0" w:space="0" w:color="auto"/>
              </w:divBdr>
            </w:div>
            <w:div w:id="449398330">
              <w:marLeft w:val="640"/>
              <w:marRight w:val="0"/>
              <w:marTop w:val="0"/>
              <w:marBottom w:val="0"/>
              <w:divBdr>
                <w:top w:val="none" w:sz="0" w:space="0" w:color="auto"/>
                <w:left w:val="none" w:sz="0" w:space="0" w:color="auto"/>
                <w:bottom w:val="none" w:sz="0" w:space="0" w:color="auto"/>
                <w:right w:val="none" w:sz="0" w:space="0" w:color="auto"/>
              </w:divBdr>
            </w:div>
            <w:div w:id="449403345">
              <w:marLeft w:val="640"/>
              <w:marRight w:val="0"/>
              <w:marTop w:val="0"/>
              <w:marBottom w:val="0"/>
              <w:divBdr>
                <w:top w:val="none" w:sz="0" w:space="0" w:color="auto"/>
                <w:left w:val="none" w:sz="0" w:space="0" w:color="auto"/>
                <w:bottom w:val="none" w:sz="0" w:space="0" w:color="auto"/>
                <w:right w:val="none" w:sz="0" w:space="0" w:color="auto"/>
              </w:divBdr>
            </w:div>
            <w:div w:id="449469088">
              <w:marLeft w:val="640"/>
              <w:marRight w:val="0"/>
              <w:marTop w:val="0"/>
              <w:marBottom w:val="0"/>
              <w:divBdr>
                <w:top w:val="none" w:sz="0" w:space="0" w:color="auto"/>
                <w:left w:val="none" w:sz="0" w:space="0" w:color="auto"/>
                <w:bottom w:val="none" w:sz="0" w:space="0" w:color="auto"/>
                <w:right w:val="none" w:sz="0" w:space="0" w:color="auto"/>
              </w:divBdr>
            </w:div>
            <w:div w:id="449471685">
              <w:marLeft w:val="640"/>
              <w:marRight w:val="0"/>
              <w:marTop w:val="0"/>
              <w:marBottom w:val="0"/>
              <w:divBdr>
                <w:top w:val="none" w:sz="0" w:space="0" w:color="auto"/>
                <w:left w:val="none" w:sz="0" w:space="0" w:color="auto"/>
                <w:bottom w:val="none" w:sz="0" w:space="0" w:color="auto"/>
                <w:right w:val="none" w:sz="0" w:space="0" w:color="auto"/>
              </w:divBdr>
            </w:div>
            <w:div w:id="449474064">
              <w:marLeft w:val="640"/>
              <w:marRight w:val="0"/>
              <w:marTop w:val="0"/>
              <w:marBottom w:val="0"/>
              <w:divBdr>
                <w:top w:val="none" w:sz="0" w:space="0" w:color="auto"/>
                <w:left w:val="none" w:sz="0" w:space="0" w:color="auto"/>
                <w:bottom w:val="none" w:sz="0" w:space="0" w:color="auto"/>
                <w:right w:val="none" w:sz="0" w:space="0" w:color="auto"/>
              </w:divBdr>
            </w:div>
            <w:div w:id="449515527">
              <w:marLeft w:val="640"/>
              <w:marRight w:val="0"/>
              <w:marTop w:val="0"/>
              <w:marBottom w:val="0"/>
              <w:divBdr>
                <w:top w:val="none" w:sz="0" w:space="0" w:color="auto"/>
                <w:left w:val="none" w:sz="0" w:space="0" w:color="auto"/>
                <w:bottom w:val="none" w:sz="0" w:space="0" w:color="auto"/>
                <w:right w:val="none" w:sz="0" w:space="0" w:color="auto"/>
              </w:divBdr>
            </w:div>
            <w:div w:id="449590671">
              <w:marLeft w:val="640"/>
              <w:marRight w:val="0"/>
              <w:marTop w:val="0"/>
              <w:marBottom w:val="0"/>
              <w:divBdr>
                <w:top w:val="none" w:sz="0" w:space="0" w:color="auto"/>
                <w:left w:val="none" w:sz="0" w:space="0" w:color="auto"/>
                <w:bottom w:val="none" w:sz="0" w:space="0" w:color="auto"/>
                <w:right w:val="none" w:sz="0" w:space="0" w:color="auto"/>
              </w:divBdr>
            </w:div>
            <w:div w:id="449591346">
              <w:marLeft w:val="640"/>
              <w:marRight w:val="0"/>
              <w:marTop w:val="0"/>
              <w:marBottom w:val="0"/>
              <w:divBdr>
                <w:top w:val="none" w:sz="0" w:space="0" w:color="auto"/>
                <w:left w:val="none" w:sz="0" w:space="0" w:color="auto"/>
                <w:bottom w:val="none" w:sz="0" w:space="0" w:color="auto"/>
                <w:right w:val="none" w:sz="0" w:space="0" w:color="auto"/>
              </w:divBdr>
            </w:div>
            <w:div w:id="449595988">
              <w:marLeft w:val="640"/>
              <w:marRight w:val="0"/>
              <w:marTop w:val="0"/>
              <w:marBottom w:val="0"/>
              <w:divBdr>
                <w:top w:val="none" w:sz="0" w:space="0" w:color="auto"/>
                <w:left w:val="none" w:sz="0" w:space="0" w:color="auto"/>
                <w:bottom w:val="none" w:sz="0" w:space="0" w:color="auto"/>
                <w:right w:val="none" w:sz="0" w:space="0" w:color="auto"/>
              </w:divBdr>
            </w:div>
            <w:div w:id="449666350">
              <w:marLeft w:val="640"/>
              <w:marRight w:val="0"/>
              <w:marTop w:val="0"/>
              <w:marBottom w:val="0"/>
              <w:divBdr>
                <w:top w:val="none" w:sz="0" w:space="0" w:color="auto"/>
                <w:left w:val="none" w:sz="0" w:space="0" w:color="auto"/>
                <w:bottom w:val="none" w:sz="0" w:space="0" w:color="auto"/>
                <w:right w:val="none" w:sz="0" w:space="0" w:color="auto"/>
              </w:divBdr>
            </w:div>
            <w:div w:id="449672092">
              <w:marLeft w:val="640"/>
              <w:marRight w:val="0"/>
              <w:marTop w:val="0"/>
              <w:marBottom w:val="0"/>
              <w:divBdr>
                <w:top w:val="none" w:sz="0" w:space="0" w:color="auto"/>
                <w:left w:val="none" w:sz="0" w:space="0" w:color="auto"/>
                <w:bottom w:val="none" w:sz="0" w:space="0" w:color="auto"/>
                <w:right w:val="none" w:sz="0" w:space="0" w:color="auto"/>
              </w:divBdr>
            </w:div>
            <w:div w:id="449737786">
              <w:marLeft w:val="640"/>
              <w:marRight w:val="0"/>
              <w:marTop w:val="0"/>
              <w:marBottom w:val="0"/>
              <w:divBdr>
                <w:top w:val="none" w:sz="0" w:space="0" w:color="auto"/>
                <w:left w:val="none" w:sz="0" w:space="0" w:color="auto"/>
                <w:bottom w:val="none" w:sz="0" w:space="0" w:color="auto"/>
                <w:right w:val="none" w:sz="0" w:space="0" w:color="auto"/>
              </w:divBdr>
            </w:div>
            <w:div w:id="449785695">
              <w:marLeft w:val="640"/>
              <w:marRight w:val="0"/>
              <w:marTop w:val="0"/>
              <w:marBottom w:val="0"/>
              <w:divBdr>
                <w:top w:val="none" w:sz="0" w:space="0" w:color="auto"/>
                <w:left w:val="none" w:sz="0" w:space="0" w:color="auto"/>
                <w:bottom w:val="none" w:sz="0" w:space="0" w:color="auto"/>
                <w:right w:val="none" w:sz="0" w:space="0" w:color="auto"/>
              </w:divBdr>
            </w:div>
            <w:div w:id="449788768">
              <w:marLeft w:val="640"/>
              <w:marRight w:val="0"/>
              <w:marTop w:val="0"/>
              <w:marBottom w:val="0"/>
              <w:divBdr>
                <w:top w:val="none" w:sz="0" w:space="0" w:color="auto"/>
                <w:left w:val="none" w:sz="0" w:space="0" w:color="auto"/>
                <w:bottom w:val="none" w:sz="0" w:space="0" w:color="auto"/>
                <w:right w:val="none" w:sz="0" w:space="0" w:color="auto"/>
              </w:divBdr>
            </w:div>
            <w:div w:id="449788994">
              <w:marLeft w:val="640"/>
              <w:marRight w:val="0"/>
              <w:marTop w:val="0"/>
              <w:marBottom w:val="0"/>
              <w:divBdr>
                <w:top w:val="none" w:sz="0" w:space="0" w:color="auto"/>
                <w:left w:val="none" w:sz="0" w:space="0" w:color="auto"/>
                <w:bottom w:val="none" w:sz="0" w:space="0" w:color="auto"/>
                <w:right w:val="none" w:sz="0" w:space="0" w:color="auto"/>
              </w:divBdr>
            </w:div>
            <w:div w:id="449864329">
              <w:marLeft w:val="640"/>
              <w:marRight w:val="0"/>
              <w:marTop w:val="0"/>
              <w:marBottom w:val="0"/>
              <w:divBdr>
                <w:top w:val="none" w:sz="0" w:space="0" w:color="auto"/>
                <w:left w:val="none" w:sz="0" w:space="0" w:color="auto"/>
                <w:bottom w:val="none" w:sz="0" w:space="0" w:color="auto"/>
                <w:right w:val="none" w:sz="0" w:space="0" w:color="auto"/>
              </w:divBdr>
            </w:div>
            <w:div w:id="449864976">
              <w:marLeft w:val="640"/>
              <w:marRight w:val="0"/>
              <w:marTop w:val="0"/>
              <w:marBottom w:val="0"/>
              <w:divBdr>
                <w:top w:val="none" w:sz="0" w:space="0" w:color="auto"/>
                <w:left w:val="none" w:sz="0" w:space="0" w:color="auto"/>
                <w:bottom w:val="none" w:sz="0" w:space="0" w:color="auto"/>
                <w:right w:val="none" w:sz="0" w:space="0" w:color="auto"/>
              </w:divBdr>
            </w:div>
            <w:div w:id="449904994">
              <w:marLeft w:val="640"/>
              <w:marRight w:val="0"/>
              <w:marTop w:val="0"/>
              <w:marBottom w:val="0"/>
              <w:divBdr>
                <w:top w:val="none" w:sz="0" w:space="0" w:color="auto"/>
                <w:left w:val="none" w:sz="0" w:space="0" w:color="auto"/>
                <w:bottom w:val="none" w:sz="0" w:space="0" w:color="auto"/>
                <w:right w:val="none" w:sz="0" w:space="0" w:color="auto"/>
              </w:divBdr>
            </w:div>
            <w:div w:id="450052562">
              <w:marLeft w:val="640"/>
              <w:marRight w:val="0"/>
              <w:marTop w:val="0"/>
              <w:marBottom w:val="0"/>
              <w:divBdr>
                <w:top w:val="none" w:sz="0" w:space="0" w:color="auto"/>
                <w:left w:val="none" w:sz="0" w:space="0" w:color="auto"/>
                <w:bottom w:val="none" w:sz="0" w:space="0" w:color="auto"/>
                <w:right w:val="none" w:sz="0" w:space="0" w:color="auto"/>
              </w:divBdr>
            </w:div>
            <w:div w:id="450058076">
              <w:marLeft w:val="640"/>
              <w:marRight w:val="0"/>
              <w:marTop w:val="0"/>
              <w:marBottom w:val="0"/>
              <w:divBdr>
                <w:top w:val="none" w:sz="0" w:space="0" w:color="auto"/>
                <w:left w:val="none" w:sz="0" w:space="0" w:color="auto"/>
                <w:bottom w:val="none" w:sz="0" w:space="0" w:color="auto"/>
                <w:right w:val="none" w:sz="0" w:space="0" w:color="auto"/>
              </w:divBdr>
            </w:div>
            <w:div w:id="450169158">
              <w:marLeft w:val="640"/>
              <w:marRight w:val="0"/>
              <w:marTop w:val="0"/>
              <w:marBottom w:val="0"/>
              <w:divBdr>
                <w:top w:val="none" w:sz="0" w:space="0" w:color="auto"/>
                <w:left w:val="none" w:sz="0" w:space="0" w:color="auto"/>
                <w:bottom w:val="none" w:sz="0" w:space="0" w:color="auto"/>
                <w:right w:val="none" w:sz="0" w:space="0" w:color="auto"/>
              </w:divBdr>
            </w:div>
            <w:div w:id="450170743">
              <w:marLeft w:val="640"/>
              <w:marRight w:val="0"/>
              <w:marTop w:val="0"/>
              <w:marBottom w:val="0"/>
              <w:divBdr>
                <w:top w:val="none" w:sz="0" w:space="0" w:color="auto"/>
                <w:left w:val="none" w:sz="0" w:space="0" w:color="auto"/>
                <w:bottom w:val="none" w:sz="0" w:space="0" w:color="auto"/>
                <w:right w:val="none" w:sz="0" w:space="0" w:color="auto"/>
              </w:divBdr>
            </w:div>
            <w:div w:id="450170947">
              <w:marLeft w:val="640"/>
              <w:marRight w:val="0"/>
              <w:marTop w:val="0"/>
              <w:marBottom w:val="0"/>
              <w:divBdr>
                <w:top w:val="none" w:sz="0" w:space="0" w:color="auto"/>
                <w:left w:val="none" w:sz="0" w:space="0" w:color="auto"/>
                <w:bottom w:val="none" w:sz="0" w:space="0" w:color="auto"/>
                <w:right w:val="none" w:sz="0" w:space="0" w:color="auto"/>
              </w:divBdr>
            </w:div>
            <w:div w:id="450243418">
              <w:marLeft w:val="640"/>
              <w:marRight w:val="0"/>
              <w:marTop w:val="0"/>
              <w:marBottom w:val="0"/>
              <w:divBdr>
                <w:top w:val="none" w:sz="0" w:space="0" w:color="auto"/>
                <w:left w:val="none" w:sz="0" w:space="0" w:color="auto"/>
                <w:bottom w:val="none" w:sz="0" w:space="0" w:color="auto"/>
                <w:right w:val="none" w:sz="0" w:space="0" w:color="auto"/>
              </w:divBdr>
            </w:div>
            <w:div w:id="450327184">
              <w:marLeft w:val="640"/>
              <w:marRight w:val="0"/>
              <w:marTop w:val="0"/>
              <w:marBottom w:val="0"/>
              <w:divBdr>
                <w:top w:val="none" w:sz="0" w:space="0" w:color="auto"/>
                <w:left w:val="none" w:sz="0" w:space="0" w:color="auto"/>
                <w:bottom w:val="none" w:sz="0" w:space="0" w:color="auto"/>
                <w:right w:val="none" w:sz="0" w:space="0" w:color="auto"/>
              </w:divBdr>
            </w:div>
            <w:div w:id="450435702">
              <w:marLeft w:val="640"/>
              <w:marRight w:val="0"/>
              <w:marTop w:val="0"/>
              <w:marBottom w:val="0"/>
              <w:divBdr>
                <w:top w:val="none" w:sz="0" w:space="0" w:color="auto"/>
                <w:left w:val="none" w:sz="0" w:space="0" w:color="auto"/>
                <w:bottom w:val="none" w:sz="0" w:space="0" w:color="auto"/>
                <w:right w:val="none" w:sz="0" w:space="0" w:color="auto"/>
              </w:divBdr>
            </w:div>
            <w:div w:id="450435967">
              <w:marLeft w:val="640"/>
              <w:marRight w:val="0"/>
              <w:marTop w:val="0"/>
              <w:marBottom w:val="0"/>
              <w:divBdr>
                <w:top w:val="none" w:sz="0" w:space="0" w:color="auto"/>
                <w:left w:val="none" w:sz="0" w:space="0" w:color="auto"/>
                <w:bottom w:val="none" w:sz="0" w:space="0" w:color="auto"/>
                <w:right w:val="none" w:sz="0" w:space="0" w:color="auto"/>
              </w:divBdr>
            </w:div>
            <w:div w:id="450437268">
              <w:marLeft w:val="640"/>
              <w:marRight w:val="0"/>
              <w:marTop w:val="0"/>
              <w:marBottom w:val="0"/>
              <w:divBdr>
                <w:top w:val="none" w:sz="0" w:space="0" w:color="auto"/>
                <w:left w:val="none" w:sz="0" w:space="0" w:color="auto"/>
                <w:bottom w:val="none" w:sz="0" w:space="0" w:color="auto"/>
                <w:right w:val="none" w:sz="0" w:space="0" w:color="auto"/>
              </w:divBdr>
            </w:div>
            <w:div w:id="450439357">
              <w:marLeft w:val="640"/>
              <w:marRight w:val="0"/>
              <w:marTop w:val="0"/>
              <w:marBottom w:val="0"/>
              <w:divBdr>
                <w:top w:val="none" w:sz="0" w:space="0" w:color="auto"/>
                <w:left w:val="none" w:sz="0" w:space="0" w:color="auto"/>
                <w:bottom w:val="none" w:sz="0" w:space="0" w:color="auto"/>
                <w:right w:val="none" w:sz="0" w:space="0" w:color="auto"/>
              </w:divBdr>
            </w:div>
            <w:div w:id="450444710">
              <w:marLeft w:val="640"/>
              <w:marRight w:val="0"/>
              <w:marTop w:val="0"/>
              <w:marBottom w:val="0"/>
              <w:divBdr>
                <w:top w:val="none" w:sz="0" w:space="0" w:color="auto"/>
                <w:left w:val="none" w:sz="0" w:space="0" w:color="auto"/>
                <w:bottom w:val="none" w:sz="0" w:space="0" w:color="auto"/>
                <w:right w:val="none" w:sz="0" w:space="0" w:color="auto"/>
              </w:divBdr>
            </w:div>
            <w:div w:id="450516033">
              <w:marLeft w:val="640"/>
              <w:marRight w:val="0"/>
              <w:marTop w:val="0"/>
              <w:marBottom w:val="0"/>
              <w:divBdr>
                <w:top w:val="none" w:sz="0" w:space="0" w:color="auto"/>
                <w:left w:val="none" w:sz="0" w:space="0" w:color="auto"/>
                <w:bottom w:val="none" w:sz="0" w:space="0" w:color="auto"/>
                <w:right w:val="none" w:sz="0" w:space="0" w:color="auto"/>
              </w:divBdr>
            </w:div>
            <w:div w:id="450517777">
              <w:marLeft w:val="640"/>
              <w:marRight w:val="0"/>
              <w:marTop w:val="0"/>
              <w:marBottom w:val="0"/>
              <w:divBdr>
                <w:top w:val="none" w:sz="0" w:space="0" w:color="auto"/>
                <w:left w:val="none" w:sz="0" w:space="0" w:color="auto"/>
                <w:bottom w:val="none" w:sz="0" w:space="0" w:color="auto"/>
                <w:right w:val="none" w:sz="0" w:space="0" w:color="auto"/>
              </w:divBdr>
            </w:div>
            <w:div w:id="450519600">
              <w:marLeft w:val="640"/>
              <w:marRight w:val="0"/>
              <w:marTop w:val="0"/>
              <w:marBottom w:val="0"/>
              <w:divBdr>
                <w:top w:val="none" w:sz="0" w:space="0" w:color="auto"/>
                <w:left w:val="none" w:sz="0" w:space="0" w:color="auto"/>
                <w:bottom w:val="none" w:sz="0" w:space="0" w:color="auto"/>
                <w:right w:val="none" w:sz="0" w:space="0" w:color="auto"/>
              </w:divBdr>
            </w:div>
            <w:div w:id="450632280">
              <w:marLeft w:val="640"/>
              <w:marRight w:val="0"/>
              <w:marTop w:val="0"/>
              <w:marBottom w:val="0"/>
              <w:divBdr>
                <w:top w:val="none" w:sz="0" w:space="0" w:color="auto"/>
                <w:left w:val="none" w:sz="0" w:space="0" w:color="auto"/>
                <w:bottom w:val="none" w:sz="0" w:space="0" w:color="auto"/>
                <w:right w:val="none" w:sz="0" w:space="0" w:color="auto"/>
              </w:divBdr>
            </w:div>
            <w:div w:id="450712823">
              <w:marLeft w:val="640"/>
              <w:marRight w:val="0"/>
              <w:marTop w:val="0"/>
              <w:marBottom w:val="0"/>
              <w:divBdr>
                <w:top w:val="none" w:sz="0" w:space="0" w:color="auto"/>
                <w:left w:val="none" w:sz="0" w:space="0" w:color="auto"/>
                <w:bottom w:val="none" w:sz="0" w:space="0" w:color="auto"/>
                <w:right w:val="none" w:sz="0" w:space="0" w:color="auto"/>
              </w:divBdr>
            </w:div>
            <w:div w:id="450786320">
              <w:marLeft w:val="640"/>
              <w:marRight w:val="0"/>
              <w:marTop w:val="0"/>
              <w:marBottom w:val="0"/>
              <w:divBdr>
                <w:top w:val="none" w:sz="0" w:space="0" w:color="auto"/>
                <w:left w:val="none" w:sz="0" w:space="0" w:color="auto"/>
                <w:bottom w:val="none" w:sz="0" w:space="0" w:color="auto"/>
                <w:right w:val="none" w:sz="0" w:space="0" w:color="auto"/>
              </w:divBdr>
            </w:div>
            <w:div w:id="450825854">
              <w:marLeft w:val="640"/>
              <w:marRight w:val="0"/>
              <w:marTop w:val="0"/>
              <w:marBottom w:val="0"/>
              <w:divBdr>
                <w:top w:val="none" w:sz="0" w:space="0" w:color="auto"/>
                <w:left w:val="none" w:sz="0" w:space="0" w:color="auto"/>
                <w:bottom w:val="none" w:sz="0" w:space="0" w:color="auto"/>
                <w:right w:val="none" w:sz="0" w:space="0" w:color="auto"/>
              </w:divBdr>
            </w:div>
            <w:div w:id="451050534">
              <w:marLeft w:val="640"/>
              <w:marRight w:val="0"/>
              <w:marTop w:val="0"/>
              <w:marBottom w:val="0"/>
              <w:divBdr>
                <w:top w:val="none" w:sz="0" w:space="0" w:color="auto"/>
                <w:left w:val="none" w:sz="0" w:space="0" w:color="auto"/>
                <w:bottom w:val="none" w:sz="0" w:space="0" w:color="auto"/>
                <w:right w:val="none" w:sz="0" w:space="0" w:color="auto"/>
              </w:divBdr>
            </w:div>
            <w:div w:id="451100161">
              <w:marLeft w:val="640"/>
              <w:marRight w:val="0"/>
              <w:marTop w:val="0"/>
              <w:marBottom w:val="0"/>
              <w:divBdr>
                <w:top w:val="none" w:sz="0" w:space="0" w:color="auto"/>
                <w:left w:val="none" w:sz="0" w:space="0" w:color="auto"/>
                <w:bottom w:val="none" w:sz="0" w:space="0" w:color="auto"/>
                <w:right w:val="none" w:sz="0" w:space="0" w:color="auto"/>
              </w:divBdr>
            </w:div>
            <w:div w:id="451168611">
              <w:marLeft w:val="640"/>
              <w:marRight w:val="0"/>
              <w:marTop w:val="0"/>
              <w:marBottom w:val="0"/>
              <w:divBdr>
                <w:top w:val="none" w:sz="0" w:space="0" w:color="auto"/>
                <w:left w:val="none" w:sz="0" w:space="0" w:color="auto"/>
                <w:bottom w:val="none" w:sz="0" w:space="0" w:color="auto"/>
                <w:right w:val="none" w:sz="0" w:space="0" w:color="auto"/>
              </w:divBdr>
            </w:div>
            <w:div w:id="451174232">
              <w:marLeft w:val="640"/>
              <w:marRight w:val="0"/>
              <w:marTop w:val="0"/>
              <w:marBottom w:val="0"/>
              <w:divBdr>
                <w:top w:val="none" w:sz="0" w:space="0" w:color="auto"/>
                <w:left w:val="none" w:sz="0" w:space="0" w:color="auto"/>
                <w:bottom w:val="none" w:sz="0" w:space="0" w:color="auto"/>
                <w:right w:val="none" w:sz="0" w:space="0" w:color="auto"/>
              </w:divBdr>
            </w:div>
            <w:div w:id="451175166">
              <w:marLeft w:val="640"/>
              <w:marRight w:val="0"/>
              <w:marTop w:val="0"/>
              <w:marBottom w:val="0"/>
              <w:divBdr>
                <w:top w:val="none" w:sz="0" w:space="0" w:color="auto"/>
                <w:left w:val="none" w:sz="0" w:space="0" w:color="auto"/>
                <w:bottom w:val="none" w:sz="0" w:space="0" w:color="auto"/>
                <w:right w:val="none" w:sz="0" w:space="0" w:color="auto"/>
              </w:divBdr>
            </w:div>
            <w:div w:id="451175542">
              <w:marLeft w:val="640"/>
              <w:marRight w:val="0"/>
              <w:marTop w:val="0"/>
              <w:marBottom w:val="0"/>
              <w:divBdr>
                <w:top w:val="none" w:sz="0" w:space="0" w:color="auto"/>
                <w:left w:val="none" w:sz="0" w:space="0" w:color="auto"/>
                <w:bottom w:val="none" w:sz="0" w:space="0" w:color="auto"/>
                <w:right w:val="none" w:sz="0" w:space="0" w:color="auto"/>
              </w:divBdr>
            </w:div>
            <w:div w:id="451242638">
              <w:marLeft w:val="640"/>
              <w:marRight w:val="0"/>
              <w:marTop w:val="0"/>
              <w:marBottom w:val="0"/>
              <w:divBdr>
                <w:top w:val="none" w:sz="0" w:space="0" w:color="auto"/>
                <w:left w:val="none" w:sz="0" w:space="0" w:color="auto"/>
                <w:bottom w:val="none" w:sz="0" w:space="0" w:color="auto"/>
                <w:right w:val="none" w:sz="0" w:space="0" w:color="auto"/>
              </w:divBdr>
            </w:div>
            <w:div w:id="451246037">
              <w:marLeft w:val="640"/>
              <w:marRight w:val="0"/>
              <w:marTop w:val="0"/>
              <w:marBottom w:val="0"/>
              <w:divBdr>
                <w:top w:val="none" w:sz="0" w:space="0" w:color="auto"/>
                <w:left w:val="none" w:sz="0" w:space="0" w:color="auto"/>
                <w:bottom w:val="none" w:sz="0" w:space="0" w:color="auto"/>
                <w:right w:val="none" w:sz="0" w:space="0" w:color="auto"/>
              </w:divBdr>
            </w:div>
            <w:div w:id="451287574">
              <w:marLeft w:val="640"/>
              <w:marRight w:val="0"/>
              <w:marTop w:val="0"/>
              <w:marBottom w:val="0"/>
              <w:divBdr>
                <w:top w:val="none" w:sz="0" w:space="0" w:color="auto"/>
                <w:left w:val="none" w:sz="0" w:space="0" w:color="auto"/>
                <w:bottom w:val="none" w:sz="0" w:space="0" w:color="auto"/>
                <w:right w:val="none" w:sz="0" w:space="0" w:color="auto"/>
              </w:divBdr>
            </w:div>
            <w:div w:id="451443464">
              <w:marLeft w:val="640"/>
              <w:marRight w:val="0"/>
              <w:marTop w:val="0"/>
              <w:marBottom w:val="0"/>
              <w:divBdr>
                <w:top w:val="none" w:sz="0" w:space="0" w:color="auto"/>
                <w:left w:val="none" w:sz="0" w:space="0" w:color="auto"/>
                <w:bottom w:val="none" w:sz="0" w:space="0" w:color="auto"/>
                <w:right w:val="none" w:sz="0" w:space="0" w:color="auto"/>
              </w:divBdr>
            </w:div>
            <w:div w:id="451444589">
              <w:marLeft w:val="640"/>
              <w:marRight w:val="0"/>
              <w:marTop w:val="0"/>
              <w:marBottom w:val="0"/>
              <w:divBdr>
                <w:top w:val="none" w:sz="0" w:space="0" w:color="auto"/>
                <w:left w:val="none" w:sz="0" w:space="0" w:color="auto"/>
                <w:bottom w:val="none" w:sz="0" w:space="0" w:color="auto"/>
                <w:right w:val="none" w:sz="0" w:space="0" w:color="auto"/>
              </w:divBdr>
            </w:div>
            <w:div w:id="451478058">
              <w:marLeft w:val="640"/>
              <w:marRight w:val="0"/>
              <w:marTop w:val="0"/>
              <w:marBottom w:val="0"/>
              <w:divBdr>
                <w:top w:val="none" w:sz="0" w:space="0" w:color="auto"/>
                <w:left w:val="none" w:sz="0" w:space="0" w:color="auto"/>
                <w:bottom w:val="none" w:sz="0" w:space="0" w:color="auto"/>
                <w:right w:val="none" w:sz="0" w:space="0" w:color="auto"/>
              </w:divBdr>
            </w:div>
            <w:div w:id="451483364">
              <w:marLeft w:val="640"/>
              <w:marRight w:val="0"/>
              <w:marTop w:val="0"/>
              <w:marBottom w:val="0"/>
              <w:divBdr>
                <w:top w:val="none" w:sz="0" w:space="0" w:color="auto"/>
                <w:left w:val="none" w:sz="0" w:space="0" w:color="auto"/>
                <w:bottom w:val="none" w:sz="0" w:space="0" w:color="auto"/>
                <w:right w:val="none" w:sz="0" w:space="0" w:color="auto"/>
              </w:divBdr>
            </w:div>
            <w:div w:id="451486293">
              <w:marLeft w:val="640"/>
              <w:marRight w:val="0"/>
              <w:marTop w:val="0"/>
              <w:marBottom w:val="0"/>
              <w:divBdr>
                <w:top w:val="none" w:sz="0" w:space="0" w:color="auto"/>
                <w:left w:val="none" w:sz="0" w:space="0" w:color="auto"/>
                <w:bottom w:val="none" w:sz="0" w:space="0" w:color="auto"/>
                <w:right w:val="none" w:sz="0" w:space="0" w:color="auto"/>
              </w:divBdr>
            </w:div>
            <w:div w:id="451674880">
              <w:marLeft w:val="640"/>
              <w:marRight w:val="0"/>
              <w:marTop w:val="0"/>
              <w:marBottom w:val="0"/>
              <w:divBdr>
                <w:top w:val="none" w:sz="0" w:space="0" w:color="auto"/>
                <w:left w:val="none" w:sz="0" w:space="0" w:color="auto"/>
                <w:bottom w:val="none" w:sz="0" w:space="0" w:color="auto"/>
                <w:right w:val="none" w:sz="0" w:space="0" w:color="auto"/>
              </w:divBdr>
            </w:div>
            <w:div w:id="451746961">
              <w:marLeft w:val="640"/>
              <w:marRight w:val="0"/>
              <w:marTop w:val="0"/>
              <w:marBottom w:val="0"/>
              <w:divBdr>
                <w:top w:val="none" w:sz="0" w:space="0" w:color="auto"/>
                <w:left w:val="none" w:sz="0" w:space="0" w:color="auto"/>
                <w:bottom w:val="none" w:sz="0" w:space="0" w:color="auto"/>
                <w:right w:val="none" w:sz="0" w:space="0" w:color="auto"/>
              </w:divBdr>
            </w:div>
            <w:div w:id="451753735">
              <w:marLeft w:val="640"/>
              <w:marRight w:val="0"/>
              <w:marTop w:val="0"/>
              <w:marBottom w:val="0"/>
              <w:divBdr>
                <w:top w:val="none" w:sz="0" w:space="0" w:color="auto"/>
                <w:left w:val="none" w:sz="0" w:space="0" w:color="auto"/>
                <w:bottom w:val="none" w:sz="0" w:space="0" w:color="auto"/>
                <w:right w:val="none" w:sz="0" w:space="0" w:color="auto"/>
              </w:divBdr>
            </w:div>
            <w:div w:id="451821474">
              <w:marLeft w:val="640"/>
              <w:marRight w:val="0"/>
              <w:marTop w:val="0"/>
              <w:marBottom w:val="0"/>
              <w:divBdr>
                <w:top w:val="none" w:sz="0" w:space="0" w:color="auto"/>
                <w:left w:val="none" w:sz="0" w:space="0" w:color="auto"/>
                <w:bottom w:val="none" w:sz="0" w:space="0" w:color="auto"/>
                <w:right w:val="none" w:sz="0" w:space="0" w:color="auto"/>
              </w:divBdr>
            </w:div>
            <w:div w:id="451823455">
              <w:marLeft w:val="640"/>
              <w:marRight w:val="0"/>
              <w:marTop w:val="0"/>
              <w:marBottom w:val="0"/>
              <w:divBdr>
                <w:top w:val="none" w:sz="0" w:space="0" w:color="auto"/>
                <w:left w:val="none" w:sz="0" w:space="0" w:color="auto"/>
                <w:bottom w:val="none" w:sz="0" w:space="0" w:color="auto"/>
                <w:right w:val="none" w:sz="0" w:space="0" w:color="auto"/>
              </w:divBdr>
            </w:div>
            <w:div w:id="451939989">
              <w:marLeft w:val="640"/>
              <w:marRight w:val="0"/>
              <w:marTop w:val="0"/>
              <w:marBottom w:val="0"/>
              <w:divBdr>
                <w:top w:val="none" w:sz="0" w:space="0" w:color="auto"/>
                <w:left w:val="none" w:sz="0" w:space="0" w:color="auto"/>
                <w:bottom w:val="none" w:sz="0" w:space="0" w:color="auto"/>
                <w:right w:val="none" w:sz="0" w:space="0" w:color="auto"/>
              </w:divBdr>
            </w:div>
            <w:div w:id="451940919">
              <w:marLeft w:val="640"/>
              <w:marRight w:val="0"/>
              <w:marTop w:val="0"/>
              <w:marBottom w:val="0"/>
              <w:divBdr>
                <w:top w:val="none" w:sz="0" w:space="0" w:color="auto"/>
                <w:left w:val="none" w:sz="0" w:space="0" w:color="auto"/>
                <w:bottom w:val="none" w:sz="0" w:space="0" w:color="auto"/>
                <w:right w:val="none" w:sz="0" w:space="0" w:color="auto"/>
              </w:divBdr>
            </w:div>
            <w:div w:id="451941435">
              <w:marLeft w:val="640"/>
              <w:marRight w:val="0"/>
              <w:marTop w:val="0"/>
              <w:marBottom w:val="0"/>
              <w:divBdr>
                <w:top w:val="none" w:sz="0" w:space="0" w:color="auto"/>
                <w:left w:val="none" w:sz="0" w:space="0" w:color="auto"/>
                <w:bottom w:val="none" w:sz="0" w:space="0" w:color="auto"/>
                <w:right w:val="none" w:sz="0" w:space="0" w:color="auto"/>
              </w:divBdr>
            </w:div>
            <w:div w:id="451941642">
              <w:marLeft w:val="640"/>
              <w:marRight w:val="0"/>
              <w:marTop w:val="0"/>
              <w:marBottom w:val="0"/>
              <w:divBdr>
                <w:top w:val="none" w:sz="0" w:space="0" w:color="auto"/>
                <w:left w:val="none" w:sz="0" w:space="0" w:color="auto"/>
                <w:bottom w:val="none" w:sz="0" w:space="0" w:color="auto"/>
                <w:right w:val="none" w:sz="0" w:space="0" w:color="auto"/>
              </w:divBdr>
            </w:div>
            <w:div w:id="452022810">
              <w:marLeft w:val="640"/>
              <w:marRight w:val="0"/>
              <w:marTop w:val="0"/>
              <w:marBottom w:val="0"/>
              <w:divBdr>
                <w:top w:val="none" w:sz="0" w:space="0" w:color="auto"/>
                <w:left w:val="none" w:sz="0" w:space="0" w:color="auto"/>
                <w:bottom w:val="none" w:sz="0" w:space="0" w:color="auto"/>
                <w:right w:val="none" w:sz="0" w:space="0" w:color="auto"/>
              </w:divBdr>
            </w:div>
            <w:div w:id="452097149">
              <w:marLeft w:val="640"/>
              <w:marRight w:val="0"/>
              <w:marTop w:val="0"/>
              <w:marBottom w:val="0"/>
              <w:divBdr>
                <w:top w:val="none" w:sz="0" w:space="0" w:color="auto"/>
                <w:left w:val="none" w:sz="0" w:space="0" w:color="auto"/>
                <w:bottom w:val="none" w:sz="0" w:space="0" w:color="auto"/>
                <w:right w:val="none" w:sz="0" w:space="0" w:color="auto"/>
              </w:divBdr>
            </w:div>
            <w:div w:id="452213658">
              <w:marLeft w:val="640"/>
              <w:marRight w:val="0"/>
              <w:marTop w:val="0"/>
              <w:marBottom w:val="0"/>
              <w:divBdr>
                <w:top w:val="none" w:sz="0" w:space="0" w:color="auto"/>
                <w:left w:val="none" w:sz="0" w:space="0" w:color="auto"/>
                <w:bottom w:val="none" w:sz="0" w:space="0" w:color="auto"/>
                <w:right w:val="none" w:sz="0" w:space="0" w:color="auto"/>
              </w:divBdr>
            </w:div>
            <w:div w:id="452217252">
              <w:marLeft w:val="640"/>
              <w:marRight w:val="0"/>
              <w:marTop w:val="0"/>
              <w:marBottom w:val="0"/>
              <w:divBdr>
                <w:top w:val="none" w:sz="0" w:space="0" w:color="auto"/>
                <w:left w:val="none" w:sz="0" w:space="0" w:color="auto"/>
                <w:bottom w:val="none" w:sz="0" w:space="0" w:color="auto"/>
                <w:right w:val="none" w:sz="0" w:space="0" w:color="auto"/>
              </w:divBdr>
            </w:div>
            <w:div w:id="452331267">
              <w:marLeft w:val="640"/>
              <w:marRight w:val="0"/>
              <w:marTop w:val="0"/>
              <w:marBottom w:val="0"/>
              <w:divBdr>
                <w:top w:val="none" w:sz="0" w:space="0" w:color="auto"/>
                <w:left w:val="none" w:sz="0" w:space="0" w:color="auto"/>
                <w:bottom w:val="none" w:sz="0" w:space="0" w:color="auto"/>
                <w:right w:val="none" w:sz="0" w:space="0" w:color="auto"/>
              </w:divBdr>
            </w:div>
            <w:div w:id="452331623">
              <w:marLeft w:val="640"/>
              <w:marRight w:val="0"/>
              <w:marTop w:val="0"/>
              <w:marBottom w:val="0"/>
              <w:divBdr>
                <w:top w:val="none" w:sz="0" w:space="0" w:color="auto"/>
                <w:left w:val="none" w:sz="0" w:space="0" w:color="auto"/>
                <w:bottom w:val="none" w:sz="0" w:space="0" w:color="auto"/>
                <w:right w:val="none" w:sz="0" w:space="0" w:color="auto"/>
              </w:divBdr>
            </w:div>
            <w:div w:id="452333711">
              <w:marLeft w:val="640"/>
              <w:marRight w:val="0"/>
              <w:marTop w:val="0"/>
              <w:marBottom w:val="0"/>
              <w:divBdr>
                <w:top w:val="none" w:sz="0" w:space="0" w:color="auto"/>
                <w:left w:val="none" w:sz="0" w:space="0" w:color="auto"/>
                <w:bottom w:val="none" w:sz="0" w:space="0" w:color="auto"/>
                <w:right w:val="none" w:sz="0" w:space="0" w:color="auto"/>
              </w:divBdr>
            </w:div>
            <w:div w:id="452408159">
              <w:marLeft w:val="640"/>
              <w:marRight w:val="0"/>
              <w:marTop w:val="0"/>
              <w:marBottom w:val="0"/>
              <w:divBdr>
                <w:top w:val="none" w:sz="0" w:space="0" w:color="auto"/>
                <w:left w:val="none" w:sz="0" w:space="0" w:color="auto"/>
                <w:bottom w:val="none" w:sz="0" w:space="0" w:color="auto"/>
                <w:right w:val="none" w:sz="0" w:space="0" w:color="auto"/>
              </w:divBdr>
            </w:div>
            <w:div w:id="452480627">
              <w:marLeft w:val="640"/>
              <w:marRight w:val="0"/>
              <w:marTop w:val="0"/>
              <w:marBottom w:val="0"/>
              <w:divBdr>
                <w:top w:val="none" w:sz="0" w:space="0" w:color="auto"/>
                <w:left w:val="none" w:sz="0" w:space="0" w:color="auto"/>
                <w:bottom w:val="none" w:sz="0" w:space="0" w:color="auto"/>
                <w:right w:val="none" w:sz="0" w:space="0" w:color="auto"/>
              </w:divBdr>
            </w:div>
            <w:div w:id="452480774">
              <w:marLeft w:val="640"/>
              <w:marRight w:val="0"/>
              <w:marTop w:val="0"/>
              <w:marBottom w:val="0"/>
              <w:divBdr>
                <w:top w:val="none" w:sz="0" w:space="0" w:color="auto"/>
                <w:left w:val="none" w:sz="0" w:space="0" w:color="auto"/>
                <w:bottom w:val="none" w:sz="0" w:space="0" w:color="auto"/>
                <w:right w:val="none" w:sz="0" w:space="0" w:color="auto"/>
              </w:divBdr>
            </w:div>
            <w:div w:id="452484340">
              <w:marLeft w:val="640"/>
              <w:marRight w:val="0"/>
              <w:marTop w:val="0"/>
              <w:marBottom w:val="0"/>
              <w:divBdr>
                <w:top w:val="none" w:sz="0" w:space="0" w:color="auto"/>
                <w:left w:val="none" w:sz="0" w:space="0" w:color="auto"/>
                <w:bottom w:val="none" w:sz="0" w:space="0" w:color="auto"/>
                <w:right w:val="none" w:sz="0" w:space="0" w:color="auto"/>
              </w:divBdr>
            </w:div>
            <w:div w:id="452601843">
              <w:marLeft w:val="640"/>
              <w:marRight w:val="0"/>
              <w:marTop w:val="0"/>
              <w:marBottom w:val="0"/>
              <w:divBdr>
                <w:top w:val="none" w:sz="0" w:space="0" w:color="auto"/>
                <w:left w:val="none" w:sz="0" w:space="0" w:color="auto"/>
                <w:bottom w:val="none" w:sz="0" w:space="0" w:color="auto"/>
                <w:right w:val="none" w:sz="0" w:space="0" w:color="auto"/>
              </w:divBdr>
            </w:div>
            <w:div w:id="452604059">
              <w:marLeft w:val="640"/>
              <w:marRight w:val="0"/>
              <w:marTop w:val="0"/>
              <w:marBottom w:val="0"/>
              <w:divBdr>
                <w:top w:val="none" w:sz="0" w:space="0" w:color="auto"/>
                <w:left w:val="none" w:sz="0" w:space="0" w:color="auto"/>
                <w:bottom w:val="none" w:sz="0" w:space="0" w:color="auto"/>
                <w:right w:val="none" w:sz="0" w:space="0" w:color="auto"/>
              </w:divBdr>
            </w:div>
            <w:div w:id="452745514">
              <w:marLeft w:val="640"/>
              <w:marRight w:val="0"/>
              <w:marTop w:val="0"/>
              <w:marBottom w:val="0"/>
              <w:divBdr>
                <w:top w:val="none" w:sz="0" w:space="0" w:color="auto"/>
                <w:left w:val="none" w:sz="0" w:space="0" w:color="auto"/>
                <w:bottom w:val="none" w:sz="0" w:space="0" w:color="auto"/>
                <w:right w:val="none" w:sz="0" w:space="0" w:color="auto"/>
              </w:divBdr>
            </w:div>
            <w:div w:id="452749904">
              <w:marLeft w:val="640"/>
              <w:marRight w:val="0"/>
              <w:marTop w:val="0"/>
              <w:marBottom w:val="0"/>
              <w:divBdr>
                <w:top w:val="none" w:sz="0" w:space="0" w:color="auto"/>
                <w:left w:val="none" w:sz="0" w:space="0" w:color="auto"/>
                <w:bottom w:val="none" w:sz="0" w:space="0" w:color="auto"/>
                <w:right w:val="none" w:sz="0" w:space="0" w:color="auto"/>
              </w:divBdr>
            </w:div>
            <w:div w:id="452795307">
              <w:marLeft w:val="640"/>
              <w:marRight w:val="0"/>
              <w:marTop w:val="0"/>
              <w:marBottom w:val="0"/>
              <w:divBdr>
                <w:top w:val="none" w:sz="0" w:space="0" w:color="auto"/>
                <w:left w:val="none" w:sz="0" w:space="0" w:color="auto"/>
                <w:bottom w:val="none" w:sz="0" w:space="0" w:color="auto"/>
                <w:right w:val="none" w:sz="0" w:space="0" w:color="auto"/>
              </w:divBdr>
            </w:div>
            <w:div w:id="452795692">
              <w:marLeft w:val="640"/>
              <w:marRight w:val="0"/>
              <w:marTop w:val="0"/>
              <w:marBottom w:val="0"/>
              <w:divBdr>
                <w:top w:val="none" w:sz="0" w:space="0" w:color="auto"/>
                <w:left w:val="none" w:sz="0" w:space="0" w:color="auto"/>
                <w:bottom w:val="none" w:sz="0" w:space="0" w:color="auto"/>
                <w:right w:val="none" w:sz="0" w:space="0" w:color="auto"/>
              </w:divBdr>
            </w:div>
            <w:div w:id="452872077">
              <w:marLeft w:val="640"/>
              <w:marRight w:val="0"/>
              <w:marTop w:val="0"/>
              <w:marBottom w:val="0"/>
              <w:divBdr>
                <w:top w:val="none" w:sz="0" w:space="0" w:color="auto"/>
                <w:left w:val="none" w:sz="0" w:space="0" w:color="auto"/>
                <w:bottom w:val="none" w:sz="0" w:space="0" w:color="auto"/>
                <w:right w:val="none" w:sz="0" w:space="0" w:color="auto"/>
              </w:divBdr>
            </w:div>
            <w:div w:id="452943955">
              <w:marLeft w:val="640"/>
              <w:marRight w:val="0"/>
              <w:marTop w:val="0"/>
              <w:marBottom w:val="0"/>
              <w:divBdr>
                <w:top w:val="none" w:sz="0" w:space="0" w:color="auto"/>
                <w:left w:val="none" w:sz="0" w:space="0" w:color="auto"/>
                <w:bottom w:val="none" w:sz="0" w:space="0" w:color="auto"/>
                <w:right w:val="none" w:sz="0" w:space="0" w:color="auto"/>
              </w:divBdr>
            </w:div>
            <w:div w:id="452944424">
              <w:marLeft w:val="640"/>
              <w:marRight w:val="0"/>
              <w:marTop w:val="0"/>
              <w:marBottom w:val="0"/>
              <w:divBdr>
                <w:top w:val="none" w:sz="0" w:space="0" w:color="auto"/>
                <w:left w:val="none" w:sz="0" w:space="0" w:color="auto"/>
                <w:bottom w:val="none" w:sz="0" w:space="0" w:color="auto"/>
                <w:right w:val="none" w:sz="0" w:space="0" w:color="auto"/>
              </w:divBdr>
            </w:div>
            <w:div w:id="452948154">
              <w:marLeft w:val="640"/>
              <w:marRight w:val="0"/>
              <w:marTop w:val="0"/>
              <w:marBottom w:val="0"/>
              <w:divBdr>
                <w:top w:val="none" w:sz="0" w:space="0" w:color="auto"/>
                <w:left w:val="none" w:sz="0" w:space="0" w:color="auto"/>
                <w:bottom w:val="none" w:sz="0" w:space="0" w:color="auto"/>
                <w:right w:val="none" w:sz="0" w:space="0" w:color="auto"/>
              </w:divBdr>
            </w:div>
            <w:div w:id="453140244">
              <w:marLeft w:val="640"/>
              <w:marRight w:val="0"/>
              <w:marTop w:val="0"/>
              <w:marBottom w:val="0"/>
              <w:divBdr>
                <w:top w:val="none" w:sz="0" w:space="0" w:color="auto"/>
                <w:left w:val="none" w:sz="0" w:space="0" w:color="auto"/>
                <w:bottom w:val="none" w:sz="0" w:space="0" w:color="auto"/>
                <w:right w:val="none" w:sz="0" w:space="0" w:color="auto"/>
              </w:divBdr>
            </w:div>
            <w:div w:id="453211432">
              <w:marLeft w:val="640"/>
              <w:marRight w:val="0"/>
              <w:marTop w:val="0"/>
              <w:marBottom w:val="0"/>
              <w:divBdr>
                <w:top w:val="none" w:sz="0" w:space="0" w:color="auto"/>
                <w:left w:val="none" w:sz="0" w:space="0" w:color="auto"/>
                <w:bottom w:val="none" w:sz="0" w:space="0" w:color="auto"/>
                <w:right w:val="none" w:sz="0" w:space="0" w:color="auto"/>
              </w:divBdr>
            </w:div>
            <w:div w:id="453251357">
              <w:marLeft w:val="640"/>
              <w:marRight w:val="0"/>
              <w:marTop w:val="0"/>
              <w:marBottom w:val="0"/>
              <w:divBdr>
                <w:top w:val="none" w:sz="0" w:space="0" w:color="auto"/>
                <w:left w:val="none" w:sz="0" w:space="0" w:color="auto"/>
                <w:bottom w:val="none" w:sz="0" w:space="0" w:color="auto"/>
                <w:right w:val="none" w:sz="0" w:space="0" w:color="auto"/>
              </w:divBdr>
            </w:div>
            <w:div w:id="453257307">
              <w:marLeft w:val="640"/>
              <w:marRight w:val="0"/>
              <w:marTop w:val="0"/>
              <w:marBottom w:val="0"/>
              <w:divBdr>
                <w:top w:val="none" w:sz="0" w:space="0" w:color="auto"/>
                <w:left w:val="none" w:sz="0" w:space="0" w:color="auto"/>
                <w:bottom w:val="none" w:sz="0" w:space="0" w:color="auto"/>
                <w:right w:val="none" w:sz="0" w:space="0" w:color="auto"/>
              </w:divBdr>
            </w:div>
            <w:div w:id="453405367">
              <w:marLeft w:val="640"/>
              <w:marRight w:val="0"/>
              <w:marTop w:val="0"/>
              <w:marBottom w:val="0"/>
              <w:divBdr>
                <w:top w:val="none" w:sz="0" w:space="0" w:color="auto"/>
                <w:left w:val="none" w:sz="0" w:space="0" w:color="auto"/>
                <w:bottom w:val="none" w:sz="0" w:space="0" w:color="auto"/>
                <w:right w:val="none" w:sz="0" w:space="0" w:color="auto"/>
              </w:divBdr>
            </w:div>
            <w:div w:id="453444654">
              <w:marLeft w:val="640"/>
              <w:marRight w:val="0"/>
              <w:marTop w:val="0"/>
              <w:marBottom w:val="0"/>
              <w:divBdr>
                <w:top w:val="none" w:sz="0" w:space="0" w:color="auto"/>
                <w:left w:val="none" w:sz="0" w:space="0" w:color="auto"/>
                <w:bottom w:val="none" w:sz="0" w:space="0" w:color="auto"/>
                <w:right w:val="none" w:sz="0" w:space="0" w:color="auto"/>
              </w:divBdr>
            </w:div>
            <w:div w:id="453445285">
              <w:marLeft w:val="640"/>
              <w:marRight w:val="0"/>
              <w:marTop w:val="0"/>
              <w:marBottom w:val="0"/>
              <w:divBdr>
                <w:top w:val="none" w:sz="0" w:space="0" w:color="auto"/>
                <w:left w:val="none" w:sz="0" w:space="0" w:color="auto"/>
                <w:bottom w:val="none" w:sz="0" w:space="0" w:color="auto"/>
                <w:right w:val="none" w:sz="0" w:space="0" w:color="auto"/>
              </w:divBdr>
            </w:div>
            <w:div w:id="453448714">
              <w:marLeft w:val="640"/>
              <w:marRight w:val="0"/>
              <w:marTop w:val="0"/>
              <w:marBottom w:val="0"/>
              <w:divBdr>
                <w:top w:val="none" w:sz="0" w:space="0" w:color="auto"/>
                <w:left w:val="none" w:sz="0" w:space="0" w:color="auto"/>
                <w:bottom w:val="none" w:sz="0" w:space="0" w:color="auto"/>
                <w:right w:val="none" w:sz="0" w:space="0" w:color="auto"/>
              </w:divBdr>
            </w:div>
            <w:div w:id="453451812">
              <w:marLeft w:val="640"/>
              <w:marRight w:val="0"/>
              <w:marTop w:val="0"/>
              <w:marBottom w:val="0"/>
              <w:divBdr>
                <w:top w:val="none" w:sz="0" w:space="0" w:color="auto"/>
                <w:left w:val="none" w:sz="0" w:space="0" w:color="auto"/>
                <w:bottom w:val="none" w:sz="0" w:space="0" w:color="auto"/>
                <w:right w:val="none" w:sz="0" w:space="0" w:color="auto"/>
              </w:divBdr>
            </w:div>
            <w:div w:id="453452533">
              <w:marLeft w:val="640"/>
              <w:marRight w:val="0"/>
              <w:marTop w:val="0"/>
              <w:marBottom w:val="0"/>
              <w:divBdr>
                <w:top w:val="none" w:sz="0" w:space="0" w:color="auto"/>
                <w:left w:val="none" w:sz="0" w:space="0" w:color="auto"/>
                <w:bottom w:val="none" w:sz="0" w:space="0" w:color="auto"/>
                <w:right w:val="none" w:sz="0" w:space="0" w:color="auto"/>
              </w:divBdr>
            </w:div>
            <w:div w:id="453452748">
              <w:marLeft w:val="640"/>
              <w:marRight w:val="0"/>
              <w:marTop w:val="0"/>
              <w:marBottom w:val="0"/>
              <w:divBdr>
                <w:top w:val="none" w:sz="0" w:space="0" w:color="auto"/>
                <w:left w:val="none" w:sz="0" w:space="0" w:color="auto"/>
                <w:bottom w:val="none" w:sz="0" w:space="0" w:color="auto"/>
                <w:right w:val="none" w:sz="0" w:space="0" w:color="auto"/>
              </w:divBdr>
            </w:div>
            <w:div w:id="453602707">
              <w:marLeft w:val="640"/>
              <w:marRight w:val="0"/>
              <w:marTop w:val="0"/>
              <w:marBottom w:val="0"/>
              <w:divBdr>
                <w:top w:val="none" w:sz="0" w:space="0" w:color="auto"/>
                <w:left w:val="none" w:sz="0" w:space="0" w:color="auto"/>
                <w:bottom w:val="none" w:sz="0" w:space="0" w:color="auto"/>
                <w:right w:val="none" w:sz="0" w:space="0" w:color="auto"/>
              </w:divBdr>
            </w:div>
            <w:div w:id="453643137">
              <w:marLeft w:val="640"/>
              <w:marRight w:val="0"/>
              <w:marTop w:val="0"/>
              <w:marBottom w:val="0"/>
              <w:divBdr>
                <w:top w:val="none" w:sz="0" w:space="0" w:color="auto"/>
                <w:left w:val="none" w:sz="0" w:space="0" w:color="auto"/>
                <w:bottom w:val="none" w:sz="0" w:space="0" w:color="auto"/>
                <w:right w:val="none" w:sz="0" w:space="0" w:color="auto"/>
              </w:divBdr>
            </w:div>
            <w:div w:id="453671472">
              <w:marLeft w:val="640"/>
              <w:marRight w:val="0"/>
              <w:marTop w:val="0"/>
              <w:marBottom w:val="0"/>
              <w:divBdr>
                <w:top w:val="none" w:sz="0" w:space="0" w:color="auto"/>
                <w:left w:val="none" w:sz="0" w:space="0" w:color="auto"/>
                <w:bottom w:val="none" w:sz="0" w:space="0" w:color="auto"/>
                <w:right w:val="none" w:sz="0" w:space="0" w:color="auto"/>
              </w:divBdr>
            </w:div>
            <w:div w:id="453717785">
              <w:marLeft w:val="640"/>
              <w:marRight w:val="0"/>
              <w:marTop w:val="0"/>
              <w:marBottom w:val="0"/>
              <w:divBdr>
                <w:top w:val="none" w:sz="0" w:space="0" w:color="auto"/>
                <w:left w:val="none" w:sz="0" w:space="0" w:color="auto"/>
                <w:bottom w:val="none" w:sz="0" w:space="0" w:color="auto"/>
                <w:right w:val="none" w:sz="0" w:space="0" w:color="auto"/>
              </w:divBdr>
            </w:div>
            <w:div w:id="453988707">
              <w:marLeft w:val="640"/>
              <w:marRight w:val="0"/>
              <w:marTop w:val="0"/>
              <w:marBottom w:val="0"/>
              <w:divBdr>
                <w:top w:val="none" w:sz="0" w:space="0" w:color="auto"/>
                <w:left w:val="none" w:sz="0" w:space="0" w:color="auto"/>
                <w:bottom w:val="none" w:sz="0" w:space="0" w:color="auto"/>
                <w:right w:val="none" w:sz="0" w:space="0" w:color="auto"/>
              </w:divBdr>
            </w:div>
            <w:div w:id="454062853">
              <w:marLeft w:val="640"/>
              <w:marRight w:val="0"/>
              <w:marTop w:val="0"/>
              <w:marBottom w:val="0"/>
              <w:divBdr>
                <w:top w:val="none" w:sz="0" w:space="0" w:color="auto"/>
                <w:left w:val="none" w:sz="0" w:space="0" w:color="auto"/>
                <w:bottom w:val="none" w:sz="0" w:space="0" w:color="auto"/>
                <w:right w:val="none" w:sz="0" w:space="0" w:color="auto"/>
              </w:divBdr>
            </w:div>
            <w:div w:id="454062983">
              <w:marLeft w:val="640"/>
              <w:marRight w:val="0"/>
              <w:marTop w:val="0"/>
              <w:marBottom w:val="0"/>
              <w:divBdr>
                <w:top w:val="none" w:sz="0" w:space="0" w:color="auto"/>
                <w:left w:val="none" w:sz="0" w:space="0" w:color="auto"/>
                <w:bottom w:val="none" w:sz="0" w:space="0" w:color="auto"/>
                <w:right w:val="none" w:sz="0" w:space="0" w:color="auto"/>
              </w:divBdr>
            </w:div>
            <w:div w:id="454104451">
              <w:marLeft w:val="640"/>
              <w:marRight w:val="0"/>
              <w:marTop w:val="0"/>
              <w:marBottom w:val="0"/>
              <w:divBdr>
                <w:top w:val="none" w:sz="0" w:space="0" w:color="auto"/>
                <w:left w:val="none" w:sz="0" w:space="0" w:color="auto"/>
                <w:bottom w:val="none" w:sz="0" w:space="0" w:color="auto"/>
                <w:right w:val="none" w:sz="0" w:space="0" w:color="auto"/>
              </w:divBdr>
            </w:div>
            <w:div w:id="454296553">
              <w:marLeft w:val="640"/>
              <w:marRight w:val="0"/>
              <w:marTop w:val="0"/>
              <w:marBottom w:val="0"/>
              <w:divBdr>
                <w:top w:val="none" w:sz="0" w:space="0" w:color="auto"/>
                <w:left w:val="none" w:sz="0" w:space="0" w:color="auto"/>
                <w:bottom w:val="none" w:sz="0" w:space="0" w:color="auto"/>
                <w:right w:val="none" w:sz="0" w:space="0" w:color="auto"/>
              </w:divBdr>
            </w:div>
            <w:div w:id="454369465">
              <w:marLeft w:val="640"/>
              <w:marRight w:val="0"/>
              <w:marTop w:val="0"/>
              <w:marBottom w:val="0"/>
              <w:divBdr>
                <w:top w:val="none" w:sz="0" w:space="0" w:color="auto"/>
                <w:left w:val="none" w:sz="0" w:space="0" w:color="auto"/>
                <w:bottom w:val="none" w:sz="0" w:space="0" w:color="auto"/>
                <w:right w:val="none" w:sz="0" w:space="0" w:color="auto"/>
              </w:divBdr>
            </w:div>
            <w:div w:id="454450705">
              <w:marLeft w:val="640"/>
              <w:marRight w:val="0"/>
              <w:marTop w:val="0"/>
              <w:marBottom w:val="0"/>
              <w:divBdr>
                <w:top w:val="none" w:sz="0" w:space="0" w:color="auto"/>
                <w:left w:val="none" w:sz="0" w:space="0" w:color="auto"/>
                <w:bottom w:val="none" w:sz="0" w:space="0" w:color="auto"/>
                <w:right w:val="none" w:sz="0" w:space="0" w:color="auto"/>
              </w:divBdr>
            </w:div>
            <w:div w:id="454636432">
              <w:marLeft w:val="640"/>
              <w:marRight w:val="0"/>
              <w:marTop w:val="0"/>
              <w:marBottom w:val="0"/>
              <w:divBdr>
                <w:top w:val="none" w:sz="0" w:space="0" w:color="auto"/>
                <w:left w:val="none" w:sz="0" w:space="0" w:color="auto"/>
                <w:bottom w:val="none" w:sz="0" w:space="0" w:color="auto"/>
                <w:right w:val="none" w:sz="0" w:space="0" w:color="auto"/>
              </w:divBdr>
            </w:div>
            <w:div w:id="454637682">
              <w:marLeft w:val="640"/>
              <w:marRight w:val="0"/>
              <w:marTop w:val="0"/>
              <w:marBottom w:val="0"/>
              <w:divBdr>
                <w:top w:val="none" w:sz="0" w:space="0" w:color="auto"/>
                <w:left w:val="none" w:sz="0" w:space="0" w:color="auto"/>
                <w:bottom w:val="none" w:sz="0" w:space="0" w:color="auto"/>
                <w:right w:val="none" w:sz="0" w:space="0" w:color="auto"/>
              </w:divBdr>
            </w:div>
            <w:div w:id="454717979">
              <w:marLeft w:val="640"/>
              <w:marRight w:val="0"/>
              <w:marTop w:val="0"/>
              <w:marBottom w:val="0"/>
              <w:divBdr>
                <w:top w:val="none" w:sz="0" w:space="0" w:color="auto"/>
                <w:left w:val="none" w:sz="0" w:space="0" w:color="auto"/>
                <w:bottom w:val="none" w:sz="0" w:space="0" w:color="auto"/>
                <w:right w:val="none" w:sz="0" w:space="0" w:color="auto"/>
              </w:divBdr>
            </w:div>
            <w:div w:id="454832442">
              <w:marLeft w:val="640"/>
              <w:marRight w:val="0"/>
              <w:marTop w:val="0"/>
              <w:marBottom w:val="0"/>
              <w:divBdr>
                <w:top w:val="none" w:sz="0" w:space="0" w:color="auto"/>
                <w:left w:val="none" w:sz="0" w:space="0" w:color="auto"/>
                <w:bottom w:val="none" w:sz="0" w:space="0" w:color="auto"/>
                <w:right w:val="none" w:sz="0" w:space="0" w:color="auto"/>
              </w:divBdr>
            </w:div>
            <w:div w:id="454955629">
              <w:marLeft w:val="640"/>
              <w:marRight w:val="0"/>
              <w:marTop w:val="0"/>
              <w:marBottom w:val="0"/>
              <w:divBdr>
                <w:top w:val="none" w:sz="0" w:space="0" w:color="auto"/>
                <w:left w:val="none" w:sz="0" w:space="0" w:color="auto"/>
                <w:bottom w:val="none" w:sz="0" w:space="0" w:color="auto"/>
                <w:right w:val="none" w:sz="0" w:space="0" w:color="auto"/>
              </w:divBdr>
            </w:div>
            <w:div w:id="455102972">
              <w:marLeft w:val="0"/>
              <w:marRight w:val="0"/>
              <w:marTop w:val="0"/>
              <w:marBottom w:val="0"/>
              <w:divBdr>
                <w:top w:val="none" w:sz="0" w:space="0" w:color="auto"/>
                <w:left w:val="none" w:sz="0" w:space="0" w:color="auto"/>
                <w:bottom w:val="none" w:sz="0" w:space="0" w:color="auto"/>
                <w:right w:val="none" w:sz="0" w:space="0" w:color="auto"/>
              </w:divBdr>
            </w:div>
            <w:div w:id="455104477">
              <w:marLeft w:val="640"/>
              <w:marRight w:val="0"/>
              <w:marTop w:val="0"/>
              <w:marBottom w:val="0"/>
              <w:divBdr>
                <w:top w:val="none" w:sz="0" w:space="0" w:color="auto"/>
                <w:left w:val="none" w:sz="0" w:space="0" w:color="auto"/>
                <w:bottom w:val="none" w:sz="0" w:space="0" w:color="auto"/>
                <w:right w:val="none" w:sz="0" w:space="0" w:color="auto"/>
              </w:divBdr>
            </w:div>
            <w:div w:id="455149065">
              <w:marLeft w:val="640"/>
              <w:marRight w:val="0"/>
              <w:marTop w:val="0"/>
              <w:marBottom w:val="0"/>
              <w:divBdr>
                <w:top w:val="none" w:sz="0" w:space="0" w:color="auto"/>
                <w:left w:val="none" w:sz="0" w:space="0" w:color="auto"/>
                <w:bottom w:val="none" w:sz="0" w:space="0" w:color="auto"/>
                <w:right w:val="none" w:sz="0" w:space="0" w:color="auto"/>
              </w:divBdr>
            </w:div>
            <w:div w:id="455371376">
              <w:marLeft w:val="640"/>
              <w:marRight w:val="0"/>
              <w:marTop w:val="0"/>
              <w:marBottom w:val="0"/>
              <w:divBdr>
                <w:top w:val="none" w:sz="0" w:space="0" w:color="auto"/>
                <w:left w:val="none" w:sz="0" w:space="0" w:color="auto"/>
                <w:bottom w:val="none" w:sz="0" w:space="0" w:color="auto"/>
                <w:right w:val="none" w:sz="0" w:space="0" w:color="auto"/>
              </w:divBdr>
            </w:div>
            <w:div w:id="455609711">
              <w:marLeft w:val="640"/>
              <w:marRight w:val="0"/>
              <w:marTop w:val="0"/>
              <w:marBottom w:val="0"/>
              <w:divBdr>
                <w:top w:val="none" w:sz="0" w:space="0" w:color="auto"/>
                <w:left w:val="none" w:sz="0" w:space="0" w:color="auto"/>
                <w:bottom w:val="none" w:sz="0" w:space="0" w:color="auto"/>
                <w:right w:val="none" w:sz="0" w:space="0" w:color="auto"/>
              </w:divBdr>
            </w:div>
            <w:div w:id="455678693">
              <w:marLeft w:val="640"/>
              <w:marRight w:val="0"/>
              <w:marTop w:val="0"/>
              <w:marBottom w:val="0"/>
              <w:divBdr>
                <w:top w:val="none" w:sz="0" w:space="0" w:color="auto"/>
                <w:left w:val="none" w:sz="0" w:space="0" w:color="auto"/>
                <w:bottom w:val="none" w:sz="0" w:space="0" w:color="auto"/>
                <w:right w:val="none" w:sz="0" w:space="0" w:color="auto"/>
              </w:divBdr>
            </w:div>
            <w:div w:id="455679085">
              <w:marLeft w:val="640"/>
              <w:marRight w:val="0"/>
              <w:marTop w:val="0"/>
              <w:marBottom w:val="0"/>
              <w:divBdr>
                <w:top w:val="none" w:sz="0" w:space="0" w:color="auto"/>
                <w:left w:val="none" w:sz="0" w:space="0" w:color="auto"/>
                <w:bottom w:val="none" w:sz="0" w:space="0" w:color="auto"/>
                <w:right w:val="none" w:sz="0" w:space="0" w:color="auto"/>
              </w:divBdr>
            </w:div>
            <w:div w:id="455680939">
              <w:marLeft w:val="640"/>
              <w:marRight w:val="0"/>
              <w:marTop w:val="0"/>
              <w:marBottom w:val="0"/>
              <w:divBdr>
                <w:top w:val="none" w:sz="0" w:space="0" w:color="auto"/>
                <w:left w:val="none" w:sz="0" w:space="0" w:color="auto"/>
                <w:bottom w:val="none" w:sz="0" w:space="0" w:color="auto"/>
                <w:right w:val="none" w:sz="0" w:space="0" w:color="auto"/>
              </w:divBdr>
            </w:div>
            <w:div w:id="455683503">
              <w:marLeft w:val="0"/>
              <w:marRight w:val="0"/>
              <w:marTop w:val="0"/>
              <w:marBottom w:val="0"/>
              <w:divBdr>
                <w:top w:val="none" w:sz="0" w:space="0" w:color="auto"/>
                <w:left w:val="none" w:sz="0" w:space="0" w:color="auto"/>
                <w:bottom w:val="none" w:sz="0" w:space="0" w:color="auto"/>
                <w:right w:val="none" w:sz="0" w:space="0" w:color="auto"/>
              </w:divBdr>
            </w:div>
            <w:div w:id="455762337">
              <w:marLeft w:val="640"/>
              <w:marRight w:val="0"/>
              <w:marTop w:val="0"/>
              <w:marBottom w:val="0"/>
              <w:divBdr>
                <w:top w:val="none" w:sz="0" w:space="0" w:color="auto"/>
                <w:left w:val="none" w:sz="0" w:space="0" w:color="auto"/>
                <w:bottom w:val="none" w:sz="0" w:space="0" w:color="auto"/>
                <w:right w:val="none" w:sz="0" w:space="0" w:color="auto"/>
              </w:divBdr>
            </w:div>
            <w:div w:id="455830140">
              <w:marLeft w:val="640"/>
              <w:marRight w:val="0"/>
              <w:marTop w:val="0"/>
              <w:marBottom w:val="0"/>
              <w:divBdr>
                <w:top w:val="none" w:sz="0" w:space="0" w:color="auto"/>
                <w:left w:val="none" w:sz="0" w:space="0" w:color="auto"/>
                <w:bottom w:val="none" w:sz="0" w:space="0" w:color="auto"/>
                <w:right w:val="none" w:sz="0" w:space="0" w:color="auto"/>
              </w:divBdr>
            </w:div>
            <w:div w:id="455873956">
              <w:marLeft w:val="640"/>
              <w:marRight w:val="0"/>
              <w:marTop w:val="0"/>
              <w:marBottom w:val="0"/>
              <w:divBdr>
                <w:top w:val="none" w:sz="0" w:space="0" w:color="auto"/>
                <w:left w:val="none" w:sz="0" w:space="0" w:color="auto"/>
                <w:bottom w:val="none" w:sz="0" w:space="0" w:color="auto"/>
                <w:right w:val="none" w:sz="0" w:space="0" w:color="auto"/>
              </w:divBdr>
            </w:div>
            <w:div w:id="455880787">
              <w:marLeft w:val="640"/>
              <w:marRight w:val="0"/>
              <w:marTop w:val="0"/>
              <w:marBottom w:val="0"/>
              <w:divBdr>
                <w:top w:val="none" w:sz="0" w:space="0" w:color="auto"/>
                <w:left w:val="none" w:sz="0" w:space="0" w:color="auto"/>
                <w:bottom w:val="none" w:sz="0" w:space="0" w:color="auto"/>
                <w:right w:val="none" w:sz="0" w:space="0" w:color="auto"/>
              </w:divBdr>
            </w:div>
            <w:div w:id="455947796">
              <w:marLeft w:val="640"/>
              <w:marRight w:val="0"/>
              <w:marTop w:val="0"/>
              <w:marBottom w:val="0"/>
              <w:divBdr>
                <w:top w:val="none" w:sz="0" w:space="0" w:color="auto"/>
                <w:left w:val="none" w:sz="0" w:space="0" w:color="auto"/>
                <w:bottom w:val="none" w:sz="0" w:space="0" w:color="auto"/>
                <w:right w:val="none" w:sz="0" w:space="0" w:color="auto"/>
              </w:divBdr>
            </w:div>
            <w:div w:id="456022579">
              <w:marLeft w:val="640"/>
              <w:marRight w:val="0"/>
              <w:marTop w:val="0"/>
              <w:marBottom w:val="0"/>
              <w:divBdr>
                <w:top w:val="none" w:sz="0" w:space="0" w:color="auto"/>
                <w:left w:val="none" w:sz="0" w:space="0" w:color="auto"/>
                <w:bottom w:val="none" w:sz="0" w:space="0" w:color="auto"/>
                <w:right w:val="none" w:sz="0" w:space="0" w:color="auto"/>
              </w:divBdr>
            </w:div>
            <w:div w:id="456030646">
              <w:marLeft w:val="640"/>
              <w:marRight w:val="0"/>
              <w:marTop w:val="0"/>
              <w:marBottom w:val="0"/>
              <w:divBdr>
                <w:top w:val="none" w:sz="0" w:space="0" w:color="auto"/>
                <w:left w:val="none" w:sz="0" w:space="0" w:color="auto"/>
                <w:bottom w:val="none" w:sz="0" w:space="0" w:color="auto"/>
                <w:right w:val="none" w:sz="0" w:space="0" w:color="auto"/>
              </w:divBdr>
            </w:div>
            <w:div w:id="456071044">
              <w:marLeft w:val="640"/>
              <w:marRight w:val="0"/>
              <w:marTop w:val="0"/>
              <w:marBottom w:val="0"/>
              <w:divBdr>
                <w:top w:val="none" w:sz="0" w:space="0" w:color="auto"/>
                <w:left w:val="none" w:sz="0" w:space="0" w:color="auto"/>
                <w:bottom w:val="none" w:sz="0" w:space="0" w:color="auto"/>
                <w:right w:val="none" w:sz="0" w:space="0" w:color="auto"/>
              </w:divBdr>
            </w:div>
            <w:div w:id="456146512">
              <w:marLeft w:val="640"/>
              <w:marRight w:val="0"/>
              <w:marTop w:val="0"/>
              <w:marBottom w:val="0"/>
              <w:divBdr>
                <w:top w:val="none" w:sz="0" w:space="0" w:color="auto"/>
                <w:left w:val="none" w:sz="0" w:space="0" w:color="auto"/>
                <w:bottom w:val="none" w:sz="0" w:space="0" w:color="auto"/>
                <w:right w:val="none" w:sz="0" w:space="0" w:color="auto"/>
              </w:divBdr>
            </w:div>
            <w:div w:id="456149250">
              <w:marLeft w:val="640"/>
              <w:marRight w:val="0"/>
              <w:marTop w:val="0"/>
              <w:marBottom w:val="0"/>
              <w:divBdr>
                <w:top w:val="none" w:sz="0" w:space="0" w:color="auto"/>
                <w:left w:val="none" w:sz="0" w:space="0" w:color="auto"/>
                <w:bottom w:val="none" w:sz="0" w:space="0" w:color="auto"/>
                <w:right w:val="none" w:sz="0" w:space="0" w:color="auto"/>
              </w:divBdr>
            </w:div>
            <w:div w:id="456266640">
              <w:marLeft w:val="640"/>
              <w:marRight w:val="0"/>
              <w:marTop w:val="0"/>
              <w:marBottom w:val="0"/>
              <w:divBdr>
                <w:top w:val="none" w:sz="0" w:space="0" w:color="auto"/>
                <w:left w:val="none" w:sz="0" w:space="0" w:color="auto"/>
                <w:bottom w:val="none" w:sz="0" w:space="0" w:color="auto"/>
                <w:right w:val="none" w:sz="0" w:space="0" w:color="auto"/>
              </w:divBdr>
            </w:div>
            <w:div w:id="456291536">
              <w:marLeft w:val="640"/>
              <w:marRight w:val="0"/>
              <w:marTop w:val="0"/>
              <w:marBottom w:val="0"/>
              <w:divBdr>
                <w:top w:val="none" w:sz="0" w:space="0" w:color="auto"/>
                <w:left w:val="none" w:sz="0" w:space="0" w:color="auto"/>
                <w:bottom w:val="none" w:sz="0" w:space="0" w:color="auto"/>
                <w:right w:val="none" w:sz="0" w:space="0" w:color="auto"/>
              </w:divBdr>
            </w:div>
            <w:div w:id="456484499">
              <w:marLeft w:val="640"/>
              <w:marRight w:val="0"/>
              <w:marTop w:val="0"/>
              <w:marBottom w:val="0"/>
              <w:divBdr>
                <w:top w:val="none" w:sz="0" w:space="0" w:color="auto"/>
                <w:left w:val="none" w:sz="0" w:space="0" w:color="auto"/>
                <w:bottom w:val="none" w:sz="0" w:space="0" w:color="auto"/>
                <w:right w:val="none" w:sz="0" w:space="0" w:color="auto"/>
              </w:divBdr>
            </w:div>
            <w:div w:id="456529217">
              <w:marLeft w:val="640"/>
              <w:marRight w:val="0"/>
              <w:marTop w:val="0"/>
              <w:marBottom w:val="0"/>
              <w:divBdr>
                <w:top w:val="none" w:sz="0" w:space="0" w:color="auto"/>
                <w:left w:val="none" w:sz="0" w:space="0" w:color="auto"/>
                <w:bottom w:val="none" w:sz="0" w:space="0" w:color="auto"/>
                <w:right w:val="none" w:sz="0" w:space="0" w:color="auto"/>
              </w:divBdr>
            </w:div>
            <w:div w:id="456607569">
              <w:marLeft w:val="640"/>
              <w:marRight w:val="0"/>
              <w:marTop w:val="0"/>
              <w:marBottom w:val="0"/>
              <w:divBdr>
                <w:top w:val="none" w:sz="0" w:space="0" w:color="auto"/>
                <w:left w:val="none" w:sz="0" w:space="0" w:color="auto"/>
                <w:bottom w:val="none" w:sz="0" w:space="0" w:color="auto"/>
                <w:right w:val="none" w:sz="0" w:space="0" w:color="auto"/>
              </w:divBdr>
            </w:div>
            <w:div w:id="456726892">
              <w:marLeft w:val="640"/>
              <w:marRight w:val="0"/>
              <w:marTop w:val="0"/>
              <w:marBottom w:val="0"/>
              <w:divBdr>
                <w:top w:val="none" w:sz="0" w:space="0" w:color="auto"/>
                <w:left w:val="none" w:sz="0" w:space="0" w:color="auto"/>
                <w:bottom w:val="none" w:sz="0" w:space="0" w:color="auto"/>
                <w:right w:val="none" w:sz="0" w:space="0" w:color="auto"/>
              </w:divBdr>
            </w:div>
            <w:div w:id="456728013">
              <w:marLeft w:val="640"/>
              <w:marRight w:val="0"/>
              <w:marTop w:val="0"/>
              <w:marBottom w:val="0"/>
              <w:divBdr>
                <w:top w:val="none" w:sz="0" w:space="0" w:color="auto"/>
                <w:left w:val="none" w:sz="0" w:space="0" w:color="auto"/>
                <w:bottom w:val="none" w:sz="0" w:space="0" w:color="auto"/>
                <w:right w:val="none" w:sz="0" w:space="0" w:color="auto"/>
              </w:divBdr>
            </w:div>
            <w:div w:id="456803298">
              <w:marLeft w:val="640"/>
              <w:marRight w:val="0"/>
              <w:marTop w:val="0"/>
              <w:marBottom w:val="0"/>
              <w:divBdr>
                <w:top w:val="none" w:sz="0" w:space="0" w:color="auto"/>
                <w:left w:val="none" w:sz="0" w:space="0" w:color="auto"/>
                <w:bottom w:val="none" w:sz="0" w:space="0" w:color="auto"/>
                <w:right w:val="none" w:sz="0" w:space="0" w:color="auto"/>
              </w:divBdr>
            </w:div>
            <w:div w:id="456874752">
              <w:marLeft w:val="640"/>
              <w:marRight w:val="0"/>
              <w:marTop w:val="0"/>
              <w:marBottom w:val="0"/>
              <w:divBdr>
                <w:top w:val="none" w:sz="0" w:space="0" w:color="auto"/>
                <w:left w:val="none" w:sz="0" w:space="0" w:color="auto"/>
                <w:bottom w:val="none" w:sz="0" w:space="0" w:color="auto"/>
                <w:right w:val="none" w:sz="0" w:space="0" w:color="auto"/>
              </w:divBdr>
            </w:div>
            <w:div w:id="456948363">
              <w:marLeft w:val="640"/>
              <w:marRight w:val="0"/>
              <w:marTop w:val="0"/>
              <w:marBottom w:val="0"/>
              <w:divBdr>
                <w:top w:val="none" w:sz="0" w:space="0" w:color="auto"/>
                <w:left w:val="none" w:sz="0" w:space="0" w:color="auto"/>
                <w:bottom w:val="none" w:sz="0" w:space="0" w:color="auto"/>
                <w:right w:val="none" w:sz="0" w:space="0" w:color="auto"/>
              </w:divBdr>
            </w:div>
            <w:div w:id="457114100">
              <w:marLeft w:val="640"/>
              <w:marRight w:val="0"/>
              <w:marTop w:val="0"/>
              <w:marBottom w:val="0"/>
              <w:divBdr>
                <w:top w:val="none" w:sz="0" w:space="0" w:color="auto"/>
                <w:left w:val="none" w:sz="0" w:space="0" w:color="auto"/>
                <w:bottom w:val="none" w:sz="0" w:space="0" w:color="auto"/>
                <w:right w:val="none" w:sz="0" w:space="0" w:color="auto"/>
              </w:divBdr>
            </w:div>
            <w:div w:id="457146010">
              <w:marLeft w:val="640"/>
              <w:marRight w:val="0"/>
              <w:marTop w:val="0"/>
              <w:marBottom w:val="0"/>
              <w:divBdr>
                <w:top w:val="none" w:sz="0" w:space="0" w:color="auto"/>
                <w:left w:val="none" w:sz="0" w:space="0" w:color="auto"/>
                <w:bottom w:val="none" w:sz="0" w:space="0" w:color="auto"/>
                <w:right w:val="none" w:sz="0" w:space="0" w:color="auto"/>
              </w:divBdr>
            </w:div>
            <w:div w:id="457186751">
              <w:marLeft w:val="640"/>
              <w:marRight w:val="0"/>
              <w:marTop w:val="0"/>
              <w:marBottom w:val="0"/>
              <w:divBdr>
                <w:top w:val="none" w:sz="0" w:space="0" w:color="auto"/>
                <w:left w:val="none" w:sz="0" w:space="0" w:color="auto"/>
                <w:bottom w:val="none" w:sz="0" w:space="0" w:color="auto"/>
                <w:right w:val="none" w:sz="0" w:space="0" w:color="auto"/>
              </w:divBdr>
            </w:div>
            <w:div w:id="457188154">
              <w:marLeft w:val="640"/>
              <w:marRight w:val="0"/>
              <w:marTop w:val="0"/>
              <w:marBottom w:val="0"/>
              <w:divBdr>
                <w:top w:val="none" w:sz="0" w:space="0" w:color="auto"/>
                <w:left w:val="none" w:sz="0" w:space="0" w:color="auto"/>
                <w:bottom w:val="none" w:sz="0" w:space="0" w:color="auto"/>
                <w:right w:val="none" w:sz="0" w:space="0" w:color="auto"/>
              </w:divBdr>
            </w:div>
            <w:div w:id="457264430">
              <w:marLeft w:val="640"/>
              <w:marRight w:val="0"/>
              <w:marTop w:val="0"/>
              <w:marBottom w:val="0"/>
              <w:divBdr>
                <w:top w:val="none" w:sz="0" w:space="0" w:color="auto"/>
                <w:left w:val="none" w:sz="0" w:space="0" w:color="auto"/>
                <w:bottom w:val="none" w:sz="0" w:space="0" w:color="auto"/>
                <w:right w:val="none" w:sz="0" w:space="0" w:color="auto"/>
              </w:divBdr>
            </w:div>
            <w:div w:id="457337578">
              <w:marLeft w:val="640"/>
              <w:marRight w:val="0"/>
              <w:marTop w:val="0"/>
              <w:marBottom w:val="0"/>
              <w:divBdr>
                <w:top w:val="none" w:sz="0" w:space="0" w:color="auto"/>
                <w:left w:val="none" w:sz="0" w:space="0" w:color="auto"/>
                <w:bottom w:val="none" w:sz="0" w:space="0" w:color="auto"/>
                <w:right w:val="none" w:sz="0" w:space="0" w:color="auto"/>
              </w:divBdr>
            </w:div>
            <w:div w:id="457380652">
              <w:marLeft w:val="640"/>
              <w:marRight w:val="0"/>
              <w:marTop w:val="0"/>
              <w:marBottom w:val="0"/>
              <w:divBdr>
                <w:top w:val="none" w:sz="0" w:space="0" w:color="auto"/>
                <w:left w:val="none" w:sz="0" w:space="0" w:color="auto"/>
                <w:bottom w:val="none" w:sz="0" w:space="0" w:color="auto"/>
                <w:right w:val="none" w:sz="0" w:space="0" w:color="auto"/>
              </w:divBdr>
            </w:div>
            <w:div w:id="457408275">
              <w:marLeft w:val="640"/>
              <w:marRight w:val="0"/>
              <w:marTop w:val="0"/>
              <w:marBottom w:val="0"/>
              <w:divBdr>
                <w:top w:val="none" w:sz="0" w:space="0" w:color="auto"/>
                <w:left w:val="none" w:sz="0" w:space="0" w:color="auto"/>
                <w:bottom w:val="none" w:sz="0" w:space="0" w:color="auto"/>
                <w:right w:val="none" w:sz="0" w:space="0" w:color="auto"/>
              </w:divBdr>
            </w:div>
            <w:div w:id="457534613">
              <w:marLeft w:val="640"/>
              <w:marRight w:val="0"/>
              <w:marTop w:val="0"/>
              <w:marBottom w:val="0"/>
              <w:divBdr>
                <w:top w:val="none" w:sz="0" w:space="0" w:color="auto"/>
                <w:left w:val="none" w:sz="0" w:space="0" w:color="auto"/>
                <w:bottom w:val="none" w:sz="0" w:space="0" w:color="auto"/>
                <w:right w:val="none" w:sz="0" w:space="0" w:color="auto"/>
              </w:divBdr>
            </w:div>
            <w:div w:id="457603014">
              <w:marLeft w:val="640"/>
              <w:marRight w:val="0"/>
              <w:marTop w:val="0"/>
              <w:marBottom w:val="0"/>
              <w:divBdr>
                <w:top w:val="none" w:sz="0" w:space="0" w:color="auto"/>
                <w:left w:val="none" w:sz="0" w:space="0" w:color="auto"/>
                <w:bottom w:val="none" w:sz="0" w:space="0" w:color="auto"/>
                <w:right w:val="none" w:sz="0" w:space="0" w:color="auto"/>
              </w:divBdr>
            </w:div>
            <w:div w:id="457648412">
              <w:marLeft w:val="640"/>
              <w:marRight w:val="0"/>
              <w:marTop w:val="0"/>
              <w:marBottom w:val="0"/>
              <w:divBdr>
                <w:top w:val="none" w:sz="0" w:space="0" w:color="auto"/>
                <w:left w:val="none" w:sz="0" w:space="0" w:color="auto"/>
                <w:bottom w:val="none" w:sz="0" w:space="0" w:color="auto"/>
                <w:right w:val="none" w:sz="0" w:space="0" w:color="auto"/>
              </w:divBdr>
            </w:div>
            <w:div w:id="457726521">
              <w:marLeft w:val="640"/>
              <w:marRight w:val="0"/>
              <w:marTop w:val="0"/>
              <w:marBottom w:val="0"/>
              <w:divBdr>
                <w:top w:val="none" w:sz="0" w:space="0" w:color="auto"/>
                <w:left w:val="none" w:sz="0" w:space="0" w:color="auto"/>
                <w:bottom w:val="none" w:sz="0" w:space="0" w:color="auto"/>
                <w:right w:val="none" w:sz="0" w:space="0" w:color="auto"/>
              </w:divBdr>
            </w:div>
            <w:div w:id="457727073">
              <w:marLeft w:val="640"/>
              <w:marRight w:val="0"/>
              <w:marTop w:val="0"/>
              <w:marBottom w:val="0"/>
              <w:divBdr>
                <w:top w:val="none" w:sz="0" w:space="0" w:color="auto"/>
                <w:left w:val="none" w:sz="0" w:space="0" w:color="auto"/>
                <w:bottom w:val="none" w:sz="0" w:space="0" w:color="auto"/>
                <w:right w:val="none" w:sz="0" w:space="0" w:color="auto"/>
              </w:divBdr>
            </w:div>
            <w:div w:id="457800255">
              <w:marLeft w:val="640"/>
              <w:marRight w:val="0"/>
              <w:marTop w:val="0"/>
              <w:marBottom w:val="0"/>
              <w:divBdr>
                <w:top w:val="none" w:sz="0" w:space="0" w:color="auto"/>
                <w:left w:val="none" w:sz="0" w:space="0" w:color="auto"/>
                <w:bottom w:val="none" w:sz="0" w:space="0" w:color="auto"/>
                <w:right w:val="none" w:sz="0" w:space="0" w:color="auto"/>
              </w:divBdr>
            </w:div>
            <w:div w:id="457846320">
              <w:marLeft w:val="640"/>
              <w:marRight w:val="0"/>
              <w:marTop w:val="0"/>
              <w:marBottom w:val="0"/>
              <w:divBdr>
                <w:top w:val="none" w:sz="0" w:space="0" w:color="auto"/>
                <w:left w:val="none" w:sz="0" w:space="0" w:color="auto"/>
                <w:bottom w:val="none" w:sz="0" w:space="0" w:color="auto"/>
                <w:right w:val="none" w:sz="0" w:space="0" w:color="auto"/>
              </w:divBdr>
            </w:div>
            <w:div w:id="457913684">
              <w:marLeft w:val="640"/>
              <w:marRight w:val="0"/>
              <w:marTop w:val="0"/>
              <w:marBottom w:val="0"/>
              <w:divBdr>
                <w:top w:val="none" w:sz="0" w:space="0" w:color="auto"/>
                <w:left w:val="none" w:sz="0" w:space="0" w:color="auto"/>
                <w:bottom w:val="none" w:sz="0" w:space="0" w:color="auto"/>
                <w:right w:val="none" w:sz="0" w:space="0" w:color="auto"/>
              </w:divBdr>
            </w:div>
            <w:div w:id="458031109">
              <w:marLeft w:val="640"/>
              <w:marRight w:val="0"/>
              <w:marTop w:val="0"/>
              <w:marBottom w:val="0"/>
              <w:divBdr>
                <w:top w:val="none" w:sz="0" w:space="0" w:color="auto"/>
                <w:left w:val="none" w:sz="0" w:space="0" w:color="auto"/>
                <w:bottom w:val="none" w:sz="0" w:space="0" w:color="auto"/>
                <w:right w:val="none" w:sz="0" w:space="0" w:color="auto"/>
              </w:divBdr>
            </w:div>
            <w:div w:id="458183447">
              <w:marLeft w:val="640"/>
              <w:marRight w:val="0"/>
              <w:marTop w:val="0"/>
              <w:marBottom w:val="0"/>
              <w:divBdr>
                <w:top w:val="none" w:sz="0" w:space="0" w:color="auto"/>
                <w:left w:val="none" w:sz="0" w:space="0" w:color="auto"/>
                <w:bottom w:val="none" w:sz="0" w:space="0" w:color="auto"/>
                <w:right w:val="none" w:sz="0" w:space="0" w:color="auto"/>
              </w:divBdr>
            </w:div>
            <w:div w:id="458374219">
              <w:marLeft w:val="640"/>
              <w:marRight w:val="0"/>
              <w:marTop w:val="0"/>
              <w:marBottom w:val="0"/>
              <w:divBdr>
                <w:top w:val="none" w:sz="0" w:space="0" w:color="auto"/>
                <w:left w:val="none" w:sz="0" w:space="0" w:color="auto"/>
                <w:bottom w:val="none" w:sz="0" w:space="0" w:color="auto"/>
                <w:right w:val="none" w:sz="0" w:space="0" w:color="auto"/>
              </w:divBdr>
            </w:div>
            <w:div w:id="458492688">
              <w:marLeft w:val="640"/>
              <w:marRight w:val="0"/>
              <w:marTop w:val="0"/>
              <w:marBottom w:val="0"/>
              <w:divBdr>
                <w:top w:val="none" w:sz="0" w:space="0" w:color="auto"/>
                <w:left w:val="none" w:sz="0" w:space="0" w:color="auto"/>
                <w:bottom w:val="none" w:sz="0" w:space="0" w:color="auto"/>
                <w:right w:val="none" w:sz="0" w:space="0" w:color="auto"/>
              </w:divBdr>
            </w:div>
            <w:div w:id="458571155">
              <w:marLeft w:val="640"/>
              <w:marRight w:val="0"/>
              <w:marTop w:val="0"/>
              <w:marBottom w:val="0"/>
              <w:divBdr>
                <w:top w:val="none" w:sz="0" w:space="0" w:color="auto"/>
                <w:left w:val="none" w:sz="0" w:space="0" w:color="auto"/>
                <w:bottom w:val="none" w:sz="0" w:space="0" w:color="auto"/>
                <w:right w:val="none" w:sz="0" w:space="0" w:color="auto"/>
              </w:divBdr>
            </w:div>
            <w:div w:id="458571330">
              <w:marLeft w:val="640"/>
              <w:marRight w:val="0"/>
              <w:marTop w:val="0"/>
              <w:marBottom w:val="0"/>
              <w:divBdr>
                <w:top w:val="none" w:sz="0" w:space="0" w:color="auto"/>
                <w:left w:val="none" w:sz="0" w:space="0" w:color="auto"/>
                <w:bottom w:val="none" w:sz="0" w:space="0" w:color="auto"/>
                <w:right w:val="none" w:sz="0" w:space="0" w:color="auto"/>
              </w:divBdr>
            </w:div>
            <w:div w:id="458644263">
              <w:marLeft w:val="640"/>
              <w:marRight w:val="0"/>
              <w:marTop w:val="0"/>
              <w:marBottom w:val="0"/>
              <w:divBdr>
                <w:top w:val="none" w:sz="0" w:space="0" w:color="auto"/>
                <w:left w:val="none" w:sz="0" w:space="0" w:color="auto"/>
                <w:bottom w:val="none" w:sz="0" w:space="0" w:color="auto"/>
                <w:right w:val="none" w:sz="0" w:space="0" w:color="auto"/>
              </w:divBdr>
            </w:div>
            <w:div w:id="458689058">
              <w:marLeft w:val="640"/>
              <w:marRight w:val="0"/>
              <w:marTop w:val="0"/>
              <w:marBottom w:val="0"/>
              <w:divBdr>
                <w:top w:val="none" w:sz="0" w:space="0" w:color="auto"/>
                <w:left w:val="none" w:sz="0" w:space="0" w:color="auto"/>
                <w:bottom w:val="none" w:sz="0" w:space="0" w:color="auto"/>
                <w:right w:val="none" w:sz="0" w:space="0" w:color="auto"/>
              </w:divBdr>
            </w:div>
            <w:div w:id="458691681">
              <w:marLeft w:val="640"/>
              <w:marRight w:val="0"/>
              <w:marTop w:val="0"/>
              <w:marBottom w:val="0"/>
              <w:divBdr>
                <w:top w:val="none" w:sz="0" w:space="0" w:color="auto"/>
                <w:left w:val="none" w:sz="0" w:space="0" w:color="auto"/>
                <w:bottom w:val="none" w:sz="0" w:space="0" w:color="auto"/>
                <w:right w:val="none" w:sz="0" w:space="0" w:color="auto"/>
              </w:divBdr>
            </w:div>
            <w:div w:id="459031537">
              <w:marLeft w:val="640"/>
              <w:marRight w:val="0"/>
              <w:marTop w:val="0"/>
              <w:marBottom w:val="0"/>
              <w:divBdr>
                <w:top w:val="none" w:sz="0" w:space="0" w:color="auto"/>
                <w:left w:val="none" w:sz="0" w:space="0" w:color="auto"/>
                <w:bottom w:val="none" w:sz="0" w:space="0" w:color="auto"/>
                <w:right w:val="none" w:sz="0" w:space="0" w:color="auto"/>
              </w:divBdr>
            </w:div>
            <w:div w:id="459035073">
              <w:marLeft w:val="640"/>
              <w:marRight w:val="0"/>
              <w:marTop w:val="0"/>
              <w:marBottom w:val="0"/>
              <w:divBdr>
                <w:top w:val="none" w:sz="0" w:space="0" w:color="auto"/>
                <w:left w:val="none" w:sz="0" w:space="0" w:color="auto"/>
                <w:bottom w:val="none" w:sz="0" w:space="0" w:color="auto"/>
                <w:right w:val="none" w:sz="0" w:space="0" w:color="auto"/>
              </w:divBdr>
            </w:div>
            <w:div w:id="459150046">
              <w:marLeft w:val="640"/>
              <w:marRight w:val="0"/>
              <w:marTop w:val="0"/>
              <w:marBottom w:val="0"/>
              <w:divBdr>
                <w:top w:val="none" w:sz="0" w:space="0" w:color="auto"/>
                <w:left w:val="none" w:sz="0" w:space="0" w:color="auto"/>
                <w:bottom w:val="none" w:sz="0" w:space="0" w:color="auto"/>
                <w:right w:val="none" w:sz="0" w:space="0" w:color="auto"/>
              </w:divBdr>
            </w:div>
            <w:div w:id="459151700">
              <w:marLeft w:val="640"/>
              <w:marRight w:val="0"/>
              <w:marTop w:val="0"/>
              <w:marBottom w:val="0"/>
              <w:divBdr>
                <w:top w:val="none" w:sz="0" w:space="0" w:color="auto"/>
                <w:left w:val="none" w:sz="0" w:space="0" w:color="auto"/>
                <w:bottom w:val="none" w:sz="0" w:space="0" w:color="auto"/>
                <w:right w:val="none" w:sz="0" w:space="0" w:color="auto"/>
              </w:divBdr>
            </w:div>
            <w:div w:id="459153728">
              <w:marLeft w:val="640"/>
              <w:marRight w:val="0"/>
              <w:marTop w:val="0"/>
              <w:marBottom w:val="0"/>
              <w:divBdr>
                <w:top w:val="none" w:sz="0" w:space="0" w:color="auto"/>
                <w:left w:val="none" w:sz="0" w:space="0" w:color="auto"/>
                <w:bottom w:val="none" w:sz="0" w:space="0" w:color="auto"/>
                <w:right w:val="none" w:sz="0" w:space="0" w:color="auto"/>
              </w:divBdr>
            </w:div>
            <w:div w:id="459299396">
              <w:marLeft w:val="640"/>
              <w:marRight w:val="0"/>
              <w:marTop w:val="0"/>
              <w:marBottom w:val="0"/>
              <w:divBdr>
                <w:top w:val="none" w:sz="0" w:space="0" w:color="auto"/>
                <w:left w:val="none" w:sz="0" w:space="0" w:color="auto"/>
                <w:bottom w:val="none" w:sz="0" w:space="0" w:color="auto"/>
                <w:right w:val="none" w:sz="0" w:space="0" w:color="auto"/>
              </w:divBdr>
            </w:div>
            <w:div w:id="459302329">
              <w:marLeft w:val="640"/>
              <w:marRight w:val="0"/>
              <w:marTop w:val="0"/>
              <w:marBottom w:val="0"/>
              <w:divBdr>
                <w:top w:val="none" w:sz="0" w:space="0" w:color="auto"/>
                <w:left w:val="none" w:sz="0" w:space="0" w:color="auto"/>
                <w:bottom w:val="none" w:sz="0" w:space="0" w:color="auto"/>
                <w:right w:val="none" w:sz="0" w:space="0" w:color="auto"/>
              </w:divBdr>
            </w:div>
            <w:div w:id="459419411">
              <w:marLeft w:val="640"/>
              <w:marRight w:val="0"/>
              <w:marTop w:val="0"/>
              <w:marBottom w:val="0"/>
              <w:divBdr>
                <w:top w:val="none" w:sz="0" w:space="0" w:color="auto"/>
                <w:left w:val="none" w:sz="0" w:space="0" w:color="auto"/>
                <w:bottom w:val="none" w:sz="0" w:space="0" w:color="auto"/>
                <w:right w:val="none" w:sz="0" w:space="0" w:color="auto"/>
              </w:divBdr>
            </w:div>
            <w:div w:id="459689838">
              <w:marLeft w:val="640"/>
              <w:marRight w:val="0"/>
              <w:marTop w:val="0"/>
              <w:marBottom w:val="0"/>
              <w:divBdr>
                <w:top w:val="none" w:sz="0" w:space="0" w:color="auto"/>
                <w:left w:val="none" w:sz="0" w:space="0" w:color="auto"/>
                <w:bottom w:val="none" w:sz="0" w:space="0" w:color="auto"/>
                <w:right w:val="none" w:sz="0" w:space="0" w:color="auto"/>
              </w:divBdr>
            </w:div>
            <w:div w:id="459879732">
              <w:marLeft w:val="640"/>
              <w:marRight w:val="0"/>
              <w:marTop w:val="0"/>
              <w:marBottom w:val="0"/>
              <w:divBdr>
                <w:top w:val="none" w:sz="0" w:space="0" w:color="auto"/>
                <w:left w:val="none" w:sz="0" w:space="0" w:color="auto"/>
                <w:bottom w:val="none" w:sz="0" w:space="0" w:color="auto"/>
                <w:right w:val="none" w:sz="0" w:space="0" w:color="auto"/>
              </w:divBdr>
            </w:div>
            <w:div w:id="459954624">
              <w:marLeft w:val="640"/>
              <w:marRight w:val="0"/>
              <w:marTop w:val="0"/>
              <w:marBottom w:val="0"/>
              <w:divBdr>
                <w:top w:val="none" w:sz="0" w:space="0" w:color="auto"/>
                <w:left w:val="none" w:sz="0" w:space="0" w:color="auto"/>
                <w:bottom w:val="none" w:sz="0" w:space="0" w:color="auto"/>
                <w:right w:val="none" w:sz="0" w:space="0" w:color="auto"/>
              </w:divBdr>
            </w:div>
            <w:div w:id="459959103">
              <w:marLeft w:val="640"/>
              <w:marRight w:val="0"/>
              <w:marTop w:val="0"/>
              <w:marBottom w:val="0"/>
              <w:divBdr>
                <w:top w:val="none" w:sz="0" w:space="0" w:color="auto"/>
                <w:left w:val="none" w:sz="0" w:space="0" w:color="auto"/>
                <w:bottom w:val="none" w:sz="0" w:space="0" w:color="auto"/>
                <w:right w:val="none" w:sz="0" w:space="0" w:color="auto"/>
              </w:divBdr>
            </w:div>
            <w:div w:id="460004070">
              <w:marLeft w:val="640"/>
              <w:marRight w:val="0"/>
              <w:marTop w:val="0"/>
              <w:marBottom w:val="0"/>
              <w:divBdr>
                <w:top w:val="none" w:sz="0" w:space="0" w:color="auto"/>
                <w:left w:val="none" w:sz="0" w:space="0" w:color="auto"/>
                <w:bottom w:val="none" w:sz="0" w:space="0" w:color="auto"/>
                <w:right w:val="none" w:sz="0" w:space="0" w:color="auto"/>
              </w:divBdr>
            </w:div>
            <w:div w:id="460075212">
              <w:marLeft w:val="640"/>
              <w:marRight w:val="0"/>
              <w:marTop w:val="0"/>
              <w:marBottom w:val="0"/>
              <w:divBdr>
                <w:top w:val="none" w:sz="0" w:space="0" w:color="auto"/>
                <w:left w:val="none" w:sz="0" w:space="0" w:color="auto"/>
                <w:bottom w:val="none" w:sz="0" w:space="0" w:color="auto"/>
                <w:right w:val="none" w:sz="0" w:space="0" w:color="auto"/>
              </w:divBdr>
            </w:div>
            <w:div w:id="460194837">
              <w:marLeft w:val="640"/>
              <w:marRight w:val="0"/>
              <w:marTop w:val="0"/>
              <w:marBottom w:val="0"/>
              <w:divBdr>
                <w:top w:val="none" w:sz="0" w:space="0" w:color="auto"/>
                <w:left w:val="none" w:sz="0" w:space="0" w:color="auto"/>
                <w:bottom w:val="none" w:sz="0" w:space="0" w:color="auto"/>
                <w:right w:val="none" w:sz="0" w:space="0" w:color="auto"/>
              </w:divBdr>
            </w:div>
            <w:div w:id="460272536">
              <w:marLeft w:val="640"/>
              <w:marRight w:val="0"/>
              <w:marTop w:val="0"/>
              <w:marBottom w:val="0"/>
              <w:divBdr>
                <w:top w:val="none" w:sz="0" w:space="0" w:color="auto"/>
                <w:left w:val="none" w:sz="0" w:space="0" w:color="auto"/>
                <w:bottom w:val="none" w:sz="0" w:space="0" w:color="auto"/>
                <w:right w:val="none" w:sz="0" w:space="0" w:color="auto"/>
              </w:divBdr>
            </w:div>
            <w:div w:id="460348373">
              <w:marLeft w:val="640"/>
              <w:marRight w:val="0"/>
              <w:marTop w:val="0"/>
              <w:marBottom w:val="0"/>
              <w:divBdr>
                <w:top w:val="none" w:sz="0" w:space="0" w:color="auto"/>
                <w:left w:val="none" w:sz="0" w:space="0" w:color="auto"/>
                <w:bottom w:val="none" w:sz="0" w:space="0" w:color="auto"/>
                <w:right w:val="none" w:sz="0" w:space="0" w:color="auto"/>
              </w:divBdr>
            </w:div>
            <w:div w:id="460419558">
              <w:marLeft w:val="640"/>
              <w:marRight w:val="0"/>
              <w:marTop w:val="0"/>
              <w:marBottom w:val="0"/>
              <w:divBdr>
                <w:top w:val="none" w:sz="0" w:space="0" w:color="auto"/>
                <w:left w:val="none" w:sz="0" w:space="0" w:color="auto"/>
                <w:bottom w:val="none" w:sz="0" w:space="0" w:color="auto"/>
                <w:right w:val="none" w:sz="0" w:space="0" w:color="auto"/>
              </w:divBdr>
            </w:div>
            <w:div w:id="460421697">
              <w:marLeft w:val="640"/>
              <w:marRight w:val="0"/>
              <w:marTop w:val="0"/>
              <w:marBottom w:val="0"/>
              <w:divBdr>
                <w:top w:val="none" w:sz="0" w:space="0" w:color="auto"/>
                <w:left w:val="none" w:sz="0" w:space="0" w:color="auto"/>
                <w:bottom w:val="none" w:sz="0" w:space="0" w:color="auto"/>
                <w:right w:val="none" w:sz="0" w:space="0" w:color="auto"/>
              </w:divBdr>
            </w:div>
            <w:div w:id="460538541">
              <w:marLeft w:val="640"/>
              <w:marRight w:val="0"/>
              <w:marTop w:val="0"/>
              <w:marBottom w:val="0"/>
              <w:divBdr>
                <w:top w:val="none" w:sz="0" w:space="0" w:color="auto"/>
                <w:left w:val="none" w:sz="0" w:space="0" w:color="auto"/>
                <w:bottom w:val="none" w:sz="0" w:space="0" w:color="auto"/>
                <w:right w:val="none" w:sz="0" w:space="0" w:color="auto"/>
              </w:divBdr>
            </w:div>
            <w:div w:id="460609402">
              <w:marLeft w:val="640"/>
              <w:marRight w:val="0"/>
              <w:marTop w:val="0"/>
              <w:marBottom w:val="0"/>
              <w:divBdr>
                <w:top w:val="none" w:sz="0" w:space="0" w:color="auto"/>
                <w:left w:val="none" w:sz="0" w:space="0" w:color="auto"/>
                <w:bottom w:val="none" w:sz="0" w:space="0" w:color="auto"/>
                <w:right w:val="none" w:sz="0" w:space="0" w:color="auto"/>
              </w:divBdr>
            </w:div>
            <w:div w:id="460616650">
              <w:marLeft w:val="640"/>
              <w:marRight w:val="0"/>
              <w:marTop w:val="0"/>
              <w:marBottom w:val="0"/>
              <w:divBdr>
                <w:top w:val="none" w:sz="0" w:space="0" w:color="auto"/>
                <w:left w:val="none" w:sz="0" w:space="0" w:color="auto"/>
                <w:bottom w:val="none" w:sz="0" w:space="0" w:color="auto"/>
                <w:right w:val="none" w:sz="0" w:space="0" w:color="auto"/>
              </w:divBdr>
            </w:div>
            <w:div w:id="460617508">
              <w:marLeft w:val="640"/>
              <w:marRight w:val="0"/>
              <w:marTop w:val="0"/>
              <w:marBottom w:val="0"/>
              <w:divBdr>
                <w:top w:val="none" w:sz="0" w:space="0" w:color="auto"/>
                <w:left w:val="none" w:sz="0" w:space="0" w:color="auto"/>
                <w:bottom w:val="none" w:sz="0" w:space="0" w:color="auto"/>
                <w:right w:val="none" w:sz="0" w:space="0" w:color="auto"/>
              </w:divBdr>
            </w:div>
            <w:div w:id="460655821">
              <w:marLeft w:val="640"/>
              <w:marRight w:val="0"/>
              <w:marTop w:val="0"/>
              <w:marBottom w:val="0"/>
              <w:divBdr>
                <w:top w:val="none" w:sz="0" w:space="0" w:color="auto"/>
                <w:left w:val="none" w:sz="0" w:space="0" w:color="auto"/>
                <w:bottom w:val="none" w:sz="0" w:space="0" w:color="auto"/>
                <w:right w:val="none" w:sz="0" w:space="0" w:color="auto"/>
              </w:divBdr>
            </w:div>
            <w:div w:id="460995395">
              <w:marLeft w:val="640"/>
              <w:marRight w:val="0"/>
              <w:marTop w:val="0"/>
              <w:marBottom w:val="0"/>
              <w:divBdr>
                <w:top w:val="none" w:sz="0" w:space="0" w:color="auto"/>
                <w:left w:val="none" w:sz="0" w:space="0" w:color="auto"/>
                <w:bottom w:val="none" w:sz="0" w:space="0" w:color="auto"/>
                <w:right w:val="none" w:sz="0" w:space="0" w:color="auto"/>
              </w:divBdr>
            </w:div>
            <w:div w:id="460995887">
              <w:marLeft w:val="640"/>
              <w:marRight w:val="0"/>
              <w:marTop w:val="0"/>
              <w:marBottom w:val="0"/>
              <w:divBdr>
                <w:top w:val="none" w:sz="0" w:space="0" w:color="auto"/>
                <w:left w:val="none" w:sz="0" w:space="0" w:color="auto"/>
                <w:bottom w:val="none" w:sz="0" w:space="0" w:color="auto"/>
                <w:right w:val="none" w:sz="0" w:space="0" w:color="auto"/>
              </w:divBdr>
            </w:div>
            <w:div w:id="461004242">
              <w:marLeft w:val="640"/>
              <w:marRight w:val="0"/>
              <w:marTop w:val="0"/>
              <w:marBottom w:val="0"/>
              <w:divBdr>
                <w:top w:val="none" w:sz="0" w:space="0" w:color="auto"/>
                <w:left w:val="none" w:sz="0" w:space="0" w:color="auto"/>
                <w:bottom w:val="none" w:sz="0" w:space="0" w:color="auto"/>
                <w:right w:val="none" w:sz="0" w:space="0" w:color="auto"/>
              </w:divBdr>
            </w:div>
            <w:div w:id="461114027">
              <w:marLeft w:val="640"/>
              <w:marRight w:val="0"/>
              <w:marTop w:val="0"/>
              <w:marBottom w:val="0"/>
              <w:divBdr>
                <w:top w:val="none" w:sz="0" w:space="0" w:color="auto"/>
                <w:left w:val="none" w:sz="0" w:space="0" w:color="auto"/>
                <w:bottom w:val="none" w:sz="0" w:space="0" w:color="auto"/>
                <w:right w:val="none" w:sz="0" w:space="0" w:color="auto"/>
              </w:divBdr>
            </w:div>
            <w:div w:id="461114560">
              <w:marLeft w:val="640"/>
              <w:marRight w:val="0"/>
              <w:marTop w:val="0"/>
              <w:marBottom w:val="0"/>
              <w:divBdr>
                <w:top w:val="none" w:sz="0" w:space="0" w:color="auto"/>
                <w:left w:val="none" w:sz="0" w:space="0" w:color="auto"/>
                <w:bottom w:val="none" w:sz="0" w:space="0" w:color="auto"/>
                <w:right w:val="none" w:sz="0" w:space="0" w:color="auto"/>
              </w:divBdr>
            </w:div>
            <w:div w:id="461191012">
              <w:marLeft w:val="640"/>
              <w:marRight w:val="0"/>
              <w:marTop w:val="0"/>
              <w:marBottom w:val="0"/>
              <w:divBdr>
                <w:top w:val="none" w:sz="0" w:space="0" w:color="auto"/>
                <w:left w:val="none" w:sz="0" w:space="0" w:color="auto"/>
                <w:bottom w:val="none" w:sz="0" w:space="0" w:color="auto"/>
                <w:right w:val="none" w:sz="0" w:space="0" w:color="auto"/>
              </w:divBdr>
            </w:div>
            <w:div w:id="461197419">
              <w:marLeft w:val="640"/>
              <w:marRight w:val="0"/>
              <w:marTop w:val="0"/>
              <w:marBottom w:val="0"/>
              <w:divBdr>
                <w:top w:val="none" w:sz="0" w:space="0" w:color="auto"/>
                <w:left w:val="none" w:sz="0" w:space="0" w:color="auto"/>
                <w:bottom w:val="none" w:sz="0" w:space="0" w:color="auto"/>
                <w:right w:val="none" w:sz="0" w:space="0" w:color="auto"/>
              </w:divBdr>
            </w:div>
            <w:div w:id="461271749">
              <w:marLeft w:val="640"/>
              <w:marRight w:val="0"/>
              <w:marTop w:val="0"/>
              <w:marBottom w:val="0"/>
              <w:divBdr>
                <w:top w:val="none" w:sz="0" w:space="0" w:color="auto"/>
                <w:left w:val="none" w:sz="0" w:space="0" w:color="auto"/>
                <w:bottom w:val="none" w:sz="0" w:space="0" w:color="auto"/>
                <w:right w:val="none" w:sz="0" w:space="0" w:color="auto"/>
              </w:divBdr>
            </w:div>
            <w:div w:id="461272090">
              <w:marLeft w:val="640"/>
              <w:marRight w:val="0"/>
              <w:marTop w:val="0"/>
              <w:marBottom w:val="0"/>
              <w:divBdr>
                <w:top w:val="none" w:sz="0" w:space="0" w:color="auto"/>
                <w:left w:val="none" w:sz="0" w:space="0" w:color="auto"/>
                <w:bottom w:val="none" w:sz="0" w:space="0" w:color="auto"/>
                <w:right w:val="none" w:sz="0" w:space="0" w:color="auto"/>
              </w:divBdr>
            </w:div>
            <w:div w:id="461464391">
              <w:marLeft w:val="640"/>
              <w:marRight w:val="0"/>
              <w:marTop w:val="0"/>
              <w:marBottom w:val="0"/>
              <w:divBdr>
                <w:top w:val="none" w:sz="0" w:space="0" w:color="auto"/>
                <w:left w:val="none" w:sz="0" w:space="0" w:color="auto"/>
                <w:bottom w:val="none" w:sz="0" w:space="0" w:color="auto"/>
                <w:right w:val="none" w:sz="0" w:space="0" w:color="auto"/>
              </w:divBdr>
            </w:div>
            <w:div w:id="461533574">
              <w:marLeft w:val="640"/>
              <w:marRight w:val="0"/>
              <w:marTop w:val="0"/>
              <w:marBottom w:val="0"/>
              <w:divBdr>
                <w:top w:val="none" w:sz="0" w:space="0" w:color="auto"/>
                <w:left w:val="none" w:sz="0" w:space="0" w:color="auto"/>
                <w:bottom w:val="none" w:sz="0" w:space="0" w:color="auto"/>
                <w:right w:val="none" w:sz="0" w:space="0" w:color="auto"/>
              </w:divBdr>
            </w:div>
            <w:div w:id="461536351">
              <w:marLeft w:val="640"/>
              <w:marRight w:val="0"/>
              <w:marTop w:val="0"/>
              <w:marBottom w:val="0"/>
              <w:divBdr>
                <w:top w:val="none" w:sz="0" w:space="0" w:color="auto"/>
                <w:left w:val="none" w:sz="0" w:space="0" w:color="auto"/>
                <w:bottom w:val="none" w:sz="0" w:space="0" w:color="auto"/>
                <w:right w:val="none" w:sz="0" w:space="0" w:color="auto"/>
              </w:divBdr>
            </w:div>
            <w:div w:id="461580367">
              <w:marLeft w:val="640"/>
              <w:marRight w:val="0"/>
              <w:marTop w:val="0"/>
              <w:marBottom w:val="0"/>
              <w:divBdr>
                <w:top w:val="none" w:sz="0" w:space="0" w:color="auto"/>
                <w:left w:val="none" w:sz="0" w:space="0" w:color="auto"/>
                <w:bottom w:val="none" w:sz="0" w:space="0" w:color="auto"/>
                <w:right w:val="none" w:sz="0" w:space="0" w:color="auto"/>
              </w:divBdr>
            </w:div>
            <w:div w:id="461656363">
              <w:marLeft w:val="640"/>
              <w:marRight w:val="0"/>
              <w:marTop w:val="0"/>
              <w:marBottom w:val="0"/>
              <w:divBdr>
                <w:top w:val="none" w:sz="0" w:space="0" w:color="auto"/>
                <w:left w:val="none" w:sz="0" w:space="0" w:color="auto"/>
                <w:bottom w:val="none" w:sz="0" w:space="0" w:color="auto"/>
                <w:right w:val="none" w:sz="0" w:space="0" w:color="auto"/>
              </w:divBdr>
            </w:div>
            <w:div w:id="461702232">
              <w:marLeft w:val="0"/>
              <w:marRight w:val="0"/>
              <w:marTop w:val="0"/>
              <w:marBottom w:val="0"/>
              <w:divBdr>
                <w:top w:val="none" w:sz="0" w:space="0" w:color="auto"/>
                <w:left w:val="none" w:sz="0" w:space="0" w:color="auto"/>
                <w:bottom w:val="none" w:sz="0" w:space="0" w:color="auto"/>
                <w:right w:val="none" w:sz="0" w:space="0" w:color="auto"/>
              </w:divBdr>
            </w:div>
            <w:div w:id="461730485">
              <w:marLeft w:val="640"/>
              <w:marRight w:val="0"/>
              <w:marTop w:val="0"/>
              <w:marBottom w:val="0"/>
              <w:divBdr>
                <w:top w:val="none" w:sz="0" w:space="0" w:color="auto"/>
                <w:left w:val="none" w:sz="0" w:space="0" w:color="auto"/>
                <w:bottom w:val="none" w:sz="0" w:space="0" w:color="auto"/>
                <w:right w:val="none" w:sz="0" w:space="0" w:color="auto"/>
              </w:divBdr>
            </w:div>
            <w:div w:id="461733415">
              <w:marLeft w:val="640"/>
              <w:marRight w:val="0"/>
              <w:marTop w:val="0"/>
              <w:marBottom w:val="0"/>
              <w:divBdr>
                <w:top w:val="none" w:sz="0" w:space="0" w:color="auto"/>
                <w:left w:val="none" w:sz="0" w:space="0" w:color="auto"/>
                <w:bottom w:val="none" w:sz="0" w:space="0" w:color="auto"/>
                <w:right w:val="none" w:sz="0" w:space="0" w:color="auto"/>
              </w:divBdr>
            </w:div>
            <w:div w:id="461963491">
              <w:marLeft w:val="640"/>
              <w:marRight w:val="0"/>
              <w:marTop w:val="0"/>
              <w:marBottom w:val="0"/>
              <w:divBdr>
                <w:top w:val="none" w:sz="0" w:space="0" w:color="auto"/>
                <w:left w:val="none" w:sz="0" w:space="0" w:color="auto"/>
                <w:bottom w:val="none" w:sz="0" w:space="0" w:color="auto"/>
                <w:right w:val="none" w:sz="0" w:space="0" w:color="auto"/>
              </w:divBdr>
            </w:div>
            <w:div w:id="461966482">
              <w:marLeft w:val="640"/>
              <w:marRight w:val="0"/>
              <w:marTop w:val="0"/>
              <w:marBottom w:val="0"/>
              <w:divBdr>
                <w:top w:val="none" w:sz="0" w:space="0" w:color="auto"/>
                <w:left w:val="none" w:sz="0" w:space="0" w:color="auto"/>
                <w:bottom w:val="none" w:sz="0" w:space="0" w:color="auto"/>
                <w:right w:val="none" w:sz="0" w:space="0" w:color="auto"/>
              </w:divBdr>
            </w:div>
            <w:div w:id="462120877">
              <w:marLeft w:val="640"/>
              <w:marRight w:val="0"/>
              <w:marTop w:val="0"/>
              <w:marBottom w:val="0"/>
              <w:divBdr>
                <w:top w:val="none" w:sz="0" w:space="0" w:color="auto"/>
                <w:left w:val="none" w:sz="0" w:space="0" w:color="auto"/>
                <w:bottom w:val="none" w:sz="0" w:space="0" w:color="auto"/>
                <w:right w:val="none" w:sz="0" w:space="0" w:color="auto"/>
              </w:divBdr>
            </w:div>
            <w:div w:id="462190484">
              <w:marLeft w:val="640"/>
              <w:marRight w:val="0"/>
              <w:marTop w:val="0"/>
              <w:marBottom w:val="0"/>
              <w:divBdr>
                <w:top w:val="none" w:sz="0" w:space="0" w:color="auto"/>
                <w:left w:val="none" w:sz="0" w:space="0" w:color="auto"/>
                <w:bottom w:val="none" w:sz="0" w:space="0" w:color="auto"/>
                <w:right w:val="none" w:sz="0" w:space="0" w:color="auto"/>
              </w:divBdr>
            </w:div>
            <w:div w:id="462382630">
              <w:marLeft w:val="640"/>
              <w:marRight w:val="0"/>
              <w:marTop w:val="0"/>
              <w:marBottom w:val="0"/>
              <w:divBdr>
                <w:top w:val="none" w:sz="0" w:space="0" w:color="auto"/>
                <w:left w:val="none" w:sz="0" w:space="0" w:color="auto"/>
                <w:bottom w:val="none" w:sz="0" w:space="0" w:color="auto"/>
                <w:right w:val="none" w:sz="0" w:space="0" w:color="auto"/>
              </w:divBdr>
            </w:div>
            <w:div w:id="462427184">
              <w:marLeft w:val="640"/>
              <w:marRight w:val="0"/>
              <w:marTop w:val="0"/>
              <w:marBottom w:val="0"/>
              <w:divBdr>
                <w:top w:val="none" w:sz="0" w:space="0" w:color="auto"/>
                <w:left w:val="none" w:sz="0" w:space="0" w:color="auto"/>
                <w:bottom w:val="none" w:sz="0" w:space="0" w:color="auto"/>
                <w:right w:val="none" w:sz="0" w:space="0" w:color="auto"/>
              </w:divBdr>
            </w:div>
            <w:div w:id="462578519">
              <w:marLeft w:val="640"/>
              <w:marRight w:val="0"/>
              <w:marTop w:val="0"/>
              <w:marBottom w:val="0"/>
              <w:divBdr>
                <w:top w:val="none" w:sz="0" w:space="0" w:color="auto"/>
                <w:left w:val="none" w:sz="0" w:space="0" w:color="auto"/>
                <w:bottom w:val="none" w:sz="0" w:space="0" w:color="auto"/>
                <w:right w:val="none" w:sz="0" w:space="0" w:color="auto"/>
              </w:divBdr>
            </w:div>
            <w:div w:id="462702044">
              <w:marLeft w:val="0"/>
              <w:marRight w:val="0"/>
              <w:marTop w:val="0"/>
              <w:marBottom w:val="0"/>
              <w:divBdr>
                <w:top w:val="none" w:sz="0" w:space="0" w:color="auto"/>
                <w:left w:val="none" w:sz="0" w:space="0" w:color="auto"/>
                <w:bottom w:val="none" w:sz="0" w:space="0" w:color="auto"/>
                <w:right w:val="none" w:sz="0" w:space="0" w:color="auto"/>
              </w:divBdr>
            </w:div>
            <w:div w:id="462776686">
              <w:marLeft w:val="640"/>
              <w:marRight w:val="0"/>
              <w:marTop w:val="0"/>
              <w:marBottom w:val="0"/>
              <w:divBdr>
                <w:top w:val="none" w:sz="0" w:space="0" w:color="auto"/>
                <w:left w:val="none" w:sz="0" w:space="0" w:color="auto"/>
                <w:bottom w:val="none" w:sz="0" w:space="0" w:color="auto"/>
                <w:right w:val="none" w:sz="0" w:space="0" w:color="auto"/>
              </w:divBdr>
            </w:div>
            <w:div w:id="462890076">
              <w:marLeft w:val="640"/>
              <w:marRight w:val="0"/>
              <w:marTop w:val="0"/>
              <w:marBottom w:val="0"/>
              <w:divBdr>
                <w:top w:val="none" w:sz="0" w:space="0" w:color="auto"/>
                <w:left w:val="none" w:sz="0" w:space="0" w:color="auto"/>
                <w:bottom w:val="none" w:sz="0" w:space="0" w:color="auto"/>
                <w:right w:val="none" w:sz="0" w:space="0" w:color="auto"/>
              </w:divBdr>
            </w:div>
            <w:div w:id="462963606">
              <w:marLeft w:val="640"/>
              <w:marRight w:val="0"/>
              <w:marTop w:val="0"/>
              <w:marBottom w:val="0"/>
              <w:divBdr>
                <w:top w:val="none" w:sz="0" w:space="0" w:color="auto"/>
                <w:left w:val="none" w:sz="0" w:space="0" w:color="auto"/>
                <w:bottom w:val="none" w:sz="0" w:space="0" w:color="auto"/>
                <w:right w:val="none" w:sz="0" w:space="0" w:color="auto"/>
              </w:divBdr>
            </w:div>
            <w:div w:id="463044393">
              <w:marLeft w:val="640"/>
              <w:marRight w:val="0"/>
              <w:marTop w:val="0"/>
              <w:marBottom w:val="0"/>
              <w:divBdr>
                <w:top w:val="none" w:sz="0" w:space="0" w:color="auto"/>
                <w:left w:val="none" w:sz="0" w:space="0" w:color="auto"/>
                <w:bottom w:val="none" w:sz="0" w:space="0" w:color="auto"/>
                <w:right w:val="none" w:sz="0" w:space="0" w:color="auto"/>
              </w:divBdr>
            </w:div>
            <w:div w:id="463079259">
              <w:marLeft w:val="640"/>
              <w:marRight w:val="0"/>
              <w:marTop w:val="0"/>
              <w:marBottom w:val="0"/>
              <w:divBdr>
                <w:top w:val="none" w:sz="0" w:space="0" w:color="auto"/>
                <w:left w:val="none" w:sz="0" w:space="0" w:color="auto"/>
                <w:bottom w:val="none" w:sz="0" w:space="0" w:color="auto"/>
                <w:right w:val="none" w:sz="0" w:space="0" w:color="auto"/>
              </w:divBdr>
            </w:div>
            <w:div w:id="463081934">
              <w:marLeft w:val="640"/>
              <w:marRight w:val="0"/>
              <w:marTop w:val="0"/>
              <w:marBottom w:val="0"/>
              <w:divBdr>
                <w:top w:val="none" w:sz="0" w:space="0" w:color="auto"/>
                <w:left w:val="none" w:sz="0" w:space="0" w:color="auto"/>
                <w:bottom w:val="none" w:sz="0" w:space="0" w:color="auto"/>
                <w:right w:val="none" w:sz="0" w:space="0" w:color="auto"/>
              </w:divBdr>
            </w:div>
            <w:div w:id="463081967">
              <w:marLeft w:val="640"/>
              <w:marRight w:val="0"/>
              <w:marTop w:val="0"/>
              <w:marBottom w:val="0"/>
              <w:divBdr>
                <w:top w:val="none" w:sz="0" w:space="0" w:color="auto"/>
                <w:left w:val="none" w:sz="0" w:space="0" w:color="auto"/>
                <w:bottom w:val="none" w:sz="0" w:space="0" w:color="auto"/>
                <w:right w:val="none" w:sz="0" w:space="0" w:color="auto"/>
              </w:divBdr>
            </w:div>
            <w:div w:id="463162864">
              <w:marLeft w:val="640"/>
              <w:marRight w:val="0"/>
              <w:marTop w:val="0"/>
              <w:marBottom w:val="0"/>
              <w:divBdr>
                <w:top w:val="none" w:sz="0" w:space="0" w:color="auto"/>
                <w:left w:val="none" w:sz="0" w:space="0" w:color="auto"/>
                <w:bottom w:val="none" w:sz="0" w:space="0" w:color="auto"/>
                <w:right w:val="none" w:sz="0" w:space="0" w:color="auto"/>
              </w:divBdr>
            </w:div>
            <w:div w:id="463163021">
              <w:marLeft w:val="640"/>
              <w:marRight w:val="0"/>
              <w:marTop w:val="0"/>
              <w:marBottom w:val="0"/>
              <w:divBdr>
                <w:top w:val="none" w:sz="0" w:space="0" w:color="auto"/>
                <w:left w:val="none" w:sz="0" w:space="0" w:color="auto"/>
                <w:bottom w:val="none" w:sz="0" w:space="0" w:color="auto"/>
                <w:right w:val="none" w:sz="0" w:space="0" w:color="auto"/>
              </w:divBdr>
            </w:div>
            <w:div w:id="463276676">
              <w:marLeft w:val="640"/>
              <w:marRight w:val="0"/>
              <w:marTop w:val="0"/>
              <w:marBottom w:val="0"/>
              <w:divBdr>
                <w:top w:val="none" w:sz="0" w:space="0" w:color="auto"/>
                <w:left w:val="none" w:sz="0" w:space="0" w:color="auto"/>
                <w:bottom w:val="none" w:sz="0" w:space="0" w:color="auto"/>
                <w:right w:val="none" w:sz="0" w:space="0" w:color="auto"/>
              </w:divBdr>
            </w:div>
            <w:div w:id="463305777">
              <w:marLeft w:val="640"/>
              <w:marRight w:val="0"/>
              <w:marTop w:val="0"/>
              <w:marBottom w:val="0"/>
              <w:divBdr>
                <w:top w:val="none" w:sz="0" w:space="0" w:color="auto"/>
                <w:left w:val="none" w:sz="0" w:space="0" w:color="auto"/>
                <w:bottom w:val="none" w:sz="0" w:space="0" w:color="auto"/>
                <w:right w:val="none" w:sz="0" w:space="0" w:color="auto"/>
              </w:divBdr>
            </w:div>
            <w:div w:id="463541050">
              <w:marLeft w:val="640"/>
              <w:marRight w:val="0"/>
              <w:marTop w:val="0"/>
              <w:marBottom w:val="0"/>
              <w:divBdr>
                <w:top w:val="none" w:sz="0" w:space="0" w:color="auto"/>
                <w:left w:val="none" w:sz="0" w:space="0" w:color="auto"/>
                <w:bottom w:val="none" w:sz="0" w:space="0" w:color="auto"/>
                <w:right w:val="none" w:sz="0" w:space="0" w:color="auto"/>
              </w:divBdr>
            </w:div>
            <w:div w:id="463616388">
              <w:marLeft w:val="640"/>
              <w:marRight w:val="0"/>
              <w:marTop w:val="0"/>
              <w:marBottom w:val="0"/>
              <w:divBdr>
                <w:top w:val="none" w:sz="0" w:space="0" w:color="auto"/>
                <w:left w:val="none" w:sz="0" w:space="0" w:color="auto"/>
                <w:bottom w:val="none" w:sz="0" w:space="0" w:color="auto"/>
                <w:right w:val="none" w:sz="0" w:space="0" w:color="auto"/>
              </w:divBdr>
            </w:div>
            <w:div w:id="463625123">
              <w:marLeft w:val="640"/>
              <w:marRight w:val="0"/>
              <w:marTop w:val="0"/>
              <w:marBottom w:val="0"/>
              <w:divBdr>
                <w:top w:val="none" w:sz="0" w:space="0" w:color="auto"/>
                <w:left w:val="none" w:sz="0" w:space="0" w:color="auto"/>
                <w:bottom w:val="none" w:sz="0" w:space="0" w:color="auto"/>
                <w:right w:val="none" w:sz="0" w:space="0" w:color="auto"/>
              </w:divBdr>
            </w:div>
            <w:div w:id="463696752">
              <w:marLeft w:val="640"/>
              <w:marRight w:val="0"/>
              <w:marTop w:val="0"/>
              <w:marBottom w:val="0"/>
              <w:divBdr>
                <w:top w:val="none" w:sz="0" w:space="0" w:color="auto"/>
                <w:left w:val="none" w:sz="0" w:space="0" w:color="auto"/>
                <w:bottom w:val="none" w:sz="0" w:space="0" w:color="auto"/>
                <w:right w:val="none" w:sz="0" w:space="0" w:color="auto"/>
              </w:divBdr>
            </w:div>
            <w:div w:id="463735489">
              <w:marLeft w:val="640"/>
              <w:marRight w:val="0"/>
              <w:marTop w:val="0"/>
              <w:marBottom w:val="0"/>
              <w:divBdr>
                <w:top w:val="none" w:sz="0" w:space="0" w:color="auto"/>
                <w:left w:val="none" w:sz="0" w:space="0" w:color="auto"/>
                <w:bottom w:val="none" w:sz="0" w:space="0" w:color="auto"/>
                <w:right w:val="none" w:sz="0" w:space="0" w:color="auto"/>
              </w:divBdr>
            </w:div>
            <w:div w:id="463894762">
              <w:marLeft w:val="640"/>
              <w:marRight w:val="0"/>
              <w:marTop w:val="0"/>
              <w:marBottom w:val="0"/>
              <w:divBdr>
                <w:top w:val="none" w:sz="0" w:space="0" w:color="auto"/>
                <w:left w:val="none" w:sz="0" w:space="0" w:color="auto"/>
                <w:bottom w:val="none" w:sz="0" w:space="0" w:color="auto"/>
                <w:right w:val="none" w:sz="0" w:space="0" w:color="auto"/>
              </w:divBdr>
            </w:div>
            <w:div w:id="463934151">
              <w:marLeft w:val="640"/>
              <w:marRight w:val="0"/>
              <w:marTop w:val="0"/>
              <w:marBottom w:val="0"/>
              <w:divBdr>
                <w:top w:val="none" w:sz="0" w:space="0" w:color="auto"/>
                <w:left w:val="none" w:sz="0" w:space="0" w:color="auto"/>
                <w:bottom w:val="none" w:sz="0" w:space="0" w:color="auto"/>
                <w:right w:val="none" w:sz="0" w:space="0" w:color="auto"/>
              </w:divBdr>
            </w:div>
            <w:div w:id="463934839">
              <w:marLeft w:val="640"/>
              <w:marRight w:val="0"/>
              <w:marTop w:val="0"/>
              <w:marBottom w:val="0"/>
              <w:divBdr>
                <w:top w:val="none" w:sz="0" w:space="0" w:color="auto"/>
                <w:left w:val="none" w:sz="0" w:space="0" w:color="auto"/>
                <w:bottom w:val="none" w:sz="0" w:space="0" w:color="auto"/>
                <w:right w:val="none" w:sz="0" w:space="0" w:color="auto"/>
              </w:divBdr>
            </w:div>
            <w:div w:id="464010083">
              <w:marLeft w:val="640"/>
              <w:marRight w:val="0"/>
              <w:marTop w:val="0"/>
              <w:marBottom w:val="0"/>
              <w:divBdr>
                <w:top w:val="none" w:sz="0" w:space="0" w:color="auto"/>
                <w:left w:val="none" w:sz="0" w:space="0" w:color="auto"/>
                <w:bottom w:val="none" w:sz="0" w:space="0" w:color="auto"/>
                <w:right w:val="none" w:sz="0" w:space="0" w:color="auto"/>
              </w:divBdr>
            </w:div>
            <w:div w:id="464081231">
              <w:marLeft w:val="640"/>
              <w:marRight w:val="0"/>
              <w:marTop w:val="0"/>
              <w:marBottom w:val="0"/>
              <w:divBdr>
                <w:top w:val="none" w:sz="0" w:space="0" w:color="auto"/>
                <w:left w:val="none" w:sz="0" w:space="0" w:color="auto"/>
                <w:bottom w:val="none" w:sz="0" w:space="0" w:color="auto"/>
                <w:right w:val="none" w:sz="0" w:space="0" w:color="auto"/>
              </w:divBdr>
            </w:div>
            <w:div w:id="464130225">
              <w:marLeft w:val="640"/>
              <w:marRight w:val="0"/>
              <w:marTop w:val="0"/>
              <w:marBottom w:val="0"/>
              <w:divBdr>
                <w:top w:val="none" w:sz="0" w:space="0" w:color="auto"/>
                <w:left w:val="none" w:sz="0" w:space="0" w:color="auto"/>
                <w:bottom w:val="none" w:sz="0" w:space="0" w:color="auto"/>
                <w:right w:val="none" w:sz="0" w:space="0" w:color="auto"/>
              </w:divBdr>
            </w:div>
            <w:div w:id="464274665">
              <w:marLeft w:val="640"/>
              <w:marRight w:val="0"/>
              <w:marTop w:val="0"/>
              <w:marBottom w:val="0"/>
              <w:divBdr>
                <w:top w:val="none" w:sz="0" w:space="0" w:color="auto"/>
                <w:left w:val="none" w:sz="0" w:space="0" w:color="auto"/>
                <w:bottom w:val="none" w:sz="0" w:space="0" w:color="auto"/>
                <w:right w:val="none" w:sz="0" w:space="0" w:color="auto"/>
              </w:divBdr>
            </w:div>
            <w:div w:id="464281252">
              <w:marLeft w:val="640"/>
              <w:marRight w:val="0"/>
              <w:marTop w:val="0"/>
              <w:marBottom w:val="0"/>
              <w:divBdr>
                <w:top w:val="none" w:sz="0" w:space="0" w:color="auto"/>
                <w:left w:val="none" w:sz="0" w:space="0" w:color="auto"/>
                <w:bottom w:val="none" w:sz="0" w:space="0" w:color="auto"/>
                <w:right w:val="none" w:sz="0" w:space="0" w:color="auto"/>
              </w:divBdr>
            </w:div>
            <w:div w:id="464323803">
              <w:marLeft w:val="640"/>
              <w:marRight w:val="0"/>
              <w:marTop w:val="0"/>
              <w:marBottom w:val="0"/>
              <w:divBdr>
                <w:top w:val="none" w:sz="0" w:space="0" w:color="auto"/>
                <w:left w:val="none" w:sz="0" w:space="0" w:color="auto"/>
                <w:bottom w:val="none" w:sz="0" w:space="0" w:color="auto"/>
                <w:right w:val="none" w:sz="0" w:space="0" w:color="auto"/>
              </w:divBdr>
            </w:div>
            <w:div w:id="464391447">
              <w:marLeft w:val="640"/>
              <w:marRight w:val="0"/>
              <w:marTop w:val="0"/>
              <w:marBottom w:val="0"/>
              <w:divBdr>
                <w:top w:val="none" w:sz="0" w:space="0" w:color="auto"/>
                <w:left w:val="none" w:sz="0" w:space="0" w:color="auto"/>
                <w:bottom w:val="none" w:sz="0" w:space="0" w:color="auto"/>
                <w:right w:val="none" w:sz="0" w:space="0" w:color="auto"/>
              </w:divBdr>
            </w:div>
            <w:div w:id="464393039">
              <w:marLeft w:val="640"/>
              <w:marRight w:val="0"/>
              <w:marTop w:val="0"/>
              <w:marBottom w:val="0"/>
              <w:divBdr>
                <w:top w:val="none" w:sz="0" w:space="0" w:color="auto"/>
                <w:left w:val="none" w:sz="0" w:space="0" w:color="auto"/>
                <w:bottom w:val="none" w:sz="0" w:space="0" w:color="auto"/>
                <w:right w:val="none" w:sz="0" w:space="0" w:color="auto"/>
              </w:divBdr>
            </w:div>
            <w:div w:id="464393218">
              <w:marLeft w:val="640"/>
              <w:marRight w:val="0"/>
              <w:marTop w:val="0"/>
              <w:marBottom w:val="0"/>
              <w:divBdr>
                <w:top w:val="none" w:sz="0" w:space="0" w:color="auto"/>
                <w:left w:val="none" w:sz="0" w:space="0" w:color="auto"/>
                <w:bottom w:val="none" w:sz="0" w:space="0" w:color="auto"/>
                <w:right w:val="none" w:sz="0" w:space="0" w:color="auto"/>
              </w:divBdr>
            </w:div>
            <w:div w:id="464471781">
              <w:marLeft w:val="640"/>
              <w:marRight w:val="0"/>
              <w:marTop w:val="0"/>
              <w:marBottom w:val="0"/>
              <w:divBdr>
                <w:top w:val="none" w:sz="0" w:space="0" w:color="auto"/>
                <w:left w:val="none" w:sz="0" w:space="0" w:color="auto"/>
                <w:bottom w:val="none" w:sz="0" w:space="0" w:color="auto"/>
                <w:right w:val="none" w:sz="0" w:space="0" w:color="auto"/>
              </w:divBdr>
            </w:div>
            <w:div w:id="464736411">
              <w:marLeft w:val="640"/>
              <w:marRight w:val="0"/>
              <w:marTop w:val="0"/>
              <w:marBottom w:val="0"/>
              <w:divBdr>
                <w:top w:val="none" w:sz="0" w:space="0" w:color="auto"/>
                <w:left w:val="none" w:sz="0" w:space="0" w:color="auto"/>
                <w:bottom w:val="none" w:sz="0" w:space="0" w:color="auto"/>
                <w:right w:val="none" w:sz="0" w:space="0" w:color="auto"/>
              </w:divBdr>
            </w:div>
            <w:div w:id="464928939">
              <w:marLeft w:val="640"/>
              <w:marRight w:val="0"/>
              <w:marTop w:val="0"/>
              <w:marBottom w:val="0"/>
              <w:divBdr>
                <w:top w:val="none" w:sz="0" w:space="0" w:color="auto"/>
                <w:left w:val="none" w:sz="0" w:space="0" w:color="auto"/>
                <w:bottom w:val="none" w:sz="0" w:space="0" w:color="auto"/>
                <w:right w:val="none" w:sz="0" w:space="0" w:color="auto"/>
              </w:divBdr>
            </w:div>
            <w:div w:id="465005659">
              <w:marLeft w:val="640"/>
              <w:marRight w:val="0"/>
              <w:marTop w:val="0"/>
              <w:marBottom w:val="0"/>
              <w:divBdr>
                <w:top w:val="none" w:sz="0" w:space="0" w:color="auto"/>
                <w:left w:val="none" w:sz="0" w:space="0" w:color="auto"/>
                <w:bottom w:val="none" w:sz="0" w:space="0" w:color="auto"/>
                <w:right w:val="none" w:sz="0" w:space="0" w:color="auto"/>
              </w:divBdr>
            </w:div>
            <w:div w:id="465053909">
              <w:marLeft w:val="640"/>
              <w:marRight w:val="0"/>
              <w:marTop w:val="0"/>
              <w:marBottom w:val="0"/>
              <w:divBdr>
                <w:top w:val="none" w:sz="0" w:space="0" w:color="auto"/>
                <w:left w:val="none" w:sz="0" w:space="0" w:color="auto"/>
                <w:bottom w:val="none" w:sz="0" w:space="0" w:color="auto"/>
                <w:right w:val="none" w:sz="0" w:space="0" w:color="auto"/>
              </w:divBdr>
            </w:div>
            <w:div w:id="465120845">
              <w:marLeft w:val="640"/>
              <w:marRight w:val="0"/>
              <w:marTop w:val="0"/>
              <w:marBottom w:val="0"/>
              <w:divBdr>
                <w:top w:val="none" w:sz="0" w:space="0" w:color="auto"/>
                <w:left w:val="none" w:sz="0" w:space="0" w:color="auto"/>
                <w:bottom w:val="none" w:sz="0" w:space="0" w:color="auto"/>
                <w:right w:val="none" w:sz="0" w:space="0" w:color="auto"/>
              </w:divBdr>
            </w:div>
            <w:div w:id="465197062">
              <w:marLeft w:val="640"/>
              <w:marRight w:val="0"/>
              <w:marTop w:val="0"/>
              <w:marBottom w:val="0"/>
              <w:divBdr>
                <w:top w:val="none" w:sz="0" w:space="0" w:color="auto"/>
                <w:left w:val="none" w:sz="0" w:space="0" w:color="auto"/>
                <w:bottom w:val="none" w:sz="0" w:space="0" w:color="auto"/>
                <w:right w:val="none" w:sz="0" w:space="0" w:color="auto"/>
              </w:divBdr>
            </w:div>
            <w:div w:id="465398574">
              <w:marLeft w:val="640"/>
              <w:marRight w:val="0"/>
              <w:marTop w:val="0"/>
              <w:marBottom w:val="0"/>
              <w:divBdr>
                <w:top w:val="none" w:sz="0" w:space="0" w:color="auto"/>
                <w:left w:val="none" w:sz="0" w:space="0" w:color="auto"/>
                <w:bottom w:val="none" w:sz="0" w:space="0" w:color="auto"/>
                <w:right w:val="none" w:sz="0" w:space="0" w:color="auto"/>
              </w:divBdr>
            </w:div>
            <w:div w:id="465440081">
              <w:marLeft w:val="640"/>
              <w:marRight w:val="0"/>
              <w:marTop w:val="0"/>
              <w:marBottom w:val="0"/>
              <w:divBdr>
                <w:top w:val="none" w:sz="0" w:space="0" w:color="auto"/>
                <w:left w:val="none" w:sz="0" w:space="0" w:color="auto"/>
                <w:bottom w:val="none" w:sz="0" w:space="0" w:color="auto"/>
                <w:right w:val="none" w:sz="0" w:space="0" w:color="auto"/>
              </w:divBdr>
            </w:div>
            <w:div w:id="465586410">
              <w:marLeft w:val="640"/>
              <w:marRight w:val="0"/>
              <w:marTop w:val="0"/>
              <w:marBottom w:val="0"/>
              <w:divBdr>
                <w:top w:val="none" w:sz="0" w:space="0" w:color="auto"/>
                <w:left w:val="none" w:sz="0" w:space="0" w:color="auto"/>
                <w:bottom w:val="none" w:sz="0" w:space="0" w:color="auto"/>
                <w:right w:val="none" w:sz="0" w:space="0" w:color="auto"/>
              </w:divBdr>
            </w:div>
            <w:div w:id="465588408">
              <w:marLeft w:val="640"/>
              <w:marRight w:val="0"/>
              <w:marTop w:val="0"/>
              <w:marBottom w:val="0"/>
              <w:divBdr>
                <w:top w:val="none" w:sz="0" w:space="0" w:color="auto"/>
                <w:left w:val="none" w:sz="0" w:space="0" w:color="auto"/>
                <w:bottom w:val="none" w:sz="0" w:space="0" w:color="auto"/>
                <w:right w:val="none" w:sz="0" w:space="0" w:color="auto"/>
              </w:divBdr>
            </w:div>
            <w:div w:id="465662006">
              <w:marLeft w:val="640"/>
              <w:marRight w:val="0"/>
              <w:marTop w:val="0"/>
              <w:marBottom w:val="0"/>
              <w:divBdr>
                <w:top w:val="none" w:sz="0" w:space="0" w:color="auto"/>
                <w:left w:val="none" w:sz="0" w:space="0" w:color="auto"/>
                <w:bottom w:val="none" w:sz="0" w:space="0" w:color="auto"/>
                <w:right w:val="none" w:sz="0" w:space="0" w:color="auto"/>
              </w:divBdr>
            </w:div>
            <w:div w:id="465782729">
              <w:marLeft w:val="640"/>
              <w:marRight w:val="0"/>
              <w:marTop w:val="0"/>
              <w:marBottom w:val="0"/>
              <w:divBdr>
                <w:top w:val="none" w:sz="0" w:space="0" w:color="auto"/>
                <w:left w:val="none" w:sz="0" w:space="0" w:color="auto"/>
                <w:bottom w:val="none" w:sz="0" w:space="0" w:color="auto"/>
                <w:right w:val="none" w:sz="0" w:space="0" w:color="auto"/>
              </w:divBdr>
            </w:div>
            <w:div w:id="465853240">
              <w:marLeft w:val="640"/>
              <w:marRight w:val="0"/>
              <w:marTop w:val="0"/>
              <w:marBottom w:val="0"/>
              <w:divBdr>
                <w:top w:val="none" w:sz="0" w:space="0" w:color="auto"/>
                <w:left w:val="none" w:sz="0" w:space="0" w:color="auto"/>
                <w:bottom w:val="none" w:sz="0" w:space="0" w:color="auto"/>
                <w:right w:val="none" w:sz="0" w:space="0" w:color="auto"/>
              </w:divBdr>
            </w:div>
            <w:div w:id="465858546">
              <w:marLeft w:val="640"/>
              <w:marRight w:val="0"/>
              <w:marTop w:val="0"/>
              <w:marBottom w:val="0"/>
              <w:divBdr>
                <w:top w:val="none" w:sz="0" w:space="0" w:color="auto"/>
                <w:left w:val="none" w:sz="0" w:space="0" w:color="auto"/>
                <w:bottom w:val="none" w:sz="0" w:space="0" w:color="auto"/>
                <w:right w:val="none" w:sz="0" w:space="0" w:color="auto"/>
              </w:divBdr>
            </w:div>
            <w:div w:id="465899252">
              <w:marLeft w:val="640"/>
              <w:marRight w:val="0"/>
              <w:marTop w:val="0"/>
              <w:marBottom w:val="0"/>
              <w:divBdr>
                <w:top w:val="none" w:sz="0" w:space="0" w:color="auto"/>
                <w:left w:val="none" w:sz="0" w:space="0" w:color="auto"/>
                <w:bottom w:val="none" w:sz="0" w:space="0" w:color="auto"/>
                <w:right w:val="none" w:sz="0" w:space="0" w:color="auto"/>
              </w:divBdr>
            </w:div>
            <w:div w:id="466319220">
              <w:marLeft w:val="640"/>
              <w:marRight w:val="0"/>
              <w:marTop w:val="0"/>
              <w:marBottom w:val="0"/>
              <w:divBdr>
                <w:top w:val="none" w:sz="0" w:space="0" w:color="auto"/>
                <w:left w:val="none" w:sz="0" w:space="0" w:color="auto"/>
                <w:bottom w:val="none" w:sz="0" w:space="0" w:color="auto"/>
                <w:right w:val="none" w:sz="0" w:space="0" w:color="auto"/>
              </w:divBdr>
            </w:div>
            <w:div w:id="466431382">
              <w:marLeft w:val="640"/>
              <w:marRight w:val="0"/>
              <w:marTop w:val="0"/>
              <w:marBottom w:val="0"/>
              <w:divBdr>
                <w:top w:val="none" w:sz="0" w:space="0" w:color="auto"/>
                <w:left w:val="none" w:sz="0" w:space="0" w:color="auto"/>
                <w:bottom w:val="none" w:sz="0" w:space="0" w:color="auto"/>
                <w:right w:val="none" w:sz="0" w:space="0" w:color="auto"/>
              </w:divBdr>
            </w:div>
            <w:div w:id="466432725">
              <w:marLeft w:val="640"/>
              <w:marRight w:val="0"/>
              <w:marTop w:val="0"/>
              <w:marBottom w:val="0"/>
              <w:divBdr>
                <w:top w:val="none" w:sz="0" w:space="0" w:color="auto"/>
                <w:left w:val="none" w:sz="0" w:space="0" w:color="auto"/>
                <w:bottom w:val="none" w:sz="0" w:space="0" w:color="auto"/>
                <w:right w:val="none" w:sz="0" w:space="0" w:color="auto"/>
              </w:divBdr>
            </w:div>
            <w:div w:id="466436089">
              <w:marLeft w:val="640"/>
              <w:marRight w:val="0"/>
              <w:marTop w:val="0"/>
              <w:marBottom w:val="0"/>
              <w:divBdr>
                <w:top w:val="none" w:sz="0" w:space="0" w:color="auto"/>
                <w:left w:val="none" w:sz="0" w:space="0" w:color="auto"/>
                <w:bottom w:val="none" w:sz="0" w:space="0" w:color="auto"/>
                <w:right w:val="none" w:sz="0" w:space="0" w:color="auto"/>
              </w:divBdr>
            </w:div>
            <w:div w:id="466554743">
              <w:marLeft w:val="640"/>
              <w:marRight w:val="0"/>
              <w:marTop w:val="0"/>
              <w:marBottom w:val="0"/>
              <w:divBdr>
                <w:top w:val="none" w:sz="0" w:space="0" w:color="auto"/>
                <w:left w:val="none" w:sz="0" w:space="0" w:color="auto"/>
                <w:bottom w:val="none" w:sz="0" w:space="0" w:color="auto"/>
                <w:right w:val="none" w:sz="0" w:space="0" w:color="auto"/>
              </w:divBdr>
            </w:div>
            <w:div w:id="466626253">
              <w:marLeft w:val="640"/>
              <w:marRight w:val="0"/>
              <w:marTop w:val="0"/>
              <w:marBottom w:val="0"/>
              <w:divBdr>
                <w:top w:val="none" w:sz="0" w:space="0" w:color="auto"/>
                <w:left w:val="none" w:sz="0" w:space="0" w:color="auto"/>
                <w:bottom w:val="none" w:sz="0" w:space="0" w:color="auto"/>
                <w:right w:val="none" w:sz="0" w:space="0" w:color="auto"/>
              </w:divBdr>
            </w:div>
            <w:div w:id="466703131">
              <w:marLeft w:val="640"/>
              <w:marRight w:val="0"/>
              <w:marTop w:val="0"/>
              <w:marBottom w:val="0"/>
              <w:divBdr>
                <w:top w:val="none" w:sz="0" w:space="0" w:color="auto"/>
                <w:left w:val="none" w:sz="0" w:space="0" w:color="auto"/>
                <w:bottom w:val="none" w:sz="0" w:space="0" w:color="auto"/>
                <w:right w:val="none" w:sz="0" w:space="0" w:color="auto"/>
              </w:divBdr>
            </w:div>
            <w:div w:id="466747425">
              <w:marLeft w:val="640"/>
              <w:marRight w:val="0"/>
              <w:marTop w:val="0"/>
              <w:marBottom w:val="0"/>
              <w:divBdr>
                <w:top w:val="none" w:sz="0" w:space="0" w:color="auto"/>
                <w:left w:val="none" w:sz="0" w:space="0" w:color="auto"/>
                <w:bottom w:val="none" w:sz="0" w:space="0" w:color="auto"/>
                <w:right w:val="none" w:sz="0" w:space="0" w:color="auto"/>
              </w:divBdr>
            </w:div>
            <w:div w:id="466775957">
              <w:marLeft w:val="640"/>
              <w:marRight w:val="0"/>
              <w:marTop w:val="0"/>
              <w:marBottom w:val="0"/>
              <w:divBdr>
                <w:top w:val="none" w:sz="0" w:space="0" w:color="auto"/>
                <w:left w:val="none" w:sz="0" w:space="0" w:color="auto"/>
                <w:bottom w:val="none" w:sz="0" w:space="0" w:color="auto"/>
                <w:right w:val="none" w:sz="0" w:space="0" w:color="auto"/>
              </w:divBdr>
            </w:div>
            <w:div w:id="466819471">
              <w:marLeft w:val="640"/>
              <w:marRight w:val="0"/>
              <w:marTop w:val="0"/>
              <w:marBottom w:val="0"/>
              <w:divBdr>
                <w:top w:val="none" w:sz="0" w:space="0" w:color="auto"/>
                <w:left w:val="none" w:sz="0" w:space="0" w:color="auto"/>
                <w:bottom w:val="none" w:sz="0" w:space="0" w:color="auto"/>
                <w:right w:val="none" w:sz="0" w:space="0" w:color="auto"/>
              </w:divBdr>
            </w:div>
            <w:div w:id="466821929">
              <w:marLeft w:val="640"/>
              <w:marRight w:val="0"/>
              <w:marTop w:val="0"/>
              <w:marBottom w:val="0"/>
              <w:divBdr>
                <w:top w:val="none" w:sz="0" w:space="0" w:color="auto"/>
                <w:left w:val="none" w:sz="0" w:space="0" w:color="auto"/>
                <w:bottom w:val="none" w:sz="0" w:space="0" w:color="auto"/>
                <w:right w:val="none" w:sz="0" w:space="0" w:color="auto"/>
              </w:divBdr>
            </w:div>
            <w:div w:id="466897829">
              <w:marLeft w:val="640"/>
              <w:marRight w:val="0"/>
              <w:marTop w:val="0"/>
              <w:marBottom w:val="0"/>
              <w:divBdr>
                <w:top w:val="none" w:sz="0" w:space="0" w:color="auto"/>
                <w:left w:val="none" w:sz="0" w:space="0" w:color="auto"/>
                <w:bottom w:val="none" w:sz="0" w:space="0" w:color="auto"/>
                <w:right w:val="none" w:sz="0" w:space="0" w:color="auto"/>
              </w:divBdr>
            </w:div>
            <w:div w:id="466897902">
              <w:marLeft w:val="640"/>
              <w:marRight w:val="0"/>
              <w:marTop w:val="0"/>
              <w:marBottom w:val="0"/>
              <w:divBdr>
                <w:top w:val="none" w:sz="0" w:space="0" w:color="auto"/>
                <w:left w:val="none" w:sz="0" w:space="0" w:color="auto"/>
                <w:bottom w:val="none" w:sz="0" w:space="0" w:color="auto"/>
                <w:right w:val="none" w:sz="0" w:space="0" w:color="auto"/>
              </w:divBdr>
            </w:div>
            <w:div w:id="466900502">
              <w:marLeft w:val="640"/>
              <w:marRight w:val="0"/>
              <w:marTop w:val="0"/>
              <w:marBottom w:val="0"/>
              <w:divBdr>
                <w:top w:val="none" w:sz="0" w:space="0" w:color="auto"/>
                <w:left w:val="none" w:sz="0" w:space="0" w:color="auto"/>
                <w:bottom w:val="none" w:sz="0" w:space="0" w:color="auto"/>
                <w:right w:val="none" w:sz="0" w:space="0" w:color="auto"/>
              </w:divBdr>
            </w:div>
            <w:div w:id="466974338">
              <w:marLeft w:val="640"/>
              <w:marRight w:val="0"/>
              <w:marTop w:val="0"/>
              <w:marBottom w:val="0"/>
              <w:divBdr>
                <w:top w:val="none" w:sz="0" w:space="0" w:color="auto"/>
                <w:left w:val="none" w:sz="0" w:space="0" w:color="auto"/>
                <w:bottom w:val="none" w:sz="0" w:space="0" w:color="auto"/>
                <w:right w:val="none" w:sz="0" w:space="0" w:color="auto"/>
              </w:divBdr>
            </w:div>
            <w:div w:id="466976018">
              <w:marLeft w:val="640"/>
              <w:marRight w:val="0"/>
              <w:marTop w:val="0"/>
              <w:marBottom w:val="0"/>
              <w:divBdr>
                <w:top w:val="none" w:sz="0" w:space="0" w:color="auto"/>
                <w:left w:val="none" w:sz="0" w:space="0" w:color="auto"/>
                <w:bottom w:val="none" w:sz="0" w:space="0" w:color="auto"/>
                <w:right w:val="none" w:sz="0" w:space="0" w:color="auto"/>
              </w:divBdr>
            </w:div>
            <w:div w:id="467018931">
              <w:marLeft w:val="640"/>
              <w:marRight w:val="0"/>
              <w:marTop w:val="0"/>
              <w:marBottom w:val="0"/>
              <w:divBdr>
                <w:top w:val="none" w:sz="0" w:space="0" w:color="auto"/>
                <w:left w:val="none" w:sz="0" w:space="0" w:color="auto"/>
                <w:bottom w:val="none" w:sz="0" w:space="0" w:color="auto"/>
                <w:right w:val="none" w:sz="0" w:space="0" w:color="auto"/>
              </w:divBdr>
            </w:div>
            <w:div w:id="467093933">
              <w:marLeft w:val="640"/>
              <w:marRight w:val="0"/>
              <w:marTop w:val="0"/>
              <w:marBottom w:val="0"/>
              <w:divBdr>
                <w:top w:val="none" w:sz="0" w:space="0" w:color="auto"/>
                <w:left w:val="none" w:sz="0" w:space="0" w:color="auto"/>
                <w:bottom w:val="none" w:sz="0" w:space="0" w:color="auto"/>
                <w:right w:val="none" w:sz="0" w:space="0" w:color="auto"/>
              </w:divBdr>
            </w:div>
            <w:div w:id="467209540">
              <w:marLeft w:val="640"/>
              <w:marRight w:val="0"/>
              <w:marTop w:val="0"/>
              <w:marBottom w:val="0"/>
              <w:divBdr>
                <w:top w:val="none" w:sz="0" w:space="0" w:color="auto"/>
                <w:left w:val="none" w:sz="0" w:space="0" w:color="auto"/>
                <w:bottom w:val="none" w:sz="0" w:space="0" w:color="auto"/>
                <w:right w:val="none" w:sz="0" w:space="0" w:color="auto"/>
              </w:divBdr>
            </w:div>
            <w:div w:id="467279352">
              <w:marLeft w:val="640"/>
              <w:marRight w:val="0"/>
              <w:marTop w:val="0"/>
              <w:marBottom w:val="0"/>
              <w:divBdr>
                <w:top w:val="none" w:sz="0" w:space="0" w:color="auto"/>
                <w:left w:val="none" w:sz="0" w:space="0" w:color="auto"/>
                <w:bottom w:val="none" w:sz="0" w:space="0" w:color="auto"/>
                <w:right w:val="none" w:sz="0" w:space="0" w:color="auto"/>
              </w:divBdr>
            </w:div>
            <w:div w:id="467283342">
              <w:marLeft w:val="640"/>
              <w:marRight w:val="0"/>
              <w:marTop w:val="0"/>
              <w:marBottom w:val="0"/>
              <w:divBdr>
                <w:top w:val="none" w:sz="0" w:space="0" w:color="auto"/>
                <w:left w:val="none" w:sz="0" w:space="0" w:color="auto"/>
                <w:bottom w:val="none" w:sz="0" w:space="0" w:color="auto"/>
                <w:right w:val="none" w:sz="0" w:space="0" w:color="auto"/>
              </w:divBdr>
            </w:div>
            <w:div w:id="467287325">
              <w:marLeft w:val="640"/>
              <w:marRight w:val="0"/>
              <w:marTop w:val="0"/>
              <w:marBottom w:val="0"/>
              <w:divBdr>
                <w:top w:val="none" w:sz="0" w:space="0" w:color="auto"/>
                <w:left w:val="none" w:sz="0" w:space="0" w:color="auto"/>
                <w:bottom w:val="none" w:sz="0" w:space="0" w:color="auto"/>
                <w:right w:val="none" w:sz="0" w:space="0" w:color="auto"/>
              </w:divBdr>
            </w:div>
            <w:div w:id="467479384">
              <w:marLeft w:val="640"/>
              <w:marRight w:val="0"/>
              <w:marTop w:val="0"/>
              <w:marBottom w:val="0"/>
              <w:divBdr>
                <w:top w:val="none" w:sz="0" w:space="0" w:color="auto"/>
                <w:left w:val="none" w:sz="0" w:space="0" w:color="auto"/>
                <w:bottom w:val="none" w:sz="0" w:space="0" w:color="auto"/>
                <w:right w:val="none" w:sz="0" w:space="0" w:color="auto"/>
              </w:divBdr>
            </w:div>
            <w:div w:id="467667651">
              <w:marLeft w:val="640"/>
              <w:marRight w:val="0"/>
              <w:marTop w:val="0"/>
              <w:marBottom w:val="0"/>
              <w:divBdr>
                <w:top w:val="none" w:sz="0" w:space="0" w:color="auto"/>
                <w:left w:val="none" w:sz="0" w:space="0" w:color="auto"/>
                <w:bottom w:val="none" w:sz="0" w:space="0" w:color="auto"/>
                <w:right w:val="none" w:sz="0" w:space="0" w:color="auto"/>
              </w:divBdr>
            </w:div>
            <w:div w:id="467747419">
              <w:marLeft w:val="640"/>
              <w:marRight w:val="0"/>
              <w:marTop w:val="0"/>
              <w:marBottom w:val="0"/>
              <w:divBdr>
                <w:top w:val="none" w:sz="0" w:space="0" w:color="auto"/>
                <w:left w:val="none" w:sz="0" w:space="0" w:color="auto"/>
                <w:bottom w:val="none" w:sz="0" w:space="0" w:color="auto"/>
                <w:right w:val="none" w:sz="0" w:space="0" w:color="auto"/>
              </w:divBdr>
            </w:div>
            <w:div w:id="467819630">
              <w:marLeft w:val="640"/>
              <w:marRight w:val="0"/>
              <w:marTop w:val="0"/>
              <w:marBottom w:val="0"/>
              <w:divBdr>
                <w:top w:val="none" w:sz="0" w:space="0" w:color="auto"/>
                <w:left w:val="none" w:sz="0" w:space="0" w:color="auto"/>
                <w:bottom w:val="none" w:sz="0" w:space="0" w:color="auto"/>
                <w:right w:val="none" w:sz="0" w:space="0" w:color="auto"/>
              </w:divBdr>
            </w:div>
            <w:div w:id="467822229">
              <w:marLeft w:val="640"/>
              <w:marRight w:val="0"/>
              <w:marTop w:val="0"/>
              <w:marBottom w:val="0"/>
              <w:divBdr>
                <w:top w:val="none" w:sz="0" w:space="0" w:color="auto"/>
                <w:left w:val="none" w:sz="0" w:space="0" w:color="auto"/>
                <w:bottom w:val="none" w:sz="0" w:space="0" w:color="auto"/>
                <w:right w:val="none" w:sz="0" w:space="0" w:color="auto"/>
              </w:divBdr>
            </w:div>
            <w:div w:id="467943374">
              <w:marLeft w:val="640"/>
              <w:marRight w:val="0"/>
              <w:marTop w:val="0"/>
              <w:marBottom w:val="0"/>
              <w:divBdr>
                <w:top w:val="none" w:sz="0" w:space="0" w:color="auto"/>
                <w:left w:val="none" w:sz="0" w:space="0" w:color="auto"/>
                <w:bottom w:val="none" w:sz="0" w:space="0" w:color="auto"/>
                <w:right w:val="none" w:sz="0" w:space="0" w:color="auto"/>
              </w:divBdr>
            </w:div>
            <w:div w:id="468010696">
              <w:marLeft w:val="640"/>
              <w:marRight w:val="0"/>
              <w:marTop w:val="0"/>
              <w:marBottom w:val="0"/>
              <w:divBdr>
                <w:top w:val="none" w:sz="0" w:space="0" w:color="auto"/>
                <w:left w:val="none" w:sz="0" w:space="0" w:color="auto"/>
                <w:bottom w:val="none" w:sz="0" w:space="0" w:color="auto"/>
                <w:right w:val="none" w:sz="0" w:space="0" w:color="auto"/>
              </w:divBdr>
            </w:div>
            <w:div w:id="468060456">
              <w:marLeft w:val="640"/>
              <w:marRight w:val="0"/>
              <w:marTop w:val="0"/>
              <w:marBottom w:val="0"/>
              <w:divBdr>
                <w:top w:val="none" w:sz="0" w:space="0" w:color="auto"/>
                <w:left w:val="none" w:sz="0" w:space="0" w:color="auto"/>
                <w:bottom w:val="none" w:sz="0" w:space="0" w:color="auto"/>
                <w:right w:val="none" w:sz="0" w:space="0" w:color="auto"/>
              </w:divBdr>
            </w:div>
            <w:div w:id="468136154">
              <w:marLeft w:val="640"/>
              <w:marRight w:val="0"/>
              <w:marTop w:val="0"/>
              <w:marBottom w:val="0"/>
              <w:divBdr>
                <w:top w:val="none" w:sz="0" w:space="0" w:color="auto"/>
                <w:left w:val="none" w:sz="0" w:space="0" w:color="auto"/>
                <w:bottom w:val="none" w:sz="0" w:space="0" w:color="auto"/>
                <w:right w:val="none" w:sz="0" w:space="0" w:color="auto"/>
              </w:divBdr>
            </w:div>
            <w:div w:id="468206924">
              <w:marLeft w:val="640"/>
              <w:marRight w:val="0"/>
              <w:marTop w:val="0"/>
              <w:marBottom w:val="0"/>
              <w:divBdr>
                <w:top w:val="none" w:sz="0" w:space="0" w:color="auto"/>
                <w:left w:val="none" w:sz="0" w:space="0" w:color="auto"/>
                <w:bottom w:val="none" w:sz="0" w:space="0" w:color="auto"/>
                <w:right w:val="none" w:sz="0" w:space="0" w:color="auto"/>
              </w:divBdr>
            </w:div>
            <w:div w:id="468402729">
              <w:marLeft w:val="640"/>
              <w:marRight w:val="0"/>
              <w:marTop w:val="0"/>
              <w:marBottom w:val="0"/>
              <w:divBdr>
                <w:top w:val="none" w:sz="0" w:space="0" w:color="auto"/>
                <w:left w:val="none" w:sz="0" w:space="0" w:color="auto"/>
                <w:bottom w:val="none" w:sz="0" w:space="0" w:color="auto"/>
                <w:right w:val="none" w:sz="0" w:space="0" w:color="auto"/>
              </w:divBdr>
            </w:div>
            <w:div w:id="468517861">
              <w:marLeft w:val="640"/>
              <w:marRight w:val="0"/>
              <w:marTop w:val="0"/>
              <w:marBottom w:val="0"/>
              <w:divBdr>
                <w:top w:val="none" w:sz="0" w:space="0" w:color="auto"/>
                <w:left w:val="none" w:sz="0" w:space="0" w:color="auto"/>
                <w:bottom w:val="none" w:sz="0" w:space="0" w:color="auto"/>
                <w:right w:val="none" w:sz="0" w:space="0" w:color="auto"/>
              </w:divBdr>
            </w:div>
            <w:div w:id="468521988">
              <w:marLeft w:val="640"/>
              <w:marRight w:val="0"/>
              <w:marTop w:val="0"/>
              <w:marBottom w:val="0"/>
              <w:divBdr>
                <w:top w:val="none" w:sz="0" w:space="0" w:color="auto"/>
                <w:left w:val="none" w:sz="0" w:space="0" w:color="auto"/>
                <w:bottom w:val="none" w:sz="0" w:space="0" w:color="auto"/>
                <w:right w:val="none" w:sz="0" w:space="0" w:color="auto"/>
              </w:divBdr>
            </w:div>
            <w:div w:id="468523377">
              <w:marLeft w:val="640"/>
              <w:marRight w:val="0"/>
              <w:marTop w:val="0"/>
              <w:marBottom w:val="0"/>
              <w:divBdr>
                <w:top w:val="none" w:sz="0" w:space="0" w:color="auto"/>
                <w:left w:val="none" w:sz="0" w:space="0" w:color="auto"/>
                <w:bottom w:val="none" w:sz="0" w:space="0" w:color="auto"/>
                <w:right w:val="none" w:sz="0" w:space="0" w:color="auto"/>
              </w:divBdr>
            </w:div>
            <w:div w:id="468591479">
              <w:marLeft w:val="0"/>
              <w:marRight w:val="0"/>
              <w:marTop w:val="0"/>
              <w:marBottom w:val="0"/>
              <w:divBdr>
                <w:top w:val="none" w:sz="0" w:space="0" w:color="auto"/>
                <w:left w:val="none" w:sz="0" w:space="0" w:color="auto"/>
                <w:bottom w:val="none" w:sz="0" w:space="0" w:color="auto"/>
                <w:right w:val="none" w:sz="0" w:space="0" w:color="auto"/>
              </w:divBdr>
            </w:div>
            <w:div w:id="468599021">
              <w:marLeft w:val="640"/>
              <w:marRight w:val="0"/>
              <w:marTop w:val="0"/>
              <w:marBottom w:val="0"/>
              <w:divBdr>
                <w:top w:val="none" w:sz="0" w:space="0" w:color="auto"/>
                <w:left w:val="none" w:sz="0" w:space="0" w:color="auto"/>
                <w:bottom w:val="none" w:sz="0" w:space="0" w:color="auto"/>
                <w:right w:val="none" w:sz="0" w:space="0" w:color="auto"/>
              </w:divBdr>
            </w:div>
            <w:div w:id="468783882">
              <w:marLeft w:val="640"/>
              <w:marRight w:val="0"/>
              <w:marTop w:val="0"/>
              <w:marBottom w:val="0"/>
              <w:divBdr>
                <w:top w:val="none" w:sz="0" w:space="0" w:color="auto"/>
                <w:left w:val="none" w:sz="0" w:space="0" w:color="auto"/>
                <w:bottom w:val="none" w:sz="0" w:space="0" w:color="auto"/>
                <w:right w:val="none" w:sz="0" w:space="0" w:color="auto"/>
              </w:divBdr>
            </w:div>
            <w:div w:id="468792132">
              <w:marLeft w:val="640"/>
              <w:marRight w:val="0"/>
              <w:marTop w:val="0"/>
              <w:marBottom w:val="0"/>
              <w:divBdr>
                <w:top w:val="none" w:sz="0" w:space="0" w:color="auto"/>
                <w:left w:val="none" w:sz="0" w:space="0" w:color="auto"/>
                <w:bottom w:val="none" w:sz="0" w:space="0" w:color="auto"/>
                <w:right w:val="none" w:sz="0" w:space="0" w:color="auto"/>
              </w:divBdr>
            </w:div>
            <w:div w:id="468934264">
              <w:marLeft w:val="640"/>
              <w:marRight w:val="0"/>
              <w:marTop w:val="0"/>
              <w:marBottom w:val="0"/>
              <w:divBdr>
                <w:top w:val="none" w:sz="0" w:space="0" w:color="auto"/>
                <w:left w:val="none" w:sz="0" w:space="0" w:color="auto"/>
                <w:bottom w:val="none" w:sz="0" w:space="0" w:color="auto"/>
                <w:right w:val="none" w:sz="0" w:space="0" w:color="auto"/>
              </w:divBdr>
            </w:div>
            <w:div w:id="468936334">
              <w:marLeft w:val="640"/>
              <w:marRight w:val="0"/>
              <w:marTop w:val="0"/>
              <w:marBottom w:val="0"/>
              <w:divBdr>
                <w:top w:val="none" w:sz="0" w:space="0" w:color="auto"/>
                <w:left w:val="none" w:sz="0" w:space="0" w:color="auto"/>
                <w:bottom w:val="none" w:sz="0" w:space="0" w:color="auto"/>
                <w:right w:val="none" w:sz="0" w:space="0" w:color="auto"/>
              </w:divBdr>
            </w:div>
            <w:div w:id="468938172">
              <w:marLeft w:val="640"/>
              <w:marRight w:val="0"/>
              <w:marTop w:val="0"/>
              <w:marBottom w:val="0"/>
              <w:divBdr>
                <w:top w:val="none" w:sz="0" w:space="0" w:color="auto"/>
                <w:left w:val="none" w:sz="0" w:space="0" w:color="auto"/>
                <w:bottom w:val="none" w:sz="0" w:space="0" w:color="auto"/>
                <w:right w:val="none" w:sz="0" w:space="0" w:color="auto"/>
              </w:divBdr>
            </w:div>
            <w:div w:id="468981321">
              <w:marLeft w:val="640"/>
              <w:marRight w:val="0"/>
              <w:marTop w:val="0"/>
              <w:marBottom w:val="0"/>
              <w:divBdr>
                <w:top w:val="none" w:sz="0" w:space="0" w:color="auto"/>
                <w:left w:val="none" w:sz="0" w:space="0" w:color="auto"/>
                <w:bottom w:val="none" w:sz="0" w:space="0" w:color="auto"/>
                <w:right w:val="none" w:sz="0" w:space="0" w:color="auto"/>
              </w:divBdr>
            </w:div>
            <w:div w:id="469128080">
              <w:marLeft w:val="640"/>
              <w:marRight w:val="0"/>
              <w:marTop w:val="0"/>
              <w:marBottom w:val="0"/>
              <w:divBdr>
                <w:top w:val="none" w:sz="0" w:space="0" w:color="auto"/>
                <w:left w:val="none" w:sz="0" w:space="0" w:color="auto"/>
                <w:bottom w:val="none" w:sz="0" w:space="0" w:color="auto"/>
                <w:right w:val="none" w:sz="0" w:space="0" w:color="auto"/>
              </w:divBdr>
            </w:div>
            <w:div w:id="469129122">
              <w:marLeft w:val="640"/>
              <w:marRight w:val="0"/>
              <w:marTop w:val="0"/>
              <w:marBottom w:val="0"/>
              <w:divBdr>
                <w:top w:val="none" w:sz="0" w:space="0" w:color="auto"/>
                <w:left w:val="none" w:sz="0" w:space="0" w:color="auto"/>
                <w:bottom w:val="none" w:sz="0" w:space="0" w:color="auto"/>
                <w:right w:val="none" w:sz="0" w:space="0" w:color="auto"/>
              </w:divBdr>
            </w:div>
            <w:div w:id="469129638">
              <w:marLeft w:val="640"/>
              <w:marRight w:val="0"/>
              <w:marTop w:val="0"/>
              <w:marBottom w:val="0"/>
              <w:divBdr>
                <w:top w:val="none" w:sz="0" w:space="0" w:color="auto"/>
                <w:left w:val="none" w:sz="0" w:space="0" w:color="auto"/>
                <w:bottom w:val="none" w:sz="0" w:space="0" w:color="auto"/>
                <w:right w:val="none" w:sz="0" w:space="0" w:color="auto"/>
              </w:divBdr>
            </w:div>
            <w:div w:id="469320563">
              <w:marLeft w:val="640"/>
              <w:marRight w:val="0"/>
              <w:marTop w:val="0"/>
              <w:marBottom w:val="0"/>
              <w:divBdr>
                <w:top w:val="none" w:sz="0" w:space="0" w:color="auto"/>
                <w:left w:val="none" w:sz="0" w:space="0" w:color="auto"/>
                <w:bottom w:val="none" w:sz="0" w:space="0" w:color="auto"/>
                <w:right w:val="none" w:sz="0" w:space="0" w:color="auto"/>
              </w:divBdr>
            </w:div>
            <w:div w:id="469321557">
              <w:marLeft w:val="640"/>
              <w:marRight w:val="0"/>
              <w:marTop w:val="0"/>
              <w:marBottom w:val="0"/>
              <w:divBdr>
                <w:top w:val="none" w:sz="0" w:space="0" w:color="auto"/>
                <w:left w:val="none" w:sz="0" w:space="0" w:color="auto"/>
                <w:bottom w:val="none" w:sz="0" w:space="0" w:color="auto"/>
                <w:right w:val="none" w:sz="0" w:space="0" w:color="auto"/>
              </w:divBdr>
            </w:div>
            <w:div w:id="469324838">
              <w:marLeft w:val="640"/>
              <w:marRight w:val="0"/>
              <w:marTop w:val="0"/>
              <w:marBottom w:val="0"/>
              <w:divBdr>
                <w:top w:val="none" w:sz="0" w:space="0" w:color="auto"/>
                <w:left w:val="none" w:sz="0" w:space="0" w:color="auto"/>
                <w:bottom w:val="none" w:sz="0" w:space="0" w:color="auto"/>
                <w:right w:val="none" w:sz="0" w:space="0" w:color="auto"/>
              </w:divBdr>
            </w:div>
            <w:div w:id="469398877">
              <w:marLeft w:val="640"/>
              <w:marRight w:val="0"/>
              <w:marTop w:val="0"/>
              <w:marBottom w:val="0"/>
              <w:divBdr>
                <w:top w:val="none" w:sz="0" w:space="0" w:color="auto"/>
                <w:left w:val="none" w:sz="0" w:space="0" w:color="auto"/>
                <w:bottom w:val="none" w:sz="0" w:space="0" w:color="auto"/>
                <w:right w:val="none" w:sz="0" w:space="0" w:color="auto"/>
              </w:divBdr>
            </w:div>
            <w:div w:id="469439631">
              <w:marLeft w:val="640"/>
              <w:marRight w:val="0"/>
              <w:marTop w:val="0"/>
              <w:marBottom w:val="0"/>
              <w:divBdr>
                <w:top w:val="none" w:sz="0" w:space="0" w:color="auto"/>
                <w:left w:val="none" w:sz="0" w:space="0" w:color="auto"/>
                <w:bottom w:val="none" w:sz="0" w:space="0" w:color="auto"/>
                <w:right w:val="none" w:sz="0" w:space="0" w:color="auto"/>
              </w:divBdr>
            </w:div>
            <w:div w:id="469590588">
              <w:marLeft w:val="640"/>
              <w:marRight w:val="0"/>
              <w:marTop w:val="0"/>
              <w:marBottom w:val="0"/>
              <w:divBdr>
                <w:top w:val="none" w:sz="0" w:space="0" w:color="auto"/>
                <w:left w:val="none" w:sz="0" w:space="0" w:color="auto"/>
                <w:bottom w:val="none" w:sz="0" w:space="0" w:color="auto"/>
                <w:right w:val="none" w:sz="0" w:space="0" w:color="auto"/>
              </w:divBdr>
            </w:div>
            <w:div w:id="469594795">
              <w:marLeft w:val="640"/>
              <w:marRight w:val="0"/>
              <w:marTop w:val="0"/>
              <w:marBottom w:val="0"/>
              <w:divBdr>
                <w:top w:val="none" w:sz="0" w:space="0" w:color="auto"/>
                <w:left w:val="none" w:sz="0" w:space="0" w:color="auto"/>
                <w:bottom w:val="none" w:sz="0" w:space="0" w:color="auto"/>
                <w:right w:val="none" w:sz="0" w:space="0" w:color="auto"/>
              </w:divBdr>
            </w:div>
            <w:div w:id="469636772">
              <w:marLeft w:val="640"/>
              <w:marRight w:val="0"/>
              <w:marTop w:val="0"/>
              <w:marBottom w:val="0"/>
              <w:divBdr>
                <w:top w:val="none" w:sz="0" w:space="0" w:color="auto"/>
                <w:left w:val="none" w:sz="0" w:space="0" w:color="auto"/>
                <w:bottom w:val="none" w:sz="0" w:space="0" w:color="auto"/>
                <w:right w:val="none" w:sz="0" w:space="0" w:color="auto"/>
              </w:divBdr>
            </w:div>
            <w:div w:id="469638954">
              <w:marLeft w:val="640"/>
              <w:marRight w:val="0"/>
              <w:marTop w:val="0"/>
              <w:marBottom w:val="0"/>
              <w:divBdr>
                <w:top w:val="none" w:sz="0" w:space="0" w:color="auto"/>
                <w:left w:val="none" w:sz="0" w:space="0" w:color="auto"/>
                <w:bottom w:val="none" w:sz="0" w:space="0" w:color="auto"/>
                <w:right w:val="none" w:sz="0" w:space="0" w:color="auto"/>
              </w:divBdr>
            </w:div>
            <w:div w:id="469639394">
              <w:marLeft w:val="640"/>
              <w:marRight w:val="0"/>
              <w:marTop w:val="0"/>
              <w:marBottom w:val="0"/>
              <w:divBdr>
                <w:top w:val="none" w:sz="0" w:space="0" w:color="auto"/>
                <w:left w:val="none" w:sz="0" w:space="0" w:color="auto"/>
                <w:bottom w:val="none" w:sz="0" w:space="0" w:color="auto"/>
                <w:right w:val="none" w:sz="0" w:space="0" w:color="auto"/>
              </w:divBdr>
            </w:div>
            <w:div w:id="469828390">
              <w:marLeft w:val="640"/>
              <w:marRight w:val="0"/>
              <w:marTop w:val="0"/>
              <w:marBottom w:val="0"/>
              <w:divBdr>
                <w:top w:val="none" w:sz="0" w:space="0" w:color="auto"/>
                <w:left w:val="none" w:sz="0" w:space="0" w:color="auto"/>
                <w:bottom w:val="none" w:sz="0" w:space="0" w:color="auto"/>
                <w:right w:val="none" w:sz="0" w:space="0" w:color="auto"/>
              </w:divBdr>
            </w:div>
            <w:div w:id="469978987">
              <w:marLeft w:val="640"/>
              <w:marRight w:val="0"/>
              <w:marTop w:val="0"/>
              <w:marBottom w:val="0"/>
              <w:divBdr>
                <w:top w:val="none" w:sz="0" w:space="0" w:color="auto"/>
                <w:left w:val="none" w:sz="0" w:space="0" w:color="auto"/>
                <w:bottom w:val="none" w:sz="0" w:space="0" w:color="auto"/>
                <w:right w:val="none" w:sz="0" w:space="0" w:color="auto"/>
              </w:divBdr>
            </w:div>
            <w:div w:id="469984562">
              <w:marLeft w:val="640"/>
              <w:marRight w:val="0"/>
              <w:marTop w:val="0"/>
              <w:marBottom w:val="0"/>
              <w:divBdr>
                <w:top w:val="none" w:sz="0" w:space="0" w:color="auto"/>
                <w:left w:val="none" w:sz="0" w:space="0" w:color="auto"/>
                <w:bottom w:val="none" w:sz="0" w:space="0" w:color="auto"/>
                <w:right w:val="none" w:sz="0" w:space="0" w:color="auto"/>
              </w:divBdr>
            </w:div>
            <w:div w:id="470054994">
              <w:marLeft w:val="640"/>
              <w:marRight w:val="0"/>
              <w:marTop w:val="0"/>
              <w:marBottom w:val="0"/>
              <w:divBdr>
                <w:top w:val="none" w:sz="0" w:space="0" w:color="auto"/>
                <w:left w:val="none" w:sz="0" w:space="0" w:color="auto"/>
                <w:bottom w:val="none" w:sz="0" w:space="0" w:color="auto"/>
                <w:right w:val="none" w:sz="0" w:space="0" w:color="auto"/>
              </w:divBdr>
            </w:div>
            <w:div w:id="470486786">
              <w:marLeft w:val="640"/>
              <w:marRight w:val="0"/>
              <w:marTop w:val="0"/>
              <w:marBottom w:val="0"/>
              <w:divBdr>
                <w:top w:val="none" w:sz="0" w:space="0" w:color="auto"/>
                <w:left w:val="none" w:sz="0" w:space="0" w:color="auto"/>
                <w:bottom w:val="none" w:sz="0" w:space="0" w:color="auto"/>
                <w:right w:val="none" w:sz="0" w:space="0" w:color="auto"/>
              </w:divBdr>
            </w:div>
            <w:div w:id="470560669">
              <w:marLeft w:val="640"/>
              <w:marRight w:val="0"/>
              <w:marTop w:val="0"/>
              <w:marBottom w:val="0"/>
              <w:divBdr>
                <w:top w:val="none" w:sz="0" w:space="0" w:color="auto"/>
                <w:left w:val="none" w:sz="0" w:space="0" w:color="auto"/>
                <w:bottom w:val="none" w:sz="0" w:space="0" w:color="auto"/>
                <w:right w:val="none" w:sz="0" w:space="0" w:color="auto"/>
              </w:divBdr>
            </w:div>
            <w:div w:id="470639887">
              <w:marLeft w:val="640"/>
              <w:marRight w:val="0"/>
              <w:marTop w:val="0"/>
              <w:marBottom w:val="0"/>
              <w:divBdr>
                <w:top w:val="none" w:sz="0" w:space="0" w:color="auto"/>
                <w:left w:val="none" w:sz="0" w:space="0" w:color="auto"/>
                <w:bottom w:val="none" w:sz="0" w:space="0" w:color="auto"/>
                <w:right w:val="none" w:sz="0" w:space="0" w:color="auto"/>
              </w:divBdr>
            </w:div>
            <w:div w:id="470757767">
              <w:marLeft w:val="640"/>
              <w:marRight w:val="0"/>
              <w:marTop w:val="0"/>
              <w:marBottom w:val="0"/>
              <w:divBdr>
                <w:top w:val="none" w:sz="0" w:space="0" w:color="auto"/>
                <w:left w:val="none" w:sz="0" w:space="0" w:color="auto"/>
                <w:bottom w:val="none" w:sz="0" w:space="0" w:color="auto"/>
                <w:right w:val="none" w:sz="0" w:space="0" w:color="auto"/>
              </w:divBdr>
            </w:div>
            <w:div w:id="470827973">
              <w:marLeft w:val="640"/>
              <w:marRight w:val="0"/>
              <w:marTop w:val="0"/>
              <w:marBottom w:val="0"/>
              <w:divBdr>
                <w:top w:val="none" w:sz="0" w:space="0" w:color="auto"/>
                <w:left w:val="none" w:sz="0" w:space="0" w:color="auto"/>
                <w:bottom w:val="none" w:sz="0" w:space="0" w:color="auto"/>
                <w:right w:val="none" w:sz="0" w:space="0" w:color="auto"/>
              </w:divBdr>
            </w:div>
            <w:div w:id="470832516">
              <w:marLeft w:val="640"/>
              <w:marRight w:val="0"/>
              <w:marTop w:val="0"/>
              <w:marBottom w:val="0"/>
              <w:divBdr>
                <w:top w:val="none" w:sz="0" w:space="0" w:color="auto"/>
                <w:left w:val="none" w:sz="0" w:space="0" w:color="auto"/>
                <w:bottom w:val="none" w:sz="0" w:space="0" w:color="auto"/>
                <w:right w:val="none" w:sz="0" w:space="0" w:color="auto"/>
              </w:divBdr>
            </w:div>
            <w:div w:id="470947101">
              <w:marLeft w:val="640"/>
              <w:marRight w:val="0"/>
              <w:marTop w:val="0"/>
              <w:marBottom w:val="0"/>
              <w:divBdr>
                <w:top w:val="none" w:sz="0" w:space="0" w:color="auto"/>
                <w:left w:val="none" w:sz="0" w:space="0" w:color="auto"/>
                <w:bottom w:val="none" w:sz="0" w:space="0" w:color="auto"/>
                <w:right w:val="none" w:sz="0" w:space="0" w:color="auto"/>
              </w:divBdr>
            </w:div>
            <w:div w:id="471143131">
              <w:marLeft w:val="640"/>
              <w:marRight w:val="0"/>
              <w:marTop w:val="0"/>
              <w:marBottom w:val="0"/>
              <w:divBdr>
                <w:top w:val="none" w:sz="0" w:space="0" w:color="auto"/>
                <w:left w:val="none" w:sz="0" w:space="0" w:color="auto"/>
                <w:bottom w:val="none" w:sz="0" w:space="0" w:color="auto"/>
                <w:right w:val="none" w:sz="0" w:space="0" w:color="auto"/>
              </w:divBdr>
            </w:div>
            <w:div w:id="471168686">
              <w:marLeft w:val="640"/>
              <w:marRight w:val="0"/>
              <w:marTop w:val="0"/>
              <w:marBottom w:val="0"/>
              <w:divBdr>
                <w:top w:val="none" w:sz="0" w:space="0" w:color="auto"/>
                <w:left w:val="none" w:sz="0" w:space="0" w:color="auto"/>
                <w:bottom w:val="none" w:sz="0" w:space="0" w:color="auto"/>
                <w:right w:val="none" w:sz="0" w:space="0" w:color="auto"/>
              </w:divBdr>
            </w:div>
            <w:div w:id="471170359">
              <w:marLeft w:val="640"/>
              <w:marRight w:val="0"/>
              <w:marTop w:val="0"/>
              <w:marBottom w:val="0"/>
              <w:divBdr>
                <w:top w:val="none" w:sz="0" w:space="0" w:color="auto"/>
                <w:left w:val="none" w:sz="0" w:space="0" w:color="auto"/>
                <w:bottom w:val="none" w:sz="0" w:space="0" w:color="auto"/>
                <w:right w:val="none" w:sz="0" w:space="0" w:color="auto"/>
              </w:divBdr>
            </w:div>
            <w:div w:id="471170522">
              <w:marLeft w:val="640"/>
              <w:marRight w:val="0"/>
              <w:marTop w:val="0"/>
              <w:marBottom w:val="0"/>
              <w:divBdr>
                <w:top w:val="none" w:sz="0" w:space="0" w:color="auto"/>
                <w:left w:val="none" w:sz="0" w:space="0" w:color="auto"/>
                <w:bottom w:val="none" w:sz="0" w:space="0" w:color="auto"/>
                <w:right w:val="none" w:sz="0" w:space="0" w:color="auto"/>
              </w:divBdr>
            </w:div>
            <w:div w:id="471214894">
              <w:marLeft w:val="640"/>
              <w:marRight w:val="0"/>
              <w:marTop w:val="0"/>
              <w:marBottom w:val="0"/>
              <w:divBdr>
                <w:top w:val="none" w:sz="0" w:space="0" w:color="auto"/>
                <w:left w:val="none" w:sz="0" w:space="0" w:color="auto"/>
                <w:bottom w:val="none" w:sz="0" w:space="0" w:color="auto"/>
                <w:right w:val="none" w:sz="0" w:space="0" w:color="auto"/>
              </w:divBdr>
            </w:div>
            <w:div w:id="471287005">
              <w:marLeft w:val="640"/>
              <w:marRight w:val="0"/>
              <w:marTop w:val="0"/>
              <w:marBottom w:val="0"/>
              <w:divBdr>
                <w:top w:val="none" w:sz="0" w:space="0" w:color="auto"/>
                <w:left w:val="none" w:sz="0" w:space="0" w:color="auto"/>
                <w:bottom w:val="none" w:sz="0" w:space="0" w:color="auto"/>
                <w:right w:val="none" w:sz="0" w:space="0" w:color="auto"/>
              </w:divBdr>
            </w:div>
            <w:div w:id="471337929">
              <w:marLeft w:val="640"/>
              <w:marRight w:val="0"/>
              <w:marTop w:val="0"/>
              <w:marBottom w:val="0"/>
              <w:divBdr>
                <w:top w:val="none" w:sz="0" w:space="0" w:color="auto"/>
                <w:left w:val="none" w:sz="0" w:space="0" w:color="auto"/>
                <w:bottom w:val="none" w:sz="0" w:space="0" w:color="auto"/>
                <w:right w:val="none" w:sz="0" w:space="0" w:color="auto"/>
              </w:divBdr>
            </w:div>
            <w:div w:id="471412072">
              <w:marLeft w:val="640"/>
              <w:marRight w:val="0"/>
              <w:marTop w:val="0"/>
              <w:marBottom w:val="0"/>
              <w:divBdr>
                <w:top w:val="none" w:sz="0" w:space="0" w:color="auto"/>
                <w:left w:val="none" w:sz="0" w:space="0" w:color="auto"/>
                <w:bottom w:val="none" w:sz="0" w:space="0" w:color="auto"/>
                <w:right w:val="none" w:sz="0" w:space="0" w:color="auto"/>
              </w:divBdr>
            </w:div>
            <w:div w:id="471605727">
              <w:marLeft w:val="640"/>
              <w:marRight w:val="0"/>
              <w:marTop w:val="0"/>
              <w:marBottom w:val="0"/>
              <w:divBdr>
                <w:top w:val="none" w:sz="0" w:space="0" w:color="auto"/>
                <w:left w:val="none" w:sz="0" w:space="0" w:color="auto"/>
                <w:bottom w:val="none" w:sz="0" w:space="0" w:color="auto"/>
                <w:right w:val="none" w:sz="0" w:space="0" w:color="auto"/>
              </w:divBdr>
            </w:div>
            <w:div w:id="471678977">
              <w:marLeft w:val="640"/>
              <w:marRight w:val="0"/>
              <w:marTop w:val="0"/>
              <w:marBottom w:val="0"/>
              <w:divBdr>
                <w:top w:val="none" w:sz="0" w:space="0" w:color="auto"/>
                <w:left w:val="none" w:sz="0" w:space="0" w:color="auto"/>
                <w:bottom w:val="none" w:sz="0" w:space="0" w:color="auto"/>
                <w:right w:val="none" w:sz="0" w:space="0" w:color="auto"/>
              </w:divBdr>
            </w:div>
            <w:div w:id="471755441">
              <w:marLeft w:val="640"/>
              <w:marRight w:val="0"/>
              <w:marTop w:val="0"/>
              <w:marBottom w:val="0"/>
              <w:divBdr>
                <w:top w:val="none" w:sz="0" w:space="0" w:color="auto"/>
                <w:left w:val="none" w:sz="0" w:space="0" w:color="auto"/>
                <w:bottom w:val="none" w:sz="0" w:space="0" w:color="auto"/>
                <w:right w:val="none" w:sz="0" w:space="0" w:color="auto"/>
              </w:divBdr>
            </w:div>
            <w:div w:id="471756664">
              <w:marLeft w:val="640"/>
              <w:marRight w:val="0"/>
              <w:marTop w:val="0"/>
              <w:marBottom w:val="0"/>
              <w:divBdr>
                <w:top w:val="none" w:sz="0" w:space="0" w:color="auto"/>
                <w:left w:val="none" w:sz="0" w:space="0" w:color="auto"/>
                <w:bottom w:val="none" w:sz="0" w:space="0" w:color="auto"/>
                <w:right w:val="none" w:sz="0" w:space="0" w:color="auto"/>
              </w:divBdr>
            </w:div>
            <w:div w:id="471873745">
              <w:marLeft w:val="640"/>
              <w:marRight w:val="0"/>
              <w:marTop w:val="0"/>
              <w:marBottom w:val="0"/>
              <w:divBdr>
                <w:top w:val="none" w:sz="0" w:space="0" w:color="auto"/>
                <w:left w:val="none" w:sz="0" w:space="0" w:color="auto"/>
                <w:bottom w:val="none" w:sz="0" w:space="0" w:color="auto"/>
                <w:right w:val="none" w:sz="0" w:space="0" w:color="auto"/>
              </w:divBdr>
            </w:div>
            <w:div w:id="471874459">
              <w:marLeft w:val="640"/>
              <w:marRight w:val="0"/>
              <w:marTop w:val="0"/>
              <w:marBottom w:val="0"/>
              <w:divBdr>
                <w:top w:val="none" w:sz="0" w:space="0" w:color="auto"/>
                <w:left w:val="none" w:sz="0" w:space="0" w:color="auto"/>
                <w:bottom w:val="none" w:sz="0" w:space="0" w:color="auto"/>
                <w:right w:val="none" w:sz="0" w:space="0" w:color="auto"/>
              </w:divBdr>
            </w:div>
            <w:div w:id="472065891">
              <w:marLeft w:val="640"/>
              <w:marRight w:val="0"/>
              <w:marTop w:val="0"/>
              <w:marBottom w:val="0"/>
              <w:divBdr>
                <w:top w:val="none" w:sz="0" w:space="0" w:color="auto"/>
                <w:left w:val="none" w:sz="0" w:space="0" w:color="auto"/>
                <w:bottom w:val="none" w:sz="0" w:space="0" w:color="auto"/>
                <w:right w:val="none" w:sz="0" w:space="0" w:color="auto"/>
              </w:divBdr>
            </w:div>
            <w:div w:id="472137511">
              <w:marLeft w:val="640"/>
              <w:marRight w:val="0"/>
              <w:marTop w:val="0"/>
              <w:marBottom w:val="0"/>
              <w:divBdr>
                <w:top w:val="none" w:sz="0" w:space="0" w:color="auto"/>
                <w:left w:val="none" w:sz="0" w:space="0" w:color="auto"/>
                <w:bottom w:val="none" w:sz="0" w:space="0" w:color="auto"/>
                <w:right w:val="none" w:sz="0" w:space="0" w:color="auto"/>
              </w:divBdr>
            </w:div>
            <w:div w:id="472186992">
              <w:marLeft w:val="640"/>
              <w:marRight w:val="0"/>
              <w:marTop w:val="0"/>
              <w:marBottom w:val="0"/>
              <w:divBdr>
                <w:top w:val="none" w:sz="0" w:space="0" w:color="auto"/>
                <w:left w:val="none" w:sz="0" w:space="0" w:color="auto"/>
                <w:bottom w:val="none" w:sz="0" w:space="0" w:color="auto"/>
                <w:right w:val="none" w:sz="0" w:space="0" w:color="auto"/>
              </w:divBdr>
            </w:div>
            <w:div w:id="472211140">
              <w:marLeft w:val="640"/>
              <w:marRight w:val="0"/>
              <w:marTop w:val="0"/>
              <w:marBottom w:val="0"/>
              <w:divBdr>
                <w:top w:val="none" w:sz="0" w:space="0" w:color="auto"/>
                <w:left w:val="none" w:sz="0" w:space="0" w:color="auto"/>
                <w:bottom w:val="none" w:sz="0" w:space="0" w:color="auto"/>
                <w:right w:val="none" w:sz="0" w:space="0" w:color="auto"/>
              </w:divBdr>
            </w:div>
            <w:div w:id="472406958">
              <w:marLeft w:val="640"/>
              <w:marRight w:val="0"/>
              <w:marTop w:val="0"/>
              <w:marBottom w:val="0"/>
              <w:divBdr>
                <w:top w:val="none" w:sz="0" w:space="0" w:color="auto"/>
                <w:left w:val="none" w:sz="0" w:space="0" w:color="auto"/>
                <w:bottom w:val="none" w:sz="0" w:space="0" w:color="auto"/>
                <w:right w:val="none" w:sz="0" w:space="0" w:color="auto"/>
              </w:divBdr>
            </w:div>
            <w:div w:id="472455557">
              <w:marLeft w:val="640"/>
              <w:marRight w:val="0"/>
              <w:marTop w:val="0"/>
              <w:marBottom w:val="0"/>
              <w:divBdr>
                <w:top w:val="none" w:sz="0" w:space="0" w:color="auto"/>
                <w:left w:val="none" w:sz="0" w:space="0" w:color="auto"/>
                <w:bottom w:val="none" w:sz="0" w:space="0" w:color="auto"/>
                <w:right w:val="none" w:sz="0" w:space="0" w:color="auto"/>
              </w:divBdr>
            </w:div>
            <w:div w:id="472604550">
              <w:marLeft w:val="640"/>
              <w:marRight w:val="0"/>
              <w:marTop w:val="0"/>
              <w:marBottom w:val="0"/>
              <w:divBdr>
                <w:top w:val="none" w:sz="0" w:space="0" w:color="auto"/>
                <w:left w:val="none" w:sz="0" w:space="0" w:color="auto"/>
                <w:bottom w:val="none" w:sz="0" w:space="0" w:color="auto"/>
                <w:right w:val="none" w:sz="0" w:space="0" w:color="auto"/>
              </w:divBdr>
            </w:div>
            <w:div w:id="472605309">
              <w:marLeft w:val="640"/>
              <w:marRight w:val="0"/>
              <w:marTop w:val="0"/>
              <w:marBottom w:val="0"/>
              <w:divBdr>
                <w:top w:val="none" w:sz="0" w:space="0" w:color="auto"/>
                <w:left w:val="none" w:sz="0" w:space="0" w:color="auto"/>
                <w:bottom w:val="none" w:sz="0" w:space="0" w:color="auto"/>
                <w:right w:val="none" w:sz="0" w:space="0" w:color="auto"/>
              </w:divBdr>
            </w:div>
            <w:div w:id="472672953">
              <w:marLeft w:val="640"/>
              <w:marRight w:val="0"/>
              <w:marTop w:val="0"/>
              <w:marBottom w:val="0"/>
              <w:divBdr>
                <w:top w:val="none" w:sz="0" w:space="0" w:color="auto"/>
                <w:left w:val="none" w:sz="0" w:space="0" w:color="auto"/>
                <w:bottom w:val="none" w:sz="0" w:space="0" w:color="auto"/>
                <w:right w:val="none" w:sz="0" w:space="0" w:color="auto"/>
              </w:divBdr>
            </w:div>
            <w:div w:id="472675006">
              <w:marLeft w:val="640"/>
              <w:marRight w:val="0"/>
              <w:marTop w:val="0"/>
              <w:marBottom w:val="0"/>
              <w:divBdr>
                <w:top w:val="none" w:sz="0" w:space="0" w:color="auto"/>
                <w:left w:val="none" w:sz="0" w:space="0" w:color="auto"/>
                <w:bottom w:val="none" w:sz="0" w:space="0" w:color="auto"/>
                <w:right w:val="none" w:sz="0" w:space="0" w:color="auto"/>
              </w:divBdr>
            </w:div>
            <w:div w:id="472676082">
              <w:marLeft w:val="640"/>
              <w:marRight w:val="0"/>
              <w:marTop w:val="0"/>
              <w:marBottom w:val="0"/>
              <w:divBdr>
                <w:top w:val="none" w:sz="0" w:space="0" w:color="auto"/>
                <w:left w:val="none" w:sz="0" w:space="0" w:color="auto"/>
                <w:bottom w:val="none" w:sz="0" w:space="0" w:color="auto"/>
                <w:right w:val="none" w:sz="0" w:space="0" w:color="auto"/>
              </w:divBdr>
            </w:div>
            <w:div w:id="472718040">
              <w:marLeft w:val="640"/>
              <w:marRight w:val="0"/>
              <w:marTop w:val="0"/>
              <w:marBottom w:val="0"/>
              <w:divBdr>
                <w:top w:val="none" w:sz="0" w:space="0" w:color="auto"/>
                <w:left w:val="none" w:sz="0" w:space="0" w:color="auto"/>
                <w:bottom w:val="none" w:sz="0" w:space="0" w:color="auto"/>
                <w:right w:val="none" w:sz="0" w:space="0" w:color="auto"/>
              </w:divBdr>
            </w:div>
            <w:div w:id="472991990">
              <w:marLeft w:val="640"/>
              <w:marRight w:val="0"/>
              <w:marTop w:val="0"/>
              <w:marBottom w:val="0"/>
              <w:divBdr>
                <w:top w:val="none" w:sz="0" w:space="0" w:color="auto"/>
                <w:left w:val="none" w:sz="0" w:space="0" w:color="auto"/>
                <w:bottom w:val="none" w:sz="0" w:space="0" w:color="auto"/>
                <w:right w:val="none" w:sz="0" w:space="0" w:color="auto"/>
              </w:divBdr>
            </w:div>
            <w:div w:id="473064640">
              <w:marLeft w:val="640"/>
              <w:marRight w:val="0"/>
              <w:marTop w:val="0"/>
              <w:marBottom w:val="0"/>
              <w:divBdr>
                <w:top w:val="none" w:sz="0" w:space="0" w:color="auto"/>
                <w:left w:val="none" w:sz="0" w:space="0" w:color="auto"/>
                <w:bottom w:val="none" w:sz="0" w:space="0" w:color="auto"/>
                <w:right w:val="none" w:sz="0" w:space="0" w:color="auto"/>
              </w:divBdr>
            </w:div>
            <w:div w:id="473065848">
              <w:marLeft w:val="640"/>
              <w:marRight w:val="0"/>
              <w:marTop w:val="0"/>
              <w:marBottom w:val="0"/>
              <w:divBdr>
                <w:top w:val="none" w:sz="0" w:space="0" w:color="auto"/>
                <w:left w:val="none" w:sz="0" w:space="0" w:color="auto"/>
                <w:bottom w:val="none" w:sz="0" w:space="0" w:color="auto"/>
                <w:right w:val="none" w:sz="0" w:space="0" w:color="auto"/>
              </w:divBdr>
            </w:div>
            <w:div w:id="473105968">
              <w:marLeft w:val="640"/>
              <w:marRight w:val="0"/>
              <w:marTop w:val="0"/>
              <w:marBottom w:val="0"/>
              <w:divBdr>
                <w:top w:val="none" w:sz="0" w:space="0" w:color="auto"/>
                <w:left w:val="none" w:sz="0" w:space="0" w:color="auto"/>
                <w:bottom w:val="none" w:sz="0" w:space="0" w:color="auto"/>
                <w:right w:val="none" w:sz="0" w:space="0" w:color="auto"/>
              </w:divBdr>
            </w:div>
            <w:div w:id="473180979">
              <w:marLeft w:val="640"/>
              <w:marRight w:val="0"/>
              <w:marTop w:val="0"/>
              <w:marBottom w:val="0"/>
              <w:divBdr>
                <w:top w:val="none" w:sz="0" w:space="0" w:color="auto"/>
                <w:left w:val="none" w:sz="0" w:space="0" w:color="auto"/>
                <w:bottom w:val="none" w:sz="0" w:space="0" w:color="auto"/>
                <w:right w:val="none" w:sz="0" w:space="0" w:color="auto"/>
              </w:divBdr>
            </w:div>
            <w:div w:id="473185734">
              <w:marLeft w:val="640"/>
              <w:marRight w:val="0"/>
              <w:marTop w:val="0"/>
              <w:marBottom w:val="0"/>
              <w:divBdr>
                <w:top w:val="none" w:sz="0" w:space="0" w:color="auto"/>
                <w:left w:val="none" w:sz="0" w:space="0" w:color="auto"/>
                <w:bottom w:val="none" w:sz="0" w:space="0" w:color="auto"/>
                <w:right w:val="none" w:sz="0" w:space="0" w:color="auto"/>
              </w:divBdr>
            </w:div>
            <w:div w:id="473255958">
              <w:marLeft w:val="640"/>
              <w:marRight w:val="0"/>
              <w:marTop w:val="0"/>
              <w:marBottom w:val="0"/>
              <w:divBdr>
                <w:top w:val="none" w:sz="0" w:space="0" w:color="auto"/>
                <w:left w:val="none" w:sz="0" w:space="0" w:color="auto"/>
                <w:bottom w:val="none" w:sz="0" w:space="0" w:color="auto"/>
                <w:right w:val="none" w:sz="0" w:space="0" w:color="auto"/>
              </w:divBdr>
            </w:div>
            <w:div w:id="473259693">
              <w:marLeft w:val="640"/>
              <w:marRight w:val="0"/>
              <w:marTop w:val="0"/>
              <w:marBottom w:val="0"/>
              <w:divBdr>
                <w:top w:val="none" w:sz="0" w:space="0" w:color="auto"/>
                <w:left w:val="none" w:sz="0" w:space="0" w:color="auto"/>
                <w:bottom w:val="none" w:sz="0" w:space="0" w:color="auto"/>
                <w:right w:val="none" w:sz="0" w:space="0" w:color="auto"/>
              </w:divBdr>
            </w:div>
            <w:div w:id="473330462">
              <w:marLeft w:val="640"/>
              <w:marRight w:val="0"/>
              <w:marTop w:val="0"/>
              <w:marBottom w:val="0"/>
              <w:divBdr>
                <w:top w:val="none" w:sz="0" w:space="0" w:color="auto"/>
                <w:left w:val="none" w:sz="0" w:space="0" w:color="auto"/>
                <w:bottom w:val="none" w:sz="0" w:space="0" w:color="auto"/>
                <w:right w:val="none" w:sz="0" w:space="0" w:color="auto"/>
              </w:divBdr>
            </w:div>
            <w:div w:id="473377043">
              <w:marLeft w:val="640"/>
              <w:marRight w:val="0"/>
              <w:marTop w:val="0"/>
              <w:marBottom w:val="0"/>
              <w:divBdr>
                <w:top w:val="none" w:sz="0" w:space="0" w:color="auto"/>
                <w:left w:val="none" w:sz="0" w:space="0" w:color="auto"/>
                <w:bottom w:val="none" w:sz="0" w:space="0" w:color="auto"/>
                <w:right w:val="none" w:sz="0" w:space="0" w:color="auto"/>
              </w:divBdr>
            </w:div>
            <w:div w:id="473451847">
              <w:marLeft w:val="640"/>
              <w:marRight w:val="0"/>
              <w:marTop w:val="0"/>
              <w:marBottom w:val="0"/>
              <w:divBdr>
                <w:top w:val="none" w:sz="0" w:space="0" w:color="auto"/>
                <w:left w:val="none" w:sz="0" w:space="0" w:color="auto"/>
                <w:bottom w:val="none" w:sz="0" w:space="0" w:color="auto"/>
                <w:right w:val="none" w:sz="0" w:space="0" w:color="auto"/>
              </w:divBdr>
            </w:div>
            <w:div w:id="473521556">
              <w:marLeft w:val="640"/>
              <w:marRight w:val="0"/>
              <w:marTop w:val="0"/>
              <w:marBottom w:val="0"/>
              <w:divBdr>
                <w:top w:val="none" w:sz="0" w:space="0" w:color="auto"/>
                <w:left w:val="none" w:sz="0" w:space="0" w:color="auto"/>
                <w:bottom w:val="none" w:sz="0" w:space="0" w:color="auto"/>
                <w:right w:val="none" w:sz="0" w:space="0" w:color="auto"/>
              </w:divBdr>
            </w:div>
            <w:div w:id="473521705">
              <w:marLeft w:val="640"/>
              <w:marRight w:val="0"/>
              <w:marTop w:val="0"/>
              <w:marBottom w:val="0"/>
              <w:divBdr>
                <w:top w:val="none" w:sz="0" w:space="0" w:color="auto"/>
                <w:left w:val="none" w:sz="0" w:space="0" w:color="auto"/>
                <w:bottom w:val="none" w:sz="0" w:space="0" w:color="auto"/>
                <w:right w:val="none" w:sz="0" w:space="0" w:color="auto"/>
              </w:divBdr>
            </w:div>
            <w:div w:id="473572516">
              <w:marLeft w:val="640"/>
              <w:marRight w:val="0"/>
              <w:marTop w:val="0"/>
              <w:marBottom w:val="0"/>
              <w:divBdr>
                <w:top w:val="none" w:sz="0" w:space="0" w:color="auto"/>
                <w:left w:val="none" w:sz="0" w:space="0" w:color="auto"/>
                <w:bottom w:val="none" w:sz="0" w:space="0" w:color="auto"/>
                <w:right w:val="none" w:sz="0" w:space="0" w:color="auto"/>
              </w:divBdr>
            </w:div>
            <w:div w:id="473720924">
              <w:marLeft w:val="640"/>
              <w:marRight w:val="0"/>
              <w:marTop w:val="0"/>
              <w:marBottom w:val="0"/>
              <w:divBdr>
                <w:top w:val="none" w:sz="0" w:space="0" w:color="auto"/>
                <w:left w:val="none" w:sz="0" w:space="0" w:color="auto"/>
                <w:bottom w:val="none" w:sz="0" w:space="0" w:color="auto"/>
                <w:right w:val="none" w:sz="0" w:space="0" w:color="auto"/>
              </w:divBdr>
            </w:div>
            <w:div w:id="473914022">
              <w:marLeft w:val="640"/>
              <w:marRight w:val="0"/>
              <w:marTop w:val="0"/>
              <w:marBottom w:val="0"/>
              <w:divBdr>
                <w:top w:val="none" w:sz="0" w:space="0" w:color="auto"/>
                <w:left w:val="none" w:sz="0" w:space="0" w:color="auto"/>
                <w:bottom w:val="none" w:sz="0" w:space="0" w:color="auto"/>
                <w:right w:val="none" w:sz="0" w:space="0" w:color="auto"/>
              </w:divBdr>
            </w:div>
            <w:div w:id="473982693">
              <w:marLeft w:val="640"/>
              <w:marRight w:val="0"/>
              <w:marTop w:val="0"/>
              <w:marBottom w:val="0"/>
              <w:divBdr>
                <w:top w:val="none" w:sz="0" w:space="0" w:color="auto"/>
                <w:left w:val="none" w:sz="0" w:space="0" w:color="auto"/>
                <w:bottom w:val="none" w:sz="0" w:space="0" w:color="auto"/>
                <w:right w:val="none" w:sz="0" w:space="0" w:color="auto"/>
              </w:divBdr>
            </w:div>
            <w:div w:id="474100991">
              <w:marLeft w:val="640"/>
              <w:marRight w:val="0"/>
              <w:marTop w:val="0"/>
              <w:marBottom w:val="0"/>
              <w:divBdr>
                <w:top w:val="none" w:sz="0" w:space="0" w:color="auto"/>
                <w:left w:val="none" w:sz="0" w:space="0" w:color="auto"/>
                <w:bottom w:val="none" w:sz="0" w:space="0" w:color="auto"/>
                <w:right w:val="none" w:sz="0" w:space="0" w:color="auto"/>
              </w:divBdr>
            </w:div>
            <w:div w:id="474104855">
              <w:marLeft w:val="640"/>
              <w:marRight w:val="0"/>
              <w:marTop w:val="0"/>
              <w:marBottom w:val="0"/>
              <w:divBdr>
                <w:top w:val="none" w:sz="0" w:space="0" w:color="auto"/>
                <w:left w:val="none" w:sz="0" w:space="0" w:color="auto"/>
                <w:bottom w:val="none" w:sz="0" w:space="0" w:color="auto"/>
                <w:right w:val="none" w:sz="0" w:space="0" w:color="auto"/>
              </w:divBdr>
            </w:div>
            <w:div w:id="474108059">
              <w:marLeft w:val="640"/>
              <w:marRight w:val="0"/>
              <w:marTop w:val="0"/>
              <w:marBottom w:val="0"/>
              <w:divBdr>
                <w:top w:val="none" w:sz="0" w:space="0" w:color="auto"/>
                <w:left w:val="none" w:sz="0" w:space="0" w:color="auto"/>
                <w:bottom w:val="none" w:sz="0" w:space="0" w:color="auto"/>
                <w:right w:val="none" w:sz="0" w:space="0" w:color="auto"/>
              </w:divBdr>
            </w:div>
            <w:div w:id="474220555">
              <w:marLeft w:val="640"/>
              <w:marRight w:val="0"/>
              <w:marTop w:val="0"/>
              <w:marBottom w:val="0"/>
              <w:divBdr>
                <w:top w:val="none" w:sz="0" w:space="0" w:color="auto"/>
                <w:left w:val="none" w:sz="0" w:space="0" w:color="auto"/>
                <w:bottom w:val="none" w:sz="0" w:space="0" w:color="auto"/>
                <w:right w:val="none" w:sz="0" w:space="0" w:color="auto"/>
              </w:divBdr>
            </w:div>
            <w:div w:id="474373836">
              <w:marLeft w:val="640"/>
              <w:marRight w:val="0"/>
              <w:marTop w:val="0"/>
              <w:marBottom w:val="0"/>
              <w:divBdr>
                <w:top w:val="none" w:sz="0" w:space="0" w:color="auto"/>
                <w:left w:val="none" w:sz="0" w:space="0" w:color="auto"/>
                <w:bottom w:val="none" w:sz="0" w:space="0" w:color="auto"/>
                <w:right w:val="none" w:sz="0" w:space="0" w:color="auto"/>
              </w:divBdr>
            </w:div>
            <w:div w:id="474415115">
              <w:marLeft w:val="640"/>
              <w:marRight w:val="0"/>
              <w:marTop w:val="0"/>
              <w:marBottom w:val="0"/>
              <w:divBdr>
                <w:top w:val="none" w:sz="0" w:space="0" w:color="auto"/>
                <w:left w:val="none" w:sz="0" w:space="0" w:color="auto"/>
                <w:bottom w:val="none" w:sz="0" w:space="0" w:color="auto"/>
                <w:right w:val="none" w:sz="0" w:space="0" w:color="auto"/>
              </w:divBdr>
            </w:div>
            <w:div w:id="474494005">
              <w:marLeft w:val="640"/>
              <w:marRight w:val="0"/>
              <w:marTop w:val="0"/>
              <w:marBottom w:val="0"/>
              <w:divBdr>
                <w:top w:val="none" w:sz="0" w:space="0" w:color="auto"/>
                <w:left w:val="none" w:sz="0" w:space="0" w:color="auto"/>
                <w:bottom w:val="none" w:sz="0" w:space="0" w:color="auto"/>
                <w:right w:val="none" w:sz="0" w:space="0" w:color="auto"/>
              </w:divBdr>
            </w:div>
            <w:div w:id="474567465">
              <w:marLeft w:val="640"/>
              <w:marRight w:val="0"/>
              <w:marTop w:val="0"/>
              <w:marBottom w:val="0"/>
              <w:divBdr>
                <w:top w:val="none" w:sz="0" w:space="0" w:color="auto"/>
                <w:left w:val="none" w:sz="0" w:space="0" w:color="auto"/>
                <w:bottom w:val="none" w:sz="0" w:space="0" w:color="auto"/>
                <w:right w:val="none" w:sz="0" w:space="0" w:color="auto"/>
              </w:divBdr>
            </w:div>
            <w:div w:id="474567801">
              <w:marLeft w:val="640"/>
              <w:marRight w:val="0"/>
              <w:marTop w:val="0"/>
              <w:marBottom w:val="0"/>
              <w:divBdr>
                <w:top w:val="none" w:sz="0" w:space="0" w:color="auto"/>
                <w:left w:val="none" w:sz="0" w:space="0" w:color="auto"/>
                <w:bottom w:val="none" w:sz="0" w:space="0" w:color="auto"/>
                <w:right w:val="none" w:sz="0" w:space="0" w:color="auto"/>
              </w:divBdr>
            </w:div>
            <w:div w:id="474839020">
              <w:marLeft w:val="640"/>
              <w:marRight w:val="0"/>
              <w:marTop w:val="0"/>
              <w:marBottom w:val="0"/>
              <w:divBdr>
                <w:top w:val="none" w:sz="0" w:space="0" w:color="auto"/>
                <w:left w:val="none" w:sz="0" w:space="0" w:color="auto"/>
                <w:bottom w:val="none" w:sz="0" w:space="0" w:color="auto"/>
                <w:right w:val="none" w:sz="0" w:space="0" w:color="auto"/>
              </w:divBdr>
            </w:div>
            <w:div w:id="474878519">
              <w:marLeft w:val="640"/>
              <w:marRight w:val="0"/>
              <w:marTop w:val="0"/>
              <w:marBottom w:val="0"/>
              <w:divBdr>
                <w:top w:val="none" w:sz="0" w:space="0" w:color="auto"/>
                <w:left w:val="none" w:sz="0" w:space="0" w:color="auto"/>
                <w:bottom w:val="none" w:sz="0" w:space="0" w:color="auto"/>
                <w:right w:val="none" w:sz="0" w:space="0" w:color="auto"/>
              </w:divBdr>
            </w:div>
            <w:div w:id="474950698">
              <w:marLeft w:val="640"/>
              <w:marRight w:val="0"/>
              <w:marTop w:val="0"/>
              <w:marBottom w:val="0"/>
              <w:divBdr>
                <w:top w:val="none" w:sz="0" w:space="0" w:color="auto"/>
                <w:left w:val="none" w:sz="0" w:space="0" w:color="auto"/>
                <w:bottom w:val="none" w:sz="0" w:space="0" w:color="auto"/>
                <w:right w:val="none" w:sz="0" w:space="0" w:color="auto"/>
              </w:divBdr>
            </w:div>
            <w:div w:id="475071578">
              <w:marLeft w:val="640"/>
              <w:marRight w:val="0"/>
              <w:marTop w:val="0"/>
              <w:marBottom w:val="0"/>
              <w:divBdr>
                <w:top w:val="none" w:sz="0" w:space="0" w:color="auto"/>
                <w:left w:val="none" w:sz="0" w:space="0" w:color="auto"/>
                <w:bottom w:val="none" w:sz="0" w:space="0" w:color="auto"/>
                <w:right w:val="none" w:sz="0" w:space="0" w:color="auto"/>
              </w:divBdr>
            </w:div>
            <w:div w:id="475073769">
              <w:marLeft w:val="640"/>
              <w:marRight w:val="0"/>
              <w:marTop w:val="0"/>
              <w:marBottom w:val="0"/>
              <w:divBdr>
                <w:top w:val="none" w:sz="0" w:space="0" w:color="auto"/>
                <w:left w:val="none" w:sz="0" w:space="0" w:color="auto"/>
                <w:bottom w:val="none" w:sz="0" w:space="0" w:color="auto"/>
                <w:right w:val="none" w:sz="0" w:space="0" w:color="auto"/>
              </w:divBdr>
            </w:div>
            <w:div w:id="475224564">
              <w:marLeft w:val="640"/>
              <w:marRight w:val="0"/>
              <w:marTop w:val="0"/>
              <w:marBottom w:val="0"/>
              <w:divBdr>
                <w:top w:val="none" w:sz="0" w:space="0" w:color="auto"/>
                <w:left w:val="none" w:sz="0" w:space="0" w:color="auto"/>
                <w:bottom w:val="none" w:sz="0" w:space="0" w:color="auto"/>
                <w:right w:val="none" w:sz="0" w:space="0" w:color="auto"/>
              </w:divBdr>
            </w:div>
            <w:div w:id="475227290">
              <w:marLeft w:val="640"/>
              <w:marRight w:val="0"/>
              <w:marTop w:val="0"/>
              <w:marBottom w:val="0"/>
              <w:divBdr>
                <w:top w:val="none" w:sz="0" w:space="0" w:color="auto"/>
                <w:left w:val="none" w:sz="0" w:space="0" w:color="auto"/>
                <w:bottom w:val="none" w:sz="0" w:space="0" w:color="auto"/>
                <w:right w:val="none" w:sz="0" w:space="0" w:color="auto"/>
              </w:divBdr>
            </w:div>
            <w:div w:id="475296368">
              <w:marLeft w:val="0"/>
              <w:marRight w:val="0"/>
              <w:marTop w:val="0"/>
              <w:marBottom w:val="0"/>
              <w:divBdr>
                <w:top w:val="none" w:sz="0" w:space="0" w:color="auto"/>
                <w:left w:val="none" w:sz="0" w:space="0" w:color="auto"/>
                <w:bottom w:val="none" w:sz="0" w:space="0" w:color="auto"/>
                <w:right w:val="none" w:sz="0" w:space="0" w:color="auto"/>
              </w:divBdr>
            </w:div>
            <w:div w:id="475494046">
              <w:marLeft w:val="640"/>
              <w:marRight w:val="0"/>
              <w:marTop w:val="0"/>
              <w:marBottom w:val="0"/>
              <w:divBdr>
                <w:top w:val="none" w:sz="0" w:space="0" w:color="auto"/>
                <w:left w:val="none" w:sz="0" w:space="0" w:color="auto"/>
                <w:bottom w:val="none" w:sz="0" w:space="0" w:color="auto"/>
                <w:right w:val="none" w:sz="0" w:space="0" w:color="auto"/>
              </w:divBdr>
            </w:div>
            <w:div w:id="475537394">
              <w:marLeft w:val="640"/>
              <w:marRight w:val="0"/>
              <w:marTop w:val="0"/>
              <w:marBottom w:val="0"/>
              <w:divBdr>
                <w:top w:val="none" w:sz="0" w:space="0" w:color="auto"/>
                <w:left w:val="none" w:sz="0" w:space="0" w:color="auto"/>
                <w:bottom w:val="none" w:sz="0" w:space="0" w:color="auto"/>
                <w:right w:val="none" w:sz="0" w:space="0" w:color="auto"/>
              </w:divBdr>
            </w:div>
            <w:div w:id="475609686">
              <w:marLeft w:val="640"/>
              <w:marRight w:val="0"/>
              <w:marTop w:val="0"/>
              <w:marBottom w:val="0"/>
              <w:divBdr>
                <w:top w:val="none" w:sz="0" w:space="0" w:color="auto"/>
                <w:left w:val="none" w:sz="0" w:space="0" w:color="auto"/>
                <w:bottom w:val="none" w:sz="0" w:space="0" w:color="auto"/>
                <w:right w:val="none" w:sz="0" w:space="0" w:color="auto"/>
              </w:divBdr>
            </w:div>
            <w:div w:id="475684190">
              <w:marLeft w:val="640"/>
              <w:marRight w:val="0"/>
              <w:marTop w:val="0"/>
              <w:marBottom w:val="0"/>
              <w:divBdr>
                <w:top w:val="none" w:sz="0" w:space="0" w:color="auto"/>
                <w:left w:val="none" w:sz="0" w:space="0" w:color="auto"/>
                <w:bottom w:val="none" w:sz="0" w:space="0" w:color="auto"/>
                <w:right w:val="none" w:sz="0" w:space="0" w:color="auto"/>
              </w:divBdr>
            </w:div>
            <w:div w:id="475731477">
              <w:marLeft w:val="640"/>
              <w:marRight w:val="0"/>
              <w:marTop w:val="0"/>
              <w:marBottom w:val="0"/>
              <w:divBdr>
                <w:top w:val="none" w:sz="0" w:space="0" w:color="auto"/>
                <w:left w:val="none" w:sz="0" w:space="0" w:color="auto"/>
                <w:bottom w:val="none" w:sz="0" w:space="0" w:color="auto"/>
                <w:right w:val="none" w:sz="0" w:space="0" w:color="auto"/>
              </w:divBdr>
            </w:div>
            <w:div w:id="475755432">
              <w:marLeft w:val="640"/>
              <w:marRight w:val="0"/>
              <w:marTop w:val="0"/>
              <w:marBottom w:val="0"/>
              <w:divBdr>
                <w:top w:val="none" w:sz="0" w:space="0" w:color="auto"/>
                <w:left w:val="none" w:sz="0" w:space="0" w:color="auto"/>
                <w:bottom w:val="none" w:sz="0" w:space="0" w:color="auto"/>
                <w:right w:val="none" w:sz="0" w:space="0" w:color="auto"/>
              </w:divBdr>
            </w:div>
            <w:div w:id="475800603">
              <w:marLeft w:val="640"/>
              <w:marRight w:val="0"/>
              <w:marTop w:val="0"/>
              <w:marBottom w:val="0"/>
              <w:divBdr>
                <w:top w:val="none" w:sz="0" w:space="0" w:color="auto"/>
                <w:left w:val="none" w:sz="0" w:space="0" w:color="auto"/>
                <w:bottom w:val="none" w:sz="0" w:space="0" w:color="auto"/>
                <w:right w:val="none" w:sz="0" w:space="0" w:color="auto"/>
              </w:divBdr>
            </w:div>
            <w:div w:id="475999527">
              <w:marLeft w:val="640"/>
              <w:marRight w:val="0"/>
              <w:marTop w:val="0"/>
              <w:marBottom w:val="0"/>
              <w:divBdr>
                <w:top w:val="none" w:sz="0" w:space="0" w:color="auto"/>
                <w:left w:val="none" w:sz="0" w:space="0" w:color="auto"/>
                <w:bottom w:val="none" w:sz="0" w:space="0" w:color="auto"/>
                <w:right w:val="none" w:sz="0" w:space="0" w:color="auto"/>
              </w:divBdr>
            </w:div>
            <w:div w:id="476073907">
              <w:marLeft w:val="640"/>
              <w:marRight w:val="0"/>
              <w:marTop w:val="0"/>
              <w:marBottom w:val="0"/>
              <w:divBdr>
                <w:top w:val="none" w:sz="0" w:space="0" w:color="auto"/>
                <w:left w:val="none" w:sz="0" w:space="0" w:color="auto"/>
                <w:bottom w:val="none" w:sz="0" w:space="0" w:color="auto"/>
                <w:right w:val="none" w:sz="0" w:space="0" w:color="auto"/>
              </w:divBdr>
            </w:div>
            <w:div w:id="476074380">
              <w:marLeft w:val="640"/>
              <w:marRight w:val="0"/>
              <w:marTop w:val="0"/>
              <w:marBottom w:val="0"/>
              <w:divBdr>
                <w:top w:val="none" w:sz="0" w:space="0" w:color="auto"/>
                <w:left w:val="none" w:sz="0" w:space="0" w:color="auto"/>
                <w:bottom w:val="none" w:sz="0" w:space="0" w:color="auto"/>
                <w:right w:val="none" w:sz="0" w:space="0" w:color="auto"/>
              </w:divBdr>
            </w:div>
            <w:div w:id="476147546">
              <w:marLeft w:val="640"/>
              <w:marRight w:val="0"/>
              <w:marTop w:val="0"/>
              <w:marBottom w:val="0"/>
              <w:divBdr>
                <w:top w:val="none" w:sz="0" w:space="0" w:color="auto"/>
                <w:left w:val="none" w:sz="0" w:space="0" w:color="auto"/>
                <w:bottom w:val="none" w:sz="0" w:space="0" w:color="auto"/>
                <w:right w:val="none" w:sz="0" w:space="0" w:color="auto"/>
              </w:divBdr>
            </w:div>
            <w:div w:id="476188268">
              <w:marLeft w:val="640"/>
              <w:marRight w:val="0"/>
              <w:marTop w:val="0"/>
              <w:marBottom w:val="0"/>
              <w:divBdr>
                <w:top w:val="none" w:sz="0" w:space="0" w:color="auto"/>
                <w:left w:val="none" w:sz="0" w:space="0" w:color="auto"/>
                <w:bottom w:val="none" w:sz="0" w:space="0" w:color="auto"/>
                <w:right w:val="none" w:sz="0" w:space="0" w:color="auto"/>
              </w:divBdr>
            </w:div>
            <w:div w:id="476264940">
              <w:marLeft w:val="640"/>
              <w:marRight w:val="0"/>
              <w:marTop w:val="0"/>
              <w:marBottom w:val="0"/>
              <w:divBdr>
                <w:top w:val="none" w:sz="0" w:space="0" w:color="auto"/>
                <w:left w:val="none" w:sz="0" w:space="0" w:color="auto"/>
                <w:bottom w:val="none" w:sz="0" w:space="0" w:color="auto"/>
                <w:right w:val="none" w:sz="0" w:space="0" w:color="auto"/>
              </w:divBdr>
            </w:div>
            <w:div w:id="476265555">
              <w:marLeft w:val="640"/>
              <w:marRight w:val="0"/>
              <w:marTop w:val="0"/>
              <w:marBottom w:val="0"/>
              <w:divBdr>
                <w:top w:val="none" w:sz="0" w:space="0" w:color="auto"/>
                <w:left w:val="none" w:sz="0" w:space="0" w:color="auto"/>
                <w:bottom w:val="none" w:sz="0" w:space="0" w:color="auto"/>
                <w:right w:val="none" w:sz="0" w:space="0" w:color="auto"/>
              </w:divBdr>
            </w:div>
            <w:div w:id="476267267">
              <w:marLeft w:val="640"/>
              <w:marRight w:val="0"/>
              <w:marTop w:val="0"/>
              <w:marBottom w:val="0"/>
              <w:divBdr>
                <w:top w:val="none" w:sz="0" w:space="0" w:color="auto"/>
                <w:left w:val="none" w:sz="0" w:space="0" w:color="auto"/>
                <w:bottom w:val="none" w:sz="0" w:space="0" w:color="auto"/>
                <w:right w:val="none" w:sz="0" w:space="0" w:color="auto"/>
              </w:divBdr>
            </w:div>
            <w:div w:id="476385601">
              <w:marLeft w:val="640"/>
              <w:marRight w:val="0"/>
              <w:marTop w:val="0"/>
              <w:marBottom w:val="0"/>
              <w:divBdr>
                <w:top w:val="none" w:sz="0" w:space="0" w:color="auto"/>
                <w:left w:val="none" w:sz="0" w:space="0" w:color="auto"/>
                <w:bottom w:val="none" w:sz="0" w:space="0" w:color="auto"/>
                <w:right w:val="none" w:sz="0" w:space="0" w:color="auto"/>
              </w:divBdr>
            </w:div>
            <w:div w:id="476386787">
              <w:marLeft w:val="640"/>
              <w:marRight w:val="0"/>
              <w:marTop w:val="0"/>
              <w:marBottom w:val="0"/>
              <w:divBdr>
                <w:top w:val="none" w:sz="0" w:space="0" w:color="auto"/>
                <w:left w:val="none" w:sz="0" w:space="0" w:color="auto"/>
                <w:bottom w:val="none" w:sz="0" w:space="0" w:color="auto"/>
                <w:right w:val="none" w:sz="0" w:space="0" w:color="auto"/>
              </w:divBdr>
            </w:div>
            <w:div w:id="476413240">
              <w:marLeft w:val="640"/>
              <w:marRight w:val="0"/>
              <w:marTop w:val="0"/>
              <w:marBottom w:val="0"/>
              <w:divBdr>
                <w:top w:val="none" w:sz="0" w:space="0" w:color="auto"/>
                <w:left w:val="none" w:sz="0" w:space="0" w:color="auto"/>
                <w:bottom w:val="none" w:sz="0" w:space="0" w:color="auto"/>
                <w:right w:val="none" w:sz="0" w:space="0" w:color="auto"/>
              </w:divBdr>
            </w:div>
            <w:div w:id="476413587">
              <w:marLeft w:val="640"/>
              <w:marRight w:val="0"/>
              <w:marTop w:val="0"/>
              <w:marBottom w:val="0"/>
              <w:divBdr>
                <w:top w:val="none" w:sz="0" w:space="0" w:color="auto"/>
                <w:left w:val="none" w:sz="0" w:space="0" w:color="auto"/>
                <w:bottom w:val="none" w:sz="0" w:space="0" w:color="auto"/>
                <w:right w:val="none" w:sz="0" w:space="0" w:color="auto"/>
              </w:divBdr>
            </w:div>
            <w:div w:id="476455557">
              <w:marLeft w:val="640"/>
              <w:marRight w:val="0"/>
              <w:marTop w:val="0"/>
              <w:marBottom w:val="0"/>
              <w:divBdr>
                <w:top w:val="none" w:sz="0" w:space="0" w:color="auto"/>
                <w:left w:val="none" w:sz="0" w:space="0" w:color="auto"/>
                <w:bottom w:val="none" w:sz="0" w:space="0" w:color="auto"/>
                <w:right w:val="none" w:sz="0" w:space="0" w:color="auto"/>
              </w:divBdr>
            </w:div>
            <w:div w:id="476647668">
              <w:marLeft w:val="640"/>
              <w:marRight w:val="0"/>
              <w:marTop w:val="0"/>
              <w:marBottom w:val="0"/>
              <w:divBdr>
                <w:top w:val="none" w:sz="0" w:space="0" w:color="auto"/>
                <w:left w:val="none" w:sz="0" w:space="0" w:color="auto"/>
                <w:bottom w:val="none" w:sz="0" w:space="0" w:color="auto"/>
                <w:right w:val="none" w:sz="0" w:space="0" w:color="auto"/>
              </w:divBdr>
            </w:div>
            <w:div w:id="476655857">
              <w:marLeft w:val="640"/>
              <w:marRight w:val="0"/>
              <w:marTop w:val="0"/>
              <w:marBottom w:val="0"/>
              <w:divBdr>
                <w:top w:val="none" w:sz="0" w:space="0" w:color="auto"/>
                <w:left w:val="none" w:sz="0" w:space="0" w:color="auto"/>
                <w:bottom w:val="none" w:sz="0" w:space="0" w:color="auto"/>
                <w:right w:val="none" w:sz="0" w:space="0" w:color="auto"/>
              </w:divBdr>
            </w:div>
            <w:div w:id="476802567">
              <w:marLeft w:val="640"/>
              <w:marRight w:val="0"/>
              <w:marTop w:val="0"/>
              <w:marBottom w:val="0"/>
              <w:divBdr>
                <w:top w:val="none" w:sz="0" w:space="0" w:color="auto"/>
                <w:left w:val="none" w:sz="0" w:space="0" w:color="auto"/>
                <w:bottom w:val="none" w:sz="0" w:space="0" w:color="auto"/>
                <w:right w:val="none" w:sz="0" w:space="0" w:color="auto"/>
              </w:divBdr>
            </w:div>
            <w:div w:id="476802796">
              <w:marLeft w:val="640"/>
              <w:marRight w:val="0"/>
              <w:marTop w:val="0"/>
              <w:marBottom w:val="0"/>
              <w:divBdr>
                <w:top w:val="none" w:sz="0" w:space="0" w:color="auto"/>
                <w:left w:val="none" w:sz="0" w:space="0" w:color="auto"/>
                <w:bottom w:val="none" w:sz="0" w:space="0" w:color="auto"/>
                <w:right w:val="none" w:sz="0" w:space="0" w:color="auto"/>
              </w:divBdr>
            </w:div>
            <w:div w:id="476843026">
              <w:marLeft w:val="640"/>
              <w:marRight w:val="0"/>
              <w:marTop w:val="0"/>
              <w:marBottom w:val="0"/>
              <w:divBdr>
                <w:top w:val="none" w:sz="0" w:space="0" w:color="auto"/>
                <w:left w:val="none" w:sz="0" w:space="0" w:color="auto"/>
                <w:bottom w:val="none" w:sz="0" w:space="0" w:color="auto"/>
                <w:right w:val="none" w:sz="0" w:space="0" w:color="auto"/>
              </w:divBdr>
            </w:div>
            <w:div w:id="476843082">
              <w:marLeft w:val="640"/>
              <w:marRight w:val="0"/>
              <w:marTop w:val="0"/>
              <w:marBottom w:val="0"/>
              <w:divBdr>
                <w:top w:val="none" w:sz="0" w:space="0" w:color="auto"/>
                <w:left w:val="none" w:sz="0" w:space="0" w:color="auto"/>
                <w:bottom w:val="none" w:sz="0" w:space="0" w:color="auto"/>
                <w:right w:val="none" w:sz="0" w:space="0" w:color="auto"/>
              </w:divBdr>
            </w:div>
            <w:div w:id="477041547">
              <w:marLeft w:val="640"/>
              <w:marRight w:val="0"/>
              <w:marTop w:val="0"/>
              <w:marBottom w:val="0"/>
              <w:divBdr>
                <w:top w:val="none" w:sz="0" w:space="0" w:color="auto"/>
                <w:left w:val="none" w:sz="0" w:space="0" w:color="auto"/>
                <w:bottom w:val="none" w:sz="0" w:space="0" w:color="auto"/>
                <w:right w:val="none" w:sz="0" w:space="0" w:color="auto"/>
              </w:divBdr>
            </w:div>
            <w:div w:id="477041810">
              <w:marLeft w:val="640"/>
              <w:marRight w:val="0"/>
              <w:marTop w:val="0"/>
              <w:marBottom w:val="0"/>
              <w:divBdr>
                <w:top w:val="none" w:sz="0" w:space="0" w:color="auto"/>
                <w:left w:val="none" w:sz="0" w:space="0" w:color="auto"/>
                <w:bottom w:val="none" w:sz="0" w:space="0" w:color="auto"/>
                <w:right w:val="none" w:sz="0" w:space="0" w:color="auto"/>
              </w:divBdr>
            </w:div>
            <w:div w:id="477113701">
              <w:marLeft w:val="640"/>
              <w:marRight w:val="0"/>
              <w:marTop w:val="0"/>
              <w:marBottom w:val="0"/>
              <w:divBdr>
                <w:top w:val="none" w:sz="0" w:space="0" w:color="auto"/>
                <w:left w:val="none" w:sz="0" w:space="0" w:color="auto"/>
                <w:bottom w:val="none" w:sz="0" w:space="0" w:color="auto"/>
                <w:right w:val="none" w:sz="0" w:space="0" w:color="auto"/>
              </w:divBdr>
            </w:div>
            <w:div w:id="477115722">
              <w:marLeft w:val="640"/>
              <w:marRight w:val="0"/>
              <w:marTop w:val="0"/>
              <w:marBottom w:val="0"/>
              <w:divBdr>
                <w:top w:val="none" w:sz="0" w:space="0" w:color="auto"/>
                <w:left w:val="none" w:sz="0" w:space="0" w:color="auto"/>
                <w:bottom w:val="none" w:sz="0" w:space="0" w:color="auto"/>
                <w:right w:val="none" w:sz="0" w:space="0" w:color="auto"/>
              </w:divBdr>
            </w:div>
            <w:div w:id="477115880">
              <w:marLeft w:val="640"/>
              <w:marRight w:val="0"/>
              <w:marTop w:val="0"/>
              <w:marBottom w:val="0"/>
              <w:divBdr>
                <w:top w:val="none" w:sz="0" w:space="0" w:color="auto"/>
                <w:left w:val="none" w:sz="0" w:space="0" w:color="auto"/>
                <w:bottom w:val="none" w:sz="0" w:space="0" w:color="auto"/>
                <w:right w:val="none" w:sz="0" w:space="0" w:color="auto"/>
              </w:divBdr>
            </w:div>
            <w:div w:id="477186521">
              <w:marLeft w:val="640"/>
              <w:marRight w:val="0"/>
              <w:marTop w:val="0"/>
              <w:marBottom w:val="0"/>
              <w:divBdr>
                <w:top w:val="none" w:sz="0" w:space="0" w:color="auto"/>
                <w:left w:val="none" w:sz="0" w:space="0" w:color="auto"/>
                <w:bottom w:val="none" w:sz="0" w:space="0" w:color="auto"/>
                <w:right w:val="none" w:sz="0" w:space="0" w:color="auto"/>
              </w:divBdr>
            </w:div>
            <w:div w:id="477187616">
              <w:marLeft w:val="640"/>
              <w:marRight w:val="0"/>
              <w:marTop w:val="0"/>
              <w:marBottom w:val="0"/>
              <w:divBdr>
                <w:top w:val="none" w:sz="0" w:space="0" w:color="auto"/>
                <w:left w:val="none" w:sz="0" w:space="0" w:color="auto"/>
                <w:bottom w:val="none" w:sz="0" w:space="0" w:color="auto"/>
                <w:right w:val="none" w:sz="0" w:space="0" w:color="auto"/>
              </w:divBdr>
            </w:div>
            <w:div w:id="477189760">
              <w:marLeft w:val="640"/>
              <w:marRight w:val="0"/>
              <w:marTop w:val="0"/>
              <w:marBottom w:val="0"/>
              <w:divBdr>
                <w:top w:val="none" w:sz="0" w:space="0" w:color="auto"/>
                <w:left w:val="none" w:sz="0" w:space="0" w:color="auto"/>
                <w:bottom w:val="none" w:sz="0" w:space="0" w:color="auto"/>
                <w:right w:val="none" w:sz="0" w:space="0" w:color="auto"/>
              </w:divBdr>
            </w:div>
            <w:div w:id="477192088">
              <w:marLeft w:val="640"/>
              <w:marRight w:val="0"/>
              <w:marTop w:val="0"/>
              <w:marBottom w:val="0"/>
              <w:divBdr>
                <w:top w:val="none" w:sz="0" w:space="0" w:color="auto"/>
                <w:left w:val="none" w:sz="0" w:space="0" w:color="auto"/>
                <w:bottom w:val="none" w:sz="0" w:space="0" w:color="auto"/>
                <w:right w:val="none" w:sz="0" w:space="0" w:color="auto"/>
              </w:divBdr>
            </w:div>
            <w:div w:id="477301954">
              <w:marLeft w:val="640"/>
              <w:marRight w:val="0"/>
              <w:marTop w:val="0"/>
              <w:marBottom w:val="0"/>
              <w:divBdr>
                <w:top w:val="none" w:sz="0" w:space="0" w:color="auto"/>
                <w:left w:val="none" w:sz="0" w:space="0" w:color="auto"/>
                <w:bottom w:val="none" w:sz="0" w:space="0" w:color="auto"/>
                <w:right w:val="none" w:sz="0" w:space="0" w:color="auto"/>
              </w:divBdr>
            </w:div>
            <w:div w:id="477306755">
              <w:marLeft w:val="640"/>
              <w:marRight w:val="0"/>
              <w:marTop w:val="0"/>
              <w:marBottom w:val="0"/>
              <w:divBdr>
                <w:top w:val="none" w:sz="0" w:space="0" w:color="auto"/>
                <w:left w:val="none" w:sz="0" w:space="0" w:color="auto"/>
                <w:bottom w:val="none" w:sz="0" w:space="0" w:color="auto"/>
                <w:right w:val="none" w:sz="0" w:space="0" w:color="auto"/>
              </w:divBdr>
            </w:div>
            <w:div w:id="477377151">
              <w:marLeft w:val="640"/>
              <w:marRight w:val="0"/>
              <w:marTop w:val="0"/>
              <w:marBottom w:val="0"/>
              <w:divBdr>
                <w:top w:val="none" w:sz="0" w:space="0" w:color="auto"/>
                <w:left w:val="none" w:sz="0" w:space="0" w:color="auto"/>
                <w:bottom w:val="none" w:sz="0" w:space="0" w:color="auto"/>
                <w:right w:val="none" w:sz="0" w:space="0" w:color="auto"/>
              </w:divBdr>
            </w:div>
            <w:div w:id="477385812">
              <w:marLeft w:val="640"/>
              <w:marRight w:val="0"/>
              <w:marTop w:val="0"/>
              <w:marBottom w:val="0"/>
              <w:divBdr>
                <w:top w:val="none" w:sz="0" w:space="0" w:color="auto"/>
                <w:left w:val="none" w:sz="0" w:space="0" w:color="auto"/>
                <w:bottom w:val="none" w:sz="0" w:space="0" w:color="auto"/>
                <w:right w:val="none" w:sz="0" w:space="0" w:color="auto"/>
              </w:divBdr>
            </w:div>
            <w:div w:id="477386683">
              <w:marLeft w:val="640"/>
              <w:marRight w:val="0"/>
              <w:marTop w:val="0"/>
              <w:marBottom w:val="0"/>
              <w:divBdr>
                <w:top w:val="none" w:sz="0" w:space="0" w:color="auto"/>
                <w:left w:val="none" w:sz="0" w:space="0" w:color="auto"/>
                <w:bottom w:val="none" w:sz="0" w:space="0" w:color="auto"/>
                <w:right w:val="none" w:sz="0" w:space="0" w:color="auto"/>
              </w:divBdr>
            </w:div>
            <w:div w:id="477454152">
              <w:marLeft w:val="640"/>
              <w:marRight w:val="0"/>
              <w:marTop w:val="0"/>
              <w:marBottom w:val="0"/>
              <w:divBdr>
                <w:top w:val="none" w:sz="0" w:space="0" w:color="auto"/>
                <w:left w:val="none" w:sz="0" w:space="0" w:color="auto"/>
                <w:bottom w:val="none" w:sz="0" w:space="0" w:color="auto"/>
                <w:right w:val="none" w:sz="0" w:space="0" w:color="auto"/>
              </w:divBdr>
            </w:div>
            <w:div w:id="477459778">
              <w:marLeft w:val="640"/>
              <w:marRight w:val="0"/>
              <w:marTop w:val="0"/>
              <w:marBottom w:val="0"/>
              <w:divBdr>
                <w:top w:val="none" w:sz="0" w:space="0" w:color="auto"/>
                <w:left w:val="none" w:sz="0" w:space="0" w:color="auto"/>
                <w:bottom w:val="none" w:sz="0" w:space="0" w:color="auto"/>
                <w:right w:val="none" w:sz="0" w:space="0" w:color="auto"/>
              </w:divBdr>
            </w:div>
            <w:div w:id="477460375">
              <w:marLeft w:val="640"/>
              <w:marRight w:val="0"/>
              <w:marTop w:val="0"/>
              <w:marBottom w:val="0"/>
              <w:divBdr>
                <w:top w:val="none" w:sz="0" w:space="0" w:color="auto"/>
                <w:left w:val="none" w:sz="0" w:space="0" w:color="auto"/>
                <w:bottom w:val="none" w:sz="0" w:space="0" w:color="auto"/>
                <w:right w:val="none" w:sz="0" w:space="0" w:color="auto"/>
              </w:divBdr>
            </w:div>
            <w:div w:id="477501578">
              <w:marLeft w:val="640"/>
              <w:marRight w:val="0"/>
              <w:marTop w:val="0"/>
              <w:marBottom w:val="0"/>
              <w:divBdr>
                <w:top w:val="none" w:sz="0" w:space="0" w:color="auto"/>
                <w:left w:val="none" w:sz="0" w:space="0" w:color="auto"/>
                <w:bottom w:val="none" w:sz="0" w:space="0" w:color="auto"/>
                <w:right w:val="none" w:sz="0" w:space="0" w:color="auto"/>
              </w:divBdr>
            </w:div>
            <w:div w:id="477573013">
              <w:marLeft w:val="640"/>
              <w:marRight w:val="0"/>
              <w:marTop w:val="0"/>
              <w:marBottom w:val="0"/>
              <w:divBdr>
                <w:top w:val="none" w:sz="0" w:space="0" w:color="auto"/>
                <w:left w:val="none" w:sz="0" w:space="0" w:color="auto"/>
                <w:bottom w:val="none" w:sz="0" w:space="0" w:color="auto"/>
                <w:right w:val="none" w:sz="0" w:space="0" w:color="auto"/>
              </w:divBdr>
            </w:div>
            <w:div w:id="477694346">
              <w:marLeft w:val="640"/>
              <w:marRight w:val="0"/>
              <w:marTop w:val="0"/>
              <w:marBottom w:val="0"/>
              <w:divBdr>
                <w:top w:val="none" w:sz="0" w:space="0" w:color="auto"/>
                <w:left w:val="none" w:sz="0" w:space="0" w:color="auto"/>
                <w:bottom w:val="none" w:sz="0" w:space="0" w:color="auto"/>
                <w:right w:val="none" w:sz="0" w:space="0" w:color="auto"/>
              </w:divBdr>
            </w:div>
            <w:div w:id="477722129">
              <w:marLeft w:val="640"/>
              <w:marRight w:val="0"/>
              <w:marTop w:val="0"/>
              <w:marBottom w:val="0"/>
              <w:divBdr>
                <w:top w:val="none" w:sz="0" w:space="0" w:color="auto"/>
                <w:left w:val="none" w:sz="0" w:space="0" w:color="auto"/>
                <w:bottom w:val="none" w:sz="0" w:space="0" w:color="auto"/>
                <w:right w:val="none" w:sz="0" w:space="0" w:color="auto"/>
              </w:divBdr>
            </w:div>
            <w:div w:id="477767060">
              <w:marLeft w:val="640"/>
              <w:marRight w:val="0"/>
              <w:marTop w:val="0"/>
              <w:marBottom w:val="0"/>
              <w:divBdr>
                <w:top w:val="none" w:sz="0" w:space="0" w:color="auto"/>
                <w:left w:val="none" w:sz="0" w:space="0" w:color="auto"/>
                <w:bottom w:val="none" w:sz="0" w:space="0" w:color="auto"/>
                <w:right w:val="none" w:sz="0" w:space="0" w:color="auto"/>
              </w:divBdr>
            </w:div>
            <w:div w:id="477848408">
              <w:marLeft w:val="640"/>
              <w:marRight w:val="0"/>
              <w:marTop w:val="0"/>
              <w:marBottom w:val="0"/>
              <w:divBdr>
                <w:top w:val="none" w:sz="0" w:space="0" w:color="auto"/>
                <w:left w:val="none" w:sz="0" w:space="0" w:color="auto"/>
                <w:bottom w:val="none" w:sz="0" w:space="0" w:color="auto"/>
                <w:right w:val="none" w:sz="0" w:space="0" w:color="auto"/>
              </w:divBdr>
            </w:div>
            <w:div w:id="477962168">
              <w:marLeft w:val="640"/>
              <w:marRight w:val="0"/>
              <w:marTop w:val="0"/>
              <w:marBottom w:val="0"/>
              <w:divBdr>
                <w:top w:val="none" w:sz="0" w:space="0" w:color="auto"/>
                <w:left w:val="none" w:sz="0" w:space="0" w:color="auto"/>
                <w:bottom w:val="none" w:sz="0" w:space="0" w:color="auto"/>
                <w:right w:val="none" w:sz="0" w:space="0" w:color="auto"/>
              </w:divBdr>
            </w:div>
            <w:div w:id="477964996">
              <w:marLeft w:val="640"/>
              <w:marRight w:val="0"/>
              <w:marTop w:val="0"/>
              <w:marBottom w:val="0"/>
              <w:divBdr>
                <w:top w:val="none" w:sz="0" w:space="0" w:color="auto"/>
                <w:left w:val="none" w:sz="0" w:space="0" w:color="auto"/>
                <w:bottom w:val="none" w:sz="0" w:space="0" w:color="auto"/>
                <w:right w:val="none" w:sz="0" w:space="0" w:color="auto"/>
              </w:divBdr>
            </w:div>
            <w:div w:id="477966242">
              <w:marLeft w:val="640"/>
              <w:marRight w:val="0"/>
              <w:marTop w:val="0"/>
              <w:marBottom w:val="0"/>
              <w:divBdr>
                <w:top w:val="none" w:sz="0" w:space="0" w:color="auto"/>
                <w:left w:val="none" w:sz="0" w:space="0" w:color="auto"/>
                <w:bottom w:val="none" w:sz="0" w:space="0" w:color="auto"/>
                <w:right w:val="none" w:sz="0" w:space="0" w:color="auto"/>
              </w:divBdr>
            </w:div>
            <w:div w:id="478034648">
              <w:marLeft w:val="640"/>
              <w:marRight w:val="0"/>
              <w:marTop w:val="0"/>
              <w:marBottom w:val="0"/>
              <w:divBdr>
                <w:top w:val="none" w:sz="0" w:space="0" w:color="auto"/>
                <w:left w:val="none" w:sz="0" w:space="0" w:color="auto"/>
                <w:bottom w:val="none" w:sz="0" w:space="0" w:color="auto"/>
                <w:right w:val="none" w:sz="0" w:space="0" w:color="auto"/>
              </w:divBdr>
            </w:div>
            <w:div w:id="478109188">
              <w:marLeft w:val="640"/>
              <w:marRight w:val="0"/>
              <w:marTop w:val="0"/>
              <w:marBottom w:val="0"/>
              <w:divBdr>
                <w:top w:val="none" w:sz="0" w:space="0" w:color="auto"/>
                <w:left w:val="none" w:sz="0" w:space="0" w:color="auto"/>
                <w:bottom w:val="none" w:sz="0" w:space="0" w:color="auto"/>
                <w:right w:val="none" w:sz="0" w:space="0" w:color="auto"/>
              </w:divBdr>
            </w:div>
            <w:div w:id="478112159">
              <w:marLeft w:val="640"/>
              <w:marRight w:val="0"/>
              <w:marTop w:val="0"/>
              <w:marBottom w:val="0"/>
              <w:divBdr>
                <w:top w:val="none" w:sz="0" w:space="0" w:color="auto"/>
                <w:left w:val="none" w:sz="0" w:space="0" w:color="auto"/>
                <w:bottom w:val="none" w:sz="0" w:space="0" w:color="auto"/>
                <w:right w:val="none" w:sz="0" w:space="0" w:color="auto"/>
              </w:divBdr>
            </w:div>
            <w:div w:id="478151059">
              <w:marLeft w:val="640"/>
              <w:marRight w:val="0"/>
              <w:marTop w:val="0"/>
              <w:marBottom w:val="0"/>
              <w:divBdr>
                <w:top w:val="none" w:sz="0" w:space="0" w:color="auto"/>
                <w:left w:val="none" w:sz="0" w:space="0" w:color="auto"/>
                <w:bottom w:val="none" w:sz="0" w:space="0" w:color="auto"/>
                <w:right w:val="none" w:sz="0" w:space="0" w:color="auto"/>
              </w:divBdr>
            </w:div>
            <w:div w:id="478156923">
              <w:marLeft w:val="0"/>
              <w:marRight w:val="0"/>
              <w:marTop w:val="0"/>
              <w:marBottom w:val="0"/>
              <w:divBdr>
                <w:top w:val="none" w:sz="0" w:space="0" w:color="auto"/>
                <w:left w:val="none" w:sz="0" w:space="0" w:color="auto"/>
                <w:bottom w:val="none" w:sz="0" w:space="0" w:color="auto"/>
                <w:right w:val="none" w:sz="0" w:space="0" w:color="auto"/>
              </w:divBdr>
            </w:div>
            <w:div w:id="478303043">
              <w:marLeft w:val="640"/>
              <w:marRight w:val="0"/>
              <w:marTop w:val="0"/>
              <w:marBottom w:val="0"/>
              <w:divBdr>
                <w:top w:val="none" w:sz="0" w:space="0" w:color="auto"/>
                <w:left w:val="none" w:sz="0" w:space="0" w:color="auto"/>
                <w:bottom w:val="none" w:sz="0" w:space="0" w:color="auto"/>
                <w:right w:val="none" w:sz="0" w:space="0" w:color="auto"/>
              </w:divBdr>
            </w:div>
            <w:div w:id="478309765">
              <w:marLeft w:val="640"/>
              <w:marRight w:val="0"/>
              <w:marTop w:val="0"/>
              <w:marBottom w:val="0"/>
              <w:divBdr>
                <w:top w:val="none" w:sz="0" w:space="0" w:color="auto"/>
                <w:left w:val="none" w:sz="0" w:space="0" w:color="auto"/>
                <w:bottom w:val="none" w:sz="0" w:space="0" w:color="auto"/>
                <w:right w:val="none" w:sz="0" w:space="0" w:color="auto"/>
              </w:divBdr>
            </w:div>
            <w:div w:id="478376792">
              <w:marLeft w:val="640"/>
              <w:marRight w:val="0"/>
              <w:marTop w:val="0"/>
              <w:marBottom w:val="0"/>
              <w:divBdr>
                <w:top w:val="none" w:sz="0" w:space="0" w:color="auto"/>
                <w:left w:val="none" w:sz="0" w:space="0" w:color="auto"/>
                <w:bottom w:val="none" w:sz="0" w:space="0" w:color="auto"/>
                <w:right w:val="none" w:sz="0" w:space="0" w:color="auto"/>
              </w:divBdr>
            </w:div>
            <w:div w:id="478575728">
              <w:marLeft w:val="640"/>
              <w:marRight w:val="0"/>
              <w:marTop w:val="0"/>
              <w:marBottom w:val="0"/>
              <w:divBdr>
                <w:top w:val="none" w:sz="0" w:space="0" w:color="auto"/>
                <w:left w:val="none" w:sz="0" w:space="0" w:color="auto"/>
                <w:bottom w:val="none" w:sz="0" w:space="0" w:color="auto"/>
                <w:right w:val="none" w:sz="0" w:space="0" w:color="auto"/>
              </w:divBdr>
            </w:div>
            <w:div w:id="478576279">
              <w:marLeft w:val="640"/>
              <w:marRight w:val="0"/>
              <w:marTop w:val="0"/>
              <w:marBottom w:val="0"/>
              <w:divBdr>
                <w:top w:val="none" w:sz="0" w:space="0" w:color="auto"/>
                <w:left w:val="none" w:sz="0" w:space="0" w:color="auto"/>
                <w:bottom w:val="none" w:sz="0" w:space="0" w:color="auto"/>
                <w:right w:val="none" w:sz="0" w:space="0" w:color="auto"/>
              </w:divBdr>
            </w:div>
            <w:div w:id="478613225">
              <w:marLeft w:val="640"/>
              <w:marRight w:val="0"/>
              <w:marTop w:val="0"/>
              <w:marBottom w:val="0"/>
              <w:divBdr>
                <w:top w:val="none" w:sz="0" w:space="0" w:color="auto"/>
                <w:left w:val="none" w:sz="0" w:space="0" w:color="auto"/>
                <w:bottom w:val="none" w:sz="0" w:space="0" w:color="auto"/>
                <w:right w:val="none" w:sz="0" w:space="0" w:color="auto"/>
              </w:divBdr>
            </w:div>
            <w:div w:id="478620421">
              <w:marLeft w:val="640"/>
              <w:marRight w:val="0"/>
              <w:marTop w:val="0"/>
              <w:marBottom w:val="0"/>
              <w:divBdr>
                <w:top w:val="none" w:sz="0" w:space="0" w:color="auto"/>
                <w:left w:val="none" w:sz="0" w:space="0" w:color="auto"/>
                <w:bottom w:val="none" w:sz="0" w:space="0" w:color="auto"/>
                <w:right w:val="none" w:sz="0" w:space="0" w:color="auto"/>
              </w:divBdr>
            </w:div>
            <w:div w:id="478620478">
              <w:marLeft w:val="640"/>
              <w:marRight w:val="0"/>
              <w:marTop w:val="0"/>
              <w:marBottom w:val="0"/>
              <w:divBdr>
                <w:top w:val="none" w:sz="0" w:space="0" w:color="auto"/>
                <w:left w:val="none" w:sz="0" w:space="0" w:color="auto"/>
                <w:bottom w:val="none" w:sz="0" w:space="0" w:color="auto"/>
                <w:right w:val="none" w:sz="0" w:space="0" w:color="auto"/>
              </w:divBdr>
            </w:div>
            <w:div w:id="478763379">
              <w:marLeft w:val="640"/>
              <w:marRight w:val="0"/>
              <w:marTop w:val="0"/>
              <w:marBottom w:val="0"/>
              <w:divBdr>
                <w:top w:val="none" w:sz="0" w:space="0" w:color="auto"/>
                <w:left w:val="none" w:sz="0" w:space="0" w:color="auto"/>
                <w:bottom w:val="none" w:sz="0" w:space="0" w:color="auto"/>
                <w:right w:val="none" w:sz="0" w:space="0" w:color="auto"/>
              </w:divBdr>
            </w:div>
            <w:div w:id="478768875">
              <w:marLeft w:val="640"/>
              <w:marRight w:val="0"/>
              <w:marTop w:val="0"/>
              <w:marBottom w:val="0"/>
              <w:divBdr>
                <w:top w:val="none" w:sz="0" w:space="0" w:color="auto"/>
                <w:left w:val="none" w:sz="0" w:space="0" w:color="auto"/>
                <w:bottom w:val="none" w:sz="0" w:space="0" w:color="auto"/>
                <w:right w:val="none" w:sz="0" w:space="0" w:color="auto"/>
              </w:divBdr>
            </w:div>
            <w:div w:id="478806666">
              <w:marLeft w:val="640"/>
              <w:marRight w:val="0"/>
              <w:marTop w:val="0"/>
              <w:marBottom w:val="0"/>
              <w:divBdr>
                <w:top w:val="none" w:sz="0" w:space="0" w:color="auto"/>
                <w:left w:val="none" w:sz="0" w:space="0" w:color="auto"/>
                <w:bottom w:val="none" w:sz="0" w:space="0" w:color="auto"/>
                <w:right w:val="none" w:sz="0" w:space="0" w:color="auto"/>
              </w:divBdr>
            </w:div>
            <w:div w:id="478809256">
              <w:marLeft w:val="640"/>
              <w:marRight w:val="0"/>
              <w:marTop w:val="0"/>
              <w:marBottom w:val="0"/>
              <w:divBdr>
                <w:top w:val="none" w:sz="0" w:space="0" w:color="auto"/>
                <w:left w:val="none" w:sz="0" w:space="0" w:color="auto"/>
                <w:bottom w:val="none" w:sz="0" w:space="0" w:color="auto"/>
                <w:right w:val="none" w:sz="0" w:space="0" w:color="auto"/>
              </w:divBdr>
            </w:div>
            <w:div w:id="478838312">
              <w:marLeft w:val="640"/>
              <w:marRight w:val="0"/>
              <w:marTop w:val="0"/>
              <w:marBottom w:val="0"/>
              <w:divBdr>
                <w:top w:val="none" w:sz="0" w:space="0" w:color="auto"/>
                <w:left w:val="none" w:sz="0" w:space="0" w:color="auto"/>
                <w:bottom w:val="none" w:sz="0" w:space="0" w:color="auto"/>
                <w:right w:val="none" w:sz="0" w:space="0" w:color="auto"/>
              </w:divBdr>
            </w:div>
            <w:div w:id="478883175">
              <w:marLeft w:val="640"/>
              <w:marRight w:val="0"/>
              <w:marTop w:val="0"/>
              <w:marBottom w:val="0"/>
              <w:divBdr>
                <w:top w:val="none" w:sz="0" w:space="0" w:color="auto"/>
                <w:left w:val="none" w:sz="0" w:space="0" w:color="auto"/>
                <w:bottom w:val="none" w:sz="0" w:space="0" w:color="auto"/>
                <w:right w:val="none" w:sz="0" w:space="0" w:color="auto"/>
              </w:divBdr>
            </w:div>
            <w:div w:id="478885583">
              <w:marLeft w:val="640"/>
              <w:marRight w:val="0"/>
              <w:marTop w:val="0"/>
              <w:marBottom w:val="0"/>
              <w:divBdr>
                <w:top w:val="none" w:sz="0" w:space="0" w:color="auto"/>
                <w:left w:val="none" w:sz="0" w:space="0" w:color="auto"/>
                <w:bottom w:val="none" w:sz="0" w:space="0" w:color="auto"/>
                <w:right w:val="none" w:sz="0" w:space="0" w:color="auto"/>
              </w:divBdr>
            </w:div>
            <w:div w:id="478959520">
              <w:marLeft w:val="640"/>
              <w:marRight w:val="0"/>
              <w:marTop w:val="0"/>
              <w:marBottom w:val="0"/>
              <w:divBdr>
                <w:top w:val="none" w:sz="0" w:space="0" w:color="auto"/>
                <w:left w:val="none" w:sz="0" w:space="0" w:color="auto"/>
                <w:bottom w:val="none" w:sz="0" w:space="0" w:color="auto"/>
                <w:right w:val="none" w:sz="0" w:space="0" w:color="auto"/>
              </w:divBdr>
            </w:div>
            <w:div w:id="479005897">
              <w:marLeft w:val="640"/>
              <w:marRight w:val="0"/>
              <w:marTop w:val="0"/>
              <w:marBottom w:val="0"/>
              <w:divBdr>
                <w:top w:val="none" w:sz="0" w:space="0" w:color="auto"/>
                <w:left w:val="none" w:sz="0" w:space="0" w:color="auto"/>
                <w:bottom w:val="none" w:sz="0" w:space="0" w:color="auto"/>
                <w:right w:val="none" w:sz="0" w:space="0" w:color="auto"/>
              </w:divBdr>
            </w:div>
            <w:div w:id="479079967">
              <w:marLeft w:val="640"/>
              <w:marRight w:val="0"/>
              <w:marTop w:val="0"/>
              <w:marBottom w:val="0"/>
              <w:divBdr>
                <w:top w:val="none" w:sz="0" w:space="0" w:color="auto"/>
                <w:left w:val="none" w:sz="0" w:space="0" w:color="auto"/>
                <w:bottom w:val="none" w:sz="0" w:space="0" w:color="auto"/>
                <w:right w:val="none" w:sz="0" w:space="0" w:color="auto"/>
              </w:divBdr>
            </w:div>
            <w:div w:id="479083265">
              <w:marLeft w:val="640"/>
              <w:marRight w:val="0"/>
              <w:marTop w:val="0"/>
              <w:marBottom w:val="0"/>
              <w:divBdr>
                <w:top w:val="none" w:sz="0" w:space="0" w:color="auto"/>
                <w:left w:val="none" w:sz="0" w:space="0" w:color="auto"/>
                <w:bottom w:val="none" w:sz="0" w:space="0" w:color="auto"/>
                <w:right w:val="none" w:sz="0" w:space="0" w:color="auto"/>
              </w:divBdr>
            </w:div>
            <w:div w:id="479153798">
              <w:marLeft w:val="640"/>
              <w:marRight w:val="0"/>
              <w:marTop w:val="0"/>
              <w:marBottom w:val="0"/>
              <w:divBdr>
                <w:top w:val="none" w:sz="0" w:space="0" w:color="auto"/>
                <w:left w:val="none" w:sz="0" w:space="0" w:color="auto"/>
                <w:bottom w:val="none" w:sz="0" w:space="0" w:color="auto"/>
                <w:right w:val="none" w:sz="0" w:space="0" w:color="auto"/>
              </w:divBdr>
            </w:div>
            <w:div w:id="479230932">
              <w:marLeft w:val="640"/>
              <w:marRight w:val="0"/>
              <w:marTop w:val="0"/>
              <w:marBottom w:val="0"/>
              <w:divBdr>
                <w:top w:val="none" w:sz="0" w:space="0" w:color="auto"/>
                <w:left w:val="none" w:sz="0" w:space="0" w:color="auto"/>
                <w:bottom w:val="none" w:sz="0" w:space="0" w:color="auto"/>
                <w:right w:val="none" w:sz="0" w:space="0" w:color="auto"/>
              </w:divBdr>
            </w:div>
            <w:div w:id="479347648">
              <w:marLeft w:val="640"/>
              <w:marRight w:val="0"/>
              <w:marTop w:val="0"/>
              <w:marBottom w:val="0"/>
              <w:divBdr>
                <w:top w:val="none" w:sz="0" w:space="0" w:color="auto"/>
                <w:left w:val="none" w:sz="0" w:space="0" w:color="auto"/>
                <w:bottom w:val="none" w:sz="0" w:space="0" w:color="auto"/>
                <w:right w:val="none" w:sz="0" w:space="0" w:color="auto"/>
              </w:divBdr>
            </w:div>
            <w:div w:id="479467713">
              <w:marLeft w:val="640"/>
              <w:marRight w:val="0"/>
              <w:marTop w:val="0"/>
              <w:marBottom w:val="0"/>
              <w:divBdr>
                <w:top w:val="none" w:sz="0" w:space="0" w:color="auto"/>
                <w:left w:val="none" w:sz="0" w:space="0" w:color="auto"/>
                <w:bottom w:val="none" w:sz="0" w:space="0" w:color="auto"/>
                <w:right w:val="none" w:sz="0" w:space="0" w:color="auto"/>
              </w:divBdr>
            </w:div>
            <w:div w:id="479538299">
              <w:marLeft w:val="640"/>
              <w:marRight w:val="0"/>
              <w:marTop w:val="0"/>
              <w:marBottom w:val="0"/>
              <w:divBdr>
                <w:top w:val="none" w:sz="0" w:space="0" w:color="auto"/>
                <w:left w:val="none" w:sz="0" w:space="0" w:color="auto"/>
                <w:bottom w:val="none" w:sz="0" w:space="0" w:color="auto"/>
                <w:right w:val="none" w:sz="0" w:space="0" w:color="auto"/>
              </w:divBdr>
            </w:div>
            <w:div w:id="479539533">
              <w:marLeft w:val="640"/>
              <w:marRight w:val="0"/>
              <w:marTop w:val="0"/>
              <w:marBottom w:val="0"/>
              <w:divBdr>
                <w:top w:val="none" w:sz="0" w:space="0" w:color="auto"/>
                <w:left w:val="none" w:sz="0" w:space="0" w:color="auto"/>
                <w:bottom w:val="none" w:sz="0" w:space="0" w:color="auto"/>
                <w:right w:val="none" w:sz="0" w:space="0" w:color="auto"/>
              </w:divBdr>
            </w:div>
            <w:div w:id="479660745">
              <w:marLeft w:val="640"/>
              <w:marRight w:val="0"/>
              <w:marTop w:val="0"/>
              <w:marBottom w:val="0"/>
              <w:divBdr>
                <w:top w:val="none" w:sz="0" w:space="0" w:color="auto"/>
                <w:left w:val="none" w:sz="0" w:space="0" w:color="auto"/>
                <w:bottom w:val="none" w:sz="0" w:space="0" w:color="auto"/>
                <w:right w:val="none" w:sz="0" w:space="0" w:color="auto"/>
              </w:divBdr>
            </w:div>
            <w:div w:id="479688181">
              <w:marLeft w:val="640"/>
              <w:marRight w:val="0"/>
              <w:marTop w:val="0"/>
              <w:marBottom w:val="0"/>
              <w:divBdr>
                <w:top w:val="none" w:sz="0" w:space="0" w:color="auto"/>
                <w:left w:val="none" w:sz="0" w:space="0" w:color="auto"/>
                <w:bottom w:val="none" w:sz="0" w:space="0" w:color="auto"/>
                <w:right w:val="none" w:sz="0" w:space="0" w:color="auto"/>
              </w:divBdr>
            </w:div>
            <w:div w:id="479808973">
              <w:marLeft w:val="640"/>
              <w:marRight w:val="0"/>
              <w:marTop w:val="0"/>
              <w:marBottom w:val="0"/>
              <w:divBdr>
                <w:top w:val="none" w:sz="0" w:space="0" w:color="auto"/>
                <w:left w:val="none" w:sz="0" w:space="0" w:color="auto"/>
                <w:bottom w:val="none" w:sz="0" w:space="0" w:color="auto"/>
                <w:right w:val="none" w:sz="0" w:space="0" w:color="auto"/>
              </w:divBdr>
            </w:div>
            <w:div w:id="479926061">
              <w:marLeft w:val="640"/>
              <w:marRight w:val="0"/>
              <w:marTop w:val="0"/>
              <w:marBottom w:val="0"/>
              <w:divBdr>
                <w:top w:val="none" w:sz="0" w:space="0" w:color="auto"/>
                <w:left w:val="none" w:sz="0" w:space="0" w:color="auto"/>
                <w:bottom w:val="none" w:sz="0" w:space="0" w:color="auto"/>
                <w:right w:val="none" w:sz="0" w:space="0" w:color="auto"/>
              </w:divBdr>
            </w:div>
            <w:div w:id="480005728">
              <w:marLeft w:val="640"/>
              <w:marRight w:val="0"/>
              <w:marTop w:val="0"/>
              <w:marBottom w:val="0"/>
              <w:divBdr>
                <w:top w:val="none" w:sz="0" w:space="0" w:color="auto"/>
                <w:left w:val="none" w:sz="0" w:space="0" w:color="auto"/>
                <w:bottom w:val="none" w:sz="0" w:space="0" w:color="auto"/>
                <w:right w:val="none" w:sz="0" w:space="0" w:color="auto"/>
              </w:divBdr>
            </w:div>
            <w:div w:id="480076328">
              <w:marLeft w:val="640"/>
              <w:marRight w:val="0"/>
              <w:marTop w:val="0"/>
              <w:marBottom w:val="0"/>
              <w:divBdr>
                <w:top w:val="none" w:sz="0" w:space="0" w:color="auto"/>
                <w:left w:val="none" w:sz="0" w:space="0" w:color="auto"/>
                <w:bottom w:val="none" w:sz="0" w:space="0" w:color="auto"/>
                <w:right w:val="none" w:sz="0" w:space="0" w:color="auto"/>
              </w:divBdr>
            </w:div>
            <w:div w:id="480193231">
              <w:marLeft w:val="640"/>
              <w:marRight w:val="0"/>
              <w:marTop w:val="0"/>
              <w:marBottom w:val="0"/>
              <w:divBdr>
                <w:top w:val="none" w:sz="0" w:space="0" w:color="auto"/>
                <w:left w:val="none" w:sz="0" w:space="0" w:color="auto"/>
                <w:bottom w:val="none" w:sz="0" w:space="0" w:color="auto"/>
                <w:right w:val="none" w:sz="0" w:space="0" w:color="auto"/>
              </w:divBdr>
            </w:div>
            <w:div w:id="480199218">
              <w:marLeft w:val="640"/>
              <w:marRight w:val="0"/>
              <w:marTop w:val="0"/>
              <w:marBottom w:val="0"/>
              <w:divBdr>
                <w:top w:val="none" w:sz="0" w:space="0" w:color="auto"/>
                <w:left w:val="none" w:sz="0" w:space="0" w:color="auto"/>
                <w:bottom w:val="none" w:sz="0" w:space="0" w:color="auto"/>
                <w:right w:val="none" w:sz="0" w:space="0" w:color="auto"/>
              </w:divBdr>
            </w:div>
            <w:div w:id="480389311">
              <w:marLeft w:val="640"/>
              <w:marRight w:val="0"/>
              <w:marTop w:val="0"/>
              <w:marBottom w:val="0"/>
              <w:divBdr>
                <w:top w:val="none" w:sz="0" w:space="0" w:color="auto"/>
                <w:left w:val="none" w:sz="0" w:space="0" w:color="auto"/>
                <w:bottom w:val="none" w:sz="0" w:space="0" w:color="auto"/>
                <w:right w:val="none" w:sz="0" w:space="0" w:color="auto"/>
              </w:divBdr>
            </w:div>
            <w:div w:id="480390851">
              <w:marLeft w:val="640"/>
              <w:marRight w:val="0"/>
              <w:marTop w:val="0"/>
              <w:marBottom w:val="0"/>
              <w:divBdr>
                <w:top w:val="none" w:sz="0" w:space="0" w:color="auto"/>
                <w:left w:val="none" w:sz="0" w:space="0" w:color="auto"/>
                <w:bottom w:val="none" w:sz="0" w:space="0" w:color="auto"/>
                <w:right w:val="none" w:sz="0" w:space="0" w:color="auto"/>
              </w:divBdr>
            </w:div>
            <w:div w:id="480467781">
              <w:marLeft w:val="640"/>
              <w:marRight w:val="0"/>
              <w:marTop w:val="0"/>
              <w:marBottom w:val="0"/>
              <w:divBdr>
                <w:top w:val="none" w:sz="0" w:space="0" w:color="auto"/>
                <w:left w:val="none" w:sz="0" w:space="0" w:color="auto"/>
                <w:bottom w:val="none" w:sz="0" w:space="0" w:color="auto"/>
                <w:right w:val="none" w:sz="0" w:space="0" w:color="auto"/>
              </w:divBdr>
            </w:div>
            <w:div w:id="480729271">
              <w:marLeft w:val="640"/>
              <w:marRight w:val="0"/>
              <w:marTop w:val="0"/>
              <w:marBottom w:val="0"/>
              <w:divBdr>
                <w:top w:val="none" w:sz="0" w:space="0" w:color="auto"/>
                <w:left w:val="none" w:sz="0" w:space="0" w:color="auto"/>
                <w:bottom w:val="none" w:sz="0" w:space="0" w:color="auto"/>
                <w:right w:val="none" w:sz="0" w:space="0" w:color="auto"/>
              </w:divBdr>
            </w:div>
            <w:div w:id="480733005">
              <w:marLeft w:val="640"/>
              <w:marRight w:val="0"/>
              <w:marTop w:val="0"/>
              <w:marBottom w:val="0"/>
              <w:divBdr>
                <w:top w:val="none" w:sz="0" w:space="0" w:color="auto"/>
                <w:left w:val="none" w:sz="0" w:space="0" w:color="auto"/>
                <w:bottom w:val="none" w:sz="0" w:space="0" w:color="auto"/>
                <w:right w:val="none" w:sz="0" w:space="0" w:color="auto"/>
              </w:divBdr>
            </w:div>
            <w:div w:id="480855681">
              <w:marLeft w:val="640"/>
              <w:marRight w:val="0"/>
              <w:marTop w:val="0"/>
              <w:marBottom w:val="0"/>
              <w:divBdr>
                <w:top w:val="none" w:sz="0" w:space="0" w:color="auto"/>
                <w:left w:val="none" w:sz="0" w:space="0" w:color="auto"/>
                <w:bottom w:val="none" w:sz="0" w:space="0" w:color="auto"/>
                <w:right w:val="none" w:sz="0" w:space="0" w:color="auto"/>
              </w:divBdr>
            </w:div>
            <w:div w:id="480855765">
              <w:marLeft w:val="640"/>
              <w:marRight w:val="0"/>
              <w:marTop w:val="0"/>
              <w:marBottom w:val="0"/>
              <w:divBdr>
                <w:top w:val="none" w:sz="0" w:space="0" w:color="auto"/>
                <w:left w:val="none" w:sz="0" w:space="0" w:color="auto"/>
                <w:bottom w:val="none" w:sz="0" w:space="0" w:color="auto"/>
                <w:right w:val="none" w:sz="0" w:space="0" w:color="auto"/>
              </w:divBdr>
            </w:div>
            <w:div w:id="481118846">
              <w:marLeft w:val="640"/>
              <w:marRight w:val="0"/>
              <w:marTop w:val="0"/>
              <w:marBottom w:val="0"/>
              <w:divBdr>
                <w:top w:val="none" w:sz="0" w:space="0" w:color="auto"/>
                <w:left w:val="none" w:sz="0" w:space="0" w:color="auto"/>
                <w:bottom w:val="none" w:sz="0" w:space="0" w:color="auto"/>
                <w:right w:val="none" w:sz="0" w:space="0" w:color="auto"/>
              </w:divBdr>
            </w:div>
            <w:div w:id="481166457">
              <w:marLeft w:val="640"/>
              <w:marRight w:val="0"/>
              <w:marTop w:val="0"/>
              <w:marBottom w:val="0"/>
              <w:divBdr>
                <w:top w:val="none" w:sz="0" w:space="0" w:color="auto"/>
                <w:left w:val="none" w:sz="0" w:space="0" w:color="auto"/>
                <w:bottom w:val="none" w:sz="0" w:space="0" w:color="auto"/>
                <w:right w:val="none" w:sz="0" w:space="0" w:color="auto"/>
              </w:divBdr>
            </w:div>
            <w:div w:id="481308971">
              <w:marLeft w:val="640"/>
              <w:marRight w:val="0"/>
              <w:marTop w:val="0"/>
              <w:marBottom w:val="0"/>
              <w:divBdr>
                <w:top w:val="none" w:sz="0" w:space="0" w:color="auto"/>
                <w:left w:val="none" w:sz="0" w:space="0" w:color="auto"/>
                <w:bottom w:val="none" w:sz="0" w:space="0" w:color="auto"/>
                <w:right w:val="none" w:sz="0" w:space="0" w:color="auto"/>
              </w:divBdr>
            </w:div>
            <w:div w:id="481315211">
              <w:marLeft w:val="640"/>
              <w:marRight w:val="0"/>
              <w:marTop w:val="0"/>
              <w:marBottom w:val="0"/>
              <w:divBdr>
                <w:top w:val="none" w:sz="0" w:space="0" w:color="auto"/>
                <w:left w:val="none" w:sz="0" w:space="0" w:color="auto"/>
                <w:bottom w:val="none" w:sz="0" w:space="0" w:color="auto"/>
                <w:right w:val="none" w:sz="0" w:space="0" w:color="auto"/>
              </w:divBdr>
            </w:div>
            <w:div w:id="481385672">
              <w:marLeft w:val="640"/>
              <w:marRight w:val="0"/>
              <w:marTop w:val="0"/>
              <w:marBottom w:val="0"/>
              <w:divBdr>
                <w:top w:val="none" w:sz="0" w:space="0" w:color="auto"/>
                <w:left w:val="none" w:sz="0" w:space="0" w:color="auto"/>
                <w:bottom w:val="none" w:sz="0" w:space="0" w:color="auto"/>
                <w:right w:val="none" w:sz="0" w:space="0" w:color="auto"/>
              </w:divBdr>
            </w:div>
            <w:div w:id="481577815">
              <w:marLeft w:val="640"/>
              <w:marRight w:val="0"/>
              <w:marTop w:val="0"/>
              <w:marBottom w:val="0"/>
              <w:divBdr>
                <w:top w:val="none" w:sz="0" w:space="0" w:color="auto"/>
                <w:left w:val="none" w:sz="0" w:space="0" w:color="auto"/>
                <w:bottom w:val="none" w:sz="0" w:space="0" w:color="auto"/>
                <w:right w:val="none" w:sz="0" w:space="0" w:color="auto"/>
              </w:divBdr>
            </w:div>
            <w:div w:id="481696155">
              <w:marLeft w:val="640"/>
              <w:marRight w:val="0"/>
              <w:marTop w:val="0"/>
              <w:marBottom w:val="0"/>
              <w:divBdr>
                <w:top w:val="none" w:sz="0" w:space="0" w:color="auto"/>
                <w:left w:val="none" w:sz="0" w:space="0" w:color="auto"/>
                <w:bottom w:val="none" w:sz="0" w:space="0" w:color="auto"/>
                <w:right w:val="none" w:sz="0" w:space="0" w:color="auto"/>
              </w:divBdr>
            </w:div>
            <w:div w:id="481700127">
              <w:marLeft w:val="640"/>
              <w:marRight w:val="0"/>
              <w:marTop w:val="0"/>
              <w:marBottom w:val="0"/>
              <w:divBdr>
                <w:top w:val="none" w:sz="0" w:space="0" w:color="auto"/>
                <w:left w:val="none" w:sz="0" w:space="0" w:color="auto"/>
                <w:bottom w:val="none" w:sz="0" w:space="0" w:color="auto"/>
                <w:right w:val="none" w:sz="0" w:space="0" w:color="auto"/>
              </w:divBdr>
            </w:div>
            <w:div w:id="481775011">
              <w:marLeft w:val="640"/>
              <w:marRight w:val="0"/>
              <w:marTop w:val="0"/>
              <w:marBottom w:val="0"/>
              <w:divBdr>
                <w:top w:val="none" w:sz="0" w:space="0" w:color="auto"/>
                <w:left w:val="none" w:sz="0" w:space="0" w:color="auto"/>
                <w:bottom w:val="none" w:sz="0" w:space="0" w:color="auto"/>
                <w:right w:val="none" w:sz="0" w:space="0" w:color="auto"/>
              </w:divBdr>
            </w:div>
            <w:div w:id="481846412">
              <w:marLeft w:val="640"/>
              <w:marRight w:val="0"/>
              <w:marTop w:val="0"/>
              <w:marBottom w:val="0"/>
              <w:divBdr>
                <w:top w:val="none" w:sz="0" w:space="0" w:color="auto"/>
                <w:left w:val="none" w:sz="0" w:space="0" w:color="auto"/>
                <w:bottom w:val="none" w:sz="0" w:space="0" w:color="auto"/>
                <w:right w:val="none" w:sz="0" w:space="0" w:color="auto"/>
              </w:divBdr>
            </w:div>
            <w:div w:id="481973102">
              <w:marLeft w:val="640"/>
              <w:marRight w:val="0"/>
              <w:marTop w:val="0"/>
              <w:marBottom w:val="0"/>
              <w:divBdr>
                <w:top w:val="none" w:sz="0" w:space="0" w:color="auto"/>
                <w:left w:val="none" w:sz="0" w:space="0" w:color="auto"/>
                <w:bottom w:val="none" w:sz="0" w:space="0" w:color="auto"/>
                <w:right w:val="none" w:sz="0" w:space="0" w:color="auto"/>
              </w:divBdr>
            </w:div>
            <w:div w:id="482039675">
              <w:marLeft w:val="640"/>
              <w:marRight w:val="0"/>
              <w:marTop w:val="0"/>
              <w:marBottom w:val="0"/>
              <w:divBdr>
                <w:top w:val="none" w:sz="0" w:space="0" w:color="auto"/>
                <w:left w:val="none" w:sz="0" w:space="0" w:color="auto"/>
                <w:bottom w:val="none" w:sz="0" w:space="0" w:color="auto"/>
                <w:right w:val="none" w:sz="0" w:space="0" w:color="auto"/>
              </w:divBdr>
            </w:div>
            <w:div w:id="482042649">
              <w:marLeft w:val="640"/>
              <w:marRight w:val="0"/>
              <w:marTop w:val="0"/>
              <w:marBottom w:val="0"/>
              <w:divBdr>
                <w:top w:val="none" w:sz="0" w:space="0" w:color="auto"/>
                <w:left w:val="none" w:sz="0" w:space="0" w:color="auto"/>
                <w:bottom w:val="none" w:sz="0" w:space="0" w:color="auto"/>
                <w:right w:val="none" w:sz="0" w:space="0" w:color="auto"/>
              </w:divBdr>
            </w:div>
            <w:div w:id="482044533">
              <w:marLeft w:val="640"/>
              <w:marRight w:val="0"/>
              <w:marTop w:val="0"/>
              <w:marBottom w:val="0"/>
              <w:divBdr>
                <w:top w:val="none" w:sz="0" w:space="0" w:color="auto"/>
                <w:left w:val="none" w:sz="0" w:space="0" w:color="auto"/>
                <w:bottom w:val="none" w:sz="0" w:space="0" w:color="auto"/>
                <w:right w:val="none" w:sz="0" w:space="0" w:color="auto"/>
              </w:divBdr>
            </w:div>
            <w:div w:id="482084203">
              <w:marLeft w:val="640"/>
              <w:marRight w:val="0"/>
              <w:marTop w:val="0"/>
              <w:marBottom w:val="0"/>
              <w:divBdr>
                <w:top w:val="none" w:sz="0" w:space="0" w:color="auto"/>
                <w:left w:val="none" w:sz="0" w:space="0" w:color="auto"/>
                <w:bottom w:val="none" w:sz="0" w:space="0" w:color="auto"/>
                <w:right w:val="none" w:sz="0" w:space="0" w:color="auto"/>
              </w:divBdr>
            </w:div>
            <w:div w:id="482085955">
              <w:marLeft w:val="640"/>
              <w:marRight w:val="0"/>
              <w:marTop w:val="0"/>
              <w:marBottom w:val="0"/>
              <w:divBdr>
                <w:top w:val="none" w:sz="0" w:space="0" w:color="auto"/>
                <w:left w:val="none" w:sz="0" w:space="0" w:color="auto"/>
                <w:bottom w:val="none" w:sz="0" w:space="0" w:color="auto"/>
                <w:right w:val="none" w:sz="0" w:space="0" w:color="auto"/>
              </w:divBdr>
            </w:div>
            <w:div w:id="482115174">
              <w:marLeft w:val="640"/>
              <w:marRight w:val="0"/>
              <w:marTop w:val="0"/>
              <w:marBottom w:val="0"/>
              <w:divBdr>
                <w:top w:val="none" w:sz="0" w:space="0" w:color="auto"/>
                <w:left w:val="none" w:sz="0" w:space="0" w:color="auto"/>
                <w:bottom w:val="none" w:sz="0" w:space="0" w:color="auto"/>
                <w:right w:val="none" w:sz="0" w:space="0" w:color="auto"/>
              </w:divBdr>
            </w:div>
            <w:div w:id="482158853">
              <w:marLeft w:val="640"/>
              <w:marRight w:val="0"/>
              <w:marTop w:val="0"/>
              <w:marBottom w:val="0"/>
              <w:divBdr>
                <w:top w:val="none" w:sz="0" w:space="0" w:color="auto"/>
                <w:left w:val="none" w:sz="0" w:space="0" w:color="auto"/>
                <w:bottom w:val="none" w:sz="0" w:space="0" w:color="auto"/>
                <w:right w:val="none" w:sz="0" w:space="0" w:color="auto"/>
              </w:divBdr>
            </w:div>
            <w:div w:id="482312188">
              <w:marLeft w:val="640"/>
              <w:marRight w:val="0"/>
              <w:marTop w:val="0"/>
              <w:marBottom w:val="0"/>
              <w:divBdr>
                <w:top w:val="none" w:sz="0" w:space="0" w:color="auto"/>
                <w:left w:val="none" w:sz="0" w:space="0" w:color="auto"/>
                <w:bottom w:val="none" w:sz="0" w:space="0" w:color="auto"/>
                <w:right w:val="none" w:sz="0" w:space="0" w:color="auto"/>
              </w:divBdr>
            </w:div>
            <w:div w:id="482353151">
              <w:marLeft w:val="640"/>
              <w:marRight w:val="0"/>
              <w:marTop w:val="0"/>
              <w:marBottom w:val="0"/>
              <w:divBdr>
                <w:top w:val="none" w:sz="0" w:space="0" w:color="auto"/>
                <w:left w:val="none" w:sz="0" w:space="0" w:color="auto"/>
                <w:bottom w:val="none" w:sz="0" w:space="0" w:color="auto"/>
                <w:right w:val="none" w:sz="0" w:space="0" w:color="auto"/>
              </w:divBdr>
            </w:div>
            <w:div w:id="482502027">
              <w:marLeft w:val="640"/>
              <w:marRight w:val="0"/>
              <w:marTop w:val="0"/>
              <w:marBottom w:val="0"/>
              <w:divBdr>
                <w:top w:val="none" w:sz="0" w:space="0" w:color="auto"/>
                <w:left w:val="none" w:sz="0" w:space="0" w:color="auto"/>
                <w:bottom w:val="none" w:sz="0" w:space="0" w:color="auto"/>
                <w:right w:val="none" w:sz="0" w:space="0" w:color="auto"/>
              </w:divBdr>
            </w:div>
            <w:div w:id="482507726">
              <w:marLeft w:val="640"/>
              <w:marRight w:val="0"/>
              <w:marTop w:val="0"/>
              <w:marBottom w:val="0"/>
              <w:divBdr>
                <w:top w:val="none" w:sz="0" w:space="0" w:color="auto"/>
                <w:left w:val="none" w:sz="0" w:space="0" w:color="auto"/>
                <w:bottom w:val="none" w:sz="0" w:space="0" w:color="auto"/>
                <w:right w:val="none" w:sz="0" w:space="0" w:color="auto"/>
              </w:divBdr>
            </w:div>
            <w:div w:id="482546377">
              <w:marLeft w:val="640"/>
              <w:marRight w:val="0"/>
              <w:marTop w:val="0"/>
              <w:marBottom w:val="0"/>
              <w:divBdr>
                <w:top w:val="none" w:sz="0" w:space="0" w:color="auto"/>
                <w:left w:val="none" w:sz="0" w:space="0" w:color="auto"/>
                <w:bottom w:val="none" w:sz="0" w:space="0" w:color="auto"/>
                <w:right w:val="none" w:sz="0" w:space="0" w:color="auto"/>
              </w:divBdr>
            </w:div>
            <w:div w:id="482549599">
              <w:marLeft w:val="640"/>
              <w:marRight w:val="0"/>
              <w:marTop w:val="0"/>
              <w:marBottom w:val="0"/>
              <w:divBdr>
                <w:top w:val="none" w:sz="0" w:space="0" w:color="auto"/>
                <w:left w:val="none" w:sz="0" w:space="0" w:color="auto"/>
                <w:bottom w:val="none" w:sz="0" w:space="0" w:color="auto"/>
                <w:right w:val="none" w:sz="0" w:space="0" w:color="auto"/>
              </w:divBdr>
            </w:div>
            <w:div w:id="482552540">
              <w:marLeft w:val="640"/>
              <w:marRight w:val="0"/>
              <w:marTop w:val="0"/>
              <w:marBottom w:val="0"/>
              <w:divBdr>
                <w:top w:val="none" w:sz="0" w:space="0" w:color="auto"/>
                <w:left w:val="none" w:sz="0" w:space="0" w:color="auto"/>
                <w:bottom w:val="none" w:sz="0" w:space="0" w:color="auto"/>
                <w:right w:val="none" w:sz="0" w:space="0" w:color="auto"/>
              </w:divBdr>
            </w:div>
            <w:div w:id="482739425">
              <w:marLeft w:val="640"/>
              <w:marRight w:val="0"/>
              <w:marTop w:val="0"/>
              <w:marBottom w:val="0"/>
              <w:divBdr>
                <w:top w:val="none" w:sz="0" w:space="0" w:color="auto"/>
                <w:left w:val="none" w:sz="0" w:space="0" w:color="auto"/>
                <w:bottom w:val="none" w:sz="0" w:space="0" w:color="auto"/>
                <w:right w:val="none" w:sz="0" w:space="0" w:color="auto"/>
              </w:divBdr>
            </w:div>
            <w:div w:id="482938349">
              <w:marLeft w:val="640"/>
              <w:marRight w:val="0"/>
              <w:marTop w:val="0"/>
              <w:marBottom w:val="0"/>
              <w:divBdr>
                <w:top w:val="none" w:sz="0" w:space="0" w:color="auto"/>
                <w:left w:val="none" w:sz="0" w:space="0" w:color="auto"/>
                <w:bottom w:val="none" w:sz="0" w:space="0" w:color="auto"/>
                <w:right w:val="none" w:sz="0" w:space="0" w:color="auto"/>
              </w:divBdr>
            </w:div>
            <w:div w:id="482965239">
              <w:marLeft w:val="640"/>
              <w:marRight w:val="0"/>
              <w:marTop w:val="0"/>
              <w:marBottom w:val="0"/>
              <w:divBdr>
                <w:top w:val="none" w:sz="0" w:space="0" w:color="auto"/>
                <w:left w:val="none" w:sz="0" w:space="0" w:color="auto"/>
                <w:bottom w:val="none" w:sz="0" w:space="0" w:color="auto"/>
                <w:right w:val="none" w:sz="0" w:space="0" w:color="auto"/>
              </w:divBdr>
            </w:div>
            <w:div w:id="482965563">
              <w:marLeft w:val="640"/>
              <w:marRight w:val="0"/>
              <w:marTop w:val="0"/>
              <w:marBottom w:val="0"/>
              <w:divBdr>
                <w:top w:val="none" w:sz="0" w:space="0" w:color="auto"/>
                <w:left w:val="none" w:sz="0" w:space="0" w:color="auto"/>
                <w:bottom w:val="none" w:sz="0" w:space="0" w:color="auto"/>
                <w:right w:val="none" w:sz="0" w:space="0" w:color="auto"/>
              </w:divBdr>
            </w:div>
            <w:div w:id="483085335">
              <w:marLeft w:val="640"/>
              <w:marRight w:val="0"/>
              <w:marTop w:val="0"/>
              <w:marBottom w:val="0"/>
              <w:divBdr>
                <w:top w:val="none" w:sz="0" w:space="0" w:color="auto"/>
                <w:left w:val="none" w:sz="0" w:space="0" w:color="auto"/>
                <w:bottom w:val="none" w:sz="0" w:space="0" w:color="auto"/>
                <w:right w:val="none" w:sz="0" w:space="0" w:color="auto"/>
              </w:divBdr>
            </w:div>
            <w:div w:id="483162614">
              <w:marLeft w:val="640"/>
              <w:marRight w:val="0"/>
              <w:marTop w:val="0"/>
              <w:marBottom w:val="0"/>
              <w:divBdr>
                <w:top w:val="none" w:sz="0" w:space="0" w:color="auto"/>
                <w:left w:val="none" w:sz="0" w:space="0" w:color="auto"/>
                <w:bottom w:val="none" w:sz="0" w:space="0" w:color="auto"/>
                <w:right w:val="none" w:sz="0" w:space="0" w:color="auto"/>
              </w:divBdr>
            </w:div>
            <w:div w:id="483204458">
              <w:marLeft w:val="0"/>
              <w:marRight w:val="0"/>
              <w:marTop w:val="0"/>
              <w:marBottom w:val="0"/>
              <w:divBdr>
                <w:top w:val="none" w:sz="0" w:space="0" w:color="auto"/>
                <w:left w:val="none" w:sz="0" w:space="0" w:color="auto"/>
                <w:bottom w:val="none" w:sz="0" w:space="0" w:color="auto"/>
                <w:right w:val="none" w:sz="0" w:space="0" w:color="auto"/>
              </w:divBdr>
            </w:div>
            <w:div w:id="483204673">
              <w:marLeft w:val="640"/>
              <w:marRight w:val="0"/>
              <w:marTop w:val="0"/>
              <w:marBottom w:val="0"/>
              <w:divBdr>
                <w:top w:val="none" w:sz="0" w:space="0" w:color="auto"/>
                <w:left w:val="none" w:sz="0" w:space="0" w:color="auto"/>
                <w:bottom w:val="none" w:sz="0" w:space="0" w:color="auto"/>
                <w:right w:val="none" w:sz="0" w:space="0" w:color="auto"/>
              </w:divBdr>
            </w:div>
            <w:div w:id="483467841">
              <w:marLeft w:val="640"/>
              <w:marRight w:val="0"/>
              <w:marTop w:val="0"/>
              <w:marBottom w:val="0"/>
              <w:divBdr>
                <w:top w:val="none" w:sz="0" w:space="0" w:color="auto"/>
                <w:left w:val="none" w:sz="0" w:space="0" w:color="auto"/>
                <w:bottom w:val="none" w:sz="0" w:space="0" w:color="auto"/>
                <w:right w:val="none" w:sz="0" w:space="0" w:color="auto"/>
              </w:divBdr>
            </w:div>
            <w:div w:id="483472856">
              <w:marLeft w:val="640"/>
              <w:marRight w:val="0"/>
              <w:marTop w:val="0"/>
              <w:marBottom w:val="0"/>
              <w:divBdr>
                <w:top w:val="none" w:sz="0" w:space="0" w:color="auto"/>
                <w:left w:val="none" w:sz="0" w:space="0" w:color="auto"/>
                <w:bottom w:val="none" w:sz="0" w:space="0" w:color="auto"/>
                <w:right w:val="none" w:sz="0" w:space="0" w:color="auto"/>
              </w:divBdr>
            </w:div>
            <w:div w:id="483549724">
              <w:marLeft w:val="640"/>
              <w:marRight w:val="0"/>
              <w:marTop w:val="0"/>
              <w:marBottom w:val="0"/>
              <w:divBdr>
                <w:top w:val="none" w:sz="0" w:space="0" w:color="auto"/>
                <w:left w:val="none" w:sz="0" w:space="0" w:color="auto"/>
                <w:bottom w:val="none" w:sz="0" w:space="0" w:color="auto"/>
                <w:right w:val="none" w:sz="0" w:space="0" w:color="auto"/>
              </w:divBdr>
            </w:div>
            <w:div w:id="483551156">
              <w:marLeft w:val="640"/>
              <w:marRight w:val="0"/>
              <w:marTop w:val="0"/>
              <w:marBottom w:val="0"/>
              <w:divBdr>
                <w:top w:val="none" w:sz="0" w:space="0" w:color="auto"/>
                <w:left w:val="none" w:sz="0" w:space="0" w:color="auto"/>
                <w:bottom w:val="none" w:sz="0" w:space="0" w:color="auto"/>
                <w:right w:val="none" w:sz="0" w:space="0" w:color="auto"/>
              </w:divBdr>
            </w:div>
            <w:div w:id="483620521">
              <w:marLeft w:val="640"/>
              <w:marRight w:val="0"/>
              <w:marTop w:val="0"/>
              <w:marBottom w:val="0"/>
              <w:divBdr>
                <w:top w:val="none" w:sz="0" w:space="0" w:color="auto"/>
                <w:left w:val="none" w:sz="0" w:space="0" w:color="auto"/>
                <w:bottom w:val="none" w:sz="0" w:space="0" w:color="auto"/>
                <w:right w:val="none" w:sz="0" w:space="0" w:color="auto"/>
              </w:divBdr>
            </w:div>
            <w:div w:id="483664248">
              <w:marLeft w:val="640"/>
              <w:marRight w:val="0"/>
              <w:marTop w:val="0"/>
              <w:marBottom w:val="0"/>
              <w:divBdr>
                <w:top w:val="none" w:sz="0" w:space="0" w:color="auto"/>
                <w:left w:val="none" w:sz="0" w:space="0" w:color="auto"/>
                <w:bottom w:val="none" w:sz="0" w:space="0" w:color="auto"/>
                <w:right w:val="none" w:sz="0" w:space="0" w:color="auto"/>
              </w:divBdr>
            </w:div>
            <w:div w:id="483667135">
              <w:marLeft w:val="640"/>
              <w:marRight w:val="0"/>
              <w:marTop w:val="0"/>
              <w:marBottom w:val="0"/>
              <w:divBdr>
                <w:top w:val="none" w:sz="0" w:space="0" w:color="auto"/>
                <w:left w:val="none" w:sz="0" w:space="0" w:color="auto"/>
                <w:bottom w:val="none" w:sz="0" w:space="0" w:color="auto"/>
                <w:right w:val="none" w:sz="0" w:space="0" w:color="auto"/>
              </w:divBdr>
            </w:div>
            <w:div w:id="483817342">
              <w:marLeft w:val="640"/>
              <w:marRight w:val="0"/>
              <w:marTop w:val="0"/>
              <w:marBottom w:val="0"/>
              <w:divBdr>
                <w:top w:val="none" w:sz="0" w:space="0" w:color="auto"/>
                <w:left w:val="none" w:sz="0" w:space="0" w:color="auto"/>
                <w:bottom w:val="none" w:sz="0" w:space="0" w:color="auto"/>
                <w:right w:val="none" w:sz="0" w:space="0" w:color="auto"/>
              </w:divBdr>
            </w:div>
            <w:div w:id="483863209">
              <w:marLeft w:val="640"/>
              <w:marRight w:val="0"/>
              <w:marTop w:val="0"/>
              <w:marBottom w:val="0"/>
              <w:divBdr>
                <w:top w:val="none" w:sz="0" w:space="0" w:color="auto"/>
                <w:left w:val="none" w:sz="0" w:space="0" w:color="auto"/>
                <w:bottom w:val="none" w:sz="0" w:space="0" w:color="auto"/>
                <w:right w:val="none" w:sz="0" w:space="0" w:color="auto"/>
              </w:divBdr>
            </w:div>
            <w:div w:id="483934706">
              <w:marLeft w:val="640"/>
              <w:marRight w:val="0"/>
              <w:marTop w:val="0"/>
              <w:marBottom w:val="0"/>
              <w:divBdr>
                <w:top w:val="none" w:sz="0" w:space="0" w:color="auto"/>
                <w:left w:val="none" w:sz="0" w:space="0" w:color="auto"/>
                <w:bottom w:val="none" w:sz="0" w:space="0" w:color="auto"/>
                <w:right w:val="none" w:sz="0" w:space="0" w:color="auto"/>
              </w:divBdr>
            </w:div>
            <w:div w:id="483934989">
              <w:marLeft w:val="640"/>
              <w:marRight w:val="0"/>
              <w:marTop w:val="0"/>
              <w:marBottom w:val="0"/>
              <w:divBdr>
                <w:top w:val="none" w:sz="0" w:space="0" w:color="auto"/>
                <w:left w:val="none" w:sz="0" w:space="0" w:color="auto"/>
                <w:bottom w:val="none" w:sz="0" w:space="0" w:color="auto"/>
                <w:right w:val="none" w:sz="0" w:space="0" w:color="auto"/>
              </w:divBdr>
            </w:div>
            <w:div w:id="483935554">
              <w:marLeft w:val="640"/>
              <w:marRight w:val="0"/>
              <w:marTop w:val="0"/>
              <w:marBottom w:val="0"/>
              <w:divBdr>
                <w:top w:val="none" w:sz="0" w:space="0" w:color="auto"/>
                <w:left w:val="none" w:sz="0" w:space="0" w:color="auto"/>
                <w:bottom w:val="none" w:sz="0" w:space="0" w:color="auto"/>
                <w:right w:val="none" w:sz="0" w:space="0" w:color="auto"/>
              </w:divBdr>
            </w:div>
            <w:div w:id="484007545">
              <w:marLeft w:val="640"/>
              <w:marRight w:val="0"/>
              <w:marTop w:val="0"/>
              <w:marBottom w:val="0"/>
              <w:divBdr>
                <w:top w:val="none" w:sz="0" w:space="0" w:color="auto"/>
                <w:left w:val="none" w:sz="0" w:space="0" w:color="auto"/>
                <w:bottom w:val="none" w:sz="0" w:space="0" w:color="auto"/>
                <w:right w:val="none" w:sz="0" w:space="0" w:color="auto"/>
              </w:divBdr>
            </w:div>
            <w:div w:id="484012560">
              <w:marLeft w:val="640"/>
              <w:marRight w:val="0"/>
              <w:marTop w:val="0"/>
              <w:marBottom w:val="0"/>
              <w:divBdr>
                <w:top w:val="none" w:sz="0" w:space="0" w:color="auto"/>
                <w:left w:val="none" w:sz="0" w:space="0" w:color="auto"/>
                <w:bottom w:val="none" w:sz="0" w:space="0" w:color="auto"/>
                <w:right w:val="none" w:sz="0" w:space="0" w:color="auto"/>
              </w:divBdr>
            </w:div>
            <w:div w:id="484277377">
              <w:marLeft w:val="640"/>
              <w:marRight w:val="0"/>
              <w:marTop w:val="0"/>
              <w:marBottom w:val="0"/>
              <w:divBdr>
                <w:top w:val="none" w:sz="0" w:space="0" w:color="auto"/>
                <w:left w:val="none" w:sz="0" w:space="0" w:color="auto"/>
                <w:bottom w:val="none" w:sz="0" w:space="0" w:color="auto"/>
                <w:right w:val="none" w:sz="0" w:space="0" w:color="auto"/>
              </w:divBdr>
            </w:div>
            <w:div w:id="484321981">
              <w:marLeft w:val="640"/>
              <w:marRight w:val="0"/>
              <w:marTop w:val="0"/>
              <w:marBottom w:val="0"/>
              <w:divBdr>
                <w:top w:val="none" w:sz="0" w:space="0" w:color="auto"/>
                <w:left w:val="none" w:sz="0" w:space="0" w:color="auto"/>
                <w:bottom w:val="none" w:sz="0" w:space="0" w:color="auto"/>
                <w:right w:val="none" w:sz="0" w:space="0" w:color="auto"/>
              </w:divBdr>
            </w:div>
            <w:div w:id="484398204">
              <w:marLeft w:val="640"/>
              <w:marRight w:val="0"/>
              <w:marTop w:val="0"/>
              <w:marBottom w:val="0"/>
              <w:divBdr>
                <w:top w:val="none" w:sz="0" w:space="0" w:color="auto"/>
                <w:left w:val="none" w:sz="0" w:space="0" w:color="auto"/>
                <w:bottom w:val="none" w:sz="0" w:space="0" w:color="auto"/>
                <w:right w:val="none" w:sz="0" w:space="0" w:color="auto"/>
              </w:divBdr>
            </w:div>
            <w:div w:id="484443530">
              <w:marLeft w:val="640"/>
              <w:marRight w:val="0"/>
              <w:marTop w:val="0"/>
              <w:marBottom w:val="0"/>
              <w:divBdr>
                <w:top w:val="none" w:sz="0" w:space="0" w:color="auto"/>
                <w:left w:val="none" w:sz="0" w:space="0" w:color="auto"/>
                <w:bottom w:val="none" w:sz="0" w:space="0" w:color="auto"/>
                <w:right w:val="none" w:sz="0" w:space="0" w:color="auto"/>
              </w:divBdr>
            </w:div>
            <w:div w:id="484473409">
              <w:marLeft w:val="640"/>
              <w:marRight w:val="0"/>
              <w:marTop w:val="0"/>
              <w:marBottom w:val="0"/>
              <w:divBdr>
                <w:top w:val="none" w:sz="0" w:space="0" w:color="auto"/>
                <w:left w:val="none" w:sz="0" w:space="0" w:color="auto"/>
                <w:bottom w:val="none" w:sz="0" w:space="0" w:color="auto"/>
                <w:right w:val="none" w:sz="0" w:space="0" w:color="auto"/>
              </w:divBdr>
            </w:div>
            <w:div w:id="484511769">
              <w:marLeft w:val="640"/>
              <w:marRight w:val="0"/>
              <w:marTop w:val="0"/>
              <w:marBottom w:val="0"/>
              <w:divBdr>
                <w:top w:val="none" w:sz="0" w:space="0" w:color="auto"/>
                <w:left w:val="none" w:sz="0" w:space="0" w:color="auto"/>
                <w:bottom w:val="none" w:sz="0" w:space="0" w:color="auto"/>
                <w:right w:val="none" w:sz="0" w:space="0" w:color="auto"/>
              </w:divBdr>
            </w:div>
            <w:div w:id="484518838">
              <w:marLeft w:val="640"/>
              <w:marRight w:val="0"/>
              <w:marTop w:val="0"/>
              <w:marBottom w:val="0"/>
              <w:divBdr>
                <w:top w:val="none" w:sz="0" w:space="0" w:color="auto"/>
                <w:left w:val="none" w:sz="0" w:space="0" w:color="auto"/>
                <w:bottom w:val="none" w:sz="0" w:space="0" w:color="auto"/>
                <w:right w:val="none" w:sz="0" w:space="0" w:color="auto"/>
              </w:divBdr>
            </w:div>
            <w:div w:id="484662820">
              <w:marLeft w:val="640"/>
              <w:marRight w:val="0"/>
              <w:marTop w:val="0"/>
              <w:marBottom w:val="0"/>
              <w:divBdr>
                <w:top w:val="none" w:sz="0" w:space="0" w:color="auto"/>
                <w:left w:val="none" w:sz="0" w:space="0" w:color="auto"/>
                <w:bottom w:val="none" w:sz="0" w:space="0" w:color="auto"/>
                <w:right w:val="none" w:sz="0" w:space="0" w:color="auto"/>
              </w:divBdr>
            </w:div>
            <w:div w:id="484665065">
              <w:marLeft w:val="640"/>
              <w:marRight w:val="0"/>
              <w:marTop w:val="0"/>
              <w:marBottom w:val="0"/>
              <w:divBdr>
                <w:top w:val="none" w:sz="0" w:space="0" w:color="auto"/>
                <w:left w:val="none" w:sz="0" w:space="0" w:color="auto"/>
                <w:bottom w:val="none" w:sz="0" w:space="0" w:color="auto"/>
                <w:right w:val="none" w:sz="0" w:space="0" w:color="auto"/>
              </w:divBdr>
            </w:div>
            <w:div w:id="484705420">
              <w:marLeft w:val="640"/>
              <w:marRight w:val="0"/>
              <w:marTop w:val="0"/>
              <w:marBottom w:val="0"/>
              <w:divBdr>
                <w:top w:val="none" w:sz="0" w:space="0" w:color="auto"/>
                <w:left w:val="none" w:sz="0" w:space="0" w:color="auto"/>
                <w:bottom w:val="none" w:sz="0" w:space="0" w:color="auto"/>
                <w:right w:val="none" w:sz="0" w:space="0" w:color="auto"/>
              </w:divBdr>
            </w:div>
            <w:div w:id="484783377">
              <w:marLeft w:val="640"/>
              <w:marRight w:val="0"/>
              <w:marTop w:val="0"/>
              <w:marBottom w:val="0"/>
              <w:divBdr>
                <w:top w:val="none" w:sz="0" w:space="0" w:color="auto"/>
                <w:left w:val="none" w:sz="0" w:space="0" w:color="auto"/>
                <w:bottom w:val="none" w:sz="0" w:space="0" w:color="auto"/>
                <w:right w:val="none" w:sz="0" w:space="0" w:color="auto"/>
              </w:divBdr>
            </w:div>
            <w:div w:id="484859616">
              <w:marLeft w:val="640"/>
              <w:marRight w:val="0"/>
              <w:marTop w:val="0"/>
              <w:marBottom w:val="0"/>
              <w:divBdr>
                <w:top w:val="none" w:sz="0" w:space="0" w:color="auto"/>
                <w:left w:val="none" w:sz="0" w:space="0" w:color="auto"/>
                <w:bottom w:val="none" w:sz="0" w:space="0" w:color="auto"/>
                <w:right w:val="none" w:sz="0" w:space="0" w:color="auto"/>
              </w:divBdr>
            </w:div>
            <w:div w:id="484931152">
              <w:marLeft w:val="640"/>
              <w:marRight w:val="0"/>
              <w:marTop w:val="0"/>
              <w:marBottom w:val="0"/>
              <w:divBdr>
                <w:top w:val="none" w:sz="0" w:space="0" w:color="auto"/>
                <w:left w:val="none" w:sz="0" w:space="0" w:color="auto"/>
                <w:bottom w:val="none" w:sz="0" w:space="0" w:color="auto"/>
                <w:right w:val="none" w:sz="0" w:space="0" w:color="auto"/>
              </w:divBdr>
            </w:div>
            <w:div w:id="485049726">
              <w:marLeft w:val="640"/>
              <w:marRight w:val="0"/>
              <w:marTop w:val="0"/>
              <w:marBottom w:val="0"/>
              <w:divBdr>
                <w:top w:val="none" w:sz="0" w:space="0" w:color="auto"/>
                <w:left w:val="none" w:sz="0" w:space="0" w:color="auto"/>
                <w:bottom w:val="none" w:sz="0" w:space="0" w:color="auto"/>
                <w:right w:val="none" w:sz="0" w:space="0" w:color="auto"/>
              </w:divBdr>
            </w:div>
            <w:div w:id="485122954">
              <w:marLeft w:val="640"/>
              <w:marRight w:val="0"/>
              <w:marTop w:val="0"/>
              <w:marBottom w:val="0"/>
              <w:divBdr>
                <w:top w:val="none" w:sz="0" w:space="0" w:color="auto"/>
                <w:left w:val="none" w:sz="0" w:space="0" w:color="auto"/>
                <w:bottom w:val="none" w:sz="0" w:space="0" w:color="auto"/>
                <w:right w:val="none" w:sz="0" w:space="0" w:color="auto"/>
              </w:divBdr>
            </w:div>
            <w:div w:id="485172986">
              <w:marLeft w:val="640"/>
              <w:marRight w:val="0"/>
              <w:marTop w:val="0"/>
              <w:marBottom w:val="0"/>
              <w:divBdr>
                <w:top w:val="none" w:sz="0" w:space="0" w:color="auto"/>
                <w:left w:val="none" w:sz="0" w:space="0" w:color="auto"/>
                <w:bottom w:val="none" w:sz="0" w:space="0" w:color="auto"/>
                <w:right w:val="none" w:sz="0" w:space="0" w:color="auto"/>
              </w:divBdr>
            </w:div>
            <w:div w:id="485244648">
              <w:marLeft w:val="640"/>
              <w:marRight w:val="0"/>
              <w:marTop w:val="0"/>
              <w:marBottom w:val="0"/>
              <w:divBdr>
                <w:top w:val="none" w:sz="0" w:space="0" w:color="auto"/>
                <w:left w:val="none" w:sz="0" w:space="0" w:color="auto"/>
                <w:bottom w:val="none" w:sz="0" w:space="0" w:color="auto"/>
                <w:right w:val="none" w:sz="0" w:space="0" w:color="auto"/>
              </w:divBdr>
            </w:div>
            <w:div w:id="485513934">
              <w:marLeft w:val="640"/>
              <w:marRight w:val="0"/>
              <w:marTop w:val="0"/>
              <w:marBottom w:val="0"/>
              <w:divBdr>
                <w:top w:val="none" w:sz="0" w:space="0" w:color="auto"/>
                <w:left w:val="none" w:sz="0" w:space="0" w:color="auto"/>
                <w:bottom w:val="none" w:sz="0" w:space="0" w:color="auto"/>
                <w:right w:val="none" w:sz="0" w:space="0" w:color="auto"/>
              </w:divBdr>
            </w:div>
            <w:div w:id="485559994">
              <w:marLeft w:val="640"/>
              <w:marRight w:val="0"/>
              <w:marTop w:val="0"/>
              <w:marBottom w:val="0"/>
              <w:divBdr>
                <w:top w:val="none" w:sz="0" w:space="0" w:color="auto"/>
                <w:left w:val="none" w:sz="0" w:space="0" w:color="auto"/>
                <w:bottom w:val="none" w:sz="0" w:space="0" w:color="auto"/>
                <w:right w:val="none" w:sz="0" w:space="0" w:color="auto"/>
              </w:divBdr>
            </w:div>
            <w:div w:id="485560580">
              <w:marLeft w:val="640"/>
              <w:marRight w:val="0"/>
              <w:marTop w:val="0"/>
              <w:marBottom w:val="0"/>
              <w:divBdr>
                <w:top w:val="none" w:sz="0" w:space="0" w:color="auto"/>
                <w:left w:val="none" w:sz="0" w:space="0" w:color="auto"/>
                <w:bottom w:val="none" w:sz="0" w:space="0" w:color="auto"/>
                <w:right w:val="none" w:sz="0" w:space="0" w:color="auto"/>
              </w:divBdr>
            </w:div>
            <w:div w:id="485584362">
              <w:marLeft w:val="640"/>
              <w:marRight w:val="0"/>
              <w:marTop w:val="0"/>
              <w:marBottom w:val="0"/>
              <w:divBdr>
                <w:top w:val="none" w:sz="0" w:space="0" w:color="auto"/>
                <w:left w:val="none" w:sz="0" w:space="0" w:color="auto"/>
                <w:bottom w:val="none" w:sz="0" w:space="0" w:color="auto"/>
                <w:right w:val="none" w:sz="0" w:space="0" w:color="auto"/>
              </w:divBdr>
            </w:div>
            <w:div w:id="485627927">
              <w:marLeft w:val="640"/>
              <w:marRight w:val="0"/>
              <w:marTop w:val="0"/>
              <w:marBottom w:val="0"/>
              <w:divBdr>
                <w:top w:val="none" w:sz="0" w:space="0" w:color="auto"/>
                <w:left w:val="none" w:sz="0" w:space="0" w:color="auto"/>
                <w:bottom w:val="none" w:sz="0" w:space="0" w:color="auto"/>
                <w:right w:val="none" w:sz="0" w:space="0" w:color="auto"/>
              </w:divBdr>
            </w:div>
            <w:div w:id="485708970">
              <w:marLeft w:val="640"/>
              <w:marRight w:val="0"/>
              <w:marTop w:val="0"/>
              <w:marBottom w:val="0"/>
              <w:divBdr>
                <w:top w:val="none" w:sz="0" w:space="0" w:color="auto"/>
                <w:left w:val="none" w:sz="0" w:space="0" w:color="auto"/>
                <w:bottom w:val="none" w:sz="0" w:space="0" w:color="auto"/>
                <w:right w:val="none" w:sz="0" w:space="0" w:color="auto"/>
              </w:divBdr>
            </w:div>
            <w:div w:id="485778234">
              <w:marLeft w:val="640"/>
              <w:marRight w:val="0"/>
              <w:marTop w:val="0"/>
              <w:marBottom w:val="0"/>
              <w:divBdr>
                <w:top w:val="none" w:sz="0" w:space="0" w:color="auto"/>
                <w:left w:val="none" w:sz="0" w:space="0" w:color="auto"/>
                <w:bottom w:val="none" w:sz="0" w:space="0" w:color="auto"/>
                <w:right w:val="none" w:sz="0" w:space="0" w:color="auto"/>
              </w:divBdr>
            </w:div>
            <w:div w:id="485821597">
              <w:marLeft w:val="640"/>
              <w:marRight w:val="0"/>
              <w:marTop w:val="0"/>
              <w:marBottom w:val="0"/>
              <w:divBdr>
                <w:top w:val="none" w:sz="0" w:space="0" w:color="auto"/>
                <w:left w:val="none" w:sz="0" w:space="0" w:color="auto"/>
                <w:bottom w:val="none" w:sz="0" w:space="0" w:color="auto"/>
                <w:right w:val="none" w:sz="0" w:space="0" w:color="auto"/>
              </w:divBdr>
            </w:div>
            <w:div w:id="486016267">
              <w:marLeft w:val="640"/>
              <w:marRight w:val="0"/>
              <w:marTop w:val="0"/>
              <w:marBottom w:val="0"/>
              <w:divBdr>
                <w:top w:val="none" w:sz="0" w:space="0" w:color="auto"/>
                <w:left w:val="none" w:sz="0" w:space="0" w:color="auto"/>
                <w:bottom w:val="none" w:sz="0" w:space="0" w:color="auto"/>
                <w:right w:val="none" w:sz="0" w:space="0" w:color="auto"/>
              </w:divBdr>
            </w:div>
            <w:div w:id="486022576">
              <w:marLeft w:val="640"/>
              <w:marRight w:val="0"/>
              <w:marTop w:val="0"/>
              <w:marBottom w:val="0"/>
              <w:divBdr>
                <w:top w:val="none" w:sz="0" w:space="0" w:color="auto"/>
                <w:left w:val="none" w:sz="0" w:space="0" w:color="auto"/>
                <w:bottom w:val="none" w:sz="0" w:space="0" w:color="auto"/>
                <w:right w:val="none" w:sz="0" w:space="0" w:color="auto"/>
              </w:divBdr>
            </w:div>
            <w:div w:id="486092765">
              <w:marLeft w:val="640"/>
              <w:marRight w:val="0"/>
              <w:marTop w:val="0"/>
              <w:marBottom w:val="0"/>
              <w:divBdr>
                <w:top w:val="none" w:sz="0" w:space="0" w:color="auto"/>
                <w:left w:val="none" w:sz="0" w:space="0" w:color="auto"/>
                <w:bottom w:val="none" w:sz="0" w:space="0" w:color="auto"/>
                <w:right w:val="none" w:sz="0" w:space="0" w:color="auto"/>
              </w:divBdr>
            </w:div>
            <w:div w:id="486166469">
              <w:marLeft w:val="640"/>
              <w:marRight w:val="0"/>
              <w:marTop w:val="0"/>
              <w:marBottom w:val="0"/>
              <w:divBdr>
                <w:top w:val="none" w:sz="0" w:space="0" w:color="auto"/>
                <w:left w:val="none" w:sz="0" w:space="0" w:color="auto"/>
                <w:bottom w:val="none" w:sz="0" w:space="0" w:color="auto"/>
                <w:right w:val="none" w:sz="0" w:space="0" w:color="auto"/>
              </w:divBdr>
            </w:div>
            <w:div w:id="486168468">
              <w:marLeft w:val="640"/>
              <w:marRight w:val="0"/>
              <w:marTop w:val="0"/>
              <w:marBottom w:val="0"/>
              <w:divBdr>
                <w:top w:val="none" w:sz="0" w:space="0" w:color="auto"/>
                <w:left w:val="none" w:sz="0" w:space="0" w:color="auto"/>
                <w:bottom w:val="none" w:sz="0" w:space="0" w:color="auto"/>
                <w:right w:val="none" w:sz="0" w:space="0" w:color="auto"/>
              </w:divBdr>
            </w:div>
            <w:div w:id="486171206">
              <w:marLeft w:val="640"/>
              <w:marRight w:val="0"/>
              <w:marTop w:val="0"/>
              <w:marBottom w:val="0"/>
              <w:divBdr>
                <w:top w:val="none" w:sz="0" w:space="0" w:color="auto"/>
                <w:left w:val="none" w:sz="0" w:space="0" w:color="auto"/>
                <w:bottom w:val="none" w:sz="0" w:space="0" w:color="auto"/>
                <w:right w:val="none" w:sz="0" w:space="0" w:color="auto"/>
              </w:divBdr>
            </w:div>
            <w:div w:id="486243450">
              <w:marLeft w:val="640"/>
              <w:marRight w:val="0"/>
              <w:marTop w:val="0"/>
              <w:marBottom w:val="0"/>
              <w:divBdr>
                <w:top w:val="none" w:sz="0" w:space="0" w:color="auto"/>
                <w:left w:val="none" w:sz="0" w:space="0" w:color="auto"/>
                <w:bottom w:val="none" w:sz="0" w:space="0" w:color="auto"/>
                <w:right w:val="none" w:sz="0" w:space="0" w:color="auto"/>
              </w:divBdr>
            </w:div>
            <w:div w:id="486357871">
              <w:marLeft w:val="640"/>
              <w:marRight w:val="0"/>
              <w:marTop w:val="0"/>
              <w:marBottom w:val="0"/>
              <w:divBdr>
                <w:top w:val="none" w:sz="0" w:space="0" w:color="auto"/>
                <w:left w:val="none" w:sz="0" w:space="0" w:color="auto"/>
                <w:bottom w:val="none" w:sz="0" w:space="0" w:color="auto"/>
                <w:right w:val="none" w:sz="0" w:space="0" w:color="auto"/>
              </w:divBdr>
            </w:div>
            <w:div w:id="486432958">
              <w:marLeft w:val="640"/>
              <w:marRight w:val="0"/>
              <w:marTop w:val="0"/>
              <w:marBottom w:val="0"/>
              <w:divBdr>
                <w:top w:val="none" w:sz="0" w:space="0" w:color="auto"/>
                <w:left w:val="none" w:sz="0" w:space="0" w:color="auto"/>
                <w:bottom w:val="none" w:sz="0" w:space="0" w:color="auto"/>
                <w:right w:val="none" w:sz="0" w:space="0" w:color="auto"/>
              </w:divBdr>
            </w:div>
            <w:div w:id="486434687">
              <w:marLeft w:val="640"/>
              <w:marRight w:val="0"/>
              <w:marTop w:val="0"/>
              <w:marBottom w:val="0"/>
              <w:divBdr>
                <w:top w:val="none" w:sz="0" w:space="0" w:color="auto"/>
                <w:left w:val="none" w:sz="0" w:space="0" w:color="auto"/>
                <w:bottom w:val="none" w:sz="0" w:space="0" w:color="auto"/>
                <w:right w:val="none" w:sz="0" w:space="0" w:color="auto"/>
              </w:divBdr>
            </w:div>
            <w:div w:id="486439306">
              <w:marLeft w:val="640"/>
              <w:marRight w:val="0"/>
              <w:marTop w:val="0"/>
              <w:marBottom w:val="0"/>
              <w:divBdr>
                <w:top w:val="none" w:sz="0" w:space="0" w:color="auto"/>
                <w:left w:val="none" w:sz="0" w:space="0" w:color="auto"/>
                <w:bottom w:val="none" w:sz="0" w:space="0" w:color="auto"/>
                <w:right w:val="none" w:sz="0" w:space="0" w:color="auto"/>
              </w:divBdr>
            </w:div>
            <w:div w:id="486557887">
              <w:marLeft w:val="640"/>
              <w:marRight w:val="0"/>
              <w:marTop w:val="0"/>
              <w:marBottom w:val="0"/>
              <w:divBdr>
                <w:top w:val="none" w:sz="0" w:space="0" w:color="auto"/>
                <w:left w:val="none" w:sz="0" w:space="0" w:color="auto"/>
                <w:bottom w:val="none" w:sz="0" w:space="0" w:color="auto"/>
                <w:right w:val="none" w:sz="0" w:space="0" w:color="auto"/>
              </w:divBdr>
            </w:div>
            <w:div w:id="486635748">
              <w:marLeft w:val="640"/>
              <w:marRight w:val="0"/>
              <w:marTop w:val="0"/>
              <w:marBottom w:val="0"/>
              <w:divBdr>
                <w:top w:val="none" w:sz="0" w:space="0" w:color="auto"/>
                <w:left w:val="none" w:sz="0" w:space="0" w:color="auto"/>
                <w:bottom w:val="none" w:sz="0" w:space="0" w:color="auto"/>
                <w:right w:val="none" w:sz="0" w:space="0" w:color="auto"/>
              </w:divBdr>
            </w:div>
            <w:div w:id="486676256">
              <w:marLeft w:val="640"/>
              <w:marRight w:val="0"/>
              <w:marTop w:val="0"/>
              <w:marBottom w:val="0"/>
              <w:divBdr>
                <w:top w:val="none" w:sz="0" w:space="0" w:color="auto"/>
                <w:left w:val="none" w:sz="0" w:space="0" w:color="auto"/>
                <w:bottom w:val="none" w:sz="0" w:space="0" w:color="auto"/>
                <w:right w:val="none" w:sz="0" w:space="0" w:color="auto"/>
              </w:divBdr>
            </w:div>
            <w:div w:id="486894822">
              <w:marLeft w:val="640"/>
              <w:marRight w:val="0"/>
              <w:marTop w:val="0"/>
              <w:marBottom w:val="0"/>
              <w:divBdr>
                <w:top w:val="none" w:sz="0" w:space="0" w:color="auto"/>
                <w:left w:val="none" w:sz="0" w:space="0" w:color="auto"/>
                <w:bottom w:val="none" w:sz="0" w:space="0" w:color="auto"/>
                <w:right w:val="none" w:sz="0" w:space="0" w:color="auto"/>
              </w:divBdr>
            </w:div>
            <w:div w:id="486946236">
              <w:marLeft w:val="640"/>
              <w:marRight w:val="0"/>
              <w:marTop w:val="0"/>
              <w:marBottom w:val="0"/>
              <w:divBdr>
                <w:top w:val="none" w:sz="0" w:space="0" w:color="auto"/>
                <w:left w:val="none" w:sz="0" w:space="0" w:color="auto"/>
                <w:bottom w:val="none" w:sz="0" w:space="0" w:color="auto"/>
                <w:right w:val="none" w:sz="0" w:space="0" w:color="auto"/>
              </w:divBdr>
            </w:div>
            <w:div w:id="487021481">
              <w:marLeft w:val="640"/>
              <w:marRight w:val="0"/>
              <w:marTop w:val="0"/>
              <w:marBottom w:val="0"/>
              <w:divBdr>
                <w:top w:val="none" w:sz="0" w:space="0" w:color="auto"/>
                <w:left w:val="none" w:sz="0" w:space="0" w:color="auto"/>
                <w:bottom w:val="none" w:sz="0" w:space="0" w:color="auto"/>
                <w:right w:val="none" w:sz="0" w:space="0" w:color="auto"/>
              </w:divBdr>
            </w:div>
            <w:div w:id="487064019">
              <w:marLeft w:val="640"/>
              <w:marRight w:val="0"/>
              <w:marTop w:val="0"/>
              <w:marBottom w:val="0"/>
              <w:divBdr>
                <w:top w:val="none" w:sz="0" w:space="0" w:color="auto"/>
                <w:left w:val="none" w:sz="0" w:space="0" w:color="auto"/>
                <w:bottom w:val="none" w:sz="0" w:space="0" w:color="auto"/>
                <w:right w:val="none" w:sz="0" w:space="0" w:color="auto"/>
              </w:divBdr>
            </w:div>
            <w:div w:id="487132436">
              <w:marLeft w:val="640"/>
              <w:marRight w:val="0"/>
              <w:marTop w:val="0"/>
              <w:marBottom w:val="0"/>
              <w:divBdr>
                <w:top w:val="none" w:sz="0" w:space="0" w:color="auto"/>
                <w:left w:val="none" w:sz="0" w:space="0" w:color="auto"/>
                <w:bottom w:val="none" w:sz="0" w:space="0" w:color="auto"/>
                <w:right w:val="none" w:sz="0" w:space="0" w:color="auto"/>
              </w:divBdr>
            </w:div>
            <w:div w:id="487139976">
              <w:marLeft w:val="640"/>
              <w:marRight w:val="0"/>
              <w:marTop w:val="0"/>
              <w:marBottom w:val="0"/>
              <w:divBdr>
                <w:top w:val="none" w:sz="0" w:space="0" w:color="auto"/>
                <w:left w:val="none" w:sz="0" w:space="0" w:color="auto"/>
                <w:bottom w:val="none" w:sz="0" w:space="0" w:color="auto"/>
                <w:right w:val="none" w:sz="0" w:space="0" w:color="auto"/>
              </w:divBdr>
            </w:div>
            <w:div w:id="487214353">
              <w:marLeft w:val="640"/>
              <w:marRight w:val="0"/>
              <w:marTop w:val="0"/>
              <w:marBottom w:val="0"/>
              <w:divBdr>
                <w:top w:val="none" w:sz="0" w:space="0" w:color="auto"/>
                <w:left w:val="none" w:sz="0" w:space="0" w:color="auto"/>
                <w:bottom w:val="none" w:sz="0" w:space="0" w:color="auto"/>
                <w:right w:val="none" w:sz="0" w:space="0" w:color="auto"/>
              </w:divBdr>
            </w:div>
            <w:div w:id="487286779">
              <w:marLeft w:val="640"/>
              <w:marRight w:val="0"/>
              <w:marTop w:val="0"/>
              <w:marBottom w:val="0"/>
              <w:divBdr>
                <w:top w:val="none" w:sz="0" w:space="0" w:color="auto"/>
                <w:left w:val="none" w:sz="0" w:space="0" w:color="auto"/>
                <w:bottom w:val="none" w:sz="0" w:space="0" w:color="auto"/>
                <w:right w:val="none" w:sz="0" w:space="0" w:color="auto"/>
              </w:divBdr>
            </w:div>
            <w:div w:id="487289849">
              <w:marLeft w:val="640"/>
              <w:marRight w:val="0"/>
              <w:marTop w:val="0"/>
              <w:marBottom w:val="0"/>
              <w:divBdr>
                <w:top w:val="none" w:sz="0" w:space="0" w:color="auto"/>
                <w:left w:val="none" w:sz="0" w:space="0" w:color="auto"/>
                <w:bottom w:val="none" w:sz="0" w:space="0" w:color="auto"/>
                <w:right w:val="none" w:sz="0" w:space="0" w:color="auto"/>
              </w:divBdr>
            </w:div>
            <w:div w:id="487406975">
              <w:marLeft w:val="640"/>
              <w:marRight w:val="0"/>
              <w:marTop w:val="0"/>
              <w:marBottom w:val="0"/>
              <w:divBdr>
                <w:top w:val="none" w:sz="0" w:space="0" w:color="auto"/>
                <w:left w:val="none" w:sz="0" w:space="0" w:color="auto"/>
                <w:bottom w:val="none" w:sz="0" w:space="0" w:color="auto"/>
                <w:right w:val="none" w:sz="0" w:space="0" w:color="auto"/>
              </w:divBdr>
            </w:div>
            <w:div w:id="487523246">
              <w:marLeft w:val="640"/>
              <w:marRight w:val="0"/>
              <w:marTop w:val="0"/>
              <w:marBottom w:val="0"/>
              <w:divBdr>
                <w:top w:val="none" w:sz="0" w:space="0" w:color="auto"/>
                <w:left w:val="none" w:sz="0" w:space="0" w:color="auto"/>
                <w:bottom w:val="none" w:sz="0" w:space="0" w:color="auto"/>
                <w:right w:val="none" w:sz="0" w:space="0" w:color="auto"/>
              </w:divBdr>
            </w:div>
            <w:div w:id="487525919">
              <w:marLeft w:val="640"/>
              <w:marRight w:val="0"/>
              <w:marTop w:val="0"/>
              <w:marBottom w:val="0"/>
              <w:divBdr>
                <w:top w:val="none" w:sz="0" w:space="0" w:color="auto"/>
                <w:left w:val="none" w:sz="0" w:space="0" w:color="auto"/>
                <w:bottom w:val="none" w:sz="0" w:space="0" w:color="auto"/>
                <w:right w:val="none" w:sz="0" w:space="0" w:color="auto"/>
              </w:divBdr>
            </w:div>
            <w:div w:id="487526138">
              <w:marLeft w:val="640"/>
              <w:marRight w:val="0"/>
              <w:marTop w:val="0"/>
              <w:marBottom w:val="0"/>
              <w:divBdr>
                <w:top w:val="none" w:sz="0" w:space="0" w:color="auto"/>
                <w:left w:val="none" w:sz="0" w:space="0" w:color="auto"/>
                <w:bottom w:val="none" w:sz="0" w:space="0" w:color="auto"/>
                <w:right w:val="none" w:sz="0" w:space="0" w:color="auto"/>
              </w:divBdr>
            </w:div>
            <w:div w:id="487550338">
              <w:marLeft w:val="640"/>
              <w:marRight w:val="0"/>
              <w:marTop w:val="0"/>
              <w:marBottom w:val="0"/>
              <w:divBdr>
                <w:top w:val="none" w:sz="0" w:space="0" w:color="auto"/>
                <w:left w:val="none" w:sz="0" w:space="0" w:color="auto"/>
                <w:bottom w:val="none" w:sz="0" w:space="0" w:color="auto"/>
                <w:right w:val="none" w:sz="0" w:space="0" w:color="auto"/>
              </w:divBdr>
            </w:div>
            <w:div w:id="487553910">
              <w:marLeft w:val="640"/>
              <w:marRight w:val="0"/>
              <w:marTop w:val="0"/>
              <w:marBottom w:val="0"/>
              <w:divBdr>
                <w:top w:val="none" w:sz="0" w:space="0" w:color="auto"/>
                <w:left w:val="none" w:sz="0" w:space="0" w:color="auto"/>
                <w:bottom w:val="none" w:sz="0" w:space="0" w:color="auto"/>
                <w:right w:val="none" w:sz="0" w:space="0" w:color="auto"/>
              </w:divBdr>
            </w:div>
            <w:div w:id="487597458">
              <w:marLeft w:val="640"/>
              <w:marRight w:val="0"/>
              <w:marTop w:val="0"/>
              <w:marBottom w:val="0"/>
              <w:divBdr>
                <w:top w:val="none" w:sz="0" w:space="0" w:color="auto"/>
                <w:left w:val="none" w:sz="0" w:space="0" w:color="auto"/>
                <w:bottom w:val="none" w:sz="0" w:space="0" w:color="auto"/>
                <w:right w:val="none" w:sz="0" w:space="0" w:color="auto"/>
              </w:divBdr>
            </w:div>
            <w:div w:id="487746973">
              <w:marLeft w:val="640"/>
              <w:marRight w:val="0"/>
              <w:marTop w:val="0"/>
              <w:marBottom w:val="0"/>
              <w:divBdr>
                <w:top w:val="none" w:sz="0" w:space="0" w:color="auto"/>
                <w:left w:val="none" w:sz="0" w:space="0" w:color="auto"/>
                <w:bottom w:val="none" w:sz="0" w:space="0" w:color="auto"/>
                <w:right w:val="none" w:sz="0" w:space="0" w:color="auto"/>
              </w:divBdr>
            </w:div>
            <w:div w:id="487793310">
              <w:marLeft w:val="640"/>
              <w:marRight w:val="0"/>
              <w:marTop w:val="0"/>
              <w:marBottom w:val="0"/>
              <w:divBdr>
                <w:top w:val="none" w:sz="0" w:space="0" w:color="auto"/>
                <w:left w:val="none" w:sz="0" w:space="0" w:color="auto"/>
                <w:bottom w:val="none" w:sz="0" w:space="0" w:color="auto"/>
                <w:right w:val="none" w:sz="0" w:space="0" w:color="auto"/>
              </w:divBdr>
            </w:div>
            <w:div w:id="487862501">
              <w:marLeft w:val="640"/>
              <w:marRight w:val="0"/>
              <w:marTop w:val="0"/>
              <w:marBottom w:val="0"/>
              <w:divBdr>
                <w:top w:val="none" w:sz="0" w:space="0" w:color="auto"/>
                <w:left w:val="none" w:sz="0" w:space="0" w:color="auto"/>
                <w:bottom w:val="none" w:sz="0" w:space="0" w:color="auto"/>
                <w:right w:val="none" w:sz="0" w:space="0" w:color="auto"/>
              </w:divBdr>
            </w:div>
            <w:div w:id="487862947">
              <w:marLeft w:val="640"/>
              <w:marRight w:val="0"/>
              <w:marTop w:val="0"/>
              <w:marBottom w:val="0"/>
              <w:divBdr>
                <w:top w:val="none" w:sz="0" w:space="0" w:color="auto"/>
                <w:left w:val="none" w:sz="0" w:space="0" w:color="auto"/>
                <w:bottom w:val="none" w:sz="0" w:space="0" w:color="auto"/>
                <w:right w:val="none" w:sz="0" w:space="0" w:color="auto"/>
              </w:divBdr>
            </w:div>
            <w:div w:id="487987954">
              <w:marLeft w:val="640"/>
              <w:marRight w:val="0"/>
              <w:marTop w:val="0"/>
              <w:marBottom w:val="0"/>
              <w:divBdr>
                <w:top w:val="none" w:sz="0" w:space="0" w:color="auto"/>
                <w:left w:val="none" w:sz="0" w:space="0" w:color="auto"/>
                <w:bottom w:val="none" w:sz="0" w:space="0" w:color="auto"/>
                <w:right w:val="none" w:sz="0" w:space="0" w:color="auto"/>
              </w:divBdr>
            </w:div>
            <w:div w:id="488055342">
              <w:marLeft w:val="640"/>
              <w:marRight w:val="0"/>
              <w:marTop w:val="0"/>
              <w:marBottom w:val="0"/>
              <w:divBdr>
                <w:top w:val="none" w:sz="0" w:space="0" w:color="auto"/>
                <w:left w:val="none" w:sz="0" w:space="0" w:color="auto"/>
                <w:bottom w:val="none" w:sz="0" w:space="0" w:color="auto"/>
                <w:right w:val="none" w:sz="0" w:space="0" w:color="auto"/>
              </w:divBdr>
            </w:div>
            <w:div w:id="488058256">
              <w:marLeft w:val="640"/>
              <w:marRight w:val="0"/>
              <w:marTop w:val="0"/>
              <w:marBottom w:val="0"/>
              <w:divBdr>
                <w:top w:val="none" w:sz="0" w:space="0" w:color="auto"/>
                <w:left w:val="none" w:sz="0" w:space="0" w:color="auto"/>
                <w:bottom w:val="none" w:sz="0" w:space="0" w:color="auto"/>
                <w:right w:val="none" w:sz="0" w:space="0" w:color="auto"/>
              </w:divBdr>
            </w:div>
            <w:div w:id="488061722">
              <w:marLeft w:val="640"/>
              <w:marRight w:val="0"/>
              <w:marTop w:val="0"/>
              <w:marBottom w:val="0"/>
              <w:divBdr>
                <w:top w:val="none" w:sz="0" w:space="0" w:color="auto"/>
                <w:left w:val="none" w:sz="0" w:space="0" w:color="auto"/>
                <w:bottom w:val="none" w:sz="0" w:space="0" w:color="auto"/>
                <w:right w:val="none" w:sz="0" w:space="0" w:color="auto"/>
              </w:divBdr>
            </w:div>
            <w:div w:id="488134967">
              <w:marLeft w:val="640"/>
              <w:marRight w:val="0"/>
              <w:marTop w:val="0"/>
              <w:marBottom w:val="0"/>
              <w:divBdr>
                <w:top w:val="none" w:sz="0" w:space="0" w:color="auto"/>
                <w:left w:val="none" w:sz="0" w:space="0" w:color="auto"/>
                <w:bottom w:val="none" w:sz="0" w:space="0" w:color="auto"/>
                <w:right w:val="none" w:sz="0" w:space="0" w:color="auto"/>
              </w:divBdr>
            </w:div>
            <w:div w:id="488209406">
              <w:marLeft w:val="640"/>
              <w:marRight w:val="0"/>
              <w:marTop w:val="0"/>
              <w:marBottom w:val="0"/>
              <w:divBdr>
                <w:top w:val="none" w:sz="0" w:space="0" w:color="auto"/>
                <w:left w:val="none" w:sz="0" w:space="0" w:color="auto"/>
                <w:bottom w:val="none" w:sz="0" w:space="0" w:color="auto"/>
                <w:right w:val="none" w:sz="0" w:space="0" w:color="auto"/>
              </w:divBdr>
            </w:div>
            <w:div w:id="488406885">
              <w:marLeft w:val="640"/>
              <w:marRight w:val="0"/>
              <w:marTop w:val="0"/>
              <w:marBottom w:val="0"/>
              <w:divBdr>
                <w:top w:val="none" w:sz="0" w:space="0" w:color="auto"/>
                <w:left w:val="none" w:sz="0" w:space="0" w:color="auto"/>
                <w:bottom w:val="none" w:sz="0" w:space="0" w:color="auto"/>
                <w:right w:val="none" w:sz="0" w:space="0" w:color="auto"/>
              </w:divBdr>
            </w:div>
            <w:div w:id="488520346">
              <w:marLeft w:val="640"/>
              <w:marRight w:val="0"/>
              <w:marTop w:val="0"/>
              <w:marBottom w:val="0"/>
              <w:divBdr>
                <w:top w:val="none" w:sz="0" w:space="0" w:color="auto"/>
                <w:left w:val="none" w:sz="0" w:space="0" w:color="auto"/>
                <w:bottom w:val="none" w:sz="0" w:space="0" w:color="auto"/>
                <w:right w:val="none" w:sz="0" w:space="0" w:color="auto"/>
              </w:divBdr>
            </w:div>
            <w:div w:id="488526116">
              <w:marLeft w:val="640"/>
              <w:marRight w:val="0"/>
              <w:marTop w:val="0"/>
              <w:marBottom w:val="0"/>
              <w:divBdr>
                <w:top w:val="none" w:sz="0" w:space="0" w:color="auto"/>
                <w:left w:val="none" w:sz="0" w:space="0" w:color="auto"/>
                <w:bottom w:val="none" w:sz="0" w:space="0" w:color="auto"/>
                <w:right w:val="none" w:sz="0" w:space="0" w:color="auto"/>
              </w:divBdr>
            </w:div>
            <w:div w:id="488595685">
              <w:marLeft w:val="640"/>
              <w:marRight w:val="0"/>
              <w:marTop w:val="0"/>
              <w:marBottom w:val="0"/>
              <w:divBdr>
                <w:top w:val="none" w:sz="0" w:space="0" w:color="auto"/>
                <w:left w:val="none" w:sz="0" w:space="0" w:color="auto"/>
                <w:bottom w:val="none" w:sz="0" w:space="0" w:color="auto"/>
                <w:right w:val="none" w:sz="0" w:space="0" w:color="auto"/>
              </w:divBdr>
            </w:div>
            <w:div w:id="488597739">
              <w:marLeft w:val="640"/>
              <w:marRight w:val="0"/>
              <w:marTop w:val="0"/>
              <w:marBottom w:val="0"/>
              <w:divBdr>
                <w:top w:val="none" w:sz="0" w:space="0" w:color="auto"/>
                <w:left w:val="none" w:sz="0" w:space="0" w:color="auto"/>
                <w:bottom w:val="none" w:sz="0" w:space="0" w:color="auto"/>
                <w:right w:val="none" w:sz="0" w:space="0" w:color="auto"/>
              </w:divBdr>
            </w:div>
            <w:div w:id="488714240">
              <w:marLeft w:val="640"/>
              <w:marRight w:val="0"/>
              <w:marTop w:val="0"/>
              <w:marBottom w:val="0"/>
              <w:divBdr>
                <w:top w:val="none" w:sz="0" w:space="0" w:color="auto"/>
                <w:left w:val="none" w:sz="0" w:space="0" w:color="auto"/>
                <w:bottom w:val="none" w:sz="0" w:space="0" w:color="auto"/>
                <w:right w:val="none" w:sz="0" w:space="0" w:color="auto"/>
              </w:divBdr>
            </w:div>
            <w:div w:id="488716031">
              <w:marLeft w:val="640"/>
              <w:marRight w:val="0"/>
              <w:marTop w:val="0"/>
              <w:marBottom w:val="0"/>
              <w:divBdr>
                <w:top w:val="none" w:sz="0" w:space="0" w:color="auto"/>
                <w:left w:val="none" w:sz="0" w:space="0" w:color="auto"/>
                <w:bottom w:val="none" w:sz="0" w:space="0" w:color="auto"/>
                <w:right w:val="none" w:sz="0" w:space="0" w:color="auto"/>
              </w:divBdr>
            </w:div>
            <w:div w:id="488716868">
              <w:marLeft w:val="640"/>
              <w:marRight w:val="0"/>
              <w:marTop w:val="0"/>
              <w:marBottom w:val="0"/>
              <w:divBdr>
                <w:top w:val="none" w:sz="0" w:space="0" w:color="auto"/>
                <w:left w:val="none" w:sz="0" w:space="0" w:color="auto"/>
                <w:bottom w:val="none" w:sz="0" w:space="0" w:color="auto"/>
                <w:right w:val="none" w:sz="0" w:space="0" w:color="auto"/>
              </w:divBdr>
            </w:div>
            <w:div w:id="488788349">
              <w:marLeft w:val="640"/>
              <w:marRight w:val="0"/>
              <w:marTop w:val="0"/>
              <w:marBottom w:val="0"/>
              <w:divBdr>
                <w:top w:val="none" w:sz="0" w:space="0" w:color="auto"/>
                <w:left w:val="none" w:sz="0" w:space="0" w:color="auto"/>
                <w:bottom w:val="none" w:sz="0" w:space="0" w:color="auto"/>
                <w:right w:val="none" w:sz="0" w:space="0" w:color="auto"/>
              </w:divBdr>
            </w:div>
            <w:div w:id="488788464">
              <w:marLeft w:val="640"/>
              <w:marRight w:val="0"/>
              <w:marTop w:val="0"/>
              <w:marBottom w:val="0"/>
              <w:divBdr>
                <w:top w:val="none" w:sz="0" w:space="0" w:color="auto"/>
                <w:left w:val="none" w:sz="0" w:space="0" w:color="auto"/>
                <w:bottom w:val="none" w:sz="0" w:space="0" w:color="auto"/>
                <w:right w:val="none" w:sz="0" w:space="0" w:color="auto"/>
              </w:divBdr>
            </w:div>
            <w:div w:id="488836171">
              <w:marLeft w:val="640"/>
              <w:marRight w:val="0"/>
              <w:marTop w:val="0"/>
              <w:marBottom w:val="0"/>
              <w:divBdr>
                <w:top w:val="none" w:sz="0" w:space="0" w:color="auto"/>
                <w:left w:val="none" w:sz="0" w:space="0" w:color="auto"/>
                <w:bottom w:val="none" w:sz="0" w:space="0" w:color="auto"/>
                <w:right w:val="none" w:sz="0" w:space="0" w:color="auto"/>
              </w:divBdr>
            </w:div>
            <w:div w:id="488864414">
              <w:marLeft w:val="640"/>
              <w:marRight w:val="0"/>
              <w:marTop w:val="0"/>
              <w:marBottom w:val="0"/>
              <w:divBdr>
                <w:top w:val="none" w:sz="0" w:space="0" w:color="auto"/>
                <w:left w:val="none" w:sz="0" w:space="0" w:color="auto"/>
                <w:bottom w:val="none" w:sz="0" w:space="0" w:color="auto"/>
                <w:right w:val="none" w:sz="0" w:space="0" w:color="auto"/>
              </w:divBdr>
            </w:div>
            <w:div w:id="488905420">
              <w:marLeft w:val="640"/>
              <w:marRight w:val="0"/>
              <w:marTop w:val="0"/>
              <w:marBottom w:val="0"/>
              <w:divBdr>
                <w:top w:val="none" w:sz="0" w:space="0" w:color="auto"/>
                <w:left w:val="none" w:sz="0" w:space="0" w:color="auto"/>
                <w:bottom w:val="none" w:sz="0" w:space="0" w:color="auto"/>
                <w:right w:val="none" w:sz="0" w:space="0" w:color="auto"/>
              </w:divBdr>
            </w:div>
            <w:div w:id="488988271">
              <w:marLeft w:val="640"/>
              <w:marRight w:val="0"/>
              <w:marTop w:val="0"/>
              <w:marBottom w:val="0"/>
              <w:divBdr>
                <w:top w:val="none" w:sz="0" w:space="0" w:color="auto"/>
                <w:left w:val="none" w:sz="0" w:space="0" w:color="auto"/>
                <w:bottom w:val="none" w:sz="0" w:space="0" w:color="auto"/>
                <w:right w:val="none" w:sz="0" w:space="0" w:color="auto"/>
              </w:divBdr>
            </w:div>
            <w:div w:id="489054887">
              <w:marLeft w:val="640"/>
              <w:marRight w:val="0"/>
              <w:marTop w:val="0"/>
              <w:marBottom w:val="0"/>
              <w:divBdr>
                <w:top w:val="none" w:sz="0" w:space="0" w:color="auto"/>
                <w:left w:val="none" w:sz="0" w:space="0" w:color="auto"/>
                <w:bottom w:val="none" w:sz="0" w:space="0" w:color="auto"/>
                <w:right w:val="none" w:sz="0" w:space="0" w:color="auto"/>
              </w:divBdr>
            </w:div>
            <w:div w:id="489059055">
              <w:marLeft w:val="640"/>
              <w:marRight w:val="0"/>
              <w:marTop w:val="0"/>
              <w:marBottom w:val="0"/>
              <w:divBdr>
                <w:top w:val="none" w:sz="0" w:space="0" w:color="auto"/>
                <w:left w:val="none" w:sz="0" w:space="0" w:color="auto"/>
                <w:bottom w:val="none" w:sz="0" w:space="0" w:color="auto"/>
                <w:right w:val="none" w:sz="0" w:space="0" w:color="auto"/>
              </w:divBdr>
            </w:div>
            <w:div w:id="489059150">
              <w:marLeft w:val="640"/>
              <w:marRight w:val="0"/>
              <w:marTop w:val="0"/>
              <w:marBottom w:val="0"/>
              <w:divBdr>
                <w:top w:val="none" w:sz="0" w:space="0" w:color="auto"/>
                <w:left w:val="none" w:sz="0" w:space="0" w:color="auto"/>
                <w:bottom w:val="none" w:sz="0" w:space="0" w:color="auto"/>
                <w:right w:val="none" w:sz="0" w:space="0" w:color="auto"/>
              </w:divBdr>
            </w:div>
            <w:div w:id="489059155">
              <w:marLeft w:val="640"/>
              <w:marRight w:val="0"/>
              <w:marTop w:val="0"/>
              <w:marBottom w:val="0"/>
              <w:divBdr>
                <w:top w:val="none" w:sz="0" w:space="0" w:color="auto"/>
                <w:left w:val="none" w:sz="0" w:space="0" w:color="auto"/>
                <w:bottom w:val="none" w:sz="0" w:space="0" w:color="auto"/>
                <w:right w:val="none" w:sz="0" w:space="0" w:color="auto"/>
              </w:divBdr>
            </w:div>
            <w:div w:id="489104929">
              <w:marLeft w:val="640"/>
              <w:marRight w:val="0"/>
              <w:marTop w:val="0"/>
              <w:marBottom w:val="0"/>
              <w:divBdr>
                <w:top w:val="none" w:sz="0" w:space="0" w:color="auto"/>
                <w:left w:val="none" w:sz="0" w:space="0" w:color="auto"/>
                <w:bottom w:val="none" w:sz="0" w:space="0" w:color="auto"/>
                <w:right w:val="none" w:sz="0" w:space="0" w:color="auto"/>
              </w:divBdr>
            </w:div>
            <w:div w:id="489106005">
              <w:marLeft w:val="640"/>
              <w:marRight w:val="0"/>
              <w:marTop w:val="0"/>
              <w:marBottom w:val="0"/>
              <w:divBdr>
                <w:top w:val="none" w:sz="0" w:space="0" w:color="auto"/>
                <w:left w:val="none" w:sz="0" w:space="0" w:color="auto"/>
                <w:bottom w:val="none" w:sz="0" w:space="0" w:color="auto"/>
                <w:right w:val="none" w:sz="0" w:space="0" w:color="auto"/>
              </w:divBdr>
            </w:div>
            <w:div w:id="489180437">
              <w:marLeft w:val="640"/>
              <w:marRight w:val="0"/>
              <w:marTop w:val="0"/>
              <w:marBottom w:val="0"/>
              <w:divBdr>
                <w:top w:val="none" w:sz="0" w:space="0" w:color="auto"/>
                <w:left w:val="none" w:sz="0" w:space="0" w:color="auto"/>
                <w:bottom w:val="none" w:sz="0" w:space="0" w:color="auto"/>
                <w:right w:val="none" w:sz="0" w:space="0" w:color="auto"/>
              </w:divBdr>
            </w:div>
            <w:div w:id="489295585">
              <w:marLeft w:val="640"/>
              <w:marRight w:val="0"/>
              <w:marTop w:val="0"/>
              <w:marBottom w:val="0"/>
              <w:divBdr>
                <w:top w:val="none" w:sz="0" w:space="0" w:color="auto"/>
                <w:left w:val="none" w:sz="0" w:space="0" w:color="auto"/>
                <w:bottom w:val="none" w:sz="0" w:space="0" w:color="auto"/>
                <w:right w:val="none" w:sz="0" w:space="0" w:color="auto"/>
              </w:divBdr>
            </w:div>
            <w:div w:id="489323045">
              <w:marLeft w:val="640"/>
              <w:marRight w:val="0"/>
              <w:marTop w:val="0"/>
              <w:marBottom w:val="0"/>
              <w:divBdr>
                <w:top w:val="none" w:sz="0" w:space="0" w:color="auto"/>
                <w:left w:val="none" w:sz="0" w:space="0" w:color="auto"/>
                <w:bottom w:val="none" w:sz="0" w:space="0" w:color="auto"/>
                <w:right w:val="none" w:sz="0" w:space="0" w:color="auto"/>
              </w:divBdr>
            </w:div>
            <w:div w:id="489371792">
              <w:marLeft w:val="640"/>
              <w:marRight w:val="0"/>
              <w:marTop w:val="0"/>
              <w:marBottom w:val="0"/>
              <w:divBdr>
                <w:top w:val="none" w:sz="0" w:space="0" w:color="auto"/>
                <w:left w:val="none" w:sz="0" w:space="0" w:color="auto"/>
                <w:bottom w:val="none" w:sz="0" w:space="0" w:color="auto"/>
                <w:right w:val="none" w:sz="0" w:space="0" w:color="auto"/>
              </w:divBdr>
            </w:div>
            <w:div w:id="489449251">
              <w:marLeft w:val="640"/>
              <w:marRight w:val="0"/>
              <w:marTop w:val="0"/>
              <w:marBottom w:val="0"/>
              <w:divBdr>
                <w:top w:val="none" w:sz="0" w:space="0" w:color="auto"/>
                <w:left w:val="none" w:sz="0" w:space="0" w:color="auto"/>
                <w:bottom w:val="none" w:sz="0" w:space="0" w:color="auto"/>
                <w:right w:val="none" w:sz="0" w:space="0" w:color="auto"/>
              </w:divBdr>
            </w:div>
            <w:div w:id="489559576">
              <w:marLeft w:val="640"/>
              <w:marRight w:val="0"/>
              <w:marTop w:val="0"/>
              <w:marBottom w:val="0"/>
              <w:divBdr>
                <w:top w:val="none" w:sz="0" w:space="0" w:color="auto"/>
                <w:left w:val="none" w:sz="0" w:space="0" w:color="auto"/>
                <w:bottom w:val="none" w:sz="0" w:space="0" w:color="auto"/>
                <w:right w:val="none" w:sz="0" w:space="0" w:color="auto"/>
              </w:divBdr>
            </w:div>
            <w:div w:id="489642877">
              <w:marLeft w:val="640"/>
              <w:marRight w:val="0"/>
              <w:marTop w:val="0"/>
              <w:marBottom w:val="0"/>
              <w:divBdr>
                <w:top w:val="none" w:sz="0" w:space="0" w:color="auto"/>
                <w:left w:val="none" w:sz="0" w:space="0" w:color="auto"/>
                <w:bottom w:val="none" w:sz="0" w:space="0" w:color="auto"/>
                <w:right w:val="none" w:sz="0" w:space="0" w:color="auto"/>
              </w:divBdr>
            </w:div>
            <w:div w:id="489643185">
              <w:marLeft w:val="640"/>
              <w:marRight w:val="0"/>
              <w:marTop w:val="0"/>
              <w:marBottom w:val="0"/>
              <w:divBdr>
                <w:top w:val="none" w:sz="0" w:space="0" w:color="auto"/>
                <w:left w:val="none" w:sz="0" w:space="0" w:color="auto"/>
                <w:bottom w:val="none" w:sz="0" w:space="0" w:color="auto"/>
                <w:right w:val="none" w:sz="0" w:space="0" w:color="auto"/>
              </w:divBdr>
            </w:div>
            <w:div w:id="489758958">
              <w:marLeft w:val="640"/>
              <w:marRight w:val="0"/>
              <w:marTop w:val="0"/>
              <w:marBottom w:val="0"/>
              <w:divBdr>
                <w:top w:val="none" w:sz="0" w:space="0" w:color="auto"/>
                <w:left w:val="none" w:sz="0" w:space="0" w:color="auto"/>
                <w:bottom w:val="none" w:sz="0" w:space="0" w:color="auto"/>
                <w:right w:val="none" w:sz="0" w:space="0" w:color="auto"/>
              </w:divBdr>
            </w:div>
            <w:div w:id="490027542">
              <w:marLeft w:val="640"/>
              <w:marRight w:val="0"/>
              <w:marTop w:val="0"/>
              <w:marBottom w:val="0"/>
              <w:divBdr>
                <w:top w:val="none" w:sz="0" w:space="0" w:color="auto"/>
                <w:left w:val="none" w:sz="0" w:space="0" w:color="auto"/>
                <w:bottom w:val="none" w:sz="0" w:space="0" w:color="auto"/>
                <w:right w:val="none" w:sz="0" w:space="0" w:color="auto"/>
              </w:divBdr>
            </w:div>
            <w:div w:id="490098389">
              <w:marLeft w:val="0"/>
              <w:marRight w:val="0"/>
              <w:marTop w:val="0"/>
              <w:marBottom w:val="0"/>
              <w:divBdr>
                <w:top w:val="none" w:sz="0" w:space="0" w:color="auto"/>
                <w:left w:val="none" w:sz="0" w:space="0" w:color="auto"/>
                <w:bottom w:val="none" w:sz="0" w:space="0" w:color="auto"/>
                <w:right w:val="none" w:sz="0" w:space="0" w:color="auto"/>
              </w:divBdr>
            </w:div>
            <w:div w:id="490144711">
              <w:marLeft w:val="640"/>
              <w:marRight w:val="0"/>
              <w:marTop w:val="0"/>
              <w:marBottom w:val="0"/>
              <w:divBdr>
                <w:top w:val="none" w:sz="0" w:space="0" w:color="auto"/>
                <w:left w:val="none" w:sz="0" w:space="0" w:color="auto"/>
                <w:bottom w:val="none" w:sz="0" w:space="0" w:color="auto"/>
                <w:right w:val="none" w:sz="0" w:space="0" w:color="auto"/>
              </w:divBdr>
            </w:div>
            <w:div w:id="490171791">
              <w:marLeft w:val="640"/>
              <w:marRight w:val="0"/>
              <w:marTop w:val="0"/>
              <w:marBottom w:val="0"/>
              <w:divBdr>
                <w:top w:val="none" w:sz="0" w:space="0" w:color="auto"/>
                <w:left w:val="none" w:sz="0" w:space="0" w:color="auto"/>
                <w:bottom w:val="none" w:sz="0" w:space="0" w:color="auto"/>
                <w:right w:val="none" w:sz="0" w:space="0" w:color="auto"/>
              </w:divBdr>
            </w:div>
            <w:div w:id="490175293">
              <w:marLeft w:val="640"/>
              <w:marRight w:val="0"/>
              <w:marTop w:val="0"/>
              <w:marBottom w:val="0"/>
              <w:divBdr>
                <w:top w:val="none" w:sz="0" w:space="0" w:color="auto"/>
                <w:left w:val="none" w:sz="0" w:space="0" w:color="auto"/>
                <w:bottom w:val="none" w:sz="0" w:space="0" w:color="auto"/>
                <w:right w:val="none" w:sz="0" w:space="0" w:color="auto"/>
              </w:divBdr>
            </w:div>
            <w:div w:id="490175445">
              <w:marLeft w:val="640"/>
              <w:marRight w:val="0"/>
              <w:marTop w:val="0"/>
              <w:marBottom w:val="0"/>
              <w:divBdr>
                <w:top w:val="none" w:sz="0" w:space="0" w:color="auto"/>
                <w:left w:val="none" w:sz="0" w:space="0" w:color="auto"/>
                <w:bottom w:val="none" w:sz="0" w:space="0" w:color="auto"/>
                <w:right w:val="none" w:sz="0" w:space="0" w:color="auto"/>
              </w:divBdr>
            </w:div>
            <w:div w:id="490294269">
              <w:marLeft w:val="640"/>
              <w:marRight w:val="0"/>
              <w:marTop w:val="0"/>
              <w:marBottom w:val="0"/>
              <w:divBdr>
                <w:top w:val="none" w:sz="0" w:space="0" w:color="auto"/>
                <w:left w:val="none" w:sz="0" w:space="0" w:color="auto"/>
                <w:bottom w:val="none" w:sz="0" w:space="0" w:color="auto"/>
                <w:right w:val="none" w:sz="0" w:space="0" w:color="auto"/>
              </w:divBdr>
            </w:div>
            <w:div w:id="490298131">
              <w:marLeft w:val="640"/>
              <w:marRight w:val="0"/>
              <w:marTop w:val="0"/>
              <w:marBottom w:val="0"/>
              <w:divBdr>
                <w:top w:val="none" w:sz="0" w:space="0" w:color="auto"/>
                <w:left w:val="none" w:sz="0" w:space="0" w:color="auto"/>
                <w:bottom w:val="none" w:sz="0" w:space="0" w:color="auto"/>
                <w:right w:val="none" w:sz="0" w:space="0" w:color="auto"/>
              </w:divBdr>
            </w:div>
            <w:div w:id="490364538">
              <w:marLeft w:val="640"/>
              <w:marRight w:val="0"/>
              <w:marTop w:val="0"/>
              <w:marBottom w:val="0"/>
              <w:divBdr>
                <w:top w:val="none" w:sz="0" w:space="0" w:color="auto"/>
                <w:left w:val="none" w:sz="0" w:space="0" w:color="auto"/>
                <w:bottom w:val="none" w:sz="0" w:space="0" w:color="auto"/>
                <w:right w:val="none" w:sz="0" w:space="0" w:color="auto"/>
              </w:divBdr>
            </w:div>
            <w:div w:id="490367248">
              <w:marLeft w:val="640"/>
              <w:marRight w:val="0"/>
              <w:marTop w:val="0"/>
              <w:marBottom w:val="0"/>
              <w:divBdr>
                <w:top w:val="none" w:sz="0" w:space="0" w:color="auto"/>
                <w:left w:val="none" w:sz="0" w:space="0" w:color="auto"/>
                <w:bottom w:val="none" w:sz="0" w:space="0" w:color="auto"/>
                <w:right w:val="none" w:sz="0" w:space="0" w:color="auto"/>
              </w:divBdr>
            </w:div>
            <w:div w:id="490756131">
              <w:marLeft w:val="640"/>
              <w:marRight w:val="0"/>
              <w:marTop w:val="0"/>
              <w:marBottom w:val="0"/>
              <w:divBdr>
                <w:top w:val="none" w:sz="0" w:space="0" w:color="auto"/>
                <w:left w:val="none" w:sz="0" w:space="0" w:color="auto"/>
                <w:bottom w:val="none" w:sz="0" w:space="0" w:color="auto"/>
                <w:right w:val="none" w:sz="0" w:space="0" w:color="auto"/>
              </w:divBdr>
            </w:div>
            <w:div w:id="490760715">
              <w:marLeft w:val="640"/>
              <w:marRight w:val="0"/>
              <w:marTop w:val="0"/>
              <w:marBottom w:val="0"/>
              <w:divBdr>
                <w:top w:val="none" w:sz="0" w:space="0" w:color="auto"/>
                <w:left w:val="none" w:sz="0" w:space="0" w:color="auto"/>
                <w:bottom w:val="none" w:sz="0" w:space="0" w:color="auto"/>
                <w:right w:val="none" w:sz="0" w:space="0" w:color="auto"/>
              </w:divBdr>
            </w:div>
            <w:div w:id="490948863">
              <w:marLeft w:val="640"/>
              <w:marRight w:val="0"/>
              <w:marTop w:val="0"/>
              <w:marBottom w:val="0"/>
              <w:divBdr>
                <w:top w:val="none" w:sz="0" w:space="0" w:color="auto"/>
                <w:left w:val="none" w:sz="0" w:space="0" w:color="auto"/>
                <w:bottom w:val="none" w:sz="0" w:space="0" w:color="auto"/>
                <w:right w:val="none" w:sz="0" w:space="0" w:color="auto"/>
              </w:divBdr>
            </w:div>
            <w:div w:id="490949125">
              <w:marLeft w:val="640"/>
              <w:marRight w:val="0"/>
              <w:marTop w:val="0"/>
              <w:marBottom w:val="0"/>
              <w:divBdr>
                <w:top w:val="none" w:sz="0" w:space="0" w:color="auto"/>
                <w:left w:val="none" w:sz="0" w:space="0" w:color="auto"/>
                <w:bottom w:val="none" w:sz="0" w:space="0" w:color="auto"/>
                <w:right w:val="none" w:sz="0" w:space="0" w:color="auto"/>
              </w:divBdr>
            </w:div>
            <w:div w:id="490949565">
              <w:marLeft w:val="640"/>
              <w:marRight w:val="0"/>
              <w:marTop w:val="0"/>
              <w:marBottom w:val="0"/>
              <w:divBdr>
                <w:top w:val="none" w:sz="0" w:space="0" w:color="auto"/>
                <w:left w:val="none" w:sz="0" w:space="0" w:color="auto"/>
                <w:bottom w:val="none" w:sz="0" w:space="0" w:color="auto"/>
                <w:right w:val="none" w:sz="0" w:space="0" w:color="auto"/>
              </w:divBdr>
            </w:div>
            <w:div w:id="491024189">
              <w:marLeft w:val="640"/>
              <w:marRight w:val="0"/>
              <w:marTop w:val="0"/>
              <w:marBottom w:val="0"/>
              <w:divBdr>
                <w:top w:val="none" w:sz="0" w:space="0" w:color="auto"/>
                <w:left w:val="none" w:sz="0" w:space="0" w:color="auto"/>
                <w:bottom w:val="none" w:sz="0" w:space="0" w:color="auto"/>
                <w:right w:val="none" w:sz="0" w:space="0" w:color="auto"/>
              </w:divBdr>
            </w:div>
            <w:div w:id="491218415">
              <w:marLeft w:val="640"/>
              <w:marRight w:val="0"/>
              <w:marTop w:val="0"/>
              <w:marBottom w:val="0"/>
              <w:divBdr>
                <w:top w:val="none" w:sz="0" w:space="0" w:color="auto"/>
                <w:left w:val="none" w:sz="0" w:space="0" w:color="auto"/>
                <w:bottom w:val="none" w:sz="0" w:space="0" w:color="auto"/>
                <w:right w:val="none" w:sz="0" w:space="0" w:color="auto"/>
              </w:divBdr>
            </w:div>
            <w:div w:id="491288396">
              <w:marLeft w:val="640"/>
              <w:marRight w:val="0"/>
              <w:marTop w:val="0"/>
              <w:marBottom w:val="0"/>
              <w:divBdr>
                <w:top w:val="none" w:sz="0" w:space="0" w:color="auto"/>
                <w:left w:val="none" w:sz="0" w:space="0" w:color="auto"/>
                <w:bottom w:val="none" w:sz="0" w:space="0" w:color="auto"/>
                <w:right w:val="none" w:sz="0" w:space="0" w:color="auto"/>
              </w:divBdr>
            </w:div>
            <w:div w:id="491335153">
              <w:marLeft w:val="640"/>
              <w:marRight w:val="0"/>
              <w:marTop w:val="0"/>
              <w:marBottom w:val="0"/>
              <w:divBdr>
                <w:top w:val="none" w:sz="0" w:space="0" w:color="auto"/>
                <w:left w:val="none" w:sz="0" w:space="0" w:color="auto"/>
                <w:bottom w:val="none" w:sz="0" w:space="0" w:color="auto"/>
                <w:right w:val="none" w:sz="0" w:space="0" w:color="auto"/>
              </w:divBdr>
            </w:div>
            <w:div w:id="491339914">
              <w:marLeft w:val="640"/>
              <w:marRight w:val="0"/>
              <w:marTop w:val="0"/>
              <w:marBottom w:val="0"/>
              <w:divBdr>
                <w:top w:val="none" w:sz="0" w:space="0" w:color="auto"/>
                <w:left w:val="none" w:sz="0" w:space="0" w:color="auto"/>
                <w:bottom w:val="none" w:sz="0" w:space="0" w:color="auto"/>
                <w:right w:val="none" w:sz="0" w:space="0" w:color="auto"/>
              </w:divBdr>
            </w:div>
            <w:div w:id="491456978">
              <w:marLeft w:val="640"/>
              <w:marRight w:val="0"/>
              <w:marTop w:val="0"/>
              <w:marBottom w:val="0"/>
              <w:divBdr>
                <w:top w:val="none" w:sz="0" w:space="0" w:color="auto"/>
                <w:left w:val="none" w:sz="0" w:space="0" w:color="auto"/>
                <w:bottom w:val="none" w:sz="0" w:space="0" w:color="auto"/>
                <w:right w:val="none" w:sz="0" w:space="0" w:color="auto"/>
              </w:divBdr>
            </w:div>
            <w:div w:id="491680779">
              <w:marLeft w:val="640"/>
              <w:marRight w:val="0"/>
              <w:marTop w:val="0"/>
              <w:marBottom w:val="0"/>
              <w:divBdr>
                <w:top w:val="none" w:sz="0" w:space="0" w:color="auto"/>
                <w:left w:val="none" w:sz="0" w:space="0" w:color="auto"/>
                <w:bottom w:val="none" w:sz="0" w:space="0" w:color="auto"/>
                <w:right w:val="none" w:sz="0" w:space="0" w:color="auto"/>
              </w:divBdr>
            </w:div>
            <w:div w:id="491799946">
              <w:marLeft w:val="640"/>
              <w:marRight w:val="0"/>
              <w:marTop w:val="0"/>
              <w:marBottom w:val="0"/>
              <w:divBdr>
                <w:top w:val="none" w:sz="0" w:space="0" w:color="auto"/>
                <w:left w:val="none" w:sz="0" w:space="0" w:color="auto"/>
                <w:bottom w:val="none" w:sz="0" w:space="0" w:color="auto"/>
                <w:right w:val="none" w:sz="0" w:space="0" w:color="auto"/>
              </w:divBdr>
            </w:div>
            <w:div w:id="491916435">
              <w:marLeft w:val="640"/>
              <w:marRight w:val="0"/>
              <w:marTop w:val="0"/>
              <w:marBottom w:val="0"/>
              <w:divBdr>
                <w:top w:val="none" w:sz="0" w:space="0" w:color="auto"/>
                <w:left w:val="none" w:sz="0" w:space="0" w:color="auto"/>
                <w:bottom w:val="none" w:sz="0" w:space="0" w:color="auto"/>
                <w:right w:val="none" w:sz="0" w:space="0" w:color="auto"/>
              </w:divBdr>
            </w:div>
            <w:div w:id="491944881">
              <w:marLeft w:val="640"/>
              <w:marRight w:val="0"/>
              <w:marTop w:val="0"/>
              <w:marBottom w:val="0"/>
              <w:divBdr>
                <w:top w:val="none" w:sz="0" w:space="0" w:color="auto"/>
                <w:left w:val="none" w:sz="0" w:space="0" w:color="auto"/>
                <w:bottom w:val="none" w:sz="0" w:space="0" w:color="auto"/>
                <w:right w:val="none" w:sz="0" w:space="0" w:color="auto"/>
              </w:divBdr>
            </w:div>
            <w:div w:id="491986993">
              <w:marLeft w:val="640"/>
              <w:marRight w:val="0"/>
              <w:marTop w:val="0"/>
              <w:marBottom w:val="0"/>
              <w:divBdr>
                <w:top w:val="none" w:sz="0" w:space="0" w:color="auto"/>
                <w:left w:val="none" w:sz="0" w:space="0" w:color="auto"/>
                <w:bottom w:val="none" w:sz="0" w:space="0" w:color="auto"/>
                <w:right w:val="none" w:sz="0" w:space="0" w:color="auto"/>
              </w:divBdr>
            </w:div>
            <w:div w:id="492066702">
              <w:marLeft w:val="640"/>
              <w:marRight w:val="0"/>
              <w:marTop w:val="0"/>
              <w:marBottom w:val="0"/>
              <w:divBdr>
                <w:top w:val="none" w:sz="0" w:space="0" w:color="auto"/>
                <w:left w:val="none" w:sz="0" w:space="0" w:color="auto"/>
                <w:bottom w:val="none" w:sz="0" w:space="0" w:color="auto"/>
                <w:right w:val="none" w:sz="0" w:space="0" w:color="auto"/>
              </w:divBdr>
            </w:div>
            <w:div w:id="492068935">
              <w:marLeft w:val="640"/>
              <w:marRight w:val="0"/>
              <w:marTop w:val="0"/>
              <w:marBottom w:val="0"/>
              <w:divBdr>
                <w:top w:val="none" w:sz="0" w:space="0" w:color="auto"/>
                <w:left w:val="none" w:sz="0" w:space="0" w:color="auto"/>
                <w:bottom w:val="none" w:sz="0" w:space="0" w:color="auto"/>
                <w:right w:val="none" w:sz="0" w:space="0" w:color="auto"/>
              </w:divBdr>
            </w:div>
            <w:div w:id="492141191">
              <w:marLeft w:val="640"/>
              <w:marRight w:val="0"/>
              <w:marTop w:val="0"/>
              <w:marBottom w:val="0"/>
              <w:divBdr>
                <w:top w:val="none" w:sz="0" w:space="0" w:color="auto"/>
                <w:left w:val="none" w:sz="0" w:space="0" w:color="auto"/>
                <w:bottom w:val="none" w:sz="0" w:space="0" w:color="auto"/>
                <w:right w:val="none" w:sz="0" w:space="0" w:color="auto"/>
              </w:divBdr>
            </w:div>
            <w:div w:id="492330983">
              <w:marLeft w:val="640"/>
              <w:marRight w:val="0"/>
              <w:marTop w:val="0"/>
              <w:marBottom w:val="0"/>
              <w:divBdr>
                <w:top w:val="none" w:sz="0" w:space="0" w:color="auto"/>
                <w:left w:val="none" w:sz="0" w:space="0" w:color="auto"/>
                <w:bottom w:val="none" w:sz="0" w:space="0" w:color="auto"/>
                <w:right w:val="none" w:sz="0" w:space="0" w:color="auto"/>
              </w:divBdr>
            </w:div>
            <w:div w:id="492527058">
              <w:marLeft w:val="640"/>
              <w:marRight w:val="0"/>
              <w:marTop w:val="0"/>
              <w:marBottom w:val="0"/>
              <w:divBdr>
                <w:top w:val="none" w:sz="0" w:space="0" w:color="auto"/>
                <w:left w:val="none" w:sz="0" w:space="0" w:color="auto"/>
                <w:bottom w:val="none" w:sz="0" w:space="0" w:color="auto"/>
                <w:right w:val="none" w:sz="0" w:space="0" w:color="auto"/>
              </w:divBdr>
            </w:div>
            <w:div w:id="492843489">
              <w:marLeft w:val="640"/>
              <w:marRight w:val="0"/>
              <w:marTop w:val="0"/>
              <w:marBottom w:val="0"/>
              <w:divBdr>
                <w:top w:val="none" w:sz="0" w:space="0" w:color="auto"/>
                <w:left w:val="none" w:sz="0" w:space="0" w:color="auto"/>
                <w:bottom w:val="none" w:sz="0" w:space="0" w:color="auto"/>
                <w:right w:val="none" w:sz="0" w:space="0" w:color="auto"/>
              </w:divBdr>
            </w:div>
            <w:div w:id="492917501">
              <w:marLeft w:val="640"/>
              <w:marRight w:val="0"/>
              <w:marTop w:val="0"/>
              <w:marBottom w:val="0"/>
              <w:divBdr>
                <w:top w:val="none" w:sz="0" w:space="0" w:color="auto"/>
                <w:left w:val="none" w:sz="0" w:space="0" w:color="auto"/>
                <w:bottom w:val="none" w:sz="0" w:space="0" w:color="auto"/>
                <w:right w:val="none" w:sz="0" w:space="0" w:color="auto"/>
              </w:divBdr>
            </w:div>
            <w:div w:id="493105592">
              <w:marLeft w:val="0"/>
              <w:marRight w:val="0"/>
              <w:marTop w:val="0"/>
              <w:marBottom w:val="0"/>
              <w:divBdr>
                <w:top w:val="none" w:sz="0" w:space="0" w:color="auto"/>
                <w:left w:val="none" w:sz="0" w:space="0" w:color="auto"/>
                <w:bottom w:val="none" w:sz="0" w:space="0" w:color="auto"/>
                <w:right w:val="none" w:sz="0" w:space="0" w:color="auto"/>
              </w:divBdr>
            </w:div>
            <w:div w:id="493184271">
              <w:marLeft w:val="640"/>
              <w:marRight w:val="0"/>
              <w:marTop w:val="0"/>
              <w:marBottom w:val="0"/>
              <w:divBdr>
                <w:top w:val="none" w:sz="0" w:space="0" w:color="auto"/>
                <w:left w:val="none" w:sz="0" w:space="0" w:color="auto"/>
                <w:bottom w:val="none" w:sz="0" w:space="0" w:color="auto"/>
                <w:right w:val="none" w:sz="0" w:space="0" w:color="auto"/>
              </w:divBdr>
            </w:div>
            <w:div w:id="493254545">
              <w:marLeft w:val="640"/>
              <w:marRight w:val="0"/>
              <w:marTop w:val="0"/>
              <w:marBottom w:val="0"/>
              <w:divBdr>
                <w:top w:val="none" w:sz="0" w:space="0" w:color="auto"/>
                <w:left w:val="none" w:sz="0" w:space="0" w:color="auto"/>
                <w:bottom w:val="none" w:sz="0" w:space="0" w:color="auto"/>
                <w:right w:val="none" w:sz="0" w:space="0" w:color="auto"/>
              </w:divBdr>
            </w:div>
            <w:div w:id="493296890">
              <w:marLeft w:val="640"/>
              <w:marRight w:val="0"/>
              <w:marTop w:val="0"/>
              <w:marBottom w:val="0"/>
              <w:divBdr>
                <w:top w:val="none" w:sz="0" w:space="0" w:color="auto"/>
                <w:left w:val="none" w:sz="0" w:space="0" w:color="auto"/>
                <w:bottom w:val="none" w:sz="0" w:space="0" w:color="auto"/>
                <w:right w:val="none" w:sz="0" w:space="0" w:color="auto"/>
              </w:divBdr>
            </w:div>
            <w:div w:id="493297929">
              <w:marLeft w:val="640"/>
              <w:marRight w:val="0"/>
              <w:marTop w:val="0"/>
              <w:marBottom w:val="0"/>
              <w:divBdr>
                <w:top w:val="none" w:sz="0" w:space="0" w:color="auto"/>
                <w:left w:val="none" w:sz="0" w:space="0" w:color="auto"/>
                <w:bottom w:val="none" w:sz="0" w:space="0" w:color="auto"/>
                <w:right w:val="none" w:sz="0" w:space="0" w:color="auto"/>
              </w:divBdr>
            </w:div>
            <w:div w:id="493374052">
              <w:marLeft w:val="640"/>
              <w:marRight w:val="0"/>
              <w:marTop w:val="0"/>
              <w:marBottom w:val="0"/>
              <w:divBdr>
                <w:top w:val="none" w:sz="0" w:space="0" w:color="auto"/>
                <w:left w:val="none" w:sz="0" w:space="0" w:color="auto"/>
                <w:bottom w:val="none" w:sz="0" w:space="0" w:color="auto"/>
                <w:right w:val="none" w:sz="0" w:space="0" w:color="auto"/>
              </w:divBdr>
            </w:div>
            <w:div w:id="493380417">
              <w:marLeft w:val="640"/>
              <w:marRight w:val="0"/>
              <w:marTop w:val="0"/>
              <w:marBottom w:val="0"/>
              <w:divBdr>
                <w:top w:val="none" w:sz="0" w:space="0" w:color="auto"/>
                <w:left w:val="none" w:sz="0" w:space="0" w:color="auto"/>
                <w:bottom w:val="none" w:sz="0" w:space="0" w:color="auto"/>
                <w:right w:val="none" w:sz="0" w:space="0" w:color="auto"/>
              </w:divBdr>
            </w:div>
            <w:div w:id="493496723">
              <w:marLeft w:val="640"/>
              <w:marRight w:val="0"/>
              <w:marTop w:val="0"/>
              <w:marBottom w:val="0"/>
              <w:divBdr>
                <w:top w:val="none" w:sz="0" w:space="0" w:color="auto"/>
                <w:left w:val="none" w:sz="0" w:space="0" w:color="auto"/>
                <w:bottom w:val="none" w:sz="0" w:space="0" w:color="auto"/>
                <w:right w:val="none" w:sz="0" w:space="0" w:color="auto"/>
              </w:divBdr>
            </w:div>
            <w:div w:id="493685835">
              <w:marLeft w:val="640"/>
              <w:marRight w:val="0"/>
              <w:marTop w:val="0"/>
              <w:marBottom w:val="0"/>
              <w:divBdr>
                <w:top w:val="none" w:sz="0" w:space="0" w:color="auto"/>
                <w:left w:val="none" w:sz="0" w:space="0" w:color="auto"/>
                <w:bottom w:val="none" w:sz="0" w:space="0" w:color="auto"/>
                <w:right w:val="none" w:sz="0" w:space="0" w:color="auto"/>
              </w:divBdr>
            </w:div>
            <w:div w:id="493834795">
              <w:marLeft w:val="640"/>
              <w:marRight w:val="0"/>
              <w:marTop w:val="0"/>
              <w:marBottom w:val="0"/>
              <w:divBdr>
                <w:top w:val="none" w:sz="0" w:space="0" w:color="auto"/>
                <w:left w:val="none" w:sz="0" w:space="0" w:color="auto"/>
                <w:bottom w:val="none" w:sz="0" w:space="0" w:color="auto"/>
                <w:right w:val="none" w:sz="0" w:space="0" w:color="auto"/>
              </w:divBdr>
            </w:div>
            <w:div w:id="493837395">
              <w:marLeft w:val="640"/>
              <w:marRight w:val="0"/>
              <w:marTop w:val="0"/>
              <w:marBottom w:val="0"/>
              <w:divBdr>
                <w:top w:val="none" w:sz="0" w:space="0" w:color="auto"/>
                <w:left w:val="none" w:sz="0" w:space="0" w:color="auto"/>
                <w:bottom w:val="none" w:sz="0" w:space="0" w:color="auto"/>
                <w:right w:val="none" w:sz="0" w:space="0" w:color="auto"/>
              </w:divBdr>
            </w:div>
            <w:div w:id="493879689">
              <w:marLeft w:val="640"/>
              <w:marRight w:val="0"/>
              <w:marTop w:val="0"/>
              <w:marBottom w:val="0"/>
              <w:divBdr>
                <w:top w:val="none" w:sz="0" w:space="0" w:color="auto"/>
                <w:left w:val="none" w:sz="0" w:space="0" w:color="auto"/>
                <w:bottom w:val="none" w:sz="0" w:space="0" w:color="auto"/>
                <w:right w:val="none" w:sz="0" w:space="0" w:color="auto"/>
              </w:divBdr>
            </w:div>
            <w:div w:id="493880133">
              <w:marLeft w:val="640"/>
              <w:marRight w:val="0"/>
              <w:marTop w:val="0"/>
              <w:marBottom w:val="0"/>
              <w:divBdr>
                <w:top w:val="none" w:sz="0" w:space="0" w:color="auto"/>
                <w:left w:val="none" w:sz="0" w:space="0" w:color="auto"/>
                <w:bottom w:val="none" w:sz="0" w:space="0" w:color="auto"/>
                <w:right w:val="none" w:sz="0" w:space="0" w:color="auto"/>
              </w:divBdr>
            </w:div>
            <w:div w:id="493960665">
              <w:marLeft w:val="640"/>
              <w:marRight w:val="0"/>
              <w:marTop w:val="0"/>
              <w:marBottom w:val="0"/>
              <w:divBdr>
                <w:top w:val="none" w:sz="0" w:space="0" w:color="auto"/>
                <w:left w:val="none" w:sz="0" w:space="0" w:color="auto"/>
                <w:bottom w:val="none" w:sz="0" w:space="0" w:color="auto"/>
                <w:right w:val="none" w:sz="0" w:space="0" w:color="auto"/>
              </w:divBdr>
            </w:div>
            <w:div w:id="494224439">
              <w:marLeft w:val="640"/>
              <w:marRight w:val="0"/>
              <w:marTop w:val="0"/>
              <w:marBottom w:val="0"/>
              <w:divBdr>
                <w:top w:val="none" w:sz="0" w:space="0" w:color="auto"/>
                <w:left w:val="none" w:sz="0" w:space="0" w:color="auto"/>
                <w:bottom w:val="none" w:sz="0" w:space="0" w:color="auto"/>
                <w:right w:val="none" w:sz="0" w:space="0" w:color="auto"/>
              </w:divBdr>
            </w:div>
            <w:div w:id="494338627">
              <w:marLeft w:val="640"/>
              <w:marRight w:val="0"/>
              <w:marTop w:val="0"/>
              <w:marBottom w:val="0"/>
              <w:divBdr>
                <w:top w:val="none" w:sz="0" w:space="0" w:color="auto"/>
                <w:left w:val="none" w:sz="0" w:space="0" w:color="auto"/>
                <w:bottom w:val="none" w:sz="0" w:space="0" w:color="auto"/>
                <w:right w:val="none" w:sz="0" w:space="0" w:color="auto"/>
              </w:divBdr>
            </w:div>
            <w:div w:id="494491066">
              <w:marLeft w:val="640"/>
              <w:marRight w:val="0"/>
              <w:marTop w:val="0"/>
              <w:marBottom w:val="0"/>
              <w:divBdr>
                <w:top w:val="none" w:sz="0" w:space="0" w:color="auto"/>
                <w:left w:val="none" w:sz="0" w:space="0" w:color="auto"/>
                <w:bottom w:val="none" w:sz="0" w:space="0" w:color="auto"/>
                <w:right w:val="none" w:sz="0" w:space="0" w:color="auto"/>
              </w:divBdr>
            </w:div>
            <w:div w:id="494538406">
              <w:marLeft w:val="640"/>
              <w:marRight w:val="0"/>
              <w:marTop w:val="0"/>
              <w:marBottom w:val="0"/>
              <w:divBdr>
                <w:top w:val="none" w:sz="0" w:space="0" w:color="auto"/>
                <w:left w:val="none" w:sz="0" w:space="0" w:color="auto"/>
                <w:bottom w:val="none" w:sz="0" w:space="0" w:color="auto"/>
                <w:right w:val="none" w:sz="0" w:space="0" w:color="auto"/>
              </w:divBdr>
            </w:div>
            <w:div w:id="494880945">
              <w:marLeft w:val="640"/>
              <w:marRight w:val="0"/>
              <w:marTop w:val="0"/>
              <w:marBottom w:val="0"/>
              <w:divBdr>
                <w:top w:val="none" w:sz="0" w:space="0" w:color="auto"/>
                <w:left w:val="none" w:sz="0" w:space="0" w:color="auto"/>
                <w:bottom w:val="none" w:sz="0" w:space="0" w:color="auto"/>
                <w:right w:val="none" w:sz="0" w:space="0" w:color="auto"/>
              </w:divBdr>
            </w:div>
            <w:div w:id="494995638">
              <w:marLeft w:val="640"/>
              <w:marRight w:val="0"/>
              <w:marTop w:val="0"/>
              <w:marBottom w:val="0"/>
              <w:divBdr>
                <w:top w:val="none" w:sz="0" w:space="0" w:color="auto"/>
                <w:left w:val="none" w:sz="0" w:space="0" w:color="auto"/>
                <w:bottom w:val="none" w:sz="0" w:space="0" w:color="auto"/>
                <w:right w:val="none" w:sz="0" w:space="0" w:color="auto"/>
              </w:divBdr>
            </w:div>
            <w:div w:id="495001620">
              <w:marLeft w:val="640"/>
              <w:marRight w:val="0"/>
              <w:marTop w:val="0"/>
              <w:marBottom w:val="0"/>
              <w:divBdr>
                <w:top w:val="none" w:sz="0" w:space="0" w:color="auto"/>
                <w:left w:val="none" w:sz="0" w:space="0" w:color="auto"/>
                <w:bottom w:val="none" w:sz="0" w:space="0" w:color="auto"/>
                <w:right w:val="none" w:sz="0" w:space="0" w:color="auto"/>
              </w:divBdr>
            </w:div>
            <w:div w:id="495071491">
              <w:marLeft w:val="640"/>
              <w:marRight w:val="0"/>
              <w:marTop w:val="0"/>
              <w:marBottom w:val="0"/>
              <w:divBdr>
                <w:top w:val="none" w:sz="0" w:space="0" w:color="auto"/>
                <w:left w:val="none" w:sz="0" w:space="0" w:color="auto"/>
                <w:bottom w:val="none" w:sz="0" w:space="0" w:color="auto"/>
                <w:right w:val="none" w:sz="0" w:space="0" w:color="auto"/>
              </w:divBdr>
            </w:div>
            <w:div w:id="495073019">
              <w:marLeft w:val="640"/>
              <w:marRight w:val="0"/>
              <w:marTop w:val="0"/>
              <w:marBottom w:val="0"/>
              <w:divBdr>
                <w:top w:val="none" w:sz="0" w:space="0" w:color="auto"/>
                <w:left w:val="none" w:sz="0" w:space="0" w:color="auto"/>
                <w:bottom w:val="none" w:sz="0" w:space="0" w:color="auto"/>
                <w:right w:val="none" w:sz="0" w:space="0" w:color="auto"/>
              </w:divBdr>
            </w:div>
            <w:div w:id="495075437">
              <w:marLeft w:val="640"/>
              <w:marRight w:val="0"/>
              <w:marTop w:val="0"/>
              <w:marBottom w:val="0"/>
              <w:divBdr>
                <w:top w:val="none" w:sz="0" w:space="0" w:color="auto"/>
                <w:left w:val="none" w:sz="0" w:space="0" w:color="auto"/>
                <w:bottom w:val="none" w:sz="0" w:space="0" w:color="auto"/>
                <w:right w:val="none" w:sz="0" w:space="0" w:color="auto"/>
              </w:divBdr>
            </w:div>
            <w:div w:id="495077577">
              <w:marLeft w:val="640"/>
              <w:marRight w:val="0"/>
              <w:marTop w:val="0"/>
              <w:marBottom w:val="0"/>
              <w:divBdr>
                <w:top w:val="none" w:sz="0" w:space="0" w:color="auto"/>
                <w:left w:val="none" w:sz="0" w:space="0" w:color="auto"/>
                <w:bottom w:val="none" w:sz="0" w:space="0" w:color="auto"/>
                <w:right w:val="none" w:sz="0" w:space="0" w:color="auto"/>
              </w:divBdr>
            </w:div>
            <w:div w:id="495145212">
              <w:marLeft w:val="640"/>
              <w:marRight w:val="0"/>
              <w:marTop w:val="0"/>
              <w:marBottom w:val="0"/>
              <w:divBdr>
                <w:top w:val="none" w:sz="0" w:space="0" w:color="auto"/>
                <w:left w:val="none" w:sz="0" w:space="0" w:color="auto"/>
                <w:bottom w:val="none" w:sz="0" w:space="0" w:color="auto"/>
                <w:right w:val="none" w:sz="0" w:space="0" w:color="auto"/>
              </w:divBdr>
            </w:div>
            <w:div w:id="495152951">
              <w:marLeft w:val="640"/>
              <w:marRight w:val="0"/>
              <w:marTop w:val="0"/>
              <w:marBottom w:val="0"/>
              <w:divBdr>
                <w:top w:val="none" w:sz="0" w:space="0" w:color="auto"/>
                <w:left w:val="none" w:sz="0" w:space="0" w:color="auto"/>
                <w:bottom w:val="none" w:sz="0" w:space="0" w:color="auto"/>
                <w:right w:val="none" w:sz="0" w:space="0" w:color="auto"/>
              </w:divBdr>
            </w:div>
            <w:div w:id="495413885">
              <w:marLeft w:val="640"/>
              <w:marRight w:val="0"/>
              <w:marTop w:val="0"/>
              <w:marBottom w:val="0"/>
              <w:divBdr>
                <w:top w:val="none" w:sz="0" w:space="0" w:color="auto"/>
                <w:left w:val="none" w:sz="0" w:space="0" w:color="auto"/>
                <w:bottom w:val="none" w:sz="0" w:space="0" w:color="auto"/>
                <w:right w:val="none" w:sz="0" w:space="0" w:color="auto"/>
              </w:divBdr>
            </w:div>
            <w:div w:id="495415065">
              <w:marLeft w:val="640"/>
              <w:marRight w:val="0"/>
              <w:marTop w:val="0"/>
              <w:marBottom w:val="0"/>
              <w:divBdr>
                <w:top w:val="none" w:sz="0" w:space="0" w:color="auto"/>
                <w:left w:val="none" w:sz="0" w:space="0" w:color="auto"/>
                <w:bottom w:val="none" w:sz="0" w:space="0" w:color="auto"/>
                <w:right w:val="none" w:sz="0" w:space="0" w:color="auto"/>
              </w:divBdr>
            </w:div>
            <w:div w:id="495456738">
              <w:marLeft w:val="640"/>
              <w:marRight w:val="0"/>
              <w:marTop w:val="0"/>
              <w:marBottom w:val="0"/>
              <w:divBdr>
                <w:top w:val="none" w:sz="0" w:space="0" w:color="auto"/>
                <w:left w:val="none" w:sz="0" w:space="0" w:color="auto"/>
                <w:bottom w:val="none" w:sz="0" w:space="0" w:color="auto"/>
                <w:right w:val="none" w:sz="0" w:space="0" w:color="auto"/>
              </w:divBdr>
            </w:div>
            <w:div w:id="495463230">
              <w:marLeft w:val="640"/>
              <w:marRight w:val="0"/>
              <w:marTop w:val="0"/>
              <w:marBottom w:val="0"/>
              <w:divBdr>
                <w:top w:val="none" w:sz="0" w:space="0" w:color="auto"/>
                <w:left w:val="none" w:sz="0" w:space="0" w:color="auto"/>
                <w:bottom w:val="none" w:sz="0" w:space="0" w:color="auto"/>
                <w:right w:val="none" w:sz="0" w:space="0" w:color="auto"/>
              </w:divBdr>
            </w:div>
            <w:div w:id="495464889">
              <w:marLeft w:val="640"/>
              <w:marRight w:val="0"/>
              <w:marTop w:val="0"/>
              <w:marBottom w:val="0"/>
              <w:divBdr>
                <w:top w:val="none" w:sz="0" w:space="0" w:color="auto"/>
                <w:left w:val="none" w:sz="0" w:space="0" w:color="auto"/>
                <w:bottom w:val="none" w:sz="0" w:space="0" w:color="auto"/>
                <w:right w:val="none" w:sz="0" w:space="0" w:color="auto"/>
              </w:divBdr>
            </w:div>
            <w:div w:id="495611099">
              <w:marLeft w:val="640"/>
              <w:marRight w:val="0"/>
              <w:marTop w:val="0"/>
              <w:marBottom w:val="0"/>
              <w:divBdr>
                <w:top w:val="none" w:sz="0" w:space="0" w:color="auto"/>
                <w:left w:val="none" w:sz="0" w:space="0" w:color="auto"/>
                <w:bottom w:val="none" w:sz="0" w:space="0" w:color="auto"/>
                <w:right w:val="none" w:sz="0" w:space="0" w:color="auto"/>
              </w:divBdr>
            </w:div>
            <w:div w:id="495654940">
              <w:marLeft w:val="640"/>
              <w:marRight w:val="0"/>
              <w:marTop w:val="0"/>
              <w:marBottom w:val="0"/>
              <w:divBdr>
                <w:top w:val="none" w:sz="0" w:space="0" w:color="auto"/>
                <w:left w:val="none" w:sz="0" w:space="0" w:color="auto"/>
                <w:bottom w:val="none" w:sz="0" w:space="0" w:color="auto"/>
                <w:right w:val="none" w:sz="0" w:space="0" w:color="auto"/>
              </w:divBdr>
            </w:div>
            <w:div w:id="495922554">
              <w:marLeft w:val="640"/>
              <w:marRight w:val="0"/>
              <w:marTop w:val="0"/>
              <w:marBottom w:val="0"/>
              <w:divBdr>
                <w:top w:val="none" w:sz="0" w:space="0" w:color="auto"/>
                <w:left w:val="none" w:sz="0" w:space="0" w:color="auto"/>
                <w:bottom w:val="none" w:sz="0" w:space="0" w:color="auto"/>
                <w:right w:val="none" w:sz="0" w:space="0" w:color="auto"/>
              </w:divBdr>
            </w:div>
            <w:div w:id="495924143">
              <w:marLeft w:val="640"/>
              <w:marRight w:val="0"/>
              <w:marTop w:val="0"/>
              <w:marBottom w:val="0"/>
              <w:divBdr>
                <w:top w:val="none" w:sz="0" w:space="0" w:color="auto"/>
                <w:left w:val="none" w:sz="0" w:space="0" w:color="auto"/>
                <w:bottom w:val="none" w:sz="0" w:space="0" w:color="auto"/>
                <w:right w:val="none" w:sz="0" w:space="0" w:color="auto"/>
              </w:divBdr>
            </w:div>
            <w:div w:id="495926273">
              <w:marLeft w:val="640"/>
              <w:marRight w:val="0"/>
              <w:marTop w:val="0"/>
              <w:marBottom w:val="0"/>
              <w:divBdr>
                <w:top w:val="none" w:sz="0" w:space="0" w:color="auto"/>
                <w:left w:val="none" w:sz="0" w:space="0" w:color="auto"/>
                <w:bottom w:val="none" w:sz="0" w:space="0" w:color="auto"/>
                <w:right w:val="none" w:sz="0" w:space="0" w:color="auto"/>
              </w:divBdr>
            </w:div>
            <w:div w:id="495927185">
              <w:marLeft w:val="640"/>
              <w:marRight w:val="0"/>
              <w:marTop w:val="0"/>
              <w:marBottom w:val="0"/>
              <w:divBdr>
                <w:top w:val="none" w:sz="0" w:space="0" w:color="auto"/>
                <w:left w:val="none" w:sz="0" w:space="0" w:color="auto"/>
                <w:bottom w:val="none" w:sz="0" w:space="0" w:color="auto"/>
                <w:right w:val="none" w:sz="0" w:space="0" w:color="auto"/>
              </w:divBdr>
            </w:div>
            <w:div w:id="496115229">
              <w:marLeft w:val="640"/>
              <w:marRight w:val="0"/>
              <w:marTop w:val="0"/>
              <w:marBottom w:val="0"/>
              <w:divBdr>
                <w:top w:val="none" w:sz="0" w:space="0" w:color="auto"/>
                <w:left w:val="none" w:sz="0" w:space="0" w:color="auto"/>
                <w:bottom w:val="none" w:sz="0" w:space="0" w:color="auto"/>
                <w:right w:val="none" w:sz="0" w:space="0" w:color="auto"/>
              </w:divBdr>
            </w:div>
            <w:div w:id="496266486">
              <w:marLeft w:val="640"/>
              <w:marRight w:val="0"/>
              <w:marTop w:val="0"/>
              <w:marBottom w:val="0"/>
              <w:divBdr>
                <w:top w:val="none" w:sz="0" w:space="0" w:color="auto"/>
                <w:left w:val="none" w:sz="0" w:space="0" w:color="auto"/>
                <w:bottom w:val="none" w:sz="0" w:space="0" w:color="auto"/>
                <w:right w:val="none" w:sz="0" w:space="0" w:color="auto"/>
              </w:divBdr>
            </w:div>
            <w:div w:id="496382981">
              <w:marLeft w:val="640"/>
              <w:marRight w:val="0"/>
              <w:marTop w:val="0"/>
              <w:marBottom w:val="0"/>
              <w:divBdr>
                <w:top w:val="none" w:sz="0" w:space="0" w:color="auto"/>
                <w:left w:val="none" w:sz="0" w:space="0" w:color="auto"/>
                <w:bottom w:val="none" w:sz="0" w:space="0" w:color="auto"/>
                <w:right w:val="none" w:sz="0" w:space="0" w:color="auto"/>
              </w:divBdr>
            </w:div>
            <w:div w:id="496383633">
              <w:marLeft w:val="640"/>
              <w:marRight w:val="0"/>
              <w:marTop w:val="0"/>
              <w:marBottom w:val="0"/>
              <w:divBdr>
                <w:top w:val="none" w:sz="0" w:space="0" w:color="auto"/>
                <w:left w:val="none" w:sz="0" w:space="0" w:color="auto"/>
                <w:bottom w:val="none" w:sz="0" w:space="0" w:color="auto"/>
                <w:right w:val="none" w:sz="0" w:space="0" w:color="auto"/>
              </w:divBdr>
            </w:div>
            <w:div w:id="496501802">
              <w:marLeft w:val="640"/>
              <w:marRight w:val="0"/>
              <w:marTop w:val="0"/>
              <w:marBottom w:val="0"/>
              <w:divBdr>
                <w:top w:val="none" w:sz="0" w:space="0" w:color="auto"/>
                <w:left w:val="none" w:sz="0" w:space="0" w:color="auto"/>
                <w:bottom w:val="none" w:sz="0" w:space="0" w:color="auto"/>
                <w:right w:val="none" w:sz="0" w:space="0" w:color="auto"/>
              </w:divBdr>
            </w:div>
            <w:div w:id="496532430">
              <w:marLeft w:val="640"/>
              <w:marRight w:val="0"/>
              <w:marTop w:val="0"/>
              <w:marBottom w:val="0"/>
              <w:divBdr>
                <w:top w:val="none" w:sz="0" w:space="0" w:color="auto"/>
                <w:left w:val="none" w:sz="0" w:space="0" w:color="auto"/>
                <w:bottom w:val="none" w:sz="0" w:space="0" w:color="auto"/>
                <w:right w:val="none" w:sz="0" w:space="0" w:color="auto"/>
              </w:divBdr>
            </w:div>
            <w:div w:id="496845350">
              <w:marLeft w:val="640"/>
              <w:marRight w:val="0"/>
              <w:marTop w:val="0"/>
              <w:marBottom w:val="0"/>
              <w:divBdr>
                <w:top w:val="none" w:sz="0" w:space="0" w:color="auto"/>
                <w:left w:val="none" w:sz="0" w:space="0" w:color="auto"/>
                <w:bottom w:val="none" w:sz="0" w:space="0" w:color="auto"/>
                <w:right w:val="none" w:sz="0" w:space="0" w:color="auto"/>
              </w:divBdr>
            </w:div>
            <w:div w:id="496921739">
              <w:marLeft w:val="0"/>
              <w:marRight w:val="0"/>
              <w:marTop w:val="0"/>
              <w:marBottom w:val="0"/>
              <w:divBdr>
                <w:top w:val="none" w:sz="0" w:space="0" w:color="auto"/>
                <w:left w:val="none" w:sz="0" w:space="0" w:color="auto"/>
                <w:bottom w:val="none" w:sz="0" w:space="0" w:color="auto"/>
                <w:right w:val="none" w:sz="0" w:space="0" w:color="auto"/>
              </w:divBdr>
            </w:div>
            <w:div w:id="496961049">
              <w:marLeft w:val="640"/>
              <w:marRight w:val="0"/>
              <w:marTop w:val="0"/>
              <w:marBottom w:val="0"/>
              <w:divBdr>
                <w:top w:val="none" w:sz="0" w:space="0" w:color="auto"/>
                <w:left w:val="none" w:sz="0" w:space="0" w:color="auto"/>
                <w:bottom w:val="none" w:sz="0" w:space="0" w:color="auto"/>
                <w:right w:val="none" w:sz="0" w:space="0" w:color="auto"/>
              </w:divBdr>
            </w:div>
            <w:div w:id="497112401">
              <w:marLeft w:val="640"/>
              <w:marRight w:val="0"/>
              <w:marTop w:val="0"/>
              <w:marBottom w:val="0"/>
              <w:divBdr>
                <w:top w:val="none" w:sz="0" w:space="0" w:color="auto"/>
                <w:left w:val="none" w:sz="0" w:space="0" w:color="auto"/>
                <w:bottom w:val="none" w:sz="0" w:space="0" w:color="auto"/>
                <w:right w:val="none" w:sz="0" w:space="0" w:color="auto"/>
              </w:divBdr>
            </w:div>
            <w:div w:id="497115009">
              <w:marLeft w:val="640"/>
              <w:marRight w:val="0"/>
              <w:marTop w:val="0"/>
              <w:marBottom w:val="0"/>
              <w:divBdr>
                <w:top w:val="none" w:sz="0" w:space="0" w:color="auto"/>
                <w:left w:val="none" w:sz="0" w:space="0" w:color="auto"/>
                <w:bottom w:val="none" w:sz="0" w:space="0" w:color="auto"/>
                <w:right w:val="none" w:sz="0" w:space="0" w:color="auto"/>
              </w:divBdr>
            </w:div>
            <w:div w:id="497115273">
              <w:marLeft w:val="640"/>
              <w:marRight w:val="0"/>
              <w:marTop w:val="0"/>
              <w:marBottom w:val="0"/>
              <w:divBdr>
                <w:top w:val="none" w:sz="0" w:space="0" w:color="auto"/>
                <w:left w:val="none" w:sz="0" w:space="0" w:color="auto"/>
                <w:bottom w:val="none" w:sz="0" w:space="0" w:color="auto"/>
                <w:right w:val="none" w:sz="0" w:space="0" w:color="auto"/>
              </w:divBdr>
            </w:div>
            <w:div w:id="497235073">
              <w:marLeft w:val="640"/>
              <w:marRight w:val="0"/>
              <w:marTop w:val="0"/>
              <w:marBottom w:val="0"/>
              <w:divBdr>
                <w:top w:val="none" w:sz="0" w:space="0" w:color="auto"/>
                <w:left w:val="none" w:sz="0" w:space="0" w:color="auto"/>
                <w:bottom w:val="none" w:sz="0" w:space="0" w:color="auto"/>
                <w:right w:val="none" w:sz="0" w:space="0" w:color="auto"/>
              </w:divBdr>
            </w:div>
            <w:div w:id="497382978">
              <w:marLeft w:val="640"/>
              <w:marRight w:val="0"/>
              <w:marTop w:val="0"/>
              <w:marBottom w:val="0"/>
              <w:divBdr>
                <w:top w:val="none" w:sz="0" w:space="0" w:color="auto"/>
                <w:left w:val="none" w:sz="0" w:space="0" w:color="auto"/>
                <w:bottom w:val="none" w:sz="0" w:space="0" w:color="auto"/>
                <w:right w:val="none" w:sz="0" w:space="0" w:color="auto"/>
              </w:divBdr>
            </w:div>
            <w:div w:id="497424875">
              <w:marLeft w:val="640"/>
              <w:marRight w:val="0"/>
              <w:marTop w:val="0"/>
              <w:marBottom w:val="0"/>
              <w:divBdr>
                <w:top w:val="none" w:sz="0" w:space="0" w:color="auto"/>
                <w:left w:val="none" w:sz="0" w:space="0" w:color="auto"/>
                <w:bottom w:val="none" w:sz="0" w:space="0" w:color="auto"/>
                <w:right w:val="none" w:sz="0" w:space="0" w:color="auto"/>
              </w:divBdr>
            </w:div>
            <w:div w:id="497498118">
              <w:marLeft w:val="640"/>
              <w:marRight w:val="0"/>
              <w:marTop w:val="0"/>
              <w:marBottom w:val="0"/>
              <w:divBdr>
                <w:top w:val="none" w:sz="0" w:space="0" w:color="auto"/>
                <w:left w:val="none" w:sz="0" w:space="0" w:color="auto"/>
                <w:bottom w:val="none" w:sz="0" w:space="0" w:color="auto"/>
                <w:right w:val="none" w:sz="0" w:space="0" w:color="auto"/>
              </w:divBdr>
            </w:div>
            <w:div w:id="497577104">
              <w:marLeft w:val="640"/>
              <w:marRight w:val="0"/>
              <w:marTop w:val="0"/>
              <w:marBottom w:val="0"/>
              <w:divBdr>
                <w:top w:val="none" w:sz="0" w:space="0" w:color="auto"/>
                <w:left w:val="none" w:sz="0" w:space="0" w:color="auto"/>
                <w:bottom w:val="none" w:sz="0" w:space="0" w:color="auto"/>
                <w:right w:val="none" w:sz="0" w:space="0" w:color="auto"/>
              </w:divBdr>
            </w:div>
            <w:div w:id="497617140">
              <w:marLeft w:val="640"/>
              <w:marRight w:val="0"/>
              <w:marTop w:val="0"/>
              <w:marBottom w:val="0"/>
              <w:divBdr>
                <w:top w:val="none" w:sz="0" w:space="0" w:color="auto"/>
                <w:left w:val="none" w:sz="0" w:space="0" w:color="auto"/>
                <w:bottom w:val="none" w:sz="0" w:space="0" w:color="auto"/>
                <w:right w:val="none" w:sz="0" w:space="0" w:color="auto"/>
              </w:divBdr>
            </w:div>
            <w:div w:id="497623291">
              <w:marLeft w:val="640"/>
              <w:marRight w:val="0"/>
              <w:marTop w:val="0"/>
              <w:marBottom w:val="0"/>
              <w:divBdr>
                <w:top w:val="none" w:sz="0" w:space="0" w:color="auto"/>
                <w:left w:val="none" w:sz="0" w:space="0" w:color="auto"/>
                <w:bottom w:val="none" w:sz="0" w:space="0" w:color="auto"/>
                <w:right w:val="none" w:sz="0" w:space="0" w:color="auto"/>
              </w:divBdr>
            </w:div>
            <w:div w:id="497692100">
              <w:marLeft w:val="640"/>
              <w:marRight w:val="0"/>
              <w:marTop w:val="0"/>
              <w:marBottom w:val="0"/>
              <w:divBdr>
                <w:top w:val="none" w:sz="0" w:space="0" w:color="auto"/>
                <w:left w:val="none" w:sz="0" w:space="0" w:color="auto"/>
                <w:bottom w:val="none" w:sz="0" w:space="0" w:color="auto"/>
                <w:right w:val="none" w:sz="0" w:space="0" w:color="auto"/>
              </w:divBdr>
            </w:div>
            <w:div w:id="497694970">
              <w:marLeft w:val="640"/>
              <w:marRight w:val="0"/>
              <w:marTop w:val="0"/>
              <w:marBottom w:val="0"/>
              <w:divBdr>
                <w:top w:val="none" w:sz="0" w:space="0" w:color="auto"/>
                <w:left w:val="none" w:sz="0" w:space="0" w:color="auto"/>
                <w:bottom w:val="none" w:sz="0" w:space="0" w:color="auto"/>
                <w:right w:val="none" w:sz="0" w:space="0" w:color="auto"/>
              </w:divBdr>
            </w:div>
            <w:div w:id="497768162">
              <w:marLeft w:val="640"/>
              <w:marRight w:val="0"/>
              <w:marTop w:val="0"/>
              <w:marBottom w:val="0"/>
              <w:divBdr>
                <w:top w:val="none" w:sz="0" w:space="0" w:color="auto"/>
                <w:left w:val="none" w:sz="0" w:space="0" w:color="auto"/>
                <w:bottom w:val="none" w:sz="0" w:space="0" w:color="auto"/>
                <w:right w:val="none" w:sz="0" w:space="0" w:color="auto"/>
              </w:divBdr>
            </w:div>
            <w:div w:id="497812916">
              <w:marLeft w:val="640"/>
              <w:marRight w:val="0"/>
              <w:marTop w:val="0"/>
              <w:marBottom w:val="0"/>
              <w:divBdr>
                <w:top w:val="none" w:sz="0" w:space="0" w:color="auto"/>
                <w:left w:val="none" w:sz="0" w:space="0" w:color="auto"/>
                <w:bottom w:val="none" w:sz="0" w:space="0" w:color="auto"/>
                <w:right w:val="none" w:sz="0" w:space="0" w:color="auto"/>
              </w:divBdr>
            </w:div>
            <w:div w:id="497958986">
              <w:marLeft w:val="640"/>
              <w:marRight w:val="0"/>
              <w:marTop w:val="0"/>
              <w:marBottom w:val="0"/>
              <w:divBdr>
                <w:top w:val="none" w:sz="0" w:space="0" w:color="auto"/>
                <w:left w:val="none" w:sz="0" w:space="0" w:color="auto"/>
                <w:bottom w:val="none" w:sz="0" w:space="0" w:color="auto"/>
                <w:right w:val="none" w:sz="0" w:space="0" w:color="auto"/>
              </w:divBdr>
            </w:div>
            <w:div w:id="497959824">
              <w:marLeft w:val="640"/>
              <w:marRight w:val="0"/>
              <w:marTop w:val="0"/>
              <w:marBottom w:val="0"/>
              <w:divBdr>
                <w:top w:val="none" w:sz="0" w:space="0" w:color="auto"/>
                <w:left w:val="none" w:sz="0" w:space="0" w:color="auto"/>
                <w:bottom w:val="none" w:sz="0" w:space="0" w:color="auto"/>
                <w:right w:val="none" w:sz="0" w:space="0" w:color="auto"/>
              </w:divBdr>
            </w:div>
            <w:div w:id="498035003">
              <w:marLeft w:val="640"/>
              <w:marRight w:val="0"/>
              <w:marTop w:val="0"/>
              <w:marBottom w:val="0"/>
              <w:divBdr>
                <w:top w:val="none" w:sz="0" w:space="0" w:color="auto"/>
                <w:left w:val="none" w:sz="0" w:space="0" w:color="auto"/>
                <w:bottom w:val="none" w:sz="0" w:space="0" w:color="auto"/>
                <w:right w:val="none" w:sz="0" w:space="0" w:color="auto"/>
              </w:divBdr>
            </w:div>
            <w:div w:id="498153454">
              <w:marLeft w:val="640"/>
              <w:marRight w:val="0"/>
              <w:marTop w:val="0"/>
              <w:marBottom w:val="0"/>
              <w:divBdr>
                <w:top w:val="none" w:sz="0" w:space="0" w:color="auto"/>
                <w:left w:val="none" w:sz="0" w:space="0" w:color="auto"/>
                <w:bottom w:val="none" w:sz="0" w:space="0" w:color="auto"/>
                <w:right w:val="none" w:sz="0" w:space="0" w:color="auto"/>
              </w:divBdr>
            </w:div>
            <w:div w:id="498154012">
              <w:marLeft w:val="640"/>
              <w:marRight w:val="0"/>
              <w:marTop w:val="0"/>
              <w:marBottom w:val="0"/>
              <w:divBdr>
                <w:top w:val="none" w:sz="0" w:space="0" w:color="auto"/>
                <w:left w:val="none" w:sz="0" w:space="0" w:color="auto"/>
                <w:bottom w:val="none" w:sz="0" w:space="0" w:color="auto"/>
                <w:right w:val="none" w:sz="0" w:space="0" w:color="auto"/>
              </w:divBdr>
            </w:div>
            <w:div w:id="498233273">
              <w:marLeft w:val="640"/>
              <w:marRight w:val="0"/>
              <w:marTop w:val="0"/>
              <w:marBottom w:val="0"/>
              <w:divBdr>
                <w:top w:val="none" w:sz="0" w:space="0" w:color="auto"/>
                <w:left w:val="none" w:sz="0" w:space="0" w:color="auto"/>
                <w:bottom w:val="none" w:sz="0" w:space="0" w:color="auto"/>
                <w:right w:val="none" w:sz="0" w:space="0" w:color="auto"/>
              </w:divBdr>
            </w:div>
            <w:div w:id="498428192">
              <w:marLeft w:val="640"/>
              <w:marRight w:val="0"/>
              <w:marTop w:val="0"/>
              <w:marBottom w:val="0"/>
              <w:divBdr>
                <w:top w:val="none" w:sz="0" w:space="0" w:color="auto"/>
                <w:left w:val="none" w:sz="0" w:space="0" w:color="auto"/>
                <w:bottom w:val="none" w:sz="0" w:space="0" w:color="auto"/>
                <w:right w:val="none" w:sz="0" w:space="0" w:color="auto"/>
              </w:divBdr>
            </w:div>
            <w:div w:id="498429550">
              <w:marLeft w:val="640"/>
              <w:marRight w:val="0"/>
              <w:marTop w:val="0"/>
              <w:marBottom w:val="0"/>
              <w:divBdr>
                <w:top w:val="none" w:sz="0" w:space="0" w:color="auto"/>
                <w:left w:val="none" w:sz="0" w:space="0" w:color="auto"/>
                <w:bottom w:val="none" w:sz="0" w:space="0" w:color="auto"/>
                <w:right w:val="none" w:sz="0" w:space="0" w:color="auto"/>
              </w:divBdr>
            </w:div>
            <w:div w:id="498471202">
              <w:marLeft w:val="640"/>
              <w:marRight w:val="0"/>
              <w:marTop w:val="0"/>
              <w:marBottom w:val="0"/>
              <w:divBdr>
                <w:top w:val="none" w:sz="0" w:space="0" w:color="auto"/>
                <w:left w:val="none" w:sz="0" w:space="0" w:color="auto"/>
                <w:bottom w:val="none" w:sz="0" w:space="0" w:color="auto"/>
                <w:right w:val="none" w:sz="0" w:space="0" w:color="auto"/>
              </w:divBdr>
            </w:div>
            <w:div w:id="498621592">
              <w:marLeft w:val="640"/>
              <w:marRight w:val="0"/>
              <w:marTop w:val="0"/>
              <w:marBottom w:val="0"/>
              <w:divBdr>
                <w:top w:val="none" w:sz="0" w:space="0" w:color="auto"/>
                <w:left w:val="none" w:sz="0" w:space="0" w:color="auto"/>
                <w:bottom w:val="none" w:sz="0" w:space="0" w:color="auto"/>
                <w:right w:val="none" w:sz="0" w:space="0" w:color="auto"/>
              </w:divBdr>
            </w:div>
            <w:div w:id="498738635">
              <w:marLeft w:val="640"/>
              <w:marRight w:val="0"/>
              <w:marTop w:val="0"/>
              <w:marBottom w:val="0"/>
              <w:divBdr>
                <w:top w:val="none" w:sz="0" w:space="0" w:color="auto"/>
                <w:left w:val="none" w:sz="0" w:space="0" w:color="auto"/>
                <w:bottom w:val="none" w:sz="0" w:space="0" w:color="auto"/>
                <w:right w:val="none" w:sz="0" w:space="0" w:color="auto"/>
              </w:divBdr>
            </w:div>
            <w:div w:id="499077641">
              <w:marLeft w:val="640"/>
              <w:marRight w:val="0"/>
              <w:marTop w:val="0"/>
              <w:marBottom w:val="0"/>
              <w:divBdr>
                <w:top w:val="none" w:sz="0" w:space="0" w:color="auto"/>
                <w:left w:val="none" w:sz="0" w:space="0" w:color="auto"/>
                <w:bottom w:val="none" w:sz="0" w:space="0" w:color="auto"/>
                <w:right w:val="none" w:sz="0" w:space="0" w:color="auto"/>
              </w:divBdr>
            </w:div>
            <w:div w:id="499151922">
              <w:marLeft w:val="640"/>
              <w:marRight w:val="0"/>
              <w:marTop w:val="0"/>
              <w:marBottom w:val="0"/>
              <w:divBdr>
                <w:top w:val="none" w:sz="0" w:space="0" w:color="auto"/>
                <w:left w:val="none" w:sz="0" w:space="0" w:color="auto"/>
                <w:bottom w:val="none" w:sz="0" w:space="0" w:color="auto"/>
                <w:right w:val="none" w:sz="0" w:space="0" w:color="auto"/>
              </w:divBdr>
            </w:div>
            <w:div w:id="499270101">
              <w:marLeft w:val="640"/>
              <w:marRight w:val="0"/>
              <w:marTop w:val="0"/>
              <w:marBottom w:val="0"/>
              <w:divBdr>
                <w:top w:val="none" w:sz="0" w:space="0" w:color="auto"/>
                <w:left w:val="none" w:sz="0" w:space="0" w:color="auto"/>
                <w:bottom w:val="none" w:sz="0" w:space="0" w:color="auto"/>
                <w:right w:val="none" w:sz="0" w:space="0" w:color="auto"/>
              </w:divBdr>
            </w:div>
            <w:div w:id="499390445">
              <w:marLeft w:val="640"/>
              <w:marRight w:val="0"/>
              <w:marTop w:val="0"/>
              <w:marBottom w:val="0"/>
              <w:divBdr>
                <w:top w:val="none" w:sz="0" w:space="0" w:color="auto"/>
                <w:left w:val="none" w:sz="0" w:space="0" w:color="auto"/>
                <w:bottom w:val="none" w:sz="0" w:space="0" w:color="auto"/>
                <w:right w:val="none" w:sz="0" w:space="0" w:color="auto"/>
              </w:divBdr>
            </w:div>
            <w:div w:id="499463744">
              <w:marLeft w:val="640"/>
              <w:marRight w:val="0"/>
              <w:marTop w:val="0"/>
              <w:marBottom w:val="0"/>
              <w:divBdr>
                <w:top w:val="none" w:sz="0" w:space="0" w:color="auto"/>
                <w:left w:val="none" w:sz="0" w:space="0" w:color="auto"/>
                <w:bottom w:val="none" w:sz="0" w:space="0" w:color="auto"/>
                <w:right w:val="none" w:sz="0" w:space="0" w:color="auto"/>
              </w:divBdr>
            </w:div>
            <w:div w:id="499466330">
              <w:marLeft w:val="640"/>
              <w:marRight w:val="0"/>
              <w:marTop w:val="0"/>
              <w:marBottom w:val="0"/>
              <w:divBdr>
                <w:top w:val="none" w:sz="0" w:space="0" w:color="auto"/>
                <w:left w:val="none" w:sz="0" w:space="0" w:color="auto"/>
                <w:bottom w:val="none" w:sz="0" w:space="0" w:color="auto"/>
                <w:right w:val="none" w:sz="0" w:space="0" w:color="auto"/>
              </w:divBdr>
            </w:div>
            <w:div w:id="499538874">
              <w:marLeft w:val="640"/>
              <w:marRight w:val="0"/>
              <w:marTop w:val="0"/>
              <w:marBottom w:val="0"/>
              <w:divBdr>
                <w:top w:val="none" w:sz="0" w:space="0" w:color="auto"/>
                <w:left w:val="none" w:sz="0" w:space="0" w:color="auto"/>
                <w:bottom w:val="none" w:sz="0" w:space="0" w:color="auto"/>
                <w:right w:val="none" w:sz="0" w:space="0" w:color="auto"/>
              </w:divBdr>
            </w:div>
            <w:div w:id="499656544">
              <w:marLeft w:val="640"/>
              <w:marRight w:val="0"/>
              <w:marTop w:val="0"/>
              <w:marBottom w:val="0"/>
              <w:divBdr>
                <w:top w:val="none" w:sz="0" w:space="0" w:color="auto"/>
                <w:left w:val="none" w:sz="0" w:space="0" w:color="auto"/>
                <w:bottom w:val="none" w:sz="0" w:space="0" w:color="auto"/>
                <w:right w:val="none" w:sz="0" w:space="0" w:color="auto"/>
              </w:divBdr>
            </w:div>
            <w:div w:id="499780014">
              <w:marLeft w:val="640"/>
              <w:marRight w:val="0"/>
              <w:marTop w:val="0"/>
              <w:marBottom w:val="0"/>
              <w:divBdr>
                <w:top w:val="none" w:sz="0" w:space="0" w:color="auto"/>
                <w:left w:val="none" w:sz="0" w:space="0" w:color="auto"/>
                <w:bottom w:val="none" w:sz="0" w:space="0" w:color="auto"/>
                <w:right w:val="none" w:sz="0" w:space="0" w:color="auto"/>
              </w:divBdr>
            </w:div>
            <w:div w:id="499781352">
              <w:marLeft w:val="640"/>
              <w:marRight w:val="0"/>
              <w:marTop w:val="0"/>
              <w:marBottom w:val="0"/>
              <w:divBdr>
                <w:top w:val="none" w:sz="0" w:space="0" w:color="auto"/>
                <w:left w:val="none" w:sz="0" w:space="0" w:color="auto"/>
                <w:bottom w:val="none" w:sz="0" w:space="0" w:color="auto"/>
                <w:right w:val="none" w:sz="0" w:space="0" w:color="auto"/>
              </w:divBdr>
            </w:div>
            <w:div w:id="499853587">
              <w:marLeft w:val="640"/>
              <w:marRight w:val="0"/>
              <w:marTop w:val="0"/>
              <w:marBottom w:val="0"/>
              <w:divBdr>
                <w:top w:val="none" w:sz="0" w:space="0" w:color="auto"/>
                <w:left w:val="none" w:sz="0" w:space="0" w:color="auto"/>
                <w:bottom w:val="none" w:sz="0" w:space="0" w:color="auto"/>
                <w:right w:val="none" w:sz="0" w:space="0" w:color="auto"/>
              </w:divBdr>
            </w:div>
            <w:div w:id="499931439">
              <w:marLeft w:val="640"/>
              <w:marRight w:val="0"/>
              <w:marTop w:val="0"/>
              <w:marBottom w:val="0"/>
              <w:divBdr>
                <w:top w:val="none" w:sz="0" w:space="0" w:color="auto"/>
                <w:left w:val="none" w:sz="0" w:space="0" w:color="auto"/>
                <w:bottom w:val="none" w:sz="0" w:space="0" w:color="auto"/>
                <w:right w:val="none" w:sz="0" w:space="0" w:color="auto"/>
              </w:divBdr>
            </w:div>
            <w:div w:id="500000961">
              <w:marLeft w:val="640"/>
              <w:marRight w:val="0"/>
              <w:marTop w:val="0"/>
              <w:marBottom w:val="0"/>
              <w:divBdr>
                <w:top w:val="none" w:sz="0" w:space="0" w:color="auto"/>
                <w:left w:val="none" w:sz="0" w:space="0" w:color="auto"/>
                <w:bottom w:val="none" w:sz="0" w:space="0" w:color="auto"/>
                <w:right w:val="none" w:sz="0" w:space="0" w:color="auto"/>
              </w:divBdr>
            </w:div>
            <w:div w:id="500043224">
              <w:marLeft w:val="640"/>
              <w:marRight w:val="0"/>
              <w:marTop w:val="0"/>
              <w:marBottom w:val="0"/>
              <w:divBdr>
                <w:top w:val="none" w:sz="0" w:space="0" w:color="auto"/>
                <w:left w:val="none" w:sz="0" w:space="0" w:color="auto"/>
                <w:bottom w:val="none" w:sz="0" w:space="0" w:color="auto"/>
                <w:right w:val="none" w:sz="0" w:space="0" w:color="auto"/>
              </w:divBdr>
            </w:div>
            <w:div w:id="500049924">
              <w:marLeft w:val="640"/>
              <w:marRight w:val="0"/>
              <w:marTop w:val="0"/>
              <w:marBottom w:val="0"/>
              <w:divBdr>
                <w:top w:val="none" w:sz="0" w:space="0" w:color="auto"/>
                <w:left w:val="none" w:sz="0" w:space="0" w:color="auto"/>
                <w:bottom w:val="none" w:sz="0" w:space="0" w:color="auto"/>
                <w:right w:val="none" w:sz="0" w:space="0" w:color="auto"/>
              </w:divBdr>
            </w:div>
            <w:div w:id="500050153">
              <w:marLeft w:val="640"/>
              <w:marRight w:val="0"/>
              <w:marTop w:val="0"/>
              <w:marBottom w:val="0"/>
              <w:divBdr>
                <w:top w:val="none" w:sz="0" w:space="0" w:color="auto"/>
                <w:left w:val="none" w:sz="0" w:space="0" w:color="auto"/>
                <w:bottom w:val="none" w:sz="0" w:space="0" w:color="auto"/>
                <w:right w:val="none" w:sz="0" w:space="0" w:color="auto"/>
              </w:divBdr>
            </w:div>
            <w:div w:id="500196525">
              <w:marLeft w:val="640"/>
              <w:marRight w:val="0"/>
              <w:marTop w:val="0"/>
              <w:marBottom w:val="0"/>
              <w:divBdr>
                <w:top w:val="none" w:sz="0" w:space="0" w:color="auto"/>
                <w:left w:val="none" w:sz="0" w:space="0" w:color="auto"/>
                <w:bottom w:val="none" w:sz="0" w:space="0" w:color="auto"/>
                <w:right w:val="none" w:sz="0" w:space="0" w:color="auto"/>
              </w:divBdr>
            </w:div>
            <w:div w:id="500388115">
              <w:marLeft w:val="0"/>
              <w:marRight w:val="0"/>
              <w:marTop w:val="0"/>
              <w:marBottom w:val="0"/>
              <w:divBdr>
                <w:top w:val="none" w:sz="0" w:space="0" w:color="auto"/>
                <w:left w:val="none" w:sz="0" w:space="0" w:color="auto"/>
                <w:bottom w:val="none" w:sz="0" w:space="0" w:color="auto"/>
                <w:right w:val="none" w:sz="0" w:space="0" w:color="auto"/>
              </w:divBdr>
            </w:div>
            <w:div w:id="500630127">
              <w:marLeft w:val="640"/>
              <w:marRight w:val="0"/>
              <w:marTop w:val="0"/>
              <w:marBottom w:val="0"/>
              <w:divBdr>
                <w:top w:val="none" w:sz="0" w:space="0" w:color="auto"/>
                <w:left w:val="none" w:sz="0" w:space="0" w:color="auto"/>
                <w:bottom w:val="none" w:sz="0" w:space="0" w:color="auto"/>
                <w:right w:val="none" w:sz="0" w:space="0" w:color="auto"/>
              </w:divBdr>
            </w:div>
            <w:div w:id="500704180">
              <w:marLeft w:val="640"/>
              <w:marRight w:val="0"/>
              <w:marTop w:val="0"/>
              <w:marBottom w:val="0"/>
              <w:divBdr>
                <w:top w:val="none" w:sz="0" w:space="0" w:color="auto"/>
                <w:left w:val="none" w:sz="0" w:space="0" w:color="auto"/>
                <w:bottom w:val="none" w:sz="0" w:space="0" w:color="auto"/>
                <w:right w:val="none" w:sz="0" w:space="0" w:color="auto"/>
              </w:divBdr>
            </w:div>
            <w:div w:id="500779533">
              <w:marLeft w:val="640"/>
              <w:marRight w:val="0"/>
              <w:marTop w:val="0"/>
              <w:marBottom w:val="0"/>
              <w:divBdr>
                <w:top w:val="none" w:sz="0" w:space="0" w:color="auto"/>
                <w:left w:val="none" w:sz="0" w:space="0" w:color="auto"/>
                <w:bottom w:val="none" w:sz="0" w:space="0" w:color="auto"/>
                <w:right w:val="none" w:sz="0" w:space="0" w:color="auto"/>
              </w:divBdr>
            </w:div>
            <w:div w:id="500967119">
              <w:marLeft w:val="640"/>
              <w:marRight w:val="0"/>
              <w:marTop w:val="0"/>
              <w:marBottom w:val="0"/>
              <w:divBdr>
                <w:top w:val="none" w:sz="0" w:space="0" w:color="auto"/>
                <w:left w:val="none" w:sz="0" w:space="0" w:color="auto"/>
                <w:bottom w:val="none" w:sz="0" w:space="0" w:color="auto"/>
                <w:right w:val="none" w:sz="0" w:space="0" w:color="auto"/>
              </w:divBdr>
            </w:div>
            <w:div w:id="500969855">
              <w:marLeft w:val="640"/>
              <w:marRight w:val="0"/>
              <w:marTop w:val="0"/>
              <w:marBottom w:val="0"/>
              <w:divBdr>
                <w:top w:val="none" w:sz="0" w:space="0" w:color="auto"/>
                <w:left w:val="none" w:sz="0" w:space="0" w:color="auto"/>
                <w:bottom w:val="none" w:sz="0" w:space="0" w:color="auto"/>
                <w:right w:val="none" w:sz="0" w:space="0" w:color="auto"/>
              </w:divBdr>
            </w:div>
            <w:div w:id="500975871">
              <w:marLeft w:val="640"/>
              <w:marRight w:val="0"/>
              <w:marTop w:val="0"/>
              <w:marBottom w:val="0"/>
              <w:divBdr>
                <w:top w:val="none" w:sz="0" w:space="0" w:color="auto"/>
                <w:left w:val="none" w:sz="0" w:space="0" w:color="auto"/>
                <w:bottom w:val="none" w:sz="0" w:space="0" w:color="auto"/>
                <w:right w:val="none" w:sz="0" w:space="0" w:color="auto"/>
              </w:divBdr>
            </w:div>
            <w:div w:id="501045610">
              <w:marLeft w:val="640"/>
              <w:marRight w:val="0"/>
              <w:marTop w:val="0"/>
              <w:marBottom w:val="0"/>
              <w:divBdr>
                <w:top w:val="none" w:sz="0" w:space="0" w:color="auto"/>
                <w:left w:val="none" w:sz="0" w:space="0" w:color="auto"/>
                <w:bottom w:val="none" w:sz="0" w:space="0" w:color="auto"/>
                <w:right w:val="none" w:sz="0" w:space="0" w:color="auto"/>
              </w:divBdr>
            </w:div>
            <w:div w:id="501048162">
              <w:marLeft w:val="640"/>
              <w:marRight w:val="0"/>
              <w:marTop w:val="0"/>
              <w:marBottom w:val="0"/>
              <w:divBdr>
                <w:top w:val="none" w:sz="0" w:space="0" w:color="auto"/>
                <w:left w:val="none" w:sz="0" w:space="0" w:color="auto"/>
                <w:bottom w:val="none" w:sz="0" w:space="0" w:color="auto"/>
                <w:right w:val="none" w:sz="0" w:space="0" w:color="auto"/>
              </w:divBdr>
            </w:div>
            <w:div w:id="501118988">
              <w:marLeft w:val="640"/>
              <w:marRight w:val="0"/>
              <w:marTop w:val="0"/>
              <w:marBottom w:val="0"/>
              <w:divBdr>
                <w:top w:val="none" w:sz="0" w:space="0" w:color="auto"/>
                <w:left w:val="none" w:sz="0" w:space="0" w:color="auto"/>
                <w:bottom w:val="none" w:sz="0" w:space="0" w:color="auto"/>
                <w:right w:val="none" w:sz="0" w:space="0" w:color="auto"/>
              </w:divBdr>
            </w:div>
            <w:div w:id="501163628">
              <w:marLeft w:val="640"/>
              <w:marRight w:val="0"/>
              <w:marTop w:val="0"/>
              <w:marBottom w:val="0"/>
              <w:divBdr>
                <w:top w:val="none" w:sz="0" w:space="0" w:color="auto"/>
                <w:left w:val="none" w:sz="0" w:space="0" w:color="auto"/>
                <w:bottom w:val="none" w:sz="0" w:space="0" w:color="auto"/>
                <w:right w:val="none" w:sz="0" w:space="0" w:color="auto"/>
              </w:divBdr>
            </w:div>
            <w:div w:id="501355134">
              <w:marLeft w:val="640"/>
              <w:marRight w:val="0"/>
              <w:marTop w:val="0"/>
              <w:marBottom w:val="0"/>
              <w:divBdr>
                <w:top w:val="none" w:sz="0" w:space="0" w:color="auto"/>
                <w:left w:val="none" w:sz="0" w:space="0" w:color="auto"/>
                <w:bottom w:val="none" w:sz="0" w:space="0" w:color="auto"/>
                <w:right w:val="none" w:sz="0" w:space="0" w:color="auto"/>
              </w:divBdr>
            </w:div>
            <w:div w:id="501625314">
              <w:marLeft w:val="640"/>
              <w:marRight w:val="0"/>
              <w:marTop w:val="0"/>
              <w:marBottom w:val="0"/>
              <w:divBdr>
                <w:top w:val="none" w:sz="0" w:space="0" w:color="auto"/>
                <w:left w:val="none" w:sz="0" w:space="0" w:color="auto"/>
                <w:bottom w:val="none" w:sz="0" w:space="0" w:color="auto"/>
                <w:right w:val="none" w:sz="0" w:space="0" w:color="auto"/>
              </w:divBdr>
            </w:div>
            <w:div w:id="501628668">
              <w:marLeft w:val="640"/>
              <w:marRight w:val="0"/>
              <w:marTop w:val="0"/>
              <w:marBottom w:val="0"/>
              <w:divBdr>
                <w:top w:val="none" w:sz="0" w:space="0" w:color="auto"/>
                <w:left w:val="none" w:sz="0" w:space="0" w:color="auto"/>
                <w:bottom w:val="none" w:sz="0" w:space="0" w:color="auto"/>
                <w:right w:val="none" w:sz="0" w:space="0" w:color="auto"/>
              </w:divBdr>
            </w:div>
            <w:div w:id="501697541">
              <w:marLeft w:val="640"/>
              <w:marRight w:val="0"/>
              <w:marTop w:val="0"/>
              <w:marBottom w:val="0"/>
              <w:divBdr>
                <w:top w:val="none" w:sz="0" w:space="0" w:color="auto"/>
                <w:left w:val="none" w:sz="0" w:space="0" w:color="auto"/>
                <w:bottom w:val="none" w:sz="0" w:space="0" w:color="auto"/>
                <w:right w:val="none" w:sz="0" w:space="0" w:color="auto"/>
              </w:divBdr>
            </w:div>
            <w:div w:id="501706340">
              <w:marLeft w:val="640"/>
              <w:marRight w:val="0"/>
              <w:marTop w:val="0"/>
              <w:marBottom w:val="0"/>
              <w:divBdr>
                <w:top w:val="none" w:sz="0" w:space="0" w:color="auto"/>
                <w:left w:val="none" w:sz="0" w:space="0" w:color="auto"/>
                <w:bottom w:val="none" w:sz="0" w:space="0" w:color="auto"/>
                <w:right w:val="none" w:sz="0" w:space="0" w:color="auto"/>
              </w:divBdr>
            </w:div>
            <w:div w:id="501745668">
              <w:marLeft w:val="640"/>
              <w:marRight w:val="0"/>
              <w:marTop w:val="0"/>
              <w:marBottom w:val="0"/>
              <w:divBdr>
                <w:top w:val="none" w:sz="0" w:space="0" w:color="auto"/>
                <w:left w:val="none" w:sz="0" w:space="0" w:color="auto"/>
                <w:bottom w:val="none" w:sz="0" w:space="0" w:color="auto"/>
                <w:right w:val="none" w:sz="0" w:space="0" w:color="auto"/>
              </w:divBdr>
            </w:div>
            <w:div w:id="501749632">
              <w:marLeft w:val="640"/>
              <w:marRight w:val="0"/>
              <w:marTop w:val="0"/>
              <w:marBottom w:val="0"/>
              <w:divBdr>
                <w:top w:val="none" w:sz="0" w:space="0" w:color="auto"/>
                <w:left w:val="none" w:sz="0" w:space="0" w:color="auto"/>
                <w:bottom w:val="none" w:sz="0" w:space="0" w:color="auto"/>
                <w:right w:val="none" w:sz="0" w:space="0" w:color="auto"/>
              </w:divBdr>
            </w:div>
            <w:div w:id="501941783">
              <w:marLeft w:val="640"/>
              <w:marRight w:val="0"/>
              <w:marTop w:val="0"/>
              <w:marBottom w:val="0"/>
              <w:divBdr>
                <w:top w:val="none" w:sz="0" w:space="0" w:color="auto"/>
                <w:left w:val="none" w:sz="0" w:space="0" w:color="auto"/>
                <w:bottom w:val="none" w:sz="0" w:space="0" w:color="auto"/>
                <w:right w:val="none" w:sz="0" w:space="0" w:color="auto"/>
              </w:divBdr>
            </w:div>
            <w:div w:id="502015029">
              <w:marLeft w:val="640"/>
              <w:marRight w:val="0"/>
              <w:marTop w:val="0"/>
              <w:marBottom w:val="0"/>
              <w:divBdr>
                <w:top w:val="none" w:sz="0" w:space="0" w:color="auto"/>
                <w:left w:val="none" w:sz="0" w:space="0" w:color="auto"/>
                <w:bottom w:val="none" w:sz="0" w:space="0" w:color="auto"/>
                <w:right w:val="none" w:sz="0" w:space="0" w:color="auto"/>
              </w:divBdr>
            </w:div>
            <w:div w:id="502161408">
              <w:marLeft w:val="640"/>
              <w:marRight w:val="0"/>
              <w:marTop w:val="0"/>
              <w:marBottom w:val="0"/>
              <w:divBdr>
                <w:top w:val="none" w:sz="0" w:space="0" w:color="auto"/>
                <w:left w:val="none" w:sz="0" w:space="0" w:color="auto"/>
                <w:bottom w:val="none" w:sz="0" w:space="0" w:color="auto"/>
                <w:right w:val="none" w:sz="0" w:space="0" w:color="auto"/>
              </w:divBdr>
            </w:div>
            <w:div w:id="502202592">
              <w:marLeft w:val="640"/>
              <w:marRight w:val="0"/>
              <w:marTop w:val="0"/>
              <w:marBottom w:val="0"/>
              <w:divBdr>
                <w:top w:val="none" w:sz="0" w:space="0" w:color="auto"/>
                <w:left w:val="none" w:sz="0" w:space="0" w:color="auto"/>
                <w:bottom w:val="none" w:sz="0" w:space="0" w:color="auto"/>
                <w:right w:val="none" w:sz="0" w:space="0" w:color="auto"/>
              </w:divBdr>
            </w:div>
            <w:div w:id="502210173">
              <w:marLeft w:val="640"/>
              <w:marRight w:val="0"/>
              <w:marTop w:val="0"/>
              <w:marBottom w:val="0"/>
              <w:divBdr>
                <w:top w:val="none" w:sz="0" w:space="0" w:color="auto"/>
                <w:left w:val="none" w:sz="0" w:space="0" w:color="auto"/>
                <w:bottom w:val="none" w:sz="0" w:space="0" w:color="auto"/>
                <w:right w:val="none" w:sz="0" w:space="0" w:color="auto"/>
              </w:divBdr>
            </w:div>
            <w:div w:id="502279135">
              <w:marLeft w:val="640"/>
              <w:marRight w:val="0"/>
              <w:marTop w:val="0"/>
              <w:marBottom w:val="0"/>
              <w:divBdr>
                <w:top w:val="none" w:sz="0" w:space="0" w:color="auto"/>
                <w:left w:val="none" w:sz="0" w:space="0" w:color="auto"/>
                <w:bottom w:val="none" w:sz="0" w:space="0" w:color="auto"/>
                <w:right w:val="none" w:sz="0" w:space="0" w:color="auto"/>
              </w:divBdr>
            </w:div>
            <w:div w:id="502400302">
              <w:marLeft w:val="640"/>
              <w:marRight w:val="0"/>
              <w:marTop w:val="0"/>
              <w:marBottom w:val="0"/>
              <w:divBdr>
                <w:top w:val="none" w:sz="0" w:space="0" w:color="auto"/>
                <w:left w:val="none" w:sz="0" w:space="0" w:color="auto"/>
                <w:bottom w:val="none" w:sz="0" w:space="0" w:color="auto"/>
                <w:right w:val="none" w:sz="0" w:space="0" w:color="auto"/>
              </w:divBdr>
            </w:div>
            <w:div w:id="502471998">
              <w:marLeft w:val="640"/>
              <w:marRight w:val="0"/>
              <w:marTop w:val="0"/>
              <w:marBottom w:val="0"/>
              <w:divBdr>
                <w:top w:val="none" w:sz="0" w:space="0" w:color="auto"/>
                <w:left w:val="none" w:sz="0" w:space="0" w:color="auto"/>
                <w:bottom w:val="none" w:sz="0" w:space="0" w:color="auto"/>
                <w:right w:val="none" w:sz="0" w:space="0" w:color="auto"/>
              </w:divBdr>
            </w:div>
            <w:div w:id="502819549">
              <w:marLeft w:val="640"/>
              <w:marRight w:val="0"/>
              <w:marTop w:val="0"/>
              <w:marBottom w:val="0"/>
              <w:divBdr>
                <w:top w:val="none" w:sz="0" w:space="0" w:color="auto"/>
                <w:left w:val="none" w:sz="0" w:space="0" w:color="auto"/>
                <w:bottom w:val="none" w:sz="0" w:space="0" w:color="auto"/>
                <w:right w:val="none" w:sz="0" w:space="0" w:color="auto"/>
              </w:divBdr>
            </w:div>
            <w:div w:id="502861599">
              <w:marLeft w:val="640"/>
              <w:marRight w:val="0"/>
              <w:marTop w:val="0"/>
              <w:marBottom w:val="0"/>
              <w:divBdr>
                <w:top w:val="none" w:sz="0" w:space="0" w:color="auto"/>
                <w:left w:val="none" w:sz="0" w:space="0" w:color="auto"/>
                <w:bottom w:val="none" w:sz="0" w:space="0" w:color="auto"/>
                <w:right w:val="none" w:sz="0" w:space="0" w:color="auto"/>
              </w:divBdr>
            </w:div>
            <w:div w:id="502934237">
              <w:marLeft w:val="640"/>
              <w:marRight w:val="0"/>
              <w:marTop w:val="0"/>
              <w:marBottom w:val="0"/>
              <w:divBdr>
                <w:top w:val="none" w:sz="0" w:space="0" w:color="auto"/>
                <w:left w:val="none" w:sz="0" w:space="0" w:color="auto"/>
                <w:bottom w:val="none" w:sz="0" w:space="0" w:color="auto"/>
                <w:right w:val="none" w:sz="0" w:space="0" w:color="auto"/>
              </w:divBdr>
            </w:div>
            <w:div w:id="503133138">
              <w:marLeft w:val="640"/>
              <w:marRight w:val="0"/>
              <w:marTop w:val="0"/>
              <w:marBottom w:val="0"/>
              <w:divBdr>
                <w:top w:val="none" w:sz="0" w:space="0" w:color="auto"/>
                <w:left w:val="none" w:sz="0" w:space="0" w:color="auto"/>
                <w:bottom w:val="none" w:sz="0" w:space="0" w:color="auto"/>
                <w:right w:val="none" w:sz="0" w:space="0" w:color="auto"/>
              </w:divBdr>
            </w:div>
            <w:div w:id="503205644">
              <w:marLeft w:val="640"/>
              <w:marRight w:val="0"/>
              <w:marTop w:val="0"/>
              <w:marBottom w:val="0"/>
              <w:divBdr>
                <w:top w:val="none" w:sz="0" w:space="0" w:color="auto"/>
                <w:left w:val="none" w:sz="0" w:space="0" w:color="auto"/>
                <w:bottom w:val="none" w:sz="0" w:space="0" w:color="auto"/>
                <w:right w:val="none" w:sz="0" w:space="0" w:color="auto"/>
              </w:divBdr>
            </w:div>
            <w:div w:id="503208205">
              <w:marLeft w:val="640"/>
              <w:marRight w:val="0"/>
              <w:marTop w:val="0"/>
              <w:marBottom w:val="0"/>
              <w:divBdr>
                <w:top w:val="none" w:sz="0" w:space="0" w:color="auto"/>
                <w:left w:val="none" w:sz="0" w:space="0" w:color="auto"/>
                <w:bottom w:val="none" w:sz="0" w:space="0" w:color="auto"/>
                <w:right w:val="none" w:sz="0" w:space="0" w:color="auto"/>
              </w:divBdr>
            </w:div>
            <w:div w:id="503320305">
              <w:marLeft w:val="640"/>
              <w:marRight w:val="0"/>
              <w:marTop w:val="0"/>
              <w:marBottom w:val="0"/>
              <w:divBdr>
                <w:top w:val="none" w:sz="0" w:space="0" w:color="auto"/>
                <w:left w:val="none" w:sz="0" w:space="0" w:color="auto"/>
                <w:bottom w:val="none" w:sz="0" w:space="0" w:color="auto"/>
                <w:right w:val="none" w:sz="0" w:space="0" w:color="auto"/>
              </w:divBdr>
            </w:div>
            <w:div w:id="503322830">
              <w:marLeft w:val="640"/>
              <w:marRight w:val="0"/>
              <w:marTop w:val="0"/>
              <w:marBottom w:val="0"/>
              <w:divBdr>
                <w:top w:val="none" w:sz="0" w:space="0" w:color="auto"/>
                <w:left w:val="none" w:sz="0" w:space="0" w:color="auto"/>
                <w:bottom w:val="none" w:sz="0" w:space="0" w:color="auto"/>
                <w:right w:val="none" w:sz="0" w:space="0" w:color="auto"/>
              </w:divBdr>
            </w:div>
            <w:div w:id="503470611">
              <w:marLeft w:val="640"/>
              <w:marRight w:val="0"/>
              <w:marTop w:val="0"/>
              <w:marBottom w:val="0"/>
              <w:divBdr>
                <w:top w:val="none" w:sz="0" w:space="0" w:color="auto"/>
                <w:left w:val="none" w:sz="0" w:space="0" w:color="auto"/>
                <w:bottom w:val="none" w:sz="0" w:space="0" w:color="auto"/>
                <w:right w:val="none" w:sz="0" w:space="0" w:color="auto"/>
              </w:divBdr>
            </w:div>
            <w:div w:id="503589396">
              <w:marLeft w:val="640"/>
              <w:marRight w:val="0"/>
              <w:marTop w:val="0"/>
              <w:marBottom w:val="0"/>
              <w:divBdr>
                <w:top w:val="none" w:sz="0" w:space="0" w:color="auto"/>
                <w:left w:val="none" w:sz="0" w:space="0" w:color="auto"/>
                <w:bottom w:val="none" w:sz="0" w:space="0" w:color="auto"/>
                <w:right w:val="none" w:sz="0" w:space="0" w:color="auto"/>
              </w:divBdr>
            </w:div>
            <w:div w:id="503666442">
              <w:marLeft w:val="640"/>
              <w:marRight w:val="0"/>
              <w:marTop w:val="0"/>
              <w:marBottom w:val="0"/>
              <w:divBdr>
                <w:top w:val="none" w:sz="0" w:space="0" w:color="auto"/>
                <w:left w:val="none" w:sz="0" w:space="0" w:color="auto"/>
                <w:bottom w:val="none" w:sz="0" w:space="0" w:color="auto"/>
                <w:right w:val="none" w:sz="0" w:space="0" w:color="auto"/>
              </w:divBdr>
            </w:div>
            <w:div w:id="503714864">
              <w:marLeft w:val="640"/>
              <w:marRight w:val="0"/>
              <w:marTop w:val="0"/>
              <w:marBottom w:val="0"/>
              <w:divBdr>
                <w:top w:val="none" w:sz="0" w:space="0" w:color="auto"/>
                <w:left w:val="none" w:sz="0" w:space="0" w:color="auto"/>
                <w:bottom w:val="none" w:sz="0" w:space="0" w:color="auto"/>
                <w:right w:val="none" w:sz="0" w:space="0" w:color="auto"/>
              </w:divBdr>
            </w:div>
            <w:div w:id="503976973">
              <w:marLeft w:val="640"/>
              <w:marRight w:val="0"/>
              <w:marTop w:val="0"/>
              <w:marBottom w:val="0"/>
              <w:divBdr>
                <w:top w:val="none" w:sz="0" w:space="0" w:color="auto"/>
                <w:left w:val="none" w:sz="0" w:space="0" w:color="auto"/>
                <w:bottom w:val="none" w:sz="0" w:space="0" w:color="auto"/>
                <w:right w:val="none" w:sz="0" w:space="0" w:color="auto"/>
              </w:divBdr>
            </w:div>
            <w:div w:id="504055853">
              <w:marLeft w:val="640"/>
              <w:marRight w:val="0"/>
              <w:marTop w:val="0"/>
              <w:marBottom w:val="0"/>
              <w:divBdr>
                <w:top w:val="none" w:sz="0" w:space="0" w:color="auto"/>
                <w:left w:val="none" w:sz="0" w:space="0" w:color="auto"/>
                <w:bottom w:val="none" w:sz="0" w:space="0" w:color="auto"/>
                <w:right w:val="none" w:sz="0" w:space="0" w:color="auto"/>
              </w:divBdr>
            </w:div>
            <w:div w:id="504056567">
              <w:marLeft w:val="640"/>
              <w:marRight w:val="0"/>
              <w:marTop w:val="0"/>
              <w:marBottom w:val="0"/>
              <w:divBdr>
                <w:top w:val="none" w:sz="0" w:space="0" w:color="auto"/>
                <w:left w:val="none" w:sz="0" w:space="0" w:color="auto"/>
                <w:bottom w:val="none" w:sz="0" w:space="0" w:color="auto"/>
                <w:right w:val="none" w:sz="0" w:space="0" w:color="auto"/>
              </w:divBdr>
            </w:div>
            <w:div w:id="504125036">
              <w:marLeft w:val="640"/>
              <w:marRight w:val="0"/>
              <w:marTop w:val="0"/>
              <w:marBottom w:val="0"/>
              <w:divBdr>
                <w:top w:val="none" w:sz="0" w:space="0" w:color="auto"/>
                <w:left w:val="none" w:sz="0" w:space="0" w:color="auto"/>
                <w:bottom w:val="none" w:sz="0" w:space="0" w:color="auto"/>
                <w:right w:val="none" w:sz="0" w:space="0" w:color="auto"/>
              </w:divBdr>
            </w:div>
            <w:div w:id="504173928">
              <w:marLeft w:val="640"/>
              <w:marRight w:val="0"/>
              <w:marTop w:val="0"/>
              <w:marBottom w:val="0"/>
              <w:divBdr>
                <w:top w:val="none" w:sz="0" w:space="0" w:color="auto"/>
                <w:left w:val="none" w:sz="0" w:space="0" w:color="auto"/>
                <w:bottom w:val="none" w:sz="0" w:space="0" w:color="auto"/>
                <w:right w:val="none" w:sz="0" w:space="0" w:color="auto"/>
              </w:divBdr>
            </w:div>
            <w:div w:id="504326966">
              <w:marLeft w:val="640"/>
              <w:marRight w:val="0"/>
              <w:marTop w:val="0"/>
              <w:marBottom w:val="0"/>
              <w:divBdr>
                <w:top w:val="none" w:sz="0" w:space="0" w:color="auto"/>
                <w:left w:val="none" w:sz="0" w:space="0" w:color="auto"/>
                <w:bottom w:val="none" w:sz="0" w:space="0" w:color="auto"/>
                <w:right w:val="none" w:sz="0" w:space="0" w:color="auto"/>
              </w:divBdr>
            </w:div>
            <w:div w:id="504515345">
              <w:marLeft w:val="640"/>
              <w:marRight w:val="0"/>
              <w:marTop w:val="0"/>
              <w:marBottom w:val="0"/>
              <w:divBdr>
                <w:top w:val="none" w:sz="0" w:space="0" w:color="auto"/>
                <w:left w:val="none" w:sz="0" w:space="0" w:color="auto"/>
                <w:bottom w:val="none" w:sz="0" w:space="0" w:color="auto"/>
                <w:right w:val="none" w:sz="0" w:space="0" w:color="auto"/>
              </w:divBdr>
            </w:div>
            <w:div w:id="504632682">
              <w:marLeft w:val="640"/>
              <w:marRight w:val="0"/>
              <w:marTop w:val="0"/>
              <w:marBottom w:val="0"/>
              <w:divBdr>
                <w:top w:val="none" w:sz="0" w:space="0" w:color="auto"/>
                <w:left w:val="none" w:sz="0" w:space="0" w:color="auto"/>
                <w:bottom w:val="none" w:sz="0" w:space="0" w:color="auto"/>
                <w:right w:val="none" w:sz="0" w:space="0" w:color="auto"/>
              </w:divBdr>
            </w:div>
            <w:div w:id="504634315">
              <w:marLeft w:val="640"/>
              <w:marRight w:val="0"/>
              <w:marTop w:val="0"/>
              <w:marBottom w:val="0"/>
              <w:divBdr>
                <w:top w:val="none" w:sz="0" w:space="0" w:color="auto"/>
                <w:left w:val="none" w:sz="0" w:space="0" w:color="auto"/>
                <w:bottom w:val="none" w:sz="0" w:space="0" w:color="auto"/>
                <w:right w:val="none" w:sz="0" w:space="0" w:color="auto"/>
              </w:divBdr>
            </w:div>
            <w:div w:id="504637348">
              <w:marLeft w:val="640"/>
              <w:marRight w:val="0"/>
              <w:marTop w:val="0"/>
              <w:marBottom w:val="0"/>
              <w:divBdr>
                <w:top w:val="none" w:sz="0" w:space="0" w:color="auto"/>
                <w:left w:val="none" w:sz="0" w:space="0" w:color="auto"/>
                <w:bottom w:val="none" w:sz="0" w:space="0" w:color="auto"/>
                <w:right w:val="none" w:sz="0" w:space="0" w:color="auto"/>
              </w:divBdr>
            </w:div>
            <w:div w:id="504637907">
              <w:marLeft w:val="640"/>
              <w:marRight w:val="0"/>
              <w:marTop w:val="0"/>
              <w:marBottom w:val="0"/>
              <w:divBdr>
                <w:top w:val="none" w:sz="0" w:space="0" w:color="auto"/>
                <w:left w:val="none" w:sz="0" w:space="0" w:color="auto"/>
                <w:bottom w:val="none" w:sz="0" w:space="0" w:color="auto"/>
                <w:right w:val="none" w:sz="0" w:space="0" w:color="auto"/>
              </w:divBdr>
            </w:div>
            <w:div w:id="504905824">
              <w:marLeft w:val="640"/>
              <w:marRight w:val="0"/>
              <w:marTop w:val="0"/>
              <w:marBottom w:val="0"/>
              <w:divBdr>
                <w:top w:val="none" w:sz="0" w:space="0" w:color="auto"/>
                <w:left w:val="none" w:sz="0" w:space="0" w:color="auto"/>
                <w:bottom w:val="none" w:sz="0" w:space="0" w:color="auto"/>
                <w:right w:val="none" w:sz="0" w:space="0" w:color="auto"/>
              </w:divBdr>
            </w:div>
            <w:div w:id="505024239">
              <w:marLeft w:val="640"/>
              <w:marRight w:val="0"/>
              <w:marTop w:val="0"/>
              <w:marBottom w:val="0"/>
              <w:divBdr>
                <w:top w:val="none" w:sz="0" w:space="0" w:color="auto"/>
                <w:left w:val="none" w:sz="0" w:space="0" w:color="auto"/>
                <w:bottom w:val="none" w:sz="0" w:space="0" w:color="auto"/>
                <w:right w:val="none" w:sz="0" w:space="0" w:color="auto"/>
              </w:divBdr>
            </w:div>
            <w:div w:id="505096835">
              <w:marLeft w:val="640"/>
              <w:marRight w:val="0"/>
              <w:marTop w:val="0"/>
              <w:marBottom w:val="0"/>
              <w:divBdr>
                <w:top w:val="none" w:sz="0" w:space="0" w:color="auto"/>
                <w:left w:val="none" w:sz="0" w:space="0" w:color="auto"/>
                <w:bottom w:val="none" w:sz="0" w:space="0" w:color="auto"/>
                <w:right w:val="none" w:sz="0" w:space="0" w:color="auto"/>
              </w:divBdr>
            </w:div>
            <w:div w:id="505168142">
              <w:marLeft w:val="640"/>
              <w:marRight w:val="0"/>
              <w:marTop w:val="0"/>
              <w:marBottom w:val="0"/>
              <w:divBdr>
                <w:top w:val="none" w:sz="0" w:space="0" w:color="auto"/>
                <w:left w:val="none" w:sz="0" w:space="0" w:color="auto"/>
                <w:bottom w:val="none" w:sz="0" w:space="0" w:color="auto"/>
                <w:right w:val="none" w:sz="0" w:space="0" w:color="auto"/>
              </w:divBdr>
            </w:div>
            <w:div w:id="505172553">
              <w:marLeft w:val="640"/>
              <w:marRight w:val="0"/>
              <w:marTop w:val="0"/>
              <w:marBottom w:val="0"/>
              <w:divBdr>
                <w:top w:val="none" w:sz="0" w:space="0" w:color="auto"/>
                <w:left w:val="none" w:sz="0" w:space="0" w:color="auto"/>
                <w:bottom w:val="none" w:sz="0" w:space="0" w:color="auto"/>
                <w:right w:val="none" w:sz="0" w:space="0" w:color="auto"/>
              </w:divBdr>
            </w:div>
            <w:div w:id="505290211">
              <w:marLeft w:val="640"/>
              <w:marRight w:val="0"/>
              <w:marTop w:val="0"/>
              <w:marBottom w:val="0"/>
              <w:divBdr>
                <w:top w:val="none" w:sz="0" w:space="0" w:color="auto"/>
                <w:left w:val="none" w:sz="0" w:space="0" w:color="auto"/>
                <w:bottom w:val="none" w:sz="0" w:space="0" w:color="auto"/>
                <w:right w:val="none" w:sz="0" w:space="0" w:color="auto"/>
              </w:divBdr>
            </w:div>
            <w:div w:id="505361463">
              <w:marLeft w:val="640"/>
              <w:marRight w:val="0"/>
              <w:marTop w:val="0"/>
              <w:marBottom w:val="0"/>
              <w:divBdr>
                <w:top w:val="none" w:sz="0" w:space="0" w:color="auto"/>
                <w:left w:val="none" w:sz="0" w:space="0" w:color="auto"/>
                <w:bottom w:val="none" w:sz="0" w:space="0" w:color="auto"/>
                <w:right w:val="none" w:sz="0" w:space="0" w:color="auto"/>
              </w:divBdr>
            </w:div>
            <w:div w:id="505365761">
              <w:marLeft w:val="640"/>
              <w:marRight w:val="0"/>
              <w:marTop w:val="0"/>
              <w:marBottom w:val="0"/>
              <w:divBdr>
                <w:top w:val="none" w:sz="0" w:space="0" w:color="auto"/>
                <w:left w:val="none" w:sz="0" w:space="0" w:color="auto"/>
                <w:bottom w:val="none" w:sz="0" w:space="0" w:color="auto"/>
                <w:right w:val="none" w:sz="0" w:space="0" w:color="auto"/>
              </w:divBdr>
            </w:div>
            <w:div w:id="505366431">
              <w:marLeft w:val="640"/>
              <w:marRight w:val="0"/>
              <w:marTop w:val="0"/>
              <w:marBottom w:val="0"/>
              <w:divBdr>
                <w:top w:val="none" w:sz="0" w:space="0" w:color="auto"/>
                <w:left w:val="none" w:sz="0" w:space="0" w:color="auto"/>
                <w:bottom w:val="none" w:sz="0" w:space="0" w:color="auto"/>
                <w:right w:val="none" w:sz="0" w:space="0" w:color="auto"/>
              </w:divBdr>
            </w:div>
            <w:div w:id="505366534">
              <w:marLeft w:val="640"/>
              <w:marRight w:val="0"/>
              <w:marTop w:val="0"/>
              <w:marBottom w:val="0"/>
              <w:divBdr>
                <w:top w:val="none" w:sz="0" w:space="0" w:color="auto"/>
                <w:left w:val="none" w:sz="0" w:space="0" w:color="auto"/>
                <w:bottom w:val="none" w:sz="0" w:space="0" w:color="auto"/>
                <w:right w:val="none" w:sz="0" w:space="0" w:color="auto"/>
              </w:divBdr>
            </w:div>
            <w:div w:id="505485791">
              <w:marLeft w:val="640"/>
              <w:marRight w:val="0"/>
              <w:marTop w:val="0"/>
              <w:marBottom w:val="0"/>
              <w:divBdr>
                <w:top w:val="none" w:sz="0" w:space="0" w:color="auto"/>
                <w:left w:val="none" w:sz="0" w:space="0" w:color="auto"/>
                <w:bottom w:val="none" w:sz="0" w:space="0" w:color="auto"/>
                <w:right w:val="none" w:sz="0" w:space="0" w:color="auto"/>
              </w:divBdr>
            </w:div>
            <w:div w:id="505555262">
              <w:marLeft w:val="640"/>
              <w:marRight w:val="0"/>
              <w:marTop w:val="0"/>
              <w:marBottom w:val="0"/>
              <w:divBdr>
                <w:top w:val="none" w:sz="0" w:space="0" w:color="auto"/>
                <w:left w:val="none" w:sz="0" w:space="0" w:color="auto"/>
                <w:bottom w:val="none" w:sz="0" w:space="0" w:color="auto"/>
                <w:right w:val="none" w:sz="0" w:space="0" w:color="auto"/>
              </w:divBdr>
            </w:div>
            <w:div w:id="505679859">
              <w:marLeft w:val="640"/>
              <w:marRight w:val="0"/>
              <w:marTop w:val="0"/>
              <w:marBottom w:val="0"/>
              <w:divBdr>
                <w:top w:val="none" w:sz="0" w:space="0" w:color="auto"/>
                <w:left w:val="none" w:sz="0" w:space="0" w:color="auto"/>
                <w:bottom w:val="none" w:sz="0" w:space="0" w:color="auto"/>
                <w:right w:val="none" w:sz="0" w:space="0" w:color="auto"/>
              </w:divBdr>
            </w:div>
            <w:div w:id="505830938">
              <w:marLeft w:val="640"/>
              <w:marRight w:val="0"/>
              <w:marTop w:val="0"/>
              <w:marBottom w:val="0"/>
              <w:divBdr>
                <w:top w:val="none" w:sz="0" w:space="0" w:color="auto"/>
                <w:left w:val="none" w:sz="0" w:space="0" w:color="auto"/>
                <w:bottom w:val="none" w:sz="0" w:space="0" w:color="auto"/>
                <w:right w:val="none" w:sz="0" w:space="0" w:color="auto"/>
              </w:divBdr>
            </w:div>
            <w:div w:id="505902237">
              <w:marLeft w:val="640"/>
              <w:marRight w:val="0"/>
              <w:marTop w:val="0"/>
              <w:marBottom w:val="0"/>
              <w:divBdr>
                <w:top w:val="none" w:sz="0" w:space="0" w:color="auto"/>
                <w:left w:val="none" w:sz="0" w:space="0" w:color="auto"/>
                <w:bottom w:val="none" w:sz="0" w:space="0" w:color="auto"/>
                <w:right w:val="none" w:sz="0" w:space="0" w:color="auto"/>
              </w:divBdr>
            </w:div>
            <w:div w:id="505943174">
              <w:marLeft w:val="640"/>
              <w:marRight w:val="0"/>
              <w:marTop w:val="0"/>
              <w:marBottom w:val="0"/>
              <w:divBdr>
                <w:top w:val="none" w:sz="0" w:space="0" w:color="auto"/>
                <w:left w:val="none" w:sz="0" w:space="0" w:color="auto"/>
                <w:bottom w:val="none" w:sz="0" w:space="0" w:color="auto"/>
                <w:right w:val="none" w:sz="0" w:space="0" w:color="auto"/>
              </w:divBdr>
            </w:div>
            <w:div w:id="506136459">
              <w:marLeft w:val="640"/>
              <w:marRight w:val="0"/>
              <w:marTop w:val="0"/>
              <w:marBottom w:val="0"/>
              <w:divBdr>
                <w:top w:val="none" w:sz="0" w:space="0" w:color="auto"/>
                <w:left w:val="none" w:sz="0" w:space="0" w:color="auto"/>
                <w:bottom w:val="none" w:sz="0" w:space="0" w:color="auto"/>
                <w:right w:val="none" w:sz="0" w:space="0" w:color="auto"/>
              </w:divBdr>
            </w:div>
            <w:div w:id="506362837">
              <w:marLeft w:val="640"/>
              <w:marRight w:val="0"/>
              <w:marTop w:val="0"/>
              <w:marBottom w:val="0"/>
              <w:divBdr>
                <w:top w:val="none" w:sz="0" w:space="0" w:color="auto"/>
                <w:left w:val="none" w:sz="0" w:space="0" w:color="auto"/>
                <w:bottom w:val="none" w:sz="0" w:space="0" w:color="auto"/>
                <w:right w:val="none" w:sz="0" w:space="0" w:color="auto"/>
              </w:divBdr>
            </w:div>
            <w:div w:id="506407282">
              <w:marLeft w:val="640"/>
              <w:marRight w:val="0"/>
              <w:marTop w:val="0"/>
              <w:marBottom w:val="0"/>
              <w:divBdr>
                <w:top w:val="none" w:sz="0" w:space="0" w:color="auto"/>
                <w:left w:val="none" w:sz="0" w:space="0" w:color="auto"/>
                <w:bottom w:val="none" w:sz="0" w:space="0" w:color="auto"/>
                <w:right w:val="none" w:sz="0" w:space="0" w:color="auto"/>
              </w:divBdr>
            </w:div>
            <w:div w:id="506411204">
              <w:marLeft w:val="640"/>
              <w:marRight w:val="0"/>
              <w:marTop w:val="0"/>
              <w:marBottom w:val="0"/>
              <w:divBdr>
                <w:top w:val="none" w:sz="0" w:space="0" w:color="auto"/>
                <w:left w:val="none" w:sz="0" w:space="0" w:color="auto"/>
                <w:bottom w:val="none" w:sz="0" w:space="0" w:color="auto"/>
                <w:right w:val="none" w:sz="0" w:space="0" w:color="auto"/>
              </w:divBdr>
            </w:div>
            <w:div w:id="506479000">
              <w:marLeft w:val="640"/>
              <w:marRight w:val="0"/>
              <w:marTop w:val="0"/>
              <w:marBottom w:val="0"/>
              <w:divBdr>
                <w:top w:val="none" w:sz="0" w:space="0" w:color="auto"/>
                <w:left w:val="none" w:sz="0" w:space="0" w:color="auto"/>
                <w:bottom w:val="none" w:sz="0" w:space="0" w:color="auto"/>
                <w:right w:val="none" w:sz="0" w:space="0" w:color="auto"/>
              </w:divBdr>
            </w:div>
            <w:div w:id="506822037">
              <w:marLeft w:val="640"/>
              <w:marRight w:val="0"/>
              <w:marTop w:val="0"/>
              <w:marBottom w:val="0"/>
              <w:divBdr>
                <w:top w:val="none" w:sz="0" w:space="0" w:color="auto"/>
                <w:left w:val="none" w:sz="0" w:space="0" w:color="auto"/>
                <w:bottom w:val="none" w:sz="0" w:space="0" w:color="auto"/>
                <w:right w:val="none" w:sz="0" w:space="0" w:color="auto"/>
              </w:divBdr>
            </w:div>
            <w:div w:id="506946740">
              <w:marLeft w:val="640"/>
              <w:marRight w:val="0"/>
              <w:marTop w:val="0"/>
              <w:marBottom w:val="0"/>
              <w:divBdr>
                <w:top w:val="none" w:sz="0" w:space="0" w:color="auto"/>
                <w:left w:val="none" w:sz="0" w:space="0" w:color="auto"/>
                <w:bottom w:val="none" w:sz="0" w:space="0" w:color="auto"/>
                <w:right w:val="none" w:sz="0" w:space="0" w:color="auto"/>
              </w:divBdr>
            </w:div>
            <w:div w:id="506947061">
              <w:marLeft w:val="640"/>
              <w:marRight w:val="0"/>
              <w:marTop w:val="0"/>
              <w:marBottom w:val="0"/>
              <w:divBdr>
                <w:top w:val="none" w:sz="0" w:space="0" w:color="auto"/>
                <w:left w:val="none" w:sz="0" w:space="0" w:color="auto"/>
                <w:bottom w:val="none" w:sz="0" w:space="0" w:color="auto"/>
                <w:right w:val="none" w:sz="0" w:space="0" w:color="auto"/>
              </w:divBdr>
            </w:div>
            <w:div w:id="507137680">
              <w:marLeft w:val="640"/>
              <w:marRight w:val="0"/>
              <w:marTop w:val="0"/>
              <w:marBottom w:val="0"/>
              <w:divBdr>
                <w:top w:val="none" w:sz="0" w:space="0" w:color="auto"/>
                <w:left w:val="none" w:sz="0" w:space="0" w:color="auto"/>
                <w:bottom w:val="none" w:sz="0" w:space="0" w:color="auto"/>
                <w:right w:val="none" w:sz="0" w:space="0" w:color="auto"/>
              </w:divBdr>
            </w:div>
            <w:div w:id="507326204">
              <w:marLeft w:val="640"/>
              <w:marRight w:val="0"/>
              <w:marTop w:val="0"/>
              <w:marBottom w:val="0"/>
              <w:divBdr>
                <w:top w:val="none" w:sz="0" w:space="0" w:color="auto"/>
                <w:left w:val="none" w:sz="0" w:space="0" w:color="auto"/>
                <w:bottom w:val="none" w:sz="0" w:space="0" w:color="auto"/>
                <w:right w:val="none" w:sz="0" w:space="0" w:color="auto"/>
              </w:divBdr>
            </w:div>
            <w:div w:id="507405169">
              <w:marLeft w:val="640"/>
              <w:marRight w:val="0"/>
              <w:marTop w:val="0"/>
              <w:marBottom w:val="0"/>
              <w:divBdr>
                <w:top w:val="none" w:sz="0" w:space="0" w:color="auto"/>
                <w:left w:val="none" w:sz="0" w:space="0" w:color="auto"/>
                <w:bottom w:val="none" w:sz="0" w:space="0" w:color="auto"/>
                <w:right w:val="none" w:sz="0" w:space="0" w:color="auto"/>
              </w:divBdr>
            </w:div>
            <w:div w:id="507446975">
              <w:marLeft w:val="640"/>
              <w:marRight w:val="0"/>
              <w:marTop w:val="0"/>
              <w:marBottom w:val="0"/>
              <w:divBdr>
                <w:top w:val="none" w:sz="0" w:space="0" w:color="auto"/>
                <w:left w:val="none" w:sz="0" w:space="0" w:color="auto"/>
                <w:bottom w:val="none" w:sz="0" w:space="0" w:color="auto"/>
                <w:right w:val="none" w:sz="0" w:space="0" w:color="auto"/>
              </w:divBdr>
            </w:div>
            <w:div w:id="507451997">
              <w:marLeft w:val="640"/>
              <w:marRight w:val="0"/>
              <w:marTop w:val="0"/>
              <w:marBottom w:val="0"/>
              <w:divBdr>
                <w:top w:val="none" w:sz="0" w:space="0" w:color="auto"/>
                <w:left w:val="none" w:sz="0" w:space="0" w:color="auto"/>
                <w:bottom w:val="none" w:sz="0" w:space="0" w:color="auto"/>
                <w:right w:val="none" w:sz="0" w:space="0" w:color="auto"/>
              </w:divBdr>
            </w:div>
            <w:div w:id="507528932">
              <w:marLeft w:val="640"/>
              <w:marRight w:val="0"/>
              <w:marTop w:val="0"/>
              <w:marBottom w:val="0"/>
              <w:divBdr>
                <w:top w:val="none" w:sz="0" w:space="0" w:color="auto"/>
                <w:left w:val="none" w:sz="0" w:space="0" w:color="auto"/>
                <w:bottom w:val="none" w:sz="0" w:space="0" w:color="auto"/>
                <w:right w:val="none" w:sz="0" w:space="0" w:color="auto"/>
              </w:divBdr>
            </w:div>
            <w:div w:id="507597543">
              <w:marLeft w:val="640"/>
              <w:marRight w:val="0"/>
              <w:marTop w:val="0"/>
              <w:marBottom w:val="0"/>
              <w:divBdr>
                <w:top w:val="none" w:sz="0" w:space="0" w:color="auto"/>
                <w:left w:val="none" w:sz="0" w:space="0" w:color="auto"/>
                <w:bottom w:val="none" w:sz="0" w:space="0" w:color="auto"/>
                <w:right w:val="none" w:sz="0" w:space="0" w:color="auto"/>
              </w:divBdr>
            </w:div>
            <w:div w:id="507642106">
              <w:marLeft w:val="640"/>
              <w:marRight w:val="0"/>
              <w:marTop w:val="0"/>
              <w:marBottom w:val="0"/>
              <w:divBdr>
                <w:top w:val="none" w:sz="0" w:space="0" w:color="auto"/>
                <w:left w:val="none" w:sz="0" w:space="0" w:color="auto"/>
                <w:bottom w:val="none" w:sz="0" w:space="0" w:color="auto"/>
                <w:right w:val="none" w:sz="0" w:space="0" w:color="auto"/>
              </w:divBdr>
            </w:div>
            <w:div w:id="507673489">
              <w:marLeft w:val="640"/>
              <w:marRight w:val="0"/>
              <w:marTop w:val="0"/>
              <w:marBottom w:val="0"/>
              <w:divBdr>
                <w:top w:val="none" w:sz="0" w:space="0" w:color="auto"/>
                <w:left w:val="none" w:sz="0" w:space="0" w:color="auto"/>
                <w:bottom w:val="none" w:sz="0" w:space="0" w:color="auto"/>
                <w:right w:val="none" w:sz="0" w:space="0" w:color="auto"/>
              </w:divBdr>
            </w:div>
            <w:div w:id="507716101">
              <w:marLeft w:val="640"/>
              <w:marRight w:val="0"/>
              <w:marTop w:val="0"/>
              <w:marBottom w:val="0"/>
              <w:divBdr>
                <w:top w:val="none" w:sz="0" w:space="0" w:color="auto"/>
                <w:left w:val="none" w:sz="0" w:space="0" w:color="auto"/>
                <w:bottom w:val="none" w:sz="0" w:space="0" w:color="auto"/>
                <w:right w:val="none" w:sz="0" w:space="0" w:color="auto"/>
              </w:divBdr>
            </w:div>
            <w:div w:id="507722394">
              <w:marLeft w:val="640"/>
              <w:marRight w:val="0"/>
              <w:marTop w:val="0"/>
              <w:marBottom w:val="0"/>
              <w:divBdr>
                <w:top w:val="none" w:sz="0" w:space="0" w:color="auto"/>
                <w:left w:val="none" w:sz="0" w:space="0" w:color="auto"/>
                <w:bottom w:val="none" w:sz="0" w:space="0" w:color="auto"/>
                <w:right w:val="none" w:sz="0" w:space="0" w:color="auto"/>
              </w:divBdr>
            </w:div>
            <w:div w:id="507866636">
              <w:marLeft w:val="640"/>
              <w:marRight w:val="0"/>
              <w:marTop w:val="0"/>
              <w:marBottom w:val="0"/>
              <w:divBdr>
                <w:top w:val="none" w:sz="0" w:space="0" w:color="auto"/>
                <w:left w:val="none" w:sz="0" w:space="0" w:color="auto"/>
                <w:bottom w:val="none" w:sz="0" w:space="0" w:color="auto"/>
                <w:right w:val="none" w:sz="0" w:space="0" w:color="auto"/>
              </w:divBdr>
            </w:div>
            <w:div w:id="507906708">
              <w:marLeft w:val="640"/>
              <w:marRight w:val="0"/>
              <w:marTop w:val="0"/>
              <w:marBottom w:val="0"/>
              <w:divBdr>
                <w:top w:val="none" w:sz="0" w:space="0" w:color="auto"/>
                <w:left w:val="none" w:sz="0" w:space="0" w:color="auto"/>
                <w:bottom w:val="none" w:sz="0" w:space="0" w:color="auto"/>
                <w:right w:val="none" w:sz="0" w:space="0" w:color="auto"/>
              </w:divBdr>
            </w:div>
            <w:div w:id="507987656">
              <w:marLeft w:val="640"/>
              <w:marRight w:val="0"/>
              <w:marTop w:val="0"/>
              <w:marBottom w:val="0"/>
              <w:divBdr>
                <w:top w:val="none" w:sz="0" w:space="0" w:color="auto"/>
                <w:left w:val="none" w:sz="0" w:space="0" w:color="auto"/>
                <w:bottom w:val="none" w:sz="0" w:space="0" w:color="auto"/>
                <w:right w:val="none" w:sz="0" w:space="0" w:color="auto"/>
              </w:divBdr>
            </w:div>
            <w:div w:id="508132956">
              <w:marLeft w:val="640"/>
              <w:marRight w:val="0"/>
              <w:marTop w:val="0"/>
              <w:marBottom w:val="0"/>
              <w:divBdr>
                <w:top w:val="none" w:sz="0" w:space="0" w:color="auto"/>
                <w:left w:val="none" w:sz="0" w:space="0" w:color="auto"/>
                <w:bottom w:val="none" w:sz="0" w:space="0" w:color="auto"/>
                <w:right w:val="none" w:sz="0" w:space="0" w:color="auto"/>
              </w:divBdr>
            </w:div>
            <w:div w:id="508183150">
              <w:marLeft w:val="640"/>
              <w:marRight w:val="0"/>
              <w:marTop w:val="0"/>
              <w:marBottom w:val="0"/>
              <w:divBdr>
                <w:top w:val="none" w:sz="0" w:space="0" w:color="auto"/>
                <w:left w:val="none" w:sz="0" w:space="0" w:color="auto"/>
                <w:bottom w:val="none" w:sz="0" w:space="0" w:color="auto"/>
                <w:right w:val="none" w:sz="0" w:space="0" w:color="auto"/>
              </w:divBdr>
            </w:div>
            <w:div w:id="508256385">
              <w:marLeft w:val="640"/>
              <w:marRight w:val="0"/>
              <w:marTop w:val="0"/>
              <w:marBottom w:val="0"/>
              <w:divBdr>
                <w:top w:val="none" w:sz="0" w:space="0" w:color="auto"/>
                <w:left w:val="none" w:sz="0" w:space="0" w:color="auto"/>
                <w:bottom w:val="none" w:sz="0" w:space="0" w:color="auto"/>
                <w:right w:val="none" w:sz="0" w:space="0" w:color="auto"/>
              </w:divBdr>
            </w:div>
            <w:div w:id="508371311">
              <w:marLeft w:val="640"/>
              <w:marRight w:val="0"/>
              <w:marTop w:val="0"/>
              <w:marBottom w:val="0"/>
              <w:divBdr>
                <w:top w:val="none" w:sz="0" w:space="0" w:color="auto"/>
                <w:left w:val="none" w:sz="0" w:space="0" w:color="auto"/>
                <w:bottom w:val="none" w:sz="0" w:space="0" w:color="auto"/>
                <w:right w:val="none" w:sz="0" w:space="0" w:color="auto"/>
              </w:divBdr>
            </w:div>
            <w:div w:id="508448379">
              <w:marLeft w:val="640"/>
              <w:marRight w:val="0"/>
              <w:marTop w:val="0"/>
              <w:marBottom w:val="0"/>
              <w:divBdr>
                <w:top w:val="none" w:sz="0" w:space="0" w:color="auto"/>
                <w:left w:val="none" w:sz="0" w:space="0" w:color="auto"/>
                <w:bottom w:val="none" w:sz="0" w:space="0" w:color="auto"/>
                <w:right w:val="none" w:sz="0" w:space="0" w:color="auto"/>
              </w:divBdr>
            </w:div>
            <w:div w:id="508518838">
              <w:marLeft w:val="640"/>
              <w:marRight w:val="0"/>
              <w:marTop w:val="0"/>
              <w:marBottom w:val="0"/>
              <w:divBdr>
                <w:top w:val="none" w:sz="0" w:space="0" w:color="auto"/>
                <w:left w:val="none" w:sz="0" w:space="0" w:color="auto"/>
                <w:bottom w:val="none" w:sz="0" w:space="0" w:color="auto"/>
                <w:right w:val="none" w:sz="0" w:space="0" w:color="auto"/>
              </w:divBdr>
            </w:div>
            <w:div w:id="508519603">
              <w:marLeft w:val="640"/>
              <w:marRight w:val="0"/>
              <w:marTop w:val="0"/>
              <w:marBottom w:val="0"/>
              <w:divBdr>
                <w:top w:val="none" w:sz="0" w:space="0" w:color="auto"/>
                <w:left w:val="none" w:sz="0" w:space="0" w:color="auto"/>
                <w:bottom w:val="none" w:sz="0" w:space="0" w:color="auto"/>
                <w:right w:val="none" w:sz="0" w:space="0" w:color="auto"/>
              </w:divBdr>
            </w:div>
            <w:div w:id="508640842">
              <w:marLeft w:val="640"/>
              <w:marRight w:val="0"/>
              <w:marTop w:val="0"/>
              <w:marBottom w:val="0"/>
              <w:divBdr>
                <w:top w:val="none" w:sz="0" w:space="0" w:color="auto"/>
                <w:left w:val="none" w:sz="0" w:space="0" w:color="auto"/>
                <w:bottom w:val="none" w:sz="0" w:space="0" w:color="auto"/>
                <w:right w:val="none" w:sz="0" w:space="0" w:color="auto"/>
              </w:divBdr>
            </w:div>
            <w:div w:id="508642677">
              <w:marLeft w:val="640"/>
              <w:marRight w:val="0"/>
              <w:marTop w:val="0"/>
              <w:marBottom w:val="0"/>
              <w:divBdr>
                <w:top w:val="none" w:sz="0" w:space="0" w:color="auto"/>
                <w:left w:val="none" w:sz="0" w:space="0" w:color="auto"/>
                <w:bottom w:val="none" w:sz="0" w:space="0" w:color="auto"/>
                <w:right w:val="none" w:sz="0" w:space="0" w:color="auto"/>
              </w:divBdr>
            </w:div>
            <w:div w:id="508712304">
              <w:marLeft w:val="640"/>
              <w:marRight w:val="0"/>
              <w:marTop w:val="0"/>
              <w:marBottom w:val="0"/>
              <w:divBdr>
                <w:top w:val="none" w:sz="0" w:space="0" w:color="auto"/>
                <w:left w:val="none" w:sz="0" w:space="0" w:color="auto"/>
                <w:bottom w:val="none" w:sz="0" w:space="0" w:color="auto"/>
                <w:right w:val="none" w:sz="0" w:space="0" w:color="auto"/>
              </w:divBdr>
            </w:div>
            <w:div w:id="508760239">
              <w:marLeft w:val="0"/>
              <w:marRight w:val="0"/>
              <w:marTop w:val="0"/>
              <w:marBottom w:val="0"/>
              <w:divBdr>
                <w:top w:val="none" w:sz="0" w:space="0" w:color="auto"/>
                <w:left w:val="none" w:sz="0" w:space="0" w:color="auto"/>
                <w:bottom w:val="none" w:sz="0" w:space="0" w:color="auto"/>
                <w:right w:val="none" w:sz="0" w:space="0" w:color="auto"/>
              </w:divBdr>
            </w:div>
            <w:div w:id="508764067">
              <w:marLeft w:val="640"/>
              <w:marRight w:val="0"/>
              <w:marTop w:val="0"/>
              <w:marBottom w:val="0"/>
              <w:divBdr>
                <w:top w:val="none" w:sz="0" w:space="0" w:color="auto"/>
                <w:left w:val="none" w:sz="0" w:space="0" w:color="auto"/>
                <w:bottom w:val="none" w:sz="0" w:space="0" w:color="auto"/>
                <w:right w:val="none" w:sz="0" w:space="0" w:color="auto"/>
              </w:divBdr>
            </w:div>
            <w:div w:id="508764134">
              <w:marLeft w:val="640"/>
              <w:marRight w:val="0"/>
              <w:marTop w:val="0"/>
              <w:marBottom w:val="0"/>
              <w:divBdr>
                <w:top w:val="none" w:sz="0" w:space="0" w:color="auto"/>
                <w:left w:val="none" w:sz="0" w:space="0" w:color="auto"/>
                <w:bottom w:val="none" w:sz="0" w:space="0" w:color="auto"/>
                <w:right w:val="none" w:sz="0" w:space="0" w:color="auto"/>
              </w:divBdr>
            </w:div>
            <w:div w:id="508838869">
              <w:marLeft w:val="640"/>
              <w:marRight w:val="0"/>
              <w:marTop w:val="0"/>
              <w:marBottom w:val="0"/>
              <w:divBdr>
                <w:top w:val="none" w:sz="0" w:space="0" w:color="auto"/>
                <w:left w:val="none" w:sz="0" w:space="0" w:color="auto"/>
                <w:bottom w:val="none" w:sz="0" w:space="0" w:color="auto"/>
                <w:right w:val="none" w:sz="0" w:space="0" w:color="auto"/>
              </w:divBdr>
            </w:div>
            <w:div w:id="508838943">
              <w:marLeft w:val="640"/>
              <w:marRight w:val="0"/>
              <w:marTop w:val="0"/>
              <w:marBottom w:val="0"/>
              <w:divBdr>
                <w:top w:val="none" w:sz="0" w:space="0" w:color="auto"/>
                <w:left w:val="none" w:sz="0" w:space="0" w:color="auto"/>
                <w:bottom w:val="none" w:sz="0" w:space="0" w:color="auto"/>
                <w:right w:val="none" w:sz="0" w:space="0" w:color="auto"/>
              </w:divBdr>
            </w:div>
            <w:div w:id="508982811">
              <w:marLeft w:val="640"/>
              <w:marRight w:val="0"/>
              <w:marTop w:val="0"/>
              <w:marBottom w:val="0"/>
              <w:divBdr>
                <w:top w:val="none" w:sz="0" w:space="0" w:color="auto"/>
                <w:left w:val="none" w:sz="0" w:space="0" w:color="auto"/>
                <w:bottom w:val="none" w:sz="0" w:space="0" w:color="auto"/>
                <w:right w:val="none" w:sz="0" w:space="0" w:color="auto"/>
              </w:divBdr>
            </w:div>
            <w:div w:id="509104814">
              <w:marLeft w:val="640"/>
              <w:marRight w:val="0"/>
              <w:marTop w:val="0"/>
              <w:marBottom w:val="0"/>
              <w:divBdr>
                <w:top w:val="none" w:sz="0" w:space="0" w:color="auto"/>
                <w:left w:val="none" w:sz="0" w:space="0" w:color="auto"/>
                <w:bottom w:val="none" w:sz="0" w:space="0" w:color="auto"/>
                <w:right w:val="none" w:sz="0" w:space="0" w:color="auto"/>
              </w:divBdr>
            </w:div>
            <w:div w:id="509104894">
              <w:marLeft w:val="640"/>
              <w:marRight w:val="0"/>
              <w:marTop w:val="0"/>
              <w:marBottom w:val="0"/>
              <w:divBdr>
                <w:top w:val="none" w:sz="0" w:space="0" w:color="auto"/>
                <w:left w:val="none" w:sz="0" w:space="0" w:color="auto"/>
                <w:bottom w:val="none" w:sz="0" w:space="0" w:color="auto"/>
                <w:right w:val="none" w:sz="0" w:space="0" w:color="auto"/>
              </w:divBdr>
            </w:div>
            <w:div w:id="509219394">
              <w:marLeft w:val="640"/>
              <w:marRight w:val="0"/>
              <w:marTop w:val="0"/>
              <w:marBottom w:val="0"/>
              <w:divBdr>
                <w:top w:val="none" w:sz="0" w:space="0" w:color="auto"/>
                <w:left w:val="none" w:sz="0" w:space="0" w:color="auto"/>
                <w:bottom w:val="none" w:sz="0" w:space="0" w:color="auto"/>
                <w:right w:val="none" w:sz="0" w:space="0" w:color="auto"/>
              </w:divBdr>
            </w:div>
            <w:div w:id="509225135">
              <w:marLeft w:val="640"/>
              <w:marRight w:val="0"/>
              <w:marTop w:val="0"/>
              <w:marBottom w:val="0"/>
              <w:divBdr>
                <w:top w:val="none" w:sz="0" w:space="0" w:color="auto"/>
                <w:left w:val="none" w:sz="0" w:space="0" w:color="auto"/>
                <w:bottom w:val="none" w:sz="0" w:space="0" w:color="auto"/>
                <w:right w:val="none" w:sz="0" w:space="0" w:color="auto"/>
              </w:divBdr>
            </w:div>
            <w:div w:id="509417366">
              <w:marLeft w:val="640"/>
              <w:marRight w:val="0"/>
              <w:marTop w:val="0"/>
              <w:marBottom w:val="0"/>
              <w:divBdr>
                <w:top w:val="none" w:sz="0" w:space="0" w:color="auto"/>
                <w:left w:val="none" w:sz="0" w:space="0" w:color="auto"/>
                <w:bottom w:val="none" w:sz="0" w:space="0" w:color="auto"/>
                <w:right w:val="none" w:sz="0" w:space="0" w:color="auto"/>
              </w:divBdr>
            </w:div>
            <w:div w:id="509488253">
              <w:marLeft w:val="640"/>
              <w:marRight w:val="0"/>
              <w:marTop w:val="0"/>
              <w:marBottom w:val="0"/>
              <w:divBdr>
                <w:top w:val="none" w:sz="0" w:space="0" w:color="auto"/>
                <w:left w:val="none" w:sz="0" w:space="0" w:color="auto"/>
                <w:bottom w:val="none" w:sz="0" w:space="0" w:color="auto"/>
                <w:right w:val="none" w:sz="0" w:space="0" w:color="auto"/>
              </w:divBdr>
            </w:div>
            <w:div w:id="509611870">
              <w:marLeft w:val="640"/>
              <w:marRight w:val="0"/>
              <w:marTop w:val="0"/>
              <w:marBottom w:val="0"/>
              <w:divBdr>
                <w:top w:val="none" w:sz="0" w:space="0" w:color="auto"/>
                <w:left w:val="none" w:sz="0" w:space="0" w:color="auto"/>
                <w:bottom w:val="none" w:sz="0" w:space="0" w:color="auto"/>
                <w:right w:val="none" w:sz="0" w:space="0" w:color="auto"/>
              </w:divBdr>
            </w:div>
            <w:div w:id="509636157">
              <w:marLeft w:val="640"/>
              <w:marRight w:val="0"/>
              <w:marTop w:val="0"/>
              <w:marBottom w:val="0"/>
              <w:divBdr>
                <w:top w:val="none" w:sz="0" w:space="0" w:color="auto"/>
                <w:left w:val="none" w:sz="0" w:space="0" w:color="auto"/>
                <w:bottom w:val="none" w:sz="0" w:space="0" w:color="auto"/>
                <w:right w:val="none" w:sz="0" w:space="0" w:color="auto"/>
              </w:divBdr>
            </w:div>
            <w:div w:id="509680615">
              <w:marLeft w:val="640"/>
              <w:marRight w:val="0"/>
              <w:marTop w:val="0"/>
              <w:marBottom w:val="0"/>
              <w:divBdr>
                <w:top w:val="none" w:sz="0" w:space="0" w:color="auto"/>
                <w:left w:val="none" w:sz="0" w:space="0" w:color="auto"/>
                <w:bottom w:val="none" w:sz="0" w:space="0" w:color="auto"/>
                <w:right w:val="none" w:sz="0" w:space="0" w:color="auto"/>
              </w:divBdr>
            </w:div>
            <w:div w:id="509762181">
              <w:marLeft w:val="640"/>
              <w:marRight w:val="0"/>
              <w:marTop w:val="0"/>
              <w:marBottom w:val="0"/>
              <w:divBdr>
                <w:top w:val="none" w:sz="0" w:space="0" w:color="auto"/>
                <w:left w:val="none" w:sz="0" w:space="0" w:color="auto"/>
                <w:bottom w:val="none" w:sz="0" w:space="0" w:color="auto"/>
                <w:right w:val="none" w:sz="0" w:space="0" w:color="auto"/>
              </w:divBdr>
            </w:div>
            <w:div w:id="509831852">
              <w:marLeft w:val="640"/>
              <w:marRight w:val="0"/>
              <w:marTop w:val="0"/>
              <w:marBottom w:val="0"/>
              <w:divBdr>
                <w:top w:val="none" w:sz="0" w:space="0" w:color="auto"/>
                <w:left w:val="none" w:sz="0" w:space="0" w:color="auto"/>
                <w:bottom w:val="none" w:sz="0" w:space="0" w:color="auto"/>
                <w:right w:val="none" w:sz="0" w:space="0" w:color="auto"/>
              </w:divBdr>
            </w:div>
            <w:div w:id="509876417">
              <w:marLeft w:val="640"/>
              <w:marRight w:val="0"/>
              <w:marTop w:val="0"/>
              <w:marBottom w:val="0"/>
              <w:divBdr>
                <w:top w:val="none" w:sz="0" w:space="0" w:color="auto"/>
                <w:left w:val="none" w:sz="0" w:space="0" w:color="auto"/>
                <w:bottom w:val="none" w:sz="0" w:space="0" w:color="auto"/>
                <w:right w:val="none" w:sz="0" w:space="0" w:color="auto"/>
              </w:divBdr>
            </w:div>
            <w:div w:id="509878755">
              <w:marLeft w:val="640"/>
              <w:marRight w:val="0"/>
              <w:marTop w:val="0"/>
              <w:marBottom w:val="0"/>
              <w:divBdr>
                <w:top w:val="none" w:sz="0" w:space="0" w:color="auto"/>
                <w:left w:val="none" w:sz="0" w:space="0" w:color="auto"/>
                <w:bottom w:val="none" w:sz="0" w:space="0" w:color="auto"/>
                <w:right w:val="none" w:sz="0" w:space="0" w:color="auto"/>
              </w:divBdr>
            </w:div>
            <w:div w:id="509950092">
              <w:marLeft w:val="640"/>
              <w:marRight w:val="0"/>
              <w:marTop w:val="0"/>
              <w:marBottom w:val="0"/>
              <w:divBdr>
                <w:top w:val="none" w:sz="0" w:space="0" w:color="auto"/>
                <w:left w:val="none" w:sz="0" w:space="0" w:color="auto"/>
                <w:bottom w:val="none" w:sz="0" w:space="0" w:color="auto"/>
                <w:right w:val="none" w:sz="0" w:space="0" w:color="auto"/>
              </w:divBdr>
            </w:div>
            <w:div w:id="509950992">
              <w:marLeft w:val="640"/>
              <w:marRight w:val="0"/>
              <w:marTop w:val="0"/>
              <w:marBottom w:val="0"/>
              <w:divBdr>
                <w:top w:val="none" w:sz="0" w:space="0" w:color="auto"/>
                <w:left w:val="none" w:sz="0" w:space="0" w:color="auto"/>
                <w:bottom w:val="none" w:sz="0" w:space="0" w:color="auto"/>
                <w:right w:val="none" w:sz="0" w:space="0" w:color="auto"/>
              </w:divBdr>
            </w:div>
            <w:div w:id="509955093">
              <w:marLeft w:val="640"/>
              <w:marRight w:val="0"/>
              <w:marTop w:val="0"/>
              <w:marBottom w:val="0"/>
              <w:divBdr>
                <w:top w:val="none" w:sz="0" w:space="0" w:color="auto"/>
                <w:left w:val="none" w:sz="0" w:space="0" w:color="auto"/>
                <w:bottom w:val="none" w:sz="0" w:space="0" w:color="auto"/>
                <w:right w:val="none" w:sz="0" w:space="0" w:color="auto"/>
              </w:divBdr>
            </w:div>
            <w:div w:id="510029535">
              <w:marLeft w:val="640"/>
              <w:marRight w:val="0"/>
              <w:marTop w:val="0"/>
              <w:marBottom w:val="0"/>
              <w:divBdr>
                <w:top w:val="none" w:sz="0" w:space="0" w:color="auto"/>
                <w:left w:val="none" w:sz="0" w:space="0" w:color="auto"/>
                <w:bottom w:val="none" w:sz="0" w:space="0" w:color="auto"/>
                <w:right w:val="none" w:sz="0" w:space="0" w:color="auto"/>
              </w:divBdr>
            </w:div>
            <w:div w:id="510072654">
              <w:marLeft w:val="640"/>
              <w:marRight w:val="0"/>
              <w:marTop w:val="0"/>
              <w:marBottom w:val="0"/>
              <w:divBdr>
                <w:top w:val="none" w:sz="0" w:space="0" w:color="auto"/>
                <w:left w:val="none" w:sz="0" w:space="0" w:color="auto"/>
                <w:bottom w:val="none" w:sz="0" w:space="0" w:color="auto"/>
                <w:right w:val="none" w:sz="0" w:space="0" w:color="auto"/>
              </w:divBdr>
            </w:div>
            <w:div w:id="510073554">
              <w:marLeft w:val="640"/>
              <w:marRight w:val="0"/>
              <w:marTop w:val="0"/>
              <w:marBottom w:val="0"/>
              <w:divBdr>
                <w:top w:val="none" w:sz="0" w:space="0" w:color="auto"/>
                <w:left w:val="none" w:sz="0" w:space="0" w:color="auto"/>
                <w:bottom w:val="none" w:sz="0" w:space="0" w:color="auto"/>
                <w:right w:val="none" w:sz="0" w:space="0" w:color="auto"/>
              </w:divBdr>
            </w:div>
            <w:div w:id="510223694">
              <w:marLeft w:val="640"/>
              <w:marRight w:val="0"/>
              <w:marTop w:val="0"/>
              <w:marBottom w:val="0"/>
              <w:divBdr>
                <w:top w:val="none" w:sz="0" w:space="0" w:color="auto"/>
                <w:left w:val="none" w:sz="0" w:space="0" w:color="auto"/>
                <w:bottom w:val="none" w:sz="0" w:space="0" w:color="auto"/>
                <w:right w:val="none" w:sz="0" w:space="0" w:color="auto"/>
              </w:divBdr>
            </w:div>
            <w:div w:id="510409713">
              <w:marLeft w:val="640"/>
              <w:marRight w:val="0"/>
              <w:marTop w:val="0"/>
              <w:marBottom w:val="0"/>
              <w:divBdr>
                <w:top w:val="none" w:sz="0" w:space="0" w:color="auto"/>
                <w:left w:val="none" w:sz="0" w:space="0" w:color="auto"/>
                <w:bottom w:val="none" w:sz="0" w:space="0" w:color="auto"/>
                <w:right w:val="none" w:sz="0" w:space="0" w:color="auto"/>
              </w:divBdr>
            </w:div>
            <w:div w:id="510416496">
              <w:marLeft w:val="640"/>
              <w:marRight w:val="0"/>
              <w:marTop w:val="0"/>
              <w:marBottom w:val="0"/>
              <w:divBdr>
                <w:top w:val="none" w:sz="0" w:space="0" w:color="auto"/>
                <w:left w:val="none" w:sz="0" w:space="0" w:color="auto"/>
                <w:bottom w:val="none" w:sz="0" w:space="0" w:color="auto"/>
                <w:right w:val="none" w:sz="0" w:space="0" w:color="auto"/>
              </w:divBdr>
            </w:div>
            <w:div w:id="510487979">
              <w:marLeft w:val="640"/>
              <w:marRight w:val="0"/>
              <w:marTop w:val="0"/>
              <w:marBottom w:val="0"/>
              <w:divBdr>
                <w:top w:val="none" w:sz="0" w:space="0" w:color="auto"/>
                <w:left w:val="none" w:sz="0" w:space="0" w:color="auto"/>
                <w:bottom w:val="none" w:sz="0" w:space="0" w:color="auto"/>
                <w:right w:val="none" w:sz="0" w:space="0" w:color="auto"/>
              </w:divBdr>
            </w:div>
            <w:div w:id="510489764">
              <w:marLeft w:val="640"/>
              <w:marRight w:val="0"/>
              <w:marTop w:val="0"/>
              <w:marBottom w:val="0"/>
              <w:divBdr>
                <w:top w:val="none" w:sz="0" w:space="0" w:color="auto"/>
                <w:left w:val="none" w:sz="0" w:space="0" w:color="auto"/>
                <w:bottom w:val="none" w:sz="0" w:space="0" w:color="auto"/>
                <w:right w:val="none" w:sz="0" w:space="0" w:color="auto"/>
              </w:divBdr>
            </w:div>
            <w:div w:id="510527692">
              <w:marLeft w:val="640"/>
              <w:marRight w:val="0"/>
              <w:marTop w:val="0"/>
              <w:marBottom w:val="0"/>
              <w:divBdr>
                <w:top w:val="none" w:sz="0" w:space="0" w:color="auto"/>
                <w:left w:val="none" w:sz="0" w:space="0" w:color="auto"/>
                <w:bottom w:val="none" w:sz="0" w:space="0" w:color="auto"/>
                <w:right w:val="none" w:sz="0" w:space="0" w:color="auto"/>
              </w:divBdr>
            </w:div>
            <w:div w:id="510529871">
              <w:marLeft w:val="640"/>
              <w:marRight w:val="0"/>
              <w:marTop w:val="0"/>
              <w:marBottom w:val="0"/>
              <w:divBdr>
                <w:top w:val="none" w:sz="0" w:space="0" w:color="auto"/>
                <w:left w:val="none" w:sz="0" w:space="0" w:color="auto"/>
                <w:bottom w:val="none" w:sz="0" w:space="0" w:color="auto"/>
                <w:right w:val="none" w:sz="0" w:space="0" w:color="auto"/>
              </w:divBdr>
            </w:div>
            <w:div w:id="510534632">
              <w:marLeft w:val="640"/>
              <w:marRight w:val="0"/>
              <w:marTop w:val="0"/>
              <w:marBottom w:val="0"/>
              <w:divBdr>
                <w:top w:val="none" w:sz="0" w:space="0" w:color="auto"/>
                <w:left w:val="none" w:sz="0" w:space="0" w:color="auto"/>
                <w:bottom w:val="none" w:sz="0" w:space="0" w:color="auto"/>
                <w:right w:val="none" w:sz="0" w:space="0" w:color="auto"/>
              </w:divBdr>
            </w:div>
            <w:div w:id="510683591">
              <w:marLeft w:val="640"/>
              <w:marRight w:val="0"/>
              <w:marTop w:val="0"/>
              <w:marBottom w:val="0"/>
              <w:divBdr>
                <w:top w:val="none" w:sz="0" w:space="0" w:color="auto"/>
                <w:left w:val="none" w:sz="0" w:space="0" w:color="auto"/>
                <w:bottom w:val="none" w:sz="0" w:space="0" w:color="auto"/>
                <w:right w:val="none" w:sz="0" w:space="0" w:color="auto"/>
              </w:divBdr>
            </w:div>
            <w:div w:id="510801529">
              <w:marLeft w:val="640"/>
              <w:marRight w:val="0"/>
              <w:marTop w:val="0"/>
              <w:marBottom w:val="0"/>
              <w:divBdr>
                <w:top w:val="none" w:sz="0" w:space="0" w:color="auto"/>
                <w:left w:val="none" w:sz="0" w:space="0" w:color="auto"/>
                <w:bottom w:val="none" w:sz="0" w:space="0" w:color="auto"/>
                <w:right w:val="none" w:sz="0" w:space="0" w:color="auto"/>
              </w:divBdr>
            </w:div>
            <w:div w:id="510803089">
              <w:marLeft w:val="640"/>
              <w:marRight w:val="0"/>
              <w:marTop w:val="0"/>
              <w:marBottom w:val="0"/>
              <w:divBdr>
                <w:top w:val="none" w:sz="0" w:space="0" w:color="auto"/>
                <w:left w:val="none" w:sz="0" w:space="0" w:color="auto"/>
                <w:bottom w:val="none" w:sz="0" w:space="0" w:color="auto"/>
                <w:right w:val="none" w:sz="0" w:space="0" w:color="auto"/>
              </w:divBdr>
            </w:div>
            <w:div w:id="510803344">
              <w:marLeft w:val="640"/>
              <w:marRight w:val="0"/>
              <w:marTop w:val="0"/>
              <w:marBottom w:val="0"/>
              <w:divBdr>
                <w:top w:val="none" w:sz="0" w:space="0" w:color="auto"/>
                <w:left w:val="none" w:sz="0" w:space="0" w:color="auto"/>
                <w:bottom w:val="none" w:sz="0" w:space="0" w:color="auto"/>
                <w:right w:val="none" w:sz="0" w:space="0" w:color="auto"/>
              </w:divBdr>
            </w:div>
            <w:div w:id="510921143">
              <w:marLeft w:val="640"/>
              <w:marRight w:val="0"/>
              <w:marTop w:val="0"/>
              <w:marBottom w:val="0"/>
              <w:divBdr>
                <w:top w:val="none" w:sz="0" w:space="0" w:color="auto"/>
                <w:left w:val="none" w:sz="0" w:space="0" w:color="auto"/>
                <w:bottom w:val="none" w:sz="0" w:space="0" w:color="auto"/>
                <w:right w:val="none" w:sz="0" w:space="0" w:color="auto"/>
              </w:divBdr>
            </w:div>
            <w:div w:id="510991444">
              <w:marLeft w:val="640"/>
              <w:marRight w:val="0"/>
              <w:marTop w:val="0"/>
              <w:marBottom w:val="0"/>
              <w:divBdr>
                <w:top w:val="none" w:sz="0" w:space="0" w:color="auto"/>
                <w:left w:val="none" w:sz="0" w:space="0" w:color="auto"/>
                <w:bottom w:val="none" w:sz="0" w:space="0" w:color="auto"/>
                <w:right w:val="none" w:sz="0" w:space="0" w:color="auto"/>
              </w:divBdr>
            </w:div>
            <w:div w:id="510995022">
              <w:marLeft w:val="640"/>
              <w:marRight w:val="0"/>
              <w:marTop w:val="0"/>
              <w:marBottom w:val="0"/>
              <w:divBdr>
                <w:top w:val="none" w:sz="0" w:space="0" w:color="auto"/>
                <w:left w:val="none" w:sz="0" w:space="0" w:color="auto"/>
                <w:bottom w:val="none" w:sz="0" w:space="0" w:color="auto"/>
                <w:right w:val="none" w:sz="0" w:space="0" w:color="auto"/>
              </w:divBdr>
            </w:div>
            <w:div w:id="511073459">
              <w:marLeft w:val="640"/>
              <w:marRight w:val="0"/>
              <w:marTop w:val="0"/>
              <w:marBottom w:val="0"/>
              <w:divBdr>
                <w:top w:val="none" w:sz="0" w:space="0" w:color="auto"/>
                <w:left w:val="none" w:sz="0" w:space="0" w:color="auto"/>
                <w:bottom w:val="none" w:sz="0" w:space="0" w:color="auto"/>
                <w:right w:val="none" w:sz="0" w:space="0" w:color="auto"/>
              </w:divBdr>
            </w:div>
            <w:div w:id="511146335">
              <w:marLeft w:val="640"/>
              <w:marRight w:val="0"/>
              <w:marTop w:val="0"/>
              <w:marBottom w:val="0"/>
              <w:divBdr>
                <w:top w:val="none" w:sz="0" w:space="0" w:color="auto"/>
                <w:left w:val="none" w:sz="0" w:space="0" w:color="auto"/>
                <w:bottom w:val="none" w:sz="0" w:space="0" w:color="auto"/>
                <w:right w:val="none" w:sz="0" w:space="0" w:color="auto"/>
              </w:divBdr>
            </w:div>
            <w:div w:id="511147167">
              <w:marLeft w:val="640"/>
              <w:marRight w:val="0"/>
              <w:marTop w:val="0"/>
              <w:marBottom w:val="0"/>
              <w:divBdr>
                <w:top w:val="none" w:sz="0" w:space="0" w:color="auto"/>
                <w:left w:val="none" w:sz="0" w:space="0" w:color="auto"/>
                <w:bottom w:val="none" w:sz="0" w:space="0" w:color="auto"/>
                <w:right w:val="none" w:sz="0" w:space="0" w:color="auto"/>
              </w:divBdr>
            </w:div>
            <w:div w:id="511260026">
              <w:marLeft w:val="640"/>
              <w:marRight w:val="0"/>
              <w:marTop w:val="0"/>
              <w:marBottom w:val="0"/>
              <w:divBdr>
                <w:top w:val="none" w:sz="0" w:space="0" w:color="auto"/>
                <w:left w:val="none" w:sz="0" w:space="0" w:color="auto"/>
                <w:bottom w:val="none" w:sz="0" w:space="0" w:color="auto"/>
                <w:right w:val="none" w:sz="0" w:space="0" w:color="auto"/>
              </w:divBdr>
            </w:div>
            <w:div w:id="511261768">
              <w:marLeft w:val="640"/>
              <w:marRight w:val="0"/>
              <w:marTop w:val="0"/>
              <w:marBottom w:val="0"/>
              <w:divBdr>
                <w:top w:val="none" w:sz="0" w:space="0" w:color="auto"/>
                <w:left w:val="none" w:sz="0" w:space="0" w:color="auto"/>
                <w:bottom w:val="none" w:sz="0" w:space="0" w:color="auto"/>
                <w:right w:val="none" w:sz="0" w:space="0" w:color="auto"/>
              </w:divBdr>
            </w:div>
            <w:div w:id="511264456">
              <w:marLeft w:val="640"/>
              <w:marRight w:val="0"/>
              <w:marTop w:val="0"/>
              <w:marBottom w:val="0"/>
              <w:divBdr>
                <w:top w:val="none" w:sz="0" w:space="0" w:color="auto"/>
                <w:left w:val="none" w:sz="0" w:space="0" w:color="auto"/>
                <w:bottom w:val="none" w:sz="0" w:space="0" w:color="auto"/>
                <w:right w:val="none" w:sz="0" w:space="0" w:color="auto"/>
              </w:divBdr>
            </w:div>
            <w:div w:id="511264722">
              <w:marLeft w:val="640"/>
              <w:marRight w:val="0"/>
              <w:marTop w:val="0"/>
              <w:marBottom w:val="0"/>
              <w:divBdr>
                <w:top w:val="none" w:sz="0" w:space="0" w:color="auto"/>
                <w:left w:val="none" w:sz="0" w:space="0" w:color="auto"/>
                <w:bottom w:val="none" w:sz="0" w:space="0" w:color="auto"/>
                <w:right w:val="none" w:sz="0" w:space="0" w:color="auto"/>
              </w:divBdr>
            </w:div>
            <w:div w:id="511333258">
              <w:marLeft w:val="640"/>
              <w:marRight w:val="0"/>
              <w:marTop w:val="0"/>
              <w:marBottom w:val="0"/>
              <w:divBdr>
                <w:top w:val="none" w:sz="0" w:space="0" w:color="auto"/>
                <w:left w:val="none" w:sz="0" w:space="0" w:color="auto"/>
                <w:bottom w:val="none" w:sz="0" w:space="0" w:color="auto"/>
                <w:right w:val="none" w:sz="0" w:space="0" w:color="auto"/>
              </w:divBdr>
            </w:div>
            <w:div w:id="511337124">
              <w:marLeft w:val="640"/>
              <w:marRight w:val="0"/>
              <w:marTop w:val="0"/>
              <w:marBottom w:val="0"/>
              <w:divBdr>
                <w:top w:val="none" w:sz="0" w:space="0" w:color="auto"/>
                <w:left w:val="none" w:sz="0" w:space="0" w:color="auto"/>
                <w:bottom w:val="none" w:sz="0" w:space="0" w:color="auto"/>
                <w:right w:val="none" w:sz="0" w:space="0" w:color="auto"/>
              </w:divBdr>
            </w:div>
            <w:div w:id="511451729">
              <w:marLeft w:val="640"/>
              <w:marRight w:val="0"/>
              <w:marTop w:val="0"/>
              <w:marBottom w:val="0"/>
              <w:divBdr>
                <w:top w:val="none" w:sz="0" w:space="0" w:color="auto"/>
                <w:left w:val="none" w:sz="0" w:space="0" w:color="auto"/>
                <w:bottom w:val="none" w:sz="0" w:space="0" w:color="auto"/>
                <w:right w:val="none" w:sz="0" w:space="0" w:color="auto"/>
              </w:divBdr>
            </w:div>
            <w:div w:id="511574244">
              <w:marLeft w:val="640"/>
              <w:marRight w:val="0"/>
              <w:marTop w:val="0"/>
              <w:marBottom w:val="0"/>
              <w:divBdr>
                <w:top w:val="none" w:sz="0" w:space="0" w:color="auto"/>
                <w:left w:val="none" w:sz="0" w:space="0" w:color="auto"/>
                <w:bottom w:val="none" w:sz="0" w:space="0" w:color="auto"/>
                <w:right w:val="none" w:sz="0" w:space="0" w:color="auto"/>
              </w:divBdr>
            </w:div>
            <w:div w:id="511605184">
              <w:marLeft w:val="640"/>
              <w:marRight w:val="0"/>
              <w:marTop w:val="0"/>
              <w:marBottom w:val="0"/>
              <w:divBdr>
                <w:top w:val="none" w:sz="0" w:space="0" w:color="auto"/>
                <w:left w:val="none" w:sz="0" w:space="0" w:color="auto"/>
                <w:bottom w:val="none" w:sz="0" w:space="0" w:color="auto"/>
                <w:right w:val="none" w:sz="0" w:space="0" w:color="auto"/>
              </w:divBdr>
            </w:div>
            <w:div w:id="511720584">
              <w:marLeft w:val="640"/>
              <w:marRight w:val="0"/>
              <w:marTop w:val="0"/>
              <w:marBottom w:val="0"/>
              <w:divBdr>
                <w:top w:val="none" w:sz="0" w:space="0" w:color="auto"/>
                <w:left w:val="none" w:sz="0" w:space="0" w:color="auto"/>
                <w:bottom w:val="none" w:sz="0" w:space="0" w:color="auto"/>
                <w:right w:val="none" w:sz="0" w:space="0" w:color="auto"/>
              </w:divBdr>
            </w:div>
            <w:div w:id="511728251">
              <w:marLeft w:val="640"/>
              <w:marRight w:val="0"/>
              <w:marTop w:val="0"/>
              <w:marBottom w:val="0"/>
              <w:divBdr>
                <w:top w:val="none" w:sz="0" w:space="0" w:color="auto"/>
                <w:left w:val="none" w:sz="0" w:space="0" w:color="auto"/>
                <w:bottom w:val="none" w:sz="0" w:space="0" w:color="auto"/>
                <w:right w:val="none" w:sz="0" w:space="0" w:color="auto"/>
              </w:divBdr>
            </w:div>
            <w:div w:id="511837887">
              <w:marLeft w:val="640"/>
              <w:marRight w:val="0"/>
              <w:marTop w:val="0"/>
              <w:marBottom w:val="0"/>
              <w:divBdr>
                <w:top w:val="none" w:sz="0" w:space="0" w:color="auto"/>
                <w:left w:val="none" w:sz="0" w:space="0" w:color="auto"/>
                <w:bottom w:val="none" w:sz="0" w:space="0" w:color="auto"/>
                <w:right w:val="none" w:sz="0" w:space="0" w:color="auto"/>
              </w:divBdr>
            </w:div>
            <w:div w:id="511840786">
              <w:marLeft w:val="640"/>
              <w:marRight w:val="0"/>
              <w:marTop w:val="0"/>
              <w:marBottom w:val="0"/>
              <w:divBdr>
                <w:top w:val="none" w:sz="0" w:space="0" w:color="auto"/>
                <w:left w:val="none" w:sz="0" w:space="0" w:color="auto"/>
                <w:bottom w:val="none" w:sz="0" w:space="0" w:color="auto"/>
                <w:right w:val="none" w:sz="0" w:space="0" w:color="auto"/>
              </w:divBdr>
            </w:div>
            <w:div w:id="511841977">
              <w:marLeft w:val="640"/>
              <w:marRight w:val="0"/>
              <w:marTop w:val="0"/>
              <w:marBottom w:val="0"/>
              <w:divBdr>
                <w:top w:val="none" w:sz="0" w:space="0" w:color="auto"/>
                <w:left w:val="none" w:sz="0" w:space="0" w:color="auto"/>
                <w:bottom w:val="none" w:sz="0" w:space="0" w:color="auto"/>
                <w:right w:val="none" w:sz="0" w:space="0" w:color="auto"/>
              </w:divBdr>
            </w:div>
            <w:div w:id="511842608">
              <w:marLeft w:val="640"/>
              <w:marRight w:val="0"/>
              <w:marTop w:val="0"/>
              <w:marBottom w:val="0"/>
              <w:divBdr>
                <w:top w:val="none" w:sz="0" w:space="0" w:color="auto"/>
                <w:left w:val="none" w:sz="0" w:space="0" w:color="auto"/>
                <w:bottom w:val="none" w:sz="0" w:space="0" w:color="auto"/>
                <w:right w:val="none" w:sz="0" w:space="0" w:color="auto"/>
              </w:divBdr>
            </w:div>
            <w:div w:id="511918963">
              <w:marLeft w:val="640"/>
              <w:marRight w:val="0"/>
              <w:marTop w:val="0"/>
              <w:marBottom w:val="0"/>
              <w:divBdr>
                <w:top w:val="none" w:sz="0" w:space="0" w:color="auto"/>
                <w:left w:val="none" w:sz="0" w:space="0" w:color="auto"/>
                <w:bottom w:val="none" w:sz="0" w:space="0" w:color="auto"/>
                <w:right w:val="none" w:sz="0" w:space="0" w:color="auto"/>
              </w:divBdr>
            </w:div>
            <w:div w:id="512112156">
              <w:marLeft w:val="640"/>
              <w:marRight w:val="0"/>
              <w:marTop w:val="0"/>
              <w:marBottom w:val="0"/>
              <w:divBdr>
                <w:top w:val="none" w:sz="0" w:space="0" w:color="auto"/>
                <w:left w:val="none" w:sz="0" w:space="0" w:color="auto"/>
                <w:bottom w:val="none" w:sz="0" w:space="0" w:color="auto"/>
                <w:right w:val="none" w:sz="0" w:space="0" w:color="auto"/>
              </w:divBdr>
            </w:div>
            <w:div w:id="512259607">
              <w:marLeft w:val="640"/>
              <w:marRight w:val="0"/>
              <w:marTop w:val="0"/>
              <w:marBottom w:val="0"/>
              <w:divBdr>
                <w:top w:val="none" w:sz="0" w:space="0" w:color="auto"/>
                <w:left w:val="none" w:sz="0" w:space="0" w:color="auto"/>
                <w:bottom w:val="none" w:sz="0" w:space="0" w:color="auto"/>
                <w:right w:val="none" w:sz="0" w:space="0" w:color="auto"/>
              </w:divBdr>
            </w:div>
            <w:div w:id="512259992">
              <w:marLeft w:val="640"/>
              <w:marRight w:val="0"/>
              <w:marTop w:val="0"/>
              <w:marBottom w:val="0"/>
              <w:divBdr>
                <w:top w:val="none" w:sz="0" w:space="0" w:color="auto"/>
                <w:left w:val="none" w:sz="0" w:space="0" w:color="auto"/>
                <w:bottom w:val="none" w:sz="0" w:space="0" w:color="auto"/>
                <w:right w:val="none" w:sz="0" w:space="0" w:color="auto"/>
              </w:divBdr>
            </w:div>
            <w:div w:id="512300838">
              <w:marLeft w:val="640"/>
              <w:marRight w:val="0"/>
              <w:marTop w:val="0"/>
              <w:marBottom w:val="0"/>
              <w:divBdr>
                <w:top w:val="none" w:sz="0" w:space="0" w:color="auto"/>
                <w:left w:val="none" w:sz="0" w:space="0" w:color="auto"/>
                <w:bottom w:val="none" w:sz="0" w:space="0" w:color="auto"/>
                <w:right w:val="none" w:sz="0" w:space="0" w:color="auto"/>
              </w:divBdr>
            </w:div>
            <w:div w:id="512453528">
              <w:marLeft w:val="640"/>
              <w:marRight w:val="0"/>
              <w:marTop w:val="0"/>
              <w:marBottom w:val="0"/>
              <w:divBdr>
                <w:top w:val="none" w:sz="0" w:space="0" w:color="auto"/>
                <w:left w:val="none" w:sz="0" w:space="0" w:color="auto"/>
                <w:bottom w:val="none" w:sz="0" w:space="0" w:color="auto"/>
                <w:right w:val="none" w:sz="0" w:space="0" w:color="auto"/>
              </w:divBdr>
            </w:div>
            <w:div w:id="512501361">
              <w:marLeft w:val="640"/>
              <w:marRight w:val="0"/>
              <w:marTop w:val="0"/>
              <w:marBottom w:val="0"/>
              <w:divBdr>
                <w:top w:val="none" w:sz="0" w:space="0" w:color="auto"/>
                <w:left w:val="none" w:sz="0" w:space="0" w:color="auto"/>
                <w:bottom w:val="none" w:sz="0" w:space="0" w:color="auto"/>
                <w:right w:val="none" w:sz="0" w:space="0" w:color="auto"/>
              </w:divBdr>
            </w:div>
            <w:div w:id="512574774">
              <w:marLeft w:val="640"/>
              <w:marRight w:val="0"/>
              <w:marTop w:val="0"/>
              <w:marBottom w:val="0"/>
              <w:divBdr>
                <w:top w:val="none" w:sz="0" w:space="0" w:color="auto"/>
                <w:left w:val="none" w:sz="0" w:space="0" w:color="auto"/>
                <w:bottom w:val="none" w:sz="0" w:space="0" w:color="auto"/>
                <w:right w:val="none" w:sz="0" w:space="0" w:color="auto"/>
              </w:divBdr>
            </w:div>
            <w:div w:id="512646492">
              <w:marLeft w:val="640"/>
              <w:marRight w:val="0"/>
              <w:marTop w:val="0"/>
              <w:marBottom w:val="0"/>
              <w:divBdr>
                <w:top w:val="none" w:sz="0" w:space="0" w:color="auto"/>
                <w:left w:val="none" w:sz="0" w:space="0" w:color="auto"/>
                <w:bottom w:val="none" w:sz="0" w:space="0" w:color="auto"/>
                <w:right w:val="none" w:sz="0" w:space="0" w:color="auto"/>
              </w:divBdr>
            </w:div>
            <w:div w:id="512647418">
              <w:marLeft w:val="640"/>
              <w:marRight w:val="0"/>
              <w:marTop w:val="0"/>
              <w:marBottom w:val="0"/>
              <w:divBdr>
                <w:top w:val="none" w:sz="0" w:space="0" w:color="auto"/>
                <w:left w:val="none" w:sz="0" w:space="0" w:color="auto"/>
                <w:bottom w:val="none" w:sz="0" w:space="0" w:color="auto"/>
                <w:right w:val="none" w:sz="0" w:space="0" w:color="auto"/>
              </w:divBdr>
            </w:div>
            <w:div w:id="512958196">
              <w:marLeft w:val="640"/>
              <w:marRight w:val="0"/>
              <w:marTop w:val="0"/>
              <w:marBottom w:val="0"/>
              <w:divBdr>
                <w:top w:val="none" w:sz="0" w:space="0" w:color="auto"/>
                <w:left w:val="none" w:sz="0" w:space="0" w:color="auto"/>
                <w:bottom w:val="none" w:sz="0" w:space="0" w:color="auto"/>
                <w:right w:val="none" w:sz="0" w:space="0" w:color="auto"/>
              </w:divBdr>
            </w:div>
            <w:div w:id="513110736">
              <w:marLeft w:val="640"/>
              <w:marRight w:val="0"/>
              <w:marTop w:val="0"/>
              <w:marBottom w:val="0"/>
              <w:divBdr>
                <w:top w:val="none" w:sz="0" w:space="0" w:color="auto"/>
                <w:left w:val="none" w:sz="0" w:space="0" w:color="auto"/>
                <w:bottom w:val="none" w:sz="0" w:space="0" w:color="auto"/>
                <w:right w:val="none" w:sz="0" w:space="0" w:color="auto"/>
              </w:divBdr>
            </w:div>
            <w:div w:id="513347100">
              <w:marLeft w:val="640"/>
              <w:marRight w:val="0"/>
              <w:marTop w:val="0"/>
              <w:marBottom w:val="0"/>
              <w:divBdr>
                <w:top w:val="none" w:sz="0" w:space="0" w:color="auto"/>
                <w:left w:val="none" w:sz="0" w:space="0" w:color="auto"/>
                <w:bottom w:val="none" w:sz="0" w:space="0" w:color="auto"/>
                <w:right w:val="none" w:sz="0" w:space="0" w:color="auto"/>
              </w:divBdr>
            </w:div>
            <w:div w:id="513688228">
              <w:marLeft w:val="640"/>
              <w:marRight w:val="0"/>
              <w:marTop w:val="0"/>
              <w:marBottom w:val="0"/>
              <w:divBdr>
                <w:top w:val="none" w:sz="0" w:space="0" w:color="auto"/>
                <w:left w:val="none" w:sz="0" w:space="0" w:color="auto"/>
                <w:bottom w:val="none" w:sz="0" w:space="0" w:color="auto"/>
                <w:right w:val="none" w:sz="0" w:space="0" w:color="auto"/>
              </w:divBdr>
            </w:div>
            <w:div w:id="513693338">
              <w:marLeft w:val="640"/>
              <w:marRight w:val="0"/>
              <w:marTop w:val="0"/>
              <w:marBottom w:val="0"/>
              <w:divBdr>
                <w:top w:val="none" w:sz="0" w:space="0" w:color="auto"/>
                <w:left w:val="none" w:sz="0" w:space="0" w:color="auto"/>
                <w:bottom w:val="none" w:sz="0" w:space="0" w:color="auto"/>
                <w:right w:val="none" w:sz="0" w:space="0" w:color="auto"/>
              </w:divBdr>
            </w:div>
            <w:div w:id="513812125">
              <w:marLeft w:val="640"/>
              <w:marRight w:val="0"/>
              <w:marTop w:val="0"/>
              <w:marBottom w:val="0"/>
              <w:divBdr>
                <w:top w:val="none" w:sz="0" w:space="0" w:color="auto"/>
                <w:left w:val="none" w:sz="0" w:space="0" w:color="auto"/>
                <w:bottom w:val="none" w:sz="0" w:space="0" w:color="auto"/>
                <w:right w:val="none" w:sz="0" w:space="0" w:color="auto"/>
              </w:divBdr>
            </w:div>
            <w:div w:id="513879253">
              <w:marLeft w:val="640"/>
              <w:marRight w:val="0"/>
              <w:marTop w:val="0"/>
              <w:marBottom w:val="0"/>
              <w:divBdr>
                <w:top w:val="none" w:sz="0" w:space="0" w:color="auto"/>
                <w:left w:val="none" w:sz="0" w:space="0" w:color="auto"/>
                <w:bottom w:val="none" w:sz="0" w:space="0" w:color="auto"/>
                <w:right w:val="none" w:sz="0" w:space="0" w:color="auto"/>
              </w:divBdr>
            </w:div>
            <w:div w:id="513956672">
              <w:marLeft w:val="640"/>
              <w:marRight w:val="0"/>
              <w:marTop w:val="0"/>
              <w:marBottom w:val="0"/>
              <w:divBdr>
                <w:top w:val="none" w:sz="0" w:space="0" w:color="auto"/>
                <w:left w:val="none" w:sz="0" w:space="0" w:color="auto"/>
                <w:bottom w:val="none" w:sz="0" w:space="0" w:color="auto"/>
                <w:right w:val="none" w:sz="0" w:space="0" w:color="auto"/>
              </w:divBdr>
            </w:div>
            <w:div w:id="513999665">
              <w:marLeft w:val="640"/>
              <w:marRight w:val="0"/>
              <w:marTop w:val="0"/>
              <w:marBottom w:val="0"/>
              <w:divBdr>
                <w:top w:val="none" w:sz="0" w:space="0" w:color="auto"/>
                <w:left w:val="none" w:sz="0" w:space="0" w:color="auto"/>
                <w:bottom w:val="none" w:sz="0" w:space="0" w:color="auto"/>
                <w:right w:val="none" w:sz="0" w:space="0" w:color="auto"/>
              </w:divBdr>
            </w:div>
            <w:div w:id="514074674">
              <w:marLeft w:val="640"/>
              <w:marRight w:val="0"/>
              <w:marTop w:val="0"/>
              <w:marBottom w:val="0"/>
              <w:divBdr>
                <w:top w:val="none" w:sz="0" w:space="0" w:color="auto"/>
                <w:left w:val="none" w:sz="0" w:space="0" w:color="auto"/>
                <w:bottom w:val="none" w:sz="0" w:space="0" w:color="auto"/>
                <w:right w:val="none" w:sz="0" w:space="0" w:color="auto"/>
              </w:divBdr>
            </w:div>
            <w:div w:id="514147445">
              <w:marLeft w:val="640"/>
              <w:marRight w:val="0"/>
              <w:marTop w:val="0"/>
              <w:marBottom w:val="0"/>
              <w:divBdr>
                <w:top w:val="none" w:sz="0" w:space="0" w:color="auto"/>
                <w:left w:val="none" w:sz="0" w:space="0" w:color="auto"/>
                <w:bottom w:val="none" w:sz="0" w:space="0" w:color="auto"/>
                <w:right w:val="none" w:sz="0" w:space="0" w:color="auto"/>
              </w:divBdr>
            </w:div>
            <w:div w:id="514148910">
              <w:marLeft w:val="640"/>
              <w:marRight w:val="0"/>
              <w:marTop w:val="0"/>
              <w:marBottom w:val="0"/>
              <w:divBdr>
                <w:top w:val="none" w:sz="0" w:space="0" w:color="auto"/>
                <w:left w:val="none" w:sz="0" w:space="0" w:color="auto"/>
                <w:bottom w:val="none" w:sz="0" w:space="0" w:color="auto"/>
                <w:right w:val="none" w:sz="0" w:space="0" w:color="auto"/>
              </w:divBdr>
            </w:div>
            <w:div w:id="514268335">
              <w:marLeft w:val="640"/>
              <w:marRight w:val="0"/>
              <w:marTop w:val="0"/>
              <w:marBottom w:val="0"/>
              <w:divBdr>
                <w:top w:val="none" w:sz="0" w:space="0" w:color="auto"/>
                <w:left w:val="none" w:sz="0" w:space="0" w:color="auto"/>
                <w:bottom w:val="none" w:sz="0" w:space="0" w:color="auto"/>
                <w:right w:val="none" w:sz="0" w:space="0" w:color="auto"/>
              </w:divBdr>
            </w:div>
            <w:div w:id="514270463">
              <w:marLeft w:val="640"/>
              <w:marRight w:val="0"/>
              <w:marTop w:val="0"/>
              <w:marBottom w:val="0"/>
              <w:divBdr>
                <w:top w:val="none" w:sz="0" w:space="0" w:color="auto"/>
                <w:left w:val="none" w:sz="0" w:space="0" w:color="auto"/>
                <w:bottom w:val="none" w:sz="0" w:space="0" w:color="auto"/>
                <w:right w:val="none" w:sz="0" w:space="0" w:color="auto"/>
              </w:divBdr>
            </w:div>
            <w:div w:id="514342961">
              <w:marLeft w:val="640"/>
              <w:marRight w:val="0"/>
              <w:marTop w:val="0"/>
              <w:marBottom w:val="0"/>
              <w:divBdr>
                <w:top w:val="none" w:sz="0" w:space="0" w:color="auto"/>
                <w:left w:val="none" w:sz="0" w:space="0" w:color="auto"/>
                <w:bottom w:val="none" w:sz="0" w:space="0" w:color="auto"/>
                <w:right w:val="none" w:sz="0" w:space="0" w:color="auto"/>
              </w:divBdr>
            </w:div>
            <w:div w:id="514655718">
              <w:marLeft w:val="640"/>
              <w:marRight w:val="0"/>
              <w:marTop w:val="0"/>
              <w:marBottom w:val="0"/>
              <w:divBdr>
                <w:top w:val="none" w:sz="0" w:space="0" w:color="auto"/>
                <w:left w:val="none" w:sz="0" w:space="0" w:color="auto"/>
                <w:bottom w:val="none" w:sz="0" w:space="0" w:color="auto"/>
                <w:right w:val="none" w:sz="0" w:space="0" w:color="auto"/>
              </w:divBdr>
            </w:div>
            <w:div w:id="514656092">
              <w:marLeft w:val="640"/>
              <w:marRight w:val="0"/>
              <w:marTop w:val="0"/>
              <w:marBottom w:val="0"/>
              <w:divBdr>
                <w:top w:val="none" w:sz="0" w:space="0" w:color="auto"/>
                <w:left w:val="none" w:sz="0" w:space="0" w:color="auto"/>
                <w:bottom w:val="none" w:sz="0" w:space="0" w:color="auto"/>
                <w:right w:val="none" w:sz="0" w:space="0" w:color="auto"/>
              </w:divBdr>
            </w:div>
            <w:div w:id="514728447">
              <w:marLeft w:val="640"/>
              <w:marRight w:val="0"/>
              <w:marTop w:val="0"/>
              <w:marBottom w:val="0"/>
              <w:divBdr>
                <w:top w:val="none" w:sz="0" w:space="0" w:color="auto"/>
                <w:left w:val="none" w:sz="0" w:space="0" w:color="auto"/>
                <w:bottom w:val="none" w:sz="0" w:space="0" w:color="auto"/>
                <w:right w:val="none" w:sz="0" w:space="0" w:color="auto"/>
              </w:divBdr>
            </w:div>
            <w:div w:id="514728723">
              <w:marLeft w:val="640"/>
              <w:marRight w:val="0"/>
              <w:marTop w:val="0"/>
              <w:marBottom w:val="0"/>
              <w:divBdr>
                <w:top w:val="none" w:sz="0" w:space="0" w:color="auto"/>
                <w:left w:val="none" w:sz="0" w:space="0" w:color="auto"/>
                <w:bottom w:val="none" w:sz="0" w:space="0" w:color="auto"/>
                <w:right w:val="none" w:sz="0" w:space="0" w:color="auto"/>
              </w:divBdr>
            </w:div>
            <w:div w:id="514733865">
              <w:marLeft w:val="640"/>
              <w:marRight w:val="0"/>
              <w:marTop w:val="0"/>
              <w:marBottom w:val="0"/>
              <w:divBdr>
                <w:top w:val="none" w:sz="0" w:space="0" w:color="auto"/>
                <w:left w:val="none" w:sz="0" w:space="0" w:color="auto"/>
                <w:bottom w:val="none" w:sz="0" w:space="0" w:color="auto"/>
                <w:right w:val="none" w:sz="0" w:space="0" w:color="auto"/>
              </w:divBdr>
            </w:div>
            <w:div w:id="514850910">
              <w:marLeft w:val="640"/>
              <w:marRight w:val="0"/>
              <w:marTop w:val="0"/>
              <w:marBottom w:val="0"/>
              <w:divBdr>
                <w:top w:val="none" w:sz="0" w:space="0" w:color="auto"/>
                <w:left w:val="none" w:sz="0" w:space="0" w:color="auto"/>
                <w:bottom w:val="none" w:sz="0" w:space="0" w:color="auto"/>
                <w:right w:val="none" w:sz="0" w:space="0" w:color="auto"/>
              </w:divBdr>
            </w:div>
            <w:div w:id="515115228">
              <w:marLeft w:val="640"/>
              <w:marRight w:val="0"/>
              <w:marTop w:val="0"/>
              <w:marBottom w:val="0"/>
              <w:divBdr>
                <w:top w:val="none" w:sz="0" w:space="0" w:color="auto"/>
                <w:left w:val="none" w:sz="0" w:space="0" w:color="auto"/>
                <w:bottom w:val="none" w:sz="0" w:space="0" w:color="auto"/>
                <w:right w:val="none" w:sz="0" w:space="0" w:color="auto"/>
              </w:divBdr>
            </w:div>
            <w:div w:id="515386202">
              <w:marLeft w:val="640"/>
              <w:marRight w:val="0"/>
              <w:marTop w:val="0"/>
              <w:marBottom w:val="0"/>
              <w:divBdr>
                <w:top w:val="none" w:sz="0" w:space="0" w:color="auto"/>
                <w:left w:val="none" w:sz="0" w:space="0" w:color="auto"/>
                <w:bottom w:val="none" w:sz="0" w:space="0" w:color="auto"/>
                <w:right w:val="none" w:sz="0" w:space="0" w:color="auto"/>
              </w:divBdr>
            </w:div>
            <w:div w:id="515391315">
              <w:marLeft w:val="640"/>
              <w:marRight w:val="0"/>
              <w:marTop w:val="0"/>
              <w:marBottom w:val="0"/>
              <w:divBdr>
                <w:top w:val="none" w:sz="0" w:space="0" w:color="auto"/>
                <w:left w:val="none" w:sz="0" w:space="0" w:color="auto"/>
                <w:bottom w:val="none" w:sz="0" w:space="0" w:color="auto"/>
                <w:right w:val="none" w:sz="0" w:space="0" w:color="auto"/>
              </w:divBdr>
            </w:div>
            <w:div w:id="515508646">
              <w:marLeft w:val="640"/>
              <w:marRight w:val="0"/>
              <w:marTop w:val="0"/>
              <w:marBottom w:val="0"/>
              <w:divBdr>
                <w:top w:val="none" w:sz="0" w:space="0" w:color="auto"/>
                <w:left w:val="none" w:sz="0" w:space="0" w:color="auto"/>
                <w:bottom w:val="none" w:sz="0" w:space="0" w:color="auto"/>
                <w:right w:val="none" w:sz="0" w:space="0" w:color="auto"/>
              </w:divBdr>
            </w:div>
            <w:div w:id="515575943">
              <w:marLeft w:val="640"/>
              <w:marRight w:val="0"/>
              <w:marTop w:val="0"/>
              <w:marBottom w:val="0"/>
              <w:divBdr>
                <w:top w:val="none" w:sz="0" w:space="0" w:color="auto"/>
                <w:left w:val="none" w:sz="0" w:space="0" w:color="auto"/>
                <w:bottom w:val="none" w:sz="0" w:space="0" w:color="auto"/>
                <w:right w:val="none" w:sz="0" w:space="0" w:color="auto"/>
              </w:divBdr>
            </w:div>
            <w:div w:id="515777184">
              <w:marLeft w:val="640"/>
              <w:marRight w:val="0"/>
              <w:marTop w:val="0"/>
              <w:marBottom w:val="0"/>
              <w:divBdr>
                <w:top w:val="none" w:sz="0" w:space="0" w:color="auto"/>
                <w:left w:val="none" w:sz="0" w:space="0" w:color="auto"/>
                <w:bottom w:val="none" w:sz="0" w:space="0" w:color="auto"/>
                <w:right w:val="none" w:sz="0" w:space="0" w:color="auto"/>
              </w:divBdr>
            </w:div>
            <w:div w:id="515850242">
              <w:marLeft w:val="640"/>
              <w:marRight w:val="0"/>
              <w:marTop w:val="0"/>
              <w:marBottom w:val="0"/>
              <w:divBdr>
                <w:top w:val="none" w:sz="0" w:space="0" w:color="auto"/>
                <w:left w:val="none" w:sz="0" w:space="0" w:color="auto"/>
                <w:bottom w:val="none" w:sz="0" w:space="0" w:color="auto"/>
                <w:right w:val="none" w:sz="0" w:space="0" w:color="auto"/>
              </w:divBdr>
            </w:div>
            <w:div w:id="515969010">
              <w:marLeft w:val="640"/>
              <w:marRight w:val="0"/>
              <w:marTop w:val="0"/>
              <w:marBottom w:val="0"/>
              <w:divBdr>
                <w:top w:val="none" w:sz="0" w:space="0" w:color="auto"/>
                <w:left w:val="none" w:sz="0" w:space="0" w:color="auto"/>
                <w:bottom w:val="none" w:sz="0" w:space="0" w:color="auto"/>
                <w:right w:val="none" w:sz="0" w:space="0" w:color="auto"/>
              </w:divBdr>
            </w:div>
            <w:div w:id="516189652">
              <w:marLeft w:val="640"/>
              <w:marRight w:val="0"/>
              <w:marTop w:val="0"/>
              <w:marBottom w:val="0"/>
              <w:divBdr>
                <w:top w:val="none" w:sz="0" w:space="0" w:color="auto"/>
                <w:left w:val="none" w:sz="0" w:space="0" w:color="auto"/>
                <w:bottom w:val="none" w:sz="0" w:space="0" w:color="auto"/>
                <w:right w:val="none" w:sz="0" w:space="0" w:color="auto"/>
              </w:divBdr>
            </w:div>
            <w:div w:id="516193527">
              <w:marLeft w:val="640"/>
              <w:marRight w:val="0"/>
              <w:marTop w:val="0"/>
              <w:marBottom w:val="0"/>
              <w:divBdr>
                <w:top w:val="none" w:sz="0" w:space="0" w:color="auto"/>
                <w:left w:val="none" w:sz="0" w:space="0" w:color="auto"/>
                <w:bottom w:val="none" w:sz="0" w:space="0" w:color="auto"/>
                <w:right w:val="none" w:sz="0" w:space="0" w:color="auto"/>
              </w:divBdr>
            </w:div>
            <w:div w:id="516233189">
              <w:marLeft w:val="640"/>
              <w:marRight w:val="0"/>
              <w:marTop w:val="0"/>
              <w:marBottom w:val="0"/>
              <w:divBdr>
                <w:top w:val="none" w:sz="0" w:space="0" w:color="auto"/>
                <w:left w:val="none" w:sz="0" w:space="0" w:color="auto"/>
                <w:bottom w:val="none" w:sz="0" w:space="0" w:color="auto"/>
                <w:right w:val="none" w:sz="0" w:space="0" w:color="auto"/>
              </w:divBdr>
            </w:div>
            <w:div w:id="516233290">
              <w:marLeft w:val="640"/>
              <w:marRight w:val="0"/>
              <w:marTop w:val="0"/>
              <w:marBottom w:val="0"/>
              <w:divBdr>
                <w:top w:val="none" w:sz="0" w:space="0" w:color="auto"/>
                <w:left w:val="none" w:sz="0" w:space="0" w:color="auto"/>
                <w:bottom w:val="none" w:sz="0" w:space="0" w:color="auto"/>
                <w:right w:val="none" w:sz="0" w:space="0" w:color="auto"/>
              </w:divBdr>
            </w:div>
            <w:div w:id="516238778">
              <w:marLeft w:val="640"/>
              <w:marRight w:val="0"/>
              <w:marTop w:val="0"/>
              <w:marBottom w:val="0"/>
              <w:divBdr>
                <w:top w:val="none" w:sz="0" w:space="0" w:color="auto"/>
                <w:left w:val="none" w:sz="0" w:space="0" w:color="auto"/>
                <w:bottom w:val="none" w:sz="0" w:space="0" w:color="auto"/>
                <w:right w:val="none" w:sz="0" w:space="0" w:color="auto"/>
              </w:divBdr>
            </w:div>
            <w:div w:id="516386202">
              <w:marLeft w:val="640"/>
              <w:marRight w:val="0"/>
              <w:marTop w:val="0"/>
              <w:marBottom w:val="0"/>
              <w:divBdr>
                <w:top w:val="none" w:sz="0" w:space="0" w:color="auto"/>
                <w:left w:val="none" w:sz="0" w:space="0" w:color="auto"/>
                <w:bottom w:val="none" w:sz="0" w:space="0" w:color="auto"/>
                <w:right w:val="none" w:sz="0" w:space="0" w:color="auto"/>
              </w:divBdr>
            </w:div>
            <w:div w:id="516389576">
              <w:marLeft w:val="640"/>
              <w:marRight w:val="0"/>
              <w:marTop w:val="0"/>
              <w:marBottom w:val="0"/>
              <w:divBdr>
                <w:top w:val="none" w:sz="0" w:space="0" w:color="auto"/>
                <w:left w:val="none" w:sz="0" w:space="0" w:color="auto"/>
                <w:bottom w:val="none" w:sz="0" w:space="0" w:color="auto"/>
                <w:right w:val="none" w:sz="0" w:space="0" w:color="auto"/>
              </w:divBdr>
            </w:div>
            <w:div w:id="516424956">
              <w:marLeft w:val="640"/>
              <w:marRight w:val="0"/>
              <w:marTop w:val="0"/>
              <w:marBottom w:val="0"/>
              <w:divBdr>
                <w:top w:val="none" w:sz="0" w:space="0" w:color="auto"/>
                <w:left w:val="none" w:sz="0" w:space="0" w:color="auto"/>
                <w:bottom w:val="none" w:sz="0" w:space="0" w:color="auto"/>
                <w:right w:val="none" w:sz="0" w:space="0" w:color="auto"/>
              </w:divBdr>
            </w:div>
            <w:div w:id="516429919">
              <w:marLeft w:val="640"/>
              <w:marRight w:val="0"/>
              <w:marTop w:val="0"/>
              <w:marBottom w:val="0"/>
              <w:divBdr>
                <w:top w:val="none" w:sz="0" w:space="0" w:color="auto"/>
                <w:left w:val="none" w:sz="0" w:space="0" w:color="auto"/>
                <w:bottom w:val="none" w:sz="0" w:space="0" w:color="auto"/>
                <w:right w:val="none" w:sz="0" w:space="0" w:color="auto"/>
              </w:divBdr>
            </w:div>
            <w:div w:id="516432096">
              <w:marLeft w:val="640"/>
              <w:marRight w:val="0"/>
              <w:marTop w:val="0"/>
              <w:marBottom w:val="0"/>
              <w:divBdr>
                <w:top w:val="none" w:sz="0" w:space="0" w:color="auto"/>
                <w:left w:val="none" w:sz="0" w:space="0" w:color="auto"/>
                <w:bottom w:val="none" w:sz="0" w:space="0" w:color="auto"/>
                <w:right w:val="none" w:sz="0" w:space="0" w:color="auto"/>
              </w:divBdr>
            </w:div>
            <w:div w:id="516509560">
              <w:marLeft w:val="640"/>
              <w:marRight w:val="0"/>
              <w:marTop w:val="0"/>
              <w:marBottom w:val="0"/>
              <w:divBdr>
                <w:top w:val="none" w:sz="0" w:space="0" w:color="auto"/>
                <w:left w:val="none" w:sz="0" w:space="0" w:color="auto"/>
                <w:bottom w:val="none" w:sz="0" w:space="0" w:color="auto"/>
                <w:right w:val="none" w:sz="0" w:space="0" w:color="auto"/>
              </w:divBdr>
            </w:div>
            <w:div w:id="516847041">
              <w:marLeft w:val="640"/>
              <w:marRight w:val="0"/>
              <w:marTop w:val="0"/>
              <w:marBottom w:val="0"/>
              <w:divBdr>
                <w:top w:val="none" w:sz="0" w:space="0" w:color="auto"/>
                <w:left w:val="none" w:sz="0" w:space="0" w:color="auto"/>
                <w:bottom w:val="none" w:sz="0" w:space="0" w:color="auto"/>
                <w:right w:val="none" w:sz="0" w:space="0" w:color="auto"/>
              </w:divBdr>
            </w:div>
            <w:div w:id="516970438">
              <w:marLeft w:val="640"/>
              <w:marRight w:val="0"/>
              <w:marTop w:val="0"/>
              <w:marBottom w:val="0"/>
              <w:divBdr>
                <w:top w:val="none" w:sz="0" w:space="0" w:color="auto"/>
                <w:left w:val="none" w:sz="0" w:space="0" w:color="auto"/>
                <w:bottom w:val="none" w:sz="0" w:space="0" w:color="auto"/>
                <w:right w:val="none" w:sz="0" w:space="0" w:color="auto"/>
              </w:divBdr>
            </w:div>
            <w:div w:id="517037838">
              <w:marLeft w:val="640"/>
              <w:marRight w:val="0"/>
              <w:marTop w:val="0"/>
              <w:marBottom w:val="0"/>
              <w:divBdr>
                <w:top w:val="none" w:sz="0" w:space="0" w:color="auto"/>
                <w:left w:val="none" w:sz="0" w:space="0" w:color="auto"/>
                <w:bottom w:val="none" w:sz="0" w:space="0" w:color="auto"/>
                <w:right w:val="none" w:sz="0" w:space="0" w:color="auto"/>
              </w:divBdr>
            </w:div>
            <w:div w:id="517044265">
              <w:marLeft w:val="640"/>
              <w:marRight w:val="0"/>
              <w:marTop w:val="0"/>
              <w:marBottom w:val="0"/>
              <w:divBdr>
                <w:top w:val="none" w:sz="0" w:space="0" w:color="auto"/>
                <w:left w:val="none" w:sz="0" w:space="0" w:color="auto"/>
                <w:bottom w:val="none" w:sz="0" w:space="0" w:color="auto"/>
                <w:right w:val="none" w:sz="0" w:space="0" w:color="auto"/>
              </w:divBdr>
            </w:div>
            <w:div w:id="517164249">
              <w:marLeft w:val="640"/>
              <w:marRight w:val="0"/>
              <w:marTop w:val="0"/>
              <w:marBottom w:val="0"/>
              <w:divBdr>
                <w:top w:val="none" w:sz="0" w:space="0" w:color="auto"/>
                <w:left w:val="none" w:sz="0" w:space="0" w:color="auto"/>
                <w:bottom w:val="none" w:sz="0" w:space="0" w:color="auto"/>
                <w:right w:val="none" w:sz="0" w:space="0" w:color="auto"/>
              </w:divBdr>
            </w:div>
            <w:div w:id="517308311">
              <w:marLeft w:val="640"/>
              <w:marRight w:val="0"/>
              <w:marTop w:val="0"/>
              <w:marBottom w:val="0"/>
              <w:divBdr>
                <w:top w:val="none" w:sz="0" w:space="0" w:color="auto"/>
                <w:left w:val="none" w:sz="0" w:space="0" w:color="auto"/>
                <w:bottom w:val="none" w:sz="0" w:space="0" w:color="auto"/>
                <w:right w:val="none" w:sz="0" w:space="0" w:color="auto"/>
              </w:divBdr>
            </w:div>
            <w:div w:id="517424613">
              <w:marLeft w:val="640"/>
              <w:marRight w:val="0"/>
              <w:marTop w:val="0"/>
              <w:marBottom w:val="0"/>
              <w:divBdr>
                <w:top w:val="none" w:sz="0" w:space="0" w:color="auto"/>
                <w:left w:val="none" w:sz="0" w:space="0" w:color="auto"/>
                <w:bottom w:val="none" w:sz="0" w:space="0" w:color="auto"/>
                <w:right w:val="none" w:sz="0" w:space="0" w:color="auto"/>
              </w:divBdr>
            </w:div>
            <w:div w:id="517617841">
              <w:marLeft w:val="640"/>
              <w:marRight w:val="0"/>
              <w:marTop w:val="0"/>
              <w:marBottom w:val="0"/>
              <w:divBdr>
                <w:top w:val="none" w:sz="0" w:space="0" w:color="auto"/>
                <w:left w:val="none" w:sz="0" w:space="0" w:color="auto"/>
                <w:bottom w:val="none" w:sz="0" w:space="0" w:color="auto"/>
                <w:right w:val="none" w:sz="0" w:space="0" w:color="auto"/>
              </w:divBdr>
            </w:div>
            <w:div w:id="517621315">
              <w:marLeft w:val="640"/>
              <w:marRight w:val="0"/>
              <w:marTop w:val="0"/>
              <w:marBottom w:val="0"/>
              <w:divBdr>
                <w:top w:val="none" w:sz="0" w:space="0" w:color="auto"/>
                <w:left w:val="none" w:sz="0" w:space="0" w:color="auto"/>
                <w:bottom w:val="none" w:sz="0" w:space="0" w:color="auto"/>
                <w:right w:val="none" w:sz="0" w:space="0" w:color="auto"/>
              </w:divBdr>
            </w:div>
            <w:div w:id="517697807">
              <w:marLeft w:val="640"/>
              <w:marRight w:val="0"/>
              <w:marTop w:val="0"/>
              <w:marBottom w:val="0"/>
              <w:divBdr>
                <w:top w:val="none" w:sz="0" w:space="0" w:color="auto"/>
                <w:left w:val="none" w:sz="0" w:space="0" w:color="auto"/>
                <w:bottom w:val="none" w:sz="0" w:space="0" w:color="auto"/>
                <w:right w:val="none" w:sz="0" w:space="0" w:color="auto"/>
              </w:divBdr>
            </w:div>
            <w:div w:id="517737687">
              <w:marLeft w:val="640"/>
              <w:marRight w:val="0"/>
              <w:marTop w:val="0"/>
              <w:marBottom w:val="0"/>
              <w:divBdr>
                <w:top w:val="none" w:sz="0" w:space="0" w:color="auto"/>
                <w:left w:val="none" w:sz="0" w:space="0" w:color="auto"/>
                <w:bottom w:val="none" w:sz="0" w:space="0" w:color="auto"/>
                <w:right w:val="none" w:sz="0" w:space="0" w:color="auto"/>
              </w:divBdr>
            </w:div>
            <w:div w:id="517811074">
              <w:marLeft w:val="640"/>
              <w:marRight w:val="0"/>
              <w:marTop w:val="0"/>
              <w:marBottom w:val="0"/>
              <w:divBdr>
                <w:top w:val="none" w:sz="0" w:space="0" w:color="auto"/>
                <w:left w:val="none" w:sz="0" w:space="0" w:color="auto"/>
                <w:bottom w:val="none" w:sz="0" w:space="0" w:color="auto"/>
                <w:right w:val="none" w:sz="0" w:space="0" w:color="auto"/>
              </w:divBdr>
            </w:div>
            <w:div w:id="517891185">
              <w:marLeft w:val="640"/>
              <w:marRight w:val="0"/>
              <w:marTop w:val="0"/>
              <w:marBottom w:val="0"/>
              <w:divBdr>
                <w:top w:val="none" w:sz="0" w:space="0" w:color="auto"/>
                <w:left w:val="none" w:sz="0" w:space="0" w:color="auto"/>
                <w:bottom w:val="none" w:sz="0" w:space="0" w:color="auto"/>
                <w:right w:val="none" w:sz="0" w:space="0" w:color="auto"/>
              </w:divBdr>
            </w:div>
            <w:div w:id="517893194">
              <w:marLeft w:val="640"/>
              <w:marRight w:val="0"/>
              <w:marTop w:val="0"/>
              <w:marBottom w:val="0"/>
              <w:divBdr>
                <w:top w:val="none" w:sz="0" w:space="0" w:color="auto"/>
                <w:left w:val="none" w:sz="0" w:space="0" w:color="auto"/>
                <w:bottom w:val="none" w:sz="0" w:space="0" w:color="auto"/>
                <w:right w:val="none" w:sz="0" w:space="0" w:color="auto"/>
              </w:divBdr>
            </w:div>
            <w:div w:id="517961171">
              <w:marLeft w:val="640"/>
              <w:marRight w:val="0"/>
              <w:marTop w:val="0"/>
              <w:marBottom w:val="0"/>
              <w:divBdr>
                <w:top w:val="none" w:sz="0" w:space="0" w:color="auto"/>
                <w:left w:val="none" w:sz="0" w:space="0" w:color="auto"/>
                <w:bottom w:val="none" w:sz="0" w:space="0" w:color="auto"/>
                <w:right w:val="none" w:sz="0" w:space="0" w:color="auto"/>
              </w:divBdr>
            </w:div>
            <w:div w:id="518003870">
              <w:marLeft w:val="640"/>
              <w:marRight w:val="0"/>
              <w:marTop w:val="0"/>
              <w:marBottom w:val="0"/>
              <w:divBdr>
                <w:top w:val="none" w:sz="0" w:space="0" w:color="auto"/>
                <w:left w:val="none" w:sz="0" w:space="0" w:color="auto"/>
                <w:bottom w:val="none" w:sz="0" w:space="0" w:color="auto"/>
                <w:right w:val="none" w:sz="0" w:space="0" w:color="auto"/>
              </w:divBdr>
            </w:div>
            <w:div w:id="518011697">
              <w:marLeft w:val="640"/>
              <w:marRight w:val="0"/>
              <w:marTop w:val="0"/>
              <w:marBottom w:val="0"/>
              <w:divBdr>
                <w:top w:val="none" w:sz="0" w:space="0" w:color="auto"/>
                <w:left w:val="none" w:sz="0" w:space="0" w:color="auto"/>
                <w:bottom w:val="none" w:sz="0" w:space="0" w:color="auto"/>
                <w:right w:val="none" w:sz="0" w:space="0" w:color="auto"/>
              </w:divBdr>
            </w:div>
            <w:div w:id="518083872">
              <w:marLeft w:val="640"/>
              <w:marRight w:val="0"/>
              <w:marTop w:val="0"/>
              <w:marBottom w:val="0"/>
              <w:divBdr>
                <w:top w:val="none" w:sz="0" w:space="0" w:color="auto"/>
                <w:left w:val="none" w:sz="0" w:space="0" w:color="auto"/>
                <w:bottom w:val="none" w:sz="0" w:space="0" w:color="auto"/>
                <w:right w:val="none" w:sz="0" w:space="0" w:color="auto"/>
              </w:divBdr>
            </w:div>
            <w:div w:id="518128879">
              <w:marLeft w:val="640"/>
              <w:marRight w:val="0"/>
              <w:marTop w:val="0"/>
              <w:marBottom w:val="0"/>
              <w:divBdr>
                <w:top w:val="none" w:sz="0" w:space="0" w:color="auto"/>
                <w:left w:val="none" w:sz="0" w:space="0" w:color="auto"/>
                <w:bottom w:val="none" w:sz="0" w:space="0" w:color="auto"/>
                <w:right w:val="none" w:sz="0" w:space="0" w:color="auto"/>
              </w:divBdr>
            </w:div>
            <w:div w:id="518156536">
              <w:marLeft w:val="640"/>
              <w:marRight w:val="0"/>
              <w:marTop w:val="0"/>
              <w:marBottom w:val="0"/>
              <w:divBdr>
                <w:top w:val="none" w:sz="0" w:space="0" w:color="auto"/>
                <w:left w:val="none" w:sz="0" w:space="0" w:color="auto"/>
                <w:bottom w:val="none" w:sz="0" w:space="0" w:color="auto"/>
                <w:right w:val="none" w:sz="0" w:space="0" w:color="auto"/>
              </w:divBdr>
            </w:div>
            <w:div w:id="518156877">
              <w:marLeft w:val="640"/>
              <w:marRight w:val="0"/>
              <w:marTop w:val="0"/>
              <w:marBottom w:val="0"/>
              <w:divBdr>
                <w:top w:val="none" w:sz="0" w:space="0" w:color="auto"/>
                <w:left w:val="none" w:sz="0" w:space="0" w:color="auto"/>
                <w:bottom w:val="none" w:sz="0" w:space="0" w:color="auto"/>
                <w:right w:val="none" w:sz="0" w:space="0" w:color="auto"/>
              </w:divBdr>
            </w:div>
            <w:div w:id="518278974">
              <w:marLeft w:val="640"/>
              <w:marRight w:val="0"/>
              <w:marTop w:val="0"/>
              <w:marBottom w:val="0"/>
              <w:divBdr>
                <w:top w:val="none" w:sz="0" w:space="0" w:color="auto"/>
                <w:left w:val="none" w:sz="0" w:space="0" w:color="auto"/>
                <w:bottom w:val="none" w:sz="0" w:space="0" w:color="auto"/>
                <w:right w:val="none" w:sz="0" w:space="0" w:color="auto"/>
              </w:divBdr>
            </w:div>
            <w:div w:id="518347778">
              <w:marLeft w:val="640"/>
              <w:marRight w:val="0"/>
              <w:marTop w:val="0"/>
              <w:marBottom w:val="0"/>
              <w:divBdr>
                <w:top w:val="none" w:sz="0" w:space="0" w:color="auto"/>
                <w:left w:val="none" w:sz="0" w:space="0" w:color="auto"/>
                <w:bottom w:val="none" w:sz="0" w:space="0" w:color="auto"/>
                <w:right w:val="none" w:sz="0" w:space="0" w:color="auto"/>
              </w:divBdr>
            </w:div>
            <w:div w:id="518348247">
              <w:marLeft w:val="640"/>
              <w:marRight w:val="0"/>
              <w:marTop w:val="0"/>
              <w:marBottom w:val="0"/>
              <w:divBdr>
                <w:top w:val="none" w:sz="0" w:space="0" w:color="auto"/>
                <w:left w:val="none" w:sz="0" w:space="0" w:color="auto"/>
                <w:bottom w:val="none" w:sz="0" w:space="0" w:color="auto"/>
                <w:right w:val="none" w:sz="0" w:space="0" w:color="auto"/>
              </w:divBdr>
            </w:div>
            <w:div w:id="518354427">
              <w:marLeft w:val="640"/>
              <w:marRight w:val="0"/>
              <w:marTop w:val="0"/>
              <w:marBottom w:val="0"/>
              <w:divBdr>
                <w:top w:val="none" w:sz="0" w:space="0" w:color="auto"/>
                <w:left w:val="none" w:sz="0" w:space="0" w:color="auto"/>
                <w:bottom w:val="none" w:sz="0" w:space="0" w:color="auto"/>
                <w:right w:val="none" w:sz="0" w:space="0" w:color="auto"/>
              </w:divBdr>
            </w:div>
            <w:div w:id="518397033">
              <w:marLeft w:val="640"/>
              <w:marRight w:val="0"/>
              <w:marTop w:val="0"/>
              <w:marBottom w:val="0"/>
              <w:divBdr>
                <w:top w:val="none" w:sz="0" w:space="0" w:color="auto"/>
                <w:left w:val="none" w:sz="0" w:space="0" w:color="auto"/>
                <w:bottom w:val="none" w:sz="0" w:space="0" w:color="auto"/>
                <w:right w:val="none" w:sz="0" w:space="0" w:color="auto"/>
              </w:divBdr>
            </w:div>
            <w:div w:id="518470692">
              <w:marLeft w:val="640"/>
              <w:marRight w:val="0"/>
              <w:marTop w:val="0"/>
              <w:marBottom w:val="0"/>
              <w:divBdr>
                <w:top w:val="none" w:sz="0" w:space="0" w:color="auto"/>
                <w:left w:val="none" w:sz="0" w:space="0" w:color="auto"/>
                <w:bottom w:val="none" w:sz="0" w:space="0" w:color="auto"/>
                <w:right w:val="none" w:sz="0" w:space="0" w:color="auto"/>
              </w:divBdr>
            </w:div>
            <w:div w:id="518544211">
              <w:marLeft w:val="640"/>
              <w:marRight w:val="0"/>
              <w:marTop w:val="0"/>
              <w:marBottom w:val="0"/>
              <w:divBdr>
                <w:top w:val="none" w:sz="0" w:space="0" w:color="auto"/>
                <w:left w:val="none" w:sz="0" w:space="0" w:color="auto"/>
                <w:bottom w:val="none" w:sz="0" w:space="0" w:color="auto"/>
                <w:right w:val="none" w:sz="0" w:space="0" w:color="auto"/>
              </w:divBdr>
            </w:div>
            <w:div w:id="518590509">
              <w:marLeft w:val="640"/>
              <w:marRight w:val="0"/>
              <w:marTop w:val="0"/>
              <w:marBottom w:val="0"/>
              <w:divBdr>
                <w:top w:val="none" w:sz="0" w:space="0" w:color="auto"/>
                <w:left w:val="none" w:sz="0" w:space="0" w:color="auto"/>
                <w:bottom w:val="none" w:sz="0" w:space="0" w:color="auto"/>
                <w:right w:val="none" w:sz="0" w:space="0" w:color="auto"/>
              </w:divBdr>
            </w:div>
            <w:div w:id="518929208">
              <w:marLeft w:val="640"/>
              <w:marRight w:val="0"/>
              <w:marTop w:val="0"/>
              <w:marBottom w:val="0"/>
              <w:divBdr>
                <w:top w:val="none" w:sz="0" w:space="0" w:color="auto"/>
                <w:left w:val="none" w:sz="0" w:space="0" w:color="auto"/>
                <w:bottom w:val="none" w:sz="0" w:space="0" w:color="auto"/>
                <w:right w:val="none" w:sz="0" w:space="0" w:color="auto"/>
              </w:divBdr>
            </w:div>
            <w:div w:id="519008632">
              <w:marLeft w:val="640"/>
              <w:marRight w:val="0"/>
              <w:marTop w:val="0"/>
              <w:marBottom w:val="0"/>
              <w:divBdr>
                <w:top w:val="none" w:sz="0" w:space="0" w:color="auto"/>
                <w:left w:val="none" w:sz="0" w:space="0" w:color="auto"/>
                <w:bottom w:val="none" w:sz="0" w:space="0" w:color="auto"/>
                <w:right w:val="none" w:sz="0" w:space="0" w:color="auto"/>
              </w:divBdr>
            </w:div>
            <w:div w:id="519050720">
              <w:marLeft w:val="640"/>
              <w:marRight w:val="0"/>
              <w:marTop w:val="0"/>
              <w:marBottom w:val="0"/>
              <w:divBdr>
                <w:top w:val="none" w:sz="0" w:space="0" w:color="auto"/>
                <w:left w:val="none" w:sz="0" w:space="0" w:color="auto"/>
                <w:bottom w:val="none" w:sz="0" w:space="0" w:color="auto"/>
                <w:right w:val="none" w:sz="0" w:space="0" w:color="auto"/>
              </w:divBdr>
            </w:div>
            <w:div w:id="519121088">
              <w:marLeft w:val="640"/>
              <w:marRight w:val="0"/>
              <w:marTop w:val="0"/>
              <w:marBottom w:val="0"/>
              <w:divBdr>
                <w:top w:val="none" w:sz="0" w:space="0" w:color="auto"/>
                <w:left w:val="none" w:sz="0" w:space="0" w:color="auto"/>
                <w:bottom w:val="none" w:sz="0" w:space="0" w:color="auto"/>
                <w:right w:val="none" w:sz="0" w:space="0" w:color="auto"/>
              </w:divBdr>
            </w:div>
            <w:div w:id="519126992">
              <w:marLeft w:val="640"/>
              <w:marRight w:val="0"/>
              <w:marTop w:val="0"/>
              <w:marBottom w:val="0"/>
              <w:divBdr>
                <w:top w:val="none" w:sz="0" w:space="0" w:color="auto"/>
                <w:left w:val="none" w:sz="0" w:space="0" w:color="auto"/>
                <w:bottom w:val="none" w:sz="0" w:space="0" w:color="auto"/>
                <w:right w:val="none" w:sz="0" w:space="0" w:color="auto"/>
              </w:divBdr>
            </w:div>
            <w:div w:id="519201916">
              <w:marLeft w:val="640"/>
              <w:marRight w:val="0"/>
              <w:marTop w:val="0"/>
              <w:marBottom w:val="0"/>
              <w:divBdr>
                <w:top w:val="none" w:sz="0" w:space="0" w:color="auto"/>
                <w:left w:val="none" w:sz="0" w:space="0" w:color="auto"/>
                <w:bottom w:val="none" w:sz="0" w:space="0" w:color="auto"/>
                <w:right w:val="none" w:sz="0" w:space="0" w:color="auto"/>
              </w:divBdr>
            </w:div>
            <w:div w:id="519205992">
              <w:marLeft w:val="640"/>
              <w:marRight w:val="0"/>
              <w:marTop w:val="0"/>
              <w:marBottom w:val="0"/>
              <w:divBdr>
                <w:top w:val="none" w:sz="0" w:space="0" w:color="auto"/>
                <w:left w:val="none" w:sz="0" w:space="0" w:color="auto"/>
                <w:bottom w:val="none" w:sz="0" w:space="0" w:color="auto"/>
                <w:right w:val="none" w:sz="0" w:space="0" w:color="auto"/>
              </w:divBdr>
            </w:div>
            <w:div w:id="519319838">
              <w:marLeft w:val="640"/>
              <w:marRight w:val="0"/>
              <w:marTop w:val="0"/>
              <w:marBottom w:val="0"/>
              <w:divBdr>
                <w:top w:val="none" w:sz="0" w:space="0" w:color="auto"/>
                <w:left w:val="none" w:sz="0" w:space="0" w:color="auto"/>
                <w:bottom w:val="none" w:sz="0" w:space="0" w:color="auto"/>
                <w:right w:val="none" w:sz="0" w:space="0" w:color="auto"/>
              </w:divBdr>
            </w:div>
            <w:div w:id="519469702">
              <w:marLeft w:val="640"/>
              <w:marRight w:val="0"/>
              <w:marTop w:val="0"/>
              <w:marBottom w:val="0"/>
              <w:divBdr>
                <w:top w:val="none" w:sz="0" w:space="0" w:color="auto"/>
                <w:left w:val="none" w:sz="0" w:space="0" w:color="auto"/>
                <w:bottom w:val="none" w:sz="0" w:space="0" w:color="auto"/>
                <w:right w:val="none" w:sz="0" w:space="0" w:color="auto"/>
              </w:divBdr>
            </w:div>
            <w:div w:id="519513578">
              <w:marLeft w:val="640"/>
              <w:marRight w:val="0"/>
              <w:marTop w:val="0"/>
              <w:marBottom w:val="0"/>
              <w:divBdr>
                <w:top w:val="none" w:sz="0" w:space="0" w:color="auto"/>
                <w:left w:val="none" w:sz="0" w:space="0" w:color="auto"/>
                <w:bottom w:val="none" w:sz="0" w:space="0" w:color="auto"/>
                <w:right w:val="none" w:sz="0" w:space="0" w:color="auto"/>
              </w:divBdr>
            </w:div>
            <w:div w:id="519516359">
              <w:marLeft w:val="640"/>
              <w:marRight w:val="0"/>
              <w:marTop w:val="0"/>
              <w:marBottom w:val="0"/>
              <w:divBdr>
                <w:top w:val="none" w:sz="0" w:space="0" w:color="auto"/>
                <w:left w:val="none" w:sz="0" w:space="0" w:color="auto"/>
                <w:bottom w:val="none" w:sz="0" w:space="0" w:color="auto"/>
                <w:right w:val="none" w:sz="0" w:space="0" w:color="auto"/>
              </w:divBdr>
            </w:div>
            <w:div w:id="519584979">
              <w:marLeft w:val="640"/>
              <w:marRight w:val="0"/>
              <w:marTop w:val="0"/>
              <w:marBottom w:val="0"/>
              <w:divBdr>
                <w:top w:val="none" w:sz="0" w:space="0" w:color="auto"/>
                <w:left w:val="none" w:sz="0" w:space="0" w:color="auto"/>
                <w:bottom w:val="none" w:sz="0" w:space="0" w:color="auto"/>
                <w:right w:val="none" w:sz="0" w:space="0" w:color="auto"/>
              </w:divBdr>
            </w:div>
            <w:div w:id="519662935">
              <w:marLeft w:val="640"/>
              <w:marRight w:val="0"/>
              <w:marTop w:val="0"/>
              <w:marBottom w:val="0"/>
              <w:divBdr>
                <w:top w:val="none" w:sz="0" w:space="0" w:color="auto"/>
                <w:left w:val="none" w:sz="0" w:space="0" w:color="auto"/>
                <w:bottom w:val="none" w:sz="0" w:space="0" w:color="auto"/>
                <w:right w:val="none" w:sz="0" w:space="0" w:color="auto"/>
              </w:divBdr>
            </w:div>
            <w:div w:id="519783715">
              <w:marLeft w:val="640"/>
              <w:marRight w:val="0"/>
              <w:marTop w:val="0"/>
              <w:marBottom w:val="0"/>
              <w:divBdr>
                <w:top w:val="none" w:sz="0" w:space="0" w:color="auto"/>
                <w:left w:val="none" w:sz="0" w:space="0" w:color="auto"/>
                <w:bottom w:val="none" w:sz="0" w:space="0" w:color="auto"/>
                <w:right w:val="none" w:sz="0" w:space="0" w:color="auto"/>
              </w:divBdr>
            </w:div>
            <w:div w:id="519852491">
              <w:marLeft w:val="640"/>
              <w:marRight w:val="0"/>
              <w:marTop w:val="0"/>
              <w:marBottom w:val="0"/>
              <w:divBdr>
                <w:top w:val="none" w:sz="0" w:space="0" w:color="auto"/>
                <w:left w:val="none" w:sz="0" w:space="0" w:color="auto"/>
                <w:bottom w:val="none" w:sz="0" w:space="0" w:color="auto"/>
                <w:right w:val="none" w:sz="0" w:space="0" w:color="auto"/>
              </w:divBdr>
            </w:div>
            <w:div w:id="519852641">
              <w:marLeft w:val="640"/>
              <w:marRight w:val="0"/>
              <w:marTop w:val="0"/>
              <w:marBottom w:val="0"/>
              <w:divBdr>
                <w:top w:val="none" w:sz="0" w:space="0" w:color="auto"/>
                <w:left w:val="none" w:sz="0" w:space="0" w:color="auto"/>
                <w:bottom w:val="none" w:sz="0" w:space="0" w:color="auto"/>
                <w:right w:val="none" w:sz="0" w:space="0" w:color="auto"/>
              </w:divBdr>
            </w:div>
            <w:div w:id="519971388">
              <w:marLeft w:val="640"/>
              <w:marRight w:val="0"/>
              <w:marTop w:val="0"/>
              <w:marBottom w:val="0"/>
              <w:divBdr>
                <w:top w:val="none" w:sz="0" w:space="0" w:color="auto"/>
                <w:left w:val="none" w:sz="0" w:space="0" w:color="auto"/>
                <w:bottom w:val="none" w:sz="0" w:space="0" w:color="auto"/>
                <w:right w:val="none" w:sz="0" w:space="0" w:color="auto"/>
              </w:divBdr>
            </w:div>
            <w:div w:id="519979003">
              <w:marLeft w:val="640"/>
              <w:marRight w:val="0"/>
              <w:marTop w:val="0"/>
              <w:marBottom w:val="0"/>
              <w:divBdr>
                <w:top w:val="none" w:sz="0" w:space="0" w:color="auto"/>
                <w:left w:val="none" w:sz="0" w:space="0" w:color="auto"/>
                <w:bottom w:val="none" w:sz="0" w:space="0" w:color="auto"/>
                <w:right w:val="none" w:sz="0" w:space="0" w:color="auto"/>
              </w:divBdr>
            </w:div>
            <w:div w:id="520123958">
              <w:marLeft w:val="640"/>
              <w:marRight w:val="0"/>
              <w:marTop w:val="0"/>
              <w:marBottom w:val="0"/>
              <w:divBdr>
                <w:top w:val="none" w:sz="0" w:space="0" w:color="auto"/>
                <w:left w:val="none" w:sz="0" w:space="0" w:color="auto"/>
                <w:bottom w:val="none" w:sz="0" w:space="0" w:color="auto"/>
                <w:right w:val="none" w:sz="0" w:space="0" w:color="auto"/>
              </w:divBdr>
            </w:div>
            <w:div w:id="520240747">
              <w:marLeft w:val="640"/>
              <w:marRight w:val="0"/>
              <w:marTop w:val="0"/>
              <w:marBottom w:val="0"/>
              <w:divBdr>
                <w:top w:val="none" w:sz="0" w:space="0" w:color="auto"/>
                <w:left w:val="none" w:sz="0" w:space="0" w:color="auto"/>
                <w:bottom w:val="none" w:sz="0" w:space="0" w:color="auto"/>
                <w:right w:val="none" w:sz="0" w:space="0" w:color="auto"/>
              </w:divBdr>
            </w:div>
            <w:div w:id="520247708">
              <w:marLeft w:val="640"/>
              <w:marRight w:val="0"/>
              <w:marTop w:val="0"/>
              <w:marBottom w:val="0"/>
              <w:divBdr>
                <w:top w:val="none" w:sz="0" w:space="0" w:color="auto"/>
                <w:left w:val="none" w:sz="0" w:space="0" w:color="auto"/>
                <w:bottom w:val="none" w:sz="0" w:space="0" w:color="auto"/>
                <w:right w:val="none" w:sz="0" w:space="0" w:color="auto"/>
              </w:divBdr>
            </w:div>
            <w:div w:id="520315421">
              <w:marLeft w:val="640"/>
              <w:marRight w:val="0"/>
              <w:marTop w:val="0"/>
              <w:marBottom w:val="0"/>
              <w:divBdr>
                <w:top w:val="none" w:sz="0" w:space="0" w:color="auto"/>
                <w:left w:val="none" w:sz="0" w:space="0" w:color="auto"/>
                <w:bottom w:val="none" w:sz="0" w:space="0" w:color="auto"/>
                <w:right w:val="none" w:sz="0" w:space="0" w:color="auto"/>
              </w:divBdr>
            </w:div>
            <w:div w:id="520315746">
              <w:marLeft w:val="640"/>
              <w:marRight w:val="0"/>
              <w:marTop w:val="0"/>
              <w:marBottom w:val="0"/>
              <w:divBdr>
                <w:top w:val="none" w:sz="0" w:space="0" w:color="auto"/>
                <w:left w:val="none" w:sz="0" w:space="0" w:color="auto"/>
                <w:bottom w:val="none" w:sz="0" w:space="0" w:color="auto"/>
                <w:right w:val="none" w:sz="0" w:space="0" w:color="auto"/>
              </w:divBdr>
            </w:div>
            <w:div w:id="520361206">
              <w:marLeft w:val="640"/>
              <w:marRight w:val="0"/>
              <w:marTop w:val="0"/>
              <w:marBottom w:val="0"/>
              <w:divBdr>
                <w:top w:val="none" w:sz="0" w:space="0" w:color="auto"/>
                <w:left w:val="none" w:sz="0" w:space="0" w:color="auto"/>
                <w:bottom w:val="none" w:sz="0" w:space="0" w:color="auto"/>
                <w:right w:val="none" w:sz="0" w:space="0" w:color="auto"/>
              </w:divBdr>
            </w:div>
            <w:div w:id="520365798">
              <w:marLeft w:val="640"/>
              <w:marRight w:val="0"/>
              <w:marTop w:val="0"/>
              <w:marBottom w:val="0"/>
              <w:divBdr>
                <w:top w:val="none" w:sz="0" w:space="0" w:color="auto"/>
                <w:left w:val="none" w:sz="0" w:space="0" w:color="auto"/>
                <w:bottom w:val="none" w:sz="0" w:space="0" w:color="auto"/>
                <w:right w:val="none" w:sz="0" w:space="0" w:color="auto"/>
              </w:divBdr>
            </w:div>
            <w:div w:id="520509778">
              <w:marLeft w:val="640"/>
              <w:marRight w:val="0"/>
              <w:marTop w:val="0"/>
              <w:marBottom w:val="0"/>
              <w:divBdr>
                <w:top w:val="none" w:sz="0" w:space="0" w:color="auto"/>
                <w:left w:val="none" w:sz="0" w:space="0" w:color="auto"/>
                <w:bottom w:val="none" w:sz="0" w:space="0" w:color="auto"/>
                <w:right w:val="none" w:sz="0" w:space="0" w:color="auto"/>
              </w:divBdr>
            </w:div>
            <w:div w:id="520625397">
              <w:marLeft w:val="640"/>
              <w:marRight w:val="0"/>
              <w:marTop w:val="0"/>
              <w:marBottom w:val="0"/>
              <w:divBdr>
                <w:top w:val="none" w:sz="0" w:space="0" w:color="auto"/>
                <w:left w:val="none" w:sz="0" w:space="0" w:color="auto"/>
                <w:bottom w:val="none" w:sz="0" w:space="0" w:color="auto"/>
                <w:right w:val="none" w:sz="0" w:space="0" w:color="auto"/>
              </w:divBdr>
            </w:div>
            <w:div w:id="520702546">
              <w:marLeft w:val="640"/>
              <w:marRight w:val="0"/>
              <w:marTop w:val="0"/>
              <w:marBottom w:val="0"/>
              <w:divBdr>
                <w:top w:val="none" w:sz="0" w:space="0" w:color="auto"/>
                <w:left w:val="none" w:sz="0" w:space="0" w:color="auto"/>
                <w:bottom w:val="none" w:sz="0" w:space="0" w:color="auto"/>
                <w:right w:val="none" w:sz="0" w:space="0" w:color="auto"/>
              </w:divBdr>
            </w:div>
            <w:div w:id="520705245">
              <w:marLeft w:val="640"/>
              <w:marRight w:val="0"/>
              <w:marTop w:val="0"/>
              <w:marBottom w:val="0"/>
              <w:divBdr>
                <w:top w:val="none" w:sz="0" w:space="0" w:color="auto"/>
                <w:left w:val="none" w:sz="0" w:space="0" w:color="auto"/>
                <w:bottom w:val="none" w:sz="0" w:space="0" w:color="auto"/>
                <w:right w:val="none" w:sz="0" w:space="0" w:color="auto"/>
              </w:divBdr>
            </w:div>
            <w:div w:id="520776037">
              <w:marLeft w:val="640"/>
              <w:marRight w:val="0"/>
              <w:marTop w:val="0"/>
              <w:marBottom w:val="0"/>
              <w:divBdr>
                <w:top w:val="none" w:sz="0" w:space="0" w:color="auto"/>
                <w:left w:val="none" w:sz="0" w:space="0" w:color="auto"/>
                <w:bottom w:val="none" w:sz="0" w:space="0" w:color="auto"/>
                <w:right w:val="none" w:sz="0" w:space="0" w:color="auto"/>
              </w:divBdr>
            </w:div>
            <w:div w:id="520823948">
              <w:marLeft w:val="640"/>
              <w:marRight w:val="0"/>
              <w:marTop w:val="0"/>
              <w:marBottom w:val="0"/>
              <w:divBdr>
                <w:top w:val="none" w:sz="0" w:space="0" w:color="auto"/>
                <w:left w:val="none" w:sz="0" w:space="0" w:color="auto"/>
                <w:bottom w:val="none" w:sz="0" w:space="0" w:color="auto"/>
                <w:right w:val="none" w:sz="0" w:space="0" w:color="auto"/>
              </w:divBdr>
            </w:div>
            <w:div w:id="521014360">
              <w:marLeft w:val="640"/>
              <w:marRight w:val="0"/>
              <w:marTop w:val="0"/>
              <w:marBottom w:val="0"/>
              <w:divBdr>
                <w:top w:val="none" w:sz="0" w:space="0" w:color="auto"/>
                <w:left w:val="none" w:sz="0" w:space="0" w:color="auto"/>
                <w:bottom w:val="none" w:sz="0" w:space="0" w:color="auto"/>
                <w:right w:val="none" w:sz="0" w:space="0" w:color="auto"/>
              </w:divBdr>
            </w:div>
            <w:div w:id="521092213">
              <w:marLeft w:val="640"/>
              <w:marRight w:val="0"/>
              <w:marTop w:val="0"/>
              <w:marBottom w:val="0"/>
              <w:divBdr>
                <w:top w:val="none" w:sz="0" w:space="0" w:color="auto"/>
                <w:left w:val="none" w:sz="0" w:space="0" w:color="auto"/>
                <w:bottom w:val="none" w:sz="0" w:space="0" w:color="auto"/>
                <w:right w:val="none" w:sz="0" w:space="0" w:color="auto"/>
              </w:divBdr>
            </w:div>
            <w:div w:id="521093877">
              <w:marLeft w:val="640"/>
              <w:marRight w:val="0"/>
              <w:marTop w:val="0"/>
              <w:marBottom w:val="0"/>
              <w:divBdr>
                <w:top w:val="none" w:sz="0" w:space="0" w:color="auto"/>
                <w:left w:val="none" w:sz="0" w:space="0" w:color="auto"/>
                <w:bottom w:val="none" w:sz="0" w:space="0" w:color="auto"/>
                <w:right w:val="none" w:sz="0" w:space="0" w:color="auto"/>
              </w:divBdr>
            </w:div>
            <w:div w:id="521093915">
              <w:marLeft w:val="640"/>
              <w:marRight w:val="0"/>
              <w:marTop w:val="0"/>
              <w:marBottom w:val="0"/>
              <w:divBdr>
                <w:top w:val="none" w:sz="0" w:space="0" w:color="auto"/>
                <w:left w:val="none" w:sz="0" w:space="0" w:color="auto"/>
                <w:bottom w:val="none" w:sz="0" w:space="0" w:color="auto"/>
                <w:right w:val="none" w:sz="0" w:space="0" w:color="auto"/>
              </w:divBdr>
            </w:div>
            <w:div w:id="521209225">
              <w:marLeft w:val="640"/>
              <w:marRight w:val="0"/>
              <w:marTop w:val="0"/>
              <w:marBottom w:val="0"/>
              <w:divBdr>
                <w:top w:val="none" w:sz="0" w:space="0" w:color="auto"/>
                <w:left w:val="none" w:sz="0" w:space="0" w:color="auto"/>
                <w:bottom w:val="none" w:sz="0" w:space="0" w:color="auto"/>
                <w:right w:val="none" w:sz="0" w:space="0" w:color="auto"/>
              </w:divBdr>
            </w:div>
            <w:div w:id="521214210">
              <w:marLeft w:val="640"/>
              <w:marRight w:val="0"/>
              <w:marTop w:val="0"/>
              <w:marBottom w:val="0"/>
              <w:divBdr>
                <w:top w:val="none" w:sz="0" w:space="0" w:color="auto"/>
                <w:left w:val="none" w:sz="0" w:space="0" w:color="auto"/>
                <w:bottom w:val="none" w:sz="0" w:space="0" w:color="auto"/>
                <w:right w:val="none" w:sz="0" w:space="0" w:color="auto"/>
              </w:divBdr>
            </w:div>
            <w:div w:id="521287897">
              <w:marLeft w:val="640"/>
              <w:marRight w:val="0"/>
              <w:marTop w:val="0"/>
              <w:marBottom w:val="0"/>
              <w:divBdr>
                <w:top w:val="none" w:sz="0" w:space="0" w:color="auto"/>
                <w:left w:val="none" w:sz="0" w:space="0" w:color="auto"/>
                <w:bottom w:val="none" w:sz="0" w:space="0" w:color="auto"/>
                <w:right w:val="none" w:sz="0" w:space="0" w:color="auto"/>
              </w:divBdr>
            </w:div>
            <w:div w:id="521361368">
              <w:marLeft w:val="640"/>
              <w:marRight w:val="0"/>
              <w:marTop w:val="0"/>
              <w:marBottom w:val="0"/>
              <w:divBdr>
                <w:top w:val="none" w:sz="0" w:space="0" w:color="auto"/>
                <w:left w:val="none" w:sz="0" w:space="0" w:color="auto"/>
                <w:bottom w:val="none" w:sz="0" w:space="0" w:color="auto"/>
                <w:right w:val="none" w:sz="0" w:space="0" w:color="auto"/>
              </w:divBdr>
            </w:div>
            <w:div w:id="521431092">
              <w:marLeft w:val="640"/>
              <w:marRight w:val="0"/>
              <w:marTop w:val="0"/>
              <w:marBottom w:val="0"/>
              <w:divBdr>
                <w:top w:val="none" w:sz="0" w:space="0" w:color="auto"/>
                <w:left w:val="none" w:sz="0" w:space="0" w:color="auto"/>
                <w:bottom w:val="none" w:sz="0" w:space="0" w:color="auto"/>
                <w:right w:val="none" w:sz="0" w:space="0" w:color="auto"/>
              </w:divBdr>
            </w:div>
            <w:div w:id="521477134">
              <w:marLeft w:val="640"/>
              <w:marRight w:val="0"/>
              <w:marTop w:val="0"/>
              <w:marBottom w:val="0"/>
              <w:divBdr>
                <w:top w:val="none" w:sz="0" w:space="0" w:color="auto"/>
                <w:left w:val="none" w:sz="0" w:space="0" w:color="auto"/>
                <w:bottom w:val="none" w:sz="0" w:space="0" w:color="auto"/>
                <w:right w:val="none" w:sz="0" w:space="0" w:color="auto"/>
              </w:divBdr>
            </w:div>
            <w:div w:id="521478022">
              <w:marLeft w:val="640"/>
              <w:marRight w:val="0"/>
              <w:marTop w:val="0"/>
              <w:marBottom w:val="0"/>
              <w:divBdr>
                <w:top w:val="none" w:sz="0" w:space="0" w:color="auto"/>
                <w:left w:val="none" w:sz="0" w:space="0" w:color="auto"/>
                <w:bottom w:val="none" w:sz="0" w:space="0" w:color="auto"/>
                <w:right w:val="none" w:sz="0" w:space="0" w:color="auto"/>
              </w:divBdr>
            </w:div>
            <w:div w:id="521667611">
              <w:marLeft w:val="0"/>
              <w:marRight w:val="0"/>
              <w:marTop w:val="0"/>
              <w:marBottom w:val="0"/>
              <w:divBdr>
                <w:top w:val="none" w:sz="0" w:space="0" w:color="auto"/>
                <w:left w:val="none" w:sz="0" w:space="0" w:color="auto"/>
                <w:bottom w:val="none" w:sz="0" w:space="0" w:color="auto"/>
                <w:right w:val="none" w:sz="0" w:space="0" w:color="auto"/>
              </w:divBdr>
            </w:div>
            <w:div w:id="521750569">
              <w:marLeft w:val="640"/>
              <w:marRight w:val="0"/>
              <w:marTop w:val="0"/>
              <w:marBottom w:val="0"/>
              <w:divBdr>
                <w:top w:val="none" w:sz="0" w:space="0" w:color="auto"/>
                <w:left w:val="none" w:sz="0" w:space="0" w:color="auto"/>
                <w:bottom w:val="none" w:sz="0" w:space="0" w:color="auto"/>
                <w:right w:val="none" w:sz="0" w:space="0" w:color="auto"/>
              </w:divBdr>
            </w:div>
            <w:div w:id="521817960">
              <w:marLeft w:val="640"/>
              <w:marRight w:val="0"/>
              <w:marTop w:val="0"/>
              <w:marBottom w:val="0"/>
              <w:divBdr>
                <w:top w:val="none" w:sz="0" w:space="0" w:color="auto"/>
                <w:left w:val="none" w:sz="0" w:space="0" w:color="auto"/>
                <w:bottom w:val="none" w:sz="0" w:space="0" w:color="auto"/>
                <w:right w:val="none" w:sz="0" w:space="0" w:color="auto"/>
              </w:divBdr>
            </w:div>
            <w:div w:id="521822422">
              <w:marLeft w:val="640"/>
              <w:marRight w:val="0"/>
              <w:marTop w:val="0"/>
              <w:marBottom w:val="0"/>
              <w:divBdr>
                <w:top w:val="none" w:sz="0" w:space="0" w:color="auto"/>
                <w:left w:val="none" w:sz="0" w:space="0" w:color="auto"/>
                <w:bottom w:val="none" w:sz="0" w:space="0" w:color="auto"/>
                <w:right w:val="none" w:sz="0" w:space="0" w:color="auto"/>
              </w:divBdr>
            </w:div>
            <w:div w:id="521892779">
              <w:marLeft w:val="640"/>
              <w:marRight w:val="0"/>
              <w:marTop w:val="0"/>
              <w:marBottom w:val="0"/>
              <w:divBdr>
                <w:top w:val="none" w:sz="0" w:space="0" w:color="auto"/>
                <w:left w:val="none" w:sz="0" w:space="0" w:color="auto"/>
                <w:bottom w:val="none" w:sz="0" w:space="0" w:color="auto"/>
                <w:right w:val="none" w:sz="0" w:space="0" w:color="auto"/>
              </w:divBdr>
            </w:div>
            <w:div w:id="521893260">
              <w:marLeft w:val="640"/>
              <w:marRight w:val="0"/>
              <w:marTop w:val="0"/>
              <w:marBottom w:val="0"/>
              <w:divBdr>
                <w:top w:val="none" w:sz="0" w:space="0" w:color="auto"/>
                <w:left w:val="none" w:sz="0" w:space="0" w:color="auto"/>
                <w:bottom w:val="none" w:sz="0" w:space="0" w:color="auto"/>
                <w:right w:val="none" w:sz="0" w:space="0" w:color="auto"/>
              </w:divBdr>
            </w:div>
            <w:div w:id="522087419">
              <w:marLeft w:val="640"/>
              <w:marRight w:val="0"/>
              <w:marTop w:val="0"/>
              <w:marBottom w:val="0"/>
              <w:divBdr>
                <w:top w:val="none" w:sz="0" w:space="0" w:color="auto"/>
                <w:left w:val="none" w:sz="0" w:space="0" w:color="auto"/>
                <w:bottom w:val="none" w:sz="0" w:space="0" w:color="auto"/>
                <w:right w:val="none" w:sz="0" w:space="0" w:color="auto"/>
              </w:divBdr>
            </w:div>
            <w:div w:id="522089329">
              <w:marLeft w:val="640"/>
              <w:marRight w:val="0"/>
              <w:marTop w:val="0"/>
              <w:marBottom w:val="0"/>
              <w:divBdr>
                <w:top w:val="none" w:sz="0" w:space="0" w:color="auto"/>
                <w:left w:val="none" w:sz="0" w:space="0" w:color="auto"/>
                <w:bottom w:val="none" w:sz="0" w:space="0" w:color="auto"/>
                <w:right w:val="none" w:sz="0" w:space="0" w:color="auto"/>
              </w:divBdr>
            </w:div>
            <w:div w:id="522091159">
              <w:marLeft w:val="640"/>
              <w:marRight w:val="0"/>
              <w:marTop w:val="0"/>
              <w:marBottom w:val="0"/>
              <w:divBdr>
                <w:top w:val="none" w:sz="0" w:space="0" w:color="auto"/>
                <w:left w:val="none" w:sz="0" w:space="0" w:color="auto"/>
                <w:bottom w:val="none" w:sz="0" w:space="0" w:color="auto"/>
                <w:right w:val="none" w:sz="0" w:space="0" w:color="auto"/>
              </w:divBdr>
            </w:div>
            <w:div w:id="522092189">
              <w:marLeft w:val="640"/>
              <w:marRight w:val="0"/>
              <w:marTop w:val="0"/>
              <w:marBottom w:val="0"/>
              <w:divBdr>
                <w:top w:val="none" w:sz="0" w:space="0" w:color="auto"/>
                <w:left w:val="none" w:sz="0" w:space="0" w:color="auto"/>
                <w:bottom w:val="none" w:sz="0" w:space="0" w:color="auto"/>
                <w:right w:val="none" w:sz="0" w:space="0" w:color="auto"/>
              </w:divBdr>
            </w:div>
            <w:div w:id="522132816">
              <w:marLeft w:val="640"/>
              <w:marRight w:val="0"/>
              <w:marTop w:val="0"/>
              <w:marBottom w:val="0"/>
              <w:divBdr>
                <w:top w:val="none" w:sz="0" w:space="0" w:color="auto"/>
                <w:left w:val="none" w:sz="0" w:space="0" w:color="auto"/>
                <w:bottom w:val="none" w:sz="0" w:space="0" w:color="auto"/>
                <w:right w:val="none" w:sz="0" w:space="0" w:color="auto"/>
              </w:divBdr>
            </w:div>
            <w:div w:id="522204213">
              <w:marLeft w:val="640"/>
              <w:marRight w:val="0"/>
              <w:marTop w:val="0"/>
              <w:marBottom w:val="0"/>
              <w:divBdr>
                <w:top w:val="none" w:sz="0" w:space="0" w:color="auto"/>
                <w:left w:val="none" w:sz="0" w:space="0" w:color="auto"/>
                <w:bottom w:val="none" w:sz="0" w:space="0" w:color="auto"/>
                <w:right w:val="none" w:sz="0" w:space="0" w:color="auto"/>
              </w:divBdr>
            </w:div>
            <w:div w:id="522286003">
              <w:marLeft w:val="640"/>
              <w:marRight w:val="0"/>
              <w:marTop w:val="0"/>
              <w:marBottom w:val="0"/>
              <w:divBdr>
                <w:top w:val="none" w:sz="0" w:space="0" w:color="auto"/>
                <w:left w:val="none" w:sz="0" w:space="0" w:color="auto"/>
                <w:bottom w:val="none" w:sz="0" w:space="0" w:color="auto"/>
                <w:right w:val="none" w:sz="0" w:space="0" w:color="auto"/>
              </w:divBdr>
            </w:div>
            <w:div w:id="522400198">
              <w:marLeft w:val="640"/>
              <w:marRight w:val="0"/>
              <w:marTop w:val="0"/>
              <w:marBottom w:val="0"/>
              <w:divBdr>
                <w:top w:val="none" w:sz="0" w:space="0" w:color="auto"/>
                <w:left w:val="none" w:sz="0" w:space="0" w:color="auto"/>
                <w:bottom w:val="none" w:sz="0" w:space="0" w:color="auto"/>
                <w:right w:val="none" w:sz="0" w:space="0" w:color="auto"/>
              </w:divBdr>
            </w:div>
            <w:div w:id="522518656">
              <w:marLeft w:val="640"/>
              <w:marRight w:val="0"/>
              <w:marTop w:val="0"/>
              <w:marBottom w:val="0"/>
              <w:divBdr>
                <w:top w:val="none" w:sz="0" w:space="0" w:color="auto"/>
                <w:left w:val="none" w:sz="0" w:space="0" w:color="auto"/>
                <w:bottom w:val="none" w:sz="0" w:space="0" w:color="auto"/>
                <w:right w:val="none" w:sz="0" w:space="0" w:color="auto"/>
              </w:divBdr>
            </w:div>
            <w:div w:id="522522136">
              <w:marLeft w:val="640"/>
              <w:marRight w:val="0"/>
              <w:marTop w:val="0"/>
              <w:marBottom w:val="0"/>
              <w:divBdr>
                <w:top w:val="none" w:sz="0" w:space="0" w:color="auto"/>
                <w:left w:val="none" w:sz="0" w:space="0" w:color="auto"/>
                <w:bottom w:val="none" w:sz="0" w:space="0" w:color="auto"/>
                <w:right w:val="none" w:sz="0" w:space="0" w:color="auto"/>
              </w:divBdr>
            </w:div>
            <w:div w:id="522524319">
              <w:marLeft w:val="640"/>
              <w:marRight w:val="0"/>
              <w:marTop w:val="0"/>
              <w:marBottom w:val="0"/>
              <w:divBdr>
                <w:top w:val="none" w:sz="0" w:space="0" w:color="auto"/>
                <w:left w:val="none" w:sz="0" w:space="0" w:color="auto"/>
                <w:bottom w:val="none" w:sz="0" w:space="0" w:color="auto"/>
                <w:right w:val="none" w:sz="0" w:space="0" w:color="auto"/>
              </w:divBdr>
            </w:div>
            <w:div w:id="522550884">
              <w:marLeft w:val="640"/>
              <w:marRight w:val="0"/>
              <w:marTop w:val="0"/>
              <w:marBottom w:val="0"/>
              <w:divBdr>
                <w:top w:val="none" w:sz="0" w:space="0" w:color="auto"/>
                <w:left w:val="none" w:sz="0" w:space="0" w:color="auto"/>
                <w:bottom w:val="none" w:sz="0" w:space="0" w:color="auto"/>
                <w:right w:val="none" w:sz="0" w:space="0" w:color="auto"/>
              </w:divBdr>
            </w:div>
            <w:div w:id="522592430">
              <w:marLeft w:val="640"/>
              <w:marRight w:val="0"/>
              <w:marTop w:val="0"/>
              <w:marBottom w:val="0"/>
              <w:divBdr>
                <w:top w:val="none" w:sz="0" w:space="0" w:color="auto"/>
                <w:left w:val="none" w:sz="0" w:space="0" w:color="auto"/>
                <w:bottom w:val="none" w:sz="0" w:space="0" w:color="auto"/>
                <w:right w:val="none" w:sz="0" w:space="0" w:color="auto"/>
              </w:divBdr>
            </w:div>
            <w:div w:id="522598312">
              <w:marLeft w:val="640"/>
              <w:marRight w:val="0"/>
              <w:marTop w:val="0"/>
              <w:marBottom w:val="0"/>
              <w:divBdr>
                <w:top w:val="none" w:sz="0" w:space="0" w:color="auto"/>
                <w:left w:val="none" w:sz="0" w:space="0" w:color="auto"/>
                <w:bottom w:val="none" w:sz="0" w:space="0" w:color="auto"/>
                <w:right w:val="none" w:sz="0" w:space="0" w:color="auto"/>
              </w:divBdr>
            </w:div>
            <w:div w:id="522667226">
              <w:marLeft w:val="640"/>
              <w:marRight w:val="0"/>
              <w:marTop w:val="0"/>
              <w:marBottom w:val="0"/>
              <w:divBdr>
                <w:top w:val="none" w:sz="0" w:space="0" w:color="auto"/>
                <w:left w:val="none" w:sz="0" w:space="0" w:color="auto"/>
                <w:bottom w:val="none" w:sz="0" w:space="0" w:color="auto"/>
                <w:right w:val="none" w:sz="0" w:space="0" w:color="auto"/>
              </w:divBdr>
            </w:div>
            <w:div w:id="522790584">
              <w:marLeft w:val="640"/>
              <w:marRight w:val="0"/>
              <w:marTop w:val="0"/>
              <w:marBottom w:val="0"/>
              <w:divBdr>
                <w:top w:val="none" w:sz="0" w:space="0" w:color="auto"/>
                <w:left w:val="none" w:sz="0" w:space="0" w:color="auto"/>
                <w:bottom w:val="none" w:sz="0" w:space="0" w:color="auto"/>
                <w:right w:val="none" w:sz="0" w:space="0" w:color="auto"/>
              </w:divBdr>
            </w:div>
            <w:div w:id="522862177">
              <w:marLeft w:val="640"/>
              <w:marRight w:val="0"/>
              <w:marTop w:val="0"/>
              <w:marBottom w:val="0"/>
              <w:divBdr>
                <w:top w:val="none" w:sz="0" w:space="0" w:color="auto"/>
                <w:left w:val="none" w:sz="0" w:space="0" w:color="auto"/>
                <w:bottom w:val="none" w:sz="0" w:space="0" w:color="auto"/>
                <w:right w:val="none" w:sz="0" w:space="0" w:color="auto"/>
              </w:divBdr>
            </w:div>
            <w:div w:id="522865024">
              <w:marLeft w:val="0"/>
              <w:marRight w:val="0"/>
              <w:marTop w:val="0"/>
              <w:marBottom w:val="0"/>
              <w:divBdr>
                <w:top w:val="none" w:sz="0" w:space="0" w:color="auto"/>
                <w:left w:val="none" w:sz="0" w:space="0" w:color="auto"/>
                <w:bottom w:val="none" w:sz="0" w:space="0" w:color="auto"/>
                <w:right w:val="none" w:sz="0" w:space="0" w:color="auto"/>
              </w:divBdr>
            </w:div>
            <w:div w:id="522936873">
              <w:marLeft w:val="640"/>
              <w:marRight w:val="0"/>
              <w:marTop w:val="0"/>
              <w:marBottom w:val="0"/>
              <w:divBdr>
                <w:top w:val="none" w:sz="0" w:space="0" w:color="auto"/>
                <w:left w:val="none" w:sz="0" w:space="0" w:color="auto"/>
                <w:bottom w:val="none" w:sz="0" w:space="0" w:color="auto"/>
                <w:right w:val="none" w:sz="0" w:space="0" w:color="auto"/>
              </w:divBdr>
            </w:div>
            <w:div w:id="522978344">
              <w:marLeft w:val="640"/>
              <w:marRight w:val="0"/>
              <w:marTop w:val="0"/>
              <w:marBottom w:val="0"/>
              <w:divBdr>
                <w:top w:val="none" w:sz="0" w:space="0" w:color="auto"/>
                <w:left w:val="none" w:sz="0" w:space="0" w:color="auto"/>
                <w:bottom w:val="none" w:sz="0" w:space="0" w:color="auto"/>
                <w:right w:val="none" w:sz="0" w:space="0" w:color="auto"/>
              </w:divBdr>
            </w:div>
            <w:div w:id="523053393">
              <w:marLeft w:val="640"/>
              <w:marRight w:val="0"/>
              <w:marTop w:val="0"/>
              <w:marBottom w:val="0"/>
              <w:divBdr>
                <w:top w:val="none" w:sz="0" w:space="0" w:color="auto"/>
                <w:left w:val="none" w:sz="0" w:space="0" w:color="auto"/>
                <w:bottom w:val="none" w:sz="0" w:space="0" w:color="auto"/>
                <w:right w:val="none" w:sz="0" w:space="0" w:color="auto"/>
              </w:divBdr>
            </w:div>
            <w:div w:id="523059499">
              <w:marLeft w:val="640"/>
              <w:marRight w:val="0"/>
              <w:marTop w:val="0"/>
              <w:marBottom w:val="0"/>
              <w:divBdr>
                <w:top w:val="none" w:sz="0" w:space="0" w:color="auto"/>
                <w:left w:val="none" w:sz="0" w:space="0" w:color="auto"/>
                <w:bottom w:val="none" w:sz="0" w:space="0" w:color="auto"/>
                <w:right w:val="none" w:sz="0" w:space="0" w:color="auto"/>
              </w:divBdr>
            </w:div>
            <w:div w:id="523175551">
              <w:marLeft w:val="640"/>
              <w:marRight w:val="0"/>
              <w:marTop w:val="0"/>
              <w:marBottom w:val="0"/>
              <w:divBdr>
                <w:top w:val="none" w:sz="0" w:space="0" w:color="auto"/>
                <w:left w:val="none" w:sz="0" w:space="0" w:color="auto"/>
                <w:bottom w:val="none" w:sz="0" w:space="0" w:color="auto"/>
                <w:right w:val="none" w:sz="0" w:space="0" w:color="auto"/>
              </w:divBdr>
            </w:div>
            <w:div w:id="523325282">
              <w:marLeft w:val="640"/>
              <w:marRight w:val="0"/>
              <w:marTop w:val="0"/>
              <w:marBottom w:val="0"/>
              <w:divBdr>
                <w:top w:val="none" w:sz="0" w:space="0" w:color="auto"/>
                <w:left w:val="none" w:sz="0" w:space="0" w:color="auto"/>
                <w:bottom w:val="none" w:sz="0" w:space="0" w:color="auto"/>
                <w:right w:val="none" w:sz="0" w:space="0" w:color="auto"/>
              </w:divBdr>
            </w:div>
            <w:div w:id="523372107">
              <w:marLeft w:val="640"/>
              <w:marRight w:val="0"/>
              <w:marTop w:val="0"/>
              <w:marBottom w:val="0"/>
              <w:divBdr>
                <w:top w:val="none" w:sz="0" w:space="0" w:color="auto"/>
                <w:left w:val="none" w:sz="0" w:space="0" w:color="auto"/>
                <w:bottom w:val="none" w:sz="0" w:space="0" w:color="auto"/>
                <w:right w:val="none" w:sz="0" w:space="0" w:color="auto"/>
              </w:divBdr>
            </w:div>
            <w:div w:id="523373204">
              <w:marLeft w:val="640"/>
              <w:marRight w:val="0"/>
              <w:marTop w:val="0"/>
              <w:marBottom w:val="0"/>
              <w:divBdr>
                <w:top w:val="none" w:sz="0" w:space="0" w:color="auto"/>
                <w:left w:val="none" w:sz="0" w:space="0" w:color="auto"/>
                <w:bottom w:val="none" w:sz="0" w:space="0" w:color="auto"/>
                <w:right w:val="none" w:sz="0" w:space="0" w:color="auto"/>
              </w:divBdr>
            </w:div>
            <w:div w:id="523402118">
              <w:marLeft w:val="640"/>
              <w:marRight w:val="0"/>
              <w:marTop w:val="0"/>
              <w:marBottom w:val="0"/>
              <w:divBdr>
                <w:top w:val="none" w:sz="0" w:space="0" w:color="auto"/>
                <w:left w:val="none" w:sz="0" w:space="0" w:color="auto"/>
                <w:bottom w:val="none" w:sz="0" w:space="0" w:color="auto"/>
                <w:right w:val="none" w:sz="0" w:space="0" w:color="auto"/>
              </w:divBdr>
            </w:div>
            <w:div w:id="523518327">
              <w:marLeft w:val="640"/>
              <w:marRight w:val="0"/>
              <w:marTop w:val="0"/>
              <w:marBottom w:val="0"/>
              <w:divBdr>
                <w:top w:val="none" w:sz="0" w:space="0" w:color="auto"/>
                <w:left w:val="none" w:sz="0" w:space="0" w:color="auto"/>
                <w:bottom w:val="none" w:sz="0" w:space="0" w:color="auto"/>
                <w:right w:val="none" w:sz="0" w:space="0" w:color="auto"/>
              </w:divBdr>
            </w:div>
            <w:div w:id="523598306">
              <w:marLeft w:val="640"/>
              <w:marRight w:val="0"/>
              <w:marTop w:val="0"/>
              <w:marBottom w:val="0"/>
              <w:divBdr>
                <w:top w:val="none" w:sz="0" w:space="0" w:color="auto"/>
                <w:left w:val="none" w:sz="0" w:space="0" w:color="auto"/>
                <w:bottom w:val="none" w:sz="0" w:space="0" w:color="auto"/>
                <w:right w:val="none" w:sz="0" w:space="0" w:color="auto"/>
              </w:divBdr>
            </w:div>
            <w:div w:id="523598465">
              <w:marLeft w:val="640"/>
              <w:marRight w:val="0"/>
              <w:marTop w:val="0"/>
              <w:marBottom w:val="0"/>
              <w:divBdr>
                <w:top w:val="none" w:sz="0" w:space="0" w:color="auto"/>
                <w:left w:val="none" w:sz="0" w:space="0" w:color="auto"/>
                <w:bottom w:val="none" w:sz="0" w:space="0" w:color="auto"/>
                <w:right w:val="none" w:sz="0" w:space="0" w:color="auto"/>
              </w:divBdr>
            </w:div>
            <w:div w:id="523632861">
              <w:marLeft w:val="640"/>
              <w:marRight w:val="0"/>
              <w:marTop w:val="0"/>
              <w:marBottom w:val="0"/>
              <w:divBdr>
                <w:top w:val="none" w:sz="0" w:space="0" w:color="auto"/>
                <w:left w:val="none" w:sz="0" w:space="0" w:color="auto"/>
                <w:bottom w:val="none" w:sz="0" w:space="0" w:color="auto"/>
                <w:right w:val="none" w:sz="0" w:space="0" w:color="auto"/>
              </w:divBdr>
            </w:div>
            <w:div w:id="523714531">
              <w:marLeft w:val="640"/>
              <w:marRight w:val="0"/>
              <w:marTop w:val="0"/>
              <w:marBottom w:val="0"/>
              <w:divBdr>
                <w:top w:val="none" w:sz="0" w:space="0" w:color="auto"/>
                <w:left w:val="none" w:sz="0" w:space="0" w:color="auto"/>
                <w:bottom w:val="none" w:sz="0" w:space="0" w:color="auto"/>
                <w:right w:val="none" w:sz="0" w:space="0" w:color="auto"/>
              </w:divBdr>
            </w:div>
            <w:div w:id="523829978">
              <w:marLeft w:val="640"/>
              <w:marRight w:val="0"/>
              <w:marTop w:val="0"/>
              <w:marBottom w:val="0"/>
              <w:divBdr>
                <w:top w:val="none" w:sz="0" w:space="0" w:color="auto"/>
                <w:left w:val="none" w:sz="0" w:space="0" w:color="auto"/>
                <w:bottom w:val="none" w:sz="0" w:space="0" w:color="auto"/>
                <w:right w:val="none" w:sz="0" w:space="0" w:color="auto"/>
              </w:divBdr>
            </w:div>
            <w:div w:id="523831832">
              <w:marLeft w:val="640"/>
              <w:marRight w:val="0"/>
              <w:marTop w:val="0"/>
              <w:marBottom w:val="0"/>
              <w:divBdr>
                <w:top w:val="none" w:sz="0" w:space="0" w:color="auto"/>
                <w:left w:val="none" w:sz="0" w:space="0" w:color="auto"/>
                <w:bottom w:val="none" w:sz="0" w:space="0" w:color="auto"/>
                <w:right w:val="none" w:sz="0" w:space="0" w:color="auto"/>
              </w:divBdr>
            </w:div>
            <w:div w:id="523832308">
              <w:marLeft w:val="640"/>
              <w:marRight w:val="0"/>
              <w:marTop w:val="0"/>
              <w:marBottom w:val="0"/>
              <w:divBdr>
                <w:top w:val="none" w:sz="0" w:space="0" w:color="auto"/>
                <w:left w:val="none" w:sz="0" w:space="0" w:color="auto"/>
                <w:bottom w:val="none" w:sz="0" w:space="0" w:color="auto"/>
                <w:right w:val="none" w:sz="0" w:space="0" w:color="auto"/>
              </w:divBdr>
            </w:div>
            <w:div w:id="524055489">
              <w:marLeft w:val="640"/>
              <w:marRight w:val="0"/>
              <w:marTop w:val="0"/>
              <w:marBottom w:val="0"/>
              <w:divBdr>
                <w:top w:val="none" w:sz="0" w:space="0" w:color="auto"/>
                <w:left w:val="none" w:sz="0" w:space="0" w:color="auto"/>
                <w:bottom w:val="none" w:sz="0" w:space="0" w:color="auto"/>
                <w:right w:val="none" w:sz="0" w:space="0" w:color="auto"/>
              </w:divBdr>
            </w:div>
            <w:div w:id="524172763">
              <w:marLeft w:val="640"/>
              <w:marRight w:val="0"/>
              <w:marTop w:val="0"/>
              <w:marBottom w:val="0"/>
              <w:divBdr>
                <w:top w:val="none" w:sz="0" w:space="0" w:color="auto"/>
                <w:left w:val="none" w:sz="0" w:space="0" w:color="auto"/>
                <w:bottom w:val="none" w:sz="0" w:space="0" w:color="auto"/>
                <w:right w:val="none" w:sz="0" w:space="0" w:color="auto"/>
              </w:divBdr>
            </w:div>
            <w:div w:id="524364041">
              <w:marLeft w:val="640"/>
              <w:marRight w:val="0"/>
              <w:marTop w:val="0"/>
              <w:marBottom w:val="0"/>
              <w:divBdr>
                <w:top w:val="none" w:sz="0" w:space="0" w:color="auto"/>
                <w:left w:val="none" w:sz="0" w:space="0" w:color="auto"/>
                <w:bottom w:val="none" w:sz="0" w:space="0" w:color="auto"/>
                <w:right w:val="none" w:sz="0" w:space="0" w:color="auto"/>
              </w:divBdr>
            </w:div>
            <w:div w:id="524445960">
              <w:marLeft w:val="640"/>
              <w:marRight w:val="0"/>
              <w:marTop w:val="0"/>
              <w:marBottom w:val="0"/>
              <w:divBdr>
                <w:top w:val="none" w:sz="0" w:space="0" w:color="auto"/>
                <w:left w:val="none" w:sz="0" w:space="0" w:color="auto"/>
                <w:bottom w:val="none" w:sz="0" w:space="0" w:color="auto"/>
                <w:right w:val="none" w:sz="0" w:space="0" w:color="auto"/>
              </w:divBdr>
            </w:div>
            <w:div w:id="524447240">
              <w:marLeft w:val="640"/>
              <w:marRight w:val="0"/>
              <w:marTop w:val="0"/>
              <w:marBottom w:val="0"/>
              <w:divBdr>
                <w:top w:val="none" w:sz="0" w:space="0" w:color="auto"/>
                <w:left w:val="none" w:sz="0" w:space="0" w:color="auto"/>
                <w:bottom w:val="none" w:sz="0" w:space="0" w:color="auto"/>
                <w:right w:val="none" w:sz="0" w:space="0" w:color="auto"/>
              </w:divBdr>
            </w:div>
            <w:div w:id="524683977">
              <w:marLeft w:val="640"/>
              <w:marRight w:val="0"/>
              <w:marTop w:val="0"/>
              <w:marBottom w:val="0"/>
              <w:divBdr>
                <w:top w:val="none" w:sz="0" w:space="0" w:color="auto"/>
                <w:left w:val="none" w:sz="0" w:space="0" w:color="auto"/>
                <w:bottom w:val="none" w:sz="0" w:space="0" w:color="auto"/>
                <w:right w:val="none" w:sz="0" w:space="0" w:color="auto"/>
              </w:divBdr>
            </w:div>
            <w:div w:id="524710617">
              <w:marLeft w:val="640"/>
              <w:marRight w:val="0"/>
              <w:marTop w:val="0"/>
              <w:marBottom w:val="0"/>
              <w:divBdr>
                <w:top w:val="none" w:sz="0" w:space="0" w:color="auto"/>
                <w:left w:val="none" w:sz="0" w:space="0" w:color="auto"/>
                <w:bottom w:val="none" w:sz="0" w:space="0" w:color="auto"/>
                <w:right w:val="none" w:sz="0" w:space="0" w:color="auto"/>
              </w:divBdr>
            </w:div>
            <w:div w:id="524825269">
              <w:marLeft w:val="640"/>
              <w:marRight w:val="0"/>
              <w:marTop w:val="0"/>
              <w:marBottom w:val="0"/>
              <w:divBdr>
                <w:top w:val="none" w:sz="0" w:space="0" w:color="auto"/>
                <w:left w:val="none" w:sz="0" w:space="0" w:color="auto"/>
                <w:bottom w:val="none" w:sz="0" w:space="0" w:color="auto"/>
                <w:right w:val="none" w:sz="0" w:space="0" w:color="auto"/>
              </w:divBdr>
            </w:div>
            <w:div w:id="524901486">
              <w:marLeft w:val="640"/>
              <w:marRight w:val="0"/>
              <w:marTop w:val="0"/>
              <w:marBottom w:val="0"/>
              <w:divBdr>
                <w:top w:val="none" w:sz="0" w:space="0" w:color="auto"/>
                <w:left w:val="none" w:sz="0" w:space="0" w:color="auto"/>
                <w:bottom w:val="none" w:sz="0" w:space="0" w:color="auto"/>
                <w:right w:val="none" w:sz="0" w:space="0" w:color="auto"/>
              </w:divBdr>
            </w:div>
            <w:div w:id="524903607">
              <w:marLeft w:val="640"/>
              <w:marRight w:val="0"/>
              <w:marTop w:val="0"/>
              <w:marBottom w:val="0"/>
              <w:divBdr>
                <w:top w:val="none" w:sz="0" w:space="0" w:color="auto"/>
                <w:left w:val="none" w:sz="0" w:space="0" w:color="auto"/>
                <w:bottom w:val="none" w:sz="0" w:space="0" w:color="auto"/>
                <w:right w:val="none" w:sz="0" w:space="0" w:color="auto"/>
              </w:divBdr>
            </w:div>
            <w:div w:id="525019099">
              <w:marLeft w:val="640"/>
              <w:marRight w:val="0"/>
              <w:marTop w:val="0"/>
              <w:marBottom w:val="0"/>
              <w:divBdr>
                <w:top w:val="none" w:sz="0" w:space="0" w:color="auto"/>
                <w:left w:val="none" w:sz="0" w:space="0" w:color="auto"/>
                <w:bottom w:val="none" w:sz="0" w:space="0" w:color="auto"/>
                <w:right w:val="none" w:sz="0" w:space="0" w:color="auto"/>
              </w:divBdr>
            </w:div>
            <w:div w:id="525022215">
              <w:marLeft w:val="640"/>
              <w:marRight w:val="0"/>
              <w:marTop w:val="0"/>
              <w:marBottom w:val="0"/>
              <w:divBdr>
                <w:top w:val="none" w:sz="0" w:space="0" w:color="auto"/>
                <w:left w:val="none" w:sz="0" w:space="0" w:color="auto"/>
                <w:bottom w:val="none" w:sz="0" w:space="0" w:color="auto"/>
                <w:right w:val="none" w:sz="0" w:space="0" w:color="auto"/>
              </w:divBdr>
            </w:div>
            <w:div w:id="525102643">
              <w:marLeft w:val="640"/>
              <w:marRight w:val="0"/>
              <w:marTop w:val="0"/>
              <w:marBottom w:val="0"/>
              <w:divBdr>
                <w:top w:val="none" w:sz="0" w:space="0" w:color="auto"/>
                <w:left w:val="none" w:sz="0" w:space="0" w:color="auto"/>
                <w:bottom w:val="none" w:sz="0" w:space="0" w:color="auto"/>
                <w:right w:val="none" w:sz="0" w:space="0" w:color="auto"/>
              </w:divBdr>
            </w:div>
            <w:div w:id="525170246">
              <w:marLeft w:val="640"/>
              <w:marRight w:val="0"/>
              <w:marTop w:val="0"/>
              <w:marBottom w:val="0"/>
              <w:divBdr>
                <w:top w:val="none" w:sz="0" w:space="0" w:color="auto"/>
                <w:left w:val="none" w:sz="0" w:space="0" w:color="auto"/>
                <w:bottom w:val="none" w:sz="0" w:space="0" w:color="auto"/>
                <w:right w:val="none" w:sz="0" w:space="0" w:color="auto"/>
              </w:divBdr>
            </w:div>
            <w:div w:id="525407183">
              <w:marLeft w:val="0"/>
              <w:marRight w:val="0"/>
              <w:marTop w:val="0"/>
              <w:marBottom w:val="0"/>
              <w:divBdr>
                <w:top w:val="none" w:sz="0" w:space="0" w:color="auto"/>
                <w:left w:val="none" w:sz="0" w:space="0" w:color="auto"/>
                <w:bottom w:val="none" w:sz="0" w:space="0" w:color="auto"/>
                <w:right w:val="none" w:sz="0" w:space="0" w:color="auto"/>
              </w:divBdr>
            </w:div>
            <w:div w:id="525486579">
              <w:marLeft w:val="640"/>
              <w:marRight w:val="0"/>
              <w:marTop w:val="0"/>
              <w:marBottom w:val="0"/>
              <w:divBdr>
                <w:top w:val="none" w:sz="0" w:space="0" w:color="auto"/>
                <w:left w:val="none" w:sz="0" w:space="0" w:color="auto"/>
                <w:bottom w:val="none" w:sz="0" w:space="0" w:color="auto"/>
                <w:right w:val="none" w:sz="0" w:space="0" w:color="auto"/>
              </w:divBdr>
            </w:div>
            <w:div w:id="525683088">
              <w:marLeft w:val="640"/>
              <w:marRight w:val="0"/>
              <w:marTop w:val="0"/>
              <w:marBottom w:val="0"/>
              <w:divBdr>
                <w:top w:val="none" w:sz="0" w:space="0" w:color="auto"/>
                <w:left w:val="none" w:sz="0" w:space="0" w:color="auto"/>
                <w:bottom w:val="none" w:sz="0" w:space="0" w:color="auto"/>
                <w:right w:val="none" w:sz="0" w:space="0" w:color="auto"/>
              </w:divBdr>
            </w:div>
            <w:div w:id="525752056">
              <w:marLeft w:val="640"/>
              <w:marRight w:val="0"/>
              <w:marTop w:val="0"/>
              <w:marBottom w:val="0"/>
              <w:divBdr>
                <w:top w:val="none" w:sz="0" w:space="0" w:color="auto"/>
                <w:left w:val="none" w:sz="0" w:space="0" w:color="auto"/>
                <w:bottom w:val="none" w:sz="0" w:space="0" w:color="auto"/>
                <w:right w:val="none" w:sz="0" w:space="0" w:color="auto"/>
              </w:divBdr>
            </w:div>
            <w:div w:id="525758380">
              <w:marLeft w:val="640"/>
              <w:marRight w:val="0"/>
              <w:marTop w:val="0"/>
              <w:marBottom w:val="0"/>
              <w:divBdr>
                <w:top w:val="none" w:sz="0" w:space="0" w:color="auto"/>
                <w:left w:val="none" w:sz="0" w:space="0" w:color="auto"/>
                <w:bottom w:val="none" w:sz="0" w:space="0" w:color="auto"/>
                <w:right w:val="none" w:sz="0" w:space="0" w:color="auto"/>
              </w:divBdr>
            </w:div>
            <w:div w:id="525993574">
              <w:marLeft w:val="640"/>
              <w:marRight w:val="0"/>
              <w:marTop w:val="0"/>
              <w:marBottom w:val="0"/>
              <w:divBdr>
                <w:top w:val="none" w:sz="0" w:space="0" w:color="auto"/>
                <w:left w:val="none" w:sz="0" w:space="0" w:color="auto"/>
                <w:bottom w:val="none" w:sz="0" w:space="0" w:color="auto"/>
                <w:right w:val="none" w:sz="0" w:space="0" w:color="auto"/>
              </w:divBdr>
            </w:div>
            <w:div w:id="526139378">
              <w:marLeft w:val="640"/>
              <w:marRight w:val="0"/>
              <w:marTop w:val="0"/>
              <w:marBottom w:val="0"/>
              <w:divBdr>
                <w:top w:val="none" w:sz="0" w:space="0" w:color="auto"/>
                <w:left w:val="none" w:sz="0" w:space="0" w:color="auto"/>
                <w:bottom w:val="none" w:sz="0" w:space="0" w:color="auto"/>
                <w:right w:val="none" w:sz="0" w:space="0" w:color="auto"/>
              </w:divBdr>
            </w:div>
            <w:div w:id="526218486">
              <w:marLeft w:val="640"/>
              <w:marRight w:val="0"/>
              <w:marTop w:val="0"/>
              <w:marBottom w:val="0"/>
              <w:divBdr>
                <w:top w:val="none" w:sz="0" w:space="0" w:color="auto"/>
                <w:left w:val="none" w:sz="0" w:space="0" w:color="auto"/>
                <w:bottom w:val="none" w:sz="0" w:space="0" w:color="auto"/>
                <w:right w:val="none" w:sz="0" w:space="0" w:color="auto"/>
              </w:divBdr>
            </w:div>
            <w:div w:id="526254475">
              <w:marLeft w:val="640"/>
              <w:marRight w:val="0"/>
              <w:marTop w:val="0"/>
              <w:marBottom w:val="0"/>
              <w:divBdr>
                <w:top w:val="none" w:sz="0" w:space="0" w:color="auto"/>
                <w:left w:val="none" w:sz="0" w:space="0" w:color="auto"/>
                <w:bottom w:val="none" w:sz="0" w:space="0" w:color="auto"/>
                <w:right w:val="none" w:sz="0" w:space="0" w:color="auto"/>
              </w:divBdr>
            </w:div>
            <w:div w:id="526258735">
              <w:marLeft w:val="640"/>
              <w:marRight w:val="0"/>
              <w:marTop w:val="0"/>
              <w:marBottom w:val="0"/>
              <w:divBdr>
                <w:top w:val="none" w:sz="0" w:space="0" w:color="auto"/>
                <w:left w:val="none" w:sz="0" w:space="0" w:color="auto"/>
                <w:bottom w:val="none" w:sz="0" w:space="0" w:color="auto"/>
                <w:right w:val="none" w:sz="0" w:space="0" w:color="auto"/>
              </w:divBdr>
            </w:div>
            <w:div w:id="526412331">
              <w:marLeft w:val="640"/>
              <w:marRight w:val="0"/>
              <w:marTop w:val="0"/>
              <w:marBottom w:val="0"/>
              <w:divBdr>
                <w:top w:val="none" w:sz="0" w:space="0" w:color="auto"/>
                <w:left w:val="none" w:sz="0" w:space="0" w:color="auto"/>
                <w:bottom w:val="none" w:sz="0" w:space="0" w:color="auto"/>
                <w:right w:val="none" w:sz="0" w:space="0" w:color="auto"/>
              </w:divBdr>
            </w:div>
            <w:div w:id="526527163">
              <w:marLeft w:val="640"/>
              <w:marRight w:val="0"/>
              <w:marTop w:val="0"/>
              <w:marBottom w:val="0"/>
              <w:divBdr>
                <w:top w:val="none" w:sz="0" w:space="0" w:color="auto"/>
                <w:left w:val="none" w:sz="0" w:space="0" w:color="auto"/>
                <w:bottom w:val="none" w:sz="0" w:space="0" w:color="auto"/>
                <w:right w:val="none" w:sz="0" w:space="0" w:color="auto"/>
              </w:divBdr>
            </w:div>
            <w:div w:id="526673229">
              <w:marLeft w:val="640"/>
              <w:marRight w:val="0"/>
              <w:marTop w:val="0"/>
              <w:marBottom w:val="0"/>
              <w:divBdr>
                <w:top w:val="none" w:sz="0" w:space="0" w:color="auto"/>
                <w:left w:val="none" w:sz="0" w:space="0" w:color="auto"/>
                <w:bottom w:val="none" w:sz="0" w:space="0" w:color="auto"/>
                <w:right w:val="none" w:sz="0" w:space="0" w:color="auto"/>
              </w:divBdr>
            </w:div>
            <w:div w:id="526716399">
              <w:marLeft w:val="640"/>
              <w:marRight w:val="0"/>
              <w:marTop w:val="0"/>
              <w:marBottom w:val="0"/>
              <w:divBdr>
                <w:top w:val="none" w:sz="0" w:space="0" w:color="auto"/>
                <w:left w:val="none" w:sz="0" w:space="0" w:color="auto"/>
                <w:bottom w:val="none" w:sz="0" w:space="0" w:color="auto"/>
                <w:right w:val="none" w:sz="0" w:space="0" w:color="auto"/>
              </w:divBdr>
            </w:div>
            <w:div w:id="526719309">
              <w:marLeft w:val="640"/>
              <w:marRight w:val="0"/>
              <w:marTop w:val="0"/>
              <w:marBottom w:val="0"/>
              <w:divBdr>
                <w:top w:val="none" w:sz="0" w:space="0" w:color="auto"/>
                <w:left w:val="none" w:sz="0" w:space="0" w:color="auto"/>
                <w:bottom w:val="none" w:sz="0" w:space="0" w:color="auto"/>
                <w:right w:val="none" w:sz="0" w:space="0" w:color="auto"/>
              </w:divBdr>
            </w:div>
            <w:div w:id="526719749">
              <w:marLeft w:val="640"/>
              <w:marRight w:val="0"/>
              <w:marTop w:val="0"/>
              <w:marBottom w:val="0"/>
              <w:divBdr>
                <w:top w:val="none" w:sz="0" w:space="0" w:color="auto"/>
                <w:left w:val="none" w:sz="0" w:space="0" w:color="auto"/>
                <w:bottom w:val="none" w:sz="0" w:space="0" w:color="auto"/>
                <w:right w:val="none" w:sz="0" w:space="0" w:color="auto"/>
              </w:divBdr>
            </w:div>
            <w:div w:id="526791014">
              <w:marLeft w:val="640"/>
              <w:marRight w:val="0"/>
              <w:marTop w:val="0"/>
              <w:marBottom w:val="0"/>
              <w:divBdr>
                <w:top w:val="none" w:sz="0" w:space="0" w:color="auto"/>
                <w:left w:val="none" w:sz="0" w:space="0" w:color="auto"/>
                <w:bottom w:val="none" w:sz="0" w:space="0" w:color="auto"/>
                <w:right w:val="none" w:sz="0" w:space="0" w:color="auto"/>
              </w:divBdr>
            </w:div>
            <w:div w:id="526796765">
              <w:marLeft w:val="640"/>
              <w:marRight w:val="0"/>
              <w:marTop w:val="0"/>
              <w:marBottom w:val="0"/>
              <w:divBdr>
                <w:top w:val="none" w:sz="0" w:space="0" w:color="auto"/>
                <w:left w:val="none" w:sz="0" w:space="0" w:color="auto"/>
                <w:bottom w:val="none" w:sz="0" w:space="0" w:color="auto"/>
                <w:right w:val="none" w:sz="0" w:space="0" w:color="auto"/>
              </w:divBdr>
            </w:div>
            <w:div w:id="526800240">
              <w:marLeft w:val="640"/>
              <w:marRight w:val="0"/>
              <w:marTop w:val="0"/>
              <w:marBottom w:val="0"/>
              <w:divBdr>
                <w:top w:val="none" w:sz="0" w:space="0" w:color="auto"/>
                <w:left w:val="none" w:sz="0" w:space="0" w:color="auto"/>
                <w:bottom w:val="none" w:sz="0" w:space="0" w:color="auto"/>
                <w:right w:val="none" w:sz="0" w:space="0" w:color="auto"/>
              </w:divBdr>
            </w:div>
            <w:div w:id="526866613">
              <w:marLeft w:val="640"/>
              <w:marRight w:val="0"/>
              <w:marTop w:val="0"/>
              <w:marBottom w:val="0"/>
              <w:divBdr>
                <w:top w:val="none" w:sz="0" w:space="0" w:color="auto"/>
                <w:left w:val="none" w:sz="0" w:space="0" w:color="auto"/>
                <w:bottom w:val="none" w:sz="0" w:space="0" w:color="auto"/>
                <w:right w:val="none" w:sz="0" w:space="0" w:color="auto"/>
              </w:divBdr>
            </w:div>
            <w:div w:id="526874003">
              <w:marLeft w:val="640"/>
              <w:marRight w:val="0"/>
              <w:marTop w:val="0"/>
              <w:marBottom w:val="0"/>
              <w:divBdr>
                <w:top w:val="none" w:sz="0" w:space="0" w:color="auto"/>
                <w:left w:val="none" w:sz="0" w:space="0" w:color="auto"/>
                <w:bottom w:val="none" w:sz="0" w:space="0" w:color="auto"/>
                <w:right w:val="none" w:sz="0" w:space="0" w:color="auto"/>
              </w:divBdr>
            </w:div>
            <w:div w:id="526875064">
              <w:marLeft w:val="640"/>
              <w:marRight w:val="0"/>
              <w:marTop w:val="0"/>
              <w:marBottom w:val="0"/>
              <w:divBdr>
                <w:top w:val="none" w:sz="0" w:space="0" w:color="auto"/>
                <w:left w:val="none" w:sz="0" w:space="0" w:color="auto"/>
                <w:bottom w:val="none" w:sz="0" w:space="0" w:color="auto"/>
                <w:right w:val="none" w:sz="0" w:space="0" w:color="auto"/>
              </w:divBdr>
            </w:div>
            <w:div w:id="526915669">
              <w:marLeft w:val="640"/>
              <w:marRight w:val="0"/>
              <w:marTop w:val="0"/>
              <w:marBottom w:val="0"/>
              <w:divBdr>
                <w:top w:val="none" w:sz="0" w:space="0" w:color="auto"/>
                <w:left w:val="none" w:sz="0" w:space="0" w:color="auto"/>
                <w:bottom w:val="none" w:sz="0" w:space="0" w:color="auto"/>
                <w:right w:val="none" w:sz="0" w:space="0" w:color="auto"/>
              </w:divBdr>
            </w:div>
            <w:div w:id="526941514">
              <w:marLeft w:val="640"/>
              <w:marRight w:val="0"/>
              <w:marTop w:val="0"/>
              <w:marBottom w:val="0"/>
              <w:divBdr>
                <w:top w:val="none" w:sz="0" w:space="0" w:color="auto"/>
                <w:left w:val="none" w:sz="0" w:space="0" w:color="auto"/>
                <w:bottom w:val="none" w:sz="0" w:space="0" w:color="auto"/>
                <w:right w:val="none" w:sz="0" w:space="0" w:color="auto"/>
              </w:divBdr>
            </w:div>
            <w:div w:id="526988390">
              <w:marLeft w:val="640"/>
              <w:marRight w:val="0"/>
              <w:marTop w:val="0"/>
              <w:marBottom w:val="0"/>
              <w:divBdr>
                <w:top w:val="none" w:sz="0" w:space="0" w:color="auto"/>
                <w:left w:val="none" w:sz="0" w:space="0" w:color="auto"/>
                <w:bottom w:val="none" w:sz="0" w:space="0" w:color="auto"/>
                <w:right w:val="none" w:sz="0" w:space="0" w:color="auto"/>
              </w:divBdr>
            </w:div>
            <w:div w:id="527062988">
              <w:marLeft w:val="640"/>
              <w:marRight w:val="0"/>
              <w:marTop w:val="0"/>
              <w:marBottom w:val="0"/>
              <w:divBdr>
                <w:top w:val="none" w:sz="0" w:space="0" w:color="auto"/>
                <w:left w:val="none" w:sz="0" w:space="0" w:color="auto"/>
                <w:bottom w:val="none" w:sz="0" w:space="0" w:color="auto"/>
                <w:right w:val="none" w:sz="0" w:space="0" w:color="auto"/>
              </w:divBdr>
            </w:div>
            <w:div w:id="527064011">
              <w:marLeft w:val="640"/>
              <w:marRight w:val="0"/>
              <w:marTop w:val="0"/>
              <w:marBottom w:val="0"/>
              <w:divBdr>
                <w:top w:val="none" w:sz="0" w:space="0" w:color="auto"/>
                <w:left w:val="none" w:sz="0" w:space="0" w:color="auto"/>
                <w:bottom w:val="none" w:sz="0" w:space="0" w:color="auto"/>
                <w:right w:val="none" w:sz="0" w:space="0" w:color="auto"/>
              </w:divBdr>
            </w:div>
            <w:div w:id="527106562">
              <w:marLeft w:val="640"/>
              <w:marRight w:val="0"/>
              <w:marTop w:val="0"/>
              <w:marBottom w:val="0"/>
              <w:divBdr>
                <w:top w:val="none" w:sz="0" w:space="0" w:color="auto"/>
                <w:left w:val="none" w:sz="0" w:space="0" w:color="auto"/>
                <w:bottom w:val="none" w:sz="0" w:space="0" w:color="auto"/>
                <w:right w:val="none" w:sz="0" w:space="0" w:color="auto"/>
              </w:divBdr>
            </w:div>
            <w:div w:id="527110225">
              <w:marLeft w:val="640"/>
              <w:marRight w:val="0"/>
              <w:marTop w:val="0"/>
              <w:marBottom w:val="0"/>
              <w:divBdr>
                <w:top w:val="none" w:sz="0" w:space="0" w:color="auto"/>
                <w:left w:val="none" w:sz="0" w:space="0" w:color="auto"/>
                <w:bottom w:val="none" w:sz="0" w:space="0" w:color="auto"/>
                <w:right w:val="none" w:sz="0" w:space="0" w:color="auto"/>
              </w:divBdr>
            </w:div>
            <w:div w:id="527177622">
              <w:marLeft w:val="640"/>
              <w:marRight w:val="0"/>
              <w:marTop w:val="0"/>
              <w:marBottom w:val="0"/>
              <w:divBdr>
                <w:top w:val="none" w:sz="0" w:space="0" w:color="auto"/>
                <w:left w:val="none" w:sz="0" w:space="0" w:color="auto"/>
                <w:bottom w:val="none" w:sz="0" w:space="0" w:color="auto"/>
                <w:right w:val="none" w:sz="0" w:space="0" w:color="auto"/>
              </w:divBdr>
            </w:div>
            <w:div w:id="527261343">
              <w:marLeft w:val="640"/>
              <w:marRight w:val="0"/>
              <w:marTop w:val="0"/>
              <w:marBottom w:val="0"/>
              <w:divBdr>
                <w:top w:val="none" w:sz="0" w:space="0" w:color="auto"/>
                <w:left w:val="none" w:sz="0" w:space="0" w:color="auto"/>
                <w:bottom w:val="none" w:sz="0" w:space="0" w:color="auto"/>
                <w:right w:val="none" w:sz="0" w:space="0" w:color="auto"/>
              </w:divBdr>
            </w:div>
            <w:div w:id="527334453">
              <w:marLeft w:val="640"/>
              <w:marRight w:val="0"/>
              <w:marTop w:val="0"/>
              <w:marBottom w:val="0"/>
              <w:divBdr>
                <w:top w:val="none" w:sz="0" w:space="0" w:color="auto"/>
                <w:left w:val="none" w:sz="0" w:space="0" w:color="auto"/>
                <w:bottom w:val="none" w:sz="0" w:space="0" w:color="auto"/>
                <w:right w:val="none" w:sz="0" w:space="0" w:color="auto"/>
              </w:divBdr>
            </w:div>
            <w:div w:id="527522646">
              <w:marLeft w:val="640"/>
              <w:marRight w:val="0"/>
              <w:marTop w:val="0"/>
              <w:marBottom w:val="0"/>
              <w:divBdr>
                <w:top w:val="none" w:sz="0" w:space="0" w:color="auto"/>
                <w:left w:val="none" w:sz="0" w:space="0" w:color="auto"/>
                <w:bottom w:val="none" w:sz="0" w:space="0" w:color="auto"/>
                <w:right w:val="none" w:sz="0" w:space="0" w:color="auto"/>
              </w:divBdr>
            </w:div>
            <w:div w:id="527530924">
              <w:marLeft w:val="640"/>
              <w:marRight w:val="0"/>
              <w:marTop w:val="0"/>
              <w:marBottom w:val="0"/>
              <w:divBdr>
                <w:top w:val="none" w:sz="0" w:space="0" w:color="auto"/>
                <w:left w:val="none" w:sz="0" w:space="0" w:color="auto"/>
                <w:bottom w:val="none" w:sz="0" w:space="0" w:color="auto"/>
                <w:right w:val="none" w:sz="0" w:space="0" w:color="auto"/>
              </w:divBdr>
            </w:div>
            <w:div w:id="527720342">
              <w:marLeft w:val="640"/>
              <w:marRight w:val="0"/>
              <w:marTop w:val="0"/>
              <w:marBottom w:val="0"/>
              <w:divBdr>
                <w:top w:val="none" w:sz="0" w:space="0" w:color="auto"/>
                <w:left w:val="none" w:sz="0" w:space="0" w:color="auto"/>
                <w:bottom w:val="none" w:sz="0" w:space="0" w:color="auto"/>
                <w:right w:val="none" w:sz="0" w:space="0" w:color="auto"/>
              </w:divBdr>
            </w:div>
            <w:div w:id="527763215">
              <w:marLeft w:val="640"/>
              <w:marRight w:val="0"/>
              <w:marTop w:val="0"/>
              <w:marBottom w:val="0"/>
              <w:divBdr>
                <w:top w:val="none" w:sz="0" w:space="0" w:color="auto"/>
                <w:left w:val="none" w:sz="0" w:space="0" w:color="auto"/>
                <w:bottom w:val="none" w:sz="0" w:space="0" w:color="auto"/>
                <w:right w:val="none" w:sz="0" w:space="0" w:color="auto"/>
              </w:divBdr>
            </w:div>
            <w:div w:id="527791903">
              <w:marLeft w:val="640"/>
              <w:marRight w:val="0"/>
              <w:marTop w:val="0"/>
              <w:marBottom w:val="0"/>
              <w:divBdr>
                <w:top w:val="none" w:sz="0" w:space="0" w:color="auto"/>
                <w:left w:val="none" w:sz="0" w:space="0" w:color="auto"/>
                <w:bottom w:val="none" w:sz="0" w:space="0" w:color="auto"/>
                <w:right w:val="none" w:sz="0" w:space="0" w:color="auto"/>
              </w:divBdr>
            </w:div>
            <w:div w:id="527839613">
              <w:marLeft w:val="640"/>
              <w:marRight w:val="0"/>
              <w:marTop w:val="0"/>
              <w:marBottom w:val="0"/>
              <w:divBdr>
                <w:top w:val="none" w:sz="0" w:space="0" w:color="auto"/>
                <w:left w:val="none" w:sz="0" w:space="0" w:color="auto"/>
                <w:bottom w:val="none" w:sz="0" w:space="0" w:color="auto"/>
                <w:right w:val="none" w:sz="0" w:space="0" w:color="auto"/>
              </w:divBdr>
            </w:div>
            <w:div w:id="527911619">
              <w:marLeft w:val="640"/>
              <w:marRight w:val="0"/>
              <w:marTop w:val="0"/>
              <w:marBottom w:val="0"/>
              <w:divBdr>
                <w:top w:val="none" w:sz="0" w:space="0" w:color="auto"/>
                <w:left w:val="none" w:sz="0" w:space="0" w:color="auto"/>
                <w:bottom w:val="none" w:sz="0" w:space="0" w:color="auto"/>
                <w:right w:val="none" w:sz="0" w:space="0" w:color="auto"/>
              </w:divBdr>
            </w:div>
            <w:div w:id="527959089">
              <w:marLeft w:val="640"/>
              <w:marRight w:val="0"/>
              <w:marTop w:val="0"/>
              <w:marBottom w:val="0"/>
              <w:divBdr>
                <w:top w:val="none" w:sz="0" w:space="0" w:color="auto"/>
                <w:left w:val="none" w:sz="0" w:space="0" w:color="auto"/>
                <w:bottom w:val="none" w:sz="0" w:space="0" w:color="auto"/>
                <w:right w:val="none" w:sz="0" w:space="0" w:color="auto"/>
              </w:divBdr>
            </w:div>
            <w:div w:id="527985485">
              <w:marLeft w:val="640"/>
              <w:marRight w:val="0"/>
              <w:marTop w:val="0"/>
              <w:marBottom w:val="0"/>
              <w:divBdr>
                <w:top w:val="none" w:sz="0" w:space="0" w:color="auto"/>
                <w:left w:val="none" w:sz="0" w:space="0" w:color="auto"/>
                <w:bottom w:val="none" w:sz="0" w:space="0" w:color="auto"/>
                <w:right w:val="none" w:sz="0" w:space="0" w:color="auto"/>
              </w:divBdr>
            </w:div>
            <w:div w:id="527987320">
              <w:marLeft w:val="640"/>
              <w:marRight w:val="0"/>
              <w:marTop w:val="0"/>
              <w:marBottom w:val="0"/>
              <w:divBdr>
                <w:top w:val="none" w:sz="0" w:space="0" w:color="auto"/>
                <w:left w:val="none" w:sz="0" w:space="0" w:color="auto"/>
                <w:bottom w:val="none" w:sz="0" w:space="0" w:color="auto"/>
                <w:right w:val="none" w:sz="0" w:space="0" w:color="auto"/>
              </w:divBdr>
            </w:div>
            <w:div w:id="527988632">
              <w:marLeft w:val="640"/>
              <w:marRight w:val="0"/>
              <w:marTop w:val="0"/>
              <w:marBottom w:val="0"/>
              <w:divBdr>
                <w:top w:val="none" w:sz="0" w:space="0" w:color="auto"/>
                <w:left w:val="none" w:sz="0" w:space="0" w:color="auto"/>
                <w:bottom w:val="none" w:sz="0" w:space="0" w:color="auto"/>
                <w:right w:val="none" w:sz="0" w:space="0" w:color="auto"/>
              </w:divBdr>
            </w:div>
            <w:div w:id="528108479">
              <w:marLeft w:val="640"/>
              <w:marRight w:val="0"/>
              <w:marTop w:val="0"/>
              <w:marBottom w:val="0"/>
              <w:divBdr>
                <w:top w:val="none" w:sz="0" w:space="0" w:color="auto"/>
                <w:left w:val="none" w:sz="0" w:space="0" w:color="auto"/>
                <w:bottom w:val="none" w:sz="0" w:space="0" w:color="auto"/>
                <w:right w:val="none" w:sz="0" w:space="0" w:color="auto"/>
              </w:divBdr>
            </w:div>
            <w:div w:id="528183097">
              <w:marLeft w:val="640"/>
              <w:marRight w:val="0"/>
              <w:marTop w:val="0"/>
              <w:marBottom w:val="0"/>
              <w:divBdr>
                <w:top w:val="none" w:sz="0" w:space="0" w:color="auto"/>
                <w:left w:val="none" w:sz="0" w:space="0" w:color="auto"/>
                <w:bottom w:val="none" w:sz="0" w:space="0" w:color="auto"/>
                <w:right w:val="none" w:sz="0" w:space="0" w:color="auto"/>
              </w:divBdr>
            </w:div>
            <w:div w:id="528185010">
              <w:marLeft w:val="640"/>
              <w:marRight w:val="0"/>
              <w:marTop w:val="0"/>
              <w:marBottom w:val="0"/>
              <w:divBdr>
                <w:top w:val="none" w:sz="0" w:space="0" w:color="auto"/>
                <w:left w:val="none" w:sz="0" w:space="0" w:color="auto"/>
                <w:bottom w:val="none" w:sz="0" w:space="0" w:color="auto"/>
                <w:right w:val="none" w:sz="0" w:space="0" w:color="auto"/>
              </w:divBdr>
            </w:div>
            <w:div w:id="528185139">
              <w:marLeft w:val="640"/>
              <w:marRight w:val="0"/>
              <w:marTop w:val="0"/>
              <w:marBottom w:val="0"/>
              <w:divBdr>
                <w:top w:val="none" w:sz="0" w:space="0" w:color="auto"/>
                <w:left w:val="none" w:sz="0" w:space="0" w:color="auto"/>
                <w:bottom w:val="none" w:sz="0" w:space="0" w:color="auto"/>
                <w:right w:val="none" w:sz="0" w:space="0" w:color="auto"/>
              </w:divBdr>
            </w:div>
            <w:div w:id="528302528">
              <w:marLeft w:val="640"/>
              <w:marRight w:val="0"/>
              <w:marTop w:val="0"/>
              <w:marBottom w:val="0"/>
              <w:divBdr>
                <w:top w:val="none" w:sz="0" w:space="0" w:color="auto"/>
                <w:left w:val="none" w:sz="0" w:space="0" w:color="auto"/>
                <w:bottom w:val="none" w:sz="0" w:space="0" w:color="auto"/>
                <w:right w:val="none" w:sz="0" w:space="0" w:color="auto"/>
              </w:divBdr>
            </w:div>
            <w:div w:id="528303896">
              <w:marLeft w:val="640"/>
              <w:marRight w:val="0"/>
              <w:marTop w:val="0"/>
              <w:marBottom w:val="0"/>
              <w:divBdr>
                <w:top w:val="none" w:sz="0" w:space="0" w:color="auto"/>
                <w:left w:val="none" w:sz="0" w:space="0" w:color="auto"/>
                <w:bottom w:val="none" w:sz="0" w:space="0" w:color="auto"/>
                <w:right w:val="none" w:sz="0" w:space="0" w:color="auto"/>
              </w:divBdr>
            </w:div>
            <w:div w:id="528372394">
              <w:marLeft w:val="640"/>
              <w:marRight w:val="0"/>
              <w:marTop w:val="0"/>
              <w:marBottom w:val="0"/>
              <w:divBdr>
                <w:top w:val="none" w:sz="0" w:space="0" w:color="auto"/>
                <w:left w:val="none" w:sz="0" w:space="0" w:color="auto"/>
                <w:bottom w:val="none" w:sz="0" w:space="0" w:color="auto"/>
                <w:right w:val="none" w:sz="0" w:space="0" w:color="auto"/>
              </w:divBdr>
            </w:div>
            <w:div w:id="528418404">
              <w:marLeft w:val="640"/>
              <w:marRight w:val="0"/>
              <w:marTop w:val="0"/>
              <w:marBottom w:val="0"/>
              <w:divBdr>
                <w:top w:val="none" w:sz="0" w:space="0" w:color="auto"/>
                <w:left w:val="none" w:sz="0" w:space="0" w:color="auto"/>
                <w:bottom w:val="none" w:sz="0" w:space="0" w:color="auto"/>
                <w:right w:val="none" w:sz="0" w:space="0" w:color="auto"/>
              </w:divBdr>
            </w:div>
            <w:div w:id="528447427">
              <w:marLeft w:val="640"/>
              <w:marRight w:val="0"/>
              <w:marTop w:val="0"/>
              <w:marBottom w:val="0"/>
              <w:divBdr>
                <w:top w:val="none" w:sz="0" w:space="0" w:color="auto"/>
                <w:left w:val="none" w:sz="0" w:space="0" w:color="auto"/>
                <w:bottom w:val="none" w:sz="0" w:space="0" w:color="auto"/>
                <w:right w:val="none" w:sz="0" w:space="0" w:color="auto"/>
              </w:divBdr>
            </w:div>
            <w:div w:id="528488065">
              <w:marLeft w:val="640"/>
              <w:marRight w:val="0"/>
              <w:marTop w:val="0"/>
              <w:marBottom w:val="0"/>
              <w:divBdr>
                <w:top w:val="none" w:sz="0" w:space="0" w:color="auto"/>
                <w:left w:val="none" w:sz="0" w:space="0" w:color="auto"/>
                <w:bottom w:val="none" w:sz="0" w:space="0" w:color="auto"/>
                <w:right w:val="none" w:sz="0" w:space="0" w:color="auto"/>
              </w:divBdr>
            </w:div>
            <w:div w:id="528491490">
              <w:marLeft w:val="640"/>
              <w:marRight w:val="0"/>
              <w:marTop w:val="0"/>
              <w:marBottom w:val="0"/>
              <w:divBdr>
                <w:top w:val="none" w:sz="0" w:space="0" w:color="auto"/>
                <w:left w:val="none" w:sz="0" w:space="0" w:color="auto"/>
                <w:bottom w:val="none" w:sz="0" w:space="0" w:color="auto"/>
                <w:right w:val="none" w:sz="0" w:space="0" w:color="auto"/>
              </w:divBdr>
            </w:div>
            <w:div w:id="528491995">
              <w:marLeft w:val="640"/>
              <w:marRight w:val="0"/>
              <w:marTop w:val="0"/>
              <w:marBottom w:val="0"/>
              <w:divBdr>
                <w:top w:val="none" w:sz="0" w:space="0" w:color="auto"/>
                <w:left w:val="none" w:sz="0" w:space="0" w:color="auto"/>
                <w:bottom w:val="none" w:sz="0" w:space="0" w:color="auto"/>
                <w:right w:val="none" w:sz="0" w:space="0" w:color="auto"/>
              </w:divBdr>
            </w:div>
            <w:div w:id="528615267">
              <w:marLeft w:val="640"/>
              <w:marRight w:val="0"/>
              <w:marTop w:val="0"/>
              <w:marBottom w:val="0"/>
              <w:divBdr>
                <w:top w:val="none" w:sz="0" w:space="0" w:color="auto"/>
                <w:left w:val="none" w:sz="0" w:space="0" w:color="auto"/>
                <w:bottom w:val="none" w:sz="0" w:space="0" w:color="auto"/>
                <w:right w:val="none" w:sz="0" w:space="0" w:color="auto"/>
              </w:divBdr>
            </w:div>
            <w:div w:id="528643516">
              <w:marLeft w:val="640"/>
              <w:marRight w:val="0"/>
              <w:marTop w:val="0"/>
              <w:marBottom w:val="0"/>
              <w:divBdr>
                <w:top w:val="none" w:sz="0" w:space="0" w:color="auto"/>
                <w:left w:val="none" w:sz="0" w:space="0" w:color="auto"/>
                <w:bottom w:val="none" w:sz="0" w:space="0" w:color="auto"/>
                <w:right w:val="none" w:sz="0" w:space="0" w:color="auto"/>
              </w:divBdr>
            </w:div>
            <w:div w:id="528686557">
              <w:marLeft w:val="640"/>
              <w:marRight w:val="0"/>
              <w:marTop w:val="0"/>
              <w:marBottom w:val="0"/>
              <w:divBdr>
                <w:top w:val="none" w:sz="0" w:space="0" w:color="auto"/>
                <w:left w:val="none" w:sz="0" w:space="0" w:color="auto"/>
                <w:bottom w:val="none" w:sz="0" w:space="0" w:color="auto"/>
                <w:right w:val="none" w:sz="0" w:space="0" w:color="auto"/>
              </w:divBdr>
            </w:div>
            <w:div w:id="528756798">
              <w:marLeft w:val="640"/>
              <w:marRight w:val="0"/>
              <w:marTop w:val="0"/>
              <w:marBottom w:val="0"/>
              <w:divBdr>
                <w:top w:val="none" w:sz="0" w:space="0" w:color="auto"/>
                <w:left w:val="none" w:sz="0" w:space="0" w:color="auto"/>
                <w:bottom w:val="none" w:sz="0" w:space="0" w:color="auto"/>
                <w:right w:val="none" w:sz="0" w:space="0" w:color="auto"/>
              </w:divBdr>
            </w:div>
            <w:div w:id="528758773">
              <w:marLeft w:val="640"/>
              <w:marRight w:val="0"/>
              <w:marTop w:val="0"/>
              <w:marBottom w:val="0"/>
              <w:divBdr>
                <w:top w:val="none" w:sz="0" w:space="0" w:color="auto"/>
                <w:left w:val="none" w:sz="0" w:space="0" w:color="auto"/>
                <w:bottom w:val="none" w:sz="0" w:space="0" w:color="auto"/>
                <w:right w:val="none" w:sz="0" w:space="0" w:color="auto"/>
              </w:divBdr>
            </w:div>
            <w:div w:id="528836655">
              <w:marLeft w:val="640"/>
              <w:marRight w:val="0"/>
              <w:marTop w:val="0"/>
              <w:marBottom w:val="0"/>
              <w:divBdr>
                <w:top w:val="none" w:sz="0" w:space="0" w:color="auto"/>
                <w:left w:val="none" w:sz="0" w:space="0" w:color="auto"/>
                <w:bottom w:val="none" w:sz="0" w:space="0" w:color="auto"/>
                <w:right w:val="none" w:sz="0" w:space="0" w:color="auto"/>
              </w:divBdr>
            </w:div>
            <w:div w:id="528877936">
              <w:marLeft w:val="640"/>
              <w:marRight w:val="0"/>
              <w:marTop w:val="0"/>
              <w:marBottom w:val="0"/>
              <w:divBdr>
                <w:top w:val="none" w:sz="0" w:space="0" w:color="auto"/>
                <w:left w:val="none" w:sz="0" w:space="0" w:color="auto"/>
                <w:bottom w:val="none" w:sz="0" w:space="0" w:color="auto"/>
                <w:right w:val="none" w:sz="0" w:space="0" w:color="auto"/>
              </w:divBdr>
            </w:div>
            <w:div w:id="528881752">
              <w:marLeft w:val="640"/>
              <w:marRight w:val="0"/>
              <w:marTop w:val="0"/>
              <w:marBottom w:val="0"/>
              <w:divBdr>
                <w:top w:val="none" w:sz="0" w:space="0" w:color="auto"/>
                <w:left w:val="none" w:sz="0" w:space="0" w:color="auto"/>
                <w:bottom w:val="none" w:sz="0" w:space="0" w:color="auto"/>
                <w:right w:val="none" w:sz="0" w:space="0" w:color="auto"/>
              </w:divBdr>
            </w:div>
            <w:div w:id="528951398">
              <w:marLeft w:val="640"/>
              <w:marRight w:val="0"/>
              <w:marTop w:val="0"/>
              <w:marBottom w:val="0"/>
              <w:divBdr>
                <w:top w:val="none" w:sz="0" w:space="0" w:color="auto"/>
                <w:left w:val="none" w:sz="0" w:space="0" w:color="auto"/>
                <w:bottom w:val="none" w:sz="0" w:space="0" w:color="auto"/>
                <w:right w:val="none" w:sz="0" w:space="0" w:color="auto"/>
              </w:divBdr>
            </w:div>
            <w:div w:id="529073836">
              <w:marLeft w:val="640"/>
              <w:marRight w:val="0"/>
              <w:marTop w:val="0"/>
              <w:marBottom w:val="0"/>
              <w:divBdr>
                <w:top w:val="none" w:sz="0" w:space="0" w:color="auto"/>
                <w:left w:val="none" w:sz="0" w:space="0" w:color="auto"/>
                <w:bottom w:val="none" w:sz="0" w:space="0" w:color="auto"/>
                <w:right w:val="none" w:sz="0" w:space="0" w:color="auto"/>
              </w:divBdr>
            </w:div>
            <w:div w:id="529076082">
              <w:marLeft w:val="640"/>
              <w:marRight w:val="0"/>
              <w:marTop w:val="0"/>
              <w:marBottom w:val="0"/>
              <w:divBdr>
                <w:top w:val="none" w:sz="0" w:space="0" w:color="auto"/>
                <w:left w:val="none" w:sz="0" w:space="0" w:color="auto"/>
                <w:bottom w:val="none" w:sz="0" w:space="0" w:color="auto"/>
                <w:right w:val="none" w:sz="0" w:space="0" w:color="auto"/>
              </w:divBdr>
            </w:div>
            <w:div w:id="529104007">
              <w:marLeft w:val="640"/>
              <w:marRight w:val="0"/>
              <w:marTop w:val="0"/>
              <w:marBottom w:val="0"/>
              <w:divBdr>
                <w:top w:val="none" w:sz="0" w:space="0" w:color="auto"/>
                <w:left w:val="none" w:sz="0" w:space="0" w:color="auto"/>
                <w:bottom w:val="none" w:sz="0" w:space="0" w:color="auto"/>
                <w:right w:val="none" w:sz="0" w:space="0" w:color="auto"/>
              </w:divBdr>
            </w:div>
            <w:div w:id="529488499">
              <w:marLeft w:val="640"/>
              <w:marRight w:val="0"/>
              <w:marTop w:val="0"/>
              <w:marBottom w:val="0"/>
              <w:divBdr>
                <w:top w:val="none" w:sz="0" w:space="0" w:color="auto"/>
                <w:left w:val="none" w:sz="0" w:space="0" w:color="auto"/>
                <w:bottom w:val="none" w:sz="0" w:space="0" w:color="auto"/>
                <w:right w:val="none" w:sz="0" w:space="0" w:color="auto"/>
              </w:divBdr>
            </w:div>
            <w:div w:id="529612165">
              <w:marLeft w:val="640"/>
              <w:marRight w:val="0"/>
              <w:marTop w:val="0"/>
              <w:marBottom w:val="0"/>
              <w:divBdr>
                <w:top w:val="none" w:sz="0" w:space="0" w:color="auto"/>
                <w:left w:val="none" w:sz="0" w:space="0" w:color="auto"/>
                <w:bottom w:val="none" w:sz="0" w:space="0" w:color="auto"/>
                <w:right w:val="none" w:sz="0" w:space="0" w:color="auto"/>
              </w:divBdr>
            </w:div>
            <w:div w:id="529685439">
              <w:marLeft w:val="640"/>
              <w:marRight w:val="0"/>
              <w:marTop w:val="0"/>
              <w:marBottom w:val="0"/>
              <w:divBdr>
                <w:top w:val="none" w:sz="0" w:space="0" w:color="auto"/>
                <w:left w:val="none" w:sz="0" w:space="0" w:color="auto"/>
                <w:bottom w:val="none" w:sz="0" w:space="0" w:color="auto"/>
                <w:right w:val="none" w:sz="0" w:space="0" w:color="auto"/>
              </w:divBdr>
            </w:div>
            <w:div w:id="529685809">
              <w:marLeft w:val="640"/>
              <w:marRight w:val="0"/>
              <w:marTop w:val="0"/>
              <w:marBottom w:val="0"/>
              <w:divBdr>
                <w:top w:val="none" w:sz="0" w:space="0" w:color="auto"/>
                <w:left w:val="none" w:sz="0" w:space="0" w:color="auto"/>
                <w:bottom w:val="none" w:sz="0" w:space="0" w:color="auto"/>
                <w:right w:val="none" w:sz="0" w:space="0" w:color="auto"/>
              </w:divBdr>
            </w:div>
            <w:div w:id="529801201">
              <w:marLeft w:val="640"/>
              <w:marRight w:val="0"/>
              <w:marTop w:val="0"/>
              <w:marBottom w:val="0"/>
              <w:divBdr>
                <w:top w:val="none" w:sz="0" w:space="0" w:color="auto"/>
                <w:left w:val="none" w:sz="0" w:space="0" w:color="auto"/>
                <w:bottom w:val="none" w:sz="0" w:space="0" w:color="auto"/>
                <w:right w:val="none" w:sz="0" w:space="0" w:color="auto"/>
              </w:divBdr>
            </w:div>
            <w:div w:id="529874392">
              <w:marLeft w:val="640"/>
              <w:marRight w:val="0"/>
              <w:marTop w:val="0"/>
              <w:marBottom w:val="0"/>
              <w:divBdr>
                <w:top w:val="none" w:sz="0" w:space="0" w:color="auto"/>
                <w:left w:val="none" w:sz="0" w:space="0" w:color="auto"/>
                <w:bottom w:val="none" w:sz="0" w:space="0" w:color="auto"/>
                <w:right w:val="none" w:sz="0" w:space="0" w:color="auto"/>
              </w:divBdr>
            </w:div>
            <w:div w:id="529880813">
              <w:marLeft w:val="640"/>
              <w:marRight w:val="0"/>
              <w:marTop w:val="0"/>
              <w:marBottom w:val="0"/>
              <w:divBdr>
                <w:top w:val="none" w:sz="0" w:space="0" w:color="auto"/>
                <w:left w:val="none" w:sz="0" w:space="0" w:color="auto"/>
                <w:bottom w:val="none" w:sz="0" w:space="0" w:color="auto"/>
                <w:right w:val="none" w:sz="0" w:space="0" w:color="auto"/>
              </w:divBdr>
            </w:div>
            <w:div w:id="529953194">
              <w:marLeft w:val="640"/>
              <w:marRight w:val="0"/>
              <w:marTop w:val="0"/>
              <w:marBottom w:val="0"/>
              <w:divBdr>
                <w:top w:val="none" w:sz="0" w:space="0" w:color="auto"/>
                <w:left w:val="none" w:sz="0" w:space="0" w:color="auto"/>
                <w:bottom w:val="none" w:sz="0" w:space="0" w:color="auto"/>
                <w:right w:val="none" w:sz="0" w:space="0" w:color="auto"/>
              </w:divBdr>
            </w:div>
            <w:div w:id="530000959">
              <w:marLeft w:val="640"/>
              <w:marRight w:val="0"/>
              <w:marTop w:val="0"/>
              <w:marBottom w:val="0"/>
              <w:divBdr>
                <w:top w:val="none" w:sz="0" w:space="0" w:color="auto"/>
                <w:left w:val="none" w:sz="0" w:space="0" w:color="auto"/>
                <w:bottom w:val="none" w:sz="0" w:space="0" w:color="auto"/>
                <w:right w:val="none" w:sz="0" w:space="0" w:color="auto"/>
              </w:divBdr>
            </w:div>
            <w:div w:id="530145961">
              <w:marLeft w:val="640"/>
              <w:marRight w:val="0"/>
              <w:marTop w:val="0"/>
              <w:marBottom w:val="0"/>
              <w:divBdr>
                <w:top w:val="none" w:sz="0" w:space="0" w:color="auto"/>
                <w:left w:val="none" w:sz="0" w:space="0" w:color="auto"/>
                <w:bottom w:val="none" w:sz="0" w:space="0" w:color="auto"/>
                <w:right w:val="none" w:sz="0" w:space="0" w:color="auto"/>
              </w:divBdr>
            </w:div>
            <w:div w:id="530150062">
              <w:marLeft w:val="640"/>
              <w:marRight w:val="0"/>
              <w:marTop w:val="0"/>
              <w:marBottom w:val="0"/>
              <w:divBdr>
                <w:top w:val="none" w:sz="0" w:space="0" w:color="auto"/>
                <w:left w:val="none" w:sz="0" w:space="0" w:color="auto"/>
                <w:bottom w:val="none" w:sz="0" w:space="0" w:color="auto"/>
                <w:right w:val="none" w:sz="0" w:space="0" w:color="auto"/>
              </w:divBdr>
            </w:div>
            <w:div w:id="530188999">
              <w:marLeft w:val="640"/>
              <w:marRight w:val="0"/>
              <w:marTop w:val="0"/>
              <w:marBottom w:val="0"/>
              <w:divBdr>
                <w:top w:val="none" w:sz="0" w:space="0" w:color="auto"/>
                <w:left w:val="none" w:sz="0" w:space="0" w:color="auto"/>
                <w:bottom w:val="none" w:sz="0" w:space="0" w:color="auto"/>
                <w:right w:val="none" w:sz="0" w:space="0" w:color="auto"/>
              </w:divBdr>
            </w:div>
            <w:div w:id="530194320">
              <w:marLeft w:val="640"/>
              <w:marRight w:val="0"/>
              <w:marTop w:val="0"/>
              <w:marBottom w:val="0"/>
              <w:divBdr>
                <w:top w:val="none" w:sz="0" w:space="0" w:color="auto"/>
                <w:left w:val="none" w:sz="0" w:space="0" w:color="auto"/>
                <w:bottom w:val="none" w:sz="0" w:space="0" w:color="auto"/>
                <w:right w:val="none" w:sz="0" w:space="0" w:color="auto"/>
              </w:divBdr>
            </w:div>
            <w:div w:id="530268336">
              <w:marLeft w:val="640"/>
              <w:marRight w:val="0"/>
              <w:marTop w:val="0"/>
              <w:marBottom w:val="0"/>
              <w:divBdr>
                <w:top w:val="none" w:sz="0" w:space="0" w:color="auto"/>
                <w:left w:val="none" w:sz="0" w:space="0" w:color="auto"/>
                <w:bottom w:val="none" w:sz="0" w:space="0" w:color="auto"/>
                <w:right w:val="none" w:sz="0" w:space="0" w:color="auto"/>
              </w:divBdr>
            </w:div>
            <w:div w:id="530344632">
              <w:marLeft w:val="640"/>
              <w:marRight w:val="0"/>
              <w:marTop w:val="0"/>
              <w:marBottom w:val="0"/>
              <w:divBdr>
                <w:top w:val="none" w:sz="0" w:space="0" w:color="auto"/>
                <w:left w:val="none" w:sz="0" w:space="0" w:color="auto"/>
                <w:bottom w:val="none" w:sz="0" w:space="0" w:color="auto"/>
                <w:right w:val="none" w:sz="0" w:space="0" w:color="auto"/>
              </w:divBdr>
            </w:div>
            <w:div w:id="530462218">
              <w:marLeft w:val="640"/>
              <w:marRight w:val="0"/>
              <w:marTop w:val="0"/>
              <w:marBottom w:val="0"/>
              <w:divBdr>
                <w:top w:val="none" w:sz="0" w:space="0" w:color="auto"/>
                <w:left w:val="none" w:sz="0" w:space="0" w:color="auto"/>
                <w:bottom w:val="none" w:sz="0" w:space="0" w:color="auto"/>
                <w:right w:val="none" w:sz="0" w:space="0" w:color="auto"/>
              </w:divBdr>
            </w:div>
            <w:div w:id="530529685">
              <w:marLeft w:val="640"/>
              <w:marRight w:val="0"/>
              <w:marTop w:val="0"/>
              <w:marBottom w:val="0"/>
              <w:divBdr>
                <w:top w:val="none" w:sz="0" w:space="0" w:color="auto"/>
                <w:left w:val="none" w:sz="0" w:space="0" w:color="auto"/>
                <w:bottom w:val="none" w:sz="0" w:space="0" w:color="auto"/>
                <w:right w:val="none" w:sz="0" w:space="0" w:color="auto"/>
              </w:divBdr>
            </w:div>
            <w:div w:id="530532786">
              <w:marLeft w:val="640"/>
              <w:marRight w:val="0"/>
              <w:marTop w:val="0"/>
              <w:marBottom w:val="0"/>
              <w:divBdr>
                <w:top w:val="none" w:sz="0" w:space="0" w:color="auto"/>
                <w:left w:val="none" w:sz="0" w:space="0" w:color="auto"/>
                <w:bottom w:val="none" w:sz="0" w:space="0" w:color="auto"/>
                <w:right w:val="none" w:sz="0" w:space="0" w:color="auto"/>
              </w:divBdr>
            </w:div>
            <w:div w:id="530580567">
              <w:marLeft w:val="640"/>
              <w:marRight w:val="0"/>
              <w:marTop w:val="0"/>
              <w:marBottom w:val="0"/>
              <w:divBdr>
                <w:top w:val="none" w:sz="0" w:space="0" w:color="auto"/>
                <w:left w:val="none" w:sz="0" w:space="0" w:color="auto"/>
                <w:bottom w:val="none" w:sz="0" w:space="0" w:color="auto"/>
                <w:right w:val="none" w:sz="0" w:space="0" w:color="auto"/>
              </w:divBdr>
            </w:div>
            <w:div w:id="530730200">
              <w:marLeft w:val="640"/>
              <w:marRight w:val="0"/>
              <w:marTop w:val="0"/>
              <w:marBottom w:val="0"/>
              <w:divBdr>
                <w:top w:val="none" w:sz="0" w:space="0" w:color="auto"/>
                <w:left w:val="none" w:sz="0" w:space="0" w:color="auto"/>
                <w:bottom w:val="none" w:sz="0" w:space="0" w:color="auto"/>
                <w:right w:val="none" w:sz="0" w:space="0" w:color="auto"/>
              </w:divBdr>
            </w:div>
            <w:div w:id="530845863">
              <w:marLeft w:val="640"/>
              <w:marRight w:val="0"/>
              <w:marTop w:val="0"/>
              <w:marBottom w:val="0"/>
              <w:divBdr>
                <w:top w:val="none" w:sz="0" w:space="0" w:color="auto"/>
                <w:left w:val="none" w:sz="0" w:space="0" w:color="auto"/>
                <w:bottom w:val="none" w:sz="0" w:space="0" w:color="auto"/>
                <w:right w:val="none" w:sz="0" w:space="0" w:color="auto"/>
              </w:divBdr>
            </w:div>
            <w:div w:id="530994757">
              <w:marLeft w:val="640"/>
              <w:marRight w:val="0"/>
              <w:marTop w:val="0"/>
              <w:marBottom w:val="0"/>
              <w:divBdr>
                <w:top w:val="none" w:sz="0" w:space="0" w:color="auto"/>
                <w:left w:val="none" w:sz="0" w:space="0" w:color="auto"/>
                <w:bottom w:val="none" w:sz="0" w:space="0" w:color="auto"/>
                <w:right w:val="none" w:sz="0" w:space="0" w:color="auto"/>
              </w:divBdr>
            </w:div>
            <w:div w:id="530995517">
              <w:marLeft w:val="640"/>
              <w:marRight w:val="0"/>
              <w:marTop w:val="0"/>
              <w:marBottom w:val="0"/>
              <w:divBdr>
                <w:top w:val="none" w:sz="0" w:space="0" w:color="auto"/>
                <w:left w:val="none" w:sz="0" w:space="0" w:color="auto"/>
                <w:bottom w:val="none" w:sz="0" w:space="0" w:color="auto"/>
                <w:right w:val="none" w:sz="0" w:space="0" w:color="auto"/>
              </w:divBdr>
            </w:div>
            <w:div w:id="531043245">
              <w:marLeft w:val="640"/>
              <w:marRight w:val="0"/>
              <w:marTop w:val="0"/>
              <w:marBottom w:val="0"/>
              <w:divBdr>
                <w:top w:val="none" w:sz="0" w:space="0" w:color="auto"/>
                <w:left w:val="none" w:sz="0" w:space="0" w:color="auto"/>
                <w:bottom w:val="none" w:sz="0" w:space="0" w:color="auto"/>
                <w:right w:val="none" w:sz="0" w:space="0" w:color="auto"/>
              </w:divBdr>
            </w:div>
            <w:div w:id="531112239">
              <w:marLeft w:val="640"/>
              <w:marRight w:val="0"/>
              <w:marTop w:val="0"/>
              <w:marBottom w:val="0"/>
              <w:divBdr>
                <w:top w:val="none" w:sz="0" w:space="0" w:color="auto"/>
                <w:left w:val="none" w:sz="0" w:space="0" w:color="auto"/>
                <w:bottom w:val="none" w:sz="0" w:space="0" w:color="auto"/>
                <w:right w:val="none" w:sz="0" w:space="0" w:color="auto"/>
              </w:divBdr>
            </w:div>
            <w:div w:id="531191160">
              <w:marLeft w:val="640"/>
              <w:marRight w:val="0"/>
              <w:marTop w:val="0"/>
              <w:marBottom w:val="0"/>
              <w:divBdr>
                <w:top w:val="none" w:sz="0" w:space="0" w:color="auto"/>
                <w:left w:val="none" w:sz="0" w:space="0" w:color="auto"/>
                <w:bottom w:val="none" w:sz="0" w:space="0" w:color="auto"/>
                <w:right w:val="none" w:sz="0" w:space="0" w:color="auto"/>
              </w:divBdr>
            </w:div>
            <w:div w:id="531194017">
              <w:marLeft w:val="640"/>
              <w:marRight w:val="0"/>
              <w:marTop w:val="0"/>
              <w:marBottom w:val="0"/>
              <w:divBdr>
                <w:top w:val="none" w:sz="0" w:space="0" w:color="auto"/>
                <w:left w:val="none" w:sz="0" w:space="0" w:color="auto"/>
                <w:bottom w:val="none" w:sz="0" w:space="0" w:color="auto"/>
                <w:right w:val="none" w:sz="0" w:space="0" w:color="auto"/>
              </w:divBdr>
            </w:div>
            <w:div w:id="531381299">
              <w:marLeft w:val="640"/>
              <w:marRight w:val="0"/>
              <w:marTop w:val="0"/>
              <w:marBottom w:val="0"/>
              <w:divBdr>
                <w:top w:val="none" w:sz="0" w:space="0" w:color="auto"/>
                <w:left w:val="none" w:sz="0" w:space="0" w:color="auto"/>
                <w:bottom w:val="none" w:sz="0" w:space="0" w:color="auto"/>
                <w:right w:val="none" w:sz="0" w:space="0" w:color="auto"/>
              </w:divBdr>
            </w:div>
            <w:div w:id="531385352">
              <w:marLeft w:val="640"/>
              <w:marRight w:val="0"/>
              <w:marTop w:val="0"/>
              <w:marBottom w:val="0"/>
              <w:divBdr>
                <w:top w:val="none" w:sz="0" w:space="0" w:color="auto"/>
                <w:left w:val="none" w:sz="0" w:space="0" w:color="auto"/>
                <w:bottom w:val="none" w:sz="0" w:space="0" w:color="auto"/>
                <w:right w:val="none" w:sz="0" w:space="0" w:color="auto"/>
              </w:divBdr>
            </w:div>
            <w:div w:id="531461546">
              <w:marLeft w:val="0"/>
              <w:marRight w:val="0"/>
              <w:marTop w:val="0"/>
              <w:marBottom w:val="0"/>
              <w:divBdr>
                <w:top w:val="none" w:sz="0" w:space="0" w:color="auto"/>
                <w:left w:val="none" w:sz="0" w:space="0" w:color="auto"/>
                <w:bottom w:val="none" w:sz="0" w:space="0" w:color="auto"/>
                <w:right w:val="none" w:sz="0" w:space="0" w:color="auto"/>
              </w:divBdr>
            </w:div>
            <w:div w:id="531724749">
              <w:marLeft w:val="640"/>
              <w:marRight w:val="0"/>
              <w:marTop w:val="0"/>
              <w:marBottom w:val="0"/>
              <w:divBdr>
                <w:top w:val="none" w:sz="0" w:space="0" w:color="auto"/>
                <w:left w:val="none" w:sz="0" w:space="0" w:color="auto"/>
                <w:bottom w:val="none" w:sz="0" w:space="0" w:color="auto"/>
                <w:right w:val="none" w:sz="0" w:space="0" w:color="auto"/>
              </w:divBdr>
            </w:div>
            <w:div w:id="531847339">
              <w:marLeft w:val="640"/>
              <w:marRight w:val="0"/>
              <w:marTop w:val="0"/>
              <w:marBottom w:val="0"/>
              <w:divBdr>
                <w:top w:val="none" w:sz="0" w:space="0" w:color="auto"/>
                <w:left w:val="none" w:sz="0" w:space="0" w:color="auto"/>
                <w:bottom w:val="none" w:sz="0" w:space="0" w:color="auto"/>
                <w:right w:val="none" w:sz="0" w:space="0" w:color="auto"/>
              </w:divBdr>
            </w:div>
            <w:div w:id="531964388">
              <w:marLeft w:val="640"/>
              <w:marRight w:val="0"/>
              <w:marTop w:val="0"/>
              <w:marBottom w:val="0"/>
              <w:divBdr>
                <w:top w:val="none" w:sz="0" w:space="0" w:color="auto"/>
                <w:left w:val="none" w:sz="0" w:space="0" w:color="auto"/>
                <w:bottom w:val="none" w:sz="0" w:space="0" w:color="auto"/>
                <w:right w:val="none" w:sz="0" w:space="0" w:color="auto"/>
              </w:divBdr>
            </w:div>
            <w:div w:id="532034734">
              <w:marLeft w:val="640"/>
              <w:marRight w:val="0"/>
              <w:marTop w:val="0"/>
              <w:marBottom w:val="0"/>
              <w:divBdr>
                <w:top w:val="none" w:sz="0" w:space="0" w:color="auto"/>
                <w:left w:val="none" w:sz="0" w:space="0" w:color="auto"/>
                <w:bottom w:val="none" w:sz="0" w:space="0" w:color="auto"/>
                <w:right w:val="none" w:sz="0" w:space="0" w:color="auto"/>
              </w:divBdr>
            </w:div>
            <w:div w:id="532111180">
              <w:marLeft w:val="640"/>
              <w:marRight w:val="0"/>
              <w:marTop w:val="0"/>
              <w:marBottom w:val="0"/>
              <w:divBdr>
                <w:top w:val="none" w:sz="0" w:space="0" w:color="auto"/>
                <w:left w:val="none" w:sz="0" w:space="0" w:color="auto"/>
                <w:bottom w:val="none" w:sz="0" w:space="0" w:color="auto"/>
                <w:right w:val="none" w:sz="0" w:space="0" w:color="auto"/>
              </w:divBdr>
            </w:div>
            <w:div w:id="532155613">
              <w:marLeft w:val="640"/>
              <w:marRight w:val="0"/>
              <w:marTop w:val="0"/>
              <w:marBottom w:val="0"/>
              <w:divBdr>
                <w:top w:val="none" w:sz="0" w:space="0" w:color="auto"/>
                <w:left w:val="none" w:sz="0" w:space="0" w:color="auto"/>
                <w:bottom w:val="none" w:sz="0" w:space="0" w:color="auto"/>
                <w:right w:val="none" w:sz="0" w:space="0" w:color="auto"/>
              </w:divBdr>
            </w:div>
            <w:div w:id="532306871">
              <w:marLeft w:val="640"/>
              <w:marRight w:val="0"/>
              <w:marTop w:val="0"/>
              <w:marBottom w:val="0"/>
              <w:divBdr>
                <w:top w:val="none" w:sz="0" w:space="0" w:color="auto"/>
                <w:left w:val="none" w:sz="0" w:space="0" w:color="auto"/>
                <w:bottom w:val="none" w:sz="0" w:space="0" w:color="auto"/>
                <w:right w:val="none" w:sz="0" w:space="0" w:color="auto"/>
              </w:divBdr>
            </w:div>
            <w:div w:id="532351532">
              <w:marLeft w:val="640"/>
              <w:marRight w:val="0"/>
              <w:marTop w:val="0"/>
              <w:marBottom w:val="0"/>
              <w:divBdr>
                <w:top w:val="none" w:sz="0" w:space="0" w:color="auto"/>
                <w:left w:val="none" w:sz="0" w:space="0" w:color="auto"/>
                <w:bottom w:val="none" w:sz="0" w:space="0" w:color="auto"/>
                <w:right w:val="none" w:sz="0" w:space="0" w:color="auto"/>
              </w:divBdr>
            </w:div>
            <w:div w:id="532428113">
              <w:marLeft w:val="640"/>
              <w:marRight w:val="0"/>
              <w:marTop w:val="0"/>
              <w:marBottom w:val="0"/>
              <w:divBdr>
                <w:top w:val="none" w:sz="0" w:space="0" w:color="auto"/>
                <w:left w:val="none" w:sz="0" w:space="0" w:color="auto"/>
                <w:bottom w:val="none" w:sz="0" w:space="0" w:color="auto"/>
                <w:right w:val="none" w:sz="0" w:space="0" w:color="auto"/>
              </w:divBdr>
            </w:div>
            <w:div w:id="532500444">
              <w:marLeft w:val="640"/>
              <w:marRight w:val="0"/>
              <w:marTop w:val="0"/>
              <w:marBottom w:val="0"/>
              <w:divBdr>
                <w:top w:val="none" w:sz="0" w:space="0" w:color="auto"/>
                <w:left w:val="none" w:sz="0" w:space="0" w:color="auto"/>
                <w:bottom w:val="none" w:sz="0" w:space="0" w:color="auto"/>
                <w:right w:val="none" w:sz="0" w:space="0" w:color="auto"/>
              </w:divBdr>
            </w:div>
            <w:div w:id="532570556">
              <w:marLeft w:val="640"/>
              <w:marRight w:val="0"/>
              <w:marTop w:val="0"/>
              <w:marBottom w:val="0"/>
              <w:divBdr>
                <w:top w:val="none" w:sz="0" w:space="0" w:color="auto"/>
                <w:left w:val="none" w:sz="0" w:space="0" w:color="auto"/>
                <w:bottom w:val="none" w:sz="0" w:space="0" w:color="auto"/>
                <w:right w:val="none" w:sz="0" w:space="0" w:color="auto"/>
              </w:divBdr>
            </w:div>
            <w:div w:id="532619511">
              <w:marLeft w:val="640"/>
              <w:marRight w:val="0"/>
              <w:marTop w:val="0"/>
              <w:marBottom w:val="0"/>
              <w:divBdr>
                <w:top w:val="none" w:sz="0" w:space="0" w:color="auto"/>
                <w:left w:val="none" w:sz="0" w:space="0" w:color="auto"/>
                <w:bottom w:val="none" w:sz="0" w:space="0" w:color="auto"/>
                <w:right w:val="none" w:sz="0" w:space="0" w:color="auto"/>
              </w:divBdr>
            </w:div>
            <w:div w:id="532694958">
              <w:marLeft w:val="640"/>
              <w:marRight w:val="0"/>
              <w:marTop w:val="0"/>
              <w:marBottom w:val="0"/>
              <w:divBdr>
                <w:top w:val="none" w:sz="0" w:space="0" w:color="auto"/>
                <w:left w:val="none" w:sz="0" w:space="0" w:color="auto"/>
                <w:bottom w:val="none" w:sz="0" w:space="0" w:color="auto"/>
                <w:right w:val="none" w:sz="0" w:space="0" w:color="auto"/>
              </w:divBdr>
            </w:div>
            <w:div w:id="532768830">
              <w:marLeft w:val="640"/>
              <w:marRight w:val="0"/>
              <w:marTop w:val="0"/>
              <w:marBottom w:val="0"/>
              <w:divBdr>
                <w:top w:val="none" w:sz="0" w:space="0" w:color="auto"/>
                <w:left w:val="none" w:sz="0" w:space="0" w:color="auto"/>
                <w:bottom w:val="none" w:sz="0" w:space="0" w:color="auto"/>
                <w:right w:val="none" w:sz="0" w:space="0" w:color="auto"/>
              </w:divBdr>
            </w:div>
            <w:div w:id="532770002">
              <w:marLeft w:val="640"/>
              <w:marRight w:val="0"/>
              <w:marTop w:val="0"/>
              <w:marBottom w:val="0"/>
              <w:divBdr>
                <w:top w:val="none" w:sz="0" w:space="0" w:color="auto"/>
                <w:left w:val="none" w:sz="0" w:space="0" w:color="auto"/>
                <w:bottom w:val="none" w:sz="0" w:space="0" w:color="auto"/>
                <w:right w:val="none" w:sz="0" w:space="0" w:color="auto"/>
              </w:divBdr>
            </w:div>
            <w:div w:id="532812158">
              <w:marLeft w:val="640"/>
              <w:marRight w:val="0"/>
              <w:marTop w:val="0"/>
              <w:marBottom w:val="0"/>
              <w:divBdr>
                <w:top w:val="none" w:sz="0" w:space="0" w:color="auto"/>
                <w:left w:val="none" w:sz="0" w:space="0" w:color="auto"/>
                <w:bottom w:val="none" w:sz="0" w:space="0" w:color="auto"/>
                <w:right w:val="none" w:sz="0" w:space="0" w:color="auto"/>
              </w:divBdr>
            </w:div>
            <w:div w:id="532883721">
              <w:marLeft w:val="640"/>
              <w:marRight w:val="0"/>
              <w:marTop w:val="0"/>
              <w:marBottom w:val="0"/>
              <w:divBdr>
                <w:top w:val="none" w:sz="0" w:space="0" w:color="auto"/>
                <w:left w:val="none" w:sz="0" w:space="0" w:color="auto"/>
                <w:bottom w:val="none" w:sz="0" w:space="0" w:color="auto"/>
                <w:right w:val="none" w:sz="0" w:space="0" w:color="auto"/>
              </w:divBdr>
            </w:div>
            <w:div w:id="532964678">
              <w:marLeft w:val="640"/>
              <w:marRight w:val="0"/>
              <w:marTop w:val="0"/>
              <w:marBottom w:val="0"/>
              <w:divBdr>
                <w:top w:val="none" w:sz="0" w:space="0" w:color="auto"/>
                <w:left w:val="none" w:sz="0" w:space="0" w:color="auto"/>
                <w:bottom w:val="none" w:sz="0" w:space="0" w:color="auto"/>
                <w:right w:val="none" w:sz="0" w:space="0" w:color="auto"/>
              </w:divBdr>
            </w:div>
            <w:div w:id="532964828">
              <w:marLeft w:val="640"/>
              <w:marRight w:val="0"/>
              <w:marTop w:val="0"/>
              <w:marBottom w:val="0"/>
              <w:divBdr>
                <w:top w:val="none" w:sz="0" w:space="0" w:color="auto"/>
                <w:left w:val="none" w:sz="0" w:space="0" w:color="auto"/>
                <w:bottom w:val="none" w:sz="0" w:space="0" w:color="auto"/>
                <w:right w:val="none" w:sz="0" w:space="0" w:color="auto"/>
              </w:divBdr>
            </w:div>
            <w:div w:id="532965217">
              <w:marLeft w:val="640"/>
              <w:marRight w:val="0"/>
              <w:marTop w:val="0"/>
              <w:marBottom w:val="0"/>
              <w:divBdr>
                <w:top w:val="none" w:sz="0" w:space="0" w:color="auto"/>
                <w:left w:val="none" w:sz="0" w:space="0" w:color="auto"/>
                <w:bottom w:val="none" w:sz="0" w:space="0" w:color="auto"/>
                <w:right w:val="none" w:sz="0" w:space="0" w:color="auto"/>
              </w:divBdr>
            </w:div>
            <w:div w:id="532966188">
              <w:marLeft w:val="640"/>
              <w:marRight w:val="0"/>
              <w:marTop w:val="0"/>
              <w:marBottom w:val="0"/>
              <w:divBdr>
                <w:top w:val="none" w:sz="0" w:space="0" w:color="auto"/>
                <w:left w:val="none" w:sz="0" w:space="0" w:color="auto"/>
                <w:bottom w:val="none" w:sz="0" w:space="0" w:color="auto"/>
                <w:right w:val="none" w:sz="0" w:space="0" w:color="auto"/>
              </w:divBdr>
            </w:div>
            <w:div w:id="533081366">
              <w:marLeft w:val="640"/>
              <w:marRight w:val="0"/>
              <w:marTop w:val="0"/>
              <w:marBottom w:val="0"/>
              <w:divBdr>
                <w:top w:val="none" w:sz="0" w:space="0" w:color="auto"/>
                <w:left w:val="none" w:sz="0" w:space="0" w:color="auto"/>
                <w:bottom w:val="none" w:sz="0" w:space="0" w:color="auto"/>
                <w:right w:val="none" w:sz="0" w:space="0" w:color="auto"/>
              </w:divBdr>
            </w:div>
            <w:div w:id="533081626">
              <w:marLeft w:val="640"/>
              <w:marRight w:val="0"/>
              <w:marTop w:val="0"/>
              <w:marBottom w:val="0"/>
              <w:divBdr>
                <w:top w:val="none" w:sz="0" w:space="0" w:color="auto"/>
                <w:left w:val="none" w:sz="0" w:space="0" w:color="auto"/>
                <w:bottom w:val="none" w:sz="0" w:space="0" w:color="auto"/>
                <w:right w:val="none" w:sz="0" w:space="0" w:color="auto"/>
              </w:divBdr>
            </w:div>
            <w:div w:id="533277641">
              <w:marLeft w:val="640"/>
              <w:marRight w:val="0"/>
              <w:marTop w:val="0"/>
              <w:marBottom w:val="0"/>
              <w:divBdr>
                <w:top w:val="none" w:sz="0" w:space="0" w:color="auto"/>
                <w:left w:val="none" w:sz="0" w:space="0" w:color="auto"/>
                <w:bottom w:val="none" w:sz="0" w:space="0" w:color="auto"/>
                <w:right w:val="none" w:sz="0" w:space="0" w:color="auto"/>
              </w:divBdr>
            </w:div>
            <w:div w:id="533419100">
              <w:marLeft w:val="640"/>
              <w:marRight w:val="0"/>
              <w:marTop w:val="0"/>
              <w:marBottom w:val="0"/>
              <w:divBdr>
                <w:top w:val="none" w:sz="0" w:space="0" w:color="auto"/>
                <w:left w:val="none" w:sz="0" w:space="0" w:color="auto"/>
                <w:bottom w:val="none" w:sz="0" w:space="0" w:color="auto"/>
                <w:right w:val="none" w:sz="0" w:space="0" w:color="auto"/>
              </w:divBdr>
            </w:div>
            <w:div w:id="533423699">
              <w:marLeft w:val="640"/>
              <w:marRight w:val="0"/>
              <w:marTop w:val="0"/>
              <w:marBottom w:val="0"/>
              <w:divBdr>
                <w:top w:val="none" w:sz="0" w:space="0" w:color="auto"/>
                <w:left w:val="none" w:sz="0" w:space="0" w:color="auto"/>
                <w:bottom w:val="none" w:sz="0" w:space="0" w:color="auto"/>
                <w:right w:val="none" w:sz="0" w:space="0" w:color="auto"/>
              </w:divBdr>
            </w:div>
            <w:div w:id="533423789">
              <w:marLeft w:val="640"/>
              <w:marRight w:val="0"/>
              <w:marTop w:val="0"/>
              <w:marBottom w:val="0"/>
              <w:divBdr>
                <w:top w:val="none" w:sz="0" w:space="0" w:color="auto"/>
                <w:left w:val="none" w:sz="0" w:space="0" w:color="auto"/>
                <w:bottom w:val="none" w:sz="0" w:space="0" w:color="auto"/>
                <w:right w:val="none" w:sz="0" w:space="0" w:color="auto"/>
              </w:divBdr>
            </w:div>
            <w:div w:id="533470704">
              <w:marLeft w:val="640"/>
              <w:marRight w:val="0"/>
              <w:marTop w:val="0"/>
              <w:marBottom w:val="0"/>
              <w:divBdr>
                <w:top w:val="none" w:sz="0" w:space="0" w:color="auto"/>
                <w:left w:val="none" w:sz="0" w:space="0" w:color="auto"/>
                <w:bottom w:val="none" w:sz="0" w:space="0" w:color="auto"/>
                <w:right w:val="none" w:sz="0" w:space="0" w:color="auto"/>
              </w:divBdr>
            </w:div>
            <w:div w:id="533495072">
              <w:marLeft w:val="640"/>
              <w:marRight w:val="0"/>
              <w:marTop w:val="0"/>
              <w:marBottom w:val="0"/>
              <w:divBdr>
                <w:top w:val="none" w:sz="0" w:space="0" w:color="auto"/>
                <w:left w:val="none" w:sz="0" w:space="0" w:color="auto"/>
                <w:bottom w:val="none" w:sz="0" w:space="0" w:color="auto"/>
                <w:right w:val="none" w:sz="0" w:space="0" w:color="auto"/>
              </w:divBdr>
            </w:div>
            <w:div w:id="533544672">
              <w:marLeft w:val="640"/>
              <w:marRight w:val="0"/>
              <w:marTop w:val="0"/>
              <w:marBottom w:val="0"/>
              <w:divBdr>
                <w:top w:val="none" w:sz="0" w:space="0" w:color="auto"/>
                <w:left w:val="none" w:sz="0" w:space="0" w:color="auto"/>
                <w:bottom w:val="none" w:sz="0" w:space="0" w:color="auto"/>
                <w:right w:val="none" w:sz="0" w:space="0" w:color="auto"/>
              </w:divBdr>
            </w:div>
            <w:div w:id="533546040">
              <w:marLeft w:val="640"/>
              <w:marRight w:val="0"/>
              <w:marTop w:val="0"/>
              <w:marBottom w:val="0"/>
              <w:divBdr>
                <w:top w:val="none" w:sz="0" w:space="0" w:color="auto"/>
                <w:left w:val="none" w:sz="0" w:space="0" w:color="auto"/>
                <w:bottom w:val="none" w:sz="0" w:space="0" w:color="auto"/>
                <w:right w:val="none" w:sz="0" w:space="0" w:color="auto"/>
              </w:divBdr>
            </w:div>
            <w:div w:id="533689768">
              <w:marLeft w:val="640"/>
              <w:marRight w:val="0"/>
              <w:marTop w:val="0"/>
              <w:marBottom w:val="0"/>
              <w:divBdr>
                <w:top w:val="none" w:sz="0" w:space="0" w:color="auto"/>
                <w:left w:val="none" w:sz="0" w:space="0" w:color="auto"/>
                <w:bottom w:val="none" w:sz="0" w:space="0" w:color="auto"/>
                <w:right w:val="none" w:sz="0" w:space="0" w:color="auto"/>
              </w:divBdr>
            </w:div>
            <w:div w:id="533808236">
              <w:marLeft w:val="640"/>
              <w:marRight w:val="0"/>
              <w:marTop w:val="0"/>
              <w:marBottom w:val="0"/>
              <w:divBdr>
                <w:top w:val="none" w:sz="0" w:space="0" w:color="auto"/>
                <w:left w:val="none" w:sz="0" w:space="0" w:color="auto"/>
                <w:bottom w:val="none" w:sz="0" w:space="0" w:color="auto"/>
                <w:right w:val="none" w:sz="0" w:space="0" w:color="auto"/>
              </w:divBdr>
            </w:div>
            <w:div w:id="533810421">
              <w:marLeft w:val="640"/>
              <w:marRight w:val="0"/>
              <w:marTop w:val="0"/>
              <w:marBottom w:val="0"/>
              <w:divBdr>
                <w:top w:val="none" w:sz="0" w:space="0" w:color="auto"/>
                <w:left w:val="none" w:sz="0" w:space="0" w:color="auto"/>
                <w:bottom w:val="none" w:sz="0" w:space="0" w:color="auto"/>
                <w:right w:val="none" w:sz="0" w:space="0" w:color="auto"/>
              </w:divBdr>
            </w:div>
            <w:div w:id="533813536">
              <w:marLeft w:val="640"/>
              <w:marRight w:val="0"/>
              <w:marTop w:val="0"/>
              <w:marBottom w:val="0"/>
              <w:divBdr>
                <w:top w:val="none" w:sz="0" w:space="0" w:color="auto"/>
                <w:left w:val="none" w:sz="0" w:space="0" w:color="auto"/>
                <w:bottom w:val="none" w:sz="0" w:space="0" w:color="auto"/>
                <w:right w:val="none" w:sz="0" w:space="0" w:color="auto"/>
              </w:divBdr>
            </w:div>
            <w:div w:id="533886088">
              <w:marLeft w:val="0"/>
              <w:marRight w:val="0"/>
              <w:marTop w:val="0"/>
              <w:marBottom w:val="0"/>
              <w:divBdr>
                <w:top w:val="none" w:sz="0" w:space="0" w:color="auto"/>
                <w:left w:val="none" w:sz="0" w:space="0" w:color="auto"/>
                <w:bottom w:val="none" w:sz="0" w:space="0" w:color="auto"/>
                <w:right w:val="none" w:sz="0" w:space="0" w:color="auto"/>
              </w:divBdr>
            </w:div>
            <w:div w:id="534075432">
              <w:marLeft w:val="640"/>
              <w:marRight w:val="0"/>
              <w:marTop w:val="0"/>
              <w:marBottom w:val="0"/>
              <w:divBdr>
                <w:top w:val="none" w:sz="0" w:space="0" w:color="auto"/>
                <w:left w:val="none" w:sz="0" w:space="0" w:color="auto"/>
                <w:bottom w:val="none" w:sz="0" w:space="0" w:color="auto"/>
                <w:right w:val="none" w:sz="0" w:space="0" w:color="auto"/>
              </w:divBdr>
            </w:div>
            <w:div w:id="534076338">
              <w:marLeft w:val="640"/>
              <w:marRight w:val="0"/>
              <w:marTop w:val="0"/>
              <w:marBottom w:val="0"/>
              <w:divBdr>
                <w:top w:val="none" w:sz="0" w:space="0" w:color="auto"/>
                <w:left w:val="none" w:sz="0" w:space="0" w:color="auto"/>
                <w:bottom w:val="none" w:sz="0" w:space="0" w:color="auto"/>
                <w:right w:val="none" w:sz="0" w:space="0" w:color="auto"/>
              </w:divBdr>
            </w:div>
            <w:div w:id="534194155">
              <w:marLeft w:val="640"/>
              <w:marRight w:val="0"/>
              <w:marTop w:val="0"/>
              <w:marBottom w:val="0"/>
              <w:divBdr>
                <w:top w:val="none" w:sz="0" w:space="0" w:color="auto"/>
                <w:left w:val="none" w:sz="0" w:space="0" w:color="auto"/>
                <w:bottom w:val="none" w:sz="0" w:space="0" w:color="auto"/>
                <w:right w:val="none" w:sz="0" w:space="0" w:color="auto"/>
              </w:divBdr>
            </w:div>
            <w:div w:id="534269199">
              <w:marLeft w:val="640"/>
              <w:marRight w:val="0"/>
              <w:marTop w:val="0"/>
              <w:marBottom w:val="0"/>
              <w:divBdr>
                <w:top w:val="none" w:sz="0" w:space="0" w:color="auto"/>
                <w:left w:val="none" w:sz="0" w:space="0" w:color="auto"/>
                <w:bottom w:val="none" w:sz="0" w:space="0" w:color="auto"/>
                <w:right w:val="none" w:sz="0" w:space="0" w:color="auto"/>
              </w:divBdr>
            </w:div>
            <w:div w:id="534270480">
              <w:marLeft w:val="640"/>
              <w:marRight w:val="0"/>
              <w:marTop w:val="0"/>
              <w:marBottom w:val="0"/>
              <w:divBdr>
                <w:top w:val="none" w:sz="0" w:space="0" w:color="auto"/>
                <w:left w:val="none" w:sz="0" w:space="0" w:color="auto"/>
                <w:bottom w:val="none" w:sz="0" w:space="0" w:color="auto"/>
                <w:right w:val="none" w:sz="0" w:space="0" w:color="auto"/>
              </w:divBdr>
            </w:div>
            <w:div w:id="534274320">
              <w:marLeft w:val="640"/>
              <w:marRight w:val="0"/>
              <w:marTop w:val="0"/>
              <w:marBottom w:val="0"/>
              <w:divBdr>
                <w:top w:val="none" w:sz="0" w:space="0" w:color="auto"/>
                <w:left w:val="none" w:sz="0" w:space="0" w:color="auto"/>
                <w:bottom w:val="none" w:sz="0" w:space="0" w:color="auto"/>
                <w:right w:val="none" w:sz="0" w:space="0" w:color="auto"/>
              </w:divBdr>
            </w:div>
            <w:div w:id="534316643">
              <w:marLeft w:val="640"/>
              <w:marRight w:val="0"/>
              <w:marTop w:val="0"/>
              <w:marBottom w:val="0"/>
              <w:divBdr>
                <w:top w:val="none" w:sz="0" w:space="0" w:color="auto"/>
                <w:left w:val="none" w:sz="0" w:space="0" w:color="auto"/>
                <w:bottom w:val="none" w:sz="0" w:space="0" w:color="auto"/>
                <w:right w:val="none" w:sz="0" w:space="0" w:color="auto"/>
              </w:divBdr>
            </w:div>
            <w:div w:id="534347586">
              <w:marLeft w:val="640"/>
              <w:marRight w:val="0"/>
              <w:marTop w:val="0"/>
              <w:marBottom w:val="0"/>
              <w:divBdr>
                <w:top w:val="none" w:sz="0" w:space="0" w:color="auto"/>
                <w:left w:val="none" w:sz="0" w:space="0" w:color="auto"/>
                <w:bottom w:val="none" w:sz="0" w:space="0" w:color="auto"/>
                <w:right w:val="none" w:sz="0" w:space="0" w:color="auto"/>
              </w:divBdr>
            </w:div>
            <w:div w:id="534462199">
              <w:marLeft w:val="640"/>
              <w:marRight w:val="0"/>
              <w:marTop w:val="0"/>
              <w:marBottom w:val="0"/>
              <w:divBdr>
                <w:top w:val="none" w:sz="0" w:space="0" w:color="auto"/>
                <w:left w:val="none" w:sz="0" w:space="0" w:color="auto"/>
                <w:bottom w:val="none" w:sz="0" w:space="0" w:color="auto"/>
                <w:right w:val="none" w:sz="0" w:space="0" w:color="auto"/>
              </w:divBdr>
            </w:div>
            <w:div w:id="534538859">
              <w:marLeft w:val="640"/>
              <w:marRight w:val="0"/>
              <w:marTop w:val="0"/>
              <w:marBottom w:val="0"/>
              <w:divBdr>
                <w:top w:val="none" w:sz="0" w:space="0" w:color="auto"/>
                <w:left w:val="none" w:sz="0" w:space="0" w:color="auto"/>
                <w:bottom w:val="none" w:sz="0" w:space="0" w:color="auto"/>
                <w:right w:val="none" w:sz="0" w:space="0" w:color="auto"/>
              </w:divBdr>
            </w:div>
            <w:div w:id="534541569">
              <w:marLeft w:val="640"/>
              <w:marRight w:val="0"/>
              <w:marTop w:val="0"/>
              <w:marBottom w:val="0"/>
              <w:divBdr>
                <w:top w:val="none" w:sz="0" w:space="0" w:color="auto"/>
                <w:left w:val="none" w:sz="0" w:space="0" w:color="auto"/>
                <w:bottom w:val="none" w:sz="0" w:space="0" w:color="auto"/>
                <w:right w:val="none" w:sz="0" w:space="0" w:color="auto"/>
              </w:divBdr>
            </w:div>
            <w:div w:id="534541716">
              <w:marLeft w:val="640"/>
              <w:marRight w:val="0"/>
              <w:marTop w:val="0"/>
              <w:marBottom w:val="0"/>
              <w:divBdr>
                <w:top w:val="none" w:sz="0" w:space="0" w:color="auto"/>
                <w:left w:val="none" w:sz="0" w:space="0" w:color="auto"/>
                <w:bottom w:val="none" w:sz="0" w:space="0" w:color="auto"/>
                <w:right w:val="none" w:sz="0" w:space="0" w:color="auto"/>
              </w:divBdr>
            </w:div>
            <w:div w:id="534663273">
              <w:marLeft w:val="640"/>
              <w:marRight w:val="0"/>
              <w:marTop w:val="0"/>
              <w:marBottom w:val="0"/>
              <w:divBdr>
                <w:top w:val="none" w:sz="0" w:space="0" w:color="auto"/>
                <w:left w:val="none" w:sz="0" w:space="0" w:color="auto"/>
                <w:bottom w:val="none" w:sz="0" w:space="0" w:color="auto"/>
                <w:right w:val="none" w:sz="0" w:space="0" w:color="auto"/>
              </w:divBdr>
            </w:div>
            <w:div w:id="534734024">
              <w:marLeft w:val="640"/>
              <w:marRight w:val="0"/>
              <w:marTop w:val="0"/>
              <w:marBottom w:val="0"/>
              <w:divBdr>
                <w:top w:val="none" w:sz="0" w:space="0" w:color="auto"/>
                <w:left w:val="none" w:sz="0" w:space="0" w:color="auto"/>
                <w:bottom w:val="none" w:sz="0" w:space="0" w:color="auto"/>
                <w:right w:val="none" w:sz="0" w:space="0" w:color="auto"/>
              </w:divBdr>
            </w:div>
            <w:div w:id="534734064">
              <w:marLeft w:val="640"/>
              <w:marRight w:val="0"/>
              <w:marTop w:val="0"/>
              <w:marBottom w:val="0"/>
              <w:divBdr>
                <w:top w:val="none" w:sz="0" w:space="0" w:color="auto"/>
                <w:left w:val="none" w:sz="0" w:space="0" w:color="auto"/>
                <w:bottom w:val="none" w:sz="0" w:space="0" w:color="auto"/>
                <w:right w:val="none" w:sz="0" w:space="0" w:color="auto"/>
              </w:divBdr>
            </w:div>
            <w:div w:id="534777507">
              <w:marLeft w:val="640"/>
              <w:marRight w:val="0"/>
              <w:marTop w:val="0"/>
              <w:marBottom w:val="0"/>
              <w:divBdr>
                <w:top w:val="none" w:sz="0" w:space="0" w:color="auto"/>
                <w:left w:val="none" w:sz="0" w:space="0" w:color="auto"/>
                <w:bottom w:val="none" w:sz="0" w:space="0" w:color="auto"/>
                <w:right w:val="none" w:sz="0" w:space="0" w:color="auto"/>
              </w:divBdr>
            </w:div>
            <w:div w:id="535001943">
              <w:marLeft w:val="640"/>
              <w:marRight w:val="0"/>
              <w:marTop w:val="0"/>
              <w:marBottom w:val="0"/>
              <w:divBdr>
                <w:top w:val="none" w:sz="0" w:space="0" w:color="auto"/>
                <w:left w:val="none" w:sz="0" w:space="0" w:color="auto"/>
                <w:bottom w:val="none" w:sz="0" w:space="0" w:color="auto"/>
                <w:right w:val="none" w:sz="0" w:space="0" w:color="auto"/>
              </w:divBdr>
            </w:div>
            <w:div w:id="535120100">
              <w:marLeft w:val="640"/>
              <w:marRight w:val="0"/>
              <w:marTop w:val="0"/>
              <w:marBottom w:val="0"/>
              <w:divBdr>
                <w:top w:val="none" w:sz="0" w:space="0" w:color="auto"/>
                <w:left w:val="none" w:sz="0" w:space="0" w:color="auto"/>
                <w:bottom w:val="none" w:sz="0" w:space="0" w:color="auto"/>
                <w:right w:val="none" w:sz="0" w:space="0" w:color="auto"/>
              </w:divBdr>
            </w:div>
            <w:div w:id="535384845">
              <w:marLeft w:val="640"/>
              <w:marRight w:val="0"/>
              <w:marTop w:val="0"/>
              <w:marBottom w:val="0"/>
              <w:divBdr>
                <w:top w:val="none" w:sz="0" w:space="0" w:color="auto"/>
                <w:left w:val="none" w:sz="0" w:space="0" w:color="auto"/>
                <w:bottom w:val="none" w:sz="0" w:space="0" w:color="auto"/>
                <w:right w:val="none" w:sz="0" w:space="0" w:color="auto"/>
              </w:divBdr>
            </w:div>
            <w:div w:id="535581490">
              <w:marLeft w:val="640"/>
              <w:marRight w:val="0"/>
              <w:marTop w:val="0"/>
              <w:marBottom w:val="0"/>
              <w:divBdr>
                <w:top w:val="none" w:sz="0" w:space="0" w:color="auto"/>
                <w:left w:val="none" w:sz="0" w:space="0" w:color="auto"/>
                <w:bottom w:val="none" w:sz="0" w:space="0" w:color="auto"/>
                <w:right w:val="none" w:sz="0" w:space="0" w:color="auto"/>
              </w:divBdr>
            </w:div>
            <w:div w:id="535629544">
              <w:marLeft w:val="640"/>
              <w:marRight w:val="0"/>
              <w:marTop w:val="0"/>
              <w:marBottom w:val="0"/>
              <w:divBdr>
                <w:top w:val="none" w:sz="0" w:space="0" w:color="auto"/>
                <w:left w:val="none" w:sz="0" w:space="0" w:color="auto"/>
                <w:bottom w:val="none" w:sz="0" w:space="0" w:color="auto"/>
                <w:right w:val="none" w:sz="0" w:space="0" w:color="auto"/>
              </w:divBdr>
            </w:div>
            <w:div w:id="535698601">
              <w:marLeft w:val="640"/>
              <w:marRight w:val="0"/>
              <w:marTop w:val="0"/>
              <w:marBottom w:val="0"/>
              <w:divBdr>
                <w:top w:val="none" w:sz="0" w:space="0" w:color="auto"/>
                <w:left w:val="none" w:sz="0" w:space="0" w:color="auto"/>
                <w:bottom w:val="none" w:sz="0" w:space="0" w:color="auto"/>
                <w:right w:val="none" w:sz="0" w:space="0" w:color="auto"/>
              </w:divBdr>
            </w:div>
            <w:div w:id="535701629">
              <w:marLeft w:val="640"/>
              <w:marRight w:val="0"/>
              <w:marTop w:val="0"/>
              <w:marBottom w:val="0"/>
              <w:divBdr>
                <w:top w:val="none" w:sz="0" w:space="0" w:color="auto"/>
                <w:left w:val="none" w:sz="0" w:space="0" w:color="auto"/>
                <w:bottom w:val="none" w:sz="0" w:space="0" w:color="auto"/>
                <w:right w:val="none" w:sz="0" w:space="0" w:color="auto"/>
              </w:divBdr>
            </w:div>
            <w:div w:id="535774008">
              <w:marLeft w:val="640"/>
              <w:marRight w:val="0"/>
              <w:marTop w:val="0"/>
              <w:marBottom w:val="0"/>
              <w:divBdr>
                <w:top w:val="none" w:sz="0" w:space="0" w:color="auto"/>
                <w:left w:val="none" w:sz="0" w:space="0" w:color="auto"/>
                <w:bottom w:val="none" w:sz="0" w:space="0" w:color="auto"/>
                <w:right w:val="none" w:sz="0" w:space="0" w:color="auto"/>
              </w:divBdr>
            </w:div>
            <w:div w:id="535775303">
              <w:marLeft w:val="640"/>
              <w:marRight w:val="0"/>
              <w:marTop w:val="0"/>
              <w:marBottom w:val="0"/>
              <w:divBdr>
                <w:top w:val="none" w:sz="0" w:space="0" w:color="auto"/>
                <w:left w:val="none" w:sz="0" w:space="0" w:color="auto"/>
                <w:bottom w:val="none" w:sz="0" w:space="0" w:color="auto"/>
                <w:right w:val="none" w:sz="0" w:space="0" w:color="auto"/>
              </w:divBdr>
            </w:div>
            <w:div w:id="535849712">
              <w:marLeft w:val="640"/>
              <w:marRight w:val="0"/>
              <w:marTop w:val="0"/>
              <w:marBottom w:val="0"/>
              <w:divBdr>
                <w:top w:val="none" w:sz="0" w:space="0" w:color="auto"/>
                <w:left w:val="none" w:sz="0" w:space="0" w:color="auto"/>
                <w:bottom w:val="none" w:sz="0" w:space="0" w:color="auto"/>
                <w:right w:val="none" w:sz="0" w:space="0" w:color="auto"/>
              </w:divBdr>
            </w:div>
            <w:div w:id="535853436">
              <w:marLeft w:val="640"/>
              <w:marRight w:val="0"/>
              <w:marTop w:val="0"/>
              <w:marBottom w:val="0"/>
              <w:divBdr>
                <w:top w:val="none" w:sz="0" w:space="0" w:color="auto"/>
                <w:left w:val="none" w:sz="0" w:space="0" w:color="auto"/>
                <w:bottom w:val="none" w:sz="0" w:space="0" w:color="auto"/>
                <w:right w:val="none" w:sz="0" w:space="0" w:color="auto"/>
              </w:divBdr>
            </w:div>
            <w:div w:id="535896265">
              <w:marLeft w:val="640"/>
              <w:marRight w:val="0"/>
              <w:marTop w:val="0"/>
              <w:marBottom w:val="0"/>
              <w:divBdr>
                <w:top w:val="none" w:sz="0" w:space="0" w:color="auto"/>
                <w:left w:val="none" w:sz="0" w:space="0" w:color="auto"/>
                <w:bottom w:val="none" w:sz="0" w:space="0" w:color="auto"/>
                <w:right w:val="none" w:sz="0" w:space="0" w:color="auto"/>
              </w:divBdr>
            </w:div>
            <w:div w:id="536284344">
              <w:marLeft w:val="640"/>
              <w:marRight w:val="0"/>
              <w:marTop w:val="0"/>
              <w:marBottom w:val="0"/>
              <w:divBdr>
                <w:top w:val="none" w:sz="0" w:space="0" w:color="auto"/>
                <w:left w:val="none" w:sz="0" w:space="0" w:color="auto"/>
                <w:bottom w:val="none" w:sz="0" w:space="0" w:color="auto"/>
                <w:right w:val="none" w:sz="0" w:space="0" w:color="auto"/>
              </w:divBdr>
            </w:div>
            <w:div w:id="536553452">
              <w:marLeft w:val="640"/>
              <w:marRight w:val="0"/>
              <w:marTop w:val="0"/>
              <w:marBottom w:val="0"/>
              <w:divBdr>
                <w:top w:val="none" w:sz="0" w:space="0" w:color="auto"/>
                <w:left w:val="none" w:sz="0" w:space="0" w:color="auto"/>
                <w:bottom w:val="none" w:sz="0" w:space="0" w:color="auto"/>
                <w:right w:val="none" w:sz="0" w:space="0" w:color="auto"/>
              </w:divBdr>
            </w:div>
            <w:div w:id="536623667">
              <w:marLeft w:val="640"/>
              <w:marRight w:val="0"/>
              <w:marTop w:val="0"/>
              <w:marBottom w:val="0"/>
              <w:divBdr>
                <w:top w:val="none" w:sz="0" w:space="0" w:color="auto"/>
                <w:left w:val="none" w:sz="0" w:space="0" w:color="auto"/>
                <w:bottom w:val="none" w:sz="0" w:space="0" w:color="auto"/>
                <w:right w:val="none" w:sz="0" w:space="0" w:color="auto"/>
              </w:divBdr>
            </w:div>
            <w:div w:id="536704148">
              <w:marLeft w:val="640"/>
              <w:marRight w:val="0"/>
              <w:marTop w:val="0"/>
              <w:marBottom w:val="0"/>
              <w:divBdr>
                <w:top w:val="none" w:sz="0" w:space="0" w:color="auto"/>
                <w:left w:val="none" w:sz="0" w:space="0" w:color="auto"/>
                <w:bottom w:val="none" w:sz="0" w:space="0" w:color="auto"/>
                <w:right w:val="none" w:sz="0" w:space="0" w:color="auto"/>
              </w:divBdr>
            </w:div>
            <w:div w:id="536746119">
              <w:marLeft w:val="640"/>
              <w:marRight w:val="0"/>
              <w:marTop w:val="0"/>
              <w:marBottom w:val="0"/>
              <w:divBdr>
                <w:top w:val="none" w:sz="0" w:space="0" w:color="auto"/>
                <w:left w:val="none" w:sz="0" w:space="0" w:color="auto"/>
                <w:bottom w:val="none" w:sz="0" w:space="0" w:color="auto"/>
                <w:right w:val="none" w:sz="0" w:space="0" w:color="auto"/>
              </w:divBdr>
            </w:div>
            <w:div w:id="536813762">
              <w:marLeft w:val="640"/>
              <w:marRight w:val="0"/>
              <w:marTop w:val="0"/>
              <w:marBottom w:val="0"/>
              <w:divBdr>
                <w:top w:val="none" w:sz="0" w:space="0" w:color="auto"/>
                <w:left w:val="none" w:sz="0" w:space="0" w:color="auto"/>
                <w:bottom w:val="none" w:sz="0" w:space="0" w:color="auto"/>
                <w:right w:val="none" w:sz="0" w:space="0" w:color="auto"/>
              </w:divBdr>
            </w:div>
            <w:div w:id="537009113">
              <w:marLeft w:val="640"/>
              <w:marRight w:val="0"/>
              <w:marTop w:val="0"/>
              <w:marBottom w:val="0"/>
              <w:divBdr>
                <w:top w:val="none" w:sz="0" w:space="0" w:color="auto"/>
                <w:left w:val="none" w:sz="0" w:space="0" w:color="auto"/>
                <w:bottom w:val="none" w:sz="0" w:space="0" w:color="auto"/>
                <w:right w:val="none" w:sz="0" w:space="0" w:color="auto"/>
              </w:divBdr>
            </w:div>
            <w:div w:id="537084162">
              <w:marLeft w:val="640"/>
              <w:marRight w:val="0"/>
              <w:marTop w:val="0"/>
              <w:marBottom w:val="0"/>
              <w:divBdr>
                <w:top w:val="none" w:sz="0" w:space="0" w:color="auto"/>
                <w:left w:val="none" w:sz="0" w:space="0" w:color="auto"/>
                <w:bottom w:val="none" w:sz="0" w:space="0" w:color="auto"/>
                <w:right w:val="none" w:sz="0" w:space="0" w:color="auto"/>
              </w:divBdr>
            </w:div>
            <w:div w:id="537205733">
              <w:marLeft w:val="640"/>
              <w:marRight w:val="0"/>
              <w:marTop w:val="0"/>
              <w:marBottom w:val="0"/>
              <w:divBdr>
                <w:top w:val="none" w:sz="0" w:space="0" w:color="auto"/>
                <w:left w:val="none" w:sz="0" w:space="0" w:color="auto"/>
                <w:bottom w:val="none" w:sz="0" w:space="0" w:color="auto"/>
                <w:right w:val="none" w:sz="0" w:space="0" w:color="auto"/>
              </w:divBdr>
            </w:div>
            <w:div w:id="537279152">
              <w:marLeft w:val="640"/>
              <w:marRight w:val="0"/>
              <w:marTop w:val="0"/>
              <w:marBottom w:val="0"/>
              <w:divBdr>
                <w:top w:val="none" w:sz="0" w:space="0" w:color="auto"/>
                <w:left w:val="none" w:sz="0" w:space="0" w:color="auto"/>
                <w:bottom w:val="none" w:sz="0" w:space="0" w:color="auto"/>
                <w:right w:val="none" w:sz="0" w:space="0" w:color="auto"/>
              </w:divBdr>
            </w:div>
            <w:div w:id="537281810">
              <w:marLeft w:val="640"/>
              <w:marRight w:val="0"/>
              <w:marTop w:val="0"/>
              <w:marBottom w:val="0"/>
              <w:divBdr>
                <w:top w:val="none" w:sz="0" w:space="0" w:color="auto"/>
                <w:left w:val="none" w:sz="0" w:space="0" w:color="auto"/>
                <w:bottom w:val="none" w:sz="0" w:space="0" w:color="auto"/>
                <w:right w:val="none" w:sz="0" w:space="0" w:color="auto"/>
              </w:divBdr>
            </w:div>
            <w:div w:id="537397653">
              <w:marLeft w:val="640"/>
              <w:marRight w:val="0"/>
              <w:marTop w:val="0"/>
              <w:marBottom w:val="0"/>
              <w:divBdr>
                <w:top w:val="none" w:sz="0" w:space="0" w:color="auto"/>
                <w:left w:val="none" w:sz="0" w:space="0" w:color="auto"/>
                <w:bottom w:val="none" w:sz="0" w:space="0" w:color="auto"/>
                <w:right w:val="none" w:sz="0" w:space="0" w:color="auto"/>
              </w:divBdr>
            </w:div>
            <w:div w:id="537546025">
              <w:marLeft w:val="640"/>
              <w:marRight w:val="0"/>
              <w:marTop w:val="0"/>
              <w:marBottom w:val="0"/>
              <w:divBdr>
                <w:top w:val="none" w:sz="0" w:space="0" w:color="auto"/>
                <w:left w:val="none" w:sz="0" w:space="0" w:color="auto"/>
                <w:bottom w:val="none" w:sz="0" w:space="0" w:color="auto"/>
                <w:right w:val="none" w:sz="0" w:space="0" w:color="auto"/>
              </w:divBdr>
            </w:div>
            <w:div w:id="537550150">
              <w:marLeft w:val="640"/>
              <w:marRight w:val="0"/>
              <w:marTop w:val="0"/>
              <w:marBottom w:val="0"/>
              <w:divBdr>
                <w:top w:val="none" w:sz="0" w:space="0" w:color="auto"/>
                <w:left w:val="none" w:sz="0" w:space="0" w:color="auto"/>
                <w:bottom w:val="none" w:sz="0" w:space="0" w:color="auto"/>
                <w:right w:val="none" w:sz="0" w:space="0" w:color="auto"/>
              </w:divBdr>
            </w:div>
            <w:div w:id="537669396">
              <w:marLeft w:val="640"/>
              <w:marRight w:val="0"/>
              <w:marTop w:val="0"/>
              <w:marBottom w:val="0"/>
              <w:divBdr>
                <w:top w:val="none" w:sz="0" w:space="0" w:color="auto"/>
                <w:left w:val="none" w:sz="0" w:space="0" w:color="auto"/>
                <w:bottom w:val="none" w:sz="0" w:space="0" w:color="auto"/>
                <w:right w:val="none" w:sz="0" w:space="0" w:color="auto"/>
              </w:divBdr>
            </w:div>
            <w:div w:id="537743237">
              <w:marLeft w:val="640"/>
              <w:marRight w:val="0"/>
              <w:marTop w:val="0"/>
              <w:marBottom w:val="0"/>
              <w:divBdr>
                <w:top w:val="none" w:sz="0" w:space="0" w:color="auto"/>
                <w:left w:val="none" w:sz="0" w:space="0" w:color="auto"/>
                <w:bottom w:val="none" w:sz="0" w:space="0" w:color="auto"/>
                <w:right w:val="none" w:sz="0" w:space="0" w:color="auto"/>
              </w:divBdr>
            </w:div>
            <w:div w:id="537744427">
              <w:marLeft w:val="640"/>
              <w:marRight w:val="0"/>
              <w:marTop w:val="0"/>
              <w:marBottom w:val="0"/>
              <w:divBdr>
                <w:top w:val="none" w:sz="0" w:space="0" w:color="auto"/>
                <w:left w:val="none" w:sz="0" w:space="0" w:color="auto"/>
                <w:bottom w:val="none" w:sz="0" w:space="0" w:color="auto"/>
                <w:right w:val="none" w:sz="0" w:space="0" w:color="auto"/>
              </w:divBdr>
            </w:div>
            <w:div w:id="537815093">
              <w:marLeft w:val="640"/>
              <w:marRight w:val="0"/>
              <w:marTop w:val="0"/>
              <w:marBottom w:val="0"/>
              <w:divBdr>
                <w:top w:val="none" w:sz="0" w:space="0" w:color="auto"/>
                <w:left w:val="none" w:sz="0" w:space="0" w:color="auto"/>
                <w:bottom w:val="none" w:sz="0" w:space="0" w:color="auto"/>
                <w:right w:val="none" w:sz="0" w:space="0" w:color="auto"/>
              </w:divBdr>
            </w:div>
            <w:div w:id="537857913">
              <w:marLeft w:val="640"/>
              <w:marRight w:val="0"/>
              <w:marTop w:val="0"/>
              <w:marBottom w:val="0"/>
              <w:divBdr>
                <w:top w:val="none" w:sz="0" w:space="0" w:color="auto"/>
                <w:left w:val="none" w:sz="0" w:space="0" w:color="auto"/>
                <w:bottom w:val="none" w:sz="0" w:space="0" w:color="auto"/>
                <w:right w:val="none" w:sz="0" w:space="0" w:color="auto"/>
              </w:divBdr>
            </w:div>
            <w:div w:id="537862959">
              <w:marLeft w:val="640"/>
              <w:marRight w:val="0"/>
              <w:marTop w:val="0"/>
              <w:marBottom w:val="0"/>
              <w:divBdr>
                <w:top w:val="none" w:sz="0" w:space="0" w:color="auto"/>
                <w:left w:val="none" w:sz="0" w:space="0" w:color="auto"/>
                <w:bottom w:val="none" w:sz="0" w:space="0" w:color="auto"/>
                <w:right w:val="none" w:sz="0" w:space="0" w:color="auto"/>
              </w:divBdr>
            </w:div>
            <w:div w:id="537938612">
              <w:marLeft w:val="640"/>
              <w:marRight w:val="0"/>
              <w:marTop w:val="0"/>
              <w:marBottom w:val="0"/>
              <w:divBdr>
                <w:top w:val="none" w:sz="0" w:space="0" w:color="auto"/>
                <w:left w:val="none" w:sz="0" w:space="0" w:color="auto"/>
                <w:bottom w:val="none" w:sz="0" w:space="0" w:color="auto"/>
                <w:right w:val="none" w:sz="0" w:space="0" w:color="auto"/>
              </w:divBdr>
            </w:div>
            <w:div w:id="538056264">
              <w:marLeft w:val="640"/>
              <w:marRight w:val="0"/>
              <w:marTop w:val="0"/>
              <w:marBottom w:val="0"/>
              <w:divBdr>
                <w:top w:val="none" w:sz="0" w:space="0" w:color="auto"/>
                <w:left w:val="none" w:sz="0" w:space="0" w:color="auto"/>
                <w:bottom w:val="none" w:sz="0" w:space="0" w:color="auto"/>
                <w:right w:val="none" w:sz="0" w:space="0" w:color="auto"/>
              </w:divBdr>
            </w:div>
            <w:div w:id="538125248">
              <w:marLeft w:val="640"/>
              <w:marRight w:val="0"/>
              <w:marTop w:val="0"/>
              <w:marBottom w:val="0"/>
              <w:divBdr>
                <w:top w:val="none" w:sz="0" w:space="0" w:color="auto"/>
                <w:left w:val="none" w:sz="0" w:space="0" w:color="auto"/>
                <w:bottom w:val="none" w:sz="0" w:space="0" w:color="auto"/>
                <w:right w:val="none" w:sz="0" w:space="0" w:color="auto"/>
              </w:divBdr>
            </w:div>
            <w:div w:id="538317653">
              <w:marLeft w:val="640"/>
              <w:marRight w:val="0"/>
              <w:marTop w:val="0"/>
              <w:marBottom w:val="0"/>
              <w:divBdr>
                <w:top w:val="none" w:sz="0" w:space="0" w:color="auto"/>
                <w:left w:val="none" w:sz="0" w:space="0" w:color="auto"/>
                <w:bottom w:val="none" w:sz="0" w:space="0" w:color="auto"/>
                <w:right w:val="none" w:sz="0" w:space="0" w:color="auto"/>
              </w:divBdr>
            </w:div>
            <w:div w:id="538472198">
              <w:marLeft w:val="640"/>
              <w:marRight w:val="0"/>
              <w:marTop w:val="0"/>
              <w:marBottom w:val="0"/>
              <w:divBdr>
                <w:top w:val="none" w:sz="0" w:space="0" w:color="auto"/>
                <w:left w:val="none" w:sz="0" w:space="0" w:color="auto"/>
                <w:bottom w:val="none" w:sz="0" w:space="0" w:color="auto"/>
                <w:right w:val="none" w:sz="0" w:space="0" w:color="auto"/>
              </w:divBdr>
            </w:div>
            <w:div w:id="538513637">
              <w:marLeft w:val="640"/>
              <w:marRight w:val="0"/>
              <w:marTop w:val="0"/>
              <w:marBottom w:val="0"/>
              <w:divBdr>
                <w:top w:val="none" w:sz="0" w:space="0" w:color="auto"/>
                <w:left w:val="none" w:sz="0" w:space="0" w:color="auto"/>
                <w:bottom w:val="none" w:sz="0" w:space="0" w:color="auto"/>
                <w:right w:val="none" w:sz="0" w:space="0" w:color="auto"/>
              </w:divBdr>
            </w:div>
            <w:div w:id="538519607">
              <w:marLeft w:val="640"/>
              <w:marRight w:val="0"/>
              <w:marTop w:val="0"/>
              <w:marBottom w:val="0"/>
              <w:divBdr>
                <w:top w:val="none" w:sz="0" w:space="0" w:color="auto"/>
                <w:left w:val="none" w:sz="0" w:space="0" w:color="auto"/>
                <w:bottom w:val="none" w:sz="0" w:space="0" w:color="auto"/>
                <w:right w:val="none" w:sz="0" w:space="0" w:color="auto"/>
              </w:divBdr>
            </w:div>
            <w:div w:id="538708269">
              <w:marLeft w:val="640"/>
              <w:marRight w:val="0"/>
              <w:marTop w:val="0"/>
              <w:marBottom w:val="0"/>
              <w:divBdr>
                <w:top w:val="none" w:sz="0" w:space="0" w:color="auto"/>
                <w:left w:val="none" w:sz="0" w:space="0" w:color="auto"/>
                <w:bottom w:val="none" w:sz="0" w:space="0" w:color="auto"/>
                <w:right w:val="none" w:sz="0" w:space="0" w:color="auto"/>
              </w:divBdr>
            </w:div>
            <w:div w:id="538708375">
              <w:marLeft w:val="640"/>
              <w:marRight w:val="0"/>
              <w:marTop w:val="0"/>
              <w:marBottom w:val="0"/>
              <w:divBdr>
                <w:top w:val="none" w:sz="0" w:space="0" w:color="auto"/>
                <w:left w:val="none" w:sz="0" w:space="0" w:color="auto"/>
                <w:bottom w:val="none" w:sz="0" w:space="0" w:color="auto"/>
                <w:right w:val="none" w:sz="0" w:space="0" w:color="auto"/>
              </w:divBdr>
            </w:div>
            <w:div w:id="538712418">
              <w:marLeft w:val="640"/>
              <w:marRight w:val="0"/>
              <w:marTop w:val="0"/>
              <w:marBottom w:val="0"/>
              <w:divBdr>
                <w:top w:val="none" w:sz="0" w:space="0" w:color="auto"/>
                <w:left w:val="none" w:sz="0" w:space="0" w:color="auto"/>
                <w:bottom w:val="none" w:sz="0" w:space="0" w:color="auto"/>
                <w:right w:val="none" w:sz="0" w:space="0" w:color="auto"/>
              </w:divBdr>
            </w:div>
            <w:div w:id="538738650">
              <w:marLeft w:val="640"/>
              <w:marRight w:val="0"/>
              <w:marTop w:val="0"/>
              <w:marBottom w:val="0"/>
              <w:divBdr>
                <w:top w:val="none" w:sz="0" w:space="0" w:color="auto"/>
                <w:left w:val="none" w:sz="0" w:space="0" w:color="auto"/>
                <w:bottom w:val="none" w:sz="0" w:space="0" w:color="auto"/>
                <w:right w:val="none" w:sz="0" w:space="0" w:color="auto"/>
              </w:divBdr>
            </w:div>
            <w:div w:id="538931448">
              <w:marLeft w:val="640"/>
              <w:marRight w:val="0"/>
              <w:marTop w:val="0"/>
              <w:marBottom w:val="0"/>
              <w:divBdr>
                <w:top w:val="none" w:sz="0" w:space="0" w:color="auto"/>
                <w:left w:val="none" w:sz="0" w:space="0" w:color="auto"/>
                <w:bottom w:val="none" w:sz="0" w:space="0" w:color="auto"/>
                <w:right w:val="none" w:sz="0" w:space="0" w:color="auto"/>
              </w:divBdr>
            </w:div>
            <w:div w:id="538932938">
              <w:marLeft w:val="640"/>
              <w:marRight w:val="0"/>
              <w:marTop w:val="0"/>
              <w:marBottom w:val="0"/>
              <w:divBdr>
                <w:top w:val="none" w:sz="0" w:space="0" w:color="auto"/>
                <w:left w:val="none" w:sz="0" w:space="0" w:color="auto"/>
                <w:bottom w:val="none" w:sz="0" w:space="0" w:color="auto"/>
                <w:right w:val="none" w:sz="0" w:space="0" w:color="auto"/>
              </w:divBdr>
            </w:div>
            <w:div w:id="538981194">
              <w:marLeft w:val="640"/>
              <w:marRight w:val="0"/>
              <w:marTop w:val="0"/>
              <w:marBottom w:val="0"/>
              <w:divBdr>
                <w:top w:val="none" w:sz="0" w:space="0" w:color="auto"/>
                <w:left w:val="none" w:sz="0" w:space="0" w:color="auto"/>
                <w:bottom w:val="none" w:sz="0" w:space="0" w:color="auto"/>
                <w:right w:val="none" w:sz="0" w:space="0" w:color="auto"/>
              </w:divBdr>
            </w:div>
            <w:div w:id="539055727">
              <w:marLeft w:val="640"/>
              <w:marRight w:val="0"/>
              <w:marTop w:val="0"/>
              <w:marBottom w:val="0"/>
              <w:divBdr>
                <w:top w:val="none" w:sz="0" w:space="0" w:color="auto"/>
                <w:left w:val="none" w:sz="0" w:space="0" w:color="auto"/>
                <w:bottom w:val="none" w:sz="0" w:space="0" w:color="auto"/>
                <w:right w:val="none" w:sz="0" w:space="0" w:color="auto"/>
              </w:divBdr>
            </w:div>
            <w:div w:id="539246123">
              <w:marLeft w:val="640"/>
              <w:marRight w:val="0"/>
              <w:marTop w:val="0"/>
              <w:marBottom w:val="0"/>
              <w:divBdr>
                <w:top w:val="none" w:sz="0" w:space="0" w:color="auto"/>
                <w:left w:val="none" w:sz="0" w:space="0" w:color="auto"/>
                <w:bottom w:val="none" w:sz="0" w:space="0" w:color="auto"/>
                <w:right w:val="none" w:sz="0" w:space="0" w:color="auto"/>
              </w:divBdr>
            </w:div>
            <w:div w:id="539363822">
              <w:marLeft w:val="640"/>
              <w:marRight w:val="0"/>
              <w:marTop w:val="0"/>
              <w:marBottom w:val="0"/>
              <w:divBdr>
                <w:top w:val="none" w:sz="0" w:space="0" w:color="auto"/>
                <w:left w:val="none" w:sz="0" w:space="0" w:color="auto"/>
                <w:bottom w:val="none" w:sz="0" w:space="0" w:color="auto"/>
                <w:right w:val="none" w:sz="0" w:space="0" w:color="auto"/>
              </w:divBdr>
            </w:div>
            <w:div w:id="539366110">
              <w:marLeft w:val="640"/>
              <w:marRight w:val="0"/>
              <w:marTop w:val="0"/>
              <w:marBottom w:val="0"/>
              <w:divBdr>
                <w:top w:val="none" w:sz="0" w:space="0" w:color="auto"/>
                <w:left w:val="none" w:sz="0" w:space="0" w:color="auto"/>
                <w:bottom w:val="none" w:sz="0" w:space="0" w:color="auto"/>
                <w:right w:val="none" w:sz="0" w:space="0" w:color="auto"/>
              </w:divBdr>
            </w:div>
            <w:div w:id="539436360">
              <w:marLeft w:val="640"/>
              <w:marRight w:val="0"/>
              <w:marTop w:val="0"/>
              <w:marBottom w:val="0"/>
              <w:divBdr>
                <w:top w:val="none" w:sz="0" w:space="0" w:color="auto"/>
                <w:left w:val="none" w:sz="0" w:space="0" w:color="auto"/>
                <w:bottom w:val="none" w:sz="0" w:space="0" w:color="auto"/>
                <w:right w:val="none" w:sz="0" w:space="0" w:color="auto"/>
              </w:divBdr>
            </w:div>
            <w:div w:id="539587743">
              <w:marLeft w:val="640"/>
              <w:marRight w:val="0"/>
              <w:marTop w:val="0"/>
              <w:marBottom w:val="0"/>
              <w:divBdr>
                <w:top w:val="none" w:sz="0" w:space="0" w:color="auto"/>
                <w:left w:val="none" w:sz="0" w:space="0" w:color="auto"/>
                <w:bottom w:val="none" w:sz="0" w:space="0" w:color="auto"/>
                <w:right w:val="none" w:sz="0" w:space="0" w:color="auto"/>
              </w:divBdr>
            </w:div>
            <w:div w:id="539785538">
              <w:marLeft w:val="640"/>
              <w:marRight w:val="0"/>
              <w:marTop w:val="0"/>
              <w:marBottom w:val="0"/>
              <w:divBdr>
                <w:top w:val="none" w:sz="0" w:space="0" w:color="auto"/>
                <w:left w:val="none" w:sz="0" w:space="0" w:color="auto"/>
                <w:bottom w:val="none" w:sz="0" w:space="0" w:color="auto"/>
                <w:right w:val="none" w:sz="0" w:space="0" w:color="auto"/>
              </w:divBdr>
            </w:div>
            <w:div w:id="539787153">
              <w:marLeft w:val="640"/>
              <w:marRight w:val="0"/>
              <w:marTop w:val="0"/>
              <w:marBottom w:val="0"/>
              <w:divBdr>
                <w:top w:val="none" w:sz="0" w:space="0" w:color="auto"/>
                <w:left w:val="none" w:sz="0" w:space="0" w:color="auto"/>
                <w:bottom w:val="none" w:sz="0" w:space="0" w:color="auto"/>
                <w:right w:val="none" w:sz="0" w:space="0" w:color="auto"/>
              </w:divBdr>
            </w:div>
            <w:div w:id="539825358">
              <w:marLeft w:val="640"/>
              <w:marRight w:val="0"/>
              <w:marTop w:val="0"/>
              <w:marBottom w:val="0"/>
              <w:divBdr>
                <w:top w:val="none" w:sz="0" w:space="0" w:color="auto"/>
                <w:left w:val="none" w:sz="0" w:space="0" w:color="auto"/>
                <w:bottom w:val="none" w:sz="0" w:space="0" w:color="auto"/>
                <w:right w:val="none" w:sz="0" w:space="0" w:color="auto"/>
              </w:divBdr>
            </w:div>
            <w:div w:id="540098475">
              <w:marLeft w:val="640"/>
              <w:marRight w:val="0"/>
              <w:marTop w:val="0"/>
              <w:marBottom w:val="0"/>
              <w:divBdr>
                <w:top w:val="none" w:sz="0" w:space="0" w:color="auto"/>
                <w:left w:val="none" w:sz="0" w:space="0" w:color="auto"/>
                <w:bottom w:val="none" w:sz="0" w:space="0" w:color="auto"/>
                <w:right w:val="none" w:sz="0" w:space="0" w:color="auto"/>
              </w:divBdr>
            </w:div>
            <w:div w:id="540169380">
              <w:marLeft w:val="640"/>
              <w:marRight w:val="0"/>
              <w:marTop w:val="0"/>
              <w:marBottom w:val="0"/>
              <w:divBdr>
                <w:top w:val="none" w:sz="0" w:space="0" w:color="auto"/>
                <w:left w:val="none" w:sz="0" w:space="0" w:color="auto"/>
                <w:bottom w:val="none" w:sz="0" w:space="0" w:color="auto"/>
                <w:right w:val="none" w:sz="0" w:space="0" w:color="auto"/>
              </w:divBdr>
            </w:div>
            <w:div w:id="540213355">
              <w:marLeft w:val="640"/>
              <w:marRight w:val="0"/>
              <w:marTop w:val="0"/>
              <w:marBottom w:val="0"/>
              <w:divBdr>
                <w:top w:val="none" w:sz="0" w:space="0" w:color="auto"/>
                <w:left w:val="none" w:sz="0" w:space="0" w:color="auto"/>
                <w:bottom w:val="none" w:sz="0" w:space="0" w:color="auto"/>
                <w:right w:val="none" w:sz="0" w:space="0" w:color="auto"/>
              </w:divBdr>
            </w:div>
            <w:div w:id="540215663">
              <w:marLeft w:val="640"/>
              <w:marRight w:val="0"/>
              <w:marTop w:val="0"/>
              <w:marBottom w:val="0"/>
              <w:divBdr>
                <w:top w:val="none" w:sz="0" w:space="0" w:color="auto"/>
                <w:left w:val="none" w:sz="0" w:space="0" w:color="auto"/>
                <w:bottom w:val="none" w:sz="0" w:space="0" w:color="auto"/>
                <w:right w:val="none" w:sz="0" w:space="0" w:color="auto"/>
              </w:divBdr>
            </w:div>
            <w:div w:id="540434073">
              <w:marLeft w:val="640"/>
              <w:marRight w:val="0"/>
              <w:marTop w:val="0"/>
              <w:marBottom w:val="0"/>
              <w:divBdr>
                <w:top w:val="none" w:sz="0" w:space="0" w:color="auto"/>
                <w:left w:val="none" w:sz="0" w:space="0" w:color="auto"/>
                <w:bottom w:val="none" w:sz="0" w:space="0" w:color="auto"/>
                <w:right w:val="none" w:sz="0" w:space="0" w:color="auto"/>
              </w:divBdr>
            </w:div>
            <w:div w:id="540439613">
              <w:marLeft w:val="640"/>
              <w:marRight w:val="0"/>
              <w:marTop w:val="0"/>
              <w:marBottom w:val="0"/>
              <w:divBdr>
                <w:top w:val="none" w:sz="0" w:space="0" w:color="auto"/>
                <w:left w:val="none" w:sz="0" w:space="0" w:color="auto"/>
                <w:bottom w:val="none" w:sz="0" w:space="0" w:color="auto"/>
                <w:right w:val="none" w:sz="0" w:space="0" w:color="auto"/>
              </w:divBdr>
            </w:div>
            <w:div w:id="540553102">
              <w:marLeft w:val="640"/>
              <w:marRight w:val="0"/>
              <w:marTop w:val="0"/>
              <w:marBottom w:val="0"/>
              <w:divBdr>
                <w:top w:val="none" w:sz="0" w:space="0" w:color="auto"/>
                <w:left w:val="none" w:sz="0" w:space="0" w:color="auto"/>
                <w:bottom w:val="none" w:sz="0" w:space="0" w:color="auto"/>
                <w:right w:val="none" w:sz="0" w:space="0" w:color="auto"/>
              </w:divBdr>
            </w:div>
            <w:div w:id="540555246">
              <w:marLeft w:val="640"/>
              <w:marRight w:val="0"/>
              <w:marTop w:val="0"/>
              <w:marBottom w:val="0"/>
              <w:divBdr>
                <w:top w:val="none" w:sz="0" w:space="0" w:color="auto"/>
                <w:left w:val="none" w:sz="0" w:space="0" w:color="auto"/>
                <w:bottom w:val="none" w:sz="0" w:space="0" w:color="auto"/>
                <w:right w:val="none" w:sz="0" w:space="0" w:color="auto"/>
              </w:divBdr>
            </w:div>
            <w:div w:id="540555958">
              <w:marLeft w:val="640"/>
              <w:marRight w:val="0"/>
              <w:marTop w:val="0"/>
              <w:marBottom w:val="0"/>
              <w:divBdr>
                <w:top w:val="none" w:sz="0" w:space="0" w:color="auto"/>
                <w:left w:val="none" w:sz="0" w:space="0" w:color="auto"/>
                <w:bottom w:val="none" w:sz="0" w:space="0" w:color="auto"/>
                <w:right w:val="none" w:sz="0" w:space="0" w:color="auto"/>
              </w:divBdr>
            </w:div>
            <w:div w:id="540631240">
              <w:marLeft w:val="640"/>
              <w:marRight w:val="0"/>
              <w:marTop w:val="0"/>
              <w:marBottom w:val="0"/>
              <w:divBdr>
                <w:top w:val="none" w:sz="0" w:space="0" w:color="auto"/>
                <w:left w:val="none" w:sz="0" w:space="0" w:color="auto"/>
                <w:bottom w:val="none" w:sz="0" w:space="0" w:color="auto"/>
                <w:right w:val="none" w:sz="0" w:space="0" w:color="auto"/>
              </w:divBdr>
            </w:div>
            <w:div w:id="540746491">
              <w:marLeft w:val="640"/>
              <w:marRight w:val="0"/>
              <w:marTop w:val="0"/>
              <w:marBottom w:val="0"/>
              <w:divBdr>
                <w:top w:val="none" w:sz="0" w:space="0" w:color="auto"/>
                <w:left w:val="none" w:sz="0" w:space="0" w:color="auto"/>
                <w:bottom w:val="none" w:sz="0" w:space="0" w:color="auto"/>
                <w:right w:val="none" w:sz="0" w:space="0" w:color="auto"/>
              </w:divBdr>
            </w:div>
            <w:div w:id="540897639">
              <w:marLeft w:val="640"/>
              <w:marRight w:val="0"/>
              <w:marTop w:val="0"/>
              <w:marBottom w:val="0"/>
              <w:divBdr>
                <w:top w:val="none" w:sz="0" w:space="0" w:color="auto"/>
                <w:left w:val="none" w:sz="0" w:space="0" w:color="auto"/>
                <w:bottom w:val="none" w:sz="0" w:space="0" w:color="auto"/>
                <w:right w:val="none" w:sz="0" w:space="0" w:color="auto"/>
              </w:divBdr>
            </w:div>
            <w:div w:id="540940704">
              <w:marLeft w:val="640"/>
              <w:marRight w:val="0"/>
              <w:marTop w:val="0"/>
              <w:marBottom w:val="0"/>
              <w:divBdr>
                <w:top w:val="none" w:sz="0" w:space="0" w:color="auto"/>
                <w:left w:val="none" w:sz="0" w:space="0" w:color="auto"/>
                <w:bottom w:val="none" w:sz="0" w:space="0" w:color="auto"/>
                <w:right w:val="none" w:sz="0" w:space="0" w:color="auto"/>
              </w:divBdr>
            </w:div>
            <w:div w:id="540943951">
              <w:marLeft w:val="640"/>
              <w:marRight w:val="0"/>
              <w:marTop w:val="0"/>
              <w:marBottom w:val="0"/>
              <w:divBdr>
                <w:top w:val="none" w:sz="0" w:space="0" w:color="auto"/>
                <w:left w:val="none" w:sz="0" w:space="0" w:color="auto"/>
                <w:bottom w:val="none" w:sz="0" w:space="0" w:color="auto"/>
                <w:right w:val="none" w:sz="0" w:space="0" w:color="auto"/>
              </w:divBdr>
            </w:div>
            <w:div w:id="541016655">
              <w:marLeft w:val="640"/>
              <w:marRight w:val="0"/>
              <w:marTop w:val="0"/>
              <w:marBottom w:val="0"/>
              <w:divBdr>
                <w:top w:val="none" w:sz="0" w:space="0" w:color="auto"/>
                <w:left w:val="none" w:sz="0" w:space="0" w:color="auto"/>
                <w:bottom w:val="none" w:sz="0" w:space="0" w:color="auto"/>
                <w:right w:val="none" w:sz="0" w:space="0" w:color="auto"/>
              </w:divBdr>
            </w:div>
            <w:div w:id="541065423">
              <w:marLeft w:val="640"/>
              <w:marRight w:val="0"/>
              <w:marTop w:val="0"/>
              <w:marBottom w:val="0"/>
              <w:divBdr>
                <w:top w:val="none" w:sz="0" w:space="0" w:color="auto"/>
                <w:left w:val="none" w:sz="0" w:space="0" w:color="auto"/>
                <w:bottom w:val="none" w:sz="0" w:space="0" w:color="auto"/>
                <w:right w:val="none" w:sz="0" w:space="0" w:color="auto"/>
              </w:divBdr>
            </w:div>
            <w:div w:id="541065503">
              <w:marLeft w:val="640"/>
              <w:marRight w:val="0"/>
              <w:marTop w:val="0"/>
              <w:marBottom w:val="0"/>
              <w:divBdr>
                <w:top w:val="none" w:sz="0" w:space="0" w:color="auto"/>
                <w:left w:val="none" w:sz="0" w:space="0" w:color="auto"/>
                <w:bottom w:val="none" w:sz="0" w:space="0" w:color="auto"/>
                <w:right w:val="none" w:sz="0" w:space="0" w:color="auto"/>
              </w:divBdr>
            </w:div>
            <w:div w:id="541094397">
              <w:marLeft w:val="640"/>
              <w:marRight w:val="0"/>
              <w:marTop w:val="0"/>
              <w:marBottom w:val="0"/>
              <w:divBdr>
                <w:top w:val="none" w:sz="0" w:space="0" w:color="auto"/>
                <w:left w:val="none" w:sz="0" w:space="0" w:color="auto"/>
                <w:bottom w:val="none" w:sz="0" w:space="0" w:color="auto"/>
                <w:right w:val="none" w:sz="0" w:space="0" w:color="auto"/>
              </w:divBdr>
            </w:div>
            <w:div w:id="541211487">
              <w:marLeft w:val="640"/>
              <w:marRight w:val="0"/>
              <w:marTop w:val="0"/>
              <w:marBottom w:val="0"/>
              <w:divBdr>
                <w:top w:val="none" w:sz="0" w:space="0" w:color="auto"/>
                <w:left w:val="none" w:sz="0" w:space="0" w:color="auto"/>
                <w:bottom w:val="none" w:sz="0" w:space="0" w:color="auto"/>
                <w:right w:val="none" w:sz="0" w:space="0" w:color="auto"/>
              </w:divBdr>
            </w:div>
            <w:div w:id="541289019">
              <w:marLeft w:val="640"/>
              <w:marRight w:val="0"/>
              <w:marTop w:val="0"/>
              <w:marBottom w:val="0"/>
              <w:divBdr>
                <w:top w:val="none" w:sz="0" w:space="0" w:color="auto"/>
                <w:left w:val="none" w:sz="0" w:space="0" w:color="auto"/>
                <w:bottom w:val="none" w:sz="0" w:space="0" w:color="auto"/>
                <w:right w:val="none" w:sz="0" w:space="0" w:color="auto"/>
              </w:divBdr>
            </w:div>
            <w:div w:id="541327452">
              <w:marLeft w:val="640"/>
              <w:marRight w:val="0"/>
              <w:marTop w:val="0"/>
              <w:marBottom w:val="0"/>
              <w:divBdr>
                <w:top w:val="none" w:sz="0" w:space="0" w:color="auto"/>
                <w:left w:val="none" w:sz="0" w:space="0" w:color="auto"/>
                <w:bottom w:val="none" w:sz="0" w:space="0" w:color="auto"/>
                <w:right w:val="none" w:sz="0" w:space="0" w:color="auto"/>
              </w:divBdr>
            </w:div>
            <w:div w:id="541327997">
              <w:marLeft w:val="0"/>
              <w:marRight w:val="0"/>
              <w:marTop w:val="0"/>
              <w:marBottom w:val="0"/>
              <w:divBdr>
                <w:top w:val="none" w:sz="0" w:space="0" w:color="auto"/>
                <w:left w:val="none" w:sz="0" w:space="0" w:color="auto"/>
                <w:bottom w:val="none" w:sz="0" w:space="0" w:color="auto"/>
                <w:right w:val="none" w:sz="0" w:space="0" w:color="auto"/>
              </w:divBdr>
            </w:div>
            <w:div w:id="541403758">
              <w:marLeft w:val="640"/>
              <w:marRight w:val="0"/>
              <w:marTop w:val="0"/>
              <w:marBottom w:val="0"/>
              <w:divBdr>
                <w:top w:val="none" w:sz="0" w:space="0" w:color="auto"/>
                <w:left w:val="none" w:sz="0" w:space="0" w:color="auto"/>
                <w:bottom w:val="none" w:sz="0" w:space="0" w:color="auto"/>
                <w:right w:val="none" w:sz="0" w:space="0" w:color="auto"/>
              </w:divBdr>
            </w:div>
            <w:div w:id="541404741">
              <w:marLeft w:val="640"/>
              <w:marRight w:val="0"/>
              <w:marTop w:val="0"/>
              <w:marBottom w:val="0"/>
              <w:divBdr>
                <w:top w:val="none" w:sz="0" w:space="0" w:color="auto"/>
                <w:left w:val="none" w:sz="0" w:space="0" w:color="auto"/>
                <w:bottom w:val="none" w:sz="0" w:space="0" w:color="auto"/>
                <w:right w:val="none" w:sz="0" w:space="0" w:color="auto"/>
              </w:divBdr>
            </w:div>
            <w:div w:id="541477092">
              <w:marLeft w:val="640"/>
              <w:marRight w:val="0"/>
              <w:marTop w:val="0"/>
              <w:marBottom w:val="0"/>
              <w:divBdr>
                <w:top w:val="none" w:sz="0" w:space="0" w:color="auto"/>
                <w:left w:val="none" w:sz="0" w:space="0" w:color="auto"/>
                <w:bottom w:val="none" w:sz="0" w:space="0" w:color="auto"/>
                <w:right w:val="none" w:sz="0" w:space="0" w:color="auto"/>
              </w:divBdr>
            </w:div>
            <w:div w:id="541477951">
              <w:marLeft w:val="640"/>
              <w:marRight w:val="0"/>
              <w:marTop w:val="0"/>
              <w:marBottom w:val="0"/>
              <w:divBdr>
                <w:top w:val="none" w:sz="0" w:space="0" w:color="auto"/>
                <w:left w:val="none" w:sz="0" w:space="0" w:color="auto"/>
                <w:bottom w:val="none" w:sz="0" w:space="0" w:color="auto"/>
                <w:right w:val="none" w:sz="0" w:space="0" w:color="auto"/>
              </w:divBdr>
            </w:div>
            <w:div w:id="541480603">
              <w:marLeft w:val="640"/>
              <w:marRight w:val="0"/>
              <w:marTop w:val="0"/>
              <w:marBottom w:val="0"/>
              <w:divBdr>
                <w:top w:val="none" w:sz="0" w:space="0" w:color="auto"/>
                <w:left w:val="none" w:sz="0" w:space="0" w:color="auto"/>
                <w:bottom w:val="none" w:sz="0" w:space="0" w:color="auto"/>
                <w:right w:val="none" w:sz="0" w:space="0" w:color="auto"/>
              </w:divBdr>
            </w:div>
            <w:div w:id="541552613">
              <w:marLeft w:val="640"/>
              <w:marRight w:val="0"/>
              <w:marTop w:val="0"/>
              <w:marBottom w:val="0"/>
              <w:divBdr>
                <w:top w:val="none" w:sz="0" w:space="0" w:color="auto"/>
                <w:left w:val="none" w:sz="0" w:space="0" w:color="auto"/>
                <w:bottom w:val="none" w:sz="0" w:space="0" w:color="auto"/>
                <w:right w:val="none" w:sz="0" w:space="0" w:color="auto"/>
              </w:divBdr>
            </w:div>
            <w:div w:id="541745027">
              <w:marLeft w:val="640"/>
              <w:marRight w:val="0"/>
              <w:marTop w:val="0"/>
              <w:marBottom w:val="0"/>
              <w:divBdr>
                <w:top w:val="none" w:sz="0" w:space="0" w:color="auto"/>
                <w:left w:val="none" w:sz="0" w:space="0" w:color="auto"/>
                <w:bottom w:val="none" w:sz="0" w:space="0" w:color="auto"/>
                <w:right w:val="none" w:sz="0" w:space="0" w:color="auto"/>
              </w:divBdr>
            </w:div>
            <w:div w:id="541748853">
              <w:marLeft w:val="640"/>
              <w:marRight w:val="0"/>
              <w:marTop w:val="0"/>
              <w:marBottom w:val="0"/>
              <w:divBdr>
                <w:top w:val="none" w:sz="0" w:space="0" w:color="auto"/>
                <w:left w:val="none" w:sz="0" w:space="0" w:color="auto"/>
                <w:bottom w:val="none" w:sz="0" w:space="0" w:color="auto"/>
                <w:right w:val="none" w:sz="0" w:space="0" w:color="auto"/>
              </w:divBdr>
            </w:div>
            <w:div w:id="541790675">
              <w:marLeft w:val="640"/>
              <w:marRight w:val="0"/>
              <w:marTop w:val="0"/>
              <w:marBottom w:val="0"/>
              <w:divBdr>
                <w:top w:val="none" w:sz="0" w:space="0" w:color="auto"/>
                <w:left w:val="none" w:sz="0" w:space="0" w:color="auto"/>
                <w:bottom w:val="none" w:sz="0" w:space="0" w:color="auto"/>
                <w:right w:val="none" w:sz="0" w:space="0" w:color="auto"/>
              </w:divBdr>
            </w:div>
            <w:div w:id="541791425">
              <w:marLeft w:val="640"/>
              <w:marRight w:val="0"/>
              <w:marTop w:val="0"/>
              <w:marBottom w:val="0"/>
              <w:divBdr>
                <w:top w:val="none" w:sz="0" w:space="0" w:color="auto"/>
                <w:left w:val="none" w:sz="0" w:space="0" w:color="auto"/>
                <w:bottom w:val="none" w:sz="0" w:space="0" w:color="auto"/>
                <w:right w:val="none" w:sz="0" w:space="0" w:color="auto"/>
              </w:divBdr>
            </w:div>
            <w:div w:id="541871679">
              <w:marLeft w:val="640"/>
              <w:marRight w:val="0"/>
              <w:marTop w:val="0"/>
              <w:marBottom w:val="0"/>
              <w:divBdr>
                <w:top w:val="none" w:sz="0" w:space="0" w:color="auto"/>
                <w:left w:val="none" w:sz="0" w:space="0" w:color="auto"/>
                <w:bottom w:val="none" w:sz="0" w:space="0" w:color="auto"/>
                <w:right w:val="none" w:sz="0" w:space="0" w:color="auto"/>
              </w:divBdr>
            </w:div>
            <w:div w:id="541983999">
              <w:marLeft w:val="640"/>
              <w:marRight w:val="0"/>
              <w:marTop w:val="0"/>
              <w:marBottom w:val="0"/>
              <w:divBdr>
                <w:top w:val="none" w:sz="0" w:space="0" w:color="auto"/>
                <w:left w:val="none" w:sz="0" w:space="0" w:color="auto"/>
                <w:bottom w:val="none" w:sz="0" w:space="0" w:color="auto"/>
                <w:right w:val="none" w:sz="0" w:space="0" w:color="auto"/>
              </w:divBdr>
            </w:div>
            <w:div w:id="541984838">
              <w:marLeft w:val="640"/>
              <w:marRight w:val="0"/>
              <w:marTop w:val="0"/>
              <w:marBottom w:val="0"/>
              <w:divBdr>
                <w:top w:val="none" w:sz="0" w:space="0" w:color="auto"/>
                <w:left w:val="none" w:sz="0" w:space="0" w:color="auto"/>
                <w:bottom w:val="none" w:sz="0" w:space="0" w:color="auto"/>
                <w:right w:val="none" w:sz="0" w:space="0" w:color="auto"/>
              </w:divBdr>
            </w:div>
            <w:div w:id="542014174">
              <w:marLeft w:val="640"/>
              <w:marRight w:val="0"/>
              <w:marTop w:val="0"/>
              <w:marBottom w:val="0"/>
              <w:divBdr>
                <w:top w:val="none" w:sz="0" w:space="0" w:color="auto"/>
                <w:left w:val="none" w:sz="0" w:space="0" w:color="auto"/>
                <w:bottom w:val="none" w:sz="0" w:space="0" w:color="auto"/>
                <w:right w:val="none" w:sz="0" w:space="0" w:color="auto"/>
              </w:divBdr>
            </w:div>
            <w:div w:id="542133231">
              <w:marLeft w:val="640"/>
              <w:marRight w:val="0"/>
              <w:marTop w:val="0"/>
              <w:marBottom w:val="0"/>
              <w:divBdr>
                <w:top w:val="none" w:sz="0" w:space="0" w:color="auto"/>
                <w:left w:val="none" w:sz="0" w:space="0" w:color="auto"/>
                <w:bottom w:val="none" w:sz="0" w:space="0" w:color="auto"/>
                <w:right w:val="none" w:sz="0" w:space="0" w:color="auto"/>
              </w:divBdr>
            </w:div>
            <w:div w:id="542135944">
              <w:marLeft w:val="640"/>
              <w:marRight w:val="0"/>
              <w:marTop w:val="0"/>
              <w:marBottom w:val="0"/>
              <w:divBdr>
                <w:top w:val="none" w:sz="0" w:space="0" w:color="auto"/>
                <w:left w:val="none" w:sz="0" w:space="0" w:color="auto"/>
                <w:bottom w:val="none" w:sz="0" w:space="0" w:color="auto"/>
                <w:right w:val="none" w:sz="0" w:space="0" w:color="auto"/>
              </w:divBdr>
            </w:div>
            <w:div w:id="542139542">
              <w:marLeft w:val="640"/>
              <w:marRight w:val="0"/>
              <w:marTop w:val="0"/>
              <w:marBottom w:val="0"/>
              <w:divBdr>
                <w:top w:val="none" w:sz="0" w:space="0" w:color="auto"/>
                <w:left w:val="none" w:sz="0" w:space="0" w:color="auto"/>
                <w:bottom w:val="none" w:sz="0" w:space="0" w:color="auto"/>
                <w:right w:val="none" w:sz="0" w:space="0" w:color="auto"/>
              </w:divBdr>
            </w:div>
            <w:div w:id="542182287">
              <w:marLeft w:val="640"/>
              <w:marRight w:val="0"/>
              <w:marTop w:val="0"/>
              <w:marBottom w:val="0"/>
              <w:divBdr>
                <w:top w:val="none" w:sz="0" w:space="0" w:color="auto"/>
                <w:left w:val="none" w:sz="0" w:space="0" w:color="auto"/>
                <w:bottom w:val="none" w:sz="0" w:space="0" w:color="auto"/>
                <w:right w:val="none" w:sz="0" w:space="0" w:color="auto"/>
              </w:divBdr>
            </w:div>
            <w:div w:id="542446854">
              <w:marLeft w:val="640"/>
              <w:marRight w:val="0"/>
              <w:marTop w:val="0"/>
              <w:marBottom w:val="0"/>
              <w:divBdr>
                <w:top w:val="none" w:sz="0" w:space="0" w:color="auto"/>
                <w:left w:val="none" w:sz="0" w:space="0" w:color="auto"/>
                <w:bottom w:val="none" w:sz="0" w:space="0" w:color="auto"/>
                <w:right w:val="none" w:sz="0" w:space="0" w:color="auto"/>
              </w:divBdr>
            </w:div>
            <w:div w:id="542525965">
              <w:marLeft w:val="640"/>
              <w:marRight w:val="0"/>
              <w:marTop w:val="0"/>
              <w:marBottom w:val="0"/>
              <w:divBdr>
                <w:top w:val="none" w:sz="0" w:space="0" w:color="auto"/>
                <w:left w:val="none" w:sz="0" w:space="0" w:color="auto"/>
                <w:bottom w:val="none" w:sz="0" w:space="0" w:color="auto"/>
                <w:right w:val="none" w:sz="0" w:space="0" w:color="auto"/>
              </w:divBdr>
            </w:div>
            <w:div w:id="542598951">
              <w:marLeft w:val="0"/>
              <w:marRight w:val="0"/>
              <w:marTop w:val="0"/>
              <w:marBottom w:val="0"/>
              <w:divBdr>
                <w:top w:val="none" w:sz="0" w:space="0" w:color="auto"/>
                <w:left w:val="none" w:sz="0" w:space="0" w:color="auto"/>
                <w:bottom w:val="none" w:sz="0" w:space="0" w:color="auto"/>
                <w:right w:val="none" w:sz="0" w:space="0" w:color="auto"/>
              </w:divBdr>
            </w:div>
            <w:div w:id="542641399">
              <w:marLeft w:val="640"/>
              <w:marRight w:val="0"/>
              <w:marTop w:val="0"/>
              <w:marBottom w:val="0"/>
              <w:divBdr>
                <w:top w:val="none" w:sz="0" w:space="0" w:color="auto"/>
                <w:left w:val="none" w:sz="0" w:space="0" w:color="auto"/>
                <w:bottom w:val="none" w:sz="0" w:space="0" w:color="auto"/>
                <w:right w:val="none" w:sz="0" w:space="0" w:color="auto"/>
              </w:divBdr>
            </w:div>
            <w:div w:id="542711263">
              <w:marLeft w:val="640"/>
              <w:marRight w:val="0"/>
              <w:marTop w:val="0"/>
              <w:marBottom w:val="0"/>
              <w:divBdr>
                <w:top w:val="none" w:sz="0" w:space="0" w:color="auto"/>
                <w:left w:val="none" w:sz="0" w:space="0" w:color="auto"/>
                <w:bottom w:val="none" w:sz="0" w:space="0" w:color="auto"/>
                <w:right w:val="none" w:sz="0" w:space="0" w:color="auto"/>
              </w:divBdr>
            </w:div>
            <w:div w:id="542862050">
              <w:marLeft w:val="640"/>
              <w:marRight w:val="0"/>
              <w:marTop w:val="0"/>
              <w:marBottom w:val="0"/>
              <w:divBdr>
                <w:top w:val="none" w:sz="0" w:space="0" w:color="auto"/>
                <w:left w:val="none" w:sz="0" w:space="0" w:color="auto"/>
                <w:bottom w:val="none" w:sz="0" w:space="0" w:color="auto"/>
                <w:right w:val="none" w:sz="0" w:space="0" w:color="auto"/>
              </w:divBdr>
            </w:div>
            <w:div w:id="542863464">
              <w:marLeft w:val="640"/>
              <w:marRight w:val="0"/>
              <w:marTop w:val="0"/>
              <w:marBottom w:val="0"/>
              <w:divBdr>
                <w:top w:val="none" w:sz="0" w:space="0" w:color="auto"/>
                <w:left w:val="none" w:sz="0" w:space="0" w:color="auto"/>
                <w:bottom w:val="none" w:sz="0" w:space="0" w:color="auto"/>
                <w:right w:val="none" w:sz="0" w:space="0" w:color="auto"/>
              </w:divBdr>
            </w:div>
            <w:div w:id="542864830">
              <w:marLeft w:val="640"/>
              <w:marRight w:val="0"/>
              <w:marTop w:val="0"/>
              <w:marBottom w:val="0"/>
              <w:divBdr>
                <w:top w:val="none" w:sz="0" w:space="0" w:color="auto"/>
                <w:left w:val="none" w:sz="0" w:space="0" w:color="auto"/>
                <w:bottom w:val="none" w:sz="0" w:space="0" w:color="auto"/>
                <w:right w:val="none" w:sz="0" w:space="0" w:color="auto"/>
              </w:divBdr>
            </w:div>
            <w:div w:id="542866864">
              <w:marLeft w:val="640"/>
              <w:marRight w:val="0"/>
              <w:marTop w:val="0"/>
              <w:marBottom w:val="0"/>
              <w:divBdr>
                <w:top w:val="none" w:sz="0" w:space="0" w:color="auto"/>
                <w:left w:val="none" w:sz="0" w:space="0" w:color="auto"/>
                <w:bottom w:val="none" w:sz="0" w:space="0" w:color="auto"/>
                <w:right w:val="none" w:sz="0" w:space="0" w:color="auto"/>
              </w:divBdr>
            </w:div>
            <w:div w:id="542909699">
              <w:marLeft w:val="640"/>
              <w:marRight w:val="0"/>
              <w:marTop w:val="0"/>
              <w:marBottom w:val="0"/>
              <w:divBdr>
                <w:top w:val="none" w:sz="0" w:space="0" w:color="auto"/>
                <w:left w:val="none" w:sz="0" w:space="0" w:color="auto"/>
                <w:bottom w:val="none" w:sz="0" w:space="0" w:color="auto"/>
                <w:right w:val="none" w:sz="0" w:space="0" w:color="auto"/>
              </w:divBdr>
            </w:div>
            <w:div w:id="543060121">
              <w:marLeft w:val="640"/>
              <w:marRight w:val="0"/>
              <w:marTop w:val="0"/>
              <w:marBottom w:val="0"/>
              <w:divBdr>
                <w:top w:val="none" w:sz="0" w:space="0" w:color="auto"/>
                <w:left w:val="none" w:sz="0" w:space="0" w:color="auto"/>
                <w:bottom w:val="none" w:sz="0" w:space="0" w:color="auto"/>
                <w:right w:val="none" w:sz="0" w:space="0" w:color="auto"/>
              </w:divBdr>
            </w:div>
            <w:div w:id="543062139">
              <w:marLeft w:val="640"/>
              <w:marRight w:val="0"/>
              <w:marTop w:val="0"/>
              <w:marBottom w:val="0"/>
              <w:divBdr>
                <w:top w:val="none" w:sz="0" w:space="0" w:color="auto"/>
                <w:left w:val="none" w:sz="0" w:space="0" w:color="auto"/>
                <w:bottom w:val="none" w:sz="0" w:space="0" w:color="auto"/>
                <w:right w:val="none" w:sz="0" w:space="0" w:color="auto"/>
              </w:divBdr>
            </w:div>
            <w:div w:id="543251191">
              <w:marLeft w:val="640"/>
              <w:marRight w:val="0"/>
              <w:marTop w:val="0"/>
              <w:marBottom w:val="0"/>
              <w:divBdr>
                <w:top w:val="none" w:sz="0" w:space="0" w:color="auto"/>
                <w:left w:val="none" w:sz="0" w:space="0" w:color="auto"/>
                <w:bottom w:val="none" w:sz="0" w:space="0" w:color="auto"/>
                <w:right w:val="none" w:sz="0" w:space="0" w:color="auto"/>
              </w:divBdr>
            </w:div>
            <w:div w:id="543369721">
              <w:marLeft w:val="640"/>
              <w:marRight w:val="0"/>
              <w:marTop w:val="0"/>
              <w:marBottom w:val="0"/>
              <w:divBdr>
                <w:top w:val="none" w:sz="0" w:space="0" w:color="auto"/>
                <w:left w:val="none" w:sz="0" w:space="0" w:color="auto"/>
                <w:bottom w:val="none" w:sz="0" w:space="0" w:color="auto"/>
                <w:right w:val="none" w:sz="0" w:space="0" w:color="auto"/>
              </w:divBdr>
            </w:div>
            <w:div w:id="543567886">
              <w:marLeft w:val="640"/>
              <w:marRight w:val="0"/>
              <w:marTop w:val="0"/>
              <w:marBottom w:val="0"/>
              <w:divBdr>
                <w:top w:val="none" w:sz="0" w:space="0" w:color="auto"/>
                <w:left w:val="none" w:sz="0" w:space="0" w:color="auto"/>
                <w:bottom w:val="none" w:sz="0" w:space="0" w:color="auto"/>
                <w:right w:val="none" w:sz="0" w:space="0" w:color="auto"/>
              </w:divBdr>
            </w:div>
            <w:div w:id="543718992">
              <w:marLeft w:val="640"/>
              <w:marRight w:val="0"/>
              <w:marTop w:val="0"/>
              <w:marBottom w:val="0"/>
              <w:divBdr>
                <w:top w:val="none" w:sz="0" w:space="0" w:color="auto"/>
                <w:left w:val="none" w:sz="0" w:space="0" w:color="auto"/>
                <w:bottom w:val="none" w:sz="0" w:space="0" w:color="auto"/>
                <w:right w:val="none" w:sz="0" w:space="0" w:color="auto"/>
              </w:divBdr>
            </w:div>
            <w:div w:id="543759223">
              <w:marLeft w:val="640"/>
              <w:marRight w:val="0"/>
              <w:marTop w:val="0"/>
              <w:marBottom w:val="0"/>
              <w:divBdr>
                <w:top w:val="none" w:sz="0" w:space="0" w:color="auto"/>
                <w:left w:val="none" w:sz="0" w:space="0" w:color="auto"/>
                <w:bottom w:val="none" w:sz="0" w:space="0" w:color="auto"/>
                <w:right w:val="none" w:sz="0" w:space="0" w:color="auto"/>
              </w:divBdr>
            </w:div>
            <w:div w:id="543908297">
              <w:marLeft w:val="640"/>
              <w:marRight w:val="0"/>
              <w:marTop w:val="0"/>
              <w:marBottom w:val="0"/>
              <w:divBdr>
                <w:top w:val="none" w:sz="0" w:space="0" w:color="auto"/>
                <w:left w:val="none" w:sz="0" w:space="0" w:color="auto"/>
                <w:bottom w:val="none" w:sz="0" w:space="0" w:color="auto"/>
                <w:right w:val="none" w:sz="0" w:space="0" w:color="auto"/>
              </w:divBdr>
            </w:div>
            <w:div w:id="543980330">
              <w:marLeft w:val="640"/>
              <w:marRight w:val="0"/>
              <w:marTop w:val="0"/>
              <w:marBottom w:val="0"/>
              <w:divBdr>
                <w:top w:val="none" w:sz="0" w:space="0" w:color="auto"/>
                <w:left w:val="none" w:sz="0" w:space="0" w:color="auto"/>
                <w:bottom w:val="none" w:sz="0" w:space="0" w:color="auto"/>
                <w:right w:val="none" w:sz="0" w:space="0" w:color="auto"/>
              </w:divBdr>
            </w:div>
            <w:div w:id="543980924">
              <w:marLeft w:val="640"/>
              <w:marRight w:val="0"/>
              <w:marTop w:val="0"/>
              <w:marBottom w:val="0"/>
              <w:divBdr>
                <w:top w:val="none" w:sz="0" w:space="0" w:color="auto"/>
                <w:left w:val="none" w:sz="0" w:space="0" w:color="auto"/>
                <w:bottom w:val="none" w:sz="0" w:space="0" w:color="auto"/>
                <w:right w:val="none" w:sz="0" w:space="0" w:color="auto"/>
              </w:divBdr>
            </w:div>
            <w:div w:id="544030374">
              <w:marLeft w:val="640"/>
              <w:marRight w:val="0"/>
              <w:marTop w:val="0"/>
              <w:marBottom w:val="0"/>
              <w:divBdr>
                <w:top w:val="none" w:sz="0" w:space="0" w:color="auto"/>
                <w:left w:val="none" w:sz="0" w:space="0" w:color="auto"/>
                <w:bottom w:val="none" w:sz="0" w:space="0" w:color="auto"/>
                <w:right w:val="none" w:sz="0" w:space="0" w:color="auto"/>
              </w:divBdr>
            </w:div>
            <w:div w:id="544097449">
              <w:marLeft w:val="640"/>
              <w:marRight w:val="0"/>
              <w:marTop w:val="0"/>
              <w:marBottom w:val="0"/>
              <w:divBdr>
                <w:top w:val="none" w:sz="0" w:space="0" w:color="auto"/>
                <w:left w:val="none" w:sz="0" w:space="0" w:color="auto"/>
                <w:bottom w:val="none" w:sz="0" w:space="0" w:color="auto"/>
                <w:right w:val="none" w:sz="0" w:space="0" w:color="auto"/>
              </w:divBdr>
            </w:div>
            <w:div w:id="544217152">
              <w:marLeft w:val="640"/>
              <w:marRight w:val="0"/>
              <w:marTop w:val="0"/>
              <w:marBottom w:val="0"/>
              <w:divBdr>
                <w:top w:val="none" w:sz="0" w:space="0" w:color="auto"/>
                <w:left w:val="none" w:sz="0" w:space="0" w:color="auto"/>
                <w:bottom w:val="none" w:sz="0" w:space="0" w:color="auto"/>
                <w:right w:val="none" w:sz="0" w:space="0" w:color="auto"/>
              </w:divBdr>
            </w:div>
            <w:div w:id="544374645">
              <w:marLeft w:val="640"/>
              <w:marRight w:val="0"/>
              <w:marTop w:val="0"/>
              <w:marBottom w:val="0"/>
              <w:divBdr>
                <w:top w:val="none" w:sz="0" w:space="0" w:color="auto"/>
                <w:left w:val="none" w:sz="0" w:space="0" w:color="auto"/>
                <w:bottom w:val="none" w:sz="0" w:space="0" w:color="auto"/>
                <w:right w:val="none" w:sz="0" w:space="0" w:color="auto"/>
              </w:divBdr>
            </w:div>
            <w:div w:id="544416875">
              <w:marLeft w:val="640"/>
              <w:marRight w:val="0"/>
              <w:marTop w:val="0"/>
              <w:marBottom w:val="0"/>
              <w:divBdr>
                <w:top w:val="none" w:sz="0" w:space="0" w:color="auto"/>
                <w:left w:val="none" w:sz="0" w:space="0" w:color="auto"/>
                <w:bottom w:val="none" w:sz="0" w:space="0" w:color="auto"/>
                <w:right w:val="none" w:sz="0" w:space="0" w:color="auto"/>
              </w:divBdr>
            </w:div>
            <w:div w:id="544483894">
              <w:marLeft w:val="640"/>
              <w:marRight w:val="0"/>
              <w:marTop w:val="0"/>
              <w:marBottom w:val="0"/>
              <w:divBdr>
                <w:top w:val="none" w:sz="0" w:space="0" w:color="auto"/>
                <w:left w:val="none" w:sz="0" w:space="0" w:color="auto"/>
                <w:bottom w:val="none" w:sz="0" w:space="0" w:color="auto"/>
                <w:right w:val="none" w:sz="0" w:space="0" w:color="auto"/>
              </w:divBdr>
            </w:div>
            <w:div w:id="544490015">
              <w:marLeft w:val="640"/>
              <w:marRight w:val="0"/>
              <w:marTop w:val="0"/>
              <w:marBottom w:val="0"/>
              <w:divBdr>
                <w:top w:val="none" w:sz="0" w:space="0" w:color="auto"/>
                <w:left w:val="none" w:sz="0" w:space="0" w:color="auto"/>
                <w:bottom w:val="none" w:sz="0" w:space="0" w:color="auto"/>
                <w:right w:val="none" w:sz="0" w:space="0" w:color="auto"/>
              </w:divBdr>
            </w:div>
            <w:div w:id="544492063">
              <w:marLeft w:val="640"/>
              <w:marRight w:val="0"/>
              <w:marTop w:val="0"/>
              <w:marBottom w:val="0"/>
              <w:divBdr>
                <w:top w:val="none" w:sz="0" w:space="0" w:color="auto"/>
                <w:left w:val="none" w:sz="0" w:space="0" w:color="auto"/>
                <w:bottom w:val="none" w:sz="0" w:space="0" w:color="auto"/>
                <w:right w:val="none" w:sz="0" w:space="0" w:color="auto"/>
              </w:divBdr>
            </w:div>
            <w:div w:id="544682232">
              <w:marLeft w:val="640"/>
              <w:marRight w:val="0"/>
              <w:marTop w:val="0"/>
              <w:marBottom w:val="0"/>
              <w:divBdr>
                <w:top w:val="none" w:sz="0" w:space="0" w:color="auto"/>
                <w:left w:val="none" w:sz="0" w:space="0" w:color="auto"/>
                <w:bottom w:val="none" w:sz="0" w:space="0" w:color="auto"/>
                <w:right w:val="none" w:sz="0" w:space="0" w:color="auto"/>
              </w:divBdr>
            </w:div>
            <w:div w:id="544684164">
              <w:marLeft w:val="640"/>
              <w:marRight w:val="0"/>
              <w:marTop w:val="0"/>
              <w:marBottom w:val="0"/>
              <w:divBdr>
                <w:top w:val="none" w:sz="0" w:space="0" w:color="auto"/>
                <w:left w:val="none" w:sz="0" w:space="0" w:color="auto"/>
                <w:bottom w:val="none" w:sz="0" w:space="0" w:color="auto"/>
                <w:right w:val="none" w:sz="0" w:space="0" w:color="auto"/>
              </w:divBdr>
            </w:div>
            <w:div w:id="544803005">
              <w:marLeft w:val="640"/>
              <w:marRight w:val="0"/>
              <w:marTop w:val="0"/>
              <w:marBottom w:val="0"/>
              <w:divBdr>
                <w:top w:val="none" w:sz="0" w:space="0" w:color="auto"/>
                <w:left w:val="none" w:sz="0" w:space="0" w:color="auto"/>
                <w:bottom w:val="none" w:sz="0" w:space="0" w:color="auto"/>
                <w:right w:val="none" w:sz="0" w:space="0" w:color="auto"/>
              </w:divBdr>
            </w:div>
            <w:div w:id="544827988">
              <w:marLeft w:val="640"/>
              <w:marRight w:val="0"/>
              <w:marTop w:val="0"/>
              <w:marBottom w:val="0"/>
              <w:divBdr>
                <w:top w:val="none" w:sz="0" w:space="0" w:color="auto"/>
                <w:left w:val="none" w:sz="0" w:space="0" w:color="auto"/>
                <w:bottom w:val="none" w:sz="0" w:space="0" w:color="auto"/>
                <w:right w:val="none" w:sz="0" w:space="0" w:color="auto"/>
              </w:divBdr>
            </w:div>
            <w:div w:id="544872711">
              <w:marLeft w:val="640"/>
              <w:marRight w:val="0"/>
              <w:marTop w:val="0"/>
              <w:marBottom w:val="0"/>
              <w:divBdr>
                <w:top w:val="none" w:sz="0" w:space="0" w:color="auto"/>
                <w:left w:val="none" w:sz="0" w:space="0" w:color="auto"/>
                <w:bottom w:val="none" w:sz="0" w:space="0" w:color="auto"/>
                <w:right w:val="none" w:sz="0" w:space="0" w:color="auto"/>
              </w:divBdr>
            </w:div>
            <w:div w:id="545064946">
              <w:marLeft w:val="640"/>
              <w:marRight w:val="0"/>
              <w:marTop w:val="0"/>
              <w:marBottom w:val="0"/>
              <w:divBdr>
                <w:top w:val="none" w:sz="0" w:space="0" w:color="auto"/>
                <w:left w:val="none" w:sz="0" w:space="0" w:color="auto"/>
                <w:bottom w:val="none" w:sz="0" w:space="0" w:color="auto"/>
                <w:right w:val="none" w:sz="0" w:space="0" w:color="auto"/>
              </w:divBdr>
            </w:div>
            <w:div w:id="545072514">
              <w:marLeft w:val="640"/>
              <w:marRight w:val="0"/>
              <w:marTop w:val="0"/>
              <w:marBottom w:val="0"/>
              <w:divBdr>
                <w:top w:val="none" w:sz="0" w:space="0" w:color="auto"/>
                <w:left w:val="none" w:sz="0" w:space="0" w:color="auto"/>
                <w:bottom w:val="none" w:sz="0" w:space="0" w:color="auto"/>
                <w:right w:val="none" w:sz="0" w:space="0" w:color="auto"/>
              </w:divBdr>
            </w:div>
            <w:div w:id="545141121">
              <w:marLeft w:val="640"/>
              <w:marRight w:val="0"/>
              <w:marTop w:val="0"/>
              <w:marBottom w:val="0"/>
              <w:divBdr>
                <w:top w:val="none" w:sz="0" w:space="0" w:color="auto"/>
                <w:left w:val="none" w:sz="0" w:space="0" w:color="auto"/>
                <w:bottom w:val="none" w:sz="0" w:space="0" w:color="auto"/>
                <w:right w:val="none" w:sz="0" w:space="0" w:color="auto"/>
              </w:divBdr>
            </w:div>
            <w:div w:id="545259562">
              <w:marLeft w:val="640"/>
              <w:marRight w:val="0"/>
              <w:marTop w:val="0"/>
              <w:marBottom w:val="0"/>
              <w:divBdr>
                <w:top w:val="none" w:sz="0" w:space="0" w:color="auto"/>
                <w:left w:val="none" w:sz="0" w:space="0" w:color="auto"/>
                <w:bottom w:val="none" w:sz="0" w:space="0" w:color="auto"/>
                <w:right w:val="none" w:sz="0" w:space="0" w:color="auto"/>
              </w:divBdr>
            </w:div>
            <w:div w:id="545337583">
              <w:marLeft w:val="640"/>
              <w:marRight w:val="0"/>
              <w:marTop w:val="0"/>
              <w:marBottom w:val="0"/>
              <w:divBdr>
                <w:top w:val="none" w:sz="0" w:space="0" w:color="auto"/>
                <w:left w:val="none" w:sz="0" w:space="0" w:color="auto"/>
                <w:bottom w:val="none" w:sz="0" w:space="0" w:color="auto"/>
                <w:right w:val="none" w:sz="0" w:space="0" w:color="auto"/>
              </w:divBdr>
            </w:div>
            <w:div w:id="545340227">
              <w:marLeft w:val="640"/>
              <w:marRight w:val="0"/>
              <w:marTop w:val="0"/>
              <w:marBottom w:val="0"/>
              <w:divBdr>
                <w:top w:val="none" w:sz="0" w:space="0" w:color="auto"/>
                <w:left w:val="none" w:sz="0" w:space="0" w:color="auto"/>
                <w:bottom w:val="none" w:sz="0" w:space="0" w:color="auto"/>
                <w:right w:val="none" w:sz="0" w:space="0" w:color="auto"/>
              </w:divBdr>
            </w:div>
            <w:div w:id="545532278">
              <w:marLeft w:val="640"/>
              <w:marRight w:val="0"/>
              <w:marTop w:val="0"/>
              <w:marBottom w:val="0"/>
              <w:divBdr>
                <w:top w:val="none" w:sz="0" w:space="0" w:color="auto"/>
                <w:left w:val="none" w:sz="0" w:space="0" w:color="auto"/>
                <w:bottom w:val="none" w:sz="0" w:space="0" w:color="auto"/>
                <w:right w:val="none" w:sz="0" w:space="0" w:color="auto"/>
              </w:divBdr>
            </w:div>
            <w:div w:id="545606633">
              <w:marLeft w:val="640"/>
              <w:marRight w:val="0"/>
              <w:marTop w:val="0"/>
              <w:marBottom w:val="0"/>
              <w:divBdr>
                <w:top w:val="none" w:sz="0" w:space="0" w:color="auto"/>
                <w:left w:val="none" w:sz="0" w:space="0" w:color="auto"/>
                <w:bottom w:val="none" w:sz="0" w:space="0" w:color="auto"/>
                <w:right w:val="none" w:sz="0" w:space="0" w:color="auto"/>
              </w:divBdr>
            </w:div>
            <w:div w:id="545606676">
              <w:marLeft w:val="640"/>
              <w:marRight w:val="0"/>
              <w:marTop w:val="0"/>
              <w:marBottom w:val="0"/>
              <w:divBdr>
                <w:top w:val="none" w:sz="0" w:space="0" w:color="auto"/>
                <w:left w:val="none" w:sz="0" w:space="0" w:color="auto"/>
                <w:bottom w:val="none" w:sz="0" w:space="0" w:color="auto"/>
                <w:right w:val="none" w:sz="0" w:space="0" w:color="auto"/>
              </w:divBdr>
            </w:div>
            <w:div w:id="545609458">
              <w:marLeft w:val="640"/>
              <w:marRight w:val="0"/>
              <w:marTop w:val="0"/>
              <w:marBottom w:val="0"/>
              <w:divBdr>
                <w:top w:val="none" w:sz="0" w:space="0" w:color="auto"/>
                <w:left w:val="none" w:sz="0" w:space="0" w:color="auto"/>
                <w:bottom w:val="none" w:sz="0" w:space="0" w:color="auto"/>
                <w:right w:val="none" w:sz="0" w:space="0" w:color="auto"/>
              </w:divBdr>
            </w:div>
            <w:div w:id="545799791">
              <w:marLeft w:val="640"/>
              <w:marRight w:val="0"/>
              <w:marTop w:val="0"/>
              <w:marBottom w:val="0"/>
              <w:divBdr>
                <w:top w:val="none" w:sz="0" w:space="0" w:color="auto"/>
                <w:left w:val="none" w:sz="0" w:space="0" w:color="auto"/>
                <w:bottom w:val="none" w:sz="0" w:space="0" w:color="auto"/>
                <w:right w:val="none" w:sz="0" w:space="0" w:color="auto"/>
              </w:divBdr>
            </w:div>
            <w:div w:id="545801043">
              <w:marLeft w:val="640"/>
              <w:marRight w:val="0"/>
              <w:marTop w:val="0"/>
              <w:marBottom w:val="0"/>
              <w:divBdr>
                <w:top w:val="none" w:sz="0" w:space="0" w:color="auto"/>
                <w:left w:val="none" w:sz="0" w:space="0" w:color="auto"/>
                <w:bottom w:val="none" w:sz="0" w:space="0" w:color="auto"/>
                <w:right w:val="none" w:sz="0" w:space="0" w:color="auto"/>
              </w:divBdr>
            </w:div>
            <w:div w:id="545877985">
              <w:marLeft w:val="640"/>
              <w:marRight w:val="0"/>
              <w:marTop w:val="0"/>
              <w:marBottom w:val="0"/>
              <w:divBdr>
                <w:top w:val="none" w:sz="0" w:space="0" w:color="auto"/>
                <w:left w:val="none" w:sz="0" w:space="0" w:color="auto"/>
                <w:bottom w:val="none" w:sz="0" w:space="0" w:color="auto"/>
                <w:right w:val="none" w:sz="0" w:space="0" w:color="auto"/>
              </w:divBdr>
            </w:div>
            <w:div w:id="545991529">
              <w:marLeft w:val="640"/>
              <w:marRight w:val="0"/>
              <w:marTop w:val="0"/>
              <w:marBottom w:val="0"/>
              <w:divBdr>
                <w:top w:val="none" w:sz="0" w:space="0" w:color="auto"/>
                <w:left w:val="none" w:sz="0" w:space="0" w:color="auto"/>
                <w:bottom w:val="none" w:sz="0" w:space="0" w:color="auto"/>
                <w:right w:val="none" w:sz="0" w:space="0" w:color="auto"/>
              </w:divBdr>
            </w:div>
            <w:div w:id="545995611">
              <w:marLeft w:val="640"/>
              <w:marRight w:val="0"/>
              <w:marTop w:val="0"/>
              <w:marBottom w:val="0"/>
              <w:divBdr>
                <w:top w:val="none" w:sz="0" w:space="0" w:color="auto"/>
                <w:left w:val="none" w:sz="0" w:space="0" w:color="auto"/>
                <w:bottom w:val="none" w:sz="0" w:space="0" w:color="auto"/>
                <w:right w:val="none" w:sz="0" w:space="0" w:color="auto"/>
              </w:divBdr>
            </w:div>
            <w:div w:id="546143295">
              <w:marLeft w:val="640"/>
              <w:marRight w:val="0"/>
              <w:marTop w:val="0"/>
              <w:marBottom w:val="0"/>
              <w:divBdr>
                <w:top w:val="none" w:sz="0" w:space="0" w:color="auto"/>
                <w:left w:val="none" w:sz="0" w:space="0" w:color="auto"/>
                <w:bottom w:val="none" w:sz="0" w:space="0" w:color="auto"/>
                <w:right w:val="none" w:sz="0" w:space="0" w:color="auto"/>
              </w:divBdr>
            </w:div>
            <w:div w:id="546184381">
              <w:marLeft w:val="640"/>
              <w:marRight w:val="0"/>
              <w:marTop w:val="0"/>
              <w:marBottom w:val="0"/>
              <w:divBdr>
                <w:top w:val="none" w:sz="0" w:space="0" w:color="auto"/>
                <w:left w:val="none" w:sz="0" w:space="0" w:color="auto"/>
                <w:bottom w:val="none" w:sz="0" w:space="0" w:color="auto"/>
                <w:right w:val="none" w:sz="0" w:space="0" w:color="auto"/>
              </w:divBdr>
            </w:div>
            <w:div w:id="546258285">
              <w:marLeft w:val="640"/>
              <w:marRight w:val="0"/>
              <w:marTop w:val="0"/>
              <w:marBottom w:val="0"/>
              <w:divBdr>
                <w:top w:val="none" w:sz="0" w:space="0" w:color="auto"/>
                <w:left w:val="none" w:sz="0" w:space="0" w:color="auto"/>
                <w:bottom w:val="none" w:sz="0" w:space="0" w:color="auto"/>
                <w:right w:val="none" w:sz="0" w:space="0" w:color="auto"/>
              </w:divBdr>
            </w:div>
            <w:div w:id="546262889">
              <w:marLeft w:val="640"/>
              <w:marRight w:val="0"/>
              <w:marTop w:val="0"/>
              <w:marBottom w:val="0"/>
              <w:divBdr>
                <w:top w:val="none" w:sz="0" w:space="0" w:color="auto"/>
                <w:left w:val="none" w:sz="0" w:space="0" w:color="auto"/>
                <w:bottom w:val="none" w:sz="0" w:space="0" w:color="auto"/>
                <w:right w:val="none" w:sz="0" w:space="0" w:color="auto"/>
              </w:divBdr>
            </w:div>
            <w:div w:id="546335695">
              <w:marLeft w:val="640"/>
              <w:marRight w:val="0"/>
              <w:marTop w:val="0"/>
              <w:marBottom w:val="0"/>
              <w:divBdr>
                <w:top w:val="none" w:sz="0" w:space="0" w:color="auto"/>
                <w:left w:val="none" w:sz="0" w:space="0" w:color="auto"/>
                <w:bottom w:val="none" w:sz="0" w:space="0" w:color="auto"/>
                <w:right w:val="none" w:sz="0" w:space="0" w:color="auto"/>
              </w:divBdr>
            </w:div>
            <w:div w:id="546456887">
              <w:marLeft w:val="640"/>
              <w:marRight w:val="0"/>
              <w:marTop w:val="0"/>
              <w:marBottom w:val="0"/>
              <w:divBdr>
                <w:top w:val="none" w:sz="0" w:space="0" w:color="auto"/>
                <w:left w:val="none" w:sz="0" w:space="0" w:color="auto"/>
                <w:bottom w:val="none" w:sz="0" w:space="0" w:color="auto"/>
                <w:right w:val="none" w:sz="0" w:space="0" w:color="auto"/>
              </w:divBdr>
            </w:div>
            <w:div w:id="546457583">
              <w:marLeft w:val="640"/>
              <w:marRight w:val="0"/>
              <w:marTop w:val="0"/>
              <w:marBottom w:val="0"/>
              <w:divBdr>
                <w:top w:val="none" w:sz="0" w:space="0" w:color="auto"/>
                <w:left w:val="none" w:sz="0" w:space="0" w:color="auto"/>
                <w:bottom w:val="none" w:sz="0" w:space="0" w:color="auto"/>
                <w:right w:val="none" w:sz="0" w:space="0" w:color="auto"/>
              </w:divBdr>
            </w:div>
            <w:div w:id="546528329">
              <w:marLeft w:val="640"/>
              <w:marRight w:val="0"/>
              <w:marTop w:val="0"/>
              <w:marBottom w:val="0"/>
              <w:divBdr>
                <w:top w:val="none" w:sz="0" w:space="0" w:color="auto"/>
                <w:left w:val="none" w:sz="0" w:space="0" w:color="auto"/>
                <w:bottom w:val="none" w:sz="0" w:space="0" w:color="auto"/>
                <w:right w:val="none" w:sz="0" w:space="0" w:color="auto"/>
              </w:divBdr>
            </w:div>
            <w:div w:id="546600598">
              <w:marLeft w:val="640"/>
              <w:marRight w:val="0"/>
              <w:marTop w:val="0"/>
              <w:marBottom w:val="0"/>
              <w:divBdr>
                <w:top w:val="none" w:sz="0" w:space="0" w:color="auto"/>
                <w:left w:val="none" w:sz="0" w:space="0" w:color="auto"/>
                <w:bottom w:val="none" w:sz="0" w:space="0" w:color="auto"/>
                <w:right w:val="none" w:sz="0" w:space="0" w:color="auto"/>
              </w:divBdr>
            </w:div>
            <w:div w:id="546649109">
              <w:marLeft w:val="640"/>
              <w:marRight w:val="0"/>
              <w:marTop w:val="0"/>
              <w:marBottom w:val="0"/>
              <w:divBdr>
                <w:top w:val="none" w:sz="0" w:space="0" w:color="auto"/>
                <w:left w:val="none" w:sz="0" w:space="0" w:color="auto"/>
                <w:bottom w:val="none" w:sz="0" w:space="0" w:color="auto"/>
                <w:right w:val="none" w:sz="0" w:space="0" w:color="auto"/>
              </w:divBdr>
            </w:div>
            <w:div w:id="546649807">
              <w:marLeft w:val="640"/>
              <w:marRight w:val="0"/>
              <w:marTop w:val="0"/>
              <w:marBottom w:val="0"/>
              <w:divBdr>
                <w:top w:val="none" w:sz="0" w:space="0" w:color="auto"/>
                <w:left w:val="none" w:sz="0" w:space="0" w:color="auto"/>
                <w:bottom w:val="none" w:sz="0" w:space="0" w:color="auto"/>
                <w:right w:val="none" w:sz="0" w:space="0" w:color="auto"/>
              </w:divBdr>
            </w:div>
            <w:div w:id="546795204">
              <w:marLeft w:val="640"/>
              <w:marRight w:val="0"/>
              <w:marTop w:val="0"/>
              <w:marBottom w:val="0"/>
              <w:divBdr>
                <w:top w:val="none" w:sz="0" w:space="0" w:color="auto"/>
                <w:left w:val="none" w:sz="0" w:space="0" w:color="auto"/>
                <w:bottom w:val="none" w:sz="0" w:space="0" w:color="auto"/>
                <w:right w:val="none" w:sz="0" w:space="0" w:color="auto"/>
              </w:divBdr>
            </w:div>
            <w:div w:id="546913045">
              <w:marLeft w:val="640"/>
              <w:marRight w:val="0"/>
              <w:marTop w:val="0"/>
              <w:marBottom w:val="0"/>
              <w:divBdr>
                <w:top w:val="none" w:sz="0" w:space="0" w:color="auto"/>
                <w:left w:val="none" w:sz="0" w:space="0" w:color="auto"/>
                <w:bottom w:val="none" w:sz="0" w:space="0" w:color="auto"/>
                <w:right w:val="none" w:sz="0" w:space="0" w:color="auto"/>
              </w:divBdr>
            </w:div>
            <w:div w:id="546989585">
              <w:marLeft w:val="640"/>
              <w:marRight w:val="0"/>
              <w:marTop w:val="0"/>
              <w:marBottom w:val="0"/>
              <w:divBdr>
                <w:top w:val="none" w:sz="0" w:space="0" w:color="auto"/>
                <w:left w:val="none" w:sz="0" w:space="0" w:color="auto"/>
                <w:bottom w:val="none" w:sz="0" w:space="0" w:color="auto"/>
                <w:right w:val="none" w:sz="0" w:space="0" w:color="auto"/>
              </w:divBdr>
            </w:div>
            <w:div w:id="547448713">
              <w:marLeft w:val="640"/>
              <w:marRight w:val="0"/>
              <w:marTop w:val="0"/>
              <w:marBottom w:val="0"/>
              <w:divBdr>
                <w:top w:val="none" w:sz="0" w:space="0" w:color="auto"/>
                <w:left w:val="none" w:sz="0" w:space="0" w:color="auto"/>
                <w:bottom w:val="none" w:sz="0" w:space="0" w:color="auto"/>
                <w:right w:val="none" w:sz="0" w:space="0" w:color="auto"/>
              </w:divBdr>
            </w:div>
            <w:div w:id="547452838">
              <w:marLeft w:val="640"/>
              <w:marRight w:val="0"/>
              <w:marTop w:val="0"/>
              <w:marBottom w:val="0"/>
              <w:divBdr>
                <w:top w:val="none" w:sz="0" w:space="0" w:color="auto"/>
                <w:left w:val="none" w:sz="0" w:space="0" w:color="auto"/>
                <w:bottom w:val="none" w:sz="0" w:space="0" w:color="auto"/>
                <w:right w:val="none" w:sz="0" w:space="0" w:color="auto"/>
              </w:divBdr>
            </w:div>
            <w:div w:id="547493817">
              <w:marLeft w:val="640"/>
              <w:marRight w:val="0"/>
              <w:marTop w:val="0"/>
              <w:marBottom w:val="0"/>
              <w:divBdr>
                <w:top w:val="none" w:sz="0" w:space="0" w:color="auto"/>
                <w:left w:val="none" w:sz="0" w:space="0" w:color="auto"/>
                <w:bottom w:val="none" w:sz="0" w:space="0" w:color="auto"/>
                <w:right w:val="none" w:sz="0" w:space="0" w:color="auto"/>
              </w:divBdr>
            </w:div>
            <w:div w:id="547649295">
              <w:marLeft w:val="640"/>
              <w:marRight w:val="0"/>
              <w:marTop w:val="0"/>
              <w:marBottom w:val="0"/>
              <w:divBdr>
                <w:top w:val="none" w:sz="0" w:space="0" w:color="auto"/>
                <w:left w:val="none" w:sz="0" w:space="0" w:color="auto"/>
                <w:bottom w:val="none" w:sz="0" w:space="0" w:color="auto"/>
                <w:right w:val="none" w:sz="0" w:space="0" w:color="auto"/>
              </w:divBdr>
            </w:div>
            <w:div w:id="547759890">
              <w:marLeft w:val="640"/>
              <w:marRight w:val="0"/>
              <w:marTop w:val="0"/>
              <w:marBottom w:val="0"/>
              <w:divBdr>
                <w:top w:val="none" w:sz="0" w:space="0" w:color="auto"/>
                <w:left w:val="none" w:sz="0" w:space="0" w:color="auto"/>
                <w:bottom w:val="none" w:sz="0" w:space="0" w:color="auto"/>
                <w:right w:val="none" w:sz="0" w:space="0" w:color="auto"/>
              </w:divBdr>
            </w:div>
            <w:div w:id="547842560">
              <w:marLeft w:val="640"/>
              <w:marRight w:val="0"/>
              <w:marTop w:val="0"/>
              <w:marBottom w:val="0"/>
              <w:divBdr>
                <w:top w:val="none" w:sz="0" w:space="0" w:color="auto"/>
                <w:left w:val="none" w:sz="0" w:space="0" w:color="auto"/>
                <w:bottom w:val="none" w:sz="0" w:space="0" w:color="auto"/>
                <w:right w:val="none" w:sz="0" w:space="0" w:color="auto"/>
              </w:divBdr>
            </w:div>
            <w:div w:id="547884157">
              <w:marLeft w:val="0"/>
              <w:marRight w:val="0"/>
              <w:marTop w:val="0"/>
              <w:marBottom w:val="0"/>
              <w:divBdr>
                <w:top w:val="none" w:sz="0" w:space="0" w:color="auto"/>
                <w:left w:val="none" w:sz="0" w:space="0" w:color="auto"/>
                <w:bottom w:val="none" w:sz="0" w:space="0" w:color="auto"/>
                <w:right w:val="none" w:sz="0" w:space="0" w:color="auto"/>
              </w:divBdr>
            </w:div>
            <w:div w:id="547910290">
              <w:marLeft w:val="640"/>
              <w:marRight w:val="0"/>
              <w:marTop w:val="0"/>
              <w:marBottom w:val="0"/>
              <w:divBdr>
                <w:top w:val="none" w:sz="0" w:space="0" w:color="auto"/>
                <w:left w:val="none" w:sz="0" w:space="0" w:color="auto"/>
                <w:bottom w:val="none" w:sz="0" w:space="0" w:color="auto"/>
                <w:right w:val="none" w:sz="0" w:space="0" w:color="auto"/>
              </w:divBdr>
            </w:div>
            <w:div w:id="548035056">
              <w:marLeft w:val="640"/>
              <w:marRight w:val="0"/>
              <w:marTop w:val="0"/>
              <w:marBottom w:val="0"/>
              <w:divBdr>
                <w:top w:val="none" w:sz="0" w:space="0" w:color="auto"/>
                <w:left w:val="none" w:sz="0" w:space="0" w:color="auto"/>
                <w:bottom w:val="none" w:sz="0" w:space="0" w:color="auto"/>
                <w:right w:val="none" w:sz="0" w:space="0" w:color="auto"/>
              </w:divBdr>
            </w:div>
            <w:div w:id="548037684">
              <w:marLeft w:val="640"/>
              <w:marRight w:val="0"/>
              <w:marTop w:val="0"/>
              <w:marBottom w:val="0"/>
              <w:divBdr>
                <w:top w:val="none" w:sz="0" w:space="0" w:color="auto"/>
                <w:left w:val="none" w:sz="0" w:space="0" w:color="auto"/>
                <w:bottom w:val="none" w:sz="0" w:space="0" w:color="auto"/>
                <w:right w:val="none" w:sz="0" w:space="0" w:color="auto"/>
              </w:divBdr>
            </w:div>
            <w:div w:id="548107882">
              <w:marLeft w:val="640"/>
              <w:marRight w:val="0"/>
              <w:marTop w:val="0"/>
              <w:marBottom w:val="0"/>
              <w:divBdr>
                <w:top w:val="none" w:sz="0" w:space="0" w:color="auto"/>
                <w:left w:val="none" w:sz="0" w:space="0" w:color="auto"/>
                <w:bottom w:val="none" w:sz="0" w:space="0" w:color="auto"/>
                <w:right w:val="none" w:sz="0" w:space="0" w:color="auto"/>
              </w:divBdr>
            </w:div>
            <w:div w:id="548340210">
              <w:marLeft w:val="640"/>
              <w:marRight w:val="0"/>
              <w:marTop w:val="0"/>
              <w:marBottom w:val="0"/>
              <w:divBdr>
                <w:top w:val="none" w:sz="0" w:space="0" w:color="auto"/>
                <w:left w:val="none" w:sz="0" w:space="0" w:color="auto"/>
                <w:bottom w:val="none" w:sz="0" w:space="0" w:color="auto"/>
                <w:right w:val="none" w:sz="0" w:space="0" w:color="auto"/>
              </w:divBdr>
            </w:div>
            <w:div w:id="548341855">
              <w:marLeft w:val="640"/>
              <w:marRight w:val="0"/>
              <w:marTop w:val="0"/>
              <w:marBottom w:val="0"/>
              <w:divBdr>
                <w:top w:val="none" w:sz="0" w:space="0" w:color="auto"/>
                <w:left w:val="none" w:sz="0" w:space="0" w:color="auto"/>
                <w:bottom w:val="none" w:sz="0" w:space="0" w:color="auto"/>
                <w:right w:val="none" w:sz="0" w:space="0" w:color="auto"/>
              </w:divBdr>
            </w:div>
            <w:div w:id="548348487">
              <w:marLeft w:val="640"/>
              <w:marRight w:val="0"/>
              <w:marTop w:val="0"/>
              <w:marBottom w:val="0"/>
              <w:divBdr>
                <w:top w:val="none" w:sz="0" w:space="0" w:color="auto"/>
                <w:left w:val="none" w:sz="0" w:space="0" w:color="auto"/>
                <w:bottom w:val="none" w:sz="0" w:space="0" w:color="auto"/>
                <w:right w:val="none" w:sz="0" w:space="0" w:color="auto"/>
              </w:divBdr>
            </w:div>
            <w:div w:id="548421899">
              <w:marLeft w:val="640"/>
              <w:marRight w:val="0"/>
              <w:marTop w:val="0"/>
              <w:marBottom w:val="0"/>
              <w:divBdr>
                <w:top w:val="none" w:sz="0" w:space="0" w:color="auto"/>
                <w:left w:val="none" w:sz="0" w:space="0" w:color="auto"/>
                <w:bottom w:val="none" w:sz="0" w:space="0" w:color="auto"/>
                <w:right w:val="none" w:sz="0" w:space="0" w:color="auto"/>
              </w:divBdr>
            </w:div>
            <w:div w:id="548499363">
              <w:marLeft w:val="640"/>
              <w:marRight w:val="0"/>
              <w:marTop w:val="0"/>
              <w:marBottom w:val="0"/>
              <w:divBdr>
                <w:top w:val="none" w:sz="0" w:space="0" w:color="auto"/>
                <w:left w:val="none" w:sz="0" w:space="0" w:color="auto"/>
                <w:bottom w:val="none" w:sz="0" w:space="0" w:color="auto"/>
                <w:right w:val="none" w:sz="0" w:space="0" w:color="auto"/>
              </w:divBdr>
            </w:div>
            <w:div w:id="548684242">
              <w:marLeft w:val="640"/>
              <w:marRight w:val="0"/>
              <w:marTop w:val="0"/>
              <w:marBottom w:val="0"/>
              <w:divBdr>
                <w:top w:val="none" w:sz="0" w:space="0" w:color="auto"/>
                <w:left w:val="none" w:sz="0" w:space="0" w:color="auto"/>
                <w:bottom w:val="none" w:sz="0" w:space="0" w:color="auto"/>
                <w:right w:val="none" w:sz="0" w:space="0" w:color="auto"/>
              </w:divBdr>
            </w:div>
            <w:div w:id="548685266">
              <w:marLeft w:val="640"/>
              <w:marRight w:val="0"/>
              <w:marTop w:val="0"/>
              <w:marBottom w:val="0"/>
              <w:divBdr>
                <w:top w:val="none" w:sz="0" w:space="0" w:color="auto"/>
                <w:left w:val="none" w:sz="0" w:space="0" w:color="auto"/>
                <w:bottom w:val="none" w:sz="0" w:space="0" w:color="auto"/>
                <w:right w:val="none" w:sz="0" w:space="0" w:color="auto"/>
              </w:divBdr>
            </w:div>
            <w:div w:id="548686402">
              <w:marLeft w:val="640"/>
              <w:marRight w:val="0"/>
              <w:marTop w:val="0"/>
              <w:marBottom w:val="0"/>
              <w:divBdr>
                <w:top w:val="none" w:sz="0" w:space="0" w:color="auto"/>
                <w:left w:val="none" w:sz="0" w:space="0" w:color="auto"/>
                <w:bottom w:val="none" w:sz="0" w:space="0" w:color="auto"/>
                <w:right w:val="none" w:sz="0" w:space="0" w:color="auto"/>
              </w:divBdr>
            </w:div>
            <w:div w:id="548688843">
              <w:marLeft w:val="640"/>
              <w:marRight w:val="0"/>
              <w:marTop w:val="0"/>
              <w:marBottom w:val="0"/>
              <w:divBdr>
                <w:top w:val="none" w:sz="0" w:space="0" w:color="auto"/>
                <w:left w:val="none" w:sz="0" w:space="0" w:color="auto"/>
                <w:bottom w:val="none" w:sz="0" w:space="0" w:color="auto"/>
                <w:right w:val="none" w:sz="0" w:space="0" w:color="auto"/>
              </w:divBdr>
            </w:div>
            <w:div w:id="548809390">
              <w:marLeft w:val="0"/>
              <w:marRight w:val="0"/>
              <w:marTop w:val="0"/>
              <w:marBottom w:val="0"/>
              <w:divBdr>
                <w:top w:val="none" w:sz="0" w:space="0" w:color="auto"/>
                <w:left w:val="none" w:sz="0" w:space="0" w:color="auto"/>
                <w:bottom w:val="none" w:sz="0" w:space="0" w:color="auto"/>
                <w:right w:val="none" w:sz="0" w:space="0" w:color="auto"/>
              </w:divBdr>
            </w:div>
            <w:div w:id="548880118">
              <w:marLeft w:val="640"/>
              <w:marRight w:val="0"/>
              <w:marTop w:val="0"/>
              <w:marBottom w:val="0"/>
              <w:divBdr>
                <w:top w:val="none" w:sz="0" w:space="0" w:color="auto"/>
                <w:left w:val="none" w:sz="0" w:space="0" w:color="auto"/>
                <w:bottom w:val="none" w:sz="0" w:space="0" w:color="auto"/>
                <w:right w:val="none" w:sz="0" w:space="0" w:color="auto"/>
              </w:divBdr>
            </w:div>
            <w:div w:id="549004160">
              <w:marLeft w:val="640"/>
              <w:marRight w:val="0"/>
              <w:marTop w:val="0"/>
              <w:marBottom w:val="0"/>
              <w:divBdr>
                <w:top w:val="none" w:sz="0" w:space="0" w:color="auto"/>
                <w:left w:val="none" w:sz="0" w:space="0" w:color="auto"/>
                <w:bottom w:val="none" w:sz="0" w:space="0" w:color="auto"/>
                <w:right w:val="none" w:sz="0" w:space="0" w:color="auto"/>
              </w:divBdr>
            </w:div>
            <w:div w:id="549071217">
              <w:marLeft w:val="640"/>
              <w:marRight w:val="0"/>
              <w:marTop w:val="0"/>
              <w:marBottom w:val="0"/>
              <w:divBdr>
                <w:top w:val="none" w:sz="0" w:space="0" w:color="auto"/>
                <w:left w:val="none" w:sz="0" w:space="0" w:color="auto"/>
                <w:bottom w:val="none" w:sz="0" w:space="0" w:color="auto"/>
                <w:right w:val="none" w:sz="0" w:space="0" w:color="auto"/>
              </w:divBdr>
            </w:div>
            <w:div w:id="549152605">
              <w:marLeft w:val="640"/>
              <w:marRight w:val="0"/>
              <w:marTop w:val="0"/>
              <w:marBottom w:val="0"/>
              <w:divBdr>
                <w:top w:val="none" w:sz="0" w:space="0" w:color="auto"/>
                <w:left w:val="none" w:sz="0" w:space="0" w:color="auto"/>
                <w:bottom w:val="none" w:sz="0" w:space="0" w:color="auto"/>
                <w:right w:val="none" w:sz="0" w:space="0" w:color="auto"/>
              </w:divBdr>
            </w:div>
            <w:div w:id="549195642">
              <w:marLeft w:val="640"/>
              <w:marRight w:val="0"/>
              <w:marTop w:val="0"/>
              <w:marBottom w:val="0"/>
              <w:divBdr>
                <w:top w:val="none" w:sz="0" w:space="0" w:color="auto"/>
                <w:left w:val="none" w:sz="0" w:space="0" w:color="auto"/>
                <w:bottom w:val="none" w:sz="0" w:space="0" w:color="auto"/>
                <w:right w:val="none" w:sz="0" w:space="0" w:color="auto"/>
              </w:divBdr>
            </w:div>
            <w:div w:id="549266607">
              <w:marLeft w:val="640"/>
              <w:marRight w:val="0"/>
              <w:marTop w:val="0"/>
              <w:marBottom w:val="0"/>
              <w:divBdr>
                <w:top w:val="none" w:sz="0" w:space="0" w:color="auto"/>
                <w:left w:val="none" w:sz="0" w:space="0" w:color="auto"/>
                <w:bottom w:val="none" w:sz="0" w:space="0" w:color="auto"/>
                <w:right w:val="none" w:sz="0" w:space="0" w:color="auto"/>
              </w:divBdr>
            </w:div>
            <w:div w:id="549268507">
              <w:marLeft w:val="640"/>
              <w:marRight w:val="0"/>
              <w:marTop w:val="0"/>
              <w:marBottom w:val="0"/>
              <w:divBdr>
                <w:top w:val="none" w:sz="0" w:space="0" w:color="auto"/>
                <w:left w:val="none" w:sz="0" w:space="0" w:color="auto"/>
                <w:bottom w:val="none" w:sz="0" w:space="0" w:color="auto"/>
                <w:right w:val="none" w:sz="0" w:space="0" w:color="auto"/>
              </w:divBdr>
            </w:div>
            <w:div w:id="549339851">
              <w:marLeft w:val="640"/>
              <w:marRight w:val="0"/>
              <w:marTop w:val="0"/>
              <w:marBottom w:val="0"/>
              <w:divBdr>
                <w:top w:val="none" w:sz="0" w:space="0" w:color="auto"/>
                <w:left w:val="none" w:sz="0" w:space="0" w:color="auto"/>
                <w:bottom w:val="none" w:sz="0" w:space="0" w:color="auto"/>
                <w:right w:val="none" w:sz="0" w:space="0" w:color="auto"/>
              </w:divBdr>
            </w:div>
            <w:div w:id="549341562">
              <w:marLeft w:val="640"/>
              <w:marRight w:val="0"/>
              <w:marTop w:val="0"/>
              <w:marBottom w:val="0"/>
              <w:divBdr>
                <w:top w:val="none" w:sz="0" w:space="0" w:color="auto"/>
                <w:left w:val="none" w:sz="0" w:space="0" w:color="auto"/>
                <w:bottom w:val="none" w:sz="0" w:space="0" w:color="auto"/>
                <w:right w:val="none" w:sz="0" w:space="0" w:color="auto"/>
              </w:divBdr>
            </w:div>
            <w:div w:id="549345372">
              <w:marLeft w:val="640"/>
              <w:marRight w:val="0"/>
              <w:marTop w:val="0"/>
              <w:marBottom w:val="0"/>
              <w:divBdr>
                <w:top w:val="none" w:sz="0" w:space="0" w:color="auto"/>
                <w:left w:val="none" w:sz="0" w:space="0" w:color="auto"/>
                <w:bottom w:val="none" w:sz="0" w:space="0" w:color="auto"/>
                <w:right w:val="none" w:sz="0" w:space="0" w:color="auto"/>
              </w:divBdr>
            </w:div>
            <w:div w:id="549348241">
              <w:marLeft w:val="640"/>
              <w:marRight w:val="0"/>
              <w:marTop w:val="0"/>
              <w:marBottom w:val="0"/>
              <w:divBdr>
                <w:top w:val="none" w:sz="0" w:space="0" w:color="auto"/>
                <w:left w:val="none" w:sz="0" w:space="0" w:color="auto"/>
                <w:bottom w:val="none" w:sz="0" w:space="0" w:color="auto"/>
                <w:right w:val="none" w:sz="0" w:space="0" w:color="auto"/>
              </w:divBdr>
            </w:div>
            <w:div w:id="549389796">
              <w:marLeft w:val="640"/>
              <w:marRight w:val="0"/>
              <w:marTop w:val="0"/>
              <w:marBottom w:val="0"/>
              <w:divBdr>
                <w:top w:val="none" w:sz="0" w:space="0" w:color="auto"/>
                <w:left w:val="none" w:sz="0" w:space="0" w:color="auto"/>
                <w:bottom w:val="none" w:sz="0" w:space="0" w:color="auto"/>
                <w:right w:val="none" w:sz="0" w:space="0" w:color="auto"/>
              </w:divBdr>
            </w:div>
            <w:div w:id="549533447">
              <w:marLeft w:val="640"/>
              <w:marRight w:val="0"/>
              <w:marTop w:val="0"/>
              <w:marBottom w:val="0"/>
              <w:divBdr>
                <w:top w:val="none" w:sz="0" w:space="0" w:color="auto"/>
                <w:left w:val="none" w:sz="0" w:space="0" w:color="auto"/>
                <w:bottom w:val="none" w:sz="0" w:space="0" w:color="auto"/>
                <w:right w:val="none" w:sz="0" w:space="0" w:color="auto"/>
              </w:divBdr>
            </w:div>
            <w:div w:id="549541574">
              <w:marLeft w:val="640"/>
              <w:marRight w:val="0"/>
              <w:marTop w:val="0"/>
              <w:marBottom w:val="0"/>
              <w:divBdr>
                <w:top w:val="none" w:sz="0" w:space="0" w:color="auto"/>
                <w:left w:val="none" w:sz="0" w:space="0" w:color="auto"/>
                <w:bottom w:val="none" w:sz="0" w:space="0" w:color="auto"/>
                <w:right w:val="none" w:sz="0" w:space="0" w:color="auto"/>
              </w:divBdr>
            </w:div>
            <w:div w:id="549806431">
              <w:marLeft w:val="640"/>
              <w:marRight w:val="0"/>
              <w:marTop w:val="0"/>
              <w:marBottom w:val="0"/>
              <w:divBdr>
                <w:top w:val="none" w:sz="0" w:space="0" w:color="auto"/>
                <w:left w:val="none" w:sz="0" w:space="0" w:color="auto"/>
                <w:bottom w:val="none" w:sz="0" w:space="0" w:color="auto"/>
                <w:right w:val="none" w:sz="0" w:space="0" w:color="auto"/>
              </w:divBdr>
            </w:div>
            <w:div w:id="549876145">
              <w:marLeft w:val="640"/>
              <w:marRight w:val="0"/>
              <w:marTop w:val="0"/>
              <w:marBottom w:val="0"/>
              <w:divBdr>
                <w:top w:val="none" w:sz="0" w:space="0" w:color="auto"/>
                <w:left w:val="none" w:sz="0" w:space="0" w:color="auto"/>
                <w:bottom w:val="none" w:sz="0" w:space="0" w:color="auto"/>
                <w:right w:val="none" w:sz="0" w:space="0" w:color="auto"/>
              </w:divBdr>
            </w:div>
            <w:div w:id="550071999">
              <w:marLeft w:val="640"/>
              <w:marRight w:val="0"/>
              <w:marTop w:val="0"/>
              <w:marBottom w:val="0"/>
              <w:divBdr>
                <w:top w:val="none" w:sz="0" w:space="0" w:color="auto"/>
                <w:left w:val="none" w:sz="0" w:space="0" w:color="auto"/>
                <w:bottom w:val="none" w:sz="0" w:space="0" w:color="auto"/>
                <w:right w:val="none" w:sz="0" w:space="0" w:color="auto"/>
              </w:divBdr>
            </w:div>
            <w:div w:id="550308243">
              <w:marLeft w:val="640"/>
              <w:marRight w:val="0"/>
              <w:marTop w:val="0"/>
              <w:marBottom w:val="0"/>
              <w:divBdr>
                <w:top w:val="none" w:sz="0" w:space="0" w:color="auto"/>
                <w:left w:val="none" w:sz="0" w:space="0" w:color="auto"/>
                <w:bottom w:val="none" w:sz="0" w:space="0" w:color="auto"/>
                <w:right w:val="none" w:sz="0" w:space="0" w:color="auto"/>
              </w:divBdr>
            </w:div>
            <w:div w:id="550311083">
              <w:marLeft w:val="640"/>
              <w:marRight w:val="0"/>
              <w:marTop w:val="0"/>
              <w:marBottom w:val="0"/>
              <w:divBdr>
                <w:top w:val="none" w:sz="0" w:space="0" w:color="auto"/>
                <w:left w:val="none" w:sz="0" w:space="0" w:color="auto"/>
                <w:bottom w:val="none" w:sz="0" w:space="0" w:color="auto"/>
                <w:right w:val="none" w:sz="0" w:space="0" w:color="auto"/>
              </w:divBdr>
            </w:div>
            <w:div w:id="550387821">
              <w:marLeft w:val="640"/>
              <w:marRight w:val="0"/>
              <w:marTop w:val="0"/>
              <w:marBottom w:val="0"/>
              <w:divBdr>
                <w:top w:val="none" w:sz="0" w:space="0" w:color="auto"/>
                <w:left w:val="none" w:sz="0" w:space="0" w:color="auto"/>
                <w:bottom w:val="none" w:sz="0" w:space="0" w:color="auto"/>
                <w:right w:val="none" w:sz="0" w:space="0" w:color="auto"/>
              </w:divBdr>
            </w:div>
            <w:div w:id="550534268">
              <w:marLeft w:val="640"/>
              <w:marRight w:val="0"/>
              <w:marTop w:val="0"/>
              <w:marBottom w:val="0"/>
              <w:divBdr>
                <w:top w:val="none" w:sz="0" w:space="0" w:color="auto"/>
                <w:left w:val="none" w:sz="0" w:space="0" w:color="auto"/>
                <w:bottom w:val="none" w:sz="0" w:space="0" w:color="auto"/>
                <w:right w:val="none" w:sz="0" w:space="0" w:color="auto"/>
              </w:divBdr>
            </w:div>
            <w:div w:id="550582654">
              <w:marLeft w:val="640"/>
              <w:marRight w:val="0"/>
              <w:marTop w:val="0"/>
              <w:marBottom w:val="0"/>
              <w:divBdr>
                <w:top w:val="none" w:sz="0" w:space="0" w:color="auto"/>
                <w:left w:val="none" w:sz="0" w:space="0" w:color="auto"/>
                <w:bottom w:val="none" w:sz="0" w:space="0" w:color="auto"/>
                <w:right w:val="none" w:sz="0" w:space="0" w:color="auto"/>
              </w:divBdr>
            </w:div>
            <w:div w:id="550726897">
              <w:marLeft w:val="640"/>
              <w:marRight w:val="0"/>
              <w:marTop w:val="0"/>
              <w:marBottom w:val="0"/>
              <w:divBdr>
                <w:top w:val="none" w:sz="0" w:space="0" w:color="auto"/>
                <w:left w:val="none" w:sz="0" w:space="0" w:color="auto"/>
                <w:bottom w:val="none" w:sz="0" w:space="0" w:color="auto"/>
                <w:right w:val="none" w:sz="0" w:space="0" w:color="auto"/>
              </w:divBdr>
            </w:div>
            <w:div w:id="550769459">
              <w:marLeft w:val="640"/>
              <w:marRight w:val="0"/>
              <w:marTop w:val="0"/>
              <w:marBottom w:val="0"/>
              <w:divBdr>
                <w:top w:val="none" w:sz="0" w:space="0" w:color="auto"/>
                <w:left w:val="none" w:sz="0" w:space="0" w:color="auto"/>
                <w:bottom w:val="none" w:sz="0" w:space="0" w:color="auto"/>
                <w:right w:val="none" w:sz="0" w:space="0" w:color="auto"/>
              </w:divBdr>
            </w:div>
            <w:div w:id="550770960">
              <w:marLeft w:val="0"/>
              <w:marRight w:val="0"/>
              <w:marTop w:val="0"/>
              <w:marBottom w:val="0"/>
              <w:divBdr>
                <w:top w:val="none" w:sz="0" w:space="0" w:color="auto"/>
                <w:left w:val="none" w:sz="0" w:space="0" w:color="auto"/>
                <w:bottom w:val="none" w:sz="0" w:space="0" w:color="auto"/>
                <w:right w:val="none" w:sz="0" w:space="0" w:color="auto"/>
              </w:divBdr>
            </w:div>
            <w:div w:id="550842550">
              <w:marLeft w:val="640"/>
              <w:marRight w:val="0"/>
              <w:marTop w:val="0"/>
              <w:marBottom w:val="0"/>
              <w:divBdr>
                <w:top w:val="none" w:sz="0" w:space="0" w:color="auto"/>
                <w:left w:val="none" w:sz="0" w:space="0" w:color="auto"/>
                <w:bottom w:val="none" w:sz="0" w:space="0" w:color="auto"/>
                <w:right w:val="none" w:sz="0" w:space="0" w:color="auto"/>
              </w:divBdr>
            </w:div>
            <w:div w:id="550842690">
              <w:marLeft w:val="640"/>
              <w:marRight w:val="0"/>
              <w:marTop w:val="0"/>
              <w:marBottom w:val="0"/>
              <w:divBdr>
                <w:top w:val="none" w:sz="0" w:space="0" w:color="auto"/>
                <w:left w:val="none" w:sz="0" w:space="0" w:color="auto"/>
                <w:bottom w:val="none" w:sz="0" w:space="0" w:color="auto"/>
                <w:right w:val="none" w:sz="0" w:space="0" w:color="auto"/>
              </w:divBdr>
            </w:div>
            <w:div w:id="550962626">
              <w:marLeft w:val="640"/>
              <w:marRight w:val="0"/>
              <w:marTop w:val="0"/>
              <w:marBottom w:val="0"/>
              <w:divBdr>
                <w:top w:val="none" w:sz="0" w:space="0" w:color="auto"/>
                <w:left w:val="none" w:sz="0" w:space="0" w:color="auto"/>
                <w:bottom w:val="none" w:sz="0" w:space="0" w:color="auto"/>
                <w:right w:val="none" w:sz="0" w:space="0" w:color="auto"/>
              </w:divBdr>
            </w:div>
            <w:div w:id="551111984">
              <w:marLeft w:val="640"/>
              <w:marRight w:val="0"/>
              <w:marTop w:val="0"/>
              <w:marBottom w:val="0"/>
              <w:divBdr>
                <w:top w:val="none" w:sz="0" w:space="0" w:color="auto"/>
                <w:left w:val="none" w:sz="0" w:space="0" w:color="auto"/>
                <w:bottom w:val="none" w:sz="0" w:space="0" w:color="auto"/>
                <w:right w:val="none" w:sz="0" w:space="0" w:color="auto"/>
              </w:divBdr>
            </w:div>
            <w:div w:id="551114007">
              <w:marLeft w:val="640"/>
              <w:marRight w:val="0"/>
              <w:marTop w:val="0"/>
              <w:marBottom w:val="0"/>
              <w:divBdr>
                <w:top w:val="none" w:sz="0" w:space="0" w:color="auto"/>
                <w:left w:val="none" w:sz="0" w:space="0" w:color="auto"/>
                <w:bottom w:val="none" w:sz="0" w:space="0" w:color="auto"/>
                <w:right w:val="none" w:sz="0" w:space="0" w:color="auto"/>
              </w:divBdr>
            </w:div>
            <w:div w:id="551115091">
              <w:marLeft w:val="640"/>
              <w:marRight w:val="0"/>
              <w:marTop w:val="0"/>
              <w:marBottom w:val="0"/>
              <w:divBdr>
                <w:top w:val="none" w:sz="0" w:space="0" w:color="auto"/>
                <w:left w:val="none" w:sz="0" w:space="0" w:color="auto"/>
                <w:bottom w:val="none" w:sz="0" w:space="0" w:color="auto"/>
                <w:right w:val="none" w:sz="0" w:space="0" w:color="auto"/>
              </w:divBdr>
            </w:div>
            <w:div w:id="551117615">
              <w:marLeft w:val="640"/>
              <w:marRight w:val="0"/>
              <w:marTop w:val="0"/>
              <w:marBottom w:val="0"/>
              <w:divBdr>
                <w:top w:val="none" w:sz="0" w:space="0" w:color="auto"/>
                <w:left w:val="none" w:sz="0" w:space="0" w:color="auto"/>
                <w:bottom w:val="none" w:sz="0" w:space="0" w:color="auto"/>
                <w:right w:val="none" w:sz="0" w:space="0" w:color="auto"/>
              </w:divBdr>
            </w:div>
            <w:div w:id="551230033">
              <w:marLeft w:val="640"/>
              <w:marRight w:val="0"/>
              <w:marTop w:val="0"/>
              <w:marBottom w:val="0"/>
              <w:divBdr>
                <w:top w:val="none" w:sz="0" w:space="0" w:color="auto"/>
                <w:left w:val="none" w:sz="0" w:space="0" w:color="auto"/>
                <w:bottom w:val="none" w:sz="0" w:space="0" w:color="auto"/>
                <w:right w:val="none" w:sz="0" w:space="0" w:color="auto"/>
              </w:divBdr>
            </w:div>
            <w:div w:id="551234371">
              <w:marLeft w:val="640"/>
              <w:marRight w:val="0"/>
              <w:marTop w:val="0"/>
              <w:marBottom w:val="0"/>
              <w:divBdr>
                <w:top w:val="none" w:sz="0" w:space="0" w:color="auto"/>
                <w:left w:val="none" w:sz="0" w:space="0" w:color="auto"/>
                <w:bottom w:val="none" w:sz="0" w:space="0" w:color="auto"/>
                <w:right w:val="none" w:sz="0" w:space="0" w:color="auto"/>
              </w:divBdr>
            </w:div>
            <w:div w:id="551355057">
              <w:marLeft w:val="640"/>
              <w:marRight w:val="0"/>
              <w:marTop w:val="0"/>
              <w:marBottom w:val="0"/>
              <w:divBdr>
                <w:top w:val="none" w:sz="0" w:space="0" w:color="auto"/>
                <w:left w:val="none" w:sz="0" w:space="0" w:color="auto"/>
                <w:bottom w:val="none" w:sz="0" w:space="0" w:color="auto"/>
                <w:right w:val="none" w:sz="0" w:space="0" w:color="auto"/>
              </w:divBdr>
            </w:div>
            <w:div w:id="551384081">
              <w:marLeft w:val="640"/>
              <w:marRight w:val="0"/>
              <w:marTop w:val="0"/>
              <w:marBottom w:val="0"/>
              <w:divBdr>
                <w:top w:val="none" w:sz="0" w:space="0" w:color="auto"/>
                <w:left w:val="none" w:sz="0" w:space="0" w:color="auto"/>
                <w:bottom w:val="none" w:sz="0" w:space="0" w:color="auto"/>
                <w:right w:val="none" w:sz="0" w:space="0" w:color="auto"/>
              </w:divBdr>
            </w:div>
            <w:div w:id="551507460">
              <w:marLeft w:val="640"/>
              <w:marRight w:val="0"/>
              <w:marTop w:val="0"/>
              <w:marBottom w:val="0"/>
              <w:divBdr>
                <w:top w:val="none" w:sz="0" w:space="0" w:color="auto"/>
                <w:left w:val="none" w:sz="0" w:space="0" w:color="auto"/>
                <w:bottom w:val="none" w:sz="0" w:space="0" w:color="auto"/>
                <w:right w:val="none" w:sz="0" w:space="0" w:color="auto"/>
              </w:divBdr>
            </w:div>
            <w:div w:id="551621740">
              <w:marLeft w:val="640"/>
              <w:marRight w:val="0"/>
              <w:marTop w:val="0"/>
              <w:marBottom w:val="0"/>
              <w:divBdr>
                <w:top w:val="none" w:sz="0" w:space="0" w:color="auto"/>
                <w:left w:val="none" w:sz="0" w:space="0" w:color="auto"/>
                <w:bottom w:val="none" w:sz="0" w:space="0" w:color="auto"/>
                <w:right w:val="none" w:sz="0" w:space="0" w:color="auto"/>
              </w:divBdr>
            </w:div>
            <w:div w:id="551694146">
              <w:marLeft w:val="640"/>
              <w:marRight w:val="0"/>
              <w:marTop w:val="0"/>
              <w:marBottom w:val="0"/>
              <w:divBdr>
                <w:top w:val="none" w:sz="0" w:space="0" w:color="auto"/>
                <w:left w:val="none" w:sz="0" w:space="0" w:color="auto"/>
                <w:bottom w:val="none" w:sz="0" w:space="0" w:color="auto"/>
                <w:right w:val="none" w:sz="0" w:space="0" w:color="auto"/>
              </w:divBdr>
            </w:div>
            <w:div w:id="551698917">
              <w:marLeft w:val="640"/>
              <w:marRight w:val="0"/>
              <w:marTop w:val="0"/>
              <w:marBottom w:val="0"/>
              <w:divBdr>
                <w:top w:val="none" w:sz="0" w:space="0" w:color="auto"/>
                <w:left w:val="none" w:sz="0" w:space="0" w:color="auto"/>
                <w:bottom w:val="none" w:sz="0" w:space="0" w:color="auto"/>
                <w:right w:val="none" w:sz="0" w:space="0" w:color="auto"/>
              </w:divBdr>
            </w:div>
            <w:div w:id="551767762">
              <w:marLeft w:val="640"/>
              <w:marRight w:val="0"/>
              <w:marTop w:val="0"/>
              <w:marBottom w:val="0"/>
              <w:divBdr>
                <w:top w:val="none" w:sz="0" w:space="0" w:color="auto"/>
                <w:left w:val="none" w:sz="0" w:space="0" w:color="auto"/>
                <w:bottom w:val="none" w:sz="0" w:space="0" w:color="auto"/>
                <w:right w:val="none" w:sz="0" w:space="0" w:color="auto"/>
              </w:divBdr>
            </w:div>
            <w:div w:id="551772333">
              <w:marLeft w:val="640"/>
              <w:marRight w:val="0"/>
              <w:marTop w:val="0"/>
              <w:marBottom w:val="0"/>
              <w:divBdr>
                <w:top w:val="none" w:sz="0" w:space="0" w:color="auto"/>
                <w:left w:val="none" w:sz="0" w:space="0" w:color="auto"/>
                <w:bottom w:val="none" w:sz="0" w:space="0" w:color="auto"/>
                <w:right w:val="none" w:sz="0" w:space="0" w:color="auto"/>
              </w:divBdr>
            </w:div>
            <w:div w:id="551890665">
              <w:marLeft w:val="640"/>
              <w:marRight w:val="0"/>
              <w:marTop w:val="0"/>
              <w:marBottom w:val="0"/>
              <w:divBdr>
                <w:top w:val="none" w:sz="0" w:space="0" w:color="auto"/>
                <w:left w:val="none" w:sz="0" w:space="0" w:color="auto"/>
                <w:bottom w:val="none" w:sz="0" w:space="0" w:color="auto"/>
                <w:right w:val="none" w:sz="0" w:space="0" w:color="auto"/>
              </w:divBdr>
            </w:div>
            <w:div w:id="551892020">
              <w:marLeft w:val="640"/>
              <w:marRight w:val="0"/>
              <w:marTop w:val="0"/>
              <w:marBottom w:val="0"/>
              <w:divBdr>
                <w:top w:val="none" w:sz="0" w:space="0" w:color="auto"/>
                <w:left w:val="none" w:sz="0" w:space="0" w:color="auto"/>
                <w:bottom w:val="none" w:sz="0" w:space="0" w:color="auto"/>
                <w:right w:val="none" w:sz="0" w:space="0" w:color="auto"/>
              </w:divBdr>
            </w:div>
            <w:div w:id="552039004">
              <w:marLeft w:val="640"/>
              <w:marRight w:val="0"/>
              <w:marTop w:val="0"/>
              <w:marBottom w:val="0"/>
              <w:divBdr>
                <w:top w:val="none" w:sz="0" w:space="0" w:color="auto"/>
                <w:left w:val="none" w:sz="0" w:space="0" w:color="auto"/>
                <w:bottom w:val="none" w:sz="0" w:space="0" w:color="auto"/>
                <w:right w:val="none" w:sz="0" w:space="0" w:color="auto"/>
              </w:divBdr>
            </w:div>
            <w:div w:id="552040282">
              <w:marLeft w:val="640"/>
              <w:marRight w:val="0"/>
              <w:marTop w:val="0"/>
              <w:marBottom w:val="0"/>
              <w:divBdr>
                <w:top w:val="none" w:sz="0" w:space="0" w:color="auto"/>
                <w:left w:val="none" w:sz="0" w:space="0" w:color="auto"/>
                <w:bottom w:val="none" w:sz="0" w:space="0" w:color="auto"/>
                <w:right w:val="none" w:sz="0" w:space="0" w:color="auto"/>
              </w:divBdr>
            </w:div>
            <w:div w:id="552079941">
              <w:marLeft w:val="640"/>
              <w:marRight w:val="0"/>
              <w:marTop w:val="0"/>
              <w:marBottom w:val="0"/>
              <w:divBdr>
                <w:top w:val="none" w:sz="0" w:space="0" w:color="auto"/>
                <w:left w:val="none" w:sz="0" w:space="0" w:color="auto"/>
                <w:bottom w:val="none" w:sz="0" w:space="0" w:color="auto"/>
                <w:right w:val="none" w:sz="0" w:space="0" w:color="auto"/>
              </w:divBdr>
            </w:div>
            <w:div w:id="552080488">
              <w:marLeft w:val="640"/>
              <w:marRight w:val="0"/>
              <w:marTop w:val="0"/>
              <w:marBottom w:val="0"/>
              <w:divBdr>
                <w:top w:val="none" w:sz="0" w:space="0" w:color="auto"/>
                <w:left w:val="none" w:sz="0" w:space="0" w:color="auto"/>
                <w:bottom w:val="none" w:sz="0" w:space="0" w:color="auto"/>
                <w:right w:val="none" w:sz="0" w:space="0" w:color="auto"/>
              </w:divBdr>
            </w:div>
            <w:div w:id="552162735">
              <w:marLeft w:val="640"/>
              <w:marRight w:val="0"/>
              <w:marTop w:val="0"/>
              <w:marBottom w:val="0"/>
              <w:divBdr>
                <w:top w:val="none" w:sz="0" w:space="0" w:color="auto"/>
                <w:left w:val="none" w:sz="0" w:space="0" w:color="auto"/>
                <w:bottom w:val="none" w:sz="0" w:space="0" w:color="auto"/>
                <w:right w:val="none" w:sz="0" w:space="0" w:color="auto"/>
              </w:divBdr>
            </w:div>
            <w:div w:id="552498611">
              <w:marLeft w:val="640"/>
              <w:marRight w:val="0"/>
              <w:marTop w:val="0"/>
              <w:marBottom w:val="0"/>
              <w:divBdr>
                <w:top w:val="none" w:sz="0" w:space="0" w:color="auto"/>
                <w:left w:val="none" w:sz="0" w:space="0" w:color="auto"/>
                <w:bottom w:val="none" w:sz="0" w:space="0" w:color="auto"/>
                <w:right w:val="none" w:sz="0" w:space="0" w:color="auto"/>
              </w:divBdr>
            </w:div>
            <w:div w:id="552539825">
              <w:marLeft w:val="640"/>
              <w:marRight w:val="0"/>
              <w:marTop w:val="0"/>
              <w:marBottom w:val="0"/>
              <w:divBdr>
                <w:top w:val="none" w:sz="0" w:space="0" w:color="auto"/>
                <w:left w:val="none" w:sz="0" w:space="0" w:color="auto"/>
                <w:bottom w:val="none" w:sz="0" w:space="0" w:color="auto"/>
                <w:right w:val="none" w:sz="0" w:space="0" w:color="auto"/>
              </w:divBdr>
            </w:div>
            <w:div w:id="552690406">
              <w:marLeft w:val="640"/>
              <w:marRight w:val="0"/>
              <w:marTop w:val="0"/>
              <w:marBottom w:val="0"/>
              <w:divBdr>
                <w:top w:val="none" w:sz="0" w:space="0" w:color="auto"/>
                <w:left w:val="none" w:sz="0" w:space="0" w:color="auto"/>
                <w:bottom w:val="none" w:sz="0" w:space="0" w:color="auto"/>
                <w:right w:val="none" w:sz="0" w:space="0" w:color="auto"/>
              </w:divBdr>
            </w:div>
            <w:div w:id="552691101">
              <w:marLeft w:val="640"/>
              <w:marRight w:val="0"/>
              <w:marTop w:val="0"/>
              <w:marBottom w:val="0"/>
              <w:divBdr>
                <w:top w:val="none" w:sz="0" w:space="0" w:color="auto"/>
                <w:left w:val="none" w:sz="0" w:space="0" w:color="auto"/>
                <w:bottom w:val="none" w:sz="0" w:space="0" w:color="auto"/>
                <w:right w:val="none" w:sz="0" w:space="0" w:color="auto"/>
              </w:divBdr>
            </w:div>
            <w:div w:id="553086505">
              <w:marLeft w:val="640"/>
              <w:marRight w:val="0"/>
              <w:marTop w:val="0"/>
              <w:marBottom w:val="0"/>
              <w:divBdr>
                <w:top w:val="none" w:sz="0" w:space="0" w:color="auto"/>
                <w:left w:val="none" w:sz="0" w:space="0" w:color="auto"/>
                <w:bottom w:val="none" w:sz="0" w:space="0" w:color="auto"/>
                <w:right w:val="none" w:sz="0" w:space="0" w:color="auto"/>
              </w:divBdr>
            </w:div>
            <w:div w:id="553128094">
              <w:marLeft w:val="640"/>
              <w:marRight w:val="0"/>
              <w:marTop w:val="0"/>
              <w:marBottom w:val="0"/>
              <w:divBdr>
                <w:top w:val="none" w:sz="0" w:space="0" w:color="auto"/>
                <w:left w:val="none" w:sz="0" w:space="0" w:color="auto"/>
                <w:bottom w:val="none" w:sz="0" w:space="0" w:color="auto"/>
                <w:right w:val="none" w:sz="0" w:space="0" w:color="auto"/>
              </w:divBdr>
            </w:div>
            <w:div w:id="553128790">
              <w:marLeft w:val="640"/>
              <w:marRight w:val="0"/>
              <w:marTop w:val="0"/>
              <w:marBottom w:val="0"/>
              <w:divBdr>
                <w:top w:val="none" w:sz="0" w:space="0" w:color="auto"/>
                <w:left w:val="none" w:sz="0" w:space="0" w:color="auto"/>
                <w:bottom w:val="none" w:sz="0" w:space="0" w:color="auto"/>
                <w:right w:val="none" w:sz="0" w:space="0" w:color="auto"/>
              </w:divBdr>
            </w:div>
            <w:div w:id="553200035">
              <w:marLeft w:val="640"/>
              <w:marRight w:val="0"/>
              <w:marTop w:val="0"/>
              <w:marBottom w:val="0"/>
              <w:divBdr>
                <w:top w:val="none" w:sz="0" w:space="0" w:color="auto"/>
                <w:left w:val="none" w:sz="0" w:space="0" w:color="auto"/>
                <w:bottom w:val="none" w:sz="0" w:space="0" w:color="auto"/>
                <w:right w:val="none" w:sz="0" w:space="0" w:color="auto"/>
              </w:divBdr>
            </w:div>
            <w:div w:id="553662428">
              <w:marLeft w:val="640"/>
              <w:marRight w:val="0"/>
              <w:marTop w:val="0"/>
              <w:marBottom w:val="0"/>
              <w:divBdr>
                <w:top w:val="none" w:sz="0" w:space="0" w:color="auto"/>
                <w:left w:val="none" w:sz="0" w:space="0" w:color="auto"/>
                <w:bottom w:val="none" w:sz="0" w:space="0" w:color="auto"/>
                <w:right w:val="none" w:sz="0" w:space="0" w:color="auto"/>
              </w:divBdr>
            </w:div>
            <w:div w:id="553733043">
              <w:marLeft w:val="640"/>
              <w:marRight w:val="0"/>
              <w:marTop w:val="0"/>
              <w:marBottom w:val="0"/>
              <w:divBdr>
                <w:top w:val="none" w:sz="0" w:space="0" w:color="auto"/>
                <w:left w:val="none" w:sz="0" w:space="0" w:color="auto"/>
                <w:bottom w:val="none" w:sz="0" w:space="0" w:color="auto"/>
                <w:right w:val="none" w:sz="0" w:space="0" w:color="auto"/>
              </w:divBdr>
            </w:div>
            <w:div w:id="553737383">
              <w:marLeft w:val="640"/>
              <w:marRight w:val="0"/>
              <w:marTop w:val="0"/>
              <w:marBottom w:val="0"/>
              <w:divBdr>
                <w:top w:val="none" w:sz="0" w:space="0" w:color="auto"/>
                <w:left w:val="none" w:sz="0" w:space="0" w:color="auto"/>
                <w:bottom w:val="none" w:sz="0" w:space="0" w:color="auto"/>
                <w:right w:val="none" w:sz="0" w:space="0" w:color="auto"/>
              </w:divBdr>
            </w:div>
            <w:div w:id="553738715">
              <w:marLeft w:val="640"/>
              <w:marRight w:val="0"/>
              <w:marTop w:val="0"/>
              <w:marBottom w:val="0"/>
              <w:divBdr>
                <w:top w:val="none" w:sz="0" w:space="0" w:color="auto"/>
                <w:left w:val="none" w:sz="0" w:space="0" w:color="auto"/>
                <w:bottom w:val="none" w:sz="0" w:space="0" w:color="auto"/>
                <w:right w:val="none" w:sz="0" w:space="0" w:color="auto"/>
              </w:divBdr>
            </w:div>
            <w:div w:id="553807576">
              <w:marLeft w:val="640"/>
              <w:marRight w:val="0"/>
              <w:marTop w:val="0"/>
              <w:marBottom w:val="0"/>
              <w:divBdr>
                <w:top w:val="none" w:sz="0" w:space="0" w:color="auto"/>
                <w:left w:val="none" w:sz="0" w:space="0" w:color="auto"/>
                <w:bottom w:val="none" w:sz="0" w:space="0" w:color="auto"/>
                <w:right w:val="none" w:sz="0" w:space="0" w:color="auto"/>
              </w:divBdr>
            </w:div>
            <w:div w:id="553926544">
              <w:marLeft w:val="640"/>
              <w:marRight w:val="0"/>
              <w:marTop w:val="0"/>
              <w:marBottom w:val="0"/>
              <w:divBdr>
                <w:top w:val="none" w:sz="0" w:space="0" w:color="auto"/>
                <w:left w:val="none" w:sz="0" w:space="0" w:color="auto"/>
                <w:bottom w:val="none" w:sz="0" w:space="0" w:color="auto"/>
                <w:right w:val="none" w:sz="0" w:space="0" w:color="auto"/>
              </w:divBdr>
            </w:div>
            <w:div w:id="553931227">
              <w:marLeft w:val="640"/>
              <w:marRight w:val="0"/>
              <w:marTop w:val="0"/>
              <w:marBottom w:val="0"/>
              <w:divBdr>
                <w:top w:val="none" w:sz="0" w:space="0" w:color="auto"/>
                <w:left w:val="none" w:sz="0" w:space="0" w:color="auto"/>
                <w:bottom w:val="none" w:sz="0" w:space="0" w:color="auto"/>
                <w:right w:val="none" w:sz="0" w:space="0" w:color="auto"/>
              </w:divBdr>
            </w:div>
            <w:div w:id="553935084">
              <w:marLeft w:val="640"/>
              <w:marRight w:val="0"/>
              <w:marTop w:val="0"/>
              <w:marBottom w:val="0"/>
              <w:divBdr>
                <w:top w:val="none" w:sz="0" w:space="0" w:color="auto"/>
                <w:left w:val="none" w:sz="0" w:space="0" w:color="auto"/>
                <w:bottom w:val="none" w:sz="0" w:space="0" w:color="auto"/>
                <w:right w:val="none" w:sz="0" w:space="0" w:color="auto"/>
              </w:divBdr>
            </w:div>
            <w:div w:id="554002486">
              <w:marLeft w:val="640"/>
              <w:marRight w:val="0"/>
              <w:marTop w:val="0"/>
              <w:marBottom w:val="0"/>
              <w:divBdr>
                <w:top w:val="none" w:sz="0" w:space="0" w:color="auto"/>
                <w:left w:val="none" w:sz="0" w:space="0" w:color="auto"/>
                <w:bottom w:val="none" w:sz="0" w:space="0" w:color="auto"/>
                <w:right w:val="none" w:sz="0" w:space="0" w:color="auto"/>
              </w:divBdr>
            </w:div>
            <w:div w:id="554043454">
              <w:marLeft w:val="640"/>
              <w:marRight w:val="0"/>
              <w:marTop w:val="0"/>
              <w:marBottom w:val="0"/>
              <w:divBdr>
                <w:top w:val="none" w:sz="0" w:space="0" w:color="auto"/>
                <w:left w:val="none" w:sz="0" w:space="0" w:color="auto"/>
                <w:bottom w:val="none" w:sz="0" w:space="0" w:color="auto"/>
                <w:right w:val="none" w:sz="0" w:space="0" w:color="auto"/>
              </w:divBdr>
            </w:div>
            <w:div w:id="554045204">
              <w:marLeft w:val="640"/>
              <w:marRight w:val="0"/>
              <w:marTop w:val="0"/>
              <w:marBottom w:val="0"/>
              <w:divBdr>
                <w:top w:val="none" w:sz="0" w:space="0" w:color="auto"/>
                <w:left w:val="none" w:sz="0" w:space="0" w:color="auto"/>
                <w:bottom w:val="none" w:sz="0" w:space="0" w:color="auto"/>
                <w:right w:val="none" w:sz="0" w:space="0" w:color="auto"/>
              </w:divBdr>
            </w:div>
            <w:div w:id="554121739">
              <w:marLeft w:val="640"/>
              <w:marRight w:val="0"/>
              <w:marTop w:val="0"/>
              <w:marBottom w:val="0"/>
              <w:divBdr>
                <w:top w:val="none" w:sz="0" w:space="0" w:color="auto"/>
                <w:left w:val="none" w:sz="0" w:space="0" w:color="auto"/>
                <w:bottom w:val="none" w:sz="0" w:space="0" w:color="auto"/>
                <w:right w:val="none" w:sz="0" w:space="0" w:color="auto"/>
              </w:divBdr>
            </w:div>
            <w:div w:id="554123521">
              <w:marLeft w:val="640"/>
              <w:marRight w:val="0"/>
              <w:marTop w:val="0"/>
              <w:marBottom w:val="0"/>
              <w:divBdr>
                <w:top w:val="none" w:sz="0" w:space="0" w:color="auto"/>
                <w:left w:val="none" w:sz="0" w:space="0" w:color="auto"/>
                <w:bottom w:val="none" w:sz="0" w:space="0" w:color="auto"/>
                <w:right w:val="none" w:sz="0" w:space="0" w:color="auto"/>
              </w:divBdr>
            </w:div>
            <w:div w:id="554389810">
              <w:marLeft w:val="640"/>
              <w:marRight w:val="0"/>
              <w:marTop w:val="0"/>
              <w:marBottom w:val="0"/>
              <w:divBdr>
                <w:top w:val="none" w:sz="0" w:space="0" w:color="auto"/>
                <w:left w:val="none" w:sz="0" w:space="0" w:color="auto"/>
                <w:bottom w:val="none" w:sz="0" w:space="0" w:color="auto"/>
                <w:right w:val="none" w:sz="0" w:space="0" w:color="auto"/>
              </w:divBdr>
            </w:div>
            <w:div w:id="554391206">
              <w:marLeft w:val="640"/>
              <w:marRight w:val="0"/>
              <w:marTop w:val="0"/>
              <w:marBottom w:val="0"/>
              <w:divBdr>
                <w:top w:val="none" w:sz="0" w:space="0" w:color="auto"/>
                <w:left w:val="none" w:sz="0" w:space="0" w:color="auto"/>
                <w:bottom w:val="none" w:sz="0" w:space="0" w:color="auto"/>
                <w:right w:val="none" w:sz="0" w:space="0" w:color="auto"/>
              </w:divBdr>
            </w:div>
            <w:div w:id="554436162">
              <w:marLeft w:val="640"/>
              <w:marRight w:val="0"/>
              <w:marTop w:val="0"/>
              <w:marBottom w:val="0"/>
              <w:divBdr>
                <w:top w:val="none" w:sz="0" w:space="0" w:color="auto"/>
                <w:left w:val="none" w:sz="0" w:space="0" w:color="auto"/>
                <w:bottom w:val="none" w:sz="0" w:space="0" w:color="auto"/>
                <w:right w:val="none" w:sz="0" w:space="0" w:color="auto"/>
              </w:divBdr>
            </w:div>
            <w:div w:id="554507787">
              <w:marLeft w:val="640"/>
              <w:marRight w:val="0"/>
              <w:marTop w:val="0"/>
              <w:marBottom w:val="0"/>
              <w:divBdr>
                <w:top w:val="none" w:sz="0" w:space="0" w:color="auto"/>
                <w:left w:val="none" w:sz="0" w:space="0" w:color="auto"/>
                <w:bottom w:val="none" w:sz="0" w:space="0" w:color="auto"/>
                <w:right w:val="none" w:sz="0" w:space="0" w:color="auto"/>
              </w:divBdr>
            </w:div>
            <w:div w:id="554588669">
              <w:marLeft w:val="640"/>
              <w:marRight w:val="0"/>
              <w:marTop w:val="0"/>
              <w:marBottom w:val="0"/>
              <w:divBdr>
                <w:top w:val="none" w:sz="0" w:space="0" w:color="auto"/>
                <w:left w:val="none" w:sz="0" w:space="0" w:color="auto"/>
                <w:bottom w:val="none" w:sz="0" w:space="0" w:color="auto"/>
                <w:right w:val="none" w:sz="0" w:space="0" w:color="auto"/>
              </w:divBdr>
            </w:div>
            <w:div w:id="554699556">
              <w:marLeft w:val="640"/>
              <w:marRight w:val="0"/>
              <w:marTop w:val="0"/>
              <w:marBottom w:val="0"/>
              <w:divBdr>
                <w:top w:val="none" w:sz="0" w:space="0" w:color="auto"/>
                <w:left w:val="none" w:sz="0" w:space="0" w:color="auto"/>
                <w:bottom w:val="none" w:sz="0" w:space="0" w:color="auto"/>
                <w:right w:val="none" w:sz="0" w:space="0" w:color="auto"/>
              </w:divBdr>
            </w:div>
            <w:div w:id="554704203">
              <w:marLeft w:val="640"/>
              <w:marRight w:val="0"/>
              <w:marTop w:val="0"/>
              <w:marBottom w:val="0"/>
              <w:divBdr>
                <w:top w:val="none" w:sz="0" w:space="0" w:color="auto"/>
                <w:left w:val="none" w:sz="0" w:space="0" w:color="auto"/>
                <w:bottom w:val="none" w:sz="0" w:space="0" w:color="auto"/>
                <w:right w:val="none" w:sz="0" w:space="0" w:color="auto"/>
              </w:divBdr>
            </w:div>
            <w:div w:id="554781977">
              <w:marLeft w:val="640"/>
              <w:marRight w:val="0"/>
              <w:marTop w:val="0"/>
              <w:marBottom w:val="0"/>
              <w:divBdr>
                <w:top w:val="none" w:sz="0" w:space="0" w:color="auto"/>
                <w:left w:val="none" w:sz="0" w:space="0" w:color="auto"/>
                <w:bottom w:val="none" w:sz="0" w:space="0" w:color="auto"/>
                <w:right w:val="none" w:sz="0" w:space="0" w:color="auto"/>
              </w:divBdr>
            </w:div>
            <w:div w:id="555049209">
              <w:marLeft w:val="640"/>
              <w:marRight w:val="0"/>
              <w:marTop w:val="0"/>
              <w:marBottom w:val="0"/>
              <w:divBdr>
                <w:top w:val="none" w:sz="0" w:space="0" w:color="auto"/>
                <w:left w:val="none" w:sz="0" w:space="0" w:color="auto"/>
                <w:bottom w:val="none" w:sz="0" w:space="0" w:color="auto"/>
                <w:right w:val="none" w:sz="0" w:space="0" w:color="auto"/>
              </w:divBdr>
            </w:div>
            <w:div w:id="555049477">
              <w:marLeft w:val="640"/>
              <w:marRight w:val="0"/>
              <w:marTop w:val="0"/>
              <w:marBottom w:val="0"/>
              <w:divBdr>
                <w:top w:val="none" w:sz="0" w:space="0" w:color="auto"/>
                <w:left w:val="none" w:sz="0" w:space="0" w:color="auto"/>
                <w:bottom w:val="none" w:sz="0" w:space="0" w:color="auto"/>
                <w:right w:val="none" w:sz="0" w:space="0" w:color="auto"/>
              </w:divBdr>
            </w:div>
            <w:div w:id="555314588">
              <w:marLeft w:val="640"/>
              <w:marRight w:val="0"/>
              <w:marTop w:val="0"/>
              <w:marBottom w:val="0"/>
              <w:divBdr>
                <w:top w:val="none" w:sz="0" w:space="0" w:color="auto"/>
                <w:left w:val="none" w:sz="0" w:space="0" w:color="auto"/>
                <w:bottom w:val="none" w:sz="0" w:space="0" w:color="auto"/>
                <w:right w:val="none" w:sz="0" w:space="0" w:color="auto"/>
              </w:divBdr>
            </w:div>
            <w:div w:id="555354338">
              <w:marLeft w:val="640"/>
              <w:marRight w:val="0"/>
              <w:marTop w:val="0"/>
              <w:marBottom w:val="0"/>
              <w:divBdr>
                <w:top w:val="none" w:sz="0" w:space="0" w:color="auto"/>
                <w:left w:val="none" w:sz="0" w:space="0" w:color="auto"/>
                <w:bottom w:val="none" w:sz="0" w:space="0" w:color="auto"/>
                <w:right w:val="none" w:sz="0" w:space="0" w:color="auto"/>
              </w:divBdr>
            </w:div>
            <w:div w:id="555362984">
              <w:marLeft w:val="640"/>
              <w:marRight w:val="0"/>
              <w:marTop w:val="0"/>
              <w:marBottom w:val="0"/>
              <w:divBdr>
                <w:top w:val="none" w:sz="0" w:space="0" w:color="auto"/>
                <w:left w:val="none" w:sz="0" w:space="0" w:color="auto"/>
                <w:bottom w:val="none" w:sz="0" w:space="0" w:color="auto"/>
                <w:right w:val="none" w:sz="0" w:space="0" w:color="auto"/>
              </w:divBdr>
            </w:div>
            <w:div w:id="555509556">
              <w:marLeft w:val="640"/>
              <w:marRight w:val="0"/>
              <w:marTop w:val="0"/>
              <w:marBottom w:val="0"/>
              <w:divBdr>
                <w:top w:val="none" w:sz="0" w:space="0" w:color="auto"/>
                <w:left w:val="none" w:sz="0" w:space="0" w:color="auto"/>
                <w:bottom w:val="none" w:sz="0" w:space="0" w:color="auto"/>
                <w:right w:val="none" w:sz="0" w:space="0" w:color="auto"/>
              </w:divBdr>
            </w:div>
            <w:div w:id="555702318">
              <w:marLeft w:val="640"/>
              <w:marRight w:val="0"/>
              <w:marTop w:val="0"/>
              <w:marBottom w:val="0"/>
              <w:divBdr>
                <w:top w:val="none" w:sz="0" w:space="0" w:color="auto"/>
                <w:left w:val="none" w:sz="0" w:space="0" w:color="auto"/>
                <w:bottom w:val="none" w:sz="0" w:space="0" w:color="auto"/>
                <w:right w:val="none" w:sz="0" w:space="0" w:color="auto"/>
              </w:divBdr>
            </w:div>
            <w:div w:id="555703669">
              <w:marLeft w:val="640"/>
              <w:marRight w:val="0"/>
              <w:marTop w:val="0"/>
              <w:marBottom w:val="0"/>
              <w:divBdr>
                <w:top w:val="none" w:sz="0" w:space="0" w:color="auto"/>
                <w:left w:val="none" w:sz="0" w:space="0" w:color="auto"/>
                <w:bottom w:val="none" w:sz="0" w:space="0" w:color="auto"/>
                <w:right w:val="none" w:sz="0" w:space="0" w:color="auto"/>
              </w:divBdr>
            </w:div>
            <w:div w:id="555943228">
              <w:marLeft w:val="640"/>
              <w:marRight w:val="0"/>
              <w:marTop w:val="0"/>
              <w:marBottom w:val="0"/>
              <w:divBdr>
                <w:top w:val="none" w:sz="0" w:space="0" w:color="auto"/>
                <w:left w:val="none" w:sz="0" w:space="0" w:color="auto"/>
                <w:bottom w:val="none" w:sz="0" w:space="0" w:color="auto"/>
                <w:right w:val="none" w:sz="0" w:space="0" w:color="auto"/>
              </w:divBdr>
            </w:div>
            <w:div w:id="555972716">
              <w:marLeft w:val="640"/>
              <w:marRight w:val="0"/>
              <w:marTop w:val="0"/>
              <w:marBottom w:val="0"/>
              <w:divBdr>
                <w:top w:val="none" w:sz="0" w:space="0" w:color="auto"/>
                <w:left w:val="none" w:sz="0" w:space="0" w:color="auto"/>
                <w:bottom w:val="none" w:sz="0" w:space="0" w:color="auto"/>
                <w:right w:val="none" w:sz="0" w:space="0" w:color="auto"/>
              </w:divBdr>
            </w:div>
            <w:div w:id="556009575">
              <w:marLeft w:val="640"/>
              <w:marRight w:val="0"/>
              <w:marTop w:val="0"/>
              <w:marBottom w:val="0"/>
              <w:divBdr>
                <w:top w:val="none" w:sz="0" w:space="0" w:color="auto"/>
                <w:left w:val="none" w:sz="0" w:space="0" w:color="auto"/>
                <w:bottom w:val="none" w:sz="0" w:space="0" w:color="auto"/>
                <w:right w:val="none" w:sz="0" w:space="0" w:color="auto"/>
              </w:divBdr>
            </w:div>
            <w:div w:id="556017641">
              <w:marLeft w:val="640"/>
              <w:marRight w:val="0"/>
              <w:marTop w:val="0"/>
              <w:marBottom w:val="0"/>
              <w:divBdr>
                <w:top w:val="none" w:sz="0" w:space="0" w:color="auto"/>
                <w:left w:val="none" w:sz="0" w:space="0" w:color="auto"/>
                <w:bottom w:val="none" w:sz="0" w:space="0" w:color="auto"/>
                <w:right w:val="none" w:sz="0" w:space="0" w:color="auto"/>
              </w:divBdr>
            </w:div>
            <w:div w:id="556206830">
              <w:marLeft w:val="640"/>
              <w:marRight w:val="0"/>
              <w:marTop w:val="0"/>
              <w:marBottom w:val="0"/>
              <w:divBdr>
                <w:top w:val="none" w:sz="0" w:space="0" w:color="auto"/>
                <w:left w:val="none" w:sz="0" w:space="0" w:color="auto"/>
                <w:bottom w:val="none" w:sz="0" w:space="0" w:color="auto"/>
                <w:right w:val="none" w:sz="0" w:space="0" w:color="auto"/>
              </w:divBdr>
            </w:div>
            <w:div w:id="556281598">
              <w:marLeft w:val="640"/>
              <w:marRight w:val="0"/>
              <w:marTop w:val="0"/>
              <w:marBottom w:val="0"/>
              <w:divBdr>
                <w:top w:val="none" w:sz="0" w:space="0" w:color="auto"/>
                <w:left w:val="none" w:sz="0" w:space="0" w:color="auto"/>
                <w:bottom w:val="none" w:sz="0" w:space="0" w:color="auto"/>
                <w:right w:val="none" w:sz="0" w:space="0" w:color="auto"/>
              </w:divBdr>
            </w:div>
            <w:div w:id="556283597">
              <w:marLeft w:val="640"/>
              <w:marRight w:val="0"/>
              <w:marTop w:val="0"/>
              <w:marBottom w:val="0"/>
              <w:divBdr>
                <w:top w:val="none" w:sz="0" w:space="0" w:color="auto"/>
                <w:left w:val="none" w:sz="0" w:space="0" w:color="auto"/>
                <w:bottom w:val="none" w:sz="0" w:space="0" w:color="auto"/>
                <w:right w:val="none" w:sz="0" w:space="0" w:color="auto"/>
              </w:divBdr>
            </w:div>
            <w:div w:id="556358290">
              <w:marLeft w:val="640"/>
              <w:marRight w:val="0"/>
              <w:marTop w:val="0"/>
              <w:marBottom w:val="0"/>
              <w:divBdr>
                <w:top w:val="none" w:sz="0" w:space="0" w:color="auto"/>
                <w:left w:val="none" w:sz="0" w:space="0" w:color="auto"/>
                <w:bottom w:val="none" w:sz="0" w:space="0" w:color="auto"/>
                <w:right w:val="none" w:sz="0" w:space="0" w:color="auto"/>
              </w:divBdr>
            </w:div>
            <w:div w:id="556475457">
              <w:marLeft w:val="640"/>
              <w:marRight w:val="0"/>
              <w:marTop w:val="0"/>
              <w:marBottom w:val="0"/>
              <w:divBdr>
                <w:top w:val="none" w:sz="0" w:space="0" w:color="auto"/>
                <w:left w:val="none" w:sz="0" w:space="0" w:color="auto"/>
                <w:bottom w:val="none" w:sz="0" w:space="0" w:color="auto"/>
                <w:right w:val="none" w:sz="0" w:space="0" w:color="auto"/>
              </w:divBdr>
            </w:div>
            <w:div w:id="556553980">
              <w:marLeft w:val="640"/>
              <w:marRight w:val="0"/>
              <w:marTop w:val="0"/>
              <w:marBottom w:val="0"/>
              <w:divBdr>
                <w:top w:val="none" w:sz="0" w:space="0" w:color="auto"/>
                <w:left w:val="none" w:sz="0" w:space="0" w:color="auto"/>
                <w:bottom w:val="none" w:sz="0" w:space="0" w:color="auto"/>
                <w:right w:val="none" w:sz="0" w:space="0" w:color="auto"/>
              </w:divBdr>
            </w:div>
            <w:div w:id="556626315">
              <w:marLeft w:val="640"/>
              <w:marRight w:val="0"/>
              <w:marTop w:val="0"/>
              <w:marBottom w:val="0"/>
              <w:divBdr>
                <w:top w:val="none" w:sz="0" w:space="0" w:color="auto"/>
                <w:left w:val="none" w:sz="0" w:space="0" w:color="auto"/>
                <w:bottom w:val="none" w:sz="0" w:space="0" w:color="auto"/>
                <w:right w:val="none" w:sz="0" w:space="0" w:color="auto"/>
              </w:divBdr>
            </w:div>
            <w:div w:id="556741575">
              <w:marLeft w:val="640"/>
              <w:marRight w:val="0"/>
              <w:marTop w:val="0"/>
              <w:marBottom w:val="0"/>
              <w:divBdr>
                <w:top w:val="none" w:sz="0" w:space="0" w:color="auto"/>
                <w:left w:val="none" w:sz="0" w:space="0" w:color="auto"/>
                <w:bottom w:val="none" w:sz="0" w:space="0" w:color="auto"/>
                <w:right w:val="none" w:sz="0" w:space="0" w:color="auto"/>
              </w:divBdr>
            </w:div>
            <w:div w:id="556742372">
              <w:marLeft w:val="640"/>
              <w:marRight w:val="0"/>
              <w:marTop w:val="0"/>
              <w:marBottom w:val="0"/>
              <w:divBdr>
                <w:top w:val="none" w:sz="0" w:space="0" w:color="auto"/>
                <w:left w:val="none" w:sz="0" w:space="0" w:color="auto"/>
                <w:bottom w:val="none" w:sz="0" w:space="0" w:color="auto"/>
                <w:right w:val="none" w:sz="0" w:space="0" w:color="auto"/>
              </w:divBdr>
            </w:div>
            <w:div w:id="556743708">
              <w:marLeft w:val="640"/>
              <w:marRight w:val="0"/>
              <w:marTop w:val="0"/>
              <w:marBottom w:val="0"/>
              <w:divBdr>
                <w:top w:val="none" w:sz="0" w:space="0" w:color="auto"/>
                <w:left w:val="none" w:sz="0" w:space="0" w:color="auto"/>
                <w:bottom w:val="none" w:sz="0" w:space="0" w:color="auto"/>
                <w:right w:val="none" w:sz="0" w:space="0" w:color="auto"/>
              </w:divBdr>
            </w:div>
            <w:div w:id="556936999">
              <w:marLeft w:val="640"/>
              <w:marRight w:val="0"/>
              <w:marTop w:val="0"/>
              <w:marBottom w:val="0"/>
              <w:divBdr>
                <w:top w:val="none" w:sz="0" w:space="0" w:color="auto"/>
                <w:left w:val="none" w:sz="0" w:space="0" w:color="auto"/>
                <w:bottom w:val="none" w:sz="0" w:space="0" w:color="auto"/>
                <w:right w:val="none" w:sz="0" w:space="0" w:color="auto"/>
              </w:divBdr>
            </w:div>
            <w:div w:id="556938749">
              <w:marLeft w:val="640"/>
              <w:marRight w:val="0"/>
              <w:marTop w:val="0"/>
              <w:marBottom w:val="0"/>
              <w:divBdr>
                <w:top w:val="none" w:sz="0" w:space="0" w:color="auto"/>
                <w:left w:val="none" w:sz="0" w:space="0" w:color="auto"/>
                <w:bottom w:val="none" w:sz="0" w:space="0" w:color="auto"/>
                <w:right w:val="none" w:sz="0" w:space="0" w:color="auto"/>
              </w:divBdr>
            </w:div>
            <w:div w:id="557131758">
              <w:marLeft w:val="640"/>
              <w:marRight w:val="0"/>
              <w:marTop w:val="0"/>
              <w:marBottom w:val="0"/>
              <w:divBdr>
                <w:top w:val="none" w:sz="0" w:space="0" w:color="auto"/>
                <w:left w:val="none" w:sz="0" w:space="0" w:color="auto"/>
                <w:bottom w:val="none" w:sz="0" w:space="0" w:color="auto"/>
                <w:right w:val="none" w:sz="0" w:space="0" w:color="auto"/>
              </w:divBdr>
            </w:div>
            <w:div w:id="557211016">
              <w:marLeft w:val="640"/>
              <w:marRight w:val="0"/>
              <w:marTop w:val="0"/>
              <w:marBottom w:val="0"/>
              <w:divBdr>
                <w:top w:val="none" w:sz="0" w:space="0" w:color="auto"/>
                <w:left w:val="none" w:sz="0" w:space="0" w:color="auto"/>
                <w:bottom w:val="none" w:sz="0" w:space="0" w:color="auto"/>
                <w:right w:val="none" w:sz="0" w:space="0" w:color="auto"/>
              </w:divBdr>
            </w:div>
            <w:div w:id="557252654">
              <w:marLeft w:val="640"/>
              <w:marRight w:val="0"/>
              <w:marTop w:val="0"/>
              <w:marBottom w:val="0"/>
              <w:divBdr>
                <w:top w:val="none" w:sz="0" w:space="0" w:color="auto"/>
                <w:left w:val="none" w:sz="0" w:space="0" w:color="auto"/>
                <w:bottom w:val="none" w:sz="0" w:space="0" w:color="auto"/>
                <w:right w:val="none" w:sz="0" w:space="0" w:color="auto"/>
              </w:divBdr>
            </w:div>
            <w:div w:id="557474568">
              <w:marLeft w:val="640"/>
              <w:marRight w:val="0"/>
              <w:marTop w:val="0"/>
              <w:marBottom w:val="0"/>
              <w:divBdr>
                <w:top w:val="none" w:sz="0" w:space="0" w:color="auto"/>
                <w:left w:val="none" w:sz="0" w:space="0" w:color="auto"/>
                <w:bottom w:val="none" w:sz="0" w:space="0" w:color="auto"/>
                <w:right w:val="none" w:sz="0" w:space="0" w:color="auto"/>
              </w:divBdr>
            </w:div>
            <w:div w:id="557476525">
              <w:marLeft w:val="640"/>
              <w:marRight w:val="0"/>
              <w:marTop w:val="0"/>
              <w:marBottom w:val="0"/>
              <w:divBdr>
                <w:top w:val="none" w:sz="0" w:space="0" w:color="auto"/>
                <w:left w:val="none" w:sz="0" w:space="0" w:color="auto"/>
                <w:bottom w:val="none" w:sz="0" w:space="0" w:color="auto"/>
                <w:right w:val="none" w:sz="0" w:space="0" w:color="auto"/>
              </w:divBdr>
            </w:div>
            <w:div w:id="557516111">
              <w:marLeft w:val="640"/>
              <w:marRight w:val="0"/>
              <w:marTop w:val="0"/>
              <w:marBottom w:val="0"/>
              <w:divBdr>
                <w:top w:val="none" w:sz="0" w:space="0" w:color="auto"/>
                <w:left w:val="none" w:sz="0" w:space="0" w:color="auto"/>
                <w:bottom w:val="none" w:sz="0" w:space="0" w:color="auto"/>
                <w:right w:val="none" w:sz="0" w:space="0" w:color="auto"/>
              </w:divBdr>
            </w:div>
            <w:div w:id="557589999">
              <w:marLeft w:val="640"/>
              <w:marRight w:val="0"/>
              <w:marTop w:val="0"/>
              <w:marBottom w:val="0"/>
              <w:divBdr>
                <w:top w:val="none" w:sz="0" w:space="0" w:color="auto"/>
                <w:left w:val="none" w:sz="0" w:space="0" w:color="auto"/>
                <w:bottom w:val="none" w:sz="0" w:space="0" w:color="auto"/>
                <w:right w:val="none" w:sz="0" w:space="0" w:color="auto"/>
              </w:divBdr>
            </w:div>
            <w:div w:id="557597890">
              <w:marLeft w:val="640"/>
              <w:marRight w:val="0"/>
              <w:marTop w:val="0"/>
              <w:marBottom w:val="0"/>
              <w:divBdr>
                <w:top w:val="none" w:sz="0" w:space="0" w:color="auto"/>
                <w:left w:val="none" w:sz="0" w:space="0" w:color="auto"/>
                <w:bottom w:val="none" w:sz="0" w:space="0" w:color="auto"/>
                <w:right w:val="none" w:sz="0" w:space="0" w:color="auto"/>
              </w:divBdr>
            </w:div>
            <w:div w:id="557667735">
              <w:marLeft w:val="640"/>
              <w:marRight w:val="0"/>
              <w:marTop w:val="0"/>
              <w:marBottom w:val="0"/>
              <w:divBdr>
                <w:top w:val="none" w:sz="0" w:space="0" w:color="auto"/>
                <w:left w:val="none" w:sz="0" w:space="0" w:color="auto"/>
                <w:bottom w:val="none" w:sz="0" w:space="0" w:color="auto"/>
                <w:right w:val="none" w:sz="0" w:space="0" w:color="auto"/>
              </w:divBdr>
            </w:div>
            <w:div w:id="557739754">
              <w:marLeft w:val="640"/>
              <w:marRight w:val="0"/>
              <w:marTop w:val="0"/>
              <w:marBottom w:val="0"/>
              <w:divBdr>
                <w:top w:val="none" w:sz="0" w:space="0" w:color="auto"/>
                <w:left w:val="none" w:sz="0" w:space="0" w:color="auto"/>
                <w:bottom w:val="none" w:sz="0" w:space="0" w:color="auto"/>
                <w:right w:val="none" w:sz="0" w:space="0" w:color="auto"/>
              </w:divBdr>
            </w:div>
            <w:div w:id="557864012">
              <w:marLeft w:val="640"/>
              <w:marRight w:val="0"/>
              <w:marTop w:val="0"/>
              <w:marBottom w:val="0"/>
              <w:divBdr>
                <w:top w:val="none" w:sz="0" w:space="0" w:color="auto"/>
                <w:left w:val="none" w:sz="0" w:space="0" w:color="auto"/>
                <w:bottom w:val="none" w:sz="0" w:space="0" w:color="auto"/>
                <w:right w:val="none" w:sz="0" w:space="0" w:color="auto"/>
              </w:divBdr>
            </w:div>
            <w:div w:id="557976917">
              <w:marLeft w:val="640"/>
              <w:marRight w:val="0"/>
              <w:marTop w:val="0"/>
              <w:marBottom w:val="0"/>
              <w:divBdr>
                <w:top w:val="none" w:sz="0" w:space="0" w:color="auto"/>
                <w:left w:val="none" w:sz="0" w:space="0" w:color="auto"/>
                <w:bottom w:val="none" w:sz="0" w:space="0" w:color="auto"/>
                <w:right w:val="none" w:sz="0" w:space="0" w:color="auto"/>
              </w:divBdr>
            </w:div>
            <w:div w:id="557978281">
              <w:marLeft w:val="640"/>
              <w:marRight w:val="0"/>
              <w:marTop w:val="0"/>
              <w:marBottom w:val="0"/>
              <w:divBdr>
                <w:top w:val="none" w:sz="0" w:space="0" w:color="auto"/>
                <w:left w:val="none" w:sz="0" w:space="0" w:color="auto"/>
                <w:bottom w:val="none" w:sz="0" w:space="0" w:color="auto"/>
                <w:right w:val="none" w:sz="0" w:space="0" w:color="auto"/>
              </w:divBdr>
            </w:div>
            <w:div w:id="557981331">
              <w:marLeft w:val="640"/>
              <w:marRight w:val="0"/>
              <w:marTop w:val="0"/>
              <w:marBottom w:val="0"/>
              <w:divBdr>
                <w:top w:val="none" w:sz="0" w:space="0" w:color="auto"/>
                <w:left w:val="none" w:sz="0" w:space="0" w:color="auto"/>
                <w:bottom w:val="none" w:sz="0" w:space="0" w:color="auto"/>
                <w:right w:val="none" w:sz="0" w:space="0" w:color="auto"/>
              </w:divBdr>
            </w:div>
            <w:div w:id="557982764">
              <w:marLeft w:val="640"/>
              <w:marRight w:val="0"/>
              <w:marTop w:val="0"/>
              <w:marBottom w:val="0"/>
              <w:divBdr>
                <w:top w:val="none" w:sz="0" w:space="0" w:color="auto"/>
                <w:left w:val="none" w:sz="0" w:space="0" w:color="auto"/>
                <w:bottom w:val="none" w:sz="0" w:space="0" w:color="auto"/>
                <w:right w:val="none" w:sz="0" w:space="0" w:color="auto"/>
              </w:divBdr>
            </w:div>
            <w:div w:id="558126310">
              <w:marLeft w:val="640"/>
              <w:marRight w:val="0"/>
              <w:marTop w:val="0"/>
              <w:marBottom w:val="0"/>
              <w:divBdr>
                <w:top w:val="none" w:sz="0" w:space="0" w:color="auto"/>
                <w:left w:val="none" w:sz="0" w:space="0" w:color="auto"/>
                <w:bottom w:val="none" w:sz="0" w:space="0" w:color="auto"/>
                <w:right w:val="none" w:sz="0" w:space="0" w:color="auto"/>
              </w:divBdr>
            </w:div>
            <w:div w:id="558132184">
              <w:marLeft w:val="640"/>
              <w:marRight w:val="0"/>
              <w:marTop w:val="0"/>
              <w:marBottom w:val="0"/>
              <w:divBdr>
                <w:top w:val="none" w:sz="0" w:space="0" w:color="auto"/>
                <w:left w:val="none" w:sz="0" w:space="0" w:color="auto"/>
                <w:bottom w:val="none" w:sz="0" w:space="0" w:color="auto"/>
                <w:right w:val="none" w:sz="0" w:space="0" w:color="auto"/>
              </w:divBdr>
            </w:div>
            <w:div w:id="558245147">
              <w:marLeft w:val="640"/>
              <w:marRight w:val="0"/>
              <w:marTop w:val="0"/>
              <w:marBottom w:val="0"/>
              <w:divBdr>
                <w:top w:val="none" w:sz="0" w:space="0" w:color="auto"/>
                <w:left w:val="none" w:sz="0" w:space="0" w:color="auto"/>
                <w:bottom w:val="none" w:sz="0" w:space="0" w:color="auto"/>
                <w:right w:val="none" w:sz="0" w:space="0" w:color="auto"/>
              </w:divBdr>
            </w:div>
            <w:div w:id="558320198">
              <w:marLeft w:val="640"/>
              <w:marRight w:val="0"/>
              <w:marTop w:val="0"/>
              <w:marBottom w:val="0"/>
              <w:divBdr>
                <w:top w:val="none" w:sz="0" w:space="0" w:color="auto"/>
                <w:left w:val="none" w:sz="0" w:space="0" w:color="auto"/>
                <w:bottom w:val="none" w:sz="0" w:space="0" w:color="auto"/>
                <w:right w:val="none" w:sz="0" w:space="0" w:color="auto"/>
              </w:divBdr>
            </w:div>
            <w:div w:id="558328053">
              <w:marLeft w:val="640"/>
              <w:marRight w:val="0"/>
              <w:marTop w:val="0"/>
              <w:marBottom w:val="0"/>
              <w:divBdr>
                <w:top w:val="none" w:sz="0" w:space="0" w:color="auto"/>
                <w:left w:val="none" w:sz="0" w:space="0" w:color="auto"/>
                <w:bottom w:val="none" w:sz="0" w:space="0" w:color="auto"/>
                <w:right w:val="none" w:sz="0" w:space="0" w:color="auto"/>
              </w:divBdr>
            </w:div>
            <w:div w:id="558328643">
              <w:marLeft w:val="640"/>
              <w:marRight w:val="0"/>
              <w:marTop w:val="0"/>
              <w:marBottom w:val="0"/>
              <w:divBdr>
                <w:top w:val="none" w:sz="0" w:space="0" w:color="auto"/>
                <w:left w:val="none" w:sz="0" w:space="0" w:color="auto"/>
                <w:bottom w:val="none" w:sz="0" w:space="0" w:color="auto"/>
                <w:right w:val="none" w:sz="0" w:space="0" w:color="auto"/>
              </w:divBdr>
            </w:div>
            <w:div w:id="558369916">
              <w:marLeft w:val="640"/>
              <w:marRight w:val="0"/>
              <w:marTop w:val="0"/>
              <w:marBottom w:val="0"/>
              <w:divBdr>
                <w:top w:val="none" w:sz="0" w:space="0" w:color="auto"/>
                <w:left w:val="none" w:sz="0" w:space="0" w:color="auto"/>
                <w:bottom w:val="none" w:sz="0" w:space="0" w:color="auto"/>
                <w:right w:val="none" w:sz="0" w:space="0" w:color="auto"/>
              </w:divBdr>
            </w:div>
            <w:div w:id="558441047">
              <w:marLeft w:val="0"/>
              <w:marRight w:val="0"/>
              <w:marTop w:val="0"/>
              <w:marBottom w:val="0"/>
              <w:divBdr>
                <w:top w:val="none" w:sz="0" w:space="0" w:color="auto"/>
                <w:left w:val="none" w:sz="0" w:space="0" w:color="auto"/>
                <w:bottom w:val="none" w:sz="0" w:space="0" w:color="auto"/>
                <w:right w:val="none" w:sz="0" w:space="0" w:color="auto"/>
              </w:divBdr>
            </w:div>
            <w:div w:id="558443018">
              <w:marLeft w:val="640"/>
              <w:marRight w:val="0"/>
              <w:marTop w:val="0"/>
              <w:marBottom w:val="0"/>
              <w:divBdr>
                <w:top w:val="none" w:sz="0" w:space="0" w:color="auto"/>
                <w:left w:val="none" w:sz="0" w:space="0" w:color="auto"/>
                <w:bottom w:val="none" w:sz="0" w:space="0" w:color="auto"/>
                <w:right w:val="none" w:sz="0" w:space="0" w:color="auto"/>
              </w:divBdr>
            </w:div>
            <w:div w:id="558446568">
              <w:marLeft w:val="640"/>
              <w:marRight w:val="0"/>
              <w:marTop w:val="0"/>
              <w:marBottom w:val="0"/>
              <w:divBdr>
                <w:top w:val="none" w:sz="0" w:space="0" w:color="auto"/>
                <w:left w:val="none" w:sz="0" w:space="0" w:color="auto"/>
                <w:bottom w:val="none" w:sz="0" w:space="0" w:color="auto"/>
                <w:right w:val="none" w:sz="0" w:space="0" w:color="auto"/>
              </w:divBdr>
            </w:div>
            <w:div w:id="558594528">
              <w:marLeft w:val="640"/>
              <w:marRight w:val="0"/>
              <w:marTop w:val="0"/>
              <w:marBottom w:val="0"/>
              <w:divBdr>
                <w:top w:val="none" w:sz="0" w:space="0" w:color="auto"/>
                <w:left w:val="none" w:sz="0" w:space="0" w:color="auto"/>
                <w:bottom w:val="none" w:sz="0" w:space="0" w:color="auto"/>
                <w:right w:val="none" w:sz="0" w:space="0" w:color="auto"/>
              </w:divBdr>
            </w:div>
            <w:div w:id="558631206">
              <w:marLeft w:val="640"/>
              <w:marRight w:val="0"/>
              <w:marTop w:val="0"/>
              <w:marBottom w:val="0"/>
              <w:divBdr>
                <w:top w:val="none" w:sz="0" w:space="0" w:color="auto"/>
                <w:left w:val="none" w:sz="0" w:space="0" w:color="auto"/>
                <w:bottom w:val="none" w:sz="0" w:space="0" w:color="auto"/>
                <w:right w:val="none" w:sz="0" w:space="0" w:color="auto"/>
              </w:divBdr>
            </w:div>
            <w:div w:id="558711319">
              <w:marLeft w:val="640"/>
              <w:marRight w:val="0"/>
              <w:marTop w:val="0"/>
              <w:marBottom w:val="0"/>
              <w:divBdr>
                <w:top w:val="none" w:sz="0" w:space="0" w:color="auto"/>
                <w:left w:val="none" w:sz="0" w:space="0" w:color="auto"/>
                <w:bottom w:val="none" w:sz="0" w:space="0" w:color="auto"/>
                <w:right w:val="none" w:sz="0" w:space="0" w:color="auto"/>
              </w:divBdr>
            </w:div>
            <w:div w:id="558790323">
              <w:marLeft w:val="640"/>
              <w:marRight w:val="0"/>
              <w:marTop w:val="0"/>
              <w:marBottom w:val="0"/>
              <w:divBdr>
                <w:top w:val="none" w:sz="0" w:space="0" w:color="auto"/>
                <w:left w:val="none" w:sz="0" w:space="0" w:color="auto"/>
                <w:bottom w:val="none" w:sz="0" w:space="0" w:color="auto"/>
                <w:right w:val="none" w:sz="0" w:space="0" w:color="auto"/>
              </w:divBdr>
            </w:div>
            <w:div w:id="558827192">
              <w:marLeft w:val="640"/>
              <w:marRight w:val="0"/>
              <w:marTop w:val="0"/>
              <w:marBottom w:val="0"/>
              <w:divBdr>
                <w:top w:val="none" w:sz="0" w:space="0" w:color="auto"/>
                <w:left w:val="none" w:sz="0" w:space="0" w:color="auto"/>
                <w:bottom w:val="none" w:sz="0" w:space="0" w:color="auto"/>
                <w:right w:val="none" w:sz="0" w:space="0" w:color="auto"/>
              </w:divBdr>
            </w:div>
            <w:div w:id="558830629">
              <w:marLeft w:val="640"/>
              <w:marRight w:val="0"/>
              <w:marTop w:val="0"/>
              <w:marBottom w:val="0"/>
              <w:divBdr>
                <w:top w:val="none" w:sz="0" w:space="0" w:color="auto"/>
                <w:left w:val="none" w:sz="0" w:space="0" w:color="auto"/>
                <w:bottom w:val="none" w:sz="0" w:space="0" w:color="auto"/>
                <w:right w:val="none" w:sz="0" w:space="0" w:color="auto"/>
              </w:divBdr>
            </w:div>
            <w:div w:id="558831144">
              <w:marLeft w:val="640"/>
              <w:marRight w:val="0"/>
              <w:marTop w:val="0"/>
              <w:marBottom w:val="0"/>
              <w:divBdr>
                <w:top w:val="none" w:sz="0" w:space="0" w:color="auto"/>
                <w:left w:val="none" w:sz="0" w:space="0" w:color="auto"/>
                <w:bottom w:val="none" w:sz="0" w:space="0" w:color="auto"/>
                <w:right w:val="none" w:sz="0" w:space="0" w:color="auto"/>
              </w:divBdr>
            </w:div>
            <w:div w:id="558904716">
              <w:marLeft w:val="640"/>
              <w:marRight w:val="0"/>
              <w:marTop w:val="0"/>
              <w:marBottom w:val="0"/>
              <w:divBdr>
                <w:top w:val="none" w:sz="0" w:space="0" w:color="auto"/>
                <w:left w:val="none" w:sz="0" w:space="0" w:color="auto"/>
                <w:bottom w:val="none" w:sz="0" w:space="0" w:color="auto"/>
                <w:right w:val="none" w:sz="0" w:space="0" w:color="auto"/>
              </w:divBdr>
            </w:div>
            <w:div w:id="558974983">
              <w:marLeft w:val="640"/>
              <w:marRight w:val="0"/>
              <w:marTop w:val="0"/>
              <w:marBottom w:val="0"/>
              <w:divBdr>
                <w:top w:val="none" w:sz="0" w:space="0" w:color="auto"/>
                <w:left w:val="none" w:sz="0" w:space="0" w:color="auto"/>
                <w:bottom w:val="none" w:sz="0" w:space="0" w:color="auto"/>
                <w:right w:val="none" w:sz="0" w:space="0" w:color="auto"/>
              </w:divBdr>
            </w:div>
            <w:div w:id="558982596">
              <w:marLeft w:val="640"/>
              <w:marRight w:val="0"/>
              <w:marTop w:val="0"/>
              <w:marBottom w:val="0"/>
              <w:divBdr>
                <w:top w:val="none" w:sz="0" w:space="0" w:color="auto"/>
                <w:left w:val="none" w:sz="0" w:space="0" w:color="auto"/>
                <w:bottom w:val="none" w:sz="0" w:space="0" w:color="auto"/>
                <w:right w:val="none" w:sz="0" w:space="0" w:color="auto"/>
              </w:divBdr>
            </w:div>
            <w:div w:id="559024414">
              <w:marLeft w:val="640"/>
              <w:marRight w:val="0"/>
              <w:marTop w:val="0"/>
              <w:marBottom w:val="0"/>
              <w:divBdr>
                <w:top w:val="none" w:sz="0" w:space="0" w:color="auto"/>
                <w:left w:val="none" w:sz="0" w:space="0" w:color="auto"/>
                <w:bottom w:val="none" w:sz="0" w:space="0" w:color="auto"/>
                <w:right w:val="none" w:sz="0" w:space="0" w:color="auto"/>
              </w:divBdr>
            </w:div>
            <w:div w:id="559050681">
              <w:marLeft w:val="640"/>
              <w:marRight w:val="0"/>
              <w:marTop w:val="0"/>
              <w:marBottom w:val="0"/>
              <w:divBdr>
                <w:top w:val="none" w:sz="0" w:space="0" w:color="auto"/>
                <w:left w:val="none" w:sz="0" w:space="0" w:color="auto"/>
                <w:bottom w:val="none" w:sz="0" w:space="0" w:color="auto"/>
                <w:right w:val="none" w:sz="0" w:space="0" w:color="auto"/>
              </w:divBdr>
            </w:div>
            <w:div w:id="559100460">
              <w:marLeft w:val="640"/>
              <w:marRight w:val="0"/>
              <w:marTop w:val="0"/>
              <w:marBottom w:val="0"/>
              <w:divBdr>
                <w:top w:val="none" w:sz="0" w:space="0" w:color="auto"/>
                <w:left w:val="none" w:sz="0" w:space="0" w:color="auto"/>
                <w:bottom w:val="none" w:sz="0" w:space="0" w:color="auto"/>
                <w:right w:val="none" w:sz="0" w:space="0" w:color="auto"/>
              </w:divBdr>
            </w:div>
            <w:div w:id="559167707">
              <w:marLeft w:val="640"/>
              <w:marRight w:val="0"/>
              <w:marTop w:val="0"/>
              <w:marBottom w:val="0"/>
              <w:divBdr>
                <w:top w:val="none" w:sz="0" w:space="0" w:color="auto"/>
                <w:left w:val="none" w:sz="0" w:space="0" w:color="auto"/>
                <w:bottom w:val="none" w:sz="0" w:space="0" w:color="auto"/>
                <w:right w:val="none" w:sz="0" w:space="0" w:color="auto"/>
              </w:divBdr>
            </w:div>
            <w:div w:id="559487700">
              <w:marLeft w:val="640"/>
              <w:marRight w:val="0"/>
              <w:marTop w:val="0"/>
              <w:marBottom w:val="0"/>
              <w:divBdr>
                <w:top w:val="none" w:sz="0" w:space="0" w:color="auto"/>
                <w:left w:val="none" w:sz="0" w:space="0" w:color="auto"/>
                <w:bottom w:val="none" w:sz="0" w:space="0" w:color="auto"/>
                <w:right w:val="none" w:sz="0" w:space="0" w:color="auto"/>
              </w:divBdr>
            </w:div>
            <w:div w:id="559563826">
              <w:marLeft w:val="640"/>
              <w:marRight w:val="0"/>
              <w:marTop w:val="0"/>
              <w:marBottom w:val="0"/>
              <w:divBdr>
                <w:top w:val="none" w:sz="0" w:space="0" w:color="auto"/>
                <w:left w:val="none" w:sz="0" w:space="0" w:color="auto"/>
                <w:bottom w:val="none" w:sz="0" w:space="0" w:color="auto"/>
                <w:right w:val="none" w:sz="0" w:space="0" w:color="auto"/>
              </w:divBdr>
            </w:div>
            <w:div w:id="559633021">
              <w:marLeft w:val="640"/>
              <w:marRight w:val="0"/>
              <w:marTop w:val="0"/>
              <w:marBottom w:val="0"/>
              <w:divBdr>
                <w:top w:val="none" w:sz="0" w:space="0" w:color="auto"/>
                <w:left w:val="none" w:sz="0" w:space="0" w:color="auto"/>
                <w:bottom w:val="none" w:sz="0" w:space="0" w:color="auto"/>
                <w:right w:val="none" w:sz="0" w:space="0" w:color="auto"/>
              </w:divBdr>
            </w:div>
            <w:div w:id="559637602">
              <w:marLeft w:val="640"/>
              <w:marRight w:val="0"/>
              <w:marTop w:val="0"/>
              <w:marBottom w:val="0"/>
              <w:divBdr>
                <w:top w:val="none" w:sz="0" w:space="0" w:color="auto"/>
                <w:left w:val="none" w:sz="0" w:space="0" w:color="auto"/>
                <w:bottom w:val="none" w:sz="0" w:space="0" w:color="auto"/>
                <w:right w:val="none" w:sz="0" w:space="0" w:color="auto"/>
              </w:divBdr>
            </w:div>
            <w:div w:id="559708972">
              <w:marLeft w:val="640"/>
              <w:marRight w:val="0"/>
              <w:marTop w:val="0"/>
              <w:marBottom w:val="0"/>
              <w:divBdr>
                <w:top w:val="none" w:sz="0" w:space="0" w:color="auto"/>
                <w:left w:val="none" w:sz="0" w:space="0" w:color="auto"/>
                <w:bottom w:val="none" w:sz="0" w:space="0" w:color="auto"/>
                <w:right w:val="none" w:sz="0" w:space="0" w:color="auto"/>
              </w:divBdr>
            </w:div>
            <w:div w:id="559754897">
              <w:marLeft w:val="640"/>
              <w:marRight w:val="0"/>
              <w:marTop w:val="0"/>
              <w:marBottom w:val="0"/>
              <w:divBdr>
                <w:top w:val="none" w:sz="0" w:space="0" w:color="auto"/>
                <w:left w:val="none" w:sz="0" w:space="0" w:color="auto"/>
                <w:bottom w:val="none" w:sz="0" w:space="0" w:color="auto"/>
                <w:right w:val="none" w:sz="0" w:space="0" w:color="auto"/>
              </w:divBdr>
            </w:div>
            <w:div w:id="559941135">
              <w:marLeft w:val="640"/>
              <w:marRight w:val="0"/>
              <w:marTop w:val="0"/>
              <w:marBottom w:val="0"/>
              <w:divBdr>
                <w:top w:val="none" w:sz="0" w:space="0" w:color="auto"/>
                <w:left w:val="none" w:sz="0" w:space="0" w:color="auto"/>
                <w:bottom w:val="none" w:sz="0" w:space="0" w:color="auto"/>
                <w:right w:val="none" w:sz="0" w:space="0" w:color="auto"/>
              </w:divBdr>
            </w:div>
            <w:div w:id="559943757">
              <w:marLeft w:val="640"/>
              <w:marRight w:val="0"/>
              <w:marTop w:val="0"/>
              <w:marBottom w:val="0"/>
              <w:divBdr>
                <w:top w:val="none" w:sz="0" w:space="0" w:color="auto"/>
                <w:left w:val="none" w:sz="0" w:space="0" w:color="auto"/>
                <w:bottom w:val="none" w:sz="0" w:space="0" w:color="auto"/>
                <w:right w:val="none" w:sz="0" w:space="0" w:color="auto"/>
              </w:divBdr>
            </w:div>
            <w:div w:id="560016468">
              <w:marLeft w:val="640"/>
              <w:marRight w:val="0"/>
              <w:marTop w:val="0"/>
              <w:marBottom w:val="0"/>
              <w:divBdr>
                <w:top w:val="none" w:sz="0" w:space="0" w:color="auto"/>
                <w:left w:val="none" w:sz="0" w:space="0" w:color="auto"/>
                <w:bottom w:val="none" w:sz="0" w:space="0" w:color="auto"/>
                <w:right w:val="none" w:sz="0" w:space="0" w:color="auto"/>
              </w:divBdr>
            </w:div>
            <w:div w:id="560142588">
              <w:marLeft w:val="640"/>
              <w:marRight w:val="0"/>
              <w:marTop w:val="0"/>
              <w:marBottom w:val="0"/>
              <w:divBdr>
                <w:top w:val="none" w:sz="0" w:space="0" w:color="auto"/>
                <w:left w:val="none" w:sz="0" w:space="0" w:color="auto"/>
                <w:bottom w:val="none" w:sz="0" w:space="0" w:color="auto"/>
                <w:right w:val="none" w:sz="0" w:space="0" w:color="auto"/>
              </w:divBdr>
            </w:div>
            <w:div w:id="560213990">
              <w:marLeft w:val="640"/>
              <w:marRight w:val="0"/>
              <w:marTop w:val="0"/>
              <w:marBottom w:val="0"/>
              <w:divBdr>
                <w:top w:val="none" w:sz="0" w:space="0" w:color="auto"/>
                <w:left w:val="none" w:sz="0" w:space="0" w:color="auto"/>
                <w:bottom w:val="none" w:sz="0" w:space="0" w:color="auto"/>
                <w:right w:val="none" w:sz="0" w:space="0" w:color="auto"/>
              </w:divBdr>
            </w:div>
            <w:div w:id="560287969">
              <w:marLeft w:val="640"/>
              <w:marRight w:val="0"/>
              <w:marTop w:val="0"/>
              <w:marBottom w:val="0"/>
              <w:divBdr>
                <w:top w:val="none" w:sz="0" w:space="0" w:color="auto"/>
                <w:left w:val="none" w:sz="0" w:space="0" w:color="auto"/>
                <w:bottom w:val="none" w:sz="0" w:space="0" w:color="auto"/>
                <w:right w:val="none" w:sz="0" w:space="0" w:color="auto"/>
              </w:divBdr>
            </w:div>
            <w:div w:id="560596699">
              <w:marLeft w:val="640"/>
              <w:marRight w:val="0"/>
              <w:marTop w:val="0"/>
              <w:marBottom w:val="0"/>
              <w:divBdr>
                <w:top w:val="none" w:sz="0" w:space="0" w:color="auto"/>
                <w:left w:val="none" w:sz="0" w:space="0" w:color="auto"/>
                <w:bottom w:val="none" w:sz="0" w:space="0" w:color="auto"/>
                <w:right w:val="none" w:sz="0" w:space="0" w:color="auto"/>
              </w:divBdr>
            </w:div>
            <w:div w:id="560598466">
              <w:marLeft w:val="640"/>
              <w:marRight w:val="0"/>
              <w:marTop w:val="0"/>
              <w:marBottom w:val="0"/>
              <w:divBdr>
                <w:top w:val="none" w:sz="0" w:space="0" w:color="auto"/>
                <w:left w:val="none" w:sz="0" w:space="0" w:color="auto"/>
                <w:bottom w:val="none" w:sz="0" w:space="0" w:color="auto"/>
                <w:right w:val="none" w:sz="0" w:space="0" w:color="auto"/>
              </w:divBdr>
            </w:div>
            <w:div w:id="560755695">
              <w:marLeft w:val="640"/>
              <w:marRight w:val="0"/>
              <w:marTop w:val="0"/>
              <w:marBottom w:val="0"/>
              <w:divBdr>
                <w:top w:val="none" w:sz="0" w:space="0" w:color="auto"/>
                <w:left w:val="none" w:sz="0" w:space="0" w:color="auto"/>
                <w:bottom w:val="none" w:sz="0" w:space="0" w:color="auto"/>
                <w:right w:val="none" w:sz="0" w:space="0" w:color="auto"/>
              </w:divBdr>
            </w:div>
            <w:div w:id="560823381">
              <w:marLeft w:val="640"/>
              <w:marRight w:val="0"/>
              <w:marTop w:val="0"/>
              <w:marBottom w:val="0"/>
              <w:divBdr>
                <w:top w:val="none" w:sz="0" w:space="0" w:color="auto"/>
                <w:left w:val="none" w:sz="0" w:space="0" w:color="auto"/>
                <w:bottom w:val="none" w:sz="0" w:space="0" w:color="auto"/>
                <w:right w:val="none" w:sz="0" w:space="0" w:color="auto"/>
              </w:divBdr>
            </w:div>
            <w:div w:id="560871520">
              <w:marLeft w:val="640"/>
              <w:marRight w:val="0"/>
              <w:marTop w:val="0"/>
              <w:marBottom w:val="0"/>
              <w:divBdr>
                <w:top w:val="none" w:sz="0" w:space="0" w:color="auto"/>
                <w:left w:val="none" w:sz="0" w:space="0" w:color="auto"/>
                <w:bottom w:val="none" w:sz="0" w:space="0" w:color="auto"/>
                <w:right w:val="none" w:sz="0" w:space="0" w:color="auto"/>
              </w:divBdr>
            </w:div>
            <w:div w:id="560942804">
              <w:marLeft w:val="640"/>
              <w:marRight w:val="0"/>
              <w:marTop w:val="0"/>
              <w:marBottom w:val="0"/>
              <w:divBdr>
                <w:top w:val="none" w:sz="0" w:space="0" w:color="auto"/>
                <w:left w:val="none" w:sz="0" w:space="0" w:color="auto"/>
                <w:bottom w:val="none" w:sz="0" w:space="0" w:color="auto"/>
                <w:right w:val="none" w:sz="0" w:space="0" w:color="auto"/>
              </w:divBdr>
            </w:div>
            <w:div w:id="561216970">
              <w:marLeft w:val="640"/>
              <w:marRight w:val="0"/>
              <w:marTop w:val="0"/>
              <w:marBottom w:val="0"/>
              <w:divBdr>
                <w:top w:val="none" w:sz="0" w:space="0" w:color="auto"/>
                <w:left w:val="none" w:sz="0" w:space="0" w:color="auto"/>
                <w:bottom w:val="none" w:sz="0" w:space="0" w:color="auto"/>
                <w:right w:val="none" w:sz="0" w:space="0" w:color="auto"/>
              </w:divBdr>
            </w:div>
            <w:div w:id="561255942">
              <w:marLeft w:val="640"/>
              <w:marRight w:val="0"/>
              <w:marTop w:val="0"/>
              <w:marBottom w:val="0"/>
              <w:divBdr>
                <w:top w:val="none" w:sz="0" w:space="0" w:color="auto"/>
                <w:left w:val="none" w:sz="0" w:space="0" w:color="auto"/>
                <w:bottom w:val="none" w:sz="0" w:space="0" w:color="auto"/>
                <w:right w:val="none" w:sz="0" w:space="0" w:color="auto"/>
              </w:divBdr>
            </w:div>
            <w:div w:id="561257623">
              <w:marLeft w:val="640"/>
              <w:marRight w:val="0"/>
              <w:marTop w:val="0"/>
              <w:marBottom w:val="0"/>
              <w:divBdr>
                <w:top w:val="none" w:sz="0" w:space="0" w:color="auto"/>
                <w:left w:val="none" w:sz="0" w:space="0" w:color="auto"/>
                <w:bottom w:val="none" w:sz="0" w:space="0" w:color="auto"/>
                <w:right w:val="none" w:sz="0" w:space="0" w:color="auto"/>
              </w:divBdr>
            </w:div>
            <w:div w:id="561259024">
              <w:marLeft w:val="640"/>
              <w:marRight w:val="0"/>
              <w:marTop w:val="0"/>
              <w:marBottom w:val="0"/>
              <w:divBdr>
                <w:top w:val="none" w:sz="0" w:space="0" w:color="auto"/>
                <w:left w:val="none" w:sz="0" w:space="0" w:color="auto"/>
                <w:bottom w:val="none" w:sz="0" w:space="0" w:color="auto"/>
                <w:right w:val="none" w:sz="0" w:space="0" w:color="auto"/>
              </w:divBdr>
            </w:div>
            <w:div w:id="561259308">
              <w:marLeft w:val="640"/>
              <w:marRight w:val="0"/>
              <w:marTop w:val="0"/>
              <w:marBottom w:val="0"/>
              <w:divBdr>
                <w:top w:val="none" w:sz="0" w:space="0" w:color="auto"/>
                <w:left w:val="none" w:sz="0" w:space="0" w:color="auto"/>
                <w:bottom w:val="none" w:sz="0" w:space="0" w:color="auto"/>
                <w:right w:val="none" w:sz="0" w:space="0" w:color="auto"/>
              </w:divBdr>
            </w:div>
            <w:div w:id="561260829">
              <w:marLeft w:val="640"/>
              <w:marRight w:val="0"/>
              <w:marTop w:val="0"/>
              <w:marBottom w:val="0"/>
              <w:divBdr>
                <w:top w:val="none" w:sz="0" w:space="0" w:color="auto"/>
                <w:left w:val="none" w:sz="0" w:space="0" w:color="auto"/>
                <w:bottom w:val="none" w:sz="0" w:space="0" w:color="auto"/>
                <w:right w:val="none" w:sz="0" w:space="0" w:color="auto"/>
              </w:divBdr>
            </w:div>
            <w:div w:id="561403299">
              <w:marLeft w:val="640"/>
              <w:marRight w:val="0"/>
              <w:marTop w:val="0"/>
              <w:marBottom w:val="0"/>
              <w:divBdr>
                <w:top w:val="none" w:sz="0" w:space="0" w:color="auto"/>
                <w:left w:val="none" w:sz="0" w:space="0" w:color="auto"/>
                <w:bottom w:val="none" w:sz="0" w:space="0" w:color="auto"/>
                <w:right w:val="none" w:sz="0" w:space="0" w:color="auto"/>
              </w:divBdr>
            </w:div>
            <w:div w:id="561407303">
              <w:marLeft w:val="640"/>
              <w:marRight w:val="0"/>
              <w:marTop w:val="0"/>
              <w:marBottom w:val="0"/>
              <w:divBdr>
                <w:top w:val="none" w:sz="0" w:space="0" w:color="auto"/>
                <w:left w:val="none" w:sz="0" w:space="0" w:color="auto"/>
                <w:bottom w:val="none" w:sz="0" w:space="0" w:color="auto"/>
                <w:right w:val="none" w:sz="0" w:space="0" w:color="auto"/>
              </w:divBdr>
            </w:div>
            <w:div w:id="561449773">
              <w:marLeft w:val="640"/>
              <w:marRight w:val="0"/>
              <w:marTop w:val="0"/>
              <w:marBottom w:val="0"/>
              <w:divBdr>
                <w:top w:val="none" w:sz="0" w:space="0" w:color="auto"/>
                <w:left w:val="none" w:sz="0" w:space="0" w:color="auto"/>
                <w:bottom w:val="none" w:sz="0" w:space="0" w:color="auto"/>
                <w:right w:val="none" w:sz="0" w:space="0" w:color="auto"/>
              </w:divBdr>
            </w:div>
            <w:div w:id="561451415">
              <w:marLeft w:val="640"/>
              <w:marRight w:val="0"/>
              <w:marTop w:val="0"/>
              <w:marBottom w:val="0"/>
              <w:divBdr>
                <w:top w:val="none" w:sz="0" w:space="0" w:color="auto"/>
                <w:left w:val="none" w:sz="0" w:space="0" w:color="auto"/>
                <w:bottom w:val="none" w:sz="0" w:space="0" w:color="auto"/>
                <w:right w:val="none" w:sz="0" w:space="0" w:color="auto"/>
              </w:divBdr>
            </w:div>
            <w:div w:id="561604788">
              <w:marLeft w:val="640"/>
              <w:marRight w:val="0"/>
              <w:marTop w:val="0"/>
              <w:marBottom w:val="0"/>
              <w:divBdr>
                <w:top w:val="none" w:sz="0" w:space="0" w:color="auto"/>
                <w:left w:val="none" w:sz="0" w:space="0" w:color="auto"/>
                <w:bottom w:val="none" w:sz="0" w:space="0" w:color="auto"/>
                <w:right w:val="none" w:sz="0" w:space="0" w:color="auto"/>
              </w:divBdr>
            </w:div>
            <w:div w:id="561793788">
              <w:marLeft w:val="640"/>
              <w:marRight w:val="0"/>
              <w:marTop w:val="0"/>
              <w:marBottom w:val="0"/>
              <w:divBdr>
                <w:top w:val="none" w:sz="0" w:space="0" w:color="auto"/>
                <w:left w:val="none" w:sz="0" w:space="0" w:color="auto"/>
                <w:bottom w:val="none" w:sz="0" w:space="0" w:color="auto"/>
                <w:right w:val="none" w:sz="0" w:space="0" w:color="auto"/>
              </w:divBdr>
            </w:div>
            <w:div w:id="561840606">
              <w:marLeft w:val="640"/>
              <w:marRight w:val="0"/>
              <w:marTop w:val="0"/>
              <w:marBottom w:val="0"/>
              <w:divBdr>
                <w:top w:val="none" w:sz="0" w:space="0" w:color="auto"/>
                <w:left w:val="none" w:sz="0" w:space="0" w:color="auto"/>
                <w:bottom w:val="none" w:sz="0" w:space="0" w:color="auto"/>
                <w:right w:val="none" w:sz="0" w:space="0" w:color="auto"/>
              </w:divBdr>
            </w:div>
            <w:div w:id="561871118">
              <w:marLeft w:val="640"/>
              <w:marRight w:val="0"/>
              <w:marTop w:val="0"/>
              <w:marBottom w:val="0"/>
              <w:divBdr>
                <w:top w:val="none" w:sz="0" w:space="0" w:color="auto"/>
                <w:left w:val="none" w:sz="0" w:space="0" w:color="auto"/>
                <w:bottom w:val="none" w:sz="0" w:space="0" w:color="auto"/>
                <w:right w:val="none" w:sz="0" w:space="0" w:color="auto"/>
              </w:divBdr>
            </w:div>
            <w:div w:id="561914934">
              <w:marLeft w:val="640"/>
              <w:marRight w:val="0"/>
              <w:marTop w:val="0"/>
              <w:marBottom w:val="0"/>
              <w:divBdr>
                <w:top w:val="none" w:sz="0" w:space="0" w:color="auto"/>
                <w:left w:val="none" w:sz="0" w:space="0" w:color="auto"/>
                <w:bottom w:val="none" w:sz="0" w:space="0" w:color="auto"/>
                <w:right w:val="none" w:sz="0" w:space="0" w:color="auto"/>
              </w:divBdr>
            </w:div>
            <w:div w:id="561983830">
              <w:marLeft w:val="640"/>
              <w:marRight w:val="0"/>
              <w:marTop w:val="0"/>
              <w:marBottom w:val="0"/>
              <w:divBdr>
                <w:top w:val="none" w:sz="0" w:space="0" w:color="auto"/>
                <w:left w:val="none" w:sz="0" w:space="0" w:color="auto"/>
                <w:bottom w:val="none" w:sz="0" w:space="0" w:color="auto"/>
                <w:right w:val="none" w:sz="0" w:space="0" w:color="auto"/>
              </w:divBdr>
            </w:div>
            <w:div w:id="561984573">
              <w:marLeft w:val="640"/>
              <w:marRight w:val="0"/>
              <w:marTop w:val="0"/>
              <w:marBottom w:val="0"/>
              <w:divBdr>
                <w:top w:val="none" w:sz="0" w:space="0" w:color="auto"/>
                <w:left w:val="none" w:sz="0" w:space="0" w:color="auto"/>
                <w:bottom w:val="none" w:sz="0" w:space="0" w:color="auto"/>
                <w:right w:val="none" w:sz="0" w:space="0" w:color="auto"/>
              </w:divBdr>
            </w:div>
            <w:div w:id="561988156">
              <w:marLeft w:val="640"/>
              <w:marRight w:val="0"/>
              <w:marTop w:val="0"/>
              <w:marBottom w:val="0"/>
              <w:divBdr>
                <w:top w:val="none" w:sz="0" w:space="0" w:color="auto"/>
                <w:left w:val="none" w:sz="0" w:space="0" w:color="auto"/>
                <w:bottom w:val="none" w:sz="0" w:space="0" w:color="auto"/>
                <w:right w:val="none" w:sz="0" w:space="0" w:color="auto"/>
              </w:divBdr>
            </w:div>
            <w:div w:id="562102630">
              <w:marLeft w:val="640"/>
              <w:marRight w:val="0"/>
              <w:marTop w:val="0"/>
              <w:marBottom w:val="0"/>
              <w:divBdr>
                <w:top w:val="none" w:sz="0" w:space="0" w:color="auto"/>
                <w:left w:val="none" w:sz="0" w:space="0" w:color="auto"/>
                <w:bottom w:val="none" w:sz="0" w:space="0" w:color="auto"/>
                <w:right w:val="none" w:sz="0" w:space="0" w:color="auto"/>
              </w:divBdr>
            </w:div>
            <w:div w:id="562102759">
              <w:marLeft w:val="640"/>
              <w:marRight w:val="0"/>
              <w:marTop w:val="0"/>
              <w:marBottom w:val="0"/>
              <w:divBdr>
                <w:top w:val="none" w:sz="0" w:space="0" w:color="auto"/>
                <w:left w:val="none" w:sz="0" w:space="0" w:color="auto"/>
                <w:bottom w:val="none" w:sz="0" w:space="0" w:color="auto"/>
                <w:right w:val="none" w:sz="0" w:space="0" w:color="auto"/>
              </w:divBdr>
            </w:div>
            <w:div w:id="562373119">
              <w:marLeft w:val="640"/>
              <w:marRight w:val="0"/>
              <w:marTop w:val="0"/>
              <w:marBottom w:val="0"/>
              <w:divBdr>
                <w:top w:val="none" w:sz="0" w:space="0" w:color="auto"/>
                <w:left w:val="none" w:sz="0" w:space="0" w:color="auto"/>
                <w:bottom w:val="none" w:sz="0" w:space="0" w:color="auto"/>
                <w:right w:val="none" w:sz="0" w:space="0" w:color="auto"/>
              </w:divBdr>
            </w:div>
            <w:div w:id="562452807">
              <w:marLeft w:val="640"/>
              <w:marRight w:val="0"/>
              <w:marTop w:val="0"/>
              <w:marBottom w:val="0"/>
              <w:divBdr>
                <w:top w:val="none" w:sz="0" w:space="0" w:color="auto"/>
                <w:left w:val="none" w:sz="0" w:space="0" w:color="auto"/>
                <w:bottom w:val="none" w:sz="0" w:space="0" w:color="auto"/>
                <w:right w:val="none" w:sz="0" w:space="0" w:color="auto"/>
              </w:divBdr>
            </w:div>
            <w:div w:id="562567298">
              <w:marLeft w:val="640"/>
              <w:marRight w:val="0"/>
              <w:marTop w:val="0"/>
              <w:marBottom w:val="0"/>
              <w:divBdr>
                <w:top w:val="none" w:sz="0" w:space="0" w:color="auto"/>
                <w:left w:val="none" w:sz="0" w:space="0" w:color="auto"/>
                <w:bottom w:val="none" w:sz="0" w:space="0" w:color="auto"/>
                <w:right w:val="none" w:sz="0" w:space="0" w:color="auto"/>
              </w:divBdr>
            </w:div>
            <w:div w:id="562639837">
              <w:marLeft w:val="640"/>
              <w:marRight w:val="0"/>
              <w:marTop w:val="0"/>
              <w:marBottom w:val="0"/>
              <w:divBdr>
                <w:top w:val="none" w:sz="0" w:space="0" w:color="auto"/>
                <w:left w:val="none" w:sz="0" w:space="0" w:color="auto"/>
                <w:bottom w:val="none" w:sz="0" w:space="0" w:color="auto"/>
                <w:right w:val="none" w:sz="0" w:space="0" w:color="auto"/>
              </w:divBdr>
            </w:div>
            <w:div w:id="562712871">
              <w:marLeft w:val="640"/>
              <w:marRight w:val="0"/>
              <w:marTop w:val="0"/>
              <w:marBottom w:val="0"/>
              <w:divBdr>
                <w:top w:val="none" w:sz="0" w:space="0" w:color="auto"/>
                <w:left w:val="none" w:sz="0" w:space="0" w:color="auto"/>
                <w:bottom w:val="none" w:sz="0" w:space="0" w:color="auto"/>
                <w:right w:val="none" w:sz="0" w:space="0" w:color="auto"/>
              </w:divBdr>
            </w:div>
            <w:div w:id="562760946">
              <w:marLeft w:val="640"/>
              <w:marRight w:val="0"/>
              <w:marTop w:val="0"/>
              <w:marBottom w:val="0"/>
              <w:divBdr>
                <w:top w:val="none" w:sz="0" w:space="0" w:color="auto"/>
                <w:left w:val="none" w:sz="0" w:space="0" w:color="auto"/>
                <w:bottom w:val="none" w:sz="0" w:space="0" w:color="auto"/>
                <w:right w:val="none" w:sz="0" w:space="0" w:color="auto"/>
              </w:divBdr>
            </w:div>
            <w:div w:id="562831079">
              <w:marLeft w:val="640"/>
              <w:marRight w:val="0"/>
              <w:marTop w:val="0"/>
              <w:marBottom w:val="0"/>
              <w:divBdr>
                <w:top w:val="none" w:sz="0" w:space="0" w:color="auto"/>
                <w:left w:val="none" w:sz="0" w:space="0" w:color="auto"/>
                <w:bottom w:val="none" w:sz="0" w:space="0" w:color="auto"/>
                <w:right w:val="none" w:sz="0" w:space="0" w:color="auto"/>
              </w:divBdr>
            </w:div>
            <w:div w:id="563030501">
              <w:marLeft w:val="640"/>
              <w:marRight w:val="0"/>
              <w:marTop w:val="0"/>
              <w:marBottom w:val="0"/>
              <w:divBdr>
                <w:top w:val="none" w:sz="0" w:space="0" w:color="auto"/>
                <w:left w:val="none" w:sz="0" w:space="0" w:color="auto"/>
                <w:bottom w:val="none" w:sz="0" w:space="0" w:color="auto"/>
                <w:right w:val="none" w:sz="0" w:space="0" w:color="auto"/>
              </w:divBdr>
            </w:div>
            <w:div w:id="563100043">
              <w:marLeft w:val="640"/>
              <w:marRight w:val="0"/>
              <w:marTop w:val="0"/>
              <w:marBottom w:val="0"/>
              <w:divBdr>
                <w:top w:val="none" w:sz="0" w:space="0" w:color="auto"/>
                <w:left w:val="none" w:sz="0" w:space="0" w:color="auto"/>
                <w:bottom w:val="none" w:sz="0" w:space="0" w:color="auto"/>
                <w:right w:val="none" w:sz="0" w:space="0" w:color="auto"/>
              </w:divBdr>
            </w:div>
            <w:div w:id="563108668">
              <w:marLeft w:val="640"/>
              <w:marRight w:val="0"/>
              <w:marTop w:val="0"/>
              <w:marBottom w:val="0"/>
              <w:divBdr>
                <w:top w:val="none" w:sz="0" w:space="0" w:color="auto"/>
                <w:left w:val="none" w:sz="0" w:space="0" w:color="auto"/>
                <w:bottom w:val="none" w:sz="0" w:space="0" w:color="auto"/>
                <w:right w:val="none" w:sz="0" w:space="0" w:color="auto"/>
              </w:divBdr>
            </w:div>
            <w:div w:id="563176087">
              <w:marLeft w:val="640"/>
              <w:marRight w:val="0"/>
              <w:marTop w:val="0"/>
              <w:marBottom w:val="0"/>
              <w:divBdr>
                <w:top w:val="none" w:sz="0" w:space="0" w:color="auto"/>
                <w:left w:val="none" w:sz="0" w:space="0" w:color="auto"/>
                <w:bottom w:val="none" w:sz="0" w:space="0" w:color="auto"/>
                <w:right w:val="none" w:sz="0" w:space="0" w:color="auto"/>
              </w:divBdr>
            </w:div>
            <w:div w:id="563181838">
              <w:marLeft w:val="640"/>
              <w:marRight w:val="0"/>
              <w:marTop w:val="0"/>
              <w:marBottom w:val="0"/>
              <w:divBdr>
                <w:top w:val="none" w:sz="0" w:space="0" w:color="auto"/>
                <w:left w:val="none" w:sz="0" w:space="0" w:color="auto"/>
                <w:bottom w:val="none" w:sz="0" w:space="0" w:color="auto"/>
                <w:right w:val="none" w:sz="0" w:space="0" w:color="auto"/>
              </w:divBdr>
            </w:div>
            <w:div w:id="563372156">
              <w:marLeft w:val="640"/>
              <w:marRight w:val="0"/>
              <w:marTop w:val="0"/>
              <w:marBottom w:val="0"/>
              <w:divBdr>
                <w:top w:val="none" w:sz="0" w:space="0" w:color="auto"/>
                <w:left w:val="none" w:sz="0" w:space="0" w:color="auto"/>
                <w:bottom w:val="none" w:sz="0" w:space="0" w:color="auto"/>
                <w:right w:val="none" w:sz="0" w:space="0" w:color="auto"/>
              </w:divBdr>
            </w:div>
            <w:div w:id="563416334">
              <w:marLeft w:val="640"/>
              <w:marRight w:val="0"/>
              <w:marTop w:val="0"/>
              <w:marBottom w:val="0"/>
              <w:divBdr>
                <w:top w:val="none" w:sz="0" w:space="0" w:color="auto"/>
                <w:left w:val="none" w:sz="0" w:space="0" w:color="auto"/>
                <w:bottom w:val="none" w:sz="0" w:space="0" w:color="auto"/>
                <w:right w:val="none" w:sz="0" w:space="0" w:color="auto"/>
              </w:divBdr>
            </w:div>
            <w:div w:id="563488160">
              <w:marLeft w:val="640"/>
              <w:marRight w:val="0"/>
              <w:marTop w:val="0"/>
              <w:marBottom w:val="0"/>
              <w:divBdr>
                <w:top w:val="none" w:sz="0" w:space="0" w:color="auto"/>
                <w:left w:val="none" w:sz="0" w:space="0" w:color="auto"/>
                <w:bottom w:val="none" w:sz="0" w:space="0" w:color="auto"/>
                <w:right w:val="none" w:sz="0" w:space="0" w:color="auto"/>
              </w:divBdr>
            </w:div>
            <w:div w:id="563566907">
              <w:marLeft w:val="640"/>
              <w:marRight w:val="0"/>
              <w:marTop w:val="0"/>
              <w:marBottom w:val="0"/>
              <w:divBdr>
                <w:top w:val="none" w:sz="0" w:space="0" w:color="auto"/>
                <w:left w:val="none" w:sz="0" w:space="0" w:color="auto"/>
                <w:bottom w:val="none" w:sz="0" w:space="0" w:color="auto"/>
                <w:right w:val="none" w:sz="0" w:space="0" w:color="auto"/>
              </w:divBdr>
            </w:div>
            <w:div w:id="563570003">
              <w:marLeft w:val="640"/>
              <w:marRight w:val="0"/>
              <w:marTop w:val="0"/>
              <w:marBottom w:val="0"/>
              <w:divBdr>
                <w:top w:val="none" w:sz="0" w:space="0" w:color="auto"/>
                <w:left w:val="none" w:sz="0" w:space="0" w:color="auto"/>
                <w:bottom w:val="none" w:sz="0" w:space="0" w:color="auto"/>
                <w:right w:val="none" w:sz="0" w:space="0" w:color="auto"/>
              </w:divBdr>
            </w:div>
            <w:div w:id="563609667">
              <w:marLeft w:val="640"/>
              <w:marRight w:val="0"/>
              <w:marTop w:val="0"/>
              <w:marBottom w:val="0"/>
              <w:divBdr>
                <w:top w:val="none" w:sz="0" w:space="0" w:color="auto"/>
                <w:left w:val="none" w:sz="0" w:space="0" w:color="auto"/>
                <w:bottom w:val="none" w:sz="0" w:space="0" w:color="auto"/>
                <w:right w:val="none" w:sz="0" w:space="0" w:color="auto"/>
              </w:divBdr>
            </w:div>
            <w:div w:id="563754699">
              <w:marLeft w:val="640"/>
              <w:marRight w:val="0"/>
              <w:marTop w:val="0"/>
              <w:marBottom w:val="0"/>
              <w:divBdr>
                <w:top w:val="none" w:sz="0" w:space="0" w:color="auto"/>
                <w:left w:val="none" w:sz="0" w:space="0" w:color="auto"/>
                <w:bottom w:val="none" w:sz="0" w:space="0" w:color="auto"/>
                <w:right w:val="none" w:sz="0" w:space="0" w:color="auto"/>
              </w:divBdr>
            </w:div>
            <w:div w:id="564266610">
              <w:marLeft w:val="640"/>
              <w:marRight w:val="0"/>
              <w:marTop w:val="0"/>
              <w:marBottom w:val="0"/>
              <w:divBdr>
                <w:top w:val="none" w:sz="0" w:space="0" w:color="auto"/>
                <w:left w:val="none" w:sz="0" w:space="0" w:color="auto"/>
                <w:bottom w:val="none" w:sz="0" w:space="0" w:color="auto"/>
                <w:right w:val="none" w:sz="0" w:space="0" w:color="auto"/>
              </w:divBdr>
            </w:div>
            <w:div w:id="564295404">
              <w:marLeft w:val="640"/>
              <w:marRight w:val="0"/>
              <w:marTop w:val="0"/>
              <w:marBottom w:val="0"/>
              <w:divBdr>
                <w:top w:val="none" w:sz="0" w:space="0" w:color="auto"/>
                <w:left w:val="none" w:sz="0" w:space="0" w:color="auto"/>
                <w:bottom w:val="none" w:sz="0" w:space="0" w:color="auto"/>
                <w:right w:val="none" w:sz="0" w:space="0" w:color="auto"/>
              </w:divBdr>
            </w:div>
            <w:div w:id="564336586">
              <w:marLeft w:val="640"/>
              <w:marRight w:val="0"/>
              <w:marTop w:val="0"/>
              <w:marBottom w:val="0"/>
              <w:divBdr>
                <w:top w:val="none" w:sz="0" w:space="0" w:color="auto"/>
                <w:left w:val="none" w:sz="0" w:space="0" w:color="auto"/>
                <w:bottom w:val="none" w:sz="0" w:space="0" w:color="auto"/>
                <w:right w:val="none" w:sz="0" w:space="0" w:color="auto"/>
              </w:divBdr>
            </w:div>
            <w:div w:id="564491434">
              <w:marLeft w:val="640"/>
              <w:marRight w:val="0"/>
              <w:marTop w:val="0"/>
              <w:marBottom w:val="0"/>
              <w:divBdr>
                <w:top w:val="none" w:sz="0" w:space="0" w:color="auto"/>
                <w:left w:val="none" w:sz="0" w:space="0" w:color="auto"/>
                <w:bottom w:val="none" w:sz="0" w:space="0" w:color="auto"/>
                <w:right w:val="none" w:sz="0" w:space="0" w:color="auto"/>
              </w:divBdr>
            </w:div>
            <w:div w:id="564682362">
              <w:marLeft w:val="640"/>
              <w:marRight w:val="0"/>
              <w:marTop w:val="0"/>
              <w:marBottom w:val="0"/>
              <w:divBdr>
                <w:top w:val="none" w:sz="0" w:space="0" w:color="auto"/>
                <w:left w:val="none" w:sz="0" w:space="0" w:color="auto"/>
                <w:bottom w:val="none" w:sz="0" w:space="0" w:color="auto"/>
                <w:right w:val="none" w:sz="0" w:space="0" w:color="auto"/>
              </w:divBdr>
            </w:div>
            <w:div w:id="564727426">
              <w:marLeft w:val="640"/>
              <w:marRight w:val="0"/>
              <w:marTop w:val="0"/>
              <w:marBottom w:val="0"/>
              <w:divBdr>
                <w:top w:val="none" w:sz="0" w:space="0" w:color="auto"/>
                <w:left w:val="none" w:sz="0" w:space="0" w:color="auto"/>
                <w:bottom w:val="none" w:sz="0" w:space="0" w:color="auto"/>
                <w:right w:val="none" w:sz="0" w:space="0" w:color="auto"/>
              </w:divBdr>
            </w:div>
            <w:div w:id="564756315">
              <w:marLeft w:val="640"/>
              <w:marRight w:val="0"/>
              <w:marTop w:val="0"/>
              <w:marBottom w:val="0"/>
              <w:divBdr>
                <w:top w:val="none" w:sz="0" w:space="0" w:color="auto"/>
                <w:left w:val="none" w:sz="0" w:space="0" w:color="auto"/>
                <w:bottom w:val="none" w:sz="0" w:space="0" w:color="auto"/>
                <w:right w:val="none" w:sz="0" w:space="0" w:color="auto"/>
              </w:divBdr>
            </w:div>
            <w:div w:id="564875663">
              <w:marLeft w:val="640"/>
              <w:marRight w:val="0"/>
              <w:marTop w:val="0"/>
              <w:marBottom w:val="0"/>
              <w:divBdr>
                <w:top w:val="none" w:sz="0" w:space="0" w:color="auto"/>
                <w:left w:val="none" w:sz="0" w:space="0" w:color="auto"/>
                <w:bottom w:val="none" w:sz="0" w:space="0" w:color="auto"/>
                <w:right w:val="none" w:sz="0" w:space="0" w:color="auto"/>
              </w:divBdr>
            </w:div>
            <w:div w:id="564922356">
              <w:marLeft w:val="640"/>
              <w:marRight w:val="0"/>
              <w:marTop w:val="0"/>
              <w:marBottom w:val="0"/>
              <w:divBdr>
                <w:top w:val="none" w:sz="0" w:space="0" w:color="auto"/>
                <w:left w:val="none" w:sz="0" w:space="0" w:color="auto"/>
                <w:bottom w:val="none" w:sz="0" w:space="0" w:color="auto"/>
                <w:right w:val="none" w:sz="0" w:space="0" w:color="auto"/>
              </w:divBdr>
            </w:div>
            <w:div w:id="565384887">
              <w:marLeft w:val="640"/>
              <w:marRight w:val="0"/>
              <w:marTop w:val="0"/>
              <w:marBottom w:val="0"/>
              <w:divBdr>
                <w:top w:val="none" w:sz="0" w:space="0" w:color="auto"/>
                <w:left w:val="none" w:sz="0" w:space="0" w:color="auto"/>
                <w:bottom w:val="none" w:sz="0" w:space="0" w:color="auto"/>
                <w:right w:val="none" w:sz="0" w:space="0" w:color="auto"/>
              </w:divBdr>
            </w:div>
            <w:div w:id="565455484">
              <w:marLeft w:val="640"/>
              <w:marRight w:val="0"/>
              <w:marTop w:val="0"/>
              <w:marBottom w:val="0"/>
              <w:divBdr>
                <w:top w:val="none" w:sz="0" w:space="0" w:color="auto"/>
                <w:left w:val="none" w:sz="0" w:space="0" w:color="auto"/>
                <w:bottom w:val="none" w:sz="0" w:space="0" w:color="auto"/>
                <w:right w:val="none" w:sz="0" w:space="0" w:color="auto"/>
              </w:divBdr>
            </w:div>
            <w:div w:id="565457659">
              <w:marLeft w:val="640"/>
              <w:marRight w:val="0"/>
              <w:marTop w:val="0"/>
              <w:marBottom w:val="0"/>
              <w:divBdr>
                <w:top w:val="none" w:sz="0" w:space="0" w:color="auto"/>
                <w:left w:val="none" w:sz="0" w:space="0" w:color="auto"/>
                <w:bottom w:val="none" w:sz="0" w:space="0" w:color="auto"/>
                <w:right w:val="none" w:sz="0" w:space="0" w:color="auto"/>
              </w:divBdr>
            </w:div>
            <w:div w:id="565533990">
              <w:marLeft w:val="640"/>
              <w:marRight w:val="0"/>
              <w:marTop w:val="0"/>
              <w:marBottom w:val="0"/>
              <w:divBdr>
                <w:top w:val="none" w:sz="0" w:space="0" w:color="auto"/>
                <w:left w:val="none" w:sz="0" w:space="0" w:color="auto"/>
                <w:bottom w:val="none" w:sz="0" w:space="0" w:color="auto"/>
                <w:right w:val="none" w:sz="0" w:space="0" w:color="auto"/>
              </w:divBdr>
            </w:div>
            <w:div w:id="565606918">
              <w:marLeft w:val="640"/>
              <w:marRight w:val="0"/>
              <w:marTop w:val="0"/>
              <w:marBottom w:val="0"/>
              <w:divBdr>
                <w:top w:val="none" w:sz="0" w:space="0" w:color="auto"/>
                <w:left w:val="none" w:sz="0" w:space="0" w:color="auto"/>
                <w:bottom w:val="none" w:sz="0" w:space="0" w:color="auto"/>
                <w:right w:val="none" w:sz="0" w:space="0" w:color="auto"/>
              </w:divBdr>
            </w:div>
            <w:div w:id="565722711">
              <w:marLeft w:val="640"/>
              <w:marRight w:val="0"/>
              <w:marTop w:val="0"/>
              <w:marBottom w:val="0"/>
              <w:divBdr>
                <w:top w:val="none" w:sz="0" w:space="0" w:color="auto"/>
                <w:left w:val="none" w:sz="0" w:space="0" w:color="auto"/>
                <w:bottom w:val="none" w:sz="0" w:space="0" w:color="auto"/>
                <w:right w:val="none" w:sz="0" w:space="0" w:color="auto"/>
              </w:divBdr>
            </w:div>
            <w:div w:id="565917444">
              <w:marLeft w:val="640"/>
              <w:marRight w:val="0"/>
              <w:marTop w:val="0"/>
              <w:marBottom w:val="0"/>
              <w:divBdr>
                <w:top w:val="none" w:sz="0" w:space="0" w:color="auto"/>
                <w:left w:val="none" w:sz="0" w:space="0" w:color="auto"/>
                <w:bottom w:val="none" w:sz="0" w:space="0" w:color="auto"/>
                <w:right w:val="none" w:sz="0" w:space="0" w:color="auto"/>
              </w:divBdr>
            </w:div>
            <w:div w:id="565990619">
              <w:marLeft w:val="640"/>
              <w:marRight w:val="0"/>
              <w:marTop w:val="0"/>
              <w:marBottom w:val="0"/>
              <w:divBdr>
                <w:top w:val="none" w:sz="0" w:space="0" w:color="auto"/>
                <w:left w:val="none" w:sz="0" w:space="0" w:color="auto"/>
                <w:bottom w:val="none" w:sz="0" w:space="0" w:color="auto"/>
                <w:right w:val="none" w:sz="0" w:space="0" w:color="auto"/>
              </w:divBdr>
            </w:div>
            <w:div w:id="566034612">
              <w:marLeft w:val="640"/>
              <w:marRight w:val="0"/>
              <w:marTop w:val="0"/>
              <w:marBottom w:val="0"/>
              <w:divBdr>
                <w:top w:val="none" w:sz="0" w:space="0" w:color="auto"/>
                <w:left w:val="none" w:sz="0" w:space="0" w:color="auto"/>
                <w:bottom w:val="none" w:sz="0" w:space="0" w:color="auto"/>
                <w:right w:val="none" w:sz="0" w:space="0" w:color="auto"/>
              </w:divBdr>
            </w:div>
            <w:div w:id="566038187">
              <w:marLeft w:val="640"/>
              <w:marRight w:val="0"/>
              <w:marTop w:val="0"/>
              <w:marBottom w:val="0"/>
              <w:divBdr>
                <w:top w:val="none" w:sz="0" w:space="0" w:color="auto"/>
                <w:left w:val="none" w:sz="0" w:space="0" w:color="auto"/>
                <w:bottom w:val="none" w:sz="0" w:space="0" w:color="auto"/>
                <w:right w:val="none" w:sz="0" w:space="0" w:color="auto"/>
              </w:divBdr>
            </w:div>
            <w:div w:id="566184383">
              <w:marLeft w:val="640"/>
              <w:marRight w:val="0"/>
              <w:marTop w:val="0"/>
              <w:marBottom w:val="0"/>
              <w:divBdr>
                <w:top w:val="none" w:sz="0" w:space="0" w:color="auto"/>
                <w:left w:val="none" w:sz="0" w:space="0" w:color="auto"/>
                <w:bottom w:val="none" w:sz="0" w:space="0" w:color="auto"/>
                <w:right w:val="none" w:sz="0" w:space="0" w:color="auto"/>
              </w:divBdr>
            </w:div>
            <w:div w:id="566188341">
              <w:marLeft w:val="640"/>
              <w:marRight w:val="0"/>
              <w:marTop w:val="0"/>
              <w:marBottom w:val="0"/>
              <w:divBdr>
                <w:top w:val="none" w:sz="0" w:space="0" w:color="auto"/>
                <w:left w:val="none" w:sz="0" w:space="0" w:color="auto"/>
                <w:bottom w:val="none" w:sz="0" w:space="0" w:color="auto"/>
                <w:right w:val="none" w:sz="0" w:space="0" w:color="auto"/>
              </w:divBdr>
            </w:div>
            <w:div w:id="566259450">
              <w:marLeft w:val="640"/>
              <w:marRight w:val="0"/>
              <w:marTop w:val="0"/>
              <w:marBottom w:val="0"/>
              <w:divBdr>
                <w:top w:val="none" w:sz="0" w:space="0" w:color="auto"/>
                <w:left w:val="none" w:sz="0" w:space="0" w:color="auto"/>
                <w:bottom w:val="none" w:sz="0" w:space="0" w:color="auto"/>
                <w:right w:val="none" w:sz="0" w:space="0" w:color="auto"/>
              </w:divBdr>
            </w:div>
            <w:div w:id="566381098">
              <w:marLeft w:val="640"/>
              <w:marRight w:val="0"/>
              <w:marTop w:val="0"/>
              <w:marBottom w:val="0"/>
              <w:divBdr>
                <w:top w:val="none" w:sz="0" w:space="0" w:color="auto"/>
                <w:left w:val="none" w:sz="0" w:space="0" w:color="auto"/>
                <w:bottom w:val="none" w:sz="0" w:space="0" w:color="auto"/>
                <w:right w:val="none" w:sz="0" w:space="0" w:color="auto"/>
              </w:divBdr>
            </w:div>
            <w:div w:id="566455581">
              <w:marLeft w:val="640"/>
              <w:marRight w:val="0"/>
              <w:marTop w:val="0"/>
              <w:marBottom w:val="0"/>
              <w:divBdr>
                <w:top w:val="none" w:sz="0" w:space="0" w:color="auto"/>
                <w:left w:val="none" w:sz="0" w:space="0" w:color="auto"/>
                <w:bottom w:val="none" w:sz="0" w:space="0" w:color="auto"/>
                <w:right w:val="none" w:sz="0" w:space="0" w:color="auto"/>
              </w:divBdr>
            </w:div>
            <w:div w:id="566456057">
              <w:marLeft w:val="640"/>
              <w:marRight w:val="0"/>
              <w:marTop w:val="0"/>
              <w:marBottom w:val="0"/>
              <w:divBdr>
                <w:top w:val="none" w:sz="0" w:space="0" w:color="auto"/>
                <w:left w:val="none" w:sz="0" w:space="0" w:color="auto"/>
                <w:bottom w:val="none" w:sz="0" w:space="0" w:color="auto"/>
                <w:right w:val="none" w:sz="0" w:space="0" w:color="auto"/>
              </w:divBdr>
            </w:div>
            <w:div w:id="566499217">
              <w:marLeft w:val="640"/>
              <w:marRight w:val="0"/>
              <w:marTop w:val="0"/>
              <w:marBottom w:val="0"/>
              <w:divBdr>
                <w:top w:val="none" w:sz="0" w:space="0" w:color="auto"/>
                <w:left w:val="none" w:sz="0" w:space="0" w:color="auto"/>
                <w:bottom w:val="none" w:sz="0" w:space="0" w:color="auto"/>
                <w:right w:val="none" w:sz="0" w:space="0" w:color="auto"/>
              </w:divBdr>
            </w:div>
            <w:div w:id="566500224">
              <w:marLeft w:val="640"/>
              <w:marRight w:val="0"/>
              <w:marTop w:val="0"/>
              <w:marBottom w:val="0"/>
              <w:divBdr>
                <w:top w:val="none" w:sz="0" w:space="0" w:color="auto"/>
                <w:left w:val="none" w:sz="0" w:space="0" w:color="auto"/>
                <w:bottom w:val="none" w:sz="0" w:space="0" w:color="auto"/>
                <w:right w:val="none" w:sz="0" w:space="0" w:color="auto"/>
              </w:divBdr>
            </w:div>
            <w:div w:id="566569015">
              <w:marLeft w:val="640"/>
              <w:marRight w:val="0"/>
              <w:marTop w:val="0"/>
              <w:marBottom w:val="0"/>
              <w:divBdr>
                <w:top w:val="none" w:sz="0" w:space="0" w:color="auto"/>
                <w:left w:val="none" w:sz="0" w:space="0" w:color="auto"/>
                <w:bottom w:val="none" w:sz="0" w:space="0" w:color="auto"/>
                <w:right w:val="none" w:sz="0" w:space="0" w:color="auto"/>
              </w:divBdr>
            </w:div>
            <w:div w:id="566570204">
              <w:marLeft w:val="640"/>
              <w:marRight w:val="0"/>
              <w:marTop w:val="0"/>
              <w:marBottom w:val="0"/>
              <w:divBdr>
                <w:top w:val="none" w:sz="0" w:space="0" w:color="auto"/>
                <w:left w:val="none" w:sz="0" w:space="0" w:color="auto"/>
                <w:bottom w:val="none" w:sz="0" w:space="0" w:color="auto"/>
                <w:right w:val="none" w:sz="0" w:space="0" w:color="auto"/>
              </w:divBdr>
            </w:div>
            <w:div w:id="566768997">
              <w:marLeft w:val="640"/>
              <w:marRight w:val="0"/>
              <w:marTop w:val="0"/>
              <w:marBottom w:val="0"/>
              <w:divBdr>
                <w:top w:val="none" w:sz="0" w:space="0" w:color="auto"/>
                <w:left w:val="none" w:sz="0" w:space="0" w:color="auto"/>
                <w:bottom w:val="none" w:sz="0" w:space="0" w:color="auto"/>
                <w:right w:val="none" w:sz="0" w:space="0" w:color="auto"/>
              </w:divBdr>
            </w:div>
            <w:div w:id="566957737">
              <w:marLeft w:val="640"/>
              <w:marRight w:val="0"/>
              <w:marTop w:val="0"/>
              <w:marBottom w:val="0"/>
              <w:divBdr>
                <w:top w:val="none" w:sz="0" w:space="0" w:color="auto"/>
                <w:left w:val="none" w:sz="0" w:space="0" w:color="auto"/>
                <w:bottom w:val="none" w:sz="0" w:space="0" w:color="auto"/>
                <w:right w:val="none" w:sz="0" w:space="0" w:color="auto"/>
              </w:divBdr>
            </w:div>
            <w:div w:id="566959048">
              <w:marLeft w:val="640"/>
              <w:marRight w:val="0"/>
              <w:marTop w:val="0"/>
              <w:marBottom w:val="0"/>
              <w:divBdr>
                <w:top w:val="none" w:sz="0" w:space="0" w:color="auto"/>
                <w:left w:val="none" w:sz="0" w:space="0" w:color="auto"/>
                <w:bottom w:val="none" w:sz="0" w:space="0" w:color="auto"/>
                <w:right w:val="none" w:sz="0" w:space="0" w:color="auto"/>
              </w:divBdr>
            </w:div>
            <w:div w:id="567034209">
              <w:marLeft w:val="640"/>
              <w:marRight w:val="0"/>
              <w:marTop w:val="0"/>
              <w:marBottom w:val="0"/>
              <w:divBdr>
                <w:top w:val="none" w:sz="0" w:space="0" w:color="auto"/>
                <w:left w:val="none" w:sz="0" w:space="0" w:color="auto"/>
                <w:bottom w:val="none" w:sz="0" w:space="0" w:color="auto"/>
                <w:right w:val="none" w:sz="0" w:space="0" w:color="auto"/>
              </w:divBdr>
            </w:div>
            <w:div w:id="567035368">
              <w:marLeft w:val="640"/>
              <w:marRight w:val="0"/>
              <w:marTop w:val="0"/>
              <w:marBottom w:val="0"/>
              <w:divBdr>
                <w:top w:val="none" w:sz="0" w:space="0" w:color="auto"/>
                <w:left w:val="none" w:sz="0" w:space="0" w:color="auto"/>
                <w:bottom w:val="none" w:sz="0" w:space="0" w:color="auto"/>
                <w:right w:val="none" w:sz="0" w:space="0" w:color="auto"/>
              </w:divBdr>
            </w:div>
            <w:div w:id="567037180">
              <w:marLeft w:val="640"/>
              <w:marRight w:val="0"/>
              <w:marTop w:val="0"/>
              <w:marBottom w:val="0"/>
              <w:divBdr>
                <w:top w:val="none" w:sz="0" w:space="0" w:color="auto"/>
                <w:left w:val="none" w:sz="0" w:space="0" w:color="auto"/>
                <w:bottom w:val="none" w:sz="0" w:space="0" w:color="auto"/>
                <w:right w:val="none" w:sz="0" w:space="0" w:color="auto"/>
              </w:divBdr>
            </w:div>
            <w:div w:id="567156141">
              <w:marLeft w:val="640"/>
              <w:marRight w:val="0"/>
              <w:marTop w:val="0"/>
              <w:marBottom w:val="0"/>
              <w:divBdr>
                <w:top w:val="none" w:sz="0" w:space="0" w:color="auto"/>
                <w:left w:val="none" w:sz="0" w:space="0" w:color="auto"/>
                <w:bottom w:val="none" w:sz="0" w:space="0" w:color="auto"/>
                <w:right w:val="none" w:sz="0" w:space="0" w:color="auto"/>
              </w:divBdr>
            </w:div>
            <w:div w:id="567306783">
              <w:marLeft w:val="640"/>
              <w:marRight w:val="0"/>
              <w:marTop w:val="0"/>
              <w:marBottom w:val="0"/>
              <w:divBdr>
                <w:top w:val="none" w:sz="0" w:space="0" w:color="auto"/>
                <w:left w:val="none" w:sz="0" w:space="0" w:color="auto"/>
                <w:bottom w:val="none" w:sz="0" w:space="0" w:color="auto"/>
                <w:right w:val="none" w:sz="0" w:space="0" w:color="auto"/>
              </w:divBdr>
            </w:div>
            <w:div w:id="567425417">
              <w:marLeft w:val="640"/>
              <w:marRight w:val="0"/>
              <w:marTop w:val="0"/>
              <w:marBottom w:val="0"/>
              <w:divBdr>
                <w:top w:val="none" w:sz="0" w:space="0" w:color="auto"/>
                <w:left w:val="none" w:sz="0" w:space="0" w:color="auto"/>
                <w:bottom w:val="none" w:sz="0" w:space="0" w:color="auto"/>
                <w:right w:val="none" w:sz="0" w:space="0" w:color="auto"/>
              </w:divBdr>
            </w:div>
            <w:div w:id="567568362">
              <w:marLeft w:val="640"/>
              <w:marRight w:val="0"/>
              <w:marTop w:val="0"/>
              <w:marBottom w:val="0"/>
              <w:divBdr>
                <w:top w:val="none" w:sz="0" w:space="0" w:color="auto"/>
                <w:left w:val="none" w:sz="0" w:space="0" w:color="auto"/>
                <w:bottom w:val="none" w:sz="0" w:space="0" w:color="auto"/>
                <w:right w:val="none" w:sz="0" w:space="0" w:color="auto"/>
              </w:divBdr>
            </w:div>
            <w:div w:id="567767271">
              <w:marLeft w:val="640"/>
              <w:marRight w:val="0"/>
              <w:marTop w:val="0"/>
              <w:marBottom w:val="0"/>
              <w:divBdr>
                <w:top w:val="none" w:sz="0" w:space="0" w:color="auto"/>
                <w:left w:val="none" w:sz="0" w:space="0" w:color="auto"/>
                <w:bottom w:val="none" w:sz="0" w:space="0" w:color="auto"/>
                <w:right w:val="none" w:sz="0" w:space="0" w:color="auto"/>
              </w:divBdr>
            </w:div>
            <w:div w:id="567810761">
              <w:marLeft w:val="640"/>
              <w:marRight w:val="0"/>
              <w:marTop w:val="0"/>
              <w:marBottom w:val="0"/>
              <w:divBdr>
                <w:top w:val="none" w:sz="0" w:space="0" w:color="auto"/>
                <w:left w:val="none" w:sz="0" w:space="0" w:color="auto"/>
                <w:bottom w:val="none" w:sz="0" w:space="0" w:color="auto"/>
                <w:right w:val="none" w:sz="0" w:space="0" w:color="auto"/>
              </w:divBdr>
            </w:div>
            <w:div w:id="568079681">
              <w:marLeft w:val="640"/>
              <w:marRight w:val="0"/>
              <w:marTop w:val="0"/>
              <w:marBottom w:val="0"/>
              <w:divBdr>
                <w:top w:val="none" w:sz="0" w:space="0" w:color="auto"/>
                <w:left w:val="none" w:sz="0" w:space="0" w:color="auto"/>
                <w:bottom w:val="none" w:sz="0" w:space="0" w:color="auto"/>
                <w:right w:val="none" w:sz="0" w:space="0" w:color="auto"/>
              </w:divBdr>
            </w:div>
            <w:div w:id="568224847">
              <w:marLeft w:val="640"/>
              <w:marRight w:val="0"/>
              <w:marTop w:val="0"/>
              <w:marBottom w:val="0"/>
              <w:divBdr>
                <w:top w:val="none" w:sz="0" w:space="0" w:color="auto"/>
                <w:left w:val="none" w:sz="0" w:space="0" w:color="auto"/>
                <w:bottom w:val="none" w:sz="0" w:space="0" w:color="auto"/>
                <w:right w:val="none" w:sz="0" w:space="0" w:color="auto"/>
              </w:divBdr>
            </w:div>
            <w:div w:id="568226773">
              <w:marLeft w:val="640"/>
              <w:marRight w:val="0"/>
              <w:marTop w:val="0"/>
              <w:marBottom w:val="0"/>
              <w:divBdr>
                <w:top w:val="none" w:sz="0" w:space="0" w:color="auto"/>
                <w:left w:val="none" w:sz="0" w:space="0" w:color="auto"/>
                <w:bottom w:val="none" w:sz="0" w:space="0" w:color="auto"/>
                <w:right w:val="none" w:sz="0" w:space="0" w:color="auto"/>
              </w:divBdr>
            </w:div>
            <w:div w:id="568343509">
              <w:marLeft w:val="640"/>
              <w:marRight w:val="0"/>
              <w:marTop w:val="0"/>
              <w:marBottom w:val="0"/>
              <w:divBdr>
                <w:top w:val="none" w:sz="0" w:space="0" w:color="auto"/>
                <w:left w:val="none" w:sz="0" w:space="0" w:color="auto"/>
                <w:bottom w:val="none" w:sz="0" w:space="0" w:color="auto"/>
                <w:right w:val="none" w:sz="0" w:space="0" w:color="auto"/>
              </w:divBdr>
            </w:div>
            <w:div w:id="568349556">
              <w:marLeft w:val="640"/>
              <w:marRight w:val="0"/>
              <w:marTop w:val="0"/>
              <w:marBottom w:val="0"/>
              <w:divBdr>
                <w:top w:val="none" w:sz="0" w:space="0" w:color="auto"/>
                <w:left w:val="none" w:sz="0" w:space="0" w:color="auto"/>
                <w:bottom w:val="none" w:sz="0" w:space="0" w:color="auto"/>
                <w:right w:val="none" w:sz="0" w:space="0" w:color="auto"/>
              </w:divBdr>
            </w:div>
            <w:div w:id="568460767">
              <w:marLeft w:val="640"/>
              <w:marRight w:val="0"/>
              <w:marTop w:val="0"/>
              <w:marBottom w:val="0"/>
              <w:divBdr>
                <w:top w:val="none" w:sz="0" w:space="0" w:color="auto"/>
                <w:left w:val="none" w:sz="0" w:space="0" w:color="auto"/>
                <w:bottom w:val="none" w:sz="0" w:space="0" w:color="auto"/>
                <w:right w:val="none" w:sz="0" w:space="0" w:color="auto"/>
              </w:divBdr>
            </w:div>
            <w:div w:id="568464956">
              <w:marLeft w:val="640"/>
              <w:marRight w:val="0"/>
              <w:marTop w:val="0"/>
              <w:marBottom w:val="0"/>
              <w:divBdr>
                <w:top w:val="none" w:sz="0" w:space="0" w:color="auto"/>
                <w:left w:val="none" w:sz="0" w:space="0" w:color="auto"/>
                <w:bottom w:val="none" w:sz="0" w:space="0" w:color="auto"/>
                <w:right w:val="none" w:sz="0" w:space="0" w:color="auto"/>
              </w:divBdr>
            </w:div>
            <w:div w:id="568661079">
              <w:marLeft w:val="640"/>
              <w:marRight w:val="0"/>
              <w:marTop w:val="0"/>
              <w:marBottom w:val="0"/>
              <w:divBdr>
                <w:top w:val="none" w:sz="0" w:space="0" w:color="auto"/>
                <w:left w:val="none" w:sz="0" w:space="0" w:color="auto"/>
                <w:bottom w:val="none" w:sz="0" w:space="0" w:color="auto"/>
                <w:right w:val="none" w:sz="0" w:space="0" w:color="auto"/>
              </w:divBdr>
            </w:div>
            <w:div w:id="568685551">
              <w:marLeft w:val="640"/>
              <w:marRight w:val="0"/>
              <w:marTop w:val="0"/>
              <w:marBottom w:val="0"/>
              <w:divBdr>
                <w:top w:val="none" w:sz="0" w:space="0" w:color="auto"/>
                <w:left w:val="none" w:sz="0" w:space="0" w:color="auto"/>
                <w:bottom w:val="none" w:sz="0" w:space="0" w:color="auto"/>
                <w:right w:val="none" w:sz="0" w:space="0" w:color="auto"/>
              </w:divBdr>
            </w:div>
            <w:div w:id="569001771">
              <w:marLeft w:val="640"/>
              <w:marRight w:val="0"/>
              <w:marTop w:val="0"/>
              <w:marBottom w:val="0"/>
              <w:divBdr>
                <w:top w:val="none" w:sz="0" w:space="0" w:color="auto"/>
                <w:left w:val="none" w:sz="0" w:space="0" w:color="auto"/>
                <w:bottom w:val="none" w:sz="0" w:space="0" w:color="auto"/>
                <w:right w:val="none" w:sz="0" w:space="0" w:color="auto"/>
              </w:divBdr>
            </w:div>
            <w:div w:id="569191492">
              <w:marLeft w:val="640"/>
              <w:marRight w:val="0"/>
              <w:marTop w:val="0"/>
              <w:marBottom w:val="0"/>
              <w:divBdr>
                <w:top w:val="none" w:sz="0" w:space="0" w:color="auto"/>
                <w:left w:val="none" w:sz="0" w:space="0" w:color="auto"/>
                <w:bottom w:val="none" w:sz="0" w:space="0" w:color="auto"/>
                <w:right w:val="none" w:sz="0" w:space="0" w:color="auto"/>
              </w:divBdr>
            </w:div>
            <w:div w:id="569196879">
              <w:marLeft w:val="640"/>
              <w:marRight w:val="0"/>
              <w:marTop w:val="0"/>
              <w:marBottom w:val="0"/>
              <w:divBdr>
                <w:top w:val="none" w:sz="0" w:space="0" w:color="auto"/>
                <w:left w:val="none" w:sz="0" w:space="0" w:color="auto"/>
                <w:bottom w:val="none" w:sz="0" w:space="0" w:color="auto"/>
                <w:right w:val="none" w:sz="0" w:space="0" w:color="auto"/>
              </w:divBdr>
            </w:div>
            <w:div w:id="569269399">
              <w:marLeft w:val="640"/>
              <w:marRight w:val="0"/>
              <w:marTop w:val="0"/>
              <w:marBottom w:val="0"/>
              <w:divBdr>
                <w:top w:val="none" w:sz="0" w:space="0" w:color="auto"/>
                <w:left w:val="none" w:sz="0" w:space="0" w:color="auto"/>
                <w:bottom w:val="none" w:sz="0" w:space="0" w:color="auto"/>
                <w:right w:val="none" w:sz="0" w:space="0" w:color="auto"/>
              </w:divBdr>
            </w:div>
            <w:div w:id="569312469">
              <w:marLeft w:val="640"/>
              <w:marRight w:val="0"/>
              <w:marTop w:val="0"/>
              <w:marBottom w:val="0"/>
              <w:divBdr>
                <w:top w:val="none" w:sz="0" w:space="0" w:color="auto"/>
                <w:left w:val="none" w:sz="0" w:space="0" w:color="auto"/>
                <w:bottom w:val="none" w:sz="0" w:space="0" w:color="auto"/>
                <w:right w:val="none" w:sz="0" w:space="0" w:color="auto"/>
              </w:divBdr>
            </w:div>
            <w:div w:id="569459817">
              <w:marLeft w:val="640"/>
              <w:marRight w:val="0"/>
              <w:marTop w:val="0"/>
              <w:marBottom w:val="0"/>
              <w:divBdr>
                <w:top w:val="none" w:sz="0" w:space="0" w:color="auto"/>
                <w:left w:val="none" w:sz="0" w:space="0" w:color="auto"/>
                <w:bottom w:val="none" w:sz="0" w:space="0" w:color="auto"/>
                <w:right w:val="none" w:sz="0" w:space="0" w:color="auto"/>
              </w:divBdr>
            </w:div>
            <w:div w:id="569460422">
              <w:marLeft w:val="640"/>
              <w:marRight w:val="0"/>
              <w:marTop w:val="0"/>
              <w:marBottom w:val="0"/>
              <w:divBdr>
                <w:top w:val="none" w:sz="0" w:space="0" w:color="auto"/>
                <w:left w:val="none" w:sz="0" w:space="0" w:color="auto"/>
                <w:bottom w:val="none" w:sz="0" w:space="0" w:color="auto"/>
                <w:right w:val="none" w:sz="0" w:space="0" w:color="auto"/>
              </w:divBdr>
            </w:div>
            <w:div w:id="569579327">
              <w:marLeft w:val="640"/>
              <w:marRight w:val="0"/>
              <w:marTop w:val="0"/>
              <w:marBottom w:val="0"/>
              <w:divBdr>
                <w:top w:val="none" w:sz="0" w:space="0" w:color="auto"/>
                <w:left w:val="none" w:sz="0" w:space="0" w:color="auto"/>
                <w:bottom w:val="none" w:sz="0" w:space="0" w:color="auto"/>
                <w:right w:val="none" w:sz="0" w:space="0" w:color="auto"/>
              </w:divBdr>
            </w:div>
            <w:div w:id="569582718">
              <w:marLeft w:val="640"/>
              <w:marRight w:val="0"/>
              <w:marTop w:val="0"/>
              <w:marBottom w:val="0"/>
              <w:divBdr>
                <w:top w:val="none" w:sz="0" w:space="0" w:color="auto"/>
                <w:left w:val="none" w:sz="0" w:space="0" w:color="auto"/>
                <w:bottom w:val="none" w:sz="0" w:space="0" w:color="auto"/>
                <w:right w:val="none" w:sz="0" w:space="0" w:color="auto"/>
              </w:divBdr>
            </w:div>
            <w:div w:id="569584713">
              <w:marLeft w:val="640"/>
              <w:marRight w:val="0"/>
              <w:marTop w:val="0"/>
              <w:marBottom w:val="0"/>
              <w:divBdr>
                <w:top w:val="none" w:sz="0" w:space="0" w:color="auto"/>
                <w:left w:val="none" w:sz="0" w:space="0" w:color="auto"/>
                <w:bottom w:val="none" w:sz="0" w:space="0" w:color="auto"/>
                <w:right w:val="none" w:sz="0" w:space="0" w:color="auto"/>
              </w:divBdr>
            </w:div>
            <w:div w:id="569779033">
              <w:marLeft w:val="640"/>
              <w:marRight w:val="0"/>
              <w:marTop w:val="0"/>
              <w:marBottom w:val="0"/>
              <w:divBdr>
                <w:top w:val="none" w:sz="0" w:space="0" w:color="auto"/>
                <w:left w:val="none" w:sz="0" w:space="0" w:color="auto"/>
                <w:bottom w:val="none" w:sz="0" w:space="0" w:color="auto"/>
                <w:right w:val="none" w:sz="0" w:space="0" w:color="auto"/>
              </w:divBdr>
            </w:div>
            <w:div w:id="569854724">
              <w:marLeft w:val="640"/>
              <w:marRight w:val="0"/>
              <w:marTop w:val="0"/>
              <w:marBottom w:val="0"/>
              <w:divBdr>
                <w:top w:val="none" w:sz="0" w:space="0" w:color="auto"/>
                <w:left w:val="none" w:sz="0" w:space="0" w:color="auto"/>
                <w:bottom w:val="none" w:sz="0" w:space="0" w:color="auto"/>
                <w:right w:val="none" w:sz="0" w:space="0" w:color="auto"/>
              </w:divBdr>
            </w:div>
            <w:div w:id="569924307">
              <w:marLeft w:val="640"/>
              <w:marRight w:val="0"/>
              <w:marTop w:val="0"/>
              <w:marBottom w:val="0"/>
              <w:divBdr>
                <w:top w:val="none" w:sz="0" w:space="0" w:color="auto"/>
                <w:left w:val="none" w:sz="0" w:space="0" w:color="auto"/>
                <w:bottom w:val="none" w:sz="0" w:space="0" w:color="auto"/>
                <w:right w:val="none" w:sz="0" w:space="0" w:color="auto"/>
              </w:divBdr>
            </w:div>
            <w:div w:id="570039544">
              <w:marLeft w:val="640"/>
              <w:marRight w:val="0"/>
              <w:marTop w:val="0"/>
              <w:marBottom w:val="0"/>
              <w:divBdr>
                <w:top w:val="none" w:sz="0" w:space="0" w:color="auto"/>
                <w:left w:val="none" w:sz="0" w:space="0" w:color="auto"/>
                <w:bottom w:val="none" w:sz="0" w:space="0" w:color="auto"/>
                <w:right w:val="none" w:sz="0" w:space="0" w:color="auto"/>
              </w:divBdr>
            </w:div>
            <w:div w:id="570041843">
              <w:marLeft w:val="640"/>
              <w:marRight w:val="0"/>
              <w:marTop w:val="0"/>
              <w:marBottom w:val="0"/>
              <w:divBdr>
                <w:top w:val="none" w:sz="0" w:space="0" w:color="auto"/>
                <w:left w:val="none" w:sz="0" w:space="0" w:color="auto"/>
                <w:bottom w:val="none" w:sz="0" w:space="0" w:color="auto"/>
                <w:right w:val="none" w:sz="0" w:space="0" w:color="auto"/>
              </w:divBdr>
            </w:div>
            <w:div w:id="570042644">
              <w:marLeft w:val="640"/>
              <w:marRight w:val="0"/>
              <w:marTop w:val="0"/>
              <w:marBottom w:val="0"/>
              <w:divBdr>
                <w:top w:val="none" w:sz="0" w:space="0" w:color="auto"/>
                <w:left w:val="none" w:sz="0" w:space="0" w:color="auto"/>
                <w:bottom w:val="none" w:sz="0" w:space="0" w:color="auto"/>
                <w:right w:val="none" w:sz="0" w:space="0" w:color="auto"/>
              </w:divBdr>
            </w:div>
            <w:div w:id="570115796">
              <w:marLeft w:val="640"/>
              <w:marRight w:val="0"/>
              <w:marTop w:val="0"/>
              <w:marBottom w:val="0"/>
              <w:divBdr>
                <w:top w:val="none" w:sz="0" w:space="0" w:color="auto"/>
                <w:left w:val="none" w:sz="0" w:space="0" w:color="auto"/>
                <w:bottom w:val="none" w:sz="0" w:space="0" w:color="auto"/>
                <w:right w:val="none" w:sz="0" w:space="0" w:color="auto"/>
              </w:divBdr>
            </w:div>
            <w:div w:id="570316105">
              <w:marLeft w:val="640"/>
              <w:marRight w:val="0"/>
              <w:marTop w:val="0"/>
              <w:marBottom w:val="0"/>
              <w:divBdr>
                <w:top w:val="none" w:sz="0" w:space="0" w:color="auto"/>
                <w:left w:val="none" w:sz="0" w:space="0" w:color="auto"/>
                <w:bottom w:val="none" w:sz="0" w:space="0" w:color="auto"/>
                <w:right w:val="none" w:sz="0" w:space="0" w:color="auto"/>
              </w:divBdr>
            </w:div>
            <w:div w:id="570316435">
              <w:marLeft w:val="640"/>
              <w:marRight w:val="0"/>
              <w:marTop w:val="0"/>
              <w:marBottom w:val="0"/>
              <w:divBdr>
                <w:top w:val="none" w:sz="0" w:space="0" w:color="auto"/>
                <w:left w:val="none" w:sz="0" w:space="0" w:color="auto"/>
                <w:bottom w:val="none" w:sz="0" w:space="0" w:color="auto"/>
                <w:right w:val="none" w:sz="0" w:space="0" w:color="auto"/>
              </w:divBdr>
            </w:div>
            <w:div w:id="570425442">
              <w:marLeft w:val="640"/>
              <w:marRight w:val="0"/>
              <w:marTop w:val="0"/>
              <w:marBottom w:val="0"/>
              <w:divBdr>
                <w:top w:val="none" w:sz="0" w:space="0" w:color="auto"/>
                <w:left w:val="none" w:sz="0" w:space="0" w:color="auto"/>
                <w:bottom w:val="none" w:sz="0" w:space="0" w:color="auto"/>
                <w:right w:val="none" w:sz="0" w:space="0" w:color="auto"/>
              </w:divBdr>
            </w:div>
            <w:div w:id="570504202">
              <w:marLeft w:val="640"/>
              <w:marRight w:val="0"/>
              <w:marTop w:val="0"/>
              <w:marBottom w:val="0"/>
              <w:divBdr>
                <w:top w:val="none" w:sz="0" w:space="0" w:color="auto"/>
                <w:left w:val="none" w:sz="0" w:space="0" w:color="auto"/>
                <w:bottom w:val="none" w:sz="0" w:space="0" w:color="auto"/>
                <w:right w:val="none" w:sz="0" w:space="0" w:color="auto"/>
              </w:divBdr>
            </w:div>
            <w:div w:id="570575989">
              <w:marLeft w:val="640"/>
              <w:marRight w:val="0"/>
              <w:marTop w:val="0"/>
              <w:marBottom w:val="0"/>
              <w:divBdr>
                <w:top w:val="none" w:sz="0" w:space="0" w:color="auto"/>
                <w:left w:val="none" w:sz="0" w:space="0" w:color="auto"/>
                <w:bottom w:val="none" w:sz="0" w:space="0" w:color="auto"/>
                <w:right w:val="none" w:sz="0" w:space="0" w:color="auto"/>
              </w:divBdr>
            </w:div>
            <w:div w:id="570576456">
              <w:marLeft w:val="640"/>
              <w:marRight w:val="0"/>
              <w:marTop w:val="0"/>
              <w:marBottom w:val="0"/>
              <w:divBdr>
                <w:top w:val="none" w:sz="0" w:space="0" w:color="auto"/>
                <w:left w:val="none" w:sz="0" w:space="0" w:color="auto"/>
                <w:bottom w:val="none" w:sz="0" w:space="0" w:color="auto"/>
                <w:right w:val="none" w:sz="0" w:space="0" w:color="auto"/>
              </w:divBdr>
            </w:div>
            <w:div w:id="570577999">
              <w:marLeft w:val="640"/>
              <w:marRight w:val="0"/>
              <w:marTop w:val="0"/>
              <w:marBottom w:val="0"/>
              <w:divBdr>
                <w:top w:val="none" w:sz="0" w:space="0" w:color="auto"/>
                <w:left w:val="none" w:sz="0" w:space="0" w:color="auto"/>
                <w:bottom w:val="none" w:sz="0" w:space="0" w:color="auto"/>
                <w:right w:val="none" w:sz="0" w:space="0" w:color="auto"/>
              </w:divBdr>
            </w:div>
            <w:div w:id="570579638">
              <w:marLeft w:val="640"/>
              <w:marRight w:val="0"/>
              <w:marTop w:val="0"/>
              <w:marBottom w:val="0"/>
              <w:divBdr>
                <w:top w:val="none" w:sz="0" w:space="0" w:color="auto"/>
                <w:left w:val="none" w:sz="0" w:space="0" w:color="auto"/>
                <w:bottom w:val="none" w:sz="0" w:space="0" w:color="auto"/>
                <w:right w:val="none" w:sz="0" w:space="0" w:color="auto"/>
              </w:divBdr>
            </w:div>
            <w:div w:id="570581247">
              <w:marLeft w:val="640"/>
              <w:marRight w:val="0"/>
              <w:marTop w:val="0"/>
              <w:marBottom w:val="0"/>
              <w:divBdr>
                <w:top w:val="none" w:sz="0" w:space="0" w:color="auto"/>
                <w:left w:val="none" w:sz="0" w:space="0" w:color="auto"/>
                <w:bottom w:val="none" w:sz="0" w:space="0" w:color="auto"/>
                <w:right w:val="none" w:sz="0" w:space="0" w:color="auto"/>
              </w:divBdr>
            </w:div>
            <w:div w:id="570584331">
              <w:marLeft w:val="640"/>
              <w:marRight w:val="0"/>
              <w:marTop w:val="0"/>
              <w:marBottom w:val="0"/>
              <w:divBdr>
                <w:top w:val="none" w:sz="0" w:space="0" w:color="auto"/>
                <w:left w:val="none" w:sz="0" w:space="0" w:color="auto"/>
                <w:bottom w:val="none" w:sz="0" w:space="0" w:color="auto"/>
                <w:right w:val="none" w:sz="0" w:space="0" w:color="auto"/>
              </w:divBdr>
            </w:div>
            <w:div w:id="570584781">
              <w:marLeft w:val="640"/>
              <w:marRight w:val="0"/>
              <w:marTop w:val="0"/>
              <w:marBottom w:val="0"/>
              <w:divBdr>
                <w:top w:val="none" w:sz="0" w:space="0" w:color="auto"/>
                <w:left w:val="none" w:sz="0" w:space="0" w:color="auto"/>
                <w:bottom w:val="none" w:sz="0" w:space="0" w:color="auto"/>
                <w:right w:val="none" w:sz="0" w:space="0" w:color="auto"/>
              </w:divBdr>
            </w:div>
            <w:div w:id="570769222">
              <w:marLeft w:val="640"/>
              <w:marRight w:val="0"/>
              <w:marTop w:val="0"/>
              <w:marBottom w:val="0"/>
              <w:divBdr>
                <w:top w:val="none" w:sz="0" w:space="0" w:color="auto"/>
                <w:left w:val="none" w:sz="0" w:space="0" w:color="auto"/>
                <w:bottom w:val="none" w:sz="0" w:space="0" w:color="auto"/>
                <w:right w:val="none" w:sz="0" w:space="0" w:color="auto"/>
              </w:divBdr>
            </w:div>
            <w:div w:id="570775724">
              <w:marLeft w:val="640"/>
              <w:marRight w:val="0"/>
              <w:marTop w:val="0"/>
              <w:marBottom w:val="0"/>
              <w:divBdr>
                <w:top w:val="none" w:sz="0" w:space="0" w:color="auto"/>
                <w:left w:val="none" w:sz="0" w:space="0" w:color="auto"/>
                <w:bottom w:val="none" w:sz="0" w:space="0" w:color="auto"/>
                <w:right w:val="none" w:sz="0" w:space="0" w:color="auto"/>
              </w:divBdr>
            </w:div>
            <w:div w:id="571040833">
              <w:marLeft w:val="640"/>
              <w:marRight w:val="0"/>
              <w:marTop w:val="0"/>
              <w:marBottom w:val="0"/>
              <w:divBdr>
                <w:top w:val="none" w:sz="0" w:space="0" w:color="auto"/>
                <w:left w:val="none" w:sz="0" w:space="0" w:color="auto"/>
                <w:bottom w:val="none" w:sz="0" w:space="0" w:color="auto"/>
                <w:right w:val="none" w:sz="0" w:space="0" w:color="auto"/>
              </w:divBdr>
            </w:div>
            <w:div w:id="571163035">
              <w:marLeft w:val="640"/>
              <w:marRight w:val="0"/>
              <w:marTop w:val="0"/>
              <w:marBottom w:val="0"/>
              <w:divBdr>
                <w:top w:val="none" w:sz="0" w:space="0" w:color="auto"/>
                <w:left w:val="none" w:sz="0" w:space="0" w:color="auto"/>
                <w:bottom w:val="none" w:sz="0" w:space="0" w:color="auto"/>
                <w:right w:val="none" w:sz="0" w:space="0" w:color="auto"/>
              </w:divBdr>
            </w:div>
            <w:div w:id="571349265">
              <w:marLeft w:val="640"/>
              <w:marRight w:val="0"/>
              <w:marTop w:val="0"/>
              <w:marBottom w:val="0"/>
              <w:divBdr>
                <w:top w:val="none" w:sz="0" w:space="0" w:color="auto"/>
                <w:left w:val="none" w:sz="0" w:space="0" w:color="auto"/>
                <w:bottom w:val="none" w:sz="0" w:space="0" w:color="auto"/>
                <w:right w:val="none" w:sz="0" w:space="0" w:color="auto"/>
              </w:divBdr>
            </w:div>
            <w:div w:id="571354458">
              <w:marLeft w:val="640"/>
              <w:marRight w:val="0"/>
              <w:marTop w:val="0"/>
              <w:marBottom w:val="0"/>
              <w:divBdr>
                <w:top w:val="none" w:sz="0" w:space="0" w:color="auto"/>
                <w:left w:val="none" w:sz="0" w:space="0" w:color="auto"/>
                <w:bottom w:val="none" w:sz="0" w:space="0" w:color="auto"/>
                <w:right w:val="none" w:sz="0" w:space="0" w:color="auto"/>
              </w:divBdr>
            </w:div>
            <w:div w:id="571358196">
              <w:marLeft w:val="640"/>
              <w:marRight w:val="0"/>
              <w:marTop w:val="0"/>
              <w:marBottom w:val="0"/>
              <w:divBdr>
                <w:top w:val="none" w:sz="0" w:space="0" w:color="auto"/>
                <w:left w:val="none" w:sz="0" w:space="0" w:color="auto"/>
                <w:bottom w:val="none" w:sz="0" w:space="0" w:color="auto"/>
                <w:right w:val="none" w:sz="0" w:space="0" w:color="auto"/>
              </w:divBdr>
            </w:div>
            <w:div w:id="571476493">
              <w:marLeft w:val="640"/>
              <w:marRight w:val="0"/>
              <w:marTop w:val="0"/>
              <w:marBottom w:val="0"/>
              <w:divBdr>
                <w:top w:val="none" w:sz="0" w:space="0" w:color="auto"/>
                <w:left w:val="none" w:sz="0" w:space="0" w:color="auto"/>
                <w:bottom w:val="none" w:sz="0" w:space="0" w:color="auto"/>
                <w:right w:val="none" w:sz="0" w:space="0" w:color="auto"/>
              </w:divBdr>
            </w:div>
            <w:div w:id="571812693">
              <w:marLeft w:val="640"/>
              <w:marRight w:val="0"/>
              <w:marTop w:val="0"/>
              <w:marBottom w:val="0"/>
              <w:divBdr>
                <w:top w:val="none" w:sz="0" w:space="0" w:color="auto"/>
                <w:left w:val="none" w:sz="0" w:space="0" w:color="auto"/>
                <w:bottom w:val="none" w:sz="0" w:space="0" w:color="auto"/>
                <w:right w:val="none" w:sz="0" w:space="0" w:color="auto"/>
              </w:divBdr>
            </w:div>
            <w:div w:id="571820537">
              <w:marLeft w:val="640"/>
              <w:marRight w:val="0"/>
              <w:marTop w:val="0"/>
              <w:marBottom w:val="0"/>
              <w:divBdr>
                <w:top w:val="none" w:sz="0" w:space="0" w:color="auto"/>
                <w:left w:val="none" w:sz="0" w:space="0" w:color="auto"/>
                <w:bottom w:val="none" w:sz="0" w:space="0" w:color="auto"/>
                <w:right w:val="none" w:sz="0" w:space="0" w:color="auto"/>
              </w:divBdr>
            </w:div>
            <w:div w:id="571894343">
              <w:marLeft w:val="640"/>
              <w:marRight w:val="0"/>
              <w:marTop w:val="0"/>
              <w:marBottom w:val="0"/>
              <w:divBdr>
                <w:top w:val="none" w:sz="0" w:space="0" w:color="auto"/>
                <w:left w:val="none" w:sz="0" w:space="0" w:color="auto"/>
                <w:bottom w:val="none" w:sz="0" w:space="0" w:color="auto"/>
                <w:right w:val="none" w:sz="0" w:space="0" w:color="auto"/>
              </w:divBdr>
            </w:div>
            <w:div w:id="571965257">
              <w:marLeft w:val="640"/>
              <w:marRight w:val="0"/>
              <w:marTop w:val="0"/>
              <w:marBottom w:val="0"/>
              <w:divBdr>
                <w:top w:val="none" w:sz="0" w:space="0" w:color="auto"/>
                <w:left w:val="none" w:sz="0" w:space="0" w:color="auto"/>
                <w:bottom w:val="none" w:sz="0" w:space="0" w:color="auto"/>
                <w:right w:val="none" w:sz="0" w:space="0" w:color="auto"/>
              </w:divBdr>
            </w:div>
            <w:div w:id="572007030">
              <w:marLeft w:val="640"/>
              <w:marRight w:val="0"/>
              <w:marTop w:val="0"/>
              <w:marBottom w:val="0"/>
              <w:divBdr>
                <w:top w:val="none" w:sz="0" w:space="0" w:color="auto"/>
                <w:left w:val="none" w:sz="0" w:space="0" w:color="auto"/>
                <w:bottom w:val="none" w:sz="0" w:space="0" w:color="auto"/>
                <w:right w:val="none" w:sz="0" w:space="0" w:color="auto"/>
              </w:divBdr>
            </w:div>
            <w:div w:id="572202715">
              <w:marLeft w:val="640"/>
              <w:marRight w:val="0"/>
              <w:marTop w:val="0"/>
              <w:marBottom w:val="0"/>
              <w:divBdr>
                <w:top w:val="none" w:sz="0" w:space="0" w:color="auto"/>
                <w:left w:val="none" w:sz="0" w:space="0" w:color="auto"/>
                <w:bottom w:val="none" w:sz="0" w:space="0" w:color="auto"/>
                <w:right w:val="none" w:sz="0" w:space="0" w:color="auto"/>
              </w:divBdr>
            </w:div>
            <w:div w:id="572273453">
              <w:marLeft w:val="640"/>
              <w:marRight w:val="0"/>
              <w:marTop w:val="0"/>
              <w:marBottom w:val="0"/>
              <w:divBdr>
                <w:top w:val="none" w:sz="0" w:space="0" w:color="auto"/>
                <w:left w:val="none" w:sz="0" w:space="0" w:color="auto"/>
                <w:bottom w:val="none" w:sz="0" w:space="0" w:color="auto"/>
                <w:right w:val="none" w:sz="0" w:space="0" w:color="auto"/>
              </w:divBdr>
            </w:div>
            <w:div w:id="572355524">
              <w:marLeft w:val="640"/>
              <w:marRight w:val="0"/>
              <w:marTop w:val="0"/>
              <w:marBottom w:val="0"/>
              <w:divBdr>
                <w:top w:val="none" w:sz="0" w:space="0" w:color="auto"/>
                <w:left w:val="none" w:sz="0" w:space="0" w:color="auto"/>
                <w:bottom w:val="none" w:sz="0" w:space="0" w:color="auto"/>
                <w:right w:val="none" w:sz="0" w:space="0" w:color="auto"/>
              </w:divBdr>
            </w:div>
            <w:div w:id="572392298">
              <w:marLeft w:val="640"/>
              <w:marRight w:val="0"/>
              <w:marTop w:val="0"/>
              <w:marBottom w:val="0"/>
              <w:divBdr>
                <w:top w:val="none" w:sz="0" w:space="0" w:color="auto"/>
                <w:left w:val="none" w:sz="0" w:space="0" w:color="auto"/>
                <w:bottom w:val="none" w:sz="0" w:space="0" w:color="auto"/>
                <w:right w:val="none" w:sz="0" w:space="0" w:color="auto"/>
              </w:divBdr>
            </w:div>
            <w:div w:id="572466419">
              <w:marLeft w:val="640"/>
              <w:marRight w:val="0"/>
              <w:marTop w:val="0"/>
              <w:marBottom w:val="0"/>
              <w:divBdr>
                <w:top w:val="none" w:sz="0" w:space="0" w:color="auto"/>
                <w:left w:val="none" w:sz="0" w:space="0" w:color="auto"/>
                <w:bottom w:val="none" w:sz="0" w:space="0" w:color="auto"/>
                <w:right w:val="none" w:sz="0" w:space="0" w:color="auto"/>
              </w:divBdr>
            </w:div>
            <w:div w:id="572467319">
              <w:marLeft w:val="640"/>
              <w:marRight w:val="0"/>
              <w:marTop w:val="0"/>
              <w:marBottom w:val="0"/>
              <w:divBdr>
                <w:top w:val="none" w:sz="0" w:space="0" w:color="auto"/>
                <w:left w:val="none" w:sz="0" w:space="0" w:color="auto"/>
                <w:bottom w:val="none" w:sz="0" w:space="0" w:color="auto"/>
                <w:right w:val="none" w:sz="0" w:space="0" w:color="auto"/>
              </w:divBdr>
            </w:div>
            <w:div w:id="572549823">
              <w:marLeft w:val="640"/>
              <w:marRight w:val="0"/>
              <w:marTop w:val="0"/>
              <w:marBottom w:val="0"/>
              <w:divBdr>
                <w:top w:val="none" w:sz="0" w:space="0" w:color="auto"/>
                <w:left w:val="none" w:sz="0" w:space="0" w:color="auto"/>
                <w:bottom w:val="none" w:sz="0" w:space="0" w:color="auto"/>
                <w:right w:val="none" w:sz="0" w:space="0" w:color="auto"/>
              </w:divBdr>
            </w:div>
            <w:div w:id="572591958">
              <w:marLeft w:val="640"/>
              <w:marRight w:val="0"/>
              <w:marTop w:val="0"/>
              <w:marBottom w:val="0"/>
              <w:divBdr>
                <w:top w:val="none" w:sz="0" w:space="0" w:color="auto"/>
                <w:left w:val="none" w:sz="0" w:space="0" w:color="auto"/>
                <w:bottom w:val="none" w:sz="0" w:space="0" w:color="auto"/>
                <w:right w:val="none" w:sz="0" w:space="0" w:color="auto"/>
              </w:divBdr>
            </w:div>
            <w:div w:id="572592220">
              <w:marLeft w:val="640"/>
              <w:marRight w:val="0"/>
              <w:marTop w:val="0"/>
              <w:marBottom w:val="0"/>
              <w:divBdr>
                <w:top w:val="none" w:sz="0" w:space="0" w:color="auto"/>
                <w:left w:val="none" w:sz="0" w:space="0" w:color="auto"/>
                <w:bottom w:val="none" w:sz="0" w:space="0" w:color="auto"/>
                <w:right w:val="none" w:sz="0" w:space="0" w:color="auto"/>
              </w:divBdr>
            </w:div>
            <w:div w:id="572592651">
              <w:marLeft w:val="640"/>
              <w:marRight w:val="0"/>
              <w:marTop w:val="0"/>
              <w:marBottom w:val="0"/>
              <w:divBdr>
                <w:top w:val="none" w:sz="0" w:space="0" w:color="auto"/>
                <w:left w:val="none" w:sz="0" w:space="0" w:color="auto"/>
                <w:bottom w:val="none" w:sz="0" w:space="0" w:color="auto"/>
                <w:right w:val="none" w:sz="0" w:space="0" w:color="auto"/>
              </w:divBdr>
            </w:div>
            <w:div w:id="572668399">
              <w:marLeft w:val="640"/>
              <w:marRight w:val="0"/>
              <w:marTop w:val="0"/>
              <w:marBottom w:val="0"/>
              <w:divBdr>
                <w:top w:val="none" w:sz="0" w:space="0" w:color="auto"/>
                <w:left w:val="none" w:sz="0" w:space="0" w:color="auto"/>
                <w:bottom w:val="none" w:sz="0" w:space="0" w:color="auto"/>
                <w:right w:val="none" w:sz="0" w:space="0" w:color="auto"/>
              </w:divBdr>
            </w:div>
            <w:div w:id="572855945">
              <w:marLeft w:val="640"/>
              <w:marRight w:val="0"/>
              <w:marTop w:val="0"/>
              <w:marBottom w:val="0"/>
              <w:divBdr>
                <w:top w:val="none" w:sz="0" w:space="0" w:color="auto"/>
                <w:left w:val="none" w:sz="0" w:space="0" w:color="auto"/>
                <w:bottom w:val="none" w:sz="0" w:space="0" w:color="auto"/>
                <w:right w:val="none" w:sz="0" w:space="0" w:color="auto"/>
              </w:divBdr>
            </w:div>
            <w:div w:id="572929619">
              <w:marLeft w:val="640"/>
              <w:marRight w:val="0"/>
              <w:marTop w:val="0"/>
              <w:marBottom w:val="0"/>
              <w:divBdr>
                <w:top w:val="none" w:sz="0" w:space="0" w:color="auto"/>
                <w:left w:val="none" w:sz="0" w:space="0" w:color="auto"/>
                <w:bottom w:val="none" w:sz="0" w:space="0" w:color="auto"/>
                <w:right w:val="none" w:sz="0" w:space="0" w:color="auto"/>
              </w:divBdr>
            </w:div>
            <w:div w:id="572935997">
              <w:marLeft w:val="640"/>
              <w:marRight w:val="0"/>
              <w:marTop w:val="0"/>
              <w:marBottom w:val="0"/>
              <w:divBdr>
                <w:top w:val="none" w:sz="0" w:space="0" w:color="auto"/>
                <w:left w:val="none" w:sz="0" w:space="0" w:color="auto"/>
                <w:bottom w:val="none" w:sz="0" w:space="0" w:color="auto"/>
                <w:right w:val="none" w:sz="0" w:space="0" w:color="auto"/>
              </w:divBdr>
            </w:div>
            <w:div w:id="573004748">
              <w:marLeft w:val="640"/>
              <w:marRight w:val="0"/>
              <w:marTop w:val="0"/>
              <w:marBottom w:val="0"/>
              <w:divBdr>
                <w:top w:val="none" w:sz="0" w:space="0" w:color="auto"/>
                <w:left w:val="none" w:sz="0" w:space="0" w:color="auto"/>
                <w:bottom w:val="none" w:sz="0" w:space="0" w:color="auto"/>
                <w:right w:val="none" w:sz="0" w:space="0" w:color="auto"/>
              </w:divBdr>
            </w:div>
            <w:div w:id="573049876">
              <w:marLeft w:val="640"/>
              <w:marRight w:val="0"/>
              <w:marTop w:val="0"/>
              <w:marBottom w:val="0"/>
              <w:divBdr>
                <w:top w:val="none" w:sz="0" w:space="0" w:color="auto"/>
                <w:left w:val="none" w:sz="0" w:space="0" w:color="auto"/>
                <w:bottom w:val="none" w:sz="0" w:space="0" w:color="auto"/>
                <w:right w:val="none" w:sz="0" w:space="0" w:color="auto"/>
              </w:divBdr>
            </w:div>
            <w:div w:id="573197143">
              <w:marLeft w:val="640"/>
              <w:marRight w:val="0"/>
              <w:marTop w:val="0"/>
              <w:marBottom w:val="0"/>
              <w:divBdr>
                <w:top w:val="none" w:sz="0" w:space="0" w:color="auto"/>
                <w:left w:val="none" w:sz="0" w:space="0" w:color="auto"/>
                <w:bottom w:val="none" w:sz="0" w:space="0" w:color="auto"/>
                <w:right w:val="none" w:sz="0" w:space="0" w:color="auto"/>
              </w:divBdr>
            </w:div>
            <w:div w:id="573204915">
              <w:marLeft w:val="640"/>
              <w:marRight w:val="0"/>
              <w:marTop w:val="0"/>
              <w:marBottom w:val="0"/>
              <w:divBdr>
                <w:top w:val="none" w:sz="0" w:space="0" w:color="auto"/>
                <w:left w:val="none" w:sz="0" w:space="0" w:color="auto"/>
                <w:bottom w:val="none" w:sz="0" w:space="0" w:color="auto"/>
                <w:right w:val="none" w:sz="0" w:space="0" w:color="auto"/>
              </w:divBdr>
            </w:div>
            <w:div w:id="573248586">
              <w:marLeft w:val="640"/>
              <w:marRight w:val="0"/>
              <w:marTop w:val="0"/>
              <w:marBottom w:val="0"/>
              <w:divBdr>
                <w:top w:val="none" w:sz="0" w:space="0" w:color="auto"/>
                <w:left w:val="none" w:sz="0" w:space="0" w:color="auto"/>
                <w:bottom w:val="none" w:sz="0" w:space="0" w:color="auto"/>
                <w:right w:val="none" w:sz="0" w:space="0" w:color="auto"/>
              </w:divBdr>
            </w:div>
            <w:div w:id="573315745">
              <w:marLeft w:val="640"/>
              <w:marRight w:val="0"/>
              <w:marTop w:val="0"/>
              <w:marBottom w:val="0"/>
              <w:divBdr>
                <w:top w:val="none" w:sz="0" w:space="0" w:color="auto"/>
                <w:left w:val="none" w:sz="0" w:space="0" w:color="auto"/>
                <w:bottom w:val="none" w:sz="0" w:space="0" w:color="auto"/>
                <w:right w:val="none" w:sz="0" w:space="0" w:color="auto"/>
              </w:divBdr>
            </w:div>
            <w:div w:id="573317648">
              <w:marLeft w:val="640"/>
              <w:marRight w:val="0"/>
              <w:marTop w:val="0"/>
              <w:marBottom w:val="0"/>
              <w:divBdr>
                <w:top w:val="none" w:sz="0" w:space="0" w:color="auto"/>
                <w:left w:val="none" w:sz="0" w:space="0" w:color="auto"/>
                <w:bottom w:val="none" w:sz="0" w:space="0" w:color="auto"/>
                <w:right w:val="none" w:sz="0" w:space="0" w:color="auto"/>
              </w:divBdr>
            </w:div>
            <w:div w:id="573584954">
              <w:marLeft w:val="640"/>
              <w:marRight w:val="0"/>
              <w:marTop w:val="0"/>
              <w:marBottom w:val="0"/>
              <w:divBdr>
                <w:top w:val="none" w:sz="0" w:space="0" w:color="auto"/>
                <w:left w:val="none" w:sz="0" w:space="0" w:color="auto"/>
                <w:bottom w:val="none" w:sz="0" w:space="0" w:color="auto"/>
                <w:right w:val="none" w:sz="0" w:space="0" w:color="auto"/>
              </w:divBdr>
            </w:div>
            <w:div w:id="573663979">
              <w:marLeft w:val="640"/>
              <w:marRight w:val="0"/>
              <w:marTop w:val="0"/>
              <w:marBottom w:val="0"/>
              <w:divBdr>
                <w:top w:val="none" w:sz="0" w:space="0" w:color="auto"/>
                <w:left w:val="none" w:sz="0" w:space="0" w:color="auto"/>
                <w:bottom w:val="none" w:sz="0" w:space="0" w:color="auto"/>
                <w:right w:val="none" w:sz="0" w:space="0" w:color="auto"/>
              </w:divBdr>
            </w:div>
            <w:div w:id="573707594">
              <w:marLeft w:val="640"/>
              <w:marRight w:val="0"/>
              <w:marTop w:val="0"/>
              <w:marBottom w:val="0"/>
              <w:divBdr>
                <w:top w:val="none" w:sz="0" w:space="0" w:color="auto"/>
                <w:left w:val="none" w:sz="0" w:space="0" w:color="auto"/>
                <w:bottom w:val="none" w:sz="0" w:space="0" w:color="auto"/>
                <w:right w:val="none" w:sz="0" w:space="0" w:color="auto"/>
              </w:divBdr>
            </w:div>
            <w:div w:id="573709781">
              <w:marLeft w:val="640"/>
              <w:marRight w:val="0"/>
              <w:marTop w:val="0"/>
              <w:marBottom w:val="0"/>
              <w:divBdr>
                <w:top w:val="none" w:sz="0" w:space="0" w:color="auto"/>
                <w:left w:val="none" w:sz="0" w:space="0" w:color="auto"/>
                <w:bottom w:val="none" w:sz="0" w:space="0" w:color="auto"/>
                <w:right w:val="none" w:sz="0" w:space="0" w:color="auto"/>
              </w:divBdr>
            </w:div>
            <w:div w:id="573973556">
              <w:marLeft w:val="640"/>
              <w:marRight w:val="0"/>
              <w:marTop w:val="0"/>
              <w:marBottom w:val="0"/>
              <w:divBdr>
                <w:top w:val="none" w:sz="0" w:space="0" w:color="auto"/>
                <w:left w:val="none" w:sz="0" w:space="0" w:color="auto"/>
                <w:bottom w:val="none" w:sz="0" w:space="0" w:color="auto"/>
                <w:right w:val="none" w:sz="0" w:space="0" w:color="auto"/>
              </w:divBdr>
            </w:div>
            <w:div w:id="573974289">
              <w:marLeft w:val="640"/>
              <w:marRight w:val="0"/>
              <w:marTop w:val="0"/>
              <w:marBottom w:val="0"/>
              <w:divBdr>
                <w:top w:val="none" w:sz="0" w:space="0" w:color="auto"/>
                <w:left w:val="none" w:sz="0" w:space="0" w:color="auto"/>
                <w:bottom w:val="none" w:sz="0" w:space="0" w:color="auto"/>
                <w:right w:val="none" w:sz="0" w:space="0" w:color="auto"/>
              </w:divBdr>
            </w:div>
            <w:div w:id="573977711">
              <w:marLeft w:val="640"/>
              <w:marRight w:val="0"/>
              <w:marTop w:val="0"/>
              <w:marBottom w:val="0"/>
              <w:divBdr>
                <w:top w:val="none" w:sz="0" w:space="0" w:color="auto"/>
                <w:left w:val="none" w:sz="0" w:space="0" w:color="auto"/>
                <w:bottom w:val="none" w:sz="0" w:space="0" w:color="auto"/>
                <w:right w:val="none" w:sz="0" w:space="0" w:color="auto"/>
              </w:divBdr>
            </w:div>
            <w:div w:id="574050747">
              <w:marLeft w:val="640"/>
              <w:marRight w:val="0"/>
              <w:marTop w:val="0"/>
              <w:marBottom w:val="0"/>
              <w:divBdr>
                <w:top w:val="none" w:sz="0" w:space="0" w:color="auto"/>
                <w:left w:val="none" w:sz="0" w:space="0" w:color="auto"/>
                <w:bottom w:val="none" w:sz="0" w:space="0" w:color="auto"/>
                <w:right w:val="none" w:sz="0" w:space="0" w:color="auto"/>
              </w:divBdr>
            </w:div>
            <w:div w:id="574054161">
              <w:marLeft w:val="640"/>
              <w:marRight w:val="0"/>
              <w:marTop w:val="0"/>
              <w:marBottom w:val="0"/>
              <w:divBdr>
                <w:top w:val="none" w:sz="0" w:space="0" w:color="auto"/>
                <w:left w:val="none" w:sz="0" w:space="0" w:color="auto"/>
                <w:bottom w:val="none" w:sz="0" w:space="0" w:color="auto"/>
                <w:right w:val="none" w:sz="0" w:space="0" w:color="auto"/>
              </w:divBdr>
            </w:div>
            <w:div w:id="574173262">
              <w:marLeft w:val="640"/>
              <w:marRight w:val="0"/>
              <w:marTop w:val="0"/>
              <w:marBottom w:val="0"/>
              <w:divBdr>
                <w:top w:val="none" w:sz="0" w:space="0" w:color="auto"/>
                <w:left w:val="none" w:sz="0" w:space="0" w:color="auto"/>
                <w:bottom w:val="none" w:sz="0" w:space="0" w:color="auto"/>
                <w:right w:val="none" w:sz="0" w:space="0" w:color="auto"/>
              </w:divBdr>
            </w:div>
            <w:div w:id="574241441">
              <w:marLeft w:val="640"/>
              <w:marRight w:val="0"/>
              <w:marTop w:val="0"/>
              <w:marBottom w:val="0"/>
              <w:divBdr>
                <w:top w:val="none" w:sz="0" w:space="0" w:color="auto"/>
                <w:left w:val="none" w:sz="0" w:space="0" w:color="auto"/>
                <w:bottom w:val="none" w:sz="0" w:space="0" w:color="auto"/>
                <w:right w:val="none" w:sz="0" w:space="0" w:color="auto"/>
              </w:divBdr>
            </w:div>
            <w:div w:id="574241943">
              <w:marLeft w:val="640"/>
              <w:marRight w:val="0"/>
              <w:marTop w:val="0"/>
              <w:marBottom w:val="0"/>
              <w:divBdr>
                <w:top w:val="none" w:sz="0" w:space="0" w:color="auto"/>
                <w:left w:val="none" w:sz="0" w:space="0" w:color="auto"/>
                <w:bottom w:val="none" w:sz="0" w:space="0" w:color="auto"/>
                <w:right w:val="none" w:sz="0" w:space="0" w:color="auto"/>
              </w:divBdr>
            </w:div>
            <w:div w:id="574242850">
              <w:marLeft w:val="640"/>
              <w:marRight w:val="0"/>
              <w:marTop w:val="0"/>
              <w:marBottom w:val="0"/>
              <w:divBdr>
                <w:top w:val="none" w:sz="0" w:space="0" w:color="auto"/>
                <w:left w:val="none" w:sz="0" w:space="0" w:color="auto"/>
                <w:bottom w:val="none" w:sz="0" w:space="0" w:color="auto"/>
                <w:right w:val="none" w:sz="0" w:space="0" w:color="auto"/>
              </w:divBdr>
            </w:div>
            <w:div w:id="574245909">
              <w:marLeft w:val="640"/>
              <w:marRight w:val="0"/>
              <w:marTop w:val="0"/>
              <w:marBottom w:val="0"/>
              <w:divBdr>
                <w:top w:val="none" w:sz="0" w:space="0" w:color="auto"/>
                <w:left w:val="none" w:sz="0" w:space="0" w:color="auto"/>
                <w:bottom w:val="none" w:sz="0" w:space="0" w:color="auto"/>
                <w:right w:val="none" w:sz="0" w:space="0" w:color="auto"/>
              </w:divBdr>
            </w:div>
            <w:div w:id="574247834">
              <w:marLeft w:val="640"/>
              <w:marRight w:val="0"/>
              <w:marTop w:val="0"/>
              <w:marBottom w:val="0"/>
              <w:divBdr>
                <w:top w:val="none" w:sz="0" w:space="0" w:color="auto"/>
                <w:left w:val="none" w:sz="0" w:space="0" w:color="auto"/>
                <w:bottom w:val="none" w:sz="0" w:space="0" w:color="auto"/>
                <w:right w:val="none" w:sz="0" w:space="0" w:color="auto"/>
              </w:divBdr>
            </w:div>
            <w:div w:id="574315834">
              <w:marLeft w:val="0"/>
              <w:marRight w:val="0"/>
              <w:marTop w:val="0"/>
              <w:marBottom w:val="0"/>
              <w:divBdr>
                <w:top w:val="none" w:sz="0" w:space="0" w:color="auto"/>
                <w:left w:val="none" w:sz="0" w:space="0" w:color="auto"/>
                <w:bottom w:val="none" w:sz="0" w:space="0" w:color="auto"/>
                <w:right w:val="none" w:sz="0" w:space="0" w:color="auto"/>
              </w:divBdr>
            </w:div>
            <w:div w:id="574322637">
              <w:marLeft w:val="640"/>
              <w:marRight w:val="0"/>
              <w:marTop w:val="0"/>
              <w:marBottom w:val="0"/>
              <w:divBdr>
                <w:top w:val="none" w:sz="0" w:space="0" w:color="auto"/>
                <w:left w:val="none" w:sz="0" w:space="0" w:color="auto"/>
                <w:bottom w:val="none" w:sz="0" w:space="0" w:color="auto"/>
                <w:right w:val="none" w:sz="0" w:space="0" w:color="auto"/>
              </w:divBdr>
            </w:div>
            <w:div w:id="574434655">
              <w:marLeft w:val="640"/>
              <w:marRight w:val="0"/>
              <w:marTop w:val="0"/>
              <w:marBottom w:val="0"/>
              <w:divBdr>
                <w:top w:val="none" w:sz="0" w:space="0" w:color="auto"/>
                <w:left w:val="none" w:sz="0" w:space="0" w:color="auto"/>
                <w:bottom w:val="none" w:sz="0" w:space="0" w:color="auto"/>
                <w:right w:val="none" w:sz="0" w:space="0" w:color="auto"/>
              </w:divBdr>
            </w:div>
            <w:div w:id="574511032">
              <w:marLeft w:val="640"/>
              <w:marRight w:val="0"/>
              <w:marTop w:val="0"/>
              <w:marBottom w:val="0"/>
              <w:divBdr>
                <w:top w:val="none" w:sz="0" w:space="0" w:color="auto"/>
                <w:left w:val="none" w:sz="0" w:space="0" w:color="auto"/>
                <w:bottom w:val="none" w:sz="0" w:space="0" w:color="auto"/>
                <w:right w:val="none" w:sz="0" w:space="0" w:color="auto"/>
              </w:divBdr>
            </w:div>
            <w:div w:id="574512391">
              <w:marLeft w:val="0"/>
              <w:marRight w:val="0"/>
              <w:marTop w:val="0"/>
              <w:marBottom w:val="0"/>
              <w:divBdr>
                <w:top w:val="none" w:sz="0" w:space="0" w:color="auto"/>
                <w:left w:val="none" w:sz="0" w:space="0" w:color="auto"/>
                <w:bottom w:val="none" w:sz="0" w:space="0" w:color="auto"/>
                <w:right w:val="none" w:sz="0" w:space="0" w:color="auto"/>
              </w:divBdr>
            </w:div>
            <w:div w:id="574515204">
              <w:marLeft w:val="640"/>
              <w:marRight w:val="0"/>
              <w:marTop w:val="0"/>
              <w:marBottom w:val="0"/>
              <w:divBdr>
                <w:top w:val="none" w:sz="0" w:space="0" w:color="auto"/>
                <w:left w:val="none" w:sz="0" w:space="0" w:color="auto"/>
                <w:bottom w:val="none" w:sz="0" w:space="0" w:color="auto"/>
                <w:right w:val="none" w:sz="0" w:space="0" w:color="auto"/>
              </w:divBdr>
            </w:div>
            <w:div w:id="574515261">
              <w:marLeft w:val="640"/>
              <w:marRight w:val="0"/>
              <w:marTop w:val="0"/>
              <w:marBottom w:val="0"/>
              <w:divBdr>
                <w:top w:val="none" w:sz="0" w:space="0" w:color="auto"/>
                <w:left w:val="none" w:sz="0" w:space="0" w:color="auto"/>
                <w:bottom w:val="none" w:sz="0" w:space="0" w:color="auto"/>
                <w:right w:val="none" w:sz="0" w:space="0" w:color="auto"/>
              </w:divBdr>
            </w:div>
            <w:div w:id="574584829">
              <w:marLeft w:val="640"/>
              <w:marRight w:val="0"/>
              <w:marTop w:val="0"/>
              <w:marBottom w:val="0"/>
              <w:divBdr>
                <w:top w:val="none" w:sz="0" w:space="0" w:color="auto"/>
                <w:left w:val="none" w:sz="0" w:space="0" w:color="auto"/>
                <w:bottom w:val="none" w:sz="0" w:space="0" w:color="auto"/>
                <w:right w:val="none" w:sz="0" w:space="0" w:color="auto"/>
              </w:divBdr>
            </w:div>
            <w:div w:id="574902533">
              <w:marLeft w:val="640"/>
              <w:marRight w:val="0"/>
              <w:marTop w:val="0"/>
              <w:marBottom w:val="0"/>
              <w:divBdr>
                <w:top w:val="none" w:sz="0" w:space="0" w:color="auto"/>
                <w:left w:val="none" w:sz="0" w:space="0" w:color="auto"/>
                <w:bottom w:val="none" w:sz="0" w:space="0" w:color="auto"/>
                <w:right w:val="none" w:sz="0" w:space="0" w:color="auto"/>
              </w:divBdr>
            </w:div>
            <w:div w:id="574977606">
              <w:marLeft w:val="640"/>
              <w:marRight w:val="0"/>
              <w:marTop w:val="0"/>
              <w:marBottom w:val="0"/>
              <w:divBdr>
                <w:top w:val="none" w:sz="0" w:space="0" w:color="auto"/>
                <w:left w:val="none" w:sz="0" w:space="0" w:color="auto"/>
                <w:bottom w:val="none" w:sz="0" w:space="0" w:color="auto"/>
                <w:right w:val="none" w:sz="0" w:space="0" w:color="auto"/>
              </w:divBdr>
            </w:div>
            <w:div w:id="575090297">
              <w:marLeft w:val="640"/>
              <w:marRight w:val="0"/>
              <w:marTop w:val="0"/>
              <w:marBottom w:val="0"/>
              <w:divBdr>
                <w:top w:val="none" w:sz="0" w:space="0" w:color="auto"/>
                <w:left w:val="none" w:sz="0" w:space="0" w:color="auto"/>
                <w:bottom w:val="none" w:sz="0" w:space="0" w:color="auto"/>
                <w:right w:val="none" w:sz="0" w:space="0" w:color="auto"/>
              </w:divBdr>
            </w:div>
            <w:div w:id="575095962">
              <w:marLeft w:val="640"/>
              <w:marRight w:val="0"/>
              <w:marTop w:val="0"/>
              <w:marBottom w:val="0"/>
              <w:divBdr>
                <w:top w:val="none" w:sz="0" w:space="0" w:color="auto"/>
                <w:left w:val="none" w:sz="0" w:space="0" w:color="auto"/>
                <w:bottom w:val="none" w:sz="0" w:space="0" w:color="auto"/>
                <w:right w:val="none" w:sz="0" w:space="0" w:color="auto"/>
              </w:divBdr>
            </w:div>
            <w:div w:id="575165332">
              <w:marLeft w:val="640"/>
              <w:marRight w:val="0"/>
              <w:marTop w:val="0"/>
              <w:marBottom w:val="0"/>
              <w:divBdr>
                <w:top w:val="none" w:sz="0" w:space="0" w:color="auto"/>
                <w:left w:val="none" w:sz="0" w:space="0" w:color="auto"/>
                <w:bottom w:val="none" w:sz="0" w:space="0" w:color="auto"/>
                <w:right w:val="none" w:sz="0" w:space="0" w:color="auto"/>
              </w:divBdr>
            </w:div>
            <w:div w:id="575170527">
              <w:marLeft w:val="0"/>
              <w:marRight w:val="0"/>
              <w:marTop w:val="0"/>
              <w:marBottom w:val="0"/>
              <w:divBdr>
                <w:top w:val="none" w:sz="0" w:space="0" w:color="auto"/>
                <w:left w:val="none" w:sz="0" w:space="0" w:color="auto"/>
                <w:bottom w:val="none" w:sz="0" w:space="0" w:color="auto"/>
                <w:right w:val="none" w:sz="0" w:space="0" w:color="auto"/>
              </w:divBdr>
            </w:div>
            <w:div w:id="575209768">
              <w:marLeft w:val="640"/>
              <w:marRight w:val="0"/>
              <w:marTop w:val="0"/>
              <w:marBottom w:val="0"/>
              <w:divBdr>
                <w:top w:val="none" w:sz="0" w:space="0" w:color="auto"/>
                <w:left w:val="none" w:sz="0" w:space="0" w:color="auto"/>
                <w:bottom w:val="none" w:sz="0" w:space="0" w:color="auto"/>
                <w:right w:val="none" w:sz="0" w:space="0" w:color="auto"/>
              </w:divBdr>
            </w:div>
            <w:div w:id="575213023">
              <w:marLeft w:val="640"/>
              <w:marRight w:val="0"/>
              <w:marTop w:val="0"/>
              <w:marBottom w:val="0"/>
              <w:divBdr>
                <w:top w:val="none" w:sz="0" w:space="0" w:color="auto"/>
                <w:left w:val="none" w:sz="0" w:space="0" w:color="auto"/>
                <w:bottom w:val="none" w:sz="0" w:space="0" w:color="auto"/>
                <w:right w:val="none" w:sz="0" w:space="0" w:color="auto"/>
              </w:divBdr>
            </w:div>
            <w:div w:id="575240004">
              <w:marLeft w:val="640"/>
              <w:marRight w:val="0"/>
              <w:marTop w:val="0"/>
              <w:marBottom w:val="0"/>
              <w:divBdr>
                <w:top w:val="none" w:sz="0" w:space="0" w:color="auto"/>
                <w:left w:val="none" w:sz="0" w:space="0" w:color="auto"/>
                <w:bottom w:val="none" w:sz="0" w:space="0" w:color="auto"/>
                <w:right w:val="none" w:sz="0" w:space="0" w:color="auto"/>
              </w:divBdr>
            </w:div>
            <w:div w:id="575240110">
              <w:marLeft w:val="640"/>
              <w:marRight w:val="0"/>
              <w:marTop w:val="0"/>
              <w:marBottom w:val="0"/>
              <w:divBdr>
                <w:top w:val="none" w:sz="0" w:space="0" w:color="auto"/>
                <w:left w:val="none" w:sz="0" w:space="0" w:color="auto"/>
                <w:bottom w:val="none" w:sz="0" w:space="0" w:color="auto"/>
                <w:right w:val="none" w:sz="0" w:space="0" w:color="auto"/>
              </w:divBdr>
            </w:div>
            <w:div w:id="575281554">
              <w:marLeft w:val="640"/>
              <w:marRight w:val="0"/>
              <w:marTop w:val="0"/>
              <w:marBottom w:val="0"/>
              <w:divBdr>
                <w:top w:val="none" w:sz="0" w:space="0" w:color="auto"/>
                <w:left w:val="none" w:sz="0" w:space="0" w:color="auto"/>
                <w:bottom w:val="none" w:sz="0" w:space="0" w:color="auto"/>
                <w:right w:val="none" w:sz="0" w:space="0" w:color="auto"/>
              </w:divBdr>
            </w:div>
            <w:div w:id="575357885">
              <w:marLeft w:val="640"/>
              <w:marRight w:val="0"/>
              <w:marTop w:val="0"/>
              <w:marBottom w:val="0"/>
              <w:divBdr>
                <w:top w:val="none" w:sz="0" w:space="0" w:color="auto"/>
                <w:left w:val="none" w:sz="0" w:space="0" w:color="auto"/>
                <w:bottom w:val="none" w:sz="0" w:space="0" w:color="auto"/>
                <w:right w:val="none" w:sz="0" w:space="0" w:color="auto"/>
              </w:divBdr>
            </w:div>
            <w:div w:id="575362246">
              <w:marLeft w:val="640"/>
              <w:marRight w:val="0"/>
              <w:marTop w:val="0"/>
              <w:marBottom w:val="0"/>
              <w:divBdr>
                <w:top w:val="none" w:sz="0" w:space="0" w:color="auto"/>
                <w:left w:val="none" w:sz="0" w:space="0" w:color="auto"/>
                <w:bottom w:val="none" w:sz="0" w:space="0" w:color="auto"/>
                <w:right w:val="none" w:sz="0" w:space="0" w:color="auto"/>
              </w:divBdr>
            </w:div>
            <w:div w:id="575434422">
              <w:marLeft w:val="640"/>
              <w:marRight w:val="0"/>
              <w:marTop w:val="0"/>
              <w:marBottom w:val="0"/>
              <w:divBdr>
                <w:top w:val="none" w:sz="0" w:space="0" w:color="auto"/>
                <w:left w:val="none" w:sz="0" w:space="0" w:color="auto"/>
                <w:bottom w:val="none" w:sz="0" w:space="0" w:color="auto"/>
                <w:right w:val="none" w:sz="0" w:space="0" w:color="auto"/>
              </w:divBdr>
            </w:div>
            <w:div w:id="575438280">
              <w:marLeft w:val="640"/>
              <w:marRight w:val="0"/>
              <w:marTop w:val="0"/>
              <w:marBottom w:val="0"/>
              <w:divBdr>
                <w:top w:val="none" w:sz="0" w:space="0" w:color="auto"/>
                <w:left w:val="none" w:sz="0" w:space="0" w:color="auto"/>
                <w:bottom w:val="none" w:sz="0" w:space="0" w:color="auto"/>
                <w:right w:val="none" w:sz="0" w:space="0" w:color="auto"/>
              </w:divBdr>
            </w:div>
            <w:div w:id="575438845">
              <w:marLeft w:val="640"/>
              <w:marRight w:val="0"/>
              <w:marTop w:val="0"/>
              <w:marBottom w:val="0"/>
              <w:divBdr>
                <w:top w:val="none" w:sz="0" w:space="0" w:color="auto"/>
                <w:left w:val="none" w:sz="0" w:space="0" w:color="auto"/>
                <w:bottom w:val="none" w:sz="0" w:space="0" w:color="auto"/>
                <w:right w:val="none" w:sz="0" w:space="0" w:color="auto"/>
              </w:divBdr>
            </w:div>
            <w:div w:id="575483752">
              <w:marLeft w:val="640"/>
              <w:marRight w:val="0"/>
              <w:marTop w:val="0"/>
              <w:marBottom w:val="0"/>
              <w:divBdr>
                <w:top w:val="none" w:sz="0" w:space="0" w:color="auto"/>
                <w:left w:val="none" w:sz="0" w:space="0" w:color="auto"/>
                <w:bottom w:val="none" w:sz="0" w:space="0" w:color="auto"/>
                <w:right w:val="none" w:sz="0" w:space="0" w:color="auto"/>
              </w:divBdr>
            </w:div>
            <w:div w:id="575624784">
              <w:marLeft w:val="640"/>
              <w:marRight w:val="0"/>
              <w:marTop w:val="0"/>
              <w:marBottom w:val="0"/>
              <w:divBdr>
                <w:top w:val="none" w:sz="0" w:space="0" w:color="auto"/>
                <w:left w:val="none" w:sz="0" w:space="0" w:color="auto"/>
                <w:bottom w:val="none" w:sz="0" w:space="0" w:color="auto"/>
                <w:right w:val="none" w:sz="0" w:space="0" w:color="auto"/>
              </w:divBdr>
            </w:div>
            <w:div w:id="575823021">
              <w:marLeft w:val="640"/>
              <w:marRight w:val="0"/>
              <w:marTop w:val="0"/>
              <w:marBottom w:val="0"/>
              <w:divBdr>
                <w:top w:val="none" w:sz="0" w:space="0" w:color="auto"/>
                <w:left w:val="none" w:sz="0" w:space="0" w:color="auto"/>
                <w:bottom w:val="none" w:sz="0" w:space="0" w:color="auto"/>
                <w:right w:val="none" w:sz="0" w:space="0" w:color="auto"/>
              </w:divBdr>
            </w:div>
            <w:div w:id="575869855">
              <w:marLeft w:val="640"/>
              <w:marRight w:val="0"/>
              <w:marTop w:val="0"/>
              <w:marBottom w:val="0"/>
              <w:divBdr>
                <w:top w:val="none" w:sz="0" w:space="0" w:color="auto"/>
                <w:left w:val="none" w:sz="0" w:space="0" w:color="auto"/>
                <w:bottom w:val="none" w:sz="0" w:space="0" w:color="auto"/>
                <w:right w:val="none" w:sz="0" w:space="0" w:color="auto"/>
              </w:divBdr>
            </w:div>
            <w:div w:id="575945733">
              <w:marLeft w:val="640"/>
              <w:marRight w:val="0"/>
              <w:marTop w:val="0"/>
              <w:marBottom w:val="0"/>
              <w:divBdr>
                <w:top w:val="none" w:sz="0" w:space="0" w:color="auto"/>
                <w:left w:val="none" w:sz="0" w:space="0" w:color="auto"/>
                <w:bottom w:val="none" w:sz="0" w:space="0" w:color="auto"/>
                <w:right w:val="none" w:sz="0" w:space="0" w:color="auto"/>
              </w:divBdr>
            </w:div>
            <w:div w:id="576013916">
              <w:marLeft w:val="640"/>
              <w:marRight w:val="0"/>
              <w:marTop w:val="0"/>
              <w:marBottom w:val="0"/>
              <w:divBdr>
                <w:top w:val="none" w:sz="0" w:space="0" w:color="auto"/>
                <w:left w:val="none" w:sz="0" w:space="0" w:color="auto"/>
                <w:bottom w:val="none" w:sz="0" w:space="0" w:color="auto"/>
                <w:right w:val="none" w:sz="0" w:space="0" w:color="auto"/>
              </w:divBdr>
            </w:div>
            <w:div w:id="576017466">
              <w:marLeft w:val="640"/>
              <w:marRight w:val="0"/>
              <w:marTop w:val="0"/>
              <w:marBottom w:val="0"/>
              <w:divBdr>
                <w:top w:val="none" w:sz="0" w:space="0" w:color="auto"/>
                <w:left w:val="none" w:sz="0" w:space="0" w:color="auto"/>
                <w:bottom w:val="none" w:sz="0" w:space="0" w:color="auto"/>
                <w:right w:val="none" w:sz="0" w:space="0" w:color="auto"/>
              </w:divBdr>
            </w:div>
            <w:div w:id="576062666">
              <w:marLeft w:val="640"/>
              <w:marRight w:val="0"/>
              <w:marTop w:val="0"/>
              <w:marBottom w:val="0"/>
              <w:divBdr>
                <w:top w:val="none" w:sz="0" w:space="0" w:color="auto"/>
                <w:left w:val="none" w:sz="0" w:space="0" w:color="auto"/>
                <w:bottom w:val="none" w:sz="0" w:space="0" w:color="auto"/>
                <w:right w:val="none" w:sz="0" w:space="0" w:color="auto"/>
              </w:divBdr>
            </w:div>
            <w:div w:id="576132694">
              <w:marLeft w:val="640"/>
              <w:marRight w:val="0"/>
              <w:marTop w:val="0"/>
              <w:marBottom w:val="0"/>
              <w:divBdr>
                <w:top w:val="none" w:sz="0" w:space="0" w:color="auto"/>
                <w:left w:val="none" w:sz="0" w:space="0" w:color="auto"/>
                <w:bottom w:val="none" w:sz="0" w:space="0" w:color="auto"/>
                <w:right w:val="none" w:sz="0" w:space="0" w:color="auto"/>
              </w:divBdr>
            </w:div>
            <w:div w:id="576282705">
              <w:marLeft w:val="640"/>
              <w:marRight w:val="0"/>
              <w:marTop w:val="0"/>
              <w:marBottom w:val="0"/>
              <w:divBdr>
                <w:top w:val="none" w:sz="0" w:space="0" w:color="auto"/>
                <w:left w:val="none" w:sz="0" w:space="0" w:color="auto"/>
                <w:bottom w:val="none" w:sz="0" w:space="0" w:color="auto"/>
                <w:right w:val="none" w:sz="0" w:space="0" w:color="auto"/>
              </w:divBdr>
            </w:div>
            <w:div w:id="576327598">
              <w:marLeft w:val="640"/>
              <w:marRight w:val="0"/>
              <w:marTop w:val="0"/>
              <w:marBottom w:val="0"/>
              <w:divBdr>
                <w:top w:val="none" w:sz="0" w:space="0" w:color="auto"/>
                <w:left w:val="none" w:sz="0" w:space="0" w:color="auto"/>
                <w:bottom w:val="none" w:sz="0" w:space="0" w:color="auto"/>
                <w:right w:val="none" w:sz="0" w:space="0" w:color="auto"/>
              </w:divBdr>
            </w:div>
            <w:div w:id="576355734">
              <w:marLeft w:val="640"/>
              <w:marRight w:val="0"/>
              <w:marTop w:val="0"/>
              <w:marBottom w:val="0"/>
              <w:divBdr>
                <w:top w:val="none" w:sz="0" w:space="0" w:color="auto"/>
                <w:left w:val="none" w:sz="0" w:space="0" w:color="auto"/>
                <w:bottom w:val="none" w:sz="0" w:space="0" w:color="auto"/>
                <w:right w:val="none" w:sz="0" w:space="0" w:color="auto"/>
              </w:divBdr>
            </w:div>
            <w:div w:id="576398907">
              <w:marLeft w:val="640"/>
              <w:marRight w:val="0"/>
              <w:marTop w:val="0"/>
              <w:marBottom w:val="0"/>
              <w:divBdr>
                <w:top w:val="none" w:sz="0" w:space="0" w:color="auto"/>
                <w:left w:val="none" w:sz="0" w:space="0" w:color="auto"/>
                <w:bottom w:val="none" w:sz="0" w:space="0" w:color="auto"/>
                <w:right w:val="none" w:sz="0" w:space="0" w:color="auto"/>
              </w:divBdr>
            </w:div>
            <w:div w:id="576399969">
              <w:marLeft w:val="640"/>
              <w:marRight w:val="0"/>
              <w:marTop w:val="0"/>
              <w:marBottom w:val="0"/>
              <w:divBdr>
                <w:top w:val="none" w:sz="0" w:space="0" w:color="auto"/>
                <w:left w:val="none" w:sz="0" w:space="0" w:color="auto"/>
                <w:bottom w:val="none" w:sz="0" w:space="0" w:color="auto"/>
                <w:right w:val="none" w:sz="0" w:space="0" w:color="auto"/>
              </w:divBdr>
            </w:div>
            <w:div w:id="576404246">
              <w:marLeft w:val="640"/>
              <w:marRight w:val="0"/>
              <w:marTop w:val="0"/>
              <w:marBottom w:val="0"/>
              <w:divBdr>
                <w:top w:val="none" w:sz="0" w:space="0" w:color="auto"/>
                <w:left w:val="none" w:sz="0" w:space="0" w:color="auto"/>
                <w:bottom w:val="none" w:sz="0" w:space="0" w:color="auto"/>
                <w:right w:val="none" w:sz="0" w:space="0" w:color="auto"/>
              </w:divBdr>
            </w:div>
            <w:div w:id="576520810">
              <w:marLeft w:val="640"/>
              <w:marRight w:val="0"/>
              <w:marTop w:val="0"/>
              <w:marBottom w:val="0"/>
              <w:divBdr>
                <w:top w:val="none" w:sz="0" w:space="0" w:color="auto"/>
                <w:left w:val="none" w:sz="0" w:space="0" w:color="auto"/>
                <w:bottom w:val="none" w:sz="0" w:space="0" w:color="auto"/>
                <w:right w:val="none" w:sz="0" w:space="0" w:color="auto"/>
              </w:divBdr>
            </w:div>
            <w:div w:id="576591791">
              <w:marLeft w:val="640"/>
              <w:marRight w:val="0"/>
              <w:marTop w:val="0"/>
              <w:marBottom w:val="0"/>
              <w:divBdr>
                <w:top w:val="none" w:sz="0" w:space="0" w:color="auto"/>
                <w:left w:val="none" w:sz="0" w:space="0" w:color="auto"/>
                <w:bottom w:val="none" w:sz="0" w:space="0" w:color="auto"/>
                <w:right w:val="none" w:sz="0" w:space="0" w:color="auto"/>
              </w:divBdr>
            </w:div>
            <w:div w:id="576672272">
              <w:marLeft w:val="640"/>
              <w:marRight w:val="0"/>
              <w:marTop w:val="0"/>
              <w:marBottom w:val="0"/>
              <w:divBdr>
                <w:top w:val="none" w:sz="0" w:space="0" w:color="auto"/>
                <w:left w:val="none" w:sz="0" w:space="0" w:color="auto"/>
                <w:bottom w:val="none" w:sz="0" w:space="0" w:color="auto"/>
                <w:right w:val="none" w:sz="0" w:space="0" w:color="auto"/>
              </w:divBdr>
            </w:div>
            <w:div w:id="576748961">
              <w:marLeft w:val="640"/>
              <w:marRight w:val="0"/>
              <w:marTop w:val="0"/>
              <w:marBottom w:val="0"/>
              <w:divBdr>
                <w:top w:val="none" w:sz="0" w:space="0" w:color="auto"/>
                <w:left w:val="none" w:sz="0" w:space="0" w:color="auto"/>
                <w:bottom w:val="none" w:sz="0" w:space="0" w:color="auto"/>
                <w:right w:val="none" w:sz="0" w:space="0" w:color="auto"/>
              </w:divBdr>
            </w:div>
            <w:div w:id="576789986">
              <w:marLeft w:val="640"/>
              <w:marRight w:val="0"/>
              <w:marTop w:val="0"/>
              <w:marBottom w:val="0"/>
              <w:divBdr>
                <w:top w:val="none" w:sz="0" w:space="0" w:color="auto"/>
                <w:left w:val="none" w:sz="0" w:space="0" w:color="auto"/>
                <w:bottom w:val="none" w:sz="0" w:space="0" w:color="auto"/>
                <w:right w:val="none" w:sz="0" w:space="0" w:color="auto"/>
              </w:divBdr>
            </w:div>
            <w:div w:id="576793703">
              <w:marLeft w:val="640"/>
              <w:marRight w:val="0"/>
              <w:marTop w:val="0"/>
              <w:marBottom w:val="0"/>
              <w:divBdr>
                <w:top w:val="none" w:sz="0" w:space="0" w:color="auto"/>
                <w:left w:val="none" w:sz="0" w:space="0" w:color="auto"/>
                <w:bottom w:val="none" w:sz="0" w:space="0" w:color="auto"/>
                <w:right w:val="none" w:sz="0" w:space="0" w:color="auto"/>
              </w:divBdr>
            </w:div>
            <w:div w:id="576860531">
              <w:marLeft w:val="640"/>
              <w:marRight w:val="0"/>
              <w:marTop w:val="0"/>
              <w:marBottom w:val="0"/>
              <w:divBdr>
                <w:top w:val="none" w:sz="0" w:space="0" w:color="auto"/>
                <w:left w:val="none" w:sz="0" w:space="0" w:color="auto"/>
                <w:bottom w:val="none" w:sz="0" w:space="0" w:color="auto"/>
                <w:right w:val="none" w:sz="0" w:space="0" w:color="auto"/>
              </w:divBdr>
            </w:div>
            <w:div w:id="576985452">
              <w:marLeft w:val="640"/>
              <w:marRight w:val="0"/>
              <w:marTop w:val="0"/>
              <w:marBottom w:val="0"/>
              <w:divBdr>
                <w:top w:val="none" w:sz="0" w:space="0" w:color="auto"/>
                <w:left w:val="none" w:sz="0" w:space="0" w:color="auto"/>
                <w:bottom w:val="none" w:sz="0" w:space="0" w:color="auto"/>
                <w:right w:val="none" w:sz="0" w:space="0" w:color="auto"/>
              </w:divBdr>
            </w:div>
            <w:div w:id="577056841">
              <w:marLeft w:val="640"/>
              <w:marRight w:val="0"/>
              <w:marTop w:val="0"/>
              <w:marBottom w:val="0"/>
              <w:divBdr>
                <w:top w:val="none" w:sz="0" w:space="0" w:color="auto"/>
                <w:left w:val="none" w:sz="0" w:space="0" w:color="auto"/>
                <w:bottom w:val="none" w:sz="0" w:space="0" w:color="auto"/>
                <w:right w:val="none" w:sz="0" w:space="0" w:color="auto"/>
              </w:divBdr>
            </w:div>
            <w:div w:id="577057801">
              <w:marLeft w:val="640"/>
              <w:marRight w:val="0"/>
              <w:marTop w:val="0"/>
              <w:marBottom w:val="0"/>
              <w:divBdr>
                <w:top w:val="none" w:sz="0" w:space="0" w:color="auto"/>
                <w:left w:val="none" w:sz="0" w:space="0" w:color="auto"/>
                <w:bottom w:val="none" w:sz="0" w:space="0" w:color="auto"/>
                <w:right w:val="none" w:sz="0" w:space="0" w:color="auto"/>
              </w:divBdr>
            </w:div>
            <w:div w:id="577135539">
              <w:marLeft w:val="640"/>
              <w:marRight w:val="0"/>
              <w:marTop w:val="0"/>
              <w:marBottom w:val="0"/>
              <w:divBdr>
                <w:top w:val="none" w:sz="0" w:space="0" w:color="auto"/>
                <w:left w:val="none" w:sz="0" w:space="0" w:color="auto"/>
                <w:bottom w:val="none" w:sz="0" w:space="0" w:color="auto"/>
                <w:right w:val="none" w:sz="0" w:space="0" w:color="auto"/>
              </w:divBdr>
            </w:div>
            <w:div w:id="577250177">
              <w:marLeft w:val="640"/>
              <w:marRight w:val="0"/>
              <w:marTop w:val="0"/>
              <w:marBottom w:val="0"/>
              <w:divBdr>
                <w:top w:val="none" w:sz="0" w:space="0" w:color="auto"/>
                <w:left w:val="none" w:sz="0" w:space="0" w:color="auto"/>
                <w:bottom w:val="none" w:sz="0" w:space="0" w:color="auto"/>
                <w:right w:val="none" w:sz="0" w:space="0" w:color="auto"/>
              </w:divBdr>
            </w:div>
            <w:div w:id="577252419">
              <w:marLeft w:val="640"/>
              <w:marRight w:val="0"/>
              <w:marTop w:val="0"/>
              <w:marBottom w:val="0"/>
              <w:divBdr>
                <w:top w:val="none" w:sz="0" w:space="0" w:color="auto"/>
                <w:left w:val="none" w:sz="0" w:space="0" w:color="auto"/>
                <w:bottom w:val="none" w:sz="0" w:space="0" w:color="auto"/>
                <w:right w:val="none" w:sz="0" w:space="0" w:color="auto"/>
              </w:divBdr>
            </w:div>
            <w:div w:id="577254992">
              <w:marLeft w:val="640"/>
              <w:marRight w:val="0"/>
              <w:marTop w:val="0"/>
              <w:marBottom w:val="0"/>
              <w:divBdr>
                <w:top w:val="none" w:sz="0" w:space="0" w:color="auto"/>
                <w:left w:val="none" w:sz="0" w:space="0" w:color="auto"/>
                <w:bottom w:val="none" w:sz="0" w:space="0" w:color="auto"/>
                <w:right w:val="none" w:sz="0" w:space="0" w:color="auto"/>
              </w:divBdr>
            </w:div>
            <w:div w:id="577323211">
              <w:marLeft w:val="640"/>
              <w:marRight w:val="0"/>
              <w:marTop w:val="0"/>
              <w:marBottom w:val="0"/>
              <w:divBdr>
                <w:top w:val="none" w:sz="0" w:space="0" w:color="auto"/>
                <w:left w:val="none" w:sz="0" w:space="0" w:color="auto"/>
                <w:bottom w:val="none" w:sz="0" w:space="0" w:color="auto"/>
                <w:right w:val="none" w:sz="0" w:space="0" w:color="auto"/>
              </w:divBdr>
            </w:div>
            <w:div w:id="577329012">
              <w:marLeft w:val="640"/>
              <w:marRight w:val="0"/>
              <w:marTop w:val="0"/>
              <w:marBottom w:val="0"/>
              <w:divBdr>
                <w:top w:val="none" w:sz="0" w:space="0" w:color="auto"/>
                <w:left w:val="none" w:sz="0" w:space="0" w:color="auto"/>
                <w:bottom w:val="none" w:sz="0" w:space="0" w:color="auto"/>
                <w:right w:val="none" w:sz="0" w:space="0" w:color="auto"/>
              </w:divBdr>
            </w:div>
            <w:div w:id="577637803">
              <w:marLeft w:val="640"/>
              <w:marRight w:val="0"/>
              <w:marTop w:val="0"/>
              <w:marBottom w:val="0"/>
              <w:divBdr>
                <w:top w:val="none" w:sz="0" w:space="0" w:color="auto"/>
                <w:left w:val="none" w:sz="0" w:space="0" w:color="auto"/>
                <w:bottom w:val="none" w:sz="0" w:space="0" w:color="auto"/>
                <w:right w:val="none" w:sz="0" w:space="0" w:color="auto"/>
              </w:divBdr>
            </w:div>
            <w:div w:id="577716810">
              <w:marLeft w:val="640"/>
              <w:marRight w:val="0"/>
              <w:marTop w:val="0"/>
              <w:marBottom w:val="0"/>
              <w:divBdr>
                <w:top w:val="none" w:sz="0" w:space="0" w:color="auto"/>
                <w:left w:val="none" w:sz="0" w:space="0" w:color="auto"/>
                <w:bottom w:val="none" w:sz="0" w:space="0" w:color="auto"/>
                <w:right w:val="none" w:sz="0" w:space="0" w:color="auto"/>
              </w:divBdr>
            </w:div>
            <w:div w:id="577833666">
              <w:marLeft w:val="640"/>
              <w:marRight w:val="0"/>
              <w:marTop w:val="0"/>
              <w:marBottom w:val="0"/>
              <w:divBdr>
                <w:top w:val="none" w:sz="0" w:space="0" w:color="auto"/>
                <w:left w:val="none" w:sz="0" w:space="0" w:color="auto"/>
                <w:bottom w:val="none" w:sz="0" w:space="0" w:color="auto"/>
                <w:right w:val="none" w:sz="0" w:space="0" w:color="auto"/>
              </w:divBdr>
            </w:div>
            <w:div w:id="577901819">
              <w:marLeft w:val="640"/>
              <w:marRight w:val="0"/>
              <w:marTop w:val="0"/>
              <w:marBottom w:val="0"/>
              <w:divBdr>
                <w:top w:val="none" w:sz="0" w:space="0" w:color="auto"/>
                <w:left w:val="none" w:sz="0" w:space="0" w:color="auto"/>
                <w:bottom w:val="none" w:sz="0" w:space="0" w:color="auto"/>
                <w:right w:val="none" w:sz="0" w:space="0" w:color="auto"/>
              </w:divBdr>
            </w:div>
            <w:div w:id="578056139">
              <w:marLeft w:val="0"/>
              <w:marRight w:val="0"/>
              <w:marTop w:val="0"/>
              <w:marBottom w:val="0"/>
              <w:divBdr>
                <w:top w:val="none" w:sz="0" w:space="0" w:color="auto"/>
                <w:left w:val="none" w:sz="0" w:space="0" w:color="auto"/>
                <w:bottom w:val="none" w:sz="0" w:space="0" w:color="auto"/>
                <w:right w:val="none" w:sz="0" w:space="0" w:color="auto"/>
              </w:divBdr>
            </w:div>
            <w:div w:id="578253088">
              <w:marLeft w:val="640"/>
              <w:marRight w:val="0"/>
              <w:marTop w:val="0"/>
              <w:marBottom w:val="0"/>
              <w:divBdr>
                <w:top w:val="none" w:sz="0" w:space="0" w:color="auto"/>
                <w:left w:val="none" w:sz="0" w:space="0" w:color="auto"/>
                <w:bottom w:val="none" w:sz="0" w:space="0" w:color="auto"/>
                <w:right w:val="none" w:sz="0" w:space="0" w:color="auto"/>
              </w:divBdr>
            </w:div>
            <w:div w:id="578298015">
              <w:marLeft w:val="640"/>
              <w:marRight w:val="0"/>
              <w:marTop w:val="0"/>
              <w:marBottom w:val="0"/>
              <w:divBdr>
                <w:top w:val="none" w:sz="0" w:space="0" w:color="auto"/>
                <w:left w:val="none" w:sz="0" w:space="0" w:color="auto"/>
                <w:bottom w:val="none" w:sz="0" w:space="0" w:color="auto"/>
                <w:right w:val="none" w:sz="0" w:space="0" w:color="auto"/>
              </w:divBdr>
            </w:div>
            <w:div w:id="578372381">
              <w:marLeft w:val="640"/>
              <w:marRight w:val="0"/>
              <w:marTop w:val="0"/>
              <w:marBottom w:val="0"/>
              <w:divBdr>
                <w:top w:val="none" w:sz="0" w:space="0" w:color="auto"/>
                <w:left w:val="none" w:sz="0" w:space="0" w:color="auto"/>
                <w:bottom w:val="none" w:sz="0" w:space="0" w:color="auto"/>
                <w:right w:val="none" w:sz="0" w:space="0" w:color="auto"/>
              </w:divBdr>
            </w:div>
            <w:div w:id="578442995">
              <w:marLeft w:val="640"/>
              <w:marRight w:val="0"/>
              <w:marTop w:val="0"/>
              <w:marBottom w:val="0"/>
              <w:divBdr>
                <w:top w:val="none" w:sz="0" w:space="0" w:color="auto"/>
                <w:left w:val="none" w:sz="0" w:space="0" w:color="auto"/>
                <w:bottom w:val="none" w:sz="0" w:space="0" w:color="auto"/>
                <w:right w:val="none" w:sz="0" w:space="0" w:color="auto"/>
              </w:divBdr>
            </w:div>
            <w:div w:id="578448531">
              <w:marLeft w:val="640"/>
              <w:marRight w:val="0"/>
              <w:marTop w:val="0"/>
              <w:marBottom w:val="0"/>
              <w:divBdr>
                <w:top w:val="none" w:sz="0" w:space="0" w:color="auto"/>
                <w:left w:val="none" w:sz="0" w:space="0" w:color="auto"/>
                <w:bottom w:val="none" w:sz="0" w:space="0" w:color="auto"/>
                <w:right w:val="none" w:sz="0" w:space="0" w:color="auto"/>
              </w:divBdr>
            </w:div>
            <w:div w:id="578560216">
              <w:marLeft w:val="640"/>
              <w:marRight w:val="0"/>
              <w:marTop w:val="0"/>
              <w:marBottom w:val="0"/>
              <w:divBdr>
                <w:top w:val="none" w:sz="0" w:space="0" w:color="auto"/>
                <w:left w:val="none" w:sz="0" w:space="0" w:color="auto"/>
                <w:bottom w:val="none" w:sz="0" w:space="0" w:color="auto"/>
                <w:right w:val="none" w:sz="0" w:space="0" w:color="auto"/>
              </w:divBdr>
            </w:div>
            <w:div w:id="578638870">
              <w:marLeft w:val="640"/>
              <w:marRight w:val="0"/>
              <w:marTop w:val="0"/>
              <w:marBottom w:val="0"/>
              <w:divBdr>
                <w:top w:val="none" w:sz="0" w:space="0" w:color="auto"/>
                <w:left w:val="none" w:sz="0" w:space="0" w:color="auto"/>
                <w:bottom w:val="none" w:sz="0" w:space="0" w:color="auto"/>
                <w:right w:val="none" w:sz="0" w:space="0" w:color="auto"/>
              </w:divBdr>
            </w:div>
            <w:div w:id="578684183">
              <w:marLeft w:val="640"/>
              <w:marRight w:val="0"/>
              <w:marTop w:val="0"/>
              <w:marBottom w:val="0"/>
              <w:divBdr>
                <w:top w:val="none" w:sz="0" w:space="0" w:color="auto"/>
                <w:left w:val="none" w:sz="0" w:space="0" w:color="auto"/>
                <w:bottom w:val="none" w:sz="0" w:space="0" w:color="auto"/>
                <w:right w:val="none" w:sz="0" w:space="0" w:color="auto"/>
              </w:divBdr>
            </w:div>
            <w:div w:id="578832408">
              <w:marLeft w:val="640"/>
              <w:marRight w:val="0"/>
              <w:marTop w:val="0"/>
              <w:marBottom w:val="0"/>
              <w:divBdr>
                <w:top w:val="none" w:sz="0" w:space="0" w:color="auto"/>
                <w:left w:val="none" w:sz="0" w:space="0" w:color="auto"/>
                <w:bottom w:val="none" w:sz="0" w:space="0" w:color="auto"/>
                <w:right w:val="none" w:sz="0" w:space="0" w:color="auto"/>
              </w:divBdr>
            </w:div>
            <w:div w:id="579214802">
              <w:marLeft w:val="640"/>
              <w:marRight w:val="0"/>
              <w:marTop w:val="0"/>
              <w:marBottom w:val="0"/>
              <w:divBdr>
                <w:top w:val="none" w:sz="0" w:space="0" w:color="auto"/>
                <w:left w:val="none" w:sz="0" w:space="0" w:color="auto"/>
                <w:bottom w:val="none" w:sz="0" w:space="0" w:color="auto"/>
                <w:right w:val="none" w:sz="0" w:space="0" w:color="auto"/>
              </w:divBdr>
            </w:div>
            <w:div w:id="579215214">
              <w:marLeft w:val="640"/>
              <w:marRight w:val="0"/>
              <w:marTop w:val="0"/>
              <w:marBottom w:val="0"/>
              <w:divBdr>
                <w:top w:val="none" w:sz="0" w:space="0" w:color="auto"/>
                <w:left w:val="none" w:sz="0" w:space="0" w:color="auto"/>
                <w:bottom w:val="none" w:sz="0" w:space="0" w:color="auto"/>
                <w:right w:val="none" w:sz="0" w:space="0" w:color="auto"/>
              </w:divBdr>
            </w:div>
            <w:div w:id="579293221">
              <w:marLeft w:val="640"/>
              <w:marRight w:val="0"/>
              <w:marTop w:val="0"/>
              <w:marBottom w:val="0"/>
              <w:divBdr>
                <w:top w:val="none" w:sz="0" w:space="0" w:color="auto"/>
                <w:left w:val="none" w:sz="0" w:space="0" w:color="auto"/>
                <w:bottom w:val="none" w:sz="0" w:space="0" w:color="auto"/>
                <w:right w:val="none" w:sz="0" w:space="0" w:color="auto"/>
              </w:divBdr>
            </w:div>
            <w:div w:id="579340067">
              <w:marLeft w:val="640"/>
              <w:marRight w:val="0"/>
              <w:marTop w:val="0"/>
              <w:marBottom w:val="0"/>
              <w:divBdr>
                <w:top w:val="none" w:sz="0" w:space="0" w:color="auto"/>
                <w:left w:val="none" w:sz="0" w:space="0" w:color="auto"/>
                <w:bottom w:val="none" w:sz="0" w:space="0" w:color="auto"/>
                <w:right w:val="none" w:sz="0" w:space="0" w:color="auto"/>
              </w:divBdr>
            </w:div>
            <w:div w:id="579370133">
              <w:marLeft w:val="640"/>
              <w:marRight w:val="0"/>
              <w:marTop w:val="0"/>
              <w:marBottom w:val="0"/>
              <w:divBdr>
                <w:top w:val="none" w:sz="0" w:space="0" w:color="auto"/>
                <w:left w:val="none" w:sz="0" w:space="0" w:color="auto"/>
                <w:bottom w:val="none" w:sz="0" w:space="0" w:color="auto"/>
                <w:right w:val="none" w:sz="0" w:space="0" w:color="auto"/>
              </w:divBdr>
            </w:div>
            <w:div w:id="579412787">
              <w:marLeft w:val="640"/>
              <w:marRight w:val="0"/>
              <w:marTop w:val="0"/>
              <w:marBottom w:val="0"/>
              <w:divBdr>
                <w:top w:val="none" w:sz="0" w:space="0" w:color="auto"/>
                <w:left w:val="none" w:sz="0" w:space="0" w:color="auto"/>
                <w:bottom w:val="none" w:sz="0" w:space="0" w:color="auto"/>
                <w:right w:val="none" w:sz="0" w:space="0" w:color="auto"/>
              </w:divBdr>
            </w:div>
            <w:div w:id="579483007">
              <w:marLeft w:val="640"/>
              <w:marRight w:val="0"/>
              <w:marTop w:val="0"/>
              <w:marBottom w:val="0"/>
              <w:divBdr>
                <w:top w:val="none" w:sz="0" w:space="0" w:color="auto"/>
                <w:left w:val="none" w:sz="0" w:space="0" w:color="auto"/>
                <w:bottom w:val="none" w:sz="0" w:space="0" w:color="auto"/>
                <w:right w:val="none" w:sz="0" w:space="0" w:color="auto"/>
              </w:divBdr>
            </w:div>
            <w:div w:id="579561795">
              <w:marLeft w:val="640"/>
              <w:marRight w:val="0"/>
              <w:marTop w:val="0"/>
              <w:marBottom w:val="0"/>
              <w:divBdr>
                <w:top w:val="none" w:sz="0" w:space="0" w:color="auto"/>
                <w:left w:val="none" w:sz="0" w:space="0" w:color="auto"/>
                <w:bottom w:val="none" w:sz="0" w:space="0" w:color="auto"/>
                <w:right w:val="none" w:sz="0" w:space="0" w:color="auto"/>
              </w:divBdr>
            </w:div>
            <w:div w:id="579563213">
              <w:marLeft w:val="640"/>
              <w:marRight w:val="0"/>
              <w:marTop w:val="0"/>
              <w:marBottom w:val="0"/>
              <w:divBdr>
                <w:top w:val="none" w:sz="0" w:space="0" w:color="auto"/>
                <w:left w:val="none" w:sz="0" w:space="0" w:color="auto"/>
                <w:bottom w:val="none" w:sz="0" w:space="0" w:color="auto"/>
                <w:right w:val="none" w:sz="0" w:space="0" w:color="auto"/>
              </w:divBdr>
            </w:div>
            <w:div w:id="579601244">
              <w:marLeft w:val="640"/>
              <w:marRight w:val="0"/>
              <w:marTop w:val="0"/>
              <w:marBottom w:val="0"/>
              <w:divBdr>
                <w:top w:val="none" w:sz="0" w:space="0" w:color="auto"/>
                <w:left w:val="none" w:sz="0" w:space="0" w:color="auto"/>
                <w:bottom w:val="none" w:sz="0" w:space="0" w:color="auto"/>
                <w:right w:val="none" w:sz="0" w:space="0" w:color="auto"/>
              </w:divBdr>
            </w:div>
            <w:div w:id="579607777">
              <w:marLeft w:val="640"/>
              <w:marRight w:val="0"/>
              <w:marTop w:val="0"/>
              <w:marBottom w:val="0"/>
              <w:divBdr>
                <w:top w:val="none" w:sz="0" w:space="0" w:color="auto"/>
                <w:left w:val="none" w:sz="0" w:space="0" w:color="auto"/>
                <w:bottom w:val="none" w:sz="0" w:space="0" w:color="auto"/>
                <w:right w:val="none" w:sz="0" w:space="0" w:color="auto"/>
              </w:divBdr>
            </w:div>
            <w:div w:id="579632593">
              <w:marLeft w:val="640"/>
              <w:marRight w:val="0"/>
              <w:marTop w:val="0"/>
              <w:marBottom w:val="0"/>
              <w:divBdr>
                <w:top w:val="none" w:sz="0" w:space="0" w:color="auto"/>
                <w:left w:val="none" w:sz="0" w:space="0" w:color="auto"/>
                <w:bottom w:val="none" w:sz="0" w:space="0" w:color="auto"/>
                <w:right w:val="none" w:sz="0" w:space="0" w:color="auto"/>
              </w:divBdr>
            </w:div>
            <w:div w:id="579683607">
              <w:marLeft w:val="640"/>
              <w:marRight w:val="0"/>
              <w:marTop w:val="0"/>
              <w:marBottom w:val="0"/>
              <w:divBdr>
                <w:top w:val="none" w:sz="0" w:space="0" w:color="auto"/>
                <w:left w:val="none" w:sz="0" w:space="0" w:color="auto"/>
                <w:bottom w:val="none" w:sz="0" w:space="0" w:color="auto"/>
                <w:right w:val="none" w:sz="0" w:space="0" w:color="auto"/>
              </w:divBdr>
            </w:div>
            <w:div w:id="579752067">
              <w:marLeft w:val="640"/>
              <w:marRight w:val="0"/>
              <w:marTop w:val="0"/>
              <w:marBottom w:val="0"/>
              <w:divBdr>
                <w:top w:val="none" w:sz="0" w:space="0" w:color="auto"/>
                <w:left w:val="none" w:sz="0" w:space="0" w:color="auto"/>
                <w:bottom w:val="none" w:sz="0" w:space="0" w:color="auto"/>
                <w:right w:val="none" w:sz="0" w:space="0" w:color="auto"/>
              </w:divBdr>
            </w:div>
            <w:div w:id="579756537">
              <w:marLeft w:val="640"/>
              <w:marRight w:val="0"/>
              <w:marTop w:val="0"/>
              <w:marBottom w:val="0"/>
              <w:divBdr>
                <w:top w:val="none" w:sz="0" w:space="0" w:color="auto"/>
                <w:left w:val="none" w:sz="0" w:space="0" w:color="auto"/>
                <w:bottom w:val="none" w:sz="0" w:space="0" w:color="auto"/>
                <w:right w:val="none" w:sz="0" w:space="0" w:color="auto"/>
              </w:divBdr>
            </w:div>
            <w:div w:id="579801544">
              <w:marLeft w:val="640"/>
              <w:marRight w:val="0"/>
              <w:marTop w:val="0"/>
              <w:marBottom w:val="0"/>
              <w:divBdr>
                <w:top w:val="none" w:sz="0" w:space="0" w:color="auto"/>
                <w:left w:val="none" w:sz="0" w:space="0" w:color="auto"/>
                <w:bottom w:val="none" w:sz="0" w:space="0" w:color="auto"/>
                <w:right w:val="none" w:sz="0" w:space="0" w:color="auto"/>
              </w:divBdr>
            </w:div>
            <w:div w:id="579828701">
              <w:marLeft w:val="640"/>
              <w:marRight w:val="0"/>
              <w:marTop w:val="0"/>
              <w:marBottom w:val="0"/>
              <w:divBdr>
                <w:top w:val="none" w:sz="0" w:space="0" w:color="auto"/>
                <w:left w:val="none" w:sz="0" w:space="0" w:color="auto"/>
                <w:bottom w:val="none" w:sz="0" w:space="0" w:color="auto"/>
                <w:right w:val="none" w:sz="0" w:space="0" w:color="auto"/>
              </w:divBdr>
            </w:div>
            <w:div w:id="579951364">
              <w:marLeft w:val="640"/>
              <w:marRight w:val="0"/>
              <w:marTop w:val="0"/>
              <w:marBottom w:val="0"/>
              <w:divBdr>
                <w:top w:val="none" w:sz="0" w:space="0" w:color="auto"/>
                <w:left w:val="none" w:sz="0" w:space="0" w:color="auto"/>
                <w:bottom w:val="none" w:sz="0" w:space="0" w:color="auto"/>
                <w:right w:val="none" w:sz="0" w:space="0" w:color="auto"/>
              </w:divBdr>
            </w:div>
            <w:div w:id="579951664">
              <w:marLeft w:val="640"/>
              <w:marRight w:val="0"/>
              <w:marTop w:val="0"/>
              <w:marBottom w:val="0"/>
              <w:divBdr>
                <w:top w:val="none" w:sz="0" w:space="0" w:color="auto"/>
                <w:left w:val="none" w:sz="0" w:space="0" w:color="auto"/>
                <w:bottom w:val="none" w:sz="0" w:space="0" w:color="auto"/>
                <w:right w:val="none" w:sz="0" w:space="0" w:color="auto"/>
              </w:divBdr>
            </w:div>
            <w:div w:id="579952331">
              <w:marLeft w:val="640"/>
              <w:marRight w:val="0"/>
              <w:marTop w:val="0"/>
              <w:marBottom w:val="0"/>
              <w:divBdr>
                <w:top w:val="none" w:sz="0" w:space="0" w:color="auto"/>
                <w:left w:val="none" w:sz="0" w:space="0" w:color="auto"/>
                <w:bottom w:val="none" w:sz="0" w:space="0" w:color="auto"/>
                <w:right w:val="none" w:sz="0" w:space="0" w:color="auto"/>
              </w:divBdr>
            </w:div>
            <w:div w:id="580220659">
              <w:marLeft w:val="640"/>
              <w:marRight w:val="0"/>
              <w:marTop w:val="0"/>
              <w:marBottom w:val="0"/>
              <w:divBdr>
                <w:top w:val="none" w:sz="0" w:space="0" w:color="auto"/>
                <w:left w:val="none" w:sz="0" w:space="0" w:color="auto"/>
                <w:bottom w:val="none" w:sz="0" w:space="0" w:color="auto"/>
                <w:right w:val="none" w:sz="0" w:space="0" w:color="auto"/>
              </w:divBdr>
            </w:div>
            <w:div w:id="580221033">
              <w:marLeft w:val="640"/>
              <w:marRight w:val="0"/>
              <w:marTop w:val="0"/>
              <w:marBottom w:val="0"/>
              <w:divBdr>
                <w:top w:val="none" w:sz="0" w:space="0" w:color="auto"/>
                <w:left w:val="none" w:sz="0" w:space="0" w:color="auto"/>
                <w:bottom w:val="none" w:sz="0" w:space="0" w:color="auto"/>
                <w:right w:val="none" w:sz="0" w:space="0" w:color="auto"/>
              </w:divBdr>
            </w:div>
            <w:div w:id="580260314">
              <w:marLeft w:val="640"/>
              <w:marRight w:val="0"/>
              <w:marTop w:val="0"/>
              <w:marBottom w:val="0"/>
              <w:divBdr>
                <w:top w:val="none" w:sz="0" w:space="0" w:color="auto"/>
                <w:left w:val="none" w:sz="0" w:space="0" w:color="auto"/>
                <w:bottom w:val="none" w:sz="0" w:space="0" w:color="auto"/>
                <w:right w:val="none" w:sz="0" w:space="0" w:color="auto"/>
              </w:divBdr>
            </w:div>
            <w:div w:id="580262426">
              <w:marLeft w:val="640"/>
              <w:marRight w:val="0"/>
              <w:marTop w:val="0"/>
              <w:marBottom w:val="0"/>
              <w:divBdr>
                <w:top w:val="none" w:sz="0" w:space="0" w:color="auto"/>
                <w:left w:val="none" w:sz="0" w:space="0" w:color="auto"/>
                <w:bottom w:val="none" w:sz="0" w:space="0" w:color="auto"/>
                <w:right w:val="none" w:sz="0" w:space="0" w:color="auto"/>
              </w:divBdr>
            </w:div>
            <w:div w:id="580263477">
              <w:marLeft w:val="640"/>
              <w:marRight w:val="0"/>
              <w:marTop w:val="0"/>
              <w:marBottom w:val="0"/>
              <w:divBdr>
                <w:top w:val="none" w:sz="0" w:space="0" w:color="auto"/>
                <w:left w:val="none" w:sz="0" w:space="0" w:color="auto"/>
                <w:bottom w:val="none" w:sz="0" w:space="0" w:color="auto"/>
                <w:right w:val="none" w:sz="0" w:space="0" w:color="auto"/>
              </w:divBdr>
            </w:div>
            <w:div w:id="580336981">
              <w:marLeft w:val="640"/>
              <w:marRight w:val="0"/>
              <w:marTop w:val="0"/>
              <w:marBottom w:val="0"/>
              <w:divBdr>
                <w:top w:val="none" w:sz="0" w:space="0" w:color="auto"/>
                <w:left w:val="none" w:sz="0" w:space="0" w:color="auto"/>
                <w:bottom w:val="none" w:sz="0" w:space="0" w:color="auto"/>
                <w:right w:val="none" w:sz="0" w:space="0" w:color="auto"/>
              </w:divBdr>
            </w:div>
            <w:div w:id="580409593">
              <w:marLeft w:val="640"/>
              <w:marRight w:val="0"/>
              <w:marTop w:val="0"/>
              <w:marBottom w:val="0"/>
              <w:divBdr>
                <w:top w:val="none" w:sz="0" w:space="0" w:color="auto"/>
                <w:left w:val="none" w:sz="0" w:space="0" w:color="auto"/>
                <w:bottom w:val="none" w:sz="0" w:space="0" w:color="auto"/>
                <w:right w:val="none" w:sz="0" w:space="0" w:color="auto"/>
              </w:divBdr>
            </w:div>
            <w:div w:id="580413119">
              <w:marLeft w:val="640"/>
              <w:marRight w:val="0"/>
              <w:marTop w:val="0"/>
              <w:marBottom w:val="0"/>
              <w:divBdr>
                <w:top w:val="none" w:sz="0" w:space="0" w:color="auto"/>
                <w:left w:val="none" w:sz="0" w:space="0" w:color="auto"/>
                <w:bottom w:val="none" w:sz="0" w:space="0" w:color="auto"/>
                <w:right w:val="none" w:sz="0" w:space="0" w:color="auto"/>
              </w:divBdr>
            </w:div>
            <w:div w:id="580483080">
              <w:marLeft w:val="640"/>
              <w:marRight w:val="0"/>
              <w:marTop w:val="0"/>
              <w:marBottom w:val="0"/>
              <w:divBdr>
                <w:top w:val="none" w:sz="0" w:space="0" w:color="auto"/>
                <w:left w:val="none" w:sz="0" w:space="0" w:color="auto"/>
                <w:bottom w:val="none" w:sz="0" w:space="0" w:color="auto"/>
                <w:right w:val="none" w:sz="0" w:space="0" w:color="auto"/>
              </w:divBdr>
            </w:div>
            <w:div w:id="580483464">
              <w:marLeft w:val="640"/>
              <w:marRight w:val="0"/>
              <w:marTop w:val="0"/>
              <w:marBottom w:val="0"/>
              <w:divBdr>
                <w:top w:val="none" w:sz="0" w:space="0" w:color="auto"/>
                <w:left w:val="none" w:sz="0" w:space="0" w:color="auto"/>
                <w:bottom w:val="none" w:sz="0" w:space="0" w:color="auto"/>
                <w:right w:val="none" w:sz="0" w:space="0" w:color="auto"/>
              </w:divBdr>
            </w:div>
            <w:div w:id="580602015">
              <w:marLeft w:val="640"/>
              <w:marRight w:val="0"/>
              <w:marTop w:val="0"/>
              <w:marBottom w:val="0"/>
              <w:divBdr>
                <w:top w:val="none" w:sz="0" w:space="0" w:color="auto"/>
                <w:left w:val="none" w:sz="0" w:space="0" w:color="auto"/>
                <w:bottom w:val="none" w:sz="0" w:space="0" w:color="auto"/>
                <w:right w:val="none" w:sz="0" w:space="0" w:color="auto"/>
              </w:divBdr>
            </w:div>
            <w:div w:id="580649904">
              <w:marLeft w:val="640"/>
              <w:marRight w:val="0"/>
              <w:marTop w:val="0"/>
              <w:marBottom w:val="0"/>
              <w:divBdr>
                <w:top w:val="none" w:sz="0" w:space="0" w:color="auto"/>
                <w:left w:val="none" w:sz="0" w:space="0" w:color="auto"/>
                <w:bottom w:val="none" w:sz="0" w:space="0" w:color="auto"/>
                <w:right w:val="none" w:sz="0" w:space="0" w:color="auto"/>
              </w:divBdr>
            </w:div>
            <w:div w:id="580678204">
              <w:marLeft w:val="640"/>
              <w:marRight w:val="0"/>
              <w:marTop w:val="0"/>
              <w:marBottom w:val="0"/>
              <w:divBdr>
                <w:top w:val="none" w:sz="0" w:space="0" w:color="auto"/>
                <w:left w:val="none" w:sz="0" w:space="0" w:color="auto"/>
                <w:bottom w:val="none" w:sz="0" w:space="0" w:color="auto"/>
                <w:right w:val="none" w:sz="0" w:space="0" w:color="auto"/>
              </w:divBdr>
            </w:div>
            <w:div w:id="580680490">
              <w:marLeft w:val="640"/>
              <w:marRight w:val="0"/>
              <w:marTop w:val="0"/>
              <w:marBottom w:val="0"/>
              <w:divBdr>
                <w:top w:val="none" w:sz="0" w:space="0" w:color="auto"/>
                <w:left w:val="none" w:sz="0" w:space="0" w:color="auto"/>
                <w:bottom w:val="none" w:sz="0" w:space="0" w:color="auto"/>
                <w:right w:val="none" w:sz="0" w:space="0" w:color="auto"/>
              </w:divBdr>
            </w:div>
            <w:div w:id="580791650">
              <w:marLeft w:val="640"/>
              <w:marRight w:val="0"/>
              <w:marTop w:val="0"/>
              <w:marBottom w:val="0"/>
              <w:divBdr>
                <w:top w:val="none" w:sz="0" w:space="0" w:color="auto"/>
                <w:left w:val="none" w:sz="0" w:space="0" w:color="auto"/>
                <w:bottom w:val="none" w:sz="0" w:space="0" w:color="auto"/>
                <w:right w:val="none" w:sz="0" w:space="0" w:color="auto"/>
              </w:divBdr>
            </w:div>
            <w:div w:id="580986998">
              <w:marLeft w:val="640"/>
              <w:marRight w:val="0"/>
              <w:marTop w:val="0"/>
              <w:marBottom w:val="0"/>
              <w:divBdr>
                <w:top w:val="none" w:sz="0" w:space="0" w:color="auto"/>
                <w:left w:val="none" w:sz="0" w:space="0" w:color="auto"/>
                <w:bottom w:val="none" w:sz="0" w:space="0" w:color="auto"/>
                <w:right w:val="none" w:sz="0" w:space="0" w:color="auto"/>
              </w:divBdr>
            </w:div>
            <w:div w:id="580988066">
              <w:marLeft w:val="640"/>
              <w:marRight w:val="0"/>
              <w:marTop w:val="0"/>
              <w:marBottom w:val="0"/>
              <w:divBdr>
                <w:top w:val="none" w:sz="0" w:space="0" w:color="auto"/>
                <w:left w:val="none" w:sz="0" w:space="0" w:color="auto"/>
                <w:bottom w:val="none" w:sz="0" w:space="0" w:color="auto"/>
                <w:right w:val="none" w:sz="0" w:space="0" w:color="auto"/>
              </w:divBdr>
            </w:div>
            <w:div w:id="581065519">
              <w:marLeft w:val="640"/>
              <w:marRight w:val="0"/>
              <w:marTop w:val="0"/>
              <w:marBottom w:val="0"/>
              <w:divBdr>
                <w:top w:val="none" w:sz="0" w:space="0" w:color="auto"/>
                <w:left w:val="none" w:sz="0" w:space="0" w:color="auto"/>
                <w:bottom w:val="none" w:sz="0" w:space="0" w:color="auto"/>
                <w:right w:val="none" w:sz="0" w:space="0" w:color="auto"/>
              </w:divBdr>
            </w:div>
            <w:div w:id="581180515">
              <w:marLeft w:val="640"/>
              <w:marRight w:val="0"/>
              <w:marTop w:val="0"/>
              <w:marBottom w:val="0"/>
              <w:divBdr>
                <w:top w:val="none" w:sz="0" w:space="0" w:color="auto"/>
                <w:left w:val="none" w:sz="0" w:space="0" w:color="auto"/>
                <w:bottom w:val="none" w:sz="0" w:space="0" w:color="auto"/>
                <w:right w:val="none" w:sz="0" w:space="0" w:color="auto"/>
              </w:divBdr>
            </w:div>
            <w:div w:id="581183264">
              <w:marLeft w:val="640"/>
              <w:marRight w:val="0"/>
              <w:marTop w:val="0"/>
              <w:marBottom w:val="0"/>
              <w:divBdr>
                <w:top w:val="none" w:sz="0" w:space="0" w:color="auto"/>
                <w:left w:val="none" w:sz="0" w:space="0" w:color="auto"/>
                <w:bottom w:val="none" w:sz="0" w:space="0" w:color="auto"/>
                <w:right w:val="none" w:sz="0" w:space="0" w:color="auto"/>
              </w:divBdr>
            </w:div>
            <w:div w:id="581453686">
              <w:marLeft w:val="640"/>
              <w:marRight w:val="0"/>
              <w:marTop w:val="0"/>
              <w:marBottom w:val="0"/>
              <w:divBdr>
                <w:top w:val="none" w:sz="0" w:space="0" w:color="auto"/>
                <w:left w:val="none" w:sz="0" w:space="0" w:color="auto"/>
                <w:bottom w:val="none" w:sz="0" w:space="0" w:color="auto"/>
                <w:right w:val="none" w:sz="0" w:space="0" w:color="auto"/>
              </w:divBdr>
            </w:div>
            <w:div w:id="581522150">
              <w:marLeft w:val="640"/>
              <w:marRight w:val="0"/>
              <w:marTop w:val="0"/>
              <w:marBottom w:val="0"/>
              <w:divBdr>
                <w:top w:val="none" w:sz="0" w:space="0" w:color="auto"/>
                <w:left w:val="none" w:sz="0" w:space="0" w:color="auto"/>
                <w:bottom w:val="none" w:sz="0" w:space="0" w:color="auto"/>
                <w:right w:val="none" w:sz="0" w:space="0" w:color="auto"/>
              </w:divBdr>
            </w:div>
            <w:div w:id="581527193">
              <w:marLeft w:val="640"/>
              <w:marRight w:val="0"/>
              <w:marTop w:val="0"/>
              <w:marBottom w:val="0"/>
              <w:divBdr>
                <w:top w:val="none" w:sz="0" w:space="0" w:color="auto"/>
                <w:left w:val="none" w:sz="0" w:space="0" w:color="auto"/>
                <w:bottom w:val="none" w:sz="0" w:space="0" w:color="auto"/>
                <w:right w:val="none" w:sz="0" w:space="0" w:color="auto"/>
              </w:divBdr>
            </w:div>
            <w:div w:id="581528964">
              <w:marLeft w:val="640"/>
              <w:marRight w:val="0"/>
              <w:marTop w:val="0"/>
              <w:marBottom w:val="0"/>
              <w:divBdr>
                <w:top w:val="none" w:sz="0" w:space="0" w:color="auto"/>
                <w:left w:val="none" w:sz="0" w:space="0" w:color="auto"/>
                <w:bottom w:val="none" w:sz="0" w:space="0" w:color="auto"/>
                <w:right w:val="none" w:sz="0" w:space="0" w:color="auto"/>
              </w:divBdr>
            </w:div>
            <w:div w:id="581790995">
              <w:marLeft w:val="640"/>
              <w:marRight w:val="0"/>
              <w:marTop w:val="0"/>
              <w:marBottom w:val="0"/>
              <w:divBdr>
                <w:top w:val="none" w:sz="0" w:space="0" w:color="auto"/>
                <w:left w:val="none" w:sz="0" w:space="0" w:color="auto"/>
                <w:bottom w:val="none" w:sz="0" w:space="0" w:color="auto"/>
                <w:right w:val="none" w:sz="0" w:space="0" w:color="auto"/>
              </w:divBdr>
            </w:div>
            <w:div w:id="581912972">
              <w:marLeft w:val="640"/>
              <w:marRight w:val="0"/>
              <w:marTop w:val="0"/>
              <w:marBottom w:val="0"/>
              <w:divBdr>
                <w:top w:val="none" w:sz="0" w:space="0" w:color="auto"/>
                <w:left w:val="none" w:sz="0" w:space="0" w:color="auto"/>
                <w:bottom w:val="none" w:sz="0" w:space="0" w:color="auto"/>
                <w:right w:val="none" w:sz="0" w:space="0" w:color="auto"/>
              </w:divBdr>
            </w:div>
            <w:div w:id="581917933">
              <w:marLeft w:val="640"/>
              <w:marRight w:val="0"/>
              <w:marTop w:val="0"/>
              <w:marBottom w:val="0"/>
              <w:divBdr>
                <w:top w:val="none" w:sz="0" w:space="0" w:color="auto"/>
                <w:left w:val="none" w:sz="0" w:space="0" w:color="auto"/>
                <w:bottom w:val="none" w:sz="0" w:space="0" w:color="auto"/>
                <w:right w:val="none" w:sz="0" w:space="0" w:color="auto"/>
              </w:divBdr>
            </w:div>
            <w:div w:id="582222471">
              <w:marLeft w:val="640"/>
              <w:marRight w:val="0"/>
              <w:marTop w:val="0"/>
              <w:marBottom w:val="0"/>
              <w:divBdr>
                <w:top w:val="none" w:sz="0" w:space="0" w:color="auto"/>
                <w:left w:val="none" w:sz="0" w:space="0" w:color="auto"/>
                <w:bottom w:val="none" w:sz="0" w:space="0" w:color="auto"/>
                <w:right w:val="none" w:sz="0" w:space="0" w:color="auto"/>
              </w:divBdr>
            </w:div>
            <w:div w:id="582303483">
              <w:marLeft w:val="640"/>
              <w:marRight w:val="0"/>
              <w:marTop w:val="0"/>
              <w:marBottom w:val="0"/>
              <w:divBdr>
                <w:top w:val="none" w:sz="0" w:space="0" w:color="auto"/>
                <w:left w:val="none" w:sz="0" w:space="0" w:color="auto"/>
                <w:bottom w:val="none" w:sz="0" w:space="0" w:color="auto"/>
                <w:right w:val="none" w:sz="0" w:space="0" w:color="auto"/>
              </w:divBdr>
            </w:div>
            <w:div w:id="582376494">
              <w:marLeft w:val="640"/>
              <w:marRight w:val="0"/>
              <w:marTop w:val="0"/>
              <w:marBottom w:val="0"/>
              <w:divBdr>
                <w:top w:val="none" w:sz="0" w:space="0" w:color="auto"/>
                <w:left w:val="none" w:sz="0" w:space="0" w:color="auto"/>
                <w:bottom w:val="none" w:sz="0" w:space="0" w:color="auto"/>
                <w:right w:val="none" w:sz="0" w:space="0" w:color="auto"/>
              </w:divBdr>
            </w:div>
            <w:div w:id="582377859">
              <w:marLeft w:val="640"/>
              <w:marRight w:val="0"/>
              <w:marTop w:val="0"/>
              <w:marBottom w:val="0"/>
              <w:divBdr>
                <w:top w:val="none" w:sz="0" w:space="0" w:color="auto"/>
                <w:left w:val="none" w:sz="0" w:space="0" w:color="auto"/>
                <w:bottom w:val="none" w:sz="0" w:space="0" w:color="auto"/>
                <w:right w:val="none" w:sz="0" w:space="0" w:color="auto"/>
              </w:divBdr>
            </w:div>
            <w:div w:id="582421562">
              <w:marLeft w:val="640"/>
              <w:marRight w:val="0"/>
              <w:marTop w:val="0"/>
              <w:marBottom w:val="0"/>
              <w:divBdr>
                <w:top w:val="none" w:sz="0" w:space="0" w:color="auto"/>
                <w:left w:val="none" w:sz="0" w:space="0" w:color="auto"/>
                <w:bottom w:val="none" w:sz="0" w:space="0" w:color="auto"/>
                <w:right w:val="none" w:sz="0" w:space="0" w:color="auto"/>
              </w:divBdr>
            </w:div>
            <w:div w:id="582564887">
              <w:marLeft w:val="640"/>
              <w:marRight w:val="0"/>
              <w:marTop w:val="0"/>
              <w:marBottom w:val="0"/>
              <w:divBdr>
                <w:top w:val="none" w:sz="0" w:space="0" w:color="auto"/>
                <w:left w:val="none" w:sz="0" w:space="0" w:color="auto"/>
                <w:bottom w:val="none" w:sz="0" w:space="0" w:color="auto"/>
                <w:right w:val="none" w:sz="0" w:space="0" w:color="auto"/>
              </w:divBdr>
            </w:div>
            <w:div w:id="582570885">
              <w:marLeft w:val="640"/>
              <w:marRight w:val="0"/>
              <w:marTop w:val="0"/>
              <w:marBottom w:val="0"/>
              <w:divBdr>
                <w:top w:val="none" w:sz="0" w:space="0" w:color="auto"/>
                <w:left w:val="none" w:sz="0" w:space="0" w:color="auto"/>
                <w:bottom w:val="none" w:sz="0" w:space="0" w:color="auto"/>
                <w:right w:val="none" w:sz="0" w:space="0" w:color="auto"/>
              </w:divBdr>
            </w:div>
            <w:div w:id="582643849">
              <w:marLeft w:val="640"/>
              <w:marRight w:val="0"/>
              <w:marTop w:val="0"/>
              <w:marBottom w:val="0"/>
              <w:divBdr>
                <w:top w:val="none" w:sz="0" w:space="0" w:color="auto"/>
                <w:left w:val="none" w:sz="0" w:space="0" w:color="auto"/>
                <w:bottom w:val="none" w:sz="0" w:space="0" w:color="auto"/>
                <w:right w:val="none" w:sz="0" w:space="0" w:color="auto"/>
              </w:divBdr>
            </w:div>
            <w:div w:id="582877419">
              <w:marLeft w:val="640"/>
              <w:marRight w:val="0"/>
              <w:marTop w:val="0"/>
              <w:marBottom w:val="0"/>
              <w:divBdr>
                <w:top w:val="none" w:sz="0" w:space="0" w:color="auto"/>
                <w:left w:val="none" w:sz="0" w:space="0" w:color="auto"/>
                <w:bottom w:val="none" w:sz="0" w:space="0" w:color="auto"/>
                <w:right w:val="none" w:sz="0" w:space="0" w:color="auto"/>
              </w:divBdr>
            </w:div>
            <w:div w:id="583151297">
              <w:marLeft w:val="640"/>
              <w:marRight w:val="0"/>
              <w:marTop w:val="0"/>
              <w:marBottom w:val="0"/>
              <w:divBdr>
                <w:top w:val="none" w:sz="0" w:space="0" w:color="auto"/>
                <w:left w:val="none" w:sz="0" w:space="0" w:color="auto"/>
                <w:bottom w:val="none" w:sz="0" w:space="0" w:color="auto"/>
                <w:right w:val="none" w:sz="0" w:space="0" w:color="auto"/>
              </w:divBdr>
            </w:div>
            <w:div w:id="583223404">
              <w:marLeft w:val="640"/>
              <w:marRight w:val="0"/>
              <w:marTop w:val="0"/>
              <w:marBottom w:val="0"/>
              <w:divBdr>
                <w:top w:val="none" w:sz="0" w:space="0" w:color="auto"/>
                <w:left w:val="none" w:sz="0" w:space="0" w:color="auto"/>
                <w:bottom w:val="none" w:sz="0" w:space="0" w:color="auto"/>
                <w:right w:val="none" w:sz="0" w:space="0" w:color="auto"/>
              </w:divBdr>
            </w:div>
            <w:div w:id="583295571">
              <w:marLeft w:val="640"/>
              <w:marRight w:val="0"/>
              <w:marTop w:val="0"/>
              <w:marBottom w:val="0"/>
              <w:divBdr>
                <w:top w:val="none" w:sz="0" w:space="0" w:color="auto"/>
                <w:left w:val="none" w:sz="0" w:space="0" w:color="auto"/>
                <w:bottom w:val="none" w:sz="0" w:space="0" w:color="auto"/>
                <w:right w:val="none" w:sz="0" w:space="0" w:color="auto"/>
              </w:divBdr>
            </w:div>
            <w:div w:id="583339676">
              <w:marLeft w:val="640"/>
              <w:marRight w:val="0"/>
              <w:marTop w:val="0"/>
              <w:marBottom w:val="0"/>
              <w:divBdr>
                <w:top w:val="none" w:sz="0" w:space="0" w:color="auto"/>
                <w:left w:val="none" w:sz="0" w:space="0" w:color="auto"/>
                <w:bottom w:val="none" w:sz="0" w:space="0" w:color="auto"/>
                <w:right w:val="none" w:sz="0" w:space="0" w:color="auto"/>
              </w:divBdr>
            </w:div>
            <w:div w:id="583343756">
              <w:marLeft w:val="640"/>
              <w:marRight w:val="0"/>
              <w:marTop w:val="0"/>
              <w:marBottom w:val="0"/>
              <w:divBdr>
                <w:top w:val="none" w:sz="0" w:space="0" w:color="auto"/>
                <w:left w:val="none" w:sz="0" w:space="0" w:color="auto"/>
                <w:bottom w:val="none" w:sz="0" w:space="0" w:color="auto"/>
                <w:right w:val="none" w:sz="0" w:space="0" w:color="auto"/>
              </w:divBdr>
            </w:div>
            <w:div w:id="583489781">
              <w:marLeft w:val="640"/>
              <w:marRight w:val="0"/>
              <w:marTop w:val="0"/>
              <w:marBottom w:val="0"/>
              <w:divBdr>
                <w:top w:val="none" w:sz="0" w:space="0" w:color="auto"/>
                <w:left w:val="none" w:sz="0" w:space="0" w:color="auto"/>
                <w:bottom w:val="none" w:sz="0" w:space="0" w:color="auto"/>
                <w:right w:val="none" w:sz="0" w:space="0" w:color="auto"/>
              </w:divBdr>
            </w:div>
            <w:div w:id="583540333">
              <w:marLeft w:val="640"/>
              <w:marRight w:val="0"/>
              <w:marTop w:val="0"/>
              <w:marBottom w:val="0"/>
              <w:divBdr>
                <w:top w:val="none" w:sz="0" w:space="0" w:color="auto"/>
                <w:left w:val="none" w:sz="0" w:space="0" w:color="auto"/>
                <w:bottom w:val="none" w:sz="0" w:space="0" w:color="auto"/>
                <w:right w:val="none" w:sz="0" w:space="0" w:color="auto"/>
              </w:divBdr>
            </w:div>
            <w:div w:id="583613761">
              <w:marLeft w:val="640"/>
              <w:marRight w:val="0"/>
              <w:marTop w:val="0"/>
              <w:marBottom w:val="0"/>
              <w:divBdr>
                <w:top w:val="none" w:sz="0" w:space="0" w:color="auto"/>
                <w:left w:val="none" w:sz="0" w:space="0" w:color="auto"/>
                <w:bottom w:val="none" w:sz="0" w:space="0" w:color="auto"/>
                <w:right w:val="none" w:sz="0" w:space="0" w:color="auto"/>
              </w:divBdr>
            </w:div>
            <w:div w:id="583684536">
              <w:marLeft w:val="640"/>
              <w:marRight w:val="0"/>
              <w:marTop w:val="0"/>
              <w:marBottom w:val="0"/>
              <w:divBdr>
                <w:top w:val="none" w:sz="0" w:space="0" w:color="auto"/>
                <w:left w:val="none" w:sz="0" w:space="0" w:color="auto"/>
                <w:bottom w:val="none" w:sz="0" w:space="0" w:color="auto"/>
                <w:right w:val="none" w:sz="0" w:space="0" w:color="auto"/>
              </w:divBdr>
            </w:div>
            <w:div w:id="583689367">
              <w:marLeft w:val="640"/>
              <w:marRight w:val="0"/>
              <w:marTop w:val="0"/>
              <w:marBottom w:val="0"/>
              <w:divBdr>
                <w:top w:val="none" w:sz="0" w:space="0" w:color="auto"/>
                <w:left w:val="none" w:sz="0" w:space="0" w:color="auto"/>
                <w:bottom w:val="none" w:sz="0" w:space="0" w:color="auto"/>
                <w:right w:val="none" w:sz="0" w:space="0" w:color="auto"/>
              </w:divBdr>
            </w:div>
            <w:div w:id="583732856">
              <w:marLeft w:val="640"/>
              <w:marRight w:val="0"/>
              <w:marTop w:val="0"/>
              <w:marBottom w:val="0"/>
              <w:divBdr>
                <w:top w:val="none" w:sz="0" w:space="0" w:color="auto"/>
                <w:left w:val="none" w:sz="0" w:space="0" w:color="auto"/>
                <w:bottom w:val="none" w:sz="0" w:space="0" w:color="auto"/>
                <w:right w:val="none" w:sz="0" w:space="0" w:color="auto"/>
              </w:divBdr>
            </w:div>
            <w:div w:id="583760454">
              <w:marLeft w:val="640"/>
              <w:marRight w:val="0"/>
              <w:marTop w:val="0"/>
              <w:marBottom w:val="0"/>
              <w:divBdr>
                <w:top w:val="none" w:sz="0" w:space="0" w:color="auto"/>
                <w:left w:val="none" w:sz="0" w:space="0" w:color="auto"/>
                <w:bottom w:val="none" w:sz="0" w:space="0" w:color="auto"/>
                <w:right w:val="none" w:sz="0" w:space="0" w:color="auto"/>
              </w:divBdr>
            </w:div>
            <w:div w:id="583883511">
              <w:marLeft w:val="640"/>
              <w:marRight w:val="0"/>
              <w:marTop w:val="0"/>
              <w:marBottom w:val="0"/>
              <w:divBdr>
                <w:top w:val="none" w:sz="0" w:space="0" w:color="auto"/>
                <w:left w:val="none" w:sz="0" w:space="0" w:color="auto"/>
                <w:bottom w:val="none" w:sz="0" w:space="0" w:color="auto"/>
                <w:right w:val="none" w:sz="0" w:space="0" w:color="auto"/>
              </w:divBdr>
            </w:div>
            <w:div w:id="583955567">
              <w:marLeft w:val="640"/>
              <w:marRight w:val="0"/>
              <w:marTop w:val="0"/>
              <w:marBottom w:val="0"/>
              <w:divBdr>
                <w:top w:val="none" w:sz="0" w:space="0" w:color="auto"/>
                <w:left w:val="none" w:sz="0" w:space="0" w:color="auto"/>
                <w:bottom w:val="none" w:sz="0" w:space="0" w:color="auto"/>
                <w:right w:val="none" w:sz="0" w:space="0" w:color="auto"/>
              </w:divBdr>
            </w:div>
            <w:div w:id="583956445">
              <w:marLeft w:val="640"/>
              <w:marRight w:val="0"/>
              <w:marTop w:val="0"/>
              <w:marBottom w:val="0"/>
              <w:divBdr>
                <w:top w:val="none" w:sz="0" w:space="0" w:color="auto"/>
                <w:left w:val="none" w:sz="0" w:space="0" w:color="auto"/>
                <w:bottom w:val="none" w:sz="0" w:space="0" w:color="auto"/>
                <w:right w:val="none" w:sz="0" w:space="0" w:color="auto"/>
              </w:divBdr>
            </w:div>
            <w:div w:id="584073582">
              <w:marLeft w:val="640"/>
              <w:marRight w:val="0"/>
              <w:marTop w:val="0"/>
              <w:marBottom w:val="0"/>
              <w:divBdr>
                <w:top w:val="none" w:sz="0" w:space="0" w:color="auto"/>
                <w:left w:val="none" w:sz="0" w:space="0" w:color="auto"/>
                <w:bottom w:val="none" w:sz="0" w:space="0" w:color="auto"/>
                <w:right w:val="none" w:sz="0" w:space="0" w:color="auto"/>
              </w:divBdr>
            </w:div>
            <w:div w:id="584150481">
              <w:marLeft w:val="640"/>
              <w:marRight w:val="0"/>
              <w:marTop w:val="0"/>
              <w:marBottom w:val="0"/>
              <w:divBdr>
                <w:top w:val="none" w:sz="0" w:space="0" w:color="auto"/>
                <w:left w:val="none" w:sz="0" w:space="0" w:color="auto"/>
                <w:bottom w:val="none" w:sz="0" w:space="0" w:color="auto"/>
                <w:right w:val="none" w:sz="0" w:space="0" w:color="auto"/>
              </w:divBdr>
            </w:div>
            <w:div w:id="584152100">
              <w:marLeft w:val="640"/>
              <w:marRight w:val="0"/>
              <w:marTop w:val="0"/>
              <w:marBottom w:val="0"/>
              <w:divBdr>
                <w:top w:val="none" w:sz="0" w:space="0" w:color="auto"/>
                <w:left w:val="none" w:sz="0" w:space="0" w:color="auto"/>
                <w:bottom w:val="none" w:sz="0" w:space="0" w:color="auto"/>
                <w:right w:val="none" w:sz="0" w:space="0" w:color="auto"/>
              </w:divBdr>
            </w:div>
            <w:div w:id="584189010">
              <w:marLeft w:val="640"/>
              <w:marRight w:val="0"/>
              <w:marTop w:val="0"/>
              <w:marBottom w:val="0"/>
              <w:divBdr>
                <w:top w:val="none" w:sz="0" w:space="0" w:color="auto"/>
                <w:left w:val="none" w:sz="0" w:space="0" w:color="auto"/>
                <w:bottom w:val="none" w:sz="0" w:space="0" w:color="auto"/>
                <w:right w:val="none" w:sz="0" w:space="0" w:color="auto"/>
              </w:divBdr>
            </w:div>
            <w:div w:id="584219314">
              <w:marLeft w:val="640"/>
              <w:marRight w:val="0"/>
              <w:marTop w:val="0"/>
              <w:marBottom w:val="0"/>
              <w:divBdr>
                <w:top w:val="none" w:sz="0" w:space="0" w:color="auto"/>
                <w:left w:val="none" w:sz="0" w:space="0" w:color="auto"/>
                <w:bottom w:val="none" w:sz="0" w:space="0" w:color="auto"/>
                <w:right w:val="none" w:sz="0" w:space="0" w:color="auto"/>
              </w:divBdr>
            </w:div>
            <w:div w:id="584386742">
              <w:marLeft w:val="640"/>
              <w:marRight w:val="0"/>
              <w:marTop w:val="0"/>
              <w:marBottom w:val="0"/>
              <w:divBdr>
                <w:top w:val="none" w:sz="0" w:space="0" w:color="auto"/>
                <w:left w:val="none" w:sz="0" w:space="0" w:color="auto"/>
                <w:bottom w:val="none" w:sz="0" w:space="0" w:color="auto"/>
                <w:right w:val="none" w:sz="0" w:space="0" w:color="auto"/>
              </w:divBdr>
            </w:div>
            <w:div w:id="584416123">
              <w:marLeft w:val="640"/>
              <w:marRight w:val="0"/>
              <w:marTop w:val="0"/>
              <w:marBottom w:val="0"/>
              <w:divBdr>
                <w:top w:val="none" w:sz="0" w:space="0" w:color="auto"/>
                <w:left w:val="none" w:sz="0" w:space="0" w:color="auto"/>
                <w:bottom w:val="none" w:sz="0" w:space="0" w:color="auto"/>
                <w:right w:val="none" w:sz="0" w:space="0" w:color="auto"/>
              </w:divBdr>
            </w:div>
            <w:div w:id="584459450">
              <w:marLeft w:val="640"/>
              <w:marRight w:val="0"/>
              <w:marTop w:val="0"/>
              <w:marBottom w:val="0"/>
              <w:divBdr>
                <w:top w:val="none" w:sz="0" w:space="0" w:color="auto"/>
                <w:left w:val="none" w:sz="0" w:space="0" w:color="auto"/>
                <w:bottom w:val="none" w:sz="0" w:space="0" w:color="auto"/>
                <w:right w:val="none" w:sz="0" w:space="0" w:color="auto"/>
              </w:divBdr>
            </w:div>
            <w:div w:id="584535495">
              <w:marLeft w:val="640"/>
              <w:marRight w:val="0"/>
              <w:marTop w:val="0"/>
              <w:marBottom w:val="0"/>
              <w:divBdr>
                <w:top w:val="none" w:sz="0" w:space="0" w:color="auto"/>
                <w:left w:val="none" w:sz="0" w:space="0" w:color="auto"/>
                <w:bottom w:val="none" w:sz="0" w:space="0" w:color="auto"/>
                <w:right w:val="none" w:sz="0" w:space="0" w:color="auto"/>
              </w:divBdr>
            </w:div>
            <w:div w:id="584608175">
              <w:marLeft w:val="640"/>
              <w:marRight w:val="0"/>
              <w:marTop w:val="0"/>
              <w:marBottom w:val="0"/>
              <w:divBdr>
                <w:top w:val="none" w:sz="0" w:space="0" w:color="auto"/>
                <w:left w:val="none" w:sz="0" w:space="0" w:color="auto"/>
                <w:bottom w:val="none" w:sz="0" w:space="0" w:color="auto"/>
                <w:right w:val="none" w:sz="0" w:space="0" w:color="auto"/>
              </w:divBdr>
            </w:div>
            <w:div w:id="584654216">
              <w:marLeft w:val="640"/>
              <w:marRight w:val="0"/>
              <w:marTop w:val="0"/>
              <w:marBottom w:val="0"/>
              <w:divBdr>
                <w:top w:val="none" w:sz="0" w:space="0" w:color="auto"/>
                <w:left w:val="none" w:sz="0" w:space="0" w:color="auto"/>
                <w:bottom w:val="none" w:sz="0" w:space="0" w:color="auto"/>
                <w:right w:val="none" w:sz="0" w:space="0" w:color="auto"/>
              </w:divBdr>
            </w:div>
            <w:div w:id="584654660">
              <w:marLeft w:val="640"/>
              <w:marRight w:val="0"/>
              <w:marTop w:val="0"/>
              <w:marBottom w:val="0"/>
              <w:divBdr>
                <w:top w:val="none" w:sz="0" w:space="0" w:color="auto"/>
                <w:left w:val="none" w:sz="0" w:space="0" w:color="auto"/>
                <w:bottom w:val="none" w:sz="0" w:space="0" w:color="auto"/>
                <w:right w:val="none" w:sz="0" w:space="0" w:color="auto"/>
              </w:divBdr>
            </w:div>
            <w:div w:id="584726454">
              <w:marLeft w:val="640"/>
              <w:marRight w:val="0"/>
              <w:marTop w:val="0"/>
              <w:marBottom w:val="0"/>
              <w:divBdr>
                <w:top w:val="none" w:sz="0" w:space="0" w:color="auto"/>
                <w:left w:val="none" w:sz="0" w:space="0" w:color="auto"/>
                <w:bottom w:val="none" w:sz="0" w:space="0" w:color="auto"/>
                <w:right w:val="none" w:sz="0" w:space="0" w:color="auto"/>
              </w:divBdr>
            </w:div>
            <w:div w:id="584807028">
              <w:marLeft w:val="640"/>
              <w:marRight w:val="0"/>
              <w:marTop w:val="0"/>
              <w:marBottom w:val="0"/>
              <w:divBdr>
                <w:top w:val="none" w:sz="0" w:space="0" w:color="auto"/>
                <w:left w:val="none" w:sz="0" w:space="0" w:color="auto"/>
                <w:bottom w:val="none" w:sz="0" w:space="0" w:color="auto"/>
                <w:right w:val="none" w:sz="0" w:space="0" w:color="auto"/>
              </w:divBdr>
            </w:div>
            <w:div w:id="585001062">
              <w:marLeft w:val="640"/>
              <w:marRight w:val="0"/>
              <w:marTop w:val="0"/>
              <w:marBottom w:val="0"/>
              <w:divBdr>
                <w:top w:val="none" w:sz="0" w:space="0" w:color="auto"/>
                <w:left w:val="none" w:sz="0" w:space="0" w:color="auto"/>
                <w:bottom w:val="none" w:sz="0" w:space="0" w:color="auto"/>
                <w:right w:val="none" w:sz="0" w:space="0" w:color="auto"/>
              </w:divBdr>
            </w:div>
            <w:div w:id="585118776">
              <w:marLeft w:val="640"/>
              <w:marRight w:val="0"/>
              <w:marTop w:val="0"/>
              <w:marBottom w:val="0"/>
              <w:divBdr>
                <w:top w:val="none" w:sz="0" w:space="0" w:color="auto"/>
                <w:left w:val="none" w:sz="0" w:space="0" w:color="auto"/>
                <w:bottom w:val="none" w:sz="0" w:space="0" w:color="auto"/>
                <w:right w:val="none" w:sz="0" w:space="0" w:color="auto"/>
              </w:divBdr>
            </w:div>
            <w:div w:id="585189164">
              <w:marLeft w:val="640"/>
              <w:marRight w:val="0"/>
              <w:marTop w:val="0"/>
              <w:marBottom w:val="0"/>
              <w:divBdr>
                <w:top w:val="none" w:sz="0" w:space="0" w:color="auto"/>
                <w:left w:val="none" w:sz="0" w:space="0" w:color="auto"/>
                <w:bottom w:val="none" w:sz="0" w:space="0" w:color="auto"/>
                <w:right w:val="none" w:sz="0" w:space="0" w:color="auto"/>
              </w:divBdr>
            </w:div>
            <w:div w:id="585312502">
              <w:marLeft w:val="640"/>
              <w:marRight w:val="0"/>
              <w:marTop w:val="0"/>
              <w:marBottom w:val="0"/>
              <w:divBdr>
                <w:top w:val="none" w:sz="0" w:space="0" w:color="auto"/>
                <w:left w:val="none" w:sz="0" w:space="0" w:color="auto"/>
                <w:bottom w:val="none" w:sz="0" w:space="0" w:color="auto"/>
                <w:right w:val="none" w:sz="0" w:space="0" w:color="auto"/>
              </w:divBdr>
            </w:div>
            <w:div w:id="585379301">
              <w:marLeft w:val="640"/>
              <w:marRight w:val="0"/>
              <w:marTop w:val="0"/>
              <w:marBottom w:val="0"/>
              <w:divBdr>
                <w:top w:val="none" w:sz="0" w:space="0" w:color="auto"/>
                <w:left w:val="none" w:sz="0" w:space="0" w:color="auto"/>
                <w:bottom w:val="none" w:sz="0" w:space="0" w:color="auto"/>
                <w:right w:val="none" w:sz="0" w:space="0" w:color="auto"/>
              </w:divBdr>
            </w:div>
            <w:div w:id="585459893">
              <w:marLeft w:val="640"/>
              <w:marRight w:val="0"/>
              <w:marTop w:val="0"/>
              <w:marBottom w:val="0"/>
              <w:divBdr>
                <w:top w:val="none" w:sz="0" w:space="0" w:color="auto"/>
                <w:left w:val="none" w:sz="0" w:space="0" w:color="auto"/>
                <w:bottom w:val="none" w:sz="0" w:space="0" w:color="auto"/>
                <w:right w:val="none" w:sz="0" w:space="0" w:color="auto"/>
              </w:divBdr>
            </w:div>
            <w:div w:id="585575557">
              <w:marLeft w:val="640"/>
              <w:marRight w:val="0"/>
              <w:marTop w:val="0"/>
              <w:marBottom w:val="0"/>
              <w:divBdr>
                <w:top w:val="none" w:sz="0" w:space="0" w:color="auto"/>
                <w:left w:val="none" w:sz="0" w:space="0" w:color="auto"/>
                <w:bottom w:val="none" w:sz="0" w:space="0" w:color="auto"/>
                <w:right w:val="none" w:sz="0" w:space="0" w:color="auto"/>
              </w:divBdr>
            </w:div>
            <w:div w:id="585725590">
              <w:marLeft w:val="640"/>
              <w:marRight w:val="0"/>
              <w:marTop w:val="0"/>
              <w:marBottom w:val="0"/>
              <w:divBdr>
                <w:top w:val="none" w:sz="0" w:space="0" w:color="auto"/>
                <w:left w:val="none" w:sz="0" w:space="0" w:color="auto"/>
                <w:bottom w:val="none" w:sz="0" w:space="0" w:color="auto"/>
                <w:right w:val="none" w:sz="0" w:space="0" w:color="auto"/>
              </w:divBdr>
            </w:div>
            <w:div w:id="585769308">
              <w:marLeft w:val="640"/>
              <w:marRight w:val="0"/>
              <w:marTop w:val="0"/>
              <w:marBottom w:val="0"/>
              <w:divBdr>
                <w:top w:val="none" w:sz="0" w:space="0" w:color="auto"/>
                <w:left w:val="none" w:sz="0" w:space="0" w:color="auto"/>
                <w:bottom w:val="none" w:sz="0" w:space="0" w:color="auto"/>
                <w:right w:val="none" w:sz="0" w:space="0" w:color="auto"/>
              </w:divBdr>
            </w:div>
            <w:div w:id="585845524">
              <w:marLeft w:val="640"/>
              <w:marRight w:val="0"/>
              <w:marTop w:val="0"/>
              <w:marBottom w:val="0"/>
              <w:divBdr>
                <w:top w:val="none" w:sz="0" w:space="0" w:color="auto"/>
                <w:left w:val="none" w:sz="0" w:space="0" w:color="auto"/>
                <w:bottom w:val="none" w:sz="0" w:space="0" w:color="auto"/>
                <w:right w:val="none" w:sz="0" w:space="0" w:color="auto"/>
              </w:divBdr>
            </w:div>
            <w:div w:id="585920067">
              <w:marLeft w:val="640"/>
              <w:marRight w:val="0"/>
              <w:marTop w:val="0"/>
              <w:marBottom w:val="0"/>
              <w:divBdr>
                <w:top w:val="none" w:sz="0" w:space="0" w:color="auto"/>
                <w:left w:val="none" w:sz="0" w:space="0" w:color="auto"/>
                <w:bottom w:val="none" w:sz="0" w:space="0" w:color="auto"/>
                <w:right w:val="none" w:sz="0" w:space="0" w:color="auto"/>
              </w:divBdr>
            </w:div>
            <w:div w:id="585923632">
              <w:marLeft w:val="640"/>
              <w:marRight w:val="0"/>
              <w:marTop w:val="0"/>
              <w:marBottom w:val="0"/>
              <w:divBdr>
                <w:top w:val="none" w:sz="0" w:space="0" w:color="auto"/>
                <w:left w:val="none" w:sz="0" w:space="0" w:color="auto"/>
                <w:bottom w:val="none" w:sz="0" w:space="0" w:color="auto"/>
                <w:right w:val="none" w:sz="0" w:space="0" w:color="auto"/>
              </w:divBdr>
            </w:div>
            <w:div w:id="586233928">
              <w:marLeft w:val="640"/>
              <w:marRight w:val="0"/>
              <w:marTop w:val="0"/>
              <w:marBottom w:val="0"/>
              <w:divBdr>
                <w:top w:val="none" w:sz="0" w:space="0" w:color="auto"/>
                <w:left w:val="none" w:sz="0" w:space="0" w:color="auto"/>
                <w:bottom w:val="none" w:sz="0" w:space="0" w:color="auto"/>
                <w:right w:val="none" w:sz="0" w:space="0" w:color="auto"/>
              </w:divBdr>
            </w:div>
            <w:div w:id="586235853">
              <w:marLeft w:val="640"/>
              <w:marRight w:val="0"/>
              <w:marTop w:val="0"/>
              <w:marBottom w:val="0"/>
              <w:divBdr>
                <w:top w:val="none" w:sz="0" w:space="0" w:color="auto"/>
                <w:left w:val="none" w:sz="0" w:space="0" w:color="auto"/>
                <w:bottom w:val="none" w:sz="0" w:space="0" w:color="auto"/>
                <w:right w:val="none" w:sz="0" w:space="0" w:color="auto"/>
              </w:divBdr>
            </w:div>
            <w:div w:id="586302590">
              <w:marLeft w:val="640"/>
              <w:marRight w:val="0"/>
              <w:marTop w:val="0"/>
              <w:marBottom w:val="0"/>
              <w:divBdr>
                <w:top w:val="none" w:sz="0" w:space="0" w:color="auto"/>
                <w:left w:val="none" w:sz="0" w:space="0" w:color="auto"/>
                <w:bottom w:val="none" w:sz="0" w:space="0" w:color="auto"/>
                <w:right w:val="none" w:sz="0" w:space="0" w:color="auto"/>
              </w:divBdr>
            </w:div>
            <w:div w:id="586381452">
              <w:marLeft w:val="640"/>
              <w:marRight w:val="0"/>
              <w:marTop w:val="0"/>
              <w:marBottom w:val="0"/>
              <w:divBdr>
                <w:top w:val="none" w:sz="0" w:space="0" w:color="auto"/>
                <w:left w:val="none" w:sz="0" w:space="0" w:color="auto"/>
                <w:bottom w:val="none" w:sz="0" w:space="0" w:color="auto"/>
                <w:right w:val="none" w:sz="0" w:space="0" w:color="auto"/>
              </w:divBdr>
            </w:div>
            <w:div w:id="586572762">
              <w:marLeft w:val="640"/>
              <w:marRight w:val="0"/>
              <w:marTop w:val="0"/>
              <w:marBottom w:val="0"/>
              <w:divBdr>
                <w:top w:val="none" w:sz="0" w:space="0" w:color="auto"/>
                <w:left w:val="none" w:sz="0" w:space="0" w:color="auto"/>
                <w:bottom w:val="none" w:sz="0" w:space="0" w:color="auto"/>
                <w:right w:val="none" w:sz="0" w:space="0" w:color="auto"/>
              </w:divBdr>
            </w:div>
            <w:div w:id="586573053">
              <w:marLeft w:val="640"/>
              <w:marRight w:val="0"/>
              <w:marTop w:val="0"/>
              <w:marBottom w:val="0"/>
              <w:divBdr>
                <w:top w:val="none" w:sz="0" w:space="0" w:color="auto"/>
                <w:left w:val="none" w:sz="0" w:space="0" w:color="auto"/>
                <w:bottom w:val="none" w:sz="0" w:space="0" w:color="auto"/>
                <w:right w:val="none" w:sz="0" w:space="0" w:color="auto"/>
              </w:divBdr>
            </w:div>
            <w:div w:id="586574865">
              <w:marLeft w:val="640"/>
              <w:marRight w:val="0"/>
              <w:marTop w:val="0"/>
              <w:marBottom w:val="0"/>
              <w:divBdr>
                <w:top w:val="none" w:sz="0" w:space="0" w:color="auto"/>
                <w:left w:val="none" w:sz="0" w:space="0" w:color="auto"/>
                <w:bottom w:val="none" w:sz="0" w:space="0" w:color="auto"/>
                <w:right w:val="none" w:sz="0" w:space="0" w:color="auto"/>
              </w:divBdr>
            </w:div>
            <w:div w:id="586691197">
              <w:marLeft w:val="640"/>
              <w:marRight w:val="0"/>
              <w:marTop w:val="0"/>
              <w:marBottom w:val="0"/>
              <w:divBdr>
                <w:top w:val="none" w:sz="0" w:space="0" w:color="auto"/>
                <w:left w:val="none" w:sz="0" w:space="0" w:color="auto"/>
                <w:bottom w:val="none" w:sz="0" w:space="0" w:color="auto"/>
                <w:right w:val="none" w:sz="0" w:space="0" w:color="auto"/>
              </w:divBdr>
            </w:div>
            <w:div w:id="586764750">
              <w:marLeft w:val="640"/>
              <w:marRight w:val="0"/>
              <w:marTop w:val="0"/>
              <w:marBottom w:val="0"/>
              <w:divBdr>
                <w:top w:val="none" w:sz="0" w:space="0" w:color="auto"/>
                <w:left w:val="none" w:sz="0" w:space="0" w:color="auto"/>
                <w:bottom w:val="none" w:sz="0" w:space="0" w:color="auto"/>
                <w:right w:val="none" w:sz="0" w:space="0" w:color="auto"/>
              </w:divBdr>
            </w:div>
            <w:div w:id="586765947">
              <w:marLeft w:val="640"/>
              <w:marRight w:val="0"/>
              <w:marTop w:val="0"/>
              <w:marBottom w:val="0"/>
              <w:divBdr>
                <w:top w:val="none" w:sz="0" w:space="0" w:color="auto"/>
                <w:left w:val="none" w:sz="0" w:space="0" w:color="auto"/>
                <w:bottom w:val="none" w:sz="0" w:space="0" w:color="auto"/>
                <w:right w:val="none" w:sz="0" w:space="0" w:color="auto"/>
              </w:divBdr>
            </w:div>
            <w:div w:id="586766010">
              <w:marLeft w:val="640"/>
              <w:marRight w:val="0"/>
              <w:marTop w:val="0"/>
              <w:marBottom w:val="0"/>
              <w:divBdr>
                <w:top w:val="none" w:sz="0" w:space="0" w:color="auto"/>
                <w:left w:val="none" w:sz="0" w:space="0" w:color="auto"/>
                <w:bottom w:val="none" w:sz="0" w:space="0" w:color="auto"/>
                <w:right w:val="none" w:sz="0" w:space="0" w:color="auto"/>
              </w:divBdr>
            </w:div>
            <w:div w:id="586770361">
              <w:marLeft w:val="640"/>
              <w:marRight w:val="0"/>
              <w:marTop w:val="0"/>
              <w:marBottom w:val="0"/>
              <w:divBdr>
                <w:top w:val="none" w:sz="0" w:space="0" w:color="auto"/>
                <w:left w:val="none" w:sz="0" w:space="0" w:color="auto"/>
                <w:bottom w:val="none" w:sz="0" w:space="0" w:color="auto"/>
                <w:right w:val="none" w:sz="0" w:space="0" w:color="auto"/>
              </w:divBdr>
            </w:div>
            <w:div w:id="586772214">
              <w:marLeft w:val="640"/>
              <w:marRight w:val="0"/>
              <w:marTop w:val="0"/>
              <w:marBottom w:val="0"/>
              <w:divBdr>
                <w:top w:val="none" w:sz="0" w:space="0" w:color="auto"/>
                <w:left w:val="none" w:sz="0" w:space="0" w:color="auto"/>
                <w:bottom w:val="none" w:sz="0" w:space="0" w:color="auto"/>
                <w:right w:val="none" w:sz="0" w:space="0" w:color="auto"/>
              </w:divBdr>
            </w:div>
            <w:div w:id="586813392">
              <w:marLeft w:val="640"/>
              <w:marRight w:val="0"/>
              <w:marTop w:val="0"/>
              <w:marBottom w:val="0"/>
              <w:divBdr>
                <w:top w:val="none" w:sz="0" w:space="0" w:color="auto"/>
                <w:left w:val="none" w:sz="0" w:space="0" w:color="auto"/>
                <w:bottom w:val="none" w:sz="0" w:space="0" w:color="auto"/>
                <w:right w:val="none" w:sz="0" w:space="0" w:color="auto"/>
              </w:divBdr>
            </w:div>
            <w:div w:id="586889868">
              <w:marLeft w:val="640"/>
              <w:marRight w:val="0"/>
              <w:marTop w:val="0"/>
              <w:marBottom w:val="0"/>
              <w:divBdr>
                <w:top w:val="none" w:sz="0" w:space="0" w:color="auto"/>
                <w:left w:val="none" w:sz="0" w:space="0" w:color="auto"/>
                <w:bottom w:val="none" w:sz="0" w:space="0" w:color="auto"/>
                <w:right w:val="none" w:sz="0" w:space="0" w:color="auto"/>
              </w:divBdr>
            </w:div>
            <w:div w:id="587009120">
              <w:marLeft w:val="640"/>
              <w:marRight w:val="0"/>
              <w:marTop w:val="0"/>
              <w:marBottom w:val="0"/>
              <w:divBdr>
                <w:top w:val="none" w:sz="0" w:space="0" w:color="auto"/>
                <w:left w:val="none" w:sz="0" w:space="0" w:color="auto"/>
                <w:bottom w:val="none" w:sz="0" w:space="0" w:color="auto"/>
                <w:right w:val="none" w:sz="0" w:space="0" w:color="auto"/>
              </w:divBdr>
            </w:div>
            <w:div w:id="587075825">
              <w:marLeft w:val="640"/>
              <w:marRight w:val="0"/>
              <w:marTop w:val="0"/>
              <w:marBottom w:val="0"/>
              <w:divBdr>
                <w:top w:val="none" w:sz="0" w:space="0" w:color="auto"/>
                <w:left w:val="none" w:sz="0" w:space="0" w:color="auto"/>
                <w:bottom w:val="none" w:sz="0" w:space="0" w:color="auto"/>
                <w:right w:val="none" w:sz="0" w:space="0" w:color="auto"/>
              </w:divBdr>
            </w:div>
            <w:div w:id="587077702">
              <w:marLeft w:val="640"/>
              <w:marRight w:val="0"/>
              <w:marTop w:val="0"/>
              <w:marBottom w:val="0"/>
              <w:divBdr>
                <w:top w:val="none" w:sz="0" w:space="0" w:color="auto"/>
                <w:left w:val="none" w:sz="0" w:space="0" w:color="auto"/>
                <w:bottom w:val="none" w:sz="0" w:space="0" w:color="auto"/>
                <w:right w:val="none" w:sz="0" w:space="0" w:color="auto"/>
              </w:divBdr>
            </w:div>
            <w:div w:id="587271574">
              <w:marLeft w:val="640"/>
              <w:marRight w:val="0"/>
              <w:marTop w:val="0"/>
              <w:marBottom w:val="0"/>
              <w:divBdr>
                <w:top w:val="none" w:sz="0" w:space="0" w:color="auto"/>
                <w:left w:val="none" w:sz="0" w:space="0" w:color="auto"/>
                <w:bottom w:val="none" w:sz="0" w:space="0" w:color="auto"/>
                <w:right w:val="none" w:sz="0" w:space="0" w:color="auto"/>
              </w:divBdr>
            </w:div>
            <w:div w:id="587278162">
              <w:marLeft w:val="640"/>
              <w:marRight w:val="0"/>
              <w:marTop w:val="0"/>
              <w:marBottom w:val="0"/>
              <w:divBdr>
                <w:top w:val="none" w:sz="0" w:space="0" w:color="auto"/>
                <w:left w:val="none" w:sz="0" w:space="0" w:color="auto"/>
                <w:bottom w:val="none" w:sz="0" w:space="0" w:color="auto"/>
                <w:right w:val="none" w:sz="0" w:space="0" w:color="auto"/>
              </w:divBdr>
            </w:div>
            <w:div w:id="587352926">
              <w:marLeft w:val="640"/>
              <w:marRight w:val="0"/>
              <w:marTop w:val="0"/>
              <w:marBottom w:val="0"/>
              <w:divBdr>
                <w:top w:val="none" w:sz="0" w:space="0" w:color="auto"/>
                <w:left w:val="none" w:sz="0" w:space="0" w:color="auto"/>
                <w:bottom w:val="none" w:sz="0" w:space="0" w:color="auto"/>
                <w:right w:val="none" w:sz="0" w:space="0" w:color="auto"/>
              </w:divBdr>
            </w:div>
            <w:div w:id="587470326">
              <w:marLeft w:val="640"/>
              <w:marRight w:val="0"/>
              <w:marTop w:val="0"/>
              <w:marBottom w:val="0"/>
              <w:divBdr>
                <w:top w:val="none" w:sz="0" w:space="0" w:color="auto"/>
                <w:left w:val="none" w:sz="0" w:space="0" w:color="auto"/>
                <w:bottom w:val="none" w:sz="0" w:space="0" w:color="auto"/>
                <w:right w:val="none" w:sz="0" w:space="0" w:color="auto"/>
              </w:divBdr>
            </w:div>
            <w:div w:id="587496748">
              <w:marLeft w:val="640"/>
              <w:marRight w:val="0"/>
              <w:marTop w:val="0"/>
              <w:marBottom w:val="0"/>
              <w:divBdr>
                <w:top w:val="none" w:sz="0" w:space="0" w:color="auto"/>
                <w:left w:val="none" w:sz="0" w:space="0" w:color="auto"/>
                <w:bottom w:val="none" w:sz="0" w:space="0" w:color="auto"/>
                <w:right w:val="none" w:sz="0" w:space="0" w:color="auto"/>
              </w:divBdr>
            </w:div>
            <w:div w:id="587661338">
              <w:marLeft w:val="640"/>
              <w:marRight w:val="0"/>
              <w:marTop w:val="0"/>
              <w:marBottom w:val="0"/>
              <w:divBdr>
                <w:top w:val="none" w:sz="0" w:space="0" w:color="auto"/>
                <w:left w:val="none" w:sz="0" w:space="0" w:color="auto"/>
                <w:bottom w:val="none" w:sz="0" w:space="0" w:color="auto"/>
                <w:right w:val="none" w:sz="0" w:space="0" w:color="auto"/>
              </w:divBdr>
            </w:div>
            <w:div w:id="587738856">
              <w:marLeft w:val="640"/>
              <w:marRight w:val="0"/>
              <w:marTop w:val="0"/>
              <w:marBottom w:val="0"/>
              <w:divBdr>
                <w:top w:val="none" w:sz="0" w:space="0" w:color="auto"/>
                <w:left w:val="none" w:sz="0" w:space="0" w:color="auto"/>
                <w:bottom w:val="none" w:sz="0" w:space="0" w:color="auto"/>
                <w:right w:val="none" w:sz="0" w:space="0" w:color="auto"/>
              </w:divBdr>
            </w:div>
            <w:div w:id="587882758">
              <w:marLeft w:val="640"/>
              <w:marRight w:val="0"/>
              <w:marTop w:val="0"/>
              <w:marBottom w:val="0"/>
              <w:divBdr>
                <w:top w:val="none" w:sz="0" w:space="0" w:color="auto"/>
                <w:left w:val="none" w:sz="0" w:space="0" w:color="auto"/>
                <w:bottom w:val="none" w:sz="0" w:space="0" w:color="auto"/>
                <w:right w:val="none" w:sz="0" w:space="0" w:color="auto"/>
              </w:divBdr>
            </w:div>
            <w:div w:id="587886044">
              <w:marLeft w:val="640"/>
              <w:marRight w:val="0"/>
              <w:marTop w:val="0"/>
              <w:marBottom w:val="0"/>
              <w:divBdr>
                <w:top w:val="none" w:sz="0" w:space="0" w:color="auto"/>
                <w:left w:val="none" w:sz="0" w:space="0" w:color="auto"/>
                <w:bottom w:val="none" w:sz="0" w:space="0" w:color="auto"/>
                <w:right w:val="none" w:sz="0" w:space="0" w:color="auto"/>
              </w:divBdr>
            </w:div>
            <w:div w:id="587924530">
              <w:marLeft w:val="640"/>
              <w:marRight w:val="0"/>
              <w:marTop w:val="0"/>
              <w:marBottom w:val="0"/>
              <w:divBdr>
                <w:top w:val="none" w:sz="0" w:space="0" w:color="auto"/>
                <w:left w:val="none" w:sz="0" w:space="0" w:color="auto"/>
                <w:bottom w:val="none" w:sz="0" w:space="0" w:color="auto"/>
                <w:right w:val="none" w:sz="0" w:space="0" w:color="auto"/>
              </w:divBdr>
            </w:div>
            <w:div w:id="588200393">
              <w:marLeft w:val="640"/>
              <w:marRight w:val="0"/>
              <w:marTop w:val="0"/>
              <w:marBottom w:val="0"/>
              <w:divBdr>
                <w:top w:val="none" w:sz="0" w:space="0" w:color="auto"/>
                <w:left w:val="none" w:sz="0" w:space="0" w:color="auto"/>
                <w:bottom w:val="none" w:sz="0" w:space="0" w:color="auto"/>
                <w:right w:val="none" w:sz="0" w:space="0" w:color="auto"/>
              </w:divBdr>
            </w:div>
            <w:div w:id="588271236">
              <w:marLeft w:val="640"/>
              <w:marRight w:val="0"/>
              <w:marTop w:val="0"/>
              <w:marBottom w:val="0"/>
              <w:divBdr>
                <w:top w:val="none" w:sz="0" w:space="0" w:color="auto"/>
                <w:left w:val="none" w:sz="0" w:space="0" w:color="auto"/>
                <w:bottom w:val="none" w:sz="0" w:space="0" w:color="auto"/>
                <w:right w:val="none" w:sz="0" w:space="0" w:color="auto"/>
              </w:divBdr>
            </w:div>
            <w:div w:id="588466349">
              <w:marLeft w:val="640"/>
              <w:marRight w:val="0"/>
              <w:marTop w:val="0"/>
              <w:marBottom w:val="0"/>
              <w:divBdr>
                <w:top w:val="none" w:sz="0" w:space="0" w:color="auto"/>
                <w:left w:val="none" w:sz="0" w:space="0" w:color="auto"/>
                <w:bottom w:val="none" w:sz="0" w:space="0" w:color="auto"/>
                <w:right w:val="none" w:sz="0" w:space="0" w:color="auto"/>
              </w:divBdr>
            </w:div>
            <w:div w:id="588584746">
              <w:marLeft w:val="640"/>
              <w:marRight w:val="0"/>
              <w:marTop w:val="0"/>
              <w:marBottom w:val="0"/>
              <w:divBdr>
                <w:top w:val="none" w:sz="0" w:space="0" w:color="auto"/>
                <w:left w:val="none" w:sz="0" w:space="0" w:color="auto"/>
                <w:bottom w:val="none" w:sz="0" w:space="0" w:color="auto"/>
                <w:right w:val="none" w:sz="0" w:space="0" w:color="auto"/>
              </w:divBdr>
            </w:div>
            <w:div w:id="588586971">
              <w:marLeft w:val="640"/>
              <w:marRight w:val="0"/>
              <w:marTop w:val="0"/>
              <w:marBottom w:val="0"/>
              <w:divBdr>
                <w:top w:val="none" w:sz="0" w:space="0" w:color="auto"/>
                <w:left w:val="none" w:sz="0" w:space="0" w:color="auto"/>
                <w:bottom w:val="none" w:sz="0" w:space="0" w:color="auto"/>
                <w:right w:val="none" w:sz="0" w:space="0" w:color="auto"/>
              </w:divBdr>
            </w:div>
            <w:div w:id="588587563">
              <w:marLeft w:val="640"/>
              <w:marRight w:val="0"/>
              <w:marTop w:val="0"/>
              <w:marBottom w:val="0"/>
              <w:divBdr>
                <w:top w:val="none" w:sz="0" w:space="0" w:color="auto"/>
                <w:left w:val="none" w:sz="0" w:space="0" w:color="auto"/>
                <w:bottom w:val="none" w:sz="0" w:space="0" w:color="auto"/>
                <w:right w:val="none" w:sz="0" w:space="0" w:color="auto"/>
              </w:divBdr>
            </w:div>
            <w:div w:id="588924681">
              <w:marLeft w:val="640"/>
              <w:marRight w:val="0"/>
              <w:marTop w:val="0"/>
              <w:marBottom w:val="0"/>
              <w:divBdr>
                <w:top w:val="none" w:sz="0" w:space="0" w:color="auto"/>
                <w:left w:val="none" w:sz="0" w:space="0" w:color="auto"/>
                <w:bottom w:val="none" w:sz="0" w:space="0" w:color="auto"/>
                <w:right w:val="none" w:sz="0" w:space="0" w:color="auto"/>
              </w:divBdr>
            </w:div>
            <w:div w:id="588999713">
              <w:marLeft w:val="640"/>
              <w:marRight w:val="0"/>
              <w:marTop w:val="0"/>
              <w:marBottom w:val="0"/>
              <w:divBdr>
                <w:top w:val="none" w:sz="0" w:space="0" w:color="auto"/>
                <w:left w:val="none" w:sz="0" w:space="0" w:color="auto"/>
                <w:bottom w:val="none" w:sz="0" w:space="0" w:color="auto"/>
                <w:right w:val="none" w:sz="0" w:space="0" w:color="auto"/>
              </w:divBdr>
            </w:div>
            <w:div w:id="589117538">
              <w:marLeft w:val="640"/>
              <w:marRight w:val="0"/>
              <w:marTop w:val="0"/>
              <w:marBottom w:val="0"/>
              <w:divBdr>
                <w:top w:val="none" w:sz="0" w:space="0" w:color="auto"/>
                <w:left w:val="none" w:sz="0" w:space="0" w:color="auto"/>
                <w:bottom w:val="none" w:sz="0" w:space="0" w:color="auto"/>
                <w:right w:val="none" w:sz="0" w:space="0" w:color="auto"/>
              </w:divBdr>
            </w:div>
            <w:div w:id="589193152">
              <w:marLeft w:val="640"/>
              <w:marRight w:val="0"/>
              <w:marTop w:val="0"/>
              <w:marBottom w:val="0"/>
              <w:divBdr>
                <w:top w:val="none" w:sz="0" w:space="0" w:color="auto"/>
                <w:left w:val="none" w:sz="0" w:space="0" w:color="auto"/>
                <w:bottom w:val="none" w:sz="0" w:space="0" w:color="auto"/>
                <w:right w:val="none" w:sz="0" w:space="0" w:color="auto"/>
              </w:divBdr>
            </w:div>
            <w:div w:id="589317734">
              <w:marLeft w:val="640"/>
              <w:marRight w:val="0"/>
              <w:marTop w:val="0"/>
              <w:marBottom w:val="0"/>
              <w:divBdr>
                <w:top w:val="none" w:sz="0" w:space="0" w:color="auto"/>
                <w:left w:val="none" w:sz="0" w:space="0" w:color="auto"/>
                <w:bottom w:val="none" w:sz="0" w:space="0" w:color="auto"/>
                <w:right w:val="none" w:sz="0" w:space="0" w:color="auto"/>
              </w:divBdr>
            </w:div>
            <w:div w:id="589385839">
              <w:marLeft w:val="640"/>
              <w:marRight w:val="0"/>
              <w:marTop w:val="0"/>
              <w:marBottom w:val="0"/>
              <w:divBdr>
                <w:top w:val="none" w:sz="0" w:space="0" w:color="auto"/>
                <w:left w:val="none" w:sz="0" w:space="0" w:color="auto"/>
                <w:bottom w:val="none" w:sz="0" w:space="0" w:color="auto"/>
                <w:right w:val="none" w:sz="0" w:space="0" w:color="auto"/>
              </w:divBdr>
            </w:div>
            <w:div w:id="589391744">
              <w:marLeft w:val="640"/>
              <w:marRight w:val="0"/>
              <w:marTop w:val="0"/>
              <w:marBottom w:val="0"/>
              <w:divBdr>
                <w:top w:val="none" w:sz="0" w:space="0" w:color="auto"/>
                <w:left w:val="none" w:sz="0" w:space="0" w:color="auto"/>
                <w:bottom w:val="none" w:sz="0" w:space="0" w:color="auto"/>
                <w:right w:val="none" w:sz="0" w:space="0" w:color="auto"/>
              </w:divBdr>
            </w:div>
            <w:div w:id="589582256">
              <w:marLeft w:val="640"/>
              <w:marRight w:val="0"/>
              <w:marTop w:val="0"/>
              <w:marBottom w:val="0"/>
              <w:divBdr>
                <w:top w:val="none" w:sz="0" w:space="0" w:color="auto"/>
                <w:left w:val="none" w:sz="0" w:space="0" w:color="auto"/>
                <w:bottom w:val="none" w:sz="0" w:space="0" w:color="auto"/>
                <w:right w:val="none" w:sz="0" w:space="0" w:color="auto"/>
              </w:divBdr>
            </w:div>
            <w:div w:id="589582569">
              <w:marLeft w:val="640"/>
              <w:marRight w:val="0"/>
              <w:marTop w:val="0"/>
              <w:marBottom w:val="0"/>
              <w:divBdr>
                <w:top w:val="none" w:sz="0" w:space="0" w:color="auto"/>
                <w:left w:val="none" w:sz="0" w:space="0" w:color="auto"/>
                <w:bottom w:val="none" w:sz="0" w:space="0" w:color="auto"/>
                <w:right w:val="none" w:sz="0" w:space="0" w:color="auto"/>
              </w:divBdr>
            </w:div>
            <w:div w:id="589583404">
              <w:marLeft w:val="640"/>
              <w:marRight w:val="0"/>
              <w:marTop w:val="0"/>
              <w:marBottom w:val="0"/>
              <w:divBdr>
                <w:top w:val="none" w:sz="0" w:space="0" w:color="auto"/>
                <w:left w:val="none" w:sz="0" w:space="0" w:color="auto"/>
                <w:bottom w:val="none" w:sz="0" w:space="0" w:color="auto"/>
                <w:right w:val="none" w:sz="0" w:space="0" w:color="auto"/>
              </w:divBdr>
            </w:div>
            <w:div w:id="589588342">
              <w:marLeft w:val="640"/>
              <w:marRight w:val="0"/>
              <w:marTop w:val="0"/>
              <w:marBottom w:val="0"/>
              <w:divBdr>
                <w:top w:val="none" w:sz="0" w:space="0" w:color="auto"/>
                <w:left w:val="none" w:sz="0" w:space="0" w:color="auto"/>
                <w:bottom w:val="none" w:sz="0" w:space="0" w:color="auto"/>
                <w:right w:val="none" w:sz="0" w:space="0" w:color="auto"/>
              </w:divBdr>
            </w:div>
            <w:div w:id="589696967">
              <w:marLeft w:val="640"/>
              <w:marRight w:val="0"/>
              <w:marTop w:val="0"/>
              <w:marBottom w:val="0"/>
              <w:divBdr>
                <w:top w:val="none" w:sz="0" w:space="0" w:color="auto"/>
                <w:left w:val="none" w:sz="0" w:space="0" w:color="auto"/>
                <w:bottom w:val="none" w:sz="0" w:space="0" w:color="auto"/>
                <w:right w:val="none" w:sz="0" w:space="0" w:color="auto"/>
              </w:divBdr>
            </w:div>
            <w:div w:id="589698955">
              <w:marLeft w:val="640"/>
              <w:marRight w:val="0"/>
              <w:marTop w:val="0"/>
              <w:marBottom w:val="0"/>
              <w:divBdr>
                <w:top w:val="none" w:sz="0" w:space="0" w:color="auto"/>
                <w:left w:val="none" w:sz="0" w:space="0" w:color="auto"/>
                <w:bottom w:val="none" w:sz="0" w:space="0" w:color="auto"/>
                <w:right w:val="none" w:sz="0" w:space="0" w:color="auto"/>
              </w:divBdr>
            </w:div>
            <w:div w:id="589703563">
              <w:marLeft w:val="640"/>
              <w:marRight w:val="0"/>
              <w:marTop w:val="0"/>
              <w:marBottom w:val="0"/>
              <w:divBdr>
                <w:top w:val="none" w:sz="0" w:space="0" w:color="auto"/>
                <w:left w:val="none" w:sz="0" w:space="0" w:color="auto"/>
                <w:bottom w:val="none" w:sz="0" w:space="0" w:color="auto"/>
                <w:right w:val="none" w:sz="0" w:space="0" w:color="auto"/>
              </w:divBdr>
            </w:div>
            <w:div w:id="589704432">
              <w:marLeft w:val="640"/>
              <w:marRight w:val="0"/>
              <w:marTop w:val="0"/>
              <w:marBottom w:val="0"/>
              <w:divBdr>
                <w:top w:val="none" w:sz="0" w:space="0" w:color="auto"/>
                <w:left w:val="none" w:sz="0" w:space="0" w:color="auto"/>
                <w:bottom w:val="none" w:sz="0" w:space="0" w:color="auto"/>
                <w:right w:val="none" w:sz="0" w:space="0" w:color="auto"/>
              </w:divBdr>
            </w:div>
            <w:div w:id="589850643">
              <w:marLeft w:val="640"/>
              <w:marRight w:val="0"/>
              <w:marTop w:val="0"/>
              <w:marBottom w:val="0"/>
              <w:divBdr>
                <w:top w:val="none" w:sz="0" w:space="0" w:color="auto"/>
                <w:left w:val="none" w:sz="0" w:space="0" w:color="auto"/>
                <w:bottom w:val="none" w:sz="0" w:space="0" w:color="auto"/>
                <w:right w:val="none" w:sz="0" w:space="0" w:color="auto"/>
              </w:divBdr>
            </w:div>
            <w:div w:id="589895641">
              <w:marLeft w:val="640"/>
              <w:marRight w:val="0"/>
              <w:marTop w:val="0"/>
              <w:marBottom w:val="0"/>
              <w:divBdr>
                <w:top w:val="none" w:sz="0" w:space="0" w:color="auto"/>
                <w:left w:val="none" w:sz="0" w:space="0" w:color="auto"/>
                <w:bottom w:val="none" w:sz="0" w:space="0" w:color="auto"/>
                <w:right w:val="none" w:sz="0" w:space="0" w:color="auto"/>
              </w:divBdr>
            </w:div>
            <w:div w:id="589969455">
              <w:marLeft w:val="640"/>
              <w:marRight w:val="0"/>
              <w:marTop w:val="0"/>
              <w:marBottom w:val="0"/>
              <w:divBdr>
                <w:top w:val="none" w:sz="0" w:space="0" w:color="auto"/>
                <w:left w:val="none" w:sz="0" w:space="0" w:color="auto"/>
                <w:bottom w:val="none" w:sz="0" w:space="0" w:color="auto"/>
                <w:right w:val="none" w:sz="0" w:space="0" w:color="auto"/>
              </w:divBdr>
            </w:div>
            <w:div w:id="589971414">
              <w:marLeft w:val="640"/>
              <w:marRight w:val="0"/>
              <w:marTop w:val="0"/>
              <w:marBottom w:val="0"/>
              <w:divBdr>
                <w:top w:val="none" w:sz="0" w:space="0" w:color="auto"/>
                <w:left w:val="none" w:sz="0" w:space="0" w:color="auto"/>
                <w:bottom w:val="none" w:sz="0" w:space="0" w:color="auto"/>
                <w:right w:val="none" w:sz="0" w:space="0" w:color="auto"/>
              </w:divBdr>
            </w:div>
            <w:div w:id="589973568">
              <w:marLeft w:val="640"/>
              <w:marRight w:val="0"/>
              <w:marTop w:val="0"/>
              <w:marBottom w:val="0"/>
              <w:divBdr>
                <w:top w:val="none" w:sz="0" w:space="0" w:color="auto"/>
                <w:left w:val="none" w:sz="0" w:space="0" w:color="auto"/>
                <w:bottom w:val="none" w:sz="0" w:space="0" w:color="auto"/>
                <w:right w:val="none" w:sz="0" w:space="0" w:color="auto"/>
              </w:divBdr>
            </w:div>
            <w:div w:id="590048129">
              <w:marLeft w:val="640"/>
              <w:marRight w:val="0"/>
              <w:marTop w:val="0"/>
              <w:marBottom w:val="0"/>
              <w:divBdr>
                <w:top w:val="none" w:sz="0" w:space="0" w:color="auto"/>
                <w:left w:val="none" w:sz="0" w:space="0" w:color="auto"/>
                <w:bottom w:val="none" w:sz="0" w:space="0" w:color="auto"/>
                <w:right w:val="none" w:sz="0" w:space="0" w:color="auto"/>
              </w:divBdr>
            </w:div>
            <w:div w:id="590162075">
              <w:marLeft w:val="640"/>
              <w:marRight w:val="0"/>
              <w:marTop w:val="0"/>
              <w:marBottom w:val="0"/>
              <w:divBdr>
                <w:top w:val="none" w:sz="0" w:space="0" w:color="auto"/>
                <w:left w:val="none" w:sz="0" w:space="0" w:color="auto"/>
                <w:bottom w:val="none" w:sz="0" w:space="0" w:color="auto"/>
                <w:right w:val="none" w:sz="0" w:space="0" w:color="auto"/>
              </w:divBdr>
            </w:div>
            <w:div w:id="590237096">
              <w:marLeft w:val="640"/>
              <w:marRight w:val="0"/>
              <w:marTop w:val="0"/>
              <w:marBottom w:val="0"/>
              <w:divBdr>
                <w:top w:val="none" w:sz="0" w:space="0" w:color="auto"/>
                <w:left w:val="none" w:sz="0" w:space="0" w:color="auto"/>
                <w:bottom w:val="none" w:sz="0" w:space="0" w:color="auto"/>
                <w:right w:val="none" w:sz="0" w:space="0" w:color="auto"/>
              </w:divBdr>
            </w:div>
            <w:div w:id="590237372">
              <w:marLeft w:val="640"/>
              <w:marRight w:val="0"/>
              <w:marTop w:val="0"/>
              <w:marBottom w:val="0"/>
              <w:divBdr>
                <w:top w:val="none" w:sz="0" w:space="0" w:color="auto"/>
                <w:left w:val="none" w:sz="0" w:space="0" w:color="auto"/>
                <w:bottom w:val="none" w:sz="0" w:space="0" w:color="auto"/>
                <w:right w:val="none" w:sz="0" w:space="0" w:color="auto"/>
              </w:divBdr>
            </w:div>
            <w:div w:id="590241739">
              <w:marLeft w:val="640"/>
              <w:marRight w:val="0"/>
              <w:marTop w:val="0"/>
              <w:marBottom w:val="0"/>
              <w:divBdr>
                <w:top w:val="none" w:sz="0" w:space="0" w:color="auto"/>
                <w:left w:val="none" w:sz="0" w:space="0" w:color="auto"/>
                <w:bottom w:val="none" w:sz="0" w:space="0" w:color="auto"/>
                <w:right w:val="none" w:sz="0" w:space="0" w:color="auto"/>
              </w:divBdr>
            </w:div>
            <w:div w:id="590353379">
              <w:marLeft w:val="640"/>
              <w:marRight w:val="0"/>
              <w:marTop w:val="0"/>
              <w:marBottom w:val="0"/>
              <w:divBdr>
                <w:top w:val="none" w:sz="0" w:space="0" w:color="auto"/>
                <w:left w:val="none" w:sz="0" w:space="0" w:color="auto"/>
                <w:bottom w:val="none" w:sz="0" w:space="0" w:color="auto"/>
                <w:right w:val="none" w:sz="0" w:space="0" w:color="auto"/>
              </w:divBdr>
            </w:div>
            <w:div w:id="590354122">
              <w:marLeft w:val="640"/>
              <w:marRight w:val="0"/>
              <w:marTop w:val="0"/>
              <w:marBottom w:val="0"/>
              <w:divBdr>
                <w:top w:val="none" w:sz="0" w:space="0" w:color="auto"/>
                <w:left w:val="none" w:sz="0" w:space="0" w:color="auto"/>
                <w:bottom w:val="none" w:sz="0" w:space="0" w:color="auto"/>
                <w:right w:val="none" w:sz="0" w:space="0" w:color="auto"/>
              </w:divBdr>
            </w:div>
            <w:div w:id="590360394">
              <w:marLeft w:val="640"/>
              <w:marRight w:val="0"/>
              <w:marTop w:val="0"/>
              <w:marBottom w:val="0"/>
              <w:divBdr>
                <w:top w:val="none" w:sz="0" w:space="0" w:color="auto"/>
                <w:left w:val="none" w:sz="0" w:space="0" w:color="auto"/>
                <w:bottom w:val="none" w:sz="0" w:space="0" w:color="auto"/>
                <w:right w:val="none" w:sz="0" w:space="0" w:color="auto"/>
              </w:divBdr>
            </w:div>
            <w:div w:id="590507357">
              <w:marLeft w:val="640"/>
              <w:marRight w:val="0"/>
              <w:marTop w:val="0"/>
              <w:marBottom w:val="0"/>
              <w:divBdr>
                <w:top w:val="none" w:sz="0" w:space="0" w:color="auto"/>
                <w:left w:val="none" w:sz="0" w:space="0" w:color="auto"/>
                <w:bottom w:val="none" w:sz="0" w:space="0" w:color="auto"/>
                <w:right w:val="none" w:sz="0" w:space="0" w:color="auto"/>
              </w:divBdr>
            </w:div>
            <w:div w:id="590508355">
              <w:marLeft w:val="640"/>
              <w:marRight w:val="0"/>
              <w:marTop w:val="0"/>
              <w:marBottom w:val="0"/>
              <w:divBdr>
                <w:top w:val="none" w:sz="0" w:space="0" w:color="auto"/>
                <w:left w:val="none" w:sz="0" w:space="0" w:color="auto"/>
                <w:bottom w:val="none" w:sz="0" w:space="0" w:color="auto"/>
                <w:right w:val="none" w:sz="0" w:space="0" w:color="auto"/>
              </w:divBdr>
            </w:div>
            <w:div w:id="590510131">
              <w:marLeft w:val="640"/>
              <w:marRight w:val="0"/>
              <w:marTop w:val="0"/>
              <w:marBottom w:val="0"/>
              <w:divBdr>
                <w:top w:val="none" w:sz="0" w:space="0" w:color="auto"/>
                <w:left w:val="none" w:sz="0" w:space="0" w:color="auto"/>
                <w:bottom w:val="none" w:sz="0" w:space="0" w:color="auto"/>
                <w:right w:val="none" w:sz="0" w:space="0" w:color="auto"/>
              </w:divBdr>
            </w:div>
            <w:div w:id="590548392">
              <w:marLeft w:val="640"/>
              <w:marRight w:val="0"/>
              <w:marTop w:val="0"/>
              <w:marBottom w:val="0"/>
              <w:divBdr>
                <w:top w:val="none" w:sz="0" w:space="0" w:color="auto"/>
                <w:left w:val="none" w:sz="0" w:space="0" w:color="auto"/>
                <w:bottom w:val="none" w:sz="0" w:space="0" w:color="auto"/>
                <w:right w:val="none" w:sz="0" w:space="0" w:color="auto"/>
              </w:divBdr>
            </w:div>
            <w:div w:id="590627360">
              <w:marLeft w:val="640"/>
              <w:marRight w:val="0"/>
              <w:marTop w:val="0"/>
              <w:marBottom w:val="0"/>
              <w:divBdr>
                <w:top w:val="none" w:sz="0" w:space="0" w:color="auto"/>
                <w:left w:val="none" w:sz="0" w:space="0" w:color="auto"/>
                <w:bottom w:val="none" w:sz="0" w:space="0" w:color="auto"/>
                <w:right w:val="none" w:sz="0" w:space="0" w:color="auto"/>
              </w:divBdr>
            </w:div>
            <w:div w:id="590896699">
              <w:marLeft w:val="640"/>
              <w:marRight w:val="0"/>
              <w:marTop w:val="0"/>
              <w:marBottom w:val="0"/>
              <w:divBdr>
                <w:top w:val="none" w:sz="0" w:space="0" w:color="auto"/>
                <w:left w:val="none" w:sz="0" w:space="0" w:color="auto"/>
                <w:bottom w:val="none" w:sz="0" w:space="0" w:color="auto"/>
                <w:right w:val="none" w:sz="0" w:space="0" w:color="auto"/>
              </w:divBdr>
            </w:div>
            <w:div w:id="590940898">
              <w:marLeft w:val="640"/>
              <w:marRight w:val="0"/>
              <w:marTop w:val="0"/>
              <w:marBottom w:val="0"/>
              <w:divBdr>
                <w:top w:val="none" w:sz="0" w:space="0" w:color="auto"/>
                <w:left w:val="none" w:sz="0" w:space="0" w:color="auto"/>
                <w:bottom w:val="none" w:sz="0" w:space="0" w:color="auto"/>
                <w:right w:val="none" w:sz="0" w:space="0" w:color="auto"/>
              </w:divBdr>
            </w:div>
            <w:div w:id="591160336">
              <w:marLeft w:val="640"/>
              <w:marRight w:val="0"/>
              <w:marTop w:val="0"/>
              <w:marBottom w:val="0"/>
              <w:divBdr>
                <w:top w:val="none" w:sz="0" w:space="0" w:color="auto"/>
                <w:left w:val="none" w:sz="0" w:space="0" w:color="auto"/>
                <w:bottom w:val="none" w:sz="0" w:space="0" w:color="auto"/>
                <w:right w:val="none" w:sz="0" w:space="0" w:color="auto"/>
              </w:divBdr>
            </w:div>
            <w:div w:id="591164955">
              <w:marLeft w:val="640"/>
              <w:marRight w:val="0"/>
              <w:marTop w:val="0"/>
              <w:marBottom w:val="0"/>
              <w:divBdr>
                <w:top w:val="none" w:sz="0" w:space="0" w:color="auto"/>
                <w:left w:val="none" w:sz="0" w:space="0" w:color="auto"/>
                <w:bottom w:val="none" w:sz="0" w:space="0" w:color="auto"/>
                <w:right w:val="none" w:sz="0" w:space="0" w:color="auto"/>
              </w:divBdr>
            </w:div>
            <w:div w:id="591205223">
              <w:marLeft w:val="640"/>
              <w:marRight w:val="0"/>
              <w:marTop w:val="0"/>
              <w:marBottom w:val="0"/>
              <w:divBdr>
                <w:top w:val="none" w:sz="0" w:space="0" w:color="auto"/>
                <w:left w:val="none" w:sz="0" w:space="0" w:color="auto"/>
                <w:bottom w:val="none" w:sz="0" w:space="0" w:color="auto"/>
                <w:right w:val="none" w:sz="0" w:space="0" w:color="auto"/>
              </w:divBdr>
            </w:div>
            <w:div w:id="591282763">
              <w:marLeft w:val="640"/>
              <w:marRight w:val="0"/>
              <w:marTop w:val="0"/>
              <w:marBottom w:val="0"/>
              <w:divBdr>
                <w:top w:val="none" w:sz="0" w:space="0" w:color="auto"/>
                <w:left w:val="none" w:sz="0" w:space="0" w:color="auto"/>
                <w:bottom w:val="none" w:sz="0" w:space="0" w:color="auto"/>
                <w:right w:val="none" w:sz="0" w:space="0" w:color="auto"/>
              </w:divBdr>
            </w:div>
            <w:div w:id="591355742">
              <w:marLeft w:val="640"/>
              <w:marRight w:val="0"/>
              <w:marTop w:val="0"/>
              <w:marBottom w:val="0"/>
              <w:divBdr>
                <w:top w:val="none" w:sz="0" w:space="0" w:color="auto"/>
                <w:left w:val="none" w:sz="0" w:space="0" w:color="auto"/>
                <w:bottom w:val="none" w:sz="0" w:space="0" w:color="auto"/>
                <w:right w:val="none" w:sz="0" w:space="0" w:color="auto"/>
              </w:divBdr>
            </w:div>
            <w:div w:id="591397090">
              <w:marLeft w:val="640"/>
              <w:marRight w:val="0"/>
              <w:marTop w:val="0"/>
              <w:marBottom w:val="0"/>
              <w:divBdr>
                <w:top w:val="none" w:sz="0" w:space="0" w:color="auto"/>
                <w:left w:val="none" w:sz="0" w:space="0" w:color="auto"/>
                <w:bottom w:val="none" w:sz="0" w:space="0" w:color="auto"/>
                <w:right w:val="none" w:sz="0" w:space="0" w:color="auto"/>
              </w:divBdr>
            </w:div>
            <w:div w:id="591402161">
              <w:marLeft w:val="640"/>
              <w:marRight w:val="0"/>
              <w:marTop w:val="0"/>
              <w:marBottom w:val="0"/>
              <w:divBdr>
                <w:top w:val="none" w:sz="0" w:space="0" w:color="auto"/>
                <w:left w:val="none" w:sz="0" w:space="0" w:color="auto"/>
                <w:bottom w:val="none" w:sz="0" w:space="0" w:color="auto"/>
                <w:right w:val="none" w:sz="0" w:space="0" w:color="auto"/>
              </w:divBdr>
            </w:div>
            <w:div w:id="591546118">
              <w:marLeft w:val="640"/>
              <w:marRight w:val="0"/>
              <w:marTop w:val="0"/>
              <w:marBottom w:val="0"/>
              <w:divBdr>
                <w:top w:val="none" w:sz="0" w:space="0" w:color="auto"/>
                <w:left w:val="none" w:sz="0" w:space="0" w:color="auto"/>
                <w:bottom w:val="none" w:sz="0" w:space="0" w:color="auto"/>
                <w:right w:val="none" w:sz="0" w:space="0" w:color="auto"/>
              </w:divBdr>
            </w:div>
            <w:div w:id="591548627">
              <w:marLeft w:val="640"/>
              <w:marRight w:val="0"/>
              <w:marTop w:val="0"/>
              <w:marBottom w:val="0"/>
              <w:divBdr>
                <w:top w:val="none" w:sz="0" w:space="0" w:color="auto"/>
                <w:left w:val="none" w:sz="0" w:space="0" w:color="auto"/>
                <w:bottom w:val="none" w:sz="0" w:space="0" w:color="auto"/>
                <w:right w:val="none" w:sz="0" w:space="0" w:color="auto"/>
              </w:divBdr>
            </w:div>
            <w:div w:id="591861137">
              <w:marLeft w:val="640"/>
              <w:marRight w:val="0"/>
              <w:marTop w:val="0"/>
              <w:marBottom w:val="0"/>
              <w:divBdr>
                <w:top w:val="none" w:sz="0" w:space="0" w:color="auto"/>
                <w:left w:val="none" w:sz="0" w:space="0" w:color="auto"/>
                <w:bottom w:val="none" w:sz="0" w:space="0" w:color="auto"/>
                <w:right w:val="none" w:sz="0" w:space="0" w:color="auto"/>
              </w:divBdr>
            </w:div>
            <w:div w:id="591939867">
              <w:marLeft w:val="640"/>
              <w:marRight w:val="0"/>
              <w:marTop w:val="0"/>
              <w:marBottom w:val="0"/>
              <w:divBdr>
                <w:top w:val="none" w:sz="0" w:space="0" w:color="auto"/>
                <w:left w:val="none" w:sz="0" w:space="0" w:color="auto"/>
                <w:bottom w:val="none" w:sz="0" w:space="0" w:color="auto"/>
                <w:right w:val="none" w:sz="0" w:space="0" w:color="auto"/>
              </w:divBdr>
            </w:div>
            <w:div w:id="592009086">
              <w:marLeft w:val="640"/>
              <w:marRight w:val="0"/>
              <w:marTop w:val="0"/>
              <w:marBottom w:val="0"/>
              <w:divBdr>
                <w:top w:val="none" w:sz="0" w:space="0" w:color="auto"/>
                <w:left w:val="none" w:sz="0" w:space="0" w:color="auto"/>
                <w:bottom w:val="none" w:sz="0" w:space="0" w:color="auto"/>
                <w:right w:val="none" w:sz="0" w:space="0" w:color="auto"/>
              </w:divBdr>
            </w:div>
            <w:div w:id="592013392">
              <w:marLeft w:val="640"/>
              <w:marRight w:val="0"/>
              <w:marTop w:val="0"/>
              <w:marBottom w:val="0"/>
              <w:divBdr>
                <w:top w:val="none" w:sz="0" w:space="0" w:color="auto"/>
                <w:left w:val="none" w:sz="0" w:space="0" w:color="auto"/>
                <w:bottom w:val="none" w:sz="0" w:space="0" w:color="auto"/>
                <w:right w:val="none" w:sz="0" w:space="0" w:color="auto"/>
              </w:divBdr>
            </w:div>
            <w:div w:id="592125397">
              <w:marLeft w:val="640"/>
              <w:marRight w:val="0"/>
              <w:marTop w:val="0"/>
              <w:marBottom w:val="0"/>
              <w:divBdr>
                <w:top w:val="none" w:sz="0" w:space="0" w:color="auto"/>
                <w:left w:val="none" w:sz="0" w:space="0" w:color="auto"/>
                <w:bottom w:val="none" w:sz="0" w:space="0" w:color="auto"/>
                <w:right w:val="none" w:sz="0" w:space="0" w:color="auto"/>
              </w:divBdr>
            </w:div>
            <w:div w:id="592130401">
              <w:marLeft w:val="640"/>
              <w:marRight w:val="0"/>
              <w:marTop w:val="0"/>
              <w:marBottom w:val="0"/>
              <w:divBdr>
                <w:top w:val="none" w:sz="0" w:space="0" w:color="auto"/>
                <w:left w:val="none" w:sz="0" w:space="0" w:color="auto"/>
                <w:bottom w:val="none" w:sz="0" w:space="0" w:color="auto"/>
                <w:right w:val="none" w:sz="0" w:space="0" w:color="auto"/>
              </w:divBdr>
            </w:div>
            <w:div w:id="592280663">
              <w:marLeft w:val="640"/>
              <w:marRight w:val="0"/>
              <w:marTop w:val="0"/>
              <w:marBottom w:val="0"/>
              <w:divBdr>
                <w:top w:val="none" w:sz="0" w:space="0" w:color="auto"/>
                <w:left w:val="none" w:sz="0" w:space="0" w:color="auto"/>
                <w:bottom w:val="none" w:sz="0" w:space="0" w:color="auto"/>
                <w:right w:val="none" w:sz="0" w:space="0" w:color="auto"/>
              </w:divBdr>
            </w:div>
            <w:div w:id="592281160">
              <w:marLeft w:val="640"/>
              <w:marRight w:val="0"/>
              <w:marTop w:val="0"/>
              <w:marBottom w:val="0"/>
              <w:divBdr>
                <w:top w:val="none" w:sz="0" w:space="0" w:color="auto"/>
                <w:left w:val="none" w:sz="0" w:space="0" w:color="auto"/>
                <w:bottom w:val="none" w:sz="0" w:space="0" w:color="auto"/>
                <w:right w:val="none" w:sz="0" w:space="0" w:color="auto"/>
              </w:divBdr>
            </w:div>
            <w:div w:id="592281342">
              <w:marLeft w:val="640"/>
              <w:marRight w:val="0"/>
              <w:marTop w:val="0"/>
              <w:marBottom w:val="0"/>
              <w:divBdr>
                <w:top w:val="none" w:sz="0" w:space="0" w:color="auto"/>
                <w:left w:val="none" w:sz="0" w:space="0" w:color="auto"/>
                <w:bottom w:val="none" w:sz="0" w:space="0" w:color="auto"/>
                <w:right w:val="none" w:sz="0" w:space="0" w:color="auto"/>
              </w:divBdr>
            </w:div>
            <w:div w:id="592323886">
              <w:marLeft w:val="640"/>
              <w:marRight w:val="0"/>
              <w:marTop w:val="0"/>
              <w:marBottom w:val="0"/>
              <w:divBdr>
                <w:top w:val="none" w:sz="0" w:space="0" w:color="auto"/>
                <w:left w:val="none" w:sz="0" w:space="0" w:color="auto"/>
                <w:bottom w:val="none" w:sz="0" w:space="0" w:color="auto"/>
                <w:right w:val="none" w:sz="0" w:space="0" w:color="auto"/>
              </w:divBdr>
            </w:div>
            <w:div w:id="592592709">
              <w:marLeft w:val="640"/>
              <w:marRight w:val="0"/>
              <w:marTop w:val="0"/>
              <w:marBottom w:val="0"/>
              <w:divBdr>
                <w:top w:val="none" w:sz="0" w:space="0" w:color="auto"/>
                <w:left w:val="none" w:sz="0" w:space="0" w:color="auto"/>
                <w:bottom w:val="none" w:sz="0" w:space="0" w:color="auto"/>
                <w:right w:val="none" w:sz="0" w:space="0" w:color="auto"/>
              </w:divBdr>
            </w:div>
            <w:div w:id="592671497">
              <w:marLeft w:val="640"/>
              <w:marRight w:val="0"/>
              <w:marTop w:val="0"/>
              <w:marBottom w:val="0"/>
              <w:divBdr>
                <w:top w:val="none" w:sz="0" w:space="0" w:color="auto"/>
                <w:left w:val="none" w:sz="0" w:space="0" w:color="auto"/>
                <w:bottom w:val="none" w:sz="0" w:space="0" w:color="auto"/>
                <w:right w:val="none" w:sz="0" w:space="0" w:color="auto"/>
              </w:divBdr>
            </w:div>
            <w:div w:id="592713028">
              <w:marLeft w:val="640"/>
              <w:marRight w:val="0"/>
              <w:marTop w:val="0"/>
              <w:marBottom w:val="0"/>
              <w:divBdr>
                <w:top w:val="none" w:sz="0" w:space="0" w:color="auto"/>
                <w:left w:val="none" w:sz="0" w:space="0" w:color="auto"/>
                <w:bottom w:val="none" w:sz="0" w:space="0" w:color="auto"/>
                <w:right w:val="none" w:sz="0" w:space="0" w:color="auto"/>
              </w:divBdr>
            </w:div>
            <w:div w:id="592787053">
              <w:marLeft w:val="640"/>
              <w:marRight w:val="0"/>
              <w:marTop w:val="0"/>
              <w:marBottom w:val="0"/>
              <w:divBdr>
                <w:top w:val="none" w:sz="0" w:space="0" w:color="auto"/>
                <w:left w:val="none" w:sz="0" w:space="0" w:color="auto"/>
                <w:bottom w:val="none" w:sz="0" w:space="0" w:color="auto"/>
                <w:right w:val="none" w:sz="0" w:space="0" w:color="auto"/>
              </w:divBdr>
            </w:div>
            <w:div w:id="592981377">
              <w:marLeft w:val="640"/>
              <w:marRight w:val="0"/>
              <w:marTop w:val="0"/>
              <w:marBottom w:val="0"/>
              <w:divBdr>
                <w:top w:val="none" w:sz="0" w:space="0" w:color="auto"/>
                <w:left w:val="none" w:sz="0" w:space="0" w:color="auto"/>
                <w:bottom w:val="none" w:sz="0" w:space="0" w:color="auto"/>
                <w:right w:val="none" w:sz="0" w:space="0" w:color="auto"/>
              </w:divBdr>
            </w:div>
            <w:div w:id="593124711">
              <w:marLeft w:val="640"/>
              <w:marRight w:val="0"/>
              <w:marTop w:val="0"/>
              <w:marBottom w:val="0"/>
              <w:divBdr>
                <w:top w:val="none" w:sz="0" w:space="0" w:color="auto"/>
                <w:left w:val="none" w:sz="0" w:space="0" w:color="auto"/>
                <w:bottom w:val="none" w:sz="0" w:space="0" w:color="auto"/>
                <w:right w:val="none" w:sz="0" w:space="0" w:color="auto"/>
              </w:divBdr>
            </w:div>
            <w:div w:id="593131664">
              <w:marLeft w:val="640"/>
              <w:marRight w:val="0"/>
              <w:marTop w:val="0"/>
              <w:marBottom w:val="0"/>
              <w:divBdr>
                <w:top w:val="none" w:sz="0" w:space="0" w:color="auto"/>
                <w:left w:val="none" w:sz="0" w:space="0" w:color="auto"/>
                <w:bottom w:val="none" w:sz="0" w:space="0" w:color="auto"/>
                <w:right w:val="none" w:sz="0" w:space="0" w:color="auto"/>
              </w:divBdr>
            </w:div>
            <w:div w:id="593167215">
              <w:marLeft w:val="640"/>
              <w:marRight w:val="0"/>
              <w:marTop w:val="0"/>
              <w:marBottom w:val="0"/>
              <w:divBdr>
                <w:top w:val="none" w:sz="0" w:space="0" w:color="auto"/>
                <w:left w:val="none" w:sz="0" w:space="0" w:color="auto"/>
                <w:bottom w:val="none" w:sz="0" w:space="0" w:color="auto"/>
                <w:right w:val="none" w:sz="0" w:space="0" w:color="auto"/>
              </w:divBdr>
            </w:div>
            <w:div w:id="593173907">
              <w:marLeft w:val="640"/>
              <w:marRight w:val="0"/>
              <w:marTop w:val="0"/>
              <w:marBottom w:val="0"/>
              <w:divBdr>
                <w:top w:val="none" w:sz="0" w:space="0" w:color="auto"/>
                <w:left w:val="none" w:sz="0" w:space="0" w:color="auto"/>
                <w:bottom w:val="none" w:sz="0" w:space="0" w:color="auto"/>
                <w:right w:val="none" w:sz="0" w:space="0" w:color="auto"/>
              </w:divBdr>
            </w:div>
            <w:div w:id="593320529">
              <w:marLeft w:val="640"/>
              <w:marRight w:val="0"/>
              <w:marTop w:val="0"/>
              <w:marBottom w:val="0"/>
              <w:divBdr>
                <w:top w:val="none" w:sz="0" w:space="0" w:color="auto"/>
                <w:left w:val="none" w:sz="0" w:space="0" w:color="auto"/>
                <w:bottom w:val="none" w:sz="0" w:space="0" w:color="auto"/>
                <w:right w:val="none" w:sz="0" w:space="0" w:color="auto"/>
              </w:divBdr>
            </w:div>
            <w:div w:id="593393779">
              <w:marLeft w:val="640"/>
              <w:marRight w:val="0"/>
              <w:marTop w:val="0"/>
              <w:marBottom w:val="0"/>
              <w:divBdr>
                <w:top w:val="none" w:sz="0" w:space="0" w:color="auto"/>
                <w:left w:val="none" w:sz="0" w:space="0" w:color="auto"/>
                <w:bottom w:val="none" w:sz="0" w:space="0" w:color="auto"/>
                <w:right w:val="none" w:sz="0" w:space="0" w:color="auto"/>
              </w:divBdr>
            </w:div>
            <w:div w:id="593394057">
              <w:marLeft w:val="640"/>
              <w:marRight w:val="0"/>
              <w:marTop w:val="0"/>
              <w:marBottom w:val="0"/>
              <w:divBdr>
                <w:top w:val="none" w:sz="0" w:space="0" w:color="auto"/>
                <w:left w:val="none" w:sz="0" w:space="0" w:color="auto"/>
                <w:bottom w:val="none" w:sz="0" w:space="0" w:color="auto"/>
                <w:right w:val="none" w:sz="0" w:space="0" w:color="auto"/>
              </w:divBdr>
            </w:div>
            <w:div w:id="593436144">
              <w:marLeft w:val="640"/>
              <w:marRight w:val="0"/>
              <w:marTop w:val="0"/>
              <w:marBottom w:val="0"/>
              <w:divBdr>
                <w:top w:val="none" w:sz="0" w:space="0" w:color="auto"/>
                <w:left w:val="none" w:sz="0" w:space="0" w:color="auto"/>
                <w:bottom w:val="none" w:sz="0" w:space="0" w:color="auto"/>
                <w:right w:val="none" w:sz="0" w:space="0" w:color="auto"/>
              </w:divBdr>
            </w:div>
            <w:div w:id="593443208">
              <w:marLeft w:val="640"/>
              <w:marRight w:val="0"/>
              <w:marTop w:val="0"/>
              <w:marBottom w:val="0"/>
              <w:divBdr>
                <w:top w:val="none" w:sz="0" w:space="0" w:color="auto"/>
                <w:left w:val="none" w:sz="0" w:space="0" w:color="auto"/>
                <w:bottom w:val="none" w:sz="0" w:space="0" w:color="auto"/>
                <w:right w:val="none" w:sz="0" w:space="0" w:color="auto"/>
              </w:divBdr>
            </w:div>
            <w:div w:id="593705206">
              <w:marLeft w:val="640"/>
              <w:marRight w:val="0"/>
              <w:marTop w:val="0"/>
              <w:marBottom w:val="0"/>
              <w:divBdr>
                <w:top w:val="none" w:sz="0" w:space="0" w:color="auto"/>
                <w:left w:val="none" w:sz="0" w:space="0" w:color="auto"/>
                <w:bottom w:val="none" w:sz="0" w:space="0" w:color="auto"/>
                <w:right w:val="none" w:sz="0" w:space="0" w:color="auto"/>
              </w:divBdr>
            </w:div>
            <w:div w:id="593706085">
              <w:marLeft w:val="640"/>
              <w:marRight w:val="0"/>
              <w:marTop w:val="0"/>
              <w:marBottom w:val="0"/>
              <w:divBdr>
                <w:top w:val="none" w:sz="0" w:space="0" w:color="auto"/>
                <w:left w:val="none" w:sz="0" w:space="0" w:color="auto"/>
                <w:bottom w:val="none" w:sz="0" w:space="0" w:color="auto"/>
                <w:right w:val="none" w:sz="0" w:space="0" w:color="auto"/>
              </w:divBdr>
            </w:div>
            <w:div w:id="593900994">
              <w:marLeft w:val="640"/>
              <w:marRight w:val="0"/>
              <w:marTop w:val="0"/>
              <w:marBottom w:val="0"/>
              <w:divBdr>
                <w:top w:val="none" w:sz="0" w:space="0" w:color="auto"/>
                <w:left w:val="none" w:sz="0" w:space="0" w:color="auto"/>
                <w:bottom w:val="none" w:sz="0" w:space="0" w:color="auto"/>
                <w:right w:val="none" w:sz="0" w:space="0" w:color="auto"/>
              </w:divBdr>
            </w:div>
            <w:div w:id="594021127">
              <w:marLeft w:val="640"/>
              <w:marRight w:val="0"/>
              <w:marTop w:val="0"/>
              <w:marBottom w:val="0"/>
              <w:divBdr>
                <w:top w:val="none" w:sz="0" w:space="0" w:color="auto"/>
                <w:left w:val="none" w:sz="0" w:space="0" w:color="auto"/>
                <w:bottom w:val="none" w:sz="0" w:space="0" w:color="auto"/>
                <w:right w:val="none" w:sz="0" w:space="0" w:color="auto"/>
              </w:divBdr>
            </w:div>
            <w:div w:id="594023543">
              <w:marLeft w:val="640"/>
              <w:marRight w:val="0"/>
              <w:marTop w:val="0"/>
              <w:marBottom w:val="0"/>
              <w:divBdr>
                <w:top w:val="none" w:sz="0" w:space="0" w:color="auto"/>
                <w:left w:val="none" w:sz="0" w:space="0" w:color="auto"/>
                <w:bottom w:val="none" w:sz="0" w:space="0" w:color="auto"/>
                <w:right w:val="none" w:sz="0" w:space="0" w:color="auto"/>
              </w:divBdr>
            </w:div>
            <w:div w:id="594365104">
              <w:marLeft w:val="640"/>
              <w:marRight w:val="0"/>
              <w:marTop w:val="0"/>
              <w:marBottom w:val="0"/>
              <w:divBdr>
                <w:top w:val="none" w:sz="0" w:space="0" w:color="auto"/>
                <w:left w:val="none" w:sz="0" w:space="0" w:color="auto"/>
                <w:bottom w:val="none" w:sz="0" w:space="0" w:color="auto"/>
                <w:right w:val="none" w:sz="0" w:space="0" w:color="auto"/>
              </w:divBdr>
            </w:div>
            <w:div w:id="594441689">
              <w:marLeft w:val="640"/>
              <w:marRight w:val="0"/>
              <w:marTop w:val="0"/>
              <w:marBottom w:val="0"/>
              <w:divBdr>
                <w:top w:val="none" w:sz="0" w:space="0" w:color="auto"/>
                <w:left w:val="none" w:sz="0" w:space="0" w:color="auto"/>
                <w:bottom w:val="none" w:sz="0" w:space="0" w:color="auto"/>
                <w:right w:val="none" w:sz="0" w:space="0" w:color="auto"/>
              </w:divBdr>
            </w:div>
            <w:div w:id="594561266">
              <w:marLeft w:val="640"/>
              <w:marRight w:val="0"/>
              <w:marTop w:val="0"/>
              <w:marBottom w:val="0"/>
              <w:divBdr>
                <w:top w:val="none" w:sz="0" w:space="0" w:color="auto"/>
                <w:left w:val="none" w:sz="0" w:space="0" w:color="auto"/>
                <w:bottom w:val="none" w:sz="0" w:space="0" w:color="auto"/>
                <w:right w:val="none" w:sz="0" w:space="0" w:color="auto"/>
              </w:divBdr>
            </w:div>
            <w:div w:id="594628590">
              <w:marLeft w:val="640"/>
              <w:marRight w:val="0"/>
              <w:marTop w:val="0"/>
              <w:marBottom w:val="0"/>
              <w:divBdr>
                <w:top w:val="none" w:sz="0" w:space="0" w:color="auto"/>
                <w:left w:val="none" w:sz="0" w:space="0" w:color="auto"/>
                <w:bottom w:val="none" w:sz="0" w:space="0" w:color="auto"/>
                <w:right w:val="none" w:sz="0" w:space="0" w:color="auto"/>
              </w:divBdr>
            </w:div>
            <w:div w:id="594636289">
              <w:marLeft w:val="640"/>
              <w:marRight w:val="0"/>
              <w:marTop w:val="0"/>
              <w:marBottom w:val="0"/>
              <w:divBdr>
                <w:top w:val="none" w:sz="0" w:space="0" w:color="auto"/>
                <w:left w:val="none" w:sz="0" w:space="0" w:color="auto"/>
                <w:bottom w:val="none" w:sz="0" w:space="0" w:color="auto"/>
                <w:right w:val="none" w:sz="0" w:space="0" w:color="auto"/>
              </w:divBdr>
            </w:div>
            <w:div w:id="594636612">
              <w:marLeft w:val="640"/>
              <w:marRight w:val="0"/>
              <w:marTop w:val="0"/>
              <w:marBottom w:val="0"/>
              <w:divBdr>
                <w:top w:val="none" w:sz="0" w:space="0" w:color="auto"/>
                <w:left w:val="none" w:sz="0" w:space="0" w:color="auto"/>
                <w:bottom w:val="none" w:sz="0" w:space="0" w:color="auto"/>
                <w:right w:val="none" w:sz="0" w:space="0" w:color="auto"/>
              </w:divBdr>
            </w:div>
            <w:div w:id="594674773">
              <w:marLeft w:val="640"/>
              <w:marRight w:val="0"/>
              <w:marTop w:val="0"/>
              <w:marBottom w:val="0"/>
              <w:divBdr>
                <w:top w:val="none" w:sz="0" w:space="0" w:color="auto"/>
                <w:left w:val="none" w:sz="0" w:space="0" w:color="auto"/>
                <w:bottom w:val="none" w:sz="0" w:space="0" w:color="auto"/>
                <w:right w:val="none" w:sz="0" w:space="0" w:color="auto"/>
              </w:divBdr>
            </w:div>
            <w:div w:id="594678840">
              <w:marLeft w:val="640"/>
              <w:marRight w:val="0"/>
              <w:marTop w:val="0"/>
              <w:marBottom w:val="0"/>
              <w:divBdr>
                <w:top w:val="none" w:sz="0" w:space="0" w:color="auto"/>
                <w:left w:val="none" w:sz="0" w:space="0" w:color="auto"/>
                <w:bottom w:val="none" w:sz="0" w:space="0" w:color="auto"/>
                <w:right w:val="none" w:sz="0" w:space="0" w:color="auto"/>
              </w:divBdr>
            </w:div>
            <w:div w:id="594746741">
              <w:marLeft w:val="640"/>
              <w:marRight w:val="0"/>
              <w:marTop w:val="0"/>
              <w:marBottom w:val="0"/>
              <w:divBdr>
                <w:top w:val="none" w:sz="0" w:space="0" w:color="auto"/>
                <w:left w:val="none" w:sz="0" w:space="0" w:color="auto"/>
                <w:bottom w:val="none" w:sz="0" w:space="0" w:color="auto"/>
                <w:right w:val="none" w:sz="0" w:space="0" w:color="auto"/>
              </w:divBdr>
            </w:div>
            <w:div w:id="594824187">
              <w:marLeft w:val="640"/>
              <w:marRight w:val="0"/>
              <w:marTop w:val="0"/>
              <w:marBottom w:val="0"/>
              <w:divBdr>
                <w:top w:val="none" w:sz="0" w:space="0" w:color="auto"/>
                <w:left w:val="none" w:sz="0" w:space="0" w:color="auto"/>
                <w:bottom w:val="none" w:sz="0" w:space="0" w:color="auto"/>
                <w:right w:val="none" w:sz="0" w:space="0" w:color="auto"/>
              </w:divBdr>
            </w:div>
            <w:div w:id="594829447">
              <w:marLeft w:val="640"/>
              <w:marRight w:val="0"/>
              <w:marTop w:val="0"/>
              <w:marBottom w:val="0"/>
              <w:divBdr>
                <w:top w:val="none" w:sz="0" w:space="0" w:color="auto"/>
                <w:left w:val="none" w:sz="0" w:space="0" w:color="auto"/>
                <w:bottom w:val="none" w:sz="0" w:space="0" w:color="auto"/>
                <w:right w:val="none" w:sz="0" w:space="0" w:color="auto"/>
              </w:divBdr>
            </w:div>
            <w:div w:id="594899270">
              <w:marLeft w:val="640"/>
              <w:marRight w:val="0"/>
              <w:marTop w:val="0"/>
              <w:marBottom w:val="0"/>
              <w:divBdr>
                <w:top w:val="none" w:sz="0" w:space="0" w:color="auto"/>
                <w:left w:val="none" w:sz="0" w:space="0" w:color="auto"/>
                <w:bottom w:val="none" w:sz="0" w:space="0" w:color="auto"/>
                <w:right w:val="none" w:sz="0" w:space="0" w:color="auto"/>
              </w:divBdr>
            </w:div>
            <w:div w:id="594940433">
              <w:marLeft w:val="640"/>
              <w:marRight w:val="0"/>
              <w:marTop w:val="0"/>
              <w:marBottom w:val="0"/>
              <w:divBdr>
                <w:top w:val="none" w:sz="0" w:space="0" w:color="auto"/>
                <w:left w:val="none" w:sz="0" w:space="0" w:color="auto"/>
                <w:bottom w:val="none" w:sz="0" w:space="0" w:color="auto"/>
                <w:right w:val="none" w:sz="0" w:space="0" w:color="auto"/>
              </w:divBdr>
            </w:div>
            <w:div w:id="595014826">
              <w:marLeft w:val="640"/>
              <w:marRight w:val="0"/>
              <w:marTop w:val="0"/>
              <w:marBottom w:val="0"/>
              <w:divBdr>
                <w:top w:val="none" w:sz="0" w:space="0" w:color="auto"/>
                <w:left w:val="none" w:sz="0" w:space="0" w:color="auto"/>
                <w:bottom w:val="none" w:sz="0" w:space="0" w:color="auto"/>
                <w:right w:val="none" w:sz="0" w:space="0" w:color="auto"/>
              </w:divBdr>
            </w:div>
            <w:div w:id="595098854">
              <w:marLeft w:val="640"/>
              <w:marRight w:val="0"/>
              <w:marTop w:val="0"/>
              <w:marBottom w:val="0"/>
              <w:divBdr>
                <w:top w:val="none" w:sz="0" w:space="0" w:color="auto"/>
                <w:left w:val="none" w:sz="0" w:space="0" w:color="auto"/>
                <w:bottom w:val="none" w:sz="0" w:space="0" w:color="auto"/>
                <w:right w:val="none" w:sz="0" w:space="0" w:color="auto"/>
              </w:divBdr>
            </w:div>
            <w:div w:id="595138135">
              <w:marLeft w:val="640"/>
              <w:marRight w:val="0"/>
              <w:marTop w:val="0"/>
              <w:marBottom w:val="0"/>
              <w:divBdr>
                <w:top w:val="none" w:sz="0" w:space="0" w:color="auto"/>
                <w:left w:val="none" w:sz="0" w:space="0" w:color="auto"/>
                <w:bottom w:val="none" w:sz="0" w:space="0" w:color="auto"/>
                <w:right w:val="none" w:sz="0" w:space="0" w:color="auto"/>
              </w:divBdr>
            </w:div>
            <w:div w:id="595165027">
              <w:marLeft w:val="640"/>
              <w:marRight w:val="0"/>
              <w:marTop w:val="0"/>
              <w:marBottom w:val="0"/>
              <w:divBdr>
                <w:top w:val="none" w:sz="0" w:space="0" w:color="auto"/>
                <w:left w:val="none" w:sz="0" w:space="0" w:color="auto"/>
                <w:bottom w:val="none" w:sz="0" w:space="0" w:color="auto"/>
                <w:right w:val="none" w:sz="0" w:space="0" w:color="auto"/>
              </w:divBdr>
            </w:div>
            <w:div w:id="595283236">
              <w:marLeft w:val="640"/>
              <w:marRight w:val="0"/>
              <w:marTop w:val="0"/>
              <w:marBottom w:val="0"/>
              <w:divBdr>
                <w:top w:val="none" w:sz="0" w:space="0" w:color="auto"/>
                <w:left w:val="none" w:sz="0" w:space="0" w:color="auto"/>
                <w:bottom w:val="none" w:sz="0" w:space="0" w:color="auto"/>
                <w:right w:val="none" w:sz="0" w:space="0" w:color="auto"/>
              </w:divBdr>
            </w:div>
            <w:div w:id="595479290">
              <w:marLeft w:val="640"/>
              <w:marRight w:val="0"/>
              <w:marTop w:val="0"/>
              <w:marBottom w:val="0"/>
              <w:divBdr>
                <w:top w:val="none" w:sz="0" w:space="0" w:color="auto"/>
                <w:left w:val="none" w:sz="0" w:space="0" w:color="auto"/>
                <w:bottom w:val="none" w:sz="0" w:space="0" w:color="auto"/>
                <w:right w:val="none" w:sz="0" w:space="0" w:color="auto"/>
              </w:divBdr>
            </w:div>
            <w:div w:id="595525900">
              <w:marLeft w:val="640"/>
              <w:marRight w:val="0"/>
              <w:marTop w:val="0"/>
              <w:marBottom w:val="0"/>
              <w:divBdr>
                <w:top w:val="none" w:sz="0" w:space="0" w:color="auto"/>
                <w:left w:val="none" w:sz="0" w:space="0" w:color="auto"/>
                <w:bottom w:val="none" w:sz="0" w:space="0" w:color="auto"/>
                <w:right w:val="none" w:sz="0" w:space="0" w:color="auto"/>
              </w:divBdr>
            </w:div>
            <w:div w:id="595554693">
              <w:marLeft w:val="640"/>
              <w:marRight w:val="0"/>
              <w:marTop w:val="0"/>
              <w:marBottom w:val="0"/>
              <w:divBdr>
                <w:top w:val="none" w:sz="0" w:space="0" w:color="auto"/>
                <w:left w:val="none" w:sz="0" w:space="0" w:color="auto"/>
                <w:bottom w:val="none" w:sz="0" w:space="0" w:color="auto"/>
                <w:right w:val="none" w:sz="0" w:space="0" w:color="auto"/>
              </w:divBdr>
            </w:div>
            <w:div w:id="595557414">
              <w:marLeft w:val="640"/>
              <w:marRight w:val="0"/>
              <w:marTop w:val="0"/>
              <w:marBottom w:val="0"/>
              <w:divBdr>
                <w:top w:val="none" w:sz="0" w:space="0" w:color="auto"/>
                <w:left w:val="none" w:sz="0" w:space="0" w:color="auto"/>
                <w:bottom w:val="none" w:sz="0" w:space="0" w:color="auto"/>
                <w:right w:val="none" w:sz="0" w:space="0" w:color="auto"/>
              </w:divBdr>
            </w:div>
            <w:div w:id="595596070">
              <w:marLeft w:val="640"/>
              <w:marRight w:val="0"/>
              <w:marTop w:val="0"/>
              <w:marBottom w:val="0"/>
              <w:divBdr>
                <w:top w:val="none" w:sz="0" w:space="0" w:color="auto"/>
                <w:left w:val="none" w:sz="0" w:space="0" w:color="auto"/>
                <w:bottom w:val="none" w:sz="0" w:space="0" w:color="auto"/>
                <w:right w:val="none" w:sz="0" w:space="0" w:color="auto"/>
              </w:divBdr>
            </w:div>
            <w:div w:id="595789380">
              <w:marLeft w:val="640"/>
              <w:marRight w:val="0"/>
              <w:marTop w:val="0"/>
              <w:marBottom w:val="0"/>
              <w:divBdr>
                <w:top w:val="none" w:sz="0" w:space="0" w:color="auto"/>
                <w:left w:val="none" w:sz="0" w:space="0" w:color="auto"/>
                <w:bottom w:val="none" w:sz="0" w:space="0" w:color="auto"/>
                <w:right w:val="none" w:sz="0" w:space="0" w:color="auto"/>
              </w:divBdr>
            </w:div>
            <w:div w:id="595794214">
              <w:marLeft w:val="640"/>
              <w:marRight w:val="0"/>
              <w:marTop w:val="0"/>
              <w:marBottom w:val="0"/>
              <w:divBdr>
                <w:top w:val="none" w:sz="0" w:space="0" w:color="auto"/>
                <w:left w:val="none" w:sz="0" w:space="0" w:color="auto"/>
                <w:bottom w:val="none" w:sz="0" w:space="0" w:color="auto"/>
                <w:right w:val="none" w:sz="0" w:space="0" w:color="auto"/>
              </w:divBdr>
            </w:div>
            <w:div w:id="595865482">
              <w:marLeft w:val="640"/>
              <w:marRight w:val="0"/>
              <w:marTop w:val="0"/>
              <w:marBottom w:val="0"/>
              <w:divBdr>
                <w:top w:val="none" w:sz="0" w:space="0" w:color="auto"/>
                <w:left w:val="none" w:sz="0" w:space="0" w:color="auto"/>
                <w:bottom w:val="none" w:sz="0" w:space="0" w:color="auto"/>
                <w:right w:val="none" w:sz="0" w:space="0" w:color="auto"/>
              </w:divBdr>
            </w:div>
            <w:div w:id="595990422">
              <w:marLeft w:val="640"/>
              <w:marRight w:val="0"/>
              <w:marTop w:val="0"/>
              <w:marBottom w:val="0"/>
              <w:divBdr>
                <w:top w:val="none" w:sz="0" w:space="0" w:color="auto"/>
                <w:left w:val="none" w:sz="0" w:space="0" w:color="auto"/>
                <w:bottom w:val="none" w:sz="0" w:space="0" w:color="auto"/>
                <w:right w:val="none" w:sz="0" w:space="0" w:color="auto"/>
              </w:divBdr>
            </w:div>
            <w:div w:id="596061980">
              <w:marLeft w:val="640"/>
              <w:marRight w:val="0"/>
              <w:marTop w:val="0"/>
              <w:marBottom w:val="0"/>
              <w:divBdr>
                <w:top w:val="none" w:sz="0" w:space="0" w:color="auto"/>
                <w:left w:val="none" w:sz="0" w:space="0" w:color="auto"/>
                <w:bottom w:val="none" w:sz="0" w:space="0" w:color="auto"/>
                <w:right w:val="none" w:sz="0" w:space="0" w:color="auto"/>
              </w:divBdr>
            </w:div>
            <w:div w:id="596132977">
              <w:marLeft w:val="640"/>
              <w:marRight w:val="0"/>
              <w:marTop w:val="0"/>
              <w:marBottom w:val="0"/>
              <w:divBdr>
                <w:top w:val="none" w:sz="0" w:space="0" w:color="auto"/>
                <w:left w:val="none" w:sz="0" w:space="0" w:color="auto"/>
                <w:bottom w:val="none" w:sz="0" w:space="0" w:color="auto"/>
                <w:right w:val="none" w:sz="0" w:space="0" w:color="auto"/>
              </w:divBdr>
            </w:div>
            <w:div w:id="596136402">
              <w:marLeft w:val="640"/>
              <w:marRight w:val="0"/>
              <w:marTop w:val="0"/>
              <w:marBottom w:val="0"/>
              <w:divBdr>
                <w:top w:val="none" w:sz="0" w:space="0" w:color="auto"/>
                <w:left w:val="none" w:sz="0" w:space="0" w:color="auto"/>
                <w:bottom w:val="none" w:sz="0" w:space="0" w:color="auto"/>
                <w:right w:val="none" w:sz="0" w:space="0" w:color="auto"/>
              </w:divBdr>
            </w:div>
            <w:div w:id="596252456">
              <w:marLeft w:val="640"/>
              <w:marRight w:val="0"/>
              <w:marTop w:val="0"/>
              <w:marBottom w:val="0"/>
              <w:divBdr>
                <w:top w:val="none" w:sz="0" w:space="0" w:color="auto"/>
                <w:left w:val="none" w:sz="0" w:space="0" w:color="auto"/>
                <w:bottom w:val="none" w:sz="0" w:space="0" w:color="auto"/>
                <w:right w:val="none" w:sz="0" w:space="0" w:color="auto"/>
              </w:divBdr>
            </w:div>
            <w:div w:id="596400215">
              <w:marLeft w:val="640"/>
              <w:marRight w:val="0"/>
              <w:marTop w:val="0"/>
              <w:marBottom w:val="0"/>
              <w:divBdr>
                <w:top w:val="none" w:sz="0" w:space="0" w:color="auto"/>
                <w:left w:val="none" w:sz="0" w:space="0" w:color="auto"/>
                <w:bottom w:val="none" w:sz="0" w:space="0" w:color="auto"/>
                <w:right w:val="none" w:sz="0" w:space="0" w:color="auto"/>
              </w:divBdr>
            </w:div>
            <w:div w:id="596405429">
              <w:marLeft w:val="640"/>
              <w:marRight w:val="0"/>
              <w:marTop w:val="0"/>
              <w:marBottom w:val="0"/>
              <w:divBdr>
                <w:top w:val="none" w:sz="0" w:space="0" w:color="auto"/>
                <w:left w:val="none" w:sz="0" w:space="0" w:color="auto"/>
                <w:bottom w:val="none" w:sz="0" w:space="0" w:color="auto"/>
                <w:right w:val="none" w:sz="0" w:space="0" w:color="auto"/>
              </w:divBdr>
            </w:div>
            <w:div w:id="596450872">
              <w:marLeft w:val="640"/>
              <w:marRight w:val="0"/>
              <w:marTop w:val="0"/>
              <w:marBottom w:val="0"/>
              <w:divBdr>
                <w:top w:val="none" w:sz="0" w:space="0" w:color="auto"/>
                <w:left w:val="none" w:sz="0" w:space="0" w:color="auto"/>
                <w:bottom w:val="none" w:sz="0" w:space="0" w:color="auto"/>
                <w:right w:val="none" w:sz="0" w:space="0" w:color="auto"/>
              </w:divBdr>
            </w:div>
            <w:div w:id="596593670">
              <w:marLeft w:val="640"/>
              <w:marRight w:val="0"/>
              <w:marTop w:val="0"/>
              <w:marBottom w:val="0"/>
              <w:divBdr>
                <w:top w:val="none" w:sz="0" w:space="0" w:color="auto"/>
                <w:left w:val="none" w:sz="0" w:space="0" w:color="auto"/>
                <w:bottom w:val="none" w:sz="0" w:space="0" w:color="auto"/>
                <w:right w:val="none" w:sz="0" w:space="0" w:color="auto"/>
              </w:divBdr>
            </w:div>
            <w:div w:id="596599889">
              <w:marLeft w:val="640"/>
              <w:marRight w:val="0"/>
              <w:marTop w:val="0"/>
              <w:marBottom w:val="0"/>
              <w:divBdr>
                <w:top w:val="none" w:sz="0" w:space="0" w:color="auto"/>
                <w:left w:val="none" w:sz="0" w:space="0" w:color="auto"/>
                <w:bottom w:val="none" w:sz="0" w:space="0" w:color="auto"/>
                <w:right w:val="none" w:sz="0" w:space="0" w:color="auto"/>
              </w:divBdr>
            </w:div>
            <w:div w:id="596905597">
              <w:marLeft w:val="640"/>
              <w:marRight w:val="0"/>
              <w:marTop w:val="0"/>
              <w:marBottom w:val="0"/>
              <w:divBdr>
                <w:top w:val="none" w:sz="0" w:space="0" w:color="auto"/>
                <w:left w:val="none" w:sz="0" w:space="0" w:color="auto"/>
                <w:bottom w:val="none" w:sz="0" w:space="0" w:color="auto"/>
                <w:right w:val="none" w:sz="0" w:space="0" w:color="auto"/>
              </w:divBdr>
            </w:div>
            <w:div w:id="596908443">
              <w:marLeft w:val="640"/>
              <w:marRight w:val="0"/>
              <w:marTop w:val="0"/>
              <w:marBottom w:val="0"/>
              <w:divBdr>
                <w:top w:val="none" w:sz="0" w:space="0" w:color="auto"/>
                <w:left w:val="none" w:sz="0" w:space="0" w:color="auto"/>
                <w:bottom w:val="none" w:sz="0" w:space="0" w:color="auto"/>
                <w:right w:val="none" w:sz="0" w:space="0" w:color="auto"/>
              </w:divBdr>
            </w:div>
            <w:div w:id="596909702">
              <w:marLeft w:val="640"/>
              <w:marRight w:val="0"/>
              <w:marTop w:val="0"/>
              <w:marBottom w:val="0"/>
              <w:divBdr>
                <w:top w:val="none" w:sz="0" w:space="0" w:color="auto"/>
                <w:left w:val="none" w:sz="0" w:space="0" w:color="auto"/>
                <w:bottom w:val="none" w:sz="0" w:space="0" w:color="auto"/>
                <w:right w:val="none" w:sz="0" w:space="0" w:color="auto"/>
              </w:divBdr>
            </w:div>
            <w:div w:id="597098735">
              <w:marLeft w:val="640"/>
              <w:marRight w:val="0"/>
              <w:marTop w:val="0"/>
              <w:marBottom w:val="0"/>
              <w:divBdr>
                <w:top w:val="none" w:sz="0" w:space="0" w:color="auto"/>
                <w:left w:val="none" w:sz="0" w:space="0" w:color="auto"/>
                <w:bottom w:val="none" w:sz="0" w:space="0" w:color="auto"/>
                <w:right w:val="none" w:sz="0" w:space="0" w:color="auto"/>
              </w:divBdr>
            </w:div>
            <w:div w:id="597299128">
              <w:marLeft w:val="640"/>
              <w:marRight w:val="0"/>
              <w:marTop w:val="0"/>
              <w:marBottom w:val="0"/>
              <w:divBdr>
                <w:top w:val="none" w:sz="0" w:space="0" w:color="auto"/>
                <w:left w:val="none" w:sz="0" w:space="0" w:color="auto"/>
                <w:bottom w:val="none" w:sz="0" w:space="0" w:color="auto"/>
                <w:right w:val="none" w:sz="0" w:space="0" w:color="auto"/>
              </w:divBdr>
            </w:div>
            <w:div w:id="597369580">
              <w:marLeft w:val="640"/>
              <w:marRight w:val="0"/>
              <w:marTop w:val="0"/>
              <w:marBottom w:val="0"/>
              <w:divBdr>
                <w:top w:val="none" w:sz="0" w:space="0" w:color="auto"/>
                <w:left w:val="none" w:sz="0" w:space="0" w:color="auto"/>
                <w:bottom w:val="none" w:sz="0" w:space="0" w:color="auto"/>
                <w:right w:val="none" w:sz="0" w:space="0" w:color="auto"/>
              </w:divBdr>
            </w:div>
            <w:div w:id="597370237">
              <w:marLeft w:val="640"/>
              <w:marRight w:val="0"/>
              <w:marTop w:val="0"/>
              <w:marBottom w:val="0"/>
              <w:divBdr>
                <w:top w:val="none" w:sz="0" w:space="0" w:color="auto"/>
                <w:left w:val="none" w:sz="0" w:space="0" w:color="auto"/>
                <w:bottom w:val="none" w:sz="0" w:space="0" w:color="auto"/>
                <w:right w:val="none" w:sz="0" w:space="0" w:color="auto"/>
              </w:divBdr>
            </w:div>
            <w:div w:id="597372662">
              <w:marLeft w:val="640"/>
              <w:marRight w:val="0"/>
              <w:marTop w:val="0"/>
              <w:marBottom w:val="0"/>
              <w:divBdr>
                <w:top w:val="none" w:sz="0" w:space="0" w:color="auto"/>
                <w:left w:val="none" w:sz="0" w:space="0" w:color="auto"/>
                <w:bottom w:val="none" w:sz="0" w:space="0" w:color="auto"/>
                <w:right w:val="none" w:sz="0" w:space="0" w:color="auto"/>
              </w:divBdr>
            </w:div>
            <w:div w:id="597444382">
              <w:marLeft w:val="640"/>
              <w:marRight w:val="0"/>
              <w:marTop w:val="0"/>
              <w:marBottom w:val="0"/>
              <w:divBdr>
                <w:top w:val="none" w:sz="0" w:space="0" w:color="auto"/>
                <w:left w:val="none" w:sz="0" w:space="0" w:color="auto"/>
                <w:bottom w:val="none" w:sz="0" w:space="0" w:color="auto"/>
                <w:right w:val="none" w:sz="0" w:space="0" w:color="auto"/>
              </w:divBdr>
            </w:div>
            <w:div w:id="597493277">
              <w:marLeft w:val="640"/>
              <w:marRight w:val="0"/>
              <w:marTop w:val="0"/>
              <w:marBottom w:val="0"/>
              <w:divBdr>
                <w:top w:val="none" w:sz="0" w:space="0" w:color="auto"/>
                <w:left w:val="none" w:sz="0" w:space="0" w:color="auto"/>
                <w:bottom w:val="none" w:sz="0" w:space="0" w:color="auto"/>
                <w:right w:val="none" w:sz="0" w:space="0" w:color="auto"/>
              </w:divBdr>
            </w:div>
            <w:div w:id="597493459">
              <w:marLeft w:val="640"/>
              <w:marRight w:val="0"/>
              <w:marTop w:val="0"/>
              <w:marBottom w:val="0"/>
              <w:divBdr>
                <w:top w:val="none" w:sz="0" w:space="0" w:color="auto"/>
                <w:left w:val="none" w:sz="0" w:space="0" w:color="auto"/>
                <w:bottom w:val="none" w:sz="0" w:space="0" w:color="auto"/>
                <w:right w:val="none" w:sz="0" w:space="0" w:color="auto"/>
              </w:divBdr>
            </w:div>
            <w:div w:id="597563276">
              <w:marLeft w:val="640"/>
              <w:marRight w:val="0"/>
              <w:marTop w:val="0"/>
              <w:marBottom w:val="0"/>
              <w:divBdr>
                <w:top w:val="none" w:sz="0" w:space="0" w:color="auto"/>
                <w:left w:val="none" w:sz="0" w:space="0" w:color="auto"/>
                <w:bottom w:val="none" w:sz="0" w:space="0" w:color="auto"/>
                <w:right w:val="none" w:sz="0" w:space="0" w:color="auto"/>
              </w:divBdr>
            </w:div>
            <w:div w:id="597711821">
              <w:marLeft w:val="640"/>
              <w:marRight w:val="0"/>
              <w:marTop w:val="0"/>
              <w:marBottom w:val="0"/>
              <w:divBdr>
                <w:top w:val="none" w:sz="0" w:space="0" w:color="auto"/>
                <w:left w:val="none" w:sz="0" w:space="0" w:color="auto"/>
                <w:bottom w:val="none" w:sz="0" w:space="0" w:color="auto"/>
                <w:right w:val="none" w:sz="0" w:space="0" w:color="auto"/>
              </w:divBdr>
            </w:div>
            <w:div w:id="597758016">
              <w:marLeft w:val="640"/>
              <w:marRight w:val="0"/>
              <w:marTop w:val="0"/>
              <w:marBottom w:val="0"/>
              <w:divBdr>
                <w:top w:val="none" w:sz="0" w:space="0" w:color="auto"/>
                <w:left w:val="none" w:sz="0" w:space="0" w:color="auto"/>
                <w:bottom w:val="none" w:sz="0" w:space="0" w:color="auto"/>
                <w:right w:val="none" w:sz="0" w:space="0" w:color="auto"/>
              </w:divBdr>
            </w:div>
            <w:div w:id="597828831">
              <w:marLeft w:val="640"/>
              <w:marRight w:val="0"/>
              <w:marTop w:val="0"/>
              <w:marBottom w:val="0"/>
              <w:divBdr>
                <w:top w:val="none" w:sz="0" w:space="0" w:color="auto"/>
                <w:left w:val="none" w:sz="0" w:space="0" w:color="auto"/>
                <w:bottom w:val="none" w:sz="0" w:space="0" w:color="auto"/>
                <w:right w:val="none" w:sz="0" w:space="0" w:color="auto"/>
              </w:divBdr>
            </w:div>
            <w:div w:id="598219576">
              <w:marLeft w:val="640"/>
              <w:marRight w:val="0"/>
              <w:marTop w:val="0"/>
              <w:marBottom w:val="0"/>
              <w:divBdr>
                <w:top w:val="none" w:sz="0" w:space="0" w:color="auto"/>
                <w:left w:val="none" w:sz="0" w:space="0" w:color="auto"/>
                <w:bottom w:val="none" w:sz="0" w:space="0" w:color="auto"/>
                <w:right w:val="none" w:sz="0" w:space="0" w:color="auto"/>
              </w:divBdr>
            </w:div>
            <w:div w:id="598291296">
              <w:marLeft w:val="640"/>
              <w:marRight w:val="0"/>
              <w:marTop w:val="0"/>
              <w:marBottom w:val="0"/>
              <w:divBdr>
                <w:top w:val="none" w:sz="0" w:space="0" w:color="auto"/>
                <w:left w:val="none" w:sz="0" w:space="0" w:color="auto"/>
                <w:bottom w:val="none" w:sz="0" w:space="0" w:color="auto"/>
                <w:right w:val="none" w:sz="0" w:space="0" w:color="auto"/>
              </w:divBdr>
            </w:div>
            <w:div w:id="598295941">
              <w:marLeft w:val="640"/>
              <w:marRight w:val="0"/>
              <w:marTop w:val="0"/>
              <w:marBottom w:val="0"/>
              <w:divBdr>
                <w:top w:val="none" w:sz="0" w:space="0" w:color="auto"/>
                <w:left w:val="none" w:sz="0" w:space="0" w:color="auto"/>
                <w:bottom w:val="none" w:sz="0" w:space="0" w:color="auto"/>
                <w:right w:val="none" w:sz="0" w:space="0" w:color="auto"/>
              </w:divBdr>
            </w:div>
            <w:div w:id="598297265">
              <w:marLeft w:val="640"/>
              <w:marRight w:val="0"/>
              <w:marTop w:val="0"/>
              <w:marBottom w:val="0"/>
              <w:divBdr>
                <w:top w:val="none" w:sz="0" w:space="0" w:color="auto"/>
                <w:left w:val="none" w:sz="0" w:space="0" w:color="auto"/>
                <w:bottom w:val="none" w:sz="0" w:space="0" w:color="auto"/>
                <w:right w:val="none" w:sz="0" w:space="0" w:color="auto"/>
              </w:divBdr>
            </w:div>
            <w:div w:id="598372838">
              <w:marLeft w:val="640"/>
              <w:marRight w:val="0"/>
              <w:marTop w:val="0"/>
              <w:marBottom w:val="0"/>
              <w:divBdr>
                <w:top w:val="none" w:sz="0" w:space="0" w:color="auto"/>
                <w:left w:val="none" w:sz="0" w:space="0" w:color="auto"/>
                <w:bottom w:val="none" w:sz="0" w:space="0" w:color="auto"/>
                <w:right w:val="none" w:sz="0" w:space="0" w:color="auto"/>
              </w:divBdr>
            </w:div>
            <w:div w:id="598441700">
              <w:marLeft w:val="640"/>
              <w:marRight w:val="0"/>
              <w:marTop w:val="0"/>
              <w:marBottom w:val="0"/>
              <w:divBdr>
                <w:top w:val="none" w:sz="0" w:space="0" w:color="auto"/>
                <w:left w:val="none" w:sz="0" w:space="0" w:color="auto"/>
                <w:bottom w:val="none" w:sz="0" w:space="0" w:color="auto"/>
                <w:right w:val="none" w:sz="0" w:space="0" w:color="auto"/>
              </w:divBdr>
            </w:div>
            <w:div w:id="598493150">
              <w:marLeft w:val="640"/>
              <w:marRight w:val="0"/>
              <w:marTop w:val="0"/>
              <w:marBottom w:val="0"/>
              <w:divBdr>
                <w:top w:val="none" w:sz="0" w:space="0" w:color="auto"/>
                <w:left w:val="none" w:sz="0" w:space="0" w:color="auto"/>
                <w:bottom w:val="none" w:sz="0" w:space="0" w:color="auto"/>
                <w:right w:val="none" w:sz="0" w:space="0" w:color="auto"/>
              </w:divBdr>
            </w:div>
            <w:div w:id="598638294">
              <w:marLeft w:val="640"/>
              <w:marRight w:val="0"/>
              <w:marTop w:val="0"/>
              <w:marBottom w:val="0"/>
              <w:divBdr>
                <w:top w:val="none" w:sz="0" w:space="0" w:color="auto"/>
                <w:left w:val="none" w:sz="0" w:space="0" w:color="auto"/>
                <w:bottom w:val="none" w:sz="0" w:space="0" w:color="auto"/>
                <w:right w:val="none" w:sz="0" w:space="0" w:color="auto"/>
              </w:divBdr>
            </w:div>
            <w:div w:id="598870525">
              <w:marLeft w:val="640"/>
              <w:marRight w:val="0"/>
              <w:marTop w:val="0"/>
              <w:marBottom w:val="0"/>
              <w:divBdr>
                <w:top w:val="none" w:sz="0" w:space="0" w:color="auto"/>
                <w:left w:val="none" w:sz="0" w:space="0" w:color="auto"/>
                <w:bottom w:val="none" w:sz="0" w:space="0" w:color="auto"/>
                <w:right w:val="none" w:sz="0" w:space="0" w:color="auto"/>
              </w:divBdr>
            </w:div>
            <w:div w:id="598872580">
              <w:marLeft w:val="640"/>
              <w:marRight w:val="0"/>
              <w:marTop w:val="0"/>
              <w:marBottom w:val="0"/>
              <w:divBdr>
                <w:top w:val="none" w:sz="0" w:space="0" w:color="auto"/>
                <w:left w:val="none" w:sz="0" w:space="0" w:color="auto"/>
                <w:bottom w:val="none" w:sz="0" w:space="0" w:color="auto"/>
                <w:right w:val="none" w:sz="0" w:space="0" w:color="auto"/>
              </w:divBdr>
            </w:div>
            <w:div w:id="598873307">
              <w:marLeft w:val="640"/>
              <w:marRight w:val="0"/>
              <w:marTop w:val="0"/>
              <w:marBottom w:val="0"/>
              <w:divBdr>
                <w:top w:val="none" w:sz="0" w:space="0" w:color="auto"/>
                <w:left w:val="none" w:sz="0" w:space="0" w:color="auto"/>
                <w:bottom w:val="none" w:sz="0" w:space="0" w:color="auto"/>
                <w:right w:val="none" w:sz="0" w:space="0" w:color="auto"/>
              </w:divBdr>
            </w:div>
            <w:div w:id="598950753">
              <w:marLeft w:val="640"/>
              <w:marRight w:val="0"/>
              <w:marTop w:val="0"/>
              <w:marBottom w:val="0"/>
              <w:divBdr>
                <w:top w:val="none" w:sz="0" w:space="0" w:color="auto"/>
                <w:left w:val="none" w:sz="0" w:space="0" w:color="auto"/>
                <w:bottom w:val="none" w:sz="0" w:space="0" w:color="auto"/>
                <w:right w:val="none" w:sz="0" w:space="0" w:color="auto"/>
              </w:divBdr>
            </w:div>
            <w:div w:id="599026374">
              <w:marLeft w:val="640"/>
              <w:marRight w:val="0"/>
              <w:marTop w:val="0"/>
              <w:marBottom w:val="0"/>
              <w:divBdr>
                <w:top w:val="none" w:sz="0" w:space="0" w:color="auto"/>
                <w:left w:val="none" w:sz="0" w:space="0" w:color="auto"/>
                <w:bottom w:val="none" w:sz="0" w:space="0" w:color="auto"/>
                <w:right w:val="none" w:sz="0" w:space="0" w:color="auto"/>
              </w:divBdr>
            </w:div>
            <w:div w:id="599070188">
              <w:marLeft w:val="640"/>
              <w:marRight w:val="0"/>
              <w:marTop w:val="0"/>
              <w:marBottom w:val="0"/>
              <w:divBdr>
                <w:top w:val="none" w:sz="0" w:space="0" w:color="auto"/>
                <w:left w:val="none" w:sz="0" w:space="0" w:color="auto"/>
                <w:bottom w:val="none" w:sz="0" w:space="0" w:color="auto"/>
                <w:right w:val="none" w:sz="0" w:space="0" w:color="auto"/>
              </w:divBdr>
            </w:div>
            <w:div w:id="599096458">
              <w:marLeft w:val="640"/>
              <w:marRight w:val="0"/>
              <w:marTop w:val="0"/>
              <w:marBottom w:val="0"/>
              <w:divBdr>
                <w:top w:val="none" w:sz="0" w:space="0" w:color="auto"/>
                <w:left w:val="none" w:sz="0" w:space="0" w:color="auto"/>
                <w:bottom w:val="none" w:sz="0" w:space="0" w:color="auto"/>
                <w:right w:val="none" w:sz="0" w:space="0" w:color="auto"/>
              </w:divBdr>
            </w:div>
            <w:div w:id="599141019">
              <w:marLeft w:val="640"/>
              <w:marRight w:val="0"/>
              <w:marTop w:val="0"/>
              <w:marBottom w:val="0"/>
              <w:divBdr>
                <w:top w:val="none" w:sz="0" w:space="0" w:color="auto"/>
                <w:left w:val="none" w:sz="0" w:space="0" w:color="auto"/>
                <w:bottom w:val="none" w:sz="0" w:space="0" w:color="auto"/>
                <w:right w:val="none" w:sz="0" w:space="0" w:color="auto"/>
              </w:divBdr>
            </w:div>
            <w:div w:id="599143119">
              <w:marLeft w:val="640"/>
              <w:marRight w:val="0"/>
              <w:marTop w:val="0"/>
              <w:marBottom w:val="0"/>
              <w:divBdr>
                <w:top w:val="none" w:sz="0" w:space="0" w:color="auto"/>
                <w:left w:val="none" w:sz="0" w:space="0" w:color="auto"/>
                <w:bottom w:val="none" w:sz="0" w:space="0" w:color="auto"/>
                <w:right w:val="none" w:sz="0" w:space="0" w:color="auto"/>
              </w:divBdr>
            </w:div>
            <w:div w:id="599144399">
              <w:marLeft w:val="640"/>
              <w:marRight w:val="0"/>
              <w:marTop w:val="0"/>
              <w:marBottom w:val="0"/>
              <w:divBdr>
                <w:top w:val="none" w:sz="0" w:space="0" w:color="auto"/>
                <w:left w:val="none" w:sz="0" w:space="0" w:color="auto"/>
                <w:bottom w:val="none" w:sz="0" w:space="0" w:color="auto"/>
                <w:right w:val="none" w:sz="0" w:space="0" w:color="auto"/>
              </w:divBdr>
            </w:div>
            <w:div w:id="599220766">
              <w:marLeft w:val="640"/>
              <w:marRight w:val="0"/>
              <w:marTop w:val="0"/>
              <w:marBottom w:val="0"/>
              <w:divBdr>
                <w:top w:val="none" w:sz="0" w:space="0" w:color="auto"/>
                <w:left w:val="none" w:sz="0" w:space="0" w:color="auto"/>
                <w:bottom w:val="none" w:sz="0" w:space="0" w:color="auto"/>
                <w:right w:val="none" w:sz="0" w:space="0" w:color="auto"/>
              </w:divBdr>
            </w:div>
            <w:div w:id="599292272">
              <w:marLeft w:val="640"/>
              <w:marRight w:val="0"/>
              <w:marTop w:val="0"/>
              <w:marBottom w:val="0"/>
              <w:divBdr>
                <w:top w:val="none" w:sz="0" w:space="0" w:color="auto"/>
                <w:left w:val="none" w:sz="0" w:space="0" w:color="auto"/>
                <w:bottom w:val="none" w:sz="0" w:space="0" w:color="auto"/>
                <w:right w:val="none" w:sz="0" w:space="0" w:color="auto"/>
              </w:divBdr>
            </w:div>
            <w:div w:id="599335792">
              <w:marLeft w:val="640"/>
              <w:marRight w:val="0"/>
              <w:marTop w:val="0"/>
              <w:marBottom w:val="0"/>
              <w:divBdr>
                <w:top w:val="none" w:sz="0" w:space="0" w:color="auto"/>
                <w:left w:val="none" w:sz="0" w:space="0" w:color="auto"/>
                <w:bottom w:val="none" w:sz="0" w:space="0" w:color="auto"/>
                <w:right w:val="none" w:sz="0" w:space="0" w:color="auto"/>
              </w:divBdr>
            </w:div>
            <w:div w:id="599336838">
              <w:marLeft w:val="640"/>
              <w:marRight w:val="0"/>
              <w:marTop w:val="0"/>
              <w:marBottom w:val="0"/>
              <w:divBdr>
                <w:top w:val="none" w:sz="0" w:space="0" w:color="auto"/>
                <w:left w:val="none" w:sz="0" w:space="0" w:color="auto"/>
                <w:bottom w:val="none" w:sz="0" w:space="0" w:color="auto"/>
                <w:right w:val="none" w:sz="0" w:space="0" w:color="auto"/>
              </w:divBdr>
            </w:div>
            <w:div w:id="599414180">
              <w:marLeft w:val="640"/>
              <w:marRight w:val="0"/>
              <w:marTop w:val="0"/>
              <w:marBottom w:val="0"/>
              <w:divBdr>
                <w:top w:val="none" w:sz="0" w:space="0" w:color="auto"/>
                <w:left w:val="none" w:sz="0" w:space="0" w:color="auto"/>
                <w:bottom w:val="none" w:sz="0" w:space="0" w:color="auto"/>
                <w:right w:val="none" w:sz="0" w:space="0" w:color="auto"/>
              </w:divBdr>
            </w:div>
            <w:div w:id="599459522">
              <w:marLeft w:val="640"/>
              <w:marRight w:val="0"/>
              <w:marTop w:val="0"/>
              <w:marBottom w:val="0"/>
              <w:divBdr>
                <w:top w:val="none" w:sz="0" w:space="0" w:color="auto"/>
                <w:left w:val="none" w:sz="0" w:space="0" w:color="auto"/>
                <w:bottom w:val="none" w:sz="0" w:space="0" w:color="auto"/>
                <w:right w:val="none" w:sz="0" w:space="0" w:color="auto"/>
              </w:divBdr>
            </w:div>
            <w:div w:id="599607601">
              <w:marLeft w:val="640"/>
              <w:marRight w:val="0"/>
              <w:marTop w:val="0"/>
              <w:marBottom w:val="0"/>
              <w:divBdr>
                <w:top w:val="none" w:sz="0" w:space="0" w:color="auto"/>
                <w:left w:val="none" w:sz="0" w:space="0" w:color="auto"/>
                <w:bottom w:val="none" w:sz="0" w:space="0" w:color="auto"/>
                <w:right w:val="none" w:sz="0" w:space="0" w:color="auto"/>
              </w:divBdr>
            </w:div>
            <w:div w:id="599681964">
              <w:marLeft w:val="640"/>
              <w:marRight w:val="0"/>
              <w:marTop w:val="0"/>
              <w:marBottom w:val="0"/>
              <w:divBdr>
                <w:top w:val="none" w:sz="0" w:space="0" w:color="auto"/>
                <w:left w:val="none" w:sz="0" w:space="0" w:color="auto"/>
                <w:bottom w:val="none" w:sz="0" w:space="0" w:color="auto"/>
                <w:right w:val="none" w:sz="0" w:space="0" w:color="auto"/>
              </w:divBdr>
            </w:div>
            <w:div w:id="599725136">
              <w:marLeft w:val="640"/>
              <w:marRight w:val="0"/>
              <w:marTop w:val="0"/>
              <w:marBottom w:val="0"/>
              <w:divBdr>
                <w:top w:val="none" w:sz="0" w:space="0" w:color="auto"/>
                <w:left w:val="none" w:sz="0" w:space="0" w:color="auto"/>
                <w:bottom w:val="none" w:sz="0" w:space="0" w:color="auto"/>
                <w:right w:val="none" w:sz="0" w:space="0" w:color="auto"/>
              </w:divBdr>
            </w:div>
            <w:div w:id="599725237">
              <w:marLeft w:val="640"/>
              <w:marRight w:val="0"/>
              <w:marTop w:val="0"/>
              <w:marBottom w:val="0"/>
              <w:divBdr>
                <w:top w:val="none" w:sz="0" w:space="0" w:color="auto"/>
                <w:left w:val="none" w:sz="0" w:space="0" w:color="auto"/>
                <w:bottom w:val="none" w:sz="0" w:space="0" w:color="auto"/>
                <w:right w:val="none" w:sz="0" w:space="0" w:color="auto"/>
              </w:divBdr>
            </w:div>
            <w:div w:id="599727562">
              <w:marLeft w:val="640"/>
              <w:marRight w:val="0"/>
              <w:marTop w:val="0"/>
              <w:marBottom w:val="0"/>
              <w:divBdr>
                <w:top w:val="none" w:sz="0" w:space="0" w:color="auto"/>
                <w:left w:val="none" w:sz="0" w:space="0" w:color="auto"/>
                <w:bottom w:val="none" w:sz="0" w:space="0" w:color="auto"/>
                <w:right w:val="none" w:sz="0" w:space="0" w:color="auto"/>
              </w:divBdr>
            </w:div>
            <w:div w:id="599799910">
              <w:marLeft w:val="640"/>
              <w:marRight w:val="0"/>
              <w:marTop w:val="0"/>
              <w:marBottom w:val="0"/>
              <w:divBdr>
                <w:top w:val="none" w:sz="0" w:space="0" w:color="auto"/>
                <w:left w:val="none" w:sz="0" w:space="0" w:color="auto"/>
                <w:bottom w:val="none" w:sz="0" w:space="0" w:color="auto"/>
                <w:right w:val="none" w:sz="0" w:space="0" w:color="auto"/>
              </w:divBdr>
            </w:div>
            <w:div w:id="599874334">
              <w:marLeft w:val="640"/>
              <w:marRight w:val="0"/>
              <w:marTop w:val="0"/>
              <w:marBottom w:val="0"/>
              <w:divBdr>
                <w:top w:val="none" w:sz="0" w:space="0" w:color="auto"/>
                <w:left w:val="none" w:sz="0" w:space="0" w:color="auto"/>
                <w:bottom w:val="none" w:sz="0" w:space="0" w:color="auto"/>
                <w:right w:val="none" w:sz="0" w:space="0" w:color="auto"/>
              </w:divBdr>
            </w:div>
            <w:div w:id="599876856">
              <w:marLeft w:val="640"/>
              <w:marRight w:val="0"/>
              <w:marTop w:val="0"/>
              <w:marBottom w:val="0"/>
              <w:divBdr>
                <w:top w:val="none" w:sz="0" w:space="0" w:color="auto"/>
                <w:left w:val="none" w:sz="0" w:space="0" w:color="auto"/>
                <w:bottom w:val="none" w:sz="0" w:space="0" w:color="auto"/>
                <w:right w:val="none" w:sz="0" w:space="0" w:color="auto"/>
              </w:divBdr>
            </w:div>
            <w:div w:id="599878955">
              <w:marLeft w:val="640"/>
              <w:marRight w:val="0"/>
              <w:marTop w:val="0"/>
              <w:marBottom w:val="0"/>
              <w:divBdr>
                <w:top w:val="none" w:sz="0" w:space="0" w:color="auto"/>
                <w:left w:val="none" w:sz="0" w:space="0" w:color="auto"/>
                <w:bottom w:val="none" w:sz="0" w:space="0" w:color="auto"/>
                <w:right w:val="none" w:sz="0" w:space="0" w:color="auto"/>
              </w:divBdr>
            </w:div>
            <w:div w:id="599946386">
              <w:marLeft w:val="640"/>
              <w:marRight w:val="0"/>
              <w:marTop w:val="0"/>
              <w:marBottom w:val="0"/>
              <w:divBdr>
                <w:top w:val="none" w:sz="0" w:space="0" w:color="auto"/>
                <w:left w:val="none" w:sz="0" w:space="0" w:color="auto"/>
                <w:bottom w:val="none" w:sz="0" w:space="0" w:color="auto"/>
                <w:right w:val="none" w:sz="0" w:space="0" w:color="auto"/>
              </w:divBdr>
            </w:div>
            <w:div w:id="600143752">
              <w:marLeft w:val="640"/>
              <w:marRight w:val="0"/>
              <w:marTop w:val="0"/>
              <w:marBottom w:val="0"/>
              <w:divBdr>
                <w:top w:val="none" w:sz="0" w:space="0" w:color="auto"/>
                <w:left w:val="none" w:sz="0" w:space="0" w:color="auto"/>
                <w:bottom w:val="none" w:sz="0" w:space="0" w:color="auto"/>
                <w:right w:val="none" w:sz="0" w:space="0" w:color="auto"/>
              </w:divBdr>
            </w:div>
            <w:div w:id="600143951">
              <w:marLeft w:val="640"/>
              <w:marRight w:val="0"/>
              <w:marTop w:val="0"/>
              <w:marBottom w:val="0"/>
              <w:divBdr>
                <w:top w:val="none" w:sz="0" w:space="0" w:color="auto"/>
                <w:left w:val="none" w:sz="0" w:space="0" w:color="auto"/>
                <w:bottom w:val="none" w:sz="0" w:space="0" w:color="auto"/>
                <w:right w:val="none" w:sz="0" w:space="0" w:color="auto"/>
              </w:divBdr>
            </w:div>
            <w:div w:id="600144368">
              <w:marLeft w:val="640"/>
              <w:marRight w:val="0"/>
              <w:marTop w:val="0"/>
              <w:marBottom w:val="0"/>
              <w:divBdr>
                <w:top w:val="none" w:sz="0" w:space="0" w:color="auto"/>
                <w:left w:val="none" w:sz="0" w:space="0" w:color="auto"/>
                <w:bottom w:val="none" w:sz="0" w:space="0" w:color="auto"/>
                <w:right w:val="none" w:sz="0" w:space="0" w:color="auto"/>
              </w:divBdr>
            </w:div>
            <w:div w:id="600184377">
              <w:marLeft w:val="640"/>
              <w:marRight w:val="0"/>
              <w:marTop w:val="0"/>
              <w:marBottom w:val="0"/>
              <w:divBdr>
                <w:top w:val="none" w:sz="0" w:space="0" w:color="auto"/>
                <w:left w:val="none" w:sz="0" w:space="0" w:color="auto"/>
                <w:bottom w:val="none" w:sz="0" w:space="0" w:color="auto"/>
                <w:right w:val="none" w:sz="0" w:space="0" w:color="auto"/>
              </w:divBdr>
            </w:div>
            <w:div w:id="600188288">
              <w:marLeft w:val="0"/>
              <w:marRight w:val="0"/>
              <w:marTop w:val="0"/>
              <w:marBottom w:val="0"/>
              <w:divBdr>
                <w:top w:val="none" w:sz="0" w:space="0" w:color="auto"/>
                <w:left w:val="none" w:sz="0" w:space="0" w:color="auto"/>
                <w:bottom w:val="none" w:sz="0" w:space="0" w:color="auto"/>
                <w:right w:val="none" w:sz="0" w:space="0" w:color="auto"/>
              </w:divBdr>
            </w:div>
            <w:div w:id="600331915">
              <w:marLeft w:val="640"/>
              <w:marRight w:val="0"/>
              <w:marTop w:val="0"/>
              <w:marBottom w:val="0"/>
              <w:divBdr>
                <w:top w:val="none" w:sz="0" w:space="0" w:color="auto"/>
                <w:left w:val="none" w:sz="0" w:space="0" w:color="auto"/>
                <w:bottom w:val="none" w:sz="0" w:space="0" w:color="auto"/>
                <w:right w:val="none" w:sz="0" w:space="0" w:color="auto"/>
              </w:divBdr>
            </w:div>
            <w:div w:id="600376291">
              <w:marLeft w:val="640"/>
              <w:marRight w:val="0"/>
              <w:marTop w:val="0"/>
              <w:marBottom w:val="0"/>
              <w:divBdr>
                <w:top w:val="none" w:sz="0" w:space="0" w:color="auto"/>
                <w:left w:val="none" w:sz="0" w:space="0" w:color="auto"/>
                <w:bottom w:val="none" w:sz="0" w:space="0" w:color="auto"/>
                <w:right w:val="none" w:sz="0" w:space="0" w:color="auto"/>
              </w:divBdr>
            </w:div>
            <w:div w:id="600452639">
              <w:marLeft w:val="640"/>
              <w:marRight w:val="0"/>
              <w:marTop w:val="0"/>
              <w:marBottom w:val="0"/>
              <w:divBdr>
                <w:top w:val="none" w:sz="0" w:space="0" w:color="auto"/>
                <w:left w:val="none" w:sz="0" w:space="0" w:color="auto"/>
                <w:bottom w:val="none" w:sz="0" w:space="0" w:color="auto"/>
                <w:right w:val="none" w:sz="0" w:space="0" w:color="auto"/>
              </w:divBdr>
            </w:div>
            <w:div w:id="600453325">
              <w:marLeft w:val="640"/>
              <w:marRight w:val="0"/>
              <w:marTop w:val="0"/>
              <w:marBottom w:val="0"/>
              <w:divBdr>
                <w:top w:val="none" w:sz="0" w:space="0" w:color="auto"/>
                <w:left w:val="none" w:sz="0" w:space="0" w:color="auto"/>
                <w:bottom w:val="none" w:sz="0" w:space="0" w:color="auto"/>
                <w:right w:val="none" w:sz="0" w:space="0" w:color="auto"/>
              </w:divBdr>
            </w:div>
            <w:div w:id="600528621">
              <w:marLeft w:val="640"/>
              <w:marRight w:val="0"/>
              <w:marTop w:val="0"/>
              <w:marBottom w:val="0"/>
              <w:divBdr>
                <w:top w:val="none" w:sz="0" w:space="0" w:color="auto"/>
                <w:left w:val="none" w:sz="0" w:space="0" w:color="auto"/>
                <w:bottom w:val="none" w:sz="0" w:space="0" w:color="auto"/>
                <w:right w:val="none" w:sz="0" w:space="0" w:color="auto"/>
              </w:divBdr>
            </w:div>
            <w:div w:id="600603911">
              <w:marLeft w:val="640"/>
              <w:marRight w:val="0"/>
              <w:marTop w:val="0"/>
              <w:marBottom w:val="0"/>
              <w:divBdr>
                <w:top w:val="none" w:sz="0" w:space="0" w:color="auto"/>
                <w:left w:val="none" w:sz="0" w:space="0" w:color="auto"/>
                <w:bottom w:val="none" w:sz="0" w:space="0" w:color="auto"/>
                <w:right w:val="none" w:sz="0" w:space="0" w:color="auto"/>
              </w:divBdr>
            </w:div>
            <w:div w:id="600645060">
              <w:marLeft w:val="640"/>
              <w:marRight w:val="0"/>
              <w:marTop w:val="0"/>
              <w:marBottom w:val="0"/>
              <w:divBdr>
                <w:top w:val="none" w:sz="0" w:space="0" w:color="auto"/>
                <w:left w:val="none" w:sz="0" w:space="0" w:color="auto"/>
                <w:bottom w:val="none" w:sz="0" w:space="0" w:color="auto"/>
                <w:right w:val="none" w:sz="0" w:space="0" w:color="auto"/>
              </w:divBdr>
            </w:div>
            <w:div w:id="600646043">
              <w:marLeft w:val="640"/>
              <w:marRight w:val="0"/>
              <w:marTop w:val="0"/>
              <w:marBottom w:val="0"/>
              <w:divBdr>
                <w:top w:val="none" w:sz="0" w:space="0" w:color="auto"/>
                <w:left w:val="none" w:sz="0" w:space="0" w:color="auto"/>
                <w:bottom w:val="none" w:sz="0" w:space="0" w:color="auto"/>
                <w:right w:val="none" w:sz="0" w:space="0" w:color="auto"/>
              </w:divBdr>
            </w:div>
            <w:div w:id="600646598">
              <w:marLeft w:val="640"/>
              <w:marRight w:val="0"/>
              <w:marTop w:val="0"/>
              <w:marBottom w:val="0"/>
              <w:divBdr>
                <w:top w:val="none" w:sz="0" w:space="0" w:color="auto"/>
                <w:left w:val="none" w:sz="0" w:space="0" w:color="auto"/>
                <w:bottom w:val="none" w:sz="0" w:space="0" w:color="auto"/>
                <w:right w:val="none" w:sz="0" w:space="0" w:color="auto"/>
              </w:divBdr>
            </w:div>
            <w:div w:id="600723696">
              <w:marLeft w:val="640"/>
              <w:marRight w:val="0"/>
              <w:marTop w:val="0"/>
              <w:marBottom w:val="0"/>
              <w:divBdr>
                <w:top w:val="none" w:sz="0" w:space="0" w:color="auto"/>
                <w:left w:val="none" w:sz="0" w:space="0" w:color="auto"/>
                <w:bottom w:val="none" w:sz="0" w:space="0" w:color="auto"/>
                <w:right w:val="none" w:sz="0" w:space="0" w:color="auto"/>
              </w:divBdr>
            </w:div>
            <w:div w:id="600913125">
              <w:marLeft w:val="640"/>
              <w:marRight w:val="0"/>
              <w:marTop w:val="0"/>
              <w:marBottom w:val="0"/>
              <w:divBdr>
                <w:top w:val="none" w:sz="0" w:space="0" w:color="auto"/>
                <w:left w:val="none" w:sz="0" w:space="0" w:color="auto"/>
                <w:bottom w:val="none" w:sz="0" w:space="0" w:color="auto"/>
                <w:right w:val="none" w:sz="0" w:space="0" w:color="auto"/>
              </w:divBdr>
            </w:div>
            <w:div w:id="600913307">
              <w:marLeft w:val="640"/>
              <w:marRight w:val="0"/>
              <w:marTop w:val="0"/>
              <w:marBottom w:val="0"/>
              <w:divBdr>
                <w:top w:val="none" w:sz="0" w:space="0" w:color="auto"/>
                <w:left w:val="none" w:sz="0" w:space="0" w:color="auto"/>
                <w:bottom w:val="none" w:sz="0" w:space="0" w:color="auto"/>
                <w:right w:val="none" w:sz="0" w:space="0" w:color="auto"/>
              </w:divBdr>
            </w:div>
            <w:div w:id="600988141">
              <w:marLeft w:val="640"/>
              <w:marRight w:val="0"/>
              <w:marTop w:val="0"/>
              <w:marBottom w:val="0"/>
              <w:divBdr>
                <w:top w:val="none" w:sz="0" w:space="0" w:color="auto"/>
                <w:left w:val="none" w:sz="0" w:space="0" w:color="auto"/>
                <w:bottom w:val="none" w:sz="0" w:space="0" w:color="auto"/>
                <w:right w:val="none" w:sz="0" w:space="0" w:color="auto"/>
              </w:divBdr>
            </w:div>
            <w:div w:id="600994397">
              <w:marLeft w:val="640"/>
              <w:marRight w:val="0"/>
              <w:marTop w:val="0"/>
              <w:marBottom w:val="0"/>
              <w:divBdr>
                <w:top w:val="none" w:sz="0" w:space="0" w:color="auto"/>
                <w:left w:val="none" w:sz="0" w:space="0" w:color="auto"/>
                <w:bottom w:val="none" w:sz="0" w:space="0" w:color="auto"/>
                <w:right w:val="none" w:sz="0" w:space="0" w:color="auto"/>
              </w:divBdr>
            </w:div>
            <w:div w:id="601033145">
              <w:marLeft w:val="640"/>
              <w:marRight w:val="0"/>
              <w:marTop w:val="0"/>
              <w:marBottom w:val="0"/>
              <w:divBdr>
                <w:top w:val="none" w:sz="0" w:space="0" w:color="auto"/>
                <w:left w:val="none" w:sz="0" w:space="0" w:color="auto"/>
                <w:bottom w:val="none" w:sz="0" w:space="0" w:color="auto"/>
                <w:right w:val="none" w:sz="0" w:space="0" w:color="auto"/>
              </w:divBdr>
            </w:div>
            <w:div w:id="601106467">
              <w:marLeft w:val="640"/>
              <w:marRight w:val="0"/>
              <w:marTop w:val="0"/>
              <w:marBottom w:val="0"/>
              <w:divBdr>
                <w:top w:val="none" w:sz="0" w:space="0" w:color="auto"/>
                <w:left w:val="none" w:sz="0" w:space="0" w:color="auto"/>
                <w:bottom w:val="none" w:sz="0" w:space="0" w:color="auto"/>
                <w:right w:val="none" w:sz="0" w:space="0" w:color="auto"/>
              </w:divBdr>
            </w:div>
            <w:div w:id="601113715">
              <w:marLeft w:val="640"/>
              <w:marRight w:val="0"/>
              <w:marTop w:val="0"/>
              <w:marBottom w:val="0"/>
              <w:divBdr>
                <w:top w:val="none" w:sz="0" w:space="0" w:color="auto"/>
                <w:left w:val="none" w:sz="0" w:space="0" w:color="auto"/>
                <w:bottom w:val="none" w:sz="0" w:space="0" w:color="auto"/>
                <w:right w:val="none" w:sz="0" w:space="0" w:color="auto"/>
              </w:divBdr>
            </w:div>
            <w:div w:id="601304136">
              <w:marLeft w:val="640"/>
              <w:marRight w:val="0"/>
              <w:marTop w:val="0"/>
              <w:marBottom w:val="0"/>
              <w:divBdr>
                <w:top w:val="none" w:sz="0" w:space="0" w:color="auto"/>
                <w:left w:val="none" w:sz="0" w:space="0" w:color="auto"/>
                <w:bottom w:val="none" w:sz="0" w:space="0" w:color="auto"/>
                <w:right w:val="none" w:sz="0" w:space="0" w:color="auto"/>
              </w:divBdr>
            </w:div>
            <w:div w:id="601382511">
              <w:marLeft w:val="640"/>
              <w:marRight w:val="0"/>
              <w:marTop w:val="0"/>
              <w:marBottom w:val="0"/>
              <w:divBdr>
                <w:top w:val="none" w:sz="0" w:space="0" w:color="auto"/>
                <w:left w:val="none" w:sz="0" w:space="0" w:color="auto"/>
                <w:bottom w:val="none" w:sz="0" w:space="0" w:color="auto"/>
                <w:right w:val="none" w:sz="0" w:space="0" w:color="auto"/>
              </w:divBdr>
            </w:div>
            <w:div w:id="601454099">
              <w:marLeft w:val="640"/>
              <w:marRight w:val="0"/>
              <w:marTop w:val="0"/>
              <w:marBottom w:val="0"/>
              <w:divBdr>
                <w:top w:val="none" w:sz="0" w:space="0" w:color="auto"/>
                <w:left w:val="none" w:sz="0" w:space="0" w:color="auto"/>
                <w:bottom w:val="none" w:sz="0" w:space="0" w:color="auto"/>
                <w:right w:val="none" w:sz="0" w:space="0" w:color="auto"/>
              </w:divBdr>
            </w:div>
            <w:div w:id="601454756">
              <w:marLeft w:val="640"/>
              <w:marRight w:val="0"/>
              <w:marTop w:val="0"/>
              <w:marBottom w:val="0"/>
              <w:divBdr>
                <w:top w:val="none" w:sz="0" w:space="0" w:color="auto"/>
                <w:left w:val="none" w:sz="0" w:space="0" w:color="auto"/>
                <w:bottom w:val="none" w:sz="0" w:space="0" w:color="auto"/>
                <w:right w:val="none" w:sz="0" w:space="0" w:color="auto"/>
              </w:divBdr>
            </w:div>
            <w:div w:id="601455178">
              <w:marLeft w:val="640"/>
              <w:marRight w:val="0"/>
              <w:marTop w:val="0"/>
              <w:marBottom w:val="0"/>
              <w:divBdr>
                <w:top w:val="none" w:sz="0" w:space="0" w:color="auto"/>
                <w:left w:val="none" w:sz="0" w:space="0" w:color="auto"/>
                <w:bottom w:val="none" w:sz="0" w:space="0" w:color="auto"/>
                <w:right w:val="none" w:sz="0" w:space="0" w:color="auto"/>
              </w:divBdr>
            </w:div>
            <w:div w:id="601566815">
              <w:marLeft w:val="640"/>
              <w:marRight w:val="0"/>
              <w:marTop w:val="0"/>
              <w:marBottom w:val="0"/>
              <w:divBdr>
                <w:top w:val="none" w:sz="0" w:space="0" w:color="auto"/>
                <w:left w:val="none" w:sz="0" w:space="0" w:color="auto"/>
                <w:bottom w:val="none" w:sz="0" w:space="0" w:color="auto"/>
                <w:right w:val="none" w:sz="0" w:space="0" w:color="auto"/>
              </w:divBdr>
            </w:div>
            <w:div w:id="601570303">
              <w:marLeft w:val="640"/>
              <w:marRight w:val="0"/>
              <w:marTop w:val="0"/>
              <w:marBottom w:val="0"/>
              <w:divBdr>
                <w:top w:val="none" w:sz="0" w:space="0" w:color="auto"/>
                <w:left w:val="none" w:sz="0" w:space="0" w:color="auto"/>
                <w:bottom w:val="none" w:sz="0" w:space="0" w:color="auto"/>
                <w:right w:val="none" w:sz="0" w:space="0" w:color="auto"/>
              </w:divBdr>
            </w:div>
            <w:div w:id="601690651">
              <w:marLeft w:val="640"/>
              <w:marRight w:val="0"/>
              <w:marTop w:val="0"/>
              <w:marBottom w:val="0"/>
              <w:divBdr>
                <w:top w:val="none" w:sz="0" w:space="0" w:color="auto"/>
                <w:left w:val="none" w:sz="0" w:space="0" w:color="auto"/>
                <w:bottom w:val="none" w:sz="0" w:space="0" w:color="auto"/>
                <w:right w:val="none" w:sz="0" w:space="0" w:color="auto"/>
              </w:divBdr>
            </w:div>
            <w:div w:id="601883282">
              <w:marLeft w:val="640"/>
              <w:marRight w:val="0"/>
              <w:marTop w:val="0"/>
              <w:marBottom w:val="0"/>
              <w:divBdr>
                <w:top w:val="none" w:sz="0" w:space="0" w:color="auto"/>
                <w:left w:val="none" w:sz="0" w:space="0" w:color="auto"/>
                <w:bottom w:val="none" w:sz="0" w:space="0" w:color="auto"/>
                <w:right w:val="none" w:sz="0" w:space="0" w:color="auto"/>
              </w:divBdr>
            </w:div>
            <w:div w:id="601915207">
              <w:marLeft w:val="640"/>
              <w:marRight w:val="0"/>
              <w:marTop w:val="0"/>
              <w:marBottom w:val="0"/>
              <w:divBdr>
                <w:top w:val="none" w:sz="0" w:space="0" w:color="auto"/>
                <w:left w:val="none" w:sz="0" w:space="0" w:color="auto"/>
                <w:bottom w:val="none" w:sz="0" w:space="0" w:color="auto"/>
                <w:right w:val="none" w:sz="0" w:space="0" w:color="auto"/>
              </w:divBdr>
            </w:div>
            <w:div w:id="601953852">
              <w:marLeft w:val="640"/>
              <w:marRight w:val="0"/>
              <w:marTop w:val="0"/>
              <w:marBottom w:val="0"/>
              <w:divBdr>
                <w:top w:val="none" w:sz="0" w:space="0" w:color="auto"/>
                <w:left w:val="none" w:sz="0" w:space="0" w:color="auto"/>
                <w:bottom w:val="none" w:sz="0" w:space="0" w:color="auto"/>
                <w:right w:val="none" w:sz="0" w:space="0" w:color="auto"/>
              </w:divBdr>
            </w:div>
            <w:div w:id="601962678">
              <w:marLeft w:val="640"/>
              <w:marRight w:val="0"/>
              <w:marTop w:val="0"/>
              <w:marBottom w:val="0"/>
              <w:divBdr>
                <w:top w:val="none" w:sz="0" w:space="0" w:color="auto"/>
                <w:left w:val="none" w:sz="0" w:space="0" w:color="auto"/>
                <w:bottom w:val="none" w:sz="0" w:space="0" w:color="auto"/>
                <w:right w:val="none" w:sz="0" w:space="0" w:color="auto"/>
              </w:divBdr>
            </w:div>
            <w:div w:id="602080551">
              <w:marLeft w:val="640"/>
              <w:marRight w:val="0"/>
              <w:marTop w:val="0"/>
              <w:marBottom w:val="0"/>
              <w:divBdr>
                <w:top w:val="none" w:sz="0" w:space="0" w:color="auto"/>
                <w:left w:val="none" w:sz="0" w:space="0" w:color="auto"/>
                <w:bottom w:val="none" w:sz="0" w:space="0" w:color="auto"/>
                <w:right w:val="none" w:sz="0" w:space="0" w:color="auto"/>
              </w:divBdr>
            </w:div>
            <w:div w:id="602108507">
              <w:marLeft w:val="640"/>
              <w:marRight w:val="0"/>
              <w:marTop w:val="0"/>
              <w:marBottom w:val="0"/>
              <w:divBdr>
                <w:top w:val="none" w:sz="0" w:space="0" w:color="auto"/>
                <w:left w:val="none" w:sz="0" w:space="0" w:color="auto"/>
                <w:bottom w:val="none" w:sz="0" w:space="0" w:color="auto"/>
                <w:right w:val="none" w:sz="0" w:space="0" w:color="auto"/>
              </w:divBdr>
            </w:div>
            <w:div w:id="602154456">
              <w:marLeft w:val="640"/>
              <w:marRight w:val="0"/>
              <w:marTop w:val="0"/>
              <w:marBottom w:val="0"/>
              <w:divBdr>
                <w:top w:val="none" w:sz="0" w:space="0" w:color="auto"/>
                <w:left w:val="none" w:sz="0" w:space="0" w:color="auto"/>
                <w:bottom w:val="none" w:sz="0" w:space="0" w:color="auto"/>
                <w:right w:val="none" w:sz="0" w:space="0" w:color="auto"/>
              </w:divBdr>
            </w:div>
            <w:div w:id="602227523">
              <w:marLeft w:val="640"/>
              <w:marRight w:val="0"/>
              <w:marTop w:val="0"/>
              <w:marBottom w:val="0"/>
              <w:divBdr>
                <w:top w:val="none" w:sz="0" w:space="0" w:color="auto"/>
                <w:left w:val="none" w:sz="0" w:space="0" w:color="auto"/>
                <w:bottom w:val="none" w:sz="0" w:space="0" w:color="auto"/>
                <w:right w:val="none" w:sz="0" w:space="0" w:color="auto"/>
              </w:divBdr>
            </w:div>
            <w:div w:id="602300345">
              <w:marLeft w:val="640"/>
              <w:marRight w:val="0"/>
              <w:marTop w:val="0"/>
              <w:marBottom w:val="0"/>
              <w:divBdr>
                <w:top w:val="none" w:sz="0" w:space="0" w:color="auto"/>
                <w:left w:val="none" w:sz="0" w:space="0" w:color="auto"/>
                <w:bottom w:val="none" w:sz="0" w:space="0" w:color="auto"/>
                <w:right w:val="none" w:sz="0" w:space="0" w:color="auto"/>
              </w:divBdr>
            </w:div>
            <w:div w:id="602349561">
              <w:marLeft w:val="640"/>
              <w:marRight w:val="0"/>
              <w:marTop w:val="0"/>
              <w:marBottom w:val="0"/>
              <w:divBdr>
                <w:top w:val="none" w:sz="0" w:space="0" w:color="auto"/>
                <w:left w:val="none" w:sz="0" w:space="0" w:color="auto"/>
                <w:bottom w:val="none" w:sz="0" w:space="0" w:color="auto"/>
                <w:right w:val="none" w:sz="0" w:space="0" w:color="auto"/>
              </w:divBdr>
            </w:div>
            <w:div w:id="602373338">
              <w:marLeft w:val="640"/>
              <w:marRight w:val="0"/>
              <w:marTop w:val="0"/>
              <w:marBottom w:val="0"/>
              <w:divBdr>
                <w:top w:val="none" w:sz="0" w:space="0" w:color="auto"/>
                <w:left w:val="none" w:sz="0" w:space="0" w:color="auto"/>
                <w:bottom w:val="none" w:sz="0" w:space="0" w:color="auto"/>
                <w:right w:val="none" w:sz="0" w:space="0" w:color="auto"/>
              </w:divBdr>
            </w:div>
            <w:div w:id="602417403">
              <w:marLeft w:val="640"/>
              <w:marRight w:val="0"/>
              <w:marTop w:val="0"/>
              <w:marBottom w:val="0"/>
              <w:divBdr>
                <w:top w:val="none" w:sz="0" w:space="0" w:color="auto"/>
                <w:left w:val="none" w:sz="0" w:space="0" w:color="auto"/>
                <w:bottom w:val="none" w:sz="0" w:space="0" w:color="auto"/>
                <w:right w:val="none" w:sz="0" w:space="0" w:color="auto"/>
              </w:divBdr>
            </w:div>
            <w:div w:id="602496616">
              <w:marLeft w:val="640"/>
              <w:marRight w:val="0"/>
              <w:marTop w:val="0"/>
              <w:marBottom w:val="0"/>
              <w:divBdr>
                <w:top w:val="none" w:sz="0" w:space="0" w:color="auto"/>
                <w:left w:val="none" w:sz="0" w:space="0" w:color="auto"/>
                <w:bottom w:val="none" w:sz="0" w:space="0" w:color="auto"/>
                <w:right w:val="none" w:sz="0" w:space="0" w:color="auto"/>
              </w:divBdr>
            </w:div>
            <w:div w:id="602499418">
              <w:marLeft w:val="640"/>
              <w:marRight w:val="0"/>
              <w:marTop w:val="0"/>
              <w:marBottom w:val="0"/>
              <w:divBdr>
                <w:top w:val="none" w:sz="0" w:space="0" w:color="auto"/>
                <w:left w:val="none" w:sz="0" w:space="0" w:color="auto"/>
                <w:bottom w:val="none" w:sz="0" w:space="0" w:color="auto"/>
                <w:right w:val="none" w:sz="0" w:space="0" w:color="auto"/>
              </w:divBdr>
            </w:div>
            <w:div w:id="602567188">
              <w:marLeft w:val="640"/>
              <w:marRight w:val="0"/>
              <w:marTop w:val="0"/>
              <w:marBottom w:val="0"/>
              <w:divBdr>
                <w:top w:val="none" w:sz="0" w:space="0" w:color="auto"/>
                <w:left w:val="none" w:sz="0" w:space="0" w:color="auto"/>
                <w:bottom w:val="none" w:sz="0" w:space="0" w:color="auto"/>
                <w:right w:val="none" w:sz="0" w:space="0" w:color="auto"/>
              </w:divBdr>
            </w:div>
            <w:div w:id="602609858">
              <w:marLeft w:val="640"/>
              <w:marRight w:val="0"/>
              <w:marTop w:val="0"/>
              <w:marBottom w:val="0"/>
              <w:divBdr>
                <w:top w:val="none" w:sz="0" w:space="0" w:color="auto"/>
                <w:left w:val="none" w:sz="0" w:space="0" w:color="auto"/>
                <w:bottom w:val="none" w:sz="0" w:space="0" w:color="auto"/>
                <w:right w:val="none" w:sz="0" w:space="0" w:color="auto"/>
              </w:divBdr>
            </w:div>
            <w:div w:id="602686723">
              <w:marLeft w:val="640"/>
              <w:marRight w:val="0"/>
              <w:marTop w:val="0"/>
              <w:marBottom w:val="0"/>
              <w:divBdr>
                <w:top w:val="none" w:sz="0" w:space="0" w:color="auto"/>
                <w:left w:val="none" w:sz="0" w:space="0" w:color="auto"/>
                <w:bottom w:val="none" w:sz="0" w:space="0" w:color="auto"/>
                <w:right w:val="none" w:sz="0" w:space="0" w:color="auto"/>
              </w:divBdr>
            </w:div>
            <w:div w:id="602759629">
              <w:marLeft w:val="640"/>
              <w:marRight w:val="0"/>
              <w:marTop w:val="0"/>
              <w:marBottom w:val="0"/>
              <w:divBdr>
                <w:top w:val="none" w:sz="0" w:space="0" w:color="auto"/>
                <w:left w:val="none" w:sz="0" w:space="0" w:color="auto"/>
                <w:bottom w:val="none" w:sz="0" w:space="0" w:color="auto"/>
                <w:right w:val="none" w:sz="0" w:space="0" w:color="auto"/>
              </w:divBdr>
            </w:div>
            <w:div w:id="602761960">
              <w:marLeft w:val="640"/>
              <w:marRight w:val="0"/>
              <w:marTop w:val="0"/>
              <w:marBottom w:val="0"/>
              <w:divBdr>
                <w:top w:val="none" w:sz="0" w:space="0" w:color="auto"/>
                <w:left w:val="none" w:sz="0" w:space="0" w:color="auto"/>
                <w:bottom w:val="none" w:sz="0" w:space="0" w:color="auto"/>
                <w:right w:val="none" w:sz="0" w:space="0" w:color="auto"/>
              </w:divBdr>
            </w:div>
            <w:div w:id="602877782">
              <w:marLeft w:val="640"/>
              <w:marRight w:val="0"/>
              <w:marTop w:val="0"/>
              <w:marBottom w:val="0"/>
              <w:divBdr>
                <w:top w:val="none" w:sz="0" w:space="0" w:color="auto"/>
                <w:left w:val="none" w:sz="0" w:space="0" w:color="auto"/>
                <w:bottom w:val="none" w:sz="0" w:space="0" w:color="auto"/>
                <w:right w:val="none" w:sz="0" w:space="0" w:color="auto"/>
              </w:divBdr>
            </w:div>
            <w:div w:id="602886306">
              <w:marLeft w:val="640"/>
              <w:marRight w:val="0"/>
              <w:marTop w:val="0"/>
              <w:marBottom w:val="0"/>
              <w:divBdr>
                <w:top w:val="none" w:sz="0" w:space="0" w:color="auto"/>
                <w:left w:val="none" w:sz="0" w:space="0" w:color="auto"/>
                <w:bottom w:val="none" w:sz="0" w:space="0" w:color="auto"/>
                <w:right w:val="none" w:sz="0" w:space="0" w:color="auto"/>
              </w:divBdr>
            </w:div>
            <w:div w:id="602953973">
              <w:marLeft w:val="640"/>
              <w:marRight w:val="0"/>
              <w:marTop w:val="0"/>
              <w:marBottom w:val="0"/>
              <w:divBdr>
                <w:top w:val="none" w:sz="0" w:space="0" w:color="auto"/>
                <w:left w:val="none" w:sz="0" w:space="0" w:color="auto"/>
                <w:bottom w:val="none" w:sz="0" w:space="0" w:color="auto"/>
                <w:right w:val="none" w:sz="0" w:space="0" w:color="auto"/>
              </w:divBdr>
            </w:div>
            <w:div w:id="602954311">
              <w:marLeft w:val="640"/>
              <w:marRight w:val="0"/>
              <w:marTop w:val="0"/>
              <w:marBottom w:val="0"/>
              <w:divBdr>
                <w:top w:val="none" w:sz="0" w:space="0" w:color="auto"/>
                <w:left w:val="none" w:sz="0" w:space="0" w:color="auto"/>
                <w:bottom w:val="none" w:sz="0" w:space="0" w:color="auto"/>
                <w:right w:val="none" w:sz="0" w:space="0" w:color="auto"/>
              </w:divBdr>
            </w:div>
            <w:div w:id="603341508">
              <w:marLeft w:val="640"/>
              <w:marRight w:val="0"/>
              <w:marTop w:val="0"/>
              <w:marBottom w:val="0"/>
              <w:divBdr>
                <w:top w:val="none" w:sz="0" w:space="0" w:color="auto"/>
                <w:left w:val="none" w:sz="0" w:space="0" w:color="auto"/>
                <w:bottom w:val="none" w:sz="0" w:space="0" w:color="auto"/>
                <w:right w:val="none" w:sz="0" w:space="0" w:color="auto"/>
              </w:divBdr>
            </w:div>
            <w:div w:id="603415537">
              <w:marLeft w:val="640"/>
              <w:marRight w:val="0"/>
              <w:marTop w:val="0"/>
              <w:marBottom w:val="0"/>
              <w:divBdr>
                <w:top w:val="none" w:sz="0" w:space="0" w:color="auto"/>
                <w:left w:val="none" w:sz="0" w:space="0" w:color="auto"/>
                <w:bottom w:val="none" w:sz="0" w:space="0" w:color="auto"/>
                <w:right w:val="none" w:sz="0" w:space="0" w:color="auto"/>
              </w:divBdr>
            </w:div>
            <w:div w:id="603612257">
              <w:marLeft w:val="640"/>
              <w:marRight w:val="0"/>
              <w:marTop w:val="0"/>
              <w:marBottom w:val="0"/>
              <w:divBdr>
                <w:top w:val="none" w:sz="0" w:space="0" w:color="auto"/>
                <w:left w:val="none" w:sz="0" w:space="0" w:color="auto"/>
                <w:bottom w:val="none" w:sz="0" w:space="0" w:color="auto"/>
                <w:right w:val="none" w:sz="0" w:space="0" w:color="auto"/>
              </w:divBdr>
            </w:div>
            <w:div w:id="603727268">
              <w:marLeft w:val="640"/>
              <w:marRight w:val="0"/>
              <w:marTop w:val="0"/>
              <w:marBottom w:val="0"/>
              <w:divBdr>
                <w:top w:val="none" w:sz="0" w:space="0" w:color="auto"/>
                <w:left w:val="none" w:sz="0" w:space="0" w:color="auto"/>
                <w:bottom w:val="none" w:sz="0" w:space="0" w:color="auto"/>
                <w:right w:val="none" w:sz="0" w:space="0" w:color="auto"/>
              </w:divBdr>
            </w:div>
            <w:div w:id="603730226">
              <w:marLeft w:val="640"/>
              <w:marRight w:val="0"/>
              <w:marTop w:val="0"/>
              <w:marBottom w:val="0"/>
              <w:divBdr>
                <w:top w:val="none" w:sz="0" w:space="0" w:color="auto"/>
                <w:left w:val="none" w:sz="0" w:space="0" w:color="auto"/>
                <w:bottom w:val="none" w:sz="0" w:space="0" w:color="auto"/>
                <w:right w:val="none" w:sz="0" w:space="0" w:color="auto"/>
              </w:divBdr>
            </w:div>
            <w:div w:id="603996171">
              <w:marLeft w:val="640"/>
              <w:marRight w:val="0"/>
              <w:marTop w:val="0"/>
              <w:marBottom w:val="0"/>
              <w:divBdr>
                <w:top w:val="none" w:sz="0" w:space="0" w:color="auto"/>
                <w:left w:val="none" w:sz="0" w:space="0" w:color="auto"/>
                <w:bottom w:val="none" w:sz="0" w:space="0" w:color="auto"/>
                <w:right w:val="none" w:sz="0" w:space="0" w:color="auto"/>
              </w:divBdr>
            </w:div>
            <w:div w:id="604004183">
              <w:marLeft w:val="640"/>
              <w:marRight w:val="0"/>
              <w:marTop w:val="0"/>
              <w:marBottom w:val="0"/>
              <w:divBdr>
                <w:top w:val="none" w:sz="0" w:space="0" w:color="auto"/>
                <w:left w:val="none" w:sz="0" w:space="0" w:color="auto"/>
                <w:bottom w:val="none" w:sz="0" w:space="0" w:color="auto"/>
                <w:right w:val="none" w:sz="0" w:space="0" w:color="auto"/>
              </w:divBdr>
            </w:div>
            <w:div w:id="604307713">
              <w:marLeft w:val="640"/>
              <w:marRight w:val="0"/>
              <w:marTop w:val="0"/>
              <w:marBottom w:val="0"/>
              <w:divBdr>
                <w:top w:val="none" w:sz="0" w:space="0" w:color="auto"/>
                <w:left w:val="none" w:sz="0" w:space="0" w:color="auto"/>
                <w:bottom w:val="none" w:sz="0" w:space="0" w:color="auto"/>
                <w:right w:val="none" w:sz="0" w:space="0" w:color="auto"/>
              </w:divBdr>
            </w:div>
            <w:div w:id="604381713">
              <w:marLeft w:val="640"/>
              <w:marRight w:val="0"/>
              <w:marTop w:val="0"/>
              <w:marBottom w:val="0"/>
              <w:divBdr>
                <w:top w:val="none" w:sz="0" w:space="0" w:color="auto"/>
                <w:left w:val="none" w:sz="0" w:space="0" w:color="auto"/>
                <w:bottom w:val="none" w:sz="0" w:space="0" w:color="auto"/>
                <w:right w:val="none" w:sz="0" w:space="0" w:color="auto"/>
              </w:divBdr>
            </w:div>
            <w:div w:id="604385356">
              <w:marLeft w:val="640"/>
              <w:marRight w:val="0"/>
              <w:marTop w:val="0"/>
              <w:marBottom w:val="0"/>
              <w:divBdr>
                <w:top w:val="none" w:sz="0" w:space="0" w:color="auto"/>
                <w:left w:val="none" w:sz="0" w:space="0" w:color="auto"/>
                <w:bottom w:val="none" w:sz="0" w:space="0" w:color="auto"/>
                <w:right w:val="none" w:sz="0" w:space="0" w:color="auto"/>
              </w:divBdr>
            </w:div>
            <w:div w:id="604388178">
              <w:marLeft w:val="640"/>
              <w:marRight w:val="0"/>
              <w:marTop w:val="0"/>
              <w:marBottom w:val="0"/>
              <w:divBdr>
                <w:top w:val="none" w:sz="0" w:space="0" w:color="auto"/>
                <w:left w:val="none" w:sz="0" w:space="0" w:color="auto"/>
                <w:bottom w:val="none" w:sz="0" w:space="0" w:color="auto"/>
                <w:right w:val="none" w:sz="0" w:space="0" w:color="auto"/>
              </w:divBdr>
            </w:div>
            <w:div w:id="604388452">
              <w:marLeft w:val="640"/>
              <w:marRight w:val="0"/>
              <w:marTop w:val="0"/>
              <w:marBottom w:val="0"/>
              <w:divBdr>
                <w:top w:val="none" w:sz="0" w:space="0" w:color="auto"/>
                <w:left w:val="none" w:sz="0" w:space="0" w:color="auto"/>
                <w:bottom w:val="none" w:sz="0" w:space="0" w:color="auto"/>
                <w:right w:val="none" w:sz="0" w:space="0" w:color="auto"/>
              </w:divBdr>
            </w:div>
            <w:div w:id="604659513">
              <w:marLeft w:val="640"/>
              <w:marRight w:val="0"/>
              <w:marTop w:val="0"/>
              <w:marBottom w:val="0"/>
              <w:divBdr>
                <w:top w:val="none" w:sz="0" w:space="0" w:color="auto"/>
                <w:left w:val="none" w:sz="0" w:space="0" w:color="auto"/>
                <w:bottom w:val="none" w:sz="0" w:space="0" w:color="auto"/>
                <w:right w:val="none" w:sz="0" w:space="0" w:color="auto"/>
              </w:divBdr>
            </w:div>
            <w:div w:id="604730499">
              <w:marLeft w:val="640"/>
              <w:marRight w:val="0"/>
              <w:marTop w:val="0"/>
              <w:marBottom w:val="0"/>
              <w:divBdr>
                <w:top w:val="none" w:sz="0" w:space="0" w:color="auto"/>
                <w:left w:val="none" w:sz="0" w:space="0" w:color="auto"/>
                <w:bottom w:val="none" w:sz="0" w:space="0" w:color="auto"/>
                <w:right w:val="none" w:sz="0" w:space="0" w:color="auto"/>
              </w:divBdr>
            </w:div>
            <w:div w:id="604733436">
              <w:marLeft w:val="640"/>
              <w:marRight w:val="0"/>
              <w:marTop w:val="0"/>
              <w:marBottom w:val="0"/>
              <w:divBdr>
                <w:top w:val="none" w:sz="0" w:space="0" w:color="auto"/>
                <w:left w:val="none" w:sz="0" w:space="0" w:color="auto"/>
                <w:bottom w:val="none" w:sz="0" w:space="0" w:color="auto"/>
                <w:right w:val="none" w:sz="0" w:space="0" w:color="auto"/>
              </w:divBdr>
            </w:div>
            <w:div w:id="604773689">
              <w:marLeft w:val="640"/>
              <w:marRight w:val="0"/>
              <w:marTop w:val="0"/>
              <w:marBottom w:val="0"/>
              <w:divBdr>
                <w:top w:val="none" w:sz="0" w:space="0" w:color="auto"/>
                <w:left w:val="none" w:sz="0" w:space="0" w:color="auto"/>
                <w:bottom w:val="none" w:sz="0" w:space="0" w:color="auto"/>
                <w:right w:val="none" w:sz="0" w:space="0" w:color="auto"/>
              </w:divBdr>
            </w:div>
            <w:div w:id="604843676">
              <w:marLeft w:val="640"/>
              <w:marRight w:val="0"/>
              <w:marTop w:val="0"/>
              <w:marBottom w:val="0"/>
              <w:divBdr>
                <w:top w:val="none" w:sz="0" w:space="0" w:color="auto"/>
                <w:left w:val="none" w:sz="0" w:space="0" w:color="auto"/>
                <w:bottom w:val="none" w:sz="0" w:space="0" w:color="auto"/>
                <w:right w:val="none" w:sz="0" w:space="0" w:color="auto"/>
              </w:divBdr>
            </w:div>
            <w:div w:id="604966713">
              <w:marLeft w:val="640"/>
              <w:marRight w:val="0"/>
              <w:marTop w:val="0"/>
              <w:marBottom w:val="0"/>
              <w:divBdr>
                <w:top w:val="none" w:sz="0" w:space="0" w:color="auto"/>
                <w:left w:val="none" w:sz="0" w:space="0" w:color="auto"/>
                <w:bottom w:val="none" w:sz="0" w:space="0" w:color="auto"/>
                <w:right w:val="none" w:sz="0" w:space="0" w:color="auto"/>
              </w:divBdr>
            </w:div>
            <w:div w:id="605042824">
              <w:marLeft w:val="640"/>
              <w:marRight w:val="0"/>
              <w:marTop w:val="0"/>
              <w:marBottom w:val="0"/>
              <w:divBdr>
                <w:top w:val="none" w:sz="0" w:space="0" w:color="auto"/>
                <w:left w:val="none" w:sz="0" w:space="0" w:color="auto"/>
                <w:bottom w:val="none" w:sz="0" w:space="0" w:color="auto"/>
                <w:right w:val="none" w:sz="0" w:space="0" w:color="auto"/>
              </w:divBdr>
            </w:div>
            <w:div w:id="605044390">
              <w:marLeft w:val="640"/>
              <w:marRight w:val="0"/>
              <w:marTop w:val="0"/>
              <w:marBottom w:val="0"/>
              <w:divBdr>
                <w:top w:val="none" w:sz="0" w:space="0" w:color="auto"/>
                <w:left w:val="none" w:sz="0" w:space="0" w:color="auto"/>
                <w:bottom w:val="none" w:sz="0" w:space="0" w:color="auto"/>
                <w:right w:val="none" w:sz="0" w:space="0" w:color="auto"/>
              </w:divBdr>
            </w:div>
            <w:div w:id="605113055">
              <w:marLeft w:val="640"/>
              <w:marRight w:val="0"/>
              <w:marTop w:val="0"/>
              <w:marBottom w:val="0"/>
              <w:divBdr>
                <w:top w:val="none" w:sz="0" w:space="0" w:color="auto"/>
                <w:left w:val="none" w:sz="0" w:space="0" w:color="auto"/>
                <w:bottom w:val="none" w:sz="0" w:space="0" w:color="auto"/>
                <w:right w:val="none" w:sz="0" w:space="0" w:color="auto"/>
              </w:divBdr>
            </w:div>
            <w:div w:id="605160753">
              <w:marLeft w:val="640"/>
              <w:marRight w:val="0"/>
              <w:marTop w:val="0"/>
              <w:marBottom w:val="0"/>
              <w:divBdr>
                <w:top w:val="none" w:sz="0" w:space="0" w:color="auto"/>
                <w:left w:val="none" w:sz="0" w:space="0" w:color="auto"/>
                <w:bottom w:val="none" w:sz="0" w:space="0" w:color="auto"/>
                <w:right w:val="none" w:sz="0" w:space="0" w:color="auto"/>
              </w:divBdr>
            </w:div>
            <w:div w:id="605232205">
              <w:marLeft w:val="640"/>
              <w:marRight w:val="0"/>
              <w:marTop w:val="0"/>
              <w:marBottom w:val="0"/>
              <w:divBdr>
                <w:top w:val="none" w:sz="0" w:space="0" w:color="auto"/>
                <w:left w:val="none" w:sz="0" w:space="0" w:color="auto"/>
                <w:bottom w:val="none" w:sz="0" w:space="0" w:color="auto"/>
                <w:right w:val="none" w:sz="0" w:space="0" w:color="auto"/>
              </w:divBdr>
            </w:div>
            <w:div w:id="605235270">
              <w:marLeft w:val="640"/>
              <w:marRight w:val="0"/>
              <w:marTop w:val="0"/>
              <w:marBottom w:val="0"/>
              <w:divBdr>
                <w:top w:val="none" w:sz="0" w:space="0" w:color="auto"/>
                <w:left w:val="none" w:sz="0" w:space="0" w:color="auto"/>
                <w:bottom w:val="none" w:sz="0" w:space="0" w:color="auto"/>
                <w:right w:val="none" w:sz="0" w:space="0" w:color="auto"/>
              </w:divBdr>
            </w:div>
            <w:div w:id="605305619">
              <w:marLeft w:val="640"/>
              <w:marRight w:val="0"/>
              <w:marTop w:val="0"/>
              <w:marBottom w:val="0"/>
              <w:divBdr>
                <w:top w:val="none" w:sz="0" w:space="0" w:color="auto"/>
                <w:left w:val="none" w:sz="0" w:space="0" w:color="auto"/>
                <w:bottom w:val="none" w:sz="0" w:space="0" w:color="auto"/>
                <w:right w:val="none" w:sz="0" w:space="0" w:color="auto"/>
              </w:divBdr>
            </w:div>
            <w:div w:id="605356902">
              <w:marLeft w:val="640"/>
              <w:marRight w:val="0"/>
              <w:marTop w:val="0"/>
              <w:marBottom w:val="0"/>
              <w:divBdr>
                <w:top w:val="none" w:sz="0" w:space="0" w:color="auto"/>
                <w:left w:val="none" w:sz="0" w:space="0" w:color="auto"/>
                <w:bottom w:val="none" w:sz="0" w:space="0" w:color="auto"/>
                <w:right w:val="none" w:sz="0" w:space="0" w:color="auto"/>
              </w:divBdr>
            </w:div>
            <w:div w:id="605381465">
              <w:marLeft w:val="640"/>
              <w:marRight w:val="0"/>
              <w:marTop w:val="0"/>
              <w:marBottom w:val="0"/>
              <w:divBdr>
                <w:top w:val="none" w:sz="0" w:space="0" w:color="auto"/>
                <w:left w:val="none" w:sz="0" w:space="0" w:color="auto"/>
                <w:bottom w:val="none" w:sz="0" w:space="0" w:color="auto"/>
                <w:right w:val="none" w:sz="0" w:space="0" w:color="auto"/>
              </w:divBdr>
            </w:div>
            <w:div w:id="605383243">
              <w:marLeft w:val="640"/>
              <w:marRight w:val="0"/>
              <w:marTop w:val="0"/>
              <w:marBottom w:val="0"/>
              <w:divBdr>
                <w:top w:val="none" w:sz="0" w:space="0" w:color="auto"/>
                <w:left w:val="none" w:sz="0" w:space="0" w:color="auto"/>
                <w:bottom w:val="none" w:sz="0" w:space="0" w:color="auto"/>
                <w:right w:val="none" w:sz="0" w:space="0" w:color="auto"/>
              </w:divBdr>
            </w:div>
            <w:div w:id="605387703">
              <w:marLeft w:val="640"/>
              <w:marRight w:val="0"/>
              <w:marTop w:val="0"/>
              <w:marBottom w:val="0"/>
              <w:divBdr>
                <w:top w:val="none" w:sz="0" w:space="0" w:color="auto"/>
                <w:left w:val="none" w:sz="0" w:space="0" w:color="auto"/>
                <w:bottom w:val="none" w:sz="0" w:space="0" w:color="auto"/>
                <w:right w:val="none" w:sz="0" w:space="0" w:color="auto"/>
              </w:divBdr>
            </w:div>
            <w:div w:id="605625513">
              <w:marLeft w:val="640"/>
              <w:marRight w:val="0"/>
              <w:marTop w:val="0"/>
              <w:marBottom w:val="0"/>
              <w:divBdr>
                <w:top w:val="none" w:sz="0" w:space="0" w:color="auto"/>
                <w:left w:val="none" w:sz="0" w:space="0" w:color="auto"/>
                <w:bottom w:val="none" w:sz="0" w:space="0" w:color="auto"/>
                <w:right w:val="none" w:sz="0" w:space="0" w:color="auto"/>
              </w:divBdr>
            </w:div>
            <w:div w:id="605774494">
              <w:marLeft w:val="640"/>
              <w:marRight w:val="0"/>
              <w:marTop w:val="0"/>
              <w:marBottom w:val="0"/>
              <w:divBdr>
                <w:top w:val="none" w:sz="0" w:space="0" w:color="auto"/>
                <w:left w:val="none" w:sz="0" w:space="0" w:color="auto"/>
                <w:bottom w:val="none" w:sz="0" w:space="0" w:color="auto"/>
                <w:right w:val="none" w:sz="0" w:space="0" w:color="auto"/>
              </w:divBdr>
            </w:div>
            <w:div w:id="605844421">
              <w:marLeft w:val="640"/>
              <w:marRight w:val="0"/>
              <w:marTop w:val="0"/>
              <w:marBottom w:val="0"/>
              <w:divBdr>
                <w:top w:val="none" w:sz="0" w:space="0" w:color="auto"/>
                <w:left w:val="none" w:sz="0" w:space="0" w:color="auto"/>
                <w:bottom w:val="none" w:sz="0" w:space="0" w:color="auto"/>
                <w:right w:val="none" w:sz="0" w:space="0" w:color="auto"/>
              </w:divBdr>
            </w:div>
            <w:div w:id="605888600">
              <w:marLeft w:val="640"/>
              <w:marRight w:val="0"/>
              <w:marTop w:val="0"/>
              <w:marBottom w:val="0"/>
              <w:divBdr>
                <w:top w:val="none" w:sz="0" w:space="0" w:color="auto"/>
                <w:left w:val="none" w:sz="0" w:space="0" w:color="auto"/>
                <w:bottom w:val="none" w:sz="0" w:space="0" w:color="auto"/>
                <w:right w:val="none" w:sz="0" w:space="0" w:color="auto"/>
              </w:divBdr>
            </w:div>
            <w:div w:id="605889843">
              <w:marLeft w:val="640"/>
              <w:marRight w:val="0"/>
              <w:marTop w:val="0"/>
              <w:marBottom w:val="0"/>
              <w:divBdr>
                <w:top w:val="none" w:sz="0" w:space="0" w:color="auto"/>
                <w:left w:val="none" w:sz="0" w:space="0" w:color="auto"/>
                <w:bottom w:val="none" w:sz="0" w:space="0" w:color="auto"/>
                <w:right w:val="none" w:sz="0" w:space="0" w:color="auto"/>
              </w:divBdr>
            </w:div>
            <w:div w:id="605890263">
              <w:marLeft w:val="640"/>
              <w:marRight w:val="0"/>
              <w:marTop w:val="0"/>
              <w:marBottom w:val="0"/>
              <w:divBdr>
                <w:top w:val="none" w:sz="0" w:space="0" w:color="auto"/>
                <w:left w:val="none" w:sz="0" w:space="0" w:color="auto"/>
                <w:bottom w:val="none" w:sz="0" w:space="0" w:color="auto"/>
                <w:right w:val="none" w:sz="0" w:space="0" w:color="auto"/>
              </w:divBdr>
            </w:div>
            <w:div w:id="605893820">
              <w:marLeft w:val="0"/>
              <w:marRight w:val="0"/>
              <w:marTop w:val="0"/>
              <w:marBottom w:val="0"/>
              <w:divBdr>
                <w:top w:val="none" w:sz="0" w:space="0" w:color="auto"/>
                <w:left w:val="none" w:sz="0" w:space="0" w:color="auto"/>
                <w:bottom w:val="none" w:sz="0" w:space="0" w:color="auto"/>
                <w:right w:val="none" w:sz="0" w:space="0" w:color="auto"/>
              </w:divBdr>
            </w:div>
            <w:div w:id="606042156">
              <w:marLeft w:val="640"/>
              <w:marRight w:val="0"/>
              <w:marTop w:val="0"/>
              <w:marBottom w:val="0"/>
              <w:divBdr>
                <w:top w:val="none" w:sz="0" w:space="0" w:color="auto"/>
                <w:left w:val="none" w:sz="0" w:space="0" w:color="auto"/>
                <w:bottom w:val="none" w:sz="0" w:space="0" w:color="auto"/>
                <w:right w:val="none" w:sz="0" w:space="0" w:color="auto"/>
              </w:divBdr>
            </w:div>
            <w:div w:id="606238139">
              <w:marLeft w:val="640"/>
              <w:marRight w:val="0"/>
              <w:marTop w:val="0"/>
              <w:marBottom w:val="0"/>
              <w:divBdr>
                <w:top w:val="none" w:sz="0" w:space="0" w:color="auto"/>
                <w:left w:val="none" w:sz="0" w:space="0" w:color="auto"/>
                <w:bottom w:val="none" w:sz="0" w:space="0" w:color="auto"/>
                <w:right w:val="none" w:sz="0" w:space="0" w:color="auto"/>
              </w:divBdr>
            </w:div>
            <w:div w:id="606278877">
              <w:marLeft w:val="640"/>
              <w:marRight w:val="0"/>
              <w:marTop w:val="0"/>
              <w:marBottom w:val="0"/>
              <w:divBdr>
                <w:top w:val="none" w:sz="0" w:space="0" w:color="auto"/>
                <w:left w:val="none" w:sz="0" w:space="0" w:color="auto"/>
                <w:bottom w:val="none" w:sz="0" w:space="0" w:color="auto"/>
                <w:right w:val="none" w:sz="0" w:space="0" w:color="auto"/>
              </w:divBdr>
            </w:div>
            <w:div w:id="606280240">
              <w:marLeft w:val="640"/>
              <w:marRight w:val="0"/>
              <w:marTop w:val="0"/>
              <w:marBottom w:val="0"/>
              <w:divBdr>
                <w:top w:val="none" w:sz="0" w:space="0" w:color="auto"/>
                <w:left w:val="none" w:sz="0" w:space="0" w:color="auto"/>
                <w:bottom w:val="none" w:sz="0" w:space="0" w:color="auto"/>
                <w:right w:val="none" w:sz="0" w:space="0" w:color="auto"/>
              </w:divBdr>
            </w:div>
            <w:div w:id="606349438">
              <w:marLeft w:val="640"/>
              <w:marRight w:val="0"/>
              <w:marTop w:val="0"/>
              <w:marBottom w:val="0"/>
              <w:divBdr>
                <w:top w:val="none" w:sz="0" w:space="0" w:color="auto"/>
                <w:left w:val="none" w:sz="0" w:space="0" w:color="auto"/>
                <w:bottom w:val="none" w:sz="0" w:space="0" w:color="auto"/>
                <w:right w:val="none" w:sz="0" w:space="0" w:color="auto"/>
              </w:divBdr>
            </w:div>
            <w:div w:id="606498718">
              <w:marLeft w:val="640"/>
              <w:marRight w:val="0"/>
              <w:marTop w:val="0"/>
              <w:marBottom w:val="0"/>
              <w:divBdr>
                <w:top w:val="none" w:sz="0" w:space="0" w:color="auto"/>
                <w:left w:val="none" w:sz="0" w:space="0" w:color="auto"/>
                <w:bottom w:val="none" w:sz="0" w:space="0" w:color="auto"/>
                <w:right w:val="none" w:sz="0" w:space="0" w:color="auto"/>
              </w:divBdr>
            </w:div>
            <w:div w:id="606544730">
              <w:marLeft w:val="640"/>
              <w:marRight w:val="0"/>
              <w:marTop w:val="0"/>
              <w:marBottom w:val="0"/>
              <w:divBdr>
                <w:top w:val="none" w:sz="0" w:space="0" w:color="auto"/>
                <w:left w:val="none" w:sz="0" w:space="0" w:color="auto"/>
                <w:bottom w:val="none" w:sz="0" w:space="0" w:color="auto"/>
                <w:right w:val="none" w:sz="0" w:space="0" w:color="auto"/>
              </w:divBdr>
            </w:div>
            <w:div w:id="606621607">
              <w:marLeft w:val="640"/>
              <w:marRight w:val="0"/>
              <w:marTop w:val="0"/>
              <w:marBottom w:val="0"/>
              <w:divBdr>
                <w:top w:val="none" w:sz="0" w:space="0" w:color="auto"/>
                <w:left w:val="none" w:sz="0" w:space="0" w:color="auto"/>
                <w:bottom w:val="none" w:sz="0" w:space="0" w:color="auto"/>
                <w:right w:val="none" w:sz="0" w:space="0" w:color="auto"/>
              </w:divBdr>
            </w:div>
            <w:div w:id="606691733">
              <w:marLeft w:val="640"/>
              <w:marRight w:val="0"/>
              <w:marTop w:val="0"/>
              <w:marBottom w:val="0"/>
              <w:divBdr>
                <w:top w:val="none" w:sz="0" w:space="0" w:color="auto"/>
                <w:left w:val="none" w:sz="0" w:space="0" w:color="auto"/>
                <w:bottom w:val="none" w:sz="0" w:space="0" w:color="auto"/>
                <w:right w:val="none" w:sz="0" w:space="0" w:color="auto"/>
              </w:divBdr>
            </w:div>
            <w:div w:id="606817856">
              <w:marLeft w:val="640"/>
              <w:marRight w:val="0"/>
              <w:marTop w:val="0"/>
              <w:marBottom w:val="0"/>
              <w:divBdr>
                <w:top w:val="none" w:sz="0" w:space="0" w:color="auto"/>
                <w:left w:val="none" w:sz="0" w:space="0" w:color="auto"/>
                <w:bottom w:val="none" w:sz="0" w:space="0" w:color="auto"/>
                <w:right w:val="none" w:sz="0" w:space="0" w:color="auto"/>
              </w:divBdr>
            </w:div>
            <w:div w:id="606931206">
              <w:marLeft w:val="640"/>
              <w:marRight w:val="0"/>
              <w:marTop w:val="0"/>
              <w:marBottom w:val="0"/>
              <w:divBdr>
                <w:top w:val="none" w:sz="0" w:space="0" w:color="auto"/>
                <w:left w:val="none" w:sz="0" w:space="0" w:color="auto"/>
                <w:bottom w:val="none" w:sz="0" w:space="0" w:color="auto"/>
                <w:right w:val="none" w:sz="0" w:space="0" w:color="auto"/>
              </w:divBdr>
            </w:div>
            <w:div w:id="607004765">
              <w:marLeft w:val="640"/>
              <w:marRight w:val="0"/>
              <w:marTop w:val="0"/>
              <w:marBottom w:val="0"/>
              <w:divBdr>
                <w:top w:val="none" w:sz="0" w:space="0" w:color="auto"/>
                <w:left w:val="none" w:sz="0" w:space="0" w:color="auto"/>
                <w:bottom w:val="none" w:sz="0" w:space="0" w:color="auto"/>
                <w:right w:val="none" w:sz="0" w:space="0" w:color="auto"/>
              </w:divBdr>
            </w:div>
            <w:div w:id="607080230">
              <w:marLeft w:val="640"/>
              <w:marRight w:val="0"/>
              <w:marTop w:val="0"/>
              <w:marBottom w:val="0"/>
              <w:divBdr>
                <w:top w:val="none" w:sz="0" w:space="0" w:color="auto"/>
                <w:left w:val="none" w:sz="0" w:space="0" w:color="auto"/>
                <w:bottom w:val="none" w:sz="0" w:space="0" w:color="auto"/>
                <w:right w:val="none" w:sz="0" w:space="0" w:color="auto"/>
              </w:divBdr>
            </w:div>
            <w:div w:id="607197055">
              <w:marLeft w:val="640"/>
              <w:marRight w:val="0"/>
              <w:marTop w:val="0"/>
              <w:marBottom w:val="0"/>
              <w:divBdr>
                <w:top w:val="none" w:sz="0" w:space="0" w:color="auto"/>
                <w:left w:val="none" w:sz="0" w:space="0" w:color="auto"/>
                <w:bottom w:val="none" w:sz="0" w:space="0" w:color="auto"/>
                <w:right w:val="none" w:sz="0" w:space="0" w:color="auto"/>
              </w:divBdr>
            </w:div>
            <w:div w:id="607199324">
              <w:marLeft w:val="640"/>
              <w:marRight w:val="0"/>
              <w:marTop w:val="0"/>
              <w:marBottom w:val="0"/>
              <w:divBdr>
                <w:top w:val="none" w:sz="0" w:space="0" w:color="auto"/>
                <w:left w:val="none" w:sz="0" w:space="0" w:color="auto"/>
                <w:bottom w:val="none" w:sz="0" w:space="0" w:color="auto"/>
                <w:right w:val="none" w:sz="0" w:space="0" w:color="auto"/>
              </w:divBdr>
            </w:div>
            <w:div w:id="607276682">
              <w:marLeft w:val="640"/>
              <w:marRight w:val="0"/>
              <w:marTop w:val="0"/>
              <w:marBottom w:val="0"/>
              <w:divBdr>
                <w:top w:val="none" w:sz="0" w:space="0" w:color="auto"/>
                <w:left w:val="none" w:sz="0" w:space="0" w:color="auto"/>
                <w:bottom w:val="none" w:sz="0" w:space="0" w:color="auto"/>
                <w:right w:val="none" w:sz="0" w:space="0" w:color="auto"/>
              </w:divBdr>
            </w:div>
            <w:div w:id="607398137">
              <w:marLeft w:val="640"/>
              <w:marRight w:val="0"/>
              <w:marTop w:val="0"/>
              <w:marBottom w:val="0"/>
              <w:divBdr>
                <w:top w:val="none" w:sz="0" w:space="0" w:color="auto"/>
                <w:left w:val="none" w:sz="0" w:space="0" w:color="auto"/>
                <w:bottom w:val="none" w:sz="0" w:space="0" w:color="auto"/>
                <w:right w:val="none" w:sz="0" w:space="0" w:color="auto"/>
              </w:divBdr>
            </w:div>
            <w:div w:id="607855845">
              <w:marLeft w:val="640"/>
              <w:marRight w:val="0"/>
              <w:marTop w:val="0"/>
              <w:marBottom w:val="0"/>
              <w:divBdr>
                <w:top w:val="none" w:sz="0" w:space="0" w:color="auto"/>
                <w:left w:val="none" w:sz="0" w:space="0" w:color="auto"/>
                <w:bottom w:val="none" w:sz="0" w:space="0" w:color="auto"/>
                <w:right w:val="none" w:sz="0" w:space="0" w:color="auto"/>
              </w:divBdr>
            </w:div>
            <w:div w:id="607933628">
              <w:marLeft w:val="640"/>
              <w:marRight w:val="0"/>
              <w:marTop w:val="0"/>
              <w:marBottom w:val="0"/>
              <w:divBdr>
                <w:top w:val="none" w:sz="0" w:space="0" w:color="auto"/>
                <w:left w:val="none" w:sz="0" w:space="0" w:color="auto"/>
                <w:bottom w:val="none" w:sz="0" w:space="0" w:color="auto"/>
                <w:right w:val="none" w:sz="0" w:space="0" w:color="auto"/>
              </w:divBdr>
            </w:div>
            <w:div w:id="608200021">
              <w:marLeft w:val="640"/>
              <w:marRight w:val="0"/>
              <w:marTop w:val="0"/>
              <w:marBottom w:val="0"/>
              <w:divBdr>
                <w:top w:val="none" w:sz="0" w:space="0" w:color="auto"/>
                <w:left w:val="none" w:sz="0" w:space="0" w:color="auto"/>
                <w:bottom w:val="none" w:sz="0" w:space="0" w:color="auto"/>
                <w:right w:val="none" w:sz="0" w:space="0" w:color="auto"/>
              </w:divBdr>
            </w:div>
            <w:div w:id="608240491">
              <w:marLeft w:val="640"/>
              <w:marRight w:val="0"/>
              <w:marTop w:val="0"/>
              <w:marBottom w:val="0"/>
              <w:divBdr>
                <w:top w:val="none" w:sz="0" w:space="0" w:color="auto"/>
                <w:left w:val="none" w:sz="0" w:space="0" w:color="auto"/>
                <w:bottom w:val="none" w:sz="0" w:space="0" w:color="auto"/>
                <w:right w:val="none" w:sz="0" w:space="0" w:color="auto"/>
              </w:divBdr>
            </w:div>
            <w:div w:id="608313788">
              <w:marLeft w:val="640"/>
              <w:marRight w:val="0"/>
              <w:marTop w:val="0"/>
              <w:marBottom w:val="0"/>
              <w:divBdr>
                <w:top w:val="none" w:sz="0" w:space="0" w:color="auto"/>
                <w:left w:val="none" w:sz="0" w:space="0" w:color="auto"/>
                <w:bottom w:val="none" w:sz="0" w:space="0" w:color="auto"/>
                <w:right w:val="none" w:sz="0" w:space="0" w:color="auto"/>
              </w:divBdr>
            </w:div>
            <w:div w:id="608507855">
              <w:marLeft w:val="640"/>
              <w:marRight w:val="0"/>
              <w:marTop w:val="0"/>
              <w:marBottom w:val="0"/>
              <w:divBdr>
                <w:top w:val="none" w:sz="0" w:space="0" w:color="auto"/>
                <w:left w:val="none" w:sz="0" w:space="0" w:color="auto"/>
                <w:bottom w:val="none" w:sz="0" w:space="0" w:color="auto"/>
                <w:right w:val="none" w:sz="0" w:space="0" w:color="auto"/>
              </w:divBdr>
            </w:div>
            <w:div w:id="608512282">
              <w:marLeft w:val="640"/>
              <w:marRight w:val="0"/>
              <w:marTop w:val="0"/>
              <w:marBottom w:val="0"/>
              <w:divBdr>
                <w:top w:val="none" w:sz="0" w:space="0" w:color="auto"/>
                <w:left w:val="none" w:sz="0" w:space="0" w:color="auto"/>
                <w:bottom w:val="none" w:sz="0" w:space="0" w:color="auto"/>
                <w:right w:val="none" w:sz="0" w:space="0" w:color="auto"/>
              </w:divBdr>
            </w:div>
            <w:div w:id="608665504">
              <w:marLeft w:val="640"/>
              <w:marRight w:val="0"/>
              <w:marTop w:val="0"/>
              <w:marBottom w:val="0"/>
              <w:divBdr>
                <w:top w:val="none" w:sz="0" w:space="0" w:color="auto"/>
                <w:left w:val="none" w:sz="0" w:space="0" w:color="auto"/>
                <w:bottom w:val="none" w:sz="0" w:space="0" w:color="auto"/>
                <w:right w:val="none" w:sz="0" w:space="0" w:color="auto"/>
              </w:divBdr>
            </w:div>
            <w:div w:id="608702847">
              <w:marLeft w:val="640"/>
              <w:marRight w:val="0"/>
              <w:marTop w:val="0"/>
              <w:marBottom w:val="0"/>
              <w:divBdr>
                <w:top w:val="none" w:sz="0" w:space="0" w:color="auto"/>
                <w:left w:val="none" w:sz="0" w:space="0" w:color="auto"/>
                <w:bottom w:val="none" w:sz="0" w:space="0" w:color="auto"/>
                <w:right w:val="none" w:sz="0" w:space="0" w:color="auto"/>
              </w:divBdr>
            </w:div>
            <w:div w:id="608703872">
              <w:marLeft w:val="640"/>
              <w:marRight w:val="0"/>
              <w:marTop w:val="0"/>
              <w:marBottom w:val="0"/>
              <w:divBdr>
                <w:top w:val="none" w:sz="0" w:space="0" w:color="auto"/>
                <w:left w:val="none" w:sz="0" w:space="0" w:color="auto"/>
                <w:bottom w:val="none" w:sz="0" w:space="0" w:color="auto"/>
                <w:right w:val="none" w:sz="0" w:space="0" w:color="auto"/>
              </w:divBdr>
            </w:div>
            <w:div w:id="608856450">
              <w:marLeft w:val="640"/>
              <w:marRight w:val="0"/>
              <w:marTop w:val="0"/>
              <w:marBottom w:val="0"/>
              <w:divBdr>
                <w:top w:val="none" w:sz="0" w:space="0" w:color="auto"/>
                <w:left w:val="none" w:sz="0" w:space="0" w:color="auto"/>
                <w:bottom w:val="none" w:sz="0" w:space="0" w:color="auto"/>
                <w:right w:val="none" w:sz="0" w:space="0" w:color="auto"/>
              </w:divBdr>
            </w:div>
            <w:div w:id="608895428">
              <w:marLeft w:val="640"/>
              <w:marRight w:val="0"/>
              <w:marTop w:val="0"/>
              <w:marBottom w:val="0"/>
              <w:divBdr>
                <w:top w:val="none" w:sz="0" w:space="0" w:color="auto"/>
                <w:left w:val="none" w:sz="0" w:space="0" w:color="auto"/>
                <w:bottom w:val="none" w:sz="0" w:space="0" w:color="auto"/>
                <w:right w:val="none" w:sz="0" w:space="0" w:color="auto"/>
              </w:divBdr>
            </w:div>
            <w:div w:id="608974094">
              <w:marLeft w:val="640"/>
              <w:marRight w:val="0"/>
              <w:marTop w:val="0"/>
              <w:marBottom w:val="0"/>
              <w:divBdr>
                <w:top w:val="none" w:sz="0" w:space="0" w:color="auto"/>
                <w:left w:val="none" w:sz="0" w:space="0" w:color="auto"/>
                <w:bottom w:val="none" w:sz="0" w:space="0" w:color="auto"/>
                <w:right w:val="none" w:sz="0" w:space="0" w:color="auto"/>
              </w:divBdr>
            </w:div>
            <w:div w:id="609048631">
              <w:marLeft w:val="640"/>
              <w:marRight w:val="0"/>
              <w:marTop w:val="0"/>
              <w:marBottom w:val="0"/>
              <w:divBdr>
                <w:top w:val="none" w:sz="0" w:space="0" w:color="auto"/>
                <w:left w:val="none" w:sz="0" w:space="0" w:color="auto"/>
                <w:bottom w:val="none" w:sz="0" w:space="0" w:color="auto"/>
                <w:right w:val="none" w:sz="0" w:space="0" w:color="auto"/>
              </w:divBdr>
            </w:div>
            <w:div w:id="609315324">
              <w:marLeft w:val="640"/>
              <w:marRight w:val="0"/>
              <w:marTop w:val="0"/>
              <w:marBottom w:val="0"/>
              <w:divBdr>
                <w:top w:val="none" w:sz="0" w:space="0" w:color="auto"/>
                <w:left w:val="none" w:sz="0" w:space="0" w:color="auto"/>
                <w:bottom w:val="none" w:sz="0" w:space="0" w:color="auto"/>
                <w:right w:val="none" w:sz="0" w:space="0" w:color="auto"/>
              </w:divBdr>
            </w:div>
            <w:div w:id="609436618">
              <w:marLeft w:val="640"/>
              <w:marRight w:val="0"/>
              <w:marTop w:val="0"/>
              <w:marBottom w:val="0"/>
              <w:divBdr>
                <w:top w:val="none" w:sz="0" w:space="0" w:color="auto"/>
                <w:left w:val="none" w:sz="0" w:space="0" w:color="auto"/>
                <w:bottom w:val="none" w:sz="0" w:space="0" w:color="auto"/>
                <w:right w:val="none" w:sz="0" w:space="0" w:color="auto"/>
              </w:divBdr>
            </w:div>
            <w:div w:id="609625174">
              <w:marLeft w:val="640"/>
              <w:marRight w:val="0"/>
              <w:marTop w:val="0"/>
              <w:marBottom w:val="0"/>
              <w:divBdr>
                <w:top w:val="none" w:sz="0" w:space="0" w:color="auto"/>
                <w:left w:val="none" w:sz="0" w:space="0" w:color="auto"/>
                <w:bottom w:val="none" w:sz="0" w:space="0" w:color="auto"/>
                <w:right w:val="none" w:sz="0" w:space="0" w:color="auto"/>
              </w:divBdr>
            </w:div>
            <w:div w:id="609703301">
              <w:marLeft w:val="640"/>
              <w:marRight w:val="0"/>
              <w:marTop w:val="0"/>
              <w:marBottom w:val="0"/>
              <w:divBdr>
                <w:top w:val="none" w:sz="0" w:space="0" w:color="auto"/>
                <w:left w:val="none" w:sz="0" w:space="0" w:color="auto"/>
                <w:bottom w:val="none" w:sz="0" w:space="0" w:color="auto"/>
                <w:right w:val="none" w:sz="0" w:space="0" w:color="auto"/>
              </w:divBdr>
            </w:div>
            <w:div w:id="610093115">
              <w:marLeft w:val="640"/>
              <w:marRight w:val="0"/>
              <w:marTop w:val="0"/>
              <w:marBottom w:val="0"/>
              <w:divBdr>
                <w:top w:val="none" w:sz="0" w:space="0" w:color="auto"/>
                <w:left w:val="none" w:sz="0" w:space="0" w:color="auto"/>
                <w:bottom w:val="none" w:sz="0" w:space="0" w:color="auto"/>
                <w:right w:val="none" w:sz="0" w:space="0" w:color="auto"/>
              </w:divBdr>
            </w:div>
            <w:div w:id="610094527">
              <w:marLeft w:val="640"/>
              <w:marRight w:val="0"/>
              <w:marTop w:val="0"/>
              <w:marBottom w:val="0"/>
              <w:divBdr>
                <w:top w:val="none" w:sz="0" w:space="0" w:color="auto"/>
                <w:left w:val="none" w:sz="0" w:space="0" w:color="auto"/>
                <w:bottom w:val="none" w:sz="0" w:space="0" w:color="auto"/>
                <w:right w:val="none" w:sz="0" w:space="0" w:color="auto"/>
              </w:divBdr>
            </w:div>
            <w:div w:id="610280511">
              <w:marLeft w:val="640"/>
              <w:marRight w:val="0"/>
              <w:marTop w:val="0"/>
              <w:marBottom w:val="0"/>
              <w:divBdr>
                <w:top w:val="none" w:sz="0" w:space="0" w:color="auto"/>
                <w:left w:val="none" w:sz="0" w:space="0" w:color="auto"/>
                <w:bottom w:val="none" w:sz="0" w:space="0" w:color="auto"/>
                <w:right w:val="none" w:sz="0" w:space="0" w:color="auto"/>
              </w:divBdr>
            </w:div>
            <w:div w:id="610357023">
              <w:marLeft w:val="640"/>
              <w:marRight w:val="0"/>
              <w:marTop w:val="0"/>
              <w:marBottom w:val="0"/>
              <w:divBdr>
                <w:top w:val="none" w:sz="0" w:space="0" w:color="auto"/>
                <w:left w:val="none" w:sz="0" w:space="0" w:color="auto"/>
                <w:bottom w:val="none" w:sz="0" w:space="0" w:color="auto"/>
                <w:right w:val="none" w:sz="0" w:space="0" w:color="auto"/>
              </w:divBdr>
            </w:div>
            <w:div w:id="610477684">
              <w:marLeft w:val="640"/>
              <w:marRight w:val="0"/>
              <w:marTop w:val="0"/>
              <w:marBottom w:val="0"/>
              <w:divBdr>
                <w:top w:val="none" w:sz="0" w:space="0" w:color="auto"/>
                <w:left w:val="none" w:sz="0" w:space="0" w:color="auto"/>
                <w:bottom w:val="none" w:sz="0" w:space="0" w:color="auto"/>
                <w:right w:val="none" w:sz="0" w:space="0" w:color="auto"/>
              </w:divBdr>
            </w:div>
            <w:div w:id="610630789">
              <w:marLeft w:val="640"/>
              <w:marRight w:val="0"/>
              <w:marTop w:val="0"/>
              <w:marBottom w:val="0"/>
              <w:divBdr>
                <w:top w:val="none" w:sz="0" w:space="0" w:color="auto"/>
                <w:left w:val="none" w:sz="0" w:space="0" w:color="auto"/>
                <w:bottom w:val="none" w:sz="0" w:space="0" w:color="auto"/>
                <w:right w:val="none" w:sz="0" w:space="0" w:color="auto"/>
              </w:divBdr>
            </w:div>
            <w:div w:id="610817799">
              <w:marLeft w:val="640"/>
              <w:marRight w:val="0"/>
              <w:marTop w:val="0"/>
              <w:marBottom w:val="0"/>
              <w:divBdr>
                <w:top w:val="none" w:sz="0" w:space="0" w:color="auto"/>
                <w:left w:val="none" w:sz="0" w:space="0" w:color="auto"/>
                <w:bottom w:val="none" w:sz="0" w:space="0" w:color="auto"/>
                <w:right w:val="none" w:sz="0" w:space="0" w:color="auto"/>
              </w:divBdr>
            </w:div>
            <w:div w:id="610824330">
              <w:marLeft w:val="640"/>
              <w:marRight w:val="0"/>
              <w:marTop w:val="0"/>
              <w:marBottom w:val="0"/>
              <w:divBdr>
                <w:top w:val="none" w:sz="0" w:space="0" w:color="auto"/>
                <w:left w:val="none" w:sz="0" w:space="0" w:color="auto"/>
                <w:bottom w:val="none" w:sz="0" w:space="0" w:color="auto"/>
                <w:right w:val="none" w:sz="0" w:space="0" w:color="auto"/>
              </w:divBdr>
            </w:div>
            <w:div w:id="610892712">
              <w:marLeft w:val="640"/>
              <w:marRight w:val="0"/>
              <w:marTop w:val="0"/>
              <w:marBottom w:val="0"/>
              <w:divBdr>
                <w:top w:val="none" w:sz="0" w:space="0" w:color="auto"/>
                <w:left w:val="none" w:sz="0" w:space="0" w:color="auto"/>
                <w:bottom w:val="none" w:sz="0" w:space="0" w:color="auto"/>
                <w:right w:val="none" w:sz="0" w:space="0" w:color="auto"/>
              </w:divBdr>
            </w:div>
            <w:div w:id="611128553">
              <w:marLeft w:val="640"/>
              <w:marRight w:val="0"/>
              <w:marTop w:val="0"/>
              <w:marBottom w:val="0"/>
              <w:divBdr>
                <w:top w:val="none" w:sz="0" w:space="0" w:color="auto"/>
                <w:left w:val="none" w:sz="0" w:space="0" w:color="auto"/>
                <w:bottom w:val="none" w:sz="0" w:space="0" w:color="auto"/>
                <w:right w:val="none" w:sz="0" w:space="0" w:color="auto"/>
              </w:divBdr>
            </w:div>
            <w:div w:id="611286091">
              <w:marLeft w:val="640"/>
              <w:marRight w:val="0"/>
              <w:marTop w:val="0"/>
              <w:marBottom w:val="0"/>
              <w:divBdr>
                <w:top w:val="none" w:sz="0" w:space="0" w:color="auto"/>
                <w:left w:val="none" w:sz="0" w:space="0" w:color="auto"/>
                <w:bottom w:val="none" w:sz="0" w:space="0" w:color="auto"/>
                <w:right w:val="none" w:sz="0" w:space="0" w:color="auto"/>
              </w:divBdr>
            </w:div>
            <w:div w:id="611399742">
              <w:marLeft w:val="640"/>
              <w:marRight w:val="0"/>
              <w:marTop w:val="0"/>
              <w:marBottom w:val="0"/>
              <w:divBdr>
                <w:top w:val="none" w:sz="0" w:space="0" w:color="auto"/>
                <w:left w:val="none" w:sz="0" w:space="0" w:color="auto"/>
                <w:bottom w:val="none" w:sz="0" w:space="0" w:color="auto"/>
                <w:right w:val="none" w:sz="0" w:space="0" w:color="auto"/>
              </w:divBdr>
            </w:div>
            <w:div w:id="611478218">
              <w:marLeft w:val="640"/>
              <w:marRight w:val="0"/>
              <w:marTop w:val="0"/>
              <w:marBottom w:val="0"/>
              <w:divBdr>
                <w:top w:val="none" w:sz="0" w:space="0" w:color="auto"/>
                <w:left w:val="none" w:sz="0" w:space="0" w:color="auto"/>
                <w:bottom w:val="none" w:sz="0" w:space="0" w:color="auto"/>
                <w:right w:val="none" w:sz="0" w:space="0" w:color="auto"/>
              </w:divBdr>
            </w:div>
            <w:div w:id="611479888">
              <w:marLeft w:val="640"/>
              <w:marRight w:val="0"/>
              <w:marTop w:val="0"/>
              <w:marBottom w:val="0"/>
              <w:divBdr>
                <w:top w:val="none" w:sz="0" w:space="0" w:color="auto"/>
                <w:left w:val="none" w:sz="0" w:space="0" w:color="auto"/>
                <w:bottom w:val="none" w:sz="0" w:space="0" w:color="auto"/>
                <w:right w:val="none" w:sz="0" w:space="0" w:color="auto"/>
              </w:divBdr>
            </w:div>
            <w:div w:id="611480464">
              <w:marLeft w:val="640"/>
              <w:marRight w:val="0"/>
              <w:marTop w:val="0"/>
              <w:marBottom w:val="0"/>
              <w:divBdr>
                <w:top w:val="none" w:sz="0" w:space="0" w:color="auto"/>
                <w:left w:val="none" w:sz="0" w:space="0" w:color="auto"/>
                <w:bottom w:val="none" w:sz="0" w:space="0" w:color="auto"/>
                <w:right w:val="none" w:sz="0" w:space="0" w:color="auto"/>
              </w:divBdr>
            </w:div>
            <w:div w:id="611596146">
              <w:marLeft w:val="640"/>
              <w:marRight w:val="0"/>
              <w:marTop w:val="0"/>
              <w:marBottom w:val="0"/>
              <w:divBdr>
                <w:top w:val="none" w:sz="0" w:space="0" w:color="auto"/>
                <w:left w:val="none" w:sz="0" w:space="0" w:color="auto"/>
                <w:bottom w:val="none" w:sz="0" w:space="0" w:color="auto"/>
                <w:right w:val="none" w:sz="0" w:space="0" w:color="auto"/>
              </w:divBdr>
            </w:div>
            <w:div w:id="611665979">
              <w:marLeft w:val="640"/>
              <w:marRight w:val="0"/>
              <w:marTop w:val="0"/>
              <w:marBottom w:val="0"/>
              <w:divBdr>
                <w:top w:val="none" w:sz="0" w:space="0" w:color="auto"/>
                <w:left w:val="none" w:sz="0" w:space="0" w:color="auto"/>
                <w:bottom w:val="none" w:sz="0" w:space="0" w:color="auto"/>
                <w:right w:val="none" w:sz="0" w:space="0" w:color="auto"/>
              </w:divBdr>
            </w:div>
            <w:div w:id="611666730">
              <w:marLeft w:val="640"/>
              <w:marRight w:val="0"/>
              <w:marTop w:val="0"/>
              <w:marBottom w:val="0"/>
              <w:divBdr>
                <w:top w:val="none" w:sz="0" w:space="0" w:color="auto"/>
                <w:left w:val="none" w:sz="0" w:space="0" w:color="auto"/>
                <w:bottom w:val="none" w:sz="0" w:space="0" w:color="auto"/>
                <w:right w:val="none" w:sz="0" w:space="0" w:color="auto"/>
              </w:divBdr>
            </w:div>
            <w:div w:id="611669088">
              <w:marLeft w:val="640"/>
              <w:marRight w:val="0"/>
              <w:marTop w:val="0"/>
              <w:marBottom w:val="0"/>
              <w:divBdr>
                <w:top w:val="none" w:sz="0" w:space="0" w:color="auto"/>
                <w:left w:val="none" w:sz="0" w:space="0" w:color="auto"/>
                <w:bottom w:val="none" w:sz="0" w:space="0" w:color="auto"/>
                <w:right w:val="none" w:sz="0" w:space="0" w:color="auto"/>
              </w:divBdr>
            </w:div>
            <w:div w:id="611670475">
              <w:marLeft w:val="640"/>
              <w:marRight w:val="0"/>
              <w:marTop w:val="0"/>
              <w:marBottom w:val="0"/>
              <w:divBdr>
                <w:top w:val="none" w:sz="0" w:space="0" w:color="auto"/>
                <w:left w:val="none" w:sz="0" w:space="0" w:color="auto"/>
                <w:bottom w:val="none" w:sz="0" w:space="0" w:color="auto"/>
                <w:right w:val="none" w:sz="0" w:space="0" w:color="auto"/>
              </w:divBdr>
            </w:div>
            <w:div w:id="611713245">
              <w:marLeft w:val="640"/>
              <w:marRight w:val="0"/>
              <w:marTop w:val="0"/>
              <w:marBottom w:val="0"/>
              <w:divBdr>
                <w:top w:val="none" w:sz="0" w:space="0" w:color="auto"/>
                <w:left w:val="none" w:sz="0" w:space="0" w:color="auto"/>
                <w:bottom w:val="none" w:sz="0" w:space="0" w:color="auto"/>
                <w:right w:val="none" w:sz="0" w:space="0" w:color="auto"/>
              </w:divBdr>
            </w:div>
            <w:div w:id="611741583">
              <w:marLeft w:val="640"/>
              <w:marRight w:val="0"/>
              <w:marTop w:val="0"/>
              <w:marBottom w:val="0"/>
              <w:divBdr>
                <w:top w:val="none" w:sz="0" w:space="0" w:color="auto"/>
                <w:left w:val="none" w:sz="0" w:space="0" w:color="auto"/>
                <w:bottom w:val="none" w:sz="0" w:space="0" w:color="auto"/>
                <w:right w:val="none" w:sz="0" w:space="0" w:color="auto"/>
              </w:divBdr>
            </w:div>
            <w:div w:id="611783168">
              <w:marLeft w:val="640"/>
              <w:marRight w:val="0"/>
              <w:marTop w:val="0"/>
              <w:marBottom w:val="0"/>
              <w:divBdr>
                <w:top w:val="none" w:sz="0" w:space="0" w:color="auto"/>
                <w:left w:val="none" w:sz="0" w:space="0" w:color="auto"/>
                <w:bottom w:val="none" w:sz="0" w:space="0" w:color="auto"/>
                <w:right w:val="none" w:sz="0" w:space="0" w:color="auto"/>
              </w:divBdr>
            </w:div>
            <w:div w:id="612175252">
              <w:marLeft w:val="640"/>
              <w:marRight w:val="0"/>
              <w:marTop w:val="0"/>
              <w:marBottom w:val="0"/>
              <w:divBdr>
                <w:top w:val="none" w:sz="0" w:space="0" w:color="auto"/>
                <w:left w:val="none" w:sz="0" w:space="0" w:color="auto"/>
                <w:bottom w:val="none" w:sz="0" w:space="0" w:color="auto"/>
                <w:right w:val="none" w:sz="0" w:space="0" w:color="auto"/>
              </w:divBdr>
            </w:div>
            <w:div w:id="612178008">
              <w:marLeft w:val="640"/>
              <w:marRight w:val="0"/>
              <w:marTop w:val="0"/>
              <w:marBottom w:val="0"/>
              <w:divBdr>
                <w:top w:val="none" w:sz="0" w:space="0" w:color="auto"/>
                <w:left w:val="none" w:sz="0" w:space="0" w:color="auto"/>
                <w:bottom w:val="none" w:sz="0" w:space="0" w:color="auto"/>
                <w:right w:val="none" w:sz="0" w:space="0" w:color="auto"/>
              </w:divBdr>
            </w:div>
            <w:div w:id="612248828">
              <w:marLeft w:val="640"/>
              <w:marRight w:val="0"/>
              <w:marTop w:val="0"/>
              <w:marBottom w:val="0"/>
              <w:divBdr>
                <w:top w:val="none" w:sz="0" w:space="0" w:color="auto"/>
                <w:left w:val="none" w:sz="0" w:space="0" w:color="auto"/>
                <w:bottom w:val="none" w:sz="0" w:space="0" w:color="auto"/>
                <w:right w:val="none" w:sz="0" w:space="0" w:color="auto"/>
              </w:divBdr>
            </w:div>
            <w:div w:id="612522030">
              <w:marLeft w:val="640"/>
              <w:marRight w:val="0"/>
              <w:marTop w:val="0"/>
              <w:marBottom w:val="0"/>
              <w:divBdr>
                <w:top w:val="none" w:sz="0" w:space="0" w:color="auto"/>
                <w:left w:val="none" w:sz="0" w:space="0" w:color="auto"/>
                <w:bottom w:val="none" w:sz="0" w:space="0" w:color="auto"/>
                <w:right w:val="none" w:sz="0" w:space="0" w:color="auto"/>
              </w:divBdr>
            </w:div>
            <w:div w:id="612522070">
              <w:marLeft w:val="640"/>
              <w:marRight w:val="0"/>
              <w:marTop w:val="0"/>
              <w:marBottom w:val="0"/>
              <w:divBdr>
                <w:top w:val="none" w:sz="0" w:space="0" w:color="auto"/>
                <w:left w:val="none" w:sz="0" w:space="0" w:color="auto"/>
                <w:bottom w:val="none" w:sz="0" w:space="0" w:color="auto"/>
                <w:right w:val="none" w:sz="0" w:space="0" w:color="auto"/>
              </w:divBdr>
            </w:div>
            <w:div w:id="612592845">
              <w:marLeft w:val="640"/>
              <w:marRight w:val="0"/>
              <w:marTop w:val="0"/>
              <w:marBottom w:val="0"/>
              <w:divBdr>
                <w:top w:val="none" w:sz="0" w:space="0" w:color="auto"/>
                <w:left w:val="none" w:sz="0" w:space="0" w:color="auto"/>
                <w:bottom w:val="none" w:sz="0" w:space="0" w:color="auto"/>
                <w:right w:val="none" w:sz="0" w:space="0" w:color="auto"/>
              </w:divBdr>
            </w:div>
            <w:div w:id="612632364">
              <w:marLeft w:val="640"/>
              <w:marRight w:val="0"/>
              <w:marTop w:val="0"/>
              <w:marBottom w:val="0"/>
              <w:divBdr>
                <w:top w:val="none" w:sz="0" w:space="0" w:color="auto"/>
                <w:left w:val="none" w:sz="0" w:space="0" w:color="auto"/>
                <w:bottom w:val="none" w:sz="0" w:space="0" w:color="auto"/>
                <w:right w:val="none" w:sz="0" w:space="0" w:color="auto"/>
              </w:divBdr>
            </w:div>
            <w:div w:id="612784169">
              <w:marLeft w:val="640"/>
              <w:marRight w:val="0"/>
              <w:marTop w:val="0"/>
              <w:marBottom w:val="0"/>
              <w:divBdr>
                <w:top w:val="none" w:sz="0" w:space="0" w:color="auto"/>
                <w:left w:val="none" w:sz="0" w:space="0" w:color="auto"/>
                <w:bottom w:val="none" w:sz="0" w:space="0" w:color="auto"/>
                <w:right w:val="none" w:sz="0" w:space="0" w:color="auto"/>
              </w:divBdr>
            </w:div>
            <w:div w:id="613024300">
              <w:marLeft w:val="640"/>
              <w:marRight w:val="0"/>
              <w:marTop w:val="0"/>
              <w:marBottom w:val="0"/>
              <w:divBdr>
                <w:top w:val="none" w:sz="0" w:space="0" w:color="auto"/>
                <w:left w:val="none" w:sz="0" w:space="0" w:color="auto"/>
                <w:bottom w:val="none" w:sz="0" w:space="0" w:color="auto"/>
                <w:right w:val="none" w:sz="0" w:space="0" w:color="auto"/>
              </w:divBdr>
            </w:div>
            <w:div w:id="613249924">
              <w:marLeft w:val="640"/>
              <w:marRight w:val="0"/>
              <w:marTop w:val="0"/>
              <w:marBottom w:val="0"/>
              <w:divBdr>
                <w:top w:val="none" w:sz="0" w:space="0" w:color="auto"/>
                <w:left w:val="none" w:sz="0" w:space="0" w:color="auto"/>
                <w:bottom w:val="none" w:sz="0" w:space="0" w:color="auto"/>
                <w:right w:val="none" w:sz="0" w:space="0" w:color="auto"/>
              </w:divBdr>
            </w:div>
            <w:div w:id="613252231">
              <w:marLeft w:val="640"/>
              <w:marRight w:val="0"/>
              <w:marTop w:val="0"/>
              <w:marBottom w:val="0"/>
              <w:divBdr>
                <w:top w:val="none" w:sz="0" w:space="0" w:color="auto"/>
                <w:left w:val="none" w:sz="0" w:space="0" w:color="auto"/>
                <w:bottom w:val="none" w:sz="0" w:space="0" w:color="auto"/>
                <w:right w:val="none" w:sz="0" w:space="0" w:color="auto"/>
              </w:divBdr>
            </w:div>
            <w:div w:id="613252760">
              <w:marLeft w:val="640"/>
              <w:marRight w:val="0"/>
              <w:marTop w:val="0"/>
              <w:marBottom w:val="0"/>
              <w:divBdr>
                <w:top w:val="none" w:sz="0" w:space="0" w:color="auto"/>
                <w:left w:val="none" w:sz="0" w:space="0" w:color="auto"/>
                <w:bottom w:val="none" w:sz="0" w:space="0" w:color="auto"/>
                <w:right w:val="none" w:sz="0" w:space="0" w:color="auto"/>
              </w:divBdr>
            </w:div>
            <w:div w:id="613293761">
              <w:marLeft w:val="640"/>
              <w:marRight w:val="0"/>
              <w:marTop w:val="0"/>
              <w:marBottom w:val="0"/>
              <w:divBdr>
                <w:top w:val="none" w:sz="0" w:space="0" w:color="auto"/>
                <w:left w:val="none" w:sz="0" w:space="0" w:color="auto"/>
                <w:bottom w:val="none" w:sz="0" w:space="0" w:color="auto"/>
                <w:right w:val="none" w:sz="0" w:space="0" w:color="auto"/>
              </w:divBdr>
            </w:div>
            <w:div w:id="613483850">
              <w:marLeft w:val="640"/>
              <w:marRight w:val="0"/>
              <w:marTop w:val="0"/>
              <w:marBottom w:val="0"/>
              <w:divBdr>
                <w:top w:val="none" w:sz="0" w:space="0" w:color="auto"/>
                <w:left w:val="none" w:sz="0" w:space="0" w:color="auto"/>
                <w:bottom w:val="none" w:sz="0" w:space="0" w:color="auto"/>
                <w:right w:val="none" w:sz="0" w:space="0" w:color="auto"/>
              </w:divBdr>
            </w:div>
            <w:div w:id="613488209">
              <w:marLeft w:val="640"/>
              <w:marRight w:val="0"/>
              <w:marTop w:val="0"/>
              <w:marBottom w:val="0"/>
              <w:divBdr>
                <w:top w:val="none" w:sz="0" w:space="0" w:color="auto"/>
                <w:left w:val="none" w:sz="0" w:space="0" w:color="auto"/>
                <w:bottom w:val="none" w:sz="0" w:space="0" w:color="auto"/>
                <w:right w:val="none" w:sz="0" w:space="0" w:color="auto"/>
              </w:divBdr>
            </w:div>
            <w:div w:id="613488255">
              <w:marLeft w:val="640"/>
              <w:marRight w:val="0"/>
              <w:marTop w:val="0"/>
              <w:marBottom w:val="0"/>
              <w:divBdr>
                <w:top w:val="none" w:sz="0" w:space="0" w:color="auto"/>
                <w:left w:val="none" w:sz="0" w:space="0" w:color="auto"/>
                <w:bottom w:val="none" w:sz="0" w:space="0" w:color="auto"/>
                <w:right w:val="none" w:sz="0" w:space="0" w:color="auto"/>
              </w:divBdr>
            </w:div>
            <w:div w:id="613753212">
              <w:marLeft w:val="640"/>
              <w:marRight w:val="0"/>
              <w:marTop w:val="0"/>
              <w:marBottom w:val="0"/>
              <w:divBdr>
                <w:top w:val="none" w:sz="0" w:space="0" w:color="auto"/>
                <w:left w:val="none" w:sz="0" w:space="0" w:color="auto"/>
                <w:bottom w:val="none" w:sz="0" w:space="0" w:color="auto"/>
                <w:right w:val="none" w:sz="0" w:space="0" w:color="auto"/>
              </w:divBdr>
            </w:div>
            <w:div w:id="613755645">
              <w:marLeft w:val="640"/>
              <w:marRight w:val="0"/>
              <w:marTop w:val="0"/>
              <w:marBottom w:val="0"/>
              <w:divBdr>
                <w:top w:val="none" w:sz="0" w:space="0" w:color="auto"/>
                <w:left w:val="none" w:sz="0" w:space="0" w:color="auto"/>
                <w:bottom w:val="none" w:sz="0" w:space="0" w:color="auto"/>
                <w:right w:val="none" w:sz="0" w:space="0" w:color="auto"/>
              </w:divBdr>
            </w:div>
            <w:div w:id="613823998">
              <w:marLeft w:val="640"/>
              <w:marRight w:val="0"/>
              <w:marTop w:val="0"/>
              <w:marBottom w:val="0"/>
              <w:divBdr>
                <w:top w:val="none" w:sz="0" w:space="0" w:color="auto"/>
                <w:left w:val="none" w:sz="0" w:space="0" w:color="auto"/>
                <w:bottom w:val="none" w:sz="0" w:space="0" w:color="auto"/>
                <w:right w:val="none" w:sz="0" w:space="0" w:color="auto"/>
              </w:divBdr>
            </w:div>
            <w:div w:id="613903304">
              <w:marLeft w:val="640"/>
              <w:marRight w:val="0"/>
              <w:marTop w:val="0"/>
              <w:marBottom w:val="0"/>
              <w:divBdr>
                <w:top w:val="none" w:sz="0" w:space="0" w:color="auto"/>
                <w:left w:val="none" w:sz="0" w:space="0" w:color="auto"/>
                <w:bottom w:val="none" w:sz="0" w:space="0" w:color="auto"/>
                <w:right w:val="none" w:sz="0" w:space="0" w:color="auto"/>
              </w:divBdr>
            </w:div>
            <w:div w:id="614288038">
              <w:marLeft w:val="640"/>
              <w:marRight w:val="0"/>
              <w:marTop w:val="0"/>
              <w:marBottom w:val="0"/>
              <w:divBdr>
                <w:top w:val="none" w:sz="0" w:space="0" w:color="auto"/>
                <w:left w:val="none" w:sz="0" w:space="0" w:color="auto"/>
                <w:bottom w:val="none" w:sz="0" w:space="0" w:color="auto"/>
                <w:right w:val="none" w:sz="0" w:space="0" w:color="auto"/>
              </w:divBdr>
            </w:div>
            <w:div w:id="614481158">
              <w:marLeft w:val="640"/>
              <w:marRight w:val="0"/>
              <w:marTop w:val="0"/>
              <w:marBottom w:val="0"/>
              <w:divBdr>
                <w:top w:val="none" w:sz="0" w:space="0" w:color="auto"/>
                <w:left w:val="none" w:sz="0" w:space="0" w:color="auto"/>
                <w:bottom w:val="none" w:sz="0" w:space="0" w:color="auto"/>
                <w:right w:val="none" w:sz="0" w:space="0" w:color="auto"/>
              </w:divBdr>
            </w:div>
            <w:div w:id="614487241">
              <w:marLeft w:val="640"/>
              <w:marRight w:val="0"/>
              <w:marTop w:val="0"/>
              <w:marBottom w:val="0"/>
              <w:divBdr>
                <w:top w:val="none" w:sz="0" w:space="0" w:color="auto"/>
                <w:left w:val="none" w:sz="0" w:space="0" w:color="auto"/>
                <w:bottom w:val="none" w:sz="0" w:space="0" w:color="auto"/>
                <w:right w:val="none" w:sz="0" w:space="0" w:color="auto"/>
              </w:divBdr>
            </w:div>
            <w:div w:id="614601293">
              <w:marLeft w:val="640"/>
              <w:marRight w:val="0"/>
              <w:marTop w:val="0"/>
              <w:marBottom w:val="0"/>
              <w:divBdr>
                <w:top w:val="none" w:sz="0" w:space="0" w:color="auto"/>
                <w:left w:val="none" w:sz="0" w:space="0" w:color="auto"/>
                <w:bottom w:val="none" w:sz="0" w:space="0" w:color="auto"/>
                <w:right w:val="none" w:sz="0" w:space="0" w:color="auto"/>
              </w:divBdr>
            </w:div>
            <w:div w:id="614675885">
              <w:marLeft w:val="640"/>
              <w:marRight w:val="0"/>
              <w:marTop w:val="0"/>
              <w:marBottom w:val="0"/>
              <w:divBdr>
                <w:top w:val="none" w:sz="0" w:space="0" w:color="auto"/>
                <w:left w:val="none" w:sz="0" w:space="0" w:color="auto"/>
                <w:bottom w:val="none" w:sz="0" w:space="0" w:color="auto"/>
                <w:right w:val="none" w:sz="0" w:space="0" w:color="auto"/>
              </w:divBdr>
            </w:div>
            <w:div w:id="614677961">
              <w:marLeft w:val="640"/>
              <w:marRight w:val="0"/>
              <w:marTop w:val="0"/>
              <w:marBottom w:val="0"/>
              <w:divBdr>
                <w:top w:val="none" w:sz="0" w:space="0" w:color="auto"/>
                <w:left w:val="none" w:sz="0" w:space="0" w:color="auto"/>
                <w:bottom w:val="none" w:sz="0" w:space="0" w:color="auto"/>
                <w:right w:val="none" w:sz="0" w:space="0" w:color="auto"/>
              </w:divBdr>
            </w:div>
            <w:div w:id="614751431">
              <w:marLeft w:val="640"/>
              <w:marRight w:val="0"/>
              <w:marTop w:val="0"/>
              <w:marBottom w:val="0"/>
              <w:divBdr>
                <w:top w:val="none" w:sz="0" w:space="0" w:color="auto"/>
                <w:left w:val="none" w:sz="0" w:space="0" w:color="auto"/>
                <w:bottom w:val="none" w:sz="0" w:space="0" w:color="auto"/>
                <w:right w:val="none" w:sz="0" w:space="0" w:color="auto"/>
              </w:divBdr>
            </w:div>
            <w:div w:id="614867550">
              <w:marLeft w:val="640"/>
              <w:marRight w:val="0"/>
              <w:marTop w:val="0"/>
              <w:marBottom w:val="0"/>
              <w:divBdr>
                <w:top w:val="none" w:sz="0" w:space="0" w:color="auto"/>
                <w:left w:val="none" w:sz="0" w:space="0" w:color="auto"/>
                <w:bottom w:val="none" w:sz="0" w:space="0" w:color="auto"/>
                <w:right w:val="none" w:sz="0" w:space="0" w:color="auto"/>
              </w:divBdr>
            </w:div>
            <w:div w:id="614870544">
              <w:marLeft w:val="640"/>
              <w:marRight w:val="0"/>
              <w:marTop w:val="0"/>
              <w:marBottom w:val="0"/>
              <w:divBdr>
                <w:top w:val="none" w:sz="0" w:space="0" w:color="auto"/>
                <w:left w:val="none" w:sz="0" w:space="0" w:color="auto"/>
                <w:bottom w:val="none" w:sz="0" w:space="0" w:color="auto"/>
                <w:right w:val="none" w:sz="0" w:space="0" w:color="auto"/>
              </w:divBdr>
            </w:div>
            <w:div w:id="614942062">
              <w:marLeft w:val="640"/>
              <w:marRight w:val="0"/>
              <w:marTop w:val="0"/>
              <w:marBottom w:val="0"/>
              <w:divBdr>
                <w:top w:val="none" w:sz="0" w:space="0" w:color="auto"/>
                <w:left w:val="none" w:sz="0" w:space="0" w:color="auto"/>
                <w:bottom w:val="none" w:sz="0" w:space="0" w:color="auto"/>
                <w:right w:val="none" w:sz="0" w:space="0" w:color="auto"/>
              </w:divBdr>
            </w:div>
            <w:div w:id="615212006">
              <w:marLeft w:val="640"/>
              <w:marRight w:val="0"/>
              <w:marTop w:val="0"/>
              <w:marBottom w:val="0"/>
              <w:divBdr>
                <w:top w:val="none" w:sz="0" w:space="0" w:color="auto"/>
                <w:left w:val="none" w:sz="0" w:space="0" w:color="auto"/>
                <w:bottom w:val="none" w:sz="0" w:space="0" w:color="auto"/>
                <w:right w:val="none" w:sz="0" w:space="0" w:color="auto"/>
              </w:divBdr>
            </w:div>
            <w:div w:id="615215358">
              <w:marLeft w:val="640"/>
              <w:marRight w:val="0"/>
              <w:marTop w:val="0"/>
              <w:marBottom w:val="0"/>
              <w:divBdr>
                <w:top w:val="none" w:sz="0" w:space="0" w:color="auto"/>
                <w:left w:val="none" w:sz="0" w:space="0" w:color="auto"/>
                <w:bottom w:val="none" w:sz="0" w:space="0" w:color="auto"/>
                <w:right w:val="none" w:sz="0" w:space="0" w:color="auto"/>
              </w:divBdr>
            </w:div>
            <w:div w:id="615334982">
              <w:marLeft w:val="640"/>
              <w:marRight w:val="0"/>
              <w:marTop w:val="0"/>
              <w:marBottom w:val="0"/>
              <w:divBdr>
                <w:top w:val="none" w:sz="0" w:space="0" w:color="auto"/>
                <w:left w:val="none" w:sz="0" w:space="0" w:color="auto"/>
                <w:bottom w:val="none" w:sz="0" w:space="0" w:color="auto"/>
                <w:right w:val="none" w:sz="0" w:space="0" w:color="auto"/>
              </w:divBdr>
            </w:div>
            <w:div w:id="615404382">
              <w:marLeft w:val="640"/>
              <w:marRight w:val="0"/>
              <w:marTop w:val="0"/>
              <w:marBottom w:val="0"/>
              <w:divBdr>
                <w:top w:val="none" w:sz="0" w:space="0" w:color="auto"/>
                <w:left w:val="none" w:sz="0" w:space="0" w:color="auto"/>
                <w:bottom w:val="none" w:sz="0" w:space="0" w:color="auto"/>
                <w:right w:val="none" w:sz="0" w:space="0" w:color="auto"/>
              </w:divBdr>
            </w:div>
            <w:div w:id="615527939">
              <w:marLeft w:val="640"/>
              <w:marRight w:val="0"/>
              <w:marTop w:val="0"/>
              <w:marBottom w:val="0"/>
              <w:divBdr>
                <w:top w:val="none" w:sz="0" w:space="0" w:color="auto"/>
                <w:left w:val="none" w:sz="0" w:space="0" w:color="auto"/>
                <w:bottom w:val="none" w:sz="0" w:space="0" w:color="auto"/>
                <w:right w:val="none" w:sz="0" w:space="0" w:color="auto"/>
              </w:divBdr>
            </w:div>
            <w:div w:id="615715046">
              <w:marLeft w:val="0"/>
              <w:marRight w:val="0"/>
              <w:marTop w:val="0"/>
              <w:marBottom w:val="0"/>
              <w:divBdr>
                <w:top w:val="none" w:sz="0" w:space="0" w:color="auto"/>
                <w:left w:val="none" w:sz="0" w:space="0" w:color="auto"/>
                <w:bottom w:val="none" w:sz="0" w:space="0" w:color="auto"/>
                <w:right w:val="none" w:sz="0" w:space="0" w:color="auto"/>
              </w:divBdr>
            </w:div>
            <w:div w:id="615871213">
              <w:marLeft w:val="640"/>
              <w:marRight w:val="0"/>
              <w:marTop w:val="0"/>
              <w:marBottom w:val="0"/>
              <w:divBdr>
                <w:top w:val="none" w:sz="0" w:space="0" w:color="auto"/>
                <w:left w:val="none" w:sz="0" w:space="0" w:color="auto"/>
                <w:bottom w:val="none" w:sz="0" w:space="0" w:color="auto"/>
                <w:right w:val="none" w:sz="0" w:space="0" w:color="auto"/>
              </w:divBdr>
            </w:div>
            <w:div w:id="615872754">
              <w:marLeft w:val="640"/>
              <w:marRight w:val="0"/>
              <w:marTop w:val="0"/>
              <w:marBottom w:val="0"/>
              <w:divBdr>
                <w:top w:val="none" w:sz="0" w:space="0" w:color="auto"/>
                <w:left w:val="none" w:sz="0" w:space="0" w:color="auto"/>
                <w:bottom w:val="none" w:sz="0" w:space="0" w:color="auto"/>
                <w:right w:val="none" w:sz="0" w:space="0" w:color="auto"/>
              </w:divBdr>
            </w:div>
            <w:div w:id="615988141">
              <w:marLeft w:val="640"/>
              <w:marRight w:val="0"/>
              <w:marTop w:val="0"/>
              <w:marBottom w:val="0"/>
              <w:divBdr>
                <w:top w:val="none" w:sz="0" w:space="0" w:color="auto"/>
                <w:left w:val="none" w:sz="0" w:space="0" w:color="auto"/>
                <w:bottom w:val="none" w:sz="0" w:space="0" w:color="auto"/>
                <w:right w:val="none" w:sz="0" w:space="0" w:color="auto"/>
              </w:divBdr>
            </w:div>
            <w:div w:id="616107736">
              <w:marLeft w:val="640"/>
              <w:marRight w:val="0"/>
              <w:marTop w:val="0"/>
              <w:marBottom w:val="0"/>
              <w:divBdr>
                <w:top w:val="none" w:sz="0" w:space="0" w:color="auto"/>
                <w:left w:val="none" w:sz="0" w:space="0" w:color="auto"/>
                <w:bottom w:val="none" w:sz="0" w:space="0" w:color="auto"/>
                <w:right w:val="none" w:sz="0" w:space="0" w:color="auto"/>
              </w:divBdr>
            </w:div>
            <w:div w:id="616177116">
              <w:marLeft w:val="640"/>
              <w:marRight w:val="0"/>
              <w:marTop w:val="0"/>
              <w:marBottom w:val="0"/>
              <w:divBdr>
                <w:top w:val="none" w:sz="0" w:space="0" w:color="auto"/>
                <w:left w:val="none" w:sz="0" w:space="0" w:color="auto"/>
                <w:bottom w:val="none" w:sz="0" w:space="0" w:color="auto"/>
                <w:right w:val="none" w:sz="0" w:space="0" w:color="auto"/>
              </w:divBdr>
            </w:div>
            <w:div w:id="616253456">
              <w:marLeft w:val="640"/>
              <w:marRight w:val="0"/>
              <w:marTop w:val="0"/>
              <w:marBottom w:val="0"/>
              <w:divBdr>
                <w:top w:val="none" w:sz="0" w:space="0" w:color="auto"/>
                <w:left w:val="none" w:sz="0" w:space="0" w:color="auto"/>
                <w:bottom w:val="none" w:sz="0" w:space="0" w:color="auto"/>
                <w:right w:val="none" w:sz="0" w:space="0" w:color="auto"/>
              </w:divBdr>
            </w:div>
            <w:div w:id="616329671">
              <w:marLeft w:val="640"/>
              <w:marRight w:val="0"/>
              <w:marTop w:val="0"/>
              <w:marBottom w:val="0"/>
              <w:divBdr>
                <w:top w:val="none" w:sz="0" w:space="0" w:color="auto"/>
                <w:left w:val="none" w:sz="0" w:space="0" w:color="auto"/>
                <w:bottom w:val="none" w:sz="0" w:space="0" w:color="auto"/>
                <w:right w:val="none" w:sz="0" w:space="0" w:color="auto"/>
              </w:divBdr>
            </w:div>
            <w:div w:id="616331050">
              <w:marLeft w:val="640"/>
              <w:marRight w:val="0"/>
              <w:marTop w:val="0"/>
              <w:marBottom w:val="0"/>
              <w:divBdr>
                <w:top w:val="none" w:sz="0" w:space="0" w:color="auto"/>
                <w:left w:val="none" w:sz="0" w:space="0" w:color="auto"/>
                <w:bottom w:val="none" w:sz="0" w:space="0" w:color="auto"/>
                <w:right w:val="none" w:sz="0" w:space="0" w:color="auto"/>
              </w:divBdr>
            </w:div>
            <w:div w:id="616369932">
              <w:marLeft w:val="640"/>
              <w:marRight w:val="0"/>
              <w:marTop w:val="0"/>
              <w:marBottom w:val="0"/>
              <w:divBdr>
                <w:top w:val="none" w:sz="0" w:space="0" w:color="auto"/>
                <w:left w:val="none" w:sz="0" w:space="0" w:color="auto"/>
                <w:bottom w:val="none" w:sz="0" w:space="0" w:color="auto"/>
                <w:right w:val="none" w:sz="0" w:space="0" w:color="auto"/>
              </w:divBdr>
            </w:div>
            <w:div w:id="616375001">
              <w:marLeft w:val="640"/>
              <w:marRight w:val="0"/>
              <w:marTop w:val="0"/>
              <w:marBottom w:val="0"/>
              <w:divBdr>
                <w:top w:val="none" w:sz="0" w:space="0" w:color="auto"/>
                <w:left w:val="none" w:sz="0" w:space="0" w:color="auto"/>
                <w:bottom w:val="none" w:sz="0" w:space="0" w:color="auto"/>
                <w:right w:val="none" w:sz="0" w:space="0" w:color="auto"/>
              </w:divBdr>
            </w:div>
            <w:div w:id="616524155">
              <w:marLeft w:val="640"/>
              <w:marRight w:val="0"/>
              <w:marTop w:val="0"/>
              <w:marBottom w:val="0"/>
              <w:divBdr>
                <w:top w:val="none" w:sz="0" w:space="0" w:color="auto"/>
                <w:left w:val="none" w:sz="0" w:space="0" w:color="auto"/>
                <w:bottom w:val="none" w:sz="0" w:space="0" w:color="auto"/>
                <w:right w:val="none" w:sz="0" w:space="0" w:color="auto"/>
              </w:divBdr>
            </w:div>
            <w:div w:id="616639346">
              <w:marLeft w:val="640"/>
              <w:marRight w:val="0"/>
              <w:marTop w:val="0"/>
              <w:marBottom w:val="0"/>
              <w:divBdr>
                <w:top w:val="none" w:sz="0" w:space="0" w:color="auto"/>
                <w:left w:val="none" w:sz="0" w:space="0" w:color="auto"/>
                <w:bottom w:val="none" w:sz="0" w:space="0" w:color="auto"/>
                <w:right w:val="none" w:sz="0" w:space="0" w:color="auto"/>
              </w:divBdr>
            </w:div>
            <w:div w:id="616639998">
              <w:marLeft w:val="640"/>
              <w:marRight w:val="0"/>
              <w:marTop w:val="0"/>
              <w:marBottom w:val="0"/>
              <w:divBdr>
                <w:top w:val="none" w:sz="0" w:space="0" w:color="auto"/>
                <w:left w:val="none" w:sz="0" w:space="0" w:color="auto"/>
                <w:bottom w:val="none" w:sz="0" w:space="0" w:color="auto"/>
                <w:right w:val="none" w:sz="0" w:space="0" w:color="auto"/>
              </w:divBdr>
            </w:div>
            <w:div w:id="616717748">
              <w:marLeft w:val="640"/>
              <w:marRight w:val="0"/>
              <w:marTop w:val="0"/>
              <w:marBottom w:val="0"/>
              <w:divBdr>
                <w:top w:val="none" w:sz="0" w:space="0" w:color="auto"/>
                <w:left w:val="none" w:sz="0" w:space="0" w:color="auto"/>
                <w:bottom w:val="none" w:sz="0" w:space="0" w:color="auto"/>
                <w:right w:val="none" w:sz="0" w:space="0" w:color="auto"/>
              </w:divBdr>
            </w:div>
            <w:div w:id="616790784">
              <w:marLeft w:val="640"/>
              <w:marRight w:val="0"/>
              <w:marTop w:val="0"/>
              <w:marBottom w:val="0"/>
              <w:divBdr>
                <w:top w:val="none" w:sz="0" w:space="0" w:color="auto"/>
                <w:left w:val="none" w:sz="0" w:space="0" w:color="auto"/>
                <w:bottom w:val="none" w:sz="0" w:space="0" w:color="auto"/>
                <w:right w:val="none" w:sz="0" w:space="0" w:color="auto"/>
              </w:divBdr>
            </w:div>
            <w:div w:id="616988555">
              <w:marLeft w:val="640"/>
              <w:marRight w:val="0"/>
              <w:marTop w:val="0"/>
              <w:marBottom w:val="0"/>
              <w:divBdr>
                <w:top w:val="none" w:sz="0" w:space="0" w:color="auto"/>
                <w:left w:val="none" w:sz="0" w:space="0" w:color="auto"/>
                <w:bottom w:val="none" w:sz="0" w:space="0" w:color="auto"/>
                <w:right w:val="none" w:sz="0" w:space="0" w:color="auto"/>
              </w:divBdr>
            </w:div>
            <w:div w:id="617176025">
              <w:marLeft w:val="640"/>
              <w:marRight w:val="0"/>
              <w:marTop w:val="0"/>
              <w:marBottom w:val="0"/>
              <w:divBdr>
                <w:top w:val="none" w:sz="0" w:space="0" w:color="auto"/>
                <w:left w:val="none" w:sz="0" w:space="0" w:color="auto"/>
                <w:bottom w:val="none" w:sz="0" w:space="0" w:color="auto"/>
                <w:right w:val="none" w:sz="0" w:space="0" w:color="auto"/>
              </w:divBdr>
            </w:div>
            <w:div w:id="617223223">
              <w:marLeft w:val="640"/>
              <w:marRight w:val="0"/>
              <w:marTop w:val="0"/>
              <w:marBottom w:val="0"/>
              <w:divBdr>
                <w:top w:val="none" w:sz="0" w:space="0" w:color="auto"/>
                <w:left w:val="none" w:sz="0" w:space="0" w:color="auto"/>
                <w:bottom w:val="none" w:sz="0" w:space="0" w:color="auto"/>
                <w:right w:val="none" w:sz="0" w:space="0" w:color="auto"/>
              </w:divBdr>
            </w:div>
            <w:div w:id="617224198">
              <w:marLeft w:val="640"/>
              <w:marRight w:val="0"/>
              <w:marTop w:val="0"/>
              <w:marBottom w:val="0"/>
              <w:divBdr>
                <w:top w:val="none" w:sz="0" w:space="0" w:color="auto"/>
                <w:left w:val="none" w:sz="0" w:space="0" w:color="auto"/>
                <w:bottom w:val="none" w:sz="0" w:space="0" w:color="auto"/>
                <w:right w:val="none" w:sz="0" w:space="0" w:color="auto"/>
              </w:divBdr>
            </w:div>
            <w:div w:id="617225074">
              <w:marLeft w:val="640"/>
              <w:marRight w:val="0"/>
              <w:marTop w:val="0"/>
              <w:marBottom w:val="0"/>
              <w:divBdr>
                <w:top w:val="none" w:sz="0" w:space="0" w:color="auto"/>
                <w:left w:val="none" w:sz="0" w:space="0" w:color="auto"/>
                <w:bottom w:val="none" w:sz="0" w:space="0" w:color="auto"/>
                <w:right w:val="none" w:sz="0" w:space="0" w:color="auto"/>
              </w:divBdr>
            </w:div>
            <w:div w:id="617415347">
              <w:marLeft w:val="640"/>
              <w:marRight w:val="0"/>
              <w:marTop w:val="0"/>
              <w:marBottom w:val="0"/>
              <w:divBdr>
                <w:top w:val="none" w:sz="0" w:space="0" w:color="auto"/>
                <w:left w:val="none" w:sz="0" w:space="0" w:color="auto"/>
                <w:bottom w:val="none" w:sz="0" w:space="0" w:color="auto"/>
                <w:right w:val="none" w:sz="0" w:space="0" w:color="auto"/>
              </w:divBdr>
            </w:div>
            <w:div w:id="617487049">
              <w:marLeft w:val="640"/>
              <w:marRight w:val="0"/>
              <w:marTop w:val="0"/>
              <w:marBottom w:val="0"/>
              <w:divBdr>
                <w:top w:val="none" w:sz="0" w:space="0" w:color="auto"/>
                <w:left w:val="none" w:sz="0" w:space="0" w:color="auto"/>
                <w:bottom w:val="none" w:sz="0" w:space="0" w:color="auto"/>
                <w:right w:val="none" w:sz="0" w:space="0" w:color="auto"/>
              </w:divBdr>
            </w:div>
            <w:div w:id="617493235">
              <w:marLeft w:val="640"/>
              <w:marRight w:val="0"/>
              <w:marTop w:val="0"/>
              <w:marBottom w:val="0"/>
              <w:divBdr>
                <w:top w:val="none" w:sz="0" w:space="0" w:color="auto"/>
                <w:left w:val="none" w:sz="0" w:space="0" w:color="auto"/>
                <w:bottom w:val="none" w:sz="0" w:space="0" w:color="auto"/>
                <w:right w:val="none" w:sz="0" w:space="0" w:color="auto"/>
              </w:divBdr>
            </w:div>
            <w:div w:id="617565354">
              <w:marLeft w:val="640"/>
              <w:marRight w:val="0"/>
              <w:marTop w:val="0"/>
              <w:marBottom w:val="0"/>
              <w:divBdr>
                <w:top w:val="none" w:sz="0" w:space="0" w:color="auto"/>
                <w:left w:val="none" w:sz="0" w:space="0" w:color="auto"/>
                <w:bottom w:val="none" w:sz="0" w:space="0" w:color="auto"/>
                <w:right w:val="none" w:sz="0" w:space="0" w:color="auto"/>
              </w:divBdr>
            </w:div>
            <w:div w:id="617570581">
              <w:marLeft w:val="640"/>
              <w:marRight w:val="0"/>
              <w:marTop w:val="0"/>
              <w:marBottom w:val="0"/>
              <w:divBdr>
                <w:top w:val="none" w:sz="0" w:space="0" w:color="auto"/>
                <w:left w:val="none" w:sz="0" w:space="0" w:color="auto"/>
                <w:bottom w:val="none" w:sz="0" w:space="0" w:color="auto"/>
                <w:right w:val="none" w:sz="0" w:space="0" w:color="auto"/>
              </w:divBdr>
            </w:div>
            <w:div w:id="617571318">
              <w:marLeft w:val="640"/>
              <w:marRight w:val="0"/>
              <w:marTop w:val="0"/>
              <w:marBottom w:val="0"/>
              <w:divBdr>
                <w:top w:val="none" w:sz="0" w:space="0" w:color="auto"/>
                <w:left w:val="none" w:sz="0" w:space="0" w:color="auto"/>
                <w:bottom w:val="none" w:sz="0" w:space="0" w:color="auto"/>
                <w:right w:val="none" w:sz="0" w:space="0" w:color="auto"/>
              </w:divBdr>
            </w:div>
            <w:div w:id="617611810">
              <w:marLeft w:val="640"/>
              <w:marRight w:val="0"/>
              <w:marTop w:val="0"/>
              <w:marBottom w:val="0"/>
              <w:divBdr>
                <w:top w:val="none" w:sz="0" w:space="0" w:color="auto"/>
                <w:left w:val="none" w:sz="0" w:space="0" w:color="auto"/>
                <w:bottom w:val="none" w:sz="0" w:space="0" w:color="auto"/>
                <w:right w:val="none" w:sz="0" w:space="0" w:color="auto"/>
              </w:divBdr>
            </w:div>
            <w:div w:id="617639136">
              <w:marLeft w:val="640"/>
              <w:marRight w:val="0"/>
              <w:marTop w:val="0"/>
              <w:marBottom w:val="0"/>
              <w:divBdr>
                <w:top w:val="none" w:sz="0" w:space="0" w:color="auto"/>
                <w:left w:val="none" w:sz="0" w:space="0" w:color="auto"/>
                <w:bottom w:val="none" w:sz="0" w:space="0" w:color="auto"/>
                <w:right w:val="none" w:sz="0" w:space="0" w:color="auto"/>
              </w:divBdr>
            </w:div>
            <w:div w:id="617687348">
              <w:marLeft w:val="640"/>
              <w:marRight w:val="0"/>
              <w:marTop w:val="0"/>
              <w:marBottom w:val="0"/>
              <w:divBdr>
                <w:top w:val="none" w:sz="0" w:space="0" w:color="auto"/>
                <w:left w:val="none" w:sz="0" w:space="0" w:color="auto"/>
                <w:bottom w:val="none" w:sz="0" w:space="0" w:color="auto"/>
                <w:right w:val="none" w:sz="0" w:space="0" w:color="auto"/>
              </w:divBdr>
            </w:div>
            <w:div w:id="617755971">
              <w:marLeft w:val="640"/>
              <w:marRight w:val="0"/>
              <w:marTop w:val="0"/>
              <w:marBottom w:val="0"/>
              <w:divBdr>
                <w:top w:val="none" w:sz="0" w:space="0" w:color="auto"/>
                <w:left w:val="none" w:sz="0" w:space="0" w:color="auto"/>
                <w:bottom w:val="none" w:sz="0" w:space="0" w:color="auto"/>
                <w:right w:val="none" w:sz="0" w:space="0" w:color="auto"/>
              </w:divBdr>
            </w:div>
            <w:div w:id="617838152">
              <w:marLeft w:val="640"/>
              <w:marRight w:val="0"/>
              <w:marTop w:val="0"/>
              <w:marBottom w:val="0"/>
              <w:divBdr>
                <w:top w:val="none" w:sz="0" w:space="0" w:color="auto"/>
                <w:left w:val="none" w:sz="0" w:space="0" w:color="auto"/>
                <w:bottom w:val="none" w:sz="0" w:space="0" w:color="auto"/>
                <w:right w:val="none" w:sz="0" w:space="0" w:color="auto"/>
              </w:divBdr>
            </w:div>
            <w:div w:id="617880875">
              <w:marLeft w:val="640"/>
              <w:marRight w:val="0"/>
              <w:marTop w:val="0"/>
              <w:marBottom w:val="0"/>
              <w:divBdr>
                <w:top w:val="none" w:sz="0" w:space="0" w:color="auto"/>
                <w:left w:val="none" w:sz="0" w:space="0" w:color="auto"/>
                <w:bottom w:val="none" w:sz="0" w:space="0" w:color="auto"/>
                <w:right w:val="none" w:sz="0" w:space="0" w:color="auto"/>
              </w:divBdr>
            </w:div>
            <w:div w:id="618150096">
              <w:marLeft w:val="640"/>
              <w:marRight w:val="0"/>
              <w:marTop w:val="0"/>
              <w:marBottom w:val="0"/>
              <w:divBdr>
                <w:top w:val="none" w:sz="0" w:space="0" w:color="auto"/>
                <w:left w:val="none" w:sz="0" w:space="0" w:color="auto"/>
                <w:bottom w:val="none" w:sz="0" w:space="0" w:color="auto"/>
                <w:right w:val="none" w:sz="0" w:space="0" w:color="auto"/>
              </w:divBdr>
            </w:div>
            <w:div w:id="618222392">
              <w:marLeft w:val="640"/>
              <w:marRight w:val="0"/>
              <w:marTop w:val="0"/>
              <w:marBottom w:val="0"/>
              <w:divBdr>
                <w:top w:val="none" w:sz="0" w:space="0" w:color="auto"/>
                <w:left w:val="none" w:sz="0" w:space="0" w:color="auto"/>
                <w:bottom w:val="none" w:sz="0" w:space="0" w:color="auto"/>
                <w:right w:val="none" w:sz="0" w:space="0" w:color="auto"/>
              </w:divBdr>
            </w:div>
            <w:div w:id="618534119">
              <w:marLeft w:val="640"/>
              <w:marRight w:val="0"/>
              <w:marTop w:val="0"/>
              <w:marBottom w:val="0"/>
              <w:divBdr>
                <w:top w:val="none" w:sz="0" w:space="0" w:color="auto"/>
                <w:left w:val="none" w:sz="0" w:space="0" w:color="auto"/>
                <w:bottom w:val="none" w:sz="0" w:space="0" w:color="auto"/>
                <w:right w:val="none" w:sz="0" w:space="0" w:color="auto"/>
              </w:divBdr>
            </w:div>
            <w:div w:id="618679541">
              <w:marLeft w:val="640"/>
              <w:marRight w:val="0"/>
              <w:marTop w:val="0"/>
              <w:marBottom w:val="0"/>
              <w:divBdr>
                <w:top w:val="none" w:sz="0" w:space="0" w:color="auto"/>
                <w:left w:val="none" w:sz="0" w:space="0" w:color="auto"/>
                <w:bottom w:val="none" w:sz="0" w:space="0" w:color="auto"/>
                <w:right w:val="none" w:sz="0" w:space="0" w:color="auto"/>
              </w:divBdr>
            </w:div>
            <w:div w:id="618922324">
              <w:marLeft w:val="640"/>
              <w:marRight w:val="0"/>
              <w:marTop w:val="0"/>
              <w:marBottom w:val="0"/>
              <w:divBdr>
                <w:top w:val="none" w:sz="0" w:space="0" w:color="auto"/>
                <w:left w:val="none" w:sz="0" w:space="0" w:color="auto"/>
                <w:bottom w:val="none" w:sz="0" w:space="0" w:color="auto"/>
                <w:right w:val="none" w:sz="0" w:space="0" w:color="auto"/>
              </w:divBdr>
            </w:div>
            <w:div w:id="618995120">
              <w:marLeft w:val="640"/>
              <w:marRight w:val="0"/>
              <w:marTop w:val="0"/>
              <w:marBottom w:val="0"/>
              <w:divBdr>
                <w:top w:val="none" w:sz="0" w:space="0" w:color="auto"/>
                <w:left w:val="none" w:sz="0" w:space="0" w:color="auto"/>
                <w:bottom w:val="none" w:sz="0" w:space="0" w:color="auto"/>
                <w:right w:val="none" w:sz="0" w:space="0" w:color="auto"/>
              </w:divBdr>
            </w:div>
            <w:div w:id="619068443">
              <w:marLeft w:val="640"/>
              <w:marRight w:val="0"/>
              <w:marTop w:val="0"/>
              <w:marBottom w:val="0"/>
              <w:divBdr>
                <w:top w:val="none" w:sz="0" w:space="0" w:color="auto"/>
                <w:left w:val="none" w:sz="0" w:space="0" w:color="auto"/>
                <w:bottom w:val="none" w:sz="0" w:space="0" w:color="auto"/>
                <w:right w:val="none" w:sz="0" w:space="0" w:color="auto"/>
              </w:divBdr>
            </w:div>
            <w:div w:id="619072879">
              <w:marLeft w:val="640"/>
              <w:marRight w:val="0"/>
              <w:marTop w:val="0"/>
              <w:marBottom w:val="0"/>
              <w:divBdr>
                <w:top w:val="none" w:sz="0" w:space="0" w:color="auto"/>
                <w:left w:val="none" w:sz="0" w:space="0" w:color="auto"/>
                <w:bottom w:val="none" w:sz="0" w:space="0" w:color="auto"/>
                <w:right w:val="none" w:sz="0" w:space="0" w:color="auto"/>
              </w:divBdr>
            </w:div>
            <w:div w:id="619143480">
              <w:marLeft w:val="640"/>
              <w:marRight w:val="0"/>
              <w:marTop w:val="0"/>
              <w:marBottom w:val="0"/>
              <w:divBdr>
                <w:top w:val="none" w:sz="0" w:space="0" w:color="auto"/>
                <w:left w:val="none" w:sz="0" w:space="0" w:color="auto"/>
                <w:bottom w:val="none" w:sz="0" w:space="0" w:color="auto"/>
                <w:right w:val="none" w:sz="0" w:space="0" w:color="auto"/>
              </w:divBdr>
            </w:div>
            <w:div w:id="619144203">
              <w:marLeft w:val="640"/>
              <w:marRight w:val="0"/>
              <w:marTop w:val="0"/>
              <w:marBottom w:val="0"/>
              <w:divBdr>
                <w:top w:val="none" w:sz="0" w:space="0" w:color="auto"/>
                <w:left w:val="none" w:sz="0" w:space="0" w:color="auto"/>
                <w:bottom w:val="none" w:sz="0" w:space="0" w:color="auto"/>
                <w:right w:val="none" w:sz="0" w:space="0" w:color="auto"/>
              </w:divBdr>
            </w:div>
            <w:div w:id="619266835">
              <w:marLeft w:val="640"/>
              <w:marRight w:val="0"/>
              <w:marTop w:val="0"/>
              <w:marBottom w:val="0"/>
              <w:divBdr>
                <w:top w:val="none" w:sz="0" w:space="0" w:color="auto"/>
                <w:left w:val="none" w:sz="0" w:space="0" w:color="auto"/>
                <w:bottom w:val="none" w:sz="0" w:space="0" w:color="auto"/>
                <w:right w:val="none" w:sz="0" w:space="0" w:color="auto"/>
              </w:divBdr>
            </w:div>
            <w:div w:id="619462037">
              <w:marLeft w:val="640"/>
              <w:marRight w:val="0"/>
              <w:marTop w:val="0"/>
              <w:marBottom w:val="0"/>
              <w:divBdr>
                <w:top w:val="none" w:sz="0" w:space="0" w:color="auto"/>
                <w:left w:val="none" w:sz="0" w:space="0" w:color="auto"/>
                <w:bottom w:val="none" w:sz="0" w:space="0" w:color="auto"/>
                <w:right w:val="none" w:sz="0" w:space="0" w:color="auto"/>
              </w:divBdr>
            </w:div>
            <w:div w:id="619530968">
              <w:marLeft w:val="640"/>
              <w:marRight w:val="0"/>
              <w:marTop w:val="0"/>
              <w:marBottom w:val="0"/>
              <w:divBdr>
                <w:top w:val="none" w:sz="0" w:space="0" w:color="auto"/>
                <w:left w:val="none" w:sz="0" w:space="0" w:color="auto"/>
                <w:bottom w:val="none" w:sz="0" w:space="0" w:color="auto"/>
                <w:right w:val="none" w:sz="0" w:space="0" w:color="auto"/>
              </w:divBdr>
            </w:div>
            <w:div w:id="619721813">
              <w:marLeft w:val="640"/>
              <w:marRight w:val="0"/>
              <w:marTop w:val="0"/>
              <w:marBottom w:val="0"/>
              <w:divBdr>
                <w:top w:val="none" w:sz="0" w:space="0" w:color="auto"/>
                <w:left w:val="none" w:sz="0" w:space="0" w:color="auto"/>
                <w:bottom w:val="none" w:sz="0" w:space="0" w:color="auto"/>
                <w:right w:val="none" w:sz="0" w:space="0" w:color="auto"/>
              </w:divBdr>
            </w:div>
            <w:div w:id="619726497">
              <w:marLeft w:val="640"/>
              <w:marRight w:val="0"/>
              <w:marTop w:val="0"/>
              <w:marBottom w:val="0"/>
              <w:divBdr>
                <w:top w:val="none" w:sz="0" w:space="0" w:color="auto"/>
                <w:left w:val="none" w:sz="0" w:space="0" w:color="auto"/>
                <w:bottom w:val="none" w:sz="0" w:space="0" w:color="auto"/>
                <w:right w:val="none" w:sz="0" w:space="0" w:color="auto"/>
              </w:divBdr>
            </w:div>
            <w:div w:id="619798019">
              <w:marLeft w:val="640"/>
              <w:marRight w:val="0"/>
              <w:marTop w:val="0"/>
              <w:marBottom w:val="0"/>
              <w:divBdr>
                <w:top w:val="none" w:sz="0" w:space="0" w:color="auto"/>
                <w:left w:val="none" w:sz="0" w:space="0" w:color="auto"/>
                <w:bottom w:val="none" w:sz="0" w:space="0" w:color="auto"/>
                <w:right w:val="none" w:sz="0" w:space="0" w:color="auto"/>
              </w:divBdr>
            </w:div>
            <w:div w:id="619802752">
              <w:marLeft w:val="640"/>
              <w:marRight w:val="0"/>
              <w:marTop w:val="0"/>
              <w:marBottom w:val="0"/>
              <w:divBdr>
                <w:top w:val="none" w:sz="0" w:space="0" w:color="auto"/>
                <w:left w:val="none" w:sz="0" w:space="0" w:color="auto"/>
                <w:bottom w:val="none" w:sz="0" w:space="0" w:color="auto"/>
                <w:right w:val="none" w:sz="0" w:space="0" w:color="auto"/>
              </w:divBdr>
            </w:div>
            <w:div w:id="619846324">
              <w:marLeft w:val="640"/>
              <w:marRight w:val="0"/>
              <w:marTop w:val="0"/>
              <w:marBottom w:val="0"/>
              <w:divBdr>
                <w:top w:val="none" w:sz="0" w:space="0" w:color="auto"/>
                <w:left w:val="none" w:sz="0" w:space="0" w:color="auto"/>
                <w:bottom w:val="none" w:sz="0" w:space="0" w:color="auto"/>
                <w:right w:val="none" w:sz="0" w:space="0" w:color="auto"/>
              </w:divBdr>
            </w:div>
            <w:div w:id="619914359">
              <w:marLeft w:val="640"/>
              <w:marRight w:val="0"/>
              <w:marTop w:val="0"/>
              <w:marBottom w:val="0"/>
              <w:divBdr>
                <w:top w:val="none" w:sz="0" w:space="0" w:color="auto"/>
                <w:left w:val="none" w:sz="0" w:space="0" w:color="auto"/>
                <w:bottom w:val="none" w:sz="0" w:space="0" w:color="auto"/>
                <w:right w:val="none" w:sz="0" w:space="0" w:color="auto"/>
              </w:divBdr>
            </w:div>
            <w:div w:id="620068030">
              <w:marLeft w:val="640"/>
              <w:marRight w:val="0"/>
              <w:marTop w:val="0"/>
              <w:marBottom w:val="0"/>
              <w:divBdr>
                <w:top w:val="none" w:sz="0" w:space="0" w:color="auto"/>
                <w:left w:val="none" w:sz="0" w:space="0" w:color="auto"/>
                <w:bottom w:val="none" w:sz="0" w:space="0" w:color="auto"/>
                <w:right w:val="none" w:sz="0" w:space="0" w:color="auto"/>
              </w:divBdr>
            </w:div>
            <w:div w:id="620233782">
              <w:marLeft w:val="640"/>
              <w:marRight w:val="0"/>
              <w:marTop w:val="0"/>
              <w:marBottom w:val="0"/>
              <w:divBdr>
                <w:top w:val="none" w:sz="0" w:space="0" w:color="auto"/>
                <w:left w:val="none" w:sz="0" w:space="0" w:color="auto"/>
                <w:bottom w:val="none" w:sz="0" w:space="0" w:color="auto"/>
                <w:right w:val="none" w:sz="0" w:space="0" w:color="auto"/>
              </w:divBdr>
            </w:div>
            <w:div w:id="620261008">
              <w:marLeft w:val="640"/>
              <w:marRight w:val="0"/>
              <w:marTop w:val="0"/>
              <w:marBottom w:val="0"/>
              <w:divBdr>
                <w:top w:val="none" w:sz="0" w:space="0" w:color="auto"/>
                <w:left w:val="none" w:sz="0" w:space="0" w:color="auto"/>
                <w:bottom w:val="none" w:sz="0" w:space="0" w:color="auto"/>
                <w:right w:val="none" w:sz="0" w:space="0" w:color="auto"/>
              </w:divBdr>
            </w:div>
            <w:div w:id="620648488">
              <w:marLeft w:val="640"/>
              <w:marRight w:val="0"/>
              <w:marTop w:val="0"/>
              <w:marBottom w:val="0"/>
              <w:divBdr>
                <w:top w:val="none" w:sz="0" w:space="0" w:color="auto"/>
                <w:left w:val="none" w:sz="0" w:space="0" w:color="auto"/>
                <w:bottom w:val="none" w:sz="0" w:space="0" w:color="auto"/>
                <w:right w:val="none" w:sz="0" w:space="0" w:color="auto"/>
              </w:divBdr>
            </w:div>
            <w:div w:id="620652123">
              <w:marLeft w:val="640"/>
              <w:marRight w:val="0"/>
              <w:marTop w:val="0"/>
              <w:marBottom w:val="0"/>
              <w:divBdr>
                <w:top w:val="none" w:sz="0" w:space="0" w:color="auto"/>
                <w:left w:val="none" w:sz="0" w:space="0" w:color="auto"/>
                <w:bottom w:val="none" w:sz="0" w:space="0" w:color="auto"/>
                <w:right w:val="none" w:sz="0" w:space="0" w:color="auto"/>
              </w:divBdr>
            </w:div>
            <w:div w:id="620652646">
              <w:marLeft w:val="640"/>
              <w:marRight w:val="0"/>
              <w:marTop w:val="0"/>
              <w:marBottom w:val="0"/>
              <w:divBdr>
                <w:top w:val="none" w:sz="0" w:space="0" w:color="auto"/>
                <w:left w:val="none" w:sz="0" w:space="0" w:color="auto"/>
                <w:bottom w:val="none" w:sz="0" w:space="0" w:color="auto"/>
                <w:right w:val="none" w:sz="0" w:space="0" w:color="auto"/>
              </w:divBdr>
            </w:div>
            <w:div w:id="620694944">
              <w:marLeft w:val="640"/>
              <w:marRight w:val="0"/>
              <w:marTop w:val="0"/>
              <w:marBottom w:val="0"/>
              <w:divBdr>
                <w:top w:val="none" w:sz="0" w:space="0" w:color="auto"/>
                <w:left w:val="none" w:sz="0" w:space="0" w:color="auto"/>
                <w:bottom w:val="none" w:sz="0" w:space="0" w:color="auto"/>
                <w:right w:val="none" w:sz="0" w:space="0" w:color="auto"/>
              </w:divBdr>
            </w:div>
            <w:div w:id="620763247">
              <w:marLeft w:val="640"/>
              <w:marRight w:val="0"/>
              <w:marTop w:val="0"/>
              <w:marBottom w:val="0"/>
              <w:divBdr>
                <w:top w:val="none" w:sz="0" w:space="0" w:color="auto"/>
                <w:left w:val="none" w:sz="0" w:space="0" w:color="auto"/>
                <w:bottom w:val="none" w:sz="0" w:space="0" w:color="auto"/>
                <w:right w:val="none" w:sz="0" w:space="0" w:color="auto"/>
              </w:divBdr>
            </w:div>
            <w:div w:id="620768859">
              <w:marLeft w:val="640"/>
              <w:marRight w:val="0"/>
              <w:marTop w:val="0"/>
              <w:marBottom w:val="0"/>
              <w:divBdr>
                <w:top w:val="none" w:sz="0" w:space="0" w:color="auto"/>
                <w:left w:val="none" w:sz="0" w:space="0" w:color="auto"/>
                <w:bottom w:val="none" w:sz="0" w:space="0" w:color="auto"/>
                <w:right w:val="none" w:sz="0" w:space="0" w:color="auto"/>
              </w:divBdr>
            </w:div>
            <w:div w:id="620769239">
              <w:marLeft w:val="640"/>
              <w:marRight w:val="0"/>
              <w:marTop w:val="0"/>
              <w:marBottom w:val="0"/>
              <w:divBdr>
                <w:top w:val="none" w:sz="0" w:space="0" w:color="auto"/>
                <w:left w:val="none" w:sz="0" w:space="0" w:color="auto"/>
                <w:bottom w:val="none" w:sz="0" w:space="0" w:color="auto"/>
                <w:right w:val="none" w:sz="0" w:space="0" w:color="auto"/>
              </w:divBdr>
            </w:div>
            <w:div w:id="620769725">
              <w:marLeft w:val="640"/>
              <w:marRight w:val="0"/>
              <w:marTop w:val="0"/>
              <w:marBottom w:val="0"/>
              <w:divBdr>
                <w:top w:val="none" w:sz="0" w:space="0" w:color="auto"/>
                <w:left w:val="none" w:sz="0" w:space="0" w:color="auto"/>
                <w:bottom w:val="none" w:sz="0" w:space="0" w:color="auto"/>
                <w:right w:val="none" w:sz="0" w:space="0" w:color="auto"/>
              </w:divBdr>
            </w:div>
            <w:div w:id="620840227">
              <w:marLeft w:val="640"/>
              <w:marRight w:val="0"/>
              <w:marTop w:val="0"/>
              <w:marBottom w:val="0"/>
              <w:divBdr>
                <w:top w:val="none" w:sz="0" w:space="0" w:color="auto"/>
                <w:left w:val="none" w:sz="0" w:space="0" w:color="auto"/>
                <w:bottom w:val="none" w:sz="0" w:space="0" w:color="auto"/>
                <w:right w:val="none" w:sz="0" w:space="0" w:color="auto"/>
              </w:divBdr>
            </w:div>
            <w:div w:id="621031969">
              <w:marLeft w:val="640"/>
              <w:marRight w:val="0"/>
              <w:marTop w:val="0"/>
              <w:marBottom w:val="0"/>
              <w:divBdr>
                <w:top w:val="none" w:sz="0" w:space="0" w:color="auto"/>
                <w:left w:val="none" w:sz="0" w:space="0" w:color="auto"/>
                <w:bottom w:val="none" w:sz="0" w:space="0" w:color="auto"/>
                <w:right w:val="none" w:sz="0" w:space="0" w:color="auto"/>
              </w:divBdr>
            </w:div>
            <w:div w:id="621111664">
              <w:marLeft w:val="640"/>
              <w:marRight w:val="0"/>
              <w:marTop w:val="0"/>
              <w:marBottom w:val="0"/>
              <w:divBdr>
                <w:top w:val="none" w:sz="0" w:space="0" w:color="auto"/>
                <w:left w:val="none" w:sz="0" w:space="0" w:color="auto"/>
                <w:bottom w:val="none" w:sz="0" w:space="0" w:color="auto"/>
                <w:right w:val="none" w:sz="0" w:space="0" w:color="auto"/>
              </w:divBdr>
            </w:div>
            <w:div w:id="621153431">
              <w:marLeft w:val="640"/>
              <w:marRight w:val="0"/>
              <w:marTop w:val="0"/>
              <w:marBottom w:val="0"/>
              <w:divBdr>
                <w:top w:val="none" w:sz="0" w:space="0" w:color="auto"/>
                <w:left w:val="none" w:sz="0" w:space="0" w:color="auto"/>
                <w:bottom w:val="none" w:sz="0" w:space="0" w:color="auto"/>
                <w:right w:val="none" w:sz="0" w:space="0" w:color="auto"/>
              </w:divBdr>
            </w:div>
            <w:div w:id="621305412">
              <w:marLeft w:val="640"/>
              <w:marRight w:val="0"/>
              <w:marTop w:val="0"/>
              <w:marBottom w:val="0"/>
              <w:divBdr>
                <w:top w:val="none" w:sz="0" w:space="0" w:color="auto"/>
                <w:left w:val="none" w:sz="0" w:space="0" w:color="auto"/>
                <w:bottom w:val="none" w:sz="0" w:space="0" w:color="auto"/>
                <w:right w:val="none" w:sz="0" w:space="0" w:color="auto"/>
              </w:divBdr>
            </w:div>
            <w:div w:id="621347849">
              <w:marLeft w:val="640"/>
              <w:marRight w:val="0"/>
              <w:marTop w:val="0"/>
              <w:marBottom w:val="0"/>
              <w:divBdr>
                <w:top w:val="none" w:sz="0" w:space="0" w:color="auto"/>
                <w:left w:val="none" w:sz="0" w:space="0" w:color="auto"/>
                <w:bottom w:val="none" w:sz="0" w:space="0" w:color="auto"/>
                <w:right w:val="none" w:sz="0" w:space="0" w:color="auto"/>
              </w:divBdr>
            </w:div>
            <w:div w:id="621499951">
              <w:marLeft w:val="640"/>
              <w:marRight w:val="0"/>
              <w:marTop w:val="0"/>
              <w:marBottom w:val="0"/>
              <w:divBdr>
                <w:top w:val="none" w:sz="0" w:space="0" w:color="auto"/>
                <w:left w:val="none" w:sz="0" w:space="0" w:color="auto"/>
                <w:bottom w:val="none" w:sz="0" w:space="0" w:color="auto"/>
                <w:right w:val="none" w:sz="0" w:space="0" w:color="auto"/>
              </w:divBdr>
            </w:div>
            <w:div w:id="621569179">
              <w:marLeft w:val="640"/>
              <w:marRight w:val="0"/>
              <w:marTop w:val="0"/>
              <w:marBottom w:val="0"/>
              <w:divBdr>
                <w:top w:val="none" w:sz="0" w:space="0" w:color="auto"/>
                <w:left w:val="none" w:sz="0" w:space="0" w:color="auto"/>
                <w:bottom w:val="none" w:sz="0" w:space="0" w:color="auto"/>
                <w:right w:val="none" w:sz="0" w:space="0" w:color="auto"/>
              </w:divBdr>
            </w:div>
            <w:div w:id="621572283">
              <w:marLeft w:val="640"/>
              <w:marRight w:val="0"/>
              <w:marTop w:val="0"/>
              <w:marBottom w:val="0"/>
              <w:divBdr>
                <w:top w:val="none" w:sz="0" w:space="0" w:color="auto"/>
                <w:left w:val="none" w:sz="0" w:space="0" w:color="auto"/>
                <w:bottom w:val="none" w:sz="0" w:space="0" w:color="auto"/>
                <w:right w:val="none" w:sz="0" w:space="0" w:color="auto"/>
              </w:divBdr>
            </w:div>
            <w:div w:id="621617907">
              <w:marLeft w:val="640"/>
              <w:marRight w:val="0"/>
              <w:marTop w:val="0"/>
              <w:marBottom w:val="0"/>
              <w:divBdr>
                <w:top w:val="none" w:sz="0" w:space="0" w:color="auto"/>
                <w:left w:val="none" w:sz="0" w:space="0" w:color="auto"/>
                <w:bottom w:val="none" w:sz="0" w:space="0" w:color="auto"/>
                <w:right w:val="none" w:sz="0" w:space="0" w:color="auto"/>
              </w:divBdr>
            </w:div>
            <w:div w:id="621769541">
              <w:marLeft w:val="640"/>
              <w:marRight w:val="0"/>
              <w:marTop w:val="0"/>
              <w:marBottom w:val="0"/>
              <w:divBdr>
                <w:top w:val="none" w:sz="0" w:space="0" w:color="auto"/>
                <w:left w:val="none" w:sz="0" w:space="0" w:color="auto"/>
                <w:bottom w:val="none" w:sz="0" w:space="0" w:color="auto"/>
                <w:right w:val="none" w:sz="0" w:space="0" w:color="auto"/>
              </w:divBdr>
            </w:div>
            <w:div w:id="621806778">
              <w:marLeft w:val="640"/>
              <w:marRight w:val="0"/>
              <w:marTop w:val="0"/>
              <w:marBottom w:val="0"/>
              <w:divBdr>
                <w:top w:val="none" w:sz="0" w:space="0" w:color="auto"/>
                <w:left w:val="none" w:sz="0" w:space="0" w:color="auto"/>
                <w:bottom w:val="none" w:sz="0" w:space="0" w:color="auto"/>
                <w:right w:val="none" w:sz="0" w:space="0" w:color="auto"/>
              </w:divBdr>
            </w:div>
            <w:div w:id="621887461">
              <w:marLeft w:val="640"/>
              <w:marRight w:val="0"/>
              <w:marTop w:val="0"/>
              <w:marBottom w:val="0"/>
              <w:divBdr>
                <w:top w:val="none" w:sz="0" w:space="0" w:color="auto"/>
                <w:left w:val="none" w:sz="0" w:space="0" w:color="auto"/>
                <w:bottom w:val="none" w:sz="0" w:space="0" w:color="auto"/>
                <w:right w:val="none" w:sz="0" w:space="0" w:color="auto"/>
              </w:divBdr>
            </w:div>
            <w:div w:id="621961226">
              <w:marLeft w:val="640"/>
              <w:marRight w:val="0"/>
              <w:marTop w:val="0"/>
              <w:marBottom w:val="0"/>
              <w:divBdr>
                <w:top w:val="none" w:sz="0" w:space="0" w:color="auto"/>
                <w:left w:val="none" w:sz="0" w:space="0" w:color="auto"/>
                <w:bottom w:val="none" w:sz="0" w:space="0" w:color="auto"/>
                <w:right w:val="none" w:sz="0" w:space="0" w:color="auto"/>
              </w:divBdr>
            </w:div>
            <w:div w:id="622034442">
              <w:marLeft w:val="640"/>
              <w:marRight w:val="0"/>
              <w:marTop w:val="0"/>
              <w:marBottom w:val="0"/>
              <w:divBdr>
                <w:top w:val="none" w:sz="0" w:space="0" w:color="auto"/>
                <w:left w:val="none" w:sz="0" w:space="0" w:color="auto"/>
                <w:bottom w:val="none" w:sz="0" w:space="0" w:color="auto"/>
                <w:right w:val="none" w:sz="0" w:space="0" w:color="auto"/>
              </w:divBdr>
            </w:div>
            <w:div w:id="622079099">
              <w:marLeft w:val="640"/>
              <w:marRight w:val="0"/>
              <w:marTop w:val="0"/>
              <w:marBottom w:val="0"/>
              <w:divBdr>
                <w:top w:val="none" w:sz="0" w:space="0" w:color="auto"/>
                <w:left w:val="none" w:sz="0" w:space="0" w:color="auto"/>
                <w:bottom w:val="none" w:sz="0" w:space="0" w:color="auto"/>
                <w:right w:val="none" w:sz="0" w:space="0" w:color="auto"/>
              </w:divBdr>
            </w:div>
            <w:div w:id="622158473">
              <w:marLeft w:val="640"/>
              <w:marRight w:val="0"/>
              <w:marTop w:val="0"/>
              <w:marBottom w:val="0"/>
              <w:divBdr>
                <w:top w:val="none" w:sz="0" w:space="0" w:color="auto"/>
                <w:left w:val="none" w:sz="0" w:space="0" w:color="auto"/>
                <w:bottom w:val="none" w:sz="0" w:space="0" w:color="auto"/>
                <w:right w:val="none" w:sz="0" w:space="0" w:color="auto"/>
              </w:divBdr>
            </w:div>
            <w:div w:id="622343174">
              <w:marLeft w:val="640"/>
              <w:marRight w:val="0"/>
              <w:marTop w:val="0"/>
              <w:marBottom w:val="0"/>
              <w:divBdr>
                <w:top w:val="none" w:sz="0" w:space="0" w:color="auto"/>
                <w:left w:val="none" w:sz="0" w:space="0" w:color="auto"/>
                <w:bottom w:val="none" w:sz="0" w:space="0" w:color="auto"/>
                <w:right w:val="none" w:sz="0" w:space="0" w:color="auto"/>
              </w:divBdr>
            </w:div>
            <w:div w:id="622420310">
              <w:marLeft w:val="640"/>
              <w:marRight w:val="0"/>
              <w:marTop w:val="0"/>
              <w:marBottom w:val="0"/>
              <w:divBdr>
                <w:top w:val="none" w:sz="0" w:space="0" w:color="auto"/>
                <w:left w:val="none" w:sz="0" w:space="0" w:color="auto"/>
                <w:bottom w:val="none" w:sz="0" w:space="0" w:color="auto"/>
                <w:right w:val="none" w:sz="0" w:space="0" w:color="auto"/>
              </w:divBdr>
            </w:div>
            <w:div w:id="622464666">
              <w:marLeft w:val="640"/>
              <w:marRight w:val="0"/>
              <w:marTop w:val="0"/>
              <w:marBottom w:val="0"/>
              <w:divBdr>
                <w:top w:val="none" w:sz="0" w:space="0" w:color="auto"/>
                <w:left w:val="none" w:sz="0" w:space="0" w:color="auto"/>
                <w:bottom w:val="none" w:sz="0" w:space="0" w:color="auto"/>
                <w:right w:val="none" w:sz="0" w:space="0" w:color="auto"/>
              </w:divBdr>
            </w:div>
            <w:div w:id="622658144">
              <w:marLeft w:val="640"/>
              <w:marRight w:val="0"/>
              <w:marTop w:val="0"/>
              <w:marBottom w:val="0"/>
              <w:divBdr>
                <w:top w:val="none" w:sz="0" w:space="0" w:color="auto"/>
                <w:left w:val="none" w:sz="0" w:space="0" w:color="auto"/>
                <w:bottom w:val="none" w:sz="0" w:space="0" w:color="auto"/>
                <w:right w:val="none" w:sz="0" w:space="0" w:color="auto"/>
              </w:divBdr>
            </w:div>
            <w:div w:id="622733981">
              <w:marLeft w:val="640"/>
              <w:marRight w:val="0"/>
              <w:marTop w:val="0"/>
              <w:marBottom w:val="0"/>
              <w:divBdr>
                <w:top w:val="none" w:sz="0" w:space="0" w:color="auto"/>
                <w:left w:val="none" w:sz="0" w:space="0" w:color="auto"/>
                <w:bottom w:val="none" w:sz="0" w:space="0" w:color="auto"/>
                <w:right w:val="none" w:sz="0" w:space="0" w:color="auto"/>
              </w:divBdr>
            </w:div>
            <w:div w:id="622998001">
              <w:marLeft w:val="640"/>
              <w:marRight w:val="0"/>
              <w:marTop w:val="0"/>
              <w:marBottom w:val="0"/>
              <w:divBdr>
                <w:top w:val="none" w:sz="0" w:space="0" w:color="auto"/>
                <w:left w:val="none" w:sz="0" w:space="0" w:color="auto"/>
                <w:bottom w:val="none" w:sz="0" w:space="0" w:color="auto"/>
                <w:right w:val="none" w:sz="0" w:space="0" w:color="auto"/>
              </w:divBdr>
            </w:div>
            <w:div w:id="623002369">
              <w:marLeft w:val="640"/>
              <w:marRight w:val="0"/>
              <w:marTop w:val="0"/>
              <w:marBottom w:val="0"/>
              <w:divBdr>
                <w:top w:val="none" w:sz="0" w:space="0" w:color="auto"/>
                <w:left w:val="none" w:sz="0" w:space="0" w:color="auto"/>
                <w:bottom w:val="none" w:sz="0" w:space="0" w:color="auto"/>
                <w:right w:val="none" w:sz="0" w:space="0" w:color="auto"/>
              </w:divBdr>
            </w:div>
            <w:div w:id="623073551">
              <w:marLeft w:val="640"/>
              <w:marRight w:val="0"/>
              <w:marTop w:val="0"/>
              <w:marBottom w:val="0"/>
              <w:divBdr>
                <w:top w:val="none" w:sz="0" w:space="0" w:color="auto"/>
                <w:left w:val="none" w:sz="0" w:space="0" w:color="auto"/>
                <w:bottom w:val="none" w:sz="0" w:space="0" w:color="auto"/>
                <w:right w:val="none" w:sz="0" w:space="0" w:color="auto"/>
              </w:divBdr>
            </w:div>
            <w:div w:id="623122140">
              <w:marLeft w:val="640"/>
              <w:marRight w:val="0"/>
              <w:marTop w:val="0"/>
              <w:marBottom w:val="0"/>
              <w:divBdr>
                <w:top w:val="none" w:sz="0" w:space="0" w:color="auto"/>
                <w:left w:val="none" w:sz="0" w:space="0" w:color="auto"/>
                <w:bottom w:val="none" w:sz="0" w:space="0" w:color="auto"/>
                <w:right w:val="none" w:sz="0" w:space="0" w:color="auto"/>
              </w:divBdr>
            </w:div>
            <w:div w:id="623122992">
              <w:marLeft w:val="640"/>
              <w:marRight w:val="0"/>
              <w:marTop w:val="0"/>
              <w:marBottom w:val="0"/>
              <w:divBdr>
                <w:top w:val="none" w:sz="0" w:space="0" w:color="auto"/>
                <w:left w:val="none" w:sz="0" w:space="0" w:color="auto"/>
                <w:bottom w:val="none" w:sz="0" w:space="0" w:color="auto"/>
                <w:right w:val="none" w:sz="0" w:space="0" w:color="auto"/>
              </w:divBdr>
            </w:div>
            <w:div w:id="623192539">
              <w:marLeft w:val="640"/>
              <w:marRight w:val="0"/>
              <w:marTop w:val="0"/>
              <w:marBottom w:val="0"/>
              <w:divBdr>
                <w:top w:val="none" w:sz="0" w:space="0" w:color="auto"/>
                <w:left w:val="none" w:sz="0" w:space="0" w:color="auto"/>
                <w:bottom w:val="none" w:sz="0" w:space="0" w:color="auto"/>
                <w:right w:val="none" w:sz="0" w:space="0" w:color="auto"/>
              </w:divBdr>
            </w:div>
            <w:div w:id="623268821">
              <w:marLeft w:val="640"/>
              <w:marRight w:val="0"/>
              <w:marTop w:val="0"/>
              <w:marBottom w:val="0"/>
              <w:divBdr>
                <w:top w:val="none" w:sz="0" w:space="0" w:color="auto"/>
                <w:left w:val="none" w:sz="0" w:space="0" w:color="auto"/>
                <w:bottom w:val="none" w:sz="0" w:space="0" w:color="auto"/>
                <w:right w:val="none" w:sz="0" w:space="0" w:color="auto"/>
              </w:divBdr>
            </w:div>
            <w:div w:id="623387798">
              <w:marLeft w:val="640"/>
              <w:marRight w:val="0"/>
              <w:marTop w:val="0"/>
              <w:marBottom w:val="0"/>
              <w:divBdr>
                <w:top w:val="none" w:sz="0" w:space="0" w:color="auto"/>
                <w:left w:val="none" w:sz="0" w:space="0" w:color="auto"/>
                <w:bottom w:val="none" w:sz="0" w:space="0" w:color="auto"/>
                <w:right w:val="none" w:sz="0" w:space="0" w:color="auto"/>
              </w:divBdr>
            </w:div>
            <w:div w:id="623536065">
              <w:marLeft w:val="640"/>
              <w:marRight w:val="0"/>
              <w:marTop w:val="0"/>
              <w:marBottom w:val="0"/>
              <w:divBdr>
                <w:top w:val="none" w:sz="0" w:space="0" w:color="auto"/>
                <w:left w:val="none" w:sz="0" w:space="0" w:color="auto"/>
                <w:bottom w:val="none" w:sz="0" w:space="0" w:color="auto"/>
                <w:right w:val="none" w:sz="0" w:space="0" w:color="auto"/>
              </w:divBdr>
            </w:div>
            <w:div w:id="623578307">
              <w:marLeft w:val="640"/>
              <w:marRight w:val="0"/>
              <w:marTop w:val="0"/>
              <w:marBottom w:val="0"/>
              <w:divBdr>
                <w:top w:val="none" w:sz="0" w:space="0" w:color="auto"/>
                <w:left w:val="none" w:sz="0" w:space="0" w:color="auto"/>
                <w:bottom w:val="none" w:sz="0" w:space="0" w:color="auto"/>
                <w:right w:val="none" w:sz="0" w:space="0" w:color="auto"/>
              </w:divBdr>
            </w:div>
            <w:div w:id="623584977">
              <w:marLeft w:val="640"/>
              <w:marRight w:val="0"/>
              <w:marTop w:val="0"/>
              <w:marBottom w:val="0"/>
              <w:divBdr>
                <w:top w:val="none" w:sz="0" w:space="0" w:color="auto"/>
                <w:left w:val="none" w:sz="0" w:space="0" w:color="auto"/>
                <w:bottom w:val="none" w:sz="0" w:space="0" w:color="auto"/>
                <w:right w:val="none" w:sz="0" w:space="0" w:color="auto"/>
              </w:divBdr>
            </w:div>
            <w:div w:id="623659878">
              <w:marLeft w:val="640"/>
              <w:marRight w:val="0"/>
              <w:marTop w:val="0"/>
              <w:marBottom w:val="0"/>
              <w:divBdr>
                <w:top w:val="none" w:sz="0" w:space="0" w:color="auto"/>
                <w:left w:val="none" w:sz="0" w:space="0" w:color="auto"/>
                <w:bottom w:val="none" w:sz="0" w:space="0" w:color="auto"/>
                <w:right w:val="none" w:sz="0" w:space="0" w:color="auto"/>
              </w:divBdr>
            </w:div>
            <w:div w:id="623968948">
              <w:marLeft w:val="640"/>
              <w:marRight w:val="0"/>
              <w:marTop w:val="0"/>
              <w:marBottom w:val="0"/>
              <w:divBdr>
                <w:top w:val="none" w:sz="0" w:space="0" w:color="auto"/>
                <w:left w:val="none" w:sz="0" w:space="0" w:color="auto"/>
                <w:bottom w:val="none" w:sz="0" w:space="0" w:color="auto"/>
                <w:right w:val="none" w:sz="0" w:space="0" w:color="auto"/>
              </w:divBdr>
            </w:div>
            <w:div w:id="624118345">
              <w:marLeft w:val="640"/>
              <w:marRight w:val="0"/>
              <w:marTop w:val="0"/>
              <w:marBottom w:val="0"/>
              <w:divBdr>
                <w:top w:val="none" w:sz="0" w:space="0" w:color="auto"/>
                <w:left w:val="none" w:sz="0" w:space="0" w:color="auto"/>
                <w:bottom w:val="none" w:sz="0" w:space="0" w:color="auto"/>
                <w:right w:val="none" w:sz="0" w:space="0" w:color="auto"/>
              </w:divBdr>
            </w:div>
            <w:div w:id="624312996">
              <w:marLeft w:val="640"/>
              <w:marRight w:val="0"/>
              <w:marTop w:val="0"/>
              <w:marBottom w:val="0"/>
              <w:divBdr>
                <w:top w:val="none" w:sz="0" w:space="0" w:color="auto"/>
                <w:left w:val="none" w:sz="0" w:space="0" w:color="auto"/>
                <w:bottom w:val="none" w:sz="0" w:space="0" w:color="auto"/>
                <w:right w:val="none" w:sz="0" w:space="0" w:color="auto"/>
              </w:divBdr>
            </w:div>
            <w:div w:id="624389683">
              <w:marLeft w:val="640"/>
              <w:marRight w:val="0"/>
              <w:marTop w:val="0"/>
              <w:marBottom w:val="0"/>
              <w:divBdr>
                <w:top w:val="none" w:sz="0" w:space="0" w:color="auto"/>
                <w:left w:val="none" w:sz="0" w:space="0" w:color="auto"/>
                <w:bottom w:val="none" w:sz="0" w:space="0" w:color="auto"/>
                <w:right w:val="none" w:sz="0" w:space="0" w:color="auto"/>
              </w:divBdr>
            </w:div>
            <w:div w:id="624429446">
              <w:marLeft w:val="640"/>
              <w:marRight w:val="0"/>
              <w:marTop w:val="0"/>
              <w:marBottom w:val="0"/>
              <w:divBdr>
                <w:top w:val="none" w:sz="0" w:space="0" w:color="auto"/>
                <w:left w:val="none" w:sz="0" w:space="0" w:color="auto"/>
                <w:bottom w:val="none" w:sz="0" w:space="0" w:color="auto"/>
                <w:right w:val="none" w:sz="0" w:space="0" w:color="auto"/>
              </w:divBdr>
            </w:div>
            <w:div w:id="624506881">
              <w:marLeft w:val="640"/>
              <w:marRight w:val="0"/>
              <w:marTop w:val="0"/>
              <w:marBottom w:val="0"/>
              <w:divBdr>
                <w:top w:val="none" w:sz="0" w:space="0" w:color="auto"/>
                <w:left w:val="none" w:sz="0" w:space="0" w:color="auto"/>
                <w:bottom w:val="none" w:sz="0" w:space="0" w:color="auto"/>
                <w:right w:val="none" w:sz="0" w:space="0" w:color="auto"/>
              </w:divBdr>
            </w:div>
            <w:div w:id="624508339">
              <w:marLeft w:val="640"/>
              <w:marRight w:val="0"/>
              <w:marTop w:val="0"/>
              <w:marBottom w:val="0"/>
              <w:divBdr>
                <w:top w:val="none" w:sz="0" w:space="0" w:color="auto"/>
                <w:left w:val="none" w:sz="0" w:space="0" w:color="auto"/>
                <w:bottom w:val="none" w:sz="0" w:space="0" w:color="auto"/>
                <w:right w:val="none" w:sz="0" w:space="0" w:color="auto"/>
              </w:divBdr>
            </w:div>
            <w:div w:id="624579160">
              <w:marLeft w:val="640"/>
              <w:marRight w:val="0"/>
              <w:marTop w:val="0"/>
              <w:marBottom w:val="0"/>
              <w:divBdr>
                <w:top w:val="none" w:sz="0" w:space="0" w:color="auto"/>
                <w:left w:val="none" w:sz="0" w:space="0" w:color="auto"/>
                <w:bottom w:val="none" w:sz="0" w:space="0" w:color="auto"/>
                <w:right w:val="none" w:sz="0" w:space="0" w:color="auto"/>
              </w:divBdr>
            </w:div>
            <w:div w:id="624623738">
              <w:marLeft w:val="640"/>
              <w:marRight w:val="0"/>
              <w:marTop w:val="0"/>
              <w:marBottom w:val="0"/>
              <w:divBdr>
                <w:top w:val="none" w:sz="0" w:space="0" w:color="auto"/>
                <w:left w:val="none" w:sz="0" w:space="0" w:color="auto"/>
                <w:bottom w:val="none" w:sz="0" w:space="0" w:color="auto"/>
                <w:right w:val="none" w:sz="0" w:space="0" w:color="auto"/>
              </w:divBdr>
            </w:div>
            <w:div w:id="624653671">
              <w:marLeft w:val="640"/>
              <w:marRight w:val="0"/>
              <w:marTop w:val="0"/>
              <w:marBottom w:val="0"/>
              <w:divBdr>
                <w:top w:val="none" w:sz="0" w:space="0" w:color="auto"/>
                <w:left w:val="none" w:sz="0" w:space="0" w:color="auto"/>
                <w:bottom w:val="none" w:sz="0" w:space="0" w:color="auto"/>
                <w:right w:val="none" w:sz="0" w:space="0" w:color="auto"/>
              </w:divBdr>
            </w:div>
            <w:div w:id="624700221">
              <w:marLeft w:val="640"/>
              <w:marRight w:val="0"/>
              <w:marTop w:val="0"/>
              <w:marBottom w:val="0"/>
              <w:divBdr>
                <w:top w:val="none" w:sz="0" w:space="0" w:color="auto"/>
                <w:left w:val="none" w:sz="0" w:space="0" w:color="auto"/>
                <w:bottom w:val="none" w:sz="0" w:space="0" w:color="auto"/>
                <w:right w:val="none" w:sz="0" w:space="0" w:color="auto"/>
              </w:divBdr>
            </w:div>
            <w:div w:id="624888651">
              <w:marLeft w:val="640"/>
              <w:marRight w:val="0"/>
              <w:marTop w:val="0"/>
              <w:marBottom w:val="0"/>
              <w:divBdr>
                <w:top w:val="none" w:sz="0" w:space="0" w:color="auto"/>
                <w:left w:val="none" w:sz="0" w:space="0" w:color="auto"/>
                <w:bottom w:val="none" w:sz="0" w:space="0" w:color="auto"/>
                <w:right w:val="none" w:sz="0" w:space="0" w:color="auto"/>
              </w:divBdr>
            </w:div>
            <w:div w:id="625045265">
              <w:marLeft w:val="640"/>
              <w:marRight w:val="0"/>
              <w:marTop w:val="0"/>
              <w:marBottom w:val="0"/>
              <w:divBdr>
                <w:top w:val="none" w:sz="0" w:space="0" w:color="auto"/>
                <w:left w:val="none" w:sz="0" w:space="0" w:color="auto"/>
                <w:bottom w:val="none" w:sz="0" w:space="0" w:color="auto"/>
                <w:right w:val="none" w:sz="0" w:space="0" w:color="auto"/>
              </w:divBdr>
            </w:div>
            <w:div w:id="625166091">
              <w:marLeft w:val="640"/>
              <w:marRight w:val="0"/>
              <w:marTop w:val="0"/>
              <w:marBottom w:val="0"/>
              <w:divBdr>
                <w:top w:val="none" w:sz="0" w:space="0" w:color="auto"/>
                <w:left w:val="none" w:sz="0" w:space="0" w:color="auto"/>
                <w:bottom w:val="none" w:sz="0" w:space="0" w:color="auto"/>
                <w:right w:val="none" w:sz="0" w:space="0" w:color="auto"/>
              </w:divBdr>
            </w:div>
            <w:div w:id="625236222">
              <w:marLeft w:val="640"/>
              <w:marRight w:val="0"/>
              <w:marTop w:val="0"/>
              <w:marBottom w:val="0"/>
              <w:divBdr>
                <w:top w:val="none" w:sz="0" w:space="0" w:color="auto"/>
                <w:left w:val="none" w:sz="0" w:space="0" w:color="auto"/>
                <w:bottom w:val="none" w:sz="0" w:space="0" w:color="auto"/>
                <w:right w:val="none" w:sz="0" w:space="0" w:color="auto"/>
              </w:divBdr>
            </w:div>
            <w:div w:id="625352689">
              <w:marLeft w:val="640"/>
              <w:marRight w:val="0"/>
              <w:marTop w:val="0"/>
              <w:marBottom w:val="0"/>
              <w:divBdr>
                <w:top w:val="none" w:sz="0" w:space="0" w:color="auto"/>
                <w:left w:val="none" w:sz="0" w:space="0" w:color="auto"/>
                <w:bottom w:val="none" w:sz="0" w:space="0" w:color="auto"/>
                <w:right w:val="none" w:sz="0" w:space="0" w:color="auto"/>
              </w:divBdr>
            </w:div>
            <w:div w:id="625504440">
              <w:marLeft w:val="640"/>
              <w:marRight w:val="0"/>
              <w:marTop w:val="0"/>
              <w:marBottom w:val="0"/>
              <w:divBdr>
                <w:top w:val="none" w:sz="0" w:space="0" w:color="auto"/>
                <w:left w:val="none" w:sz="0" w:space="0" w:color="auto"/>
                <w:bottom w:val="none" w:sz="0" w:space="0" w:color="auto"/>
                <w:right w:val="none" w:sz="0" w:space="0" w:color="auto"/>
              </w:divBdr>
            </w:div>
            <w:div w:id="625547934">
              <w:marLeft w:val="640"/>
              <w:marRight w:val="0"/>
              <w:marTop w:val="0"/>
              <w:marBottom w:val="0"/>
              <w:divBdr>
                <w:top w:val="none" w:sz="0" w:space="0" w:color="auto"/>
                <w:left w:val="none" w:sz="0" w:space="0" w:color="auto"/>
                <w:bottom w:val="none" w:sz="0" w:space="0" w:color="auto"/>
                <w:right w:val="none" w:sz="0" w:space="0" w:color="auto"/>
              </w:divBdr>
            </w:div>
            <w:div w:id="625549241">
              <w:marLeft w:val="640"/>
              <w:marRight w:val="0"/>
              <w:marTop w:val="0"/>
              <w:marBottom w:val="0"/>
              <w:divBdr>
                <w:top w:val="none" w:sz="0" w:space="0" w:color="auto"/>
                <w:left w:val="none" w:sz="0" w:space="0" w:color="auto"/>
                <w:bottom w:val="none" w:sz="0" w:space="0" w:color="auto"/>
                <w:right w:val="none" w:sz="0" w:space="0" w:color="auto"/>
              </w:divBdr>
            </w:div>
            <w:div w:id="625813531">
              <w:marLeft w:val="640"/>
              <w:marRight w:val="0"/>
              <w:marTop w:val="0"/>
              <w:marBottom w:val="0"/>
              <w:divBdr>
                <w:top w:val="none" w:sz="0" w:space="0" w:color="auto"/>
                <w:left w:val="none" w:sz="0" w:space="0" w:color="auto"/>
                <w:bottom w:val="none" w:sz="0" w:space="0" w:color="auto"/>
                <w:right w:val="none" w:sz="0" w:space="0" w:color="auto"/>
              </w:divBdr>
            </w:div>
            <w:div w:id="625896279">
              <w:marLeft w:val="640"/>
              <w:marRight w:val="0"/>
              <w:marTop w:val="0"/>
              <w:marBottom w:val="0"/>
              <w:divBdr>
                <w:top w:val="none" w:sz="0" w:space="0" w:color="auto"/>
                <w:left w:val="none" w:sz="0" w:space="0" w:color="auto"/>
                <w:bottom w:val="none" w:sz="0" w:space="0" w:color="auto"/>
                <w:right w:val="none" w:sz="0" w:space="0" w:color="auto"/>
              </w:divBdr>
            </w:div>
            <w:div w:id="625962660">
              <w:marLeft w:val="640"/>
              <w:marRight w:val="0"/>
              <w:marTop w:val="0"/>
              <w:marBottom w:val="0"/>
              <w:divBdr>
                <w:top w:val="none" w:sz="0" w:space="0" w:color="auto"/>
                <w:left w:val="none" w:sz="0" w:space="0" w:color="auto"/>
                <w:bottom w:val="none" w:sz="0" w:space="0" w:color="auto"/>
                <w:right w:val="none" w:sz="0" w:space="0" w:color="auto"/>
              </w:divBdr>
            </w:div>
            <w:div w:id="626011227">
              <w:marLeft w:val="640"/>
              <w:marRight w:val="0"/>
              <w:marTop w:val="0"/>
              <w:marBottom w:val="0"/>
              <w:divBdr>
                <w:top w:val="none" w:sz="0" w:space="0" w:color="auto"/>
                <w:left w:val="none" w:sz="0" w:space="0" w:color="auto"/>
                <w:bottom w:val="none" w:sz="0" w:space="0" w:color="auto"/>
                <w:right w:val="none" w:sz="0" w:space="0" w:color="auto"/>
              </w:divBdr>
            </w:div>
            <w:div w:id="626083539">
              <w:marLeft w:val="640"/>
              <w:marRight w:val="0"/>
              <w:marTop w:val="0"/>
              <w:marBottom w:val="0"/>
              <w:divBdr>
                <w:top w:val="none" w:sz="0" w:space="0" w:color="auto"/>
                <w:left w:val="none" w:sz="0" w:space="0" w:color="auto"/>
                <w:bottom w:val="none" w:sz="0" w:space="0" w:color="auto"/>
                <w:right w:val="none" w:sz="0" w:space="0" w:color="auto"/>
              </w:divBdr>
            </w:div>
            <w:div w:id="626086838">
              <w:marLeft w:val="640"/>
              <w:marRight w:val="0"/>
              <w:marTop w:val="0"/>
              <w:marBottom w:val="0"/>
              <w:divBdr>
                <w:top w:val="none" w:sz="0" w:space="0" w:color="auto"/>
                <w:left w:val="none" w:sz="0" w:space="0" w:color="auto"/>
                <w:bottom w:val="none" w:sz="0" w:space="0" w:color="auto"/>
                <w:right w:val="none" w:sz="0" w:space="0" w:color="auto"/>
              </w:divBdr>
            </w:div>
            <w:div w:id="626398892">
              <w:marLeft w:val="640"/>
              <w:marRight w:val="0"/>
              <w:marTop w:val="0"/>
              <w:marBottom w:val="0"/>
              <w:divBdr>
                <w:top w:val="none" w:sz="0" w:space="0" w:color="auto"/>
                <w:left w:val="none" w:sz="0" w:space="0" w:color="auto"/>
                <w:bottom w:val="none" w:sz="0" w:space="0" w:color="auto"/>
                <w:right w:val="none" w:sz="0" w:space="0" w:color="auto"/>
              </w:divBdr>
            </w:div>
            <w:div w:id="626399670">
              <w:marLeft w:val="640"/>
              <w:marRight w:val="0"/>
              <w:marTop w:val="0"/>
              <w:marBottom w:val="0"/>
              <w:divBdr>
                <w:top w:val="none" w:sz="0" w:space="0" w:color="auto"/>
                <w:left w:val="none" w:sz="0" w:space="0" w:color="auto"/>
                <w:bottom w:val="none" w:sz="0" w:space="0" w:color="auto"/>
                <w:right w:val="none" w:sz="0" w:space="0" w:color="auto"/>
              </w:divBdr>
            </w:div>
            <w:div w:id="626400270">
              <w:marLeft w:val="640"/>
              <w:marRight w:val="0"/>
              <w:marTop w:val="0"/>
              <w:marBottom w:val="0"/>
              <w:divBdr>
                <w:top w:val="none" w:sz="0" w:space="0" w:color="auto"/>
                <w:left w:val="none" w:sz="0" w:space="0" w:color="auto"/>
                <w:bottom w:val="none" w:sz="0" w:space="0" w:color="auto"/>
                <w:right w:val="none" w:sz="0" w:space="0" w:color="auto"/>
              </w:divBdr>
            </w:div>
            <w:div w:id="626547437">
              <w:marLeft w:val="640"/>
              <w:marRight w:val="0"/>
              <w:marTop w:val="0"/>
              <w:marBottom w:val="0"/>
              <w:divBdr>
                <w:top w:val="none" w:sz="0" w:space="0" w:color="auto"/>
                <w:left w:val="none" w:sz="0" w:space="0" w:color="auto"/>
                <w:bottom w:val="none" w:sz="0" w:space="0" w:color="auto"/>
                <w:right w:val="none" w:sz="0" w:space="0" w:color="auto"/>
              </w:divBdr>
            </w:div>
            <w:div w:id="626663741">
              <w:marLeft w:val="640"/>
              <w:marRight w:val="0"/>
              <w:marTop w:val="0"/>
              <w:marBottom w:val="0"/>
              <w:divBdr>
                <w:top w:val="none" w:sz="0" w:space="0" w:color="auto"/>
                <w:left w:val="none" w:sz="0" w:space="0" w:color="auto"/>
                <w:bottom w:val="none" w:sz="0" w:space="0" w:color="auto"/>
                <w:right w:val="none" w:sz="0" w:space="0" w:color="auto"/>
              </w:divBdr>
            </w:div>
            <w:div w:id="626668829">
              <w:marLeft w:val="640"/>
              <w:marRight w:val="0"/>
              <w:marTop w:val="0"/>
              <w:marBottom w:val="0"/>
              <w:divBdr>
                <w:top w:val="none" w:sz="0" w:space="0" w:color="auto"/>
                <w:left w:val="none" w:sz="0" w:space="0" w:color="auto"/>
                <w:bottom w:val="none" w:sz="0" w:space="0" w:color="auto"/>
                <w:right w:val="none" w:sz="0" w:space="0" w:color="auto"/>
              </w:divBdr>
            </w:div>
            <w:div w:id="626818261">
              <w:marLeft w:val="640"/>
              <w:marRight w:val="0"/>
              <w:marTop w:val="0"/>
              <w:marBottom w:val="0"/>
              <w:divBdr>
                <w:top w:val="none" w:sz="0" w:space="0" w:color="auto"/>
                <w:left w:val="none" w:sz="0" w:space="0" w:color="auto"/>
                <w:bottom w:val="none" w:sz="0" w:space="0" w:color="auto"/>
                <w:right w:val="none" w:sz="0" w:space="0" w:color="auto"/>
              </w:divBdr>
            </w:div>
            <w:div w:id="627007011">
              <w:marLeft w:val="640"/>
              <w:marRight w:val="0"/>
              <w:marTop w:val="0"/>
              <w:marBottom w:val="0"/>
              <w:divBdr>
                <w:top w:val="none" w:sz="0" w:space="0" w:color="auto"/>
                <w:left w:val="none" w:sz="0" w:space="0" w:color="auto"/>
                <w:bottom w:val="none" w:sz="0" w:space="0" w:color="auto"/>
                <w:right w:val="none" w:sz="0" w:space="0" w:color="auto"/>
              </w:divBdr>
            </w:div>
            <w:div w:id="627009503">
              <w:marLeft w:val="640"/>
              <w:marRight w:val="0"/>
              <w:marTop w:val="0"/>
              <w:marBottom w:val="0"/>
              <w:divBdr>
                <w:top w:val="none" w:sz="0" w:space="0" w:color="auto"/>
                <w:left w:val="none" w:sz="0" w:space="0" w:color="auto"/>
                <w:bottom w:val="none" w:sz="0" w:space="0" w:color="auto"/>
                <w:right w:val="none" w:sz="0" w:space="0" w:color="auto"/>
              </w:divBdr>
            </w:div>
            <w:div w:id="627054489">
              <w:marLeft w:val="640"/>
              <w:marRight w:val="0"/>
              <w:marTop w:val="0"/>
              <w:marBottom w:val="0"/>
              <w:divBdr>
                <w:top w:val="none" w:sz="0" w:space="0" w:color="auto"/>
                <w:left w:val="none" w:sz="0" w:space="0" w:color="auto"/>
                <w:bottom w:val="none" w:sz="0" w:space="0" w:color="auto"/>
                <w:right w:val="none" w:sz="0" w:space="0" w:color="auto"/>
              </w:divBdr>
            </w:div>
            <w:div w:id="627320700">
              <w:marLeft w:val="640"/>
              <w:marRight w:val="0"/>
              <w:marTop w:val="0"/>
              <w:marBottom w:val="0"/>
              <w:divBdr>
                <w:top w:val="none" w:sz="0" w:space="0" w:color="auto"/>
                <w:left w:val="none" w:sz="0" w:space="0" w:color="auto"/>
                <w:bottom w:val="none" w:sz="0" w:space="0" w:color="auto"/>
                <w:right w:val="none" w:sz="0" w:space="0" w:color="auto"/>
              </w:divBdr>
            </w:div>
            <w:div w:id="627321614">
              <w:marLeft w:val="640"/>
              <w:marRight w:val="0"/>
              <w:marTop w:val="0"/>
              <w:marBottom w:val="0"/>
              <w:divBdr>
                <w:top w:val="none" w:sz="0" w:space="0" w:color="auto"/>
                <w:left w:val="none" w:sz="0" w:space="0" w:color="auto"/>
                <w:bottom w:val="none" w:sz="0" w:space="0" w:color="auto"/>
                <w:right w:val="none" w:sz="0" w:space="0" w:color="auto"/>
              </w:divBdr>
            </w:div>
            <w:div w:id="627321976">
              <w:marLeft w:val="640"/>
              <w:marRight w:val="0"/>
              <w:marTop w:val="0"/>
              <w:marBottom w:val="0"/>
              <w:divBdr>
                <w:top w:val="none" w:sz="0" w:space="0" w:color="auto"/>
                <w:left w:val="none" w:sz="0" w:space="0" w:color="auto"/>
                <w:bottom w:val="none" w:sz="0" w:space="0" w:color="auto"/>
                <w:right w:val="none" w:sz="0" w:space="0" w:color="auto"/>
              </w:divBdr>
            </w:div>
            <w:div w:id="627469172">
              <w:marLeft w:val="640"/>
              <w:marRight w:val="0"/>
              <w:marTop w:val="0"/>
              <w:marBottom w:val="0"/>
              <w:divBdr>
                <w:top w:val="none" w:sz="0" w:space="0" w:color="auto"/>
                <w:left w:val="none" w:sz="0" w:space="0" w:color="auto"/>
                <w:bottom w:val="none" w:sz="0" w:space="0" w:color="auto"/>
                <w:right w:val="none" w:sz="0" w:space="0" w:color="auto"/>
              </w:divBdr>
            </w:div>
            <w:div w:id="627513447">
              <w:marLeft w:val="640"/>
              <w:marRight w:val="0"/>
              <w:marTop w:val="0"/>
              <w:marBottom w:val="0"/>
              <w:divBdr>
                <w:top w:val="none" w:sz="0" w:space="0" w:color="auto"/>
                <w:left w:val="none" w:sz="0" w:space="0" w:color="auto"/>
                <w:bottom w:val="none" w:sz="0" w:space="0" w:color="auto"/>
                <w:right w:val="none" w:sz="0" w:space="0" w:color="auto"/>
              </w:divBdr>
            </w:div>
            <w:div w:id="627663610">
              <w:marLeft w:val="640"/>
              <w:marRight w:val="0"/>
              <w:marTop w:val="0"/>
              <w:marBottom w:val="0"/>
              <w:divBdr>
                <w:top w:val="none" w:sz="0" w:space="0" w:color="auto"/>
                <w:left w:val="none" w:sz="0" w:space="0" w:color="auto"/>
                <w:bottom w:val="none" w:sz="0" w:space="0" w:color="auto"/>
                <w:right w:val="none" w:sz="0" w:space="0" w:color="auto"/>
              </w:divBdr>
            </w:div>
            <w:div w:id="627707198">
              <w:marLeft w:val="640"/>
              <w:marRight w:val="0"/>
              <w:marTop w:val="0"/>
              <w:marBottom w:val="0"/>
              <w:divBdr>
                <w:top w:val="none" w:sz="0" w:space="0" w:color="auto"/>
                <w:left w:val="none" w:sz="0" w:space="0" w:color="auto"/>
                <w:bottom w:val="none" w:sz="0" w:space="0" w:color="auto"/>
                <w:right w:val="none" w:sz="0" w:space="0" w:color="auto"/>
              </w:divBdr>
            </w:div>
            <w:div w:id="627710406">
              <w:marLeft w:val="640"/>
              <w:marRight w:val="0"/>
              <w:marTop w:val="0"/>
              <w:marBottom w:val="0"/>
              <w:divBdr>
                <w:top w:val="none" w:sz="0" w:space="0" w:color="auto"/>
                <w:left w:val="none" w:sz="0" w:space="0" w:color="auto"/>
                <w:bottom w:val="none" w:sz="0" w:space="0" w:color="auto"/>
                <w:right w:val="none" w:sz="0" w:space="0" w:color="auto"/>
              </w:divBdr>
            </w:div>
            <w:div w:id="628053358">
              <w:marLeft w:val="640"/>
              <w:marRight w:val="0"/>
              <w:marTop w:val="0"/>
              <w:marBottom w:val="0"/>
              <w:divBdr>
                <w:top w:val="none" w:sz="0" w:space="0" w:color="auto"/>
                <w:left w:val="none" w:sz="0" w:space="0" w:color="auto"/>
                <w:bottom w:val="none" w:sz="0" w:space="0" w:color="auto"/>
                <w:right w:val="none" w:sz="0" w:space="0" w:color="auto"/>
              </w:divBdr>
            </w:div>
            <w:div w:id="628167674">
              <w:marLeft w:val="640"/>
              <w:marRight w:val="0"/>
              <w:marTop w:val="0"/>
              <w:marBottom w:val="0"/>
              <w:divBdr>
                <w:top w:val="none" w:sz="0" w:space="0" w:color="auto"/>
                <w:left w:val="none" w:sz="0" w:space="0" w:color="auto"/>
                <w:bottom w:val="none" w:sz="0" w:space="0" w:color="auto"/>
                <w:right w:val="none" w:sz="0" w:space="0" w:color="auto"/>
              </w:divBdr>
            </w:div>
            <w:div w:id="628242216">
              <w:marLeft w:val="640"/>
              <w:marRight w:val="0"/>
              <w:marTop w:val="0"/>
              <w:marBottom w:val="0"/>
              <w:divBdr>
                <w:top w:val="none" w:sz="0" w:space="0" w:color="auto"/>
                <w:left w:val="none" w:sz="0" w:space="0" w:color="auto"/>
                <w:bottom w:val="none" w:sz="0" w:space="0" w:color="auto"/>
                <w:right w:val="none" w:sz="0" w:space="0" w:color="auto"/>
              </w:divBdr>
            </w:div>
            <w:div w:id="628247354">
              <w:marLeft w:val="640"/>
              <w:marRight w:val="0"/>
              <w:marTop w:val="0"/>
              <w:marBottom w:val="0"/>
              <w:divBdr>
                <w:top w:val="none" w:sz="0" w:space="0" w:color="auto"/>
                <w:left w:val="none" w:sz="0" w:space="0" w:color="auto"/>
                <w:bottom w:val="none" w:sz="0" w:space="0" w:color="auto"/>
                <w:right w:val="none" w:sz="0" w:space="0" w:color="auto"/>
              </w:divBdr>
            </w:div>
            <w:div w:id="628323682">
              <w:marLeft w:val="640"/>
              <w:marRight w:val="0"/>
              <w:marTop w:val="0"/>
              <w:marBottom w:val="0"/>
              <w:divBdr>
                <w:top w:val="none" w:sz="0" w:space="0" w:color="auto"/>
                <w:left w:val="none" w:sz="0" w:space="0" w:color="auto"/>
                <w:bottom w:val="none" w:sz="0" w:space="0" w:color="auto"/>
                <w:right w:val="none" w:sz="0" w:space="0" w:color="auto"/>
              </w:divBdr>
            </w:div>
            <w:div w:id="628362083">
              <w:marLeft w:val="640"/>
              <w:marRight w:val="0"/>
              <w:marTop w:val="0"/>
              <w:marBottom w:val="0"/>
              <w:divBdr>
                <w:top w:val="none" w:sz="0" w:space="0" w:color="auto"/>
                <w:left w:val="none" w:sz="0" w:space="0" w:color="auto"/>
                <w:bottom w:val="none" w:sz="0" w:space="0" w:color="auto"/>
                <w:right w:val="none" w:sz="0" w:space="0" w:color="auto"/>
              </w:divBdr>
            </w:div>
            <w:div w:id="628363484">
              <w:marLeft w:val="640"/>
              <w:marRight w:val="0"/>
              <w:marTop w:val="0"/>
              <w:marBottom w:val="0"/>
              <w:divBdr>
                <w:top w:val="none" w:sz="0" w:space="0" w:color="auto"/>
                <w:left w:val="none" w:sz="0" w:space="0" w:color="auto"/>
                <w:bottom w:val="none" w:sz="0" w:space="0" w:color="auto"/>
                <w:right w:val="none" w:sz="0" w:space="0" w:color="auto"/>
              </w:divBdr>
            </w:div>
            <w:div w:id="628391318">
              <w:marLeft w:val="640"/>
              <w:marRight w:val="0"/>
              <w:marTop w:val="0"/>
              <w:marBottom w:val="0"/>
              <w:divBdr>
                <w:top w:val="none" w:sz="0" w:space="0" w:color="auto"/>
                <w:left w:val="none" w:sz="0" w:space="0" w:color="auto"/>
                <w:bottom w:val="none" w:sz="0" w:space="0" w:color="auto"/>
                <w:right w:val="none" w:sz="0" w:space="0" w:color="auto"/>
              </w:divBdr>
            </w:div>
            <w:div w:id="628510013">
              <w:marLeft w:val="640"/>
              <w:marRight w:val="0"/>
              <w:marTop w:val="0"/>
              <w:marBottom w:val="0"/>
              <w:divBdr>
                <w:top w:val="none" w:sz="0" w:space="0" w:color="auto"/>
                <w:left w:val="none" w:sz="0" w:space="0" w:color="auto"/>
                <w:bottom w:val="none" w:sz="0" w:space="0" w:color="auto"/>
                <w:right w:val="none" w:sz="0" w:space="0" w:color="auto"/>
              </w:divBdr>
            </w:div>
            <w:div w:id="628585752">
              <w:marLeft w:val="640"/>
              <w:marRight w:val="0"/>
              <w:marTop w:val="0"/>
              <w:marBottom w:val="0"/>
              <w:divBdr>
                <w:top w:val="none" w:sz="0" w:space="0" w:color="auto"/>
                <w:left w:val="none" w:sz="0" w:space="0" w:color="auto"/>
                <w:bottom w:val="none" w:sz="0" w:space="0" w:color="auto"/>
                <w:right w:val="none" w:sz="0" w:space="0" w:color="auto"/>
              </w:divBdr>
            </w:div>
            <w:div w:id="628978212">
              <w:marLeft w:val="640"/>
              <w:marRight w:val="0"/>
              <w:marTop w:val="0"/>
              <w:marBottom w:val="0"/>
              <w:divBdr>
                <w:top w:val="none" w:sz="0" w:space="0" w:color="auto"/>
                <w:left w:val="none" w:sz="0" w:space="0" w:color="auto"/>
                <w:bottom w:val="none" w:sz="0" w:space="0" w:color="auto"/>
                <w:right w:val="none" w:sz="0" w:space="0" w:color="auto"/>
              </w:divBdr>
            </w:div>
            <w:div w:id="629092306">
              <w:marLeft w:val="640"/>
              <w:marRight w:val="0"/>
              <w:marTop w:val="0"/>
              <w:marBottom w:val="0"/>
              <w:divBdr>
                <w:top w:val="none" w:sz="0" w:space="0" w:color="auto"/>
                <w:left w:val="none" w:sz="0" w:space="0" w:color="auto"/>
                <w:bottom w:val="none" w:sz="0" w:space="0" w:color="auto"/>
                <w:right w:val="none" w:sz="0" w:space="0" w:color="auto"/>
              </w:divBdr>
            </w:div>
            <w:div w:id="629094230">
              <w:marLeft w:val="640"/>
              <w:marRight w:val="0"/>
              <w:marTop w:val="0"/>
              <w:marBottom w:val="0"/>
              <w:divBdr>
                <w:top w:val="none" w:sz="0" w:space="0" w:color="auto"/>
                <w:left w:val="none" w:sz="0" w:space="0" w:color="auto"/>
                <w:bottom w:val="none" w:sz="0" w:space="0" w:color="auto"/>
                <w:right w:val="none" w:sz="0" w:space="0" w:color="auto"/>
              </w:divBdr>
            </w:div>
            <w:div w:id="629240375">
              <w:marLeft w:val="640"/>
              <w:marRight w:val="0"/>
              <w:marTop w:val="0"/>
              <w:marBottom w:val="0"/>
              <w:divBdr>
                <w:top w:val="none" w:sz="0" w:space="0" w:color="auto"/>
                <w:left w:val="none" w:sz="0" w:space="0" w:color="auto"/>
                <w:bottom w:val="none" w:sz="0" w:space="0" w:color="auto"/>
                <w:right w:val="none" w:sz="0" w:space="0" w:color="auto"/>
              </w:divBdr>
            </w:div>
            <w:div w:id="629241218">
              <w:marLeft w:val="640"/>
              <w:marRight w:val="0"/>
              <w:marTop w:val="0"/>
              <w:marBottom w:val="0"/>
              <w:divBdr>
                <w:top w:val="none" w:sz="0" w:space="0" w:color="auto"/>
                <w:left w:val="none" w:sz="0" w:space="0" w:color="auto"/>
                <w:bottom w:val="none" w:sz="0" w:space="0" w:color="auto"/>
                <w:right w:val="none" w:sz="0" w:space="0" w:color="auto"/>
              </w:divBdr>
            </w:div>
            <w:div w:id="629438929">
              <w:marLeft w:val="640"/>
              <w:marRight w:val="0"/>
              <w:marTop w:val="0"/>
              <w:marBottom w:val="0"/>
              <w:divBdr>
                <w:top w:val="none" w:sz="0" w:space="0" w:color="auto"/>
                <w:left w:val="none" w:sz="0" w:space="0" w:color="auto"/>
                <w:bottom w:val="none" w:sz="0" w:space="0" w:color="auto"/>
                <w:right w:val="none" w:sz="0" w:space="0" w:color="auto"/>
              </w:divBdr>
            </w:div>
            <w:div w:id="629439770">
              <w:marLeft w:val="640"/>
              <w:marRight w:val="0"/>
              <w:marTop w:val="0"/>
              <w:marBottom w:val="0"/>
              <w:divBdr>
                <w:top w:val="none" w:sz="0" w:space="0" w:color="auto"/>
                <w:left w:val="none" w:sz="0" w:space="0" w:color="auto"/>
                <w:bottom w:val="none" w:sz="0" w:space="0" w:color="auto"/>
                <w:right w:val="none" w:sz="0" w:space="0" w:color="auto"/>
              </w:divBdr>
            </w:div>
            <w:div w:id="629558886">
              <w:marLeft w:val="640"/>
              <w:marRight w:val="0"/>
              <w:marTop w:val="0"/>
              <w:marBottom w:val="0"/>
              <w:divBdr>
                <w:top w:val="none" w:sz="0" w:space="0" w:color="auto"/>
                <w:left w:val="none" w:sz="0" w:space="0" w:color="auto"/>
                <w:bottom w:val="none" w:sz="0" w:space="0" w:color="auto"/>
                <w:right w:val="none" w:sz="0" w:space="0" w:color="auto"/>
              </w:divBdr>
            </w:div>
            <w:div w:id="629672206">
              <w:marLeft w:val="640"/>
              <w:marRight w:val="0"/>
              <w:marTop w:val="0"/>
              <w:marBottom w:val="0"/>
              <w:divBdr>
                <w:top w:val="none" w:sz="0" w:space="0" w:color="auto"/>
                <w:left w:val="none" w:sz="0" w:space="0" w:color="auto"/>
                <w:bottom w:val="none" w:sz="0" w:space="0" w:color="auto"/>
                <w:right w:val="none" w:sz="0" w:space="0" w:color="auto"/>
              </w:divBdr>
            </w:div>
            <w:div w:id="629743710">
              <w:marLeft w:val="640"/>
              <w:marRight w:val="0"/>
              <w:marTop w:val="0"/>
              <w:marBottom w:val="0"/>
              <w:divBdr>
                <w:top w:val="none" w:sz="0" w:space="0" w:color="auto"/>
                <w:left w:val="none" w:sz="0" w:space="0" w:color="auto"/>
                <w:bottom w:val="none" w:sz="0" w:space="0" w:color="auto"/>
                <w:right w:val="none" w:sz="0" w:space="0" w:color="auto"/>
              </w:divBdr>
            </w:div>
            <w:div w:id="629744898">
              <w:marLeft w:val="640"/>
              <w:marRight w:val="0"/>
              <w:marTop w:val="0"/>
              <w:marBottom w:val="0"/>
              <w:divBdr>
                <w:top w:val="none" w:sz="0" w:space="0" w:color="auto"/>
                <w:left w:val="none" w:sz="0" w:space="0" w:color="auto"/>
                <w:bottom w:val="none" w:sz="0" w:space="0" w:color="auto"/>
                <w:right w:val="none" w:sz="0" w:space="0" w:color="auto"/>
              </w:divBdr>
            </w:div>
            <w:div w:id="629822945">
              <w:marLeft w:val="640"/>
              <w:marRight w:val="0"/>
              <w:marTop w:val="0"/>
              <w:marBottom w:val="0"/>
              <w:divBdr>
                <w:top w:val="none" w:sz="0" w:space="0" w:color="auto"/>
                <w:left w:val="none" w:sz="0" w:space="0" w:color="auto"/>
                <w:bottom w:val="none" w:sz="0" w:space="0" w:color="auto"/>
                <w:right w:val="none" w:sz="0" w:space="0" w:color="auto"/>
              </w:divBdr>
            </w:div>
            <w:div w:id="629828024">
              <w:marLeft w:val="640"/>
              <w:marRight w:val="0"/>
              <w:marTop w:val="0"/>
              <w:marBottom w:val="0"/>
              <w:divBdr>
                <w:top w:val="none" w:sz="0" w:space="0" w:color="auto"/>
                <w:left w:val="none" w:sz="0" w:space="0" w:color="auto"/>
                <w:bottom w:val="none" w:sz="0" w:space="0" w:color="auto"/>
                <w:right w:val="none" w:sz="0" w:space="0" w:color="auto"/>
              </w:divBdr>
            </w:div>
            <w:div w:id="629868564">
              <w:marLeft w:val="640"/>
              <w:marRight w:val="0"/>
              <w:marTop w:val="0"/>
              <w:marBottom w:val="0"/>
              <w:divBdr>
                <w:top w:val="none" w:sz="0" w:space="0" w:color="auto"/>
                <w:left w:val="none" w:sz="0" w:space="0" w:color="auto"/>
                <w:bottom w:val="none" w:sz="0" w:space="0" w:color="auto"/>
                <w:right w:val="none" w:sz="0" w:space="0" w:color="auto"/>
              </w:divBdr>
            </w:div>
            <w:div w:id="629894408">
              <w:marLeft w:val="0"/>
              <w:marRight w:val="0"/>
              <w:marTop w:val="0"/>
              <w:marBottom w:val="0"/>
              <w:divBdr>
                <w:top w:val="none" w:sz="0" w:space="0" w:color="auto"/>
                <w:left w:val="none" w:sz="0" w:space="0" w:color="auto"/>
                <w:bottom w:val="none" w:sz="0" w:space="0" w:color="auto"/>
                <w:right w:val="none" w:sz="0" w:space="0" w:color="auto"/>
              </w:divBdr>
            </w:div>
            <w:div w:id="629899261">
              <w:marLeft w:val="640"/>
              <w:marRight w:val="0"/>
              <w:marTop w:val="0"/>
              <w:marBottom w:val="0"/>
              <w:divBdr>
                <w:top w:val="none" w:sz="0" w:space="0" w:color="auto"/>
                <w:left w:val="none" w:sz="0" w:space="0" w:color="auto"/>
                <w:bottom w:val="none" w:sz="0" w:space="0" w:color="auto"/>
                <w:right w:val="none" w:sz="0" w:space="0" w:color="auto"/>
              </w:divBdr>
            </w:div>
            <w:div w:id="629937778">
              <w:marLeft w:val="640"/>
              <w:marRight w:val="0"/>
              <w:marTop w:val="0"/>
              <w:marBottom w:val="0"/>
              <w:divBdr>
                <w:top w:val="none" w:sz="0" w:space="0" w:color="auto"/>
                <w:left w:val="none" w:sz="0" w:space="0" w:color="auto"/>
                <w:bottom w:val="none" w:sz="0" w:space="0" w:color="auto"/>
                <w:right w:val="none" w:sz="0" w:space="0" w:color="auto"/>
              </w:divBdr>
            </w:div>
            <w:div w:id="629944467">
              <w:marLeft w:val="640"/>
              <w:marRight w:val="0"/>
              <w:marTop w:val="0"/>
              <w:marBottom w:val="0"/>
              <w:divBdr>
                <w:top w:val="none" w:sz="0" w:space="0" w:color="auto"/>
                <w:left w:val="none" w:sz="0" w:space="0" w:color="auto"/>
                <w:bottom w:val="none" w:sz="0" w:space="0" w:color="auto"/>
                <w:right w:val="none" w:sz="0" w:space="0" w:color="auto"/>
              </w:divBdr>
            </w:div>
            <w:div w:id="630063590">
              <w:marLeft w:val="640"/>
              <w:marRight w:val="0"/>
              <w:marTop w:val="0"/>
              <w:marBottom w:val="0"/>
              <w:divBdr>
                <w:top w:val="none" w:sz="0" w:space="0" w:color="auto"/>
                <w:left w:val="none" w:sz="0" w:space="0" w:color="auto"/>
                <w:bottom w:val="none" w:sz="0" w:space="0" w:color="auto"/>
                <w:right w:val="none" w:sz="0" w:space="0" w:color="auto"/>
              </w:divBdr>
            </w:div>
            <w:div w:id="630133100">
              <w:marLeft w:val="640"/>
              <w:marRight w:val="0"/>
              <w:marTop w:val="0"/>
              <w:marBottom w:val="0"/>
              <w:divBdr>
                <w:top w:val="none" w:sz="0" w:space="0" w:color="auto"/>
                <w:left w:val="none" w:sz="0" w:space="0" w:color="auto"/>
                <w:bottom w:val="none" w:sz="0" w:space="0" w:color="auto"/>
                <w:right w:val="none" w:sz="0" w:space="0" w:color="auto"/>
              </w:divBdr>
            </w:div>
            <w:div w:id="630134073">
              <w:marLeft w:val="640"/>
              <w:marRight w:val="0"/>
              <w:marTop w:val="0"/>
              <w:marBottom w:val="0"/>
              <w:divBdr>
                <w:top w:val="none" w:sz="0" w:space="0" w:color="auto"/>
                <w:left w:val="none" w:sz="0" w:space="0" w:color="auto"/>
                <w:bottom w:val="none" w:sz="0" w:space="0" w:color="auto"/>
                <w:right w:val="none" w:sz="0" w:space="0" w:color="auto"/>
              </w:divBdr>
            </w:div>
            <w:div w:id="630331333">
              <w:marLeft w:val="640"/>
              <w:marRight w:val="0"/>
              <w:marTop w:val="0"/>
              <w:marBottom w:val="0"/>
              <w:divBdr>
                <w:top w:val="none" w:sz="0" w:space="0" w:color="auto"/>
                <w:left w:val="none" w:sz="0" w:space="0" w:color="auto"/>
                <w:bottom w:val="none" w:sz="0" w:space="0" w:color="auto"/>
                <w:right w:val="none" w:sz="0" w:space="0" w:color="auto"/>
              </w:divBdr>
            </w:div>
            <w:div w:id="630331664">
              <w:marLeft w:val="640"/>
              <w:marRight w:val="0"/>
              <w:marTop w:val="0"/>
              <w:marBottom w:val="0"/>
              <w:divBdr>
                <w:top w:val="none" w:sz="0" w:space="0" w:color="auto"/>
                <w:left w:val="none" w:sz="0" w:space="0" w:color="auto"/>
                <w:bottom w:val="none" w:sz="0" w:space="0" w:color="auto"/>
                <w:right w:val="none" w:sz="0" w:space="0" w:color="auto"/>
              </w:divBdr>
            </w:div>
            <w:div w:id="630399261">
              <w:marLeft w:val="640"/>
              <w:marRight w:val="0"/>
              <w:marTop w:val="0"/>
              <w:marBottom w:val="0"/>
              <w:divBdr>
                <w:top w:val="none" w:sz="0" w:space="0" w:color="auto"/>
                <w:left w:val="none" w:sz="0" w:space="0" w:color="auto"/>
                <w:bottom w:val="none" w:sz="0" w:space="0" w:color="auto"/>
                <w:right w:val="none" w:sz="0" w:space="0" w:color="auto"/>
              </w:divBdr>
            </w:div>
            <w:div w:id="630670488">
              <w:marLeft w:val="640"/>
              <w:marRight w:val="0"/>
              <w:marTop w:val="0"/>
              <w:marBottom w:val="0"/>
              <w:divBdr>
                <w:top w:val="none" w:sz="0" w:space="0" w:color="auto"/>
                <w:left w:val="none" w:sz="0" w:space="0" w:color="auto"/>
                <w:bottom w:val="none" w:sz="0" w:space="0" w:color="auto"/>
                <w:right w:val="none" w:sz="0" w:space="0" w:color="auto"/>
              </w:divBdr>
            </w:div>
            <w:div w:id="630942498">
              <w:marLeft w:val="640"/>
              <w:marRight w:val="0"/>
              <w:marTop w:val="0"/>
              <w:marBottom w:val="0"/>
              <w:divBdr>
                <w:top w:val="none" w:sz="0" w:space="0" w:color="auto"/>
                <w:left w:val="none" w:sz="0" w:space="0" w:color="auto"/>
                <w:bottom w:val="none" w:sz="0" w:space="0" w:color="auto"/>
                <w:right w:val="none" w:sz="0" w:space="0" w:color="auto"/>
              </w:divBdr>
            </w:div>
            <w:div w:id="630945379">
              <w:marLeft w:val="640"/>
              <w:marRight w:val="0"/>
              <w:marTop w:val="0"/>
              <w:marBottom w:val="0"/>
              <w:divBdr>
                <w:top w:val="none" w:sz="0" w:space="0" w:color="auto"/>
                <w:left w:val="none" w:sz="0" w:space="0" w:color="auto"/>
                <w:bottom w:val="none" w:sz="0" w:space="0" w:color="auto"/>
                <w:right w:val="none" w:sz="0" w:space="0" w:color="auto"/>
              </w:divBdr>
            </w:div>
            <w:div w:id="630981185">
              <w:marLeft w:val="640"/>
              <w:marRight w:val="0"/>
              <w:marTop w:val="0"/>
              <w:marBottom w:val="0"/>
              <w:divBdr>
                <w:top w:val="none" w:sz="0" w:space="0" w:color="auto"/>
                <w:left w:val="none" w:sz="0" w:space="0" w:color="auto"/>
                <w:bottom w:val="none" w:sz="0" w:space="0" w:color="auto"/>
                <w:right w:val="none" w:sz="0" w:space="0" w:color="auto"/>
              </w:divBdr>
            </w:div>
            <w:div w:id="630987189">
              <w:marLeft w:val="640"/>
              <w:marRight w:val="0"/>
              <w:marTop w:val="0"/>
              <w:marBottom w:val="0"/>
              <w:divBdr>
                <w:top w:val="none" w:sz="0" w:space="0" w:color="auto"/>
                <w:left w:val="none" w:sz="0" w:space="0" w:color="auto"/>
                <w:bottom w:val="none" w:sz="0" w:space="0" w:color="auto"/>
                <w:right w:val="none" w:sz="0" w:space="0" w:color="auto"/>
              </w:divBdr>
            </w:div>
            <w:div w:id="631058687">
              <w:marLeft w:val="640"/>
              <w:marRight w:val="0"/>
              <w:marTop w:val="0"/>
              <w:marBottom w:val="0"/>
              <w:divBdr>
                <w:top w:val="none" w:sz="0" w:space="0" w:color="auto"/>
                <w:left w:val="none" w:sz="0" w:space="0" w:color="auto"/>
                <w:bottom w:val="none" w:sz="0" w:space="0" w:color="auto"/>
                <w:right w:val="none" w:sz="0" w:space="0" w:color="auto"/>
              </w:divBdr>
            </w:div>
            <w:div w:id="631063111">
              <w:marLeft w:val="640"/>
              <w:marRight w:val="0"/>
              <w:marTop w:val="0"/>
              <w:marBottom w:val="0"/>
              <w:divBdr>
                <w:top w:val="none" w:sz="0" w:space="0" w:color="auto"/>
                <w:left w:val="none" w:sz="0" w:space="0" w:color="auto"/>
                <w:bottom w:val="none" w:sz="0" w:space="0" w:color="auto"/>
                <w:right w:val="none" w:sz="0" w:space="0" w:color="auto"/>
              </w:divBdr>
            </w:div>
            <w:div w:id="631135644">
              <w:marLeft w:val="640"/>
              <w:marRight w:val="0"/>
              <w:marTop w:val="0"/>
              <w:marBottom w:val="0"/>
              <w:divBdr>
                <w:top w:val="none" w:sz="0" w:space="0" w:color="auto"/>
                <w:left w:val="none" w:sz="0" w:space="0" w:color="auto"/>
                <w:bottom w:val="none" w:sz="0" w:space="0" w:color="auto"/>
                <w:right w:val="none" w:sz="0" w:space="0" w:color="auto"/>
              </w:divBdr>
            </w:div>
            <w:div w:id="631136646">
              <w:marLeft w:val="640"/>
              <w:marRight w:val="0"/>
              <w:marTop w:val="0"/>
              <w:marBottom w:val="0"/>
              <w:divBdr>
                <w:top w:val="none" w:sz="0" w:space="0" w:color="auto"/>
                <w:left w:val="none" w:sz="0" w:space="0" w:color="auto"/>
                <w:bottom w:val="none" w:sz="0" w:space="0" w:color="auto"/>
                <w:right w:val="none" w:sz="0" w:space="0" w:color="auto"/>
              </w:divBdr>
            </w:div>
            <w:div w:id="631181174">
              <w:marLeft w:val="640"/>
              <w:marRight w:val="0"/>
              <w:marTop w:val="0"/>
              <w:marBottom w:val="0"/>
              <w:divBdr>
                <w:top w:val="none" w:sz="0" w:space="0" w:color="auto"/>
                <w:left w:val="none" w:sz="0" w:space="0" w:color="auto"/>
                <w:bottom w:val="none" w:sz="0" w:space="0" w:color="auto"/>
                <w:right w:val="none" w:sz="0" w:space="0" w:color="auto"/>
              </w:divBdr>
            </w:div>
            <w:div w:id="631209010">
              <w:marLeft w:val="640"/>
              <w:marRight w:val="0"/>
              <w:marTop w:val="0"/>
              <w:marBottom w:val="0"/>
              <w:divBdr>
                <w:top w:val="none" w:sz="0" w:space="0" w:color="auto"/>
                <w:left w:val="none" w:sz="0" w:space="0" w:color="auto"/>
                <w:bottom w:val="none" w:sz="0" w:space="0" w:color="auto"/>
                <w:right w:val="none" w:sz="0" w:space="0" w:color="auto"/>
              </w:divBdr>
            </w:div>
            <w:div w:id="631209404">
              <w:marLeft w:val="640"/>
              <w:marRight w:val="0"/>
              <w:marTop w:val="0"/>
              <w:marBottom w:val="0"/>
              <w:divBdr>
                <w:top w:val="none" w:sz="0" w:space="0" w:color="auto"/>
                <w:left w:val="none" w:sz="0" w:space="0" w:color="auto"/>
                <w:bottom w:val="none" w:sz="0" w:space="0" w:color="auto"/>
                <w:right w:val="none" w:sz="0" w:space="0" w:color="auto"/>
              </w:divBdr>
            </w:div>
            <w:div w:id="631248698">
              <w:marLeft w:val="640"/>
              <w:marRight w:val="0"/>
              <w:marTop w:val="0"/>
              <w:marBottom w:val="0"/>
              <w:divBdr>
                <w:top w:val="none" w:sz="0" w:space="0" w:color="auto"/>
                <w:left w:val="none" w:sz="0" w:space="0" w:color="auto"/>
                <w:bottom w:val="none" w:sz="0" w:space="0" w:color="auto"/>
                <w:right w:val="none" w:sz="0" w:space="0" w:color="auto"/>
              </w:divBdr>
            </w:div>
            <w:div w:id="631331606">
              <w:marLeft w:val="640"/>
              <w:marRight w:val="0"/>
              <w:marTop w:val="0"/>
              <w:marBottom w:val="0"/>
              <w:divBdr>
                <w:top w:val="none" w:sz="0" w:space="0" w:color="auto"/>
                <w:left w:val="none" w:sz="0" w:space="0" w:color="auto"/>
                <w:bottom w:val="none" w:sz="0" w:space="0" w:color="auto"/>
                <w:right w:val="none" w:sz="0" w:space="0" w:color="auto"/>
              </w:divBdr>
            </w:div>
            <w:div w:id="631404846">
              <w:marLeft w:val="640"/>
              <w:marRight w:val="0"/>
              <w:marTop w:val="0"/>
              <w:marBottom w:val="0"/>
              <w:divBdr>
                <w:top w:val="none" w:sz="0" w:space="0" w:color="auto"/>
                <w:left w:val="none" w:sz="0" w:space="0" w:color="auto"/>
                <w:bottom w:val="none" w:sz="0" w:space="0" w:color="auto"/>
                <w:right w:val="none" w:sz="0" w:space="0" w:color="auto"/>
              </w:divBdr>
            </w:div>
            <w:div w:id="631641361">
              <w:marLeft w:val="640"/>
              <w:marRight w:val="0"/>
              <w:marTop w:val="0"/>
              <w:marBottom w:val="0"/>
              <w:divBdr>
                <w:top w:val="none" w:sz="0" w:space="0" w:color="auto"/>
                <w:left w:val="none" w:sz="0" w:space="0" w:color="auto"/>
                <w:bottom w:val="none" w:sz="0" w:space="0" w:color="auto"/>
                <w:right w:val="none" w:sz="0" w:space="0" w:color="auto"/>
              </w:divBdr>
            </w:div>
            <w:div w:id="631785800">
              <w:marLeft w:val="640"/>
              <w:marRight w:val="0"/>
              <w:marTop w:val="0"/>
              <w:marBottom w:val="0"/>
              <w:divBdr>
                <w:top w:val="none" w:sz="0" w:space="0" w:color="auto"/>
                <w:left w:val="none" w:sz="0" w:space="0" w:color="auto"/>
                <w:bottom w:val="none" w:sz="0" w:space="0" w:color="auto"/>
                <w:right w:val="none" w:sz="0" w:space="0" w:color="auto"/>
              </w:divBdr>
            </w:div>
            <w:div w:id="631835109">
              <w:marLeft w:val="640"/>
              <w:marRight w:val="0"/>
              <w:marTop w:val="0"/>
              <w:marBottom w:val="0"/>
              <w:divBdr>
                <w:top w:val="none" w:sz="0" w:space="0" w:color="auto"/>
                <w:left w:val="none" w:sz="0" w:space="0" w:color="auto"/>
                <w:bottom w:val="none" w:sz="0" w:space="0" w:color="auto"/>
                <w:right w:val="none" w:sz="0" w:space="0" w:color="auto"/>
              </w:divBdr>
            </w:div>
            <w:div w:id="632057258">
              <w:marLeft w:val="640"/>
              <w:marRight w:val="0"/>
              <w:marTop w:val="0"/>
              <w:marBottom w:val="0"/>
              <w:divBdr>
                <w:top w:val="none" w:sz="0" w:space="0" w:color="auto"/>
                <w:left w:val="none" w:sz="0" w:space="0" w:color="auto"/>
                <w:bottom w:val="none" w:sz="0" w:space="0" w:color="auto"/>
                <w:right w:val="none" w:sz="0" w:space="0" w:color="auto"/>
              </w:divBdr>
            </w:div>
            <w:div w:id="632101070">
              <w:marLeft w:val="640"/>
              <w:marRight w:val="0"/>
              <w:marTop w:val="0"/>
              <w:marBottom w:val="0"/>
              <w:divBdr>
                <w:top w:val="none" w:sz="0" w:space="0" w:color="auto"/>
                <w:left w:val="none" w:sz="0" w:space="0" w:color="auto"/>
                <w:bottom w:val="none" w:sz="0" w:space="0" w:color="auto"/>
                <w:right w:val="none" w:sz="0" w:space="0" w:color="auto"/>
              </w:divBdr>
            </w:div>
            <w:div w:id="632176946">
              <w:marLeft w:val="640"/>
              <w:marRight w:val="0"/>
              <w:marTop w:val="0"/>
              <w:marBottom w:val="0"/>
              <w:divBdr>
                <w:top w:val="none" w:sz="0" w:space="0" w:color="auto"/>
                <w:left w:val="none" w:sz="0" w:space="0" w:color="auto"/>
                <w:bottom w:val="none" w:sz="0" w:space="0" w:color="auto"/>
                <w:right w:val="none" w:sz="0" w:space="0" w:color="auto"/>
              </w:divBdr>
            </w:div>
            <w:div w:id="632179472">
              <w:marLeft w:val="640"/>
              <w:marRight w:val="0"/>
              <w:marTop w:val="0"/>
              <w:marBottom w:val="0"/>
              <w:divBdr>
                <w:top w:val="none" w:sz="0" w:space="0" w:color="auto"/>
                <w:left w:val="none" w:sz="0" w:space="0" w:color="auto"/>
                <w:bottom w:val="none" w:sz="0" w:space="0" w:color="auto"/>
                <w:right w:val="none" w:sz="0" w:space="0" w:color="auto"/>
              </w:divBdr>
            </w:div>
            <w:div w:id="632253732">
              <w:marLeft w:val="640"/>
              <w:marRight w:val="0"/>
              <w:marTop w:val="0"/>
              <w:marBottom w:val="0"/>
              <w:divBdr>
                <w:top w:val="none" w:sz="0" w:space="0" w:color="auto"/>
                <w:left w:val="none" w:sz="0" w:space="0" w:color="auto"/>
                <w:bottom w:val="none" w:sz="0" w:space="0" w:color="auto"/>
                <w:right w:val="none" w:sz="0" w:space="0" w:color="auto"/>
              </w:divBdr>
            </w:div>
            <w:div w:id="632298629">
              <w:marLeft w:val="0"/>
              <w:marRight w:val="0"/>
              <w:marTop w:val="0"/>
              <w:marBottom w:val="0"/>
              <w:divBdr>
                <w:top w:val="none" w:sz="0" w:space="0" w:color="auto"/>
                <w:left w:val="none" w:sz="0" w:space="0" w:color="auto"/>
                <w:bottom w:val="none" w:sz="0" w:space="0" w:color="auto"/>
                <w:right w:val="none" w:sz="0" w:space="0" w:color="auto"/>
              </w:divBdr>
            </w:div>
            <w:div w:id="632366785">
              <w:marLeft w:val="640"/>
              <w:marRight w:val="0"/>
              <w:marTop w:val="0"/>
              <w:marBottom w:val="0"/>
              <w:divBdr>
                <w:top w:val="none" w:sz="0" w:space="0" w:color="auto"/>
                <w:left w:val="none" w:sz="0" w:space="0" w:color="auto"/>
                <w:bottom w:val="none" w:sz="0" w:space="0" w:color="auto"/>
                <w:right w:val="none" w:sz="0" w:space="0" w:color="auto"/>
              </w:divBdr>
            </w:div>
            <w:div w:id="632447881">
              <w:marLeft w:val="640"/>
              <w:marRight w:val="0"/>
              <w:marTop w:val="0"/>
              <w:marBottom w:val="0"/>
              <w:divBdr>
                <w:top w:val="none" w:sz="0" w:space="0" w:color="auto"/>
                <w:left w:val="none" w:sz="0" w:space="0" w:color="auto"/>
                <w:bottom w:val="none" w:sz="0" w:space="0" w:color="auto"/>
                <w:right w:val="none" w:sz="0" w:space="0" w:color="auto"/>
              </w:divBdr>
            </w:div>
            <w:div w:id="632560338">
              <w:marLeft w:val="640"/>
              <w:marRight w:val="0"/>
              <w:marTop w:val="0"/>
              <w:marBottom w:val="0"/>
              <w:divBdr>
                <w:top w:val="none" w:sz="0" w:space="0" w:color="auto"/>
                <w:left w:val="none" w:sz="0" w:space="0" w:color="auto"/>
                <w:bottom w:val="none" w:sz="0" w:space="0" w:color="auto"/>
                <w:right w:val="none" w:sz="0" w:space="0" w:color="auto"/>
              </w:divBdr>
            </w:div>
            <w:div w:id="632561782">
              <w:marLeft w:val="640"/>
              <w:marRight w:val="0"/>
              <w:marTop w:val="0"/>
              <w:marBottom w:val="0"/>
              <w:divBdr>
                <w:top w:val="none" w:sz="0" w:space="0" w:color="auto"/>
                <w:left w:val="none" w:sz="0" w:space="0" w:color="auto"/>
                <w:bottom w:val="none" w:sz="0" w:space="0" w:color="auto"/>
                <w:right w:val="none" w:sz="0" w:space="0" w:color="auto"/>
              </w:divBdr>
            </w:div>
            <w:div w:id="632564965">
              <w:marLeft w:val="640"/>
              <w:marRight w:val="0"/>
              <w:marTop w:val="0"/>
              <w:marBottom w:val="0"/>
              <w:divBdr>
                <w:top w:val="none" w:sz="0" w:space="0" w:color="auto"/>
                <w:left w:val="none" w:sz="0" w:space="0" w:color="auto"/>
                <w:bottom w:val="none" w:sz="0" w:space="0" w:color="auto"/>
                <w:right w:val="none" w:sz="0" w:space="0" w:color="auto"/>
              </w:divBdr>
            </w:div>
            <w:div w:id="632710654">
              <w:marLeft w:val="640"/>
              <w:marRight w:val="0"/>
              <w:marTop w:val="0"/>
              <w:marBottom w:val="0"/>
              <w:divBdr>
                <w:top w:val="none" w:sz="0" w:space="0" w:color="auto"/>
                <w:left w:val="none" w:sz="0" w:space="0" w:color="auto"/>
                <w:bottom w:val="none" w:sz="0" w:space="0" w:color="auto"/>
                <w:right w:val="none" w:sz="0" w:space="0" w:color="auto"/>
              </w:divBdr>
            </w:div>
            <w:div w:id="632714897">
              <w:marLeft w:val="640"/>
              <w:marRight w:val="0"/>
              <w:marTop w:val="0"/>
              <w:marBottom w:val="0"/>
              <w:divBdr>
                <w:top w:val="none" w:sz="0" w:space="0" w:color="auto"/>
                <w:left w:val="none" w:sz="0" w:space="0" w:color="auto"/>
                <w:bottom w:val="none" w:sz="0" w:space="0" w:color="auto"/>
                <w:right w:val="none" w:sz="0" w:space="0" w:color="auto"/>
              </w:divBdr>
            </w:div>
            <w:div w:id="632716614">
              <w:marLeft w:val="640"/>
              <w:marRight w:val="0"/>
              <w:marTop w:val="0"/>
              <w:marBottom w:val="0"/>
              <w:divBdr>
                <w:top w:val="none" w:sz="0" w:space="0" w:color="auto"/>
                <w:left w:val="none" w:sz="0" w:space="0" w:color="auto"/>
                <w:bottom w:val="none" w:sz="0" w:space="0" w:color="auto"/>
                <w:right w:val="none" w:sz="0" w:space="0" w:color="auto"/>
              </w:divBdr>
            </w:div>
            <w:div w:id="632753754">
              <w:marLeft w:val="640"/>
              <w:marRight w:val="0"/>
              <w:marTop w:val="0"/>
              <w:marBottom w:val="0"/>
              <w:divBdr>
                <w:top w:val="none" w:sz="0" w:space="0" w:color="auto"/>
                <w:left w:val="none" w:sz="0" w:space="0" w:color="auto"/>
                <w:bottom w:val="none" w:sz="0" w:space="0" w:color="auto"/>
                <w:right w:val="none" w:sz="0" w:space="0" w:color="auto"/>
              </w:divBdr>
            </w:div>
            <w:div w:id="632753909">
              <w:marLeft w:val="640"/>
              <w:marRight w:val="0"/>
              <w:marTop w:val="0"/>
              <w:marBottom w:val="0"/>
              <w:divBdr>
                <w:top w:val="none" w:sz="0" w:space="0" w:color="auto"/>
                <w:left w:val="none" w:sz="0" w:space="0" w:color="auto"/>
                <w:bottom w:val="none" w:sz="0" w:space="0" w:color="auto"/>
                <w:right w:val="none" w:sz="0" w:space="0" w:color="auto"/>
              </w:divBdr>
            </w:div>
            <w:div w:id="632977944">
              <w:marLeft w:val="640"/>
              <w:marRight w:val="0"/>
              <w:marTop w:val="0"/>
              <w:marBottom w:val="0"/>
              <w:divBdr>
                <w:top w:val="none" w:sz="0" w:space="0" w:color="auto"/>
                <w:left w:val="none" w:sz="0" w:space="0" w:color="auto"/>
                <w:bottom w:val="none" w:sz="0" w:space="0" w:color="auto"/>
                <w:right w:val="none" w:sz="0" w:space="0" w:color="auto"/>
              </w:divBdr>
            </w:div>
            <w:div w:id="633021582">
              <w:marLeft w:val="640"/>
              <w:marRight w:val="0"/>
              <w:marTop w:val="0"/>
              <w:marBottom w:val="0"/>
              <w:divBdr>
                <w:top w:val="none" w:sz="0" w:space="0" w:color="auto"/>
                <w:left w:val="none" w:sz="0" w:space="0" w:color="auto"/>
                <w:bottom w:val="none" w:sz="0" w:space="0" w:color="auto"/>
                <w:right w:val="none" w:sz="0" w:space="0" w:color="auto"/>
              </w:divBdr>
            </w:div>
            <w:div w:id="633101543">
              <w:marLeft w:val="640"/>
              <w:marRight w:val="0"/>
              <w:marTop w:val="0"/>
              <w:marBottom w:val="0"/>
              <w:divBdr>
                <w:top w:val="none" w:sz="0" w:space="0" w:color="auto"/>
                <w:left w:val="none" w:sz="0" w:space="0" w:color="auto"/>
                <w:bottom w:val="none" w:sz="0" w:space="0" w:color="auto"/>
                <w:right w:val="none" w:sz="0" w:space="0" w:color="auto"/>
              </w:divBdr>
            </w:div>
            <w:div w:id="633174715">
              <w:marLeft w:val="640"/>
              <w:marRight w:val="0"/>
              <w:marTop w:val="0"/>
              <w:marBottom w:val="0"/>
              <w:divBdr>
                <w:top w:val="none" w:sz="0" w:space="0" w:color="auto"/>
                <w:left w:val="none" w:sz="0" w:space="0" w:color="auto"/>
                <w:bottom w:val="none" w:sz="0" w:space="0" w:color="auto"/>
                <w:right w:val="none" w:sz="0" w:space="0" w:color="auto"/>
              </w:divBdr>
            </w:div>
            <w:div w:id="633221402">
              <w:marLeft w:val="640"/>
              <w:marRight w:val="0"/>
              <w:marTop w:val="0"/>
              <w:marBottom w:val="0"/>
              <w:divBdr>
                <w:top w:val="none" w:sz="0" w:space="0" w:color="auto"/>
                <w:left w:val="none" w:sz="0" w:space="0" w:color="auto"/>
                <w:bottom w:val="none" w:sz="0" w:space="0" w:color="auto"/>
                <w:right w:val="none" w:sz="0" w:space="0" w:color="auto"/>
              </w:divBdr>
            </w:div>
            <w:div w:id="633369753">
              <w:marLeft w:val="640"/>
              <w:marRight w:val="0"/>
              <w:marTop w:val="0"/>
              <w:marBottom w:val="0"/>
              <w:divBdr>
                <w:top w:val="none" w:sz="0" w:space="0" w:color="auto"/>
                <w:left w:val="none" w:sz="0" w:space="0" w:color="auto"/>
                <w:bottom w:val="none" w:sz="0" w:space="0" w:color="auto"/>
                <w:right w:val="none" w:sz="0" w:space="0" w:color="auto"/>
              </w:divBdr>
            </w:div>
            <w:div w:id="633413582">
              <w:marLeft w:val="640"/>
              <w:marRight w:val="0"/>
              <w:marTop w:val="0"/>
              <w:marBottom w:val="0"/>
              <w:divBdr>
                <w:top w:val="none" w:sz="0" w:space="0" w:color="auto"/>
                <w:left w:val="none" w:sz="0" w:space="0" w:color="auto"/>
                <w:bottom w:val="none" w:sz="0" w:space="0" w:color="auto"/>
                <w:right w:val="none" w:sz="0" w:space="0" w:color="auto"/>
              </w:divBdr>
            </w:div>
            <w:div w:id="633491162">
              <w:marLeft w:val="640"/>
              <w:marRight w:val="0"/>
              <w:marTop w:val="0"/>
              <w:marBottom w:val="0"/>
              <w:divBdr>
                <w:top w:val="none" w:sz="0" w:space="0" w:color="auto"/>
                <w:left w:val="none" w:sz="0" w:space="0" w:color="auto"/>
                <w:bottom w:val="none" w:sz="0" w:space="0" w:color="auto"/>
                <w:right w:val="none" w:sz="0" w:space="0" w:color="auto"/>
              </w:divBdr>
            </w:div>
            <w:div w:id="633607887">
              <w:marLeft w:val="640"/>
              <w:marRight w:val="0"/>
              <w:marTop w:val="0"/>
              <w:marBottom w:val="0"/>
              <w:divBdr>
                <w:top w:val="none" w:sz="0" w:space="0" w:color="auto"/>
                <w:left w:val="none" w:sz="0" w:space="0" w:color="auto"/>
                <w:bottom w:val="none" w:sz="0" w:space="0" w:color="auto"/>
                <w:right w:val="none" w:sz="0" w:space="0" w:color="auto"/>
              </w:divBdr>
            </w:div>
            <w:div w:id="633678423">
              <w:marLeft w:val="640"/>
              <w:marRight w:val="0"/>
              <w:marTop w:val="0"/>
              <w:marBottom w:val="0"/>
              <w:divBdr>
                <w:top w:val="none" w:sz="0" w:space="0" w:color="auto"/>
                <w:left w:val="none" w:sz="0" w:space="0" w:color="auto"/>
                <w:bottom w:val="none" w:sz="0" w:space="0" w:color="auto"/>
                <w:right w:val="none" w:sz="0" w:space="0" w:color="auto"/>
              </w:divBdr>
            </w:div>
            <w:div w:id="633755402">
              <w:marLeft w:val="640"/>
              <w:marRight w:val="0"/>
              <w:marTop w:val="0"/>
              <w:marBottom w:val="0"/>
              <w:divBdr>
                <w:top w:val="none" w:sz="0" w:space="0" w:color="auto"/>
                <w:left w:val="none" w:sz="0" w:space="0" w:color="auto"/>
                <w:bottom w:val="none" w:sz="0" w:space="0" w:color="auto"/>
                <w:right w:val="none" w:sz="0" w:space="0" w:color="auto"/>
              </w:divBdr>
            </w:div>
            <w:div w:id="633757385">
              <w:marLeft w:val="640"/>
              <w:marRight w:val="0"/>
              <w:marTop w:val="0"/>
              <w:marBottom w:val="0"/>
              <w:divBdr>
                <w:top w:val="none" w:sz="0" w:space="0" w:color="auto"/>
                <w:left w:val="none" w:sz="0" w:space="0" w:color="auto"/>
                <w:bottom w:val="none" w:sz="0" w:space="0" w:color="auto"/>
                <w:right w:val="none" w:sz="0" w:space="0" w:color="auto"/>
              </w:divBdr>
            </w:div>
            <w:div w:id="633758888">
              <w:marLeft w:val="640"/>
              <w:marRight w:val="0"/>
              <w:marTop w:val="0"/>
              <w:marBottom w:val="0"/>
              <w:divBdr>
                <w:top w:val="none" w:sz="0" w:space="0" w:color="auto"/>
                <w:left w:val="none" w:sz="0" w:space="0" w:color="auto"/>
                <w:bottom w:val="none" w:sz="0" w:space="0" w:color="auto"/>
                <w:right w:val="none" w:sz="0" w:space="0" w:color="auto"/>
              </w:divBdr>
            </w:div>
            <w:div w:id="633872412">
              <w:marLeft w:val="640"/>
              <w:marRight w:val="0"/>
              <w:marTop w:val="0"/>
              <w:marBottom w:val="0"/>
              <w:divBdr>
                <w:top w:val="none" w:sz="0" w:space="0" w:color="auto"/>
                <w:left w:val="none" w:sz="0" w:space="0" w:color="auto"/>
                <w:bottom w:val="none" w:sz="0" w:space="0" w:color="auto"/>
                <w:right w:val="none" w:sz="0" w:space="0" w:color="auto"/>
              </w:divBdr>
            </w:div>
            <w:div w:id="633873259">
              <w:marLeft w:val="0"/>
              <w:marRight w:val="0"/>
              <w:marTop w:val="0"/>
              <w:marBottom w:val="0"/>
              <w:divBdr>
                <w:top w:val="none" w:sz="0" w:space="0" w:color="auto"/>
                <w:left w:val="none" w:sz="0" w:space="0" w:color="auto"/>
                <w:bottom w:val="none" w:sz="0" w:space="0" w:color="auto"/>
                <w:right w:val="none" w:sz="0" w:space="0" w:color="auto"/>
              </w:divBdr>
            </w:div>
            <w:div w:id="633951601">
              <w:marLeft w:val="640"/>
              <w:marRight w:val="0"/>
              <w:marTop w:val="0"/>
              <w:marBottom w:val="0"/>
              <w:divBdr>
                <w:top w:val="none" w:sz="0" w:space="0" w:color="auto"/>
                <w:left w:val="none" w:sz="0" w:space="0" w:color="auto"/>
                <w:bottom w:val="none" w:sz="0" w:space="0" w:color="auto"/>
                <w:right w:val="none" w:sz="0" w:space="0" w:color="auto"/>
              </w:divBdr>
            </w:div>
            <w:div w:id="633951668">
              <w:marLeft w:val="640"/>
              <w:marRight w:val="0"/>
              <w:marTop w:val="0"/>
              <w:marBottom w:val="0"/>
              <w:divBdr>
                <w:top w:val="none" w:sz="0" w:space="0" w:color="auto"/>
                <w:left w:val="none" w:sz="0" w:space="0" w:color="auto"/>
                <w:bottom w:val="none" w:sz="0" w:space="0" w:color="auto"/>
                <w:right w:val="none" w:sz="0" w:space="0" w:color="auto"/>
              </w:divBdr>
            </w:div>
            <w:div w:id="633995496">
              <w:marLeft w:val="640"/>
              <w:marRight w:val="0"/>
              <w:marTop w:val="0"/>
              <w:marBottom w:val="0"/>
              <w:divBdr>
                <w:top w:val="none" w:sz="0" w:space="0" w:color="auto"/>
                <w:left w:val="none" w:sz="0" w:space="0" w:color="auto"/>
                <w:bottom w:val="none" w:sz="0" w:space="0" w:color="auto"/>
                <w:right w:val="none" w:sz="0" w:space="0" w:color="auto"/>
              </w:divBdr>
            </w:div>
            <w:div w:id="634026851">
              <w:marLeft w:val="640"/>
              <w:marRight w:val="0"/>
              <w:marTop w:val="0"/>
              <w:marBottom w:val="0"/>
              <w:divBdr>
                <w:top w:val="none" w:sz="0" w:space="0" w:color="auto"/>
                <w:left w:val="none" w:sz="0" w:space="0" w:color="auto"/>
                <w:bottom w:val="none" w:sz="0" w:space="0" w:color="auto"/>
                <w:right w:val="none" w:sz="0" w:space="0" w:color="auto"/>
              </w:divBdr>
            </w:div>
            <w:div w:id="634062104">
              <w:marLeft w:val="640"/>
              <w:marRight w:val="0"/>
              <w:marTop w:val="0"/>
              <w:marBottom w:val="0"/>
              <w:divBdr>
                <w:top w:val="none" w:sz="0" w:space="0" w:color="auto"/>
                <w:left w:val="none" w:sz="0" w:space="0" w:color="auto"/>
                <w:bottom w:val="none" w:sz="0" w:space="0" w:color="auto"/>
                <w:right w:val="none" w:sz="0" w:space="0" w:color="auto"/>
              </w:divBdr>
            </w:div>
            <w:div w:id="634062182">
              <w:marLeft w:val="640"/>
              <w:marRight w:val="0"/>
              <w:marTop w:val="0"/>
              <w:marBottom w:val="0"/>
              <w:divBdr>
                <w:top w:val="none" w:sz="0" w:space="0" w:color="auto"/>
                <w:left w:val="none" w:sz="0" w:space="0" w:color="auto"/>
                <w:bottom w:val="none" w:sz="0" w:space="0" w:color="auto"/>
                <w:right w:val="none" w:sz="0" w:space="0" w:color="auto"/>
              </w:divBdr>
            </w:div>
            <w:div w:id="634289892">
              <w:marLeft w:val="640"/>
              <w:marRight w:val="0"/>
              <w:marTop w:val="0"/>
              <w:marBottom w:val="0"/>
              <w:divBdr>
                <w:top w:val="none" w:sz="0" w:space="0" w:color="auto"/>
                <w:left w:val="none" w:sz="0" w:space="0" w:color="auto"/>
                <w:bottom w:val="none" w:sz="0" w:space="0" w:color="auto"/>
                <w:right w:val="none" w:sz="0" w:space="0" w:color="auto"/>
              </w:divBdr>
            </w:div>
            <w:div w:id="634337924">
              <w:marLeft w:val="640"/>
              <w:marRight w:val="0"/>
              <w:marTop w:val="0"/>
              <w:marBottom w:val="0"/>
              <w:divBdr>
                <w:top w:val="none" w:sz="0" w:space="0" w:color="auto"/>
                <w:left w:val="none" w:sz="0" w:space="0" w:color="auto"/>
                <w:bottom w:val="none" w:sz="0" w:space="0" w:color="auto"/>
                <w:right w:val="none" w:sz="0" w:space="0" w:color="auto"/>
              </w:divBdr>
            </w:div>
            <w:div w:id="634677449">
              <w:marLeft w:val="640"/>
              <w:marRight w:val="0"/>
              <w:marTop w:val="0"/>
              <w:marBottom w:val="0"/>
              <w:divBdr>
                <w:top w:val="none" w:sz="0" w:space="0" w:color="auto"/>
                <w:left w:val="none" w:sz="0" w:space="0" w:color="auto"/>
                <w:bottom w:val="none" w:sz="0" w:space="0" w:color="auto"/>
                <w:right w:val="none" w:sz="0" w:space="0" w:color="auto"/>
              </w:divBdr>
            </w:div>
            <w:div w:id="634682648">
              <w:marLeft w:val="640"/>
              <w:marRight w:val="0"/>
              <w:marTop w:val="0"/>
              <w:marBottom w:val="0"/>
              <w:divBdr>
                <w:top w:val="none" w:sz="0" w:space="0" w:color="auto"/>
                <w:left w:val="none" w:sz="0" w:space="0" w:color="auto"/>
                <w:bottom w:val="none" w:sz="0" w:space="0" w:color="auto"/>
                <w:right w:val="none" w:sz="0" w:space="0" w:color="auto"/>
              </w:divBdr>
            </w:div>
            <w:div w:id="634869854">
              <w:marLeft w:val="640"/>
              <w:marRight w:val="0"/>
              <w:marTop w:val="0"/>
              <w:marBottom w:val="0"/>
              <w:divBdr>
                <w:top w:val="none" w:sz="0" w:space="0" w:color="auto"/>
                <w:left w:val="none" w:sz="0" w:space="0" w:color="auto"/>
                <w:bottom w:val="none" w:sz="0" w:space="0" w:color="auto"/>
                <w:right w:val="none" w:sz="0" w:space="0" w:color="auto"/>
              </w:divBdr>
            </w:div>
            <w:div w:id="634915467">
              <w:marLeft w:val="640"/>
              <w:marRight w:val="0"/>
              <w:marTop w:val="0"/>
              <w:marBottom w:val="0"/>
              <w:divBdr>
                <w:top w:val="none" w:sz="0" w:space="0" w:color="auto"/>
                <w:left w:val="none" w:sz="0" w:space="0" w:color="auto"/>
                <w:bottom w:val="none" w:sz="0" w:space="0" w:color="auto"/>
                <w:right w:val="none" w:sz="0" w:space="0" w:color="auto"/>
              </w:divBdr>
            </w:div>
            <w:div w:id="635136582">
              <w:marLeft w:val="640"/>
              <w:marRight w:val="0"/>
              <w:marTop w:val="0"/>
              <w:marBottom w:val="0"/>
              <w:divBdr>
                <w:top w:val="none" w:sz="0" w:space="0" w:color="auto"/>
                <w:left w:val="none" w:sz="0" w:space="0" w:color="auto"/>
                <w:bottom w:val="none" w:sz="0" w:space="0" w:color="auto"/>
                <w:right w:val="none" w:sz="0" w:space="0" w:color="auto"/>
              </w:divBdr>
            </w:div>
            <w:div w:id="635179402">
              <w:marLeft w:val="640"/>
              <w:marRight w:val="0"/>
              <w:marTop w:val="0"/>
              <w:marBottom w:val="0"/>
              <w:divBdr>
                <w:top w:val="none" w:sz="0" w:space="0" w:color="auto"/>
                <w:left w:val="none" w:sz="0" w:space="0" w:color="auto"/>
                <w:bottom w:val="none" w:sz="0" w:space="0" w:color="auto"/>
                <w:right w:val="none" w:sz="0" w:space="0" w:color="auto"/>
              </w:divBdr>
            </w:div>
            <w:div w:id="635180904">
              <w:marLeft w:val="640"/>
              <w:marRight w:val="0"/>
              <w:marTop w:val="0"/>
              <w:marBottom w:val="0"/>
              <w:divBdr>
                <w:top w:val="none" w:sz="0" w:space="0" w:color="auto"/>
                <w:left w:val="none" w:sz="0" w:space="0" w:color="auto"/>
                <w:bottom w:val="none" w:sz="0" w:space="0" w:color="auto"/>
                <w:right w:val="none" w:sz="0" w:space="0" w:color="auto"/>
              </w:divBdr>
            </w:div>
            <w:div w:id="635334147">
              <w:marLeft w:val="640"/>
              <w:marRight w:val="0"/>
              <w:marTop w:val="0"/>
              <w:marBottom w:val="0"/>
              <w:divBdr>
                <w:top w:val="none" w:sz="0" w:space="0" w:color="auto"/>
                <w:left w:val="none" w:sz="0" w:space="0" w:color="auto"/>
                <w:bottom w:val="none" w:sz="0" w:space="0" w:color="auto"/>
                <w:right w:val="none" w:sz="0" w:space="0" w:color="auto"/>
              </w:divBdr>
            </w:div>
            <w:div w:id="635336175">
              <w:marLeft w:val="640"/>
              <w:marRight w:val="0"/>
              <w:marTop w:val="0"/>
              <w:marBottom w:val="0"/>
              <w:divBdr>
                <w:top w:val="none" w:sz="0" w:space="0" w:color="auto"/>
                <w:left w:val="none" w:sz="0" w:space="0" w:color="auto"/>
                <w:bottom w:val="none" w:sz="0" w:space="0" w:color="auto"/>
                <w:right w:val="none" w:sz="0" w:space="0" w:color="auto"/>
              </w:divBdr>
            </w:div>
            <w:div w:id="635453743">
              <w:marLeft w:val="640"/>
              <w:marRight w:val="0"/>
              <w:marTop w:val="0"/>
              <w:marBottom w:val="0"/>
              <w:divBdr>
                <w:top w:val="none" w:sz="0" w:space="0" w:color="auto"/>
                <w:left w:val="none" w:sz="0" w:space="0" w:color="auto"/>
                <w:bottom w:val="none" w:sz="0" w:space="0" w:color="auto"/>
                <w:right w:val="none" w:sz="0" w:space="0" w:color="auto"/>
              </w:divBdr>
            </w:div>
            <w:div w:id="635575039">
              <w:marLeft w:val="640"/>
              <w:marRight w:val="0"/>
              <w:marTop w:val="0"/>
              <w:marBottom w:val="0"/>
              <w:divBdr>
                <w:top w:val="none" w:sz="0" w:space="0" w:color="auto"/>
                <w:left w:val="none" w:sz="0" w:space="0" w:color="auto"/>
                <w:bottom w:val="none" w:sz="0" w:space="0" w:color="auto"/>
                <w:right w:val="none" w:sz="0" w:space="0" w:color="auto"/>
              </w:divBdr>
            </w:div>
            <w:div w:id="635724613">
              <w:marLeft w:val="640"/>
              <w:marRight w:val="0"/>
              <w:marTop w:val="0"/>
              <w:marBottom w:val="0"/>
              <w:divBdr>
                <w:top w:val="none" w:sz="0" w:space="0" w:color="auto"/>
                <w:left w:val="none" w:sz="0" w:space="0" w:color="auto"/>
                <w:bottom w:val="none" w:sz="0" w:space="0" w:color="auto"/>
                <w:right w:val="none" w:sz="0" w:space="0" w:color="auto"/>
              </w:divBdr>
            </w:div>
            <w:div w:id="635915162">
              <w:marLeft w:val="640"/>
              <w:marRight w:val="0"/>
              <w:marTop w:val="0"/>
              <w:marBottom w:val="0"/>
              <w:divBdr>
                <w:top w:val="none" w:sz="0" w:space="0" w:color="auto"/>
                <w:left w:val="none" w:sz="0" w:space="0" w:color="auto"/>
                <w:bottom w:val="none" w:sz="0" w:space="0" w:color="auto"/>
                <w:right w:val="none" w:sz="0" w:space="0" w:color="auto"/>
              </w:divBdr>
            </w:div>
            <w:div w:id="635917662">
              <w:marLeft w:val="640"/>
              <w:marRight w:val="0"/>
              <w:marTop w:val="0"/>
              <w:marBottom w:val="0"/>
              <w:divBdr>
                <w:top w:val="none" w:sz="0" w:space="0" w:color="auto"/>
                <w:left w:val="none" w:sz="0" w:space="0" w:color="auto"/>
                <w:bottom w:val="none" w:sz="0" w:space="0" w:color="auto"/>
                <w:right w:val="none" w:sz="0" w:space="0" w:color="auto"/>
              </w:divBdr>
            </w:div>
            <w:div w:id="635918518">
              <w:marLeft w:val="640"/>
              <w:marRight w:val="0"/>
              <w:marTop w:val="0"/>
              <w:marBottom w:val="0"/>
              <w:divBdr>
                <w:top w:val="none" w:sz="0" w:space="0" w:color="auto"/>
                <w:left w:val="none" w:sz="0" w:space="0" w:color="auto"/>
                <w:bottom w:val="none" w:sz="0" w:space="0" w:color="auto"/>
                <w:right w:val="none" w:sz="0" w:space="0" w:color="auto"/>
              </w:divBdr>
            </w:div>
            <w:div w:id="636104780">
              <w:marLeft w:val="640"/>
              <w:marRight w:val="0"/>
              <w:marTop w:val="0"/>
              <w:marBottom w:val="0"/>
              <w:divBdr>
                <w:top w:val="none" w:sz="0" w:space="0" w:color="auto"/>
                <w:left w:val="none" w:sz="0" w:space="0" w:color="auto"/>
                <w:bottom w:val="none" w:sz="0" w:space="0" w:color="auto"/>
                <w:right w:val="none" w:sz="0" w:space="0" w:color="auto"/>
              </w:divBdr>
            </w:div>
            <w:div w:id="636104815">
              <w:marLeft w:val="640"/>
              <w:marRight w:val="0"/>
              <w:marTop w:val="0"/>
              <w:marBottom w:val="0"/>
              <w:divBdr>
                <w:top w:val="none" w:sz="0" w:space="0" w:color="auto"/>
                <w:left w:val="none" w:sz="0" w:space="0" w:color="auto"/>
                <w:bottom w:val="none" w:sz="0" w:space="0" w:color="auto"/>
                <w:right w:val="none" w:sz="0" w:space="0" w:color="auto"/>
              </w:divBdr>
            </w:div>
            <w:div w:id="636105974">
              <w:marLeft w:val="640"/>
              <w:marRight w:val="0"/>
              <w:marTop w:val="0"/>
              <w:marBottom w:val="0"/>
              <w:divBdr>
                <w:top w:val="none" w:sz="0" w:space="0" w:color="auto"/>
                <w:left w:val="none" w:sz="0" w:space="0" w:color="auto"/>
                <w:bottom w:val="none" w:sz="0" w:space="0" w:color="auto"/>
                <w:right w:val="none" w:sz="0" w:space="0" w:color="auto"/>
              </w:divBdr>
            </w:div>
            <w:div w:id="636106302">
              <w:marLeft w:val="640"/>
              <w:marRight w:val="0"/>
              <w:marTop w:val="0"/>
              <w:marBottom w:val="0"/>
              <w:divBdr>
                <w:top w:val="none" w:sz="0" w:space="0" w:color="auto"/>
                <w:left w:val="none" w:sz="0" w:space="0" w:color="auto"/>
                <w:bottom w:val="none" w:sz="0" w:space="0" w:color="auto"/>
                <w:right w:val="none" w:sz="0" w:space="0" w:color="auto"/>
              </w:divBdr>
            </w:div>
            <w:div w:id="636110619">
              <w:marLeft w:val="640"/>
              <w:marRight w:val="0"/>
              <w:marTop w:val="0"/>
              <w:marBottom w:val="0"/>
              <w:divBdr>
                <w:top w:val="none" w:sz="0" w:space="0" w:color="auto"/>
                <w:left w:val="none" w:sz="0" w:space="0" w:color="auto"/>
                <w:bottom w:val="none" w:sz="0" w:space="0" w:color="auto"/>
                <w:right w:val="none" w:sz="0" w:space="0" w:color="auto"/>
              </w:divBdr>
            </w:div>
            <w:div w:id="636181281">
              <w:marLeft w:val="640"/>
              <w:marRight w:val="0"/>
              <w:marTop w:val="0"/>
              <w:marBottom w:val="0"/>
              <w:divBdr>
                <w:top w:val="none" w:sz="0" w:space="0" w:color="auto"/>
                <w:left w:val="none" w:sz="0" w:space="0" w:color="auto"/>
                <w:bottom w:val="none" w:sz="0" w:space="0" w:color="auto"/>
                <w:right w:val="none" w:sz="0" w:space="0" w:color="auto"/>
              </w:divBdr>
            </w:div>
            <w:div w:id="636225740">
              <w:marLeft w:val="640"/>
              <w:marRight w:val="0"/>
              <w:marTop w:val="0"/>
              <w:marBottom w:val="0"/>
              <w:divBdr>
                <w:top w:val="none" w:sz="0" w:space="0" w:color="auto"/>
                <w:left w:val="none" w:sz="0" w:space="0" w:color="auto"/>
                <w:bottom w:val="none" w:sz="0" w:space="0" w:color="auto"/>
                <w:right w:val="none" w:sz="0" w:space="0" w:color="auto"/>
              </w:divBdr>
            </w:div>
            <w:div w:id="636229601">
              <w:marLeft w:val="640"/>
              <w:marRight w:val="0"/>
              <w:marTop w:val="0"/>
              <w:marBottom w:val="0"/>
              <w:divBdr>
                <w:top w:val="none" w:sz="0" w:space="0" w:color="auto"/>
                <w:left w:val="none" w:sz="0" w:space="0" w:color="auto"/>
                <w:bottom w:val="none" w:sz="0" w:space="0" w:color="auto"/>
                <w:right w:val="none" w:sz="0" w:space="0" w:color="auto"/>
              </w:divBdr>
            </w:div>
            <w:div w:id="636374550">
              <w:marLeft w:val="640"/>
              <w:marRight w:val="0"/>
              <w:marTop w:val="0"/>
              <w:marBottom w:val="0"/>
              <w:divBdr>
                <w:top w:val="none" w:sz="0" w:space="0" w:color="auto"/>
                <w:left w:val="none" w:sz="0" w:space="0" w:color="auto"/>
                <w:bottom w:val="none" w:sz="0" w:space="0" w:color="auto"/>
                <w:right w:val="none" w:sz="0" w:space="0" w:color="auto"/>
              </w:divBdr>
            </w:div>
            <w:div w:id="636421497">
              <w:marLeft w:val="640"/>
              <w:marRight w:val="0"/>
              <w:marTop w:val="0"/>
              <w:marBottom w:val="0"/>
              <w:divBdr>
                <w:top w:val="none" w:sz="0" w:space="0" w:color="auto"/>
                <w:left w:val="none" w:sz="0" w:space="0" w:color="auto"/>
                <w:bottom w:val="none" w:sz="0" w:space="0" w:color="auto"/>
                <w:right w:val="none" w:sz="0" w:space="0" w:color="auto"/>
              </w:divBdr>
            </w:div>
            <w:div w:id="636447237">
              <w:marLeft w:val="640"/>
              <w:marRight w:val="0"/>
              <w:marTop w:val="0"/>
              <w:marBottom w:val="0"/>
              <w:divBdr>
                <w:top w:val="none" w:sz="0" w:space="0" w:color="auto"/>
                <w:left w:val="none" w:sz="0" w:space="0" w:color="auto"/>
                <w:bottom w:val="none" w:sz="0" w:space="0" w:color="auto"/>
                <w:right w:val="none" w:sz="0" w:space="0" w:color="auto"/>
              </w:divBdr>
            </w:div>
            <w:div w:id="636572519">
              <w:marLeft w:val="640"/>
              <w:marRight w:val="0"/>
              <w:marTop w:val="0"/>
              <w:marBottom w:val="0"/>
              <w:divBdr>
                <w:top w:val="none" w:sz="0" w:space="0" w:color="auto"/>
                <w:left w:val="none" w:sz="0" w:space="0" w:color="auto"/>
                <w:bottom w:val="none" w:sz="0" w:space="0" w:color="auto"/>
                <w:right w:val="none" w:sz="0" w:space="0" w:color="auto"/>
              </w:divBdr>
            </w:div>
            <w:div w:id="636881616">
              <w:marLeft w:val="640"/>
              <w:marRight w:val="0"/>
              <w:marTop w:val="0"/>
              <w:marBottom w:val="0"/>
              <w:divBdr>
                <w:top w:val="none" w:sz="0" w:space="0" w:color="auto"/>
                <w:left w:val="none" w:sz="0" w:space="0" w:color="auto"/>
                <w:bottom w:val="none" w:sz="0" w:space="0" w:color="auto"/>
                <w:right w:val="none" w:sz="0" w:space="0" w:color="auto"/>
              </w:divBdr>
            </w:div>
            <w:div w:id="637077585">
              <w:marLeft w:val="640"/>
              <w:marRight w:val="0"/>
              <w:marTop w:val="0"/>
              <w:marBottom w:val="0"/>
              <w:divBdr>
                <w:top w:val="none" w:sz="0" w:space="0" w:color="auto"/>
                <w:left w:val="none" w:sz="0" w:space="0" w:color="auto"/>
                <w:bottom w:val="none" w:sz="0" w:space="0" w:color="auto"/>
                <w:right w:val="none" w:sz="0" w:space="0" w:color="auto"/>
              </w:divBdr>
            </w:div>
            <w:div w:id="637226515">
              <w:marLeft w:val="640"/>
              <w:marRight w:val="0"/>
              <w:marTop w:val="0"/>
              <w:marBottom w:val="0"/>
              <w:divBdr>
                <w:top w:val="none" w:sz="0" w:space="0" w:color="auto"/>
                <w:left w:val="none" w:sz="0" w:space="0" w:color="auto"/>
                <w:bottom w:val="none" w:sz="0" w:space="0" w:color="auto"/>
                <w:right w:val="none" w:sz="0" w:space="0" w:color="auto"/>
              </w:divBdr>
            </w:div>
            <w:div w:id="637226544">
              <w:marLeft w:val="640"/>
              <w:marRight w:val="0"/>
              <w:marTop w:val="0"/>
              <w:marBottom w:val="0"/>
              <w:divBdr>
                <w:top w:val="none" w:sz="0" w:space="0" w:color="auto"/>
                <w:left w:val="none" w:sz="0" w:space="0" w:color="auto"/>
                <w:bottom w:val="none" w:sz="0" w:space="0" w:color="auto"/>
                <w:right w:val="none" w:sz="0" w:space="0" w:color="auto"/>
              </w:divBdr>
            </w:div>
            <w:div w:id="637226919">
              <w:marLeft w:val="0"/>
              <w:marRight w:val="0"/>
              <w:marTop w:val="0"/>
              <w:marBottom w:val="0"/>
              <w:divBdr>
                <w:top w:val="none" w:sz="0" w:space="0" w:color="auto"/>
                <w:left w:val="none" w:sz="0" w:space="0" w:color="auto"/>
                <w:bottom w:val="none" w:sz="0" w:space="0" w:color="auto"/>
                <w:right w:val="none" w:sz="0" w:space="0" w:color="auto"/>
              </w:divBdr>
            </w:div>
            <w:div w:id="637295909">
              <w:marLeft w:val="640"/>
              <w:marRight w:val="0"/>
              <w:marTop w:val="0"/>
              <w:marBottom w:val="0"/>
              <w:divBdr>
                <w:top w:val="none" w:sz="0" w:space="0" w:color="auto"/>
                <w:left w:val="none" w:sz="0" w:space="0" w:color="auto"/>
                <w:bottom w:val="none" w:sz="0" w:space="0" w:color="auto"/>
                <w:right w:val="none" w:sz="0" w:space="0" w:color="auto"/>
              </w:divBdr>
            </w:div>
            <w:div w:id="637344852">
              <w:marLeft w:val="640"/>
              <w:marRight w:val="0"/>
              <w:marTop w:val="0"/>
              <w:marBottom w:val="0"/>
              <w:divBdr>
                <w:top w:val="none" w:sz="0" w:space="0" w:color="auto"/>
                <w:left w:val="none" w:sz="0" w:space="0" w:color="auto"/>
                <w:bottom w:val="none" w:sz="0" w:space="0" w:color="auto"/>
                <w:right w:val="none" w:sz="0" w:space="0" w:color="auto"/>
              </w:divBdr>
            </w:div>
            <w:div w:id="637417537">
              <w:marLeft w:val="640"/>
              <w:marRight w:val="0"/>
              <w:marTop w:val="0"/>
              <w:marBottom w:val="0"/>
              <w:divBdr>
                <w:top w:val="none" w:sz="0" w:space="0" w:color="auto"/>
                <w:left w:val="none" w:sz="0" w:space="0" w:color="auto"/>
                <w:bottom w:val="none" w:sz="0" w:space="0" w:color="auto"/>
                <w:right w:val="none" w:sz="0" w:space="0" w:color="auto"/>
              </w:divBdr>
            </w:div>
            <w:div w:id="637540025">
              <w:marLeft w:val="640"/>
              <w:marRight w:val="0"/>
              <w:marTop w:val="0"/>
              <w:marBottom w:val="0"/>
              <w:divBdr>
                <w:top w:val="none" w:sz="0" w:space="0" w:color="auto"/>
                <w:left w:val="none" w:sz="0" w:space="0" w:color="auto"/>
                <w:bottom w:val="none" w:sz="0" w:space="0" w:color="auto"/>
                <w:right w:val="none" w:sz="0" w:space="0" w:color="auto"/>
              </w:divBdr>
            </w:div>
            <w:div w:id="637686763">
              <w:marLeft w:val="640"/>
              <w:marRight w:val="0"/>
              <w:marTop w:val="0"/>
              <w:marBottom w:val="0"/>
              <w:divBdr>
                <w:top w:val="none" w:sz="0" w:space="0" w:color="auto"/>
                <w:left w:val="none" w:sz="0" w:space="0" w:color="auto"/>
                <w:bottom w:val="none" w:sz="0" w:space="0" w:color="auto"/>
                <w:right w:val="none" w:sz="0" w:space="0" w:color="auto"/>
              </w:divBdr>
            </w:div>
            <w:div w:id="637686973">
              <w:marLeft w:val="640"/>
              <w:marRight w:val="0"/>
              <w:marTop w:val="0"/>
              <w:marBottom w:val="0"/>
              <w:divBdr>
                <w:top w:val="none" w:sz="0" w:space="0" w:color="auto"/>
                <w:left w:val="none" w:sz="0" w:space="0" w:color="auto"/>
                <w:bottom w:val="none" w:sz="0" w:space="0" w:color="auto"/>
                <w:right w:val="none" w:sz="0" w:space="0" w:color="auto"/>
              </w:divBdr>
            </w:div>
            <w:div w:id="637807915">
              <w:marLeft w:val="640"/>
              <w:marRight w:val="0"/>
              <w:marTop w:val="0"/>
              <w:marBottom w:val="0"/>
              <w:divBdr>
                <w:top w:val="none" w:sz="0" w:space="0" w:color="auto"/>
                <w:left w:val="none" w:sz="0" w:space="0" w:color="auto"/>
                <w:bottom w:val="none" w:sz="0" w:space="0" w:color="auto"/>
                <w:right w:val="none" w:sz="0" w:space="0" w:color="auto"/>
              </w:divBdr>
            </w:div>
            <w:div w:id="637875612">
              <w:marLeft w:val="640"/>
              <w:marRight w:val="0"/>
              <w:marTop w:val="0"/>
              <w:marBottom w:val="0"/>
              <w:divBdr>
                <w:top w:val="none" w:sz="0" w:space="0" w:color="auto"/>
                <w:left w:val="none" w:sz="0" w:space="0" w:color="auto"/>
                <w:bottom w:val="none" w:sz="0" w:space="0" w:color="auto"/>
                <w:right w:val="none" w:sz="0" w:space="0" w:color="auto"/>
              </w:divBdr>
            </w:div>
            <w:div w:id="637883298">
              <w:marLeft w:val="640"/>
              <w:marRight w:val="0"/>
              <w:marTop w:val="0"/>
              <w:marBottom w:val="0"/>
              <w:divBdr>
                <w:top w:val="none" w:sz="0" w:space="0" w:color="auto"/>
                <w:left w:val="none" w:sz="0" w:space="0" w:color="auto"/>
                <w:bottom w:val="none" w:sz="0" w:space="0" w:color="auto"/>
                <w:right w:val="none" w:sz="0" w:space="0" w:color="auto"/>
              </w:divBdr>
            </w:div>
            <w:div w:id="638071671">
              <w:marLeft w:val="640"/>
              <w:marRight w:val="0"/>
              <w:marTop w:val="0"/>
              <w:marBottom w:val="0"/>
              <w:divBdr>
                <w:top w:val="none" w:sz="0" w:space="0" w:color="auto"/>
                <w:left w:val="none" w:sz="0" w:space="0" w:color="auto"/>
                <w:bottom w:val="none" w:sz="0" w:space="0" w:color="auto"/>
                <w:right w:val="none" w:sz="0" w:space="0" w:color="auto"/>
              </w:divBdr>
            </w:div>
            <w:div w:id="638262274">
              <w:marLeft w:val="640"/>
              <w:marRight w:val="0"/>
              <w:marTop w:val="0"/>
              <w:marBottom w:val="0"/>
              <w:divBdr>
                <w:top w:val="none" w:sz="0" w:space="0" w:color="auto"/>
                <w:left w:val="none" w:sz="0" w:space="0" w:color="auto"/>
                <w:bottom w:val="none" w:sz="0" w:space="0" w:color="auto"/>
                <w:right w:val="none" w:sz="0" w:space="0" w:color="auto"/>
              </w:divBdr>
            </w:div>
            <w:div w:id="638266059">
              <w:marLeft w:val="640"/>
              <w:marRight w:val="0"/>
              <w:marTop w:val="0"/>
              <w:marBottom w:val="0"/>
              <w:divBdr>
                <w:top w:val="none" w:sz="0" w:space="0" w:color="auto"/>
                <w:left w:val="none" w:sz="0" w:space="0" w:color="auto"/>
                <w:bottom w:val="none" w:sz="0" w:space="0" w:color="auto"/>
                <w:right w:val="none" w:sz="0" w:space="0" w:color="auto"/>
              </w:divBdr>
            </w:div>
            <w:div w:id="638388639">
              <w:marLeft w:val="640"/>
              <w:marRight w:val="0"/>
              <w:marTop w:val="0"/>
              <w:marBottom w:val="0"/>
              <w:divBdr>
                <w:top w:val="none" w:sz="0" w:space="0" w:color="auto"/>
                <w:left w:val="none" w:sz="0" w:space="0" w:color="auto"/>
                <w:bottom w:val="none" w:sz="0" w:space="0" w:color="auto"/>
                <w:right w:val="none" w:sz="0" w:space="0" w:color="auto"/>
              </w:divBdr>
            </w:div>
            <w:div w:id="638389164">
              <w:marLeft w:val="640"/>
              <w:marRight w:val="0"/>
              <w:marTop w:val="0"/>
              <w:marBottom w:val="0"/>
              <w:divBdr>
                <w:top w:val="none" w:sz="0" w:space="0" w:color="auto"/>
                <w:left w:val="none" w:sz="0" w:space="0" w:color="auto"/>
                <w:bottom w:val="none" w:sz="0" w:space="0" w:color="auto"/>
                <w:right w:val="none" w:sz="0" w:space="0" w:color="auto"/>
              </w:divBdr>
            </w:div>
            <w:div w:id="638462307">
              <w:marLeft w:val="640"/>
              <w:marRight w:val="0"/>
              <w:marTop w:val="0"/>
              <w:marBottom w:val="0"/>
              <w:divBdr>
                <w:top w:val="none" w:sz="0" w:space="0" w:color="auto"/>
                <w:left w:val="none" w:sz="0" w:space="0" w:color="auto"/>
                <w:bottom w:val="none" w:sz="0" w:space="0" w:color="auto"/>
                <w:right w:val="none" w:sz="0" w:space="0" w:color="auto"/>
              </w:divBdr>
            </w:div>
            <w:div w:id="638530788">
              <w:marLeft w:val="640"/>
              <w:marRight w:val="0"/>
              <w:marTop w:val="0"/>
              <w:marBottom w:val="0"/>
              <w:divBdr>
                <w:top w:val="none" w:sz="0" w:space="0" w:color="auto"/>
                <w:left w:val="none" w:sz="0" w:space="0" w:color="auto"/>
                <w:bottom w:val="none" w:sz="0" w:space="0" w:color="auto"/>
                <w:right w:val="none" w:sz="0" w:space="0" w:color="auto"/>
              </w:divBdr>
            </w:div>
            <w:div w:id="638537757">
              <w:marLeft w:val="640"/>
              <w:marRight w:val="0"/>
              <w:marTop w:val="0"/>
              <w:marBottom w:val="0"/>
              <w:divBdr>
                <w:top w:val="none" w:sz="0" w:space="0" w:color="auto"/>
                <w:left w:val="none" w:sz="0" w:space="0" w:color="auto"/>
                <w:bottom w:val="none" w:sz="0" w:space="0" w:color="auto"/>
                <w:right w:val="none" w:sz="0" w:space="0" w:color="auto"/>
              </w:divBdr>
            </w:div>
            <w:div w:id="638611611">
              <w:marLeft w:val="640"/>
              <w:marRight w:val="0"/>
              <w:marTop w:val="0"/>
              <w:marBottom w:val="0"/>
              <w:divBdr>
                <w:top w:val="none" w:sz="0" w:space="0" w:color="auto"/>
                <w:left w:val="none" w:sz="0" w:space="0" w:color="auto"/>
                <w:bottom w:val="none" w:sz="0" w:space="0" w:color="auto"/>
                <w:right w:val="none" w:sz="0" w:space="0" w:color="auto"/>
              </w:divBdr>
            </w:div>
            <w:div w:id="638649120">
              <w:marLeft w:val="640"/>
              <w:marRight w:val="0"/>
              <w:marTop w:val="0"/>
              <w:marBottom w:val="0"/>
              <w:divBdr>
                <w:top w:val="none" w:sz="0" w:space="0" w:color="auto"/>
                <w:left w:val="none" w:sz="0" w:space="0" w:color="auto"/>
                <w:bottom w:val="none" w:sz="0" w:space="0" w:color="auto"/>
                <w:right w:val="none" w:sz="0" w:space="0" w:color="auto"/>
              </w:divBdr>
            </w:div>
            <w:div w:id="638650158">
              <w:marLeft w:val="640"/>
              <w:marRight w:val="0"/>
              <w:marTop w:val="0"/>
              <w:marBottom w:val="0"/>
              <w:divBdr>
                <w:top w:val="none" w:sz="0" w:space="0" w:color="auto"/>
                <w:left w:val="none" w:sz="0" w:space="0" w:color="auto"/>
                <w:bottom w:val="none" w:sz="0" w:space="0" w:color="auto"/>
                <w:right w:val="none" w:sz="0" w:space="0" w:color="auto"/>
              </w:divBdr>
            </w:div>
            <w:div w:id="638654367">
              <w:marLeft w:val="640"/>
              <w:marRight w:val="0"/>
              <w:marTop w:val="0"/>
              <w:marBottom w:val="0"/>
              <w:divBdr>
                <w:top w:val="none" w:sz="0" w:space="0" w:color="auto"/>
                <w:left w:val="none" w:sz="0" w:space="0" w:color="auto"/>
                <w:bottom w:val="none" w:sz="0" w:space="0" w:color="auto"/>
                <w:right w:val="none" w:sz="0" w:space="0" w:color="auto"/>
              </w:divBdr>
            </w:div>
            <w:div w:id="638656969">
              <w:marLeft w:val="640"/>
              <w:marRight w:val="0"/>
              <w:marTop w:val="0"/>
              <w:marBottom w:val="0"/>
              <w:divBdr>
                <w:top w:val="none" w:sz="0" w:space="0" w:color="auto"/>
                <w:left w:val="none" w:sz="0" w:space="0" w:color="auto"/>
                <w:bottom w:val="none" w:sz="0" w:space="0" w:color="auto"/>
                <w:right w:val="none" w:sz="0" w:space="0" w:color="auto"/>
              </w:divBdr>
            </w:div>
            <w:div w:id="638730115">
              <w:marLeft w:val="640"/>
              <w:marRight w:val="0"/>
              <w:marTop w:val="0"/>
              <w:marBottom w:val="0"/>
              <w:divBdr>
                <w:top w:val="none" w:sz="0" w:space="0" w:color="auto"/>
                <w:left w:val="none" w:sz="0" w:space="0" w:color="auto"/>
                <w:bottom w:val="none" w:sz="0" w:space="0" w:color="auto"/>
                <w:right w:val="none" w:sz="0" w:space="0" w:color="auto"/>
              </w:divBdr>
            </w:div>
            <w:div w:id="638805077">
              <w:marLeft w:val="640"/>
              <w:marRight w:val="0"/>
              <w:marTop w:val="0"/>
              <w:marBottom w:val="0"/>
              <w:divBdr>
                <w:top w:val="none" w:sz="0" w:space="0" w:color="auto"/>
                <w:left w:val="none" w:sz="0" w:space="0" w:color="auto"/>
                <w:bottom w:val="none" w:sz="0" w:space="0" w:color="auto"/>
                <w:right w:val="none" w:sz="0" w:space="0" w:color="auto"/>
              </w:divBdr>
            </w:div>
            <w:div w:id="638925593">
              <w:marLeft w:val="640"/>
              <w:marRight w:val="0"/>
              <w:marTop w:val="0"/>
              <w:marBottom w:val="0"/>
              <w:divBdr>
                <w:top w:val="none" w:sz="0" w:space="0" w:color="auto"/>
                <w:left w:val="none" w:sz="0" w:space="0" w:color="auto"/>
                <w:bottom w:val="none" w:sz="0" w:space="0" w:color="auto"/>
                <w:right w:val="none" w:sz="0" w:space="0" w:color="auto"/>
              </w:divBdr>
            </w:div>
            <w:div w:id="639044628">
              <w:marLeft w:val="640"/>
              <w:marRight w:val="0"/>
              <w:marTop w:val="0"/>
              <w:marBottom w:val="0"/>
              <w:divBdr>
                <w:top w:val="none" w:sz="0" w:space="0" w:color="auto"/>
                <w:left w:val="none" w:sz="0" w:space="0" w:color="auto"/>
                <w:bottom w:val="none" w:sz="0" w:space="0" w:color="auto"/>
                <w:right w:val="none" w:sz="0" w:space="0" w:color="auto"/>
              </w:divBdr>
            </w:div>
            <w:div w:id="639114953">
              <w:marLeft w:val="640"/>
              <w:marRight w:val="0"/>
              <w:marTop w:val="0"/>
              <w:marBottom w:val="0"/>
              <w:divBdr>
                <w:top w:val="none" w:sz="0" w:space="0" w:color="auto"/>
                <w:left w:val="none" w:sz="0" w:space="0" w:color="auto"/>
                <w:bottom w:val="none" w:sz="0" w:space="0" w:color="auto"/>
                <w:right w:val="none" w:sz="0" w:space="0" w:color="auto"/>
              </w:divBdr>
            </w:div>
            <w:div w:id="639268590">
              <w:marLeft w:val="640"/>
              <w:marRight w:val="0"/>
              <w:marTop w:val="0"/>
              <w:marBottom w:val="0"/>
              <w:divBdr>
                <w:top w:val="none" w:sz="0" w:space="0" w:color="auto"/>
                <w:left w:val="none" w:sz="0" w:space="0" w:color="auto"/>
                <w:bottom w:val="none" w:sz="0" w:space="0" w:color="auto"/>
                <w:right w:val="none" w:sz="0" w:space="0" w:color="auto"/>
              </w:divBdr>
            </w:div>
            <w:div w:id="639310868">
              <w:marLeft w:val="640"/>
              <w:marRight w:val="0"/>
              <w:marTop w:val="0"/>
              <w:marBottom w:val="0"/>
              <w:divBdr>
                <w:top w:val="none" w:sz="0" w:space="0" w:color="auto"/>
                <w:left w:val="none" w:sz="0" w:space="0" w:color="auto"/>
                <w:bottom w:val="none" w:sz="0" w:space="0" w:color="auto"/>
                <w:right w:val="none" w:sz="0" w:space="0" w:color="auto"/>
              </w:divBdr>
            </w:div>
            <w:div w:id="639379433">
              <w:marLeft w:val="640"/>
              <w:marRight w:val="0"/>
              <w:marTop w:val="0"/>
              <w:marBottom w:val="0"/>
              <w:divBdr>
                <w:top w:val="none" w:sz="0" w:space="0" w:color="auto"/>
                <w:left w:val="none" w:sz="0" w:space="0" w:color="auto"/>
                <w:bottom w:val="none" w:sz="0" w:space="0" w:color="auto"/>
                <w:right w:val="none" w:sz="0" w:space="0" w:color="auto"/>
              </w:divBdr>
            </w:div>
            <w:div w:id="639382038">
              <w:marLeft w:val="640"/>
              <w:marRight w:val="0"/>
              <w:marTop w:val="0"/>
              <w:marBottom w:val="0"/>
              <w:divBdr>
                <w:top w:val="none" w:sz="0" w:space="0" w:color="auto"/>
                <w:left w:val="none" w:sz="0" w:space="0" w:color="auto"/>
                <w:bottom w:val="none" w:sz="0" w:space="0" w:color="auto"/>
                <w:right w:val="none" w:sz="0" w:space="0" w:color="auto"/>
              </w:divBdr>
            </w:div>
            <w:div w:id="639501574">
              <w:marLeft w:val="640"/>
              <w:marRight w:val="0"/>
              <w:marTop w:val="0"/>
              <w:marBottom w:val="0"/>
              <w:divBdr>
                <w:top w:val="none" w:sz="0" w:space="0" w:color="auto"/>
                <w:left w:val="none" w:sz="0" w:space="0" w:color="auto"/>
                <w:bottom w:val="none" w:sz="0" w:space="0" w:color="auto"/>
                <w:right w:val="none" w:sz="0" w:space="0" w:color="auto"/>
              </w:divBdr>
            </w:div>
            <w:div w:id="639581799">
              <w:marLeft w:val="640"/>
              <w:marRight w:val="0"/>
              <w:marTop w:val="0"/>
              <w:marBottom w:val="0"/>
              <w:divBdr>
                <w:top w:val="none" w:sz="0" w:space="0" w:color="auto"/>
                <w:left w:val="none" w:sz="0" w:space="0" w:color="auto"/>
                <w:bottom w:val="none" w:sz="0" w:space="0" w:color="auto"/>
                <w:right w:val="none" w:sz="0" w:space="0" w:color="auto"/>
              </w:divBdr>
            </w:div>
            <w:div w:id="639654965">
              <w:marLeft w:val="640"/>
              <w:marRight w:val="0"/>
              <w:marTop w:val="0"/>
              <w:marBottom w:val="0"/>
              <w:divBdr>
                <w:top w:val="none" w:sz="0" w:space="0" w:color="auto"/>
                <w:left w:val="none" w:sz="0" w:space="0" w:color="auto"/>
                <w:bottom w:val="none" w:sz="0" w:space="0" w:color="auto"/>
                <w:right w:val="none" w:sz="0" w:space="0" w:color="auto"/>
              </w:divBdr>
            </w:div>
            <w:div w:id="639699082">
              <w:marLeft w:val="640"/>
              <w:marRight w:val="0"/>
              <w:marTop w:val="0"/>
              <w:marBottom w:val="0"/>
              <w:divBdr>
                <w:top w:val="none" w:sz="0" w:space="0" w:color="auto"/>
                <w:left w:val="none" w:sz="0" w:space="0" w:color="auto"/>
                <w:bottom w:val="none" w:sz="0" w:space="0" w:color="auto"/>
                <w:right w:val="none" w:sz="0" w:space="0" w:color="auto"/>
              </w:divBdr>
            </w:div>
            <w:div w:id="639699723">
              <w:marLeft w:val="640"/>
              <w:marRight w:val="0"/>
              <w:marTop w:val="0"/>
              <w:marBottom w:val="0"/>
              <w:divBdr>
                <w:top w:val="none" w:sz="0" w:space="0" w:color="auto"/>
                <w:left w:val="none" w:sz="0" w:space="0" w:color="auto"/>
                <w:bottom w:val="none" w:sz="0" w:space="0" w:color="auto"/>
                <w:right w:val="none" w:sz="0" w:space="0" w:color="auto"/>
              </w:divBdr>
            </w:div>
            <w:div w:id="639726455">
              <w:marLeft w:val="640"/>
              <w:marRight w:val="0"/>
              <w:marTop w:val="0"/>
              <w:marBottom w:val="0"/>
              <w:divBdr>
                <w:top w:val="none" w:sz="0" w:space="0" w:color="auto"/>
                <w:left w:val="none" w:sz="0" w:space="0" w:color="auto"/>
                <w:bottom w:val="none" w:sz="0" w:space="0" w:color="auto"/>
                <w:right w:val="none" w:sz="0" w:space="0" w:color="auto"/>
              </w:divBdr>
            </w:div>
            <w:div w:id="639845208">
              <w:marLeft w:val="640"/>
              <w:marRight w:val="0"/>
              <w:marTop w:val="0"/>
              <w:marBottom w:val="0"/>
              <w:divBdr>
                <w:top w:val="none" w:sz="0" w:space="0" w:color="auto"/>
                <w:left w:val="none" w:sz="0" w:space="0" w:color="auto"/>
                <w:bottom w:val="none" w:sz="0" w:space="0" w:color="auto"/>
                <w:right w:val="none" w:sz="0" w:space="0" w:color="auto"/>
              </w:divBdr>
            </w:div>
            <w:div w:id="639846074">
              <w:marLeft w:val="640"/>
              <w:marRight w:val="0"/>
              <w:marTop w:val="0"/>
              <w:marBottom w:val="0"/>
              <w:divBdr>
                <w:top w:val="none" w:sz="0" w:space="0" w:color="auto"/>
                <w:left w:val="none" w:sz="0" w:space="0" w:color="auto"/>
                <w:bottom w:val="none" w:sz="0" w:space="0" w:color="auto"/>
                <w:right w:val="none" w:sz="0" w:space="0" w:color="auto"/>
              </w:divBdr>
            </w:div>
            <w:div w:id="639918361">
              <w:marLeft w:val="640"/>
              <w:marRight w:val="0"/>
              <w:marTop w:val="0"/>
              <w:marBottom w:val="0"/>
              <w:divBdr>
                <w:top w:val="none" w:sz="0" w:space="0" w:color="auto"/>
                <w:left w:val="none" w:sz="0" w:space="0" w:color="auto"/>
                <w:bottom w:val="none" w:sz="0" w:space="0" w:color="auto"/>
                <w:right w:val="none" w:sz="0" w:space="0" w:color="auto"/>
              </w:divBdr>
            </w:div>
            <w:div w:id="639921125">
              <w:marLeft w:val="640"/>
              <w:marRight w:val="0"/>
              <w:marTop w:val="0"/>
              <w:marBottom w:val="0"/>
              <w:divBdr>
                <w:top w:val="none" w:sz="0" w:space="0" w:color="auto"/>
                <w:left w:val="none" w:sz="0" w:space="0" w:color="auto"/>
                <w:bottom w:val="none" w:sz="0" w:space="0" w:color="auto"/>
                <w:right w:val="none" w:sz="0" w:space="0" w:color="auto"/>
              </w:divBdr>
            </w:div>
            <w:div w:id="640113482">
              <w:marLeft w:val="640"/>
              <w:marRight w:val="0"/>
              <w:marTop w:val="0"/>
              <w:marBottom w:val="0"/>
              <w:divBdr>
                <w:top w:val="none" w:sz="0" w:space="0" w:color="auto"/>
                <w:left w:val="none" w:sz="0" w:space="0" w:color="auto"/>
                <w:bottom w:val="none" w:sz="0" w:space="0" w:color="auto"/>
                <w:right w:val="none" w:sz="0" w:space="0" w:color="auto"/>
              </w:divBdr>
            </w:div>
            <w:div w:id="640227944">
              <w:marLeft w:val="640"/>
              <w:marRight w:val="0"/>
              <w:marTop w:val="0"/>
              <w:marBottom w:val="0"/>
              <w:divBdr>
                <w:top w:val="none" w:sz="0" w:space="0" w:color="auto"/>
                <w:left w:val="none" w:sz="0" w:space="0" w:color="auto"/>
                <w:bottom w:val="none" w:sz="0" w:space="0" w:color="auto"/>
                <w:right w:val="none" w:sz="0" w:space="0" w:color="auto"/>
              </w:divBdr>
            </w:div>
            <w:div w:id="640234928">
              <w:marLeft w:val="640"/>
              <w:marRight w:val="0"/>
              <w:marTop w:val="0"/>
              <w:marBottom w:val="0"/>
              <w:divBdr>
                <w:top w:val="none" w:sz="0" w:space="0" w:color="auto"/>
                <w:left w:val="none" w:sz="0" w:space="0" w:color="auto"/>
                <w:bottom w:val="none" w:sz="0" w:space="0" w:color="auto"/>
                <w:right w:val="none" w:sz="0" w:space="0" w:color="auto"/>
              </w:divBdr>
            </w:div>
            <w:div w:id="640427808">
              <w:marLeft w:val="640"/>
              <w:marRight w:val="0"/>
              <w:marTop w:val="0"/>
              <w:marBottom w:val="0"/>
              <w:divBdr>
                <w:top w:val="none" w:sz="0" w:space="0" w:color="auto"/>
                <w:left w:val="none" w:sz="0" w:space="0" w:color="auto"/>
                <w:bottom w:val="none" w:sz="0" w:space="0" w:color="auto"/>
                <w:right w:val="none" w:sz="0" w:space="0" w:color="auto"/>
              </w:divBdr>
            </w:div>
            <w:div w:id="640577420">
              <w:marLeft w:val="640"/>
              <w:marRight w:val="0"/>
              <w:marTop w:val="0"/>
              <w:marBottom w:val="0"/>
              <w:divBdr>
                <w:top w:val="none" w:sz="0" w:space="0" w:color="auto"/>
                <w:left w:val="none" w:sz="0" w:space="0" w:color="auto"/>
                <w:bottom w:val="none" w:sz="0" w:space="0" w:color="auto"/>
                <w:right w:val="none" w:sz="0" w:space="0" w:color="auto"/>
              </w:divBdr>
            </w:div>
            <w:div w:id="640691737">
              <w:marLeft w:val="640"/>
              <w:marRight w:val="0"/>
              <w:marTop w:val="0"/>
              <w:marBottom w:val="0"/>
              <w:divBdr>
                <w:top w:val="none" w:sz="0" w:space="0" w:color="auto"/>
                <w:left w:val="none" w:sz="0" w:space="0" w:color="auto"/>
                <w:bottom w:val="none" w:sz="0" w:space="0" w:color="auto"/>
                <w:right w:val="none" w:sz="0" w:space="0" w:color="auto"/>
              </w:divBdr>
            </w:div>
            <w:div w:id="640767663">
              <w:marLeft w:val="640"/>
              <w:marRight w:val="0"/>
              <w:marTop w:val="0"/>
              <w:marBottom w:val="0"/>
              <w:divBdr>
                <w:top w:val="none" w:sz="0" w:space="0" w:color="auto"/>
                <w:left w:val="none" w:sz="0" w:space="0" w:color="auto"/>
                <w:bottom w:val="none" w:sz="0" w:space="0" w:color="auto"/>
                <w:right w:val="none" w:sz="0" w:space="0" w:color="auto"/>
              </w:divBdr>
            </w:div>
            <w:div w:id="640773104">
              <w:marLeft w:val="640"/>
              <w:marRight w:val="0"/>
              <w:marTop w:val="0"/>
              <w:marBottom w:val="0"/>
              <w:divBdr>
                <w:top w:val="none" w:sz="0" w:space="0" w:color="auto"/>
                <w:left w:val="none" w:sz="0" w:space="0" w:color="auto"/>
                <w:bottom w:val="none" w:sz="0" w:space="0" w:color="auto"/>
                <w:right w:val="none" w:sz="0" w:space="0" w:color="auto"/>
              </w:divBdr>
            </w:div>
            <w:div w:id="640811699">
              <w:marLeft w:val="640"/>
              <w:marRight w:val="0"/>
              <w:marTop w:val="0"/>
              <w:marBottom w:val="0"/>
              <w:divBdr>
                <w:top w:val="none" w:sz="0" w:space="0" w:color="auto"/>
                <w:left w:val="none" w:sz="0" w:space="0" w:color="auto"/>
                <w:bottom w:val="none" w:sz="0" w:space="0" w:color="auto"/>
                <w:right w:val="none" w:sz="0" w:space="0" w:color="auto"/>
              </w:divBdr>
            </w:div>
            <w:div w:id="640963925">
              <w:marLeft w:val="640"/>
              <w:marRight w:val="0"/>
              <w:marTop w:val="0"/>
              <w:marBottom w:val="0"/>
              <w:divBdr>
                <w:top w:val="none" w:sz="0" w:space="0" w:color="auto"/>
                <w:left w:val="none" w:sz="0" w:space="0" w:color="auto"/>
                <w:bottom w:val="none" w:sz="0" w:space="0" w:color="auto"/>
                <w:right w:val="none" w:sz="0" w:space="0" w:color="auto"/>
              </w:divBdr>
            </w:div>
            <w:div w:id="641036024">
              <w:marLeft w:val="640"/>
              <w:marRight w:val="0"/>
              <w:marTop w:val="0"/>
              <w:marBottom w:val="0"/>
              <w:divBdr>
                <w:top w:val="none" w:sz="0" w:space="0" w:color="auto"/>
                <w:left w:val="none" w:sz="0" w:space="0" w:color="auto"/>
                <w:bottom w:val="none" w:sz="0" w:space="0" w:color="auto"/>
                <w:right w:val="none" w:sz="0" w:space="0" w:color="auto"/>
              </w:divBdr>
            </w:div>
            <w:div w:id="641156460">
              <w:marLeft w:val="640"/>
              <w:marRight w:val="0"/>
              <w:marTop w:val="0"/>
              <w:marBottom w:val="0"/>
              <w:divBdr>
                <w:top w:val="none" w:sz="0" w:space="0" w:color="auto"/>
                <w:left w:val="none" w:sz="0" w:space="0" w:color="auto"/>
                <w:bottom w:val="none" w:sz="0" w:space="0" w:color="auto"/>
                <w:right w:val="none" w:sz="0" w:space="0" w:color="auto"/>
              </w:divBdr>
            </w:div>
            <w:div w:id="641229640">
              <w:marLeft w:val="640"/>
              <w:marRight w:val="0"/>
              <w:marTop w:val="0"/>
              <w:marBottom w:val="0"/>
              <w:divBdr>
                <w:top w:val="none" w:sz="0" w:space="0" w:color="auto"/>
                <w:left w:val="none" w:sz="0" w:space="0" w:color="auto"/>
                <w:bottom w:val="none" w:sz="0" w:space="0" w:color="auto"/>
                <w:right w:val="none" w:sz="0" w:space="0" w:color="auto"/>
              </w:divBdr>
            </w:div>
            <w:div w:id="641232030">
              <w:marLeft w:val="640"/>
              <w:marRight w:val="0"/>
              <w:marTop w:val="0"/>
              <w:marBottom w:val="0"/>
              <w:divBdr>
                <w:top w:val="none" w:sz="0" w:space="0" w:color="auto"/>
                <w:left w:val="none" w:sz="0" w:space="0" w:color="auto"/>
                <w:bottom w:val="none" w:sz="0" w:space="0" w:color="auto"/>
                <w:right w:val="none" w:sz="0" w:space="0" w:color="auto"/>
              </w:divBdr>
            </w:div>
            <w:div w:id="641691771">
              <w:marLeft w:val="640"/>
              <w:marRight w:val="0"/>
              <w:marTop w:val="0"/>
              <w:marBottom w:val="0"/>
              <w:divBdr>
                <w:top w:val="none" w:sz="0" w:space="0" w:color="auto"/>
                <w:left w:val="none" w:sz="0" w:space="0" w:color="auto"/>
                <w:bottom w:val="none" w:sz="0" w:space="0" w:color="auto"/>
                <w:right w:val="none" w:sz="0" w:space="0" w:color="auto"/>
              </w:divBdr>
            </w:div>
            <w:div w:id="641739412">
              <w:marLeft w:val="640"/>
              <w:marRight w:val="0"/>
              <w:marTop w:val="0"/>
              <w:marBottom w:val="0"/>
              <w:divBdr>
                <w:top w:val="none" w:sz="0" w:space="0" w:color="auto"/>
                <w:left w:val="none" w:sz="0" w:space="0" w:color="auto"/>
                <w:bottom w:val="none" w:sz="0" w:space="0" w:color="auto"/>
                <w:right w:val="none" w:sz="0" w:space="0" w:color="auto"/>
              </w:divBdr>
            </w:div>
            <w:div w:id="641810937">
              <w:marLeft w:val="640"/>
              <w:marRight w:val="0"/>
              <w:marTop w:val="0"/>
              <w:marBottom w:val="0"/>
              <w:divBdr>
                <w:top w:val="none" w:sz="0" w:space="0" w:color="auto"/>
                <w:left w:val="none" w:sz="0" w:space="0" w:color="auto"/>
                <w:bottom w:val="none" w:sz="0" w:space="0" w:color="auto"/>
                <w:right w:val="none" w:sz="0" w:space="0" w:color="auto"/>
              </w:divBdr>
            </w:div>
            <w:div w:id="641888032">
              <w:marLeft w:val="640"/>
              <w:marRight w:val="0"/>
              <w:marTop w:val="0"/>
              <w:marBottom w:val="0"/>
              <w:divBdr>
                <w:top w:val="none" w:sz="0" w:space="0" w:color="auto"/>
                <w:left w:val="none" w:sz="0" w:space="0" w:color="auto"/>
                <w:bottom w:val="none" w:sz="0" w:space="0" w:color="auto"/>
                <w:right w:val="none" w:sz="0" w:space="0" w:color="auto"/>
              </w:divBdr>
            </w:div>
            <w:div w:id="641933204">
              <w:marLeft w:val="640"/>
              <w:marRight w:val="0"/>
              <w:marTop w:val="0"/>
              <w:marBottom w:val="0"/>
              <w:divBdr>
                <w:top w:val="none" w:sz="0" w:space="0" w:color="auto"/>
                <w:left w:val="none" w:sz="0" w:space="0" w:color="auto"/>
                <w:bottom w:val="none" w:sz="0" w:space="0" w:color="auto"/>
                <w:right w:val="none" w:sz="0" w:space="0" w:color="auto"/>
              </w:divBdr>
            </w:div>
            <w:div w:id="642197853">
              <w:marLeft w:val="640"/>
              <w:marRight w:val="0"/>
              <w:marTop w:val="0"/>
              <w:marBottom w:val="0"/>
              <w:divBdr>
                <w:top w:val="none" w:sz="0" w:space="0" w:color="auto"/>
                <w:left w:val="none" w:sz="0" w:space="0" w:color="auto"/>
                <w:bottom w:val="none" w:sz="0" w:space="0" w:color="auto"/>
                <w:right w:val="none" w:sz="0" w:space="0" w:color="auto"/>
              </w:divBdr>
            </w:div>
            <w:div w:id="642388502">
              <w:marLeft w:val="640"/>
              <w:marRight w:val="0"/>
              <w:marTop w:val="0"/>
              <w:marBottom w:val="0"/>
              <w:divBdr>
                <w:top w:val="none" w:sz="0" w:space="0" w:color="auto"/>
                <w:left w:val="none" w:sz="0" w:space="0" w:color="auto"/>
                <w:bottom w:val="none" w:sz="0" w:space="0" w:color="auto"/>
                <w:right w:val="none" w:sz="0" w:space="0" w:color="auto"/>
              </w:divBdr>
            </w:div>
            <w:div w:id="642463749">
              <w:marLeft w:val="640"/>
              <w:marRight w:val="0"/>
              <w:marTop w:val="0"/>
              <w:marBottom w:val="0"/>
              <w:divBdr>
                <w:top w:val="none" w:sz="0" w:space="0" w:color="auto"/>
                <w:left w:val="none" w:sz="0" w:space="0" w:color="auto"/>
                <w:bottom w:val="none" w:sz="0" w:space="0" w:color="auto"/>
                <w:right w:val="none" w:sz="0" w:space="0" w:color="auto"/>
              </w:divBdr>
            </w:div>
            <w:div w:id="642467194">
              <w:marLeft w:val="640"/>
              <w:marRight w:val="0"/>
              <w:marTop w:val="0"/>
              <w:marBottom w:val="0"/>
              <w:divBdr>
                <w:top w:val="none" w:sz="0" w:space="0" w:color="auto"/>
                <w:left w:val="none" w:sz="0" w:space="0" w:color="auto"/>
                <w:bottom w:val="none" w:sz="0" w:space="0" w:color="auto"/>
                <w:right w:val="none" w:sz="0" w:space="0" w:color="auto"/>
              </w:divBdr>
            </w:div>
            <w:div w:id="642589155">
              <w:marLeft w:val="640"/>
              <w:marRight w:val="0"/>
              <w:marTop w:val="0"/>
              <w:marBottom w:val="0"/>
              <w:divBdr>
                <w:top w:val="none" w:sz="0" w:space="0" w:color="auto"/>
                <w:left w:val="none" w:sz="0" w:space="0" w:color="auto"/>
                <w:bottom w:val="none" w:sz="0" w:space="0" w:color="auto"/>
                <w:right w:val="none" w:sz="0" w:space="0" w:color="auto"/>
              </w:divBdr>
            </w:div>
            <w:div w:id="642663296">
              <w:marLeft w:val="640"/>
              <w:marRight w:val="0"/>
              <w:marTop w:val="0"/>
              <w:marBottom w:val="0"/>
              <w:divBdr>
                <w:top w:val="none" w:sz="0" w:space="0" w:color="auto"/>
                <w:left w:val="none" w:sz="0" w:space="0" w:color="auto"/>
                <w:bottom w:val="none" w:sz="0" w:space="0" w:color="auto"/>
                <w:right w:val="none" w:sz="0" w:space="0" w:color="auto"/>
              </w:divBdr>
            </w:div>
            <w:div w:id="642663735">
              <w:marLeft w:val="640"/>
              <w:marRight w:val="0"/>
              <w:marTop w:val="0"/>
              <w:marBottom w:val="0"/>
              <w:divBdr>
                <w:top w:val="none" w:sz="0" w:space="0" w:color="auto"/>
                <w:left w:val="none" w:sz="0" w:space="0" w:color="auto"/>
                <w:bottom w:val="none" w:sz="0" w:space="0" w:color="auto"/>
                <w:right w:val="none" w:sz="0" w:space="0" w:color="auto"/>
              </w:divBdr>
            </w:div>
            <w:div w:id="642806414">
              <w:marLeft w:val="640"/>
              <w:marRight w:val="0"/>
              <w:marTop w:val="0"/>
              <w:marBottom w:val="0"/>
              <w:divBdr>
                <w:top w:val="none" w:sz="0" w:space="0" w:color="auto"/>
                <w:left w:val="none" w:sz="0" w:space="0" w:color="auto"/>
                <w:bottom w:val="none" w:sz="0" w:space="0" w:color="auto"/>
                <w:right w:val="none" w:sz="0" w:space="0" w:color="auto"/>
              </w:divBdr>
            </w:div>
            <w:div w:id="642853426">
              <w:marLeft w:val="640"/>
              <w:marRight w:val="0"/>
              <w:marTop w:val="0"/>
              <w:marBottom w:val="0"/>
              <w:divBdr>
                <w:top w:val="none" w:sz="0" w:space="0" w:color="auto"/>
                <w:left w:val="none" w:sz="0" w:space="0" w:color="auto"/>
                <w:bottom w:val="none" w:sz="0" w:space="0" w:color="auto"/>
                <w:right w:val="none" w:sz="0" w:space="0" w:color="auto"/>
              </w:divBdr>
            </w:div>
            <w:div w:id="642858403">
              <w:marLeft w:val="640"/>
              <w:marRight w:val="0"/>
              <w:marTop w:val="0"/>
              <w:marBottom w:val="0"/>
              <w:divBdr>
                <w:top w:val="none" w:sz="0" w:space="0" w:color="auto"/>
                <w:left w:val="none" w:sz="0" w:space="0" w:color="auto"/>
                <w:bottom w:val="none" w:sz="0" w:space="0" w:color="auto"/>
                <w:right w:val="none" w:sz="0" w:space="0" w:color="auto"/>
              </w:divBdr>
            </w:div>
            <w:div w:id="642974534">
              <w:marLeft w:val="640"/>
              <w:marRight w:val="0"/>
              <w:marTop w:val="0"/>
              <w:marBottom w:val="0"/>
              <w:divBdr>
                <w:top w:val="none" w:sz="0" w:space="0" w:color="auto"/>
                <w:left w:val="none" w:sz="0" w:space="0" w:color="auto"/>
                <w:bottom w:val="none" w:sz="0" w:space="0" w:color="auto"/>
                <w:right w:val="none" w:sz="0" w:space="0" w:color="auto"/>
              </w:divBdr>
            </w:div>
            <w:div w:id="643004359">
              <w:marLeft w:val="640"/>
              <w:marRight w:val="0"/>
              <w:marTop w:val="0"/>
              <w:marBottom w:val="0"/>
              <w:divBdr>
                <w:top w:val="none" w:sz="0" w:space="0" w:color="auto"/>
                <w:left w:val="none" w:sz="0" w:space="0" w:color="auto"/>
                <w:bottom w:val="none" w:sz="0" w:space="0" w:color="auto"/>
                <w:right w:val="none" w:sz="0" w:space="0" w:color="auto"/>
              </w:divBdr>
            </w:div>
            <w:div w:id="643050792">
              <w:marLeft w:val="640"/>
              <w:marRight w:val="0"/>
              <w:marTop w:val="0"/>
              <w:marBottom w:val="0"/>
              <w:divBdr>
                <w:top w:val="none" w:sz="0" w:space="0" w:color="auto"/>
                <w:left w:val="none" w:sz="0" w:space="0" w:color="auto"/>
                <w:bottom w:val="none" w:sz="0" w:space="0" w:color="auto"/>
                <w:right w:val="none" w:sz="0" w:space="0" w:color="auto"/>
              </w:divBdr>
            </w:div>
            <w:div w:id="643123785">
              <w:marLeft w:val="640"/>
              <w:marRight w:val="0"/>
              <w:marTop w:val="0"/>
              <w:marBottom w:val="0"/>
              <w:divBdr>
                <w:top w:val="none" w:sz="0" w:space="0" w:color="auto"/>
                <w:left w:val="none" w:sz="0" w:space="0" w:color="auto"/>
                <w:bottom w:val="none" w:sz="0" w:space="0" w:color="auto"/>
                <w:right w:val="none" w:sz="0" w:space="0" w:color="auto"/>
              </w:divBdr>
            </w:div>
            <w:div w:id="643242262">
              <w:marLeft w:val="640"/>
              <w:marRight w:val="0"/>
              <w:marTop w:val="0"/>
              <w:marBottom w:val="0"/>
              <w:divBdr>
                <w:top w:val="none" w:sz="0" w:space="0" w:color="auto"/>
                <w:left w:val="none" w:sz="0" w:space="0" w:color="auto"/>
                <w:bottom w:val="none" w:sz="0" w:space="0" w:color="auto"/>
                <w:right w:val="none" w:sz="0" w:space="0" w:color="auto"/>
              </w:divBdr>
            </w:div>
            <w:div w:id="643312437">
              <w:marLeft w:val="640"/>
              <w:marRight w:val="0"/>
              <w:marTop w:val="0"/>
              <w:marBottom w:val="0"/>
              <w:divBdr>
                <w:top w:val="none" w:sz="0" w:space="0" w:color="auto"/>
                <w:left w:val="none" w:sz="0" w:space="0" w:color="auto"/>
                <w:bottom w:val="none" w:sz="0" w:space="0" w:color="auto"/>
                <w:right w:val="none" w:sz="0" w:space="0" w:color="auto"/>
              </w:divBdr>
            </w:div>
            <w:div w:id="643315128">
              <w:marLeft w:val="640"/>
              <w:marRight w:val="0"/>
              <w:marTop w:val="0"/>
              <w:marBottom w:val="0"/>
              <w:divBdr>
                <w:top w:val="none" w:sz="0" w:space="0" w:color="auto"/>
                <w:left w:val="none" w:sz="0" w:space="0" w:color="auto"/>
                <w:bottom w:val="none" w:sz="0" w:space="0" w:color="auto"/>
                <w:right w:val="none" w:sz="0" w:space="0" w:color="auto"/>
              </w:divBdr>
            </w:div>
            <w:div w:id="643387475">
              <w:marLeft w:val="640"/>
              <w:marRight w:val="0"/>
              <w:marTop w:val="0"/>
              <w:marBottom w:val="0"/>
              <w:divBdr>
                <w:top w:val="none" w:sz="0" w:space="0" w:color="auto"/>
                <w:left w:val="none" w:sz="0" w:space="0" w:color="auto"/>
                <w:bottom w:val="none" w:sz="0" w:space="0" w:color="auto"/>
                <w:right w:val="none" w:sz="0" w:space="0" w:color="auto"/>
              </w:divBdr>
            </w:div>
            <w:div w:id="643389067">
              <w:marLeft w:val="640"/>
              <w:marRight w:val="0"/>
              <w:marTop w:val="0"/>
              <w:marBottom w:val="0"/>
              <w:divBdr>
                <w:top w:val="none" w:sz="0" w:space="0" w:color="auto"/>
                <w:left w:val="none" w:sz="0" w:space="0" w:color="auto"/>
                <w:bottom w:val="none" w:sz="0" w:space="0" w:color="auto"/>
                <w:right w:val="none" w:sz="0" w:space="0" w:color="auto"/>
              </w:divBdr>
            </w:div>
            <w:div w:id="643505705">
              <w:marLeft w:val="640"/>
              <w:marRight w:val="0"/>
              <w:marTop w:val="0"/>
              <w:marBottom w:val="0"/>
              <w:divBdr>
                <w:top w:val="none" w:sz="0" w:space="0" w:color="auto"/>
                <w:left w:val="none" w:sz="0" w:space="0" w:color="auto"/>
                <w:bottom w:val="none" w:sz="0" w:space="0" w:color="auto"/>
                <w:right w:val="none" w:sz="0" w:space="0" w:color="auto"/>
              </w:divBdr>
            </w:div>
            <w:div w:id="643510464">
              <w:marLeft w:val="640"/>
              <w:marRight w:val="0"/>
              <w:marTop w:val="0"/>
              <w:marBottom w:val="0"/>
              <w:divBdr>
                <w:top w:val="none" w:sz="0" w:space="0" w:color="auto"/>
                <w:left w:val="none" w:sz="0" w:space="0" w:color="auto"/>
                <w:bottom w:val="none" w:sz="0" w:space="0" w:color="auto"/>
                <w:right w:val="none" w:sz="0" w:space="0" w:color="auto"/>
              </w:divBdr>
            </w:div>
            <w:div w:id="643513832">
              <w:marLeft w:val="640"/>
              <w:marRight w:val="0"/>
              <w:marTop w:val="0"/>
              <w:marBottom w:val="0"/>
              <w:divBdr>
                <w:top w:val="none" w:sz="0" w:space="0" w:color="auto"/>
                <w:left w:val="none" w:sz="0" w:space="0" w:color="auto"/>
                <w:bottom w:val="none" w:sz="0" w:space="0" w:color="auto"/>
                <w:right w:val="none" w:sz="0" w:space="0" w:color="auto"/>
              </w:divBdr>
            </w:div>
            <w:div w:id="643630765">
              <w:marLeft w:val="640"/>
              <w:marRight w:val="0"/>
              <w:marTop w:val="0"/>
              <w:marBottom w:val="0"/>
              <w:divBdr>
                <w:top w:val="none" w:sz="0" w:space="0" w:color="auto"/>
                <w:left w:val="none" w:sz="0" w:space="0" w:color="auto"/>
                <w:bottom w:val="none" w:sz="0" w:space="0" w:color="auto"/>
                <w:right w:val="none" w:sz="0" w:space="0" w:color="auto"/>
              </w:divBdr>
            </w:div>
            <w:div w:id="643704307">
              <w:marLeft w:val="640"/>
              <w:marRight w:val="0"/>
              <w:marTop w:val="0"/>
              <w:marBottom w:val="0"/>
              <w:divBdr>
                <w:top w:val="none" w:sz="0" w:space="0" w:color="auto"/>
                <w:left w:val="none" w:sz="0" w:space="0" w:color="auto"/>
                <w:bottom w:val="none" w:sz="0" w:space="0" w:color="auto"/>
                <w:right w:val="none" w:sz="0" w:space="0" w:color="auto"/>
              </w:divBdr>
            </w:div>
            <w:div w:id="643774303">
              <w:marLeft w:val="640"/>
              <w:marRight w:val="0"/>
              <w:marTop w:val="0"/>
              <w:marBottom w:val="0"/>
              <w:divBdr>
                <w:top w:val="none" w:sz="0" w:space="0" w:color="auto"/>
                <w:left w:val="none" w:sz="0" w:space="0" w:color="auto"/>
                <w:bottom w:val="none" w:sz="0" w:space="0" w:color="auto"/>
                <w:right w:val="none" w:sz="0" w:space="0" w:color="auto"/>
              </w:divBdr>
            </w:div>
            <w:div w:id="643850721">
              <w:marLeft w:val="640"/>
              <w:marRight w:val="0"/>
              <w:marTop w:val="0"/>
              <w:marBottom w:val="0"/>
              <w:divBdr>
                <w:top w:val="none" w:sz="0" w:space="0" w:color="auto"/>
                <w:left w:val="none" w:sz="0" w:space="0" w:color="auto"/>
                <w:bottom w:val="none" w:sz="0" w:space="0" w:color="auto"/>
                <w:right w:val="none" w:sz="0" w:space="0" w:color="auto"/>
              </w:divBdr>
            </w:div>
            <w:div w:id="643857552">
              <w:marLeft w:val="640"/>
              <w:marRight w:val="0"/>
              <w:marTop w:val="0"/>
              <w:marBottom w:val="0"/>
              <w:divBdr>
                <w:top w:val="none" w:sz="0" w:space="0" w:color="auto"/>
                <w:left w:val="none" w:sz="0" w:space="0" w:color="auto"/>
                <w:bottom w:val="none" w:sz="0" w:space="0" w:color="auto"/>
                <w:right w:val="none" w:sz="0" w:space="0" w:color="auto"/>
              </w:divBdr>
            </w:div>
            <w:div w:id="643895767">
              <w:marLeft w:val="640"/>
              <w:marRight w:val="0"/>
              <w:marTop w:val="0"/>
              <w:marBottom w:val="0"/>
              <w:divBdr>
                <w:top w:val="none" w:sz="0" w:space="0" w:color="auto"/>
                <w:left w:val="none" w:sz="0" w:space="0" w:color="auto"/>
                <w:bottom w:val="none" w:sz="0" w:space="0" w:color="auto"/>
                <w:right w:val="none" w:sz="0" w:space="0" w:color="auto"/>
              </w:divBdr>
            </w:div>
            <w:div w:id="643896652">
              <w:marLeft w:val="640"/>
              <w:marRight w:val="0"/>
              <w:marTop w:val="0"/>
              <w:marBottom w:val="0"/>
              <w:divBdr>
                <w:top w:val="none" w:sz="0" w:space="0" w:color="auto"/>
                <w:left w:val="none" w:sz="0" w:space="0" w:color="auto"/>
                <w:bottom w:val="none" w:sz="0" w:space="0" w:color="auto"/>
                <w:right w:val="none" w:sz="0" w:space="0" w:color="auto"/>
              </w:divBdr>
            </w:div>
            <w:div w:id="643898411">
              <w:marLeft w:val="640"/>
              <w:marRight w:val="0"/>
              <w:marTop w:val="0"/>
              <w:marBottom w:val="0"/>
              <w:divBdr>
                <w:top w:val="none" w:sz="0" w:space="0" w:color="auto"/>
                <w:left w:val="none" w:sz="0" w:space="0" w:color="auto"/>
                <w:bottom w:val="none" w:sz="0" w:space="0" w:color="auto"/>
                <w:right w:val="none" w:sz="0" w:space="0" w:color="auto"/>
              </w:divBdr>
            </w:div>
            <w:div w:id="643923933">
              <w:marLeft w:val="640"/>
              <w:marRight w:val="0"/>
              <w:marTop w:val="0"/>
              <w:marBottom w:val="0"/>
              <w:divBdr>
                <w:top w:val="none" w:sz="0" w:space="0" w:color="auto"/>
                <w:left w:val="none" w:sz="0" w:space="0" w:color="auto"/>
                <w:bottom w:val="none" w:sz="0" w:space="0" w:color="auto"/>
                <w:right w:val="none" w:sz="0" w:space="0" w:color="auto"/>
              </w:divBdr>
            </w:div>
            <w:div w:id="643968396">
              <w:marLeft w:val="640"/>
              <w:marRight w:val="0"/>
              <w:marTop w:val="0"/>
              <w:marBottom w:val="0"/>
              <w:divBdr>
                <w:top w:val="none" w:sz="0" w:space="0" w:color="auto"/>
                <w:left w:val="none" w:sz="0" w:space="0" w:color="auto"/>
                <w:bottom w:val="none" w:sz="0" w:space="0" w:color="auto"/>
                <w:right w:val="none" w:sz="0" w:space="0" w:color="auto"/>
              </w:divBdr>
            </w:div>
            <w:div w:id="643968873">
              <w:marLeft w:val="640"/>
              <w:marRight w:val="0"/>
              <w:marTop w:val="0"/>
              <w:marBottom w:val="0"/>
              <w:divBdr>
                <w:top w:val="none" w:sz="0" w:space="0" w:color="auto"/>
                <w:left w:val="none" w:sz="0" w:space="0" w:color="auto"/>
                <w:bottom w:val="none" w:sz="0" w:space="0" w:color="auto"/>
                <w:right w:val="none" w:sz="0" w:space="0" w:color="auto"/>
              </w:divBdr>
            </w:div>
            <w:div w:id="644235931">
              <w:marLeft w:val="640"/>
              <w:marRight w:val="0"/>
              <w:marTop w:val="0"/>
              <w:marBottom w:val="0"/>
              <w:divBdr>
                <w:top w:val="none" w:sz="0" w:space="0" w:color="auto"/>
                <w:left w:val="none" w:sz="0" w:space="0" w:color="auto"/>
                <w:bottom w:val="none" w:sz="0" w:space="0" w:color="auto"/>
                <w:right w:val="none" w:sz="0" w:space="0" w:color="auto"/>
              </w:divBdr>
            </w:div>
            <w:div w:id="644286084">
              <w:marLeft w:val="640"/>
              <w:marRight w:val="0"/>
              <w:marTop w:val="0"/>
              <w:marBottom w:val="0"/>
              <w:divBdr>
                <w:top w:val="none" w:sz="0" w:space="0" w:color="auto"/>
                <w:left w:val="none" w:sz="0" w:space="0" w:color="auto"/>
                <w:bottom w:val="none" w:sz="0" w:space="0" w:color="auto"/>
                <w:right w:val="none" w:sz="0" w:space="0" w:color="auto"/>
              </w:divBdr>
            </w:div>
            <w:div w:id="644430106">
              <w:marLeft w:val="0"/>
              <w:marRight w:val="0"/>
              <w:marTop w:val="0"/>
              <w:marBottom w:val="0"/>
              <w:divBdr>
                <w:top w:val="none" w:sz="0" w:space="0" w:color="auto"/>
                <w:left w:val="none" w:sz="0" w:space="0" w:color="auto"/>
                <w:bottom w:val="none" w:sz="0" w:space="0" w:color="auto"/>
                <w:right w:val="none" w:sz="0" w:space="0" w:color="auto"/>
              </w:divBdr>
            </w:div>
            <w:div w:id="644432267">
              <w:marLeft w:val="640"/>
              <w:marRight w:val="0"/>
              <w:marTop w:val="0"/>
              <w:marBottom w:val="0"/>
              <w:divBdr>
                <w:top w:val="none" w:sz="0" w:space="0" w:color="auto"/>
                <w:left w:val="none" w:sz="0" w:space="0" w:color="auto"/>
                <w:bottom w:val="none" w:sz="0" w:space="0" w:color="auto"/>
                <w:right w:val="none" w:sz="0" w:space="0" w:color="auto"/>
              </w:divBdr>
            </w:div>
            <w:div w:id="644622951">
              <w:marLeft w:val="640"/>
              <w:marRight w:val="0"/>
              <w:marTop w:val="0"/>
              <w:marBottom w:val="0"/>
              <w:divBdr>
                <w:top w:val="none" w:sz="0" w:space="0" w:color="auto"/>
                <w:left w:val="none" w:sz="0" w:space="0" w:color="auto"/>
                <w:bottom w:val="none" w:sz="0" w:space="0" w:color="auto"/>
                <w:right w:val="none" w:sz="0" w:space="0" w:color="auto"/>
              </w:divBdr>
            </w:div>
            <w:div w:id="644816998">
              <w:marLeft w:val="640"/>
              <w:marRight w:val="0"/>
              <w:marTop w:val="0"/>
              <w:marBottom w:val="0"/>
              <w:divBdr>
                <w:top w:val="none" w:sz="0" w:space="0" w:color="auto"/>
                <w:left w:val="none" w:sz="0" w:space="0" w:color="auto"/>
                <w:bottom w:val="none" w:sz="0" w:space="0" w:color="auto"/>
                <w:right w:val="none" w:sz="0" w:space="0" w:color="auto"/>
              </w:divBdr>
            </w:div>
            <w:div w:id="644940568">
              <w:marLeft w:val="640"/>
              <w:marRight w:val="0"/>
              <w:marTop w:val="0"/>
              <w:marBottom w:val="0"/>
              <w:divBdr>
                <w:top w:val="none" w:sz="0" w:space="0" w:color="auto"/>
                <w:left w:val="none" w:sz="0" w:space="0" w:color="auto"/>
                <w:bottom w:val="none" w:sz="0" w:space="0" w:color="auto"/>
                <w:right w:val="none" w:sz="0" w:space="0" w:color="auto"/>
              </w:divBdr>
            </w:div>
            <w:div w:id="645207904">
              <w:marLeft w:val="640"/>
              <w:marRight w:val="0"/>
              <w:marTop w:val="0"/>
              <w:marBottom w:val="0"/>
              <w:divBdr>
                <w:top w:val="none" w:sz="0" w:space="0" w:color="auto"/>
                <w:left w:val="none" w:sz="0" w:space="0" w:color="auto"/>
                <w:bottom w:val="none" w:sz="0" w:space="0" w:color="auto"/>
                <w:right w:val="none" w:sz="0" w:space="0" w:color="auto"/>
              </w:divBdr>
            </w:div>
            <w:div w:id="645278674">
              <w:marLeft w:val="640"/>
              <w:marRight w:val="0"/>
              <w:marTop w:val="0"/>
              <w:marBottom w:val="0"/>
              <w:divBdr>
                <w:top w:val="none" w:sz="0" w:space="0" w:color="auto"/>
                <w:left w:val="none" w:sz="0" w:space="0" w:color="auto"/>
                <w:bottom w:val="none" w:sz="0" w:space="0" w:color="auto"/>
                <w:right w:val="none" w:sz="0" w:space="0" w:color="auto"/>
              </w:divBdr>
            </w:div>
            <w:div w:id="645281139">
              <w:marLeft w:val="640"/>
              <w:marRight w:val="0"/>
              <w:marTop w:val="0"/>
              <w:marBottom w:val="0"/>
              <w:divBdr>
                <w:top w:val="none" w:sz="0" w:space="0" w:color="auto"/>
                <w:left w:val="none" w:sz="0" w:space="0" w:color="auto"/>
                <w:bottom w:val="none" w:sz="0" w:space="0" w:color="auto"/>
                <w:right w:val="none" w:sz="0" w:space="0" w:color="auto"/>
              </w:divBdr>
            </w:div>
            <w:div w:id="645399972">
              <w:marLeft w:val="640"/>
              <w:marRight w:val="0"/>
              <w:marTop w:val="0"/>
              <w:marBottom w:val="0"/>
              <w:divBdr>
                <w:top w:val="none" w:sz="0" w:space="0" w:color="auto"/>
                <w:left w:val="none" w:sz="0" w:space="0" w:color="auto"/>
                <w:bottom w:val="none" w:sz="0" w:space="0" w:color="auto"/>
                <w:right w:val="none" w:sz="0" w:space="0" w:color="auto"/>
              </w:divBdr>
            </w:div>
            <w:div w:id="645548294">
              <w:marLeft w:val="640"/>
              <w:marRight w:val="0"/>
              <w:marTop w:val="0"/>
              <w:marBottom w:val="0"/>
              <w:divBdr>
                <w:top w:val="none" w:sz="0" w:space="0" w:color="auto"/>
                <w:left w:val="none" w:sz="0" w:space="0" w:color="auto"/>
                <w:bottom w:val="none" w:sz="0" w:space="0" w:color="auto"/>
                <w:right w:val="none" w:sz="0" w:space="0" w:color="auto"/>
              </w:divBdr>
            </w:div>
            <w:div w:id="645548630">
              <w:marLeft w:val="640"/>
              <w:marRight w:val="0"/>
              <w:marTop w:val="0"/>
              <w:marBottom w:val="0"/>
              <w:divBdr>
                <w:top w:val="none" w:sz="0" w:space="0" w:color="auto"/>
                <w:left w:val="none" w:sz="0" w:space="0" w:color="auto"/>
                <w:bottom w:val="none" w:sz="0" w:space="0" w:color="auto"/>
                <w:right w:val="none" w:sz="0" w:space="0" w:color="auto"/>
              </w:divBdr>
            </w:div>
            <w:div w:id="645621517">
              <w:marLeft w:val="640"/>
              <w:marRight w:val="0"/>
              <w:marTop w:val="0"/>
              <w:marBottom w:val="0"/>
              <w:divBdr>
                <w:top w:val="none" w:sz="0" w:space="0" w:color="auto"/>
                <w:left w:val="none" w:sz="0" w:space="0" w:color="auto"/>
                <w:bottom w:val="none" w:sz="0" w:space="0" w:color="auto"/>
                <w:right w:val="none" w:sz="0" w:space="0" w:color="auto"/>
              </w:divBdr>
            </w:div>
            <w:div w:id="645666239">
              <w:marLeft w:val="640"/>
              <w:marRight w:val="0"/>
              <w:marTop w:val="0"/>
              <w:marBottom w:val="0"/>
              <w:divBdr>
                <w:top w:val="none" w:sz="0" w:space="0" w:color="auto"/>
                <w:left w:val="none" w:sz="0" w:space="0" w:color="auto"/>
                <w:bottom w:val="none" w:sz="0" w:space="0" w:color="auto"/>
                <w:right w:val="none" w:sz="0" w:space="0" w:color="auto"/>
              </w:divBdr>
            </w:div>
            <w:div w:id="645667016">
              <w:marLeft w:val="640"/>
              <w:marRight w:val="0"/>
              <w:marTop w:val="0"/>
              <w:marBottom w:val="0"/>
              <w:divBdr>
                <w:top w:val="none" w:sz="0" w:space="0" w:color="auto"/>
                <w:left w:val="none" w:sz="0" w:space="0" w:color="auto"/>
                <w:bottom w:val="none" w:sz="0" w:space="0" w:color="auto"/>
                <w:right w:val="none" w:sz="0" w:space="0" w:color="auto"/>
              </w:divBdr>
            </w:div>
            <w:div w:id="645668368">
              <w:marLeft w:val="640"/>
              <w:marRight w:val="0"/>
              <w:marTop w:val="0"/>
              <w:marBottom w:val="0"/>
              <w:divBdr>
                <w:top w:val="none" w:sz="0" w:space="0" w:color="auto"/>
                <w:left w:val="none" w:sz="0" w:space="0" w:color="auto"/>
                <w:bottom w:val="none" w:sz="0" w:space="0" w:color="auto"/>
                <w:right w:val="none" w:sz="0" w:space="0" w:color="auto"/>
              </w:divBdr>
            </w:div>
            <w:div w:id="645740015">
              <w:marLeft w:val="640"/>
              <w:marRight w:val="0"/>
              <w:marTop w:val="0"/>
              <w:marBottom w:val="0"/>
              <w:divBdr>
                <w:top w:val="none" w:sz="0" w:space="0" w:color="auto"/>
                <w:left w:val="none" w:sz="0" w:space="0" w:color="auto"/>
                <w:bottom w:val="none" w:sz="0" w:space="0" w:color="auto"/>
                <w:right w:val="none" w:sz="0" w:space="0" w:color="auto"/>
              </w:divBdr>
            </w:div>
            <w:div w:id="645740478">
              <w:marLeft w:val="640"/>
              <w:marRight w:val="0"/>
              <w:marTop w:val="0"/>
              <w:marBottom w:val="0"/>
              <w:divBdr>
                <w:top w:val="none" w:sz="0" w:space="0" w:color="auto"/>
                <w:left w:val="none" w:sz="0" w:space="0" w:color="auto"/>
                <w:bottom w:val="none" w:sz="0" w:space="0" w:color="auto"/>
                <w:right w:val="none" w:sz="0" w:space="0" w:color="auto"/>
              </w:divBdr>
            </w:div>
            <w:div w:id="645746585">
              <w:marLeft w:val="640"/>
              <w:marRight w:val="0"/>
              <w:marTop w:val="0"/>
              <w:marBottom w:val="0"/>
              <w:divBdr>
                <w:top w:val="none" w:sz="0" w:space="0" w:color="auto"/>
                <w:left w:val="none" w:sz="0" w:space="0" w:color="auto"/>
                <w:bottom w:val="none" w:sz="0" w:space="0" w:color="auto"/>
                <w:right w:val="none" w:sz="0" w:space="0" w:color="auto"/>
              </w:divBdr>
            </w:div>
            <w:div w:id="645935305">
              <w:marLeft w:val="640"/>
              <w:marRight w:val="0"/>
              <w:marTop w:val="0"/>
              <w:marBottom w:val="0"/>
              <w:divBdr>
                <w:top w:val="none" w:sz="0" w:space="0" w:color="auto"/>
                <w:left w:val="none" w:sz="0" w:space="0" w:color="auto"/>
                <w:bottom w:val="none" w:sz="0" w:space="0" w:color="auto"/>
                <w:right w:val="none" w:sz="0" w:space="0" w:color="auto"/>
              </w:divBdr>
            </w:div>
            <w:div w:id="646084288">
              <w:marLeft w:val="640"/>
              <w:marRight w:val="0"/>
              <w:marTop w:val="0"/>
              <w:marBottom w:val="0"/>
              <w:divBdr>
                <w:top w:val="none" w:sz="0" w:space="0" w:color="auto"/>
                <w:left w:val="none" w:sz="0" w:space="0" w:color="auto"/>
                <w:bottom w:val="none" w:sz="0" w:space="0" w:color="auto"/>
                <w:right w:val="none" w:sz="0" w:space="0" w:color="auto"/>
              </w:divBdr>
            </w:div>
            <w:div w:id="646128179">
              <w:marLeft w:val="640"/>
              <w:marRight w:val="0"/>
              <w:marTop w:val="0"/>
              <w:marBottom w:val="0"/>
              <w:divBdr>
                <w:top w:val="none" w:sz="0" w:space="0" w:color="auto"/>
                <w:left w:val="none" w:sz="0" w:space="0" w:color="auto"/>
                <w:bottom w:val="none" w:sz="0" w:space="0" w:color="auto"/>
                <w:right w:val="none" w:sz="0" w:space="0" w:color="auto"/>
              </w:divBdr>
            </w:div>
            <w:div w:id="646200982">
              <w:marLeft w:val="640"/>
              <w:marRight w:val="0"/>
              <w:marTop w:val="0"/>
              <w:marBottom w:val="0"/>
              <w:divBdr>
                <w:top w:val="none" w:sz="0" w:space="0" w:color="auto"/>
                <w:left w:val="none" w:sz="0" w:space="0" w:color="auto"/>
                <w:bottom w:val="none" w:sz="0" w:space="0" w:color="auto"/>
                <w:right w:val="none" w:sz="0" w:space="0" w:color="auto"/>
              </w:divBdr>
            </w:div>
            <w:div w:id="646400648">
              <w:marLeft w:val="640"/>
              <w:marRight w:val="0"/>
              <w:marTop w:val="0"/>
              <w:marBottom w:val="0"/>
              <w:divBdr>
                <w:top w:val="none" w:sz="0" w:space="0" w:color="auto"/>
                <w:left w:val="none" w:sz="0" w:space="0" w:color="auto"/>
                <w:bottom w:val="none" w:sz="0" w:space="0" w:color="auto"/>
                <w:right w:val="none" w:sz="0" w:space="0" w:color="auto"/>
              </w:divBdr>
            </w:div>
            <w:div w:id="646514570">
              <w:marLeft w:val="640"/>
              <w:marRight w:val="0"/>
              <w:marTop w:val="0"/>
              <w:marBottom w:val="0"/>
              <w:divBdr>
                <w:top w:val="none" w:sz="0" w:space="0" w:color="auto"/>
                <w:left w:val="none" w:sz="0" w:space="0" w:color="auto"/>
                <w:bottom w:val="none" w:sz="0" w:space="0" w:color="auto"/>
                <w:right w:val="none" w:sz="0" w:space="0" w:color="auto"/>
              </w:divBdr>
            </w:div>
            <w:div w:id="646594478">
              <w:marLeft w:val="640"/>
              <w:marRight w:val="0"/>
              <w:marTop w:val="0"/>
              <w:marBottom w:val="0"/>
              <w:divBdr>
                <w:top w:val="none" w:sz="0" w:space="0" w:color="auto"/>
                <w:left w:val="none" w:sz="0" w:space="0" w:color="auto"/>
                <w:bottom w:val="none" w:sz="0" w:space="0" w:color="auto"/>
                <w:right w:val="none" w:sz="0" w:space="0" w:color="auto"/>
              </w:divBdr>
            </w:div>
            <w:div w:id="646667128">
              <w:marLeft w:val="640"/>
              <w:marRight w:val="0"/>
              <w:marTop w:val="0"/>
              <w:marBottom w:val="0"/>
              <w:divBdr>
                <w:top w:val="none" w:sz="0" w:space="0" w:color="auto"/>
                <w:left w:val="none" w:sz="0" w:space="0" w:color="auto"/>
                <w:bottom w:val="none" w:sz="0" w:space="0" w:color="auto"/>
                <w:right w:val="none" w:sz="0" w:space="0" w:color="auto"/>
              </w:divBdr>
            </w:div>
            <w:div w:id="646856782">
              <w:marLeft w:val="640"/>
              <w:marRight w:val="0"/>
              <w:marTop w:val="0"/>
              <w:marBottom w:val="0"/>
              <w:divBdr>
                <w:top w:val="none" w:sz="0" w:space="0" w:color="auto"/>
                <w:left w:val="none" w:sz="0" w:space="0" w:color="auto"/>
                <w:bottom w:val="none" w:sz="0" w:space="0" w:color="auto"/>
                <w:right w:val="none" w:sz="0" w:space="0" w:color="auto"/>
              </w:divBdr>
            </w:div>
            <w:div w:id="646860241">
              <w:marLeft w:val="640"/>
              <w:marRight w:val="0"/>
              <w:marTop w:val="0"/>
              <w:marBottom w:val="0"/>
              <w:divBdr>
                <w:top w:val="none" w:sz="0" w:space="0" w:color="auto"/>
                <w:left w:val="none" w:sz="0" w:space="0" w:color="auto"/>
                <w:bottom w:val="none" w:sz="0" w:space="0" w:color="auto"/>
                <w:right w:val="none" w:sz="0" w:space="0" w:color="auto"/>
              </w:divBdr>
            </w:div>
            <w:div w:id="646864955">
              <w:marLeft w:val="640"/>
              <w:marRight w:val="0"/>
              <w:marTop w:val="0"/>
              <w:marBottom w:val="0"/>
              <w:divBdr>
                <w:top w:val="none" w:sz="0" w:space="0" w:color="auto"/>
                <w:left w:val="none" w:sz="0" w:space="0" w:color="auto"/>
                <w:bottom w:val="none" w:sz="0" w:space="0" w:color="auto"/>
                <w:right w:val="none" w:sz="0" w:space="0" w:color="auto"/>
              </w:divBdr>
            </w:div>
            <w:div w:id="646976936">
              <w:marLeft w:val="640"/>
              <w:marRight w:val="0"/>
              <w:marTop w:val="0"/>
              <w:marBottom w:val="0"/>
              <w:divBdr>
                <w:top w:val="none" w:sz="0" w:space="0" w:color="auto"/>
                <w:left w:val="none" w:sz="0" w:space="0" w:color="auto"/>
                <w:bottom w:val="none" w:sz="0" w:space="0" w:color="auto"/>
                <w:right w:val="none" w:sz="0" w:space="0" w:color="auto"/>
              </w:divBdr>
            </w:div>
            <w:div w:id="647132305">
              <w:marLeft w:val="640"/>
              <w:marRight w:val="0"/>
              <w:marTop w:val="0"/>
              <w:marBottom w:val="0"/>
              <w:divBdr>
                <w:top w:val="none" w:sz="0" w:space="0" w:color="auto"/>
                <w:left w:val="none" w:sz="0" w:space="0" w:color="auto"/>
                <w:bottom w:val="none" w:sz="0" w:space="0" w:color="auto"/>
                <w:right w:val="none" w:sz="0" w:space="0" w:color="auto"/>
              </w:divBdr>
            </w:div>
            <w:div w:id="647248372">
              <w:marLeft w:val="640"/>
              <w:marRight w:val="0"/>
              <w:marTop w:val="0"/>
              <w:marBottom w:val="0"/>
              <w:divBdr>
                <w:top w:val="none" w:sz="0" w:space="0" w:color="auto"/>
                <w:left w:val="none" w:sz="0" w:space="0" w:color="auto"/>
                <w:bottom w:val="none" w:sz="0" w:space="0" w:color="auto"/>
                <w:right w:val="none" w:sz="0" w:space="0" w:color="auto"/>
              </w:divBdr>
            </w:div>
            <w:div w:id="647249221">
              <w:marLeft w:val="640"/>
              <w:marRight w:val="0"/>
              <w:marTop w:val="0"/>
              <w:marBottom w:val="0"/>
              <w:divBdr>
                <w:top w:val="none" w:sz="0" w:space="0" w:color="auto"/>
                <w:left w:val="none" w:sz="0" w:space="0" w:color="auto"/>
                <w:bottom w:val="none" w:sz="0" w:space="0" w:color="auto"/>
                <w:right w:val="none" w:sz="0" w:space="0" w:color="auto"/>
              </w:divBdr>
            </w:div>
            <w:div w:id="647395449">
              <w:marLeft w:val="640"/>
              <w:marRight w:val="0"/>
              <w:marTop w:val="0"/>
              <w:marBottom w:val="0"/>
              <w:divBdr>
                <w:top w:val="none" w:sz="0" w:space="0" w:color="auto"/>
                <w:left w:val="none" w:sz="0" w:space="0" w:color="auto"/>
                <w:bottom w:val="none" w:sz="0" w:space="0" w:color="auto"/>
                <w:right w:val="none" w:sz="0" w:space="0" w:color="auto"/>
              </w:divBdr>
            </w:div>
            <w:div w:id="647435912">
              <w:marLeft w:val="640"/>
              <w:marRight w:val="0"/>
              <w:marTop w:val="0"/>
              <w:marBottom w:val="0"/>
              <w:divBdr>
                <w:top w:val="none" w:sz="0" w:space="0" w:color="auto"/>
                <w:left w:val="none" w:sz="0" w:space="0" w:color="auto"/>
                <w:bottom w:val="none" w:sz="0" w:space="0" w:color="auto"/>
                <w:right w:val="none" w:sz="0" w:space="0" w:color="auto"/>
              </w:divBdr>
            </w:div>
            <w:div w:id="647442497">
              <w:marLeft w:val="640"/>
              <w:marRight w:val="0"/>
              <w:marTop w:val="0"/>
              <w:marBottom w:val="0"/>
              <w:divBdr>
                <w:top w:val="none" w:sz="0" w:space="0" w:color="auto"/>
                <w:left w:val="none" w:sz="0" w:space="0" w:color="auto"/>
                <w:bottom w:val="none" w:sz="0" w:space="0" w:color="auto"/>
                <w:right w:val="none" w:sz="0" w:space="0" w:color="auto"/>
              </w:divBdr>
            </w:div>
            <w:div w:id="647587569">
              <w:marLeft w:val="640"/>
              <w:marRight w:val="0"/>
              <w:marTop w:val="0"/>
              <w:marBottom w:val="0"/>
              <w:divBdr>
                <w:top w:val="none" w:sz="0" w:space="0" w:color="auto"/>
                <w:left w:val="none" w:sz="0" w:space="0" w:color="auto"/>
                <w:bottom w:val="none" w:sz="0" w:space="0" w:color="auto"/>
                <w:right w:val="none" w:sz="0" w:space="0" w:color="auto"/>
              </w:divBdr>
            </w:div>
            <w:div w:id="647831944">
              <w:marLeft w:val="640"/>
              <w:marRight w:val="0"/>
              <w:marTop w:val="0"/>
              <w:marBottom w:val="0"/>
              <w:divBdr>
                <w:top w:val="none" w:sz="0" w:space="0" w:color="auto"/>
                <w:left w:val="none" w:sz="0" w:space="0" w:color="auto"/>
                <w:bottom w:val="none" w:sz="0" w:space="0" w:color="auto"/>
                <w:right w:val="none" w:sz="0" w:space="0" w:color="auto"/>
              </w:divBdr>
            </w:div>
            <w:div w:id="647856116">
              <w:marLeft w:val="640"/>
              <w:marRight w:val="0"/>
              <w:marTop w:val="0"/>
              <w:marBottom w:val="0"/>
              <w:divBdr>
                <w:top w:val="none" w:sz="0" w:space="0" w:color="auto"/>
                <w:left w:val="none" w:sz="0" w:space="0" w:color="auto"/>
                <w:bottom w:val="none" w:sz="0" w:space="0" w:color="auto"/>
                <w:right w:val="none" w:sz="0" w:space="0" w:color="auto"/>
              </w:divBdr>
            </w:div>
            <w:div w:id="648286063">
              <w:marLeft w:val="640"/>
              <w:marRight w:val="0"/>
              <w:marTop w:val="0"/>
              <w:marBottom w:val="0"/>
              <w:divBdr>
                <w:top w:val="none" w:sz="0" w:space="0" w:color="auto"/>
                <w:left w:val="none" w:sz="0" w:space="0" w:color="auto"/>
                <w:bottom w:val="none" w:sz="0" w:space="0" w:color="auto"/>
                <w:right w:val="none" w:sz="0" w:space="0" w:color="auto"/>
              </w:divBdr>
            </w:div>
            <w:div w:id="648360981">
              <w:marLeft w:val="640"/>
              <w:marRight w:val="0"/>
              <w:marTop w:val="0"/>
              <w:marBottom w:val="0"/>
              <w:divBdr>
                <w:top w:val="none" w:sz="0" w:space="0" w:color="auto"/>
                <w:left w:val="none" w:sz="0" w:space="0" w:color="auto"/>
                <w:bottom w:val="none" w:sz="0" w:space="0" w:color="auto"/>
                <w:right w:val="none" w:sz="0" w:space="0" w:color="auto"/>
              </w:divBdr>
            </w:div>
            <w:div w:id="648442376">
              <w:marLeft w:val="640"/>
              <w:marRight w:val="0"/>
              <w:marTop w:val="0"/>
              <w:marBottom w:val="0"/>
              <w:divBdr>
                <w:top w:val="none" w:sz="0" w:space="0" w:color="auto"/>
                <w:left w:val="none" w:sz="0" w:space="0" w:color="auto"/>
                <w:bottom w:val="none" w:sz="0" w:space="0" w:color="auto"/>
                <w:right w:val="none" w:sz="0" w:space="0" w:color="auto"/>
              </w:divBdr>
            </w:div>
            <w:div w:id="648478848">
              <w:marLeft w:val="640"/>
              <w:marRight w:val="0"/>
              <w:marTop w:val="0"/>
              <w:marBottom w:val="0"/>
              <w:divBdr>
                <w:top w:val="none" w:sz="0" w:space="0" w:color="auto"/>
                <w:left w:val="none" w:sz="0" w:space="0" w:color="auto"/>
                <w:bottom w:val="none" w:sz="0" w:space="0" w:color="auto"/>
                <w:right w:val="none" w:sz="0" w:space="0" w:color="auto"/>
              </w:divBdr>
            </w:div>
            <w:div w:id="648480010">
              <w:marLeft w:val="640"/>
              <w:marRight w:val="0"/>
              <w:marTop w:val="0"/>
              <w:marBottom w:val="0"/>
              <w:divBdr>
                <w:top w:val="none" w:sz="0" w:space="0" w:color="auto"/>
                <w:left w:val="none" w:sz="0" w:space="0" w:color="auto"/>
                <w:bottom w:val="none" w:sz="0" w:space="0" w:color="auto"/>
                <w:right w:val="none" w:sz="0" w:space="0" w:color="auto"/>
              </w:divBdr>
            </w:div>
            <w:div w:id="648561085">
              <w:marLeft w:val="640"/>
              <w:marRight w:val="0"/>
              <w:marTop w:val="0"/>
              <w:marBottom w:val="0"/>
              <w:divBdr>
                <w:top w:val="none" w:sz="0" w:space="0" w:color="auto"/>
                <w:left w:val="none" w:sz="0" w:space="0" w:color="auto"/>
                <w:bottom w:val="none" w:sz="0" w:space="0" w:color="auto"/>
                <w:right w:val="none" w:sz="0" w:space="0" w:color="auto"/>
              </w:divBdr>
            </w:div>
            <w:div w:id="648706158">
              <w:marLeft w:val="640"/>
              <w:marRight w:val="0"/>
              <w:marTop w:val="0"/>
              <w:marBottom w:val="0"/>
              <w:divBdr>
                <w:top w:val="none" w:sz="0" w:space="0" w:color="auto"/>
                <w:left w:val="none" w:sz="0" w:space="0" w:color="auto"/>
                <w:bottom w:val="none" w:sz="0" w:space="0" w:color="auto"/>
                <w:right w:val="none" w:sz="0" w:space="0" w:color="auto"/>
              </w:divBdr>
            </w:div>
            <w:div w:id="648824182">
              <w:marLeft w:val="640"/>
              <w:marRight w:val="0"/>
              <w:marTop w:val="0"/>
              <w:marBottom w:val="0"/>
              <w:divBdr>
                <w:top w:val="none" w:sz="0" w:space="0" w:color="auto"/>
                <w:left w:val="none" w:sz="0" w:space="0" w:color="auto"/>
                <w:bottom w:val="none" w:sz="0" w:space="0" w:color="auto"/>
                <w:right w:val="none" w:sz="0" w:space="0" w:color="auto"/>
              </w:divBdr>
            </w:div>
            <w:div w:id="648827970">
              <w:marLeft w:val="640"/>
              <w:marRight w:val="0"/>
              <w:marTop w:val="0"/>
              <w:marBottom w:val="0"/>
              <w:divBdr>
                <w:top w:val="none" w:sz="0" w:space="0" w:color="auto"/>
                <w:left w:val="none" w:sz="0" w:space="0" w:color="auto"/>
                <w:bottom w:val="none" w:sz="0" w:space="0" w:color="auto"/>
                <w:right w:val="none" w:sz="0" w:space="0" w:color="auto"/>
              </w:divBdr>
            </w:div>
            <w:div w:id="648830214">
              <w:marLeft w:val="640"/>
              <w:marRight w:val="0"/>
              <w:marTop w:val="0"/>
              <w:marBottom w:val="0"/>
              <w:divBdr>
                <w:top w:val="none" w:sz="0" w:space="0" w:color="auto"/>
                <w:left w:val="none" w:sz="0" w:space="0" w:color="auto"/>
                <w:bottom w:val="none" w:sz="0" w:space="0" w:color="auto"/>
                <w:right w:val="none" w:sz="0" w:space="0" w:color="auto"/>
              </w:divBdr>
            </w:div>
            <w:div w:id="649210240">
              <w:marLeft w:val="640"/>
              <w:marRight w:val="0"/>
              <w:marTop w:val="0"/>
              <w:marBottom w:val="0"/>
              <w:divBdr>
                <w:top w:val="none" w:sz="0" w:space="0" w:color="auto"/>
                <w:left w:val="none" w:sz="0" w:space="0" w:color="auto"/>
                <w:bottom w:val="none" w:sz="0" w:space="0" w:color="auto"/>
                <w:right w:val="none" w:sz="0" w:space="0" w:color="auto"/>
              </w:divBdr>
            </w:div>
            <w:div w:id="649215967">
              <w:marLeft w:val="640"/>
              <w:marRight w:val="0"/>
              <w:marTop w:val="0"/>
              <w:marBottom w:val="0"/>
              <w:divBdr>
                <w:top w:val="none" w:sz="0" w:space="0" w:color="auto"/>
                <w:left w:val="none" w:sz="0" w:space="0" w:color="auto"/>
                <w:bottom w:val="none" w:sz="0" w:space="0" w:color="auto"/>
                <w:right w:val="none" w:sz="0" w:space="0" w:color="auto"/>
              </w:divBdr>
            </w:div>
            <w:div w:id="649217834">
              <w:marLeft w:val="640"/>
              <w:marRight w:val="0"/>
              <w:marTop w:val="0"/>
              <w:marBottom w:val="0"/>
              <w:divBdr>
                <w:top w:val="none" w:sz="0" w:space="0" w:color="auto"/>
                <w:left w:val="none" w:sz="0" w:space="0" w:color="auto"/>
                <w:bottom w:val="none" w:sz="0" w:space="0" w:color="auto"/>
                <w:right w:val="none" w:sz="0" w:space="0" w:color="auto"/>
              </w:divBdr>
            </w:div>
            <w:div w:id="649287792">
              <w:marLeft w:val="640"/>
              <w:marRight w:val="0"/>
              <w:marTop w:val="0"/>
              <w:marBottom w:val="0"/>
              <w:divBdr>
                <w:top w:val="none" w:sz="0" w:space="0" w:color="auto"/>
                <w:left w:val="none" w:sz="0" w:space="0" w:color="auto"/>
                <w:bottom w:val="none" w:sz="0" w:space="0" w:color="auto"/>
                <w:right w:val="none" w:sz="0" w:space="0" w:color="auto"/>
              </w:divBdr>
            </w:div>
            <w:div w:id="649363402">
              <w:marLeft w:val="640"/>
              <w:marRight w:val="0"/>
              <w:marTop w:val="0"/>
              <w:marBottom w:val="0"/>
              <w:divBdr>
                <w:top w:val="none" w:sz="0" w:space="0" w:color="auto"/>
                <w:left w:val="none" w:sz="0" w:space="0" w:color="auto"/>
                <w:bottom w:val="none" w:sz="0" w:space="0" w:color="auto"/>
                <w:right w:val="none" w:sz="0" w:space="0" w:color="auto"/>
              </w:divBdr>
            </w:div>
            <w:div w:id="649528145">
              <w:marLeft w:val="640"/>
              <w:marRight w:val="0"/>
              <w:marTop w:val="0"/>
              <w:marBottom w:val="0"/>
              <w:divBdr>
                <w:top w:val="none" w:sz="0" w:space="0" w:color="auto"/>
                <w:left w:val="none" w:sz="0" w:space="0" w:color="auto"/>
                <w:bottom w:val="none" w:sz="0" w:space="0" w:color="auto"/>
                <w:right w:val="none" w:sz="0" w:space="0" w:color="auto"/>
              </w:divBdr>
            </w:div>
            <w:div w:id="649595016">
              <w:marLeft w:val="640"/>
              <w:marRight w:val="0"/>
              <w:marTop w:val="0"/>
              <w:marBottom w:val="0"/>
              <w:divBdr>
                <w:top w:val="none" w:sz="0" w:space="0" w:color="auto"/>
                <w:left w:val="none" w:sz="0" w:space="0" w:color="auto"/>
                <w:bottom w:val="none" w:sz="0" w:space="0" w:color="auto"/>
                <w:right w:val="none" w:sz="0" w:space="0" w:color="auto"/>
              </w:divBdr>
            </w:div>
            <w:div w:id="649599030">
              <w:marLeft w:val="640"/>
              <w:marRight w:val="0"/>
              <w:marTop w:val="0"/>
              <w:marBottom w:val="0"/>
              <w:divBdr>
                <w:top w:val="none" w:sz="0" w:space="0" w:color="auto"/>
                <w:left w:val="none" w:sz="0" w:space="0" w:color="auto"/>
                <w:bottom w:val="none" w:sz="0" w:space="0" w:color="auto"/>
                <w:right w:val="none" w:sz="0" w:space="0" w:color="auto"/>
              </w:divBdr>
            </w:div>
            <w:div w:id="649794284">
              <w:marLeft w:val="640"/>
              <w:marRight w:val="0"/>
              <w:marTop w:val="0"/>
              <w:marBottom w:val="0"/>
              <w:divBdr>
                <w:top w:val="none" w:sz="0" w:space="0" w:color="auto"/>
                <w:left w:val="none" w:sz="0" w:space="0" w:color="auto"/>
                <w:bottom w:val="none" w:sz="0" w:space="0" w:color="auto"/>
                <w:right w:val="none" w:sz="0" w:space="0" w:color="auto"/>
              </w:divBdr>
            </w:div>
            <w:div w:id="649864969">
              <w:marLeft w:val="640"/>
              <w:marRight w:val="0"/>
              <w:marTop w:val="0"/>
              <w:marBottom w:val="0"/>
              <w:divBdr>
                <w:top w:val="none" w:sz="0" w:space="0" w:color="auto"/>
                <w:left w:val="none" w:sz="0" w:space="0" w:color="auto"/>
                <w:bottom w:val="none" w:sz="0" w:space="0" w:color="auto"/>
                <w:right w:val="none" w:sz="0" w:space="0" w:color="auto"/>
              </w:divBdr>
            </w:div>
            <w:div w:id="650015781">
              <w:marLeft w:val="640"/>
              <w:marRight w:val="0"/>
              <w:marTop w:val="0"/>
              <w:marBottom w:val="0"/>
              <w:divBdr>
                <w:top w:val="none" w:sz="0" w:space="0" w:color="auto"/>
                <w:left w:val="none" w:sz="0" w:space="0" w:color="auto"/>
                <w:bottom w:val="none" w:sz="0" w:space="0" w:color="auto"/>
                <w:right w:val="none" w:sz="0" w:space="0" w:color="auto"/>
              </w:divBdr>
            </w:div>
            <w:div w:id="650063759">
              <w:marLeft w:val="640"/>
              <w:marRight w:val="0"/>
              <w:marTop w:val="0"/>
              <w:marBottom w:val="0"/>
              <w:divBdr>
                <w:top w:val="none" w:sz="0" w:space="0" w:color="auto"/>
                <w:left w:val="none" w:sz="0" w:space="0" w:color="auto"/>
                <w:bottom w:val="none" w:sz="0" w:space="0" w:color="auto"/>
                <w:right w:val="none" w:sz="0" w:space="0" w:color="auto"/>
              </w:divBdr>
            </w:div>
            <w:div w:id="650137119">
              <w:marLeft w:val="640"/>
              <w:marRight w:val="0"/>
              <w:marTop w:val="0"/>
              <w:marBottom w:val="0"/>
              <w:divBdr>
                <w:top w:val="none" w:sz="0" w:space="0" w:color="auto"/>
                <w:left w:val="none" w:sz="0" w:space="0" w:color="auto"/>
                <w:bottom w:val="none" w:sz="0" w:space="0" w:color="auto"/>
                <w:right w:val="none" w:sz="0" w:space="0" w:color="auto"/>
              </w:divBdr>
            </w:div>
            <w:div w:id="650140275">
              <w:marLeft w:val="640"/>
              <w:marRight w:val="0"/>
              <w:marTop w:val="0"/>
              <w:marBottom w:val="0"/>
              <w:divBdr>
                <w:top w:val="none" w:sz="0" w:space="0" w:color="auto"/>
                <w:left w:val="none" w:sz="0" w:space="0" w:color="auto"/>
                <w:bottom w:val="none" w:sz="0" w:space="0" w:color="auto"/>
                <w:right w:val="none" w:sz="0" w:space="0" w:color="auto"/>
              </w:divBdr>
            </w:div>
            <w:div w:id="650209442">
              <w:marLeft w:val="640"/>
              <w:marRight w:val="0"/>
              <w:marTop w:val="0"/>
              <w:marBottom w:val="0"/>
              <w:divBdr>
                <w:top w:val="none" w:sz="0" w:space="0" w:color="auto"/>
                <w:left w:val="none" w:sz="0" w:space="0" w:color="auto"/>
                <w:bottom w:val="none" w:sz="0" w:space="0" w:color="auto"/>
                <w:right w:val="none" w:sz="0" w:space="0" w:color="auto"/>
              </w:divBdr>
            </w:div>
            <w:div w:id="650210110">
              <w:marLeft w:val="640"/>
              <w:marRight w:val="0"/>
              <w:marTop w:val="0"/>
              <w:marBottom w:val="0"/>
              <w:divBdr>
                <w:top w:val="none" w:sz="0" w:space="0" w:color="auto"/>
                <w:left w:val="none" w:sz="0" w:space="0" w:color="auto"/>
                <w:bottom w:val="none" w:sz="0" w:space="0" w:color="auto"/>
                <w:right w:val="none" w:sz="0" w:space="0" w:color="auto"/>
              </w:divBdr>
            </w:div>
            <w:div w:id="650211448">
              <w:marLeft w:val="640"/>
              <w:marRight w:val="0"/>
              <w:marTop w:val="0"/>
              <w:marBottom w:val="0"/>
              <w:divBdr>
                <w:top w:val="none" w:sz="0" w:space="0" w:color="auto"/>
                <w:left w:val="none" w:sz="0" w:space="0" w:color="auto"/>
                <w:bottom w:val="none" w:sz="0" w:space="0" w:color="auto"/>
                <w:right w:val="none" w:sz="0" w:space="0" w:color="auto"/>
              </w:divBdr>
            </w:div>
            <w:div w:id="650715406">
              <w:marLeft w:val="640"/>
              <w:marRight w:val="0"/>
              <w:marTop w:val="0"/>
              <w:marBottom w:val="0"/>
              <w:divBdr>
                <w:top w:val="none" w:sz="0" w:space="0" w:color="auto"/>
                <w:left w:val="none" w:sz="0" w:space="0" w:color="auto"/>
                <w:bottom w:val="none" w:sz="0" w:space="0" w:color="auto"/>
                <w:right w:val="none" w:sz="0" w:space="0" w:color="auto"/>
              </w:divBdr>
            </w:div>
            <w:div w:id="650868988">
              <w:marLeft w:val="640"/>
              <w:marRight w:val="0"/>
              <w:marTop w:val="0"/>
              <w:marBottom w:val="0"/>
              <w:divBdr>
                <w:top w:val="none" w:sz="0" w:space="0" w:color="auto"/>
                <w:left w:val="none" w:sz="0" w:space="0" w:color="auto"/>
                <w:bottom w:val="none" w:sz="0" w:space="0" w:color="auto"/>
                <w:right w:val="none" w:sz="0" w:space="0" w:color="auto"/>
              </w:divBdr>
            </w:div>
            <w:div w:id="650913970">
              <w:marLeft w:val="640"/>
              <w:marRight w:val="0"/>
              <w:marTop w:val="0"/>
              <w:marBottom w:val="0"/>
              <w:divBdr>
                <w:top w:val="none" w:sz="0" w:space="0" w:color="auto"/>
                <w:left w:val="none" w:sz="0" w:space="0" w:color="auto"/>
                <w:bottom w:val="none" w:sz="0" w:space="0" w:color="auto"/>
                <w:right w:val="none" w:sz="0" w:space="0" w:color="auto"/>
              </w:divBdr>
            </w:div>
            <w:div w:id="650986985">
              <w:marLeft w:val="640"/>
              <w:marRight w:val="0"/>
              <w:marTop w:val="0"/>
              <w:marBottom w:val="0"/>
              <w:divBdr>
                <w:top w:val="none" w:sz="0" w:space="0" w:color="auto"/>
                <w:left w:val="none" w:sz="0" w:space="0" w:color="auto"/>
                <w:bottom w:val="none" w:sz="0" w:space="0" w:color="auto"/>
                <w:right w:val="none" w:sz="0" w:space="0" w:color="auto"/>
              </w:divBdr>
            </w:div>
            <w:div w:id="651058135">
              <w:marLeft w:val="640"/>
              <w:marRight w:val="0"/>
              <w:marTop w:val="0"/>
              <w:marBottom w:val="0"/>
              <w:divBdr>
                <w:top w:val="none" w:sz="0" w:space="0" w:color="auto"/>
                <w:left w:val="none" w:sz="0" w:space="0" w:color="auto"/>
                <w:bottom w:val="none" w:sz="0" w:space="0" w:color="auto"/>
                <w:right w:val="none" w:sz="0" w:space="0" w:color="auto"/>
              </w:divBdr>
            </w:div>
            <w:div w:id="651106310">
              <w:marLeft w:val="640"/>
              <w:marRight w:val="0"/>
              <w:marTop w:val="0"/>
              <w:marBottom w:val="0"/>
              <w:divBdr>
                <w:top w:val="none" w:sz="0" w:space="0" w:color="auto"/>
                <w:left w:val="none" w:sz="0" w:space="0" w:color="auto"/>
                <w:bottom w:val="none" w:sz="0" w:space="0" w:color="auto"/>
                <w:right w:val="none" w:sz="0" w:space="0" w:color="auto"/>
              </w:divBdr>
            </w:div>
            <w:div w:id="651176687">
              <w:marLeft w:val="640"/>
              <w:marRight w:val="0"/>
              <w:marTop w:val="0"/>
              <w:marBottom w:val="0"/>
              <w:divBdr>
                <w:top w:val="none" w:sz="0" w:space="0" w:color="auto"/>
                <w:left w:val="none" w:sz="0" w:space="0" w:color="auto"/>
                <w:bottom w:val="none" w:sz="0" w:space="0" w:color="auto"/>
                <w:right w:val="none" w:sz="0" w:space="0" w:color="auto"/>
              </w:divBdr>
            </w:div>
            <w:div w:id="651249665">
              <w:marLeft w:val="640"/>
              <w:marRight w:val="0"/>
              <w:marTop w:val="0"/>
              <w:marBottom w:val="0"/>
              <w:divBdr>
                <w:top w:val="none" w:sz="0" w:space="0" w:color="auto"/>
                <w:left w:val="none" w:sz="0" w:space="0" w:color="auto"/>
                <w:bottom w:val="none" w:sz="0" w:space="0" w:color="auto"/>
                <w:right w:val="none" w:sz="0" w:space="0" w:color="auto"/>
              </w:divBdr>
            </w:div>
            <w:div w:id="651257834">
              <w:marLeft w:val="640"/>
              <w:marRight w:val="0"/>
              <w:marTop w:val="0"/>
              <w:marBottom w:val="0"/>
              <w:divBdr>
                <w:top w:val="none" w:sz="0" w:space="0" w:color="auto"/>
                <w:left w:val="none" w:sz="0" w:space="0" w:color="auto"/>
                <w:bottom w:val="none" w:sz="0" w:space="0" w:color="auto"/>
                <w:right w:val="none" w:sz="0" w:space="0" w:color="auto"/>
              </w:divBdr>
            </w:div>
            <w:div w:id="651326543">
              <w:marLeft w:val="640"/>
              <w:marRight w:val="0"/>
              <w:marTop w:val="0"/>
              <w:marBottom w:val="0"/>
              <w:divBdr>
                <w:top w:val="none" w:sz="0" w:space="0" w:color="auto"/>
                <w:left w:val="none" w:sz="0" w:space="0" w:color="auto"/>
                <w:bottom w:val="none" w:sz="0" w:space="0" w:color="auto"/>
                <w:right w:val="none" w:sz="0" w:space="0" w:color="auto"/>
              </w:divBdr>
            </w:div>
            <w:div w:id="651329291">
              <w:marLeft w:val="640"/>
              <w:marRight w:val="0"/>
              <w:marTop w:val="0"/>
              <w:marBottom w:val="0"/>
              <w:divBdr>
                <w:top w:val="none" w:sz="0" w:space="0" w:color="auto"/>
                <w:left w:val="none" w:sz="0" w:space="0" w:color="auto"/>
                <w:bottom w:val="none" w:sz="0" w:space="0" w:color="auto"/>
                <w:right w:val="none" w:sz="0" w:space="0" w:color="auto"/>
              </w:divBdr>
            </w:div>
            <w:div w:id="651369442">
              <w:marLeft w:val="640"/>
              <w:marRight w:val="0"/>
              <w:marTop w:val="0"/>
              <w:marBottom w:val="0"/>
              <w:divBdr>
                <w:top w:val="none" w:sz="0" w:space="0" w:color="auto"/>
                <w:left w:val="none" w:sz="0" w:space="0" w:color="auto"/>
                <w:bottom w:val="none" w:sz="0" w:space="0" w:color="auto"/>
                <w:right w:val="none" w:sz="0" w:space="0" w:color="auto"/>
              </w:divBdr>
            </w:div>
            <w:div w:id="651452219">
              <w:marLeft w:val="640"/>
              <w:marRight w:val="0"/>
              <w:marTop w:val="0"/>
              <w:marBottom w:val="0"/>
              <w:divBdr>
                <w:top w:val="none" w:sz="0" w:space="0" w:color="auto"/>
                <w:left w:val="none" w:sz="0" w:space="0" w:color="auto"/>
                <w:bottom w:val="none" w:sz="0" w:space="0" w:color="auto"/>
                <w:right w:val="none" w:sz="0" w:space="0" w:color="auto"/>
              </w:divBdr>
            </w:div>
            <w:div w:id="651718908">
              <w:marLeft w:val="640"/>
              <w:marRight w:val="0"/>
              <w:marTop w:val="0"/>
              <w:marBottom w:val="0"/>
              <w:divBdr>
                <w:top w:val="none" w:sz="0" w:space="0" w:color="auto"/>
                <w:left w:val="none" w:sz="0" w:space="0" w:color="auto"/>
                <w:bottom w:val="none" w:sz="0" w:space="0" w:color="auto"/>
                <w:right w:val="none" w:sz="0" w:space="0" w:color="auto"/>
              </w:divBdr>
            </w:div>
            <w:div w:id="651762366">
              <w:marLeft w:val="640"/>
              <w:marRight w:val="0"/>
              <w:marTop w:val="0"/>
              <w:marBottom w:val="0"/>
              <w:divBdr>
                <w:top w:val="none" w:sz="0" w:space="0" w:color="auto"/>
                <w:left w:val="none" w:sz="0" w:space="0" w:color="auto"/>
                <w:bottom w:val="none" w:sz="0" w:space="0" w:color="auto"/>
                <w:right w:val="none" w:sz="0" w:space="0" w:color="auto"/>
              </w:divBdr>
            </w:div>
            <w:div w:id="651829263">
              <w:marLeft w:val="640"/>
              <w:marRight w:val="0"/>
              <w:marTop w:val="0"/>
              <w:marBottom w:val="0"/>
              <w:divBdr>
                <w:top w:val="none" w:sz="0" w:space="0" w:color="auto"/>
                <w:left w:val="none" w:sz="0" w:space="0" w:color="auto"/>
                <w:bottom w:val="none" w:sz="0" w:space="0" w:color="auto"/>
                <w:right w:val="none" w:sz="0" w:space="0" w:color="auto"/>
              </w:divBdr>
            </w:div>
            <w:div w:id="651829616">
              <w:marLeft w:val="640"/>
              <w:marRight w:val="0"/>
              <w:marTop w:val="0"/>
              <w:marBottom w:val="0"/>
              <w:divBdr>
                <w:top w:val="none" w:sz="0" w:space="0" w:color="auto"/>
                <w:left w:val="none" w:sz="0" w:space="0" w:color="auto"/>
                <w:bottom w:val="none" w:sz="0" w:space="0" w:color="auto"/>
                <w:right w:val="none" w:sz="0" w:space="0" w:color="auto"/>
              </w:divBdr>
            </w:div>
            <w:div w:id="651914363">
              <w:marLeft w:val="640"/>
              <w:marRight w:val="0"/>
              <w:marTop w:val="0"/>
              <w:marBottom w:val="0"/>
              <w:divBdr>
                <w:top w:val="none" w:sz="0" w:space="0" w:color="auto"/>
                <w:left w:val="none" w:sz="0" w:space="0" w:color="auto"/>
                <w:bottom w:val="none" w:sz="0" w:space="0" w:color="auto"/>
                <w:right w:val="none" w:sz="0" w:space="0" w:color="auto"/>
              </w:divBdr>
            </w:div>
            <w:div w:id="651982957">
              <w:marLeft w:val="640"/>
              <w:marRight w:val="0"/>
              <w:marTop w:val="0"/>
              <w:marBottom w:val="0"/>
              <w:divBdr>
                <w:top w:val="none" w:sz="0" w:space="0" w:color="auto"/>
                <w:left w:val="none" w:sz="0" w:space="0" w:color="auto"/>
                <w:bottom w:val="none" w:sz="0" w:space="0" w:color="auto"/>
                <w:right w:val="none" w:sz="0" w:space="0" w:color="auto"/>
              </w:divBdr>
            </w:div>
            <w:div w:id="652031012">
              <w:marLeft w:val="640"/>
              <w:marRight w:val="0"/>
              <w:marTop w:val="0"/>
              <w:marBottom w:val="0"/>
              <w:divBdr>
                <w:top w:val="none" w:sz="0" w:space="0" w:color="auto"/>
                <w:left w:val="none" w:sz="0" w:space="0" w:color="auto"/>
                <w:bottom w:val="none" w:sz="0" w:space="0" w:color="auto"/>
                <w:right w:val="none" w:sz="0" w:space="0" w:color="auto"/>
              </w:divBdr>
            </w:div>
            <w:div w:id="652218578">
              <w:marLeft w:val="640"/>
              <w:marRight w:val="0"/>
              <w:marTop w:val="0"/>
              <w:marBottom w:val="0"/>
              <w:divBdr>
                <w:top w:val="none" w:sz="0" w:space="0" w:color="auto"/>
                <w:left w:val="none" w:sz="0" w:space="0" w:color="auto"/>
                <w:bottom w:val="none" w:sz="0" w:space="0" w:color="auto"/>
                <w:right w:val="none" w:sz="0" w:space="0" w:color="auto"/>
              </w:divBdr>
            </w:div>
            <w:div w:id="652222743">
              <w:marLeft w:val="640"/>
              <w:marRight w:val="0"/>
              <w:marTop w:val="0"/>
              <w:marBottom w:val="0"/>
              <w:divBdr>
                <w:top w:val="none" w:sz="0" w:space="0" w:color="auto"/>
                <w:left w:val="none" w:sz="0" w:space="0" w:color="auto"/>
                <w:bottom w:val="none" w:sz="0" w:space="0" w:color="auto"/>
                <w:right w:val="none" w:sz="0" w:space="0" w:color="auto"/>
              </w:divBdr>
            </w:div>
            <w:div w:id="652224061">
              <w:marLeft w:val="640"/>
              <w:marRight w:val="0"/>
              <w:marTop w:val="0"/>
              <w:marBottom w:val="0"/>
              <w:divBdr>
                <w:top w:val="none" w:sz="0" w:space="0" w:color="auto"/>
                <w:left w:val="none" w:sz="0" w:space="0" w:color="auto"/>
                <w:bottom w:val="none" w:sz="0" w:space="0" w:color="auto"/>
                <w:right w:val="none" w:sz="0" w:space="0" w:color="auto"/>
              </w:divBdr>
            </w:div>
            <w:div w:id="652297778">
              <w:marLeft w:val="640"/>
              <w:marRight w:val="0"/>
              <w:marTop w:val="0"/>
              <w:marBottom w:val="0"/>
              <w:divBdr>
                <w:top w:val="none" w:sz="0" w:space="0" w:color="auto"/>
                <w:left w:val="none" w:sz="0" w:space="0" w:color="auto"/>
                <w:bottom w:val="none" w:sz="0" w:space="0" w:color="auto"/>
                <w:right w:val="none" w:sz="0" w:space="0" w:color="auto"/>
              </w:divBdr>
            </w:div>
            <w:div w:id="652366795">
              <w:marLeft w:val="640"/>
              <w:marRight w:val="0"/>
              <w:marTop w:val="0"/>
              <w:marBottom w:val="0"/>
              <w:divBdr>
                <w:top w:val="none" w:sz="0" w:space="0" w:color="auto"/>
                <w:left w:val="none" w:sz="0" w:space="0" w:color="auto"/>
                <w:bottom w:val="none" w:sz="0" w:space="0" w:color="auto"/>
                <w:right w:val="none" w:sz="0" w:space="0" w:color="auto"/>
              </w:divBdr>
            </w:div>
            <w:div w:id="652372729">
              <w:marLeft w:val="640"/>
              <w:marRight w:val="0"/>
              <w:marTop w:val="0"/>
              <w:marBottom w:val="0"/>
              <w:divBdr>
                <w:top w:val="none" w:sz="0" w:space="0" w:color="auto"/>
                <w:left w:val="none" w:sz="0" w:space="0" w:color="auto"/>
                <w:bottom w:val="none" w:sz="0" w:space="0" w:color="auto"/>
                <w:right w:val="none" w:sz="0" w:space="0" w:color="auto"/>
              </w:divBdr>
            </w:div>
            <w:div w:id="652568750">
              <w:marLeft w:val="640"/>
              <w:marRight w:val="0"/>
              <w:marTop w:val="0"/>
              <w:marBottom w:val="0"/>
              <w:divBdr>
                <w:top w:val="none" w:sz="0" w:space="0" w:color="auto"/>
                <w:left w:val="none" w:sz="0" w:space="0" w:color="auto"/>
                <w:bottom w:val="none" w:sz="0" w:space="0" w:color="auto"/>
                <w:right w:val="none" w:sz="0" w:space="0" w:color="auto"/>
              </w:divBdr>
            </w:div>
            <w:div w:id="652636307">
              <w:marLeft w:val="640"/>
              <w:marRight w:val="0"/>
              <w:marTop w:val="0"/>
              <w:marBottom w:val="0"/>
              <w:divBdr>
                <w:top w:val="none" w:sz="0" w:space="0" w:color="auto"/>
                <w:left w:val="none" w:sz="0" w:space="0" w:color="auto"/>
                <w:bottom w:val="none" w:sz="0" w:space="0" w:color="auto"/>
                <w:right w:val="none" w:sz="0" w:space="0" w:color="auto"/>
              </w:divBdr>
            </w:div>
            <w:div w:id="652755807">
              <w:marLeft w:val="640"/>
              <w:marRight w:val="0"/>
              <w:marTop w:val="0"/>
              <w:marBottom w:val="0"/>
              <w:divBdr>
                <w:top w:val="none" w:sz="0" w:space="0" w:color="auto"/>
                <w:left w:val="none" w:sz="0" w:space="0" w:color="auto"/>
                <w:bottom w:val="none" w:sz="0" w:space="0" w:color="auto"/>
                <w:right w:val="none" w:sz="0" w:space="0" w:color="auto"/>
              </w:divBdr>
            </w:div>
            <w:div w:id="652759903">
              <w:marLeft w:val="640"/>
              <w:marRight w:val="0"/>
              <w:marTop w:val="0"/>
              <w:marBottom w:val="0"/>
              <w:divBdr>
                <w:top w:val="none" w:sz="0" w:space="0" w:color="auto"/>
                <w:left w:val="none" w:sz="0" w:space="0" w:color="auto"/>
                <w:bottom w:val="none" w:sz="0" w:space="0" w:color="auto"/>
                <w:right w:val="none" w:sz="0" w:space="0" w:color="auto"/>
              </w:divBdr>
            </w:div>
            <w:div w:id="652761281">
              <w:marLeft w:val="640"/>
              <w:marRight w:val="0"/>
              <w:marTop w:val="0"/>
              <w:marBottom w:val="0"/>
              <w:divBdr>
                <w:top w:val="none" w:sz="0" w:space="0" w:color="auto"/>
                <w:left w:val="none" w:sz="0" w:space="0" w:color="auto"/>
                <w:bottom w:val="none" w:sz="0" w:space="0" w:color="auto"/>
                <w:right w:val="none" w:sz="0" w:space="0" w:color="auto"/>
              </w:divBdr>
            </w:div>
            <w:div w:id="652872473">
              <w:marLeft w:val="640"/>
              <w:marRight w:val="0"/>
              <w:marTop w:val="0"/>
              <w:marBottom w:val="0"/>
              <w:divBdr>
                <w:top w:val="none" w:sz="0" w:space="0" w:color="auto"/>
                <w:left w:val="none" w:sz="0" w:space="0" w:color="auto"/>
                <w:bottom w:val="none" w:sz="0" w:space="0" w:color="auto"/>
                <w:right w:val="none" w:sz="0" w:space="0" w:color="auto"/>
              </w:divBdr>
            </w:div>
            <w:div w:id="652873192">
              <w:marLeft w:val="640"/>
              <w:marRight w:val="0"/>
              <w:marTop w:val="0"/>
              <w:marBottom w:val="0"/>
              <w:divBdr>
                <w:top w:val="none" w:sz="0" w:space="0" w:color="auto"/>
                <w:left w:val="none" w:sz="0" w:space="0" w:color="auto"/>
                <w:bottom w:val="none" w:sz="0" w:space="0" w:color="auto"/>
                <w:right w:val="none" w:sz="0" w:space="0" w:color="auto"/>
              </w:divBdr>
            </w:div>
            <w:div w:id="652950109">
              <w:marLeft w:val="640"/>
              <w:marRight w:val="0"/>
              <w:marTop w:val="0"/>
              <w:marBottom w:val="0"/>
              <w:divBdr>
                <w:top w:val="none" w:sz="0" w:space="0" w:color="auto"/>
                <w:left w:val="none" w:sz="0" w:space="0" w:color="auto"/>
                <w:bottom w:val="none" w:sz="0" w:space="0" w:color="auto"/>
                <w:right w:val="none" w:sz="0" w:space="0" w:color="auto"/>
              </w:divBdr>
            </w:div>
            <w:div w:id="653027061">
              <w:marLeft w:val="640"/>
              <w:marRight w:val="0"/>
              <w:marTop w:val="0"/>
              <w:marBottom w:val="0"/>
              <w:divBdr>
                <w:top w:val="none" w:sz="0" w:space="0" w:color="auto"/>
                <w:left w:val="none" w:sz="0" w:space="0" w:color="auto"/>
                <w:bottom w:val="none" w:sz="0" w:space="0" w:color="auto"/>
                <w:right w:val="none" w:sz="0" w:space="0" w:color="auto"/>
              </w:divBdr>
            </w:div>
            <w:div w:id="653139773">
              <w:marLeft w:val="640"/>
              <w:marRight w:val="0"/>
              <w:marTop w:val="0"/>
              <w:marBottom w:val="0"/>
              <w:divBdr>
                <w:top w:val="none" w:sz="0" w:space="0" w:color="auto"/>
                <w:left w:val="none" w:sz="0" w:space="0" w:color="auto"/>
                <w:bottom w:val="none" w:sz="0" w:space="0" w:color="auto"/>
                <w:right w:val="none" w:sz="0" w:space="0" w:color="auto"/>
              </w:divBdr>
            </w:div>
            <w:div w:id="653141102">
              <w:marLeft w:val="640"/>
              <w:marRight w:val="0"/>
              <w:marTop w:val="0"/>
              <w:marBottom w:val="0"/>
              <w:divBdr>
                <w:top w:val="none" w:sz="0" w:space="0" w:color="auto"/>
                <w:left w:val="none" w:sz="0" w:space="0" w:color="auto"/>
                <w:bottom w:val="none" w:sz="0" w:space="0" w:color="auto"/>
                <w:right w:val="none" w:sz="0" w:space="0" w:color="auto"/>
              </w:divBdr>
            </w:div>
            <w:div w:id="653144732">
              <w:marLeft w:val="640"/>
              <w:marRight w:val="0"/>
              <w:marTop w:val="0"/>
              <w:marBottom w:val="0"/>
              <w:divBdr>
                <w:top w:val="none" w:sz="0" w:space="0" w:color="auto"/>
                <w:left w:val="none" w:sz="0" w:space="0" w:color="auto"/>
                <w:bottom w:val="none" w:sz="0" w:space="0" w:color="auto"/>
                <w:right w:val="none" w:sz="0" w:space="0" w:color="auto"/>
              </w:divBdr>
            </w:div>
            <w:div w:id="653144968">
              <w:marLeft w:val="640"/>
              <w:marRight w:val="0"/>
              <w:marTop w:val="0"/>
              <w:marBottom w:val="0"/>
              <w:divBdr>
                <w:top w:val="none" w:sz="0" w:space="0" w:color="auto"/>
                <w:left w:val="none" w:sz="0" w:space="0" w:color="auto"/>
                <w:bottom w:val="none" w:sz="0" w:space="0" w:color="auto"/>
                <w:right w:val="none" w:sz="0" w:space="0" w:color="auto"/>
              </w:divBdr>
            </w:div>
            <w:div w:id="653216477">
              <w:marLeft w:val="640"/>
              <w:marRight w:val="0"/>
              <w:marTop w:val="0"/>
              <w:marBottom w:val="0"/>
              <w:divBdr>
                <w:top w:val="none" w:sz="0" w:space="0" w:color="auto"/>
                <w:left w:val="none" w:sz="0" w:space="0" w:color="auto"/>
                <w:bottom w:val="none" w:sz="0" w:space="0" w:color="auto"/>
                <w:right w:val="none" w:sz="0" w:space="0" w:color="auto"/>
              </w:divBdr>
            </w:div>
            <w:div w:id="653335330">
              <w:marLeft w:val="640"/>
              <w:marRight w:val="0"/>
              <w:marTop w:val="0"/>
              <w:marBottom w:val="0"/>
              <w:divBdr>
                <w:top w:val="none" w:sz="0" w:space="0" w:color="auto"/>
                <w:left w:val="none" w:sz="0" w:space="0" w:color="auto"/>
                <w:bottom w:val="none" w:sz="0" w:space="0" w:color="auto"/>
                <w:right w:val="none" w:sz="0" w:space="0" w:color="auto"/>
              </w:divBdr>
            </w:div>
            <w:div w:id="653335858">
              <w:marLeft w:val="640"/>
              <w:marRight w:val="0"/>
              <w:marTop w:val="0"/>
              <w:marBottom w:val="0"/>
              <w:divBdr>
                <w:top w:val="none" w:sz="0" w:space="0" w:color="auto"/>
                <w:left w:val="none" w:sz="0" w:space="0" w:color="auto"/>
                <w:bottom w:val="none" w:sz="0" w:space="0" w:color="auto"/>
                <w:right w:val="none" w:sz="0" w:space="0" w:color="auto"/>
              </w:divBdr>
            </w:div>
            <w:div w:id="653340520">
              <w:marLeft w:val="640"/>
              <w:marRight w:val="0"/>
              <w:marTop w:val="0"/>
              <w:marBottom w:val="0"/>
              <w:divBdr>
                <w:top w:val="none" w:sz="0" w:space="0" w:color="auto"/>
                <w:left w:val="none" w:sz="0" w:space="0" w:color="auto"/>
                <w:bottom w:val="none" w:sz="0" w:space="0" w:color="auto"/>
                <w:right w:val="none" w:sz="0" w:space="0" w:color="auto"/>
              </w:divBdr>
            </w:div>
            <w:div w:id="653340575">
              <w:marLeft w:val="640"/>
              <w:marRight w:val="0"/>
              <w:marTop w:val="0"/>
              <w:marBottom w:val="0"/>
              <w:divBdr>
                <w:top w:val="none" w:sz="0" w:space="0" w:color="auto"/>
                <w:left w:val="none" w:sz="0" w:space="0" w:color="auto"/>
                <w:bottom w:val="none" w:sz="0" w:space="0" w:color="auto"/>
                <w:right w:val="none" w:sz="0" w:space="0" w:color="auto"/>
              </w:divBdr>
            </w:div>
            <w:div w:id="653341434">
              <w:marLeft w:val="640"/>
              <w:marRight w:val="0"/>
              <w:marTop w:val="0"/>
              <w:marBottom w:val="0"/>
              <w:divBdr>
                <w:top w:val="none" w:sz="0" w:space="0" w:color="auto"/>
                <w:left w:val="none" w:sz="0" w:space="0" w:color="auto"/>
                <w:bottom w:val="none" w:sz="0" w:space="0" w:color="auto"/>
                <w:right w:val="none" w:sz="0" w:space="0" w:color="auto"/>
              </w:divBdr>
            </w:div>
            <w:div w:id="653342594">
              <w:marLeft w:val="640"/>
              <w:marRight w:val="0"/>
              <w:marTop w:val="0"/>
              <w:marBottom w:val="0"/>
              <w:divBdr>
                <w:top w:val="none" w:sz="0" w:space="0" w:color="auto"/>
                <w:left w:val="none" w:sz="0" w:space="0" w:color="auto"/>
                <w:bottom w:val="none" w:sz="0" w:space="0" w:color="auto"/>
                <w:right w:val="none" w:sz="0" w:space="0" w:color="auto"/>
              </w:divBdr>
            </w:div>
            <w:div w:id="653460246">
              <w:marLeft w:val="640"/>
              <w:marRight w:val="0"/>
              <w:marTop w:val="0"/>
              <w:marBottom w:val="0"/>
              <w:divBdr>
                <w:top w:val="none" w:sz="0" w:space="0" w:color="auto"/>
                <w:left w:val="none" w:sz="0" w:space="0" w:color="auto"/>
                <w:bottom w:val="none" w:sz="0" w:space="0" w:color="auto"/>
                <w:right w:val="none" w:sz="0" w:space="0" w:color="auto"/>
              </w:divBdr>
            </w:div>
            <w:div w:id="653611019">
              <w:marLeft w:val="640"/>
              <w:marRight w:val="0"/>
              <w:marTop w:val="0"/>
              <w:marBottom w:val="0"/>
              <w:divBdr>
                <w:top w:val="none" w:sz="0" w:space="0" w:color="auto"/>
                <w:left w:val="none" w:sz="0" w:space="0" w:color="auto"/>
                <w:bottom w:val="none" w:sz="0" w:space="0" w:color="auto"/>
                <w:right w:val="none" w:sz="0" w:space="0" w:color="auto"/>
              </w:divBdr>
            </w:div>
            <w:div w:id="653681945">
              <w:marLeft w:val="640"/>
              <w:marRight w:val="0"/>
              <w:marTop w:val="0"/>
              <w:marBottom w:val="0"/>
              <w:divBdr>
                <w:top w:val="none" w:sz="0" w:space="0" w:color="auto"/>
                <w:left w:val="none" w:sz="0" w:space="0" w:color="auto"/>
                <w:bottom w:val="none" w:sz="0" w:space="0" w:color="auto"/>
                <w:right w:val="none" w:sz="0" w:space="0" w:color="auto"/>
              </w:divBdr>
            </w:div>
            <w:div w:id="653682632">
              <w:marLeft w:val="640"/>
              <w:marRight w:val="0"/>
              <w:marTop w:val="0"/>
              <w:marBottom w:val="0"/>
              <w:divBdr>
                <w:top w:val="none" w:sz="0" w:space="0" w:color="auto"/>
                <w:left w:val="none" w:sz="0" w:space="0" w:color="auto"/>
                <w:bottom w:val="none" w:sz="0" w:space="0" w:color="auto"/>
                <w:right w:val="none" w:sz="0" w:space="0" w:color="auto"/>
              </w:divBdr>
            </w:div>
            <w:div w:id="653799988">
              <w:marLeft w:val="640"/>
              <w:marRight w:val="0"/>
              <w:marTop w:val="0"/>
              <w:marBottom w:val="0"/>
              <w:divBdr>
                <w:top w:val="none" w:sz="0" w:space="0" w:color="auto"/>
                <w:left w:val="none" w:sz="0" w:space="0" w:color="auto"/>
                <w:bottom w:val="none" w:sz="0" w:space="0" w:color="auto"/>
                <w:right w:val="none" w:sz="0" w:space="0" w:color="auto"/>
              </w:divBdr>
            </w:div>
            <w:div w:id="653878622">
              <w:marLeft w:val="640"/>
              <w:marRight w:val="0"/>
              <w:marTop w:val="0"/>
              <w:marBottom w:val="0"/>
              <w:divBdr>
                <w:top w:val="none" w:sz="0" w:space="0" w:color="auto"/>
                <w:left w:val="none" w:sz="0" w:space="0" w:color="auto"/>
                <w:bottom w:val="none" w:sz="0" w:space="0" w:color="auto"/>
                <w:right w:val="none" w:sz="0" w:space="0" w:color="auto"/>
              </w:divBdr>
            </w:div>
            <w:div w:id="653921920">
              <w:marLeft w:val="640"/>
              <w:marRight w:val="0"/>
              <w:marTop w:val="0"/>
              <w:marBottom w:val="0"/>
              <w:divBdr>
                <w:top w:val="none" w:sz="0" w:space="0" w:color="auto"/>
                <w:left w:val="none" w:sz="0" w:space="0" w:color="auto"/>
                <w:bottom w:val="none" w:sz="0" w:space="0" w:color="auto"/>
                <w:right w:val="none" w:sz="0" w:space="0" w:color="auto"/>
              </w:divBdr>
            </w:div>
            <w:div w:id="653946071">
              <w:marLeft w:val="640"/>
              <w:marRight w:val="0"/>
              <w:marTop w:val="0"/>
              <w:marBottom w:val="0"/>
              <w:divBdr>
                <w:top w:val="none" w:sz="0" w:space="0" w:color="auto"/>
                <w:left w:val="none" w:sz="0" w:space="0" w:color="auto"/>
                <w:bottom w:val="none" w:sz="0" w:space="0" w:color="auto"/>
                <w:right w:val="none" w:sz="0" w:space="0" w:color="auto"/>
              </w:divBdr>
            </w:div>
            <w:div w:id="653946377">
              <w:marLeft w:val="640"/>
              <w:marRight w:val="0"/>
              <w:marTop w:val="0"/>
              <w:marBottom w:val="0"/>
              <w:divBdr>
                <w:top w:val="none" w:sz="0" w:space="0" w:color="auto"/>
                <w:left w:val="none" w:sz="0" w:space="0" w:color="auto"/>
                <w:bottom w:val="none" w:sz="0" w:space="0" w:color="auto"/>
                <w:right w:val="none" w:sz="0" w:space="0" w:color="auto"/>
              </w:divBdr>
            </w:div>
            <w:div w:id="654139573">
              <w:marLeft w:val="640"/>
              <w:marRight w:val="0"/>
              <w:marTop w:val="0"/>
              <w:marBottom w:val="0"/>
              <w:divBdr>
                <w:top w:val="none" w:sz="0" w:space="0" w:color="auto"/>
                <w:left w:val="none" w:sz="0" w:space="0" w:color="auto"/>
                <w:bottom w:val="none" w:sz="0" w:space="0" w:color="auto"/>
                <w:right w:val="none" w:sz="0" w:space="0" w:color="auto"/>
              </w:divBdr>
            </w:div>
            <w:div w:id="654140946">
              <w:marLeft w:val="640"/>
              <w:marRight w:val="0"/>
              <w:marTop w:val="0"/>
              <w:marBottom w:val="0"/>
              <w:divBdr>
                <w:top w:val="none" w:sz="0" w:space="0" w:color="auto"/>
                <w:left w:val="none" w:sz="0" w:space="0" w:color="auto"/>
                <w:bottom w:val="none" w:sz="0" w:space="0" w:color="auto"/>
                <w:right w:val="none" w:sz="0" w:space="0" w:color="auto"/>
              </w:divBdr>
            </w:div>
            <w:div w:id="654263155">
              <w:marLeft w:val="640"/>
              <w:marRight w:val="0"/>
              <w:marTop w:val="0"/>
              <w:marBottom w:val="0"/>
              <w:divBdr>
                <w:top w:val="none" w:sz="0" w:space="0" w:color="auto"/>
                <w:left w:val="none" w:sz="0" w:space="0" w:color="auto"/>
                <w:bottom w:val="none" w:sz="0" w:space="0" w:color="auto"/>
                <w:right w:val="none" w:sz="0" w:space="0" w:color="auto"/>
              </w:divBdr>
            </w:div>
            <w:div w:id="654340117">
              <w:marLeft w:val="640"/>
              <w:marRight w:val="0"/>
              <w:marTop w:val="0"/>
              <w:marBottom w:val="0"/>
              <w:divBdr>
                <w:top w:val="none" w:sz="0" w:space="0" w:color="auto"/>
                <w:left w:val="none" w:sz="0" w:space="0" w:color="auto"/>
                <w:bottom w:val="none" w:sz="0" w:space="0" w:color="auto"/>
                <w:right w:val="none" w:sz="0" w:space="0" w:color="auto"/>
              </w:divBdr>
            </w:div>
            <w:div w:id="654377333">
              <w:marLeft w:val="640"/>
              <w:marRight w:val="0"/>
              <w:marTop w:val="0"/>
              <w:marBottom w:val="0"/>
              <w:divBdr>
                <w:top w:val="none" w:sz="0" w:space="0" w:color="auto"/>
                <w:left w:val="none" w:sz="0" w:space="0" w:color="auto"/>
                <w:bottom w:val="none" w:sz="0" w:space="0" w:color="auto"/>
                <w:right w:val="none" w:sz="0" w:space="0" w:color="auto"/>
              </w:divBdr>
            </w:div>
            <w:div w:id="654457080">
              <w:marLeft w:val="640"/>
              <w:marRight w:val="0"/>
              <w:marTop w:val="0"/>
              <w:marBottom w:val="0"/>
              <w:divBdr>
                <w:top w:val="none" w:sz="0" w:space="0" w:color="auto"/>
                <w:left w:val="none" w:sz="0" w:space="0" w:color="auto"/>
                <w:bottom w:val="none" w:sz="0" w:space="0" w:color="auto"/>
                <w:right w:val="none" w:sz="0" w:space="0" w:color="auto"/>
              </w:divBdr>
            </w:div>
            <w:div w:id="654531119">
              <w:marLeft w:val="640"/>
              <w:marRight w:val="0"/>
              <w:marTop w:val="0"/>
              <w:marBottom w:val="0"/>
              <w:divBdr>
                <w:top w:val="none" w:sz="0" w:space="0" w:color="auto"/>
                <w:left w:val="none" w:sz="0" w:space="0" w:color="auto"/>
                <w:bottom w:val="none" w:sz="0" w:space="0" w:color="auto"/>
                <w:right w:val="none" w:sz="0" w:space="0" w:color="auto"/>
              </w:divBdr>
            </w:div>
            <w:div w:id="654532843">
              <w:marLeft w:val="640"/>
              <w:marRight w:val="0"/>
              <w:marTop w:val="0"/>
              <w:marBottom w:val="0"/>
              <w:divBdr>
                <w:top w:val="none" w:sz="0" w:space="0" w:color="auto"/>
                <w:left w:val="none" w:sz="0" w:space="0" w:color="auto"/>
                <w:bottom w:val="none" w:sz="0" w:space="0" w:color="auto"/>
                <w:right w:val="none" w:sz="0" w:space="0" w:color="auto"/>
              </w:divBdr>
            </w:div>
            <w:div w:id="654843423">
              <w:marLeft w:val="640"/>
              <w:marRight w:val="0"/>
              <w:marTop w:val="0"/>
              <w:marBottom w:val="0"/>
              <w:divBdr>
                <w:top w:val="none" w:sz="0" w:space="0" w:color="auto"/>
                <w:left w:val="none" w:sz="0" w:space="0" w:color="auto"/>
                <w:bottom w:val="none" w:sz="0" w:space="0" w:color="auto"/>
                <w:right w:val="none" w:sz="0" w:space="0" w:color="auto"/>
              </w:divBdr>
            </w:div>
            <w:div w:id="655230990">
              <w:marLeft w:val="640"/>
              <w:marRight w:val="0"/>
              <w:marTop w:val="0"/>
              <w:marBottom w:val="0"/>
              <w:divBdr>
                <w:top w:val="none" w:sz="0" w:space="0" w:color="auto"/>
                <w:left w:val="none" w:sz="0" w:space="0" w:color="auto"/>
                <w:bottom w:val="none" w:sz="0" w:space="0" w:color="auto"/>
                <w:right w:val="none" w:sz="0" w:space="0" w:color="auto"/>
              </w:divBdr>
            </w:div>
            <w:div w:id="655257135">
              <w:marLeft w:val="640"/>
              <w:marRight w:val="0"/>
              <w:marTop w:val="0"/>
              <w:marBottom w:val="0"/>
              <w:divBdr>
                <w:top w:val="none" w:sz="0" w:space="0" w:color="auto"/>
                <w:left w:val="none" w:sz="0" w:space="0" w:color="auto"/>
                <w:bottom w:val="none" w:sz="0" w:space="0" w:color="auto"/>
                <w:right w:val="none" w:sz="0" w:space="0" w:color="auto"/>
              </w:divBdr>
            </w:div>
            <w:div w:id="655571426">
              <w:marLeft w:val="640"/>
              <w:marRight w:val="0"/>
              <w:marTop w:val="0"/>
              <w:marBottom w:val="0"/>
              <w:divBdr>
                <w:top w:val="none" w:sz="0" w:space="0" w:color="auto"/>
                <w:left w:val="none" w:sz="0" w:space="0" w:color="auto"/>
                <w:bottom w:val="none" w:sz="0" w:space="0" w:color="auto"/>
                <w:right w:val="none" w:sz="0" w:space="0" w:color="auto"/>
              </w:divBdr>
            </w:div>
            <w:div w:id="655646142">
              <w:marLeft w:val="640"/>
              <w:marRight w:val="0"/>
              <w:marTop w:val="0"/>
              <w:marBottom w:val="0"/>
              <w:divBdr>
                <w:top w:val="none" w:sz="0" w:space="0" w:color="auto"/>
                <w:left w:val="none" w:sz="0" w:space="0" w:color="auto"/>
                <w:bottom w:val="none" w:sz="0" w:space="0" w:color="auto"/>
                <w:right w:val="none" w:sz="0" w:space="0" w:color="auto"/>
              </w:divBdr>
            </w:div>
            <w:div w:id="655688073">
              <w:marLeft w:val="640"/>
              <w:marRight w:val="0"/>
              <w:marTop w:val="0"/>
              <w:marBottom w:val="0"/>
              <w:divBdr>
                <w:top w:val="none" w:sz="0" w:space="0" w:color="auto"/>
                <w:left w:val="none" w:sz="0" w:space="0" w:color="auto"/>
                <w:bottom w:val="none" w:sz="0" w:space="0" w:color="auto"/>
                <w:right w:val="none" w:sz="0" w:space="0" w:color="auto"/>
              </w:divBdr>
            </w:div>
            <w:div w:id="655688777">
              <w:marLeft w:val="640"/>
              <w:marRight w:val="0"/>
              <w:marTop w:val="0"/>
              <w:marBottom w:val="0"/>
              <w:divBdr>
                <w:top w:val="none" w:sz="0" w:space="0" w:color="auto"/>
                <w:left w:val="none" w:sz="0" w:space="0" w:color="auto"/>
                <w:bottom w:val="none" w:sz="0" w:space="0" w:color="auto"/>
                <w:right w:val="none" w:sz="0" w:space="0" w:color="auto"/>
              </w:divBdr>
            </w:div>
            <w:div w:id="655718755">
              <w:marLeft w:val="640"/>
              <w:marRight w:val="0"/>
              <w:marTop w:val="0"/>
              <w:marBottom w:val="0"/>
              <w:divBdr>
                <w:top w:val="none" w:sz="0" w:space="0" w:color="auto"/>
                <w:left w:val="none" w:sz="0" w:space="0" w:color="auto"/>
                <w:bottom w:val="none" w:sz="0" w:space="0" w:color="auto"/>
                <w:right w:val="none" w:sz="0" w:space="0" w:color="auto"/>
              </w:divBdr>
            </w:div>
            <w:div w:id="655764321">
              <w:marLeft w:val="640"/>
              <w:marRight w:val="0"/>
              <w:marTop w:val="0"/>
              <w:marBottom w:val="0"/>
              <w:divBdr>
                <w:top w:val="none" w:sz="0" w:space="0" w:color="auto"/>
                <w:left w:val="none" w:sz="0" w:space="0" w:color="auto"/>
                <w:bottom w:val="none" w:sz="0" w:space="0" w:color="auto"/>
                <w:right w:val="none" w:sz="0" w:space="0" w:color="auto"/>
              </w:divBdr>
            </w:div>
            <w:div w:id="656230655">
              <w:marLeft w:val="640"/>
              <w:marRight w:val="0"/>
              <w:marTop w:val="0"/>
              <w:marBottom w:val="0"/>
              <w:divBdr>
                <w:top w:val="none" w:sz="0" w:space="0" w:color="auto"/>
                <w:left w:val="none" w:sz="0" w:space="0" w:color="auto"/>
                <w:bottom w:val="none" w:sz="0" w:space="0" w:color="auto"/>
                <w:right w:val="none" w:sz="0" w:space="0" w:color="auto"/>
              </w:divBdr>
            </w:div>
            <w:div w:id="656231852">
              <w:marLeft w:val="640"/>
              <w:marRight w:val="0"/>
              <w:marTop w:val="0"/>
              <w:marBottom w:val="0"/>
              <w:divBdr>
                <w:top w:val="none" w:sz="0" w:space="0" w:color="auto"/>
                <w:left w:val="none" w:sz="0" w:space="0" w:color="auto"/>
                <w:bottom w:val="none" w:sz="0" w:space="0" w:color="auto"/>
                <w:right w:val="none" w:sz="0" w:space="0" w:color="auto"/>
              </w:divBdr>
            </w:div>
            <w:div w:id="656303442">
              <w:marLeft w:val="640"/>
              <w:marRight w:val="0"/>
              <w:marTop w:val="0"/>
              <w:marBottom w:val="0"/>
              <w:divBdr>
                <w:top w:val="none" w:sz="0" w:space="0" w:color="auto"/>
                <w:left w:val="none" w:sz="0" w:space="0" w:color="auto"/>
                <w:bottom w:val="none" w:sz="0" w:space="0" w:color="auto"/>
                <w:right w:val="none" w:sz="0" w:space="0" w:color="auto"/>
              </w:divBdr>
            </w:div>
            <w:div w:id="656420377">
              <w:marLeft w:val="640"/>
              <w:marRight w:val="0"/>
              <w:marTop w:val="0"/>
              <w:marBottom w:val="0"/>
              <w:divBdr>
                <w:top w:val="none" w:sz="0" w:space="0" w:color="auto"/>
                <w:left w:val="none" w:sz="0" w:space="0" w:color="auto"/>
                <w:bottom w:val="none" w:sz="0" w:space="0" w:color="auto"/>
                <w:right w:val="none" w:sz="0" w:space="0" w:color="auto"/>
              </w:divBdr>
            </w:div>
            <w:div w:id="656495572">
              <w:marLeft w:val="640"/>
              <w:marRight w:val="0"/>
              <w:marTop w:val="0"/>
              <w:marBottom w:val="0"/>
              <w:divBdr>
                <w:top w:val="none" w:sz="0" w:space="0" w:color="auto"/>
                <w:left w:val="none" w:sz="0" w:space="0" w:color="auto"/>
                <w:bottom w:val="none" w:sz="0" w:space="0" w:color="auto"/>
                <w:right w:val="none" w:sz="0" w:space="0" w:color="auto"/>
              </w:divBdr>
            </w:div>
            <w:div w:id="656497494">
              <w:marLeft w:val="640"/>
              <w:marRight w:val="0"/>
              <w:marTop w:val="0"/>
              <w:marBottom w:val="0"/>
              <w:divBdr>
                <w:top w:val="none" w:sz="0" w:space="0" w:color="auto"/>
                <w:left w:val="none" w:sz="0" w:space="0" w:color="auto"/>
                <w:bottom w:val="none" w:sz="0" w:space="0" w:color="auto"/>
                <w:right w:val="none" w:sz="0" w:space="0" w:color="auto"/>
              </w:divBdr>
            </w:div>
            <w:div w:id="656541741">
              <w:marLeft w:val="640"/>
              <w:marRight w:val="0"/>
              <w:marTop w:val="0"/>
              <w:marBottom w:val="0"/>
              <w:divBdr>
                <w:top w:val="none" w:sz="0" w:space="0" w:color="auto"/>
                <w:left w:val="none" w:sz="0" w:space="0" w:color="auto"/>
                <w:bottom w:val="none" w:sz="0" w:space="0" w:color="auto"/>
                <w:right w:val="none" w:sz="0" w:space="0" w:color="auto"/>
              </w:divBdr>
            </w:div>
            <w:div w:id="656612542">
              <w:marLeft w:val="640"/>
              <w:marRight w:val="0"/>
              <w:marTop w:val="0"/>
              <w:marBottom w:val="0"/>
              <w:divBdr>
                <w:top w:val="none" w:sz="0" w:space="0" w:color="auto"/>
                <w:left w:val="none" w:sz="0" w:space="0" w:color="auto"/>
                <w:bottom w:val="none" w:sz="0" w:space="0" w:color="auto"/>
                <w:right w:val="none" w:sz="0" w:space="0" w:color="auto"/>
              </w:divBdr>
            </w:div>
            <w:div w:id="656613370">
              <w:marLeft w:val="640"/>
              <w:marRight w:val="0"/>
              <w:marTop w:val="0"/>
              <w:marBottom w:val="0"/>
              <w:divBdr>
                <w:top w:val="none" w:sz="0" w:space="0" w:color="auto"/>
                <w:left w:val="none" w:sz="0" w:space="0" w:color="auto"/>
                <w:bottom w:val="none" w:sz="0" w:space="0" w:color="auto"/>
                <w:right w:val="none" w:sz="0" w:space="0" w:color="auto"/>
              </w:divBdr>
            </w:div>
            <w:div w:id="656685327">
              <w:marLeft w:val="640"/>
              <w:marRight w:val="0"/>
              <w:marTop w:val="0"/>
              <w:marBottom w:val="0"/>
              <w:divBdr>
                <w:top w:val="none" w:sz="0" w:space="0" w:color="auto"/>
                <w:left w:val="none" w:sz="0" w:space="0" w:color="auto"/>
                <w:bottom w:val="none" w:sz="0" w:space="0" w:color="auto"/>
                <w:right w:val="none" w:sz="0" w:space="0" w:color="auto"/>
              </w:divBdr>
            </w:div>
            <w:div w:id="656690507">
              <w:marLeft w:val="640"/>
              <w:marRight w:val="0"/>
              <w:marTop w:val="0"/>
              <w:marBottom w:val="0"/>
              <w:divBdr>
                <w:top w:val="none" w:sz="0" w:space="0" w:color="auto"/>
                <w:left w:val="none" w:sz="0" w:space="0" w:color="auto"/>
                <w:bottom w:val="none" w:sz="0" w:space="0" w:color="auto"/>
                <w:right w:val="none" w:sz="0" w:space="0" w:color="auto"/>
              </w:divBdr>
            </w:div>
            <w:div w:id="656763740">
              <w:marLeft w:val="640"/>
              <w:marRight w:val="0"/>
              <w:marTop w:val="0"/>
              <w:marBottom w:val="0"/>
              <w:divBdr>
                <w:top w:val="none" w:sz="0" w:space="0" w:color="auto"/>
                <w:left w:val="none" w:sz="0" w:space="0" w:color="auto"/>
                <w:bottom w:val="none" w:sz="0" w:space="0" w:color="auto"/>
                <w:right w:val="none" w:sz="0" w:space="0" w:color="auto"/>
              </w:divBdr>
            </w:div>
            <w:div w:id="656810248">
              <w:marLeft w:val="640"/>
              <w:marRight w:val="0"/>
              <w:marTop w:val="0"/>
              <w:marBottom w:val="0"/>
              <w:divBdr>
                <w:top w:val="none" w:sz="0" w:space="0" w:color="auto"/>
                <w:left w:val="none" w:sz="0" w:space="0" w:color="auto"/>
                <w:bottom w:val="none" w:sz="0" w:space="0" w:color="auto"/>
                <w:right w:val="none" w:sz="0" w:space="0" w:color="auto"/>
              </w:divBdr>
            </w:div>
            <w:div w:id="656879031">
              <w:marLeft w:val="640"/>
              <w:marRight w:val="0"/>
              <w:marTop w:val="0"/>
              <w:marBottom w:val="0"/>
              <w:divBdr>
                <w:top w:val="none" w:sz="0" w:space="0" w:color="auto"/>
                <w:left w:val="none" w:sz="0" w:space="0" w:color="auto"/>
                <w:bottom w:val="none" w:sz="0" w:space="0" w:color="auto"/>
                <w:right w:val="none" w:sz="0" w:space="0" w:color="auto"/>
              </w:divBdr>
            </w:div>
            <w:div w:id="656999619">
              <w:marLeft w:val="640"/>
              <w:marRight w:val="0"/>
              <w:marTop w:val="0"/>
              <w:marBottom w:val="0"/>
              <w:divBdr>
                <w:top w:val="none" w:sz="0" w:space="0" w:color="auto"/>
                <w:left w:val="none" w:sz="0" w:space="0" w:color="auto"/>
                <w:bottom w:val="none" w:sz="0" w:space="0" w:color="auto"/>
                <w:right w:val="none" w:sz="0" w:space="0" w:color="auto"/>
              </w:divBdr>
            </w:div>
            <w:div w:id="657004870">
              <w:marLeft w:val="640"/>
              <w:marRight w:val="0"/>
              <w:marTop w:val="0"/>
              <w:marBottom w:val="0"/>
              <w:divBdr>
                <w:top w:val="none" w:sz="0" w:space="0" w:color="auto"/>
                <w:left w:val="none" w:sz="0" w:space="0" w:color="auto"/>
                <w:bottom w:val="none" w:sz="0" w:space="0" w:color="auto"/>
                <w:right w:val="none" w:sz="0" w:space="0" w:color="auto"/>
              </w:divBdr>
            </w:div>
            <w:div w:id="657030144">
              <w:marLeft w:val="640"/>
              <w:marRight w:val="0"/>
              <w:marTop w:val="0"/>
              <w:marBottom w:val="0"/>
              <w:divBdr>
                <w:top w:val="none" w:sz="0" w:space="0" w:color="auto"/>
                <w:left w:val="none" w:sz="0" w:space="0" w:color="auto"/>
                <w:bottom w:val="none" w:sz="0" w:space="0" w:color="auto"/>
                <w:right w:val="none" w:sz="0" w:space="0" w:color="auto"/>
              </w:divBdr>
            </w:div>
            <w:div w:id="657073286">
              <w:marLeft w:val="640"/>
              <w:marRight w:val="0"/>
              <w:marTop w:val="0"/>
              <w:marBottom w:val="0"/>
              <w:divBdr>
                <w:top w:val="none" w:sz="0" w:space="0" w:color="auto"/>
                <w:left w:val="none" w:sz="0" w:space="0" w:color="auto"/>
                <w:bottom w:val="none" w:sz="0" w:space="0" w:color="auto"/>
                <w:right w:val="none" w:sz="0" w:space="0" w:color="auto"/>
              </w:divBdr>
            </w:div>
            <w:div w:id="657341636">
              <w:marLeft w:val="640"/>
              <w:marRight w:val="0"/>
              <w:marTop w:val="0"/>
              <w:marBottom w:val="0"/>
              <w:divBdr>
                <w:top w:val="none" w:sz="0" w:space="0" w:color="auto"/>
                <w:left w:val="none" w:sz="0" w:space="0" w:color="auto"/>
                <w:bottom w:val="none" w:sz="0" w:space="0" w:color="auto"/>
                <w:right w:val="none" w:sz="0" w:space="0" w:color="auto"/>
              </w:divBdr>
            </w:div>
            <w:div w:id="657417233">
              <w:marLeft w:val="640"/>
              <w:marRight w:val="0"/>
              <w:marTop w:val="0"/>
              <w:marBottom w:val="0"/>
              <w:divBdr>
                <w:top w:val="none" w:sz="0" w:space="0" w:color="auto"/>
                <w:left w:val="none" w:sz="0" w:space="0" w:color="auto"/>
                <w:bottom w:val="none" w:sz="0" w:space="0" w:color="auto"/>
                <w:right w:val="none" w:sz="0" w:space="0" w:color="auto"/>
              </w:divBdr>
            </w:div>
            <w:div w:id="657422873">
              <w:marLeft w:val="640"/>
              <w:marRight w:val="0"/>
              <w:marTop w:val="0"/>
              <w:marBottom w:val="0"/>
              <w:divBdr>
                <w:top w:val="none" w:sz="0" w:space="0" w:color="auto"/>
                <w:left w:val="none" w:sz="0" w:space="0" w:color="auto"/>
                <w:bottom w:val="none" w:sz="0" w:space="0" w:color="auto"/>
                <w:right w:val="none" w:sz="0" w:space="0" w:color="auto"/>
              </w:divBdr>
            </w:div>
            <w:div w:id="657535803">
              <w:marLeft w:val="640"/>
              <w:marRight w:val="0"/>
              <w:marTop w:val="0"/>
              <w:marBottom w:val="0"/>
              <w:divBdr>
                <w:top w:val="none" w:sz="0" w:space="0" w:color="auto"/>
                <w:left w:val="none" w:sz="0" w:space="0" w:color="auto"/>
                <w:bottom w:val="none" w:sz="0" w:space="0" w:color="auto"/>
                <w:right w:val="none" w:sz="0" w:space="0" w:color="auto"/>
              </w:divBdr>
            </w:div>
            <w:div w:id="657614686">
              <w:marLeft w:val="640"/>
              <w:marRight w:val="0"/>
              <w:marTop w:val="0"/>
              <w:marBottom w:val="0"/>
              <w:divBdr>
                <w:top w:val="none" w:sz="0" w:space="0" w:color="auto"/>
                <w:left w:val="none" w:sz="0" w:space="0" w:color="auto"/>
                <w:bottom w:val="none" w:sz="0" w:space="0" w:color="auto"/>
                <w:right w:val="none" w:sz="0" w:space="0" w:color="auto"/>
              </w:divBdr>
            </w:div>
            <w:div w:id="657728902">
              <w:marLeft w:val="640"/>
              <w:marRight w:val="0"/>
              <w:marTop w:val="0"/>
              <w:marBottom w:val="0"/>
              <w:divBdr>
                <w:top w:val="none" w:sz="0" w:space="0" w:color="auto"/>
                <w:left w:val="none" w:sz="0" w:space="0" w:color="auto"/>
                <w:bottom w:val="none" w:sz="0" w:space="0" w:color="auto"/>
                <w:right w:val="none" w:sz="0" w:space="0" w:color="auto"/>
              </w:divBdr>
            </w:div>
            <w:div w:id="657731405">
              <w:marLeft w:val="640"/>
              <w:marRight w:val="0"/>
              <w:marTop w:val="0"/>
              <w:marBottom w:val="0"/>
              <w:divBdr>
                <w:top w:val="none" w:sz="0" w:space="0" w:color="auto"/>
                <w:left w:val="none" w:sz="0" w:space="0" w:color="auto"/>
                <w:bottom w:val="none" w:sz="0" w:space="0" w:color="auto"/>
                <w:right w:val="none" w:sz="0" w:space="0" w:color="auto"/>
              </w:divBdr>
            </w:div>
            <w:div w:id="657804657">
              <w:marLeft w:val="640"/>
              <w:marRight w:val="0"/>
              <w:marTop w:val="0"/>
              <w:marBottom w:val="0"/>
              <w:divBdr>
                <w:top w:val="none" w:sz="0" w:space="0" w:color="auto"/>
                <w:left w:val="none" w:sz="0" w:space="0" w:color="auto"/>
                <w:bottom w:val="none" w:sz="0" w:space="0" w:color="auto"/>
                <w:right w:val="none" w:sz="0" w:space="0" w:color="auto"/>
              </w:divBdr>
            </w:div>
            <w:div w:id="658001206">
              <w:marLeft w:val="640"/>
              <w:marRight w:val="0"/>
              <w:marTop w:val="0"/>
              <w:marBottom w:val="0"/>
              <w:divBdr>
                <w:top w:val="none" w:sz="0" w:space="0" w:color="auto"/>
                <w:left w:val="none" w:sz="0" w:space="0" w:color="auto"/>
                <w:bottom w:val="none" w:sz="0" w:space="0" w:color="auto"/>
                <w:right w:val="none" w:sz="0" w:space="0" w:color="auto"/>
              </w:divBdr>
            </w:div>
            <w:div w:id="658075172">
              <w:marLeft w:val="640"/>
              <w:marRight w:val="0"/>
              <w:marTop w:val="0"/>
              <w:marBottom w:val="0"/>
              <w:divBdr>
                <w:top w:val="none" w:sz="0" w:space="0" w:color="auto"/>
                <w:left w:val="none" w:sz="0" w:space="0" w:color="auto"/>
                <w:bottom w:val="none" w:sz="0" w:space="0" w:color="auto"/>
                <w:right w:val="none" w:sz="0" w:space="0" w:color="auto"/>
              </w:divBdr>
            </w:div>
            <w:div w:id="658075733">
              <w:marLeft w:val="640"/>
              <w:marRight w:val="0"/>
              <w:marTop w:val="0"/>
              <w:marBottom w:val="0"/>
              <w:divBdr>
                <w:top w:val="none" w:sz="0" w:space="0" w:color="auto"/>
                <w:left w:val="none" w:sz="0" w:space="0" w:color="auto"/>
                <w:bottom w:val="none" w:sz="0" w:space="0" w:color="auto"/>
                <w:right w:val="none" w:sz="0" w:space="0" w:color="auto"/>
              </w:divBdr>
            </w:div>
            <w:div w:id="658115925">
              <w:marLeft w:val="640"/>
              <w:marRight w:val="0"/>
              <w:marTop w:val="0"/>
              <w:marBottom w:val="0"/>
              <w:divBdr>
                <w:top w:val="none" w:sz="0" w:space="0" w:color="auto"/>
                <w:left w:val="none" w:sz="0" w:space="0" w:color="auto"/>
                <w:bottom w:val="none" w:sz="0" w:space="0" w:color="auto"/>
                <w:right w:val="none" w:sz="0" w:space="0" w:color="auto"/>
              </w:divBdr>
            </w:div>
            <w:div w:id="658122613">
              <w:marLeft w:val="640"/>
              <w:marRight w:val="0"/>
              <w:marTop w:val="0"/>
              <w:marBottom w:val="0"/>
              <w:divBdr>
                <w:top w:val="none" w:sz="0" w:space="0" w:color="auto"/>
                <w:left w:val="none" w:sz="0" w:space="0" w:color="auto"/>
                <w:bottom w:val="none" w:sz="0" w:space="0" w:color="auto"/>
                <w:right w:val="none" w:sz="0" w:space="0" w:color="auto"/>
              </w:divBdr>
            </w:div>
            <w:div w:id="658188919">
              <w:marLeft w:val="640"/>
              <w:marRight w:val="0"/>
              <w:marTop w:val="0"/>
              <w:marBottom w:val="0"/>
              <w:divBdr>
                <w:top w:val="none" w:sz="0" w:space="0" w:color="auto"/>
                <w:left w:val="none" w:sz="0" w:space="0" w:color="auto"/>
                <w:bottom w:val="none" w:sz="0" w:space="0" w:color="auto"/>
                <w:right w:val="none" w:sz="0" w:space="0" w:color="auto"/>
              </w:divBdr>
            </w:div>
            <w:div w:id="658198096">
              <w:marLeft w:val="640"/>
              <w:marRight w:val="0"/>
              <w:marTop w:val="0"/>
              <w:marBottom w:val="0"/>
              <w:divBdr>
                <w:top w:val="none" w:sz="0" w:space="0" w:color="auto"/>
                <w:left w:val="none" w:sz="0" w:space="0" w:color="auto"/>
                <w:bottom w:val="none" w:sz="0" w:space="0" w:color="auto"/>
                <w:right w:val="none" w:sz="0" w:space="0" w:color="auto"/>
              </w:divBdr>
            </w:div>
            <w:div w:id="658273694">
              <w:marLeft w:val="640"/>
              <w:marRight w:val="0"/>
              <w:marTop w:val="0"/>
              <w:marBottom w:val="0"/>
              <w:divBdr>
                <w:top w:val="none" w:sz="0" w:space="0" w:color="auto"/>
                <w:left w:val="none" w:sz="0" w:space="0" w:color="auto"/>
                <w:bottom w:val="none" w:sz="0" w:space="0" w:color="auto"/>
                <w:right w:val="none" w:sz="0" w:space="0" w:color="auto"/>
              </w:divBdr>
            </w:div>
            <w:div w:id="658309685">
              <w:marLeft w:val="640"/>
              <w:marRight w:val="0"/>
              <w:marTop w:val="0"/>
              <w:marBottom w:val="0"/>
              <w:divBdr>
                <w:top w:val="none" w:sz="0" w:space="0" w:color="auto"/>
                <w:left w:val="none" w:sz="0" w:space="0" w:color="auto"/>
                <w:bottom w:val="none" w:sz="0" w:space="0" w:color="auto"/>
                <w:right w:val="none" w:sz="0" w:space="0" w:color="auto"/>
              </w:divBdr>
            </w:div>
            <w:div w:id="658311133">
              <w:marLeft w:val="640"/>
              <w:marRight w:val="0"/>
              <w:marTop w:val="0"/>
              <w:marBottom w:val="0"/>
              <w:divBdr>
                <w:top w:val="none" w:sz="0" w:space="0" w:color="auto"/>
                <w:left w:val="none" w:sz="0" w:space="0" w:color="auto"/>
                <w:bottom w:val="none" w:sz="0" w:space="0" w:color="auto"/>
                <w:right w:val="none" w:sz="0" w:space="0" w:color="auto"/>
              </w:divBdr>
            </w:div>
            <w:div w:id="658389330">
              <w:marLeft w:val="640"/>
              <w:marRight w:val="0"/>
              <w:marTop w:val="0"/>
              <w:marBottom w:val="0"/>
              <w:divBdr>
                <w:top w:val="none" w:sz="0" w:space="0" w:color="auto"/>
                <w:left w:val="none" w:sz="0" w:space="0" w:color="auto"/>
                <w:bottom w:val="none" w:sz="0" w:space="0" w:color="auto"/>
                <w:right w:val="none" w:sz="0" w:space="0" w:color="auto"/>
              </w:divBdr>
            </w:div>
            <w:div w:id="658459107">
              <w:marLeft w:val="640"/>
              <w:marRight w:val="0"/>
              <w:marTop w:val="0"/>
              <w:marBottom w:val="0"/>
              <w:divBdr>
                <w:top w:val="none" w:sz="0" w:space="0" w:color="auto"/>
                <w:left w:val="none" w:sz="0" w:space="0" w:color="auto"/>
                <w:bottom w:val="none" w:sz="0" w:space="0" w:color="auto"/>
                <w:right w:val="none" w:sz="0" w:space="0" w:color="auto"/>
              </w:divBdr>
            </w:div>
            <w:div w:id="658465729">
              <w:marLeft w:val="640"/>
              <w:marRight w:val="0"/>
              <w:marTop w:val="0"/>
              <w:marBottom w:val="0"/>
              <w:divBdr>
                <w:top w:val="none" w:sz="0" w:space="0" w:color="auto"/>
                <w:left w:val="none" w:sz="0" w:space="0" w:color="auto"/>
                <w:bottom w:val="none" w:sz="0" w:space="0" w:color="auto"/>
                <w:right w:val="none" w:sz="0" w:space="0" w:color="auto"/>
              </w:divBdr>
            </w:div>
            <w:div w:id="658508867">
              <w:marLeft w:val="640"/>
              <w:marRight w:val="0"/>
              <w:marTop w:val="0"/>
              <w:marBottom w:val="0"/>
              <w:divBdr>
                <w:top w:val="none" w:sz="0" w:space="0" w:color="auto"/>
                <w:left w:val="none" w:sz="0" w:space="0" w:color="auto"/>
                <w:bottom w:val="none" w:sz="0" w:space="0" w:color="auto"/>
                <w:right w:val="none" w:sz="0" w:space="0" w:color="auto"/>
              </w:divBdr>
            </w:div>
            <w:div w:id="658576768">
              <w:marLeft w:val="640"/>
              <w:marRight w:val="0"/>
              <w:marTop w:val="0"/>
              <w:marBottom w:val="0"/>
              <w:divBdr>
                <w:top w:val="none" w:sz="0" w:space="0" w:color="auto"/>
                <w:left w:val="none" w:sz="0" w:space="0" w:color="auto"/>
                <w:bottom w:val="none" w:sz="0" w:space="0" w:color="auto"/>
                <w:right w:val="none" w:sz="0" w:space="0" w:color="auto"/>
              </w:divBdr>
            </w:div>
            <w:div w:id="658734693">
              <w:marLeft w:val="640"/>
              <w:marRight w:val="0"/>
              <w:marTop w:val="0"/>
              <w:marBottom w:val="0"/>
              <w:divBdr>
                <w:top w:val="none" w:sz="0" w:space="0" w:color="auto"/>
                <w:left w:val="none" w:sz="0" w:space="0" w:color="auto"/>
                <w:bottom w:val="none" w:sz="0" w:space="0" w:color="auto"/>
                <w:right w:val="none" w:sz="0" w:space="0" w:color="auto"/>
              </w:divBdr>
            </w:div>
            <w:div w:id="658848157">
              <w:marLeft w:val="640"/>
              <w:marRight w:val="0"/>
              <w:marTop w:val="0"/>
              <w:marBottom w:val="0"/>
              <w:divBdr>
                <w:top w:val="none" w:sz="0" w:space="0" w:color="auto"/>
                <w:left w:val="none" w:sz="0" w:space="0" w:color="auto"/>
                <w:bottom w:val="none" w:sz="0" w:space="0" w:color="auto"/>
                <w:right w:val="none" w:sz="0" w:space="0" w:color="auto"/>
              </w:divBdr>
            </w:div>
            <w:div w:id="658848199">
              <w:marLeft w:val="640"/>
              <w:marRight w:val="0"/>
              <w:marTop w:val="0"/>
              <w:marBottom w:val="0"/>
              <w:divBdr>
                <w:top w:val="none" w:sz="0" w:space="0" w:color="auto"/>
                <w:left w:val="none" w:sz="0" w:space="0" w:color="auto"/>
                <w:bottom w:val="none" w:sz="0" w:space="0" w:color="auto"/>
                <w:right w:val="none" w:sz="0" w:space="0" w:color="auto"/>
              </w:divBdr>
            </w:div>
            <w:div w:id="658853131">
              <w:marLeft w:val="640"/>
              <w:marRight w:val="0"/>
              <w:marTop w:val="0"/>
              <w:marBottom w:val="0"/>
              <w:divBdr>
                <w:top w:val="none" w:sz="0" w:space="0" w:color="auto"/>
                <w:left w:val="none" w:sz="0" w:space="0" w:color="auto"/>
                <w:bottom w:val="none" w:sz="0" w:space="0" w:color="auto"/>
                <w:right w:val="none" w:sz="0" w:space="0" w:color="auto"/>
              </w:divBdr>
            </w:div>
            <w:div w:id="658968127">
              <w:marLeft w:val="640"/>
              <w:marRight w:val="0"/>
              <w:marTop w:val="0"/>
              <w:marBottom w:val="0"/>
              <w:divBdr>
                <w:top w:val="none" w:sz="0" w:space="0" w:color="auto"/>
                <w:left w:val="none" w:sz="0" w:space="0" w:color="auto"/>
                <w:bottom w:val="none" w:sz="0" w:space="0" w:color="auto"/>
                <w:right w:val="none" w:sz="0" w:space="0" w:color="auto"/>
              </w:divBdr>
            </w:div>
            <w:div w:id="659043586">
              <w:marLeft w:val="640"/>
              <w:marRight w:val="0"/>
              <w:marTop w:val="0"/>
              <w:marBottom w:val="0"/>
              <w:divBdr>
                <w:top w:val="none" w:sz="0" w:space="0" w:color="auto"/>
                <w:left w:val="none" w:sz="0" w:space="0" w:color="auto"/>
                <w:bottom w:val="none" w:sz="0" w:space="0" w:color="auto"/>
                <w:right w:val="none" w:sz="0" w:space="0" w:color="auto"/>
              </w:divBdr>
            </w:div>
            <w:div w:id="659114580">
              <w:marLeft w:val="640"/>
              <w:marRight w:val="0"/>
              <w:marTop w:val="0"/>
              <w:marBottom w:val="0"/>
              <w:divBdr>
                <w:top w:val="none" w:sz="0" w:space="0" w:color="auto"/>
                <w:left w:val="none" w:sz="0" w:space="0" w:color="auto"/>
                <w:bottom w:val="none" w:sz="0" w:space="0" w:color="auto"/>
                <w:right w:val="none" w:sz="0" w:space="0" w:color="auto"/>
              </w:divBdr>
            </w:div>
            <w:div w:id="659164112">
              <w:marLeft w:val="640"/>
              <w:marRight w:val="0"/>
              <w:marTop w:val="0"/>
              <w:marBottom w:val="0"/>
              <w:divBdr>
                <w:top w:val="none" w:sz="0" w:space="0" w:color="auto"/>
                <w:left w:val="none" w:sz="0" w:space="0" w:color="auto"/>
                <w:bottom w:val="none" w:sz="0" w:space="0" w:color="auto"/>
                <w:right w:val="none" w:sz="0" w:space="0" w:color="auto"/>
              </w:divBdr>
            </w:div>
            <w:div w:id="659231242">
              <w:marLeft w:val="640"/>
              <w:marRight w:val="0"/>
              <w:marTop w:val="0"/>
              <w:marBottom w:val="0"/>
              <w:divBdr>
                <w:top w:val="none" w:sz="0" w:space="0" w:color="auto"/>
                <w:left w:val="none" w:sz="0" w:space="0" w:color="auto"/>
                <w:bottom w:val="none" w:sz="0" w:space="0" w:color="auto"/>
                <w:right w:val="none" w:sz="0" w:space="0" w:color="auto"/>
              </w:divBdr>
            </w:div>
            <w:div w:id="659381431">
              <w:marLeft w:val="640"/>
              <w:marRight w:val="0"/>
              <w:marTop w:val="0"/>
              <w:marBottom w:val="0"/>
              <w:divBdr>
                <w:top w:val="none" w:sz="0" w:space="0" w:color="auto"/>
                <w:left w:val="none" w:sz="0" w:space="0" w:color="auto"/>
                <w:bottom w:val="none" w:sz="0" w:space="0" w:color="auto"/>
                <w:right w:val="none" w:sz="0" w:space="0" w:color="auto"/>
              </w:divBdr>
            </w:div>
            <w:div w:id="659383122">
              <w:marLeft w:val="640"/>
              <w:marRight w:val="0"/>
              <w:marTop w:val="0"/>
              <w:marBottom w:val="0"/>
              <w:divBdr>
                <w:top w:val="none" w:sz="0" w:space="0" w:color="auto"/>
                <w:left w:val="none" w:sz="0" w:space="0" w:color="auto"/>
                <w:bottom w:val="none" w:sz="0" w:space="0" w:color="auto"/>
                <w:right w:val="none" w:sz="0" w:space="0" w:color="auto"/>
              </w:divBdr>
            </w:div>
            <w:div w:id="659424623">
              <w:marLeft w:val="640"/>
              <w:marRight w:val="0"/>
              <w:marTop w:val="0"/>
              <w:marBottom w:val="0"/>
              <w:divBdr>
                <w:top w:val="none" w:sz="0" w:space="0" w:color="auto"/>
                <w:left w:val="none" w:sz="0" w:space="0" w:color="auto"/>
                <w:bottom w:val="none" w:sz="0" w:space="0" w:color="auto"/>
                <w:right w:val="none" w:sz="0" w:space="0" w:color="auto"/>
              </w:divBdr>
            </w:div>
            <w:div w:id="659505911">
              <w:marLeft w:val="640"/>
              <w:marRight w:val="0"/>
              <w:marTop w:val="0"/>
              <w:marBottom w:val="0"/>
              <w:divBdr>
                <w:top w:val="none" w:sz="0" w:space="0" w:color="auto"/>
                <w:left w:val="none" w:sz="0" w:space="0" w:color="auto"/>
                <w:bottom w:val="none" w:sz="0" w:space="0" w:color="auto"/>
                <w:right w:val="none" w:sz="0" w:space="0" w:color="auto"/>
              </w:divBdr>
            </w:div>
            <w:div w:id="659576440">
              <w:marLeft w:val="640"/>
              <w:marRight w:val="0"/>
              <w:marTop w:val="0"/>
              <w:marBottom w:val="0"/>
              <w:divBdr>
                <w:top w:val="none" w:sz="0" w:space="0" w:color="auto"/>
                <w:left w:val="none" w:sz="0" w:space="0" w:color="auto"/>
                <w:bottom w:val="none" w:sz="0" w:space="0" w:color="auto"/>
                <w:right w:val="none" w:sz="0" w:space="0" w:color="auto"/>
              </w:divBdr>
            </w:div>
            <w:div w:id="659579887">
              <w:marLeft w:val="640"/>
              <w:marRight w:val="0"/>
              <w:marTop w:val="0"/>
              <w:marBottom w:val="0"/>
              <w:divBdr>
                <w:top w:val="none" w:sz="0" w:space="0" w:color="auto"/>
                <w:left w:val="none" w:sz="0" w:space="0" w:color="auto"/>
                <w:bottom w:val="none" w:sz="0" w:space="0" w:color="auto"/>
                <w:right w:val="none" w:sz="0" w:space="0" w:color="auto"/>
              </w:divBdr>
            </w:div>
            <w:div w:id="659697073">
              <w:marLeft w:val="640"/>
              <w:marRight w:val="0"/>
              <w:marTop w:val="0"/>
              <w:marBottom w:val="0"/>
              <w:divBdr>
                <w:top w:val="none" w:sz="0" w:space="0" w:color="auto"/>
                <w:left w:val="none" w:sz="0" w:space="0" w:color="auto"/>
                <w:bottom w:val="none" w:sz="0" w:space="0" w:color="auto"/>
                <w:right w:val="none" w:sz="0" w:space="0" w:color="auto"/>
              </w:divBdr>
            </w:div>
            <w:div w:id="659885809">
              <w:marLeft w:val="640"/>
              <w:marRight w:val="0"/>
              <w:marTop w:val="0"/>
              <w:marBottom w:val="0"/>
              <w:divBdr>
                <w:top w:val="none" w:sz="0" w:space="0" w:color="auto"/>
                <w:left w:val="none" w:sz="0" w:space="0" w:color="auto"/>
                <w:bottom w:val="none" w:sz="0" w:space="0" w:color="auto"/>
                <w:right w:val="none" w:sz="0" w:space="0" w:color="auto"/>
              </w:divBdr>
            </w:div>
            <w:div w:id="659886572">
              <w:marLeft w:val="640"/>
              <w:marRight w:val="0"/>
              <w:marTop w:val="0"/>
              <w:marBottom w:val="0"/>
              <w:divBdr>
                <w:top w:val="none" w:sz="0" w:space="0" w:color="auto"/>
                <w:left w:val="none" w:sz="0" w:space="0" w:color="auto"/>
                <w:bottom w:val="none" w:sz="0" w:space="0" w:color="auto"/>
                <w:right w:val="none" w:sz="0" w:space="0" w:color="auto"/>
              </w:divBdr>
            </w:div>
            <w:div w:id="659895531">
              <w:marLeft w:val="0"/>
              <w:marRight w:val="0"/>
              <w:marTop w:val="0"/>
              <w:marBottom w:val="0"/>
              <w:divBdr>
                <w:top w:val="none" w:sz="0" w:space="0" w:color="auto"/>
                <w:left w:val="none" w:sz="0" w:space="0" w:color="auto"/>
                <w:bottom w:val="none" w:sz="0" w:space="0" w:color="auto"/>
                <w:right w:val="none" w:sz="0" w:space="0" w:color="auto"/>
              </w:divBdr>
            </w:div>
            <w:div w:id="659965663">
              <w:marLeft w:val="640"/>
              <w:marRight w:val="0"/>
              <w:marTop w:val="0"/>
              <w:marBottom w:val="0"/>
              <w:divBdr>
                <w:top w:val="none" w:sz="0" w:space="0" w:color="auto"/>
                <w:left w:val="none" w:sz="0" w:space="0" w:color="auto"/>
                <w:bottom w:val="none" w:sz="0" w:space="0" w:color="auto"/>
                <w:right w:val="none" w:sz="0" w:space="0" w:color="auto"/>
              </w:divBdr>
            </w:div>
            <w:div w:id="660036907">
              <w:marLeft w:val="640"/>
              <w:marRight w:val="0"/>
              <w:marTop w:val="0"/>
              <w:marBottom w:val="0"/>
              <w:divBdr>
                <w:top w:val="none" w:sz="0" w:space="0" w:color="auto"/>
                <w:left w:val="none" w:sz="0" w:space="0" w:color="auto"/>
                <w:bottom w:val="none" w:sz="0" w:space="0" w:color="auto"/>
                <w:right w:val="none" w:sz="0" w:space="0" w:color="auto"/>
              </w:divBdr>
            </w:div>
            <w:div w:id="660157391">
              <w:marLeft w:val="640"/>
              <w:marRight w:val="0"/>
              <w:marTop w:val="0"/>
              <w:marBottom w:val="0"/>
              <w:divBdr>
                <w:top w:val="none" w:sz="0" w:space="0" w:color="auto"/>
                <w:left w:val="none" w:sz="0" w:space="0" w:color="auto"/>
                <w:bottom w:val="none" w:sz="0" w:space="0" w:color="auto"/>
                <w:right w:val="none" w:sz="0" w:space="0" w:color="auto"/>
              </w:divBdr>
            </w:div>
            <w:div w:id="660163178">
              <w:marLeft w:val="640"/>
              <w:marRight w:val="0"/>
              <w:marTop w:val="0"/>
              <w:marBottom w:val="0"/>
              <w:divBdr>
                <w:top w:val="none" w:sz="0" w:space="0" w:color="auto"/>
                <w:left w:val="none" w:sz="0" w:space="0" w:color="auto"/>
                <w:bottom w:val="none" w:sz="0" w:space="0" w:color="auto"/>
                <w:right w:val="none" w:sz="0" w:space="0" w:color="auto"/>
              </w:divBdr>
            </w:div>
            <w:div w:id="660234057">
              <w:marLeft w:val="640"/>
              <w:marRight w:val="0"/>
              <w:marTop w:val="0"/>
              <w:marBottom w:val="0"/>
              <w:divBdr>
                <w:top w:val="none" w:sz="0" w:space="0" w:color="auto"/>
                <w:left w:val="none" w:sz="0" w:space="0" w:color="auto"/>
                <w:bottom w:val="none" w:sz="0" w:space="0" w:color="auto"/>
                <w:right w:val="none" w:sz="0" w:space="0" w:color="auto"/>
              </w:divBdr>
            </w:div>
            <w:div w:id="660350565">
              <w:marLeft w:val="640"/>
              <w:marRight w:val="0"/>
              <w:marTop w:val="0"/>
              <w:marBottom w:val="0"/>
              <w:divBdr>
                <w:top w:val="none" w:sz="0" w:space="0" w:color="auto"/>
                <w:left w:val="none" w:sz="0" w:space="0" w:color="auto"/>
                <w:bottom w:val="none" w:sz="0" w:space="0" w:color="auto"/>
                <w:right w:val="none" w:sz="0" w:space="0" w:color="auto"/>
              </w:divBdr>
            </w:div>
            <w:div w:id="660498653">
              <w:marLeft w:val="640"/>
              <w:marRight w:val="0"/>
              <w:marTop w:val="0"/>
              <w:marBottom w:val="0"/>
              <w:divBdr>
                <w:top w:val="none" w:sz="0" w:space="0" w:color="auto"/>
                <w:left w:val="none" w:sz="0" w:space="0" w:color="auto"/>
                <w:bottom w:val="none" w:sz="0" w:space="0" w:color="auto"/>
                <w:right w:val="none" w:sz="0" w:space="0" w:color="auto"/>
              </w:divBdr>
            </w:div>
            <w:div w:id="660541251">
              <w:marLeft w:val="640"/>
              <w:marRight w:val="0"/>
              <w:marTop w:val="0"/>
              <w:marBottom w:val="0"/>
              <w:divBdr>
                <w:top w:val="none" w:sz="0" w:space="0" w:color="auto"/>
                <w:left w:val="none" w:sz="0" w:space="0" w:color="auto"/>
                <w:bottom w:val="none" w:sz="0" w:space="0" w:color="auto"/>
                <w:right w:val="none" w:sz="0" w:space="0" w:color="auto"/>
              </w:divBdr>
            </w:div>
            <w:div w:id="660624336">
              <w:marLeft w:val="640"/>
              <w:marRight w:val="0"/>
              <w:marTop w:val="0"/>
              <w:marBottom w:val="0"/>
              <w:divBdr>
                <w:top w:val="none" w:sz="0" w:space="0" w:color="auto"/>
                <w:left w:val="none" w:sz="0" w:space="0" w:color="auto"/>
                <w:bottom w:val="none" w:sz="0" w:space="0" w:color="auto"/>
                <w:right w:val="none" w:sz="0" w:space="0" w:color="auto"/>
              </w:divBdr>
            </w:div>
            <w:div w:id="660691987">
              <w:marLeft w:val="640"/>
              <w:marRight w:val="0"/>
              <w:marTop w:val="0"/>
              <w:marBottom w:val="0"/>
              <w:divBdr>
                <w:top w:val="none" w:sz="0" w:space="0" w:color="auto"/>
                <w:left w:val="none" w:sz="0" w:space="0" w:color="auto"/>
                <w:bottom w:val="none" w:sz="0" w:space="0" w:color="auto"/>
                <w:right w:val="none" w:sz="0" w:space="0" w:color="auto"/>
              </w:divBdr>
            </w:div>
            <w:div w:id="660743295">
              <w:marLeft w:val="640"/>
              <w:marRight w:val="0"/>
              <w:marTop w:val="0"/>
              <w:marBottom w:val="0"/>
              <w:divBdr>
                <w:top w:val="none" w:sz="0" w:space="0" w:color="auto"/>
                <w:left w:val="none" w:sz="0" w:space="0" w:color="auto"/>
                <w:bottom w:val="none" w:sz="0" w:space="0" w:color="auto"/>
                <w:right w:val="none" w:sz="0" w:space="0" w:color="auto"/>
              </w:divBdr>
            </w:div>
            <w:div w:id="660813474">
              <w:marLeft w:val="640"/>
              <w:marRight w:val="0"/>
              <w:marTop w:val="0"/>
              <w:marBottom w:val="0"/>
              <w:divBdr>
                <w:top w:val="none" w:sz="0" w:space="0" w:color="auto"/>
                <w:left w:val="none" w:sz="0" w:space="0" w:color="auto"/>
                <w:bottom w:val="none" w:sz="0" w:space="0" w:color="auto"/>
                <w:right w:val="none" w:sz="0" w:space="0" w:color="auto"/>
              </w:divBdr>
            </w:div>
            <w:div w:id="660818526">
              <w:marLeft w:val="640"/>
              <w:marRight w:val="0"/>
              <w:marTop w:val="0"/>
              <w:marBottom w:val="0"/>
              <w:divBdr>
                <w:top w:val="none" w:sz="0" w:space="0" w:color="auto"/>
                <w:left w:val="none" w:sz="0" w:space="0" w:color="auto"/>
                <w:bottom w:val="none" w:sz="0" w:space="0" w:color="auto"/>
                <w:right w:val="none" w:sz="0" w:space="0" w:color="auto"/>
              </w:divBdr>
            </w:div>
            <w:div w:id="660934216">
              <w:marLeft w:val="640"/>
              <w:marRight w:val="0"/>
              <w:marTop w:val="0"/>
              <w:marBottom w:val="0"/>
              <w:divBdr>
                <w:top w:val="none" w:sz="0" w:space="0" w:color="auto"/>
                <w:left w:val="none" w:sz="0" w:space="0" w:color="auto"/>
                <w:bottom w:val="none" w:sz="0" w:space="0" w:color="auto"/>
                <w:right w:val="none" w:sz="0" w:space="0" w:color="auto"/>
              </w:divBdr>
            </w:div>
            <w:div w:id="661004372">
              <w:marLeft w:val="640"/>
              <w:marRight w:val="0"/>
              <w:marTop w:val="0"/>
              <w:marBottom w:val="0"/>
              <w:divBdr>
                <w:top w:val="none" w:sz="0" w:space="0" w:color="auto"/>
                <w:left w:val="none" w:sz="0" w:space="0" w:color="auto"/>
                <w:bottom w:val="none" w:sz="0" w:space="0" w:color="auto"/>
                <w:right w:val="none" w:sz="0" w:space="0" w:color="auto"/>
              </w:divBdr>
            </w:div>
            <w:div w:id="661153797">
              <w:marLeft w:val="640"/>
              <w:marRight w:val="0"/>
              <w:marTop w:val="0"/>
              <w:marBottom w:val="0"/>
              <w:divBdr>
                <w:top w:val="none" w:sz="0" w:space="0" w:color="auto"/>
                <w:left w:val="none" w:sz="0" w:space="0" w:color="auto"/>
                <w:bottom w:val="none" w:sz="0" w:space="0" w:color="auto"/>
                <w:right w:val="none" w:sz="0" w:space="0" w:color="auto"/>
              </w:divBdr>
            </w:div>
            <w:div w:id="661277859">
              <w:marLeft w:val="640"/>
              <w:marRight w:val="0"/>
              <w:marTop w:val="0"/>
              <w:marBottom w:val="0"/>
              <w:divBdr>
                <w:top w:val="none" w:sz="0" w:space="0" w:color="auto"/>
                <w:left w:val="none" w:sz="0" w:space="0" w:color="auto"/>
                <w:bottom w:val="none" w:sz="0" w:space="0" w:color="auto"/>
                <w:right w:val="none" w:sz="0" w:space="0" w:color="auto"/>
              </w:divBdr>
            </w:div>
            <w:div w:id="661350142">
              <w:marLeft w:val="0"/>
              <w:marRight w:val="0"/>
              <w:marTop w:val="0"/>
              <w:marBottom w:val="0"/>
              <w:divBdr>
                <w:top w:val="none" w:sz="0" w:space="0" w:color="auto"/>
                <w:left w:val="none" w:sz="0" w:space="0" w:color="auto"/>
                <w:bottom w:val="none" w:sz="0" w:space="0" w:color="auto"/>
                <w:right w:val="none" w:sz="0" w:space="0" w:color="auto"/>
              </w:divBdr>
            </w:div>
            <w:div w:id="661397616">
              <w:marLeft w:val="640"/>
              <w:marRight w:val="0"/>
              <w:marTop w:val="0"/>
              <w:marBottom w:val="0"/>
              <w:divBdr>
                <w:top w:val="none" w:sz="0" w:space="0" w:color="auto"/>
                <w:left w:val="none" w:sz="0" w:space="0" w:color="auto"/>
                <w:bottom w:val="none" w:sz="0" w:space="0" w:color="auto"/>
                <w:right w:val="none" w:sz="0" w:space="0" w:color="auto"/>
              </w:divBdr>
            </w:div>
            <w:div w:id="661549901">
              <w:marLeft w:val="640"/>
              <w:marRight w:val="0"/>
              <w:marTop w:val="0"/>
              <w:marBottom w:val="0"/>
              <w:divBdr>
                <w:top w:val="none" w:sz="0" w:space="0" w:color="auto"/>
                <w:left w:val="none" w:sz="0" w:space="0" w:color="auto"/>
                <w:bottom w:val="none" w:sz="0" w:space="0" w:color="auto"/>
                <w:right w:val="none" w:sz="0" w:space="0" w:color="auto"/>
              </w:divBdr>
            </w:div>
            <w:div w:id="661927303">
              <w:marLeft w:val="640"/>
              <w:marRight w:val="0"/>
              <w:marTop w:val="0"/>
              <w:marBottom w:val="0"/>
              <w:divBdr>
                <w:top w:val="none" w:sz="0" w:space="0" w:color="auto"/>
                <w:left w:val="none" w:sz="0" w:space="0" w:color="auto"/>
                <w:bottom w:val="none" w:sz="0" w:space="0" w:color="auto"/>
                <w:right w:val="none" w:sz="0" w:space="0" w:color="auto"/>
              </w:divBdr>
            </w:div>
            <w:div w:id="662009343">
              <w:marLeft w:val="640"/>
              <w:marRight w:val="0"/>
              <w:marTop w:val="0"/>
              <w:marBottom w:val="0"/>
              <w:divBdr>
                <w:top w:val="none" w:sz="0" w:space="0" w:color="auto"/>
                <w:left w:val="none" w:sz="0" w:space="0" w:color="auto"/>
                <w:bottom w:val="none" w:sz="0" w:space="0" w:color="auto"/>
                <w:right w:val="none" w:sz="0" w:space="0" w:color="auto"/>
              </w:divBdr>
            </w:div>
            <w:div w:id="662047287">
              <w:marLeft w:val="640"/>
              <w:marRight w:val="0"/>
              <w:marTop w:val="0"/>
              <w:marBottom w:val="0"/>
              <w:divBdr>
                <w:top w:val="none" w:sz="0" w:space="0" w:color="auto"/>
                <w:left w:val="none" w:sz="0" w:space="0" w:color="auto"/>
                <w:bottom w:val="none" w:sz="0" w:space="0" w:color="auto"/>
                <w:right w:val="none" w:sz="0" w:space="0" w:color="auto"/>
              </w:divBdr>
            </w:div>
            <w:div w:id="662125170">
              <w:marLeft w:val="640"/>
              <w:marRight w:val="0"/>
              <w:marTop w:val="0"/>
              <w:marBottom w:val="0"/>
              <w:divBdr>
                <w:top w:val="none" w:sz="0" w:space="0" w:color="auto"/>
                <w:left w:val="none" w:sz="0" w:space="0" w:color="auto"/>
                <w:bottom w:val="none" w:sz="0" w:space="0" w:color="auto"/>
                <w:right w:val="none" w:sz="0" w:space="0" w:color="auto"/>
              </w:divBdr>
            </w:div>
            <w:div w:id="662202008">
              <w:marLeft w:val="640"/>
              <w:marRight w:val="0"/>
              <w:marTop w:val="0"/>
              <w:marBottom w:val="0"/>
              <w:divBdr>
                <w:top w:val="none" w:sz="0" w:space="0" w:color="auto"/>
                <w:left w:val="none" w:sz="0" w:space="0" w:color="auto"/>
                <w:bottom w:val="none" w:sz="0" w:space="0" w:color="auto"/>
                <w:right w:val="none" w:sz="0" w:space="0" w:color="auto"/>
              </w:divBdr>
            </w:div>
            <w:div w:id="662245141">
              <w:marLeft w:val="640"/>
              <w:marRight w:val="0"/>
              <w:marTop w:val="0"/>
              <w:marBottom w:val="0"/>
              <w:divBdr>
                <w:top w:val="none" w:sz="0" w:space="0" w:color="auto"/>
                <w:left w:val="none" w:sz="0" w:space="0" w:color="auto"/>
                <w:bottom w:val="none" w:sz="0" w:space="0" w:color="auto"/>
                <w:right w:val="none" w:sz="0" w:space="0" w:color="auto"/>
              </w:divBdr>
            </w:div>
            <w:div w:id="662321682">
              <w:marLeft w:val="640"/>
              <w:marRight w:val="0"/>
              <w:marTop w:val="0"/>
              <w:marBottom w:val="0"/>
              <w:divBdr>
                <w:top w:val="none" w:sz="0" w:space="0" w:color="auto"/>
                <w:left w:val="none" w:sz="0" w:space="0" w:color="auto"/>
                <w:bottom w:val="none" w:sz="0" w:space="0" w:color="auto"/>
                <w:right w:val="none" w:sz="0" w:space="0" w:color="auto"/>
              </w:divBdr>
            </w:div>
            <w:div w:id="662322000">
              <w:marLeft w:val="640"/>
              <w:marRight w:val="0"/>
              <w:marTop w:val="0"/>
              <w:marBottom w:val="0"/>
              <w:divBdr>
                <w:top w:val="none" w:sz="0" w:space="0" w:color="auto"/>
                <w:left w:val="none" w:sz="0" w:space="0" w:color="auto"/>
                <w:bottom w:val="none" w:sz="0" w:space="0" w:color="auto"/>
                <w:right w:val="none" w:sz="0" w:space="0" w:color="auto"/>
              </w:divBdr>
            </w:div>
            <w:div w:id="662394862">
              <w:marLeft w:val="640"/>
              <w:marRight w:val="0"/>
              <w:marTop w:val="0"/>
              <w:marBottom w:val="0"/>
              <w:divBdr>
                <w:top w:val="none" w:sz="0" w:space="0" w:color="auto"/>
                <w:left w:val="none" w:sz="0" w:space="0" w:color="auto"/>
                <w:bottom w:val="none" w:sz="0" w:space="0" w:color="auto"/>
                <w:right w:val="none" w:sz="0" w:space="0" w:color="auto"/>
              </w:divBdr>
            </w:div>
            <w:div w:id="662590188">
              <w:marLeft w:val="640"/>
              <w:marRight w:val="0"/>
              <w:marTop w:val="0"/>
              <w:marBottom w:val="0"/>
              <w:divBdr>
                <w:top w:val="none" w:sz="0" w:space="0" w:color="auto"/>
                <w:left w:val="none" w:sz="0" w:space="0" w:color="auto"/>
                <w:bottom w:val="none" w:sz="0" w:space="0" w:color="auto"/>
                <w:right w:val="none" w:sz="0" w:space="0" w:color="auto"/>
              </w:divBdr>
            </w:div>
            <w:div w:id="662590630">
              <w:marLeft w:val="640"/>
              <w:marRight w:val="0"/>
              <w:marTop w:val="0"/>
              <w:marBottom w:val="0"/>
              <w:divBdr>
                <w:top w:val="none" w:sz="0" w:space="0" w:color="auto"/>
                <w:left w:val="none" w:sz="0" w:space="0" w:color="auto"/>
                <w:bottom w:val="none" w:sz="0" w:space="0" w:color="auto"/>
                <w:right w:val="none" w:sz="0" w:space="0" w:color="auto"/>
              </w:divBdr>
            </w:div>
            <w:div w:id="662591644">
              <w:marLeft w:val="640"/>
              <w:marRight w:val="0"/>
              <w:marTop w:val="0"/>
              <w:marBottom w:val="0"/>
              <w:divBdr>
                <w:top w:val="none" w:sz="0" w:space="0" w:color="auto"/>
                <w:left w:val="none" w:sz="0" w:space="0" w:color="auto"/>
                <w:bottom w:val="none" w:sz="0" w:space="0" w:color="auto"/>
                <w:right w:val="none" w:sz="0" w:space="0" w:color="auto"/>
              </w:divBdr>
            </w:div>
            <w:div w:id="662660903">
              <w:marLeft w:val="640"/>
              <w:marRight w:val="0"/>
              <w:marTop w:val="0"/>
              <w:marBottom w:val="0"/>
              <w:divBdr>
                <w:top w:val="none" w:sz="0" w:space="0" w:color="auto"/>
                <w:left w:val="none" w:sz="0" w:space="0" w:color="auto"/>
                <w:bottom w:val="none" w:sz="0" w:space="0" w:color="auto"/>
                <w:right w:val="none" w:sz="0" w:space="0" w:color="auto"/>
              </w:divBdr>
            </w:div>
            <w:div w:id="662706014">
              <w:marLeft w:val="640"/>
              <w:marRight w:val="0"/>
              <w:marTop w:val="0"/>
              <w:marBottom w:val="0"/>
              <w:divBdr>
                <w:top w:val="none" w:sz="0" w:space="0" w:color="auto"/>
                <w:left w:val="none" w:sz="0" w:space="0" w:color="auto"/>
                <w:bottom w:val="none" w:sz="0" w:space="0" w:color="auto"/>
                <w:right w:val="none" w:sz="0" w:space="0" w:color="auto"/>
              </w:divBdr>
            </w:div>
            <w:div w:id="662782480">
              <w:marLeft w:val="640"/>
              <w:marRight w:val="0"/>
              <w:marTop w:val="0"/>
              <w:marBottom w:val="0"/>
              <w:divBdr>
                <w:top w:val="none" w:sz="0" w:space="0" w:color="auto"/>
                <w:left w:val="none" w:sz="0" w:space="0" w:color="auto"/>
                <w:bottom w:val="none" w:sz="0" w:space="0" w:color="auto"/>
                <w:right w:val="none" w:sz="0" w:space="0" w:color="auto"/>
              </w:divBdr>
            </w:div>
            <w:div w:id="662898875">
              <w:marLeft w:val="640"/>
              <w:marRight w:val="0"/>
              <w:marTop w:val="0"/>
              <w:marBottom w:val="0"/>
              <w:divBdr>
                <w:top w:val="none" w:sz="0" w:space="0" w:color="auto"/>
                <w:left w:val="none" w:sz="0" w:space="0" w:color="auto"/>
                <w:bottom w:val="none" w:sz="0" w:space="0" w:color="auto"/>
                <w:right w:val="none" w:sz="0" w:space="0" w:color="auto"/>
              </w:divBdr>
            </w:div>
            <w:div w:id="662976787">
              <w:marLeft w:val="640"/>
              <w:marRight w:val="0"/>
              <w:marTop w:val="0"/>
              <w:marBottom w:val="0"/>
              <w:divBdr>
                <w:top w:val="none" w:sz="0" w:space="0" w:color="auto"/>
                <w:left w:val="none" w:sz="0" w:space="0" w:color="auto"/>
                <w:bottom w:val="none" w:sz="0" w:space="0" w:color="auto"/>
                <w:right w:val="none" w:sz="0" w:space="0" w:color="auto"/>
              </w:divBdr>
            </w:div>
            <w:div w:id="663048153">
              <w:marLeft w:val="640"/>
              <w:marRight w:val="0"/>
              <w:marTop w:val="0"/>
              <w:marBottom w:val="0"/>
              <w:divBdr>
                <w:top w:val="none" w:sz="0" w:space="0" w:color="auto"/>
                <w:left w:val="none" w:sz="0" w:space="0" w:color="auto"/>
                <w:bottom w:val="none" w:sz="0" w:space="0" w:color="auto"/>
                <w:right w:val="none" w:sz="0" w:space="0" w:color="auto"/>
              </w:divBdr>
            </w:div>
            <w:div w:id="663120232">
              <w:marLeft w:val="640"/>
              <w:marRight w:val="0"/>
              <w:marTop w:val="0"/>
              <w:marBottom w:val="0"/>
              <w:divBdr>
                <w:top w:val="none" w:sz="0" w:space="0" w:color="auto"/>
                <w:left w:val="none" w:sz="0" w:space="0" w:color="auto"/>
                <w:bottom w:val="none" w:sz="0" w:space="0" w:color="auto"/>
                <w:right w:val="none" w:sz="0" w:space="0" w:color="auto"/>
              </w:divBdr>
            </w:div>
            <w:div w:id="663164733">
              <w:marLeft w:val="640"/>
              <w:marRight w:val="0"/>
              <w:marTop w:val="0"/>
              <w:marBottom w:val="0"/>
              <w:divBdr>
                <w:top w:val="none" w:sz="0" w:space="0" w:color="auto"/>
                <w:left w:val="none" w:sz="0" w:space="0" w:color="auto"/>
                <w:bottom w:val="none" w:sz="0" w:space="0" w:color="auto"/>
                <w:right w:val="none" w:sz="0" w:space="0" w:color="auto"/>
              </w:divBdr>
            </w:div>
            <w:div w:id="663171009">
              <w:marLeft w:val="640"/>
              <w:marRight w:val="0"/>
              <w:marTop w:val="0"/>
              <w:marBottom w:val="0"/>
              <w:divBdr>
                <w:top w:val="none" w:sz="0" w:space="0" w:color="auto"/>
                <w:left w:val="none" w:sz="0" w:space="0" w:color="auto"/>
                <w:bottom w:val="none" w:sz="0" w:space="0" w:color="auto"/>
                <w:right w:val="none" w:sz="0" w:space="0" w:color="auto"/>
              </w:divBdr>
            </w:div>
            <w:div w:id="663171323">
              <w:marLeft w:val="640"/>
              <w:marRight w:val="0"/>
              <w:marTop w:val="0"/>
              <w:marBottom w:val="0"/>
              <w:divBdr>
                <w:top w:val="none" w:sz="0" w:space="0" w:color="auto"/>
                <w:left w:val="none" w:sz="0" w:space="0" w:color="auto"/>
                <w:bottom w:val="none" w:sz="0" w:space="0" w:color="auto"/>
                <w:right w:val="none" w:sz="0" w:space="0" w:color="auto"/>
              </w:divBdr>
            </w:div>
            <w:div w:id="663240358">
              <w:marLeft w:val="640"/>
              <w:marRight w:val="0"/>
              <w:marTop w:val="0"/>
              <w:marBottom w:val="0"/>
              <w:divBdr>
                <w:top w:val="none" w:sz="0" w:space="0" w:color="auto"/>
                <w:left w:val="none" w:sz="0" w:space="0" w:color="auto"/>
                <w:bottom w:val="none" w:sz="0" w:space="0" w:color="auto"/>
                <w:right w:val="none" w:sz="0" w:space="0" w:color="auto"/>
              </w:divBdr>
            </w:div>
            <w:div w:id="663319386">
              <w:marLeft w:val="640"/>
              <w:marRight w:val="0"/>
              <w:marTop w:val="0"/>
              <w:marBottom w:val="0"/>
              <w:divBdr>
                <w:top w:val="none" w:sz="0" w:space="0" w:color="auto"/>
                <w:left w:val="none" w:sz="0" w:space="0" w:color="auto"/>
                <w:bottom w:val="none" w:sz="0" w:space="0" w:color="auto"/>
                <w:right w:val="none" w:sz="0" w:space="0" w:color="auto"/>
              </w:divBdr>
            </w:div>
            <w:div w:id="663362009">
              <w:marLeft w:val="640"/>
              <w:marRight w:val="0"/>
              <w:marTop w:val="0"/>
              <w:marBottom w:val="0"/>
              <w:divBdr>
                <w:top w:val="none" w:sz="0" w:space="0" w:color="auto"/>
                <w:left w:val="none" w:sz="0" w:space="0" w:color="auto"/>
                <w:bottom w:val="none" w:sz="0" w:space="0" w:color="auto"/>
                <w:right w:val="none" w:sz="0" w:space="0" w:color="auto"/>
              </w:divBdr>
            </w:div>
            <w:div w:id="663553277">
              <w:marLeft w:val="640"/>
              <w:marRight w:val="0"/>
              <w:marTop w:val="0"/>
              <w:marBottom w:val="0"/>
              <w:divBdr>
                <w:top w:val="none" w:sz="0" w:space="0" w:color="auto"/>
                <w:left w:val="none" w:sz="0" w:space="0" w:color="auto"/>
                <w:bottom w:val="none" w:sz="0" w:space="0" w:color="auto"/>
                <w:right w:val="none" w:sz="0" w:space="0" w:color="auto"/>
              </w:divBdr>
            </w:div>
            <w:div w:id="663582190">
              <w:marLeft w:val="640"/>
              <w:marRight w:val="0"/>
              <w:marTop w:val="0"/>
              <w:marBottom w:val="0"/>
              <w:divBdr>
                <w:top w:val="none" w:sz="0" w:space="0" w:color="auto"/>
                <w:left w:val="none" w:sz="0" w:space="0" w:color="auto"/>
                <w:bottom w:val="none" w:sz="0" w:space="0" w:color="auto"/>
                <w:right w:val="none" w:sz="0" w:space="0" w:color="auto"/>
              </w:divBdr>
            </w:div>
            <w:div w:id="663632225">
              <w:marLeft w:val="640"/>
              <w:marRight w:val="0"/>
              <w:marTop w:val="0"/>
              <w:marBottom w:val="0"/>
              <w:divBdr>
                <w:top w:val="none" w:sz="0" w:space="0" w:color="auto"/>
                <w:left w:val="none" w:sz="0" w:space="0" w:color="auto"/>
                <w:bottom w:val="none" w:sz="0" w:space="0" w:color="auto"/>
                <w:right w:val="none" w:sz="0" w:space="0" w:color="auto"/>
              </w:divBdr>
            </w:div>
            <w:div w:id="663707303">
              <w:marLeft w:val="640"/>
              <w:marRight w:val="0"/>
              <w:marTop w:val="0"/>
              <w:marBottom w:val="0"/>
              <w:divBdr>
                <w:top w:val="none" w:sz="0" w:space="0" w:color="auto"/>
                <w:left w:val="none" w:sz="0" w:space="0" w:color="auto"/>
                <w:bottom w:val="none" w:sz="0" w:space="0" w:color="auto"/>
                <w:right w:val="none" w:sz="0" w:space="0" w:color="auto"/>
              </w:divBdr>
            </w:div>
            <w:div w:id="663821458">
              <w:marLeft w:val="640"/>
              <w:marRight w:val="0"/>
              <w:marTop w:val="0"/>
              <w:marBottom w:val="0"/>
              <w:divBdr>
                <w:top w:val="none" w:sz="0" w:space="0" w:color="auto"/>
                <w:left w:val="none" w:sz="0" w:space="0" w:color="auto"/>
                <w:bottom w:val="none" w:sz="0" w:space="0" w:color="auto"/>
                <w:right w:val="none" w:sz="0" w:space="0" w:color="auto"/>
              </w:divBdr>
            </w:div>
            <w:div w:id="663823700">
              <w:marLeft w:val="640"/>
              <w:marRight w:val="0"/>
              <w:marTop w:val="0"/>
              <w:marBottom w:val="0"/>
              <w:divBdr>
                <w:top w:val="none" w:sz="0" w:space="0" w:color="auto"/>
                <w:left w:val="none" w:sz="0" w:space="0" w:color="auto"/>
                <w:bottom w:val="none" w:sz="0" w:space="0" w:color="auto"/>
                <w:right w:val="none" w:sz="0" w:space="0" w:color="auto"/>
              </w:divBdr>
            </w:div>
            <w:div w:id="663824881">
              <w:marLeft w:val="640"/>
              <w:marRight w:val="0"/>
              <w:marTop w:val="0"/>
              <w:marBottom w:val="0"/>
              <w:divBdr>
                <w:top w:val="none" w:sz="0" w:space="0" w:color="auto"/>
                <w:left w:val="none" w:sz="0" w:space="0" w:color="auto"/>
                <w:bottom w:val="none" w:sz="0" w:space="0" w:color="auto"/>
                <w:right w:val="none" w:sz="0" w:space="0" w:color="auto"/>
              </w:divBdr>
            </w:div>
            <w:div w:id="664015817">
              <w:marLeft w:val="640"/>
              <w:marRight w:val="0"/>
              <w:marTop w:val="0"/>
              <w:marBottom w:val="0"/>
              <w:divBdr>
                <w:top w:val="none" w:sz="0" w:space="0" w:color="auto"/>
                <w:left w:val="none" w:sz="0" w:space="0" w:color="auto"/>
                <w:bottom w:val="none" w:sz="0" w:space="0" w:color="auto"/>
                <w:right w:val="none" w:sz="0" w:space="0" w:color="auto"/>
              </w:divBdr>
            </w:div>
            <w:div w:id="664091541">
              <w:marLeft w:val="640"/>
              <w:marRight w:val="0"/>
              <w:marTop w:val="0"/>
              <w:marBottom w:val="0"/>
              <w:divBdr>
                <w:top w:val="none" w:sz="0" w:space="0" w:color="auto"/>
                <w:left w:val="none" w:sz="0" w:space="0" w:color="auto"/>
                <w:bottom w:val="none" w:sz="0" w:space="0" w:color="auto"/>
                <w:right w:val="none" w:sz="0" w:space="0" w:color="auto"/>
              </w:divBdr>
            </w:div>
            <w:div w:id="664094607">
              <w:marLeft w:val="640"/>
              <w:marRight w:val="0"/>
              <w:marTop w:val="0"/>
              <w:marBottom w:val="0"/>
              <w:divBdr>
                <w:top w:val="none" w:sz="0" w:space="0" w:color="auto"/>
                <w:left w:val="none" w:sz="0" w:space="0" w:color="auto"/>
                <w:bottom w:val="none" w:sz="0" w:space="0" w:color="auto"/>
                <w:right w:val="none" w:sz="0" w:space="0" w:color="auto"/>
              </w:divBdr>
            </w:div>
            <w:div w:id="664210467">
              <w:marLeft w:val="640"/>
              <w:marRight w:val="0"/>
              <w:marTop w:val="0"/>
              <w:marBottom w:val="0"/>
              <w:divBdr>
                <w:top w:val="none" w:sz="0" w:space="0" w:color="auto"/>
                <w:left w:val="none" w:sz="0" w:space="0" w:color="auto"/>
                <w:bottom w:val="none" w:sz="0" w:space="0" w:color="auto"/>
                <w:right w:val="none" w:sz="0" w:space="0" w:color="auto"/>
              </w:divBdr>
            </w:div>
            <w:div w:id="664405801">
              <w:marLeft w:val="640"/>
              <w:marRight w:val="0"/>
              <w:marTop w:val="0"/>
              <w:marBottom w:val="0"/>
              <w:divBdr>
                <w:top w:val="none" w:sz="0" w:space="0" w:color="auto"/>
                <w:left w:val="none" w:sz="0" w:space="0" w:color="auto"/>
                <w:bottom w:val="none" w:sz="0" w:space="0" w:color="auto"/>
                <w:right w:val="none" w:sz="0" w:space="0" w:color="auto"/>
              </w:divBdr>
            </w:div>
            <w:div w:id="664625018">
              <w:marLeft w:val="640"/>
              <w:marRight w:val="0"/>
              <w:marTop w:val="0"/>
              <w:marBottom w:val="0"/>
              <w:divBdr>
                <w:top w:val="none" w:sz="0" w:space="0" w:color="auto"/>
                <w:left w:val="none" w:sz="0" w:space="0" w:color="auto"/>
                <w:bottom w:val="none" w:sz="0" w:space="0" w:color="auto"/>
                <w:right w:val="none" w:sz="0" w:space="0" w:color="auto"/>
              </w:divBdr>
            </w:div>
            <w:div w:id="664628425">
              <w:marLeft w:val="640"/>
              <w:marRight w:val="0"/>
              <w:marTop w:val="0"/>
              <w:marBottom w:val="0"/>
              <w:divBdr>
                <w:top w:val="none" w:sz="0" w:space="0" w:color="auto"/>
                <w:left w:val="none" w:sz="0" w:space="0" w:color="auto"/>
                <w:bottom w:val="none" w:sz="0" w:space="0" w:color="auto"/>
                <w:right w:val="none" w:sz="0" w:space="0" w:color="auto"/>
              </w:divBdr>
            </w:div>
            <w:div w:id="664667290">
              <w:marLeft w:val="640"/>
              <w:marRight w:val="0"/>
              <w:marTop w:val="0"/>
              <w:marBottom w:val="0"/>
              <w:divBdr>
                <w:top w:val="none" w:sz="0" w:space="0" w:color="auto"/>
                <w:left w:val="none" w:sz="0" w:space="0" w:color="auto"/>
                <w:bottom w:val="none" w:sz="0" w:space="0" w:color="auto"/>
                <w:right w:val="none" w:sz="0" w:space="0" w:color="auto"/>
              </w:divBdr>
            </w:div>
            <w:div w:id="664745908">
              <w:marLeft w:val="640"/>
              <w:marRight w:val="0"/>
              <w:marTop w:val="0"/>
              <w:marBottom w:val="0"/>
              <w:divBdr>
                <w:top w:val="none" w:sz="0" w:space="0" w:color="auto"/>
                <w:left w:val="none" w:sz="0" w:space="0" w:color="auto"/>
                <w:bottom w:val="none" w:sz="0" w:space="0" w:color="auto"/>
                <w:right w:val="none" w:sz="0" w:space="0" w:color="auto"/>
              </w:divBdr>
            </w:div>
            <w:div w:id="664746500">
              <w:marLeft w:val="640"/>
              <w:marRight w:val="0"/>
              <w:marTop w:val="0"/>
              <w:marBottom w:val="0"/>
              <w:divBdr>
                <w:top w:val="none" w:sz="0" w:space="0" w:color="auto"/>
                <w:left w:val="none" w:sz="0" w:space="0" w:color="auto"/>
                <w:bottom w:val="none" w:sz="0" w:space="0" w:color="auto"/>
                <w:right w:val="none" w:sz="0" w:space="0" w:color="auto"/>
              </w:divBdr>
            </w:div>
            <w:div w:id="664747543">
              <w:marLeft w:val="640"/>
              <w:marRight w:val="0"/>
              <w:marTop w:val="0"/>
              <w:marBottom w:val="0"/>
              <w:divBdr>
                <w:top w:val="none" w:sz="0" w:space="0" w:color="auto"/>
                <w:left w:val="none" w:sz="0" w:space="0" w:color="auto"/>
                <w:bottom w:val="none" w:sz="0" w:space="0" w:color="auto"/>
                <w:right w:val="none" w:sz="0" w:space="0" w:color="auto"/>
              </w:divBdr>
            </w:div>
            <w:div w:id="664823463">
              <w:marLeft w:val="640"/>
              <w:marRight w:val="0"/>
              <w:marTop w:val="0"/>
              <w:marBottom w:val="0"/>
              <w:divBdr>
                <w:top w:val="none" w:sz="0" w:space="0" w:color="auto"/>
                <w:left w:val="none" w:sz="0" w:space="0" w:color="auto"/>
                <w:bottom w:val="none" w:sz="0" w:space="0" w:color="auto"/>
                <w:right w:val="none" w:sz="0" w:space="0" w:color="auto"/>
              </w:divBdr>
            </w:div>
            <w:div w:id="664895066">
              <w:marLeft w:val="640"/>
              <w:marRight w:val="0"/>
              <w:marTop w:val="0"/>
              <w:marBottom w:val="0"/>
              <w:divBdr>
                <w:top w:val="none" w:sz="0" w:space="0" w:color="auto"/>
                <w:left w:val="none" w:sz="0" w:space="0" w:color="auto"/>
                <w:bottom w:val="none" w:sz="0" w:space="0" w:color="auto"/>
                <w:right w:val="none" w:sz="0" w:space="0" w:color="auto"/>
              </w:divBdr>
            </w:div>
            <w:div w:id="664936594">
              <w:marLeft w:val="640"/>
              <w:marRight w:val="0"/>
              <w:marTop w:val="0"/>
              <w:marBottom w:val="0"/>
              <w:divBdr>
                <w:top w:val="none" w:sz="0" w:space="0" w:color="auto"/>
                <w:left w:val="none" w:sz="0" w:space="0" w:color="auto"/>
                <w:bottom w:val="none" w:sz="0" w:space="0" w:color="auto"/>
                <w:right w:val="none" w:sz="0" w:space="0" w:color="auto"/>
              </w:divBdr>
            </w:div>
            <w:div w:id="665011708">
              <w:marLeft w:val="640"/>
              <w:marRight w:val="0"/>
              <w:marTop w:val="0"/>
              <w:marBottom w:val="0"/>
              <w:divBdr>
                <w:top w:val="none" w:sz="0" w:space="0" w:color="auto"/>
                <w:left w:val="none" w:sz="0" w:space="0" w:color="auto"/>
                <w:bottom w:val="none" w:sz="0" w:space="0" w:color="auto"/>
                <w:right w:val="none" w:sz="0" w:space="0" w:color="auto"/>
              </w:divBdr>
            </w:div>
            <w:div w:id="665284892">
              <w:marLeft w:val="640"/>
              <w:marRight w:val="0"/>
              <w:marTop w:val="0"/>
              <w:marBottom w:val="0"/>
              <w:divBdr>
                <w:top w:val="none" w:sz="0" w:space="0" w:color="auto"/>
                <w:left w:val="none" w:sz="0" w:space="0" w:color="auto"/>
                <w:bottom w:val="none" w:sz="0" w:space="0" w:color="auto"/>
                <w:right w:val="none" w:sz="0" w:space="0" w:color="auto"/>
              </w:divBdr>
            </w:div>
            <w:div w:id="665322916">
              <w:marLeft w:val="640"/>
              <w:marRight w:val="0"/>
              <w:marTop w:val="0"/>
              <w:marBottom w:val="0"/>
              <w:divBdr>
                <w:top w:val="none" w:sz="0" w:space="0" w:color="auto"/>
                <w:left w:val="none" w:sz="0" w:space="0" w:color="auto"/>
                <w:bottom w:val="none" w:sz="0" w:space="0" w:color="auto"/>
                <w:right w:val="none" w:sz="0" w:space="0" w:color="auto"/>
              </w:divBdr>
            </w:div>
            <w:div w:id="665326206">
              <w:marLeft w:val="640"/>
              <w:marRight w:val="0"/>
              <w:marTop w:val="0"/>
              <w:marBottom w:val="0"/>
              <w:divBdr>
                <w:top w:val="none" w:sz="0" w:space="0" w:color="auto"/>
                <w:left w:val="none" w:sz="0" w:space="0" w:color="auto"/>
                <w:bottom w:val="none" w:sz="0" w:space="0" w:color="auto"/>
                <w:right w:val="none" w:sz="0" w:space="0" w:color="auto"/>
              </w:divBdr>
            </w:div>
            <w:div w:id="665330863">
              <w:marLeft w:val="640"/>
              <w:marRight w:val="0"/>
              <w:marTop w:val="0"/>
              <w:marBottom w:val="0"/>
              <w:divBdr>
                <w:top w:val="none" w:sz="0" w:space="0" w:color="auto"/>
                <w:left w:val="none" w:sz="0" w:space="0" w:color="auto"/>
                <w:bottom w:val="none" w:sz="0" w:space="0" w:color="auto"/>
                <w:right w:val="none" w:sz="0" w:space="0" w:color="auto"/>
              </w:divBdr>
            </w:div>
            <w:div w:id="665403226">
              <w:marLeft w:val="640"/>
              <w:marRight w:val="0"/>
              <w:marTop w:val="0"/>
              <w:marBottom w:val="0"/>
              <w:divBdr>
                <w:top w:val="none" w:sz="0" w:space="0" w:color="auto"/>
                <w:left w:val="none" w:sz="0" w:space="0" w:color="auto"/>
                <w:bottom w:val="none" w:sz="0" w:space="0" w:color="auto"/>
                <w:right w:val="none" w:sz="0" w:space="0" w:color="auto"/>
              </w:divBdr>
            </w:div>
            <w:div w:id="665521051">
              <w:marLeft w:val="640"/>
              <w:marRight w:val="0"/>
              <w:marTop w:val="0"/>
              <w:marBottom w:val="0"/>
              <w:divBdr>
                <w:top w:val="none" w:sz="0" w:space="0" w:color="auto"/>
                <w:left w:val="none" w:sz="0" w:space="0" w:color="auto"/>
                <w:bottom w:val="none" w:sz="0" w:space="0" w:color="auto"/>
                <w:right w:val="none" w:sz="0" w:space="0" w:color="auto"/>
              </w:divBdr>
            </w:div>
            <w:div w:id="665590606">
              <w:marLeft w:val="640"/>
              <w:marRight w:val="0"/>
              <w:marTop w:val="0"/>
              <w:marBottom w:val="0"/>
              <w:divBdr>
                <w:top w:val="none" w:sz="0" w:space="0" w:color="auto"/>
                <w:left w:val="none" w:sz="0" w:space="0" w:color="auto"/>
                <w:bottom w:val="none" w:sz="0" w:space="0" w:color="auto"/>
                <w:right w:val="none" w:sz="0" w:space="0" w:color="auto"/>
              </w:divBdr>
            </w:div>
            <w:div w:id="665594809">
              <w:marLeft w:val="640"/>
              <w:marRight w:val="0"/>
              <w:marTop w:val="0"/>
              <w:marBottom w:val="0"/>
              <w:divBdr>
                <w:top w:val="none" w:sz="0" w:space="0" w:color="auto"/>
                <w:left w:val="none" w:sz="0" w:space="0" w:color="auto"/>
                <w:bottom w:val="none" w:sz="0" w:space="0" w:color="auto"/>
                <w:right w:val="none" w:sz="0" w:space="0" w:color="auto"/>
              </w:divBdr>
            </w:div>
            <w:div w:id="665716029">
              <w:marLeft w:val="640"/>
              <w:marRight w:val="0"/>
              <w:marTop w:val="0"/>
              <w:marBottom w:val="0"/>
              <w:divBdr>
                <w:top w:val="none" w:sz="0" w:space="0" w:color="auto"/>
                <w:left w:val="none" w:sz="0" w:space="0" w:color="auto"/>
                <w:bottom w:val="none" w:sz="0" w:space="0" w:color="auto"/>
                <w:right w:val="none" w:sz="0" w:space="0" w:color="auto"/>
              </w:divBdr>
            </w:div>
            <w:div w:id="665743633">
              <w:marLeft w:val="640"/>
              <w:marRight w:val="0"/>
              <w:marTop w:val="0"/>
              <w:marBottom w:val="0"/>
              <w:divBdr>
                <w:top w:val="none" w:sz="0" w:space="0" w:color="auto"/>
                <w:left w:val="none" w:sz="0" w:space="0" w:color="auto"/>
                <w:bottom w:val="none" w:sz="0" w:space="0" w:color="auto"/>
                <w:right w:val="none" w:sz="0" w:space="0" w:color="auto"/>
              </w:divBdr>
            </w:div>
            <w:div w:id="665744897">
              <w:marLeft w:val="640"/>
              <w:marRight w:val="0"/>
              <w:marTop w:val="0"/>
              <w:marBottom w:val="0"/>
              <w:divBdr>
                <w:top w:val="none" w:sz="0" w:space="0" w:color="auto"/>
                <w:left w:val="none" w:sz="0" w:space="0" w:color="auto"/>
                <w:bottom w:val="none" w:sz="0" w:space="0" w:color="auto"/>
                <w:right w:val="none" w:sz="0" w:space="0" w:color="auto"/>
              </w:divBdr>
            </w:div>
            <w:div w:id="665862893">
              <w:marLeft w:val="640"/>
              <w:marRight w:val="0"/>
              <w:marTop w:val="0"/>
              <w:marBottom w:val="0"/>
              <w:divBdr>
                <w:top w:val="none" w:sz="0" w:space="0" w:color="auto"/>
                <w:left w:val="none" w:sz="0" w:space="0" w:color="auto"/>
                <w:bottom w:val="none" w:sz="0" w:space="0" w:color="auto"/>
                <w:right w:val="none" w:sz="0" w:space="0" w:color="auto"/>
              </w:divBdr>
            </w:div>
            <w:div w:id="665939142">
              <w:marLeft w:val="640"/>
              <w:marRight w:val="0"/>
              <w:marTop w:val="0"/>
              <w:marBottom w:val="0"/>
              <w:divBdr>
                <w:top w:val="none" w:sz="0" w:space="0" w:color="auto"/>
                <w:left w:val="none" w:sz="0" w:space="0" w:color="auto"/>
                <w:bottom w:val="none" w:sz="0" w:space="0" w:color="auto"/>
                <w:right w:val="none" w:sz="0" w:space="0" w:color="auto"/>
              </w:divBdr>
            </w:div>
            <w:div w:id="665977246">
              <w:marLeft w:val="640"/>
              <w:marRight w:val="0"/>
              <w:marTop w:val="0"/>
              <w:marBottom w:val="0"/>
              <w:divBdr>
                <w:top w:val="none" w:sz="0" w:space="0" w:color="auto"/>
                <w:left w:val="none" w:sz="0" w:space="0" w:color="auto"/>
                <w:bottom w:val="none" w:sz="0" w:space="0" w:color="auto"/>
                <w:right w:val="none" w:sz="0" w:space="0" w:color="auto"/>
              </w:divBdr>
            </w:div>
            <w:div w:id="666054663">
              <w:marLeft w:val="640"/>
              <w:marRight w:val="0"/>
              <w:marTop w:val="0"/>
              <w:marBottom w:val="0"/>
              <w:divBdr>
                <w:top w:val="none" w:sz="0" w:space="0" w:color="auto"/>
                <w:left w:val="none" w:sz="0" w:space="0" w:color="auto"/>
                <w:bottom w:val="none" w:sz="0" w:space="0" w:color="auto"/>
                <w:right w:val="none" w:sz="0" w:space="0" w:color="auto"/>
              </w:divBdr>
            </w:div>
            <w:div w:id="666135346">
              <w:marLeft w:val="640"/>
              <w:marRight w:val="0"/>
              <w:marTop w:val="0"/>
              <w:marBottom w:val="0"/>
              <w:divBdr>
                <w:top w:val="none" w:sz="0" w:space="0" w:color="auto"/>
                <w:left w:val="none" w:sz="0" w:space="0" w:color="auto"/>
                <w:bottom w:val="none" w:sz="0" w:space="0" w:color="auto"/>
                <w:right w:val="none" w:sz="0" w:space="0" w:color="auto"/>
              </w:divBdr>
            </w:div>
            <w:div w:id="666250084">
              <w:marLeft w:val="640"/>
              <w:marRight w:val="0"/>
              <w:marTop w:val="0"/>
              <w:marBottom w:val="0"/>
              <w:divBdr>
                <w:top w:val="none" w:sz="0" w:space="0" w:color="auto"/>
                <w:left w:val="none" w:sz="0" w:space="0" w:color="auto"/>
                <w:bottom w:val="none" w:sz="0" w:space="0" w:color="auto"/>
                <w:right w:val="none" w:sz="0" w:space="0" w:color="auto"/>
              </w:divBdr>
            </w:div>
            <w:div w:id="666321185">
              <w:marLeft w:val="640"/>
              <w:marRight w:val="0"/>
              <w:marTop w:val="0"/>
              <w:marBottom w:val="0"/>
              <w:divBdr>
                <w:top w:val="none" w:sz="0" w:space="0" w:color="auto"/>
                <w:left w:val="none" w:sz="0" w:space="0" w:color="auto"/>
                <w:bottom w:val="none" w:sz="0" w:space="0" w:color="auto"/>
                <w:right w:val="none" w:sz="0" w:space="0" w:color="auto"/>
              </w:divBdr>
            </w:div>
            <w:div w:id="666325265">
              <w:marLeft w:val="640"/>
              <w:marRight w:val="0"/>
              <w:marTop w:val="0"/>
              <w:marBottom w:val="0"/>
              <w:divBdr>
                <w:top w:val="none" w:sz="0" w:space="0" w:color="auto"/>
                <w:left w:val="none" w:sz="0" w:space="0" w:color="auto"/>
                <w:bottom w:val="none" w:sz="0" w:space="0" w:color="auto"/>
                <w:right w:val="none" w:sz="0" w:space="0" w:color="auto"/>
              </w:divBdr>
            </w:div>
            <w:div w:id="666327639">
              <w:marLeft w:val="640"/>
              <w:marRight w:val="0"/>
              <w:marTop w:val="0"/>
              <w:marBottom w:val="0"/>
              <w:divBdr>
                <w:top w:val="none" w:sz="0" w:space="0" w:color="auto"/>
                <w:left w:val="none" w:sz="0" w:space="0" w:color="auto"/>
                <w:bottom w:val="none" w:sz="0" w:space="0" w:color="auto"/>
                <w:right w:val="none" w:sz="0" w:space="0" w:color="auto"/>
              </w:divBdr>
            </w:div>
            <w:div w:id="666328845">
              <w:marLeft w:val="640"/>
              <w:marRight w:val="0"/>
              <w:marTop w:val="0"/>
              <w:marBottom w:val="0"/>
              <w:divBdr>
                <w:top w:val="none" w:sz="0" w:space="0" w:color="auto"/>
                <w:left w:val="none" w:sz="0" w:space="0" w:color="auto"/>
                <w:bottom w:val="none" w:sz="0" w:space="0" w:color="auto"/>
                <w:right w:val="none" w:sz="0" w:space="0" w:color="auto"/>
              </w:divBdr>
            </w:div>
            <w:div w:id="666402766">
              <w:marLeft w:val="640"/>
              <w:marRight w:val="0"/>
              <w:marTop w:val="0"/>
              <w:marBottom w:val="0"/>
              <w:divBdr>
                <w:top w:val="none" w:sz="0" w:space="0" w:color="auto"/>
                <w:left w:val="none" w:sz="0" w:space="0" w:color="auto"/>
                <w:bottom w:val="none" w:sz="0" w:space="0" w:color="auto"/>
                <w:right w:val="none" w:sz="0" w:space="0" w:color="auto"/>
              </w:divBdr>
            </w:div>
            <w:div w:id="666439489">
              <w:marLeft w:val="640"/>
              <w:marRight w:val="0"/>
              <w:marTop w:val="0"/>
              <w:marBottom w:val="0"/>
              <w:divBdr>
                <w:top w:val="none" w:sz="0" w:space="0" w:color="auto"/>
                <w:left w:val="none" w:sz="0" w:space="0" w:color="auto"/>
                <w:bottom w:val="none" w:sz="0" w:space="0" w:color="auto"/>
                <w:right w:val="none" w:sz="0" w:space="0" w:color="auto"/>
              </w:divBdr>
            </w:div>
            <w:div w:id="666443361">
              <w:marLeft w:val="640"/>
              <w:marRight w:val="0"/>
              <w:marTop w:val="0"/>
              <w:marBottom w:val="0"/>
              <w:divBdr>
                <w:top w:val="none" w:sz="0" w:space="0" w:color="auto"/>
                <w:left w:val="none" w:sz="0" w:space="0" w:color="auto"/>
                <w:bottom w:val="none" w:sz="0" w:space="0" w:color="auto"/>
                <w:right w:val="none" w:sz="0" w:space="0" w:color="auto"/>
              </w:divBdr>
            </w:div>
            <w:div w:id="666517075">
              <w:marLeft w:val="640"/>
              <w:marRight w:val="0"/>
              <w:marTop w:val="0"/>
              <w:marBottom w:val="0"/>
              <w:divBdr>
                <w:top w:val="none" w:sz="0" w:space="0" w:color="auto"/>
                <w:left w:val="none" w:sz="0" w:space="0" w:color="auto"/>
                <w:bottom w:val="none" w:sz="0" w:space="0" w:color="auto"/>
                <w:right w:val="none" w:sz="0" w:space="0" w:color="auto"/>
              </w:divBdr>
            </w:div>
            <w:div w:id="666594684">
              <w:marLeft w:val="640"/>
              <w:marRight w:val="0"/>
              <w:marTop w:val="0"/>
              <w:marBottom w:val="0"/>
              <w:divBdr>
                <w:top w:val="none" w:sz="0" w:space="0" w:color="auto"/>
                <w:left w:val="none" w:sz="0" w:space="0" w:color="auto"/>
                <w:bottom w:val="none" w:sz="0" w:space="0" w:color="auto"/>
                <w:right w:val="none" w:sz="0" w:space="0" w:color="auto"/>
              </w:divBdr>
            </w:div>
            <w:div w:id="666635804">
              <w:marLeft w:val="640"/>
              <w:marRight w:val="0"/>
              <w:marTop w:val="0"/>
              <w:marBottom w:val="0"/>
              <w:divBdr>
                <w:top w:val="none" w:sz="0" w:space="0" w:color="auto"/>
                <w:left w:val="none" w:sz="0" w:space="0" w:color="auto"/>
                <w:bottom w:val="none" w:sz="0" w:space="0" w:color="auto"/>
                <w:right w:val="none" w:sz="0" w:space="0" w:color="auto"/>
              </w:divBdr>
            </w:div>
            <w:div w:id="666708326">
              <w:marLeft w:val="640"/>
              <w:marRight w:val="0"/>
              <w:marTop w:val="0"/>
              <w:marBottom w:val="0"/>
              <w:divBdr>
                <w:top w:val="none" w:sz="0" w:space="0" w:color="auto"/>
                <w:left w:val="none" w:sz="0" w:space="0" w:color="auto"/>
                <w:bottom w:val="none" w:sz="0" w:space="0" w:color="auto"/>
                <w:right w:val="none" w:sz="0" w:space="0" w:color="auto"/>
              </w:divBdr>
            </w:div>
            <w:div w:id="666711142">
              <w:marLeft w:val="640"/>
              <w:marRight w:val="0"/>
              <w:marTop w:val="0"/>
              <w:marBottom w:val="0"/>
              <w:divBdr>
                <w:top w:val="none" w:sz="0" w:space="0" w:color="auto"/>
                <w:left w:val="none" w:sz="0" w:space="0" w:color="auto"/>
                <w:bottom w:val="none" w:sz="0" w:space="0" w:color="auto"/>
                <w:right w:val="none" w:sz="0" w:space="0" w:color="auto"/>
              </w:divBdr>
            </w:div>
            <w:div w:id="666786201">
              <w:marLeft w:val="640"/>
              <w:marRight w:val="0"/>
              <w:marTop w:val="0"/>
              <w:marBottom w:val="0"/>
              <w:divBdr>
                <w:top w:val="none" w:sz="0" w:space="0" w:color="auto"/>
                <w:left w:val="none" w:sz="0" w:space="0" w:color="auto"/>
                <w:bottom w:val="none" w:sz="0" w:space="0" w:color="auto"/>
                <w:right w:val="none" w:sz="0" w:space="0" w:color="auto"/>
              </w:divBdr>
            </w:div>
            <w:div w:id="666831792">
              <w:marLeft w:val="640"/>
              <w:marRight w:val="0"/>
              <w:marTop w:val="0"/>
              <w:marBottom w:val="0"/>
              <w:divBdr>
                <w:top w:val="none" w:sz="0" w:space="0" w:color="auto"/>
                <w:left w:val="none" w:sz="0" w:space="0" w:color="auto"/>
                <w:bottom w:val="none" w:sz="0" w:space="0" w:color="auto"/>
                <w:right w:val="none" w:sz="0" w:space="0" w:color="auto"/>
              </w:divBdr>
            </w:div>
            <w:div w:id="666833794">
              <w:marLeft w:val="640"/>
              <w:marRight w:val="0"/>
              <w:marTop w:val="0"/>
              <w:marBottom w:val="0"/>
              <w:divBdr>
                <w:top w:val="none" w:sz="0" w:space="0" w:color="auto"/>
                <w:left w:val="none" w:sz="0" w:space="0" w:color="auto"/>
                <w:bottom w:val="none" w:sz="0" w:space="0" w:color="auto"/>
                <w:right w:val="none" w:sz="0" w:space="0" w:color="auto"/>
              </w:divBdr>
            </w:div>
            <w:div w:id="666902210">
              <w:marLeft w:val="640"/>
              <w:marRight w:val="0"/>
              <w:marTop w:val="0"/>
              <w:marBottom w:val="0"/>
              <w:divBdr>
                <w:top w:val="none" w:sz="0" w:space="0" w:color="auto"/>
                <w:left w:val="none" w:sz="0" w:space="0" w:color="auto"/>
                <w:bottom w:val="none" w:sz="0" w:space="0" w:color="auto"/>
                <w:right w:val="none" w:sz="0" w:space="0" w:color="auto"/>
              </w:divBdr>
            </w:div>
            <w:div w:id="667365947">
              <w:marLeft w:val="640"/>
              <w:marRight w:val="0"/>
              <w:marTop w:val="0"/>
              <w:marBottom w:val="0"/>
              <w:divBdr>
                <w:top w:val="none" w:sz="0" w:space="0" w:color="auto"/>
                <w:left w:val="none" w:sz="0" w:space="0" w:color="auto"/>
                <w:bottom w:val="none" w:sz="0" w:space="0" w:color="auto"/>
                <w:right w:val="none" w:sz="0" w:space="0" w:color="auto"/>
              </w:divBdr>
            </w:div>
            <w:div w:id="667368871">
              <w:marLeft w:val="640"/>
              <w:marRight w:val="0"/>
              <w:marTop w:val="0"/>
              <w:marBottom w:val="0"/>
              <w:divBdr>
                <w:top w:val="none" w:sz="0" w:space="0" w:color="auto"/>
                <w:left w:val="none" w:sz="0" w:space="0" w:color="auto"/>
                <w:bottom w:val="none" w:sz="0" w:space="0" w:color="auto"/>
                <w:right w:val="none" w:sz="0" w:space="0" w:color="auto"/>
              </w:divBdr>
            </w:div>
            <w:div w:id="667368950">
              <w:marLeft w:val="640"/>
              <w:marRight w:val="0"/>
              <w:marTop w:val="0"/>
              <w:marBottom w:val="0"/>
              <w:divBdr>
                <w:top w:val="none" w:sz="0" w:space="0" w:color="auto"/>
                <w:left w:val="none" w:sz="0" w:space="0" w:color="auto"/>
                <w:bottom w:val="none" w:sz="0" w:space="0" w:color="auto"/>
                <w:right w:val="none" w:sz="0" w:space="0" w:color="auto"/>
              </w:divBdr>
            </w:div>
            <w:div w:id="667513768">
              <w:marLeft w:val="640"/>
              <w:marRight w:val="0"/>
              <w:marTop w:val="0"/>
              <w:marBottom w:val="0"/>
              <w:divBdr>
                <w:top w:val="none" w:sz="0" w:space="0" w:color="auto"/>
                <w:left w:val="none" w:sz="0" w:space="0" w:color="auto"/>
                <w:bottom w:val="none" w:sz="0" w:space="0" w:color="auto"/>
                <w:right w:val="none" w:sz="0" w:space="0" w:color="auto"/>
              </w:divBdr>
            </w:div>
            <w:div w:id="667634812">
              <w:marLeft w:val="640"/>
              <w:marRight w:val="0"/>
              <w:marTop w:val="0"/>
              <w:marBottom w:val="0"/>
              <w:divBdr>
                <w:top w:val="none" w:sz="0" w:space="0" w:color="auto"/>
                <w:left w:val="none" w:sz="0" w:space="0" w:color="auto"/>
                <w:bottom w:val="none" w:sz="0" w:space="0" w:color="auto"/>
                <w:right w:val="none" w:sz="0" w:space="0" w:color="auto"/>
              </w:divBdr>
            </w:div>
            <w:div w:id="667639900">
              <w:marLeft w:val="640"/>
              <w:marRight w:val="0"/>
              <w:marTop w:val="0"/>
              <w:marBottom w:val="0"/>
              <w:divBdr>
                <w:top w:val="none" w:sz="0" w:space="0" w:color="auto"/>
                <w:left w:val="none" w:sz="0" w:space="0" w:color="auto"/>
                <w:bottom w:val="none" w:sz="0" w:space="0" w:color="auto"/>
                <w:right w:val="none" w:sz="0" w:space="0" w:color="auto"/>
              </w:divBdr>
            </w:div>
            <w:div w:id="667755653">
              <w:marLeft w:val="640"/>
              <w:marRight w:val="0"/>
              <w:marTop w:val="0"/>
              <w:marBottom w:val="0"/>
              <w:divBdr>
                <w:top w:val="none" w:sz="0" w:space="0" w:color="auto"/>
                <w:left w:val="none" w:sz="0" w:space="0" w:color="auto"/>
                <w:bottom w:val="none" w:sz="0" w:space="0" w:color="auto"/>
                <w:right w:val="none" w:sz="0" w:space="0" w:color="auto"/>
              </w:divBdr>
            </w:div>
            <w:div w:id="667757127">
              <w:marLeft w:val="640"/>
              <w:marRight w:val="0"/>
              <w:marTop w:val="0"/>
              <w:marBottom w:val="0"/>
              <w:divBdr>
                <w:top w:val="none" w:sz="0" w:space="0" w:color="auto"/>
                <w:left w:val="none" w:sz="0" w:space="0" w:color="auto"/>
                <w:bottom w:val="none" w:sz="0" w:space="0" w:color="auto"/>
                <w:right w:val="none" w:sz="0" w:space="0" w:color="auto"/>
              </w:divBdr>
            </w:div>
            <w:div w:id="667900083">
              <w:marLeft w:val="640"/>
              <w:marRight w:val="0"/>
              <w:marTop w:val="0"/>
              <w:marBottom w:val="0"/>
              <w:divBdr>
                <w:top w:val="none" w:sz="0" w:space="0" w:color="auto"/>
                <w:left w:val="none" w:sz="0" w:space="0" w:color="auto"/>
                <w:bottom w:val="none" w:sz="0" w:space="0" w:color="auto"/>
                <w:right w:val="none" w:sz="0" w:space="0" w:color="auto"/>
              </w:divBdr>
            </w:div>
            <w:div w:id="668018839">
              <w:marLeft w:val="640"/>
              <w:marRight w:val="0"/>
              <w:marTop w:val="0"/>
              <w:marBottom w:val="0"/>
              <w:divBdr>
                <w:top w:val="none" w:sz="0" w:space="0" w:color="auto"/>
                <w:left w:val="none" w:sz="0" w:space="0" w:color="auto"/>
                <w:bottom w:val="none" w:sz="0" w:space="0" w:color="auto"/>
                <w:right w:val="none" w:sz="0" w:space="0" w:color="auto"/>
              </w:divBdr>
            </w:div>
            <w:div w:id="668094910">
              <w:marLeft w:val="640"/>
              <w:marRight w:val="0"/>
              <w:marTop w:val="0"/>
              <w:marBottom w:val="0"/>
              <w:divBdr>
                <w:top w:val="none" w:sz="0" w:space="0" w:color="auto"/>
                <w:left w:val="none" w:sz="0" w:space="0" w:color="auto"/>
                <w:bottom w:val="none" w:sz="0" w:space="0" w:color="auto"/>
                <w:right w:val="none" w:sz="0" w:space="0" w:color="auto"/>
              </w:divBdr>
            </w:div>
            <w:div w:id="668096627">
              <w:marLeft w:val="640"/>
              <w:marRight w:val="0"/>
              <w:marTop w:val="0"/>
              <w:marBottom w:val="0"/>
              <w:divBdr>
                <w:top w:val="none" w:sz="0" w:space="0" w:color="auto"/>
                <w:left w:val="none" w:sz="0" w:space="0" w:color="auto"/>
                <w:bottom w:val="none" w:sz="0" w:space="0" w:color="auto"/>
                <w:right w:val="none" w:sz="0" w:space="0" w:color="auto"/>
              </w:divBdr>
            </w:div>
            <w:div w:id="668143406">
              <w:marLeft w:val="640"/>
              <w:marRight w:val="0"/>
              <w:marTop w:val="0"/>
              <w:marBottom w:val="0"/>
              <w:divBdr>
                <w:top w:val="none" w:sz="0" w:space="0" w:color="auto"/>
                <w:left w:val="none" w:sz="0" w:space="0" w:color="auto"/>
                <w:bottom w:val="none" w:sz="0" w:space="0" w:color="auto"/>
                <w:right w:val="none" w:sz="0" w:space="0" w:color="auto"/>
              </w:divBdr>
            </w:div>
            <w:div w:id="668145404">
              <w:marLeft w:val="640"/>
              <w:marRight w:val="0"/>
              <w:marTop w:val="0"/>
              <w:marBottom w:val="0"/>
              <w:divBdr>
                <w:top w:val="none" w:sz="0" w:space="0" w:color="auto"/>
                <w:left w:val="none" w:sz="0" w:space="0" w:color="auto"/>
                <w:bottom w:val="none" w:sz="0" w:space="0" w:color="auto"/>
                <w:right w:val="none" w:sz="0" w:space="0" w:color="auto"/>
              </w:divBdr>
            </w:div>
            <w:div w:id="668486639">
              <w:marLeft w:val="640"/>
              <w:marRight w:val="0"/>
              <w:marTop w:val="0"/>
              <w:marBottom w:val="0"/>
              <w:divBdr>
                <w:top w:val="none" w:sz="0" w:space="0" w:color="auto"/>
                <w:left w:val="none" w:sz="0" w:space="0" w:color="auto"/>
                <w:bottom w:val="none" w:sz="0" w:space="0" w:color="auto"/>
                <w:right w:val="none" w:sz="0" w:space="0" w:color="auto"/>
              </w:divBdr>
            </w:div>
            <w:div w:id="668561089">
              <w:marLeft w:val="640"/>
              <w:marRight w:val="0"/>
              <w:marTop w:val="0"/>
              <w:marBottom w:val="0"/>
              <w:divBdr>
                <w:top w:val="none" w:sz="0" w:space="0" w:color="auto"/>
                <w:left w:val="none" w:sz="0" w:space="0" w:color="auto"/>
                <w:bottom w:val="none" w:sz="0" w:space="0" w:color="auto"/>
                <w:right w:val="none" w:sz="0" w:space="0" w:color="auto"/>
              </w:divBdr>
            </w:div>
            <w:div w:id="668750475">
              <w:marLeft w:val="640"/>
              <w:marRight w:val="0"/>
              <w:marTop w:val="0"/>
              <w:marBottom w:val="0"/>
              <w:divBdr>
                <w:top w:val="none" w:sz="0" w:space="0" w:color="auto"/>
                <w:left w:val="none" w:sz="0" w:space="0" w:color="auto"/>
                <w:bottom w:val="none" w:sz="0" w:space="0" w:color="auto"/>
                <w:right w:val="none" w:sz="0" w:space="0" w:color="auto"/>
              </w:divBdr>
            </w:div>
            <w:div w:id="668798777">
              <w:marLeft w:val="640"/>
              <w:marRight w:val="0"/>
              <w:marTop w:val="0"/>
              <w:marBottom w:val="0"/>
              <w:divBdr>
                <w:top w:val="none" w:sz="0" w:space="0" w:color="auto"/>
                <w:left w:val="none" w:sz="0" w:space="0" w:color="auto"/>
                <w:bottom w:val="none" w:sz="0" w:space="0" w:color="auto"/>
                <w:right w:val="none" w:sz="0" w:space="0" w:color="auto"/>
              </w:divBdr>
            </w:div>
            <w:div w:id="668824804">
              <w:marLeft w:val="640"/>
              <w:marRight w:val="0"/>
              <w:marTop w:val="0"/>
              <w:marBottom w:val="0"/>
              <w:divBdr>
                <w:top w:val="none" w:sz="0" w:space="0" w:color="auto"/>
                <w:left w:val="none" w:sz="0" w:space="0" w:color="auto"/>
                <w:bottom w:val="none" w:sz="0" w:space="0" w:color="auto"/>
                <w:right w:val="none" w:sz="0" w:space="0" w:color="auto"/>
              </w:divBdr>
            </w:div>
            <w:div w:id="668827236">
              <w:marLeft w:val="640"/>
              <w:marRight w:val="0"/>
              <w:marTop w:val="0"/>
              <w:marBottom w:val="0"/>
              <w:divBdr>
                <w:top w:val="none" w:sz="0" w:space="0" w:color="auto"/>
                <w:left w:val="none" w:sz="0" w:space="0" w:color="auto"/>
                <w:bottom w:val="none" w:sz="0" w:space="0" w:color="auto"/>
                <w:right w:val="none" w:sz="0" w:space="0" w:color="auto"/>
              </w:divBdr>
            </w:div>
            <w:div w:id="668868316">
              <w:marLeft w:val="640"/>
              <w:marRight w:val="0"/>
              <w:marTop w:val="0"/>
              <w:marBottom w:val="0"/>
              <w:divBdr>
                <w:top w:val="none" w:sz="0" w:space="0" w:color="auto"/>
                <w:left w:val="none" w:sz="0" w:space="0" w:color="auto"/>
                <w:bottom w:val="none" w:sz="0" w:space="0" w:color="auto"/>
                <w:right w:val="none" w:sz="0" w:space="0" w:color="auto"/>
              </w:divBdr>
            </w:div>
            <w:div w:id="668871371">
              <w:marLeft w:val="640"/>
              <w:marRight w:val="0"/>
              <w:marTop w:val="0"/>
              <w:marBottom w:val="0"/>
              <w:divBdr>
                <w:top w:val="none" w:sz="0" w:space="0" w:color="auto"/>
                <w:left w:val="none" w:sz="0" w:space="0" w:color="auto"/>
                <w:bottom w:val="none" w:sz="0" w:space="0" w:color="auto"/>
                <w:right w:val="none" w:sz="0" w:space="0" w:color="auto"/>
              </w:divBdr>
            </w:div>
            <w:div w:id="668941847">
              <w:marLeft w:val="640"/>
              <w:marRight w:val="0"/>
              <w:marTop w:val="0"/>
              <w:marBottom w:val="0"/>
              <w:divBdr>
                <w:top w:val="none" w:sz="0" w:space="0" w:color="auto"/>
                <w:left w:val="none" w:sz="0" w:space="0" w:color="auto"/>
                <w:bottom w:val="none" w:sz="0" w:space="0" w:color="auto"/>
                <w:right w:val="none" w:sz="0" w:space="0" w:color="auto"/>
              </w:divBdr>
            </w:div>
            <w:div w:id="668950263">
              <w:marLeft w:val="640"/>
              <w:marRight w:val="0"/>
              <w:marTop w:val="0"/>
              <w:marBottom w:val="0"/>
              <w:divBdr>
                <w:top w:val="none" w:sz="0" w:space="0" w:color="auto"/>
                <w:left w:val="none" w:sz="0" w:space="0" w:color="auto"/>
                <w:bottom w:val="none" w:sz="0" w:space="0" w:color="auto"/>
                <w:right w:val="none" w:sz="0" w:space="0" w:color="auto"/>
              </w:divBdr>
            </w:div>
            <w:div w:id="669019614">
              <w:marLeft w:val="640"/>
              <w:marRight w:val="0"/>
              <w:marTop w:val="0"/>
              <w:marBottom w:val="0"/>
              <w:divBdr>
                <w:top w:val="none" w:sz="0" w:space="0" w:color="auto"/>
                <w:left w:val="none" w:sz="0" w:space="0" w:color="auto"/>
                <w:bottom w:val="none" w:sz="0" w:space="0" w:color="auto"/>
                <w:right w:val="none" w:sz="0" w:space="0" w:color="auto"/>
              </w:divBdr>
            </w:div>
            <w:div w:id="669062948">
              <w:marLeft w:val="640"/>
              <w:marRight w:val="0"/>
              <w:marTop w:val="0"/>
              <w:marBottom w:val="0"/>
              <w:divBdr>
                <w:top w:val="none" w:sz="0" w:space="0" w:color="auto"/>
                <w:left w:val="none" w:sz="0" w:space="0" w:color="auto"/>
                <w:bottom w:val="none" w:sz="0" w:space="0" w:color="auto"/>
                <w:right w:val="none" w:sz="0" w:space="0" w:color="auto"/>
              </w:divBdr>
            </w:div>
            <w:div w:id="669214079">
              <w:marLeft w:val="640"/>
              <w:marRight w:val="0"/>
              <w:marTop w:val="0"/>
              <w:marBottom w:val="0"/>
              <w:divBdr>
                <w:top w:val="none" w:sz="0" w:space="0" w:color="auto"/>
                <w:left w:val="none" w:sz="0" w:space="0" w:color="auto"/>
                <w:bottom w:val="none" w:sz="0" w:space="0" w:color="auto"/>
                <w:right w:val="none" w:sz="0" w:space="0" w:color="auto"/>
              </w:divBdr>
            </w:div>
            <w:div w:id="669214879">
              <w:marLeft w:val="640"/>
              <w:marRight w:val="0"/>
              <w:marTop w:val="0"/>
              <w:marBottom w:val="0"/>
              <w:divBdr>
                <w:top w:val="none" w:sz="0" w:space="0" w:color="auto"/>
                <w:left w:val="none" w:sz="0" w:space="0" w:color="auto"/>
                <w:bottom w:val="none" w:sz="0" w:space="0" w:color="auto"/>
                <w:right w:val="none" w:sz="0" w:space="0" w:color="auto"/>
              </w:divBdr>
            </w:div>
            <w:div w:id="669216718">
              <w:marLeft w:val="640"/>
              <w:marRight w:val="0"/>
              <w:marTop w:val="0"/>
              <w:marBottom w:val="0"/>
              <w:divBdr>
                <w:top w:val="none" w:sz="0" w:space="0" w:color="auto"/>
                <w:left w:val="none" w:sz="0" w:space="0" w:color="auto"/>
                <w:bottom w:val="none" w:sz="0" w:space="0" w:color="auto"/>
                <w:right w:val="none" w:sz="0" w:space="0" w:color="auto"/>
              </w:divBdr>
            </w:div>
            <w:div w:id="669217894">
              <w:marLeft w:val="640"/>
              <w:marRight w:val="0"/>
              <w:marTop w:val="0"/>
              <w:marBottom w:val="0"/>
              <w:divBdr>
                <w:top w:val="none" w:sz="0" w:space="0" w:color="auto"/>
                <w:left w:val="none" w:sz="0" w:space="0" w:color="auto"/>
                <w:bottom w:val="none" w:sz="0" w:space="0" w:color="auto"/>
                <w:right w:val="none" w:sz="0" w:space="0" w:color="auto"/>
              </w:divBdr>
            </w:div>
            <w:div w:id="669254983">
              <w:marLeft w:val="640"/>
              <w:marRight w:val="0"/>
              <w:marTop w:val="0"/>
              <w:marBottom w:val="0"/>
              <w:divBdr>
                <w:top w:val="none" w:sz="0" w:space="0" w:color="auto"/>
                <w:left w:val="none" w:sz="0" w:space="0" w:color="auto"/>
                <w:bottom w:val="none" w:sz="0" w:space="0" w:color="auto"/>
                <w:right w:val="none" w:sz="0" w:space="0" w:color="auto"/>
              </w:divBdr>
            </w:div>
            <w:div w:id="669260180">
              <w:marLeft w:val="640"/>
              <w:marRight w:val="0"/>
              <w:marTop w:val="0"/>
              <w:marBottom w:val="0"/>
              <w:divBdr>
                <w:top w:val="none" w:sz="0" w:space="0" w:color="auto"/>
                <w:left w:val="none" w:sz="0" w:space="0" w:color="auto"/>
                <w:bottom w:val="none" w:sz="0" w:space="0" w:color="auto"/>
                <w:right w:val="none" w:sz="0" w:space="0" w:color="auto"/>
              </w:divBdr>
            </w:div>
            <w:div w:id="669335696">
              <w:marLeft w:val="640"/>
              <w:marRight w:val="0"/>
              <w:marTop w:val="0"/>
              <w:marBottom w:val="0"/>
              <w:divBdr>
                <w:top w:val="none" w:sz="0" w:space="0" w:color="auto"/>
                <w:left w:val="none" w:sz="0" w:space="0" w:color="auto"/>
                <w:bottom w:val="none" w:sz="0" w:space="0" w:color="auto"/>
                <w:right w:val="none" w:sz="0" w:space="0" w:color="auto"/>
              </w:divBdr>
            </w:div>
            <w:div w:id="669406054">
              <w:marLeft w:val="640"/>
              <w:marRight w:val="0"/>
              <w:marTop w:val="0"/>
              <w:marBottom w:val="0"/>
              <w:divBdr>
                <w:top w:val="none" w:sz="0" w:space="0" w:color="auto"/>
                <w:left w:val="none" w:sz="0" w:space="0" w:color="auto"/>
                <w:bottom w:val="none" w:sz="0" w:space="0" w:color="auto"/>
                <w:right w:val="none" w:sz="0" w:space="0" w:color="auto"/>
              </w:divBdr>
            </w:div>
            <w:div w:id="669524086">
              <w:marLeft w:val="640"/>
              <w:marRight w:val="0"/>
              <w:marTop w:val="0"/>
              <w:marBottom w:val="0"/>
              <w:divBdr>
                <w:top w:val="none" w:sz="0" w:space="0" w:color="auto"/>
                <w:left w:val="none" w:sz="0" w:space="0" w:color="auto"/>
                <w:bottom w:val="none" w:sz="0" w:space="0" w:color="auto"/>
                <w:right w:val="none" w:sz="0" w:space="0" w:color="auto"/>
              </w:divBdr>
            </w:div>
            <w:div w:id="669597313">
              <w:marLeft w:val="640"/>
              <w:marRight w:val="0"/>
              <w:marTop w:val="0"/>
              <w:marBottom w:val="0"/>
              <w:divBdr>
                <w:top w:val="none" w:sz="0" w:space="0" w:color="auto"/>
                <w:left w:val="none" w:sz="0" w:space="0" w:color="auto"/>
                <w:bottom w:val="none" w:sz="0" w:space="0" w:color="auto"/>
                <w:right w:val="none" w:sz="0" w:space="0" w:color="auto"/>
              </w:divBdr>
            </w:div>
            <w:div w:id="669602324">
              <w:marLeft w:val="640"/>
              <w:marRight w:val="0"/>
              <w:marTop w:val="0"/>
              <w:marBottom w:val="0"/>
              <w:divBdr>
                <w:top w:val="none" w:sz="0" w:space="0" w:color="auto"/>
                <w:left w:val="none" w:sz="0" w:space="0" w:color="auto"/>
                <w:bottom w:val="none" w:sz="0" w:space="0" w:color="auto"/>
                <w:right w:val="none" w:sz="0" w:space="0" w:color="auto"/>
              </w:divBdr>
            </w:div>
            <w:div w:id="669603800">
              <w:marLeft w:val="640"/>
              <w:marRight w:val="0"/>
              <w:marTop w:val="0"/>
              <w:marBottom w:val="0"/>
              <w:divBdr>
                <w:top w:val="none" w:sz="0" w:space="0" w:color="auto"/>
                <w:left w:val="none" w:sz="0" w:space="0" w:color="auto"/>
                <w:bottom w:val="none" w:sz="0" w:space="0" w:color="auto"/>
                <w:right w:val="none" w:sz="0" w:space="0" w:color="auto"/>
              </w:divBdr>
            </w:div>
            <w:div w:id="669647043">
              <w:marLeft w:val="640"/>
              <w:marRight w:val="0"/>
              <w:marTop w:val="0"/>
              <w:marBottom w:val="0"/>
              <w:divBdr>
                <w:top w:val="none" w:sz="0" w:space="0" w:color="auto"/>
                <w:left w:val="none" w:sz="0" w:space="0" w:color="auto"/>
                <w:bottom w:val="none" w:sz="0" w:space="0" w:color="auto"/>
                <w:right w:val="none" w:sz="0" w:space="0" w:color="auto"/>
              </w:divBdr>
            </w:div>
            <w:div w:id="669648458">
              <w:marLeft w:val="640"/>
              <w:marRight w:val="0"/>
              <w:marTop w:val="0"/>
              <w:marBottom w:val="0"/>
              <w:divBdr>
                <w:top w:val="none" w:sz="0" w:space="0" w:color="auto"/>
                <w:left w:val="none" w:sz="0" w:space="0" w:color="auto"/>
                <w:bottom w:val="none" w:sz="0" w:space="0" w:color="auto"/>
                <w:right w:val="none" w:sz="0" w:space="0" w:color="auto"/>
              </w:divBdr>
            </w:div>
            <w:div w:id="669677082">
              <w:marLeft w:val="640"/>
              <w:marRight w:val="0"/>
              <w:marTop w:val="0"/>
              <w:marBottom w:val="0"/>
              <w:divBdr>
                <w:top w:val="none" w:sz="0" w:space="0" w:color="auto"/>
                <w:left w:val="none" w:sz="0" w:space="0" w:color="auto"/>
                <w:bottom w:val="none" w:sz="0" w:space="0" w:color="auto"/>
                <w:right w:val="none" w:sz="0" w:space="0" w:color="auto"/>
              </w:divBdr>
            </w:div>
            <w:div w:id="669794062">
              <w:marLeft w:val="640"/>
              <w:marRight w:val="0"/>
              <w:marTop w:val="0"/>
              <w:marBottom w:val="0"/>
              <w:divBdr>
                <w:top w:val="none" w:sz="0" w:space="0" w:color="auto"/>
                <w:left w:val="none" w:sz="0" w:space="0" w:color="auto"/>
                <w:bottom w:val="none" w:sz="0" w:space="0" w:color="auto"/>
                <w:right w:val="none" w:sz="0" w:space="0" w:color="auto"/>
              </w:divBdr>
            </w:div>
            <w:div w:id="669911125">
              <w:marLeft w:val="640"/>
              <w:marRight w:val="0"/>
              <w:marTop w:val="0"/>
              <w:marBottom w:val="0"/>
              <w:divBdr>
                <w:top w:val="none" w:sz="0" w:space="0" w:color="auto"/>
                <w:left w:val="none" w:sz="0" w:space="0" w:color="auto"/>
                <w:bottom w:val="none" w:sz="0" w:space="0" w:color="auto"/>
                <w:right w:val="none" w:sz="0" w:space="0" w:color="auto"/>
              </w:divBdr>
            </w:div>
            <w:div w:id="670177982">
              <w:marLeft w:val="640"/>
              <w:marRight w:val="0"/>
              <w:marTop w:val="0"/>
              <w:marBottom w:val="0"/>
              <w:divBdr>
                <w:top w:val="none" w:sz="0" w:space="0" w:color="auto"/>
                <w:left w:val="none" w:sz="0" w:space="0" w:color="auto"/>
                <w:bottom w:val="none" w:sz="0" w:space="0" w:color="auto"/>
                <w:right w:val="none" w:sz="0" w:space="0" w:color="auto"/>
              </w:divBdr>
            </w:div>
            <w:div w:id="670180268">
              <w:marLeft w:val="640"/>
              <w:marRight w:val="0"/>
              <w:marTop w:val="0"/>
              <w:marBottom w:val="0"/>
              <w:divBdr>
                <w:top w:val="none" w:sz="0" w:space="0" w:color="auto"/>
                <w:left w:val="none" w:sz="0" w:space="0" w:color="auto"/>
                <w:bottom w:val="none" w:sz="0" w:space="0" w:color="auto"/>
                <w:right w:val="none" w:sz="0" w:space="0" w:color="auto"/>
              </w:divBdr>
            </w:div>
            <w:div w:id="670256103">
              <w:marLeft w:val="640"/>
              <w:marRight w:val="0"/>
              <w:marTop w:val="0"/>
              <w:marBottom w:val="0"/>
              <w:divBdr>
                <w:top w:val="none" w:sz="0" w:space="0" w:color="auto"/>
                <w:left w:val="none" w:sz="0" w:space="0" w:color="auto"/>
                <w:bottom w:val="none" w:sz="0" w:space="0" w:color="auto"/>
                <w:right w:val="none" w:sz="0" w:space="0" w:color="auto"/>
              </w:divBdr>
            </w:div>
            <w:div w:id="670330571">
              <w:marLeft w:val="640"/>
              <w:marRight w:val="0"/>
              <w:marTop w:val="0"/>
              <w:marBottom w:val="0"/>
              <w:divBdr>
                <w:top w:val="none" w:sz="0" w:space="0" w:color="auto"/>
                <w:left w:val="none" w:sz="0" w:space="0" w:color="auto"/>
                <w:bottom w:val="none" w:sz="0" w:space="0" w:color="auto"/>
                <w:right w:val="none" w:sz="0" w:space="0" w:color="auto"/>
              </w:divBdr>
            </w:div>
            <w:div w:id="670372264">
              <w:marLeft w:val="640"/>
              <w:marRight w:val="0"/>
              <w:marTop w:val="0"/>
              <w:marBottom w:val="0"/>
              <w:divBdr>
                <w:top w:val="none" w:sz="0" w:space="0" w:color="auto"/>
                <w:left w:val="none" w:sz="0" w:space="0" w:color="auto"/>
                <w:bottom w:val="none" w:sz="0" w:space="0" w:color="auto"/>
                <w:right w:val="none" w:sz="0" w:space="0" w:color="auto"/>
              </w:divBdr>
            </w:div>
            <w:div w:id="670373551">
              <w:marLeft w:val="640"/>
              <w:marRight w:val="0"/>
              <w:marTop w:val="0"/>
              <w:marBottom w:val="0"/>
              <w:divBdr>
                <w:top w:val="none" w:sz="0" w:space="0" w:color="auto"/>
                <w:left w:val="none" w:sz="0" w:space="0" w:color="auto"/>
                <w:bottom w:val="none" w:sz="0" w:space="0" w:color="auto"/>
                <w:right w:val="none" w:sz="0" w:space="0" w:color="auto"/>
              </w:divBdr>
            </w:div>
            <w:div w:id="670379178">
              <w:marLeft w:val="640"/>
              <w:marRight w:val="0"/>
              <w:marTop w:val="0"/>
              <w:marBottom w:val="0"/>
              <w:divBdr>
                <w:top w:val="none" w:sz="0" w:space="0" w:color="auto"/>
                <w:left w:val="none" w:sz="0" w:space="0" w:color="auto"/>
                <w:bottom w:val="none" w:sz="0" w:space="0" w:color="auto"/>
                <w:right w:val="none" w:sz="0" w:space="0" w:color="auto"/>
              </w:divBdr>
            </w:div>
            <w:div w:id="670445559">
              <w:marLeft w:val="640"/>
              <w:marRight w:val="0"/>
              <w:marTop w:val="0"/>
              <w:marBottom w:val="0"/>
              <w:divBdr>
                <w:top w:val="none" w:sz="0" w:space="0" w:color="auto"/>
                <w:left w:val="none" w:sz="0" w:space="0" w:color="auto"/>
                <w:bottom w:val="none" w:sz="0" w:space="0" w:color="auto"/>
                <w:right w:val="none" w:sz="0" w:space="0" w:color="auto"/>
              </w:divBdr>
            </w:div>
            <w:div w:id="670450740">
              <w:marLeft w:val="640"/>
              <w:marRight w:val="0"/>
              <w:marTop w:val="0"/>
              <w:marBottom w:val="0"/>
              <w:divBdr>
                <w:top w:val="none" w:sz="0" w:space="0" w:color="auto"/>
                <w:left w:val="none" w:sz="0" w:space="0" w:color="auto"/>
                <w:bottom w:val="none" w:sz="0" w:space="0" w:color="auto"/>
                <w:right w:val="none" w:sz="0" w:space="0" w:color="auto"/>
              </w:divBdr>
            </w:div>
            <w:div w:id="670523292">
              <w:marLeft w:val="640"/>
              <w:marRight w:val="0"/>
              <w:marTop w:val="0"/>
              <w:marBottom w:val="0"/>
              <w:divBdr>
                <w:top w:val="none" w:sz="0" w:space="0" w:color="auto"/>
                <w:left w:val="none" w:sz="0" w:space="0" w:color="auto"/>
                <w:bottom w:val="none" w:sz="0" w:space="0" w:color="auto"/>
                <w:right w:val="none" w:sz="0" w:space="0" w:color="auto"/>
              </w:divBdr>
            </w:div>
            <w:div w:id="670571298">
              <w:marLeft w:val="640"/>
              <w:marRight w:val="0"/>
              <w:marTop w:val="0"/>
              <w:marBottom w:val="0"/>
              <w:divBdr>
                <w:top w:val="none" w:sz="0" w:space="0" w:color="auto"/>
                <w:left w:val="none" w:sz="0" w:space="0" w:color="auto"/>
                <w:bottom w:val="none" w:sz="0" w:space="0" w:color="auto"/>
                <w:right w:val="none" w:sz="0" w:space="0" w:color="auto"/>
              </w:divBdr>
            </w:div>
            <w:div w:id="670647326">
              <w:marLeft w:val="640"/>
              <w:marRight w:val="0"/>
              <w:marTop w:val="0"/>
              <w:marBottom w:val="0"/>
              <w:divBdr>
                <w:top w:val="none" w:sz="0" w:space="0" w:color="auto"/>
                <w:left w:val="none" w:sz="0" w:space="0" w:color="auto"/>
                <w:bottom w:val="none" w:sz="0" w:space="0" w:color="auto"/>
                <w:right w:val="none" w:sz="0" w:space="0" w:color="auto"/>
              </w:divBdr>
            </w:div>
            <w:div w:id="670719882">
              <w:marLeft w:val="640"/>
              <w:marRight w:val="0"/>
              <w:marTop w:val="0"/>
              <w:marBottom w:val="0"/>
              <w:divBdr>
                <w:top w:val="none" w:sz="0" w:space="0" w:color="auto"/>
                <w:left w:val="none" w:sz="0" w:space="0" w:color="auto"/>
                <w:bottom w:val="none" w:sz="0" w:space="0" w:color="auto"/>
                <w:right w:val="none" w:sz="0" w:space="0" w:color="auto"/>
              </w:divBdr>
            </w:div>
            <w:div w:id="670792841">
              <w:marLeft w:val="640"/>
              <w:marRight w:val="0"/>
              <w:marTop w:val="0"/>
              <w:marBottom w:val="0"/>
              <w:divBdr>
                <w:top w:val="none" w:sz="0" w:space="0" w:color="auto"/>
                <w:left w:val="none" w:sz="0" w:space="0" w:color="auto"/>
                <w:bottom w:val="none" w:sz="0" w:space="0" w:color="auto"/>
                <w:right w:val="none" w:sz="0" w:space="0" w:color="auto"/>
              </w:divBdr>
            </w:div>
            <w:div w:id="670908243">
              <w:marLeft w:val="640"/>
              <w:marRight w:val="0"/>
              <w:marTop w:val="0"/>
              <w:marBottom w:val="0"/>
              <w:divBdr>
                <w:top w:val="none" w:sz="0" w:space="0" w:color="auto"/>
                <w:left w:val="none" w:sz="0" w:space="0" w:color="auto"/>
                <w:bottom w:val="none" w:sz="0" w:space="0" w:color="auto"/>
                <w:right w:val="none" w:sz="0" w:space="0" w:color="auto"/>
              </w:divBdr>
            </w:div>
            <w:div w:id="670985809">
              <w:marLeft w:val="640"/>
              <w:marRight w:val="0"/>
              <w:marTop w:val="0"/>
              <w:marBottom w:val="0"/>
              <w:divBdr>
                <w:top w:val="none" w:sz="0" w:space="0" w:color="auto"/>
                <w:left w:val="none" w:sz="0" w:space="0" w:color="auto"/>
                <w:bottom w:val="none" w:sz="0" w:space="0" w:color="auto"/>
                <w:right w:val="none" w:sz="0" w:space="0" w:color="auto"/>
              </w:divBdr>
            </w:div>
            <w:div w:id="670986962">
              <w:marLeft w:val="640"/>
              <w:marRight w:val="0"/>
              <w:marTop w:val="0"/>
              <w:marBottom w:val="0"/>
              <w:divBdr>
                <w:top w:val="none" w:sz="0" w:space="0" w:color="auto"/>
                <w:left w:val="none" w:sz="0" w:space="0" w:color="auto"/>
                <w:bottom w:val="none" w:sz="0" w:space="0" w:color="auto"/>
                <w:right w:val="none" w:sz="0" w:space="0" w:color="auto"/>
              </w:divBdr>
            </w:div>
            <w:div w:id="671103343">
              <w:marLeft w:val="640"/>
              <w:marRight w:val="0"/>
              <w:marTop w:val="0"/>
              <w:marBottom w:val="0"/>
              <w:divBdr>
                <w:top w:val="none" w:sz="0" w:space="0" w:color="auto"/>
                <w:left w:val="none" w:sz="0" w:space="0" w:color="auto"/>
                <w:bottom w:val="none" w:sz="0" w:space="0" w:color="auto"/>
                <w:right w:val="none" w:sz="0" w:space="0" w:color="auto"/>
              </w:divBdr>
            </w:div>
            <w:div w:id="671108602">
              <w:marLeft w:val="640"/>
              <w:marRight w:val="0"/>
              <w:marTop w:val="0"/>
              <w:marBottom w:val="0"/>
              <w:divBdr>
                <w:top w:val="none" w:sz="0" w:space="0" w:color="auto"/>
                <w:left w:val="none" w:sz="0" w:space="0" w:color="auto"/>
                <w:bottom w:val="none" w:sz="0" w:space="0" w:color="auto"/>
                <w:right w:val="none" w:sz="0" w:space="0" w:color="auto"/>
              </w:divBdr>
            </w:div>
            <w:div w:id="671179679">
              <w:marLeft w:val="640"/>
              <w:marRight w:val="0"/>
              <w:marTop w:val="0"/>
              <w:marBottom w:val="0"/>
              <w:divBdr>
                <w:top w:val="none" w:sz="0" w:space="0" w:color="auto"/>
                <w:left w:val="none" w:sz="0" w:space="0" w:color="auto"/>
                <w:bottom w:val="none" w:sz="0" w:space="0" w:color="auto"/>
                <w:right w:val="none" w:sz="0" w:space="0" w:color="auto"/>
              </w:divBdr>
            </w:div>
            <w:div w:id="671181368">
              <w:marLeft w:val="640"/>
              <w:marRight w:val="0"/>
              <w:marTop w:val="0"/>
              <w:marBottom w:val="0"/>
              <w:divBdr>
                <w:top w:val="none" w:sz="0" w:space="0" w:color="auto"/>
                <w:left w:val="none" w:sz="0" w:space="0" w:color="auto"/>
                <w:bottom w:val="none" w:sz="0" w:space="0" w:color="auto"/>
                <w:right w:val="none" w:sz="0" w:space="0" w:color="auto"/>
              </w:divBdr>
            </w:div>
            <w:div w:id="671222516">
              <w:marLeft w:val="640"/>
              <w:marRight w:val="0"/>
              <w:marTop w:val="0"/>
              <w:marBottom w:val="0"/>
              <w:divBdr>
                <w:top w:val="none" w:sz="0" w:space="0" w:color="auto"/>
                <w:left w:val="none" w:sz="0" w:space="0" w:color="auto"/>
                <w:bottom w:val="none" w:sz="0" w:space="0" w:color="auto"/>
                <w:right w:val="none" w:sz="0" w:space="0" w:color="auto"/>
              </w:divBdr>
            </w:div>
            <w:div w:id="671370511">
              <w:marLeft w:val="640"/>
              <w:marRight w:val="0"/>
              <w:marTop w:val="0"/>
              <w:marBottom w:val="0"/>
              <w:divBdr>
                <w:top w:val="none" w:sz="0" w:space="0" w:color="auto"/>
                <w:left w:val="none" w:sz="0" w:space="0" w:color="auto"/>
                <w:bottom w:val="none" w:sz="0" w:space="0" w:color="auto"/>
                <w:right w:val="none" w:sz="0" w:space="0" w:color="auto"/>
              </w:divBdr>
            </w:div>
            <w:div w:id="671371004">
              <w:marLeft w:val="640"/>
              <w:marRight w:val="0"/>
              <w:marTop w:val="0"/>
              <w:marBottom w:val="0"/>
              <w:divBdr>
                <w:top w:val="none" w:sz="0" w:space="0" w:color="auto"/>
                <w:left w:val="none" w:sz="0" w:space="0" w:color="auto"/>
                <w:bottom w:val="none" w:sz="0" w:space="0" w:color="auto"/>
                <w:right w:val="none" w:sz="0" w:space="0" w:color="auto"/>
              </w:divBdr>
            </w:div>
            <w:div w:id="671418202">
              <w:marLeft w:val="640"/>
              <w:marRight w:val="0"/>
              <w:marTop w:val="0"/>
              <w:marBottom w:val="0"/>
              <w:divBdr>
                <w:top w:val="none" w:sz="0" w:space="0" w:color="auto"/>
                <w:left w:val="none" w:sz="0" w:space="0" w:color="auto"/>
                <w:bottom w:val="none" w:sz="0" w:space="0" w:color="auto"/>
                <w:right w:val="none" w:sz="0" w:space="0" w:color="auto"/>
              </w:divBdr>
            </w:div>
            <w:div w:id="671491342">
              <w:marLeft w:val="640"/>
              <w:marRight w:val="0"/>
              <w:marTop w:val="0"/>
              <w:marBottom w:val="0"/>
              <w:divBdr>
                <w:top w:val="none" w:sz="0" w:space="0" w:color="auto"/>
                <w:left w:val="none" w:sz="0" w:space="0" w:color="auto"/>
                <w:bottom w:val="none" w:sz="0" w:space="0" w:color="auto"/>
                <w:right w:val="none" w:sz="0" w:space="0" w:color="auto"/>
              </w:divBdr>
            </w:div>
            <w:div w:id="671492706">
              <w:marLeft w:val="640"/>
              <w:marRight w:val="0"/>
              <w:marTop w:val="0"/>
              <w:marBottom w:val="0"/>
              <w:divBdr>
                <w:top w:val="none" w:sz="0" w:space="0" w:color="auto"/>
                <w:left w:val="none" w:sz="0" w:space="0" w:color="auto"/>
                <w:bottom w:val="none" w:sz="0" w:space="0" w:color="auto"/>
                <w:right w:val="none" w:sz="0" w:space="0" w:color="auto"/>
              </w:divBdr>
            </w:div>
            <w:div w:id="671953697">
              <w:marLeft w:val="640"/>
              <w:marRight w:val="0"/>
              <w:marTop w:val="0"/>
              <w:marBottom w:val="0"/>
              <w:divBdr>
                <w:top w:val="none" w:sz="0" w:space="0" w:color="auto"/>
                <w:left w:val="none" w:sz="0" w:space="0" w:color="auto"/>
                <w:bottom w:val="none" w:sz="0" w:space="0" w:color="auto"/>
                <w:right w:val="none" w:sz="0" w:space="0" w:color="auto"/>
              </w:divBdr>
            </w:div>
            <w:div w:id="672220702">
              <w:marLeft w:val="640"/>
              <w:marRight w:val="0"/>
              <w:marTop w:val="0"/>
              <w:marBottom w:val="0"/>
              <w:divBdr>
                <w:top w:val="none" w:sz="0" w:space="0" w:color="auto"/>
                <w:left w:val="none" w:sz="0" w:space="0" w:color="auto"/>
                <w:bottom w:val="none" w:sz="0" w:space="0" w:color="auto"/>
                <w:right w:val="none" w:sz="0" w:space="0" w:color="auto"/>
              </w:divBdr>
            </w:div>
            <w:div w:id="672221734">
              <w:marLeft w:val="640"/>
              <w:marRight w:val="0"/>
              <w:marTop w:val="0"/>
              <w:marBottom w:val="0"/>
              <w:divBdr>
                <w:top w:val="none" w:sz="0" w:space="0" w:color="auto"/>
                <w:left w:val="none" w:sz="0" w:space="0" w:color="auto"/>
                <w:bottom w:val="none" w:sz="0" w:space="0" w:color="auto"/>
                <w:right w:val="none" w:sz="0" w:space="0" w:color="auto"/>
              </w:divBdr>
            </w:div>
            <w:div w:id="672269346">
              <w:marLeft w:val="640"/>
              <w:marRight w:val="0"/>
              <w:marTop w:val="0"/>
              <w:marBottom w:val="0"/>
              <w:divBdr>
                <w:top w:val="none" w:sz="0" w:space="0" w:color="auto"/>
                <w:left w:val="none" w:sz="0" w:space="0" w:color="auto"/>
                <w:bottom w:val="none" w:sz="0" w:space="0" w:color="auto"/>
                <w:right w:val="none" w:sz="0" w:space="0" w:color="auto"/>
              </w:divBdr>
            </w:div>
            <w:div w:id="672297741">
              <w:marLeft w:val="640"/>
              <w:marRight w:val="0"/>
              <w:marTop w:val="0"/>
              <w:marBottom w:val="0"/>
              <w:divBdr>
                <w:top w:val="none" w:sz="0" w:space="0" w:color="auto"/>
                <w:left w:val="none" w:sz="0" w:space="0" w:color="auto"/>
                <w:bottom w:val="none" w:sz="0" w:space="0" w:color="auto"/>
                <w:right w:val="none" w:sz="0" w:space="0" w:color="auto"/>
              </w:divBdr>
            </w:div>
            <w:div w:id="672417887">
              <w:marLeft w:val="640"/>
              <w:marRight w:val="0"/>
              <w:marTop w:val="0"/>
              <w:marBottom w:val="0"/>
              <w:divBdr>
                <w:top w:val="none" w:sz="0" w:space="0" w:color="auto"/>
                <w:left w:val="none" w:sz="0" w:space="0" w:color="auto"/>
                <w:bottom w:val="none" w:sz="0" w:space="0" w:color="auto"/>
                <w:right w:val="none" w:sz="0" w:space="0" w:color="auto"/>
              </w:divBdr>
            </w:div>
            <w:div w:id="672489059">
              <w:marLeft w:val="640"/>
              <w:marRight w:val="0"/>
              <w:marTop w:val="0"/>
              <w:marBottom w:val="0"/>
              <w:divBdr>
                <w:top w:val="none" w:sz="0" w:space="0" w:color="auto"/>
                <w:left w:val="none" w:sz="0" w:space="0" w:color="auto"/>
                <w:bottom w:val="none" w:sz="0" w:space="0" w:color="auto"/>
                <w:right w:val="none" w:sz="0" w:space="0" w:color="auto"/>
              </w:divBdr>
            </w:div>
            <w:div w:id="672494834">
              <w:marLeft w:val="640"/>
              <w:marRight w:val="0"/>
              <w:marTop w:val="0"/>
              <w:marBottom w:val="0"/>
              <w:divBdr>
                <w:top w:val="none" w:sz="0" w:space="0" w:color="auto"/>
                <w:left w:val="none" w:sz="0" w:space="0" w:color="auto"/>
                <w:bottom w:val="none" w:sz="0" w:space="0" w:color="auto"/>
                <w:right w:val="none" w:sz="0" w:space="0" w:color="auto"/>
              </w:divBdr>
            </w:div>
            <w:div w:id="672531376">
              <w:marLeft w:val="640"/>
              <w:marRight w:val="0"/>
              <w:marTop w:val="0"/>
              <w:marBottom w:val="0"/>
              <w:divBdr>
                <w:top w:val="none" w:sz="0" w:space="0" w:color="auto"/>
                <w:left w:val="none" w:sz="0" w:space="0" w:color="auto"/>
                <w:bottom w:val="none" w:sz="0" w:space="0" w:color="auto"/>
                <w:right w:val="none" w:sz="0" w:space="0" w:color="auto"/>
              </w:divBdr>
            </w:div>
            <w:div w:id="672534918">
              <w:marLeft w:val="640"/>
              <w:marRight w:val="0"/>
              <w:marTop w:val="0"/>
              <w:marBottom w:val="0"/>
              <w:divBdr>
                <w:top w:val="none" w:sz="0" w:space="0" w:color="auto"/>
                <w:left w:val="none" w:sz="0" w:space="0" w:color="auto"/>
                <w:bottom w:val="none" w:sz="0" w:space="0" w:color="auto"/>
                <w:right w:val="none" w:sz="0" w:space="0" w:color="auto"/>
              </w:divBdr>
            </w:div>
            <w:div w:id="672802197">
              <w:marLeft w:val="640"/>
              <w:marRight w:val="0"/>
              <w:marTop w:val="0"/>
              <w:marBottom w:val="0"/>
              <w:divBdr>
                <w:top w:val="none" w:sz="0" w:space="0" w:color="auto"/>
                <w:left w:val="none" w:sz="0" w:space="0" w:color="auto"/>
                <w:bottom w:val="none" w:sz="0" w:space="0" w:color="auto"/>
                <w:right w:val="none" w:sz="0" w:space="0" w:color="auto"/>
              </w:divBdr>
            </w:div>
            <w:div w:id="672952728">
              <w:marLeft w:val="640"/>
              <w:marRight w:val="0"/>
              <w:marTop w:val="0"/>
              <w:marBottom w:val="0"/>
              <w:divBdr>
                <w:top w:val="none" w:sz="0" w:space="0" w:color="auto"/>
                <w:left w:val="none" w:sz="0" w:space="0" w:color="auto"/>
                <w:bottom w:val="none" w:sz="0" w:space="0" w:color="auto"/>
                <w:right w:val="none" w:sz="0" w:space="0" w:color="auto"/>
              </w:divBdr>
            </w:div>
            <w:div w:id="672953602">
              <w:marLeft w:val="640"/>
              <w:marRight w:val="0"/>
              <w:marTop w:val="0"/>
              <w:marBottom w:val="0"/>
              <w:divBdr>
                <w:top w:val="none" w:sz="0" w:space="0" w:color="auto"/>
                <w:left w:val="none" w:sz="0" w:space="0" w:color="auto"/>
                <w:bottom w:val="none" w:sz="0" w:space="0" w:color="auto"/>
                <w:right w:val="none" w:sz="0" w:space="0" w:color="auto"/>
              </w:divBdr>
            </w:div>
            <w:div w:id="673067614">
              <w:marLeft w:val="640"/>
              <w:marRight w:val="0"/>
              <w:marTop w:val="0"/>
              <w:marBottom w:val="0"/>
              <w:divBdr>
                <w:top w:val="none" w:sz="0" w:space="0" w:color="auto"/>
                <w:left w:val="none" w:sz="0" w:space="0" w:color="auto"/>
                <w:bottom w:val="none" w:sz="0" w:space="0" w:color="auto"/>
                <w:right w:val="none" w:sz="0" w:space="0" w:color="auto"/>
              </w:divBdr>
            </w:div>
            <w:div w:id="673143852">
              <w:marLeft w:val="640"/>
              <w:marRight w:val="0"/>
              <w:marTop w:val="0"/>
              <w:marBottom w:val="0"/>
              <w:divBdr>
                <w:top w:val="none" w:sz="0" w:space="0" w:color="auto"/>
                <w:left w:val="none" w:sz="0" w:space="0" w:color="auto"/>
                <w:bottom w:val="none" w:sz="0" w:space="0" w:color="auto"/>
                <w:right w:val="none" w:sz="0" w:space="0" w:color="auto"/>
              </w:divBdr>
            </w:div>
            <w:div w:id="673187581">
              <w:marLeft w:val="640"/>
              <w:marRight w:val="0"/>
              <w:marTop w:val="0"/>
              <w:marBottom w:val="0"/>
              <w:divBdr>
                <w:top w:val="none" w:sz="0" w:space="0" w:color="auto"/>
                <w:left w:val="none" w:sz="0" w:space="0" w:color="auto"/>
                <w:bottom w:val="none" w:sz="0" w:space="0" w:color="auto"/>
                <w:right w:val="none" w:sz="0" w:space="0" w:color="auto"/>
              </w:divBdr>
            </w:div>
            <w:div w:id="673265297">
              <w:marLeft w:val="640"/>
              <w:marRight w:val="0"/>
              <w:marTop w:val="0"/>
              <w:marBottom w:val="0"/>
              <w:divBdr>
                <w:top w:val="none" w:sz="0" w:space="0" w:color="auto"/>
                <w:left w:val="none" w:sz="0" w:space="0" w:color="auto"/>
                <w:bottom w:val="none" w:sz="0" w:space="0" w:color="auto"/>
                <w:right w:val="none" w:sz="0" w:space="0" w:color="auto"/>
              </w:divBdr>
            </w:div>
            <w:div w:id="673338634">
              <w:marLeft w:val="640"/>
              <w:marRight w:val="0"/>
              <w:marTop w:val="0"/>
              <w:marBottom w:val="0"/>
              <w:divBdr>
                <w:top w:val="none" w:sz="0" w:space="0" w:color="auto"/>
                <w:left w:val="none" w:sz="0" w:space="0" w:color="auto"/>
                <w:bottom w:val="none" w:sz="0" w:space="0" w:color="auto"/>
                <w:right w:val="none" w:sz="0" w:space="0" w:color="auto"/>
              </w:divBdr>
            </w:div>
            <w:div w:id="673453891">
              <w:marLeft w:val="640"/>
              <w:marRight w:val="0"/>
              <w:marTop w:val="0"/>
              <w:marBottom w:val="0"/>
              <w:divBdr>
                <w:top w:val="none" w:sz="0" w:space="0" w:color="auto"/>
                <w:left w:val="none" w:sz="0" w:space="0" w:color="auto"/>
                <w:bottom w:val="none" w:sz="0" w:space="0" w:color="auto"/>
                <w:right w:val="none" w:sz="0" w:space="0" w:color="auto"/>
              </w:divBdr>
            </w:div>
            <w:div w:id="673533080">
              <w:marLeft w:val="640"/>
              <w:marRight w:val="0"/>
              <w:marTop w:val="0"/>
              <w:marBottom w:val="0"/>
              <w:divBdr>
                <w:top w:val="none" w:sz="0" w:space="0" w:color="auto"/>
                <w:left w:val="none" w:sz="0" w:space="0" w:color="auto"/>
                <w:bottom w:val="none" w:sz="0" w:space="0" w:color="auto"/>
                <w:right w:val="none" w:sz="0" w:space="0" w:color="auto"/>
              </w:divBdr>
            </w:div>
            <w:div w:id="673646921">
              <w:marLeft w:val="640"/>
              <w:marRight w:val="0"/>
              <w:marTop w:val="0"/>
              <w:marBottom w:val="0"/>
              <w:divBdr>
                <w:top w:val="none" w:sz="0" w:space="0" w:color="auto"/>
                <w:left w:val="none" w:sz="0" w:space="0" w:color="auto"/>
                <w:bottom w:val="none" w:sz="0" w:space="0" w:color="auto"/>
                <w:right w:val="none" w:sz="0" w:space="0" w:color="auto"/>
              </w:divBdr>
            </w:div>
            <w:div w:id="673648077">
              <w:marLeft w:val="640"/>
              <w:marRight w:val="0"/>
              <w:marTop w:val="0"/>
              <w:marBottom w:val="0"/>
              <w:divBdr>
                <w:top w:val="none" w:sz="0" w:space="0" w:color="auto"/>
                <w:left w:val="none" w:sz="0" w:space="0" w:color="auto"/>
                <w:bottom w:val="none" w:sz="0" w:space="0" w:color="auto"/>
                <w:right w:val="none" w:sz="0" w:space="0" w:color="auto"/>
              </w:divBdr>
            </w:div>
            <w:div w:id="673722872">
              <w:marLeft w:val="640"/>
              <w:marRight w:val="0"/>
              <w:marTop w:val="0"/>
              <w:marBottom w:val="0"/>
              <w:divBdr>
                <w:top w:val="none" w:sz="0" w:space="0" w:color="auto"/>
                <w:left w:val="none" w:sz="0" w:space="0" w:color="auto"/>
                <w:bottom w:val="none" w:sz="0" w:space="0" w:color="auto"/>
                <w:right w:val="none" w:sz="0" w:space="0" w:color="auto"/>
              </w:divBdr>
            </w:div>
            <w:div w:id="673802895">
              <w:marLeft w:val="640"/>
              <w:marRight w:val="0"/>
              <w:marTop w:val="0"/>
              <w:marBottom w:val="0"/>
              <w:divBdr>
                <w:top w:val="none" w:sz="0" w:space="0" w:color="auto"/>
                <w:left w:val="none" w:sz="0" w:space="0" w:color="auto"/>
                <w:bottom w:val="none" w:sz="0" w:space="0" w:color="auto"/>
                <w:right w:val="none" w:sz="0" w:space="0" w:color="auto"/>
              </w:divBdr>
            </w:div>
            <w:div w:id="673916222">
              <w:marLeft w:val="640"/>
              <w:marRight w:val="0"/>
              <w:marTop w:val="0"/>
              <w:marBottom w:val="0"/>
              <w:divBdr>
                <w:top w:val="none" w:sz="0" w:space="0" w:color="auto"/>
                <w:left w:val="none" w:sz="0" w:space="0" w:color="auto"/>
                <w:bottom w:val="none" w:sz="0" w:space="0" w:color="auto"/>
                <w:right w:val="none" w:sz="0" w:space="0" w:color="auto"/>
              </w:divBdr>
            </w:div>
            <w:div w:id="673918990">
              <w:marLeft w:val="640"/>
              <w:marRight w:val="0"/>
              <w:marTop w:val="0"/>
              <w:marBottom w:val="0"/>
              <w:divBdr>
                <w:top w:val="none" w:sz="0" w:space="0" w:color="auto"/>
                <w:left w:val="none" w:sz="0" w:space="0" w:color="auto"/>
                <w:bottom w:val="none" w:sz="0" w:space="0" w:color="auto"/>
                <w:right w:val="none" w:sz="0" w:space="0" w:color="auto"/>
              </w:divBdr>
            </w:div>
            <w:div w:id="674116652">
              <w:marLeft w:val="640"/>
              <w:marRight w:val="0"/>
              <w:marTop w:val="0"/>
              <w:marBottom w:val="0"/>
              <w:divBdr>
                <w:top w:val="none" w:sz="0" w:space="0" w:color="auto"/>
                <w:left w:val="none" w:sz="0" w:space="0" w:color="auto"/>
                <w:bottom w:val="none" w:sz="0" w:space="0" w:color="auto"/>
                <w:right w:val="none" w:sz="0" w:space="0" w:color="auto"/>
              </w:divBdr>
            </w:div>
            <w:div w:id="674263816">
              <w:marLeft w:val="640"/>
              <w:marRight w:val="0"/>
              <w:marTop w:val="0"/>
              <w:marBottom w:val="0"/>
              <w:divBdr>
                <w:top w:val="none" w:sz="0" w:space="0" w:color="auto"/>
                <w:left w:val="none" w:sz="0" w:space="0" w:color="auto"/>
                <w:bottom w:val="none" w:sz="0" w:space="0" w:color="auto"/>
                <w:right w:val="none" w:sz="0" w:space="0" w:color="auto"/>
              </w:divBdr>
            </w:div>
            <w:div w:id="674267077">
              <w:marLeft w:val="640"/>
              <w:marRight w:val="0"/>
              <w:marTop w:val="0"/>
              <w:marBottom w:val="0"/>
              <w:divBdr>
                <w:top w:val="none" w:sz="0" w:space="0" w:color="auto"/>
                <w:left w:val="none" w:sz="0" w:space="0" w:color="auto"/>
                <w:bottom w:val="none" w:sz="0" w:space="0" w:color="auto"/>
                <w:right w:val="none" w:sz="0" w:space="0" w:color="auto"/>
              </w:divBdr>
            </w:div>
            <w:div w:id="674461267">
              <w:marLeft w:val="640"/>
              <w:marRight w:val="0"/>
              <w:marTop w:val="0"/>
              <w:marBottom w:val="0"/>
              <w:divBdr>
                <w:top w:val="none" w:sz="0" w:space="0" w:color="auto"/>
                <w:left w:val="none" w:sz="0" w:space="0" w:color="auto"/>
                <w:bottom w:val="none" w:sz="0" w:space="0" w:color="auto"/>
                <w:right w:val="none" w:sz="0" w:space="0" w:color="auto"/>
              </w:divBdr>
            </w:div>
            <w:div w:id="674765548">
              <w:marLeft w:val="640"/>
              <w:marRight w:val="0"/>
              <w:marTop w:val="0"/>
              <w:marBottom w:val="0"/>
              <w:divBdr>
                <w:top w:val="none" w:sz="0" w:space="0" w:color="auto"/>
                <w:left w:val="none" w:sz="0" w:space="0" w:color="auto"/>
                <w:bottom w:val="none" w:sz="0" w:space="0" w:color="auto"/>
                <w:right w:val="none" w:sz="0" w:space="0" w:color="auto"/>
              </w:divBdr>
            </w:div>
            <w:div w:id="674919001">
              <w:marLeft w:val="640"/>
              <w:marRight w:val="0"/>
              <w:marTop w:val="0"/>
              <w:marBottom w:val="0"/>
              <w:divBdr>
                <w:top w:val="none" w:sz="0" w:space="0" w:color="auto"/>
                <w:left w:val="none" w:sz="0" w:space="0" w:color="auto"/>
                <w:bottom w:val="none" w:sz="0" w:space="0" w:color="auto"/>
                <w:right w:val="none" w:sz="0" w:space="0" w:color="auto"/>
              </w:divBdr>
            </w:div>
            <w:div w:id="674919453">
              <w:marLeft w:val="640"/>
              <w:marRight w:val="0"/>
              <w:marTop w:val="0"/>
              <w:marBottom w:val="0"/>
              <w:divBdr>
                <w:top w:val="none" w:sz="0" w:space="0" w:color="auto"/>
                <w:left w:val="none" w:sz="0" w:space="0" w:color="auto"/>
                <w:bottom w:val="none" w:sz="0" w:space="0" w:color="auto"/>
                <w:right w:val="none" w:sz="0" w:space="0" w:color="auto"/>
              </w:divBdr>
            </w:div>
            <w:div w:id="675033987">
              <w:marLeft w:val="640"/>
              <w:marRight w:val="0"/>
              <w:marTop w:val="0"/>
              <w:marBottom w:val="0"/>
              <w:divBdr>
                <w:top w:val="none" w:sz="0" w:space="0" w:color="auto"/>
                <w:left w:val="none" w:sz="0" w:space="0" w:color="auto"/>
                <w:bottom w:val="none" w:sz="0" w:space="0" w:color="auto"/>
                <w:right w:val="none" w:sz="0" w:space="0" w:color="auto"/>
              </w:divBdr>
            </w:div>
            <w:div w:id="675115975">
              <w:marLeft w:val="640"/>
              <w:marRight w:val="0"/>
              <w:marTop w:val="0"/>
              <w:marBottom w:val="0"/>
              <w:divBdr>
                <w:top w:val="none" w:sz="0" w:space="0" w:color="auto"/>
                <w:left w:val="none" w:sz="0" w:space="0" w:color="auto"/>
                <w:bottom w:val="none" w:sz="0" w:space="0" w:color="auto"/>
                <w:right w:val="none" w:sz="0" w:space="0" w:color="auto"/>
              </w:divBdr>
            </w:div>
            <w:div w:id="675229886">
              <w:marLeft w:val="640"/>
              <w:marRight w:val="0"/>
              <w:marTop w:val="0"/>
              <w:marBottom w:val="0"/>
              <w:divBdr>
                <w:top w:val="none" w:sz="0" w:space="0" w:color="auto"/>
                <w:left w:val="none" w:sz="0" w:space="0" w:color="auto"/>
                <w:bottom w:val="none" w:sz="0" w:space="0" w:color="auto"/>
                <w:right w:val="none" w:sz="0" w:space="0" w:color="auto"/>
              </w:divBdr>
            </w:div>
            <w:div w:id="675231704">
              <w:marLeft w:val="640"/>
              <w:marRight w:val="0"/>
              <w:marTop w:val="0"/>
              <w:marBottom w:val="0"/>
              <w:divBdr>
                <w:top w:val="none" w:sz="0" w:space="0" w:color="auto"/>
                <w:left w:val="none" w:sz="0" w:space="0" w:color="auto"/>
                <w:bottom w:val="none" w:sz="0" w:space="0" w:color="auto"/>
                <w:right w:val="none" w:sz="0" w:space="0" w:color="auto"/>
              </w:divBdr>
            </w:div>
            <w:div w:id="675422127">
              <w:marLeft w:val="640"/>
              <w:marRight w:val="0"/>
              <w:marTop w:val="0"/>
              <w:marBottom w:val="0"/>
              <w:divBdr>
                <w:top w:val="none" w:sz="0" w:space="0" w:color="auto"/>
                <w:left w:val="none" w:sz="0" w:space="0" w:color="auto"/>
                <w:bottom w:val="none" w:sz="0" w:space="0" w:color="auto"/>
                <w:right w:val="none" w:sz="0" w:space="0" w:color="auto"/>
              </w:divBdr>
            </w:div>
            <w:div w:id="675615906">
              <w:marLeft w:val="640"/>
              <w:marRight w:val="0"/>
              <w:marTop w:val="0"/>
              <w:marBottom w:val="0"/>
              <w:divBdr>
                <w:top w:val="none" w:sz="0" w:space="0" w:color="auto"/>
                <w:left w:val="none" w:sz="0" w:space="0" w:color="auto"/>
                <w:bottom w:val="none" w:sz="0" w:space="0" w:color="auto"/>
                <w:right w:val="none" w:sz="0" w:space="0" w:color="auto"/>
              </w:divBdr>
            </w:div>
            <w:div w:id="675689083">
              <w:marLeft w:val="640"/>
              <w:marRight w:val="0"/>
              <w:marTop w:val="0"/>
              <w:marBottom w:val="0"/>
              <w:divBdr>
                <w:top w:val="none" w:sz="0" w:space="0" w:color="auto"/>
                <w:left w:val="none" w:sz="0" w:space="0" w:color="auto"/>
                <w:bottom w:val="none" w:sz="0" w:space="0" w:color="auto"/>
                <w:right w:val="none" w:sz="0" w:space="0" w:color="auto"/>
              </w:divBdr>
            </w:div>
            <w:div w:id="675694008">
              <w:marLeft w:val="640"/>
              <w:marRight w:val="0"/>
              <w:marTop w:val="0"/>
              <w:marBottom w:val="0"/>
              <w:divBdr>
                <w:top w:val="none" w:sz="0" w:space="0" w:color="auto"/>
                <w:left w:val="none" w:sz="0" w:space="0" w:color="auto"/>
                <w:bottom w:val="none" w:sz="0" w:space="0" w:color="auto"/>
                <w:right w:val="none" w:sz="0" w:space="0" w:color="auto"/>
              </w:divBdr>
            </w:div>
            <w:div w:id="675767230">
              <w:marLeft w:val="640"/>
              <w:marRight w:val="0"/>
              <w:marTop w:val="0"/>
              <w:marBottom w:val="0"/>
              <w:divBdr>
                <w:top w:val="none" w:sz="0" w:space="0" w:color="auto"/>
                <w:left w:val="none" w:sz="0" w:space="0" w:color="auto"/>
                <w:bottom w:val="none" w:sz="0" w:space="0" w:color="auto"/>
                <w:right w:val="none" w:sz="0" w:space="0" w:color="auto"/>
              </w:divBdr>
            </w:div>
            <w:div w:id="675768532">
              <w:marLeft w:val="640"/>
              <w:marRight w:val="0"/>
              <w:marTop w:val="0"/>
              <w:marBottom w:val="0"/>
              <w:divBdr>
                <w:top w:val="none" w:sz="0" w:space="0" w:color="auto"/>
                <w:left w:val="none" w:sz="0" w:space="0" w:color="auto"/>
                <w:bottom w:val="none" w:sz="0" w:space="0" w:color="auto"/>
                <w:right w:val="none" w:sz="0" w:space="0" w:color="auto"/>
              </w:divBdr>
            </w:div>
            <w:div w:id="675962682">
              <w:marLeft w:val="640"/>
              <w:marRight w:val="0"/>
              <w:marTop w:val="0"/>
              <w:marBottom w:val="0"/>
              <w:divBdr>
                <w:top w:val="none" w:sz="0" w:space="0" w:color="auto"/>
                <w:left w:val="none" w:sz="0" w:space="0" w:color="auto"/>
                <w:bottom w:val="none" w:sz="0" w:space="0" w:color="auto"/>
                <w:right w:val="none" w:sz="0" w:space="0" w:color="auto"/>
              </w:divBdr>
            </w:div>
            <w:div w:id="676005249">
              <w:marLeft w:val="640"/>
              <w:marRight w:val="0"/>
              <w:marTop w:val="0"/>
              <w:marBottom w:val="0"/>
              <w:divBdr>
                <w:top w:val="none" w:sz="0" w:space="0" w:color="auto"/>
                <w:left w:val="none" w:sz="0" w:space="0" w:color="auto"/>
                <w:bottom w:val="none" w:sz="0" w:space="0" w:color="auto"/>
                <w:right w:val="none" w:sz="0" w:space="0" w:color="auto"/>
              </w:divBdr>
            </w:div>
            <w:div w:id="676032705">
              <w:marLeft w:val="640"/>
              <w:marRight w:val="0"/>
              <w:marTop w:val="0"/>
              <w:marBottom w:val="0"/>
              <w:divBdr>
                <w:top w:val="none" w:sz="0" w:space="0" w:color="auto"/>
                <w:left w:val="none" w:sz="0" w:space="0" w:color="auto"/>
                <w:bottom w:val="none" w:sz="0" w:space="0" w:color="auto"/>
                <w:right w:val="none" w:sz="0" w:space="0" w:color="auto"/>
              </w:divBdr>
            </w:div>
            <w:div w:id="676151702">
              <w:marLeft w:val="640"/>
              <w:marRight w:val="0"/>
              <w:marTop w:val="0"/>
              <w:marBottom w:val="0"/>
              <w:divBdr>
                <w:top w:val="none" w:sz="0" w:space="0" w:color="auto"/>
                <w:left w:val="none" w:sz="0" w:space="0" w:color="auto"/>
                <w:bottom w:val="none" w:sz="0" w:space="0" w:color="auto"/>
                <w:right w:val="none" w:sz="0" w:space="0" w:color="auto"/>
              </w:divBdr>
            </w:div>
            <w:div w:id="676268280">
              <w:marLeft w:val="0"/>
              <w:marRight w:val="0"/>
              <w:marTop w:val="0"/>
              <w:marBottom w:val="0"/>
              <w:divBdr>
                <w:top w:val="none" w:sz="0" w:space="0" w:color="auto"/>
                <w:left w:val="none" w:sz="0" w:space="0" w:color="auto"/>
                <w:bottom w:val="none" w:sz="0" w:space="0" w:color="auto"/>
                <w:right w:val="none" w:sz="0" w:space="0" w:color="auto"/>
              </w:divBdr>
            </w:div>
            <w:div w:id="676271534">
              <w:marLeft w:val="640"/>
              <w:marRight w:val="0"/>
              <w:marTop w:val="0"/>
              <w:marBottom w:val="0"/>
              <w:divBdr>
                <w:top w:val="none" w:sz="0" w:space="0" w:color="auto"/>
                <w:left w:val="none" w:sz="0" w:space="0" w:color="auto"/>
                <w:bottom w:val="none" w:sz="0" w:space="0" w:color="auto"/>
                <w:right w:val="none" w:sz="0" w:space="0" w:color="auto"/>
              </w:divBdr>
            </w:div>
            <w:div w:id="676426587">
              <w:marLeft w:val="640"/>
              <w:marRight w:val="0"/>
              <w:marTop w:val="0"/>
              <w:marBottom w:val="0"/>
              <w:divBdr>
                <w:top w:val="none" w:sz="0" w:space="0" w:color="auto"/>
                <w:left w:val="none" w:sz="0" w:space="0" w:color="auto"/>
                <w:bottom w:val="none" w:sz="0" w:space="0" w:color="auto"/>
                <w:right w:val="none" w:sz="0" w:space="0" w:color="auto"/>
              </w:divBdr>
            </w:div>
            <w:div w:id="676466768">
              <w:marLeft w:val="640"/>
              <w:marRight w:val="0"/>
              <w:marTop w:val="0"/>
              <w:marBottom w:val="0"/>
              <w:divBdr>
                <w:top w:val="none" w:sz="0" w:space="0" w:color="auto"/>
                <w:left w:val="none" w:sz="0" w:space="0" w:color="auto"/>
                <w:bottom w:val="none" w:sz="0" w:space="0" w:color="auto"/>
                <w:right w:val="none" w:sz="0" w:space="0" w:color="auto"/>
              </w:divBdr>
            </w:div>
            <w:div w:id="676735866">
              <w:marLeft w:val="640"/>
              <w:marRight w:val="0"/>
              <w:marTop w:val="0"/>
              <w:marBottom w:val="0"/>
              <w:divBdr>
                <w:top w:val="none" w:sz="0" w:space="0" w:color="auto"/>
                <w:left w:val="none" w:sz="0" w:space="0" w:color="auto"/>
                <w:bottom w:val="none" w:sz="0" w:space="0" w:color="auto"/>
                <w:right w:val="none" w:sz="0" w:space="0" w:color="auto"/>
              </w:divBdr>
            </w:div>
            <w:div w:id="676884251">
              <w:marLeft w:val="640"/>
              <w:marRight w:val="0"/>
              <w:marTop w:val="0"/>
              <w:marBottom w:val="0"/>
              <w:divBdr>
                <w:top w:val="none" w:sz="0" w:space="0" w:color="auto"/>
                <w:left w:val="none" w:sz="0" w:space="0" w:color="auto"/>
                <w:bottom w:val="none" w:sz="0" w:space="0" w:color="auto"/>
                <w:right w:val="none" w:sz="0" w:space="0" w:color="auto"/>
              </w:divBdr>
            </w:div>
            <w:div w:id="676885920">
              <w:marLeft w:val="640"/>
              <w:marRight w:val="0"/>
              <w:marTop w:val="0"/>
              <w:marBottom w:val="0"/>
              <w:divBdr>
                <w:top w:val="none" w:sz="0" w:space="0" w:color="auto"/>
                <w:left w:val="none" w:sz="0" w:space="0" w:color="auto"/>
                <w:bottom w:val="none" w:sz="0" w:space="0" w:color="auto"/>
                <w:right w:val="none" w:sz="0" w:space="0" w:color="auto"/>
              </w:divBdr>
            </w:div>
            <w:div w:id="676923433">
              <w:marLeft w:val="640"/>
              <w:marRight w:val="0"/>
              <w:marTop w:val="0"/>
              <w:marBottom w:val="0"/>
              <w:divBdr>
                <w:top w:val="none" w:sz="0" w:space="0" w:color="auto"/>
                <w:left w:val="none" w:sz="0" w:space="0" w:color="auto"/>
                <w:bottom w:val="none" w:sz="0" w:space="0" w:color="auto"/>
                <w:right w:val="none" w:sz="0" w:space="0" w:color="auto"/>
              </w:divBdr>
            </w:div>
            <w:div w:id="676924638">
              <w:marLeft w:val="640"/>
              <w:marRight w:val="0"/>
              <w:marTop w:val="0"/>
              <w:marBottom w:val="0"/>
              <w:divBdr>
                <w:top w:val="none" w:sz="0" w:space="0" w:color="auto"/>
                <w:left w:val="none" w:sz="0" w:space="0" w:color="auto"/>
                <w:bottom w:val="none" w:sz="0" w:space="0" w:color="auto"/>
                <w:right w:val="none" w:sz="0" w:space="0" w:color="auto"/>
              </w:divBdr>
            </w:div>
            <w:div w:id="677122012">
              <w:marLeft w:val="640"/>
              <w:marRight w:val="0"/>
              <w:marTop w:val="0"/>
              <w:marBottom w:val="0"/>
              <w:divBdr>
                <w:top w:val="none" w:sz="0" w:space="0" w:color="auto"/>
                <w:left w:val="none" w:sz="0" w:space="0" w:color="auto"/>
                <w:bottom w:val="none" w:sz="0" w:space="0" w:color="auto"/>
                <w:right w:val="none" w:sz="0" w:space="0" w:color="auto"/>
              </w:divBdr>
            </w:div>
            <w:div w:id="677122696">
              <w:marLeft w:val="640"/>
              <w:marRight w:val="0"/>
              <w:marTop w:val="0"/>
              <w:marBottom w:val="0"/>
              <w:divBdr>
                <w:top w:val="none" w:sz="0" w:space="0" w:color="auto"/>
                <w:left w:val="none" w:sz="0" w:space="0" w:color="auto"/>
                <w:bottom w:val="none" w:sz="0" w:space="0" w:color="auto"/>
                <w:right w:val="none" w:sz="0" w:space="0" w:color="auto"/>
              </w:divBdr>
            </w:div>
            <w:div w:id="677200509">
              <w:marLeft w:val="640"/>
              <w:marRight w:val="0"/>
              <w:marTop w:val="0"/>
              <w:marBottom w:val="0"/>
              <w:divBdr>
                <w:top w:val="none" w:sz="0" w:space="0" w:color="auto"/>
                <w:left w:val="none" w:sz="0" w:space="0" w:color="auto"/>
                <w:bottom w:val="none" w:sz="0" w:space="0" w:color="auto"/>
                <w:right w:val="none" w:sz="0" w:space="0" w:color="auto"/>
              </w:divBdr>
            </w:div>
            <w:div w:id="677200592">
              <w:marLeft w:val="640"/>
              <w:marRight w:val="0"/>
              <w:marTop w:val="0"/>
              <w:marBottom w:val="0"/>
              <w:divBdr>
                <w:top w:val="none" w:sz="0" w:space="0" w:color="auto"/>
                <w:left w:val="none" w:sz="0" w:space="0" w:color="auto"/>
                <w:bottom w:val="none" w:sz="0" w:space="0" w:color="auto"/>
                <w:right w:val="none" w:sz="0" w:space="0" w:color="auto"/>
              </w:divBdr>
            </w:div>
            <w:div w:id="677272827">
              <w:marLeft w:val="640"/>
              <w:marRight w:val="0"/>
              <w:marTop w:val="0"/>
              <w:marBottom w:val="0"/>
              <w:divBdr>
                <w:top w:val="none" w:sz="0" w:space="0" w:color="auto"/>
                <w:left w:val="none" w:sz="0" w:space="0" w:color="auto"/>
                <w:bottom w:val="none" w:sz="0" w:space="0" w:color="auto"/>
                <w:right w:val="none" w:sz="0" w:space="0" w:color="auto"/>
              </w:divBdr>
            </w:div>
            <w:div w:id="677318350">
              <w:marLeft w:val="640"/>
              <w:marRight w:val="0"/>
              <w:marTop w:val="0"/>
              <w:marBottom w:val="0"/>
              <w:divBdr>
                <w:top w:val="none" w:sz="0" w:space="0" w:color="auto"/>
                <w:left w:val="none" w:sz="0" w:space="0" w:color="auto"/>
                <w:bottom w:val="none" w:sz="0" w:space="0" w:color="auto"/>
                <w:right w:val="none" w:sz="0" w:space="0" w:color="auto"/>
              </w:divBdr>
            </w:div>
            <w:div w:id="677342280">
              <w:marLeft w:val="640"/>
              <w:marRight w:val="0"/>
              <w:marTop w:val="0"/>
              <w:marBottom w:val="0"/>
              <w:divBdr>
                <w:top w:val="none" w:sz="0" w:space="0" w:color="auto"/>
                <w:left w:val="none" w:sz="0" w:space="0" w:color="auto"/>
                <w:bottom w:val="none" w:sz="0" w:space="0" w:color="auto"/>
                <w:right w:val="none" w:sz="0" w:space="0" w:color="auto"/>
              </w:divBdr>
            </w:div>
            <w:div w:id="677386991">
              <w:marLeft w:val="640"/>
              <w:marRight w:val="0"/>
              <w:marTop w:val="0"/>
              <w:marBottom w:val="0"/>
              <w:divBdr>
                <w:top w:val="none" w:sz="0" w:space="0" w:color="auto"/>
                <w:left w:val="none" w:sz="0" w:space="0" w:color="auto"/>
                <w:bottom w:val="none" w:sz="0" w:space="0" w:color="auto"/>
                <w:right w:val="none" w:sz="0" w:space="0" w:color="auto"/>
              </w:divBdr>
            </w:div>
            <w:div w:id="677394319">
              <w:marLeft w:val="640"/>
              <w:marRight w:val="0"/>
              <w:marTop w:val="0"/>
              <w:marBottom w:val="0"/>
              <w:divBdr>
                <w:top w:val="none" w:sz="0" w:space="0" w:color="auto"/>
                <w:left w:val="none" w:sz="0" w:space="0" w:color="auto"/>
                <w:bottom w:val="none" w:sz="0" w:space="0" w:color="auto"/>
                <w:right w:val="none" w:sz="0" w:space="0" w:color="auto"/>
              </w:divBdr>
            </w:div>
            <w:div w:id="677541640">
              <w:marLeft w:val="640"/>
              <w:marRight w:val="0"/>
              <w:marTop w:val="0"/>
              <w:marBottom w:val="0"/>
              <w:divBdr>
                <w:top w:val="none" w:sz="0" w:space="0" w:color="auto"/>
                <w:left w:val="none" w:sz="0" w:space="0" w:color="auto"/>
                <w:bottom w:val="none" w:sz="0" w:space="0" w:color="auto"/>
                <w:right w:val="none" w:sz="0" w:space="0" w:color="auto"/>
              </w:divBdr>
            </w:div>
            <w:div w:id="677656478">
              <w:marLeft w:val="640"/>
              <w:marRight w:val="0"/>
              <w:marTop w:val="0"/>
              <w:marBottom w:val="0"/>
              <w:divBdr>
                <w:top w:val="none" w:sz="0" w:space="0" w:color="auto"/>
                <w:left w:val="none" w:sz="0" w:space="0" w:color="auto"/>
                <w:bottom w:val="none" w:sz="0" w:space="0" w:color="auto"/>
                <w:right w:val="none" w:sz="0" w:space="0" w:color="auto"/>
              </w:divBdr>
            </w:div>
            <w:div w:id="677774856">
              <w:marLeft w:val="640"/>
              <w:marRight w:val="0"/>
              <w:marTop w:val="0"/>
              <w:marBottom w:val="0"/>
              <w:divBdr>
                <w:top w:val="none" w:sz="0" w:space="0" w:color="auto"/>
                <w:left w:val="none" w:sz="0" w:space="0" w:color="auto"/>
                <w:bottom w:val="none" w:sz="0" w:space="0" w:color="auto"/>
                <w:right w:val="none" w:sz="0" w:space="0" w:color="auto"/>
              </w:divBdr>
            </w:div>
            <w:div w:id="677850367">
              <w:marLeft w:val="640"/>
              <w:marRight w:val="0"/>
              <w:marTop w:val="0"/>
              <w:marBottom w:val="0"/>
              <w:divBdr>
                <w:top w:val="none" w:sz="0" w:space="0" w:color="auto"/>
                <w:left w:val="none" w:sz="0" w:space="0" w:color="auto"/>
                <w:bottom w:val="none" w:sz="0" w:space="0" w:color="auto"/>
                <w:right w:val="none" w:sz="0" w:space="0" w:color="auto"/>
              </w:divBdr>
            </w:div>
            <w:div w:id="677929523">
              <w:marLeft w:val="640"/>
              <w:marRight w:val="0"/>
              <w:marTop w:val="0"/>
              <w:marBottom w:val="0"/>
              <w:divBdr>
                <w:top w:val="none" w:sz="0" w:space="0" w:color="auto"/>
                <w:left w:val="none" w:sz="0" w:space="0" w:color="auto"/>
                <w:bottom w:val="none" w:sz="0" w:space="0" w:color="auto"/>
                <w:right w:val="none" w:sz="0" w:space="0" w:color="auto"/>
              </w:divBdr>
            </w:div>
            <w:div w:id="677929997">
              <w:marLeft w:val="640"/>
              <w:marRight w:val="0"/>
              <w:marTop w:val="0"/>
              <w:marBottom w:val="0"/>
              <w:divBdr>
                <w:top w:val="none" w:sz="0" w:space="0" w:color="auto"/>
                <w:left w:val="none" w:sz="0" w:space="0" w:color="auto"/>
                <w:bottom w:val="none" w:sz="0" w:space="0" w:color="auto"/>
                <w:right w:val="none" w:sz="0" w:space="0" w:color="auto"/>
              </w:divBdr>
            </w:div>
            <w:div w:id="678049375">
              <w:marLeft w:val="640"/>
              <w:marRight w:val="0"/>
              <w:marTop w:val="0"/>
              <w:marBottom w:val="0"/>
              <w:divBdr>
                <w:top w:val="none" w:sz="0" w:space="0" w:color="auto"/>
                <w:left w:val="none" w:sz="0" w:space="0" w:color="auto"/>
                <w:bottom w:val="none" w:sz="0" w:space="0" w:color="auto"/>
                <w:right w:val="none" w:sz="0" w:space="0" w:color="auto"/>
              </w:divBdr>
            </w:div>
            <w:div w:id="678116959">
              <w:marLeft w:val="640"/>
              <w:marRight w:val="0"/>
              <w:marTop w:val="0"/>
              <w:marBottom w:val="0"/>
              <w:divBdr>
                <w:top w:val="none" w:sz="0" w:space="0" w:color="auto"/>
                <w:left w:val="none" w:sz="0" w:space="0" w:color="auto"/>
                <w:bottom w:val="none" w:sz="0" w:space="0" w:color="auto"/>
                <w:right w:val="none" w:sz="0" w:space="0" w:color="auto"/>
              </w:divBdr>
            </w:div>
            <w:div w:id="678121017">
              <w:marLeft w:val="640"/>
              <w:marRight w:val="0"/>
              <w:marTop w:val="0"/>
              <w:marBottom w:val="0"/>
              <w:divBdr>
                <w:top w:val="none" w:sz="0" w:space="0" w:color="auto"/>
                <w:left w:val="none" w:sz="0" w:space="0" w:color="auto"/>
                <w:bottom w:val="none" w:sz="0" w:space="0" w:color="auto"/>
                <w:right w:val="none" w:sz="0" w:space="0" w:color="auto"/>
              </w:divBdr>
            </w:div>
            <w:div w:id="678191858">
              <w:marLeft w:val="640"/>
              <w:marRight w:val="0"/>
              <w:marTop w:val="0"/>
              <w:marBottom w:val="0"/>
              <w:divBdr>
                <w:top w:val="none" w:sz="0" w:space="0" w:color="auto"/>
                <w:left w:val="none" w:sz="0" w:space="0" w:color="auto"/>
                <w:bottom w:val="none" w:sz="0" w:space="0" w:color="auto"/>
                <w:right w:val="none" w:sz="0" w:space="0" w:color="auto"/>
              </w:divBdr>
            </w:div>
            <w:div w:id="678192895">
              <w:marLeft w:val="640"/>
              <w:marRight w:val="0"/>
              <w:marTop w:val="0"/>
              <w:marBottom w:val="0"/>
              <w:divBdr>
                <w:top w:val="none" w:sz="0" w:space="0" w:color="auto"/>
                <w:left w:val="none" w:sz="0" w:space="0" w:color="auto"/>
                <w:bottom w:val="none" w:sz="0" w:space="0" w:color="auto"/>
                <w:right w:val="none" w:sz="0" w:space="0" w:color="auto"/>
              </w:divBdr>
            </w:div>
            <w:div w:id="678508008">
              <w:marLeft w:val="640"/>
              <w:marRight w:val="0"/>
              <w:marTop w:val="0"/>
              <w:marBottom w:val="0"/>
              <w:divBdr>
                <w:top w:val="none" w:sz="0" w:space="0" w:color="auto"/>
                <w:left w:val="none" w:sz="0" w:space="0" w:color="auto"/>
                <w:bottom w:val="none" w:sz="0" w:space="0" w:color="auto"/>
                <w:right w:val="none" w:sz="0" w:space="0" w:color="auto"/>
              </w:divBdr>
            </w:div>
            <w:div w:id="678584932">
              <w:marLeft w:val="640"/>
              <w:marRight w:val="0"/>
              <w:marTop w:val="0"/>
              <w:marBottom w:val="0"/>
              <w:divBdr>
                <w:top w:val="none" w:sz="0" w:space="0" w:color="auto"/>
                <w:left w:val="none" w:sz="0" w:space="0" w:color="auto"/>
                <w:bottom w:val="none" w:sz="0" w:space="0" w:color="auto"/>
                <w:right w:val="none" w:sz="0" w:space="0" w:color="auto"/>
              </w:divBdr>
            </w:div>
            <w:div w:id="678777453">
              <w:marLeft w:val="640"/>
              <w:marRight w:val="0"/>
              <w:marTop w:val="0"/>
              <w:marBottom w:val="0"/>
              <w:divBdr>
                <w:top w:val="none" w:sz="0" w:space="0" w:color="auto"/>
                <w:left w:val="none" w:sz="0" w:space="0" w:color="auto"/>
                <w:bottom w:val="none" w:sz="0" w:space="0" w:color="auto"/>
                <w:right w:val="none" w:sz="0" w:space="0" w:color="auto"/>
              </w:divBdr>
            </w:div>
            <w:div w:id="678850132">
              <w:marLeft w:val="640"/>
              <w:marRight w:val="0"/>
              <w:marTop w:val="0"/>
              <w:marBottom w:val="0"/>
              <w:divBdr>
                <w:top w:val="none" w:sz="0" w:space="0" w:color="auto"/>
                <w:left w:val="none" w:sz="0" w:space="0" w:color="auto"/>
                <w:bottom w:val="none" w:sz="0" w:space="0" w:color="auto"/>
                <w:right w:val="none" w:sz="0" w:space="0" w:color="auto"/>
              </w:divBdr>
            </w:div>
            <w:div w:id="678853583">
              <w:marLeft w:val="640"/>
              <w:marRight w:val="0"/>
              <w:marTop w:val="0"/>
              <w:marBottom w:val="0"/>
              <w:divBdr>
                <w:top w:val="none" w:sz="0" w:space="0" w:color="auto"/>
                <w:left w:val="none" w:sz="0" w:space="0" w:color="auto"/>
                <w:bottom w:val="none" w:sz="0" w:space="0" w:color="auto"/>
                <w:right w:val="none" w:sz="0" w:space="0" w:color="auto"/>
              </w:divBdr>
            </w:div>
            <w:div w:id="678890170">
              <w:marLeft w:val="640"/>
              <w:marRight w:val="0"/>
              <w:marTop w:val="0"/>
              <w:marBottom w:val="0"/>
              <w:divBdr>
                <w:top w:val="none" w:sz="0" w:space="0" w:color="auto"/>
                <w:left w:val="none" w:sz="0" w:space="0" w:color="auto"/>
                <w:bottom w:val="none" w:sz="0" w:space="0" w:color="auto"/>
                <w:right w:val="none" w:sz="0" w:space="0" w:color="auto"/>
              </w:divBdr>
            </w:div>
            <w:div w:id="678892246">
              <w:marLeft w:val="640"/>
              <w:marRight w:val="0"/>
              <w:marTop w:val="0"/>
              <w:marBottom w:val="0"/>
              <w:divBdr>
                <w:top w:val="none" w:sz="0" w:space="0" w:color="auto"/>
                <w:left w:val="none" w:sz="0" w:space="0" w:color="auto"/>
                <w:bottom w:val="none" w:sz="0" w:space="0" w:color="auto"/>
                <w:right w:val="none" w:sz="0" w:space="0" w:color="auto"/>
              </w:divBdr>
            </w:div>
            <w:div w:id="678892744">
              <w:marLeft w:val="640"/>
              <w:marRight w:val="0"/>
              <w:marTop w:val="0"/>
              <w:marBottom w:val="0"/>
              <w:divBdr>
                <w:top w:val="none" w:sz="0" w:space="0" w:color="auto"/>
                <w:left w:val="none" w:sz="0" w:space="0" w:color="auto"/>
                <w:bottom w:val="none" w:sz="0" w:space="0" w:color="auto"/>
                <w:right w:val="none" w:sz="0" w:space="0" w:color="auto"/>
              </w:divBdr>
            </w:div>
            <w:div w:id="679040883">
              <w:marLeft w:val="640"/>
              <w:marRight w:val="0"/>
              <w:marTop w:val="0"/>
              <w:marBottom w:val="0"/>
              <w:divBdr>
                <w:top w:val="none" w:sz="0" w:space="0" w:color="auto"/>
                <w:left w:val="none" w:sz="0" w:space="0" w:color="auto"/>
                <w:bottom w:val="none" w:sz="0" w:space="0" w:color="auto"/>
                <w:right w:val="none" w:sz="0" w:space="0" w:color="auto"/>
              </w:divBdr>
            </w:div>
            <w:div w:id="679087968">
              <w:marLeft w:val="640"/>
              <w:marRight w:val="0"/>
              <w:marTop w:val="0"/>
              <w:marBottom w:val="0"/>
              <w:divBdr>
                <w:top w:val="none" w:sz="0" w:space="0" w:color="auto"/>
                <w:left w:val="none" w:sz="0" w:space="0" w:color="auto"/>
                <w:bottom w:val="none" w:sz="0" w:space="0" w:color="auto"/>
                <w:right w:val="none" w:sz="0" w:space="0" w:color="auto"/>
              </w:divBdr>
            </w:div>
            <w:div w:id="679091666">
              <w:marLeft w:val="640"/>
              <w:marRight w:val="0"/>
              <w:marTop w:val="0"/>
              <w:marBottom w:val="0"/>
              <w:divBdr>
                <w:top w:val="none" w:sz="0" w:space="0" w:color="auto"/>
                <w:left w:val="none" w:sz="0" w:space="0" w:color="auto"/>
                <w:bottom w:val="none" w:sz="0" w:space="0" w:color="auto"/>
                <w:right w:val="none" w:sz="0" w:space="0" w:color="auto"/>
              </w:divBdr>
            </w:div>
            <w:div w:id="679162962">
              <w:marLeft w:val="640"/>
              <w:marRight w:val="0"/>
              <w:marTop w:val="0"/>
              <w:marBottom w:val="0"/>
              <w:divBdr>
                <w:top w:val="none" w:sz="0" w:space="0" w:color="auto"/>
                <w:left w:val="none" w:sz="0" w:space="0" w:color="auto"/>
                <w:bottom w:val="none" w:sz="0" w:space="0" w:color="auto"/>
                <w:right w:val="none" w:sz="0" w:space="0" w:color="auto"/>
              </w:divBdr>
            </w:div>
            <w:div w:id="679240190">
              <w:marLeft w:val="640"/>
              <w:marRight w:val="0"/>
              <w:marTop w:val="0"/>
              <w:marBottom w:val="0"/>
              <w:divBdr>
                <w:top w:val="none" w:sz="0" w:space="0" w:color="auto"/>
                <w:left w:val="none" w:sz="0" w:space="0" w:color="auto"/>
                <w:bottom w:val="none" w:sz="0" w:space="0" w:color="auto"/>
                <w:right w:val="none" w:sz="0" w:space="0" w:color="auto"/>
              </w:divBdr>
            </w:div>
            <w:div w:id="679309545">
              <w:marLeft w:val="640"/>
              <w:marRight w:val="0"/>
              <w:marTop w:val="0"/>
              <w:marBottom w:val="0"/>
              <w:divBdr>
                <w:top w:val="none" w:sz="0" w:space="0" w:color="auto"/>
                <w:left w:val="none" w:sz="0" w:space="0" w:color="auto"/>
                <w:bottom w:val="none" w:sz="0" w:space="0" w:color="auto"/>
                <w:right w:val="none" w:sz="0" w:space="0" w:color="auto"/>
              </w:divBdr>
            </w:div>
            <w:div w:id="679620190">
              <w:marLeft w:val="640"/>
              <w:marRight w:val="0"/>
              <w:marTop w:val="0"/>
              <w:marBottom w:val="0"/>
              <w:divBdr>
                <w:top w:val="none" w:sz="0" w:space="0" w:color="auto"/>
                <w:left w:val="none" w:sz="0" w:space="0" w:color="auto"/>
                <w:bottom w:val="none" w:sz="0" w:space="0" w:color="auto"/>
                <w:right w:val="none" w:sz="0" w:space="0" w:color="auto"/>
              </w:divBdr>
            </w:div>
            <w:div w:id="679620786">
              <w:marLeft w:val="640"/>
              <w:marRight w:val="0"/>
              <w:marTop w:val="0"/>
              <w:marBottom w:val="0"/>
              <w:divBdr>
                <w:top w:val="none" w:sz="0" w:space="0" w:color="auto"/>
                <w:left w:val="none" w:sz="0" w:space="0" w:color="auto"/>
                <w:bottom w:val="none" w:sz="0" w:space="0" w:color="auto"/>
                <w:right w:val="none" w:sz="0" w:space="0" w:color="auto"/>
              </w:divBdr>
            </w:div>
            <w:div w:id="679702261">
              <w:marLeft w:val="640"/>
              <w:marRight w:val="0"/>
              <w:marTop w:val="0"/>
              <w:marBottom w:val="0"/>
              <w:divBdr>
                <w:top w:val="none" w:sz="0" w:space="0" w:color="auto"/>
                <w:left w:val="none" w:sz="0" w:space="0" w:color="auto"/>
                <w:bottom w:val="none" w:sz="0" w:space="0" w:color="auto"/>
                <w:right w:val="none" w:sz="0" w:space="0" w:color="auto"/>
              </w:divBdr>
            </w:div>
            <w:div w:id="679816876">
              <w:marLeft w:val="640"/>
              <w:marRight w:val="0"/>
              <w:marTop w:val="0"/>
              <w:marBottom w:val="0"/>
              <w:divBdr>
                <w:top w:val="none" w:sz="0" w:space="0" w:color="auto"/>
                <w:left w:val="none" w:sz="0" w:space="0" w:color="auto"/>
                <w:bottom w:val="none" w:sz="0" w:space="0" w:color="auto"/>
                <w:right w:val="none" w:sz="0" w:space="0" w:color="auto"/>
              </w:divBdr>
            </w:div>
            <w:div w:id="680007362">
              <w:marLeft w:val="640"/>
              <w:marRight w:val="0"/>
              <w:marTop w:val="0"/>
              <w:marBottom w:val="0"/>
              <w:divBdr>
                <w:top w:val="none" w:sz="0" w:space="0" w:color="auto"/>
                <w:left w:val="none" w:sz="0" w:space="0" w:color="auto"/>
                <w:bottom w:val="none" w:sz="0" w:space="0" w:color="auto"/>
                <w:right w:val="none" w:sz="0" w:space="0" w:color="auto"/>
              </w:divBdr>
            </w:div>
            <w:div w:id="680081819">
              <w:marLeft w:val="640"/>
              <w:marRight w:val="0"/>
              <w:marTop w:val="0"/>
              <w:marBottom w:val="0"/>
              <w:divBdr>
                <w:top w:val="none" w:sz="0" w:space="0" w:color="auto"/>
                <w:left w:val="none" w:sz="0" w:space="0" w:color="auto"/>
                <w:bottom w:val="none" w:sz="0" w:space="0" w:color="auto"/>
                <w:right w:val="none" w:sz="0" w:space="0" w:color="auto"/>
              </w:divBdr>
            </w:div>
            <w:div w:id="680089573">
              <w:marLeft w:val="640"/>
              <w:marRight w:val="0"/>
              <w:marTop w:val="0"/>
              <w:marBottom w:val="0"/>
              <w:divBdr>
                <w:top w:val="none" w:sz="0" w:space="0" w:color="auto"/>
                <w:left w:val="none" w:sz="0" w:space="0" w:color="auto"/>
                <w:bottom w:val="none" w:sz="0" w:space="0" w:color="auto"/>
                <w:right w:val="none" w:sz="0" w:space="0" w:color="auto"/>
              </w:divBdr>
            </w:div>
            <w:div w:id="680090786">
              <w:marLeft w:val="640"/>
              <w:marRight w:val="0"/>
              <w:marTop w:val="0"/>
              <w:marBottom w:val="0"/>
              <w:divBdr>
                <w:top w:val="none" w:sz="0" w:space="0" w:color="auto"/>
                <w:left w:val="none" w:sz="0" w:space="0" w:color="auto"/>
                <w:bottom w:val="none" w:sz="0" w:space="0" w:color="auto"/>
                <w:right w:val="none" w:sz="0" w:space="0" w:color="auto"/>
              </w:divBdr>
            </w:div>
            <w:div w:id="680350988">
              <w:marLeft w:val="640"/>
              <w:marRight w:val="0"/>
              <w:marTop w:val="0"/>
              <w:marBottom w:val="0"/>
              <w:divBdr>
                <w:top w:val="none" w:sz="0" w:space="0" w:color="auto"/>
                <w:left w:val="none" w:sz="0" w:space="0" w:color="auto"/>
                <w:bottom w:val="none" w:sz="0" w:space="0" w:color="auto"/>
                <w:right w:val="none" w:sz="0" w:space="0" w:color="auto"/>
              </w:divBdr>
            </w:div>
            <w:div w:id="680395792">
              <w:marLeft w:val="640"/>
              <w:marRight w:val="0"/>
              <w:marTop w:val="0"/>
              <w:marBottom w:val="0"/>
              <w:divBdr>
                <w:top w:val="none" w:sz="0" w:space="0" w:color="auto"/>
                <w:left w:val="none" w:sz="0" w:space="0" w:color="auto"/>
                <w:bottom w:val="none" w:sz="0" w:space="0" w:color="auto"/>
                <w:right w:val="none" w:sz="0" w:space="0" w:color="auto"/>
              </w:divBdr>
            </w:div>
            <w:div w:id="680546282">
              <w:marLeft w:val="640"/>
              <w:marRight w:val="0"/>
              <w:marTop w:val="0"/>
              <w:marBottom w:val="0"/>
              <w:divBdr>
                <w:top w:val="none" w:sz="0" w:space="0" w:color="auto"/>
                <w:left w:val="none" w:sz="0" w:space="0" w:color="auto"/>
                <w:bottom w:val="none" w:sz="0" w:space="0" w:color="auto"/>
                <w:right w:val="none" w:sz="0" w:space="0" w:color="auto"/>
              </w:divBdr>
            </w:div>
            <w:div w:id="680593263">
              <w:marLeft w:val="640"/>
              <w:marRight w:val="0"/>
              <w:marTop w:val="0"/>
              <w:marBottom w:val="0"/>
              <w:divBdr>
                <w:top w:val="none" w:sz="0" w:space="0" w:color="auto"/>
                <w:left w:val="none" w:sz="0" w:space="0" w:color="auto"/>
                <w:bottom w:val="none" w:sz="0" w:space="0" w:color="auto"/>
                <w:right w:val="none" w:sz="0" w:space="0" w:color="auto"/>
              </w:divBdr>
            </w:div>
            <w:div w:id="680623205">
              <w:marLeft w:val="640"/>
              <w:marRight w:val="0"/>
              <w:marTop w:val="0"/>
              <w:marBottom w:val="0"/>
              <w:divBdr>
                <w:top w:val="none" w:sz="0" w:space="0" w:color="auto"/>
                <w:left w:val="none" w:sz="0" w:space="0" w:color="auto"/>
                <w:bottom w:val="none" w:sz="0" w:space="0" w:color="auto"/>
                <w:right w:val="none" w:sz="0" w:space="0" w:color="auto"/>
              </w:divBdr>
            </w:div>
            <w:div w:id="680623778">
              <w:marLeft w:val="640"/>
              <w:marRight w:val="0"/>
              <w:marTop w:val="0"/>
              <w:marBottom w:val="0"/>
              <w:divBdr>
                <w:top w:val="none" w:sz="0" w:space="0" w:color="auto"/>
                <w:left w:val="none" w:sz="0" w:space="0" w:color="auto"/>
                <w:bottom w:val="none" w:sz="0" w:space="0" w:color="auto"/>
                <w:right w:val="none" w:sz="0" w:space="0" w:color="auto"/>
              </w:divBdr>
            </w:div>
            <w:div w:id="680667687">
              <w:marLeft w:val="640"/>
              <w:marRight w:val="0"/>
              <w:marTop w:val="0"/>
              <w:marBottom w:val="0"/>
              <w:divBdr>
                <w:top w:val="none" w:sz="0" w:space="0" w:color="auto"/>
                <w:left w:val="none" w:sz="0" w:space="0" w:color="auto"/>
                <w:bottom w:val="none" w:sz="0" w:space="0" w:color="auto"/>
                <w:right w:val="none" w:sz="0" w:space="0" w:color="auto"/>
              </w:divBdr>
            </w:div>
            <w:div w:id="680816866">
              <w:marLeft w:val="640"/>
              <w:marRight w:val="0"/>
              <w:marTop w:val="0"/>
              <w:marBottom w:val="0"/>
              <w:divBdr>
                <w:top w:val="none" w:sz="0" w:space="0" w:color="auto"/>
                <w:left w:val="none" w:sz="0" w:space="0" w:color="auto"/>
                <w:bottom w:val="none" w:sz="0" w:space="0" w:color="auto"/>
                <w:right w:val="none" w:sz="0" w:space="0" w:color="auto"/>
              </w:divBdr>
            </w:div>
            <w:div w:id="680863966">
              <w:marLeft w:val="640"/>
              <w:marRight w:val="0"/>
              <w:marTop w:val="0"/>
              <w:marBottom w:val="0"/>
              <w:divBdr>
                <w:top w:val="none" w:sz="0" w:space="0" w:color="auto"/>
                <w:left w:val="none" w:sz="0" w:space="0" w:color="auto"/>
                <w:bottom w:val="none" w:sz="0" w:space="0" w:color="auto"/>
                <w:right w:val="none" w:sz="0" w:space="0" w:color="auto"/>
              </w:divBdr>
            </w:div>
            <w:div w:id="680934197">
              <w:marLeft w:val="640"/>
              <w:marRight w:val="0"/>
              <w:marTop w:val="0"/>
              <w:marBottom w:val="0"/>
              <w:divBdr>
                <w:top w:val="none" w:sz="0" w:space="0" w:color="auto"/>
                <w:left w:val="none" w:sz="0" w:space="0" w:color="auto"/>
                <w:bottom w:val="none" w:sz="0" w:space="0" w:color="auto"/>
                <w:right w:val="none" w:sz="0" w:space="0" w:color="auto"/>
              </w:divBdr>
            </w:div>
            <w:div w:id="680934586">
              <w:marLeft w:val="640"/>
              <w:marRight w:val="0"/>
              <w:marTop w:val="0"/>
              <w:marBottom w:val="0"/>
              <w:divBdr>
                <w:top w:val="none" w:sz="0" w:space="0" w:color="auto"/>
                <w:left w:val="none" w:sz="0" w:space="0" w:color="auto"/>
                <w:bottom w:val="none" w:sz="0" w:space="0" w:color="auto"/>
                <w:right w:val="none" w:sz="0" w:space="0" w:color="auto"/>
              </w:divBdr>
            </w:div>
            <w:div w:id="680938085">
              <w:marLeft w:val="640"/>
              <w:marRight w:val="0"/>
              <w:marTop w:val="0"/>
              <w:marBottom w:val="0"/>
              <w:divBdr>
                <w:top w:val="none" w:sz="0" w:space="0" w:color="auto"/>
                <w:left w:val="none" w:sz="0" w:space="0" w:color="auto"/>
                <w:bottom w:val="none" w:sz="0" w:space="0" w:color="auto"/>
                <w:right w:val="none" w:sz="0" w:space="0" w:color="auto"/>
              </w:divBdr>
            </w:div>
            <w:div w:id="681009435">
              <w:marLeft w:val="640"/>
              <w:marRight w:val="0"/>
              <w:marTop w:val="0"/>
              <w:marBottom w:val="0"/>
              <w:divBdr>
                <w:top w:val="none" w:sz="0" w:space="0" w:color="auto"/>
                <w:left w:val="none" w:sz="0" w:space="0" w:color="auto"/>
                <w:bottom w:val="none" w:sz="0" w:space="0" w:color="auto"/>
                <w:right w:val="none" w:sz="0" w:space="0" w:color="auto"/>
              </w:divBdr>
            </w:div>
            <w:div w:id="681052407">
              <w:marLeft w:val="640"/>
              <w:marRight w:val="0"/>
              <w:marTop w:val="0"/>
              <w:marBottom w:val="0"/>
              <w:divBdr>
                <w:top w:val="none" w:sz="0" w:space="0" w:color="auto"/>
                <w:left w:val="none" w:sz="0" w:space="0" w:color="auto"/>
                <w:bottom w:val="none" w:sz="0" w:space="0" w:color="auto"/>
                <w:right w:val="none" w:sz="0" w:space="0" w:color="auto"/>
              </w:divBdr>
            </w:div>
            <w:div w:id="681317051">
              <w:marLeft w:val="640"/>
              <w:marRight w:val="0"/>
              <w:marTop w:val="0"/>
              <w:marBottom w:val="0"/>
              <w:divBdr>
                <w:top w:val="none" w:sz="0" w:space="0" w:color="auto"/>
                <w:left w:val="none" w:sz="0" w:space="0" w:color="auto"/>
                <w:bottom w:val="none" w:sz="0" w:space="0" w:color="auto"/>
                <w:right w:val="none" w:sz="0" w:space="0" w:color="auto"/>
              </w:divBdr>
            </w:div>
            <w:div w:id="681392903">
              <w:marLeft w:val="640"/>
              <w:marRight w:val="0"/>
              <w:marTop w:val="0"/>
              <w:marBottom w:val="0"/>
              <w:divBdr>
                <w:top w:val="none" w:sz="0" w:space="0" w:color="auto"/>
                <w:left w:val="none" w:sz="0" w:space="0" w:color="auto"/>
                <w:bottom w:val="none" w:sz="0" w:space="0" w:color="auto"/>
                <w:right w:val="none" w:sz="0" w:space="0" w:color="auto"/>
              </w:divBdr>
            </w:div>
            <w:div w:id="681398760">
              <w:marLeft w:val="640"/>
              <w:marRight w:val="0"/>
              <w:marTop w:val="0"/>
              <w:marBottom w:val="0"/>
              <w:divBdr>
                <w:top w:val="none" w:sz="0" w:space="0" w:color="auto"/>
                <w:left w:val="none" w:sz="0" w:space="0" w:color="auto"/>
                <w:bottom w:val="none" w:sz="0" w:space="0" w:color="auto"/>
                <w:right w:val="none" w:sz="0" w:space="0" w:color="auto"/>
              </w:divBdr>
            </w:div>
            <w:div w:id="681443932">
              <w:marLeft w:val="640"/>
              <w:marRight w:val="0"/>
              <w:marTop w:val="0"/>
              <w:marBottom w:val="0"/>
              <w:divBdr>
                <w:top w:val="none" w:sz="0" w:space="0" w:color="auto"/>
                <w:left w:val="none" w:sz="0" w:space="0" w:color="auto"/>
                <w:bottom w:val="none" w:sz="0" w:space="0" w:color="auto"/>
                <w:right w:val="none" w:sz="0" w:space="0" w:color="auto"/>
              </w:divBdr>
            </w:div>
            <w:div w:id="681590609">
              <w:marLeft w:val="640"/>
              <w:marRight w:val="0"/>
              <w:marTop w:val="0"/>
              <w:marBottom w:val="0"/>
              <w:divBdr>
                <w:top w:val="none" w:sz="0" w:space="0" w:color="auto"/>
                <w:left w:val="none" w:sz="0" w:space="0" w:color="auto"/>
                <w:bottom w:val="none" w:sz="0" w:space="0" w:color="auto"/>
                <w:right w:val="none" w:sz="0" w:space="0" w:color="auto"/>
              </w:divBdr>
            </w:div>
            <w:div w:id="681778596">
              <w:marLeft w:val="640"/>
              <w:marRight w:val="0"/>
              <w:marTop w:val="0"/>
              <w:marBottom w:val="0"/>
              <w:divBdr>
                <w:top w:val="none" w:sz="0" w:space="0" w:color="auto"/>
                <w:left w:val="none" w:sz="0" w:space="0" w:color="auto"/>
                <w:bottom w:val="none" w:sz="0" w:space="0" w:color="auto"/>
                <w:right w:val="none" w:sz="0" w:space="0" w:color="auto"/>
              </w:divBdr>
            </w:div>
            <w:div w:id="681780852">
              <w:marLeft w:val="640"/>
              <w:marRight w:val="0"/>
              <w:marTop w:val="0"/>
              <w:marBottom w:val="0"/>
              <w:divBdr>
                <w:top w:val="none" w:sz="0" w:space="0" w:color="auto"/>
                <w:left w:val="none" w:sz="0" w:space="0" w:color="auto"/>
                <w:bottom w:val="none" w:sz="0" w:space="0" w:color="auto"/>
                <w:right w:val="none" w:sz="0" w:space="0" w:color="auto"/>
              </w:divBdr>
            </w:div>
            <w:div w:id="681782982">
              <w:marLeft w:val="640"/>
              <w:marRight w:val="0"/>
              <w:marTop w:val="0"/>
              <w:marBottom w:val="0"/>
              <w:divBdr>
                <w:top w:val="none" w:sz="0" w:space="0" w:color="auto"/>
                <w:left w:val="none" w:sz="0" w:space="0" w:color="auto"/>
                <w:bottom w:val="none" w:sz="0" w:space="0" w:color="auto"/>
                <w:right w:val="none" w:sz="0" w:space="0" w:color="auto"/>
              </w:divBdr>
            </w:div>
            <w:div w:id="681904116">
              <w:marLeft w:val="640"/>
              <w:marRight w:val="0"/>
              <w:marTop w:val="0"/>
              <w:marBottom w:val="0"/>
              <w:divBdr>
                <w:top w:val="none" w:sz="0" w:space="0" w:color="auto"/>
                <w:left w:val="none" w:sz="0" w:space="0" w:color="auto"/>
                <w:bottom w:val="none" w:sz="0" w:space="0" w:color="auto"/>
                <w:right w:val="none" w:sz="0" w:space="0" w:color="auto"/>
              </w:divBdr>
            </w:div>
            <w:div w:id="681931106">
              <w:marLeft w:val="640"/>
              <w:marRight w:val="0"/>
              <w:marTop w:val="0"/>
              <w:marBottom w:val="0"/>
              <w:divBdr>
                <w:top w:val="none" w:sz="0" w:space="0" w:color="auto"/>
                <w:left w:val="none" w:sz="0" w:space="0" w:color="auto"/>
                <w:bottom w:val="none" w:sz="0" w:space="0" w:color="auto"/>
                <w:right w:val="none" w:sz="0" w:space="0" w:color="auto"/>
              </w:divBdr>
            </w:div>
            <w:div w:id="682516002">
              <w:marLeft w:val="640"/>
              <w:marRight w:val="0"/>
              <w:marTop w:val="0"/>
              <w:marBottom w:val="0"/>
              <w:divBdr>
                <w:top w:val="none" w:sz="0" w:space="0" w:color="auto"/>
                <w:left w:val="none" w:sz="0" w:space="0" w:color="auto"/>
                <w:bottom w:val="none" w:sz="0" w:space="0" w:color="auto"/>
                <w:right w:val="none" w:sz="0" w:space="0" w:color="auto"/>
              </w:divBdr>
            </w:div>
            <w:div w:id="682632404">
              <w:marLeft w:val="640"/>
              <w:marRight w:val="0"/>
              <w:marTop w:val="0"/>
              <w:marBottom w:val="0"/>
              <w:divBdr>
                <w:top w:val="none" w:sz="0" w:space="0" w:color="auto"/>
                <w:left w:val="none" w:sz="0" w:space="0" w:color="auto"/>
                <w:bottom w:val="none" w:sz="0" w:space="0" w:color="auto"/>
                <w:right w:val="none" w:sz="0" w:space="0" w:color="auto"/>
              </w:divBdr>
            </w:div>
            <w:div w:id="682702647">
              <w:marLeft w:val="640"/>
              <w:marRight w:val="0"/>
              <w:marTop w:val="0"/>
              <w:marBottom w:val="0"/>
              <w:divBdr>
                <w:top w:val="none" w:sz="0" w:space="0" w:color="auto"/>
                <w:left w:val="none" w:sz="0" w:space="0" w:color="auto"/>
                <w:bottom w:val="none" w:sz="0" w:space="0" w:color="auto"/>
                <w:right w:val="none" w:sz="0" w:space="0" w:color="auto"/>
              </w:divBdr>
            </w:div>
            <w:div w:id="682704156">
              <w:marLeft w:val="640"/>
              <w:marRight w:val="0"/>
              <w:marTop w:val="0"/>
              <w:marBottom w:val="0"/>
              <w:divBdr>
                <w:top w:val="none" w:sz="0" w:space="0" w:color="auto"/>
                <w:left w:val="none" w:sz="0" w:space="0" w:color="auto"/>
                <w:bottom w:val="none" w:sz="0" w:space="0" w:color="auto"/>
                <w:right w:val="none" w:sz="0" w:space="0" w:color="auto"/>
              </w:divBdr>
            </w:div>
            <w:div w:id="682785542">
              <w:marLeft w:val="640"/>
              <w:marRight w:val="0"/>
              <w:marTop w:val="0"/>
              <w:marBottom w:val="0"/>
              <w:divBdr>
                <w:top w:val="none" w:sz="0" w:space="0" w:color="auto"/>
                <w:left w:val="none" w:sz="0" w:space="0" w:color="auto"/>
                <w:bottom w:val="none" w:sz="0" w:space="0" w:color="auto"/>
                <w:right w:val="none" w:sz="0" w:space="0" w:color="auto"/>
              </w:divBdr>
            </w:div>
            <w:div w:id="682823040">
              <w:marLeft w:val="640"/>
              <w:marRight w:val="0"/>
              <w:marTop w:val="0"/>
              <w:marBottom w:val="0"/>
              <w:divBdr>
                <w:top w:val="none" w:sz="0" w:space="0" w:color="auto"/>
                <w:left w:val="none" w:sz="0" w:space="0" w:color="auto"/>
                <w:bottom w:val="none" w:sz="0" w:space="0" w:color="auto"/>
                <w:right w:val="none" w:sz="0" w:space="0" w:color="auto"/>
              </w:divBdr>
            </w:div>
            <w:div w:id="683017875">
              <w:marLeft w:val="640"/>
              <w:marRight w:val="0"/>
              <w:marTop w:val="0"/>
              <w:marBottom w:val="0"/>
              <w:divBdr>
                <w:top w:val="none" w:sz="0" w:space="0" w:color="auto"/>
                <w:left w:val="none" w:sz="0" w:space="0" w:color="auto"/>
                <w:bottom w:val="none" w:sz="0" w:space="0" w:color="auto"/>
                <w:right w:val="none" w:sz="0" w:space="0" w:color="auto"/>
              </w:divBdr>
            </w:div>
            <w:div w:id="683019807">
              <w:marLeft w:val="640"/>
              <w:marRight w:val="0"/>
              <w:marTop w:val="0"/>
              <w:marBottom w:val="0"/>
              <w:divBdr>
                <w:top w:val="none" w:sz="0" w:space="0" w:color="auto"/>
                <w:left w:val="none" w:sz="0" w:space="0" w:color="auto"/>
                <w:bottom w:val="none" w:sz="0" w:space="0" w:color="auto"/>
                <w:right w:val="none" w:sz="0" w:space="0" w:color="auto"/>
              </w:divBdr>
            </w:div>
            <w:div w:id="683048721">
              <w:marLeft w:val="640"/>
              <w:marRight w:val="0"/>
              <w:marTop w:val="0"/>
              <w:marBottom w:val="0"/>
              <w:divBdr>
                <w:top w:val="none" w:sz="0" w:space="0" w:color="auto"/>
                <w:left w:val="none" w:sz="0" w:space="0" w:color="auto"/>
                <w:bottom w:val="none" w:sz="0" w:space="0" w:color="auto"/>
                <w:right w:val="none" w:sz="0" w:space="0" w:color="auto"/>
              </w:divBdr>
            </w:div>
            <w:div w:id="683165105">
              <w:marLeft w:val="640"/>
              <w:marRight w:val="0"/>
              <w:marTop w:val="0"/>
              <w:marBottom w:val="0"/>
              <w:divBdr>
                <w:top w:val="none" w:sz="0" w:space="0" w:color="auto"/>
                <w:left w:val="none" w:sz="0" w:space="0" w:color="auto"/>
                <w:bottom w:val="none" w:sz="0" w:space="0" w:color="auto"/>
                <w:right w:val="none" w:sz="0" w:space="0" w:color="auto"/>
              </w:divBdr>
            </w:div>
            <w:div w:id="683241816">
              <w:marLeft w:val="640"/>
              <w:marRight w:val="0"/>
              <w:marTop w:val="0"/>
              <w:marBottom w:val="0"/>
              <w:divBdr>
                <w:top w:val="none" w:sz="0" w:space="0" w:color="auto"/>
                <w:left w:val="none" w:sz="0" w:space="0" w:color="auto"/>
                <w:bottom w:val="none" w:sz="0" w:space="0" w:color="auto"/>
                <w:right w:val="none" w:sz="0" w:space="0" w:color="auto"/>
              </w:divBdr>
            </w:div>
            <w:div w:id="683362571">
              <w:marLeft w:val="640"/>
              <w:marRight w:val="0"/>
              <w:marTop w:val="0"/>
              <w:marBottom w:val="0"/>
              <w:divBdr>
                <w:top w:val="none" w:sz="0" w:space="0" w:color="auto"/>
                <w:left w:val="none" w:sz="0" w:space="0" w:color="auto"/>
                <w:bottom w:val="none" w:sz="0" w:space="0" w:color="auto"/>
                <w:right w:val="none" w:sz="0" w:space="0" w:color="auto"/>
              </w:divBdr>
            </w:div>
            <w:div w:id="683409592">
              <w:marLeft w:val="640"/>
              <w:marRight w:val="0"/>
              <w:marTop w:val="0"/>
              <w:marBottom w:val="0"/>
              <w:divBdr>
                <w:top w:val="none" w:sz="0" w:space="0" w:color="auto"/>
                <w:left w:val="none" w:sz="0" w:space="0" w:color="auto"/>
                <w:bottom w:val="none" w:sz="0" w:space="0" w:color="auto"/>
                <w:right w:val="none" w:sz="0" w:space="0" w:color="auto"/>
              </w:divBdr>
            </w:div>
            <w:div w:id="683557496">
              <w:marLeft w:val="640"/>
              <w:marRight w:val="0"/>
              <w:marTop w:val="0"/>
              <w:marBottom w:val="0"/>
              <w:divBdr>
                <w:top w:val="none" w:sz="0" w:space="0" w:color="auto"/>
                <w:left w:val="none" w:sz="0" w:space="0" w:color="auto"/>
                <w:bottom w:val="none" w:sz="0" w:space="0" w:color="auto"/>
                <w:right w:val="none" w:sz="0" w:space="0" w:color="auto"/>
              </w:divBdr>
            </w:div>
            <w:div w:id="683560005">
              <w:marLeft w:val="640"/>
              <w:marRight w:val="0"/>
              <w:marTop w:val="0"/>
              <w:marBottom w:val="0"/>
              <w:divBdr>
                <w:top w:val="none" w:sz="0" w:space="0" w:color="auto"/>
                <w:left w:val="none" w:sz="0" w:space="0" w:color="auto"/>
                <w:bottom w:val="none" w:sz="0" w:space="0" w:color="auto"/>
                <w:right w:val="none" w:sz="0" w:space="0" w:color="auto"/>
              </w:divBdr>
            </w:div>
            <w:div w:id="683676723">
              <w:marLeft w:val="640"/>
              <w:marRight w:val="0"/>
              <w:marTop w:val="0"/>
              <w:marBottom w:val="0"/>
              <w:divBdr>
                <w:top w:val="none" w:sz="0" w:space="0" w:color="auto"/>
                <w:left w:val="none" w:sz="0" w:space="0" w:color="auto"/>
                <w:bottom w:val="none" w:sz="0" w:space="0" w:color="auto"/>
                <w:right w:val="none" w:sz="0" w:space="0" w:color="auto"/>
              </w:divBdr>
            </w:div>
            <w:div w:id="683748175">
              <w:marLeft w:val="640"/>
              <w:marRight w:val="0"/>
              <w:marTop w:val="0"/>
              <w:marBottom w:val="0"/>
              <w:divBdr>
                <w:top w:val="none" w:sz="0" w:space="0" w:color="auto"/>
                <w:left w:val="none" w:sz="0" w:space="0" w:color="auto"/>
                <w:bottom w:val="none" w:sz="0" w:space="0" w:color="auto"/>
                <w:right w:val="none" w:sz="0" w:space="0" w:color="auto"/>
              </w:divBdr>
            </w:div>
            <w:div w:id="683819561">
              <w:marLeft w:val="640"/>
              <w:marRight w:val="0"/>
              <w:marTop w:val="0"/>
              <w:marBottom w:val="0"/>
              <w:divBdr>
                <w:top w:val="none" w:sz="0" w:space="0" w:color="auto"/>
                <w:left w:val="none" w:sz="0" w:space="0" w:color="auto"/>
                <w:bottom w:val="none" w:sz="0" w:space="0" w:color="auto"/>
                <w:right w:val="none" w:sz="0" w:space="0" w:color="auto"/>
              </w:divBdr>
            </w:div>
            <w:div w:id="683870292">
              <w:marLeft w:val="0"/>
              <w:marRight w:val="0"/>
              <w:marTop w:val="0"/>
              <w:marBottom w:val="0"/>
              <w:divBdr>
                <w:top w:val="none" w:sz="0" w:space="0" w:color="auto"/>
                <w:left w:val="none" w:sz="0" w:space="0" w:color="auto"/>
                <w:bottom w:val="none" w:sz="0" w:space="0" w:color="auto"/>
                <w:right w:val="none" w:sz="0" w:space="0" w:color="auto"/>
              </w:divBdr>
            </w:div>
            <w:div w:id="683940451">
              <w:marLeft w:val="640"/>
              <w:marRight w:val="0"/>
              <w:marTop w:val="0"/>
              <w:marBottom w:val="0"/>
              <w:divBdr>
                <w:top w:val="none" w:sz="0" w:space="0" w:color="auto"/>
                <w:left w:val="none" w:sz="0" w:space="0" w:color="auto"/>
                <w:bottom w:val="none" w:sz="0" w:space="0" w:color="auto"/>
                <w:right w:val="none" w:sz="0" w:space="0" w:color="auto"/>
              </w:divBdr>
            </w:div>
            <w:div w:id="683944994">
              <w:marLeft w:val="640"/>
              <w:marRight w:val="0"/>
              <w:marTop w:val="0"/>
              <w:marBottom w:val="0"/>
              <w:divBdr>
                <w:top w:val="none" w:sz="0" w:space="0" w:color="auto"/>
                <w:left w:val="none" w:sz="0" w:space="0" w:color="auto"/>
                <w:bottom w:val="none" w:sz="0" w:space="0" w:color="auto"/>
                <w:right w:val="none" w:sz="0" w:space="0" w:color="auto"/>
              </w:divBdr>
            </w:div>
            <w:div w:id="684016272">
              <w:marLeft w:val="640"/>
              <w:marRight w:val="0"/>
              <w:marTop w:val="0"/>
              <w:marBottom w:val="0"/>
              <w:divBdr>
                <w:top w:val="none" w:sz="0" w:space="0" w:color="auto"/>
                <w:left w:val="none" w:sz="0" w:space="0" w:color="auto"/>
                <w:bottom w:val="none" w:sz="0" w:space="0" w:color="auto"/>
                <w:right w:val="none" w:sz="0" w:space="0" w:color="auto"/>
              </w:divBdr>
            </w:div>
            <w:div w:id="684213990">
              <w:marLeft w:val="640"/>
              <w:marRight w:val="0"/>
              <w:marTop w:val="0"/>
              <w:marBottom w:val="0"/>
              <w:divBdr>
                <w:top w:val="none" w:sz="0" w:space="0" w:color="auto"/>
                <w:left w:val="none" w:sz="0" w:space="0" w:color="auto"/>
                <w:bottom w:val="none" w:sz="0" w:space="0" w:color="auto"/>
                <w:right w:val="none" w:sz="0" w:space="0" w:color="auto"/>
              </w:divBdr>
            </w:div>
            <w:div w:id="684286144">
              <w:marLeft w:val="640"/>
              <w:marRight w:val="0"/>
              <w:marTop w:val="0"/>
              <w:marBottom w:val="0"/>
              <w:divBdr>
                <w:top w:val="none" w:sz="0" w:space="0" w:color="auto"/>
                <w:left w:val="none" w:sz="0" w:space="0" w:color="auto"/>
                <w:bottom w:val="none" w:sz="0" w:space="0" w:color="auto"/>
                <w:right w:val="none" w:sz="0" w:space="0" w:color="auto"/>
              </w:divBdr>
            </w:div>
            <w:div w:id="684286601">
              <w:marLeft w:val="640"/>
              <w:marRight w:val="0"/>
              <w:marTop w:val="0"/>
              <w:marBottom w:val="0"/>
              <w:divBdr>
                <w:top w:val="none" w:sz="0" w:space="0" w:color="auto"/>
                <w:left w:val="none" w:sz="0" w:space="0" w:color="auto"/>
                <w:bottom w:val="none" w:sz="0" w:space="0" w:color="auto"/>
                <w:right w:val="none" w:sz="0" w:space="0" w:color="auto"/>
              </w:divBdr>
            </w:div>
            <w:div w:id="684330324">
              <w:marLeft w:val="640"/>
              <w:marRight w:val="0"/>
              <w:marTop w:val="0"/>
              <w:marBottom w:val="0"/>
              <w:divBdr>
                <w:top w:val="none" w:sz="0" w:space="0" w:color="auto"/>
                <w:left w:val="none" w:sz="0" w:space="0" w:color="auto"/>
                <w:bottom w:val="none" w:sz="0" w:space="0" w:color="auto"/>
                <w:right w:val="none" w:sz="0" w:space="0" w:color="auto"/>
              </w:divBdr>
            </w:div>
            <w:div w:id="684477669">
              <w:marLeft w:val="640"/>
              <w:marRight w:val="0"/>
              <w:marTop w:val="0"/>
              <w:marBottom w:val="0"/>
              <w:divBdr>
                <w:top w:val="none" w:sz="0" w:space="0" w:color="auto"/>
                <w:left w:val="none" w:sz="0" w:space="0" w:color="auto"/>
                <w:bottom w:val="none" w:sz="0" w:space="0" w:color="auto"/>
                <w:right w:val="none" w:sz="0" w:space="0" w:color="auto"/>
              </w:divBdr>
            </w:div>
            <w:div w:id="684787064">
              <w:marLeft w:val="640"/>
              <w:marRight w:val="0"/>
              <w:marTop w:val="0"/>
              <w:marBottom w:val="0"/>
              <w:divBdr>
                <w:top w:val="none" w:sz="0" w:space="0" w:color="auto"/>
                <w:left w:val="none" w:sz="0" w:space="0" w:color="auto"/>
                <w:bottom w:val="none" w:sz="0" w:space="0" w:color="auto"/>
                <w:right w:val="none" w:sz="0" w:space="0" w:color="auto"/>
              </w:divBdr>
            </w:div>
            <w:div w:id="684793301">
              <w:marLeft w:val="640"/>
              <w:marRight w:val="0"/>
              <w:marTop w:val="0"/>
              <w:marBottom w:val="0"/>
              <w:divBdr>
                <w:top w:val="none" w:sz="0" w:space="0" w:color="auto"/>
                <w:left w:val="none" w:sz="0" w:space="0" w:color="auto"/>
                <w:bottom w:val="none" w:sz="0" w:space="0" w:color="auto"/>
                <w:right w:val="none" w:sz="0" w:space="0" w:color="auto"/>
              </w:divBdr>
            </w:div>
            <w:div w:id="684868018">
              <w:marLeft w:val="640"/>
              <w:marRight w:val="0"/>
              <w:marTop w:val="0"/>
              <w:marBottom w:val="0"/>
              <w:divBdr>
                <w:top w:val="none" w:sz="0" w:space="0" w:color="auto"/>
                <w:left w:val="none" w:sz="0" w:space="0" w:color="auto"/>
                <w:bottom w:val="none" w:sz="0" w:space="0" w:color="auto"/>
                <w:right w:val="none" w:sz="0" w:space="0" w:color="auto"/>
              </w:divBdr>
            </w:div>
            <w:div w:id="685013726">
              <w:marLeft w:val="640"/>
              <w:marRight w:val="0"/>
              <w:marTop w:val="0"/>
              <w:marBottom w:val="0"/>
              <w:divBdr>
                <w:top w:val="none" w:sz="0" w:space="0" w:color="auto"/>
                <w:left w:val="none" w:sz="0" w:space="0" w:color="auto"/>
                <w:bottom w:val="none" w:sz="0" w:space="0" w:color="auto"/>
                <w:right w:val="none" w:sz="0" w:space="0" w:color="auto"/>
              </w:divBdr>
            </w:div>
            <w:div w:id="685059532">
              <w:marLeft w:val="640"/>
              <w:marRight w:val="0"/>
              <w:marTop w:val="0"/>
              <w:marBottom w:val="0"/>
              <w:divBdr>
                <w:top w:val="none" w:sz="0" w:space="0" w:color="auto"/>
                <w:left w:val="none" w:sz="0" w:space="0" w:color="auto"/>
                <w:bottom w:val="none" w:sz="0" w:space="0" w:color="auto"/>
                <w:right w:val="none" w:sz="0" w:space="0" w:color="auto"/>
              </w:divBdr>
            </w:div>
            <w:div w:id="685059585">
              <w:marLeft w:val="640"/>
              <w:marRight w:val="0"/>
              <w:marTop w:val="0"/>
              <w:marBottom w:val="0"/>
              <w:divBdr>
                <w:top w:val="none" w:sz="0" w:space="0" w:color="auto"/>
                <w:left w:val="none" w:sz="0" w:space="0" w:color="auto"/>
                <w:bottom w:val="none" w:sz="0" w:space="0" w:color="auto"/>
                <w:right w:val="none" w:sz="0" w:space="0" w:color="auto"/>
              </w:divBdr>
            </w:div>
            <w:div w:id="685138366">
              <w:marLeft w:val="640"/>
              <w:marRight w:val="0"/>
              <w:marTop w:val="0"/>
              <w:marBottom w:val="0"/>
              <w:divBdr>
                <w:top w:val="none" w:sz="0" w:space="0" w:color="auto"/>
                <w:left w:val="none" w:sz="0" w:space="0" w:color="auto"/>
                <w:bottom w:val="none" w:sz="0" w:space="0" w:color="auto"/>
                <w:right w:val="none" w:sz="0" w:space="0" w:color="auto"/>
              </w:divBdr>
            </w:div>
            <w:div w:id="685209720">
              <w:marLeft w:val="640"/>
              <w:marRight w:val="0"/>
              <w:marTop w:val="0"/>
              <w:marBottom w:val="0"/>
              <w:divBdr>
                <w:top w:val="none" w:sz="0" w:space="0" w:color="auto"/>
                <w:left w:val="none" w:sz="0" w:space="0" w:color="auto"/>
                <w:bottom w:val="none" w:sz="0" w:space="0" w:color="auto"/>
                <w:right w:val="none" w:sz="0" w:space="0" w:color="auto"/>
              </w:divBdr>
            </w:div>
            <w:div w:id="685254263">
              <w:marLeft w:val="640"/>
              <w:marRight w:val="0"/>
              <w:marTop w:val="0"/>
              <w:marBottom w:val="0"/>
              <w:divBdr>
                <w:top w:val="none" w:sz="0" w:space="0" w:color="auto"/>
                <w:left w:val="none" w:sz="0" w:space="0" w:color="auto"/>
                <w:bottom w:val="none" w:sz="0" w:space="0" w:color="auto"/>
                <w:right w:val="none" w:sz="0" w:space="0" w:color="auto"/>
              </w:divBdr>
            </w:div>
            <w:div w:id="685328487">
              <w:marLeft w:val="640"/>
              <w:marRight w:val="0"/>
              <w:marTop w:val="0"/>
              <w:marBottom w:val="0"/>
              <w:divBdr>
                <w:top w:val="none" w:sz="0" w:space="0" w:color="auto"/>
                <w:left w:val="none" w:sz="0" w:space="0" w:color="auto"/>
                <w:bottom w:val="none" w:sz="0" w:space="0" w:color="auto"/>
                <w:right w:val="none" w:sz="0" w:space="0" w:color="auto"/>
              </w:divBdr>
            </w:div>
            <w:div w:id="685400583">
              <w:marLeft w:val="640"/>
              <w:marRight w:val="0"/>
              <w:marTop w:val="0"/>
              <w:marBottom w:val="0"/>
              <w:divBdr>
                <w:top w:val="none" w:sz="0" w:space="0" w:color="auto"/>
                <w:left w:val="none" w:sz="0" w:space="0" w:color="auto"/>
                <w:bottom w:val="none" w:sz="0" w:space="0" w:color="auto"/>
                <w:right w:val="none" w:sz="0" w:space="0" w:color="auto"/>
              </w:divBdr>
            </w:div>
            <w:div w:id="685444843">
              <w:marLeft w:val="640"/>
              <w:marRight w:val="0"/>
              <w:marTop w:val="0"/>
              <w:marBottom w:val="0"/>
              <w:divBdr>
                <w:top w:val="none" w:sz="0" w:space="0" w:color="auto"/>
                <w:left w:val="none" w:sz="0" w:space="0" w:color="auto"/>
                <w:bottom w:val="none" w:sz="0" w:space="0" w:color="auto"/>
                <w:right w:val="none" w:sz="0" w:space="0" w:color="auto"/>
              </w:divBdr>
            </w:div>
            <w:div w:id="685526186">
              <w:marLeft w:val="640"/>
              <w:marRight w:val="0"/>
              <w:marTop w:val="0"/>
              <w:marBottom w:val="0"/>
              <w:divBdr>
                <w:top w:val="none" w:sz="0" w:space="0" w:color="auto"/>
                <w:left w:val="none" w:sz="0" w:space="0" w:color="auto"/>
                <w:bottom w:val="none" w:sz="0" w:space="0" w:color="auto"/>
                <w:right w:val="none" w:sz="0" w:space="0" w:color="auto"/>
              </w:divBdr>
            </w:div>
            <w:div w:id="685595120">
              <w:marLeft w:val="640"/>
              <w:marRight w:val="0"/>
              <w:marTop w:val="0"/>
              <w:marBottom w:val="0"/>
              <w:divBdr>
                <w:top w:val="none" w:sz="0" w:space="0" w:color="auto"/>
                <w:left w:val="none" w:sz="0" w:space="0" w:color="auto"/>
                <w:bottom w:val="none" w:sz="0" w:space="0" w:color="auto"/>
                <w:right w:val="none" w:sz="0" w:space="0" w:color="auto"/>
              </w:divBdr>
            </w:div>
            <w:div w:id="685598013">
              <w:marLeft w:val="640"/>
              <w:marRight w:val="0"/>
              <w:marTop w:val="0"/>
              <w:marBottom w:val="0"/>
              <w:divBdr>
                <w:top w:val="none" w:sz="0" w:space="0" w:color="auto"/>
                <w:left w:val="none" w:sz="0" w:space="0" w:color="auto"/>
                <w:bottom w:val="none" w:sz="0" w:space="0" w:color="auto"/>
                <w:right w:val="none" w:sz="0" w:space="0" w:color="auto"/>
              </w:divBdr>
            </w:div>
            <w:div w:id="685642956">
              <w:marLeft w:val="640"/>
              <w:marRight w:val="0"/>
              <w:marTop w:val="0"/>
              <w:marBottom w:val="0"/>
              <w:divBdr>
                <w:top w:val="none" w:sz="0" w:space="0" w:color="auto"/>
                <w:left w:val="none" w:sz="0" w:space="0" w:color="auto"/>
                <w:bottom w:val="none" w:sz="0" w:space="0" w:color="auto"/>
                <w:right w:val="none" w:sz="0" w:space="0" w:color="auto"/>
              </w:divBdr>
            </w:div>
            <w:div w:id="685716430">
              <w:marLeft w:val="640"/>
              <w:marRight w:val="0"/>
              <w:marTop w:val="0"/>
              <w:marBottom w:val="0"/>
              <w:divBdr>
                <w:top w:val="none" w:sz="0" w:space="0" w:color="auto"/>
                <w:left w:val="none" w:sz="0" w:space="0" w:color="auto"/>
                <w:bottom w:val="none" w:sz="0" w:space="0" w:color="auto"/>
                <w:right w:val="none" w:sz="0" w:space="0" w:color="auto"/>
              </w:divBdr>
            </w:div>
            <w:div w:id="685718999">
              <w:marLeft w:val="640"/>
              <w:marRight w:val="0"/>
              <w:marTop w:val="0"/>
              <w:marBottom w:val="0"/>
              <w:divBdr>
                <w:top w:val="none" w:sz="0" w:space="0" w:color="auto"/>
                <w:left w:val="none" w:sz="0" w:space="0" w:color="auto"/>
                <w:bottom w:val="none" w:sz="0" w:space="0" w:color="auto"/>
                <w:right w:val="none" w:sz="0" w:space="0" w:color="auto"/>
              </w:divBdr>
            </w:div>
            <w:div w:id="685791074">
              <w:marLeft w:val="640"/>
              <w:marRight w:val="0"/>
              <w:marTop w:val="0"/>
              <w:marBottom w:val="0"/>
              <w:divBdr>
                <w:top w:val="none" w:sz="0" w:space="0" w:color="auto"/>
                <w:left w:val="none" w:sz="0" w:space="0" w:color="auto"/>
                <w:bottom w:val="none" w:sz="0" w:space="0" w:color="auto"/>
                <w:right w:val="none" w:sz="0" w:space="0" w:color="auto"/>
              </w:divBdr>
            </w:div>
            <w:div w:id="685864816">
              <w:marLeft w:val="640"/>
              <w:marRight w:val="0"/>
              <w:marTop w:val="0"/>
              <w:marBottom w:val="0"/>
              <w:divBdr>
                <w:top w:val="none" w:sz="0" w:space="0" w:color="auto"/>
                <w:left w:val="none" w:sz="0" w:space="0" w:color="auto"/>
                <w:bottom w:val="none" w:sz="0" w:space="0" w:color="auto"/>
                <w:right w:val="none" w:sz="0" w:space="0" w:color="auto"/>
              </w:divBdr>
            </w:div>
            <w:div w:id="686061975">
              <w:marLeft w:val="640"/>
              <w:marRight w:val="0"/>
              <w:marTop w:val="0"/>
              <w:marBottom w:val="0"/>
              <w:divBdr>
                <w:top w:val="none" w:sz="0" w:space="0" w:color="auto"/>
                <w:left w:val="none" w:sz="0" w:space="0" w:color="auto"/>
                <w:bottom w:val="none" w:sz="0" w:space="0" w:color="auto"/>
                <w:right w:val="none" w:sz="0" w:space="0" w:color="auto"/>
              </w:divBdr>
            </w:div>
            <w:div w:id="686097380">
              <w:marLeft w:val="640"/>
              <w:marRight w:val="0"/>
              <w:marTop w:val="0"/>
              <w:marBottom w:val="0"/>
              <w:divBdr>
                <w:top w:val="none" w:sz="0" w:space="0" w:color="auto"/>
                <w:left w:val="none" w:sz="0" w:space="0" w:color="auto"/>
                <w:bottom w:val="none" w:sz="0" w:space="0" w:color="auto"/>
                <w:right w:val="none" w:sz="0" w:space="0" w:color="auto"/>
              </w:divBdr>
            </w:div>
            <w:div w:id="686102578">
              <w:marLeft w:val="640"/>
              <w:marRight w:val="0"/>
              <w:marTop w:val="0"/>
              <w:marBottom w:val="0"/>
              <w:divBdr>
                <w:top w:val="none" w:sz="0" w:space="0" w:color="auto"/>
                <w:left w:val="none" w:sz="0" w:space="0" w:color="auto"/>
                <w:bottom w:val="none" w:sz="0" w:space="0" w:color="auto"/>
                <w:right w:val="none" w:sz="0" w:space="0" w:color="auto"/>
              </w:divBdr>
            </w:div>
            <w:div w:id="686172928">
              <w:marLeft w:val="640"/>
              <w:marRight w:val="0"/>
              <w:marTop w:val="0"/>
              <w:marBottom w:val="0"/>
              <w:divBdr>
                <w:top w:val="none" w:sz="0" w:space="0" w:color="auto"/>
                <w:left w:val="none" w:sz="0" w:space="0" w:color="auto"/>
                <w:bottom w:val="none" w:sz="0" w:space="0" w:color="auto"/>
                <w:right w:val="none" w:sz="0" w:space="0" w:color="auto"/>
              </w:divBdr>
            </w:div>
            <w:div w:id="686179586">
              <w:marLeft w:val="640"/>
              <w:marRight w:val="0"/>
              <w:marTop w:val="0"/>
              <w:marBottom w:val="0"/>
              <w:divBdr>
                <w:top w:val="none" w:sz="0" w:space="0" w:color="auto"/>
                <w:left w:val="none" w:sz="0" w:space="0" w:color="auto"/>
                <w:bottom w:val="none" w:sz="0" w:space="0" w:color="auto"/>
                <w:right w:val="none" w:sz="0" w:space="0" w:color="auto"/>
              </w:divBdr>
            </w:div>
            <w:div w:id="686248700">
              <w:marLeft w:val="640"/>
              <w:marRight w:val="0"/>
              <w:marTop w:val="0"/>
              <w:marBottom w:val="0"/>
              <w:divBdr>
                <w:top w:val="none" w:sz="0" w:space="0" w:color="auto"/>
                <w:left w:val="none" w:sz="0" w:space="0" w:color="auto"/>
                <w:bottom w:val="none" w:sz="0" w:space="0" w:color="auto"/>
                <w:right w:val="none" w:sz="0" w:space="0" w:color="auto"/>
              </w:divBdr>
            </w:div>
            <w:div w:id="686253019">
              <w:marLeft w:val="640"/>
              <w:marRight w:val="0"/>
              <w:marTop w:val="0"/>
              <w:marBottom w:val="0"/>
              <w:divBdr>
                <w:top w:val="none" w:sz="0" w:space="0" w:color="auto"/>
                <w:left w:val="none" w:sz="0" w:space="0" w:color="auto"/>
                <w:bottom w:val="none" w:sz="0" w:space="0" w:color="auto"/>
                <w:right w:val="none" w:sz="0" w:space="0" w:color="auto"/>
              </w:divBdr>
            </w:div>
            <w:div w:id="686324327">
              <w:marLeft w:val="640"/>
              <w:marRight w:val="0"/>
              <w:marTop w:val="0"/>
              <w:marBottom w:val="0"/>
              <w:divBdr>
                <w:top w:val="none" w:sz="0" w:space="0" w:color="auto"/>
                <w:left w:val="none" w:sz="0" w:space="0" w:color="auto"/>
                <w:bottom w:val="none" w:sz="0" w:space="0" w:color="auto"/>
                <w:right w:val="none" w:sz="0" w:space="0" w:color="auto"/>
              </w:divBdr>
            </w:div>
            <w:div w:id="686372842">
              <w:marLeft w:val="640"/>
              <w:marRight w:val="0"/>
              <w:marTop w:val="0"/>
              <w:marBottom w:val="0"/>
              <w:divBdr>
                <w:top w:val="none" w:sz="0" w:space="0" w:color="auto"/>
                <w:left w:val="none" w:sz="0" w:space="0" w:color="auto"/>
                <w:bottom w:val="none" w:sz="0" w:space="0" w:color="auto"/>
                <w:right w:val="none" w:sz="0" w:space="0" w:color="auto"/>
              </w:divBdr>
            </w:div>
            <w:div w:id="686564748">
              <w:marLeft w:val="640"/>
              <w:marRight w:val="0"/>
              <w:marTop w:val="0"/>
              <w:marBottom w:val="0"/>
              <w:divBdr>
                <w:top w:val="none" w:sz="0" w:space="0" w:color="auto"/>
                <w:left w:val="none" w:sz="0" w:space="0" w:color="auto"/>
                <w:bottom w:val="none" w:sz="0" w:space="0" w:color="auto"/>
                <w:right w:val="none" w:sz="0" w:space="0" w:color="auto"/>
              </w:divBdr>
            </w:div>
            <w:div w:id="686710857">
              <w:marLeft w:val="640"/>
              <w:marRight w:val="0"/>
              <w:marTop w:val="0"/>
              <w:marBottom w:val="0"/>
              <w:divBdr>
                <w:top w:val="none" w:sz="0" w:space="0" w:color="auto"/>
                <w:left w:val="none" w:sz="0" w:space="0" w:color="auto"/>
                <w:bottom w:val="none" w:sz="0" w:space="0" w:color="auto"/>
                <w:right w:val="none" w:sz="0" w:space="0" w:color="auto"/>
              </w:divBdr>
            </w:div>
            <w:div w:id="686904770">
              <w:marLeft w:val="640"/>
              <w:marRight w:val="0"/>
              <w:marTop w:val="0"/>
              <w:marBottom w:val="0"/>
              <w:divBdr>
                <w:top w:val="none" w:sz="0" w:space="0" w:color="auto"/>
                <w:left w:val="none" w:sz="0" w:space="0" w:color="auto"/>
                <w:bottom w:val="none" w:sz="0" w:space="0" w:color="auto"/>
                <w:right w:val="none" w:sz="0" w:space="0" w:color="auto"/>
              </w:divBdr>
            </w:div>
            <w:div w:id="686907940">
              <w:marLeft w:val="640"/>
              <w:marRight w:val="0"/>
              <w:marTop w:val="0"/>
              <w:marBottom w:val="0"/>
              <w:divBdr>
                <w:top w:val="none" w:sz="0" w:space="0" w:color="auto"/>
                <w:left w:val="none" w:sz="0" w:space="0" w:color="auto"/>
                <w:bottom w:val="none" w:sz="0" w:space="0" w:color="auto"/>
                <w:right w:val="none" w:sz="0" w:space="0" w:color="auto"/>
              </w:divBdr>
            </w:div>
            <w:div w:id="686907951">
              <w:marLeft w:val="640"/>
              <w:marRight w:val="0"/>
              <w:marTop w:val="0"/>
              <w:marBottom w:val="0"/>
              <w:divBdr>
                <w:top w:val="none" w:sz="0" w:space="0" w:color="auto"/>
                <w:left w:val="none" w:sz="0" w:space="0" w:color="auto"/>
                <w:bottom w:val="none" w:sz="0" w:space="0" w:color="auto"/>
                <w:right w:val="none" w:sz="0" w:space="0" w:color="auto"/>
              </w:divBdr>
            </w:div>
            <w:div w:id="686910577">
              <w:marLeft w:val="640"/>
              <w:marRight w:val="0"/>
              <w:marTop w:val="0"/>
              <w:marBottom w:val="0"/>
              <w:divBdr>
                <w:top w:val="none" w:sz="0" w:space="0" w:color="auto"/>
                <w:left w:val="none" w:sz="0" w:space="0" w:color="auto"/>
                <w:bottom w:val="none" w:sz="0" w:space="0" w:color="auto"/>
                <w:right w:val="none" w:sz="0" w:space="0" w:color="auto"/>
              </w:divBdr>
            </w:div>
            <w:div w:id="686911749">
              <w:marLeft w:val="640"/>
              <w:marRight w:val="0"/>
              <w:marTop w:val="0"/>
              <w:marBottom w:val="0"/>
              <w:divBdr>
                <w:top w:val="none" w:sz="0" w:space="0" w:color="auto"/>
                <w:left w:val="none" w:sz="0" w:space="0" w:color="auto"/>
                <w:bottom w:val="none" w:sz="0" w:space="0" w:color="auto"/>
                <w:right w:val="none" w:sz="0" w:space="0" w:color="auto"/>
              </w:divBdr>
            </w:div>
            <w:div w:id="687023345">
              <w:marLeft w:val="640"/>
              <w:marRight w:val="0"/>
              <w:marTop w:val="0"/>
              <w:marBottom w:val="0"/>
              <w:divBdr>
                <w:top w:val="none" w:sz="0" w:space="0" w:color="auto"/>
                <w:left w:val="none" w:sz="0" w:space="0" w:color="auto"/>
                <w:bottom w:val="none" w:sz="0" w:space="0" w:color="auto"/>
                <w:right w:val="none" w:sz="0" w:space="0" w:color="auto"/>
              </w:divBdr>
            </w:div>
            <w:div w:id="687096430">
              <w:marLeft w:val="640"/>
              <w:marRight w:val="0"/>
              <w:marTop w:val="0"/>
              <w:marBottom w:val="0"/>
              <w:divBdr>
                <w:top w:val="none" w:sz="0" w:space="0" w:color="auto"/>
                <w:left w:val="none" w:sz="0" w:space="0" w:color="auto"/>
                <w:bottom w:val="none" w:sz="0" w:space="0" w:color="auto"/>
                <w:right w:val="none" w:sz="0" w:space="0" w:color="auto"/>
              </w:divBdr>
            </w:div>
            <w:div w:id="687104554">
              <w:marLeft w:val="640"/>
              <w:marRight w:val="0"/>
              <w:marTop w:val="0"/>
              <w:marBottom w:val="0"/>
              <w:divBdr>
                <w:top w:val="none" w:sz="0" w:space="0" w:color="auto"/>
                <w:left w:val="none" w:sz="0" w:space="0" w:color="auto"/>
                <w:bottom w:val="none" w:sz="0" w:space="0" w:color="auto"/>
                <w:right w:val="none" w:sz="0" w:space="0" w:color="auto"/>
              </w:divBdr>
            </w:div>
            <w:div w:id="687173911">
              <w:marLeft w:val="640"/>
              <w:marRight w:val="0"/>
              <w:marTop w:val="0"/>
              <w:marBottom w:val="0"/>
              <w:divBdr>
                <w:top w:val="none" w:sz="0" w:space="0" w:color="auto"/>
                <w:left w:val="none" w:sz="0" w:space="0" w:color="auto"/>
                <w:bottom w:val="none" w:sz="0" w:space="0" w:color="auto"/>
                <w:right w:val="none" w:sz="0" w:space="0" w:color="auto"/>
              </w:divBdr>
            </w:div>
            <w:div w:id="687373541">
              <w:marLeft w:val="640"/>
              <w:marRight w:val="0"/>
              <w:marTop w:val="0"/>
              <w:marBottom w:val="0"/>
              <w:divBdr>
                <w:top w:val="none" w:sz="0" w:space="0" w:color="auto"/>
                <w:left w:val="none" w:sz="0" w:space="0" w:color="auto"/>
                <w:bottom w:val="none" w:sz="0" w:space="0" w:color="auto"/>
                <w:right w:val="none" w:sz="0" w:space="0" w:color="auto"/>
              </w:divBdr>
            </w:div>
            <w:div w:id="687411604">
              <w:marLeft w:val="640"/>
              <w:marRight w:val="0"/>
              <w:marTop w:val="0"/>
              <w:marBottom w:val="0"/>
              <w:divBdr>
                <w:top w:val="none" w:sz="0" w:space="0" w:color="auto"/>
                <w:left w:val="none" w:sz="0" w:space="0" w:color="auto"/>
                <w:bottom w:val="none" w:sz="0" w:space="0" w:color="auto"/>
                <w:right w:val="none" w:sz="0" w:space="0" w:color="auto"/>
              </w:divBdr>
            </w:div>
            <w:div w:id="687608815">
              <w:marLeft w:val="640"/>
              <w:marRight w:val="0"/>
              <w:marTop w:val="0"/>
              <w:marBottom w:val="0"/>
              <w:divBdr>
                <w:top w:val="none" w:sz="0" w:space="0" w:color="auto"/>
                <w:left w:val="none" w:sz="0" w:space="0" w:color="auto"/>
                <w:bottom w:val="none" w:sz="0" w:space="0" w:color="auto"/>
                <w:right w:val="none" w:sz="0" w:space="0" w:color="auto"/>
              </w:divBdr>
            </w:div>
            <w:div w:id="687676327">
              <w:marLeft w:val="640"/>
              <w:marRight w:val="0"/>
              <w:marTop w:val="0"/>
              <w:marBottom w:val="0"/>
              <w:divBdr>
                <w:top w:val="none" w:sz="0" w:space="0" w:color="auto"/>
                <w:left w:val="none" w:sz="0" w:space="0" w:color="auto"/>
                <w:bottom w:val="none" w:sz="0" w:space="0" w:color="auto"/>
                <w:right w:val="none" w:sz="0" w:space="0" w:color="auto"/>
              </w:divBdr>
            </w:div>
            <w:div w:id="687681677">
              <w:marLeft w:val="640"/>
              <w:marRight w:val="0"/>
              <w:marTop w:val="0"/>
              <w:marBottom w:val="0"/>
              <w:divBdr>
                <w:top w:val="none" w:sz="0" w:space="0" w:color="auto"/>
                <w:left w:val="none" w:sz="0" w:space="0" w:color="auto"/>
                <w:bottom w:val="none" w:sz="0" w:space="0" w:color="auto"/>
                <w:right w:val="none" w:sz="0" w:space="0" w:color="auto"/>
              </w:divBdr>
            </w:div>
            <w:div w:id="687683318">
              <w:marLeft w:val="640"/>
              <w:marRight w:val="0"/>
              <w:marTop w:val="0"/>
              <w:marBottom w:val="0"/>
              <w:divBdr>
                <w:top w:val="none" w:sz="0" w:space="0" w:color="auto"/>
                <w:left w:val="none" w:sz="0" w:space="0" w:color="auto"/>
                <w:bottom w:val="none" w:sz="0" w:space="0" w:color="auto"/>
                <w:right w:val="none" w:sz="0" w:space="0" w:color="auto"/>
              </w:divBdr>
            </w:div>
            <w:div w:id="687756214">
              <w:marLeft w:val="640"/>
              <w:marRight w:val="0"/>
              <w:marTop w:val="0"/>
              <w:marBottom w:val="0"/>
              <w:divBdr>
                <w:top w:val="none" w:sz="0" w:space="0" w:color="auto"/>
                <w:left w:val="none" w:sz="0" w:space="0" w:color="auto"/>
                <w:bottom w:val="none" w:sz="0" w:space="0" w:color="auto"/>
                <w:right w:val="none" w:sz="0" w:space="0" w:color="auto"/>
              </w:divBdr>
            </w:div>
            <w:div w:id="687829473">
              <w:marLeft w:val="640"/>
              <w:marRight w:val="0"/>
              <w:marTop w:val="0"/>
              <w:marBottom w:val="0"/>
              <w:divBdr>
                <w:top w:val="none" w:sz="0" w:space="0" w:color="auto"/>
                <w:left w:val="none" w:sz="0" w:space="0" w:color="auto"/>
                <w:bottom w:val="none" w:sz="0" w:space="0" w:color="auto"/>
                <w:right w:val="none" w:sz="0" w:space="0" w:color="auto"/>
              </w:divBdr>
            </w:div>
            <w:div w:id="687832642">
              <w:marLeft w:val="640"/>
              <w:marRight w:val="0"/>
              <w:marTop w:val="0"/>
              <w:marBottom w:val="0"/>
              <w:divBdr>
                <w:top w:val="none" w:sz="0" w:space="0" w:color="auto"/>
                <w:left w:val="none" w:sz="0" w:space="0" w:color="auto"/>
                <w:bottom w:val="none" w:sz="0" w:space="0" w:color="auto"/>
                <w:right w:val="none" w:sz="0" w:space="0" w:color="auto"/>
              </w:divBdr>
            </w:div>
            <w:div w:id="687874127">
              <w:marLeft w:val="640"/>
              <w:marRight w:val="0"/>
              <w:marTop w:val="0"/>
              <w:marBottom w:val="0"/>
              <w:divBdr>
                <w:top w:val="none" w:sz="0" w:space="0" w:color="auto"/>
                <w:left w:val="none" w:sz="0" w:space="0" w:color="auto"/>
                <w:bottom w:val="none" w:sz="0" w:space="0" w:color="auto"/>
                <w:right w:val="none" w:sz="0" w:space="0" w:color="auto"/>
              </w:divBdr>
            </w:div>
            <w:div w:id="687948318">
              <w:marLeft w:val="640"/>
              <w:marRight w:val="0"/>
              <w:marTop w:val="0"/>
              <w:marBottom w:val="0"/>
              <w:divBdr>
                <w:top w:val="none" w:sz="0" w:space="0" w:color="auto"/>
                <w:left w:val="none" w:sz="0" w:space="0" w:color="auto"/>
                <w:bottom w:val="none" w:sz="0" w:space="0" w:color="auto"/>
                <w:right w:val="none" w:sz="0" w:space="0" w:color="auto"/>
              </w:divBdr>
            </w:div>
            <w:div w:id="688028140">
              <w:marLeft w:val="640"/>
              <w:marRight w:val="0"/>
              <w:marTop w:val="0"/>
              <w:marBottom w:val="0"/>
              <w:divBdr>
                <w:top w:val="none" w:sz="0" w:space="0" w:color="auto"/>
                <w:left w:val="none" w:sz="0" w:space="0" w:color="auto"/>
                <w:bottom w:val="none" w:sz="0" w:space="0" w:color="auto"/>
                <w:right w:val="none" w:sz="0" w:space="0" w:color="auto"/>
              </w:divBdr>
            </w:div>
            <w:div w:id="688140354">
              <w:marLeft w:val="640"/>
              <w:marRight w:val="0"/>
              <w:marTop w:val="0"/>
              <w:marBottom w:val="0"/>
              <w:divBdr>
                <w:top w:val="none" w:sz="0" w:space="0" w:color="auto"/>
                <w:left w:val="none" w:sz="0" w:space="0" w:color="auto"/>
                <w:bottom w:val="none" w:sz="0" w:space="0" w:color="auto"/>
                <w:right w:val="none" w:sz="0" w:space="0" w:color="auto"/>
              </w:divBdr>
            </w:div>
            <w:div w:id="688143206">
              <w:marLeft w:val="640"/>
              <w:marRight w:val="0"/>
              <w:marTop w:val="0"/>
              <w:marBottom w:val="0"/>
              <w:divBdr>
                <w:top w:val="none" w:sz="0" w:space="0" w:color="auto"/>
                <w:left w:val="none" w:sz="0" w:space="0" w:color="auto"/>
                <w:bottom w:val="none" w:sz="0" w:space="0" w:color="auto"/>
                <w:right w:val="none" w:sz="0" w:space="0" w:color="auto"/>
              </w:divBdr>
            </w:div>
            <w:div w:id="688146980">
              <w:marLeft w:val="640"/>
              <w:marRight w:val="0"/>
              <w:marTop w:val="0"/>
              <w:marBottom w:val="0"/>
              <w:divBdr>
                <w:top w:val="none" w:sz="0" w:space="0" w:color="auto"/>
                <w:left w:val="none" w:sz="0" w:space="0" w:color="auto"/>
                <w:bottom w:val="none" w:sz="0" w:space="0" w:color="auto"/>
                <w:right w:val="none" w:sz="0" w:space="0" w:color="auto"/>
              </w:divBdr>
            </w:div>
            <w:div w:id="688216013">
              <w:marLeft w:val="640"/>
              <w:marRight w:val="0"/>
              <w:marTop w:val="0"/>
              <w:marBottom w:val="0"/>
              <w:divBdr>
                <w:top w:val="none" w:sz="0" w:space="0" w:color="auto"/>
                <w:left w:val="none" w:sz="0" w:space="0" w:color="auto"/>
                <w:bottom w:val="none" w:sz="0" w:space="0" w:color="auto"/>
                <w:right w:val="none" w:sz="0" w:space="0" w:color="auto"/>
              </w:divBdr>
            </w:div>
            <w:div w:id="688216943">
              <w:marLeft w:val="640"/>
              <w:marRight w:val="0"/>
              <w:marTop w:val="0"/>
              <w:marBottom w:val="0"/>
              <w:divBdr>
                <w:top w:val="none" w:sz="0" w:space="0" w:color="auto"/>
                <w:left w:val="none" w:sz="0" w:space="0" w:color="auto"/>
                <w:bottom w:val="none" w:sz="0" w:space="0" w:color="auto"/>
                <w:right w:val="none" w:sz="0" w:space="0" w:color="auto"/>
              </w:divBdr>
            </w:div>
            <w:div w:id="688219403">
              <w:marLeft w:val="640"/>
              <w:marRight w:val="0"/>
              <w:marTop w:val="0"/>
              <w:marBottom w:val="0"/>
              <w:divBdr>
                <w:top w:val="none" w:sz="0" w:space="0" w:color="auto"/>
                <w:left w:val="none" w:sz="0" w:space="0" w:color="auto"/>
                <w:bottom w:val="none" w:sz="0" w:space="0" w:color="auto"/>
                <w:right w:val="none" w:sz="0" w:space="0" w:color="auto"/>
              </w:divBdr>
            </w:div>
            <w:div w:id="688219846">
              <w:marLeft w:val="640"/>
              <w:marRight w:val="0"/>
              <w:marTop w:val="0"/>
              <w:marBottom w:val="0"/>
              <w:divBdr>
                <w:top w:val="none" w:sz="0" w:space="0" w:color="auto"/>
                <w:left w:val="none" w:sz="0" w:space="0" w:color="auto"/>
                <w:bottom w:val="none" w:sz="0" w:space="0" w:color="auto"/>
                <w:right w:val="none" w:sz="0" w:space="0" w:color="auto"/>
              </w:divBdr>
            </w:div>
            <w:div w:id="688263991">
              <w:marLeft w:val="640"/>
              <w:marRight w:val="0"/>
              <w:marTop w:val="0"/>
              <w:marBottom w:val="0"/>
              <w:divBdr>
                <w:top w:val="none" w:sz="0" w:space="0" w:color="auto"/>
                <w:left w:val="none" w:sz="0" w:space="0" w:color="auto"/>
                <w:bottom w:val="none" w:sz="0" w:space="0" w:color="auto"/>
                <w:right w:val="none" w:sz="0" w:space="0" w:color="auto"/>
              </w:divBdr>
            </w:div>
            <w:div w:id="688289976">
              <w:marLeft w:val="640"/>
              <w:marRight w:val="0"/>
              <w:marTop w:val="0"/>
              <w:marBottom w:val="0"/>
              <w:divBdr>
                <w:top w:val="none" w:sz="0" w:space="0" w:color="auto"/>
                <w:left w:val="none" w:sz="0" w:space="0" w:color="auto"/>
                <w:bottom w:val="none" w:sz="0" w:space="0" w:color="auto"/>
                <w:right w:val="none" w:sz="0" w:space="0" w:color="auto"/>
              </w:divBdr>
            </w:div>
            <w:div w:id="688333891">
              <w:marLeft w:val="640"/>
              <w:marRight w:val="0"/>
              <w:marTop w:val="0"/>
              <w:marBottom w:val="0"/>
              <w:divBdr>
                <w:top w:val="none" w:sz="0" w:space="0" w:color="auto"/>
                <w:left w:val="none" w:sz="0" w:space="0" w:color="auto"/>
                <w:bottom w:val="none" w:sz="0" w:space="0" w:color="auto"/>
                <w:right w:val="none" w:sz="0" w:space="0" w:color="auto"/>
              </w:divBdr>
            </w:div>
            <w:div w:id="688456735">
              <w:marLeft w:val="640"/>
              <w:marRight w:val="0"/>
              <w:marTop w:val="0"/>
              <w:marBottom w:val="0"/>
              <w:divBdr>
                <w:top w:val="none" w:sz="0" w:space="0" w:color="auto"/>
                <w:left w:val="none" w:sz="0" w:space="0" w:color="auto"/>
                <w:bottom w:val="none" w:sz="0" w:space="0" w:color="auto"/>
                <w:right w:val="none" w:sz="0" w:space="0" w:color="auto"/>
              </w:divBdr>
            </w:div>
            <w:div w:id="688599693">
              <w:marLeft w:val="640"/>
              <w:marRight w:val="0"/>
              <w:marTop w:val="0"/>
              <w:marBottom w:val="0"/>
              <w:divBdr>
                <w:top w:val="none" w:sz="0" w:space="0" w:color="auto"/>
                <w:left w:val="none" w:sz="0" w:space="0" w:color="auto"/>
                <w:bottom w:val="none" w:sz="0" w:space="0" w:color="auto"/>
                <w:right w:val="none" w:sz="0" w:space="0" w:color="auto"/>
              </w:divBdr>
            </w:div>
            <w:div w:id="688607614">
              <w:marLeft w:val="640"/>
              <w:marRight w:val="0"/>
              <w:marTop w:val="0"/>
              <w:marBottom w:val="0"/>
              <w:divBdr>
                <w:top w:val="none" w:sz="0" w:space="0" w:color="auto"/>
                <w:left w:val="none" w:sz="0" w:space="0" w:color="auto"/>
                <w:bottom w:val="none" w:sz="0" w:space="0" w:color="auto"/>
                <w:right w:val="none" w:sz="0" w:space="0" w:color="auto"/>
              </w:divBdr>
            </w:div>
            <w:div w:id="688719646">
              <w:marLeft w:val="640"/>
              <w:marRight w:val="0"/>
              <w:marTop w:val="0"/>
              <w:marBottom w:val="0"/>
              <w:divBdr>
                <w:top w:val="none" w:sz="0" w:space="0" w:color="auto"/>
                <w:left w:val="none" w:sz="0" w:space="0" w:color="auto"/>
                <w:bottom w:val="none" w:sz="0" w:space="0" w:color="auto"/>
                <w:right w:val="none" w:sz="0" w:space="0" w:color="auto"/>
              </w:divBdr>
            </w:div>
            <w:div w:id="688872235">
              <w:marLeft w:val="640"/>
              <w:marRight w:val="0"/>
              <w:marTop w:val="0"/>
              <w:marBottom w:val="0"/>
              <w:divBdr>
                <w:top w:val="none" w:sz="0" w:space="0" w:color="auto"/>
                <w:left w:val="none" w:sz="0" w:space="0" w:color="auto"/>
                <w:bottom w:val="none" w:sz="0" w:space="0" w:color="auto"/>
                <w:right w:val="none" w:sz="0" w:space="0" w:color="auto"/>
              </w:divBdr>
            </w:div>
            <w:div w:id="688873725">
              <w:marLeft w:val="640"/>
              <w:marRight w:val="0"/>
              <w:marTop w:val="0"/>
              <w:marBottom w:val="0"/>
              <w:divBdr>
                <w:top w:val="none" w:sz="0" w:space="0" w:color="auto"/>
                <w:left w:val="none" w:sz="0" w:space="0" w:color="auto"/>
                <w:bottom w:val="none" w:sz="0" w:space="0" w:color="auto"/>
                <w:right w:val="none" w:sz="0" w:space="0" w:color="auto"/>
              </w:divBdr>
            </w:div>
            <w:div w:id="688873826">
              <w:marLeft w:val="640"/>
              <w:marRight w:val="0"/>
              <w:marTop w:val="0"/>
              <w:marBottom w:val="0"/>
              <w:divBdr>
                <w:top w:val="none" w:sz="0" w:space="0" w:color="auto"/>
                <w:left w:val="none" w:sz="0" w:space="0" w:color="auto"/>
                <w:bottom w:val="none" w:sz="0" w:space="0" w:color="auto"/>
                <w:right w:val="none" w:sz="0" w:space="0" w:color="auto"/>
              </w:divBdr>
            </w:div>
            <w:div w:id="688877703">
              <w:marLeft w:val="640"/>
              <w:marRight w:val="0"/>
              <w:marTop w:val="0"/>
              <w:marBottom w:val="0"/>
              <w:divBdr>
                <w:top w:val="none" w:sz="0" w:space="0" w:color="auto"/>
                <w:left w:val="none" w:sz="0" w:space="0" w:color="auto"/>
                <w:bottom w:val="none" w:sz="0" w:space="0" w:color="auto"/>
                <w:right w:val="none" w:sz="0" w:space="0" w:color="auto"/>
              </w:divBdr>
            </w:div>
            <w:div w:id="689062340">
              <w:marLeft w:val="640"/>
              <w:marRight w:val="0"/>
              <w:marTop w:val="0"/>
              <w:marBottom w:val="0"/>
              <w:divBdr>
                <w:top w:val="none" w:sz="0" w:space="0" w:color="auto"/>
                <w:left w:val="none" w:sz="0" w:space="0" w:color="auto"/>
                <w:bottom w:val="none" w:sz="0" w:space="0" w:color="auto"/>
                <w:right w:val="none" w:sz="0" w:space="0" w:color="auto"/>
              </w:divBdr>
            </w:div>
            <w:div w:id="689064614">
              <w:marLeft w:val="640"/>
              <w:marRight w:val="0"/>
              <w:marTop w:val="0"/>
              <w:marBottom w:val="0"/>
              <w:divBdr>
                <w:top w:val="none" w:sz="0" w:space="0" w:color="auto"/>
                <w:left w:val="none" w:sz="0" w:space="0" w:color="auto"/>
                <w:bottom w:val="none" w:sz="0" w:space="0" w:color="auto"/>
                <w:right w:val="none" w:sz="0" w:space="0" w:color="auto"/>
              </w:divBdr>
            </w:div>
            <w:div w:id="689138502">
              <w:marLeft w:val="640"/>
              <w:marRight w:val="0"/>
              <w:marTop w:val="0"/>
              <w:marBottom w:val="0"/>
              <w:divBdr>
                <w:top w:val="none" w:sz="0" w:space="0" w:color="auto"/>
                <w:left w:val="none" w:sz="0" w:space="0" w:color="auto"/>
                <w:bottom w:val="none" w:sz="0" w:space="0" w:color="auto"/>
                <w:right w:val="none" w:sz="0" w:space="0" w:color="auto"/>
              </w:divBdr>
            </w:div>
            <w:div w:id="689140552">
              <w:marLeft w:val="640"/>
              <w:marRight w:val="0"/>
              <w:marTop w:val="0"/>
              <w:marBottom w:val="0"/>
              <w:divBdr>
                <w:top w:val="none" w:sz="0" w:space="0" w:color="auto"/>
                <w:left w:val="none" w:sz="0" w:space="0" w:color="auto"/>
                <w:bottom w:val="none" w:sz="0" w:space="0" w:color="auto"/>
                <w:right w:val="none" w:sz="0" w:space="0" w:color="auto"/>
              </w:divBdr>
            </w:div>
            <w:div w:id="689256289">
              <w:marLeft w:val="640"/>
              <w:marRight w:val="0"/>
              <w:marTop w:val="0"/>
              <w:marBottom w:val="0"/>
              <w:divBdr>
                <w:top w:val="none" w:sz="0" w:space="0" w:color="auto"/>
                <w:left w:val="none" w:sz="0" w:space="0" w:color="auto"/>
                <w:bottom w:val="none" w:sz="0" w:space="0" w:color="auto"/>
                <w:right w:val="none" w:sz="0" w:space="0" w:color="auto"/>
              </w:divBdr>
            </w:div>
            <w:div w:id="689260414">
              <w:marLeft w:val="640"/>
              <w:marRight w:val="0"/>
              <w:marTop w:val="0"/>
              <w:marBottom w:val="0"/>
              <w:divBdr>
                <w:top w:val="none" w:sz="0" w:space="0" w:color="auto"/>
                <w:left w:val="none" w:sz="0" w:space="0" w:color="auto"/>
                <w:bottom w:val="none" w:sz="0" w:space="0" w:color="auto"/>
                <w:right w:val="none" w:sz="0" w:space="0" w:color="auto"/>
              </w:divBdr>
            </w:div>
            <w:div w:id="689331366">
              <w:marLeft w:val="640"/>
              <w:marRight w:val="0"/>
              <w:marTop w:val="0"/>
              <w:marBottom w:val="0"/>
              <w:divBdr>
                <w:top w:val="none" w:sz="0" w:space="0" w:color="auto"/>
                <w:left w:val="none" w:sz="0" w:space="0" w:color="auto"/>
                <w:bottom w:val="none" w:sz="0" w:space="0" w:color="auto"/>
                <w:right w:val="none" w:sz="0" w:space="0" w:color="auto"/>
              </w:divBdr>
            </w:div>
            <w:div w:id="689380146">
              <w:marLeft w:val="640"/>
              <w:marRight w:val="0"/>
              <w:marTop w:val="0"/>
              <w:marBottom w:val="0"/>
              <w:divBdr>
                <w:top w:val="none" w:sz="0" w:space="0" w:color="auto"/>
                <w:left w:val="none" w:sz="0" w:space="0" w:color="auto"/>
                <w:bottom w:val="none" w:sz="0" w:space="0" w:color="auto"/>
                <w:right w:val="none" w:sz="0" w:space="0" w:color="auto"/>
              </w:divBdr>
            </w:div>
            <w:div w:id="689649003">
              <w:marLeft w:val="640"/>
              <w:marRight w:val="0"/>
              <w:marTop w:val="0"/>
              <w:marBottom w:val="0"/>
              <w:divBdr>
                <w:top w:val="none" w:sz="0" w:space="0" w:color="auto"/>
                <w:left w:val="none" w:sz="0" w:space="0" w:color="auto"/>
                <w:bottom w:val="none" w:sz="0" w:space="0" w:color="auto"/>
                <w:right w:val="none" w:sz="0" w:space="0" w:color="auto"/>
              </w:divBdr>
            </w:div>
            <w:div w:id="689720260">
              <w:marLeft w:val="640"/>
              <w:marRight w:val="0"/>
              <w:marTop w:val="0"/>
              <w:marBottom w:val="0"/>
              <w:divBdr>
                <w:top w:val="none" w:sz="0" w:space="0" w:color="auto"/>
                <w:left w:val="none" w:sz="0" w:space="0" w:color="auto"/>
                <w:bottom w:val="none" w:sz="0" w:space="0" w:color="auto"/>
                <w:right w:val="none" w:sz="0" w:space="0" w:color="auto"/>
              </w:divBdr>
            </w:div>
            <w:div w:id="689720284">
              <w:marLeft w:val="640"/>
              <w:marRight w:val="0"/>
              <w:marTop w:val="0"/>
              <w:marBottom w:val="0"/>
              <w:divBdr>
                <w:top w:val="none" w:sz="0" w:space="0" w:color="auto"/>
                <w:left w:val="none" w:sz="0" w:space="0" w:color="auto"/>
                <w:bottom w:val="none" w:sz="0" w:space="0" w:color="auto"/>
                <w:right w:val="none" w:sz="0" w:space="0" w:color="auto"/>
              </w:divBdr>
            </w:div>
            <w:div w:id="689723290">
              <w:marLeft w:val="640"/>
              <w:marRight w:val="0"/>
              <w:marTop w:val="0"/>
              <w:marBottom w:val="0"/>
              <w:divBdr>
                <w:top w:val="none" w:sz="0" w:space="0" w:color="auto"/>
                <w:left w:val="none" w:sz="0" w:space="0" w:color="auto"/>
                <w:bottom w:val="none" w:sz="0" w:space="0" w:color="auto"/>
                <w:right w:val="none" w:sz="0" w:space="0" w:color="auto"/>
              </w:divBdr>
            </w:div>
            <w:div w:id="689793118">
              <w:marLeft w:val="640"/>
              <w:marRight w:val="0"/>
              <w:marTop w:val="0"/>
              <w:marBottom w:val="0"/>
              <w:divBdr>
                <w:top w:val="none" w:sz="0" w:space="0" w:color="auto"/>
                <w:left w:val="none" w:sz="0" w:space="0" w:color="auto"/>
                <w:bottom w:val="none" w:sz="0" w:space="0" w:color="auto"/>
                <w:right w:val="none" w:sz="0" w:space="0" w:color="auto"/>
              </w:divBdr>
            </w:div>
            <w:div w:id="689796913">
              <w:marLeft w:val="640"/>
              <w:marRight w:val="0"/>
              <w:marTop w:val="0"/>
              <w:marBottom w:val="0"/>
              <w:divBdr>
                <w:top w:val="none" w:sz="0" w:space="0" w:color="auto"/>
                <w:left w:val="none" w:sz="0" w:space="0" w:color="auto"/>
                <w:bottom w:val="none" w:sz="0" w:space="0" w:color="auto"/>
                <w:right w:val="none" w:sz="0" w:space="0" w:color="auto"/>
              </w:divBdr>
            </w:div>
            <w:div w:id="689990319">
              <w:marLeft w:val="640"/>
              <w:marRight w:val="0"/>
              <w:marTop w:val="0"/>
              <w:marBottom w:val="0"/>
              <w:divBdr>
                <w:top w:val="none" w:sz="0" w:space="0" w:color="auto"/>
                <w:left w:val="none" w:sz="0" w:space="0" w:color="auto"/>
                <w:bottom w:val="none" w:sz="0" w:space="0" w:color="auto"/>
                <w:right w:val="none" w:sz="0" w:space="0" w:color="auto"/>
              </w:divBdr>
            </w:div>
            <w:div w:id="690108031">
              <w:marLeft w:val="640"/>
              <w:marRight w:val="0"/>
              <w:marTop w:val="0"/>
              <w:marBottom w:val="0"/>
              <w:divBdr>
                <w:top w:val="none" w:sz="0" w:space="0" w:color="auto"/>
                <w:left w:val="none" w:sz="0" w:space="0" w:color="auto"/>
                <w:bottom w:val="none" w:sz="0" w:space="0" w:color="auto"/>
                <w:right w:val="none" w:sz="0" w:space="0" w:color="auto"/>
              </w:divBdr>
            </w:div>
            <w:div w:id="690110349">
              <w:marLeft w:val="640"/>
              <w:marRight w:val="0"/>
              <w:marTop w:val="0"/>
              <w:marBottom w:val="0"/>
              <w:divBdr>
                <w:top w:val="none" w:sz="0" w:space="0" w:color="auto"/>
                <w:left w:val="none" w:sz="0" w:space="0" w:color="auto"/>
                <w:bottom w:val="none" w:sz="0" w:space="0" w:color="auto"/>
                <w:right w:val="none" w:sz="0" w:space="0" w:color="auto"/>
              </w:divBdr>
            </w:div>
            <w:div w:id="690182054">
              <w:marLeft w:val="640"/>
              <w:marRight w:val="0"/>
              <w:marTop w:val="0"/>
              <w:marBottom w:val="0"/>
              <w:divBdr>
                <w:top w:val="none" w:sz="0" w:space="0" w:color="auto"/>
                <w:left w:val="none" w:sz="0" w:space="0" w:color="auto"/>
                <w:bottom w:val="none" w:sz="0" w:space="0" w:color="auto"/>
                <w:right w:val="none" w:sz="0" w:space="0" w:color="auto"/>
              </w:divBdr>
            </w:div>
            <w:div w:id="690374845">
              <w:marLeft w:val="640"/>
              <w:marRight w:val="0"/>
              <w:marTop w:val="0"/>
              <w:marBottom w:val="0"/>
              <w:divBdr>
                <w:top w:val="none" w:sz="0" w:space="0" w:color="auto"/>
                <w:left w:val="none" w:sz="0" w:space="0" w:color="auto"/>
                <w:bottom w:val="none" w:sz="0" w:space="0" w:color="auto"/>
                <w:right w:val="none" w:sz="0" w:space="0" w:color="auto"/>
              </w:divBdr>
            </w:div>
            <w:div w:id="690379196">
              <w:marLeft w:val="640"/>
              <w:marRight w:val="0"/>
              <w:marTop w:val="0"/>
              <w:marBottom w:val="0"/>
              <w:divBdr>
                <w:top w:val="none" w:sz="0" w:space="0" w:color="auto"/>
                <w:left w:val="none" w:sz="0" w:space="0" w:color="auto"/>
                <w:bottom w:val="none" w:sz="0" w:space="0" w:color="auto"/>
                <w:right w:val="none" w:sz="0" w:space="0" w:color="auto"/>
              </w:divBdr>
            </w:div>
            <w:div w:id="690422647">
              <w:marLeft w:val="640"/>
              <w:marRight w:val="0"/>
              <w:marTop w:val="0"/>
              <w:marBottom w:val="0"/>
              <w:divBdr>
                <w:top w:val="none" w:sz="0" w:space="0" w:color="auto"/>
                <w:left w:val="none" w:sz="0" w:space="0" w:color="auto"/>
                <w:bottom w:val="none" w:sz="0" w:space="0" w:color="auto"/>
                <w:right w:val="none" w:sz="0" w:space="0" w:color="auto"/>
              </w:divBdr>
            </w:div>
            <w:div w:id="690495735">
              <w:marLeft w:val="640"/>
              <w:marRight w:val="0"/>
              <w:marTop w:val="0"/>
              <w:marBottom w:val="0"/>
              <w:divBdr>
                <w:top w:val="none" w:sz="0" w:space="0" w:color="auto"/>
                <w:left w:val="none" w:sz="0" w:space="0" w:color="auto"/>
                <w:bottom w:val="none" w:sz="0" w:space="0" w:color="auto"/>
                <w:right w:val="none" w:sz="0" w:space="0" w:color="auto"/>
              </w:divBdr>
            </w:div>
            <w:div w:id="690498751">
              <w:marLeft w:val="640"/>
              <w:marRight w:val="0"/>
              <w:marTop w:val="0"/>
              <w:marBottom w:val="0"/>
              <w:divBdr>
                <w:top w:val="none" w:sz="0" w:space="0" w:color="auto"/>
                <w:left w:val="none" w:sz="0" w:space="0" w:color="auto"/>
                <w:bottom w:val="none" w:sz="0" w:space="0" w:color="auto"/>
                <w:right w:val="none" w:sz="0" w:space="0" w:color="auto"/>
              </w:divBdr>
            </w:div>
            <w:div w:id="690686472">
              <w:marLeft w:val="640"/>
              <w:marRight w:val="0"/>
              <w:marTop w:val="0"/>
              <w:marBottom w:val="0"/>
              <w:divBdr>
                <w:top w:val="none" w:sz="0" w:space="0" w:color="auto"/>
                <w:left w:val="none" w:sz="0" w:space="0" w:color="auto"/>
                <w:bottom w:val="none" w:sz="0" w:space="0" w:color="auto"/>
                <w:right w:val="none" w:sz="0" w:space="0" w:color="auto"/>
              </w:divBdr>
            </w:div>
            <w:div w:id="690762020">
              <w:marLeft w:val="640"/>
              <w:marRight w:val="0"/>
              <w:marTop w:val="0"/>
              <w:marBottom w:val="0"/>
              <w:divBdr>
                <w:top w:val="none" w:sz="0" w:space="0" w:color="auto"/>
                <w:left w:val="none" w:sz="0" w:space="0" w:color="auto"/>
                <w:bottom w:val="none" w:sz="0" w:space="0" w:color="auto"/>
                <w:right w:val="none" w:sz="0" w:space="0" w:color="auto"/>
              </w:divBdr>
            </w:div>
            <w:div w:id="690768425">
              <w:marLeft w:val="640"/>
              <w:marRight w:val="0"/>
              <w:marTop w:val="0"/>
              <w:marBottom w:val="0"/>
              <w:divBdr>
                <w:top w:val="none" w:sz="0" w:space="0" w:color="auto"/>
                <w:left w:val="none" w:sz="0" w:space="0" w:color="auto"/>
                <w:bottom w:val="none" w:sz="0" w:space="0" w:color="auto"/>
                <w:right w:val="none" w:sz="0" w:space="0" w:color="auto"/>
              </w:divBdr>
            </w:div>
            <w:div w:id="690956825">
              <w:marLeft w:val="640"/>
              <w:marRight w:val="0"/>
              <w:marTop w:val="0"/>
              <w:marBottom w:val="0"/>
              <w:divBdr>
                <w:top w:val="none" w:sz="0" w:space="0" w:color="auto"/>
                <w:left w:val="none" w:sz="0" w:space="0" w:color="auto"/>
                <w:bottom w:val="none" w:sz="0" w:space="0" w:color="auto"/>
                <w:right w:val="none" w:sz="0" w:space="0" w:color="auto"/>
              </w:divBdr>
            </w:div>
            <w:div w:id="690958550">
              <w:marLeft w:val="640"/>
              <w:marRight w:val="0"/>
              <w:marTop w:val="0"/>
              <w:marBottom w:val="0"/>
              <w:divBdr>
                <w:top w:val="none" w:sz="0" w:space="0" w:color="auto"/>
                <w:left w:val="none" w:sz="0" w:space="0" w:color="auto"/>
                <w:bottom w:val="none" w:sz="0" w:space="0" w:color="auto"/>
                <w:right w:val="none" w:sz="0" w:space="0" w:color="auto"/>
              </w:divBdr>
            </w:div>
            <w:div w:id="691153310">
              <w:marLeft w:val="640"/>
              <w:marRight w:val="0"/>
              <w:marTop w:val="0"/>
              <w:marBottom w:val="0"/>
              <w:divBdr>
                <w:top w:val="none" w:sz="0" w:space="0" w:color="auto"/>
                <w:left w:val="none" w:sz="0" w:space="0" w:color="auto"/>
                <w:bottom w:val="none" w:sz="0" w:space="0" w:color="auto"/>
                <w:right w:val="none" w:sz="0" w:space="0" w:color="auto"/>
              </w:divBdr>
            </w:div>
            <w:div w:id="691304295">
              <w:marLeft w:val="640"/>
              <w:marRight w:val="0"/>
              <w:marTop w:val="0"/>
              <w:marBottom w:val="0"/>
              <w:divBdr>
                <w:top w:val="none" w:sz="0" w:space="0" w:color="auto"/>
                <w:left w:val="none" w:sz="0" w:space="0" w:color="auto"/>
                <w:bottom w:val="none" w:sz="0" w:space="0" w:color="auto"/>
                <w:right w:val="none" w:sz="0" w:space="0" w:color="auto"/>
              </w:divBdr>
            </w:div>
            <w:div w:id="691344125">
              <w:marLeft w:val="640"/>
              <w:marRight w:val="0"/>
              <w:marTop w:val="0"/>
              <w:marBottom w:val="0"/>
              <w:divBdr>
                <w:top w:val="none" w:sz="0" w:space="0" w:color="auto"/>
                <w:left w:val="none" w:sz="0" w:space="0" w:color="auto"/>
                <w:bottom w:val="none" w:sz="0" w:space="0" w:color="auto"/>
                <w:right w:val="none" w:sz="0" w:space="0" w:color="auto"/>
              </w:divBdr>
            </w:div>
            <w:div w:id="691347810">
              <w:marLeft w:val="640"/>
              <w:marRight w:val="0"/>
              <w:marTop w:val="0"/>
              <w:marBottom w:val="0"/>
              <w:divBdr>
                <w:top w:val="none" w:sz="0" w:space="0" w:color="auto"/>
                <w:left w:val="none" w:sz="0" w:space="0" w:color="auto"/>
                <w:bottom w:val="none" w:sz="0" w:space="0" w:color="auto"/>
                <w:right w:val="none" w:sz="0" w:space="0" w:color="auto"/>
              </w:divBdr>
            </w:div>
            <w:div w:id="691348191">
              <w:marLeft w:val="640"/>
              <w:marRight w:val="0"/>
              <w:marTop w:val="0"/>
              <w:marBottom w:val="0"/>
              <w:divBdr>
                <w:top w:val="none" w:sz="0" w:space="0" w:color="auto"/>
                <w:left w:val="none" w:sz="0" w:space="0" w:color="auto"/>
                <w:bottom w:val="none" w:sz="0" w:space="0" w:color="auto"/>
                <w:right w:val="none" w:sz="0" w:space="0" w:color="auto"/>
              </w:divBdr>
            </w:div>
            <w:div w:id="691489556">
              <w:marLeft w:val="640"/>
              <w:marRight w:val="0"/>
              <w:marTop w:val="0"/>
              <w:marBottom w:val="0"/>
              <w:divBdr>
                <w:top w:val="none" w:sz="0" w:space="0" w:color="auto"/>
                <w:left w:val="none" w:sz="0" w:space="0" w:color="auto"/>
                <w:bottom w:val="none" w:sz="0" w:space="0" w:color="auto"/>
                <w:right w:val="none" w:sz="0" w:space="0" w:color="auto"/>
              </w:divBdr>
            </w:div>
            <w:div w:id="691497975">
              <w:marLeft w:val="640"/>
              <w:marRight w:val="0"/>
              <w:marTop w:val="0"/>
              <w:marBottom w:val="0"/>
              <w:divBdr>
                <w:top w:val="none" w:sz="0" w:space="0" w:color="auto"/>
                <w:left w:val="none" w:sz="0" w:space="0" w:color="auto"/>
                <w:bottom w:val="none" w:sz="0" w:space="0" w:color="auto"/>
                <w:right w:val="none" w:sz="0" w:space="0" w:color="auto"/>
              </w:divBdr>
            </w:div>
            <w:div w:id="691537293">
              <w:marLeft w:val="640"/>
              <w:marRight w:val="0"/>
              <w:marTop w:val="0"/>
              <w:marBottom w:val="0"/>
              <w:divBdr>
                <w:top w:val="none" w:sz="0" w:space="0" w:color="auto"/>
                <w:left w:val="none" w:sz="0" w:space="0" w:color="auto"/>
                <w:bottom w:val="none" w:sz="0" w:space="0" w:color="auto"/>
                <w:right w:val="none" w:sz="0" w:space="0" w:color="auto"/>
              </w:divBdr>
            </w:div>
            <w:div w:id="691564924">
              <w:marLeft w:val="640"/>
              <w:marRight w:val="0"/>
              <w:marTop w:val="0"/>
              <w:marBottom w:val="0"/>
              <w:divBdr>
                <w:top w:val="none" w:sz="0" w:space="0" w:color="auto"/>
                <w:left w:val="none" w:sz="0" w:space="0" w:color="auto"/>
                <w:bottom w:val="none" w:sz="0" w:space="0" w:color="auto"/>
                <w:right w:val="none" w:sz="0" w:space="0" w:color="auto"/>
              </w:divBdr>
            </w:div>
            <w:div w:id="691611154">
              <w:marLeft w:val="640"/>
              <w:marRight w:val="0"/>
              <w:marTop w:val="0"/>
              <w:marBottom w:val="0"/>
              <w:divBdr>
                <w:top w:val="none" w:sz="0" w:space="0" w:color="auto"/>
                <w:left w:val="none" w:sz="0" w:space="0" w:color="auto"/>
                <w:bottom w:val="none" w:sz="0" w:space="0" w:color="auto"/>
                <w:right w:val="none" w:sz="0" w:space="0" w:color="auto"/>
              </w:divBdr>
            </w:div>
            <w:div w:id="691691558">
              <w:marLeft w:val="640"/>
              <w:marRight w:val="0"/>
              <w:marTop w:val="0"/>
              <w:marBottom w:val="0"/>
              <w:divBdr>
                <w:top w:val="none" w:sz="0" w:space="0" w:color="auto"/>
                <w:left w:val="none" w:sz="0" w:space="0" w:color="auto"/>
                <w:bottom w:val="none" w:sz="0" w:space="0" w:color="auto"/>
                <w:right w:val="none" w:sz="0" w:space="0" w:color="auto"/>
              </w:divBdr>
            </w:div>
            <w:div w:id="691762083">
              <w:marLeft w:val="640"/>
              <w:marRight w:val="0"/>
              <w:marTop w:val="0"/>
              <w:marBottom w:val="0"/>
              <w:divBdr>
                <w:top w:val="none" w:sz="0" w:space="0" w:color="auto"/>
                <w:left w:val="none" w:sz="0" w:space="0" w:color="auto"/>
                <w:bottom w:val="none" w:sz="0" w:space="0" w:color="auto"/>
                <w:right w:val="none" w:sz="0" w:space="0" w:color="auto"/>
              </w:divBdr>
            </w:div>
            <w:div w:id="691802008">
              <w:marLeft w:val="640"/>
              <w:marRight w:val="0"/>
              <w:marTop w:val="0"/>
              <w:marBottom w:val="0"/>
              <w:divBdr>
                <w:top w:val="none" w:sz="0" w:space="0" w:color="auto"/>
                <w:left w:val="none" w:sz="0" w:space="0" w:color="auto"/>
                <w:bottom w:val="none" w:sz="0" w:space="0" w:color="auto"/>
                <w:right w:val="none" w:sz="0" w:space="0" w:color="auto"/>
              </w:divBdr>
            </w:div>
            <w:div w:id="691810335">
              <w:marLeft w:val="640"/>
              <w:marRight w:val="0"/>
              <w:marTop w:val="0"/>
              <w:marBottom w:val="0"/>
              <w:divBdr>
                <w:top w:val="none" w:sz="0" w:space="0" w:color="auto"/>
                <w:left w:val="none" w:sz="0" w:space="0" w:color="auto"/>
                <w:bottom w:val="none" w:sz="0" w:space="0" w:color="auto"/>
                <w:right w:val="none" w:sz="0" w:space="0" w:color="auto"/>
              </w:divBdr>
            </w:div>
            <w:div w:id="692002963">
              <w:marLeft w:val="640"/>
              <w:marRight w:val="0"/>
              <w:marTop w:val="0"/>
              <w:marBottom w:val="0"/>
              <w:divBdr>
                <w:top w:val="none" w:sz="0" w:space="0" w:color="auto"/>
                <w:left w:val="none" w:sz="0" w:space="0" w:color="auto"/>
                <w:bottom w:val="none" w:sz="0" w:space="0" w:color="auto"/>
                <w:right w:val="none" w:sz="0" w:space="0" w:color="auto"/>
              </w:divBdr>
            </w:div>
            <w:div w:id="692072184">
              <w:marLeft w:val="640"/>
              <w:marRight w:val="0"/>
              <w:marTop w:val="0"/>
              <w:marBottom w:val="0"/>
              <w:divBdr>
                <w:top w:val="none" w:sz="0" w:space="0" w:color="auto"/>
                <w:left w:val="none" w:sz="0" w:space="0" w:color="auto"/>
                <w:bottom w:val="none" w:sz="0" w:space="0" w:color="auto"/>
                <w:right w:val="none" w:sz="0" w:space="0" w:color="auto"/>
              </w:divBdr>
            </w:div>
            <w:div w:id="692074072">
              <w:marLeft w:val="640"/>
              <w:marRight w:val="0"/>
              <w:marTop w:val="0"/>
              <w:marBottom w:val="0"/>
              <w:divBdr>
                <w:top w:val="none" w:sz="0" w:space="0" w:color="auto"/>
                <w:left w:val="none" w:sz="0" w:space="0" w:color="auto"/>
                <w:bottom w:val="none" w:sz="0" w:space="0" w:color="auto"/>
                <w:right w:val="none" w:sz="0" w:space="0" w:color="auto"/>
              </w:divBdr>
            </w:div>
            <w:div w:id="692078177">
              <w:marLeft w:val="640"/>
              <w:marRight w:val="0"/>
              <w:marTop w:val="0"/>
              <w:marBottom w:val="0"/>
              <w:divBdr>
                <w:top w:val="none" w:sz="0" w:space="0" w:color="auto"/>
                <w:left w:val="none" w:sz="0" w:space="0" w:color="auto"/>
                <w:bottom w:val="none" w:sz="0" w:space="0" w:color="auto"/>
                <w:right w:val="none" w:sz="0" w:space="0" w:color="auto"/>
              </w:divBdr>
            </w:div>
            <w:div w:id="692221227">
              <w:marLeft w:val="640"/>
              <w:marRight w:val="0"/>
              <w:marTop w:val="0"/>
              <w:marBottom w:val="0"/>
              <w:divBdr>
                <w:top w:val="none" w:sz="0" w:space="0" w:color="auto"/>
                <w:left w:val="none" w:sz="0" w:space="0" w:color="auto"/>
                <w:bottom w:val="none" w:sz="0" w:space="0" w:color="auto"/>
                <w:right w:val="none" w:sz="0" w:space="0" w:color="auto"/>
              </w:divBdr>
            </w:div>
            <w:div w:id="692339099">
              <w:marLeft w:val="640"/>
              <w:marRight w:val="0"/>
              <w:marTop w:val="0"/>
              <w:marBottom w:val="0"/>
              <w:divBdr>
                <w:top w:val="none" w:sz="0" w:space="0" w:color="auto"/>
                <w:left w:val="none" w:sz="0" w:space="0" w:color="auto"/>
                <w:bottom w:val="none" w:sz="0" w:space="0" w:color="auto"/>
                <w:right w:val="none" w:sz="0" w:space="0" w:color="auto"/>
              </w:divBdr>
            </w:div>
            <w:div w:id="692420245">
              <w:marLeft w:val="640"/>
              <w:marRight w:val="0"/>
              <w:marTop w:val="0"/>
              <w:marBottom w:val="0"/>
              <w:divBdr>
                <w:top w:val="none" w:sz="0" w:space="0" w:color="auto"/>
                <w:left w:val="none" w:sz="0" w:space="0" w:color="auto"/>
                <w:bottom w:val="none" w:sz="0" w:space="0" w:color="auto"/>
                <w:right w:val="none" w:sz="0" w:space="0" w:color="auto"/>
              </w:divBdr>
            </w:div>
            <w:div w:id="692460922">
              <w:marLeft w:val="640"/>
              <w:marRight w:val="0"/>
              <w:marTop w:val="0"/>
              <w:marBottom w:val="0"/>
              <w:divBdr>
                <w:top w:val="none" w:sz="0" w:space="0" w:color="auto"/>
                <w:left w:val="none" w:sz="0" w:space="0" w:color="auto"/>
                <w:bottom w:val="none" w:sz="0" w:space="0" w:color="auto"/>
                <w:right w:val="none" w:sz="0" w:space="0" w:color="auto"/>
              </w:divBdr>
            </w:div>
            <w:div w:id="692658457">
              <w:marLeft w:val="640"/>
              <w:marRight w:val="0"/>
              <w:marTop w:val="0"/>
              <w:marBottom w:val="0"/>
              <w:divBdr>
                <w:top w:val="none" w:sz="0" w:space="0" w:color="auto"/>
                <w:left w:val="none" w:sz="0" w:space="0" w:color="auto"/>
                <w:bottom w:val="none" w:sz="0" w:space="0" w:color="auto"/>
                <w:right w:val="none" w:sz="0" w:space="0" w:color="auto"/>
              </w:divBdr>
            </w:div>
            <w:div w:id="692800980">
              <w:marLeft w:val="640"/>
              <w:marRight w:val="0"/>
              <w:marTop w:val="0"/>
              <w:marBottom w:val="0"/>
              <w:divBdr>
                <w:top w:val="none" w:sz="0" w:space="0" w:color="auto"/>
                <w:left w:val="none" w:sz="0" w:space="0" w:color="auto"/>
                <w:bottom w:val="none" w:sz="0" w:space="0" w:color="auto"/>
                <w:right w:val="none" w:sz="0" w:space="0" w:color="auto"/>
              </w:divBdr>
            </w:div>
            <w:div w:id="692803947">
              <w:marLeft w:val="640"/>
              <w:marRight w:val="0"/>
              <w:marTop w:val="0"/>
              <w:marBottom w:val="0"/>
              <w:divBdr>
                <w:top w:val="none" w:sz="0" w:space="0" w:color="auto"/>
                <w:left w:val="none" w:sz="0" w:space="0" w:color="auto"/>
                <w:bottom w:val="none" w:sz="0" w:space="0" w:color="auto"/>
                <w:right w:val="none" w:sz="0" w:space="0" w:color="auto"/>
              </w:divBdr>
            </w:div>
            <w:div w:id="692993522">
              <w:marLeft w:val="640"/>
              <w:marRight w:val="0"/>
              <w:marTop w:val="0"/>
              <w:marBottom w:val="0"/>
              <w:divBdr>
                <w:top w:val="none" w:sz="0" w:space="0" w:color="auto"/>
                <w:left w:val="none" w:sz="0" w:space="0" w:color="auto"/>
                <w:bottom w:val="none" w:sz="0" w:space="0" w:color="auto"/>
                <w:right w:val="none" w:sz="0" w:space="0" w:color="auto"/>
              </w:divBdr>
            </w:div>
            <w:div w:id="693002780">
              <w:marLeft w:val="640"/>
              <w:marRight w:val="0"/>
              <w:marTop w:val="0"/>
              <w:marBottom w:val="0"/>
              <w:divBdr>
                <w:top w:val="none" w:sz="0" w:space="0" w:color="auto"/>
                <w:left w:val="none" w:sz="0" w:space="0" w:color="auto"/>
                <w:bottom w:val="none" w:sz="0" w:space="0" w:color="auto"/>
                <w:right w:val="none" w:sz="0" w:space="0" w:color="auto"/>
              </w:divBdr>
            </w:div>
            <w:div w:id="693112624">
              <w:marLeft w:val="640"/>
              <w:marRight w:val="0"/>
              <w:marTop w:val="0"/>
              <w:marBottom w:val="0"/>
              <w:divBdr>
                <w:top w:val="none" w:sz="0" w:space="0" w:color="auto"/>
                <w:left w:val="none" w:sz="0" w:space="0" w:color="auto"/>
                <w:bottom w:val="none" w:sz="0" w:space="0" w:color="auto"/>
                <w:right w:val="none" w:sz="0" w:space="0" w:color="auto"/>
              </w:divBdr>
            </w:div>
            <w:div w:id="693117978">
              <w:marLeft w:val="640"/>
              <w:marRight w:val="0"/>
              <w:marTop w:val="0"/>
              <w:marBottom w:val="0"/>
              <w:divBdr>
                <w:top w:val="none" w:sz="0" w:space="0" w:color="auto"/>
                <w:left w:val="none" w:sz="0" w:space="0" w:color="auto"/>
                <w:bottom w:val="none" w:sz="0" w:space="0" w:color="auto"/>
                <w:right w:val="none" w:sz="0" w:space="0" w:color="auto"/>
              </w:divBdr>
            </w:div>
            <w:div w:id="693191026">
              <w:marLeft w:val="640"/>
              <w:marRight w:val="0"/>
              <w:marTop w:val="0"/>
              <w:marBottom w:val="0"/>
              <w:divBdr>
                <w:top w:val="none" w:sz="0" w:space="0" w:color="auto"/>
                <w:left w:val="none" w:sz="0" w:space="0" w:color="auto"/>
                <w:bottom w:val="none" w:sz="0" w:space="0" w:color="auto"/>
                <w:right w:val="none" w:sz="0" w:space="0" w:color="auto"/>
              </w:divBdr>
            </w:div>
            <w:div w:id="693193994">
              <w:marLeft w:val="640"/>
              <w:marRight w:val="0"/>
              <w:marTop w:val="0"/>
              <w:marBottom w:val="0"/>
              <w:divBdr>
                <w:top w:val="none" w:sz="0" w:space="0" w:color="auto"/>
                <w:left w:val="none" w:sz="0" w:space="0" w:color="auto"/>
                <w:bottom w:val="none" w:sz="0" w:space="0" w:color="auto"/>
                <w:right w:val="none" w:sz="0" w:space="0" w:color="auto"/>
              </w:divBdr>
            </w:div>
            <w:div w:id="693194292">
              <w:marLeft w:val="640"/>
              <w:marRight w:val="0"/>
              <w:marTop w:val="0"/>
              <w:marBottom w:val="0"/>
              <w:divBdr>
                <w:top w:val="none" w:sz="0" w:space="0" w:color="auto"/>
                <w:left w:val="none" w:sz="0" w:space="0" w:color="auto"/>
                <w:bottom w:val="none" w:sz="0" w:space="0" w:color="auto"/>
                <w:right w:val="none" w:sz="0" w:space="0" w:color="auto"/>
              </w:divBdr>
            </w:div>
            <w:div w:id="693383145">
              <w:marLeft w:val="0"/>
              <w:marRight w:val="0"/>
              <w:marTop w:val="0"/>
              <w:marBottom w:val="0"/>
              <w:divBdr>
                <w:top w:val="none" w:sz="0" w:space="0" w:color="auto"/>
                <w:left w:val="none" w:sz="0" w:space="0" w:color="auto"/>
                <w:bottom w:val="none" w:sz="0" w:space="0" w:color="auto"/>
                <w:right w:val="none" w:sz="0" w:space="0" w:color="auto"/>
              </w:divBdr>
            </w:div>
            <w:div w:id="693456996">
              <w:marLeft w:val="640"/>
              <w:marRight w:val="0"/>
              <w:marTop w:val="0"/>
              <w:marBottom w:val="0"/>
              <w:divBdr>
                <w:top w:val="none" w:sz="0" w:space="0" w:color="auto"/>
                <w:left w:val="none" w:sz="0" w:space="0" w:color="auto"/>
                <w:bottom w:val="none" w:sz="0" w:space="0" w:color="auto"/>
                <w:right w:val="none" w:sz="0" w:space="0" w:color="auto"/>
              </w:divBdr>
            </w:div>
            <w:div w:id="693464524">
              <w:marLeft w:val="640"/>
              <w:marRight w:val="0"/>
              <w:marTop w:val="0"/>
              <w:marBottom w:val="0"/>
              <w:divBdr>
                <w:top w:val="none" w:sz="0" w:space="0" w:color="auto"/>
                <w:left w:val="none" w:sz="0" w:space="0" w:color="auto"/>
                <w:bottom w:val="none" w:sz="0" w:space="0" w:color="auto"/>
                <w:right w:val="none" w:sz="0" w:space="0" w:color="auto"/>
              </w:divBdr>
            </w:div>
            <w:div w:id="693769194">
              <w:marLeft w:val="640"/>
              <w:marRight w:val="0"/>
              <w:marTop w:val="0"/>
              <w:marBottom w:val="0"/>
              <w:divBdr>
                <w:top w:val="none" w:sz="0" w:space="0" w:color="auto"/>
                <w:left w:val="none" w:sz="0" w:space="0" w:color="auto"/>
                <w:bottom w:val="none" w:sz="0" w:space="0" w:color="auto"/>
                <w:right w:val="none" w:sz="0" w:space="0" w:color="auto"/>
              </w:divBdr>
            </w:div>
            <w:div w:id="693964149">
              <w:marLeft w:val="640"/>
              <w:marRight w:val="0"/>
              <w:marTop w:val="0"/>
              <w:marBottom w:val="0"/>
              <w:divBdr>
                <w:top w:val="none" w:sz="0" w:space="0" w:color="auto"/>
                <w:left w:val="none" w:sz="0" w:space="0" w:color="auto"/>
                <w:bottom w:val="none" w:sz="0" w:space="0" w:color="auto"/>
                <w:right w:val="none" w:sz="0" w:space="0" w:color="auto"/>
              </w:divBdr>
            </w:div>
            <w:div w:id="693968531">
              <w:marLeft w:val="640"/>
              <w:marRight w:val="0"/>
              <w:marTop w:val="0"/>
              <w:marBottom w:val="0"/>
              <w:divBdr>
                <w:top w:val="none" w:sz="0" w:space="0" w:color="auto"/>
                <w:left w:val="none" w:sz="0" w:space="0" w:color="auto"/>
                <w:bottom w:val="none" w:sz="0" w:space="0" w:color="auto"/>
                <w:right w:val="none" w:sz="0" w:space="0" w:color="auto"/>
              </w:divBdr>
            </w:div>
            <w:div w:id="694038403">
              <w:marLeft w:val="0"/>
              <w:marRight w:val="0"/>
              <w:marTop w:val="0"/>
              <w:marBottom w:val="0"/>
              <w:divBdr>
                <w:top w:val="none" w:sz="0" w:space="0" w:color="auto"/>
                <w:left w:val="none" w:sz="0" w:space="0" w:color="auto"/>
                <w:bottom w:val="none" w:sz="0" w:space="0" w:color="auto"/>
                <w:right w:val="none" w:sz="0" w:space="0" w:color="auto"/>
              </w:divBdr>
            </w:div>
            <w:div w:id="694041966">
              <w:marLeft w:val="640"/>
              <w:marRight w:val="0"/>
              <w:marTop w:val="0"/>
              <w:marBottom w:val="0"/>
              <w:divBdr>
                <w:top w:val="none" w:sz="0" w:space="0" w:color="auto"/>
                <w:left w:val="none" w:sz="0" w:space="0" w:color="auto"/>
                <w:bottom w:val="none" w:sz="0" w:space="0" w:color="auto"/>
                <w:right w:val="none" w:sz="0" w:space="0" w:color="auto"/>
              </w:divBdr>
            </w:div>
            <w:div w:id="694305880">
              <w:marLeft w:val="640"/>
              <w:marRight w:val="0"/>
              <w:marTop w:val="0"/>
              <w:marBottom w:val="0"/>
              <w:divBdr>
                <w:top w:val="none" w:sz="0" w:space="0" w:color="auto"/>
                <w:left w:val="none" w:sz="0" w:space="0" w:color="auto"/>
                <w:bottom w:val="none" w:sz="0" w:space="0" w:color="auto"/>
                <w:right w:val="none" w:sz="0" w:space="0" w:color="auto"/>
              </w:divBdr>
            </w:div>
            <w:div w:id="694313177">
              <w:marLeft w:val="640"/>
              <w:marRight w:val="0"/>
              <w:marTop w:val="0"/>
              <w:marBottom w:val="0"/>
              <w:divBdr>
                <w:top w:val="none" w:sz="0" w:space="0" w:color="auto"/>
                <w:left w:val="none" w:sz="0" w:space="0" w:color="auto"/>
                <w:bottom w:val="none" w:sz="0" w:space="0" w:color="auto"/>
                <w:right w:val="none" w:sz="0" w:space="0" w:color="auto"/>
              </w:divBdr>
            </w:div>
            <w:div w:id="694386588">
              <w:marLeft w:val="640"/>
              <w:marRight w:val="0"/>
              <w:marTop w:val="0"/>
              <w:marBottom w:val="0"/>
              <w:divBdr>
                <w:top w:val="none" w:sz="0" w:space="0" w:color="auto"/>
                <w:left w:val="none" w:sz="0" w:space="0" w:color="auto"/>
                <w:bottom w:val="none" w:sz="0" w:space="0" w:color="auto"/>
                <w:right w:val="none" w:sz="0" w:space="0" w:color="auto"/>
              </w:divBdr>
            </w:div>
            <w:div w:id="694422522">
              <w:marLeft w:val="640"/>
              <w:marRight w:val="0"/>
              <w:marTop w:val="0"/>
              <w:marBottom w:val="0"/>
              <w:divBdr>
                <w:top w:val="none" w:sz="0" w:space="0" w:color="auto"/>
                <w:left w:val="none" w:sz="0" w:space="0" w:color="auto"/>
                <w:bottom w:val="none" w:sz="0" w:space="0" w:color="auto"/>
                <w:right w:val="none" w:sz="0" w:space="0" w:color="auto"/>
              </w:divBdr>
            </w:div>
            <w:div w:id="694430013">
              <w:marLeft w:val="640"/>
              <w:marRight w:val="0"/>
              <w:marTop w:val="0"/>
              <w:marBottom w:val="0"/>
              <w:divBdr>
                <w:top w:val="none" w:sz="0" w:space="0" w:color="auto"/>
                <w:left w:val="none" w:sz="0" w:space="0" w:color="auto"/>
                <w:bottom w:val="none" w:sz="0" w:space="0" w:color="auto"/>
                <w:right w:val="none" w:sz="0" w:space="0" w:color="auto"/>
              </w:divBdr>
            </w:div>
            <w:div w:id="694691765">
              <w:marLeft w:val="640"/>
              <w:marRight w:val="0"/>
              <w:marTop w:val="0"/>
              <w:marBottom w:val="0"/>
              <w:divBdr>
                <w:top w:val="none" w:sz="0" w:space="0" w:color="auto"/>
                <w:left w:val="none" w:sz="0" w:space="0" w:color="auto"/>
                <w:bottom w:val="none" w:sz="0" w:space="0" w:color="auto"/>
                <w:right w:val="none" w:sz="0" w:space="0" w:color="auto"/>
              </w:divBdr>
            </w:div>
            <w:div w:id="694771148">
              <w:marLeft w:val="640"/>
              <w:marRight w:val="0"/>
              <w:marTop w:val="0"/>
              <w:marBottom w:val="0"/>
              <w:divBdr>
                <w:top w:val="none" w:sz="0" w:space="0" w:color="auto"/>
                <w:left w:val="none" w:sz="0" w:space="0" w:color="auto"/>
                <w:bottom w:val="none" w:sz="0" w:space="0" w:color="auto"/>
                <w:right w:val="none" w:sz="0" w:space="0" w:color="auto"/>
              </w:divBdr>
            </w:div>
            <w:div w:id="695040078">
              <w:marLeft w:val="640"/>
              <w:marRight w:val="0"/>
              <w:marTop w:val="0"/>
              <w:marBottom w:val="0"/>
              <w:divBdr>
                <w:top w:val="none" w:sz="0" w:space="0" w:color="auto"/>
                <w:left w:val="none" w:sz="0" w:space="0" w:color="auto"/>
                <w:bottom w:val="none" w:sz="0" w:space="0" w:color="auto"/>
                <w:right w:val="none" w:sz="0" w:space="0" w:color="auto"/>
              </w:divBdr>
            </w:div>
            <w:div w:id="695083892">
              <w:marLeft w:val="640"/>
              <w:marRight w:val="0"/>
              <w:marTop w:val="0"/>
              <w:marBottom w:val="0"/>
              <w:divBdr>
                <w:top w:val="none" w:sz="0" w:space="0" w:color="auto"/>
                <w:left w:val="none" w:sz="0" w:space="0" w:color="auto"/>
                <w:bottom w:val="none" w:sz="0" w:space="0" w:color="auto"/>
                <w:right w:val="none" w:sz="0" w:space="0" w:color="auto"/>
              </w:divBdr>
            </w:div>
            <w:div w:id="695086488">
              <w:marLeft w:val="640"/>
              <w:marRight w:val="0"/>
              <w:marTop w:val="0"/>
              <w:marBottom w:val="0"/>
              <w:divBdr>
                <w:top w:val="none" w:sz="0" w:space="0" w:color="auto"/>
                <w:left w:val="none" w:sz="0" w:space="0" w:color="auto"/>
                <w:bottom w:val="none" w:sz="0" w:space="0" w:color="auto"/>
                <w:right w:val="none" w:sz="0" w:space="0" w:color="auto"/>
              </w:divBdr>
            </w:div>
            <w:div w:id="695156771">
              <w:marLeft w:val="640"/>
              <w:marRight w:val="0"/>
              <w:marTop w:val="0"/>
              <w:marBottom w:val="0"/>
              <w:divBdr>
                <w:top w:val="none" w:sz="0" w:space="0" w:color="auto"/>
                <w:left w:val="none" w:sz="0" w:space="0" w:color="auto"/>
                <w:bottom w:val="none" w:sz="0" w:space="0" w:color="auto"/>
                <w:right w:val="none" w:sz="0" w:space="0" w:color="auto"/>
              </w:divBdr>
            </w:div>
            <w:div w:id="695161675">
              <w:marLeft w:val="640"/>
              <w:marRight w:val="0"/>
              <w:marTop w:val="0"/>
              <w:marBottom w:val="0"/>
              <w:divBdr>
                <w:top w:val="none" w:sz="0" w:space="0" w:color="auto"/>
                <w:left w:val="none" w:sz="0" w:space="0" w:color="auto"/>
                <w:bottom w:val="none" w:sz="0" w:space="0" w:color="auto"/>
                <w:right w:val="none" w:sz="0" w:space="0" w:color="auto"/>
              </w:divBdr>
            </w:div>
            <w:div w:id="695228851">
              <w:marLeft w:val="640"/>
              <w:marRight w:val="0"/>
              <w:marTop w:val="0"/>
              <w:marBottom w:val="0"/>
              <w:divBdr>
                <w:top w:val="none" w:sz="0" w:space="0" w:color="auto"/>
                <w:left w:val="none" w:sz="0" w:space="0" w:color="auto"/>
                <w:bottom w:val="none" w:sz="0" w:space="0" w:color="auto"/>
                <w:right w:val="none" w:sz="0" w:space="0" w:color="auto"/>
              </w:divBdr>
            </w:div>
            <w:div w:id="695233632">
              <w:marLeft w:val="640"/>
              <w:marRight w:val="0"/>
              <w:marTop w:val="0"/>
              <w:marBottom w:val="0"/>
              <w:divBdr>
                <w:top w:val="none" w:sz="0" w:space="0" w:color="auto"/>
                <w:left w:val="none" w:sz="0" w:space="0" w:color="auto"/>
                <w:bottom w:val="none" w:sz="0" w:space="0" w:color="auto"/>
                <w:right w:val="none" w:sz="0" w:space="0" w:color="auto"/>
              </w:divBdr>
            </w:div>
            <w:div w:id="695275488">
              <w:marLeft w:val="640"/>
              <w:marRight w:val="0"/>
              <w:marTop w:val="0"/>
              <w:marBottom w:val="0"/>
              <w:divBdr>
                <w:top w:val="none" w:sz="0" w:space="0" w:color="auto"/>
                <w:left w:val="none" w:sz="0" w:space="0" w:color="auto"/>
                <w:bottom w:val="none" w:sz="0" w:space="0" w:color="auto"/>
                <w:right w:val="none" w:sz="0" w:space="0" w:color="auto"/>
              </w:divBdr>
            </w:div>
            <w:div w:id="695280063">
              <w:marLeft w:val="640"/>
              <w:marRight w:val="0"/>
              <w:marTop w:val="0"/>
              <w:marBottom w:val="0"/>
              <w:divBdr>
                <w:top w:val="none" w:sz="0" w:space="0" w:color="auto"/>
                <w:left w:val="none" w:sz="0" w:space="0" w:color="auto"/>
                <w:bottom w:val="none" w:sz="0" w:space="0" w:color="auto"/>
                <w:right w:val="none" w:sz="0" w:space="0" w:color="auto"/>
              </w:divBdr>
            </w:div>
            <w:div w:id="695303865">
              <w:marLeft w:val="640"/>
              <w:marRight w:val="0"/>
              <w:marTop w:val="0"/>
              <w:marBottom w:val="0"/>
              <w:divBdr>
                <w:top w:val="none" w:sz="0" w:space="0" w:color="auto"/>
                <w:left w:val="none" w:sz="0" w:space="0" w:color="auto"/>
                <w:bottom w:val="none" w:sz="0" w:space="0" w:color="auto"/>
                <w:right w:val="none" w:sz="0" w:space="0" w:color="auto"/>
              </w:divBdr>
            </w:div>
            <w:div w:id="695498878">
              <w:marLeft w:val="640"/>
              <w:marRight w:val="0"/>
              <w:marTop w:val="0"/>
              <w:marBottom w:val="0"/>
              <w:divBdr>
                <w:top w:val="none" w:sz="0" w:space="0" w:color="auto"/>
                <w:left w:val="none" w:sz="0" w:space="0" w:color="auto"/>
                <w:bottom w:val="none" w:sz="0" w:space="0" w:color="auto"/>
                <w:right w:val="none" w:sz="0" w:space="0" w:color="auto"/>
              </w:divBdr>
            </w:div>
            <w:div w:id="695540513">
              <w:marLeft w:val="640"/>
              <w:marRight w:val="0"/>
              <w:marTop w:val="0"/>
              <w:marBottom w:val="0"/>
              <w:divBdr>
                <w:top w:val="none" w:sz="0" w:space="0" w:color="auto"/>
                <w:left w:val="none" w:sz="0" w:space="0" w:color="auto"/>
                <w:bottom w:val="none" w:sz="0" w:space="0" w:color="auto"/>
                <w:right w:val="none" w:sz="0" w:space="0" w:color="auto"/>
              </w:divBdr>
            </w:div>
            <w:div w:id="695541466">
              <w:marLeft w:val="640"/>
              <w:marRight w:val="0"/>
              <w:marTop w:val="0"/>
              <w:marBottom w:val="0"/>
              <w:divBdr>
                <w:top w:val="none" w:sz="0" w:space="0" w:color="auto"/>
                <w:left w:val="none" w:sz="0" w:space="0" w:color="auto"/>
                <w:bottom w:val="none" w:sz="0" w:space="0" w:color="auto"/>
                <w:right w:val="none" w:sz="0" w:space="0" w:color="auto"/>
              </w:divBdr>
            </w:div>
            <w:div w:id="695542305">
              <w:marLeft w:val="640"/>
              <w:marRight w:val="0"/>
              <w:marTop w:val="0"/>
              <w:marBottom w:val="0"/>
              <w:divBdr>
                <w:top w:val="none" w:sz="0" w:space="0" w:color="auto"/>
                <w:left w:val="none" w:sz="0" w:space="0" w:color="auto"/>
                <w:bottom w:val="none" w:sz="0" w:space="0" w:color="auto"/>
                <w:right w:val="none" w:sz="0" w:space="0" w:color="auto"/>
              </w:divBdr>
            </w:div>
            <w:div w:id="695542641">
              <w:marLeft w:val="640"/>
              <w:marRight w:val="0"/>
              <w:marTop w:val="0"/>
              <w:marBottom w:val="0"/>
              <w:divBdr>
                <w:top w:val="none" w:sz="0" w:space="0" w:color="auto"/>
                <w:left w:val="none" w:sz="0" w:space="0" w:color="auto"/>
                <w:bottom w:val="none" w:sz="0" w:space="0" w:color="auto"/>
                <w:right w:val="none" w:sz="0" w:space="0" w:color="auto"/>
              </w:divBdr>
            </w:div>
            <w:div w:id="695622411">
              <w:marLeft w:val="640"/>
              <w:marRight w:val="0"/>
              <w:marTop w:val="0"/>
              <w:marBottom w:val="0"/>
              <w:divBdr>
                <w:top w:val="none" w:sz="0" w:space="0" w:color="auto"/>
                <w:left w:val="none" w:sz="0" w:space="0" w:color="auto"/>
                <w:bottom w:val="none" w:sz="0" w:space="0" w:color="auto"/>
                <w:right w:val="none" w:sz="0" w:space="0" w:color="auto"/>
              </w:divBdr>
            </w:div>
            <w:div w:id="695697300">
              <w:marLeft w:val="640"/>
              <w:marRight w:val="0"/>
              <w:marTop w:val="0"/>
              <w:marBottom w:val="0"/>
              <w:divBdr>
                <w:top w:val="none" w:sz="0" w:space="0" w:color="auto"/>
                <w:left w:val="none" w:sz="0" w:space="0" w:color="auto"/>
                <w:bottom w:val="none" w:sz="0" w:space="0" w:color="auto"/>
                <w:right w:val="none" w:sz="0" w:space="0" w:color="auto"/>
              </w:divBdr>
            </w:div>
            <w:div w:id="695739055">
              <w:marLeft w:val="640"/>
              <w:marRight w:val="0"/>
              <w:marTop w:val="0"/>
              <w:marBottom w:val="0"/>
              <w:divBdr>
                <w:top w:val="none" w:sz="0" w:space="0" w:color="auto"/>
                <w:left w:val="none" w:sz="0" w:space="0" w:color="auto"/>
                <w:bottom w:val="none" w:sz="0" w:space="0" w:color="auto"/>
                <w:right w:val="none" w:sz="0" w:space="0" w:color="auto"/>
              </w:divBdr>
            </w:div>
            <w:div w:id="695888104">
              <w:marLeft w:val="640"/>
              <w:marRight w:val="0"/>
              <w:marTop w:val="0"/>
              <w:marBottom w:val="0"/>
              <w:divBdr>
                <w:top w:val="none" w:sz="0" w:space="0" w:color="auto"/>
                <w:left w:val="none" w:sz="0" w:space="0" w:color="auto"/>
                <w:bottom w:val="none" w:sz="0" w:space="0" w:color="auto"/>
                <w:right w:val="none" w:sz="0" w:space="0" w:color="auto"/>
              </w:divBdr>
            </w:div>
            <w:div w:id="695934158">
              <w:marLeft w:val="640"/>
              <w:marRight w:val="0"/>
              <w:marTop w:val="0"/>
              <w:marBottom w:val="0"/>
              <w:divBdr>
                <w:top w:val="none" w:sz="0" w:space="0" w:color="auto"/>
                <w:left w:val="none" w:sz="0" w:space="0" w:color="auto"/>
                <w:bottom w:val="none" w:sz="0" w:space="0" w:color="auto"/>
                <w:right w:val="none" w:sz="0" w:space="0" w:color="auto"/>
              </w:divBdr>
            </w:div>
            <w:div w:id="696124750">
              <w:marLeft w:val="640"/>
              <w:marRight w:val="0"/>
              <w:marTop w:val="0"/>
              <w:marBottom w:val="0"/>
              <w:divBdr>
                <w:top w:val="none" w:sz="0" w:space="0" w:color="auto"/>
                <w:left w:val="none" w:sz="0" w:space="0" w:color="auto"/>
                <w:bottom w:val="none" w:sz="0" w:space="0" w:color="auto"/>
                <w:right w:val="none" w:sz="0" w:space="0" w:color="auto"/>
              </w:divBdr>
            </w:div>
            <w:div w:id="696347866">
              <w:marLeft w:val="640"/>
              <w:marRight w:val="0"/>
              <w:marTop w:val="0"/>
              <w:marBottom w:val="0"/>
              <w:divBdr>
                <w:top w:val="none" w:sz="0" w:space="0" w:color="auto"/>
                <w:left w:val="none" w:sz="0" w:space="0" w:color="auto"/>
                <w:bottom w:val="none" w:sz="0" w:space="0" w:color="auto"/>
                <w:right w:val="none" w:sz="0" w:space="0" w:color="auto"/>
              </w:divBdr>
            </w:div>
            <w:div w:id="696350663">
              <w:marLeft w:val="640"/>
              <w:marRight w:val="0"/>
              <w:marTop w:val="0"/>
              <w:marBottom w:val="0"/>
              <w:divBdr>
                <w:top w:val="none" w:sz="0" w:space="0" w:color="auto"/>
                <w:left w:val="none" w:sz="0" w:space="0" w:color="auto"/>
                <w:bottom w:val="none" w:sz="0" w:space="0" w:color="auto"/>
                <w:right w:val="none" w:sz="0" w:space="0" w:color="auto"/>
              </w:divBdr>
            </w:div>
            <w:div w:id="696350710">
              <w:marLeft w:val="640"/>
              <w:marRight w:val="0"/>
              <w:marTop w:val="0"/>
              <w:marBottom w:val="0"/>
              <w:divBdr>
                <w:top w:val="none" w:sz="0" w:space="0" w:color="auto"/>
                <w:left w:val="none" w:sz="0" w:space="0" w:color="auto"/>
                <w:bottom w:val="none" w:sz="0" w:space="0" w:color="auto"/>
                <w:right w:val="none" w:sz="0" w:space="0" w:color="auto"/>
              </w:divBdr>
            </w:div>
            <w:div w:id="696388321">
              <w:marLeft w:val="640"/>
              <w:marRight w:val="0"/>
              <w:marTop w:val="0"/>
              <w:marBottom w:val="0"/>
              <w:divBdr>
                <w:top w:val="none" w:sz="0" w:space="0" w:color="auto"/>
                <w:left w:val="none" w:sz="0" w:space="0" w:color="auto"/>
                <w:bottom w:val="none" w:sz="0" w:space="0" w:color="auto"/>
                <w:right w:val="none" w:sz="0" w:space="0" w:color="auto"/>
              </w:divBdr>
            </w:div>
            <w:div w:id="696389515">
              <w:marLeft w:val="640"/>
              <w:marRight w:val="0"/>
              <w:marTop w:val="0"/>
              <w:marBottom w:val="0"/>
              <w:divBdr>
                <w:top w:val="none" w:sz="0" w:space="0" w:color="auto"/>
                <w:left w:val="none" w:sz="0" w:space="0" w:color="auto"/>
                <w:bottom w:val="none" w:sz="0" w:space="0" w:color="auto"/>
                <w:right w:val="none" w:sz="0" w:space="0" w:color="auto"/>
              </w:divBdr>
            </w:div>
            <w:div w:id="696466475">
              <w:marLeft w:val="640"/>
              <w:marRight w:val="0"/>
              <w:marTop w:val="0"/>
              <w:marBottom w:val="0"/>
              <w:divBdr>
                <w:top w:val="none" w:sz="0" w:space="0" w:color="auto"/>
                <w:left w:val="none" w:sz="0" w:space="0" w:color="auto"/>
                <w:bottom w:val="none" w:sz="0" w:space="0" w:color="auto"/>
                <w:right w:val="none" w:sz="0" w:space="0" w:color="auto"/>
              </w:divBdr>
            </w:div>
            <w:div w:id="696546554">
              <w:marLeft w:val="640"/>
              <w:marRight w:val="0"/>
              <w:marTop w:val="0"/>
              <w:marBottom w:val="0"/>
              <w:divBdr>
                <w:top w:val="none" w:sz="0" w:space="0" w:color="auto"/>
                <w:left w:val="none" w:sz="0" w:space="0" w:color="auto"/>
                <w:bottom w:val="none" w:sz="0" w:space="0" w:color="auto"/>
                <w:right w:val="none" w:sz="0" w:space="0" w:color="auto"/>
              </w:divBdr>
            </w:div>
            <w:div w:id="696661269">
              <w:marLeft w:val="640"/>
              <w:marRight w:val="0"/>
              <w:marTop w:val="0"/>
              <w:marBottom w:val="0"/>
              <w:divBdr>
                <w:top w:val="none" w:sz="0" w:space="0" w:color="auto"/>
                <w:left w:val="none" w:sz="0" w:space="0" w:color="auto"/>
                <w:bottom w:val="none" w:sz="0" w:space="0" w:color="auto"/>
                <w:right w:val="none" w:sz="0" w:space="0" w:color="auto"/>
              </w:divBdr>
            </w:div>
            <w:div w:id="696665058">
              <w:marLeft w:val="640"/>
              <w:marRight w:val="0"/>
              <w:marTop w:val="0"/>
              <w:marBottom w:val="0"/>
              <w:divBdr>
                <w:top w:val="none" w:sz="0" w:space="0" w:color="auto"/>
                <w:left w:val="none" w:sz="0" w:space="0" w:color="auto"/>
                <w:bottom w:val="none" w:sz="0" w:space="0" w:color="auto"/>
                <w:right w:val="none" w:sz="0" w:space="0" w:color="auto"/>
              </w:divBdr>
            </w:div>
            <w:div w:id="696739712">
              <w:marLeft w:val="640"/>
              <w:marRight w:val="0"/>
              <w:marTop w:val="0"/>
              <w:marBottom w:val="0"/>
              <w:divBdr>
                <w:top w:val="none" w:sz="0" w:space="0" w:color="auto"/>
                <w:left w:val="none" w:sz="0" w:space="0" w:color="auto"/>
                <w:bottom w:val="none" w:sz="0" w:space="0" w:color="auto"/>
                <w:right w:val="none" w:sz="0" w:space="0" w:color="auto"/>
              </w:divBdr>
            </w:div>
            <w:div w:id="696858061">
              <w:marLeft w:val="640"/>
              <w:marRight w:val="0"/>
              <w:marTop w:val="0"/>
              <w:marBottom w:val="0"/>
              <w:divBdr>
                <w:top w:val="none" w:sz="0" w:space="0" w:color="auto"/>
                <w:left w:val="none" w:sz="0" w:space="0" w:color="auto"/>
                <w:bottom w:val="none" w:sz="0" w:space="0" w:color="auto"/>
                <w:right w:val="none" w:sz="0" w:space="0" w:color="auto"/>
              </w:divBdr>
            </w:div>
            <w:div w:id="697002315">
              <w:marLeft w:val="640"/>
              <w:marRight w:val="0"/>
              <w:marTop w:val="0"/>
              <w:marBottom w:val="0"/>
              <w:divBdr>
                <w:top w:val="none" w:sz="0" w:space="0" w:color="auto"/>
                <w:left w:val="none" w:sz="0" w:space="0" w:color="auto"/>
                <w:bottom w:val="none" w:sz="0" w:space="0" w:color="auto"/>
                <w:right w:val="none" w:sz="0" w:space="0" w:color="auto"/>
              </w:divBdr>
            </w:div>
            <w:div w:id="697005435">
              <w:marLeft w:val="640"/>
              <w:marRight w:val="0"/>
              <w:marTop w:val="0"/>
              <w:marBottom w:val="0"/>
              <w:divBdr>
                <w:top w:val="none" w:sz="0" w:space="0" w:color="auto"/>
                <w:left w:val="none" w:sz="0" w:space="0" w:color="auto"/>
                <w:bottom w:val="none" w:sz="0" w:space="0" w:color="auto"/>
                <w:right w:val="none" w:sz="0" w:space="0" w:color="auto"/>
              </w:divBdr>
            </w:div>
            <w:div w:id="697048168">
              <w:marLeft w:val="640"/>
              <w:marRight w:val="0"/>
              <w:marTop w:val="0"/>
              <w:marBottom w:val="0"/>
              <w:divBdr>
                <w:top w:val="none" w:sz="0" w:space="0" w:color="auto"/>
                <w:left w:val="none" w:sz="0" w:space="0" w:color="auto"/>
                <w:bottom w:val="none" w:sz="0" w:space="0" w:color="auto"/>
                <w:right w:val="none" w:sz="0" w:space="0" w:color="auto"/>
              </w:divBdr>
            </w:div>
            <w:div w:id="697048774">
              <w:marLeft w:val="640"/>
              <w:marRight w:val="0"/>
              <w:marTop w:val="0"/>
              <w:marBottom w:val="0"/>
              <w:divBdr>
                <w:top w:val="none" w:sz="0" w:space="0" w:color="auto"/>
                <w:left w:val="none" w:sz="0" w:space="0" w:color="auto"/>
                <w:bottom w:val="none" w:sz="0" w:space="0" w:color="auto"/>
                <w:right w:val="none" w:sz="0" w:space="0" w:color="auto"/>
              </w:divBdr>
            </w:div>
            <w:div w:id="697125080">
              <w:marLeft w:val="640"/>
              <w:marRight w:val="0"/>
              <w:marTop w:val="0"/>
              <w:marBottom w:val="0"/>
              <w:divBdr>
                <w:top w:val="none" w:sz="0" w:space="0" w:color="auto"/>
                <w:left w:val="none" w:sz="0" w:space="0" w:color="auto"/>
                <w:bottom w:val="none" w:sz="0" w:space="0" w:color="auto"/>
                <w:right w:val="none" w:sz="0" w:space="0" w:color="auto"/>
              </w:divBdr>
            </w:div>
            <w:div w:id="697127329">
              <w:marLeft w:val="640"/>
              <w:marRight w:val="0"/>
              <w:marTop w:val="0"/>
              <w:marBottom w:val="0"/>
              <w:divBdr>
                <w:top w:val="none" w:sz="0" w:space="0" w:color="auto"/>
                <w:left w:val="none" w:sz="0" w:space="0" w:color="auto"/>
                <w:bottom w:val="none" w:sz="0" w:space="0" w:color="auto"/>
                <w:right w:val="none" w:sz="0" w:space="0" w:color="auto"/>
              </w:divBdr>
            </w:div>
            <w:div w:id="697313181">
              <w:marLeft w:val="640"/>
              <w:marRight w:val="0"/>
              <w:marTop w:val="0"/>
              <w:marBottom w:val="0"/>
              <w:divBdr>
                <w:top w:val="none" w:sz="0" w:space="0" w:color="auto"/>
                <w:left w:val="none" w:sz="0" w:space="0" w:color="auto"/>
                <w:bottom w:val="none" w:sz="0" w:space="0" w:color="auto"/>
                <w:right w:val="none" w:sz="0" w:space="0" w:color="auto"/>
              </w:divBdr>
            </w:div>
            <w:div w:id="697314197">
              <w:marLeft w:val="640"/>
              <w:marRight w:val="0"/>
              <w:marTop w:val="0"/>
              <w:marBottom w:val="0"/>
              <w:divBdr>
                <w:top w:val="none" w:sz="0" w:space="0" w:color="auto"/>
                <w:left w:val="none" w:sz="0" w:space="0" w:color="auto"/>
                <w:bottom w:val="none" w:sz="0" w:space="0" w:color="auto"/>
                <w:right w:val="none" w:sz="0" w:space="0" w:color="auto"/>
              </w:divBdr>
            </w:div>
            <w:div w:id="697437334">
              <w:marLeft w:val="640"/>
              <w:marRight w:val="0"/>
              <w:marTop w:val="0"/>
              <w:marBottom w:val="0"/>
              <w:divBdr>
                <w:top w:val="none" w:sz="0" w:space="0" w:color="auto"/>
                <w:left w:val="none" w:sz="0" w:space="0" w:color="auto"/>
                <w:bottom w:val="none" w:sz="0" w:space="0" w:color="auto"/>
                <w:right w:val="none" w:sz="0" w:space="0" w:color="auto"/>
              </w:divBdr>
            </w:div>
            <w:div w:id="697510073">
              <w:marLeft w:val="640"/>
              <w:marRight w:val="0"/>
              <w:marTop w:val="0"/>
              <w:marBottom w:val="0"/>
              <w:divBdr>
                <w:top w:val="none" w:sz="0" w:space="0" w:color="auto"/>
                <w:left w:val="none" w:sz="0" w:space="0" w:color="auto"/>
                <w:bottom w:val="none" w:sz="0" w:space="0" w:color="auto"/>
                <w:right w:val="none" w:sz="0" w:space="0" w:color="auto"/>
              </w:divBdr>
            </w:div>
            <w:div w:id="697511236">
              <w:marLeft w:val="640"/>
              <w:marRight w:val="0"/>
              <w:marTop w:val="0"/>
              <w:marBottom w:val="0"/>
              <w:divBdr>
                <w:top w:val="none" w:sz="0" w:space="0" w:color="auto"/>
                <w:left w:val="none" w:sz="0" w:space="0" w:color="auto"/>
                <w:bottom w:val="none" w:sz="0" w:space="0" w:color="auto"/>
                <w:right w:val="none" w:sz="0" w:space="0" w:color="auto"/>
              </w:divBdr>
            </w:div>
            <w:div w:id="697511525">
              <w:marLeft w:val="640"/>
              <w:marRight w:val="0"/>
              <w:marTop w:val="0"/>
              <w:marBottom w:val="0"/>
              <w:divBdr>
                <w:top w:val="none" w:sz="0" w:space="0" w:color="auto"/>
                <w:left w:val="none" w:sz="0" w:space="0" w:color="auto"/>
                <w:bottom w:val="none" w:sz="0" w:space="0" w:color="auto"/>
                <w:right w:val="none" w:sz="0" w:space="0" w:color="auto"/>
              </w:divBdr>
            </w:div>
            <w:div w:id="697512234">
              <w:marLeft w:val="640"/>
              <w:marRight w:val="0"/>
              <w:marTop w:val="0"/>
              <w:marBottom w:val="0"/>
              <w:divBdr>
                <w:top w:val="none" w:sz="0" w:space="0" w:color="auto"/>
                <w:left w:val="none" w:sz="0" w:space="0" w:color="auto"/>
                <w:bottom w:val="none" w:sz="0" w:space="0" w:color="auto"/>
                <w:right w:val="none" w:sz="0" w:space="0" w:color="auto"/>
              </w:divBdr>
            </w:div>
            <w:div w:id="697582777">
              <w:marLeft w:val="640"/>
              <w:marRight w:val="0"/>
              <w:marTop w:val="0"/>
              <w:marBottom w:val="0"/>
              <w:divBdr>
                <w:top w:val="none" w:sz="0" w:space="0" w:color="auto"/>
                <w:left w:val="none" w:sz="0" w:space="0" w:color="auto"/>
                <w:bottom w:val="none" w:sz="0" w:space="0" w:color="auto"/>
                <w:right w:val="none" w:sz="0" w:space="0" w:color="auto"/>
              </w:divBdr>
            </w:div>
            <w:div w:id="697775516">
              <w:marLeft w:val="640"/>
              <w:marRight w:val="0"/>
              <w:marTop w:val="0"/>
              <w:marBottom w:val="0"/>
              <w:divBdr>
                <w:top w:val="none" w:sz="0" w:space="0" w:color="auto"/>
                <w:left w:val="none" w:sz="0" w:space="0" w:color="auto"/>
                <w:bottom w:val="none" w:sz="0" w:space="0" w:color="auto"/>
                <w:right w:val="none" w:sz="0" w:space="0" w:color="auto"/>
              </w:divBdr>
            </w:div>
            <w:div w:id="697776857">
              <w:marLeft w:val="640"/>
              <w:marRight w:val="0"/>
              <w:marTop w:val="0"/>
              <w:marBottom w:val="0"/>
              <w:divBdr>
                <w:top w:val="none" w:sz="0" w:space="0" w:color="auto"/>
                <w:left w:val="none" w:sz="0" w:space="0" w:color="auto"/>
                <w:bottom w:val="none" w:sz="0" w:space="0" w:color="auto"/>
                <w:right w:val="none" w:sz="0" w:space="0" w:color="auto"/>
              </w:divBdr>
            </w:div>
            <w:div w:id="697899200">
              <w:marLeft w:val="640"/>
              <w:marRight w:val="0"/>
              <w:marTop w:val="0"/>
              <w:marBottom w:val="0"/>
              <w:divBdr>
                <w:top w:val="none" w:sz="0" w:space="0" w:color="auto"/>
                <w:left w:val="none" w:sz="0" w:space="0" w:color="auto"/>
                <w:bottom w:val="none" w:sz="0" w:space="0" w:color="auto"/>
                <w:right w:val="none" w:sz="0" w:space="0" w:color="auto"/>
              </w:divBdr>
            </w:div>
            <w:div w:id="698042688">
              <w:marLeft w:val="640"/>
              <w:marRight w:val="0"/>
              <w:marTop w:val="0"/>
              <w:marBottom w:val="0"/>
              <w:divBdr>
                <w:top w:val="none" w:sz="0" w:space="0" w:color="auto"/>
                <w:left w:val="none" w:sz="0" w:space="0" w:color="auto"/>
                <w:bottom w:val="none" w:sz="0" w:space="0" w:color="auto"/>
                <w:right w:val="none" w:sz="0" w:space="0" w:color="auto"/>
              </w:divBdr>
            </w:div>
            <w:div w:id="698047889">
              <w:marLeft w:val="640"/>
              <w:marRight w:val="0"/>
              <w:marTop w:val="0"/>
              <w:marBottom w:val="0"/>
              <w:divBdr>
                <w:top w:val="none" w:sz="0" w:space="0" w:color="auto"/>
                <w:left w:val="none" w:sz="0" w:space="0" w:color="auto"/>
                <w:bottom w:val="none" w:sz="0" w:space="0" w:color="auto"/>
                <w:right w:val="none" w:sz="0" w:space="0" w:color="auto"/>
              </w:divBdr>
            </w:div>
            <w:div w:id="698048728">
              <w:marLeft w:val="640"/>
              <w:marRight w:val="0"/>
              <w:marTop w:val="0"/>
              <w:marBottom w:val="0"/>
              <w:divBdr>
                <w:top w:val="none" w:sz="0" w:space="0" w:color="auto"/>
                <w:left w:val="none" w:sz="0" w:space="0" w:color="auto"/>
                <w:bottom w:val="none" w:sz="0" w:space="0" w:color="auto"/>
                <w:right w:val="none" w:sz="0" w:space="0" w:color="auto"/>
              </w:divBdr>
            </w:div>
            <w:div w:id="698160691">
              <w:marLeft w:val="640"/>
              <w:marRight w:val="0"/>
              <w:marTop w:val="0"/>
              <w:marBottom w:val="0"/>
              <w:divBdr>
                <w:top w:val="none" w:sz="0" w:space="0" w:color="auto"/>
                <w:left w:val="none" w:sz="0" w:space="0" w:color="auto"/>
                <w:bottom w:val="none" w:sz="0" w:space="0" w:color="auto"/>
                <w:right w:val="none" w:sz="0" w:space="0" w:color="auto"/>
              </w:divBdr>
            </w:div>
            <w:div w:id="698240451">
              <w:marLeft w:val="640"/>
              <w:marRight w:val="0"/>
              <w:marTop w:val="0"/>
              <w:marBottom w:val="0"/>
              <w:divBdr>
                <w:top w:val="none" w:sz="0" w:space="0" w:color="auto"/>
                <w:left w:val="none" w:sz="0" w:space="0" w:color="auto"/>
                <w:bottom w:val="none" w:sz="0" w:space="0" w:color="auto"/>
                <w:right w:val="none" w:sz="0" w:space="0" w:color="auto"/>
              </w:divBdr>
            </w:div>
            <w:div w:id="698311334">
              <w:marLeft w:val="640"/>
              <w:marRight w:val="0"/>
              <w:marTop w:val="0"/>
              <w:marBottom w:val="0"/>
              <w:divBdr>
                <w:top w:val="none" w:sz="0" w:space="0" w:color="auto"/>
                <w:left w:val="none" w:sz="0" w:space="0" w:color="auto"/>
                <w:bottom w:val="none" w:sz="0" w:space="0" w:color="auto"/>
                <w:right w:val="none" w:sz="0" w:space="0" w:color="auto"/>
              </w:divBdr>
            </w:div>
            <w:div w:id="698437762">
              <w:marLeft w:val="640"/>
              <w:marRight w:val="0"/>
              <w:marTop w:val="0"/>
              <w:marBottom w:val="0"/>
              <w:divBdr>
                <w:top w:val="none" w:sz="0" w:space="0" w:color="auto"/>
                <w:left w:val="none" w:sz="0" w:space="0" w:color="auto"/>
                <w:bottom w:val="none" w:sz="0" w:space="0" w:color="auto"/>
                <w:right w:val="none" w:sz="0" w:space="0" w:color="auto"/>
              </w:divBdr>
            </w:div>
            <w:div w:id="698626310">
              <w:marLeft w:val="640"/>
              <w:marRight w:val="0"/>
              <w:marTop w:val="0"/>
              <w:marBottom w:val="0"/>
              <w:divBdr>
                <w:top w:val="none" w:sz="0" w:space="0" w:color="auto"/>
                <w:left w:val="none" w:sz="0" w:space="0" w:color="auto"/>
                <w:bottom w:val="none" w:sz="0" w:space="0" w:color="auto"/>
                <w:right w:val="none" w:sz="0" w:space="0" w:color="auto"/>
              </w:divBdr>
            </w:div>
            <w:div w:id="698705334">
              <w:marLeft w:val="640"/>
              <w:marRight w:val="0"/>
              <w:marTop w:val="0"/>
              <w:marBottom w:val="0"/>
              <w:divBdr>
                <w:top w:val="none" w:sz="0" w:space="0" w:color="auto"/>
                <w:left w:val="none" w:sz="0" w:space="0" w:color="auto"/>
                <w:bottom w:val="none" w:sz="0" w:space="0" w:color="auto"/>
                <w:right w:val="none" w:sz="0" w:space="0" w:color="auto"/>
              </w:divBdr>
            </w:div>
            <w:div w:id="698747122">
              <w:marLeft w:val="640"/>
              <w:marRight w:val="0"/>
              <w:marTop w:val="0"/>
              <w:marBottom w:val="0"/>
              <w:divBdr>
                <w:top w:val="none" w:sz="0" w:space="0" w:color="auto"/>
                <w:left w:val="none" w:sz="0" w:space="0" w:color="auto"/>
                <w:bottom w:val="none" w:sz="0" w:space="0" w:color="auto"/>
                <w:right w:val="none" w:sz="0" w:space="0" w:color="auto"/>
              </w:divBdr>
            </w:div>
            <w:div w:id="698890873">
              <w:marLeft w:val="640"/>
              <w:marRight w:val="0"/>
              <w:marTop w:val="0"/>
              <w:marBottom w:val="0"/>
              <w:divBdr>
                <w:top w:val="none" w:sz="0" w:space="0" w:color="auto"/>
                <w:left w:val="none" w:sz="0" w:space="0" w:color="auto"/>
                <w:bottom w:val="none" w:sz="0" w:space="0" w:color="auto"/>
                <w:right w:val="none" w:sz="0" w:space="0" w:color="auto"/>
              </w:divBdr>
            </w:div>
            <w:div w:id="698966418">
              <w:marLeft w:val="640"/>
              <w:marRight w:val="0"/>
              <w:marTop w:val="0"/>
              <w:marBottom w:val="0"/>
              <w:divBdr>
                <w:top w:val="none" w:sz="0" w:space="0" w:color="auto"/>
                <w:left w:val="none" w:sz="0" w:space="0" w:color="auto"/>
                <w:bottom w:val="none" w:sz="0" w:space="0" w:color="auto"/>
                <w:right w:val="none" w:sz="0" w:space="0" w:color="auto"/>
              </w:divBdr>
            </w:div>
            <w:div w:id="699014080">
              <w:marLeft w:val="640"/>
              <w:marRight w:val="0"/>
              <w:marTop w:val="0"/>
              <w:marBottom w:val="0"/>
              <w:divBdr>
                <w:top w:val="none" w:sz="0" w:space="0" w:color="auto"/>
                <w:left w:val="none" w:sz="0" w:space="0" w:color="auto"/>
                <w:bottom w:val="none" w:sz="0" w:space="0" w:color="auto"/>
                <w:right w:val="none" w:sz="0" w:space="0" w:color="auto"/>
              </w:divBdr>
            </w:div>
            <w:div w:id="699016345">
              <w:marLeft w:val="640"/>
              <w:marRight w:val="0"/>
              <w:marTop w:val="0"/>
              <w:marBottom w:val="0"/>
              <w:divBdr>
                <w:top w:val="none" w:sz="0" w:space="0" w:color="auto"/>
                <w:left w:val="none" w:sz="0" w:space="0" w:color="auto"/>
                <w:bottom w:val="none" w:sz="0" w:space="0" w:color="auto"/>
                <w:right w:val="none" w:sz="0" w:space="0" w:color="auto"/>
              </w:divBdr>
            </w:div>
            <w:div w:id="699084013">
              <w:marLeft w:val="640"/>
              <w:marRight w:val="0"/>
              <w:marTop w:val="0"/>
              <w:marBottom w:val="0"/>
              <w:divBdr>
                <w:top w:val="none" w:sz="0" w:space="0" w:color="auto"/>
                <w:left w:val="none" w:sz="0" w:space="0" w:color="auto"/>
                <w:bottom w:val="none" w:sz="0" w:space="0" w:color="auto"/>
                <w:right w:val="none" w:sz="0" w:space="0" w:color="auto"/>
              </w:divBdr>
            </w:div>
            <w:div w:id="699281163">
              <w:marLeft w:val="640"/>
              <w:marRight w:val="0"/>
              <w:marTop w:val="0"/>
              <w:marBottom w:val="0"/>
              <w:divBdr>
                <w:top w:val="none" w:sz="0" w:space="0" w:color="auto"/>
                <w:left w:val="none" w:sz="0" w:space="0" w:color="auto"/>
                <w:bottom w:val="none" w:sz="0" w:space="0" w:color="auto"/>
                <w:right w:val="none" w:sz="0" w:space="0" w:color="auto"/>
              </w:divBdr>
            </w:div>
            <w:div w:id="699431838">
              <w:marLeft w:val="640"/>
              <w:marRight w:val="0"/>
              <w:marTop w:val="0"/>
              <w:marBottom w:val="0"/>
              <w:divBdr>
                <w:top w:val="none" w:sz="0" w:space="0" w:color="auto"/>
                <w:left w:val="none" w:sz="0" w:space="0" w:color="auto"/>
                <w:bottom w:val="none" w:sz="0" w:space="0" w:color="auto"/>
                <w:right w:val="none" w:sz="0" w:space="0" w:color="auto"/>
              </w:divBdr>
            </w:div>
            <w:div w:id="699432474">
              <w:marLeft w:val="640"/>
              <w:marRight w:val="0"/>
              <w:marTop w:val="0"/>
              <w:marBottom w:val="0"/>
              <w:divBdr>
                <w:top w:val="none" w:sz="0" w:space="0" w:color="auto"/>
                <w:left w:val="none" w:sz="0" w:space="0" w:color="auto"/>
                <w:bottom w:val="none" w:sz="0" w:space="0" w:color="auto"/>
                <w:right w:val="none" w:sz="0" w:space="0" w:color="auto"/>
              </w:divBdr>
            </w:div>
            <w:div w:id="699550770">
              <w:marLeft w:val="640"/>
              <w:marRight w:val="0"/>
              <w:marTop w:val="0"/>
              <w:marBottom w:val="0"/>
              <w:divBdr>
                <w:top w:val="none" w:sz="0" w:space="0" w:color="auto"/>
                <w:left w:val="none" w:sz="0" w:space="0" w:color="auto"/>
                <w:bottom w:val="none" w:sz="0" w:space="0" w:color="auto"/>
                <w:right w:val="none" w:sz="0" w:space="0" w:color="auto"/>
              </w:divBdr>
            </w:div>
            <w:div w:id="699552708">
              <w:marLeft w:val="640"/>
              <w:marRight w:val="0"/>
              <w:marTop w:val="0"/>
              <w:marBottom w:val="0"/>
              <w:divBdr>
                <w:top w:val="none" w:sz="0" w:space="0" w:color="auto"/>
                <w:left w:val="none" w:sz="0" w:space="0" w:color="auto"/>
                <w:bottom w:val="none" w:sz="0" w:space="0" w:color="auto"/>
                <w:right w:val="none" w:sz="0" w:space="0" w:color="auto"/>
              </w:divBdr>
            </w:div>
            <w:div w:id="699554970">
              <w:marLeft w:val="640"/>
              <w:marRight w:val="0"/>
              <w:marTop w:val="0"/>
              <w:marBottom w:val="0"/>
              <w:divBdr>
                <w:top w:val="none" w:sz="0" w:space="0" w:color="auto"/>
                <w:left w:val="none" w:sz="0" w:space="0" w:color="auto"/>
                <w:bottom w:val="none" w:sz="0" w:space="0" w:color="auto"/>
                <w:right w:val="none" w:sz="0" w:space="0" w:color="auto"/>
              </w:divBdr>
            </w:div>
            <w:div w:id="699625708">
              <w:marLeft w:val="640"/>
              <w:marRight w:val="0"/>
              <w:marTop w:val="0"/>
              <w:marBottom w:val="0"/>
              <w:divBdr>
                <w:top w:val="none" w:sz="0" w:space="0" w:color="auto"/>
                <w:left w:val="none" w:sz="0" w:space="0" w:color="auto"/>
                <w:bottom w:val="none" w:sz="0" w:space="0" w:color="auto"/>
                <w:right w:val="none" w:sz="0" w:space="0" w:color="auto"/>
              </w:divBdr>
            </w:div>
            <w:div w:id="699666158">
              <w:marLeft w:val="640"/>
              <w:marRight w:val="0"/>
              <w:marTop w:val="0"/>
              <w:marBottom w:val="0"/>
              <w:divBdr>
                <w:top w:val="none" w:sz="0" w:space="0" w:color="auto"/>
                <w:left w:val="none" w:sz="0" w:space="0" w:color="auto"/>
                <w:bottom w:val="none" w:sz="0" w:space="0" w:color="auto"/>
                <w:right w:val="none" w:sz="0" w:space="0" w:color="auto"/>
              </w:divBdr>
            </w:div>
            <w:div w:id="699668024">
              <w:marLeft w:val="640"/>
              <w:marRight w:val="0"/>
              <w:marTop w:val="0"/>
              <w:marBottom w:val="0"/>
              <w:divBdr>
                <w:top w:val="none" w:sz="0" w:space="0" w:color="auto"/>
                <w:left w:val="none" w:sz="0" w:space="0" w:color="auto"/>
                <w:bottom w:val="none" w:sz="0" w:space="0" w:color="auto"/>
                <w:right w:val="none" w:sz="0" w:space="0" w:color="auto"/>
              </w:divBdr>
            </w:div>
            <w:div w:id="699671401">
              <w:marLeft w:val="640"/>
              <w:marRight w:val="0"/>
              <w:marTop w:val="0"/>
              <w:marBottom w:val="0"/>
              <w:divBdr>
                <w:top w:val="none" w:sz="0" w:space="0" w:color="auto"/>
                <w:left w:val="none" w:sz="0" w:space="0" w:color="auto"/>
                <w:bottom w:val="none" w:sz="0" w:space="0" w:color="auto"/>
                <w:right w:val="none" w:sz="0" w:space="0" w:color="auto"/>
              </w:divBdr>
            </w:div>
            <w:div w:id="699860398">
              <w:marLeft w:val="640"/>
              <w:marRight w:val="0"/>
              <w:marTop w:val="0"/>
              <w:marBottom w:val="0"/>
              <w:divBdr>
                <w:top w:val="none" w:sz="0" w:space="0" w:color="auto"/>
                <w:left w:val="none" w:sz="0" w:space="0" w:color="auto"/>
                <w:bottom w:val="none" w:sz="0" w:space="0" w:color="auto"/>
                <w:right w:val="none" w:sz="0" w:space="0" w:color="auto"/>
              </w:divBdr>
            </w:div>
            <w:div w:id="700277582">
              <w:marLeft w:val="640"/>
              <w:marRight w:val="0"/>
              <w:marTop w:val="0"/>
              <w:marBottom w:val="0"/>
              <w:divBdr>
                <w:top w:val="none" w:sz="0" w:space="0" w:color="auto"/>
                <w:left w:val="none" w:sz="0" w:space="0" w:color="auto"/>
                <w:bottom w:val="none" w:sz="0" w:space="0" w:color="auto"/>
                <w:right w:val="none" w:sz="0" w:space="0" w:color="auto"/>
              </w:divBdr>
            </w:div>
            <w:div w:id="700279105">
              <w:marLeft w:val="640"/>
              <w:marRight w:val="0"/>
              <w:marTop w:val="0"/>
              <w:marBottom w:val="0"/>
              <w:divBdr>
                <w:top w:val="none" w:sz="0" w:space="0" w:color="auto"/>
                <w:left w:val="none" w:sz="0" w:space="0" w:color="auto"/>
                <w:bottom w:val="none" w:sz="0" w:space="0" w:color="auto"/>
                <w:right w:val="none" w:sz="0" w:space="0" w:color="auto"/>
              </w:divBdr>
            </w:div>
            <w:div w:id="700283664">
              <w:marLeft w:val="640"/>
              <w:marRight w:val="0"/>
              <w:marTop w:val="0"/>
              <w:marBottom w:val="0"/>
              <w:divBdr>
                <w:top w:val="none" w:sz="0" w:space="0" w:color="auto"/>
                <w:left w:val="none" w:sz="0" w:space="0" w:color="auto"/>
                <w:bottom w:val="none" w:sz="0" w:space="0" w:color="auto"/>
                <w:right w:val="none" w:sz="0" w:space="0" w:color="auto"/>
              </w:divBdr>
            </w:div>
            <w:div w:id="700319870">
              <w:marLeft w:val="640"/>
              <w:marRight w:val="0"/>
              <w:marTop w:val="0"/>
              <w:marBottom w:val="0"/>
              <w:divBdr>
                <w:top w:val="none" w:sz="0" w:space="0" w:color="auto"/>
                <w:left w:val="none" w:sz="0" w:space="0" w:color="auto"/>
                <w:bottom w:val="none" w:sz="0" w:space="0" w:color="auto"/>
                <w:right w:val="none" w:sz="0" w:space="0" w:color="auto"/>
              </w:divBdr>
            </w:div>
            <w:div w:id="700327636">
              <w:marLeft w:val="640"/>
              <w:marRight w:val="0"/>
              <w:marTop w:val="0"/>
              <w:marBottom w:val="0"/>
              <w:divBdr>
                <w:top w:val="none" w:sz="0" w:space="0" w:color="auto"/>
                <w:left w:val="none" w:sz="0" w:space="0" w:color="auto"/>
                <w:bottom w:val="none" w:sz="0" w:space="0" w:color="auto"/>
                <w:right w:val="none" w:sz="0" w:space="0" w:color="auto"/>
              </w:divBdr>
            </w:div>
            <w:div w:id="700398401">
              <w:marLeft w:val="640"/>
              <w:marRight w:val="0"/>
              <w:marTop w:val="0"/>
              <w:marBottom w:val="0"/>
              <w:divBdr>
                <w:top w:val="none" w:sz="0" w:space="0" w:color="auto"/>
                <w:left w:val="none" w:sz="0" w:space="0" w:color="auto"/>
                <w:bottom w:val="none" w:sz="0" w:space="0" w:color="auto"/>
                <w:right w:val="none" w:sz="0" w:space="0" w:color="auto"/>
              </w:divBdr>
            </w:div>
            <w:div w:id="700402780">
              <w:marLeft w:val="640"/>
              <w:marRight w:val="0"/>
              <w:marTop w:val="0"/>
              <w:marBottom w:val="0"/>
              <w:divBdr>
                <w:top w:val="none" w:sz="0" w:space="0" w:color="auto"/>
                <w:left w:val="none" w:sz="0" w:space="0" w:color="auto"/>
                <w:bottom w:val="none" w:sz="0" w:space="0" w:color="auto"/>
                <w:right w:val="none" w:sz="0" w:space="0" w:color="auto"/>
              </w:divBdr>
            </w:div>
            <w:div w:id="700473365">
              <w:marLeft w:val="640"/>
              <w:marRight w:val="0"/>
              <w:marTop w:val="0"/>
              <w:marBottom w:val="0"/>
              <w:divBdr>
                <w:top w:val="none" w:sz="0" w:space="0" w:color="auto"/>
                <w:left w:val="none" w:sz="0" w:space="0" w:color="auto"/>
                <w:bottom w:val="none" w:sz="0" w:space="0" w:color="auto"/>
                <w:right w:val="none" w:sz="0" w:space="0" w:color="auto"/>
              </w:divBdr>
            </w:div>
            <w:div w:id="700519603">
              <w:marLeft w:val="640"/>
              <w:marRight w:val="0"/>
              <w:marTop w:val="0"/>
              <w:marBottom w:val="0"/>
              <w:divBdr>
                <w:top w:val="none" w:sz="0" w:space="0" w:color="auto"/>
                <w:left w:val="none" w:sz="0" w:space="0" w:color="auto"/>
                <w:bottom w:val="none" w:sz="0" w:space="0" w:color="auto"/>
                <w:right w:val="none" w:sz="0" w:space="0" w:color="auto"/>
              </w:divBdr>
            </w:div>
            <w:div w:id="700546256">
              <w:marLeft w:val="640"/>
              <w:marRight w:val="0"/>
              <w:marTop w:val="0"/>
              <w:marBottom w:val="0"/>
              <w:divBdr>
                <w:top w:val="none" w:sz="0" w:space="0" w:color="auto"/>
                <w:left w:val="none" w:sz="0" w:space="0" w:color="auto"/>
                <w:bottom w:val="none" w:sz="0" w:space="0" w:color="auto"/>
                <w:right w:val="none" w:sz="0" w:space="0" w:color="auto"/>
              </w:divBdr>
            </w:div>
            <w:div w:id="700546610">
              <w:marLeft w:val="640"/>
              <w:marRight w:val="0"/>
              <w:marTop w:val="0"/>
              <w:marBottom w:val="0"/>
              <w:divBdr>
                <w:top w:val="none" w:sz="0" w:space="0" w:color="auto"/>
                <w:left w:val="none" w:sz="0" w:space="0" w:color="auto"/>
                <w:bottom w:val="none" w:sz="0" w:space="0" w:color="auto"/>
                <w:right w:val="none" w:sz="0" w:space="0" w:color="auto"/>
              </w:divBdr>
            </w:div>
            <w:div w:id="700589319">
              <w:marLeft w:val="640"/>
              <w:marRight w:val="0"/>
              <w:marTop w:val="0"/>
              <w:marBottom w:val="0"/>
              <w:divBdr>
                <w:top w:val="none" w:sz="0" w:space="0" w:color="auto"/>
                <w:left w:val="none" w:sz="0" w:space="0" w:color="auto"/>
                <w:bottom w:val="none" w:sz="0" w:space="0" w:color="auto"/>
                <w:right w:val="none" w:sz="0" w:space="0" w:color="auto"/>
              </w:divBdr>
            </w:div>
            <w:div w:id="700668007">
              <w:marLeft w:val="640"/>
              <w:marRight w:val="0"/>
              <w:marTop w:val="0"/>
              <w:marBottom w:val="0"/>
              <w:divBdr>
                <w:top w:val="none" w:sz="0" w:space="0" w:color="auto"/>
                <w:left w:val="none" w:sz="0" w:space="0" w:color="auto"/>
                <w:bottom w:val="none" w:sz="0" w:space="0" w:color="auto"/>
                <w:right w:val="none" w:sz="0" w:space="0" w:color="auto"/>
              </w:divBdr>
            </w:div>
            <w:div w:id="700670005">
              <w:marLeft w:val="640"/>
              <w:marRight w:val="0"/>
              <w:marTop w:val="0"/>
              <w:marBottom w:val="0"/>
              <w:divBdr>
                <w:top w:val="none" w:sz="0" w:space="0" w:color="auto"/>
                <w:left w:val="none" w:sz="0" w:space="0" w:color="auto"/>
                <w:bottom w:val="none" w:sz="0" w:space="0" w:color="auto"/>
                <w:right w:val="none" w:sz="0" w:space="0" w:color="auto"/>
              </w:divBdr>
            </w:div>
            <w:div w:id="700672861">
              <w:marLeft w:val="640"/>
              <w:marRight w:val="0"/>
              <w:marTop w:val="0"/>
              <w:marBottom w:val="0"/>
              <w:divBdr>
                <w:top w:val="none" w:sz="0" w:space="0" w:color="auto"/>
                <w:left w:val="none" w:sz="0" w:space="0" w:color="auto"/>
                <w:bottom w:val="none" w:sz="0" w:space="0" w:color="auto"/>
                <w:right w:val="none" w:sz="0" w:space="0" w:color="auto"/>
              </w:divBdr>
            </w:div>
            <w:div w:id="700713316">
              <w:marLeft w:val="640"/>
              <w:marRight w:val="0"/>
              <w:marTop w:val="0"/>
              <w:marBottom w:val="0"/>
              <w:divBdr>
                <w:top w:val="none" w:sz="0" w:space="0" w:color="auto"/>
                <w:left w:val="none" w:sz="0" w:space="0" w:color="auto"/>
                <w:bottom w:val="none" w:sz="0" w:space="0" w:color="auto"/>
                <w:right w:val="none" w:sz="0" w:space="0" w:color="auto"/>
              </w:divBdr>
            </w:div>
            <w:div w:id="700974920">
              <w:marLeft w:val="640"/>
              <w:marRight w:val="0"/>
              <w:marTop w:val="0"/>
              <w:marBottom w:val="0"/>
              <w:divBdr>
                <w:top w:val="none" w:sz="0" w:space="0" w:color="auto"/>
                <w:left w:val="none" w:sz="0" w:space="0" w:color="auto"/>
                <w:bottom w:val="none" w:sz="0" w:space="0" w:color="auto"/>
                <w:right w:val="none" w:sz="0" w:space="0" w:color="auto"/>
              </w:divBdr>
            </w:div>
            <w:div w:id="701053731">
              <w:marLeft w:val="640"/>
              <w:marRight w:val="0"/>
              <w:marTop w:val="0"/>
              <w:marBottom w:val="0"/>
              <w:divBdr>
                <w:top w:val="none" w:sz="0" w:space="0" w:color="auto"/>
                <w:left w:val="none" w:sz="0" w:space="0" w:color="auto"/>
                <w:bottom w:val="none" w:sz="0" w:space="0" w:color="auto"/>
                <w:right w:val="none" w:sz="0" w:space="0" w:color="auto"/>
              </w:divBdr>
            </w:div>
            <w:div w:id="701125742">
              <w:marLeft w:val="640"/>
              <w:marRight w:val="0"/>
              <w:marTop w:val="0"/>
              <w:marBottom w:val="0"/>
              <w:divBdr>
                <w:top w:val="none" w:sz="0" w:space="0" w:color="auto"/>
                <w:left w:val="none" w:sz="0" w:space="0" w:color="auto"/>
                <w:bottom w:val="none" w:sz="0" w:space="0" w:color="auto"/>
                <w:right w:val="none" w:sz="0" w:space="0" w:color="auto"/>
              </w:divBdr>
            </w:div>
            <w:div w:id="701176056">
              <w:marLeft w:val="640"/>
              <w:marRight w:val="0"/>
              <w:marTop w:val="0"/>
              <w:marBottom w:val="0"/>
              <w:divBdr>
                <w:top w:val="none" w:sz="0" w:space="0" w:color="auto"/>
                <w:left w:val="none" w:sz="0" w:space="0" w:color="auto"/>
                <w:bottom w:val="none" w:sz="0" w:space="0" w:color="auto"/>
                <w:right w:val="none" w:sz="0" w:space="0" w:color="auto"/>
              </w:divBdr>
            </w:div>
            <w:div w:id="701247634">
              <w:marLeft w:val="640"/>
              <w:marRight w:val="0"/>
              <w:marTop w:val="0"/>
              <w:marBottom w:val="0"/>
              <w:divBdr>
                <w:top w:val="none" w:sz="0" w:space="0" w:color="auto"/>
                <w:left w:val="none" w:sz="0" w:space="0" w:color="auto"/>
                <w:bottom w:val="none" w:sz="0" w:space="0" w:color="auto"/>
                <w:right w:val="none" w:sz="0" w:space="0" w:color="auto"/>
              </w:divBdr>
            </w:div>
            <w:div w:id="701369584">
              <w:marLeft w:val="640"/>
              <w:marRight w:val="0"/>
              <w:marTop w:val="0"/>
              <w:marBottom w:val="0"/>
              <w:divBdr>
                <w:top w:val="none" w:sz="0" w:space="0" w:color="auto"/>
                <w:left w:val="none" w:sz="0" w:space="0" w:color="auto"/>
                <w:bottom w:val="none" w:sz="0" w:space="0" w:color="auto"/>
                <w:right w:val="none" w:sz="0" w:space="0" w:color="auto"/>
              </w:divBdr>
            </w:div>
            <w:div w:id="701397093">
              <w:marLeft w:val="640"/>
              <w:marRight w:val="0"/>
              <w:marTop w:val="0"/>
              <w:marBottom w:val="0"/>
              <w:divBdr>
                <w:top w:val="none" w:sz="0" w:space="0" w:color="auto"/>
                <w:left w:val="none" w:sz="0" w:space="0" w:color="auto"/>
                <w:bottom w:val="none" w:sz="0" w:space="0" w:color="auto"/>
                <w:right w:val="none" w:sz="0" w:space="0" w:color="auto"/>
              </w:divBdr>
            </w:div>
            <w:div w:id="701519837">
              <w:marLeft w:val="640"/>
              <w:marRight w:val="0"/>
              <w:marTop w:val="0"/>
              <w:marBottom w:val="0"/>
              <w:divBdr>
                <w:top w:val="none" w:sz="0" w:space="0" w:color="auto"/>
                <w:left w:val="none" w:sz="0" w:space="0" w:color="auto"/>
                <w:bottom w:val="none" w:sz="0" w:space="0" w:color="auto"/>
                <w:right w:val="none" w:sz="0" w:space="0" w:color="auto"/>
              </w:divBdr>
            </w:div>
            <w:div w:id="701786927">
              <w:marLeft w:val="640"/>
              <w:marRight w:val="0"/>
              <w:marTop w:val="0"/>
              <w:marBottom w:val="0"/>
              <w:divBdr>
                <w:top w:val="none" w:sz="0" w:space="0" w:color="auto"/>
                <w:left w:val="none" w:sz="0" w:space="0" w:color="auto"/>
                <w:bottom w:val="none" w:sz="0" w:space="0" w:color="auto"/>
                <w:right w:val="none" w:sz="0" w:space="0" w:color="auto"/>
              </w:divBdr>
            </w:div>
            <w:div w:id="701825803">
              <w:marLeft w:val="640"/>
              <w:marRight w:val="0"/>
              <w:marTop w:val="0"/>
              <w:marBottom w:val="0"/>
              <w:divBdr>
                <w:top w:val="none" w:sz="0" w:space="0" w:color="auto"/>
                <w:left w:val="none" w:sz="0" w:space="0" w:color="auto"/>
                <w:bottom w:val="none" w:sz="0" w:space="0" w:color="auto"/>
                <w:right w:val="none" w:sz="0" w:space="0" w:color="auto"/>
              </w:divBdr>
            </w:div>
            <w:div w:id="701827962">
              <w:marLeft w:val="640"/>
              <w:marRight w:val="0"/>
              <w:marTop w:val="0"/>
              <w:marBottom w:val="0"/>
              <w:divBdr>
                <w:top w:val="none" w:sz="0" w:space="0" w:color="auto"/>
                <w:left w:val="none" w:sz="0" w:space="0" w:color="auto"/>
                <w:bottom w:val="none" w:sz="0" w:space="0" w:color="auto"/>
                <w:right w:val="none" w:sz="0" w:space="0" w:color="auto"/>
              </w:divBdr>
            </w:div>
            <w:div w:id="701855999">
              <w:marLeft w:val="640"/>
              <w:marRight w:val="0"/>
              <w:marTop w:val="0"/>
              <w:marBottom w:val="0"/>
              <w:divBdr>
                <w:top w:val="none" w:sz="0" w:space="0" w:color="auto"/>
                <w:left w:val="none" w:sz="0" w:space="0" w:color="auto"/>
                <w:bottom w:val="none" w:sz="0" w:space="0" w:color="auto"/>
                <w:right w:val="none" w:sz="0" w:space="0" w:color="auto"/>
              </w:divBdr>
            </w:div>
            <w:div w:id="701901451">
              <w:marLeft w:val="640"/>
              <w:marRight w:val="0"/>
              <w:marTop w:val="0"/>
              <w:marBottom w:val="0"/>
              <w:divBdr>
                <w:top w:val="none" w:sz="0" w:space="0" w:color="auto"/>
                <w:left w:val="none" w:sz="0" w:space="0" w:color="auto"/>
                <w:bottom w:val="none" w:sz="0" w:space="0" w:color="auto"/>
                <w:right w:val="none" w:sz="0" w:space="0" w:color="auto"/>
              </w:divBdr>
            </w:div>
            <w:div w:id="702167129">
              <w:marLeft w:val="640"/>
              <w:marRight w:val="0"/>
              <w:marTop w:val="0"/>
              <w:marBottom w:val="0"/>
              <w:divBdr>
                <w:top w:val="none" w:sz="0" w:space="0" w:color="auto"/>
                <w:left w:val="none" w:sz="0" w:space="0" w:color="auto"/>
                <w:bottom w:val="none" w:sz="0" w:space="0" w:color="auto"/>
                <w:right w:val="none" w:sz="0" w:space="0" w:color="auto"/>
              </w:divBdr>
            </w:div>
            <w:div w:id="702246513">
              <w:marLeft w:val="640"/>
              <w:marRight w:val="0"/>
              <w:marTop w:val="0"/>
              <w:marBottom w:val="0"/>
              <w:divBdr>
                <w:top w:val="none" w:sz="0" w:space="0" w:color="auto"/>
                <w:left w:val="none" w:sz="0" w:space="0" w:color="auto"/>
                <w:bottom w:val="none" w:sz="0" w:space="0" w:color="auto"/>
                <w:right w:val="none" w:sz="0" w:space="0" w:color="auto"/>
              </w:divBdr>
            </w:div>
            <w:div w:id="702287628">
              <w:marLeft w:val="640"/>
              <w:marRight w:val="0"/>
              <w:marTop w:val="0"/>
              <w:marBottom w:val="0"/>
              <w:divBdr>
                <w:top w:val="none" w:sz="0" w:space="0" w:color="auto"/>
                <w:left w:val="none" w:sz="0" w:space="0" w:color="auto"/>
                <w:bottom w:val="none" w:sz="0" w:space="0" w:color="auto"/>
                <w:right w:val="none" w:sz="0" w:space="0" w:color="auto"/>
              </w:divBdr>
            </w:div>
            <w:div w:id="702287920">
              <w:marLeft w:val="640"/>
              <w:marRight w:val="0"/>
              <w:marTop w:val="0"/>
              <w:marBottom w:val="0"/>
              <w:divBdr>
                <w:top w:val="none" w:sz="0" w:space="0" w:color="auto"/>
                <w:left w:val="none" w:sz="0" w:space="0" w:color="auto"/>
                <w:bottom w:val="none" w:sz="0" w:space="0" w:color="auto"/>
                <w:right w:val="none" w:sz="0" w:space="0" w:color="auto"/>
              </w:divBdr>
            </w:div>
            <w:div w:id="702360347">
              <w:marLeft w:val="640"/>
              <w:marRight w:val="0"/>
              <w:marTop w:val="0"/>
              <w:marBottom w:val="0"/>
              <w:divBdr>
                <w:top w:val="none" w:sz="0" w:space="0" w:color="auto"/>
                <w:left w:val="none" w:sz="0" w:space="0" w:color="auto"/>
                <w:bottom w:val="none" w:sz="0" w:space="0" w:color="auto"/>
                <w:right w:val="none" w:sz="0" w:space="0" w:color="auto"/>
              </w:divBdr>
            </w:div>
            <w:div w:id="702361869">
              <w:marLeft w:val="640"/>
              <w:marRight w:val="0"/>
              <w:marTop w:val="0"/>
              <w:marBottom w:val="0"/>
              <w:divBdr>
                <w:top w:val="none" w:sz="0" w:space="0" w:color="auto"/>
                <w:left w:val="none" w:sz="0" w:space="0" w:color="auto"/>
                <w:bottom w:val="none" w:sz="0" w:space="0" w:color="auto"/>
                <w:right w:val="none" w:sz="0" w:space="0" w:color="auto"/>
              </w:divBdr>
            </w:div>
            <w:div w:id="702365183">
              <w:marLeft w:val="640"/>
              <w:marRight w:val="0"/>
              <w:marTop w:val="0"/>
              <w:marBottom w:val="0"/>
              <w:divBdr>
                <w:top w:val="none" w:sz="0" w:space="0" w:color="auto"/>
                <w:left w:val="none" w:sz="0" w:space="0" w:color="auto"/>
                <w:bottom w:val="none" w:sz="0" w:space="0" w:color="auto"/>
                <w:right w:val="none" w:sz="0" w:space="0" w:color="auto"/>
              </w:divBdr>
            </w:div>
            <w:div w:id="702438803">
              <w:marLeft w:val="640"/>
              <w:marRight w:val="0"/>
              <w:marTop w:val="0"/>
              <w:marBottom w:val="0"/>
              <w:divBdr>
                <w:top w:val="none" w:sz="0" w:space="0" w:color="auto"/>
                <w:left w:val="none" w:sz="0" w:space="0" w:color="auto"/>
                <w:bottom w:val="none" w:sz="0" w:space="0" w:color="auto"/>
                <w:right w:val="none" w:sz="0" w:space="0" w:color="auto"/>
              </w:divBdr>
            </w:div>
            <w:div w:id="702438820">
              <w:marLeft w:val="640"/>
              <w:marRight w:val="0"/>
              <w:marTop w:val="0"/>
              <w:marBottom w:val="0"/>
              <w:divBdr>
                <w:top w:val="none" w:sz="0" w:space="0" w:color="auto"/>
                <w:left w:val="none" w:sz="0" w:space="0" w:color="auto"/>
                <w:bottom w:val="none" w:sz="0" w:space="0" w:color="auto"/>
                <w:right w:val="none" w:sz="0" w:space="0" w:color="auto"/>
              </w:divBdr>
            </w:div>
            <w:div w:id="702442946">
              <w:marLeft w:val="640"/>
              <w:marRight w:val="0"/>
              <w:marTop w:val="0"/>
              <w:marBottom w:val="0"/>
              <w:divBdr>
                <w:top w:val="none" w:sz="0" w:space="0" w:color="auto"/>
                <w:left w:val="none" w:sz="0" w:space="0" w:color="auto"/>
                <w:bottom w:val="none" w:sz="0" w:space="0" w:color="auto"/>
                <w:right w:val="none" w:sz="0" w:space="0" w:color="auto"/>
              </w:divBdr>
            </w:div>
            <w:div w:id="702482285">
              <w:marLeft w:val="640"/>
              <w:marRight w:val="0"/>
              <w:marTop w:val="0"/>
              <w:marBottom w:val="0"/>
              <w:divBdr>
                <w:top w:val="none" w:sz="0" w:space="0" w:color="auto"/>
                <w:left w:val="none" w:sz="0" w:space="0" w:color="auto"/>
                <w:bottom w:val="none" w:sz="0" w:space="0" w:color="auto"/>
                <w:right w:val="none" w:sz="0" w:space="0" w:color="auto"/>
              </w:divBdr>
            </w:div>
            <w:div w:id="702486095">
              <w:marLeft w:val="640"/>
              <w:marRight w:val="0"/>
              <w:marTop w:val="0"/>
              <w:marBottom w:val="0"/>
              <w:divBdr>
                <w:top w:val="none" w:sz="0" w:space="0" w:color="auto"/>
                <w:left w:val="none" w:sz="0" w:space="0" w:color="auto"/>
                <w:bottom w:val="none" w:sz="0" w:space="0" w:color="auto"/>
                <w:right w:val="none" w:sz="0" w:space="0" w:color="auto"/>
              </w:divBdr>
            </w:div>
            <w:div w:id="702511472">
              <w:marLeft w:val="640"/>
              <w:marRight w:val="0"/>
              <w:marTop w:val="0"/>
              <w:marBottom w:val="0"/>
              <w:divBdr>
                <w:top w:val="none" w:sz="0" w:space="0" w:color="auto"/>
                <w:left w:val="none" w:sz="0" w:space="0" w:color="auto"/>
                <w:bottom w:val="none" w:sz="0" w:space="0" w:color="auto"/>
                <w:right w:val="none" w:sz="0" w:space="0" w:color="auto"/>
              </w:divBdr>
            </w:div>
            <w:div w:id="702554080">
              <w:marLeft w:val="640"/>
              <w:marRight w:val="0"/>
              <w:marTop w:val="0"/>
              <w:marBottom w:val="0"/>
              <w:divBdr>
                <w:top w:val="none" w:sz="0" w:space="0" w:color="auto"/>
                <w:left w:val="none" w:sz="0" w:space="0" w:color="auto"/>
                <w:bottom w:val="none" w:sz="0" w:space="0" w:color="auto"/>
                <w:right w:val="none" w:sz="0" w:space="0" w:color="auto"/>
              </w:divBdr>
            </w:div>
            <w:div w:id="702558360">
              <w:marLeft w:val="640"/>
              <w:marRight w:val="0"/>
              <w:marTop w:val="0"/>
              <w:marBottom w:val="0"/>
              <w:divBdr>
                <w:top w:val="none" w:sz="0" w:space="0" w:color="auto"/>
                <w:left w:val="none" w:sz="0" w:space="0" w:color="auto"/>
                <w:bottom w:val="none" w:sz="0" w:space="0" w:color="auto"/>
                <w:right w:val="none" w:sz="0" w:space="0" w:color="auto"/>
              </w:divBdr>
            </w:div>
            <w:div w:id="702681151">
              <w:marLeft w:val="640"/>
              <w:marRight w:val="0"/>
              <w:marTop w:val="0"/>
              <w:marBottom w:val="0"/>
              <w:divBdr>
                <w:top w:val="none" w:sz="0" w:space="0" w:color="auto"/>
                <w:left w:val="none" w:sz="0" w:space="0" w:color="auto"/>
                <w:bottom w:val="none" w:sz="0" w:space="0" w:color="auto"/>
                <w:right w:val="none" w:sz="0" w:space="0" w:color="auto"/>
              </w:divBdr>
            </w:div>
            <w:div w:id="703094253">
              <w:marLeft w:val="640"/>
              <w:marRight w:val="0"/>
              <w:marTop w:val="0"/>
              <w:marBottom w:val="0"/>
              <w:divBdr>
                <w:top w:val="none" w:sz="0" w:space="0" w:color="auto"/>
                <w:left w:val="none" w:sz="0" w:space="0" w:color="auto"/>
                <w:bottom w:val="none" w:sz="0" w:space="0" w:color="auto"/>
                <w:right w:val="none" w:sz="0" w:space="0" w:color="auto"/>
              </w:divBdr>
            </w:div>
            <w:div w:id="703099441">
              <w:marLeft w:val="640"/>
              <w:marRight w:val="0"/>
              <w:marTop w:val="0"/>
              <w:marBottom w:val="0"/>
              <w:divBdr>
                <w:top w:val="none" w:sz="0" w:space="0" w:color="auto"/>
                <w:left w:val="none" w:sz="0" w:space="0" w:color="auto"/>
                <w:bottom w:val="none" w:sz="0" w:space="0" w:color="auto"/>
                <w:right w:val="none" w:sz="0" w:space="0" w:color="auto"/>
              </w:divBdr>
            </w:div>
            <w:div w:id="703360972">
              <w:marLeft w:val="640"/>
              <w:marRight w:val="0"/>
              <w:marTop w:val="0"/>
              <w:marBottom w:val="0"/>
              <w:divBdr>
                <w:top w:val="none" w:sz="0" w:space="0" w:color="auto"/>
                <w:left w:val="none" w:sz="0" w:space="0" w:color="auto"/>
                <w:bottom w:val="none" w:sz="0" w:space="0" w:color="auto"/>
                <w:right w:val="none" w:sz="0" w:space="0" w:color="auto"/>
              </w:divBdr>
            </w:div>
            <w:div w:id="703364736">
              <w:marLeft w:val="640"/>
              <w:marRight w:val="0"/>
              <w:marTop w:val="0"/>
              <w:marBottom w:val="0"/>
              <w:divBdr>
                <w:top w:val="none" w:sz="0" w:space="0" w:color="auto"/>
                <w:left w:val="none" w:sz="0" w:space="0" w:color="auto"/>
                <w:bottom w:val="none" w:sz="0" w:space="0" w:color="auto"/>
                <w:right w:val="none" w:sz="0" w:space="0" w:color="auto"/>
              </w:divBdr>
            </w:div>
            <w:div w:id="703561235">
              <w:marLeft w:val="640"/>
              <w:marRight w:val="0"/>
              <w:marTop w:val="0"/>
              <w:marBottom w:val="0"/>
              <w:divBdr>
                <w:top w:val="none" w:sz="0" w:space="0" w:color="auto"/>
                <w:left w:val="none" w:sz="0" w:space="0" w:color="auto"/>
                <w:bottom w:val="none" w:sz="0" w:space="0" w:color="auto"/>
                <w:right w:val="none" w:sz="0" w:space="0" w:color="auto"/>
              </w:divBdr>
            </w:div>
            <w:div w:id="703677286">
              <w:marLeft w:val="640"/>
              <w:marRight w:val="0"/>
              <w:marTop w:val="0"/>
              <w:marBottom w:val="0"/>
              <w:divBdr>
                <w:top w:val="none" w:sz="0" w:space="0" w:color="auto"/>
                <w:left w:val="none" w:sz="0" w:space="0" w:color="auto"/>
                <w:bottom w:val="none" w:sz="0" w:space="0" w:color="auto"/>
                <w:right w:val="none" w:sz="0" w:space="0" w:color="auto"/>
              </w:divBdr>
            </w:div>
            <w:div w:id="703678482">
              <w:marLeft w:val="640"/>
              <w:marRight w:val="0"/>
              <w:marTop w:val="0"/>
              <w:marBottom w:val="0"/>
              <w:divBdr>
                <w:top w:val="none" w:sz="0" w:space="0" w:color="auto"/>
                <w:left w:val="none" w:sz="0" w:space="0" w:color="auto"/>
                <w:bottom w:val="none" w:sz="0" w:space="0" w:color="auto"/>
                <w:right w:val="none" w:sz="0" w:space="0" w:color="auto"/>
              </w:divBdr>
            </w:div>
            <w:div w:id="703750316">
              <w:marLeft w:val="640"/>
              <w:marRight w:val="0"/>
              <w:marTop w:val="0"/>
              <w:marBottom w:val="0"/>
              <w:divBdr>
                <w:top w:val="none" w:sz="0" w:space="0" w:color="auto"/>
                <w:left w:val="none" w:sz="0" w:space="0" w:color="auto"/>
                <w:bottom w:val="none" w:sz="0" w:space="0" w:color="auto"/>
                <w:right w:val="none" w:sz="0" w:space="0" w:color="auto"/>
              </w:divBdr>
            </w:div>
            <w:div w:id="703873269">
              <w:marLeft w:val="640"/>
              <w:marRight w:val="0"/>
              <w:marTop w:val="0"/>
              <w:marBottom w:val="0"/>
              <w:divBdr>
                <w:top w:val="none" w:sz="0" w:space="0" w:color="auto"/>
                <w:left w:val="none" w:sz="0" w:space="0" w:color="auto"/>
                <w:bottom w:val="none" w:sz="0" w:space="0" w:color="auto"/>
                <w:right w:val="none" w:sz="0" w:space="0" w:color="auto"/>
              </w:divBdr>
            </w:div>
            <w:div w:id="703941892">
              <w:marLeft w:val="640"/>
              <w:marRight w:val="0"/>
              <w:marTop w:val="0"/>
              <w:marBottom w:val="0"/>
              <w:divBdr>
                <w:top w:val="none" w:sz="0" w:space="0" w:color="auto"/>
                <w:left w:val="none" w:sz="0" w:space="0" w:color="auto"/>
                <w:bottom w:val="none" w:sz="0" w:space="0" w:color="auto"/>
                <w:right w:val="none" w:sz="0" w:space="0" w:color="auto"/>
              </w:divBdr>
            </w:div>
            <w:div w:id="703947182">
              <w:marLeft w:val="640"/>
              <w:marRight w:val="0"/>
              <w:marTop w:val="0"/>
              <w:marBottom w:val="0"/>
              <w:divBdr>
                <w:top w:val="none" w:sz="0" w:space="0" w:color="auto"/>
                <w:left w:val="none" w:sz="0" w:space="0" w:color="auto"/>
                <w:bottom w:val="none" w:sz="0" w:space="0" w:color="auto"/>
                <w:right w:val="none" w:sz="0" w:space="0" w:color="auto"/>
              </w:divBdr>
            </w:div>
            <w:div w:id="703988150">
              <w:marLeft w:val="640"/>
              <w:marRight w:val="0"/>
              <w:marTop w:val="0"/>
              <w:marBottom w:val="0"/>
              <w:divBdr>
                <w:top w:val="none" w:sz="0" w:space="0" w:color="auto"/>
                <w:left w:val="none" w:sz="0" w:space="0" w:color="auto"/>
                <w:bottom w:val="none" w:sz="0" w:space="0" w:color="auto"/>
                <w:right w:val="none" w:sz="0" w:space="0" w:color="auto"/>
              </w:divBdr>
            </w:div>
            <w:div w:id="704017039">
              <w:marLeft w:val="640"/>
              <w:marRight w:val="0"/>
              <w:marTop w:val="0"/>
              <w:marBottom w:val="0"/>
              <w:divBdr>
                <w:top w:val="none" w:sz="0" w:space="0" w:color="auto"/>
                <w:left w:val="none" w:sz="0" w:space="0" w:color="auto"/>
                <w:bottom w:val="none" w:sz="0" w:space="0" w:color="auto"/>
                <w:right w:val="none" w:sz="0" w:space="0" w:color="auto"/>
              </w:divBdr>
            </w:div>
            <w:div w:id="704214494">
              <w:marLeft w:val="640"/>
              <w:marRight w:val="0"/>
              <w:marTop w:val="0"/>
              <w:marBottom w:val="0"/>
              <w:divBdr>
                <w:top w:val="none" w:sz="0" w:space="0" w:color="auto"/>
                <w:left w:val="none" w:sz="0" w:space="0" w:color="auto"/>
                <w:bottom w:val="none" w:sz="0" w:space="0" w:color="auto"/>
                <w:right w:val="none" w:sz="0" w:space="0" w:color="auto"/>
              </w:divBdr>
            </w:div>
            <w:div w:id="704328006">
              <w:marLeft w:val="640"/>
              <w:marRight w:val="0"/>
              <w:marTop w:val="0"/>
              <w:marBottom w:val="0"/>
              <w:divBdr>
                <w:top w:val="none" w:sz="0" w:space="0" w:color="auto"/>
                <w:left w:val="none" w:sz="0" w:space="0" w:color="auto"/>
                <w:bottom w:val="none" w:sz="0" w:space="0" w:color="auto"/>
                <w:right w:val="none" w:sz="0" w:space="0" w:color="auto"/>
              </w:divBdr>
            </w:div>
            <w:div w:id="704333426">
              <w:marLeft w:val="640"/>
              <w:marRight w:val="0"/>
              <w:marTop w:val="0"/>
              <w:marBottom w:val="0"/>
              <w:divBdr>
                <w:top w:val="none" w:sz="0" w:space="0" w:color="auto"/>
                <w:left w:val="none" w:sz="0" w:space="0" w:color="auto"/>
                <w:bottom w:val="none" w:sz="0" w:space="0" w:color="auto"/>
                <w:right w:val="none" w:sz="0" w:space="0" w:color="auto"/>
              </w:divBdr>
            </w:div>
            <w:div w:id="704410831">
              <w:marLeft w:val="640"/>
              <w:marRight w:val="0"/>
              <w:marTop w:val="0"/>
              <w:marBottom w:val="0"/>
              <w:divBdr>
                <w:top w:val="none" w:sz="0" w:space="0" w:color="auto"/>
                <w:left w:val="none" w:sz="0" w:space="0" w:color="auto"/>
                <w:bottom w:val="none" w:sz="0" w:space="0" w:color="auto"/>
                <w:right w:val="none" w:sz="0" w:space="0" w:color="auto"/>
              </w:divBdr>
            </w:div>
            <w:div w:id="704644342">
              <w:marLeft w:val="640"/>
              <w:marRight w:val="0"/>
              <w:marTop w:val="0"/>
              <w:marBottom w:val="0"/>
              <w:divBdr>
                <w:top w:val="none" w:sz="0" w:space="0" w:color="auto"/>
                <w:left w:val="none" w:sz="0" w:space="0" w:color="auto"/>
                <w:bottom w:val="none" w:sz="0" w:space="0" w:color="auto"/>
                <w:right w:val="none" w:sz="0" w:space="0" w:color="auto"/>
              </w:divBdr>
            </w:div>
            <w:div w:id="704863692">
              <w:marLeft w:val="640"/>
              <w:marRight w:val="0"/>
              <w:marTop w:val="0"/>
              <w:marBottom w:val="0"/>
              <w:divBdr>
                <w:top w:val="none" w:sz="0" w:space="0" w:color="auto"/>
                <w:left w:val="none" w:sz="0" w:space="0" w:color="auto"/>
                <w:bottom w:val="none" w:sz="0" w:space="0" w:color="auto"/>
                <w:right w:val="none" w:sz="0" w:space="0" w:color="auto"/>
              </w:divBdr>
            </w:div>
            <w:div w:id="704868009">
              <w:marLeft w:val="640"/>
              <w:marRight w:val="0"/>
              <w:marTop w:val="0"/>
              <w:marBottom w:val="0"/>
              <w:divBdr>
                <w:top w:val="none" w:sz="0" w:space="0" w:color="auto"/>
                <w:left w:val="none" w:sz="0" w:space="0" w:color="auto"/>
                <w:bottom w:val="none" w:sz="0" w:space="0" w:color="auto"/>
                <w:right w:val="none" w:sz="0" w:space="0" w:color="auto"/>
              </w:divBdr>
            </w:div>
            <w:div w:id="704868065">
              <w:marLeft w:val="640"/>
              <w:marRight w:val="0"/>
              <w:marTop w:val="0"/>
              <w:marBottom w:val="0"/>
              <w:divBdr>
                <w:top w:val="none" w:sz="0" w:space="0" w:color="auto"/>
                <w:left w:val="none" w:sz="0" w:space="0" w:color="auto"/>
                <w:bottom w:val="none" w:sz="0" w:space="0" w:color="auto"/>
                <w:right w:val="none" w:sz="0" w:space="0" w:color="auto"/>
              </w:divBdr>
            </w:div>
            <w:div w:id="704906550">
              <w:marLeft w:val="640"/>
              <w:marRight w:val="0"/>
              <w:marTop w:val="0"/>
              <w:marBottom w:val="0"/>
              <w:divBdr>
                <w:top w:val="none" w:sz="0" w:space="0" w:color="auto"/>
                <w:left w:val="none" w:sz="0" w:space="0" w:color="auto"/>
                <w:bottom w:val="none" w:sz="0" w:space="0" w:color="auto"/>
                <w:right w:val="none" w:sz="0" w:space="0" w:color="auto"/>
              </w:divBdr>
            </w:div>
            <w:div w:id="704913712">
              <w:marLeft w:val="640"/>
              <w:marRight w:val="0"/>
              <w:marTop w:val="0"/>
              <w:marBottom w:val="0"/>
              <w:divBdr>
                <w:top w:val="none" w:sz="0" w:space="0" w:color="auto"/>
                <w:left w:val="none" w:sz="0" w:space="0" w:color="auto"/>
                <w:bottom w:val="none" w:sz="0" w:space="0" w:color="auto"/>
                <w:right w:val="none" w:sz="0" w:space="0" w:color="auto"/>
              </w:divBdr>
            </w:div>
            <w:div w:id="704991042">
              <w:marLeft w:val="640"/>
              <w:marRight w:val="0"/>
              <w:marTop w:val="0"/>
              <w:marBottom w:val="0"/>
              <w:divBdr>
                <w:top w:val="none" w:sz="0" w:space="0" w:color="auto"/>
                <w:left w:val="none" w:sz="0" w:space="0" w:color="auto"/>
                <w:bottom w:val="none" w:sz="0" w:space="0" w:color="auto"/>
                <w:right w:val="none" w:sz="0" w:space="0" w:color="auto"/>
              </w:divBdr>
            </w:div>
            <w:div w:id="705060122">
              <w:marLeft w:val="640"/>
              <w:marRight w:val="0"/>
              <w:marTop w:val="0"/>
              <w:marBottom w:val="0"/>
              <w:divBdr>
                <w:top w:val="none" w:sz="0" w:space="0" w:color="auto"/>
                <w:left w:val="none" w:sz="0" w:space="0" w:color="auto"/>
                <w:bottom w:val="none" w:sz="0" w:space="0" w:color="auto"/>
                <w:right w:val="none" w:sz="0" w:space="0" w:color="auto"/>
              </w:divBdr>
            </w:div>
            <w:div w:id="705064370">
              <w:marLeft w:val="640"/>
              <w:marRight w:val="0"/>
              <w:marTop w:val="0"/>
              <w:marBottom w:val="0"/>
              <w:divBdr>
                <w:top w:val="none" w:sz="0" w:space="0" w:color="auto"/>
                <w:left w:val="none" w:sz="0" w:space="0" w:color="auto"/>
                <w:bottom w:val="none" w:sz="0" w:space="0" w:color="auto"/>
                <w:right w:val="none" w:sz="0" w:space="0" w:color="auto"/>
              </w:divBdr>
            </w:div>
            <w:div w:id="705179736">
              <w:marLeft w:val="640"/>
              <w:marRight w:val="0"/>
              <w:marTop w:val="0"/>
              <w:marBottom w:val="0"/>
              <w:divBdr>
                <w:top w:val="none" w:sz="0" w:space="0" w:color="auto"/>
                <w:left w:val="none" w:sz="0" w:space="0" w:color="auto"/>
                <w:bottom w:val="none" w:sz="0" w:space="0" w:color="auto"/>
                <w:right w:val="none" w:sz="0" w:space="0" w:color="auto"/>
              </w:divBdr>
            </w:div>
            <w:div w:id="705250789">
              <w:marLeft w:val="640"/>
              <w:marRight w:val="0"/>
              <w:marTop w:val="0"/>
              <w:marBottom w:val="0"/>
              <w:divBdr>
                <w:top w:val="none" w:sz="0" w:space="0" w:color="auto"/>
                <w:left w:val="none" w:sz="0" w:space="0" w:color="auto"/>
                <w:bottom w:val="none" w:sz="0" w:space="0" w:color="auto"/>
                <w:right w:val="none" w:sz="0" w:space="0" w:color="auto"/>
              </w:divBdr>
            </w:div>
            <w:div w:id="705253849">
              <w:marLeft w:val="640"/>
              <w:marRight w:val="0"/>
              <w:marTop w:val="0"/>
              <w:marBottom w:val="0"/>
              <w:divBdr>
                <w:top w:val="none" w:sz="0" w:space="0" w:color="auto"/>
                <w:left w:val="none" w:sz="0" w:space="0" w:color="auto"/>
                <w:bottom w:val="none" w:sz="0" w:space="0" w:color="auto"/>
                <w:right w:val="none" w:sz="0" w:space="0" w:color="auto"/>
              </w:divBdr>
            </w:div>
            <w:div w:id="705451002">
              <w:marLeft w:val="640"/>
              <w:marRight w:val="0"/>
              <w:marTop w:val="0"/>
              <w:marBottom w:val="0"/>
              <w:divBdr>
                <w:top w:val="none" w:sz="0" w:space="0" w:color="auto"/>
                <w:left w:val="none" w:sz="0" w:space="0" w:color="auto"/>
                <w:bottom w:val="none" w:sz="0" w:space="0" w:color="auto"/>
                <w:right w:val="none" w:sz="0" w:space="0" w:color="auto"/>
              </w:divBdr>
            </w:div>
            <w:div w:id="705562125">
              <w:marLeft w:val="640"/>
              <w:marRight w:val="0"/>
              <w:marTop w:val="0"/>
              <w:marBottom w:val="0"/>
              <w:divBdr>
                <w:top w:val="none" w:sz="0" w:space="0" w:color="auto"/>
                <w:left w:val="none" w:sz="0" w:space="0" w:color="auto"/>
                <w:bottom w:val="none" w:sz="0" w:space="0" w:color="auto"/>
                <w:right w:val="none" w:sz="0" w:space="0" w:color="auto"/>
              </w:divBdr>
            </w:div>
            <w:div w:id="705569305">
              <w:marLeft w:val="640"/>
              <w:marRight w:val="0"/>
              <w:marTop w:val="0"/>
              <w:marBottom w:val="0"/>
              <w:divBdr>
                <w:top w:val="none" w:sz="0" w:space="0" w:color="auto"/>
                <w:left w:val="none" w:sz="0" w:space="0" w:color="auto"/>
                <w:bottom w:val="none" w:sz="0" w:space="0" w:color="auto"/>
                <w:right w:val="none" w:sz="0" w:space="0" w:color="auto"/>
              </w:divBdr>
            </w:div>
            <w:div w:id="705642770">
              <w:marLeft w:val="640"/>
              <w:marRight w:val="0"/>
              <w:marTop w:val="0"/>
              <w:marBottom w:val="0"/>
              <w:divBdr>
                <w:top w:val="none" w:sz="0" w:space="0" w:color="auto"/>
                <w:left w:val="none" w:sz="0" w:space="0" w:color="auto"/>
                <w:bottom w:val="none" w:sz="0" w:space="0" w:color="auto"/>
                <w:right w:val="none" w:sz="0" w:space="0" w:color="auto"/>
              </w:divBdr>
            </w:div>
            <w:div w:id="705643207">
              <w:marLeft w:val="640"/>
              <w:marRight w:val="0"/>
              <w:marTop w:val="0"/>
              <w:marBottom w:val="0"/>
              <w:divBdr>
                <w:top w:val="none" w:sz="0" w:space="0" w:color="auto"/>
                <w:left w:val="none" w:sz="0" w:space="0" w:color="auto"/>
                <w:bottom w:val="none" w:sz="0" w:space="0" w:color="auto"/>
                <w:right w:val="none" w:sz="0" w:space="0" w:color="auto"/>
              </w:divBdr>
            </w:div>
            <w:div w:id="705720535">
              <w:marLeft w:val="640"/>
              <w:marRight w:val="0"/>
              <w:marTop w:val="0"/>
              <w:marBottom w:val="0"/>
              <w:divBdr>
                <w:top w:val="none" w:sz="0" w:space="0" w:color="auto"/>
                <w:left w:val="none" w:sz="0" w:space="0" w:color="auto"/>
                <w:bottom w:val="none" w:sz="0" w:space="0" w:color="auto"/>
                <w:right w:val="none" w:sz="0" w:space="0" w:color="auto"/>
              </w:divBdr>
            </w:div>
            <w:div w:id="705759240">
              <w:marLeft w:val="640"/>
              <w:marRight w:val="0"/>
              <w:marTop w:val="0"/>
              <w:marBottom w:val="0"/>
              <w:divBdr>
                <w:top w:val="none" w:sz="0" w:space="0" w:color="auto"/>
                <w:left w:val="none" w:sz="0" w:space="0" w:color="auto"/>
                <w:bottom w:val="none" w:sz="0" w:space="0" w:color="auto"/>
                <w:right w:val="none" w:sz="0" w:space="0" w:color="auto"/>
              </w:divBdr>
            </w:div>
            <w:div w:id="705763021">
              <w:marLeft w:val="640"/>
              <w:marRight w:val="0"/>
              <w:marTop w:val="0"/>
              <w:marBottom w:val="0"/>
              <w:divBdr>
                <w:top w:val="none" w:sz="0" w:space="0" w:color="auto"/>
                <w:left w:val="none" w:sz="0" w:space="0" w:color="auto"/>
                <w:bottom w:val="none" w:sz="0" w:space="0" w:color="auto"/>
                <w:right w:val="none" w:sz="0" w:space="0" w:color="auto"/>
              </w:divBdr>
            </w:div>
            <w:div w:id="705764144">
              <w:marLeft w:val="640"/>
              <w:marRight w:val="0"/>
              <w:marTop w:val="0"/>
              <w:marBottom w:val="0"/>
              <w:divBdr>
                <w:top w:val="none" w:sz="0" w:space="0" w:color="auto"/>
                <w:left w:val="none" w:sz="0" w:space="0" w:color="auto"/>
                <w:bottom w:val="none" w:sz="0" w:space="0" w:color="auto"/>
                <w:right w:val="none" w:sz="0" w:space="0" w:color="auto"/>
              </w:divBdr>
            </w:div>
            <w:div w:id="705906668">
              <w:marLeft w:val="640"/>
              <w:marRight w:val="0"/>
              <w:marTop w:val="0"/>
              <w:marBottom w:val="0"/>
              <w:divBdr>
                <w:top w:val="none" w:sz="0" w:space="0" w:color="auto"/>
                <w:left w:val="none" w:sz="0" w:space="0" w:color="auto"/>
                <w:bottom w:val="none" w:sz="0" w:space="0" w:color="auto"/>
                <w:right w:val="none" w:sz="0" w:space="0" w:color="auto"/>
              </w:divBdr>
            </w:div>
            <w:div w:id="705914636">
              <w:marLeft w:val="640"/>
              <w:marRight w:val="0"/>
              <w:marTop w:val="0"/>
              <w:marBottom w:val="0"/>
              <w:divBdr>
                <w:top w:val="none" w:sz="0" w:space="0" w:color="auto"/>
                <w:left w:val="none" w:sz="0" w:space="0" w:color="auto"/>
                <w:bottom w:val="none" w:sz="0" w:space="0" w:color="auto"/>
                <w:right w:val="none" w:sz="0" w:space="0" w:color="auto"/>
              </w:divBdr>
            </w:div>
            <w:div w:id="706024215">
              <w:marLeft w:val="640"/>
              <w:marRight w:val="0"/>
              <w:marTop w:val="0"/>
              <w:marBottom w:val="0"/>
              <w:divBdr>
                <w:top w:val="none" w:sz="0" w:space="0" w:color="auto"/>
                <w:left w:val="none" w:sz="0" w:space="0" w:color="auto"/>
                <w:bottom w:val="none" w:sz="0" w:space="0" w:color="auto"/>
                <w:right w:val="none" w:sz="0" w:space="0" w:color="auto"/>
              </w:divBdr>
            </w:div>
            <w:div w:id="706100778">
              <w:marLeft w:val="640"/>
              <w:marRight w:val="0"/>
              <w:marTop w:val="0"/>
              <w:marBottom w:val="0"/>
              <w:divBdr>
                <w:top w:val="none" w:sz="0" w:space="0" w:color="auto"/>
                <w:left w:val="none" w:sz="0" w:space="0" w:color="auto"/>
                <w:bottom w:val="none" w:sz="0" w:space="0" w:color="auto"/>
                <w:right w:val="none" w:sz="0" w:space="0" w:color="auto"/>
              </w:divBdr>
            </w:div>
            <w:div w:id="706105498">
              <w:marLeft w:val="640"/>
              <w:marRight w:val="0"/>
              <w:marTop w:val="0"/>
              <w:marBottom w:val="0"/>
              <w:divBdr>
                <w:top w:val="none" w:sz="0" w:space="0" w:color="auto"/>
                <w:left w:val="none" w:sz="0" w:space="0" w:color="auto"/>
                <w:bottom w:val="none" w:sz="0" w:space="0" w:color="auto"/>
                <w:right w:val="none" w:sz="0" w:space="0" w:color="auto"/>
              </w:divBdr>
            </w:div>
            <w:div w:id="706179503">
              <w:marLeft w:val="640"/>
              <w:marRight w:val="0"/>
              <w:marTop w:val="0"/>
              <w:marBottom w:val="0"/>
              <w:divBdr>
                <w:top w:val="none" w:sz="0" w:space="0" w:color="auto"/>
                <w:left w:val="none" w:sz="0" w:space="0" w:color="auto"/>
                <w:bottom w:val="none" w:sz="0" w:space="0" w:color="auto"/>
                <w:right w:val="none" w:sz="0" w:space="0" w:color="auto"/>
              </w:divBdr>
            </w:div>
            <w:div w:id="706222432">
              <w:marLeft w:val="640"/>
              <w:marRight w:val="0"/>
              <w:marTop w:val="0"/>
              <w:marBottom w:val="0"/>
              <w:divBdr>
                <w:top w:val="none" w:sz="0" w:space="0" w:color="auto"/>
                <w:left w:val="none" w:sz="0" w:space="0" w:color="auto"/>
                <w:bottom w:val="none" w:sz="0" w:space="0" w:color="auto"/>
                <w:right w:val="none" w:sz="0" w:space="0" w:color="auto"/>
              </w:divBdr>
            </w:div>
            <w:div w:id="706224511">
              <w:marLeft w:val="640"/>
              <w:marRight w:val="0"/>
              <w:marTop w:val="0"/>
              <w:marBottom w:val="0"/>
              <w:divBdr>
                <w:top w:val="none" w:sz="0" w:space="0" w:color="auto"/>
                <w:left w:val="none" w:sz="0" w:space="0" w:color="auto"/>
                <w:bottom w:val="none" w:sz="0" w:space="0" w:color="auto"/>
                <w:right w:val="none" w:sz="0" w:space="0" w:color="auto"/>
              </w:divBdr>
            </w:div>
            <w:div w:id="706372990">
              <w:marLeft w:val="640"/>
              <w:marRight w:val="0"/>
              <w:marTop w:val="0"/>
              <w:marBottom w:val="0"/>
              <w:divBdr>
                <w:top w:val="none" w:sz="0" w:space="0" w:color="auto"/>
                <w:left w:val="none" w:sz="0" w:space="0" w:color="auto"/>
                <w:bottom w:val="none" w:sz="0" w:space="0" w:color="auto"/>
                <w:right w:val="none" w:sz="0" w:space="0" w:color="auto"/>
              </w:divBdr>
            </w:div>
            <w:div w:id="706415172">
              <w:marLeft w:val="640"/>
              <w:marRight w:val="0"/>
              <w:marTop w:val="0"/>
              <w:marBottom w:val="0"/>
              <w:divBdr>
                <w:top w:val="none" w:sz="0" w:space="0" w:color="auto"/>
                <w:left w:val="none" w:sz="0" w:space="0" w:color="auto"/>
                <w:bottom w:val="none" w:sz="0" w:space="0" w:color="auto"/>
                <w:right w:val="none" w:sz="0" w:space="0" w:color="auto"/>
              </w:divBdr>
            </w:div>
            <w:div w:id="706417813">
              <w:marLeft w:val="640"/>
              <w:marRight w:val="0"/>
              <w:marTop w:val="0"/>
              <w:marBottom w:val="0"/>
              <w:divBdr>
                <w:top w:val="none" w:sz="0" w:space="0" w:color="auto"/>
                <w:left w:val="none" w:sz="0" w:space="0" w:color="auto"/>
                <w:bottom w:val="none" w:sz="0" w:space="0" w:color="auto"/>
                <w:right w:val="none" w:sz="0" w:space="0" w:color="auto"/>
              </w:divBdr>
            </w:div>
            <w:div w:id="706492560">
              <w:marLeft w:val="640"/>
              <w:marRight w:val="0"/>
              <w:marTop w:val="0"/>
              <w:marBottom w:val="0"/>
              <w:divBdr>
                <w:top w:val="none" w:sz="0" w:space="0" w:color="auto"/>
                <w:left w:val="none" w:sz="0" w:space="0" w:color="auto"/>
                <w:bottom w:val="none" w:sz="0" w:space="0" w:color="auto"/>
                <w:right w:val="none" w:sz="0" w:space="0" w:color="auto"/>
              </w:divBdr>
            </w:div>
            <w:div w:id="706492778">
              <w:marLeft w:val="640"/>
              <w:marRight w:val="0"/>
              <w:marTop w:val="0"/>
              <w:marBottom w:val="0"/>
              <w:divBdr>
                <w:top w:val="none" w:sz="0" w:space="0" w:color="auto"/>
                <w:left w:val="none" w:sz="0" w:space="0" w:color="auto"/>
                <w:bottom w:val="none" w:sz="0" w:space="0" w:color="auto"/>
                <w:right w:val="none" w:sz="0" w:space="0" w:color="auto"/>
              </w:divBdr>
            </w:div>
            <w:div w:id="706567207">
              <w:marLeft w:val="640"/>
              <w:marRight w:val="0"/>
              <w:marTop w:val="0"/>
              <w:marBottom w:val="0"/>
              <w:divBdr>
                <w:top w:val="none" w:sz="0" w:space="0" w:color="auto"/>
                <w:left w:val="none" w:sz="0" w:space="0" w:color="auto"/>
                <w:bottom w:val="none" w:sz="0" w:space="0" w:color="auto"/>
                <w:right w:val="none" w:sz="0" w:space="0" w:color="auto"/>
              </w:divBdr>
            </w:div>
            <w:div w:id="706637394">
              <w:marLeft w:val="640"/>
              <w:marRight w:val="0"/>
              <w:marTop w:val="0"/>
              <w:marBottom w:val="0"/>
              <w:divBdr>
                <w:top w:val="none" w:sz="0" w:space="0" w:color="auto"/>
                <w:left w:val="none" w:sz="0" w:space="0" w:color="auto"/>
                <w:bottom w:val="none" w:sz="0" w:space="0" w:color="auto"/>
                <w:right w:val="none" w:sz="0" w:space="0" w:color="auto"/>
              </w:divBdr>
            </w:div>
            <w:div w:id="706637631">
              <w:marLeft w:val="640"/>
              <w:marRight w:val="0"/>
              <w:marTop w:val="0"/>
              <w:marBottom w:val="0"/>
              <w:divBdr>
                <w:top w:val="none" w:sz="0" w:space="0" w:color="auto"/>
                <w:left w:val="none" w:sz="0" w:space="0" w:color="auto"/>
                <w:bottom w:val="none" w:sz="0" w:space="0" w:color="auto"/>
                <w:right w:val="none" w:sz="0" w:space="0" w:color="auto"/>
              </w:divBdr>
            </w:div>
            <w:div w:id="706637920">
              <w:marLeft w:val="640"/>
              <w:marRight w:val="0"/>
              <w:marTop w:val="0"/>
              <w:marBottom w:val="0"/>
              <w:divBdr>
                <w:top w:val="none" w:sz="0" w:space="0" w:color="auto"/>
                <w:left w:val="none" w:sz="0" w:space="0" w:color="auto"/>
                <w:bottom w:val="none" w:sz="0" w:space="0" w:color="auto"/>
                <w:right w:val="none" w:sz="0" w:space="0" w:color="auto"/>
              </w:divBdr>
            </w:div>
            <w:div w:id="706876869">
              <w:marLeft w:val="640"/>
              <w:marRight w:val="0"/>
              <w:marTop w:val="0"/>
              <w:marBottom w:val="0"/>
              <w:divBdr>
                <w:top w:val="none" w:sz="0" w:space="0" w:color="auto"/>
                <w:left w:val="none" w:sz="0" w:space="0" w:color="auto"/>
                <w:bottom w:val="none" w:sz="0" w:space="0" w:color="auto"/>
                <w:right w:val="none" w:sz="0" w:space="0" w:color="auto"/>
              </w:divBdr>
            </w:div>
            <w:div w:id="707024344">
              <w:marLeft w:val="640"/>
              <w:marRight w:val="0"/>
              <w:marTop w:val="0"/>
              <w:marBottom w:val="0"/>
              <w:divBdr>
                <w:top w:val="none" w:sz="0" w:space="0" w:color="auto"/>
                <w:left w:val="none" w:sz="0" w:space="0" w:color="auto"/>
                <w:bottom w:val="none" w:sz="0" w:space="0" w:color="auto"/>
                <w:right w:val="none" w:sz="0" w:space="0" w:color="auto"/>
              </w:divBdr>
            </w:div>
            <w:div w:id="707025634">
              <w:marLeft w:val="640"/>
              <w:marRight w:val="0"/>
              <w:marTop w:val="0"/>
              <w:marBottom w:val="0"/>
              <w:divBdr>
                <w:top w:val="none" w:sz="0" w:space="0" w:color="auto"/>
                <w:left w:val="none" w:sz="0" w:space="0" w:color="auto"/>
                <w:bottom w:val="none" w:sz="0" w:space="0" w:color="auto"/>
                <w:right w:val="none" w:sz="0" w:space="0" w:color="auto"/>
              </w:divBdr>
            </w:div>
            <w:div w:id="707027030">
              <w:marLeft w:val="640"/>
              <w:marRight w:val="0"/>
              <w:marTop w:val="0"/>
              <w:marBottom w:val="0"/>
              <w:divBdr>
                <w:top w:val="none" w:sz="0" w:space="0" w:color="auto"/>
                <w:left w:val="none" w:sz="0" w:space="0" w:color="auto"/>
                <w:bottom w:val="none" w:sz="0" w:space="0" w:color="auto"/>
                <w:right w:val="none" w:sz="0" w:space="0" w:color="auto"/>
              </w:divBdr>
            </w:div>
            <w:div w:id="707219724">
              <w:marLeft w:val="640"/>
              <w:marRight w:val="0"/>
              <w:marTop w:val="0"/>
              <w:marBottom w:val="0"/>
              <w:divBdr>
                <w:top w:val="none" w:sz="0" w:space="0" w:color="auto"/>
                <w:left w:val="none" w:sz="0" w:space="0" w:color="auto"/>
                <w:bottom w:val="none" w:sz="0" w:space="0" w:color="auto"/>
                <w:right w:val="none" w:sz="0" w:space="0" w:color="auto"/>
              </w:divBdr>
            </w:div>
            <w:div w:id="707220479">
              <w:marLeft w:val="640"/>
              <w:marRight w:val="0"/>
              <w:marTop w:val="0"/>
              <w:marBottom w:val="0"/>
              <w:divBdr>
                <w:top w:val="none" w:sz="0" w:space="0" w:color="auto"/>
                <w:left w:val="none" w:sz="0" w:space="0" w:color="auto"/>
                <w:bottom w:val="none" w:sz="0" w:space="0" w:color="auto"/>
                <w:right w:val="none" w:sz="0" w:space="0" w:color="auto"/>
              </w:divBdr>
            </w:div>
            <w:div w:id="707295296">
              <w:marLeft w:val="640"/>
              <w:marRight w:val="0"/>
              <w:marTop w:val="0"/>
              <w:marBottom w:val="0"/>
              <w:divBdr>
                <w:top w:val="none" w:sz="0" w:space="0" w:color="auto"/>
                <w:left w:val="none" w:sz="0" w:space="0" w:color="auto"/>
                <w:bottom w:val="none" w:sz="0" w:space="0" w:color="auto"/>
                <w:right w:val="none" w:sz="0" w:space="0" w:color="auto"/>
              </w:divBdr>
            </w:div>
            <w:div w:id="707337858">
              <w:marLeft w:val="640"/>
              <w:marRight w:val="0"/>
              <w:marTop w:val="0"/>
              <w:marBottom w:val="0"/>
              <w:divBdr>
                <w:top w:val="none" w:sz="0" w:space="0" w:color="auto"/>
                <w:left w:val="none" w:sz="0" w:space="0" w:color="auto"/>
                <w:bottom w:val="none" w:sz="0" w:space="0" w:color="auto"/>
                <w:right w:val="none" w:sz="0" w:space="0" w:color="auto"/>
              </w:divBdr>
            </w:div>
            <w:div w:id="707416053">
              <w:marLeft w:val="640"/>
              <w:marRight w:val="0"/>
              <w:marTop w:val="0"/>
              <w:marBottom w:val="0"/>
              <w:divBdr>
                <w:top w:val="none" w:sz="0" w:space="0" w:color="auto"/>
                <w:left w:val="none" w:sz="0" w:space="0" w:color="auto"/>
                <w:bottom w:val="none" w:sz="0" w:space="0" w:color="auto"/>
                <w:right w:val="none" w:sz="0" w:space="0" w:color="auto"/>
              </w:divBdr>
            </w:div>
            <w:div w:id="707416368">
              <w:marLeft w:val="640"/>
              <w:marRight w:val="0"/>
              <w:marTop w:val="0"/>
              <w:marBottom w:val="0"/>
              <w:divBdr>
                <w:top w:val="none" w:sz="0" w:space="0" w:color="auto"/>
                <w:left w:val="none" w:sz="0" w:space="0" w:color="auto"/>
                <w:bottom w:val="none" w:sz="0" w:space="0" w:color="auto"/>
                <w:right w:val="none" w:sz="0" w:space="0" w:color="auto"/>
              </w:divBdr>
            </w:div>
            <w:div w:id="707489521">
              <w:marLeft w:val="640"/>
              <w:marRight w:val="0"/>
              <w:marTop w:val="0"/>
              <w:marBottom w:val="0"/>
              <w:divBdr>
                <w:top w:val="none" w:sz="0" w:space="0" w:color="auto"/>
                <w:left w:val="none" w:sz="0" w:space="0" w:color="auto"/>
                <w:bottom w:val="none" w:sz="0" w:space="0" w:color="auto"/>
                <w:right w:val="none" w:sz="0" w:space="0" w:color="auto"/>
              </w:divBdr>
            </w:div>
            <w:div w:id="707527685">
              <w:marLeft w:val="640"/>
              <w:marRight w:val="0"/>
              <w:marTop w:val="0"/>
              <w:marBottom w:val="0"/>
              <w:divBdr>
                <w:top w:val="none" w:sz="0" w:space="0" w:color="auto"/>
                <w:left w:val="none" w:sz="0" w:space="0" w:color="auto"/>
                <w:bottom w:val="none" w:sz="0" w:space="0" w:color="auto"/>
                <w:right w:val="none" w:sz="0" w:space="0" w:color="auto"/>
              </w:divBdr>
            </w:div>
            <w:div w:id="707533134">
              <w:marLeft w:val="640"/>
              <w:marRight w:val="0"/>
              <w:marTop w:val="0"/>
              <w:marBottom w:val="0"/>
              <w:divBdr>
                <w:top w:val="none" w:sz="0" w:space="0" w:color="auto"/>
                <w:left w:val="none" w:sz="0" w:space="0" w:color="auto"/>
                <w:bottom w:val="none" w:sz="0" w:space="0" w:color="auto"/>
                <w:right w:val="none" w:sz="0" w:space="0" w:color="auto"/>
              </w:divBdr>
            </w:div>
            <w:div w:id="707682234">
              <w:marLeft w:val="640"/>
              <w:marRight w:val="0"/>
              <w:marTop w:val="0"/>
              <w:marBottom w:val="0"/>
              <w:divBdr>
                <w:top w:val="none" w:sz="0" w:space="0" w:color="auto"/>
                <w:left w:val="none" w:sz="0" w:space="0" w:color="auto"/>
                <w:bottom w:val="none" w:sz="0" w:space="0" w:color="auto"/>
                <w:right w:val="none" w:sz="0" w:space="0" w:color="auto"/>
              </w:divBdr>
            </w:div>
            <w:div w:id="707804707">
              <w:marLeft w:val="640"/>
              <w:marRight w:val="0"/>
              <w:marTop w:val="0"/>
              <w:marBottom w:val="0"/>
              <w:divBdr>
                <w:top w:val="none" w:sz="0" w:space="0" w:color="auto"/>
                <w:left w:val="none" w:sz="0" w:space="0" w:color="auto"/>
                <w:bottom w:val="none" w:sz="0" w:space="0" w:color="auto"/>
                <w:right w:val="none" w:sz="0" w:space="0" w:color="auto"/>
              </w:divBdr>
            </w:div>
            <w:div w:id="707996126">
              <w:marLeft w:val="640"/>
              <w:marRight w:val="0"/>
              <w:marTop w:val="0"/>
              <w:marBottom w:val="0"/>
              <w:divBdr>
                <w:top w:val="none" w:sz="0" w:space="0" w:color="auto"/>
                <w:left w:val="none" w:sz="0" w:space="0" w:color="auto"/>
                <w:bottom w:val="none" w:sz="0" w:space="0" w:color="auto"/>
                <w:right w:val="none" w:sz="0" w:space="0" w:color="auto"/>
              </w:divBdr>
            </w:div>
            <w:div w:id="708185548">
              <w:marLeft w:val="640"/>
              <w:marRight w:val="0"/>
              <w:marTop w:val="0"/>
              <w:marBottom w:val="0"/>
              <w:divBdr>
                <w:top w:val="none" w:sz="0" w:space="0" w:color="auto"/>
                <w:left w:val="none" w:sz="0" w:space="0" w:color="auto"/>
                <w:bottom w:val="none" w:sz="0" w:space="0" w:color="auto"/>
                <w:right w:val="none" w:sz="0" w:space="0" w:color="auto"/>
              </w:divBdr>
            </w:div>
            <w:div w:id="708186652">
              <w:marLeft w:val="640"/>
              <w:marRight w:val="0"/>
              <w:marTop w:val="0"/>
              <w:marBottom w:val="0"/>
              <w:divBdr>
                <w:top w:val="none" w:sz="0" w:space="0" w:color="auto"/>
                <w:left w:val="none" w:sz="0" w:space="0" w:color="auto"/>
                <w:bottom w:val="none" w:sz="0" w:space="0" w:color="auto"/>
                <w:right w:val="none" w:sz="0" w:space="0" w:color="auto"/>
              </w:divBdr>
            </w:div>
            <w:div w:id="708264760">
              <w:marLeft w:val="640"/>
              <w:marRight w:val="0"/>
              <w:marTop w:val="0"/>
              <w:marBottom w:val="0"/>
              <w:divBdr>
                <w:top w:val="none" w:sz="0" w:space="0" w:color="auto"/>
                <w:left w:val="none" w:sz="0" w:space="0" w:color="auto"/>
                <w:bottom w:val="none" w:sz="0" w:space="0" w:color="auto"/>
                <w:right w:val="none" w:sz="0" w:space="0" w:color="auto"/>
              </w:divBdr>
            </w:div>
            <w:div w:id="708380205">
              <w:marLeft w:val="640"/>
              <w:marRight w:val="0"/>
              <w:marTop w:val="0"/>
              <w:marBottom w:val="0"/>
              <w:divBdr>
                <w:top w:val="none" w:sz="0" w:space="0" w:color="auto"/>
                <w:left w:val="none" w:sz="0" w:space="0" w:color="auto"/>
                <w:bottom w:val="none" w:sz="0" w:space="0" w:color="auto"/>
                <w:right w:val="none" w:sz="0" w:space="0" w:color="auto"/>
              </w:divBdr>
            </w:div>
            <w:div w:id="708459410">
              <w:marLeft w:val="640"/>
              <w:marRight w:val="0"/>
              <w:marTop w:val="0"/>
              <w:marBottom w:val="0"/>
              <w:divBdr>
                <w:top w:val="none" w:sz="0" w:space="0" w:color="auto"/>
                <w:left w:val="none" w:sz="0" w:space="0" w:color="auto"/>
                <w:bottom w:val="none" w:sz="0" w:space="0" w:color="auto"/>
                <w:right w:val="none" w:sz="0" w:space="0" w:color="auto"/>
              </w:divBdr>
            </w:div>
            <w:div w:id="708533246">
              <w:marLeft w:val="640"/>
              <w:marRight w:val="0"/>
              <w:marTop w:val="0"/>
              <w:marBottom w:val="0"/>
              <w:divBdr>
                <w:top w:val="none" w:sz="0" w:space="0" w:color="auto"/>
                <w:left w:val="none" w:sz="0" w:space="0" w:color="auto"/>
                <w:bottom w:val="none" w:sz="0" w:space="0" w:color="auto"/>
                <w:right w:val="none" w:sz="0" w:space="0" w:color="auto"/>
              </w:divBdr>
            </w:div>
            <w:div w:id="708603473">
              <w:marLeft w:val="640"/>
              <w:marRight w:val="0"/>
              <w:marTop w:val="0"/>
              <w:marBottom w:val="0"/>
              <w:divBdr>
                <w:top w:val="none" w:sz="0" w:space="0" w:color="auto"/>
                <w:left w:val="none" w:sz="0" w:space="0" w:color="auto"/>
                <w:bottom w:val="none" w:sz="0" w:space="0" w:color="auto"/>
                <w:right w:val="none" w:sz="0" w:space="0" w:color="auto"/>
              </w:divBdr>
            </w:div>
            <w:div w:id="708646876">
              <w:marLeft w:val="640"/>
              <w:marRight w:val="0"/>
              <w:marTop w:val="0"/>
              <w:marBottom w:val="0"/>
              <w:divBdr>
                <w:top w:val="none" w:sz="0" w:space="0" w:color="auto"/>
                <w:left w:val="none" w:sz="0" w:space="0" w:color="auto"/>
                <w:bottom w:val="none" w:sz="0" w:space="0" w:color="auto"/>
                <w:right w:val="none" w:sz="0" w:space="0" w:color="auto"/>
              </w:divBdr>
            </w:div>
            <w:div w:id="708653530">
              <w:marLeft w:val="640"/>
              <w:marRight w:val="0"/>
              <w:marTop w:val="0"/>
              <w:marBottom w:val="0"/>
              <w:divBdr>
                <w:top w:val="none" w:sz="0" w:space="0" w:color="auto"/>
                <w:left w:val="none" w:sz="0" w:space="0" w:color="auto"/>
                <w:bottom w:val="none" w:sz="0" w:space="0" w:color="auto"/>
                <w:right w:val="none" w:sz="0" w:space="0" w:color="auto"/>
              </w:divBdr>
            </w:div>
            <w:div w:id="708720905">
              <w:marLeft w:val="640"/>
              <w:marRight w:val="0"/>
              <w:marTop w:val="0"/>
              <w:marBottom w:val="0"/>
              <w:divBdr>
                <w:top w:val="none" w:sz="0" w:space="0" w:color="auto"/>
                <w:left w:val="none" w:sz="0" w:space="0" w:color="auto"/>
                <w:bottom w:val="none" w:sz="0" w:space="0" w:color="auto"/>
                <w:right w:val="none" w:sz="0" w:space="0" w:color="auto"/>
              </w:divBdr>
            </w:div>
            <w:div w:id="708840689">
              <w:marLeft w:val="640"/>
              <w:marRight w:val="0"/>
              <w:marTop w:val="0"/>
              <w:marBottom w:val="0"/>
              <w:divBdr>
                <w:top w:val="none" w:sz="0" w:space="0" w:color="auto"/>
                <w:left w:val="none" w:sz="0" w:space="0" w:color="auto"/>
                <w:bottom w:val="none" w:sz="0" w:space="0" w:color="auto"/>
                <w:right w:val="none" w:sz="0" w:space="0" w:color="auto"/>
              </w:divBdr>
            </w:div>
            <w:div w:id="708990736">
              <w:marLeft w:val="640"/>
              <w:marRight w:val="0"/>
              <w:marTop w:val="0"/>
              <w:marBottom w:val="0"/>
              <w:divBdr>
                <w:top w:val="none" w:sz="0" w:space="0" w:color="auto"/>
                <w:left w:val="none" w:sz="0" w:space="0" w:color="auto"/>
                <w:bottom w:val="none" w:sz="0" w:space="0" w:color="auto"/>
                <w:right w:val="none" w:sz="0" w:space="0" w:color="auto"/>
              </w:divBdr>
            </w:div>
            <w:div w:id="709183332">
              <w:marLeft w:val="640"/>
              <w:marRight w:val="0"/>
              <w:marTop w:val="0"/>
              <w:marBottom w:val="0"/>
              <w:divBdr>
                <w:top w:val="none" w:sz="0" w:space="0" w:color="auto"/>
                <w:left w:val="none" w:sz="0" w:space="0" w:color="auto"/>
                <w:bottom w:val="none" w:sz="0" w:space="0" w:color="auto"/>
                <w:right w:val="none" w:sz="0" w:space="0" w:color="auto"/>
              </w:divBdr>
            </w:div>
            <w:div w:id="709258089">
              <w:marLeft w:val="640"/>
              <w:marRight w:val="0"/>
              <w:marTop w:val="0"/>
              <w:marBottom w:val="0"/>
              <w:divBdr>
                <w:top w:val="none" w:sz="0" w:space="0" w:color="auto"/>
                <w:left w:val="none" w:sz="0" w:space="0" w:color="auto"/>
                <w:bottom w:val="none" w:sz="0" w:space="0" w:color="auto"/>
                <w:right w:val="none" w:sz="0" w:space="0" w:color="auto"/>
              </w:divBdr>
            </w:div>
            <w:div w:id="709307771">
              <w:marLeft w:val="640"/>
              <w:marRight w:val="0"/>
              <w:marTop w:val="0"/>
              <w:marBottom w:val="0"/>
              <w:divBdr>
                <w:top w:val="none" w:sz="0" w:space="0" w:color="auto"/>
                <w:left w:val="none" w:sz="0" w:space="0" w:color="auto"/>
                <w:bottom w:val="none" w:sz="0" w:space="0" w:color="auto"/>
                <w:right w:val="none" w:sz="0" w:space="0" w:color="auto"/>
              </w:divBdr>
            </w:div>
            <w:div w:id="709375384">
              <w:marLeft w:val="640"/>
              <w:marRight w:val="0"/>
              <w:marTop w:val="0"/>
              <w:marBottom w:val="0"/>
              <w:divBdr>
                <w:top w:val="none" w:sz="0" w:space="0" w:color="auto"/>
                <w:left w:val="none" w:sz="0" w:space="0" w:color="auto"/>
                <w:bottom w:val="none" w:sz="0" w:space="0" w:color="auto"/>
                <w:right w:val="none" w:sz="0" w:space="0" w:color="auto"/>
              </w:divBdr>
            </w:div>
            <w:div w:id="709378858">
              <w:marLeft w:val="640"/>
              <w:marRight w:val="0"/>
              <w:marTop w:val="0"/>
              <w:marBottom w:val="0"/>
              <w:divBdr>
                <w:top w:val="none" w:sz="0" w:space="0" w:color="auto"/>
                <w:left w:val="none" w:sz="0" w:space="0" w:color="auto"/>
                <w:bottom w:val="none" w:sz="0" w:space="0" w:color="auto"/>
                <w:right w:val="none" w:sz="0" w:space="0" w:color="auto"/>
              </w:divBdr>
            </w:div>
            <w:div w:id="709572368">
              <w:marLeft w:val="640"/>
              <w:marRight w:val="0"/>
              <w:marTop w:val="0"/>
              <w:marBottom w:val="0"/>
              <w:divBdr>
                <w:top w:val="none" w:sz="0" w:space="0" w:color="auto"/>
                <w:left w:val="none" w:sz="0" w:space="0" w:color="auto"/>
                <w:bottom w:val="none" w:sz="0" w:space="0" w:color="auto"/>
                <w:right w:val="none" w:sz="0" w:space="0" w:color="auto"/>
              </w:divBdr>
            </w:div>
            <w:div w:id="709646999">
              <w:marLeft w:val="640"/>
              <w:marRight w:val="0"/>
              <w:marTop w:val="0"/>
              <w:marBottom w:val="0"/>
              <w:divBdr>
                <w:top w:val="none" w:sz="0" w:space="0" w:color="auto"/>
                <w:left w:val="none" w:sz="0" w:space="0" w:color="auto"/>
                <w:bottom w:val="none" w:sz="0" w:space="0" w:color="auto"/>
                <w:right w:val="none" w:sz="0" w:space="0" w:color="auto"/>
              </w:divBdr>
            </w:div>
            <w:div w:id="709648346">
              <w:marLeft w:val="640"/>
              <w:marRight w:val="0"/>
              <w:marTop w:val="0"/>
              <w:marBottom w:val="0"/>
              <w:divBdr>
                <w:top w:val="none" w:sz="0" w:space="0" w:color="auto"/>
                <w:left w:val="none" w:sz="0" w:space="0" w:color="auto"/>
                <w:bottom w:val="none" w:sz="0" w:space="0" w:color="auto"/>
                <w:right w:val="none" w:sz="0" w:space="0" w:color="auto"/>
              </w:divBdr>
            </w:div>
            <w:div w:id="709652169">
              <w:marLeft w:val="640"/>
              <w:marRight w:val="0"/>
              <w:marTop w:val="0"/>
              <w:marBottom w:val="0"/>
              <w:divBdr>
                <w:top w:val="none" w:sz="0" w:space="0" w:color="auto"/>
                <w:left w:val="none" w:sz="0" w:space="0" w:color="auto"/>
                <w:bottom w:val="none" w:sz="0" w:space="0" w:color="auto"/>
                <w:right w:val="none" w:sz="0" w:space="0" w:color="auto"/>
              </w:divBdr>
            </w:div>
            <w:div w:id="709693235">
              <w:marLeft w:val="640"/>
              <w:marRight w:val="0"/>
              <w:marTop w:val="0"/>
              <w:marBottom w:val="0"/>
              <w:divBdr>
                <w:top w:val="none" w:sz="0" w:space="0" w:color="auto"/>
                <w:left w:val="none" w:sz="0" w:space="0" w:color="auto"/>
                <w:bottom w:val="none" w:sz="0" w:space="0" w:color="auto"/>
                <w:right w:val="none" w:sz="0" w:space="0" w:color="auto"/>
              </w:divBdr>
            </w:div>
            <w:div w:id="709693683">
              <w:marLeft w:val="640"/>
              <w:marRight w:val="0"/>
              <w:marTop w:val="0"/>
              <w:marBottom w:val="0"/>
              <w:divBdr>
                <w:top w:val="none" w:sz="0" w:space="0" w:color="auto"/>
                <w:left w:val="none" w:sz="0" w:space="0" w:color="auto"/>
                <w:bottom w:val="none" w:sz="0" w:space="0" w:color="auto"/>
                <w:right w:val="none" w:sz="0" w:space="0" w:color="auto"/>
              </w:divBdr>
            </w:div>
            <w:div w:id="709720427">
              <w:marLeft w:val="640"/>
              <w:marRight w:val="0"/>
              <w:marTop w:val="0"/>
              <w:marBottom w:val="0"/>
              <w:divBdr>
                <w:top w:val="none" w:sz="0" w:space="0" w:color="auto"/>
                <w:left w:val="none" w:sz="0" w:space="0" w:color="auto"/>
                <w:bottom w:val="none" w:sz="0" w:space="0" w:color="auto"/>
                <w:right w:val="none" w:sz="0" w:space="0" w:color="auto"/>
              </w:divBdr>
            </w:div>
            <w:div w:id="709768609">
              <w:marLeft w:val="640"/>
              <w:marRight w:val="0"/>
              <w:marTop w:val="0"/>
              <w:marBottom w:val="0"/>
              <w:divBdr>
                <w:top w:val="none" w:sz="0" w:space="0" w:color="auto"/>
                <w:left w:val="none" w:sz="0" w:space="0" w:color="auto"/>
                <w:bottom w:val="none" w:sz="0" w:space="0" w:color="auto"/>
                <w:right w:val="none" w:sz="0" w:space="0" w:color="auto"/>
              </w:divBdr>
            </w:div>
            <w:div w:id="709839408">
              <w:marLeft w:val="640"/>
              <w:marRight w:val="0"/>
              <w:marTop w:val="0"/>
              <w:marBottom w:val="0"/>
              <w:divBdr>
                <w:top w:val="none" w:sz="0" w:space="0" w:color="auto"/>
                <w:left w:val="none" w:sz="0" w:space="0" w:color="auto"/>
                <w:bottom w:val="none" w:sz="0" w:space="0" w:color="auto"/>
                <w:right w:val="none" w:sz="0" w:space="0" w:color="auto"/>
              </w:divBdr>
            </w:div>
            <w:div w:id="710038884">
              <w:marLeft w:val="640"/>
              <w:marRight w:val="0"/>
              <w:marTop w:val="0"/>
              <w:marBottom w:val="0"/>
              <w:divBdr>
                <w:top w:val="none" w:sz="0" w:space="0" w:color="auto"/>
                <w:left w:val="none" w:sz="0" w:space="0" w:color="auto"/>
                <w:bottom w:val="none" w:sz="0" w:space="0" w:color="auto"/>
                <w:right w:val="none" w:sz="0" w:space="0" w:color="auto"/>
              </w:divBdr>
            </w:div>
            <w:div w:id="710107164">
              <w:marLeft w:val="640"/>
              <w:marRight w:val="0"/>
              <w:marTop w:val="0"/>
              <w:marBottom w:val="0"/>
              <w:divBdr>
                <w:top w:val="none" w:sz="0" w:space="0" w:color="auto"/>
                <w:left w:val="none" w:sz="0" w:space="0" w:color="auto"/>
                <w:bottom w:val="none" w:sz="0" w:space="0" w:color="auto"/>
                <w:right w:val="none" w:sz="0" w:space="0" w:color="auto"/>
              </w:divBdr>
            </w:div>
            <w:div w:id="710107345">
              <w:marLeft w:val="640"/>
              <w:marRight w:val="0"/>
              <w:marTop w:val="0"/>
              <w:marBottom w:val="0"/>
              <w:divBdr>
                <w:top w:val="none" w:sz="0" w:space="0" w:color="auto"/>
                <w:left w:val="none" w:sz="0" w:space="0" w:color="auto"/>
                <w:bottom w:val="none" w:sz="0" w:space="0" w:color="auto"/>
                <w:right w:val="none" w:sz="0" w:space="0" w:color="auto"/>
              </w:divBdr>
            </w:div>
            <w:div w:id="710114570">
              <w:marLeft w:val="640"/>
              <w:marRight w:val="0"/>
              <w:marTop w:val="0"/>
              <w:marBottom w:val="0"/>
              <w:divBdr>
                <w:top w:val="none" w:sz="0" w:space="0" w:color="auto"/>
                <w:left w:val="none" w:sz="0" w:space="0" w:color="auto"/>
                <w:bottom w:val="none" w:sz="0" w:space="0" w:color="auto"/>
                <w:right w:val="none" w:sz="0" w:space="0" w:color="auto"/>
              </w:divBdr>
            </w:div>
            <w:div w:id="710114669">
              <w:marLeft w:val="640"/>
              <w:marRight w:val="0"/>
              <w:marTop w:val="0"/>
              <w:marBottom w:val="0"/>
              <w:divBdr>
                <w:top w:val="none" w:sz="0" w:space="0" w:color="auto"/>
                <w:left w:val="none" w:sz="0" w:space="0" w:color="auto"/>
                <w:bottom w:val="none" w:sz="0" w:space="0" w:color="auto"/>
                <w:right w:val="none" w:sz="0" w:space="0" w:color="auto"/>
              </w:divBdr>
            </w:div>
            <w:div w:id="710151663">
              <w:marLeft w:val="640"/>
              <w:marRight w:val="0"/>
              <w:marTop w:val="0"/>
              <w:marBottom w:val="0"/>
              <w:divBdr>
                <w:top w:val="none" w:sz="0" w:space="0" w:color="auto"/>
                <w:left w:val="none" w:sz="0" w:space="0" w:color="auto"/>
                <w:bottom w:val="none" w:sz="0" w:space="0" w:color="auto"/>
                <w:right w:val="none" w:sz="0" w:space="0" w:color="auto"/>
              </w:divBdr>
            </w:div>
            <w:div w:id="710153267">
              <w:marLeft w:val="640"/>
              <w:marRight w:val="0"/>
              <w:marTop w:val="0"/>
              <w:marBottom w:val="0"/>
              <w:divBdr>
                <w:top w:val="none" w:sz="0" w:space="0" w:color="auto"/>
                <w:left w:val="none" w:sz="0" w:space="0" w:color="auto"/>
                <w:bottom w:val="none" w:sz="0" w:space="0" w:color="auto"/>
                <w:right w:val="none" w:sz="0" w:space="0" w:color="auto"/>
              </w:divBdr>
            </w:div>
            <w:div w:id="710153951">
              <w:marLeft w:val="640"/>
              <w:marRight w:val="0"/>
              <w:marTop w:val="0"/>
              <w:marBottom w:val="0"/>
              <w:divBdr>
                <w:top w:val="none" w:sz="0" w:space="0" w:color="auto"/>
                <w:left w:val="none" w:sz="0" w:space="0" w:color="auto"/>
                <w:bottom w:val="none" w:sz="0" w:space="0" w:color="auto"/>
                <w:right w:val="none" w:sz="0" w:space="0" w:color="auto"/>
              </w:divBdr>
            </w:div>
            <w:div w:id="710226695">
              <w:marLeft w:val="640"/>
              <w:marRight w:val="0"/>
              <w:marTop w:val="0"/>
              <w:marBottom w:val="0"/>
              <w:divBdr>
                <w:top w:val="none" w:sz="0" w:space="0" w:color="auto"/>
                <w:left w:val="none" w:sz="0" w:space="0" w:color="auto"/>
                <w:bottom w:val="none" w:sz="0" w:space="0" w:color="auto"/>
                <w:right w:val="none" w:sz="0" w:space="0" w:color="auto"/>
              </w:divBdr>
            </w:div>
            <w:div w:id="710305046">
              <w:marLeft w:val="640"/>
              <w:marRight w:val="0"/>
              <w:marTop w:val="0"/>
              <w:marBottom w:val="0"/>
              <w:divBdr>
                <w:top w:val="none" w:sz="0" w:space="0" w:color="auto"/>
                <w:left w:val="none" w:sz="0" w:space="0" w:color="auto"/>
                <w:bottom w:val="none" w:sz="0" w:space="0" w:color="auto"/>
                <w:right w:val="none" w:sz="0" w:space="0" w:color="auto"/>
              </w:divBdr>
            </w:div>
            <w:div w:id="710571148">
              <w:marLeft w:val="640"/>
              <w:marRight w:val="0"/>
              <w:marTop w:val="0"/>
              <w:marBottom w:val="0"/>
              <w:divBdr>
                <w:top w:val="none" w:sz="0" w:space="0" w:color="auto"/>
                <w:left w:val="none" w:sz="0" w:space="0" w:color="auto"/>
                <w:bottom w:val="none" w:sz="0" w:space="0" w:color="auto"/>
                <w:right w:val="none" w:sz="0" w:space="0" w:color="auto"/>
              </w:divBdr>
            </w:div>
            <w:div w:id="710612469">
              <w:marLeft w:val="640"/>
              <w:marRight w:val="0"/>
              <w:marTop w:val="0"/>
              <w:marBottom w:val="0"/>
              <w:divBdr>
                <w:top w:val="none" w:sz="0" w:space="0" w:color="auto"/>
                <w:left w:val="none" w:sz="0" w:space="0" w:color="auto"/>
                <w:bottom w:val="none" w:sz="0" w:space="0" w:color="auto"/>
                <w:right w:val="none" w:sz="0" w:space="0" w:color="auto"/>
              </w:divBdr>
            </w:div>
            <w:div w:id="710616310">
              <w:marLeft w:val="640"/>
              <w:marRight w:val="0"/>
              <w:marTop w:val="0"/>
              <w:marBottom w:val="0"/>
              <w:divBdr>
                <w:top w:val="none" w:sz="0" w:space="0" w:color="auto"/>
                <w:left w:val="none" w:sz="0" w:space="0" w:color="auto"/>
                <w:bottom w:val="none" w:sz="0" w:space="0" w:color="auto"/>
                <w:right w:val="none" w:sz="0" w:space="0" w:color="auto"/>
              </w:divBdr>
            </w:div>
            <w:div w:id="710619414">
              <w:marLeft w:val="640"/>
              <w:marRight w:val="0"/>
              <w:marTop w:val="0"/>
              <w:marBottom w:val="0"/>
              <w:divBdr>
                <w:top w:val="none" w:sz="0" w:space="0" w:color="auto"/>
                <w:left w:val="none" w:sz="0" w:space="0" w:color="auto"/>
                <w:bottom w:val="none" w:sz="0" w:space="0" w:color="auto"/>
                <w:right w:val="none" w:sz="0" w:space="0" w:color="auto"/>
              </w:divBdr>
            </w:div>
            <w:div w:id="710691778">
              <w:marLeft w:val="640"/>
              <w:marRight w:val="0"/>
              <w:marTop w:val="0"/>
              <w:marBottom w:val="0"/>
              <w:divBdr>
                <w:top w:val="none" w:sz="0" w:space="0" w:color="auto"/>
                <w:left w:val="none" w:sz="0" w:space="0" w:color="auto"/>
                <w:bottom w:val="none" w:sz="0" w:space="0" w:color="auto"/>
                <w:right w:val="none" w:sz="0" w:space="0" w:color="auto"/>
              </w:divBdr>
            </w:div>
            <w:div w:id="710694604">
              <w:marLeft w:val="640"/>
              <w:marRight w:val="0"/>
              <w:marTop w:val="0"/>
              <w:marBottom w:val="0"/>
              <w:divBdr>
                <w:top w:val="none" w:sz="0" w:space="0" w:color="auto"/>
                <w:left w:val="none" w:sz="0" w:space="0" w:color="auto"/>
                <w:bottom w:val="none" w:sz="0" w:space="0" w:color="auto"/>
                <w:right w:val="none" w:sz="0" w:space="0" w:color="auto"/>
              </w:divBdr>
            </w:div>
            <w:div w:id="710695175">
              <w:marLeft w:val="640"/>
              <w:marRight w:val="0"/>
              <w:marTop w:val="0"/>
              <w:marBottom w:val="0"/>
              <w:divBdr>
                <w:top w:val="none" w:sz="0" w:space="0" w:color="auto"/>
                <w:left w:val="none" w:sz="0" w:space="0" w:color="auto"/>
                <w:bottom w:val="none" w:sz="0" w:space="0" w:color="auto"/>
                <w:right w:val="none" w:sz="0" w:space="0" w:color="auto"/>
              </w:divBdr>
            </w:div>
            <w:div w:id="710762225">
              <w:marLeft w:val="640"/>
              <w:marRight w:val="0"/>
              <w:marTop w:val="0"/>
              <w:marBottom w:val="0"/>
              <w:divBdr>
                <w:top w:val="none" w:sz="0" w:space="0" w:color="auto"/>
                <w:left w:val="none" w:sz="0" w:space="0" w:color="auto"/>
                <w:bottom w:val="none" w:sz="0" w:space="0" w:color="auto"/>
                <w:right w:val="none" w:sz="0" w:space="0" w:color="auto"/>
              </w:divBdr>
            </w:div>
            <w:div w:id="710884403">
              <w:marLeft w:val="640"/>
              <w:marRight w:val="0"/>
              <w:marTop w:val="0"/>
              <w:marBottom w:val="0"/>
              <w:divBdr>
                <w:top w:val="none" w:sz="0" w:space="0" w:color="auto"/>
                <w:left w:val="none" w:sz="0" w:space="0" w:color="auto"/>
                <w:bottom w:val="none" w:sz="0" w:space="0" w:color="auto"/>
                <w:right w:val="none" w:sz="0" w:space="0" w:color="auto"/>
              </w:divBdr>
            </w:div>
            <w:div w:id="711155643">
              <w:marLeft w:val="640"/>
              <w:marRight w:val="0"/>
              <w:marTop w:val="0"/>
              <w:marBottom w:val="0"/>
              <w:divBdr>
                <w:top w:val="none" w:sz="0" w:space="0" w:color="auto"/>
                <w:left w:val="none" w:sz="0" w:space="0" w:color="auto"/>
                <w:bottom w:val="none" w:sz="0" w:space="0" w:color="auto"/>
                <w:right w:val="none" w:sz="0" w:space="0" w:color="auto"/>
              </w:divBdr>
            </w:div>
            <w:div w:id="711198710">
              <w:marLeft w:val="640"/>
              <w:marRight w:val="0"/>
              <w:marTop w:val="0"/>
              <w:marBottom w:val="0"/>
              <w:divBdr>
                <w:top w:val="none" w:sz="0" w:space="0" w:color="auto"/>
                <w:left w:val="none" w:sz="0" w:space="0" w:color="auto"/>
                <w:bottom w:val="none" w:sz="0" w:space="0" w:color="auto"/>
                <w:right w:val="none" w:sz="0" w:space="0" w:color="auto"/>
              </w:divBdr>
            </w:div>
            <w:div w:id="711199285">
              <w:marLeft w:val="640"/>
              <w:marRight w:val="0"/>
              <w:marTop w:val="0"/>
              <w:marBottom w:val="0"/>
              <w:divBdr>
                <w:top w:val="none" w:sz="0" w:space="0" w:color="auto"/>
                <w:left w:val="none" w:sz="0" w:space="0" w:color="auto"/>
                <w:bottom w:val="none" w:sz="0" w:space="0" w:color="auto"/>
                <w:right w:val="none" w:sz="0" w:space="0" w:color="auto"/>
              </w:divBdr>
            </w:div>
            <w:div w:id="711223812">
              <w:marLeft w:val="640"/>
              <w:marRight w:val="0"/>
              <w:marTop w:val="0"/>
              <w:marBottom w:val="0"/>
              <w:divBdr>
                <w:top w:val="none" w:sz="0" w:space="0" w:color="auto"/>
                <w:left w:val="none" w:sz="0" w:space="0" w:color="auto"/>
                <w:bottom w:val="none" w:sz="0" w:space="0" w:color="auto"/>
                <w:right w:val="none" w:sz="0" w:space="0" w:color="auto"/>
              </w:divBdr>
            </w:div>
            <w:div w:id="711227977">
              <w:marLeft w:val="640"/>
              <w:marRight w:val="0"/>
              <w:marTop w:val="0"/>
              <w:marBottom w:val="0"/>
              <w:divBdr>
                <w:top w:val="none" w:sz="0" w:space="0" w:color="auto"/>
                <w:left w:val="none" w:sz="0" w:space="0" w:color="auto"/>
                <w:bottom w:val="none" w:sz="0" w:space="0" w:color="auto"/>
                <w:right w:val="none" w:sz="0" w:space="0" w:color="auto"/>
              </w:divBdr>
            </w:div>
            <w:div w:id="711269619">
              <w:marLeft w:val="640"/>
              <w:marRight w:val="0"/>
              <w:marTop w:val="0"/>
              <w:marBottom w:val="0"/>
              <w:divBdr>
                <w:top w:val="none" w:sz="0" w:space="0" w:color="auto"/>
                <w:left w:val="none" w:sz="0" w:space="0" w:color="auto"/>
                <w:bottom w:val="none" w:sz="0" w:space="0" w:color="auto"/>
                <w:right w:val="none" w:sz="0" w:space="0" w:color="auto"/>
              </w:divBdr>
            </w:div>
            <w:div w:id="711343717">
              <w:marLeft w:val="640"/>
              <w:marRight w:val="0"/>
              <w:marTop w:val="0"/>
              <w:marBottom w:val="0"/>
              <w:divBdr>
                <w:top w:val="none" w:sz="0" w:space="0" w:color="auto"/>
                <w:left w:val="none" w:sz="0" w:space="0" w:color="auto"/>
                <w:bottom w:val="none" w:sz="0" w:space="0" w:color="auto"/>
                <w:right w:val="none" w:sz="0" w:space="0" w:color="auto"/>
              </w:divBdr>
            </w:div>
            <w:div w:id="711344484">
              <w:marLeft w:val="640"/>
              <w:marRight w:val="0"/>
              <w:marTop w:val="0"/>
              <w:marBottom w:val="0"/>
              <w:divBdr>
                <w:top w:val="none" w:sz="0" w:space="0" w:color="auto"/>
                <w:left w:val="none" w:sz="0" w:space="0" w:color="auto"/>
                <w:bottom w:val="none" w:sz="0" w:space="0" w:color="auto"/>
                <w:right w:val="none" w:sz="0" w:space="0" w:color="auto"/>
              </w:divBdr>
            </w:div>
            <w:div w:id="711347476">
              <w:marLeft w:val="640"/>
              <w:marRight w:val="0"/>
              <w:marTop w:val="0"/>
              <w:marBottom w:val="0"/>
              <w:divBdr>
                <w:top w:val="none" w:sz="0" w:space="0" w:color="auto"/>
                <w:left w:val="none" w:sz="0" w:space="0" w:color="auto"/>
                <w:bottom w:val="none" w:sz="0" w:space="0" w:color="auto"/>
                <w:right w:val="none" w:sz="0" w:space="0" w:color="auto"/>
              </w:divBdr>
            </w:div>
            <w:div w:id="711419021">
              <w:marLeft w:val="640"/>
              <w:marRight w:val="0"/>
              <w:marTop w:val="0"/>
              <w:marBottom w:val="0"/>
              <w:divBdr>
                <w:top w:val="none" w:sz="0" w:space="0" w:color="auto"/>
                <w:left w:val="none" w:sz="0" w:space="0" w:color="auto"/>
                <w:bottom w:val="none" w:sz="0" w:space="0" w:color="auto"/>
                <w:right w:val="none" w:sz="0" w:space="0" w:color="auto"/>
              </w:divBdr>
            </w:div>
            <w:div w:id="711423367">
              <w:marLeft w:val="640"/>
              <w:marRight w:val="0"/>
              <w:marTop w:val="0"/>
              <w:marBottom w:val="0"/>
              <w:divBdr>
                <w:top w:val="none" w:sz="0" w:space="0" w:color="auto"/>
                <w:left w:val="none" w:sz="0" w:space="0" w:color="auto"/>
                <w:bottom w:val="none" w:sz="0" w:space="0" w:color="auto"/>
                <w:right w:val="none" w:sz="0" w:space="0" w:color="auto"/>
              </w:divBdr>
            </w:div>
            <w:div w:id="711617418">
              <w:marLeft w:val="640"/>
              <w:marRight w:val="0"/>
              <w:marTop w:val="0"/>
              <w:marBottom w:val="0"/>
              <w:divBdr>
                <w:top w:val="none" w:sz="0" w:space="0" w:color="auto"/>
                <w:left w:val="none" w:sz="0" w:space="0" w:color="auto"/>
                <w:bottom w:val="none" w:sz="0" w:space="0" w:color="auto"/>
                <w:right w:val="none" w:sz="0" w:space="0" w:color="auto"/>
              </w:divBdr>
            </w:div>
            <w:div w:id="711879120">
              <w:marLeft w:val="640"/>
              <w:marRight w:val="0"/>
              <w:marTop w:val="0"/>
              <w:marBottom w:val="0"/>
              <w:divBdr>
                <w:top w:val="none" w:sz="0" w:space="0" w:color="auto"/>
                <w:left w:val="none" w:sz="0" w:space="0" w:color="auto"/>
                <w:bottom w:val="none" w:sz="0" w:space="0" w:color="auto"/>
                <w:right w:val="none" w:sz="0" w:space="0" w:color="auto"/>
              </w:divBdr>
            </w:div>
            <w:div w:id="711921488">
              <w:marLeft w:val="640"/>
              <w:marRight w:val="0"/>
              <w:marTop w:val="0"/>
              <w:marBottom w:val="0"/>
              <w:divBdr>
                <w:top w:val="none" w:sz="0" w:space="0" w:color="auto"/>
                <w:left w:val="none" w:sz="0" w:space="0" w:color="auto"/>
                <w:bottom w:val="none" w:sz="0" w:space="0" w:color="auto"/>
                <w:right w:val="none" w:sz="0" w:space="0" w:color="auto"/>
              </w:divBdr>
            </w:div>
            <w:div w:id="712123727">
              <w:marLeft w:val="640"/>
              <w:marRight w:val="0"/>
              <w:marTop w:val="0"/>
              <w:marBottom w:val="0"/>
              <w:divBdr>
                <w:top w:val="none" w:sz="0" w:space="0" w:color="auto"/>
                <w:left w:val="none" w:sz="0" w:space="0" w:color="auto"/>
                <w:bottom w:val="none" w:sz="0" w:space="0" w:color="auto"/>
                <w:right w:val="none" w:sz="0" w:space="0" w:color="auto"/>
              </w:divBdr>
            </w:div>
            <w:div w:id="712191560">
              <w:marLeft w:val="640"/>
              <w:marRight w:val="0"/>
              <w:marTop w:val="0"/>
              <w:marBottom w:val="0"/>
              <w:divBdr>
                <w:top w:val="none" w:sz="0" w:space="0" w:color="auto"/>
                <w:left w:val="none" w:sz="0" w:space="0" w:color="auto"/>
                <w:bottom w:val="none" w:sz="0" w:space="0" w:color="auto"/>
                <w:right w:val="none" w:sz="0" w:space="0" w:color="auto"/>
              </w:divBdr>
            </w:div>
            <w:div w:id="712269818">
              <w:marLeft w:val="640"/>
              <w:marRight w:val="0"/>
              <w:marTop w:val="0"/>
              <w:marBottom w:val="0"/>
              <w:divBdr>
                <w:top w:val="none" w:sz="0" w:space="0" w:color="auto"/>
                <w:left w:val="none" w:sz="0" w:space="0" w:color="auto"/>
                <w:bottom w:val="none" w:sz="0" w:space="0" w:color="auto"/>
                <w:right w:val="none" w:sz="0" w:space="0" w:color="auto"/>
              </w:divBdr>
            </w:div>
            <w:div w:id="712311077">
              <w:marLeft w:val="640"/>
              <w:marRight w:val="0"/>
              <w:marTop w:val="0"/>
              <w:marBottom w:val="0"/>
              <w:divBdr>
                <w:top w:val="none" w:sz="0" w:space="0" w:color="auto"/>
                <w:left w:val="none" w:sz="0" w:space="0" w:color="auto"/>
                <w:bottom w:val="none" w:sz="0" w:space="0" w:color="auto"/>
                <w:right w:val="none" w:sz="0" w:space="0" w:color="auto"/>
              </w:divBdr>
            </w:div>
            <w:div w:id="712389483">
              <w:marLeft w:val="640"/>
              <w:marRight w:val="0"/>
              <w:marTop w:val="0"/>
              <w:marBottom w:val="0"/>
              <w:divBdr>
                <w:top w:val="none" w:sz="0" w:space="0" w:color="auto"/>
                <w:left w:val="none" w:sz="0" w:space="0" w:color="auto"/>
                <w:bottom w:val="none" w:sz="0" w:space="0" w:color="auto"/>
                <w:right w:val="none" w:sz="0" w:space="0" w:color="auto"/>
              </w:divBdr>
            </w:div>
            <w:div w:id="712539231">
              <w:marLeft w:val="640"/>
              <w:marRight w:val="0"/>
              <w:marTop w:val="0"/>
              <w:marBottom w:val="0"/>
              <w:divBdr>
                <w:top w:val="none" w:sz="0" w:space="0" w:color="auto"/>
                <w:left w:val="none" w:sz="0" w:space="0" w:color="auto"/>
                <w:bottom w:val="none" w:sz="0" w:space="0" w:color="auto"/>
                <w:right w:val="none" w:sz="0" w:space="0" w:color="auto"/>
              </w:divBdr>
            </w:div>
            <w:div w:id="712658864">
              <w:marLeft w:val="640"/>
              <w:marRight w:val="0"/>
              <w:marTop w:val="0"/>
              <w:marBottom w:val="0"/>
              <w:divBdr>
                <w:top w:val="none" w:sz="0" w:space="0" w:color="auto"/>
                <w:left w:val="none" w:sz="0" w:space="0" w:color="auto"/>
                <w:bottom w:val="none" w:sz="0" w:space="0" w:color="auto"/>
                <w:right w:val="none" w:sz="0" w:space="0" w:color="auto"/>
              </w:divBdr>
            </w:div>
            <w:div w:id="712736438">
              <w:marLeft w:val="640"/>
              <w:marRight w:val="0"/>
              <w:marTop w:val="0"/>
              <w:marBottom w:val="0"/>
              <w:divBdr>
                <w:top w:val="none" w:sz="0" w:space="0" w:color="auto"/>
                <w:left w:val="none" w:sz="0" w:space="0" w:color="auto"/>
                <w:bottom w:val="none" w:sz="0" w:space="0" w:color="auto"/>
                <w:right w:val="none" w:sz="0" w:space="0" w:color="auto"/>
              </w:divBdr>
            </w:div>
            <w:div w:id="712970335">
              <w:marLeft w:val="640"/>
              <w:marRight w:val="0"/>
              <w:marTop w:val="0"/>
              <w:marBottom w:val="0"/>
              <w:divBdr>
                <w:top w:val="none" w:sz="0" w:space="0" w:color="auto"/>
                <w:left w:val="none" w:sz="0" w:space="0" w:color="auto"/>
                <w:bottom w:val="none" w:sz="0" w:space="0" w:color="auto"/>
                <w:right w:val="none" w:sz="0" w:space="0" w:color="auto"/>
              </w:divBdr>
            </w:div>
            <w:div w:id="713114196">
              <w:marLeft w:val="640"/>
              <w:marRight w:val="0"/>
              <w:marTop w:val="0"/>
              <w:marBottom w:val="0"/>
              <w:divBdr>
                <w:top w:val="none" w:sz="0" w:space="0" w:color="auto"/>
                <w:left w:val="none" w:sz="0" w:space="0" w:color="auto"/>
                <w:bottom w:val="none" w:sz="0" w:space="0" w:color="auto"/>
                <w:right w:val="none" w:sz="0" w:space="0" w:color="auto"/>
              </w:divBdr>
            </w:div>
            <w:div w:id="713118566">
              <w:marLeft w:val="640"/>
              <w:marRight w:val="0"/>
              <w:marTop w:val="0"/>
              <w:marBottom w:val="0"/>
              <w:divBdr>
                <w:top w:val="none" w:sz="0" w:space="0" w:color="auto"/>
                <w:left w:val="none" w:sz="0" w:space="0" w:color="auto"/>
                <w:bottom w:val="none" w:sz="0" w:space="0" w:color="auto"/>
                <w:right w:val="none" w:sz="0" w:space="0" w:color="auto"/>
              </w:divBdr>
            </w:div>
            <w:div w:id="713192443">
              <w:marLeft w:val="640"/>
              <w:marRight w:val="0"/>
              <w:marTop w:val="0"/>
              <w:marBottom w:val="0"/>
              <w:divBdr>
                <w:top w:val="none" w:sz="0" w:space="0" w:color="auto"/>
                <w:left w:val="none" w:sz="0" w:space="0" w:color="auto"/>
                <w:bottom w:val="none" w:sz="0" w:space="0" w:color="auto"/>
                <w:right w:val="none" w:sz="0" w:space="0" w:color="auto"/>
              </w:divBdr>
            </w:div>
            <w:div w:id="713430344">
              <w:marLeft w:val="640"/>
              <w:marRight w:val="0"/>
              <w:marTop w:val="0"/>
              <w:marBottom w:val="0"/>
              <w:divBdr>
                <w:top w:val="none" w:sz="0" w:space="0" w:color="auto"/>
                <w:left w:val="none" w:sz="0" w:space="0" w:color="auto"/>
                <w:bottom w:val="none" w:sz="0" w:space="0" w:color="auto"/>
                <w:right w:val="none" w:sz="0" w:space="0" w:color="auto"/>
              </w:divBdr>
            </w:div>
            <w:div w:id="713505334">
              <w:marLeft w:val="640"/>
              <w:marRight w:val="0"/>
              <w:marTop w:val="0"/>
              <w:marBottom w:val="0"/>
              <w:divBdr>
                <w:top w:val="none" w:sz="0" w:space="0" w:color="auto"/>
                <w:left w:val="none" w:sz="0" w:space="0" w:color="auto"/>
                <w:bottom w:val="none" w:sz="0" w:space="0" w:color="auto"/>
                <w:right w:val="none" w:sz="0" w:space="0" w:color="auto"/>
              </w:divBdr>
            </w:div>
            <w:div w:id="713577397">
              <w:marLeft w:val="640"/>
              <w:marRight w:val="0"/>
              <w:marTop w:val="0"/>
              <w:marBottom w:val="0"/>
              <w:divBdr>
                <w:top w:val="none" w:sz="0" w:space="0" w:color="auto"/>
                <w:left w:val="none" w:sz="0" w:space="0" w:color="auto"/>
                <w:bottom w:val="none" w:sz="0" w:space="0" w:color="auto"/>
                <w:right w:val="none" w:sz="0" w:space="0" w:color="auto"/>
              </w:divBdr>
            </w:div>
            <w:div w:id="713581404">
              <w:marLeft w:val="640"/>
              <w:marRight w:val="0"/>
              <w:marTop w:val="0"/>
              <w:marBottom w:val="0"/>
              <w:divBdr>
                <w:top w:val="none" w:sz="0" w:space="0" w:color="auto"/>
                <w:left w:val="none" w:sz="0" w:space="0" w:color="auto"/>
                <w:bottom w:val="none" w:sz="0" w:space="0" w:color="auto"/>
                <w:right w:val="none" w:sz="0" w:space="0" w:color="auto"/>
              </w:divBdr>
            </w:div>
            <w:div w:id="713624130">
              <w:marLeft w:val="640"/>
              <w:marRight w:val="0"/>
              <w:marTop w:val="0"/>
              <w:marBottom w:val="0"/>
              <w:divBdr>
                <w:top w:val="none" w:sz="0" w:space="0" w:color="auto"/>
                <w:left w:val="none" w:sz="0" w:space="0" w:color="auto"/>
                <w:bottom w:val="none" w:sz="0" w:space="0" w:color="auto"/>
                <w:right w:val="none" w:sz="0" w:space="0" w:color="auto"/>
              </w:divBdr>
            </w:div>
            <w:div w:id="713651014">
              <w:marLeft w:val="640"/>
              <w:marRight w:val="0"/>
              <w:marTop w:val="0"/>
              <w:marBottom w:val="0"/>
              <w:divBdr>
                <w:top w:val="none" w:sz="0" w:space="0" w:color="auto"/>
                <w:left w:val="none" w:sz="0" w:space="0" w:color="auto"/>
                <w:bottom w:val="none" w:sz="0" w:space="0" w:color="auto"/>
                <w:right w:val="none" w:sz="0" w:space="0" w:color="auto"/>
              </w:divBdr>
            </w:div>
            <w:div w:id="713770737">
              <w:marLeft w:val="640"/>
              <w:marRight w:val="0"/>
              <w:marTop w:val="0"/>
              <w:marBottom w:val="0"/>
              <w:divBdr>
                <w:top w:val="none" w:sz="0" w:space="0" w:color="auto"/>
                <w:left w:val="none" w:sz="0" w:space="0" w:color="auto"/>
                <w:bottom w:val="none" w:sz="0" w:space="0" w:color="auto"/>
                <w:right w:val="none" w:sz="0" w:space="0" w:color="auto"/>
              </w:divBdr>
            </w:div>
            <w:div w:id="713774779">
              <w:marLeft w:val="640"/>
              <w:marRight w:val="0"/>
              <w:marTop w:val="0"/>
              <w:marBottom w:val="0"/>
              <w:divBdr>
                <w:top w:val="none" w:sz="0" w:space="0" w:color="auto"/>
                <w:left w:val="none" w:sz="0" w:space="0" w:color="auto"/>
                <w:bottom w:val="none" w:sz="0" w:space="0" w:color="auto"/>
                <w:right w:val="none" w:sz="0" w:space="0" w:color="auto"/>
              </w:divBdr>
            </w:div>
            <w:div w:id="713845527">
              <w:marLeft w:val="640"/>
              <w:marRight w:val="0"/>
              <w:marTop w:val="0"/>
              <w:marBottom w:val="0"/>
              <w:divBdr>
                <w:top w:val="none" w:sz="0" w:space="0" w:color="auto"/>
                <w:left w:val="none" w:sz="0" w:space="0" w:color="auto"/>
                <w:bottom w:val="none" w:sz="0" w:space="0" w:color="auto"/>
                <w:right w:val="none" w:sz="0" w:space="0" w:color="auto"/>
              </w:divBdr>
            </w:div>
            <w:div w:id="713848213">
              <w:marLeft w:val="640"/>
              <w:marRight w:val="0"/>
              <w:marTop w:val="0"/>
              <w:marBottom w:val="0"/>
              <w:divBdr>
                <w:top w:val="none" w:sz="0" w:space="0" w:color="auto"/>
                <w:left w:val="none" w:sz="0" w:space="0" w:color="auto"/>
                <w:bottom w:val="none" w:sz="0" w:space="0" w:color="auto"/>
                <w:right w:val="none" w:sz="0" w:space="0" w:color="auto"/>
              </w:divBdr>
            </w:div>
            <w:div w:id="713887915">
              <w:marLeft w:val="640"/>
              <w:marRight w:val="0"/>
              <w:marTop w:val="0"/>
              <w:marBottom w:val="0"/>
              <w:divBdr>
                <w:top w:val="none" w:sz="0" w:space="0" w:color="auto"/>
                <w:left w:val="none" w:sz="0" w:space="0" w:color="auto"/>
                <w:bottom w:val="none" w:sz="0" w:space="0" w:color="auto"/>
                <w:right w:val="none" w:sz="0" w:space="0" w:color="auto"/>
              </w:divBdr>
            </w:div>
            <w:div w:id="713895319">
              <w:marLeft w:val="640"/>
              <w:marRight w:val="0"/>
              <w:marTop w:val="0"/>
              <w:marBottom w:val="0"/>
              <w:divBdr>
                <w:top w:val="none" w:sz="0" w:space="0" w:color="auto"/>
                <w:left w:val="none" w:sz="0" w:space="0" w:color="auto"/>
                <w:bottom w:val="none" w:sz="0" w:space="0" w:color="auto"/>
                <w:right w:val="none" w:sz="0" w:space="0" w:color="auto"/>
              </w:divBdr>
            </w:div>
            <w:div w:id="714046569">
              <w:marLeft w:val="640"/>
              <w:marRight w:val="0"/>
              <w:marTop w:val="0"/>
              <w:marBottom w:val="0"/>
              <w:divBdr>
                <w:top w:val="none" w:sz="0" w:space="0" w:color="auto"/>
                <w:left w:val="none" w:sz="0" w:space="0" w:color="auto"/>
                <w:bottom w:val="none" w:sz="0" w:space="0" w:color="auto"/>
                <w:right w:val="none" w:sz="0" w:space="0" w:color="auto"/>
              </w:divBdr>
            </w:div>
            <w:div w:id="714112739">
              <w:marLeft w:val="640"/>
              <w:marRight w:val="0"/>
              <w:marTop w:val="0"/>
              <w:marBottom w:val="0"/>
              <w:divBdr>
                <w:top w:val="none" w:sz="0" w:space="0" w:color="auto"/>
                <w:left w:val="none" w:sz="0" w:space="0" w:color="auto"/>
                <w:bottom w:val="none" w:sz="0" w:space="0" w:color="auto"/>
                <w:right w:val="none" w:sz="0" w:space="0" w:color="auto"/>
              </w:divBdr>
            </w:div>
            <w:div w:id="714159397">
              <w:marLeft w:val="640"/>
              <w:marRight w:val="0"/>
              <w:marTop w:val="0"/>
              <w:marBottom w:val="0"/>
              <w:divBdr>
                <w:top w:val="none" w:sz="0" w:space="0" w:color="auto"/>
                <w:left w:val="none" w:sz="0" w:space="0" w:color="auto"/>
                <w:bottom w:val="none" w:sz="0" w:space="0" w:color="auto"/>
                <w:right w:val="none" w:sz="0" w:space="0" w:color="auto"/>
              </w:divBdr>
            </w:div>
            <w:div w:id="714162630">
              <w:marLeft w:val="640"/>
              <w:marRight w:val="0"/>
              <w:marTop w:val="0"/>
              <w:marBottom w:val="0"/>
              <w:divBdr>
                <w:top w:val="none" w:sz="0" w:space="0" w:color="auto"/>
                <w:left w:val="none" w:sz="0" w:space="0" w:color="auto"/>
                <w:bottom w:val="none" w:sz="0" w:space="0" w:color="auto"/>
                <w:right w:val="none" w:sz="0" w:space="0" w:color="auto"/>
              </w:divBdr>
            </w:div>
            <w:div w:id="714163510">
              <w:marLeft w:val="0"/>
              <w:marRight w:val="0"/>
              <w:marTop w:val="0"/>
              <w:marBottom w:val="0"/>
              <w:divBdr>
                <w:top w:val="none" w:sz="0" w:space="0" w:color="auto"/>
                <w:left w:val="none" w:sz="0" w:space="0" w:color="auto"/>
                <w:bottom w:val="none" w:sz="0" w:space="0" w:color="auto"/>
                <w:right w:val="none" w:sz="0" w:space="0" w:color="auto"/>
              </w:divBdr>
            </w:div>
            <w:div w:id="714164603">
              <w:marLeft w:val="640"/>
              <w:marRight w:val="0"/>
              <w:marTop w:val="0"/>
              <w:marBottom w:val="0"/>
              <w:divBdr>
                <w:top w:val="none" w:sz="0" w:space="0" w:color="auto"/>
                <w:left w:val="none" w:sz="0" w:space="0" w:color="auto"/>
                <w:bottom w:val="none" w:sz="0" w:space="0" w:color="auto"/>
                <w:right w:val="none" w:sz="0" w:space="0" w:color="auto"/>
              </w:divBdr>
            </w:div>
            <w:div w:id="714350395">
              <w:marLeft w:val="640"/>
              <w:marRight w:val="0"/>
              <w:marTop w:val="0"/>
              <w:marBottom w:val="0"/>
              <w:divBdr>
                <w:top w:val="none" w:sz="0" w:space="0" w:color="auto"/>
                <w:left w:val="none" w:sz="0" w:space="0" w:color="auto"/>
                <w:bottom w:val="none" w:sz="0" w:space="0" w:color="auto"/>
                <w:right w:val="none" w:sz="0" w:space="0" w:color="auto"/>
              </w:divBdr>
            </w:div>
            <w:div w:id="714499284">
              <w:marLeft w:val="640"/>
              <w:marRight w:val="0"/>
              <w:marTop w:val="0"/>
              <w:marBottom w:val="0"/>
              <w:divBdr>
                <w:top w:val="none" w:sz="0" w:space="0" w:color="auto"/>
                <w:left w:val="none" w:sz="0" w:space="0" w:color="auto"/>
                <w:bottom w:val="none" w:sz="0" w:space="0" w:color="auto"/>
                <w:right w:val="none" w:sz="0" w:space="0" w:color="auto"/>
              </w:divBdr>
            </w:div>
            <w:div w:id="714501193">
              <w:marLeft w:val="640"/>
              <w:marRight w:val="0"/>
              <w:marTop w:val="0"/>
              <w:marBottom w:val="0"/>
              <w:divBdr>
                <w:top w:val="none" w:sz="0" w:space="0" w:color="auto"/>
                <w:left w:val="none" w:sz="0" w:space="0" w:color="auto"/>
                <w:bottom w:val="none" w:sz="0" w:space="0" w:color="auto"/>
                <w:right w:val="none" w:sz="0" w:space="0" w:color="auto"/>
              </w:divBdr>
            </w:div>
            <w:div w:id="714543427">
              <w:marLeft w:val="640"/>
              <w:marRight w:val="0"/>
              <w:marTop w:val="0"/>
              <w:marBottom w:val="0"/>
              <w:divBdr>
                <w:top w:val="none" w:sz="0" w:space="0" w:color="auto"/>
                <w:left w:val="none" w:sz="0" w:space="0" w:color="auto"/>
                <w:bottom w:val="none" w:sz="0" w:space="0" w:color="auto"/>
                <w:right w:val="none" w:sz="0" w:space="0" w:color="auto"/>
              </w:divBdr>
            </w:div>
            <w:div w:id="714548965">
              <w:marLeft w:val="640"/>
              <w:marRight w:val="0"/>
              <w:marTop w:val="0"/>
              <w:marBottom w:val="0"/>
              <w:divBdr>
                <w:top w:val="none" w:sz="0" w:space="0" w:color="auto"/>
                <w:left w:val="none" w:sz="0" w:space="0" w:color="auto"/>
                <w:bottom w:val="none" w:sz="0" w:space="0" w:color="auto"/>
                <w:right w:val="none" w:sz="0" w:space="0" w:color="auto"/>
              </w:divBdr>
            </w:div>
            <w:div w:id="714619894">
              <w:marLeft w:val="640"/>
              <w:marRight w:val="0"/>
              <w:marTop w:val="0"/>
              <w:marBottom w:val="0"/>
              <w:divBdr>
                <w:top w:val="none" w:sz="0" w:space="0" w:color="auto"/>
                <w:left w:val="none" w:sz="0" w:space="0" w:color="auto"/>
                <w:bottom w:val="none" w:sz="0" w:space="0" w:color="auto"/>
                <w:right w:val="none" w:sz="0" w:space="0" w:color="auto"/>
              </w:divBdr>
            </w:div>
            <w:div w:id="714737193">
              <w:marLeft w:val="640"/>
              <w:marRight w:val="0"/>
              <w:marTop w:val="0"/>
              <w:marBottom w:val="0"/>
              <w:divBdr>
                <w:top w:val="none" w:sz="0" w:space="0" w:color="auto"/>
                <w:left w:val="none" w:sz="0" w:space="0" w:color="auto"/>
                <w:bottom w:val="none" w:sz="0" w:space="0" w:color="auto"/>
                <w:right w:val="none" w:sz="0" w:space="0" w:color="auto"/>
              </w:divBdr>
            </w:div>
            <w:div w:id="714810484">
              <w:marLeft w:val="640"/>
              <w:marRight w:val="0"/>
              <w:marTop w:val="0"/>
              <w:marBottom w:val="0"/>
              <w:divBdr>
                <w:top w:val="none" w:sz="0" w:space="0" w:color="auto"/>
                <w:left w:val="none" w:sz="0" w:space="0" w:color="auto"/>
                <w:bottom w:val="none" w:sz="0" w:space="0" w:color="auto"/>
                <w:right w:val="none" w:sz="0" w:space="0" w:color="auto"/>
              </w:divBdr>
            </w:div>
            <w:div w:id="714810728">
              <w:marLeft w:val="640"/>
              <w:marRight w:val="0"/>
              <w:marTop w:val="0"/>
              <w:marBottom w:val="0"/>
              <w:divBdr>
                <w:top w:val="none" w:sz="0" w:space="0" w:color="auto"/>
                <w:left w:val="none" w:sz="0" w:space="0" w:color="auto"/>
                <w:bottom w:val="none" w:sz="0" w:space="0" w:color="auto"/>
                <w:right w:val="none" w:sz="0" w:space="0" w:color="auto"/>
              </w:divBdr>
            </w:div>
            <w:div w:id="714810817">
              <w:marLeft w:val="640"/>
              <w:marRight w:val="0"/>
              <w:marTop w:val="0"/>
              <w:marBottom w:val="0"/>
              <w:divBdr>
                <w:top w:val="none" w:sz="0" w:space="0" w:color="auto"/>
                <w:left w:val="none" w:sz="0" w:space="0" w:color="auto"/>
                <w:bottom w:val="none" w:sz="0" w:space="0" w:color="auto"/>
                <w:right w:val="none" w:sz="0" w:space="0" w:color="auto"/>
              </w:divBdr>
            </w:div>
            <w:div w:id="714819702">
              <w:marLeft w:val="640"/>
              <w:marRight w:val="0"/>
              <w:marTop w:val="0"/>
              <w:marBottom w:val="0"/>
              <w:divBdr>
                <w:top w:val="none" w:sz="0" w:space="0" w:color="auto"/>
                <w:left w:val="none" w:sz="0" w:space="0" w:color="auto"/>
                <w:bottom w:val="none" w:sz="0" w:space="0" w:color="auto"/>
                <w:right w:val="none" w:sz="0" w:space="0" w:color="auto"/>
              </w:divBdr>
            </w:div>
            <w:div w:id="714886338">
              <w:marLeft w:val="640"/>
              <w:marRight w:val="0"/>
              <w:marTop w:val="0"/>
              <w:marBottom w:val="0"/>
              <w:divBdr>
                <w:top w:val="none" w:sz="0" w:space="0" w:color="auto"/>
                <w:left w:val="none" w:sz="0" w:space="0" w:color="auto"/>
                <w:bottom w:val="none" w:sz="0" w:space="0" w:color="auto"/>
                <w:right w:val="none" w:sz="0" w:space="0" w:color="auto"/>
              </w:divBdr>
            </w:div>
            <w:div w:id="714895026">
              <w:marLeft w:val="640"/>
              <w:marRight w:val="0"/>
              <w:marTop w:val="0"/>
              <w:marBottom w:val="0"/>
              <w:divBdr>
                <w:top w:val="none" w:sz="0" w:space="0" w:color="auto"/>
                <w:left w:val="none" w:sz="0" w:space="0" w:color="auto"/>
                <w:bottom w:val="none" w:sz="0" w:space="0" w:color="auto"/>
                <w:right w:val="none" w:sz="0" w:space="0" w:color="auto"/>
              </w:divBdr>
            </w:div>
            <w:div w:id="714936020">
              <w:marLeft w:val="640"/>
              <w:marRight w:val="0"/>
              <w:marTop w:val="0"/>
              <w:marBottom w:val="0"/>
              <w:divBdr>
                <w:top w:val="none" w:sz="0" w:space="0" w:color="auto"/>
                <w:left w:val="none" w:sz="0" w:space="0" w:color="auto"/>
                <w:bottom w:val="none" w:sz="0" w:space="0" w:color="auto"/>
                <w:right w:val="none" w:sz="0" w:space="0" w:color="auto"/>
              </w:divBdr>
            </w:div>
            <w:div w:id="715008892">
              <w:marLeft w:val="640"/>
              <w:marRight w:val="0"/>
              <w:marTop w:val="0"/>
              <w:marBottom w:val="0"/>
              <w:divBdr>
                <w:top w:val="none" w:sz="0" w:space="0" w:color="auto"/>
                <w:left w:val="none" w:sz="0" w:space="0" w:color="auto"/>
                <w:bottom w:val="none" w:sz="0" w:space="0" w:color="auto"/>
                <w:right w:val="none" w:sz="0" w:space="0" w:color="auto"/>
              </w:divBdr>
            </w:div>
            <w:div w:id="715009404">
              <w:marLeft w:val="640"/>
              <w:marRight w:val="0"/>
              <w:marTop w:val="0"/>
              <w:marBottom w:val="0"/>
              <w:divBdr>
                <w:top w:val="none" w:sz="0" w:space="0" w:color="auto"/>
                <w:left w:val="none" w:sz="0" w:space="0" w:color="auto"/>
                <w:bottom w:val="none" w:sz="0" w:space="0" w:color="auto"/>
                <w:right w:val="none" w:sz="0" w:space="0" w:color="auto"/>
              </w:divBdr>
            </w:div>
            <w:div w:id="715204335">
              <w:marLeft w:val="640"/>
              <w:marRight w:val="0"/>
              <w:marTop w:val="0"/>
              <w:marBottom w:val="0"/>
              <w:divBdr>
                <w:top w:val="none" w:sz="0" w:space="0" w:color="auto"/>
                <w:left w:val="none" w:sz="0" w:space="0" w:color="auto"/>
                <w:bottom w:val="none" w:sz="0" w:space="0" w:color="auto"/>
                <w:right w:val="none" w:sz="0" w:space="0" w:color="auto"/>
              </w:divBdr>
            </w:div>
            <w:div w:id="715204888">
              <w:marLeft w:val="640"/>
              <w:marRight w:val="0"/>
              <w:marTop w:val="0"/>
              <w:marBottom w:val="0"/>
              <w:divBdr>
                <w:top w:val="none" w:sz="0" w:space="0" w:color="auto"/>
                <w:left w:val="none" w:sz="0" w:space="0" w:color="auto"/>
                <w:bottom w:val="none" w:sz="0" w:space="0" w:color="auto"/>
                <w:right w:val="none" w:sz="0" w:space="0" w:color="auto"/>
              </w:divBdr>
            </w:div>
            <w:div w:id="715278298">
              <w:marLeft w:val="0"/>
              <w:marRight w:val="0"/>
              <w:marTop w:val="0"/>
              <w:marBottom w:val="0"/>
              <w:divBdr>
                <w:top w:val="none" w:sz="0" w:space="0" w:color="auto"/>
                <w:left w:val="none" w:sz="0" w:space="0" w:color="auto"/>
                <w:bottom w:val="none" w:sz="0" w:space="0" w:color="auto"/>
                <w:right w:val="none" w:sz="0" w:space="0" w:color="auto"/>
              </w:divBdr>
            </w:div>
            <w:div w:id="715355926">
              <w:marLeft w:val="640"/>
              <w:marRight w:val="0"/>
              <w:marTop w:val="0"/>
              <w:marBottom w:val="0"/>
              <w:divBdr>
                <w:top w:val="none" w:sz="0" w:space="0" w:color="auto"/>
                <w:left w:val="none" w:sz="0" w:space="0" w:color="auto"/>
                <w:bottom w:val="none" w:sz="0" w:space="0" w:color="auto"/>
                <w:right w:val="none" w:sz="0" w:space="0" w:color="auto"/>
              </w:divBdr>
            </w:div>
            <w:div w:id="715474771">
              <w:marLeft w:val="640"/>
              <w:marRight w:val="0"/>
              <w:marTop w:val="0"/>
              <w:marBottom w:val="0"/>
              <w:divBdr>
                <w:top w:val="none" w:sz="0" w:space="0" w:color="auto"/>
                <w:left w:val="none" w:sz="0" w:space="0" w:color="auto"/>
                <w:bottom w:val="none" w:sz="0" w:space="0" w:color="auto"/>
                <w:right w:val="none" w:sz="0" w:space="0" w:color="auto"/>
              </w:divBdr>
            </w:div>
            <w:div w:id="715542911">
              <w:marLeft w:val="640"/>
              <w:marRight w:val="0"/>
              <w:marTop w:val="0"/>
              <w:marBottom w:val="0"/>
              <w:divBdr>
                <w:top w:val="none" w:sz="0" w:space="0" w:color="auto"/>
                <w:left w:val="none" w:sz="0" w:space="0" w:color="auto"/>
                <w:bottom w:val="none" w:sz="0" w:space="0" w:color="auto"/>
                <w:right w:val="none" w:sz="0" w:space="0" w:color="auto"/>
              </w:divBdr>
            </w:div>
            <w:div w:id="715550788">
              <w:marLeft w:val="640"/>
              <w:marRight w:val="0"/>
              <w:marTop w:val="0"/>
              <w:marBottom w:val="0"/>
              <w:divBdr>
                <w:top w:val="none" w:sz="0" w:space="0" w:color="auto"/>
                <w:left w:val="none" w:sz="0" w:space="0" w:color="auto"/>
                <w:bottom w:val="none" w:sz="0" w:space="0" w:color="auto"/>
                <w:right w:val="none" w:sz="0" w:space="0" w:color="auto"/>
              </w:divBdr>
            </w:div>
            <w:div w:id="715737921">
              <w:marLeft w:val="640"/>
              <w:marRight w:val="0"/>
              <w:marTop w:val="0"/>
              <w:marBottom w:val="0"/>
              <w:divBdr>
                <w:top w:val="none" w:sz="0" w:space="0" w:color="auto"/>
                <w:left w:val="none" w:sz="0" w:space="0" w:color="auto"/>
                <w:bottom w:val="none" w:sz="0" w:space="0" w:color="auto"/>
                <w:right w:val="none" w:sz="0" w:space="0" w:color="auto"/>
              </w:divBdr>
            </w:div>
            <w:div w:id="715742079">
              <w:marLeft w:val="640"/>
              <w:marRight w:val="0"/>
              <w:marTop w:val="0"/>
              <w:marBottom w:val="0"/>
              <w:divBdr>
                <w:top w:val="none" w:sz="0" w:space="0" w:color="auto"/>
                <w:left w:val="none" w:sz="0" w:space="0" w:color="auto"/>
                <w:bottom w:val="none" w:sz="0" w:space="0" w:color="auto"/>
                <w:right w:val="none" w:sz="0" w:space="0" w:color="auto"/>
              </w:divBdr>
            </w:div>
            <w:div w:id="715859513">
              <w:marLeft w:val="640"/>
              <w:marRight w:val="0"/>
              <w:marTop w:val="0"/>
              <w:marBottom w:val="0"/>
              <w:divBdr>
                <w:top w:val="none" w:sz="0" w:space="0" w:color="auto"/>
                <w:left w:val="none" w:sz="0" w:space="0" w:color="auto"/>
                <w:bottom w:val="none" w:sz="0" w:space="0" w:color="auto"/>
                <w:right w:val="none" w:sz="0" w:space="0" w:color="auto"/>
              </w:divBdr>
            </w:div>
            <w:div w:id="716273333">
              <w:marLeft w:val="640"/>
              <w:marRight w:val="0"/>
              <w:marTop w:val="0"/>
              <w:marBottom w:val="0"/>
              <w:divBdr>
                <w:top w:val="none" w:sz="0" w:space="0" w:color="auto"/>
                <w:left w:val="none" w:sz="0" w:space="0" w:color="auto"/>
                <w:bottom w:val="none" w:sz="0" w:space="0" w:color="auto"/>
                <w:right w:val="none" w:sz="0" w:space="0" w:color="auto"/>
              </w:divBdr>
            </w:div>
            <w:div w:id="716317313">
              <w:marLeft w:val="640"/>
              <w:marRight w:val="0"/>
              <w:marTop w:val="0"/>
              <w:marBottom w:val="0"/>
              <w:divBdr>
                <w:top w:val="none" w:sz="0" w:space="0" w:color="auto"/>
                <w:left w:val="none" w:sz="0" w:space="0" w:color="auto"/>
                <w:bottom w:val="none" w:sz="0" w:space="0" w:color="auto"/>
                <w:right w:val="none" w:sz="0" w:space="0" w:color="auto"/>
              </w:divBdr>
            </w:div>
            <w:div w:id="716322125">
              <w:marLeft w:val="640"/>
              <w:marRight w:val="0"/>
              <w:marTop w:val="0"/>
              <w:marBottom w:val="0"/>
              <w:divBdr>
                <w:top w:val="none" w:sz="0" w:space="0" w:color="auto"/>
                <w:left w:val="none" w:sz="0" w:space="0" w:color="auto"/>
                <w:bottom w:val="none" w:sz="0" w:space="0" w:color="auto"/>
                <w:right w:val="none" w:sz="0" w:space="0" w:color="auto"/>
              </w:divBdr>
            </w:div>
            <w:div w:id="716395472">
              <w:marLeft w:val="640"/>
              <w:marRight w:val="0"/>
              <w:marTop w:val="0"/>
              <w:marBottom w:val="0"/>
              <w:divBdr>
                <w:top w:val="none" w:sz="0" w:space="0" w:color="auto"/>
                <w:left w:val="none" w:sz="0" w:space="0" w:color="auto"/>
                <w:bottom w:val="none" w:sz="0" w:space="0" w:color="auto"/>
                <w:right w:val="none" w:sz="0" w:space="0" w:color="auto"/>
              </w:divBdr>
            </w:div>
            <w:div w:id="716397863">
              <w:marLeft w:val="640"/>
              <w:marRight w:val="0"/>
              <w:marTop w:val="0"/>
              <w:marBottom w:val="0"/>
              <w:divBdr>
                <w:top w:val="none" w:sz="0" w:space="0" w:color="auto"/>
                <w:left w:val="none" w:sz="0" w:space="0" w:color="auto"/>
                <w:bottom w:val="none" w:sz="0" w:space="0" w:color="auto"/>
                <w:right w:val="none" w:sz="0" w:space="0" w:color="auto"/>
              </w:divBdr>
            </w:div>
            <w:div w:id="716441419">
              <w:marLeft w:val="640"/>
              <w:marRight w:val="0"/>
              <w:marTop w:val="0"/>
              <w:marBottom w:val="0"/>
              <w:divBdr>
                <w:top w:val="none" w:sz="0" w:space="0" w:color="auto"/>
                <w:left w:val="none" w:sz="0" w:space="0" w:color="auto"/>
                <w:bottom w:val="none" w:sz="0" w:space="0" w:color="auto"/>
                <w:right w:val="none" w:sz="0" w:space="0" w:color="auto"/>
              </w:divBdr>
            </w:div>
            <w:div w:id="716472228">
              <w:marLeft w:val="640"/>
              <w:marRight w:val="0"/>
              <w:marTop w:val="0"/>
              <w:marBottom w:val="0"/>
              <w:divBdr>
                <w:top w:val="none" w:sz="0" w:space="0" w:color="auto"/>
                <w:left w:val="none" w:sz="0" w:space="0" w:color="auto"/>
                <w:bottom w:val="none" w:sz="0" w:space="0" w:color="auto"/>
                <w:right w:val="none" w:sz="0" w:space="0" w:color="auto"/>
              </w:divBdr>
            </w:div>
            <w:div w:id="716853218">
              <w:marLeft w:val="640"/>
              <w:marRight w:val="0"/>
              <w:marTop w:val="0"/>
              <w:marBottom w:val="0"/>
              <w:divBdr>
                <w:top w:val="none" w:sz="0" w:space="0" w:color="auto"/>
                <w:left w:val="none" w:sz="0" w:space="0" w:color="auto"/>
                <w:bottom w:val="none" w:sz="0" w:space="0" w:color="auto"/>
                <w:right w:val="none" w:sz="0" w:space="0" w:color="auto"/>
              </w:divBdr>
            </w:div>
            <w:div w:id="716900462">
              <w:marLeft w:val="640"/>
              <w:marRight w:val="0"/>
              <w:marTop w:val="0"/>
              <w:marBottom w:val="0"/>
              <w:divBdr>
                <w:top w:val="none" w:sz="0" w:space="0" w:color="auto"/>
                <w:left w:val="none" w:sz="0" w:space="0" w:color="auto"/>
                <w:bottom w:val="none" w:sz="0" w:space="0" w:color="auto"/>
                <w:right w:val="none" w:sz="0" w:space="0" w:color="auto"/>
              </w:divBdr>
            </w:div>
            <w:div w:id="716973784">
              <w:marLeft w:val="640"/>
              <w:marRight w:val="0"/>
              <w:marTop w:val="0"/>
              <w:marBottom w:val="0"/>
              <w:divBdr>
                <w:top w:val="none" w:sz="0" w:space="0" w:color="auto"/>
                <w:left w:val="none" w:sz="0" w:space="0" w:color="auto"/>
                <w:bottom w:val="none" w:sz="0" w:space="0" w:color="auto"/>
                <w:right w:val="none" w:sz="0" w:space="0" w:color="auto"/>
              </w:divBdr>
            </w:div>
            <w:div w:id="716977217">
              <w:marLeft w:val="640"/>
              <w:marRight w:val="0"/>
              <w:marTop w:val="0"/>
              <w:marBottom w:val="0"/>
              <w:divBdr>
                <w:top w:val="none" w:sz="0" w:space="0" w:color="auto"/>
                <w:left w:val="none" w:sz="0" w:space="0" w:color="auto"/>
                <w:bottom w:val="none" w:sz="0" w:space="0" w:color="auto"/>
                <w:right w:val="none" w:sz="0" w:space="0" w:color="auto"/>
              </w:divBdr>
            </w:div>
            <w:div w:id="717054099">
              <w:marLeft w:val="640"/>
              <w:marRight w:val="0"/>
              <w:marTop w:val="0"/>
              <w:marBottom w:val="0"/>
              <w:divBdr>
                <w:top w:val="none" w:sz="0" w:space="0" w:color="auto"/>
                <w:left w:val="none" w:sz="0" w:space="0" w:color="auto"/>
                <w:bottom w:val="none" w:sz="0" w:space="0" w:color="auto"/>
                <w:right w:val="none" w:sz="0" w:space="0" w:color="auto"/>
              </w:divBdr>
            </w:div>
            <w:div w:id="717165776">
              <w:marLeft w:val="640"/>
              <w:marRight w:val="0"/>
              <w:marTop w:val="0"/>
              <w:marBottom w:val="0"/>
              <w:divBdr>
                <w:top w:val="none" w:sz="0" w:space="0" w:color="auto"/>
                <w:left w:val="none" w:sz="0" w:space="0" w:color="auto"/>
                <w:bottom w:val="none" w:sz="0" w:space="0" w:color="auto"/>
                <w:right w:val="none" w:sz="0" w:space="0" w:color="auto"/>
              </w:divBdr>
            </w:div>
            <w:div w:id="717239417">
              <w:marLeft w:val="640"/>
              <w:marRight w:val="0"/>
              <w:marTop w:val="0"/>
              <w:marBottom w:val="0"/>
              <w:divBdr>
                <w:top w:val="none" w:sz="0" w:space="0" w:color="auto"/>
                <w:left w:val="none" w:sz="0" w:space="0" w:color="auto"/>
                <w:bottom w:val="none" w:sz="0" w:space="0" w:color="auto"/>
                <w:right w:val="none" w:sz="0" w:space="0" w:color="auto"/>
              </w:divBdr>
            </w:div>
            <w:div w:id="717314797">
              <w:marLeft w:val="640"/>
              <w:marRight w:val="0"/>
              <w:marTop w:val="0"/>
              <w:marBottom w:val="0"/>
              <w:divBdr>
                <w:top w:val="none" w:sz="0" w:space="0" w:color="auto"/>
                <w:left w:val="none" w:sz="0" w:space="0" w:color="auto"/>
                <w:bottom w:val="none" w:sz="0" w:space="0" w:color="auto"/>
                <w:right w:val="none" w:sz="0" w:space="0" w:color="auto"/>
              </w:divBdr>
            </w:div>
            <w:div w:id="717321944">
              <w:marLeft w:val="640"/>
              <w:marRight w:val="0"/>
              <w:marTop w:val="0"/>
              <w:marBottom w:val="0"/>
              <w:divBdr>
                <w:top w:val="none" w:sz="0" w:space="0" w:color="auto"/>
                <w:left w:val="none" w:sz="0" w:space="0" w:color="auto"/>
                <w:bottom w:val="none" w:sz="0" w:space="0" w:color="auto"/>
                <w:right w:val="none" w:sz="0" w:space="0" w:color="auto"/>
              </w:divBdr>
            </w:div>
            <w:div w:id="717434726">
              <w:marLeft w:val="640"/>
              <w:marRight w:val="0"/>
              <w:marTop w:val="0"/>
              <w:marBottom w:val="0"/>
              <w:divBdr>
                <w:top w:val="none" w:sz="0" w:space="0" w:color="auto"/>
                <w:left w:val="none" w:sz="0" w:space="0" w:color="auto"/>
                <w:bottom w:val="none" w:sz="0" w:space="0" w:color="auto"/>
                <w:right w:val="none" w:sz="0" w:space="0" w:color="auto"/>
              </w:divBdr>
            </w:div>
            <w:div w:id="717435671">
              <w:marLeft w:val="640"/>
              <w:marRight w:val="0"/>
              <w:marTop w:val="0"/>
              <w:marBottom w:val="0"/>
              <w:divBdr>
                <w:top w:val="none" w:sz="0" w:space="0" w:color="auto"/>
                <w:left w:val="none" w:sz="0" w:space="0" w:color="auto"/>
                <w:bottom w:val="none" w:sz="0" w:space="0" w:color="auto"/>
                <w:right w:val="none" w:sz="0" w:space="0" w:color="auto"/>
              </w:divBdr>
            </w:div>
            <w:div w:id="717511543">
              <w:marLeft w:val="640"/>
              <w:marRight w:val="0"/>
              <w:marTop w:val="0"/>
              <w:marBottom w:val="0"/>
              <w:divBdr>
                <w:top w:val="none" w:sz="0" w:space="0" w:color="auto"/>
                <w:left w:val="none" w:sz="0" w:space="0" w:color="auto"/>
                <w:bottom w:val="none" w:sz="0" w:space="0" w:color="auto"/>
                <w:right w:val="none" w:sz="0" w:space="0" w:color="auto"/>
              </w:divBdr>
            </w:div>
            <w:div w:id="717555008">
              <w:marLeft w:val="640"/>
              <w:marRight w:val="0"/>
              <w:marTop w:val="0"/>
              <w:marBottom w:val="0"/>
              <w:divBdr>
                <w:top w:val="none" w:sz="0" w:space="0" w:color="auto"/>
                <w:left w:val="none" w:sz="0" w:space="0" w:color="auto"/>
                <w:bottom w:val="none" w:sz="0" w:space="0" w:color="auto"/>
                <w:right w:val="none" w:sz="0" w:space="0" w:color="auto"/>
              </w:divBdr>
            </w:div>
            <w:div w:id="717584153">
              <w:marLeft w:val="640"/>
              <w:marRight w:val="0"/>
              <w:marTop w:val="0"/>
              <w:marBottom w:val="0"/>
              <w:divBdr>
                <w:top w:val="none" w:sz="0" w:space="0" w:color="auto"/>
                <w:left w:val="none" w:sz="0" w:space="0" w:color="auto"/>
                <w:bottom w:val="none" w:sz="0" w:space="0" w:color="auto"/>
                <w:right w:val="none" w:sz="0" w:space="0" w:color="auto"/>
              </w:divBdr>
            </w:div>
            <w:div w:id="717633433">
              <w:marLeft w:val="640"/>
              <w:marRight w:val="0"/>
              <w:marTop w:val="0"/>
              <w:marBottom w:val="0"/>
              <w:divBdr>
                <w:top w:val="none" w:sz="0" w:space="0" w:color="auto"/>
                <w:left w:val="none" w:sz="0" w:space="0" w:color="auto"/>
                <w:bottom w:val="none" w:sz="0" w:space="0" w:color="auto"/>
                <w:right w:val="none" w:sz="0" w:space="0" w:color="auto"/>
              </w:divBdr>
            </w:div>
            <w:div w:id="717634075">
              <w:marLeft w:val="640"/>
              <w:marRight w:val="0"/>
              <w:marTop w:val="0"/>
              <w:marBottom w:val="0"/>
              <w:divBdr>
                <w:top w:val="none" w:sz="0" w:space="0" w:color="auto"/>
                <w:left w:val="none" w:sz="0" w:space="0" w:color="auto"/>
                <w:bottom w:val="none" w:sz="0" w:space="0" w:color="auto"/>
                <w:right w:val="none" w:sz="0" w:space="0" w:color="auto"/>
              </w:divBdr>
            </w:div>
            <w:div w:id="717703297">
              <w:marLeft w:val="640"/>
              <w:marRight w:val="0"/>
              <w:marTop w:val="0"/>
              <w:marBottom w:val="0"/>
              <w:divBdr>
                <w:top w:val="none" w:sz="0" w:space="0" w:color="auto"/>
                <w:left w:val="none" w:sz="0" w:space="0" w:color="auto"/>
                <w:bottom w:val="none" w:sz="0" w:space="0" w:color="auto"/>
                <w:right w:val="none" w:sz="0" w:space="0" w:color="auto"/>
              </w:divBdr>
            </w:div>
            <w:div w:id="717705255">
              <w:marLeft w:val="640"/>
              <w:marRight w:val="0"/>
              <w:marTop w:val="0"/>
              <w:marBottom w:val="0"/>
              <w:divBdr>
                <w:top w:val="none" w:sz="0" w:space="0" w:color="auto"/>
                <w:left w:val="none" w:sz="0" w:space="0" w:color="auto"/>
                <w:bottom w:val="none" w:sz="0" w:space="0" w:color="auto"/>
                <w:right w:val="none" w:sz="0" w:space="0" w:color="auto"/>
              </w:divBdr>
            </w:div>
            <w:div w:id="717978115">
              <w:marLeft w:val="640"/>
              <w:marRight w:val="0"/>
              <w:marTop w:val="0"/>
              <w:marBottom w:val="0"/>
              <w:divBdr>
                <w:top w:val="none" w:sz="0" w:space="0" w:color="auto"/>
                <w:left w:val="none" w:sz="0" w:space="0" w:color="auto"/>
                <w:bottom w:val="none" w:sz="0" w:space="0" w:color="auto"/>
                <w:right w:val="none" w:sz="0" w:space="0" w:color="auto"/>
              </w:divBdr>
            </w:div>
            <w:div w:id="718019094">
              <w:marLeft w:val="640"/>
              <w:marRight w:val="0"/>
              <w:marTop w:val="0"/>
              <w:marBottom w:val="0"/>
              <w:divBdr>
                <w:top w:val="none" w:sz="0" w:space="0" w:color="auto"/>
                <w:left w:val="none" w:sz="0" w:space="0" w:color="auto"/>
                <w:bottom w:val="none" w:sz="0" w:space="0" w:color="auto"/>
                <w:right w:val="none" w:sz="0" w:space="0" w:color="auto"/>
              </w:divBdr>
            </w:div>
            <w:div w:id="718088902">
              <w:marLeft w:val="640"/>
              <w:marRight w:val="0"/>
              <w:marTop w:val="0"/>
              <w:marBottom w:val="0"/>
              <w:divBdr>
                <w:top w:val="none" w:sz="0" w:space="0" w:color="auto"/>
                <w:left w:val="none" w:sz="0" w:space="0" w:color="auto"/>
                <w:bottom w:val="none" w:sz="0" w:space="0" w:color="auto"/>
                <w:right w:val="none" w:sz="0" w:space="0" w:color="auto"/>
              </w:divBdr>
            </w:div>
            <w:div w:id="718211872">
              <w:marLeft w:val="640"/>
              <w:marRight w:val="0"/>
              <w:marTop w:val="0"/>
              <w:marBottom w:val="0"/>
              <w:divBdr>
                <w:top w:val="none" w:sz="0" w:space="0" w:color="auto"/>
                <w:left w:val="none" w:sz="0" w:space="0" w:color="auto"/>
                <w:bottom w:val="none" w:sz="0" w:space="0" w:color="auto"/>
                <w:right w:val="none" w:sz="0" w:space="0" w:color="auto"/>
              </w:divBdr>
            </w:div>
            <w:div w:id="718240160">
              <w:marLeft w:val="640"/>
              <w:marRight w:val="0"/>
              <w:marTop w:val="0"/>
              <w:marBottom w:val="0"/>
              <w:divBdr>
                <w:top w:val="none" w:sz="0" w:space="0" w:color="auto"/>
                <w:left w:val="none" w:sz="0" w:space="0" w:color="auto"/>
                <w:bottom w:val="none" w:sz="0" w:space="0" w:color="auto"/>
                <w:right w:val="none" w:sz="0" w:space="0" w:color="auto"/>
              </w:divBdr>
            </w:div>
            <w:div w:id="718282301">
              <w:marLeft w:val="640"/>
              <w:marRight w:val="0"/>
              <w:marTop w:val="0"/>
              <w:marBottom w:val="0"/>
              <w:divBdr>
                <w:top w:val="none" w:sz="0" w:space="0" w:color="auto"/>
                <w:left w:val="none" w:sz="0" w:space="0" w:color="auto"/>
                <w:bottom w:val="none" w:sz="0" w:space="0" w:color="auto"/>
                <w:right w:val="none" w:sz="0" w:space="0" w:color="auto"/>
              </w:divBdr>
            </w:div>
            <w:div w:id="718355866">
              <w:marLeft w:val="640"/>
              <w:marRight w:val="0"/>
              <w:marTop w:val="0"/>
              <w:marBottom w:val="0"/>
              <w:divBdr>
                <w:top w:val="none" w:sz="0" w:space="0" w:color="auto"/>
                <w:left w:val="none" w:sz="0" w:space="0" w:color="auto"/>
                <w:bottom w:val="none" w:sz="0" w:space="0" w:color="auto"/>
                <w:right w:val="none" w:sz="0" w:space="0" w:color="auto"/>
              </w:divBdr>
            </w:div>
            <w:div w:id="718550017">
              <w:marLeft w:val="640"/>
              <w:marRight w:val="0"/>
              <w:marTop w:val="0"/>
              <w:marBottom w:val="0"/>
              <w:divBdr>
                <w:top w:val="none" w:sz="0" w:space="0" w:color="auto"/>
                <w:left w:val="none" w:sz="0" w:space="0" w:color="auto"/>
                <w:bottom w:val="none" w:sz="0" w:space="0" w:color="auto"/>
                <w:right w:val="none" w:sz="0" w:space="0" w:color="auto"/>
              </w:divBdr>
            </w:div>
            <w:div w:id="718820335">
              <w:marLeft w:val="640"/>
              <w:marRight w:val="0"/>
              <w:marTop w:val="0"/>
              <w:marBottom w:val="0"/>
              <w:divBdr>
                <w:top w:val="none" w:sz="0" w:space="0" w:color="auto"/>
                <w:left w:val="none" w:sz="0" w:space="0" w:color="auto"/>
                <w:bottom w:val="none" w:sz="0" w:space="0" w:color="auto"/>
                <w:right w:val="none" w:sz="0" w:space="0" w:color="auto"/>
              </w:divBdr>
            </w:div>
            <w:div w:id="718823972">
              <w:marLeft w:val="640"/>
              <w:marRight w:val="0"/>
              <w:marTop w:val="0"/>
              <w:marBottom w:val="0"/>
              <w:divBdr>
                <w:top w:val="none" w:sz="0" w:space="0" w:color="auto"/>
                <w:left w:val="none" w:sz="0" w:space="0" w:color="auto"/>
                <w:bottom w:val="none" w:sz="0" w:space="0" w:color="auto"/>
                <w:right w:val="none" w:sz="0" w:space="0" w:color="auto"/>
              </w:divBdr>
            </w:div>
            <w:div w:id="718825656">
              <w:marLeft w:val="640"/>
              <w:marRight w:val="0"/>
              <w:marTop w:val="0"/>
              <w:marBottom w:val="0"/>
              <w:divBdr>
                <w:top w:val="none" w:sz="0" w:space="0" w:color="auto"/>
                <w:left w:val="none" w:sz="0" w:space="0" w:color="auto"/>
                <w:bottom w:val="none" w:sz="0" w:space="0" w:color="auto"/>
                <w:right w:val="none" w:sz="0" w:space="0" w:color="auto"/>
              </w:divBdr>
            </w:div>
            <w:div w:id="718896313">
              <w:marLeft w:val="640"/>
              <w:marRight w:val="0"/>
              <w:marTop w:val="0"/>
              <w:marBottom w:val="0"/>
              <w:divBdr>
                <w:top w:val="none" w:sz="0" w:space="0" w:color="auto"/>
                <w:left w:val="none" w:sz="0" w:space="0" w:color="auto"/>
                <w:bottom w:val="none" w:sz="0" w:space="0" w:color="auto"/>
                <w:right w:val="none" w:sz="0" w:space="0" w:color="auto"/>
              </w:divBdr>
            </w:div>
            <w:div w:id="719130521">
              <w:marLeft w:val="640"/>
              <w:marRight w:val="0"/>
              <w:marTop w:val="0"/>
              <w:marBottom w:val="0"/>
              <w:divBdr>
                <w:top w:val="none" w:sz="0" w:space="0" w:color="auto"/>
                <w:left w:val="none" w:sz="0" w:space="0" w:color="auto"/>
                <w:bottom w:val="none" w:sz="0" w:space="0" w:color="auto"/>
                <w:right w:val="none" w:sz="0" w:space="0" w:color="auto"/>
              </w:divBdr>
            </w:div>
            <w:div w:id="719131115">
              <w:marLeft w:val="640"/>
              <w:marRight w:val="0"/>
              <w:marTop w:val="0"/>
              <w:marBottom w:val="0"/>
              <w:divBdr>
                <w:top w:val="none" w:sz="0" w:space="0" w:color="auto"/>
                <w:left w:val="none" w:sz="0" w:space="0" w:color="auto"/>
                <w:bottom w:val="none" w:sz="0" w:space="0" w:color="auto"/>
                <w:right w:val="none" w:sz="0" w:space="0" w:color="auto"/>
              </w:divBdr>
            </w:div>
            <w:div w:id="719131152">
              <w:marLeft w:val="640"/>
              <w:marRight w:val="0"/>
              <w:marTop w:val="0"/>
              <w:marBottom w:val="0"/>
              <w:divBdr>
                <w:top w:val="none" w:sz="0" w:space="0" w:color="auto"/>
                <w:left w:val="none" w:sz="0" w:space="0" w:color="auto"/>
                <w:bottom w:val="none" w:sz="0" w:space="0" w:color="auto"/>
                <w:right w:val="none" w:sz="0" w:space="0" w:color="auto"/>
              </w:divBdr>
            </w:div>
            <w:div w:id="719323919">
              <w:marLeft w:val="640"/>
              <w:marRight w:val="0"/>
              <w:marTop w:val="0"/>
              <w:marBottom w:val="0"/>
              <w:divBdr>
                <w:top w:val="none" w:sz="0" w:space="0" w:color="auto"/>
                <w:left w:val="none" w:sz="0" w:space="0" w:color="auto"/>
                <w:bottom w:val="none" w:sz="0" w:space="0" w:color="auto"/>
                <w:right w:val="none" w:sz="0" w:space="0" w:color="auto"/>
              </w:divBdr>
            </w:div>
            <w:div w:id="719473188">
              <w:marLeft w:val="640"/>
              <w:marRight w:val="0"/>
              <w:marTop w:val="0"/>
              <w:marBottom w:val="0"/>
              <w:divBdr>
                <w:top w:val="none" w:sz="0" w:space="0" w:color="auto"/>
                <w:left w:val="none" w:sz="0" w:space="0" w:color="auto"/>
                <w:bottom w:val="none" w:sz="0" w:space="0" w:color="auto"/>
                <w:right w:val="none" w:sz="0" w:space="0" w:color="auto"/>
              </w:divBdr>
            </w:div>
            <w:div w:id="719551001">
              <w:marLeft w:val="640"/>
              <w:marRight w:val="0"/>
              <w:marTop w:val="0"/>
              <w:marBottom w:val="0"/>
              <w:divBdr>
                <w:top w:val="none" w:sz="0" w:space="0" w:color="auto"/>
                <w:left w:val="none" w:sz="0" w:space="0" w:color="auto"/>
                <w:bottom w:val="none" w:sz="0" w:space="0" w:color="auto"/>
                <w:right w:val="none" w:sz="0" w:space="0" w:color="auto"/>
              </w:divBdr>
            </w:div>
            <w:div w:id="719940213">
              <w:marLeft w:val="640"/>
              <w:marRight w:val="0"/>
              <w:marTop w:val="0"/>
              <w:marBottom w:val="0"/>
              <w:divBdr>
                <w:top w:val="none" w:sz="0" w:space="0" w:color="auto"/>
                <w:left w:val="none" w:sz="0" w:space="0" w:color="auto"/>
                <w:bottom w:val="none" w:sz="0" w:space="0" w:color="auto"/>
                <w:right w:val="none" w:sz="0" w:space="0" w:color="auto"/>
              </w:divBdr>
            </w:div>
            <w:div w:id="719985491">
              <w:marLeft w:val="640"/>
              <w:marRight w:val="0"/>
              <w:marTop w:val="0"/>
              <w:marBottom w:val="0"/>
              <w:divBdr>
                <w:top w:val="none" w:sz="0" w:space="0" w:color="auto"/>
                <w:left w:val="none" w:sz="0" w:space="0" w:color="auto"/>
                <w:bottom w:val="none" w:sz="0" w:space="0" w:color="auto"/>
                <w:right w:val="none" w:sz="0" w:space="0" w:color="auto"/>
              </w:divBdr>
            </w:div>
            <w:div w:id="720010498">
              <w:marLeft w:val="640"/>
              <w:marRight w:val="0"/>
              <w:marTop w:val="0"/>
              <w:marBottom w:val="0"/>
              <w:divBdr>
                <w:top w:val="none" w:sz="0" w:space="0" w:color="auto"/>
                <w:left w:val="none" w:sz="0" w:space="0" w:color="auto"/>
                <w:bottom w:val="none" w:sz="0" w:space="0" w:color="auto"/>
                <w:right w:val="none" w:sz="0" w:space="0" w:color="auto"/>
              </w:divBdr>
            </w:div>
            <w:div w:id="720061281">
              <w:marLeft w:val="640"/>
              <w:marRight w:val="0"/>
              <w:marTop w:val="0"/>
              <w:marBottom w:val="0"/>
              <w:divBdr>
                <w:top w:val="none" w:sz="0" w:space="0" w:color="auto"/>
                <w:left w:val="none" w:sz="0" w:space="0" w:color="auto"/>
                <w:bottom w:val="none" w:sz="0" w:space="0" w:color="auto"/>
                <w:right w:val="none" w:sz="0" w:space="0" w:color="auto"/>
              </w:divBdr>
            </w:div>
            <w:div w:id="720175705">
              <w:marLeft w:val="640"/>
              <w:marRight w:val="0"/>
              <w:marTop w:val="0"/>
              <w:marBottom w:val="0"/>
              <w:divBdr>
                <w:top w:val="none" w:sz="0" w:space="0" w:color="auto"/>
                <w:left w:val="none" w:sz="0" w:space="0" w:color="auto"/>
                <w:bottom w:val="none" w:sz="0" w:space="0" w:color="auto"/>
                <w:right w:val="none" w:sz="0" w:space="0" w:color="auto"/>
              </w:divBdr>
            </w:div>
            <w:div w:id="720178588">
              <w:marLeft w:val="640"/>
              <w:marRight w:val="0"/>
              <w:marTop w:val="0"/>
              <w:marBottom w:val="0"/>
              <w:divBdr>
                <w:top w:val="none" w:sz="0" w:space="0" w:color="auto"/>
                <w:left w:val="none" w:sz="0" w:space="0" w:color="auto"/>
                <w:bottom w:val="none" w:sz="0" w:space="0" w:color="auto"/>
                <w:right w:val="none" w:sz="0" w:space="0" w:color="auto"/>
              </w:divBdr>
            </w:div>
            <w:div w:id="720248501">
              <w:marLeft w:val="640"/>
              <w:marRight w:val="0"/>
              <w:marTop w:val="0"/>
              <w:marBottom w:val="0"/>
              <w:divBdr>
                <w:top w:val="none" w:sz="0" w:space="0" w:color="auto"/>
                <w:left w:val="none" w:sz="0" w:space="0" w:color="auto"/>
                <w:bottom w:val="none" w:sz="0" w:space="0" w:color="auto"/>
                <w:right w:val="none" w:sz="0" w:space="0" w:color="auto"/>
              </w:divBdr>
            </w:div>
            <w:div w:id="720324245">
              <w:marLeft w:val="640"/>
              <w:marRight w:val="0"/>
              <w:marTop w:val="0"/>
              <w:marBottom w:val="0"/>
              <w:divBdr>
                <w:top w:val="none" w:sz="0" w:space="0" w:color="auto"/>
                <w:left w:val="none" w:sz="0" w:space="0" w:color="auto"/>
                <w:bottom w:val="none" w:sz="0" w:space="0" w:color="auto"/>
                <w:right w:val="none" w:sz="0" w:space="0" w:color="auto"/>
              </w:divBdr>
            </w:div>
            <w:div w:id="720399907">
              <w:marLeft w:val="640"/>
              <w:marRight w:val="0"/>
              <w:marTop w:val="0"/>
              <w:marBottom w:val="0"/>
              <w:divBdr>
                <w:top w:val="none" w:sz="0" w:space="0" w:color="auto"/>
                <w:left w:val="none" w:sz="0" w:space="0" w:color="auto"/>
                <w:bottom w:val="none" w:sz="0" w:space="0" w:color="auto"/>
                <w:right w:val="none" w:sz="0" w:space="0" w:color="auto"/>
              </w:divBdr>
            </w:div>
            <w:div w:id="720402975">
              <w:marLeft w:val="640"/>
              <w:marRight w:val="0"/>
              <w:marTop w:val="0"/>
              <w:marBottom w:val="0"/>
              <w:divBdr>
                <w:top w:val="none" w:sz="0" w:space="0" w:color="auto"/>
                <w:left w:val="none" w:sz="0" w:space="0" w:color="auto"/>
                <w:bottom w:val="none" w:sz="0" w:space="0" w:color="auto"/>
                <w:right w:val="none" w:sz="0" w:space="0" w:color="auto"/>
              </w:divBdr>
            </w:div>
            <w:div w:id="720448452">
              <w:marLeft w:val="640"/>
              <w:marRight w:val="0"/>
              <w:marTop w:val="0"/>
              <w:marBottom w:val="0"/>
              <w:divBdr>
                <w:top w:val="none" w:sz="0" w:space="0" w:color="auto"/>
                <w:left w:val="none" w:sz="0" w:space="0" w:color="auto"/>
                <w:bottom w:val="none" w:sz="0" w:space="0" w:color="auto"/>
                <w:right w:val="none" w:sz="0" w:space="0" w:color="auto"/>
              </w:divBdr>
            </w:div>
            <w:div w:id="720522315">
              <w:marLeft w:val="640"/>
              <w:marRight w:val="0"/>
              <w:marTop w:val="0"/>
              <w:marBottom w:val="0"/>
              <w:divBdr>
                <w:top w:val="none" w:sz="0" w:space="0" w:color="auto"/>
                <w:left w:val="none" w:sz="0" w:space="0" w:color="auto"/>
                <w:bottom w:val="none" w:sz="0" w:space="0" w:color="auto"/>
                <w:right w:val="none" w:sz="0" w:space="0" w:color="auto"/>
              </w:divBdr>
            </w:div>
            <w:div w:id="720634903">
              <w:marLeft w:val="640"/>
              <w:marRight w:val="0"/>
              <w:marTop w:val="0"/>
              <w:marBottom w:val="0"/>
              <w:divBdr>
                <w:top w:val="none" w:sz="0" w:space="0" w:color="auto"/>
                <w:left w:val="none" w:sz="0" w:space="0" w:color="auto"/>
                <w:bottom w:val="none" w:sz="0" w:space="0" w:color="auto"/>
                <w:right w:val="none" w:sz="0" w:space="0" w:color="auto"/>
              </w:divBdr>
            </w:div>
            <w:div w:id="720665822">
              <w:marLeft w:val="640"/>
              <w:marRight w:val="0"/>
              <w:marTop w:val="0"/>
              <w:marBottom w:val="0"/>
              <w:divBdr>
                <w:top w:val="none" w:sz="0" w:space="0" w:color="auto"/>
                <w:left w:val="none" w:sz="0" w:space="0" w:color="auto"/>
                <w:bottom w:val="none" w:sz="0" w:space="0" w:color="auto"/>
                <w:right w:val="none" w:sz="0" w:space="0" w:color="auto"/>
              </w:divBdr>
            </w:div>
            <w:div w:id="720862784">
              <w:marLeft w:val="640"/>
              <w:marRight w:val="0"/>
              <w:marTop w:val="0"/>
              <w:marBottom w:val="0"/>
              <w:divBdr>
                <w:top w:val="none" w:sz="0" w:space="0" w:color="auto"/>
                <w:left w:val="none" w:sz="0" w:space="0" w:color="auto"/>
                <w:bottom w:val="none" w:sz="0" w:space="0" w:color="auto"/>
                <w:right w:val="none" w:sz="0" w:space="0" w:color="auto"/>
              </w:divBdr>
            </w:div>
            <w:div w:id="720905778">
              <w:marLeft w:val="640"/>
              <w:marRight w:val="0"/>
              <w:marTop w:val="0"/>
              <w:marBottom w:val="0"/>
              <w:divBdr>
                <w:top w:val="none" w:sz="0" w:space="0" w:color="auto"/>
                <w:left w:val="none" w:sz="0" w:space="0" w:color="auto"/>
                <w:bottom w:val="none" w:sz="0" w:space="0" w:color="auto"/>
                <w:right w:val="none" w:sz="0" w:space="0" w:color="auto"/>
              </w:divBdr>
            </w:div>
            <w:div w:id="720909707">
              <w:marLeft w:val="640"/>
              <w:marRight w:val="0"/>
              <w:marTop w:val="0"/>
              <w:marBottom w:val="0"/>
              <w:divBdr>
                <w:top w:val="none" w:sz="0" w:space="0" w:color="auto"/>
                <w:left w:val="none" w:sz="0" w:space="0" w:color="auto"/>
                <w:bottom w:val="none" w:sz="0" w:space="0" w:color="auto"/>
                <w:right w:val="none" w:sz="0" w:space="0" w:color="auto"/>
              </w:divBdr>
            </w:div>
            <w:div w:id="720982101">
              <w:marLeft w:val="640"/>
              <w:marRight w:val="0"/>
              <w:marTop w:val="0"/>
              <w:marBottom w:val="0"/>
              <w:divBdr>
                <w:top w:val="none" w:sz="0" w:space="0" w:color="auto"/>
                <w:left w:val="none" w:sz="0" w:space="0" w:color="auto"/>
                <w:bottom w:val="none" w:sz="0" w:space="0" w:color="auto"/>
                <w:right w:val="none" w:sz="0" w:space="0" w:color="auto"/>
              </w:divBdr>
            </w:div>
            <w:div w:id="720983382">
              <w:marLeft w:val="640"/>
              <w:marRight w:val="0"/>
              <w:marTop w:val="0"/>
              <w:marBottom w:val="0"/>
              <w:divBdr>
                <w:top w:val="none" w:sz="0" w:space="0" w:color="auto"/>
                <w:left w:val="none" w:sz="0" w:space="0" w:color="auto"/>
                <w:bottom w:val="none" w:sz="0" w:space="0" w:color="auto"/>
                <w:right w:val="none" w:sz="0" w:space="0" w:color="auto"/>
              </w:divBdr>
            </w:div>
            <w:div w:id="721052395">
              <w:marLeft w:val="640"/>
              <w:marRight w:val="0"/>
              <w:marTop w:val="0"/>
              <w:marBottom w:val="0"/>
              <w:divBdr>
                <w:top w:val="none" w:sz="0" w:space="0" w:color="auto"/>
                <w:left w:val="none" w:sz="0" w:space="0" w:color="auto"/>
                <w:bottom w:val="none" w:sz="0" w:space="0" w:color="auto"/>
                <w:right w:val="none" w:sz="0" w:space="0" w:color="auto"/>
              </w:divBdr>
            </w:div>
            <w:div w:id="721171208">
              <w:marLeft w:val="640"/>
              <w:marRight w:val="0"/>
              <w:marTop w:val="0"/>
              <w:marBottom w:val="0"/>
              <w:divBdr>
                <w:top w:val="none" w:sz="0" w:space="0" w:color="auto"/>
                <w:left w:val="none" w:sz="0" w:space="0" w:color="auto"/>
                <w:bottom w:val="none" w:sz="0" w:space="0" w:color="auto"/>
                <w:right w:val="none" w:sz="0" w:space="0" w:color="auto"/>
              </w:divBdr>
            </w:div>
            <w:div w:id="721174263">
              <w:marLeft w:val="640"/>
              <w:marRight w:val="0"/>
              <w:marTop w:val="0"/>
              <w:marBottom w:val="0"/>
              <w:divBdr>
                <w:top w:val="none" w:sz="0" w:space="0" w:color="auto"/>
                <w:left w:val="none" w:sz="0" w:space="0" w:color="auto"/>
                <w:bottom w:val="none" w:sz="0" w:space="0" w:color="auto"/>
                <w:right w:val="none" w:sz="0" w:space="0" w:color="auto"/>
              </w:divBdr>
            </w:div>
            <w:div w:id="721174462">
              <w:marLeft w:val="640"/>
              <w:marRight w:val="0"/>
              <w:marTop w:val="0"/>
              <w:marBottom w:val="0"/>
              <w:divBdr>
                <w:top w:val="none" w:sz="0" w:space="0" w:color="auto"/>
                <w:left w:val="none" w:sz="0" w:space="0" w:color="auto"/>
                <w:bottom w:val="none" w:sz="0" w:space="0" w:color="auto"/>
                <w:right w:val="none" w:sz="0" w:space="0" w:color="auto"/>
              </w:divBdr>
            </w:div>
            <w:div w:id="721175510">
              <w:marLeft w:val="640"/>
              <w:marRight w:val="0"/>
              <w:marTop w:val="0"/>
              <w:marBottom w:val="0"/>
              <w:divBdr>
                <w:top w:val="none" w:sz="0" w:space="0" w:color="auto"/>
                <w:left w:val="none" w:sz="0" w:space="0" w:color="auto"/>
                <w:bottom w:val="none" w:sz="0" w:space="0" w:color="auto"/>
                <w:right w:val="none" w:sz="0" w:space="0" w:color="auto"/>
              </w:divBdr>
            </w:div>
            <w:div w:id="721290108">
              <w:marLeft w:val="640"/>
              <w:marRight w:val="0"/>
              <w:marTop w:val="0"/>
              <w:marBottom w:val="0"/>
              <w:divBdr>
                <w:top w:val="none" w:sz="0" w:space="0" w:color="auto"/>
                <w:left w:val="none" w:sz="0" w:space="0" w:color="auto"/>
                <w:bottom w:val="none" w:sz="0" w:space="0" w:color="auto"/>
                <w:right w:val="none" w:sz="0" w:space="0" w:color="auto"/>
              </w:divBdr>
            </w:div>
            <w:div w:id="721292239">
              <w:marLeft w:val="640"/>
              <w:marRight w:val="0"/>
              <w:marTop w:val="0"/>
              <w:marBottom w:val="0"/>
              <w:divBdr>
                <w:top w:val="none" w:sz="0" w:space="0" w:color="auto"/>
                <w:left w:val="none" w:sz="0" w:space="0" w:color="auto"/>
                <w:bottom w:val="none" w:sz="0" w:space="0" w:color="auto"/>
                <w:right w:val="none" w:sz="0" w:space="0" w:color="auto"/>
              </w:divBdr>
            </w:div>
            <w:div w:id="721366988">
              <w:marLeft w:val="640"/>
              <w:marRight w:val="0"/>
              <w:marTop w:val="0"/>
              <w:marBottom w:val="0"/>
              <w:divBdr>
                <w:top w:val="none" w:sz="0" w:space="0" w:color="auto"/>
                <w:left w:val="none" w:sz="0" w:space="0" w:color="auto"/>
                <w:bottom w:val="none" w:sz="0" w:space="0" w:color="auto"/>
                <w:right w:val="none" w:sz="0" w:space="0" w:color="auto"/>
              </w:divBdr>
            </w:div>
            <w:div w:id="721565914">
              <w:marLeft w:val="640"/>
              <w:marRight w:val="0"/>
              <w:marTop w:val="0"/>
              <w:marBottom w:val="0"/>
              <w:divBdr>
                <w:top w:val="none" w:sz="0" w:space="0" w:color="auto"/>
                <w:left w:val="none" w:sz="0" w:space="0" w:color="auto"/>
                <w:bottom w:val="none" w:sz="0" w:space="0" w:color="auto"/>
                <w:right w:val="none" w:sz="0" w:space="0" w:color="auto"/>
              </w:divBdr>
            </w:div>
            <w:div w:id="721636669">
              <w:marLeft w:val="640"/>
              <w:marRight w:val="0"/>
              <w:marTop w:val="0"/>
              <w:marBottom w:val="0"/>
              <w:divBdr>
                <w:top w:val="none" w:sz="0" w:space="0" w:color="auto"/>
                <w:left w:val="none" w:sz="0" w:space="0" w:color="auto"/>
                <w:bottom w:val="none" w:sz="0" w:space="0" w:color="auto"/>
                <w:right w:val="none" w:sz="0" w:space="0" w:color="auto"/>
              </w:divBdr>
            </w:div>
            <w:div w:id="721709022">
              <w:marLeft w:val="640"/>
              <w:marRight w:val="0"/>
              <w:marTop w:val="0"/>
              <w:marBottom w:val="0"/>
              <w:divBdr>
                <w:top w:val="none" w:sz="0" w:space="0" w:color="auto"/>
                <w:left w:val="none" w:sz="0" w:space="0" w:color="auto"/>
                <w:bottom w:val="none" w:sz="0" w:space="0" w:color="auto"/>
                <w:right w:val="none" w:sz="0" w:space="0" w:color="auto"/>
              </w:divBdr>
            </w:div>
            <w:div w:id="721711492">
              <w:marLeft w:val="640"/>
              <w:marRight w:val="0"/>
              <w:marTop w:val="0"/>
              <w:marBottom w:val="0"/>
              <w:divBdr>
                <w:top w:val="none" w:sz="0" w:space="0" w:color="auto"/>
                <w:left w:val="none" w:sz="0" w:space="0" w:color="auto"/>
                <w:bottom w:val="none" w:sz="0" w:space="0" w:color="auto"/>
                <w:right w:val="none" w:sz="0" w:space="0" w:color="auto"/>
              </w:divBdr>
            </w:div>
            <w:div w:id="721825139">
              <w:marLeft w:val="640"/>
              <w:marRight w:val="0"/>
              <w:marTop w:val="0"/>
              <w:marBottom w:val="0"/>
              <w:divBdr>
                <w:top w:val="none" w:sz="0" w:space="0" w:color="auto"/>
                <w:left w:val="none" w:sz="0" w:space="0" w:color="auto"/>
                <w:bottom w:val="none" w:sz="0" w:space="0" w:color="auto"/>
                <w:right w:val="none" w:sz="0" w:space="0" w:color="auto"/>
              </w:divBdr>
            </w:div>
            <w:div w:id="721909486">
              <w:marLeft w:val="640"/>
              <w:marRight w:val="0"/>
              <w:marTop w:val="0"/>
              <w:marBottom w:val="0"/>
              <w:divBdr>
                <w:top w:val="none" w:sz="0" w:space="0" w:color="auto"/>
                <w:left w:val="none" w:sz="0" w:space="0" w:color="auto"/>
                <w:bottom w:val="none" w:sz="0" w:space="0" w:color="auto"/>
                <w:right w:val="none" w:sz="0" w:space="0" w:color="auto"/>
              </w:divBdr>
            </w:div>
            <w:div w:id="722218334">
              <w:marLeft w:val="640"/>
              <w:marRight w:val="0"/>
              <w:marTop w:val="0"/>
              <w:marBottom w:val="0"/>
              <w:divBdr>
                <w:top w:val="none" w:sz="0" w:space="0" w:color="auto"/>
                <w:left w:val="none" w:sz="0" w:space="0" w:color="auto"/>
                <w:bottom w:val="none" w:sz="0" w:space="0" w:color="auto"/>
                <w:right w:val="none" w:sz="0" w:space="0" w:color="auto"/>
              </w:divBdr>
            </w:div>
            <w:div w:id="722219727">
              <w:marLeft w:val="640"/>
              <w:marRight w:val="0"/>
              <w:marTop w:val="0"/>
              <w:marBottom w:val="0"/>
              <w:divBdr>
                <w:top w:val="none" w:sz="0" w:space="0" w:color="auto"/>
                <w:left w:val="none" w:sz="0" w:space="0" w:color="auto"/>
                <w:bottom w:val="none" w:sz="0" w:space="0" w:color="auto"/>
                <w:right w:val="none" w:sz="0" w:space="0" w:color="auto"/>
              </w:divBdr>
            </w:div>
            <w:div w:id="722288311">
              <w:marLeft w:val="640"/>
              <w:marRight w:val="0"/>
              <w:marTop w:val="0"/>
              <w:marBottom w:val="0"/>
              <w:divBdr>
                <w:top w:val="none" w:sz="0" w:space="0" w:color="auto"/>
                <w:left w:val="none" w:sz="0" w:space="0" w:color="auto"/>
                <w:bottom w:val="none" w:sz="0" w:space="0" w:color="auto"/>
                <w:right w:val="none" w:sz="0" w:space="0" w:color="auto"/>
              </w:divBdr>
            </w:div>
            <w:div w:id="722291013">
              <w:marLeft w:val="640"/>
              <w:marRight w:val="0"/>
              <w:marTop w:val="0"/>
              <w:marBottom w:val="0"/>
              <w:divBdr>
                <w:top w:val="none" w:sz="0" w:space="0" w:color="auto"/>
                <w:left w:val="none" w:sz="0" w:space="0" w:color="auto"/>
                <w:bottom w:val="none" w:sz="0" w:space="0" w:color="auto"/>
                <w:right w:val="none" w:sz="0" w:space="0" w:color="auto"/>
              </w:divBdr>
            </w:div>
            <w:div w:id="722405652">
              <w:marLeft w:val="640"/>
              <w:marRight w:val="0"/>
              <w:marTop w:val="0"/>
              <w:marBottom w:val="0"/>
              <w:divBdr>
                <w:top w:val="none" w:sz="0" w:space="0" w:color="auto"/>
                <w:left w:val="none" w:sz="0" w:space="0" w:color="auto"/>
                <w:bottom w:val="none" w:sz="0" w:space="0" w:color="auto"/>
                <w:right w:val="none" w:sz="0" w:space="0" w:color="auto"/>
              </w:divBdr>
            </w:div>
            <w:div w:id="722679452">
              <w:marLeft w:val="640"/>
              <w:marRight w:val="0"/>
              <w:marTop w:val="0"/>
              <w:marBottom w:val="0"/>
              <w:divBdr>
                <w:top w:val="none" w:sz="0" w:space="0" w:color="auto"/>
                <w:left w:val="none" w:sz="0" w:space="0" w:color="auto"/>
                <w:bottom w:val="none" w:sz="0" w:space="0" w:color="auto"/>
                <w:right w:val="none" w:sz="0" w:space="0" w:color="auto"/>
              </w:divBdr>
            </w:div>
            <w:div w:id="722749682">
              <w:marLeft w:val="640"/>
              <w:marRight w:val="0"/>
              <w:marTop w:val="0"/>
              <w:marBottom w:val="0"/>
              <w:divBdr>
                <w:top w:val="none" w:sz="0" w:space="0" w:color="auto"/>
                <w:left w:val="none" w:sz="0" w:space="0" w:color="auto"/>
                <w:bottom w:val="none" w:sz="0" w:space="0" w:color="auto"/>
                <w:right w:val="none" w:sz="0" w:space="0" w:color="auto"/>
              </w:divBdr>
            </w:div>
            <w:div w:id="722826411">
              <w:marLeft w:val="640"/>
              <w:marRight w:val="0"/>
              <w:marTop w:val="0"/>
              <w:marBottom w:val="0"/>
              <w:divBdr>
                <w:top w:val="none" w:sz="0" w:space="0" w:color="auto"/>
                <w:left w:val="none" w:sz="0" w:space="0" w:color="auto"/>
                <w:bottom w:val="none" w:sz="0" w:space="0" w:color="auto"/>
                <w:right w:val="none" w:sz="0" w:space="0" w:color="auto"/>
              </w:divBdr>
            </w:div>
            <w:div w:id="722827761">
              <w:marLeft w:val="640"/>
              <w:marRight w:val="0"/>
              <w:marTop w:val="0"/>
              <w:marBottom w:val="0"/>
              <w:divBdr>
                <w:top w:val="none" w:sz="0" w:space="0" w:color="auto"/>
                <w:left w:val="none" w:sz="0" w:space="0" w:color="auto"/>
                <w:bottom w:val="none" w:sz="0" w:space="0" w:color="auto"/>
                <w:right w:val="none" w:sz="0" w:space="0" w:color="auto"/>
              </w:divBdr>
            </w:div>
            <w:div w:id="722871705">
              <w:marLeft w:val="640"/>
              <w:marRight w:val="0"/>
              <w:marTop w:val="0"/>
              <w:marBottom w:val="0"/>
              <w:divBdr>
                <w:top w:val="none" w:sz="0" w:space="0" w:color="auto"/>
                <w:left w:val="none" w:sz="0" w:space="0" w:color="auto"/>
                <w:bottom w:val="none" w:sz="0" w:space="0" w:color="auto"/>
                <w:right w:val="none" w:sz="0" w:space="0" w:color="auto"/>
              </w:divBdr>
            </w:div>
            <w:div w:id="722943397">
              <w:marLeft w:val="640"/>
              <w:marRight w:val="0"/>
              <w:marTop w:val="0"/>
              <w:marBottom w:val="0"/>
              <w:divBdr>
                <w:top w:val="none" w:sz="0" w:space="0" w:color="auto"/>
                <w:left w:val="none" w:sz="0" w:space="0" w:color="auto"/>
                <w:bottom w:val="none" w:sz="0" w:space="0" w:color="auto"/>
                <w:right w:val="none" w:sz="0" w:space="0" w:color="auto"/>
              </w:divBdr>
            </w:div>
            <w:div w:id="722944369">
              <w:marLeft w:val="640"/>
              <w:marRight w:val="0"/>
              <w:marTop w:val="0"/>
              <w:marBottom w:val="0"/>
              <w:divBdr>
                <w:top w:val="none" w:sz="0" w:space="0" w:color="auto"/>
                <w:left w:val="none" w:sz="0" w:space="0" w:color="auto"/>
                <w:bottom w:val="none" w:sz="0" w:space="0" w:color="auto"/>
                <w:right w:val="none" w:sz="0" w:space="0" w:color="auto"/>
              </w:divBdr>
            </w:div>
            <w:div w:id="722945863">
              <w:marLeft w:val="640"/>
              <w:marRight w:val="0"/>
              <w:marTop w:val="0"/>
              <w:marBottom w:val="0"/>
              <w:divBdr>
                <w:top w:val="none" w:sz="0" w:space="0" w:color="auto"/>
                <w:left w:val="none" w:sz="0" w:space="0" w:color="auto"/>
                <w:bottom w:val="none" w:sz="0" w:space="0" w:color="auto"/>
                <w:right w:val="none" w:sz="0" w:space="0" w:color="auto"/>
              </w:divBdr>
            </w:div>
            <w:div w:id="722947722">
              <w:marLeft w:val="640"/>
              <w:marRight w:val="0"/>
              <w:marTop w:val="0"/>
              <w:marBottom w:val="0"/>
              <w:divBdr>
                <w:top w:val="none" w:sz="0" w:space="0" w:color="auto"/>
                <w:left w:val="none" w:sz="0" w:space="0" w:color="auto"/>
                <w:bottom w:val="none" w:sz="0" w:space="0" w:color="auto"/>
                <w:right w:val="none" w:sz="0" w:space="0" w:color="auto"/>
              </w:divBdr>
            </w:div>
            <w:div w:id="722948836">
              <w:marLeft w:val="640"/>
              <w:marRight w:val="0"/>
              <w:marTop w:val="0"/>
              <w:marBottom w:val="0"/>
              <w:divBdr>
                <w:top w:val="none" w:sz="0" w:space="0" w:color="auto"/>
                <w:left w:val="none" w:sz="0" w:space="0" w:color="auto"/>
                <w:bottom w:val="none" w:sz="0" w:space="0" w:color="auto"/>
                <w:right w:val="none" w:sz="0" w:space="0" w:color="auto"/>
              </w:divBdr>
            </w:div>
            <w:div w:id="722950311">
              <w:marLeft w:val="640"/>
              <w:marRight w:val="0"/>
              <w:marTop w:val="0"/>
              <w:marBottom w:val="0"/>
              <w:divBdr>
                <w:top w:val="none" w:sz="0" w:space="0" w:color="auto"/>
                <w:left w:val="none" w:sz="0" w:space="0" w:color="auto"/>
                <w:bottom w:val="none" w:sz="0" w:space="0" w:color="auto"/>
                <w:right w:val="none" w:sz="0" w:space="0" w:color="auto"/>
              </w:divBdr>
            </w:div>
            <w:div w:id="723019248">
              <w:marLeft w:val="640"/>
              <w:marRight w:val="0"/>
              <w:marTop w:val="0"/>
              <w:marBottom w:val="0"/>
              <w:divBdr>
                <w:top w:val="none" w:sz="0" w:space="0" w:color="auto"/>
                <w:left w:val="none" w:sz="0" w:space="0" w:color="auto"/>
                <w:bottom w:val="none" w:sz="0" w:space="0" w:color="auto"/>
                <w:right w:val="none" w:sz="0" w:space="0" w:color="auto"/>
              </w:divBdr>
            </w:div>
            <w:div w:id="723062232">
              <w:marLeft w:val="640"/>
              <w:marRight w:val="0"/>
              <w:marTop w:val="0"/>
              <w:marBottom w:val="0"/>
              <w:divBdr>
                <w:top w:val="none" w:sz="0" w:space="0" w:color="auto"/>
                <w:left w:val="none" w:sz="0" w:space="0" w:color="auto"/>
                <w:bottom w:val="none" w:sz="0" w:space="0" w:color="auto"/>
                <w:right w:val="none" w:sz="0" w:space="0" w:color="auto"/>
              </w:divBdr>
            </w:div>
            <w:div w:id="723062791">
              <w:marLeft w:val="640"/>
              <w:marRight w:val="0"/>
              <w:marTop w:val="0"/>
              <w:marBottom w:val="0"/>
              <w:divBdr>
                <w:top w:val="none" w:sz="0" w:space="0" w:color="auto"/>
                <w:left w:val="none" w:sz="0" w:space="0" w:color="auto"/>
                <w:bottom w:val="none" w:sz="0" w:space="0" w:color="auto"/>
                <w:right w:val="none" w:sz="0" w:space="0" w:color="auto"/>
              </w:divBdr>
            </w:div>
            <w:div w:id="723063236">
              <w:marLeft w:val="640"/>
              <w:marRight w:val="0"/>
              <w:marTop w:val="0"/>
              <w:marBottom w:val="0"/>
              <w:divBdr>
                <w:top w:val="none" w:sz="0" w:space="0" w:color="auto"/>
                <w:left w:val="none" w:sz="0" w:space="0" w:color="auto"/>
                <w:bottom w:val="none" w:sz="0" w:space="0" w:color="auto"/>
                <w:right w:val="none" w:sz="0" w:space="0" w:color="auto"/>
              </w:divBdr>
            </w:div>
            <w:div w:id="723213043">
              <w:marLeft w:val="640"/>
              <w:marRight w:val="0"/>
              <w:marTop w:val="0"/>
              <w:marBottom w:val="0"/>
              <w:divBdr>
                <w:top w:val="none" w:sz="0" w:space="0" w:color="auto"/>
                <w:left w:val="none" w:sz="0" w:space="0" w:color="auto"/>
                <w:bottom w:val="none" w:sz="0" w:space="0" w:color="auto"/>
                <w:right w:val="none" w:sz="0" w:space="0" w:color="auto"/>
              </w:divBdr>
            </w:div>
            <w:div w:id="723257275">
              <w:marLeft w:val="640"/>
              <w:marRight w:val="0"/>
              <w:marTop w:val="0"/>
              <w:marBottom w:val="0"/>
              <w:divBdr>
                <w:top w:val="none" w:sz="0" w:space="0" w:color="auto"/>
                <w:left w:val="none" w:sz="0" w:space="0" w:color="auto"/>
                <w:bottom w:val="none" w:sz="0" w:space="0" w:color="auto"/>
                <w:right w:val="none" w:sz="0" w:space="0" w:color="auto"/>
              </w:divBdr>
            </w:div>
            <w:div w:id="723262569">
              <w:marLeft w:val="640"/>
              <w:marRight w:val="0"/>
              <w:marTop w:val="0"/>
              <w:marBottom w:val="0"/>
              <w:divBdr>
                <w:top w:val="none" w:sz="0" w:space="0" w:color="auto"/>
                <w:left w:val="none" w:sz="0" w:space="0" w:color="auto"/>
                <w:bottom w:val="none" w:sz="0" w:space="0" w:color="auto"/>
                <w:right w:val="none" w:sz="0" w:space="0" w:color="auto"/>
              </w:divBdr>
            </w:div>
            <w:div w:id="723406151">
              <w:marLeft w:val="640"/>
              <w:marRight w:val="0"/>
              <w:marTop w:val="0"/>
              <w:marBottom w:val="0"/>
              <w:divBdr>
                <w:top w:val="none" w:sz="0" w:space="0" w:color="auto"/>
                <w:left w:val="none" w:sz="0" w:space="0" w:color="auto"/>
                <w:bottom w:val="none" w:sz="0" w:space="0" w:color="auto"/>
                <w:right w:val="none" w:sz="0" w:space="0" w:color="auto"/>
              </w:divBdr>
            </w:div>
            <w:div w:id="723407932">
              <w:marLeft w:val="640"/>
              <w:marRight w:val="0"/>
              <w:marTop w:val="0"/>
              <w:marBottom w:val="0"/>
              <w:divBdr>
                <w:top w:val="none" w:sz="0" w:space="0" w:color="auto"/>
                <w:left w:val="none" w:sz="0" w:space="0" w:color="auto"/>
                <w:bottom w:val="none" w:sz="0" w:space="0" w:color="auto"/>
                <w:right w:val="none" w:sz="0" w:space="0" w:color="auto"/>
              </w:divBdr>
            </w:div>
            <w:div w:id="723455986">
              <w:marLeft w:val="640"/>
              <w:marRight w:val="0"/>
              <w:marTop w:val="0"/>
              <w:marBottom w:val="0"/>
              <w:divBdr>
                <w:top w:val="none" w:sz="0" w:space="0" w:color="auto"/>
                <w:left w:val="none" w:sz="0" w:space="0" w:color="auto"/>
                <w:bottom w:val="none" w:sz="0" w:space="0" w:color="auto"/>
                <w:right w:val="none" w:sz="0" w:space="0" w:color="auto"/>
              </w:divBdr>
            </w:div>
            <w:div w:id="723456393">
              <w:marLeft w:val="640"/>
              <w:marRight w:val="0"/>
              <w:marTop w:val="0"/>
              <w:marBottom w:val="0"/>
              <w:divBdr>
                <w:top w:val="none" w:sz="0" w:space="0" w:color="auto"/>
                <w:left w:val="none" w:sz="0" w:space="0" w:color="auto"/>
                <w:bottom w:val="none" w:sz="0" w:space="0" w:color="auto"/>
                <w:right w:val="none" w:sz="0" w:space="0" w:color="auto"/>
              </w:divBdr>
            </w:div>
            <w:div w:id="723483464">
              <w:marLeft w:val="640"/>
              <w:marRight w:val="0"/>
              <w:marTop w:val="0"/>
              <w:marBottom w:val="0"/>
              <w:divBdr>
                <w:top w:val="none" w:sz="0" w:space="0" w:color="auto"/>
                <w:left w:val="none" w:sz="0" w:space="0" w:color="auto"/>
                <w:bottom w:val="none" w:sz="0" w:space="0" w:color="auto"/>
                <w:right w:val="none" w:sz="0" w:space="0" w:color="auto"/>
              </w:divBdr>
            </w:div>
            <w:div w:id="723530266">
              <w:marLeft w:val="640"/>
              <w:marRight w:val="0"/>
              <w:marTop w:val="0"/>
              <w:marBottom w:val="0"/>
              <w:divBdr>
                <w:top w:val="none" w:sz="0" w:space="0" w:color="auto"/>
                <w:left w:val="none" w:sz="0" w:space="0" w:color="auto"/>
                <w:bottom w:val="none" w:sz="0" w:space="0" w:color="auto"/>
                <w:right w:val="none" w:sz="0" w:space="0" w:color="auto"/>
              </w:divBdr>
            </w:div>
            <w:div w:id="723598998">
              <w:marLeft w:val="640"/>
              <w:marRight w:val="0"/>
              <w:marTop w:val="0"/>
              <w:marBottom w:val="0"/>
              <w:divBdr>
                <w:top w:val="none" w:sz="0" w:space="0" w:color="auto"/>
                <w:left w:val="none" w:sz="0" w:space="0" w:color="auto"/>
                <w:bottom w:val="none" w:sz="0" w:space="0" w:color="auto"/>
                <w:right w:val="none" w:sz="0" w:space="0" w:color="auto"/>
              </w:divBdr>
            </w:div>
            <w:div w:id="723602427">
              <w:marLeft w:val="640"/>
              <w:marRight w:val="0"/>
              <w:marTop w:val="0"/>
              <w:marBottom w:val="0"/>
              <w:divBdr>
                <w:top w:val="none" w:sz="0" w:space="0" w:color="auto"/>
                <w:left w:val="none" w:sz="0" w:space="0" w:color="auto"/>
                <w:bottom w:val="none" w:sz="0" w:space="0" w:color="auto"/>
                <w:right w:val="none" w:sz="0" w:space="0" w:color="auto"/>
              </w:divBdr>
            </w:div>
            <w:div w:id="723604192">
              <w:marLeft w:val="640"/>
              <w:marRight w:val="0"/>
              <w:marTop w:val="0"/>
              <w:marBottom w:val="0"/>
              <w:divBdr>
                <w:top w:val="none" w:sz="0" w:space="0" w:color="auto"/>
                <w:left w:val="none" w:sz="0" w:space="0" w:color="auto"/>
                <w:bottom w:val="none" w:sz="0" w:space="0" w:color="auto"/>
                <w:right w:val="none" w:sz="0" w:space="0" w:color="auto"/>
              </w:divBdr>
            </w:div>
            <w:div w:id="723605609">
              <w:marLeft w:val="640"/>
              <w:marRight w:val="0"/>
              <w:marTop w:val="0"/>
              <w:marBottom w:val="0"/>
              <w:divBdr>
                <w:top w:val="none" w:sz="0" w:space="0" w:color="auto"/>
                <w:left w:val="none" w:sz="0" w:space="0" w:color="auto"/>
                <w:bottom w:val="none" w:sz="0" w:space="0" w:color="auto"/>
                <w:right w:val="none" w:sz="0" w:space="0" w:color="auto"/>
              </w:divBdr>
            </w:div>
            <w:div w:id="723605998">
              <w:marLeft w:val="640"/>
              <w:marRight w:val="0"/>
              <w:marTop w:val="0"/>
              <w:marBottom w:val="0"/>
              <w:divBdr>
                <w:top w:val="none" w:sz="0" w:space="0" w:color="auto"/>
                <w:left w:val="none" w:sz="0" w:space="0" w:color="auto"/>
                <w:bottom w:val="none" w:sz="0" w:space="0" w:color="auto"/>
                <w:right w:val="none" w:sz="0" w:space="0" w:color="auto"/>
              </w:divBdr>
            </w:div>
            <w:div w:id="723791278">
              <w:marLeft w:val="640"/>
              <w:marRight w:val="0"/>
              <w:marTop w:val="0"/>
              <w:marBottom w:val="0"/>
              <w:divBdr>
                <w:top w:val="none" w:sz="0" w:space="0" w:color="auto"/>
                <w:left w:val="none" w:sz="0" w:space="0" w:color="auto"/>
                <w:bottom w:val="none" w:sz="0" w:space="0" w:color="auto"/>
                <w:right w:val="none" w:sz="0" w:space="0" w:color="auto"/>
              </w:divBdr>
            </w:div>
            <w:div w:id="723793846">
              <w:marLeft w:val="640"/>
              <w:marRight w:val="0"/>
              <w:marTop w:val="0"/>
              <w:marBottom w:val="0"/>
              <w:divBdr>
                <w:top w:val="none" w:sz="0" w:space="0" w:color="auto"/>
                <w:left w:val="none" w:sz="0" w:space="0" w:color="auto"/>
                <w:bottom w:val="none" w:sz="0" w:space="0" w:color="auto"/>
                <w:right w:val="none" w:sz="0" w:space="0" w:color="auto"/>
              </w:divBdr>
            </w:div>
            <w:div w:id="723868128">
              <w:marLeft w:val="640"/>
              <w:marRight w:val="0"/>
              <w:marTop w:val="0"/>
              <w:marBottom w:val="0"/>
              <w:divBdr>
                <w:top w:val="none" w:sz="0" w:space="0" w:color="auto"/>
                <w:left w:val="none" w:sz="0" w:space="0" w:color="auto"/>
                <w:bottom w:val="none" w:sz="0" w:space="0" w:color="auto"/>
                <w:right w:val="none" w:sz="0" w:space="0" w:color="auto"/>
              </w:divBdr>
            </w:div>
            <w:div w:id="723986058">
              <w:marLeft w:val="640"/>
              <w:marRight w:val="0"/>
              <w:marTop w:val="0"/>
              <w:marBottom w:val="0"/>
              <w:divBdr>
                <w:top w:val="none" w:sz="0" w:space="0" w:color="auto"/>
                <w:left w:val="none" w:sz="0" w:space="0" w:color="auto"/>
                <w:bottom w:val="none" w:sz="0" w:space="0" w:color="auto"/>
                <w:right w:val="none" w:sz="0" w:space="0" w:color="auto"/>
              </w:divBdr>
            </w:div>
            <w:div w:id="724182914">
              <w:marLeft w:val="640"/>
              <w:marRight w:val="0"/>
              <w:marTop w:val="0"/>
              <w:marBottom w:val="0"/>
              <w:divBdr>
                <w:top w:val="none" w:sz="0" w:space="0" w:color="auto"/>
                <w:left w:val="none" w:sz="0" w:space="0" w:color="auto"/>
                <w:bottom w:val="none" w:sz="0" w:space="0" w:color="auto"/>
                <w:right w:val="none" w:sz="0" w:space="0" w:color="auto"/>
              </w:divBdr>
            </w:div>
            <w:div w:id="724183968">
              <w:marLeft w:val="640"/>
              <w:marRight w:val="0"/>
              <w:marTop w:val="0"/>
              <w:marBottom w:val="0"/>
              <w:divBdr>
                <w:top w:val="none" w:sz="0" w:space="0" w:color="auto"/>
                <w:left w:val="none" w:sz="0" w:space="0" w:color="auto"/>
                <w:bottom w:val="none" w:sz="0" w:space="0" w:color="auto"/>
                <w:right w:val="none" w:sz="0" w:space="0" w:color="auto"/>
              </w:divBdr>
            </w:div>
            <w:div w:id="724376834">
              <w:marLeft w:val="640"/>
              <w:marRight w:val="0"/>
              <w:marTop w:val="0"/>
              <w:marBottom w:val="0"/>
              <w:divBdr>
                <w:top w:val="none" w:sz="0" w:space="0" w:color="auto"/>
                <w:left w:val="none" w:sz="0" w:space="0" w:color="auto"/>
                <w:bottom w:val="none" w:sz="0" w:space="0" w:color="auto"/>
                <w:right w:val="none" w:sz="0" w:space="0" w:color="auto"/>
              </w:divBdr>
            </w:div>
            <w:div w:id="724377774">
              <w:marLeft w:val="640"/>
              <w:marRight w:val="0"/>
              <w:marTop w:val="0"/>
              <w:marBottom w:val="0"/>
              <w:divBdr>
                <w:top w:val="none" w:sz="0" w:space="0" w:color="auto"/>
                <w:left w:val="none" w:sz="0" w:space="0" w:color="auto"/>
                <w:bottom w:val="none" w:sz="0" w:space="0" w:color="auto"/>
                <w:right w:val="none" w:sz="0" w:space="0" w:color="auto"/>
              </w:divBdr>
            </w:div>
            <w:div w:id="724641031">
              <w:marLeft w:val="640"/>
              <w:marRight w:val="0"/>
              <w:marTop w:val="0"/>
              <w:marBottom w:val="0"/>
              <w:divBdr>
                <w:top w:val="none" w:sz="0" w:space="0" w:color="auto"/>
                <w:left w:val="none" w:sz="0" w:space="0" w:color="auto"/>
                <w:bottom w:val="none" w:sz="0" w:space="0" w:color="auto"/>
                <w:right w:val="none" w:sz="0" w:space="0" w:color="auto"/>
              </w:divBdr>
            </w:div>
            <w:div w:id="724642485">
              <w:marLeft w:val="640"/>
              <w:marRight w:val="0"/>
              <w:marTop w:val="0"/>
              <w:marBottom w:val="0"/>
              <w:divBdr>
                <w:top w:val="none" w:sz="0" w:space="0" w:color="auto"/>
                <w:left w:val="none" w:sz="0" w:space="0" w:color="auto"/>
                <w:bottom w:val="none" w:sz="0" w:space="0" w:color="auto"/>
                <w:right w:val="none" w:sz="0" w:space="0" w:color="auto"/>
              </w:divBdr>
            </w:div>
            <w:div w:id="724646161">
              <w:marLeft w:val="640"/>
              <w:marRight w:val="0"/>
              <w:marTop w:val="0"/>
              <w:marBottom w:val="0"/>
              <w:divBdr>
                <w:top w:val="none" w:sz="0" w:space="0" w:color="auto"/>
                <w:left w:val="none" w:sz="0" w:space="0" w:color="auto"/>
                <w:bottom w:val="none" w:sz="0" w:space="0" w:color="auto"/>
                <w:right w:val="none" w:sz="0" w:space="0" w:color="auto"/>
              </w:divBdr>
            </w:div>
            <w:div w:id="724835401">
              <w:marLeft w:val="640"/>
              <w:marRight w:val="0"/>
              <w:marTop w:val="0"/>
              <w:marBottom w:val="0"/>
              <w:divBdr>
                <w:top w:val="none" w:sz="0" w:space="0" w:color="auto"/>
                <w:left w:val="none" w:sz="0" w:space="0" w:color="auto"/>
                <w:bottom w:val="none" w:sz="0" w:space="0" w:color="auto"/>
                <w:right w:val="none" w:sz="0" w:space="0" w:color="auto"/>
              </w:divBdr>
            </w:div>
            <w:div w:id="724840178">
              <w:marLeft w:val="640"/>
              <w:marRight w:val="0"/>
              <w:marTop w:val="0"/>
              <w:marBottom w:val="0"/>
              <w:divBdr>
                <w:top w:val="none" w:sz="0" w:space="0" w:color="auto"/>
                <w:left w:val="none" w:sz="0" w:space="0" w:color="auto"/>
                <w:bottom w:val="none" w:sz="0" w:space="0" w:color="auto"/>
                <w:right w:val="none" w:sz="0" w:space="0" w:color="auto"/>
              </w:divBdr>
            </w:div>
            <w:div w:id="724985348">
              <w:marLeft w:val="640"/>
              <w:marRight w:val="0"/>
              <w:marTop w:val="0"/>
              <w:marBottom w:val="0"/>
              <w:divBdr>
                <w:top w:val="none" w:sz="0" w:space="0" w:color="auto"/>
                <w:left w:val="none" w:sz="0" w:space="0" w:color="auto"/>
                <w:bottom w:val="none" w:sz="0" w:space="0" w:color="auto"/>
                <w:right w:val="none" w:sz="0" w:space="0" w:color="auto"/>
              </w:divBdr>
            </w:div>
            <w:div w:id="724987562">
              <w:marLeft w:val="640"/>
              <w:marRight w:val="0"/>
              <w:marTop w:val="0"/>
              <w:marBottom w:val="0"/>
              <w:divBdr>
                <w:top w:val="none" w:sz="0" w:space="0" w:color="auto"/>
                <w:left w:val="none" w:sz="0" w:space="0" w:color="auto"/>
                <w:bottom w:val="none" w:sz="0" w:space="0" w:color="auto"/>
                <w:right w:val="none" w:sz="0" w:space="0" w:color="auto"/>
              </w:divBdr>
            </w:div>
            <w:div w:id="724990959">
              <w:marLeft w:val="640"/>
              <w:marRight w:val="0"/>
              <w:marTop w:val="0"/>
              <w:marBottom w:val="0"/>
              <w:divBdr>
                <w:top w:val="none" w:sz="0" w:space="0" w:color="auto"/>
                <w:left w:val="none" w:sz="0" w:space="0" w:color="auto"/>
                <w:bottom w:val="none" w:sz="0" w:space="0" w:color="auto"/>
                <w:right w:val="none" w:sz="0" w:space="0" w:color="auto"/>
              </w:divBdr>
            </w:div>
            <w:div w:id="725109408">
              <w:marLeft w:val="640"/>
              <w:marRight w:val="0"/>
              <w:marTop w:val="0"/>
              <w:marBottom w:val="0"/>
              <w:divBdr>
                <w:top w:val="none" w:sz="0" w:space="0" w:color="auto"/>
                <w:left w:val="none" w:sz="0" w:space="0" w:color="auto"/>
                <w:bottom w:val="none" w:sz="0" w:space="0" w:color="auto"/>
                <w:right w:val="none" w:sz="0" w:space="0" w:color="auto"/>
              </w:divBdr>
            </w:div>
            <w:div w:id="725296983">
              <w:marLeft w:val="640"/>
              <w:marRight w:val="0"/>
              <w:marTop w:val="0"/>
              <w:marBottom w:val="0"/>
              <w:divBdr>
                <w:top w:val="none" w:sz="0" w:space="0" w:color="auto"/>
                <w:left w:val="none" w:sz="0" w:space="0" w:color="auto"/>
                <w:bottom w:val="none" w:sz="0" w:space="0" w:color="auto"/>
                <w:right w:val="none" w:sz="0" w:space="0" w:color="auto"/>
              </w:divBdr>
            </w:div>
            <w:div w:id="725298443">
              <w:marLeft w:val="640"/>
              <w:marRight w:val="0"/>
              <w:marTop w:val="0"/>
              <w:marBottom w:val="0"/>
              <w:divBdr>
                <w:top w:val="none" w:sz="0" w:space="0" w:color="auto"/>
                <w:left w:val="none" w:sz="0" w:space="0" w:color="auto"/>
                <w:bottom w:val="none" w:sz="0" w:space="0" w:color="auto"/>
                <w:right w:val="none" w:sz="0" w:space="0" w:color="auto"/>
              </w:divBdr>
            </w:div>
            <w:div w:id="725378687">
              <w:marLeft w:val="640"/>
              <w:marRight w:val="0"/>
              <w:marTop w:val="0"/>
              <w:marBottom w:val="0"/>
              <w:divBdr>
                <w:top w:val="none" w:sz="0" w:space="0" w:color="auto"/>
                <w:left w:val="none" w:sz="0" w:space="0" w:color="auto"/>
                <w:bottom w:val="none" w:sz="0" w:space="0" w:color="auto"/>
                <w:right w:val="none" w:sz="0" w:space="0" w:color="auto"/>
              </w:divBdr>
            </w:div>
            <w:div w:id="725615562">
              <w:marLeft w:val="640"/>
              <w:marRight w:val="0"/>
              <w:marTop w:val="0"/>
              <w:marBottom w:val="0"/>
              <w:divBdr>
                <w:top w:val="none" w:sz="0" w:space="0" w:color="auto"/>
                <w:left w:val="none" w:sz="0" w:space="0" w:color="auto"/>
                <w:bottom w:val="none" w:sz="0" w:space="0" w:color="auto"/>
                <w:right w:val="none" w:sz="0" w:space="0" w:color="auto"/>
              </w:divBdr>
            </w:div>
            <w:div w:id="725878986">
              <w:marLeft w:val="640"/>
              <w:marRight w:val="0"/>
              <w:marTop w:val="0"/>
              <w:marBottom w:val="0"/>
              <w:divBdr>
                <w:top w:val="none" w:sz="0" w:space="0" w:color="auto"/>
                <w:left w:val="none" w:sz="0" w:space="0" w:color="auto"/>
                <w:bottom w:val="none" w:sz="0" w:space="0" w:color="auto"/>
                <w:right w:val="none" w:sz="0" w:space="0" w:color="auto"/>
              </w:divBdr>
            </w:div>
            <w:div w:id="725954921">
              <w:marLeft w:val="640"/>
              <w:marRight w:val="0"/>
              <w:marTop w:val="0"/>
              <w:marBottom w:val="0"/>
              <w:divBdr>
                <w:top w:val="none" w:sz="0" w:space="0" w:color="auto"/>
                <w:left w:val="none" w:sz="0" w:space="0" w:color="auto"/>
                <w:bottom w:val="none" w:sz="0" w:space="0" w:color="auto"/>
                <w:right w:val="none" w:sz="0" w:space="0" w:color="auto"/>
              </w:divBdr>
            </w:div>
            <w:div w:id="725956253">
              <w:marLeft w:val="640"/>
              <w:marRight w:val="0"/>
              <w:marTop w:val="0"/>
              <w:marBottom w:val="0"/>
              <w:divBdr>
                <w:top w:val="none" w:sz="0" w:space="0" w:color="auto"/>
                <w:left w:val="none" w:sz="0" w:space="0" w:color="auto"/>
                <w:bottom w:val="none" w:sz="0" w:space="0" w:color="auto"/>
                <w:right w:val="none" w:sz="0" w:space="0" w:color="auto"/>
              </w:divBdr>
            </w:div>
            <w:div w:id="725958538">
              <w:marLeft w:val="640"/>
              <w:marRight w:val="0"/>
              <w:marTop w:val="0"/>
              <w:marBottom w:val="0"/>
              <w:divBdr>
                <w:top w:val="none" w:sz="0" w:space="0" w:color="auto"/>
                <w:left w:val="none" w:sz="0" w:space="0" w:color="auto"/>
                <w:bottom w:val="none" w:sz="0" w:space="0" w:color="auto"/>
                <w:right w:val="none" w:sz="0" w:space="0" w:color="auto"/>
              </w:divBdr>
            </w:div>
            <w:div w:id="726151629">
              <w:marLeft w:val="640"/>
              <w:marRight w:val="0"/>
              <w:marTop w:val="0"/>
              <w:marBottom w:val="0"/>
              <w:divBdr>
                <w:top w:val="none" w:sz="0" w:space="0" w:color="auto"/>
                <w:left w:val="none" w:sz="0" w:space="0" w:color="auto"/>
                <w:bottom w:val="none" w:sz="0" w:space="0" w:color="auto"/>
                <w:right w:val="none" w:sz="0" w:space="0" w:color="auto"/>
              </w:divBdr>
            </w:div>
            <w:div w:id="726225309">
              <w:marLeft w:val="640"/>
              <w:marRight w:val="0"/>
              <w:marTop w:val="0"/>
              <w:marBottom w:val="0"/>
              <w:divBdr>
                <w:top w:val="none" w:sz="0" w:space="0" w:color="auto"/>
                <w:left w:val="none" w:sz="0" w:space="0" w:color="auto"/>
                <w:bottom w:val="none" w:sz="0" w:space="0" w:color="auto"/>
                <w:right w:val="none" w:sz="0" w:space="0" w:color="auto"/>
              </w:divBdr>
            </w:div>
            <w:div w:id="726298042">
              <w:marLeft w:val="640"/>
              <w:marRight w:val="0"/>
              <w:marTop w:val="0"/>
              <w:marBottom w:val="0"/>
              <w:divBdr>
                <w:top w:val="none" w:sz="0" w:space="0" w:color="auto"/>
                <w:left w:val="none" w:sz="0" w:space="0" w:color="auto"/>
                <w:bottom w:val="none" w:sz="0" w:space="0" w:color="auto"/>
                <w:right w:val="none" w:sz="0" w:space="0" w:color="auto"/>
              </w:divBdr>
            </w:div>
            <w:div w:id="726299778">
              <w:marLeft w:val="640"/>
              <w:marRight w:val="0"/>
              <w:marTop w:val="0"/>
              <w:marBottom w:val="0"/>
              <w:divBdr>
                <w:top w:val="none" w:sz="0" w:space="0" w:color="auto"/>
                <w:left w:val="none" w:sz="0" w:space="0" w:color="auto"/>
                <w:bottom w:val="none" w:sz="0" w:space="0" w:color="auto"/>
                <w:right w:val="none" w:sz="0" w:space="0" w:color="auto"/>
              </w:divBdr>
            </w:div>
            <w:div w:id="726490434">
              <w:marLeft w:val="640"/>
              <w:marRight w:val="0"/>
              <w:marTop w:val="0"/>
              <w:marBottom w:val="0"/>
              <w:divBdr>
                <w:top w:val="none" w:sz="0" w:space="0" w:color="auto"/>
                <w:left w:val="none" w:sz="0" w:space="0" w:color="auto"/>
                <w:bottom w:val="none" w:sz="0" w:space="0" w:color="auto"/>
                <w:right w:val="none" w:sz="0" w:space="0" w:color="auto"/>
              </w:divBdr>
            </w:div>
            <w:div w:id="726563221">
              <w:marLeft w:val="640"/>
              <w:marRight w:val="0"/>
              <w:marTop w:val="0"/>
              <w:marBottom w:val="0"/>
              <w:divBdr>
                <w:top w:val="none" w:sz="0" w:space="0" w:color="auto"/>
                <w:left w:val="none" w:sz="0" w:space="0" w:color="auto"/>
                <w:bottom w:val="none" w:sz="0" w:space="0" w:color="auto"/>
                <w:right w:val="none" w:sz="0" w:space="0" w:color="auto"/>
              </w:divBdr>
            </w:div>
            <w:div w:id="726757716">
              <w:marLeft w:val="640"/>
              <w:marRight w:val="0"/>
              <w:marTop w:val="0"/>
              <w:marBottom w:val="0"/>
              <w:divBdr>
                <w:top w:val="none" w:sz="0" w:space="0" w:color="auto"/>
                <w:left w:val="none" w:sz="0" w:space="0" w:color="auto"/>
                <w:bottom w:val="none" w:sz="0" w:space="0" w:color="auto"/>
                <w:right w:val="none" w:sz="0" w:space="0" w:color="auto"/>
              </w:divBdr>
            </w:div>
            <w:div w:id="726993615">
              <w:marLeft w:val="640"/>
              <w:marRight w:val="0"/>
              <w:marTop w:val="0"/>
              <w:marBottom w:val="0"/>
              <w:divBdr>
                <w:top w:val="none" w:sz="0" w:space="0" w:color="auto"/>
                <w:left w:val="none" w:sz="0" w:space="0" w:color="auto"/>
                <w:bottom w:val="none" w:sz="0" w:space="0" w:color="auto"/>
                <w:right w:val="none" w:sz="0" w:space="0" w:color="auto"/>
              </w:divBdr>
            </w:div>
            <w:div w:id="726996773">
              <w:marLeft w:val="640"/>
              <w:marRight w:val="0"/>
              <w:marTop w:val="0"/>
              <w:marBottom w:val="0"/>
              <w:divBdr>
                <w:top w:val="none" w:sz="0" w:space="0" w:color="auto"/>
                <w:left w:val="none" w:sz="0" w:space="0" w:color="auto"/>
                <w:bottom w:val="none" w:sz="0" w:space="0" w:color="auto"/>
                <w:right w:val="none" w:sz="0" w:space="0" w:color="auto"/>
              </w:divBdr>
            </w:div>
            <w:div w:id="727071841">
              <w:marLeft w:val="640"/>
              <w:marRight w:val="0"/>
              <w:marTop w:val="0"/>
              <w:marBottom w:val="0"/>
              <w:divBdr>
                <w:top w:val="none" w:sz="0" w:space="0" w:color="auto"/>
                <w:left w:val="none" w:sz="0" w:space="0" w:color="auto"/>
                <w:bottom w:val="none" w:sz="0" w:space="0" w:color="auto"/>
                <w:right w:val="none" w:sz="0" w:space="0" w:color="auto"/>
              </w:divBdr>
            </w:div>
            <w:div w:id="727149594">
              <w:marLeft w:val="640"/>
              <w:marRight w:val="0"/>
              <w:marTop w:val="0"/>
              <w:marBottom w:val="0"/>
              <w:divBdr>
                <w:top w:val="none" w:sz="0" w:space="0" w:color="auto"/>
                <w:left w:val="none" w:sz="0" w:space="0" w:color="auto"/>
                <w:bottom w:val="none" w:sz="0" w:space="0" w:color="auto"/>
                <w:right w:val="none" w:sz="0" w:space="0" w:color="auto"/>
              </w:divBdr>
            </w:div>
            <w:div w:id="727343453">
              <w:marLeft w:val="640"/>
              <w:marRight w:val="0"/>
              <w:marTop w:val="0"/>
              <w:marBottom w:val="0"/>
              <w:divBdr>
                <w:top w:val="none" w:sz="0" w:space="0" w:color="auto"/>
                <w:left w:val="none" w:sz="0" w:space="0" w:color="auto"/>
                <w:bottom w:val="none" w:sz="0" w:space="0" w:color="auto"/>
                <w:right w:val="none" w:sz="0" w:space="0" w:color="auto"/>
              </w:divBdr>
            </w:div>
            <w:div w:id="727535372">
              <w:marLeft w:val="640"/>
              <w:marRight w:val="0"/>
              <w:marTop w:val="0"/>
              <w:marBottom w:val="0"/>
              <w:divBdr>
                <w:top w:val="none" w:sz="0" w:space="0" w:color="auto"/>
                <w:left w:val="none" w:sz="0" w:space="0" w:color="auto"/>
                <w:bottom w:val="none" w:sz="0" w:space="0" w:color="auto"/>
                <w:right w:val="none" w:sz="0" w:space="0" w:color="auto"/>
              </w:divBdr>
            </w:div>
            <w:div w:id="727537916">
              <w:marLeft w:val="640"/>
              <w:marRight w:val="0"/>
              <w:marTop w:val="0"/>
              <w:marBottom w:val="0"/>
              <w:divBdr>
                <w:top w:val="none" w:sz="0" w:space="0" w:color="auto"/>
                <w:left w:val="none" w:sz="0" w:space="0" w:color="auto"/>
                <w:bottom w:val="none" w:sz="0" w:space="0" w:color="auto"/>
                <w:right w:val="none" w:sz="0" w:space="0" w:color="auto"/>
              </w:divBdr>
            </w:div>
            <w:div w:id="727649770">
              <w:marLeft w:val="640"/>
              <w:marRight w:val="0"/>
              <w:marTop w:val="0"/>
              <w:marBottom w:val="0"/>
              <w:divBdr>
                <w:top w:val="none" w:sz="0" w:space="0" w:color="auto"/>
                <w:left w:val="none" w:sz="0" w:space="0" w:color="auto"/>
                <w:bottom w:val="none" w:sz="0" w:space="0" w:color="auto"/>
                <w:right w:val="none" w:sz="0" w:space="0" w:color="auto"/>
              </w:divBdr>
            </w:div>
            <w:div w:id="727726212">
              <w:marLeft w:val="640"/>
              <w:marRight w:val="0"/>
              <w:marTop w:val="0"/>
              <w:marBottom w:val="0"/>
              <w:divBdr>
                <w:top w:val="none" w:sz="0" w:space="0" w:color="auto"/>
                <w:left w:val="none" w:sz="0" w:space="0" w:color="auto"/>
                <w:bottom w:val="none" w:sz="0" w:space="0" w:color="auto"/>
                <w:right w:val="none" w:sz="0" w:space="0" w:color="auto"/>
              </w:divBdr>
            </w:div>
            <w:div w:id="727843658">
              <w:marLeft w:val="640"/>
              <w:marRight w:val="0"/>
              <w:marTop w:val="0"/>
              <w:marBottom w:val="0"/>
              <w:divBdr>
                <w:top w:val="none" w:sz="0" w:space="0" w:color="auto"/>
                <w:left w:val="none" w:sz="0" w:space="0" w:color="auto"/>
                <w:bottom w:val="none" w:sz="0" w:space="0" w:color="auto"/>
                <w:right w:val="none" w:sz="0" w:space="0" w:color="auto"/>
              </w:divBdr>
            </w:div>
            <w:div w:id="727846717">
              <w:marLeft w:val="640"/>
              <w:marRight w:val="0"/>
              <w:marTop w:val="0"/>
              <w:marBottom w:val="0"/>
              <w:divBdr>
                <w:top w:val="none" w:sz="0" w:space="0" w:color="auto"/>
                <w:left w:val="none" w:sz="0" w:space="0" w:color="auto"/>
                <w:bottom w:val="none" w:sz="0" w:space="0" w:color="auto"/>
                <w:right w:val="none" w:sz="0" w:space="0" w:color="auto"/>
              </w:divBdr>
            </w:div>
            <w:div w:id="727996798">
              <w:marLeft w:val="640"/>
              <w:marRight w:val="0"/>
              <w:marTop w:val="0"/>
              <w:marBottom w:val="0"/>
              <w:divBdr>
                <w:top w:val="none" w:sz="0" w:space="0" w:color="auto"/>
                <w:left w:val="none" w:sz="0" w:space="0" w:color="auto"/>
                <w:bottom w:val="none" w:sz="0" w:space="0" w:color="auto"/>
                <w:right w:val="none" w:sz="0" w:space="0" w:color="auto"/>
              </w:divBdr>
            </w:div>
            <w:div w:id="728069003">
              <w:marLeft w:val="640"/>
              <w:marRight w:val="0"/>
              <w:marTop w:val="0"/>
              <w:marBottom w:val="0"/>
              <w:divBdr>
                <w:top w:val="none" w:sz="0" w:space="0" w:color="auto"/>
                <w:left w:val="none" w:sz="0" w:space="0" w:color="auto"/>
                <w:bottom w:val="none" w:sz="0" w:space="0" w:color="auto"/>
                <w:right w:val="none" w:sz="0" w:space="0" w:color="auto"/>
              </w:divBdr>
            </w:div>
            <w:div w:id="728070001">
              <w:marLeft w:val="640"/>
              <w:marRight w:val="0"/>
              <w:marTop w:val="0"/>
              <w:marBottom w:val="0"/>
              <w:divBdr>
                <w:top w:val="none" w:sz="0" w:space="0" w:color="auto"/>
                <w:left w:val="none" w:sz="0" w:space="0" w:color="auto"/>
                <w:bottom w:val="none" w:sz="0" w:space="0" w:color="auto"/>
                <w:right w:val="none" w:sz="0" w:space="0" w:color="auto"/>
              </w:divBdr>
            </w:div>
            <w:div w:id="728110699">
              <w:marLeft w:val="640"/>
              <w:marRight w:val="0"/>
              <w:marTop w:val="0"/>
              <w:marBottom w:val="0"/>
              <w:divBdr>
                <w:top w:val="none" w:sz="0" w:space="0" w:color="auto"/>
                <w:left w:val="none" w:sz="0" w:space="0" w:color="auto"/>
                <w:bottom w:val="none" w:sz="0" w:space="0" w:color="auto"/>
                <w:right w:val="none" w:sz="0" w:space="0" w:color="auto"/>
              </w:divBdr>
            </w:div>
            <w:div w:id="728264735">
              <w:marLeft w:val="640"/>
              <w:marRight w:val="0"/>
              <w:marTop w:val="0"/>
              <w:marBottom w:val="0"/>
              <w:divBdr>
                <w:top w:val="none" w:sz="0" w:space="0" w:color="auto"/>
                <w:left w:val="none" w:sz="0" w:space="0" w:color="auto"/>
                <w:bottom w:val="none" w:sz="0" w:space="0" w:color="auto"/>
                <w:right w:val="none" w:sz="0" w:space="0" w:color="auto"/>
              </w:divBdr>
            </w:div>
            <w:div w:id="728306705">
              <w:marLeft w:val="640"/>
              <w:marRight w:val="0"/>
              <w:marTop w:val="0"/>
              <w:marBottom w:val="0"/>
              <w:divBdr>
                <w:top w:val="none" w:sz="0" w:space="0" w:color="auto"/>
                <w:left w:val="none" w:sz="0" w:space="0" w:color="auto"/>
                <w:bottom w:val="none" w:sz="0" w:space="0" w:color="auto"/>
                <w:right w:val="none" w:sz="0" w:space="0" w:color="auto"/>
              </w:divBdr>
            </w:div>
            <w:div w:id="728457009">
              <w:marLeft w:val="640"/>
              <w:marRight w:val="0"/>
              <w:marTop w:val="0"/>
              <w:marBottom w:val="0"/>
              <w:divBdr>
                <w:top w:val="none" w:sz="0" w:space="0" w:color="auto"/>
                <w:left w:val="none" w:sz="0" w:space="0" w:color="auto"/>
                <w:bottom w:val="none" w:sz="0" w:space="0" w:color="auto"/>
                <w:right w:val="none" w:sz="0" w:space="0" w:color="auto"/>
              </w:divBdr>
            </w:div>
            <w:div w:id="728655439">
              <w:marLeft w:val="640"/>
              <w:marRight w:val="0"/>
              <w:marTop w:val="0"/>
              <w:marBottom w:val="0"/>
              <w:divBdr>
                <w:top w:val="none" w:sz="0" w:space="0" w:color="auto"/>
                <w:left w:val="none" w:sz="0" w:space="0" w:color="auto"/>
                <w:bottom w:val="none" w:sz="0" w:space="0" w:color="auto"/>
                <w:right w:val="none" w:sz="0" w:space="0" w:color="auto"/>
              </w:divBdr>
            </w:div>
            <w:div w:id="728765260">
              <w:marLeft w:val="640"/>
              <w:marRight w:val="0"/>
              <w:marTop w:val="0"/>
              <w:marBottom w:val="0"/>
              <w:divBdr>
                <w:top w:val="none" w:sz="0" w:space="0" w:color="auto"/>
                <w:left w:val="none" w:sz="0" w:space="0" w:color="auto"/>
                <w:bottom w:val="none" w:sz="0" w:space="0" w:color="auto"/>
                <w:right w:val="none" w:sz="0" w:space="0" w:color="auto"/>
              </w:divBdr>
            </w:div>
            <w:div w:id="728770953">
              <w:marLeft w:val="640"/>
              <w:marRight w:val="0"/>
              <w:marTop w:val="0"/>
              <w:marBottom w:val="0"/>
              <w:divBdr>
                <w:top w:val="none" w:sz="0" w:space="0" w:color="auto"/>
                <w:left w:val="none" w:sz="0" w:space="0" w:color="auto"/>
                <w:bottom w:val="none" w:sz="0" w:space="0" w:color="auto"/>
                <w:right w:val="none" w:sz="0" w:space="0" w:color="auto"/>
              </w:divBdr>
            </w:div>
            <w:div w:id="728773460">
              <w:marLeft w:val="640"/>
              <w:marRight w:val="0"/>
              <w:marTop w:val="0"/>
              <w:marBottom w:val="0"/>
              <w:divBdr>
                <w:top w:val="none" w:sz="0" w:space="0" w:color="auto"/>
                <w:left w:val="none" w:sz="0" w:space="0" w:color="auto"/>
                <w:bottom w:val="none" w:sz="0" w:space="0" w:color="auto"/>
                <w:right w:val="none" w:sz="0" w:space="0" w:color="auto"/>
              </w:divBdr>
            </w:div>
            <w:div w:id="728840813">
              <w:marLeft w:val="640"/>
              <w:marRight w:val="0"/>
              <w:marTop w:val="0"/>
              <w:marBottom w:val="0"/>
              <w:divBdr>
                <w:top w:val="none" w:sz="0" w:space="0" w:color="auto"/>
                <w:left w:val="none" w:sz="0" w:space="0" w:color="auto"/>
                <w:bottom w:val="none" w:sz="0" w:space="0" w:color="auto"/>
                <w:right w:val="none" w:sz="0" w:space="0" w:color="auto"/>
              </w:divBdr>
            </w:div>
            <w:div w:id="728845419">
              <w:marLeft w:val="640"/>
              <w:marRight w:val="0"/>
              <w:marTop w:val="0"/>
              <w:marBottom w:val="0"/>
              <w:divBdr>
                <w:top w:val="none" w:sz="0" w:space="0" w:color="auto"/>
                <w:left w:val="none" w:sz="0" w:space="0" w:color="auto"/>
                <w:bottom w:val="none" w:sz="0" w:space="0" w:color="auto"/>
                <w:right w:val="none" w:sz="0" w:space="0" w:color="auto"/>
              </w:divBdr>
            </w:div>
            <w:div w:id="728917282">
              <w:marLeft w:val="640"/>
              <w:marRight w:val="0"/>
              <w:marTop w:val="0"/>
              <w:marBottom w:val="0"/>
              <w:divBdr>
                <w:top w:val="none" w:sz="0" w:space="0" w:color="auto"/>
                <w:left w:val="none" w:sz="0" w:space="0" w:color="auto"/>
                <w:bottom w:val="none" w:sz="0" w:space="0" w:color="auto"/>
                <w:right w:val="none" w:sz="0" w:space="0" w:color="auto"/>
              </w:divBdr>
            </w:div>
            <w:div w:id="728959327">
              <w:marLeft w:val="640"/>
              <w:marRight w:val="0"/>
              <w:marTop w:val="0"/>
              <w:marBottom w:val="0"/>
              <w:divBdr>
                <w:top w:val="none" w:sz="0" w:space="0" w:color="auto"/>
                <w:left w:val="none" w:sz="0" w:space="0" w:color="auto"/>
                <w:bottom w:val="none" w:sz="0" w:space="0" w:color="auto"/>
                <w:right w:val="none" w:sz="0" w:space="0" w:color="auto"/>
              </w:divBdr>
            </w:div>
            <w:div w:id="729034905">
              <w:marLeft w:val="640"/>
              <w:marRight w:val="0"/>
              <w:marTop w:val="0"/>
              <w:marBottom w:val="0"/>
              <w:divBdr>
                <w:top w:val="none" w:sz="0" w:space="0" w:color="auto"/>
                <w:left w:val="none" w:sz="0" w:space="0" w:color="auto"/>
                <w:bottom w:val="none" w:sz="0" w:space="0" w:color="auto"/>
                <w:right w:val="none" w:sz="0" w:space="0" w:color="auto"/>
              </w:divBdr>
            </w:div>
            <w:div w:id="729111054">
              <w:marLeft w:val="640"/>
              <w:marRight w:val="0"/>
              <w:marTop w:val="0"/>
              <w:marBottom w:val="0"/>
              <w:divBdr>
                <w:top w:val="none" w:sz="0" w:space="0" w:color="auto"/>
                <w:left w:val="none" w:sz="0" w:space="0" w:color="auto"/>
                <w:bottom w:val="none" w:sz="0" w:space="0" w:color="auto"/>
                <w:right w:val="none" w:sz="0" w:space="0" w:color="auto"/>
              </w:divBdr>
            </w:div>
            <w:div w:id="729159610">
              <w:marLeft w:val="640"/>
              <w:marRight w:val="0"/>
              <w:marTop w:val="0"/>
              <w:marBottom w:val="0"/>
              <w:divBdr>
                <w:top w:val="none" w:sz="0" w:space="0" w:color="auto"/>
                <w:left w:val="none" w:sz="0" w:space="0" w:color="auto"/>
                <w:bottom w:val="none" w:sz="0" w:space="0" w:color="auto"/>
                <w:right w:val="none" w:sz="0" w:space="0" w:color="auto"/>
              </w:divBdr>
            </w:div>
            <w:div w:id="729232952">
              <w:marLeft w:val="640"/>
              <w:marRight w:val="0"/>
              <w:marTop w:val="0"/>
              <w:marBottom w:val="0"/>
              <w:divBdr>
                <w:top w:val="none" w:sz="0" w:space="0" w:color="auto"/>
                <w:left w:val="none" w:sz="0" w:space="0" w:color="auto"/>
                <w:bottom w:val="none" w:sz="0" w:space="0" w:color="auto"/>
                <w:right w:val="none" w:sz="0" w:space="0" w:color="auto"/>
              </w:divBdr>
            </w:div>
            <w:div w:id="729304319">
              <w:marLeft w:val="640"/>
              <w:marRight w:val="0"/>
              <w:marTop w:val="0"/>
              <w:marBottom w:val="0"/>
              <w:divBdr>
                <w:top w:val="none" w:sz="0" w:space="0" w:color="auto"/>
                <w:left w:val="none" w:sz="0" w:space="0" w:color="auto"/>
                <w:bottom w:val="none" w:sz="0" w:space="0" w:color="auto"/>
                <w:right w:val="none" w:sz="0" w:space="0" w:color="auto"/>
              </w:divBdr>
            </w:div>
            <w:div w:id="729570813">
              <w:marLeft w:val="640"/>
              <w:marRight w:val="0"/>
              <w:marTop w:val="0"/>
              <w:marBottom w:val="0"/>
              <w:divBdr>
                <w:top w:val="none" w:sz="0" w:space="0" w:color="auto"/>
                <w:left w:val="none" w:sz="0" w:space="0" w:color="auto"/>
                <w:bottom w:val="none" w:sz="0" w:space="0" w:color="auto"/>
                <w:right w:val="none" w:sz="0" w:space="0" w:color="auto"/>
              </w:divBdr>
            </w:div>
            <w:div w:id="729619523">
              <w:marLeft w:val="640"/>
              <w:marRight w:val="0"/>
              <w:marTop w:val="0"/>
              <w:marBottom w:val="0"/>
              <w:divBdr>
                <w:top w:val="none" w:sz="0" w:space="0" w:color="auto"/>
                <w:left w:val="none" w:sz="0" w:space="0" w:color="auto"/>
                <w:bottom w:val="none" w:sz="0" w:space="0" w:color="auto"/>
                <w:right w:val="none" w:sz="0" w:space="0" w:color="auto"/>
              </w:divBdr>
            </w:div>
            <w:div w:id="729765916">
              <w:marLeft w:val="640"/>
              <w:marRight w:val="0"/>
              <w:marTop w:val="0"/>
              <w:marBottom w:val="0"/>
              <w:divBdr>
                <w:top w:val="none" w:sz="0" w:space="0" w:color="auto"/>
                <w:left w:val="none" w:sz="0" w:space="0" w:color="auto"/>
                <w:bottom w:val="none" w:sz="0" w:space="0" w:color="auto"/>
                <w:right w:val="none" w:sz="0" w:space="0" w:color="auto"/>
              </w:divBdr>
            </w:div>
            <w:div w:id="729766109">
              <w:marLeft w:val="640"/>
              <w:marRight w:val="0"/>
              <w:marTop w:val="0"/>
              <w:marBottom w:val="0"/>
              <w:divBdr>
                <w:top w:val="none" w:sz="0" w:space="0" w:color="auto"/>
                <w:left w:val="none" w:sz="0" w:space="0" w:color="auto"/>
                <w:bottom w:val="none" w:sz="0" w:space="0" w:color="auto"/>
                <w:right w:val="none" w:sz="0" w:space="0" w:color="auto"/>
              </w:divBdr>
            </w:div>
            <w:div w:id="729767620">
              <w:marLeft w:val="640"/>
              <w:marRight w:val="0"/>
              <w:marTop w:val="0"/>
              <w:marBottom w:val="0"/>
              <w:divBdr>
                <w:top w:val="none" w:sz="0" w:space="0" w:color="auto"/>
                <w:left w:val="none" w:sz="0" w:space="0" w:color="auto"/>
                <w:bottom w:val="none" w:sz="0" w:space="0" w:color="auto"/>
                <w:right w:val="none" w:sz="0" w:space="0" w:color="auto"/>
              </w:divBdr>
            </w:div>
            <w:div w:id="729966400">
              <w:marLeft w:val="640"/>
              <w:marRight w:val="0"/>
              <w:marTop w:val="0"/>
              <w:marBottom w:val="0"/>
              <w:divBdr>
                <w:top w:val="none" w:sz="0" w:space="0" w:color="auto"/>
                <w:left w:val="none" w:sz="0" w:space="0" w:color="auto"/>
                <w:bottom w:val="none" w:sz="0" w:space="0" w:color="auto"/>
                <w:right w:val="none" w:sz="0" w:space="0" w:color="auto"/>
              </w:divBdr>
            </w:div>
            <w:div w:id="730082720">
              <w:marLeft w:val="640"/>
              <w:marRight w:val="0"/>
              <w:marTop w:val="0"/>
              <w:marBottom w:val="0"/>
              <w:divBdr>
                <w:top w:val="none" w:sz="0" w:space="0" w:color="auto"/>
                <w:left w:val="none" w:sz="0" w:space="0" w:color="auto"/>
                <w:bottom w:val="none" w:sz="0" w:space="0" w:color="auto"/>
                <w:right w:val="none" w:sz="0" w:space="0" w:color="auto"/>
              </w:divBdr>
            </w:div>
            <w:div w:id="730346717">
              <w:marLeft w:val="640"/>
              <w:marRight w:val="0"/>
              <w:marTop w:val="0"/>
              <w:marBottom w:val="0"/>
              <w:divBdr>
                <w:top w:val="none" w:sz="0" w:space="0" w:color="auto"/>
                <w:left w:val="none" w:sz="0" w:space="0" w:color="auto"/>
                <w:bottom w:val="none" w:sz="0" w:space="0" w:color="auto"/>
                <w:right w:val="none" w:sz="0" w:space="0" w:color="auto"/>
              </w:divBdr>
            </w:div>
            <w:div w:id="730464932">
              <w:marLeft w:val="640"/>
              <w:marRight w:val="0"/>
              <w:marTop w:val="0"/>
              <w:marBottom w:val="0"/>
              <w:divBdr>
                <w:top w:val="none" w:sz="0" w:space="0" w:color="auto"/>
                <w:left w:val="none" w:sz="0" w:space="0" w:color="auto"/>
                <w:bottom w:val="none" w:sz="0" w:space="0" w:color="auto"/>
                <w:right w:val="none" w:sz="0" w:space="0" w:color="auto"/>
              </w:divBdr>
            </w:div>
            <w:div w:id="730539084">
              <w:marLeft w:val="640"/>
              <w:marRight w:val="0"/>
              <w:marTop w:val="0"/>
              <w:marBottom w:val="0"/>
              <w:divBdr>
                <w:top w:val="none" w:sz="0" w:space="0" w:color="auto"/>
                <w:left w:val="none" w:sz="0" w:space="0" w:color="auto"/>
                <w:bottom w:val="none" w:sz="0" w:space="0" w:color="auto"/>
                <w:right w:val="none" w:sz="0" w:space="0" w:color="auto"/>
              </w:divBdr>
            </w:div>
            <w:div w:id="730613138">
              <w:marLeft w:val="640"/>
              <w:marRight w:val="0"/>
              <w:marTop w:val="0"/>
              <w:marBottom w:val="0"/>
              <w:divBdr>
                <w:top w:val="none" w:sz="0" w:space="0" w:color="auto"/>
                <w:left w:val="none" w:sz="0" w:space="0" w:color="auto"/>
                <w:bottom w:val="none" w:sz="0" w:space="0" w:color="auto"/>
                <w:right w:val="none" w:sz="0" w:space="0" w:color="auto"/>
              </w:divBdr>
            </w:div>
            <w:div w:id="730616264">
              <w:marLeft w:val="640"/>
              <w:marRight w:val="0"/>
              <w:marTop w:val="0"/>
              <w:marBottom w:val="0"/>
              <w:divBdr>
                <w:top w:val="none" w:sz="0" w:space="0" w:color="auto"/>
                <w:left w:val="none" w:sz="0" w:space="0" w:color="auto"/>
                <w:bottom w:val="none" w:sz="0" w:space="0" w:color="auto"/>
                <w:right w:val="none" w:sz="0" w:space="0" w:color="auto"/>
              </w:divBdr>
            </w:div>
            <w:div w:id="730620673">
              <w:marLeft w:val="640"/>
              <w:marRight w:val="0"/>
              <w:marTop w:val="0"/>
              <w:marBottom w:val="0"/>
              <w:divBdr>
                <w:top w:val="none" w:sz="0" w:space="0" w:color="auto"/>
                <w:left w:val="none" w:sz="0" w:space="0" w:color="auto"/>
                <w:bottom w:val="none" w:sz="0" w:space="0" w:color="auto"/>
                <w:right w:val="none" w:sz="0" w:space="0" w:color="auto"/>
              </w:divBdr>
            </w:div>
            <w:div w:id="730661944">
              <w:marLeft w:val="640"/>
              <w:marRight w:val="0"/>
              <w:marTop w:val="0"/>
              <w:marBottom w:val="0"/>
              <w:divBdr>
                <w:top w:val="none" w:sz="0" w:space="0" w:color="auto"/>
                <w:left w:val="none" w:sz="0" w:space="0" w:color="auto"/>
                <w:bottom w:val="none" w:sz="0" w:space="0" w:color="auto"/>
                <w:right w:val="none" w:sz="0" w:space="0" w:color="auto"/>
              </w:divBdr>
            </w:div>
            <w:div w:id="730663267">
              <w:marLeft w:val="640"/>
              <w:marRight w:val="0"/>
              <w:marTop w:val="0"/>
              <w:marBottom w:val="0"/>
              <w:divBdr>
                <w:top w:val="none" w:sz="0" w:space="0" w:color="auto"/>
                <w:left w:val="none" w:sz="0" w:space="0" w:color="auto"/>
                <w:bottom w:val="none" w:sz="0" w:space="0" w:color="auto"/>
                <w:right w:val="none" w:sz="0" w:space="0" w:color="auto"/>
              </w:divBdr>
            </w:div>
            <w:div w:id="730688938">
              <w:marLeft w:val="640"/>
              <w:marRight w:val="0"/>
              <w:marTop w:val="0"/>
              <w:marBottom w:val="0"/>
              <w:divBdr>
                <w:top w:val="none" w:sz="0" w:space="0" w:color="auto"/>
                <w:left w:val="none" w:sz="0" w:space="0" w:color="auto"/>
                <w:bottom w:val="none" w:sz="0" w:space="0" w:color="auto"/>
                <w:right w:val="none" w:sz="0" w:space="0" w:color="auto"/>
              </w:divBdr>
            </w:div>
            <w:div w:id="730690885">
              <w:marLeft w:val="640"/>
              <w:marRight w:val="0"/>
              <w:marTop w:val="0"/>
              <w:marBottom w:val="0"/>
              <w:divBdr>
                <w:top w:val="none" w:sz="0" w:space="0" w:color="auto"/>
                <w:left w:val="none" w:sz="0" w:space="0" w:color="auto"/>
                <w:bottom w:val="none" w:sz="0" w:space="0" w:color="auto"/>
                <w:right w:val="none" w:sz="0" w:space="0" w:color="auto"/>
              </w:divBdr>
            </w:div>
            <w:div w:id="730887877">
              <w:marLeft w:val="640"/>
              <w:marRight w:val="0"/>
              <w:marTop w:val="0"/>
              <w:marBottom w:val="0"/>
              <w:divBdr>
                <w:top w:val="none" w:sz="0" w:space="0" w:color="auto"/>
                <w:left w:val="none" w:sz="0" w:space="0" w:color="auto"/>
                <w:bottom w:val="none" w:sz="0" w:space="0" w:color="auto"/>
                <w:right w:val="none" w:sz="0" w:space="0" w:color="auto"/>
              </w:divBdr>
            </w:div>
            <w:div w:id="730931962">
              <w:marLeft w:val="640"/>
              <w:marRight w:val="0"/>
              <w:marTop w:val="0"/>
              <w:marBottom w:val="0"/>
              <w:divBdr>
                <w:top w:val="none" w:sz="0" w:space="0" w:color="auto"/>
                <w:left w:val="none" w:sz="0" w:space="0" w:color="auto"/>
                <w:bottom w:val="none" w:sz="0" w:space="0" w:color="auto"/>
                <w:right w:val="none" w:sz="0" w:space="0" w:color="auto"/>
              </w:divBdr>
            </w:div>
            <w:div w:id="731076256">
              <w:marLeft w:val="640"/>
              <w:marRight w:val="0"/>
              <w:marTop w:val="0"/>
              <w:marBottom w:val="0"/>
              <w:divBdr>
                <w:top w:val="none" w:sz="0" w:space="0" w:color="auto"/>
                <w:left w:val="none" w:sz="0" w:space="0" w:color="auto"/>
                <w:bottom w:val="none" w:sz="0" w:space="0" w:color="auto"/>
                <w:right w:val="none" w:sz="0" w:space="0" w:color="auto"/>
              </w:divBdr>
            </w:div>
            <w:div w:id="731077447">
              <w:marLeft w:val="640"/>
              <w:marRight w:val="0"/>
              <w:marTop w:val="0"/>
              <w:marBottom w:val="0"/>
              <w:divBdr>
                <w:top w:val="none" w:sz="0" w:space="0" w:color="auto"/>
                <w:left w:val="none" w:sz="0" w:space="0" w:color="auto"/>
                <w:bottom w:val="none" w:sz="0" w:space="0" w:color="auto"/>
                <w:right w:val="none" w:sz="0" w:space="0" w:color="auto"/>
              </w:divBdr>
            </w:div>
            <w:div w:id="731197001">
              <w:marLeft w:val="640"/>
              <w:marRight w:val="0"/>
              <w:marTop w:val="0"/>
              <w:marBottom w:val="0"/>
              <w:divBdr>
                <w:top w:val="none" w:sz="0" w:space="0" w:color="auto"/>
                <w:left w:val="none" w:sz="0" w:space="0" w:color="auto"/>
                <w:bottom w:val="none" w:sz="0" w:space="0" w:color="auto"/>
                <w:right w:val="none" w:sz="0" w:space="0" w:color="auto"/>
              </w:divBdr>
            </w:div>
            <w:div w:id="731470187">
              <w:marLeft w:val="640"/>
              <w:marRight w:val="0"/>
              <w:marTop w:val="0"/>
              <w:marBottom w:val="0"/>
              <w:divBdr>
                <w:top w:val="none" w:sz="0" w:space="0" w:color="auto"/>
                <w:left w:val="none" w:sz="0" w:space="0" w:color="auto"/>
                <w:bottom w:val="none" w:sz="0" w:space="0" w:color="auto"/>
                <w:right w:val="none" w:sz="0" w:space="0" w:color="auto"/>
              </w:divBdr>
            </w:div>
            <w:div w:id="731537268">
              <w:marLeft w:val="640"/>
              <w:marRight w:val="0"/>
              <w:marTop w:val="0"/>
              <w:marBottom w:val="0"/>
              <w:divBdr>
                <w:top w:val="none" w:sz="0" w:space="0" w:color="auto"/>
                <w:left w:val="none" w:sz="0" w:space="0" w:color="auto"/>
                <w:bottom w:val="none" w:sz="0" w:space="0" w:color="auto"/>
                <w:right w:val="none" w:sz="0" w:space="0" w:color="auto"/>
              </w:divBdr>
            </w:div>
            <w:div w:id="731543892">
              <w:marLeft w:val="640"/>
              <w:marRight w:val="0"/>
              <w:marTop w:val="0"/>
              <w:marBottom w:val="0"/>
              <w:divBdr>
                <w:top w:val="none" w:sz="0" w:space="0" w:color="auto"/>
                <w:left w:val="none" w:sz="0" w:space="0" w:color="auto"/>
                <w:bottom w:val="none" w:sz="0" w:space="0" w:color="auto"/>
                <w:right w:val="none" w:sz="0" w:space="0" w:color="auto"/>
              </w:divBdr>
            </w:div>
            <w:div w:id="731738357">
              <w:marLeft w:val="640"/>
              <w:marRight w:val="0"/>
              <w:marTop w:val="0"/>
              <w:marBottom w:val="0"/>
              <w:divBdr>
                <w:top w:val="none" w:sz="0" w:space="0" w:color="auto"/>
                <w:left w:val="none" w:sz="0" w:space="0" w:color="auto"/>
                <w:bottom w:val="none" w:sz="0" w:space="0" w:color="auto"/>
                <w:right w:val="none" w:sz="0" w:space="0" w:color="auto"/>
              </w:divBdr>
            </w:div>
            <w:div w:id="731781668">
              <w:marLeft w:val="640"/>
              <w:marRight w:val="0"/>
              <w:marTop w:val="0"/>
              <w:marBottom w:val="0"/>
              <w:divBdr>
                <w:top w:val="none" w:sz="0" w:space="0" w:color="auto"/>
                <w:left w:val="none" w:sz="0" w:space="0" w:color="auto"/>
                <w:bottom w:val="none" w:sz="0" w:space="0" w:color="auto"/>
                <w:right w:val="none" w:sz="0" w:space="0" w:color="auto"/>
              </w:divBdr>
            </w:div>
            <w:div w:id="731925932">
              <w:marLeft w:val="640"/>
              <w:marRight w:val="0"/>
              <w:marTop w:val="0"/>
              <w:marBottom w:val="0"/>
              <w:divBdr>
                <w:top w:val="none" w:sz="0" w:space="0" w:color="auto"/>
                <w:left w:val="none" w:sz="0" w:space="0" w:color="auto"/>
                <w:bottom w:val="none" w:sz="0" w:space="0" w:color="auto"/>
                <w:right w:val="none" w:sz="0" w:space="0" w:color="auto"/>
              </w:divBdr>
            </w:div>
            <w:div w:id="732002253">
              <w:marLeft w:val="640"/>
              <w:marRight w:val="0"/>
              <w:marTop w:val="0"/>
              <w:marBottom w:val="0"/>
              <w:divBdr>
                <w:top w:val="none" w:sz="0" w:space="0" w:color="auto"/>
                <w:left w:val="none" w:sz="0" w:space="0" w:color="auto"/>
                <w:bottom w:val="none" w:sz="0" w:space="0" w:color="auto"/>
                <w:right w:val="none" w:sz="0" w:space="0" w:color="auto"/>
              </w:divBdr>
            </w:div>
            <w:div w:id="732389911">
              <w:marLeft w:val="640"/>
              <w:marRight w:val="0"/>
              <w:marTop w:val="0"/>
              <w:marBottom w:val="0"/>
              <w:divBdr>
                <w:top w:val="none" w:sz="0" w:space="0" w:color="auto"/>
                <w:left w:val="none" w:sz="0" w:space="0" w:color="auto"/>
                <w:bottom w:val="none" w:sz="0" w:space="0" w:color="auto"/>
                <w:right w:val="none" w:sz="0" w:space="0" w:color="auto"/>
              </w:divBdr>
            </w:div>
            <w:div w:id="732393151">
              <w:marLeft w:val="640"/>
              <w:marRight w:val="0"/>
              <w:marTop w:val="0"/>
              <w:marBottom w:val="0"/>
              <w:divBdr>
                <w:top w:val="none" w:sz="0" w:space="0" w:color="auto"/>
                <w:left w:val="none" w:sz="0" w:space="0" w:color="auto"/>
                <w:bottom w:val="none" w:sz="0" w:space="0" w:color="auto"/>
                <w:right w:val="none" w:sz="0" w:space="0" w:color="auto"/>
              </w:divBdr>
            </w:div>
            <w:div w:id="732434233">
              <w:marLeft w:val="640"/>
              <w:marRight w:val="0"/>
              <w:marTop w:val="0"/>
              <w:marBottom w:val="0"/>
              <w:divBdr>
                <w:top w:val="none" w:sz="0" w:space="0" w:color="auto"/>
                <w:left w:val="none" w:sz="0" w:space="0" w:color="auto"/>
                <w:bottom w:val="none" w:sz="0" w:space="0" w:color="auto"/>
                <w:right w:val="none" w:sz="0" w:space="0" w:color="auto"/>
              </w:divBdr>
            </w:div>
            <w:div w:id="732505367">
              <w:marLeft w:val="640"/>
              <w:marRight w:val="0"/>
              <w:marTop w:val="0"/>
              <w:marBottom w:val="0"/>
              <w:divBdr>
                <w:top w:val="none" w:sz="0" w:space="0" w:color="auto"/>
                <w:left w:val="none" w:sz="0" w:space="0" w:color="auto"/>
                <w:bottom w:val="none" w:sz="0" w:space="0" w:color="auto"/>
                <w:right w:val="none" w:sz="0" w:space="0" w:color="auto"/>
              </w:divBdr>
            </w:div>
            <w:div w:id="732629734">
              <w:marLeft w:val="640"/>
              <w:marRight w:val="0"/>
              <w:marTop w:val="0"/>
              <w:marBottom w:val="0"/>
              <w:divBdr>
                <w:top w:val="none" w:sz="0" w:space="0" w:color="auto"/>
                <w:left w:val="none" w:sz="0" w:space="0" w:color="auto"/>
                <w:bottom w:val="none" w:sz="0" w:space="0" w:color="auto"/>
                <w:right w:val="none" w:sz="0" w:space="0" w:color="auto"/>
              </w:divBdr>
            </w:div>
            <w:div w:id="732856178">
              <w:marLeft w:val="640"/>
              <w:marRight w:val="0"/>
              <w:marTop w:val="0"/>
              <w:marBottom w:val="0"/>
              <w:divBdr>
                <w:top w:val="none" w:sz="0" w:space="0" w:color="auto"/>
                <w:left w:val="none" w:sz="0" w:space="0" w:color="auto"/>
                <w:bottom w:val="none" w:sz="0" w:space="0" w:color="auto"/>
                <w:right w:val="none" w:sz="0" w:space="0" w:color="auto"/>
              </w:divBdr>
            </w:div>
            <w:div w:id="733040000">
              <w:marLeft w:val="640"/>
              <w:marRight w:val="0"/>
              <w:marTop w:val="0"/>
              <w:marBottom w:val="0"/>
              <w:divBdr>
                <w:top w:val="none" w:sz="0" w:space="0" w:color="auto"/>
                <w:left w:val="none" w:sz="0" w:space="0" w:color="auto"/>
                <w:bottom w:val="none" w:sz="0" w:space="0" w:color="auto"/>
                <w:right w:val="none" w:sz="0" w:space="0" w:color="auto"/>
              </w:divBdr>
            </w:div>
            <w:div w:id="733047856">
              <w:marLeft w:val="640"/>
              <w:marRight w:val="0"/>
              <w:marTop w:val="0"/>
              <w:marBottom w:val="0"/>
              <w:divBdr>
                <w:top w:val="none" w:sz="0" w:space="0" w:color="auto"/>
                <w:left w:val="none" w:sz="0" w:space="0" w:color="auto"/>
                <w:bottom w:val="none" w:sz="0" w:space="0" w:color="auto"/>
                <w:right w:val="none" w:sz="0" w:space="0" w:color="auto"/>
              </w:divBdr>
            </w:div>
            <w:div w:id="733355868">
              <w:marLeft w:val="640"/>
              <w:marRight w:val="0"/>
              <w:marTop w:val="0"/>
              <w:marBottom w:val="0"/>
              <w:divBdr>
                <w:top w:val="none" w:sz="0" w:space="0" w:color="auto"/>
                <w:left w:val="none" w:sz="0" w:space="0" w:color="auto"/>
                <w:bottom w:val="none" w:sz="0" w:space="0" w:color="auto"/>
                <w:right w:val="none" w:sz="0" w:space="0" w:color="auto"/>
              </w:divBdr>
            </w:div>
            <w:div w:id="733357362">
              <w:marLeft w:val="640"/>
              <w:marRight w:val="0"/>
              <w:marTop w:val="0"/>
              <w:marBottom w:val="0"/>
              <w:divBdr>
                <w:top w:val="none" w:sz="0" w:space="0" w:color="auto"/>
                <w:left w:val="none" w:sz="0" w:space="0" w:color="auto"/>
                <w:bottom w:val="none" w:sz="0" w:space="0" w:color="auto"/>
                <w:right w:val="none" w:sz="0" w:space="0" w:color="auto"/>
              </w:divBdr>
            </w:div>
            <w:div w:id="733427309">
              <w:marLeft w:val="640"/>
              <w:marRight w:val="0"/>
              <w:marTop w:val="0"/>
              <w:marBottom w:val="0"/>
              <w:divBdr>
                <w:top w:val="none" w:sz="0" w:space="0" w:color="auto"/>
                <w:left w:val="none" w:sz="0" w:space="0" w:color="auto"/>
                <w:bottom w:val="none" w:sz="0" w:space="0" w:color="auto"/>
                <w:right w:val="none" w:sz="0" w:space="0" w:color="auto"/>
              </w:divBdr>
            </w:div>
            <w:div w:id="733428977">
              <w:marLeft w:val="640"/>
              <w:marRight w:val="0"/>
              <w:marTop w:val="0"/>
              <w:marBottom w:val="0"/>
              <w:divBdr>
                <w:top w:val="none" w:sz="0" w:space="0" w:color="auto"/>
                <w:left w:val="none" w:sz="0" w:space="0" w:color="auto"/>
                <w:bottom w:val="none" w:sz="0" w:space="0" w:color="auto"/>
                <w:right w:val="none" w:sz="0" w:space="0" w:color="auto"/>
              </w:divBdr>
            </w:div>
            <w:div w:id="733547110">
              <w:marLeft w:val="640"/>
              <w:marRight w:val="0"/>
              <w:marTop w:val="0"/>
              <w:marBottom w:val="0"/>
              <w:divBdr>
                <w:top w:val="none" w:sz="0" w:space="0" w:color="auto"/>
                <w:left w:val="none" w:sz="0" w:space="0" w:color="auto"/>
                <w:bottom w:val="none" w:sz="0" w:space="0" w:color="auto"/>
                <w:right w:val="none" w:sz="0" w:space="0" w:color="auto"/>
              </w:divBdr>
            </w:div>
            <w:div w:id="733552522">
              <w:marLeft w:val="640"/>
              <w:marRight w:val="0"/>
              <w:marTop w:val="0"/>
              <w:marBottom w:val="0"/>
              <w:divBdr>
                <w:top w:val="none" w:sz="0" w:space="0" w:color="auto"/>
                <w:left w:val="none" w:sz="0" w:space="0" w:color="auto"/>
                <w:bottom w:val="none" w:sz="0" w:space="0" w:color="auto"/>
                <w:right w:val="none" w:sz="0" w:space="0" w:color="auto"/>
              </w:divBdr>
            </w:div>
            <w:div w:id="733939323">
              <w:marLeft w:val="640"/>
              <w:marRight w:val="0"/>
              <w:marTop w:val="0"/>
              <w:marBottom w:val="0"/>
              <w:divBdr>
                <w:top w:val="none" w:sz="0" w:space="0" w:color="auto"/>
                <w:left w:val="none" w:sz="0" w:space="0" w:color="auto"/>
                <w:bottom w:val="none" w:sz="0" w:space="0" w:color="auto"/>
                <w:right w:val="none" w:sz="0" w:space="0" w:color="auto"/>
              </w:divBdr>
            </w:div>
            <w:div w:id="734008837">
              <w:marLeft w:val="640"/>
              <w:marRight w:val="0"/>
              <w:marTop w:val="0"/>
              <w:marBottom w:val="0"/>
              <w:divBdr>
                <w:top w:val="none" w:sz="0" w:space="0" w:color="auto"/>
                <w:left w:val="none" w:sz="0" w:space="0" w:color="auto"/>
                <w:bottom w:val="none" w:sz="0" w:space="0" w:color="auto"/>
                <w:right w:val="none" w:sz="0" w:space="0" w:color="auto"/>
              </w:divBdr>
            </w:div>
            <w:div w:id="734009445">
              <w:marLeft w:val="640"/>
              <w:marRight w:val="0"/>
              <w:marTop w:val="0"/>
              <w:marBottom w:val="0"/>
              <w:divBdr>
                <w:top w:val="none" w:sz="0" w:space="0" w:color="auto"/>
                <w:left w:val="none" w:sz="0" w:space="0" w:color="auto"/>
                <w:bottom w:val="none" w:sz="0" w:space="0" w:color="auto"/>
                <w:right w:val="none" w:sz="0" w:space="0" w:color="auto"/>
              </w:divBdr>
            </w:div>
            <w:div w:id="734359299">
              <w:marLeft w:val="640"/>
              <w:marRight w:val="0"/>
              <w:marTop w:val="0"/>
              <w:marBottom w:val="0"/>
              <w:divBdr>
                <w:top w:val="none" w:sz="0" w:space="0" w:color="auto"/>
                <w:left w:val="none" w:sz="0" w:space="0" w:color="auto"/>
                <w:bottom w:val="none" w:sz="0" w:space="0" w:color="auto"/>
                <w:right w:val="none" w:sz="0" w:space="0" w:color="auto"/>
              </w:divBdr>
            </w:div>
            <w:div w:id="734398347">
              <w:marLeft w:val="640"/>
              <w:marRight w:val="0"/>
              <w:marTop w:val="0"/>
              <w:marBottom w:val="0"/>
              <w:divBdr>
                <w:top w:val="none" w:sz="0" w:space="0" w:color="auto"/>
                <w:left w:val="none" w:sz="0" w:space="0" w:color="auto"/>
                <w:bottom w:val="none" w:sz="0" w:space="0" w:color="auto"/>
                <w:right w:val="none" w:sz="0" w:space="0" w:color="auto"/>
              </w:divBdr>
            </w:div>
            <w:div w:id="734472156">
              <w:marLeft w:val="640"/>
              <w:marRight w:val="0"/>
              <w:marTop w:val="0"/>
              <w:marBottom w:val="0"/>
              <w:divBdr>
                <w:top w:val="none" w:sz="0" w:space="0" w:color="auto"/>
                <w:left w:val="none" w:sz="0" w:space="0" w:color="auto"/>
                <w:bottom w:val="none" w:sz="0" w:space="0" w:color="auto"/>
                <w:right w:val="none" w:sz="0" w:space="0" w:color="auto"/>
              </w:divBdr>
            </w:div>
            <w:div w:id="734820651">
              <w:marLeft w:val="640"/>
              <w:marRight w:val="0"/>
              <w:marTop w:val="0"/>
              <w:marBottom w:val="0"/>
              <w:divBdr>
                <w:top w:val="none" w:sz="0" w:space="0" w:color="auto"/>
                <w:left w:val="none" w:sz="0" w:space="0" w:color="auto"/>
                <w:bottom w:val="none" w:sz="0" w:space="0" w:color="auto"/>
                <w:right w:val="none" w:sz="0" w:space="0" w:color="auto"/>
              </w:divBdr>
            </w:div>
            <w:div w:id="734856584">
              <w:marLeft w:val="640"/>
              <w:marRight w:val="0"/>
              <w:marTop w:val="0"/>
              <w:marBottom w:val="0"/>
              <w:divBdr>
                <w:top w:val="none" w:sz="0" w:space="0" w:color="auto"/>
                <w:left w:val="none" w:sz="0" w:space="0" w:color="auto"/>
                <w:bottom w:val="none" w:sz="0" w:space="0" w:color="auto"/>
                <w:right w:val="none" w:sz="0" w:space="0" w:color="auto"/>
              </w:divBdr>
            </w:div>
            <w:div w:id="734931086">
              <w:marLeft w:val="640"/>
              <w:marRight w:val="0"/>
              <w:marTop w:val="0"/>
              <w:marBottom w:val="0"/>
              <w:divBdr>
                <w:top w:val="none" w:sz="0" w:space="0" w:color="auto"/>
                <w:left w:val="none" w:sz="0" w:space="0" w:color="auto"/>
                <w:bottom w:val="none" w:sz="0" w:space="0" w:color="auto"/>
                <w:right w:val="none" w:sz="0" w:space="0" w:color="auto"/>
              </w:divBdr>
            </w:div>
            <w:div w:id="734931971">
              <w:marLeft w:val="640"/>
              <w:marRight w:val="0"/>
              <w:marTop w:val="0"/>
              <w:marBottom w:val="0"/>
              <w:divBdr>
                <w:top w:val="none" w:sz="0" w:space="0" w:color="auto"/>
                <w:left w:val="none" w:sz="0" w:space="0" w:color="auto"/>
                <w:bottom w:val="none" w:sz="0" w:space="0" w:color="auto"/>
                <w:right w:val="none" w:sz="0" w:space="0" w:color="auto"/>
              </w:divBdr>
            </w:div>
            <w:div w:id="734932884">
              <w:marLeft w:val="640"/>
              <w:marRight w:val="0"/>
              <w:marTop w:val="0"/>
              <w:marBottom w:val="0"/>
              <w:divBdr>
                <w:top w:val="none" w:sz="0" w:space="0" w:color="auto"/>
                <w:left w:val="none" w:sz="0" w:space="0" w:color="auto"/>
                <w:bottom w:val="none" w:sz="0" w:space="0" w:color="auto"/>
                <w:right w:val="none" w:sz="0" w:space="0" w:color="auto"/>
              </w:divBdr>
            </w:div>
            <w:div w:id="735125874">
              <w:marLeft w:val="640"/>
              <w:marRight w:val="0"/>
              <w:marTop w:val="0"/>
              <w:marBottom w:val="0"/>
              <w:divBdr>
                <w:top w:val="none" w:sz="0" w:space="0" w:color="auto"/>
                <w:left w:val="none" w:sz="0" w:space="0" w:color="auto"/>
                <w:bottom w:val="none" w:sz="0" w:space="0" w:color="auto"/>
                <w:right w:val="none" w:sz="0" w:space="0" w:color="auto"/>
              </w:divBdr>
            </w:div>
            <w:div w:id="735199700">
              <w:marLeft w:val="640"/>
              <w:marRight w:val="0"/>
              <w:marTop w:val="0"/>
              <w:marBottom w:val="0"/>
              <w:divBdr>
                <w:top w:val="none" w:sz="0" w:space="0" w:color="auto"/>
                <w:left w:val="none" w:sz="0" w:space="0" w:color="auto"/>
                <w:bottom w:val="none" w:sz="0" w:space="0" w:color="auto"/>
                <w:right w:val="none" w:sz="0" w:space="0" w:color="auto"/>
              </w:divBdr>
            </w:div>
            <w:div w:id="735199819">
              <w:marLeft w:val="640"/>
              <w:marRight w:val="0"/>
              <w:marTop w:val="0"/>
              <w:marBottom w:val="0"/>
              <w:divBdr>
                <w:top w:val="none" w:sz="0" w:space="0" w:color="auto"/>
                <w:left w:val="none" w:sz="0" w:space="0" w:color="auto"/>
                <w:bottom w:val="none" w:sz="0" w:space="0" w:color="auto"/>
                <w:right w:val="none" w:sz="0" w:space="0" w:color="auto"/>
              </w:divBdr>
            </w:div>
            <w:div w:id="735204762">
              <w:marLeft w:val="640"/>
              <w:marRight w:val="0"/>
              <w:marTop w:val="0"/>
              <w:marBottom w:val="0"/>
              <w:divBdr>
                <w:top w:val="none" w:sz="0" w:space="0" w:color="auto"/>
                <w:left w:val="none" w:sz="0" w:space="0" w:color="auto"/>
                <w:bottom w:val="none" w:sz="0" w:space="0" w:color="auto"/>
                <w:right w:val="none" w:sz="0" w:space="0" w:color="auto"/>
              </w:divBdr>
            </w:div>
            <w:div w:id="735280558">
              <w:marLeft w:val="640"/>
              <w:marRight w:val="0"/>
              <w:marTop w:val="0"/>
              <w:marBottom w:val="0"/>
              <w:divBdr>
                <w:top w:val="none" w:sz="0" w:space="0" w:color="auto"/>
                <w:left w:val="none" w:sz="0" w:space="0" w:color="auto"/>
                <w:bottom w:val="none" w:sz="0" w:space="0" w:color="auto"/>
                <w:right w:val="none" w:sz="0" w:space="0" w:color="auto"/>
              </w:divBdr>
            </w:div>
            <w:div w:id="735394122">
              <w:marLeft w:val="640"/>
              <w:marRight w:val="0"/>
              <w:marTop w:val="0"/>
              <w:marBottom w:val="0"/>
              <w:divBdr>
                <w:top w:val="none" w:sz="0" w:space="0" w:color="auto"/>
                <w:left w:val="none" w:sz="0" w:space="0" w:color="auto"/>
                <w:bottom w:val="none" w:sz="0" w:space="0" w:color="auto"/>
                <w:right w:val="none" w:sz="0" w:space="0" w:color="auto"/>
              </w:divBdr>
            </w:div>
            <w:div w:id="735471417">
              <w:marLeft w:val="640"/>
              <w:marRight w:val="0"/>
              <w:marTop w:val="0"/>
              <w:marBottom w:val="0"/>
              <w:divBdr>
                <w:top w:val="none" w:sz="0" w:space="0" w:color="auto"/>
                <w:left w:val="none" w:sz="0" w:space="0" w:color="auto"/>
                <w:bottom w:val="none" w:sz="0" w:space="0" w:color="auto"/>
                <w:right w:val="none" w:sz="0" w:space="0" w:color="auto"/>
              </w:divBdr>
            </w:div>
            <w:div w:id="735588884">
              <w:marLeft w:val="640"/>
              <w:marRight w:val="0"/>
              <w:marTop w:val="0"/>
              <w:marBottom w:val="0"/>
              <w:divBdr>
                <w:top w:val="none" w:sz="0" w:space="0" w:color="auto"/>
                <w:left w:val="none" w:sz="0" w:space="0" w:color="auto"/>
                <w:bottom w:val="none" w:sz="0" w:space="0" w:color="auto"/>
                <w:right w:val="none" w:sz="0" w:space="0" w:color="auto"/>
              </w:divBdr>
            </w:div>
            <w:div w:id="735739722">
              <w:marLeft w:val="640"/>
              <w:marRight w:val="0"/>
              <w:marTop w:val="0"/>
              <w:marBottom w:val="0"/>
              <w:divBdr>
                <w:top w:val="none" w:sz="0" w:space="0" w:color="auto"/>
                <w:left w:val="none" w:sz="0" w:space="0" w:color="auto"/>
                <w:bottom w:val="none" w:sz="0" w:space="0" w:color="auto"/>
                <w:right w:val="none" w:sz="0" w:space="0" w:color="auto"/>
              </w:divBdr>
            </w:div>
            <w:div w:id="735787755">
              <w:marLeft w:val="640"/>
              <w:marRight w:val="0"/>
              <w:marTop w:val="0"/>
              <w:marBottom w:val="0"/>
              <w:divBdr>
                <w:top w:val="none" w:sz="0" w:space="0" w:color="auto"/>
                <w:left w:val="none" w:sz="0" w:space="0" w:color="auto"/>
                <w:bottom w:val="none" w:sz="0" w:space="0" w:color="auto"/>
                <w:right w:val="none" w:sz="0" w:space="0" w:color="auto"/>
              </w:divBdr>
            </w:div>
            <w:div w:id="735861595">
              <w:marLeft w:val="640"/>
              <w:marRight w:val="0"/>
              <w:marTop w:val="0"/>
              <w:marBottom w:val="0"/>
              <w:divBdr>
                <w:top w:val="none" w:sz="0" w:space="0" w:color="auto"/>
                <w:left w:val="none" w:sz="0" w:space="0" w:color="auto"/>
                <w:bottom w:val="none" w:sz="0" w:space="0" w:color="auto"/>
                <w:right w:val="none" w:sz="0" w:space="0" w:color="auto"/>
              </w:divBdr>
            </w:div>
            <w:div w:id="735933811">
              <w:marLeft w:val="640"/>
              <w:marRight w:val="0"/>
              <w:marTop w:val="0"/>
              <w:marBottom w:val="0"/>
              <w:divBdr>
                <w:top w:val="none" w:sz="0" w:space="0" w:color="auto"/>
                <w:left w:val="none" w:sz="0" w:space="0" w:color="auto"/>
                <w:bottom w:val="none" w:sz="0" w:space="0" w:color="auto"/>
                <w:right w:val="none" w:sz="0" w:space="0" w:color="auto"/>
              </w:divBdr>
            </w:div>
            <w:div w:id="736048242">
              <w:marLeft w:val="640"/>
              <w:marRight w:val="0"/>
              <w:marTop w:val="0"/>
              <w:marBottom w:val="0"/>
              <w:divBdr>
                <w:top w:val="none" w:sz="0" w:space="0" w:color="auto"/>
                <w:left w:val="none" w:sz="0" w:space="0" w:color="auto"/>
                <w:bottom w:val="none" w:sz="0" w:space="0" w:color="auto"/>
                <w:right w:val="none" w:sz="0" w:space="0" w:color="auto"/>
              </w:divBdr>
            </w:div>
            <w:div w:id="736364159">
              <w:marLeft w:val="640"/>
              <w:marRight w:val="0"/>
              <w:marTop w:val="0"/>
              <w:marBottom w:val="0"/>
              <w:divBdr>
                <w:top w:val="none" w:sz="0" w:space="0" w:color="auto"/>
                <w:left w:val="none" w:sz="0" w:space="0" w:color="auto"/>
                <w:bottom w:val="none" w:sz="0" w:space="0" w:color="auto"/>
                <w:right w:val="none" w:sz="0" w:space="0" w:color="auto"/>
              </w:divBdr>
            </w:div>
            <w:div w:id="736437890">
              <w:marLeft w:val="640"/>
              <w:marRight w:val="0"/>
              <w:marTop w:val="0"/>
              <w:marBottom w:val="0"/>
              <w:divBdr>
                <w:top w:val="none" w:sz="0" w:space="0" w:color="auto"/>
                <w:left w:val="none" w:sz="0" w:space="0" w:color="auto"/>
                <w:bottom w:val="none" w:sz="0" w:space="0" w:color="auto"/>
                <w:right w:val="none" w:sz="0" w:space="0" w:color="auto"/>
              </w:divBdr>
            </w:div>
            <w:div w:id="736443506">
              <w:marLeft w:val="640"/>
              <w:marRight w:val="0"/>
              <w:marTop w:val="0"/>
              <w:marBottom w:val="0"/>
              <w:divBdr>
                <w:top w:val="none" w:sz="0" w:space="0" w:color="auto"/>
                <w:left w:val="none" w:sz="0" w:space="0" w:color="auto"/>
                <w:bottom w:val="none" w:sz="0" w:space="0" w:color="auto"/>
                <w:right w:val="none" w:sz="0" w:space="0" w:color="auto"/>
              </w:divBdr>
            </w:div>
            <w:div w:id="736518353">
              <w:marLeft w:val="640"/>
              <w:marRight w:val="0"/>
              <w:marTop w:val="0"/>
              <w:marBottom w:val="0"/>
              <w:divBdr>
                <w:top w:val="none" w:sz="0" w:space="0" w:color="auto"/>
                <w:left w:val="none" w:sz="0" w:space="0" w:color="auto"/>
                <w:bottom w:val="none" w:sz="0" w:space="0" w:color="auto"/>
                <w:right w:val="none" w:sz="0" w:space="0" w:color="auto"/>
              </w:divBdr>
            </w:div>
            <w:div w:id="736636443">
              <w:marLeft w:val="640"/>
              <w:marRight w:val="0"/>
              <w:marTop w:val="0"/>
              <w:marBottom w:val="0"/>
              <w:divBdr>
                <w:top w:val="none" w:sz="0" w:space="0" w:color="auto"/>
                <w:left w:val="none" w:sz="0" w:space="0" w:color="auto"/>
                <w:bottom w:val="none" w:sz="0" w:space="0" w:color="auto"/>
                <w:right w:val="none" w:sz="0" w:space="0" w:color="auto"/>
              </w:divBdr>
            </w:div>
            <w:div w:id="736709806">
              <w:marLeft w:val="640"/>
              <w:marRight w:val="0"/>
              <w:marTop w:val="0"/>
              <w:marBottom w:val="0"/>
              <w:divBdr>
                <w:top w:val="none" w:sz="0" w:space="0" w:color="auto"/>
                <w:left w:val="none" w:sz="0" w:space="0" w:color="auto"/>
                <w:bottom w:val="none" w:sz="0" w:space="0" w:color="auto"/>
                <w:right w:val="none" w:sz="0" w:space="0" w:color="auto"/>
              </w:divBdr>
            </w:div>
            <w:div w:id="736710982">
              <w:marLeft w:val="640"/>
              <w:marRight w:val="0"/>
              <w:marTop w:val="0"/>
              <w:marBottom w:val="0"/>
              <w:divBdr>
                <w:top w:val="none" w:sz="0" w:space="0" w:color="auto"/>
                <w:left w:val="none" w:sz="0" w:space="0" w:color="auto"/>
                <w:bottom w:val="none" w:sz="0" w:space="0" w:color="auto"/>
                <w:right w:val="none" w:sz="0" w:space="0" w:color="auto"/>
              </w:divBdr>
            </w:div>
            <w:div w:id="736712029">
              <w:marLeft w:val="640"/>
              <w:marRight w:val="0"/>
              <w:marTop w:val="0"/>
              <w:marBottom w:val="0"/>
              <w:divBdr>
                <w:top w:val="none" w:sz="0" w:space="0" w:color="auto"/>
                <w:left w:val="none" w:sz="0" w:space="0" w:color="auto"/>
                <w:bottom w:val="none" w:sz="0" w:space="0" w:color="auto"/>
                <w:right w:val="none" w:sz="0" w:space="0" w:color="auto"/>
              </w:divBdr>
            </w:div>
            <w:div w:id="736787621">
              <w:marLeft w:val="640"/>
              <w:marRight w:val="0"/>
              <w:marTop w:val="0"/>
              <w:marBottom w:val="0"/>
              <w:divBdr>
                <w:top w:val="none" w:sz="0" w:space="0" w:color="auto"/>
                <w:left w:val="none" w:sz="0" w:space="0" w:color="auto"/>
                <w:bottom w:val="none" w:sz="0" w:space="0" w:color="auto"/>
                <w:right w:val="none" w:sz="0" w:space="0" w:color="auto"/>
              </w:divBdr>
            </w:div>
            <w:div w:id="736905725">
              <w:marLeft w:val="640"/>
              <w:marRight w:val="0"/>
              <w:marTop w:val="0"/>
              <w:marBottom w:val="0"/>
              <w:divBdr>
                <w:top w:val="none" w:sz="0" w:space="0" w:color="auto"/>
                <w:left w:val="none" w:sz="0" w:space="0" w:color="auto"/>
                <w:bottom w:val="none" w:sz="0" w:space="0" w:color="auto"/>
                <w:right w:val="none" w:sz="0" w:space="0" w:color="auto"/>
              </w:divBdr>
            </w:div>
            <w:div w:id="736980419">
              <w:marLeft w:val="640"/>
              <w:marRight w:val="0"/>
              <w:marTop w:val="0"/>
              <w:marBottom w:val="0"/>
              <w:divBdr>
                <w:top w:val="none" w:sz="0" w:space="0" w:color="auto"/>
                <w:left w:val="none" w:sz="0" w:space="0" w:color="auto"/>
                <w:bottom w:val="none" w:sz="0" w:space="0" w:color="auto"/>
                <w:right w:val="none" w:sz="0" w:space="0" w:color="auto"/>
              </w:divBdr>
            </w:div>
            <w:div w:id="737098280">
              <w:marLeft w:val="640"/>
              <w:marRight w:val="0"/>
              <w:marTop w:val="0"/>
              <w:marBottom w:val="0"/>
              <w:divBdr>
                <w:top w:val="none" w:sz="0" w:space="0" w:color="auto"/>
                <w:left w:val="none" w:sz="0" w:space="0" w:color="auto"/>
                <w:bottom w:val="none" w:sz="0" w:space="0" w:color="auto"/>
                <w:right w:val="none" w:sz="0" w:space="0" w:color="auto"/>
              </w:divBdr>
            </w:div>
            <w:div w:id="737098633">
              <w:marLeft w:val="640"/>
              <w:marRight w:val="0"/>
              <w:marTop w:val="0"/>
              <w:marBottom w:val="0"/>
              <w:divBdr>
                <w:top w:val="none" w:sz="0" w:space="0" w:color="auto"/>
                <w:left w:val="none" w:sz="0" w:space="0" w:color="auto"/>
                <w:bottom w:val="none" w:sz="0" w:space="0" w:color="auto"/>
                <w:right w:val="none" w:sz="0" w:space="0" w:color="auto"/>
              </w:divBdr>
            </w:div>
            <w:div w:id="737215867">
              <w:marLeft w:val="640"/>
              <w:marRight w:val="0"/>
              <w:marTop w:val="0"/>
              <w:marBottom w:val="0"/>
              <w:divBdr>
                <w:top w:val="none" w:sz="0" w:space="0" w:color="auto"/>
                <w:left w:val="none" w:sz="0" w:space="0" w:color="auto"/>
                <w:bottom w:val="none" w:sz="0" w:space="0" w:color="auto"/>
                <w:right w:val="none" w:sz="0" w:space="0" w:color="auto"/>
              </w:divBdr>
            </w:div>
            <w:div w:id="737285007">
              <w:marLeft w:val="640"/>
              <w:marRight w:val="0"/>
              <w:marTop w:val="0"/>
              <w:marBottom w:val="0"/>
              <w:divBdr>
                <w:top w:val="none" w:sz="0" w:space="0" w:color="auto"/>
                <w:left w:val="none" w:sz="0" w:space="0" w:color="auto"/>
                <w:bottom w:val="none" w:sz="0" w:space="0" w:color="auto"/>
                <w:right w:val="none" w:sz="0" w:space="0" w:color="auto"/>
              </w:divBdr>
            </w:div>
            <w:div w:id="737551764">
              <w:marLeft w:val="640"/>
              <w:marRight w:val="0"/>
              <w:marTop w:val="0"/>
              <w:marBottom w:val="0"/>
              <w:divBdr>
                <w:top w:val="none" w:sz="0" w:space="0" w:color="auto"/>
                <w:left w:val="none" w:sz="0" w:space="0" w:color="auto"/>
                <w:bottom w:val="none" w:sz="0" w:space="0" w:color="auto"/>
                <w:right w:val="none" w:sz="0" w:space="0" w:color="auto"/>
              </w:divBdr>
            </w:div>
            <w:div w:id="737627640">
              <w:marLeft w:val="640"/>
              <w:marRight w:val="0"/>
              <w:marTop w:val="0"/>
              <w:marBottom w:val="0"/>
              <w:divBdr>
                <w:top w:val="none" w:sz="0" w:space="0" w:color="auto"/>
                <w:left w:val="none" w:sz="0" w:space="0" w:color="auto"/>
                <w:bottom w:val="none" w:sz="0" w:space="0" w:color="auto"/>
                <w:right w:val="none" w:sz="0" w:space="0" w:color="auto"/>
              </w:divBdr>
            </w:div>
            <w:div w:id="737674619">
              <w:marLeft w:val="640"/>
              <w:marRight w:val="0"/>
              <w:marTop w:val="0"/>
              <w:marBottom w:val="0"/>
              <w:divBdr>
                <w:top w:val="none" w:sz="0" w:space="0" w:color="auto"/>
                <w:left w:val="none" w:sz="0" w:space="0" w:color="auto"/>
                <w:bottom w:val="none" w:sz="0" w:space="0" w:color="auto"/>
                <w:right w:val="none" w:sz="0" w:space="0" w:color="auto"/>
              </w:divBdr>
            </w:div>
            <w:div w:id="737675570">
              <w:marLeft w:val="640"/>
              <w:marRight w:val="0"/>
              <w:marTop w:val="0"/>
              <w:marBottom w:val="0"/>
              <w:divBdr>
                <w:top w:val="none" w:sz="0" w:space="0" w:color="auto"/>
                <w:left w:val="none" w:sz="0" w:space="0" w:color="auto"/>
                <w:bottom w:val="none" w:sz="0" w:space="0" w:color="auto"/>
                <w:right w:val="none" w:sz="0" w:space="0" w:color="auto"/>
              </w:divBdr>
            </w:div>
            <w:div w:id="737754417">
              <w:marLeft w:val="640"/>
              <w:marRight w:val="0"/>
              <w:marTop w:val="0"/>
              <w:marBottom w:val="0"/>
              <w:divBdr>
                <w:top w:val="none" w:sz="0" w:space="0" w:color="auto"/>
                <w:left w:val="none" w:sz="0" w:space="0" w:color="auto"/>
                <w:bottom w:val="none" w:sz="0" w:space="0" w:color="auto"/>
                <w:right w:val="none" w:sz="0" w:space="0" w:color="auto"/>
              </w:divBdr>
            </w:div>
            <w:div w:id="737828320">
              <w:marLeft w:val="640"/>
              <w:marRight w:val="0"/>
              <w:marTop w:val="0"/>
              <w:marBottom w:val="0"/>
              <w:divBdr>
                <w:top w:val="none" w:sz="0" w:space="0" w:color="auto"/>
                <w:left w:val="none" w:sz="0" w:space="0" w:color="auto"/>
                <w:bottom w:val="none" w:sz="0" w:space="0" w:color="auto"/>
                <w:right w:val="none" w:sz="0" w:space="0" w:color="auto"/>
              </w:divBdr>
            </w:div>
            <w:div w:id="738017236">
              <w:marLeft w:val="640"/>
              <w:marRight w:val="0"/>
              <w:marTop w:val="0"/>
              <w:marBottom w:val="0"/>
              <w:divBdr>
                <w:top w:val="none" w:sz="0" w:space="0" w:color="auto"/>
                <w:left w:val="none" w:sz="0" w:space="0" w:color="auto"/>
                <w:bottom w:val="none" w:sz="0" w:space="0" w:color="auto"/>
                <w:right w:val="none" w:sz="0" w:space="0" w:color="auto"/>
              </w:divBdr>
            </w:div>
            <w:div w:id="738019690">
              <w:marLeft w:val="640"/>
              <w:marRight w:val="0"/>
              <w:marTop w:val="0"/>
              <w:marBottom w:val="0"/>
              <w:divBdr>
                <w:top w:val="none" w:sz="0" w:space="0" w:color="auto"/>
                <w:left w:val="none" w:sz="0" w:space="0" w:color="auto"/>
                <w:bottom w:val="none" w:sz="0" w:space="0" w:color="auto"/>
                <w:right w:val="none" w:sz="0" w:space="0" w:color="auto"/>
              </w:divBdr>
            </w:div>
            <w:div w:id="738132964">
              <w:marLeft w:val="640"/>
              <w:marRight w:val="0"/>
              <w:marTop w:val="0"/>
              <w:marBottom w:val="0"/>
              <w:divBdr>
                <w:top w:val="none" w:sz="0" w:space="0" w:color="auto"/>
                <w:left w:val="none" w:sz="0" w:space="0" w:color="auto"/>
                <w:bottom w:val="none" w:sz="0" w:space="0" w:color="auto"/>
                <w:right w:val="none" w:sz="0" w:space="0" w:color="auto"/>
              </w:divBdr>
            </w:div>
            <w:div w:id="738210206">
              <w:marLeft w:val="640"/>
              <w:marRight w:val="0"/>
              <w:marTop w:val="0"/>
              <w:marBottom w:val="0"/>
              <w:divBdr>
                <w:top w:val="none" w:sz="0" w:space="0" w:color="auto"/>
                <w:left w:val="none" w:sz="0" w:space="0" w:color="auto"/>
                <w:bottom w:val="none" w:sz="0" w:space="0" w:color="auto"/>
                <w:right w:val="none" w:sz="0" w:space="0" w:color="auto"/>
              </w:divBdr>
            </w:div>
            <w:div w:id="738212984">
              <w:marLeft w:val="0"/>
              <w:marRight w:val="0"/>
              <w:marTop w:val="0"/>
              <w:marBottom w:val="0"/>
              <w:divBdr>
                <w:top w:val="none" w:sz="0" w:space="0" w:color="auto"/>
                <w:left w:val="none" w:sz="0" w:space="0" w:color="auto"/>
                <w:bottom w:val="none" w:sz="0" w:space="0" w:color="auto"/>
                <w:right w:val="none" w:sz="0" w:space="0" w:color="auto"/>
              </w:divBdr>
            </w:div>
            <w:div w:id="738214318">
              <w:marLeft w:val="640"/>
              <w:marRight w:val="0"/>
              <w:marTop w:val="0"/>
              <w:marBottom w:val="0"/>
              <w:divBdr>
                <w:top w:val="none" w:sz="0" w:space="0" w:color="auto"/>
                <w:left w:val="none" w:sz="0" w:space="0" w:color="auto"/>
                <w:bottom w:val="none" w:sz="0" w:space="0" w:color="auto"/>
                <w:right w:val="none" w:sz="0" w:space="0" w:color="auto"/>
              </w:divBdr>
            </w:div>
            <w:div w:id="738287149">
              <w:marLeft w:val="0"/>
              <w:marRight w:val="0"/>
              <w:marTop w:val="0"/>
              <w:marBottom w:val="0"/>
              <w:divBdr>
                <w:top w:val="none" w:sz="0" w:space="0" w:color="auto"/>
                <w:left w:val="none" w:sz="0" w:space="0" w:color="auto"/>
                <w:bottom w:val="none" w:sz="0" w:space="0" w:color="auto"/>
                <w:right w:val="none" w:sz="0" w:space="0" w:color="auto"/>
              </w:divBdr>
            </w:div>
            <w:div w:id="738290588">
              <w:marLeft w:val="640"/>
              <w:marRight w:val="0"/>
              <w:marTop w:val="0"/>
              <w:marBottom w:val="0"/>
              <w:divBdr>
                <w:top w:val="none" w:sz="0" w:space="0" w:color="auto"/>
                <w:left w:val="none" w:sz="0" w:space="0" w:color="auto"/>
                <w:bottom w:val="none" w:sz="0" w:space="0" w:color="auto"/>
                <w:right w:val="none" w:sz="0" w:space="0" w:color="auto"/>
              </w:divBdr>
            </w:div>
            <w:div w:id="738482096">
              <w:marLeft w:val="640"/>
              <w:marRight w:val="0"/>
              <w:marTop w:val="0"/>
              <w:marBottom w:val="0"/>
              <w:divBdr>
                <w:top w:val="none" w:sz="0" w:space="0" w:color="auto"/>
                <w:left w:val="none" w:sz="0" w:space="0" w:color="auto"/>
                <w:bottom w:val="none" w:sz="0" w:space="0" w:color="auto"/>
                <w:right w:val="none" w:sz="0" w:space="0" w:color="auto"/>
              </w:divBdr>
            </w:div>
            <w:div w:id="738482216">
              <w:marLeft w:val="640"/>
              <w:marRight w:val="0"/>
              <w:marTop w:val="0"/>
              <w:marBottom w:val="0"/>
              <w:divBdr>
                <w:top w:val="none" w:sz="0" w:space="0" w:color="auto"/>
                <w:left w:val="none" w:sz="0" w:space="0" w:color="auto"/>
                <w:bottom w:val="none" w:sz="0" w:space="0" w:color="auto"/>
                <w:right w:val="none" w:sz="0" w:space="0" w:color="auto"/>
              </w:divBdr>
            </w:div>
            <w:div w:id="738866644">
              <w:marLeft w:val="640"/>
              <w:marRight w:val="0"/>
              <w:marTop w:val="0"/>
              <w:marBottom w:val="0"/>
              <w:divBdr>
                <w:top w:val="none" w:sz="0" w:space="0" w:color="auto"/>
                <w:left w:val="none" w:sz="0" w:space="0" w:color="auto"/>
                <w:bottom w:val="none" w:sz="0" w:space="0" w:color="auto"/>
                <w:right w:val="none" w:sz="0" w:space="0" w:color="auto"/>
              </w:divBdr>
            </w:div>
            <w:div w:id="738945503">
              <w:marLeft w:val="640"/>
              <w:marRight w:val="0"/>
              <w:marTop w:val="0"/>
              <w:marBottom w:val="0"/>
              <w:divBdr>
                <w:top w:val="none" w:sz="0" w:space="0" w:color="auto"/>
                <w:left w:val="none" w:sz="0" w:space="0" w:color="auto"/>
                <w:bottom w:val="none" w:sz="0" w:space="0" w:color="auto"/>
                <w:right w:val="none" w:sz="0" w:space="0" w:color="auto"/>
              </w:divBdr>
            </w:div>
            <w:div w:id="739139015">
              <w:marLeft w:val="640"/>
              <w:marRight w:val="0"/>
              <w:marTop w:val="0"/>
              <w:marBottom w:val="0"/>
              <w:divBdr>
                <w:top w:val="none" w:sz="0" w:space="0" w:color="auto"/>
                <w:left w:val="none" w:sz="0" w:space="0" w:color="auto"/>
                <w:bottom w:val="none" w:sz="0" w:space="0" w:color="auto"/>
                <w:right w:val="none" w:sz="0" w:space="0" w:color="auto"/>
              </w:divBdr>
            </w:div>
            <w:div w:id="739139520">
              <w:marLeft w:val="640"/>
              <w:marRight w:val="0"/>
              <w:marTop w:val="0"/>
              <w:marBottom w:val="0"/>
              <w:divBdr>
                <w:top w:val="none" w:sz="0" w:space="0" w:color="auto"/>
                <w:left w:val="none" w:sz="0" w:space="0" w:color="auto"/>
                <w:bottom w:val="none" w:sz="0" w:space="0" w:color="auto"/>
                <w:right w:val="none" w:sz="0" w:space="0" w:color="auto"/>
              </w:divBdr>
            </w:div>
            <w:div w:id="739252989">
              <w:marLeft w:val="640"/>
              <w:marRight w:val="0"/>
              <w:marTop w:val="0"/>
              <w:marBottom w:val="0"/>
              <w:divBdr>
                <w:top w:val="none" w:sz="0" w:space="0" w:color="auto"/>
                <w:left w:val="none" w:sz="0" w:space="0" w:color="auto"/>
                <w:bottom w:val="none" w:sz="0" w:space="0" w:color="auto"/>
                <w:right w:val="none" w:sz="0" w:space="0" w:color="auto"/>
              </w:divBdr>
            </w:div>
            <w:div w:id="739253054">
              <w:marLeft w:val="640"/>
              <w:marRight w:val="0"/>
              <w:marTop w:val="0"/>
              <w:marBottom w:val="0"/>
              <w:divBdr>
                <w:top w:val="none" w:sz="0" w:space="0" w:color="auto"/>
                <w:left w:val="none" w:sz="0" w:space="0" w:color="auto"/>
                <w:bottom w:val="none" w:sz="0" w:space="0" w:color="auto"/>
                <w:right w:val="none" w:sz="0" w:space="0" w:color="auto"/>
              </w:divBdr>
            </w:div>
            <w:div w:id="739325218">
              <w:marLeft w:val="640"/>
              <w:marRight w:val="0"/>
              <w:marTop w:val="0"/>
              <w:marBottom w:val="0"/>
              <w:divBdr>
                <w:top w:val="none" w:sz="0" w:space="0" w:color="auto"/>
                <w:left w:val="none" w:sz="0" w:space="0" w:color="auto"/>
                <w:bottom w:val="none" w:sz="0" w:space="0" w:color="auto"/>
                <w:right w:val="none" w:sz="0" w:space="0" w:color="auto"/>
              </w:divBdr>
            </w:div>
            <w:div w:id="739402853">
              <w:marLeft w:val="640"/>
              <w:marRight w:val="0"/>
              <w:marTop w:val="0"/>
              <w:marBottom w:val="0"/>
              <w:divBdr>
                <w:top w:val="none" w:sz="0" w:space="0" w:color="auto"/>
                <w:left w:val="none" w:sz="0" w:space="0" w:color="auto"/>
                <w:bottom w:val="none" w:sz="0" w:space="0" w:color="auto"/>
                <w:right w:val="none" w:sz="0" w:space="0" w:color="auto"/>
              </w:divBdr>
            </w:div>
            <w:div w:id="739403665">
              <w:marLeft w:val="640"/>
              <w:marRight w:val="0"/>
              <w:marTop w:val="0"/>
              <w:marBottom w:val="0"/>
              <w:divBdr>
                <w:top w:val="none" w:sz="0" w:space="0" w:color="auto"/>
                <w:left w:val="none" w:sz="0" w:space="0" w:color="auto"/>
                <w:bottom w:val="none" w:sz="0" w:space="0" w:color="auto"/>
                <w:right w:val="none" w:sz="0" w:space="0" w:color="auto"/>
              </w:divBdr>
            </w:div>
            <w:div w:id="739517918">
              <w:marLeft w:val="640"/>
              <w:marRight w:val="0"/>
              <w:marTop w:val="0"/>
              <w:marBottom w:val="0"/>
              <w:divBdr>
                <w:top w:val="none" w:sz="0" w:space="0" w:color="auto"/>
                <w:left w:val="none" w:sz="0" w:space="0" w:color="auto"/>
                <w:bottom w:val="none" w:sz="0" w:space="0" w:color="auto"/>
                <w:right w:val="none" w:sz="0" w:space="0" w:color="auto"/>
              </w:divBdr>
            </w:div>
            <w:div w:id="739597103">
              <w:marLeft w:val="640"/>
              <w:marRight w:val="0"/>
              <w:marTop w:val="0"/>
              <w:marBottom w:val="0"/>
              <w:divBdr>
                <w:top w:val="none" w:sz="0" w:space="0" w:color="auto"/>
                <w:left w:val="none" w:sz="0" w:space="0" w:color="auto"/>
                <w:bottom w:val="none" w:sz="0" w:space="0" w:color="auto"/>
                <w:right w:val="none" w:sz="0" w:space="0" w:color="auto"/>
              </w:divBdr>
            </w:div>
            <w:div w:id="739599068">
              <w:marLeft w:val="640"/>
              <w:marRight w:val="0"/>
              <w:marTop w:val="0"/>
              <w:marBottom w:val="0"/>
              <w:divBdr>
                <w:top w:val="none" w:sz="0" w:space="0" w:color="auto"/>
                <w:left w:val="none" w:sz="0" w:space="0" w:color="auto"/>
                <w:bottom w:val="none" w:sz="0" w:space="0" w:color="auto"/>
                <w:right w:val="none" w:sz="0" w:space="0" w:color="auto"/>
              </w:divBdr>
            </w:div>
            <w:div w:id="739642642">
              <w:marLeft w:val="640"/>
              <w:marRight w:val="0"/>
              <w:marTop w:val="0"/>
              <w:marBottom w:val="0"/>
              <w:divBdr>
                <w:top w:val="none" w:sz="0" w:space="0" w:color="auto"/>
                <w:left w:val="none" w:sz="0" w:space="0" w:color="auto"/>
                <w:bottom w:val="none" w:sz="0" w:space="0" w:color="auto"/>
                <w:right w:val="none" w:sz="0" w:space="0" w:color="auto"/>
              </w:divBdr>
            </w:div>
            <w:div w:id="739669092">
              <w:marLeft w:val="640"/>
              <w:marRight w:val="0"/>
              <w:marTop w:val="0"/>
              <w:marBottom w:val="0"/>
              <w:divBdr>
                <w:top w:val="none" w:sz="0" w:space="0" w:color="auto"/>
                <w:left w:val="none" w:sz="0" w:space="0" w:color="auto"/>
                <w:bottom w:val="none" w:sz="0" w:space="0" w:color="auto"/>
                <w:right w:val="none" w:sz="0" w:space="0" w:color="auto"/>
              </w:divBdr>
            </w:div>
            <w:div w:id="739980592">
              <w:marLeft w:val="640"/>
              <w:marRight w:val="0"/>
              <w:marTop w:val="0"/>
              <w:marBottom w:val="0"/>
              <w:divBdr>
                <w:top w:val="none" w:sz="0" w:space="0" w:color="auto"/>
                <w:left w:val="none" w:sz="0" w:space="0" w:color="auto"/>
                <w:bottom w:val="none" w:sz="0" w:space="0" w:color="auto"/>
                <w:right w:val="none" w:sz="0" w:space="0" w:color="auto"/>
              </w:divBdr>
            </w:div>
            <w:div w:id="739986560">
              <w:marLeft w:val="640"/>
              <w:marRight w:val="0"/>
              <w:marTop w:val="0"/>
              <w:marBottom w:val="0"/>
              <w:divBdr>
                <w:top w:val="none" w:sz="0" w:space="0" w:color="auto"/>
                <w:left w:val="none" w:sz="0" w:space="0" w:color="auto"/>
                <w:bottom w:val="none" w:sz="0" w:space="0" w:color="auto"/>
                <w:right w:val="none" w:sz="0" w:space="0" w:color="auto"/>
              </w:divBdr>
            </w:div>
            <w:div w:id="739987344">
              <w:marLeft w:val="640"/>
              <w:marRight w:val="0"/>
              <w:marTop w:val="0"/>
              <w:marBottom w:val="0"/>
              <w:divBdr>
                <w:top w:val="none" w:sz="0" w:space="0" w:color="auto"/>
                <w:left w:val="none" w:sz="0" w:space="0" w:color="auto"/>
                <w:bottom w:val="none" w:sz="0" w:space="0" w:color="auto"/>
                <w:right w:val="none" w:sz="0" w:space="0" w:color="auto"/>
              </w:divBdr>
            </w:div>
            <w:div w:id="739987852">
              <w:marLeft w:val="640"/>
              <w:marRight w:val="0"/>
              <w:marTop w:val="0"/>
              <w:marBottom w:val="0"/>
              <w:divBdr>
                <w:top w:val="none" w:sz="0" w:space="0" w:color="auto"/>
                <w:left w:val="none" w:sz="0" w:space="0" w:color="auto"/>
                <w:bottom w:val="none" w:sz="0" w:space="0" w:color="auto"/>
                <w:right w:val="none" w:sz="0" w:space="0" w:color="auto"/>
              </w:divBdr>
            </w:div>
            <w:div w:id="740099375">
              <w:marLeft w:val="640"/>
              <w:marRight w:val="0"/>
              <w:marTop w:val="0"/>
              <w:marBottom w:val="0"/>
              <w:divBdr>
                <w:top w:val="none" w:sz="0" w:space="0" w:color="auto"/>
                <w:left w:val="none" w:sz="0" w:space="0" w:color="auto"/>
                <w:bottom w:val="none" w:sz="0" w:space="0" w:color="auto"/>
                <w:right w:val="none" w:sz="0" w:space="0" w:color="auto"/>
              </w:divBdr>
            </w:div>
            <w:div w:id="740104449">
              <w:marLeft w:val="640"/>
              <w:marRight w:val="0"/>
              <w:marTop w:val="0"/>
              <w:marBottom w:val="0"/>
              <w:divBdr>
                <w:top w:val="none" w:sz="0" w:space="0" w:color="auto"/>
                <w:left w:val="none" w:sz="0" w:space="0" w:color="auto"/>
                <w:bottom w:val="none" w:sz="0" w:space="0" w:color="auto"/>
                <w:right w:val="none" w:sz="0" w:space="0" w:color="auto"/>
              </w:divBdr>
            </w:div>
            <w:div w:id="740105441">
              <w:marLeft w:val="640"/>
              <w:marRight w:val="0"/>
              <w:marTop w:val="0"/>
              <w:marBottom w:val="0"/>
              <w:divBdr>
                <w:top w:val="none" w:sz="0" w:space="0" w:color="auto"/>
                <w:left w:val="none" w:sz="0" w:space="0" w:color="auto"/>
                <w:bottom w:val="none" w:sz="0" w:space="0" w:color="auto"/>
                <w:right w:val="none" w:sz="0" w:space="0" w:color="auto"/>
              </w:divBdr>
            </w:div>
            <w:div w:id="740178583">
              <w:marLeft w:val="640"/>
              <w:marRight w:val="0"/>
              <w:marTop w:val="0"/>
              <w:marBottom w:val="0"/>
              <w:divBdr>
                <w:top w:val="none" w:sz="0" w:space="0" w:color="auto"/>
                <w:left w:val="none" w:sz="0" w:space="0" w:color="auto"/>
                <w:bottom w:val="none" w:sz="0" w:space="0" w:color="auto"/>
                <w:right w:val="none" w:sz="0" w:space="0" w:color="auto"/>
              </w:divBdr>
            </w:div>
            <w:div w:id="740180286">
              <w:marLeft w:val="640"/>
              <w:marRight w:val="0"/>
              <w:marTop w:val="0"/>
              <w:marBottom w:val="0"/>
              <w:divBdr>
                <w:top w:val="none" w:sz="0" w:space="0" w:color="auto"/>
                <w:left w:val="none" w:sz="0" w:space="0" w:color="auto"/>
                <w:bottom w:val="none" w:sz="0" w:space="0" w:color="auto"/>
                <w:right w:val="none" w:sz="0" w:space="0" w:color="auto"/>
              </w:divBdr>
            </w:div>
            <w:div w:id="740255641">
              <w:marLeft w:val="640"/>
              <w:marRight w:val="0"/>
              <w:marTop w:val="0"/>
              <w:marBottom w:val="0"/>
              <w:divBdr>
                <w:top w:val="none" w:sz="0" w:space="0" w:color="auto"/>
                <w:left w:val="none" w:sz="0" w:space="0" w:color="auto"/>
                <w:bottom w:val="none" w:sz="0" w:space="0" w:color="auto"/>
                <w:right w:val="none" w:sz="0" w:space="0" w:color="auto"/>
              </w:divBdr>
            </w:div>
            <w:div w:id="740295391">
              <w:marLeft w:val="640"/>
              <w:marRight w:val="0"/>
              <w:marTop w:val="0"/>
              <w:marBottom w:val="0"/>
              <w:divBdr>
                <w:top w:val="none" w:sz="0" w:space="0" w:color="auto"/>
                <w:left w:val="none" w:sz="0" w:space="0" w:color="auto"/>
                <w:bottom w:val="none" w:sz="0" w:space="0" w:color="auto"/>
                <w:right w:val="none" w:sz="0" w:space="0" w:color="auto"/>
              </w:divBdr>
            </w:div>
            <w:div w:id="740326824">
              <w:marLeft w:val="640"/>
              <w:marRight w:val="0"/>
              <w:marTop w:val="0"/>
              <w:marBottom w:val="0"/>
              <w:divBdr>
                <w:top w:val="none" w:sz="0" w:space="0" w:color="auto"/>
                <w:left w:val="none" w:sz="0" w:space="0" w:color="auto"/>
                <w:bottom w:val="none" w:sz="0" w:space="0" w:color="auto"/>
                <w:right w:val="none" w:sz="0" w:space="0" w:color="auto"/>
              </w:divBdr>
            </w:div>
            <w:div w:id="740366923">
              <w:marLeft w:val="640"/>
              <w:marRight w:val="0"/>
              <w:marTop w:val="0"/>
              <w:marBottom w:val="0"/>
              <w:divBdr>
                <w:top w:val="none" w:sz="0" w:space="0" w:color="auto"/>
                <w:left w:val="none" w:sz="0" w:space="0" w:color="auto"/>
                <w:bottom w:val="none" w:sz="0" w:space="0" w:color="auto"/>
                <w:right w:val="none" w:sz="0" w:space="0" w:color="auto"/>
              </w:divBdr>
            </w:div>
            <w:div w:id="740447556">
              <w:marLeft w:val="640"/>
              <w:marRight w:val="0"/>
              <w:marTop w:val="0"/>
              <w:marBottom w:val="0"/>
              <w:divBdr>
                <w:top w:val="none" w:sz="0" w:space="0" w:color="auto"/>
                <w:left w:val="none" w:sz="0" w:space="0" w:color="auto"/>
                <w:bottom w:val="none" w:sz="0" w:space="0" w:color="auto"/>
                <w:right w:val="none" w:sz="0" w:space="0" w:color="auto"/>
              </w:divBdr>
            </w:div>
            <w:div w:id="740560991">
              <w:marLeft w:val="640"/>
              <w:marRight w:val="0"/>
              <w:marTop w:val="0"/>
              <w:marBottom w:val="0"/>
              <w:divBdr>
                <w:top w:val="none" w:sz="0" w:space="0" w:color="auto"/>
                <w:left w:val="none" w:sz="0" w:space="0" w:color="auto"/>
                <w:bottom w:val="none" w:sz="0" w:space="0" w:color="auto"/>
                <w:right w:val="none" w:sz="0" w:space="0" w:color="auto"/>
              </w:divBdr>
            </w:div>
            <w:div w:id="740567624">
              <w:marLeft w:val="640"/>
              <w:marRight w:val="0"/>
              <w:marTop w:val="0"/>
              <w:marBottom w:val="0"/>
              <w:divBdr>
                <w:top w:val="none" w:sz="0" w:space="0" w:color="auto"/>
                <w:left w:val="none" w:sz="0" w:space="0" w:color="auto"/>
                <w:bottom w:val="none" w:sz="0" w:space="0" w:color="auto"/>
                <w:right w:val="none" w:sz="0" w:space="0" w:color="auto"/>
              </w:divBdr>
            </w:div>
            <w:div w:id="740638180">
              <w:marLeft w:val="640"/>
              <w:marRight w:val="0"/>
              <w:marTop w:val="0"/>
              <w:marBottom w:val="0"/>
              <w:divBdr>
                <w:top w:val="none" w:sz="0" w:space="0" w:color="auto"/>
                <w:left w:val="none" w:sz="0" w:space="0" w:color="auto"/>
                <w:bottom w:val="none" w:sz="0" w:space="0" w:color="auto"/>
                <w:right w:val="none" w:sz="0" w:space="0" w:color="auto"/>
              </w:divBdr>
            </w:div>
            <w:div w:id="740709947">
              <w:marLeft w:val="640"/>
              <w:marRight w:val="0"/>
              <w:marTop w:val="0"/>
              <w:marBottom w:val="0"/>
              <w:divBdr>
                <w:top w:val="none" w:sz="0" w:space="0" w:color="auto"/>
                <w:left w:val="none" w:sz="0" w:space="0" w:color="auto"/>
                <w:bottom w:val="none" w:sz="0" w:space="0" w:color="auto"/>
                <w:right w:val="none" w:sz="0" w:space="0" w:color="auto"/>
              </w:divBdr>
            </w:div>
            <w:div w:id="740713281">
              <w:marLeft w:val="0"/>
              <w:marRight w:val="0"/>
              <w:marTop w:val="0"/>
              <w:marBottom w:val="0"/>
              <w:divBdr>
                <w:top w:val="none" w:sz="0" w:space="0" w:color="auto"/>
                <w:left w:val="none" w:sz="0" w:space="0" w:color="auto"/>
                <w:bottom w:val="none" w:sz="0" w:space="0" w:color="auto"/>
                <w:right w:val="none" w:sz="0" w:space="0" w:color="auto"/>
              </w:divBdr>
            </w:div>
            <w:div w:id="740716932">
              <w:marLeft w:val="640"/>
              <w:marRight w:val="0"/>
              <w:marTop w:val="0"/>
              <w:marBottom w:val="0"/>
              <w:divBdr>
                <w:top w:val="none" w:sz="0" w:space="0" w:color="auto"/>
                <w:left w:val="none" w:sz="0" w:space="0" w:color="auto"/>
                <w:bottom w:val="none" w:sz="0" w:space="0" w:color="auto"/>
                <w:right w:val="none" w:sz="0" w:space="0" w:color="auto"/>
              </w:divBdr>
            </w:div>
            <w:div w:id="740837112">
              <w:marLeft w:val="640"/>
              <w:marRight w:val="0"/>
              <w:marTop w:val="0"/>
              <w:marBottom w:val="0"/>
              <w:divBdr>
                <w:top w:val="none" w:sz="0" w:space="0" w:color="auto"/>
                <w:left w:val="none" w:sz="0" w:space="0" w:color="auto"/>
                <w:bottom w:val="none" w:sz="0" w:space="0" w:color="auto"/>
                <w:right w:val="none" w:sz="0" w:space="0" w:color="auto"/>
              </w:divBdr>
            </w:div>
            <w:div w:id="740911601">
              <w:marLeft w:val="640"/>
              <w:marRight w:val="0"/>
              <w:marTop w:val="0"/>
              <w:marBottom w:val="0"/>
              <w:divBdr>
                <w:top w:val="none" w:sz="0" w:space="0" w:color="auto"/>
                <w:left w:val="none" w:sz="0" w:space="0" w:color="auto"/>
                <w:bottom w:val="none" w:sz="0" w:space="0" w:color="auto"/>
                <w:right w:val="none" w:sz="0" w:space="0" w:color="auto"/>
              </w:divBdr>
            </w:div>
            <w:div w:id="740952762">
              <w:marLeft w:val="640"/>
              <w:marRight w:val="0"/>
              <w:marTop w:val="0"/>
              <w:marBottom w:val="0"/>
              <w:divBdr>
                <w:top w:val="none" w:sz="0" w:space="0" w:color="auto"/>
                <w:left w:val="none" w:sz="0" w:space="0" w:color="auto"/>
                <w:bottom w:val="none" w:sz="0" w:space="0" w:color="auto"/>
                <w:right w:val="none" w:sz="0" w:space="0" w:color="auto"/>
              </w:divBdr>
            </w:div>
            <w:div w:id="740955198">
              <w:marLeft w:val="0"/>
              <w:marRight w:val="0"/>
              <w:marTop w:val="0"/>
              <w:marBottom w:val="0"/>
              <w:divBdr>
                <w:top w:val="none" w:sz="0" w:space="0" w:color="auto"/>
                <w:left w:val="none" w:sz="0" w:space="0" w:color="auto"/>
                <w:bottom w:val="none" w:sz="0" w:space="0" w:color="auto"/>
                <w:right w:val="none" w:sz="0" w:space="0" w:color="auto"/>
              </w:divBdr>
            </w:div>
            <w:div w:id="741022602">
              <w:marLeft w:val="640"/>
              <w:marRight w:val="0"/>
              <w:marTop w:val="0"/>
              <w:marBottom w:val="0"/>
              <w:divBdr>
                <w:top w:val="none" w:sz="0" w:space="0" w:color="auto"/>
                <w:left w:val="none" w:sz="0" w:space="0" w:color="auto"/>
                <w:bottom w:val="none" w:sz="0" w:space="0" w:color="auto"/>
                <w:right w:val="none" w:sz="0" w:space="0" w:color="auto"/>
              </w:divBdr>
            </w:div>
            <w:div w:id="741098642">
              <w:marLeft w:val="640"/>
              <w:marRight w:val="0"/>
              <w:marTop w:val="0"/>
              <w:marBottom w:val="0"/>
              <w:divBdr>
                <w:top w:val="none" w:sz="0" w:space="0" w:color="auto"/>
                <w:left w:val="none" w:sz="0" w:space="0" w:color="auto"/>
                <w:bottom w:val="none" w:sz="0" w:space="0" w:color="auto"/>
                <w:right w:val="none" w:sz="0" w:space="0" w:color="auto"/>
              </w:divBdr>
            </w:div>
            <w:div w:id="741102619">
              <w:marLeft w:val="640"/>
              <w:marRight w:val="0"/>
              <w:marTop w:val="0"/>
              <w:marBottom w:val="0"/>
              <w:divBdr>
                <w:top w:val="none" w:sz="0" w:space="0" w:color="auto"/>
                <w:left w:val="none" w:sz="0" w:space="0" w:color="auto"/>
                <w:bottom w:val="none" w:sz="0" w:space="0" w:color="auto"/>
                <w:right w:val="none" w:sz="0" w:space="0" w:color="auto"/>
              </w:divBdr>
            </w:div>
            <w:div w:id="741175075">
              <w:marLeft w:val="640"/>
              <w:marRight w:val="0"/>
              <w:marTop w:val="0"/>
              <w:marBottom w:val="0"/>
              <w:divBdr>
                <w:top w:val="none" w:sz="0" w:space="0" w:color="auto"/>
                <w:left w:val="none" w:sz="0" w:space="0" w:color="auto"/>
                <w:bottom w:val="none" w:sz="0" w:space="0" w:color="auto"/>
                <w:right w:val="none" w:sz="0" w:space="0" w:color="auto"/>
              </w:divBdr>
            </w:div>
            <w:div w:id="741219344">
              <w:marLeft w:val="640"/>
              <w:marRight w:val="0"/>
              <w:marTop w:val="0"/>
              <w:marBottom w:val="0"/>
              <w:divBdr>
                <w:top w:val="none" w:sz="0" w:space="0" w:color="auto"/>
                <w:left w:val="none" w:sz="0" w:space="0" w:color="auto"/>
                <w:bottom w:val="none" w:sz="0" w:space="0" w:color="auto"/>
                <w:right w:val="none" w:sz="0" w:space="0" w:color="auto"/>
              </w:divBdr>
              <w:divsChild>
                <w:div w:id="791174293">
                  <w:marLeft w:val="0"/>
                  <w:marRight w:val="0"/>
                  <w:marTop w:val="0"/>
                  <w:marBottom w:val="0"/>
                  <w:divBdr>
                    <w:top w:val="none" w:sz="0" w:space="0" w:color="auto"/>
                    <w:left w:val="none" w:sz="0" w:space="0" w:color="auto"/>
                    <w:bottom w:val="none" w:sz="0" w:space="0" w:color="auto"/>
                    <w:right w:val="none" w:sz="0" w:space="0" w:color="auto"/>
                  </w:divBdr>
                  <w:divsChild>
                    <w:div w:id="95179952">
                      <w:marLeft w:val="0"/>
                      <w:marRight w:val="0"/>
                      <w:marTop w:val="0"/>
                      <w:marBottom w:val="0"/>
                      <w:divBdr>
                        <w:top w:val="none" w:sz="0" w:space="0" w:color="auto"/>
                        <w:left w:val="none" w:sz="0" w:space="0" w:color="auto"/>
                        <w:bottom w:val="none" w:sz="0" w:space="0" w:color="auto"/>
                        <w:right w:val="none" w:sz="0" w:space="0" w:color="auto"/>
                      </w:divBdr>
                    </w:div>
                    <w:div w:id="101731472">
                      <w:marLeft w:val="0"/>
                      <w:marRight w:val="0"/>
                      <w:marTop w:val="0"/>
                      <w:marBottom w:val="0"/>
                      <w:divBdr>
                        <w:top w:val="none" w:sz="0" w:space="0" w:color="auto"/>
                        <w:left w:val="none" w:sz="0" w:space="0" w:color="auto"/>
                        <w:bottom w:val="none" w:sz="0" w:space="0" w:color="auto"/>
                        <w:right w:val="none" w:sz="0" w:space="0" w:color="auto"/>
                      </w:divBdr>
                    </w:div>
                    <w:div w:id="102194758">
                      <w:marLeft w:val="0"/>
                      <w:marRight w:val="0"/>
                      <w:marTop w:val="0"/>
                      <w:marBottom w:val="0"/>
                      <w:divBdr>
                        <w:top w:val="none" w:sz="0" w:space="0" w:color="auto"/>
                        <w:left w:val="none" w:sz="0" w:space="0" w:color="auto"/>
                        <w:bottom w:val="none" w:sz="0" w:space="0" w:color="auto"/>
                        <w:right w:val="none" w:sz="0" w:space="0" w:color="auto"/>
                      </w:divBdr>
                    </w:div>
                    <w:div w:id="126706459">
                      <w:marLeft w:val="0"/>
                      <w:marRight w:val="0"/>
                      <w:marTop w:val="0"/>
                      <w:marBottom w:val="0"/>
                      <w:divBdr>
                        <w:top w:val="none" w:sz="0" w:space="0" w:color="auto"/>
                        <w:left w:val="none" w:sz="0" w:space="0" w:color="auto"/>
                        <w:bottom w:val="none" w:sz="0" w:space="0" w:color="auto"/>
                        <w:right w:val="none" w:sz="0" w:space="0" w:color="auto"/>
                      </w:divBdr>
                    </w:div>
                    <w:div w:id="130903384">
                      <w:marLeft w:val="0"/>
                      <w:marRight w:val="0"/>
                      <w:marTop w:val="0"/>
                      <w:marBottom w:val="0"/>
                      <w:divBdr>
                        <w:top w:val="none" w:sz="0" w:space="0" w:color="auto"/>
                        <w:left w:val="none" w:sz="0" w:space="0" w:color="auto"/>
                        <w:bottom w:val="none" w:sz="0" w:space="0" w:color="auto"/>
                        <w:right w:val="none" w:sz="0" w:space="0" w:color="auto"/>
                      </w:divBdr>
                    </w:div>
                    <w:div w:id="196624535">
                      <w:marLeft w:val="0"/>
                      <w:marRight w:val="0"/>
                      <w:marTop w:val="0"/>
                      <w:marBottom w:val="0"/>
                      <w:divBdr>
                        <w:top w:val="none" w:sz="0" w:space="0" w:color="auto"/>
                        <w:left w:val="none" w:sz="0" w:space="0" w:color="auto"/>
                        <w:bottom w:val="none" w:sz="0" w:space="0" w:color="auto"/>
                        <w:right w:val="none" w:sz="0" w:space="0" w:color="auto"/>
                      </w:divBdr>
                    </w:div>
                    <w:div w:id="197398117">
                      <w:marLeft w:val="0"/>
                      <w:marRight w:val="0"/>
                      <w:marTop w:val="0"/>
                      <w:marBottom w:val="0"/>
                      <w:divBdr>
                        <w:top w:val="none" w:sz="0" w:space="0" w:color="auto"/>
                        <w:left w:val="none" w:sz="0" w:space="0" w:color="auto"/>
                        <w:bottom w:val="none" w:sz="0" w:space="0" w:color="auto"/>
                        <w:right w:val="none" w:sz="0" w:space="0" w:color="auto"/>
                      </w:divBdr>
                    </w:div>
                    <w:div w:id="219824063">
                      <w:marLeft w:val="0"/>
                      <w:marRight w:val="0"/>
                      <w:marTop w:val="0"/>
                      <w:marBottom w:val="0"/>
                      <w:divBdr>
                        <w:top w:val="none" w:sz="0" w:space="0" w:color="auto"/>
                        <w:left w:val="none" w:sz="0" w:space="0" w:color="auto"/>
                        <w:bottom w:val="none" w:sz="0" w:space="0" w:color="auto"/>
                        <w:right w:val="none" w:sz="0" w:space="0" w:color="auto"/>
                      </w:divBdr>
                    </w:div>
                    <w:div w:id="244846639">
                      <w:marLeft w:val="0"/>
                      <w:marRight w:val="0"/>
                      <w:marTop w:val="0"/>
                      <w:marBottom w:val="0"/>
                      <w:divBdr>
                        <w:top w:val="none" w:sz="0" w:space="0" w:color="auto"/>
                        <w:left w:val="none" w:sz="0" w:space="0" w:color="auto"/>
                        <w:bottom w:val="none" w:sz="0" w:space="0" w:color="auto"/>
                        <w:right w:val="none" w:sz="0" w:space="0" w:color="auto"/>
                      </w:divBdr>
                    </w:div>
                    <w:div w:id="306013462">
                      <w:marLeft w:val="0"/>
                      <w:marRight w:val="0"/>
                      <w:marTop w:val="0"/>
                      <w:marBottom w:val="0"/>
                      <w:divBdr>
                        <w:top w:val="none" w:sz="0" w:space="0" w:color="auto"/>
                        <w:left w:val="none" w:sz="0" w:space="0" w:color="auto"/>
                        <w:bottom w:val="none" w:sz="0" w:space="0" w:color="auto"/>
                        <w:right w:val="none" w:sz="0" w:space="0" w:color="auto"/>
                      </w:divBdr>
                    </w:div>
                    <w:div w:id="309334214">
                      <w:marLeft w:val="0"/>
                      <w:marRight w:val="0"/>
                      <w:marTop w:val="0"/>
                      <w:marBottom w:val="0"/>
                      <w:divBdr>
                        <w:top w:val="none" w:sz="0" w:space="0" w:color="auto"/>
                        <w:left w:val="none" w:sz="0" w:space="0" w:color="auto"/>
                        <w:bottom w:val="none" w:sz="0" w:space="0" w:color="auto"/>
                        <w:right w:val="none" w:sz="0" w:space="0" w:color="auto"/>
                      </w:divBdr>
                    </w:div>
                    <w:div w:id="330644546">
                      <w:marLeft w:val="0"/>
                      <w:marRight w:val="0"/>
                      <w:marTop w:val="0"/>
                      <w:marBottom w:val="0"/>
                      <w:divBdr>
                        <w:top w:val="none" w:sz="0" w:space="0" w:color="auto"/>
                        <w:left w:val="none" w:sz="0" w:space="0" w:color="auto"/>
                        <w:bottom w:val="none" w:sz="0" w:space="0" w:color="auto"/>
                        <w:right w:val="none" w:sz="0" w:space="0" w:color="auto"/>
                      </w:divBdr>
                    </w:div>
                    <w:div w:id="356002667">
                      <w:marLeft w:val="0"/>
                      <w:marRight w:val="0"/>
                      <w:marTop w:val="0"/>
                      <w:marBottom w:val="0"/>
                      <w:divBdr>
                        <w:top w:val="none" w:sz="0" w:space="0" w:color="auto"/>
                        <w:left w:val="none" w:sz="0" w:space="0" w:color="auto"/>
                        <w:bottom w:val="none" w:sz="0" w:space="0" w:color="auto"/>
                        <w:right w:val="none" w:sz="0" w:space="0" w:color="auto"/>
                      </w:divBdr>
                    </w:div>
                    <w:div w:id="443961155">
                      <w:marLeft w:val="0"/>
                      <w:marRight w:val="0"/>
                      <w:marTop w:val="0"/>
                      <w:marBottom w:val="0"/>
                      <w:divBdr>
                        <w:top w:val="none" w:sz="0" w:space="0" w:color="auto"/>
                        <w:left w:val="none" w:sz="0" w:space="0" w:color="auto"/>
                        <w:bottom w:val="none" w:sz="0" w:space="0" w:color="auto"/>
                        <w:right w:val="none" w:sz="0" w:space="0" w:color="auto"/>
                      </w:divBdr>
                    </w:div>
                    <w:div w:id="456459793">
                      <w:marLeft w:val="0"/>
                      <w:marRight w:val="0"/>
                      <w:marTop w:val="0"/>
                      <w:marBottom w:val="0"/>
                      <w:divBdr>
                        <w:top w:val="none" w:sz="0" w:space="0" w:color="auto"/>
                        <w:left w:val="none" w:sz="0" w:space="0" w:color="auto"/>
                        <w:bottom w:val="none" w:sz="0" w:space="0" w:color="auto"/>
                        <w:right w:val="none" w:sz="0" w:space="0" w:color="auto"/>
                      </w:divBdr>
                    </w:div>
                    <w:div w:id="487402538">
                      <w:marLeft w:val="0"/>
                      <w:marRight w:val="0"/>
                      <w:marTop w:val="0"/>
                      <w:marBottom w:val="0"/>
                      <w:divBdr>
                        <w:top w:val="none" w:sz="0" w:space="0" w:color="auto"/>
                        <w:left w:val="none" w:sz="0" w:space="0" w:color="auto"/>
                        <w:bottom w:val="none" w:sz="0" w:space="0" w:color="auto"/>
                        <w:right w:val="none" w:sz="0" w:space="0" w:color="auto"/>
                      </w:divBdr>
                    </w:div>
                    <w:div w:id="542668941">
                      <w:marLeft w:val="0"/>
                      <w:marRight w:val="0"/>
                      <w:marTop w:val="0"/>
                      <w:marBottom w:val="0"/>
                      <w:divBdr>
                        <w:top w:val="none" w:sz="0" w:space="0" w:color="auto"/>
                        <w:left w:val="none" w:sz="0" w:space="0" w:color="auto"/>
                        <w:bottom w:val="none" w:sz="0" w:space="0" w:color="auto"/>
                        <w:right w:val="none" w:sz="0" w:space="0" w:color="auto"/>
                      </w:divBdr>
                    </w:div>
                    <w:div w:id="575091054">
                      <w:marLeft w:val="0"/>
                      <w:marRight w:val="0"/>
                      <w:marTop w:val="0"/>
                      <w:marBottom w:val="0"/>
                      <w:divBdr>
                        <w:top w:val="none" w:sz="0" w:space="0" w:color="auto"/>
                        <w:left w:val="none" w:sz="0" w:space="0" w:color="auto"/>
                        <w:bottom w:val="none" w:sz="0" w:space="0" w:color="auto"/>
                        <w:right w:val="none" w:sz="0" w:space="0" w:color="auto"/>
                      </w:divBdr>
                    </w:div>
                    <w:div w:id="638533141">
                      <w:marLeft w:val="0"/>
                      <w:marRight w:val="0"/>
                      <w:marTop w:val="0"/>
                      <w:marBottom w:val="0"/>
                      <w:divBdr>
                        <w:top w:val="none" w:sz="0" w:space="0" w:color="auto"/>
                        <w:left w:val="none" w:sz="0" w:space="0" w:color="auto"/>
                        <w:bottom w:val="none" w:sz="0" w:space="0" w:color="auto"/>
                        <w:right w:val="none" w:sz="0" w:space="0" w:color="auto"/>
                      </w:divBdr>
                    </w:div>
                    <w:div w:id="647903363">
                      <w:marLeft w:val="0"/>
                      <w:marRight w:val="0"/>
                      <w:marTop w:val="0"/>
                      <w:marBottom w:val="0"/>
                      <w:divBdr>
                        <w:top w:val="none" w:sz="0" w:space="0" w:color="auto"/>
                        <w:left w:val="none" w:sz="0" w:space="0" w:color="auto"/>
                        <w:bottom w:val="none" w:sz="0" w:space="0" w:color="auto"/>
                        <w:right w:val="none" w:sz="0" w:space="0" w:color="auto"/>
                      </w:divBdr>
                    </w:div>
                    <w:div w:id="665137643">
                      <w:marLeft w:val="0"/>
                      <w:marRight w:val="0"/>
                      <w:marTop w:val="0"/>
                      <w:marBottom w:val="0"/>
                      <w:divBdr>
                        <w:top w:val="none" w:sz="0" w:space="0" w:color="auto"/>
                        <w:left w:val="none" w:sz="0" w:space="0" w:color="auto"/>
                        <w:bottom w:val="none" w:sz="0" w:space="0" w:color="auto"/>
                        <w:right w:val="none" w:sz="0" w:space="0" w:color="auto"/>
                      </w:divBdr>
                    </w:div>
                    <w:div w:id="670910939">
                      <w:marLeft w:val="0"/>
                      <w:marRight w:val="0"/>
                      <w:marTop w:val="0"/>
                      <w:marBottom w:val="0"/>
                      <w:divBdr>
                        <w:top w:val="none" w:sz="0" w:space="0" w:color="auto"/>
                        <w:left w:val="none" w:sz="0" w:space="0" w:color="auto"/>
                        <w:bottom w:val="none" w:sz="0" w:space="0" w:color="auto"/>
                        <w:right w:val="none" w:sz="0" w:space="0" w:color="auto"/>
                      </w:divBdr>
                    </w:div>
                    <w:div w:id="672801072">
                      <w:marLeft w:val="0"/>
                      <w:marRight w:val="0"/>
                      <w:marTop w:val="0"/>
                      <w:marBottom w:val="0"/>
                      <w:divBdr>
                        <w:top w:val="none" w:sz="0" w:space="0" w:color="auto"/>
                        <w:left w:val="none" w:sz="0" w:space="0" w:color="auto"/>
                        <w:bottom w:val="none" w:sz="0" w:space="0" w:color="auto"/>
                        <w:right w:val="none" w:sz="0" w:space="0" w:color="auto"/>
                      </w:divBdr>
                    </w:div>
                    <w:div w:id="675109814">
                      <w:marLeft w:val="0"/>
                      <w:marRight w:val="0"/>
                      <w:marTop w:val="0"/>
                      <w:marBottom w:val="0"/>
                      <w:divBdr>
                        <w:top w:val="none" w:sz="0" w:space="0" w:color="auto"/>
                        <w:left w:val="none" w:sz="0" w:space="0" w:color="auto"/>
                        <w:bottom w:val="none" w:sz="0" w:space="0" w:color="auto"/>
                        <w:right w:val="none" w:sz="0" w:space="0" w:color="auto"/>
                      </w:divBdr>
                    </w:div>
                    <w:div w:id="718742392">
                      <w:marLeft w:val="0"/>
                      <w:marRight w:val="0"/>
                      <w:marTop w:val="0"/>
                      <w:marBottom w:val="0"/>
                      <w:divBdr>
                        <w:top w:val="none" w:sz="0" w:space="0" w:color="auto"/>
                        <w:left w:val="none" w:sz="0" w:space="0" w:color="auto"/>
                        <w:bottom w:val="none" w:sz="0" w:space="0" w:color="auto"/>
                        <w:right w:val="none" w:sz="0" w:space="0" w:color="auto"/>
                      </w:divBdr>
                    </w:div>
                    <w:div w:id="836313581">
                      <w:marLeft w:val="0"/>
                      <w:marRight w:val="0"/>
                      <w:marTop w:val="0"/>
                      <w:marBottom w:val="0"/>
                      <w:divBdr>
                        <w:top w:val="none" w:sz="0" w:space="0" w:color="auto"/>
                        <w:left w:val="none" w:sz="0" w:space="0" w:color="auto"/>
                        <w:bottom w:val="none" w:sz="0" w:space="0" w:color="auto"/>
                        <w:right w:val="none" w:sz="0" w:space="0" w:color="auto"/>
                      </w:divBdr>
                    </w:div>
                    <w:div w:id="838542116">
                      <w:marLeft w:val="0"/>
                      <w:marRight w:val="0"/>
                      <w:marTop w:val="0"/>
                      <w:marBottom w:val="0"/>
                      <w:divBdr>
                        <w:top w:val="none" w:sz="0" w:space="0" w:color="auto"/>
                        <w:left w:val="none" w:sz="0" w:space="0" w:color="auto"/>
                        <w:bottom w:val="none" w:sz="0" w:space="0" w:color="auto"/>
                        <w:right w:val="none" w:sz="0" w:space="0" w:color="auto"/>
                      </w:divBdr>
                    </w:div>
                    <w:div w:id="866065013">
                      <w:marLeft w:val="0"/>
                      <w:marRight w:val="0"/>
                      <w:marTop w:val="0"/>
                      <w:marBottom w:val="0"/>
                      <w:divBdr>
                        <w:top w:val="none" w:sz="0" w:space="0" w:color="auto"/>
                        <w:left w:val="none" w:sz="0" w:space="0" w:color="auto"/>
                        <w:bottom w:val="none" w:sz="0" w:space="0" w:color="auto"/>
                        <w:right w:val="none" w:sz="0" w:space="0" w:color="auto"/>
                      </w:divBdr>
                    </w:div>
                    <w:div w:id="887959639">
                      <w:marLeft w:val="0"/>
                      <w:marRight w:val="0"/>
                      <w:marTop w:val="0"/>
                      <w:marBottom w:val="0"/>
                      <w:divBdr>
                        <w:top w:val="none" w:sz="0" w:space="0" w:color="auto"/>
                        <w:left w:val="none" w:sz="0" w:space="0" w:color="auto"/>
                        <w:bottom w:val="none" w:sz="0" w:space="0" w:color="auto"/>
                        <w:right w:val="none" w:sz="0" w:space="0" w:color="auto"/>
                      </w:divBdr>
                    </w:div>
                    <w:div w:id="970983415">
                      <w:marLeft w:val="0"/>
                      <w:marRight w:val="0"/>
                      <w:marTop w:val="0"/>
                      <w:marBottom w:val="0"/>
                      <w:divBdr>
                        <w:top w:val="none" w:sz="0" w:space="0" w:color="auto"/>
                        <w:left w:val="none" w:sz="0" w:space="0" w:color="auto"/>
                        <w:bottom w:val="none" w:sz="0" w:space="0" w:color="auto"/>
                        <w:right w:val="none" w:sz="0" w:space="0" w:color="auto"/>
                      </w:divBdr>
                    </w:div>
                    <w:div w:id="1015571526">
                      <w:marLeft w:val="0"/>
                      <w:marRight w:val="0"/>
                      <w:marTop w:val="0"/>
                      <w:marBottom w:val="0"/>
                      <w:divBdr>
                        <w:top w:val="none" w:sz="0" w:space="0" w:color="auto"/>
                        <w:left w:val="none" w:sz="0" w:space="0" w:color="auto"/>
                        <w:bottom w:val="none" w:sz="0" w:space="0" w:color="auto"/>
                        <w:right w:val="none" w:sz="0" w:space="0" w:color="auto"/>
                      </w:divBdr>
                    </w:div>
                    <w:div w:id="1049691137">
                      <w:marLeft w:val="0"/>
                      <w:marRight w:val="0"/>
                      <w:marTop w:val="0"/>
                      <w:marBottom w:val="0"/>
                      <w:divBdr>
                        <w:top w:val="none" w:sz="0" w:space="0" w:color="auto"/>
                        <w:left w:val="none" w:sz="0" w:space="0" w:color="auto"/>
                        <w:bottom w:val="none" w:sz="0" w:space="0" w:color="auto"/>
                        <w:right w:val="none" w:sz="0" w:space="0" w:color="auto"/>
                      </w:divBdr>
                    </w:div>
                    <w:div w:id="1060205971">
                      <w:marLeft w:val="0"/>
                      <w:marRight w:val="0"/>
                      <w:marTop w:val="0"/>
                      <w:marBottom w:val="0"/>
                      <w:divBdr>
                        <w:top w:val="none" w:sz="0" w:space="0" w:color="auto"/>
                        <w:left w:val="none" w:sz="0" w:space="0" w:color="auto"/>
                        <w:bottom w:val="none" w:sz="0" w:space="0" w:color="auto"/>
                        <w:right w:val="none" w:sz="0" w:space="0" w:color="auto"/>
                      </w:divBdr>
                    </w:div>
                    <w:div w:id="1080060401">
                      <w:marLeft w:val="0"/>
                      <w:marRight w:val="0"/>
                      <w:marTop w:val="0"/>
                      <w:marBottom w:val="0"/>
                      <w:divBdr>
                        <w:top w:val="none" w:sz="0" w:space="0" w:color="auto"/>
                        <w:left w:val="none" w:sz="0" w:space="0" w:color="auto"/>
                        <w:bottom w:val="none" w:sz="0" w:space="0" w:color="auto"/>
                        <w:right w:val="none" w:sz="0" w:space="0" w:color="auto"/>
                      </w:divBdr>
                    </w:div>
                    <w:div w:id="11432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21995">
              <w:marLeft w:val="640"/>
              <w:marRight w:val="0"/>
              <w:marTop w:val="0"/>
              <w:marBottom w:val="0"/>
              <w:divBdr>
                <w:top w:val="none" w:sz="0" w:space="0" w:color="auto"/>
                <w:left w:val="none" w:sz="0" w:space="0" w:color="auto"/>
                <w:bottom w:val="none" w:sz="0" w:space="0" w:color="auto"/>
                <w:right w:val="none" w:sz="0" w:space="0" w:color="auto"/>
              </w:divBdr>
            </w:div>
            <w:div w:id="741222530">
              <w:marLeft w:val="640"/>
              <w:marRight w:val="0"/>
              <w:marTop w:val="0"/>
              <w:marBottom w:val="0"/>
              <w:divBdr>
                <w:top w:val="none" w:sz="0" w:space="0" w:color="auto"/>
                <w:left w:val="none" w:sz="0" w:space="0" w:color="auto"/>
                <w:bottom w:val="none" w:sz="0" w:space="0" w:color="auto"/>
                <w:right w:val="none" w:sz="0" w:space="0" w:color="auto"/>
              </w:divBdr>
            </w:div>
            <w:div w:id="741366208">
              <w:marLeft w:val="640"/>
              <w:marRight w:val="0"/>
              <w:marTop w:val="0"/>
              <w:marBottom w:val="0"/>
              <w:divBdr>
                <w:top w:val="none" w:sz="0" w:space="0" w:color="auto"/>
                <w:left w:val="none" w:sz="0" w:space="0" w:color="auto"/>
                <w:bottom w:val="none" w:sz="0" w:space="0" w:color="auto"/>
                <w:right w:val="none" w:sz="0" w:space="0" w:color="auto"/>
              </w:divBdr>
            </w:div>
            <w:div w:id="741560527">
              <w:marLeft w:val="640"/>
              <w:marRight w:val="0"/>
              <w:marTop w:val="0"/>
              <w:marBottom w:val="0"/>
              <w:divBdr>
                <w:top w:val="none" w:sz="0" w:space="0" w:color="auto"/>
                <w:left w:val="none" w:sz="0" w:space="0" w:color="auto"/>
                <w:bottom w:val="none" w:sz="0" w:space="0" w:color="auto"/>
                <w:right w:val="none" w:sz="0" w:space="0" w:color="auto"/>
              </w:divBdr>
            </w:div>
            <w:div w:id="741565619">
              <w:marLeft w:val="640"/>
              <w:marRight w:val="0"/>
              <w:marTop w:val="0"/>
              <w:marBottom w:val="0"/>
              <w:divBdr>
                <w:top w:val="none" w:sz="0" w:space="0" w:color="auto"/>
                <w:left w:val="none" w:sz="0" w:space="0" w:color="auto"/>
                <w:bottom w:val="none" w:sz="0" w:space="0" w:color="auto"/>
                <w:right w:val="none" w:sz="0" w:space="0" w:color="auto"/>
              </w:divBdr>
            </w:div>
            <w:div w:id="741607918">
              <w:marLeft w:val="640"/>
              <w:marRight w:val="0"/>
              <w:marTop w:val="0"/>
              <w:marBottom w:val="0"/>
              <w:divBdr>
                <w:top w:val="none" w:sz="0" w:space="0" w:color="auto"/>
                <w:left w:val="none" w:sz="0" w:space="0" w:color="auto"/>
                <w:bottom w:val="none" w:sz="0" w:space="0" w:color="auto"/>
                <w:right w:val="none" w:sz="0" w:space="0" w:color="auto"/>
              </w:divBdr>
            </w:div>
            <w:div w:id="741609200">
              <w:marLeft w:val="640"/>
              <w:marRight w:val="0"/>
              <w:marTop w:val="0"/>
              <w:marBottom w:val="0"/>
              <w:divBdr>
                <w:top w:val="none" w:sz="0" w:space="0" w:color="auto"/>
                <w:left w:val="none" w:sz="0" w:space="0" w:color="auto"/>
                <w:bottom w:val="none" w:sz="0" w:space="0" w:color="auto"/>
                <w:right w:val="none" w:sz="0" w:space="0" w:color="auto"/>
              </w:divBdr>
            </w:div>
            <w:div w:id="741678779">
              <w:marLeft w:val="640"/>
              <w:marRight w:val="0"/>
              <w:marTop w:val="0"/>
              <w:marBottom w:val="0"/>
              <w:divBdr>
                <w:top w:val="none" w:sz="0" w:space="0" w:color="auto"/>
                <w:left w:val="none" w:sz="0" w:space="0" w:color="auto"/>
                <w:bottom w:val="none" w:sz="0" w:space="0" w:color="auto"/>
                <w:right w:val="none" w:sz="0" w:space="0" w:color="auto"/>
              </w:divBdr>
            </w:div>
            <w:div w:id="741680500">
              <w:marLeft w:val="640"/>
              <w:marRight w:val="0"/>
              <w:marTop w:val="0"/>
              <w:marBottom w:val="0"/>
              <w:divBdr>
                <w:top w:val="none" w:sz="0" w:space="0" w:color="auto"/>
                <w:left w:val="none" w:sz="0" w:space="0" w:color="auto"/>
                <w:bottom w:val="none" w:sz="0" w:space="0" w:color="auto"/>
                <w:right w:val="none" w:sz="0" w:space="0" w:color="auto"/>
              </w:divBdr>
            </w:div>
            <w:div w:id="741758457">
              <w:marLeft w:val="640"/>
              <w:marRight w:val="0"/>
              <w:marTop w:val="0"/>
              <w:marBottom w:val="0"/>
              <w:divBdr>
                <w:top w:val="none" w:sz="0" w:space="0" w:color="auto"/>
                <w:left w:val="none" w:sz="0" w:space="0" w:color="auto"/>
                <w:bottom w:val="none" w:sz="0" w:space="0" w:color="auto"/>
                <w:right w:val="none" w:sz="0" w:space="0" w:color="auto"/>
              </w:divBdr>
            </w:div>
            <w:div w:id="741827631">
              <w:marLeft w:val="640"/>
              <w:marRight w:val="0"/>
              <w:marTop w:val="0"/>
              <w:marBottom w:val="0"/>
              <w:divBdr>
                <w:top w:val="none" w:sz="0" w:space="0" w:color="auto"/>
                <w:left w:val="none" w:sz="0" w:space="0" w:color="auto"/>
                <w:bottom w:val="none" w:sz="0" w:space="0" w:color="auto"/>
                <w:right w:val="none" w:sz="0" w:space="0" w:color="auto"/>
              </w:divBdr>
            </w:div>
            <w:div w:id="741954326">
              <w:marLeft w:val="640"/>
              <w:marRight w:val="0"/>
              <w:marTop w:val="0"/>
              <w:marBottom w:val="0"/>
              <w:divBdr>
                <w:top w:val="none" w:sz="0" w:space="0" w:color="auto"/>
                <w:left w:val="none" w:sz="0" w:space="0" w:color="auto"/>
                <w:bottom w:val="none" w:sz="0" w:space="0" w:color="auto"/>
                <w:right w:val="none" w:sz="0" w:space="0" w:color="auto"/>
              </w:divBdr>
            </w:div>
            <w:div w:id="742528480">
              <w:marLeft w:val="640"/>
              <w:marRight w:val="0"/>
              <w:marTop w:val="0"/>
              <w:marBottom w:val="0"/>
              <w:divBdr>
                <w:top w:val="none" w:sz="0" w:space="0" w:color="auto"/>
                <w:left w:val="none" w:sz="0" w:space="0" w:color="auto"/>
                <w:bottom w:val="none" w:sz="0" w:space="0" w:color="auto"/>
                <w:right w:val="none" w:sz="0" w:space="0" w:color="auto"/>
              </w:divBdr>
            </w:div>
            <w:div w:id="742533615">
              <w:marLeft w:val="640"/>
              <w:marRight w:val="0"/>
              <w:marTop w:val="0"/>
              <w:marBottom w:val="0"/>
              <w:divBdr>
                <w:top w:val="none" w:sz="0" w:space="0" w:color="auto"/>
                <w:left w:val="none" w:sz="0" w:space="0" w:color="auto"/>
                <w:bottom w:val="none" w:sz="0" w:space="0" w:color="auto"/>
                <w:right w:val="none" w:sz="0" w:space="0" w:color="auto"/>
              </w:divBdr>
            </w:div>
            <w:div w:id="742610064">
              <w:marLeft w:val="640"/>
              <w:marRight w:val="0"/>
              <w:marTop w:val="0"/>
              <w:marBottom w:val="0"/>
              <w:divBdr>
                <w:top w:val="none" w:sz="0" w:space="0" w:color="auto"/>
                <w:left w:val="none" w:sz="0" w:space="0" w:color="auto"/>
                <w:bottom w:val="none" w:sz="0" w:space="0" w:color="auto"/>
                <w:right w:val="none" w:sz="0" w:space="0" w:color="auto"/>
              </w:divBdr>
            </w:div>
            <w:div w:id="742722402">
              <w:marLeft w:val="640"/>
              <w:marRight w:val="0"/>
              <w:marTop w:val="0"/>
              <w:marBottom w:val="0"/>
              <w:divBdr>
                <w:top w:val="none" w:sz="0" w:space="0" w:color="auto"/>
                <w:left w:val="none" w:sz="0" w:space="0" w:color="auto"/>
                <w:bottom w:val="none" w:sz="0" w:space="0" w:color="auto"/>
                <w:right w:val="none" w:sz="0" w:space="0" w:color="auto"/>
              </w:divBdr>
            </w:div>
            <w:div w:id="742797544">
              <w:marLeft w:val="640"/>
              <w:marRight w:val="0"/>
              <w:marTop w:val="0"/>
              <w:marBottom w:val="0"/>
              <w:divBdr>
                <w:top w:val="none" w:sz="0" w:space="0" w:color="auto"/>
                <w:left w:val="none" w:sz="0" w:space="0" w:color="auto"/>
                <w:bottom w:val="none" w:sz="0" w:space="0" w:color="auto"/>
                <w:right w:val="none" w:sz="0" w:space="0" w:color="auto"/>
              </w:divBdr>
            </w:div>
            <w:div w:id="742946572">
              <w:marLeft w:val="640"/>
              <w:marRight w:val="0"/>
              <w:marTop w:val="0"/>
              <w:marBottom w:val="0"/>
              <w:divBdr>
                <w:top w:val="none" w:sz="0" w:space="0" w:color="auto"/>
                <w:left w:val="none" w:sz="0" w:space="0" w:color="auto"/>
                <w:bottom w:val="none" w:sz="0" w:space="0" w:color="auto"/>
                <w:right w:val="none" w:sz="0" w:space="0" w:color="auto"/>
              </w:divBdr>
            </w:div>
            <w:div w:id="742996404">
              <w:marLeft w:val="640"/>
              <w:marRight w:val="0"/>
              <w:marTop w:val="0"/>
              <w:marBottom w:val="0"/>
              <w:divBdr>
                <w:top w:val="none" w:sz="0" w:space="0" w:color="auto"/>
                <w:left w:val="none" w:sz="0" w:space="0" w:color="auto"/>
                <w:bottom w:val="none" w:sz="0" w:space="0" w:color="auto"/>
                <w:right w:val="none" w:sz="0" w:space="0" w:color="auto"/>
              </w:divBdr>
            </w:div>
            <w:div w:id="743141618">
              <w:marLeft w:val="640"/>
              <w:marRight w:val="0"/>
              <w:marTop w:val="0"/>
              <w:marBottom w:val="0"/>
              <w:divBdr>
                <w:top w:val="none" w:sz="0" w:space="0" w:color="auto"/>
                <w:left w:val="none" w:sz="0" w:space="0" w:color="auto"/>
                <w:bottom w:val="none" w:sz="0" w:space="0" w:color="auto"/>
                <w:right w:val="none" w:sz="0" w:space="0" w:color="auto"/>
              </w:divBdr>
            </w:div>
            <w:div w:id="743531488">
              <w:marLeft w:val="640"/>
              <w:marRight w:val="0"/>
              <w:marTop w:val="0"/>
              <w:marBottom w:val="0"/>
              <w:divBdr>
                <w:top w:val="none" w:sz="0" w:space="0" w:color="auto"/>
                <w:left w:val="none" w:sz="0" w:space="0" w:color="auto"/>
                <w:bottom w:val="none" w:sz="0" w:space="0" w:color="auto"/>
                <w:right w:val="none" w:sz="0" w:space="0" w:color="auto"/>
              </w:divBdr>
            </w:div>
            <w:div w:id="743651390">
              <w:marLeft w:val="640"/>
              <w:marRight w:val="0"/>
              <w:marTop w:val="0"/>
              <w:marBottom w:val="0"/>
              <w:divBdr>
                <w:top w:val="none" w:sz="0" w:space="0" w:color="auto"/>
                <w:left w:val="none" w:sz="0" w:space="0" w:color="auto"/>
                <w:bottom w:val="none" w:sz="0" w:space="0" w:color="auto"/>
                <w:right w:val="none" w:sz="0" w:space="0" w:color="auto"/>
              </w:divBdr>
            </w:div>
            <w:div w:id="743722276">
              <w:marLeft w:val="640"/>
              <w:marRight w:val="0"/>
              <w:marTop w:val="0"/>
              <w:marBottom w:val="0"/>
              <w:divBdr>
                <w:top w:val="none" w:sz="0" w:space="0" w:color="auto"/>
                <w:left w:val="none" w:sz="0" w:space="0" w:color="auto"/>
                <w:bottom w:val="none" w:sz="0" w:space="0" w:color="auto"/>
                <w:right w:val="none" w:sz="0" w:space="0" w:color="auto"/>
              </w:divBdr>
            </w:div>
            <w:div w:id="743725513">
              <w:marLeft w:val="640"/>
              <w:marRight w:val="0"/>
              <w:marTop w:val="0"/>
              <w:marBottom w:val="0"/>
              <w:divBdr>
                <w:top w:val="none" w:sz="0" w:space="0" w:color="auto"/>
                <w:left w:val="none" w:sz="0" w:space="0" w:color="auto"/>
                <w:bottom w:val="none" w:sz="0" w:space="0" w:color="auto"/>
                <w:right w:val="none" w:sz="0" w:space="0" w:color="auto"/>
              </w:divBdr>
            </w:div>
            <w:div w:id="743725773">
              <w:marLeft w:val="640"/>
              <w:marRight w:val="0"/>
              <w:marTop w:val="0"/>
              <w:marBottom w:val="0"/>
              <w:divBdr>
                <w:top w:val="none" w:sz="0" w:space="0" w:color="auto"/>
                <w:left w:val="none" w:sz="0" w:space="0" w:color="auto"/>
                <w:bottom w:val="none" w:sz="0" w:space="0" w:color="auto"/>
                <w:right w:val="none" w:sz="0" w:space="0" w:color="auto"/>
              </w:divBdr>
            </w:div>
            <w:div w:id="743795232">
              <w:marLeft w:val="640"/>
              <w:marRight w:val="0"/>
              <w:marTop w:val="0"/>
              <w:marBottom w:val="0"/>
              <w:divBdr>
                <w:top w:val="none" w:sz="0" w:space="0" w:color="auto"/>
                <w:left w:val="none" w:sz="0" w:space="0" w:color="auto"/>
                <w:bottom w:val="none" w:sz="0" w:space="0" w:color="auto"/>
                <w:right w:val="none" w:sz="0" w:space="0" w:color="auto"/>
              </w:divBdr>
            </w:div>
            <w:div w:id="743798662">
              <w:marLeft w:val="640"/>
              <w:marRight w:val="0"/>
              <w:marTop w:val="0"/>
              <w:marBottom w:val="0"/>
              <w:divBdr>
                <w:top w:val="none" w:sz="0" w:space="0" w:color="auto"/>
                <w:left w:val="none" w:sz="0" w:space="0" w:color="auto"/>
                <w:bottom w:val="none" w:sz="0" w:space="0" w:color="auto"/>
                <w:right w:val="none" w:sz="0" w:space="0" w:color="auto"/>
              </w:divBdr>
            </w:div>
            <w:div w:id="743911073">
              <w:marLeft w:val="640"/>
              <w:marRight w:val="0"/>
              <w:marTop w:val="0"/>
              <w:marBottom w:val="0"/>
              <w:divBdr>
                <w:top w:val="none" w:sz="0" w:space="0" w:color="auto"/>
                <w:left w:val="none" w:sz="0" w:space="0" w:color="auto"/>
                <w:bottom w:val="none" w:sz="0" w:space="0" w:color="auto"/>
                <w:right w:val="none" w:sz="0" w:space="0" w:color="auto"/>
              </w:divBdr>
            </w:div>
            <w:div w:id="743912253">
              <w:marLeft w:val="0"/>
              <w:marRight w:val="0"/>
              <w:marTop w:val="0"/>
              <w:marBottom w:val="0"/>
              <w:divBdr>
                <w:top w:val="none" w:sz="0" w:space="0" w:color="auto"/>
                <w:left w:val="none" w:sz="0" w:space="0" w:color="auto"/>
                <w:bottom w:val="none" w:sz="0" w:space="0" w:color="auto"/>
                <w:right w:val="none" w:sz="0" w:space="0" w:color="auto"/>
              </w:divBdr>
            </w:div>
            <w:div w:id="743920535">
              <w:marLeft w:val="640"/>
              <w:marRight w:val="0"/>
              <w:marTop w:val="0"/>
              <w:marBottom w:val="0"/>
              <w:divBdr>
                <w:top w:val="none" w:sz="0" w:space="0" w:color="auto"/>
                <w:left w:val="none" w:sz="0" w:space="0" w:color="auto"/>
                <w:bottom w:val="none" w:sz="0" w:space="0" w:color="auto"/>
                <w:right w:val="none" w:sz="0" w:space="0" w:color="auto"/>
              </w:divBdr>
            </w:div>
            <w:div w:id="744034872">
              <w:marLeft w:val="640"/>
              <w:marRight w:val="0"/>
              <w:marTop w:val="0"/>
              <w:marBottom w:val="0"/>
              <w:divBdr>
                <w:top w:val="none" w:sz="0" w:space="0" w:color="auto"/>
                <w:left w:val="none" w:sz="0" w:space="0" w:color="auto"/>
                <w:bottom w:val="none" w:sz="0" w:space="0" w:color="auto"/>
                <w:right w:val="none" w:sz="0" w:space="0" w:color="auto"/>
              </w:divBdr>
            </w:div>
            <w:div w:id="744374675">
              <w:marLeft w:val="640"/>
              <w:marRight w:val="0"/>
              <w:marTop w:val="0"/>
              <w:marBottom w:val="0"/>
              <w:divBdr>
                <w:top w:val="none" w:sz="0" w:space="0" w:color="auto"/>
                <w:left w:val="none" w:sz="0" w:space="0" w:color="auto"/>
                <w:bottom w:val="none" w:sz="0" w:space="0" w:color="auto"/>
                <w:right w:val="none" w:sz="0" w:space="0" w:color="auto"/>
              </w:divBdr>
            </w:div>
            <w:div w:id="744382529">
              <w:marLeft w:val="640"/>
              <w:marRight w:val="0"/>
              <w:marTop w:val="0"/>
              <w:marBottom w:val="0"/>
              <w:divBdr>
                <w:top w:val="none" w:sz="0" w:space="0" w:color="auto"/>
                <w:left w:val="none" w:sz="0" w:space="0" w:color="auto"/>
                <w:bottom w:val="none" w:sz="0" w:space="0" w:color="auto"/>
                <w:right w:val="none" w:sz="0" w:space="0" w:color="auto"/>
              </w:divBdr>
            </w:div>
            <w:div w:id="744450665">
              <w:marLeft w:val="640"/>
              <w:marRight w:val="0"/>
              <w:marTop w:val="0"/>
              <w:marBottom w:val="0"/>
              <w:divBdr>
                <w:top w:val="none" w:sz="0" w:space="0" w:color="auto"/>
                <w:left w:val="none" w:sz="0" w:space="0" w:color="auto"/>
                <w:bottom w:val="none" w:sz="0" w:space="0" w:color="auto"/>
                <w:right w:val="none" w:sz="0" w:space="0" w:color="auto"/>
              </w:divBdr>
            </w:div>
            <w:div w:id="744498284">
              <w:marLeft w:val="640"/>
              <w:marRight w:val="0"/>
              <w:marTop w:val="0"/>
              <w:marBottom w:val="0"/>
              <w:divBdr>
                <w:top w:val="none" w:sz="0" w:space="0" w:color="auto"/>
                <w:left w:val="none" w:sz="0" w:space="0" w:color="auto"/>
                <w:bottom w:val="none" w:sz="0" w:space="0" w:color="auto"/>
                <w:right w:val="none" w:sz="0" w:space="0" w:color="auto"/>
              </w:divBdr>
            </w:div>
            <w:div w:id="744500488">
              <w:marLeft w:val="640"/>
              <w:marRight w:val="0"/>
              <w:marTop w:val="0"/>
              <w:marBottom w:val="0"/>
              <w:divBdr>
                <w:top w:val="none" w:sz="0" w:space="0" w:color="auto"/>
                <w:left w:val="none" w:sz="0" w:space="0" w:color="auto"/>
                <w:bottom w:val="none" w:sz="0" w:space="0" w:color="auto"/>
                <w:right w:val="none" w:sz="0" w:space="0" w:color="auto"/>
              </w:divBdr>
            </w:div>
            <w:div w:id="744568615">
              <w:marLeft w:val="640"/>
              <w:marRight w:val="0"/>
              <w:marTop w:val="0"/>
              <w:marBottom w:val="0"/>
              <w:divBdr>
                <w:top w:val="none" w:sz="0" w:space="0" w:color="auto"/>
                <w:left w:val="none" w:sz="0" w:space="0" w:color="auto"/>
                <w:bottom w:val="none" w:sz="0" w:space="0" w:color="auto"/>
                <w:right w:val="none" w:sz="0" w:space="0" w:color="auto"/>
              </w:divBdr>
            </w:div>
            <w:div w:id="744685795">
              <w:marLeft w:val="640"/>
              <w:marRight w:val="0"/>
              <w:marTop w:val="0"/>
              <w:marBottom w:val="0"/>
              <w:divBdr>
                <w:top w:val="none" w:sz="0" w:space="0" w:color="auto"/>
                <w:left w:val="none" w:sz="0" w:space="0" w:color="auto"/>
                <w:bottom w:val="none" w:sz="0" w:space="0" w:color="auto"/>
                <w:right w:val="none" w:sz="0" w:space="0" w:color="auto"/>
              </w:divBdr>
            </w:div>
            <w:div w:id="744687615">
              <w:marLeft w:val="640"/>
              <w:marRight w:val="0"/>
              <w:marTop w:val="0"/>
              <w:marBottom w:val="0"/>
              <w:divBdr>
                <w:top w:val="none" w:sz="0" w:space="0" w:color="auto"/>
                <w:left w:val="none" w:sz="0" w:space="0" w:color="auto"/>
                <w:bottom w:val="none" w:sz="0" w:space="0" w:color="auto"/>
                <w:right w:val="none" w:sz="0" w:space="0" w:color="auto"/>
              </w:divBdr>
            </w:div>
            <w:div w:id="744691192">
              <w:marLeft w:val="640"/>
              <w:marRight w:val="0"/>
              <w:marTop w:val="0"/>
              <w:marBottom w:val="0"/>
              <w:divBdr>
                <w:top w:val="none" w:sz="0" w:space="0" w:color="auto"/>
                <w:left w:val="none" w:sz="0" w:space="0" w:color="auto"/>
                <w:bottom w:val="none" w:sz="0" w:space="0" w:color="auto"/>
                <w:right w:val="none" w:sz="0" w:space="0" w:color="auto"/>
              </w:divBdr>
            </w:div>
            <w:div w:id="744692720">
              <w:marLeft w:val="640"/>
              <w:marRight w:val="0"/>
              <w:marTop w:val="0"/>
              <w:marBottom w:val="0"/>
              <w:divBdr>
                <w:top w:val="none" w:sz="0" w:space="0" w:color="auto"/>
                <w:left w:val="none" w:sz="0" w:space="0" w:color="auto"/>
                <w:bottom w:val="none" w:sz="0" w:space="0" w:color="auto"/>
                <w:right w:val="none" w:sz="0" w:space="0" w:color="auto"/>
              </w:divBdr>
            </w:div>
            <w:div w:id="744717863">
              <w:marLeft w:val="640"/>
              <w:marRight w:val="0"/>
              <w:marTop w:val="0"/>
              <w:marBottom w:val="0"/>
              <w:divBdr>
                <w:top w:val="none" w:sz="0" w:space="0" w:color="auto"/>
                <w:left w:val="none" w:sz="0" w:space="0" w:color="auto"/>
                <w:bottom w:val="none" w:sz="0" w:space="0" w:color="auto"/>
                <w:right w:val="none" w:sz="0" w:space="0" w:color="auto"/>
              </w:divBdr>
            </w:div>
            <w:div w:id="744835407">
              <w:marLeft w:val="640"/>
              <w:marRight w:val="0"/>
              <w:marTop w:val="0"/>
              <w:marBottom w:val="0"/>
              <w:divBdr>
                <w:top w:val="none" w:sz="0" w:space="0" w:color="auto"/>
                <w:left w:val="none" w:sz="0" w:space="0" w:color="auto"/>
                <w:bottom w:val="none" w:sz="0" w:space="0" w:color="auto"/>
                <w:right w:val="none" w:sz="0" w:space="0" w:color="auto"/>
              </w:divBdr>
            </w:div>
            <w:div w:id="744884948">
              <w:marLeft w:val="640"/>
              <w:marRight w:val="0"/>
              <w:marTop w:val="0"/>
              <w:marBottom w:val="0"/>
              <w:divBdr>
                <w:top w:val="none" w:sz="0" w:space="0" w:color="auto"/>
                <w:left w:val="none" w:sz="0" w:space="0" w:color="auto"/>
                <w:bottom w:val="none" w:sz="0" w:space="0" w:color="auto"/>
                <w:right w:val="none" w:sz="0" w:space="0" w:color="auto"/>
              </w:divBdr>
            </w:div>
            <w:div w:id="745103557">
              <w:marLeft w:val="640"/>
              <w:marRight w:val="0"/>
              <w:marTop w:val="0"/>
              <w:marBottom w:val="0"/>
              <w:divBdr>
                <w:top w:val="none" w:sz="0" w:space="0" w:color="auto"/>
                <w:left w:val="none" w:sz="0" w:space="0" w:color="auto"/>
                <w:bottom w:val="none" w:sz="0" w:space="0" w:color="auto"/>
                <w:right w:val="none" w:sz="0" w:space="0" w:color="auto"/>
              </w:divBdr>
            </w:div>
            <w:div w:id="745155537">
              <w:marLeft w:val="640"/>
              <w:marRight w:val="0"/>
              <w:marTop w:val="0"/>
              <w:marBottom w:val="0"/>
              <w:divBdr>
                <w:top w:val="none" w:sz="0" w:space="0" w:color="auto"/>
                <w:left w:val="none" w:sz="0" w:space="0" w:color="auto"/>
                <w:bottom w:val="none" w:sz="0" w:space="0" w:color="auto"/>
                <w:right w:val="none" w:sz="0" w:space="0" w:color="auto"/>
              </w:divBdr>
            </w:div>
            <w:div w:id="745223614">
              <w:marLeft w:val="640"/>
              <w:marRight w:val="0"/>
              <w:marTop w:val="0"/>
              <w:marBottom w:val="0"/>
              <w:divBdr>
                <w:top w:val="none" w:sz="0" w:space="0" w:color="auto"/>
                <w:left w:val="none" w:sz="0" w:space="0" w:color="auto"/>
                <w:bottom w:val="none" w:sz="0" w:space="0" w:color="auto"/>
                <w:right w:val="none" w:sz="0" w:space="0" w:color="auto"/>
              </w:divBdr>
            </w:div>
            <w:div w:id="745415458">
              <w:marLeft w:val="640"/>
              <w:marRight w:val="0"/>
              <w:marTop w:val="0"/>
              <w:marBottom w:val="0"/>
              <w:divBdr>
                <w:top w:val="none" w:sz="0" w:space="0" w:color="auto"/>
                <w:left w:val="none" w:sz="0" w:space="0" w:color="auto"/>
                <w:bottom w:val="none" w:sz="0" w:space="0" w:color="auto"/>
                <w:right w:val="none" w:sz="0" w:space="0" w:color="auto"/>
              </w:divBdr>
            </w:div>
            <w:div w:id="745418148">
              <w:marLeft w:val="640"/>
              <w:marRight w:val="0"/>
              <w:marTop w:val="0"/>
              <w:marBottom w:val="0"/>
              <w:divBdr>
                <w:top w:val="none" w:sz="0" w:space="0" w:color="auto"/>
                <w:left w:val="none" w:sz="0" w:space="0" w:color="auto"/>
                <w:bottom w:val="none" w:sz="0" w:space="0" w:color="auto"/>
                <w:right w:val="none" w:sz="0" w:space="0" w:color="auto"/>
              </w:divBdr>
            </w:div>
            <w:div w:id="745419442">
              <w:marLeft w:val="640"/>
              <w:marRight w:val="0"/>
              <w:marTop w:val="0"/>
              <w:marBottom w:val="0"/>
              <w:divBdr>
                <w:top w:val="none" w:sz="0" w:space="0" w:color="auto"/>
                <w:left w:val="none" w:sz="0" w:space="0" w:color="auto"/>
                <w:bottom w:val="none" w:sz="0" w:space="0" w:color="auto"/>
                <w:right w:val="none" w:sz="0" w:space="0" w:color="auto"/>
              </w:divBdr>
            </w:div>
            <w:div w:id="745420634">
              <w:marLeft w:val="640"/>
              <w:marRight w:val="0"/>
              <w:marTop w:val="0"/>
              <w:marBottom w:val="0"/>
              <w:divBdr>
                <w:top w:val="none" w:sz="0" w:space="0" w:color="auto"/>
                <w:left w:val="none" w:sz="0" w:space="0" w:color="auto"/>
                <w:bottom w:val="none" w:sz="0" w:space="0" w:color="auto"/>
                <w:right w:val="none" w:sz="0" w:space="0" w:color="auto"/>
              </w:divBdr>
            </w:div>
            <w:div w:id="745492472">
              <w:marLeft w:val="640"/>
              <w:marRight w:val="0"/>
              <w:marTop w:val="0"/>
              <w:marBottom w:val="0"/>
              <w:divBdr>
                <w:top w:val="none" w:sz="0" w:space="0" w:color="auto"/>
                <w:left w:val="none" w:sz="0" w:space="0" w:color="auto"/>
                <w:bottom w:val="none" w:sz="0" w:space="0" w:color="auto"/>
                <w:right w:val="none" w:sz="0" w:space="0" w:color="auto"/>
              </w:divBdr>
            </w:div>
            <w:div w:id="745570156">
              <w:marLeft w:val="640"/>
              <w:marRight w:val="0"/>
              <w:marTop w:val="0"/>
              <w:marBottom w:val="0"/>
              <w:divBdr>
                <w:top w:val="none" w:sz="0" w:space="0" w:color="auto"/>
                <w:left w:val="none" w:sz="0" w:space="0" w:color="auto"/>
                <w:bottom w:val="none" w:sz="0" w:space="0" w:color="auto"/>
                <w:right w:val="none" w:sz="0" w:space="0" w:color="auto"/>
              </w:divBdr>
            </w:div>
            <w:div w:id="745735464">
              <w:marLeft w:val="640"/>
              <w:marRight w:val="0"/>
              <w:marTop w:val="0"/>
              <w:marBottom w:val="0"/>
              <w:divBdr>
                <w:top w:val="none" w:sz="0" w:space="0" w:color="auto"/>
                <w:left w:val="none" w:sz="0" w:space="0" w:color="auto"/>
                <w:bottom w:val="none" w:sz="0" w:space="0" w:color="auto"/>
                <w:right w:val="none" w:sz="0" w:space="0" w:color="auto"/>
              </w:divBdr>
            </w:div>
            <w:div w:id="745764739">
              <w:marLeft w:val="640"/>
              <w:marRight w:val="0"/>
              <w:marTop w:val="0"/>
              <w:marBottom w:val="0"/>
              <w:divBdr>
                <w:top w:val="none" w:sz="0" w:space="0" w:color="auto"/>
                <w:left w:val="none" w:sz="0" w:space="0" w:color="auto"/>
                <w:bottom w:val="none" w:sz="0" w:space="0" w:color="auto"/>
                <w:right w:val="none" w:sz="0" w:space="0" w:color="auto"/>
              </w:divBdr>
            </w:div>
            <w:div w:id="745881914">
              <w:marLeft w:val="640"/>
              <w:marRight w:val="0"/>
              <w:marTop w:val="0"/>
              <w:marBottom w:val="0"/>
              <w:divBdr>
                <w:top w:val="none" w:sz="0" w:space="0" w:color="auto"/>
                <w:left w:val="none" w:sz="0" w:space="0" w:color="auto"/>
                <w:bottom w:val="none" w:sz="0" w:space="0" w:color="auto"/>
                <w:right w:val="none" w:sz="0" w:space="0" w:color="auto"/>
              </w:divBdr>
            </w:div>
            <w:div w:id="745955194">
              <w:marLeft w:val="640"/>
              <w:marRight w:val="0"/>
              <w:marTop w:val="0"/>
              <w:marBottom w:val="0"/>
              <w:divBdr>
                <w:top w:val="none" w:sz="0" w:space="0" w:color="auto"/>
                <w:left w:val="none" w:sz="0" w:space="0" w:color="auto"/>
                <w:bottom w:val="none" w:sz="0" w:space="0" w:color="auto"/>
                <w:right w:val="none" w:sz="0" w:space="0" w:color="auto"/>
              </w:divBdr>
            </w:div>
            <w:div w:id="745959393">
              <w:marLeft w:val="640"/>
              <w:marRight w:val="0"/>
              <w:marTop w:val="0"/>
              <w:marBottom w:val="0"/>
              <w:divBdr>
                <w:top w:val="none" w:sz="0" w:space="0" w:color="auto"/>
                <w:left w:val="none" w:sz="0" w:space="0" w:color="auto"/>
                <w:bottom w:val="none" w:sz="0" w:space="0" w:color="auto"/>
                <w:right w:val="none" w:sz="0" w:space="0" w:color="auto"/>
              </w:divBdr>
            </w:div>
            <w:div w:id="745998470">
              <w:marLeft w:val="640"/>
              <w:marRight w:val="0"/>
              <w:marTop w:val="0"/>
              <w:marBottom w:val="0"/>
              <w:divBdr>
                <w:top w:val="none" w:sz="0" w:space="0" w:color="auto"/>
                <w:left w:val="none" w:sz="0" w:space="0" w:color="auto"/>
                <w:bottom w:val="none" w:sz="0" w:space="0" w:color="auto"/>
                <w:right w:val="none" w:sz="0" w:space="0" w:color="auto"/>
              </w:divBdr>
            </w:div>
            <w:div w:id="746077818">
              <w:marLeft w:val="640"/>
              <w:marRight w:val="0"/>
              <w:marTop w:val="0"/>
              <w:marBottom w:val="0"/>
              <w:divBdr>
                <w:top w:val="none" w:sz="0" w:space="0" w:color="auto"/>
                <w:left w:val="none" w:sz="0" w:space="0" w:color="auto"/>
                <w:bottom w:val="none" w:sz="0" w:space="0" w:color="auto"/>
                <w:right w:val="none" w:sz="0" w:space="0" w:color="auto"/>
              </w:divBdr>
            </w:div>
            <w:div w:id="746149155">
              <w:marLeft w:val="640"/>
              <w:marRight w:val="0"/>
              <w:marTop w:val="0"/>
              <w:marBottom w:val="0"/>
              <w:divBdr>
                <w:top w:val="none" w:sz="0" w:space="0" w:color="auto"/>
                <w:left w:val="none" w:sz="0" w:space="0" w:color="auto"/>
                <w:bottom w:val="none" w:sz="0" w:space="0" w:color="auto"/>
                <w:right w:val="none" w:sz="0" w:space="0" w:color="auto"/>
              </w:divBdr>
            </w:div>
            <w:div w:id="746152752">
              <w:marLeft w:val="640"/>
              <w:marRight w:val="0"/>
              <w:marTop w:val="0"/>
              <w:marBottom w:val="0"/>
              <w:divBdr>
                <w:top w:val="none" w:sz="0" w:space="0" w:color="auto"/>
                <w:left w:val="none" w:sz="0" w:space="0" w:color="auto"/>
                <w:bottom w:val="none" w:sz="0" w:space="0" w:color="auto"/>
                <w:right w:val="none" w:sz="0" w:space="0" w:color="auto"/>
              </w:divBdr>
            </w:div>
            <w:div w:id="746264092">
              <w:marLeft w:val="640"/>
              <w:marRight w:val="0"/>
              <w:marTop w:val="0"/>
              <w:marBottom w:val="0"/>
              <w:divBdr>
                <w:top w:val="none" w:sz="0" w:space="0" w:color="auto"/>
                <w:left w:val="none" w:sz="0" w:space="0" w:color="auto"/>
                <w:bottom w:val="none" w:sz="0" w:space="0" w:color="auto"/>
                <w:right w:val="none" w:sz="0" w:space="0" w:color="auto"/>
              </w:divBdr>
            </w:div>
            <w:div w:id="746421268">
              <w:marLeft w:val="640"/>
              <w:marRight w:val="0"/>
              <w:marTop w:val="0"/>
              <w:marBottom w:val="0"/>
              <w:divBdr>
                <w:top w:val="none" w:sz="0" w:space="0" w:color="auto"/>
                <w:left w:val="none" w:sz="0" w:space="0" w:color="auto"/>
                <w:bottom w:val="none" w:sz="0" w:space="0" w:color="auto"/>
                <w:right w:val="none" w:sz="0" w:space="0" w:color="auto"/>
              </w:divBdr>
            </w:div>
            <w:div w:id="746533973">
              <w:marLeft w:val="640"/>
              <w:marRight w:val="0"/>
              <w:marTop w:val="0"/>
              <w:marBottom w:val="0"/>
              <w:divBdr>
                <w:top w:val="none" w:sz="0" w:space="0" w:color="auto"/>
                <w:left w:val="none" w:sz="0" w:space="0" w:color="auto"/>
                <w:bottom w:val="none" w:sz="0" w:space="0" w:color="auto"/>
                <w:right w:val="none" w:sz="0" w:space="0" w:color="auto"/>
              </w:divBdr>
            </w:div>
            <w:div w:id="746541145">
              <w:marLeft w:val="640"/>
              <w:marRight w:val="0"/>
              <w:marTop w:val="0"/>
              <w:marBottom w:val="0"/>
              <w:divBdr>
                <w:top w:val="none" w:sz="0" w:space="0" w:color="auto"/>
                <w:left w:val="none" w:sz="0" w:space="0" w:color="auto"/>
                <w:bottom w:val="none" w:sz="0" w:space="0" w:color="auto"/>
                <w:right w:val="none" w:sz="0" w:space="0" w:color="auto"/>
              </w:divBdr>
            </w:div>
            <w:div w:id="746616658">
              <w:marLeft w:val="640"/>
              <w:marRight w:val="0"/>
              <w:marTop w:val="0"/>
              <w:marBottom w:val="0"/>
              <w:divBdr>
                <w:top w:val="none" w:sz="0" w:space="0" w:color="auto"/>
                <w:left w:val="none" w:sz="0" w:space="0" w:color="auto"/>
                <w:bottom w:val="none" w:sz="0" w:space="0" w:color="auto"/>
                <w:right w:val="none" w:sz="0" w:space="0" w:color="auto"/>
              </w:divBdr>
            </w:div>
            <w:div w:id="746877467">
              <w:marLeft w:val="640"/>
              <w:marRight w:val="0"/>
              <w:marTop w:val="0"/>
              <w:marBottom w:val="0"/>
              <w:divBdr>
                <w:top w:val="none" w:sz="0" w:space="0" w:color="auto"/>
                <w:left w:val="none" w:sz="0" w:space="0" w:color="auto"/>
                <w:bottom w:val="none" w:sz="0" w:space="0" w:color="auto"/>
                <w:right w:val="none" w:sz="0" w:space="0" w:color="auto"/>
              </w:divBdr>
            </w:div>
            <w:div w:id="746918804">
              <w:marLeft w:val="640"/>
              <w:marRight w:val="0"/>
              <w:marTop w:val="0"/>
              <w:marBottom w:val="0"/>
              <w:divBdr>
                <w:top w:val="none" w:sz="0" w:space="0" w:color="auto"/>
                <w:left w:val="none" w:sz="0" w:space="0" w:color="auto"/>
                <w:bottom w:val="none" w:sz="0" w:space="0" w:color="auto"/>
                <w:right w:val="none" w:sz="0" w:space="0" w:color="auto"/>
              </w:divBdr>
            </w:div>
            <w:div w:id="746924358">
              <w:marLeft w:val="640"/>
              <w:marRight w:val="0"/>
              <w:marTop w:val="0"/>
              <w:marBottom w:val="0"/>
              <w:divBdr>
                <w:top w:val="none" w:sz="0" w:space="0" w:color="auto"/>
                <w:left w:val="none" w:sz="0" w:space="0" w:color="auto"/>
                <w:bottom w:val="none" w:sz="0" w:space="0" w:color="auto"/>
                <w:right w:val="none" w:sz="0" w:space="0" w:color="auto"/>
              </w:divBdr>
            </w:div>
            <w:div w:id="746999000">
              <w:marLeft w:val="640"/>
              <w:marRight w:val="0"/>
              <w:marTop w:val="0"/>
              <w:marBottom w:val="0"/>
              <w:divBdr>
                <w:top w:val="none" w:sz="0" w:space="0" w:color="auto"/>
                <w:left w:val="none" w:sz="0" w:space="0" w:color="auto"/>
                <w:bottom w:val="none" w:sz="0" w:space="0" w:color="auto"/>
                <w:right w:val="none" w:sz="0" w:space="0" w:color="auto"/>
              </w:divBdr>
            </w:div>
            <w:div w:id="747075922">
              <w:marLeft w:val="640"/>
              <w:marRight w:val="0"/>
              <w:marTop w:val="0"/>
              <w:marBottom w:val="0"/>
              <w:divBdr>
                <w:top w:val="none" w:sz="0" w:space="0" w:color="auto"/>
                <w:left w:val="none" w:sz="0" w:space="0" w:color="auto"/>
                <w:bottom w:val="none" w:sz="0" w:space="0" w:color="auto"/>
                <w:right w:val="none" w:sz="0" w:space="0" w:color="auto"/>
              </w:divBdr>
            </w:div>
            <w:div w:id="747190394">
              <w:marLeft w:val="640"/>
              <w:marRight w:val="0"/>
              <w:marTop w:val="0"/>
              <w:marBottom w:val="0"/>
              <w:divBdr>
                <w:top w:val="none" w:sz="0" w:space="0" w:color="auto"/>
                <w:left w:val="none" w:sz="0" w:space="0" w:color="auto"/>
                <w:bottom w:val="none" w:sz="0" w:space="0" w:color="auto"/>
                <w:right w:val="none" w:sz="0" w:space="0" w:color="auto"/>
              </w:divBdr>
            </w:div>
            <w:div w:id="747194073">
              <w:marLeft w:val="640"/>
              <w:marRight w:val="0"/>
              <w:marTop w:val="0"/>
              <w:marBottom w:val="0"/>
              <w:divBdr>
                <w:top w:val="none" w:sz="0" w:space="0" w:color="auto"/>
                <w:left w:val="none" w:sz="0" w:space="0" w:color="auto"/>
                <w:bottom w:val="none" w:sz="0" w:space="0" w:color="auto"/>
                <w:right w:val="none" w:sz="0" w:space="0" w:color="auto"/>
              </w:divBdr>
            </w:div>
            <w:div w:id="747506081">
              <w:marLeft w:val="640"/>
              <w:marRight w:val="0"/>
              <w:marTop w:val="0"/>
              <w:marBottom w:val="0"/>
              <w:divBdr>
                <w:top w:val="none" w:sz="0" w:space="0" w:color="auto"/>
                <w:left w:val="none" w:sz="0" w:space="0" w:color="auto"/>
                <w:bottom w:val="none" w:sz="0" w:space="0" w:color="auto"/>
                <w:right w:val="none" w:sz="0" w:space="0" w:color="auto"/>
              </w:divBdr>
            </w:div>
            <w:div w:id="747508144">
              <w:marLeft w:val="640"/>
              <w:marRight w:val="0"/>
              <w:marTop w:val="0"/>
              <w:marBottom w:val="0"/>
              <w:divBdr>
                <w:top w:val="none" w:sz="0" w:space="0" w:color="auto"/>
                <w:left w:val="none" w:sz="0" w:space="0" w:color="auto"/>
                <w:bottom w:val="none" w:sz="0" w:space="0" w:color="auto"/>
                <w:right w:val="none" w:sz="0" w:space="0" w:color="auto"/>
              </w:divBdr>
            </w:div>
            <w:div w:id="747533247">
              <w:marLeft w:val="640"/>
              <w:marRight w:val="0"/>
              <w:marTop w:val="0"/>
              <w:marBottom w:val="0"/>
              <w:divBdr>
                <w:top w:val="none" w:sz="0" w:space="0" w:color="auto"/>
                <w:left w:val="none" w:sz="0" w:space="0" w:color="auto"/>
                <w:bottom w:val="none" w:sz="0" w:space="0" w:color="auto"/>
                <w:right w:val="none" w:sz="0" w:space="0" w:color="auto"/>
              </w:divBdr>
            </w:div>
            <w:div w:id="747533987">
              <w:marLeft w:val="640"/>
              <w:marRight w:val="0"/>
              <w:marTop w:val="0"/>
              <w:marBottom w:val="0"/>
              <w:divBdr>
                <w:top w:val="none" w:sz="0" w:space="0" w:color="auto"/>
                <w:left w:val="none" w:sz="0" w:space="0" w:color="auto"/>
                <w:bottom w:val="none" w:sz="0" w:space="0" w:color="auto"/>
                <w:right w:val="none" w:sz="0" w:space="0" w:color="auto"/>
              </w:divBdr>
            </w:div>
            <w:div w:id="747576630">
              <w:marLeft w:val="640"/>
              <w:marRight w:val="0"/>
              <w:marTop w:val="0"/>
              <w:marBottom w:val="0"/>
              <w:divBdr>
                <w:top w:val="none" w:sz="0" w:space="0" w:color="auto"/>
                <w:left w:val="none" w:sz="0" w:space="0" w:color="auto"/>
                <w:bottom w:val="none" w:sz="0" w:space="0" w:color="auto"/>
                <w:right w:val="none" w:sz="0" w:space="0" w:color="auto"/>
              </w:divBdr>
            </w:div>
            <w:div w:id="747576891">
              <w:marLeft w:val="640"/>
              <w:marRight w:val="0"/>
              <w:marTop w:val="0"/>
              <w:marBottom w:val="0"/>
              <w:divBdr>
                <w:top w:val="none" w:sz="0" w:space="0" w:color="auto"/>
                <w:left w:val="none" w:sz="0" w:space="0" w:color="auto"/>
                <w:bottom w:val="none" w:sz="0" w:space="0" w:color="auto"/>
                <w:right w:val="none" w:sz="0" w:space="0" w:color="auto"/>
              </w:divBdr>
            </w:div>
            <w:div w:id="747583576">
              <w:marLeft w:val="640"/>
              <w:marRight w:val="0"/>
              <w:marTop w:val="0"/>
              <w:marBottom w:val="0"/>
              <w:divBdr>
                <w:top w:val="none" w:sz="0" w:space="0" w:color="auto"/>
                <w:left w:val="none" w:sz="0" w:space="0" w:color="auto"/>
                <w:bottom w:val="none" w:sz="0" w:space="0" w:color="auto"/>
                <w:right w:val="none" w:sz="0" w:space="0" w:color="auto"/>
              </w:divBdr>
            </w:div>
            <w:div w:id="747651295">
              <w:marLeft w:val="640"/>
              <w:marRight w:val="0"/>
              <w:marTop w:val="0"/>
              <w:marBottom w:val="0"/>
              <w:divBdr>
                <w:top w:val="none" w:sz="0" w:space="0" w:color="auto"/>
                <w:left w:val="none" w:sz="0" w:space="0" w:color="auto"/>
                <w:bottom w:val="none" w:sz="0" w:space="0" w:color="auto"/>
                <w:right w:val="none" w:sz="0" w:space="0" w:color="auto"/>
              </w:divBdr>
            </w:div>
            <w:div w:id="747652220">
              <w:marLeft w:val="640"/>
              <w:marRight w:val="0"/>
              <w:marTop w:val="0"/>
              <w:marBottom w:val="0"/>
              <w:divBdr>
                <w:top w:val="none" w:sz="0" w:space="0" w:color="auto"/>
                <w:left w:val="none" w:sz="0" w:space="0" w:color="auto"/>
                <w:bottom w:val="none" w:sz="0" w:space="0" w:color="auto"/>
                <w:right w:val="none" w:sz="0" w:space="0" w:color="auto"/>
              </w:divBdr>
            </w:div>
            <w:div w:id="747652426">
              <w:marLeft w:val="640"/>
              <w:marRight w:val="0"/>
              <w:marTop w:val="0"/>
              <w:marBottom w:val="0"/>
              <w:divBdr>
                <w:top w:val="none" w:sz="0" w:space="0" w:color="auto"/>
                <w:left w:val="none" w:sz="0" w:space="0" w:color="auto"/>
                <w:bottom w:val="none" w:sz="0" w:space="0" w:color="auto"/>
                <w:right w:val="none" w:sz="0" w:space="0" w:color="auto"/>
              </w:divBdr>
            </w:div>
            <w:div w:id="747654416">
              <w:marLeft w:val="640"/>
              <w:marRight w:val="0"/>
              <w:marTop w:val="0"/>
              <w:marBottom w:val="0"/>
              <w:divBdr>
                <w:top w:val="none" w:sz="0" w:space="0" w:color="auto"/>
                <w:left w:val="none" w:sz="0" w:space="0" w:color="auto"/>
                <w:bottom w:val="none" w:sz="0" w:space="0" w:color="auto"/>
                <w:right w:val="none" w:sz="0" w:space="0" w:color="auto"/>
              </w:divBdr>
            </w:div>
            <w:div w:id="747727351">
              <w:marLeft w:val="640"/>
              <w:marRight w:val="0"/>
              <w:marTop w:val="0"/>
              <w:marBottom w:val="0"/>
              <w:divBdr>
                <w:top w:val="none" w:sz="0" w:space="0" w:color="auto"/>
                <w:left w:val="none" w:sz="0" w:space="0" w:color="auto"/>
                <w:bottom w:val="none" w:sz="0" w:space="0" w:color="auto"/>
                <w:right w:val="none" w:sz="0" w:space="0" w:color="auto"/>
              </w:divBdr>
            </w:div>
            <w:div w:id="747767468">
              <w:marLeft w:val="640"/>
              <w:marRight w:val="0"/>
              <w:marTop w:val="0"/>
              <w:marBottom w:val="0"/>
              <w:divBdr>
                <w:top w:val="none" w:sz="0" w:space="0" w:color="auto"/>
                <w:left w:val="none" w:sz="0" w:space="0" w:color="auto"/>
                <w:bottom w:val="none" w:sz="0" w:space="0" w:color="auto"/>
                <w:right w:val="none" w:sz="0" w:space="0" w:color="auto"/>
              </w:divBdr>
            </w:div>
            <w:div w:id="747769583">
              <w:marLeft w:val="640"/>
              <w:marRight w:val="0"/>
              <w:marTop w:val="0"/>
              <w:marBottom w:val="0"/>
              <w:divBdr>
                <w:top w:val="none" w:sz="0" w:space="0" w:color="auto"/>
                <w:left w:val="none" w:sz="0" w:space="0" w:color="auto"/>
                <w:bottom w:val="none" w:sz="0" w:space="0" w:color="auto"/>
                <w:right w:val="none" w:sz="0" w:space="0" w:color="auto"/>
              </w:divBdr>
            </w:div>
            <w:div w:id="747849194">
              <w:marLeft w:val="640"/>
              <w:marRight w:val="0"/>
              <w:marTop w:val="0"/>
              <w:marBottom w:val="0"/>
              <w:divBdr>
                <w:top w:val="none" w:sz="0" w:space="0" w:color="auto"/>
                <w:left w:val="none" w:sz="0" w:space="0" w:color="auto"/>
                <w:bottom w:val="none" w:sz="0" w:space="0" w:color="auto"/>
                <w:right w:val="none" w:sz="0" w:space="0" w:color="auto"/>
              </w:divBdr>
            </w:div>
            <w:div w:id="747920332">
              <w:marLeft w:val="640"/>
              <w:marRight w:val="0"/>
              <w:marTop w:val="0"/>
              <w:marBottom w:val="0"/>
              <w:divBdr>
                <w:top w:val="none" w:sz="0" w:space="0" w:color="auto"/>
                <w:left w:val="none" w:sz="0" w:space="0" w:color="auto"/>
                <w:bottom w:val="none" w:sz="0" w:space="0" w:color="auto"/>
                <w:right w:val="none" w:sz="0" w:space="0" w:color="auto"/>
              </w:divBdr>
            </w:div>
            <w:div w:id="747920750">
              <w:marLeft w:val="0"/>
              <w:marRight w:val="0"/>
              <w:marTop w:val="0"/>
              <w:marBottom w:val="0"/>
              <w:divBdr>
                <w:top w:val="none" w:sz="0" w:space="0" w:color="auto"/>
                <w:left w:val="none" w:sz="0" w:space="0" w:color="auto"/>
                <w:bottom w:val="none" w:sz="0" w:space="0" w:color="auto"/>
                <w:right w:val="none" w:sz="0" w:space="0" w:color="auto"/>
              </w:divBdr>
            </w:div>
            <w:div w:id="747920875">
              <w:marLeft w:val="640"/>
              <w:marRight w:val="0"/>
              <w:marTop w:val="0"/>
              <w:marBottom w:val="0"/>
              <w:divBdr>
                <w:top w:val="none" w:sz="0" w:space="0" w:color="auto"/>
                <w:left w:val="none" w:sz="0" w:space="0" w:color="auto"/>
                <w:bottom w:val="none" w:sz="0" w:space="0" w:color="auto"/>
                <w:right w:val="none" w:sz="0" w:space="0" w:color="auto"/>
              </w:divBdr>
            </w:div>
            <w:div w:id="747926465">
              <w:marLeft w:val="640"/>
              <w:marRight w:val="0"/>
              <w:marTop w:val="0"/>
              <w:marBottom w:val="0"/>
              <w:divBdr>
                <w:top w:val="none" w:sz="0" w:space="0" w:color="auto"/>
                <w:left w:val="none" w:sz="0" w:space="0" w:color="auto"/>
                <w:bottom w:val="none" w:sz="0" w:space="0" w:color="auto"/>
                <w:right w:val="none" w:sz="0" w:space="0" w:color="auto"/>
              </w:divBdr>
            </w:div>
            <w:div w:id="747963108">
              <w:marLeft w:val="640"/>
              <w:marRight w:val="0"/>
              <w:marTop w:val="0"/>
              <w:marBottom w:val="0"/>
              <w:divBdr>
                <w:top w:val="none" w:sz="0" w:space="0" w:color="auto"/>
                <w:left w:val="none" w:sz="0" w:space="0" w:color="auto"/>
                <w:bottom w:val="none" w:sz="0" w:space="0" w:color="auto"/>
                <w:right w:val="none" w:sz="0" w:space="0" w:color="auto"/>
              </w:divBdr>
            </w:div>
            <w:div w:id="748117466">
              <w:marLeft w:val="640"/>
              <w:marRight w:val="0"/>
              <w:marTop w:val="0"/>
              <w:marBottom w:val="0"/>
              <w:divBdr>
                <w:top w:val="none" w:sz="0" w:space="0" w:color="auto"/>
                <w:left w:val="none" w:sz="0" w:space="0" w:color="auto"/>
                <w:bottom w:val="none" w:sz="0" w:space="0" w:color="auto"/>
                <w:right w:val="none" w:sz="0" w:space="0" w:color="auto"/>
              </w:divBdr>
            </w:div>
            <w:div w:id="748500287">
              <w:marLeft w:val="640"/>
              <w:marRight w:val="0"/>
              <w:marTop w:val="0"/>
              <w:marBottom w:val="0"/>
              <w:divBdr>
                <w:top w:val="none" w:sz="0" w:space="0" w:color="auto"/>
                <w:left w:val="none" w:sz="0" w:space="0" w:color="auto"/>
                <w:bottom w:val="none" w:sz="0" w:space="0" w:color="auto"/>
                <w:right w:val="none" w:sz="0" w:space="0" w:color="auto"/>
              </w:divBdr>
            </w:div>
            <w:div w:id="748621077">
              <w:marLeft w:val="640"/>
              <w:marRight w:val="0"/>
              <w:marTop w:val="0"/>
              <w:marBottom w:val="0"/>
              <w:divBdr>
                <w:top w:val="none" w:sz="0" w:space="0" w:color="auto"/>
                <w:left w:val="none" w:sz="0" w:space="0" w:color="auto"/>
                <w:bottom w:val="none" w:sz="0" w:space="0" w:color="auto"/>
                <w:right w:val="none" w:sz="0" w:space="0" w:color="auto"/>
              </w:divBdr>
            </w:div>
            <w:div w:id="748890893">
              <w:marLeft w:val="640"/>
              <w:marRight w:val="0"/>
              <w:marTop w:val="0"/>
              <w:marBottom w:val="0"/>
              <w:divBdr>
                <w:top w:val="none" w:sz="0" w:space="0" w:color="auto"/>
                <w:left w:val="none" w:sz="0" w:space="0" w:color="auto"/>
                <w:bottom w:val="none" w:sz="0" w:space="0" w:color="auto"/>
                <w:right w:val="none" w:sz="0" w:space="0" w:color="auto"/>
              </w:divBdr>
            </w:div>
            <w:div w:id="748966847">
              <w:marLeft w:val="640"/>
              <w:marRight w:val="0"/>
              <w:marTop w:val="0"/>
              <w:marBottom w:val="0"/>
              <w:divBdr>
                <w:top w:val="none" w:sz="0" w:space="0" w:color="auto"/>
                <w:left w:val="none" w:sz="0" w:space="0" w:color="auto"/>
                <w:bottom w:val="none" w:sz="0" w:space="0" w:color="auto"/>
                <w:right w:val="none" w:sz="0" w:space="0" w:color="auto"/>
              </w:divBdr>
            </w:div>
            <w:div w:id="749078935">
              <w:marLeft w:val="640"/>
              <w:marRight w:val="0"/>
              <w:marTop w:val="0"/>
              <w:marBottom w:val="0"/>
              <w:divBdr>
                <w:top w:val="none" w:sz="0" w:space="0" w:color="auto"/>
                <w:left w:val="none" w:sz="0" w:space="0" w:color="auto"/>
                <w:bottom w:val="none" w:sz="0" w:space="0" w:color="auto"/>
                <w:right w:val="none" w:sz="0" w:space="0" w:color="auto"/>
              </w:divBdr>
            </w:div>
            <w:div w:id="749085794">
              <w:marLeft w:val="640"/>
              <w:marRight w:val="0"/>
              <w:marTop w:val="0"/>
              <w:marBottom w:val="0"/>
              <w:divBdr>
                <w:top w:val="none" w:sz="0" w:space="0" w:color="auto"/>
                <w:left w:val="none" w:sz="0" w:space="0" w:color="auto"/>
                <w:bottom w:val="none" w:sz="0" w:space="0" w:color="auto"/>
                <w:right w:val="none" w:sz="0" w:space="0" w:color="auto"/>
              </w:divBdr>
            </w:div>
            <w:div w:id="749156470">
              <w:marLeft w:val="640"/>
              <w:marRight w:val="0"/>
              <w:marTop w:val="0"/>
              <w:marBottom w:val="0"/>
              <w:divBdr>
                <w:top w:val="none" w:sz="0" w:space="0" w:color="auto"/>
                <w:left w:val="none" w:sz="0" w:space="0" w:color="auto"/>
                <w:bottom w:val="none" w:sz="0" w:space="0" w:color="auto"/>
                <w:right w:val="none" w:sz="0" w:space="0" w:color="auto"/>
              </w:divBdr>
            </w:div>
            <w:div w:id="749278168">
              <w:marLeft w:val="640"/>
              <w:marRight w:val="0"/>
              <w:marTop w:val="0"/>
              <w:marBottom w:val="0"/>
              <w:divBdr>
                <w:top w:val="none" w:sz="0" w:space="0" w:color="auto"/>
                <w:left w:val="none" w:sz="0" w:space="0" w:color="auto"/>
                <w:bottom w:val="none" w:sz="0" w:space="0" w:color="auto"/>
                <w:right w:val="none" w:sz="0" w:space="0" w:color="auto"/>
              </w:divBdr>
            </w:div>
            <w:div w:id="749304498">
              <w:marLeft w:val="640"/>
              <w:marRight w:val="0"/>
              <w:marTop w:val="0"/>
              <w:marBottom w:val="0"/>
              <w:divBdr>
                <w:top w:val="none" w:sz="0" w:space="0" w:color="auto"/>
                <w:left w:val="none" w:sz="0" w:space="0" w:color="auto"/>
                <w:bottom w:val="none" w:sz="0" w:space="0" w:color="auto"/>
                <w:right w:val="none" w:sz="0" w:space="0" w:color="auto"/>
              </w:divBdr>
            </w:div>
            <w:div w:id="749423931">
              <w:marLeft w:val="640"/>
              <w:marRight w:val="0"/>
              <w:marTop w:val="0"/>
              <w:marBottom w:val="0"/>
              <w:divBdr>
                <w:top w:val="none" w:sz="0" w:space="0" w:color="auto"/>
                <w:left w:val="none" w:sz="0" w:space="0" w:color="auto"/>
                <w:bottom w:val="none" w:sz="0" w:space="0" w:color="auto"/>
                <w:right w:val="none" w:sz="0" w:space="0" w:color="auto"/>
              </w:divBdr>
            </w:div>
            <w:div w:id="749424050">
              <w:marLeft w:val="640"/>
              <w:marRight w:val="0"/>
              <w:marTop w:val="0"/>
              <w:marBottom w:val="0"/>
              <w:divBdr>
                <w:top w:val="none" w:sz="0" w:space="0" w:color="auto"/>
                <w:left w:val="none" w:sz="0" w:space="0" w:color="auto"/>
                <w:bottom w:val="none" w:sz="0" w:space="0" w:color="auto"/>
                <w:right w:val="none" w:sz="0" w:space="0" w:color="auto"/>
              </w:divBdr>
            </w:div>
            <w:div w:id="749428537">
              <w:marLeft w:val="640"/>
              <w:marRight w:val="0"/>
              <w:marTop w:val="0"/>
              <w:marBottom w:val="0"/>
              <w:divBdr>
                <w:top w:val="none" w:sz="0" w:space="0" w:color="auto"/>
                <w:left w:val="none" w:sz="0" w:space="0" w:color="auto"/>
                <w:bottom w:val="none" w:sz="0" w:space="0" w:color="auto"/>
                <w:right w:val="none" w:sz="0" w:space="0" w:color="auto"/>
              </w:divBdr>
            </w:div>
            <w:div w:id="749431399">
              <w:marLeft w:val="640"/>
              <w:marRight w:val="0"/>
              <w:marTop w:val="0"/>
              <w:marBottom w:val="0"/>
              <w:divBdr>
                <w:top w:val="none" w:sz="0" w:space="0" w:color="auto"/>
                <w:left w:val="none" w:sz="0" w:space="0" w:color="auto"/>
                <w:bottom w:val="none" w:sz="0" w:space="0" w:color="auto"/>
                <w:right w:val="none" w:sz="0" w:space="0" w:color="auto"/>
              </w:divBdr>
            </w:div>
            <w:div w:id="749472940">
              <w:marLeft w:val="640"/>
              <w:marRight w:val="0"/>
              <w:marTop w:val="0"/>
              <w:marBottom w:val="0"/>
              <w:divBdr>
                <w:top w:val="none" w:sz="0" w:space="0" w:color="auto"/>
                <w:left w:val="none" w:sz="0" w:space="0" w:color="auto"/>
                <w:bottom w:val="none" w:sz="0" w:space="0" w:color="auto"/>
                <w:right w:val="none" w:sz="0" w:space="0" w:color="auto"/>
              </w:divBdr>
            </w:div>
            <w:div w:id="749541890">
              <w:marLeft w:val="640"/>
              <w:marRight w:val="0"/>
              <w:marTop w:val="0"/>
              <w:marBottom w:val="0"/>
              <w:divBdr>
                <w:top w:val="none" w:sz="0" w:space="0" w:color="auto"/>
                <w:left w:val="none" w:sz="0" w:space="0" w:color="auto"/>
                <w:bottom w:val="none" w:sz="0" w:space="0" w:color="auto"/>
                <w:right w:val="none" w:sz="0" w:space="0" w:color="auto"/>
              </w:divBdr>
            </w:div>
            <w:div w:id="749624521">
              <w:marLeft w:val="640"/>
              <w:marRight w:val="0"/>
              <w:marTop w:val="0"/>
              <w:marBottom w:val="0"/>
              <w:divBdr>
                <w:top w:val="none" w:sz="0" w:space="0" w:color="auto"/>
                <w:left w:val="none" w:sz="0" w:space="0" w:color="auto"/>
                <w:bottom w:val="none" w:sz="0" w:space="0" w:color="auto"/>
                <w:right w:val="none" w:sz="0" w:space="0" w:color="auto"/>
              </w:divBdr>
            </w:div>
            <w:div w:id="749695519">
              <w:marLeft w:val="640"/>
              <w:marRight w:val="0"/>
              <w:marTop w:val="0"/>
              <w:marBottom w:val="0"/>
              <w:divBdr>
                <w:top w:val="none" w:sz="0" w:space="0" w:color="auto"/>
                <w:left w:val="none" w:sz="0" w:space="0" w:color="auto"/>
                <w:bottom w:val="none" w:sz="0" w:space="0" w:color="auto"/>
                <w:right w:val="none" w:sz="0" w:space="0" w:color="auto"/>
              </w:divBdr>
            </w:div>
            <w:div w:id="749697538">
              <w:marLeft w:val="640"/>
              <w:marRight w:val="0"/>
              <w:marTop w:val="0"/>
              <w:marBottom w:val="0"/>
              <w:divBdr>
                <w:top w:val="none" w:sz="0" w:space="0" w:color="auto"/>
                <w:left w:val="none" w:sz="0" w:space="0" w:color="auto"/>
                <w:bottom w:val="none" w:sz="0" w:space="0" w:color="auto"/>
                <w:right w:val="none" w:sz="0" w:space="0" w:color="auto"/>
              </w:divBdr>
            </w:div>
            <w:div w:id="749735175">
              <w:marLeft w:val="640"/>
              <w:marRight w:val="0"/>
              <w:marTop w:val="0"/>
              <w:marBottom w:val="0"/>
              <w:divBdr>
                <w:top w:val="none" w:sz="0" w:space="0" w:color="auto"/>
                <w:left w:val="none" w:sz="0" w:space="0" w:color="auto"/>
                <w:bottom w:val="none" w:sz="0" w:space="0" w:color="auto"/>
                <w:right w:val="none" w:sz="0" w:space="0" w:color="auto"/>
              </w:divBdr>
            </w:div>
            <w:div w:id="749735981">
              <w:marLeft w:val="640"/>
              <w:marRight w:val="0"/>
              <w:marTop w:val="0"/>
              <w:marBottom w:val="0"/>
              <w:divBdr>
                <w:top w:val="none" w:sz="0" w:space="0" w:color="auto"/>
                <w:left w:val="none" w:sz="0" w:space="0" w:color="auto"/>
                <w:bottom w:val="none" w:sz="0" w:space="0" w:color="auto"/>
                <w:right w:val="none" w:sz="0" w:space="0" w:color="auto"/>
              </w:divBdr>
            </w:div>
            <w:div w:id="749889303">
              <w:marLeft w:val="640"/>
              <w:marRight w:val="0"/>
              <w:marTop w:val="0"/>
              <w:marBottom w:val="0"/>
              <w:divBdr>
                <w:top w:val="none" w:sz="0" w:space="0" w:color="auto"/>
                <w:left w:val="none" w:sz="0" w:space="0" w:color="auto"/>
                <w:bottom w:val="none" w:sz="0" w:space="0" w:color="auto"/>
                <w:right w:val="none" w:sz="0" w:space="0" w:color="auto"/>
              </w:divBdr>
            </w:div>
            <w:div w:id="750007486">
              <w:marLeft w:val="640"/>
              <w:marRight w:val="0"/>
              <w:marTop w:val="0"/>
              <w:marBottom w:val="0"/>
              <w:divBdr>
                <w:top w:val="none" w:sz="0" w:space="0" w:color="auto"/>
                <w:left w:val="none" w:sz="0" w:space="0" w:color="auto"/>
                <w:bottom w:val="none" w:sz="0" w:space="0" w:color="auto"/>
                <w:right w:val="none" w:sz="0" w:space="0" w:color="auto"/>
              </w:divBdr>
            </w:div>
            <w:div w:id="750008721">
              <w:marLeft w:val="640"/>
              <w:marRight w:val="0"/>
              <w:marTop w:val="0"/>
              <w:marBottom w:val="0"/>
              <w:divBdr>
                <w:top w:val="none" w:sz="0" w:space="0" w:color="auto"/>
                <w:left w:val="none" w:sz="0" w:space="0" w:color="auto"/>
                <w:bottom w:val="none" w:sz="0" w:space="0" w:color="auto"/>
                <w:right w:val="none" w:sz="0" w:space="0" w:color="auto"/>
              </w:divBdr>
            </w:div>
            <w:div w:id="750078213">
              <w:marLeft w:val="640"/>
              <w:marRight w:val="0"/>
              <w:marTop w:val="0"/>
              <w:marBottom w:val="0"/>
              <w:divBdr>
                <w:top w:val="none" w:sz="0" w:space="0" w:color="auto"/>
                <w:left w:val="none" w:sz="0" w:space="0" w:color="auto"/>
                <w:bottom w:val="none" w:sz="0" w:space="0" w:color="auto"/>
                <w:right w:val="none" w:sz="0" w:space="0" w:color="auto"/>
              </w:divBdr>
            </w:div>
            <w:div w:id="750195254">
              <w:marLeft w:val="640"/>
              <w:marRight w:val="0"/>
              <w:marTop w:val="0"/>
              <w:marBottom w:val="0"/>
              <w:divBdr>
                <w:top w:val="none" w:sz="0" w:space="0" w:color="auto"/>
                <w:left w:val="none" w:sz="0" w:space="0" w:color="auto"/>
                <w:bottom w:val="none" w:sz="0" w:space="0" w:color="auto"/>
                <w:right w:val="none" w:sz="0" w:space="0" w:color="auto"/>
              </w:divBdr>
            </w:div>
            <w:div w:id="750199122">
              <w:marLeft w:val="640"/>
              <w:marRight w:val="0"/>
              <w:marTop w:val="0"/>
              <w:marBottom w:val="0"/>
              <w:divBdr>
                <w:top w:val="none" w:sz="0" w:space="0" w:color="auto"/>
                <w:left w:val="none" w:sz="0" w:space="0" w:color="auto"/>
                <w:bottom w:val="none" w:sz="0" w:space="0" w:color="auto"/>
                <w:right w:val="none" w:sz="0" w:space="0" w:color="auto"/>
              </w:divBdr>
            </w:div>
            <w:div w:id="750199378">
              <w:marLeft w:val="640"/>
              <w:marRight w:val="0"/>
              <w:marTop w:val="0"/>
              <w:marBottom w:val="0"/>
              <w:divBdr>
                <w:top w:val="none" w:sz="0" w:space="0" w:color="auto"/>
                <w:left w:val="none" w:sz="0" w:space="0" w:color="auto"/>
                <w:bottom w:val="none" w:sz="0" w:space="0" w:color="auto"/>
                <w:right w:val="none" w:sz="0" w:space="0" w:color="auto"/>
              </w:divBdr>
            </w:div>
            <w:div w:id="750346893">
              <w:marLeft w:val="640"/>
              <w:marRight w:val="0"/>
              <w:marTop w:val="0"/>
              <w:marBottom w:val="0"/>
              <w:divBdr>
                <w:top w:val="none" w:sz="0" w:space="0" w:color="auto"/>
                <w:left w:val="none" w:sz="0" w:space="0" w:color="auto"/>
                <w:bottom w:val="none" w:sz="0" w:space="0" w:color="auto"/>
                <w:right w:val="none" w:sz="0" w:space="0" w:color="auto"/>
              </w:divBdr>
            </w:div>
            <w:div w:id="750347203">
              <w:marLeft w:val="640"/>
              <w:marRight w:val="0"/>
              <w:marTop w:val="0"/>
              <w:marBottom w:val="0"/>
              <w:divBdr>
                <w:top w:val="none" w:sz="0" w:space="0" w:color="auto"/>
                <w:left w:val="none" w:sz="0" w:space="0" w:color="auto"/>
                <w:bottom w:val="none" w:sz="0" w:space="0" w:color="auto"/>
                <w:right w:val="none" w:sz="0" w:space="0" w:color="auto"/>
              </w:divBdr>
            </w:div>
            <w:div w:id="750548194">
              <w:marLeft w:val="640"/>
              <w:marRight w:val="0"/>
              <w:marTop w:val="0"/>
              <w:marBottom w:val="0"/>
              <w:divBdr>
                <w:top w:val="none" w:sz="0" w:space="0" w:color="auto"/>
                <w:left w:val="none" w:sz="0" w:space="0" w:color="auto"/>
                <w:bottom w:val="none" w:sz="0" w:space="0" w:color="auto"/>
                <w:right w:val="none" w:sz="0" w:space="0" w:color="auto"/>
              </w:divBdr>
            </w:div>
            <w:div w:id="750661987">
              <w:marLeft w:val="640"/>
              <w:marRight w:val="0"/>
              <w:marTop w:val="0"/>
              <w:marBottom w:val="0"/>
              <w:divBdr>
                <w:top w:val="none" w:sz="0" w:space="0" w:color="auto"/>
                <w:left w:val="none" w:sz="0" w:space="0" w:color="auto"/>
                <w:bottom w:val="none" w:sz="0" w:space="0" w:color="auto"/>
                <w:right w:val="none" w:sz="0" w:space="0" w:color="auto"/>
              </w:divBdr>
            </w:div>
            <w:div w:id="750737441">
              <w:marLeft w:val="640"/>
              <w:marRight w:val="0"/>
              <w:marTop w:val="0"/>
              <w:marBottom w:val="0"/>
              <w:divBdr>
                <w:top w:val="none" w:sz="0" w:space="0" w:color="auto"/>
                <w:left w:val="none" w:sz="0" w:space="0" w:color="auto"/>
                <w:bottom w:val="none" w:sz="0" w:space="0" w:color="auto"/>
                <w:right w:val="none" w:sz="0" w:space="0" w:color="auto"/>
              </w:divBdr>
            </w:div>
            <w:div w:id="750782887">
              <w:marLeft w:val="640"/>
              <w:marRight w:val="0"/>
              <w:marTop w:val="0"/>
              <w:marBottom w:val="0"/>
              <w:divBdr>
                <w:top w:val="none" w:sz="0" w:space="0" w:color="auto"/>
                <w:left w:val="none" w:sz="0" w:space="0" w:color="auto"/>
                <w:bottom w:val="none" w:sz="0" w:space="0" w:color="auto"/>
                <w:right w:val="none" w:sz="0" w:space="0" w:color="auto"/>
              </w:divBdr>
            </w:div>
            <w:div w:id="750783136">
              <w:marLeft w:val="640"/>
              <w:marRight w:val="0"/>
              <w:marTop w:val="0"/>
              <w:marBottom w:val="0"/>
              <w:divBdr>
                <w:top w:val="none" w:sz="0" w:space="0" w:color="auto"/>
                <w:left w:val="none" w:sz="0" w:space="0" w:color="auto"/>
                <w:bottom w:val="none" w:sz="0" w:space="0" w:color="auto"/>
                <w:right w:val="none" w:sz="0" w:space="0" w:color="auto"/>
              </w:divBdr>
            </w:div>
            <w:div w:id="750808354">
              <w:marLeft w:val="640"/>
              <w:marRight w:val="0"/>
              <w:marTop w:val="0"/>
              <w:marBottom w:val="0"/>
              <w:divBdr>
                <w:top w:val="none" w:sz="0" w:space="0" w:color="auto"/>
                <w:left w:val="none" w:sz="0" w:space="0" w:color="auto"/>
                <w:bottom w:val="none" w:sz="0" w:space="0" w:color="auto"/>
                <w:right w:val="none" w:sz="0" w:space="0" w:color="auto"/>
              </w:divBdr>
            </w:div>
            <w:div w:id="751006578">
              <w:marLeft w:val="640"/>
              <w:marRight w:val="0"/>
              <w:marTop w:val="0"/>
              <w:marBottom w:val="0"/>
              <w:divBdr>
                <w:top w:val="none" w:sz="0" w:space="0" w:color="auto"/>
                <w:left w:val="none" w:sz="0" w:space="0" w:color="auto"/>
                <w:bottom w:val="none" w:sz="0" w:space="0" w:color="auto"/>
                <w:right w:val="none" w:sz="0" w:space="0" w:color="auto"/>
              </w:divBdr>
            </w:div>
            <w:div w:id="751009264">
              <w:marLeft w:val="640"/>
              <w:marRight w:val="0"/>
              <w:marTop w:val="0"/>
              <w:marBottom w:val="0"/>
              <w:divBdr>
                <w:top w:val="none" w:sz="0" w:space="0" w:color="auto"/>
                <w:left w:val="none" w:sz="0" w:space="0" w:color="auto"/>
                <w:bottom w:val="none" w:sz="0" w:space="0" w:color="auto"/>
                <w:right w:val="none" w:sz="0" w:space="0" w:color="auto"/>
              </w:divBdr>
            </w:div>
            <w:div w:id="751045397">
              <w:marLeft w:val="640"/>
              <w:marRight w:val="0"/>
              <w:marTop w:val="0"/>
              <w:marBottom w:val="0"/>
              <w:divBdr>
                <w:top w:val="none" w:sz="0" w:space="0" w:color="auto"/>
                <w:left w:val="none" w:sz="0" w:space="0" w:color="auto"/>
                <w:bottom w:val="none" w:sz="0" w:space="0" w:color="auto"/>
                <w:right w:val="none" w:sz="0" w:space="0" w:color="auto"/>
              </w:divBdr>
            </w:div>
            <w:div w:id="751051486">
              <w:marLeft w:val="0"/>
              <w:marRight w:val="0"/>
              <w:marTop w:val="0"/>
              <w:marBottom w:val="0"/>
              <w:divBdr>
                <w:top w:val="none" w:sz="0" w:space="0" w:color="auto"/>
                <w:left w:val="none" w:sz="0" w:space="0" w:color="auto"/>
                <w:bottom w:val="none" w:sz="0" w:space="0" w:color="auto"/>
                <w:right w:val="none" w:sz="0" w:space="0" w:color="auto"/>
              </w:divBdr>
            </w:div>
            <w:div w:id="751118996">
              <w:marLeft w:val="640"/>
              <w:marRight w:val="0"/>
              <w:marTop w:val="0"/>
              <w:marBottom w:val="0"/>
              <w:divBdr>
                <w:top w:val="none" w:sz="0" w:space="0" w:color="auto"/>
                <w:left w:val="none" w:sz="0" w:space="0" w:color="auto"/>
                <w:bottom w:val="none" w:sz="0" w:space="0" w:color="auto"/>
                <w:right w:val="none" w:sz="0" w:space="0" w:color="auto"/>
              </w:divBdr>
            </w:div>
            <w:div w:id="751121375">
              <w:marLeft w:val="640"/>
              <w:marRight w:val="0"/>
              <w:marTop w:val="0"/>
              <w:marBottom w:val="0"/>
              <w:divBdr>
                <w:top w:val="none" w:sz="0" w:space="0" w:color="auto"/>
                <w:left w:val="none" w:sz="0" w:space="0" w:color="auto"/>
                <w:bottom w:val="none" w:sz="0" w:space="0" w:color="auto"/>
                <w:right w:val="none" w:sz="0" w:space="0" w:color="auto"/>
              </w:divBdr>
            </w:div>
            <w:div w:id="751242453">
              <w:marLeft w:val="640"/>
              <w:marRight w:val="0"/>
              <w:marTop w:val="0"/>
              <w:marBottom w:val="0"/>
              <w:divBdr>
                <w:top w:val="none" w:sz="0" w:space="0" w:color="auto"/>
                <w:left w:val="none" w:sz="0" w:space="0" w:color="auto"/>
                <w:bottom w:val="none" w:sz="0" w:space="0" w:color="auto"/>
                <w:right w:val="none" w:sz="0" w:space="0" w:color="auto"/>
              </w:divBdr>
            </w:div>
            <w:div w:id="751466093">
              <w:marLeft w:val="640"/>
              <w:marRight w:val="0"/>
              <w:marTop w:val="0"/>
              <w:marBottom w:val="0"/>
              <w:divBdr>
                <w:top w:val="none" w:sz="0" w:space="0" w:color="auto"/>
                <w:left w:val="none" w:sz="0" w:space="0" w:color="auto"/>
                <w:bottom w:val="none" w:sz="0" w:space="0" w:color="auto"/>
                <w:right w:val="none" w:sz="0" w:space="0" w:color="auto"/>
              </w:divBdr>
            </w:div>
            <w:div w:id="751583042">
              <w:marLeft w:val="640"/>
              <w:marRight w:val="0"/>
              <w:marTop w:val="0"/>
              <w:marBottom w:val="0"/>
              <w:divBdr>
                <w:top w:val="none" w:sz="0" w:space="0" w:color="auto"/>
                <w:left w:val="none" w:sz="0" w:space="0" w:color="auto"/>
                <w:bottom w:val="none" w:sz="0" w:space="0" w:color="auto"/>
                <w:right w:val="none" w:sz="0" w:space="0" w:color="auto"/>
              </w:divBdr>
            </w:div>
            <w:div w:id="751699082">
              <w:marLeft w:val="640"/>
              <w:marRight w:val="0"/>
              <w:marTop w:val="0"/>
              <w:marBottom w:val="0"/>
              <w:divBdr>
                <w:top w:val="none" w:sz="0" w:space="0" w:color="auto"/>
                <w:left w:val="none" w:sz="0" w:space="0" w:color="auto"/>
                <w:bottom w:val="none" w:sz="0" w:space="0" w:color="auto"/>
                <w:right w:val="none" w:sz="0" w:space="0" w:color="auto"/>
              </w:divBdr>
            </w:div>
            <w:div w:id="751707377">
              <w:marLeft w:val="640"/>
              <w:marRight w:val="0"/>
              <w:marTop w:val="0"/>
              <w:marBottom w:val="0"/>
              <w:divBdr>
                <w:top w:val="none" w:sz="0" w:space="0" w:color="auto"/>
                <w:left w:val="none" w:sz="0" w:space="0" w:color="auto"/>
                <w:bottom w:val="none" w:sz="0" w:space="0" w:color="auto"/>
                <w:right w:val="none" w:sz="0" w:space="0" w:color="auto"/>
              </w:divBdr>
            </w:div>
            <w:div w:id="751775381">
              <w:marLeft w:val="640"/>
              <w:marRight w:val="0"/>
              <w:marTop w:val="0"/>
              <w:marBottom w:val="0"/>
              <w:divBdr>
                <w:top w:val="none" w:sz="0" w:space="0" w:color="auto"/>
                <w:left w:val="none" w:sz="0" w:space="0" w:color="auto"/>
                <w:bottom w:val="none" w:sz="0" w:space="0" w:color="auto"/>
                <w:right w:val="none" w:sz="0" w:space="0" w:color="auto"/>
              </w:divBdr>
            </w:div>
            <w:div w:id="751780739">
              <w:marLeft w:val="640"/>
              <w:marRight w:val="0"/>
              <w:marTop w:val="0"/>
              <w:marBottom w:val="0"/>
              <w:divBdr>
                <w:top w:val="none" w:sz="0" w:space="0" w:color="auto"/>
                <w:left w:val="none" w:sz="0" w:space="0" w:color="auto"/>
                <w:bottom w:val="none" w:sz="0" w:space="0" w:color="auto"/>
                <w:right w:val="none" w:sz="0" w:space="0" w:color="auto"/>
              </w:divBdr>
            </w:div>
            <w:div w:id="751899209">
              <w:marLeft w:val="640"/>
              <w:marRight w:val="0"/>
              <w:marTop w:val="0"/>
              <w:marBottom w:val="0"/>
              <w:divBdr>
                <w:top w:val="none" w:sz="0" w:space="0" w:color="auto"/>
                <w:left w:val="none" w:sz="0" w:space="0" w:color="auto"/>
                <w:bottom w:val="none" w:sz="0" w:space="0" w:color="auto"/>
                <w:right w:val="none" w:sz="0" w:space="0" w:color="auto"/>
              </w:divBdr>
            </w:div>
            <w:div w:id="751927295">
              <w:marLeft w:val="640"/>
              <w:marRight w:val="0"/>
              <w:marTop w:val="0"/>
              <w:marBottom w:val="0"/>
              <w:divBdr>
                <w:top w:val="none" w:sz="0" w:space="0" w:color="auto"/>
                <w:left w:val="none" w:sz="0" w:space="0" w:color="auto"/>
                <w:bottom w:val="none" w:sz="0" w:space="0" w:color="auto"/>
                <w:right w:val="none" w:sz="0" w:space="0" w:color="auto"/>
              </w:divBdr>
            </w:div>
            <w:div w:id="751972435">
              <w:marLeft w:val="640"/>
              <w:marRight w:val="0"/>
              <w:marTop w:val="0"/>
              <w:marBottom w:val="0"/>
              <w:divBdr>
                <w:top w:val="none" w:sz="0" w:space="0" w:color="auto"/>
                <w:left w:val="none" w:sz="0" w:space="0" w:color="auto"/>
                <w:bottom w:val="none" w:sz="0" w:space="0" w:color="auto"/>
                <w:right w:val="none" w:sz="0" w:space="0" w:color="auto"/>
              </w:divBdr>
            </w:div>
            <w:div w:id="752164641">
              <w:marLeft w:val="640"/>
              <w:marRight w:val="0"/>
              <w:marTop w:val="0"/>
              <w:marBottom w:val="0"/>
              <w:divBdr>
                <w:top w:val="none" w:sz="0" w:space="0" w:color="auto"/>
                <w:left w:val="none" w:sz="0" w:space="0" w:color="auto"/>
                <w:bottom w:val="none" w:sz="0" w:space="0" w:color="auto"/>
                <w:right w:val="none" w:sz="0" w:space="0" w:color="auto"/>
              </w:divBdr>
            </w:div>
            <w:div w:id="752243823">
              <w:marLeft w:val="640"/>
              <w:marRight w:val="0"/>
              <w:marTop w:val="0"/>
              <w:marBottom w:val="0"/>
              <w:divBdr>
                <w:top w:val="none" w:sz="0" w:space="0" w:color="auto"/>
                <w:left w:val="none" w:sz="0" w:space="0" w:color="auto"/>
                <w:bottom w:val="none" w:sz="0" w:space="0" w:color="auto"/>
                <w:right w:val="none" w:sz="0" w:space="0" w:color="auto"/>
              </w:divBdr>
            </w:div>
            <w:div w:id="752245762">
              <w:marLeft w:val="640"/>
              <w:marRight w:val="0"/>
              <w:marTop w:val="0"/>
              <w:marBottom w:val="0"/>
              <w:divBdr>
                <w:top w:val="none" w:sz="0" w:space="0" w:color="auto"/>
                <w:left w:val="none" w:sz="0" w:space="0" w:color="auto"/>
                <w:bottom w:val="none" w:sz="0" w:space="0" w:color="auto"/>
                <w:right w:val="none" w:sz="0" w:space="0" w:color="auto"/>
              </w:divBdr>
            </w:div>
            <w:div w:id="752358255">
              <w:marLeft w:val="640"/>
              <w:marRight w:val="0"/>
              <w:marTop w:val="0"/>
              <w:marBottom w:val="0"/>
              <w:divBdr>
                <w:top w:val="none" w:sz="0" w:space="0" w:color="auto"/>
                <w:left w:val="none" w:sz="0" w:space="0" w:color="auto"/>
                <w:bottom w:val="none" w:sz="0" w:space="0" w:color="auto"/>
                <w:right w:val="none" w:sz="0" w:space="0" w:color="auto"/>
              </w:divBdr>
            </w:div>
            <w:div w:id="752505192">
              <w:marLeft w:val="640"/>
              <w:marRight w:val="0"/>
              <w:marTop w:val="0"/>
              <w:marBottom w:val="0"/>
              <w:divBdr>
                <w:top w:val="none" w:sz="0" w:space="0" w:color="auto"/>
                <w:left w:val="none" w:sz="0" w:space="0" w:color="auto"/>
                <w:bottom w:val="none" w:sz="0" w:space="0" w:color="auto"/>
                <w:right w:val="none" w:sz="0" w:space="0" w:color="auto"/>
              </w:divBdr>
            </w:div>
            <w:div w:id="752509294">
              <w:marLeft w:val="640"/>
              <w:marRight w:val="0"/>
              <w:marTop w:val="0"/>
              <w:marBottom w:val="0"/>
              <w:divBdr>
                <w:top w:val="none" w:sz="0" w:space="0" w:color="auto"/>
                <w:left w:val="none" w:sz="0" w:space="0" w:color="auto"/>
                <w:bottom w:val="none" w:sz="0" w:space="0" w:color="auto"/>
                <w:right w:val="none" w:sz="0" w:space="0" w:color="auto"/>
              </w:divBdr>
            </w:div>
            <w:div w:id="752512297">
              <w:marLeft w:val="640"/>
              <w:marRight w:val="0"/>
              <w:marTop w:val="0"/>
              <w:marBottom w:val="0"/>
              <w:divBdr>
                <w:top w:val="none" w:sz="0" w:space="0" w:color="auto"/>
                <w:left w:val="none" w:sz="0" w:space="0" w:color="auto"/>
                <w:bottom w:val="none" w:sz="0" w:space="0" w:color="auto"/>
                <w:right w:val="none" w:sz="0" w:space="0" w:color="auto"/>
              </w:divBdr>
            </w:div>
            <w:div w:id="752551128">
              <w:marLeft w:val="640"/>
              <w:marRight w:val="0"/>
              <w:marTop w:val="0"/>
              <w:marBottom w:val="0"/>
              <w:divBdr>
                <w:top w:val="none" w:sz="0" w:space="0" w:color="auto"/>
                <w:left w:val="none" w:sz="0" w:space="0" w:color="auto"/>
                <w:bottom w:val="none" w:sz="0" w:space="0" w:color="auto"/>
                <w:right w:val="none" w:sz="0" w:space="0" w:color="auto"/>
              </w:divBdr>
            </w:div>
            <w:div w:id="752629089">
              <w:marLeft w:val="640"/>
              <w:marRight w:val="0"/>
              <w:marTop w:val="0"/>
              <w:marBottom w:val="0"/>
              <w:divBdr>
                <w:top w:val="none" w:sz="0" w:space="0" w:color="auto"/>
                <w:left w:val="none" w:sz="0" w:space="0" w:color="auto"/>
                <w:bottom w:val="none" w:sz="0" w:space="0" w:color="auto"/>
                <w:right w:val="none" w:sz="0" w:space="0" w:color="auto"/>
              </w:divBdr>
            </w:div>
            <w:div w:id="752631238">
              <w:marLeft w:val="640"/>
              <w:marRight w:val="0"/>
              <w:marTop w:val="0"/>
              <w:marBottom w:val="0"/>
              <w:divBdr>
                <w:top w:val="none" w:sz="0" w:space="0" w:color="auto"/>
                <w:left w:val="none" w:sz="0" w:space="0" w:color="auto"/>
                <w:bottom w:val="none" w:sz="0" w:space="0" w:color="auto"/>
                <w:right w:val="none" w:sz="0" w:space="0" w:color="auto"/>
              </w:divBdr>
            </w:div>
            <w:div w:id="752707854">
              <w:marLeft w:val="640"/>
              <w:marRight w:val="0"/>
              <w:marTop w:val="0"/>
              <w:marBottom w:val="0"/>
              <w:divBdr>
                <w:top w:val="none" w:sz="0" w:space="0" w:color="auto"/>
                <w:left w:val="none" w:sz="0" w:space="0" w:color="auto"/>
                <w:bottom w:val="none" w:sz="0" w:space="0" w:color="auto"/>
                <w:right w:val="none" w:sz="0" w:space="0" w:color="auto"/>
              </w:divBdr>
            </w:div>
            <w:div w:id="752776141">
              <w:marLeft w:val="640"/>
              <w:marRight w:val="0"/>
              <w:marTop w:val="0"/>
              <w:marBottom w:val="0"/>
              <w:divBdr>
                <w:top w:val="none" w:sz="0" w:space="0" w:color="auto"/>
                <w:left w:val="none" w:sz="0" w:space="0" w:color="auto"/>
                <w:bottom w:val="none" w:sz="0" w:space="0" w:color="auto"/>
                <w:right w:val="none" w:sz="0" w:space="0" w:color="auto"/>
              </w:divBdr>
            </w:div>
            <w:div w:id="752894172">
              <w:marLeft w:val="640"/>
              <w:marRight w:val="0"/>
              <w:marTop w:val="0"/>
              <w:marBottom w:val="0"/>
              <w:divBdr>
                <w:top w:val="none" w:sz="0" w:space="0" w:color="auto"/>
                <w:left w:val="none" w:sz="0" w:space="0" w:color="auto"/>
                <w:bottom w:val="none" w:sz="0" w:space="0" w:color="auto"/>
                <w:right w:val="none" w:sz="0" w:space="0" w:color="auto"/>
              </w:divBdr>
            </w:div>
            <w:div w:id="752972155">
              <w:marLeft w:val="640"/>
              <w:marRight w:val="0"/>
              <w:marTop w:val="0"/>
              <w:marBottom w:val="0"/>
              <w:divBdr>
                <w:top w:val="none" w:sz="0" w:space="0" w:color="auto"/>
                <w:left w:val="none" w:sz="0" w:space="0" w:color="auto"/>
                <w:bottom w:val="none" w:sz="0" w:space="0" w:color="auto"/>
                <w:right w:val="none" w:sz="0" w:space="0" w:color="auto"/>
              </w:divBdr>
            </w:div>
            <w:div w:id="752974368">
              <w:marLeft w:val="640"/>
              <w:marRight w:val="0"/>
              <w:marTop w:val="0"/>
              <w:marBottom w:val="0"/>
              <w:divBdr>
                <w:top w:val="none" w:sz="0" w:space="0" w:color="auto"/>
                <w:left w:val="none" w:sz="0" w:space="0" w:color="auto"/>
                <w:bottom w:val="none" w:sz="0" w:space="0" w:color="auto"/>
                <w:right w:val="none" w:sz="0" w:space="0" w:color="auto"/>
              </w:divBdr>
            </w:div>
            <w:div w:id="753017248">
              <w:marLeft w:val="640"/>
              <w:marRight w:val="0"/>
              <w:marTop w:val="0"/>
              <w:marBottom w:val="0"/>
              <w:divBdr>
                <w:top w:val="none" w:sz="0" w:space="0" w:color="auto"/>
                <w:left w:val="none" w:sz="0" w:space="0" w:color="auto"/>
                <w:bottom w:val="none" w:sz="0" w:space="0" w:color="auto"/>
                <w:right w:val="none" w:sz="0" w:space="0" w:color="auto"/>
              </w:divBdr>
            </w:div>
            <w:div w:id="753018221">
              <w:marLeft w:val="640"/>
              <w:marRight w:val="0"/>
              <w:marTop w:val="0"/>
              <w:marBottom w:val="0"/>
              <w:divBdr>
                <w:top w:val="none" w:sz="0" w:space="0" w:color="auto"/>
                <w:left w:val="none" w:sz="0" w:space="0" w:color="auto"/>
                <w:bottom w:val="none" w:sz="0" w:space="0" w:color="auto"/>
                <w:right w:val="none" w:sz="0" w:space="0" w:color="auto"/>
              </w:divBdr>
            </w:div>
            <w:div w:id="753207037">
              <w:marLeft w:val="640"/>
              <w:marRight w:val="0"/>
              <w:marTop w:val="0"/>
              <w:marBottom w:val="0"/>
              <w:divBdr>
                <w:top w:val="none" w:sz="0" w:space="0" w:color="auto"/>
                <w:left w:val="none" w:sz="0" w:space="0" w:color="auto"/>
                <w:bottom w:val="none" w:sz="0" w:space="0" w:color="auto"/>
                <w:right w:val="none" w:sz="0" w:space="0" w:color="auto"/>
              </w:divBdr>
            </w:div>
            <w:div w:id="753207903">
              <w:marLeft w:val="640"/>
              <w:marRight w:val="0"/>
              <w:marTop w:val="0"/>
              <w:marBottom w:val="0"/>
              <w:divBdr>
                <w:top w:val="none" w:sz="0" w:space="0" w:color="auto"/>
                <w:left w:val="none" w:sz="0" w:space="0" w:color="auto"/>
                <w:bottom w:val="none" w:sz="0" w:space="0" w:color="auto"/>
                <w:right w:val="none" w:sz="0" w:space="0" w:color="auto"/>
              </w:divBdr>
            </w:div>
            <w:div w:id="753281600">
              <w:marLeft w:val="640"/>
              <w:marRight w:val="0"/>
              <w:marTop w:val="0"/>
              <w:marBottom w:val="0"/>
              <w:divBdr>
                <w:top w:val="none" w:sz="0" w:space="0" w:color="auto"/>
                <w:left w:val="none" w:sz="0" w:space="0" w:color="auto"/>
                <w:bottom w:val="none" w:sz="0" w:space="0" w:color="auto"/>
                <w:right w:val="none" w:sz="0" w:space="0" w:color="auto"/>
              </w:divBdr>
            </w:div>
            <w:div w:id="753432812">
              <w:marLeft w:val="640"/>
              <w:marRight w:val="0"/>
              <w:marTop w:val="0"/>
              <w:marBottom w:val="0"/>
              <w:divBdr>
                <w:top w:val="none" w:sz="0" w:space="0" w:color="auto"/>
                <w:left w:val="none" w:sz="0" w:space="0" w:color="auto"/>
                <w:bottom w:val="none" w:sz="0" w:space="0" w:color="auto"/>
                <w:right w:val="none" w:sz="0" w:space="0" w:color="auto"/>
              </w:divBdr>
            </w:div>
            <w:div w:id="753474435">
              <w:marLeft w:val="0"/>
              <w:marRight w:val="0"/>
              <w:marTop w:val="0"/>
              <w:marBottom w:val="0"/>
              <w:divBdr>
                <w:top w:val="none" w:sz="0" w:space="0" w:color="auto"/>
                <w:left w:val="none" w:sz="0" w:space="0" w:color="auto"/>
                <w:bottom w:val="none" w:sz="0" w:space="0" w:color="auto"/>
                <w:right w:val="none" w:sz="0" w:space="0" w:color="auto"/>
              </w:divBdr>
            </w:div>
            <w:div w:id="753547014">
              <w:marLeft w:val="640"/>
              <w:marRight w:val="0"/>
              <w:marTop w:val="0"/>
              <w:marBottom w:val="0"/>
              <w:divBdr>
                <w:top w:val="none" w:sz="0" w:space="0" w:color="auto"/>
                <w:left w:val="none" w:sz="0" w:space="0" w:color="auto"/>
                <w:bottom w:val="none" w:sz="0" w:space="0" w:color="auto"/>
                <w:right w:val="none" w:sz="0" w:space="0" w:color="auto"/>
              </w:divBdr>
            </w:div>
            <w:div w:id="753624550">
              <w:marLeft w:val="640"/>
              <w:marRight w:val="0"/>
              <w:marTop w:val="0"/>
              <w:marBottom w:val="0"/>
              <w:divBdr>
                <w:top w:val="none" w:sz="0" w:space="0" w:color="auto"/>
                <w:left w:val="none" w:sz="0" w:space="0" w:color="auto"/>
                <w:bottom w:val="none" w:sz="0" w:space="0" w:color="auto"/>
                <w:right w:val="none" w:sz="0" w:space="0" w:color="auto"/>
              </w:divBdr>
            </w:div>
            <w:div w:id="753671907">
              <w:marLeft w:val="640"/>
              <w:marRight w:val="0"/>
              <w:marTop w:val="0"/>
              <w:marBottom w:val="0"/>
              <w:divBdr>
                <w:top w:val="none" w:sz="0" w:space="0" w:color="auto"/>
                <w:left w:val="none" w:sz="0" w:space="0" w:color="auto"/>
                <w:bottom w:val="none" w:sz="0" w:space="0" w:color="auto"/>
                <w:right w:val="none" w:sz="0" w:space="0" w:color="auto"/>
              </w:divBdr>
            </w:div>
            <w:div w:id="753817473">
              <w:marLeft w:val="640"/>
              <w:marRight w:val="0"/>
              <w:marTop w:val="0"/>
              <w:marBottom w:val="0"/>
              <w:divBdr>
                <w:top w:val="none" w:sz="0" w:space="0" w:color="auto"/>
                <w:left w:val="none" w:sz="0" w:space="0" w:color="auto"/>
                <w:bottom w:val="none" w:sz="0" w:space="0" w:color="auto"/>
                <w:right w:val="none" w:sz="0" w:space="0" w:color="auto"/>
              </w:divBdr>
            </w:div>
            <w:div w:id="754058462">
              <w:marLeft w:val="640"/>
              <w:marRight w:val="0"/>
              <w:marTop w:val="0"/>
              <w:marBottom w:val="0"/>
              <w:divBdr>
                <w:top w:val="none" w:sz="0" w:space="0" w:color="auto"/>
                <w:left w:val="none" w:sz="0" w:space="0" w:color="auto"/>
                <w:bottom w:val="none" w:sz="0" w:space="0" w:color="auto"/>
                <w:right w:val="none" w:sz="0" w:space="0" w:color="auto"/>
              </w:divBdr>
            </w:div>
            <w:div w:id="754084459">
              <w:marLeft w:val="640"/>
              <w:marRight w:val="0"/>
              <w:marTop w:val="0"/>
              <w:marBottom w:val="0"/>
              <w:divBdr>
                <w:top w:val="none" w:sz="0" w:space="0" w:color="auto"/>
                <w:left w:val="none" w:sz="0" w:space="0" w:color="auto"/>
                <w:bottom w:val="none" w:sz="0" w:space="0" w:color="auto"/>
                <w:right w:val="none" w:sz="0" w:space="0" w:color="auto"/>
              </w:divBdr>
            </w:div>
            <w:div w:id="754086495">
              <w:marLeft w:val="640"/>
              <w:marRight w:val="0"/>
              <w:marTop w:val="0"/>
              <w:marBottom w:val="0"/>
              <w:divBdr>
                <w:top w:val="none" w:sz="0" w:space="0" w:color="auto"/>
                <w:left w:val="none" w:sz="0" w:space="0" w:color="auto"/>
                <w:bottom w:val="none" w:sz="0" w:space="0" w:color="auto"/>
                <w:right w:val="none" w:sz="0" w:space="0" w:color="auto"/>
              </w:divBdr>
            </w:div>
            <w:div w:id="754281975">
              <w:marLeft w:val="640"/>
              <w:marRight w:val="0"/>
              <w:marTop w:val="0"/>
              <w:marBottom w:val="0"/>
              <w:divBdr>
                <w:top w:val="none" w:sz="0" w:space="0" w:color="auto"/>
                <w:left w:val="none" w:sz="0" w:space="0" w:color="auto"/>
                <w:bottom w:val="none" w:sz="0" w:space="0" w:color="auto"/>
                <w:right w:val="none" w:sz="0" w:space="0" w:color="auto"/>
              </w:divBdr>
            </w:div>
            <w:div w:id="754473733">
              <w:marLeft w:val="640"/>
              <w:marRight w:val="0"/>
              <w:marTop w:val="0"/>
              <w:marBottom w:val="0"/>
              <w:divBdr>
                <w:top w:val="none" w:sz="0" w:space="0" w:color="auto"/>
                <w:left w:val="none" w:sz="0" w:space="0" w:color="auto"/>
                <w:bottom w:val="none" w:sz="0" w:space="0" w:color="auto"/>
                <w:right w:val="none" w:sz="0" w:space="0" w:color="auto"/>
              </w:divBdr>
            </w:div>
            <w:div w:id="754475461">
              <w:marLeft w:val="640"/>
              <w:marRight w:val="0"/>
              <w:marTop w:val="0"/>
              <w:marBottom w:val="0"/>
              <w:divBdr>
                <w:top w:val="none" w:sz="0" w:space="0" w:color="auto"/>
                <w:left w:val="none" w:sz="0" w:space="0" w:color="auto"/>
                <w:bottom w:val="none" w:sz="0" w:space="0" w:color="auto"/>
                <w:right w:val="none" w:sz="0" w:space="0" w:color="auto"/>
              </w:divBdr>
            </w:div>
            <w:div w:id="754589079">
              <w:marLeft w:val="640"/>
              <w:marRight w:val="0"/>
              <w:marTop w:val="0"/>
              <w:marBottom w:val="0"/>
              <w:divBdr>
                <w:top w:val="none" w:sz="0" w:space="0" w:color="auto"/>
                <w:left w:val="none" w:sz="0" w:space="0" w:color="auto"/>
                <w:bottom w:val="none" w:sz="0" w:space="0" w:color="auto"/>
                <w:right w:val="none" w:sz="0" w:space="0" w:color="auto"/>
              </w:divBdr>
            </w:div>
            <w:div w:id="754594724">
              <w:marLeft w:val="640"/>
              <w:marRight w:val="0"/>
              <w:marTop w:val="0"/>
              <w:marBottom w:val="0"/>
              <w:divBdr>
                <w:top w:val="none" w:sz="0" w:space="0" w:color="auto"/>
                <w:left w:val="none" w:sz="0" w:space="0" w:color="auto"/>
                <w:bottom w:val="none" w:sz="0" w:space="0" w:color="auto"/>
                <w:right w:val="none" w:sz="0" w:space="0" w:color="auto"/>
              </w:divBdr>
            </w:div>
            <w:div w:id="754595489">
              <w:marLeft w:val="640"/>
              <w:marRight w:val="0"/>
              <w:marTop w:val="0"/>
              <w:marBottom w:val="0"/>
              <w:divBdr>
                <w:top w:val="none" w:sz="0" w:space="0" w:color="auto"/>
                <w:left w:val="none" w:sz="0" w:space="0" w:color="auto"/>
                <w:bottom w:val="none" w:sz="0" w:space="0" w:color="auto"/>
                <w:right w:val="none" w:sz="0" w:space="0" w:color="auto"/>
              </w:divBdr>
            </w:div>
            <w:div w:id="754665611">
              <w:marLeft w:val="640"/>
              <w:marRight w:val="0"/>
              <w:marTop w:val="0"/>
              <w:marBottom w:val="0"/>
              <w:divBdr>
                <w:top w:val="none" w:sz="0" w:space="0" w:color="auto"/>
                <w:left w:val="none" w:sz="0" w:space="0" w:color="auto"/>
                <w:bottom w:val="none" w:sz="0" w:space="0" w:color="auto"/>
                <w:right w:val="none" w:sz="0" w:space="0" w:color="auto"/>
              </w:divBdr>
            </w:div>
            <w:div w:id="754670022">
              <w:marLeft w:val="640"/>
              <w:marRight w:val="0"/>
              <w:marTop w:val="0"/>
              <w:marBottom w:val="0"/>
              <w:divBdr>
                <w:top w:val="none" w:sz="0" w:space="0" w:color="auto"/>
                <w:left w:val="none" w:sz="0" w:space="0" w:color="auto"/>
                <w:bottom w:val="none" w:sz="0" w:space="0" w:color="auto"/>
                <w:right w:val="none" w:sz="0" w:space="0" w:color="auto"/>
              </w:divBdr>
            </w:div>
            <w:div w:id="754785692">
              <w:marLeft w:val="640"/>
              <w:marRight w:val="0"/>
              <w:marTop w:val="0"/>
              <w:marBottom w:val="0"/>
              <w:divBdr>
                <w:top w:val="none" w:sz="0" w:space="0" w:color="auto"/>
                <w:left w:val="none" w:sz="0" w:space="0" w:color="auto"/>
                <w:bottom w:val="none" w:sz="0" w:space="0" w:color="auto"/>
                <w:right w:val="none" w:sz="0" w:space="0" w:color="auto"/>
              </w:divBdr>
            </w:div>
            <w:div w:id="754857293">
              <w:marLeft w:val="640"/>
              <w:marRight w:val="0"/>
              <w:marTop w:val="0"/>
              <w:marBottom w:val="0"/>
              <w:divBdr>
                <w:top w:val="none" w:sz="0" w:space="0" w:color="auto"/>
                <w:left w:val="none" w:sz="0" w:space="0" w:color="auto"/>
                <w:bottom w:val="none" w:sz="0" w:space="0" w:color="auto"/>
                <w:right w:val="none" w:sz="0" w:space="0" w:color="auto"/>
              </w:divBdr>
            </w:div>
            <w:div w:id="754858549">
              <w:marLeft w:val="640"/>
              <w:marRight w:val="0"/>
              <w:marTop w:val="0"/>
              <w:marBottom w:val="0"/>
              <w:divBdr>
                <w:top w:val="none" w:sz="0" w:space="0" w:color="auto"/>
                <w:left w:val="none" w:sz="0" w:space="0" w:color="auto"/>
                <w:bottom w:val="none" w:sz="0" w:space="0" w:color="auto"/>
                <w:right w:val="none" w:sz="0" w:space="0" w:color="auto"/>
              </w:divBdr>
            </w:div>
            <w:div w:id="754859061">
              <w:marLeft w:val="640"/>
              <w:marRight w:val="0"/>
              <w:marTop w:val="0"/>
              <w:marBottom w:val="0"/>
              <w:divBdr>
                <w:top w:val="none" w:sz="0" w:space="0" w:color="auto"/>
                <w:left w:val="none" w:sz="0" w:space="0" w:color="auto"/>
                <w:bottom w:val="none" w:sz="0" w:space="0" w:color="auto"/>
                <w:right w:val="none" w:sz="0" w:space="0" w:color="auto"/>
              </w:divBdr>
            </w:div>
            <w:div w:id="754941772">
              <w:marLeft w:val="640"/>
              <w:marRight w:val="0"/>
              <w:marTop w:val="0"/>
              <w:marBottom w:val="0"/>
              <w:divBdr>
                <w:top w:val="none" w:sz="0" w:space="0" w:color="auto"/>
                <w:left w:val="none" w:sz="0" w:space="0" w:color="auto"/>
                <w:bottom w:val="none" w:sz="0" w:space="0" w:color="auto"/>
                <w:right w:val="none" w:sz="0" w:space="0" w:color="auto"/>
              </w:divBdr>
            </w:div>
            <w:div w:id="754983374">
              <w:marLeft w:val="640"/>
              <w:marRight w:val="0"/>
              <w:marTop w:val="0"/>
              <w:marBottom w:val="0"/>
              <w:divBdr>
                <w:top w:val="none" w:sz="0" w:space="0" w:color="auto"/>
                <w:left w:val="none" w:sz="0" w:space="0" w:color="auto"/>
                <w:bottom w:val="none" w:sz="0" w:space="0" w:color="auto"/>
                <w:right w:val="none" w:sz="0" w:space="0" w:color="auto"/>
              </w:divBdr>
            </w:div>
            <w:div w:id="755057586">
              <w:marLeft w:val="640"/>
              <w:marRight w:val="0"/>
              <w:marTop w:val="0"/>
              <w:marBottom w:val="0"/>
              <w:divBdr>
                <w:top w:val="none" w:sz="0" w:space="0" w:color="auto"/>
                <w:left w:val="none" w:sz="0" w:space="0" w:color="auto"/>
                <w:bottom w:val="none" w:sz="0" w:space="0" w:color="auto"/>
                <w:right w:val="none" w:sz="0" w:space="0" w:color="auto"/>
              </w:divBdr>
            </w:div>
            <w:div w:id="755127189">
              <w:marLeft w:val="640"/>
              <w:marRight w:val="0"/>
              <w:marTop w:val="0"/>
              <w:marBottom w:val="0"/>
              <w:divBdr>
                <w:top w:val="none" w:sz="0" w:space="0" w:color="auto"/>
                <w:left w:val="none" w:sz="0" w:space="0" w:color="auto"/>
                <w:bottom w:val="none" w:sz="0" w:space="0" w:color="auto"/>
                <w:right w:val="none" w:sz="0" w:space="0" w:color="auto"/>
              </w:divBdr>
            </w:div>
            <w:div w:id="755172893">
              <w:marLeft w:val="640"/>
              <w:marRight w:val="0"/>
              <w:marTop w:val="0"/>
              <w:marBottom w:val="0"/>
              <w:divBdr>
                <w:top w:val="none" w:sz="0" w:space="0" w:color="auto"/>
                <w:left w:val="none" w:sz="0" w:space="0" w:color="auto"/>
                <w:bottom w:val="none" w:sz="0" w:space="0" w:color="auto"/>
                <w:right w:val="none" w:sz="0" w:space="0" w:color="auto"/>
              </w:divBdr>
            </w:div>
            <w:div w:id="755176755">
              <w:marLeft w:val="640"/>
              <w:marRight w:val="0"/>
              <w:marTop w:val="0"/>
              <w:marBottom w:val="0"/>
              <w:divBdr>
                <w:top w:val="none" w:sz="0" w:space="0" w:color="auto"/>
                <w:left w:val="none" w:sz="0" w:space="0" w:color="auto"/>
                <w:bottom w:val="none" w:sz="0" w:space="0" w:color="auto"/>
                <w:right w:val="none" w:sz="0" w:space="0" w:color="auto"/>
              </w:divBdr>
            </w:div>
            <w:div w:id="755248515">
              <w:marLeft w:val="640"/>
              <w:marRight w:val="0"/>
              <w:marTop w:val="0"/>
              <w:marBottom w:val="0"/>
              <w:divBdr>
                <w:top w:val="none" w:sz="0" w:space="0" w:color="auto"/>
                <w:left w:val="none" w:sz="0" w:space="0" w:color="auto"/>
                <w:bottom w:val="none" w:sz="0" w:space="0" w:color="auto"/>
                <w:right w:val="none" w:sz="0" w:space="0" w:color="auto"/>
              </w:divBdr>
            </w:div>
            <w:div w:id="755399454">
              <w:marLeft w:val="640"/>
              <w:marRight w:val="0"/>
              <w:marTop w:val="0"/>
              <w:marBottom w:val="0"/>
              <w:divBdr>
                <w:top w:val="none" w:sz="0" w:space="0" w:color="auto"/>
                <w:left w:val="none" w:sz="0" w:space="0" w:color="auto"/>
                <w:bottom w:val="none" w:sz="0" w:space="0" w:color="auto"/>
                <w:right w:val="none" w:sz="0" w:space="0" w:color="auto"/>
              </w:divBdr>
            </w:div>
            <w:div w:id="755442576">
              <w:marLeft w:val="640"/>
              <w:marRight w:val="0"/>
              <w:marTop w:val="0"/>
              <w:marBottom w:val="0"/>
              <w:divBdr>
                <w:top w:val="none" w:sz="0" w:space="0" w:color="auto"/>
                <w:left w:val="none" w:sz="0" w:space="0" w:color="auto"/>
                <w:bottom w:val="none" w:sz="0" w:space="0" w:color="auto"/>
                <w:right w:val="none" w:sz="0" w:space="0" w:color="auto"/>
              </w:divBdr>
            </w:div>
            <w:div w:id="755519755">
              <w:marLeft w:val="640"/>
              <w:marRight w:val="0"/>
              <w:marTop w:val="0"/>
              <w:marBottom w:val="0"/>
              <w:divBdr>
                <w:top w:val="none" w:sz="0" w:space="0" w:color="auto"/>
                <w:left w:val="none" w:sz="0" w:space="0" w:color="auto"/>
                <w:bottom w:val="none" w:sz="0" w:space="0" w:color="auto"/>
                <w:right w:val="none" w:sz="0" w:space="0" w:color="auto"/>
              </w:divBdr>
            </w:div>
            <w:div w:id="755790031">
              <w:marLeft w:val="640"/>
              <w:marRight w:val="0"/>
              <w:marTop w:val="0"/>
              <w:marBottom w:val="0"/>
              <w:divBdr>
                <w:top w:val="none" w:sz="0" w:space="0" w:color="auto"/>
                <w:left w:val="none" w:sz="0" w:space="0" w:color="auto"/>
                <w:bottom w:val="none" w:sz="0" w:space="0" w:color="auto"/>
                <w:right w:val="none" w:sz="0" w:space="0" w:color="auto"/>
              </w:divBdr>
            </w:div>
            <w:div w:id="755859181">
              <w:marLeft w:val="640"/>
              <w:marRight w:val="0"/>
              <w:marTop w:val="0"/>
              <w:marBottom w:val="0"/>
              <w:divBdr>
                <w:top w:val="none" w:sz="0" w:space="0" w:color="auto"/>
                <w:left w:val="none" w:sz="0" w:space="0" w:color="auto"/>
                <w:bottom w:val="none" w:sz="0" w:space="0" w:color="auto"/>
                <w:right w:val="none" w:sz="0" w:space="0" w:color="auto"/>
              </w:divBdr>
            </w:div>
            <w:div w:id="755983985">
              <w:marLeft w:val="640"/>
              <w:marRight w:val="0"/>
              <w:marTop w:val="0"/>
              <w:marBottom w:val="0"/>
              <w:divBdr>
                <w:top w:val="none" w:sz="0" w:space="0" w:color="auto"/>
                <w:left w:val="none" w:sz="0" w:space="0" w:color="auto"/>
                <w:bottom w:val="none" w:sz="0" w:space="0" w:color="auto"/>
                <w:right w:val="none" w:sz="0" w:space="0" w:color="auto"/>
              </w:divBdr>
            </w:div>
            <w:div w:id="756096787">
              <w:marLeft w:val="640"/>
              <w:marRight w:val="0"/>
              <w:marTop w:val="0"/>
              <w:marBottom w:val="0"/>
              <w:divBdr>
                <w:top w:val="none" w:sz="0" w:space="0" w:color="auto"/>
                <w:left w:val="none" w:sz="0" w:space="0" w:color="auto"/>
                <w:bottom w:val="none" w:sz="0" w:space="0" w:color="auto"/>
                <w:right w:val="none" w:sz="0" w:space="0" w:color="auto"/>
              </w:divBdr>
            </w:div>
            <w:div w:id="756168293">
              <w:marLeft w:val="640"/>
              <w:marRight w:val="0"/>
              <w:marTop w:val="0"/>
              <w:marBottom w:val="0"/>
              <w:divBdr>
                <w:top w:val="none" w:sz="0" w:space="0" w:color="auto"/>
                <w:left w:val="none" w:sz="0" w:space="0" w:color="auto"/>
                <w:bottom w:val="none" w:sz="0" w:space="0" w:color="auto"/>
                <w:right w:val="none" w:sz="0" w:space="0" w:color="auto"/>
              </w:divBdr>
            </w:div>
            <w:div w:id="756175990">
              <w:marLeft w:val="640"/>
              <w:marRight w:val="0"/>
              <w:marTop w:val="0"/>
              <w:marBottom w:val="0"/>
              <w:divBdr>
                <w:top w:val="none" w:sz="0" w:space="0" w:color="auto"/>
                <w:left w:val="none" w:sz="0" w:space="0" w:color="auto"/>
                <w:bottom w:val="none" w:sz="0" w:space="0" w:color="auto"/>
                <w:right w:val="none" w:sz="0" w:space="0" w:color="auto"/>
              </w:divBdr>
            </w:div>
            <w:div w:id="756243569">
              <w:marLeft w:val="640"/>
              <w:marRight w:val="0"/>
              <w:marTop w:val="0"/>
              <w:marBottom w:val="0"/>
              <w:divBdr>
                <w:top w:val="none" w:sz="0" w:space="0" w:color="auto"/>
                <w:left w:val="none" w:sz="0" w:space="0" w:color="auto"/>
                <w:bottom w:val="none" w:sz="0" w:space="0" w:color="auto"/>
                <w:right w:val="none" w:sz="0" w:space="0" w:color="auto"/>
              </w:divBdr>
            </w:div>
            <w:div w:id="756248361">
              <w:marLeft w:val="640"/>
              <w:marRight w:val="0"/>
              <w:marTop w:val="0"/>
              <w:marBottom w:val="0"/>
              <w:divBdr>
                <w:top w:val="none" w:sz="0" w:space="0" w:color="auto"/>
                <w:left w:val="none" w:sz="0" w:space="0" w:color="auto"/>
                <w:bottom w:val="none" w:sz="0" w:space="0" w:color="auto"/>
                <w:right w:val="none" w:sz="0" w:space="0" w:color="auto"/>
              </w:divBdr>
            </w:div>
            <w:div w:id="756249053">
              <w:marLeft w:val="640"/>
              <w:marRight w:val="0"/>
              <w:marTop w:val="0"/>
              <w:marBottom w:val="0"/>
              <w:divBdr>
                <w:top w:val="none" w:sz="0" w:space="0" w:color="auto"/>
                <w:left w:val="none" w:sz="0" w:space="0" w:color="auto"/>
                <w:bottom w:val="none" w:sz="0" w:space="0" w:color="auto"/>
                <w:right w:val="none" w:sz="0" w:space="0" w:color="auto"/>
              </w:divBdr>
            </w:div>
            <w:div w:id="756370172">
              <w:marLeft w:val="640"/>
              <w:marRight w:val="0"/>
              <w:marTop w:val="0"/>
              <w:marBottom w:val="0"/>
              <w:divBdr>
                <w:top w:val="none" w:sz="0" w:space="0" w:color="auto"/>
                <w:left w:val="none" w:sz="0" w:space="0" w:color="auto"/>
                <w:bottom w:val="none" w:sz="0" w:space="0" w:color="auto"/>
                <w:right w:val="none" w:sz="0" w:space="0" w:color="auto"/>
              </w:divBdr>
            </w:div>
            <w:div w:id="756485210">
              <w:marLeft w:val="640"/>
              <w:marRight w:val="0"/>
              <w:marTop w:val="0"/>
              <w:marBottom w:val="0"/>
              <w:divBdr>
                <w:top w:val="none" w:sz="0" w:space="0" w:color="auto"/>
                <w:left w:val="none" w:sz="0" w:space="0" w:color="auto"/>
                <w:bottom w:val="none" w:sz="0" w:space="0" w:color="auto"/>
                <w:right w:val="none" w:sz="0" w:space="0" w:color="auto"/>
              </w:divBdr>
            </w:div>
            <w:div w:id="756563830">
              <w:marLeft w:val="640"/>
              <w:marRight w:val="0"/>
              <w:marTop w:val="0"/>
              <w:marBottom w:val="0"/>
              <w:divBdr>
                <w:top w:val="none" w:sz="0" w:space="0" w:color="auto"/>
                <w:left w:val="none" w:sz="0" w:space="0" w:color="auto"/>
                <w:bottom w:val="none" w:sz="0" w:space="0" w:color="auto"/>
                <w:right w:val="none" w:sz="0" w:space="0" w:color="auto"/>
              </w:divBdr>
            </w:div>
            <w:div w:id="756634428">
              <w:marLeft w:val="640"/>
              <w:marRight w:val="0"/>
              <w:marTop w:val="0"/>
              <w:marBottom w:val="0"/>
              <w:divBdr>
                <w:top w:val="none" w:sz="0" w:space="0" w:color="auto"/>
                <w:left w:val="none" w:sz="0" w:space="0" w:color="auto"/>
                <w:bottom w:val="none" w:sz="0" w:space="0" w:color="auto"/>
                <w:right w:val="none" w:sz="0" w:space="0" w:color="auto"/>
              </w:divBdr>
            </w:div>
            <w:div w:id="756638025">
              <w:marLeft w:val="640"/>
              <w:marRight w:val="0"/>
              <w:marTop w:val="0"/>
              <w:marBottom w:val="0"/>
              <w:divBdr>
                <w:top w:val="none" w:sz="0" w:space="0" w:color="auto"/>
                <w:left w:val="none" w:sz="0" w:space="0" w:color="auto"/>
                <w:bottom w:val="none" w:sz="0" w:space="0" w:color="auto"/>
                <w:right w:val="none" w:sz="0" w:space="0" w:color="auto"/>
              </w:divBdr>
            </w:div>
            <w:div w:id="756638951">
              <w:marLeft w:val="640"/>
              <w:marRight w:val="0"/>
              <w:marTop w:val="0"/>
              <w:marBottom w:val="0"/>
              <w:divBdr>
                <w:top w:val="none" w:sz="0" w:space="0" w:color="auto"/>
                <w:left w:val="none" w:sz="0" w:space="0" w:color="auto"/>
                <w:bottom w:val="none" w:sz="0" w:space="0" w:color="auto"/>
                <w:right w:val="none" w:sz="0" w:space="0" w:color="auto"/>
              </w:divBdr>
            </w:div>
            <w:div w:id="756748368">
              <w:marLeft w:val="640"/>
              <w:marRight w:val="0"/>
              <w:marTop w:val="0"/>
              <w:marBottom w:val="0"/>
              <w:divBdr>
                <w:top w:val="none" w:sz="0" w:space="0" w:color="auto"/>
                <w:left w:val="none" w:sz="0" w:space="0" w:color="auto"/>
                <w:bottom w:val="none" w:sz="0" w:space="0" w:color="auto"/>
                <w:right w:val="none" w:sz="0" w:space="0" w:color="auto"/>
              </w:divBdr>
            </w:div>
            <w:div w:id="756823797">
              <w:marLeft w:val="640"/>
              <w:marRight w:val="0"/>
              <w:marTop w:val="0"/>
              <w:marBottom w:val="0"/>
              <w:divBdr>
                <w:top w:val="none" w:sz="0" w:space="0" w:color="auto"/>
                <w:left w:val="none" w:sz="0" w:space="0" w:color="auto"/>
                <w:bottom w:val="none" w:sz="0" w:space="0" w:color="auto"/>
                <w:right w:val="none" w:sz="0" w:space="0" w:color="auto"/>
              </w:divBdr>
            </w:div>
            <w:div w:id="756907127">
              <w:marLeft w:val="640"/>
              <w:marRight w:val="0"/>
              <w:marTop w:val="0"/>
              <w:marBottom w:val="0"/>
              <w:divBdr>
                <w:top w:val="none" w:sz="0" w:space="0" w:color="auto"/>
                <w:left w:val="none" w:sz="0" w:space="0" w:color="auto"/>
                <w:bottom w:val="none" w:sz="0" w:space="0" w:color="auto"/>
                <w:right w:val="none" w:sz="0" w:space="0" w:color="auto"/>
              </w:divBdr>
            </w:div>
            <w:div w:id="756907395">
              <w:marLeft w:val="640"/>
              <w:marRight w:val="0"/>
              <w:marTop w:val="0"/>
              <w:marBottom w:val="0"/>
              <w:divBdr>
                <w:top w:val="none" w:sz="0" w:space="0" w:color="auto"/>
                <w:left w:val="none" w:sz="0" w:space="0" w:color="auto"/>
                <w:bottom w:val="none" w:sz="0" w:space="0" w:color="auto"/>
                <w:right w:val="none" w:sz="0" w:space="0" w:color="auto"/>
              </w:divBdr>
            </w:div>
            <w:div w:id="756945322">
              <w:marLeft w:val="640"/>
              <w:marRight w:val="0"/>
              <w:marTop w:val="0"/>
              <w:marBottom w:val="0"/>
              <w:divBdr>
                <w:top w:val="none" w:sz="0" w:space="0" w:color="auto"/>
                <w:left w:val="none" w:sz="0" w:space="0" w:color="auto"/>
                <w:bottom w:val="none" w:sz="0" w:space="0" w:color="auto"/>
                <w:right w:val="none" w:sz="0" w:space="0" w:color="auto"/>
              </w:divBdr>
            </w:div>
            <w:div w:id="757092477">
              <w:marLeft w:val="640"/>
              <w:marRight w:val="0"/>
              <w:marTop w:val="0"/>
              <w:marBottom w:val="0"/>
              <w:divBdr>
                <w:top w:val="none" w:sz="0" w:space="0" w:color="auto"/>
                <w:left w:val="none" w:sz="0" w:space="0" w:color="auto"/>
                <w:bottom w:val="none" w:sz="0" w:space="0" w:color="auto"/>
                <w:right w:val="none" w:sz="0" w:space="0" w:color="auto"/>
              </w:divBdr>
            </w:div>
            <w:div w:id="757218633">
              <w:marLeft w:val="640"/>
              <w:marRight w:val="0"/>
              <w:marTop w:val="0"/>
              <w:marBottom w:val="0"/>
              <w:divBdr>
                <w:top w:val="none" w:sz="0" w:space="0" w:color="auto"/>
                <w:left w:val="none" w:sz="0" w:space="0" w:color="auto"/>
                <w:bottom w:val="none" w:sz="0" w:space="0" w:color="auto"/>
                <w:right w:val="none" w:sz="0" w:space="0" w:color="auto"/>
              </w:divBdr>
            </w:div>
            <w:div w:id="757335577">
              <w:marLeft w:val="640"/>
              <w:marRight w:val="0"/>
              <w:marTop w:val="0"/>
              <w:marBottom w:val="0"/>
              <w:divBdr>
                <w:top w:val="none" w:sz="0" w:space="0" w:color="auto"/>
                <w:left w:val="none" w:sz="0" w:space="0" w:color="auto"/>
                <w:bottom w:val="none" w:sz="0" w:space="0" w:color="auto"/>
                <w:right w:val="none" w:sz="0" w:space="0" w:color="auto"/>
              </w:divBdr>
            </w:div>
            <w:div w:id="757364577">
              <w:marLeft w:val="640"/>
              <w:marRight w:val="0"/>
              <w:marTop w:val="0"/>
              <w:marBottom w:val="0"/>
              <w:divBdr>
                <w:top w:val="none" w:sz="0" w:space="0" w:color="auto"/>
                <w:left w:val="none" w:sz="0" w:space="0" w:color="auto"/>
                <w:bottom w:val="none" w:sz="0" w:space="0" w:color="auto"/>
                <w:right w:val="none" w:sz="0" w:space="0" w:color="auto"/>
              </w:divBdr>
            </w:div>
            <w:div w:id="757366744">
              <w:marLeft w:val="640"/>
              <w:marRight w:val="0"/>
              <w:marTop w:val="0"/>
              <w:marBottom w:val="0"/>
              <w:divBdr>
                <w:top w:val="none" w:sz="0" w:space="0" w:color="auto"/>
                <w:left w:val="none" w:sz="0" w:space="0" w:color="auto"/>
                <w:bottom w:val="none" w:sz="0" w:space="0" w:color="auto"/>
                <w:right w:val="none" w:sz="0" w:space="0" w:color="auto"/>
              </w:divBdr>
            </w:div>
            <w:div w:id="757410535">
              <w:marLeft w:val="640"/>
              <w:marRight w:val="0"/>
              <w:marTop w:val="0"/>
              <w:marBottom w:val="0"/>
              <w:divBdr>
                <w:top w:val="none" w:sz="0" w:space="0" w:color="auto"/>
                <w:left w:val="none" w:sz="0" w:space="0" w:color="auto"/>
                <w:bottom w:val="none" w:sz="0" w:space="0" w:color="auto"/>
                <w:right w:val="none" w:sz="0" w:space="0" w:color="auto"/>
              </w:divBdr>
            </w:div>
            <w:div w:id="757481715">
              <w:marLeft w:val="640"/>
              <w:marRight w:val="0"/>
              <w:marTop w:val="0"/>
              <w:marBottom w:val="0"/>
              <w:divBdr>
                <w:top w:val="none" w:sz="0" w:space="0" w:color="auto"/>
                <w:left w:val="none" w:sz="0" w:space="0" w:color="auto"/>
                <w:bottom w:val="none" w:sz="0" w:space="0" w:color="auto"/>
                <w:right w:val="none" w:sz="0" w:space="0" w:color="auto"/>
              </w:divBdr>
            </w:div>
            <w:div w:id="757560040">
              <w:marLeft w:val="640"/>
              <w:marRight w:val="0"/>
              <w:marTop w:val="0"/>
              <w:marBottom w:val="0"/>
              <w:divBdr>
                <w:top w:val="none" w:sz="0" w:space="0" w:color="auto"/>
                <w:left w:val="none" w:sz="0" w:space="0" w:color="auto"/>
                <w:bottom w:val="none" w:sz="0" w:space="0" w:color="auto"/>
                <w:right w:val="none" w:sz="0" w:space="0" w:color="auto"/>
              </w:divBdr>
            </w:div>
            <w:div w:id="757603037">
              <w:marLeft w:val="640"/>
              <w:marRight w:val="0"/>
              <w:marTop w:val="0"/>
              <w:marBottom w:val="0"/>
              <w:divBdr>
                <w:top w:val="none" w:sz="0" w:space="0" w:color="auto"/>
                <w:left w:val="none" w:sz="0" w:space="0" w:color="auto"/>
                <w:bottom w:val="none" w:sz="0" w:space="0" w:color="auto"/>
                <w:right w:val="none" w:sz="0" w:space="0" w:color="auto"/>
              </w:divBdr>
            </w:div>
            <w:div w:id="757678275">
              <w:marLeft w:val="640"/>
              <w:marRight w:val="0"/>
              <w:marTop w:val="0"/>
              <w:marBottom w:val="0"/>
              <w:divBdr>
                <w:top w:val="none" w:sz="0" w:space="0" w:color="auto"/>
                <w:left w:val="none" w:sz="0" w:space="0" w:color="auto"/>
                <w:bottom w:val="none" w:sz="0" w:space="0" w:color="auto"/>
                <w:right w:val="none" w:sz="0" w:space="0" w:color="auto"/>
              </w:divBdr>
            </w:div>
            <w:div w:id="757798931">
              <w:marLeft w:val="640"/>
              <w:marRight w:val="0"/>
              <w:marTop w:val="0"/>
              <w:marBottom w:val="0"/>
              <w:divBdr>
                <w:top w:val="none" w:sz="0" w:space="0" w:color="auto"/>
                <w:left w:val="none" w:sz="0" w:space="0" w:color="auto"/>
                <w:bottom w:val="none" w:sz="0" w:space="0" w:color="auto"/>
                <w:right w:val="none" w:sz="0" w:space="0" w:color="auto"/>
              </w:divBdr>
            </w:div>
            <w:div w:id="758017674">
              <w:marLeft w:val="640"/>
              <w:marRight w:val="0"/>
              <w:marTop w:val="0"/>
              <w:marBottom w:val="0"/>
              <w:divBdr>
                <w:top w:val="none" w:sz="0" w:space="0" w:color="auto"/>
                <w:left w:val="none" w:sz="0" w:space="0" w:color="auto"/>
                <w:bottom w:val="none" w:sz="0" w:space="0" w:color="auto"/>
                <w:right w:val="none" w:sz="0" w:space="0" w:color="auto"/>
              </w:divBdr>
            </w:div>
            <w:div w:id="758019297">
              <w:marLeft w:val="640"/>
              <w:marRight w:val="0"/>
              <w:marTop w:val="0"/>
              <w:marBottom w:val="0"/>
              <w:divBdr>
                <w:top w:val="none" w:sz="0" w:space="0" w:color="auto"/>
                <w:left w:val="none" w:sz="0" w:space="0" w:color="auto"/>
                <w:bottom w:val="none" w:sz="0" w:space="0" w:color="auto"/>
                <w:right w:val="none" w:sz="0" w:space="0" w:color="auto"/>
              </w:divBdr>
            </w:div>
            <w:div w:id="758021351">
              <w:marLeft w:val="640"/>
              <w:marRight w:val="0"/>
              <w:marTop w:val="0"/>
              <w:marBottom w:val="0"/>
              <w:divBdr>
                <w:top w:val="none" w:sz="0" w:space="0" w:color="auto"/>
                <w:left w:val="none" w:sz="0" w:space="0" w:color="auto"/>
                <w:bottom w:val="none" w:sz="0" w:space="0" w:color="auto"/>
                <w:right w:val="none" w:sz="0" w:space="0" w:color="auto"/>
              </w:divBdr>
            </w:div>
            <w:div w:id="758061472">
              <w:marLeft w:val="640"/>
              <w:marRight w:val="0"/>
              <w:marTop w:val="0"/>
              <w:marBottom w:val="0"/>
              <w:divBdr>
                <w:top w:val="none" w:sz="0" w:space="0" w:color="auto"/>
                <w:left w:val="none" w:sz="0" w:space="0" w:color="auto"/>
                <w:bottom w:val="none" w:sz="0" w:space="0" w:color="auto"/>
                <w:right w:val="none" w:sz="0" w:space="0" w:color="auto"/>
              </w:divBdr>
            </w:div>
            <w:div w:id="758134546">
              <w:marLeft w:val="640"/>
              <w:marRight w:val="0"/>
              <w:marTop w:val="0"/>
              <w:marBottom w:val="0"/>
              <w:divBdr>
                <w:top w:val="none" w:sz="0" w:space="0" w:color="auto"/>
                <w:left w:val="none" w:sz="0" w:space="0" w:color="auto"/>
                <w:bottom w:val="none" w:sz="0" w:space="0" w:color="auto"/>
                <w:right w:val="none" w:sz="0" w:space="0" w:color="auto"/>
              </w:divBdr>
            </w:div>
            <w:div w:id="758138581">
              <w:marLeft w:val="640"/>
              <w:marRight w:val="0"/>
              <w:marTop w:val="0"/>
              <w:marBottom w:val="0"/>
              <w:divBdr>
                <w:top w:val="none" w:sz="0" w:space="0" w:color="auto"/>
                <w:left w:val="none" w:sz="0" w:space="0" w:color="auto"/>
                <w:bottom w:val="none" w:sz="0" w:space="0" w:color="auto"/>
                <w:right w:val="none" w:sz="0" w:space="0" w:color="auto"/>
              </w:divBdr>
            </w:div>
            <w:div w:id="758140654">
              <w:marLeft w:val="640"/>
              <w:marRight w:val="0"/>
              <w:marTop w:val="0"/>
              <w:marBottom w:val="0"/>
              <w:divBdr>
                <w:top w:val="none" w:sz="0" w:space="0" w:color="auto"/>
                <w:left w:val="none" w:sz="0" w:space="0" w:color="auto"/>
                <w:bottom w:val="none" w:sz="0" w:space="0" w:color="auto"/>
                <w:right w:val="none" w:sz="0" w:space="0" w:color="auto"/>
              </w:divBdr>
            </w:div>
            <w:div w:id="758214835">
              <w:marLeft w:val="640"/>
              <w:marRight w:val="0"/>
              <w:marTop w:val="0"/>
              <w:marBottom w:val="0"/>
              <w:divBdr>
                <w:top w:val="none" w:sz="0" w:space="0" w:color="auto"/>
                <w:left w:val="none" w:sz="0" w:space="0" w:color="auto"/>
                <w:bottom w:val="none" w:sz="0" w:space="0" w:color="auto"/>
                <w:right w:val="none" w:sz="0" w:space="0" w:color="auto"/>
              </w:divBdr>
            </w:div>
            <w:div w:id="758215707">
              <w:marLeft w:val="640"/>
              <w:marRight w:val="0"/>
              <w:marTop w:val="0"/>
              <w:marBottom w:val="0"/>
              <w:divBdr>
                <w:top w:val="none" w:sz="0" w:space="0" w:color="auto"/>
                <w:left w:val="none" w:sz="0" w:space="0" w:color="auto"/>
                <w:bottom w:val="none" w:sz="0" w:space="0" w:color="auto"/>
                <w:right w:val="none" w:sz="0" w:space="0" w:color="auto"/>
              </w:divBdr>
            </w:div>
            <w:div w:id="758216296">
              <w:marLeft w:val="640"/>
              <w:marRight w:val="0"/>
              <w:marTop w:val="0"/>
              <w:marBottom w:val="0"/>
              <w:divBdr>
                <w:top w:val="none" w:sz="0" w:space="0" w:color="auto"/>
                <w:left w:val="none" w:sz="0" w:space="0" w:color="auto"/>
                <w:bottom w:val="none" w:sz="0" w:space="0" w:color="auto"/>
                <w:right w:val="none" w:sz="0" w:space="0" w:color="auto"/>
              </w:divBdr>
            </w:div>
            <w:div w:id="758329438">
              <w:marLeft w:val="640"/>
              <w:marRight w:val="0"/>
              <w:marTop w:val="0"/>
              <w:marBottom w:val="0"/>
              <w:divBdr>
                <w:top w:val="none" w:sz="0" w:space="0" w:color="auto"/>
                <w:left w:val="none" w:sz="0" w:space="0" w:color="auto"/>
                <w:bottom w:val="none" w:sz="0" w:space="0" w:color="auto"/>
                <w:right w:val="none" w:sz="0" w:space="0" w:color="auto"/>
              </w:divBdr>
            </w:div>
            <w:div w:id="758403953">
              <w:marLeft w:val="640"/>
              <w:marRight w:val="0"/>
              <w:marTop w:val="0"/>
              <w:marBottom w:val="0"/>
              <w:divBdr>
                <w:top w:val="none" w:sz="0" w:space="0" w:color="auto"/>
                <w:left w:val="none" w:sz="0" w:space="0" w:color="auto"/>
                <w:bottom w:val="none" w:sz="0" w:space="0" w:color="auto"/>
                <w:right w:val="none" w:sz="0" w:space="0" w:color="auto"/>
              </w:divBdr>
            </w:div>
            <w:div w:id="758451184">
              <w:marLeft w:val="640"/>
              <w:marRight w:val="0"/>
              <w:marTop w:val="0"/>
              <w:marBottom w:val="0"/>
              <w:divBdr>
                <w:top w:val="none" w:sz="0" w:space="0" w:color="auto"/>
                <w:left w:val="none" w:sz="0" w:space="0" w:color="auto"/>
                <w:bottom w:val="none" w:sz="0" w:space="0" w:color="auto"/>
                <w:right w:val="none" w:sz="0" w:space="0" w:color="auto"/>
              </w:divBdr>
            </w:div>
            <w:div w:id="758522717">
              <w:marLeft w:val="640"/>
              <w:marRight w:val="0"/>
              <w:marTop w:val="0"/>
              <w:marBottom w:val="0"/>
              <w:divBdr>
                <w:top w:val="none" w:sz="0" w:space="0" w:color="auto"/>
                <w:left w:val="none" w:sz="0" w:space="0" w:color="auto"/>
                <w:bottom w:val="none" w:sz="0" w:space="0" w:color="auto"/>
                <w:right w:val="none" w:sz="0" w:space="0" w:color="auto"/>
              </w:divBdr>
            </w:div>
            <w:div w:id="758523352">
              <w:marLeft w:val="640"/>
              <w:marRight w:val="0"/>
              <w:marTop w:val="0"/>
              <w:marBottom w:val="0"/>
              <w:divBdr>
                <w:top w:val="none" w:sz="0" w:space="0" w:color="auto"/>
                <w:left w:val="none" w:sz="0" w:space="0" w:color="auto"/>
                <w:bottom w:val="none" w:sz="0" w:space="0" w:color="auto"/>
                <w:right w:val="none" w:sz="0" w:space="0" w:color="auto"/>
              </w:divBdr>
            </w:div>
            <w:div w:id="758527707">
              <w:marLeft w:val="640"/>
              <w:marRight w:val="0"/>
              <w:marTop w:val="0"/>
              <w:marBottom w:val="0"/>
              <w:divBdr>
                <w:top w:val="none" w:sz="0" w:space="0" w:color="auto"/>
                <w:left w:val="none" w:sz="0" w:space="0" w:color="auto"/>
                <w:bottom w:val="none" w:sz="0" w:space="0" w:color="auto"/>
                <w:right w:val="none" w:sz="0" w:space="0" w:color="auto"/>
              </w:divBdr>
            </w:div>
            <w:div w:id="758715220">
              <w:marLeft w:val="640"/>
              <w:marRight w:val="0"/>
              <w:marTop w:val="0"/>
              <w:marBottom w:val="0"/>
              <w:divBdr>
                <w:top w:val="none" w:sz="0" w:space="0" w:color="auto"/>
                <w:left w:val="none" w:sz="0" w:space="0" w:color="auto"/>
                <w:bottom w:val="none" w:sz="0" w:space="0" w:color="auto"/>
                <w:right w:val="none" w:sz="0" w:space="0" w:color="auto"/>
              </w:divBdr>
            </w:div>
            <w:div w:id="758794400">
              <w:marLeft w:val="640"/>
              <w:marRight w:val="0"/>
              <w:marTop w:val="0"/>
              <w:marBottom w:val="0"/>
              <w:divBdr>
                <w:top w:val="none" w:sz="0" w:space="0" w:color="auto"/>
                <w:left w:val="none" w:sz="0" w:space="0" w:color="auto"/>
                <w:bottom w:val="none" w:sz="0" w:space="0" w:color="auto"/>
                <w:right w:val="none" w:sz="0" w:space="0" w:color="auto"/>
              </w:divBdr>
            </w:div>
            <w:div w:id="758867806">
              <w:marLeft w:val="0"/>
              <w:marRight w:val="0"/>
              <w:marTop w:val="0"/>
              <w:marBottom w:val="0"/>
              <w:divBdr>
                <w:top w:val="none" w:sz="0" w:space="0" w:color="auto"/>
                <w:left w:val="none" w:sz="0" w:space="0" w:color="auto"/>
                <w:bottom w:val="none" w:sz="0" w:space="0" w:color="auto"/>
                <w:right w:val="none" w:sz="0" w:space="0" w:color="auto"/>
              </w:divBdr>
            </w:div>
            <w:div w:id="758987881">
              <w:marLeft w:val="640"/>
              <w:marRight w:val="0"/>
              <w:marTop w:val="0"/>
              <w:marBottom w:val="0"/>
              <w:divBdr>
                <w:top w:val="none" w:sz="0" w:space="0" w:color="auto"/>
                <w:left w:val="none" w:sz="0" w:space="0" w:color="auto"/>
                <w:bottom w:val="none" w:sz="0" w:space="0" w:color="auto"/>
                <w:right w:val="none" w:sz="0" w:space="0" w:color="auto"/>
              </w:divBdr>
            </w:div>
            <w:div w:id="759058186">
              <w:marLeft w:val="640"/>
              <w:marRight w:val="0"/>
              <w:marTop w:val="0"/>
              <w:marBottom w:val="0"/>
              <w:divBdr>
                <w:top w:val="none" w:sz="0" w:space="0" w:color="auto"/>
                <w:left w:val="none" w:sz="0" w:space="0" w:color="auto"/>
                <w:bottom w:val="none" w:sz="0" w:space="0" w:color="auto"/>
                <w:right w:val="none" w:sz="0" w:space="0" w:color="auto"/>
              </w:divBdr>
            </w:div>
            <w:div w:id="759329417">
              <w:marLeft w:val="640"/>
              <w:marRight w:val="0"/>
              <w:marTop w:val="0"/>
              <w:marBottom w:val="0"/>
              <w:divBdr>
                <w:top w:val="none" w:sz="0" w:space="0" w:color="auto"/>
                <w:left w:val="none" w:sz="0" w:space="0" w:color="auto"/>
                <w:bottom w:val="none" w:sz="0" w:space="0" w:color="auto"/>
                <w:right w:val="none" w:sz="0" w:space="0" w:color="auto"/>
              </w:divBdr>
            </w:div>
            <w:div w:id="759563931">
              <w:marLeft w:val="640"/>
              <w:marRight w:val="0"/>
              <w:marTop w:val="0"/>
              <w:marBottom w:val="0"/>
              <w:divBdr>
                <w:top w:val="none" w:sz="0" w:space="0" w:color="auto"/>
                <w:left w:val="none" w:sz="0" w:space="0" w:color="auto"/>
                <w:bottom w:val="none" w:sz="0" w:space="0" w:color="auto"/>
                <w:right w:val="none" w:sz="0" w:space="0" w:color="auto"/>
              </w:divBdr>
            </w:div>
            <w:div w:id="759638563">
              <w:marLeft w:val="640"/>
              <w:marRight w:val="0"/>
              <w:marTop w:val="0"/>
              <w:marBottom w:val="0"/>
              <w:divBdr>
                <w:top w:val="none" w:sz="0" w:space="0" w:color="auto"/>
                <w:left w:val="none" w:sz="0" w:space="0" w:color="auto"/>
                <w:bottom w:val="none" w:sz="0" w:space="0" w:color="auto"/>
                <w:right w:val="none" w:sz="0" w:space="0" w:color="auto"/>
              </w:divBdr>
            </w:div>
            <w:div w:id="759645891">
              <w:marLeft w:val="640"/>
              <w:marRight w:val="0"/>
              <w:marTop w:val="0"/>
              <w:marBottom w:val="0"/>
              <w:divBdr>
                <w:top w:val="none" w:sz="0" w:space="0" w:color="auto"/>
                <w:left w:val="none" w:sz="0" w:space="0" w:color="auto"/>
                <w:bottom w:val="none" w:sz="0" w:space="0" w:color="auto"/>
                <w:right w:val="none" w:sz="0" w:space="0" w:color="auto"/>
              </w:divBdr>
            </w:div>
            <w:div w:id="759759881">
              <w:marLeft w:val="640"/>
              <w:marRight w:val="0"/>
              <w:marTop w:val="0"/>
              <w:marBottom w:val="0"/>
              <w:divBdr>
                <w:top w:val="none" w:sz="0" w:space="0" w:color="auto"/>
                <w:left w:val="none" w:sz="0" w:space="0" w:color="auto"/>
                <w:bottom w:val="none" w:sz="0" w:space="0" w:color="auto"/>
                <w:right w:val="none" w:sz="0" w:space="0" w:color="auto"/>
              </w:divBdr>
            </w:div>
            <w:div w:id="759790034">
              <w:marLeft w:val="640"/>
              <w:marRight w:val="0"/>
              <w:marTop w:val="0"/>
              <w:marBottom w:val="0"/>
              <w:divBdr>
                <w:top w:val="none" w:sz="0" w:space="0" w:color="auto"/>
                <w:left w:val="none" w:sz="0" w:space="0" w:color="auto"/>
                <w:bottom w:val="none" w:sz="0" w:space="0" w:color="auto"/>
                <w:right w:val="none" w:sz="0" w:space="0" w:color="auto"/>
              </w:divBdr>
            </w:div>
            <w:div w:id="759790838">
              <w:marLeft w:val="640"/>
              <w:marRight w:val="0"/>
              <w:marTop w:val="0"/>
              <w:marBottom w:val="0"/>
              <w:divBdr>
                <w:top w:val="none" w:sz="0" w:space="0" w:color="auto"/>
                <w:left w:val="none" w:sz="0" w:space="0" w:color="auto"/>
                <w:bottom w:val="none" w:sz="0" w:space="0" w:color="auto"/>
                <w:right w:val="none" w:sz="0" w:space="0" w:color="auto"/>
              </w:divBdr>
            </w:div>
            <w:div w:id="759791555">
              <w:marLeft w:val="640"/>
              <w:marRight w:val="0"/>
              <w:marTop w:val="0"/>
              <w:marBottom w:val="0"/>
              <w:divBdr>
                <w:top w:val="none" w:sz="0" w:space="0" w:color="auto"/>
                <w:left w:val="none" w:sz="0" w:space="0" w:color="auto"/>
                <w:bottom w:val="none" w:sz="0" w:space="0" w:color="auto"/>
                <w:right w:val="none" w:sz="0" w:space="0" w:color="auto"/>
              </w:divBdr>
            </w:div>
            <w:div w:id="759838722">
              <w:marLeft w:val="640"/>
              <w:marRight w:val="0"/>
              <w:marTop w:val="0"/>
              <w:marBottom w:val="0"/>
              <w:divBdr>
                <w:top w:val="none" w:sz="0" w:space="0" w:color="auto"/>
                <w:left w:val="none" w:sz="0" w:space="0" w:color="auto"/>
                <w:bottom w:val="none" w:sz="0" w:space="0" w:color="auto"/>
                <w:right w:val="none" w:sz="0" w:space="0" w:color="auto"/>
              </w:divBdr>
            </w:div>
            <w:div w:id="759908464">
              <w:marLeft w:val="640"/>
              <w:marRight w:val="0"/>
              <w:marTop w:val="0"/>
              <w:marBottom w:val="0"/>
              <w:divBdr>
                <w:top w:val="none" w:sz="0" w:space="0" w:color="auto"/>
                <w:left w:val="none" w:sz="0" w:space="0" w:color="auto"/>
                <w:bottom w:val="none" w:sz="0" w:space="0" w:color="auto"/>
                <w:right w:val="none" w:sz="0" w:space="0" w:color="auto"/>
              </w:divBdr>
            </w:div>
            <w:div w:id="760217898">
              <w:marLeft w:val="640"/>
              <w:marRight w:val="0"/>
              <w:marTop w:val="0"/>
              <w:marBottom w:val="0"/>
              <w:divBdr>
                <w:top w:val="none" w:sz="0" w:space="0" w:color="auto"/>
                <w:left w:val="none" w:sz="0" w:space="0" w:color="auto"/>
                <w:bottom w:val="none" w:sz="0" w:space="0" w:color="auto"/>
                <w:right w:val="none" w:sz="0" w:space="0" w:color="auto"/>
              </w:divBdr>
            </w:div>
            <w:div w:id="760225327">
              <w:marLeft w:val="640"/>
              <w:marRight w:val="0"/>
              <w:marTop w:val="0"/>
              <w:marBottom w:val="0"/>
              <w:divBdr>
                <w:top w:val="none" w:sz="0" w:space="0" w:color="auto"/>
                <w:left w:val="none" w:sz="0" w:space="0" w:color="auto"/>
                <w:bottom w:val="none" w:sz="0" w:space="0" w:color="auto"/>
                <w:right w:val="none" w:sz="0" w:space="0" w:color="auto"/>
              </w:divBdr>
            </w:div>
            <w:div w:id="760298055">
              <w:marLeft w:val="640"/>
              <w:marRight w:val="0"/>
              <w:marTop w:val="0"/>
              <w:marBottom w:val="0"/>
              <w:divBdr>
                <w:top w:val="none" w:sz="0" w:space="0" w:color="auto"/>
                <w:left w:val="none" w:sz="0" w:space="0" w:color="auto"/>
                <w:bottom w:val="none" w:sz="0" w:space="0" w:color="auto"/>
                <w:right w:val="none" w:sz="0" w:space="0" w:color="auto"/>
              </w:divBdr>
            </w:div>
            <w:div w:id="760494256">
              <w:marLeft w:val="640"/>
              <w:marRight w:val="0"/>
              <w:marTop w:val="0"/>
              <w:marBottom w:val="0"/>
              <w:divBdr>
                <w:top w:val="none" w:sz="0" w:space="0" w:color="auto"/>
                <w:left w:val="none" w:sz="0" w:space="0" w:color="auto"/>
                <w:bottom w:val="none" w:sz="0" w:space="0" w:color="auto"/>
                <w:right w:val="none" w:sz="0" w:space="0" w:color="auto"/>
              </w:divBdr>
            </w:div>
            <w:div w:id="760563961">
              <w:marLeft w:val="640"/>
              <w:marRight w:val="0"/>
              <w:marTop w:val="0"/>
              <w:marBottom w:val="0"/>
              <w:divBdr>
                <w:top w:val="none" w:sz="0" w:space="0" w:color="auto"/>
                <w:left w:val="none" w:sz="0" w:space="0" w:color="auto"/>
                <w:bottom w:val="none" w:sz="0" w:space="0" w:color="auto"/>
                <w:right w:val="none" w:sz="0" w:space="0" w:color="auto"/>
              </w:divBdr>
            </w:div>
            <w:div w:id="760639678">
              <w:marLeft w:val="640"/>
              <w:marRight w:val="0"/>
              <w:marTop w:val="0"/>
              <w:marBottom w:val="0"/>
              <w:divBdr>
                <w:top w:val="none" w:sz="0" w:space="0" w:color="auto"/>
                <w:left w:val="none" w:sz="0" w:space="0" w:color="auto"/>
                <w:bottom w:val="none" w:sz="0" w:space="0" w:color="auto"/>
                <w:right w:val="none" w:sz="0" w:space="0" w:color="auto"/>
              </w:divBdr>
            </w:div>
            <w:div w:id="760687198">
              <w:marLeft w:val="640"/>
              <w:marRight w:val="0"/>
              <w:marTop w:val="0"/>
              <w:marBottom w:val="0"/>
              <w:divBdr>
                <w:top w:val="none" w:sz="0" w:space="0" w:color="auto"/>
                <w:left w:val="none" w:sz="0" w:space="0" w:color="auto"/>
                <w:bottom w:val="none" w:sz="0" w:space="0" w:color="auto"/>
                <w:right w:val="none" w:sz="0" w:space="0" w:color="auto"/>
              </w:divBdr>
            </w:div>
            <w:div w:id="760757668">
              <w:marLeft w:val="640"/>
              <w:marRight w:val="0"/>
              <w:marTop w:val="0"/>
              <w:marBottom w:val="0"/>
              <w:divBdr>
                <w:top w:val="none" w:sz="0" w:space="0" w:color="auto"/>
                <w:left w:val="none" w:sz="0" w:space="0" w:color="auto"/>
                <w:bottom w:val="none" w:sz="0" w:space="0" w:color="auto"/>
                <w:right w:val="none" w:sz="0" w:space="0" w:color="auto"/>
              </w:divBdr>
            </w:div>
            <w:div w:id="760877240">
              <w:marLeft w:val="640"/>
              <w:marRight w:val="0"/>
              <w:marTop w:val="0"/>
              <w:marBottom w:val="0"/>
              <w:divBdr>
                <w:top w:val="none" w:sz="0" w:space="0" w:color="auto"/>
                <w:left w:val="none" w:sz="0" w:space="0" w:color="auto"/>
                <w:bottom w:val="none" w:sz="0" w:space="0" w:color="auto"/>
                <w:right w:val="none" w:sz="0" w:space="0" w:color="auto"/>
              </w:divBdr>
            </w:div>
            <w:div w:id="760949702">
              <w:marLeft w:val="640"/>
              <w:marRight w:val="0"/>
              <w:marTop w:val="0"/>
              <w:marBottom w:val="0"/>
              <w:divBdr>
                <w:top w:val="none" w:sz="0" w:space="0" w:color="auto"/>
                <w:left w:val="none" w:sz="0" w:space="0" w:color="auto"/>
                <w:bottom w:val="none" w:sz="0" w:space="0" w:color="auto"/>
                <w:right w:val="none" w:sz="0" w:space="0" w:color="auto"/>
              </w:divBdr>
            </w:div>
            <w:div w:id="761031339">
              <w:marLeft w:val="640"/>
              <w:marRight w:val="0"/>
              <w:marTop w:val="0"/>
              <w:marBottom w:val="0"/>
              <w:divBdr>
                <w:top w:val="none" w:sz="0" w:space="0" w:color="auto"/>
                <w:left w:val="none" w:sz="0" w:space="0" w:color="auto"/>
                <w:bottom w:val="none" w:sz="0" w:space="0" w:color="auto"/>
                <w:right w:val="none" w:sz="0" w:space="0" w:color="auto"/>
              </w:divBdr>
            </w:div>
            <w:div w:id="761073063">
              <w:marLeft w:val="640"/>
              <w:marRight w:val="0"/>
              <w:marTop w:val="0"/>
              <w:marBottom w:val="0"/>
              <w:divBdr>
                <w:top w:val="none" w:sz="0" w:space="0" w:color="auto"/>
                <w:left w:val="none" w:sz="0" w:space="0" w:color="auto"/>
                <w:bottom w:val="none" w:sz="0" w:space="0" w:color="auto"/>
                <w:right w:val="none" w:sz="0" w:space="0" w:color="auto"/>
              </w:divBdr>
            </w:div>
            <w:div w:id="761075265">
              <w:marLeft w:val="640"/>
              <w:marRight w:val="0"/>
              <w:marTop w:val="0"/>
              <w:marBottom w:val="0"/>
              <w:divBdr>
                <w:top w:val="none" w:sz="0" w:space="0" w:color="auto"/>
                <w:left w:val="none" w:sz="0" w:space="0" w:color="auto"/>
                <w:bottom w:val="none" w:sz="0" w:space="0" w:color="auto"/>
                <w:right w:val="none" w:sz="0" w:space="0" w:color="auto"/>
              </w:divBdr>
            </w:div>
            <w:div w:id="761075578">
              <w:marLeft w:val="640"/>
              <w:marRight w:val="0"/>
              <w:marTop w:val="0"/>
              <w:marBottom w:val="0"/>
              <w:divBdr>
                <w:top w:val="none" w:sz="0" w:space="0" w:color="auto"/>
                <w:left w:val="none" w:sz="0" w:space="0" w:color="auto"/>
                <w:bottom w:val="none" w:sz="0" w:space="0" w:color="auto"/>
                <w:right w:val="none" w:sz="0" w:space="0" w:color="auto"/>
              </w:divBdr>
            </w:div>
            <w:div w:id="761218514">
              <w:marLeft w:val="640"/>
              <w:marRight w:val="0"/>
              <w:marTop w:val="0"/>
              <w:marBottom w:val="0"/>
              <w:divBdr>
                <w:top w:val="none" w:sz="0" w:space="0" w:color="auto"/>
                <w:left w:val="none" w:sz="0" w:space="0" w:color="auto"/>
                <w:bottom w:val="none" w:sz="0" w:space="0" w:color="auto"/>
                <w:right w:val="none" w:sz="0" w:space="0" w:color="auto"/>
              </w:divBdr>
            </w:div>
            <w:div w:id="761220409">
              <w:marLeft w:val="640"/>
              <w:marRight w:val="0"/>
              <w:marTop w:val="0"/>
              <w:marBottom w:val="0"/>
              <w:divBdr>
                <w:top w:val="none" w:sz="0" w:space="0" w:color="auto"/>
                <w:left w:val="none" w:sz="0" w:space="0" w:color="auto"/>
                <w:bottom w:val="none" w:sz="0" w:space="0" w:color="auto"/>
                <w:right w:val="none" w:sz="0" w:space="0" w:color="auto"/>
              </w:divBdr>
            </w:div>
            <w:div w:id="761221128">
              <w:marLeft w:val="640"/>
              <w:marRight w:val="0"/>
              <w:marTop w:val="0"/>
              <w:marBottom w:val="0"/>
              <w:divBdr>
                <w:top w:val="none" w:sz="0" w:space="0" w:color="auto"/>
                <w:left w:val="none" w:sz="0" w:space="0" w:color="auto"/>
                <w:bottom w:val="none" w:sz="0" w:space="0" w:color="auto"/>
                <w:right w:val="none" w:sz="0" w:space="0" w:color="auto"/>
              </w:divBdr>
            </w:div>
            <w:div w:id="761223237">
              <w:marLeft w:val="640"/>
              <w:marRight w:val="0"/>
              <w:marTop w:val="0"/>
              <w:marBottom w:val="0"/>
              <w:divBdr>
                <w:top w:val="none" w:sz="0" w:space="0" w:color="auto"/>
                <w:left w:val="none" w:sz="0" w:space="0" w:color="auto"/>
                <w:bottom w:val="none" w:sz="0" w:space="0" w:color="auto"/>
                <w:right w:val="none" w:sz="0" w:space="0" w:color="auto"/>
              </w:divBdr>
            </w:div>
            <w:div w:id="761224524">
              <w:marLeft w:val="640"/>
              <w:marRight w:val="0"/>
              <w:marTop w:val="0"/>
              <w:marBottom w:val="0"/>
              <w:divBdr>
                <w:top w:val="none" w:sz="0" w:space="0" w:color="auto"/>
                <w:left w:val="none" w:sz="0" w:space="0" w:color="auto"/>
                <w:bottom w:val="none" w:sz="0" w:space="0" w:color="auto"/>
                <w:right w:val="none" w:sz="0" w:space="0" w:color="auto"/>
              </w:divBdr>
            </w:div>
            <w:div w:id="761268018">
              <w:marLeft w:val="640"/>
              <w:marRight w:val="0"/>
              <w:marTop w:val="0"/>
              <w:marBottom w:val="0"/>
              <w:divBdr>
                <w:top w:val="none" w:sz="0" w:space="0" w:color="auto"/>
                <w:left w:val="none" w:sz="0" w:space="0" w:color="auto"/>
                <w:bottom w:val="none" w:sz="0" w:space="0" w:color="auto"/>
                <w:right w:val="none" w:sz="0" w:space="0" w:color="auto"/>
              </w:divBdr>
            </w:div>
            <w:div w:id="761268105">
              <w:marLeft w:val="640"/>
              <w:marRight w:val="0"/>
              <w:marTop w:val="0"/>
              <w:marBottom w:val="0"/>
              <w:divBdr>
                <w:top w:val="none" w:sz="0" w:space="0" w:color="auto"/>
                <w:left w:val="none" w:sz="0" w:space="0" w:color="auto"/>
                <w:bottom w:val="none" w:sz="0" w:space="0" w:color="auto"/>
                <w:right w:val="none" w:sz="0" w:space="0" w:color="auto"/>
              </w:divBdr>
            </w:div>
            <w:div w:id="761339995">
              <w:marLeft w:val="640"/>
              <w:marRight w:val="0"/>
              <w:marTop w:val="0"/>
              <w:marBottom w:val="0"/>
              <w:divBdr>
                <w:top w:val="none" w:sz="0" w:space="0" w:color="auto"/>
                <w:left w:val="none" w:sz="0" w:space="0" w:color="auto"/>
                <w:bottom w:val="none" w:sz="0" w:space="0" w:color="auto"/>
                <w:right w:val="none" w:sz="0" w:space="0" w:color="auto"/>
              </w:divBdr>
            </w:div>
            <w:div w:id="761411942">
              <w:marLeft w:val="640"/>
              <w:marRight w:val="0"/>
              <w:marTop w:val="0"/>
              <w:marBottom w:val="0"/>
              <w:divBdr>
                <w:top w:val="none" w:sz="0" w:space="0" w:color="auto"/>
                <w:left w:val="none" w:sz="0" w:space="0" w:color="auto"/>
                <w:bottom w:val="none" w:sz="0" w:space="0" w:color="auto"/>
                <w:right w:val="none" w:sz="0" w:space="0" w:color="auto"/>
              </w:divBdr>
            </w:div>
            <w:div w:id="761416501">
              <w:marLeft w:val="640"/>
              <w:marRight w:val="0"/>
              <w:marTop w:val="0"/>
              <w:marBottom w:val="0"/>
              <w:divBdr>
                <w:top w:val="none" w:sz="0" w:space="0" w:color="auto"/>
                <w:left w:val="none" w:sz="0" w:space="0" w:color="auto"/>
                <w:bottom w:val="none" w:sz="0" w:space="0" w:color="auto"/>
                <w:right w:val="none" w:sz="0" w:space="0" w:color="auto"/>
              </w:divBdr>
            </w:div>
            <w:div w:id="761418944">
              <w:marLeft w:val="640"/>
              <w:marRight w:val="0"/>
              <w:marTop w:val="0"/>
              <w:marBottom w:val="0"/>
              <w:divBdr>
                <w:top w:val="none" w:sz="0" w:space="0" w:color="auto"/>
                <w:left w:val="none" w:sz="0" w:space="0" w:color="auto"/>
                <w:bottom w:val="none" w:sz="0" w:space="0" w:color="auto"/>
                <w:right w:val="none" w:sz="0" w:space="0" w:color="auto"/>
              </w:divBdr>
            </w:div>
            <w:div w:id="761485419">
              <w:marLeft w:val="640"/>
              <w:marRight w:val="0"/>
              <w:marTop w:val="0"/>
              <w:marBottom w:val="0"/>
              <w:divBdr>
                <w:top w:val="none" w:sz="0" w:space="0" w:color="auto"/>
                <w:left w:val="none" w:sz="0" w:space="0" w:color="auto"/>
                <w:bottom w:val="none" w:sz="0" w:space="0" w:color="auto"/>
                <w:right w:val="none" w:sz="0" w:space="0" w:color="auto"/>
              </w:divBdr>
            </w:div>
            <w:div w:id="761609826">
              <w:marLeft w:val="640"/>
              <w:marRight w:val="0"/>
              <w:marTop w:val="0"/>
              <w:marBottom w:val="0"/>
              <w:divBdr>
                <w:top w:val="none" w:sz="0" w:space="0" w:color="auto"/>
                <w:left w:val="none" w:sz="0" w:space="0" w:color="auto"/>
                <w:bottom w:val="none" w:sz="0" w:space="0" w:color="auto"/>
                <w:right w:val="none" w:sz="0" w:space="0" w:color="auto"/>
              </w:divBdr>
            </w:div>
            <w:div w:id="761803227">
              <w:marLeft w:val="640"/>
              <w:marRight w:val="0"/>
              <w:marTop w:val="0"/>
              <w:marBottom w:val="0"/>
              <w:divBdr>
                <w:top w:val="none" w:sz="0" w:space="0" w:color="auto"/>
                <w:left w:val="none" w:sz="0" w:space="0" w:color="auto"/>
                <w:bottom w:val="none" w:sz="0" w:space="0" w:color="auto"/>
                <w:right w:val="none" w:sz="0" w:space="0" w:color="auto"/>
              </w:divBdr>
            </w:div>
            <w:div w:id="761876932">
              <w:marLeft w:val="640"/>
              <w:marRight w:val="0"/>
              <w:marTop w:val="0"/>
              <w:marBottom w:val="0"/>
              <w:divBdr>
                <w:top w:val="none" w:sz="0" w:space="0" w:color="auto"/>
                <w:left w:val="none" w:sz="0" w:space="0" w:color="auto"/>
                <w:bottom w:val="none" w:sz="0" w:space="0" w:color="auto"/>
                <w:right w:val="none" w:sz="0" w:space="0" w:color="auto"/>
              </w:divBdr>
            </w:div>
            <w:div w:id="761997938">
              <w:marLeft w:val="640"/>
              <w:marRight w:val="0"/>
              <w:marTop w:val="0"/>
              <w:marBottom w:val="0"/>
              <w:divBdr>
                <w:top w:val="none" w:sz="0" w:space="0" w:color="auto"/>
                <w:left w:val="none" w:sz="0" w:space="0" w:color="auto"/>
                <w:bottom w:val="none" w:sz="0" w:space="0" w:color="auto"/>
                <w:right w:val="none" w:sz="0" w:space="0" w:color="auto"/>
              </w:divBdr>
            </w:div>
            <w:div w:id="762069124">
              <w:marLeft w:val="640"/>
              <w:marRight w:val="0"/>
              <w:marTop w:val="0"/>
              <w:marBottom w:val="0"/>
              <w:divBdr>
                <w:top w:val="none" w:sz="0" w:space="0" w:color="auto"/>
                <w:left w:val="none" w:sz="0" w:space="0" w:color="auto"/>
                <w:bottom w:val="none" w:sz="0" w:space="0" w:color="auto"/>
                <w:right w:val="none" w:sz="0" w:space="0" w:color="auto"/>
              </w:divBdr>
            </w:div>
            <w:div w:id="762149541">
              <w:marLeft w:val="640"/>
              <w:marRight w:val="0"/>
              <w:marTop w:val="0"/>
              <w:marBottom w:val="0"/>
              <w:divBdr>
                <w:top w:val="none" w:sz="0" w:space="0" w:color="auto"/>
                <w:left w:val="none" w:sz="0" w:space="0" w:color="auto"/>
                <w:bottom w:val="none" w:sz="0" w:space="0" w:color="auto"/>
                <w:right w:val="none" w:sz="0" w:space="0" w:color="auto"/>
              </w:divBdr>
            </w:div>
            <w:div w:id="762183863">
              <w:marLeft w:val="640"/>
              <w:marRight w:val="0"/>
              <w:marTop w:val="0"/>
              <w:marBottom w:val="0"/>
              <w:divBdr>
                <w:top w:val="none" w:sz="0" w:space="0" w:color="auto"/>
                <w:left w:val="none" w:sz="0" w:space="0" w:color="auto"/>
                <w:bottom w:val="none" w:sz="0" w:space="0" w:color="auto"/>
                <w:right w:val="none" w:sz="0" w:space="0" w:color="auto"/>
              </w:divBdr>
            </w:div>
            <w:div w:id="762260847">
              <w:marLeft w:val="640"/>
              <w:marRight w:val="0"/>
              <w:marTop w:val="0"/>
              <w:marBottom w:val="0"/>
              <w:divBdr>
                <w:top w:val="none" w:sz="0" w:space="0" w:color="auto"/>
                <w:left w:val="none" w:sz="0" w:space="0" w:color="auto"/>
                <w:bottom w:val="none" w:sz="0" w:space="0" w:color="auto"/>
                <w:right w:val="none" w:sz="0" w:space="0" w:color="auto"/>
              </w:divBdr>
            </w:div>
            <w:div w:id="762340341">
              <w:marLeft w:val="640"/>
              <w:marRight w:val="0"/>
              <w:marTop w:val="0"/>
              <w:marBottom w:val="0"/>
              <w:divBdr>
                <w:top w:val="none" w:sz="0" w:space="0" w:color="auto"/>
                <w:left w:val="none" w:sz="0" w:space="0" w:color="auto"/>
                <w:bottom w:val="none" w:sz="0" w:space="0" w:color="auto"/>
                <w:right w:val="none" w:sz="0" w:space="0" w:color="auto"/>
              </w:divBdr>
            </w:div>
            <w:div w:id="762412591">
              <w:marLeft w:val="640"/>
              <w:marRight w:val="0"/>
              <w:marTop w:val="0"/>
              <w:marBottom w:val="0"/>
              <w:divBdr>
                <w:top w:val="none" w:sz="0" w:space="0" w:color="auto"/>
                <w:left w:val="none" w:sz="0" w:space="0" w:color="auto"/>
                <w:bottom w:val="none" w:sz="0" w:space="0" w:color="auto"/>
                <w:right w:val="none" w:sz="0" w:space="0" w:color="auto"/>
              </w:divBdr>
            </w:div>
            <w:div w:id="762453282">
              <w:marLeft w:val="640"/>
              <w:marRight w:val="0"/>
              <w:marTop w:val="0"/>
              <w:marBottom w:val="0"/>
              <w:divBdr>
                <w:top w:val="none" w:sz="0" w:space="0" w:color="auto"/>
                <w:left w:val="none" w:sz="0" w:space="0" w:color="auto"/>
                <w:bottom w:val="none" w:sz="0" w:space="0" w:color="auto"/>
                <w:right w:val="none" w:sz="0" w:space="0" w:color="auto"/>
              </w:divBdr>
            </w:div>
            <w:div w:id="762532661">
              <w:marLeft w:val="640"/>
              <w:marRight w:val="0"/>
              <w:marTop w:val="0"/>
              <w:marBottom w:val="0"/>
              <w:divBdr>
                <w:top w:val="none" w:sz="0" w:space="0" w:color="auto"/>
                <w:left w:val="none" w:sz="0" w:space="0" w:color="auto"/>
                <w:bottom w:val="none" w:sz="0" w:space="0" w:color="auto"/>
                <w:right w:val="none" w:sz="0" w:space="0" w:color="auto"/>
              </w:divBdr>
            </w:div>
            <w:div w:id="762578150">
              <w:marLeft w:val="640"/>
              <w:marRight w:val="0"/>
              <w:marTop w:val="0"/>
              <w:marBottom w:val="0"/>
              <w:divBdr>
                <w:top w:val="none" w:sz="0" w:space="0" w:color="auto"/>
                <w:left w:val="none" w:sz="0" w:space="0" w:color="auto"/>
                <w:bottom w:val="none" w:sz="0" w:space="0" w:color="auto"/>
                <w:right w:val="none" w:sz="0" w:space="0" w:color="auto"/>
              </w:divBdr>
            </w:div>
            <w:div w:id="762646454">
              <w:marLeft w:val="640"/>
              <w:marRight w:val="0"/>
              <w:marTop w:val="0"/>
              <w:marBottom w:val="0"/>
              <w:divBdr>
                <w:top w:val="none" w:sz="0" w:space="0" w:color="auto"/>
                <w:left w:val="none" w:sz="0" w:space="0" w:color="auto"/>
                <w:bottom w:val="none" w:sz="0" w:space="0" w:color="auto"/>
                <w:right w:val="none" w:sz="0" w:space="0" w:color="auto"/>
              </w:divBdr>
            </w:div>
            <w:div w:id="762648290">
              <w:marLeft w:val="640"/>
              <w:marRight w:val="0"/>
              <w:marTop w:val="0"/>
              <w:marBottom w:val="0"/>
              <w:divBdr>
                <w:top w:val="none" w:sz="0" w:space="0" w:color="auto"/>
                <w:left w:val="none" w:sz="0" w:space="0" w:color="auto"/>
                <w:bottom w:val="none" w:sz="0" w:space="0" w:color="auto"/>
                <w:right w:val="none" w:sz="0" w:space="0" w:color="auto"/>
              </w:divBdr>
            </w:div>
            <w:div w:id="762797957">
              <w:marLeft w:val="640"/>
              <w:marRight w:val="0"/>
              <w:marTop w:val="0"/>
              <w:marBottom w:val="0"/>
              <w:divBdr>
                <w:top w:val="none" w:sz="0" w:space="0" w:color="auto"/>
                <w:left w:val="none" w:sz="0" w:space="0" w:color="auto"/>
                <w:bottom w:val="none" w:sz="0" w:space="0" w:color="auto"/>
                <w:right w:val="none" w:sz="0" w:space="0" w:color="auto"/>
              </w:divBdr>
            </w:div>
            <w:div w:id="762799350">
              <w:marLeft w:val="640"/>
              <w:marRight w:val="0"/>
              <w:marTop w:val="0"/>
              <w:marBottom w:val="0"/>
              <w:divBdr>
                <w:top w:val="none" w:sz="0" w:space="0" w:color="auto"/>
                <w:left w:val="none" w:sz="0" w:space="0" w:color="auto"/>
                <w:bottom w:val="none" w:sz="0" w:space="0" w:color="auto"/>
                <w:right w:val="none" w:sz="0" w:space="0" w:color="auto"/>
              </w:divBdr>
            </w:div>
            <w:div w:id="762841553">
              <w:marLeft w:val="640"/>
              <w:marRight w:val="0"/>
              <w:marTop w:val="0"/>
              <w:marBottom w:val="0"/>
              <w:divBdr>
                <w:top w:val="none" w:sz="0" w:space="0" w:color="auto"/>
                <w:left w:val="none" w:sz="0" w:space="0" w:color="auto"/>
                <w:bottom w:val="none" w:sz="0" w:space="0" w:color="auto"/>
                <w:right w:val="none" w:sz="0" w:space="0" w:color="auto"/>
              </w:divBdr>
            </w:div>
            <w:div w:id="762847713">
              <w:marLeft w:val="640"/>
              <w:marRight w:val="0"/>
              <w:marTop w:val="0"/>
              <w:marBottom w:val="0"/>
              <w:divBdr>
                <w:top w:val="none" w:sz="0" w:space="0" w:color="auto"/>
                <w:left w:val="none" w:sz="0" w:space="0" w:color="auto"/>
                <w:bottom w:val="none" w:sz="0" w:space="0" w:color="auto"/>
                <w:right w:val="none" w:sz="0" w:space="0" w:color="auto"/>
              </w:divBdr>
            </w:div>
            <w:div w:id="762920162">
              <w:marLeft w:val="640"/>
              <w:marRight w:val="0"/>
              <w:marTop w:val="0"/>
              <w:marBottom w:val="0"/>
              <w:divBdr>
                <w:top w:val="none" w:sz="0" w:space="0" w:color="auto"/>
                <w:left w:val="none" w:sz="0" w:space="0" w:color="auto"/>
                <w:bottom w:val="none" w:sz="0" w:space="0" w:color="auto"/>
                <w:right w:val="none" w:sz="0" w:space="0" w:color="auto"/>
              </w:divBdr>
            </w:div>
            <w:div w:id="763115351">
              <w:marLeft w:val="640"/>
              <w:marRight w:val="0"/>
              <w:marTop w:val="0"/>
              <w:marBottom w:val="0"/>
              <w:divBdr>
                <w:top w:val="none" w:sz="0" w:space="0" w:color="auto"/>
                <w:left w:val="none" w:sz="0" w:space="0" w:color="auto"/>
                <w:bottom w:val="none" w:sz="0" w:space="0" w:color="auto"/>
                <w:right w:val="none" w:sz="0" w:space="0" w:color="auto"/>
              </w:divBdr>
            </w:div>
            <w:div w:id="763189993">
              <w:marLeft w:val="0"/>
              <w:marRight w:val="0"/>
              <w:marTop w:val="0"/>
              <w:marBottom w:val="0"/>
              <w:divBdr>
                <w:top w:val="none" w:sz="0" w:space="0" w:color="auto"/>
                <w:left w:val="none" w:sz="0" w:space="0" w:color="auto"/>
                <w:bottom w:val="none" w:sz="0" w:space="0" w:color="auto"/>
                <w:right w:val="none" w:sz="0" w:space="0" w:color="auto"/>
              </w:divBdr>
            </w:div>
            <w:div w:id="763233866">
              <w:marLeft w:val="640"/>
              <w:marRight w:val="0"/>
              <w:marTop w:val="0"/>
              <w:marBottom w:val="0"/>
              <w:divBdr>
                <w:top w:val="none" w:sz="0" w:space="0" w:color="auto"/>
                <w:left w:val="none" w:sz="0" w:space="0" w:color="auto"/>
                <w:bottom w:val="none" w:sz="0" w:space="0" w:color="auto"/>
                <w:right w:val="none" w:sz="0" w:space="0" w:color="auto"/>
              </w:divBdr>
            </w:div>
            <w:div w:id="763303408">
              <w:marLeft w:val="640"/>
              <w:marRight w:val="0"/>
              <w:marTop w:val="0"/>
              <w:marBottom w:val="0"/>
              <w:divBdr>
                <w:top w:val="none" w:sz="0" w:space="0" w:color="auto"/>
                <w:left w:val="none" w:sz="0" w:space="0" w:color="auto"/>
                <w:bottom w:val="none" w:sz="0" w:space="0" w:color="auto"/>
                <w:right w:val="none" w:sz="0" w:space="0" w:color="auto"/>
              </w:divBdr>
            </w:div>
            <w:div w:id="763377874">
              <w:marLeft w:val="640"/>
              <w:marRight w:val="0"/>
              <w:marTop w:val="0"/>
              <w:marBottom w:val="0"/>
              <w:divBdr>
                <w:top w:val="none" w:sz="0" w:space="0" w:color="auto"/>
                <w:left w:val="none" w:sz="0" w:space="0" w:color="auto"/>
                <w:bottom w:val="none" w:sz="0" w:space="0" w:color="auto"/>
                <w:right w:val="none" w:sz="0" w:space="0" w:color="auto"/>
              </w:divBdr>
            </w:div>
            <w:div w:id="763379472">
              <w:marLeft w:val="640"/>
              <w:marRight w:val="0"/>
              <w:marTop w:val="0"/>
              <w:marBottom w:val="0"/>
              <w:divBdr>
                <w:top w:val="none" w:sz="0" w:space="0" w:color="auto"/>
                <w:left w:val="none" w:sz="0" w:space="0" w:color="auto"/>
                <w:bottom w:val="none" w:sz="0" w:space="0" w:color="auto"/>
                <w:right w:val="none" w:sz="0" w:space="0" w:color="auto"/>
              </w:divBdr>
            </w:div>
            <w:div w:id="763380464">
              <w:marLeft w:val="640"/>
              <w:marRight w:val="0"/>
              <w:marTop w:val="0"/>
              <w:marBottom w:val="0"/>
              <w:divBdr>
                <w:top w:val="none" w:sz="0" w:space="0" w:color="auto"/>
                <w:left w:val="none" w:sz="0" w:space="0" w:color="auto"/>
                <w:bottom w:val="none" w:sz="0" w:space="0" w:color="auto"/>
                <w:right w:val="none" w:sz="0" w:space="0" w:color="auto"/>
              </w:divBdr>
            </w:div>
            <w:div w:id="763383171">
              <w:marLeft w:val="640"/>
              <w:marRight w:val="0"/>
              <w:marTop w:val="0"/>
              <w:marBottom w:val="0"/>
              <w:divBdr>
                <w:top w:val="none" w:sz="0" w:space="0" w:color="auto"/>
                <w:left w:val="none" w:sz="0" w:space="0" w:color="auto"/>
                <w:bottom w:val="none" w:sz="0" w:space="0" w:color="auto"/>
                <w:right w:val="none" w:sz="0" w:space="0" w:color="auto"/>
              </w:divBdr>
            </w:div>
            <w:div w:id="763457248">
              <w:marLeft w:val="640"/>
              <w:marRight w:val="0"/>
              <w:marTop w:val="0"/>
              <w:marBottom w:val="0"/>
              <w:divBdr>
                <w:top w:val="none" w:sz="0" w:space="0" w:color="auto"/>
                <w:left w:val="none" w:sz="0" w:space="0" w:color="auto"/>
                <w:bottom w:val="none" w:sz="0" w:space="0" w:color="auto"/>
                <w:right w:val="none" w:sz="0" w:space="0" w:color="auto"/>
              </w:divBdr>
            </w:div>
            <w:div w:id="763459418">
              <w:marLeft w:val="640"/>
              <w:marRight w:val="0"/>
              <w:marTop w:val="0"/>
              <w:marBottom w:val="0"/>
              <w:divBdr>
                <w:top w:val="none" w:sz="0" w:space="0" w:color="auto"/>
                <w:left w:val="none" w:sz="0" w:space="0" w:color="auto"/>
                <w:bottom w:val="none" w:sz="0" w:space="0" w:color="auto"/>
                <w:right w:val="none" w:sz="0" w:space="0" w:color="auto"/>
              </w:divBdr>
            </w:div>
            <w:div w:id="763502128">
              <w:marLeft w:val="640"/>
              <w:marRight w:val="0"/>
              <w:marTop w:val="0"/>
              <w:marBottom w:val="0"/>
              <w:divBdr>
                <w:top w:val="none" w:sz="0" w:space="0" w:color="auto"/>
                <w:left w:val="none" w:sz="0" w:space="0" w:color="auto"/>
                <w:bottom w:val="none" w:sz="0" w:space="0" w:color="auto"/>
                <w:right w:val="none" w:sz="0" w:space="0" w:color="auto"/>
              </w:divBdr>
            </w:div>
            <w:div w:id="763576611">
              <w:marLeft w:val="640"/>
              <w:marRight w:val="0"/>
              <w:marTop w:val="0"/>
              <w:marBottom w:val="0"/>
              <w:divBdr>
                <w:top w:val="none" w:sz="0" w:space="0" w:color="auto"/>
                <w:left w:val="none" w:sz="0" w:space="0" w:color="auto"/>
                <w:bottom w:val="none" w:sz="0" w:space="0" w:color="auto"/>
                <w:right w:val="none" w:sz="0" w:space="0" w:color="auto"/>
              </w:divBdr>
            </w:div>
            <w:div w:id="763648455">
              <w:marLeft w:val="640"/>
              <w:marRight w:val="0"/>
              <w:marTop w:val="0"/>
              <w:marBottom w:val="0"/>
              <w:divBdr>
                <w:top w:val="none" w:sz="0" w:space="0" w:color="auto"/>
                <w:left w:val="none" w:sz="0" w:space="0" w:color="auto"/>
                <w:bottom w:val="none" w:sz="0" w:space="0" w:color="auto"/>
                <w:right w:val="none" w:sz="0" w:space="0" w:color="auto"/>
              </w:divBdr>
            </w:div>
            <w:div w:id="763694853">
              <w:marLeft w:val="640"/>
              <w:marRight w:val="0"/>
              <w:marTop w:val="0"/>
              <w:marBottom w:val="0"/>
              <w:divBdr>
                <w:top w:val="none" w:sz="0" w:space="0" w:color="auto"/>
                <w:left w:val="none" w:sz="0" w:space="0" w:color="auto"/>
                <w:bottom w:val="none" w:sz="0" w:space="0" w:color="auto"/>
                <w:right w:val="none" w:sz="0" w:space="0" w:color="auto"/>
              </w:divBdr>
            </w:div>
            <w:div w:id="763888913">
              <w:marLeft w:val="640"/>
              <w:marRight w:val="0"/>
              <w:marTop w:val="0"/>
              <w:marBottom w:val="0"/>
              <w:divBdr>
                <w:top w:val="none" w:sz="0" w:space="0" w:color="auto"/>
                <w:left w:val="none" w:sz="0" w:space="0" w:color="auto"/>
                <w:bottom w:val="none" w:sz="0" w:space="0" w:color="auto"/>
                <w:right w:val="none" w:sz="0" w:space="0" w:color="auto"/>
              </w:divBdr>
            </w:div>
            <w:div w:id="763919472">
              <w:marLeft w:val="640"/>
              <w:marRight w:val="0"/>
              <w:marTop w:val="0"/>
              <w:marBottom w:val="0"/>
              <w:divBdr>
                <w:top w:val="none" w:sz="0" w:space="0" w:color="auto"/>
                <w:left w:val="none" w:sz="0" w:space="0" w:color="auto"/>
                <w:bottom w:val="none" w:sz="0" w:space="0" w:color="auto"/>
                <w:right w:val="none" w:sz="0" w:space="0" w:color="auto"/>
              </w:divBdr>
            </w:div>
            <w:div w:id="763957970">
              <w:marLeft w:val="640"/>
              <w:marRight w:val="0"/>
              <w:marTop w:val="0"/>
              <w:marBottom w:val="0"/>
              <w:divBdr>
                <w:top w:val="none" w:sz="0" w:space="0" w:color="auto"/>
                <w:left w:val="none" w:sz="0" w:space="0" w:color="auto"/>
                <w:bottom w:val="none" w:sz="0" w:space="0" w:color="auto"/>
                <w:right w:val="none" w:sz="0" w:space="0" w:color="auto"/>
              </w:divBdr>
            </w:div>
            <w:div w:id="763963052">
              <w:marLeft w:val="640"/>
              <w:marRight w:val="0"/>
              <w:marTop w:val="0"/>
              <w:marBottom w:val="0"/>
              <w:divBdr>
                <w:top w:val="none" w:sz="0" w:space="0" w:color="auto"/>
                <w:left w:val="none" w:sz="0" w:space="0" w:color="auto"/>
                <w:bottom w:val="none" w:sz="0" w:space="0" w:color="auto"/>
                <w:right w:val="none" w:sz="0" w:space="0" w:color="auto"/>
              </w:divBdr>
            </w:div>
            <w:div w:id="764033685">
              <w:marLeft w:val="640"/>
              <w:marRight w:val="0"/>
              <w:marTop w:val="0"/>
              <w:marBottom w:val="0"/>
              <w:divBdr>
                <w:top w:val="none" w:sz="0" w:space="0" w:color="auto"/>
                <w:left w:val="none" w:sz="0" w:space="0" w:color="auto"/>
                <w:bottom w:val="none" w:sz="0" w:space="0" w:color="auto"/>
                <w:right w:val="none" w:sz="0" w:space="0" w:color="auto"/>
              </w:divBdr>
            </w:div>
            <w:div w:id="764040478">
              <w:marLeft w:val="640"/>
              <w:marRight w:val="0"/>
              <w:marTop w:val="0"/>
              <w:marBottom w:val="0"/>
              <w:divBdr>
                <w:top w:val="none" w:sz="0" w:space="0" w:color="auto"/>
                <w:left w:val="none" w:sz="0" w:space="0" w:color="auto"/>
                <w:bottom w:val="none" w:sz="0" w:space="0" w:color="auto"/>
                <w:right w:val="none" w:sz="0" w:space="0" w:color="auto"/>
              </w:divBdr>
            </w:div>
            <w:div w:id="764115132">
              <w:marLeft w:val="640"/>
              <w:marRight w:val="0"/>
              <w:marTop w:val="0"/>
              <w:marBottom w:val="0"/>
              <w:divBdr>
                <w:top w:val="none" w:sz="0" w:space="0" w:color="auto"/>
                <w:left w:val="none" w:sz="0" w:space="0" w:color="auto"/>
                <w:bottom w:val="none" w:sz="0" w:space="0" w:color="auto"/>
                <w:right w:val="none" w:sz="0" w:space="0" w:color="auto"/>
              </w:divBdr>
            </w:div>
            <w:div w:id="764152685">
              <w:marLeft w:val="640"/>
              <w:marRight w:val="0"/>
              <w:marTop w:val="0"/>
              <w:marBottom w:val="0"/>
              <w:divBdr>
                <w:top w:val="none" w:sz="0" w:space="0" w:color="auto"/>
                <w:left w:val="none" w:sz="0" w:space="0" w:color="auto"/>
                <w:bottom w:val="none" w:sz="0" w:space="0" w:color="auto"/>
                <w:right w:val="none" w:sz="0" w:space="0" w:color="auto"/>
              </w:divBdr>
            </w:div>
            <w:div w:id="764154973">
              <w:marLeft w:val="640"/>
              <w:marRight w:val="0"/>
              <w:marTop w:val="0"/>
              <w:marBottom w:val="0"/>
              <w:divBdr>
                <w:top w:val="none" w:sz="0" w:space="0" w:color="auto"/>
                <w:left w:val="none" w:sz="0" w:space="0" w:color="auto"/>
                <w:bottom w:val="none" w:sz="0" w:space="0" w:color="auto"/>
                <w:right w:val="none" w:sz="0" w:space="0" w:color="auto"/>
              </w:divBdr>
            </w:div>
            <w:div w:id="764232727">
              <w:marLeft w:val="640"/>
              <w:marRight w:val="0"/>
              <w:marTop w:val="0"/>
              <w:marBottom w:val="0"/>
              <w:divBdr>
                <w:top w:val="none" w:sz="0" w:space="0" w:color="auto"/>
                <w:left w:val="none" w:sz="0" w:space="0" w:color="auto"/>
                <w:bottom w:val="none" w:sz="0" w:space="0" w:color="auto"/>
                <w:right w:val="none" w:sz="0" w:space="0" w:color="auto"/>
              </w:divBdr>
            </w:div>
            <w:div w:id="764233446">
              <w:marLeft w:val="640"/>
              <w:marRight w:val="0"/>
              <w:marTop w:val="0"/>
              <w:marBottom w:val="0"/>
              <w:divBdr>
                <w:top w:val="none" w:sz="0" w:space="0" w:color="auto"/>
                <w:left w:val="none" w:sz="0" w:space="0" w:color="auto"/>
                <w:bottom w:val="none" w:sz="0" w:space="0" w:color="auto"/>
                <w:right w:val="none" w:sz="0" w:space="0" w:color="auto"/>
              </w:divBdr>
            </w:div>
            <w:div w:id="764306434">
              <w:marLeft w:val="640"/>
              <w:marRight w:val="0"/>
              <w:marTop w:val="0"/>
              <w:marBottom w:val="0"/>
              <w:divBdr>
                <w:top w:val="none" w:sz="0" w:space="0" w:color="auto"/>
                <w:left w:val="none" w:sz="0" w:space="0" w:color="auto"/>
                <w:bottom w:val="none" w:sz="0" w:space="0" w:color="auto"/>
                <w:right w:val="none" w:sz="0" w:space="0" w:color="auto"/>
              </w:divBdr>
            </w:div>
            <w:div w:id="764502085">
              <w:marLeft w:val="640"/>
              <w:marRight w:val="0"/>
              <w:marTop w:val="0"/>
              <w:marBottom w:val="0"/>
              <w:divBdr>
                <w:top w:val="none" w:sz="0" w:space="0" w:color="auto"/>
                <w:left w:val="none" w:sz="0" w:space="0" w:color="auto"/>
                <w:bottom w:val="none" w:sz="0" w:space="0" w:color="auto"/>
                <w:right w:val="none" w:sz="0" w:space="0" w:color="auto"/>
              </w:divBdr>
            </w:div>
            <w:div w:id="764544390">
              <w:marLeft w:val="640"/>
              <w:marRight w:val="0"/>
              <w:marTop w:val="0"/>
              <w:marBottom w:val="0"/>
              <w:divBdr>
                <w:top w:val="none" w:sz="0" w:space="0" w:color="auto"/>
                <w:left w:val="none" w:sz="0" w:space="0" w:color="auto"/>
                <w:bottom w:val="none" w:sz="0" w:space="0" w:color="auto"/>
                <w:right w:val="none" w:sz="0" w:space="0" w:color="auto"/>
              </w:divBdr>
            </w:div>
            <w:div w:id="764571458">
              <w:marLeft w:val="640"/>
              <w:marRight w:val="0"/>
              <w:marTop w:val="0"/>
              <w:marBottom w:val="0"/>
              <w:divBdr>
                <w:top w:val="none" w:sz="0" w:space="0" w:color="auto"/>
                <w:left w:val="none" w:sz="0" w:space="0" w:color="auto"/>
                <w:bottom w:val="none" w:sz="0" w:space="0" w:color="auto"/>
                <w:right w:val="none" w:sz="0" w:space="0" w:color="auto"/>
              </w:divBdr>
            </w:div>
            <w:div w:id="764614780">
              <w:marLeft w:val="640"/>
              <w:marRight w:val="0"/>
              <w:marTop w:val="0"/>
              <w:marBottom w:val="0"/>
              <w:divBdr>
                <w:top w:val="none" w:sz="0" w:space="0" w:color="auto"/>
                <w:left w:val="none" w:sz="0" w:space="0" w:color="auto"/>
                <w:bottom w:val="none" w:sz="0" w:space="0" w:color="auto"/>
                <w:right w:val="none" w:sz="0" w:space="0" w:color="auto"/>
              </w:divBdr>
            </w:div>
            <w:div w:id="764615549">
              <w:marLeft w:val="640"/>
              <w:marRight w:val="0"/>
              <w:marTop w:val="0"/>
              <w:marBottom w:val="0"/>
              <w:divBdr>
                <w:top w:val="none" w:sz="0" w:space="0" w:color="auto"/>
                <w:left w:val="none" w:sz="0" w:space="0" w:color="auto"/>
                <w:bottom w:val="none" w:sz="0" w:space="0" w:color="auto"/>
                <w:right w:val="none" w:sz="0" w:space="0" w:color="auto"/>
              </w:divBdr>
            </w:div>
            <w:div w:id="764616122">
              <w:marLeft w:val="640"/>
              <w:marRight w:val="0"/>
              <w:marTop w:val="0"/>
              <w:marBottom w:val="0"/>
              <w:divBdr>
                <w:top w:val="none" w:sz="0" w:space="0" w:color="auto"/>
                <w:left w:val="none" w:sz="0" w:space="0" w:color="auto"/>
                <w:bottom w:val="none" w:sz="0" w:space="0" w:color="auto"/>
                <w:right w:val="none" w:sz="0" w:space="0" w:color="auto"/>
              </w:divBdr>
            </w:div>
            <w:div w:id="764619570">
              <w:marLeft w:val="640"/>
              <w:marRight w:val="0"/>
              <w:marTop w:val="0"/>
              <w:marBottom w:val="0"/>
              <w:divBdr>
                <w:top w:val="none" w:sz="0" w:space="0" w:color="auto"/>
                <w:left w:val="none" w:sz="0" w:space="0" w:color="auto"/>
                <w:bottom w:val="none" w:sz="0" w:space="0" w:color="auto"/>
                <w:right w:val="none" w:sz="0" w:space="0" w:color="auto"/>
              </w:divBdr>
            </w:div>
            <w:div w:id="764693978">
              <w:marLeft w:val="640"/>
              <w:marRight w:val="0"/>
              <w:marTop w:val="0"/>
              <w:marBottom w:val="0"/>
              <w:divBdr>
                <w:top w:val="none" w:sz="0" w:space="0" w:color="auto"/>
                <w:left w:val="none" w:sz="0" w:space="0" w:color="auto"/>
                <w:bottom w:val="none" w:sz="0" w:space="0" w:color="auto"/>
                <w:right w:val="none" w:sz="0" w:space="0" w:color="auto"/>
              </w:divBdr>
            </w:div>
            <w:div w:id="764807148">
              <w:marLeft w:val="640"/>
              <w:marRight w:val="0"/>
              <w:marTop w:val="0"/>
              <w:marBottom w:val="0"/>
              <w:divBdr>
                <w:top w:val="none" w:sz="0" w:space="0" w:color="auto"/>
                <w:left w:val="none" w:sz="0" w:space="0" w:color="auto"/>
                <w:bottom w:val="none" w:sz="0" w:space="0" w:color="auto"/>
                <w:right w:val="none" w:sz="0" w:space="0" w:color="auto"/>
              </w:divBdr>
            </w:div>
            <w:div w:id="764808360">
              <w:marLeft w:val="640"/>
              <w:marRight w:val="0"/>
              <w:marTop w:val="0"/>
              <w:marBottom w:val="0"/>
              <w:divBdr>
                <w:top w:val="none" w:sz="0" w:space="0" w:color="auto"/>
                <w:left w:val="none" w:sz="0" w:space="0" w:color="auto"/>
                <w:bottom w:val="none" w:sz="0" w:space="0" w:color="auto"/>
                <w:right w:val="none" w:sz="0" w:space="0" w:color="auto"/>
              </w:divBdr>
            </w:div>
            <w:div w:id="764810948">
              <w:marLeft w:val="640"/>
              <w:marRight w:val="0"/>
              <w:marTop w:val="0"/>
              <w:marBottom w:val="0"/>
              <w:divBdr>
                <w:top w:val="none" w:sz="0" w:space="0" w:color="auto"/>
                <w:left w:val="none" w:sz="0" w:space="0" w:color="auto"/>
                <w:bottom w:val="none" w:sz="0" w:space="0" w:color="auto"/>
                <w:right w:val="none" w:sz="0" w:space="0" w:color="auto"/>
              </w:divBdr>
            </w:div>
            <w:div w:id="764880357">
              <w:marLeft w:val="640"/>
              <w:marRight w:val="0"/>
              <w:marTop w:val="0"/>
              <w:marBottom w:val="0"/>
              <w:divBdr>
                <w:top w:val="none" w:sz="0" w:space="0" w:color="auto"/>
                <w:left w:val="none" w:sz="0" w:space="0" w:color="auto"/>
                <w:bottom w:val="none" w:sz="0" w:space="0" w:color="auto"/>
                <w:right w:val="none" w:sz="0" w:space="0" w:color="auto"/>
              </w:divBdr>
            </w:div>
            <w:div w:id="764882861">
              <w:marLeft w:val="640"/>
              <w:marRight w:val="0"/>
              <w:marTop w:val="0"/>
              <w:marBottom w:val="0"/>
              <w:divBdr>
                <w:top w:val="none" w:sz="0" w:space="0" w:color="auto"/>
                <w:left w:val="none" w:sz="0" w:space="0" w:color="auto"/>
                <w:bottom w:val="none" w:sz="0" w:space="0" w:color="auto"/>
                <w:right w:val="none" w:sz="0" w:space="0" w:color="auto"/>
              </w:divBdr>
            </w:div>
            <w:div w:id="764887053">
              <w:marLeft w:val="640"/>
              <w:marRight w:val="0"/>
              <w:marTop w:val="0"/>
              <w:marBottom w:val="0"/>
              <w:divBdr>
                <w:top w:val="none" w:sz="0" w:space="0" w:color="auto"/>
                <w:left w:val="none" w:sz="0" w:space="0" w:color="auto"/>
                <w:bottom w:val="none" w:sz="0" w:space="0" w:color="auto"/>
                <w:right w:val="none" w:sz="0" w:space="0" w:color="auto"/>
              </w:divBdr>
            </w:div>
            <w:div w:id="764958786">
              <w:marLeft w:val="640"/>
              <w:marRight w:val="0"/>
              <w:marTop w:val="0"/>
              <w:marBottom w:val="0"/>
              <w:divBdr>
                <w:top w:val="none" w:sz="0" w:space="0" w:color="auto"/>
                <w:left w:val="none" w:sz="0" w:space="0" w:color="auto"/>
                <w:bottom w:val="none" w:sz="0" w:space="0" w:color="auto"/>
                <w:right w:val="none" w:sz="0" w:space="0" w:color="auto"/>
              </w:divBdr>
            </w:div>
            <w:div w:id="765032041">
              <w:marLeft w:val="640"/>
              <w:marRight w:val="0"/>
              <w:marTop w:val="0"/>
              <w:marBottom w:val="0"/>
              <w:divBdr>
                <w:top w:val="none" w:sz="0" w:space="0" w:color="auto"/>
                <w:left w:val="none" w:sz="0" w:space="0" w:color="auto"/>
                <w:bottom w:val="none" w:sz="0" w:space="0" w:color="auto"/>
                <w:right w:val="none" w:sz="0" w:space="0" w:color="auto"/>
              </w:divBdr>
            </w:div>
            <w:div w:id="765151377">
              <w:marLeft w:val="640"/>
              <w:marRight w:val="0"/>
              <w:marTop w:val="0"/>
              <w:marBottom w:val="0"/>
              <w:divBdr>
                <w:top w:val="none" w:sz="0" w:space="0" w:color="auto"/>
                <w:left w:val="none" w:sz="0" w:space="0" w:color="auto"/>
                <w:bottom w:val="none" w:sz="0" w:space="0" w:color="auto"/>
                <w:right w:val="none" w:sz="0" w:space="0" w:color="auto"/>
              </w:divBdr>
            </w:div>
            <w:div w:id="765198991">
              <w:marLeft w:val="640"/>
              <w:marRight w:val="0"/>
              <w:marTop w:val="0"/>
              <w:marBottom w:val="0"/>
              <w:divBdr>
                <w:top w:val="none" w:sz="0" w:space="0" w:color="auto"/>
                <w:left w:val="none" w:sz="0" w:space="0" w:color="auto"/>
                <w:bottom w:val="none" w:sz="0" w:space="0" w:color="auto"/>
                <w:right w:val="none" w:sz="0" w:space="0" w:color="auto"/>
              </w:divBdr>
            </w:div>
            <w:div w:id="765266448">
              <w:marLeft w:val="640"/>
              <w:marRight w:val="0"/>
              <w:marTop w:val="0"/>
              <w:marBottom w:val="0"/>
              <w:divBdr>
                <w:top w:val="none" w:sz="0" w:space="0" w:color="auto"/>
                <w:left w:val="none" w:sz="0" w:space="0" w:color="auto"/>
                <w:bottom w:val="none" w:sz="0" w:space="0" w:color="auto"/>
                <w:right w:val="none" w:sz="0" w:space="0" w:color="auto"/>
              </w:divBdr>
            </w:div>
            <w:div w:id="765351185">
              <w:marLeft w:val="640"/>
              <w:marRight w:val="0"/>
              <w:marTop w:val="0"/>
              <w:marBottom w:val="0"/>
              <w:divBdr>
                <w:top w:val="none" w:sz="0" w:space="0" w:color="auto"/>
                <w:left w:val="none" w:sz="0" w:space="0" w:color="auto"/>
                <w:bottom w:val="none" w:sz="0" w:space="0" w:color="auto"/>
                <w:right w:val="none" w:sz="0" w:space="0" w:color="auto"/>
              </w:divBdr>
            </w:div>
            <w:div w:id="765424770">
              <w:marLeft w:val="640"/>
              <w:marRight w:val="0"/>
              <w:marTop w:val="0"/>
              <w:marBottom w:val="0"/>
              <w:divBdr>
                <w:top w:val="none" w:sz="0" w:space="0" w:color="auto"/>
                <w:left w:val="none" w:sz="0" w:space="0" w:color="auto"/>
                <w:bottom w:val="none" w:sz="0" w:space="0" w:color="auto"/>
                <w:right w:val="none" w:sz="0" w:space="0" w:color="auto"/>
              </w:divBdr>
            </w:div>
            <w:div w:id="765468077">
              <w:marLeft w:val="640"/>
              <w:marRight w:val="0"/>
              <w:marTop w:val="0"/>
              <w:marBottom w:val="0"/>
              <w:divBdr>
                <w:top w:val="none" w:sz="0" w:space="0" w:color="auto"/>
                <w:left w:val="none" w:sz="0" w:space="0" w:color="auto"/>
                <w:bottom w:val="none" w:sz="0" w:space="0" w:color="auto"/>
                <w:right w:val="none" w:sz="0" w:space="0" w:color="auto"/>
              </w:divBdr>
            </w:div>
            <w:div w:id="765535394">
              <w:marLeft w:val="640"/>
              <w:marRight w:val="0"/>
              <w:marTop w:val="0"/>
              <w:marBottom w:val="0"/>
              <w:divBdr>
                <w:top w:val="none" w:sz="0" w:space="0" w:color="auto"/>
                <w:left w:val="none" w:sz="0" w:space="0" w:color="auto"/>
                <w:bottom w:val="none" w:sz="0" w:space="0" w:color="auto"/>
                <w:right w:val="none" w:sz="0" w:space="0" w:color="auto"/>
              </w:divBdr>
            </w:div>
            <w:div w:id="765735048">
              <w:marLeft w:val="640"/>
              <w:marRight w:val="0"/>
              <w:marTop w:val="0"/>
              <w:marBottom w:val="0"/>
              <w:divBdr>
                <w:top w:val="none" w:sz="0" w:space="0" w:color="auto"/>
                <w:left w:val="none" w:sz="0" w:space="0" w:color="auto"/>
                <w:bottom w:val="none" w:sz="0" w:space="0" w:color="auto"/>
                <w:right w:val="none" w:sz="0" w:space="0" w:color="auto"/>
              </w:divBdr>
            </w:div>
            <w:div w:id="765736254">
              <w:marLeft w:val="640"/>
              <w:marRight w:val="0"/>
              <w:marTop w:val="0"/>
              <w:marBottom w:val="0"/>
              <w:divBdr>
                <w:top w:val="none" w:sz="0" w:space="0" w:color="auto"/>
                <w:left w:val="none" w:sz="0" w:space="0" w:color="auto"/>
                <w:bottom w:val="none" w:sz="0" w:space="0" w:color="auto"/>
                <w:right w:val="none" w:sz="0" w:space="0" w:color="auto"/>
              </w:divBdr>
            </w:div>
            <w:div w:id="765878842">
              <w:marLeft w:val="640"/>
              <w:marRight w:val="0"/>
              <w:marTop w:val="0"/>
              <w:marBottom w:val="0"/>
              <w:divBdr>
                <w:top w:val="none" w:sz="0" w:space="0" w:color="auto"/>
                <w:left w:val="none" w:sz="0" w:space="0" w:color="auto"/>
                <w:bottom w:val="none" w:sz="0" w:space="0" w:color="auto"/>
                <w:right w:val="none" w:sz="0" w:space="0" w:color="auto"/>
              </w:divBdr>
            </w:div>
            <w:div w:id="765923987">
              <w:marLeft w:val="640"/>
              <w:marRight w:val="0"/>
              <w:marTop w:val="0"/>
              <w:marBottom w:val="0"/>
              <w:divBdr>
                <w:top w:val="none" w:sz="0" w:space="0" w:color="auto"/>
                <w:left w:val="none" w:sz="0" w:space="0" w:color="auto"/>
                <w:bottom w:val="none" w:sz="0" w:space="0" w:color="auto"/>
                <w:right w:val="none" w:sz="0" w:space="0" w:color="auto"/>
              </w:divBdr>
            </w:div>
            <w:div w:id="765999137">
              <w:marLeft w:val="640"/>
              <w:marRight w:val="0"/>
              <w:marTop w:val="0"/>
              <w:marBottom w:val="0"/>
              <w:divBdr>
                <w:top w:val="none" w:sz="0" w:space="0" w:color="auto"/>
                <w:left w:val="none" w:sz="0" w:space="0" w:color="auto"/>
                <w:bottom w:val="none" w:sz="0" w:space="0" w:color="auto"/>
                <w:right w:val="none" w:sz="0" w:space="0" w:color="auto"/>
              </w:divBdr>
            </w:div>
            <w:div w:id="766116085">
              <w:marLeft w:val="640"/>
              <w:marRight w:val="0"/>
              <w:marTop w:val="0"/>
              <w:marBottom w:val="0"/>
              <w:divBdr>
                <w:top w:val="none" w:sz="0" w:space="0" w:color="auto"/>
                <w:left w:val="none" w:sz="0" w:space="0" w:color="auto"/>
                <w:bottom w:val="none" w:sz="0" w:space="0" w:color="auto"/>
                <w:right w:val="none" w:sz="0" w:space="0" w:color="auto"/>
              </w:divBdr>
            </w:div>
            <w:div w:id="766117668">
              <w:marLeft w:val="640"/>
              <w:marRight w:val="0"/>
              <w:marTop w:val="0"/>
              <w:marBottom w:val="0"/>
              <w:divBdr>
                <w:top w:val="none" w:sz="0" w:space="0" w:color="auto"/>
                <w:left w:val="none" w:sz="0" w:space="0" w:color="auto"/>
                <w:bottom w:val="none" w:sz="0" w:space="0" w:color="auto"/>
                <w:right w:val="none" w:sz="0" w:space="0" w:color="auto"/>
              </w:divBdr>
            </w:div>
            <w:div w:id="766389880">
              <w:marLeft w:val="640"/>
              <w:marRight w:val="0"/>
              <w:marTop w:val="0"/>
              <w:marBottom w:val="0"/>
              <w:divBdr>
                <w:top w:val="none" w:sz="0" w:space="0" w:color="auto"/>
                <w:left w:val="none" w:sz="0" w:space="0" w:color="auto"/>
                <w:bottom w:val="none" w:sz="0" w:space="0" w:color="auto"/>
                <w:right w:val="none" w:sz="0" w:space="0" w:color="auto"/>
              </w:divBdr>
            </w:div>
            <w:div w:id="766392369">
              <w:marLeft w:val="640"/>
              <w:marRight w:val="0"/>
              <w:marTop w:val="0"/>
              <w:marBottom w:val="0"/>
              <w:divBdr>
                <w:top w:val="none" w:sz="0" w:space="0" w:color="auto"/>
                <w:left w:val="none" w:sz="0" w:space="0" w:color="auto"/>
                <w:bottom w:val="none" w:sz="0" w:space="0" w:color="auto"/>
                <w:right w:val="none" w:sz="0" w:space="0" w:color="auto"/>
              </w:divBdr>
            </w:div>
            <w:div w:id="766461888">
              <w:marLeft w:val="640"/>
              <w:marRight w:val="0"/>
              <w:marTop w:val="0"/>
              <w:marBottom w:val="0"/>
              <w:divBdr>
                <w:top w:val="none" w:sz="0" w:space="0" w:color="auto"/>
                <w:left w:val="none" w:sz="0" w:space="0" w:color="auto"/>
                <w:bottom w:val="none" w:sz="0" w:space="0" w:color="auto"/>
                <w:right w:val="none" w:sz="0" w:space="0" w:color="auto"/>
              </w:divBdr>
            </w:div>
            <w:div w:id="766540212">
              <w:marLeft w:val="640"/>
              <w:marRight w:val="0"/>
              <w:marTop w:val="0"/>
              <w:marBottom w:val="0"/>
              <w:divBdr>
                <w:top w:val="none" w:sz="0" w:space="0" w:color="auto"/>
                <w:left w:val="none" w:sz="0" w:space="0" w:color="auto"/>
                <w:bottom w:val="none" w:sz="0" w:space="0" w:color="auto"/>
                <w:right w:val="none" w:sz="0" w:space="0" w:color="auto"/>
              </w:divBdr>
            </w:div>
            <w:div w:id="766578329">
              <w:marLeft w:val="640"/>
              <w:marRight w:val="0"/>
              <w:marTop w:val="0"/>
              <w:marBottom w:val="0"/>
              <w:divBdr>
                <w:top w:val="none" w:sz="0" w:space="0" w:color="auto"/>
                <w:left w:val="none" w:sz="0" w:space="0" w:color="auto"/>
                <w:bottom w:val="none" w:sz="0" w:space="0" w:color="auto"/>
                <w:right w:val="none" w:sz="0" w:space="0" w:color="auto"/>
              </w:divBdr>
            </w:div>
            <w:div w:id="766580638">
              <w:marLeft w:val="640"/>
              <w:marRight w:val="0"/>
              <w:marTop w:val="0"/>
              <w:marBottom w:val="0"/>
              <w:divBdr>
                <w:top w:val="none" w:sz="0" w:space="0" w:color="auto"/>
                <w:left w:val="none" w:sz="0" w:space="0" w:color="auto"/>
                <w:bottom w:val="none" w:sz="0" w:space="0" w:color="auto"/>
                <w:right w:val="none" w:sz="0" w:space="0" w:color="auto"/>
              </w:divBdr>
            </w:div>
            <w:div w:id="766654739">
              <w:marLeft w:val="640"/>
              <w:marRight w:val="0"/>
              <w:marTop w:val="0"/>
              <w:marBottom w:val="0"/>
              <w:divBdr>
                <w:top w:val="none" w:sz="0" w:space="0" w:color="auto"/>
                <w:left w:val="none" w:sz="0" w:space="0" w:color="auto"/>
                <w:bottom w:val="none" w:sz="0" w:space="0" w:color="auto"/>
                <w:right w:val="none" w:sz="0" w:space="0" w:color="auto"/>
              </w:divBdr>
            </w:div>
            <w:div w:id="766734656">
              <w:marLeft w:val="640"/>
              <w:marRight w:val="0"/>
              <w:marTop w:val="0"/>
              <w:marBottom w:val="0"/>
              <w:divBdr>
                <w:top w:val="none" w:sz="0" w:space="0" w:color="auto"/>
                <w:left w:val="none" w:sz="0" w:space="0" w:color="auto"/>
                <w:bottom w:val="none" w:sz="0" w:space="0" w:color="auto"/>
                <w:right w:val="none" w:sz="0" w:space="0" w:color="auto"/>
              </w:divBdr>
            </w:div>
            <w:div w:id="767047071">
              <w:marLeft w:val="640"/>
              <w:marRight w:val="0"/>
              <w:marTop w:val="0"/>
              <w:marBottom w:val="0"/>
              <w:divBdr>
                <w:top w:val="none" w:sz="0" w:space="0" w:color="auto"/>
                <w:left w:val="none" w:sz="0" w:space="0" w:color="auto"/>
                <w:bottom w:val="none" w:sz="0" w:space="0" w:color="auto"/>
                <w:right w:val="none" w:sz="0" w:space="0" w:color="auto"/>
              </w:divBdr>
            </w:div>
            <w:div w:id="767048056">
              <w:marLeft w:val="640"/>
              <w:marRight w:val="0"/>
              <w:marTop w:val="0"/>
              <w:marBottom w:val="0"/>
              <w:divBdr>
                <w:top w:val="none" w:sz="0" w:space="0" w:color="auto"/>
                <w:left w:val="none" w:sz="0" w:space="0" w:color="auto"/>
                <w:bottom w:val="none" w:sz="0" w:space="0" w:color="auto"/>
                <w:right w:val="none" w:sz="0" w:space="0" w:color="auto"/>
              </w:divBdr>
            </w:div>
            <w:div w:id="767118352">
              <w:marLeft w:val="640"/>
              <w:marRight w:val="0"/>
              <w:marTop w:val="0"/>
              <w:marBottom w:val="0"/>
              <w:divBdr>
                <w:top w:val="none" w:sz="0" w:space="0" w:color="auto"/>
                <w:left w:val="none" w:sz="0" w:space="0" w:color="auto"/>
                <w:bottom w:val="none" w:sz="0" w:space="0" w:color="auto"/>
                <w:right w:val="none" w:sz="0" w:space="0" w:color="auto"/>
              </w:divBdr>
            </w:div>
            <w:div w:id="767194165">
              <w:marLeft w:val="640"/>
              <w:marRight w:val="0"/>
              <w:marTop w:val="0"/>
              <w:marBottom w:val="0"/>
              <w:divBdr>
                <w:top w:val="none" w:sz="0" w:space="0" w:color="auto"/>
                <w:left w:val="none" w:sz="0" w:space="0" w:color="auto"/>
                <w:bottom w:val="none" w:sz="0" w:space="0" w:color="auto"/>
                <w:right w:val="none" w:sz="0" w:space="0" w:color="auto"/>
              </w:divBdr>
            </w:div>
            <w:div w:id="767233536">
              <w:marLeft w:val="640"/>
              <w:marRight w:val="0"/>
              <w:marTop w:val="0"/>
              <w:marBottom w:val="0"/>
              <w:divBdr>
                <w:top w:val="none" w:sz="0" w:space="0" w:color="auto"/>
                <w:left w:val="none" w:sz="0" w:space="0" w:color="auto"/>
                <w:bottom w:val="none" w:sz="0" w:space="0" w:color="auto"/>
                <w:right w:val="none" w:sz="0" w:space="0" w:color="auto"/>
              </w:divBdr>
            </w:div>
            <w:div w:id="767313095">
              <w:marLeft w:val="640"/>
              <w:marRight w:val="0"/>
              <w:marTop w:val="0"/>
              <w:marBottom w:val="0"/>
              <w:divBdr>
                <w:top w:val="none" w:sz="0" w:space="0" w:color="auto"/>
                <w:left w:val="none" w:sz="0" w:space="0" w:color="auto"/>
                <w:bottom w:val="none" w:sz="0" w:space="0" w:color="auto"/>
                <w:right w:val="none" w:sz="0" w:space="0" w:color="auto"/>
              </w:divBdr>
            </w:div>
            <w:div w:id="767698443">
              <w:marLeft w:val="640"/>
              <w:marRight w:val="0"/>
              <w:marTop w:val="0"/>
              <w:marBottom w:val="0"/>
              <w:divBdr>
                <w:top w:val="none" w:sz="0" w:space="0" w:color="auto"/>
                <w:left w:val="none" w:sz="0" w:space="0" w:color="auto"/>
                <w:bottom w:val="none" w:sz="0" w:space="0" w:color="auto"/>
                <w:right w:val="none" w:sz="0" w:space="0" w:color="auto"/>
              </w:divBdr>
            </w:div>
            <w:div w:id="767966307">
              <w:marLeft w:val="640"/>
              <w:marRight w:val="0"/>
              <w:marTop w:val="0"/>
              <w:marBottom w:val="0"/>
              <w:divBdr>
                <w:top w:val="none" w:sz="0" w:space="0" w:color="auto"/>
                <w:left w:val="none" w:sz="0" w:space="0" w:color="auto"/>
                <w:bottom w:val="none" w:sz="0" w:space="0" w:color="auto"/>
                <w:right w:val="none" w:sz="0" w:space="0" w:color="auto"/>
              </w:divBdr>
            </w:div>
            <w:div w:id="767972068">
              <w:marLeft w:val="640"/>
              <w:marRight w:val="0"/>
              <w:marTop w:val="0"/>
              <w:marBottom w:val="0"/>
              <w:divBdr>
                <w:top w:val="none" w:sz="0" w:space="0" w:color="auto"/>
                <w:left w:val="none" w:sz="0" w:space="0" w:color="auto"/>
                <w:bottom w:val="none" w:sz="0" w:space="0" w:color="auto"/>
                <w:right w:val="none" w:sz="0" w:space="0" w:color="auto"/>
              </w:divBdr>
            </w:div>
            <w:div w:id="768039654">
              <w:marLeft w:val="640"/>
              <w:marRight w:val="0"/>
              <w:marTop w:val="0"/>
              <w:marBottom w:val="0"/>
              <w:divBdr>
                <w:top w:val="none" w:sz="0" w:space="0" w:color="auto"/>
                <w:left w:val="none" w:sz="0" w:space="0" w:color="auto"/>
                <w:bottom w:val="none" w:sz="0" w:space="0" w:color="auto"/>
                <w:right w:val="none" w:sz="0" w:space="0" w:color="auto"/>
              </w:divBdr>
            </w:div>
            <w:div w:id="768240663">
              <w:marLeft w:val="640"/>
              <w:marRight w:val="0"/>
              <w:marTop w:val="0"/>
              <w:marBottom w:val="0"/>
              <w:divBdr>
                <w:top w:val="none" w:sz="0" w:space="0" w:color="auto"/>
                <w:left w:val="none" w:sz="0" w:space="0" w:color="auto"/>
                <w:bottom w:val="none" w:sz="0" w:space="0" w:color="auto"/>
                <w:right w:val="none" w:sz="0" w:space="0" w:color="auto"/>
              </w:divBdr>
            </w:div>
            <w:div w:id="768350427">
              <w:marLeft w:val="640"/>
              <w:marRight w:val="0"/>
              <w:marTop w:val="0"/>
              <w:marBottom w:val="0"/>
              <w:divBdr>
                <w:top w:val="none" w:sz="0" w:space="0" w:color="auto"/>
                <w:left w:val="none" w:sz="0" w:space="0" w:color="auto"/>
                <w:bottom w:val="none" w:sz="0" w:space="0" w:color="auto"/>
                <w:right w:val="none" w:sz="0" w:space="0" w:color="auto"/>
              </w:divBdr>
            </w:div>
            <w:div w:id="768432647">
              <w:marLeft w:val="640"/>
              <w:marRight w:val="0"/>
              <w:marTop w:val="0"/>
              <w:marBottom w:val="0"/>
              <w:divBdr>
                <w:top w:val="none" w:sz="0" w:space="0" w:color="auto"/>
                <w:left w:val="none" w:sz="0" w:space="0" w:color="auto"/>
                <w:bottom w:val="none" w:sz="0" w:space="0" w:color="auto"/>
                <w:right w:val="none" w:sz="0" w:space="0" w:color="auto"/>
              </w:divBdr>
            </w:div>
            <w:div w:id="768693231">
              <w:marLeft w:val="640"/>
              <w:marRight w:val="0"/>
              <w:marTop w:val="0"/>
              <w:marBottom w:val="0"/>
              <w:divBdr>
                <w:top w:val="none" w:sz="0" w:space="0" w:color="auto"/>
                <w:left w:val="none" w:sz="0" w:space="0" w:color="auto"/>
                <w:bottom w:val="none" w:sz="0" w:space="0" w:color="auto"/>
                <w:right w:val="none" w:sz="0" w:space="0" w:color="auto"/>
              </w:divBdr>
            </w:div>
            <w:div w:id="768699955">
              <w:marLeft w:val="640"/>
              <w:marRight w:val="0"/>
              <w:marTop w:val="0"/>
              <w:marBottom w:val="0"/>
              <w:divBdr>
                <w:top w:val="none" w:sz="0" w:space="0" w:color="auto"/>
                <w:left w:val="none" w:sz="0" w:space="0" w:color="auto"/>
                <w:bottom w:val="none" w:sz="0" w:space="0" w:color="auto"/>
                <w:right w:val="none" w:sz="0" w:space="0" w:color="auto"/>
              </w:divBdr>
            </w:div>
            <w:div w:id="768700090">
              <w:marLeft w:val="640"/>
              <w:marRight w:val="0"/>
              <w:marTop w:val="0"/>
              <w:marBottom w:val="0"/>
              <w:divBdr>
                <w:top w:val="none" w:sz="0" w:space="0" w:color="auto"/>
                <w:left w:val="none" w:sz="0" w:space="0" w:color="auto"/>
                <w:bottom w:val="none" w:sz="0" w:space="0" w:color="auto"/>
                <w:right w:val="none" w:sz="0" w:space="0" w:color="auto"/>
              </w:divBdr>
            </w:div>
            <w:div w:id="768740952">
              <w:marLeft w:val="640"/>
              <w:marRight w:val="0"/>
              <w:marTop w:val="0"/>
              <w:marBottom w:val="0"/>
              <w:divBdr>
                <w:top w:val="none" w:sz="0" w:space="0" w:color="auto"/>
                <w:left w:val="none" w:sz="0" w:space="0" w:color="auto"/>
                <w:bottom w:val="none" w:sz="0" w:space="0" w:color="auto"/>
                <w:right w:val="none" w:sz="0" w:space="0" w:color="auto"/>
              </w:divBdr>
            </w:div>
            <w:div w:id="768744907">
              <w:marLeft w:val="640"/>
              <w:marRight w:val="0"/>
              <w:marTop w:val="0"/>
              <w:marBottom w:val="0"/>
              <w:divBdr>
                <w:top w:val="none" w:sz="0" w:space="0" w:color="auto"/>
                <w:left w:val="none" w:sz="0" w:space="0" w:color="auto"/>
                <w:bottom w:val="none" w:sz="0" w:space="0" w:color="auto"/>
                <w:right w:val="none" w:sz="0" w:space="0" w:color="auto"/>
              </w:divBdr>
            </w:div>
            <w:div w:id="768811916">
              <w:marLeft w:val="640"/>
              <w:marRight w:val="0"/>
              <w:marTop w:val="0"/>
              <w:marBottom w:val="0"/>
              <w:divBdr>
                <w:top w:val="none" w:sz="0" w:space="0" w:color="auto"/>
                <w:left w:val="none" w:sz="0" w:space="0" w:color="auto"/>
                <w:bottom w:val="none" w:sz="0" w:space="0" w:color="auto"/>
                <w:right w:val="none" w:sz="0" w:space="0" w:color="auto"/>
              </w:divBdr>
            </w:div>
            <w:div w:id="768963846">
              <w:marLeft w:val="640"/>
              <w:marRight w:val="0"/>
              <w:marTop w:val="0"/>
              <w:marBottom w:val="0"/>
              <w:divBdr>
                <w:top w:val="none" w:sz="0" w:space="0" w:color="auto"/>
                <w:left w:val="none" w:sz="0" w:space="0" w:color="auto"/>
                <w:bottom w:val="none" w:sz="0" w:space="0" w:color="auto"/>
                <w:right w:val="none" w:sz="0" w:space="0" w:color="auto"/>
              </w:divBdr>
            </w:div>
            <w:div w:id="769009912">
              <w:marLeft w:val="640"/>
              <w:marRight w:val="0"/>
              <w:marTop w:val="0"/>
              <w:marBottom w:val="0"/>
              <w:divBdr>
                <w:top w:val="none" w:sz="0" w:space="0" w:color="auto"/>
                <w:left w:val="none" w:sz="0" w:space="0" w:color="auto"/>
                <w:bottom w:val="none" w:sz="0" w:space="0" w:color="auto"/>
                <w:right w:val="none" w:sz="0" w:space="0" w:color="auto"/>
              </w:divBdr>
            </w:div>
            <w:div w:id="769158303">
              <w:marLeft w:val="640"/>
              <w:marRight w:val="0"/>
              <w:marTop w:val="0"/>
              <w:marBottom w:val="0"/>
              <w:divBdr>
                <w:top w:val="none" w:sz="0" w:space="0" w:color="auto"/>
                <w:left w:val="none" w:sz="0" w:space="0" w:color="auto"/>
                <w:bottom w:val="none" w:sz="0" w:space="0" w:color="auto"/>
                <w:right w:val="none" w:sz="0" w:space="0" w:color="auto"/>
              </w:divBdr>
            </w:div>
            <w:div w:id="769204605">
              <w:marLeft w:val="640"/>
              <w:marRight w:val="0"/>
              <w:marTop w:val="0"/>
              <w:marBottom w:val="0"/>
              <w:divBdr>
                <w:top w:val="none" w:sz="0" w:space="0" w:color="auto"/>
                <w:left w:val="none" w:sz="0" w:space="0" w:color="auto"/>
                <w:bottom w:val="none" w:sz="0" w:space="0" w:color="auto"/>
                <w:right w:val="none" w:sz="0" w:space="0" w:color="auto"/>
              </w:divBdr>
            </w:div>
            <w:div w:id="769206175">
              <w:marLeft w:val="640"/>
              <w:marRight w:val="0"/>
              <w:marTop w:val="0"/>
              <w:marBottom w:val="0"/>
              <w:divBdr>
                <w:top w:val="none" w:sz="0" w:space="0" w:color="auto"/>
                <w:left w:val="none" w:sz="0" w:space="0" w:color="auto"/>
                <w:bottom w:val="none" w:sz="0" w:space="0" w:color="auto"/>
                <w:right w:val="none" w:sz="0" w:space="0" w:color="auto"/>
              </w:divBdr>
            </w:div>
            <w:div w:id="769355489">
              <w:marLeft w:val="640"/>
              <w:marRight w:val="0"/>
              <w:marTop w:val="0"/>
              <w:marBottom w:val="0"/>
              <w:divBdr>
                <w:top w:val="none" w:sz="0" w:space="0" w:color="auto"/>
                <w:left w:val="none" w:sz="0" w:space="0" w:color="auto"/>
                <w:bottom w:val="none" w:sz="0" w:space="0" w:color="auto"/>
                <w:right w:val="none" w:sz="0" w:space="0" w:color="auto"/>
              </w:divBdr>
            </w:div>
            <w:div w:id="769394753">
              <w:marLeft w:val="640"/>
              <w:marRight w:val="0"/>
              <w:marTop w:val="0"/>
              <w:marBottom w:val="0"/>
              <w:divBdr>
                <w:top w:val="none" w:sz="0" w:space="0" w:color="auto"/>
                <w:left w:val="none" w:sz="0" w:space="0" w:color="auto"/>
                <w:bottom w:val="none" w:sz="0" w:space="0" w:color="auto"/>
                <w:right w:val="none" w:sz="0" w:space="0" w:color="auto"/>
              </w:divBdr>
            </w:div>
            <w:div w:id="769544623">
              <w:marLeft w:val="640"/>
              <w:marRight w:val="0"/>
              <w:marTop w:val="0"/>
              <w:marBottom w:val="0"/>
              <w:divBdr>
                <w:top w:val="none" w:sz="0" w:space="0" w:color="auto"/>
                <w:left w:val="none" w:sz="0" w:space="0" w:color="auto"/>
                <w:bottom w:val="none" w:sz="0" w:space="0" w:color="auto"/>
                <w:right w:val="none" w:sz="0" w:space="0" w:color="auto"/>
              </w:divBdr>
            </w:div>
            <w:div w:id="769593782">
              <w:marLeft w:val="640"/>
              <w:marRight w:val="0"/>
              <w:marTop w:val="0"/>
              <w:marBottom w:val="0"/>
              <w:divBdr>
                <w:top w:val="none" w:sz="0" w:space="0" w:color="auto"/>
                <w:left w:val="none" w:sz="0" w:space="0" w:color="auto"/>
                <w:bottom w:val="none" w:sz="0" w:space="0" w:color="auto"/>
                <w:right w:val="none" w:sz="0" w:space="0" w:color="auto"/>
              </w:divBdr>
            </w:div>
            <w:div w:id="769618953">
              <w:marLeft w:val="640"/>
              <w:marRight w:val="0"/>
              <w:marTop w:val="0"/>
              <w:marBottom w:val="0"/>
              <w:divBdr>
                <w:top w:val="none" w:sz="0" w:space="0" w:color="auto"/>
                <w:left w:val="none" w:sz="0" w:space="0" w:color="auto"/>
                <w:bottom w:val="none" w:sz="0" w:space="0" w:color="auto"/>
                <w:right w:val="none" w:sz="0" w:space="0" w:color="auto"/>
              </w:divBdr>
            </w:div>
            <w:div w:id="769620380">
              <w:marLeft w:val="640"/>
              <w:marRight w:val="0"/>
              <w:marTop w:val="0"/>
              <w:marBottom w:val="0"/>
              <w:divBdr>
                <w:top w:val="none" w:sz="0" w:space="0" w:color="auto"/>
                <w:left w:val="none" w:sz="0" w:space="0" w:color="auto"/>
                <w:bottom w:val="none" w:sz="0" w:space="0" w:color="auto"/>
                <w:right w:val="none" w:sz="0" w:space="0" w:color="auto"/>
              </w:divBdr>
            </w:div>
            <w:div w:id="769663712">
              <w:marLeft w:val="640"/>
              <w:marRight w:val="0"/>
              <w:marTop w:val="0"/>
              <w:marBottom w:val="0"/>
              <w:divBdr>
                <w:top w:val="none" w:sz="0" w:space="0" w:color="auto"/>
                <w:left w:val="none" w:sz="0" w:space="0" w:color="auto"/>
                <w:bottom w:val="none" w:sz="0" w:space="0" w:color="auto"/>
                <w:right w:val="none" w:sz="0" w:space="0" w:color="auto"/>
              </w:divBdr>
            </w:div>
            <w:div w:id="769736838">
              <w:marLeft w:val="640"/>
              <w:marRight w:val="0"/>
              <w:marTop w:val="0"/>
              <w:marBottom w:val="0"/>
              <w:divBdr>
                <w:top w:val="none" w:sz="0" w:space="0" w:color="auto"/>
                <w:left w:val="none" w:sz="0" w:space="0" w:color="auto"/>
                <w:bottom w:val="none" w:sz="0" w:space="0" w:color="auto"/>
                <w:right w:val="none" w:sz="0" w:space="0" w:color="auto"/>
              </w:divBdr>
            </w:div>
            <w:div w:id="770006178">
              <w:marLeft w:val="640"/>
              <w:marRight w:val="0"/>
              <w:marTop w:val="0"/>
              <w:marBottom w:val="0"/>
              <w:divBdr>
                <w:top w:val="none" w:sz="0" w:space="0" w:color="auto"/>
                <w:left w:val="none" w:sz="0" w:space="0" w:color="auto"/>
                <w:bottom w:val="none" w:sz="0" w:space="0" w:color="auto"/>
                <w:right w:val="none" w:sz="0" w:space="0" w:color="auto"/>
              </w:divBdr>
            </w:div>
            <w:div w:id="770051996">
              <w:marLeft w:val="640"/>
              <w:marRight w:val="0"/>
              <w:marTop w:val="0"/>
              <w:marBottom w:val="0"/>
              <w:divBdr>
                <w:top w:val="none" w:sz="0" w:space="0" w:color="auto"/>
                <w:left w:val="none" w:sz="0" w:space="0" w:color="auto"/>
                <w:bottom w:val="none" w:sz="0" w:space="0" w:color="auto"/>
                <w:right w:val="none" w:sz="0" w:space="0" w:color="auto"/>
              </w:divBdr>
            </w:div>
            <w:div w:id="770053175">
              <w:marLeft w:val="640"/>
              <w:marRight w:val="0"/>
              <w:marTop w:val="0"/>
              <w:marBottom w:val="0"/>
              <w:divBdr>
                <w:top w:val="none" w:sz="0" w:space="0" w:color="auto"/>
                <w:left w:val="none" w:sz="0" w:space="0" w:color="auto"/>
                <w:bottom w:val="none" w:sz="0" w:space="0" w:color="auto"/>
                <w:right w:val="none" w:sz="0" w:space="0" w:color="auto"/>
              </w:divBdr>
            </w:div>
            <w:div w:id="770128084">
              <w:marLeft w:val="640"/>
              <w:marRight w:val="0"/>
              <w:marTop w:val="0"/>
              <w:marBottom w:val="0"/>
              <w:divBdr>
                <w:top w:val="none" w:sz="0" w:space="0" w:color="auto"/>
                <w:left w:val="none" w:sz="0" w:space="0" w:color="auto"/>
                <w:bottom w:val="none" w:sz="0" w:space="0" w:color="auto"/>
                <w:right w:val="none" w:sz="0" w:space="0" w:color="auto"/>
              </w:divBdr>
            </w:div>
            <w:div w:id="770248538">
              <w:marLeft w:val="640"/>
              <w:marRight w:val="0"/>
              <w:marTop w:val="0"/>
              <w:marBottom w:val="0"/>
              <w:divBdr>
                <w:top w:val="none" w:sz="0" w:space="0" w:color="auto"/>
                <w:left w:val="none" w:sz="0" w:space="0" w:color="auto"/>
                <w:bottom w:val="none" w:sz="0" w:space="0" w:color="auto"/>
                <w:right w:val="none" w:sz="0" w:space="0" w:color="auto"/>
              </w:divBdr>
            </w:div>
            <w:div w:id="770321809">
              <w:marLeft w:val="640"/>
              <w:marRight w:val="0"/>
              <w:marTop w:val="0"/>
              <w:marBottom w:val="0"/>
              <w:divBdr>
                <w:top w:val="none" w:sz="0" w:space="0" w:color="auto"/>
                <w:left w:val="none" w:sz="0" w:space="0" w:color="auto"/>
                <w:bottom w:val="none" w:sz="0" w:space="0" w:color="auto"/>
                <w:right w:val="none" w:sz="0" w:space="0" w:color="auto"/>
              </w:divBdr>
            </w:div>
            <w:div w:id="770392855">
              <w:marLeft w:val="640"/>
              <w:marRight w:val="0"/>
              <w:marTop w:val="0"/>
              <w:marBottom w:val="0"/>
              <w:divBdr>
                <w:top w:val="none" w:sz="0" w:space="0" w:color="auto"/>
                <w:left w:val="none" w:sz="0" w:space="0" w:color="auto"/>
                <w:bottom w:val="none" w:sz="0" w:space="0" w:color="auto"/>
                <w:right w:val="none" w:sz="0" w:space="0" w:color="auto"/>
              </w:divBdr>
            </w:div>
            <w:div w:id="770471398">
              <w:marLeft w:val="640"/>
              <w:marRight w:val="0"/>
              <w:marTop w:val="0"/>
              <w:marBottom w:val="0"/>
              <w:divBdr>
                <w:top w:val="none" w:sz="0" w:space="0" w:color="auto"/>
                <w:left w:val="none" w:sz="0" w:space="0" w:color="auto"/>
                <w:bottom w:val="none" w:sz="0" w:space="0" w:color="auto"/>
                <w:right w:val="none" w:sz="0" w:space="0" w:color="auto"/>
              </w:divBdr>
            </w:div>
            <w:div w:id="770592278">
              <w:marLeft w:val="640"/>
              <w:marRight w:val="0"/>
              <w:marTop w:val="0"/>
              <w:marBottom w:val="0"/>
              <w:divBdr>
                <w:top w:val="none" w:sz="0" w:space="0" w:color="auto"/>
                <w:left w:val="none" w:sz="0" w:space="0" w:color="auto"/>
                <w:bottom w:val="none" w:sz="0" w:space="0" w:color="auto"/>
                <w:right w:val="none" w:sz="0" w:space="0" w:color="auto"/>
              </w:divBdr>
            </w:div>
            <w:div w:id="770779080">
              <w:marLeft w:val="640"/>
              <w:marRight w:val="0"/>
              <w:marTop w:val="0"/>
              <w:marBottom w:val="0"/>
              <w:divBdr>
                <w:top w:val="none" w:sz="0" w:space="0" w:color="auto"/>
                <w:left w:val="none" w:sz="0" w:space="0" w:color="auto"/>
                <w:bottom w:val="none" w:sz="0" w:space="0" w:color="auto"/>
                <w:right w:val="none" w:sz="0" w:space="0" w:color="auto"/>
              </w:divBdr>
            </w:div>
            <w:div w:id="770781901">
              <w:marLeft w:val="640"/>
              <w:marRight w:val="0"/>
              <w:marTop w:val="0"/>
              <w:marBottom w:val="0"/>
              <w:divBdr>
                <w:top w:val="none" w:sz="0" w:space="0" w:color="auto"/>
                <w:left w:val="none" w:sz="0" w:space="0" w:color="auto"/>
                <w:bottom w:val="none" w:sz="0" w:space="0" w:color="auto"/>
                <w:right w:val="none" w:sz="0" w:space="0" w:color="auto"/>
              </w:divBdr>
            </w:div>
            <w:div w:id="770930211">
              <w:marLeft w:val="640"/>
              <w:marRight w:val="0"/>
              <w:marTop w:val="0"/>
              <w:marBottom w:val="0"/>
              <w:divBdr>
                <w:top w:val="none" w:sz="0" w:space="0" w:color="auto"/>
                <w:left w:val="none" w:sz="0" w:space="0" w:color="auto"/>
                <w:bottom w:val="none" w:sz="0" w:space="0" w:color="auto"/>
                <w:right w:val="none" w:sz="0" w:space="0" w:color="auto"/>
              </w:divBdr>
            </w:div>
            <w:div w:id="770975313">
              <w:marLeft w:val="640"/>
              <w:marRight w:val="0"/>
              <w:marTop w:val="0"/>
              <w:marBottom w:val="0"/>
              <w:divBdr>
                <w:top w:val="none" w:sz="0" w:space="0" w:color="auto"/>
                <w:left w:val="none" w:sz="0" w:space="0" w:color="auto"/>
                <w:bottom w:val="none" w:sz="0" w:space="0" w:color="auto"/>
                <w:right w:val="none" w:sz="0" w:space="0" w:color="auto"/>
              </w:divBdr>
            </w:div>
            <w:div w:id="771051776">
              <w:marLeft w:val="640"/>
              <w:marRight w:val="0"/>
              <w:marTop w:val="0"/>
              <w:marBottom w:val="0"/>
              <w:divBdr>
                <w:top w:val="none" w:sz="0" w:space="0" w:color="auto"/>
                <w:left w:val="none" w:sz="0" w:space="0" w:color="auto"/>
                <w:bottom w:val="none" w:sz="0" w:space="0" w:color="auto"/>
                <w:right w:val="none" w:sz="0" w:space="0" w:color="auto"/>
              </w:divBdr>
            </w:div>
            <w:div w:id="771053016">
              <w:marLeft w:val="640"/>
              <w:marRight w:val="0"/>
              <w:marTop w:val="0"/>
              <w:marBottom w:val="0"/>
              <w:divBdr>
                <w:top w:val="none" w:sz="0" w:space="0" w:color="auto"/>
                <w:left w:val="none" w:sz="0" w:space="0" w:color="auto"/>
                <w:bottom w:val="none" w:sz="0" w:space="0" w:color="auto"/>
                <w:right w:val="none" w:sz="0" w:space="0" w:color="auto"/>
              </w:divBdr>
            </w:div>
            <w:div w:id="771122084">
              <w:marLeft w:val="640"/>
              <w:marRight w:val="0"/>
              <w:marTop w:val="0"/>
              <w:marBottom w:val="0"/>
              <w:divBdr>
                <w:top w:val="none" w:sz="0" w:space="0" w:color="auto"/>
                <w:left w:val="none" w:sz="0" w:space="0" w:color="auto"/>
                <w:bottom w:val="none" w:sz="0" w:space="0" w:color="auto"/>
                <w:right w:val="none" w:sz="0" w:space="0" w:color="auto"/>
              </w:divBdr>
            </w:div>
            <w:div w:id="771123189">
              <w:marLeft w:val="640"/>
              <w:marRight w:val="0"/>
              <w:marTop w:val="0"/>
              <w:marBottom w:val="0"/>
              <w:divBdr>
                <w:top w:val="none" w:sz="0" w:space="0" w:color="auto"/>
                <w:left w:val="none" w:sz="0" w:space="0" w:color="auto"/>
                <w:bottom w:val="none" w:sz="0" w:space="0" w:color="auto"/>
                <w:right w:val="none" w:sz="0" w:space="0" w:color="auto"/>
              </w:divBdr>
            </w:div>
            <w:div w:id="771128961">
              <w:marLeft w:val="640"/>
              <w:marRight w:val="0"/>
              <w:marTop w:val="0"/>
              <w:marBottom w:val="0"/>
              <w:divBdr>
                <w:top w:val="none" w:sz="0" w:space="0" w:color="auto"/>
                <w:left w:val="none" w:sz="0" w:space="0" w:color="auto"/>
                <w:bottom w:val="none" w:sz="0" w:space="0" w:color="auto"/>
                <w:right w:val="none" w:sz="0" w:space="0" w:color="auto"/>
              </w:divBdr>
            </w:div>
            <w:div w:id="771242308">
              <w:marLeft w:val="640"/>
              <w:marRight w:val="0"/>
              <w:marTop w:val="0"/>
              <w:marBottom w:val="0"/>
              <w:divBdr>
                <w:top w:val="none" w:sz="0" w:space="0" w:color="auto"/>
                <w:left w:val="none" w:sz="0" w:space="0" w:color="auto"/>
                <w:bottom w:val="none" w:sz="0" w:space="0" w:color="auto"/>
                <w:right w:val="none" w:sz="0" w:space="0" w:color="auto"/>
              </w:divBdr>
            </w:div>
            <w:div w:id="771242499">
              <w:marLeft w:val="640"/>
              <w:marRight w:val="0"/>
              <w:marTop w:val="0"/>
              <w:marBottom w:val="0"/>
              <w:divBdr>
                <w:top w:val="none" w:sz="0" w:space="0" w:color="auto"/>
                <w:left w:val="none" w:sz="0" w:space="0" w:color="auto"/>
                <w:bottom w:val="none" w:sz="0" w:space="0" w:color="auto"/>
                <w:right w:val="none" w:sz="0" w:space="0" w:color="auto"/>
              </w:divBdr>
            </w:div>
            <w:div w:id="771246665">
              <w:marLeft w:val="640"/>
              <w:marRight w:val="0"/>
              <w:marTop w:val="0"/>
              <w:marBottom w:val="0"/>
              <w:divBdr>
                <w:top w:val="none" w:sz="0" w:space="0" w:color="auto"/>
                <w:left w:val="none" w:sz="0" w:space="0" w:color="auto"/>
                <w:bottom w:val="none" w:sz="0" w:space="0" w:color="auto"/>
                <w:right w:val="none" w:sz="0" w:space="0" w:color="auto"/>
              </w:divBdr>
            </w:div>
            <w:div w:id="771315972">
              <w:marLeft w:val="640"/>
              <w:marRight w:val="0"/>
              <w:marTop w:val="0"/>
              <w:marBottom w:val="0"/>
              <w:divBdr>
                <w:top w:val="none" w:sz="0" w:space="0" w:color="auto"/>
                <w:left w:val="none" w:sz="0" w:space="0" w:color="auto"/>
                <w:bottom w:val="none" w:sz="0" w:space="0" w:color="auto"/>
                <w:right w:val="none" w:sz="0" w:space="0" w:color="auto"/>
              </w:divBdr>
            </w:div>
            <w:div w:id="771584879">
              <w:marLeft w:val="640"/>
              <w:marRight w:val="0"/>
              <w:marTop w:val="0"/>
              <w:marBottom w:val="0"/>
              <w:divBdr>
                <w:top w:val="none" w:sz="0" w:space="0" w:color="auto"/>
                <w:left w:val="none" w:sz="0" w:space="0" w:color="auto"/>
                <w:bottom w:val="none" w:sz="0" w:space="0" w:color="auto"/>
                <w:right w:val="none" w:sz="0" w:space="0" w:color="auto"/>
              </w:divBdr>
            </w:div>
            <w:div w:id="771586866">
              <w:marLeft w:val="640"/>
              <w:marRight w:val="0"/>
              <w:marTop w:val="0"/>
              <w:marBottom w:val="0"/>
              <w:divBdr>
                <w:top w:val="none" w:sz="0" w:space="0" w:color="auto"/>
                <w:left w:val="none" w:sz="0" w:space="0" w:color="auto"/>
                <w:bottom w:val="none" w:sz="0" w:space="0" w:color="auto"/>
                <w:right w:val="none" w:sz="0" w:space="0" w:color="auto"/>
              </w:divBdr>
            </w:div>
            <w:div w:id="771702007">
              <w:marLeft w:val="640"/>
              <w:marRight w:val="0"/>
              <w:marTop w:val="0"/>
              <w:marBottom w:val="0"/>
              <w:divBdr>
                <w:top w:val="none" w:sz="0" w:space="0" w:color="auto"/>
                <w:left w:val="none" w:sz="0" w:space="0" w:color="auto"/>
                <w:bottom w:val="none" w:sz="0" w:space="0" w:color="auto"/>
                <w:right w:val="none" w:sz="0" w:space="0" w:color="auto"/>
              </w:divBdr>
            </w:div>
            <w:div w:id="771702379">
              <w:marLeft w:val="640"/>
              <w:marRight w:val="0"/>
              <w:marTop w:val="0"/>
              <w:marBottom w:val="0"/>
              <w:divBdr>
                <w:top w:val="none" w:sz="0" w:space="0" w:color="auto"/>
                <w:left w:val="none" w:sz="0" w:space="0" w:color="auto"/>
                <w:bottom w:val="none" w:sz="0" w:space="0" w:color="auto"/>
                <w:right w:val="none" w:sz="0" w:space="0" w:color="auto"/>
              </w:divBdr>
            </w:div>
            <w:div w:id="771979266">
              <w:marLeft w:val="640"/>
              <w:marRight w:val="0"/>
              <w:marTop w:val="0"/>
              <w:marBottom w:val="0"/>
              <w:divBdr>
                <w:top w:val="none" w:sz="0" w:space="0" w:color="auto"/>
                <w:left w:val="none" w:sz="0" w:space="0" w:color="auto"/>
                <w:bottom w:val="none" w:sz="0" w:space="0" w:color="auto"/>
                <w:right w:val="none" w:sz="0" w:space="0" w:color="auto"/>
              </w:divBdr>
            </w:div>
            <w:div w:id="772021140">
              <w:marLeft w:val="640"/>
              <w:marRight w:val="0"/>
              <w:marTop w:val="0"/>
              <w:marBottom w:val="0"/>
              <w:divBdr>
                <w:top w:val="none" w:sz="0" w:space="0" w:color="auto"/>
                <w:left w:val="none" w:sz="0" w:space="0" w:color="auto"/>
                <w:bottom w:val="none" w:sz="0" w:space="0" w:color="auto"/>
                <w:right w:val="none" w:sz="0" w:space="0" w:color="auto"/>
              </w:divBdr>
            </w:div>
            <w:div w:id="772095181">
              <w:marLeft w:val="640"/>
              <w:marRight w:val="0"/>
              <w:marTop w:val="0"/>
              <w:marBottom w:val="0"/>
              <w:divBdr>
                <w:top w:val="none" w:sz="0" w:space="0" w:color="auto"/>
                <w:left w:val="none" w:sz="0" w:space="0" w:color="auto"/>
                <w:bottom w:val="none" w:sz="0" w:space="0" w:color="auto"/>
                <w:right w:val="none" w:sz="0" w:space="0" w:color="auto"/>
              </w:divBdr>
            </w:div>
            <w:div w:id="772285053">
              <w:marLeft w:val="640"/>
              <w:marRight w:val="0"/>
              <w:marTop w:val="0"/>
              <w:marBottom w:val="0"/>
              <w:divBdr>
                <w:top w:val="none" w:sz="0" w:space="0" w:color="auto"/>
                <w:left w:val="none" w:sz="0" w:space="0" w:color="auto"/>
                <w:bottom w:val="none" w:sz="0" w:space="0" w:color="auto"/>
                <w:right w:val="none" w:sz="0" w:space="0" w:color="auto"/>
              </w:divBdr>
            </w:div>
            <w:div w:id="772359538">
              <w:marLeft w:val="640"/>
              <w:marRight w:val="0"/>
              <w:marTop w:val="0"/>
              <w:marBottom w:val="0"/>
              <w:divBdr>
                <w:top w:val="none" w:sz="0" w:space="0" w:color="auto"/>
                <w:left w:val="none" w:sz="0" w:space="0" w:color="auto"/>
                <w:bottom w:val="none" w:sz="0" w:space="0" w:color="auto"/>
                <w:right w:val="none" w:sz="0" w:space="0" w:color="auto"/>
              </w:divBdr>
            </w:div>
            <w:div w:id="772439432">
              <w:marLeft w:val="640"/>
              <w:marRight w:val="0"/>
              <w:marTop w:val="0"/>
              <w:marBottom w:val="0"/>
              <w:divBdr>
                <w:top w:val="none" w:sz="0" w:space="0" w:color="auto"/>
                <w:left w:val="none" w:sz="0" w:space="0" w:color="auto"/>
                <w:bottom w:val="none" w:sz="0" w:space="0" w:color="auto"/>
                <w:right w:val="none" w:sz="0" w:space="0" w:color="auto"/>
              </w:divBdr>
            </w:div>
            <w:div w:id="772558236">
              <w:marLeft w:val="640"/>
              <w:marRight w:val="0"/>
              <w:marTop w:val="0"/>
              <w:marBottom w:val="0"/>
              <w:divBdr>
                <w:top w:val="none" w:sz="0" w:space="0" w:color="auto"/>
                <w:left w:val="none" w:sz="0" w:space="0" w:color="auto"/>
                <w:bottom w:val="none" w:sz="0" w:space="0" w:color="auto"/>
                <w:right w:val="none" w:sz="0" w:space="0" w:color="auto"/>
              </w:divBdr>
            </w:div>
            <w:div w:id="772629625">
              <w:marLeft w:val="640"/>
              <w:marRight w:val="0"/>
              <w:marTop w:val="0"/>
              <w:marBottom w:val="0"/>
              <w:divBdr>
                <w:top w:val="none" w:sz="0" w:space="0" w:color="auto"/>
                <w:left w:val="none" w:sz="0" w:space="0" w:color="auto"/>
                <w:bottom w:val="none" w:sz="0" w:space="0" w:color="auto"/>
                <w:right w:val="none" w:sz="0" w:space="0" w:color="auto"/>
              </w:divBdr>
            </w:div>
            <w:div w:id="772897307">
              <w:marLeft w:val="640"/>
              <w:marRight w:val="0"/>
              <w:marTop w:val="0"/>
              <w:marBottom w:val="0"/>
              <w:divBdr>
                <w:top w:val="none" w:sz="0" w:space="0" w:color="auto"/>
                <w:left w:val="none" w:sz="0" w:space="0" w:color="auto"/>
                <w:bottom w:val="none" w:sz="0" w:space="0" w:color="auto"/>
                <w:right w:val="none" w:sz="0" w:space="0" w:color="auto"/>
              </w:divBdr>
            </w:div>
            <w:div w:id="773013269">
              <w:marLeft w:val="640"/>
              <w:marRight w:val="0"/>
              <w:marTop w:val="0"/>
              <w:marBottom w:val="0"/>
              <w:divBdr>
                <w:top w:val="none" w:sz="0" w:space="0" w:color="auto"/>
                <w:left w:val="none" w:sz="0" w:space="0" w:color="auto"/>
                <w:bottom w:val="none" w:sz="0" w:space="0" w:color="auto"/>
                <w:right w:val="none" w:sz="0" w:space="0" w:color="auto"/>
              </w:divBdr>
            </w:div>
            <w:div w:id="773018244">
              <w:marLeft w:val="640"/>
              <w:marRight w:val="0"/>
              <w:marTop w:val="0"/>
              <w:marBottom w:val="0"/>
              <w:divBdr>
                <w:top w:val="none" w:sz="0" w:space="0" w:color="auto"/>
                <w:left w:val="none" w:sz="0" w:space="0" w:color="auto"/>
                <w:bottom w:val="none" w:sz="0" w:space="0" w:color="auto"/>
                <w:right w:val="none" w:sz="0" w:space="0" w:color="auto"/>
              </w:divBdr>
            </w:div>
            <w:div w:id="773094920">
              <w:marLeft w:val="640"/>
              <w:marRight w:val="0"/>
              <w:marTop w:val="0"/>
              <w:marBottom w:val="0"/>
              <w:divBdr>
                <w:top w:val="none" w:sz="0" w:space="0" w:color="auto"/>
                <w:left w:val="none" w:sz="0" w:space="0" w:color="auto"/>
                <w:bottom w:val="none" w:sz="0" w:space="0" w:color="auto"/>
                <w:right w:val="none" w:sz="0" w:space="0" w:color="auto"/>
              </w:divBdr>
            </w:div>
            <w:div w:id="773095410">
              <w:marLeft w:val="640"/>
              <w:marRight w:val="0"/>
              <w:marTop w:val="0"/>
              <w:marBottom w:val="0"/>
              <w:divBdr>
                <w:top w:val="none" w:sz="0" w:space="0" w:color="auto"/>
                <w:left w:val="none" w:sz="0" w:space="0" w:color="auto"/>
                <w:bottom w:val="none" w:sz="0" w:space="0" w:color="auto"/>
                <w:right w:val="none" w:sz="0" w:space="0" w:color="auto"/>
              </w:divBdr>
            </w:div>
            <w:div w:id="773212217">
              <w:marLeft w:val="640"/>
              <w:marRight w:val="0"/>
              <w:marTop w:val="0"/>
              <w:marBottom w:val="0"/>
              <w:divBdr>
                <w:top w:val="none" w:sz="0" w:space="0" w:color="auto"/>
                <w:left w:val="none" w:sz="0" w:space="0" w:color="auto"/>
                <w:bottom w:val="none" w:sz="0" w:space="0" w:color="auto"/>
                <w:right w:val="none" w:sz="0" w:space="0" w:color="auto"/>
              </w:divBdr>
            </w:div>
            <w:div w:id="773282997">
              <w:marLeft w:val="640"/>
              <w:marRight w:val="0"/>
              <w:marTop w:val="0"/>
              <w:marBottom w:val="0"/>
              <w:divBdr>
                <w:top w:val="none" w:sz="0" w:space="0" w:color="auto"/>
                <w:left w:val="none" w:sz="0" w:space="0" w:color="auto"/>
                <w:bottom w:val="none" w:sz="0" w:space="0" w:color="auto"/>
                <w:right w:val="none" w:sz="0" w:space="0" w:color="auto"/>
              </w:divBdr>
            </w:div>
            <w:div w:id="773399494">
              <w:marLeft w:val="640"/>
              <w:marRight w:val="0"/>
              <w:marTop w:val="0"/>
              <w:marBottom w:val="0"/>
              <w:divBdr>
                <w:top w:val="none" w:sz="0" w:space="0" w:color="auto"/>
                <w:left w:val="none" w:sz="0" w:space="0" w:color="auto"/>
                <w:bottom w:val="none" w:sz="0" w:space="0" w:color="auto"/>
                <w:right w:val="none" w:sz="0" w:space="0" w:color="auto"/>
              </w:divBdr>
            </w:div>
            <w:div w:id="773401009">
              <w:marLeft w:val="640"/>
              <w:marRight w:val="0"/>
              <w:marTop w:val="0"/>
              <w:marBottom w:val="0"/>
              <w:divBdr>
                <w:top w:val="none" w:sz="0" w:space="0" w:color="auto"/>
                <w:left w:val="none" w:sz="0" w:space="0" w:color="auto"/>
                <w:bottom w:val="none" w:sz="0" w:space="0" w:color="auto"/>
                <w:right w:val="none" w:sz="0" w:space="0" w:color="auto"/>
              </w:divBdr>
            </w:div>
            <w:div w:id="773672528">
              <w:marLeft w:val="640"/>
              <w:marRight w:val="0"/>
              <w:marTop w:val="0"/>
              <w:marBottom w:val="0"/>
              <w:divBdr>
                <w:top w:val="none" w:sz="0" w:space="0" w:color="auto"/>
                <w:left w:val="none" w:sz="0" w:space="0" w:color="auto"/>
                <w:bottom w:val="none" w:sz="0" w:space="0" w:color="auto"/>
                <w:right w:val="none" w:sz="0" w:space="0" w:color="auto"/>
              </w:divBdr>
            </w:div>
            <w:div w:id="773672590">
              <w:marLeft w:val="640"/>
              <w:marRight w:val="0"/>
              <w:marTop w:val="0"/>
              <w:marBottom w:val="0"/>
              <w:divBdr>
                <w:top w:val="none" w:sz="0" w:space="0" w:color="auto"/>
                <w:left w:val="none" w:sz="0" w:space="0" w:color="auto"/>
                <w:bottom w:val="none" w:sz="0" w:space="0" w:color="auto"/>
                <w:right w:val="none" w:sz="0" w:space="0" w:color="auto"/>
              </w:divBdr>
            </w:div>
            <w:div w:id="773745916">
              <w:marLeft w:val="640"/>
              <w:marRight w:val="0"/>
              <w:marTop w:val="0"/>
              <w:marBottom w:val="0"/>
              <w:divBdr>
                <w:top w:val="none" w:sz="0" w:space="0" w:color="auto"/>
                <w:left w:val="none" w:sz="0" w:space="0" w:color="auto"/>
                <w:bottom w:val="none" w:sz="0" w:space="0" w:color="auto"/>
                <w:right w:val="none" w:sz="0" w:space="0" w:color="auto"/>
              </w:divBdr>
            </w:div>
            <w:div w:id="773863551">
              <w:marLeft w:val="640"/>
              <w:marRight w:val="0"/>
              <w:marTop w:val="0"/>
              <w:marBottom w:val="0"/>
              <w:divBdr>
                <w:top w:val="none" w:sz="0" w:space="0" w:color="auto"/>
                <w:left w:val="none" w:sz="0" w:space="0" w:color="auto"/>
                <w:bottom w:val="none" w:sz="0" w:space="0" w:color="auto"/>
                <w:right w:val="none" w:sz="0" w:space="0" w:color="auto"/>
              </w:divBdr>
            </w:div>
            <w:div w:id="773866664">
              <w:marLeft w:val="640"/>
              <w:marRight w:val="0"/>
              <w:marTop w:val="0"/>
              <w:marBottom w:val="0"/>
              <w:divBdr>
                <w:top w:val="none" w:sz="0" w:space="0" w:color="auto"/>
                <w:left w:val="none" w:sz="0" w:space="0" w:color="auto"/>
                <w:bottom w:val="none" w:sz="0" w:space="0" w:color="auto"/>
                <w:right w:val="none" w:sz="0" w:space="0" w:color="auto"/>
              </w:divBdr>
            </w:div>
            <w:div w:id="773985313">
              <w:marLeft w:val="640"/>
              <w:marRight w:val="0"/>
              <w:marTop w:val="0"/>
              <w:marBottom w:val="0"/>
              <w:divBdr>
                <w:top w:val="none" w:sz="0" w:space="0" w:color="auto"/>
                <w:left w:val="none" w:sz="0" w:space="0" w:color="auto"/>
                <w:bottom w:val="none" w:sz="0" w:space="0" w:color="auto"/>
                <w:right w:val="none" w:sz="0" w:space="0" w:color="auto"/>
              </w:divBdr>
            </w:div>
            <w:div w:id="774055638">
              <w:marLeft w:val="640"/>
              <w:marRight w:val="0"/>
              <w:marTop w:val="0"/>
              <w:marBottom w:val="0"/>
              <w:divBdr>
                <w:top w:val="none" w:sz="0" w:space="0" w:color="auto"/>
                <w:left w:val="none" w:sz="0" w:space="0" w:color="auto"/>
                <w:bottom w:val="none" w:sz="0" w:space="0" w:color="auto"/>
                <w:right w:val="none" w:sz="0" w:space="0" w:color="auto"/>
              </w:divBdr>
            </w:div>
            <w:div w:id="774060519">
              <w:marLeft w:val="640"/>
              <w:marRight w:val="0"/>
              <w:marTop w:val="0"/>
              <w:marBottom w:val="0"/>
              <w:divBdr>
                <w:top w:val="none" w:sz="0" w:space="0" w:color="auto"/>
                <w:left w:val="none" w:sz="0" w:space="0" w:color="auto"/>
                <w:bottom w:val="none" w:sz="0" w:space="0" w:color="auto"/>
                <w:right w:val="none" w:sz="0" w:space="0" w:color="auto"/>
              </w:divBdr>
            </w:div>
            <w:div w:id="774061558">
              <w:marLeft w:val="640"/>
              <w:marRight w:val="0"/>
              <w:marTop w:val="0"/>
              <w:marBottom w:val="0"/>
              <w:divBdr>
                <w:top w:val="none" w:sz="0" w:space="0" w:color="auto"/>
                <w:left w:val="none" w:sz="0" w:space="0" w:color="auto"/>
                <w:bottom w:val="none" w:sz="0" w:space="0" w:color="auto"/>
                <w:right w:val="none" w:sz="0" w:space="0" w:color="auto"/>
              </w:divBdr>
            </w:div>
            <w:div w:id="774132842">
              <w:marLeft w:val="640"/>
              <w:marRight w:val="0"/>
              <w:marTop w:val="0"/>
              <w:marBottom w:val="0"/>
              <w:divBdr>
                <w:top w:val="none" w:sz="0" w:space="0" w:color="auto"/>
                <w:left w:val="none" w:sz="0" w:space="0" w:color="auto"/>
                <w:bottom w:val="none" w:sz="0" w:space="0" w:color="auto"/>
                <w:right w:val="none" w:sz="0" w:space="0" w:color="auto"/>
              </w:divBdr>
            </w:div>
            <w:div w:id="774249085">
              <w:marLeft w:val="640"/>
              <w:marRight w:val="0"/>
              <w:marTop w:val="0"/>
              <w:marBottom w:val="0"/>
              <w:divBdr>
                <w:top w:val="none" w:sz="0" w:space="0" w:color="auto"/>
                <w:left w:val="none" w:sz="0" w:space="0" w:color="auto"/>
                <w:bottom w:val="none" w:sz="0" w:space="0" w:color="auto"/>
                <w:right w:val="none" w:sz="0" w:space="0" w:color="auto"/>
              </w:divBdr>
            </w:div>
            <w:div w:id="774255457">
              <w:marLeft w:val="640"/>
              <w:marRight w:val="0"/>
              <w:marTop w:val="0"/>
              <w:marBottom w:val="0"/>
              <w:divBdr>
                <w:top w:val="none" w:sz="0" w:space="0" w:color="auto"/>
                <w:left w:val="none" w:sz="0" w:space="0" w:color="auto"/>
                <w:bottom w:val="none" w:sz="0" w:space="0" w:color="auto"/>
                <w:right w:val="none" w:sz="0" w:space="0" w:color="auto"/>
              </w:divBdr>
            </w:div>
            <w:div w:id="774256025">
              <w:marLeft w:val="640"/>
              <w:marRight w:val="0"/>
              <w:marTop w:val="0"/>
              <w:marBottom w:val="0"/>
              <w:divBdr>
                <w:top w:val="none" w:sz="0" w:space="0" w:color="auto"/>
                <w:left w:val="none" w:sz="0" w:space="0" w:color="auto"/>
                <w:bottom w:val="none" w:sz="0" w:space="0" w:color="auto"/>
                <w:right w:val="none" w:sz="0" w:space="0" w:color="auto"/>
              </w:divBdr>
            </w:div>
            <w:div w:id="774523509">
              <w:marLeft w:val="640"/>
              <w:marRight w:val="0"/>
              <w:marTop w:val="0"/>
              <w:marBottom w:val="0"/>
              <w:divBdr>
                <w:top w:val="none" w:sz="0" w:space="0" w:color="auto"/>
                <w:left w:val="none" w:sz="0" w:space="0" w:color="auto"/>
                <w:bottom w:val="none" w:sz="0" w:space="0" w:color="auto"/>
                <w:right w:val="none" w:sz="0" w:space="0" w:color="auto"/>
              </w:divBdr>
            </w:div>
            <w:div w:id="774524948">
              <w:marLeft w:val="640"/>
              <w:marRight w:val="0"/>
              <w:marTop w:val="0"/>
              <w:marBottom w:val="0"/>
              <w:divBdr>
                <w:top w:val="none" w:sz="0" w:space="0" w:color="auto"/>
                <w:left w:val="none" w:sz="0" w:space="0" w:color="auto"/>
                <w:bottom w:val="none" w:sz="0" w:space="0" w:color="auto"/>
                <w:right w:val="none" w:sz="0" w:space="0" w:color="auto"/>
              </w:divBdr>
            </w:div>
            <w:div w:id="774594040">
              <w:marLeft w:val="640"/>
              <w:marRight w:val="0"/>
              <w:marTop w:val="0"/>
              <w:marBottom w:val="0"/>
              <w:divBdr>
                <w:top w:val="none" w:sz="0" w:space="0" w:color="auto"/>
                <w:left w:val="none" w:sz="0" w:space="0" w:color="auto"/>
                <w:bottom w:val="none" w:sz="0" w:space="0" w:color="auto"/>
                <w:right w:val="none" w:sz="0" w:space="0" w:color="auto"/>
              </w:divBdr>
            </w:div>
            <w:div w:id="774596593">
              <w:marLeft w:val="640"/>
              <w:marRight w:val="0"/>
              <w:marTop w:val="0"/>
              <w:marBottom w:val="0"/>
              <w:divBdr>
                <w:top w:val="none" w:sz="0" w:space="0" w:color="auto"/>
                <w:left w:val="none" w:sz="0" w:space="0" w:color="auto"/>
                <w:bottom w:val="none" w:sz="0" w:space="0" w:color="auto"/>
                <w:right w:val="none" w:sz="0" w:space="0" w:color="auto"/>
              </w:divBdr>
            </w:div>
            <w:div w:id="774788648">
              <w:marLeft w:val="640"/>
              <w:marRight w:val="0"/>
              <w:marTop w:val="0"/>
              <w:marBottom w:val="0"/>
              <w:divBdr>
                <w:top w:val="none" w:sz="0" w:space="0" w:color="auto"/>
                <w:left w:val="none" w:sz="0" w:space="0" w:color="auto"/>
                <w:bottom w:val="none" w:sz="0" w:space="0" w:color="auto"/>
                <w:right w:val="none" w:sz="0" w:space="0" w:color="auto"/>
              </w:divBdr>
            </w:div>
            <w:div w:id="774862550">
              <w:marLeft w:val="640"/>
              <w:marRight w:val="0"/>
              <w:marTop w:val="0"/>
              <w:marBottom w:val="0"/>
              <w:divBdr>
                <w:top w:val="none" w:sz="0" w:space="0" w:color="auto"/>
                <w:left w:val="none" w:sz="0" w:space="0" w:color="auto"/>
                <w:bottom w:val="none" w:sz="0" w:space="0" w:color="auto"/>
                <w:right w:val="none" w:sz="0" w:space="0" w:color="auto"/>
              </w:divBdr>
            </w:div>
            <w:div w:id="775054123">
              <w:marLeft w:val="640"/>
              <w:marRight w:val="0"/>
              <w:marTop w:val="0"/>
              <w:marBottom w:val="0"/>
              <w:divBdr>
                <w:top w:val="none" w:sz="0" w:space="0" w:color="auto"/>
                <w:left w:val="none" w:sz="0" w:space="0" w:color="auto"/>
                <w:bottom w:val="none" w:sz="0" w:space="0" w:color="auto"/>
                <w:right w:val="none" w:sz="0" w:space="0" w:color="auto"/>
              </w:divBdr>
            </w:div>
            <w:div w:id="775054803">
              <w:marLeft w:val="640"/>
              <w:marRight w:val="0"/>
              <w:marTop w:val="0"/>
              <w:marBottom w:val="0"/>
              <w:divBdr>
                <w:top w:val="none" w:sz="0" w:space="0" w:color="auto"/>
                <w:left w:val="none" w:sz="0" w:space="0" w:color="auto"/>
                <w:bottom w:val="none" w:sz="0" w:space="0" w:color="auto"/>
                <w:right w:val="none" w:sz="0" w:space="0" w:color="auto"/>
              </w:divBdr>
            </w:div>
            <w:div w:id="775102680">
              <w:marLeft w:val="640"/>
              <w:marRight w:val="0"/>
              <w:marTop w:val="0"/>
              <w:marBottom w:val="0"/>
              <w:divBdr>
                <w:top w:val="none" w:sz="0" w:space="0" w:color="auto"/>
                <w:left w:val="none" w:sz="0" w:space="0" w:color="auto"/>
                <w:bottom w:val="none" w:sz="0" w:space="0" w:color="auto"/>
                <w:right w:val="none" w:sz="0" w:space="0" w:color="auto"/>
              </w:divBdr>
            </w:div>
            <w:div w:id="775293902">
              <w:marLeft w:val="640"/>
              <w:marRight w:val="0"/>
              <w:marTop w:val="0"/>
              <w:marBottom w:val="0"/>
              <w:divBdr>
                <w:top w:val="none" w:sz="0" w:space="0" w:color="auto"/>
                <w:left w:val="none" w:sz="0" w:space="0" w:color="auto"/>
                <w:bottom w:val="none" w:sz="0" w:space="0" w:color="auto"/>
                <w:right w:val="none" w:sz="0" w:space="0" w:color="auto"/>
              </w:divBdr>
            </w:div>
            <w:div w:id="775322261">
              <w:marLeft w:val="640"/>
              <w:marRight w:val="0"/>
              <w:marTop w:val="0"/>
              <w:marBottom w:val="0"/>
              <w:divBdr>
                <w:top w:val="none" w:sz="0" w:space="0" w:color="auto"/>
                <w:left w:val="none" w:sz="0" w:space="0" w:color="auto"/>
                <w:bottom w:val="none" w:sz="0" w:space="0" w:color="auto"/>
                <w:right w:val="none" w:sz="0" w:space="0" w:color="auto"/>
              </w:divBdr>
            </w:div>
            <w:div w:id="775558267">
              <w:marLeft w:val="640"/>
              <w:marRight w:val="0"/>
              <w:marTop w:val="0"/>
              <w:marBottom w:val="0"/>
              <w:divBdr>
                <w:top w:val="none" w:sz="0" w:space="0" w:color="auto"/>
                <w:left w:val="none" w:sz="0" w:space="0" w:color="auto"/>
                <w:bottom w:val="none" w:sz="0" w:space="0" w:color="auto"/>
                <w:right w:val="none" w:sz="0" w:space="0" w:color="auto"/>
              </w:divBdr>
            </w:div>
            <w:div w:id="775751755">
              <w:marLeft w:val="640"/>
              <w:marRight w:val="0"/>
              <w:marTop w:val="0"/>
              <w:marBottom w:val="0"/>
              <w:divBdr>
                <w:top w:val="none" w:sz="0" w:space="0" w:color="auto"/>
                <w:left w:val="none" w:sz="0" w:space="0" w:color="auto"/>
                <w:bottom w:val="none" w:sz="0" w:space="0" w:color="auto"/>
                <w:right w:val="none" w:sz="0" w:space="0" w:color="auto"/>
              </w:divBdr>
            </w:div>
            <w:div w:id="775952279">
              <w:marLeft w:val="640"/>
              <w:marRight w:val="0"/>
              <w:marTop w:val="0"/>
              <w:marBottom w:val="0"/>
              <w:divBdr>
                <w:top w:val="none" w:sz="0" w:space="0" w:color="auto"/>
                <w:left w:val="none" w:sz="0" w:space="0" w:color="auto"/>
                <w:bottom w:val="none" w:sz="0" w:space="0" w:color="auto"/>
                <w:right w:val="none" w:sz="0" w:space="0" w:color="auto"/>
              </w:divBdr>
            </w:div>
            <w:div w:id="776024824">
              <w:marLeft w:val="640"/>
              <w:marRight w:val="0"/>
              <w:marTop w:val="0"/>
              <w:marBottom w:val="0"/>
              <w:divBdr>
                <w:top w:val="none" w:sz="0" w:space="0" w:color="auto"/>
                <w:left w:val="none" w:sz="0" w:space="0" w:color="auto"/>
                <w:bottom w:val="none" w:sz="0" w:space="0" w:color="auto"/>
                <w:right w:val="none" w:sz="0" w:space="0" w:color="auto"/>
              </w:divBdr>
            </w:div>
            <w:div w:id="776098503">
              <w:marLeft w:val="640"/>
              <w:marRight w:val="0"/>
              <w:marTop w:val="0"/>
              <w:marBottom w:val="0"/>
              <w:divBdr>
                <w:top w:val="none" w:sz="0" w:space="0" w:color="auto"/>
                <w:left w:val="none" w:sz="0" w:space="0" w:color="auto"/>
                <w:bottom w:val="none" w:sz="0" w:space="0" w:color="auto"/>
                <w:right w:val="none" w:sz="0" w:space="0" w:color="auto"/>
              </w:divBdr>
            </w:div>
            <w:div w:id="776099267">
              <w:marLeft w:val="640"/>
              <w:marRight w:val="0"/>
              <w:marTop w:val="0"/>
              <w:marBottom w:val="0"/>
              <w:divBdr>
                <w:top w:val="none" w:sz="0" w:space="0" w:color="auto"/>
                <w:left w:val="none" w:sz="0" w:space="0" w:color="auto"/>
                <w:bottom w:val="none" w:sz="0" w:space="0" w:color="auto"/>
                <w:right w:val="none" w:sz="0" w:space="0" w:color="auto"/>
              </w:divBdr>
            </w:div>
            <w:div w:id="776214662">
              <w:marLeft w:val="640"/>
              <w:marRight w:val="0"/>
              <w:marTop w:val="0"/>
              <w:marBottom w:val="0"/>
              <w:divBdr>
                <w:top w:val="none" w:sz="0" w:space="0" w:color="auto"/>
                <w:left w:val="none" w:sz="0" w:space="0" w:color="auto"/>
                <w:bottom w:val="none" w:sz="0" w:space="0" w:color="auto"/>
                <w:right w:val="none" w:sz="0" w:space="0" w:color="auto"/>
              </w:divBdr>
            </w:div>
            <w:div w:id="776292192">
              <w:marLeft w:val="640"/>
              <w:marRight w:val="0"/>
              <w:marTop w:val="0"/>
              <w:marBottom w:val="0"/>
              <w:divBdr>
                <w:top w:val="none" w:sz="0" w:space="0" w:color="auto"/>
                <w:left w:val="none" w:sz="0" w:space="0" w:color="auto"/>
                <w:bottom w:val="none" w:sz="0" w:space="0" w:color="auto"/>
                <w:right w:val="none" w:sz="0" w:space="0" w:color="auto"/>
              </w:divBdr>
            </w:div>
            <w:div w:id="776364891">
              <w:marLeft w:val="640"/>
              <w:marRight w:val="0"/>
              <w:marTop w:val="0"/>
              <w:marBottom w:val="0"/>
              <w:divBdr>
                <w:top w:val="none" w:sz="0" w:space="0" w:color="auto"/>
                <w:left w:val="none" w:sz="0" w:space="0" w:color="auto"/>
                <w:bottom w:val="none" w:sz="0" w:space="0" w:color="auto"/>
                <w:right w:val="none" w:sz="0" w:space="0" w:color="auto"/>
              </w:divBdr>
            </w:div>
            <w:div w:id="776365162">
              <w:marLeft w:val="0"/>
              <w:marRight w:val="0"/>
              <w:marTop w:val="0"/>
              <w:marBottom w:val="0"/>
              <w:divBdr>
                <w:top w:val="none" w:sz="0" w:space="0" w:color="auto"/>
                <w:left w:val="none" w:sz="0" w:space="0" w:color="auto"/>
                <w:bottom w:val="none" w:sz="0" w:space="0" w:color="auto"/>
                <w:right w:val="none" w:sz="0" w:space="0" w:color="auto"/>
              </w:divBdr>
            </w:div>
            <w:div w:id="776608190">
              <w:marLeft w:val="640"/>
              <w:marRight w:val="0"/>
              <w:marTop w:val="0"/>
              <w:marBottom w:val="0"/>
              <w:divBdr>
                <w:top w:val="none" w:sz="0" w:space="0" w:color="auto"/>
                <w:left w:val="none" w:sz="0" w:space="0" w:color="auto"/>
                <w:bottom w:val="none" w:sz="0" w:space="0" w:color="auto"/>
                <w:right w:val="none" w:sz="0" w:space="0" w:color="auto"/>
              </w:divBdr>
            </w:div>
            <w:div w:id="776633949">
              <w:marLeft w:val="640"/>
              <w:marRight w:val="0"/>
              <w:marTop w:val="0"/>
              <w:marBottom w:val="0"/>
              <w:divBdr>
                <w:top w:val="none" w:sz="0" w:space="0" w:color="auto"/>
                <w:left w:val="none" w:sz="0" w:space="0" w:color="auto"/>
                <w:bottom w:val="none" w:sz="0" w:space="0" w:color="auto"/>
                <w:right w:val="none" w:sz="0" w:space="0" w:color="auto"/>
              </w:divBdr>
            </w:div>
            <w:div w:id="776681200">
              <w:marLeft w:val="640"/>
              <w:marRight w:val="0"/>
              <w:marTop w:val="0"/>
              <w:marBottom w:val="0"/>
              <w:divBdr>
                <w:top w:val="none" w:sz="0" w:space="0" w:color="auto"/>
                <w:left w:val="none" w:sz="0" w:space="0" w:color="auto"/>
                <w:bottom w:val="none" w:sz="0" w:space="0" w:color="auto"/>
                <w:right w:val="none" w:sz="0" w:space="0" w:color="auto"/>
              </w:divBdr>
            </w:div>
            <w:div w:id="776683595">
              <w:marLeft w:val="640"/>
              <w:marRight w:val="0"/>
              <w:marTop w:val="0"/>
              <w:marBottom w:val="0"/>
              <w:divBdr>
                <w:top w:val="none" w:sz="0" w:space="0" w:color="auto"/>
                <w:left w:val="none" w:sz="0" w:space="0" w:color="auto"/>
                <w:bottom w:val="none" w:sz="0" w:space="0" w:color="auto"/>
                <w:right w:val="none" w:sz="0" w:space="0" w:color="auto"/>
              </w:divBdr>
            </w:div>
            <w:div w:id="776751821">
              <w:marLeft w:val="640"/>
              <w:marRight w:val="0"/>
              <w:marTop w:val="0"/>
              <w:marBottom w:val="0"/>
              <w:divBdr>
                <w:top w:val="none" w:sz="0" w:space="0" w:color="auto"/>
                <w:left w:val="none" w:sz="0" w:space="0" w:color="auto"/>
                <w:bottom w:val="none" w:sz="0" w:space="0" w:color="auto"/>
                <w:right w:val="none" w:sz="0" w:space="0" w:color="auto"/>
              </w:divBdr>
            </w:div>
            <w:div w:id="777069969">
              <w:marLeft w:val="640"/>
              <w:marRight w:val="0"/>
              <w:marTop w:val="0"/>
              <w:marBottom w:val="0"/>
              <w:divBdr>
                <w:top w:val="none" w:sz="0" w:space="0" w:color="auto"/>
                <w:left w:val="none" w:sz="0" w:space="0" w:color="auto"/>
                <w:bottom w:val="none" w:sz="0" w:space="0" w:color="auto"/>
                <w:right w:val="none" w:sz="0" w:space="0" w:color="auto"/>
              </w:divBdr>
            </w:div>
            <w:div w:id="777137750">
              <w:marLeft w:val="640"/>
              <w:marRight w:val="0"/>
              <w:marTop w:val="0"/>
              <w:marBottom w:val="0"/>
              <w:divBdr>
                <w:top w:val="none" w:sz="0" w:space="0" w:color="auto"/>
                <w:left w:val="none" w:sz="0" w:space="0" w:color="auto"/>
                <w:bottom w:val="none" w:sz="0" w:space="0" w:color="auto"/>
                <w:right w:val="none" w:sz="0" w:space="0" w:color="auto"/>
              </w:divBdr>
            </w:div>
            <w:div w:id="777139481">
              <w:marLeft w:val="640"/>
              <w:marRight w:val="0"/>
              <w:marTop w:val="0"/>
              <w:marBottom w:val="0"/>
              <w:divBdr>
                <w:top w:val="none" w:sz="0" w:space="0" w:color="auto"/>
                <w:left w:val="none" w:sz="0" w:space="0" w:color="auto"/>
                <w:bottom w:val="none" w:sz="0" w:space="0" w:color="auto"/>
                <w:right w:val="none" w:sz="0" w:space="0" w:color="auto"/>
              </w:divBdr>
            </w:div>
            <w:div w:id="777215949">
              <w:marLeft w:val="640"/>
              <w:marRight w:val="0"/>
              <w:marTop w:val="0"/>
              <w:marBottom w:val="0"/>
              <w:divBdr>
                <w:top w:val="none" w:sz="0" w:space="0" w:color="auto"/>
                <w:left w:val="none" w:sz="0" w:space="0" w:color="auto"/>
                <w:bottom w:val="none" w:sz="0" w:space="0" w:color="auto"/>
                <w:right w:val="none" w:sz="0" w:space="0" w:color="auto"/>
              </w:divBdr>
            </w:div>
            <w:div w:id="777216825">
              <w:marLeft w:val="640"/>
              <w:marRight w:val="0"/>
              <w:marTop w:val="0"/>
              <w:marBottom w:val="0"/>
              <w:divBdr>
                <w:top w:val="none" w:sz="0" w:space="0" w:color="auto"/>
                <w:left w:val="none" w:sz="0" w:space="0" w:color="auto"/>
                <w:bottom w:val="none" w:sz="0" w:space="0" w:color="auto"/>
                <w:right w:val="none" w:sz="0" w:space="0" w:color="auto"/>
              </w:divBdr>
            </w:div>
            <w:div w:id="777330419">
              <w:marLeft w:val="640"/>
              <w:marRight w:val="0"/>
              <w:marTop w:val="0"/>
              <w:marBottom w:val="0"/>
              <w:divBdr>
                <w:top w:val="none" w:sz="0" w:space="0" w:color="auto"/>
                <w:left w:val="none" w:sz="0" w:space="0" w:color="auto"/>
                <w:bottom w:val="none" w:sz="0" w:space="0" w:color="auto"/>
                <w:right w:val="none" w:sz="0" w:space="0" w:color="auto"/>
              </w:divBdr>
            </w:div>
            <w:div w:id="777335665">
              <w:marLeft w:val="640"/>
              <w:marRight w:val="0"/>
              <w:marTop w:val="0"/>
              <w:marBottom w:val="0"/>
              <w:divBdr>
                <w:top w:val="none" w:sz="0" w:space="0" w:color="auto"/>
                <w:left w:val="none" w:sz="0" w:space="0" w:color="auto"/>
                <w:bottom w:val="none" w:sz="0" w:space="0" w:color="auto"/>
                <w:right w:val="none" w:sz="0" w:space="0" w:color="auto"/>
              </w:divBdr>
            </w:div>
            <w:div w:id="777530494">
              <w:marLeft w:val="640"/>
              <w:marRight w:val="0"/>
              <w:marTop w:val="0"/>
              <w:marBottom w:val="0"/>
              <w:divBdr>
                <w:top w:val="none" w:sz="0" w:space="0" w:color="auto"/>
                <w:left w:val="none" w:sz="0" w:space="0" w:color="auto"/>
                <w:bottom w:val="none" w:sz="0" w:space="0" w:color="auto"/>
                <w:right w:val="none" w:sz="0" w:space="0" w:color="auto"/>
              </w:divBdr>
            </w:div>
            <w:div w:id="777602392">
              <w:marLeft w:val="640"/>
              <w:marRight w:val="0"/>
              <w:marTop w:val="0"/>
              <w:marBottom w:val="0"/>
              <w:divBdr>
                <w:top w:val="none" w:sz="0" w:space="0" w:color="auto"/>
                <w:left w:val="none" w:sz="0" w:space="0" w:color="auto"/>
                <w:bottom w:val="none" w:sz="0" w:space="0" w:color="auto"/>
                <w:right w:val="none" w:sz="0" w:space="0" w:color="auto"/>
              </w:divBdr>
            </w:div>
            <w:div w:id="777792269">
              <w:marLeft w:val="640"/>
              <w:marRight w:val="0"/>
              <w:marTop w:val="0"/>
              <w:marBottom w:val="0"/>
              <w:divBdr>
                <w:top w:val="none" w:sz="0" w:space="0" w:color="auto"/>
                <w:left w:val="none" w:sz="0" w:space="0" w:color="auto"/>
                <w:bottom w:val="none" w:sz="0" w:space="0" w:color="auto"/>
                <w:right w:val="none" w:sz="0" w:space="0" w:color="auto"/>
              </w:divBdr>
            </w:div>
            <w:div w:id="777798267">
              <w:marLeft w:val="640"/>
              <w:marRight w:val="0"/>
              <w:marTop w:val="0"/>
              <w:marBottom w:val="0"/>
              <w:divBdr>
                <w:top w:val="none" w:sz="0" w:space="0" w:color="auto"/>
                <w:left w:val="none" w:sz="0" w:space="0" w:color="auto"/>
                <w:bottom w:val="none" w:sz="0" w:space="0" w:color="auto"/>
                <w:right w:val="none" w:sz="0" w:space="0" w:color="auto"/>
              </w:divBdr>
            </w:div>
            <w:div w:id="777801102">
              <w:marLeft w:val="640"/>
              <w:marRight w:val="0"/>
              <w:marTop w:val="0"/>
              <w:marBottom w:val="0"/>
              <w:divBdr>
                <w:top w:val="none" w:sz="0" w:space="0" w:color="auto"/>
                <w:left w:val="none" w:sz="0" w:space="0" w:color="auto"/>
                <w:bottom w:val="none" w:sz="0" w:space="0" w:color="auto"/>
                <w:right w:val="none" w:sz="0" w:space="0" w:color="auto"/>
              </w:divBdr>
            </w:div>
            <w:div w:id="777990238">
              <w:marLeft w:val="640"/>
              <w:marRight w:val="0"/>
              <w:marTop w:val="0"/>
              <w:marBottom w:val="0"/>
              <w:divBdr>
                <w:top w:val="none" w:sz="0" w:space="0" w:color="auto"/>
                <w:left w:val="none" w:sz="0" w:space="0" w:color="auto"/>
                <w:bottom w:val="none" w:sz="0" w:space="0" w:color="auto"/>
                <w:right w:val="none" w:sz="0" w:space="0" w:color="auto"/>
              </w:divBdr>
            </w:div>
            <w:div w:id="778069345">
              <w:marLeft w:val="640"/>
              <w:marRight w:val="0"/>
              <w:marTop w:val="0"/>
              <w:marBottom w:val="0"/>
              <w:divBdr>
                <w:top w:val="none" w:sz="0" w:space="0" w:color="auto"/>
                <w:left w:val="none" w:sz="0" w:space="0" w:color="auto"/>
                <w:bottom w:val="none" w:sz="0" w:space="0" w:color="auto"/>
                <w:right w:val="none" w:sz="0" w:space="0" w:color="auto"/>
              </w:divBdr>
            </w:div>
            <w:div w:id="778178823">
              <w:marLeft w:val="640"/>
              <w:marRight w:val="0"/>
              <w:marTop w:val="0"/>
              <w:marBottom w:val="0"/>
              <w:divBdr>
                <w:top w:val="none" w:sz="0" w:space="0" w:color="auto"/>
                <w:left w:val="none" w:sz="0" w:space="0" w:color="auto"/>
                <w:bottom w:val="none" w:sz="0" w:space="0" w:color="auto"/>
                <w:right w:val="none" w:sz="0" w:space="0" w:color="auto"/>
              </w:divBdr>
            </w:div>
            <w:div w:id="778185679">
              <w:marLeft w:val="640"/>
              <w:marRight w:val="0"/>
              <w:marTop w:val="0"/>
              <w:marBottom w:val="0"/>
              <w:divBdr>
                <w:top w:val="none" w:sz="0" w:space="0" w:color="auto"/>
                <w:left w:val="none" w:sz="0" w:space="0" w:color="auto"/>
                <w:bottom w:val="none" w:sz="0" w:space="0" w:color="auto"/>
                <w:right w:val="none" w:sz="0" w:space="0" w:color="auto"/>
              </w:divBdr>
            </w:div>
            <w:div w:id="778334575">
              <w:marLeft w:val="640"/>
              <w:marRight w:val="0"/>
              <w:marTop w:val="0"/>
              <w:marBottom w:val="0"/>
              <w:divBdr>
                <w:top w:val="none" w:sz="0" w:space="0" w:color="auto"/>
                <w:left w:val="none" w:sz="0" w:space="0" w:color="auto"/>
                <w:bottom w:val="none" w:sz="0" w:space="0" w:color="auto"/>
                <w:right w:val="none" w:sz="0" w:space="0" w:color="auto"/>
              </w:divBdr>
            </w:div>
            <w:div w:id="778447894">
              <w:marLeft w:val="640"/>
              <w:marRight w:val="0"/>
              <w:marTop w:val="0"/>
              <w:marBottom w:val="0"/>
              <w:divBdr>
                <w:top w:val="none" w:sz="0" w:space="0" w:color="auto"/>
                <w:left w:val="none" w:sz="0" w:space="0" w:color="auto"/>
                <w:bottom w:val="none" w:sz="0" w:space="0" w:color="auto"/>
                <w:right w:val="none" w:sz="0" w:space="0" w:color="auto"/>
              </w:divBdr>
            </w:div>
            <w:div w:id="778448244">
              <w:marLeft w:val="640"/>
              <w:marRight w:val="0"/>
              <w:marTop w:val="0"/>
              <w:marBottom w:val="0"/>
              <w:divBdr>
                <w:top w:val="none" w:sz="0" w:space="0" w:color="auto"/>
                <w:left w:val="none" w:sz="0" w:space="0" w:color="auto"/>
                <w:bottom w:val="none" w:sz="0" w:space="0" w:color="auto"/>
                <w:right w:val="none" w:sz="0" w:space="0" w:color="auto"/>
              </w:divBdr>
            </w:div>
            <w:div w:id="778598423">
              <w:marLeft w:val="640"/>
              <w:marRight w:val="0"/>
              <w:marTop w:val="0"/>
              <w:marBottom w:val="0"/>
              <w:divBdr>
                <w:top w:val="none" w:sz="0" w:space="0" w:color="auto"/>
                <w:left w:val="none" w:sz="0" w:space="0" w:color="auto"/>
                <w:bottom w:val="none" w:sz="0" w:space="0" w:color="auto"/>
                <w:right w:val="none" w:sz="0" w:space="0" w:color="auto"/>
              </w:divBdr>
            </w:div>
            <w:div w:id="778645639">
              <w:marLeft w:val="640"/>
              <w:marRight w:val="0"/>
              <w:marTop w:val="0"/>
              <w:marBottom w:val="0"/>
              <w:divBdr>
                <w:top w:val="none" w:sz="0" w:space="0" w:color="auto"/>
                <w:left w:val="none" w:sz="0" w:space="0" w:color="auto"/>
                <w:bottom w:val="none" w:sz="0" w:space="0" w:color="auto"/>
                <w:right w:val="none" w:sz="0" w:space="0" w:color="auto"/>
              </w:divBdr>
            </w:div>
            <w:div w:id="778721712">
              <w:marLeft w:val="640"/>
              <w:marRight w:val="0"/>
              <w:marTop w:val="0"/>
              <w:marBottom w:val="0"/>
              <w:divBdr>
                <w:top w:val="none" w:sz="0" w:space="0" w:color="auto"/>
                <w:left w:val="none" w:sz="0" w:space="0" w:color="auto"/>
                <w:bottom w:val="none" w:sz="0" w:space="0" w:color="auto"/>
                <w:right w:val="none" w:sz="0" w:space="0" w:color="auto"/>
              </w:divBdr>
            </w:div>
            <w:div w:id="778765329">
              <w:marLeft w:val="640"/>
              <w:marRight w:val="0"/>
              <w:marTop w:val="0"/>
              <w:marBottom w:val="0"/>
              <w:divBdr>
                <w:top w:val="none" w:sz="0" w:space="0" w:color="auto"/>
                <w:left w:val="none" w:sz="0" w:space="0" w:color="auto"/>
                <w:bottom w:val="none" w:sz="0" w:space="0" w:color="auto"/>
                <w:right w:val="none" w:sz="0" w:space="0" w:color="auto"/>
              </w:divBdr>
            </w:div>
            <w:div w:id="778835783">
              <w:marLeft w:val="640"/>
              <w:marRight w:val="0"/>
              <w:marTop w:val="0"/>
              <w:marBottom w:val="0"/>
              <w:divBdr>
                <w:top w:val="none" w:sz="0" w:space="0" w:color="auto"/>
                <w:left w:val="none" w:sz="0" w:space="0" w:color="auto"/>
                <w:bottom w:val="none" w:sz="0" w:space="0" w:color="auto"/>
                <w:right w:val="none" w:sz="0" w:space="0" w:color="auto"/>
              </w:divBdr>
            </w:div>
            <w:div w:id="778842010">
              <w:marLeft w:val="640"/>
              <w:marRight w:val="0"/>
              <w:marTop w:val="0"/>
              <w:marBottom w:val="0"/>
              <w:divBdr>
                <w:top w:val="none" w:sz="0" w:space="0" w:color="auto"/>
                <w:left w:val="none" w:sz="0" w:space="0" w:color="auto"/>
                <w:bottom w:val="none" w:sz="0" w:space="0" w:color="auto"/>
                <w:right w:val="none" w:sz="0" w:space="0" w:color="auto"/>
              </w:divBdr>
            </w:div>
            <w:div w:id="778912742">
              <w:marLeft w:val="640"/>
              <w:marRight w:val="0"/>
              <w:marTop w:val="0"/>
              <w:marBottom w:val="0"/>
              <w:divBdr>
                <w:top w:val="none" w:sz="0" w:space="0" w:color="auto"/>
                <w:left w:val="none" w:sz="0" w:space="0" w:color="auto"/>
                <w:bottom w:val="none" w:sz="0" w:space="0" w:color="auto"/>
                <w:right w:val="none" w:sz="0" w:space="0" w:color="auto"/>
              </w:divBdr>
            </w:div>
            <w:div w:id="778989145">
              <w:marLeft w:val="640"/>
              <w:marRight w:val="0"/>
              <w:marTop w:val="0"/>
              <w:marBottom w:val="0"/>
              <w:divBdr>
                <w:top w:val="none" w:sz="0" w:space="0" w:color="auto"/>
                <w:left w:val="none" w:sz="0" w:space="0" w:color="auto"/>
                <w:bottom w:val="none" w:sz="0" w:space="0" w:color="auto"/>
                <w:right w:val="none" w:sz="0" w:space="0" w:color="auto"/>
              </w:divBdr>
            </w:div>
            <w:div w:id="778990400">
              <w:marLeft w:val="640"/>
              <w:marRight w:val="0"/>
              <w:marTop w:val="0"/>
              <w:marBottom w:val="0"/>
              <w:divBdr>
                <w:top w:val="none" w:sz="0" w:space="0" w:color="auto"/>
                <w:left w:val="none" w:sz="0" w:space="0" w:color="auto"/>
                <w:bottom w:val="none" w:sz="0" w:space="0" w:color="auto"/>
                <w:right w:val="none" w:sz="0" w:space="0" w:color="auto"/>
              </w:divBdr>
            </w:div>
            <w:div w:id="779029020">
              <w:marLeft w:val="640"/>
              <w:marRight w:val="0"/>
              <w:marTop w:val="0"/>
              <w:marBottom w:val="0"/>
              <w:divBdr>
                <w:top w:val="none" w:sz="0" w:space="0" w:color="auto"/>
                <w:left w:val="none" w:sz="0" w:space="0" w:color="auto"/>
                <w:bottom w:val="none" w:sz="0" w:space="0" w:color="auto"/>
                <w:right w:val="none" w:sz="0" w:space="0" w:color="auto"/>
              </w:divBdr>
            </w:div>
            <w:div w:id="779104928">
              <w:marLeft w:val="640"/>
              <w:marRight w:val="0"/>
              <w:marTop w:val="0"/>
              <w:marBottom w:val="0"/>
              <w:divBdr>
                <w:top w:val="none" w:sz="0" w:space="0" w:color="auto"/>
                <w:left w:val="none" w:sz="0" w:space="0" w:color="auto"/>
                <w:bottom w:val="none" w:sz="0" w:space="0" w:color="auto"/>
                <w:right w:val="none" w:sz="0" w:space="0" w:color="auto"/>
              </w:divBdr>
            </w:div>
            <w:div w:id="779108676">
              <w:marLeft w:val="640"/>
              <w:marRight w:val="0"/>
              <w:marTop w:val="0"/>
              <w:marBottom w:val="0"/>
              <w:divBdr>
                <w:top w:val="none" w:sz="0" w:space="0" w:color="auto"/>
                <w:left w:val="none" w:sz="0" w:space="0" w:color="auto"/>
                <w:bottom w:val="none" w:sz="0" w:space="0" w:color="auto"/>
                <w:right w:val="none" w:sz="0" w:space="0" w:color="auto"/>
              </w:divBdr>
            </w:div>
            <w:div w:id="779109916">
              <w:marLeft w:val="640"/>
              <w:marRight w:val="0"/>
              <w:marTop w:val="0"/>
              <w:marBottom w:val="0"/>
              <w:divBdr>
                <w:top w:val="none" w:sz="0" w:space="0" w:color="auto"/>
                <w:left w:val="none" w:sz="0" w:space="0" w:color="auto"/>
                <w:bottom w:val="none" w:sz="0" w:space="0" w:color="auto"/>
                <w:right w:val="none" w:sz="0" w:space="0" w:color="auto"/>
              </w:divBdr>
            </w:div>
            <w:div w:id="779110986">
              <w:marLeft w:val="640"/>
              <w:marRight w:val="0"/>
              <w:marTop w:val="0"/>
              <w:marBottom w:val="0"/>
              <w:divBdr>
                <w:top w:val="none" w:sz="0" w:space="0" w:color="auto"/>
                <w:left w:val="none" w:sz="0" w:space="0" w:color="auto"/>
                <w:bottom w:val="none" w:sz="0" w:space="0" w:color="auto"/>
                <w:right w:val="none" w:sz="0" w:space="0" w:color="auto"/>
              </w:divBdr>
            </w:div>
            <w:div w:id="779375858">
              <w:marLeft w:val="640"/>
              <w:marRight w:val="0"/>
              <w:marTop w:val="0"/>
              <w:marBottom w:val="0"/>
              <w:divBdr>
                <w:top w:val="none" w:sz="0" w:space="0" w:color="auto"/>
                <w:left w:val="none" w:sz="0" w:space="0" w:color="auto"/>
                <w:bottom w:val="none" w:sz="0" w:space="0" w:color="auto"/>
                <w:right w:val="none" w:sz="0" w:space="0" w:color="auto"/>
              </w:divBdr>
            </w:div>
            <w:div w:id="779760835">
              <w:marLeft w:val="640"/>
              <w:marRight w:val="0"/>
              <w:marTop w:val="0"/>
              <w:marBottom w:val="0"/>
              <w:divBdr>
                <w:top w:val="none" w:sz="0" w:space="0" w:color="auto"/>
                <w:left w:val="none" w:sz="0" w:space="0" w:color="auto"/>
                <w:bottom w:val="none" w:sz="0" w:space="0" w:color="auto"/>
                <w:right w:val="none" w:sz="0" w:space="0" w:color="auto"/>
              </w:divBdr>
            </w:div>
            <w:div w:id="779835193">
              <w:marLeft w:val="640"/>
              <w:marRight w:val="0"/>
              <w:marTop w:val="0"/>
              <w:marBottom w:val="0"/>
              <w:divBdr>
                <w:top w:val="none" w:sz="0" w:space="0" w:color="auto"/>
                <w:left w:val="none" w:sz="0" w:space="0" w:color="auto"/>
                <w:bottom w:val="none" w:sz="0" w:space="0" w:color="auto"/>
                <w:right w:val="none" w:sz="0" w:space="0" w:color="auto"/>
              </w:divBdr>
            </w:div>
            <w:div w:id="780107313">
              <w:marLeft w:val="640"/>
              <w:marRight w:val="0"/>
              <w:marTop w:val="0"/>
              <w:marBottom w:val="0"/>
              <w:divBdr>
                <w:top w:val="none" w:sz="0" w:space="0" w:color="auto"/>
                <w:left w:val="none" w:sz="0" w:space="0" w:color="auto"/>
                <w:bottom w:val="none" w:sz="0" w:space="0" w:color="auto"/>
                <w:right w:val="none" w:sz="0" w:space="0" w:color="auto"/>
              </w:divBdr>
            </w:div>
            <w:div w:id="780150758">
              <w:marLeft w:val="640"/>
              <w:marRight w:val="0"/>
              <w:marTop w:val="0"/>
              <w:marBottom w:val="0"/>
              <w:divBdr>
                <w:top w:val="none" w:sz="0" w:space="0" w:color="auto"/>
                <w:left w:val="none" w:sz="0" w:space="0" w:color="auto"/>
                <w:bottom w:val="none" w:sz="0" w:space="0" w:color="auto"/>
                <w:right w:val="none" w:sz="0" w:space="0" w:color="auto"/>
              </w:divBdr>
            </w:div>
            <w:div w:id="780221725">
              <w:marLeft w:val="640"/>
              <w:marRight w:val="0"/>
              <w:marTop w:val="0"/>
              <w:marBottom w:val="0"/>
              <w:divBdr>
                <w:top w:val="none" w:sz="0" w:space="0" w:color="auto"/>
                <w:left w:val="none" w:sz="0" w:space="0" w:color="auto"/>
                <w:bottom w:val="none" w:sz="0" w:space="0" w:color="auto"/>
                <w:right w:val="none" w:sz="0" w:space="0" w:color="auto"/>
              </w:divBdr>
            </w:div>
            <w:div w:id="780343375">
              <w:marLeft w:val="640"/>
              <w:marRight w:val="0"/>
              <w:marTop w:val="0"/>
              <w:marBottom w:val="0"/>
              <w:divBdr>
                <w:top w:val="none" w:sz="0" w:space="0" w:color="auto"/>
                <w:left w:val="none" w:sz="0" w:space="0" w:color="auto"/>
                <w:bottom w:val="none" w:sz="0" w:space="0" w:color="auto"/>
                <w:right w:val="none" w:sz="0" w:space="0" w:color="auto"/>
              </w:divBdr>
            </w:div>
            <w:div w:id="780489918">
              <w:marLeft w:val="640"/>
              <w:marRight w:val="0"/>
              <w:marTop w:val="0"/>
              <w:marBottom w:val="0"/>
              <w:divBdr>
                <w:top w:val="none" w:sz="0" w:space="0" w:color="auto"/>
                <w:left w:val="none" w:sz="0" w:space="0" w:color="auto"/>
                <w:bottom w:val="none" w:sz="0" w:space="0" w:color="auto"/>
                <w:right w:val="none" w:sz="0" w:space="0" w:color="auto"/>
              </w:divBdr>
            </w:div>
            <w:div w:id="780534876">
              <w:marLeft w:val="640"/>
              <w:marRight w:val="0"/>
              <w:marTop w:val="0"/>
              <w:marBottom w:val="0"/>
              <w:divBdr>
                <w:top w:val="none" w:sz="0" w:space="0" w:color="auto"/>
                <w:left w:val="none" w:sz="0" w:space="0" w:color="auto"/>
                <w:bottom w:val="none" w:sz="0" w:space="0" w:color="auto"/>
                <w:right w:val="none" w:sz="0" w:space="0" w:color="auto"/>
              </w:divBdr>
            </w:div>
            <w:div w:id="780536589">
              <w:marLeft w:val="640"/>
              <w:marRight w:val="0"/>
              <w:marTop w:val="0"/>
              <w:marBottom w:val="0"/>
              <w:divBdr>
                <w:top w:val="none" w:sz="0" w:space="0" w:color="auto"/>
                <w:left w:val="none" w:sz="0" w:space="0" w:color="auto"/>
                <w:bottom w:val="none" w:sz="0" w:space="0" w:color="auto"/>
                <w:right w:val="none" w:sz="0" w:space="0" w:color="auto"/>
              </w:divBdr>
            </w:div>
            <w:div w:id="780613119">
              <w:marLeft w:val="640"/>
              <w:marRight w:val="0"/>
              <w:marTop w:val="0"/>
              <w:marBottom w:val="0"/>
              <w:divBdr>
                <w:top w:val="none" w:sz="0" w:space="0" w:color="auto"/>
                <w:left w:val="none" w:sz="0" w:space="0" w:color="auto"/>
                <w:bottom w:val="none" w:sz="0" w:space="0" w:color="auto"/>
                <w:right w:val="none" w:sz="0" w:space="0" w:color="auto"/>
              </w:divBdr>
            </w:div>
            <w:div w:id="780613443">
              <w:marLeft w:val="640"/>
              <w:marRight w:val="0"/>
              <w:marTop w:val="0"/>
              <w:marBottom w:val="0"/>
              <w:divBdr>
                <w:top w:val="none" w:sz="0" w:space="0" w:color="auto"/>
                <w:left w:val="none" w:sz="0" w:space="0" w:color="auto"/>
                <w:bottom w:val="none" w:sz="0" w:space="0" w:color="auto"/>
                <w:right w:val="none" w:sz="0" w:space="0" w:color="auto"/>
              </w:divBdr>
            </w:div>
            <w:div w:id="780730994">
              <w:marLeft w:val="640"/>
              <w:marRight w:val="0"/>
              <w:marTop w:val="0"/>
              <w:marBottom w:val="0"/>
              <w:divBdr>
                <w:top w:val="none" w:sz="0" w:space="0" w:color="auto"/>
                <w:left w:val="none" w:sz="0" w:space="0" w:color="auto"/>
                <w:bottom w:val="none" w:sz="0" w:space="0" w:color="auto"/>
                <w:right w:val="none" w:sz="0" w:space="0" w:color="auto"/>
              </w:divBdr>
            </w:div>
            <w:div w:id="780879389">
              <w:marLeft w:val="640"/>
              <w:marRight w:val="0"/>
              <w:marTop w:val="0"/>
              <w:marBottom w:val="0"/>
              <w:divBdr>
                <w:top w:val="none" w:sz="0" w:space="0" w:color="auto"/>
                <w:left w:val="none" w:sz="0" w:space="0" w:color="auto"/>
                <w:bottom w:val="none" w:sz="0" w:space="0" w:color="auto"/>
                <w:right w:val="none" w:sz="0" w:space="0" w:color="auto"/>
              </w:divBdr>
            </w:div>
            <w:div w:id="780954323">
              <w:marLeft w:val="640"/>
              <w:marRight w:val="0"/>
              <w:marTop w:val="0"/>
              <w:marBottom w:val="0"/>
              <w:divBdr>
                <w:top w:val="none" w:sz="0" w:space="0" w:color="auto"/>
                <w:left w:val="none" w:sz="0" w:space="0" w:color="auto"/>
                <w:bottom w:val="none" w:sz="0" w:space="0" w:color="auto"/>
                <w:right w:val="none" w:sz="0" w:space="0" w:color="auto"/>
              </w:divBdr>
            </w:div>
            <w:div w:id="780995402">
              <w:marLeft w:val="640"/>
              <w:marRight w:val="0"/>
              <w:marTop w:val="0"/>
              <w:marBottom w:val="0"/>
              <w:divBdr>
                <w:top w:val="none" w:sz="0" w:space="0" w:color="auto"/>
                <w:left w:val="none" w:sz="0" w:space="0" w:color="auto"/>
                <w:bottom w:val="none" w:sz="0" w:space="0" w:color="auto"/>
                <w:right w:val="none" w:sz="0" w:space="0" w:color="auto"/>
              </w:divBdr>
            </w:div>
            <w:div w:id="780998329">
              <w:marLeft w:val="640"/>
              <w:marRight w:val="0"/>
              <w:marTop w:val="0"/>
              <w:marBottom w:val="0"/>
              <w:divBdr>
                <w:top w:val="none" w:sz="0" w:space="0" w:color="auto"/>
                <w:left w:val="none" w:sz="0" w:space="0" w:color="auto"/>
                <w:bottom w:val="none" w:sz="0" w:space="0" w:color="auto"/>
                <w:right w:val="none" w:sz="0" w:space="0" w:color="auto"/>
              </w:divBdr>
            </w:div>
            <w:div w:id="781068390">
              <w:marLeft w:val="640"/>
              <w:marRight w:val="0"/>
              <w:marTop w:val="0"/>
              <w:marBottom w:val="0"/>
              <w:divBdr>
                <w:top w:val="none" w:sz="0" w:space="0" w:color="auto"/>
                <w:left w:val="none" w:sz="0" w:space="0" w:color="auto"/>
                <w:bottom w:val="none" w:sz="0" w:space="0" w:color="auto"/>
                <w:right w:val="none" w:sz="0" w:space="0" w:color="auto"/>
              </w:divBdr>
            </w:div>
            <w:div w:id="781149393">
              <w:marLeft w:val="640"/>
              <w:marRight w:val="0"/>
              <w:marTop w:val="0"/>
              <w:marBottom w:val="0"/>
              <w:divBdr>
                <w:top w:val="none" w:sz="0" w:space="0" w:color="auto"/>
                <w:left w:val="none" w:sz="0" w:space="0" w:color="auto"/>
                <w:bottom w:val="none" w:sz="0" w:space="0" w:color="auto"/>
                <w:right w:val="none" w:sz="0" w:space="0" w:color="auto"/>
              </w:divBdr>
            </w:div>
            <w:div w:id="781267245">
              <w:marLeft w:val="640"/>
              <w:marRight w:val="0"/>
              <w:marTop w:val="0"/>
              <w:marBottom w:val="0"/>
              <w:divBdr>
                <w:top w:val="none" w:sz="0" w:space="0" w:color="auto"/>
                <w:left w:val="none" w:sz="0" w:space="0" w:color="auto"/>
                <w:bottom w:val="none" w:sz="0" w:space="0" w:color="auto"/>
                <w:right w:val="none" w:sz="0" w:space="0" w:color="auto"/>
              </w:divBdr>
            </w:div>
            <w:div w:id="781339201">
              <w:marLeft w:val="640"/>
              <w:marRight w:val="0"/>
              <w:marTop w:val="0"/>
              <w:marBottom w:val="0"/>
              <w:divBdr>
                <w:top w:val="none" w:sz="0" w:space="0" w:color="auto"/>
                <w:left w:val="none" w:sz="0" w:space="0" w:color="auto"/>
                <w:bottom w:val="none" w:sz="0" w:space="0" w:color="auto"/>
                <w:right w:val="none" w:sz="0" w:space="0" w:color="auto"/>
              </w:divBdr>
            </w:div>
            <w:div w:id="781413341">
              <w:marLeft w:val="640"/>
              <w:marRight w:val="0"/>
              <w:marTop w:val="0"/>
              <w:marBottom w:val="0"/>
              <w:divBdr>
                <w:top w:val="none" w:sz="0" w:space="0" w:color="auto"/>
                <w:left w:val="none" w:sz="0" w:space="0" w:color="auto"/>
                <w:bottom w:val="none" w:sz="0" w:space="0" w:color="auto"/>
                <w:right w:val="none" w:sz="0" w:space="0" w:color="auto"/>
              </w:divBdr>
            </w:div>
            <w:div w:id="781463002">
              <w:marLeft w:val="640"/>
              <w:marRight w:val="0"/>
              <w:marTop w:val="0"/>
              <w:marBottom w:val="0"/>
              <w:divBdr>
                <w:top w:val="none" w:sz="0" w:space="0" w:color="auto"/>
                <w:left w:val="none" w:sz="0" w:space="0" w:color="auto"/>
                <w:bottom w:val="none" w:sz="0" w:space="0" w:color="auto"/>
                <w:right w:val="none" w:sz="0" w:space="0" w:color="auto"/>
              </w:divBdr>
            </w:div>
            <w:div w:id="781531655">
              <w:marLeft w:val="640"/>
              <w:marRight w:val="0"/>
              <w:marTop w:val="0"/>
              <w:marBottom w:val="0"/>
              <w:divBdr>
                <w:top w:val="none" w:sz="0" w:space="0" w:color="auto"/>
                <w:left w:val="none" w:sz="0" w:space="0" w:color="auto"/>
                <w:bottom w:val="none" w:sz="0" w:space="0" w:color="auto"/>
                <w:right w:val="none" w:sz="0" w:space="0" w:color="auto"/>
              </w:divBdr>
            </w:div>
            <w:div w:id="781535337">
              <w:marLeft w:val="640"/>
              <w:marRight w:val="0"/>
              <w:marTop w:val="0"/>
              <w:marBottom w:val="0"/>
              <w:divBdr>
                <w:top w:val="none" w:sz="0" w:space="0" w:color="auto"/>
                <w:left w:val="none" w:sz="0" w:space="0" w:color="auto"/>
                <w:bottom w:val="none" w:sz="0" w:space="0" w:color="auto"/>
                <w:right w:val="none" w:sz="0" w:space="0" w:color="auto"/>
              </w:divBdr>
            </w:div>
            <w:div w:id="781609590">
              <w:marLeft w:val="640"/>
              <w:marRight w:val="0"/>
              <w:marTop w:val="0"/>
              <w:marBottom w:val="0"/>
              <w:divBdr>
                <w:top w:val="none" w:sz="0" w:space="0" w:color="auto"/>
                <w:left w:val="none" w:sz="0" w:space="0" w:color="auto"/>
                <w:bottom w:val="none" w:sz="0" w:space="0" w:color="auto"/>
                <w:right w:val="none" w:sz="0" w:space="0" w:color="auto"/>
              </w:divBdr>
            </w:div>
            <w:div w:id="781653506">
              <w:marLeft w:val="640"/>
              <w:marRight w:val="0"/>
              <w:marTop w:val="0"/>
              <w:marBottom w:val="0"/>
              <w:divBdr>
                <w:top w:val="none" w:sz="0" w:space="0" w:color="auto"/>
                <w:left w:val="none" w:sz="0" w:space="0" w:color="auto"/>
                <w:bottom w:val="none" w:sz="0" w:space="0" w:color="auto"/>
                <w:right w:val="none" w:sz="0" w:space="0" w:color="auto"/>
              </w:divBdr>
            </w:div>
            <w:div w:id="781726509">
              <w:marLeft w:val="640"/>
              <w:marRight w:val="0"/>
              <w:marTop w:val="0"/>
              <w:marBottom w:val="0"/>
              <w:divBdr>
                <w:top w:val="none" w:sz="0" w:space="0" w:color="auto"/>
                <w:left w:val="none" w:sz="0" w:space="0" w:color="auto"/>
                <w:bottom w:val="none" w:sz="0" w:space="0" w:color="auto"/>
                <w:right w:val="none" w:sz="0" w:space="0" w:color="auto"/>
              </w:divBdr>
            </w:div>
            <w:div w:id="781726530">
              <w:marLeft w:val="640"/>
              <w:marRight w:val="0"/>
              <w:marTop w:val="0"/>
              <w:marBottom w:val="0"/>
              <w:divBdr>
                <w:top w:val="none" w:sz="0" w:space="0" w:color="auto"/>
                <w:left w:val="none" w:sz="0" w:space="0" w:color="auto"/>
                <w:bottom w:val="none" w:sz="0" w:space="0" w:color="auto"/>
                <w:right w:val="none" w:sz="0" w:space="0" w:color="auto"/>
              </w:divBdr>
            </w:div>
            <w:div w:id="781805990">
              <w:marLeft w:val="640"/>
              <w:marRight w:val="0"/>
              <w:marTop w:val="0"/>
              <w:marBottom w:val="0"/>
              <w:divBdr>
                <w:top w:val="none" w:sz="0" w:space="0" w:color="auto"/>
                <w:left w:val="none" w:sz="0" w:space="0" w:color="auto"/>
                <w:bottom w:val="none" w:sz="0" w:space="0" w:color="auto"/>
                <w:right w:val="none" w:sz="0" w:space="0" w:color="auto"/>
              </w:divBdr>
            </w:div>
            <w:div w:id="781806104">
              <w:marLeft w:val="640"/>
              <w:marRight w:val="0"/>
              <w:marTop w:val="0"/>
              <w:marBottom w:val="0"/>
              <w:divBdr>
                <w:top w:val="none" w:sz="0" w:space="0" w:color="auto"/>
                <w:left w:val="none" w:sz="0" w:space="0" w:color="auto"/>
                <w:bottom w:val="none" w:sz="0" w:space="0" w:color="auto"/>
                <w:right w:val="none" w:sz="0" w:space="0" w:color="auto"/>
              </w:divBdr>
            </w:div>
            <w:div w:id="781806864">
              <w:marLeft w:val="640"/>
              <w:marRight w:val="0"/>
              <w:marTop w:val="0"/>
              <w:marBottom w:val="0"/>
              <w:divBdr>
                <w:top w:val="none" w:sz="0" w:space="0" w:color="auto"/>
                <w:left w:val="none" w:sz="0" w:space="0" w:color="auto"/>
                <w:bottom w:val="none" w:sz="0" w:space="0" w:color="auto"/>
                <w:right w:val="none" w:sz="0" w:space="0" w:color="auto"/>
              </w:divBdr>
            </w:div>
            <w:div w:id="781924589">
              <w:marLeft w:val="640"/>
              <w:marRight w:val="0"/>
              <w:marTop w:val="0"/>
              <w:marBottom w:val="0"/>
              <w:divBdr>
                <w:top w:val="none" w:sz="0" w:space="0" w:color="auto"/>
                <w:left w:val="none" w:sz="0" w:space="0" w:color="auto"/>
                <w:bottom w:val="none" w:sz="0" w:space="0" w:color="auto"/>
                <w:right w:val="none" w:sz="0" w:space="0" w:color="auto"/>
              </w:divBdr>
            </w:div>
            <w:div w:id="782191365">
              <w:marLeft w:val="640"/>
              <w:marRight w:val="0"/>
              <w:marTop w:val="0"/>
              <w:marBottom w:val="0"/>
              <w:divBdr>
                <w:top w:val="none" w:sz="0" w:space="0" w:color="auto"/>
                <w:left w:val="none" w:sz="0" w:space="0" w:color="auto"/>
                <w:bottom w:val="none" w:sz="0" w:space="0" w:color="auto"/>
                <w:right w:val="none" w:sz="0" w:space="0" w:color="auto"/>
              </w:divBdr>
            </w:div>
            <w:div w:id="782260827">
              <w:marLeft w:val="640"/>
              <w:marRight w:val="0"/>
              <w:marTop w:val="0"/>
              <w:marBottom w:val="0"/>
              <w:divBdr>
                <w:top w:val="none" w:sz="0" w:space="0" w:color="auto"/>
                <w:left w:val="none" w:sz="0" w:space="0" w:color="auto"/>
                <w:bottom w:val="none" w:sz="0" w:space="0" w:color="auto"/>
                <w:right w:val="none" w:sz="0" w:space="0" w:color="auto"/>
              </w:divBdr>
            </w:div>
            <w:div w:id="782381926">
              <w:marLeft w:val="640"/>
              <w:marRight w:val="0"/>
              <w:marTop w:val="0"/>
              <w:marBottom w:val="0"/>
              <w:divBdr>
                <w:top w:val="none" w:sz="0" w:space="0" w:color="auto"/>
                <w:left w:val="none" w:sz="0" w:space="0" w:color="auto"/>
                <w:bottom w:val="none" w:sz="0" w:space="0" w:color="auto"/>
                <w:right w:val="none" w:sz="0" w:space="0" w:color="auto"/>
              </w:divBdr>
            </w:div>
            <w:div w:id="782383234">
              <w:marLeft w:val="640"/>
              <w:marRight w:val="0"/>
              <w:marTop w:val="0"/>
              <w:marBottom w:val="0"/>
              <w:divBdr>
                <w:top w:val="none" w:sz="0" w:space="0" w:color="auto"/>
                <w:left w:val="none" w:sz="0" w:space="0" w:color="auto"/>
                <w:bottom w:val="none" w:sz="0" w:space="0" w:color="auto"/>
                <w:right w:val="none" w:sz="0" w:space="0" w:color="auto"/>
              </w:divBdr>
            </w:div>
            <w:div w:id="782463367">
              <w:marLeft w:val="640"/>
              <w:marRight w:val="0"/>
              <w:marTop w:val="0"/>
              <w:marBottom w:val="0"/>
              <w:divBdr>
                <w:top w:val="none" w:sz="0" w:space="0" w:color="auto"/>
                <w:left w:val="none" w:sz="0" w:space="0" w:color="auto"/>
                <w:bottom w:val="none" w:sz="0" w:space="0" w:color="auto"/>
                <w:right w:val="none" w:sz="0" w:space="0" w:color="auto"/>
              </w:divBdr>
            </w:div>
            <w:div w:id="782463496">
              <w:marLeft w:val="640"/>
              <w:marRight w:val="0"/>
              <w:marTop w:val="0"/>
              <w:marBottom w:val="0"/>
              <w:divBdr>
                <w:top w:val="none" w:sz="0" w:space="0" w:color="auto"/>
                <w:left w:val="none" w:sz="0" w:space="0" w:color="auto"/>
                <w:bottom w:val="none" w:sz="0" w:space="0" w:color="auto"/>
                <w:right w:val="none" w:sz="0" w:space="0" w:color="auto"/>
              </w:divBdr>
            </w:div>
            <w:div w:id="782506000">
              <w:marLeft w:val="640"/>
              <w:marRight w:val="0"/>
              <w:marTop w:val="0"/>
              <w:marBottom w:val="0"/>
              <w:divBdr>
                <w:top w:val="none" w:sz="0" w:space="0" w:color="auto"/>
                <w:left w:val="none" w:sz="0" w:space="0" w:color="auto"/>
                <w:bottom w:val="none" w:sz="0" w:space="0" w:color="auto"/>
                <w:right w:val="none" w:sz="0" w:space="0" w:color="auto"/>
              </w:divBdr>
            </w:div>
            <w:div w:id="782580412">
              <w:marLeft w:val="640"/>
              <w:marRight w:val="0"/>
              <w:marTop w:val="0"/>
              <w:marBottom w:val="0"/>
              <w:divBdr>
                <w:top w:val="none" w:sz="0" w:space="0" w:color="auto"/>
                <w:left w:val="none" w:sz="0" w:space="0" w:color="auto"/>
                <w:bottom w:val="none" w:sz="0" w:space="0" w:color="auto"/>
                <w:right w:val="none" w:sz="0" w:space="0" w:color="auto"/>
              </w:divBdr>
            </w:div>
            <w:div w:id="782651498">
              <w:marLeft w:val="640"/>
              <w:marRight w:val="0"/>
              <w:marTop w:val="0"/>
              <w:marBottom w:val="0"/>
              <w:divBdr>
                <w:top w:val="none" w:sz="0" w:space="0" w:color="auto"/>
                <w:left w:val="none" w:sz="0" w:space="0" w:color="auto"/>
                <w:bottom w:val="none" w:sz="0" w:space="0" w:color="auto"/>
                <w:right w:val="none" w:sz="0" w:space="0" w:color="auto"/>
              </w:divBdr>
            </w:div>
            <w:div w:id="782768910">
              <w:marLeft w:val="640"/>
              <w:marRight w:val="0"/>
              <w:marTop w:val="0"/>
              <w:marBottom w:val="0"/>
              <w:divBdr>
                <w:top w:val="none" w:sz="0" w:space="0" w:color="auto"/>
                <w:left w:val="none" w:sz="0" w:space="0" w:color="auto"/>
                <w:bottom w:val="none" w:sz="0" w:space="0" w:color="auto"/>
                <w:right w:val="none" w:sz="0" w:space="0" w:color="auto"/>
              </w:divBdr>
            </w:div>
            <w:div w:id="782773983">
              <w:marLeft w:val="640"/>
              <w:marRight w:val="0"/>
              <w:marTop w:val="0"/>
              <w:marBottom w:val="0"/>
              <w:divBdr>
                <w:top w:val="none" w:sz="0" w:space="0" w:color="auto"/>
                <w:left w:val="none" w:sz="0" w:space="0" w:color="auto"/>
                <w:bottom w:val="none" w:sz="0" w:space="0" w:color="auto"/>
                <w:right w:val="none" w:sz="0" w:space="0" w:color="auto"/>
              </w:divBdr>
            </w:div>
            <w:div w:id="782774124">
              <w:marLeft w:val="640"/>
              <w:marRight w:val="0"/>
              <w:marTop w:val="0"/>
              <w:marBottom w:val="0"/>
              <w:divBdr>
                <w:top w:val="none" w:sz="0" w:space="0" w:color="auto"/>
                <w:left w:val="none" w:sz="0" w:space="0" w:color="auto"/>
                <w:bottom w:val="none" w:sz="0" w:space="0" w:color="auto"/>
                <w:right w:val="none" w:sz="0" w:space="0" w:color="auto"/>
              </w:divBdr>
            </w:div>
            <w:div w:id="782774579">
              <w:marLeft w:val="640"/>
              <w:marRight w:val="0"/>
              <w:marTop w:val="0"/>
              <w:marBottom w:val="0"/>
              <w:divBdr>
                <w:top w:val="none" w:sz="0" w:space="0" w:color="auto"/>
                <w:left w:val="none" w:sz="0" w:space="0" w:color="auto"/>
                <w:bottom w:val="none" w:sz="0" w:space="0" w:color="auto"/>
                <w:right w:val="none" w:sz="0" w:space="0" w:color="auto"/>
              </w:divBdr>
            </w:div>
            <w:div w:id="782840961">
              <w:marLeft w:val="640"/>
              <w:marRight w:val="0"/>
              <w:marTop w:val="0"/>
              <w:marBottom w:val="0"/>
              <w:divBdr>
                <w:top w:val="none" w:sz="0" w:space="0" w:color="auto"/>
                <w:left w:val="none" w:sz="0" w:space="0" w:color="auto"/>
                <w:bottom w:val="none" w:sz="0" w:space="0" w:color="auto"/>
                <w:right w:val="none" w:sz="0" w:space="0" w:color="auto"/>
              </w:divBdr>
            </w:div>
            <w:div w:id="783040269">
              <w:marLeft w:val="640"/>
              <w:marRight w:val="0"/>
              <w:marTop w:val="0"/>
              <w:marBottom w:val="0"/>
              <w:divBdr>
                <w:top w:val="none" w:sz="0" w:space="0" w:color="auto"/>
                <w:left w:val="none" w:sz="0" w:space="0" w:color="auto"/>
                <w:bottom w:val="none" w:sz="0" w:space="0" w:color="auto"/>
                <w:right w:val="none" w:sz="0" w:space="0" w:color="auto"/>
              </w:divBdr>
            </w:div>
            <w:div w:id="783112461">
              <w:marLeft w:val="640"/>
              <w:marRight w:val="0"/>
              <w:marTop w:val="0"/>
              <w:marBottom w:val="0"/>
              <w:divBdr>
                <w:top w:val="none" w:sz="0" w:space="0" w:color="auto"/>
                <w:left w:val="none" w:sz="0" w:space="0" w:color="auto"/>
                <w:bottom w:val="none" w:sz="0" w:space="0" w:color="auto"/>
                <w:right w:val="none" w:sz="0" w:space="0" w:color="auto"/>
              </w:divBdr>
            </w:div>
            <w:div w:id="783158447">
              <w:marLeft w:val="640"/>
              <w:marRight w:val="0"/>
              <w:marTop w:val="0"/>
              <w:marBottom w:val="0"/>
              <w:divBdr>
                <w:top w:val="none" w:sz="0" w:space="0" w:color="auto"/>
                <w:left w:val="none" w:sz="0" w:space="0" w:color="auto"/>
                <w:bottom w:val="none" w:sz="0" w:space="0" w:color="auto"/>
                <w:right w:val="none" w:sz="0" w:space="0" w:color="auto"/>
              </w:divBdr>
            </w:div>
            <w:div w:id="783159772">
              <w:marLeft w:val="640"/>
              <w:marRight w:val="0"/>
              <w:marTop w:val="0"/>
              <w:marBottom w:val="0"/>
              <w:divBdr>
                <w:top w:val="none" w:sz="0" w:space="0" w:color="auto"/>
                <w:left w:val="none" w:sz="0" w:space="0" w:color="auto"/>
                <w:bottom w:val="none" w:sz="0" w:space="0" w:color="auto"/>
                <w:right w:val="none" w:sz="0" w:space="0" w:color="auto"/>
              </w:divBdr>
            </w:div>
            <w:div w:id="783159859">
              <w:marLeft w:val="640"/>
              <w:marRight w:val="0"/>
              <w:marTop w:val="0"/>
              <w:marBottom w:val="0"/>
              <w:divBdr>
                <w:top w:val="none" w:sz="0" w:space="0" w:color="auto"/>
                <w:left w:val="none" w:sz="0" w:space="0" w:color="auto"/>
                <w:bottom w:val="none" w:sz="0" w:space="0" w:color="auto"/>
                <w:right w:val="none" w:sz="0" w:space="0" w:color="auto"/>
              </w:divBdr>
            </w:div>
            <w:div w:id="783308766">
              <w:marLeft w:val="640"/>
              <w:marRight w:val="0"/>
              <w:marTop w:val="0"/>
              <w:marBottom w:val="0"/>
              <w:divBdr>
                <w:top w:val="none" w:sz="0" w:space="0" w:color="auto"/>
                <w:left w:val="none" w:sz="0" w:space="0" w:color="auto"/>
                <w:bottom w:val="none" w:sz="0" w:space="0" w:color="auto"/>
                <w:right w:val="none" w:sz="0" w:space="0" w:color="auto"/>
              </w:divBdr>
            </w:div>
            <w:div w:id="783310473">
              <w:marLeft w:val="640"/>
              <w:marRight w:val="0"/>
              <w:marTop w:val="0"/>
              <w:marBottom w:val="0"/>
              <w:divBdr>
                <w:top w:val="none" w:sz="0" w:space="0" w:color="auto"/>
                <w:left w:val="none" w:sz="0" w:space="0" w:color="auto"/>
                <w:bottom w:val="none" w:sz="0" w:space="0" w:color="auto"/>
                <w:right w:val="none" w:sz="0" w:space="0" w:color="auto"/>
              </w:divBdr>
            </w:div>
            <w:div w:id="783312088">
              <w:marLeft w:val="640"/>
              <w:marRight w:val="0"/>
              <w:marTop w:val="0"/>
              <w:marBottom w:val="0"/>
              <w:divBdr>
                <w:top w:val="none" w:sz="0" w:space="0" w:color="auto"/>
                <w:left w:val="none" w:sz="0" w:space="0" w:color="auto"/>
                <w:bottom w:val="none" w:sz="0" w:space="0" w:color="auto"/>
                <w:right w:val="none" w:sz="0" w:space="0" w:color="auto"/>
              </w:divBdr>
            </w:div>
            <w:div w:id="783503178">
              <w:marLeft w:val="640"/>
              <w:marRight w:val="0"/>
              <w:marTop w:val="0"/>
              <w:marBottom w:val="0"/>
              <w:divBdr>
                <w:top w:val="none" w:sz="0" w:space="0" w:color="auto"/>
                <w:left w:val="none" w:sz="0" w:space="0" w:color="auto"/>
                <w:bottom w:val="none" w:sz="0" w:space="0" w:color="auto"/>
                <w:right w:val="none" w:sz="0" w:space="0" w:color="auto"/>
              </w:divBdr>
            </w:div>
            <w:div w:id="783571663">
              <w:marLeft w:val="640"/>
              <w:marRight w:val="0"/>
              <w:marTop w:val="0"/>
              <w:marBottom w:val="0"/>
              <w:divBdr>
                <w:top w:val="none" w:sz="0" w:space="0" w:color="auto"/>
                <w:left w:val="none" w:sz="0" w:space="0" w:color="auto"/>
                <w:bottom w:val="none" w:sz="0" w:space="0" w:color="auto"/>
                <w:right w:val="none" w:sz="0" w:space="0" w:color="auto"/>
              </w:divBdr>
            </w:div>
            <w:div w:id="783571732">
              <w:marLeft w:val="640"/>
              <w:marRight w:val="0"/>
              <w:marTop w:val="0"/>
              <w:marBottom w:val="0"/>
              <w:divBdr>
                <w:top w:val="none" w:sz="0" w:space="0" w:color="auto"/>
                <w:left w:val="none" w:sz="0" w:space="0" w:color="auto"/>
                <w:bottom w:val="none" w:sz="0" w:space="0" w:color="auto"/>
                <w:right w:val="none" w:sz="0" w:space="0" w:color="auto"/>
              </w:divBdr>
            </w:div>
            <w:div w:id="783574794">
              <w:marLeft w:val="640"/>
              <w:marRight w:val="0"/>
              <w:marTop w:val="0"/>
              <w:marBottom w:val="0"/>
              <w:divBdr>
                <w:top w:val="none" w:sz="0" w:space="0" w:color="auto"/>
                <w:left w:val="none" w:sz="0" w:space="0" w:color="auto"/>
                <w:bottom w:val="none" w:sz="0" w:space="0" w:color="auto"/>
                <w:right w:val="none" w:sz="0" w:space="0" w:color="auto"/>
              </w:divBdr>
            </w:div>
            <w:div w:id="783578665">
              <w:marLeft w:val="640"/>
              <w:marRight w:val="0"/>
              <w:marTop w:val="0"/>
              <w:marBottom w:val="0"/>
              <w:divBdr>
                <w:top w:val="none" w:sz="0" w:space="0" w:color="auto"/>
                <w:left w:val="none" w:sz="0" w:space="0" w:color="auto"/>
                <w:bottom w:val="none" w:sz="0" w:space="0" w:color="auto"/>
                <w:right w:val="none" w:sz="0" w:space="0" w:color="auto"/>
              </w:divBdr>
            </w:div>
            <w:div w:id="783816040">
              <w:marLeft w:val="640"/>
              <w:marRight w:val="0"/>
              <w:marTop w:val="0"/>
              <w:marBottom w:val="0"/>
              <w:divBdr>
                <w:top w:val="none" w:sz="0" w:space="0" w:color="auto"/>
                <w:left w:val="none" w:sz="0" w:space="0" w:color="auto"/>
                <w:bottom w:val="none" w:sz="0" w:space="0" w:color="auto"/>
                <w:right w:val="none" w:sz="0" w:space="0" w:color="auto"/>
              </w:divBdr>
            </w:div>
            <w:div w:id="783884185">
              <w:marLeft w:val="640"/>
              <w:marRight w:val="0"/>
              <w:marTop w:val="0"/>
              <w:marBottom w:val="0"/>
              <w:divBdr>
                <w:top w:val="none" w:sz="0" w:space="0" w:color="auto"/>
                <w:left w:val="none" w:sz="0" w:space="0" w:color="auto"/>
                <w:bottom w:val="none" w:sz="0" w:space="0" w:color="auto"/>
                <w:right w:val="none" w:sz="0" w:space="0" w:color="auto"/>
              </w:divBdr>
            </w:div>
            <w:div w:id="783890159">
              <w:marLeft w:val="640"/>
              <w:marRight w:val="0"/>
              <w:marTop w:val="0"/>
              <w:marBottom w:val="0"/>
              <w:divBdr>
                <w:top w:val="none" w:sz="0" w:space="0" w:color="auto"/>
                <w:left w:val="none" w:sz="0" w:space="0" w:color="auto"/>
                <w:bottom w:val="none" w:sz="0" w:space="0" w:color="auto"/>
                <w:right w:val="none" w:sz="0" w:space="0" w:color="auto"/>
              </w:divBdr>
            </w:div>
            <w:div w:id="784008390">
              <w:marLeft w:val="0"/>
              <w:marRight w:val="0"/>
              <w:marTop w:val="0"/>
              <w:marBottom w:val="0"/>
              <w:divBdr>
                <w:top w:val="none" w:sz="0" w:space="0" w:color="auto"/>
                <w:left w:val="none" w:sz="0" w:space="0" w:color="auto"/>
                <w:bottom w:val="none" w:sz="0" w:space="0" w:color="auto"/>
                <w:right w:val="none" w:sz="0" w:space="0" w:color="auto"/>
              </w:divBdr>
            </w:div>
            <w:div w:id="784077895">
              <w:marLeft w:val="640"/>
              <w:marRight w:val="0"/>
              <w:marTop w:val="0"/>
              <w:marBottom w:val="0"/>
              <w:divBdr>
                <w:top w:val="none" w:sz="0" w:space="0" w:color="auto"/>
                <w:left w:val="none" w:sz="0" w:space="0" w:color="auto"/>
                <w:bottom w:val="none" w:sz="0" w:space="0" w:color="auto"/>
                <w:right w:val="none" w:sz="0" w:space="0" w:color="auto"/>
              </w:divBdr>
            </w:div>
            <w:div w:id="784152810">
              <w:marLeft w:val="640"/>
              <w:marRight w:val="0"/>
              <w:marTop w:val="0"/>
              <w:marBottom w:val="0"/>
              <w:divBdr>
                <w:top w:val="none" w:sz="0" w:space="0" w:color="auto"/>
                <w:left w:val="none" w:sz="0" w:space="0" w:color="auto"/>
                <w:bottom w:val="none" w:sz="0" w:space="0" w:color="auto"/>
                <w:right w:val="none" w:sz="0" w:space="0" w:color="auto"/>
              </w:divBdr>
            </w:div>
            <w:div w:id="784422950">
              <w:marLeft w:val="640"/>
              <w:marRight w:val="0"/>
              <w:marTop w:val="0"/>
              <w:marBottom w:val="0"/>
              <w:divBdr>
                <w:top w:val="none" w:sz="0" w:space="0" w:color="auto"/>
                <w:left w:val="none" w:sz="0" w:space="0" w:color="auto"/>
                <w:bottom w:val="none" w:sz="0" w:space="0" w:color="auto"/>
                <w:right w:val="none" w:sz="0" w:space="0" w:color="auto"/>
              </w:divBdr>
            </w:div>
            <w:div w:id="784467013">
              <w:marLeft w:val="640"/>
              <w:marRight w:val="0"/>
              <w:marTop w:val="0"/>
              <w:marBottom w:val="0"/>
              <w:divBdr>
                <w:top w:val="none" w:sz="0" w:space="0" w:color="auto"/>
                <w:left w:val="none" w:sz="0" w:space="0" w:color="auto"/>
                <w:bottom w:val="none" w:sz="0" w:space="0" w:color="auto"/>
                <w:right w:val="none" w:sz="0" w:space="0" w:color="auto"/>
              </w:divBdr>
            </w:div>
            <w:div w:id="784470487">
              <w:marLeft w:val="640"/>
              <w:marRight w:val="0"/>
              <w:marTop w:val="0"/>
              <w:marBottom w:val="0"/>
              <w:divBdr>
                <w:top w:val="none" w:sz="0" w:space="0" w:color="auto"/>
                <w:left w:val="none" w:sz="0" w:space="0" w:color="auto"/>
                <w:bottom w:val="none" w:sz="0" w:space="0" w:color="auto"/>
                <w:right w:val="none" w:sz="0" w:space="0" w:color="auto"/>
              </w:divBdr>
            </w:div>
            <w:div w:id="784615143">
              <w:marLeft w:val="640"/>
              <w:marRight w:val="0"/>
              <w:marTop w:val="0"/>
              <w:marBottom w:val="0"/>
              <w:divBdr>
                <w:top w:val="none" w:sz="0" w:space="0" w:color="auto"/>
                <w:left w:val="none" w:sz="0" w:space="0" w:color="auto"/>
                <w:bottom w:val="none" w:sz="0" w:space="0" w:color="auto"/>
                <w:right w:val="none" w:sz="0" w:space="0" w:color="auto"/>
              </w:divBdr>
            </w:div>
            <w:div w:id="784813878">
              <w:marLeft w:val="640"/>
              <w:marRight w:val="0"/>
              <w:marTop w:val="0"/>
              <w:marBottom w:val="0"/>
              <w:divBdr>
                <w:top w:val="none" w:sz="0" w:space="0" w:color="auto"/>
                <w:left w:val="none" w:sz="0" w:space="0" w:color="auto"/>
                <w:bottom w:val="none" w:sz="0" w:space="0" w:color="auto"/>
                <w:right w:val="none" w:sz="0" w:space="0" w:color="auto"/>
              </w:divBdr>
            </w:div>
            <w:div w:id="784814672">
              <w:marLeft w:val="640"/>
              <w:marRight w:val="0"/>
              <w:marTop w:val="0"/>
              <w:marBottom w:val="0"/>
              <w:divBdr>
                <w:top w:val="none" w:sz="0" w:space="0" w:color="auto"/>
                <w:left w:val="none" w:sz="0" w:space="0" w:color="auto"/>
                <w:bottom w:val="none" w:sz="0" w:space="0" w:color="auto"/>
                <w:right w:val="none" w:sz="0" w:space="0" w:color="auto"/>
              </w:divBdr>
            </w:div>
            <w:div w:id="785079162">
              <w:marLeft w:val="640"/>
              <w:marRight w:val="0"/>
              <w:marTop w:val="0"/>
              <w:marBottom w:val="0"/>
              <w:divBdr>
                <w:top w:val="none" w:sz="0" w:space="0" w:color="auto"/>
                <w:left w:val="none" w:sz="0" w:space="0" w:color="auto"/>
                <w:bottom w:val="none" w:sz="0" w:space="0" w:color="auto"/>
                <w:right w:val="none" w:sz="0" w:space="0" w:color="auto"/>
              </w:divBdr>
            </w:div>
            <w:div w:id="785083626">
              <w:marLeft w:val="640"/>
              <w:marRight w:val="0"/>
              <w:marTop w:val="0"/>
              <w:marBottom w:val="0"/>
              <w:divBdr>
                <w:top w:val="none" w:sz="0" w:space="0" w:color="auto"/>
                <w:left w:val="none" w:sz="0" w:space="0" w:color="auto"/>
                <w:bottom w:val="none" w:sz="0" w:space="0" w:color="auto"/>
                <w:right w:val="none" w:sz="0" w:space="0" w:color="auto"/>
              </w:divBdr>
            </w:div>
            <w:div w:id="785195940">
              <w:marLeft w:val="640"/>
              <w:marRight w:val="0"/>
              <w:marTop w:val="0"/>
              <w:marBottom w:val="0"/>
              <w:divBdr>
                <w:top w:val="none" w:sz="0" w:space="0" w:color="auto"/>
                <w:left w:val="none" w:sz="0" w:space="0" w:color="auto"/>
                <w:bottom w:val="none" w:sz="0" w:space="0" w:color="auto"/>
                <w:right w:val="none" w:sz="0" w:space="0" w:color="auto"/>
              </w:divBdr>
            </w:div>
            <w:div w:id="785199018">
              <w:marLeft w:val="640"/>
              <w:marRight w:val="0"/>
              <w:marTop w:val="0"/>
              <w:marBottom w:val="0"/>
              <w:divBdr>
                <w:top w:val="none" w:sz="0" w:space="0" w:color="auto"/>
                <w:left w:val="none" w:sz="0" w:space="0" w:color="auto"/>
                <w:bottom w:val="none" w:sz="0" w:space="0" w:color="auto"/>
                <w:right w:val="none" w:sz="0" w:space="0" w:color="auto"/>
              </w:divBdr>
            </w:div>
            <w:div w:id="785318155">
              <w:marLeft w:val="640"/>
              <w:marRight w:val="0"/>
              <w:marTop w:val="0"/>
              <w:marBottom w:val="0"/>
              <w:divBdr>
                <w:top w:val="none" w:sz="0" w:space="0" w:color="auto"/>
                <w:left w:val="none" w:sz="0" w:space="0" w:color="auto"/>
                <w:bottom w:val="none" w:sz="0" w:space="0" w:color="auto"/>
                <w:right w:val="none" w:sz="0" w:space="0" w:color="auto"/>
              </w:divBdr>
            </w:div>
            <w:div w:id="785346102">
              <w:marLeft w:val="640"/>
              <w:marRight w:val="0"/>
              <w:marTop w:val="0"/>
              <w:marBottom w:val="0"/>
              <w:divBdr>
                <w:top w:val="none" w:sz="0" w:space="0" w:color="auto"/>
                <w:left w:val="none" w:sz="0" w:space="0" w:color="auto"/>
                <w:bottom w:val="none" w:sz="0" w:space="0" w:color="auto"/>
                <w:right w:val="none" w:sz="0" w:space="0" w:color="auto"/>
              </w:divBdr>
            </w:div>
            <w:div w:id="785391304">
              <w:marLeft w:val="640"/>
              <w:marRight w:val="0"/>
              <w:marTop w:val="0"/>
              <w:marBottom w:val="0"/>
              <w:divBdr>
                <w:top w:val="none" w:sz="0" w:space="0" w:color="auto"/>
                <w:left w:val="none" w:sz="0" w:space="0" w:color="auto"/>
                <w:bottom w:val="none" w:sz="0" w:space="0" w:color="auto"/>
                <w:right w:val="none" w:sz="0" w:space="0" w:color="auto"/>
              </w:divBdr>
            </w:div>
            <w:div w:id="785465944">
              <w:marLeft w:val="640"/>
              <w:marRight w:val="0"/>
              <w:marTop w:val="0"/>
              <w:marBottom w:val="0"/>
              <w:divBdr>
                <w:top w:val="none" w:sz="0" w:space="0" w:color="auto"/>
                <w:left w:val="none" w:sz="0" w:space="0" w:color="auto"/>
                <w:bottom w:val="none" w:sz="0" w:space="0" w:color="auto"/>
                <w:right w:val="none" w:sz="0" w:space="0" w:color="auto"/>
              </w:divBdr>
            </w:div>
            <w:div w:id="785468850">
              <w:marLeft w:val="640"/>
              <w:marRight w:val="0"/>
              <w:marTop w:val="0"/>
              <w:marBottom w:val="0"/>
              <w:divBdr>
                <w:top w:val="none" w:sz="0" w:space="0" w:color="auto"/>
                <w:left w:val="none" w:sz="0" w:space="0" w:color="auto"/>
                <w:bottom w:val="none" w:sz="0" w:space="0" w:color="auto"/>
                <w:right w:val="none" w:sz="0" w:space="0" w:color="auto"/>
              </w:divBdr>
            </w:div>
            <w:div w:id="785470993">
              <w:marLeft w:val="640"/>
              <w:marRight w:val="0"/>
              <w:marTop w:val="0"/>
              <w:marBottom w:val="0"/>
              <w:divBdr>
                <w:top w:val="none" w:sz="0" w:space="0" w:color="auto"/>
                <w:left w:val="none" w:sz="0" w:space="0" w:color="auto"/>
                <w:bottom w:val="none" w:sz="0" w:space="0" w:color="auto"/>
                <w:right w:val="none" w:sz="0" w:space="0" w:color="auto"/>
              </w:divBdr>
            </w:div>
            <w:div w:id="785540183">
              <w:marLeft w:val="640"/>
              <w:marRight w:val="0"/>
              <w:marTop w:val="0"/>
              <w:marBottom w:val="0"/>
              <w:divBdr>
                <w:top w:val="none" w:sz="0" w:space="0" w:color="auto"/>
                <w:left w:val="none" w:sz="0" w:space="0" w:color="auto"/>
                <w:bottom w:val="none" w:sz="0" w:space="0" w:color="auto"/>
                <w:right w:val="none" w:sz="0" w:space="0" w:color="auto"/>
              </w:divBdr>
            </w:div>
            <w:div w:id="785542703">
              <w:marLeft w:val="640"/>
              <w:marRight w:val="0"/>
              <w:marTop w:val="0"/>
              <w:marBottom w:val="0"/>
              <w:divBdr>
                <w:top w:val="none" w:sz="0" w:space="0" w:color="auto"/>
                <w:left w:val="none" w:sz="0" w:space="0" w:color="auto"/>
                <w:bottom w:val="none" w:sz="0" w:space="0" w:color="auto"/>
                <w:right w:val="none" w:sz="0" w:space="0" w:color="auto"/>
              </w:divBdr>
            </w:div>
            <w:div w:id="785543340">
              <w:marLeft w:val="640"/>
              <w:marRight w:val="0"/>
              <w:marTop w:val="0"/>
              <w:marBottom w:val="0"/>
              <w:divBdr>
                <w:top w:val="none" w:sz="0" w:space="0" w:color="auto"/>
                <w:left w:val="none" w:sz="0" w:space="0" w:color="auto"/>
                <w:bottom w:val="none" w:sz="0" w:space="0" w:color="auto"/>
                <w:right w:val="none" w:sz="0" w:space="0" w:color="auto"/>
              </w:divBdr>
            </w:div>
            <w:div w:id="785657071">
              <w:marLeft w:val="640"/>
              <w:marRight w:val="0"/>
              <w:marTop w:val="0"/>
              <w:marBottom w:val="0"/>
              <w:divBdr>
                <w:top w:val="none" w:sz="0" w:space="0" w:color="auto"/>
                <w:left w:val="none" w:sz="0" w:space="0" w:color="auto"/>
                <w:bottom w:val="none" w:sz="0" w:space="0" w:color="auto"/>
                <w:right w:val="none" w:sz="0" w:space="0" w:color="auto"/>
              </w:divBdr>
            </w:div>
            <w:div w:id="785658286">
              <w:marLeft w:val="640"/>
              <w:marRight w:val="0"/>
              <w:marTop w:val="0"/>
              <w:marBottom w:val="0"/>
              <w:divBdr>
                <w:top w:val="none" w:sz="0" w:space="0" w:color="auto"/>
                <w:left w:val="none" w:sz="0" w:space="0" w:color="auto"/>
                <w:bottom w:val="none" w:sz="0" w:space="0" w:color="auto"/>
                <w:right w:val="none" w:sz="0" w:space="0" w:color="auto"/>
              </w:divBdr>
            </w:div>
            <w:div w:id="785739598">
              <w:marLeft w:val="640"/>
              <w:marRight w:val="0"/>
              <w:marTop w:val="0"/>
              <w:marBottom w:val="0"/>
              <w:divBdr>
                <w:top w:val="none" w:sz="0" w:space="0" w:color="auto"/>
                <w:left w:val="none" w:sz="0" w:space="0" w:color="auto"/>
                <w:bottom w:val="none" w:sz="0" w:space="0" w:color="auto"/>
                <w:right w:val="none" w:sz="0" w:space="0" w:color="auto"/>
              </w:divBdr>
            </w:div>
            <w:div w:id="785856411">
              <w:marLeft w:val="640"/>
              <w:marRight w:val="0"/>
              <w:marTop w:val="0"/>
              <w:marBottom w:val="0"/>
              <w:divBdr>
                <w:top w:val="none" w:sz="0" w:space="0" w:color="auto"/>
                <w:left w:val="none" w:sz="0" w:space="0" w:color="auto"/>
                <w:bottom w:val="none" w:sz="0" w:space="0" w:color="auto"/>
                <w:right w:val="none" w:sz="0" w:space="0" w:color="auto"/>
              </w:divBdr>
            </w:div>
            <w:div w:id="786240633">
              <w:marLeft w:val="640"/>
              <w:marRight w:val="0"/>
              <w:marTop w:val="0"/>
              <w:marBottom w:val="0"/>
              <w:divBdr>
                <w:top w:val="none" w:sz="0" w:space="0" w:color="auto"/>
                <w:left w:val="none" w:sz="0" w:space="0" w:color="auto"/>
                <w:bottom w:val="none" w:sz="0" w:space="0" w:color="auto"/>
                <w:right w:val="none" w:sz="0" w:space="0" w:color="auto"/>
              </w:divBdr>
            </w:div>
            <w:div w:id="786241131">
              <w:marLeft w:val="640"/>
              <w:marRight w:val="0"/>
              <w:marTop w:val="0"/>
              <w:marBottom w:val="0"/>
              <w:divBdr>
                <w:top w:val="none" w:sz="0" w:space="0" w:color="auto"/>
                <w:left w:val="none" w:sz="0" w:space="0" w:color="auto"/>
                <w:bottom w:val="none" w:sz="0" w:space="0" w:color="auto"/>
                <w:right w:val="none" w:sz="0" w:space="0" w:color="auto"/>
              </w:divBdr>
            </w:div>
            <w:div w:id="786242129">
              <w:marLeft w:val="640"/>
              <w:marRight w:val="0"/>
              <w:marTop w:val="0"/>
              <w:marBottom w:val="0"/>
              <w:divBdr>
                <w:top w:val="none" w:sz="0" w:space="0" w:color="auto"/>
                <w:left w:val="none" w:sz="0" w:space="0" w:color="auto"/>
                <w:bottom w:val="none" w:sz="0" w:space="0" w:color="auto"/>
                <w:right w:val="none" w:sz="0" w:space="0" w:color="auto"/>
              </w:divBdr>
            </w:div>
            <w:div w:id="786310735">
              <w:marLeft w:val="640"/>
              <w:marRight w:val="0"/>
              <w:marTop w:val="0"/>
              <w:marBottom w:val="0"/>
              <w:divBdr>
                <w:top w:val="none" w:sz="0" w:space="0" w:color="auto"/>
                <w:left w:val="none" w:sz="0" w:space="0" w:color="auto"/>
                <w:bottom w:val="none" w:sz="0" w:space="0" w:color="auto"/>
                <w:right w:val="none" w:sz="0" w:space="0" w:color="auto"/>
              </w:divBdr>
            </w:div>
            <w:div w:id="786462179">
              <w:marLeft w:val="640"/>
              <w:marRight w:val="0"/>
              <w:marTop w:val="0"/>
              <w:marBottom w:val="0"/>
              <w:divBdr>
                <w:top w:val="none" w:sz="0" w:space="0" w:color="auto"/>
                <w:left w:val="none" w:sz="0" w:space="0" w:color="auto"/>
                <w:bottom w:val="none" w:sz="0" w:space="0" w:color="auto"/>
                <w:right w:val="none" w:sz="0" w:space="0" w:color="auto"/>
              </w:divBdr>
            </w:div>
            <w:div w:id="786505866">
              <w:marLeft w:val="640"/>
              <w:marRight w:val="0"/>
              <w:marTop w:val="0"/>
              <w:marBottom w:val="0"/>
              <w:divBdr>
                <w:top w:val="none" w:sz="0" w:space="0" w:color="auto"/>
                <w:left w:val="none" w:sz="0" w:space="0" w:color="auto"/>
                <w:bottom w:val="none" w:sz="0" w:space="0" w:color="auto"/>
                <w:right w:val="none" w:sz="0" w:space="0" w:color="auto"/>
              </w:divBdr>
            </w:div>
            <w:div w:id="786506030">
              <w:marLeft w:val="640"/>
              <w:marRight w:val="0"/>
              <w:marTop w:val="0"/>
              <w:marBottom w:val="0"/>
              <w:divBdr>
                <w:top w:val="none" w:sz="0" w:space="0" w:color="auto"/>
                <w:left w:val="none" w:sz="0" w:space="0" w:color="auto"/>
                <w:bottom w:val="none" w:sz="0" w:space="0" w:color="auto"/>
                <w:right w:val="none" w:sz="0" w:space="0" w:color="auto"/>
              </w:divBdr>
            </w:div>
            <w:div w:id="786509304">
              <w:marLeft w:val="640"/>
              <w:marRight w:val="0"/>
              <w:marTop w:val="0"/>
              <w:marBottom w:val="0"/>
              <w:divBdr>
                <w:top w:val="none" w:sz="0" w:space="0" w:color="auto"/>
                <w:left w:val="none" w:sz="0" w:space="0" w:color="auto"/>
                <w:bottom w:val="none" w:sz="0" w:space="0" w:color="auto"/>
                <w:right w:val="none" w:sz="0" w:space="0" w:color="auto"/>
              </w:divBdr>
            </w:div>
            <w:div w:id="786511496">
              <w:marLeft w:val="640"/>
              <w:marRight w:val="0"/>
              <w:marTop w:val="0"/>
              <w:marBottom w:val="0"/>
              <w:divBdr>
                <w:top w:val="none" w:sz="0" w:space="0" w:color="auto"/>
                <w:left w:val="none" w:sz="0" w:space="0" w:color="auto"/>
                <w:bottom w:val="none" w:sz="0" w:space="0" w:color="auto"/>
                <w:right w:val="none" w:sz="0" w:space="0" w:color="auto"/>
              </w:divBdr>
            </w:div>
            <w:div w:id="786657069">
              <w:marLeft w:val="640"/>
              <w:marRight w:val="0"/>
              <w:marTop w:val="0"/>
              <w:marBottom w:val="0"/>
              <w:divBdr>
                <w:top w:val="none" w:sz="0" w:space="0" w:color="auto"/>
                <w:left w:val="none" w:sz="0" w:space="0" w:color="auto"/>
                <w:bottom w:val="none" w:sz="0" w:space="0" w:color="auto"/>
                <w:right w:val="none" w:sz="0" w:space="0" w:color="auto"/>
              </w:divBdr>
            </w:div>
            <w:div w:id="786658580">
              <w:marLeft w:val="640"/>
              <w:marRight w:val="0"/>
              <w:marTop w:val="0"/>
              <w:marBottom w:val="0"/>
              <w:divBdr>
                <w:top w:val="none" w:sz="0" w:space="0" w:color="auto"/>
                <w:left w:val="none" w:sz="0" w:space="0" w:color="auto"/>
                <w:bottom w:val="none" w:sz="0" w:space="0" w:color="auto"/>
                <w:right w:val="none" w:sz="0" w:space="0" w:color="auto"/>
              </w:divBdr>
            </w:div>
            <w:div w:id="786775686">
              <w:marLeft w:val="640"/>
              <w:marRight w:val="0"/>
              <w:marTop w:val="0"/>
              <w:marBottom w:val="0"/>
              <w:divBdr>
                <w:top w:val="none" w:sz="0" w:space="0" w:color="auto"/>
                <w:left w:val="none" w:sz="0" w:space="0" w:color="auto"/>
                <w:bottom w:val="none" w:sz="0" w:space="0" w:color="auto"/>
                <w:right w:val="none" w:sz="0" w:space="0" w:color="auto"/>
              </w:divBdr>
            </w:div>
            <w:div w:id="786781623">
              <w:marLeft w:val="640"/>
              <w:marRight w:val="0"/>
              <w:marTop w:val="0"/>
              <w:marBottom w:val="0"/>
              <w:divBdr>
                <w:top w:val="none" w:sz="0" w:space="0" w:color="auto"/>
                <w:left w:val="none" w:sz="0" w:space="0" w:color="auto"/>
                <w:bottom w:val="none" w:sz="0" w:space="0" w:color="auto"/>
                <w:right w:val="none" w:sz="0" w:space="0" w:color="auto"/>
              </w:divBdr>
            </w:div>
            <w:div w:id="786853491">
              <w:marLeft w:val="640"/>
              <w:marRight w:val="0"/>
              <w:marTop w:val="0"/>
              <w:marBottom w:val="0"/>
              <w:divBdr>
                <w:top w:val="none" w:sz="0" w:space="0" w:color="auto"/>
                <w:left w:val="none" w:sz="0" w:space="0" w:color="auto"/>
                <w:bottom w:val="none" w:sz="0" w:space="0" w:color="auto"/>
                <w:right w:val="none" w:sz="0" w:space="0" w:color="auto"/>
              </w:divBdr>
            </w:div>
            <w:div w:id="786856511">
              <w:marLeft w:val="640"/>
              <w:marRight w:val="0"/>
              <w:marTop w:val="0"/>
              <w:marBottom w:val="0"/>
              <w:divBdr>
                <w:top w:val="none" w:sz="0" w:space="0" w:color="auto"/>
                <w:left w:val="none" w:sz="0" w:space="0" w:color="auto"/>
                <w:bottom w:val="none" w:sz="0" w:space="0" w:color="auto"/>
                <w:right w:val="none" w:sz="0" w:space="0" w:color="auto"/>
              </w:divBdr>
            </w:div>
            <w:div w:id="786969021">
              <w:marLeft w:val="640"/>
              <w:marRight w:val="0"/>
              <w:marTop w:val="0"/>
              <w:marBottom w:val="0"/>
              <w:divBdr>
                <w:top w:val="none" w:sz="0" w:space="0" w:color="auto"/>
                <w:left w:val="none" w:sz="0" w:space="0" w:color="auto"/>
                <w:bottom w:val="none" w:sz="0" w:space="0" w:color="auto"/>
                <w:right w:val="none" w:sz="0" w:space="0" w:color="auto"/>
              </w:divBdr>
            </w:div>
            <w:div w:id="786975061">
              <w:marLeft w:val="640"/>
              <w:marRight w:val="0"/>
              <w:marTop w:val="0"/>
              <w:marBottom w:val="0"/>
              <w:divBdr>
                <w:top w:val="none" w:sz="0" w:space="0" w:color="auto"/>
                <w:left w:val="none" w:sz="0" w:space="0" w:color="auto"/>
                <w:bottom w:val="none" w:sz="0" w:space="0" w:color="auto"/>
                <w:right w:val="none" w:sz="0" w:space="0" w:color="auto"/>
              </w:divBdr>
            </w:div>
            <w:div w:id="787087461">
              <w:marLeft w:val="640"/>
              <w:marRight w:val="0"/>
              <w:marTop w:val="0"/>
              <w:marBottom w:val="0"/>
              <w:divBdr>
                <w:top w:val="none" w:sz="0" w:space="0" w:color="auto"/>
                <w:left w:val="none" w:sz="0" w:space="0" w:color="auto"/>
                <w:bottom w:val="none" w:sz="0" w:space="0" w:color="auto"/>
                <w:right w:val="none" w:sz="0" w:space="0" w:color="auto"/>
              </w:divBdr>
            </w:div>
            <w:div w:id="787116842">
              <w:marLeft w:val="640"/>
              <w:marRight w:val="0"/>
              <w:marTop w:val="0"/>
              <w:marBottom w:val="0"/>
              <w:divBdr>
                <w:top w:val="none" w:sz="0" w:space="0" w:color="auto"/>
                <w:left w:val="none" w:sz="0" w:space="0" w:color="auto"/>
                <w:bottom w:val="none" w:sz="0" w:space="0" w:color="auto"/>
                <w:right w:val="none" w:sz="0" w:space="0" w:color="auto"/>
              </w:divBdr>
            </w:div>
            <w:div w:id="787159191">
              <w:marLeft w:val="640"/>
              <w:marRight w:val="0"/>
              <w:marTop w:val="0"/>
              <w:marBottom w:val="0"/>
              <w:divBdr>
                <w:top w:val="none" w:sz="0" w:space="0" w:color="auto"/>
                <w:left w:val="none" w:sz="0" w:space="0" w:color="auto"/>
                <w:bottom w:val="none" w:sz="0" w:space="0" w:color="auto"/>
                <w:right w:val="none" w:sz="0" w:space="0" w:color="auto"/>
              </w:divBdr>
            </w:div>
            <w:div w:id="787161098">
              <w:marLeft w:val="640"/>
              <w:marRight w:val="0"/>
              <w:marTop w:val="0"/>
              <w:marBottom w:val="0"/>
              <w:divBdr>
                <w:top w:val="none" w:sz="0" w:space="0" w:color="auto"/>
                <w:left w:val="none" w:sz="0" w:space="0" w:color="auto"/>
                <w:bottom w:val="none" w:sz="0" w:space="0" w:color="auto"/>
                <w:right w:val="none" w:sz="0" w:space="0" w:color="auto"/>
              </w:divBdr>
            </w:div>
            <w:div w:id="787163822">
              <w:marLeft w:val="640"/>
              <w:marRight w:val="0"/>
              <w:marTop w:val="0"/>
              <w:marBottom w:val="0"/>
              <w:divBdr>
                <w:top w:val="none" w:sz="0" w:space="0" w:color="auto"/>
                <w:left w:val="none" w:sz="0" w:space="0" w:color="auto"/>
                <w:bottom w:val="none" w:sz="0" w:space="0" w:color="auto"/>
                <w:right w:val="none" w:sz="0" w:space="0" w:color="auto"/>
              </w:divBdr>
            </w:div>
            <w:div w:id="787234738">
              <w:marLeft w:val="640"/>
              <w:marRight w:val="0"/>
              <w:marTop w:val="0"/>
              <w:marBottom w:val="0"/>
              <w:divBdr>
                <w:top w:val="none" w:sz="0" w:space="0" w:color="auto"/>
                <w:left w:val="none" w:sz="0" w:space="0" w:color="auto"/>
                <w:bottom w:val="none" w:sz="0" w:space="0" w:color="auto"/>
                <w:right w:val="none" w:sz="0" w:space="0" w:color="auto"/>
              </w:divBdr>
            </w:div>
            <w:div w:id="787236232">
              <w:marLeft w:val="640"/>
              <w:marRight w:val="0"/>
              <w:marTop w:val="0"/>
              <w:marBottom w:val="0"/>
              <w:divBdr>
                <w:top w:val="none" w:sz="0" w:space="0" w:color="auto"/>
                <w:left w:val="none" w:sz="0" w:space="0" w:color="auto"/>
                <w:bottom w:val="none" w:sz="0" w:space="0" w:color="auto"/>
                <w:right w:val="none" w:sz="0" w:space="0" w:color="auto"/>
              </w:divBdr>
            </w:div>
            <w:div w:id="787312314">
              <w:marLeft w:val="640"/>
              <w:marRight w:val="0"/>
              <w:marTop w:val="0"/>
              <w:marBottom w:val="0"/>
              <w:divBdr>
                <w:top w:val="none" w:sz="0" w:space="0" w:color="auto"/>
                <w:left w:val="none" w:sz="0" w:space="0" w:color="auto"/>
                <w:bottom w:val="none" w:sz="0" w:space="0" w:color="auto"/>
                <w:right w:val="none" w:sz="0" w:space="0" w:color="auto"/>
              </w:divBdr>
            </w:div>
            <w:div w:id="787352940">
              <w:marLeft w:val="640"/>
              <w:marRight w:val="0"/>
              <w:marTop w:val="0"/>
              <w:marBottom w:val="0"/>
              <w:divBdr>
                <w:top w:val="none" w:sz="0" w:space="0" w:color="auto"/>
                <w:left w:val="none" w:sz="0" w:space="0" w:color="auto"/>
                <w:bottom w:val="none" w:sz="0" w:space="0" w:color="auto"/>
                <w:right w:val="none" w:sz="0" w:space="0" w:color="auto"/>
              </w:divBdr>
            </w:div>
            <w:div w:id="787361561">
              <w:marLeft w:val="640"/>
              <w:marRight w:val="0"/>
              <w:marTop w:val="0"/>
              <w:marBottom w:val="0"/>
              <w:divBdr>
                <w:top w:val="none" w:sz="0" w:space="0" w:color="auto"/>
                <w:left w:val="none" w:sz="0" w:space="0" w:color="auto"/>
                <w:bottom w:val="none" w:sz="0" w:space="0" w:color="auto"/>
                <w:right w:val="none" w:sz="0" w:space="0" w:color="auto"/>
              </w:divBdr>
            </w:div>
            <w:div w:id="787503101">
              <w:marLeft w:val="640"/>
              <w:marRight w:val="0"/>
              <w:marTop w:val="0"/>
              <w:marBottom w:val="0"/>
              <w:divBdr>
                <w:top w:val="none" w:sz="0" w:space="0" w:color="auto"/>
                <w:left w:val="none" w:sz="0" w:space="0" w:color="auto"/>
                <w:bottom w:val="none" w:sz="0" w:space="0" w:color="auto"/>
                <w:right w:val="none" w:sz="0" w:space="0" w:color="auto"/>
              </w:divBdr>
            </w:div>
            <w:div w:id="787505053">
              <w:marLeft w:val="640"/>
              <w:marRight w:val="0"/>
              <w:marTop w:val="0"/>
              <w:marBottom w:val="0"/>
              <w:divBdr>
                <w:top w:val="none" w:sz="0" w:space="0" w:color="auto"/>
                <w:left w:val="none" w:sz="0" w:space="0" w:color="auto"/>
                <w:bottom w:val="none" w:sz="0" w:space="0" w:color="auto"/>
                <w:right w:val="none" w:sz="0" w:space="0" w:color="auto"/>
              </w:divBdr>
            </w:div>
            <w:div w:id="787629436">
              <w:marLeft w:val="640"/>
              <w:marRight w:val="0"/>
              <w:marTop w:val="0"/>
              <w:marBottom w:val="0"/>
              <w:divBdr>
                <w:top w:val="none" w:sz="0" w:space="0" w:color="auto"/>
                <w:left w:val="none" w:sz="0" w:space="0" w:color="auto"/>
                <w:bottom w:val="none" w:sz="0" w:space="0" w:color="auto"/>
                <w:right w:val="none" w:sz="0" w:space="0" w:color="auto"/>
              </w:divBdr>
            </w:div>
            <w:div w:id="787773384">
              <w:marLeft w:val="640"/>
              <w:marRight w:val="0"/>
              <w:marTop w:val="0"/>
              <w:marBottom w:val="0"/>
              <w:divBdr>
                <w:top w:val="none" w:sz="0" w:space="0" w:color="auto"/>
                <w:left w:val="none" w:sz="0" w:space="0" w:color="auto"/>
                <w:bottom w:val="none" w:sz="0" w:space="0" w:color="auto"/>
                <w:right w:val="none" w:sz="0" w:space="0" w:color="auto"/>
              </w:divBdr>
            </w:div>
            <w:div w:id="787814670">
              <w:marLeft w:val="640"/>
              <w:marRight w:val="0"/>
              <w:marTop w:val="0"/>
              <w:marBottom w:val="0"/>
              <w:divBdr>
                <w:top w:val="none" w:sz="0" w:space="0" w:color="auto"/>
                <w:left w:val="none" w:sz="0" w:space="0" w:color="auto"/>
                <w:bottom w:val="none" w:sz="0" w:space="0" w:color="auto"/>
                <w:right w:val="none" w:sz="0" w:space="0" w:color="auto"/>
              </w:divBdr>
            </w:div>
            <w:div w:id="788016933">
              <w:marLeft w:val="640"/>
              <w:marRight w:val="0"/>
              <w:marTop w:val="0"/>
              <w:marBottom w:val="0"/>
              <w:divBdr>
                <w:top w:val="none" w:sz="0" w:space="0" w:color="auto"/>
                <w:left w:val="none" w:sz="0" w:space="0" w:color="auto"/>
                <w:bottom w:val="none" w:sz="0" w:space="0" w:color="auto"/>
                <w:right w:val="none" w:sz="0" w:space="0" w:color="auto"/>
              </w:divBdr>
            </w:div>
            <w:div w:id="788164815">
              <w:marLeft w:val="640"/>
              <w:marRight w:val="0"/>
              <w:marTop w:val="0"/>
              <w:marBottom w:val="0"/>
              <w:divBdr>
                <w:top w:val="none" w:sz="0" w:space="0" w:color="auto"/>
                <w:left w:val="none" w:sz="0" w:space="0" w:color="auto"/>
                <w:bottom w:val="none" w:sz="0" w:space="0" w:color="auto"/>
                <w:right w:val="none" w:sz="0" w:space="0" w:color="auto"/>
              </w:divBdr>
            </w:div>
            <w:div w:id="788354931">
              <w:marLeft w:val="640"/>
              <w:marRight w:val="0"/>
              <w:marTop w:val="0"/>
              <w:marBottom w:val="0"/>
              <w:divBdr>
                <w:top w:val="none" w:sz="0" w:space="0" w:color="auto"/>
                <w:left w:val="none" w:sz="0" w:space="0" w:color="auto"/>
                <w:bottom w:val="none" w:sz="0" w:space="0" w:color="auto"/>
                <w:right w:val="none" w:sz="0" w:space="0" w:color="auto"/>
              </w:divBdr>
            </w:div>
            <w:div w:id="788359741">
              <w:marLeft w:val="640"/>
              <w:marRight w:val="0"/>
              <w:marTop w:val="0"/>
              <w:marBottom w:val="0"/>
              <w:divBdr>
                <w:top w:val="none" w:sz="0" w:space="0" w:color="auto"/>
                <w:left w:val="none" w:sz="0" w:space="0" w:color="auto"/>
                <w:bottom w:val="none" w:sz="0" w:space="0" w:color="auto"/>
                <w:right w:val="none" w:sz="0" w:space="0" w:color="auto"/>
              </w:divBdr>
            </w:div>
            <w:div w:id="788471938">
              <w:marLeft w:val="640"/>
              <w:marRight w:val="0"/>
              <w:marTop w:val="0"/>
              <w:marBottom w:val="0"/>
              <w:divBdr>
                <w:top w:val="none" w:sz="0" w:space="0" w:color="auto"/>
                <w:left w:val="none" w:sz="0" w:space="0" w:color="auto"/>
                <w:bottom w:val="none" w:sz="0" w:space="0" w:color="auto"/>
                <w:right w:val="none" w:sz="0" w:space="0" w:color="auto"/>
              </w:divBdr>
            </w:div>
            <w:div w:id="788474455">
              <w:marLeft w:val="640"/>
              <w:marRight w:val="0"/>
              <w:marTop w:val="0"/>
              <w:marBottom w:val="0"/>
              <w:divBdr>
                <w:top w:val="none" w:sz="0" w:space="0" w:color="auto"/>
                <w:left w:val="none" w:sz="0" w:space="0" w:color="auto"/>
                <w:bottom w:val="none" w:sz="0" w:space="0" w:color="auto"/>
                <w:right w:val="none" w:sz="0" w:space="0" w:color="auto"/>
              </w:divBdr>
            </w:div>
            <w:div w:id="788476813">
              <w:marLeft w:val="640"/>
              <w:marRight w:val="0"/>
              <w:marTop w:val="0"/>
              <w:marBottom w:val="0"/>
              <w:divBdr>
                <w:top w:val="none" w:sz="0" w:space="0" w:color="auto"/>
                <w:left w:val="none" w:sz="0" w:space="0" w:color="auto"/>
                <w:bottom w:val="none" w:sz="0" w:space="0" w:color="auto"/>
                <w:right w:val="none" w:sz="0" w:space="0" w:color="auto"/>
              </w:divBdr>
            </w:div>
            <w:div w:id="788594996">
              <w:marLeft w:val="640"/>
              <w:marRight w:val="0"/>
              <w:marTop w:val="0"/>
              <w:marBottom w:val="0"/>
              <w:divBdr>
                <w:top w:val="none" w:sz="0" w:space="0" w:color="auto"/>
                <w:left w:val="none" w:sz="0" w:space="0" w:color="auto"/>
                <w:bottom w:val="none" w:sz="0" w:space="0" w:color="auto"/>
                <w:right w:val="none" w:sz="0" w:space="0" w:color="auto"/>
              </w:divBdr>
            </w:div>
            <w:div w:id="788623631">
              <w:marLeft w:val="640"/>
              <w:marRight w:val="0"/>
              <w:marTop w:val="0"/>
              <w:marBottom w:val="0"/>
              <w:divBdr>
                <w:top w:val="none" w:sz="0" w:space="0" w:color="auto"/>
                <w:left w:val="none" w:sz="0" w:space="0" w:color="auto"/>
                <w:bottom w:val="none" w:sz="0" w:space="0" w:color="auto"/>
                <w:right w:val="none" w:sz="0" w:space="0" w:color="auto"/>
              </w:divBdr>
            </w:div>
            <w:div w:id="788624124">
              <w:marLeft w:val="640"/>
              <w:marRight w:val="0"/>
              <w:marTop w:val="0"/>
              <w:marBottom w:val="0"/>
              <w:divBdr>
                <w:top w:val="none" w:sz="0" w:space="0" w:color="auto"/>
                <w:left w:val="none" w:sz="0" w:space="0" w:color="auto"/>
                <w:bottom w:val="none" w:sz="0" w:space="0" w:color="auto"/>
                <w:right w:val="none" w:sz="0" w:space="0" w:color="auto"/>
              </w:divBdr>
            </w:div>
            <w:div w:id="788624652">
              <w:marLeft w:val="640"/>
              <w:marRight w:val="0"/>
              <w:marTop w:val="0"/>
              <w:marBottom w:val="0"/>
              <w:divBdr>
                <w:top w:val="none" w:sz="0" w:space="0" w:color="auto"/>
                <w:left w:val="none" w:sz="0" w:space="0" w:color="auto"/>
                <w:bottom w:val="none" w:sz="0" w:space="0" w:color="auto"/>
                <w:right w:val="none" w:sz="0" w:space="0" w:color="auto"/>
              </w:divBdr>
            </w:div>
            <w:div w:id="788625481">
              <w:marLeft w:val="640"/>
              <w:marRight w:val="0"/>
              <w:marTop w:val="0"/>
              <w:marBottom w:val="0"/>
              <w:divBdr>
                <w:top w:val="none" w:sz="0" w:space="0" w:color="auto"/>
                <w:left w:val="none" w:sz="0" w:space="0" w:color="auto"/>
                <w:bottom w:val="none" w:sz="0" w:space="0" w:color="auto"/>
                <w:right w:val="none" w:sz="0" w:space="0" w:color="auto"/>
              </w:divBdr>
            </w:div>
            <w:div w:id="788857052">
              <w:marLeft w:val="640"/>
              <w:marRight w:val="0"/>
              <w:marTop w:val="0"/>
              <w:marBottom w:val="0"/>
              <w:divBdr>
                <w:top w:val="none" w:sz="0" w:space="0" w:color="auto"/>
                <w:left w:val="none" w:sz="0" w:space="0" w:color="auto"/>
                <w:bottom w:val="none" w:sz="0" w:space="0" w:color="auto"/>
                <w:right w:val="none" w:sz="0" w:space="0" w:color="auto"/>
              </w:divBdr>
            </w:div>
            <w:div w:id="789127252">
              <w:marLeft w:val="640"/>
              <w:marRight w:val="0"/>
              <w:marTop w:val="0"/>
              <w:marBottom w:val="0"/>
              <w:divBdr>
                <w:top w:val="none" w:sz="0" w:space="0" w:color="auto"/>
                <w:left w:val="none" w:sz="0" w:space="0" w:color="auto"/>
                <w:bottom w:val="none" w:sz="0" w:space="0" w:color="auto"/>
                <w:right w:val="none" w:sz="0" w:space="0" w:color="auto"/>
              </w:divBdr>
            </w:div>
            <w:div w:id="789200529">
              <w:marLeft w:val="640"/>
              <w:marRight w:val="0"/>
              <w:marTop w:val="0"/>
              <w:marBottom w:val="0"/>
              <w:divBdr>
                <w:top w:val="none" w:sz="0" w:space="0" w:color="auto"/>
                <w:left w:val="none" w:sz="0" w:space="0" w:color="auto"/>
                <w:bottom w:val="none" w:sz="0" w:space="0" w:color="auto"/>
                <w:right w:val="none" w:sz="0" w:space="0" w:color="auto"/>
              </w:divBdr>
            </w:div>
            <w:div w:id="789205931">
              <w:marLeft w:val="640"/>
              <w:marRight w:val="0"/>
              <w:marTop w:val="0"/>
              <w:marBottom w:val="0"/>
              <w:divBdr>
                <w:top w:val="none" w:sz="0" w:space="0" w:color="auto"/>
                <w:left w:val="none" w:sz="0" w:space="0" w:color="auto"/>
                <w:bottom w:val="none" w:sz="0" w:space="0" w:color="auto"/>
                <w:right w:val="none" w:sz="0" w:space="0" w:color="auto"/>
              </w:divBdr>
            </w:div>
            <w:div w:id="789320713">
              <w:marLeft w:val="640"/>
              <w:marRight w:val="0"/>
              <w:marTop w:val="0"/>
              <w:marBottom w:val="0"/>
              <w:divBdr>
                <w:top w:val="none" w:sz="0" w:space="0" w:color="auto"/>
                <w:left w:val="none" w:sz="0" w:space="0" w:color="auto"/>
                <w:bottom w:val="none" w:sz="0" w:space="0" w:color="auto"/>
                <w:right w:val="none" w:sz="0" w:space="0" w:color="auto"/>
              </w:divBdr>
            </w:div>
            <w:div w:id="789520587">
              <w:marLeft w:val="640"/>
              <w:marRight w:val="0"/>
              <w:marTop w:val="0"/>
              <w:marBottom w:val="0"/>
              <w:divBdr>
                <w:top w:val="none" w:sz="0" w:space="0" w:color="auto"/>
                <w:left w:val="none" w:sz="0" w:space="0" w:color="auto"/>
                <w:bottom w:val="none" w:sz="0" w:space="0" w:color="auto"/>
                <w:right w:val="none" w:sz="0" w:space="0" w:color="auto"/>
              </w:divBdr>
            </w:div>
            <w:div w:id="789588704">
              <w:marLeft w:val="640"/>
              <w:marRight w:val="0"/>
              <w:marTop w:val="0"/>
              <w:marBottom w:val="0"/>
              <w:divBdr>
                <w:top w:val="none" w:sz="0" w:space="0" w:color="auto"/>
                <w:left w:val="none" w:sz="0" w:space="0" w:color="auto"/>
                <w:bottom w:val="none" w:sz="0" w:space="0" w:color="auto"/>
                <w:right w:val="none" w:sz="0" w:space="0" w:color="auto"/>
              </w:divBdr>
            </w:div>
            <w:div w:id="789589518">
              <w:marLeft w:val="640"/>
              <w:marRight w:val="0"/>
              <w:marTop w:val="0"/>
              <w:marBottom w:val="0"/>
              <w:divBdr>
                <w:top w:val="none" w:sz="0" w:space="0" w:color="auto"/>
                <w:left w:val="none" w:sz="0" w:space="0" w:color="auto"/>
                <w:bottom w:val="none" w:sz="0" w:space="0" w:color="auto"/>
                <w:right w:val="none" w:sz="0" w:space="0" w:color="auto"/>
              </w:divBdr>
            </w:div>
            <w:div w:id="789589679">
              <w:marLeft w:val="640"/>
              <w:marRight w:val="0"/>
              <w:marTop w:val="0"/>
              <w:marBottom w:val="0"/>
              <w:divBdr>
                <w:top w:val="none" w:sz="0" w:space="0" w:color="auto"/>
                <w:left w:val="none" w:sz="0" w:space="0" w:color="auto"/>
                <w:bottom w:val="none" w:sz="0" w:space="0" w:color="auto"/>
                <w:right w:val="none" w:sz="0" w:space="0" w:color="auto"/>
              </w:divBdr>
            </w:div>
            <w:div w:id="789663866">
              <w:marLeft w:val="640"/>
              <w:marRight w:val="0"/>
              <w:marTop w:val="0"/>
              <w:marBottom w:val="0"/>
              <w:divBdr>
                <w:top w:val="none" w:sz="0" w:space="0" w:color="auto"/>
                <w:left w:val="none" w:sz="0" w:space="0" w:color="auto"/>
                <w:bottom w:val="none" w:sz="0" w:space="0" w:color="auto"/>
                <w:right w:val="none" w:sz="0" w:space="0" w:color="auto"/>
              </w:divBdr>
            </w:div>
            <w:div w:id="789740202">
              <w:marLeft w:val="640"/>
              <w:marRight w:val="0"/>
              <w:marTop w:val="0"/>
              <w:marBottom w:val="0"/>
              <w:divBdr>
                <w:top w:val="none" w:sz="0" w:space="0" w:color="auto"/>
                <w:left w:val="none" w:sz="0" w:space="0" w:color="auto"/>
                <w:bottom w:val="none" w:sz="0" w:space="0" w:color="auto"/>
                <w:right w:val="none" w:sz="0" w:space="0" w:color="auto"/>
              </w:divBdr>
            </w:div>
            <w:div w:id="789780557">
              <w:marLeft w:val="640"/>
              <w:marRight w:val="0"/>
              <w:marTop w:val="0"/>
              <w:marBottom w:val="0"/>
              <w:divBdr>
                <w:top w:val="none" w:sz="0" w:space="0" w:color="auto"/>
                <w:left w:val="none" w:sz="0" w:space="0" w:color="auto"/>
                <w:bottom w:val="none" w:sz="0" w:space="0" w:color="auto"/>
                <w:right w:val="none" w:sz="0" w:space="0" w:color="auto"/>
              </w:divBdr>
            </w:div>
            <w:div w:id="789935610">
              <w:marLeft w:val="640"/>
              <w:marRight w:val="0"/>
              <w:marTop w:val="0"/>
              <w:marBottom w:val="0"/>
              <w:divBdr>
                <w:top w:val="none" w:sz="0" w:space="0" w:color="auto"/>
                <w:left w:val="none" w:sz="0" w:space="0" w:color="auto"/>
                <w:bottom w:val="none" w:sz="0" w:space="0" w:color="auto"/>
                <w:right w:val="none" w:sz="0" w:space="0" w:color="auto"/>
              </w:divBdr>
            </w:div>
            <w:div w:id="790054905">
              <w:marLeft w:val="640"/>
              <w:marRight w:val="0"/>
              <w:marTop w:val="0"/>
              <w:marBottom w:val="0"/>
              <w:divBdr>
                <w:top w:val="none" w:sz="0" w:space="0" w:color="auto"/>
                <w:left w:val="none" w:sz="0" w:space="0" w:color="auto"/>
                <w:bottom w:val="none" w:sz="0" w:space="0" w:color="auto"/>
                <w:right w:val="none" w:sz="0" w:space="0" w:color="auto"/>
              </w:divBdr>
            </w:div>
            <w:div w:id="790131125">
              <w:marLeft w:val="640"/>
              <w:marRight w:val="0"/>
              <w:marTop w:val="0"/>
              <w:marBottom w:val="0"/>
              <w:divBdr>
                <w:top w:val="none" w:sz="0" w:space="0" w:color="auto"/>
                <w:left w:val="none" w:sz="0" w:space="0" w:color="auto"/>
                <w:bottom w:val="none" w:sz="0" w:space="0" w:color="auto"/>
                <w:right w:val="none" w:sz="0" w:space="0" w:color="auto"/>
              </w:divBdr>
            </w:div>
            <w:div w:id="790511612">
              <w:marLeft w:val="640"/>
              <w:marRight w:val="0"/>
              <w:marTop w:val="0"/>
              <w:marBottom w:val="0"/>
              <w:divBdr>
                <w:top w:val="none" w:sz="0" w:space="0" w:color="auto"/>
                <w:left w:val="none" w:sz="0" w:space="0" w:color="auto"/>
                <w:bottom w:val="none" w:sz="0" w:space="0" w:color="auto"/>
                <w:right w:val="none" w:sz="0" w:space="0" w:color="auto"/>
              </w:divBdr>
            </w:div>
            <w:div w:id="790561513">
              <w:marLeft w:val="640"/>
              <w:marRight w:val="0"/>
              <w:marTop w:val="0"/>
              <w:marBottom w:val="0"/>
              <w:divBdr>
                <w:top w:val="none" w:sz="0" w:space="0" w:color="auto"/>
                <w:left w:val="none" w:sz="0" w:space="0" w:color="auto"/>
                <w:bottom w:val="none" w:sz="0" w:space="0" w:color="auto"/>
                <w:right w:val="none" w:sz="0" w:space="0" w:color="auto"/>
              </w:divBdr>
            </w:div>
            <w:div w:id="790587933">
              <w:marLeft w:val="640"/>
              <w:marRight w:val="0"/>
              <w:marTop w:val="0"/>
              <w:marBottom w:val="0"/>
              <w:divBdr>
                <w:top w:val="none" w:sz="0" w:space="0" w:color="auto"/>
                <w:left w:val="none" w:sz="0" w:space="0" w:color="auto"/>
                <w:bottom w:val="none" w:sz="0" w:space="0" w:color="auto"/>
                <w:right w:val="none" w:sz="0" w:space="0" w:color="auto"/>
              </w:divBdr>
            </w:div>
            <w:div w:id="790636809">
              <w:marLeft w:val="640"/>
              <w:marRight w:val="0"/>
              <w:marTop w:val="0"/>
              <w:marBottom w:val="0"/>
              <w:divBdr>
                <w:top w:val="none" w:sz="0" w:space="0" w:color="auto"/>
                <w:left w:val="none" w:sz="0" w:space="0" w:color="auto"/>
                <w:bottom w:val="none" w:sz="0" w:space="0" w:color="auto"/>
                <w:right w:val="none" w:sz="0" w:space="0" w:color="auto"/>
              </w:divBdr>
            </w:div>
            <w:div w:id="790709915">
              <w:marLeft w:val="640"/>
              <w:marRight w:val="0"/>
              <w:marTop w:val="0"/>
              <w:marBottom w:val="0"/>
              <w:divBdr>
                <w:top w:val="none" w:sz="0" w:space="0" w:color="auto"/>
                <w:left w:val="none" w:sz="0" w:space="0" w:color="auto"/>
                <w:bottom w:val="none" w:sz="0" w:space="0" w:color="auto"/>
                <w:right w:val="none" w:sz="0" w:space="0" w:color="auto"/>
              </w:divBdr>
            </w:div>
            <w:div w:id="790710492">
              <w:marLeft w:val="640"/>
              <w:marRight w:val="0"/>
              <w:marTop w:val="0"/>
              <w:marBottom w:val="0"/>
              <w:divBdr>
                <w:top w:val="none" w:sz="0" w:space="0" w:color="auto"/>
                <w:left w:val="none" w:sz="0" w:space="0" w:color="auto"/>
                <w:bottom w:val="none" w:sz="0" w:space="0" w:color="auto"/>
                <w:right w:val="none" w:sz="0" w:space="0" w:color="auto"/>
              </w:divBdr>
            </w:div>
            <w:div w:id="790828919">
              <w:marLeft w:val="640"/>
              <w:marRight w:val="0"/>
              <w:marTop w:val="0"/>
              <w:marBottom w:val="0"/>
              <w:divBdr>
                <w:top w:val="none" w:sz="0" w:space="0" w:color="auto"/>
                <w:left w:val="none" w:sz="0" w:space="0" w:color="auto"/>
                <w:bottom w:val="none" w:sz="0" w:space="0" w:color="auto"/>
                <w:right w:val="none" w:sz="0" w:space="0" w:color="auto"/>
              </w:divBdr>
            </w:div>
            <w:div w:id="790898400">
              <w:marLeft w:val="640"/>
              <w:marRight w:val="0"/>
              <w:marTop w:val="0"/>
              <w:marBottom w:val="0"/>
              <w:divBdr>
                <w:top w:val="none" w:sz="0" w:space="0" w:color="auto"/>
                <w:left w:val="none" w:sz="0" w:space="0" w:color="auto"/>
                <w:bottom w:val="none" w:sz="0" w:space="0" w:color="auto"/>
                <w:right w:val="none" w:sz="0" w:space="0" w:color="auto"/>
              </w:divBdr>
            </w:div>
            <w:div w:id="790972399">
              <w:marLeft w:val="640"/>
              <w:marRight w:val="0"/>
              <w:marTop w:val="0"/>
              <w:marBottom w:val="0"/>
              <w:divBdr>
                <w:top w:val="none" w:sz="0" w:space="0" w:color="auto"/>
                <w:left w:val="none" w:sz="0" w:space="0" w:color="auto"/>
                <w:bottom w:val="none" w:sz="0" w:space="0" w:color="auto"/>
                <w:right w:val="none" w:sz="0" w:space="0" w:color="auto"/>
              </w:divBdr>
            </w:div>
            <w:div w:id="790980448">
              <w:marLeft w:val="640"/>
              <w:marRight w:val="0"/>
              <w:marTop w:val="0"/>
              <w:marBottom w:val="0"/>
              <w:divBdr>
                <w:top w:val="none" w:sz="0" w:space="0" w:color="auto"/>
                <w:left w:val="none" w:sz="0" w:space="0" w:color="auto"/>
                <w:bottom w:val="none" w:sz="0" w:space="0" w:color="auto"/>
                <w:right w:val="none" w:sz="0" w:space="0" w:color="auto"/>
              </w:divBdr>
            </w:div>
            <w:div w:id="791022703">
              <w:marLeft w:val="640"/>
              <w:marRight w:val="0"/>
              <w:marTop w:val="0"/>
              <w:marBottom w:val="0"/>
              <w:divBdr>
                <w:top w:val="none" w:sz="0" w:space="0" w:color="auto"/>
                <w:left w:val="none" w:sz="0" w:space="0" w:color="auto"/>
                <w:bottom w:val="none" w:sz="0" w:space="0" w:color="auto"/>
                <w:right w:val="none" w:sz="0" w:space="0" w:color="auto"/>
              </w:divBdr>
            </w:div>
            <w:div w:id="791092101">
              <w:marLeft w:val="640"/>
              <w:marRight w:val="0"/>
              <w:marTop w:val="0"/>
              <w:marBottom w:val="0"/>
              <w:divBdr>
                <w:top w:val="none" w:sz="0" w:space="0" w:color="auto"/>
                <w:left w:val="none" w:sz="0" w:space="0" w:color="auto"/>
                <w:bottom w:val="none" w:sz="0" w:space="0" w:color="auto"/>
                <w:right w:val="none" w:sz="0" w:space="0" w:color="auto"/>
              </w:divBdr>
            </w:div>
            <w:div w:id="791095266">
              <w:marLeft w:val="640"/>
              <w:marRight w:val="0"/>
              <w:marTop w:val="0"/>
              <w:marBottom w:val="0"/>
              <w:divBdr>
                <w:top w:val="none" w:sz="0" w:space="0" w:color="auto"/>
                <w:left w:val="none" w:sz="0" w:space="0" w:color="auto"/>
                <w:bottom w:val="none" w:sz="0" w:space="0" w:color="auto"/>
                <w:right w:val="none" w:sz="0" w:space="0" w:color="auto"/>
              </w:divBdr>
            </w:div>
            <w:div w:id="791174829">
              <w:marLeft w:val="640"/>
              <w:marRight w:val="0"/>
              <w:marTop w:val="0"/>
              <w:marBottom w:val="0"/>
              <w:divBdr>
                <w:top w:val="none" w:sz="0" w:space="0" w:color="auto"/>
                <w:left w:val="none" w:sz="0" w:space="0" w:color="auto"/>
                <w:bottom w:val="none" w:sz="0" w:space="0" w:color="auto"/>
                <w:right w:val="none" w:sz="0" w:space="0" w:color="auto"/>
              </w:divBdr>
            </w:div>
            <w:div w:id="791366175">
              <w:marLeft w:val="640"/>
              <w:marRight w:val="0"/>
              <w:marTop w:val="0"/>
              <w:marBottom w:val="0"/>
              <w:divBdr>
                <w:top w:val="none" w:sz="0" w:space="0" w:color="auto"/>
                <w:left w:val="none" w:sz="0" w:space="0" w:color="auto"/>
                <w:bottom w:val="none" w:sz="0" w:space="0" w:color="auto"/>
                <w:right w:val="none" w:sz="0" w:space="0" w:color="auto"/>
              </w:divBdr>
            </w:div>
            <w:div w:id="791486304">
              <w:marLeft w:val="640"/>
              <w:marRight w:val="0"/>
              <w:marTop w:val="0"/>
              <w:marBottom w:val="0"/>
              <w:divBdr>
                <w:top w:val="none" w:sz="0" w:space="0" w:color="auto"/>
                <w:left w:val="none" w:sz="0" w:space="0" w:color="auto"/>
                <w:bottom w:val="none" w:sz="0" w:space="0" w:color="auto"/>
                <w:right w:val="none" w:sz="0" w:space="0" w:color="auto"/>
              </w:divBdr>
            </w:div>
            <w:div w:id="791553074">
              <w:marLeft w:val="640"/>
              <w:marRight w:val="0"/>
              <w:marTop w:val="0"/>
              <w:marBottom w:val="0"/>
              <w:divBdr>
                <w:top w:val="none" w:sz="0" w:space="0" w:color="auto"/>
                <w:left w:val="none" w:sz="0" w:space="0" w:color="auto"/>
                <w:bottom w:val="none" w:sz="0" w:space="0" w:color="auto"/>
                <w:right w:val="none" w:sz="0" w:space="0" w:color="auto"/>
              </w:divBdr>
            </w:div>
            <w:div w:id="791558950">
              <w:marLeft w:val="640"/>
              <w:marRight w:val="0"/>
              <w:marTop w:val="0"/>
              <w:marBottom w:val="0"/>
              <w:divBdr>
                <w:top w:val="none" w:sz="0" w:space="0" w:color="auto"/>
                <w:left w:val="none" w:sz="0" w:space="0" w:color="auto"/>
                <w:bottom w:val="none" w:sz="0" w:space="0" w:color="auto"/>
                <w:right w:val="none" w:sz="0" w:space="0" w:color="auto"/>
              </w:divBdr>
            </w:div>
            <w:div w:id="791706363">
              <w:marLeft w:val="640"/>
              <w:marRight w:val="0"/>
              <w:marTop w:val="0"/>
              <w:marBottom w:val="0"/>
              <w:divBdr>
                <w:top w:val="none" w:sz="0" w:space="0" w:color="auto"/>
                <w:left w:val="none" w:sz="0" w:space="0" w:color="auto"/>
                <w:bottom w:val="none" w:sz="0" w:space="0" w:color="auto"/>
                <w:right w:val="none" w:sz="0" w:space="0" w:color="auto"/>
              </w:divBdr>
            </w:div>
            <w:div w:id="791753927">
              <w:marLeft w:val="640"/>
              <w:marRight w:val="0"/>
              <w:marTop w:val="0"/>
              <w:marBottom w:val="0"/>
              <w:divBdr>
                <w:top w:val="none" w:sz="0" w:space="0" w:color="auto"/>
                <w:left w:val="none" w:sz="0" w:space="0" w:color="auto"/>
                <w:bottom w:val="none" w:sz="0" w:space="0" w:color="auto"/>
                <w:right w:val="none" w:sz="0" w:space="0" w:color="auto"/>
              </w:divBdr>
            </w:div>
            <w:div w:id="791823370">
              <w:marLeft w:val="640"/>
              <w:marRight w:val="0"/>
              <w:marTop w:val="0"/>
              <w:marBottom w:val="0"/>
              <w:divBdr>
                <w:top w:val="none" w:sz="0" w:space="0" w:color="auto"/>
                <w:left w:val="none" w:sz="0" w:space="0" w:color="auto"/>
                <w:bottom w:val="none" w:sz="0" w:space="0" w:color="auto"/>
                <w:right w:val="none" w:sz="0" w:space="0" w:color="auto"/>
              </w:divBdr>
            </w:div>
            <w:div w:id="791824206">
              <w:marLeft w:val="640"/>
              <w:marRight w:val="0"/>
              <w:marTop w:val="0"/>
              <w:marBottom w:val="0"/>
              <w:divBdr>
                <w:top w:val="none" w:sz="0" w:space="0" w:color="auto"/>
                <w:left w:val="none" w:sz="0" w:space="0" w:color="auto"/>
                <w:bottom w:val="none" w:sz="0" w:space="0" w:color="auto"/>
                <w:right w:val="none" w:sz="0" w:space="0" w:color="auto"/>
              </w:divBdr>
            </w:div>
            <w:div w:id="791871518">
              <w:marLeft w:val="640"/>
              <w:marRight w:val="0"/>
              <w:marTop w:val="0"/>
              <w:marBottom w:val="0"/>
              <w:divBdr>
                <w:top w:val="none" w:sz="0" w:space="0" w:color="auto"/>
                <w:left w:val="none" w:sz="0" w:space="0" w:color="auto"/>
                <w:bottom w:val="none" w:sz="0" w:space="0" w:color="auto"/>
                <w:right w:val="none" w:sz="0" w:space="0" w:color="auto"/>
              </w:divBdr>
            </w:div>
            <w:div w:id="791902409">
              <w:marLeft w:val="640"/>
              <w:marRight w:val="0"/>
              <w:marTop w:val="0"/>
              <w:marBottom w:val="0"/>
              <w:divBdr>
                <w:top w:val="none" w:sz="0" w:space="0" w:color="auto"/>
                <w:left w:val="none" w:sz="0" w:space="0" w:color="auto"/>
                <w:bottom w:val="none" w:sz="0" w:space="0" w:color="auto"/>
                <w:right w:val="none" w:sz="0" w:space="0" w:color="auto"/>
              </w:divBdr>
            </w:div>
            <w:div w:id="791903146">
              <w:marLeft w:val="640"/>
              <w:marRight w:val="0"/>
              <w:marTop w:val="0"/>
              <w:marBottom w:val="0"/>
              <w:divBdr>
                <w:top w:val="none" w:sz="0" w:space="0" w:color="auto"/>
                <w:left w:val="none" w:sz="0" w:space="0" w:color="auto"/>
                <w:bottom w:val="none" w:sz="0" w:space="0" w:color="auto"/>
                <w:right w:val="none" w:sz="0" w:space="0" w:color="auto"/>
              </w:divBdr>
            </w:div>
            <w:div w:id="792017220">
              <w:marLeft w:val="640"/>
              <w:marRight w:val="0"/>
              <w:marTop w:val="0"/>
              <w:marBottom w:val="0"/>
              <w:divBdr>
                <w:top w:val="none" w:sz="0" w:space="0" w:color="auto"/>
                <w:left w:val="none" w:sz="0" w:space="0" w:color="auto"/>
                <w:bottom w:val="none" w:sz="0" w:space="0" w:color="auto"/>
                <w:right w:val="none" w:sz="0" w:space="0" w:color="auto"/>
              </w:divBdr>
            </w:div>
            <w:div w:id="792140584">
              <w:marLeft w:val="640"/>
              <w:marRight w:val="0"/>
              <w:marTop w:val="0"/>
              <w:marBottom w:val="0"/>
              <w:divBdr>
                <w:top w:val="none" w:sz="0" w:space="0" w:color="auto"/>
                <w:left w:val="none" w:sz="0" w:space="0" w:color="auto"/>
                <w:bottom w:val="none" w:sz="0" w:space="0" w:color="auto"/>
                <w:right w:val="none" w:sz="0" w:space="0" w:color="auto"/>
              </w:divBdr>
            </w:div>
            <w:div w:id="792165441">
              <w:marLeft w:val="640"/>
              <w:marRight w:val="0"/>
              <w:marTop w:val="0"/>
              <w:marBottom w:val="0"/>
              <w:divBdr>
                <w:top w:val="none" w:sz="0" w:space="0" w:color="auto"/>
                <w:left w:val="none" w:sz="0" w:space="0" w:color="auto"/>
                <w:bottom w:val="none" w:sz="0" w:space="0" w:color="auto"/>
                <w:right w:val="none" w:sz="0" w:space="0" w:color="auto"/>
              </w:divBdr>
            </w:div>
            <w:div w:id="792207617">
              <w:marLeft w:val="640"/>
              <w:marRight w:val="0"/>
              <w:marTop w:val="0"/>
              <w:marBottom w:val="0"/>
              <w:divBdr>
                <w:top w:val="none" w:sz="0" w:space="0" w:color="auto"/>
                <w:left w:val="none" w:sz="0" w:space="0" w:color="auto"/>
                <w:bottom w:val="none" w:sz="0" w:space="0" w:color="auto"/>
                <w:right w:val="none" w:sz="0" w:space="0" w:color="auto"/>
              </w:divBdr>
            </w:div>
            <w:div w:id="792207695">
              <w:marLeft w:val="640"/>
              <w:marRight w:val="0"/>
              <w:marTop w:val="0"/>
              <w:marBottom w:val="0"/>
              <w:divBdr>
                <w:top w:val="none" w:sz="0" w:space="0" w:color="auto"/>
                <w:left w:val="none" w:sz="0" w:space="0" w:color="auto"/>
                <w:bottom w:val="none" w:sz="0" w:space="0" w:color="auto"/>
                <w:right w:val="none" w:sz="0" w:space="0" w:color="auto"/>
              </w:divBdr>
            </w:div>
            <w:div w:id="792209435">
              <w:marLeft w:val="640"/>
              <w:marRight w:val="0"/>
              <w:marTop w:val="0"/>
              <w:marBottom w:val="0"/>
              <w:divBdr>
                <w:top w:val="none" w:sz="0" w:space="0" w:color="auto"/>
                <w:left w:val="none" w:sz="0" w:space="0" w:color="auto"/>
                <w:bottom w:val="none" w:sz="0" w:space="0" w:color="auto"/>
                <w:right w:val="none" w:sz="0" w:space="0" w:color="auto"/>
              </w:divBdr>
            </w:div>
            <w:div w:id="792284892">
              <w:marLeft w:val="640"/>
              <w:marRight w:val="0"/>
              <w:marTop w:val="0"/>
              <w:marBottom w:val="0"/>
              <w:divBdr>
                <w:top w:val="none" w:sz="0" w:space="0" w:color="auto"/>
                <w:left w:val="none" w:sz="0" w:space="0" w:color="auto"/>
                <w:bottom w:val="none" w:sz="0" w:space="0" w:color="auto"/>
                <w:right w:val="none" w:sz="0" w:space="0" w:color="auto"/>
              </w:divBdr>
            </w:div>
            <w:div w:id="792476387">
              <w:marLeft w:val="640"/>
              <w:marRight w:val="0"/>
              <w:marTop w:val="0"/>
              <w:marBottom w:val="0"/>
              <w:divBdr>
                <w:top w:val="none" w:sz="0" w:space="0" w:color="auto"/>
                <w:left w:val="none" w:sz="0" w:space="0" w:color="auto"/>
                <w:bottom w:val="none" w:sz="0" w:space="0" w:color="auto"/>
                <w:right w:val="none" w:sz="0" w:space="0" w:color="auto"/>
              </w:divBdr>
            </w:div>
            <w:div w:id="792556562">
              <w:marLeft w:val="640"/>
              <w:marRight w:val="0"/>
              <w:marTop w:val="0"/>
              <w:marBottom w:val="0"/>
              <w:divBdr>
                <w:top w:val="none" w:sz="0" w:space="0" w:color="auto"/>
                <w:left w:val="none" w:sz="0" w:space="0" w:color="auto"/>
                <w:bottom w:val="none" w:sz="0" w:space="0" w:color="auto"/>
                <w:right w:val="none" w:sz="0" w:space="0" w:color="auto"/>
              </w:divBdr>
            </w:div>
            <w:div w:id="792594687">
              <w:marLeft w:val="640"/>
              <w:marRight w:val="0"/>
              <w:marTop w:val="0"/>
              <w:marBottom w:val="0"/>
              <w:divBdr>
                <w:top w:val="none" w:sz="0" w:space="0" w:color="auto"/>
                <w:left w:val="none" w:sz="0" w:space="0" w:color="auto"/>
                <w:bottom w:val="none" w:sz="0" w:space="0" w:color="auto"/>
                <w:right w:val="none" w:sz="0" w:space="0" w:color="auto"/>
              </w:divBdr>
            </w:div>
            <w:div w:id="792745799">
              <w:marLeft w:val="640"/>
              <w:marRight w:val="0"/>
              <w:marTop w:val="0"/>
              <w:marBottom w:val="0"/>
              <w:divBdr>
                <w:top w:val="none" w:sz="0" w:space="0" w:color="auto"/>
                <w:left w:val="none" w:sz="0" w:space="0" w:color="auto"/>
                <w:bottom w:val="none" w:sz="0" w:space="0" w:color="auto"/>
                <w:right w:val="none" w:sz="0" w:space="0" w:color="auto"/>
              </w:divBdr>
            </w:div>
            <w:div w:id="792753778">
              <w:marLeft w:val="640"/>
              <w:marRight w:val="0"/>
              <w:marTop w:val="0"/>
              <w:marBottom w:val="0"/>
              <w:divBdr>
                <w:top w:val="none" w:sz="0" w:space="0" w:color="auto"/>
                <w:left w:val="none" w:sz="0" w:space="0" w:color="auto"/>
                <w:bottom w:val="none" w:sz="0" w:space="0" w:color="auto"/>
                <w:right w:val="none" w:sz="0" w:space="0" w:color="auto"/>
              </w:divBdr>
            </w:div>
            <w:div w:id="792789076">
              <w:marLeft w:val="640"/>
              <w:marRight w:val="0"/>
              <w:marTop w:val="0"/>
              <w:marBottom w:val="0"/>
              <w:divBdr>
                <w:top w:val="none" w:sz="0" w:space="0" w:color="auto"/>
                <w:left w:val="none" w:sz="0" w:space="0" w:color="auto"/>
                <w:bottom w:val="none" w:sz="0" w:space="0" w:color="auto"/>
                <w:right w:val="none" w:sz="0" w:space="0" w:color="auto"/>
              </w:divBdr>
            </w:div>
            <w:div w:id="792868270">
              <w:marLeft w:val="640"/>
              <w:marRight w:val="0"/>
              <w:marTop w:val="0"/>
              <w:marBottom w:val="0"/>
              <w:divBdr>
                <w:top w:val="none" w:sz="0" w:space="0" w:color="auto"/>
                <w:left w:val="none" w:sz="0" w:space="0" w:color="auto"/>
                <w:bottom w:val="none" w:sz="0" w:space="0" w:color="auto"/>
                <w:right w:val="none" w:sz="0" w:space="0" w:color="auto"/>
              </w:divBdr>
            </w:div>
            <w:div w:id="792871897">
              <w:marLeft w:val="640"/>
              <w:marRight w:val="0"/>
              <w:marTop w:val="0"/>
              <w:marBottom w:val="0"/>
              <w:divBdr>
                <w:top w:val="none" w:sz="0" w:space="0" w:color="auto"/>
                <w:left w:val="none" w:sz="0" w:space="0" w:color="auto"/>
                <w:bottom w:val="none" w:sz="0" w:space="0" w:color="auto"/>
                <w:right w:val="none" w:sz="0" w:space="0" w:color="auto"/>
              </w:divBdr>
            </w:div>
            <w:div w:id="792987706">
              <w:marLeft w:val="640"/>
              <w:marRight w:val="0"/>
              <w:marTop w:val="0"/>
              <w:marBottom w:val="0"/>
              <w:divBdr>
                <w:top w:val="none" w:sz="0" w:space="0" w:color="auto"/>
                <w:left w:val="none" w:sz="0" w:space="0" w:color="auto"/>
                <w:bottom w:val="none" w:sz="0" w:space="0" w:color="auto"/>
                <w:right w:val="none" w:sz="0" w:space="0" w:color="auto"/>
              </w:divBdr>
            </w:div>
            <w:div w:id="793058851">
              <w:marLeft w:val="640"/>
              <w:marRight w:val="0"/>
              <w:marTop w:val="0"/>
              <w:marBottom w:val="0"/>
              <w:divBdr>
                <w:top w:val="none" w:sz="0" w:space="0" w:color="auto"/>
                <w:left w:val="none" w:sz="0" w:space="0" w:color="auto"/>
                <w:bottom w:val="none" w:sz="0" w:space="0" w:color="auto"/>
                <w:right w:val="none" w:sz="0" w:space="0" w:color="auto"/>
              </w:divBdr>
            </w:div>
            <w:div w:id="793062711">
              <w:marLeft w:val="640"/>
              <w:marRight w:val="0"/>
              <w:marTop w:val="0"/>
              <w:marBottom w:val="0"/>
              <w:divBdr>
                <w:top w:val="none" w:sz="0" w:space="0" w:color="auto"/>
                <w:left w:val="none" w:sz="0" w:space="0" w:color="auto"/>
                <w:bottom w:val="none" w:sz="0" w:space="0" w:color="auto"/>
                <w:right w:val="none" w:sz="0" w:space="0" w:color="auto"/>
              </w:divBdr>
            </w:div>
            <w:div w:id="793131893">
              <w:marLeft w:val="640"/>
              <w:marRight w:val="0"/>
              <w:marTop w:val="0"/>
              <w:marBottom w:val="0"/>
              <w:divBdr>
                <w:top w:val="none" w:sz="0" w:space="0" w:color="auto"/>
                <w:left w:val="none" w:sz="0" w:space="0" w:color="auto"/>
                <w:bottom w:val="none" w:sz="0" w:space="0" w:color="auto"/>
                <w:right w:val="none" w:sz="0" w:space="0" w:color="auto"/>
              </w:divBdr>
            </w:div>
            <w:div w:id="793213593">
              <w:marLeft w:val="640"/>
              <w:marRight w:val="0"/>
              <w:marTop w:val="0"/>
              <w:marBottom w:val="0"/>
              <w:divBdr>
                <w:top w:val="none" w:sz="0" w:space="0" w:color="auto"/>
                <w:left w:val="none" w:sz="0" w:space="0" w:color="auto"/>
                <w:bottom w:val="none" w:sz="0" w:space="0" w:color="auto"/>
                <w:right w:val="none" w:sz="0" w:space="0" w:color="auto"/>
              </w:divBdr>
            </w:div>
            <w:div w:id="793251575">
              <w:marLeft w:val="640"/>
              <w:marRight w:val="0"/>
              <w:marTop w:val="0"/>
              <w:marBottom w:val="0"/>
              <w:divBdr>
                <w:top w:val="none" w:sz="0" w:space="0" w:color="auto"/>
                <w:left w:val="none" w:sz="0" w:space="0" w:color="auto"/>
                <w:bottom w:val="none" w:sz="0" w:space="0" w:color="auto"/>
                <w:right w:val="none" w:sz="0" w:space="0" w:color="auto"/>
              </w:divBdr>
            </w:div>
            <w:div w:id="793256120">
              <w:marLeft w:val="640"/>
              <w:marRight w:val="0"/>
              <w:marTop w:val="0"/>
              <w:marBottom w:val="0"/>
              <w:divBdr>
                <w:top w:val="none" w:sz="0" w:space="0" w:color="auto"/>
                <w:left w:val="none" w:sz="0" w:space="0" w:color="auto"/>
                <w:bottom w:val="none" w:sz="0" w:space="0" w:color="auto"/>
                <w:right w:val="none" w:sz="0" w:space="0" w:color="auto"/>
              </w:divBdr>
            </w:div>
            <w:div w:id="793257367">
              <w:marLeft w:val="640"/>
              <w:marRight w:val="0"/>
              <w:marTop w:val="0"/>
              <w:marBottom w:val="0"/>
              <w:divBdr>
                <w:top w:val="none" w:sz="0" w:space="0" w:color="auto"/>
                <w:left w:val="none" w:sz="0" w:space="0" w:color="auto"/>
                <w:bottom w:val="none" w:sz="0" w:space="0" w:color="auto"/>
                <w:right w:val="none" w:sz="0" w:space="0" w:color="auto"/>
              </w:divBdr>
            </w:div>
            <w:div w:id="793326381">
              <w:marLeft w:val="640"/>
              <w:marRight w:val="0"/>
              <w:marTop w:val="0"/>
              <w:marBottom w:val="0"/>
              <w:divBdr>
                <w:top w:val="none" w:sz="0" w:space="0" w:color="auto"/>
                <w:left w:val="none" w:sz="0" w:space="0" w:color="auto"/>
                <w:bottom w:val="none" w:sz="0" w:space="0" w:color="auto"/>
                <w:right w:val="none" w:sz="0" w:space="0" w:color="auto"/>
              </w:divBdr>
            </w:div>
            <w:div w:id="793330934">
              <w:marLeft w:val="640"/>
              <w:marRight w:val="0"/>
              <w:marTop w:val="0"/>
              <w:marBottom w:val="0"/>
              <w:divBdr>
                <w:top w:val="none" w:sz="0" w:space="0" w:color="auto"/>
                <w:left w:val="none" w:sz="0" w:space="0" w:color="auto"/>
                <w:bottom w:val="none" w:sz="0" w:space="0" w:color="auto"/>
                <w:right w:val="none" w:sz="0" w:space="0" w:color="auto"/>
              </w:divBdr>
            </w:div>
            <w:div w:id="793401435">
              <w:marLeft w:val="640"/>
              <w:marRight w:val="0"/>
              <w:marTop w:val="0"/>
              <w:marBottom w:val="0"/>
              <w:divBdr>
                <w:top w:val="none" w:sz="0" w:space="0" w:color="auto"/>
                <w:left w:val="none" w:sz="0" w:space="0" w:color="auto"/>
                <w:bottom w:val="none" w:sz="0" w:space="0" w:color="auto"/>
                <w:right w:val="none" w:sz="0" w:space="0" w:color="auto"/>
              </w:divBdr>
            </w:div>
            <w:div w:id="793407483">
              <w:marLeft w:val="640"/>
              <w:marRight w:val="0"/>
              <w:marTop w:val="0"/>
              <w:marBottom w:val="0"/>
              <w:divBdr>
                <w:top w:val="none" w:sz="0" w:space="0" w:color="auto"/>
                <w:left w:val="none" w:sz="0" w:space="0" w:color="auto"/>
                <w:bottom w:val="none" w:sz="0" w:space="0" w:color="auto"/>
                <w:right w:val="none" w:sz="0" w:space="0" w:color="auto"/>
              </w:divBdr>
            </w:div>
            <w:div w:id="793475648">
              <w:marLeft w:val="640"/>
              <w:marRight w:val="0"/>
              <w:marTop w:val="0"/>
              <w:marBottom w:val="0"/>
              <w:divBdr>
                <w:top w:val="none" w:sz="0" w:space="0" w:color="auto"/>
                <w:left w:val="none" w:sz="0" w:space="0" w:color="auto"/>
                <w:bottom w:val="none" w:sz="0" w:space="0" w:color="auto"/>
                <w:right w:val="none" w:sz="0" w:space="0" w:color="auto"/>
              </w:divBdr>
            </w:div>
            <w:div w:id="793597555">
              <w:marLeft w:val="640"/>
              <w:marRight w:val="0"/>
              <w:marTop w:val="0"/>
              <w:marBottom w:val="0"/>
              <w:divBdr>
                <w:top w:val="none" w:sz="0" w:space="0" w:color="auto"/>
                <w:left w:val="none" w:sz="0" w:space="0" w:color="auto"/>
                <w:bottom w:val="none" w:sz="0" w:space="0" w:color="auto"/>
                <w:right w:val="none" w:sz="0" w:space="0" w:color="auto"/>
              </w:divBdr>
            </w:div>
            <w:div w:id="793599485">
              <w:marLeft w:val="640"/>
              <w:marRight w:val="0"/>
              <w:marTop w:val="0"/>
              <w:marBottom w:val="0"/>
              <w:divBdr>
                <w:top w:val="none" w:sz="0" w:space="0" w:color="auto"/>
                <w:left w:val="none" w:sz="0" w:space="0" w:color="auto"/>
                <w:bottom w:val="none" w:sz="0" w:space="0" w:color="auto"/>
                <w:right w:val="none" w:sz="0" w:space="0" w:color="auto"/>
              </w:divBdr>
            </w:div>
            <w:div w:id="793641300">
              <w:marLeft w:val="640"/>
              <w:marRight w:val="0"/>
              <w:marTop w:val="0"/>
              <w:marBottom w:val="0"/>
              <w:divBdr>
                <w:top w:val="none" w:sz="0" w:space="0" w:color="auto"/>
                <w:left w:val="none" w:sz="0" w:space="0" w:color="auto"/>
                <w:bottom w:val="none" w:sz="0" w:space="0" w:color="auto"/>
                <w:right w:val="none" w:sz="0" w:space="0" w:color="auto"/>
              </w:divBdr>
            </w:div>
            <w:div w:id="793713169">
              <w:marLeft w:val="640"/>
              <w:marRight w:val="0"/>
              <w:marTop w:val="0"/>
              <w:marBottom w:val="0"/>
              <w:divBdr>
                <w:top w:val="none" w:sz="0" w:space="0" w:color="auto"/>
                <w:left w:val="none" w:sz="0" w:space="0" w:color="auto"/>
                <w:bottom w:val="none" w:sz="0" w:space="0" w:color="auto"/>
                <w:right w:val="none" w:sz="0" w:space="0" w:color="auto"/>
              </w:divBdr>
            </w:div>
            <w:div w:id="793716370">
              <w:marLeft w:val="640"/>
              <w:marRight w:val="0"/>
              <w:marTop w:val="0"/>
              <w:marBottom w:val="0"/>
              <w:divBdr>
                <w:top w:val="none" w:sz="0" w:space="0" w:color="auto"/>
                <w:left w:val="none" w:sz="0" w:space="0" w:color="auto"/>
                <w:bottom w:val="none" w:sz="0" w:space="0" w:color="auto"/>
                <w:right w:val="none" w:sz="0" w:space="0" w:color="auto"/>
              </w:divBdr>
            </w:div>
            <w:div w:id="793866583">
              <w:marLeft w:val="640"/>
              <w:marRight w:val="0"/>
              <w:marTop w:val="0"/>
              <w:marBottom w:val="0"/>
              <w:divBdr>
                <w:top w:val="none" w:sz="0" w:space="0" w:color="auto"/>
                <w:left w:val="none" w:sz="0" w:space="0" w:color="auto"/>
                <w:bottom w:val="none" w:sz="0" w:space="0" w:color="auto"/>
                <w:right w:val="none" w:sz="0" w:space="0" w:color="auto"/>
              </w:divBdr>
            </w:div>
            <w:div w:id="793867871">
              <w:marLeft w:val="640"/>
              <w:marRight w:val="0"/>
              <w:marTop w:val="0"/>
              <w:marBottom w:val="0"/>
              <w:divBdr>
                <w:top w:val="none" w:sz="0" w:space="0" w:color="auto"/>
                <w:left w:val="none" w:sz="0" w:space="0" w:color="auto"/>
                <w:bottom w:val="none" w:sz="0" w:space="0" w:color="auto"/>
                <w:right w:val="none" w:sz="0" w:space="0" w:color="auto"/>
              </w:divBdr>
            </w:div>
            <w:div w:id="793986514">
              <w:marLeft w:val="640"/>
              <w:marRight w:val="0"/>
              <w:marTop w:val="0"/>
              <w:marBottom w:val="0"/>
              <w:divBdr>
                <w:top w:val="none" w:sz="0" w:space="0" w:color="auto"/>
                <w:left w:val="none" w:sz="0" w:space="0" w:color="auto"/>
                <w:bottom w:val="none" w:sz="0" w:space="0" w:color="auto"/>
                <w:right w:val="none" w:sz="0" w:space="0" w:color="auto"/>
              </w:divBdr>
            </w:div>
            <w:div w:id="794252710">
              <w:marLeft w:val="640"/>
              <w:marRight w:val="0"/>
              <w:marTop w:val="0"/>
              <w:marBottom w:val="0"/>
              <w:divBdr>
                <w:top w:val="none" w:sz="0" w:space="0" w:color="auto"/>
                <w:left w:val="none" w:sz="0" w:space="0" w:color="auto"/>
                <w:bottom w:val="none" w:sz="0" w:space="0" w:color="auto"/>
                <w:right w:val="none" w:sz="0" w:space="0" w:color="auto"/>
              </w:divBdr>
            </w:div>
            <w:div w:id="794255208">
              <w:marLeft w:val="640"/>
              <w:marRight w:val="0"/>
              <w:marTop w:val="0"/>
              <w:marBottom w:val="0"/>
              <w:divBdr>
                <w:top w:val="none" w:sz="0" w:space="0" w:color="auto"/>
                <w:left w:val="none" w:sz="0" w:space="0" w:color="auto"/>
                <w:bottom w:val="none" w:sz="0" w:space="0" w:color="auto"/>
                <w:right w:val="none" w:sz="0" w:space="0" w:color="auto"/>
              </w:divBdr>
            </w:div>
            <w:div w:id="794449304">
              <w:marLeft w:val="640"/>
              <w:marRight w:val="0"/>
              <w:marTop w:val="0"/>
              <w:marBottom w:val="0"/>
              <w:divBdr>
                <w:top w:val="none" w:sz="0" w:space="0" w:color="auto"/>
                <w:left w:val="none" w:sz="0" w:space="0" w:color="auto"/>
                <w:bottom w:val="none" w:sz="0" w:space="0" w:color="auto"/>
                <w:right w:val="none" w:sz="0" w:space="0" w:color="auto"/>
              </w:divBdr>
            </w:div>
            <w:div w:id="794519990">
              <w:marLeft w:val="640"/>
              <w:marRight w:val="0"/>
              <w:marTop w:val="0"/>
              <w:marBottom w:val="0"/>
              <w:divBdr>
                <w:top w:val="none" w:sz="0" w:space="0" w:color="auto"/>
                <w:left w:val="none" w:sz="0" w:space="0" w:color="auto"/>
                <w:bottom w:val="none" w:sz="0" w:space="0" w:color="auto"/>
                <w:right w:val="none" w:sz="0" w:space="0" w:color="auto"/>
              </w:divBdr>
            </w:div>
            <w:div w:id="794755188">
              <w:marLeft w:val="640"/>
              <w:marRight w:val="0"/>
              <w:marTop w:val="0"/>
              <w:marBottom w:val="0"/>
              <w:divBdr>
                <w:top w:val="none" w:sz="0" w:space="0" w:color="auto"/>
                <w:left w:val="none" w:sz="0" w:space="0" w:color="auto"/>
                <w:bottom w:val="none" w:sz="0" w:space="0" w:color="auto"/>
                <w:right w:val="none" w:sz="0" w:space="0" w:color="auto"/>
              </w:divBdr>
            </w:div>
            <w:div w:id="795023733">
              <w:marLeft w:val="640"/>
              <w:marRight w:val="0"/>
              <w:marTop w:val="0"/>
              <w:marBottom w:val="0"/>
              <w:divBdr>
                <w:top w:val="none" w:sz="0" w:space="0" w:color="auto"/>
                <w:left w:val="none" w:sz="0" w:space="0" w:color="auto"/>
                <w:bottom w:val="none" w:sz="0" w:space="0" w:color="auto"/>
                <w:right w:val="none" w:sz="0" w:space="0" w:color="auto"/>
              </w:divBdr>
            </w:div>
            <w:div w:id="795024602">
              <w:marLeft w:val="640"/>
              <w:marRight w:val="0"/>
              <w:marTop w:val="0"/>
              <w:marBottom w:val="0"/>
              <w:divBdr>
                <w:top w:val="none" w:sz="0" w:space="0" w:color="auto"/>
                <w:left w:val="none" w:sz="0" w:space="0" w:color="auto"/>
                <w:bottom w:val="none" w:sz="0" w:space="0" w:color="auto"/>
                <w:right w:val="none" w:sz="0" w:space="0" w:color="auto"/>
              </w:divBdr>
            </w:div>
            <w:div w:id="795172884">
              <w:marLeft w:val="640"/>
              <w:marRight w:val="0"/>
              <w:marTop w:val="0"/>
              <w:marBottom w:val="0"/>
              <w:divBdr>
                <w:top w:val="none" w:sz="0" w:space="0" w:color="auto"/>
                <w:left w:val="none" w:sz="0" w:space="0" w:color="auto"/>
                <w:bottom w:val="none" w:sz="0" w:space="0" w:color="auto"/>
                <w:right w:val="none" w:sz="0" w:space="0" w:color="auto"/>
              </w:divBdr>
            </w:div>
            <w:div w:id="795175030">
              <w:marLeft w:val="640"/>
              <w:marRight w:val="0"/>
              <w:marTop w:val="0"/>
              <w:marBottom w:val="0"/>
              <w:divBdr>
                <w:top w:val="none" w:sz="0" w:space="0" w:color="auto"/>
                <w:left w:val="none" w:sz="0" w:space="0" w:color="auto"/>
                <w:bottom w:val="none" w:sz="0" w:space="0" w:color="auto"/>
                <w:right w:val="none" w:sz="0" w:space="0" w:color="auto"/>
              </w:divBdr>
            </w:div>
            <w:div w:id="795180499">
              <w:marLeft w:val="640"/>
              <w:marRight w:val="0"/>
              <w:marTop w:val="0"/>
              <w:marBottom w:val="0"/>
              <w:divBdr>
                <w:top w:val="none" w:sz="0" w:space="0" w:color="auto"/>
                <w:left w:val="none" w:sz="0" w:space="0" w:color="auto"/>
                <w:bottom w:val="none" w:sz="0" w:space="0" w:color="auto"/>
                <w:right w:val="none" w:sz="0" w:space="0" w:color="auto"/>
              </w:divBdr>
            </w:div>
            <w:div w:id="795220755">
              <w:marLeft w:val="640"/>
              <w:marRight w:val="0"/>
              <w:marTop w:val="0"/>
              <w:marBottom w:val="0"/>
              <w:divBdr>
                <w:top w:val="none" w:sz="0" w:space="0" w:color="auto"/>
                <w:left w:val="none" w:sz="0" w:space="0" w:color="auto"/>
                <w:bottom w:val="none" w:sz="0" w:space="0" w:color="auto"/>
                <w:right w:val="none" w:sz="0" w:space="0" w:color="auto"/>
              </w:divBdr>
            </w:div>
            <w:div w:id="795221095">
              <w:marLeft w:val="640"/>
              <w:marRight w:val="0"/>
              <w:marTop w:val="0"/>
              <w:marBottom w:val="0"/>
              <w:divBdr>
                <w:top w:val="none" w:sz="0" w:space="0" w:color="auto"/>
                <w:left w:val="none" w:sz="0" w:space="0" w:color="auto"/>
                <w:bottom w:val="none" w:sz="0" w:space="0" w:color="auto"/>
                <w:right w:val="none" w:sz="0" w:space="0" w:color="auto"/>
              </w:divBdr>
            </w:div>
            <w:div w:id="795368897">
              <w:marLeft w:val="640"/>
              <w:marRight w:val="0"/>
              <w:marTop w:val="0"/>
              <w:marBottom w:val="0"/>
              <w:divBdr>
                <w:top w:val="none" w:sz="0" w:space="0" w:color="auto"/>
                <w:left w:val="none" w:sz="0" w:space="0" w:color="auto"/>
                <w:bottom w:val="none" w:sz="0" w:space="0" w:color="auto"/>
                <w:right w:val="none" w:sz="0" w:space="0" w:color="auto"/>
              </w:divBdr>
            </w:div>
            <w:div w:id="795369804">
              <w:marLeft w:val="640"/>
              <w:marRight w:val="0"/>
              <w:marTop w:val="0"/>
              <w:marBottom w:val="0"/>
              <w:divBdr>
                <w:top w:val="none" w:sz="0" w:space="0" w:color="auto"/>
                <w:left w:val="none" w:sz="0" w:space="0" w:color="auto"/>
                <w:bottom w:val="none" w:sz="0" w:space="0" w:color="auto"/>
                <w:right w:val="none" w:sz="0" w:space="0" w:color="auto"/>
              </w:divBdr>
            </w:div>
            <w:div w:id="795442503">
              <w:marLeft w:val="640"/>
              <w:marRight w:val="0"/>
              <w:marTop w:val="0"/>
              <w:marBottom w:val="0"/>
              <w:divBdr>
                <w:top w:val="none" w:sz="0" w:space="0" w:color="auto"/>
                <w:left w:val="none" w:sz="0" w:space="0" w:color="auto"/>
                <w:bottom w:val="none" w:sz="0" w:space="0" w:color="auto"/>
                <w:right w:val="none" w:sz="0" w:space="0" w:color="auto"/>
              </w:divBdr>
            </w:div>
            <w:div w:id="795488507">
              <w:marLeft w:val="640"/>
              <w:marRight w:val="0"/>
              <w:marTop w:val="0"/>
              <w:marBottom w:val="0"/>
              <w:divBdr>
                <w:top w:val="none" w:sz="0" w:space="0" w:color="auto"/>
                <w:left w:val="none" w:sz="0" w:space="0" w:color="auto"/>
                <w:bottom w:val="none" w:sz="0" w:space="0" w:color="auto"/>
                <w:right w:val="none" w:sz="0" w:space="0" w:color="auto"/>
              </w:divBdr>
            </w:div>
            <w:div w:id="795609896">
              <w:marLeft w:val="640"/>
              <w:marRight w:val="0"/>
              <w:marTop w:val="0"/>
              <w:marBottom w:val="0"/>
              <w:divBdr>
                <w:top w:val="none" w:sz="0" w:space="0" w:color="auto"/>
                <w:left w:val="none" w:sz="0" w:space="0" w:color="auto"/>
                <w:bottom w:val="none" w:sz="0" w:space="0" w:color="auto"/>
                <w:right w:val="none" w:sz="0" w:space="0" w:color="auto"/>
              </w:divBdr>
            </w:div>
            <w:div w:id="795638913">
              <w:marLeft w:val="640"/>
              <w:marRight w:val="0"/>
              <w:marTop w:val="0"/>
              <w:marBottom w:val="0"/>
              <w:divBdr>
                <w:top w:val="none" w:sz="0" w:space="0" w:color="auto"/>
                <w:left w:val="none" w:sz="0" w:space="0" w:color="auto"/>
                <w:bottom w:val="none" w:sz="0" w:space="0" w:color="auto"/>
                <w:right w:val="none" w:sz="0" w:space="0" w:color="auto"/>
              </w:divBdr>
            </w:div>
            <w:div w:id="795677465">
              <w:marLeft w:val="640"/>
              <w:marRight w:val="0"/>
              <w:marTop w:val="0"/>
              <w:marBottom w:val="0"/>
              <w:divBdr>
                <w:top w:val="none" w:sz="0" w:space="0" w:color="auto"/>
                <w:left w:val="none" w:sz="0" w:space="0" w:color="auto"/>
                <w:bottom w:val="none" w:sz="0" w:space="0" w:color="auto"/>
                <w:right w:val="none" w:sz="0" w:space="0" w:color="auto"/>
              </w:divBdr>
            </w:div>
            <w:div w:id="795680163">
              <w:marLeft w:val="640"/>
              <w:marRight w:val="0"/>
              <w:marTop w:val="0"/>
              <w:marBottom w:val="0"/>
              <w:divBdr>
                <w:top w:val="none" w:sz="0" w:space="0" w:color="auto"/>
                <w:left w:val="none" w:sz="0" w:space="0" w:color="auto"/>
                <w:bottom w:val="none" w:sz="0" w:space="0" w:color="auto"/>
                <w:right w:val="none" w:sz="0" w:space="0" w:color="auto"/>
              </w:divBdr>
            </w:div>
            <w:div w:id="795758289">
              <w:marLeft w:val="640"/>
              <w:marRight w:val="0"/>
              <w:marTop w:val="0"/>
              <w:marBottom w:val="0"/>
              <w:divBdr>
                <w:top w:val="none" w:sz="0" w:space="0" w:color="auto"/>
                <w:left w:val="none" w:sz="0" w:space="0" w:color="auto"/>
                <w:bottom w:val="none" w:sz="0" w:space="0" w:color="auto"/>
                <w:right w:val="none" w:sz="0" w:space="0" w:color="auto"/>
              </w:divBdr>
            </w:div>
            <w:div w:id="795948987">
              <w:marLeft w:val="640"/>
              <w:marRight w:val="0"/>
              <w:marTop w:val="0"/>
              <w:marBottom w:val="0"/>
              <w:divBdr>
                <w:top w:val="none" w:sz="0" w:space="0" w:color="auto"/>
                <w:left w:val="none" w:sz="0" w:space="0" w:color="auto"/>
                <w:bottom w:val="none" w:sz="0" w:space="0" w:color="auto"/>
                <w:right w:val="none" w:sz="0" w:space="0" w:color="auto"/>
              </w:divBdr>
            </w:div>
            <w:div w:id="795953438">
              <w:marLeft w:val="640"/>
              <w:marRight w:val="0"/>
              <w:marTop w:val="0"/>
              <w:marBottom w:val="0"/>
              <w:divBdr>
                <w:top w:val="none" w:sz="0" w:space="0" w:color="auto"/>
                <w:left w:val="none" w:sz="0" w:space="0" w:color="auto"/>
                <w:bottom w:val="none" w:sz="0" w:space="0" w:color="auto"/>
                <w:right w:val="none" w:sz="0" w:space="0" w:color="auto"/>
              </w:divBdr>
            </w:div>
            <w:div w:id="796024748">
              <w:marLeft w:val="640"/>
              <w:marRight w:val="0"/>
              <w:marTop w:val="0"/>
              <w:marBottom w:val="0"/>
              <w:divBdr>
                <w:top w:val="none" w:sz="0" w:space="0" w:color="auto"/>
                <w:left w:val="none" w:sz="0" w:space="0" w:color="auto"/>
                <w:bottom w:val="none" w:sz="0" w:space="0" w:color="auto"/>
                <w:right w:val="none" w:sz="0" w:space="0" w:color="auto"/>
              </w:divBdr>
            </w:div>
            <w:div w:id="796066097">
              <w:marLeft w:val="640"/>
              <w:marRight w:val="0"/>
              <w:marTop w:val="0"/>
              <w:marBottom w:val="0"/>
              <w:divBdr>
                <w:top w:val="none" w:sz="0" w:space="0" w:color="auto"/>
                <w:left w:val="none" w:sz="0" w:space="0" w:color="auto"/>
                <w:bottom w:val="none" w:sz="0" w:space="0" w:color="auto"/>
                <w:right w:val="none" w:sz="0" w:space="0" w:color="auto"/>
              </w:divBdr>
            </w:div>
            <w:div w:id="796066732">
              <w:marLeft w:val="640"/>
              <w:marRight w:val="0"/>
              <w:marTop w:val="0"/>
              <w:marBottom w:val="0"/>
              <w:divBdr>
                <w:top w:val="none" w:sz="0" w:space="0" w:color="auto"/>
                <w:left w:val="none" w:sz="0" w:space="0" w:color="auto"/>
                <w:bottom w:val="none" w:sz="0" w:space="0" w:color="auto"/>
                <w:right w:val="none" w:sz="0" w:space="0" w:color="auto"/>
              </w:divBdr>
            </w:div>
            <w:div w:id="796290235">
              <w:marLeft w:val="640"/>
              <w:marRight w:val="0"/>
              <w:marTop w:val="0"/>
              <w:marBottom w:val="0"/>
              <w:divBdr>
                <w:top w:val="none" w:sz="0" w:space="0" w:color="auto"/>
                <w:left w:val="none" w:sz="0" w:space="0" w:color="auto"/>
                <w:bottom w:val="none" w:sz="0" w:space="0" w:color="auto"/>
                <w:right w:val="none" w:sz="0" w:space="0" w:color="auto"/>
              </w:divBdr>
            </w:div>
            <w:div w:id="796334208">
              <w:marLeft w:val="640"/>
              <w:marRight w:val="0"/>
              <w:marTop w:val="0"/>
              <w:marBottom w:val="0"/>
              <w:divBdr>
                <w:top w:val="none" w:sz="0" w:space="0" w:color="auto"/>
                <w:left w:val="none" w:sz="0" w:space="0" w:color="auto"/>
                <w:bottom w:val="none" w:sz="0" w:space="0" w:color="auto"/>
                <w:right w:val="none" w:sz="0" w:space="0" w:color="auto"/>
              </w:divBdr>
            </w:div>
            <w:div w:id="796335382">
              <w:marLeft w:val="640"/>
              <w:marRight w:val="0"/>
              <w:marTop w:val="0"/>
              <w:marBottom w:val="0"/>
              <w:divBdr>
                <w:top w:val="none" w:sz="0" w:space="0" w:color="auto"/>
                <w:left w:val="none" w:sz="0" w:space="0" w:color="auto"/>
                <w:bottom w:val="none" w:sz="0" w:space="0" w:color="auto"/>
                <w:right w:val="none" w:sz="0" w:space="0" w:color="auto"/>
              </w:divBdr>
            </w:div>
            <w:div w:id="796417400">
              <w:marLeft w:val="640"/>
              <w:marRight w:val="0"/>
              <w:marTop w:val="0"/>
              <w:marBottom w:val="0"/>
              <w:divBdr>
                <w:top w:val="none" w:sz="0" w:space="0" w:color="auto"/>
                <w:left w:val="none" w:sz="0" w:space="0" w:color="auto"/>
                <w:bottom w:val="none" w:sz="0" w:space="0" w:color="auto"/>
                <w:right w:val="none" w:sz="0" w:space="0" w:color="auto"/>
              </w:divBdr>
            </w:div>
            <w:div w:id="796602376">
              <w:marLeft w:val="640"/>
              <w:marRight w:val="0"/>
              <w:marTop w:val="0"/>
              <w:marBottom w:val="0"/>
              <w:divBdr>
                <w:top w:val="none" w:sz="0" w:space="0" w:color="auto"/>
                <w:left w:val="none" w:sz="0" w:space="0" w:color="auto"/>
                <w:bottom w:val="none" w:sz="0" w:space="0" w:color="auto"/>
                <w:right w:val="none" w:sz="0" w:space="0" w:color="auto"/>
              </w:divBdr>
            </w:div>
            <w:div w:id="796607086">
              <w:marLeft w:val="640"/>
              <w:marRight w:val="0"/>
              <w:marTop w:val="0"/>
              <w:marBottom w:val="0"/>
              <w:divBdr>
                <w:top w:val="none" w:sz="0" w:space="0" w:color="auto"/>
                <w:left w:val="none" w:sz="0" w:space="0" w:color="auto"/>
                <w:bottom w:val="none" w:sz="0" w:space="0" w:color="auto"/>
                <w:right w:val="none" w:sz="0" w:space="0" w:color="auto"/>
              </w:divBdr>
            </w:div>
            <w:div w:id="796721441">
              <w:marLeft w:val="640"/>
              <w:marRight w:val="0"/>
              <w:marTop w:val="0"/>
              <w:marBottom w:val="0"/>
              <w:divBdr>
                <w:top w:val="none" w:sz="0" w:space="0" w:color="auto"/>
                <w:left w:val="none" w:sz="0" w:space="0" w:color="auto"/>
                <w:bottom w:val="none" w:sz="0" w:space="0" w:color="auto"/>
                <w:right w:val="none" w:sz="0" w:space="0" w:color="auto"/>
              </w:divBdr>
            </w:div>
            <w:div w:id="796798847">
              <w:marLeft w:val="640"/>
              <w:marRight w:val="0"/>
              <w:marTop w:val="0"/>
              <w:marBottom w:val="0"/>
              <w:divBdr>
                <w:top w:val="none" w:sz="0" w:space="0" w:color="auto"/>
                <w:left w:val="none" w:sz="0" w:space="0" w:color="auto"/>
                <w:bottom w:val="none" w:sz="0" w:space="0" w:color="auto"/>
                <w:right w:val="none" w:sz="0" w:space="0" w:color="auto"/>
              </w:divBdr>
            </w:div>
            <w:div w:id="796872320">
              <w:marLeft w:val="640"/>
              <w:marRight w:val="0"/>
              <w:marTop w:val="0"/>
              <w:marBottom w:val="0"/>
              <w:divBdr>
                <w:top w:val="none" w:sz="0" w:space="0" w:color="auto"/>
                <w:left w:val="none" w:sz="0" w:space="0" w:color="auto"/>
                <w:bottom w:val="none" w:sz="0" w:space="0" w:color="auto"/>
                <w:right w:val="none" w:sz="0" w:space="0" w:color="auto"/>
              </w:divBdr>
            </w:div>
            <w:div w:id="796872558">
              <w:marLeft w:val="640"/>
              <w:marRight w:val="0"/>
              <w:marTop w:val="0"/>
              <w:marBottom w:val="0"/>
              <w:divBdr>
                <w:top w:val="none" w:sz="0" w:space="0" w:color="auto"/>
                <w:left w:val="none" w:sz="0" w:space="0" w:color="auto"/>
                <w:bottom w:val="none" w:sz="0" w:space="0" w:color="auto"/>
                <w:right w:val="none" w:sz="0" w:space="0" w:color="auto"/>
              </w:divBdr>
            </w:div>
            <w:div w:id="796946188">
              <w:marLeft w:val="640"/>
              <w:marRight w:val="0"/>
              <w:marTop w:val="0"/>
              <w:marBottom w:val="0"/>
              <w:divBdr>
                <w:top w:val="none" w:sz="0" w:space="0" w:color="auto"/>
                <w:left w:val="none" w:sz="0" w:space="0" w:color="auto"/>
                <w:bottom w:val="none" w:sz="0" w:space="0" w:color="auto"/>
                <w:right w:val="none" w:sz="0" w:space="0" w:color="auto"/>
              </w:divBdr>
            </w:div>
            <w:div w:id="796991859">
              <w:marLeft w:val="640"/>
              <w:marRight w:val="0"/>
              <w:marTop w:val="0"/>
              <w:marBottom w:val="0"/>
              <w:divBdr>
                <w:top w:val="none" w:sz="0" w:space="0" w:color="auto"/>
                <w:left w:val="none" w:sz="0" w:space="0" w:color="auto"/>
                <w:bottom w:val="none" w:sz="0" w:space="0" w:color="auto"/>
                <w:right w:val="none" w:sz="0" w:space="0" w:color="auto"/>
              </w:divBdr>
            </w:div>
            <w:div w:id="797066270">
              <w:marLeft w:val="640"/>
              <w:marRight w:val="0"/>
              <w:marTop w:val="0"/>
              <w:marBottom w:val="0"/>
              <w:divBdr>
                <w:top w:val="none" w:sz="0" w:space="0" w:color="auto"/>
                <w:left w:val="none" w:sz="0" w:space="0" w:color="auto"/>
                <w:bottom w:val="none" w:sz="0" w:space="0" w:color="auto"/>
                <w:right w:val="none" w:sz="0" w:space="0" w:color="auto"/>
              </w:divBdr>
            </w:div>
            <w:div w:id="797066809">
              <w:marLeft w:val="640"/>
              <w:marRight w:val="0"/>
              <w:marTop w:val="0"/>
              <w:marBottom w:val="0"/>
              <w:divBdr>
                <w:top w:val="none" w:sz="0" w:space="0" w:color="auto"/>
                <w:left w:val="none" w:sz="0" w:space="0" w:color="auto"/>
                <w:bottom w:val="none" w:sz="0" w:space="0" w:color="auto"/>
                <w:right w:val="none" w:sz="0" w:space="0" w:color="auto"/>
              </w:divBdr>
            </w:div>
            <w:div w:id="797069553">
              <w:marLeft w:val="640"/>
              <w:marRight w:val="0"/>
              <w:marTop w:val="0"/>
              <w:marBottom w:val="0"/>
              <w:divBdr>
                <w:top w:val="none" w:sz="0" w:space="0" w:color="auto"/>
                <w:left w:val="none" w:sz="0" w:space="0" w:color="auto"/>
                <w:bottom w:val="none" w:sz="0" w:space="0" w:color="auto"/>
                <w:right w:val="none" w:sz="0" w:space="0" w:color="auto"/>
              </w:divBdr>
            </w:div>
            <w:div w:id="797138868">
              <w:marLeft w:val="640"/>
              <w:marRight w:val="0"/>
              <w:marTop w:val="0"/>
              <w:marBottom w:val="0"/>
              <w:divBdr>
                <w:top w:val="none" w:sz="0" w:space="0" w:color="auto"/>
                <w:left w:val="none" w:sz="0" w:space="0" w:color="auto"/>
                <w:bottom w:val="none" w:sz="0" w:space="0" w:color="auto"/>
                <w:right w:val="none" w:sz="0" w:space="0" w:color="auto"/>
              </w:divBdr>
            </w:div>
            <w:div w:id="797183678">
              <w:marLeft w:val="640"/>
              <w:marRight w:val="0"/>
              <w:marTop w:val="0"/>
              <w:marBottom w:val="0"/>
              <w:divBdr>
                <w:top w:val="none" w:sz="0" w:space="0" w:color="auto"/>
                <w:left w:val="none" w:sz="0" w:space="0" w:color="auto"/>
                <w:bottom w:val="none" w:sz="0" w:space="0" w:color="auto"/>
                <w:right w:val="none" w:sz="0" w:space="0" w:color="auto"/>
              </w:divBdr>
            </w:div>
            <w:div w:id="797185084">
              <w:marLeft w:val="640"/>
              <w:marRight w:val="0"/>
              <w:marTop w:val="0"/>
              <w:marBottom w:val="0"/>
              <w:divBdr>
                <w:top w:val="none" w:sz="0" w:space="0" w:color="auto"/>
                <w:left w:val="none" w:sz="0" w:space="0" w:color="auto"/>
                <w:bottom w:val="none" w:sz="0" w:space="0" w:color="auto"/>
                <w:right w:val="none" w:sz="0" w:space="0" w:color="auto"/>
              </w:divBdr>
            </w:div>
            <w:div w:id="797188719">
              <w:marLeft w:val="640"/>
              <w:marRight w:val="0"/>
              <w:marTop w:val="0"/>
              <w:marBottom w:val="0"/>
              <w:divBdr>
                <w:top w:val="none" w:sz="0" w:space="0" w:color="auto"/>
                <w:left w:val="none" w:sz="0" w:space="0" w:color="auto"/>
                <w:bottom w:val="none" w:sz="0" w:space="0" w:color="auto"/>
                <w:right w:val="none" w:sz="0" w:space="0" w:color="auto"/>
              </w:divBdr>
            </w:div>
            <w:div w:id="797190546">
              <w:marLeft w:val="640"/>
              <w:marRight w:val="0"/>
              <w:marTop w:val="0"/>
              <w:marBottom w:val="0"/>
              <w:divBdr>
                <w:top w:val="none" w:sz="0" w:space="0" w:color="auto"/>
                <w:left w:val="none" w:sz="0" w:space="0" w:color="auto"/>
                <w:bottom w:val="none" w:sz="0" w:space="0" w:color="auto"/>
                <w:right w:val="none" w:sz="0" w:space="0" w:color="auto"/>
              </w:divBdr>
            </w:div>
            <w:div w:id="797259242">
              <w:marLeft w:val="640"/>
              <w:marRight w:val="0"/>
              <w:marTop w:val="0"/>
              <w:marBottom w:val="0"/>
              <w:divBdr>
                <w:top w:val="none" w:sz="0" w:space="0" w:color="auto"/>
                <w:left w:val="none" w:sz="0" w:space="0" w:color="auto"/>
                <w:bottom w:val="none" w:sz="0" w:space="0" w:color="auto"/>
                <w:right w:val="none" w:sz="0" w:space="0" w:color="auto"/>
              </w:divBdr>
            </w:div>
            <w:div w:id="797339845">
              <w:marLeft w:val="640"/>
              <w:marRight w:val="0"/>
              <w:marTop w:val="0"/>
              <w:marBottom w:val="0"/>
              <w:divBdr>
                <w:top w:val="none" w:sz="0" w:space="0" w:color="auto"/>
                <w:left w:val="none" w:sz="0" w:space="0" w:color="auto"/>
                <w:bottom w:val="none" w:sz="0" w:space="0" w:color="auto"/>
                <w:right w:val="none" w:sz="0" w:space="0" w:color="auto"/>
              </w:divBdr>
            </w:div>
            <w:div w:id="797380068">
              <w:marLeft w:val="640"/>
              <w:marRight w:val="0"/>
              <w:marTop w:val="0"/>
              <w:marBottom w:val="0"/>
              <w:divBdr>
                <w:top w:val="none" w:sz="0" w:space="0" w:color="auto"/>
                <w:left w:val="none" w:sz="0" w:space="0" w:color="auto"/>
                <w:bottom w:val="none" w:sz="0" w:space="0" w:color="auto"/>
                <w:right w:val="none" w:sz="0" w:space="0" w:color="auto"/>
              </w:divBdr>
            </w:div>
            <w:div w:id="797454335">
              <w:marLeft w:val="640"/>
              <w:marRight w:val="0"/>
              <w:marTop w:val="0"/>
              <w:marBottom w:val="0"/>
              <w:divBdr>
                <w:top w:val="none" w:sz="0" w:space="0" w:color="auto"/>
                <w:left w:val="none" w:sz="0" w:space="0" w:color="auto"/>
                <w:bottom w:val="none" w:sz="0" w:space="0" w:color="auto"/>
                <w:right w:val="none" w:sz="0" w:space="0" w:color="auto"/>
              </w:divBdr>
            </w:div>
            <w:div w:id="797527211">
              <w:marLeft w:val="640"/>
              <w:marRight w:val="0"/>
              <w:marTop w:val="0"/>
              <w:marBottom w:val="0"/>
              <w:divBdr>
                <w:top w:val="none" w:sz="0" w:space="0" w:color="auto"/>
                <w:left w:val="none" w:sz="0" w:space="0" w:color="auto"/>
                <w:bottom w:val="none" w:sz="0" w:space="0" w:color="auto"/>
                <w:right w:val="none" w:sz="0" w:space="0" w:color="auto"/>
              </w:divBdr>
            </w:div>
            <w:div w:id="797574088">
              <w:marLeft w:val="640"/>
              <w:marRight w:val="0"/>
              <w:marTop w:val="0"/>
              <w:marBottom w:val="0"/>
              <w:divBdr>
                <w:top w:val="none" w:sz="0" w:space="0" w:color="auto"/>
                <w:left w:val="none" w:sz="0" w:space="0" w:color="auto"/>
                <w:bottom w:val="none" w:sz="0" w:space="0" w:color="auto"/>
                <w:right w:val="none" w:sz="0" w:space="0" w:color="auto"/>
              </w:divBdr>
            </w:div>
            <w:div w:id="797603695">
              <w:marLeft w:val="640"/>
              <w:marRight w:val="0"/>
              <w:marTop w:val="0"/>
              <w:marBottom w:val="0"/>
              <w:divBdr>
                <w:top w:val="none" w:sz="0" w:space="0" w:color="auto"/>
                <w:left w:val="none" w:sz="0" w:space="0" w:color="auto"/>
                <w:bottom w:val="none" w:sz="0" w:space="0" w:color="auto"/>
                <w:right w:val="none" w:sz="0" w:space="0" w:color="auto"/>
              </w:divBdr>
            </w:div>
            <w:div w:id="797649902">
              <w:marLeft w:val="640"/>
              <w:marRight w:val="0"/>
              <w:marTop w:val="0"/>
              <w:marBottom w:val="0"/>
              <w:divBdr>
                <w:top w:val="none" w:sz="0" w:space="0" w:color="auto"/>
                <w:left w:val="none" w:sz="0" w:space="0" w:color="auto"/>
                <w:bottom w:val="none" w:sz="0" w:space="0" w:color="auto"/>
                <w:right w:val="none" w:sz="0" w:space="0" w:color="auto"/>
              </w:divBdr>
            </w:div>
            <w:div w:id="797651466">
              <w:marLeft w:val="640"/>
              <w:marRight w:val="0"/>
              <w:marTop w:val="0"/>
              <w:marBottom w:val="0"/>
              <w:divBdr>
                <w:top w:val="none" w:sz="0" w:space="0" w:color="auto"/>
                <w:left w:val="none" w:sz="0" w:space="0" w:color="auto"/>
                <w:bottom w:val="none" w:sz="0" w:space="0" w:color="auto"/>
                <w:right w:val="none" w:sz="0" w:space="0" w:color="auto"/>
              </w:divBdr>
            </w:div>
            <w:div w:id="797843224">
              <w:marLeft w:val="640"/>
              <w:marRight w:val="0"/>
              <w:marTop w:val="0"/>
              <w:marBottom w:val="0"/>
              <w:divBdr>
                <w:top w:val="none" w:sz="0" w:space="0" w:color="auto"/>
                <w:left w:val="none" w:sz="0" w:space="0" w:color="auto"/>
                <w:bottom w:val="none" w:sz="0" w:space="0" w:color="auto"/>
                <w:right w:val="none" w:sz="0" w:space="0" w:color="auto"/>
              </w:divBdr>
            </w:div>
            <w:div w:id="797912349">
              <w:marLeft w:val="640"/>
              <w:marRight w:val="0"/>
              <w:marTop w:val="0"/>
              <w:marBottom w:val="0"/>
              <w:divBdr>
                <w:top w:val="none" w:sz="0" w:space="0" w:color="auto"/>
                <w:left w:val="none" w:sz="0" w:space="0" w:color="auto"/>
                <w:bottom w:val="none" w:sz="0" w:space="0" w:color="auto"/>
                <w:right w:val="none" w:sz="0" w:space="0" w:color="auto"/>
              </w:divBdr>
            </w:div>
            <w:div w:id="797914744">
              <w:marLeft w:val="640"/>
              <w:marRight w:val="0"/>
              <w:marTop w:val="0"/>
              <w:marBottom w:val="0"/>
              <w:divBdr>
                <w:top w:val="none" w:sz="0" w:space="0" w:color="auto"/>
                <w:left w:val="none" w:sz="0" w:space="0" w:color="auto"/>
                <w:bottom w:val="none" w:sz="0" w:space="0" w:color="auto"/>
                <w:right w:val="none" w:sz="0" w:space="0" w:color="auto"/>
              </w:divBdr>
            </w:div>
            <w:div w:id="797989942">
              <w:marLeft w:val="640"/>
              <w:marRight w:val="0"/>
              <w:marTop w:val="0"/>
              <w:marBottom w:val="0"/>
              <w:divBdr>
                <w:top w:val="none" w:sz="0" w:space="0" w:color="auto"/>
                <w:left w:val="none" w:sz="0" w:space="0" w:color="auto"/>
                <w:bottom w:val="none" w:sz="0" w:space="0" w:color="auto"/>
                <w:right w:val="none" w:sz="0" w:space="0" w:color="auto"/>
              </w:divBdr>
            </w:div>
            <w:div w:id="798034807">
              <w:marLeft w:val="640"/>
              <w:marRight w:val="0"/>
              <w:marTop w:val="0"/>
              <w:marBottom w:val="0"/>
              <w:divBdr>
                <w:top w:val="none" w:sz="0" w:space="0" w:color="auto"/>
                <w:left w:val="none" w:sz="0" w:space="0" w:color="auto"/>
                <w:bottom w:val="none" w:sz="0" w:space="0" w:color="auto"/>
                <w:right w:val="none" w:sz="0" w:space="0" w:color="auto"/>
              </w:divBdr>
            </w:div>
            <w:div w:id="798036796">
              <w:marLeft w:val="640"/>
              <w:marRight w:val="0"/>
              <w:marTop w:val="0"/>
              <w:marBottom w:val="0"/>
              <w:divBdr>
                <w:top w:val="none" w:sz="0" w:space="0" w:color="auto"/>
                <w:left w:val="none" w:sz="0" w:space="0" w:color="auto"/>
                <w:bottom w:val="none" w:sz="0" w:space="0" w:color="auto"/>
                <w:right w:val="none" w:sz="0" w:space="0" w:color="auto"/>
              </w:divBdr>
            </w:div>
            <w:div w:id="798064392">
              <w:marLeft w:val="640"/>
              <w:marRight w:val="0"/>
              <w:marTop w:val="0"/>
              <w:marBottom w:val="0"/>
              <w:divBdr>
                <w:top w:val="none" w:sz="0" w:space="0" w:color="auto"/>
                <w:left w:val="none" w:sz="0" w:space="0" w:color="auto"/>
                <w:bottom w:val="none" w:sz="0" w:space="0" w:color="auto"/>
                <w:right w:val="none" w:sz="0" w:space="0" w:color="auto"/>
              </w:divBdr>
            </w:div>
            <w:div w:id="798107909">
              <w:marLeft w:val="640"/>
              <w:marRight w:val="0"/>
              <w:marTop w:val="0"/>
              <w:marBottom w:val="0"/>
              <w:divBdr>
                <w:top w:val="none" w:sz="0" w:space="0" w:color="auto"/>
                <w:left w:val="none" w:sz="0" w:space="0" w:color="auto"/>
                <w:bottom w:val="none" w:sz="0" w:space="0" w:color="auto"/>
                <w:right w:val="none" w:sz="0" w:space="0" w:color="auto"/>
              </w:divBdr>
            </w:div>
            <w:div w:id="798113500">
              <w:marLeft w:val="640"/>
              <w:marRight w:val="0"/>
              <w:marTop w:val="0"/>
              <w:marBottom w:val="0"/>
              <w:divBdr>
                <w:top w:val="none" w:sz="0" w:space="0" w:color="auto"/>
                <w:left w:val="none" w:sz="0" w:space="0" w:color="auto"/>
                <w:bottom w:val="none" w:sz="0" w:space="0" w:color="auto"/>
                <w:right w:val="none" w:sz="0" w:space="0" w:color="auto"/>
              </w:divBdr>
            </w:div>
            <w:div w:id="798183715">
              <w:marLeft w:val="640"/>
              <w:marRight w:val="0"/>
              <w:marTop w:val="0"/>
              <w:marBottom w:val="0"/>
              <w:divBdr>
                <w:top w:val="none" w:sz="0" w:space="0" w:color="auto"/>
                <w:left w:val="none" w:sz="0" w:space="0" w:color="auto"/>
                <w:bottom w:val="none" w:sz="0" w:space="0" w:color="auto"/>
                <w:right w:val="none" w:sz="0" w:space="0" w:color="auto"/>
              </w:divBdr>
            </w:div>
            <w:div w:id="798186159">
              <w:marLeft w:val="640"/>
              <w:marRight w:val="0"/>
              <w:marTop w:val="0"/>
              <w:marBottom w:val="0"/>
              <w:divBdr>
                <w:top w:val="none" w:sz="0" w:space="0" w:color="auto"/>
                <w:left w:val="none" w:sz="0" w:space="0" w:color="auto"/>
                <w:bottom w:val="none" w:sz="0" w:space="0" w:color="auto"/>
                <w:right w:val="none" w:sz="0" w:space="0" w:color="auto"/>
              </w:divBdr>
            </w:div>
            <w:div w:id="798228775">
              <w:marLeft w:val="640"/>
              <w:marRight w:val="0"/>
              <w:marTop w:val="0"/>
              <w:marBottom w:val="0"/>
              <w:divBdr>
                <w:top w:val="none" w:sz="0" w:space="0" w:color="auto"/>
                <w:left w:val="none" w:sz="0" w:space="0" w:color="auto"/>
                <w:bottom w:val="none" w:sz="0" w:space="0" w:color="auto"/>
                <w:right w:val="none" w:sz="0" w:space="0" w:color="auto"/>
              </w:divBdr>
            </w:div>
            <w:div w:id="798494032">
              <w:marLeft w:val="640"/>
              <w:marRight w:val="0"/>
              <w:marTop w:val="0"/>
              <w:marBottom w:val="0"/>
              <w:divBdr>
                <w:top w:val="none" w:sz="0" w:space="0" w:color="auto"/>
                <w:left w:val="none" w:sz="0" w:space="0" w:color="auto"/>
                <w:bottom w:val="none" w:sz="0" w:space="0" w:color="auto"/>
                <w:right w:val="none" w:sz="0" w:space="0" w:color="auto"/>
              </w:divBdr>
            </w:div>
            <w:div w:id="798501286">
              <w:marLeft w:val="640"/>
              <w:marRight w:val="0"/>
              <w:marTop w:val="0"/>
              <w:marBottom w:val="0"/>
              <w:divBdr>
                <w:top w:val="none" w:sz="0" w:space="0" w:color="auto"/>
                <w:left w:val="none" w:sz="0" w:space="0" w:color="auto"/>
                <w:bottom w:val="none" w:sz="0" w:space="0" w:color="auto"/>
                <w:right w:val="none" w:sz="0" w:space="0" w:color="auto"/>
              </w:divBdr>
            </w:div>
            <w:div w:id="798568861">
              <w:marLeft w:val="640"/>
              <w:marRight w:val="0"/>
              <w:marTop w:val="0"/>
              <w:marBottom w:val="0"/>
              <w:divBdr>
                <w:top w:val="none" w:sz="0" w:space="0" w:color="auto"/>
                <w:left w:val="none" w:sz="0" w:space="0" w:color="auto"/>
                <w:bottom w:val="none" w:sz="0" w:space="0" w:color="auto"/>
                <w:right w:val="none" w:sz="0" w:space="0" w:color="auto"/>
              </w:divBdr>
            </w:div>
            <w:div w:id="798651737">
              <w:marLeft w:val="640"/>
              <w:marRight w:val="0"/>
              <w:marTop w:val="0"/>
              <w:marBottom w:val="0"/>
              <w:divBdr>
                <w:top w:val="none" w:sz="0" w:space="0" w:color="auto"/>
                <w:left w:val="none" w:sz="0" w:space="0" w:color="auto"/>
                <w:bottom w:val="none" w:sz="0" w:space="0" w:color="auto"/>
                <w:right w:val="none" w:sz="0" w:space="0" w:color="auto"/>
              </w:divBdr>
            </w:div>
            <w:div w:id="798718401">
              <w:marLeft w:val="640"/>
              <w:marRight w:val="0"/>
              <w:marTop w:val="0"/>
              <w:marBottom w:val="0"/>
              <w:divBdr>
                <w:top w:val="none" w:sz="0" w:space="0" w:color="auto"/>
                <w:left w:val="none" w:sz="0" w:space="0" w:color="auto"/>
                <w:bottom w:val="none" w:sz="0" w:space="0" w:color="auto"/>
                <w:right w:val="none" w:sz="0" w:space="0" w:color="auto"/>
              </w:divBdr>
            </w:div>
            <w:div w:id="798762835">
              <w:marLeft w:val="640"/>
              <w:marRight w:val="0"/>
              <w:marTop w:val="0"/>
              <w:marBottom w:val="0"/>
              <w:divBdr>
                <w:top w:val="none" w:sz="0" w:space="0" w:color="auto"/>
                <w:left w:val="none" w:sz="0" w:space="0" w:color="auto"/>
                <w:bottom w:val="none" w:sz="0" w:space="0" w:color="auto"/>
                <w:right w:val="none" w:sz="0" w:space="0" w:color="auto"/>
              </w:divBdr>
            </w:div>
            <w:div w:id="798836438">
              <w:marLeft w:val="640"/>
              <w:marRight w:val="0"/>
              <w:marTop w:val="0"/>
              <w:marBottom w:val="0"/>
              <w:divBdr>
                <w:top w:val="none" w:sz="0" w:space="0" w:color="auto"/>
                <w:left w:val="none" w:sz="0" w:space="0" w:color="auto"/>
                <w:bottom w:val="none" w:sz="0" w:space="0" w:color="auto"/>
                <w:right w:val="none" w:sz="0" w:space="0" w:color="auto"/>
              </w:divBdr>
            </w:div>
            <w:div w:id="798844036">
              <w:marLeft w:val="640"/>
              <w:marRight w:val="0"/>
              <w:marTop w:val="0"/>
              <w:marBottom w:val="0"/>
              <w:divBdr>
                <w:top w:val="none" w:sz="0" w:space="0" w:color="auto"/>
                <w:left w:val="none" w:sz="0" w:space="0" w:color="auto"/>
                <w:bottom w:val="none" w:sz="0" w:space="0" w:color="auto"/>
                <w:right w:val="none" w:sz="0" w:space="0" w:color="auto"/>
              </w:divBdr>
            </w:div>
            <w:div w:id="798884212">
              <w:marLeft w:val="640"/>
              <w:marRight w:val="0"/>
              <w:marTop w:val="0"/>
              <w:marBottom w:val="0"/>
              <w:divBdr>
                <w:top w:val="none" w:sz="0" w:space="0" w:color="auto"/>
                <w:left w:val="none" w:sz="0" w:space="0" w:color="auto"/>
                <w:bottom w:val="none" w:sz="0" w:space="0" w:color="auto"/>
                <w:right w:val="none" w:sz="0" w:space="0" w:color="auto"/>
              </w:divBdr>
            </w:div>
            <w:div w:id="798960198">
              <w:marLeft w:val="640"/>
              <w:marRight w:val="0"/>
              <w:marTop w:val="0"/>
              <w:marBottom w:val="0"/>
              <w:divBdr>
                <w:top w:val="none" w:sz="0" w:space="0" w:color="auto"/>
                <w:left w:val="none" w:sz="0" w:space="0" w:color="auto"/>
                <w:bottom w:val="none" w:sz="0" w:space="0" w:color="auto"/>
                <w:right w:val="none" w:sz="0" w:space="0" w:color="auto"/>
              </w:divBdr>
            </w:div>
            <w:div w:id="799037344">
              <w:marLeft w:val="640"/>
              <w:marRight w:val="0"/>
              <w:marTop w:val="0"/>
              <w:marBottom w:val="0"/>
              <w:divBdr>
                <w:top w:val="none" w:sz="0" w:space="0" w:color="auto"/>
                <w:left w:val="none" w:sz="0" w:space="0" w:color="auto"/>
                <w:bottom w:val="none" w:sz="0" w:space="0" w:color="auto"/>
                <w:right w:val="none" w:sz="0" w:space="0" w:color="auto"/>
              </w:divBdr>
            </w:div>
            <w:div w:id="799104243">
              <w:marLeft w:val="640"/>
              <w:marRight w:val="0"/>
              <w:marTop w:val="0"/>
              <w:marBottom w:val="0"/>
              <w:divBdr>
                <w:top w:val="none" w:sz="0" w:space="0" w:color="auto"/>
                <w:left w:val="none" w:sz="0" w:space="0" w:color="auto"/>
                <w:bottom w:val="none" w:sz="0" w:space="0" w:color="auto"/>
                <w:right w:val="none" w:sz="0" w:space="0" w:color="auto"/>
              </w:divBdr>
            </w:div>
            <w:div w:id="799104619">
              <w:marLeft w:val="640"/>
              <w:marRight w:val="0"/>
              <w:marTop w:val="0"/>
              <w:marBottom w:val="0"/>
              <w:divBdr>
                <w:top w:val="none" w:sz="0" w:space="0" w:color="auto"/>
                <w:left w:val="none" w:sz="0" w:space="0" w:color="auto"/>
                <w:bottom w:val="none" w:sz="0" w:space="0" w:color="auto"/>
                <w:right w:val="none" w:sz="0" w:space="0" w:color="auto"/>
              </w:divBdr>
            </w:div>
            <w:div w:id="799110101">
              <w:marLeft w:val="640"/>
              <w:marRight w:val="0"/>
              <w:marTop w:val="0"/>
              <w:marBottom w:val="0"/>
              <w:divBdr>
                <w:top w:val="none" w:sz="0" w:space="0" w:color="auto"/>
                <w:left w:val="none" w:sz="0" w:space="0" w:color="auto"/>
                <w:bottom w:val="none" w:sz="0" w:space="0" w:color="auto"/>
                <w:right w:val="none" w:sz="0" w:space="0" w:color="auto"/>
              </w:divBdr>
            </w:div>
            <w:div w:id="799299439">
              <w:marLeft w:val="640"/>
              <w:marRight w:val="0"/>
              <w:marTop w:val="0"/>
              <w:marBottom w:val="0"/>
              <w:divBdr>
                <w:top w:val="none" w:sz="0" w:space="0" w:color="auto"/>
                <w:left w:val="none" w:sz="0" w:space="0" w:color="auto"/>
                <w:bottom w:val="none" w:sz="0" w:space="0" w:color="auto"/>
                <w:right w:val="none" w:sz="0" w:space="0" w:color="auto"/>
              </w:divBdr>
            </w:div>
            <w:div w:id="799299860">
              <w:marLeft w:val="640"/>
              <w:marRight w:val="0"/>
              <w:marTop w:val="0"/>
              <w:marBottom w:val="0"/>
              <w:divBdr>
                <w:top w:val="none" w:sz="0" w:space="0" w:color="auto"/>
                <w:left w:val="none" w:sz="0" w:space="0" w:color="auto"/>
                <w:bottom w:val="none" w:sz="0" w:space="0" w:color="auto"/>
                <w:right w:val="none" w:sz="0" w:space="0" w:color="auto"/>
              </w:divBdr>
            </w:div>
            <w:div w:id="799348792">
              <w:marLeft w:val="640"/>
              <w:marRight w:val="0"/>
              <w:marTop w:val="0"/>
              <w:marBottom w:val="0"/>
              <w:divBdr>
                <w:top w:val="none" w:sz="0" w:space="0" w:color="auto"/>
                <w:left w:val="none" w:sz="0" w:space="0" w:color="auto"/>
                <w:bottom w:val="none" w:sz="0" w:space="0" w:color="auto"/>
                <w:right w:val="none" w:sz="0" w:space="0" w:color="auto"/>
              </w:divBdr>
            </w:div>
            <w:div w:id="799348816">
              <w:marLeft w:val="640"/>
              <w:marRight w:val="0"/>
              <w:marTop w:val="0"/>
              <w:marBottom w:val="0"/>
              <w:divBdr>
                <w:top w:val="none" w:sz="0" w:space="0" w:color="auto"/>
                <w:left w:val="none" w:sz="0" w:space="0" w:color="auto"/>
                <w:bottom w:val="none" w:sz="0" w:space="0" w:color="auto"/>
                <w:right w:val="none" w:sz="0" w:space="0" w:color="auto"/>
              </w:divBdr>
            </w:div>
            <w:div w:id="799374442">
              <w:marLeft w:val="640"/>
              <w:marRight w:val="0"/>
              <w:marTop w:val="0"/>
              <w:marBottom w:val="0"/>
              <w:divBdr>
                <w:top w:val="none" w:sz="0" w:space="0" w:color="auto"/>
                <w:left w:val="none" w:sz="0" w:space="0" w:color="auto"/>
                <w:bottom w:val="none" w:sz="0" w:space="0" w:color="auto"/>
                <w:right w:val="none" w:sz="0" w:space="0" w:color="auto"/>
              </w:divBdr>
            </w:div>
            <w:div w:id="799422057">
              <w:marLeft w:val="640"/>
              <w:marRight w:val="0"/>
              <w:marTop w:val="0"/>
              <w:marBottom w:val="0"/>
              <w:divBdr>
                <w:top w:val="none" w:sz="0" w:space="0" w:color="auto"/>
                <w:left w:val="none" w:sz="0" w:space="0" w:color="auto"/>
                <w:bottom w:val="none" w:sz="0" w:space="0" w:color="auto"/>
                <w:right w:val="none" w:sz="0" w:space="0" w:color="auto"/>
              </w:divBdr>
            </w:div>
            <w:div w:id="799616103">
              <w:marLeft w:val="640"/>
              <w:marRight w:val="0"/>
              <w:marTop w:val="0"/>
              <w:marBottom w:val="0"/>
              <w:divBdr>
                <w:top w:val="none" w:sz="0" w:space="0" w:color="auto"/>
                <w:left w:val="none" w:sz="0" w:space="0" w:color="auto"/>
                <w:bottom w:val="none" w:sz="0" w:space="0" w:color="auto"/>
                <w:right w:val="none" w:sz="0" w:space="0" w:color="auto"/>
              </w:divBdr>
            </w:div>
            <w:div w:id="799809050">
              <w:marLeft w:val="640"/>
              <w:marRight w:val="0"/>
              <w:marTop w:val="0"/>
              <w:marBottom w:val="0"/>
              <w:divBdr>
                <w:top w:val="none" w:sz="0" w:space="0" w:color="auto"/>
                <w:left w:val="none" w:sz="0" w:space="0" w:color="auto"/>
                <w:bottom w:val="none" w:sz="0" w:space="0" w:color="auto"/>
                <w:right w:val="none" w:sz="0" w:space="0" w:color="auto"/>
              </w:divBdr>
            </w:div>
            <w:div w:id="799879043">
              <w:marLeft w:val="640"/>
              <w:marRight w:val="0"/>
              <w:marTop w:val="0"/>
              <w:marBottom w:val="0"/>
              <w:divBdr>
                <w:top w:val="none" w:sz="0" w:space="0" w:color="auto"/>
                <w:left w:val="none" w:sz="0" w:space="0" w:color="auto"/>
                <w:bottom w:val="none" w:sz="0" w:space="0" w:color="auto"/>
                <w:right w:val="none" w:sz="0" w:space="0" w:color="auto"/>
              </w:divBdr>
            </w:div>
            <w:div w:id="800001261">
              <w:marLeft w:val="640"/>
              <w:marRight w:val="0"/>
              <w:marTop w:val="0"/>
              <w:marBottom w:val="0"/>
              <w:divBdr>
                <w:top w:val="none" w:sz="0" w:space="0" w:color="auto"/>
                <w:left w:val="none" w:sz="0" w:space="0" w:color="auto"/>
                <w:bottom w:val="none" w:sz="0" w:space="0" w:color="auto"/>
                <w:right w:val="none" w:sz="0" w:space="0" w:color="auto"/>
              </w:divBdr>
            </w:div>
            <w:div w:id="800072792">
              <w:marLeft w:val="640"/>
              <w:marRight w:val="0"/>
              <w:marTop w:val="0"/>
              <w:marBottom w:val="0"/>
              <w:divBdr>
                <w:top w:val="none" w:sz="0" w:space="0" w:color="auto"/>
                <w:left w:val="none" w:sz="0" w:space="0" w:color="auto"/>
                <w:bottom w:val="none" w:sz="0" w:space="0" w:color="auto"/>
                <w:right w:val="none" w:sz="0" w:space="0" w:color="auto"/>
              </w:divBdr>
            </w:div>
            <w:div w:id="800078192">
              <w:marLeft w:val="640"/>
              <w:marRight w:val="0"/>
              <w:marTop w:val="0"/>
              <w:marBottom w:val="0"/>
              <w:divBdr>
                <w:top w:val="none" w:sz="0" w:space="0" w:color="auto"/>
                <w:left w:val="none" w:sz="0" w:space="0" w:color="auto"/>
                <w:bottom w:val="none" w:sz="0" w:space="0" w:color="auto"/>
                <w:right w:val="none" w:sz="0" w:space="0" w:color="auto"/>
              </w:divBdr>
            </w:div>
            <w:div w:id="800079567">
              <w:marLeft w:val="640"/>
              <w:marRight w:val="0"/>
              <w:marTop w:val="0"/>
              <w:marBottom w:val="0"/>
              <w:divBdr>
                <w:top w:val="none" w:sz="0" w:space="0" w:color="auto"/>
                <w:left w:val="none" w:sz="0" w:space="0" w:color="auto"/>
                <w:bottom w:val="none" w:sz="0" w:space="0" w:color="auto"/>
                <w:right w:val="none" w:sz="0" w:space="0" w:color="auto"/>
              </w:divBdr>
            </w:div>
            <w:div w:id="800222255">
              <w:marLeft w:val="640"/>
              <w:marRight w:val="0"/>
              <w:marTop w:val="0"/>
              <w:marBottom w:val="0"/>
              <w:divBdr>
                <w:top w:val="none" w:sz="0" w:space="0" w:color="auto"/>
                <w:left w:val="none" w:sz="0" w:space="0" w:color="auto"/>
                <w:bottom w:val="none" w:sz="0" w:space="0" w:color="auto"/>
                <w:right w:val="none" w:sz="0" w:space="0" w:color="auto"/>
              </w:divBdr>
            </w:div>
            <w:div w:id="800265517">
              <w:marLeft w:val="640"/>
              <w:marRight w:val="0"/>
              <w:marTop w:val="0"/>
              <w:marBottom w:val="0"/>
              <w:divBdr>
                <w:top w:val="none" w:sz="0" w:space="0" w:color="auto"/>
                <w:left w:val="none" w:sz="0" w:space="0" w:color="auto"/>
                <w:bottom w:val="none" w:sz="0" w:space="0" w:color="auto"/>
                <w:right w:val="none" w:sz="0" w:space="0" w:color="auto"/>
              </w:divBdr>
            </w:div>
            <w:div w:id="800348580">
              <w:marLeft w:val="640"/>
              <w:marRight w:val="0"/>
              <w:marTop w:val="0"/>
              <w:marBottom w:val="0"/>
              <w:divBdr>
                <w:top w:val="none" w:sz="0" w:space="0" w:color="auto"/>
                <w:left w:val="none" w:sz="0" w:space="0" w:color="auto"/>
                <w:bottom w:val="none" w:sz="0" w:space="0" w:color="auto"/>
                <w:right w:val="none" w:sz="0" w:space="0" w:color="auto"/>
              </w:divBdr>
            </w:div>
            <w:div w:id="800420985">
              <w:marLeft w:val="640"/>
              <w:marRight w:val="0"/>
              <w:marTop w:val="0"/>
              <w:marBottom w:val="0"/>
              <w:divBdr>
                <w:top w:val="none" w:sz="0" w:space="0" w:color="auto"/>
                <w:left w:val="none" w:sz="0" w:space="0" w:color="auto"/>
                <w:bottom w:val="none" w:sz="0" w:space="0" w:color="auto"/>
                <w:right w:val="none" w:sz="0" w:space="0" w:color="auto"/>
              </w:divBdr>
            </w:div>
            <w:div w:id="800421892">
              <w:marLeft w:val="640"/>
              <w:marRight w:val="0"/>
              <w:marTop w:val="0"/>
              <w:marBottom w:val="0"/>
              <w:divBdr>
                <w:top w:val="none" w:sz="0" w:space="0" w:color="auto"/>
                <w:left w:val="none" w:sz="0" w:space="0" w:color="auto"/>
                <w:bottom w:val="none" w:sz="0" w:space="0" w:color="auto"/>
                <w:right w:val="none" w:sz="0" w:space="0" w:color="auto"/>
              </w:divBdr>
            </w:div>
            <w:div w:id="800609365">
              <w:marLeft w:val="640"/>
              <w:marRight w:val="0"/>
              <w:marTop w:val="0"/>
              <w:marBottom w:val="0"/>
              <w:divBdr>
                <w:top w:val="none" w:sz="0" w:space="0" w:color="auto"/>
                <w:left w:val="none" w:sz="0" w:space="0" w:color="auto"/>
                <w:bottom w:val="none" w:sz="0" w:space="0" w:color="auto"/>
                <w:right w:val="none" w:sz="0" w:space="0" w:color="auto"/>
              </w:divBdr>
            </w:div>
            <w:div w:id="800613119">
              <w:marLeft w:val="640"/>
              <w:marRight w:val="0"/>
              <w:marTop w:val="0"/>
              <w:marBottom w:val="0"/>
              <w:divBdr>
                <w:top w:val="none" w:sz="0" w:space="0" w:color="auto"/>
                <w:left w:val="none" w:sz="0" w:space="0" w:color="auto"/>
                <w:bottom w:val="none" w:sz="0" w:space="0" w:color="auto"/>
                <w:right w:val="none" w:sz="0" w:space="0" w:color="auto"/>
              </w:divBdr>
            </w:div>
            <w:div w:id="800615616">
              <w:marLeft w:val="640"/>
              <w:marRight w:val="0"/>
              <w:marTop w:val="0"/>
              <w:marBottom w:val="0"/>
              <w:divBdr>
                <w:top w:val="none" w:sz="0" w:space="0" w:color="auto"/>
                <w:left w:val="none" w:sz="0" w:space="0" w:color="auto"/>
                <w:bottom w:val="none" w:sz="0" w:space="0" w:color="auto"/>
                <w:right w:val="none" w:sz="0" w:space="0" w:color="auto"/>
              </w:divBdr>
            </w:div>
            <w:div w:id="800656517">
              <w:marLeft w:val="640"/>
              <w:marRight w:val="0"/>
              <w:marTop w:val="0"/>
              <w:marBottom w:val="0"/>
              <w:divBdr>
                <w:top w:val="none" w:sz="0" w:space="0" w:color="auto"/>
                <w:left w:val="none" w:sz="0" w:space="0" w:color="auto"/>
                <w:bottom w:val="none" w:sz="0" w:space="0" w:color="auto"/>
                <w:right w:val="none" w:sz="0" w:space="0" w:color="auto"/>
              </w:divBdr>
            </w:div>
            <w:div w:id="800659714">
              <w:marLeft w:val="640"/>
              <w:marRight w:val="0"/>
              <w:marTop w:val="0"/>
              <w:marBottom w:val="0"/>
              <w:divBdr>
                <w:top w:val="none" w:sz="0" w:space="0" w:color="auto"/>
                <w:left w:val="none" w:sz="0" w:space="0" w:color="auto"/>
                <w:bottom w:val="none" w:sz="0" w:space="0" w:color="auto"/>
                <w:right w:val="none" w:sz="0" w:space="0" w:color="auto"/>
              </w:divBdr>
            </w:div>
            <w:div w:id="800733043">
              <w:marLeft w:val="640"/>
              <w:marRight w:val="0"/>
              <w:marTop w:val="0"/>
              <w:marBottom w:val="0"/>
              <w:divBdr>
                <w:top w:val="none" w:sz="0" w:space="0" w:color="auto"/>
                <w:left w:val="none" w:sz="0" w:space="0" w:color="auto"/>
                <w:bottom w:val="none" w:sz="0" w:space="0" w:color="auto"/>
                <w:right w:val="none" w:sz="0" w:space="0" w:color="auto"/>
              </w:divBdr>
            </w:div>
            <w:div w:id="800733984">
              <w:marLeft w:val="640"/>
              <w:marRight w:val="0"/>
              <w:marTop w:val="0"/>
              <w:marBottom w:val="0"/>
              <w:divBdr>
                <w:top w:val="none" w:sz="0" w:space="0" w:color="auto"/>
                <w:left w:val="none" w:sz="0" w:space="0" w:color="auto"/>
                <w:bottom w:val="none" w:sz="0" w:space="0" w:color="auto"/>
                <w:right w:val="none" w:sz="0" w:space="0" w:color="auto"/>
              </w:divBdr>
            </w:div>
            <w:div w:id="800808281">
              <w:marLeft w:val="640"/>
              <w:marRight w:val="0"/>
              <w:marTop w:val="0"/>
              <w:marBottom w:val="0"/>
              <w:divBdr>
                <w:top w:val="none" w:sz="0" w:space="0" w:color="auto"/>
                <w:left w:val="none" w:sz="0" w:space="0" w:color="auto"/>
                <w:bottom w:val="none" w:sz="0" w:space="0" w:color="auto"/>
                <w:right w:val="none" w:sz="0" w:space="0" w:color="auto"/>
              </w:divBdr>
            </w:div>
            <w:div w:id="800851776">
              <w:marLeft w:val="640"/>
              <w:marRight w:val="0"/>
              <w:marTop w:val="0"/>
              <w:marBottom w:val="0"/>
              <w:divBdr>
                <w:top w:val="none" w:sz="0" w:space="0" w:color="auto"/>
                <w:left w:val="none" w:sz="0" w:space="0" w:color="auto"/>
                <w:bottom w:val="none" w:sz="0" w:space="0" w:color="auto"/>
                <w:right w:val="none" w:sz="0" w:space="0" w:color="auto"/>
              </w:divBdr>
            </w:div>
            <w:div w:id="800877586">
              <w:marLeft w:val="640"/>
              <w:marRight w:val="0"/>
              <w:marTop w:val="0"/>
              <w:marBottom w:val="0"/>
              <w:divBdr>
                <w:top w:val="none" w:sz="0" w:space="0" w:color="auto"/>
                <w:left w:val="none" w:sz="0" w:space="0" w:color="auto"/>
                <w:bottom w:val="none" w:sz="0" w:space="0" w:color="auto"/>
                <w:right w:val="none" w:sz="0" w:space="0" w:color="auto"/>
              </w:divBdr>
            </w:div>
            <w:div w:id="800880603">
              <w:marLeft w:val="640"/>
              <w:marRight w:val="0"/>
              <w:marTop w:val="0"/>
              <w:marBottom w:val="0"/>
              <w:divBdr>
                <w:top w:val="none" w:sz="0" w:space="0" w:color="auto"/>
                <w:left w:val="none" w:sz="0" w:space="0" w:color="auto"/>
                <w:bottom w:val="none" w:sz="0" w:space="0" w:color="auto"/>
                <w:right w:val="none" w:sz="0" w:space="0" w:color="auto"/>
              </w:divBdr>
            </w:div>
            <w:div w:id="800920562">
              <w:marLeft w:val="640"/>
              <w:marRight w:val="0"/>
              <w:marTop w:val="0"/>
              <w:marBottom w:val="0"/>
              <w:divBdr>
                <w:top w:val="none" w:sz="0" w:space="0" w:color="auto"/>
                <w:left w:val="none" w:sz="0" w:space="0" w:color="auto"/>
                <w:bottom w:val="none" w:sz="0" w:space="0" w:color="auto"/>
                <w:right w:val="none" w:sz="0" w:space="0" w:color="auto"/>
              </w:divBdr>
            </w:div>
            <w:div w:id="800996143">
              <w:marLeft w:val="640"/>
              <w:marRight w:val="0"/>
              <w:marTop w:val="0"/>
              <w:marBottom w:val="0"/>
              <w:divBdr>
                <w:top w:val="none" w:sz="0" w:space="0" w:color="auto"/>
                <w:left w:val="none" w:sz="0" w:space="0" w:color="auto"/>
                <w:bottom w:val="none" w:sz="0" w:space="0" w:color="auto"/>
                <w:right w:val="none" w:sz="0" w:space="0" w:color="auto"/>
              </w:divBdr>
            </w:div>
            <w:div w:id="800999504">
              <w:marLeft w:val="640"/>
              <w:marRight w:val="0"/>
              <w:marTop w:val="0"/>
              <w:marBottom w:val="0"/>
              <w:divBdr>
                <w:top w:val="none" w:sz="0" w:space="0" w:color="auto"/>
                <w:left w:val="none" w:sz="0" w:space="0" w:color="auto"/>
                <w:bottom w:val="none" w:sz="0" w:space="0" w:color="auto"/>
                <w:right w:val="none" w:sz="0" w:space="0" w:color="auto"/>
              </w:divBdr>
            </w:div>
            <w:div w:id="801001483">
              <w:marLeft w:val="640"/>
              <w:marRight w:val="0"/>
              <w:marTop w:val="0"/>
              <w:marBottom w:val="0"/>
              <w:divBdr>
                <w:top w:val="none" w:sz="0" w:space="0" w:color="auto"/>
                <w:left w:val="none" w:sz="0" w:space="0" w:color="auto"/>
                <w:bottom w:val="none" w:sz="0" w:space="0" w:color="auto"/>
                <w:right w:val="none" w:sz="0" w:space="0" w:color="auto"/>
              </w:divBdr>
            </w:div>
            <w:div w:id="801265723">
              <w:marLeft w:val="640"/>
              <w:marRight w:val="0"/>
              <w:marTop w:val="0"/>
              <w:marBottom w:val="0"/>
              <w:divBdr>
                <w:top w:val="none" w:sz="0" w:space="0" w:color="auto"/>
                <w:left w:val="none" w:sz="0" w:space="0" w:color="auto"/>
                <w:bottom w:val="none" w:sz="0" w:space="0" w:color="auto"/>
                <w:right w:val="none" w:sz="0" w:space="0" w:color="auto"/>
              </w:divBdr>
            </w:div>
            <w:div w:id="801340470">
              <w:marLeft w:val="640"/>
              <w:marRight w:val="0"/>
              <w:marTop w:val="0"/>
              <w:marBottom w:val="0"/>
              <w:divBdr>
                <w:top w:val="none" w:sz="0" w:space="0" w:color="auto"/>
                <w:left w:val="none" w:sz="0" w:space="0" w:color="auto"/>
                <w:bottom w:val="none" w:sz="0" w:space="0" w:color="auto"/>
                <w:right w:val="none" w:sz="0" w:space="0" w:color="auto"/>
              </w:divBdr>
            </w:div>
            <w:div w:id="801460650">
              <w:marLeft w:val="640"/>
              <w:marRight w:val="0"/>
              <w:marTop w:val="0"/>
              <w:marBottom w:val="0"/>
              <w:divBdr>
                <w:top w:val="none" w:sz="0" w:space="0" w:color="auto"/>
                <w:left w:val="none" w:sz="0" w:space="0" w:color="auto"/>
                <w:bottom w:val="none" w:sz="0" w:space="0" w:color="auto"/>
                <w:right w:val="none" w:sz="0" w:space="0" w:color="auto"/>
              </w:divBdr>
            </w:div>
            <w:div w:id="801656108">
              <w:marLeft w:val="640"/>
              <w:marRight w:val="0"/>
              <w:marTop w:val="0"/>
              <w:marBottom w:val="0"/>
              <w:divBdr>
                <w:top w:val="none" w:sz="0" w:space="0" w:color="auto"/>
                <w:left w:val="none" w:sz="0" w:space="0" w:color="auto"/>
                <w:bottom w:val="none" w:sz="0" w:space="0" w:color="auto"/>
                <w:right w:val="none" w:sz="0" w:space="0" w:color="auto"/>
              </w:divBdr>
            </w:div>
            <w:div w:id="801729172">
              <w:marLeft w:val="640"/>
              <w:marRight w:val="0"/>
              <w:marTop w:val="0"/>
              <w:marBottom w:val="0"/>
              <w:divBdr>
                <w:top w:val="none" w:sz="0" w:space="0" w:color="auto"/>
                <w:left w:val="none" w:sz="0" w:space="0" w:color="auto"/>
                <w:bottom w:val="none" w:sz="0" w:space="0" w:color="auto"/>
                <w:right w:val="none" w:sz="0" w:space="0" w:color="auto"/>
              </w:divBdr>
            </w:div>
            <w:div w:id="801732348">
              <w:marLeft w:val="640"/>
              <w:marRight w:val="0"/>
              <w:marTop w:val="0"/>
              <w:marBottom w:val="0"/>
              <w:divBdr>
                <w:top w:val="none" w:sz="0" w:space="0" w:color="auto"/>
                <w:left w:val="none" w:sz="0" w:space="0" w:color="auto"/>
                <w:bottom w:val="none" w:sz="0" w:space="0" w:color="auto"/>
                <w:right w:val="none" w:sz="0" w:space="0" w:color="auto"/>
              </w:divBdr>
            </w:div>
            <w:div w:id="801845794">
              <w:marLeft w:val="640"/>
              <w:marRight w:val="0"/>
              <w:marTop w:val="0"/>
              <w:marBottom w:val="0"/>
              <w:divBdr>
                <w:top w:val="none" w:sz="0" w:space="0" w:color="auto"/>
                <w:left w:val="none" w:sz="0" w:space="0" w:color="auto"/>
                <w:bottom w:val="none" w:sz="0" w:space="0" w:color="auto"/>
                <w:right w:val="none" w:sz="0" w:space="0" w:color="auto"/>
              </w:divBdr>
            </w:div>
            <w:div w:id="801924388">
              <w:marLeft w:val="640"/>
              <w:marRight w:val="0"/>
              <w:marTop w:val="0"/>
              <w:marBottom w:val="0"/>
              <w:divBdr>
                <w:top w:val="none" w:sz="0" w:space="0" w:color="auto"/>
                <w:left w:val="none" w:sz="0" w:space="0" w:color="auto"/>
                <w:bottom w:val="none" w:sz="0" w:space="0" w:color="auto"/>
                <w:right w:val="none" w:sz="0" w:space="0" w:color="auto"/>
              </w:divBdr>
            </w:div>
            <w:div w:id="801925740">
              <w:marLeft w:val="640"/>
              <w:marRight w:val="0"/>
              <w:marTop w:val="0"/>
              <w:marBottom w:val="0"/>
              <w:divBdr>
                <w:top w:val="none" w:sz="0" w:space="0" w:color="auto"/>
                <w:left w:val="none" w:sz="0" w:space="0" w:color="auto"/>
                <w:bottom w:val="none" w:sz="0" w:space="0" w:color="auto"/>
                <w:right w:val="none" w:sz="0" w:space="0" w:color="auto"/>
              </w:divBdr>
            </w:div>
            <w:div w:id="802041013">
              <w:marLeft w:val="640"/>
              <w:marRight w:val="0"/>
              <w:marTop w:val="0"/>
              <w:marBottom w:val="0"/>
              <w:divBdr>
                <w:top w:val="none" w:sz="0" w:space="0" w:color="auto"/>
                <w:left w:val="none" w:sz="0" w:space="0" w:color="auto"/>
                <w:bottom w:val="none" w:sz="0" w:space="0" w:color="auto"/>
                <w:right w:val="none" w:sz="0" w:space="0" w:color="auto"/>
              </w:divBdr>
            </w:div>
            <w:div w:id="802117367">
              <w:marLeft w:val="640"/>
              <w:marRight w:val="0"/>
              <w:marTop w:val="0"/>
              <w:marBottom w:val="0"/>
              <w:divBdr>
                <w:top w:val="none" w:sz="0" w:space="0" w:color="auto"/>
                <w:left w:val="none" w:sz="0" w:space="0" w:color="auto"/>
                <w:bottom w:val="none" w:sz="0" w:space="0" w:color="auto"/>
                <w:right w:val="none" w:sz="0" w:space="0" w:color="auto"/>
              </w:divBdr>
            </w:div>
            <w:div w:id="802120326">
              <w:marLeft w:val="640"/>
              <w:marRight w:val="0"/>
              <w:marTop w:val="0"/>
              <w:marBottom w:val="0"/>
              <w:divBdr>
                <w:top w:val="none" w:sz="0" w:space="0" w:color="auto"/>
                <w:left w:val="none" w:sz="0" w:space="0" w:color="auto"/>
                <w:bottom w:val="none" w:sz="0" w:space="0" w:color="auto"/>
                <w:right w:val="none" w:sz="0" w:space="0" w:color="auto"/>
              </w:divBdr>
            </w:div>
            <w:div w:id="802188583">
              <w:marLeft w:val="640"/>
              <w:marRight w:val="0"/>
              <w:marTop w:val="0"/>
              <w:marBottom w:val="0"/>
              <w:divBdr>
                <w:top w:val="none" w:sz="0" w:space="0" w:color="auto"/>
                <w:left w:val="none" w:sz="0" w:space="0" w:color="auto"/>
                <w:bottom w:val="none" w:sz="0" w:space="0" w:color="auto"/>
                <w:right w:val="none" w:sz="0" w:space="0" w:color="auto"/>
              </w:divBdr>
            </w:div>
            <w:div w:id="802428368">
              <w:marLeft w:val="640"/>
              <w:marRight w:val="0"/>
              <w:marTop w:val="0"/>
              <w:marBottom w:val="0"/>
              <w:divBdr>
                <w:top w:val="none" w:sz="0" w:space="0" w:color="auto"/>
                <w:left w:val="none" w:sz="0" w:space="0" w:color="auto"/>
                <w:bottom w:val="none" w:sz="0" w:space="0" w:color="auto"/>
                <w:right w:val="none" w:sz="0" w:space="0" w:color="auto"/>
              </w:divBdr>
            </w:div>
            <w:div w:id="802578807">
              <w:marLeft w:val="640"/>
              <w:marRight w:val="0"/>
              <w:marTop w:val="0"/>
              <w:marBottom w:val="0"/>
              <w:divBdr>
                <w:top w:val="none" w:sz="0" w:space="0" w:color="auto"/>
                <w:left w:val="none" w:sz="0" w:space="0" w:color="auto"/>
                <w:bottom w:val="none" w:sz="0" w:space="0" w:color="auto"/>
                <w:right w:val="none" w:sz="0" w:space="0" w:color="auto"/>
              </w:divBdr>
            </w:div>
            <w:div w:id="802816793">
              <w:marLeft w:val="640"/>
              <w:marRight w:val="0"/>
              <w:marTop w:val="0"/>
              <w:marBottom w:val="0"/>
              <w:divBdr>
                <w:top w:val="none" w:sz="0" w:space="0" w:color="auto"/>
                <w:left w:val="none" w:sz="0" w:space="0" w:color="auto"/>
                <w:bottom w:val="none" w:sz="0" w:space="0" w:color="auto"/>
                <w:right w:val="none" w:sz="0" w:space="0" w:color="auto"/>
              </w:divBdr>
            </w:div>
            <w:div w:id="802886827">
              <w:marLeft w:val="640"/>
              <w:marRight w:val="0"/>
              <w:marTop w:val="0"/>
              <w:marBottom w:val="0"/>
              <w:divBdr>
                <w:top w:val="none" w:sz="0" w:space="0" w:color="auto"/>
                <w:left w:val="none" w:sz="0" w:space="0" w:color="auto"/>
                <w:bottom w:val="none" w:sz="0" w:space="0" w:color="auto"/>
                <w:right w:val="none" w:sz="0" w:space="0" w:color="auto"/>
              </w:divBdr>
            </w:div>
            <w:div w:id="802963431">
              <w:marLeft w:val="640"/>
              <w:marRight w:val="0"/>
              <w:marTop w:val="0"/>
              <w:marBottom w:val="0"/>
              <w:divBdr>
                <w:top w:val="none" w:sz="0" w:space="0" w:color="auto"/>
                <w:left w:val="none" w:sz="0" w:space="0" w:color="auto"/>
                <w:bottom w:val="none" w:sz="0" w:space="0" w:color="auto"/>
                <w:right w:val="none" w:sz="0" w:space="0" w:color="auto"/>
              </w:divBdr>
            </w:div>
            <w:div w:id="803038451">
              <w:marLeft w:val="640"/>
              <w:marRight w:val="0"/>
              <w:marTop w:val="0"/>
              <w:marBottom w:val="0"/>
              <w:divBdr>
                <w:top w:val="none" w:sz="0" w:space="0" w:color="auto"/>
                <w:left w:val="none" w:sz="0" w:space="0" w:color="auto"/>
                <w:bottom w:val="none" w:sz="0" w:space="0" w:color="auto"/>
                <w:right w:val="none" w:sz="0" w:space="0" w:color="auto"/>
              </w:divBdr>
            </w:div>
            <w:div w:id="803039462">
              <w:marLeft w:val="640"/>
              <w:marRight w:val="0"/>
              <w:marTop w:val="0"/>
              <w:marBottom w:val="0"/>
              <w:divBdr>
                <w:top w:val="none" w:sz="0" w:space="0" w:color="auto"/>
                <w:left w:val="none" w:sz="0" w:space="0" w:color="auto"/>
                <w:bottom w:val="none" w:sz="0" w:space="0" w:color="auto"/>
                <w:right w:val="none" w:sz="0" w:space="0" w:color="auto"/>
              </w:divBdr>
            </w:div>
            <w:div w:id="803042752">
              <w:marLeft w:val="640"/>
              <w:marRight w:val="0"/>
              <w:marTop w:val="0"/>
              <w:marBottom w:val="0"/>
              <w:divBdr>
                <w:top w:val="none" w:sz="0" w:space="0" w:color="auto"/>
                <w:left w:val="none" w:sz="0" w:space="0" w:color="auto"/>
                <w:bottom w:val="none" w:sz="0" w:space="0" w:color="auto"/>
                <w:right w:val="none" w:sz="0" w:space="0" w:color="auto"/>
              </w:divBdr>
            </w:div>
            <w:div w:id="803045069">
              <w:marLeft w:val="640"/>
              <w:marRight w:val="0"/>
              <w:marTop w:val="0"/>
              <w:marBottom w:val="0"/>
              <w:divBdr>
                <w:top w:val="none" w:sz="0" w:space="0" w:color="auto"/>
                <w:left w:val="none" w:sz="0" w:space="0" w:color="auto"/>
                <w:bottom w:val="none" w:sz="0" w:space="0" w:color="auto"/>
                <w:right w:val="none" w:sz="0" w:space="0" w:color="auto"/>
              </w:divBdr>
            </w:div>
            <w:div w:id="803078558">
              <w:marLeft w:val="640"/>
              <w:marRight w:val="0"/>
              <w:marTop w:val="0"/>
              <w:marBottom w:val="0"/>
              <w:divBdr>
                <w:top w:val="none" w:sz="0" w:space="0" w:color="auto"/>
                <w:left w:val="none" w:sz="0" w:space="0" w:color="auto"/>
                <w:bottom w:val="none" w:sz="0" w:space="0" w:color="auto"/>
                <w:right w:val="none" w:sz="0" w:space="0" w:color="auto"/>
              </w:divBdr>
            </w:div>
            <w:div w:id="803161244">
              <w:marLeft w:val="640"/>
              <w:marRight w:val="0"/>
              <w:marTop w:val="0"/>
              <w:marBottom w:val="0"/>
              <w:divBdr>
                <w:top w:val="none" w:sz="0" w:space="0" w:color="auto"/>
                <w:left w:val="none" w:sz="0" w:space="0" w:color="auto"/>
                <w:bottom w:val="none" w:sz="0" w:space="0" w:color="auto"/>
                <w:right w:val="none" w:sz="0" w:space="0" w:color="auto"/>
              </w:divBdr>
            </w:div>
            <w:div w:id="803233993">
              <w:marLeft w:val="640"/>
              <w:marRight w:val="0"/>
              <w:marTop w:val="0"/>
              <w:marBottom w:val="0"/>
              <w:divBdr>
                <w:top w:val="none" w:sz="0" w:space="0" w:color="auto"/>
                <w:left w:val="none" w:sz="0" w:space="0" w:color="auto"/>
                <w:bottom w:val="none" w:sz="0" w:space="0" w:color="auto"/>
                <w:right w:val="none" w:sz="0" w:space="0" w:color="auto"/>
              </w:divBdr>
            </w:div>
            <w:div w:id="803238716">
              <w:marLeft w:val="640"/>
              <w:marRight w:val="0"/>
              <w:marTop w:val="0"/>
              <w:marBottom w:val="0"/>
              <w:divBdr>
                <w:top w:val="none" w:sz="0" w:space="0" w:color="auto"/>
                <w:left w:val="none" w:sz="0" w:space="0" w:color="auto"/>
                <w:bottom w:val="none" w:sz="0" w:space="0" w:color="auto"/>
                <w:right w:val="none" w:sz="0" w:space="0" w:color="auto"/>
              </w:divBdr>
            </w:div>
            <w:div w:id="803305682">
              <w:marLeft w:val="640"/>
              <w:marRight w:val="0"/>
              <w:marTop w:val="0"/>
              <w:marBottom w:val="0"/>
              <w:divBdr>
                <w:top w:val="none" w:sz="0" w:space="0" w:color="auto"/>
                <w:left w:val="none" w:sz="0" w:space="0" w:color="auto"/>
                <w:bottom w:val="none" w:sz="0" w:space="0" w:color="auto"/>
                <w:right w:val="none" w:sz="0" w:space="0" w:color="auto"/>
              </w:divBdr>
            </w:div>
            <w:div w:id="803306044">
              <w:marLeft w:val="640"/>
              <w:marRight w:val="0"/>
              <w:marTop w:val="0"/>
              <w:marBottom w:val="0"/>
              <w:divBdr>
                <w:top w:val="none" w:sz="0" w:space="0" w:color="auto"/>
                <w:left w:val="none" w:sz="0" w:space="0" w:color="auto"/>
                <w:bottom w:val="none" w:sz="0" w:space="0" w:color="auto"/>
                <w:right w:val="none" w:sz="0" w:space="0" w:color="auto"/>
              </w:divBdr>
            </w:div>
            <w:div w:id="803352370">
              <w:marLeft w:val="640"/>
              <w:marRight w:val="0"/>
              <w:marTop w:val="0"/>
              <w:marBottom w:val="0"/>
              <w:divBdr>
                <w:top w:val="none" w:sz="0" w:space="0" w:color="auto"/>
                <w:left w:val="none" w:sz="0" w:space="0" w:color="auto"/>
                <w:bottom w:val="none" w:sz="0" w:space="0" w:color="auto"/>
                <w:right w:val="none" w:sz="0" w:space="0" w:color="auto"/>
              </w:divBdr>
            </w:div>
            <w:div w:id="803543311">
              <w:marLeft w:val="640"/>
              <w:marRight w:val="0"/>
              <w:marTop w:val="0"/>
              <w:marBottom w:val="0"/>
              <w:divBdr>
                <w:top w:val="none" w:sz="0" w:space="0" w:color="auto"/>
                <w:left w:val="none" w:sz="0" w:space="0" w:color="auto"/>
                <w:bottom w:val="none" w:sz="0" w:space="0" w:color="auto"/>
                <w:right w:val="none" w:sz="0" w:space="0" w:color="auto"/>
              </w:divBdr>
            </w:div>
            <w:div w:id="803620611">
              <w:marLeft w:val="640"/>
              <w:marRight w:val="0"/>
              <w:marTop w:val="0"/>
              <w:marBottom w:val="0"/>
              <w:divBdr>
                <w:top w:val="none" w:sz="0" w:space="0" w:color="auto"/>
                <w:left w:val="none" w:sz="0" w:space="0" w:color="auto"/>
                <w:bottom w:val="none" w:sz="0" w:space="0" w:color="auto"/>
                <w:right w:val="none" w:sz="0" w:space="0" w:color="auto"/>
              </w:divBdr>
            </w:div>
            <w:div w:id="803622049">
              <w:marLeft w:val="640"/>
              <w:marRight w:val="0"/>
              <w:marTop w:val="0"/>
              <w:marBottom w:val="0"/>
              <w:divBdr>
                <w:top w:val="none" w:sz="0" w:space="0" w:color="auto"/>
                <w:left w:val="none" w:sz="0" w:space="0" w:color="auto"/>
                <w:bottom w:val="none" w:sz="0" w:space="0" w:color="auto"/>
                <w:right w:val="none" w:sz="0" w:space="0" w:color="auto"/>
              </w:divBdr>
            </w:div>
            <w:div w:id="803737963">
              <w:marLeft w:val="640"/>
              <w:marRight w:val="0"/>
              <w:marTop w:val="0"/>
              <w:marBottom w:val="0"/>
              <w:divBdr>
                <w:top w:val="none" w:sz="0" w:space="0" w:color="auto"/>
                <w:left w:val="none" w:sz="0" w:space="0" w:color="auto"/>
                <w:bottom w:val="none" w:sz="0" w:space="0" w:color="auto"/>
                <w:right w:val="none" w:sz="0" w:space="0" w:color="auto"/>
              </w:divBdr>
            </w:div>
            <w:div w:id="803738063">
              <w:marLeft w:val="640"/>
              <w:marRight w:val="0"/>
              <w:marTop w:val="0"/>
              <w:marBottom w:val="0"/>
              <w:divBdr>
                <w:top w:val="none" w:sz="0" w:space="0" w:color="auto"/>
                <w:left w:val="none" w:sz="0" w:space="0" w:color="auto"/>
                <w:bottom w:val="none" w:sz="0" w:space="0" w:color="auto"/>
                <w:right w:val="none" w:sz="0" w:space="0" w:color="auto"/>
              </w:divBdr>
            </w:div>
            <w:div w:id="803813715">
              <w:marLeft w:val="640"/>
              <w:marRight w:val="0"/>
              <w:marTop w:val="0"/>
              <w:marBottom w:val="0"/>
              <w:divBdr>
                <w:top w:val="none" w:sz="0" w:space="0" w:color="auto"/>
                <w:left w:val="none" w:sz="0" w:space="0" w:color="auto"/>
                <w:bottom w:val="none" w:sz="0" w:space="0" w:color="auto"/>
                <w:right w:val="none" w:sz="0" w:space="0" w:color="auto"/>
              </w:divBdr>
            </w:div>
            <w:div w:id="803891495">
              <w:marLeft w:val="640"/>
              <w:marRight w:val="0"/>
              <w:marTop w:val="0"/>
              <w:marBottom w:val="0"/>
              <w:divBdr>
                <w:top w:val="none" w:sz="0" w:space="0" w:color="auto"/>
                <w:left w:val="none" w:sz="0" w:space="0" w:color="auto"/>
                <w:bottom w:val="none" w:sz="0" w:space="0" w:color="auto"/>
                <w:right w:val="none" w:sz="0" w:space="0" w:color="auto"/>
              </w:divBdr>
            </w:div>
            <w:div w:id="804008084">
              <w:marLeft w:val="640"/>
              <w:marRight w:val="0"/>
              <w:marTop w:val="0"/>
              <w:marBottom w:val="0"/>
              <w:divBdr>
                <w:top w:val="none" w:sz="0" w:space="0" w:color="auto"/>
                <w:left w:val="none" w:sz="0" w:space="0" w:color="auto"/>
                <w:bottom w:val="none" w:sz="0" w:space="0" w:color="auto"/>
                <w:right w:val="none" w:sz="0" w:space="0" w:color="auto"/>
              </w:divBdr>
            </w:div>
            <w:div w:id="804156880">
              <w:marLeft w:val="640"/>
              <w:marRight w:val="0"/>
              <w:marTop w:val="0"/>
              <w:marBottom w:val="0"/>
              <w:divBdr>
                <w:top w:val="none" w:sz="0" w:space="0" w:color="auto"/>
                <w:left w:val="none" w:sz="0" w:space="0" w:color="auto"/>
                <w:bottom w:val="none" w:sz="0" w:space="0" w:color="auto"/>
                <w:right w:val="none" w:sz="0" w:space="0" w:color="auto"/>
              </w:divBdr>
            </w:div>
            <w:div w:id="804348799">
              <w:marLeft w:val="640"/>
              <w:marRight w:val="0"/>
              <w:marTop w:val="0"/>
              <w:marBottom w:val="0"/>
              <w:divBdr>
                <w:top w:val="none" w:sz="0" w:space="0" w:color="auto"/>
                <w:left w:val="none" w:sz="0" w:space="0" w:color="auto"/>
                <w:bottom w:val="none" w:sz="0" w:space="0" w:color="auto"/>
                <w:right w:val="none" w:sz="0" w:space="0" w:color="auto"/>
              </w:divBdr>
            </w:div>
            <w:div w:id="804355056">
              <w:marLeft w:val="640"/>
              <w:marRight w:val="0"/>
              <w:marTop w:val="0"/>
              <w:marBottom w:val="0"/>
              <w:divBdr>
                <w:top w:val="none" w:sz="0" w:space="0" w:color="auto"/>
                <w:left w:val="none" w:sz="0" w:space="0" w:color="auto"/>
                <w:bottom w:val="none" w:sz="0" w:space="0" w:color="auto"/>
                <w:right w:val="none" w:sz="0" w:space="0" w:color="auto"/>
              </w:divBdr>
            </w:div>
            <w:div w:id="804390595">
              <w:marLeft w:val="640"/>
              <w:marRight w:val="0"/>
              <w:marTop w:val="0"/>
              <w:marBottom w:val="0"/>
              <w:divBdr>
                <w:top w:val="none" w:sz="0" w:space="0" w:color="auto"/>
                <w:left w:val="none" w:sz="0" w:space="0" w:color="auto"/>
                <w:bottom w:val="none" w:sz="0" w:space="0" w:color="auto"/>
                <w:right w:val="none" w:sz="0" w:space="0" w:color="auto"/>
              </w:divBdr>
            </w:div>
            <w:div w:id="804546723">
              <w:marLeft w:val="640"/>
              <w:marRight w:val="0"/>
              <w:marTop w:val="0"/>
              <w:marBottom w:val="0"/>
              <w:divBdr>
                <w:top w:val="none" w:sz="0" w:space="0" w:color="auto"/>
                <w:left w:val="none" w:sz="0" w:space="0" w:color="auto"/>
                <w:bottom w:val="none" w:sz="0" w:space="0" w:color="auto"/>
                <w:right w:val="none" w:sz="0" w:space="0" w:color="auto"/>
              </w:divBdr>
            </w:div>
            <w:div w:id="804616596">
              <w:marLeft w:val="640"/>
              <w:marRight w:val="0"/>
              <w:marTop w:val="0"/>
              <w:marBottom w:val="0"/>
              <w:divBdr>
                <w:top w:val="none" w:sz="0" w:space="0" w:color="auto"/>
                <w:left w:val="none" w:sz="0" w:space="0" w:color="auto"/>
                <w:bottom w:val="none" w:sz="0" w:space="0" w:color="auto"/>
                <w:right w:val="none" w:sz="0" w:space="0" w:color="auto"/>
              </w:divBdr>
            </w:div>
            <w:div w:id="804784246">
              <w:marLeft w:val="640"/>
              <w:marRight w:val="0"/>
              <w:marTop w:val="0"/>
              <w:marBottom w:val="0"/>
              <w:divBdr>
                <w:top w:val="none" w:sz="0" w:space="0" w:color="auto"/>
                <w:left w:val="none" w:sz="0" w:space="0" w:color="auto"/>
                <w:bottom w:val="none" w:sz="0" w:space="0" w:color="auto"/>
                <w:right w:val="none" w:sz="0" w:space="0" w:color="auto"/>
              </w:divBdr>
            </w:div>
            <w:div w:id="805046333">
              <w:marLeft w:val="640"/>
              <w:marRight w:val="0"/>
              <w:marTop w:val="0"/>
              <w:marBottom w:val="0"/>
              <w:divBdr>
                <w:top w:val="none" w:sz="0" w:space="0" w:color="auto"/>
                <w:left w:val="none" w:sz="0" w:space="0" w:color="auto"/>
                <w:bottom w:val="none" w:sz="0" w:space="0" w:color="auto"/>
                <w:right w:val="none" w:sz="0" w:space="0" w:color="auto"/>
              </w:divBdr>
            </w:div>
            <w:div w:id="805119799">
              <w:marLeft w:val="640"/>
              <w:marRight w:val="0"/>
              <w:marTop w:val="0"/>
              <w:marBottom w:val="0"/>
              <w:divBdr>
                <w:top w:val="none" w:sz="0" w:space="0" w:color="auto"/>
                <w:left w:val="none" w:sz="0" w:space="0" w:color="auto"/>
                <w:bottom w:val="none" w:sz="0" w:space="0" w:color="auto"/>
                <w:right w:val="none" w:sz="0" w:space="0" w:color="auto"/>
              </w:divBdr>
            </w:div>
            <w:div w:id="805195047">
              <w:marLeft w:val="640"/>
              <w:marRight w:val="0"/>
              <w:marTop w:val="0"/>
              <w:marBottom w:val="0"/>
              <w:divBdr>
                <w:top w:val="none" w:sz="0" w:space="0" w:color="auto"/>
                <w:left w:val="none" w:sz="0" w:space="0" w:color="auto"/>
                <w:bottom w:val="none" w:sz="0" w:space="0" w:color="auto"/>
                <w:right w:val="none" w:sz="0" w:space="0" w:color="auto"/>
              </w:divBdr>
            </w:div>
            <w:div w:id="805199293">
              <w:marLeft w:val="640"/>
              <w:marRight w:val="0"/>
              <w:marTop w:val="0"/>
              <w:marBottom w:val="0"/>
              <w:divBdr>
                <w:top w:val="none" w:sz="0" w:space="0" w:color="auto"/>
                <w:left w:val="none" w:sz="0" w:space="0" w:color="auto"/>
                <w:bottom w:val="none" w:sz="0" w:space="0" w:color="auto"/>
                <w:right w:val="none" w:sz="0" w:space="0" w:color="auto"/>
              </w:divBdr>
            </w:div>
            <w:div w:id="805272813">
              <w:marLeft w:val="640"/>
              <w:marRight w:val="0"/>
              <w:marTop w:val="0"/>
              <w:marBottom w:val="0"/>
              <w:divBdr>
                <w:top w:val="none" w:sz="0" w:space="0" w:color="auto"/>
                <w:left w:val="none" w:sz="0" w:space="0" w:color="auto"/>
                <w:bottom w:val="none" w:sz="0" w:space="0" w:color="auto"/>
                <w:right w:val="none" w:sz="0" w:space="0" w:color="auto"/>
              </w:divBdr>
            </w:div>
            <w:div w:id="805273034">
              <w:marLeft w:val="640"/>
              <w:marRight w:val="0"/>
              <w:marTop w:val="0"/>
              <w:marBottom w:val="0"/>
              <w:divBdr>
                <w:top w:val="none" w:sz="0" w:space="0" w:color="auto"/>
                <w:left w:val="none" w:sz="0" w:space="0" w:color="auto"/>
                <w:bottom w:val="none" w:sz="0" w:space="0" w:color="auto"/>
                <w:right w:val="none" w:sz="0" w:space="0" w:color="auto"/>
              </w:divBdr>
            </w:div>
            <w:div w:id="805313436">
              <w:marLeft w:val="640"/>
              <w:marRight w:val="0"/>
              <w:marTop w:val="0"/>
              <w:marBottom w:val="0"/>
              <w:divBdr>
                <w:top w:val="none" w:sz="0" w:space="0" w:color="auto"/>
                <w:left w:val="none" w:sz="0" w:space="0" w:color="auto"/>
                <w:bottom w:val="none" w:sz="0" w:space="0" w:color="auto"/>
                <w:right w:val="none" w:sz="0" w:space="0" w:color="auto"/>
              </w:divBdr>
            </w:div>
            <w:div w:id="805313578">
              <w:marLeft w:val="640"/>
              <w:marRight w:val="0"/>
              <w:marTop w:val="0"/>
              <w:marBottom w:val="0"/>
              <w:divBdr>
                <w:top w:val="none" w:sz="0" w:space="0" w:color="auto"/>
                <w:left w:val="none" w:sz="0" w:space="0" w:color="auto"/>
                <w:bottom w:val="none" w:sz="0" w:space="0" w:color="auto"/>
                <w:right w:val="none" w:sz="0" w:space="0" w:color="auto"/>
              </w:divBdr>
            </w:div>
            <w:div w:id="805389045">
              <w:marLeft w:val="640"/>
              <w:marRight w:val="0"/>
              <w:marTop w:val="0"/>
              <w:marBottom w:val="0"/>
              <w:divBdr>
                <w:top w:val="none" w:sz="0" w:space="0" w:color="auto"/>
                <w:left w:val="none" w:sz="0" w:space="0" w:color="auto"/>
                <w:bottom w:val="none" w:sz="0" w:space="0" w:color="auto"/>
                <w:right w:val="none" w:sz="0" w:space="0" w:color="auto"/>
              </w:divBdr>
            </w:div>
            <w:div w:id="805393596">
              <w:marLeft w:val="640"/>
              <w:marRight w:val="0"/>
              <w:marTop w:val="0"/>
              <w:marBottom w:val="0"/>
              <w:divBdr>
                <w:top w:val="none" w:sz="0" w:space="0" w:color="auto"/>
                <w:left w:val="none" w:sz="0" w:space="0" w:color="auto"/>
                <w:bottom w:val="none" w:sz="0" w:space="0" w:color="auto"/>
                <w:right w:val="none" w:sz="0" w:space="0" w:color="auto"/>
              </w:divBdr>
            </w:div>
            <w:div w:id="805438821">
              <w:marLeft w:val="640"/>
              <w:marRight w:val="0"/>
              <w:marTop w:val="0"/>
              <w:marBottom w:val="0"/>
              <w:divBdr>
                <w:top w:val="none" w:sz="0" w:space="0" w:color="auto"/>
                <w:left w:val="none" w:sz="0" w:space="0" w:color="auto"/>
                <w:bottom w:val="none" w:sz="0" w:space="0" w:color="auto"/>
                <w:right w:val="none" w:sz="0" w:space="0" w:color="auto"/>
              </w:divBdr>
            </w:div>
            <w:div w:id="805507154">
              <w:marLeft w:val="640"/>
              <w:marRight w:val="0"/>
              <w:marTop w:val="0"/>
              <w:marBottom w:val="0"/>
              <w:divBdr>
                <w:top w:val="none" w:sz="0" w:space="0" w:color="auto"/>
                <w:left w:val="none" w:sz="0" w:space="0" w:color="auto"/>
                <w:bottom w:val="none" w:sz="0" w:space="0" w:color="auto"/>
                <w:right w:val="none" w:sz="0" w:space="0" w:color="auto"/>
              </w:divBdr>
            </w:div>
            <w:div w:id="805513514">
              <w:marLeft w:val="640"/>
              <w:marRight w:val="0"/>
              <w:marTop w:val="0"/>
              <w:marBottom w:val="0"/>
              <w:divBdr>
                <w:top w:val="none" w:sz="0" w:space="0" w:color="auto"/>
                <w:left w:val="none" w:sz="0" w:space="0" w:color="auto"/>
                <w:bottom w:val="none" w:sz="0" w:space="0" w:color="auto"/>
                <w:right w:val="none" w:sz="0" w:space="0" w:color="auto"/>
              </w:divBdr>
            </w:div>
            <w:div w:id="805587091">
              <w:marLeft w:val="640"/>
              <w:marRight w:val="0"/>
              <w:marTop w:val="0"/>
              <w:marBottom w:val="0"/>
              <w:divBdr>
                <w:top w:val="none" w:sz="0" w:space="0" w:color="auto"/>
                <w:left w:val="none" w:sz="0" w:space="0" w:color="auto"/>
                <w:bottom w:val="none" w:sz="0" w:space="0" w:color="auto"/>
                <w:right w:val="none" w:sz="0" w:space="0" w:color="auto"/>
              </w:divBdr>
            </w:div>
            <w:div w:id="805664308">
              <w:marLeft w:val="640"/>
              <w:marRight w:val="0"/>
              <w:marTop w:val="0"/>
              <w:marBottom w:val="0"/>
              <w:divBdr>
                <w:top w:val="none" w:sz="0" w:space="0" w:color="auto"/>
                <w:left w:val="none" w:sz="0" w:space="0" w:color="auto"/>
                <w:bottom w:val="none" w:sz="0" w:space="0" w:color="auto"/>
                <w:right w:val="none" w:sz="0" w:space="0" w:color="auto"/>
              </w:divBdr>
            </w:div>
            <w:div w:id="806044928">
              <w:marLeft w:val="640"/>
              <w:marRight w:val="0"/>
              <w:marTop w:val="0"/>
              <w:marBottom w:val="0"/>
              <w:divBdr>
                <w:top w:val="none" w:sz="0" w:space="0" w:color="auto"/>
                <w:left w:val="none" w:sz="0" w:space="0" w:color="auto"/>
                <w:bottom w:val="none" w:sz="0" w:space="0" w:color="auto"/>
                <w:right w:val="none" w:sz="0" w:space="0" w:color="auto"/>
              </w:divBdr>
            </w:div>
            <w:div w:id="806051261">
              <w:marLeft w:val="640"/>
              <w:marRight w:val="0"/>
              <w:marTop w:val="0"/>
              <w:marBottom w:val="0"/>
              <w:divBdr>
                <w:top w:val="none" w:sz="0" w:space="0" w:color="auto"/>
                <w:left w:val="none" w:sz="0" w:space="0" w:color="auto"/>
                <w:bottom w:val="none" w:sz="0" w:space="0" w:color="auto"/>
                <w:right w:val="none" w:sz="0" w:space="0" w:color="auto"/>
              </w:divBdr>
            </w:div>
            <w:div w:id="806094403">
              <w:marLeft w:val="640"/>
              <w:marRight w:val="0"/>
              <w:marTop w:val="0"/>
              <w:marBottom w:val="0"/>
              <w:divBdr>
                <w:top w:val="none" w:sz="0" w:space="0" w:color="auto"/>
                <w:left w:val="none" w:sz="0" w:space="0" w:color="auto"/>
                <w:bottom w:val="none" w:sz="0" w:space="0" w:color="auto"/>
                <w:right w:val="none" w:sz="0" w:space="0" w:color="auto"/>
              </w:divBdr>
            </w:div>
            <w:div w:id="806121698">
              <w:marLeft w:val="640"/>
              <w:marRight w:val="0"/>
              <w:marTop w:val="0"/>
              <w:marBottom w:val="0"/>
              <w:divBdr>
                <w:top w:val="none" w:sz="0" w:space="0" w:color="auto"/>
                <w:left w:val="none" w:sz="0" w:space="0" w:color="auto"/>
                <w:bottom w:val="none" w:sz="0" w:space="0" w:color="auto"/>
                <w:right w:val="none" w:sz="0" w:space="0" w:color="auto"/>
              </w:divBdr>
            </w:div>
            <w:div w:id="806123399">
              <w:marLeft w:val="640"/>
              <w:marRight w:val="0"/>
              <w:marTop w:val="0"/>
              <w:marBottom w:val="0"/>
              <w:divBdr>
                <w:top w:val="none" w:sz="0" w:space="0" w:color="auto"/>
                <w:left w:val="none" w:sz="0" w:space="0" w:color="auto"/>
                <w:bottom w:val="none" w:sz="0" w:space="0" w:color="auto"/>
                <w:right w:val="none" w:sz="0" w:space="0" w:color="auto"/>
              </w:divBdr>
            </w:div>
            <w:div w:id="806356181">
              <w:marLeft w:val="640"/>
              <w:marRight w:val="0"/>
              <w:marTop w:val="0"/>
              <w:marBottom w:val="0"/>
              <w:divBdr>
                <w:top w:val="none" w:sz="0" w:space="0" w:color="auto"/>
                <w:left w:val="none" w:sz="0" w:space="0" w:color="auto"/>
                <w:bottom w:val="none" w:sz="0" w:space="0" w:color="auto"/>
                <w:right w:val="none" w:sz="0" w:space="0" w:color="auto"/>
              </w:divBdr>
            </w:div>
            <w:div w:id="806553647">
              <w:marLeft w:val="640"/>
              <w:marRight w:val="0"/>
              <w:marTop w:val="0"/>
              <w:marBottom w:val="0"/>
              <w:divBdr>
                <w:top w:val="none" w:sz="0" w:space="0" w:color="auto"/>
                <w:left w:val="none" w:sz="0" w:space="0" w:color="auto"/>
                <w:bottom w:val="none" w:sz="0" w:space="0" w:color="auto"/>
                <w:right w:val="none" w:sz="0" w:space="0" w:color="auto"/>
              </w:divBdr>
            </w:div>
            <w:div w:id="806625255">
              <w:marLeft w:val="640"/>
              <w:marRight w:val="0"/>
              <w:marTop w:val="0"/>
              <w:marBottom w:val="0"/>
              <w:divBdr>
                <w:top w:val="none" w:sz="0" w:space="0" w:color="auto"/>
                <w:left w:val="none" w:sz="0" w:space="0" w:color="auto"/>
                <w:bottom w:val="none" w:sz="0" w:space="0" w:color="auto"/>
                <w:right w:val="none" w:sz="0" w:space="0" w:color="auto"/>
              </w:divBdr>
            </w:div>
            <w:div w:id="806629171">
              <w:marLeft w:val="640"/>
              <w:marRight w:val="0"/>
              <w:marTop w:val="0"/>
              <w:marBottom w:val="0"/>
              <w:divBdr>
                <w:top w:val="none" w:sz="0" w:space="0" w:color="auto"/>
                <w:left w:val="none" w:sz="0" w:space="0" w:color="auto"/>
                <w:bottom w:val="none" w:sz="0" w:space="0" w:color="auto"/>
                <w:right w:val="none" w:sz="0" w:space="0" w:color="auto"/>
              </w:divBdr>
            </w:div>
            <w:div w:id="806750798">
              <w:marLeft w:val="640"/>
              <w:marRight w:val="0"/>
              <w:marTop w:val="0"/>
              <w:marBottom w:val="0"/>
              <w:divBdr>
                <w:top w:val="none" w:sz="0" w:space="0" w:color="auto"/>
                <w:left w:val="none" w:sz="0" w:space="0" w:color="auto"/>
                <w:bottom w:val="none" w:sz="0" w:space="0" w:color="auto"/>
                <w:right w:val="none" w:sz="0" w:space="0" w:color="auto"/>
              </w:divBdr>
            </w:div>
            <w:div w:id="806898880">
              <w:marLeft w:val="640"/>
              <w:marRight w:val="0"/>
              <w:marTop w:val="0"/>
              <w:marBottom w:val="0"/>
              <w:divBdr>
                <w:top w:val="none" w:sz="0" w:space="0" w:color="auto"/>
                <w:left w:val="none" w:sz="0" w:space="0" w:color="auto"/>
                <w:bottom w:val="none" w:sz="0" w:space="0" w:color="auto"/>
                <w:right w:val="none" w:sz="0" w:space="0" w:color="auto"/>
              </w:divBdr>
            </w:div>
            <w:div w:id="806970489">
              <w:marLeft w:val="640"/>
              <w:marRight w:val="0"/>
              <w:marTop w:val="0"/>
              <w:marBottom w:val="0"/>
              <w:divBdr>
                <w:top w:val="none" w:sz="0" w:space="0" w:color="auto"/>
                <w:left w:val="none" w:sz="0" w:space="0" w:color="auto"/>
                <w:bottom w:val="none" w:sz="0" w:space="0" w:color="auto"/>
                <w:right w:val="none" w:sz="0" w:space="0" w:color="auto"/>
              </w:divBdr>
            </w:div>
            <w:div w:id="806970570">
              <w:marLeft w:val="640"/>
              <w:marRight w:val="0"/>
              <w:marTop w:val="0"/>
              <w:marBottom w:val="0"/>
              <w:divBdr>
                <w:top w:val="none" w:sz="0" w:space="0" w:color="auto"/>
                <w:left w:val="none" w:sz="0" w:space="0" w:color="auto"/>
                <w:bottom w:val="none" w:sz="0" w:space="0" w:color="auto"/>
                <w:right w:val="none" w:sz="0" w:space="0" w:color="auto"/>
              </w:divBdr>
            </w:div>
            <w:div w:id="806971099">
              <w:marLeft w:val="640"/>
              <w:marRight w:val="0"/>
              <w:marTop w:val="0"/>
              <w:marBottom w:val="0"/>
              <w:divBdr>
                <w:top w:val="none" w:sz="0" w:space="0" w:color="auto"/>
                <w:left w:val="none" w:sz="0" w:space="0" w:color="auto"/>
                <w:bottom w:val="none" w:sz="0" w:space="0" w:color="auto"/>
                <w:right w:val="none" w:sz="0" w:space="0" w:color="auto"/>
              </w:divBdr>
            </w:div>
            <w:div w:id="807011477">
              <w:marLeft w:val="640"/>
              <w:marRight w:val="0"/>
              <w:marTop w:val="0"/>
              <w:marBottom w:val="0"/>
              <w:divBdr>
                <w:top w:val="none" w:sz="0" w:space="0" w:color="auto"/>
                <w:left w:val="none" w:sz="0" w:space="0" w:color="auto"/>
                <w:bottom w:val="none" w:sz="0" w:space="0" w:color="auto"/>
                <w:right w:val="none" w:sz="0" w:space="0" w:color="auto"/>
              </w:divBdr>
            </w:div>
            <w:div w:id="807042930">
              <w:marLeft w:val="640"/>
              <w:marRight w:val="0"/>
              <w:marTop w:val="0"/>
              <w:marBottom w:val="0"/>
              <w:divBdr>
                <w:top w:val="none" w:sz="0" w:space="0" w:color="auto"/>
                <w:left w:val="none" w:sz="0" w:space="0" w:color="auto"/>
                <w:bottom w:val="none" w:sz="0" w:space="0" w:color="auto"/>
                <w:right w:val="none" w:sz="0" w:space="0" w:color="auto"/>
              </w:divBdr>
            </w:div>
            <w:div w:id="807160817">
              <w:marLeft w:val="640"/>
              <w:marRight w:val="0"/>
              <w:marTop w:val="0"/>
              <w:marBottom w:val="0"/>
              <w:divBdr>
                <w:top w:val="none" w:sz="0" w:space="0" w:color="auto"/>
                <w:left w:val="none" w:sz="0" w:space="0" w:color="auto"/>
                <w:bottom w:val="none" w:sz="0" w:space="0" w:color="auto"/>
                <w:right w:val="none" w:sz="0" w:space="0" w:color="auto"/>
              </w:divBdr>
            </w:div>
            <w:div w:id="807163084">
              <w:marLeft w:val="640"/>
              <w:marRight w:val="0"/>
              <w:marTop w:val="0"/>
              <w:marBottom w:val="0"/>
              <w:divBdr>
                <w:top w:val="none" w:sz="0" w:space="0" w:color="auto"/>
                <w:left w:val="none" w:sz="0" w:space="0" w:color="auto"/>
                <w:bottom w:val="none" w:sz="0" w:space="0" w:color="auto"/>
                <w:right w:val="none" w:sz="0" w:space="0" w:color="auto"/>
              </w:divBdr>
            </w:div>
            <w:div w:id="807170235">
              <w:marLeft w:val="640"/>
              <w:marRight w:val="0"/>
              <w:marTop w:val="0"/>
              <w:marBottom w:val="0"/>
              <w:divBdr>
                <w:top w:val="none" w:sz="0" w:space="0" w:color="auto"/>
                <w:left w:val="none" w:sz="0" w:space="0" w:color="auto"/>
                <w:bottom w:val="none" w:sz="0" w:space="0" w:color="auto"/>
                <w:right w:val="none" w:sz="0" w:space="0" w:color="auto"/>
              </w:divBdr>
            </w:div>
            <w:div w:id="807208707">
              <w:marLeft w:val="640"/>
              <w:marRight w:val="0"/>
              <w:marTop w:val="0"/>
              <w:marBottom w:val="0"/>
              <w:divBdr>
                <w:top w:val="none" w:sz="0" w:space="0" w:color="auto"/>
                <w:left w:val="none" w:sz="0" w:space="0" w:color="auto"/>
                <w:bottom w:val="none" w:sz="0" w:space="0" w:color="auto"/>
                <w:right w:val="none" w:sz="0" w:space="0" w:color="auto"/>
              </w:divBdr>
            </w:div>
            <w:div w:id="807476312">
              <w:marLeft w:val="640"/>
              <w:marRight w:val="0"/>
              <w:marTop w:val="0"/>
              <w:marBottom w:val="0"/>
              <w:divBdr>
                <w:top w:val="none" w:sz="0" w:space="0" w:color="auto"/>
                <w:left w:val="none" w:sz="0" w:space="0" w:color="auto"/>
                <w:bottom w:val="none" w:sz="0" w:space="0" w:color="auto"/>
                <w:right w:val="none" w:sz="0" w:space="0" w:color="auto"/>
              </w:divBdr>
            </w:div>
            <w:div w:id="807481395">
              <w:marLeft w:val="640"/>
              <w:marRight w:val="0"/>
              <w:marTop w:val="0"/>
              <w:marBottom w:val="0"/>
              <w:divBdr>
                <w:top w:val="none" w:sz="0" w:space="0" w:color="auto"/>
                <w:left w:val="none" w:sz="0" w:space="0" w:color="auto"/>
                <w:bottom w:val="none" w:sz="0" w:space="0" w:color="auto"/>
                <w:right w:val="none" w:sz="0" w:space="0" w:color="auto"/>
              </w:divBdr>
            </w:div>
            <w:div w:id="807625306">
              <w:marLeft w:val="640"/>
              <w:marRight w:val="0"/>
              <w:marTop w:val="0"/>
              <w:marBottom w:val="0"/>
              <w:divBdr>
                <w:top w:val="none" w:sz="0" w:space="0" w:color="auto"/>
                <w:left w:val="none" w:sz="0" w:space="0" w:color="auto"/>
                <w:bottom w:val="none" w:sz="0" w:space="0" w:color="auto"/>
                <w:right w:val="none" w:sz="0" w:space="0" w:color="auto"/>
              </w:divBdr>
            </w:div>
            <w:div w:id="807669008">
              <w:marLeft w:val="640"/>
              <w:marRight w:val="0"/>
              <w:marTop w:val="0"/>
              <w:marBottom w:val="0"/>
              <w:divBdr>
                <w:top w:val="none" w:sz="0" w:space="0" w:color="auto"/>
                <w:left w:val="none" w:sz="0" w:space="0" w:color="auto"/>
                <w:bottom w:val="none" w:sz="0" w:space="0" w:color="auto"/>
                <w:right w:val="none" w:sz="0" w:space="0" w:color="auto"/>
              </w:divBdr>
            </w:div>
            <w:div w:id="807674315">
              <w:marLeft w:val="640"/>
              <w:marRight w:val="0"/>
              <w:marTop w:val="0"/>
              <w:marBottom w:val="0"/>
              <w:divBdr>
                <w:top w:val="none" w:sz="0" w:space="0" w:color="auto"/>
                <w:left w:val="none" w:sz="0" w:space="0" w:color="auto"/>
                <w:bottom w:val="none" w:sz="0" w:space="0" w:color="auto"/>
                <w:right w:val="none" w:sz="0" w:space="0" w:color="auto"/>
              </w:divBdr>
            </w:div>
            <w:div w:id="807748718">
              <w:marLeft w:val="640"/>
              <w:marRight w:val="0"/>
              <w:marTop w:val="0"/>
              <w:marBottom w:val="0"/>
              <w:divBdr>
                <w:top w:val="none" w:sz="0" w:space="0" w:color="auto"/>
                <w:left w:val="none" w:sz="0" w:space="0" w:color="auto"/>
                <w:bottom w:val="none" w:sz="0" w:space="0" w:color="auto"/>
                <w:right w:val="none" w:sz="0" w:space="0" w:color="auto"/>
              </w:divBdr>
            </w:div>
            <w:div w:id="808086420">
              <w:marLeft w:val="640"/>
              <w:marRight w:val="0"/>
              <w:marTop w:val="0"/>
              <w:marBottom w:val="0"/>
              <w:divBdr>
                <w:top w:val="none" w:sz="0" w:space="0" w:color="auto"/>
                <w:left w:val="none" w:sz="0" w:space="0" w:color="auto"/>
                <w:bottom w:val="none" w:sz="0" w:space="0" w:color="auto"/>
                <w:right w:val="none" w:sz="0" w:space="0" w:color="auto"/>
              </w:divBdr>
            </w:div>
            <w:div w:id="808086447">
              <w:marLeft w:val="640"/>
              <w:marRight w:val="0"/>
              <w:marTop w:val="0"/>
              <w:marBottom w:val="0"/>
              <w:divBdr>
                <w:top w:val="none" w:sz="0" w:space="0" w:color="auto"/>
                <w:left w:val="none" w:sz="0" w:space="0" w:color="auto"/>
                <w:bottom w:val="none" w:sz="0" w:space="0" w:color="auto"/>
                <w:right w:val="none" w:sz="0" w:space="0" w:color="auto"/>
              </w:divBdr>
            </w:div>
            <w:div w:id="808132827">
              <w:marLeft w:val="640"/>
              <w:marRight w:val="0"/>
              <w:marTop w:val="0"/>
              <w:marBottom w:val="0"/>
              <w:divBdr>
                <w:top w:val="none" w:sz="0" w:space="0" w:color="auto"/>
                <w:left w:val="none" w:sz="0" w:space="0" w:color="auto"/>
                <w:bottom w:val="none" w:sz="0" w:space="0" w:color="auto"/>
                <w:right w:val="none" w:sz="0" w:space="0" w:color="auto"/>
              </w:divBdr>
            </w:div>
            <w:div w:id="808206858">
              <w:marLeft w:val="640"/>
              <w:marRight w:val="0"/>
              <w:marTop w:val="0"/>
              <w:marBottom w:val="0"/>
              <w:divBdr>
                <w:top w:val="none" w:sz="0" w:space="0" w:color="auto"/>
                <w:left w:val="none" w:sz="0" w:space="0" w:color="auto"/>
                <w:bottom w:val="none" w:sz="0" w:space="0" w:color="auto"/>
                <w:right w:val="none" w:sz="0" w:space="0" w:color="auto"/>
              </w:divBdr>
            </w:div>
            <w:div w:id="808210940">
              <w:marLeft w:val="640"/>
              <w:marRight w:val="0"/>
              <w:marTop w:val="0"/>
              <w:marBottom w:val="0"/>
              <w:divBdr>
                <w:top w:val="none" w:sz="0" w:space="0" w:color="auto"/>
                <w:left w:val="none" w:sz="0" w:space="0" w:color="auto"/>
                <w:bottom w:val="none" w:sz="0" w:space="0" w:color="auto"/>
                <w:right w:val="none" w:sz="0" w:space="0" w:color="auto"/>
              </w:divBdr>
            </w:div>
            <w:div w:id="808285047">
              <w:marLeft w:val="640"/>
              <w:marRight w:val="0"/>
              <w:marTop w:val="0"/>
              <w:marBottom w:val="0"/>
              <w:divBdr>
                <w:top w:val="none" w:sz="0" w:space="0" w:color="auto"/>
                <w:left w:val="none" w:sz="0" w:space="0" w:color="auto"/>
                <w:bottom w:val="none" w:sz="0" w:space="0" w:color="auto"/>
                <w:right w:val="none" w:sz="0" w:space="0" w:color="auto"/>
              </w:divBdr>
            </w:div>
            <w:div w:id="808285229">
              <w:marLeft w:val="640"/>
              <w:marRight w:val="0"/>
              <w:marTop w:val="0"/>
              <w:marBottom w:val="0"/>
              <w:divBdr>
                <w:top w:val="none" w:sz="0" w:space="0" w:color="auto"/>
                <w:left w:val="none" w:sz="0" w:space="0" w:color="auto"/>
                <w:bottom w:val="none" w:sz="0" w:space="0" w:color="auto"/>
                <w:right w:val="none" w:sz="0" w:space="0" w:color="auto"/>
              </w:divBdr>
            </w:div>
            <w:div w:id="808322279">
              <w:marLeft w:val="640"/>
              <w:marRight w:val="0"/>
              <w:marTop w:val="0"/>
              <w:marBottom w:val="0"/>
              <w:divBdr>
                <w:top w:val="none" w:sz="0" w:space="0" w:color="auto"/>
                <w:left w:val="none" w:sz="0" w:space="0" w:color="auto"/>
                <w:bottom w:val="none" w:sz="0" w:space="0" w:color="auto"/>
                <w:right w:val="none" w:sz="0" w:space="0" w:color="auto"/>
              </w:divBdr>
            </w:div>
            <w:div w:id="808401449">
              <w:marLeft w:val="640"/>
              <w:marRight w:val="0"/>
              <w:marTop w:val="0"/>
              <w:marBottom w:val="0"/>
              <w:divBdr>
                <w:top w:val="none" w:sz="0" w:space="0" w:color="auto"/>
                <w:left w:val="none" w:sz="0" w:space="0" w:color="auto"/>
                <w:bottom w:val="none" w:sz="0" w:space="0" w:color="auto"/>
                <w:right w:val="none" w:sz="0" w:space="0" w:color="auto"/>
              </w:divBdr>
            </w:div>
            <w:div w:id="808522404">
              <w:marLeft w:val="640"/>
              <w:marRight w:val="0"/>
              <w:marTop w:val="0"/>
              <w:marBottom w:val="0"/>
              <w:divBdr>
                <w:top w:val="none" w:sz="0" w:space="0" w:color="auto"/>
                <w:left w:val="none" w:sz="0" w:space="0" w:color="auto"/>
                <w:bottom w:val="none" w:sz="0" w:space="0" w:color="auto"/>
                <w:right w:val="none" w:sz="0" w:space="0" w:color="auto"/>
              </w:divBdr>
            </w:div>
            <w:div w:id="808667467">
              <w:marLeft w:val="640"/>
              <w:marRight w:val="0"/>
              <w:marTop w:val="0"/>
              <w:marBottom w:val="0"/>
              <w:divBdr>
                <w:top w:val="none" w:sz="0" w:space="0" w:color="auto"/>
                <w:left w:val="none" w:sz="0" w:space="0" w:color="auto"/>
                <w:bottom w:val="none" w:sz="0" w:space="0" w:color="auto"/>
                <w:right w:val="none" w:sz="0" w:space="0" w:color="auto"/>
              </w:divBdr>
            </w:div>
            <w:div w:id="808786111">
              <w:marLeft w:val="640"/>
              <w:marRight w:val="0"/>
              <w:marTop w:val="0"/>
              <w:marBottom w:val="0"/>
              <w:divBdr>
                <w:top w:val="none" w:sz="0" w:space="0" w:color="auto"/>
                <w:left w:val="none" w:sz="0" w:space="0" w:color="auto"/>
                <w:bottom w:val="none" w:sz="0" w:space="0" w:color="auto"/>
                <w:right w:val="none" w:sz="0" w:space="0" w:color="auto"/>
              </w:divBdr>
            </w:div>
            <w:div w:id="808787750">
              <w:marLeft w:val="640"/>
              <w:marRight w:val="0"/>
              <w:marTop w:val="0"/>
              <w:marBottom w:val="0"/>
              <w:divBdr>
                <w:top w:val="none" w:sz="0" w:space="0" w:color="auto"/>
                <w:left w:val="none" w:sz="0" w:space="0" w:color="auto"/>
                <w:bottom w:val="none" w:sz="0" w:space="0" w:color="auto"/>
                <w:right w:val="none" w:sz="0" w:space="0" w:color="auto"/>
              </w:divBdr>
            </w:div>
            <w:div w:id="808862518">
              <w:marLeft w:val="640"/>
              <w:marRight w:val="0"/>
              <w:marTop w:val="0"/>
              <w:marBottom w:val="0"/>
              <w:divBdr>
                <w:top w:val="none" w:sz="0" w:space="0" w:color="auto"/>
                <w:left w:val="none" w:sz="0" w:space="0" w:color="auto"/>
                <w:bottom w:val="none" w:sz="0" w:space="0" w:color="auto"/>
                <w:right w:val="none" w:sz="0" w:space="0" w:color="auto"/>
              </w:divBdr>
            </w:div>
            <w:div w:id="809052712">
              <w:marLeft w:val="640"/>
              <w:marRight w:val="0"/>
              <w:marTop w:val="0"/>
              <w:marBottom w:val="0"/>
              <w:divBdr>
                <w:top w:val="none" w:sz="0" w:space="0" w:color="auto"/>
                <w:left w:val="none" w:sz="0" w:space="0" w:color="auto"/>
                <w:bottom w:val="none" w:sz="0" w:space="0" w:color="auto"/>
                <w:right w:val="none" w:sz="0" w:space="0" w:color="auto"/>
              </w:divBdr>
            </w:div>
            <w:div w:id="809127432">
              <w:marLeft w:val="640"/>
              <w:marRight w:val="0"/>
              <w:marTop w:val="0"/>
              <w:marBottom w:val="0"/>
              <w:divBdr>
                <w:top w:val="none" w:sz="0" w:space="0" w:color="auto"/>
                <w:left w:val="none" w:sz="0" w:space="0" w:color="auto"/>
                <w:bottom w:val="none" w:sz="0" w:space="0" w:color="auto"/>
                <w:right w:val="none" w:sz="0" w:space="0" w:color="auto"/>
              </w:divBdr>
            </w:div>
            <w:div w:id="809130969">
              <w:marLeft w:val="640"/>
              <w:marRight w:val="0"/>
              <w:marTop w:val="0"/>
              <w:marBottom w:val="0"/>
              <w:divBdr>
                <w:top w:val="none" w:sz="0" w:space="0" w:color="auto"/>
                <w:left w:val="none" w:sz="0" w:space="0" w:color="auto"/>
                <w:bottom w:val="none" w:sz="0" w:space="0" w:color="auto"/>
                <w:right w:val="none" w:sz="0" w:space="0" w:color="auto"/>
              </w:divBdr>
            </w:div>
            <w:div w:id="809205470">
              <w:marLeft w:val="640"/>
              <w:marRight w:val="0"/>
              <w:marTop w:val="0"/>
              <w:marBottom w:val="0"/>
              <w:divBdr>
                <w:top w:val="none" w:sz="0" w:space="0" w:color="auto"/>
                <w:left w:val="none" w:sz="0" w:space="0" w:color="auto"/>
                <w:bottom w:val="none" w:sz="0" w:space="0" w:color="auto"/>
                <w:right w:val="none" w:sz="0" w:space="0" w:color="auto"/>
              </w:divBdr>
            </w:div>
            <w:div w:id="809250737">
              <w:marLeft w:val="640"/>
              <w:marRight w:val="0"/>
              <w:marTop w:val="0"/>
              <w:marBottom w:val="0"/>
              <w:divBdr>
                <w:top w:val="none" w:sz="0" w:space="0" w:color="auto"/>
                <w:left w:val="none" w:sz="0" w:space="0" w:color="auto"/>
                <w:bottom w:val="none" w:sz="0" w:space="0" w:color="auto"/>
                <w:right w:val="none" w:sz="0" w:space="0" w:color="auto"/>
              </w:divBdr>
            </w:div>
            <w:div w:id="809251690">
              <w:marLeft w:val="640"/>
              <w:marRight w:val="0"/>
              <w:marTop w:val="0"/>
              <w:marBottom w:val="0"/>
              <w:divBdr>
                <w:top w:val="none" w:sz="0" w:space="0" w:color="auto"/>
                <w:left w:val="none" w:sz="0" w:space="0" w:color="auto"/>
                <w:bottom w:val="none" w:sz="0" w:space="0" w:color="auto"/>
                <w:right w:val="none" w:sz="0" w:space="0" w:color="auto"/>
              </w:divBdr>
            </w:div>
            <w:div w:id="809253114">
              <w:marLeft w:val="640"/>
              <w:marRight w:val="0"/>
              <w:marTop w:val="0"/>
              <w:marBottom w:val="0"/>
              <w:divBdr>
                <w:top w:val="none" w:sz="0" w:space="0" w:color="auto"/>
                <w:left w:val="none" w:sz="0" w:space="0" w:color="auto"/>
                <w:bottom w:val="none" w:sz="0" w:space="0" w:color="auto"/>
                <w:right w:val="none" w:sz="0" w:space="0" w:color="auto"/>
              </w:divBdr>
            </w:div>
            <w:div w:id="809397378">
              <w:marLeft w:val="640"/>
              <w:marRight w:val="0"/>
              <w:marTop w:val="0"/>
              <w:marBottom w:val="0"/>
              <w:divBdr>
                <w:top w:val="none" w:sz="0" w:space="0" w:color="auto"/>
                <w:left w:val="none" w:sz="0" w:space="0" w:color="auto"/>
                <w:bottom w:val="none" w:sz="0" w:space="0" w:color="auto"/>
                <w:right w:val="none" w:sz="0" w:space="0" w:color="auto"/>
              </w:divBdr>
            </w:div>
            <w:div w:id="809513963">
              <w:marLeft w:val="640"/>
              <w:marRight w:val="0"/>
              <w:marTop w:val="0"/>
              <w:marBottom w:val="0"/>
              <w:divBdr>
                <w:top w:val="none" w:sz="0" w:space="0" w:color="auto"/>
                <w:left w:val="none" w:sz="0" w:space="0" w:color="auto"/>
                <w:bottom w:val="none" w:sz="0" w:space="0" w:color="auto"/>
                <w:right w:val="none" w:sz="0" w:space="0" w:color="auto"/>
              </w:divBdr>
            </w:div>
            <w:div w:id="809521279">
              <w:marLeft w:val="640"/>
              <w:marRight w:val="0"/>
              <w:marTop w:val="0"/>
              <w:marBottom w:val="0"/>
              <w:divBdr>
                <w:top w:val="none" w:sz="0" w:space="0" w:color="auto"/>
                <w:left w:val="none" w:sz="0" w:space="0" w:color="auto"/>
                <w:bottom w:val="none" w:sz="0" w:space="0" w:color="auto"/>
                <w:right w:val="none" w:sz="0" w:space="0" w:color="auto"/>
              </w:divBdr>
            </w:div>
            <w:div w:id="809634653">
              <w:marLeft w:val="640"/>
              <w:marRight w:val="0"/>
              <w:marTop w:val="0"/>
              <w:marBottom w:val="0"/>
              <w:divBdr>
                <w:top w:val="none" w:sz="0" w:space="0" w:color="auto"/>
                <w:left w:val="none" w:sz="0" w:space="0" w:color="auto"/>
                <w:bottom w:val="none" w:sz="0" w:space="0" w:color="auto"/>
                <w:right w:val="none" w:sz="0" w:space="0" w:color="auto"/>
              </w:divBdr>
            </w:div>
            <w:div w:id="809639271">
              <w:marLeft w:val="640"/>
              <w:marRight w:val="0"/>
              <w:marTop w:val="0"/>
              <w:marBottom w:val="0"/>
              <w:divBdr>
                <w:top w:val="none" w:sz="0" w:space="0" w:color="auto"/>
                <w:left w:val="none" w:sz="0" w:space="0" w:color="auto"/>
                <w:bottom w:val="none" w:sz="0" w:space="0" w:color="auto"/>
                <w:right w:val="none" w:sz="0" w:space="0" w:color="auto"/>
              </w:divBdr>
            </w:div>
            <w:div w:id="809710102">
              <w:marLeft w:val="640"/>
              <w:marRight w:val="0"/>
              <w:marTop w:val="0"/>
              <w:marBottom w:val="0"/>
              <w:divBdr>
                <w:top w:val="none" w:sz="0" w:space="0" w:color="auto"/>
                <w:left w:val="none" w:sz="0" w:space="0" w:color="auto"/>
                <w:bottom w:val="none" w:sz="0" w:space="0" w:color="auto"/>
                <w:right w:val="none" w:sz="0" w:space="0" w:color="auto"/>
              </w:divBdr>
            </w:div>
            <w:div w:id="809710659">
              <w:marLeft w:val="640"/>
              <w:marRight w:val="0"/>
              <w:marTop w:val="0"/>
              <w:marBottom w:val="0"/>
              <w:divBdr>
                <w:top w:val="none" w:sz="0" w:space="0" w:color="auto"/>
                <w:left w:val="none" w:sz="0" w:space="0" w:color="auto"/>
                <w:bottom w:val="none" w:sz="0" w:space="0" w:color="auto"/>
                <w:right w:val="none" w:sz="0" w:space="0" w:color="auto"/>
              </w:divBdr>
            </w:div>
            <w:div w:id="809715086">
              <w:marLeft w:val="640"/>
              <w:marRight w:val="0"/>
              <w:marTop w:val="0"/>
              <w:marBottom w:val="0"/>
              <w:divBdr>
                <w:top w:val="none" w:sz="0" w:space="0" w:color="auto"/>
                <w:left w:val="none" w:sz="0" w:space="0" w:color="auto"/>
                <w:bottom w:val="none" w:sz="0" w:space="0" w:color="auto"/>
                <w:right w:val="none" w:sz="0" w:space="0" w:color="auto"/>
              </w:divBdr>
            </w:div>
            <w:div w:id="809783924">
              <w:marLeft w:val="640"/>
              <w:marRight w:val="0"/>
              <w:marTop w:val="0"/>
              <w:marBottom w:val="0"/>
              <w:divBdr>
                <w:top w:val="none" w:sz="0" w:space="0" w:color="auto"/>
                <w:left w:val="none" w:sz="0" w:space="0" w:color="auto"/>
                <w:bottom w:val="none" w:sz="0" w:space="0" w:color="auto"/>
                <w:right w:val="none" w:sz="0" w:space="0" w:color="auto"/>
              </w:divBdr>
            </w:div>
            <w:div w:id="809791219">
              <w:marLeft w:val="640"/>
              <w:marRight w:val="0"/>
              <w:marTop w:val="0"/>
              <w:marBottom w:val="0"/>
              <w:divBdr>
                <w:top w:val="none" w:sz="0" w:space="0" w:color="auto"/>
                <w:left w:val="none" w:sz="0" w:space="0" w:color="auto"/>
                <w:bottom w:val="none" w:sz="0" w:space="0" w:color="auto"/>
                <w:right w:val="none" w:sz="0" w:space="0" w:color="auto"/>
              </w:divBdr>
            </w:div>
            <w:div w:id="810101076">
              <w:marLeft w:val="640"/>
              <w:marRight w:val="0"/>
              <w:marTop w:val="0"/>
              <w:marBottom w:val="0"/>
              <w:divBdr>
                <w:top w:val="none" w:sz="0" w:space="0" w:color="auto"/>
                <w:left w:val="none" w:sz="0" w:space="0" w:color="auto"/>
                <w:bottom w:val="none" w:sz="0" w:space="0" w:color="auto"/>
                <w:right w:val="none" w:sz="0" w:space="0" w:color="auto"/>
              </w:divBdr>
            </w:div>
            <w:div w:id="810177534">
              <w:marLeft w:val="640"/>
              <w:marRight w:val="0"/>
              <w:marTop w:val="0"/>
              <w:marBottom w:val="0"/>
              <w:divBdr>
                <w:top w:val="none" w:sz="0" w:space="0" w:color="auto"/>
                <w:left w:val="none" w:sz="0" w:space="0" w:color="auto"/>
                <w:bottom w:val="none" w:sz="0" w:space="0" w:color="auto"/>
                <w:right w:val="none" w:sz="0" w:space="0" w:color="auto"/>
              </w:divBdr>
            </w:div>
            <w:div w:id="810244116">
              <w:marLeft w:val="640"/>
              <w:marRight w:val="0"/>
              <w:marTop w:val="0"/>
              <w:marBottom w:val="0"/>
              <w:divBdr>
                <w:top w:val="none" w:sz="0" w:space="0" w:color="auto"/>
                <w:left w:val="none" w:sz="0" w:space="0" w:color="auto"/>
                <w:bottom w:val="none" w:sz="0" w:space="0" w:color="auto"/>
                <w:right w:val="none" w:sz="0" w:space="0" w:color="auto"/>
              </w:divBdr>
            </w:div>
            <w:div w:id="810368120">
              <w:marLeft w:val="640"/>
              <w:marRight w:val="0"/>
              <w:marTop w:val="0"/>
              <w:marBottom w:val="0"/>
              <w:divBdr>
                <w:top w:val="none" w:sz="0" w:space="0" w:color="auto"/>
                <w:left w:val="none" w:sz="0" w:space="0" w:color="auto"/>
                <w:bottom w:val="none" w:sz="0" w:space="0" w:color="auto"/>
                <w:right w:val="none" w:sz="0" w:space="0" w:color="auto"/>
              </w:divBdr>
            </w:div>
            <w:div w:id="810368861">
              <w:marLeft w:val="640"/>
              <w:marRight w:val="0"/>
              <w:marTop w:val="0"/>
              <w:marBottom w:val="0"/>
              <w:divBdr>
                <w:top w:val="none" w:sz="0" w:space="0" w:color="auto"/>
                <w:left w:val="none" w:sz="0" w:space="0" w:color="auto"/>
                <w:bottom w:val="none" w:sz="0" w:space="0" w:color="auto"/>
                <w:right w:val="none" w:sz="0" w:space="0" w:color="auto"/>
              </w:divBdr>
            </w:div>
            <w:div w:id="810444543">
              <w:marLeft w:val="640"/>
              <w:marRight w:val="0"/>
              <w:marTop w:val="0"/>
              <w:marBottom w:val="0"/>
              <w:divBdr>
                <w:top w:val="none" w:sz="0" w:space="0" w:color="auto"/>
                <w:left w:val="none" w:sz="0" w:space="0" w:color="auto"/>
                <w:bottom w:val="none" w:sz="0" w:space="0" w:color="auto"/>
                <w:right w:val="none" w:sz="0" w:space="0" w:color="auto"/>
              </w:divBdr>
            </w:div>
            <w:div w:id="810513742">
              <w:marLeft w:val="640"/>
              <w:marRight w:val="0"/>
              <w:marTop w:val="0"/>
              <w:marBottom w:val="0"/>
              <w:divBdr>
                <w:top w:val="none" w:sz="0" w:space="0" w:color="auto"/>
                <w:left w:val="none" w:sz="0" w:space="0" w:color="auto"/>
                <w:bottom w:val="none" w:sz="0" w:space="0" w:color="auto"/>
                <w:right w:val="none" w:sz="0" w:space="0" w:color="auto"/>
              </w:divBdr>
            </w:div>
            <w:div w:id="810560953">
              <w:marLeft w:val="640"/>
              <w:marRight w:val="0"/>
              <w:marTop w:val="0"/>
              <w:marBottom w:val="0"/>
              <w:divBdr>
                <w:top w:val="none" w:sz="0" w:space="0" w:color="auto"/>
                <w:left w:val="none" w:sz="0" w:space="0" w:color="auto"/>
                <w:bottom w:val="none" w:sz="0" w:space="0" w:color="auto"/>
                <w:right w:val="none" w:sz="0" w:space="0" w:color="auto"/>
              </w:divBdr>
            </w:div>
            <w:div w:id="810563796">
              <w:marLeft w:val="640"/>
              <w:marRight w:val="0"/>
              <w:marTop w:val="0"/>
              <w:marBottom w:val="0"/>
              <w:divBdr>
                <w:top w:val="none" w:sz="0" w:space="0" w:color="auto"/>
                <w:left w:val="none" w:sz="0" w:space="0" w:color="auto"/>
                <w:bottom w:val="none" w:sz="0" w:space="0" w:color="auto"/>
                <w:right w:val="none" w:sz="0" w:space="0" w:color="auto"/>
              </w:divBdr>
            </w:div>
            <w:div w:id="810632910">
              <w:marLeft w:val="640"/>
              <w:marRight w:val="0"/>
              <w:marTop w:val="0"/>
              <w:marBottom w:val="0"/>
              <w:divBdr>
                <w:top w:val="none" w:sz="0" w:space="0" w:color="auto"/>
                <w:left w:val="none" w:sz="0" w:space="0" w:color="auto"/>
                <w:bottom w:val="none" w:sz="0" w:space="0" w:color="auto"/>
                <w:right w:val="none" w:sz="0" w:space="0" w:color="auto"/>
              </w:divBdr>
            </w:div>
            <w:div w:id="810636102">
              <w:marLeft w:val="640"/>
              <w:marRight w:val="0"/>
              <w:marTop w:val="0"/>
              <w:marBottom w:val="0"/>
              <w:divBdr>
                <w:top w:val="none" w:sz="0" w:space="0" w:color="auto"/>
                <w:left w:val="none" w:sz="0" w:space="0" w:color="auto"/>
                <w:bottom w:val="none" w:sz="0" w:space="0" w:color="auto"/>
                <w:right w:val="none" w:sz="0" w:space="0" w:color="auto"/>
              </w:divBdr>
            </w:div>
            <w:div w:id="810711291">
              <w:marLeft w:val="640"/>
              <w:marRight w:val="0"/>
              <w:marTop w:val="0"/>
              <w:marBottom w:val="0"/>
              <w:divBdr>
                <w:top w:val="none" w:sz="0" w:space="0" w:color="auto"/>
                <w:left w:val="none" w:sz="0" w:space="0" w:color="auto"/>
                <w:bottom w:val="none" w:sz="0" w:space="0" w:color="auto"/>
                <w:right w:val="none" w:sz="0" w:space="0" w:color="auto"/>
              </w:divBdr>
            </w:div>
            <w:div w:id="810826371">
              <w:marLeft w:val="640"/>
              <w:marRight w:val="0"/>
              <w:marTop w:val="0"/>
              <w:marBottom w:val="0"/>
              <w:divBdr>
                <w:top w:val="none" w:sz="0" w:space="0" w:color="auto"/>
                <w:left w:val="none" w:sz="0" w:space="0" w:color="auto"/>
                <w:bottom w:val="none" w:sz="0" w:space="0" w:color="auto"/>
                <w:right w:val="none" w:sz="0" w:space="0" w:color="auto"/>
              </w:divBdr>
            </w:div>
            <w:div w:id="810906638">
              <w:marLeft w:val="640"/>
              <w:marRight w:val="0"/>
              <w:marTop w:val="0"/>
              <w:marBottom w:val="0"/>
              <w:divBdr>
                <w:top w:val="none" w:sz="0" w:space="0" w:color="auto"/>
                <w:left w:val="none" w:sz="0" w:space="0" w:color="auto"/>
                <w:bottom w:val="none" w:sz="0" w:space="0" w:color="auto"/>
                <w:right w:val="none" w:sz="0" w:space="0" w:color="auto"/>
              </w:divBdr>
            </w:div>
            <w:div w:id="810907254">
              <w:marLeft w:val="640"/>
              <w:marRight w:val="0"/>
              <w:marTop w:val="0"/>
              <w:marBottom w:val="0"/>
              <w:divBdr>
                <w:top w:val="none" w:sz="0" w:space="0" w:color="auto"/>
                <w:left w:val="none" w:sz="0" w:space="0" w:color="auto"/>
                <w:bottom w:val="none" w:sz="0" w:space="0" w:color="auto"/>
                <w:right w:val="none" w:sz="0" w:space="0" w:color="auto"/>
              </w:divBdr>
            </w:div>
            <w:div w:id="811096394">
              <w:marLeft w:val="640"/>
              <w:marRight w:val="0"/>
              <w:marTop w:val="0"/>
              <w:marBottom w:val="0"/>
              <w:divBdr>
                <w:top w:val="none" w:sz="0" w:space="0" w:color="auto"/>
                <w:left w:val="none" w:sz="0" w:space="0" w:color="auto"/>
                <w:bottom w:val="none" w:sz="0" w:space="0" w:color="auto"/>
                <w:right w:val="none" w:sz="0" w:space="0" w:color="auto"/>
              </w:divBdr>
            </w:div>
            <w:div w:id="811099917">
              <w:marLeft w:val="640"/>
              <w:marRight w:val="0"/>
              <w:marTop w:val="0"/>
              <w:marBottom w:val="0"/>
              <w:divBdr>
                <w:top w:val="none" w:sz="0" w:space="0" w:color="auto"/>
                <w:left w:val="none" w:sz="0" w:space="0" w:color="auto"/>
                <w:bottom w:val="none" w:sz="0" w:space="0" w:color="auto"/>
                <w:right w:val="none" w:sz="0" w:space="0" w:color="auto"/>
              </w:divBdr>
            </w:div>
            <w:div w:id="811101023">
              <w:marLeft w:val="640"/>
              <w:marRight w:val="0"/>
              <w:marTop w:val="0"/>
              <w:marBottom w:val="0"/>
              <w:divBdr>
                <w:top w:val="none" w:sz="0" w:space="0" w:color="auto"/>
                <w:left w:val="none" w:sz="0" w:space="0" w:color="auto"/>
                <w:bottom w:val="none" w:sz="0" w:space="0" w:color="auto"/>
                <w:right w:val="none" w:sz="0" w:space="0" w:color="auto"/>
              </w:divBdr>
            </w:div>
            <w:div w:id="811139686">
              <w:marLeft w:val="640"/>
              <w:marRight w:val="0"/>
              <w:marTop w:val="0"/>
              <w:marBottom w:val="0"/>
              <w:divBdr>
                <w:top w:val="none" w:sz="0" w:space="0" w:color="auto"/>
                <w:left w:val="none" w:sz="0" w:space="0" w:color="auto"/>
                <w:bottom w:val="none" w:sz="0" w:space="0" w:color="auto"/>
                <w:right w:val="none" w:sz="0" w:space="0" w:color="auto"/>
              </w:divBdr>
            </w:div>
            <w:div w:id="811364902">
              <w:marLeft w:val="640"/>
              <w:marRight w:val="0"/>
              <w:marTop w:val="0"/>
              <w:marBottom w:val="0"/>
              <w:divBdr>
                <w:top w:val="none" w:sz="0" w:space="0" w:color="auto"/>
                <w:left w:val="none" w:sz="0" w:space="0" w:color="auto"/>
                <w:bottom w:val="none" w:sz="0" w:space="0" w:color="auto"/>
                <w:right w:val="none" w:sz="0" w:space="0" w:color="auto"/>
              </w:divBdr>
            </w:div>
            <w:div w:id="811367345">
              <w:marLeft w:val="640"/>
              <w:marRight w:val="0"/>
              <w:marTop w:val="0"/>
              <w:marBottom w:val="0"/>
              <w:divBdr>
                <w:top w:val="none" w:sz="0" w:space="0" w:color="auto"/>
                <w:left w:val="none" w:sz="0" w:space="0" w:color="auto"/>
                <w:bottom w:val="none" w:sz="0" w:space="0" w:color="auto"/>
                <w:right w:val="none" w:sz="0" w:space="0" w:color="auto"/>
              </w:divBdr>
            </w:div>
            <w:div w:id="811480697">
              <w:marLeft w:val="640"/>
              <w:marRight w:val="0"/>
              <w:marTop w:val="0"/>
              <w:marBottom w:val="0"/>
              <w:divBdr>
                <w:top w:val="none" w:sz="0" w:space="0" w:color="auto"/>
                <w:left w:val="none" w:sz="0" w:space="0" w:color="auto"/>
                <w:bottom w:val="none" w:sz="0" w:space="0" w:color="auto"/>
                <w:right w:val="none" w:sz="0" w:space="0" w:color="auto"/>
              </w:divBdr>
            </w:div>
            <w:div w:id="811606468">
              <w:marLeft w:val="640"/>
              <w:marRight w:val="0"/>
              <w:marTop w:val="0"/>
              <w:marBottom w:val="0"/>
              <w:divBdr>
                <w:top w:val="none" w:sz="0" w:space="0" w:color="auto"/>
                <w:left w:val="none" w:sz="0" w:space="0" w:color="auto"/>
                <w:bottom w:val="none" w:sz="0" w:space="0" w:color="auto"/>
                <w:right w:val="none" w:sz="0" w:space="0" w:color="auto"/>
              </w:divBdr>
            </w:div>
            <w:div w:id="811675152">
              <w:marLeft w:val="640"/>
              <w:marRight w:val="0"/>
              <w:marTop w:val="0"/>
              <w:marBottom w:val="0"/>
              <w:divBdr>
                <w:top w:val="none" w:sz="0" w:space="0" w:color="auto"/>
                <w:left w:val="none" w:sz="0" w:space="0" w:color="auto"/>
                <w:bottom w:val="none" w:sz="0" w:space="0" w:color="auto"/>
                <w:right w:val="none" w:sz="0" w:space="0" w:color="auto"/>
              </w:divBdr>
            </w:div>
            <w:div w:id="811756113">
              <w:marLeft w:val="640"/>
              <w:marRight w:val="0"/>
              <w:marTop w:val="0"/>
              <w:marBottom w:val="0"/>
              <w:divBdr>
                <w:top w:val="none" w:sz="0" w:space="0" w:color="auto"/>
                <w:left w:val="none" w:sz="0" w:space="0" w:color="auto"/>
                <w:bottom w:val="none" w:sz="0" w:space="0" w:color="auto"/>
                <w:right w:val="none" w:sz="0" w:space="0" w:color="auto"/>
              </w:divBdr>
            </w:div>
            <w:div w:id="811866643">
              <w:marLeft w:val="640"/>
              <w:marRight w:val="0"/>
              <w:marTop w:val="0"/>
              <w:marBottom w:val="0"/>
              <w:divBdr>
                <w:top w:val="none" w:sz="0" w:space="0" w:color="auto"/>
                <w:left w:val="none" w:sz="0" w:space="0" w:color="auto"/>
                <w:bottom w:val="none" w:sz="0" w:space="0" w:color="auto"/>
                <w:right w:val="none" w:sz="0" w:space="0" w:color="auto"/>
              </w:divBdr>
            </w:div>
            <w:div w:id="811943247">
              <w:marLeft w:val="640"/>
              <w:marRight w:val="0"/>
              <w:marTop w:val="0"/>
              <w:marBottom w:val="0"/>
              <w:divBdr>
                <w:top w:val="none" w:sz="0" w:space="0" w:color="auto"/>
                <w:left w:val="none" w:sz="0" w:space="0" w:color="auto"/>
                <w:bottom w:val="none" w:sz="0" w:space="0" w:color="auto"/>
                <w:right w:val="none" w:sz="0" w:space="0" w:color="auto"/>
              </w:divBdr>
            </w:div>
            <w:div w:id="811949583">
              <w:marLeft w:val="640"/>
              <w:marRight w:val="0"/>
              <w:marTop w:val="0"/>
              <w:marBottom w:val="0"/>
              <w:divBdr>
                <w:top w:val="none" w:sz="0" w:space="0" w:color="auto"/>
                <w:left w:val="none" w:sz="0" w:space="0" w:color="auto"/>
                <w:bottom w:val="none" w:sz="0" w:space="0" w:color="auto"/>
                <w:right w:val="none" w:sz="0" w:space="0" w:color="auto"/>
              </w:divBdr>
            </w:div>
            <w:div w:id="812019472">
              <w:marLeft w:val="640"/>
              <w:marRight w:val="0"/>
              <w:marTop w:val="0"/>
              <w:marBottom w:val="0"/>
              <w:divBdr>
                <w:top w:val="none" w:sz="0" w:space="0" w:color="auto"/>
                <w:left w:val="none" w:sz="0" w:space="0" w:color="auto"/>
                <w:bottom w:val="none" w:sz="0" w:space="0" w:color="auto"/>
                <w:right w:val="none" w:sz="0" w:space="0" w:color="auto"/>
              </w:divBdr>
            </w:div>
            <w:div w:id="812021669">
              <w:marLeft w:val="640"/>
              <w:marRight w:val="0"/>
              <w:marTop w:val="0"/>
              <w:marBottom w:val="0"/>
              <w:divBdr>
                <w:top w:val="none" w:sz="0" w:space="0" w:color="auto"/>
                <w:left w:val="none" w:sz="0" w:space="0" w:color="auto"/>
                <w:bottom w:val="none" w:sz="0" w:space="0" w:color="auto"/>
                <w:right w:val="none" w:sz="0" w:space="0" w:color="auto"/>
              </w:divBdr>
            </w:div>
            <w:div w:id="812022943">
              <w:marLeft w:val="640"/>
              <w:marRight w:val="0"/>
              <w:marTop w:val="0"/>
              <w:marBottom w:val="0"/>
              <w:divBdr>
                <w:top w:val="none" w:sz="0" w:space="0" w:color="auto"/>
                <w:left w:val="none" w:sz="0" w:space="0" w:color="auto"/>
                <w:bottom w:val="none" w:sz="0" w:space="0" w:color="auto"/>
                <w:right w:val="none" w:sz="0" w:space="0" w:color="auto"/>
              </w:divBdr>
            </w:div>
            <w:div w:id="812066712">
              <w:marLeft w:val="640"/>
              <w:marRight w:val="0"/>
              <w:marTop w:val="0"/>
              <w:marBottom w:val="0"/>
              <w:divBdr>
                <w:top w:val="none" w:sz="0" w:space="0" w:color="auto"/>
                <w:left w:val="none" w:sz="0" w:space="0" w:color="auto"/>
                <w:bottom w:val="none" w:sz="0" w:space="0" w:color="auto"/>
                <w:right w:val="none" w:sz="0" w:space="0" w:color="auto"/>
              </w:divBdr>
            </w:div>
            <w:div w:id="812216990">
              <w:marLeft w:val="640"/>
              <w:marRight w:val="0"/>
              <w:marTop w:val="0"/>
              <w:marBottom w:val="0"/>
              <w:divBdr>
                <w:top w:val="none" w:sz="0" w:space="0" w:color="auto"/>
                <w:left w:val="none" w:sz="0" w:space="0" w:color="auto"/>
                <w:bottom w:val="none" w:sz="0" w:space="0" w:color="auto"/>
                <w:right w:val="none" w:sz="0" w:space="0" w:color="auto"/>
              </w:divBdr>
            </w:div>
            <w:div w:id="812405938">
              <w:marLeft w:val="640"/>
              <w:marRight w:val="0"/>
              <w:marTop w:val="0"/>
              <w:marBottom w:val="0"/>
              <w:divBdr>
                <w:top w:val="none" w:sz="0" w:space="0" w:color="auto"/>
                <w:left w:val="none" w:sz="0" w:space="0" w:color="auto"/>
                <w:bottom w:val="none" w:sz="0" w:space="0" w:color="auto"/>
                <w:right w:val="none" w:sz="0" w:space="0" w:color="auto"/>
              </w:divBdr>
            </w:div>
            <w:div w:id="812408503">
              <w:marLeft w:val="640"/>
              <w:marRight w:val="0"/>
              <w:marTop w:val="0"/>
              <w:marBottom w:val="0"/>
              <w:divBdr>
                <w:top w:val="none" w:sz="0" w:space="0" w:color="auto"/>
                <w:left w:val="none" w:sz="0" w:space="0" w:color="auto"/>
                <w:bottom w:val="none" w:sz="0" w:space="0" w:color="auto"/>
                <w:right w:val="none" w:sz="0" w:space="0" w:color="auto"/>
              </w:divBdr>
            </w:div>
            <w:div w:id="812521225">
              <w:marLeft w:val="640"/>
              <w:marRight w:val="0"/>
              <w:marTop w:val="0"/>
              <w:marBottom w:val="0"/>
              <w:divBdr>
                <w:top w:val="none" w:sz="0" w:space="0" w:color="auto"/>
                <w:left w:val="none" w:sz="0" w:space="0" w:color="auto"/>
                <w:bottom w:val="none" w:sz="0" w:space="0" w:color="auto"/>
                <w:right w:val="none" w:sz="0" w:space="0" w:color="auto"/>
              </w:divBdr>
            </w:div>
            <w:div w:id="812525120">
              <w:marLeft w:val="640"/>
              <w:marRight w:val="0"/>
              <w:marTop w:val="0"/>
              <w:marBottom w:val="0"/>
              <w:divBdr>
                <w:top w:val="none" w:sz="0" w:space="0" w:color="auto"/>
                <w:left w:val="none" w:sz="0" w:space="0" w:color="auto"/>
                <w:bottom w:val="none" w:sz="0" w:space="0" w:color="auto"/>
                <w:right w:val="none" w:sz="0" w:space="0" w:color="auto"/>
              </w:divBdr>
            </w:div>
            <w:div w:id="812527411">
              <w:marLeft w:val="640"/>
              <w:marRight w:val="0"/>
              <w:marTop w:val="0"/>
              <w:marBottom w:val="0"/>
              <w:divBdr>
                <w:top w:val="none" w:sz="0" w:space="0" w:color="auto"/>
                <w:left w:val="none" w:sz="0" w:space="0" w:color="auto"/>
                <w:bottom w:val="none" w:sz="0" w:space="0" w:color="auto"/>
                <w:right w:val="none" w:sz="0" w:space="0" w:color="auto"/>
              </w:divBdr>
            </w:div>
            <w:div w:id="812597030">
              <w:marLeft w:val="640"/>
              <w:marRight w:val="0"/>
              <w:marTop w:val="0"/>
              <w:marBottom w:val="0"/>
              <w:divBdr>
                <w:top w:val="none" w:sz="0" w:space="0" w:color="auto"/>
                <w:left w:val="none" w:sz="0" w:space="0" w:color="auto"/>
                <w:bottom w:val="none" w:sz="0" w:space="0" w:color="auto"/>
                <w:right w:val="none" w:sz="0" w:space="0" w:color="auto"/>
              </w:divBdr>
            </w:div>
            <w:div w:id="812601992">
              <w:marLeft w:val="640"/>
              <w:marRight w:val="0"/>
              <w:marTop w:val="0"/>
              <w:marBottom w:val="0"/>
              <w:divBdr>
                <w:top w:val="none" w:sz="0" w:space="0" w:color="auto"/>
                <w:left w:val="none" w:sz="0" w:space="0" w:color="auto"/>
                <w:bottom w:val="none" w:sz="0" w:space="0" w:color="auto"/>
                <w:right w:val="none" w:sz="0" w:space="0" w:color="auto"/>
              </w:divBdr>
            </w:div>
            <w:div w:id="812874598">
              <w:marLeft w:val="640"/>
              <w:marRight w:val="0"/>
              <w:marTop w:val="0"/>
              <w:marBottom w:val="0"/>
              <w:divBdr>
                <w:top w:val="none" w:sz="0" w:space="0" w:color="auto"/>
                <w:left w:val="none" w:sz="0" w:space="0" w:color="auto"/>
                <w:bottom w:val="none" w:sz="0" w:space="0" w:color="auto"/>
                <w:right w:val="none" w:sz="0" w:space="0" w:color="auto"/>
              </w:divBdr>
            </w:div>
            <w:div w:id="812912676">
              <w:marLeft w:val="640"/>
              <w:marRight w:val="0"/>
              <w:marTop w:val="0"/>
              <w:marBottom w:val="0"/>
              <w:divBdr>
                <w:top w:val="none" w:sz="0" w:space="0" w:color="auto"/>
                <w:left w:val="none" w:sz="0" w:space="0" w:color="auto"/>
                <w:bottom w:val="none" w:sz="0" w:space="0" w:color="auto"/>
                <w:right w:val="none" w:sz="0" w:space="0" w:color="auto"/>
              </w:divBdr>
            </w:div>
            <w:div w:id="812916261">
              <w:marLeft w:val="640"/>
              <w:marRight w:val="0"/>
              <w:marTop w:val="0"/>
              <w:marBottom w:val="0"/>
              <w:divBdr>
                <w:top w:val="none" w:sz="0" w:space="0" w:color="auto"/>
                <w:left w:val="none" w:sz="0" w:space="0" w:color="auto"/>
                <w:bottom w:val="none" w:sz="0" w:space="0" w:color="auto"/>
                <w:right w:val="none" w:sz="0" w:space="0" w:color="auto"/>
              </w:divBdr>
            </w:div>
            <w:div w:id="812992586">
              <w:marLeft w:val="640"/>
              <w:marRight w:val="0"/>
              <w:marTop w:val="0"/>
              <w:marBottom w:val="0"/>
              <w:divBdr>
                <w:top w:val="none" w:sz="0" w:space="0" w:color="auto"/>
                <w:left w:val="none" w:sz="0" w:space="0" w:color="auto"/>
                <w:bottom w:val="none" w:sz="0" w:space="0" w:color="auto"/>
                <w:right w:val="none" w:sz="0" w:space="0" w:color="auto"/>
              </w:divBdr>
            </w:div>
            <w:div w:id="813257791">
              <w:marLeft w:val="640"/>
              <w:marRight w:val="0"/>
              <w:marTop w:val="0"/>
              <w:marBottom w:val="0"/>
              <w:divBdr>
                <w:top w:val="none" w:sz="0" w:space="0" w:color="auto"/>
                <w:left w:val="none" w:sz="0" w:space="0" w:color="auto"/>
                <w:bottom w:val="none" w:sz="0" w:space="0" w:color="auto"/>
                <w:right w:val="none" w:sz="0" w:space="0" w:color="auto"/>
              </w:divBdr>
            </w:div>
            <w:div w:id="813372038">
              <w:marLeft w:val="640"/>
              <w:marRight w:val="0"/>
              <w:marTop w:val="0"/>
              <w:marBottom w:val="0"/>
              <w:divBdr>
                <w:top w:val="none" w:sz="0" w:space="0" w:color="auto"/>
                <w:left w:val="none" w:sz="0" w:space="0" w:color="auto"/>
                <w:bottom w:val="none" w:sz="0" w:space="0" w:color="auto"/>
                <w:right w:val="none" w:sz="0" w:space="0" w:color="auto"/>
              </w:divBdr>
            </w:div>
            <w:div w:id="813378747">
              <w:marLeft w:val="640"/>
              <w:marRight w:val="0"/>
              <w:marTop w:val="0"/>
              <w:marBottom w:val="0"/>
              <w:divBdr>
                <w:top w:val="none" w:sz="0" w:space="0" w:color="auto"/>
                <w:left w:val="none" w:sz="0" w:space="0" w:color="auto"/>
                <w:bottom w:val="none" w:sz="0" w:space="0" w:color="auto"/>
                <w:right w:val="none" w:sz="0" w:space="0" w:color="auto"/>
              </w:divBdr>
            </w:div>
            <w:div w:id="813522024">
              <w:marLeft w:val="640"/>
              <w:marRight w:val="0"/>
              <w:marTop w:val="0"/>
              <w:marBottom w:val="0"/>
              <w:divBdr>
                <w:top w:val="none" w:sz="0" w:space="0" w:color="auto"/>
                <w:left w:val="none" w:sz="0" w:space="0" w:color="auto"/>
                <w:bottom w:val="none" w:sz="0" w:space="0" w:color="auto"/>
                <w:right w:val="none" w:sz="0" w:space="0" w:color="auto"/>
              </w:divBdr>
            </w:div>
            <w:div w:id="813572024">
              <w:marLeft w:val="640"/>
              <w:marRight w:val="0"/>
              <w:marTop w:val="0"/>
              <w:marBottom w:val="0"/>
              <w:divBdr>
                <w:top w:val="none" w:sz="0" w:space="0" w:color="auto"/>
                <w:left w:val="none" w:sz="0" w:space="0" w:color="auto"/>
                <w:bottom w:val="none" w:sz="0" w:space="0" w:color="auto"/>
                <w:right w:val="none" w:sz="0" w:space="0" w:color="auto"/>
              </w:divBdr>
            </w:div>
            <w:div w:id="813644949">
              <w:marLeft w:val="640"/>
              <w:marRight w:val="0"/>
              <w:marTop w:val="0"/>
              <w:marBottom w:val="0"/>
              <w:divBdr>
                <w:top w:val="none" w:sz="0" w:space="0" w:color="auto"/>
                <w:left w:val="none" w:sz="0" w:space="0" w:color="auto"/>
                <w:bottom w:val="none" w:sz="0" w:space="0" w:color="auto"/>
                <w:right w:val="none" w:sz="0" w:space="0" w:color="auto"/>
              </w:divBdr>
            </w:div>
            <w:div w:id="813647667">
              <w:marLeft w:val="640"/>
              <w:marRight w:val="0"/>
              <w:marTop w:val="0"/>
              <w:marBottom w:val="0"/>
              <w:divBdr>
                <w:top w:val="none" w:sz="0" w:space="0" w:color="auto"/>
                <w:left w:val="none" w:sz="0" w:space="0" w:color="auto"/>
                <w:bottom w:val="none" w:sz="0" w:space="0" w:color="auto"/>
                <w:right w:val="none" w:sz="0" w:space="0" w:color="auto"/>
              </w:divBdr>
            </w:div>
            <w:div w:id="813716135">
              <w:marLeft w:val="640"/>
              <w:marRight w:val="0"/>
              <w:marTop w:val="0"/>
              <w:marBottom w:val="0"/>
              <w:divBdr>
                <w:top w:val="none" w:sz="0" w:space="0" w:color="auto"/>
                <w:left w:val="none" w:sz="0" w:space="0" w:color="auto"/>
                <w:bottom w:val="none" w:sz="0" w:space="0" w:color="auto"/>
                <w:right w:val="none" w:sz="0" w:space="0" w:color="auto"/>
              </w:divBdr>
            </w:div>
            <w:div w:id="813717333">
              <w:marLeft w:val="640"/>
              <w:marRight w:val="0"/>
              <w:marTop w:val="0"/>
              <w:marBottom w:val="0"/>
              <w:divBdr>
                <w:top w:val="none" w:sz="0" w:space="0" w:color="auto"/>
                <w:left w:val="none" w:sz="0" w:space="0" w:color="auto"/>
                <w:bottom w:val="none" w:sz="0" w:space="0" w:color="auto"/>
                <w:right w:val="none" w:sz="0" w:space="0" w:color="auto"/>
              </w:divBdr>
            </w:div>
            <w:div w:id="813791531">
              <w:marLeft w:val="640"/>
              <w:marRight w:val="0"/>
              <w:marTop w:val="0"/>
              <w:marBottom w:val="0"/>
              <w:divBdr>
                <w:top w:val="none" w:sz="0" w:space="0" w:color="auto"/>
                <w:left w:val="none" w:sz="0" w:space="0" w:color="auto"/>
                <w:bottom w:val="none" w:sz="0" w:space="0" w:color="auto"/>
                <w:right w:val="none" w:sz="0" w:space="0" w:color="auto"/>
              </w:divBdr>
            </w:div>
            <w:div w:id="813832857">
              <w:marLeft w:val="640"/>
              <w:marRight w:val="0"/>
              <w:marTop w:val="0"/>
              <w:marBottom w:val="0"/>
              <w:divBdr>
                <w:top w:val="none" w:sz="0" w:space="0" w:color="auto"/>
                <w:left w:val="none" w:sz="0" w:space="0" w:color="auto"/>
                <w:bottom w:val="none" w:sz="0" w:space="0" w:color="auto"/>
                <w:right w:val="none" w:sz="0" w:space="0" w:color="auto"/>
              </w:divBdr>
            </w:div>
            <w:div w:id="813836136">
              <w:marLeft w:val="640"/>
              <w:marRight w:val="0"/>
              <w:marTop w:val="0"/>
              <w:marBottom w:val="0"/>
              <w:divBdr>
                <w:top w:val="none" w:sz="0" w:space="0" w:color="auto"/>
                <w:left w:val="none" w:sz="0" w:space="0" w:color="auto"/>
                <w:bottom w:val="none" w:sz="0" w:space="0" w:color="auto"/>
                <w:right w:val="none" w:sz="0" w:space="0" w:color="auto"/>
              </w:divBdr>
            </w:div>
            <w:div w:id="813839451">
              <w:marLeft w:val="640"/>
              <w:marRight w:val="0"/>
              <w:marTop w:val="0"/>
              <w:marBottom w:val="0"/>
              <w:divBdr>
                <w:top w:val="none" w:sz="0" w:space="0" w:color="auto"/>
                <w:left w:val="none" w:sz="0" w:space="0" w:color="auto"/>
                <w:bottom w:val="none" w:sz="0" w:space="0" w:color="auto"/>
                <w:right w:val="none" w:sz="0" w:space="0" w:color="auto"/>
              </w:divBdr>
            </w:div>
            <w:div w:id="813916253">
              <w:marLeft w:val="0"/>
              <w:marRight w:val="0"/>
              <w:marTop w:val="0"/>
              <w:marBottom w:val="0"/>
              <w:divBdr>
                <w:top w:val="none" w:sz="0" w:space="0" w:color="auto"/>
                <w:left w:val="none" w:sz="0" w:space="0" w:color="auto"/>
                <w:bottom w:val="none" w:sz="0" w:space="0" w:color="auto"/>
                <w:right w:val="none" w:sz="0" w:space="0" w:color="auto"/>
              </w:divBdr>
            </w:div>
            <w:div w:id="813982618">
              <w:marLeft w:val="640"/>
              <w:marRight w:val="0"/>
              <w:marTop w:val="0"/>
              <w:marBottom w:val="0"/>
              <w:divBdr>
                <w:top w:val="none" w:sz="0" w:space="0" w:color="auto"/>
                <w:left w:val="none" w:sz="0" w:space="0" w:color="auto"/>
                <w:bottom w:val="none" w:sz="0" w:space="0" w:color="auto"/>
                <w:right w:val="none" w:sz="0" w:space="0" w:color="auto"/>
              </w:divBdr>
            </w:div>
            <w:div w:id="814106529">
              <w:marLeft w:val="640"/>
              <w:marRight w:val="0"/>
              <w:marTop w:val="0"/>
              <w:marBottom w:val="0"/>
              <w:divBdr>
                <w:top w:val="none" w:sz="0" w:space="0" w:color="auto"/>
                <w:left w:val="none" w:sz="0" w:space="0" w:color="auto"/>
                <w:bottom w:val="none" w:sz="0" w:space="0" w:color="auto"/>
                <w:right w:val="none" w:sz="0" w:space="0" w:color="auto"/>
              </w:divBdr>
            </w:div>
            <w:div w:id="814109731">
              <w:marLeft w:val="640"/>
              <w:marRight w:val="0"/>
              <w:marTop w:val="0"/>
              <w:marBottom w:val="0"/>
              <w:divBdr>
                <w:top w:val="none" w:sz="0" w:space="0" w:color="auto"/>
                <w:left w:val="none" w:sz="0" w:space="0" w:color="auto"/>
                <w:bottom w:val="none" w:sz="0" w:space="0" w:color="auto"/>
                <w:right w:val="none" w:sz="0" w:space="0" w:color="auto"/>
              </w:divBdr>
            </w:div>
            <w:div w:id="814182252">
              <w:marLeft w:val="640"/>
              <w:marRight w:val="0"/>
              <w:marTop w:val="0"/>
              <w:marBottom w:val="0"/>
              <w:divBdr>
                <w:top w:val="none" w:sz="0" w:space="0" w:color="auto"/>
                <w:left w:val="none" w:sz="0" w:space="0" w:color="auto"/>
                <w:bottom w:val="none" w:sz="0" w:space="0" w:color="auto"/>
                <w:right w:val="none" w:sz="0" w:space="0" w:color="auto"/>
              </w:divBdr>
            </w:div>
            <w:div w:id="814295082">
              <w:marLeft w:val="640"/>
              <w:marRight w:val="0"/>
              <w:marTop w:val="0"/>
              <w:marBottom w:val="0"/>
              <w:divBdr>
                <w:top w:val="none" w:sz="0" w:space="0" w:color="auto"/>
                <w:left w:val="none" w:sz="0" w:space="0" w:color="auto"/>
                <w:bottom w:val="none" w:sz="0" w:space="0" w:color="auto"/>
                <w:right w:val="none" w:sz="0" w:space="0" w:color="auto"/>
              </w:divBdr>
            </w:div>
            <w:div w:id="814295355">
              <w:marLeft w:val="640"/>
              <w:marRight w:val="0"/>
              <w:marTop w:val="0"/>
              <w:marBottom w:val="0"/>
              <w:divBdr>
                <w:top w:val="none" w:sz="0" w:space="0" w:color="auto"/>
                <w:left w:val="none" w:sz="0" w:space="0" w:color="auto"/>
                <w:bottom w:val="none" w:sz="0" w:space="0" w:color="auto"/>
                <w:right w:val="none" w:sz="0" w:space="0" w:color="auto"/>
              </w:divBdr>
            </w:div>
            <w:div w:id="814298761">
              <w:marLeft w:val="640"/>
              <w:marRight w:val="0"/>
              <w:marTop w:val="0"/>
              <w:marBottom w:val="0"/>
              <w:divBdr>
                <w:top w:val="none" w:sz="0" w:space="0" w:color="auto"/>
                <w:left w:val="none" w:sz="0" w:space="0" w:color="auto"/>
                <w:bottom w:val="none" w:sz="0" w:space="0" w:color="auto"/>
                <w:right w:val="none" w:sz="0" w:space="0" w:color="auto"/>
              </w:divBdr>
            </w:div>
            <w:div w:id="814300704">
              <w:marLeft w:val="640"/>
              <w:marRight w:val="0"/>
              <w:marTop w:val="0"/>
              <w:marBottom w:val="0"/>
              <w:divBdr>
                <w:top w:val="none" w:sz="0" w:space="0" w:color="auto"/>
                <w:left w:val="none" w:sz="0" w:space="0" w:color="auto"/>
                <w:bottom w:val="none" w:sz="0" w:space="0" w:color="auto"/>
                <w:right w:val="none" w:sz="0" w:space="0" w:color="auto"/>
              </w:divBdr>
            </w:div>
            <w:div w:id="814373345">
              <w:marLeft w:val="640"/>
              <w:marRight w:val="0"/>
              <w:marTop w:val="0"/>
              <w:marBottom w:val="0"/>
              <w:divBdr>
                <w:top w:val="none" w:sz="0" w:space="0" w:color="auto"/>
                <w:left w:val="none" w:sz="0" w:space="0" w:color="auto"/>
                <w:bottom w:val="none" w:sz="0" w:space="0" w:color="auto"/>
                <w:right w:val="none" w:sz="0" w:space="0" w:color="auto"/>
              </w:divBdr>
            </w:div>
            <w:div w:id="814447586">
              <w:marLeft w:val="640"/>
              <w:marRight w:val="0"/>
              <w:marTop w:val="0"/>
              <w:marBottom w:val="0"/>
              <w:divBdr>
                <w:top w:val="none" w:sz="0" w:space="0" w:color="auto"/>
                <w:left w:val="none" w:sz="0" w:space="0" w:color="auto"/>
                <w:bottom w:val="none" w:sz="0" w:space="0" w:color="auto"/>
                <w:right w:val="none" w:sz="0" w:space="0" w:color="auto"/>
              </w:divBdr>
            </w:div>
            <w:div w:id="814563879">
              <w:marLeft w:val="640"/>
              <w:marRight w:val="0"/>
              <w:marTop w:val="0"/>
              <w:marBottom w:val="0"/>
              <w:divBdr>
                <w:top w:val="none" w:sz="0" w:space="0" w:color="auto"/>
                <w:left w:val="none" w:sz="0" w:space="0" w:color="auto"/>
                <w:bottom w:val="none" w:sz="0" w:space="0" w:color="auto"/>
                <w:right w:val="none" w:sz="0" w:space="0" w:color="auto"/>
              </w:divBdr>
            </w:div>
            <w:div w:id="814564883">
              <w:marLeft w:val="640"/>
              <w:marRight w:val="0"/>
              <w:marTop w:val="0"/>
              <w:marBottom w:val="0"/>
              <w:divBdr>
                <w:top w:val="none" w:sz="0" w:space="0" w:color="auto"/>
                <w:left w:val="none" w:sz="0" w:space="0" w:color="auto"/>
                <w:bottom w:val="none" w:sz="0" w:space="0" w:color="auto"/>
                <w:right w:val="none" w:sz="0" w:space="0" w:color="auto"/>
              </w:divBdr>
            </w:div>
            <w:div w:id="814614040">
              <w:marLeft w:val="640"/>
              <w:marRight w:val="0"/>
              <w:marTop w:val="0"/>
              <w:marBottom w:val="0"/>
              <w:divBdr>
                <w:top w:val="none" w:sz="0" w:space="0" w:color="auto"/>
                <w:left w:val="none" w:sz="0" w:space="0" w:color="auto"/>
                <w:bottom w:val="none" w:sz="0" w:space="0" w:color="auto"/>
                <w:right w:val="none" w:sz="0" w:space="0" w:color="auto"/>
              </w:divBdr>
            </w:div>
            <w:div w:id="814835888">
              <w:marLeft w:val="640"/>
              <w:marRight w:val="0"/>
              <w:marTop w:val="0"/>
              <w:marBottom w:val="0"/>
              <w:divBdr>
                <w:top w:val="none" w:sz="0" w:space="0" w:color="auto"/>
                <w:left w:val="none" w:sz="0" w:space="0" w:color="auto"/>
                <w:bottom w:val="none" w:sz="0" w:space="0" w:color="auto"/>
                <w:right w:val="none" w:sz="0" w:space="0" w:color="auto"/>
              </w:divBdr>
            </w:div>
            <w:div w:id="814878433">
              <w:marLeft w:val="640"/>
              <w:marRight w:val="0"/>
              <w:marTop w:val="0"/>
              <w:marBottom w:val="0"/>
              <w:divBdr>
                <w:top w:val="none" w:sz="0" w:space="0" w:color="auto"/>
                <w:left w:val="none" w:sz="0" w:space="0" w:color="auto"/>
                <w:bottom w:val="none" w:sz="0" w:space="0" w:color="auto"/>
                <w:right w:val="none" w:sz="0" w:space="0" w:color="auto"/>
              </w:divBdr>
            </w:div>
            <w:div w:id="814882803">
              <w:marLeft w:val="640"/>
              <w:marRight w:val="0"/>
              <w:marTop w:val="0"/>
              <w:marBottom w:val="0"/>
              <w:divBdr>
                <w:top w:val="none" w:sz="0" w:space="0" w:color="auto"/>
                <w:left w:val="none" w:sz="0" w:space="0" w:color="auto"/>
                <w:bottom w:val="none" w:sz="0" w:space="0" w:color="auto"/>
                <w:right w:val="none" w:sz="0" w:space="0" w:color="auto"/>
              </w:divBdr>
            </w:div>
            <w:div w:id="814955603">
              <w:marLeft w:val="640"/>
              <w:marRight w:val="0"/>
              <w:marTop w:val="0"/>
              <w:marBottom w:val="0"/>
              <w:divBdr>
                <w:top w:val="none" w:sz="0" w:space="0" w:color="auto"/>
                <w:left w:val="none" w:sz="0" w:space="0" w:color="auto"/>
                <w:bottom w:val="none" w:sz="0" w:space="0" w:color="auto"/>
                <w:right w:val="none" w:sz="0" w:space="0" w:color="auto"/>
              </w:divBdr>
            </w:div>
            <w:div w:id="815026010">
              <w:marLeft w:val="640"/>
              <w:marRight w:val="0"/>
              <w:marTop w:val="0"/>
              <w:marBottom w:val="0"/>
              <w:divBdr>
                <w:top w:val="none" w:sz="0" w:space="0" w:color="auto"/>
                <w:left w:val="none" w:sz="0" w:space="0" w:color="auto"/>
                <w:bottom w:val="none" w:sz="0" w:space="0" w:color="auto"/>
                <w:right w:val="none" w:sz="0" w:space="0" w:color="auto"/>
              </w:divBdr>
            </w:div>
            <w:div w:id="815102966">
              <w:marLeft w:val="640"/>
              <w:marRight w:val="0"/>
              <w:marTop w:val="0"/>
              <w:marBottom w:val="0"/>
              <w:divBdr>
                <w:top w:val="none" w:sz="0" w:space="0" w:color="auto"/>
                <w:left w:val="none" w:sz="0" w:space="0" w:color="auto"/>
                <w:bottom w:val="none" w:sz="0" w:space="0" w:color="auto"/>
                <w:right w:val="none" w:sz="0" w:space="0" w:color="auto"/>
              </w:divBdr>
            </w:div>
            <w:div w:id="815149131">
              <w:marLeft w:val="640"/>
              <w:marRight w:val="0"/>
              <w:marTop w:val="0"/>
              <w:marBottom w:val="0"/>
              <w:divBdr>
                <w:top w:val="none" w:sz="0" w:space="0" w:color="auto"/>
                <w:left w:val="none" w:sz="0" w:space="0" w:color="auto"/>
                <w:bottom w:val="none" w:sz="0" w:space="0" w:color="auto"/>
                <w:right w:val="none" w:sz="0" w:space="0" w:color="auto"/>
              </w:divBdr>
            </w:div>
            <w:div w:id="815149472">
              <w:marLeft w:val="640"/>
              <w:marRight w:val="0"/>
              <w:marTop w:val="0"/>
              <w:marBottom w:val="0"/>
              <w:divBdr>
                <w:top w:val="none" w:sz="0" w:space="0" w:color="auto"/>
                <w:left w:val="none" w:sz="0" w:space="0" w:color="auto"/>
                <w:bottom w:val="none" w:sz="0" w:space="0" w:color="auto"/>
                <w:right w:val="none" w:sz="0" w:space="0" w:color="auto"/>
              </w:divBdr>
            </w:div>
            <w:div w:id="815150276">
              <w:marLeft w:val="640"/>
              <w:marRight w:val="0"/>
              <w:marTop w:val="0"/>
              <w:marBottom w:val="0"/>
              <w:divBdr>
                <w:top w:val="none" w:sz="0" w:space="0" w:color="auto"/>
                <w:left w:val="none" w:sz="0" w:space="0" w:color="auto"/>
                <w:bottom w:val="none" w:sz="0" w:space="0" w:color="auto"/>
                <w:right w:val="none" w:sz="0" w:space="0" w:color="auto"/>
              </w:divBdr>
            </w:div>
            <w:div w:id="815217680">
              <w:marLeft w:val="640"/>
              <w:marRight w:val="0"/>
              <w:marTop w:val="0"/>
              <w:marBottom w:val="0"/>
              <w:divBdr>
                <w:top w:val="none" w:sz="0" w:space="0" w:color="auto"/>
                <w:left w:val="none" w:sz="0" w:space="0" w:color="auto"/>
                <w:bottom w:val="none" w:sz="0" w:space="0" w:color="auto"/>
                <w:right w:val="none" w:sz="0" w:space="0" w:color="auto"/>
              </w:divBdr>
            </w:div>
            <w:div w:id="815221616">
              <w:marLeft w:val="640"/>
              <w:marRight w:val="0"/>
              <w:marTop w:val="0"/>
              <w:marBottom w:val="0"/>
              <w:divBdr>
                <w:top w:val="none" w:sz="0" w:space="0" w:color="auto"/>
                <w:left w:val="none" w:sz="0" w:space="0" w:color="auto"/>
                <w:bottom w:val="none" w:sz="0" w:space="0" w:color="auto"/>
                <w:right w:val="none" w:sz="0" w:space="0" w:color="auto"/>
              </w:divBdr>
            </w:div>
            <w:div w:id="815269461">
              <w:marLeft w:val="640"/>
              <w:marRight w:val="0"/>
              <w:marTop w:val="0"/>
              <w:marBottom w:val="0"/>
              <w:divBdr>
                <w:top w:val="none" w:sz="0" w:space="0" w:color="auto"/>
                <w:left w:val="none" w:sz="0" w:space="0" w:color="auto"/>
                <w:bottom w:val="none" w:sz="0" w:space="0" w:color="auto"/>
                <w:right w:val="none" w:sz="0" w:space="0" w:color="auto"/>
              </w:divBdr>
            </w:div>
            <w:div w:id="815339617">
              <w:marLeft w:val="640"/>
              <w:marRight w:val="0"/>
              <w:marTop w:val="0"/>
              <w:marBottom w:val="0"/>
              <w:divBdr>
                <w:top w:val="none" w:sz="0" w:space="0" w:color="auto"/>
                <w:left w:val="none" w:sz="0" w:space="0" w:color="auto"/>
                <w:bottom w:val="none" w:sz="0" w:space="0" w:color="auto"/>
                <w:right w:val="none" w:sz="0" w:space="0" w:color="auto"/>
              </w:divBdr>
            </w:div>
            <w:div w:id="815487189">
              <w:marLeft w:val="640"/>
              <w:marRight w:val="0"/>
              <w:marTop w:val="0"/>
              <w:marBottom w:val="0"/>
              <w:divBdr>
                <w:top w:val="none" w:sz="0" w:space="0" w:color="auto"/>
                <w:left w:val="none" w:sz="0" w:space="0" w:color="auto"/>
                <w:bottom w:val="none" w:sz="0" w:space="0" w:color="auto"/>
                <w:right w:val="none" w:sz="0" w:space="0" w:color="auto"/>
              </w:divBdr>
            </w:div>
            <w:div w:id="815495205">
              <w:marLeft w:val="640"/>
              <w:marRight w:val="0"/>
              <w:marTop w:val="0"/>
              <w:marBottom w:val="0"/>
              <w:divBdr>
                <w:top w:val="none" w:sz="0" w:space="0" w:color="auto"/>
                <w:left w:val="none" w:sz="0" w:space="0" w:color="auto"/>
                <w:bottom w:val="none" w:sz="0" w:space="0" w:color="auto"/>
                <w:right w:val="none" w:sz="0" w:space="0" w:color="auto"/>
              </w:divBdr>
            </w:div>
            <w:div w:id="815532527">
              <w:marLeft w:val="640"/>
              <w:marRight w:val="0"/>
              <w:marTop w:val="0"/>
              <w:marBottom w:val="0"/>
              <w:divBdr>
                <w:top w:val="none" w:sz="0" w:space="0" w:color="auto"/>
                <w:left w:val="none" w:sz="0" w:space="0" w:color="auto"/>
                <w:bottom w:val="none" w:sz="0" w:space="0" w:color="auto"/>
                <w:right w:val="none" w:sz="0" w:space="0" w:color="auto"/>
              </w:divBdr>
            </w:div>
            <w:div w:id="815535248">
              <w:marLeft w:val="640"/>
              <w:marRight w:val="0"/>
              <w:marTop w:val="0"/>
              <w:marBottom w:val="0"/>
              <w:divBdr>
                <w:top w:val="none" w:sz="0" w:space="0" w:color="auto"/>
                <w:left w:val="none" w:sz="0" w:space="0" w:color="auto"/>
                <w:bottom w:val="none" w:sz="0" w:space="0" w:color="auto"/>
                <w:right w:val="none" w:sz="0" w:space="0" w:color="auto"/>
              </w:divBdr>
            </w:div>
            <w:div w:id="815685712">
              <w:marLeft w:val="640"/>
              <w:marRight w:val="0"/>
              <w:marTop w:val="0"/>
              <w:marBottom w:val="0"/>
              <w:divBdr>
                <w:top w:val="none" w:sz="0" w:space="0" w:color="auto"/>
                <w:left w:val="none" w:sz="0" w:space="0" w:color="auto"/>
                <w:bottom w:val="none" w:sz="0" w:space="0" w:color="auto"/>
                <w:right w:val="none" w:sz="0" w:space="0" w:color="auto"/>
              </w:divBdr>
            </w:div>
            <w:div w:id="815685892">
              <w:marLeft w:val="640"/>
              <w:marRight w:val="0"/>
              <w:marTop w:val="0"/>
              <w:marBottom w:val="0"/>
              <w:divBdr>
                <w:top w:val="none" w:sz="0" w:space="0" w:color="auto"/>
                <w:left w:val="none" w:sz="0" w:space="0" w:color="auto"/>
                <w:bottom w:val="none" w:sz="0" w:space="0" w:color="auto"/>
                <w:right w:val="none" w:sz="0" w:space="0" w:color="auto"/>
              </w:divBdr>
            </w:div>
            <w:div w:id="815727246">
              <w:marLeft w:val="640"/>
              <w:marRight w:val="0"/>
              <w:marTop w:val="0"/>
              <w:marBottom w:val="0"/>
              <w:divBdr>
                <w:top w:val="none" w:sz="0" w:space="0" w:color="auto"/>
                <w:left w:val="none" w:sz="0" w:space="0" w:color="auto"/>
                <w:bottom w:val="none" w:sz="0" w:space="0" w:color="auto"/>
                <w:right w:val="none" w:sz="0" w:space="0" w:color="auto"/>
              </w:divBdr>
            </w:div>
            <w:div w:id="815728549">
              <w:marLeft w:val="640"/>
              <w:marRight w:val="0"/>
              <w:marTop w:val="0"/>
              <w:marBottom w:val="0"/>
              <w:divBdr>
                <w:top w:val="none" w:sz="0" w:space="0" w:color="auto"/>
                <w:left w:val="none" w:sz="0" w:space="0" w:color="auto"/>
                <w:bottom w:val="none" w:sz="0" w:space="0" w:color="auto"/>
                <w:right w:val="none" w:sz="0" w:space="0" w:color="auto"/>
              </w:divBdr>
            </w:div>
            <w:div w:id="815798614">
              <w:marLeft w:val="640"/>
              <w:marRight w:val="0"/>
              <w:marTop w:val="0"/>
              <w:marBottom w:val="0"/>
              <w:divBdr>
                <w:top w:val="none" w:sz="0" w:space="0" w:color="auto"/>
                <w:left w:val="none" w:sz="0" w:space="0" w:color="auto"/>
                <w:bottom w:val="none" w:sz="0" w:space="0" w:color="auto"/>
                <w:right w:val="none" w:sz="0" w:space="0" w:color="auto"/>
              </w:divBdr>
            </w:div>
            <w:div w:id="815801083">
              <w:marLeft w:val="640"/>
              <w:marRight w:val="0"/>
              <w:marTop w:val="0"/>
              <w:marBottom w:val="0"/>
              <w:divBdr>
                <w:top w:val="none" w:sz="0" w:space="0" w:color="auto"/>
                <w:left w:val="none" w:sz="0" w:space="0" w:color="auto"/>
                <w:bottom w:val="none" w:sz="0" w:space="0" w:color="auto"/>
                <w:right w:val="none" w:sz="0" w:space="0" w:color="auto"/>
              </w:divBdr>
            </w:div>
            <w:div w:id="815802646">
              <w:marLeft w:val="640"/>
              <w:marRight w:val="0"/>
              <w:marTop w:val="0"/>
              <w:marBottom w:val="0"/>
              <w:divBdr>
                <w:top w:val="none" w:sz="0" w:space="0" w:color="auto"/>
                <w:left w:val="none" w:sz="0" w:space="0" w:color="auto"/>
                <w:bottom w:val="none" w:sz="0" w:space="0" w:color="auto"/>
                <w:right w:val="none" w:sz="0" w:space="0" w:color="auto"/>
              </w:divBdr>
            </w:div>
            <w:div w:id="815803687">
              <w:marLeft w:val="640"/>
              <w:marRight w:val="0"/>
              <w:marTop w:val="0"/>
              <w:marBottom w:val="0"/>
              <w:divBdr>
                <w:top w:val="none" w:sz="0" w:space="0" w:color="auto"/>
                <w:left w:val="none" w:sz="0" w:space="0" w:color="auto"/>
                <w:bottom w:val="none" w:sz="0" w:space="0" w:color="auto"/>
                <w:right w:val="none" w:sz="0" w:space="0" w:color="auto"/>
              </w:divBdr>
            </w:div>
            <w:div w:id="816071675">
              <w:marLeft w:val="640"/>
              <w:marRight w:val="0"/>
              <w:marTop w:val="0"/>
              <w:marBottom w:val="0"/>
              <w:divBdr>
                <w:top w:val="none" w:sz="0" w:space="0" w:color="auto"/>
                <w:left w:val="none" w:sz="0" w:space="0" w:color="auto"/>
                <w:bottom w:val="none" w:sz="0" w:space="0" w:color="auto"/>
                <w:right w:val="none" w:sz="0" w:space="0" w:color="auto"/>
              </w:divBdr>
            </w:div>
            <w:div w:id="816141233">
              <w:marLeft w:val="640"/>
              <w:marRight w:val="0"/>
              <w:marTop w:val="0"/>
              <w:marBottom w:val="0"/>
              <w:divBdr>
                <w:top w:val="none" w:sz="0" w:space="0" w:color="auto"/>
                <w:left w:val="none" w:sz="0" w:space="0" w:color="auto"/>
                <w:bottom w:val="none" w:sz="0" w:space="0" w:color="auto"/>
                <w:right w:val="none" w:sz="0" w:space="0" w:color="auto"/>
              </w:divBdr>
            </w:div>
            <w:div w:id="816147297">
              <w:marLeft w:val="640"/>
              <w:marRight w:val="0"/>
              <w:marTop w:val="0"/>
              <w:marBottom w:val="0"/>
              <w:divBdr>
                <w:top w:val="none" w:sz="0" w:space="0" w:color="auto"/>
                <w:left w:val="none" w:sz="0" w:space="0" w:color="auto"/>
                <w:bottom w:val="none" w:sz="0" w:space="0" w:color="auto"/>
                <w:right w:val="none" w:sz="0" w:space="0" w:color="auto"/>
              </w:divBdr>
            </w:div>
            <w:div w:id="816185812">
              <w:marLeft w:val="640"/>
              <w:marRight w:val="0"/>
              <w:marTop w:val="0"/>
              <w:marBottom w:val="0"/>
              <w:divBdr>
                <w:top w:val="none" w:sz="0" w:space="0" w:color="auto"/>
                <w:left w:val="none" w:sz="0" w:space="0" w:color="auto"/>
                <w:bottom w:val="none" w:sz="0" w:space="0" w:color="auto"/>
                <w:right w:val="none" w:sz="0" w:space="0" w:color="auto"/>
              </w:divBdr>
            </w:div>
            <w:div w:id="816186771">
              <w:marLeft w:val="640"/>
              <w:marRight w:val="0"/>
              <w:marTop w:val="0"/>
              <w:marBottom w:val="0"/>
              <w:divBdr>
                <w:top w:val="none" w:sz="0" w:space="0" w:color="auto"/>
                <w:left w:val="none" w:sz="0" w:space="0" w:color="auto"/>
                <w:bottom w:val="none" w:sz="0" w:space="0" w:color="auto"/>
                <w:right w:val="none" w:sz="0" w:space="0" w:color="auto"/>
              </w:divBdr>
            </w:div>
            <w:div w:id="816263727">
              <w:marLeft w:val="640"/>
              <w:marRight w:val="0"/>
              <w:marTop w:val="0"/>
              <w:marBottom w:val="0"/>
              <w:divBdr>
                <w:top w:val="none" w:sz="0" w:space="0" w:color="auto"/>
                <w:left w:val="none" w:sz="0" w:space="0" w:color="auto"/>
                <w:bottom w:val="none" w:sz="0" w:space="0" w:color="auto"/>
                <w:right w:val="none" w:sz="0" w:space="0" w:color="auto"/>
              </w:divBdr>
            </w:div>
            <w:div w:id="816339822">
              <w:marLeft w:val="640"/>
              <w:marRight w:val="0"/>
              <w:marTop w:val="0"/>
              <w:marBottom w:val="0"/>
              <w:divBdr>
                <w:top w:val="none" w:sz="0" w:space="0" w:color="auto"/>
                <w:left w:val="none" w:sz="0" w:space="0" w:color="auto"/>
                <w:bottom w:val="none" w:sz="0" w:space="0" w:color="auto"/>
                <w:right w:val="none" w:sz="0" w:space="0" w:color="auto"/>
              </w:divBdr>
            </w:div>
            <w:div w:id="816341873">
              <w:marLeft w:val="640"/>
              <w:marRight w:val="0"/>
              <w:marTop w:val="0"/>
              <w:marBottom w:val="0"/>
              <w:divBdr>
                <w:top w:val="none" w:sz="0" w:space="0" w:color="auto"/>
                <w:left w:val="none" w:sz="0" w:space="0" w:color="auto"/>
                <w:bottom w:val="none" w:sz="0" w:space="0" w:color="auto"/>
                <w:right w:val="none" w:sz="0" w:space="0" w:color="auto"/>
              </w:divBdr>
            </w:div>
            <w:div w:id="816382869">
              <w:marLeft w:val="640"/>
              <w:marRight w:val="0"/>
              <w:marTop w:val="0"/>
              <w:marBottom w:val="0"/>
              <w:divBdr>
                <w:top w:val="none" w:sz="0" w:space="0" w:color="auto"/>
                <w:left w:val="none" w:sz="0" w:space="0" w:color="auto"/>
                <w:bottom w:val="none" w:sz="0" w:space="0" w:color="auto"/>
                <w:right w:val="none" w:sz="0" w:space="0" w:color="auto"/>
              </w:divBdr>
            </w:div>
            <w:div w:id="816385080">
              <w:marLeft w:val="640"/>
              <w:marRight w:val="0"/>
              <w:marTop w:val="0"/>
              <w:marBottom w:val="0"/>
              <w:divBdr>
                <w:top w:val="none" w:sz="0" w:space="0" w:color="auto"/>
                <w:left w:val="none" w:sz="0" w:space="0" w:color="auto"/>
                <w:bottom w:val="none" w:sz="0" w:space="0" w:color="auto"/>
                <w:right w:val="none" w:sz="0" w:space="0" w:color="auto"/>
              </w:divBdr>
            </w:div>
            <w:div w:id="816533239">
              <w:marLeft w:val="640"/>
              <w:marRight w:val="0"/>
              <w:marTop w:val="0"/>
              <w:marBottom w:val="0"/>
              <w:divBdr>
                <w:top w:val="none" w:sz="0" w:space="0" w:color="auto"/>
                <w:left w:val="none" w:sz="0" w:space="0" w:color="auto"/>
                <w:bottom w:val="none" w:sz="0" w:space="0" w:color="auto"/>
                <w:right w:val="none" w:sz="0" w:space="0" w:color="auto"/>
              </w:divBdr>
            </w:div>
            <w:div w:id="816536518">
              <w:marLeft w:val="0"/>
              <w:marRight w:val="0"/>
              <w:marTop w:val="0"/>
              <w:marBottom w:val="0"/>
              <w:divBdr>
                <w:top w:val="none" w:sz="0" w:space="0" w:color="auto"/>
                <w:left w:val="none" w:sz="0" w:space="0" w:color="auto"/>
                <w:bottom w:val="none" w:sz="0" w:space="0" w:color="auto"/>
                <w:right w:val="none" w:sz="0" w:space="0" w:color="auto"/>
              </w:divBdr>
            </w:div>
            <w:div w:id="816610530">
              <w:marLeft w:val="640"/>
              <w:marRight w:val="0"/>
              <w:marTop w:val="0"/>
              <w:marBottom w:val="0"/>
              <w:divBdr>
                <w:top w:val="none" w:sz="0" w:space="0" w:color="auto"/>
                <w:left w:val="none" w:sz="0" w:space="0" w:color="auto"/>
                <w:bottom w:val="none" w:sz="0" w:space="0" w:color="auto"/>
                <w:right w:val="none" w:sz="0" w:space="0" w:color="auto"/>
              </w:divBdr>
            </w:div>
            <w:div w:id="816648876">
              <w:marLeft w:val="640"/>
              <w:marRight w:val="0"/>
              <w:marTop w:val="0"/>
              <w:marBottom w:val="0"/>
              <w:divBdr>
                <w:top w:val="none" w:sz="0" w:space="0" w:color="auto"/>
                <w:left w:val="none" w:sz="0" w:space="0" w:color="auto"/>
                <w:bottom w:val="none" w:sz="0" w:space="0" w:color="auto"/>
                <w:right w:val="none" w:sz="0" w:space="0" w:color="auto"/>
              </w:divBdr>
            </w:div>
            <w:div w:id="816803521">
              <w:marLeft w:val="640"/>
              <w:marRight w:val="0"/>
              <w:marTop w:val="0"/>
              <w:marBottom w:val="0"/>
              <w:divBdr>
                <w:top w:val="none" w:sz="0" w:space="0" w:color="auto"/>
                <w:left w:val="none" w:sz="0" w:space="0" w:color="auto"/>
                <w:bottom w:val="none" w:sz="0" w:space="0" w:color="auto"/>
                <w:right w:val="none" w:sz="0" w:space="0" w:color="auto"/>
              </w:divBdr>
            </w:div>
            <w:div w:id="816804021">
              <w:marLeft w:val="640"/>
              <w:marRight w:val="0"/>
              <w:marTop w:val="0"/>
              <w:marBottom w:val="0"/>
              <w:divBdr>
                <w:top w:val="none" w:sz="0" w:space="0" w:color="auto"/>
                <w:left w:val="none" w:sz="0" w:space="0" w:color="auto"/>
                <w:bottom w:val="none" w:sz="0" w:space="0" w:color="auto"/>
                <w:right w:val="none" w:sz="0" w:space="0" w:color="auto"/>
              </w:divBdr>
            </w:div>
            <w:div w:id="816918703">
              <w:marLeft w:val="640"/>
              <w:marRight w:val="0"/>
              <w:marTop w:val="0"/>
              <w:marBottom w:val="0"/>
              <w:divBdr>
                <w:top w:val="none" w:sz="0" w:space="0" w:color="auto"/>
                <w:left w:val="none" w:sz="0" w:space="0" w:color="auto"/>
                <w:bottom w:val="none" w:sz="0" w:space="0" w:color="auto"/>
                <w:right w:val="none" w:sz="0" w:space="0" w:color="auto"/>
              </w:divBdr>
            </w:div>
            <w:div w:id="816919349">
              <w:marLeft w:val="640"/>
              <w:marRight w:val="0"/>
              <w:marTop w:val="0"/>
              <w:marBottom w:val="0"/>
              <w:divBdr>
                <w:top w:val="none" w:sz="0" w:space="0" w:color="auto"/>
                <w:left w:val="none" w:sz="0" w:space="0" w:color="auto"/>
                <w:bottom w:val="none" w:sz="0" w:space="0" w:color="auto"/>
                <w:right w:val="none" w:sz="0" w:space="0" w:color="auto"/>
              </w:divBdr>
            </w:div>
            <w:div w:id="816920294">
              <w:marLeft w:val="640"/>
              <w:marRight w:val="0"/>
              <w:marTop w:val="0"/>
              <w:marBottom w:val="0"/>
              <w:divBdr>
                <w:top w:val="none" w:sz="0" w:space="0" w:color="auto"/>
                <w:left w:val="none" w:sz="0" w:space="0" w:color="auto"/>
                <w:bottom w:val="none" w:sz="0" w:space="0" w:color="auto"/>
                <w:right w:val="none" w:sz="0" w:space="0" w:color="auto"/>
              </w:divBdr>
            </w:div>
            <w:div w:id="816920704">
              <w:marLeft w:val="640"/>
              <w:marRight w:val="0"/>
              <w:marTop w:val="0"/>
              <w:marBottom w:val="0"/>
              <w:divBdr>
                <w:top w:val="none" w:sz="0" w:space="0" w:color="auto"/>
                <w:left w:val="none" w:sz="0" w:space="0" w:color="auto"/>
                <w:bottom w:val="none" w:sz="0" w:space="0" w:color="auto"/>
                <w:right w:val="none" w:sz="0" w:space="0" w:color="auto"/>
              </w:divBdr>
            </w:div>
            <w:div w:id="817065407">
              <w:marLeft w:val="640"/>
              <w:marRight w:val="0"/>
              <w:marTop w:val="0"/>
              <w:marBottom w:val="0"/>
              <w:divBdr>
                <w:top w:val="none" w:sz="0" w:space="0" w:color="auto"/>
                <w:left w:val="none" w:sz="0" w:space="0" w:color="auto"/>
                <w:bottom w:val="none" w:sz="0" w:space="0" w:color="auto"/>
                <w:right w:val="none" w:sz="0" w:space="0" w:color="auto"/>
              </w:divBdr>
            </w:div>
            <w:div w:id="817108756">
              <w:marLeft w:val="640"/>
              <w:marRight w:val="0"/>
              <w:marTop w:val="0"/>
              <w:marBottom w:val="0"/>
              <w:divBdr>
                <w:top w:val="none" w:sz="0" w:space="0" w:color="auto"/>
                <w:left w:val="none" w:sz="0" w:space="0" w:color="auto"/>
                <w:bottom w:val="none" w:sz="0" w:space="0" w:color="auto"/>
                <w:right w:val="none" w:sz="0" w:space="0" w:color="auto"/>
              </w:divBdr>
            </w:div>
            <w:div w:id="817265966">
              <w:marLeft w:val="640"/>
              <w:marRight w:val="0"/>
              <w:marTop w:val="0"/>
              <w:marBottom w:val="0"/>
              <w:divBdr>
                <w:top w:val="none" w:sz="0" w:space="0" w:color="auto"/>
                <w:left w:val="none" w:sz="0" w:space="0" w:color="auto"/>
                <w:bottom w:val="none" w:sz="0" w:space="0" w:color="auto"/>
                <w:right w:val="none" w:sz="0" w:space="0" w:color="auto"/>
              </w:divBdr>
            </w:div>
            <w:div w:id="817457523">
              <w:marLeft w:val="640"/>
              <w:marRight w:val="0"/>
              <w:marTop w:val="0"/>
              <w:marBottom w:val="0"/>
              <w:divBdr>
                <w:top w:val="none" w:sz="0" w:space="0" w:color="auto"/>
                <w:left w:val="none" w:sz="0" w:space="0" w:color="auto"/>
                <w:bottom w:val="none" w:sz="0" w:space="0" w:color="auto"/>
                <w:right w:val="none" w:sz="0" w:space="0" w:color="auto"/>
              </w:divBdr>
            </w:div>
            <w:div w:id="817573739">
              <w:marLeft w:val="640"/>
              <w:marRight w:val="0"/>
              <w:marTop w:val="0"/>
              <w:marBottom w:val="0"/>
              <w:divBdr>
                <w:top w:val="none" w:sz="0" w:space="0" w:color="auto"/>
                <w:left w:val="none" w:sz="0" w:space="0" w:color="auto"/>
                <w:bottom w:val="none" w:sz="0" w:space="0" w:color="auto"/>
                <w:right w:val="none" w:sz="0" w:space="0" w:color="auto"/>
              </w:divBdr>
            </w:div>
            <w:div w:id="817650856">
              <w:marLeft w:val="640"/>
              <w:marRight w:val="0"/>
              <w:marTop w:val="0"/>
              <w:marBottom w:val="0"/>
              <w:divBdr>
                <w:top w:val="none" w:sz="0" w:space="0" w:color="auto"/>
                <w:left w:val="none" w:sz="0" w:space="0" w:color="auto"/>
                <w:bottom w:val="none" w:sz="0" w:space="0" w:color="auto"/>
                <w:right w:val="none" w:sz="0" w:space="0" w:color="auto"/>
              </w:divBdr>
            </w:div>
            <w:div w:id="817651520">
              <w:marLeft w:val="640"/>
              <w:marRight w:val="0"/>
              <w:marTop w:val="0"/>
              <w:marBottom w:val="0"/>
              <w:divBdr>
                <w:top w:val="none" w:sz="0" w:space="0" w:color="auto"/>
                <w:left w:val="none" w:sz="0" w:space="0" w:color="auto"/>
                <w:bottom w:val="none" w:sz="0" w:space="0" w:color="auto"/>
                <w:right w:val="none" w:sz="0" w:space="0" w:color="auto"/>
              </w:divBdr>
            </w:div>
            <w:div w:id="817693478">
              <w:marLeft w:val="640"/>
              <w:marRight w:val="0"/>
              <w:marTop w:val="0"/>
              <w:marBottom w:val="0"/>
              <w:divBdr>
                <w:top w:val="none" w:sz="0" w:space="0" w:color="auto"/>
                <w:left w:val="none" w:sz="0" w:space="0" w:color="auto"/>
                <w:bottom w:val="none" w:sz="0" w:space="0" w:color="auto"/>
                <w:right w:val="none" w:sz="0" w:space="0" w:color="auto"/>
              </w:divBdr>
            </w:div>
            <w:div w:id="817694075">
              <w:marLeft w:val="640"/>
              <w:marRight w:val="0"/>
              <w:marTop w:val="0"/>
              <w:marBottom w:val="0"/>
              <w:divBdr>
                <w:top w:val="none" w:sz="0" w:space="0" w:color="auto"/>
                <w:left w:val="none" w:sz="0" w:space="0" w:color="auto"/>
                <w:bottom w:val="none" w:sz="0" w:space="0" w:color="auto"/>
                <w:right w:val="none" w:sz="0" w:space="0" w:color="auto"/>
              </w:divBdr>
            </w:div>
            <w:div w:id="817769748">
              <w:marLeft w:val="640"/>
              <w:marRight w:val="0"/>
              <w:marTop w:val="0"/>
              <w:marBottom w:val="0"/>
              <w:divBdr>
                <w:top w:val="none" w:sz="0" w:space="0" w:color="auto"/>
                <w:left w:val="none" w:sz="0" w:space="0" w:color="auto"/>
                <w:bottom w:val="none" w:sz="0" w:space="0" w:color="auto"/>
                <w:right w:val="none" w:sz="0" w:space="0" w:color="auto"/>
              </w:divBdr>
            </w:div>
            <w:div w:id="817839473">
              <w:marLeft w:val="640"/>
              <w:marRight w:val="0"/>
              <w:marTop w:val="0"/>
              <w:marBottom w:val="0"/>
              <w:divBdr>
                <w:top w:val="none" w:sz="0" w:space="0" w:color="auto"/>
                <w:left w:val="none" w:sz="0" w:space="0" w:color="auto"/>
                <w:bottom w:val="none" w:sz="0" w:space="0" w:color="auto"/>
                <w:right w:val="none" w:sz="0" w:space="0" w:color="auto"/>
              </w:divBdr>
            </w:div>
            <w:div w:id="817840522">
              <w:marLeft w:val="640"/>
              <w:marRight w:val="0"/>
              <w:marTop w:val="0"/>
              <w:marBottom w:val="0"/>
              <w:divBdr>
                <w:top w:val="none" w:sz="0" w:space="0" w:color="auto"/>
                <w:left w:val="none" w:sz="0" w:space="0" w:color="auto"/>
                <w:bottom w:val="none" w:sz="0" w:space="0" w:color="auto"/>
                <w:right w:val="none" w:sz="0" w:space="0" w:color="auto"/>
              </w:divBdr>
            </w:div>
            <w:div w:id="817842930">
              <w:marLeft w:val="640"/>
              <w:marRight w:val="0"/>
              <w:marTop w:val="0"/>
              <w:marBottom w:val="0"/>
              <w:divBdr>
                <w:top w:val="none" w:sz="0" w:space="0" w:color="auto"/>
                <w:left w:val="none" w:sz="0" w:space="0" w:color="auto"/>
                <w:bottom w:val="none" w:sz="0" w:space="0" w:color="auto"/>
                <w:right w:val="none" w:sz="0" w:space="0" w:color="auto"/>
              </w:divBdr>
            </w:div>
            <w:div w:id="817843376">
              <w:marLeft w:val="640"/>
              <w:marRight w:val="0"/>
              <w:marTop w:val="0"/>
              <w:marBottom w:val="0"/>
              <w:divBdr>
                <w:top w:val="none" w:sz="0" w:space="0" w:color="auto"/>
                <w:left w:val="none" w:sz="0" w:space="0" w:color="auto"/>
                <w:bottom w:val="none" w:sz="0" w:space="0" w:color="auto"/>
                <w:right w:val="none" w:sz="0" w:space="0" w:color="auto"/>
              </w:divBdr>
            </w:div>
            <w:div w:id="818031817">
              <w:marLeft w:val="640"/>
              <w:marRight w:val="0"/>
              <w:marTop w:val="0"/>
              <w:marBottom w:val="0"/>
              <w:divBdr>
                <w:top w:val="none" w:sz="0" w:space="0" w:color="auto"/>
                <w:left w:val="none" w:sz="0" w:space="0" w:color="auto"/>
                <w:bottom w:val="none" w:sz="0" w:space="0" w:color="auto"/>
                <w:right w:val="none" w:sz="0" w:space="0" w:color="auto"/>
              </w:divBdr>
            </w:div>
            <w:div w:id="818039346">
              <w:marLeft w:val="640"/>
              <w:marRight w:val="0"/>
              <w:marTop w:val="0"/>
              <w:marBottom w:val="0"/>
              <w:divBdr>
                <w:top w:val="none" w:sz="0" w:space="0" w:color="auto"/>
                <w:left w:val="none" w:sz="0" w:space="0" w:color="auto"/>
                <w:bottom w:val="none" w:sz="0" w:space="0" w:color="auto"/>
                <w:right w:val="none" w:sz="0" w:space="0" w:color="auto"/>
              </w:divBdr>
            </w:div>
            <w:div w:id="818112700">
              <w:marLeft w:val="640"/>
              <w:marRight w:val="0"/>
              <w:marTop w:val="0"/>
              <w:marBottom w:val="0"/>
              <w:divBdr>
                <w:top w:val="none" w:sz="0" w:space="0" w:color="auto"/>
                <w:left w:val="none" w:sz="0" w:space="0" w:color="auto"/>
                <w:bottom w:val="none" w:sz="0" w:space="0" w:color="auto"/>
                <w:right w:val="none" w:sz="0" w:space="0" w:color="auto"/>
              </w:divBdr>
            </w:div>
            <w:div w:id="818116018">
              <w:marLeft w:val="640"/>
              <w:marRight w:val="0"/>
              <w:marTop w:val="0"/>
              <w:marBottom w:val="0"/>
              <w:divBdr>
                <w:top w:val="none" w:sz="0" w:space="0" w:color="auto"/>
                <w:left w:val="none" w:sz="0" w:space="0" w:color="auto"/>
                <w:bottom w:val="none" w:sz="0" w:space="0" w:color="auto"/>
                <w:right w:val="none" w:sz="0" w:space="0" w:color="auto"/>
              </w:divBdr>
            </w:div>
            <w:div w:id="818151427">
              <w:marLeft w:val="640"/>
              <w:marRight w:val="0"/>
              <w:marTop w:val="0"/>
              <w:marBottom w:val="0"/>
              <w:divBdr>
                <w:top w:val="none" w:sz="0" w:space="0" w:color="auto"/>
                <w:left w:val="none" w:sz="0" w:space="0" w:color="auto"/>
                <w:bottom w:val="none" w:sz="0" w:space="0" w:color="auto"/>
                <w:right w:val="none" w:sz="0" w:space="0" w:color="auto"/>
              </w:divBdr>
            </w:div>
            <w:div w:id="818152001">
              <w:marLeft w:val="640"/>
              <w:marRight w:val="0"/>
              <w:marTop w:val="0"/>
              <w:marBottom w:val="0"/>
              <w:divBdr>
                <w:top w:val="none" w:sz="0" w:space="0" w:color="auto"/>
                <w:left w:val="none" w:sz="0" w:space="0" w:color="auto"/>
                <w:bottom w:val="none" w:sz="0" w:space="0" w:color="auto"/>
                <w:right w:val="none" w:sz="0" w:space="0" w:color="auto"/>
              </w:divBdr>
            </w:div>
            <w:div w:id="818157670">
              <w:marLeft w:val="640"/>
              <w:marRight w:val="0"/>
              <w:marTop w:val="0"/>
              <w:marBottom w:val="0"/>
              <w:divBdr>
                <w:top w:val="none" w:sz="0" w:space="0" w:color="auto"/>
                <w:left w:val="none" w:sz="0" w:space="0" w:color="auto"/>
                <w:bottom w:val="none" w:sz="0" w:space="0" w:color="auto"/>
                <w:right w:val="none" w:sz="0" w:space="0" w:color="auto"/>
              </w:divBdr>
            </w:div>
            <w:div w:id="818424011">
              <w:marLeft w:val="640"/>
              <w:marRight w:val="0"/>
              <w:marTop w:val="0"/>
              <w:marBottom w:val="0"/>
              <w:divBdr>
                <w:top w:val="none" w:sz="0" w:space="0" w:color="auto"/>
                <w:left w:val="none" w:sz="0" w:space="0" w:color="auto"/>
                <w:bottom w:val="none" w:sz="0" w:space="0" w:color="auto"/>
                <w:right w:val="none" w:sz="0" w:space="0" w:color="auto"/>
              </w:divBdr>
            </w:div>
            <w:div w:id="818544796">
              <w:marLeft w:val="640"/>
              <w:marRight w:val="0"/>
              <w:marTop w:val="0"/>
              <w:marBottom w:val="0"/>
              <w:divBdr>
                <w:top w:val="none" w:sz="0" w:space="0" w:color="auto"/>
                <w:left w:val="none" w:sz="0" w:space="0" w:color="auto"/>
                <w:bottom w:val="none" w:sz="0" w:space="0" w:color="auto"/>
                <w:right w:val="none" w:sz="0" w:space="0" w:color="auto"/>
              </w:divBdr>
            </w:div>
            <w:div w:id="818613571">
              <w:marLeft w:val="640"/>
              <w:marRight w:val="0"/>
              <w:marTop w:val="0"/>
              <w:marBottom w:val="0"/>
              <w:divBdr>
                <w:top w:val="none" w:sz="0" w:space="0" w:color="auto"/>
                <w:left w:val="none" w:sz="0" w:space="0" w:color="auto"/>
                <w:bottom w:val="none" w:sz="0" w:space="0" w:color="auto"/>
                <w:right w:val="none" w:sz="0" w:space="0" w:color="auto"/>
              </w:divBdr>
            </w:div>
            <w:div w:id="818613664">
              <w:marLeft w:val="640"/>
              <w:marRight w:val="0"/>
              <w:marTop w:val="0"/>
              <w:marBottom w:val="0"/>
              <w:divBdr>
                <w:top w:val="none" w:sz="0" w:space="0" w:color="auto"/>
                <w:left w:val="none" w:sz="0" w:space="0" w:color="auto"/>
                <w:bottom w:val="none" w:sz="0" w:space="0" w:color="auto"/>
                <w:right w:val="none" w:sz="0" w:space="0" w:color="auto"/>
              </w:divBdr>
            </w:div>
            <w:div w:id="818807869">
              <w:marLeft w:val="640"/>
              <w:marRight w:val="0"/>
              <w:marTop w:val="0"/>
              <w:marBottom w:val="0"/>
              <w:divBdr>
                <w:top w:val="none" w:sz="0" w:space="0" w:color="auto"/>
                <w:left w:val="none" w:sz="0" w:space="0" w:color="auto"/>
                <w:bottom w:val="none" w:sz="0" w:space="0" w:color="auto"/>
                <w:right w:val="none" w:sz="0" w:space="0" w:color="auto"/>
              </w:divBdr>
            </w:div>
            <w:div w:id="819150878">
              <w:marLeft w:val="640"/>
              <w:marRight w:val="0"/>
              <w:marTop w:val="0"/>
              <w:marBottom w:val="0"/>
              <w:divBdr>
                <w:top w:val="none" w:sz="0" w:space="0" w:color="auto"/>
                <w:left w:val="none" w:sz="0" w:space="0" w:color="auto"/>
                <w:bottom w:val="none" w:sz="0" w:space="0" w:color="auto"/>
                <w:right w:val="none" w:sz="0" w:space="0" w:color="auto"/>
              </w:divBdr>
            </w:div>
            <w:div w:id="819152174">
              <w:marLeft w:val="640"/>
              <w:marRight w:val="0"/>
              <w:marTop w:val="0"/>
              <w:marBottom w:val="0"/>
              <w:divBdr>
                <w:top w:val="none" w:sz="0" w:space="0" w:color="auto"/>
                <w:left w:val="none" w:sz="0" w:space="0" w:color="auto"/>
                <w:bottom w:val="none" w:sz="0" w:space="0" w:color="auto"/>
                <w:right w:val="none" w:sz="0" w:space="0" w:color="auto"/>
              </w:divBdr>
            </w:div>
            <w:div w:id="819200685">
              <w:marLeft w:val="640"/>
              <w:marRight w:val="0"/>
              <w:marTop w:val="0"/>
              <w:marBottom w:val="0"/>
              <w:divBdr>
                <w:top w:val="none" w:sz="0" w:space="0" w:color="auto"/>
                <w:left w:val="none" w:sz="0" w:space="0" w:color="auto"/>
                <w:bottom w:val="none" w:sz="0" w:space="0" w:color="auto"/>
                <w:right w:val="none" w:sz="0" w:space="0" w:color="auto"/>
              </w:divBdr>
            </w:div>
            <w:div w:id="819271270">
              <w:marLeft w:val="640"/>
              <w:marRight w:val="0"/>
              <w:marTop w:val="0"/>
              <w:marBottom w:val="0"/>
              <w:divBdr>
                <w:top w:val="none" w:sz="0" w:space="0" w:color="auto"/>
                <w:left w:val="none" w:sz="0" w:space="0" w:color="auto"/>
                <w:bottom w:val="none" w:sz="0" w:space="0" w:color="auto"/>
                <w:right w:val="none" w:sz="0" w:space="0" w:color="auto"/>
              </w:divBdr>
            </w:div>
            <w:div w:id="819351396">
              <w:marLeft w:val="640"/>
              <w:marRight w:val="0"/>
              <w:marTop w:val="0"/>
              <w:marBottom w:val="0"/>
              <w:divBdr>
                <w:top w:val="none" w:sz="0" w:space="0" w:color="auto"/>
                <w:left w:val="none" w:sz="0" w:space="0" w:color="auto"/>
                <w:bottom w:val="none" w:sz="0" w:space="0" w:color="auto"/>
                <w:right w:val="none" w:sz="0" w:space="0" w:color="auto"/>
              </w:divBdr>
            </w:div>
            <w:div w:id="819538578">
              <w:marLeft w:val="640"/>
              <w:marRight w:val="0"/>
              <w:marTop w:val="0"/>
              <w:marBottom w:val="0"/>
              <w:divBdr>
                <w:top w:val="none" w:sz="0" w:space="0" w:color="auto"/>
                <w:left w:val="none" w:sz="0" w:space="0" w:color="auto"/>
                <w:bottom w:val="none" w:sz="0" w:space="0" w:color="auto"/>
                <w:right w:val="none" w:sz="0" w:space="0" w:color="auto"/>
              </w:divBdr>
            </w:div>
            <w:div w:id="819689367">
              <w:marLeft w:val="640"/>
              <w:marRight w:val="0"/>
              <w:marTop w:val="0"/>
              <w:marBottom w:val="0"/>
              <w:divBdr>
                <w:top w:val="none" w:sz="0" w:space="0" w:color="auto"/>
                <w:left w:val="none" w:sz="0" w:space="0" w:color="auto"/>
                <w:bottom w:val="none" w:sz="0" w:space="0" w:color="auto"/>
                <w:right w:val="none" w:sz="0" w:space="0" w:color="auto"/>
              </w:divBdr>
            </w:div>
            <w:div w:id="819689839">
              <w:marLeft w:val="640"/>
              <w:marRight w:val="0"/>
              <w:marTop w:val="0"/>
              <w:marBottom w:val="0"/>
              <w:divBdr>
                <w:top w:val="none" w:sz="0" w:space="0" w:color="auto"/>
                <w:left w:val="none" w:sz="0" w:space="0" w:color="auto"/>
                <w:bottom w:val="none" w:sz="0" w:space="0" w:color="auto"/>
                <w:right w:val="none" w:sz="0" w:space="0" w:color="auto"/>
              </w:divBdr>
            </w:div>
            <w:div w:id="819729563">
              <w:marLeft w:val="640"/>
              <w:marRight w:val="0"/>
              <w:marTop w:val="0"/>
              <w:marBottom w:val="0"/>
              <w:divBdr>
                <w:top w:val="none" w:sz="0" w:space="0" w:color="auto"/>
                <w:left w:val="none" w:sz="0" w:space="0" w:color="auto"/>
                <w:bottom w:val="none" w:sz="0" w:space="0" w:color="auto"/>
                <w:right w:val="none" w:sz="0" w:space="0" w:color="auto"/>
              </w:divBdr>
            </w:div>
            <w:div w:id="819732757">
              <w:marLeft w:val="640"/>
              <w:marRight w:val="0"/>
              <w:marTop w:val="0"/>
              <w:marBottom w:val="0"/>
              <w:divBdr>
                <w:top w:val="none" w:sz="0" w:space="0" w:color="auto"/>
                <w:left w:val="none" w:sz="0" w:space="0" w:color="auto"/>
                <w:bottom w:val="none" w:sz="0" w:space="0" w:color="auto"/>
                <w:right w:val="none" w:sz="0" w:space="0" w:color="auto"/>
              </w:divBdr>
            </w:div>
            <w:div w:id="819926051">
              <w:marLeft w:val="640"/>
              <w:marRight w:val="0"/>
              <w:marTop w:val="0"/>
              <w:marBottom w:val="0"/>
              <w:divBdr>
                <w:top w:val="none" w:sz="0" w:space="0" w:color="auto"/>
                <w:left w:val="none" w:sz="0" w:space="0" w:color="auto"/>
                <w:bottom w:val="none" w:sz="0" w:space="0" w:color="auto"/>
                <w:right w:val="none" w:sz="0" w:space="0" w:color="auto"/>
              </w:divBdr>
            </w:div>
            <w:div w:id="819999213">
              <w:marLeft w:val="640"/>
              <w:marRight w:val="0"/>
              <w:marTop w:val="0"/>
              <w:marBottom w:val="0"/>
              <w:divBdr>
                <w:top w:val="none" w:sz="0" w:space="0" w:color="auto"/>
                <w:left w:val="none" w:sz="0" w:space="0" w:color="auto"/>
                <w:bottom w:val="none" w:sz="0" w:space="0" w:color="auto"/>
                <w:right w:val="none" w:sz="0" w:space="0" w:color="auto"/>
              </w:divBdr>
            </w:div>
            <w:div w:id="820150067">
              <w:marLeft w:val="640"/>
              <w:marRight w:val="0"/>
              <w:marTop w:val="0"/>
              <w:marBottom w:val="0"/>
              <w:divBdr>
                <w:top w:val="none" w:sz="0" w:space="0" w:color="auto"/>
                <w:left w:val="none" w:sz="0" w:space="0" w:color="auto"/>
                <w:bottom w:val="none" w:sz="0" w:space="0" w:color="auto"/>
                <w:right w:val="none" w:sz="0" w:space="0" w:color="auto"/>
              </w:divBdr>
            </w:div>
            <w:div w:id="820266647">
              <w:marLeft w:val="640"/>
              <w:marRight w:val="0"/>
              <w:marTop w:val="0"/>
              <w:marBottom w:val="0"/>
              <w:divBdr>
                <w:top w:val="none" w:sz="0" w:space="0" w:color="auto"/>
                <w:left w:val="none" w:sz="0" w:space="0" w:color="auto"/>
                <w:bottom w:val="none" w:sz="0" w:space="0" w:color="auto"/>
                <w:right w:val="none" w:sz="0" w:space="0" w:color="auto"/>
              </w:divBdr>
            </w:div>
            <w:div w:id="820268413">
              <w:marLeft w:val="640"/>
              <w:marRight w:val="0"/>
              <w:marTop w:val="0"/>
              <w:marBottom w:val="0"/>
              <w:divBdr>
                <w:top w:val="none" w:sz="0" w:space="0" w:color="auto"/>
                <w:left w:val="none" w:sz="0" w:space="0" w:color="auto"/>
                <w:bottom w:val="none" w:sz="0" w:space="0" w:color="auto"/>
                <w:right w:val="none" w:sz="0" w:space="0" w:color="auto"/>
              </w:divBdr>
            </w:div>
            <w:div w:id="820465819">
              <w:marLeft w:val="640"/>
              <w:marRight w:val="0"/>
              <w:marTop w:val="0"/>
              <w:marBottom w:val="0"/>
              <w:divBdr>
                <w:top w:val="none" w:sz="0" w:space="0" w:color="auto"/>
                <w:left w:val="none" w:sz="0" w:space="0" w:color="auto"/>
                <w:bottom w:val="none" w:sz="0" w:space="0" w:color="auto"/>
                <w:right w:val="none" w:sz="0" w:space="0" w:color="auto"/>
              </w:divBdr>
            </w:div>
            <w:div w:id="820542747">
              <w:marLeft w:val="640"/>
              <w:marRight w:val="0"/>
              <w:marTop w:val="0"/>
              <w:marBottom w:val="0"/>
              <w:divBdr>
                <w:top w:val="none" w:sz="0" w:space="0" w:color="auto"/>
                <w:left w:val="none" w:sz="0" w:space="0" w:color="auto"/>
                <w:bottom w:val="none" w:sz="0" w:space="0" w:color="auto"/>
                <w:right w:val="none" w:sz="0" w:space="0" w:color="auto"/>
              </w:divBdr>
            </w:div>
            <w:div w:id="820584738">
              <w:marLeft w:val="640"/>
              <w:marRight w:val="0"/>
              <w:marTop w:val="0"/>
              <w:marBottom w:val="0"/>
              <w:divBdr>
                <w:top w:val="none" w:sz="0" w:space="0" w:color="auto"/>
                <w:left w:val="none" w:sz="0" w:space="0" w:color="auto"/>
                <w:bottom w:val="none" w:sz="0" w:space="0" w:color="auto"/>
                <w:right w:val="none" w:sz="0" w:space="0" w:color="auto"/>
              </w:divBdr>
            </w:div>
            <w:div w:id="820732966">
              <w:marLeft w:val="640"/>
              <w:marRight w:val="0"/>
              <w:marTop w:val="0"/>
              <w:marBottom w:val="0"/>
              <w:divBdr>
                <w:top w:val="none" w:sz="0" w:space="0" w:color="auto"/>
                <w:left w:val="none" w:sz="0" w:space="0" w:color="auto"/>
                <w:bottom w:val="none" w:sz="0" w:space="0" w:color="auto"/>
                <w:right w:val="none" w:sz="0" w:space="0" w:color="auto"/>
              </w:divBdr>
            </w:div>
            <w:div w:id="820733325">
              <w:marLeft w:val="640"/>
              <w:marRight w:val="0"/>
              <w:marTop w:val="0"/>
              <w:marBottom w:val="0"/>
              <w:divBdr>
                <w:top w:val="none" w:sz="0" w:space="0" w:color="auto"/>
                <w:left w:val="none" w:sz="0" w:space="0" w:color="auto"/>
                <w:bottom w:val="none" w:sz="0" w:space="0" w:color="auto"/>
                <w:right w:val="none" w:sz="0" w:space="0" w:color="auto"/>
              </w:divBdr>
            </w:div>
            <w:div w:id="820776252">
              <w:marLeft w:val="640"/>
              <w:marRight w:val="0"/>
              <w:marTop w:val="0"/>
              <w:marBottom w:val="0"/>
              <w:divBdr>
                <w:top w:val="none" w:sz="0" w:space="0" w:color="auto"/>
                <w:left w:val="none" w:sz="0" w:space="0" w:color="auto"/>
                <w:bottom w:val="none" w:sz="0" w:space="0" w:color="auto"/>
                <w:right w:val="none" w:sz="0" w:space="0" w:color="auto"/>
              </w:divBdr>
            </w:div>
            <w:div w:id="820849699">
              <w:marLeft w:val="640"/>
              <w:marRight w:val="0"/>
              <w:marTop w:val="0"/>
              <w:marBottom w:val="0"/>
              <w:divBdr>
                <w:top w:val="none" w:sz="0" w:space="0" w:color="auto"/>
                <w:left w:val="none" w:sz="0" w:space="0" w:color="auto"/>
                <w:bottom w:val="none" w:sz="0" w:space="0" w:color="auto"/>
                <w:right w:val="none" w:sz="0" w:space="0" w:color="auto"/>
              </w:divBdr>
            </w:div>
            <w:div w:id="820853183">
              <w:marLeft w:val="640"/>
              <w:marRight w:val="0"/>
              <w:marTop w:val="0"/>
              <w:marBottom w:val="0"/>
              <w:divBdr>
                <w:top w:val="none" w:sz="0" w:space="0" w:color="auto"/>
                <w:left w:val="none" w:sz="0" w:space="0" w:color="auto"/>
                <w:bottom w:val="none" w:sz="0" w:space="0" w:color="auto"/>
                <w:right w:val="none" w:sz="0" w:space="0" w:color="auto"/>
              </w:divBdr>
            </w:div>
            <w:div w:id="820854074">
              <w:marLeft w:val="640"/>
              <w:marRight w:val="0"/>
              <w:marTop w:val="0"/>
              <w:marBottom w:val="0"/>
              <w:divBdr>
                <w:top w:val="none" w:sz="0" w:space="0" w:color="auto"/>
                <w:left w:val="none" w:sz="0" w:space="0" w:color="auto"/>
                <w:bottom w:val="none" w:sz="0" w:space="0" w:color="auto"/>
                <w:right w:val="none" w:sz="0" w:space="0" w:color="auto"/>
              </w:divBdr>
            </w:div>
            <w:div w:id="820922562">
              <w:marLeft w:val="640"/>
              <w:marRight w:val="0"/>
              <w:marTop w:val="0"/>
              <w:marBottom w:val="0"/>
              <w:divBdr>
                <w:top w:val="none" w:sz="0" w:space="0" w:color="auto"/>
                <w:left w:val="none" w:sz="0" w:space="0" w:color="auto"/>
                <w:bottom w:val="none" w:sz="0" w:space="0" w:color="auto"/>
                <w:right w:val="none" w:sz="0" w:space="0" w:color="auto"/>
              </w:divBdr>
            </w:div>
            <w:div w:id="820923684">
              <w:marLeft w:val="640"/>
              <w:marRight w:val="0"/>
              <w:marTop w:val="0"/>
              <w:marBottom w:val="0"/>
              <w:divBdr>
                <w:top w:val="none" w:sz="0" w:space="0" w:color="auto"/>
                <w:left w:val="none" w:sz="0" w:space="0" w:color="auto"/>
                <w:bottom w:val="none" w:sz="0" w:space="0" w:color="auto"/>
                <w:right w:val="none" w:sz="0" w:space="0" w:color="auto"/>
              </w:divBdr>
            </w:div>
            <w:div w:id="820999576">
              <w:marLeft w:val="640"/>
              <w:marRight w:val="0"/>
              <w:marTop w:val="0"/>
              <w:marBottom w:val="0"/>
              <w:divBdr>
                <w:top w:val="none" w:sz="0" w:space="0" w:color="auto"/>
                <w:left w:val="none" w:sz="0" w:space="0" w:color="auto"/>
                <w:bottom w:val="none" w:sz="0" w:space="0" w:color="auto"/>
                <w:right w:val="none" w:sz="0" w:space="0" w:color="auto"/>
              </w:divBdr>
            </w:div>
            <w:div w:id="821041457">
              <w:marLeft w:val="640"/>
              <w:marRight w:val="0"/>
              <w:marTop w:val="0"/>
              <w:marBottom w:val="0"/>
              <w:divBdr>
                <w:top w:val="none" w:sz="0" w:space="0" w:color="auto"/>
                <w:left w:val="none" w:sz="0" w:space="0" w:color="auto"/>
                <w:bottom w:val="none" w:sz="0" w:space="0" w:color="auto"/>
                <w:right w:val="none" w:sz="0" w:space="0" w:color="auto"/>
              </w:divBdr>
            </w:div>
            <w:div w:id="821241757">
              <w:marLeft w:val="640"/>
              <w:marRight w:val="0"/>
              <w:marTop w:val="0"/>
              <w:marBottom w:val="0"/>
              <w:divBdr>
                <w:top w:val="none" w:sz="0" w:space="0" w:color="auto"/>
                <w:left w:val="none" w:sz="0" w:space="0" w:color="auto"/>
                <w:bottom w:val="none" w:sz="0" w:space="0" w:color="auto"/>
                <w:right w:val="none" w:sz="0" w:space="0" w:color="auto"/>
              </w:divBdr>
            </w:div>
            <w:div w:id="821313859">
              <w:marLeft w:val="640"/>
              <w:marRight w:val="0"/>
              <w:marTop w:val="0"/>
              <w:marBottom w:val="0"/>
              <w:divBdr>
                <w:top w:val="none" w:sz="0" w:space="0" w:color="auto"/>
                <w:left w:val="none" w:sz="0" w:space="0" w:color="auto"/>
                <w:bottom w:val="none" w:sz="0" w:space="0" w:color="auto"/>
                <w:right w:val="none" w:sz="0" w:space="0" w:color="auto"/>
              </w:divBdr>
            </w:div>
            <w:div w:id="821316034">
              <w:marLeft w:val="640"/>
              <w:marRight w:val="0"/>
              <w:marTop w:val="0"/>
              <w:marBottom w:val="0"/>
              <w:divBdr>
                <w:top w:val="none" w:sz="0" w:space="0" w:color="auto"/>
                <w:left w:val="none" w:sz="0" w:space="0" w:color="auto"/>
                <w:bottom w:val="none" w:sz="0" w:space="0" w:color="auto"/>
                <w:right w:val="none" w:sz="0" w:space="0" w:color="auto"/>
              </w:divBdr>
            </w:div>
            <w:div w:id="821459507">
              <w:marLeft w:val="640"/>
              <w:marRight w:val="0"/>
              <w:marTop w:val="0"/>
              <w:marBottom w:val="0"/>
              <w:divBdr>
                <w:top w:val="none" w:sz="0" w:space="0" w:color="auto"/>
                <w:left w:val="none" w:sz="0" w:space="0" w:color="auto"/>
                <w:bottom w:val="none" w:sz="0" w:space="0" w:color="auto"/>
                <w:right w:val="none" w:sz="0" w:space="0" w:color="auto"/>
              </w:divBdr>
            </w:div>
            <w:div w:id="821653397">
              <w:marLeft w:val="640"/>
              <w:marRight w:val="0"/>
              <w:marTop w:val="0"/>
              <w:marBottom w:val="0"/>
              <w:divBdr>
                <w:top w:val="none" w:sz="0" w:space="0" w:color="auto"/>
                <w:left w:val="none" w:sz="0" w:space="0" w:color="auto"/>
                <w:bottom w:val="none" w:sz="0" w:space="0" w:color="auto"/>
                <w:right w:val="none" w:sz="0" w:space="0" w:color="auto"/>
              </w:divBdr>
            </w:div>
            <w:div w:id="821696838">
              <w:marLeft w:val="640"/>
              <w:marRight w:val="0"/>
              <w:marTop w:val="0"/>
              <w:marBottom w:val="0"/>
              <w:divBdr>
                <w:top w:val="none" w:sz="0" w:space="0" w:color="auto"/>
                <w:left w:val="none" w:sz="0" w:space="0" w:color="auto"/>
                <w:bottom w:val="none" w:sz="0" w:space="0" w:color="auto"/>
                <w:right w:val="none" w:sz="0" w:space="0" w:color="auto"/>
              </w:divBdr>
            </w:div>
            <w:div w:id="821822178">
              <w:marLeft w:val="640"/>
              <w:marRight w:val="0"/>
              <w:marTop w:val="0"/>
              <w:marBottom w:val="0"/>
              <w:divBdr>
                <w:top w:val="none" w:sz="0" w:space="0" w:color="auto"/>
                <w:left w:val="none" w:sz="0" w:space="0" w:color="auto"/>
                <w:bottom w:val="none" w:sz="0" w:space="0" w:color="auto"/>
                <w:right w:val="none" w:sz="0" w:space="0" w:color="auto"/>
              </w:divBdr>
            </w:div>
            <w:div w:id="821889731">
              <w:marLeft w:val="640"/>
              <w:marRight w:val="0"/>
              <w:marTop w:val="0"/>
              <w:marBottom w:val="0"/>
              <w:divBdr>
                <w:top w:val="none" w:sz="0" w:space="0" w:color="auto"/>
                <w:left w:val="none" w:sz="0" w:space="0" w:color="auto"/>
                <w:bottom w:val="none" w:sz="0" w:space="0" w:color="auto"/>
                <w:right w:val="none" w:sz="0" w:space="0" w:color="auto"/>
              </w:divBdr>
            </w:div>
            <w:div w:id="821892134">
              <w:marLeft w:val="640"/>
              <w:marRight w:val="0"/>
              <w:marTop w:val="0"/>
              <w:marBottom w:val="0"/>
              <w:divBdr>
                <w:top w:val="none" w:sz="0" w:space="0" w:color="auto"/>
                <w:left w:val="none" w:sz="0" w:space="0" w:color="auto"/>
                <w:bottom w:val="none" w:sz="0" w:space="0" w:color="auto"/>
                <w:right w:val="none" w:sz="0" w:space="0" w:color="auto"/>
              </w:divBdr>
            </w:div>
            <w:div w:id="821894614">
              <w:marLeft w:val="640"/>
              <w:marRight w:val="0"/>
              <w:marTop w:val="0"/>
              <w:marBottom w:val="0"/>
              <w:divBdr>
                <w:top w:val="none" w:sz="0" w:space="0" w:color="auto"/>
                <w:left w:val="none" w:sz="0" w:space="0" w:color="auto"/>
                <w:bottom w:val="none" w:sz="0" w:space="0" w:color="auto"/>
                <w:right w:val="none" w:sz="0" w:space="0" w:color="auto"/>
              </w:divBdr>
            </w:div>
            <w:div w:id="822086876">
              <w:marLeft w:val="640"/>
              <w:marRight w:val="0"/>
              <w:marTop w:val="0"/>
              <w:marBottom w:val="0"/>
              <w:divBdr>
                <w:top w:val="none" w:sz="0" w:space="0" w:color="auto"/>
                <w:left w:val="none" w:sz="0" w:space="0" w:color="auto"/>
                <w:bottom w:val="none" w:sz="0" w:space="0" w:color="auto"/>
                <w:right w:val="none" w:sz="0" w:space="0" w:color="auto"/>
              </w:divBdr>
            </w:div>
            <w:div w:id="822312573">
              <w:marLeft w:val="640"/>
              <w:marRight w:val="0"/>
              <w:marTop w:val="0"/>
              <w:marBottom w:val="0"/>
              <w:divBdr>
                <w:top w:val="none" w:sz="0" w:space="0" w:color="auto"/>
                <w:left w:val="none" w:sz="0" w:space="0" w:color="auto"/>
                <w:bottom w:val="none" w:sz="0" w:space="0" w:color="auto"/>
                <w:right w:val="none" w:sz="0" w:space="0" w:color="auto"/>
              </w:divBdr>
            </w:div>
            <w:div w:id="822351371">
              <w:marLeft w:val="640"/>
              <w:marRight w:val="0"/>
              <w:marTop w:val="0"/>
              <w:marBottom w:val="0"/>
              <w:divBdr>
                <w:top w:val="none" w:sz="0" w:space="0" w:color="auto"/>
                <w:left w:val="none" w:sz="0" w:space="0" w:color="auto"/>
                <w:bottom w:val="none" w:sz="0" w:space="0" w:color="auto"/>
                <w:right w:val="none" w:sz="0" w:space="0" w:color="auto"/>
              </w:divBdr>
            </w:div>
            <w:div w:id="822425338">
              <w:marLeft w:val="640"/>
              <w:marRight w:val="0"/>
              <w:marTop w:val="0"/>
              <w:marBottom w:val="0"/>
              <w:divBdr>
                <w:top w:val="none" w:sz="0" w:space="0" w:color="auto"/>
                <w:left w:val="none" w:sz="0" w:space="0" w:color="auto"/>
                <w:bottom w:val="none" w:sz="0" w:space="0" w:color="auto"/>
                <w:right w:val="none" w:sz="0" w:space="0" w:color="auto"/>
              </w:divBdr>
            </w:div>
            <w:div w:id="822694858">
              <w:marLeft w:val="640"/>
              <w:marRight w:val="0"/>
              <w:marTop w:val="0"/>
              <w:marBottom w:val="0"/>
              <w:divBdr>
                <w:top w:val="none" w:sz="0" w:space="0" w:color="auto"/>
                <w:left w:val="none" w:sz="0" w:space="0" w:color="auto"/>
                <w:bottom w:val="none" w:sz="0" w:space="0" w:color="auto"/>
                <w:right w:val="none" w:sz="0" w:space="0" w:color="auto"/>
              </w:divBdr>
            </w:div>
            <w:div w:id="822888969">
              <w:marLeft w:val="640"/>
              <w:marRight w:val="0"/>
              <w:marTop w:val="0"/>
              <w:marBottom w:val="0"/>
              <w:divBdr>
                <w:top w:val="none" w:sz="0" w:space="0" w:color="auto"/>
                <w:left w:val="none" w:sz="0" w:space="0" w:color="auto"/>
                <w:bottom w:val="none" w:sz="0" w:space="0" w:color="auto"/>
                <w:right w:val="none" w:sz="0" w:space="0" w:color="auto"/>
              </w:divBdr>
            </w:div>
            <w:div w:id="822965395">
              <w:marLeft w:val="640"/>
              <w:marRight w:val="0"/>
              <w:marTop w:val="0"/>
              <w:marBottom w:val="0"/>
              <w:divBdr>
                <w:top w:val="none" w:sz="0" w:space="0" w:color="auto"/>
                <w:left w:val="none" w:sz="0" w:space="0" w:color="auto"/>
                <w:bottom w:val="none" w:sz="0" w:space="0" w:color="auto"/>
                <w:right w:val="none" w:sz="0" w:space="0" w:color="auto"/>
              </w:divBdr>
            </w:div>
            <w:div w:id="823204870">
              <w:marLeft w:val="640"/>
              <w:marRight w:val="0"/>
              <w:marTop w:val="0"/>
              <w:marBottom w:val="0"/>
              <w:divBdr>
                <w:top w:val="none" w:sz="0" w:space="0" w:color="auto"/>
                <w:left w:val="none" w:sz="0" w:space="0" w:color="auto"/>
                <w:bottom w:val="none" w:sz="0" w:space="0" w:color="auto"/>
                <w:right w:val="none" w:sz="0" w:space="0" w:color="auto"/>
              </w:divBdr>
            </w:div>
            <w:div w:id="823355101">
              <w:marLeft w:val="640"/>
              <w:marRight w:val="0"/>
              <w:marTop w:val="0"/>
              <w:marBottom w:val="0"/>
              <w:divBdr>
                <w:top w:val="none" w:sz="0" w:space="0" w:color="auto"/>
                <w:left w:val="none" w:sz="0" w:space="0" w:color="auto"/>
                <w:bottom w:val="none" w:sz="0" w:space="0" w:color="auto"/>
                <w:right w:val="none" w:sz="0" w:space="0" w:color="auto"/>
              </w:divBdr>
            </w:div>
            <w:div w:id="823396402">
              <w:marLeft w:val="640"/>
              <w:marRight w:val="0"/>
              <w:marTop w:val="0"/>
              <w:marBottom w:val="0"/>
              <w:divBdr>
                <w:top w:val="none" w:sz="0" w:space="0" w:color="auto"/>
                <w:left w:val="none" w:sz="0" w:space="0" w:color="auto"/>
                <w:bottom w:val="none" w:sz="0" w:space="0" w:color="auto"/>
                <w:right w:val="none" w:sz="0" w:space="0" w:color="auto"/>
              </w:divBdr>
            </w:div>
            <w:div w:id="823397021">
              <w:marLeft w:val="640"/>
              <w:marRight w:val="0"/>
              <w:marTop w:val="0"/>
              <w:marBottom w:val="0"/>
              <w:divBdr>
                <w:top w:val="none" w:sz="0" w:space="0" w:color="auto"/>
                <w:left w:val="none" w:sz="0" w:space="0" w:color="auto"/>
                <w:bottom w:val="none" w:sz="0" w:space="0" w:color="auto"/>
                <w:right w:val="none" w:sz="0" w:space="0" w:color="auto"/>
              </w:divBdr>
            </w:div>
            <w:div w:id="823398647">
              <w:marLeft w:val="640"/>
              <w:marRight w:val="0"/>
              <w:marTop w:val="0"/>
              <w:marBottom w:val="0"/>
              <w:divBdr>
                <w:top w:val="none" w:sz="0" w:space="0" w:color="auto"/>
                <w:left w:val="none" w:sz="0" w:space="0" w:color="auto"/>
                <w:bottom w:val="none" w:sz="0" w:space="0" w:color="auto"/>
                <w:right w:val="none" w:sz="0" w:space="0" w:color="auto"/>
              </w:divBdr>
            </w:div>
            <w:div w:id="823471237">
              <w:marLeft w:val="640"/>
              <w:marRight w:val="0"/>
              <w:marTop w:val="0"/>
              <w:marBottom w:val="0"/>
              <w:divBdr>
                <w:top w:val="none" w:sz="0" w:space="0" w:color="auto"/>
                <w:left w:val="none" w:sz="0" w:space="0" w:color="auto"/>
                <w:bottom w:val="none" w:sz="0" w:space="0" w:color="auto"/>
                <w:right w:val="none" w:sz="0" w:space="0" w:color="auto"/>
              </w:divBdr>
            </w:div>
            <w:div w:id="823667360">
              <w:marLeft w:val="640"/>
              <w:marRight w:val="0"/>
              <w:marTop w:val="0"/>
              <w:marBottom w:val="0"/>
              <w:divBdr>
                <w:top w:val="none" w:sz="0" w:space="0" w:color="auto"/>
                <w:left w:val="none" w:sz="0" w:space="0" w:color="auto"/>
                <w:bottom w:val="none" w:sz="0" w:space="0" w:color="auto"/>
                <w:right w:val="none" w:sz="0" w:space="0" w:color="auto"/>
              </w:divBdr>
            </w:div>
            <w:div w:id="823817131">
              <w:marLeft w:val="640"/>
              <w:marRight w:val="0"/>
              <w:marTop w:val="0"/>
              <w:marBottom w:val="0"/>
              <w:divBdr>
                <w:top w:val="none" w:sz="0" w:space="0" w:color="auto"/>
                <w:left w:val="none" w:sz="0" w:space="0" w:color="auto"/>
                <w:bottom w:val="none" w:sz="0" w:space="0" w:color="auto"/>
                <w:right w:val="none" w:sz="0" w:space="0" w:color="auto"/>
              </w:divBdr>
            </w:div>
            <w:div w:id="823936240">
              <w:marLeft w:val="640"/>
              <w:marRight w:val="0"/>
              <w:marTop w:val="0"/>
              <w:marBottom w:val="0"/>
              <w:divBdr>
                <w:top w:val="none" w:sz="0" w:space="0" w:color="auto"/>
                <w:left w:val="none" w:sz="0" w:space="0" w:color="auto"/>
                <w:bottom w:val="none" w:sz="0" w:space="0" w:color="auto"/>
                <w:right w:val="none" w:sz="0" w:space="0" w:color="auto"/>
              </w:divBdr>
            </w:div>
            <w:div w:id="824123474">
              <w:marLeft w:val="640"/>
              <w:marRight w:val="0"/>
              <w:marTop w:val="0"/>
              <w:marBottom w:val="0"/>
              <w:divBdr>
                <w:top w:val="none" w:sz="0" w:space="0" w:color="auto"/>
                <w:left w:val="none" w:sz="0" w:space="0" w:color="auto"/>
                <w:bottom w:val="none" w:sz="0" w:space="0" w:color="auto"/>
                <w:right w:val="none" w:sz="0" w:space="0" w:color="auto"/>
              </w:divBdr>
            </w:div>
            <w:div w:id="824130191">
              <w:marLeft w:val="640"/>
              <w:marRight w:val="0"/>
              <w:marTop w:val="0"/>
              <w:marBottom w:val="0"/>
              <w:divBdr>
                <w:top w:val="none" w:sz="0" w:space="0" w:color="auto"/>
                <w:left w:val="none" w:sz="0" w:space="0" w:color="auto"/>
                <w:bottom w:val="none" w:sz="0" w:space="0" w:color="auto"/>
                <w:right w:val="none" w:sz="0" w:space="0" w:color="auto"/>
              </w:divBdr>
            </w:div>
            <w:div w:id="824249415">
              <w:marLeft w:val="640"/>
              <w:marRight w:val="0"/>
              <w:marTop w:val="0"/>
              <w:marBottom w:val="0"/>
              <w:divBdr>
                <w:top w:val="none" w:sz="0" w:space="0" w:color="auto"/>
                <w:left w:val="none" w:sz="0" w:space="0" w:color="auto"/>
                <w:bottom w:val="none" w:sz="0" w:space="0" w:color="auto"/>
                <w:right w:val="none" w:sz="0" w:space="0" w:color="auto"/>
              </w:divBdr>
            </w:div>
            <w:div w:id="824323101">
              <w:marLeft w:val="640"/>
              <w:marRight w:val="0"/>
              <w:marTop w:val="0"/>
              <w:marBottom w:val="0"/>
              <w:divBdr>
                <w:top w:val="none" w:sz="0" w:space="0" w:color="auto"/>
                <w:left w:val="none" w:sz="0" w:space="0" w:color="auto"/>
                <w:bottom w:val="none" w:sz="0" w:space="0" w:color="auto"/>
                <w:right w:val="none" w:sz="0" w:space="0" w:color="auto"/>
              </w:divBdr>
            </w:div>
            <w:div w:id="824397930">
              <w:marLeft w:val="640"/>
              <w:marRight w:val="0"/>
              <w:marTop w:val="0"/>
              <w:marBottom w:val="0"/>
              <w:divBdr>
                <w:top w:val="none" w:sz="0" w:space="0" w:color="auto"/>
                <w:left w:val="none" w:sz="0" w:space="0" w:color="auto"/>
                <w:bottom w:val="none" w:sz="0" w:space="0" w:color="auto"/>
                <w:right w:val="none" w:sz="0" w:space="0" w:color="auto"/>
              </w:divBdr>
            </w:div>
            <w:div w:id="824467335">
              <w:marLeft w:val="640"/>
              <w:marRight w:val="0"/>
              <w:marTop w:val="0"/>
              <w:marBottom w:val="0"/>
              <w:divBdr>
                <w:top w:val="none" w:sz="0" w:space="0" w:color="auto"/>
                <w:left w:val="none" w:sz="0" w:space="0" w:color="auto"/>
                <w:bottom w:val="none" w:sz="0" w:space="0" w:color="auto"/>
                <w:right w:val="none" w:sz="0" w:space="0" w:color="auto"/>
              </w:divBdr>
            </w:div>
            <w:div w:id="824468026">
              <w:marLeft w:val="640"/>
              <w:marRight w:val="0"/>
              <w:marTop w:val="0"/>
              <w:marBottom w:val="0"/>
              <w:divBdr>
                <w:top w:val="none" w:sz="0" w:space="0" w:color="auto"/>
                <w:left w:val="none" w:sz="0" w:space="0" w:color="auto"/>
                <w:bottom w:val="none" w:sz="0" w:space="0" w:color="auto"/>
                <w:right w:val="none" w:sz="0" w:space="0" w:color="auto"/>
              </w:divBdr>
            </w:div>
            <w:div w:id="824584370">
              <w:marLeft w:val="640"/>
              <w:marRight w:val="0"/>
              <w:marTop w:val="0"/>
              <w:marBottom w:val="0"/>
              <w:divBdr>
                <w:top w:val="none" w:sz="0" w:space="0" w:color="auto"/>
                <w:left w:val="none" w:sz="0" w:space="0" w:color="auto"/>
                <w:bottom w:val="none" w:sz="0" w:space="0" w:color="auto"/>
                <w:right w:val="none" w:sz="0" w:space="0" w:color="auto"/>
              </w:divBdr>
            </w:div>
            <w:div w:id="824587577">
              <w:marLeft w:val="640"/>
              <w:marRight w:val="0"/>
              <w:marTop w:val="0"/>
              <w:marBottom w:val="0"/>
              <w:divBdr>
                <w:top w:val="none" w:sz="0" w:space="0" w:color="auto"/>
                <w:left w:val="none" w:sz="0" w:space="0" w:color="auto"/>
                <w:bottom w:val="none" w:sz="0" w:space="0" w:color="auto"/>
                <w:right w:val="none" w:sz="0" w:space="0" w:color="auto"/>
              </w:divBdr>
            </w:div>
            <w:div w:id="824588631">
              <w:marLeft w:val="640"/>
              <w:marRight w:val="0"/>
              <w:marTop w:val="0"/>
              <w:marBottom w:val="0"/>
              <w:divBdr>
                <w:top w:val="none" w:sz="0" w:space="0" w:color="auto"/>
                <w:left w:val="none" w:sz="0" w:space="0" w:color="auto"/>
                <w:bottom w:val="none" w:sz="0" w:space="0" w:color="auto"/>
                <w:right w:val="none" w:sz="0" w:space="0" w:color="auto"/>
              </w:divBdr>
            </w:div>
            <w:div w:id="824660972">
              <w:marLeft w:val="640"/>
              <w:marRight w:val="0"/>
              <w:marTop w:val="0"/>
              <w:marBottom w:val="0"/>
              <w:divBdr>
                <w:top w:val="none" w:sz="0" w:space="0" w:color="auto"/>
                <w:left w:val="none" w:sz="0" w:space="0" w:color="auto"/>
                <w:bottom w:val="none" w:sz="0" w:space="0" w:color="auto"/>
                <w:right w:val="none" w:sz="0" w:space="0" w:color="auto"/>
              </w:divBdr>
            </w:div>
            <w:div w:id="824661628">
              <w:marLeft w:val="640"/>
              <w:marRight w:val="0"/>
              <w:marTop w:val="0"/>
              <w:marBottom w:val="0"/>
              <w:divBdr>
                <w:top w:val="none" w:sz="0" w:space="0" w:color="auto"/>
                <w:left w:val="none" w:sz="0" w:space="0" w:color="auto"/>
                <w:bottom w:val="none" w:sz="0" w:space="0" w:color="auto"/>
                <w:right w:val="none" w:sz="0" w:space="0" w:color="auto"/>
              </w:divBdr>
            </w:div>
            <w:div w:id="824662623">
              <w:marLeft w:val="640"/>
              <w:marRight w:val="0"/>
              <w:marTop w:val="0"/>
              <w:marBottom w:val="0"/>
              <w:divBdr>
                <w:top w:val="none" w:sz="0" w:space="0" w:color="auto"/>
                <w:left w:val="none" w:sz="0" w:space="0" w:color="auto"/>
                <w:bottom w:val="none" w:sz="0" w:space="0" w:color="auto"/>
                <w:right w:val="none" w:sz="0" w:space="0" w:color="auto"/>
              </w:divBdr>
            </w:div>
            <w:div w:id="824667564">
              <w:marLeft w:val="640"/>
              <w:marRight w:val="0"/>
              <w:marTop w:val="0"/>
              <w:marBottom w:val="0"/>
              <w:divBdr>
                <w:top w:val="none" w:sz="0" w:space="0" w:color="auto"/>
                <w:left w:val="none" w:sz="0" w:space="0" w:color="auto"/>
                <w:bottom w:val="none" w:sz="0" w:space="0" w:color="auto"/>
                <w:right w:val="none" w:sz="0" w:space="0" w:color="auto"/>
              </w:divBdr>
            </w:div>
            <w:div w:id="824706227">
              <w:marLeft w:val="640"/>
              <w:marRight w:val="0"/>
              <w:marTop w:val="0"/>
              <w:marBottom w:val="0"/>
              <w:divBdr>
                <w:top w:val="none" w:sz="0" w:space="0" w:color="auto"/>
                <w:left w:val="none" w:sz="0" w:space="0" w:color="auto"/>
                <w:bottom w:val="none" w:sz="0" w:space="0" w:color="auto"/>
                <w:right w:val="none" w:sz="0" w:space="0" w:color="auto"/>
              </w:divBdr>
            </w:div>
            <w:div w:id="824708999">
              <w:marLeft w:val="640"/>
              <w:marRight w:val="0"/>
              <w:marTop w:val="0"/>
              <w:marBottom w:val="0"/>
              <w:divBdr>
                <w:top w:val="none" w:sz="0" w:space="0" w:color="auto"/>
                <w:left w:val="none" w:sz="0" w:space="0" w:color="auto"/>
                <w:bottom w:val="none" w:sz="0" w:space="0" w:color="auto"/>
                <w:right w:val="none" w:sz="0" w:space="0" w:color="auto"/>
              </w:divBdr>
            </w:div>
            <w:div w:id="824903462">
              <w:marLeft w:val="640"/>
              <w:marRight w:val="0"/>
              <w:marTop w:val="0"/>
              <w:marBottom w:val="0"/>
              <w:divBdr>
                <w:top w:val="none" w:sz="0" w:space="0" w:color="auto"/>
                <w:left w:val="none" w:sz="0" w:space="0" w:color="auto"/>
                <w:bottom w:val="none" w:sz="0" w:space="0" w:color="auto"/>
                <w:right w:val="none" w:sz="0" w:space="0" w:color="auto"/>
              </w:divBdr>
            </w:div>
            <w:div w:id="824931238">
              <w:marLeft w:val="640"/>
              <w:marRight w:val="0"/>
              <w:marTop w:val="0"/>
              <w:marBottom w:val="0"/>
              <w:divBdr>
                <w:top w:val="none" w:sz="0" w:space="0" w:color="auto"/>
                <w:left w:val="none" w:sz="0" w:space="0" w:color="auto"/>
                <w:bottom w:val="none" w:sz="0" w:space="0" w:color="auto"/>
                <w:right w:val="none" w:sz="0" w:space="0" w:color="auto"/>
              </w:divBdr>
            </w:div>
            <w:div w:id="825123965">
              <w:marLeft w:val="640"/>
              <w:marRight w:val="0"/>
              <w:marTop w:val="0"/>
              <w:marBottom w:val="0"/>
              <w:divBdr>
                <w:top w:val="none" w:sz="0" w:space="0" w:color="auto"/>
                <w:left w:val="none" w:sz="0" w:space="0" w:color="auto"/>
                <w:bottom w:val="none" w:sz="0" w:space="0" w:color="auto"/>
                <w:right w:val="none" w:sz="0" w:space="0" w:color="auto"/>
              </w:divBdr>
            </w:div>
            <w:div w:id="825164718">
              <w:marLeft w:val="640"/>
              <w:marRight w:val="0"/>
              <w:marTop w:val="0"/>
              <w:marBottom w:val="0"/>
              <w:divBdr>
                <w:top w:val="none" w:sz="0" w:space="0" w:color="auto"/>
                <w:left w:val="none" w:sz="0" w:space="0" w:color="auto"/>
                <w:bottom w:val="none" w:sz="0" w:space="0" w:color="auto"/>
                <w:right w:val="none" w:sz="0" w:space="0" w:color="auto"/>
              </w:divBdr>
            </w:div>
            <w:div w:id="825164964">
              <w:marLeft w:val="640"/>
              <w:marRight w:val="0"/>
              <w:marTop w:val="0"/>
              <w:marBottom w:val="0"/>
              <w:divBdr>
                <w:top w:val="none" w:sz="0" w:space="0" w:color="auto"/>
                <w:left w:val="none" w:sz="0" w:space="0" w:color="auto"/>
                <w:bottom w:val="none" w:sz="0" w:space="0" w:color="auto"/>
                <w:right w:val="none" w:sz="0" w:space="0" w:color="auto"/>
              </w:divBdr>
            </w:div>
            <w:div w:id="825172337">
              <w:marLeft w:val="640"/>
              <w:marRight w:val="0"/>
              <w:marTop w:val="0"/>
              <w:marBottom w:val="0"/>
              <w:divBdr>
                <w:top w:val="none" w:sz="0" w:space="0" w:color="auto"/>
                <w:left w:val="none" w:sz="0" w:space="0" w:color="auto"/>
                <w:bottom w:val="none" w:sz="0" w:space="0" w:color="auto"/>
                <w:right w:val="none" w:sz="0" w:space="0" w:color="auto"/>
              </w:divBdr>
            </w:div>
            <w:div w:id="825246080">
              <w:marLeft w:val="640"/>
              <w:marRight w:val="0"/>
              <w:marTop w:val="0"/>
              <w:marBottom w:val="0"/>
              <w:divBdr>
                <w:top w:val="none" w:sz="0" w:space="0" w:color="auto"/>
                <w:left w:val="none" w:sz="0" w:space="0" w:color="auto"/>
                <w:bottom w:val="none" w:sz="0" w:space="0" w:color="auto"/>
                <w:right w:val="none" w:sz="0" w:space="0" w:color="auto"/>
              </w:divBdr>
            </w:div>
            <w:div w:id="825247891">
              <w:marLeft w:val="640"/>
              <w:marRight w:val="0"/>
              <w:marTop w:val="0"/>
              <w:marBottom w:val="0"/>
              <w:divBdr>
                <w:top w:val="none" w:sz="0" w:space="0" w:color="auto"/>
                <w:left w:val="none" w:sz="0" w:space="0" w:color="auto"/>
                <w:bottom w:val="none" w:sz="0" w:space="0" w:color="auto"/>
                <w:right w:val="none" w:sz="0" w:space="0" w:color="auto"/>
              </w:divBdr>
            </w:div>
            <w:div w:id="825321369">
              <w:marLeft w:val="640"/>
              <w:marRight w:val="0"/>
              <w:marTop w:val="0"/>
              <w:marBottom w:val="0"/>
              <w:divBdr>
                <w:top w:val="none" w:sz="0" w:space="0" w:color="auto"/>
                <w:left w:val="none" w:sz="0" w:space="0" w:color="auto"/>
                <w:bottom w:val="none" w:sz="0" w:space="0" w:color="auto"/>
                <w:right w:val="none" w:sz="0" w:space="0" w:color="auto"/>
              </w:divBdr>
            </w:div>
            <w:div w:id="825362459">
              <w:marLeft w:val="640"/>
              <w:marRight w:val="0"/>
              <w:marTop w:val="0"/>
              <w:marBottom w:val="0"/>
              <w:divBdr>
                <w:top w:val="none" w:sz="0" w:space="0" w:color="auto"/>
                <w:left w:val="none" w:sz="0" w:space="0" w:color="auto"/>
                <w:bottom w:val="none" w:sz="0" w:space="0" w:color="auto"/>
                <w:right w:val="none" w:sz="0" w:space="0" w:color="auto"/>
              </w:divBdr>
            </w:div>
            <w:div w:id="825362710">
              <w:marLeft w:val="640"/>
              <w:marRight w:val="0"/>
              <w:marTop w:val="0"/>
              <w:marBottom w:val="0"/>
              <w:divBdr>
                <w:top w:val="none" w:sz="0" w:space="0" w:color="auto"/>
                <w:left w:val="none" w:sz="0" w:space="0" w:color="auto"/>
                <w:bottom w:val="none" w:sz="0" w:space="0" w:color="auto"/>
                <w:right w:val="none" w:sz="0" w:space="0" w:color="auto"/>
              </w:divBdr>
            </w:div>
            <w:div w:id="825393094">
              <w:marLeft w:val="640"/>
              <w:marRight w:val="0"/>
              <w:marTop w:val="0"/>
              <w:marBottom w:val="0"/>
              <w:divBdr>
                <w:top w:val="none" w:sz="0" w:space="0" w:color="auto"/>
                <w:left w:val="none" w:sz="0" w:space="0" w:color="auto"/>
                <w:bottom w:val="none" w:sz="0" w:space="0" w:color="auto"/>
                <w:right w:val="none" w:sz="0" w:space="0" w:color="auto"/>
              </w:divBdr>
            </w:div>
            <w:div w:id="825585044">
              <w:marLeft w:val="640"/>
              <w:marRight w:val="0"/>
              <w:marTop w:val="0"/>
              <w:marBottom w:val="0"/>
              <w:divBdr>
                <w:top w:val="none" w:sz="0" w:space="0" w:color="auto"/>
                <w:left w:val="none" w:sz="0" w:space="0" w:color="auto"/>
                <w:bottom w:val="none" w:sz="0" w:space="0" w:color="auto"/>
                <w:right w:val="none" w:sz="0" w:space="0" w:color="auto"/>
              </w:divBdr>
            </w:div>
            <w:div w:id="825587105">
              <w:marLeft w:val="640"/>
              <w:marRight w:val="0"/>
              <w:marTop w:val="0"/>
              <w:marBottom w:val="0"/>
              <w:divBdr>
                <w:top w:val="none" w:sz="0" w:space="0" w:color="auto"/>
                <w:left w:val="none" w:sz="0" w:space="0" w:color="auto"/>
                <w:bottom w:val="none" w:sz="0" w:space="0" w:color="auto"/>
                <w:right w:val="none" w:sz="0" w:space="0" w:color="auto"/>
              </w:divBdr>
            </w:div>
            <w:div w:id="825706244">
              <w:marLeft w:val="640"/>
              <w:marRight w:val="0"/>
              <w:marTop w:val="0"/>
              <w:marBottom w:val="0"/>
              <w:divBdr>
                <w:top w:val="none" w:sz="0" w:space="0" w:color="auto"/>
                <w:left w:val="none" w:sz="0" w:space="0" w:color="auto"/>
                <w:bottom w:val="none" w:sz="0" w:space="0" w:color="auto"/>
                <w:right w:val="none" w:sz="0" w:space="0" w:color="auto"/>
              </w:divBdr>
            </w:div>
            <w:div w:id="825709225">
              <w:marLeft w:val="640"/>
              <w:marRight w:val="0"/>
              <w:marTop w:val="0"/>
              <w:marBottom w:val="0"/>
              <w:divBdr>
                <w:top w:val="none" w:sz="0" w:space="0" w:color="auto"/>
                <w:left w:val="none" w:sz="0" w:space="0" w:color="auto"/>
                <w:bottom w:val="none" w:sz="0" w:space="0" w:color="auto"/>
                <w:right w:val="none" w:sz="0" w:space="0" w:color="auto"/>
              </w:divBdr>
            </w:div>
            <w:div w:id="825821771">
              <w:marLeft w:val="640"/>
              <w:marRight w:val="0"/>
              <w:marTop w:val="0"/>
              <w:marBottom w:val="0"/>
              <w:divBdr>
                <w:top w:val="none" w:sz="0" w:space="0" w:color="auto"/>
                <w:left w:val="none" w:sz="0" w:space="0" w:color="auto"/>
                <w:bottom w:val="none" w:sz="0" w:space="0" w:color="auto"/>
                <w:right w:val="none" w:sz="0" w:space="0" w:color="auto"/>
              </w:divBdr>
            </w:div>
            <w:div w:id="825826953">
              <w:marLeft w:val="640"/>
              <w:marRight w:val="0"/>
              <w:marTop w:val="0"/>
              <w:marBottom w:val="0"/>
              <w:divBdr>
                <w:top w:val="none" w:sz="0" w:space="0" w:color="auto"/>
                <w:left w:val="none" w:sz="0" w:space="0" w:color="auto"/>
                <w:bottom w:val="none" w:sz="0" w:space="0" w:color="auto"/>
                <w:right w:val="none" w:sz="0" w:space="0" w:color="auto"/>
              </w:divBdr>
            </w:div>
            <w:div w:id="825828772">
              <w:marLeft w:val="640"/>
              <w:marRight w:val="0"/>
              <w:marTop w:val="0"/>
              <w:marBottom w:val="0"/>
              <w:divBdr>
                <w:top w:val="none" w:sz="0" w:space="0" w:color="auto"/>
                <w:left w:val="none" w:sz="0" w:space="0" w:color="auto"/>
                <w:bottom w:val="none" w:sz="0" w:space="0" w:color="auto"/>
                <w:right w:val="none" w:sz="0" w:space="0" w:color="auto"/>
              </w:divBdr>
            </w:div>
            <w:div w:id="825895365">
              <w:marLeft w:val="640"/>
              <w:marRight w:val="0"/>
              <w:marTop w:val="0"/>
              <w:marBottom w:val="0"/>
              <w:divBdr>
                <w:top w:val="none" w:sz="0" w:space="0" w:color="auto"/>
                <w:left w:val="none" w:sz="0" w:space="0" w:color="auto"/>
                <w:bottom w:val="none" w:sz="0" w:space="0" w:color="auto"/>
                <w:right w:val="none" w:sz="0" w:space="0" w:color="auto"/>
              </w:divBdr>
            </w:div>
            <w:div w:id="825971340">
              <w:marLeft w:val="640"/>
              <w:marRight w:val="0"/>
              <w:marTop w:val="0"/>
              <w:marBottom w:val="0"/>
              <w:divBdr>
                <w:top w:val="none" w:sz="0" w:space="0" w:color="auto"/>
                <w:left w:val="none" w:sz="0" w:space="0" w:color="auto"/>
                <w:bottom w:val="none" w:sz="0" w:space="0" w:color="auto"/>
                <w:right w:val="none" w:sz="0" w:space="0" w:color="auto"/>
              </w:divBdr>
            </w:div>
            <w:div w:id="826020281">
              <w:marLeft w:val="640"/>
              <w:marRight w:val="0"/>
              <w:marTop w:val="0"/>
              <w:marBottom w:val="0"/>
              <w:divBdr>
                <w:top w:val="none" w:sz="0" w:space="0" w:color="auto"/>
                <w:left w:val="none" w:sz="0" w:space="0" w:color="auto"/>
                <w:bottom w:val="none" w:sz="0" w:space="0" w:color="auto"/>
                <w:right w:val="none" w:sz="0" w:space="0" w:color="auto"/>
              </w:divBdr>
            </w:div>
            <w:div w:id="826090936">
              <w:marLeft w:val="640"/>
              <w:marRight w:val="0"/>
              <w:marTop w:val="0"/>
              <w:marBottom w:val="0"/>
              <w:divBdr>
                <w:top w:val="none" w:sz="0" w:space="0" w:color="auto"/>
                <w:left w:val="none" w:sz="0" w:space="0" w:color="auto"/>
                <w:bottom w:val="none" w:sz="0" w:space="0" w:color="auto"/>
                <w:right w:val="none" w:sz="0" w:space="0" w:color="auto"/>
              </w:divBdr>
            </w:div>
            <w:div w:id="826095662">
              <w:marLeft w:val="640"/>
              <w:marRight w:val="0"/>
              <w:marTop w:val="0"/>
              <w:marBottom w:val="0"/>
              <w:divBdr>
                <w:top w:val="none" w:sz="0" w:space="0" w:color="auto"/>
                <w:left w:val="none" w:sz="0" w:space="0" w:color="auto"/>
                <w:bottom w:val="none" w:sz="0" w:space="0" w:color="auto"/>
                <w:right w:val="none" w:sz="0" w:space="0" w:color="auto"/>
              </w:divBdr>
            </w:div>
            <w:div w:id="826214964">
              <w:marLeft w:val="640"/>
              <w:marRight w:val="0"/>
              <w:marTop w:val="0"/>
              <w:marBottom w:val="0"/>
              <w:divBdr>
                <w:top w:val="none" w:sz="0" w:space="0" w:color="auto"/>
                <w:left w:val="none" w:sz="0" w:space="0" w:color="auto"/>
                <w:bottom w:val="none" w:sz="0" w:space="0" w:color="auto"/>
                <w:right w:val="none" w:sz="0" w:space="0" w:color="auto"/>
              </w:divBdr>
            </w:div>
            <w:div w:id="826286137">
              <w:marLeft w:val="640"/>
              <w:marRight w:val="0"/>
              <w:marTop w:val="0"/>
              <w:marBottom w:val="0"/>
              <w:divBdr>
                <w:top w:val="none" w:sz="0" w:space="0" w:color="auto"/>
                <w:left w:val="none" w:sz="0" w:space="0" w:color="auto"/>
                <w:bottom w:val="none" w:sz="0" w:space="0" w:color="auto"/>
                <w:right w:val="none" w:sz="0" w:space="0" w:color="auto"/>
              </w:divBdr>
            </w:div>
            <w:div w:id="826356896">
              <w:marLeft w:val="640"/>
              <w:marRight w:val="0"/>
              <w:marTop w:val="0"/>
              <w:marBottom w:val="0"/>
              <w:divBdr>
                <w:top w:val="none" w:sz="0" w:space="0" w:color="auto"/>
                <w:left w:val="none" w:sz="0" w:space="0" w:color="auto"/>
                <w:bottom w:val="none" w:sz="0" w:space="0" w:color="auto"/>
                <w:right w:val="none" w:sz="0" w:space="0" w:color="auto"/>
              </w:divBdr>
            </w:div>
            <w:div w:id="826432774">
              <w:marLeft w:val="640"/>
              <w:marRight w:val="0"/>
              <w:marTop w:val="0"/>
              <w:marBottom w:val="0"/>
              <w:divBdr>
                <w:top w:val="none" w:sz="0" w:space="0" w:color="auto"/>
                <w:left w:val="none" w:sz="0" w:space="0" w:color="auto"/>
                <w:bottom w:val="none" w:sz="0" w:space="0" w:color="auto"/>
                <w:right w:val="none" w:sz="0" w:space="0" w:color="auto"/>
              </w:divBdr>
            </w:div>
            <w:div w:id="826434267">
              <w:marLeft w:val="640"/>
              <w:marRight w:val="0"/>
              <w:marTop w:val="0"/>
              <w:marBottom w:val="0"/>
              <w:divBdr>
                <w:top w:val="none" w:sz="0" w:space="0" w:color="auto"/>
                <w:left w:val="none" w:sz="0" w:space="0" w:color="auto"/>
                <w:bottom w:val="none" w:sz="0" w:space="0" w:color="auto"/>
                <w:right w:val="none" w:sz="0" w:space="0" w:color="auto"/>
              </w:divBdr>
            </w:div>
            <w:div w:id="826436240">
              <w:marLeft w:val="640"/>
              <w:marRight w:val="0"/>
              <w:marTop w:val="0"/>
              <w:marBottom w:val="0"/>
              <w:divBdr>
                <w:top w:val="none" w:sz="0" w:space="0" w:color="auto"/>
                <w:left w:val="none" w:sz="0" w:space="0" w:color="auto"/>
                <w:bottom w:val="none" w:sz="0" w:space="0" w:color="auto"/>
                <w:right w:val="none" w:sz="0" w:space="0" w:color="auto"/>
              </w:divBdr>
            </w:div>
            <w:div w:id="826441724">
              <w:marLeft w:val="640"/>
              <w:marRight w:val="0"/>
              <w:marTop w:val="0"/>
              <w:marBottom w:val="0"/>
              <w:divBdr>
                <w:top w:val="none" w:sz="0" w:space="0" w:color="auto"/>
                <w:left w:val="none" w:sz="0" w:space="0" w:color="auto"/>
                <w:bottom w:val="none" w:sz="0" w:space="0" w:color="auto"/>
                <w:right w:val="none" w:sz="0" w:space="0" w:color="auto"/>
              </w:divBdr>
            </w:div>
            <w:div w:id="826476024">
              <w:marLeft w:val="640"/>
              <w:marRight w:val="0"/>
              <w:marTop w:val="0"/>
              <w:marBottom w:val="0"/>
              <w:divBdr>
                <w:top w:val="none" w:sz="0" w:space="0" w:color="auto"/>
                <w:left w:val="none" w:sz="0" w:space="0" w:color="auto"/>
                <w:bottom w:val="none" w:sz="0" w:space="0" w:color="auto"/>
                <w:right w:val="none" w:sz="0" w:space="0" w:color="auto"/>
              </w:divBdr>
            </w:div>
            <w:div w:id="826476256">
              <w:marLeft w:val="640"/>
              <w:marRight w:val="0"/>
              <w:marTop w:val="0"/>
              <w:marBottom w:val="0"/>
              <w:divBdr>
                <w:top w:val="none" w:sz="0" w:space="0" w:color="auto"/>
                <w:left w:val="none" w:sz="0" w:space="0" w:color="auto"/>
                <w:bottom w:val="none" w:sz="0" w:space="0" w:color="auto"/>
                <w:right w:val="none" w:sz="0" w:space="0" w:color="auto"/>
              </w:divBdr>
            </w:div>
            <w:div w:id="826551348">
              <w:marLeft w:val="640"/>
              <w:marRight w:val="0"/>
              <w:marTop w:val="0"/>
              <w:marBottom w:val="0"/>
              <w:divBdr>
                <w:top w:val="none" w:sz="0" w:space="0" w:color="auto"/>
                <w:left w:val="none" w:sz="0" w:space="0" w:color="auto"/>
                <w:bottom w:val="none" w:sz="0" w:space="0" w:color="auto"/>
                <w:right w:val="none" w:sz="0" w:space="0" w:color="auto"/>
              </w:divBdr>
            </w:div>
            <w:div w:id="826745024">
              <w:marLeft w:val="640"/>
              <w:marRight w:val="0"/>
              <w:marTop w:val="0"/>
              <w:marBottom w:val="0"/>
              <w:divBdr>
                <w:top w:val="none" w:sz="0" w:space="0" w:color="auto"/>
                <w:left w:val="none" w:sz="0" w:space="0" w:color="auto"/>
                <w:bottom w:val="none" w:sz="0" w:space="0" w:color="auto"/>
                <w:right w:val="none" w:sz="0" w:space="0" w:color="auto"/>
              </w:divBdr>
            </w:div>
            <w:div w:id="826746127">
              <w:marLeft w:val="640"/>
              <w:marRight w:val="0"/>
              <w:marTop w:val="0"/>
              <w:marBottom w:val="0"/>
              <w:divBdr>
                <w:top w:val="none" w:sz="0" w:space="0" w:color="auto"/>
                <w:left w:val="none" w:sz="0" w:space="0" w:color="auto"/>
                <w:bottom w:val="none" w:sz="0" w:space="0" w:color="auto"/>
                <w:right w:val="none" w:sz="0" w:space="0" w:color="auto"/>
              </w:divBdr>
            </w:div>
            <w:div w:id="826896148">
              <w:marLeft w:val="640"/>
              <w:marRight w:val="0"/>
              <w:marTop w:val="0"/>
              <w:marBottom w:val="0"/>
              <w:divBdr>
                <w:top w:val="none" w:sz="0" w:space="0" w:color="auto"/>
                <w:left w:val="none" w:sz="0" w:space="0" w:color="auto"/>
                <w:bottom w:val="none" w:sz="0" w:space="0" w:color="auto"/>
                <w:right w:val="none" w:sz="0" w:space="0" w:color="auto"/>
              </w:divBdr>
            </w:div>
            <w:div w:id="826899634">
              <w:marLeft w:val="640"/>
              <w:marRight w:val="0"/>
              <w:marTop w:val="0"/>
              <w:marBottom w:val="0"/>
              <w:divBdr>
                <w:top w:val="none" w:sz="0" w:space="0" w:color="auto"/>
                <w:left w:val="none" w:sz="0" w:space="0" w:color="auto"/>
                <w:bottom w:val="none" w:sz="0" w:space="0" w:color="auto"/>
                <w:right w:val="none" w:sz="0" w:space="0" w:color="auto"/>
              </w:divBdr>
            </w:div>
            <w:div w:id="826944068">
              <w:marLeft w:val="640"/>
              <w:marRight w:val="0"/>
              <w:marTop w:val="0"/>
              <w:marBottom w:val="0"/>
              <w:divBdr>
                <w:top w:val="none" w:sz="0" w:space="0" w:color="auto"/>
                <w:left w:val="none" w:sz="0" w:space="0" w:color="auto"/>
                <w:bottom w:val="none" w:sz="0" w:space="0" w:color="auto"/>
                <w:right w:val="none" w:sz="0" w:space="0" w:color="auto"/>
              </w:divBdr>
            </w:div>
            <w:div w:id="827014232">
              <w:marLeft w:val="640"/>
              <w:marRight w:val="0"/>
              <w:marTop w:val="0"/>
              <w:marBottom w:val="0"/>
              <w:divBdr>
                <w:top w:val="none" w:sz="0" w:space="0" w:color="auto"/>
                <w:left w:val="none" w:sz="0" w:space="0" w:color="auto"/>
                <w:bottom w:val="none" w:sz="0" w:space="0" w:color="auto"/>
                <w:right w:val="none" w:sz="0" w:space="0" w:color="auto"/>
              </w:divBdr>
            </w:div>
            <w:div w:id="827095405">
              <w:marLeft w:val="640"/>
              <w:marRight w:val="0"/>
              <w:marTop w:val="0"/>
              <w:marBottom w:val="0"/>
              <w:divBdr>
                <w:top w:val="none" w:sz="0" w:space="0" w:color="auto"/>
                <w:left w:val="none" w:sz="0" w:space="0" w:color="auto"/>
                <w:bottom w:val="none" w:sz="0" w:space="0" w:color="auto"/>
                <w:right w:val="none" w:sz="0" w:space="0" w:color="auto"/>
              </w:divBdr>
            </w:div>
            <w:div w:id="827137690">
              <w:marLeft w:val="640"/>
              <w:marRight w:val="0"/>
              <w:marTop w:val="0"/>
              <w:marBottom w:val="0"/>
              <w:divBdr>
                <w:top w:val="none" w:sz="0" w:space="0" w:color="auto"/>
                <w:left w:val="none" w:sz="0" w:space="0" w:color="auto"/>
                <w:bottom w:val="none" w:sz="0" w:space="0" w:color="auto"/>
                <w:right w:val="none" w:sz="0" w:space="0" w:color="auto"/>
              </w:divBdr>
            </w:div>
            <w:div w:id="827286469">
              <w:marLeft w:val="640"/>
              <w:marRight w:val="0"/>
              <w:marTop w:val="0"/>
              <w:marBottom w:val="0"/>
              <w:divBdr>
                <w:top w:val="none" w:sz="0" w:space="0" w:color="auto"/>
                <w:left w:val="none" w:sz="0" w:space="0" w:color="auto"/>
                <w:bottom w:val="none" w:sz="0" w:space="0" w:color="auto"/>
                <w:right w:val="none" w:sz="0" w:space="0" w:color="auto"/>
              </w:divBdr>
            </w:div>
            <w:div w:id="827287586">
              <w:marLeft w:val="640"/>
              <w:marRight w:val="0"/>
              <w:marTop w:val="0"/>
              <w:marBottom w:val="0"/>
              <w:divBdr>
                <w:top w:val="none" w:sz="0" w:space="0" w:color="auto"/>
                <w:left w:val="none" w:sz="0" w:space="0" w:color="auto"/>
                <w:bottom w:val="none" w:sz="0" w:space="0" w:color="auto"/>
                <w:right w:val="none" w:sz="0" w:space="0" w:color="auto"/>
              </w:divBdr>
            </w:div>
            <w:div w:id="827398967">
              <w:marLeft w:val="640"/>
              <w:marRight w:val="0"/>
              <w:marTop w:val="0"/>
              <w:marBottom w:val="0"/>
              <w:divBdr>
                <w:top w:val="none" w:sz="0" w:space="0" w:color="auto"/>
                <w:left w:val="none" w:sz="0" w:space="0" w:color="auto"/>
                <w:bottom w:val="none" w:sz="0" w:space="0" w:color="auto"/>
                <w:right w:val="none" w:sz="0" w:space="0" w:color="auto"/>
              </w:divBdr>
            </w:div>
            <w:div w:id="827550734">
              <w:marLeft w:val="640"/>
              <w:marRight w:val="0"/>
              <w:marTop w:val="0"/>
              <w:marBottom w:val="0"/>
              <w:divBdr>
                <w:top w:val="none" w:sz="0" w:space="0" w:color="auto"/>
                <w:left w:val="none" w:sz="0" w:space="0" w:color="auto"/>
                <w:bottom w:val="none" w:sz="0" w:space="0" w:color="auto"/>
                <w:right w:val="none" w:sz="0" w:space="0" w:color="auto"/>
              </w:divBdr>
            </w:div>
            <w:div w:id="827594846">
              <w:marLeft w:val="640"/>
              <w:marRight w:val="0"/>
              <w:marTop w:val="0"/>
              <w:marBottom w:val="0"/>
              <w:divBdr>
                <w:top w:val="none" w:sz="0" w:space="0" w:color="auto"/>
                <w:left w:val="none" w:sz="0" w:space="0" w:color="auto"/>
                <w:bottom w:val="none" w:sz="0" w:space="0" w:color="auto"/>
                <w:right w:val="none" w:sz="0" w:space="0" w:color="auto"/>
              </w:divBdr>
            </w:div>
            <w:div w:id="827675289">
              <w:marLeft w:val="640"/>
              <w:marRight w:val="0"/>
              <w:marTop w:val="0"/>
              <w:marBottom w:val="0"/>
              <w:divBdr>
                <w:top w:val="none" w:sz="0" w:space="0" w:color="auto"/>
                <w:left w:val="none" w:sz="0" w:space="0" w:color="auto"/>
                <w:bottom w:val="none" w:sz="0" w:space="0" w:color="auto"/>
                <w:right w:val="none" w:sz="0" w:space="0" w:color="auto"/>
              </w:divBdr>
            </w:div>
            <w:div w:id="827676116">
              <w:marLeft w:val="640"/>
              <w:marRight w:val="0"/>
              <w:marTop w:val="0"/>
              <w:marBottom w:val="0"/>
              <w:divBdr>
                <w:top w:val="none" w:sz="0" w:space="0" w:color="auto"/>
                <w:left w:val="none" w:sz="0" w:space="0" w:color="auto"/>
                <w:bottom w:val="none" w:sz="0" w:space="0" w:color="auto"/>
                <w:right w:val="none" w:sz="0" w:space="0" w:color="auto"/>
              </w:divBdr>
            </w:div>
            <w:div w:id="827752414">
              <w:marLeft w:val="640"/>
              <w:marRight w:val="0"/>
              <w:marTop w:val="0"/>
              <w:marBottom w:val="0"/>
              <w:divBdr>
                <w:top w:val="none" w:sz="0" w:space="0" w:color="auto"/>
                <w:left w:val="none" w:sz="0" w:space="0" w:color="auto"/>
                <w:bottom w:val="none" w:sz="0" w:space="0" w:color="auto"/>
                <w:right w:val="none" w:sz="0" w:space="0" w:color="auto"/>
              </w:divBdr>
            </w:div>
            <w:div w:id="827793829">
              <w:marLeft w:val="640"/>
              <w:marRight w:val="0"/>
              <w:marTop w:val="0"/>
              <w:marBottom w:val="0"/>
              <w:divBdr>
                <w:top w:val="none" w:sz="0" w:space="0" w:color="auto"/>
                <w:left w:val="none" w:sz="0" w:space="0" w:color="auto"/>
                <w:bottom w:val="none" w:sz="0" w:space="0" w:color="auto"/>
                <w:right w:val="none" w:sz="0" w:space="0" w:color="auto"/>
              </w:divBdr>
            </w:div>
            <w:div w:id="827866029">
              <w:marLeft w:val="640"/>
              <w:marRight w:val="0"/>
              <w:marTop w:val="0"/>
              <w:marBottom w:val="0"/>
              <w:divBdr>
                <w:top w:val="none" w:sz="0" w:space="0" w:color="auto"/>
                <w:left w:val="none" w:sz="0" w:space="0" w:color="auto"/>
                <w:bottom w:val="none" w:sz="0" w:space="0" w:color="auto"/>
                <w:right w:val="none" w:sz="0" w:space="0" w:color="auto"/>
              </w:divBdr>
            </w:div>
            <w:div w:id="827868439">
              <w:marLeft w:val="640"/>
              <w:marRight w:val="0"/>
              <w:marTop w:val="0"/>
              <w:marBottom w:val="0"/>
              <w:divBdr>
                <w:top w:val="none" w:sz="0" w:space="0" w:color="auto"/>
                <w:left w:val="none" w:sz="0" w:space="0" w:color="auto"/>
                <w:bottom w:val="none" w:sz="0" w:space="0" w:color="auto"/>
                <w:right w:val="none" w:sz="0" w:space="0" w:color="auto"/>
              </w:divBdr>
            </w:div>
            <w:div w:id="828060256">
              <w:marLeft w:val="640"/>
              <w:marRight w:val="0"/>
              <w:marTop w:val="0"/>
              <w:marBottom w:val="0"/>
              <w:divBdr>
                <w:top w:val="none" w:sz="0" w:space="0" w:color="auto"/>
                <w:left w:val="none" w:sz="0" w:space="0" w:color="auto"/>
                <w:bottom w:val="none" w:sz="0" w:space="0" w:color="auto"/>
                <w:right w:val="none" w:sz="0" w:space="0" w:color="auto"/>
              </w:divBdr>
            </w:div>
            <w:div w:id="828061341">
              <w:marLeft w:val="640"/>
              <w:marRight w:val="0"/>
              <w:marTop w:val="0"/>
              <w:marBottom w:val="0"/>
              <w:divBdr>
                <w:top w:val="none" w:sz="0" w:space="0" w:color="auto"/>
                <w:left w:val="none" w:sz="0" w:space="0" w:color="auto"/>
                <w:bottom w:val="none" w:sz="0" w:space="0" w:color="auto"/>
                <w:right w:val="none" w:sz="0" w:space="0" w:color="auto"/>
              </w:divBdr>
            </w:div>
            <w:div w:id="828136270">
              <w:marLeft w:val="640"/>
              <w:marRight w:val="0"/>
              <w:marTop w:val="0"/>
              <w:marBottom w:val="0"/>
              <w:divBdr>
                <w:top w:val="none" w:sz="0" w:space="0" w:color="auto"/>
                <w:left w:val="none" w:sz="0" w:space="0" w:color="auto"/>
                <w:bottom w:val="none" w:sz="0" w:space="0" w:color="auto"/>
                <w:right w:val="none" w:sz="0" w:space="0" w:color="auto"/>
              </w:divBdr>
            </w:div>
            <w:div w:id="828208298">
              <w:marLeft w:val="0"/>
              <w:marRight w:val="0"/>
              <w:marTop w:val="0"/>
              <w:marBottom w:val="0"/>
              <w:divBdr>
                <w:top w:val="none" w:sz="0" w:space="0" w:color="auto"/>
                <w:left w:val="none" w:sz="0" w:space="0" w:color="auto"/>
                <w:bottom w:val="none" w:sz="0" w:space="0" w:color="auto"/>
                <w:right w:val="none" w:sz="0" w:space="0" w:color="auto"/>
              </w:divBdr>
            </w:div>
            <w:div w:id="828248545">
              <w:marLeft w:val="640"/>
              <w:marRight w:val="0"/>
              <w:marTop w:val="0"/>
              <w:marBottom w:val="0"/>
              <w:divBdr>
                <w:top w:val="none" w:sz="0" w:space="0" w:color="auto"/>
                <w:left w:val="none" w:sz="0" w:space="0" w:color="auto"/>
                <w:bottom w:val="none" w:sz="0" w:space="0" w:color="auto"/>
                <w:right w:val="none" w:sz="0" w:space="0" w:color="auto"/>
              </w:divBdr>
            </w:div>
            <w:div w:id="828252662">
              <w:marLeft w:val="640"/>
              <w:marRight w:val="0"/>
              <w:marTop w:val="0"/>
              <w:marBottom w:val="0"/>
              <w:divBdr>
                <w:top w:val="none" w:sz="0" w:space="0" w:color="auto"/>
                <w:left w:val="none" w:sz="0" w:space="0" w:color="auto"/>
                <w:bottom w:val="none" w:sz="0" w:space="0" w:color="auto"/>
                <w:right w:val="none" w:sz="0" w:space="0" w:color="auto"/>
              </w:divBdr>
            </w:div>
            <w:div w:id="828331578">
              <w:marLeft w:val="640"/>
              <w:marRight w:val="0"/>
              <w:marTop w:val="0"/>
              <w:marBottom w:val="0"/>
              <w:divBdr>
                <w:top w:val="none" w:sz="0" w:space="0" w:color="auto"/>
                <w:left w:val="none" w:sz="0" w:space="0" w:color="auto"/>
                <w:bottom w:val="none" w:sz="0" w:space="0" w:color="auto"/>
                <w:right w:val="none" w:sz="0" w:space="0" w:color="auto"/>
              </w:divBdr>
            </w:div>
            <w:div w:id="828599283">
              <w:marLeft w:val="640"/>
              <w:marRight w:val="0"/>
              <w:marTop w:val="0"/>
              <w:marBottom w:val="0"/>
              <w:divBdr>
                <w:top w:val="none" w:sz="0" w:space="0" w:color="auto"/>
                <w:left w:val="none" w:sz="0" w:space="0" w:color="auto"/>
                <w:bottom w:val="none" w:sz="0" w:space="0" w:color="auto"/>
                <w:right w:val="none" w:sz="0" w:space="0" w:color="auto"/>
              </w:divBdr>
            </w:div>
            <w:div w:id="828709422">
              <w:marLeft w:val="640"/>
              <w:marRight w:val="0"/>
              <w:marTop w:val="0"/>
              <w:marBottom w:val="0"/>
              <w:divBdr>
                <w:top w:val="none" w:sz="0" w:space="0" w:color="auto"/>
                <w:left w:val="none" w:sz="0" w:space="0" w:color="auto"/>
                <w:bottom w:val="none" w:sz="0" w:space="0" w:color="auto"/>
                <w:right w:val="none" w:sz="0" w:space="0" w:color="auto"/>
              </w:divBdr>
            </w:div>
            <w:div w:id="828712603">
              <w:marLeft w:val="640"/>
              <w:marRight w:val="0"/>
              <w:marTop w:val="0"/>
              <w:marBottom w:val="0"/>
              <w:divBdr>
                <w:top w:val="none" w:sz="0" w:space="0" w:color="auto"/>
                <w:left w:val="none" w:sz="0" w:space="0" w:color="auto"/>
                <w:bottom w:val="none" w:sz="0" w:space="0" w:color="auto"/>
                <w:right w:val="none" w:sz="0" w:space="0" w:color="auto"/>
              </w:divBdr>
            </w:div>
            <w:div w:id="828785710">
              <w:marLeft w:val="640"/>
              <w:marRight w:val="0"/>
              <w:marTop w:val="0"/>
              <w:marBottom w:val="0"/>
              <w:divBdr>
                <w:top w:val="none" w:sz="0" w:space="0" w:color="auto"/>
                <w:left w:val="none" w:sz="0" w:space="0" w:color="auto"/>
                <w:bottom w:val="none" w:sz="0" w:space="0" w:color="auto"/>
                <w:right w:val="none" w:sz="0" w:space="0" w:color="auto"/>
              </w:divBdr>
            </w:div>
            <w:div w:id="828786154">
              <w:marLeft w:val="640"/>
              <w:marRight w:val="0"/>
              <w:marTop w:val="0"/>
              <w:marBottom w:val="0"/>
              <w:divBdr>
                <w:top w:val="none" w:sz="0" w:space="0" w:color="auto"/>
                <w:left w:val="none" w:sz="0" w:space="0" w:color="auto"/>
                <w:bottom w:val="none" w:sz="0" w:space="0" w:color="auto"/>
                <w:right w:val="none" w:sz="0" w:space="0" w:color="auto"/>
              </w:divBdr>
            </w:div>
            <w:div w:id="828863020">
              <w:marLeft w:val="640"/>
              <w:marRight w:val="0"/>
              <w:marTop w:val="0"/>
              <w:marBottom w:val="0"/>
              <w:divBdr>
                <w:top w:val="none" w:sz="0" w:space="0" w:color="auto"/>
                <w:left w:val="none" w:sz="0" w:space="0" w:color="auto"/>
                <w:bottom w:val="none" w:sz="0" w:space="0" w:color="auto"/>
                <w:right w:val="none" w:sz="0" w:space="0" w:color="auto"/>
              </w:divBdr>
            </w:div>
            <w:div w:id="828980904">
              <w:marLeft w:val="640"/>
              <w:marRight w:val="0"/>
              <w:marTop w:val="0"/>
              <w:marBottom w:val="0"/>
              <w:divBdr>
                <w:top w:val="none" w:sz="0" w:space="0" w:color="auto"/>
                <w:left w:val="none" w:sz="0" w:space="0" w:color="auto"/>
                <w:bottom w:val="none" w:sz="0" w:space="0" w:color="auto"/>
                <w:right w:val="none" w:sz="0" w:space="0" w:color="auto"/>
              </w:divBdr>
            </w:div>
            <w:div w:id="829056999">
              <w:marLeft w:val="640"/>
              <w:marRight w:val="0"/>
              <w:marTop w:val="0"/>
              <w:marBottom w:val="0"/>
              <w:divBdr>
                <w:top w:val="none" w:sz="0" w:space="0" w:color="auto"/>
                <w:left w:val="none" w:sz="0" w:space="0" w:color="auto"/>
                <w:bottom w:val="none" w:sz="0" w:space="0" w:color="auto"/>
                <w:right w:val="none" w:sz="0" w:space="0" w:color="auto"/>
              </w:divBdr>
            </w:div>
            <w:div w:id="829059392">
              <w:marLeft w:val="640"/>
              <w:marRight w:val="0"/>
              <w:marTop w:val="0"/>
              <w:marBottom w:val="0"/>
              <w:divBdr>
                <w:top w:val="none" w:sz="0" w:space="0" w:color="auto"/>
                <w:left w:val="none" w:sz="0" w:space="0" w:color="auto"/>
                <w:bottom w:val="none" w:sz="0" w:space="0" w:color="auto"/>
                <w:right w:val="none" w:sz="0" w:space="0" w:color="auto"/>
              </w:divBdr>
            </w:div>
            <w:div w:id="829103895">
              <w:marLeft w:val="640"/>
              <w:marRight w:val="0"/>
              <w:marTop w:val="0"/>
              <w:marBottom w:val="0"/>
              <w:divBdr>
                <w:top w:val="none" w:sz="0" w:space="0" w:color="auto"/>
                <w:left w:val="none" w:sz="0" w:space="0" w:color="auto"/>
                <w:bottom w:val="none" w:sz="0" w:space="0" w:color="auto"/>
                <w:right w:val="none" w:sz="0" w:space="0" w:color="auto"/>
              </w:divBdr>
            </w:div>
            <w:div w:id="829175389">
              <w:marLeft w:val="640"/>
              <w:marRight w:val="0"/>
              <w:marTop w:val="0"/>
              <w:marBottom w:val="0"/>
              <w:divBdr>
                <w:top w:val="none" w:sz="0" w:space="0" w:color="auto"/>
                <w:left w:val="none" w:sz="0" w:space="0" w:color="auto"/>
                <w:bottom w:val="none" w:sz="0" w:space="0" w:color="auto"/>
                <w:right w:val="none" w:sz="0" w:space="0" w:color="auto"/>
              </w:divBdr>
            </w:div>
            <w:div w:id="829175770">
              <w:marLeft w:val="640"/>
              <w:marRight w:val="0"/>
              <w:marTop w:val="0"/>
              <w:marBottom w:val="0"/>
              <w:divBdr>
                <w:top w:val="none" w:sz="0" w:space="0" w:color="auto"/>
                <w:left w:val="none" w:sz="0" w:space="0" w:color="auto"/>
                <w:bottom w:val="none" w:sz="0" w:space="0" w:color="auto"/>
                <w:right w:val="none" w:sz="0" w:space="0" w:color="auto"/>
              </w:divBdr>
            </w:div>
            <w:div w:id="829253987">
              <w:marLeft w:val="640"/>
              <w:marRight w:val="0"/>
              <w:marTop w:val="0"/>
              <w:marBottom w:val="0"/>
              <w:divBdr>
                <w:top w:val="none" w:sz="0" w:space="0" w:color="auto"/>
                <w:left w:val="none" w:sz="0" w:space="0" w:color="auto"/>
                <w:bottom w:val="none" w:sz="0" w:space="0" w:color="auto"/>
                <w:right w:val="none" w:sz="0" w:space="0" w:color="auto"/>
              </w:divBdr>
            </w:div>
            <w:div w:id="829369155">
              <w:marLeft w:val="640"/>
              <w:marRight w:val="0"/>
              <w:marTop w:val="0"/>
              <w:marBottom w:val="0"/>
              <w:divBdr>
                <w:top w:val="none" w:sz="0" w:space="0" w:color="auto"/>
                <w:left w:val="none" w:sz="0" w:space="0" w:color="auto"/>
                <w:bottom w:val="none" w:sz="0" w:space="0" w:color="auto"/>
                <w:right w:val="none" w:sz="0" w:space="0" w:color="auto"/>
              </w:divBdr>
            </w:div>
            <w:div w:id="829370281">
              <w:marLeft w:val="640"/>
              <w:marRight w:val="0"/>
              <w:marTop w:val="0"/>
              <w:marBottom w:val="0"/>
              <w:divBdr>
                <w:top w:val="none" w:sz="0" w:space="0" w:color="auto"/>
                <w:left w:val="none" w:sz="0" w:space="0" w:color="auto"/>
                <w:bottom w:val="none" w:sz="0" w:space="0" w:color="auto"/>
                <w:right w:val="none" w:sz="0" w:space="0" w:color="auto"/>
              </w:divBdr>
            </w:div>
            <w:div w:id="829442729">
              <w:marLeft w:val="640"/>
              <w:marRight w:val="0"/>
              <w:marTop w:val="0"/>
              <w:marBottom w:val="0"/>
              <w:divBdr>
                <w:top w:val="none" w:sz="0" w:space="0" w:color="auto"/>
                <w:left w:val="none" w:sz="0" w:space="0" w:color="auto"/>
                <w:bottom w:val="none" w:sz="0" w:space="0" w:color="auto"/>
                <w:right w:val="none" w:sz="0" w:space="0" w:color="auto"/>
              </w:divBdr>
            </w:div>
            <w:div w:id="829519546">
              <w:marLeft w:val="640"/>
              <w:marRight w:val="0"/>
              <w:marTop w:val="0"/>
              <w:marBottom w:val="0"/>
              <w:divBdr>
                <w:top w:val="none" w:sz="0" w:space="0" w:color="auto"/>
                <w:left w:val="none" w:sz="0" w:space="0" w:color="auto"/>
                <w:bottom w:val="none" w:sz="0" w:space="0" w:color="auto"/>
                <w:right w:val="none" w:sz="0" w:space="0" w:color="auto"/>
              </w:divBdr>
            </w:div>
            <w:div w:id="829560150">
              <w:marLeft w:val="640"/>
              <w:marRight w:val="0"/>
              <w:marTop w:val="0"/>
              <w:marBottom w:val="0"/>
              <w:divBdr>
                <w:top w:val="none" w:sz="0" w:space="0" w:color="auto"/>
                <w:left w:val="none" w:sz="0" w:space="0" w:color="auto"/>
                <w:bottom w:val="none" w:sz="0" w:space="0" w:color="auto"/>
                <w:right w:val="none" w:sz="0" w:space="0" w:color="auto"/>
              </w:divBdr>
            </w:div>
            <w:div w:id="829640869">
              <w:marLeft w:val="640"/>
              <w:marRight w:val="0"/>
              <w:marTop w:val="0"/>
              <w:marBottom w:val="0"/>
              <w:divBdr>
                <w:top w:val="none" w:sz="0" w:space="0" w:color="auto"/>
                <w:left w:val="none" w:sz="0" w:space="0" w:color="auto"/>
                <w:bottom w:val="none" w:sz="0" w:space="0" w:color="auto"/>
                <w:right w:val="none" w:sz="0" w:space="0" w:color="auto"/>
              </w:divBdr>
            </w:div>
            <w:div w:id="829713843">
              <w:marLeft w:val="640"/>
              <w:marRight w:val="0"/>
              <w:marTop w:val="0"/>
              <w:marBottom w:val="0"/>
              <w:divBdr>
                <w:top w:val="none" w:sz="0" w:space="0" w:color="auto"/>
                <w:left w:val="none" w:sz="0" w:space="0" w:color="auto"/>
                <w:bottom w:val="none" w:sz="0" w:space="0" w:color="auto"/>
                <w:right w:val="none" w:sz="0" w:space="0" w:color="auto"/>
              </w:divBdr>
            </w:div>
            <w:div w:id="829906478">
              <w:marLeft w:val="640"/>
              <w:marRight w:val="0"/>
              <w:marTop w:val="0"/>
              <w:marBottom w:val="0"/>
              <w:divBdr>
                <w:top w:val="none" w:sz="0" w:space="0" w:color="auto"/>
                <w:left w:val="none" w:sz="0" w:space="0" w:color="auto"/>
                <w:bottom w:val="none" w:sz="0" w:space="0" w:color="auto"/>
                <w:right w:val="none" w:sz="0" w:space="0" w:color="auto"/>
              </w:divBdr>
            </w:div>
            <w:div w:id="829906800">
              <w:marLeft w:val="640"/>
              <w:marRight w:val="0"/>
              <w:marTop w:val="0"/>
              <w:marBottom w:val="0"/>
              <w:divBdr>
                <w:top w:val="none" w:sz="0" w:space="0" w:color="auto"/>
                <w:left w:val="none" w:sz="0" w:space="0" w:color="auto"/>
                <w:bottom w:val="none" w:sz="0" w:space="0" w:color="auto"/>
                <w:right w:val="none" w:sz="0" w:space="0" w:color="auto"/>
              </w:divBdr>
            </w:div>
            <w:div w:id="830027851">
              <w:marLeft w:val="640"/>
              <w:marRight w:val="0"/>
              <w:marTop w:val="0"/>
              <w:marBottom w:val="0"/>
              <w:divBdr>
                <w:top w:val="none" w:sz="0" w:space="0" w:color="auto"/>
                <w:left w:val="none" w:sz="0" w:space="0" w:color="auto"/>
                <w:bottom w:val="none" w:sz="0" w:space="0" w:color="auto"/>
                <w:right w:val="none" w:sz="0" w:space="0" w:color="auto"/>
              </w:divBdr>
            </w:div>
            <w:div w:id="830100761">
              <w:marLeft w:val="640"/>
              <w:marRight w:val="0"/>
              <w:marTop w:val="0"/>
              <w:marBottom w:val="0"/>
              <w:divBdr>
                <w:top w:val="none" w:sz="0" w:space="0" w:color="auto"/>
                <w:left w:val="none" w:sz="0" w:space="0" w:color="auto"/>
                <w:bottom w:val="none" w:sz="0" w:space="0" w:color="auto"/>
                <w:right w:val="none" w:sz="0" w:space="0" w:color="auto"/>
              </w:divBdr>
            </w:div>
            <w:div w:id="830173717">
              <w:marLeft w:val="640"/>
              <w:marRight w:val="0"/>
              <w:marTop w:val="0"/>
              <w:marBottom w:val="0"/>
              <w:divBdr>
                <w:top w:val="none" w:sz="0" w:space="0" w:color="auto"/>
                <w:left w:val="none" w:sz="0" w:space="0" w:color="auto"/>
                <w:bottom w:val="none" w:sz="0" w:space="0" w:color="auto"/>
                <w:right w:val="none" w:sz="0" w:space="0" w:color="auto"/>
              </w:divBdr>
            </w:div>
            <w:div w:id="830216563">
              <w:marLeft w:val="640"/>
              <w:marRight w:val="0"/>
              <w:marTop w:val="0"/>
              <w:marBottom w:val="0"/>
              <w:divBdr>
                <w:top w:val="none" w:sz="0" w:space="0" w:color="auto"/>
                <w:left w:val="none" w:sz="0" w:space="0" w:color="auto"/>
                <w:bottom w:val="none" w:sz="0" w:space="0" w:color="auto"/>
                <w:right w:val="none" w:sz="0" w:space="0" w:color="auto"/>
              </w:divBdr>
            </w:div>
            <w:div w:id="830298237">
              <w:marLeft w:val="640"/>
              <w:marRight w:val="0"/>
              <w:marTop w:val="0"/>
              <w:marBottom w:val="0"/>
              <w:divBdr>
                <w:top w:val="none" w:sz="0" w:space="0" w:color="auto"/>
                <w:left w:val="none" w:sz="0" w:space="0" w:color="auto"/>
                <w:bottom w:val="none" w:sz="0" w:space="0" w:color="auto"/>
                <w:right w:val="none" w:sz="0" w:space="0" w:color="auto"/>
              </w:divBdr>
            </w:div>
            <w:div w:id="830482589">
              <w:marLeft w:val="640"/>
              <w:marRight w:val="0"/>
              <w:marTop w:val="0"/>
              <w:marBottom w:val="0"/>
              <w:divBdr>
                <w:top w:val="none" w:sz="0" w:space="0" w:color="auto"/>
                <w:left w:val="none" w:sz="0" w:space="0" w:color="auto"/>
                <w:bottom w:val="none" w:sz="0" w:space="0" w:color="auto"/>
                <w:right w:val="none" w:sz="0" w:space="0" w:color="auto"/>
              </w:divBdr>
            </w:div>
            <w:div w:id="830484231">
              <w:marLeft w:val="640"/>
              <w:marRight w:val="0"/>
              <w:marTop w:val="0"/>
              <w:marBottom w:val="0"/>
              <w:divBdr>
                <w:top w:val="none" w:sz="0" w:space="0" w:color="auto"/>
                <w:left w:val="none" w:sz="0" w:space="0" w:color="auto"/>
                <w:bottom w:val="none" w:sz="0" w:space="0" w:color="auto"/>
                <w:right w:val="none" w:sz="0" w:space="0" w:color="auto"/>
              </w:divBdr>
            </w:div>
            <w:div w:id="830604193">
              <w:marLeft w:val="640"/>
              <w:marRight w:val="0"/>
              <w:marTop w:val="0"/>
              <w:marBottom w:val="0"/>
              <w:divBdr>
                <w:top w:val="none" w:sz="0" w:space="0" w:color="auto"/>
                <w:left w:val="none" w:sz="0" w:space="0" w:color="auto"/>
                <w:bottom w:val="none" w:sz="0" w:space="0" w:color="auto"/>
                <w:right w:val="none" w:sz="0" w:space="0" w:color="auto"/>
              </w:divBdr>
            </w:div>
            <w:div w:id="830680864">
              <w:marLeft w:val="640"/>
              <w:marRight w:val="0"/>
              <w:marTop w:val="0"/>
              <w:marBottom w:val="0"/>
              <w:divBdr>
                <w:top w:val="none" w:sz="0" w:space="0" w:color="auto"/>
                <w:left w:val="none" w:sz="0" w:space="0" w:color="auto"/>
                <w:bottom w:val="none" w:sz="0" w:space="0" w:color="auto"/>
                <w:right w:val="none" w:sz="0" w:space="0" w:color="auto"/>
              </w:divBdr>
            </w:div>
            <w:div w:id="830681635">
              <w:marLeft w:val="640"/>
              <w:marRight w:val="0"/>
              <w:marTop w:val="0"/>
              <w:marBottom w:val="0"/>
              <w:divBdr>
                <w:top w:val="none" w:sz="0" w:space="0" w:color="auto"/>
                <w:left w:val="none" w:sz="0" w:space="0" w:color="auto"/>
                <w:bottom w:val="none" w:sz="0" w:space="0" w:color="auto"/>
                <w:right w:val="none" w:sz="0" w:space="0" w:color="auto"/>
              </w:divBdr>
            </w:div>
            <w:div w:id="830756136">
              <w:marLeft w:val="640"/>
              <w:marRight w:val="0"/>
              <w:marTop w:val="0"/>
              <w:marBottom w:val="0"/>
              <w:divBdr>
                <w:top w:val="none" w:sz="0" w:space="0" w:color="auto"/>
                <w:left w:val="none" w:sz="0" w:space="0" w:color="auto"/>
                <w:bottom w:val="none" w:sz="0" w:space="0" w:color="auto"/>
                <w:right w:val="none" w:sz="0" w:space="0" w:color="auto"/>
              </w:divBdr>
            </w:div>
            <w:div w:id="830800455">
              <w:marLeft w:val="640"/>
              <w:marRight w:val="0"/>
              <w:marTop w:val="0"/>
              <w:marBottom w:val="0"/>
              <w:divBdr>
                <w:top w:val="none" w:sz="0" w:space="0" w:color="auto"/>
                <w:left w:val="none" w:sz="0" w:space="0" w:color="auto"/>
                <w:bottom w:val="none" w:sz="0" w:space="0" w:color="auto"/>
                <w:right w:val="none" w:sz="0" w:space="0" w:color="auto"/>
              </w:divBdr>
            </w:div>
            <w:div w:id="830827991">
              <w:marLeft w:val="640"/>
              <w:marRight w:val="0"/>
              <w:marTop w:val="0"/>
              <w:marBottom w:val="0"/>
              <w:divBdr>
                <w:top w:val="none" w:sz="0" w:space="0" w:color="auto"/>
                <w:left w:val="none" w:sz="0" w:space="0" w:color="auto"/>
                <w:bottom w:val="none" w:sz="0" w:space="0" w:color="auto"/>
                <w:right w:val="none" w:sz="0" w:space="0" w:color="auto"/>
              </w:divBdr>
            </w:div>
            <w:div w:id="830829725">
              <w:marLeft w:val="640"/>
              <w:marRight w:val="0"/>
              <w:marTop w:val="0"/>
              <w:marBottom w:val="0"/>
              <w:divBdr>
                <w:top w:val="none" w:sz="0" w:space="0" w:color="auto"/>
                <w:left w:val="none" w:sz="0" w:space="0" w:color="auto"/>
                <w:bottom w:val="none" w:sz="0" w:space="0" w:color="auto"/>
                <w:right w:val="none" w:sz="0" w:space="0" w:color="auto"/>
              </w:divBdr>
            </w:div>
            <w:div w:id="830873158">
              <w:marLeft w:val="640"/>
              <w:marRight w:val="0"/>
              <w:marTop w:val="0"/>
              <w:marBottom w:val="0"/>
              <w:divBdr>
                <w:top w:val="none" w:sz="0" w:space="0" w:color="auto"/>
                <w:left w:val="none" w:sz="0" w:space="0" w:color="auto"/>
                <w:bottom w:val="none" w:sz="0" w:space="0" w:color="auto"/>
                <w:right w:val="none" w:sz="0" w:space="0" w:color="auto"/>
              </w:divBdr>
            </w:div>
            <w:div w:id="830952523">
              <w:marLeft w:val="640"/>
              <w:marRight w:val="0"/>
              <w:marTop w:val="0"/>
              <w:marBottom w:val="0"/>
              <w:divBdr>
                <w:top w:val="none" w:sz="0" w:space="0" w:color="auto"/>
                <w:left w:val="none" w:sz="0" w:space="0" w:color="auto"/>
                <w:bottom w:val="none" w:sz="0" w:space="0" w:color="auto"/>
                <w:right w:val="none" w:sz="0" w:space="0" w:color="auto"/>
              </w:divBdr>
            </w:div>
            <w:div w:id="831066587">
              <w:marLeft w:val="640"/>
              <w:marRight w:val="0"/>
              <w:marTop w:val="0"/>
              <w:marBottom w:val="0"/>
              <w:divBdr>
                <w:top w:val="none" w:sz="0" w:space="0" w:color="auto"/>
                <w:left w:val="none" w:sz="0" w:space="0" w:color="auto"/>
                <w:bottom w:val="none" w:sz="0" w:space="0" w:color="auto"/>
                <w:right w:val="none" w:sz="0" w:space="0" w:color="auto"/>
              </w:divBdr>
            </w:div>
            <w:div w:id="831222089">
              <w:marLeft w:val="640"/>
              <w:marRight w:val="0"/>
              <w:marTop w:val="0"/>
              <w:marBottom w:val="0"/>
              <w:divBdr>
                <w:top w:val="none" w:sz="0" w:space="0" w:color="auto"/>
                <w:left w:val="none" w:sz="0" w:space="0" w:color="auto"/>
                <w:bottom w:val="none" w:sz="0" w:space="0" w:color="auto"/>
                <w:right w:val="none" w:sz="0" w:space="0" w:color="auto"/>
              </w:divBdr>
            </w:div>
            <w:div w:id="831414189">
              <w:marLeft w:val="640"/>
              <w:marRight w:val="0"/>
              <w:marTop w:val="0"/>
              <w:marBottom w:val="0"/>
              <w:divBdr>
                <w:top w:val="none" w:sz="0" w:space="0" w:color="auto"/>
                <w:left w:val="none" w:sz="0" w:space="0" w:color="auto"/>
                <w:bottom w:val="none" w:sz="0" w:space="0" w:color="auto"/>
                <w:right w:val="none" w:sz="0" w:space="0" w:color="auto"/>
              </w:divBdr>
            </w:div>
            <w:div w:id="831455775">
              <w:marLeft w:val="640"/>
              <w:marRight w:val="0"/>
              <w:marTop w:val="0"/>
              <w:marBottom w:val="0"/>
              <w:divBdr>
                <w:top w:val="none" w:sz="0" w:space="0" w:color="auto"/>
                <w:left w:val="none" w:sz="0" w:space="0" w:color="auto"/>
                <w:bottom w:val="none" w:sz="0" w:space="0" w:color="auto"/>
                <w:right w:val="none" w:sz="0" w:space="0" w:color="auto"/>
              </w:divBdr>
            </w:div>
            <w:div w:id="831457570">
              <w:marLeft w:val="640"/>
              <w:marRight w:val="0"/>
              <w:marTop w:val="0"/>
              <w:marBottom w:val="0"/>
              <w:divBdr>
                <w:top w:val="none" w:sz="0" w:space="0" w:color="auto"/>
                <w:left w:val="none" w:sz="0" w:space="0" w:color="auto"/>
                <w:bottom w:val="none" w:sz="0" w:space="0" w:color="auto"/>
                <w:right w:val="none" w:sz="0" w:space="0" w:color="auto"/>
              </w:divBdr>
            </w:div>
            <w:div w:id="831724710">
              <w:marLeft w:val="640"/>
              <w:marRight w:val="0"/>
              <w:marTop w:val="0"/>
              <w:marBottom w:val="0"/>
              <w:divBdr>
                <w:top w:val="none" w:sz="0" w:space="0" w:color="auto"/>
                <w:left w:val="none" w:sz="0" w:space="0" w:color="auto"/>
                <w:bottom w:val="none" w:sz="0" w:space="0" w:color="auto"/>
                <w:right w:val="none" w:sz="0" w:space="0" w:color="auto"/>
              </w:divBdr>
            </w:div>
            <w:div w:id="831799545">
              <w:marLeft w:val="640"/>
              <w:marRight w:val="0"/>
              <w:marTop w:val="0"/>
              <w:marBottom w:val="0"/>
              <w:divBdr>
                <w:top w:val="none" w:sz="0" w:space="0" w:color="auto"/>
                <w:left w:val="none" w:sz="0" w:space="0" w:color="auto"/>
                <w:bottom w:val="none" w:sz="0" w:space="0" w:color="auto"/>
                <w:right w:val="none" w:sz="0" w:space="0" w:color="auto"/>
              </w:divBdr>
            </w:div>
            <w:div w:id="831872556">
              <w:marLeft w:val="640"/>
              <w:marRight w:val="0"/>
              <w:marTop w:val="0"/>
              <w:marBottom w:val="0"/>
              <w:divBdr>
                <w:top w:val="none" w:sz="0" w:space="0" w:color="auto"/>
                <w:left w:val="none" w:sz="0" w:space="0" w:color="auto"/>
                <w:bottom w:val="none" w:sz="0" w:space="0" w:color="auto"/>
                <w:right w:val="none" w:sz="0" w:space="0" w:color="auto"/>
              </w:divBdr>
            </w:div>
            <w:div w:id="831944739">
              <w:marLeft w:val="640"/>
              <w:marRight w:val="0"/>
              <w:marTop w:val="0"/>
              <w:marBottom w:val="0"/>
              <w:divBdr>
                <w:top w:val="none" w:sz="0" w:space="0" w:color="auto"/>
                <w:left w:val="none" w:sz="0" w:space="0" w:color="auto"/>
                <w:bottom w:val="none" w:sz="0" w:space="0" w:color="auto"/>
                <w:right w:val="none" w:sz="0" w:space="0" w:color="auto"/>
              </w:divBdr>
            </w:div>
            <w:div w:id="831946023">
              <w:marLeft w:val="640"/>
              <w:marRight w:val="0"/>
              <w:marTop w:val="0"/>
              <w:marBottom w:val="0"/>
              <w:divBdr>
                <w:top w:val="none" w:sz="0" w:space="0" w:color="auto"/>
                <w:left w:val="none" w:sz="0" w:space="0" w:color="auto"/>
                <w:bottom w:val="none" w:sz="0" w:space="0" w:color="auto"/>
                <w:right w:val="none" w:sz="0" w:space="0" w:color="auto"/>
              </w:divBdr>
            </w:div>
            <w:div w:id="831987005">
              <w:marLeft w:val="640"/>
              <w:marRight w:val="0"/>
              <w:marTop w:val="0"/>
              <w:marBottom w:val="0"/>
              <w:divBdr>
                <w:top w:val="none" w:sz="0" w:space="0" w:color="auto"/>
                <w:left w:val="none" w:sz="0" w:space="0" w:color="auto"/>
                <w:bottom w:val="none" w:sz="0" w:space="0" w:color="auto"/>
                <w:right w:val="none" w:sz="0" w:space="0" w:color="auto"/>
              </w:divBdr>
            </w:div>
            <w:div w:id="831989625">
              <w:marLeft w:val="640"/>
              <w:marRight w:val="0"/>
              <w:marTop w:val="0"/>
              <w:marBottom w:val="0"/>
              <w:divBdr>
                <w:top w:val="none" w:sz="0" w:space="0" w:color="auto"/>
                <w:left w:val="none" w:sz="0" w:space="0" w:color="auto"/>
                <w:bottom w:val="none" w:sz="0" w:space="0" w:color="auto"/>
                <w:right w:val="none" w:sz="0" w:space="0" w:color="auto"/>
              </w:divBdr>
            </w:div>
            <w:div w:id="831995123">
              <w:marLeft w:val="640"/>
              <w:marRight w:val="0"/>
              <w:marTop w:val="0"/>
              <w:marBottom w:val="0"/>
              <w:divBdr>
                <w:top w:val="none" w:sz="0" w:space="0" w:color="auto"/>
                <w:left w:val="none" w:sz="0" w:space="0" w:color="auto"/>
                <w:bottom w:val="none" w:sz="0" w:space="0" w:color="auto"/>
                <w:right w:val="none" w:sz="0" w:space="0" w:color="auto"/>
              </w:divBdr>
            </w:div>
            <w:div w:id="832111748">
              <w:marLeft w:val="640"/>
              <w:marRight w:val="0"/>
              <w:marTop w:val="0"/>
              <w:marBottom w:val="0"/>
              <w:divBdr>
                <w:top w:val="none" w:sz="0" w:space="0" w:color="auto"/>
                <w:left w:val="none" w:sz="0" w:space="0" w:color="auto"/>
                <w:bottom w:val="none" w:sz="0" w:space="0" w:color="auto"/>
                <w:right w:val="none" w:sz="0" w:space="0" w:color="auto"/>
              </w:divBdr>
            </w:div>
            <w:div w:id="832141759">
              <w:marLeft w:val="640"/>
              <w:marRight w:val="0"/>
              <w:marTop w:val="0"/>
              <w:marBottom w:val="0"/>
              <w:divBdr>
                <w:top w:val="none" w:sz="0" w:space="0" w:color="auto"/>
                <w:left w:val="none" w:sz="0" w:space="0" w:color="auto"/>
                <w:bottom w:val="none" w:sz="0" w:space="0" w:color="auto"/>
                <w:right w:val="none" w:sz="0" w:space="0" w:color="auto"/>
              </w:divBdr>
            </w:div>
            <w:div w:id="832142099">
              <w:marLeft w:val="640"/>
              <w:marRight w:val="0"/>
              <w:marTop w:val="0"/>
              <w:marBottom w:val="0"/>
              <w:divBdr>
                <w:top w:val="none" w:sz="0" w:space="0" w:color="auto"/>
                <w:left w:val="none" w:sz="0" w:space="0" w:color="auto"/>
                <w:bottom w:val="none" w:sz="0" w:space="0" w:color="auto"/>
                <w:right w:val="none" w:sz="0" w:space="0" w:color="auto"/>
              </w:divBdr>
            </w:div>
            <w:div w:id="832260438">
              <w:marLeft w:val="640"/>
              <w:marRight w:val="0"/>
              <w:marTop w:val="0"/>
              <w:marBottom w:val="0"/>
              <w:divBdr>
                <w:top w:val="none" w:sz="0" w:space="0" w:color="auto"/>
                <w:left w:val="none" w:sz="0" w:space="0" w:color="auto"/>
                <w:bottom w:val="none" w:sz="0" w:space="0" w:color="auto"/>
                <w:right w:val="none" w:sz="0" w:space="0" w:color="auto"/>
              </w:divBdr>
            </w:div>
            <w:div w:id="832262012">
              <w:marLeft w:val="640"/>
              <w:marRight w:val="0"/>
              <w:marTop w:val="0"/>
              <w:marBottom w:val="0"/>
              <w:divBdr>
                <w:top w:val="none" w:sz="0" w:space="0" w:color="auto"/>
                <w:left w:val="none" w:sz="0" w:space="0" w:color="auto"/>
                <w:bottom w:val="none" w:sz="0" w:space="0" w:color="auto"/>
                <w:right w:val="none" w:sz="0" w:space="0" w:color="auto"/>
              </w:divBdr>
            </w:div>
            <w:div w:id="832262648">
              <w:marLeft w:val="640"/>
              <w:marRight w:val="0"/>
              <w:marTop w:val="0"/>
              <w:marBottom w:val="0"/>
              <w:divBdr>
                <w:top w:val="none" w:sz="0" w:space="0" w:color="auto"/>
                <w:left w:val="none" w:sz="0" w:space="0" w:color="auto"/>
                <w:bottom w:val="none" w:sz="0" w:space="0" w:color="auto"/>
                <w:right w:val="none" w:sz="0" w:space="0" w:color="auto"/>
              </w:divBdr>
            </w:div>
            <w:div w:id="832331351">
              <w:marLeft w:val="640"/>
              <w:marRight w:val="0"/>
              <w:marTop w:val="0"/>
              <w:marBottom w:val="0"/>
              <w:divBdr>
                <w:top w:val="none" w:sz="0" w:space="0" w:color="auto"/>
                <w:left w:val="none" w:sz="0" w:space="0" w:color="auto"/>
                <w:bottom w:val="none" w:sz="0" w:space="0" w:color="auto"/>
                <w:right w:val="none" w:sz="0" w:space="0" w:color="auto"/>
              </w:divBdr>
            </w:div>
            <w:div w:id="832373511">
              <w:marLeft w:val="640"/>
              <w:marRight w:val="0"/>
              <w:marTop w:val="0"/>
              <w:marBottom w:val="0"/>
              <w:divBdr>
                <w:top w:val="none" w:sz="0" w:space="0" w:color="auto"/>
                <w:left w:val="none" w:sz="0" w:space="0" w:color="auto"/>
                <w:bottom w:val="none" w:sz="0" w:space="0" w:color="auto"/>
                <w:right w:val="none" w:sz="0" w:space="0" w:color="auto"/>
              </w:divBdr>
            </w:div>
            <w:div w:id="832455332">
              <w:marLeft w:val="640"/>
              <w:marRight w:val="0"/>
              <w:marTop w:val="0"/>
              <w:marBottom w:val="0"/>
              <w:divBdr>
                <w:top w:val="none" w:sz="0" w:space="0" w:color="auto"/>
                <w:left w:val="none" w:sz="0" w:space="0" w:color="auto"/>
                <w:bottom w:val="none" w:sz="0" w:space="0" w:color="auto"/>
                <w:right w:val="none" w:sz="0" w:space="0" w:color="auto"/>
              </w:divBdr>
            </w:div>
            <w:div w:id="832524586">
              <w:marLeft w:val="640"/>
              <w:marRight w:val="0"/>
              <w:marTop w:val="0"/>
              <w:marBottom w:val="0"/>
              <w:divBdr>
                <w:top w:val="none" w:sz="0" w:space="0" w:color="auto"/>
                <w:left w:val="none" w:sz="0" w:space="0" w:color="auto"/>
                <w:bottom w:val="none" w:sz="0" w:space="0" w:color="auto"/>
                <w:right w:val="none" w:sz="0" w:space="0" w:color="auto"/>
              </w:divBdr>
            </w:div>
            <w:div w:id="832641046">
              <w:marLeft w:val="640"/>
              <w:marRight w:val="0"/>
              <w:marTop w:val="0"/>
              <w:marBottom w:val="0"/>
              <w:divBdr>
                <w:top w:val="none" w:sz="0" w:space="0" w:color="auto"/>
                <w:left w:val="none" w:sz="0" w:space="0" w:color="auto"/>
                <w:bottom w:val="none" w:sz="0" w:space="0" w:color="auto"/>
                <w:right w:val="none" w:sz="0" w:space="0" w:color="auto"/>
              </w:divBdr>
            </w:div>
            <w:div w:id="832718262">
              <w:marLeft w:val="640"/>
              <w:marRight w:val="0"/>
              <w:marTop w:val="0"/>
              <w:marBottom w:val="0"/>
              <w:divBdr>
                <w:top w:val="none" w:sz="0" w:space="0" w:color="auto"/>
                <w:left w:val="none" w:sz="0" w:space="0" w:color="auto"/>
                <w:bottom w:val="none" w:sz="0" w:space="0" w:color="auto"/>
                <w:right w:val="none" w:sz="0" w:space="0" w:color="auto"/>
              </w:divBdr>
            </w:div>
            <w:div w:id="832768120">
              <w:marLeft w:val="640"/>
              <w:marRight w:val="0"/>
              <w:marTop w:val="0"/>
              <w:marBottom w:val="0"/>
              <w:divBdr>
                <w:top w:val="none" w:sz="0" w:space="0" w:color="auto"/>
                <w:left w:val="none" w:sz="0" w:space="0" w:color="auto"/>
                <w:bottom w:val="none" w:sz="0" w:space="0" w:color="auto"/>
                <w:right w:val="none" w:sz="0" w:space="0" w:color="auto"/>
              </w:divBdr>
            </w:div>
            <w:div w:id="832798602">
              <w:marLeft w:val="640"/>
              <w:marRight w:val="0"/>
              <w:marTop w:val="0"/>
              <w:marBottom w:val="0"/>
              <w:divBdr>
                <w:top w:val="none" w:sz="0" w:space="0" w:color="auto"/>
                <w:left w:val="none" w:sz="0" w:space="0" w:color="auto"/>
                <w:bottom w:val="none" w:sz="0" w:space="0" w:color="auto"/>
                <w:right w:val="none" w:sz="0" w:space="0" w:color="auto"/>
              </w:divBdr>
            </w:div>
            <w:div w:id="832835922">
              <w:marLeft w:val="640"/>
              <w:marRight w:val="0"/>
              <w:marTop w:val="0"/>
              <w:marBottom w:val="0"/>
              <w:divBdr>
                <w:top w:val="none" w:sz="0" w:space="0" w:color="auto"/>
                <w:left w:val="none" w:sz="0" w:space="0" w:color="auto"/>
                <w:bottom w:val="none" w:sz="0" w:space="0" w:color="auto"/>
                <w:right w:val="none" w:sz="0" w:space="0" w:color="auto"/>
              </w:divBdr>
            </w:div>
            <w:div w:id="832842444">
              <w:marLeft w:val="640"/>
              <w:marRight w:val="0"/>
              <w:marTop w:val="0"/>
              <w:marBottom w:val="0"/>
              <w:divBdr>
                <w:top w:val="none" w:sz="0" w:space="0" w:color="auto"/>
                <w:left w:val="none" w:sz="0" w:space="0" w:color="auto"/>
                <w:bottom w:val="none" w:sz="0" w:space="0" w:color="auto"/>
                <w:right w:val="none" w:sz="0" w:space="0" w:color="auto"/>
              </w:divBdr>
            </w:div>
            <w:div w:id="832843416">
              <w:marLeft w:val="640"/>
              <w:marRight w:val="0"/>
              <w:marTop w:val="0"/>
              <w:marBottom w:val="0"/>
              <w:divBdr>
                <w:top w:val="none" w:sz="0" w:space="0" w:color="auto"/>
                <w:left w:val="none" w:sz="0" w:space="0" w:color="auto"/>
                <w:bottom w:val="none" w:sz="0" w:space="0" w:color="auto"/>
                <w:right w:val="none" w:sz="0" w:space="0" w:color="auto"/>
              </w:divBdr>
            </w:div>
            <w:div w:id="832914291">
              <w:marLeft w:val="640"/>
              <w:marRight w:val="0"/>
              <w:marTop w:val="0"/>
              <w:marBottom w:val="0"/>
              <w:divBdr>
                <w:top w:val="none" w:sz="0" w:space="0" w:color="auto"/>
                <w:left w:val="none" w:sz="0" w:space="0" w:color="auto"/>
                <w:bottom w:val="none" w:sz="0" w:space="0" w:color="auto"/>
                <w:right w:val="none" w:sz="0" w:space="0" w:color="auto"/>
              </w:divBdr>
            </w:div>
            <w:div w:id="832988877">
              <w:marLeft w:val="640"/>
              <w:marRight w:val="0"/>
              <w:marTop w:val="0"/>
              <w:marBottom w:val="0"/>
              <w:divBdr>
                <w:top w:val="none" w:sz="0" w:space="0" w:color="auto"/>
                <w:left w:val="none" w:sz="0" w:space="0" w:color="auto"/>
                <w:bottom w:val="none" w:sz="0" w:space="0" w:color="auto"/>
                <w:right w:val="none" w:sz="0" w:space="0" w:color="auto"/>
              </w:divBdr>
            </w:div>
            <w:div w:id="833299790">
              <w:marLeft w:val="640"/>
              <w:marRight w:val="0"/>
              <w:marTop w:val="0"/>
              <w:marBottom w:val="0"/>
              <w:divBdr>
                <w:top w:val="none" w:sz="0" w:space="0" w:color="auto"/>
                <w:left w:val="none" w:sz="0" w:space="0" w:color="auto"/>
                <w:bottom w:val="none" w:sz="0" w:space="0" w:color="auto"/>
                <w:right w:val="none" w:sz="0" w:space="0" w:color="auto"/>
              </w:divBdr>
            </w:div>
            <w:div w:id="833375350">
              <w:marLeft w:val="640"/>
              <w:marRight w:val="0"/>
              <w:marTop w:val="0"/>
              <w:marBottom w:val="0"/>
              <w:divBdr>
                <w:top w:val="none" w:sz="0" w:space="0" w:color="auto"/>
                <w:left w:val="none" w:sz="0" w:space="0" w:color="auto"/>
                <w:bottom w:val="none" w:sz="0" w:space="0" w:color="auto"/>
                <w:right w:val="none" w:sz="0" w:space="0" w:color="auto"/>
              </w:divBdr>
            </w:div>
            <w:div w:id="833450931">
              <w:marLeft w:val="640"/>
              <w:marRight w:val="0"/>
              <w:marTop w:val="0"/>
              <w:marBottom w:val="0"/>
              <w:divBdr>
                <w:top w:val="none" w:sz="0" w:space="0" w:color="auto"/>
                <w:left w:val="none" w:sz="0" w:space="0" w:color="auto"/>
                <w:bottom w:val="none" w:sz="0" w:space="0" w:color="auto"/>
                <w:right w:val="none" w:sz="0" w:space="0" w:color="auto"/>
              </w:divBdr>
            </w:div>
            <w:div w:id="833453039">
              <w:marLeft w:val="640"/>
              <w:marRight w:val="0"/>
              <w:marTop w:val="0"/>
              <w:marBottom w:val="0"/>
              <w:divBdr>
                <w:top w:val="none" w:sz="0" w:space="0" w:color="auto"/>
                <w:left w:val="none" w:sz="0" w:space="0" w:color="auto"/>
                <w:bottom w:val="none" w:sz="0" w:space="0" w:color="auto"/>
                <w:right w:val="none" w:sz="0" w:space="0" w:color="auto"/>
              </w:divBdr>
            </w:div>
            <w:div w:id="833490489">
              <w:marLeft w:val="640"/>
              <w:marRight w:val="0"/>
              <w:marTop w:val="0"/>
              <w:marBottom w:val="0"/>
              <w:divBdr>
                <w:top w:val="none" w:sz="0" w:space="0" w:color="auto"/>
                <w:left w:val="none" w:sz="0" w:space="0" w:color="auto"/>
                <w:bottom w:val="none" w:sz="0" w:space="0" w:color="auto"/>
                <w:right w:val="none" w:sz="0" w:space="0" w:color="auto"/>
              </w:divBdr>
            </w:div>
            <w:div w:id="833643173">
              <w:marLeft w:val="640"/>
              <w:marRight w:val="0"/>
              <w:marTop w:val="0"/>
              <w:marBottom w:val="0"/>
              <w:divBdr>
                <w:top w:val="none" w:sz="0" w:space="0" w:color="auto"/>
                <w:left w:val="none" w:sz="0" w:space="0" w:color="auto"/>
                <w:bottom w:val="none" w:sz="0" w:space="0" w:color="auto"/>
                <w:right w:val="none" w:sz="0" w:space="0" w:color="auto"/>
              </w:divBdr>
            </w:div>
            <w:div w:id="833645938">
              <w:marLeft w:val="640"/>
              <w:marRight w:val="0"/>
              <w:marTop w:val="0"/>
              <w:marBottom w:val="0"/>
              <w:divBdr>
                <w:top w:val="none" w:sz="0" w:space="0" w:color="auto"/>
                <w:left w:val="none" w:sz="0" w:space="0" w:color="auto"/>
                <w:bottom w:val="none" w:sz="0" w:space="0" w:color="auto"/>
                <w:right w:val="none" w:sz="0" w:space="0" w:color="auto"/>
              </w:divBdr>
            </w:div>
            <w:div w:id="833684158">
              <w:marLeft w:val="640"/>
              <w:marRight w:val="0"/>
              <w:marTop w:val="0"/>
              <w:marBottom w:val="0"/>
              <w:divBdr>
                <w:top w:val="none" w:sz="0" w:space="0" w:color="auto"/>
                <w:left w:val="none" w:sz="0" w:space="0" w:color="auto"/>
                <w:bottom w:val="none" w:sz="0" w:space="0" w:color="auto"/>
                <w:right w:val="none" w:sz="0" w:space="0" w:color="auto"/>
              </w:divBdr>
            </w:div>
            <w:div w:id="833688585">
              <w:marLeft w:val="640"/>
              <w:marRight w:val="0"/>
              <w:marTop w:val="0"/>
              <w:marBottom w:val="0"/>
              <w:divBdr>
                <w:top w:val="none" w:sz="0" w:space="0" w:color="auto"/>
                <w:left w:val="none" w:sz="0" w:space="0" w:color="auto"/>
                <w:bottom w:val="none" w:sz="0" w:space="0" w:color="auto"/>
                <w:right w:val="none" w:sz="0" w:space="0" w:color="auto"/>
              </w:divBdr>
            </w:div>
            <w:div w:id="833715796">
              <w:marLeft w:val="640"/>
              <w:marRight w:val="0"/>
              <w:marTop w:val="0"/>
              <w:marBottom w:val="0"/>
              <w:divBdr>
                <w:top w:val="none" w:sz="0" w:space="0" w:color="auto"/>
                <w:left w:val="none" w:sz="0" w:space="0" w:color="auto"/>
                <w:bottom w:val="none" w:sz="0" w:space="0" w:color="auto"/>
                <w:right w:val="none" w:sz="0" w:space="0" w:color="auto"/>
              </w:divBdr>
            </w:div>
            <w:div w:id="833838757">
              <w:marLeft w:val="640"/>
              <w:marRight w:val="0"/>
              <w:marTop w:val="0"/>
              <w:marBottom w:val="0"/>
              <w:divBdr>
                <w:top w:val="none" w:sz="0" w:space="0" w:color="auto"/>
                <w:left w:val="none" w:sz="0" w:space="0" w:color="auto"/>
                <w:bottom w:val="none" w:sz="0" w:space="0" w:color="auto"/>
                <w:right w:val="none" w:sz="0" w:space="0" w:color="auto"/>
              </w:divBdr>
            </w:div>
            <w:div w:id="833911416">
              <w:marLeft w:val="640"/>
              <w:marRight w:val="0"/>
              <w:marTop w:val="0"/>
              <w:marBottom w:val="0"/>
              <w:divBdr>
                <w:top w:val="none" w:sz="0" w:space="0" w:color="auto"/>
                <w:left w:val="none" w:sz="0" w:space="0" w:color="auto"/>
                <w:bottom w:val="none" w:sz="0" w:space="0" w:color="auto"/>
                <w:right w:val="none" w:sz="0" w:space="0" w:color="auto"/>
              </w:divBdr>
            </w:div>
            <w:div w:id="834103707">
              <w:marLeft w:val="640"/>
              <w:marRight w:val="0"/>
              <w:marTop w:val="0"/>
              <w:marBottom w:val="0"/>
              <w:divBdr>
                <w:top w:val="none" w:sz="0" w:space="0" w:color="auto"/>
                <w:left w:val="none" w:sz="0" w:space="0" w:color="auto"/>
                <w:bottom w:val="none" w:sz="0" w:space="0" w:color="auto"/>
                <w:right w:val="none" w:sz="0" w:space="0" w:color="auto"/>
              </w:divBdr>
            </w:div>
            <w:div w:id="834146821">
              <w:marLeft w:val="640"/>
              <w:marRight w:val="0"/>
              <w:marTop w:val="0"/>
              <w:marBottom w:val="0"/>
              <w:divBdr>
                <w:top w:val="none" w:sz="0" w:space="0" w:color="auto"/>
                <w:left w:val="none" w:sz="0" w:space="0" w:color="auto"/>
                <w:bottom w:val="none" w:sz="0" w:space="0" w:color="auto"/>
                <w:right w:val="none" w:sz="0" w:space="0" w:color="auto"/>
              </w:divBdr>
            </w:div>
            <w:div w:id="834302256">
              <w:marLeft w:val="640"/>
              <w:marRight w:val="0"/>
              <w:marTop w:val="0"/>
              <w:marBottom w:val="0"/>
              <w:divBdr>
                <w:top w:val="none" w:sz="0" w:space="0" w:color="auto"/>
                <w:left w:val="none" w:sz="0" w:space="0" w:color="auto"/>
                <w:bottom w:val="none" w:sz="0" w:space="0" w:color="auto"/>
                <w:right w:val="none" w:sz="0" w:space="0" w:color="auto"/>
              </w:divBdr>
            </w:div>
            <w:div w:id="834339817">
              <w:marLeft w:val="640"/>
              <w:marRight w:val="0"/>
              <w:marTop w:val="0"/>
              <w:marBottom w:val="0"/>
              <w:divBdr>
                <w:top w:val="none" w:sz="0" w:space="0" w:color="auto"/>
                <w:left w:val="none" w:sz="0" w:space="0" w:color="auto"/>
                <w:bottom w:val="none" w:sz="0" w:space="0" w:color="auto"/>
                <w:right w:val="none" w:sz="0" w:space="0" w:color="auto"/>
              </w:divBdr>
            </w:div>
            <w:div w:id="834496555">
              <w:marLeft w:val="640"/>
              <w:marRight w:val="0"/>
              <w:marTop w:val="0"/>
              <w:marBottom w:val="0"/>
              <w:divBdr>
                <w:top w:val="none" w:sz="0" w:space="0" w:color="auto"/>
                <w:left w:val="none" w:sz="0" w:space="0" w:color="auto"/>
                <w:bottom w:val="none" w:sz="0" w:space="0" w:color="auto"/>
                <w:right w:val="none" w:sz="0" w:space="0" w:color="auto"/>
              </w:divBdr>
            </w:div>
            <w:div w:id="834497240">
              <w:marLeft w:val="640"/>
              <w:marRight w:val="0"/>
              <w:marTop w:val="0"/>
              <w:marBottom w:val="0"/>
              <w:divBdr>
                <w:top w:val="none" w:sz="0" w:space="0" w:color="auto"/>
                <w:left w:val="none" w:sz="0" w:space="0" w:color="auto"/>
                <w:bottom w:val="none" w:sz="0" w:space="0" w:color="auto"/>
                <w:right w:val="none" w:sz="0" w:space="0" w:color="auto"/>
              </w:divBdr>
            </w:div>
            <w:div w:id="834565266">
              <w:marLeft w:val="640"/>
              <w:marRight w:val="0"/>
              <w:marTop w:val="0"/>
              <w:marBottom w:val="0"/>
              <w:divBdr>
                <w:top w:val="none" w:sz="0" w:space="0" w:color="auto"/>
                <w:left w:val="none" w:sz="0" w:space="0" w:color="auto"/>
                <w:bottom w:val="none" w:sz="0" w:space="0" w:color="auto"/>
                <w:right w:val="none" w:sz="0" w:space="0" w:color="auto"/>
              </w:divBdr>
            </w:div>
            <w:div w:id="834610035">
              <w:marLeft w:val="640"/>
              <w:marRight w:val="0"/>
              <w:marTop w:val="0"/>
              <w:marBottom w:val="0"/>
              <w:divBdr>
                <w:top w:val="none" w:sz="0" w:space="0" w:color="auto"/>
                <w:left w:val="none" w:sz="0" w:space="0" w:color="auto"/>
                <w:bottom w:val="none" w:sz="0" w:space="0" w:color="auto"/>
                <w:right w:val="none" w:sz="0" w:space="0" w:color="auto"/>
              </w:divBdr>
            </w:div>
            <w:div w:id="834612558">
              <w:marLeft w:val="640"/>
              <w:marRight w:val="0"/>
              <w:marTop w:val="0"/>
              <w:marBottom w:val="0"/>
              <w:divBdr>
                <w:top w:val="none" w:sz="0" w:space="0" w:color="auto"/>
                <w:left w:val="none" w:sz="0" w:space="0" w:color="auto"/>
                <w:bottom w:val="none" w:sz="0" w:space="0" w:color="auto"/>
                <w:right w:val="none" w:sz="0" w:space="0" w:color="auto"/>
              </w:divBdr>
            </w:div>
            <w:div w:id="834878925">
              <w:marLeft w:val="640"/>
              <w:marRight w:val="0"/>
              <w:marTop w:val="0"/>
              <w:marBottom w:val="0"/>
              <w:divBdr>
                <w:top w:val="none" w:sz="0" w:space="0" w:color="auto"/>
                <w:left w:val="none" w:sz="0" w:space="0" w:color="auto"/>
                <w:bottom w:val="none" w:sz="0" w:space="0" w:color="auto"/>
                <w:right w:val="none" w:sz="0" w:space="0" w:color="auto"/>
              </w:divBdr>
            </w:div>
            <w:div w:id="834885034">
              <w:marLeft w:val="640"/>
              <w:marRight w:val="0"/>
              <w:marTop w:val="0"/>
              <w:marBottom w:val="0"/>
              <w:divBdr>
                <w:top w:val="none" w:sz="0" w:space="0" w:color="auto"/>
                <w:left w:val="none" w:sz="0" w:space="0" w:color="auto"/>
                <w:bottom w:val="none" w:sz="0" w:space="0" w:color="auto"/>
                <w:right w:val="none" w:sz="0" w:space="0" w:color="auto"/>
              </w:divBdr>
            </w:div>
            <w:div w:id="834956630">
              <w:marLeft w:val="0"/>
              <w:marRight w:val="0"/>
              <w:marTop w:val="0"/>
              <w:marBottom w:val="0"/>
              <w:divBdr>
                <w:top w:val="none" w:sz="0" w:space="0" w:color="auto"/>
                <w:left w:val="none" w:sz="0" w:space="0" w:color="auto"/>
                <w:bottom w:val="none" w:sz="0" w:space="0" w:color="auto"/>
                <w:right w:val="none" w:sz="0" w:space="0" w:color="auto"/>
              </w:divBdr>
            </w:div>
            <w:div w:id="835073195">
              <w:marLeft w:val="640"/>
              <w:marRight w:val="0"/>
              <w:marTop w:val="0"/>
              <w:marBottom w:val="0"/>
              <w:divBdr>
                <w:top w:val="none" w:sz="0" w:space="0" w:color="auto"/>
                <w:left w:val="none" w:sz="0" w:space="0" w:color="auto"/>
                <w:bottom w:val="none" w:sz="0" w:space="0" w:color="auto"/>
                <w:right w:val="none" w:sz="0" w:space="0" w:color="auto"/>
              </w:divBdr>
            </w:div>
            <w:div w:id="835146220">
              <w:marLeft w:val="640"/>
              <w:marRight w:val="0"/>
              <w:marTop w:val="0"/>
              <w:marBottom w:val="0"/>
              <w:divBdr>
                <w:top w:val="none" w:sz="0" w:space="0" w:color="auto"/>
                <w:left w:val="none" w:sz="0" w:space="0" w:color="auto"/>
                <w:bottom w:val="none" w:sz="0" w:space="0" w:color="auto"/>
                <w:right w:val="none" w:sz="0" w:space="0" w:color="auto"/>
              </w:divBdr>
            </w:div>
            <w:div w:id="835152548">
              <w:marLeft w:val="640"/>
              <w:marRight w:val="0"/>
              <w:marTop w:val="0"/>
              <w:marBottom w:val="0"/>
              <w:divBdr>
                <w:top w:val="none" w:sz="0" w:space="0" w:color="auto"/>
                <w:left w:val="none" w:sz="0" w:space="0" w:color="auto"/>
                <w:bottom w:val="none" w:sz="0" w:space="0" w:color="auto"/>
                <w:right w:val="none" w:sz="0" w:space="0" w:color="auto"/>
              </w:divBdr>
            </w:div>
            <w:div w:id="835264911">
              <w:marLeft w:val="640"/>
              <w:marRight w:val="0"/>
              <w:marTop w:val="0"/>
              <w:marBottom w:val="0"/>
              <w:divBdr>
                <w:top w:val="none" w:sz="0" w:space="0" w:color="auto"/>
                <w:left w:val="none" w:sz="0" w:space="0" w:color="auto"/>
                <w:bottom w:val="none" w:sz="0" w:space="0" w:color="auto"/>
                <w:right w:val="none" w:sz="0" w:space="0" w:color="auto"/>
              </w:divBdr>
            </w:div>
            <w:div w:id="835269136">
              <w:marLeft w:val="640"/>
              <w:marRight w:val="0"/>
              <w:marTop w:val="0"/>
              <w:marBottom w:val="0"/>
              <w:divBdr>
                <w:top w:val="none" w:sz="0" w:space="0" w:color="auto"/>
                <w:left w:val="none" w:sz="0" w:space="0" w:color="auto"/>
                <w:bottom w:val="none" w:sz="0" w:space="0" w:color="auto"/>
                <w:right w:val="none" w:sz="0" w:space="0" w:color="auto"/>
              </w:divBdr>
            </w:div>
            <w:div w:id="835269482">
              <w:marLeft w:val="640"/>
              <w:marRight w:val="0"/>
              <w:marTop w:val="0"/>
              <w:marBottom w:val="0"/>
              <w:divBdr>
                <w:top w:val="none" w:sz="0" w:space="0" w:color="auto"/>
                <w:left w:val="none" w:sz="0" w:space="0" w:color="auto"/>
                <w:bottom w:val="none" w:sz="0" w:space="0" w:color="auto"/>
                <w:right w:val="none" w:sz="0" w:space="0" w:color="auto"/>
              </w:divBdr>
            </w:div>
            <w:div w:id="835270936">
              <w:marLeft w:val="640"/>
              <w:marRight w:val="0"/>
              <w:marTop w:val="0"/>
              <w:marBottom w:val="0"/>
              <w:divBdr>
                <w:top w:val="none" w:sz="0" w:space="0" w:color="auto"/>
                <w:left w:val="none" w:sz="0" w:space="0" w:color="auto"/>
                <w:bottom w:val="none" w:sz="0" w:space="0" w:color="auto"/>
                <w:right w:val="none" w:sz="0" w:space="0" w:color="auto"/>
              </w:divBdr>
            </w:div>
            <w:div w:id="835337803">
              <w:marLeft w:val="640"/>
              <w:marRight w:val="0"/>
              <w:marTop w:val="0"/>
              <w:marBottom w:val="0"/>
              <w:divBdr>
                <w:top w:val="none" w:sz="0" w:space="0" w:color="auto"/>
                <w:left w:val="none" w:sz="0" w:space="0" w:color="auto"/>
                <w:bottom w:val="none" w:sz="0" w:space="0" w:color="auto"/>
                <w:right w:val="none" w:sz="0" w:space="0" w:color="auto"/>
              </w:divBdr>
            </w:div>
            <w:div w:id="835413994">
              <w:marLeft w:val="640"/>
              <w:marRight w:val="0"/>
              <w:marTop w:val="0"/>
              <w:marBottom w:val="0"/>
              <w:divBdr>
                <w:top w:val="none" w:sz="0" w:space="0" w:color="auto"/>
                <w:left w:val="none" w:sz="0" w:space="0" w:color="auto"/>
                <w:bottom w:val="none" w:sz="0" w:space="0" w:color="auto"/>
                <w:right w:val="none" w:sz="0" w:space="0" w:color="auto"/>
              </w:divBdr>
            </w:div>
            <w:div w:id="835459596">
              <w:marLeft w:val="640"/>
              <w:marRight w:val="0"/>
              <w:marTop w:val="0"/>
              <w:marBottom w:val="0"/>
              <w:divBdr>
                <w:top w:val="none" w:sz="0" w:space="0" w:color="auto"/>
                <w:left w:val="none" w:sz="0" w:space="0" w:color="auto"/>
                <w:bottom w:val="none" w:sz="0" w:space="0" w:color="auto"/>
                <w:right w:val="none" w:sz="0" w:space="0" w:color="auto"/>
              </w:divBdr>
            </w:div>
            <w:div w:id="835606709">
              <w:marLeft w:val="640"/>
              <w:marRight w:val="0"/>
              <w:marTop w:val="0"/>
              <w:marBottom w:val="0"/>
              <w:divBdr>
                <w:top w:val="none" w:sz="0" w:space="0" w:color="auto"/>
                <w:left w:val="none" w:sz="0" w:space="0" w:color="auto"/>
                <w:bottom w:val="none" w:sz="0" w:space="0" w:color="auto"/>
                <w:right w:val="none" w:sz="0" w:space="0" w:color="auto"/>
              </w:divBdr>
            </w:div>
            <w:div w:id="835657783">
              <w:marLeft w:val="640"/>
              <w:marRight w:val="0"/>
              <w:marTop w:val="0"/>
              <w:marBottom w:val="0"/>
              <w:divBdr>
                <w:top w:val="none" w:sz="0" w:space="0" w:color="auto"/>
                <w:left w:val="none" w:sz="0" w:space="0" w:color="auto"/>
                <w:bottom w:val="none" w:sz="0" w:space="0" w:color="auto"/>
                <w:right w:val="none" w:sz="0" w:space="0" w:color="auto"/>
              </w:divBdr>
            </w:div>
            <w:div w:id="835846770">
              <w:marLeft w:val="640"/>
              <w:marRight w:val="0"/>
              <w:marTop w:val="0"/>
              <w:marBottom w:val="0"/>
              <w:divBdr>
                <w:top w:val="none" w:sz="0" w:space="0" w:color="auto"/>
                <w:left w:val="none" w:sz="0" w:space="0" w:color="auto"/>
                <w:bottom w:val="none" w:sz="0" w:space="0" w:color="auto"/>
                <w:right w:val="none" w:sz="0" w:space="0" w:color="auto"/>
              </w:divBdr>
            </w:div>
            <w:div w:id="835851573">
              <w:marLeft w:val="640"/>
              <w:marRight w:val="0"/>
              <w:marTop w:val="0"/>
              <w:marBottom w:val="0"/>
              <w:divBdr>
                <w:top w:val="none" w:sz="0" w:space="0" w:color="auto"/>
                <w:left w:val="none" w:sz="0" w:space="0" w:color="auto"/>
                <w:bottom w:val="none" w:sz="0" w:space="0" w:color="auto"/>
                <w:right w:val="none" w:sz="0" w:space="0" w:color="auto"/>
              </w:divBdr>
            </w:div>
            <w:div w:id="835921916">
              <w:marLeft w:val="640"/>
              <w:marRight w:val="0"/>
              <w:marTop w:val="0"/>
              <w:marBottom w:val="0"/>
              <w:divBdr>
                <w:top w:val="none" w:sz="0" w:space="0" w:color="auto"/>
                <w:left w:val="none" w:sz="0" w:space="0" w:color="auto"/>
                <w:bottom w:val="none" w:sz="0" w:space="0" w:color="auto"/>
                <w:right w:val="none" w:sz="0" w:space="0" w:color="auto"/>
              </w:divBdr>
            </w:div>
            <w:div w:id="836070738">
              <w:marLeft w:val="640"/>
              <w:marRight w:val="0"/>
              <w:marTop w:val="0"/>
              <w:marBottom w:val="0"/>
              <w:divBdr>
                <w:top w:val="none" w:sz="0" w:space="0" w:color="auto"/>
                <w:left w:val="none" w:sz="0" w:space="0" w:color="auto"/>
                <w:bottom w:val="none" w:sz="0" w:space="0" w:color="auto"/>
                <w:right w:val="none" w:sz="0" w:space="0" w:color="auto"/>
              </w:divBdr>
            </w:div>
            <w:div w:id="836113723">
              <w:marLeft w:val="640"/>
              <w:marRight w:val="0"/>
              <w:marTop w:val="0"/>
              <w:marBottom w:val="0"/>
              <w:divBdr>
                <w:top w:val="none" w:sz="0" w:space="0" w:color="auto"/>
                <w:left w:val="none" w:sz="0" w:space="0" w:color="auto"/>
                <w:bottom w:val="none" w:sz="0" w:space="0" w:color="auto"/>
                <w:right w:val="none" w:sz="0" w:space="0" w:color="auto"/>
              </w:divBdr>
            </w:div>
            <w:div w:id="836117198">
              <w:marLeft w:val="640"/>
              <w:marRight w:val="0"/>
              <w:marTop w:val="0"/>
              <w:marBottom w:val="0"/>
              <w:divBdr>
                <w:top w:val="none" w:sz="0" w:space="0" w:color="auto"/>
                <w:left w:val="none" w:sz="0" w:space="0" w:color="auto"/>
                <w:bottom w:val="none" w:sz="0" w:space="0" w:color="auto"/>
                <w:right w:val="none" w:sz="0" w:space="0" w:color="auto"/>
              </w:divBdr>
            </w:div>
            <w:div w:id="836266227">
              <w:marLeft w:val="640"/>
              <w:marRight w:val="0"/>
              <w:marTop w:val="0"/>
              <w:marBottom w:val="0"/>
              <w:divBdr>
                <w:top w:val="none" w:sz="0" w:space="0" w:color="auto"/>
                <w:left w:val="none" w:sz="0" w:space="0" w:color="auto"/>
                <w:bottom w:val="none" w:sz="0" w:space="0" w:color="auto"/>
                <w:right w:val="none" w:sz="0" w:space="0" w:color="auto"/>
              </w:divBdr>
            </w:div>
            <w:div w:id="836379731">
              <w:marLeft w:val="640"/>
              <w:marRight w:val="0"/>
              <w:marTop w:val="0"/>
              <w:marBottom w:val="0"/>
              <w:divBdr>
                <w:top w:val="none" w:sz="0" w:space="0" w:color="auto"/>
                <w:left w:val="none" w:sz="0" w:space="0" w:color="auto"/>
                <w:bottom w:val="none" w:sz="0" w:space="0" w:color="auto"/>
                <w:right w:val="none" w:sz="0" w:space="0" w:color="auto"/>
              </w:divBdr>
            </w:div>
            <w:div w:id="836386141">
              <w:marLeft w:val="640"/>
              <w:marRight w:val="0"/>
              <w:marTop w:val="0"/>
              <w:marBottom w:val="0"/>
              <w:divBdr>
                <w:top w:val="none" w:sz="0" w:space="0" w:color="auto"/>
                <w:left w:val="none" w:sz="0" w:space="0" w:color="auto"/>
                <w:bottom w:val="none" w:sz="0" w:space="0" w:color="auto"/>
                <w:right w:val="none" w:sz="0" w:space="0" w:color="auto"/>
              </w:divBdr>
            </w:div>
            <w:div w:id="836650251">
              <w:marLeft w:val="640"/>
              <w:marRight w:val="0"/>
              <w:marTop w:val="0"/>
              <w:marBottom w:val="0"/>
              <w:divBdr>
                <w:top w:val="none" w:sz="0" w:space="0" w:color="auto"/>
                <w:left w:val="none" w:sz="0" w:space="0" w:color="auto"/>
                <w:bottom w:val="none" w:sz="0" w:space="0" w:color="auto"/>
                <w:right w:val="none" w:sz="0" w:space="0" w:color="auto"/>
              </w:divBdr>
            </w:div>
            <w:div w:id="836654810">
              <w:marLeft w:val="640"/>
              <w:marRight w:val="0"/>
              <w:marTop w:val="0"/>
              <w:marBottom w:val="0"/>
              <w:divBdr>
                <w:top w:val="none" w:sz="0" w:space="0" w:color="auto"/>
                <w:left w:val="none" w:sz="0" w:space="0" w:color="auto"/>
                <w:bottom w:val="none" w:sz="0" w:space="0" w:color="auto"/>
                <w:right w:val="none" w:sz="0" w:space="0" w:color="auto"/>
              </w:divBdr>
            </w:div>
            <w:div w:id="836699261">
              <w:marLeft w:val="640"/>
              <w:marRight w:val="0"/>
              <w:marTop w:val="0"/>
              <w:marBottom w:val="0"/>
              <w:divBdr>
                <w:top w:val="none" w:sz="0" w:space="0" w:color="auto"/>
                <w:left w:val="none" w:sz="0" w:space="0" w:color="auto"/>
                <w:bottom w:val="none" w:sz="0" w:space="0" w:color="auto"/>
                <w:right w:val="none" w:sz="0" w:space="0" w:color="auto"/>
              </w:divBdr>
            </w:div>
            <w:div w:id="836724371">
              <w:marLeft w:val="640"/>
              <w:marRight w:val="0"/>
              <w:marTop w:val="0"/>
              <w:marBottom w:val="0"/>
              <w:divBdr>
                <w:top w:val="none" w:sz="0" w:space="0" w:color="auto"/>
                <w:left w:val="none" w:sz="0" w:space="0" w:color="auto"/>
                <w:bottom w:val="none" w:sz="0" w:space="0" w:color="auto"/>
                <w:right w:val="none" w:sz="0" w:space="0" w:color="auto"/>
              </w:divBdr>
            </w:div>
            <w:div w:id="836772811">
              <w:marLeft w:val="640"/>
              <w:marRight w:val="0"/>
              <w:marTop w:val="0"/>
              <w:marBottom w:val="0"/>
              <w:divBdr>
                <w:top w:val="none" w:sz="0" w:space="0" w:color="auto"/>
                <w:left w:val="none" w:sz="0" w:space="0" w:color="auto"/>
                <w:bottom w:val="none" w:sz="0" w:space="0" w:color="auto"/>
                <w:right w:val="none" w:sz="0" w:space="0" w:color="auto"/>
              </w:divBdr>
            </w:div>
            <w:div w:id="836846228">
              <w:marLeft w:val="640"/>
              <w:marRight w:val="0"/>
              <w:marTop w:val="0"/>
              <w:marBottom w:val="0"/>
              <w:divBdr>
                <w:top w:val="none" w:sz="0" w:space="0" w:color="auto"/>
                <w:left w:val="none" w:sz="0" w:space="0" w:color="auto"/>
                <w:bottom w:val="none" w:sz="0" w:space="0" w:color="auto"/>
                <w:right w:val="none" w:sz="0" w:space="0" w:color="auto"/>
              </w:divBdr>
            </w:div>
            <w:div w:id="836849364">
              <w:marLeft w:val="640"/>
              <w:marRight w:val="0"/>
              <w:marTop w:val="0"/>
              <w:marBottom w:val="0"/>
              <w:divBdr>
                <w:top w:val="none" w:sz="0" w:space="0" w:color="auto"/>
                <w:left w:val="none" w:sz="0" w:space="0" w:color="auto"/>
                <w:bottom w:val="none" w:sz="0" w:space="0" w:color="auto"/>
                <w:right w:val="none" w:sz="0" w:space="0" w:color="auto"/>
              </w:divBdr>
            </w:div>
            <w:div w:id="837035896">
              <w:marLeft w:val="640"/>
              <w:marRight w:val="0"/>
              <w:marTop w:val="0"/>
              <w:marBottom w:val="0"/>
              <w:divBdr>
                <w:top w:val="none" w:sz="0" w:space="0" w:color="auto"/>
                <w:left w:val="none" w:sz="0" w:space="0" w:color="auto"/>
                <w:bottom w:val="none" w:sz="0" w:space="0" w:color="auto"/>
                <w:right w:val="none" w:sz="0" w:space="0" w:color="auto"/>
              </w:divBdr>
            </w:div>
            <w:div w:id="837037912">
              <w:marLeft w:val="640"/>
              <w:marRight w:val="0"/>
              <w:marTop w:val="0"/>
              <w:marBottom w:val="0"/>
              <w:divBdr>
                <w:top w:val="none" w:sz="0" w:space="0" w:color="auto"/>
                <w:left w:val="none" w:sz="0" w:space="0" w:color="auto"/>
                <w:bottom w:val="none" w:sz="0" w:space="0" w:color="auto"/>
                <w:right w:val="none" w:sz="0" w:space="0" w:color="auto"/>
              </w:divBdr>
            </w:div>
            <w:div w:id="837188657">
              <w:marLeft w:val="640"/>
              <w:marRight w:val="0"/>
              <w:marTop w:val="0"/>
              <w:marBottom w:val="0"/>
              <w:divBdr>
                <w:top w:val="none" w:sz="0" w:space="0" w:color="auto"/>
                <w:left w:val="none" w:sz="0" w:space="0" w:color="auto"/>
                <w:bottom w:val="none" w:sz="0" w:space="0" w:color="auto"/>
                <w:right w:val="none" w:sz="0" w:space="0" w:color="auto"/>
              </w:divBdr>
            </w:div>
            <w:div w:id="837304519">
              <w:marLeft w:val="640"/>
              <w:marRight w:val="0"/>
              <w:marTop w:val="0"/>
              <w:marBottom w:val="0"/>
              <w:divBdr>
                <w:top w:val="none" w:sz="0" w:space="0" w:color="auto"/>
                <w:left w:val="none" w:sz="0" w:space="0" w:color="auto"/>
                <w:bottom w:val="none" w:sz="0" w:space="0" w:color="auto"/>
                <w:right w:val="none" w:sz="0" w:space="0" w:color="auto"/>
              </w:divBdr>
            </w:div>
            <w:div w:id="837307892">
              <w:marLeft w:val="640"/>
              <w:marRight w:val="0"/>
              <w:marTop w:val="0"/>
              <w:marBottom w:val="0"/>
              <w:divBdr>
                <w:top w:val="none" w:sz="0" w:space="0" w:color="auto"/>
                <w:left w:val="none" w:sz="0" w:space="0" w:color="auto"/>
                <w:bottom w:val="none" w:sz="0" w:space="0" w:color="auto"/>
                <w:right w:val="none" w:sz="0" w:space="0" w:color="auto"/>
              </w:divBdr>
            </w:div>
            <w:div w:id="837309248">
              <w:marLeft w:val="640"/>
              <w:marRight w:val="0"/>
              <w:marTop w:val="0"/>
              <w:marBottom w:val="0"/>
              <w:divBdr>
                <w:top w:val="none" w:sz="0" w:space="0" w:color="auto"/>
                <w:left w:val="none" w:sz="0" w:space="0" w:color="auto"/>
                <w:bottom w:val="none" w:sz="0" w:space="0" w:color="auto"/>
                <w:right w:val="none" w:sz="0" w:space="0" w:color="auto"/>
              </w:divBdr>
            </w:div>
            <w:div w:id="837430370">
              <w:marLeft w:val="640"/>
              <w:marRight w:val="0"/>
              <w:marTop w:val="0"/>
              <w:marBottom w:val="0"/>
              <w:divBdr>
                <w:top w:val="none" w:sz="0" w:space="0" w:color="auto"/>
                <w:left w:val="none" w:sz="0" w:space="0" w:color="auto"/>
                <w:bottom w:val="none" w:sz="0" w:space="0" w:color="auto"/>
                <w:right w:val="none" w:sz="0" w:space="0" w:color="auto"/>
              </w:divBdr>
            </w:div>
            <w:div w:id="837504316">
              <w:marLeft w:val="640"/>
              <w:marRight w:val="0"/>
              <w:marTop w:val="0"/>
              <w:marBottom w:val="0"/>
              <w:divBdr>
                <w:top w:val="none" w:sz="0" w:space="0" w:color="auto"/>
                <w:left w:val="none" w:sz="0" w:space="0" w:color="auto"/>
                <w:bottom w:val="none" w:sz="0" w:space="0" w:color="auto"/>
                <w:right w:val="none" w:sz="0" w:space="0" w:color="auto"/>
              </w:divBdr>
            </w:div>
            <w:div w:id="837692778">
              <w:marLeft w:val="640"/>
              <w:marRight w:val="0"/>
              <w:marTop w:val="0"/>
              <w:marBottom w:val="0"/>
              <w:divBdr>
                <w:top w:val="none" w:sz="0" w:space="0" w:color="auto"/>
                <w:left w:val="none" w:sz="0" w:space="0" w:color="auto"/>
                <w:bottom w:val="none" w:sz="0" w:space="0" w:color="auto"/>
                <w:right w:val="none" w:sz="0" w:space="0" w:color="auto"/>
              </w:divBdr>
            </w:div>
            <w:div w:id="837768716">
              <w:marLeft w:val="640"/>
              <w:marRight w:val="0"/>
              <w:marTop w:val="0"/>
              <w:marBottom w:val="0"/>
              <w:divBdr>
                <w:top w:val="none" w:sz="0" w:space="0" w:color="auto"/>
                <w:left w:val="none" w:sz="0" w:space="0" w:color="auto"/>
                <w:bottom w:val="none" w:sz="0" w:space="0" w:color="auto"/>
                <w:right w:val="none" w:sz="0" w:space="0" w:color="auto"/>
              </w:divBdr>
            </w:div>
            <w:div w:id="837771424">
              <w:marLeft w:val="640"/>
              <w:marRight w:val="0"/>
              <w:marTop w:val="0"/>
              <w:marBottom w:val="0"/>
              <w:divBdr>
                <w:top w:val="none" w:sz="0" w:space="0" w:color="auto"/>
                <w:left w:val="none" w:sz="0" w:space="0" w:color="auto"/>
                <w:bottom w:val="none" w:sz="0" w:space="0" w:color="auto"/>
                <w:right w:val="none" w:sz="0" w:space="0" w:color="auto"/>
              </w:divBdr>
            </w:div>
            <w:div w:id="837771476">
              <w:marLeft w:val="640"/>
              <w:marRight w:val="0"/>
              <w:marTop w:val="0"/>
              <w:marBottom w:val="0"/>
              <w:divBdr>
                <w:top w:val="none" w:sz="0" w:space="0" w:color="auto"/>
                <w:left w:val="none" w:sz="0" w:space="0" w:color="auto"/>
                <w:bottom w:val="none" w:sz="0" w:space="0" w:color="auto"/>
                <w:right w:val="none" w:sz="0" w:space="0" w:color="auto"/>
              </w:divBdr>
            </w:div>
            <w:div w:id="837773576">
              <w:marLeft w:val="640"/>
              <w:marRight w:val="0"/>
              <w:marTop w:val="0"/>
              <w:marBottom w:val="0"/>
              <w:divBdr>
                <w:top w:val="none" w:sz="0" w:space="0" w:color="auto"/>
                <w:left w:val="none" w:sz="0" w:space="0" w:color="auto"/>
                <w:bottom w:val="none" w:sz="0" w:space="0" w:color="auto"/>
                <w:right w:val="none" w:sz="0" w:space="0" w:color="auto"/>
              </w:divBdr>
            </w:div>
            <w:div w:id="837812575">
              <w:marLeft w:val="640"/>
              <w:marRight w:val="0"/>
              <w:marTop w:val="0"/>
              <w:marBottom w:val="0"/>
              <w:divBdr>
                <w:top w:val="none" w:sz="0" w:space="0" w:color="auto"/>
                <w:left w:val="none" w:sz="0" w:space="0" w:color="auto"/>
                <w:bottom w:val="none" w:sz="0" w:space="0" w:color="auto"/>
                <w:right w:val="none" w:sz="0" w:space="0" w:color="auto"/>
              </w:divBdr>
            </w:div>
            <w:div w:id="837815846">
              <w:marLeft w:val="640"/>
              <w:marRight w:val="0"/>
              <w:marTop w:val="0"/>
              <w:marBottom w:val="0"/>
              <w:divBdr>
                <w:top w:val="none" w:sz="0" w:space="0" w:color="auto"/>
                <w:left w:val="none" w:sz="0" w:space="0" w:color="auto"/>
                <w:bottom w:val="none" w:sz="0" w:space="0" w:color="auto"/>
                <w:right w:val="none" w:sz="0" w:space="0" w:color="auto"/>
              </w:divBdr>
            </w:div>
            <w:div w:id="837841578">
              <w:marLeft w:val="640"/>
              <w:marRight w:val="0"/>
              <w:marTop w:val="0"/>
              <w:marBottom w:val="0"/>
              <w:divBdr>
                <w:top w:val="none" w:sz="0" w:space="0" w:color="auto"/>
                <w:left w:val="none" w:sz="0" w:space="0" w:color="auto"/>
                <w:bottom w:val="none" w:sz="0" w:space="0" w:color="auto"/>
                <w:right w:val="none" w:sz="0" w:space="0" w:color="auto"/>
              </w:divBdr>
            </w:div>
            <w:div w:id="838009084">
              <w:marLeft w:val="640"/>
              <w:marRight w:val="0"/>
              <w:marTop w:val="0"/>
              <w:marBottom w:val="0"/>
              <w:divBdr>
                <w:top w:val="none" w:sz="0" w:space="0" w:color="auto"/>
                <w:left w:val="none" w:sz="0" w:space="0" w:color="auto"/>
                <w:bottom w:val="none" w:sz="0" w:space="0" w:color="auto"/>
                <w:right w:val="none" w:sz="0" w:space="0" w:color="auto"/>
              </w:divBdr>
            </w:div>
            <w:div w:id="838082410">
              <w:marLeft w:val="640"/>
              <w:marRight w:val="0"/>
              <w:marTop w:val="0"/>
              <w:marBottom w:val="0"/>
              <w:divBdr>
                <w:top w:val="none" w:sz="0" w:space="0" w:color="auto"/>
                <w:left w:val="none" w:sz="0" w:space="0" w:color="auto"/>
                <w:bottom w:val="none" w:sz="0" w:space="0" w:color="auto"/>
                <w:right w:val="none" w:sz="0" w:space="0" w:color="auto"/>
              </w:divBdr>
            </w:div>
            <w:div w:id="838157854">
              <w:marLeft w:val="640"/>
              <w:marRight w:val="0"/>
              <w:marTop w:val="0"/>
              <w:marBottom w:val="0"/>
              <w:divBdr>
                <w:top w:val="none" w:sz="0" w:space="0" w:color="auto"/>
                <w:left w:val="none" w:sz="0" w:space="0" w:color="auto"/>
                <w:bottom w:val="none" w:sz="0" w:space="0" w:color="auto"/>
                <w:right w:val="none" w:sz="0" w:space="0" w:color="auto"/>
              </w:divBdr>
            </w:div>
            <w:div w:id="838302763">
              <w:marLeft w:val="640"/>
              <w:marRight w:val="0"/>
              <w:marTop w:val="0"/>
              <w:marBottom w:val="0"/>
              <w:divBdr>
                <w:top w:val="none" w:sz="0" w:space="0" w:color="auto"/>
                <w:left w:val="none" w:sz="0" w:space="0" w:color="auto"/>
                <w:bottom w:val="none" w:sz="0" w:space="0" w:color="auto"/>
                <w:right w:val="none" w:sz="0" w:space="0" w:color="auto"/>
              </w:divBdr>
            </w:div>
            <w:div w:id="838347991">
              <w:marLeft w:val="640"/>
              <w:marRight w:val="0"/>
              <w:marTop w:val="0"/>
              <w:marBottom w:val="0"/>
              <w:divBdr>
                <w:top w:val="none" w:sz="0" w:space="0" w:color="auto"/>
                <w:left w:val="none" w:sz="0" w:space="0" w:color="auto"/>
                <w:bottom w:val="none" w:sz="0" w:space="0" w:color="auto"/>
                <w:right w:val="none" w:sz="0" w:space="0" w:color="auto"/>
              </w:divBdr>
            </w:div>
            <w:div w:id="838423903">
              <w:marLeft w:val="640"/>
              <w:marRight w:val="0"/>
              <w:marTop w:val="0"/>
              <w:marBottom w:val="0"/>
              <w:divBdr>
                <w:top w:val="none" w:sz="0" w:space="0" w:color="auto"/>
                <w:left w:val="none" w:sz="0" w:space="0" w:color="auto"/>
                <w:bottom w:val="none" w:sz="0" w:space="0" w:color="auto"/>
                <w:right w:val="none" w:sz="0" w:space="0" w:color="auto"/>
              </w:divBdr>
            </w:div>
            <w:div w:id="838498642">
              <w:marLeft w:val="640"/>
              <w:marRight w:val="0"/>
              <w:marTop w:val="0"/>
              <w:marBottom w:val="0"/>
              <w:divBdr>
                <w:top w:val="none" w:sz="0" w:space="0" w:color="auto"/>
                <w:left w:val="none" w:sz="0" w:space="0" w:color="auto"/>
                <w:bottom w:val="none" w:sz="0" w:space="0" w:color="auto"/>
                <w:right w:val="none" w:sz="0" w:space="0" w:color="auto"/>
              </w:divBdr>
            </w:div>
            <w:div w:id="838621840">
              <w:marLeft w:val="640"/>
              <w:marRight w:val="0"/>
              <w:marTop w:val="0"/>
              <w:marBottom w:val="0"/>
              <w:divBdr>
                <w:top w:val="none" w:sz="0" w:space="0" w:color="auto"/>
                <w:left w:val="none" w:sz="0" w:space="0" w:color="auto"/>
                <w:bottom w:val="none" w:sz="0" w:space="0" w:color="auto"/>
                <w:right w:val="none" w:sz="0" w:space="0" w:color="auto"/>
              </w:divBdr>
            </w:div>
            <w:div w:id="838665057">
              <w:marLeft w:val="640"/>
              <w:marRight w:val="0"/>
              <w:marTop w:val="0"/>
              <w:marBottom w:val="0"/>
              <w:divBdr>
                <w:top w:val="none" w:sz="0" w:space="0" w:color="auto"/>
                <w:left w:val="none" w:sz="0" w:space="0" w:color="auto"/>
                <w:bottom w:val="none" w:sz="0" w:space="0" w:color="auto"/>
                <w:right w:val="none" w:sz="0" w:space="0" w:color="auto"/>
              </w:divBdr>
            </w:div>
            <w:div w:id="838692585">
              <w:marLeft w:val="640"/>
              <w:marRight w:val="0"/>
              <w:marTop w:val="0"/>
              <w:marBottom w:val="0"/>
              <w:divBdr>
                <w:top w:val="none" w:sz="0" w:space="0" w:color="auto"/>
                <w:left w:val="none" w:sz="0" w:space="0" w:color="auto"/>
                <w:bottom w:val="none" w:sz="0" w:space="0" w:color="auto"/>
                <w:right w:val="none" w:sz="0" w:space="0" w:color="auto"/>
              </w:divBdr>
            </w:div>
            <w:div w:id="838740045">
              <w:marLeft w:val="640"/>
              <w:marRight w:val="0"/>
              <w:marTop w:val="0"/>
              <w:marBottom w:val="0"/>
              <w:divBdr>
                <w:top w:val="none" w:sz="0" w:space="0" w:color="auto"/>
                <w:left w:val="none" w:sz="0" w:space="0" w:color="auto"/>
                <w:bottom w:val="none" w:sz="0" w:space="0" w:color="auto"/>
                <w:right w:val="none" w:sz="0" w:space="0" w:color="auto"/>
              </w:divBdr>
            </w:div>
            <w:div w:id="838933309">
              <w:marLeft w:val="640"/>
              <w:marRight w:val="0"/>
              <w:marTop w:val="0"/>
              <w:marBottom w:val="0"/>
              <w:divBdr>
                <w:top w:val="none" w:sz="0" w:space="0" w:color="auto"/>
                <w:left w:val="none" w:sz="0" w:space="0" w:color="auto"/>
                <w:bottom w:val="none" w:sz="0" w:space="0" w:color="auto"/>
                <w:right w:val="none" w:sz="0" w:space="0" w:color="auto"/>
              </w:divBdr>
            </w:div>
            <w:div w:id="838957703">
              <w:marLeft w:val="640"/>
              <w:marRight w:val="0"/>
              <w:marTop w:val="0"/>
              <w:marBottom w:val="0"/>
              <w:divBdr>
                <w:top w:val="none" w:sz="0" w:space="0" w:color="auto"/>
                <w:left w:val="none" w:sz="0" w:space="0" w:color="auto"/>
                <w:bottom w:val="none" w:sz="0" w:space="0" w:color="auto"/>
                <w:right w:val="none" w:sz="0" w:space="0" w:color="auto"/>
              </w:divBdr>
            </w:div>
            <w:div w:id="839008087">
              <w:marLeft w:val="640"/>
              <w:marRight w:val="0"/>
              <w:marTop w:val="0"/>
              <w:marBottom w:val="0"/>
              <w:divBdr>
                <w:top w:val="none" w:sz="0" w:space="0" w:color="auto"/>
                <w:left w:val="none" w:sz="0" w:space="0" w:color="auto"/>
                <w:bottom w:val="none" w:sz="0" w:space="0" w:color="auto"/>
                <w:right w:val="none" w:sz="0" w:space="0" w:color="auto"/>
              </w:divBdr>
            </w:div>
            <w:div w:id="839077916">
              <w:marLeft w:val="640"/>
              <w:marRight w:val="0"/>
              <w:marTop w:val="0"/>
              <w:marBottom w:val="0"/>
              <w:divBdr>
                <w:top w:val="none" w:sz="0" w:space="0" w:color="auto"/>
                <w:left w:val="none" w:sz="0" w:space="0" w:color="auto"/>
                <w:bottom w:val="none" w:sz="0" w:space="0" w:color="auto"/>
                <w:right w:val="none" w:sz="0" w:space="0" w:color="auto"/>
              </w:divBdr>
            </w:div>
            <w:div w:id="839126243">
              <w:marLeft w:val="640"/>
              <w:marRight w:val="0"/>
              <w:marTop w:val="0"/>
              <w:marBottom w:val="0"/>
              <w:divBdr>
                <w:top w:val="none" w:sz="0" w:space="0" w:color="auto"/>
                <w:left w:val="none" w:sz="0" w:space="0" w:color="auto"/>
                <w:bottom w:val="none" w:sz="0" w:space="0" w:color="auto"/>
                <w:right w:val="none" w:sz="0" w:space="0" w:color="auto"/>
              </w:divBdr>
            </w:div>
            <w:div w:id="839152061">
              <w:marLeft w:val="640"/>
              <w:marRight w:val="0"/>
              <w:marTop w:val="0"/>
              <w:marBottom w:val="0"/>
              <w:divBdr>
                <w:top w:val="none" w:sz="0" w:space="0" w:color="auto"/>
                <w:left w:val="none" w:sz="0" w:space="0" w:color="auto"/>
                <w:bottom w:val="none" w:sz="0" w:space="0" w:color="auto"/>
                <w:right w:val="none" w:sz="0" w:space="0" w:color="auto"/>
              </w:divBdr>
            </w:div>
            <w:div w:id="839152380">
              <w:marLeft w:val="640"/>
              <w:marRight w:val="0"/>
              <w:marTop w:val="0"/>
              <w:marBottom w:val="0"/>
              <w:divBdr>
                <w:top w:val="none" w:sz="0" w:space="0" w:color="auto"/>
                <w:left w:val="none" w:sz="0" w:space="0" w:color="auto"/>
                <w:bottom w:val="none" w:sz="0" w:space="0" w:color="auto"/>
                <w:right w:val="none" w:sz="0" w:space="0" w:color="auto"/>
              </w:divBdr>
            </w:div>
            <w:div w:id="839319880">
              <w:marLeft w:val="640"/>
              <w:marRight w:val="0"/>
              <w:marTop w:val="0"/>
              <w:marBottom w:val="0"/>
              <w:divBdr>
                <w:top w:val="none" w:sz="0" w:space="0" w:color="auto"/>
                <w:left w:val="none" w:sz="0" w:space="0" w:color="auto"/>
                <w:bottom w:val="none" w:sz="0" w:space="0" w:color="auto"/>
                <w:right w:val="none" w:sz="0" w:space="0" w:color="auto"/>
              </w:divBdr>
            </w:div>
            <w:div w:id="839463251">
              <w:marLeft w:val="640"/>
              <w:marRight w:val="0"/>
              <w:marTop w:val="0"/>
              <w:marBottom w:val="0"/>
              <w:divBdr>
                <w:top w:val="none" w:sz="0" w:space="0" w:color="auto"/>
                <w:left w:val="none" w:sz="0" w:space="0" w:color="auto"/>
                <w:bottom w:val="none" w:sz="0" w:space="0" w:color="auto"/>
                <w:right w:val="none" w:sz="0" w:space="0" w:color="auto"/>
              </w:divBdr>
            </w:div>
            <w:div w:id="839540598">
              <w:marLeft w:val="640"/>
              <w:marRight w:val="0"/>
              <w:marTop w:val="0"/>
              <w:marBottom w:val="0"/>
              <w:divBdr>
                <w:top w:val="none" w:sz="0" w:space="0" w:color="auto"/>
                <w:left w:val="none" w:sz="0" w:space="0" w:color="auto"/>
                <w:bottom w:val="none" w:sz="0" w:space="0" w:color="auto"/>
                <w:right w:val="none" w:sz="0" w:space="0" w:color="auto"/>
              </w:divBdr>
            </w:div>
            <w:div w:id="839582382">
              <w:marLeft w:val="640"/>
              <w:marRight w:val="0"/>
              <w:marTop w:val="0"/>
              <w:marBottom w:val="0"/>
              <w:divBdr>
                <w:top w:val="none" w:sz="0" w:space="0" w:color="auto"/>
                <w:left w:val="none" w:sz="0" w:space="0" w:color="auto"/>
                <w:bottom w:val="none" w:sz="0" w:space="0" w:color="auto"/>
                <w:right w:val="none" w:sz="0" w:space="0" w:color="auto"/>
              </w:divBdr>
            </w:div>
            <w:div w:id="839586055">
              <w:marLeft w:val="640"/>
              <w:marRight w:val="0"/>
              <w:marTop w:val="0"/>
              <w:marBottom w:val="0"/>
              <w:divBdr>
                <w:top w:val="none" w:sz="0" w:space="0" w:color="auto"/>
                <w:left w:val="none" w:sz="0" w:space="0" w:color="auto"/>
                <w:bottom w:val="none" w:sz="0" w:space="0" w:color="auto"/>
                <w:right w:val="none" w:sz="0" w:space="0" w:color="auto"/>
              </w:divBdr>
            </w:div>
            <w:div w:id="839588063">
              <w:marLeft w:val="640"/>
              <w:marRight w:val="0"/>
              <w:marTop w:val="0"/>
              <w:marBottom w:val="0"/>
              <w:divBdr>
                <w:top w:val="none" w:sz="0" w:space="0" w:color="auto"/>
                <w:left w:val="none" w:sz="0" w:space="0" w:color="auto"/>
                <w:bottom w:val="none" w:sz="0" w:space="0" w:color="auto"/>
                <w:right w:val="none" w:sz="0" w:space="0" w:color="auto"/>
              </w:divBdr>
            </w:div>
            <w:div w:id="839588644">
              <w:marLeft w:val="640"/>
              <w:marRight w:val="0"/>
              <w:marTop w:val="0"/>
              <w:marBottom w:val="0"/>
              <w:divBdr>
                <w:top w:val="none" w:sz="0" w:space="0" w:color="auto"/>
                <w:left w:val="none" w:sz="0" w:space="0" w:color="auto"/>
                <w:bottom w:val="none" w:sz="0" w:space="0" w:color="auto"/>
                <w:right w:val="none" w:sz="0" w:space="0" w:color="auto"/>
              </w:divBdr>
            </w:div>
            <w:div w:id="839658807">
              <w:marLeft w:val="640"/>
              <w:marRight w:val="0"/>
              <w:marTop w:val="0"/>
              <w:marBottom w:val="0"/>
              <w:divBdr>
                <w:top w:val="none" w:sz="0" w:space="0" w:color="auto"/>
                <w:left w:val="none" w:sz="0" w:space="0" w:color="auto"/>
                <w:bottom w:val="none" w:sz="0" w:space="0" w:color="auto"/>
                <w:right w:val="none" w:sz="0" w:space="0" w:color="auto"/>
              </w:divBdr>
            </w:div>
            <w:div w:id="839734147">
              <w:marLeft w:val="640"/>
              <w:marRight w:val="0"/>
              <w:marTop w:val="0"/>
              <w:marBottom w:val="0"/>
              <w:divBdr>
                <w:top w:val="none" w:sz="0" w:space="0" w:color="auto"/>
                <w:left w:val="none" w:sz="0" w:space="0" w:color="auto"/>
                <w:bottom w:val="none" w:sz="0" w:space="0" w:color="auto"/>
                <w:right w:val="none" w:sz="0" w:space="0" w:color="auto"/>
              </w:divBdr>
            </w:div>
            <w:div w:id="839850527">
              <w:marLeft w:val="640"/>
              <w:marRight w:val="0"/>
              <w:marTop w:val="0"/>
              <w:marBottom w:val="0"/>
              <w:divBdr>
                <w:top w:val="none" w:sz="0" w:space="0" w:color="auto"/>
                <w:left w:val="none" w:sz="0" w:space="0" w:color="auto"/>
                <w:bottom w:val="none" w:sz="0" w:space="0" w:color="auto"/>
                <w:right w:val="none" w:sz="0" w:space="0" w:color="auto"/>
              </w:divBdr>
            </w:div>
            <w:div w:id="839933153">
              <w:marLeft w:val="640"/>
              <w:marRight w:val="0"/>
              <w:marTop w:val="0"/>
              <w:marBottom w:val="0"/>
              <w:divBdr>
                <w:top w:val="none" w:sz="0" w:space="0" w:color="auto"/>
                <w:left w:val="none" w:sz="0" w:space="0" w:color="auto"/>
                <w:bottom w:val="none" w:sz="0" w:space="0" w:color="auto"/>
                <w:right w:val="none" w:sz="0" w:space="0" w:color="auto"/>
              </w:divBdr>
            </w:div>
            <w:div w:id="840043081">
              <w:marLeft w:val="640"/>
              <w:marRight w:val="0"/>
              <w:marTop w:val="0"/>
              <w:marBottom w:val="0"/>
              <w:divBdr>
                <w:top w:val="none" w:sz="0" w:space="0" w:color="auto"/>
                <w:left w:val="none" w:sz="0" w:space="0" w:color="auto"/>
                <w:bottom w:val="none" w:sz="0" w:space="0" w:color="auto"/>
                <w:right w:val="none" w:sz="0" w:space="0" w:color="auto"/>
              </w:divBdr>
            </w:div>
            <w:div w:id="840043105">
              <w:marLeft w:val="640"/>
              <w:marRight w:val="0"/>
              <w:marTop w:val="0"/>
              <w:marBottom w:val="0"/>
              <w:divBdr>
                <w:top w:val="none" w:sz="0" w:space="0" w:color="auto"/>
                <w:left w:val="none" w:sz="0" w:space="0" w:color="auto"/>
                <w:bottom w:val="none" w:sz="0" w:space="0" w:color="auto"/>
                <w:right w:val="none" w:sz="0" w:space="0" w:color="auto"/>
              </w:divBdr>
            </w:div>
            <w:div w:id="840045145">
              <w:marLeft w:val="640"/>
              <w:marRight w:val="0"/>
              <w:marTop w:val="0"/>
              <w:marBottom w:val="0"/>
              <w:divBdr>
                <w:top w:val="none" w:sz="0" w:space="0" w:color="auto"/>
                <w:left w:val="none" w:sz="0" w:space="0" w:color="auto"/>
                <w:bottom w:val="none" w:sz="0" w:space="0" w:color="auto"/>
                <w:right w:val="none" w:sz="0" w:space="0" w:color="auto"/>
              </w:divBdr>
            </w:div>
            <w:div w:id="840238819">
              <w:marLeft w:val="640"/>
              <w:marRight w:val="0"/>
              <w:marTop w:val="0"/>
              <w:marBottom w:val="0"/>
              <w:divBdr>
                <w:top w:val="none" w:sz="0" w:space="0" w:color="auto"/>
                <w:left w:val="none" w:sz="0" w:space="0" w:color="auto"/>
                <w:bottom w:val="none" w:sz="0" w:space="0" w:color="auto"/>
                <w:right w:val="none" w:sz="0" w:space="0" w:color="auto"/>
              </w:divBdr>
            </w:div>
            <w:div w:id="840239065">
              <w:marLeft w:val="640"/>
              <w:marRight w:val="0"/>
              <w:marTop w:val="0"/>
              <w:marBottom w:val="0"/>
              <w:divBdr>
                <w:top w:val="none" w:sz="0" w:space="0" w:color="auto"/>
                <w:left w:val="none" w:sz="0" w:space="0" w:color="auto"/>
                <w:bottom w:val="none" w:sz="0" w:space="0" w:color="auto"/>
                <w:right w:val="none" w:sz="0" w:space="0" w:color="auto"/>
              </w:divBdr>
            </w:div>
            <w:div w:id="840317399">
              <w:marLeft w:val="640"/>
              <w:marRight w:val="0"/>
              <w:marTop w:val="0"/>
              <w:marBottom w:val="0"/>
              <w:divBdr>
                <w:top w:val="none" w:sz="0" w:space="0" w:color="auto"/>
                <w:left w:val="none" w:sz="0" w:space="0" w:color="auto"/>
                <w:bottom w:val="none" w:sz="0" w:space="0" w:color="auto"/>
                <w:right w:val="none" w:sz="0" w:space="0" w:color="auto"/>
              </w:divBdr>
            </w:div>
            <w:div w:id="840463921">
              <w:marLeft w:val="640"/>
              <w:marRight w:val="0"/>
              <w:marTop w:val="0"/>
              <w:marBottom w:val="0"/>
              <w:divBdr>
                <w:top w:val="none" w:sz="0" w:space="0" w:color="auto"/>
                <w:left w:val="none" w:sz="0" w:space="0" w:color="auto"/>
                <w:bottom w:val="none" w:sz="0" w:space="0" w:color="auto"/>
                <w:right w:val="none" w:sz="0" w:space="0" w:color="auto"/>
              </w:divBdr>
            </w:div>
            <w:div w:id="840581480">
              <w:marLeft w:val="640"/>
              <w:marRight w:val="0"/>
              <w:marTop w:val="0"/>
              <w:marBottom w:val="0"/>
              <w:divBdr>
                <w:top w:val="none" w:sz="0" w:space="0" w:color="auto"/>
                <w:left w:val="none" w:sz="0" w:space="0" w:color="auto"/>
                <w:bottom w:val="none" w:sz="0" w:space="0" w:color="auto"/>
                <w:right w:val="none" w:sz="0" w:space="0" w:color="auto"/>
              </w:divBdr>
            </w:div>
            <w:div w:id="840698009">
              <w:marLeft w:val="640"/>
              <w:marRight w:val="0"/>
              <w:marTop w:val="0"/>
              <w:marBottom w:val="0"/>
              <w:divBdr>
                <w:top w:val="none" w:sz="0" w:space="0" w:color="auto"/>
                <w:left w:val="none" w:sz="0" w:space="0" w:color="auto"/>
                <w:bottom w:val="none" w:sz="0" w:space="0" w:color="auto"/>
                <w:right w:val="none" w:sz="0" w:space="0" w:color="auto"/>
              </w:divBdr>
            </w:div>
            <w:div w:id="840700476">
              <w:marLeft w:val="640"/>
              <w:marRight w:val="0"/>
              <w:marTop w:val="0"/>
              <w:marBottom w:val="0"/>
              <w:divBdr>
                <w:top w:val="none" w:sz="0" w:space="0" w:color="auto"/>
                <w:left w:val="none" w:sz="0" w:space="0" w:color="auto"/>
                <w:bottom w:val="none" w:sz="0" w:space="0" w:color="auto"/>
                <w:right w:val="none" w:sz="0" w:space="0" w:color="auto"/>
              </w:divBdr>
            </w:div>
            <w:div w:id="840850608">
              <w:marLeft w:val="640"/>
              <w:marRight w:val="0"/>
              <w:marTop w:val="0"/>
              <w:marBottom w:val="0"/>
              <w:divBdr>
                <w:top w:val="none" w:sz="0" w:space="0" w:color="auto"/>
                <w:left w:val="none" w:sz="0" w:space="0" w:color="auto"/>
                <w:bottom w:val="none" w:sz="0" w:space="0" w:color="auto"/>
                <w:right w:val="none" w:sz="0" w:space="0" w:color="auto"/>
              </w:divBdr>
            </w:div>
            <w:div w:id="840967025">
              <w:marLeft w:val="640"/>
              <w:marRight w:val="0"/>
              <w:marTop w:val="0"/>
              <w:marBottom w:val="0"/>
              <w:divBdr>
                <w:top w:val="none" w:sz="0" w:space="0" w:color="auto"/>
                <w:left w:val="none" w:sz="0" w:space="0" w:color="auto"/>
                <w:bottom w:val="none" w:sz="0" w:space="0" w:color="auto"/>
                <w:right w:val="none" w:sz="0" w:space="0" w:color="auto"/>
              </w:divBdr>
            </w:div>
            <w:div w:id="840969766">
              <w:marLeft w:val="640"/>
              <w:marRight w:val="0"/>
              <w:marTop w:val="0"/>
              <w:marBottom w:val="0"/>
              <w:divBdr>
                <w:top w:val="none" w:sz="0" w:space="0" w:color="auto"/>
                <w:left w:val="none" w:sz="0" w:space="0" w:color="auto"/>
                <w:bottom w:val="none" w:sz="0" w:space="0" w:color="auto"/>
                <w:right w:val="none" w:sz="0" w:space="0" w:color="auto"/>
              </w:divBdr>
            </w:div>
            <w:div w:id="841162417">
              <w:marLeft w:val="640"/>
              <w:marRight w:val="0"/>
              <w:marTop w:val="0"/>
              <w:marBottom w:val="0"/>
              <w:divBdr>
                <w:top w:val="none" w:sz="0" w:space="0" w:color="auto"/>
                <w:left w:val="none" w:sz="0" w:space="0" w:color="auto"/>
                <w:bottom w:val="none" w:sz="0" w:space="0" w:color="auto"/>
                <w:right w:val="none" w:sz="0" w:space="0" w:color="auto"/>
              </w:divBdr>
            </w:div>
            <w:div w:id="841166548">
              <w:marLeft w:val="640"/>
              <w:marRight w:val="0"/>
              <w:marTop w:val="0"/>
              <w:marBottom w:val="0"/>
              <w:divBdr>
                <w:top w:val="none" w:sz="0" w:space="0" w:color="auto"/>
                <w:left w:val="none" w:sz="0" w:space="0" w:color="auto"/>
                <w:bottom w:val="none" w:sz="0" w:space="0" w:color="auto"/>
                <w:right w:val="none" w:sz="0" w:space="0" w:color="auto"/>
              </w:divBdr>
            </w:div>
            <w:div w:id="841354923">
              <w:marLeft w:val="640"/>
              <w:marRight w:val="0"/>
              <w:marTop w:val="0"/>
              <w:marBottom w:val="0"/>
              <w:divBdr>
                <w:top w:val="none" w:sz="0" w:space="0" w:color="auto"/>
                <w:left w:val="none" w:sz="0" w:space="0" w:color="auto"/>
                <w:bottom w:val="none" w:sz="0" w:space="0" w:color="auto"/>
                <w:right w:val="none" w:sz="0" w:space="0" w:color="auto"/>
              </w:divBdr>
            </w:div>
            <w:div w:id="841435686">
              <w:marLeft w:val="640"/>
              <w:marRight w:val="0"/>
              <w:marTop w:val="0"/>
              <w:marBottom w:val="0"/>
              <w:divBdr>
                <w:top w:val="none" w:sz="0" w:space="0" w:color="auto"/>
                <w:left w:val="none" w:sz="0" w:space="0" w:color="auto"/>
                <w:bottom w:val="none" w:sz="0" w:space="0" w:color="auto"/>
                <w:right w:val="none" w:sz="0" w:space="0" w:color="auto"/>
              </w:divBdr>
            </w:div>
            <w:div w:id="841437384">
              <w:marLeft w:val="640"/>
              <w:marRight w:val="0"/>
              <w:marTop w:val="0"/>
              <w:marBottom w:val="0"/>
              <w:divBdr>
                <w:top w:val="none" w:sz="0" w:space="0" w:color="auto"/>
                <w:left w:val="none" w:sz="0" w:space="0" w:color="auto"/>
                <w:bottom w:val="none" w:sz="0" w:space="0" w:color="auto"/>
                <w:right w:val="none" w:sz="0" w:space="0" w:color="auto"/>
              </w:divBdr>
            </w:div>
            <w:div w:id="841744406">
              <w:marLeft w:val="640"/>
              <w:marRight w:val="0"/>
              <w:marTop w:val="0"/>
              <w:marBottom w:val="0"/>
              <w:divBdr>
                <w:top w:val="none" w:sz="0" w:space="0" w:color="auto"/>
                <w:left w:val="none" w:sz="0" w:space="0" w:color="auto"/>
                <w:bottom w:val="none" w:sz="0" w:space="0" w:color="auto"/>
                <w:right w:val="none" w:sz="0" w:space="0" w:color="auto"/>
              </w:divBdr>
            </w:div>
            <w:div w:id="841748890">
              <w:marLeft w:val="640"/>
              <w:marRight w:val="0"/>
              <w:marTop w:val="0"/>
              <w:marBottom w:val="0"/>
              <w:divBdr>
                <w:top w:val="none" w:sz="0" w:space="0" w:color="auto"/>
                <w:left w:val="none" w:sz="0" w:space="0" w:color="auto"/>
                <w:bottom w:val="none" w:sz="0" w:space="0" w:color="auto"/>
                <w:right w:val="none" w:sz="0" w:space="0" w:color="auto"/>
              </w:divBdr>
            </w:div>
            <w:div w:id="841823148">
              <w:marLeft w:val="640"/>
              <w:marRight w:val="0"/>
              <w:marTop w:val="0"/>
              <w:marBottom w:val="0"/>
              <w:divBdr>
                <w:top w:val="none" w:sz="0" w:space="0" w:color="auto"/>
                <w:left w:val="none" w:sz="0" w:space="0" w:color="auto"/>
                <w:bottom w:val="none" w:sz="0" w:space="0" w:color="auto"/>
                <w:right w:val="none" w:sz="0" w:space="0" w:color="auto"/>
              </w:divBdr>
            </w:div>
            <w:div w:id="841965614">
              <w:marLeft w:val="640"/>
              <w:marRight w:val="0"/>
              <w:marTop w:val="0"/>
              <w:marBottom w:val="0"/>
              <w:divBdr>
                <w:top w:val="none" w:sz="0" w:space="0" w:color="auto"/>
                <w:left w:val="none" w:sz="0" w:space="0" w:color="auto"/>
                <w:bottom w:val="none" w:sz="0" w:space="0" w:color="auto"/>
                <w:right w:val="none" w:sz="0" w:space="0" w:color="auto"/>
              </w:divBdr>
            </w:div>
            <w:div w:id="841966274">
              <w:marLeft w:val="640"/>
              <w:marRight w:val="0"/>
              <w:marTop w:val="0"/>
              <w:marBottom w:val="0"/>
              <w:divBdr>
                <w:top w:val="none" w:sz="0" w:space="0" w:color="auto"/>
                <w:left w:val="none" w:sz="0" w:space="0" w:color="auto"/>
                <w:bottom w:val="none" w:sz="0" w:space="0" w:color="auto"/>
                <w:right w:val="none" w:sz="0" w:space="0" w:color="auto"/>
              </w:divBdr>
            </w:div>
            <w:div w:id="842278067">
              <w:marLeft w:val="640"/>
              <w:marRight w:val="0"/>
              <w:marTop w:val="0"/>
              <w:marBottom w:val="0"/>
              <w:divBdr>
                <w:top w:val="none" w:sz="0" w:space="0" w:color="auto"/>
                <w:left w:val="none" w:sz="0" w:space="0" w:color="auto"/>
                <w:bottom w:val="none" w:sz="0" w:space="0" w:color="auto"/>
                <w:right w:val="none" w:sz="0" w:space="0" w:color="auto"/>
              </w:divBdr>
            </w:div>
            <w:div w:id="842430112">
              <w:marLeft w:val="640"/>
              <w:marRight w:val="0"/>
              <w:marTop w:val="0"/>
              <w:marBottom w:val="0"/>
              <w:divBdr>
                <w:top w:val="none" w:sz="0" w:space="0" w:color="auto"/>
                <w:left w:val="none" w:sz="0" w:space="0" w:color="auto"/>
                <w:bottom w:val="none" w:sz="0" w:space="0" w:color="auto"/>
                <w:right w:val="none" w:sz="0" w:space="0" w:color="auto"/>
              </w:divBdr>
            </w:div>
            <w:div w:id="842546467">
              <w:marLeft w:val="640"/>
              <w:marRight w:val="0"/>
              <w:marTop w:val="0"/>
              <w:marBottom w:val="0"/>
              <w:divBdr>
                <w:top w:val="none" w:sz="0" w:space="0" w:color="auto"/>
                <w:left w:val="none" w:sz="0" w:space="0" w:color="auto"/>
                <w:bottom w:val="none" w:sz="0" w:space="0" w:color="auto"/>
                <w:right w:val="none" w:sz="0" w:space="0" w:color="auto"/>
              </w:divBdr>
            </w:div>
            <w:div w:id="842547955">
              <w:marLeft w:val="640"/>
              <w:marRight w:val="0"/>
              <w:marTop w:val="0"/>
              <w:marBottom w:val="0"/>
              <w:divBdr>
                <w:top w:val="none" w:sz="0" w:space="0" w:color="auto"/>
                <w:left w:val="none" w:sz="0" w:space="0" w:color="auto"/>
                <w:bottom w:val="none" w:sz="0" w:space="0" w:color="auto"/>
                <w:right w:val="none" w:sz="0" w:space="0" w:color="auto"/>
              </w:divBdr>
            </w:div>
            <w:div w:id="842549175">
              <w:marLeft w:val="640"/>
              <w:marRight w:val="0"/>
              <w:marTop w:val="0"/>
              <w:marBottom w:val="0"/>
              <w:divBdr>
                <w:top w:val="none" w:sz="0" w:space="0" w:color="auto"/>
                <w:left w:val="none" w:sz="0" w:space="0" w:color="auto"/>
                <w:bottom w:val="none" w:sz="0" w:space="0" w:color="auto"/>
                <w:right w:val="none" w:sz="0" w:space="0" w:color="auto"/>
              </w:divBdr>
            </w:div>
            <w:div w:id="842596477">
              <w:marLeft w:val="640"/>
              <w:marRight w:val="0"/>
              <w:marTop w:val="0"/>
              <w:marBottom w:val="0"/>
              <w:divBdr>
                <w:top w:val="none" w:sz="0" w:space="0" w:color="auto"/>
                <w:left w:val="none" w:sz="0" w:space="0" w:color="auto"/>
                <w:bottom w:val="none" w:sz="0" w:space="0" w:color="auto"/>
                <w:right w:val="none" w:sz="0" w:space="0" w:color="auto"/>
              </w:divBdr>
            </w:div>
            <w:div w:id="842623213">
              <w:marLeft w:val="640"/>
              <w:marRight w:val="0"/>
              <w:marTop w:val="0"/>
              <w:marBottom w:val="0"/>
              <w:divBdr>
                <w:top w:val="none" w:sz="0" w:space="0" w:color="auto"/>
                <w:left w:val="none" w:sz="0" w:space="0" w:color="auto"/>
                <w:bottom w:val="none" w:sz="0" w:space="0" w:color="auto"/>
                <w:right w:val="none" w:sz="0" w:space="0" w:color="auto"/>
              </w:divBdr>
            </w:div>
            <w:div w:id="842624700">
              <w:marLeft w:val="640"/>
              <w:marRight w:val="0"/>
              <w:marTop w:val="0"/>
              <w:marBottom w:val="0"/>
              <w:divBdr>
                <w:top w:val="none" w:sz="0" w:space="0" w:color="auto"/>
                <w:left w:val="none" w:sz="0" w:space="0" w:color="auto"/>
                <w:bottom w:val="none" w:sz="0" w:space="0" w:color="auto"/>
                <w:right w:val="none" w:sz="0" w:space="0" w:color="auto"/>
              </w:divBdr>
            </w:div>
            <w:div w:id="842815840">
              <w:marLeft w:val="640"/>
              <w:marRight w:val="0"/>
              <w:marTop w:val="0"/>
              <w:marBottom w:val="0"/>
              <w:divBdr>
                <w:top w:val="none" w:sz="0" w:space="0" w:color="auto"/>
                <w:left w:val="none" w:sz="0" w:space="0" w:color="auto"/>
                <w:bottom w:val="none" w:sz="0" w:space="0" w:color="auto"/>
                <w:right w:val="none" w:sz="0" w:space="0" w:color="auto"/>
              </w:divBdr>
            </w:div>
            <w:div w:id="842858679">
              <w:marLeft w:val="640"/>
              <w:marRight w:val="0"/>
              <w:marTop w:val="0"/>
              <w:marBottom w:val="0"/>
              <w:divBdr>
                <w:top w:val="none" w:sz="0" w:space="0" w:color="auto"/>
                <w:left w:val="none" w:sz="0" w:space="0" w:color="auto"/>
                <w:bottom w:val="none" w:sz="0" w:space="0" w:color="auto"/>
                <w:right w:val="none" w:sz="0" w:space="0" w:color="auto"/>
              </w:divBdr>
            </w:div>
            <w:div w:id="842890466">
              <w:marLeft w:val="640"/>
              <w:marRight w:val="0"/>
              <w:marTop w:val="0"/>
              <w:marBottom w:val="0"/>
              <w:divBdr>
                <w:top w:val="none" w:sz="0" w:space="0" w:color="auto"/>
                <w:left w:val="none" w:sz="0" w:space="0" w:color="auto"/>
                <w:bottom w:val="none" w:sz="0" w:space="0" w:color="auto"/>
                <w:right w:val="none" w:sz="0" w:space="0" w:color="auto"/>
              </w:divBdr>
            </w:div>
            <w:div w:id="843015233">
              <w:marLeft w:val="640"/>
              <w:marRight w:val="0"/>
              <w:marTop w:val="0"/>
              <w:marBottom w:val="0"/>
              <w:divBdr>
                <w:top w:val="none" w:sz="0" w:space="0" w:color="auto"/>
                <w:left w:val="none" w:sz="0" w:space="0" w:color="auto"/>
                <w:bottom w:val="none" w:sz="0" w:space="0" w:color="auto"/>
                <w:right w:val="none" w:sz="0" w:space="0" w:color="auto"/>
              </w:divBdr>
            </w:div>
            <w:div w:id="843015816">
              <w:marLeft w:val="640"/>
              <w:marRight w:val="0"/>
              <w:marTop w:val="0"/>
              <w:marBottom w:val="0"/>
              <w:divBdr>
                <w:top w:val="none" w:sz="0" w:space="0" w:color="auto"/>
                <w:left w:val="none" w:sz="0" w:space="0" w:color="auto"/>
                <w:bottom w:val="none" w:sz="0" w:space="0" w:color="auto"/>
                <w:right w:val="none" w:sz="0" w:space="0" w:color="auto"/>
              </w:divBdr>
            </w:div>
            <w:div w:id="843057273">
              <w:marLeft w:val="640"/>
              <w:marRight w:val="0"/>
              <w:marTop w:val="0"/>
              <w:marBottom w:val="0"/>
              <w:divBdr>
                <w:top w:val="none" w:sz="0" w:space="0" w:color="auto"/>
                <w:left w:val="none" w:sz="0" w:space="0" w:color="auto"/>
                <w:bottom w:val="none" w:sz="0" w:space="0" w:color="auto"/>
                <w:right w:val="none" w:sz="0" w:space="0" w:color="auto"/>
              </w:divBdr>
            </w:div>
            <w:div w:id="843126518">
              <w:marLeft w:val="640"/>
              <w:marRight w:val="0"/>
              <w:marTop w:val="0"/>
              <w:marBottom w:val="0"/>
              <w:divBdr>
                <w:top w:val="none" w:sz="0" w:space="0" w:color="auto"/>
                <w:left w:val="none" w:sz="0" w:space="0" w:color="auto"/>
                <w:bottom w:val="none" w:sz="0" w:space="0" w:color="auto"/>
                <w:right w:val="none" w:sz="0" w:space="0" w:color="auto"/>
              </w:divBdr>
            </w:div>
            <w:div w:id="843277854">
              <w:marLeft w:val="640"/>
              <w:marRight w:val="0"/>
              <w:marTop w:val="0"/>
              <w:marBottom w:val="0"/>
              <w:divBdr>
                <w:top w:val="none" w:sz="0" w:space="0" w:color="auto"/>
                <w:left w:val="none" w:sz="0" w:space="0" w:color="auto"/>
                <w:bottom w:val="none" w:sz="0" w:space="0" w:color="auto"/>
                <w:right w:val="none" w:sz="0" w:space="0" w:color="auto"/>
              </w:divBdr>
            </w:div>
            <w:div w:id="843281225">
              <w:marLeft w:val="640"/>
              <w:marRight w:val="0"/>
              <w:marTop w:val="0"/>
              <w:marBottom w:val="0"/>
              <w:divBdr>
                <w:top w:val="none" w:sz="0" w:space="0" w:color="auto"/>
                <w:left w:val="none" w:sz="0" w:space="0" w:color="auto"/>
                <w:bottom w:val="none" w:sz="0" w:space="0" w:color="auto"/>
                <w:right w:val="none" w:sz="0" w:space="0" w:color="auto"/>
              </w:divBdr>
            </w:div>
            <w:div w:id="843471688">
              <w:marLeft w:val="640"/>
              <w:marRight w:val="0"/>
              <w:marTop w:val="0"/>
              <w:marBottom w:val="0"/>
              <w:divBdr>
                <w:top w:val="none" w:sz="0" w:space="0" w:color="auto"/>
                <w:left w:val="none" w:sz="0" w:space="0" w:color="auto"/>
                <w:bottom w:val="none" w:sz="0" w:space="0" w:color="auto"/>
                <w:right w:val="none" w:sz="0" w:space="0" w:color="auto"/>
              </w:divBdr>
            </w:div>
            <w:div w:id="843589765">
              <w:marLeft w:val="640"/>
              <w:marRight w:val="0"/>
              <w:marTop w:val="0"/>
              <w:marBottom w:val="0"/>
              <w:divBdr>
                <w:top w:val="none" w:sz="0" w:space="0" w:color="auto"/>
                <w:left w:val="none" w:sz="0" w:space="0" w:color="auto"/>
                <w:bottom w:val="none" w:sz="0" w:space="0" w:color="auto"/>
                <w:right w:val="none" w:sz="0" w:space="0" w:color="auto"/>
              </w:divBdr>
            </w:div>
            <w:div w:id="843741867">
              <w:marLeft w:val="640"/>
              <w:marRight w:val="0"/>
              <w:marTop w:val="0"/>
              <w:marBottom w:val="0"/>
              <w:divBdr>
                <w:top w:val="none" w:sz="0" w:space="0" w:color="auto"/>
                <w:left w:val="none" w:sz="0" w:space="0" w:color="auto"/>
                <w:bottom w:val="none" w:sz="0" w:space="0" w:color="auto"/>
                <w:right w:val="none" w:sz="0" w:space="0" w:color="auto"/>
              </w:divBdr>
            </w:div>
            <w:div w:id="843742327">
              <w:marLeft w:val="640"/>
              <w:marRight w:val="0"/>
              <w:marTop w:val="0"/>
              <w:marBottom w:val="0"/>
              <w:divBdr>
                <w:top w:val="none" w:sz="0" w:space="0" w:color="auto"/>
                <w:left w:val="none" w:sz="0" w:space="0" w:color="auto"/>
                <w:bottom w:val="none" w:sz="0" w:space="0" w:color="auto"/>
                <w:right w:val="none" w:sz="0" w:space="0" w:color="auto"/>
              </w:divBdr>
            </w:div>
            <w:div w:id="843933924">
              <w:marLeft w:val="640"/>
              <w:marRight w:val="0"/>
              <w:marTop w:val="0"/>
              <w:marBottom w:val="0"/>
              <w:divBdr>
                <w:top w:val="none" w:sz="0" w:space="0" w:color="auto"/>
                <w:left w:val="none" w:sz="0" w:space="0" w:color="auto"/>
                <w:bottom w:val="none" w:sz="0" w:space="0" w:color="auto"/>
                <w:right w:val="none" w:sz="0" w:space="0" w:color="auto"/>
              </w:divBdr>
            </w:div>
            <w:div w:id="844050662">
              <w:marLeft w:val="640"/>
              <w:marRight w:val="0"/>
              <w:marTop w:val="0"/>
              <w:marBottom w:val="0"/>
              <w:divBdr>
                <w:top w:val="none" w:sz="0" w:space="0" w:color="auto"/>
                <w:left w:val="none" w:sz="0" w:space="0" w:color="auto"/>
                <w:bottom w:val="none" w:sz="0" w:space="0" w:color="auto"/>
                <w:right w:val="none" w:sz="0" w:space="0" w:color="auto"/>
              </w:divBdr>
            </w:div>
            <w:div w:id="844128008">
              <w:marLeft w:val="640"/>
              <w:marRight w:val="0"/>
              <w:marTop w:val="0"/>
              <w:marBottom w:val="0"/>
              <w:divBdr>
                <w:top w:val="none" w:sz="0" w:space="0" w:color="auto"/>
                <w:left w:val="none" w:sz="0" w:space="0" w:color="auto"/>
                <w:bottom w:val="none" w:sz="0" w:space="0" w:color="auto"/>
                <w:right w:val="none" w:sz="0" w:space="0" w:color="auto"/>
              </w:divBdr>
            </w:div>
            <w:div w:id="844170160">
              <w:marLeft w:val="640"/>
              <w:marRight w:val="0"/>
              <w:marTop w:val="0"/>
              <w:marBottom w:val="0"/>
              <w:divBdr>
                <w:top w:val="none" w:sz="0" w:space="0" w:color="auto"/>
                <w:left w:val="none" w:sz="0" w:space="0" w:color="auto"/>
                <w:bottom w:val="none" w:sz="0" w:space="0" w:color="auto"/>
                <w:right w:val="none" w:sz="0" w:space="0" w:color="auto"/>
              </w:divBdr>
            </w:div>
            <w:div w:id="844319163">
              <w:marLeft w:val="640"/>
              <w:marRight w:val="0"/>
              <w:marTop w:val="0"/>
              <w:marBottom w:val="0"/>
              <w:divBdr>
                <w:top w:val="none" w:sz="0" w:space="0" w:color="auto"/>
                <w:left w:val="none" w:sz="0" w:space="0" w:color="auto"/>
                <w:bottom w:val="none" w:sz="0" w:space="0" w:color="auto"/>
                <w:right w:val="none" w:sz="0" w:space="0" w:color="auto"/>
              </w:divBdr>
            </w:div>
            <w:div w:id="844323438">
              <w:marLeft w:val="640"/>
              <w:marRight w:val="0"/>
              <w:marTop w:val="0"/>
              <w:marBottom w:val="0"/>
              <w:divBdr>
                <w:top w:val="none" w:sz="0" w:space="0" w:color="auto"/>
                <w:left w:val="none" w:sz="0" w:space="0" w:color="auto"/>
                <w:bottom w:val="none" w:sz="0" w:space="0" w:color="auto"/>
                <w:right w:val="none" w:sz="0" w:space="0" w:color="auto"/>
              </w:divBdr>
            </w:div>
            <w:div w:id="844323701">
              <w:marLeft w:val="640"/>
              <w:marRight w:val="0"/>
              <w:marTop w:val="0"/>
              <w:marBottom w:val="0"/>
              <w:divBdr>
                <w:top w:val="none" w:sz="0" w:space="0" w:color="auto"/>
                <w:left w:val="none" w:sz="0" w:space="0" w:color="auto"/>
                <w:bottom w:val="none" w:sz="0" w:space="0" w:color="auto"/>
                <w:right w:val="none" w:sz="0" w:space="0" w:color="auto"/>
              </w:divBdr>
            </w:div>
            <w:div w:id="844325874">
              <w:marLeft w:val="640"/>
              <w:marRight w:val="0"/>
              <w:marTop w:val="0"/>
              <w:marBottom w:val="0"/>
              <w:divBdr>
                <w:top w:val="none" w:sz="0" w:space="0" w:color="auto"/>
                <w:left w:val="none" w:sz="0" w:space="0" w:color="auto"/>
                <w:bottom w:val="none" w:sz="0" w:space="0" w:color="auto"/>
                <w:right w:val="none" w:sz="0" w:space="0" w:color="auto"/>
              </w:divBdr>
            </w:div>
            <w:div w:id="844394755">
              <w:marLeft w:val="640"/>
              <w:marRight w:val="0"/>
              <w:marTop w:val="0"/>
              <w:marBottom w:val="0"/>
              <w:divBdr>
                <w:top w:val="none" w:sz="0" w:space="0" w:color="auto"/>
                <w:left w:val="none" w:sz="0" w:space="0" w:color="auto"/>
                <w:bottom w:val="none" w:sz="0" w:space="0" w:color="auto"/>
                <w:right w:val="none" w:sz="0" w:space="0" w:color="auto"/>
              </w:divBdr>
            </w:div>
            <w:div w:id="844397289">
              <w:marLeft w:val="640"/>
              <w:marRight w:val="0"/>
              <w:marTop w:val="0"/>
              <w:marBottom w:val="0"/>
              <w:divBdr>
                <w:top w:val="none" w:sz="0" w:space="0" w:color="auto"/>
                <w:left w:val="none" w:sz="0" w:space="0" w:color="auto"/>
                <w:bottom w:val="none" w:sz="0" w:space="0" w:color="auto"/>
                <w:right w:val="none" w:sz="0" w:space="0" w:color="auto"/>
              </w:divBdr>
            </w:div>
            <w:div w:id="844398040">
              <w:marLeft w:val="640"/>
              <w:marRight w:val="0"/>
              <w:marTop w:val="0"/>
              <w:marBottom w:val="0"/>
              <w:divBdr>
                <w:top w:val="none" w:sz="0" w:space="0" w:color="auto"/>
                <w:left w:val="none" w:sz="0" w:space="0" w:color="auto"/>
                <w:bottom w:val="none" w:sz="0" w:space="0" w:color="auto"/>
                <w:right w:val="none" w:sz="0" w:space="0" w:color="auto"/>
              </w:divBdr>
            </w:div>
            <w:div w:id="844443162">
              <w:marLeft w:val="640"/>
              <w:marRight w:val="0"/>
              <w:marTop w:val="0"/>
              <w:marBottom w:val="0"/>
              <w:divBdr>
                <w:top w:val="none" w:sz="0" w:space="0" w:color="auto"/>
                <w:left w:val="none" w:sz="0" w:space="0" w:color="auto"/>
                <w:bottom w:val="none" w:sz="0" w:space="0" w:color="auto"/>
                <w:right w:val="none" w:sz="0" w:space="0" w:color="auto"/>
              </w:divBdr>
            </w:div>
            <w:div w:id="844516526">
              <w:marLeft w:val="640"/>
              <w:marRight w:val="0"/>
              <w:marTop w:val="0"/>
              <w:marBottom w:val="0"/>
              <w:divBdr>
                <w:top w:val="none" w:sz="0" w:space="0" w:color="auto"/>
                <w:left w:val="none" w:sz="0" w:space="0" w:color="auto"/>
                <w:bottom w:val="none" w:sz="0" w:space="0" w:color="auto"/>
                <w:right w:val="none" w:sz="0" w:space="0" w:color="auto"/>
              </w:divBdr>
            </w:div>
            <w:div w:id="844593612">
              <w:marLeft w:val="640"/>
              <w:marRight w:val="0"/>
              <w:marTop w:val="0"/>
              <w:marBottom w:val="0"/>
              <w:divBdr>
                <w:top w:val="none" w:sz="0" w:space="0" w:color="auto"/>
                <w:left w:val="none" w:sz="0" w:space="0" w:color="auto"/>
                <w:bottom w:val="none" w:sz="0" w:space="0" w:color="auto"/>
                <w:right w:val="none" w:sz="0" w:space="0" w:color="auto"/>
              </w:divBdr>
            </w:div>
            <w:div w:id="844781578">
              <w:marLeft w:val="640"/>
              <w:marRight w:val="0"/>
              <w:marTop w:val="0"/>
              <w:marBottom w:val="0"/>
              <w:divBdr>
                <w:top w:val="none" w:sz="0" w:space="0" w:color="auto"/>
                <w:left w:val="none" w:sz="0" w:space="0" w:color="auto"/>
                <w:bottom w:val="none" w:sz="0" w:space="0" w:color="auto"/>
                <w:right w:val="none" w:sz="0" w:space="0" w:color="auto"/>
              </w:divBdr>
            </w:div>
            <w:div w:id="844981206">
              <w:marLeft w:val="640"/>
              <w:marRight w:val="0"/>
              <w:marTop w:val="0"/>
              <w:marBottom w:val="0"/>
              <w:divBdr>
                <w:top w:val="none" w:sz="0" w:space="0" w:color="auto"/>
                <w:left w:val="none" w:sz="0" w:space="0" w:color="auto"/>
                <w:bottom w:val="none" w:sz="0" w:space="0" w:color="auto"/>
                <w:right w:val="none" w:sz="0" w:space="0" w:color="auto"/>
              </w:divBdr>
            </w:div>
            <w:div w:id="844981854">
              <w:marLeft w:val="640"/>
              <w:marRight w:val="0"/>
              <w:marTop w:val="0"/>
              <w:marBottom w:val="0"/>
              <w:divBdr>
                <w:top w:val="none" w:sz="0" w:space="0" w:color="auto"/>
                <w:left w:val="none" w:sz="0" w:space="0" w:color="auto"/>
                <w:bottom w:val="none" w:sz="0" w:space="0" w:color="auto"/>
                <w:right w:val="none" w:sz="0" w:space="0" w:color="auto"/>
              </w:divBdr>
            </w:div>
            <w:div w:id="845098363">
              <w:marLeft w:val="640"/>
              <w:marRight w:val="0"/>
              <w:marTop w:val="0"/>
              <w:marBottom w:val="0"/>
              <w:divBdr>
                <w:top w:val="none" w:sz="0" w:space="0" w:color="auto"/>
                <w:left w:val="none" w:sz="0" w:space="0" w:color="auto"/>
                <w:bottom w:val="none" w:sz="0" w:space="0" w:color="auto"/>
                <w:right w:val="none" w:sz="0" w:space="0" w:color="auto"/>
              </w:divBdr>
            </w:div>
            <w:div w:id="845100285">
              <w:marLeft w:val="640"/>
              <w:marRight w:val="0"/>
              <w:marTop w:val="0"/>
              <w:marBottom w:val="0"/>
              <w:divBdr>
                <w:top w:val="none" w:sz="0" w:space="0" w:color="auto"/>
                <w:left w:val="none" w:sz="0" w:space="0" w:color="auto"/>
                <w:bottom w:val="none" w:sz="0" w:space="0" w:color="auto"/>
                <w:right w:val="none" w:sz="0" w:space="0" w:color="auto"/>
              </w:divBdr>
            </w:div>
            <w:div w:id="845174923">
              <w:marLeft w:val="640"/>
              <w:marRight w:val="0"/>
              <w:marTop w:val="0"/>
              <w:marBottom w:val="0"/>
              <w:divBdr>
                <w:top w:val="none" w:sz="0" w:space="0" w:color="auto"/>
                <w:left w:val="none" w:sz="0" w:space="0" w:color="auto"/>
                <w:bottom w:val="none" w:sz="0" w:space="0" w:color="auto"/>
                <w:right w:val="none" w:sz="0" w:space="0" w:color="auto"/>
              </w:divBdr>
            </w:div>
            <w:div w:id="845363347">
              <w:marLeft w:val="640"/>
              <w:marRight w:val="0"/>
              <w:marTop w:val="0"/>
              <w:marBottom w:val="0"/>
              <w:divBdr>
                <w:top w:val="none" w:sz="0" w:space="0" w:color="auto"/>
                <w:left w:val="none" w:sz="0" w:space="0" w:color="auto"/>
                <w:bottom w:val="none" w:sz="0" w:space="0" w:color="auto"/>
                <w:right w:val="none" w:sz="0" w:space="0" w:color="auto"/>
              </w:divBdr>
            </w:div>
            <w:div w:id="845363683">
              <w:marLeft w:val="640"/>
              <w:marRight w:val="0"/>
              <w:marTop w:val="0"/>
              <w:marBottom w:val="0"/>
              <w:divBdr>
                <w:top w:val="none" w:sz="0" w:space="0" w:color="auto"/>
                <w:left w:val="none" w:sz="0" w:space="0" w:color="auto"/>
                <w:bottom w:val="none" w:sz="0" w:space="0" w:color="auto"/>
                <w:right w:val="none" w:sz="0" w:space="0" w:color="auto"/>
              </w:divBdr>
            </w:div>
            <w:div w:id="845366966">
              <w:marLeft w:val="640"/>
              <w:marRight w:val="0"/>
              <w:marTop w:val="0"/>
              <w:marBottom w:val="0"/>
              <w:divBdr>
                <w:top w:val="none" w:sz="0" w:space="0" w:color="auto"/>
                <w:left w:val="none" w:sz="0" w:space="0" w:color="auto"/>
                <w:bottom w:val="none" w:sz="0" w:space="0" w:color="auto"/>
                <w:right w:val="none" w:sz="0" w:space="0" w:color="auto"/>
              </w:divBdr>
            </w:div>
            <w:div w:id="845562073">
              <w:marLeft w:val="640"/>
              <w:marRight w:val="0"/>
              <w:marTop w:val="0"/>
              <w:marBottom w:val="0"/>
              <w:divBdr>
                <w:top w:val="none" w:sz="0" w:space="0" w:color="auto"/>
                <w:left w:val="none" w:sz="0" w:space="0" w:color="auto"/>
                <w:bottom w:val="none" w:sz="0" w:space="0" w:color="auto"/>
                <w:right w:val="none" w:sz="0" w:space="0" w:color="auto"/>
              </w:divBdr>
            </w:div>
            <w:div w:id="845562156">
              <w:marLeft w:val="640"/>
              <w:marRight w:val="0"/>
              <w:marTop w:val="0"/>
              <w:marBottom w:val="0"/>
              <w:divBdr>
                <w:top w:val="none" w:sz="0" w:space="0" w:color="auto"/>
                <w:left w:val="none" w:sz="0" w:space="0" w:color="auto"/>
                <w:bottom w:val="none" w:sz="0" w:space="0" w:color="auto"/>
                <w:right w:val="none" w:sz="0" w:space="0" w:color="auto"/>
              </w:divBdr>
            </w:div>
            <w:div w:id="845677703">
              <w:marLeft w:val="640"/>
              <w:marRight w:val="0"/>
              <w:marTop w:val="0"/>
              <w:marBottom w:val="0"/>
              <w:divBdr>
                <w:top w:val="none" w:sz="0" w:space="0" w:color="auto"/>
                <w:left w:val="none" w:sz="0" w:space="0" w:color="auto"/>
                <w:bottom w:val="none" w:sz="0" w:space="0" w:color="auto"/>
                <w:right w:val="none" w:sz="0" w:space="0" w:color="auto"/>
              </w:divBdr>
            </w:div>
            <w:div w:id="845679996">
              <w:marLeft w:val="640"/>
              <w:marRight w:val="0"/>
              <w:marTop w:val="0"/>
              <w:marBottom w:val="0"/>
              <w:divBdr>
                <w:top w:val="none" w:sz="0" w:space="0" w:color="auto"/>
                <w:left w:val="none" w:sz="0" w:space="0" w:color="auto"/>
                <w:bottom w:val="none" w:sz="0" w:space="0" w:color="auto"/>
                <w:right w:val="none" w:sz="0" w:space="0" w:color="auto"/>
              </w:divBdr>
            </w:div>
            <w:div w:id="845750095">
              <w:marLeft w:val="640"/>
              <w:marRight w:val="0"/>
              <w:marTop w:val="0"/>
              <w:marBottom w:val="0"/>
              <w:divBdr>
                <w:top w:val="none" w:sz="0" w:space="0" w:color="auto"/>
                <w:left w:val="none" w:sz="0" w:space="0" w:color="auto"/>
                <w:bottom w:val="none" w:sz="0" w:space="0" w:color="auto"/>
                <w:right w:val="none" w:sz="0" w:space="0" w:color="auto"/>
              </w:divBdr>
            </w:div>
            <w:div w:id="845898450">
              <w:marLeft w:val="640"/>
              <w:marRight w:val="0"/>
              <w:marTop w:val="0"/>
              <w:marBottom w:val="0"/>
              <w:divBdr>
                <w:top w:val="none" w:sz="0" w:space="0" w:color="auto"/>
                <w:left w:val="none" w:sz="0" w:space="0" w:color="auto"/>
                <w:bottom w:val="none" w:sz="0" w:space="0" w:color="auto"/>
                <w:right w:val="none" w:sz="0" w:space="0" w:color="auto"/>
              </w:divBdr>
            </w:div>
            <w:div w:id="845948597">
              <w:marLeft w:val="640"/>
              <w:marRight w:val="0"/>
              <w:marTop w:val="0"/>
              <w:marBottom w:val="0"/>
              <w:divBdr>
                <w:top w:val="none" w:sz="0" w:space="0" w:color="auto"/>
                <w:left w:val="none" w:sz="0" w:space="0" w:color="auto"/>
                <w:bottom w:val="none" w:sz="0" w:space="0" w:color="auto"/>
                <w:right w:val="none" w:sz="0" w:space="0" w:color="auto"/>
              </w:divBdr>
            </w:div>
            <w:div w:id="846099453">
              <w:marLeft w:val="640"/>
              <w:marRight w:val="0"/>
              <w:marTop w:val="0"/>
              <w:marBottom w:val="0"/>
              <w:divBdr>
                <w:top w:val="none" w:sz="0" w:space="0" w:color="auto"/>
                <w:left w:val="none" w:sz="0" w:space="0" w:color="auto"/>
                <w:bottom w:val="none" w:sz="0" w:space="0" w:color="auto"/>
                <w:right w:val="none" w:sz="0" w:space="0" w:color="auto"/>
              </w:divBdr>
            </w:div>
            <w:div w:id="846140081">
              <w:marLeft w:val="640"/>
              <w:marRight w:val="0"/>
              <w:marTop w:val="0"/>
              <w:marBottom w:val="0"/>
              <w:divBdr>
                <w:top w:val="none" w:sz="0" w:space="0" w:color="auto"/>
                <w:left w:val="none" w:sz="0" w:space="0" w:color="auto"/>
                <w:bottom w:val="none" w:sz="0" w:space="0" w:color="auto"/>
                <w:right w:val="none" w:sz="0" w:space="0" w:color="auto"/>
              </w:divBdr>
            </w:div>
            <w:div w:id="846217068">
              <w:marLeft w:val="640"/>
              <w:marRight w:val="0"/>
              <w:marTop w:val="0"/>
              <w:marBottom w:val="0"/>
              <w:divBdr>
                <w:top w:val="none" w:sz="0" w:space="0" w:color="auto"/>
                <w:left w:val="none" w:sz="0" w:space="0" w:color="auto"/>
                <w:bottom w:val="none" w:sz="0" w:space="0" w:color="auto"/>
                <w:right w:val="none" w:sz="0" w:space="0" w:color="auto"/>
              </w:divBdr>
            </w:div>
            <w:div w:id="846285384">
              <w:marLeft w:val="640"/>
              <w:marRight w:val="0"/>
              <w:marTop w:val="0"/>
              <w:marBottom w:val="0"/>
              <w:divBdr>
                <w:top w:val="none" w:sz="0" w:space="0" w:color="auto"/>
                <w:left w:val="none" w:sz="0" w:space="0" w:color="auto"/>
                <w:bottom w:val="none" w:sz="0" w:space="0" w:color="auto"/>
                <w:right w:val="none" w:sz="0" w:space="0" w:color="auto"/>
              </w:divBdr>
            </w:div>
            <w:div w:id="846285685">
              <w:marLeft w:val="640"/>
              <w:marRight w:val="0"/>
              <w:marTop w:val="0"/>
              <w:marBottom w:val="0"/>
              <w:divBdr>
                <w:top w:val="none" w:sz="0" w:space="0" w:color="auto"/>
                <w:left w:val="none" w:sz="0" w:space="0" w:color="auto"/>
                <w:bottom w:val="none" w:sz="0" w:space="0" w:color="auto"/>
                <w:right w:val="none" w:sz="0" w:space="0" w:color="auto"/>
              </w:divBdr>
            </w:div>
            <w:div w:id="846291683">
              <w:marLeft w:val="640"/>
              <w:marRight w:val="0"/>
              <w:marTop w:val="0"/>
              <w:marBottom w:val="0"/>
              <w:divBdr>
                <w:top w:val="none" w:sz="0" w:space="0" w:color="auto"/>
                <w:left w:val="none" w:sz="0" w:space="0" w:color="auto"/>
                <w:bottom w:val="none" w:sz="0" w:space="0" w:color="auto"/>
                <w:right w:val="none" w:sz="0" w:space="0" w:color="auto"/>
              </w:divBdr>
            </w:div>
            <w:div w:id="846359778">
              <w:marLeft w:val="640"/>
              <w:marRight w:val="0"/>
              <w:marTop w:val="0"/>
              <w:marBottom w:val="0"/>
              <w:divBdr>
                <w:top w:val="none" w:sz="0" w:space="0" w:color="auto"/>
                <w:left w:val="none" w:sz="0" w:space="0" w:color="auto"/>
                <w:bottom w:val="none" w:sz="0" w:space="0" w:color="auto"/>
                <w:right w:val="none" w:sz="0" w:space="0" w:color="auto"/>
              </w:divBdr>
            </w:div>
            <w:div w:id="846747147">
              <w:marLeft w:val="640"/>
              <w:marRight w:val="0"/>
              <w:marTop w:val="0"/>
              <w:marBottom w:val="0"/>
              <w:divBdr>
                <w:top w:val="none" w:sz="0" w:space="0" w:color="auto"/>
                <w:left w:val="none" w:sz="0" w:space="0" w:color="auto"/>
                <w:bottom w:val="none" w:sz="0" w:space="0" w:color="auto"/>
                <w:right w:val="none" w:sz="0" w:space="0" w:color="auto"/>
              </w:divBdr>
            </w:div>
            <w:div w:id="846748727">
              <w:marLeft w:val="640"/>
              <w:marRight w:val="0"/>
              <w:marTop w:val="0"/>
              <w:marBottom w:val="0"/>
              <w:divBdr>
                <w:top w:val="none" w:sz="0" w:space="0" w:color="auto"/>
                <w:left w:val="none" w:sz="0" w:space="0" w:color="auto"/>
                <w:bottom w:val="none" w:sz="0" w:space="0" w:color="auto"/>
                <w:right w:val="none" w:sz="0" w:space="0" w:color="auto"/>
              </w:divBdr>
            </w:div>
            <w:div w:id="846749726">
              <w:marLeft w:val="640"/>
              <w:marRight w:val="0"/>
              <w:marTop w:val="0"/>
              <w:marBottom w:val="0"/>
              <w:divBdr>
                <w:top w:val="none" w:sz="0" w:space="0" w:color="auto"/>
                <w:left w:val="none" w:sz="0" w:space="0" w:color="auto"/>
                <w:bottom w:val="none" w:sz="0" w:space="0" w:color="auto"/>
                <w:right w:val="none" w:sz="0" w:space="0" w:color="auto"/>
              </w:divBdr>
            </w:div>
            <w:div w:id="846749782">
              <w:marLeft w:val="640"/>
              <w:marRight w:val="0"/>
              <w:marTop w:val="0"/>
              <w:marBottom w:val="0"/>
              <w:divBdr>
                <w:top w:val="none" w:sz="0" w:space="0" w:color="auto"/>
                <w:left w:val="none" w:sz="0" w:space="0" w:color="auto"/>
                <w:bottom w:val="none" w:sz="0" w:space="0" w:color="auto"/>
                <w:right w:val="none" w:sz="0" w:space="0" w:color="auto"/>
              </w:divBdr>
            </w:div>
            <w:div w:id="846753081">
              <w:marLeft w:val="640"/>
              <w:marRight w:val="0"/>
              <w:marTop w:val="0"/>
              <w:marBottom w:val="0"/>
              <w:divBdr>
                <w:top w:val="none" w:sz="0" w:space="0" w:color="auto"/>
                <w:left w:val="none" w:sz="0" w:space="0" w:color="auto"/>
                <w:bottom w:val="none" w:sz="0" w:space="0" w:color="auto"/>
                <w:right w:val="none" w:sz="0" w:space="0" w:color="auto"/>
              </w:divBdr>
            </w:div>
            <w:div w:id="846753519">
              <w:marLeft w:val="640"/>
              <w:marRight w:val="0"/>
              <w:marTop w:val="0"/>
              <w:marBottom w:val="0"/>
              <w:divBdr>
                <w:top w:val="none" w:sz="0" w:space="0" w:color="auto"/>
                <w:left w:val="none" w:sz="0" w:space="0" w:color="auto"/>
                <w:bottom w:val="none" w:sz="0" w:space="0" w:color="auto"/>
                <w:right w:val="none" w:sz="0" w:space="0" w:color="auto"/>
              </w:divBdr>
            </w:div>
            <w:div w:id="846868571">
              <w:marLeft w:val="640"/>
              <w:marRight w:val="0"/>
              <w:marTop w:val="0"/>
              <w:marBottom w:val="0"/>
              <w:divBdr>
                <w:top w:val="none" w:sz="0" w:space="0" w:color="auto"/>
                <w:left w:val="none" w:sz="0" w:space="0" w:color="auto"/>
                <w:bottom w:val="none" w:sz="0" w:space="0" w:color="auto"/>
                <w:right w:val="none" w:sz="0" w:space="0" w:color="auto"/>
              </w:divBdr>
            </w:div>
            <w:div w:id="847014276">
              <w:marLeft w:val="640"/>
              <w:marRight w:val="0"/>
              <w:marTop w:val="0"/>
              <w:marBottom w:val="0"/>
              <w:divBdr>
                <w:top w:val="none" w:sz="0" w:space="0" w:color="auto"/>
                <w:left w:val="none" w:sz="0" w:space="0" w:color="auto"/>
                <w:bottom w:val="none" w:sz="0" w:space="0" w:color="auto"/>
                <w:right w:val="none" w:sz="0" w:space="0" w:color="auto"/>
              </w:divBdr>
            </w:div>
            <w:div w:id="847015280">
              <w:marLeft w:val="640"/>
              <w:marRight w:val="0"/>
              <w:marTop w:val="0"/>
              <w:marBottom w:val="0"/>
              <w:divBdr>
                <w:top w:val="none" w:sz="0" w:space="0" w:color="auto"/>
                <w:left w:val="none" w:sz="0" w:space="0" w:color="auto"/>
                <w:bottom w:val="none" w:sz="0" w:space="0" w:color="auto"/>
                <w:right w:val="none" w:sz="0" w:space="0" w:color="auto"/>
              </w:divBdr>
            </w:div>
            <w:div w:id="847018410">
              <w:marLeft w:val="640"/>
              <w:marRight w:val="0"/>
              <w:marTop w:val="0"/>
              <w:marBottom w:val="0"/>
              <w:divBdr>
                <w:top w:val="none" w:sz="0" w:space="0" w:color="auto"/>
                <w:left w:val="none" w:sz="0" w:space="0" w:color="auto"/>
                <w:bottom w:val="none" w:sz="0" w:space="0" w:color="auto"/>
                <w:right w:val="none" w:sz="0" w:space="0" w:color="auto"/>
              </w:divBdr>
            </w:div>
            <w:div w:id="847019033">
              <w:marLeft w:val="640"/>
              <w:marRight w:val="0"/>
              <w:marTop w:val="0"/>
              <w:marBottom w:val="0"/>
              <w:divBdr>
                <w:top w:val="none" w:sz="0" w:space="0" w:color="auto"/>
                <w:left w:val="none" w:sz="0" w:space="0" w:color="auto"/>
                <w:bottom w:val="none" w:sz="0" w:space="0" w:color="auto"/>
                <w:right w:val="none" w:sz="0" w:space="0" w:color="auto"/>
              </w:divBdr>
            </w:div>
            <w:div w:id="847134562">
              <w:marLeft w:val="640"/>
              <w:marRight w:val="0"/>
              <w:marTop w:val="0"/>
              <w:marBottom w:val="0"/>
              <w:divBdr>
                <w:top w:val="none" w:sz="0" w:space="0" w:color="auto"/>
                <w:left w:val="none" w:sz="0" w:space="0" w:color="auto"/>
                <w:bottom w:val="none" w:sz="0" w:space="0" w:color="auto"/>
                <w:right w:val="none" w:sz="0" w:space="0" w:color="auto"/>
              </w:divBdr>
            </w:div>
            <w:div w:id="847207530">
              <w:marLeft w:val="640"/>
              <w:marRight w:val="0"/>
              <w:marTop w:val="0"/>
              <w:marBottom w:val="0"/>
              <w:divBdr>
                <w:top w:val="none" w:sz="0" w:space="0" w:color="auto"/>
                <w:left w:val="none" w:sz="0" w:space="0" w:color="auto"/>
                <w:bottom w:val="none" w:sz="0" w:space="0" w:color="auto"/>
                <w:right w:val="none" w:sz="0" w:space="0" w:color="auto"/>
              </w:divBdr>
            </w:div>
            <w:div w:id="847254214">
              <w:marLeft w:val="640"/>
              <w:marRight w:val="0"/>
              <w:marTop w:val="0"/>
              <w:marBottom w:val="0"/>
              <w:divBdr>
                <w:top w:val="none" w:sz="0" w:space="0" w:color="auto"/>
                <w:left w:val="none" w:sz="0" w:space="0" w:color="auto"/>
                <w:bottom w:val="none" w:sz="0" w:space="0" w:color="auto"/>
                <w:right w:val="none" w:sz="0" w:space="0" w:color="auto"/>
              </w:divBdr>
            </w:div>
            <w:div w:id="847257914">
              <w:marLeft w:val="640"/>
              <w:marRight w:val="0"/>
              <w:marTop w:val="0"/>
              <w:marBottom w:val="0"/>
              <w:divBdr>
                <w:top w:val="none" w:sz="0" w:space="0" w:color="auto"/>
                <w:left w:val="none" w:sz="0" w:space="0" w:color="auto"/>
                <w:bottom w:val="none" w:sz="0" w:space="0" w:color="auto"/>
                <w:right w:val="none" w:sz="0" w:space="0" w:color="auto"/>
              </w:divBdr>
            </w:div>
            <w:div w:id="847258256">
              <w:marLeft w:val="640"/>
              <w:marRight w:val="0"/>
              <w:marTop w:val="0"/>
              <w:marBottom w:val="0"/>
              <w:divBdr>
                <w:top w:val="none" w:sz="0" w:space="0" w:color="auto"/>
                <w:left w:val="none" w:sz="0" w:space="0" w:color="auto"/>
                <w:bottom w:val="none" w:sz="0" w:space="0" w:color="auto"/>
                <w:right w:val="none" w:sz="0" w:space="0" w:color="auto"/>
              </w:divBdr>
            </w:div>
            <w:div w:id="847403341">
              <w:marLeft w:val="640"/>
              <w:marRight w:val="0"/>
              <w:marTop w:val="0"/>
              <w:marBottom w:val="0"/>
              <w:divBdr>
                <w:top w:val="none" w:sz="0" w:space="0" w:color="auto"/>
                <w:left w:val="none" w:sz="0" w:space="0" w:color="auto"/>
                <w:bottom w:val="none" w:sz="0" w:space="0" w:color="auto"/>
                <w:right w:val="none" w:sz="0" w:space="0" w:color="auto"/>
              </w:divBdr>
            </w:div>
            <w:div w:id="847406005">
              <w:marLeft w:val="640"/>
              <w:marRight w:val="0"/>
              <w:marTop w:val="0"/>
              <w:marBottom w:val="0"/>
              <w:divBdr>
                <w:top w:val="none" w:sz="0" w:space="0" w:color="auto"/>
                <w:left w:val="none" w:sz="0" w:space="0" w:color="auto"/>
                <w:bottom w:val="none" w:sz="0" w:space="0" w:color="auto"/>
                <w:right w:val="none" w:sz="0" w:space="0" w:color="auto"/>
              </w:divBdr>
            </w:div>
            <w:div w:id="847451012">
              <w:marLeft w:val="640"/>
              <w:marRight w:val="0"/>
              <w:marTop w:val="0"/>
              <w:marBottom w:val="0"/>
              <w:divBdr>
                <w:top w:val="none" w:sz="0" w:space="0" w:color="auto"/>
                <w:left w:val="none" w:sz="0" w:space="0" w:color="auto"/>
                <w:bottom w:val="none" w:sz="0" w:space="0" w:color="auto"/>
                <w:right w:val="none" w:sz="0" w:space="0" w:color="auto"/>
              </w:divBdr>
            </w:div>
            <w:div w:id="847477081">
              <w:marLeft w:val="640"/>
              <w:marRight w:val="0"/>
              <w:marTop w:val="0"/>
              <w:marBottom w:val="0"/>
              <w:divBdr>
                <w:top w:val="none" w:sz="0" w:space="0" w:color="auto"/>
                <w:left w:val="none" w:sz="0" w:space="0" w:color="auto"/>
                <w:bottom w:val="none" w:sz="0" w:space="0" w:color="auto"/>
                <w:right w:val="none" w:sz="0" w:space="0" w:color="auto"/>
              </w:divBdr>
            </w:div>
            <w:div w:id="847521627">
              <w:marLeft w:val="640"/>
              <w:marRight w:val="0"/>
              <w:marTop w:val="0"/>
              <w:marBottom w:val="0"/>
              <w:divBdr>
                <w:top w:val="none" w:sz="0" w:space="0" w:color="auto"/>
                <w:left w:val="none" w:sz="0" w:space="0" w:color="auto"/>
                <w:bottom w:val="none" w:sz="0" w:space="0" w:color="auto"/>
                <w:right w:val="none" w:sz="0" w:space="0" w:color="auto"/>
              </w:divBdr>
            </w:div>
            <w:div w:id="847522698">
              <w:marLeft w:val="640"/>
              <w:marRight w:val="0"/>
              <w:marTop w:val="0"/>
              <w:marBottom w:val="0"/>
              <w:divBdr>
                <w:top w:val="none" w:sz="0" w:space="0" w:color="auto"/>
                <w:left w:val="none" w:sz="0" w:space="0" w:color="auto"/>
                <w:bottom w:val="none" w:sz="0" w:space="0" w:color="auto"/>
                <w:right w:val="none" w:sz="0" w:space="0" w:color="auto"/>
              </w:divBdr>
            </w:div>
            <w:div w:id="847523004">
              <w:marLeft w:val="640"/>
              <w:marRight w:val="0"/>
              <w:marTop w:val="0"/>
              <w:marBottom w:val="0"/>
              <w:divBdr>
                <w:top w:val="none" w:sz="0" w:space="0" w:color="auto"/>
                <w:left w:val="none" w:sz="0" w:space="0" w:color="auto"/>
                <w:bottom w:val="none" w:sz="0" w:space="0" w:color="auto"/>
                <w:right w:val="none" w:sz="0" w:space="0" w:color="auto"/>
              </w:divBdr>
            </w:div>
            <w:div w:id="847526409">
              <w:marLeft w:val="640"/>
              <w:marRight w:val="0"/>
              <w:marTop w:val="0"/>
              <w:marBottom w:val="0"/>
              <w:divBdr>
                <w:top w:val="none" w:sz="0" w:space="0" w:color="auto"/>
                <w:left w:val="none" w:sz="0" w:space="0" w:color="auto"/>
                <w:bottom w:val="none" w:sz="0" w:space="0" w:color="auto"/>
                <w:right w:val="none" w:sz="0" w:space="0" w:color="auto"/>
              </w:divBdr>
            </w:div>
            <w:div w:id="847672643">
              <w:marLeft w:val="640"/>
              <w:marRight w:val="0"/>
              <w:marTop w:val="0"/>
              <w:marBottom w:val="0"/>
              <w:divBdr>
                <w:top w:val="none" w:sz="0" w:space="0" w:color="auto"/>
                <w:left w:val="none" w:sz="0" w:space="0" w:color="auto"/>
                <w:bottom w:val="none" w:sz="0" w:space="0" w:color="auto"/>
                <w:right w:val="none" w:sz="0" w:space="0" w:color="auto"/>
              </w:divBdr>
            </w:div>
            <w:div w:id="847672762">
              <w:marLeft w:val="640"/>
              <w:marRight w:val="0"/>
              <w:marTop w:val="0"/>
              <w:marBottom w:val="0"/>
              <w:divBdr>
                <w:top w:val="none" w:sz="0" w:space="0" w:color="auto"/>
                <w:left w:val="none" w:sz="0" w:space="0" w:color="auto"/>
                <w:bottom w:val="none" w:sz="0" w:space="0" w:color="auto"/>
                <w:right w:val="none" w:sz="0" w:space="0" w:color="auto"/>
              </w:divBdr>
            </w:div>
            <w:div w:id="847673079">
              <w:marLeft w:val="640"/>
              <w:marRight w:val="0"/>
              <w:marTop w:val="0"/>
              <w:marBottom w:val="0"/>
              <w:divBdr>
                <w:top w:val="none" w:sz="0" w:space="0" w:color="auto"/>
                <w:left w:val="none" w:sz="0" w:space="0" w:color="auto"/>
                <w:bottom w:val="none" w:sz="0" w:space="0" w:color="auto"/>
                <w:right w:val="none" w:sz="0" w:space="0" w:color="auto"/>
              </w:divBdr>
            </w:div>
            <w:div w:id="847717267">
              <w:marLeft w:val="640"/>
              <w:marRight w:val="0"/>
              <w:marTop w:val="0"/>
              <w:marBottom w:val="0"/>
              <w:divBdr>
                <w:top w:val="none" w:sz="0" w:space="0" w:color="auto"/>
                <w:left w:val="none" w:sz="0" w:space="0" w:color="auto"/>
                <w:bottom w:val="none" w:sz="0" w:space="0" w:color="auto"/>
                <w:right w:val="none" w:sz="0" w:space="0" w:color="auto"/>
              </w:divBdr>
            </w:div>
            <w:div w:id="847864583">
              <w:marLeft w:val="640"/>
              <w:marRight w:val="0"/>
              <w:marTop w:val="0"/>
              <w:marBottom w:val="0"/>
              <w:divBdr>
                <w:top w:val="none" w:sz="0" w:space="0" w:color="auto"/>
                <w:left w:val="none" w:sz="0" w:space="0" w:color="auto"/>
                <w:bottom w:val="none" w:sz="0" w:space="0" w:color="auto"/>
                <w:right w:val="none" w:sz="0" w:space="0" w:color="auto"/>
              </w:divBdr>
            </w:div>
            <w:div w:id="847871278">
              <w:marLeft w:val="640"/>
              <w:marRight w:val="0"/>
              <w:marTop w:val="0"/>
              <w:marBottom w:val="0"/>
              <w:divBdr>
                <w:top w:val="none" w:sz="0" w:space="0" w:color="auto"/>
                <w:left w:val="none" w:sz="0" w:space="0" w:color="auto"/>
                <w:bottom w:val="none" w:sz="0" w:space="0" w:color="auto"/>
                <w:right w:val="none" w:sz="0" w:space="0" w:color="auto"/>
              </w:divBdr>
            </w:div>
            <w:div w:id="847906840">
              <w:marLeft w:val="640"/>
              <w:marRight w:val="0"/>
              <w:marTop w:val="0"/>
              <w:marBottom w:val="0"/>
              <w:divBdr>
                <w:top w:val="none" w:sz="0" w:space="0" w:color="auto"/>
                <w:left w:val="none" w:sz="0" w:space="0" w:color="auto"/>
                <w:bottom w:val="none" w:sz="0" w:space="0" w:color="auto"/>
                <w:right w:val="none" w:sz="0" w:space="0" w:color="auto"/>
              </w:divBdr>
            </w:div>
            <w:div w:id="847914532">
              <w:marLeft w:val="640"/>
              <w:marRight w:val="0"/>
              <w:marTop w:val="0"/>
              <w:marBottom w:val="0"/>
              <w:divBdr>
                <w:top w:val="none" w:sz="0" w:space="0" w:color="auto"/>
                <w:left w:val="none" w:sz="0" w:space="0" w:color="auto"/>
                <w:bottom w:val="none" w:sz="0" w:space="0" w:color="auto"/>
                <w:right w:val="none" w:sz="0" w:space="0" w:color="auto"/>
              </w:divBdr>
            </w:div>
            <w:div w:id="847915033">
              <w:marLeft w:val="640"/>
              <w:marRight w:val="0"/>
              <w:marTop w:val="0"/>
              <w:marBottom w:val="0"/>
              <w:divBdr>
                <w:top w:val="none" w:sz="0" w:space="0" w:color="auto"/>
                <w:left w:val="none" w:sz="0" w:space="0" w:color="auto"/>
                <w:bottom w:val="none" w:sz="0" w:space="0" w:color="auto"/>
                <w:right w:val="none" w:sz="0" w:space="0" w:color="auto"/>
              </w:divBdr>
            </w:div>
            <w:div w:id="847985531">
              <w:marLeft w:val="640"/>
              <w:marRight w:val="0"/>
              <w:marTop w:val="0"/>
              <w:marBottom w:val="0"/>
              <w:divBdr>
                <w:top w:val="none" w:sz="0" w:space="0" w:color="auto"/>
                <w:left w:val="none" w:sz="0" w:space="0" w:color="auto"/>
                <w:bottom w:val="none" w:sz="0" w:space="0" w:color="auto"/>
                <w:right w:val="none" w:sz="0" w:space="0" w:color="auto"/>
              </w:divBdr>
            </w:div>
            <w:div w:id="848104143">
              <w:marLeft w:val="640"/>
              <w:marRight w:val="0"/>
              <w:marTop w:val="0"/>
              <w:marBottom w:val="0"/>
              <w:divBdr>
                <w:top w:val="none" w:sz="0" w:space="0" w:color="auto"/>
                <w:left w:val="none" w:sz="0" w:space="0" w:color="auto"/>
                <w:bottom w:val="none" w:sz="0" w:space="0" w:color="auto"/>
                <w:right w:val="none" w:sz="0" w:space="0" w:color="auto"/>
              </w:divBdr>
            </w:div>
            <w:div w:id="848255991">
              <w:marLeft w:val="640"/>
              <w:marRight w:val="0"/>
              <w:marTop w:val="0"/>
              <w:marBottom w:val="0"/>
              <w:divBdr>
                <w:top w:val="none" w:sz="0" w:space="0" w:color="auto"/>
                <w:left w:val="none" w:sz="0" w:space="0" w:color="auto"/>
                <w:bottom w:val="none" w:sz="0" w:space="0" w:color="auto"/>
                <w:right w:val="none" w:sz="0" w:space="0" w:color="auto"/>
              </w:divBdr>
            </w:div>
            <w:div w:id="848256360">
              <w:marLeft w:val="640"/>
              <w:marRight w:val="0"/>
              <w:marTop w:val="0"/>
              <w:marBottom w:val="0"/>
              <w:divBdr>
                <w:top w:val="none" w:sz="0" w:space="0" w:color="auto"/>
                <w:left w:val="none" w:sz="0" w:space="0" w:color="auto"/>
                <w:bottom w:val="none" w:sz="0" w:space="0" w:color="auto"/>
                <w:right w:val="none" w:sz="0" w:space="0" w:color="auto"/>
              </w:divBdr>
            </w:div>
            <w:div w:id="848256778">
              <w:marLeft w:val="640"/>
              <w:marRight w:val="0"/>
              <w:marTop w:val="0"/>
              <w:marBottom w:val="0"/>
              <w:divBdr>
                <w:top w:val="none" w:sz="0" w:space="0" w:color="auto"/>
                <w:left w:val="none" w:sz="0" w:space="0" w:color="auto"/>
                <w:bottom w:val="none" w:sz="0" w:space="0" w:color="auto"/>
                <w:right w:val="none" w:sz="0" w:space="0" w:color="auto"/>
              </w:divBdr>
            </w:div>
            <w:div w:id="848327630">
              <w:marLeft w:val="640"/>
              <w:marRight w:val="0"/>
              <w:marTop w:val="0"/>
              <w:marBottom w:val="0"/>
              <w:divBdr>
                <w:top w:val="none" w:sz="0" w:space="0" w:color="auto"/>
                <w:left w:val="none" w:sz="0" w:space="0" w:color="auto"/>
                <w:bottom w:val="none" w:sz="0" w:space="0" w:color="auto"/>
                <w:right w:val="none" w:sz="0" w:space="0" w:color="auto"/>
              </w:divBdr>
            </w:div>
            <w:div w:id="848518796">
              <w:marLeft w:val="640"/>
              <w:marRight w:val="0"/>
              <w:marTop w:val="0"/>
              <w:marBottom w:val="0"/>
              <w:divBdr>
                <w:top w:val="none" w:sz="0" w:space="0" w:color="auto"/>
                <w:left w:val="none" w:sz="0" w:space="0" w:color="auto"/>
                <w:bottom w:val="none" w:sz="0" w:space="0" w:color="auto"/>
                <w:right w:val="none" w:sz="0" w:space="0" w:color="auto"/>
              </w:divBdr>
            </w:div>
            <w:div w:id="848562420">
              <w:marLeft w:val="640"/>
              <w:marRight w:val="0"/>
              <w:marTop w:val="0"/>
              <w:marBottom w:val="0"/>
              <w:divBdr>
                <w:top w:val="none" w:sz="0" w:space="0" w:color="auto"/>
                <w:left w:val="none" w:sz="0" w:space="0" w:color="auto"/>
                <w:bottom w:val="none" w:sz="0" w:space="0" w:color="auto"/>
                <w:right w:val="none" w:sz="0" w:space="0" w:color="auto"/>
              </w:divBdr>
            </w:div>
            <w:div w:id="848829678">
              <w:marLeft w:val="640"/>
              <w:marRight w:val="0"/>
              <w:marTop w:val="0"/>
              <w:marBottom w:val="0"/>
              <w:divBdr>
                <w:top w:val="none" w:sz="0" w:space="0" w:color="auto"/>
                <w:left w:val="none" w:sz="0" w:space="0" w:color="auto"/>
                <w:bottom w:val="none" w:sz="0" w:space="0" w:color="auto"/>
                <w:right w:val="none" w:sz="0" w:space="0" w:color="auto"/>
              </w:divBdr>
            </w:div>
            <w:div w:id="848834094">
              <w:marLeft w:val="640"/>
              <w:marRight w:val="0"/>
              <w:marTop w:val="0"/>
              <w:marBottom w:val="0"/>
              <w:divBdr>
                <w:top w:val="none" w:sz="0" w:space="0" w:color="auto"/>
                <w:left w:val="none" w:sz="0" w:space="0" w:color="auto"/>
                <w:bottom w:val="none" w:sz="0" w:space="0" w:color="auto"/>
                <w:right w:val="none" w:sz="0" w:space="0" w:color="auto"/>
              </w:divBdr>
            </w:div>
            <w:div w:id="848982534">
              <w:marLeft w:val="640"/>
              <w:marRight w:val="0"/>
              <w:marTop w:val="0"/>
              <w:marBottom w:val="0"/>
              <w:divBdr>
                <w:top w:val="none" w:sz="0" w:space="0" w:color="auto"/>
                <w:left w:val="none" w:sz="0" w:space="0" w:color="auto"/>
                <w:bottom w:val="none" w:sz="0" w:space="0" w:color="auto"/>
                <w:right w:val="none" w:sz="0" w:space="0" w:color="auto"/>
              </w:divBdr>
            </w:div>
            <w:div w:id="849023191">
              <w:marLeft w:val="640"/>
              <w:marRight w:val="0"/>
              <w:marTop w:val="0"/>
              <w:marBottom w:val="0"/>
              <w:divBdr>
                <w:top w:val="none" w:sz="0" w:space="0" w:color="auto"/>
                <w:left w:val="none" w:sz="0" w:space="0" w:color="auto"/>
                <w:bottom w:val="none" w:sz="0" w:space="0" w:color="auto"/>
                <w:right w:val="none" w:sz="0" w:space="0" w:color="auto"/>
              </w:divBdr>
            </w:div>
            <w:div w:id="849098347">
              <w:marLeft w:val="640"/>
              <w:marRight w:val="0"/>
              <w:marTop w:val="0"/>
              <w:marBottom w:val="0"/>
              <w:divBdr>
                <w:top w:val="none" w:sz="0" w:space="0" w:color="auto"/>
                <w:left w:val="none" w:sz="0" w:space="0" w:color="auto"/>
                <w:bottom w:val="none" w:sz="0" w:space="0" w:color="auto"/>
                <w:right w:val="none" w:sz="0" w:space="0" w:color="auto"/>
              </w:divBdr>
            </w:div>
            <w:div w:id="849100250">
              <w:marLeft w:val="640"/>
              <w:marRight w:val="0"/>
              <w:marTop w:val="0"/>
              <w:marBottom w:val="0"/>
              <w:divBdr>
                <w:top w:val="none" w:sz="0" w:space="0" w:color="auto"/>
                <w:left w:val="none" w:sz="0" w:space="0" w:color="auto"/>
                <w:bottom w:val="none" w:sz="0" w:space="0" w:color="auto"/>
                <w:right w:val="none" w:sz="0" w:space="0" w:color="auto"/>
              </w:divBdr>
            </w:div>
            <w:div w:id="849176981">
              <w:marLeft w:val="640"/>
              <w:marRight w:val="0"/>
              <w:marTop w:val="0"/>
              <w:marBottom w:val="0"/>
              <w:divBdr>
                <w:top w:val="none" w:sz="0" w:space="0" w:color="auto"/>
                <w:left w:val="none" w:sz="0" w:space="0" w:color="auto"/>
                <w:bottom w:val="none" w:sz="0" w:space="0" w:color="auto"/>
                <w:right w:val="none" w:sz="0" w:space="0" w:color="auto"/>
              </w:divBdr>
            </w:div>
            <w:div w:id="849178441">
              <w:marLeft w:val="640"/>
              <w:marRight w:val="0"/>
              <w:marTop w:val="0"/>
              <w:marBottom w:val="0"/>
              <w:divBdr>
                <w:top w:val="none" w:sz="0" w:space="0" w:color="auto"/>
                <w:left w:val="none" w:sz="0" w:space="0" w:color="auto"/>
                <w:bottom w:val="none" w:sz="0" w:space="0" w:color="auto"/>
                <w:right w:val="none" w:sz="0" w:space="0" w:color="auto"/>
              </w:divBdr>
            </w:div>
            <w:div w:id="849295495">
              <w:marLeft w:val="640"/>
              <w:marRight w:val="0"/>
              <w:marTop w:val="0"/>
              <w:marBottom w:val="0"/>
              <w:divBdr>
                <w:top w:val="none" w:sz="0" w:space="0" w:color="auto"/>
                <w:left w:val="none" w:sz="0" w:space="0" w:color="auto"/>
                <w:bottom w:val="none" w:sz="0" w:space="0" w:color="auto"/>
                <w:right w:val="none" w:sz="0" w:space="0" w:color="auto"/>
              </w:divBdr>
            </w:div>
            <w:div w:id="849370506">
              <w:marLeft w:val="640"/>
              <w:marRight w:val="0"/>
              <w:marTop w:val="0"/>
              <w:marBottom w:val="0"/>
              <w:divBdr>
                <w:top w:val="none" w:sz="0" w:space="0" w:color="auto"/>
                <w:left w:val="none" w:sz="0" w:space="0" w:color="auto"/>
                <w:bottom w:val="none" w:sz="0" w:space="0" w:color="auto"/>
                <w:right w:val="none" w:sz="0" w:space="0" w:color="auto"/>
              </w:divBdr>
            </w:div>
            <w:div w:id="849370950">
              <w:marLeft w:val="640"/>
              <w:marRight w:val="0"/>
              <w:marTop w:val="0"/>
              <w:marBottom w:val="0"/>
              <w:divBdr>
                <w:top w:val="none" w:sz="0" w:space="0" w:color="auto"/>
                <w:left w:val="none" w:sz="0" w:space="0" w:color="auto"/>
                <w:bottom w:val="none" w:sz="0" w:space="0" w:color="auto"/>
                <w:right w:val="none" w:sz="0" w:space="0" w:color="auto"/>
              </w:divBdr>
            </w:div>
            <w:div w:id="849641118">
              <w:marLeft w:val="640"/>
              <w:marRight w:val="0"/>
              <w:marTop w:val="0"/>
              <w:marBottom w:val="0"/>
              <w:divBdr>
                <w:top w:val="none" w:sz="0" w:space="0" w:color="auto"/>
                <w:left w:val="none" w:sz="0" w:space="0" w:color="auto"/>
                <w:bottom w:val="none" w:sz="0" w:space="0" w:color="auto"/>
                <w:right w:val="none" w:sz="0" w:space="0" w:color="auto"/>
              </w:divBdr>
            </w:div>
            <w:div w:id="849762209">
              <w:marLeft w:val="640"/>
              <w:marRight w:val="0"/>
              <w:marTop w:val="0"/>
              <w:marBottom w:val="0"/>
              <w:divBdr>
                <w:top w:val="none" w:sz="0" w:space="0" w:color="auto"/>
                <w:left w:val="none" w:sz="0" w:space="0" w:color="auto"/>
                <w:bottom w:val="none" w:sz="0" w:space="0" w:color="auto"/>
                <w:right w:val="none" w:sz="0" w:space="0" w:color="auto"/>
              </w:divBdr>
            </w:div>
            <w:div w:id="849762866">
              <w:marLeft w:val="640"/>
              <w:marRight w:val="0"/>
              <w:marTop w:val="0"/>
              <w:marBottom w:val="0"/>
              <w:divBdr>
                <w:top w:val="none" w:sz="0" w:space="0" w:color="auto"/>
                <w:left w:val="none" w:sz="0" w:space="0" w:color="auto"/>
                <w:bottom w:val="none" w:sz="0" w:space="0" w:color="auto"/>
                <w:right w:val="none" w:sz="0" w:space="0" w:color="auto"/>
              </w:divBdr>
            </w:div>
            <w:div w:id="849834340">
              <w:marLeft w:val="640"/>
              <w:marRight w:val="0"/>
              <w:marTop w:val="0"/>
              <w:marBottom w:val="0"/>
              <w:divBdr>
                <w:top w:val="none" w:sz="0" w:space="0" w:color="auto"/>
                <w:left w:val="none" w:sz="0" w:space="0" w:color="auto"/>
                <w:bottom w:val="none" w:sz="0" w:space="0" w:color="auto"/>
                <w:right w:val="none" w:sz="0" w:space="0" w:color="auto"/>
              </w:divBdr>
            </w:div>
            <w:div w:id="849835705">
              <w:marLeft w:val="640"/>
              <w:marRight w:val="0"/>
              <w:marTop w:val="0"/>
              <w:marBottom w:val="0"/>
              <w:divBdr>
                <w:top w:val="none" w:sz="0" w:space="0" w:color="auto"/>
                <w:left w:val="none" w:sz="0" w:space="0" w:color="auto"/>
                <w:bottom w:val="none" w:sz="0" w:space="0" w:color="auto"/>
                <w:right w:val="none" w:sz="0" w:space="0" w:color="auto"/>
              </w:divBdr>
            </w:div>
            <w:div w:id="850026487">
              <w:marLeft w:val="640"/>
              <w:marRight w:val="0"/>
              <w:marTop w:val="0"/>
              <w:marBottom w:val="0"/>
              <w:divBdr>
                <w:top w:val="none" w:sz="0" w:space="0" w:color="auto"/>
                <w:left w:val="none" w:sz="0" w:space="0" w:color="auto"/>
                <w:bottom w:val="none" w:sz="0" w:space="0" w:color="auto"/>
                <w:right w:val="none" w:sz="0" w:space="0" w:color="auto"/>
              </w:divBdr>
            </w:div>
            <w:div w:id="850142474">
              <w:marLeft w:val="640"/>
              <w:marRight w:val="0"/>
              <w:marTop w:val="0"/>
              <w:marBottom w:val="0"/>
              <w:divBdr>
                <w:top w:val="none" w:sz="0" w:space="0" w:color="auto"/>
                <w:left w:val="none" w:sz="0" w:space="0" w:color="auto"/>
                <w:bottom w:val="none" w:sz="0" w:space="0" w:color="auto"/>
                <w:right w:val="none" w:sz="0" w:space="0" w:color="auto"/>
              </w:divBdr>
            </w:div>
            <w:div w:id="850216803">
              <w:marLeft w:val="640"/>
              <w:marRight w:val="0"/>
              <w:marTop w:val="0"/>
              <w:marBottom w:val="0"/>
              <w:divBdr>
                <w:top w:val="none" w:sz="0" w:space="0" w:color="auto"/>
                <w:left w:val="none" w:sz="0" w:space="0" w:color="auto"/>
                <w:bottom w:val="none" w:sz="0" w:space="0" w:color="auto"/>
                <w:right w:val="none" w:sz="0" w:space="0" w:color="auto"/>
              </w:divBdr>
            </w:div>
            <w:div w:id="850342668">
              <w:marLeft w:val="640"/>
              <w:marRight w:val="0"/>
              <w:marTop w:val="0"/>
              <w:marBottom w:val="0"/>
              <w:divBdr>
                <w:top w:val="none" w:sz="0" w:space="0" w:color="auto"/>
                <w:left w:val="none" w:sz="0" w:space="0" w:color="auto"/>
                <w:bottom w:val="none" w:sz="0" w:space="0" w:color="auto"/>
                <w:right w:val="none" w:sz="0" w:space="0" w:color="auto"/>
              </w:divBdr>
            </w:div>
            <w:div w:id="850411174">
              <w:marLeft w:val="640"/>
              <w:marRight w:val="0"/>
              <w:marTop w:val="0"/>
              <w:marBottom w:val="0"/>
              <w:divBdr>
                <w:top w:val="none" w:sz="0" w:space="0" w:color="auto"/>
                <w:left w:val="none" w:sz="0" w:space="0" w:color="auto"/>
                <w:bottom w:val="none" w:sz="0" w:space="0" w:color="auto"/>
                <w:right w:val="none" w:sz="0" w:space="0" w:color="auto"/>
              </w:divBdr>
            </w:div>
            <w:div w:id="850604333">
              <w:marLeft w:val="640"/>
              <w:marRight w:val="0"/>
              <w:marTop w:val="0"/>
              <w:marBottom w:val="0"/>
              <w:divBdr>
                <w:top w:val="none" w:sz="0" w:space="0" w:color="auto"/>
                <w:left w:val="none" w:sz="0" w:space="0" w:color="auto"/>
                <w:bottom w:val="none" w:sz="0" w:space="0" w:color="auto"/>
                <w:right w:val="none" w:sz="0" w:space="0" w:color="auto"/>
              </w:divBdr>
            </w:div>
            <w:div w:id="850608381">
              <w:marLeft w:val="0"/>
              <w:marRight w:val="0"/>
              <w:marTop w:val="0"/>
              <w:marBottom w:val="0"/>
              <w:divBdr>
                <w:top w:val="none" w:sz="0" w:space="0" w:color="auto"/>
                <w:left w:val="none" w:sz="0" w:space="0" w:color="auto"/>
                <w:bottom w:val="none" w:sz="0" w:space="0" w:color="auto"/>
                <w:right w:val="none" w:sz="0" w:space="0" w:color="auto"/>
              </w:divBdr>
            </w:div>
            <w:div w:id="850683130">
              <w:marLeft w:val="640"/>
              <w:marRight w:val="0"/>
              <w:marTop w:val="0"/>
              <w:marBottom w:val="0"/>
              <w:divBdr>
                <w:top w:val="none" w:sz="0" w:space="0" w:color="auto"/>
                <w:left w:val="none" w:sz="0" w:space="0" w:color="auto"/>
                <w:bottom w:val="none" w:sz="0" w:space="0" w:color="auto"/>
                <w:right w:val="none" w:sz="0" w:space="0" w:color="auto"/>
              </w:divBdr>
            </w:div>
            <w:div w:id="850684658">
              <w:marLeft w:val="0"/>
              <w:marRight w:val="0"/>
              <w:marTop w:val="0"/>
              <w:marBottom w:val="0"/>
              <w:divBdr>
                <w:top w:val="none" w:sz="0" w:space="0" w:color="auto"/>
                <w:left w:val="none" w:sz="0" w:space="0" w:color="auto"/>
                <w:bottom w:val="none" w:sz="0" w:space="0" w:color="auto"/>
                <w:right w:val="none" w:sz="0" w:space="0" w:color="auto"/>
              </w:divBdr>
            </w:div>
            <w:div w:id="850685286">
              <w:marLeft w:val="640"/>
              <w:marRight w:val="0"/>
              <w:marTop w:val="0"/>
              <w:marBottom w:val="0"/>
              <w:divBdr>
                <w:top w:val="none" w:sz="0" w:space="0" w:color="auto"/>
                <w:left w:val="none" w:sz="0" w:space="0" w:color="auto"/>
                <w:bottom w:val="none" w:sz="0" w:space="0" w:color="auto"/>
                <w:right w:val="none" w:sz="0" w:space="0" w:color="auto"/>
              </w:divBdr>
            </w:div>
            <w:div w:id="850755065">
              <w:marLeft w:val="640"/>
              <w:marRight w:val="0"/>
              <w:marTop w:val="0"/>
              <w:marBottom w:val="0"/>
              <w:divBdr>
                <w:top w:val="none" w:sz="0" w:space="0" w:color="auto"/>
                <w:left w:val="none" w:sz="0" w:space="0" w:color="auto"/>
                <w:bottom w:val="none" w:sz="0" w:space="0" w:color="auto"/>
                <w:right w:val="none" w:sz="0" w:space="0" w:color="auto"/>
              </w:divBdr>
            </w:div>
            <w:div w:id="850875075">
              <w:marLeft w:val="640"/>
              <w:marRight w:val="0"/>
              <w:marTop w:val="0"/>
              <w:marBottom w:val="0"/>
              <w:divBdr>
                <w:top w:val="none" w:sz="0" w:space="0" w:color="auto"/>
                <w:left w:val="none" w:sz="0" w:space="0" w:color="auto"/>
                <w:bottom w:val="none" w:sz="0" w:space="0" w:color="auto"/>
                <w:right w:val="none" w:sz="0" w:space="0" w:color="auto"/>
              </w:divBdr>
            </w:div>
            <w:div w:id="850921639">
              <w:marLeft w:val="640"/>
              <w:marRight w:val="0"/>
              <w:marTop w:val="0"/>
              <w:marBottom w:val="0"/>
              <w:divBdr>
                <w:top w:val="none" w:sz="0" w:space="0" w:color="auto"/>
                <w:left w:val="none" w:sz="0" w:space="0" w:color="auto"/>
                <w:bottom w:val="none" w:sz="0" w:space="0" w:color="auto"/>
                <w:right w:val="none" w:sz="0" w:space="0" w:color="auto"/>
              </w:divBdr>
            </w:div>
            <w:div w:id="850992162">
              <w:marLeft w:val="640"/>
              <w:marRight w:val="0"/>
              <w:marTop w:val="0"/>
              <w:marBottom w:val="0"/>
              <w:divBdr>
                <w:top w:val="none" w:sz="0" w:space="0" w:color="auto"/>
                <w:left w:val="none" w:sz="0" w:space="0" w:color="auto"/>
                <w:bottom w:val="none" w:sz="0" w:space="0" w:color="auto"/>
                <w:right w:val="none" w:sz="0" w:space="0" w:color="auto"/>
              </w:divBdr>
            </w:div>
            <w:div w:id="851067996">
              <w:marLeft w:val="640"/>
              <w:marRight w:val="0"/>
              <w:marTop w:val="0"/>
              <w:marBottom w:val="0"/>
              <w:divBdr>
                <w:top w:val="none" w:sz="0" w:space="0" w:color="auto"/>
                <w:left w:val="none" w:sz="0" w:space="0" w:color="auto"/>
                <w:bottom w:val="none" w:sz="0" w:space="0" w:color="auto"/>
                <w:right w:val="none" w:sz="0" w:space="0" w:color="auto"/>
              </w:divBdr>
            </w:div>
            <w:div w:id="851183578">
              <w:marLeft w:val="640"/>
              <w:marRight w:val="0"/>
              <w:marTop w:val="0"/>
              <w:marBottom w:val="0"/>
              <w:divBdr>
                <w:top w:val="none" w:sz="0" w:space="0" w:color="auto"/>
                <w:left w:val="none" w:sz="0" w:space="0" w:color="auto"/>
                <w:bottom w:val="none" w:sz="0" w:space="0" w:color="auto"/>
                <w:right w:val="none" w:sz="0" w:space="0" w:color="auto"/>
              </w:divBdr>
            </w:div>
            <w:div w:id="851261314">
              <w:marLeft w:val="0"/>
              <w:marRight w:val="0"/>
              <w:marTop w:val="0"/>
              <w:marBottom w:val="0"/>
              <w:divBdr>
                <w:top w:val="none" w:sz="0" w:space="0" w:color="auto"/>
                <w:left w:val="none" w:sz="0" w:space="0" w:color="auto"/>
                <w:bottom w:val="none" w:sz="0" w:space="0" w:color="auto"/>
                <w:right w:val="none" w:sz="0" w:space="0" w:color="auto"/>
              </w:divBdr>
            </w:div>
            <w:div w:id="851265850">
              <w:marLeft w:val="640"/>
              <w:marRight w:val="0"/>
              <w:marTop w:val="0"/>
              <w:marBottom w:val="0"/>
              <w:divBdr>
                <w:top w:val="none" w:sz="0" w:space="0" w:color="auto"/>
                <w:left w:val="none" w:sz="0" w:space="0" w:color="auto"/>
                <w:bottom w:val="none" w:sz="0" w:space="0" w:color="auto"/>
                <w:right w:val="none" w:sz="0" w:space="0" w:color="auto"/>
              </w:divBdr>
            </w:div>
            <w:div w:id="851381263">
              <w:marLeft w:val="640"/>
              <w:marRight w:val="0"/>
              <w:marTop w:val="0"/>
              <w:marBottom w:val="0"/>
              <w:divBdr>
                <w:top w:val="none" w:sz="0" w:space="0" w:color="auto"/>
                <w:left w:val="none" w:sz="0" w:space="0" w:color="auto"/>
                <w:bottom w:val="none" w:sz="0" w:space="0" w:color="auto"/>
                <w:right w:val="none" w:sz="0" w:space="0" w:color="auto"/>
              </w:divBdr>
            </w:div>
            <w:div w:id="851456693">
              <w:marLeft w:val="640"/>
              <w:marRight w:val="0"/>
              <w:marTop w:val="0"/>
              <w:marBottom w:val="0"/>
              <w:divBdr>
                <w:top w:val="none" w:sz="0" w:space="0" w:color="auto"/>
                <w:left w:val="none" w:sz="0" w:space="0" w:color="auto"/>
                <w:bottom w:val="none" w:sz="0" w:space="0" w:color="auto"/>
                <w:right w:val="none" w:sz="0" w:space="0" w:color="auto"/>
              </w:divBdr>
            </w:div>
            <w:div w:id="851525792">
              <w:marLeft w:val="640"/>
              <w:marRight w:val="0"/>
              <w:marTop w:val="0"/>
              <w:marBottom w:val="0"/>
              <w:divBdr>
                <w:top w:val="none" w:sz="0" w:space="0" w:color="auto"/>
                <w:left w:val="none" w:sz="0" w:space="0" w:color="auto"/>
                <w:bottom w:val="none" w:sz="0" w:space="0" w:color="auto"/>
                <w:right w:val="none" w:sz="0" w:space="0" w:color="auto"/>
              </w:divBdr>
            </w:div>
            <w:div w:id="851529355">
              <w:marLeft w:val="0"/>
              <w:marRight w:val="0"/>
              <w:marTop w:val="0"/>
              <w:marBottom w:val="0"/>
              <w:divBdr>
                <w:top w:val="none" w:sz="0" w:space="0" w:color="auto"/>
                <w:left w:val="none" w:sz="0" w:space="0" w:color="auto"/>
                <w:bottom w:val="none" w:sz="0" w:space="0" w:color="auto"/>
                <w:right w:val="none" w:sz="0" w:space="0" w:color="auto"/>
              </w:divBdr>
            </w:div>
            <w:div w:id="851726046">
              <w:marLeft w:val="640"/>
              <w:marRight w:val="0"/>
              <w:marTop w:val="0"/>
              <w:marBottom w:val="0"/>
              <w:divBdr>
                <w:top w:val="none" w:sz="0" w:space="0" w:color="auto"/>
                <w:left w:val="none" w:sz="0" w:space="0" w:color="auto"/>
                <w:bottom w:val="none" w:sz="0" w:space="0" w:color="auto"/>
                <w:right w:val="none" w:sz="0" w:space="0" w:color="auto"/>
              </w:divBdr>
            </w:div>
            <w:div w:id="851801961">
              <w:marLeft w:val="640"/>
              <w:marRight w:val="0"/>
              <w:marTop w:val="0"/>
              <w:marBottom w:val="0"/>
              <w:divBdr>
                <w:top w:val="none" w:sz="0" w:space="0" w:color="auto"/>
                <w:left w:val="none" w:sz="0" w:space="0" w:color="auto"/>
                <w:bottom w:val="none" w:sz="0" w:space="0" w:color="auto"/>
                <w:right w:val="none" w:sz="0" w:space="0" w:color="auto"/>
              </w:divBdr>
            </w:div>
            <w:div w:id="851916930">
              <w:marLeft w:val="640"/>
              <w:marRight w:val="0"/>
              <w:marTop w:val="0"/>
              <w:marBottom w:val="0"/>
              <w:divBdr>
                <w:top w:val="none" w:sz="0" w:space="0" w:color="auto"/>
                <w:left w:val="none" w:sz="0" w:space="0" w:color="auto"/>
                <w:bottom w:val="none" w:sz="0" w:space="0" w:color="auto"/>
                <w:right w:val="none" w:sz="0" w:space="0" w:color="auto"/>
              </w:divBdr>
            </w:div>
            <w:div w:id="852034463">
              <w:marLeft w:val="640"/>
              <w:marRight w:val="0"/>
              <w:marTop w:val="0"/>
              <w:marBottom w:val="0"/>
              <w:divBdr>
                <w:top w:val="none" w:sz="0" w:space="0" w:color="auto"/>
                <w:left w:val="none" w:sz="0" w:space="0" w:color="auto"/>
                <w:bottom w:val="none" w:sz="0" w:space="0" w:color="auto"/>
                <w:right w:val="none" w:sz="0" w:space="0" w:color="auto"/>
              </w:divBdr>
            </w:div>
            <w:div w:id="852039078">
              <w:marLeft w:val="640"/>
              <w:marRight w:val="0"/>
              <w:marTop w:val="0"/>
              <w:marBottom w:val="0"/>
              <w:divBdr>
                <w:top w:val="none" w:sz="0" w:space="0" w:color="auto"/>
                <w:left w:val="none" w:sz="0" w:space="0" w:color="auto"/>
                <w:bottom w:val="none" w:sz="0" w:space="0" w:color="auto"/>
                <w:right w:val="none" w:sz="0" w:space="0" w:color="auto"/>
              </w:divBdr>
            </w:div>
            <w:div w:id="852261522">
              <w:marLeft w:val="640"/>
              <w:marRight w:val="0"/>
              <w:marTop w:val="0"/>
              <w:marBottom w:val="0"/>
              <w:divBdr>
                <w:top w:val="none" w:sz="0" w:space="0" w:color="auto"/>
                <w:left w:val="none" w:sz="0" w:space="0" w:color="auto"/>
                <w:bottom w:val="none" w:sz="0" w:space="0" w:color="auto"/>
                <w:right w:val="none" w:sz="0" w:space="0" w:color="auto"/>
              </w:divBdr>
            </w:div>
            <w:div w:id="852299496">
              <w:marLeft w:val="640"/>
              <w:marRight w:val="0"/>
              <w:marTop w:val="0"/>
              <w:marBottom w:val="0"/>
              <w:divBdr>
                <w:top w:val="none" w:sz="0" w:space="0" w:color="auto"/>
                <w:left w:val="none" w:sz="0" w:space="0" w:color="auto"/>
                <w:bottom w:val="none" w:sz="0" w:space="0" w:color="auto"/>
                <w:right w:val="none" w:sz="0" w:space="0" w:color="auto"/>
              </w:divBdr>
            </w:div>
            <w:div w:id="852378456">
              <w:marLeft w:val="640"/>
              <w:marRight w:val="0"/>
              <w:marTop w:val="0"/>
              <w:marBottom w:val="0"/>
              <w:divBdr>
                <w:top w:val="none" w:sz="0" w:space="0" w:color="auto"/>
                <w:left w:val="none" w:sz="0" w:space="0" w:color="auto"/>
                <w:bottom w:val="none" w:sz="0" w:space="0" w:color="auto"/>
                <w:right w:val="none" w:sz="0" w:space="0" w:color="auto"/>
              </w:divBdr>
            </w:div>
            <w:div w:id="852452054">
              <w:marLeft w:val="640"/>
              <w:marRight w:val="0"/>
              <w:marTop w:val="0"/>
              <w:marBottom w:val="0"/>
              <w:divBdr>
                <w:top w:val="none" w:sz="0" w:space="0" w:color="auto"/>
                <w:left w:val="none" w:sz="0" w:space="0" w:color="auto"/>
                <w:bottom w:val="none" w:sz="0" w:space="0" w:color="auto"/>
                <w:right w:val="none" w:sz="0" w:space="0" w:color="auto"/>
              </w:divBdr>
            </w:div>
            <w:div w:id="852570163">
              <w:marLeft w:val="640"/>
              <w:marRight w:val="0"/>
              <w:marTop w:val="0"/>
              <w:marBottom w:val="0"/>
              <w:divBdr>
                <w:top w:val="none" w:sz="0" w:space="0" w:color="auto"/>
                <w:left w:val="none" w:sz="0" w:space="0" w:color="auto"/>
                <w:bottom w:val="none" w:sz="0" w:space="0" w:color="auto"/>
                <w:right w:val="none" w:sz="0" w:space="0" w:color="auto"/>
              </w:divBdr>
            </w:div>
            <w:div w:id="852761893">
              <w:marLeft w:val="640"/>
              <w:marRight w:val="0"/>
              <w:marTop w:val="0"/>
              <w:marBottom w:val="0"/>
              <w:divBdr>
                <w:top w:val="none" w:sz="0" w:space="0" w:color="auto"/>
                <w:left w:val="none" w:sz="0" w:space="0" w:color="auto"/>
                <w:bottom w:val="none" w:sz="0" w:space="0" w:color="auto"/>
                <w:right w:val="none" w:sz="0" w:space="0" w:color="auto"/>
              </w:divBdr>
            </w:div>
            <w:div w:id="852762489">
              <w:marLeft w:val="640"/>
              <w:marRight w:val="0"/>
              <w:marTop w:val="0"/>
              <w:marBottom w:val="0"/>
              <w:divBdr>
                <w:top w:val="none" w:sz="0" w:space="0" w:color="auto"/>
                <w:left w:val="none" w:sz="0" w:space="0" w:color="auto"/>
                <w:bottom w:val="none" w:sz="0" w:space="0" w:color="auto"/>
                <w:right w:val="none" w:sz="0" w:space="0" w:color="auto"/>
              </w:divBdr>
            </w:div>
            <w:div w:id="852842338">
              <w:marLeft w:val="640"/>
              <w:marRight w:val="0"/>
              <w:marTop w:val="0"/>
              <w:marBottom w:val="0"/>
              <w:divBdr>
                <w:top w:val="none" w:sz="0" w:space="0" w:color="auto"/>
                <w:left w:val="none" w:sz="0" w:space="0" w:color="auto"/>
                <w:bottom w:val="none" w:sz="0" w:space="0" w:color="auto"/>
                <w:right w:val="none" w:sz="0" w:space="0" w:color="auto"/>
              </w:divBdr>
            </w:div>
            <w:div w:id="853111287">
              <w:marLeft w:val="640"/>
              <w:marRight w:val="0"/>
              <w:marTop w:val="0"/>
              <w:marBottom w:val="0"/>
              <w:divBdr>
                <w:top w:val="none" w:sz="0" w:space="0" w:color="auto"/>
                <w:left w:val="none" w:sz="0" w:space="0" w:color="auto"/>
                <w:bottom w:val="none" w:sz="0" w:space="0" w:color="auto"/>
                <w:right w:val="none" w:sz="0" w:space="0" w:color="auto"/>
              </w:divBdr>
            </w:div>
            <w:div w:id="853113689">
              <w:marLeft w:val="640"/>
              <w:marRight w:val="0"/>
              <w:marTop w:val="0"/>
              <w:marBottom w:val="0"/>
              <w:divBdr>
                <w:top w:val="none" w:sz="0" w:space="0" w:color="auto"/>
                <w:left w:val="none" w:sz="0" w:space="0" w:color="auto"/>
                <w:bottom w:val="none" w:sz="0" w:space="0" w:color="auto"/>
                <w:right w:val="none" w:sz="0" w:space="0" w:color="auto"/>
              </w:divBdr>
            </w:div>
            <w:div w:id="853114588">
              <w:marLeft w:val="640"/>
              <w:marRight w:val="0"/>
              <w:marTop w:val="0"/>
              <w:marBottom w:val="0"/>
              <w:divBdr>
                <w:top w:val="none" w:sz="0" w:space="0" w:color="auto"/>
                <w:left w:val="none" w:sz="0" w:space="0" w:color="auto"/>
                <w:bottom w:val="none" w:sz="0" w:space="0" w:color="auto"/>
                <w:right w:val="none" w:sz="0" w:space="0" w:color="auto"/>
              </w:divBdr>
            </w:div>
            <w:div w:id="853151440">
              <w:marLeft w:val="640"/>
              <w:marRight w:val="0"/>
              <w:marTop w:val="0"/>
              <w:marBottom w:val="0"/>
              <w:divBdr>
                <w:top w:val="none" w:sz="0" w:space="0" w:color="auto"/>
                <w:left w:val="none" w:sz="0" w:space="0" w:color="auto"/>
                <w:bottom w:val="none" w:sz="0" w:space="0" w:color="auto"/>
                <w:right w:val="none" w:sz="0" w:space="0" w:color="auto"/>
              </w:divBdr>
            </w:div>
            <w:div w:id="853156998">
              <w:marLeft w:val="640"/>
              <w:marRight w:val="0"/>
              <w:marTop w:val="0"/>
              <w:marBottom w:val="0"/>
              <w:divBdr>
                <w:top w:val="none" w:sz="0" w:space="0" w:color="auto"/>
                <w:left w:val="none" w:sz="0" w:space="0" w:color="auto"/>
                <w:bottom w:val="none" w:sz="0" w:space="0" w:color="auto"/>
                <w:right w:val="none" w:sz="0" w:space="0" w:color="auto"/>
              </w:divBdr>
            </w:div>
            <w:div w:id="853157004">
              <w:marLeft w:val="640"/>
              <w:marRight w:val="0"/>
              <w:marTop w:val="0"/>
              <w:marBottom w:val="0"/>
              <w:divBdr>
                <w:top w:val="none" w:sz="0" w:space="0" w:color="auto"/>
                <w:left w:val="none" w:sz="0" w:space="0" w:color="auto"/>
                <w:bottom w:val="none" w:sz="0" w:space="0" w:color="auto"/>
                <w:right w:val="none" w:sz="0" w:space="0" w:color="auto"/>
              </w:divBdr>
            </w:div>
            <w:div w:id="853222983">
              <w:marLeft w:val="640"/>
              <w:marRight w:val="0"/>
              <w:marTop w:val="0"/>
              <w:marBottom w:val="0"/>
              <w:divBdr>
                <w:top w:val="none" w:sz="0" w:space="0" w:color="auto"/>
                <w:left w:val="none" w:sz="0" w:space="0" w:color="auto"/>
                <w:bottom w:val="none" w:sz="0" w:space="0" w:color="auto"/>
                <w:right w:val="none" w:sz="0" w:space="0" w:color="auto"/>
              </w:divBdr>
            </w:div>
            <w:div w:id="853306641">
              <w:marLeft w:val="640"/>
              <w:marRight w:val="0"/>
              <w:marTop w:val="0"/>
              <w:marBottom w:val="0"/>
              <w:divBdr>
                <w:top w:val="none" w:sz="0" w:space="0" w:color="auto"/>
                <w:left w:val="none" w:sz="0" w:space="0" w:color="auto"/>
                <w:bottom w:val="none" w:sz="0" w:space="0" w:color="auto"/>
                <w:right w:val="none" w:sz="0" w:space="0" w:color="auto"/>
              </w:divBdr>
            </w:div>
            <w:div w:id="853424478">
              <w:marLeft w:val="640"/>
              <w:marRight w:val="0"/>
              <w:marTop w:val="0"/>
              <w:marBottom w:val="0"/>
              <w:divBdr>
                <w:top w:val="none" w:sz="0" w:space="0" w:color="auto"/>
                <w:left w:val="none" w:sz="0" w:space="0" w:color="auto"/>
                <w:bottom w:val="none" w:sz="0" w:space="0" w:color="auto"/>
                <w:right w:val="none" w:sz="0" w:space="0" w:color="auto"/>
              </w:divBdr>
            </w:div>
            <w:div w:id="853543317">
              <w:marLeft w:val="640"/>
              <w:marRight w:val="0"/>
              <w:marTop w:val="0"/>
              <w:marBottom w:val="0"/>
              <w:divBdr>
                <w:top w:val="none" w:sz="0" w:space="0" w:color="auto"/>
                <w:left w:val="none" w:sz="0" w:space="0" w:color="auto"/>
                <w:bottom w:val="none" w:sz="0" w:space="0" w:color="auto"/>
                <w:right w:val="none" w:sz="0" w:space="0" w:color="auto"/>
              </w:divBdr>
            </w:div>
            <w:div w:id="853617468">
              <w:marLeft w:val="640"/>
              <w:marRight w:val="0"/>
              <w:marTop w:val="0"/>
              <w:marBottom w:val="0"/>
              <w:divBdr>
                <w:top w:val="none" w:sz="0" w:space="0" w:color="auto"/>
                <w:left w:val="none" w:sz="0" w:space="0" w:color="auto"/>
                <w:bottom w:val="none" w:sz="0" w:space="0" w:color="auto"/>
                <w:right w:val="none" w:sz="0" w:space="0" w:color="auto"/>
              </w:divBdr>
            </w:div>
            <w:div w:id="853686305">
              <w:marLeft w:val="640"/>
              <w:marRight w:val="0"/>
              <w:marTop w:val="0"/>
              <w:marBottom w:val="0"/>
              <w:divBdr>
                <w:top w:val="none" w:sz="0" w:space="0" w:color="auto"/>
                <w:left w:val="none" w:sz="0" w:space="0" w:color="auto"/>
                <w:bottom w:val="none" w:sz="0" w:space="0" w:color="auto"/>
                <w:right w:val="none" w:sz="0" w:space="0" w:color="auto"/>
              </w:divBdr>
            </w:div>
            <w:div w:id="853686965">
              <w:marLeft w:val="640"/>
              <w:marRight w:val="0"/>
              <w:marTop w:val="0"/>
              <w:marBottom w:val="0"/>
              <w:divBdr>
                <w:top w:val="none" w:sz="0" w:space="0" w:color="auto"/>
                <w:left w:val="none" w:sz="0" w:space="0" w:color="auto"/>
                <w:bottom w:val="none" w:sz="0" w:space="0" w:color="auto"/>
                <w:right w:val="none" w:sz="0" w:space="0" w:color="auto"/>
              </w:divBdr>
            </w:div>
            <w:div w:id="853691160">
              <w:marLeft w:val="640"/>
              <w:marRight w:val="0"/>
              <w:marTop w:val="0"/>
              <w:marBottom w:val="0"/>
              <w:divBdr>
                <w:top w:val="none" w:sz="0" w:space="0" w:color="auto"/>
                <w:left w:val="none" w:sz="0" w:space="0" w:color="auto"/>
                <w:bottom w:val="none" w:sz="0" w:space="0" w:color="auto"/>
                <w:right w:val="none" w:sz="0" w:space="0" w:color="auto"/>
              </w:divBdr>
            </w:div>
            <w:div w:id="853768922">
              <w:marLeft w:val="640"/>
              <w:marRight w:val="0"/>
              <w:marTop w:val="0"/>
              <w:marBottom w:val="0"/>
              <w:divBdr>
                <w:top w:val="none" w:sz="0" w:space="0" w:color="auto"/>
                <w:left w:val="none" w:sz="0" w:space="0" w:color="auto"/>
                <w:bottom w:val="none" w:sz="0" w:space="0" w:color="auto"/>
                <w:right w:val="none" w:sz="0" w:space="0" w:color="auto"/>
              </w:divBdr>
            </w:div>
            <w:div w:id="853811500">
              <w:marLeft w:val="640"/>
              <w:marRight w:val="0"/>
              <w:marTop w:val="0"/>
              <w:marBottom w:val="0"/>
              <w:divBdr>
                <w:top w:val="none" w:sz="0" w:space="0" w:color="auto"/>
                <w:left w:val="none" w:sz="0" w:space="0" w:color="auto"/>
                <w:bottom w:val="none" w:sz="0" w:space="0" w:color="auto"/>
                <w:right w:val="none" w:sz="0" w:space="0" w:color="auto"/>
              </w:divBdr>
            </w:div>
            <w:div w:id="853812222">
              <w:marLeft w:val="640"/>
              <w:marRight w:val="0"/>
              <w:marTop w:val="0"/>
              <w:marBottom w:val="0"/>
              <w:divBdr>
                <w:top w:val="none" w:sz="0" w:space="0" w:color="auto"/>
                <w:left w:val="none" w:sz="0" w:space="0" w:color="auto"/>
                <w:bottom w:val="none" w:sz="0" w:space="0" w:color="auto"/>
                <w:right w:val="none" w:sz="0" w:space="0" w:color="auto"/>
              </w:divBdr>
            </w:div>
            <w:div w:id="853878276">
              <w:marLeft w:val="640"/>
              <w:marRight w:val="0"/>
              <w:marTop w:val="0"/>
              <w:marBottom w:val="0"/>
              <w:divBdr>
                <w:top w:val="none" w:sz="0" w:space="0" w:color="auto"/>
                <w:left w:val="none" w:sz="0" w:space="0" w:color="auto"/>
                <w:bottom w:val="none" w:sz="0" w:space="0" w:color="auto"/>
                <w:right w:val="none" w:sz="0" w:space="0" w:color="auto"/>
              </w:divBdr>
            </w:div>
            <w:div w:id="853879887">
              <w:marLeft w:val="640"/>
              <w:marRight w:val="0"/>
              <w:marTop w:val="0"/>
              <w:marBottom w:val="0"/>
              <w:divBdr>
                <w:top w:val="none" w:sz="0" w:space="0" w:color="auto"/>
                <w:left w:val="none" w:sz="0" w:space="0" w:color="auto"/>
                <w:bottom w:val="none" w:sz="0" w:space="0" w:color="auto"/>
                <w:right w:val="none" w:sz="0" w:space="0" w:color="auto"/>
              </w:divBdr>
            </w:div>
            <w:div w:id="854074984">
              <w:marLeft w:val="640"/>
              <w:marRight w:val="0"/>
              <w:marTop w:val="0"/>
              <w:marBottom w:val="0"/>
              <w:divBdr>
                <w:top w:val="none" w:sz="0" w:space="0" w:color="auto"/>
                <w:left w:val="none" w:sz="0" w:space="0" w:color="auto"/>
                <w:bottom w:val="none" w:sz="0" w:space="0" w:color="auto"/>
                <w:right w:val="none" w:sz="0" w:space="0" w:color="auto"/>
              </w:divBdr>
            </w:div>
            <w:div w:id="854196329">
              <w:marLeft w:val="640"/>
              <w:marRight w:val="0"/>
              <w:marTop w:val="0"/>
              <w:marBottom w:val="0"/>
              <w:divBdr>
                <w:top w:val="none" w:sz="0" w:space="0" w:color="auto"/>
                <w:left w:val="none" w:sz="0" w:space="0" w:color="auto"/>
                <w:bottom w:val="none" w:sz="0" w:space="0" w:color="auto"/>
                <w:right w:val="none" w:sz="0" w:space="0" w:color="auto"/>
              </w:divBdr>
            </w:div>
            <w:div w:id="854226666">
              <w:marLeft w:val="640"/>
              <w:marRight w:val="0"/>
              <w:marTop w:val="0"/>
              <w:marBottom w:val="0"/>
              <w:divBdr>
                <w:top w:val="none" w:sz="0" w:space="0" w:color="auto"/>
                <w:left w:val="none" w:sz="0" w:space="0" w:color="auto"/>
                <w:bottom w:val="none" w:sz="0" w:space="0" w:color="auto"/>
                <w:right w:val="none" w:sz="0" w:space="0" w:color="auto"/>
              </w:divBdr>
            </w:div>
            <w:div w:id="854228871">
              <w:marLeft w:val="640"/>
              <w:marRight w:val="0"/>
              <w:marTop w:val="0"/>
              <w:marBottom w:val="0"/>
              <w:divBdr>
                <w:top w:val="none" w:sz="0" w:space="0" w:color="auto"/>
                <w:left w:val="none" w:sz="0" w:space="0" w:color="auto"/>
                <w:bottom w:val="none" w:sz="0" w:space="0" w:color="auto"/>
                <w:right w:val="none" w:sz="0" w:space="0" w:color="auto"/>
              </w:divBdr>
            </w:div>
            <w:div w:id="854267076">
              <w:marLeft w:val="640"/>
              <w:marRight w:val="0"/>
              <w:marTop w:val="0"/>
              <w:marBottom w:val="0"/>
              <w:divBdr>
                <w:top w:val="none" w:sz="0" w:space="0" w:color="auto"/>
                <w:left w:val="none" w:sz="0" w:space="0" w:color="auto"/>
                <w:bottom w:val="none" w:sz="0" w:space="0" w:color="auto"/>
                <w:right w:val="none" w:sz="0" w:space="0" w:color="auto"/>
              </w:divBdr>
            </w:div>
            <w:div w:id="854347315">
              <w:marLeft w:val="640"/>
              <w:marRight w:val="0"/>
              <w:marTop w:val="0"/>
              <w:marBottom w:val="0"/>
              <w:divBdr>
                <w:top w:val="none" w:sz="0" w:space="0" w:color="auto"/>
                <w:left w:val="none" w:sz="0" w:space="0" w:color="auto"/>
                <w:bottom w:val="none" w:sz="0" w:space="0" w:color="auto"/>
                <w:right w:val="none" w:sz="0" w:space="0" w:color="auto"/>
              </w:divBdr>
            </w:div>
            <w:div w:id="854463669">
              <w:marLeft w:val="640"/>
              <w:marRight w:val="0"/>
              <w:marTop w:val="0"/>
              <w:marBottom w:val="0"/>
              <w:divBdr>
                <w:top w:val="none" w:sz="0" w:space="0" w:color="auto"/>
                <w:left w:val="none" w:sz="0" w:space="0" w:color="auto"/>
                <w:bottom w:val="none" w:sz="0" w:space="0" w:color="auto"/>
                <w:right w:val="none" w:sz="0" w:space="0" w:color="auto"/>
              </w:divBdr>
            </w:div>
            <w:div w:id="854537799">
              <w:marLeft w:val="640"/>
              <w:marRight w:val="0"/>
              <w:marTop w:val="0"/>
              <w:marBottom w:val="0"/>
              <w:divBdr>
                <w:top w:val="none" w:sz="0" w:space="0" w:color="auto"/>
                <w:left w:val="none" w:sz="0" w:space="0" w:color="auto"/>
                <w:bottom w:val="none" w:sz="0" w:space="0" w:color="auto"/>
                <w:right w:val="none" w:sz="0" w:space="0" w:color="auto"/>
              </w:divBdr>
            </w:div>
            <w:div w:id="854537923">
              <w:marLeft w:val="640"/>
              <w:marRight w:val="0"/>
              <w:marTop w:val="0"/>
              <w:marBottom w:val="0"/>
              <w:divBdr>
                <w:top w:val="none" w:sz="0" w:space="0" w:color="auto"/>
                <w:left w:val="none" w:sz="0" w:space="0" w:color="auto"/>
                <w:bottom w:val="none" w:sz="0" w:space="0" w:color="auto"/>
                <w:right w:val="none" w:sz="0" w:space="0" w:color="auto"/>
              </w:divBdr>
            </w:div>
            <w:div w:id="854614845">
              <w:marLeft w:val="640"/>
              <w:marRight w:val="0"/>
              <w:marTop w:val="0"/>
              <w:marBottom w:val="0"/>
              <w:divBdr>
                <w:top w:val="none" w:sz="0" w:space="0" w:color="auto"/>
                <w:left w:val="none" w:sz="0" w:space="0" w:color="auto"/>
                <w:bottom w:val="none" w:sz="0" w:space="0" w:color="auto"/>
                <w:right w:val="none" w:sz="0" w:space="0" w:color="auto"/>
              </w:divBdr>
            </w:div>
            <w:div w:id="854658593">
              <w:marLeft w:val="640"/>
              <w:marRight w:val="0"/>
              <w:marTop w:val="0"/>
              <w:marBottom w:val="0"/>
              <w:divBdr>
                <w:top w:val="none" w:sz="0" w:space="0" w:color="auto"/>
                <w:left w:val="none" w:sz="0" w:space="0" w:color="auto"/>
                <w:bottom w:val="none" w:sz="0" w:space="0" w:color="auto"/>
                <w:right w:val="none" w:sz="0" w:space="0" w:color="auto"/>
              </w:divBdr>
            </w:div>
            <w:div w:id="854734548">
              <w:marLeft w:val="640"/>
              <w:marRight w:val="0"/>
              <w:marTop w:val="0"/>
              <w:marBottom w:val="0"/>
              <w:divBdr>
                <w:top w:val="none" w:sz="0" w:space="0" w:color="auto"/>
                <w:left w:val="none" w:sz="0" w:space="0" w:color="auto"/>
                <w:bottom w:val="none" w:sz="0" w:space="0" w:color="auto"/>
                <w:right w:val="none" w:sz="0" w:space="0" w:color="auto"/>
              </w:divBdr>
            </w:div>
            <w:div w:id="854802215">
              <w:marLeft w:val="0"/>
              <w:marRight w:val="0"/>
              <w:marTop w:val="0"/>
              <w:marBottom w:val="0"/>
              <w:divBdr>
                <w:top w:val="none" w:sz="0" w:space="0" w:color="auto"/>
                <w:left w:val="none" w:sz="0" w:space="0" w:color="auto"/>
                <w:bottom w:val="none" w:sz="0" w:space="0" w:color="auto"/>
                <w:right w:val="none" w:sz="0" w:space="0" w:color="auto"/>
              </w:divBdr>
            </w:div>
            <w:div w:id="854805423">
              <w:marLeft w:val="640"/>
              <w:marRight w:val="0"/>
              <w:marTop w:val="0"/>
              <w:marBottom w:val="0"/>
              <w:divBdr>
                <w:top w:val="none" w:sz="0" w:space="0" w:color="auto"/>
                <w:left w:val="none" w:sz="0" w:space="0" w:color="auto"/>
                <w:bottom w:val="none" w:sz="0" w:space="0" w:color="auto"/>
                <w:right w:val="none" w:sz="0" w:space="0" w:color="auto"/>
              </w:divBdr>
            </w:div>
            <w:div w:id="855114019">
              <w:marLeft w:val="640"/>
              <w:marRight w:val="0"/>
              <w:marTop w:val="0"/>
              <w:marBottom w:val="0"/>
              <w:divBdr>
                <w:top w:val="none" w:sz="0" w:space="0" w:color="auto"/>
                <w:left w:val="none" w:sz="0" w:space="0" w:color="auto"/>
                <w:bottom w:val="none" w:sz="0" w:space="0" w:color="auto"/>
                <w:right w:val="none" w:sz="0" w:space="0" w:color="auto"/>
              </w:divBdr>
            </w:div>
            <w:div w:id="855268437">
              <w:marLeft w:val="640"/>
              <w:marRight w:val="0"/>
              <w:marTop w:val="0"/>
              <w:marBottom w:val="0"/>
              <w:divBdr>
                <w:top w:val="none" w:sz="0" w:space="0" w:color="auto"/>
                <w:left w:val="none" w:sz="0" w:space="0" w:color="auto"/>
                <w:bottom w:val="none" w:sz="0" w:space="0" w:color="auto"/>
                <w:right w:val="none" w:sz="0" w:space="0" w:color="auto"/>
              </w:divBdr>
            </w:div>
            <w:div w:id="855269007">
              <w:marLeft w:val="640"/>
              <w:marRight w:val="0"/>
              <w:marTop w:val="0"/>
              <w:marBottom w:val="0"/>
              <w:divBdr>
                <w:top w:val="none" w:sz="0" w:space="0" w:color="auto"/>
                <w:left w:val="none" w:sz="0" w:space="0" w:color="auto"/>
                <w:bottom w:val="none" w:sz="0" w:space="0" w:color="auto"/>
                <w:right w:val="none" w:sz="0" w:space="0" w:color="auto"/>
              </w:divBdr>
            </w:div>
            <w:div w:id="855269054">
              <w:marLeft w:val="640"/>
              <w:marRight w:val="0"/>
              <w:marTop w:val="0"/>
              <w:marBottom w:val="0"/>
              <w:divBdr>
                <w:top w:val="none" w:sz="0" w:space="0" w:color="auto"/>
                <w:left w:val="none" w:sz="0" w:space="0" w:color="auto"/>
                <w:bottom w:val="none" w:sz="0" w:space="0" w:color="auto"/>
                <w:right w:val="none" w:sz="0" w:space="0" w:color="auto"/>
              </w:divBdr>
            </w:div>
            <w:div w:id="855311125">
              <w:marLeft w:val="640"/>
              <w:marRight w:val="0"/>
              <w:marTop w:val="0"/>
              <w:marBottom w:val="0"/>
              <w:divBdr>
                <w:top w:val="none" w:sz="0" w:space="0" w:color="auto"/>
                <w:left w:val="none" w:sz="0" w:space="0" w:color="auto"/>
                <w:bottom w:val="none" w:sz="0" w:space="0" w:color="auto"/>
                <w:right w:val="none" w:sz="0" w:space="0" w:color="auto"/>
              </w:divBdr>
            </w:div>
            <w:div w:id="855313723">
              <w:marLeft w:val="640"/>
              <w:marRight w:val="0"/>
              <w:marTop w:val="0"/>
              <w:marBottom w:val="0"/>
              <w:divBdr>
                <w:top w:val="none" w:sz="0" w:space="0" w:color="auto"/>
                <w:left w:val="none" w:sz="0" w:space="0" w:color="auto"/>
                <w:bottom w:val="none" w:sz="0" w:space="0" w:color="auto"/>
                <w:right w:val="none" w:sz="0" w:space="0" w:color="auto"/>
              </w:divBdr>
            </w:div>
            <w:div w:id="855339873">
              <w:marLeft w:val="640"/>
              <w:marRight w:val="0"/>
              <w:marTop w:val="0"/>
              <w:marBottom w:val="0"/>
              <w:divBdr>
                <w:top w:val="none" w:sz="0" w:space="0" w:color="auto"/>
                <w:left w:val="none" w:sz="0" w:space="0" w:color="auto"/>
                <w:bottom w:val="none" w:sz="0" w:space="0" w:color="auto"/>
                <w:right w:val="none" w:sz="0" w:space="0" w:color="auto"/>
              </w:divBdr>
            </w:div>
            <w:div w:id="855460634">
              <w:marLeft w:val="640"/>
              <w:marRight w:val="0"/>
              <w:marTop w:val="0"/>
              <w:marBottom w:val="0"/>
              <w:divBdr>
                <w:top w:val="none" w:sz="0" w:space="0" w:color="auto"/>
                <w:left w:val="none" w:sz="0" w:space="0" w:color="auto"/>
                <w:bottom w:val="none" w:sz="0" w:space="0" w:color="auto"/>
                <w:right w:val="none" w:sz="0" w:space="0" w:color="auto"/>
              </w:divBdr>
            </w:div>
            <w:div w:id="855534423">
              <w:marLeft w:val="640"/>
              <w:marRight w:val="0"/>
              <w:marTop w:val="0"/>
              <w:marBottom w:val="0"/>
              <w:divBdr>
                <w:top w:val="none" w:sz="0" w:space="0" w:color="auto"/>
                <w:left w:val="none" w:sz="0" w:space="0" w:color="auto"/>
                <w:bottom w:val="none" w:sz="0" w:space="0" w:color="auto"/>
                <w:right w:val="none" w:sz="0" w:space="0" w:color="auto"/>
              </w:divBdr>
            </w:div>
            <w:div w:id="855651447">
              <w:marLeft w:val="0"/>
              <w:marRight w:val="0"/>
              <w:marTop w:val="0"/>
              <w:marBottom w:val="0"/>
              <w:divBdr>
                <w:top w:val="none" w:sz="0" w:space="0" w:color="auto"/>
                <w:left w:val="none" w:sz="0" w:space="0" w:color="auto"/>
                <w:bottom w:val="none" w:sz="0" w:space="0" w:color="auto"/>
                <w:right w:val="none" w:sz="0" w:space="0" w:color="auto"/>
              </w:divBdr>
            </w:div>
            <w:div w:id="855727247">
              <w:marLeft w:val="640"/>
              <w:marRight w:val="0"/>
              <w:marTop w:val="0"/>
              <w:marBottom w:val="0"/>
              <w:divBdr>
                <w:top w:val="none" w:sz="0" w:space="0" w:color="auto"/>
                <w:left w:val="none" w:sz="0" w:space="0" w:color="auto"/>
                <w:bottom w:val="none" w:sz="0" w:space="0" w:color="auto"/>
                <w:right w:val="none" w:sz="0" w:space="0" w:color="auto"/>
              </w:divBdr>
            </w:div>
            <w:div w:id="855850247">
              <w:marLeft w:val="640"/>
              <w:marRight w:val="0"/>
              <w:marTop w:val="0"/>
              <w:marBottom w:val="0"/>
              <w:divBdr>
                <w:top w:val="none" w:sz="0" w:space="0" w:color="auto"/>
                <w:left w:val="none" w:sz="0" w:space="0" w:color="auto"/>
                <w:bottom w:val="none" w:sz="0" w:space="0" w:color="auto"/>
                <w:right w:val="none" w:sz="0" w:space="0" w:color="auto"/>
              </w:divBdr>
            </w:div>
            <w:div w:id="855921691">
              <w:marLeft w:val="640"/>
              <w:marRight w:val="0"/>
              <w:marTop w:val="0"/>
              <w:marBottom w:val="0"/>
              <w:divBdr>
                <w:top w:val="none" w:sz="0" w:space="0" w:color="auto"/>
                <w:left w:val="none" w:sz="0" w:space="0" w:color="auto"/>
                <w:bottom w:val="none" w:sz="0" w:space="0" w:color="auto"/>
                <w:right w:val="none" w:sz="0" w:space="0" w:color="auto"/>
              </w:divBdr>
            </w:div>
            <w:div w:id="855923564">
              <w:marLeft w:val="640"/>
              <w:marRight w:val="0"/>
              <w:marTop w:val="0"/>
              <w:marBottom w:val="0"/>
              <w:divBdr>
                <w:top w:val="none" w:sz="0" w:space="0" w:color="auto"/>
                <w:left w:val="none" w:sz="0" w:space="0" w:color="auto"/>
                <w:bottom w:val="none" w:sz="0" w:space="0" w:color="auto"/>
                <w:right w:val="none" w:sz="0" w:space="0" w:color="auto"/>
              </w:divBdr>
            </w:div>
            <w:div w:id="855965893">
              <w:marLeft w:val="640"/>
              <w:marRight w:val="0"/>
              <w:marTop w:val="0"/>
              <w:marBottom w:val="0"/>
              <w:divBdr>
                <w:top w:val="none" w:sz="0" w:space="0" w:color="auto"/>
                <w:left w:val="none" w:sz="0" w:space="0" w:color="auto"/>
                <w:bottom w:val="none" w:sz="0" w:space="0" w:color="auto"/>
                <w:right w:val="none" w:sz="0" w:space="0" w:color="auto"/>
              </w:divBdr>
            </w:div>
            <w:div w:id="856037941">
              <w:marLeft w:val="640"/>
              <w:marRight w:val="0"/>
              <w:marTop w:val="0"/>
              <w:marBottom w:val="0"/>
              <w:divBdr>
                <w:top w:val="none" w:sz="0" w:space="0" w:color="auto"/>
                <w:left w:val="none" w:sz="0" w:space="0" w:color="auto"/>
                <w:bottom w:val="none" w:sz="0" w:space="0" w:color="auto"/>
                <w:right w:val="none" w:sz="0" w:space="0" w:color="auto"/>
              </w:divBdr>
            </w:div>
            <w:div w:id="856041432">
              <w:marLeft w:val="640"/>
              <w:marRight w:val="0"/>
              <w:marTop w:val="0"/>
              <w:marBottom w:val="0"/>
              <w:divBdr>
                <w:top w:val="none" w:sz="0" w:space="0" w:color="auto"/>
                <w:left w:val="none" w:sz="0" w:space="0" w:color="auto"/>
                <w:bottom w:val="none" w:sz="0" w:space="0" w:color="auto"/>
                <w:right w:val="none" w:sz="0" w:space="0" w:color="auto"/>
              </w:divBdr>
            </w:div>
            <w:div w:id="856387022">
              <w:marLeft w:val="640"/>
              <w:marRight w:val="0"/>
              <w:marTop w:val="0"/>
              <w:marBottom w:val="0"/>
              <w:divBdr>
                <w:top w:val="none" w:sz="0" w:space="0" w:color="auto"/>
                <w:left w:val="none" w:sz="0" w:space="0" w:color="auto"/>
                <w:bottom w:val="none" w:sz="0" w:space="0" w:color="auto"/>
                <w:right w:val="none" w:sz="0" w:space="0" w:color="auto"/>
              </w:divBdr>
            </w:div>
            <w:div w:id="856426371">
              <w:marLeft w:val="640"/>
              <w:marRight w:val="0"/>
              <w:marTop w:val="0"/>
              <w:marBottom w:val="0"/>
              <w:divBdr>
                <w:top w:val="none" w:sz="0" w:space="0" w:color="auto"/>
                <w:left w:val="none" w:sz="0" w:space="0" w:color="auto"/>
                <w:bottom w:val="none" w:sz="0" w:space="0" w:color="auto"/>
                <w:right w:val="none" w:sz="0" w:space="0" w:color="auto"/>
              </w:divBdr>
            </w:div>
            <w:div w:id="856431522">
              <w:marLeft w:val="640"/>
              <w:marRight w:val="0"/>
              <w:marTop w:val="0"/>
              <w:marBottom w:val="0"/>
              <w:divBdr>
                <w:top w:val="none" w:sz="0" w:space="0" w:color="auto"/>
                <w:left w:val="none" w:sz="0" w:space="0" w:color="auto"/>
                <w:bottom w:val="none" w:sz="0" w:space="0" w:color="auto"/>
                <w:right w:val="none" w:sz="0" w:space="0" w:color="auto"/>
              </w:divBdr>
            </w:div>
            <w:div w:id="856576413">
              <w:marLeft w:val="640"/>
              <w:marRight w:val="0"/>
              <w:marTop w:val="0"/>
              <w:marBottom w:val="0"/>
              <w:divBdr>
                <w:top w:val="none" w:sz="0" w:space="0" w:color="auto"/>
                <w:left w:val="none" w:sz="0" w:space="0" w:color="auto"/>
                <w:bottom w:val="none" w:sz="0" w:space="0" w:color="auto"/>
                <w:right w:val="none" w:sz="0" w:space="0" w:color="auto"/>
              </w:divBdr>
            </w:div>
            <w:div w:id="856582815">
              <w:marLeft w:val="640"/>
              <w:marRight w:val="0"/>
              <w:marTop w:val="0"/>
              <w:marBottom w:val="0"/>
              <w:divBdr>
                <w:top w:val="none" w:sz="0" w:space="0" w:color="auto"/>
                <w:left w:val="none" w:sz="0" w:space="0" w:color="auto"/>
                <w:bottom w:val="none" w:sz="0" w:space="0" w:color="auto"/>
                <w:right w:val="none" w:sz="0" w:space="0" w:color="auto"/>
              </w:divBdr>
            </w:div>
            <w:div w:id="856650151">
              <w:marLeft w:val="640"/>
              <w:marRight w:val="0"/>
              <w:marTop w:val="0"/>
              <w:marBottom w:val="0"/>
              <w:divBdr>
                <w:top w:val="none" w:sz="0" w:space="0" w:color="auto"/>
                <w:left w:val="none" w:sz="0" w:space="0" w:color="auto"/>
                <w:bottom w:val="none" w:sz="0" w:space="0" w:color="auto"/>
                <w:right w:val="none" w:sz="0" w:space="0" w:color="auto"/>
              </w:divBdr>
            </w:div>
            <w:div w:id="856653282">
              <w:marLeft w:val="640"/>
              <w:marRight w:val="0"/>
              <w:marTop w:val="0"/>
              <w:marBottom w:val="0"/>
              <w:divBdr>
                <w:top w:val="none" w:sz="0" w:space="0" w:color="auto"/>
                <w:left w:val="none" w:sz="0" w:space="0" w:color="auto"/>
                <w:bottom w:val="none" w:sz="0" w:space="0" w:color="auto"/>
                <w:right w:val="none" w:sz="0" w:space="0" w:color="auto"/>
              </w:divBdr>
            </w:div>
            <w:div w:id="856769586">
              <w:marLeft w:val="640"/>
              <w:marRight w:val="0"/>
              <w:marTop w:val="0"/>
              <w:marBottom w:val="0"/>
              <w:divBdr>
                <w:top w:val="none" w:sz="0" w:space="0" w:color="auto"/>
                <w:left w:val="none" w:sz="0" w:space="0" w:color="auto"/>
                <w:bottom w:val="none" w:sz="0" w:space="0" w:color="auto"/>
                <w:right w:val="none" w:sz="0" w:space="0" w:color="auto"/>
              </w:divBdr>
            </w:div>
            <w:div w:id="856775791">
              <w:marLeft w:val="640"/>
              <w:marRight w:val="0"/>
              <w:marTop w:val="0"/>
              <w:marBottom w:val="0"/>
              <w:divBdr>
                <w:top w:val="none" w:sz="0" w:space="0" w:color="auto"/>
                <w:left w:val="none" w:sz="0" w:space="0" w:color="auto"/>
                <w:bottom w:val="none" w:sz="0" w:space="0" w:color="auto"/>
                <w:right w:val="none" w:sz="0" w:space="0" w:color="auto"/>
              </w:divBdr>
            </w:div>
            <w:div w:id="856887445">
              <w:marLeft w:val="640"/>
              <w:marRight w:val="0"/>
              <w:marTop w:val="0"/>
              <w:marBottom w:val="0"/>
              <w:divBdr>
                <w:top w:val="none" w:sz="0" w:space="0" w:color="auto"/>
                <w:left w:val="none" w:sz="0" w:space="0" w:color="auto"/>
                <w:bottom w:val="none" w:sz="0" w:space="0" w:color="auto"/>
                <w:right w:val="none" w:sz="0" w:space="0" w:color="auto"/>
              </w:divBdr>
            </w:div>
            <w:div w:id="856891179">
              <w:marLeft w:val="640"/>
              <w:marRight w:val="0"/>
              <w:marTop w:val="0"/>
              <w:marBottom w:val="0"/>
              <w:divBdr>
                <w:top w:val="none" w:sz="0" w:space="0" w:color="auto"/>
                <w:left w:val="none" w:sz="0" w:space="0" w:color="auto"/>
                <w:bottom w:val="none" w:sz="0" w:space="0" w:color="auto"/>
                <w:right w:val="none" w:sz="0" w:space="0" w:color="auto"/>
              </w:divBdr>
            </w:div>
            <w:div w:id="856965713">
              <w:marLeft w:val="640"/>
              <w:marRight w:val="0"/>
              <w:marTop w:val="0"/>
              <w:marBottom w:val="0"/>
              <w:divBdr>
                <w:top w:val="none" w:sz="0" w:space="0" w:color="auto"/>
                <w:left w:val="none" w:sz="0" w:space="0" w:color="auto"/>
                <w:bottom w:val="none" w:sz="0" w:space="0" w:color="auto"/>
                <w:right w:val="none" w:sz="0" w:space="0" w:color="auto"/>
              </w:divBdr>
            </w:div>
            <w:div w:id="856970961">
              <w:marLeft w:val="640"/>
              <w:marRight w:val="0"/>
              <w:marTop w:val="0"/>
              <w:marBottom w:val="0"/>
              <w:divBdr>
                <w:top w:val="none" w:sz="0" w:space="0" w:color="auto"/>
                <w:left w:val="none" w:sz="0" w:space="0" w:color="auto"/>
                <w:bottom w:val="none" w:sz="0" w:space="0" w:color="auto"/>
                <w:right w:val="none" w:sz="0" w:space="0" w:color="auto"/>
              </w:divBdr>
            </w:div>
            <w:div w:id="857159214">
              <w:marLeft w:val="640"/>
              <w:marRight w:val="0"/>
              <w:marTop w:val="0"/>
              <w:marBottom w:val="0"/>
              <w:divBdr>
                <w:top w:val="none" w:sz="0" w:space="0" w:color="auto"/>
                <w:left w:val="none" w:sz="0" w:space="0" w:color="auto"/>
                <w:bottom w:val="none" w:sz="0" w:space="0" w:color="auto"/>
                <w:right w:val="none" w:sz="0" w:space="0" w:color="auto"/>
              </w:divBdr>
            </w:div>
            <w:div w:id="857277103">
              <w:marLeft w:val="640"/>
              <w:marRight w:val="0"/>
              <w:marTop w:val="0"/>
              <w:marBottom w:val="0"/>
              <w:divBdr>
                <w:top w:val="none" w:sz="0" w:space="0" w:color="auto"/>
                <w:left w:val="none" w:sz="0" w:space="0" w:color="auto"/>
                <w:bottom w:val="none" w:sz="0" w:space="0" w:color="auto"/>
                <w:right w:val="none" w:sz="0" w:space="0" w:color="auto"/>
              </w:divBdr>
            </w:div>
            <w:div w:id="857544001">
              <w:marLeft w:val="640"/>
              <w:marRight w:val="0"/>
              <w:marTop w:val="0"/>
              <w:marBottom w:val="0"/>
              <w:divBdr>
                <w:top w:val="none" w:sz="0" w:space="0" w:color="auto"/>
                <w:left w:val="none" w:sz="0" w:space="0" w:color="auto"/>
                <w:bottom w:val="none" w:sz="0" w:space="0" w:color="auto"/>
                <w:right w:val="none" w:sz="0" w:space="0" w:color="auto"/>
              </w:divBdr>
            </w:div>
            <w:div w:id="857699499">
              <w:marLeft w:val="640"/>
              <w:marRight w:val="0"/>
              <w:marTop w:val="0"/>
              <w:marBottom w:val="0"/>
              <w:divBdr>
                <w:top w:val="none" w:sz="0" w:space="0" w:color="auto"/>
                <w:left w:val="none" w:sz="0" w:space="0" w:color="auto"/>
                <w:bottom w:val="none" w:sz="0" w:space="0" w:color="auto"/>
                <w:right w:val="none" w:sz="0" w:space="0" w:color="auto"/>
              </w:divBdr>
            </w:div>
            <w:div w:id="857815474">
              <w:marLeft w:val="640"/>
              <w:marRight w:val="0"/>
              <w:marTop w:val="0"/>
              <w:marBottom w:val="0"/>
              <w:divBdr>
                <w:top w:val="none" w:sz="0" w:space="0" w:color="auto"/>
                <w:left w:val="none" w:sz="0" w:space="0" w:color="auto"/>
                <w:bottom w:val="none" w:sz="0" w:space="0" w:color="auto"/>
                <w:right w:val="none" w:sz="0" w:space="0" w:color="auto"/>
              </w:divBdr>
            </w:div>
            <w:div w:id="857817243">
              <w:marLeft w:val="640"/>
              <w:marRight w:val="0"/>
              <w:marTop w:val="0"/>
              <w:marBottom w:val="0"/>
              <w:divBdr>
                <w:top w:val="none" w:sz="0" w:space="0" w:color="auto"/>
                <w:left w:val="none" w:sz="0" w:space="0" w:color="auto"/>
                <w:bottom w:val="none" w:sz="0" w:space="0" w:color="auto"/>
                <w:right w:val="none" w:sz="0" w:space="0" w:color="auto"/>
              </w:divBdr>
            </w:div>
            <w:div w:id="858085063">
              <w:marLeft w:val="640"/>
              <w:marRight w:val="0"/>
              <w:marTop w:val="0"/>
              <w:marBottom w:val="0"/>
              <w:divBdr>
                <w:top w:val="none" w:sz="0" w:space="0" w:color="auto"/>
                <w:left w:val="none" w:sz="0" w:space="0" w:color="auto"/>
                <w:bottom w:val="none" w:sz="0" w:space="0" w:color="auto"/>
                <w:right w:val="none" w:sz="0" w:space="0" w:color="auto"/>
              </w:divBdr>
            </w:div>
            <w:div w:id="858129385">
              <w:marLeft w:val="640"/>
              <w:marRight w:val="0"/>
              <w:marTop w:val="0"/>
              <w:marBottom w:val="0"/>
              <w:divBdr>
                <w:top w:val="none" w:sz="0" w:space="0" w:color="auto"/>
                <w:left w:val="none" w:sz="0" w:space="0" w:color="auto"/>
                <w:bottom w:val="none" w:sz="0" w:space="0" w:color="auto"/>
                <w:right w:val="none" w:sz="0" w:space="0" w:color="auto"/>
              </w:divBdr>
            </w:div>
            <w:div w:id="858130213">
              <w:marLeft w:val="640"/>
              <w:marRight w:val="0"/>
              <w:marTop w:val="0"/>
              <w:marBottom w:val="0"/>
              <w:divBdr>
                <w:top w:val="none" w:sz="0" w:space="0" w:color="auto"/>
                <w:left w:val="none" w:sz="0" w:space="0" w:color="auto"/>
                <w:bottom w:val="none" w:sz="0" w:space="0" w:color="auto"/>
                <w:right w:val="none" w:sz="0" w:space="0" w:color="auto"/>
              </w:divBdr>
            </w:div>
            <w:div w:id="858356403">
              <w:marLeft w:val="640"/>
              <w:marRight w:val="0"/>
              <w:marTop w:val="0"/>
              <w:marBottom w:val="0"/>
              <w:divBdr>
                <w:top w:val="none" w:sz="0" w:space="0" w:color="auto"/>
                <w:left w:val="none" w:sz="0" w:space="0" w:color="auto"/>
                <w:bottom w:val="none" w:sz="0" w:space="0" w:color="auto"/>
                <w:right w:val="none" w:sz="0" w:space="0" w:color="auto"/>
              </w:divBdr>
            </w:div>
            <w:div w:id="858467681">
              <w:marLeft w:val="640"/>
              <w:marRight w:val="0"/>
              <w:marTop w:val="0"/>
              <w:marBottom w:val="0"/>
              <w:divBdr>
                <w:top w:val="none" w:sz="0" w:space="0" w:color="auto"/>
                <w:left w:val="none" w:sz="0" w:space="0" w:color="auto"/>
                <w:bottom w:val="none" w:sz="0" w:space="0" w:color="auto"/>
                <w:right w:val="none" w:sz="0" w:space="0" w:color="auto"/>
              </w:divBdr>
            </w:div>
            <w:div w:id="858662976">
              <w:marLeft w:val="640"/>
              <w:marRight w:val="0"/>
              <w:marTop w:val="0"/>
              <w:marBottom w:val="0"/>
              <w:divBdr>
                <w:top w:val="none" w:sz="0" w:space="0" w:color="auto"/>
                <w:left w:val="none" w:sz="0" w:space="0" w:color="auto"/>
                <w:bottom w:val="none" w:sz="0" w:space="0" w:color="auto"/>
                <w:right w:val="none" w:sz="0" w:space="0" w:color="auto"/>
              </w:divBdr>
            </w:div>
            <w:div w:id="858785972">
              <w:marLeft w:val="640"/>
              <w:marRight w:val="0"/>
              <w:marTop w:val="0"/>
              <w:marBottom w:val="0"/>
              <w:divBdr>
                <w:top w:val="none" w:sz="0" w:space="0" w:color="auto"/>
                <w:left w:val="none" w:sz="0" w:space="0" w:color="auto"/>
                <w:bottom w:val="none" w:sz="0" w:space="0" w:color="auto"/>
                <w:right w:val="none" w:sz="0" w:space="0" w:color="auto"/>
              </w:divBdr>
            </w:div>
            <w:div w:id="858860400">
              <w:marLeft w:val="640"/>
              <w:marRight w:val="0"/>
              <w:marTop w:val="0"/>
              <w:marBottom w:val="0"/>
              <w:divBdr>
                <w:top w:val="none" w:sz="0" w:space="0" w:color="auto"/>
                <w:left w:val="none" w:sz="0" w:space="0" w:color="auto"/>
                <w:bottom w:val="none" w:sz="0" w:space="0" w:color="auto"/>
                <w:right w:val="none" w:sz="0" w:space="0" w:color="auto"/>
              </w:divBdr>
            </w:div>
            <w:div w:id="859392252">
              <w:marLeft w:val="640"/>
              <w:marRight w:val="0"/>
              <w:marTop w:val="0"/>
              <w:marBottom w:val="0"/>
              <w:divBdr>
                <w:top w:val="none" w:sz="0" w:space="0" w:color="auto"/>
                <w:left w:val="none" w:sz="0" w:space="0" w:color="auto"/>
                <w:bottom w:val="none" w:sz="0" w:space="0" w:color="auto"/>
                <w:right w:val="none" w:sz="0" w:space="0" w:color="auto"/>
              </w:divBdr>
            </w:div>
            <w:div w:id="859394106">
              <w:marLeft w:val="640"/>
              <w:marRight w:val="0"/>
              <w:marTop w:val="0"/>
              <w:marBottom w:val="0"/>
              <w:divBdr>
                <w:top w:val="none" w:sz="0" w:space="0" w:color="auto"/>
                <w:left w:val="none" w:sz="0" w:space="0" w:color="auto"/>
                <w:bottom w:val="none" w:sz="0" w:space="0" w:color="auto"/>
                <w:right w:val="none" w:sz="0" w:space="0" w:color="auto"/>
              </w:divBdr>
            </w:div>
            <w:div w:id="859398517">
              <w:marLeft w:val="640"/>
              <w:marRight w:val="0"/>
              <w:marTop w:val="0"/>
              <w:marBottom w:val="0"/>
              <w:divBdr>
                <w:top w:val="none" w:sz="0" w:space="0" w:color="auto"/>
                <w:left w:val="none" w:sz="0" w:space="0" w:color="auto"/>
                <w:bottom w:val="none" w:sz="0" w:space="0" w:color="auto"/>
                <w:right w:val="none" w:sz="0" w:space="0" w:color="auto"/>
              </w:divBdr>
            </w:div>
            <w:div w:id="859470781">
              <w:marLeft w:val="640"/>
              <w:marRight w:val="0"/>
              <w:marTop w:val="0"/>
              <w:marBottom w:val="0"/>
              <w:divBdr>
                <w:top w:val="none" w:sz="0" w:space="0" w:color="auto"/>
                <w:left w:val="none" w:sz="0" w:space="0" w:color="auto"/>
                <w:bottom w:val="none" w:sz="0" w:space="0" w:color="auto"/>
                <w:right w:val="none" w:sz="0" w:space="0" w:color="auto"/>
              </w:divBdr>
            </w:div>
            <w:div w:id="859507495">
              <w:marLeft w:val="640"/>
              <w:marRight w:val="0"/>
              <w:marTop w:val="0"/>
              <w:marBottom w:val="0"/>
              <w:divBdr>
                <w:top w:val="none" w:sz="0" w:space="0" w:color="auto"/>
                <w:left w:val="none" w:sz="0" w:space="0" w:color="auto"/>
                <w:bottom w:val="none" w:sz="0" w:space="0" w:color="auto"/>
                <w:right w:val="none" w:sz="0" w:space="0" w:color="auto"/>
              </w:divBdr>
            </w:div>
            <w:div w:id="859852208">
              <w:marLeft w:val="640"/>
              <w:marRight w:val="0"/>
              <w:marTop w:val="0"/>
              <w:marBottom w:val="0"/>
              <w:divBdr>
                <w:top w:val="none" w:sz="0" w:space="0" w:color="auto"/>
                <w:left w:val="none" w:sz="0" w:space="0" w:color="auto"/>
                <w:bottom w:val="none" w:sz="0" w:space="0" w:color="auto"/>
                <w:right w:val="none" w:sz="0" w:space="0" w:color="auto"/>
              </w:divBdr>
            </w:div>
            <w:div w:id="859897927">
              <w:marLeft w:val="640"/>
              <w:marRight w:val="0"/>
              <w:marTop w:val="0"/>
              <w:marBottom w:val="0"/>
              <w:divBdr>
                <w:top w:val="none" w:sz="0" w:space="0" w:color="auto"/>
                <w:left w:val="none" w:sz="0" w:space="0" w:color="auto"/>
                <w:bottom w:val="none" w:sz="0" w:space="0" w:color="auto"/>
                <w:right w:val="none" w:sz="0" w:space="0" w:color="auto"/>
              </w:divBdr>
            </w:div>
            <w:div w:id="859902289">
              <w:marLeft w:val="640"/>
              <w:marRight w:val="0"/>
              <w:marTop w:val="0"/>
              <w:marBottom w:val="0"/>
              <w:divBdr>
                <w:top w:val="none" w:sz="0" w:space="0" w:color="auto"/>
                <w:left w:val="none" w:sz="0" w:space="0" w:color="auto"/>
                <w:bottom w:val="none" w:sz="0" w:space="0" w:color="auto"/>
                <w:right w:val="none" w:sz="0" w:space="0" w:color="auto"/>
              </w:divBdr>
            </w:div>
            <w:div w:id="860045920">
              <w:marLeft w:val="640"/>
              <w:marRight w:val="0"/>
              <w:marTop w:val="0"/>
              <w:marBottom w:val="0"/>
              <w:divBdr>
                <w:top w:val="none" w:sz="0" w:space="0" w:color="auto"/>
                <w:left w:val="none" w:sz="0" w:space="0" w:color="auto"/>
                <w:bottom w:val="none" w:sz="0" w:space="0" w:color="auto"/>
                <w:right w:val="none" w:sz="0" w:space="0" w:color="auto"/>
              </w:divBdr>
            </w:div>
            <w:div w:id="860051851">
              <w:marLeft w:val="640"/>
              <w:marRight w:val="0"/>
              <w:marTop w:val="0"/>
              <w:marBottom w:val="0"/>
              <w:divBdr>
                <w:top w:val="none" w:sz="0" w:space="0" w:color="auto"/>
                <w:left w:val="none" w:sz="0" w:space="0" w:color="auto"/>
                <w:bottom w:val="none" w:sz="0" w:space="0" w:color="auto"/>
                <w:right w:val="none" w:sz="0" w:space="0" w:color="auto"/>
              </w:divBdr>
            </w:div>
            <w:div w:id="860319519">
              <w:marLeft w:val="640"/>
              <w:marRight w:val="0"/>
              <w:marTop w:val="0"/>
              <w:marBottom w:val="0"/>
              <w:divBdr>
                <w:top w:val="none" w:sz="0" w:space="0" w:color="auto"/>
                <w:left w:val="none" w:sz="0" w:space="0" w:color="auto"/>
                <w:bottom w:val="none" w:sz="0" w:space="0" w:color="auto"/>
                <w:right w:val="none" w:sz="0" w:space="0" w:color="auto"/>
              </w:divBdr>
            </w:div>
            <w:div w:id="860360174">
              <w:marLeft w:val="640"/>
              <w:marRight w:val="0"/>
              <w:marTop w:val="0"/>
              <w:marBottom w:val="0"/>
              <w:divBdr>
                <w:top w:val="none" w:sz="0" w:space="0" w:color="auto"/>
                <w:left w:val="none" w:sz="0" w:space="0" w:color="auto"/>
                <w:bottom w:val="none" w:sz="0" w:space="0" w:color="auto"/>
                <w:right w:val="none" w:sz="0" w:space="0" w:color="auto"/>
              </w:divBdr>
            </w:div>
            <w:div w:id="860431251">
              <w:marLeft w:val="640"/>
              <w:marRight w:val="0"/>
              <w:marTop w:val="0"/>
              <w:marBottom w:val="0"/>
              <w:divBdr>
                <w:top w:val="none" w:sz="0" w:space="0" w:color="auto"/>
                <w:left w:val="none" w:sz="0" w:space="0" w:color="auto"/>
                <w:bottom w:val="none" w:sz="0" w:space="0" w:color="auto"/>
                <w:right w:val="none" w:sz="0" w:space="0" w:color="auto"/>
              </w:divBdr>
            </w:div>
            <w:div w:id="860434671">
              <w:marLeft w:val="640"/>
              <w:marRight w:val="0"/>
              <w:marTop w:val="0"/>
              <w:marBottom w:val="0"/>
              <w:divBdr>
                <w:top w:val="none" w:sz="0" w:space="0" w:color="auto"/>
                <w:left w:val="none" w:sz="0" w:space="0" w:color="auto"/>
                <w:bottom w:val="none" w:sz="0" w:space="0" w:color="auto"/>
                <w:right w:val="none" w:sz="0" w:space="0" w:color="auto"/>
              </w:divBdr>
            </w:div>
            <w:div w:id="860435453">
              <w:marLeft w:val="640"/>
              <w:marRight w:val="0"/>
              <w:marTop w:val="0"/>
              <w:marBottom w:val="0"/>
              <w:divBdr>
                <w:top w:val="none" w:sz="0" w:space="0" w:color="auto"/>
                <w:left w:val="none" w:sz="0" w:space="0" w:color="auto"/>
                <w:bottom w:val="none" w:sz="0" w:space="0" w:color="auto"/>
                <w:right w:val="none" w:sz="0" w:space="0" w:color="auto"/>
              </w:divBdr>
            </w:div>
            <w:div w:id="860435528">
              <w:marLeft w:val="640"/>
              <w:marRight w:val="0"/>
              <w:marTop w:val="0"/>
              <w:marBottom w:val="0"/>
              <w:divBdr>
                <w:top w:val="none" w:sz="0" w:space="0" w:color="auto"/>
                <w:left w:val="none" w:sz="0" w:space="0" w:color="auto"/>
                <w:bottom w:val="none" w:sz="0" w:space="0" w:color="auto"/>
                <w:right w:val="none" w:sz="0" w:space="0" w:color="auto"/>
              </w:divBdr>
            </w:div>
            <w:div w:id="860507529">
              <w:marLeft w:val="640"/>
              <w:marRight w:val="0"/>
              <w:marTop w:val="0"/>
              <w:marBottom w:val="0"/>
              <w:divBdr>
                <w:top w:val="none" w:sz="0" w:space="0" w:color="auto"/>
                <w:left w:val="none" w:sz="0" w:space="0" w:color="auto"/>
                <w:bottom w:val="none" w:sz="0" w:space="0" w:color="auto"/>
                <w:right w:val="none" w:sz="0" w:space="0" w:color="auto"/>
              </w:divBdr>
            </w:div>
            <w:div w:id="860582371">
              <w:marLeft w:val="640"/>
              <w:marRight w:val="0"/>
              <w:marTop w:val="0"/>
              <w:marBottom w:val="0"/>
              <w:divBdr>
                <w:top w:val="none" w:sz="0" w:space="0" w:color="auto"/>
                <w:left w:val="none" w:sz="0" w:space="0" w:color="auto"/>
                <w:bottom w:val="none" w:sz="0" w:space="0" w:color="auto"/>
                <w:right w:val="none" w:sz="0" w:space="0" w:color="auto"/>
              </w:divBdr>
            </w:div>
            <w:div w:id="860709311">
              <w:marLeft w:val="640"/>
              <w:marRight w:val="0"/>
              <w:marTop w:val="0"/>
              <w:marBottom w:val="0"/>
              <w:divBdr>
                <w:top w:val="none" w:sz="0" w:space="0" w:color="auto"/>
                <w:left w:val="none" w:sz="0" w:space="0" w:color="auto"/>
                <w:bottom w:val="none" w:sz="0" w:space="0" w:color="auto"/>
                <w:right w:val="none" w:sz="0" w:space="0" w:color="auto"/>
              </w:divBdr>
            </w:div>
            <w:div w:id="860777694">
              <w:marLeft w:val="640"/>
              <w:marRight w:val="0"/>
              <w:marTop w:val="0"/>
              <w:marBottom w:val="0"/>
              <w:divBdr>
                <w:top w:val="none" w:sz="0" w:space="0" w:color="auto"/>
                <w:left w:val="none" w:sz="0" w:space="0" w:color="auto"/>
                <w:bottom w:val="none" w:sz="0" w:space="0" w:color="auto"/>
                <w:right w:val="none" w:sz="0" w:space="0" w:color="auto"/>
              </w:divBdr>
            </w:div>
            <w:div w:id="860780344">
              <w:marLeft w:val="640"/>
              <w:marRight w:val="0"/>
              <w:marTop w:val="0"/>
              <w:marBottom w:val="0"/>
              <w:divBdr>
                <w:top w:val="none" w:sz="0" w:space="0" w:color="auto"/>
                <w:left w:val="none" w:sz="0" w:space="0" w:color="auto"/>
                <w:bottom w:val="none" w:sz="0" w:space="0" w:color="auto"/>
                <w:right w:val="none" w:sz="0" w:space="0" w:color="auto"/>
              </w:divBdr>
            </w:div>
            <w:div w:id="860895784">
              <w:marLeft w:val="640"/>
              <w:marRight w:val="0"/>
              <w:marTop w:val="0"/>
              <w:marBottom w:val="0"/>
              <w:divBdr>
                <w:top w:val="none" w:sz="0" w:space="0" w:color="auto"/>
                <w:left w:val="none" w:sz="0" w:space="0" w:color="auto"/>
                <w:bottom w:val="none" w:sz="0" w:space="0" w:color="auto"/>
                <w:right w:val="none" w:sz="0" w:space="0" w:color="auto"/>
              </w:divBdr>
            </w:div>
            <w:div w:id="860899637">
              <w:marLeft w:val="640"/>
              <w:marRight w:val="0"/>
              <w:marTop w:val="0"/>
              <w:marBottom w:val="0"/>
              <w:divBdr>
                <w:top w:val="none" w:sz="0" w:space="0" w:color="auto"/>
                <w:left w:val="none" w:sz="0" w:space="0" w:color="auto"/>
                <w:bottom w:val="none" w:sz="0" w:space="0" w:color="auto"/>
                <w:right w:val="none" w:sz="0" w:space="0" w:color="auto"/>
              </w:divBdr>
            </w:div>
            <w:div w:id="861095851">
              <w:marLeft w:val="640"/>
              <w:marRight w:val="0"/>
              <w:marTop w:val="0"/>
              <w:marBottom w:val="0"/>
              <w:divBdr>
                <w:top w:val="none" w:sz="0" w:space="0" w:color="auto"/>
                <w:left w:val="none" w:sz="0" w:space="0" w:color="auto"/>
                <w:bottom w:val="none" w:sz="0" w:space="0" w:color="auto"/>
                <w:right w:val="none" w:sz="0" w:space="0" w:color="auto"/>
              </w:divBdr>
            </w:div>
            <w:div w:id="861363465">
              <w:marLeft w:val="640"/>
              <w:marRight w:val="0"/>
              <w:marTop w:val="0"/>
              <w:marBottom w:val="0"/>
              <w:divBdr>
                <w:top w:val="none" w:sz="0" w:space="0" w:color="auto"/>
                <w:left w:val="none" w:sz="0" w:space="0" w:color="auto"/>
                <w:bottom w:val="none" w:sz="0" w:space="0" w:color="auto"/>
                <w:right w:val="none" w:sz="0" w:space="0" w:color="auto"/>
              </w:divBdr>
            </w:div>
            <w:div w:id="861477728">
              <w:marLeft w:val="640"/>
              <w:marRight w:val="0"/>
              <w:marTop w:val="0"/>
              <w:marBottom w:val="0"/>
              <w:divBdr>
                <w:top w:val="none" w:sz="0" w:space="0" w:color="auto"/>
                <w:left w:val="none" w:sz="0" w:space="0" w:color="auto"/>
                <w:bottom w:val="none" w:sz="0" w:space="0" w:color="auto"/>
                <w:right w:val="none" w:sz="0" w:space="0" w:color="auto"/>
              </w:divBdr>
            </w:div>
            <w:div w:id="861548863">
              <w:marLeft w:val="640"/>
              <w:marRight w:val="0"/>
              <w:marTop w:val="0"/>
              <w:marBottom w:val="0"/>
              <w:divBdr>
                <w:top w:val="none" w:sz="0" w:space="0" w:color="auto"/>
                <w:left w:val="none" w:sz="0" w:space="0" w:color="auto"/>
                <w:bottom w:val="none" w:sz="0" w:space="0" w:color="auto"/>
                <w:right w:val="none" w:sz="0" w:space="0" w:color="auto"/>
              </w:divBdr>
            </w:div>
            <w:div w:id="861552349">
              <w:marLeft w:val="640"/>
              <w:marRight w:val="0"/>
              <w:marTop w:val="0"/>
              <w:marBottom w:val="0"/>
              <w:divBdr>
                <w:top w:val="none" w:sz="0" w:space="0" w:color="auto"/>
                <w:left w:val="none" w:sz="0" w:space="0" w:color="auto"/>
                <w:bottom w:val="none" w:sz="0" w:space="0" w:color="auto"/>
                <w:right w:val="none" w:sz="0" w:space="0" w:color="auto"/>
              </w:divBdr>
            </w:div>
            <w:div w:id="861631956">
              <w:marLeft w:val="640"/>
              <w:marRight w:val="0"/>
              <w:marTop w:val="0"/>
              <w:marBottom w:val="0"/>
              <w:divBdr>
                <w:top w:val="none" w:sz="0" w:space="0" w:color="auto"/>
                <w:left w:val="none" w:sz="0" w:space="0" w:color="auto"/>
                <w:bottom w:val="none" w:sz="0" w:space="0" w:color="auto"/>
                <w:right w:val="none" w:sz="0" w:space="0" w:color="auto"/>
              </w:divBdr>
            </w:div>
            <w:div w:id="861672886">
              <w:marLeft w:val="640"/>
              <w:marRight w:val="0"/>
              <w:marTop w:val="0"/>
              <w:marBottom w:val="0"/>
              <w:divBdr>
                <w:top w:val="none" w:sz="0" w:space="0" w:color="auto"/>
                <w:left w:val="none" w:sz="0" w:space="0" w:color="auto"/>
                <w:bottom w:val="none" w:sz="0" w:space="0" w:color="auto"/>
                <w:right w:val="none" w:sz="0" w:space="0" w:color="auto"/>
              </w:divBdr>
            </w:div>
            <w:div w:id="861747276">
              <w:marLeft w:val="640"/>
              <w:marRight w:val="0"/>
              <w:marTop w:val="0"/>
              <w:marBottom w:val="0"/>
              <w:divBdr>
                <w:top w:val="none" w:sz="0" w:space="0" w:color="auto"/>
                <w:left w:val="none" w:sz="0" w:space="0" w:color="auto"/>
                <w:bottom w:val="none" w:sz="0" w:space="0" w:color="auto"/>
                <w:right w:val="none" w:sz="0" w:space="0" w:color="auto"/>
              </w:divBdr>
            </w:div>
            <w:div w:id="861747901">
              <w:marLeft w:val="640"/>
              <w:marRight w:val="0"/>
              <w:marTop w:val="0"/>
              <w:marBottom w:val="0"/>
              <w:divBdr>
                <w:top w:val="none" w:sz="0" w:space="0" w:color="auto"/>
                <w:left w:val="none" w:sz="0" w:space="0" w:color="auto"/>
                <w:bottom w:val="none" w:sz="0" w:space="0" w:color="auto"/>
                <w:right w:val="none" w:sz="0" w:space="0" w:color="auto"/>
              </w:divBdr>
            </w:div>
            <w:div w:id="861825220">
              <w:marLeft w:val="640"/>
              <w:marRight w:val="0"/>
              <w:marTop w:val="0"/>
              <w:marBottom w:val="0"/>
              <w:divBdr>
                <w:top w:val="none" w:sz="0" w:space="0" w:color="auto"/>
                <w:left w:val="none" w:sz="0" w:space="0" w:color="auto"/>
                <w:bottom w:val="none" w:sz="0" w:space="0" w:color="auto"/>
                <w:right w:val="none" w:sz="0" w:space="0" w:color="auto"/>
              </w:divBdr>
            </w:div>
            <w:div w:id="861825237">
              <w:marLeft w:val="640"/>
              <w:marRight w:val="0"/>
              <w:marTop w:val="0"/>
              <w:marBottom w:val="0"/>
              <w:divBdr>
                <w:top w:val="none" w:sz="0" w:space="0" w:color="auto"/>
                <w:left w:val="none" w:sz="0" w:space="0" w:color="auto"/>
                <w:bottom w:val="none" w:sz="0" w:space="0" w:color="auto"/>
                <w:right w:val="none" w:sz="0" w:space="0" w:color="auto"/>
              </w:divBdr>
            </w:div>
            <w:div w:id="861865845">
              <w:marLeft w:val="640"/>
              <w:marRight w:val="0"/>
              <w:marTop w:val="0"/>
              <w:marBottom w:val="0"/>
              <w:divBdr>
                <w:top w:val="none" w:sz="0" w:space="0" w:color="auto"/>
                <w:left w:val="none" w:sz="0" w:space="0" w:color="auto"/>
                <w:bottom w:val="none" w:sz="0" w:space="0" w:color="auto"/>
                <w:right w:val="none" w:sz="0" w:space="0" w:color="auto"/>
              </w:divBdr>
            </w:div>
            <w:div w:id="861892566">
              <w:marLeft w:val="640"/>
              <w:marRight w:val="0"/>
              <w:marTop w:val="0"/>
              <w:marBottom w:val="0"/>
              <w:divBdr>
                <w:top w:val="none" w:sz="0" w:space="0" w:color="auto"/>
                <w:left w:val="none" w:sz="0" w:space="0" w:color="auto"/>
                <w:bottom w:val="none" w:sz="0" w:space="0" w:color="auto"/>
                <w:right w:val="none" w:sz="0" w:space="0" w:color="auto"/>
              </w:divBdr>
            </w:div>
            <w:div w:id="861937528">
              <w:marLeft w:val="640"/>
              <w:marRight w:val="0"/>
              <w:marTop w:val="0"/>
              <w:marBottom w:val="0"/>
              <w:divBdr>
                <w:top w:val="none" w:sz="0" w:space="0" w:color="auto"/>
                <w:left w:val="none" w:sz="0" w:space="0" w:color="auto"/>
                <w:bottom w:val="none" w:sz="0" w:space="0" w:color="auto"/>
                <w:right w:val="none" w:sz="0" w:space="0" w:color="auto"/>
              </w:divBdr>
            </w:div>
            <w:div w:id="861938213">
              <w:marLeft w:val="640"/>
              <w:marRight w:val="0"/>
              <w:marTop w:val="0"/>
              <w:marBottom w:val="0"/>
              <w:divBdr>
                <w:top w:val="none" w:sz="0" w:space="0" w:color="auto"/>
                <w:left w:val="none" w:sz="0" w:space="0" w:color="auto"/>
                <w:bottom w:val="none" w:sz="0" w:space="0" w:color="auto"/>
                <w:right w:val="none" w:sz="0" w:space="0" w:color="auto"/>
              </w:divBdr>
            </w:div>
            <w:div w:id="862010779">
              <w:marLeft w:val="640"/>
              <w:marRight w:val="0"/>
              <w:marTop w:val="0"/>
              <w:marBottom w:val="0"/>
              <w:divBdr>
                <w:top w:val="none" w:sz="0" w:space="0" w:color="auto"/>
                <w:left w:val="none" w:sz="0" w:space="0" w:color="auto"/>
                <w:bottom w:val="none" w:sz="0" w:space="0" w:color="auto"/>
                <w:right w:val="none" w:sz="0" w:space="0" w:color="auto"/>
              </w:divBdr>
            </w:div>
            <w:div w:id="862018433">
              <w:marLeft w:val="640"/>
              <w:marRight w:val="0"/>
              <w:marTop w:val="0"/>
              <w:marBottom w:val="0"/>
              <w:divBdr>
                <w:top w:val="none" w:sz="0" w:space="0" w:color="auto"/>
                <w:left w:val="none" w:sz="0" w:space="0" w:color="auto"/>
                <w:bottom w:val="none" w:sz="0" w:space="0" w:color="auto"/>
                <w:right w:val="none" w:sz="0" w:space="0" w:color="auto"/>
              </w:divBdr>
            </w:div>
            <w:div w:id="862088504">
              <w:marLeft w:val="640"/>
              <w:marRight w:val="0"/>
              <w:marTop w:val="0"/>
              <w:marBottom w:val="0"/>
              <w:divBdr>
                <w:top w:val="none" w:sz="0" w:space="0" w:color="auto"/>
                <w:left w:val="none" w:sz="0" w:space="0" w:color="auto"/>
                <w:bottom w:val="none" w:sz="0" w:space="0" w:color="auto"/>
                <w:right w:val="none" w:sz="0" w:space="0" w:color="auto"/>
              </w:divBdr>
            </w:div>
            <w:div w:id="862092797">
              <w:marLeft w:val="640"/>
              <w:marRight w:val="0"/>
              <w:marTop w:val="0"/>
              <w:marBottom w:val="0"/>
              <w:divBdr>
                <w:top w:val="none" w:sz="0" w:space="0" w:color="auto"/>
                <w:left w:val="none" w:sz="0" w:space="0" w:color="auto"/>
                <w:bottom w:val="none" w:sz="0" w:space="0" w:color="auto"/>
                <w:right w:val="none" w:sz="0" w:space="0" w:color="auto"/>
              </w:divBdr>
            </w:div>
            <w:div w:id="862203624">
              <w:marLeft w:val="640"/>
              <w:marRight w:val="0"/>
              <w:marTop w:val="0"/>
              <w:marBottom w:val="0"/>
              <w:divBdr>
                <w:top w:val="none" w:sz="0" w:space="0" w:color="auto"/>
                <w:left w:val="none" w:sz="0" w:space="0" w:color="auto"/>
                <w:bottom w:val="none" w:sz="0" w:space="0" w:color="auto"/>
                <w:right w:val="none" w:sz="0" w:space="0" w:color="auto"/>
              </w:divBdr>
            </w:div>
            <w:div w:id="862207361">
              <w:marLeft w:val="640"/>
              <w:marRight w:val="0"/>
              <w:marTop w:val="0"/>
              <w:marBottom w:val="0"/>
              <w:divBdr>
                <w:top w:val="none" w:sz="0" w:space="0" w:color="auto"/>
                <w:left w:val="none" w:sz="0" w:space="0" w:color="auto"/>
                <w:bottom w:val="none" w:sz="0" w:space="0" w:color="auto"/>
                <w:right w:val="none" w:sz="0" w:space="0" w:color="auto"/>
              </w:divBdr>
            </w:div>
            <w:div w:id="862209937">
              <w:marLeft w:val="640"/>
              <w:marRight w:val="0"/>
              <w:marTop w:val="0"/>
              <w:marBottom w:val="0"/>
              <w:divBdr>
                <w:top w:val="none" w:sz="0" w:space="0" w:color="auto"/>
                <w:left w:val="none" w:sz="0" w:space="0" w:color="auto"/>
                <w:bottom w:val="none" w:sz="0" w:space="0" w:color="auto"/>
                <w:right w:val="none" w:sz="0" w:space="0" w:color="auto"/>
              </w:divBdr>
            </w:div>
            <w:div w:id="862324598">
              <w:marLeft w:val="640"/>
              <w:marRight w:val="0"/>
              <w:marTop w:val="0"/>
              <w:marBottom w:val="0"/>
              <w:divBdr>
                <w:top w:val="none" w:sz="0" w:space="0" w:color="auto"/>
                <w:left w:val="none" w:sz="0" w:space="0" w:color="auto"/>
                <w:bottom w:val="none" w:sz="0" w:space="0" w:color="auto"/>
                <w:right w:val="none" w:sz="0" w:space="0" w:color="auto"/>
              </w:divBdr>
            </w:div>
            <w:div w:id="862326423">
              <w:marLeft w:val="640"/>
              <w:marRight w:val="0"/>
              <w:marTop w:val="0"/>
              <w:marBottom w:val="0"/>
              <w:divBdr>
                <w:top w:val="none" w:sz="0" w:space="0" w:color="auto"/>
                <w:left w:val="none" w:sz="0" w:space="0" w:color="auto"/>
                <w:bottom w:val="none" w:sz="0" w:space="0" w:color="auto"/>
                <w:right w:val="none" w:sz="0" w:space="0" w:color="auto"/>
              </w:divBdr>
            </w:div>
            <w:div w:id="862401066">
              <w:marLeft w:val="640"/>
              <w:marRight w:val="0"/>
              <w:marTop w:val="0"/>
              <w:marBottom w:val="0"/>
              <w:divBdr>
                <w:top w:val="none" w:sz="0" w:space="0" w:color="auto"/>
                <w:left w:val="none" w:sz="0" w:space="0" w:color="auto"/>
                <w:bottom w:val="none" w:sz="0" w:space="0" w:color="auto"/>
                <w:right w:val="none" w:sz="0" w:space="0" w:color="auto"/>
              </w:divBdr>
            </w:div>
            <w:div w:id="862549356">
              <w:marLeft w:val="640"/>
              <w:marRight w:val="0"/>
              <w:marTop w:val="0"/>
              <w:marBottom w:val="0"/>
              <w:divBdr>
                <w:top w:val="none" w:sz="0" w:space="0" w:color="auto"/>
                <w:left w:val="none" w:sz="0" w:space="0" w:color="auto"/>
                <w:bottom w:val="none" w:sz="0" w:space="0" w:color="auto"/>
                <w:right w:val="none" w:sz="0" w:space="0" w:color="auto"/>
              </w:divBdr>
            </w:div>
            <w:div w:id="862593312">
              <w:marLeft w:val="640"/>
              <w:marRight w:val="0"/>
              <w:marTop w:val="0"/>
              <w:marBottom w:val="0"/>
              <w:divBdr>
                <w:top w:val="none" w:sz="0" w:space="0" w:color="auto"/>
                <w:left w:val="none" w:sz="0" w:space="0" w:color="auto"/>
                <w:bottom w:val="none" w:sz="0" w:space="0" w:color="auto"/>
                <w:right w:val="none" w:sz="0" w:space="0" w:color="auto"/>
              </w:divBdr>
            </w:div>
            <w:div w:id="862595485">
              <w:marLeft w:val="640"/>
              <w:marRight w:val="0"/>
              <w:marTop w:val="0"/>
              <w:marBottom w:val="0"/>
              <w:divBdr>
                <w:top w:val="none" w:sz="0" w:space="0" w:color="auto"/>
                <w:left w:val="none" w:sz="0" w:space="0" w:color="auto"/>
                <w:bottom w:val="none" w:sz="0" w:space="0" w:color="auto"/>
                <w:right w:val="none" w:sz="0" w:space="0" w:color="auto"/>
              </w:divBdr>
            </w:div>
            <w:div w:id="862784372">
              <w:marLeft w:val="640"/>
              <w:marRight w:val="0"/>
              <w:marTop w:val="0"/>
              <w:marBottom w:val="0"/>
              <w:divBdr>
                <w:top w:val="none" w:sz="0" w:space="0" w:color="auto"/>
                <w:left w:val="none" w:sz="0" w:space="0" w:color="auto"/>
                <w:bottom w:val="none" w:sz="0" w:space="0" w:color="auto"/>
                <w:right w:val="none" w:sz="0" w:space="0" w:color="auto"/>
              </w:divBdr>
            </w:div>
            <w:div w:id="862789151">
              <w:marLeft w:val="640"/>
              <w:marRight w:val="0"/>
              <w:marTop w:val="0"/>
              <w:marBottom w:val="0"/>
              <w:divBdr>
                <w:top w:val="none" w:sz="0" w:space="0" w:color="auto"/>
                <w:left w:val="none" w:sz="0" w:space="0" w:color="auto"/>
                <w:bottom w:val="none" w:sz="0" w:space="0" w:color="auto"/>
                <w:right w:val="none" w:sz="0" w:space="0" w:color="auto"/>
              </w:divBdr>
            </w:div>
            <w:div w:id="862789944">
              <w:marLeft w:val="640"/>
              <w:marRight w:val="0"/>
              <w:marTop w:val="0"/>
              <w:marBottom w:val="0"/>
              <w:divBdr>
                <w:top w:val="none" w:sz="0" w:space="0" w:color="auto"/>
                <w:left w:val="none" w:sz="0" w:space="0" w:color="auto"/>
                <w:bottom w:val="none" w:sz="0" w:space="0" w:color="auto"/>
                <w:right w:val="none" w:sz="0" w:space="0" w:color="auto"/>
              </w:divBdr>
            </w:div>
            <w:div w:id="862791916">
              <w:marLeft w:val="640"/>
              <w:marRight w:val="0"/>
              <w:marTop w:val="0"/>
              <w:marBottom w:val="0"/>
              <w:divBdr>
                <w:top w:val="none" w:sz="0" w:space="0" w:color="auto"/>
                <w:left w:val="none" w:sz="0" w:space="0" w:color="auto"/>
                <w:bottom w:val="none" w:sz="0" w:space="0" w:color="auto"/>
                <w:right w:val="none" w:sz="0" w:space="0" w:color="auto"/>
              </w:divBdr>
            </w:div>
            <w:div w:id="862863930">
              <w:marLeft w:val="640"/>
              <w:marRight w:val="0"/>
              <w:marTop w:val="0"/>
              <w:marBottom w:val="0"/>
              <w:divBdr>
                <w:top w:val="none" w:sz="0" w:space="0" w:color="auto"/>
                <w:left w:val="none" w:sz="0" w:space="0" w:color="auto"/>
                <w:bottom w:val="none" w:sz="0" w:space="0" w:color="auto"/>
                <w:right w:val="none" w:sz="0" w:space="0" w:color="auto"/>
              </w:divBdr>
            </w:div>
            <w:div w:id="862936368">
              <w:marLeft w:val="640"/>
              <w:marRight w:val="0"/>
              <w:marTop w:val="0"/>
              <w:marBottom w:val="0"/>
              <w:divBdr>
                <w:top w:val="none" w:sz="0" w:space="0" w:color="auto"/>
                <w:left w:val="none" w:sz="0" w:space="0" w:color="auto"/>
                <w:bottom w:val="none" w:sz="0" w:space="0" w:color="auto"/>
                <w:right w:val="none" w:sz="0" w:space="0" w:color="auto"/>
              </w:divBdr>
            </w:div>
            <w:div w:id="862981152">
              <w:marLeft w:val="640"/>
              <w:marRight w:val="0"/>
              <w:marTop w:val="0"/>
              <w:marBottom w:val="0"/>
              <w:divBdr>
                <w:top w:val="none" w:sz="0" w:space="0" w:color="auto"/>
                <w:left w:val="none" w:sz="0" w:space="0" w:color="auto"/>
                <w:bottom w:val="none" w:sz="0" w:space="0" w:color="auto"/>
                <w:right w:val="none" w:sz="0" w:space="0" w:color="auto"/>
              </w:divBdr>
            </w:div>
            <w:div w:id="863009824">
              <w:marLeft w:val="640"/>
              <w:marRight w:val="0"/>
              <w:marTop w:val="0"/>
              <w:marBottom w:val="0"/>
              <w:divBdr>
                <w:top w:val="none" w:sz="0" w:space="0" w:color="auto"/>
                <w:left w:val="none" w:sz="0" w:space="0" w:color="auto"/>
                <w:bottom w:val="none" w:sz="0" w:space="0" w:color="auto"/>
                <w:right w:val="none" w:sz="0" w:space="0" w:color="auto"/>
              </w:divBdr>
            </w:div>
            <w:div w:id="863059044">
              <w:marLeft w:val="640"/>
              <w:marRight w:val="0"/>
              <w:marTop w:val="0"/>
              <w:marBottom w:val="0"/>
              <w:divBdr>
                <w:top w:val="none" w:sz="0" w:space="0" w:color="auto"/>
                <w:left w:val="none" w:sz="0" w:space="0" w:color="auto"/>
                <w:bottom w:val="none" w:sz="0" w:space="0" w:color="auto"/>
                <w:right w:val="none" w:sz="0" w:space="0" w:color="auto"/>
              </w:divBdr>
            </w:div>
            <w:div w:id="863060338">
              <w:marLeft w:val="640"/>
              <w:marRight w:val="0"/>
              <w:marTop w:val="0"/>
              <w:marBottom w:val="0"/>
              <w:divBdr>
                <w:top w:val="none" w:sz="0" w:space="0" w:color="auto"/>
                <w:left w:val="none" w:sz="0" w:space="0" w:color="auto"/>
                <w:bottom w:val="none" w:sz="0" w:space="0" w:color="auto"/>
                <w:right w:val="none" w:sz="0" w:space="0" w:color="auto"/>
              </w:divBdr>
            </w:div>
            <w:div w:id="863130883">
              <w:marLeft w:val="640"/>
              <w:marRight w:val="0"/>
              <w:marTop w:val="0"/>
              <w:marBottom w:val="0"/>
              <w:divBdr>
                <w:top w:val="none" w:sz="0" w:space="0" w:color="auto"/>
                <w:left w:val="none" w:sz="0" w:space="0" w:color="auto"/>
                <w:bottom w:val="none" w:sz="0" w:space="0" w:color="auto"/>
                <w:right w:val="none" w:sz="0" w:space="0" w:color="auto"/>
              </w:divBdr>
            </w:div>
            <w:div w:id="863135990">
              <w:marLeft w:val="640"/>
              <w:marRight w:val="0"/>
              <w:marTop w:val="0"/>
              <w:marBottom w:val="0"/>
              <w:divBdr>
                <w:top w:val="none" w:sz="0" w:space="0" w:color="auto"/>
                <w:left w:val="none" w:sz="0" w:space="0" w:color="auto"/>
                <w:bottom w:val="none" w:sz="0" w:space="0" w:color="auto"/>
                <w:right w:val="none" w:sz="0" w:space="0" w:color="auto"/>
              </w:divBdr>
            </w:div>
            <w:div w:id="863176331">
              <w:marLeft w:val="640"/>
              <w:marRight w:val="0"/>
              <w:marTop w:val="0"/>
              <w:marBottom w:val="0"/>
              <w:divBdr>
                <w:top w:val="none" w:sz="0" w:space="0" w:color="auto"/>
                <w:left w:val="none" w:sz="0" w:space="0" w:color="auto"/>
                <w:bottom w:val="none" w:sz="0" w:space="0" w:color="auto"/>
                <w:right w:val="none" w:sz="0" w:space="0" w:color="auto"/>
              </w:divBdr>
            </w:div>
            <w:div w:id="863203033">
              <w:marLeft w:val="640"/>
              <w:marRight w:val="0"/>
              <w:marTop w:val="0"/>
              <w:marBottom w:val="0"/>
              <w:divBdr>
                <w:top w:val="none" w:sz="0" w:space="0" w:color="auto"/>
                <w:left w:val="none" w:sz="0" w:space="0" w:color="auto"/>
                <w:bottom w:val="none" w:sz="0" w:space="0" w:color="auto"/>
                <w:right w:val="none" w:sz="0" w:space="0" w:color="auto"/>
              </w:divBdr>
            </w:div>
            <w:div w:id="863205661">
              <w:marLeft w:val="640"/>
              <w:marRight w:val="0"/>
              <w:marTop w:val="0"/>
              <w:marBottom w:val="0"/>
              <w:divBdr>
                <w:top w:val="none" w:sz="0" w:space="0" w:color="auto"/>
                <w:left w:val="none" w:sz="0" w:space="0" w:color="auto"/>
                <w:bottom w:val="none" w:sz="0" w:space="0" w:color="auto"/>
                <w:right w:val="none" w:sz="0" w:space="0" w:color="auto"/>
              </w:divBdr>
            </w:div>
            <w:div w:id="863251904">
              <w:marLeft w:val="640"/>
              <w:marRight w:val="0"/>
              <w:marTop w:val="0"/>
              <w:marBottom w:val="0"/>
              <w:divBdr>
                <w:top w:val="none" w:sz="0" w:space="0" w:color="auto"/>
                <w:left w:val="none" w:sz="0" w:space="0" w:color="auto"/>
                <w:bottom w:val="none" w:sz="0" w:space="0" w:color="auto"/>
                <w:right w:val="none" w:sz="0" w:space="0" w:color="auto"/>
              </w:divBdr>
            </w:div>
            <w:div w:id="863396940">
              <w:marLeft w:val="640"/>
              <w:marRight w:val="0"/>
              <w:marTop w:val="0"/>
              <w:marBottom w:val="0"/>
              <w:divBdr>
                <w:top w:val="none" w:sz="0" w:space="0" w:color="auto"/>
                <w:left w:val="none" w:sz="0" w:space="0" w:color="auto"/>
                <w:bottom w:val="none" w:sz="0" w:space="0" w:color="auto"/>
                <w:right w:val="none" w:sz="0" w:space="0" w:color="auto"/>
              </w:divBdr>
            </w:div>
            <w:div w:id="863515917">
              <w:marLeft w:val="640"/>
              <w:marRight w:val="0"/>
              <w:marTop w:val="0"/>
              <w:marBottom w:val="0"/>
              <w:divBdr>
                <w:top w:val="none" w:sz="0" w:space="0" w:color="auto"/>
                <w:left w:val="none" w:sz="0" w:space="0" w:color="auto"/>
                <w:bottom w:val="none" w:sz="0" w:space="0" w:color="auto"/>
                <w:right w:val="none" w:sz="0" w:space="0" w:color="auto"/>
              </w:divBdr>
            </w:div>
            <w:div w:id="863520780">
              <w:marLeft w:val="640"/>
              <w:marRight w:val="0"/>
              <w:marTop w:val="0"/>
              <w:marBottom w:val="0"/>
              <w:divBdr>
                <w:top w:val="none" w:sz="0" w:space="0" w:color="auto"/>
                <w:left w:val="none" w:sz="0" w:space="0" w:color="auto"/>
                <w:bottom w:val="none" w:sz="0" w:space="0" w:color="auto"/>
                <w:right w:val="none" w:sz="0" w:space="0" w:color="auto"/>
              </w:divBdr>
            </w:div>
            <w:div w:id="863637909">
              <w:marLeft w:val="640"/>
              <w:marRight w:val="0"/>
              <w:marTop w:val="0"/>
              <w:marBottom w:val="0"/>
              <w:divBdr>
                <w:top w:val="none" w:sz="0" w:space="0" w:color="auto"/>
                <w:left w:val="none" w:sz="0" w:space="0" w:color="auto"/>
                <w:bottom w:val="none" w:sz="0" w:space="0" w:color="auto"/>
                <w:right w:val="none" w:sz="0" w:space="0" w:color="auto"/>
              </w:divBdr>
            </w:div>
            <w:div w:id="863638432">
              <w:marLeft w:val="640"/>
              <w:marRight w:val="0"/>
              <w:marTop w:val="0"/>
              <w:marBottom w:val="0"/>
              <w:divBdr>
                <w:top w:val="none" w:sz="0" w:space="0" w:color="auto"/>
                <w:left w:val="none" w:sz="0" w:space="0" w:color="auto"/>
                <w:bottom w:val="none" w:sz="0" w:space="0" w:color="auto"/>
                <w:right w:val="none" w:sz="0" w:space="0" w:color="auto"/>
              </w:divBdr>
            </w:div>
            <w:div w:id="863709958">
              <w:marLeft w:val="640"/>
              <w:marRight w:val="0"/>
              <w:marTop w:val="0"/>
              <w:marBottom w:val="0"/>
              <w:divBdr>
                <w:top w:val="none" w:sz="0" w:space="0" w:color="auto"/>
                <w:left w:val="none" w:sz="0" w:space="0" w:color="auto"/>
                <w:bottom w:val="none" w:sz="0" w:space="0" w:color="auto"/>
                <w:right w:val="none" w:sz="0" w:space="0" w:color="auto"/>
              </w:divBdr>
            </w:div>
            <w:div w:id="863715891">
              <w:marLeft w:val="640"/>
              <w:marRight w:val="0"/>
              <w:marTop w:val="0"/>
              <w:marBottom w:val="0"/>
              <w:divBdr>
                <w:top w:val="none" w:sz="0" w:space="0" w:color="auto"/>
                <w:left w:val="none" w:sz="0" w:space="0" w:color="auto"/>
                <w:bottom w:val="none" w:sz="0" w:space="0" w:color="auto"/>
                <w:right w:val="none" w:sz="0" w:space="0" w:color="auto"/>
              </w:divBdr>
            </w:div>
            <w:div w:id="863784165">
              <w:marLeft w:val="640"/>
              <w:marRight w:val="0"/>
              <w:marTop w:val="0"/>
              <w:marBottom w:val="0"/>
              <w:divBdr>
                <w:top w:val="none" w:sz="0" w:space="0" w:color="auto"/>
                <w:left w:val="none" w:sz="0" w:space="0" w:color="auto"/>
                <w:bottom w:val="none" w:sz="0" w:space="0" w:color="auto"/>
                <w:right w:val="none" w:sz="0" w:space="0" w:color="auto"/>
              </w:divBdr>
            </w:div>
            <w:div w:id="863861247">
              <w:marLeft w:val="640"/>
              <w:marRight w:val="0"/>
              <w:marTop w:val="0"/>
              <w:marBottom w:val="0"/>
              <w:divBdr>
                <w:top w:val="none" w:sz="0" w:space="0" w:color="auto"/>
                <w:left w:val="none" w:sz="0" w:space="0" w:color="auto"/>
                <w:bottom w:val="none" w:sz="0" w:space="0" w:color="auto"/>
                <w:right w:val="none" w:sz="0" w:space="0" w:color="auto"/>
              </w:divBdr>
            </w:div>
            <w:div w:id="863900988">
              <w:marLeft w:val="640"/>
              <w:marRight w:val="0"/>
              <w:marTop w:val="0"/>
              <w:marBottom w:val="0"/>
              <w:divBdr>
                <w:top w:val="none" w:sz="0" w:space="0" w:color="auto"/>
                <w:left w:val="none" w:sz="0" w:space="0" w:color="auto"/>
                <w:bottom w:val="none" w:sz="0" w:space="0" w:color="auto"/>
                <w:right w:val="none" w:sz="0" w:space="0" w:color="auto"/>
              </w:divBdr>
            </w:div>
            <w:div w:id="863903316">
              <w:marLeft w:val="640"/>
              <w:marRight w:val="0"/>
              <w:marTop w:val="0"/>
              <w:marBottom w:val="0"/>
              <w:divBdr>
                <w:top w:val="none" w:sz="0" w:space="0" w:color="auto"/>
                <w:left w:val="none" w:sz="0" w:space="0" w:color="auto"/>
                <w:bottom w:val="none" w:sz="0" w:space="0" w:color="auto"/>
                <w:right w:val="none" w:sz="0" w:space="0" w:color="auto"/>
              </w:divBdr>
            </w:div>
            <w:div w:id="863905232">
              <w:marLeft w:val="640"/>
              <w:marRight w:val="0"/>
              <w:marTop w:val="0"/>
              <w:marBottom w:val="0"/>
              <w:divBdr>
                <w:top w:val="none" w:sz="0" w:space="0" w:color="auto"/>
                <w:left w:val="none" w:sz="0" w:space="0" w:color="auto"/>
                <w:bottom w:val="none" w:sz="0" w:space="0" w:color="auto"/>
                <w:right w:val="none" w:sz="0" w:space="0" w:color="auto"/>
              </w:divBdr>
            </w:div>
            <w:div w:id="863979165">
              <w:marLeft w:val="640"/>
              <w:marRight w:val="0"/>
              <w:marTop w:val="0"/>
              <w:marBottom w:val="0"/>
              <w:divBdr>
                <w:top w:val="none" w:sz="0" w:space="0" w:color="auto"/>
                <w:left w:val="none" w:sz="0" w:space="0" w:color="auto"/>
                <w:bottom w:val="none" w:sz="0" w:space="0" w:color="auto"/>
                <w:right w:val="none" w:sz="0" w:space="0" w:color="auto"/>
              </w:divBdr>
            </w:div>
            <w:div w:id="864059170">
              <w:marLeft w:val="640"/>
              <w:marRight w:val="0"/>
              <w:marTop w:val="0"/>
              <w:marBottom w:val="0"/>
              <w:divBdr>
                <w:top w:val="none" w:sz="0" w:space="0" w:color="auto"/>
                <w:left w:val="none" w:sz="0" w:space="0" w:color="auto"/>
                <w:bottom w:val="none" w:sz="0" w:space="0" w:color="auto"/>
                <w:right w:val="none" w:sz="0" w:space="0" w:color="auto"/>
              </w:divBdr>
            </w:div>
            <w:div w:id="864096618">
              <w:marLeft w:val="640"/>
              <w:marRight w:val="0"/>
              <w:marTop w:val="0"/>
              <w:marBottom w:val="0"/>
              <w:divBdr>
                <w:top w:val="none" w:sz="0" w:space="0" w:color="auto"/>
                <w:left w:val="none" w:sz="0" w:space="0" w:color="auto"/>
                <w:bottom w:val="none" w:sz="0" w:space="0" w:color="auto"/>
                <w:right w:val="none" w:sz="0" w:space="0" w:color="auto"/>
              </w:divBdr>
            </w:div>
            <w:div w:id="864177762">
              <w:marLeft w:val="640"/>
              <w:marRight w:val="0"/>
              <w:marTop w:val="0"/>
              <w:marBottom w:val="0"/>
              <w:divBdr>
                <w:top w:val="none" w:sz="0" w:space="0" w:color="auto"/>
                <w:left w:val="none" w:sz="0" w:space="0" w:color="auto"/>
                <w:bottom w:val="none" w:sz="0" w:space="0" w:color="auto"/>
                <w:right w:val="none" w:sz="0" w:space="0" w:color="auto"/>
              </w:divBdr>
            </w:div>
            <w:div w:id="864290810">
              <w:marLeft w:val="640"/>
              <w:marRight w:val="0"/>
              <w:marTop w:val="0"/>
              <w:marBottom w:val="0"/>
              <w:divBdr>
                <w:top w:val="none" w:sz="0" w:space="0" w:color="auto"/>
                <w:left w:val="none" w:sz="0" w:space="0" w:color="auto"/>
                <w:bottom w:val="none" w:sz="0" w:space="0" w:color="auto"/>
                <w:right w:val="none" w:sz="0" w:space="0" w:color="auto"/>
              </w:divBdr>
            </w:div>
            <w:div w:id="864291363">
              <w:marLeft w:val="640"/>
              <w:marRight w:val="0"/>
              <w:marTop w:val="0"/>
              <w:marBottom w:val="0"/>
              <w:divBdr>
                <w:top w:val="none" w:sz="0" w:space="0" w:color="auto"/>
                <w:left w:val="none" w:sz="0" w:space="0" w:color="auto"/>
                <w:bottom w:val="none" w:sz="0" w:space="0" w:color="auto"/>
                <w:right w:val="none" w:sz="0" w:space="0" w:color="auto"/>
              </w:divBdr>
            </w:div>
            <w:div w:id="864444373">
              <w:marLeft w:val="640"/>
              <w:marRight w:val="0"/>
              <w:marTop w:val="0"/>
              <w:marBottom w:val="0"/>
              <w:divBdr>
                <w:top w:val="none" w:sz="0" w:space="0" w:color="auto"/>
                <w:left w:val="none" w:sz="0" w:space="0" w:color="auto"/>
                <w:bottom w:val="none" w:sz="0" w:space="0" w:color="auto"/>
                <w:right w:val="none" w:sz="0" w:space="0" w:color="auto"/>
              </w:divBdr>
            </w:div>
            <w:div w:id="864447096">
              <w:marLeft w:val="640"/>
              <w:marRight w:val="0"/>
              <w:marTop w:val="0"/>
              <w:marBottom w:val="0"/>
              <w:divBdr>
                <w:top w:val="none" w:sz="0" w:space="0" w:color="auto"/>
                <w:left w:val="none" w:sz="0" w:space="0" w:color="auto"/>
                <w:bottom w:val="none" w:sz="0" w:space="0" w:color="auto"/>
                <w:right w:val="none" w:sz="0" w:space="0" w:color="auto"/>
              </w:divBdr>
            </w:div>
            <w:div w:id="864485941">
              <w:marLeft w:val="640"/>
              <w:marRight w:val="0"/>
              <w:marTop w:val="0"/>
              <w:marBottom w:val="0"/>
              <w:divBdr>
                <w:top w:val="none" w:sz="0" w:space="0" w:color="auto"/>
                <w:left w:val="none" w:sz="0" w:space="0" w:color="auto"/>
                <w:bottom w:val="none" w:sz="0" w:space="0" w:color="auto"/>
                <w:right w:val="none" w:sz="0" w:space="0" w:color="auto"/>
              </w:divBdr>
            </w:div>
            <w:div w:id="864518056">
              <w:marLeft w:val="640"/>
              <w:marRight w:val="0"/>
              <w:marTop w:val="0"/>
              <w:marBottom w:val="0"/>
              <w:divBdr>
                <w:top w:val="none" w:sz="0" w:space="0" w:color="auto"/>
                <w:left w:val="none" w:sz="0" w:space="0" w:color="auto"/>
                <w:bottom w:val="none" w:sz="0" w:space="0" w:color="auto"/>
                <w:right w:val="none" w:sz="0" w:space="0" w:color="auto"/>
              </w:divBdr>
            </w:div>
            <w:div w:id="864561366">
              <w:marLeft w:val="640"/>
              <w:marRight w:val="0"/>
              <w:marTop w:val="0"/>
              <w:marBottom w:val="0"/>
              <w:divBdr>
                <w:top w:val="none" w:sz="0" w:space="0" w:color="auto"/>
                <w:left w:val="none" w:sz="0" w:space="0" w:color="auto"/>
                <w:bottom w:val="none" w:sz="0" w:space="0" w:color="auto"/>
                <w:right w:val="none" w:sz="0" w:space="0" w:color="auto"/>
              </w:divBdr>
            </w:div>
            <w:div w:id="864903398">
              <w:marLeft w:val="640"/>
              <w:marRight w:val="0"/>
              <w:marTop w:val="0"/>
              <w:marBottom w:val="0"/>
              <w:divBdr>
                <w:top w:val="none" w:sz="0" w:space="0" w:color="auto"/>
                <w:left w:val="none" w:sz="0" w:space="0" w:color="auto"/>
                <w:bottom w:val="none" w:sz="0" w:space="0" w:color="auto"/>
                <w:right w:val="none" w:sz="0" w:space="0" w:color="auto"/>
              </w:divBdr>
            </w:div>
            <w:div w:id="864907788">
              <w:marLeft w:val="640"/>
              <w:marRight w:val="0"/>
              <w:marTop w:val="0"/>
              <w:marBottom w:val="0"/>
              <w:divBdr>
                <w:top w:val="none" w:sz="0" w:space="0" w:color="auto"/>
                <w:left w:val="none" w:sz="0" w:space="0" w:color="auto"/>
                <w:bottom w:val="none" w:sz="0" w:space="0" w:color="auto"/>
                <w:right w:val="none" w:sz="0" w:space="0" w:color="auto"/>
              </w:divBdr>
            </w:div>
            <w:div w:id="864950192">
              <w:marLeft w:val="640"/>
              <w:marRight w:val="0"/>
              <w:marTop w:val="0"/>
              <w:marBottom w:val="0"/>
              <w:divBdr>
                <w:top w:val="none" w:sz="0" w:space="0" w:color="auto"/>
                <w:left w:val="none" w:sz="0" w:space="0" w:color="auto"/>
                <w:bottom w:val="none" w:sz="0" w:space="0" w:color="auto"/>
                <w:right w:val="none" w:sz="0" w:space="0" w:color="auto"/>
              </w:divBdr>
            </w:div>
            <w:div w:id="864975793">
              <w:marLeft w:val="640"/>
              <w:marRight w:val="0"/>
              <w:marTop w:val="0"/>
              <w:marBottom w:val="0"/>
              <w:divBdr>
                <w:top w:val="none" w:sz="0" w:space="0" w:color="auto"/>
                <w:left w:val="none" w:sz="0" w:space="0" w:color="auto"/>
                <w:bottom w:val="none" w:sz="0" w:space="0" w:color="auto"/>
                <w:right w:val="none" w:sz="0" w:space="0" w:color="auto"/>
              </w:divBdr>
            </w:div>
            <w:div w:id="865144712">
              <w:marLeft w:val="0"/>
              <w:marRight w:val="0"/>
              <w:marTop w:val="0"/>
              <w:marBottom w:val="0"/>
              <w:divBdr>
                <w:top w:val="none" w:sz="0" w:space="0" w:color="auto"/>
                <w:left w:val="none" w:sz="0" w:space="0" w:color="auto"/>
                <w:bottom w:val="none" w:sz="0" w:space="0" w:color="auto"/>
                <w:right w:val="none" w:sz="0" w:space="0" w:color="auto"/>
              </w:divBdr>
            </w:div>
            <w:div w:id="865287781">
              <w:marLeft w:val="640"/>
              <w:marRight w:val="0"/>
              <w:marTop w:val="0"/>
              <w:marBottom w:val="0"/>
              <w:divBdr>
                <w:top w:val="none" w:sz="0" w:space="0" w:color="auto"/>
                <w:left w:val="none" w:sz="0" w:space="0" w:color="auto"/>
                <w:bottom w:val="none" w:sz="0" w:space="0" w:color="auto"/>
                <w:right w:val="none" w:sz="0" w:space="0" w:color="auto"/>
              </w:divBdr>
            </w:div>
            <w:div w:id="865295767">
              <w:marLeft w:val="640"/>
              <w:marRight w:val="0"/>
              <w:marTop w:val="0"/>
              <w:marBottom w:val="0"/>
              <w:divBdr>
                <w:top w:val="none" w:sz="0" w:space="0" w:color="auto"/>
                <w:left w:val="none" w:sz="0" w:space="0" w:color="auto"/>
                <w:bottom w:val="none" w:sz="0" w:space="0" w:color="auto"/>
                <w:right w:val="none" w:sz="0" w:space="0" w:color="auto"/>
              </w:divBdr>
            </w:div>
            <w:div w:id="865366061">
              <w:marLeft w:val="640"/>
              <w:marRight w:val="0"/>
              <w:marTop w:val="0"/>
              <w:marBottom w:val="0"/>
              <w:divBdr>
                <w:top w:val="none" w:sz="0" w:space="0" w:color="auto"/>
                <w:left w:val="none" w:sz="0" w:space="0" w:color="auto"/>
                <w:bottom w:val="none" w:sz="0" w:space="0" w:color="auto"/>
                <w:right w:val="none" w:sz="0" w:space="0" w:color="auto"/>
              </w:divBdr>
            </w:div>
            <w:div w:id="865487099">
              <w:marLeft w:val="640"/>
              <w:marRight w:val="0"/>
              <w:marTop w:val="0"/>
              <w:marBottom w:val="0"/>
              <w:divBdr>
                <w:top w:val="none" w:sz="0" w:space="0" w:color="auto"/>
                <w:left w:val="none" w:sz="0" w:space="0" w:color="auto"/>
                <w:bottom w:val="none" w:sz="0" w:space="0" w:color="auto"/>
                <w:right w:val="none" w:sz="0" w:space="0" w:color="auto"/>
              </w:divBdr>
            </w:div>
            <w:div w:id="865682659">
              <w:marLeft w:val="640"/>
              <w:marRight w:val="0"/>
              <w:marTop w:val="0"/>
              <w:marBottom w:val="0"/>
              <w:divBdr>
                <w:top w:val="none" w:sz="0" w:space="0" w:color="auto"/>
                <w:left w:val="none" w:sz="0" w:space="0" w:color="auto"/>
                <w:bottom w:val="none" w:sz="0" w:space="0" w:color="auto"/>
                <w:right w:val="none" w:sz="0" w:space="0" w:color="auto"/>
              </w:divBdr>
            </w:div>
            <w:div w:id="865799181">
              <w:marLeft w:val="640"/>
              <w:marRight w:val="0"/>
              <w:marTop w:val="0"/>
              <w:marBottom w:val="0"/>
              <w:divBdr>
                <w:top w:val="none" w:sz="0" w:space="0" w:color="auto"/>
                <w:left w:val="none" w:sz="0" w:space="0" w:color="auto"/>
                <w:bottom w:val="none" w:sz="0" w:space="0" w:color="auto"/>
                <w:right w:val="none" w:sz="0" w:space="0" w:color="auto"/>
              </w:divBdr>
            </w:div>
            <w:div w:id="865823822">
              <w:marLeft w:val="640"/>
              <w:marRight w:val="0"/>
              <w:marTop w:val="0"/>
              <w:marBottom w:val="0"/>
              <w:divBdr>
                <w:top w:val="none" w:sz="0" w:space="0" w:color="auto"/>
                <w:left w:val="none" w:sz="0" w:space="0" w:color="auto"/>
                <w:bottom w:val="none" w:sz="0" w:space="0" w:color="auto"/>
                <w:right w:val="none" w:sz="0" w:space="0" w:color="auto"/>
              </w:divBdr>
            </w:div>
            <w:div w:id="865868367">
              <w:marLeft w:val="640"/>
              <w:marRight w:val="0"/>
              <w:marTop w:val="0"/>
              <w:marBottom w:val="0"/>
              <w:divBdr>
                <w:top w:val="none" w:sz="0" w:space="0" w:color="auto"/>
                <w:left w:val="none" w:sz="0" w:space="0" w:color="auto"/>
                <w:bottom w:val="none" w:sz="0" w:space="0" w:color="auto"/>
                <w:right w:val="none" w:sz="0" w:space="0" w:color="auto"/>
              </w:divBdr>
            </w:div>
            <w:div w:id="866019438">
              <w:marLeft w:val="640"/>
              <w:marRight w:val="0"/>
              <w:marTop w:val="0"/>
              <w:marBottom w:val="0"/>
              <w:divBdr>
                <w:top w:val="none" w:sz="0" w:space="0" w:color="auto"/>
                <w:left w:val="none" w:sz="0" w:space="0" w:color="auto"/>
                <w:bottom w:val="none" w:sz="0" w:space="0" w:color="auto"/>
                <w:right w:val="none" w:sz="0" w:space="0" w:color="auto"/>
              </w:divBdr>
            </w:div>
            <w:div w:id="866023390">
              <w:marLeft w:val="640"/>
              <w:marRight w:val="0"/>
              <w:marTop w:val="0"/>
              <w:marBottom w:val="0"/>
              <w:divBdr>
                <w:top w:val="none" w:sz="0" w:space="0" w:color="auto"/>
                <w:left w:val="none" w:sz="0" w:space="0" w:color="auto"/>
                <w:bottom w:val="none" w:sz="0" w:space="0" w:color="auto"/>
                <w:right w:val="none" w:sz="0" w:space="0" w:color="auto"/>
              </w:divBdr>
            </w:div>
            <w:div w:id="866139845">
              <w:marLeft w:val="640"/>
              <w:marRight w:val="0"/>
              <w:marTop w:val="0"/>
              <w:marBottom w:val="0"/>
              <w:divBdr>
                <w:top w:val="none" w:sz="0" w:space="0" w:color="auto"/>
                <w:left w:val="none" w:sz="0" w:space="0" w:color="auto"/>
                <w:bottom w:val="none" w:sz="0" w:space="0" w:color="auto"/>
                <w:right w:val="none" w:sz="0" w:space="0" w:color="auto"/>
              </w:divBdr>
            </w:div>
            <w:div w:id="866260135">
              <w:marLeft w:val="640"/>
              <w:marRight w:val="0"/>
              <w:marTop w:val="0"/>
              <w:marBottom w:val="0"/>
              <w:divBdr>
                <w:top w:val="none" w:sz="0" w:space="0" w:color="auto"/>
                <w:left w:val="none" w:sz="0" w:space="0" w:color="auto"/>
                <w:bottom w:val="none" w:sz="0" w:space="0" w:color="auto"/>
                <w:right w:val="none" w:sz="0" w:space="0" w:color="auto"/>
              </w:divBdr>
            </w:div>
            <w:div w:id="866334968">
              <w:marLeft w:val="640"/>
              <w:marRight w:val="0"/>
              <w:marTop w:val="0"/>
              <w:marBottom w:val="0"/>
              <w:divBdr>
                <w:top w:val="none" w:sz="0" w:space="0" w:color="auto"/>
                <w:left w:val="none" w:sz="0" w:space="0" w:color="auto"/>
                <w:bottom w:val="none" w:sz="0" w:space="0" w:color="auto"/>
                <w:right w:val="none" w:sz="0" w:space="0" w:color="auto"/>
              </w:divBdr>
            </w:div>
            <w:div w:id="866337394">
              <w:marLeft w:val="640"/>
              <w:marRight w:val="0"/>
              <w:marTop w:val="0"/>
              <w:marBottom w:val="0"/>
              <w:divBdr>
                <w:top w:val="none" w:sz="0" w:space="0" w:color="auto"/>
                <w:left w:val="none" w:sz="0" w:space="0" w:color="auto"/>
                <w:bottom w:val="none" w:sz="0" w:space="0" w:color="auto"/>
                <w:right w:val="none" w:sz="0" w:space="0" w:color="auto"/>
              </w:divBdr>
            </w:div>
            <w:div w:id="866410983">
              <w:marLeft w:val="640"/>
              <w:marRight w:val="0"/>
              <w:marTop w:val="0"/>
              <w:marBottom w:val="0"/>
              <w:divBdr>
                <w:top w:val="none" w:sz="0" w:space="0" w:color="auto"/>
                <w:left w:val="none" w:sz="0" w:space="0" w:color="auto"/>
                <w:bottom w:val="none" w:sz="0" w:space="0" w:color="auto"/>
                <w:right w:val="none" w:sz="0" w:space="0" w:color="auto"/>
              </w:divBdr>
            </w:div>
            <w:div w:id="866484150">
              <w:marLeft w:val="640"/>
              <w:marRight w:val="0"/>
              <w:marTop w:val="0"/>
              <w:marBottom w:val="0"/>
              <w:divBdr>
                <w:top w:val="none" w:sz="0" w:space="0" w:color="auto"/>
                <w:left w:val="none" w:sz="0" w:space="0" w:color="auto"/>
                <w:bottom w:val="none" w:sz="0" w:space="0" w:color="auto"/>
                <w:right w:val="none" w:sz="0" w:space="0" w:color="auto"/>
              </w:divBdr>
            </w:div>
            <w:div w:id="866677348">
              <w:marLeft w:val="640"/>
              <w:marRight w:val="0"/>
              <w:marTop w:val="0"/>
              <w:marBottom w:val="0"/>
              <w:divBdr>
                <w:top w:val="none" w:sz="0" w:space="0" w:color="auto"/>
                <w:left w:val="none" w:sz="0" w:space="0" w:color="auto"/>
                <w:bottom w:val="none" w:sz="0" w:space="0" w:color="auto"/>
                <w:right w:val="none" w:sz="0" w:space="0" w:color="auto"/>
              </w:divBdr>
            </w:div>
            <w:div w:id="866718117">
              <w:marLeft w:val="640"/>
              <w:marRight w:val="0"/>
              <w:marTop w:val="0"/>
              <w:marBottom w:val="0"/>
              <w:divBdr>
                <w:top w:val="none" w:sz="0" w:space="0" w:color="auto"/>
                <w:left w:val="none" w:sz="0" w:space="0" w:color="auto"/>
                <w:bottom w:val="none" w:sz="0" w:space="0" w:color="auto"/>
                <w:right w:val="none" w:sz="0" w:space="0" w:color="auto"/>
              </w:divBdr>
            </w:div>
            <w:div w:id="866874782">
              <w:marLeft w:val="640"/>
              <w:marRight w:val="0"/>
              <w:marTop w:val="0"/>
              <w:marBottom w:val="0"/>
              <w:divBdr>
                <w:top w:val="none" w:sz="0" w:space="0" w:color="auto"/>
                <w:left w:val="none" w:sz="0" w:space="0" w:color="auto"/>
                <w:bottom w:val="none" w:sz="0" w:space="0" w:color="auto"/>
                <w:right w:val="none" w:sz="0" w:space="0" w:color="auto"/>
              </w:divBdr>
            </w:div>
            <w:div w:id="866874810">
              <w:marLeft w:val="640"/>
              <w:marRight w:val="0"/>
              <w:marTop w:val="0"/>
              <w:marBottom w:val="0"/>
              <w:divBdr>
                <w:top w:val="none" w:sz="0" w:space="0" w:color="auto"/>
                <w:left w:val="none" w:sz="0" w:space="0" w:color="auto"/>
                <w:bottom w:val="none" w:sz="0" w:space="0" w:color="auto"/>
                <w:right w:val="none" w:sz="0" w:space="0" w:color="auto"/>
              </w:divBdr>
            </w:div>
            <w:div w:id="867062679">
              <w:marLeft w:val="640"/>
              <w:marRight w:val="0"/>
              <w:marTop w:val="0"/>
              <w:marBottom w:val="0"/>
              <w:divBdr>
                <w:top w:val="none" w:sz="0" w:space="0" w:color="auto"/>
                <w:left w:val="none" w:sz="0" w:space="0" w:color="auto"/>
                <w:bottom w:val="none" w:sz="0" w:space="0" w:color="auto"/>
                <w:right w:val="none" w:sz="0" w:space="0" w:color="auto"/>
              </w:divBdr>
            </w:div>
            <w:div w:id="867108898">
              <w:marLeft w:val="640"/>
              <w:marRight w:val="0"/>
              <w:marTop w:val="0"/>
              <w:marBottom w:val="0"/>
              <w:divBdr>
                <w:top w:val="none" w:sz="0" w:space="0" w:color="auto"/>
                <w:left w:val="none" w:sz="0" w:space="0" w:color="auto"/>
                <w:bottom w:val="none" w:sz="0" w:space="0" w:color="auto"/>
                <w:right w:val="none" w:sz="0" w:space="0" w:color="auto"/>
              </w:divBdr>
            </w:div>
            <w:div w:id="867135656">
              <w:marLeft w:val="640"/>
              <w:marRight w:val="0"/>
              <w:marTop w:val="0"/>
              <w:marBottom w:val="0"/>
              <w:divBdr>
                <w:top w:val="none" w:sz="0" w:space="0" w:color="auto"/>
                <w:left w:val="none" w:sz="0" w:space="0" w:color="auto"/>
                <w:bottom w:val="none" w:sz="0" w:space="0" w:color="auto"/>
                <w:right w:val="none" w:sz="0" w:space="0" w:color="auto"/>
              </w:divBdr>
            </w:div>
            <w:div w:id="867183588">
              <w:marLeft w:val="640"/>
              <w:marRight w:val="0"/>
              <w:marTop w:val="0"/>
              <w:marBottom w:val="0"/>
              <w:divBdr>
                <w:top w:val="none" w:sz="0" w:space="0" w:color="auto"/>
                <w:left w:val="none" w:sz="0" w:space="0" w:color="auto"/>
                <w:bottom w:val="none" w:sz="0" w:space="0" w:color="auto"/>
                <w:right w:val="none" w:sz="0" w:space="0" w:color="auto"/>
              </w:divBdr>
            </w:div>
            <w:div w:id="867333825">
              <w:marLeft w:val="640"/>
              <w:marRight w:val="0"/>
              <w:marTop w:val="0"/>
              <w:marBottom w:val="0"/>
              <w:divBdr>
                <w:top w:val="none" w:sz="0" w:space="0" w:color="auto"/>
                <w:left w:val="none" w:sz="0" w:space="0" w:color="auto"/>
                <w:bottom w:val="none" w:sz="0" w:space="0" w:color="auto"/>
                <w:right w:val="none" w:sz="0" w:space="0" w:color="auto"/>
              </w:divBdr>
            </w:div>
            <w:div w:id="867565676">
              <w:marLeft w:val="640"/>
              <w:marRight w:val="0"/>
              <w:marTop w:val="0"/>
              <w:marBottom w:val="0"/>
              <w:divBdr>
                <w:top w:val="none" w:sz="0" w:space="0" w:color="auto"/>
                <w:left w:val="none" w:sz="0" w:space="0" w:color="auto"/>
                <w:bottom w:val="none" w:sz="0" w:space="0" w:color="auto"/>
                <w:right w:val="none" w:sz="0" w:space="0" w:color="auto"/>
              </w:divBdr>
            </w:div>
            <w:div w:id="867643729">
              <w:marLeft w:val="640"/>
              <w:marRight w:val="0"/>
              <w:marTop w:val="0"/>
              <w:marBottom w:val="0"/>
              <w:divBdr>
                <w:top w:val="none" w:sz="0" w:space="0" w:color="auto"/>
                <w:left w:val="none" w:sz="0" w:space="0" w:color="auto"/>
                <w:bottom w:val="none" w:sz="0" w:space="0" w:color="auto"/>
                <w:right w:val="none" w:sz="0" w:space="0" w:color="auto"/>
              </w:divBdr>
            </w:div>
            <w:div w:id="867645904">
              <w:marLeft w:val="640"/>
              <w:marRight w:val="0"/>
              <w:marTop w:val="0"/>
              <w:marBottom w:val="0"/>
              <w:divBdr>
                <w:top w:val="none" w:sz="0" w:space="0" w:color="auto"/>
                <w:left w:val="none" w:sz="0" w:space="0" w:color="auto"/>
                <w:bottom w:val="none" w:sz="0" w:space="0" w:color="auto"/>
                <w:right w:val="none" w:sz="0" w:space="0" w:color="auto"/>
              </w:divBdr>
            </w:div>
            <w:div w:id="867789745">
              <w:marLeft w:val="640"/>
              <w:marRight w:val="0"/>
              <w:marTop w:val="0"/>
              <w:marBottom w:val="0"/>
              <w:divBdr>
                <w:top w:val="none" w:sz="0" w:space="0" w:color="auto"/>
                <w:left w:val="none" w:sz="0" w:space="0" w:color="auto"/>
                <w:bottom w:val="none" w:sz="0" w:space="0" w:color="auto"/>
                <w:right w:val="none" w:sz="0" w:space="0" w:color="auto"/>
              </w:divBdr>
            </w:div>
            <w:div w:id="867832306">
              <w:marLeft w:val="640"/>
              <w:marRight w:val="0"/>
              <w:marTop w:val="0"/>
              <w:marBottom w:val="0"/>
              <w:divBdr>
                <w:top w:val="none" w:sz="0" w:space="0" w:color="auto"/>
                <w:left w:val="none" w:sz="0" w:space="0" w:color="auto"/>
                <w:bottom w:val="none" w:sz="0" w:space="0" w:color="auto"/>
                <w:right w:val="none" w:sz="0" w:space="0" w:color="auto"/>
              </w:divBdr>
            </w:div>
            <w:div w:id="867839338">
              <w:marLeft w:val="640"/>
              <w:marRight w:val="0"/>
              <w:marTop w:val="0"/>
              <w:marBottom w:val="0"/>
              <w:divBdr>
                <w:top w:val="none" w:sz="0" w:space="0" w:color="auto"/>
                <w:left w:val="none" w:sz="0" w:space="0" w:color="auto"/>
                <w:bottom w:val="none" w:sz="0" w:space="0" w:color="auto"/>
                <w:right w:val="none" w:sz="0" w:space="0" w:color="auto"/>
              </w:divBdr>
            </w:div>
            <w:div w:id="868034791">
              <w:marLeft w:val="640"/>
              <w:marRight w:val="0"/>
              <w:marTop w:val="0"/>
              <w:marBottom w:val="0"/>
              <w:divBdr>
                <w:top w:val="none" w:sz="0" w:space="0" w:color="auto"/>
                <w:left w:val="none" w:sz="0" w:space="0" w:color="auto"/>
                <w:bottom w:val="none" w:sz="0" w:space="0" w:color="auto"/>
                <w:right w:val="none" w:sz="0" w:space="0" w:color="auto"/>
              </w:divBdr>
            </w:div>
            <w:div w:id="868104325">
              <w:marLeft w:val="640"/>
              <w:marRight w:val="0"/>
              <w:marTop w:val="0"/>
              <w:marBottom w:val="0"/>
              <w:divBdr>
                <w:top w:val="none" w:sz="0" w:space="0" w:color="auto"/>
                <w:left w:val="none" w:sz="0" w:space="0" w:color="auto"/>
                <w:bottom w:val="none" w:sz="0" w:space="0" w:color="auto"/>
                <w:right w:val="none" w:sz="0" w:space="0" w:color="auto"/>
              </w:divBdr>
            </w:div>
            <w:div w:id="868223956">
              <w:marLeft w:val="640"/>
              <w:marRight w:val="0"/>
              <w:marTop w:val="0"/>
              <w:marBottom w:val="0"/>
              <w:divBdr>
                <w:top w:val="none" w:sz="0" w:space="0" w:color="auto"/>
                <w:left w:val="none" w:sz="0" w:space="0" w:color="auto"/>
                <w:bottom w:val="none" w:sz="0" w:space="0" w:color="auto"/>
                <w:right w:val="none" w:sz="0" w:space="0" w:color="auto"/>
              </w:divBdr>
            </w:div>
            <w:div w:id="868294315">
              <w:marLeft w:val="640"/>
              <w:marRight w:val="0"/>
              <w:marTop w:val="0"/>
              <w:marBottom w:val="0"/>
              <w:divBdr>
                <w:top w:val="none" w:sz="0" w:space="0" w:color="auto"/>
                <w:left w:val="none" w:sz="0" w:space="0" w:color="auto"/>
                <w:bottom w:val="none" w:sz="0" w:space="0" w:color="auto"/>
                <w:right w:val="none" w:sz="0" w:space="0" w:color="auto"/>
              </w:divBdr>
            </w:div>
            <w:div w:id="868447902">
              <w:marLeft w:val="640"/>
              <w:marRight w:val="0"/>
              <w:marTop w:val="0"/>
              <w:marBottom w:val="0"/>
              <w:divBdr>
                <w:top w:val="none" w:sz="0" w:space="0" w:color="auto"/>
                <w:left w:val="none" w:sz="0" w:space="0" w:color="auto"/>
                <w:bottom w:val="none" w:sz="0" w:space="0" w:color="auto"/>
                <w:right w:val="none" w:sz="0" w:space="0" w:color="auto"/>
              </w:divBdr>
            </w:div>
            <w:div w:id="868489046">
              <w:marLeft w:val="640"/>
              <w:marRight w:val="0"/>
              <w:marTop w:val="0"/>
              <w:marBottom w:val="0"/>
              <w:divBdr>
                <w:top w:val="none" w:sz="0" w:space="0" w:color="auto"/>
                <w:left w:val="none" w:sz="0" w:space="0" w:color="auto"/>
                <w:bottom w:val="none" w:sz="0" w:space="0" w:color="auto"/>
                <w:right w:val="none" w:sz="0" w:space="0" w:color="auto"/>
              </w:divBdr>
            </w:div>
            <w:div w:id="868564923">
              <w:marLeft w:val="640"/>
              <w:marRight w:val="0"/>
              <w:marTop w:val="0"/>
              <w:marBottom w:val="0"/>
              <w:divBdr>
                <w:top w:val="none" w:sz="0" w:space="0" w:color="auto"/>
                <w:left w:val="none" w:sz="0" w:space="0" w:color="auto"/>
                <w:bottom w:val="none" w:sz="0" w:space="0" w:color="auto"/>
                <w:right w:val="none" w:sz="0" w:space="0" w:color="auto"/>
              </w:divBdr>
            </w:div>
            <w:div w:id="868566607">
              <w:marLeft w:val="640"/>
              <w:marRight w:val="0"/>
              <w:marTop w:val="0"/>
              <w:marBottom w:val="0"/>
              <w:divBdr>
                <w:top w:val="none" w:sz="0" w:space="0" w:color="auto"/>
                <w:left w:val="none" w:sz="0" w:space="0" w:color="auto"/>
                <w:bottom w:val="none" w:sz="0" w:space="0" w:color="auto"/>
                <w:right w:val="none" w:sz="0" w:space="0" w:color="auto"/>
              </w:divBdr>
            </w:div>
            <w:div w:id="868614351">
              <w:marLeft w:val="640"/>
              <w:marRight w:val="0"/>
              <w:marTop w:val="0"/>
              <w:marBottom w:val="0"/>
              <w:divBdr>
                <w:top w:val="none" w:sz="0" w:space="0" w:color="auto"/>
                <w:left w:val="none" w:sz="0" w:space="0" w:color="auto"/>
                <w:bottom w:val="none" w:sz="0" w:space="0" w:color="auto"/>
                <w:right w:val="none" w:sz="0" w:space="0" w:color="auto"/>
              </w:divBdr>
            </w:div>
            <w:div w:id="868646528">
              <w:marLeft w:val="640"/>
              <w:marRight w:val="0"/>
              <w:marTop w:val="0"/>
              <w:marBottom w:val="0"/>
              <w:divBdr>
                <w:top w:val="none" w:sz="0" w:space="0" w:color="auto"/>
                <w:left w:val="none" w:sz="0" w:space="0" w:color="auto"/>
                <w:bottom w:val="none" w:sz="0" w:space="0" w:color="auto"/>
                <w:right w:val="none" w:sz="0" w:space="0" w:color="auto"/>
              </w:divBdr>
            </w:div>
            <w:div w:id="868681158">
              <w:marLeft w:val="640"/>
              <w:marRight w:val="0"/>
              <w:marTop w:val="0"/>
              <w:marBottom w:val="0"/>
              <w:divBdr>
                <w:top w:val="none" w:sz="0" w:space="0" w:color="auto"/>
                <w:left w:val="none" w:sz="0" w:space="0" w:color="auto"/>
                <w:bottom w:val="none" w:sz="0" w:space="0" w:color="auto"/>
                <w:right w:val="none" w:sz="0" w:space="0" w:color="auto"/>
              </w:divBdr>
            </w:div>
            <w:div w:id="868681397">
              <w:marLeft w:val="640"/>
              <w:marRight w:val="0"/>
              <w:marTop w:val="0"/>
              <w:marBottom w:val="0"/>
              <w:divBdr>
                <w:top w:val="none" w:sz="0" w:space="0" w:color="auto"/>
                <w:left w:val="none" w:sz="0" w:space="0" w:color="auto"/>
                <w:bottom w:val="none" w:sz="0" w:space="0" w:color="auto"/>
                <w:right w:val="none" w:sz="0" w:space="0" w:color="auto"/>
              </w:divBdr>
            </w:div>
            <w:div w:id="868686000">
              <w:marLeft w:val="640"/>
              <w:marRight w:val="0"/>
              <w:marTop w:val="0"/>
              <w:marBottom w:val="0"/>
              <w:divBdr>
                <w:top w:val="none" w:sz="0" w:space="0" w:color="auto"/>
                <w:left w:val="none" w:sz="0" w:space="0" w:color="auto"/>
                <w:bottom w:val="none" w:sz="0" w:space="0" w:color="auto"/>
                <w:right w:val="none" w:sz="0" w:space="0" w:color="auto"/>
              </w:divBdr>
            </w:div>
            <w:div w:id="868833195">
              <w:marLeft w:val="640"/>
              <w:marRight w:val="0"/>
              <w:marTop w:val="0"/>
              <w:marBottom w:val="0"/>
              <w:divBdr>
                <w:top w:val="none" w:sz="0" w:space="0" w:color="auto"/>
                <w:left w:val="none" w:sz="0" w:space="0" w:color="auto"/>
                <w:bottom w:val="none" w:sz="0" w:space="0" w:color="auto"/>
                <w:right w:val="none" w:sz="0" w:space="0" w:color="auto"/>
              </w:divBdr>
            </w:div>
            <w:div w:id="868876767">
              <w:marLeft w:val="640"/>
              <w:marRight w:val="0"/>
              <w:marTop w:val="0"/>
              <w:marBottom w:val="0"/>
              <w:divBdr>
                <w:top w:val="none" w:sz="0" w:space="0" w:color="auto"/>
                <w:left w:val="none" w:sz="0" w:space="0" w:color="auto"/>
                <w:bottom w:val="none" w:sz="0" w:space="0" w:color="auto"/>
                <w:right w:val="none" w:sz="0" w:space="0" w:color="auto"/>
              </w:divBdr>
            </w:div>
            <w:div w:id="868952961">
              <w:marLeft w:val="640"/>
              <w:marRight w:val="0"/>
              <w:marTop w:val="0"/>
              <w:marBottom w:val="0"/>
              <w:divBdr>
                <w:top w:val="none" w:sz="0" w:space="0" w:color="auto"/>
                <w:left w:val="none" w:sz="0" w:space="0" w:color="auto"/>
                <w:bottom w:val="none" w:sz="0" w:space="0" w:color="auto"/>
                <w:right w:val="none" w:sz="0" w:space="0" w:color="auto"/>
              </w:divBdr>
            </w:div>
            <w:div w:id="868955285">
              <w:marLeft w:val="640"/>
              <w:marRight w:val="0"/>
              <w:marTop w:val="0"/>
              <w:marBottom w:val="0"/>
              <w:divBdr>
                <w:top w:val="none" w:sz="0" w:space="0" w:color="auto"/>
                <w:left w:val="none" w:sz="0" w:space="0" w:color="auto"/>
                <w:bottom w:val="none" w:sz="0" w:space="0" w:color="auto"/>
                <w:right w:val="none" w:sz="0" w:space="0" w:color="auto"/>
              </w:divBdr>
            </w:div>
            <w:div w:id="869103967">
              <w:marLeft w:val="640"/>
              <w:marRight w:val="0"/>
              <w:marTop w:val="0"/>
              <w:marBottom w:val="0"/>
              <w:divBdr>
                <w:top w:val="none" w:sz="0" w:space="0" w:color="auto"/>
                <w:left w:val="none" w:sz="0" w:space="0" w:color="auto"/>
                <w:bottom w:val="none" w:sz="0" w:space="0" w:color="auto"/>
                <w:right w:val="none" w:sz="0" w:space="0" w:color="auto"/>
              </w:divBdr>
            </w:div>
            <w:div w:id="869144725">
              <w:marLeft w:val="640"/>
              <w:marRight w:val="0"/>
              <w:marTop w:val="0"/>
              <w:marBottom w:val="0"/>
              <w:divBdr>
                <w:top w:val="none" w:sz="0" w:space="0" w:color="auto"/>
                <w:left w:val="none" w:sz="0" w:space="0" w:color="auto"/>
                <w:bottom w:val="none" w:sz="0" w:space="0" w:color="auto"/>
                <w:right w:val="none" w:sz="0" w:space="0" w:color="auto"/>
              </w:divBdr>
            </w:div>
            <w:div w:id="869220649">
              <w:marLeft w:val="640"/>
              <w:marRight w:val="0"/>
              <w:marTop w:val="0"/>
              <w:marBottom w:val="0"/>
              <w:divBdr>
                <w:top w:val="none" w:sz="0" w:space="0" w:color="auto"/>
                <w:left w:val="none" w:sz="0" w:space="0" w:color="auto"/>
                <w:bottom w:val="none" w:sz="0" w:space="0" w:color="auto"/>
                <w:right w:val="none" w:sz="0" w:space="0" w:color="auto"/>
              </w:divBdr>
            </w:div>
            <w:div w:id="869300769">
              <w:marLeft w:val="640"/>
              <w:marRight w:val="0"/>
              <w:marTop w:val="0"/>
              <w:marBottom w:val="0"/>
              <w:divBdr>
                <w:top w:val="none" w:sz="0" w:space="0" w:color="auto"/>
                <w:left w:val="none" w:sz="0" w:space="0" w:color="auto"/>
                <w:bottom w:val="none" w:sz="0" w:space="0" w:color="auto"/>
                <w:right w:val="none" w:sz="0" w:space="0" w:color="auto"/>
              </w:divBdr>
            </w:div>
            <w:div w:id="869339424">
              <w:marLeft w:val="640"/>
              <w:marRight w:val="0"/>
              <w:marTop w:val="0"/>
              <w:marBottom w:val="0"/>
              <w:divBdr>
                <w:top w:val="none" w:sz="0" w:space="0" w:color="auto"/>
                <w:left w:val="none" w:sz="0" w:space="0" w:color="auto"/>
                <w:bottom w:val="none" w:sz="0" w:space="0" w:color="auto"/>
                <w:right w:val="none" w:sz="0" w:space="0" w:color="auto"/>
              </w:divBdr>
            </w:div>
            <w:div w:id="869341496">
              <w:marLeft w:val="640"/>
              <w:marRight w:val="0"/>
              <w:marTop w:val="0"/>
              <w:marBottom w:val="0"/>
              <w:divBdr>
                <w:top w:val="none" w:sz="0" w:space="0" w:color="auto"/>
                <w:left w:val="none" w:sz="0" w:space="0" w:color="auto"/>
                <w:bottom w:val="none" w:sz="0" w:space="0" w:color="auto"/>
                <w:right w:val="none" w:sz="0" w:space="0" w:color="auto"/>
              </w:divBdr>
            </w:div>
            <w:div w:id="869415117">
              <w:marLeft w:val="640"/>
              <w:marRight w:val="0"/>
              <w:marTop w:val="0"/>
              <w:marBottom w:val="0"/>
              <w:divBdr>
                <w:top w:val="none" w:sz="0" w:space="0" w:color="auto"/>
                <w:left w:val="none" w:sz="0" w:space="0" w:color="auto"/>
                <w:bottom w:val="none" w:sz="0" w:space="0" w:color="auto"/>
                <w:right w:val="none" w:sz="0" w:space="0" w:color="auto"/>
              </w:divBdr>
            </w:div>
            <w:div w:id="869496142">
              <w:marLeft w:val="640"/>
              <w:marRight w:val="0"/>
              <w:marTop w:val="0"/>
              <w:marBottom w:val="0"/>
              <w:divBdr>
                <w:top w:val="none" w:sz="0" w:space="0" w:color="auto"/>
                <w:left w:val="none" w:sz="0" w:space="0" w:color="auto"/>
                <w:bottom w:val="none" w:sz="0" w:space="0" w:color="auto"/>
                <w:right w:val="none" w:sz="0" w:space="0" w:color="auto"/>
              </w:divBdr>
            </w:div>
            <w:div w:id="869538456">
              <w:marLeft w:val="640"/>
              <w:marRight w:val="0"/>
              <w:marTop w:val="0"/>
              <w:marBottom w:val="0"/>
              <w:divBdr>
                <w:top w:val="none" w:sz="0" w:space="0" w:color="auto"/>
                <w:left w:val="none" w:sz="0" w:space="0" w:color="auto"/>
                <w:bottom w:val="none" w:sz="0" w:space="0" w:color="auto"/>
                <w:right w:val="none" w:sz="0" w:space="0" w:color="auto"/>
              </w:divBdr>
            </w:div>
            <w:div w:id="869680216">
              <w:marLeft w:val="640"/>
              <w:marRight w:val="0"/>
              <w:marTop w:val="0"/>
              <w:marBottom w:val="0"/>
              <w:divBdr>
                <w:top w:val="none" w:sz="0" w:space="0" w:color="auto"/>
                <w:left w:val="none" w:sz="0" w:space="0" w:color="auto"/>
                <w:bottom w:val="none" w:sz="0" w:space="0" w:color="auto"/>
                <w:right w:val="none" w:sz="0" w:space="0" w:color="auto"/>
              </w:divBdr>
            </w:div>
            <w:div w:id="869687113">
              <w:marLeft w:val="640"/>
              <w:marRight w:val="0"/>
              <w:marTop w:val="0"/>
              <w:marBottom w:val="0"/>
              <w:divBdr>
                <w:top w:val="none" w:sz="0" w:space="0" w:color="auto"/>
                <w:left w:val="none" w:sz="0" w:space="0" w:color="auto"/>
                <w:bottom w:val="none" w:sz="0" w:space="0" w:color="auto"/>
                <w:right w:val="none" w:sz="0" w:space="0" w:color="auto"/>
              </w:divBdr>
            </w:div>
            <w:div w:id="869798767">
              <w:marLeft w:val="640"/>
              <w:marRight w:val="0"/>
              <w:marTop w:val="0"/>
              <w:marBottom w:val="0"/>
              <w:divBdr>
                <w:top w:val="none" w:sz="0" w:space="0" w:color="auto"/>
                <w:left w:val="none" w:sz="0" w:space="0" w:color="auto"/>
                <w:bottom w:val="none" w:sz="0" w:space="0" w:color="auto"/>
                <w:right w:val="none" w:sz="0" w:space="0" w:color="auto"/>
              </w:divBdr>
            </w:div>
            <w:div w:id="869804390">
              <w:marLeft w:val="640"/>
              <w:marRight w:val="0"/>
              <w:marTop w:val="0"/>
              <w:marBottom w:val="0"/>
              <w:divBdr>
                <w:top w:val="none" w:sz="0" w:space="0" w:color="auto"/>
                <w:left w:val="none" w:sz="0" w:space="0" w:color="auto"/>
                <w:bottom w:val="none" w:sz="0" w:space="0" w:color="auto"/>
                <w:right w:val="none" w:sz="0" w:space="0" w:color="auto"/>
              </w:divBdr>
            </w:div>
            <w:div w:id="869874831">
              <w:marLeft w:val="640"/>
              <w:marRight w:val="0"/>
              <w:marTop w:val="0"/>
              <w:marBottom w:val="0"/>
              <w:divBdr>
                <w:top w:val="none" w:sz="0" w:space="0" w:color="auto"/>
                <w:left w:val="none" w:sz="0" w:space="0" w:color="auto"/>
                <w:bottom w:val="none" w:sz="0" w:space="0" w:color="auto"/>
                <w:right w:val="none" w:sz="0" w:space="0" w:color="auto"/>
              </w:divBdr>
            </w:div>
            <w:div w:id="869876819">
              <w:marLeft w:val="640"/>
              <w:marRight w:val="0"/>
              <w:marTop w:val="0"/>
              <w:marBottom w:val="0"/>
              <w:divBdr>
                <w:top w:val="none" w:sz="0" w:space="0" w:color="auto"/>
                <w:left w:val="none" w:sz="0" w:space="0" w:color="auto"/>
                <w:bottom w:val="none" w:sz="0" w:space="0" w:color="auto"/>
                <w:right w:val="none" w:sz="0" w:space="0" w:color="auto"/>
              </w:divBdr>
            </w:div>
            <w:div w:id="869880414">
              <w:marLeft w:val="640"/>
              <w:marRight w:val="0"/>
              <w:marTop w:val="0"/>
              <w:marBottom w:val="0"/>
              <w:divBdr>
                <w:top w:val="none" w:sz="0" w:space="0" w:color="auto"/>
                <w:left w:val="none" w:sz="0" w:space="0" w:color="auto"/>
                <w:bottom w:val="none" w:sz="0" w:space="0" w:color="auto"/>
                <w:right w:val="none" w:sz="0" w:space="0" w:color="auto"/>
              </w:divBdr>
            </w:div>
            <w:div w:id="869950822">
              <w:marLeft w:val="640"/>
              <w:marRight w:val="0"/>
              <w:marTop w:val="0"/>
              <w:marBottom w:val="0"/>
              <w:divBdr>
                <w:top w:val="none" w:sz="0" w:space="0" w:color="auto"/>
                <w:left w:val="none" w:sz="0" w:space="0" w:color="auto"/>
                <w:bottom w:val="none" w:sz="0" w:space="0" w:color="auto"/>
                <w:right w:val="none" w:sz="0" w:space="0" w:color="auto"/>
              </w:divBdr>
            </w:div>
            <w:div w:id="869954556">
              <w:marLeft w:val="640"/>
              <w:marRight w:val="0"/>
              <w:marTop w:val="0"/>
              <w:marBottom w:val="0"/>
              <w:divBdr>
                <w:top w:val="none" w:sz="0" w:space="0" w:color="auto"/>
                <w:left w:val="none" w:sz="0" w:space="0" w:color="auto"/>
                <w:bottom w:val="none" w:sz="0" w:space="0" w:color="auto"/>
                <w:right w:val="none" w:sz="0" w:space="0" w:color="auto"/>
              </w:divBdr>
            </w:div>
            <w:div w:id="870188730">
              <w:marLeft w:val="640"/>
              <w:marRight w:val="0"/>
              <w:marTop w:val="0"/>
              <w:marBottom w:val="0"/>
              <w:divBdr>
                <w:top w:val="none" w:sz="0" w:space="0" w:color="auto"/>
                <w:left w:val="none" w:sz="0" w:space="0" w:color="auto"/>
                <w:bottom w:val="none" w:sz="0" w:space="0" w:color="auto"/>
                <w:right w:val="none" w:sz="0" w:space="0" w:color="auto"/>
              </w:divBdr>
            </w:div>
            <w:div w:id="870188857">
              <w:marLeft w:val="640"/>
              <w:marRight w:val="0"/>
              <w:marTop w:val="0"/>
              <w:marBottom w:val="0"/>
              <w:divBdr>
                <w:top w:val="none" w:sz="0" w:space="0" w:color="auto"/>
                <w:left w:val="none" w:sz="0" w:space="0" w:color="auto"/>
                <w:bottom w:val="none" w:sz="0" w:space="0" w:color="auto"/>
                <w:right w:val="none" w:sz="0" w:space="0" w:color="auto"/>
              </w:divBdr>
            </w:div>
            <w:div w:id="870339279">
              <w:marLeft w:val="640"/>
              <w:marRight w:val="0"/>
              <w:marTop w:val="0"/>
              <w:marBottom w:val="0"/>
              <w:divBdr>
                <w:top w:val="none" w:sz="0" w:space="0" w:color="auto"/>
                <w:left w:val="none" w:sz="0" w:space="0" w:color="auto"/>
                <w:bottom w:val="none" w:sz="0" w:space="0" w:color="auto"/>
                <w:right w:val="none" w:sz="0" w:space="0" w:color="auto"/>
              </w:divBdr>
            </w:div>
            <w:div w:id="870454580">
              <w:marLeft w:val="640"/>
              <w:marRight w:val="0"/>
              <w:marTop w:val="0"/>
              <w:marBottom w:val="0"/>
              <w:divBdr>
                <w:top w:val="none" w:sz="0" w:space="0" w:color="auto"/>
                <w:left w:val="none" w:sz="0" w:space="0" w:color="auto"/>
                <w:bottom w:val="none" w:sz="0" w:space="0" w:color="auto"/>
                <w:right w:val="none" w:sz="0" w:space="0" w:color="auto"/>
              </w:divBdr>
            </w:div>
            <w:div w:id="870531691">
              <w:marLeft w:val="640"/>
              <w:marRight w:val="0"/>
              <w:marTop w:val="0"/>
              <w:marBottom w:val="0"/>
              <w:divBdr>
                <w:top w:val="none" w:sz="0" w:space="0" w:color="auto"/>
                <w:left w:val="none" w:sz="0" w:space="0" w:color="auto"/>
                <w:bottom w:val="none" w:sz="0" w:space="0" w:color="auto"/>
                <w:right w:val="none" w:sz="0" w:space="0" w:color="auto"/>
              </w:divBdr>
            </w:div>
            <w:div w:id="870726876">
              <w:marLeft w:val="640"/>
              <w:marRight w:val="0"/>
              <w:marTop w:val="0"/>
              <w:marBottom w:val="0"/>
              <w:divBdr>
                <w:top w:val="none" w:sz="0" w:space="0" w:color="auto"/>
                <w:left w:val="none" w:sz="0" w:space="0" w:color="auto"/>
                <w:bottom w:val="none" w:sz="0" w:space="0" w:color="auto"/>
                <w:right w:val="none" w:sz="0" w:space="0" w:color="auto"/>
              </w:divBdr>
            </w:div>
            <w:div w:id="870731272">
              <w:marLeft w:val="640"/>
              <w:marRight w:val="0"/>
              <w:marTop w:val="0"/>
              <w:marBottom w:val="0"/>
              <w:divBdr>
                <w:top w:val="none" w:sz="0" w:space="0" w:color="auto"/>
                <w:left w:val="none" w:sz="0" w:space="0" w:color="auto"/>
                <w:bottom w:val="none" w:sz="0" w:space="0" w:color="auto"/>
                <w:right w:val="none" w:sz="0" w:space="0" w:color="auto"/>
              </w:divBdr>
            </w:div>
            <w:div w:id="870917894">
              <w:marLeft w:val="640"/>
              <w:marRight w:val="0"/>
              <w:marTop w:val="0"/>
              <w:marBottom w:val="0"/>
              <w:divBdr>
                <w:top w:val="none" w:sz="0" w:space="0" w:color="auto"/>
                <w:left w:val="none" w:sz="0" w:space="0" w:color="auto"/>
                <w:bottom w:val="none" w:sz="0" w:space="0" w:color="auto"/>
                <w:right w:val="none" w:sz="0" w:space="0" w:color="auto"/>
              </w:divBdr>
            </w:div>
            <w:div w:id="870919572">
              <w:marLeft w:val="640"/>
              <w:marRight w:val="0"/>
              <w:marTop w:val="0"/>
              <w:marBottom w:val="0"/>
              <w:divBdr>
                <w:top w:val="none" w:sz="0" w:space="0" w:color="auto"/>
                <w:left w:val="none" w:sz="0" w:space="0" w:color="auto"/>
                <w:bottom w:val="none" w:sz="0" w:space="0" w:color="auto"/>
                <w:right w:val="none" w:sz="0" w:space="0" w:color="auto"/>
              </w:divBdr>
            </w:div>
            <w:div w:id="871000162">
              <w:marLeft w:val="640"/>
              <w:marRight w:val="0"/>
              <w:marTop w:val="0"/>
              <w:marBottom w:val="0"/>
              <w:divBdr>
                <w:top w:val="none" w:sz="0" w:space="0" w:color="auto"/>
                <w:left w:val="none" w:sz="0" w:space="0" w:color="auto"/>
                <w:bottom w:val="none" w:sz="0" w:space="0" w:color="auto"/>
                <w:right w:val="none" w:sz="0" w:space="0" w:color="auto"/>
              </w:divBdr>
            </w:div>
            <w:div w:id="871066895">
              <w:marLeft w:val="640"/>
              <w:marRight w:val="0"/>
              <w:marTop w:val="0"/>
              <w:marBottom w:val="0"/>
              <w:divBdr>
                <w:top w:val="none" w:sz="0" w:space="0" w:color="auto"/>
                <w:left w:val="none" w:sz="0" w:space="0" w:color="auto"/>
                <w:bottom w:val="none" w:sz="0" w:space="0" w:color="auto"/>
                <w:right w:val="none" w:sz="0" w:space="0" w:color="auto"/>
              </w:divBdr>
            </w:div>
            <w:div w:id="871108909">
              <w:marLeft w:val="640"/>
              <w:marRight w:val="0"/>
              <w:marTop w:val="0"/>
              <w:marBottom w:val="0"/>
              <w:divBdr>
                <w:top w:val="none" w:sz="0" w:space="0" w:color="auto"/>
                <w:left w:val="none" w:sz="0" w:space="0" w:color="auto"/>
                <w:bottom w:val="none" w:sz="0" w:space="0" w:color="auto"/>
                <w:right w:val="none" w:sz="0" w:space="0" w:color="auto"/>
              </w:divBdr>
            </w:div>
            <w:div w:id="871259813">
              <w:marLeft w:val="640"/>
              <w:marRight w:val="0"/>
              <w:marTop w:val="0"/>
              <w:marBottom w:val="0"/>
              <w:divBdr>
                <w:top w:val="none" w:sz="0" w:space="0" w:color="auto"/>
                <w:left w:val="none" w:sz="0" w:space="0" w:color="auto"/>
                <w:bottom w:val="none" w:sz="0" w:space="0" w:color="auto"/>
                <w:right w:val="none" w:sz="0" w:space="0" w:color="auto"/>
              </w:divBdr>
            </w:div>
            <w:div w:id="871266664">
              <w:marLeft w:val="640"/>
              <w:marRight w:val="0"/>
              <w:marTop w:val="0"/>
              <w:marBottom w:val="0"/>
              <w:divBdr>
                <w:top w:val="none" w:sz="0" w:space="0" w:color="auto"/>
                <w:left w:val="none" w:sz="0" w:space="0" w:color="auto"/>
                <w:bottom w:val="none" w:sz="0" w:space="0" w:color="auto"/>
                <w:right w:val="none" w:sz="0" w:space="0" w:color="auto"/>
              </w:divBdr>
            </w:div>
            <w:div w:id="871379607">
              <w:marLeft w:val="640"/>
              <w:marRight w:val="0"/>
              <w:marTop w:val="0"/>
              <w:marBottom w:val="0"/>
              <w:divBdr>
                <w:top w:val="none" w:sz="0" w:space="0" w:color="auto"/>
                <w:left w:val="none" w:sz="0" w:space="0" w:color="auto"/>
                <w:bottom w:val="none" w:sz="0" w:space="0" w:color="auto"/>
                <w:right w:val="none" w:sz="0" w:space="0" w:color="auto"/>
              </w:divBdr>
            </w:div>
            <w:div w:id="871381660">
              <w:marLeft w:val="640"/>
              <w:marRight w:val="0"/>
              <w:marTop w:val="0"/>
              <w:marBottom w:val="0"/>
              <w:divBdr>
                <w:top w:val="none" w:sz="0" w:space="0" w:color="auto"/>
                <w:left w:val="none" w:sz="0" w:space="0" w:color="auto"/>
                <w:bottom w:val="none" w:sz="0" w:space="0" w:color="auto"/>
                <w:right w:val="none" w:sz="0" w:space="0" w:color="auto"/>
              </w:divBdr>
            </w:div>
            <w:div w:id="871382465">
              <w:marLeft w:val="640"/>
              <w:marRight w:val="0"/>
              <w:marTop w:val="0"/>
              <w:marBottom w:val="0"/>
              <w:divBdr>
                <w:top w:val="none" w:sz="0" w:space="0" w:color="auto"/>
                <w:left w:val="none" w:sz="0" w:space="0" w:color="auto"/>
                <w:bottom w:val="none" w:sz="0" w:space="0" w:color="auto"/>
                <w:right w:val="none" w:sz="0" w:space="0" w:color="auto"/>
              </w:divBdr>
            </w:div>
            <w:div w:id="871454262">
              <w:marLeft w:val="640"/>
              <w:marRight w:val="0"/>
              <w:marTop w:val="0"/>
              <w:marBottom w:val="0"/>
              <w:divBdr>
                <w:top w:val="none" w:sz="0" w:space="0" w:color="auto"/>
                <w:left w:val="none" w:sz="0" w:space="0" w:color="auto"/>
                <w:bottom w:val="none" w:sz="0" w:space="0" w:color="auto"/>
                <w:right w:val="none" w:sz="0" w:space="0" w:color="auto"/>
              </w:divBdr>
            </w:div>
            <w:div w:id="871652135">
              <w:marLeft w:val="640"/>
              <w:marRight w:val="0"/>
              <w:marTop w:val="0"/>
              <w:marBottom w:val="0"/>
              <w:divBdr>
                <w:top w:val="none" w:sz="0" w:space="0" w:color="auto"/>
                <w:left w:val="none" w:sz="0" w:space="0" w:color="auto"/>
                <w:bottom w:val="none" w:sz="0" w:space="0" w:color="auto"/>
                <w:right w:val="none" w:sz="0" w:space="0" w:color="auto"/>
              </w:divBdr>
            </w:div>
            <w:div w:id="871654713">
              <w:marLeft w:val="640"/>
              <w:marRight w:val="0"/>
              <w:marTop w:val="0"/>
              <w:marBottom w:val="0"/>
              <w:divBdr>
                <w:top w:val="none" w:sz="0" w:space="0" w:color="auto"/>
                <w:left w:val="none" w:sz="0" w:space="0" w:color="auto"/>
                <w:bottom w:val="none" w:sz="0" w:space="0" w:color="auto"/>
                <w:right w:val="none" w:sz="0" w:space="0" w:color="auto"/>
              </w:divBdr>
            </w:div>
            <w:div w:id="871655367">
              <w:marLeft w:val="640"/>
              <w:marRight w:val="0"/>
              <w:marTop w:val="0"/>
              <w:marBottom w:val="0"/>
              <w:divBdr>
                <w:top w:val="none" w:sz="0" w:space="0" w:color="auto"/>
                <w:left w:val="none" w:sz="0" w:space="0" w:color="auto"/>
                <w:bottom w:val="none" w:sz="0" w:space="0" w:color="auto"/>
                <w:right w:val="none" w:sz="0" w:space="0" w:color="auto"/>
              </w:divBdr>
            </w:div>
            <w:div w:id="871764050">
              <w:marLeft w:val="640"/>
              <w:marRight w:val="0"/>
              <w:marTop w:val="0"/>
              <w:marBottom w:val="0"/>
              <w:divBdr>
                <w:top w:val="none" w:sz="0" w:space="0" w:color="auto"/>
                <w:left w:val="none" w:sz="0" w:space="0" w:color="auto"/>
                <w:bottom w:val="none" w:sz="0" w:space="0" w:color="auto"/>
                <w:right w:val="none" w:sz="0" w:space="0" w:color="auto"/>
              </w:divBdr>
            </w:div>
            <w:div w:id="871840666">
              <w:marLeft w:val="640"/>
              <w:marRight w:val="0"/>
              <w:marTop w:val="0"/>
              <w:marBottom w:val="0"/>
              <w:divBdr>
                <w:top w:val="none" w:sz="0" w:space="0" w:color="auto"/>
                <w:left w:val="none" w:sz="0" w:space="0" w:color="auto"/>
                <w:bottom w:val="none" w:sz="0" w:space="0" w:color="auto"/>
                <w:right w:val="none" w:sz="0" w:space="0" w:color="auto"/>
              </w:divBdr>
            </w:div>
            <w:div w:id="871917234">
              <w:marLeft w:val="640"/>
              <w:marRight w:val="0"/>
              <w:marTop w:val="0"/>
              <w:marBottom w:val="0"/>
              <w:divBdr>
                <w:top w:val="none" w:sz="0" w:space="0" w:color="auto"/>
                <w:left w:val="none" w:sz="0" w:space="0" w:color="auto"/>
                <w:bottom w:val="none" w:sz="0" w:space="0" w:color="auto"/>
                <w:right w:val="none" w:sz="0" w:space="0" w:color="auto"/>
              </w:divBdr>
            </w:div>
            <w:div w:id="872038703">
              <w:marLeft w:val="640"/>
              <w:marRight w:val="0"/>
              <w:marTop w:val="0"/>
              <w:marBottom w:val="0"/>
              <w:divBdr>
                <w:top w:val="none" w:sz="0" w:space="0" w:color="auto"/>
                <w:left w:val="none" w:sz="0" w:space="0" w:color="auto"/>
                <w:bottom w:val="none" w:sz="0" w:space="0" w:color="auto"/>
                <w:right w:val="none" w:sz="0" w:space="0" w:color="auto"/>
              </w:divBdr>
            </w:div>
            <w:div w:id="872111778">
              <w:marLeft w:val="640"/>
              <w:marRight w:val="0"/>
              <w:marTop w:val="0"/>
              <w:marBottom w:val="0"/>
              <w:divBdr>
                <w:top w:val="none" w:sz="0" w:space="0" w:color="auto"/>
                <w:left w:val="none" w:sz="0" w:space="0" w:color="auto"/>
                <w:bottom w:val="none" w:sz="0" w:space="0" w:color="auto"/>
                <w:right w:val="none" w:sz="0" w:space="0" w:color="auto"/>
              </w:divBdr>
            </w:div>
            <w:div w:id="872228666">
              <w:marLeft w:val="640"/>
              <w:marRight w:val="0"/>
              <w:marTop w:val="0"/>
              <w:marBottom w:val="0"/>
              <w:divBdr>
                <w:top w:val="none" w:sz="0" w:space="0" w:color="auto"/>
                <w:left w:val="none" w:sz="0" w:space="0" w:color="auto"/>
                <w:bottom w:val="none" w:sz="0" w:space="0" w:color="auto"/>
                <w:right w:val="none" w:sz="0" w:space="0" w:color="auto"/>
              </w:divBdr>
            </w:div>
            <w:div w:id="872234875">
              <w:marLeft w:val="640"/>
              <w:marRight w:val="0"/>
              <w:marTop w:val="0"/>
              <w:marBottom w:val="0"/>
              <w:divBdr>
                <w:top w:val="none" w:sz="0" w:space="0" w:color="auto"/>
                <w:left w:val="none" w:sz="0" w:space="0" w:color="auto"/>
                <w:bottom w:val="none" w:sz="0" w:space="0" w:color="auto"/>
                <w:right w:val="none" w:sz="0" w:space="0" w:color="auto"/>
              </w:divBdr>
            </w:div>
            <w:div w:id="872307519">
              <w:marLeft w:val="640"/>
              <w:marRight w:val="0"/>
              <w:marTop w:val="0"/>
              <w:marBottom w:val="0"/>
              <w:divBdr>
                <w:top w:val="none" w:sz="0" w:space="0" w:color="auto"/>
                <w:left w:val="none" w:sz="0" w:space="0" w:color="auto"/>
                <w:bottom w:val="none" w:sz="0" w:space="0" w:color="auto"/>
                <w:right w:val="none" w:sz="0" w:space="0" w:color="auto"/>
              </w:divBdr>
            </w:div>
            <w:div w:id="872310635">
              <w:marLeft w:val="640"/>
              <w:marRight w:val="0"/>
              <w:marTop w:val="0"/>
              <w:marBottom w:val="0"/>
              <w:divBdr>
                <w:top w:val="none" w:sz="0" w:space="0" w:color="auto"/>
                <w:left w:val="none" w:sz="0" w:space="0" w:color="auto"/>
                <w:bottom w:val="none" w:sz="0" w:space="0" w:color="auto"/>
                <w:right w:val="none" w:sz="0" w:space="0" w:color="auto"/>
              </w:divBdr>
            </w:div>
            <w:div w:id="872350176">
              <w:marLeft w:val="0"/>
              <w:marRight w:val="0"/>
              <w:marTop w:val="0"/>
              <w:marBottom w:val="0"/>
              <w:divBdr>
                <w:top w:val="none" w:sz="0" w:space="0" w:color="auto"/>
                <w:left w:val="none" w:sz="0" w:space="0" w:color="auto"/>
                <w:bottom w:val="none" w:sz="0" w:space="0" w:color="auto"/>
                <w:right w:val="none" w:sz="0" w:space="0" w:color="auto"/>
              </w:divBdr>
            </w:div>
            <w:div w:id="872424355">
              <w:marLeft w:val="640"/>
              <w:marRight w:val="0"/>
              <w:marTop w:val="0"/>
              <w:marBottom w:val="0"/>
              <w:divBdr>
                <w:top w:val="none" w:sz="0" w:space="0" w:color="auto"/>
                <w:left w:val="none" w:sz="0" w:space="0" w:color="auto"/>
                <w:bottom w:val="none" w:sz="0" w:space="0" w:color="auto"/>
                <w:right w:val="none" w:sz="0" w:space="0" w:color="auto"/>
              </w:divBdr>
            </w:div>
            <w:div w:id="872690372">
              <w:marLeft w:val="640"/>
              <w:marRight w:val="0"/>
              <w:marTop w:val="0"/>
              <w:marBottom w:val="0"/>
              <w:divBdr>
                <w:top w:val="none" w:sz="0" w:space="0" w:color="auto"/>
                <w:left w:val="none" w:sz="0" w:space="0" w:color="auto"/>
                <w:bottom w:val="none" w:sz="0" w:space="0" w:color="auto"/>
                <w:right w:val="none" w:sz="0" w:space="0" w:color="auto"/>
              </w:divBdr>
            </w:div>
            <w:div w:id="872764143">
              <w:marLeft w:val="640"/>
              <w:marRight w:val="0"/>
              <w:marTop w:val="0"/>
              <w:marBottom w:val="0"/>
              <w:divBdr>
                <w:top w:val="none" w:sz="0" w:space="0" w:color="auto"/>
                <w:left w:val="none" w:sz="0" w:space="0" w:color="auto"/>
                <w:bottom w:val="none" w:sz="0" w:space="0" w:color="auto"/>
                <w:right w:val="none" w:sz="0" w:space="0" w:color="auto"/>
              </w:divBdr>
            </w:div>
            <w:div w:id="872808670">
              <w:marLeft w:val="640"/>
              <w:marRight w:val="0"/>
              <w:marTop w:val="0"/>
              <w:marBottom w:val="0"/>
              <w:divBdr>
                <w:top w:val="none" w:sz="0" w:space="0" w:color="auto"/>
                <w:left w:val="none" w:sz="0" w:space="0" w:color="auto"/>
                <w:bottom w:val="none" w:sz="0" w:space="0" w:color="auto"/>
                <w:right w:val="none" w:sz="0" w:space="0" w:color="auto"/>
              </w:divBdr>
            </w:div>
            <w:div w:id="872815347">
              <w:marLeft w:val="640"/>
              <w:marRight w:val="0"/>
              <w:marTop w:val="0"/>
              <w:marBottom w:val="0"/>
              <w:divBdr>
                <w:top w:val="none" w:sz="0" w:space="0" w:color="auto"/>
                <w:left w:val="none" w:sz="0" w:space="0" w:color="auto"/>
                <w:bottom w:val="none" w:sz="0" w:space="0" w:color="auto"/>
                <w:right w:val="none" w:sz="0" w:space="0" w:color="auto"/>
              </w:divBdr>
            </w:div>
            <w:div w:id="872882896">
              <w:marLeft w:val="640"/>
              <w:marRight w:val="0"/>
              <w:marTop w:val="0"/>
              <w:marBottom w:val="0"/>
              <w:divBdr>
                <w:top w:val="none" w:sz="0" w:space="0" w:color="auto"/>
                <w:left w:val="none" w:sz="0" w:space="0" w:color="auto"/>
                <w:bottom w:val="none" w:sz="0" w:space="0" w:color="auto"/>
                <w:right w:val="none" w:sz="0" w:space="0" w:color="auto"/>
              </w:divBdr>
            </w:div>
            <w:div w:id="872957018">
              <w:marLeft w:val="640"/>
              <w:marRight w:val="0"/>
              <w:marTop w:val="0"/>
              <w:marBottom w:val="0"/>
              <w:divBdr>
                <w:top w:val="none" w:sz="0" w:space="0" w:color="auto"/>
                <w:left w:val="none" w:sz="0" w:space="0" w:color="auto"/>
                <w:bottom w:val="none" w:sz="0" w:space="0" w:color="auto"/>
                <w:right w:val="none" w:sz="0" w:space="0" w:color="auto"/>
              </w:divBdr>
            </w:div>
            <w:div w:id="873033787">
              <w:marLeft w:val="640"/>
              <w:marRight w:val="0"/>
              <w:marTop w:val="0"/>
              <w:marBottom w:val="0"/>
              <w:divBdr>
                <w:top w:val="none" w:sz="0" w:space="0" w:color="auto"/>
                <w:left w:val="none" w:sz="0" w:space="0" w:color="auto"/>
                <w:bottom w:val="none" w:sz="0" w:space="0" w:color="auto"/>
                <w:right w:val="none" w:sz="0" w:space="0" w:color="auto"/>
              </w:divBdr>
            </w:div>
            <w:div w:id="873150786">
              <w:marLeft w:val="640"/>
              <w:marRight w:val="0"/>
              <w:marTop w:val="0"/>
              <w:marBottom w:val="0"/>
              <w:divBdr>
                <w:top w:val="none" w:sz="0" w:space="0" w:color="auto"/>
                <w:left w:val="none" w:sz="0" w:space="0" w:color="auto"/>
                <w:bottom w:val="none" w:sz="0" w:space="0" w:color="auto"/>
                <w:right w:val="none" w:sz="0" w:space="0" w:color="auto"/>
              </w:divBdr>
            </w:div>
            <w:div w:id="873273896">
              <w:marLeft w:val="640"/>
              <w:marRight w:val="0"/>
              <w:marTop w:val="0"/>
              <w:marBottom w:val="0"/>
              <w:divBdr>
                <w:top w:val="none" w:sz="0" w:space="0" w:color="auto"/>
                <w:left w:val="none" w:sz="0" w:space="0" w:color="auto"/>
                <w:bottom w:val="none" w:sz="0" w:space="0" w:color="auto"/>
                <w:right w:val="none" w:sz="0" w:space="0" w:color="auto"/>
              </w:divBdr>
            </w:div>
            <w:div w:id="873276313">
              <w:marLeft w:val="640"/>
              <w:marRight w:val="0"/>
              <w:marTop w:val="0"/>
              <w:marBottom w:val="0"/>
              <w:divBdr>
                <w:top w:val="none" w:sz="0" w:space="0" w:color="auto"/>
                <w:left w:val="none" w:sz="0" w:space="0" w:color="auto"/>
                <w:bottom w:val="none" w:sz="0" w:space="0" w:color="auto"/>
                <w:right w:val="none" w:sz="0" w:space="0" w:color="auto"/>
              </w:divBdr>
            </w:div>
            <w:div w:id="873495352">
              <w:marLeft w:val="640"/>
              <w:marRight w:val="0"/>
              <w:marTop w:val="0"/>
              <w:marBottom w:val="0"/>
              <w:divBdr>
                <w:top w:val="none" w:sz="0" w:space="0" w:color="auto"/>
                <w:left w:val="none" w:sz="0" w:space="0" w:color="auto"/>
                <w:bottom w:val="none" w:sz="0" w:space="0" w:color="auto"/>
                <w:right w:val="none" w:sz="0" w:space="0" w:color="auto"/>
              </w:divBdr>
            </w:div>
            <w:div w:id="873613973">
              <w:marLeft w:val="0"/>
              <w:marRight w:val="0"/>
              <w:marTop w:val="0"/>
              <w:marBottom w:val="0"/>
              <w:divBdr>
                <w:top w:val="none" w:sz="0" w:space="0" w:color="auto"/>
                <w:left w:val="none" w:sz="0" w:space="0" w:color="auto"/>
                <w:bottom w:val="none" w:sz="0" w:space="0" w:color="auto"/>
                <w:right w:val="none" w:sz="0" w:space="0" w:color="auto"/>
              </w:divBdr>
            </w:div>
            <w:div w:id="873614484">
              <w:marLeft w:val="640"/>
              <w:marRight w:val="0"/>
              <w:marTop w:val="0"/>
              <w:marBottom w:val="0"/>
              <w:divBdr>
                <w:top w:val="none" w:sz="0" w:space="0" w:color="auto"/>
                <w:left w:val="none" w:sz="0" w:space="0" w:color="auto"/>
                <w:bottom w:val="none" w:sz="0" w:space="0" w:color="auto"/>
                <w:right w:val="none" w:sz="0" w:space="0" w:color="auto"/>
              </w:divBdr>
            </w:div>
            <w:div w:id="873618524">
              <w:marLeft w:val="640"/>
              <w:marRight w:val="0"/>
              <w:marTop w:val="0"/>
              <w:marBottom w:val="0"/>
              <w:divBdr>
                <w:top w:val="none" w:sz="0" w:space="0" w:color="auto"/>
                <w:left w:val="none" w:sz="0" w:space="0" w:color="auto"/>
                <w:bottom w:val="none" w:sz="0" w:space="0" w:color="auto"/>
                <w:right w:val="none" w:sz="0" w:space="0" w:color="auto"/>
              </w:divBdr>
            </w:div>
            <w:div w:id="873687459">
              <w:marLeft w:val="640"/>
              <w:marRight w:val="0"/>
              <w:marTop w:val="0"/>
              <w:marBottom w:val="0"/>
              <w:divBdr>
                <w:top w:val="none" w:sz="0" w:space="0" w:color="auto"/>
                <w:left w:val="none" w:sz="0" w:space="0" w:color="auto"/>
                <w:bottom w:val="none" w:sz="0" w:space="0" w:color="auto"/>
                <w:right w:val="none" w:sz="0" w:space="0" w:color="auto"/>
              </w:divBdr>
            </w:div>
            <w:div w:id="873692149">
              <w:marLeft w:val="640"/>
              <w:marRight w:val="0"/>
              <w:marTop w:val="0"/>
              <w:marBottom w:val="0"/>
              <w:divBdr>
                <w:top w:val="none" w:sz="0" w:space="0" w:color="auto"/>
                <w:left w:val="none" w:sz="0" w:space="0" w:color="auto"/>
                <w:bottom w:val="none" w:sz="0" w:space="0" w:color="auto"/>
                <w:right w:val="none" w:sz="0" w:space="0" w:color="auto"/>
              </w:divBdr>
            </w:div>
            <w:div w:id="873731875">
              <w:marLeft w:val="640"/>
              <w:marRight w:val="0"/>
              <w:marTop w:val="0"/>
              <w:marBottom w:val="0"/>
              <w:divBdr>
                <w:top w:val="none" w:sz="0" w:space="0" w:color="auto"/>
                <w:left w:val="none" w:sz="0" w:space="0" w:color="auto"/>
                <w:bottom w:val="none" w:sz="0" w:space="0" w:color="auto"/>
                <w:right w:val="none" w:sz="0" w:space="0" w:color="auto"/>
              </w:divBdr>
            </w:div>
            <w:div w:id="873886130">
              <w:marLeft w:val="640"/>
              <w:marRight w:val="0"/>
              <w:marTop w:val="0"/>
              <w:marBottom w:val="0"/>
              <w:divBdr>
                <w:top w:val="none" w:sz="0" w:space="0" w:color="auto"/>
                <w:left w:val="none" w:sz="0" w:space="0" w:color="auto"/>
                <w:bottom w:val="none" w:sz="0" w:space="0" w:color="auto"/>
                <w:right w:val="none" w:sz="0" w:space="0" w:color="auto"/>
              </w:divBdr>
            </w:div>
            <w:div w:id="874121266">
              <w:marLeft w:val="640"/>
              <w:marRight w:val="0"/>
              <w:marTop w:val="0"/>
              <w:marBottom w:val="0"/>
              <w:divBdr>
                <w:top w:val="none" w:sz="0" w:space="0" w:color="auto"/>
                <w:left w:val="none" w:sz="0" w:space="0" w:color="auto"/>
                <w:bottom w:val="none" w:sz="0" w:space="0" w:color="auto"/>
                <w:right w:val="none" w:sz="0" w:space="0" w:color="auto"/>
              </w:divBdr>
            </w:div>
            <w:div w:id="874195516">
              <w:marLeft w:val="640"/>
              <w:marRight w:val="0"/>
              <w:marTop w:val="0"/>
              <w:marBottom w:val="0"/>
              <w:divBdr>
                <w:top w:val="none" w:sz="0" w:space="0" w:color="auto"/>
                <w:left w:val="none" w:sz="0" w:space="0" w:color="auto"/>
                <w:bottom w:val="none" w:sz="0" w:space="0" w:color="auto"/>
                <w:right w:val="none" w:sz="0" w:space="0" w:color="auto"/>
              </w:divBdr>
            </w:div>
            <w:div w:id="874316083">
              <w:marLeft w:val="640"/>
              <w:marRight w:val="0"/>
              <w:marTop w:val="0"/>
              <w:marBottom w:val="0"/>
              <w:divBdr>
                <w:top w:val="none" w:sz="0" w:space="0" w:color="auto"/>
                <w:left w:val="none" w:sz="0" w:space="0" w:color="auto"/>
                <w:bottom w:val="none" w:sz="0" w:space="0" w:color="auto"/>
                <w:right w:val="none" w:sz="0" w:space="0" w:color="auto"/>
              </w:divBdr>
            </w:div>
            <w:div w:id="874391138">
              <w:marLeft w:val="640"/>
              <w:marRight w:val="0"/>
              <w:marTop w:val="0"/>
              <w:marBottom w:val="0"/>
              <w:divBdr>
                <w:top w:val="none" w:sz="0" w:space="0" w:color="auto"/>
                <w:left w:val="none" w:sz="0" w:space="0" w:color="auto"/>
                <w:bottom w:val="none" w:sz="0" w:space="0" w:color="auto"/>
                <w:right w:val="none" w:sz="0" w:space="0" w:color="auto"/>
              </w:divBdr>
            </w:div>
            <w:div w:id="874544917">
              <w:marLeft w:val="640"/>
              <w:marRight w:val="0"/>
              <w:marTop w:val="0"/>
              <w:marBottom w:val="0"/>
              <w:divBdr>
                <w:top w:val="none" w:sz="0" w:space="0" w:color="auto"/>
                <w:left w:val="none" w:sz="0" w:space="0" w:color="auto"/>
                <w:bottom w:val="none" w:sz="0" w:space="0" w:color="auto"/>
                <w:right w:val="none" w:sz="0" w:space="0" w:color="auto"/>
              </w:divBdr>
            </w:div>
            <w:div w:id="874583521">
              <w:marLeft w:val="640"/>
              <w:marRight w:val="0"/>
              <w:marTop w:val="0"/>
              <w:marBottom w:val="0"/>
              <w:divBdr>
                <w:top w:val="none" w:sz="0" w:space="0" w:color="auto"/>
                <w:left w:val="none" w:sz="0" w:space="0" w:color="auto"/>
                <w:bottom w:val="none" w:sz="0" w:space="0" w:color="auto"/>
                <w:right w:val="none" w:sz="0" w:space="0" w:color="auto"/>
              </w:divBdr>
            </w:div>
            <w:div w:id="874738364">
              <w:marLeft w:val="640"/>
              <w:marRight w:val="0"/>
              <w:marTop w:val="0"/>
              <w:marBottom w:val="0"/>
              <w:divBdr>
                <w:top w:val="none" w:sz="0" w:space="0" w:color="auto"/>
                <w:left w:val="none" w:sz="0" w:space="0" w:color="auto"/>
                <w:bottom w:val="none" w:sz="0" w:space="0" w:color="auto"/>
                <w:right w:val="none" w:sz="0" w:space="0" w:color="auto"/>
              </w:divBdr>
            </w:div>
            <w:div w:id="874924207">
              <w:marLeft w:val="640"/>
              <w:marRight w:val="0"/>
              <w:marTop w:val="0"/>
              <w:marBottom w:val="0"/>
              <w:divBdr>
                <w:top w:val="none" w:sz="0" w:space="0" w:color="auto"/>
                <w:left w:val="none" w:sz="0" w:space="0" w:color="auto"/>
                <w:bottom w:val="none" w:sz="0" w:space="0" w:color="auto"/>
                <w:right w:val="none" w:sz="0" w:space="0" w:color="auto"/>
              </w:divBdr>
            </w:div>
            <w:div w:id="874972457">
              <w:marLeft w:val="640"/>
              <w:marRight w:val="0"/>
              <w:marTop w:val="0"/>
              <w:marBottom w:val="0"/>
              <w:divBdr>
                <w:top w:val="none" w:sz="0" w:space="0" w:color="auto"/>
                <w:left w:val="none" w:sz="0" w:space="0" w:color="auto"/>
                <w:bottom w:val="none" w:sz="0" w:space="0" w:color="auto"/>
                <w:right w:val="none" w:sz="0" w:space="0" w:color="auto"/>
              </w:divBdr>
            </w:div>
            <w:div w:id="875194910">
              <w:marLeft w:val="640"/>
              <w:marRight w:val="0"/>
              <w:marTop w:val="0"/>
              <w:marBottom w:val="0"/>
              <w:divBdr>
                <w:top w:val="none" w:sz="0" w:space="0" w:color="auto"/>
                <w:left w:val="none" w:sz="0" w:space="0" w:color="auto"/>
                <w:bottom w:val="none" w:sz="0" w:space="0" w:color="auto"/>
                <w:right w:val="none" w:sz="0" w:space="0" w:color="auto"/>
              </w:divBdr>
            </w:div>
            <w:div w:id="875238135">
              <w:marLeft w:val="640"/>
              <w:marRight w:val="0"/>
              <w:marTop w:val="0"/>
              <w:marBottom w:val="0"/>
              <w:divBdr>
                <w:top w:val="none" w:sz="0" w:space="0" w:color="auto"/>
                <w:left w:val="none" w:sz="0" w:space="0" w:color="auto"/>
                <w:bottom w:val="none" w:sz="0" w:space="0" w:color="auto"/>
                <w:right w:val="none" w:sz="0" w:space="0" w:color="auto"/>
              </w:divBdr>
            </w:div>
            <w:div w:id="875434092">
              <w:marLeft w:val="640"/>
              <w:marRight w:val="0"/>
              <w:marTop w:val="0"/>
              <w:marBottom w:val="0"/>
              <w:divBdr>
                <w:top w:val="none" w:sz="0" w:space="0" w:color="auto"/>
                <w:left w:val="none" w:sz="0" w:space="0" w:color="auto"/>
                <w:bottom w:val="none" w:sz="0" w:space="0" w:color="auto"/>
                <w:right w:val="none" w:sz="0" w:space="0" w:color="auto"/>
              </w:divBdr>
            </w:div>
            <w:div w:id="875511596">
              <w:marLeft w:val="640"/>
              <w:marRight w:val="0"/>
              <w:marTop w:val="0"/>
              <w:marBottom w:val="0"/>
              <w:divBdr>
                <w:top w:val="none" w:sz="0" w:space="0" w:color="auto"/>
                <w:left w:val="none" w:sz="0" w:space="0" w:color="auto"/>
                <w:bottom w:val="none" w:sz="0" w:space="0" w:color="auto"/>
                <w:right w:val="none" w:sz="0" w:space="0" w:color="auto"/>
              </w:divBdr>
            </w:div>
            <w:div w:id="875584318">
              <w:marLeft w:val="640"/>
              <w:marRight w:val="0"/>
              <w:marTop w:val="0"/>
              <w:marBottom w:val="0"/>
              <w:divBdr>
                <w:top w:val="none" w:sz="0" w:space="0" w:color="auto"/>
                <w:left w:val="none" w:sz="0" w:space="0" w:color="auto"/>
                <w:bottom w:val="none" w:sz="0" w:space="0" w:color="auto"/>
                <w:right w:val="none" w:sz="0" w:space="0" w:color="auto"/>
              </w:divBdr>
            </w:div>
            <w:div w:id="875700817">
              <w:marLeft w:val="640"/>
              <w:marRight w:val="0"/>
              <w:marTop w:val="0"/>
              <w:marBottom w:val="0"/>
              <w:divBdr>
                <w:top w:val="none" w:sz="0" w:space="0" w:color="auto"/>
                <w:left w:val="none" w:sz="0" w:space="0" w:color="auto"/>
                <w:bottom w:val="none" w:sz="0" w:space="0" w:color="auto"/>
                <w:right w:val="none" w:sz="0" w:space="0" w:color="auto"/>
              </w:divBdr>
            </w:div>
            <w:div w:id="875774744">
              <w:marLeft w:val="640"/>
              <w:marRight w:val="0"/>
              <w:marTop w:val="0"/>
              <w:marBottom w:val="0"/>
              <w:divBdr>
                <w:top w:val="none" w:sz="0" w:space="0" w:color="auto"/>
                <w:left w:val="none" w:sz="0" w:space="0" w:color="auto"/>
                <w:bottom w:val="none" w:sz="0" w:space="0" w:color="auto"/>
                <w:right w:val="none" w:sz="0" w:space="0" w:color="auto"/>
              </w:divBdr>
            </w:div>
            <w:div w:id="875893948">
              <w:marLeft w:val="640"/>
              <w:marRight w:val="0"/>
              <w:marTop w:val="0"/>
              <w:marBottom w:val="0"/>
              <w:divBdr>
                <w:top w:val="none" w:sz="0" w:space="0" w:color="auto"/>
                <w:left w:val="none" w:sz="0" w:space="0" w:color="auto"/>
                <w:bottom w:val="none" w:sz="0" w:space="0" w:color="auto"/>
                <w:right w:val="none" w:sz="0" w:space="0" w:color="auto"/>
              </w:divBdr>
            </w:div>
            <w:div w:id="875969981">
              <w:marLeft w:val="640"/>
              <w:marRight w:val="0"/>
              <w:marTop w:val="0"/>
              <w:marBottom w:val="0"/>
              <w:divBdr>
                <w:top w:val="none" w:sz="0" w:space="0" w:color="auto"/>
                <w:left w:val="none" w:sz="0" w:space="0" w:color="auto"/>
                <w:bottom w:val="none" w:sz="0" w:space="0" w:color="auto"/>
                <w:right w:val="none" w:sz="0" w:space="0" w:color="auto"/>
              </w:divBdr>
            </w:div>
            <w:div w:id="876158063">
              <w:marLeft w:val="640"/>
              <w:marRight w:val="0"/>
              <w:marTop w:val="0"/>
              <w:marBottom w:val="0"/>
              <w:divBdr>
                <w:top w:val="none" w:sz="0" w:space="0" w:color="auto"/>
                <w:left w:val="none" w:sz="0" w:space="0" w:color="auto"/>
                <w:bottom w:val="none" w:sz="0" w:space="0" w:color="auto"/>
                <w:right w:val="none" w:sz="0" w:space="0" w:color="auto"/>
              </w:divBdr>
            </w:div>
            <w:div w:id="876160416">
              <w:marLeft w:val="640"/>
              <w:marRight w:val="0"/>
              <w:marTop w:val="0"/>
              <w:marBottom w:val="0"/>
              <w:divBdr>
                <w:top w:val="none" w:sz="0" w:space="0" w:color="auto"/>
                <w:left w:val="none" w:sz="0" w:space="0" w:color="auto"/>
                <w:bottom w:val="none" w:sz="0" w:space="0" w:color="auto"/>
                <w:right w:val="none" w:sz="0" w:space="0" w:color="auto"/>
              </w:divBdr>
            </w:div>
            <w:div w:id="876241073">
              <w:marLeft w:val="640"/>
              <w:marRight w:val="0"/>
              <w:marTop w:val="0"/>
              <w:marBottom w:val="0"/>
              <w:divBdr>
                <w:top w:val="none" w:sz="0" w:space="0" w:color="auto"/>
                <w:left w:val="none" w:sz="0" w:space="0" w:color="auto"/>
                <w:bottom w:val="none" w:sz="0" w:space="0" w:color="auto"/>
                <w:right w:val="none" w:sz="0" w:space="0" w:color="auto"/>
              </w:divBdr>
            </w:div>
            <w:div w:id="876283847">
              <w:marLeft w:val="640"/>
              <w:marRight w:val="0"/>
              <w:marTop w:val="0"/>
              <w:marBottom w:val="0"/>
              <w:divBdr>
                <w:top w:val="none" w:sz="0" w:space="0" w:color="auto"/>
                <w:left w:val="none" w:sz="0" w:space="0" w:color="auto"/>
                <w:bottom w:val="none" w:sz="0" w:space="0" w:color="auto"/>
                <w:right w:val="none" w:sz="0" w:space="0" w:color="auto"/>
              </w:divBdr>
            </w:div>
            <w:div w:id="876357525">
              <w:marLeft w:val="640"/>
              <w:marRight w:val="0"/>
              <w:marTop w:val="0"/>
              <w:marBottom w:val="0"/>
              <w:divBdr>
                <w:top w:val="none" w:sz="0" w:space="0" w:color="auto"/>
                <w:left w:val="none" w:sz="0" w:space="0" w:color="auto"/>
                <w:bottom w:val="none" w:sz="0" w:space="0" w:color="auto"/>
                <w:right w:val="none" w:sz="0" w:space="0" w:color="auto"/>
              </w:divBdr>
            </w:div>
            <w:div w:id="876501971">
              <w:marLeft w:val="640"/>
              <w:marRight w:val="0"/>
              <w:marTop w:val="0"/>
              <w:marBottom w:val="0"/>
              <w:divBdr>
                <w:top w:val="none" w:sz="0" w:space="0" w:color="auto"/>
                <w:left w:val="none" w:sz="0" w:space="0" w:color="auto"/>
                <w:bottom w:val="none" w:sz="0" w:space="0" w:color="auto"/>
                <w:right w:val="none" w:sz="0" w:space="0" w:color="auto"/>
              </w:divBdr>
            </w:div>
            <w:div w:id="876551829">
              <w:marLeft w:val="640"/>
              <w:marRight w:val="0"/>
              <w:marTop w:val="0"/>
              <w:marBottom w:val="0"/>
              <w:divBdr>
                <w:top w:val="none" w:sz="0" w:space="0" w:color="auto"/>
                <w:left w:val="none" w:sz="0" w:space="0" w:color="auto"/>
                <w:bottom w:val="none" w:sz="0" w:space="0" w:color="auto"/>
                <w:right w:val="none" w:sz="0" w:space="0" w:color="auto"/>
              </w:divBdr>
            </w:div>
            <w:div w:id="876619688">
              <w:marLeft w:val="640"/>
              <w:marRight w:val="0"/>
              <w:marTop w:val="0"/>
              <w:marBottom w:val="0"/>
              <w:divBdr>
                <w:top w:val="none" w:sz="0" w:space="0" w:color="auto"/>
                <w:left w:val="none" w:sz="0" w:space="0" w:color="auto"/>
                <w:bottom w:val="none" w:sz="0" w:space="0" w:color="auto"/>
                <w:right w:val="none" w:sz="0" w:space="0" w:color="auto"/>
              </w:divBdr>
            </w:div>
            <w:div w:id="876743405">
              <w:marLeft w:val="640"/>
              <w:marRight w:val="0"/>
              <w:marTop w:val="0"/>
              <w:marBottom w:val="0"/>
              <w:divBdr>
                <w:top w:val="none" w:sz="0" w:space="0" w:color="auto"/>
                <w:left w:val="none" w:sz="0" w:space="0" w:color="auto"/>
                <w:bottom w:val="none" w:sz="0" w:space="0" w:color="auto"/>
                <w:right w:val="none" w:sz="0" w:space="0" w:color="auto"/>
              </w:divBdr>
            </w:div>
            <w:div w:id="877088075">
              <w:marLeft w:val="640"/>
              <w:marRight w:val="0"/>
              <w:marTop w:val="0"/>
              <w:marBottom w:val="0"/>
              <w:divBdr>
                <w:top w:val="none" w:sz="0" w:space="0" w:color="auto"/>
                <w:left w:val="none" w:sz="0" w:space="0" w:color="auto"/>
                <w:bottom w:val="none" w:sz="0" w:space="0" w:color="auto"/>
                <w:right w:val="none" w:sz="0" w:space="0" w:color="auto"/>
              </w:divBdr>
            </w:div>
            <w:div w:id="877164697">
              <w:marLeft w:val="640"/>
              <w:marRight w:val="0"/>
              <w:marTop w:val="0"/>
              <w:marBottom w:val="0"/>
              <w:divBdr>
                <w:top w:val="none" w:sz="0" w:space="0" w:color="auto"/>
                <w:left w:val="none" w:sz="0" w:space="0" w:color="auto"/>
                <w:bottom w:val="none" w:sz="0" w:space="0" w:color="auto"/>
                <w:right w:val="none" w:sz="0" w:space="0" w:color="auto"/>
              </w:divBdr>
            </w:div>
            <w:div w:id="877165766">
              <w:marLeft w:val="640"/>
              <w:marRight w:val="0"/>
              <w:marTop w:val="0"/>
              <w:marBottom w:val="0"/>
              <w:divBdr>
                <w:top w:val="none" w:sz="0" w:space="0" w:color="auto"/>
                <w:left w:val="none" w:sz="0" w:space="0" w:color="auto"/>
                <w:bottom w:val="none" w:sz="0" w:space="0" w:color="auto"/>
                <w:right w:val="none" w:sz="0" w:space="0" w:color="auto"/>
              </w:divBdr>
            </w:div>
            <w:div w:id="877200371">
              <w:marLeft w:val="640"/>
              <w:marRight w:val="0"/>
              <w:marTop w:val="0"/>
              <w:marBottom w:val="0"/>
              <w:divBdr>
                <w:top w:val="none" w:sz="0" w:space="0" w:color="auto"/>
                <w:left w:val="none" w:sz="0" w:space="0" w:color="auto"/>
                <w:bottom w:val="none" w:sz="0" w:space="0" w:color="auto"/>
                <w:right w:val="none" w:sz="0" w:space="0" w:color="auto"/>
              </w:divBdr>
            </w:div>
            <w:div w:id="877200974">
              <w:marLeft w:val="640"/>
              <w:marRight w:val="0"/>
              <w:marTop w:val="0"/>
              <w:marBottom w:val="0"/>
              <w:divBdr>
                <w:top w:val="none" w:sz="0" w:space="0" w:color="auto"/>
                <w:left w:val="none" w:sz="0" w:space="0" w:color="auto"/>
                <w:bottom w:val="none" w:sz="0" w:space="0" w:color="auto"/>
                <w:right w:val="none" w:sz="0" w:space="0" w:color="auto"/>
              </w:divBdr>
            </w:div>
            <w:div w:id="877275055">
              <w:marLeft w:val="640"/>
              <w:marRight w:val="0"/>
              <w:marTop w:val="0"/>
              <w:marBottom w:val="0"/>
              <w:divBdr>
                <w:top w:val="none" w:sz="0" w:space="0" w:color="auto"/>
                <w:left w:val="none" w:sz="0" w:space="0" w:color="auto"/>
                <w:bottom w:val="none" w:sz="0" w:space="0" w:color="auto"/>
                <w:right w:val="none" w:sz="0" w:space="0" w:color="auto"/>
              </w:divBdr>
            </w:div>
            <w:div w:id="877281148">
              <w:marLeft w:val="640"/>
              <w:marRight w:val="0"/>
              <w:marTop w:val="0"/>
              <w:marBottom w:val="0"/>
              <w:divBdr>
                <w:top w:val="none" w:sz="0" w:space="0" w:color="auto"/>
                <w:left w:val="none" w:sz="0" w:space="0" w:color="auto"/>
                <w:bottom w:val="none" w:sz="0" w:space="0" w:color="auto"/>
                <w:right w:val="none" w:sz="0" w:space="0" w:color="auto"/>
              </w:divBdr>
            </w:div>
            <w:div w:id="877470464">
              <w:marLeft w:val="640"/>
              <w:marRight w:val="0"/>
              <w:marTop w:val="0"/>
              <w:marBottom w:val="0"/>
              <w:divBdr>
                <w:top w:val="none" w:sz="0" w:space="0" w:color="auto"/>
                <w:left w:val="none" w:sz="0" w:space="0" w:color="auto"/>
                <w:bottom w:val="none" w:sz="0" w:space="0" w:color="auto"/>
                <w:right w:val="none" w:sz="0" w:space="0" w:color="auto"/>
              </w:divBdr>
            </w:div>
            <w:div w:id="877543715">
              <w:marLeft w:val="640"/>
              <w:marRight w:val="0"/>
              <w:marTop w:val="0"/>
              <w:marBottom w:val="0"/>
              <w:divBdr>
                <w:top w:val="none" w:sz="0" w:space="0" w:color="auto"/>
                <w:left w:val="none" w:sz="0" w:space="0" w:color="auto"/>
                <w:bottom w:val="none" w:sz="0" w:space="0" w:color="auto"/>
                <w:right w:val="none" w:sz="0" w:space="0" w:color="auto"/>
              </w:divBdr>
            </w:div>
            <w:div w:id="877549980">
              <w:marLeft w:val="640"/>
              <w:marRight w:val="0"/>
              <w:marTop w:val="0"/>
              <w:marBottom w:val="0"/>
              <w:divBdr>
                <w:top w:val="none" w:sz="0" w:space="0" w:color="auto"/>
                <w:left w:val="none" w:sz="0" w:space="0" w:color="auto"/>
                <w:bottom w:val="none" w:sz="0" w:space="0" w:color="auto"/>
                <w:right w:val="none" w:sz="0" w:space="0" w:color="auto"/>
              </w:divBdr>
            </w:div>
            <w:div w:id="877619138">
              <w:marLeft w:val="640"/>
              <w:marRight w:val="0"/>
              <w:marTop w:val="0"/>
              <w:marBottom w:val="0"/>
              <w:divBdr>
                <w:top w:val="none" w:sz="0" w:space="0" w:color="auto"/>
                <w:left w:val="none" w:sz="0" w:space="0" w:color="auto"/>
                <w:bottom w:val="none" w:sz="0" w:space="0" w:color="auto"/>
                <w:right w:val="none" w:sz="0" w:space="0" w:color="auto"/>
              </w:divBdr>
            </w:div>
            <w:div w:id="877619770">
              <w:marLeft w:val="640"/>
              <w:marRight w:val="0"/>
              <w:marTop w:val="0"/>
              <w:marBottom w:val="0"/>
              <w:divBdr>
                <w:top w:val="none" w:sz="0" w:space="0" w:color="auto"/>
                <w:left w:val="none" w:sz="0" w:space="0" w:color="auto"/>
                <w:bottom w:val="none" w:sz="0" w:space="0" w:color="auto"/>
                <w:right w:val="none" w:sz="0" w:space="0" w:color="auto"/>
              </w:divBdr>
            </w:div>
            <w:div w:id="877745960">
              <w:marLeft w:val="640"/>
              <w:marRight w:val="0"/>
              <w:marTop w:val="0"/>
              <w:marBottom w:val="0"/>
              <w:divBdr>
                <w:top w:val="none" w:sz="0" w:space="0" w:color="auto"/>
                <w:left w:val="none" w:sz="0" w:space="0" w:color="auto"/>
                <w:bottom w:val="none" w:sz="0" w:space="0" w:color="auto"/>
                <w:right w:val="none" w:sz="0" w:space="0" w:color="auto"/>
              </w:divBdr>
            </w:div>
            <w:div w:id="877818864">
              <w:marLeft w:val="640"/>
              <w:marRight w:val="0"/>
              <w:marTop w:val="0"/>
              <w:marBottom w:val="0"/>
              <w:divBdr>
                <w:top w:val="none" w:sz="0" w:space="0" w:color="auto"/>
                <w:left w:val="none" w:sz="0" w:space="0" w:color="auto"/>
                <w:bottom w:val="none" w:sz="0" w:space="0" w:color="auto"/>
                <w:right w:val="none" w:sz="0" w:space="0" w:color="auto"/>
              </w:divBdr>
            </w:div>
            <w:div w:id="877857763">
              <w:marLeft w:val="640"/>
              <w:marRight w:val="0"/>
              <w:marTop w:val="0"/>
              <w:marBottom w:val="0"/>
              <w:divBdr>
                <w:top w:val="none" w:sz="0" w:space="0" w:color="auto"/>
                <w:left w:val="none" w:sz="0" w:space="0" w:color="auto"/>
                <w:bottom w:val="none" w:sz="0" w:space="0" w:color="auto"/>
                <w:right w:val="none" w:sz="0" w:space="0" w:color="auto"/>
              </w:divBdr>
            </w:div>
            <w:div w:id="877859719">
              <w:marLeft w:val="640"/>
              <w:marRight w:val="0"/>
              <w:marTop w:val="0"/>
              <w:marBottom w:val="0"/>
              <w:divBdr>
                <w:top w:val="none" w:sz="0" w:space="0" w:color="auto"/>
                <w:left w:val="none" w:sz="0" w:space="0" w:color="auto"/>
                <w:bottom w:val="none" w:sz="0" w:space="0" w:color="auto"/>
                <w:right w:val="none" w:sz="0" w:space="0" w:color="auto"/>
              </w:divBdr>
            </w:div>
            <w:div w:id="878014197">
              <w:marLeft w:val="640"/>
              <w:marRight w:val="0"/>
              <w:marTop w:val="0"/>
              <w:marBottom w:val="0"/>
              <w:divBdr>
                <w:top w:val="none" w:sz="0" w:space="0" w:color="auto"/>
                <w:left w:val="none" w:sz="0" w:space="0" w:color="auto"/>
                <w:bottom w:val="none" w:sz="0" w:space="0" w:color="auto"/>
                <w:right w:val="none" w:sz="0" w:space="0" w:color="auto"/>
              </w:divBdr>
            </w:div>
            <w:div w:id="878052354">
              <w:marLeft w:val="640"/>
              <w:marRight w:val="0"/>
              <w:marTop w:val="0"/>
              <w:marBottom w:val="0"/>
              <w:divBdr>
                <w:top w:val="none" w:sz="0" w:space="0" w:color="auto"/>
                <w:left w:val="none" w:sz="0" w:space="0" w:color="auto"/>
                <w:bottom w:val="none" w:sz="0" w:space="0" w:color="auto"/>
                <w:right w:val="none" w:sz="0" w:space="0" w:color="auto"/>
              </w:divBdr>
            </w:div>
            <w:div w:id="878201352">
              <w:marLeft w:val="640"/>
              <w:marRight w:val="0"/>
              <w:marTop w:val="0"/>
              <w:marBottom w:val="0"/>
              <w:divBdr>
                <w:top w:val="none" w:sz="0" w:space="0" w:color="auto"/>
                <w:left w:val="none" w:sz="0" w:space="0" w:color="auto"/>
                <w:bottom w:val="none" w:sz="0" w:space="0" w:color="auto"/>
                <w:right w:val="none" w:sz="0" w:space="0" w:color="auto"/>
              </w:divBdr>
            </w:div>
            <w:div w:id="878518766">
              <w:marLeft w:val="640"/>
              <w:marRight w:val="0"/>
              <w:marTop w:val="0"/>
              <w:marBottom w:val="0"/>
              <w:divBdr>
                <w:top w:val="none" w:sz="0" w:space="0" w:color="auto"/>
                <w:left w:val="none" w:sz="0" w:space="0" w:color="auto"/>
                <w:bottom w:val="none" w:sz="0" w:space="0" w:color="auto"/>
                <w:right w:val="none" w:sz="0" w:space="0" w:color="auto"/>
              </w:divBdr>
            </w:div>
            <w:div w:id="878665475">
              <w:marLeft w:val="640"/>
              <w:marRight w:val="0"/>
              <w:marTop w:val="0"/>
              <w:marBottom w:val="0"/>
              <w:divBdr>
                <w:top w:val="none" w:sz="0" w:space="0" w:color="auto"/>
                <w:left w:val="none" w:sz="0" w:space="0" w:color="auto"/>
                <w:bottom w:val="none" w:sz="0" w:space="0" w:color="auto"/>
                <w:right w:val="none" w:sz="0" w:space="0" w:color="auto"/>
              </w:divBdr>
            </w:div>
            <w:div w:id="878903864">
              <w:marLeft w:val="640"/>
              <w:marRight w:val="0"/>
              <w:marTop w:val="0"/>
              <w:marBottom w:val="0"/>
              <w:divBdr>
                <w:top w:val="none" w:sz="0" w:space="0" w:color="auto"/>
                <w:left w:val="none" w:sz="0" w:space="0" w:color="auto"/>
                <w:bottom w:val="none" w:sz="0" w:space="0" w:color="auto"/>
                <w:right w:val="none" w:sz="0" w:space="0" w:color="auto"/>
              </w:divBdr>
            </w:div>
            <w:div w:id="878929742">
              <w:marLeft w:val="640"/>
              <w:marRight w:val="0"/>
              <w:marTop w:val="0"/>
              <w:marBottom w:val="0"/>
              <w:divBdr>
                <w:top w:val="none" w:sz="0" w:space="0" w:color="auto"/>
                <w:left w:val="none" w:sz="0" w:space="0" w:color="auto"/>
                <w:bottom w:val="none" w:sz="0" w:space="0" w:color="auto"/>
                <w:right w:val="none" w:sz="0" w:space="0" w:color="auto"/>
              </w:divBdr>
            </w:div>
            <w:div w:id="878972881">
              <w:marLeft w:val="640"/>
              <w:marRight w:val="0"/>
              <w:marTop w:val="0"/>
              <w:marBottom w:val="0"/>
              <w:divBdr>
                <w:top w:val="none" w:sz="0" w:space="0" w:color="auto"/>
                <w:left w:val="none" w:sz="0" w:space="0" w:color="auto"/>
                <w:bottom w:val="none" w:sz="0" w:space="0" w:color="auto"/>
                <w:right w:val="none" w:sz="0" w:space="0" w:color="auto"/>
              </w:divBdr>
            </w:div>
            <w:div w:id="879052147">
              <w:marLeft w:val="640"/>
              <w:marRight w:val="0"/>
              <w:marTop w:val="0"/>
              <w:marBottom w:val="0"/>
              <w:divBdr>
                <w:top w:val="none" w:sz="0" w:space="0" w:color="auto"/>
                <w:left w:val="none" w:sz="0" w:space="0" w:color="auto"/>
                <w:bottom w:val="none" w:sz="0" w:space="0" w:color="auto"/>
                <w:right w:val="none" w:sz="0" w:space="0" w:color="auto"/>
              </w:divBdr>
            </w:div>
            <w:div w:id="879247912">
              <w:marLeft w:val="640"/>
              <w:marRight w:val="0"/>
              <w:marTop w:val="0"/>
              <w:marBottom w:val="0"/>
              <w:divBdr>
                <w:top w:val="none" w:sz="0" w:space="0" w:color="auto"/>
                <w:left w:val="none" w:sz="0" w:space="0" w:color="auto"/>
                <w:bottom w:val="none" w:sz="0" w:space="0" w:color="auto"/>
                <w:right w:val="none" w:sz="0" w:space="0" w:color="auto"/>
              </w:divBdr>
            </w:div>
            <w:div w:id="879316227">
              <w:marLeft w:val="640"/>
              <w:marRight w:val="0"/>
              <w:marTop w:val="0"/>
              <w:marBottom w:val="0"/>
              <w:divBdr>
                <w:top w:val="none" w:sz="0" w:space="0" w:color="auto"/>
                <w:left w:val="none" w:sz="0" w:space="0" w:color="auto"/>
                <w:bottom w:val="none" w:sz="0" w:space="0" w:color="auto"/>
                <w:right w:val="none" w:sz="0" w:space="0" w:color="auto"/>
              </w:divBdr>
            </w:div>
            <w:div w:id="879362668">
              <w:marLeft w:val="640"/>
              <w:marRight w:val="0"/>
              <w:marTop w:val="0"/>
              <w:marBottom w:val="0"/>
              <w:divBdr>
                <w:top w:val="none" w:sz="0" w:space="0" w:color="auto"/>
                <w:left w:val="none" w:sz="0" w:space="0" w:color="auto"/>
                <w:bottom w:val="none" w:sz="0" w:space="0" w:color="auto"/>
                <w:right w:val="none" w:sz="0" w:space="0" w:color="auto"/>
              </w:divBdr>
            </w:div>
            <w:div w:id="879585929">
              <w:marLeft w:val="640"/>
              <w:marRight w:val="0"/>
              <w:marTop w:val="0"/>
              <w:marBottom w:val="0"/>
              <w:divBdr>
                <w:top w:val="none" w:sz="0" w:space="0" w:color="auto"/>
                <w:left w:val="none" w:sz="0" w:space="0" w:color="auto"/>
                <w:bottom w:val="none" w:sz="0" w:space="0" w:color="auto"/>
                <w:right w:val="none" w:sz="0" w:space="0" w:color="auto"/>
              </w:divBdr>
            </w:div>
            <w:div w:id="879627267">
              <w:marLeft w:val="640"/>
              <w:marRight w:val="0"/>
              <w:marTop w:val="0"/>
              <w:marBottom w:val="0"/>
              <w:divBdr>
                <w:top w:val="none" w:sz="0" w:space="0" w:color="auto"/>
                <w:left w:val="none" w:sz="0" w:space="0" w:color="auto"/>
                <w:bottom w:val="none" w:sz="0" w:space="0" w:color="auto"/>
                <w:right w:val="none" w:sz="0" w:space="0" w:color="auto"/>
              </w:divBdr>
            </w:div>
            <w:div w:id="879897891">
              <w:marLeft w:val="640"/>
              <w:marRight w:val="0"/>
              <w:marTop w:val="0"/>
              <w:marBottom w:val="0"/>
              <w:divBdr>
                <w:top w:val="none" w:sz="0" w:space="0" w:color="auto"/>
                <w:left w:val="none" w:sz="0" w:space="0" w:color="auto"/>
                <w:bottom w:val="none" w:sz="0" w:space="0" w:color="auto"/>
                <w:right w:val="none" w:sz="0" w:space="0" w:color="auto"/>
              </w:divBdr>
            </w:div>
            <w:div w:id="880018107">
              <w:marLeft w:val="640"/>
              <w:marRight w:val="0"/>
              <w:marTop w:val="0"/>
              <w:marBottom w:val="0"/>
              <w:divBdr>
                <w:top w:val="none" w:sz="0" w:space="0" w:color="auto"/>
                <w:left w:val="none" w:sz="0" w:space="0" w:color="auto"/>
                <w:bottom w:val="none" w:sz="0" w:space="0" w:color="auto"/>
                <w:right w:val="none" w:sz="0" w:space="0" w:color="auto"/>
              </w:divBdr>
            </w:div>
            <w:div w:id="880241623">
              <w:marLeft w:val="640"/>
              <w:marRight w:val="0"/>
              <w:marTop w:val="0"/>
              <w:marBottom w:val="0"/>
              <w:divBdr>
                <w:top w:val="none" w:sz="0" w:space="0" w:color="auto"/>
                <w:left w:val="none" w:sz="0" w:space="0" w:color="auto"/>
                <w:bottom w:val="none" w:sz="0" w:space="0" w:color="auto"/>
                <w:right w:val="none" w:sz="0" w:space="0" w:color="auto"/>
              </w:divBdr>
            </w:div>
            <w:div w:id="880284745">
              <w:marLeft w:val="640"/>
              <w:marRight w:val="0"/>
              <w:marTop w:val="0"/>
              <w:marBottom w:val="0"/>
              <w:divBdr>
                <w:top w:val="none" w:sz="0" w:space="0" w:color="auto"/>
                <w:left w:val="none" w:sz="0" w:space="0" w:color="auto"/>
                <w:bottom w:val="none" w:sz="0" w:space="0" w:color="auto"/>
                <w:right w:val="none" w:sz="0" w:space="0" w:color="auto"/>
              </w:divBdr>
            </w:div>
            <w:div w:id="880288409">
              <w:marLeft w:val="640"/>
              <w:marRight w:val="0"/>
              <w:marTop w:val="0"/>
              <w:marBottom w:val="0"/>
              <w:divBdr>
                <w:top w:val="none" w:sz="0" w:space="0" w:color="auto"/>
                <w:left w:val="none" w:sz="0" w:space="0" w:color="auto"/>
                <w:bottom w:val="none" w:sz="0" w:space="0" w:color="auto"/>
                <w:right w:val="none" w:sz="0" w:space="0" w:color="auto"/>
              </w:divBdr>
            </w:div>
            <w:div w:id="880477786">
              <w:marLeft w:val="640"/>
              <w:marRight w:val="0"/>
              <w:marTop w:val="0"/>
              <w:marBottom w:val="0"/>
              <w:divBdr>
                <w:top w:val="none" w:sz="0" w:space="0" w:color="auto"/>
                <w:left w:val="none" w:sz="0" w:space="0" w:color="auto"/>
                <w:bottom w:val="none" w:sz="0" w:space="0" w:color="auto"/>
                <w:right w:val="none" w:sz="0" w:space="0" w:color="auto"/>
              </w:divBdr>
            </w:div>
            <w:div w:id="880558499">
              <w:marLeft w:val="640"/>
              <w:marRight w:val="0"/>
              <w:marTop w:val="0"/>
              <w:marBottom w:val="0"/>
              <w:divBdr>
                <w:top w:val="none" w:sz="0" w:space="0" w:color="auto"/>
                <w:left w:val="none" w:sz="0" w:space="0" w:color="auto"/>
                <w:bottom w:val="none" w:sz="0" w:space="0" w:color="auto"/>
                <w:right w:val="none" w:sz="0" w:space="0" w:color="auto"/>
              </w:divBdr>
            </w:div>
            <w:div w:id="880820119">
              <w:marLeft w:val="640"/>
              <w:marRight w:val="0"/>
              <w:marTop w:val="0"/>
              <w:marBottom w:val="0"/>
              <w:divBdr>
                <w:top w:val="none" w:sz="0" w:space="0" w:color="auto"/>
                <w:left w:val="none" w:sz="0" w:space="0" w:color="auto"/>
                <w:bottom w:val="none" w:sz="0" w:space="0" w:color="auto"/>
                <w:right w:val="none" w:sz="0" w:space="0" w:color="auto"/>
              </w:divBdr>
            </w:div>
            <w:div w:id="880896423">
              <w:marLeft w:val="640"/>
              <w:marRight w:val="0"/>
              <w:marTop w:val="0"/>
              <w:marBottom w:val="0"/>
              <w:divBdr>
                <w:top w:val="none" w:sz="0" w:space="0" w:color="auto"/>
                <w:left w:val="none" w:sz="0" w:space="0" w:color="auto"/>
                <w:bottom w:val="none" w:sz="0" w:space="0" w:color="auto"/>
                <w:right w:val="none" w:sz="0" w:space="0" w:color="auto"/>
              </w:divBdr>
            </w:div>
            <w:div w:id="880899256">
              <w:marLeft w:val="640"/>
              <w:marRight w:val="0"/>
              <w:marTop w:val="0"/>
              <w:marBottom w:val="0"/>
              <w:divBdr>
                <w:top w:val="none" w:sz="0" w:space="0" w:color="auto"/>
                <w:left w:val="none" w:sz="0" w:space="0" w:color="auto"/>
                <w:bottom w:val="none" w:sz="0" w:space="0" w:color="auto"/>
                <w:right w:val="none" w:sz="0" w:space="0" w:color="auto"/>
              </w:divBdr>
            </w:div>
            <w:div w:id="880900852">
              <w:marLeft w:val="640"/>
              <w:marRight w:val="0"/>
              <w:marTop w:val="0"/>
              <w:marBottom w:val="0"/>
              <w:divBdr>
                <w:top w:val="none" w:sz="0" w:space="0" w:color="auto"/>
                <w:left w:val="none" w:sz="0" w:space="0" w:color="auto"/>
                <w:bottom w:val="none" w:sz="0" w:space="0" w:color="auto"/>
                <w:right w:val="none" w:sz="0" w:space="0" w:color="auto"/>
              </w:divBdr>
            </w:div>
            <w:div w:id="880941138">
              <w:marLeft w:val="640"/>
              <w:marRight w:val="0"/>
              <w:marTop w:val="0"/>
              <w:marBottom w:val="0"/>
              <w:divBdr>
                <w:top w:val="none" w:sz="0" w:space="0" w:color="auto"/>
                <w:left w:val="none" w:sz="0" w:space="0" w:color="auto"/>
                <w:bottom w:val="none" w:sz="0" w:space="0" w:color="auto"/>
                <w:right w:val="none" w:sz="0" w:space="0" w:color="auto"/>
              </w:divBdr>
            </w:div>
            <w:div w:id="881017129">
              <w:marLeft w:val="640"/>
              <w:marRight w:val="0"/>
              <w:marTop w:val="0"/>
              <w:marBottom w:val="0"/>
              <w:divBdr>
                <w:top w:val="none" w:sz="0" w:space="0" w:color="auto"/>
                <w:left w:val="none" w:sz="0" w:space="0" w:color="auto"/>
                <w:bottom w:val="none" w:sz="0" w:space="0" w:color="auto"/>
                <w:right w:val="none" w:sz="0" w:space="0" w:color="auto"/>
              </w:divBdr>
            </w:div>
            <w:div w:id="881134755">
              <w:marLeft w:val="640"/>
              <w:marRight w:val="0"/>
              <w:marTop w:val="0"/>
              <w:marBottom w:val="0"/>
              <w:divBdr>
                <w:top w:val="none" w:sz="0" w:space="0" w:color="auto"/>
                <w:left w:val="none" w:sz="0" w:space="0" w:color="auto"/>
                <w:bottom w:val="none" w:sz="0" w:space="0" w:color="auto"/>
                <w:right w:val="none" w:sz="0" w:space="0" w:color="auto"/>
              </w:divBdr>
            </w:div>
            <w:div w:id="882055661">
              <w:marLeft w:val="640"/>
              <w:marRight w:val="0"/>
              <w:marTop w:val="0"/>
              <w:marBottom w:val="0"/>
              <w:divBdr>
                <w:top w:val="none" w:sz="0" w:space="0" w:color="auto"/>
                <w:left w:val="none" w:sz="0" w:space="0" w:color="auto"/>
                <w:bottom w:val="none" w:sz="0" w:space="0" w:color="auto"/>
                <w:right w:val="none" w:sz="0" w:space="0" w:color="auto"/>
              </w:divBdr>
            </w:div>
            <w:div w:id="882059214">
              <w:marLeft w:val="640"/>
              <w:marRight w:val="0"/>
              <w:marTop w:val="0"/>
              <w:marBottom w:val="0"/>
              <w:divBdr>
                <w:top w:val="none" w:sz="0" w:space="0" w:color="auto"/>
                <w:left w:val="none" w:sz="0" w:space="0" w:color="auto"/>
                <w:bottom w:val="none" w:sz="0" w:space="0" w:color="auto"/>
                <w:right w:val="none" w:sz="0" w:space="0" w:color="auto"/>
              </w:divBdr>
            </w:div>
            <w:div w:id="882131194">
              <w:marLeft w:val="640"/>
              <w:marRight w:val="0"/>
              <w:marTop w:val="0"/>
              <w:marBottom w:val="0"/>
              <w:divBdr>
                <w:top w:val="none" w:sz="0" w:space="0" w:color="auto"/>
                <w:left w:val="none" w:sz="0" w:space="0" w:color="auto"/>
                <w:bottom w:val="none" w:sz="0" w:space="0" w:color="auto"/>
                <w:right w:val="none" w:sz="0" w:space="0" w:color="auto"/>
              </w:divBdr>
            </w:div>
            <w:div w:id="882252478">
              <w:marLeft w:val="640"/>
              <w:marRight w:val="0"/>
              <w:marTop w:val="0"/>
              <w:marBottom w:val="0"/>
              <w:divBdr>
                <w:top w:val="none" w:sz="0" w:space="0" w:color="auto"/>
                <w:left w:val="none" w:sz="0" w:space="0" w:color="auto"/>
                <w:bottom w:val="none" w:sz="0" w:space="0" w:color="auto"/>
                <w:right w:val="none" w:sz="0" w:space="0" w:color="auto"/>
              </w:divBdr>
            </w:div>
            <w:div w:id="882255529">
              <w:marLeft w:val="640"/>
              <w:marRight w:val="0"/>
              <w:marTop w:val="0"/>
              <w:marBottom w:val="0"/>
              <w:divBdr>
                <w:top w:val="none" w:sz="0" w:space="0" w:color="auto"/>
                <w:left w:val="none" w:sz="0" w:space="0" w:color="auto"/>
                <w:bottom w:val="none" w:sz="0" w:space="0" w:color="auto"/>
                <w:right w:val="none" w:sz="0" w:space="0" w:color="auto"/>
              </w:divBdr>
            </w:div>
            <w:div w:id="882523745">
              <w:marLeft w:val="640"/>
              <w:marRight w:val="0"/>
              <w:marTop w:val="0"/>
              <w:marBottom w:val="0"/>
              <w:divBdr>
                <w:top w:val="none" w:sz="0" w:space="0" w:color="auto"/>
                <w:left w:val="none" w:sz="0" w:space="0" w:color="auto"/>
                <w:bottom w:val="none" w:sz="0" w:space="0" w:color="auto"/>
                <w:right w:val="none" w:sz="0" w:space="0" w:color="auto"/>
              </w:divBdr>
            </w:div>
            <w:div w:id="882599605">
              <w:marLeft w:val="640"/>
              <w:marRight w:val="0"/>
              <w:marTop w:val="0"/>
              <w:marBottom w:val="0"/>
              <w:divBdr>
                <w:top w:val="none" w:sz="0" w:space="0" w:color="auto"/>
                <w:left w:val="none" w:sz="0" w:space="0" w:color="auto"/>
                <w:bottom w:val="none" w:sz="0" w:space="0" w:color="auto"/>
                <w:right w:val="none" w:sz="0" w:space="0" w:color="auto"/>
              </w:divBdr>
            </w:div>
            <w:div w:id="882641086">
              <w:marLeft w:val="640"/>
              <w:marRight w:val="0"/>
              <w:marTop w:val="0"/>
              <w:marBottom w:val="0"/>
              <w:divBdr>
                <w:top w:val="none" w:sz="0" w:space="0" w:color="auto"/>
                <w:left w:val="none" w:sz="0" w:space="0" w:color="auto"/>
                <w:bottom w:val="none" w:sz="0" w:space="0" w:color="auto"/>
                <w:right w:val="none" w:sz="0" w:space="0" w:color="auto"/>
              </w:divBdr>
            </w:div>
            <w:div w:id="882710527">
              <w:marLeft w:val="640"/>
              <w:marRight w:val="0"/>
              <w:marTop w:val="0"/>
              <w:marBottom w:val="0"/>
              <w:divBdr>
                <w:top w:val="none" w:sz="0" w:space="0" w:color="auto"/>
                <w:left w:val="none" w:sz="0" w:space="0" w:color="auto"/>
                <w:bottom w:val="none" w:sz="0" w:space="0" w:color="auto"/>
                <w:right w:val="none" w:sz="0" w:space="0" w:color="auto"/>
              </w:divBdr>
            </w:div>
            <w:div w:id="882786781">
              <w:marLeft w:val="640"/>
              <w:marRight w:val="0"/>
              <w:marTop w:val="0"/>
              <w:marBottom w:val="0"/>
              <w:divBdr>
                <w:top w:val="none" w:sz="0" w:space="0" w:color="auto"/>
                <w:left w:val="none" w:sz="0" w:space="0" w:color="auto"/>
                <w:bottom w:val="none" w:sz="0" w:space="0" w:color="auto"/>
                <w:right w:val="none" w:sz="0" w:space="0" w:color="auto"/>
              </w:divBdr>
            </w:div>
            <w:div w:id="882835575">
              <w:marLeft w:val="640"/>
              <w:marRight w:val="0"/>
              <w:marTop w:val="0"/>
              <w:marBottom w:val="0"/>
              <w:divBdr>
                <w:top w:val="none" w:sz="0" w:space="0" w:color="auto"/>
                <w:left w:val="none" w:sz="0" w:space="0" w:color="auto"/>
                <w:bottom w:val="none" w:sz="0" w:space="0" w:color="auto"/>
                <w:right w:val="none" w:sz="0" w:space="0" w:color="auto"/>
              </w:divBdr>
            </w:div>
            <w:div w:id="882909123">
              <w:marLeft w:val="640"/>
              <w:marRight w:val="0"/>
              <w:marTop w:val="0"/>
              <w:marBottom w:val="0"/>
              <w:divBdr>
                <w:top w:val="none" w:sz="0" w:space="0" w:color="auto"/>
                <w:left w:val="none" w:sz="0" w:space="0" w:color="auto"/>
                <w:bottom w:val="none" w:sz="0" w:space="0" w:color="auto"/>
                <w:right w:val="none" w:sz="0" w:space="0" w:color="auto"/>
              </w:divBdr>
            </w:div>
            <w:div w:id="882978664">
              <w:marLeft w:val="640"/>
              <w:marRight w:val="0"/>
              <w:marTop w:val="0"/>
              <w:marBottom w:val="0"/>
              <w:divBdr>
                <w:top w:val="none" w:sz="0" w:space="0" w:color="auto"/>
                <w:left w:val="none" w:sz="0" w:space="0" w:color="auto"/>
                <w:bottom w:val="none" w:sz="0" w:space="0" w:color="auto"/>
                <w:right w:val="none" w:sz="0" w:space="0" w:color="auto"/>
              </w:divBdr>
            </w:div>
            <w:div w:id="882981013">
              <w:marLeft w:val="640"/>
              <w:marRight w:val="0"/>
              <w:marTop w:val="0"/>
              <w:marBottom w:val="0"/>
              <w:divBdr>
                <w:top w:val="none" w:sz="0" w:space="0" w:color="auto"/>
                <w:left w:val="none" w:sz="0" w:space="0" w:color="auto"/>
                <w:bottom w:val="none" w:sz="0" w:space="0" w:color="auto"/>
                <w:right w:val="none" w:sz="0" w:space="0" w:color="auto"/>
              </w:divBdr>
            </w:div>
            <w:div w:id="883179766">
              <w:marLeft w:val="640"/>
              <w:marRight w:val="0"/>
              <w:marTop w:val="0"/>
              <w:marBottom w:val="0"/>
              <w:divBdr>
                <w:top w:val="none" w:sz="0" w:space="0" w:color="auto"/>
                <w:left w:val="none" w:sz="0" w:space="0" w:color="auto"/>
                <w:bottom w:val="none" w:sz="0" w:space="0" w:color="auto"/>
                <w:right w:val="none" w:sz="0" w:space="0" w:color="auto"/>
              </w:divBdr>
            </w:div>
            <w:div w:id="883180040">
              <w:marLeft w:val="640"/>
              <w:marRight w:val="0"/>
              <w:marTop w:val="0"/>
              <w:marBottom w:val="0"/>
              <w:divBdr>
                <w:top w:val="none" w:sz="0" w:space="0" w:color="auto"/>
                <w:left w:val="none" w:sz="0" w:space="0" w:color="auto"/>
                <w:bottom w:val="none" w:sz="0" w:space="0" w:color="auto"/>
                <w:right w:val="none" w:sz="0" w:space="0" w:color="auto"/>
              </w:divBdr>
            </w:div>
            <w:div w:id="883368069">
              <w:marLeft w:val="640"/>
              <w:marRight w:val="0"/>
              <w:marTop w:val="0"/>
              <w:marBottom w:val="0"/>
              <w:divBdr>
                <w:top w:val="none" w:sz="0" w:space="0" w:color="auto"/>
                <w:left w:val="none" w:sz="0" w:space="0" w:color="auto"/>
                <w:bottom w:val="none" w:sz="0" w:space="0" w:color="auto"/>
                <w:right w:val="none" w:sz="0" w:space="0" w:color="auto"/>
              </w:divBdr>
            </w:div>
            <w:div w:id="883371003">
              <w:marLeft w:val="640"/>
              <w:marRight w:val="0"/>
              <w:marTop w:val="0"/>
              <w:marBottom w:val="0"/>
              <w:divBdr>
                <w:top w:val="none" w:sz="0" w:space="0" w:color="auto"/>
                <w:left w:val="none" w:sz="0" w:space="0" w:color="auto"/>
                <w:bottom w:val="none" w:sz="0" w:space="0" w:color="auto"/>
                <w:right w:val="none" w:sz="0" w:space="0" w:color="auto"/>
              </w:divBdr>
            </w:div>
            <w:div w:id="883440884">
              <w:marLeft w:val="640"/>
              <w:marRight w:val="0"/>
              <w:marTop w:val="0"/>
              <w:marBottom w:val="0"/>
              <w:divBdr>
                <w:top w:val="none" w:sz="0" w:space="0" w:color="auto"/>
                <w:left w:val="none" w:sz="0" w:space="0" w:color="auto"/>
                <w:bottom w:val="none" w:sz="0" w:space="0" w:color="auto"/>
                <w:right w:val="none" w:sz="0" w:space="0" w:color="auto"/>
              </w:divBdr>
            </w:div>
            <w:div w:id="883444222">
              <w:marLeft w:val="640"/>
              <w:marRight w:val="0"/>
              <w:marTop w:val="0"/>
              <w:marBottom w:val="0"/>
              <w:divBdr>
                <w:top w:val="none" w:sz="0" w:space="0" w:color="auto"/>
                <w:left w:val="none" w:sz="0" w:space="0" w:color="auto"/>
                <w:bottom w:val="none" w:sz="0" w:space="0" w:color="auto"/>
                <w:right w:val="none" w:sz="0" w:space="0" w:color="auto"/>
              </w:divBdr>
            </w:div>
            <w:div w:id="883450349">
              <w:marLeft w:val="640"/>
              <w:marRight w:val="0"/>
              <w:marTop w:val="0"/>
              <w:marBottom w:val="0"/>
              <w:divBdr>
                <w:top w:val="none" w:sz="0" w:space="0" w:color="auto"/>
                <w:left w:val="none" w:sz="0" w:space="0" w:color="auto"/>
                <w:bottom w:val="none" w:sz="0" w:space="0" w:color="auto"/>
                <w:right w:val="none" w:sz="0" w:space="0" w:color="auto"/>
              </w:divBdr>
            </w:div>
            <w:div w:id="883518452">
              <w:marLeft w:val="640"/>
              <w:marRight w:val="0"/>
              <w:marTop w:val="0"/>
              <w:marBottom w:val="0"/>
              <w:divBdr>
                <w:top w:val="none" w:sz="0" w:space="0" w:color="auto"/>
                <w:left w:val="none" w:sz="0" w:space="0" w:color="auto"/>
                <w:bottom w:val="none" w:sz="0" w:space="0" w:color="auto"/>
                <w:right w:val="none" w:sz="0" w:space="0" w:color="auto"/>
              </w:divBdr>
            </w:div>
            <w:div w:id="883713291">
              <w:marLeft w:val="640"/>
              <w:marRight w:val="0"/>
              <w:marTop w:val="0"/>
              <w:marBottom w:val="0"/>
              <w:divBdr>
                <w:top w:val="none" w:sz="0" w:space="0" w:color="auto"/>
                <w:left w:val="none" w:sz="0" w:space="0" w:color="auto"/>
                <w:bottom w:val="none" w:sz="0" w:space="0" w:color="auto"/>
                <w:right w:val="none" w:sz="0" w:space="0" w:color="auto"/>
              </w:divBdr>
            </w:div>
            <w:div w:id="883754207">
              <w:marLeft w:val="640"/>
              <w:marRight w:val="0"/>
              <w:marTop w:val="0"/>
              <w:marBottom w:val="0"/>
              <w:divBdr>
                <w:top w:val="none" w:sz="0" w:space="0" w:color="auto"/>
                <w:left w:val="none" w:sz="0" w:space="0" w:color="auto"/>
                <w:bottom w:val="none" w:sz="0" w:space="0" w:color="auto"/>
                <w:right w:val="none" w:sz="0" w:space="0" w:color="auto"/>
              </w:divBdr>
            </w:div>
            <w:div w:id="883785147">
              <w:marLeft w:val="640"/>
              <w:marRight w:val="0"/>
              <w:marTop w:val="0"/>
              <w:marBottom w:val="0"/>
              <w:divBdr>
                <w:top w:val="none" w:sz="0" w:space="0" w:color="auto"/>
                <w:left w:val="none" w:sz="0" w:space="0" w:color="auto"/>
                <w:bottom w:val="none" w:sz="0" w:space="0" w:color="auto"/>
                <w:right w:val="none" w:sz="0" w:space="0" w:color="auto"/>
              </w:divBdr>
            </w:div>
            <w:div w:id="884026472">
              <w:marLeft w:val="640"/>
              <w:marRight w:val="0"/>
              <w:marTop w:val="0"/>
              <w:marBottom w:val="0"/>
              <w:divBdr>
                <w:top w:val="none" w:sz="0" w:space="0" w:color="auto"/>
                <w:left w:val="none" w:sz="0" w:space="0" w:color="auto"/>
                <w:bottom w:val="none" w:sz="0" w:space="0" w:color="auto"/>
                <w:right w:val="none" w:sz="0" w:space="0" w:color="auto"/>
              </w:divBdr>
            </w:div>
            <w:div w:id="884147375">
              <w:marLeft w:val="640"/>
              <w:marRight w:val="0"/>
              <w:marTop w:val="0"/>
              <w:marBottom w:val="0"/>
              <w:divBdr>
                <w:top w:val="none" w:sz="0" w:space="0" w:color="auto"/>
                <w:left w:val="none" w:sz="0" w:space="0" w:color="auto"/>
                <w:bottom w:val="none" w:sz="0" w:space="0" w:color="auto"/>
                <w:right w:val="none" w:sz="0" w:space="0" w:color="auto"/>
              </w:divBdr>
            </w:div>
            <w:div w:id="884178415">
              <w:marLeft w:val="640"/>
              <w:marRight w:val="0"/>
              <w:marTop w:val="0"/>
              <w:marBottom w:val="0"/>
              <w:divBdr>
                <w:top w:val="none" w:sz="0" w:space="0" w:color="auto"/>
                <w:left w:val="none" w:sz="0" w:space="0" w:color="auto"/>
                <w:bottom w:val="none" w:sz="0" w:space="0" w:color="auto"/>
                <w:right w:val="none" w:sz="0" w:space="0" w:color="auto"/>
              </w:divBdr>
            </w:div>
            <w:div w:id="884220611">
              <w:marLeft w:val="640"/>
              <w:marRight w:val="0"/>
              <w:marTop w:val="0"/>
              <w:marBottom w:val="0"/>
              <w:divBdr>
                <w:top w:val="none" w:sz="0" w:space="0" w:color="auto"/>
                <w:left w:val="none" w:sz="0" w:space="0" w:color="auto"/>
                <w:bottom w:val="none" w:sz="0" w:space="0" w:color="auto"/>
                <w:right w:val="none" w:sz="0" w:space="0" w:color="auto"/>
              </w:divBdr>
            </w:div>
            <w:div w:id="884290535">
              <w:marLeft w:val="640"/>
              <w:marRight w:val="0"/>
              <w:marTop w:val="0"/>
              <w:marBottom w:val="0"/>
              <w:divBdr>
                <w:top w:val="none" w:sz="0" w:space="0" w:color="auto"/>
                <w:left w:val="none" w:sz="0" w:space="0" w:color="auto"/>
                <w:bottom w:val="none" w:sz="0" w:space="0" w:color="auto"/>
                <w:right w:val="none" w:sz="0" w:space="0" w:color="auto"/>
              </w:divBdr>
            </w:div>
            <w:div w:id="884291021">
              <w:marLeft w:val="640"/>
              <w:marRight w:val="0"/>
              <w:marTop w:val="0"/>
              <w:marBottom w:val="0"/>
              <w:divBdr>
                <w:top w:val="none" w:sz="0" w:space="0" w:color="auto"/>
                <w:left w:val="none" w:sz="0" w:space="0" w:color="auto"/>
                <w:bottom w:val="none" w:sz="0" w:space="0" w:color="auto"/>
                <w:right w:val="none" w:sz="0" w:space="0" w:color="auto"/>
              </w:divBdr>
            </w:div>
            <w:div w:id="884296263">
              <w:marLeft w:val="640"/>
              <w:marRight w:val="0"/>
              <w:marTop w:val="0"/>
              <w:marBottom w:val="0"/>
              <w:divBdr>
                <w:top w:val="none" w:sz="0" w:space="0" w:color="auto"/>
                <w:left w:val="none" w:sz="0" w:space="0" w:color="auto"/>
                <w:bottom w:val="none" w:sz="0" w:space="0" w:color="auto"/>
                <w:right w:val="none" w:sz="0" w:space="0" w:color="auto"/>
              </w:divBdr>
            </w:div>
            <w:div w:id="884412351">
              <w:marLeft w:val="640"/>
              <w:marRight w:val="0"/>
              <w:marTop w:val="0"/>
              <w:marBottom w:val="0"/>
              <w:divBdr>
                <w:top w:val="none" w:sz="0" w:space="0" w:color="auto"/>
                <w:left w:val="none" w:sz="0" w:space="0" w:color="auto"/>
                <w:bottom w:val="none" w:sz="0" w:space="0" w:color="auto"/>
                <w:right w:val="none" w:sz="0" w:space="0" w:color="auto"/>
              </w:divBdr>
            </w:div>
            <w:div w:id="884415338">
              <w:marLeft w:val="640"/>
              <w:marRight w:val="0"/>
              <w:marTop w:val="0"/>
              <w:marBottom w:val="0"/>
              <w:divBdr>
                <w:top w:val="none" w:sz="0" w:space="0" w:color="auto"/>
                <w:left w:val="none" w:sz="0" w:space="0" w:color="auto"/>
                <w:bottom w:val="none" w:sz="0" w:space="0" w:color="auto"/>
                <w:right w:val="none" w:sz="0" w:space="0" w:color="auto"/>
              </w:divBdr>
            </w:div>
            <w:div w:id="884757084">
              <w:marLeft w:val="640"/>
              <w:marRight w:val="0"/>
              <w:marTop w:val="0"/>
              <w:marBottom w:val="0"/>
              <w:divBdr>
                <w:top w:val="none" w:sz="0" w:space="0" w:color="auto"/>
                <w:left w:val="none" w:sz="0" w:space="0" w:color="auto"/>
                <w:bottom w:val="none" w:sz="0" w:space="0" w:color="auto"/>
                <w:right w:val="none" w:sz="0" w:space="0" w:color="auto"/>
              </w:divBdr>
            </w:div>
            <w:div w:id="884758629">
              <w:marLeft w:val="640"/>
              <w:marRight w:val="0"/>
              <w:marTop w:val="0"/>
              <w:marBottom w:val="0"/>
              <w:divBdr>
                <w:top w:val="none" w:sz="0" w:space="0" w:color="auto"/>
                <w:left w:val="none" w:sz="0" w:space="0" w:color="auto"/>
                <w:bottom w:val="none" w:sz="0" w:space="0" w:color="auto"/>
                <w:right w:val="none" w:sz="0" w:space="0" w:color="auto"/>
              </w:divBdr>
            </w:div>
            <w:div w:id="884828204">
              <w:marLeft w:val="640"/>
              <w:marRight w:val="0"/>
              <w:marTop w:val="0"/>
              <w:marBottom w:val="0"/>
              <w:divBdr>
                <w:top w:val="none" w:sz="0" w:space="0" w:color="auto"/>
                <w:left w:val="none" w:sz="0" w:space="0" w:color="auto"/>
                <w:bottom w:val="none" w:sz="0" w:space="0" w:color="auto"/>
                <w:right w:val="none" w:sz="0" w:space="0" w:color="auto"/>
              </w:divBdr>
            </w:div>
            <w:div w:id="884947095">
              <w:marLeft w:val="640"/>
              <w:marRight w:val="0"/>
              <w:marTop w:val="0"/>
              <w:marBottom w:val="0"/>
              <w:divBdr>
                <w:top w:val="none" w:sz="0" w:space="0" w:color="auto"/>
                <w:left w:val="none" w:sz="0" w:space="0" w:color="auto"/>
                <w:bottom w:val="none" w:sz="0" w:space="0" w:color="auto"/>
                <w:right w:val="none" w:sz="0" w:space="0" w:color="auto"/>
              </w:divBdr>
            </w:div>
            <w:div w:id="884947990">
              <w:marLeft w:val="640"/>
              <w:marRight w:val="0"/>
              <w:marTop w:val="0"/>
              <w:marBottom w:val="0"/>
              <w:divBdr>
                <w:top w:val="none" w:sz="0" w:space="0" w:color="auto"/>
                <w:left w:val="none" w:sz="0" w:space="0" w:color="auto"/>
                <w:bottom w:val="none" w:sz="0" w:space="0" w:color="auto"/>
                <w:right w:val="none" w:sz="0" w:space="0" w:color="auto"/>
              </w:divBdr>
            </w:div>
            <w:div w:id="885147257">
              <w:marLeft w:val="640"/>
              <w:marRight w:val="0"/>
              <w:marTop w:val="0"/>
              <w:marBottom w:val="0"/>
              <w:divBdr>
                <w:top w:val="none" w:sz="0" w:space="0" w:color="auto"/>
                <w:left w:val="none" w:sz="0" w:space="0" w:color="auto"/>
                <w:bottom w:val="none" w:sz="0" w:space="0" w:color="auto"/>
                <w:right w:val="none" w:sz="0" w:space="0" w:color="auto"/>
              </w:divBdr>
            </w:div>
            <w:div w:id="885218585">
              <w:marLeft w:val="640"/>
              <w:marRight w:val="0"/>
              <w:marTop w:val="0"/>
              <w:marBottom w:val="0"/>
              <w:divBdr>
                <w:top w:val="none" w:sz="0" w:space="0" w:color="auto"/>
                <w:left w:val="none" w:sz="0" w:space="0" w:color="auto"/>
                <w:bottom w:val="none" w:sz="0" w:space="0" w:color="auto"/>
                <w:right w:val="none" w:sz="0" w:space="0" w:color="auto"/>
              </w:divBdr>
            </w:div>
            <w:div w:id="885263932">
              <w:marLeft w:val="640"/>
              <w:marRight w:val="0"/>
              <w:marTop w:val="0"/>
              <w:marBottom w:val="0"/>
              <w:divBdr>
                <w:top w:val="none" w:sz="0" w:space="0" w:color="auto"/>
                <w:left w:val="none" w:sz="0" w:space="0" w:color="auto"/>
                <w:bottom w:val="none" w:sz="0" w:space="0" w:color="auto"/>
                <w:right w:val="none" w:sz="0" w:space="0" w:color="auto"/>
              </w:divBdr>
            </w:div>
            <w:div w:id="885292364">
              <w:marLeft w:val="640"/>
              <w:marRight w:val="0"/>
              <w:marTop w:val="0"/>
              <w:marBottom w:val="0"/>
              <w:divBdr>
                <w:top w:val="none" w:sz="0" w:space="0" w:color="auto"/>
                <w:left w:val="none" w:sz="0" w:space="0" w:color="auto"/>
                <w:bottom w:val="none" w:sz="0" w:space="0" w:color="auto"/>
                <w:right w:val="none" w:sz="0" w:space="0" w:color="auto"/>
              </w:divBdr>
            </w:div>
            <w:div w:id="885528199">
              <w:marLeft w:val="640"/>
              <w:marRight w:val="0"/>
              <w:marTop w:val="0"/>
              <w:marBottom w:val="0"/>
              <w:divBdr>
                <w:top w:val="none" w:sz="0" w:space="0" w:color="auto"/>
                <w:left w:val="none" w:sz="0" w:space="0" w:color="auto"/>
                <w:bottom w:val="none" w:sz="0" w:space="0" w:color="auto"/>
                <w:right w:val="none" w:sz="0" w:space="0" w:color="auto"/>
              </w:divBdr>
            </w:div>
            <w:div w:id="885601995">
              <w:marLeft w:val="640"/>
              <w:marRight w:val="0"/>
              <w:marTop w:val="0"/>
              <w:marBottom w:val="0"/>
              <w:divBdr>
                <w:top w:val="none" w:sz="0" w:space="0" w:color="auto"/>
                <w:left w:val="none" w:sz="0" w:space="0" w:color="auto"/>
                <w:bottom w:val="none" w:sz="0" w:space="0" w:color="auto"/>
                <w:right w:val="none" w:sz="0" w:space="0" w:color="auto"/>
              </w:divBdr>
            </w:div>
            <w:div w:id="885683563">
              <w:marLeft w:val="640"/>
              <w:marRight w:val="0"/>
              <w:marTop w:val="0"/>
              <w:marBottom w:val="0"/>
              <w:divBdr>
                <w:top w:val="none" w:sz="0" w:space="0" w:color="auto"/>
                <w:left w:val="none" w:sz="0" w:space="0" w:color="auto"/>
                <w:bottom w:val="none" w:sz="0" w:space="0" w:color="auto"/>
                <w:right w:val="none" w:sz="0" w:space="0" w:color="auto"/>
              </w:divBdr>
            </w:div>
            <w:div w:id="885794493">
              <w:marLeft w:val="640"/>
              <w:marRight w:val="0"/>
              <w:marTop w:val="0"/>
              <w:marBottom w:val="0"/>
              <w:divBdr>
                <w:top w:val="none" w:sz="0" w:space="0" w:color="auto"/>
                <w:left w:val="none" w:sz="0" w:space="0" w:color="auto"/>
                <w:bottom w:val="none" w:sz="0" w:space="0" w:color="auto"/>
                <w:right w:val="none" w:sz="0" w:space="0" w:color="auto"/>
              </w:divBdr>
            </w:div>
            <w:div w:id="885800343">
              <w:marLeft w:val="640"/>
              <w:marRight w:val="0"/>
              <w:marTop w:val="0"/>
              <w:marBottom w:val="0"/>
              <w:divBdr>
                <w:top w:val="none" w:sz="0" w:space="0" w:color="auto"/>
                <w:left w:val="none" w:sz="0" w:space="0" w:color="auto"/>
                <w:bottom w:val="none" w:sz="0" w:space="0" w:color="auto"/>
                <w:right w:val="none" w:sz="0" w:space="0" w:color="auto"/>
              </w:divBdr>
            </w:div>
            <w:div w:id="885871309">
              <w:marLeft w:val="640"/>
              <w:marRight w:val="0"/>
              <w:marTop w:val="0"/>
              <w:marBottom w:val="0"/>
              <w:divBdr>
                <w:top w:val="none" w:sz="0" w:space="0" w:color="auto"/>
                <w:left w:val="none" w:sz="0" w:space="0" w:color="auto"/>
                <w:bottom w:val="none" w:sz="0" w:space="0" w:color="auto"/>
                <w:right w:val="none" w:sz="0" w:space="0" w:color="auto"/>
              </w:divBdr>
            </w:div>
            <w:div w:id="885874824">
              <w:marLeft w:val="640"/>
              <w:marRight w:val="0"/>
              <w:marTop w:val="0"/>
              <w:marBottom w:val="0"/>
              <w:divBdr>
                <w:top w:val="none" w:sz="0" w:space="0" w:color="auto"/>
                <w:left w:val="none" w:sz="0" w:space="0" w:color="auto"/>
                <w:bottom w:val="none" w:sz="0" w:space="0" w:color="auto"/>
                <w:right w:val="none" w:sz="0" w:space="0" w:color="auto"/>
              </w:divBdr>
            </w:div>
            <w:div w:id="885916747">
              <w:marLeft w:val="640"/>
              <w:marRight w:val="0"/>
              <w:marTop w:val="0"/>
              <w:marBottom w:val="0"/>
              <w:divBdr>
                <w:top w:val="none" w:sz="0" w:space="0" w:color="auto"/>
                <w:left w:val="none" w:sz="0" w:space="0" w:color="auto"/>
                <w:bottom w:val="none" w:sz="0" w:space="0" w:color="auto"/>
                <w:right w:val="none" w:sz="0" w:space="0" w:color="auto"/>
              </w:divBdr>
            </w:div>
            <w:div w:id="885991154">
              <w:marLeft w:val="640"/>
              <w:marRight w:val="0"/>
              <w:marTop w:val="0"/>
              <w:marBottom w:val="0"/>
              <w:divBdr>
                <w:top w:val="none" w:sz="0" w:space="0" w:color="auto"/>
                <w:left w:val="none" w:sz="0" w:space="0" w:color="auto"/>
                <w:bottom w:val="none" w:sz="0" w:space="0" w:color="auto"/>
                <w:right w:val="none" w:sz="0" w:space="0" w:color="auto"/>
              </w:divBdr>
            </w:div>
            <w:div w:id="885993159">
              <w:marLeft w:val="640"/>
              <w:marRight w:val="0"/>
              <w:marTop w:val="0"/>
              <w:marBottom w:val="0"/>
              <w:divBdr>
                <w:top w:val="none" w:sz="0" w:space="0" w:color="auto"/>
                <w:left w:val="none" w:sz="0" w:space="0" w:color="auto"/>
                <w:bottom w:val="none" w:sz="0" w:space="0" w:color="auto"/>
                <w:right w:val="none" w:sz="0" w:space="0" w:color="auto"/>
              </w:divBdr>
            </w:div>
            <w:div w:id="885993701">
              <w:marLeft w:val="640"/>
              <w:marRight w:val="0"/>
              <w:marTop w:val="0"/>
              <w:marBottom w:val="0"/>
              <w:divBdr>
                <w:top w:val="none" w:sz="0" w:space="0" w:color="auto"/>
                <w:left w:val="none" w:sz="0" w:space="0" w:color="auto"/>
                <w:bottom w:val="none" w:sz="0" w:space="0" w:color="auto"/>
                <w:right w:val="none" w:sz="0" w:space="0" w:color="auto"/>
              </w:divBdr>
            </w:div>
            <w:div w:id="885995271">
              <w:marLeft w:val="640"/>
              <w:marRight w:val="0"/>
              <w:marTop w:val="0"/>
              <w:marBottom w:val="0"/>
              <w:divBdr>
                <w:top w:val="none" w:sz="0" w:space="0" w:color="auto"/>
                <w:left w:val="none" w:sz="0" w:space="0" w:color="auto"/>
                <w:bottom w:val="none" w:sz="0" w:space="0" w:color="auto"/>
                <w:right w:val="none" w:sz="0" w:space="0" w:color="auto"/>
              </w:divBdr>
            </w:div>
            <w:div w:id="885995817">
              <w:marLeft w:val="640"/>
              <w:marRight w:val="0"/>
              <w:marTop w:val="0"/>
              <w:marBottom w:val="0"/>
              <w:divBdr>
                <w:top w:val="none" w:sz="0" w:space="0" w:color="auto"/>
                <w:left w:val="none" w:sz="0" w:space="0" w:color="auto"/>
                <w:bottom w:val="none" w:sz="0" w:space="0" w:color="auto"/>
                <w:right w:val="none" w:sz="0" w:space="0" w:color="auto"/>
              </w:divBdr>
            </w:div>
            <w:div w:id="886188929">
              <w:marLeft w:val="640"/>
              <w:marRight w:val="0"/>
              <w:marTop w:val="0"/>
              <w:marBottom w:val="0"/>
              <w:divBdr>
                <w:top w:val="none" w:sz="0" w:space="0" w:color="auto"/>
                <w:left w:val="none" w:sz="0" w:space="0" w:color="auto"/>
                <w:bottom w:val="none" w:sz="0" w:space="0" w:color="auto"/>
                <w:right w:val="none" w:sz="0" w:space="0" w:color="auto"/>
              </w:divBdr>
            </w:div>
            <w:div w:id="886256926">
              <w:marLeft w:val="640"/>
              <w:marRight w:val="0"/>
              <w:marTop w:val="0"/>
              <w:marBottom w:val="0"/>
              <w:divBdr>
                <w:top w:val="none" w:sz="0" w:space="0" w:color="auto"/>
                <w:left w:val="none" w:sz="0" w:space="0" w:color="auto"/>
                <w:bottom w:val="none" w:sz="0" w:space="0" w:color="auto"/>
                <w:right w:val="none" w:sz="0" w:space="0" w:color="auto"/>
              </w:divBdr>
            </w:div>
            <w:div w:id="886264120">
              <w:marLeft w:val="640"/>
              <w:marRight w:val="0"/>
              <w:marTop w:val="0"/>
              <w:marBottom w:val="0"/>
              <w:divBdr>
                <w:top w:val="none" w:sz="0" w:space="0" w:color="auto"/>
                <w:left w:val="none" w:sz="0" w:space="0" w:color="auto"/>
                <w:bottom w:val="none" w:sz="0" w:space="0" w:color="auto"/>
                <w:right w:val="none" w:sz="0" w:space="0" w:color="auto"/>
              </w:divBdr>
            </w:div>
            <w:div w:id="886379072">
              <w:marLeft w:val="640"/>
              <w:marRight w:val="0"/>
              <w:marTop w:val="0"/>
              <w:marBottom w:val="0"/>
              <w:divBdr>
                <w:top w:val="none" w:sz="0" w:space="0" w:color="auto"/>
                <w:left w:val="none" w:sz="0" w:space="0" w:color="auto"/>
                <w:bottom w:val="none" w:sz="0" w:space="0" w:color="auto"/>
                <w:right w:val="none" w:sz="0" w:space="0" w:color="auto"/>
              </w:divBdr>
            </w:div>
            <w:div w:id="886406054">
              <w:marLeft w:val="640"/>
              <w:marRight w:val="0"/>
              <w:marTop w:val="0"/>
              <w:marBottom w:val="0"/>
              <w:divBdr>
                <w:top w:val="none" w:sz="0" w:space="0" w:color="auto"/>
                <w:left w:val="none" w:sz="0" w:space="0" w:color="auto"/>
                <w:bottom w:val="none" w:sz="0" w:space="0" w:color="auto"/>
                <w:right w:val="none" w:sz="0" w:space="0" w:color="auto"/>
              </w:divBdr>
            </w:div>
            <w:div w:id="886453584">
              <w:marLeft w:val="640"/>
              <w:marRight w:val="0"/>
              <w:marTop w:val="0"/>
              <w:marBottom w:val="0"/>
              <w:divBdr>
                <w:top w:val="none" w:sz="0" w:space="0" w:color="auto"/>
                <w:left w:val="none" w:sz="0" w:space="0" w:color="auto"/>
                <w:bottom w:val="none" w:sz="0" w:space="0" w:color="auto"/>
                <w:right w:val="none" w:sz="0" w:space="0" w:color="auto"/>
              </w:divBdr>
            </w:div>
            <w:div w:id="886526230">
              <w:marLeft w:val="640"/>
              <w:marRight w:val="0"/>
              <w:marTop w:val="0"/>
              <w:marBottom w:val="0"/>
              <w:divBdr>
                <w:top w:val="none" w:sz="0" w:space="0" w:color="auto"/>
                <w:left w:val="none" w:sz="0" w:space="0" w:color="auto"/>
                <w:bottom w:val="none" w:sz="0" w:space="0" w:color="auto"/>
                <w:right w:val="none" w:sz="0" w:space="0" w:color="auto"/>
              </w:divBdr>
            </w:div>
            <w:div w:id="886573295">
              <w:marLeft w:val="640"/>
              <w:marRight w:val="0"/>
              <w:marTop w:val="0"/>
              <w:marBottom w:val="0"/>
              <w:divBdr>
                <w:top w:val="none" w:sz="0" w:space="0" w:color="auto"/>
                <w:left w:val="none" w:sz="0" w:space="0" w:color="auto"/>
                <w:bottom w:val="none" w:sz="0" w:space="0" w:color="auto"/>
                <w:right w:val="none" w:sz="0" w:space="0" w:color="auto"/>
              </w:divBdr>
            </w:div>
            <w:div w:id="886600788">
              <w:marLeft w:val="640"/>
              <w:marRight w:val="0"/>
              <w:marTop w:val="0"/>
              <w:marBottom w:val="0"/>
              <w:divBdr>
                <w:top w:val="none" w:sz="0" w:space="0" w:color="auto"/>
                <w:left w:val="none" w:sz="0" w:space="0" w:color="auto"/>
                <w:bottom w:val="none" w:sz="0" w:space="0" w:color="auto"/>
                <w:right w:val="none" w:sz="0" w:space="0" w:color="auto"/>
              </w:divBdr>
            </w:div>
            <w:div w:id="886602710">
              <w:marLeft w:val="640"/>
              <w:marRight w:val="0"/>
              <w:marTop w:val="0"/>
              <w:marBottom w:val="0"/>
              <w:divBdr>
                <w:top w:val="none" w:sz="0" w:space="0" w:color="auto"/>
                <w:left w:val="none" w:sz="0" w:space="0" w:color="auto"/>
                <w:bottom w:val="none" w:sz="0" w:space="0" w:color="auto"/>
                <w:right w:val="none" w:sz="0" w:space="0" w:color="auto"/>
              </w:divBdr>
            </w:div>
            <w:div w:id="886644998">
              <w:marLeft w:val="640"/>
              <w:marRight w:val="0"/>
              <w:marTop w:val="0"/>
              <w:marBottom w:val="0"/>
              <w:divBdr>
                <w:top w:val="none" w:sz="0" w:space="0" w:color="auto"/>
                <w:left w:val="none" w:sz="0" w:space="0" w:color="auto"/>
                <w:bottom w:val="none" w:sz="0" w:space="0" w:color="auto"/>
                <w:right w:val="none" w:sz="0" w:space="0" w:color="auto"/>
              </w:divBdr>
            </w:div>
            <w:div w:id="886646527">
              <w:marLeft w:val="640"/>
              <w:marRight w:val="0"/>
              <w:marTop w:val="0"/>
              <w:marBottom w:val="0"/>
              <w:divBdr>
                <w:top w:val="none" w:sz="0" w:space="0" w:color="auto"/>
                <w:left w:val="none" w:sz="0" w:space="0" w:color="auto"/>
                <w:bottom w:val="none" w:sz="0" w:space="0" w:color="auto"/>
                <w:right w:val="none" w:sz="0" w:space="0" w:color="auto"/>
              </w:divBdr>
            </w:div>
            <w:div w:id="886647347">
              <w:marLeft w:val="640"/>
              <w:marRight w:val="0"/>
              <w:marTop w:val="0"/>
              <w:marBottom w:val="0"/>
              <w:divBdr>
                <w:top w:val="none" w:sz="0" w:space="0" w:color="auto"/>
                <w:left w:val="none" w:sz="0" w:space="0" w:color="auto"/>
                <w:bottom w:val="none" w:sz="0" w:space="0" w:color="auto"/>
                <w:right w:val="none" w:sz="0" w:space="0" w:color="auto"/>
              </w:divBdr>
            </w:div>
            <w:div w:id="886723278">
              <w:marLeft w:val="640"/>
              <w:marRight w:val="0"/>
              <w:marTop w:val="0"/>
              <w:marBottom w:val="0"/>
              <w:divBdr>
                <w:top w:val="none" w:sz="0" w:space="0" w:color="auto"/>
                <w:left w:val="none" w:sz="0" w:space="0" w:color="auto"/>
                <w:bottom w:val="none" w:sz="0" w:space="0" w:color="auto"/>
                <w:right w:val="none" w:sz="0" w:space="0" w:color="auto"/>
              </w:divBdr>
            </w:div>
            <w:div w:id="886799030">
              <w:marLeft w:val="640"/>
              <w:marRight w:val="0"/>
              <w:marTop w:val="0"/>
              <w:marBottom w:val="0"/>
              <w:divBdr>
                <w:top w:val="none" w:sz="0" w:space="0" w:color="auto"/>
                <w:left w:val="none" w:sz="0" w:space="0" w:color="auto"/>
                <w:bottom w:val="none" w:sz="0" w:space="0" w:color="auto"/>
                <w:right w:val="none" w:sz="0" w:space="0" w:color="auto"/>
              </w:divBdr>
            </w:div>
            <w:div w:id="886837606">
              <w:marLeft w:val="640"/>
              <w:marRight w:val="0"/>
              <w:marTop w:val="0"/>
              <w:marBottom w:val="0"/>
              <w:divBdr>
                <w:top w:val="none" w:sz="0" w:space="0" w:color="auto"/>
                <w:left w:val="none" w:sz="0" w:space="0" w:color="auto"/>
                <w:bottom w:val="none" w:sz="0" w:space="0" w:color="auto"/>
                <w:right w:val="none" w:sz="0" w:space="0" w:color="auto"/>
              </w:divBdr>
            </w:div>
            <w:div w:id="886844412">
              <w:marLeft w:val="640"/>
              <w:marRight w:val="0"/>
              <w:marTop w:val="0"/>
              <w:marBottom w:val="0"/>
              <w:divBdr>
                <w:top w:val="none" w:sz="0" w:space="0" w:color="auto"/>
                <w:left w:val="none" w:sz="0" w:space="0" w:color="auto"/>
                <w:bottom w:val="none" w:sz="0" w:space="0" w:color="auto"/>
                <w:right w:val="none" w:sz="0" w:space="0" w:color="auto"/>
              </w:divBdr>
            </w:div>
            <w:div w:id="886918204">
              <w:marLeft w:val="640"/>
              <w:marRight w:val="0"/>
              <w:marTop w:val="0"/>
              <w:marBottom w:val="0"/>
              <w:divBdr>
                <w:top w:val="none" w:sz="0" w:space="0" w:color="auto"/>
                <w:left w:val="none" w:sz="0" w:space="0" w:color="auto"/>
                <w:bottom w:val="none" w:sz="0" w:space="0" w:color="auto"/>
                <w:right w:val="none" w:sz="0" w:space="0" w:color="auto"/>
              </w:divBdr>
            </w:div>
            <w:div w:id="886919424">
              <w:marLeft w:val="640"/>
              <w:marRight w:val="0"/>
              <w:marTop w:val="0"/>
              <w:marBottom w:val="0"/>
              <w:divBdr>
                <w:top w:val="none" w:sz="0" w:space="0" w:color="auto"/>
                <w:left w:val="none" w:sz="0" w:space="0" w:color="auto"/>
                <w:bottom w:val="none" w:sz="0" w:space="0" w:color="auto"/>
                <w:right w:val="none" w:sz="0" w:space="0" w:color="auto"/>
              </w:divBdr>
            </w:div>
            <w:div w:id="886993837">
              <w:marLeft w:val="640"/>
              <w:marRight w:val="0"/>
              <w:marTop w:val="0"/>
              <w:marBottom w:val="0"/>
              <w:divBdr>
                <w:top w:val="none" w:sz="0" w:space="0" w:color="auto"/>
                <w:left w:val="none" w:sz="0" w:space="0" w:color="auto"/>
                <w:bottom w:val="none" w:sz="0" w:space="0" w:color="auto"/>
                <w:right w:val="none" w:sz="0" w:space="0" w:color="auto"/>
              </w:divBdr>
            </w:div>
            <w:div w:id="887228053">
              <w:marLeft w:val="640"/>
              <w:marRight w:val="0"/>
              <w:marTop w:val="0"/>
              <w:marBottom w:val="0"/>
              <w:divBdr>
                <w:top w:val="none" w:sz="0" w:space="0" w:color="auto"/>
                <w:left w:val="none" w:sz="0" w:space="0" w:color="auto"/>
                <w:bottom w:val="none" w:sz="0" w:space="0" w:color="auto"/>
                <w:right w:val="none" w:sz="0" w:space="0" w:color="auto"/>
              </w:divBdr>
            </w:div>
            <w:div w:id="887375344">
              <w:marLeft w:val="640"/>
              <w:marRight w:val="0"/>
              <w:marTop w:val="0"/>
              <w:marBottom w:val="0"/>
              <w:divBdr>
                <w:top w:val="none" w:sz="0" w:space="0" w:color="auto"/>
                <w:left w:val="none" w:sz="0" w:space="0" w:color="auto"/>
                <w:bottom w:val="none" w:sz="0" w:space="0" w:color="auto"/>
                <w:right w:val="none" w:sz="0" w:space="0" w:color="auto"/>
              </w:divBdr>
            </w:div>
            <w:div w:id="887490656">
              <w:marLeft w:val="640"/>
              <w:marRight w:val="0"/>
              <w:marTop w:val="0"/>
              <w:marBottom w:val="0"/>
              <w:divBdr>
                <w:top w:val="none" w:sz="0" w:space="0" w:color="auto"/>
                <w:left w:val="none" w:sz="0" w:space="0" w:color="auto"/>
                <w:bottom w:val="none" w:sz="0" w:space="0" w:color="auto"/>
                <w:right w:val="none" w:sz="0" w:space="0" w:color="auto"/>
              </w:divBdr>
            </w:div>
            <w:div w:id="887641489">
              <w:marLeft w:val="640"/>
              <w:marRight w:val="0"/>
              <w:marTop w:val="0"/>
              <w:marBottom w:val="0"/>
              <w:divBdr>
                <w:top w:val="none" w:sz="0" w:space="0" w:color="auto"/>
                <w:left w:val="none" w:sz="0" w:space="0" w:color="auto"/>
                <w:bottom w:val="none" w:sz="0" w:space="0" w:color="auto"/>
                <w:right w:val="none" w:sz="0" w:space="0" w:color="auto"/>
              </w:divBdr>
            </w:div>
            <w:div w:id="887644622">
              <w:marLeft w:val="640"/>
              <w:marRight w:val="0"/>
              <w:marTop w:val="0"/>
              <w:marBottom w:val="0"/>
              <w:divBdr>
                <w:top w:val="none" w:sz="0" w:space="0" w:color="auto"/>
                <w:left w:val="none" w:sz="0" w:space="0" w:color="auto"/>
                <w:bottom w:val="none" w:sz="0" w:space="0" w:color="auto"/>
                <w:right w:val="none" w:sz="0" w:space="0" w:color="auto"/>
              </w:divBdr>
            </w:div>
            <w:div w:id="888106611">
              <w:marLeft w:val="640"/>
              <w:marRight w:val="0"/>
              <w:marTop w:val="0"/>
              <w:marBottom w:val="0"/>
              <w:divBdr>
                <w:top w:val="none" w:sz="0" w:space="0" w:color="auto"/>
                <w:left w:val="none" w:sz="0" w:space="0" w:color="auto"/>
                <w:bottom w:val="none" w:sz="0" w:space="0" w:color="auto"/>
                <w:right w:val="none" w:sz="0" w:space="0" w:color="auto"/>
              </w:divBdr>
            </w:div>
            <w:div w:id="888111103">
              <w:marLeft w:val="640"/>
              <w:marRight w:val="0"/>
              <w:marTop w:val="0"/>
              <w:marBottom w:val="0"/>
              <w:divBdr>
                <w:top w:val="none" w:sz="0" w:space="0" w:color="auto"/>
                <w:left w:val="none" w:sz="0" w:space="0" w:color="auto"/>
                <w:bottom w:val="none" w:sz="0" w:space="0" w:color="auto"/>
                <w:right w:val="none" w:sz="0" w:space="0" w:color="auto"/>
              </w:divBdr>
            </w:div>
            <w:div w:id="888152395">
              <w:marLeft w:val="640"/>
              <w:marRight w:val="0"/>
              <w:marTop w:val="0"/>
              <w:marBottom w:val="0"/>
              <w:divBdr>
                <w:top w:val="none" w:sz="0" w:space="0" w:color="auto"/>
                <w:left w:val="none" w:sz="0" w:space="0" w:color="auto"/>
                <w:bottom w:val="none" w:sz="0" w:space="0" w:color="auto"/>
                <w:right w:val="none" w:sz="0" w:space="0" w:color="auto"/>
              </w:divBdr>
            </w:div>
            <w:div w:id="888229367">
              <w:marLeft w:val="640"/>
              <w:marRight w:val="0"/>
              <w:marTop w:val="0"/>
              <w:marBottom w:val="0"/>
              <w:divBdr>
                <w:top w:val="none" w:sz="0" w:space="0" w:color="auto"/>
                <w:left w:val="none" w:sz="0" w:space="0" w:color="auto"/>
                <w:bottom w:val="none" w:sz="0" w:space="0" w:color="auto"/>
                <w:right w:val="none" w:sz="0" w:space="0" w:color="auto"/>
              </w:divBdr>
            </w:div>
            <w:div w:id="888418926">
              <w:marLeft w:val="640"/>
              <w:marRight w:val="0"/>
              <w:marTop w:val="0"/>
              <w:marBottom w:val="0"/>
              <w:divBdr>
                <w:top w:val="none" w:sz="0" w:space="0" w:color="auto"/>
                <w:left w:val="none" w:sz="0" w:space="0" w:color="auto"/>
                <w:bottom w:val="none" w:sz="0" w:space="0" w:color="auto"/>
                <w:right w:val="none" w:sz="0" w:space="0" w:color="auto"/>
              </w:divBdr>
            </w:div>
            <w:div w:id="888419970">
              <w:marLeft w:val="640"/>
              <w:marRight w:val="0"/>
              <w:marTop w:val="0"/>
              <w:marBottom w:val="0"/>
              <w:divBdr>
                <w:top w:val="none" w:sz="0" w:space="0" w:color="auto"/>
                <w:left w:val="none" w:sz="0" w:space="0" w:color="auto"/>
                <w:bottom w:val="none" w:sz="0" w:space="0" w:color="auto"/>
                <w:right w:val="none" w:sz="0" w:space="0" w:color="auto"/>
              </w:divBdr>
            </w:div>
            <w:div w:id="888491129">
              <w:marLeft w:val="640"/>
              <w:marRight w:val="0"/>
              <w:marTop w:val="0"/>
              <w:marBottom w:val="0"/>
              <w:divBdr>
                <w:top w:val="none" w:sz="0" w:space="0" w:color="auto"/>
                <w:left w:val="none" w:sz="0" w:space="0" w:color="auto"/>
                <w:bottom w:val="none" w:sz="0" w:space="0" w:color="auto"/>
                <w:right w:val="none" w:sz="0" w:space="0" w:color="auto"/>
              </w:divBdr>
            </w:div>
            <w:div w:id="888494587">
              <w:marLeft w:val="640"/>
              <w:marRight w:val="0"/>
              <w:marTop w:val="0"/>
              <w:marBottom w:val="0"/>
              <w:divBdr>
                <w:top w:val="none" w:sz="0" w:space="0" w:color="auto"/>
                <w:left w:val="none" w:sz="0" w:space="0" w:color="auto"/>
                <w:bottom w:val="none" w:sz="0" w:space="0" w:color="auto"/>
                <w:right w:val="none" w:sz="0" w:space="0" w:color="auto"/>
              </w:divBdr>
            </w:div>
            <w:div w:id="888498762">
              <w:marLeft w:val="640"/>
              <w:marRight w:val="0"/>
              <w:marTop w:val="0"/>
              <w:marBottom w:val="0"/>
              <w:divBdr>
                <w:top w:val="none" w:sz="0" w:space="0" w:color="auto"/>
                <w:left w:val="none" w:sz="0" w:space="0" w:color="auto"/>
                <w:bottom w:val="none" w:sz="0" w:space="0" w:color="auto"/>
                <w:right w:val="none" w:sz="0" w:space="0" w:color="auto"/>
              </w:divBdr>
            </w:div>
            <w:div w:id="888801759">
              <w:marLeft w:val="640"/>
              <w:marRight w:val="0"/>
              <w:marTop w:val="0"/>
              <w:marBottom w:val="0"/>
              <w:divBdr>
                <w:top w:val="none" w:sz="0" w:space="0" w:color="auto"/>
                <w:left w:val="none" w:sz="0" w:space="0" w:color="auto"/>
                <w:bottom w:val="none" w:sz="0" w:space="0" w:color="auto"/>
                <w:right w:val="none" w:sz="0" w:space="0" w:color="auto"/>
              </w:divBdr>
            </w:div>
            <w:div w:id="888953411">
              <w:marLeft w:val="640"/>
              <w:marRight w:val="0"/>
              <w:marTop w:val="0"/>
              <w:marBottom w:val="0"/>
              <w:divBdr>
                <w:top w:val="none" w:sz="0" w:space="0" w:color="auto"/>
                <w:left w:val="none" w:sz="0" w:space="0" w:color="auto"/>
                <w:bottom w:val="none" w:sz="0" w:space="0" w:color="auto"/>
                <w:right w:val="none" w:sz="0" w:space="0" w:color="auto"/>
              </w:divBdr>
            </w:div>
            <w:div w:id="889028141">
              <w:marLeft w:val="640"/>
              <w:marRight w:val="0"/>
              <w:marTop w:val="0"/>
              <w:marBottom w:val="0"/>
              <w:divBdr>
                <w:top w:val="none" w:sz="0" w:space="0" w:color="auto"/>
                <w:left w:val="none" w:sz="0" w:space="0" w:color="auto"/>
                <w:bottom w:val="none" w:sz="0" w:space="0" w:color="auto"/>
                <w:right w:val="none" w:sz="0" w:space="0" w:color="auto"/>
              </w:divBdr>
            </w:div>
            <w:div w:id="889074406">
              <w:marLeft w:val="640"/>
              <w:marRight w:val="0"/>
              <w:marTop w:val="0"/>
              <w:marBottom w:val="0"/>
              <w:divBdr>
                <w:top w:val="none" w:sz="0" w:space="0" w:color="auto"/>
                <w:left w:val="none" w:sz="0" w:space="0" w:color="auto"/>
                <w:bottom w:val="none" w:sz="0" w:space="0" w:color="auto"/>
                <w:right w:val="none" w:sz="0" w:space="0" w:color="auto"/>
              </w:divBdr>
            </w:div>
            <w:div w:id="889221513">
              <w:marLeft w:val="640"/>
              <w:marRight w:val="0"/>
              <w:marTop w:val="0"/>
              <w:marBottom w:val="0"/>
              <w:divBdr>
                <w:top w:val="none" w:sz="0" w:space="0" w:color="auto"/>
                <w:left w:val="none" w:sz="0" w:space="0" w:color="auto"/>
                <w:bottom w:val="none" w:sz="0" w:space="0" w:color="auto"/>
                <w:right w:val="none" w:sz="0" w:space="0" w:color="auto"/>
              </w:divBdr>
            </w:div>
            <w:div w:id="889265834">
              <w:marLeft w:val="640"/>
              <w:marRight w:val="0"/>
              <w:marTop w:val="0"/>
              <w:marBottom w:val="0"/>
              <w:divBdr>
                <w:top w:val="none" w:sz="0" w:space="0" w:color="auto"/>
                <w:left w:val="none" w:sz="0" w:space="0" w:color="auto"/>
                <w:bottom w:val="none" w:sz="0" w:space="0" w:color="auto"/>
                <w:right w:val="none" w:sz="0" w:space="0" w:color="auto"/>
              </w:divBdr>
            </w:div>
            <w:div w:id="889266860">
              <w:marLeft w:val="640"/>
              <w:marRight w:val="0"/>
              <w:marTop w:val="0"/>
              <w:marBottom w:val="0"/>
              <w:divBdr>
                <w:top w:val="none" w:sz="0" w:space="0" w:color="auto"/>
                <w:left w:val="none" w:sz="0" w:space="0" w:color="auto"/>
                <w:bottom w:val="none" w:sz="0" w:space="0" w:color="auto"/>
                <w:right w:val="none" w:sz="0" w:space="0" w:color="auto"/>
              </w:divBdr>
            </w:div>
            <w:div w:id="889390428">
              <w:marLeft w:val="640"/>
              <w:marRight w:val="0"/>
              <w:marTop w:val="0"/>
              <w:marBottom w:val="0"/>
              <w:divBdr>
                <w:top w:val="none" w:sz="0" w:space="0" w:color="auto"/>
                <w:left w:val="none" w:sz="0" w:space="0" w:color="auto"/>
                <w:bottom w:val="none" w:sz="0" w:space="0" w:color="auto"/>
                <w:right w:val="none" w:sz="0" w:space="0" w:color="auto"/>
              </w:divBdr>
            </w:div>
            <w:div w:id="889462041">
              <w:marLeft w:val="640"/>
              <w:marRight w:val="0"/>
              <w:marTop w:val="0"/>
              <w:marBottom w:val="0"/>
              <w:divBdr>
                <w:top w:val="none" w:sz="0" w:space="0" w:color="auto"/>
                <w:left w:val="none" w:sz="0" w:space="0" w:color="auto"/>
                <w:bottom w:val="none" w:sz="0" w:space="0" w:color="auto"/>
                <w:right w:val="none" w:sz="0" w:space="0" w:color="auto"/>
              </w:divBdr>
            </w:div>
            <w:div w:id="889465409">
              <w:marLeft w:val="640"/>
              <w:marRight w:val="0"/>
              <w:marTop w:val="0"/>
              <w:marBottom w:val="0"/>
              <w:divBdr>
                <w:top w:val="none" w:sz="0" w:space="0" w:color="auto"/>
                <w:left w:val="none" w:sz="0" w:space="0" w:color="auto"/>
                <w:bottom w:val="none" w:sz="0" w:space="0" w:color="auto"/>
                <w:right w:val="none" w:sz="0" w:space="0" w:color="auto"/>
              </w:divBdr>
            </w:div>
            <w:div w:id="889655929">
              <w:marLeft w:val="640"/>
              <w:marRight w:val="0"/>
              <w:marTop w:val="0"/>
              <w:marBottom w:val="0"/>
              <w:divBdr>
                <w:top w:val="none" w:sz="0" w:space="0" w:color="auto"/>
                <w:left w:val="none" w:sz="0" w:space="0" w:color="auto"/>
                <w:bottom w:val="none" w:sz="0" w:space="0" w:color="auto"/>
                <w:right w:val="none" w:sz="0" w:space="0" w:color="auto"/>
              </w:divBdr>
            </w:div>
            <w:div w:id="889658481">
              <w:marLeft w:val="640"/>
              <w:marRight w:val="0"/>
              <w:marTop w:val="0"/>
              <w:marBottom w:val="0"/>
              <w:divBdr>
                <w:top w:val="none" w:sz="0" w:space="0" w:color="auto"/>
                <w:left w:val="none" w:sz="0" w:space="0" w:color="auto"/>
                <w:bottom w:val="none" w:sz="0" w:space="0" w:color="auto"/>
                <w:right w:val="none" w:sz="0" w:space="0" w:color="auto"/>
              </w:divBdr>
            </w:div>
            <w:div w:id="889658599">
              <w:marLeft w:val="640"/>
              <w:marRight w:val="0"/>
              <w:marTop w:val="0"/>
              <w:marBottom w:val="0"/>
              <w:divBdr>
                <w:top w:val="none" w:sz="0" w:space="0" w:color="auto"/>
                <w:left w:val="none" w:sz="0" w:space="0" w:color="auto"/>
                <w:bottom w:val="none" w:sz="0" w:space="0" w:color="auto"/>
                <w:right w:val="none" w:sz="0" w:space="0" w:color="auto"/>
              </w:divBdr>
            </w:div>
            <w:div w:id="889734430">
              <w:marLeft w:val="640"/>
              <w:marRight w:val="0"/>
              <w:marTop w:val="0"/>
              <w:marBottom w:val="0"/>
              <w:divBdr>
                <w:top w:val="none" w:sz="0" w:space="0" w:color="auto"/>
                <w:left w:val="none" w:sz="0" w:space="0" w:color="auto"/>
                <w:bottom w:val="none" w:sz="0" w:space="0" w:color="auto"/>
                <w:right w:val="none" w:sz="0" w:space="0" w:color="auto"/>
              </w:divBdr>
            </w:div>
            <w:div w:id="889852194">
              <w:marLeft w:val="640"/>
              <w:marRight w:val="0"/>
              <w:marTop w:val="0"/>
              <w:marBottom w:val="0"/>
              <w:divBdr>
                <w:top w:val="none" w:sz="0" w:space="0" w:color="auto"/>
                <w:left w:val="none" w:sz="0" w:space="0" w:color="auto"/>
                <w:bottom w:val="none" w:sz="0" w:space="0" w:color="auto"/>
                <w:right w:val="none" w:sz="0" w:space="0" w:color="auto"/>
              </w:divBdr>
            </w:div>
            <w:div w:id="889924693">
              <w:marLeft w:val="640"/>
              <w:marRight w:val="0"/>
              <w:marTop w:val="0"/>
              <w:marBottom w:val="0"/>
              <w:divBdr>
                <w:top w:val="none" w:sz="0" w:space="0" w:color="auto"/>
                <w:left w:val="none" w:sz="0" w:space="0" w:color="auto"/>
                <w:bottom w:val="none" w:sz="0" w:space="0" w:color="auto"/>
                <w:right w:val="none" w:sz="0" w:space="0" w:color="auto"/>
              </w:divBdr>
            </w:div>
            <w:div w:id="889998369">
              <w:marLeft w:val="640"/>
              <w:marRight w:val="0"/>
              <w:marTop w:val="0"/>
              <w:marBottom w:val="0"/>
              <w:divBdr>
                <w:top w:val="none" w:sz="0" w:space="0" w:color="auto"/>
                <w:left w:val="none" w:sz="0" w:space="0" w:color="auto"/>
                <w:bottom w:val="none" w:sz="0" w:space="0" w:color="auto"/>
                <w:right w:val="none" w:sz="0" w:space="0" w:color="auto"/>
              </w:divBdr>
            </w:div>
            <w:div w:id="889998708">
              <w:marLeft w:val="640"/>
              <w:marRight w:val="0"/>
              <w:marTop w:val="0"/>
              <w:marBottom w:val="0"/>
              <w:divBdr>
                <w:top w:val="none" w:sz="0" w:space="0" w:color="auto"/>
                <w:left w:val="none" w:sz="0" w:space="0" w:color="auto"/>
                <w:bottom w:val="none" w:sz="0" w:space="0" w:color="auto"/>
                <w:right w:val="none" w:sz="0" w:space="0" w:color="auto"/>
              </w:divBdr>
            </w:div>
            <w:div w:id="889999733">
              <w:marLeft w:val="640"/>
              <w:marRight w:val="0"/>
              <w:marTop w:val="0"/>
              <w:marBottom w:val="0"/>
              <w:divBdr>
                <w:top w:val="none" w:sz="0" w:space="0" w:color="auto"/>
                <w:left w:val="none" w:sz="0" w:space="0" w:color="auto"/>
                <w:bottom w:val="none" w:sz="0" w:space="0" w:color="auto"/>
                <w:right w:val="none" w:sz="0" w:space="0" w:color="auto"/>
              </w:divBdr>
            </w:div>
            <w:div w:id="890116294">
              <w:marLeft w:val="640"/>
              <w:marRight w:val="0"/>
              <w:marTop w:val="0"/>
              <w:marBottom w:val="0"/>
              <w:divBdr>
                <w:top w:val="none" w:sz="0" w:space="0" w:color="auto"/>
                <w:left w:val="none" w:sz="0" w:space="0" w:color="auto"/>
                <w:bottom w:val="none" w:sz="0" w:space="0" w:color="auto"/>
                <w:right w:val="none" w:sz="0" w:space="0" w:color="auto"/>
              </w:divBdr>
            </w:div>
            <w:div w:id="890118389">
              <w:marLeft w:val="640"/>
              <w:marRight w:val="0"/>
              <w:marTop w:val="0"/>
              <w:marBottom w:val="0"/>
              <w:divBdr>
                <w:top w:val="none" w:sz="0" w:space="0" w:color="auto"/>
                <w:left w:val="none" w:sz="0" w:space="0" w:color="auto"/>
                <w:bottom w:val="none" w:sz="0" w:space="0" w:color="auto"/>
                <w:right w:val="none" w:sz="0" w:space="0" w:color="auto"/>
              </w:divBdr>
            </w:div>
            <w:div w:id="890119720">
              <w:marLeft w:val="640"/>
              <w:marRight w:val="0"/>
              <w:marTop w:val="0"/>
              <w:marBottom w:val="0"/>
              <w:divBdr>
                <w:top w:val="none" w:sz="0" w:space="0" w:color="auto"/>
                <w:left w:val="none" w:sz="0" w:space="0" w:color="auto"/>
                <w:bottom w:val="none" w:sz="0" w:space="0" w:color="auto"/>
                <w:right w:val="none" w:sz="0" w:space="0" w:color="auto"/>
              </w:divBdr>
            </w:div>
            <w:div w:id="890264497">
              <w:marLeft w:val="640"/>
              <w:marRight w:val="0"/>
              <w:marTop w:val="0"/>
              <w:marBottom w:val="0"/>
              <w:divBdr>
                <w:top w:val="none" w:sz="0" w:space="0" w:color="auto"/>
                <w:left w:val="none" w:sz="0" w:space="0" w:color="auto"/>
                <w:bottom w:val="none" w:sz="0" w:space="0" w:color="auto"/>
                <w:right w:val="none" w:sz="0" w:space="0" w:color="auto"/>
              </w:divBdr>
            </w:div>
            <w:div w:id="890310394">
              <w:marLeft w:val="640"/>
              <w:marRight w:val="0"/>
              <w:marTop w:val="0"/>
              <w:marBottom w:val="0"/>
              <w:divBdr>
                <w:top w:val="none" w:sz="0" w:space="0" w:color="auto"/>
                <w:left w:val="none" w:sz="0" w:space="0" w:color="auto"/>
                <w:bottom w:val="none" w:sz="0" w:space="0" w:color="auto"/>
                <w:right w:val="none" w:sz="0" w:space="0" w:color="auto"/>
              </w:divBdr>
            </w:div>
            <w:div w:id="890339019">
              <w:marLeft w:val="640"/>
              <w:marRight w:val="0"/>
              <w:marTop w:val="0"/>
              <w:marBottom w:val="0"/>
              <w:divBdr>
                <w:top w:val="none" w:sz="0" w:space="0" w:color="auto"/>
                <w:left w:val="none" w:sz="0" w:space="0" w:color="auto"/>
                <w:bottom w:val="none" w:sz="0" w:space="0" w:color="auto"/>
                <w:right w:val="none" w:sz="0" w:space="0" w:color="auto"/>
              </w:divBdr>
            </w:div>
            <w:div w:id="890505723">
              <w:marLeft w:val="640"/>
              <w:marRight w:val="0"/>
              <w:marTop w:val="0"/>
              <w:marBottom w:val="0"/>
              <w:divBdr>
                <w:top w:val="none" w:sz="0" w:space="0" w:color="auto"/>
                <w:left w:val="none" w:sz="0" w:space="0" w:color="auto"/>
                <w:bottom w:val="none" w:sz="0" w:space="0" w:color="auto"/>
                <w:right w:val="none" w:sz="0" w:space="0" w:color="auto"/>
              </w:divBdr>
            </w:div>
            <w:div w:id="890658311">
              <w:marLeft w:val="640"/>
              <w:marRight w:val="0"/>
              <w:marTop w:val="0"/>
              <w:marBottom w:val="0"/>
              <w:divBdr>
                <w:top w:val="none" w:sz="0" w:space="0" w:color="auto"/>
                <w:left w:val="none" w:sz="0" w:space="0" w:color="auto"/>
                <w:bottom w:val="none" w:sz="0" w:space="0" w:color="auto"/>
                <w:right w:val="none" w:sz="0" w:space="0" w:color="auto"/>
              </w:divBdr>
            </w:div>
            <w:div w:id="890724561">
              <w:marLeft w:val="640"/>
              <w:marRight w:val="0"/>
              <w:marTop w:val="0"/>
              <w:marBottom w:val="0"/>
              <w:divBdr>
                <w:top w:val="none" w:sz="0" w:space="0" w:color="auto"/>
                <w:left w:val="none" w:sz="0" w:space="0" w:color="auto"/>
                <w:bottom w:val="none" w:sz="0" w:space="0" w:color="auto"/>
                <w:right w:val="none" w:sz="0" w:space="0" w:color="auto"/>
              </w:divBdr>
            </w:div>
            <w:div w:id="890922611">
              <w:marLeft w:val="640"/>
              <w:marRight w:val="0"/>
              <w:marTop w:val="0"/>
              <w:marBottom w:val="0"/>
              <w:divBdr>
                <w:top w:val="none" w:sz="0" w:space="0" w:color="auto"/>
                <w:left w:val="none" w:sz="0" w:space="0" w:color="auto"/>
                <w:bottom w:val="none" w:sz="0" w:space="0" w:color="auto"/>
                <w:right w:val="none" w:sz="0" w:space="0" w:color="auto"/>
              </w:divBdr>
            </w:div>
            <w:div w:id="891117328">
              <w:marLeft w:val="640"/>
              <w:marRight w:val="0"/>
              <w:marTop w:val="0"/>
              <w:marBottom w:val="0"/>
              <w:divBdr>
                <w:top w:val="none" w:sz="0" w:space="0" w:color="auto"/>
                <w:left w:val="none" w:sz="0" w:space="0" w:color="auto"/>
                <w:bottom w:val="none" w:sz="0" w:space="0" w:color="auto"/>
                <w:right w:val="none" w:sz="0" w:space="0" w:color="auto"/>
              </w:divBdr>
            </w:div>
            <w:div w:id="891190117">
              <w:marLeft w:val="0"/>
              <w:marRight w:val="0"/>
              <w:marTop w:val="0"/>
              <w:marBottom w:val="0"/>
              <w:divBdr>
                <w:top w:val="none" w:sz="0" w:space="0" w:color="auto"/>
                <w:left w:val="none" w:sz="0" w:space="0" w:color="auto"/>
                <w:bottom w:val="none" w:sz="0" w:space="0" w:color="auto"/>
                <w:right w:val="none" w:sz="0" w:space="0" w:color="auto"/>
              </w:divBdr>
            </w:div>
            <w:div w:id="891234142">
              <w:marLeft w:val="640"/>
              <w:marRight w:val="0"/>
              <w:marTop w:val="0"/>
              <w:marBottom w:val="0"/>
              <w:divBdr>
                <w:top w:val="none" w:sz="0" w:space="0" w:color="auto"/>
                <w:left w:val="none" w:sz="0" w:space="0" w:color="auto"/>
                <w:bottom w:val="none" w:sz="0" w:space="0" w:color="auto"/>
                <w:right w:val="none" w:sz="0" w:space="0" w:color="auto"/>
              </w:divBdr>
            </w:div>
            <w:div w:id="891383885">
              <w:marLeft w:val="640"/>
              <w:marRight w:val="0"/>
              <w:marTop w:val="0"/>
              <w:marBottom w:val="0"/>
              <w:divBdr>
                <w:top w:val="none" w:sz="0" w:space="0" w:color="auto"/>
                <w:left w:val="none" w:sz="0" w:space="0" w:color="auto"/>
                <w:bottom w:val="none" w:sz="0" w:space="0" w:color="auto"/>
                <w:right w:val="none" w:sz="0" w:space="0" w:color="auto"/>
              </w:divBdr>
            </w:div>
            <w:div w:id="891429410">
              <w:marLeft w:val="640"/>
              <w:marRight w:val="0"/>
              <w:marTop w:val="0"/>
              <w:marBottom w:val="0"/>
              <w:divBdr>
                <w:top w:val="none" w:sz="0" w:space="0" w:color="auto"/>
                <w:left w:val="none" w:sz="0" w:space="0" w:color="auto"/>
                <w:bottom w:val="none" w:sz="0" w:space="0" w:color="auto"/>
                <w:right w:val="none" w:sz="0" w:space="0" w:color="auto"/>
              </w:divBdr>
            </w:div>
            <w:div w:id="891501643">
              <w:marLeft w:val="640"/>
              <w:marRight w:val="0"/>
              <w:marTop w:val="0"/>
              <w:marBottom w:val="0"/>
              <w:divBdr>
                <w:top w:val="none" w:sz="0" w:space="0" w:color="auto"/>
                <w:left w:val="none" w:sz="0" w:space="0" w:color="auto"/>
                <w:bottom w:val="none" w:sz="0" w:space="0" w:color="auto"/>
                <w:right w:val="none" w:sz="0" w:space="0" w:color="auto"/>
              </w:divBdr>
            </w:div>
            <w:div w:id="891775002">
              <w:marLeft w:val="640"/>
              <w:marRight w:val="0"/>
              <w:marTop w:val="0"/>
              <w:marBottom w:val="0"/>
              <w:divBdr>
                <w:top w:val="none" w:sz="0" w:space="0" w:color="auto"/>
                <w:left w:val="none" w:sz="0" w:space="0" w:color="auto"/>
                <w:bottom w:val="none" w:sz="0" w:space="0" w:color="auto"/>
                <w:right w:val="none" w:sz="0" w:space="0" w:color="auto"/>
              </w:divBdr>
            </w:div>
            <w:div w:id="891775429">
              <w:marLeft w:val="640"/>
              <w:marRight w:val="0"/>
              <w:marTop w:val="0"/>
              <w:marBottom w:val="0"/>
              <w:divBdr>
                <w:top w:val="none" w:sz="0" w:space="0" w:color="auto"/>
                <w:left w:val="none" w:sz="0" w:space="0" w:color="auto"/>
                <w:bottom w:val="none" w:sz="0" w:space="0" w:color="auto"/>
                <w:right w:val="none" w:sz="0" w:space="0" w:color="auto"/>
              </w:divBdr>
            </w:div>
            <w:div w:id="891817601">
              <w:marLeft w:val="640"/>
              <w:marRight w:val="0"/>
              <w:marTop w:val="0"/>
              <w:marBottom w:val="0"/>
              <w:divBdr>
                <w:top w:val="none" w:sz="0" w:space="0" w:color="auto"/>
                <w:left w:val="none" w:sz="0" w:space="0" w:color="auto"/>
                <w:bottom w:val="none" w:sz="0" w:space="0" w:color="auto"/>
                <w:right w:val="none" w:sz="0" w:space="0" w:color="auto"/>
              </w:divBdr>
            </w:div>
            <w:div w:id="891967755">
              <w:marLeft w:val="640"/>
              <w:marRight w:val="0"/>
              <w:marTop w:val="0"/>
              <w:marBottom w:val="0"/>
              <w:divBdr>
                <w:top w:val="none" w:sz="0" w:space="0" w:color="auto"/>
                <w:left w:val="none" w:sz="0" w:space="0" w:color="auto"/>
                <w:bottom w:val="none" w:sz="0" w:space="0" w:color="auto"/>
                <w:right w:val="none" w:sz="0" w:space="0" w:color="auto"/>
              </w:divBdr>
            </w:div>
            <w:div w:id="891968853">
              <w:marLeft w:val="640"/>
              <w:marRight w:val="0"/>
              <w:marTop w:val="0"/>
              <w:marBottom w:val="0"/>
              <w:divBdr>
                <w:top w:val="none" w:sz="0" w:space="0" w:color="auto"/>
                <w:left w:val="none" w:sz="0" w:space="0" w:color="auto"/>
                <w:bottom w:val="none" w:sz="0" w:space="0" w:color="auto"/>
                <w:right w:val="none" w:sz="0" w:space="0" w:color="auto"/>
              </w:divBdr>
            </w:div>
            <w:div w:id="892042726">
              <w:marLeft w:val="640"/>
              <w:marRight w:val="0"/>
              <w:marTop w:val="0"/>
              <w:marBottom w:val="0"/>
              <w:divBdr>
                <w:top w:val="none" w:sz="0" w:space="0" w:color="auto"/>
                <w:left w:val="none" w:sz="0" w:space="0" w:color="auto"/>
                <w:bottom w:val="none" w:sz="0" w:space="0" w:color="auto"/>
                <w:right w:val="none" w:sz="0" w:space="0" w:color="auto"/>
              </w:divBdr>
            </w:div>
            <w:div w:id="892085283">
              <w:marLeft w:val="640"/>
              <w:marRight w:val="0"/>
              <w:marTop w:val="0"/>
              <w:marBottom w:val="0"/>
              <w:divBdr>
                <w:top w:val="none" w:sz="0" w:space="0" w:color="auto"/>
                <w:left w:val="none" w:sz="0" w:space="0" w:color="auto"/>
                <w:bottom w:val="none" w:sz="0" w:space="0" w:color="auto"/>
                <w:right w:val="none" w:sz="0" w:space="0" w:color="auto"/>
              </w:divBdr>
            </w:div>
            <w:div w:id="892228578">
              <w:marLeft w:val="640"/>
              <w:marRight w:val="0"/>
              <w:marTop w:val="0"/>
              <w:marBottom w:val="0"/>
              <w:divBdr>
                <w:top w:val="none" w:sz="0" w:space="0" w:color="auto"/>
                <w:left w:val="none" w:sz="0" w:space="0" w:color="auto"/>
                <w:bottom w:val="none" w:sz="0" w:space="0" w:color="auto"/>
                <w:right w:val="none" w:sz="0" w:space="0" w:color="auto"/>
              </w:divBdr>
            </w:div>
            <w:div w:id="892232550">
              <w:marLeft w:val="640"/>
              <w:marRight w:val="0"/>
              <w:marTop w:val="0"/>
              <w:marBottom w:val="0"/>
              <w:divBdr>
                <w:top w:val="none" w:sz="0" w:space="0" w:color="auto"/>
                <w:left w:val="none" w:sz="0" w:space="0" w:color="auto"/>
                <w:bottom w:val="none" w:sz="0" w:space="0" w:color="auto"/>
                <w:right w:val="none" w:sz="0" w:space="0" w:color="auto"/>
              </w:divBdr>
            </w:div>
            <w:div w:id="892236134">
              <w:marLeft w:val="640"/>
              <w:marRight w:val="0"/>
              <w:marTop w:val="0"/>
              <w:marBottom w:val="0"/>
              <w:divBdr>
                <w:top w:val="none" w:sz="0" w:space="0" w:color="auto"/>
                <w:left w:val="none" w:sz="0" w:space="0" w:color="auto"/>
                <w:bottom w:val="none" w:sz="0" w:space="0" w:color="auto"/>
                <w:right w:val="none" w:sz="0" w:space="0" w:color="auto"/>
              </w:divBdr>
            </w:div>
            <w:div w:id="892276371">
              <w:marLeft w:val="640"/>
              <w:marRight w:val="0"/>
              <w:marTop w:val="0"/>
              <w:marBottom w:val="0"/>
              <w:divBdr>
                <w:top w:val="none" w:sz="0" w:space="0" w:color="auto"/>
                <w:left w:val="none" w:sz="0" w:space="0" w:color="auto"/>
                <w:bottom w:val="none" w:sz="0" w:space="0" w:color="auto"/>
                <w:right w:val="none" w:sz="0" w:space="0" w:color="auto"/>
              </w:divBdr>
            </w:div>
            <w:div w:id="892350817">
              <w:marLeft w:val="640"/>
              <w:marRight w:val="0"/>
              <w:marTop w:val="0"/>
              <w:marBottom w:val="0"/>
              <w:divBdr>
                <w:top w:val="none" w:sz="0" w:space="0" w:color="auto"/>
                <w:left w:val="none" w:sz="0" w:space="0" w:color="auto"/>
                <w:bottom w:val="none" w:sz="0" w:space="0" w:color="auto"/>
                <w:right w:val="none" w:sz="0" w:space="0" w:color="auto"/>
              </w:divBdr>
            </w:div>
            <w:div w:id="892422241">
              <w:marLeft w:val="640"/>
              <w:marRight w:val="0"/>
              <w:marTop w:val="0"/>
              <w:marBottom w:val="0"/>
              <w:divBdr>
                <w:top w:val="none" w:sz="0" w:space="0" w:color="auto"/>
                <w:left w:val="none" w:sz="0" w:space="0" w:color="auto"/>
                <w:bottom w:val="none" w:sz="0" w:space="0" w:color="auto"/>
                <w:right w:val="none" w:sz="0" w:space="0" w:color="auto"/>
              </w:divBdr>
            </w:div>
            <w:div w:id="892427262">
              <w:marLeft w:val="640"/>
              <w:marRight w:val="0"/>
              <w:marTop w:val="0"/>
              <w:marBottom w:val="0"/>
              <w:divBdr>
                <w:top w:val="none" w:sz="0" w:space="0" w:color="auto"/>
                <w:left w:val="none" w:sz="0" w:space="0" w:color="auto"/>
                <w:bottom w:val="none" w:sz="0" w:space="0" w:color="auto"/>
                <w:right w:val="none" w:sz="0" w:space="0" w:color="auto"/>
              </w:divBdr>
            </w:div>
            <w:div w:id="892539436">
              <w:marLeft w:val="640"/>
              <w:marRight w:val="0"/>
              <w:marTop w:val="0"/>
              <w:marBottom w:val="0"/>
              <w:divBdr>
                <w:top w:val="none" w:sz="0" w:space="0" w:color="auto"/>
                <w:left w:val="none" w:sz="0" w:space="0" w:color="auto"/>
                <w:bottom w:val="none" w:sz="0" w:space="0" w:color="auto"/>
                <w:right w:val="none" w:sz="0" w:space="0" w:color="auto"/>
              </w:divBdr>
            </w:div>
            <w:div w:id="892548285">
              <w:marLeft w:val="640"/>
              <w:marRight w:val="0"/>
              <w:marTop w:val="0"/>
              <w:marBottom w:val="0"/>
              <w:divBdr>
                <w:top w:val="none" w:sz="0" w:space="0" w:color="auto"/>
                <w:left w:val="none" w:sz="0" w:space="0" w:color="auto"/>
                <w:bottom w:val="none" w:sz="0" w:space="0" w:color="auto"/>
                <w:right w:val="none" w:sz="0" w:space="0" w:color="auto"/>
              </w:divBdr>
            </w:div>
            <w:div w:id="892621707">
              <w:marLeft w:val="640"/>
              <w:marRight w:val="0"/>
              <w:marTop w:val="0"/>
              <w:marBottom w:val="0"/>
              <w:divBdr>
                <w:top w:val="none" w:sz="0" w:space="0" w:color="auto"/>
                <w:left w:val="none" w:sz="0" w:space="0" w:color="auto"/>
                <w:bottom w:val="none" w:sz="0" w:space="0" w:color="auto"/>
                <w:right w:val="none" w:sz="0" w:space="0" w:color="auto"/>
              </w:divBdr>
            </w:div>
            <w:div w:id="892890786">
              <w:marLeft w:val="640"/>
              <w:marRight w:val="0"/>
              <w:marTop w:val="0"/>
              <w:marBottom w:val="0"/>
              <w:divBdr>
                <w:top w:val="none" w:sz="0" w:space="0" w:color="auto"/>
                <w:left w:val="none" w:sz="0" w:space="0" w:color="auto"/>
                <w:bottom w:val="none" w:sz="0" w:space="0" w:color="auto"/>
                <w:right w:val="none" w:sz="0" w:space="0" w:color="auto"/>
              </w:divBdr>
            </w:div>
            <w:div w:id="893126322">
              <w:marLeft w:val="640"/>
              <w:marRight w:val="0"/>
              <w:marTop w:val="0"/>
              <w:marBottom w:val="0"/>
              <w:divBdr>
                <w:top w:val="none" w:sz="0" w:space="0" w:color="auto"/>
                <w:left w:val="none" w:sz="0" w:space="0" w:color="auto"/>
                <w:bottom w:val="none" w:sz="0" w:space="0" w:color="auto"/>
                <w:right w:val="none" w:sz="0" w:space="0" w:color="auto"/>
              </w:divBdr>
            </w:div>
            <w:div w:id="893126557">
              <w:marLeft w:val="640"/>
              <w:marRight w:val="0"/>
              <w:marTop w:val="0"/>
              <w:marBottom w:val="0"/>
              <w:divBdr>
                <w:top w:val="none" w:sz="0" w:space="0" w:color="auto"/>
                <w:left w:val="none" w:sz="0" w:space="0" w:color="auto"/>
                <w:bottom w:val="none" w:sz="0" w:space="0" w:color="auto"/>
                <w:right w:val="none" w:sz="0" w:space="0" w:color="auto"/>
              </w:divBdr>
            </w:div>
            <w:div w:id="893272239">
              <w:marLeft w:val="640"/>
              <w:marRight w:val="0"/>
              <w:marTop w:val="0"/>
              <w:marBottom w:val="0"/>
              <w:divBdr>
                <w:top w:val="none" w:sz="0" w:space="0" w:color="auto"/>
                <w:left w:val="none" w:sz="0" w:space="0" w:color="auto"/>
                <w:bottom w:val="none" w:sz="0" w:space="0" w:color="auto"/>
                <w:right w:val="none" w:sz="0" w:space="0" w:color="auto"/>
              </w:divBdr>
            </w:div>
            <w:div w:id="893471613">
              <w:marLeft w:val="640"/>
              <w:marRight w:val="0"/>
              <w:marTop w:val="0"/>
              <w:marBottom w:val="0"/>
              <w:divBdr>
                <w:top w:val="none" w:sz="0" w:space="0" w:color="auto"/>
                <w:left w:val="none" w:sz="0" w:space="0" w:color="auto"/>
                <w:bottom w:val="none" w:sz="0" w:space="0" w:color="auto"/>
                <w:right w:val="none" w:sz="0" w:space="0" w:color="auto"/>
              </w:divBdr>
            </w:div>
            <w:div w:id="893588606">
              <w:marLeft w:val="640"/>
              <w:marRight w:val="0"/>
              <w:marTop w:val="0"/>
              <w:marBottom w:val="0"/>
              <w:divBdr>
                <w:top w:val="none" w:sz="0" w:space="0" w:color="auto"/>
                <w:left w:val="none" w:sz="0" w:space="0" w:color="auto"/>
                <w:bottom w:val="none" w:sz="0" w:space="0" w:color="auto"/>
                <w:right w:val="none" w:sz="0" w:space="0" w:color="auto"/>
              </w:divBdr>
            </w:div>
            <w:div w:id="893850532">
              <w:marLeft w:val="640"/>
              <w:marRight w:val="0"/>
              <w:marTop w:val="0"/>
              <w:marBottom w:val="0"/>
              <w:divBdr>
                <w:top w:val="none" w:sz="0" w:space="0" w:color="auto"/>
                <w:left w:val="none" w:sz="0" w:space="0" w:color="auto"/>
                <w:bottom w:val="none" w:sz="0" w:space="0" w:color="auto"/>
                <w:right w:val="none" w:sz="0" w:space="0" w:color="auto"/>
              </w:divBdr>
            </w:div>
            <w:div w:id="893925414">
              <w:marLeft w:val="640"/>
              <w:marRight w:val="0"/>
              <w:marTop w:val="0"/>
              <w:marBottom w:val="0"/>
              <w:divBdr>
                <w:top w:val="none" w:sz="0" w:space="0" w:color="auto"/>
                <w:left w:val="none" w:sz="0" w:space="0" w:color="auto"/>
                <w:bottom w:val="none" w:sz="0" w:space="0" w:color="auto"/>
                <w:right w:val="none" w:sz="0" w:space="0" w:color="auto"/>
              </w:divBdr>
            </w:div>
            <w:div w:id="893927469">
              <w:marLeft w:val="640"/>
              <w:marRight w:val="0"/>
              <w:marTop w:val="0"/>
              <w:marBottom w:val="0"/>
              <w:divBdr>
                <w:top w:val="none" w:sz="0" w:space="0" w:color="auto"/>
                <w:left w:val="none" w:sz="0" w:space="0" w:color="auto"/>
                <w:bottom w:val="none" w:sz="0" w:space="0" w:color="auto"/>
                <w:right w:val="none" w:sz="0" w:space="0" w:color="auto"/>
              </w:divBdr>
            </w:div>
            <w:div w:id="893931722">
              <w:marLeft w:val="640"/>
              <w:marRight w:val="0"/>
              <w:marTop w:val="0"/>
              <w:marBottom w:val="0"/>
              <w:divBdr>
                <w:top w:val="none" w:sz="0" w:space="0" w:color="auto"/>
                <w:left w:val="none" w:sz="0" w:space="0" w:color="auto"/>
                <w:bottom w:val="none" w:sz="0" w:space="0" w:color="auto"/>
                <w:right w:val="none" w:sz="0" w:space="0" w:color="auto"/>
              </w:divBdr>
            </w:div>
            <w:div w:id="894002730">
              <w:marLeft w:val="640"/>
              <w:marRight w:val="0"/>
              <w:marTop w:val="0"/>
              <w:marBottom w:val="0"/>
              <w:divBdr>
                <w:top w:val="none" w:sz="0" w:space="0" w:color="auto"/>
                <w:left w:val="none" w:sz="0" w:space="0" w:color="auto"/>
                <w:bottom w:val="none" w:sz="0" w:space="0" w:color="auto"/>
                <w:right w:val="none" w:sz="0" w:space="0" w:color="auto"/>
              </w:divBdr>
            </w:div>
            <w:div w:id="894007154">
              <w:marLeft w:val="640"/>
              <w:marRight w:val="0"/>
              <w:marTop w:val="0"/>
              <w:marBottom w:val="0"/>
              <w:divBdr>
                <w:top w:val="none" w:sz="0" w:space="0" w:color="auto"/>
                <w:left w:val="none" w:sz="0" w:space="0" w:color="auto"/>
                <w:bottom w:val="none" w:sz="0" w:space="0" w:color="auto"/>
                <w:right w:val="none" w:sz="0" w:space="0" w:color="auto"/>
              </w:divBdr>
            </w:div>
            <w:div w:id="894193904">
              <w:marLeft w:val="640"/>
              <w:marRight w:val="0"/>
              <w:marTop w:val="0"/>
              <w:marBottom w:val="0"/>
              <w:divBdr>
                <w:top w:val="none" w:sz="0" w:space="0" w:color="auto"/>
                <w:left w:val="none" w:sz="0" w:space="0" w:color="auto"/>
                <w:bottom w:val="none" w:sz="0" w:space="0" w:color="auto"/>
                <w:right w:val="none" w:sz="0" w:space="0" w:color="auto"/>
              </w:divBdr>
            </w:div>
            <w:div w:id="894197079">
              <w:marLeft w:val="640"/>
              <w:marRight w:val="0"/>
              <w:marTop w:val="0"/>
              <w:marBottom w:val="0"/>
              <w:divBdr>
                <w:top w:val="none" w:sz="0" w:space="0" w:color="auto"/>
                <w:left w:val="none" w:sz="0" w:space="0" w:color="auto"/>
                <w:bottom w:val="none" w:sz="0" w:space="0" w:color="auto"/>
                <w:right w:val="none" w:sz="0" w:space="0" w:color="auto"/>
              </w:divBdr>
            </w:div>
            <w:div w:id="894198150">
              <w:marLeft w:val="640"/>
              <w:marRight w:val="0"/>
              <w:marTop w:val="0"/>
              <w:marBottom w:val="0"/>
              <w:divBdr>
                <w:top w:val="none" w:sz="0" w:space="0" w:color="auto"/>
                <w:left w:val="none" w:sz="0" w:space="0" w:color="auto"/>
                <w:bottom w:val="none" w:sz="0" w:space="0" w:color="auto"/>
                <w:right w:val="none" w:sz="0" w:space="0" w:color="auto"/>
              </w:divBdr>
            </w:div>
            <w:div w:id="894242579">
              <w:marLeft w:val="640"/>
              <w:marRight w:val="0"/>
              <w:marTop w:val="0"/>
              <w:marBottom w:val="0"/>
              <w:divBdr>
                <w:top w:val="none" w:sz="0" w:space="0" w:color="auto"/>
                <w:left w:val="none" w:sz="0" w:space="0" w:color="auto"/>
                <w:bottom w:val="none" w:sz="0" w:space="0" w:color="auto"/>
                <w:right w:val="none" w:sz="0" w:space="0" w:color="auto"/>
              </w:divBdr>
            </w:div>
            <w:div w:id="894311539">
              <w:marLeft w:val="640"/>
              <w:marRight w:val="0"/>
              <w:marTop w:val="0"/>
              <w:marBottom w:val="0"/>
              <w:divBdr>
                <w:top w:val="none" w:sz="0" w:space="0" w:color="auto"/>
                <w:left w:val="none" w:sz="0" w:space="0" w:color="auto"/>
                <w:bottom w:val="none" w:sz="0" w:space="0" w:color="auto"/>
                <w:right w:val="none" w:sz="0" w:space="0" w:color="auto"/>
              </w:divBdr>
            </w:div>
            <w:div w:id="894317996">
              <w:marLeft w:val="640"/>
              <w:marRight w:val="0"/>
              <w:marTop w:val="0"/>
              <w:marBottom w:val="0"/>
              <w:divBdr>
                <w:top w:val="none" w:sz="0" w:space="0" w:color="auto"/>
                <w:left w:val="none" w:sz="0" w:space="0" w:color="auto"/>
                <w:bottom w:val="none" w:sz="0" w:space="0" w:color="auto"/>
                <w:right w:val="none" w:sz="0" w:space="0" w:color="auto"/>
              </w:divBdr>
            </w:div>
            <w:div w:id="894390593">
              <w:marLeft w:val="640"/>
              <w:marRight w:val="0"/>
              <w:marTop w:val="0"/>
              <w:marBottom w:val="0"/>
              <w:divBdr>
                <w:top w:val="none" w:sz="0" w:space="0" w:color="auto"/>
                <w:left w:val="none" w:sz="0" w:space="0" w:color="auto"/>
                <w:bottom w:val="none" w:sz="0" w:space="0" w:color="auto"/>
                <w:right w:val="none" w:sz="0" w:space="0" w:color="auto"/>
              </w:divBdr>
            </w:div>
            <w:div w:id="894391152">
              <w:marLeft w:val="640"/>
              <w:marRight w:val="0"/>
              <w:marTop w:val="0"/>
              <w:marBottom w:val="0"/>
              <w:divBdr>
                <w:top w:val="none" w:sz="0" w:space="0" w:color="auto"/>
                <w:left w:val="none" w:sz="0" w:space="0" w:color="auto"/>
                <w:bottom w:val="none" w:sz="0" w:space="0" w:color="auto"/>
                <w:right w:val="none" w:sz="0" w:space="0" w:color="auto"/>
              </w:divBdr>
            </w:div>
            <w:div w:id="894464075">
              <w:marLeft w:val="640"/>
              <w:marRight w:val="0"/>
              <w:marTop w:val="0"/>
              <w:marBottom w:val="0"/>
              <w:divBdr>
                <w:top w:val="none" w:sz="0" w:space="0" w:color="auto"/>
                <w:left w:val="none" w:sz="0" w:space="0" w:color="auto"/>
                <w:bottom w:val="none" w:sz="0" w:space="0" w:color="auto"/>
                <w:right w:val="none" w:sz="0" w:space="0" w:color="auto"/>
              </w:divBdr>
            </w:div>
            <w:div w:id="894465954">
              <w:marLeft w:val="640"/>
              <w:marRight w:val="0"/>
              <w:marTop w:val="0"/>
              <w:marBottom w:val="0"/>
              <w:divBdr>
                <w:top w:val="none" w:sz="0" w:space="0" w:color="auto"/>
                <w:left w:val="none" w:sz="0" w:space="0" w:color="auto"/>
                <w:bottom w:val="none" w:sz="0" w:space="0" w:color="auto"/>
                <w:right w:val="none" w:sz="0" w:space="0" w:color="auto"/>
              </w:divBdr>
            </w:div>
            <w:div w:id="894506307">
              <w:marLeft w:val="640"/>
              <w:marRight w:val="0"/>
              <w:marTop w:val="0"/>
              <w:marBottom w:val="0"/>
              <w:divBdr>
                <w:top w:val="none" w:sz="0" w:space="0" w:color="auto"/>
                <w:left w:val="none" w:sz="0" w:space="0" w:color="auto"/>
                <w:bottom w:val="none" w:sz="0" w:space="0" w:color="auto"/>
                <w:right w:val="none" w:sz="0" w:space="0" w:color="auto"/>
              </w:divBdr>
            </w:div>
            <w:div w:id="894589245">
              <w:marLeft w:val="640"/>
              <w:marRight w:val="0"/>
              <w:marTop w:val="0"/>
              <w:marBottom w:val="0"/>
              <w:divBdr>
                <w:top w:val="none" w:sz="0" w:space="0" w:color="auto"/>
                <w:left w:val="none" w:sz="0" w:space="0" w:color="auto"/>
                <w:bottom w:val="none" w:sz="0" w:space="0" w:color="auto"/>
                <w:right w:val="none" w:sz="0" w:space="0" w:color="auto"/>
              </w:divBdr>
            </w:div>
            <w:div w:id="894858098">
              <w:marLeft w:val="640"/>
              <w:marRight w:val="0"/>
              <w:marTop w:val="0"/>
              <w:marBottom w:val="0"/>
              <w:divBdr>
                <w:top w:val="none" w:sz="0" w:space="0" w:color="auto"/>
                <w:left w:val="none" w:sz="0" w:space="0" w:color="auto"/>
                <w:bottom w:val="none" w:sz="0" w:space="0" w:color="auto"/>
                <w:right w:val="none" w:sz="0" w:space="0" w:color="auto"/>
              </w:divBdr>
            </w:div>
            <w:div w:id="895122299">
              <w:marLeft w:val="640"/>
              <w:marRight w:val="0"/>
              <w:marTop w:val="0"/>
              <w:marBottom w:val="0"/>
              <w:divBdr>
                <w:top w:val="none" w:sz="0" w:space="0" w:color="auto"/>
                <w:left w:val="none" w:sz="0" w:space="0" w:color="auto"/>
                <w:bottom w:val="none" w:sz="0" w:space="0" w:color="auto"/>
                <w:right w:val="none" w:sz="0" w:space="0" w:color="auto"/>
              </w:divBdr>
            </w:div>
            <w:div w:id="895166281">
              <w:marLeft w:val="640"/>
              <w:marRight w:val="0"/>
              <w:marTop w:val="0"/>
              <w:marBottom w:val="0"/>
              <w:divBdr>
                <w:top w:val="none" w:sz="0" w:space="0" w:color="auto"/>
                <w:left w:val="none" w:sz="0" w:space="0" w:color="auto"/>
                <w:bottom w:val="none" w:sz="0" w:space="0" w:color="auto"/>
                <w:right w:val="none" w:sz="0" w:space="0" w:color="auto"/>
              </w:divBdr>
            </w:div>
            <w:div w:id="895313457">
              <w:marLeft w:val="640"/>
              <w:marRight w:val="0"/>
              <w:marTop w:val="0"/>
              <w:marBottom w:val="0"/>
              <w:divBdr>
                <w:top w:val="none" w:sz="0" w:space="0" w:color="auto"/>
                <w:left w:val="none" w:sz="0" w:space="0" w:color="auto"/>
                <w:bottom w:val="none" w:sz="0" w:space="0" w:color="auto"/>
                <w:right w:val="none" w:sz="0" w:space="0" w:color="auto"/>
              </w:divBdr>
            </w:div>
            <w:div w:id="895361188">
              <w:marLeft w:val="640"/>
              <w:marRight w:val="0"/>
              <w:marTop w:val="0"/>
              <w:marBottom w:val="0"/>
              <w:divBdr>
                <w:top w:val="none" w:sz="0" w:space="0" w:color="auto"/>
                <w:left w:val="none" w:sz="0" w:space="0" w:color="auto"/>
                <w:bottom w:val="none" w:sz="0" w:space="0" w:color="auto"/>
                <w:right w:val="none" w:sz="0" w:space="0" w:color="auto"/>
              </w:divBdr>
            </w:div>
            <w:div w:id="895508658">
              <w:marLeft w:val="640"/>
              <w:marRight w:val="0"/>
              <w:marTop w:val="0"/>
              <w:marBottom w:val="0"/>
              <w:divBdr>
                <w:top w:val="none" w:sz="0" w:space="0" w:color="auto"/>
                <w:left w:val="none" w:sz="0" w:space="0" w:color="auto"/>
                <w:bottom w:val="none" w:sz="0" w:space="0" w:color="auto"/>
                <w:right w:val="none" w:sz="0" w:space="0" w:color="auto"/>
              </w:divBdr>
            </w:div>
            <w:div w:id="895555507">
              <w:marLeft w:val="640"/>
              <w:marRight w:val="0"/>
              <w:marTop w:val="0"/>
              <w:marBottom w:val="0"/>
              <w:divBdr>
                <w:top w:val="none" w:sz="0" w:space="0" w:color="auto"/>
                <w:left w:val="none" w:sz="0" w:space="0" w:color="auto"/>
                <w:bottom w:val="none" w:sz="0" w:space="0" w:color="auto"/>
                <w:right w:val="none" w:sz="0" w:space="0" w:color="auto"/>
              </w:divBdr>
            </w:div>
            <w:div w:id="895622883">
              <w:marLeft w:val="640"/>
              <w:marRight w:val="0"/>
              <w:marTop w:val="0"/>
              <w:marBottom w:val="0"/>
              <w:divBdr>
                <w:top w:val="none" w:sz="0" w:space="0" w:color="auto"/>
                <w:left w:val="none" w:sz="0" w:space="0" w:color="auto"/>
                <w:bottom w:val="none" w:sz="0" w:space="0" w:color="auto"/>
                <w:right w:val="none" w:sz="0" w:space="0" w:color="auto"/>
              </w:divBdr>
            </w:div>
            <w:div w:id="895746741">
              <w:marLeft w:val="640"/>
              <w:marRight w:val="0"/>
              <w:marTop w:val="0"/>
              <w:marBottom w:val="0"/>
              <w:divBdr>
                <w:top w:val="none" w:sz="0" w:space="0" w:color="auto"/>
                <w:left w:val="none" w:sz="0" w:space="0" w:color="auto"/>
                <w:bottom w:val="none" w:sz="0" w:space="0" w:color="auto"/>
                <w:right w:val="none" w:sz="0" w:space="0" w:color="auto"/>
              </w:divBdr>
            </w:div>
            <w:div w:id="895820881">
              <w:marLeft w:val="640"/>
              <w:marRight w:val="0"/>
              <w:marTop w:val="0"/>
              <w:marBottom w:val="0"/>
              <w:divBdr>
                <w:top w:val="none" w:sz="0" w:space="0" w:color="auto"/>
                <w:left w:val="none" w:sz="0" w:space="0" w:color="auto"/>
                <w:bottom w:val="none" w:sz="0" w:space="0" w:color="auto"/>
                <w:right w:val="none" w:sz="0" w:space="0" w:color="auto"/>
              </w:divBdr>
            </w:div>
            <w:div w:id="895896862">
              <w:marLeft w:val="640"/>
              <w:marRight w:val="0"/>
              <w:marTop w:val="0"/>
              <w:marBottom w:val="0"/>
              <w:divBdr>
                <w:top w:val="none" w:sz="0" w:space="0" w:color="auto"/>
                <w:left w:val="none" w:sz="0" w:space="0" w:color="auto"/>
                <w:bottom w:val="none" w:sz="0" w:space="0" w:color="auto"/>
                <w:right w:val="none" w:sz="0" w:space="0" w:color="auto"/>
              </w:divBdr>
            </w:div>
            <w:div w:id="895897884">
              <w:marLeft w:val="640"/>
              <w:marRight w:val="0"/>
              <w:marTop w:val="0"/>
              <w:marBottom w:val="0"/>
              <w:divBdr>
                <w:top w:val="none" w:sz="0" w:space="0" w:color="auto"/>
                <w:left w:val="none" w:sz="0" w:space="0" w:color="auto"/>
                <w:bottom w:val="none" w:sz="0" w:space="0" w:color="auto"/>
                <w:right w:val="none" w:sz="0" w:space="0" w:color="auto"/>
              </w:divBdr>
            </w:div>
            <w:div w:id="895966772">
              <w:marLeft w:val="640"/>
              <w:marRight w:val="0"/>
              <w:marTop w:val="0"/>
              <w:marBottom w:val="0"/>
              <w:divBdr>
                <w:top w:val="none" w:sz="0" w:space="0" w:color="auto"/>
                <w:left w:val="none" w:sz="0" w:space="0" w:color="auto"/>
                <w:bottom w:val="none" w:sz="0" w:space="0" w:color="auto"/>
                <w:right w:val="none" w:sz="0" w:space="0" w:color="auto"/>
              </w:divBdr>
            </w:div>
            <w:div w:id="895970982">
              <w:marLeft w:val="640"/>
              <w:marRight w:val="0"/>
              <w:marTop w:val="0"/>
              <w:marBottom w:val="0"/>
              <w:divBdr>
                <w:top w:val="none" w:sz="0" w:space="0" w:color="auto"/>
                <w:left w:val="none" w:sz="0" w:space="0" w:color="auto"/>
                <w:bottom w:val="none" w:sz="0" w:space="0" w:color="auto"/>
                <w:right w:val="none" w:sz="0" w:space="0" w:color="auto"/>
              </w:divBdr>
            </w:div>
            <w:div w:id="895974929">
              <w:marLeft w:val="640"/>
              <w:marRight w:val="0"/>
              <w:marTop w:val="0"/>
              <w:marBottom w:val="0"/>
              <w:divBdr>
                <w:top w:val="none" w:sz="0" w:space="0" w:color="auto"/>
                <w:left w:val="none" w:sz="0" w:space="0" w:color="auto"/>
                <w:bottom w:val="none" w:sz="0" w:space="0" w:color="auto"/>
                <w:right w:val="none" w:sz="0" w:space="0" w:color="auto"/>
              </w:divBdr>
            </w:div>
            <w:div w:id="896209860">
              <w:marLeft w:val="640"/>
              <w:marRight w:val="0"/>
              <w:marTop w:val="0"/>
              <w:marBottom w:val="0"/>
              <w:divBdr>
                <w:top w:val="none" w:sz="0" w:space="0" w:color="auto"/>
                <w:left w:val="none" w:sz="0" w:space="0" w:color="auto"/>
                <w:bottom w:val="none" w:sz="0" w:space="0" w:color="auto"/>
                <w:right w:val="none" w:sz="0" w:space="0" w:color="auto"/>
              </w:divBdr>
            </w:div>
            <w:div w:id="896353024">
              <w:marLeft w:val="640"/>
              <w:marRight w:val="0"/>
              <w:marTop w:val="0"/>
              <w:marBottom w:val="0"/>
              <w:divBdr>
                <w:top w:val="none" w:sz="0" w:space="0" w:color="auto"/>
                <w:left w:val="none" w:sz="0" w:space="0" w:color="auto"/>
                <w:bottom w:val="none" w:sz="0" w:space="0" w:color="auto"/>
                <w:right w:val="none" w:sz="0" w:space="0" w:color="auto"/>
              </w:divBdr>
            </w:div>
            <w:div w:id="896354515">
              <w:marLeft w:val="640"/>
              <w:marRight w:val="0"/>
              <w:marTop w:val="0"/>
              <w:marBottom w:val="0"/>
              <w:divBdr>
                <w:top w:val="none" w:sz="0" w:space="0" w:color="auto"/>
                <w:left w:val="none" w:sz="0" w:space="0" w:color="auto"/>
                <w:bottom w:val="none" w:sz="0" w:space="0" w:color="auto"/>
                <w:right w:val="none" w:sz="0" w:space="0" w:color="auto"/>
              </w:divBdr>
            </w:div>
            <w:div w:id="896356641">
              <w:marLeft w:val="640"/>
              <w:marRight w:val="0"/>
              <w:marTop w:val="0"/>
              <w:marBottom w:val="0"/>
              <w:divBdr>
                <w:top w:val="none" w:sz="0" w:space="0" w:color="auto"/>
                <w:left w:val="none" w:sz="0" w:space="0" w:color="auto"/>
                <w:bottom w:val="none" w:sz="0" w:space="0" w:color="auto"/>
                <w:right w:val="none" w:sz="0" w:space="0" w:color="auto"/>
              </w:divBdr>
            </w:div>
            <w:div w:id="896404259">
              <w:marLeft w:val="640"/>
              <w:marRight w:val="0"/>
              <w:marTop w:val="0"/>
              <w:marBottom w:val="0"/>
              <w:divBdr>
                <w:top w:val="none" w:sz="0" w:space="0" w:color="auto"/>
                <w:left w:val="none" w:sz="0" w:space="0" w:color="auto"/>
                <w:bottom w:val="none" w:sz="0" w:space="0" w:color="auto"/>
                <w:right w:val="none" w:sz="0" w:space="0" w:color="auto"/>
              </w:divBdr>
            </w:div>
            <w:div w:id="896404378">
              <w:marLeft w:val="640"/>
              <w:marRight w:val="0"/>
              <w:marTop w:val="0"/>
              <w:marBottom w:val="0"/>
              <w:divBdr>
                <w:top w:val="none" w:sz="0" w:space="0" w:color="auto"/>
                <w:left w:val="none" w:sz="0" w:space="0" w:color="auto"/>
                <w:bottom w:val="none" w:sz="0" w:space="0" w:color="auto"/>
                <w:right w:val="none" w:sz="0" w:space="0" w:color="auto"/>
              </w:divBdr>
            </w:div>
            <w:div w:id="896480166">
              <w:marLeft w:val="640"/>
              <w:marRight w:val="0"/>
              <w:marTop w:val="0"/>
              <w:marBottom w:val="0"/>
              <w:divBdr>
                <w:top w:val="none" w:sz="0" w:space="0" w:color="auto"/>
                <w:left w:val="none" w:sz="0" w:space="0" w:color="auto"/>
                <w:bottom w:val="none" w:sz="0" w:space="0" w:color="auto"/>
                <w:right w:val="none" w:sz="0" w:space="0" w:color="auto"/>
              </w:divBdr>
            </w:div>
            <w:div w:id="896550290">
              <w:marLeft w:val="640"/>
              <w:marRight w:val="0"/>
              <w:marTop w:val="0"/>
              <w:marBottom w:val="0"/>
              <w:divBdr>
                <w:top w:val="none" w:sz="0" w:space="0" w:color="auto"/>
                <w:left w:val="none" w:sz="0" w:space="0" w:color="auto"/>
                <w:bottom w:val="none" w:sz="0" w:space="0" w:color="auto"/>
                <w:right w:val="none" w:sz="0" w:space="0" w:color="auto"/>
              </w:divBdr>
            </w:div>
            <w:div w:id="896625897">
              <w:marLeft w:val="640"/>
              <w:marRight w:val="0"/>
              <w:marTop w:val="0"/>
              <w:marBottom w:val="0"/>
              <w:divBdr>
                <w:top w:val="none" w:sz="0" w:space="0" w:color="auto"/>
                <w:left w:val="none" w:sz="0" w:space="0" w:color="auto"/>
                <w:bottom w:val="none" w:sz="0" w:space="0" w:color="auto"/>
                <w:right w:val="none" w:sz="0" w:space="0" w:color="auto"/>
              </w:divBdr>
            </w:div>
            <w:div w:id="896670453">
              <w:marLeft w:val="640"/>
              <w:marRight w:val="0"/>
              <w:marTop w:val="0"/>
              <w:marBottom w:val="0"/>
              <w:divBdr>
                <w:top w:val="none" w:sz="0" w:space="0" w:color="auto"/>
                <w:left w:val="none" w:sz="0" w:space="0" w:color="auto"/>
                <w:bottom w:val="none" w:sz="0" w:space="0" w:color="auto"/>
                <w:right w:val="none" w:sz="0" w:space="0" w:color="auto"/>
              </w:divBdr>
            </w:div>
            <w:div w:id="896673427">
              <w:marLeft w:val="640"/>
              <w:marRight w:val="0"/>
              <w:marTop w:val="0"/>
              <w:marBottom w:val="0"/>
              <w:divBdr>
                <w:top w:val="none" w:sz="0" w:space="0" w:color="auto"/>
                <w:left w:val="none" w:sz="0" w:space="0" w:color="auto"/>
                <w:bottom w:val="none" w:sz="0" w:space="0" w:color="auto"/>
                <w:right w:val="none" w:sz="0" w:space="0" w:color="auto"/>
              </w:divBdr>
            </w:div>
            <w:div w:id="896892341">
              <w:marLeft w:val="640"/>
              <w:marRight w:val="0"/>
              <w:marTop w:val="0"/>
              <w:marBottom w:val="0"/>
              <w:divBdr>
                <w:top w:val="none" w:sz="0" w:space="0" w:color="auto"/>
                <w:left w:val="none" w:sz="0" w:space="0" w:color="auto"/>
                <w:bottom w:val="none" w:sz="0" w:space="0" w:color="auto"/>
                <w:right w:val="none" w:sz="0" w:space="0" w:color="auto"/>
              </w:divBdr>
            </w:div>
            <w:div w:id="896934190">
              <w:marLeft w:val="640"/>
              <w:marRight w:val="0"/>
              <w:marTop w:val="0"/>
              <w:marBottom w:val="0"/>
              <w:divBdr>
                <w:top w:val="none" w:sz="0" w:space="0" w:color="auto"/>
                <w:left w:val="none" w:sz="0" w:space="0" w:color="auto"/>
                <w:bottom w:val="none" w:sz="0" w:space="0" w:color="auto"/>
                <w:right w:val="none" w:sz="0" w:space="0" w:color="auto"/>
              </w:divBdr>
            </w:div>
            <w:div w:id="896937919">
              <w:marLeft w:val="640"/>
              <w:marRight w:val="0"/>
              <w:marTop w:val="0"/>
              <w:marBottom w:val="0"/>
              <w:divBdr>
                <w:top w:val="none" w:sz="0" w:space="0" w:color="auto"/>
                <w:left w:val="none" w:sz="0" w:space="0" w:color="auto"/>
                <w:bottom w:val="none" w:sz="0" w:space="0" w:color="auto"/>
                <w:right w:val="none" w:sz="0" w:space="0" w:color="auto"/>
              </w:divBdr>
            </w:div>
            <w:div w:id="897009986">
              <w:marLeft w:val="640"/>
              <w:marRight w:val="0"/>
              <w:marTop w:val="0"/>
              <w:marBottom w:val="0"/>
              <w:divBdr>
                <w:top w:val="none" w:sz="0" w:space="0" w:color="auto"/>
                <w:left w:val="none" w:sz="0" w:space="0" w:color="auto"/>
                <w:bottom w:val="none" w:sz="0" w:space="0" w:color="auto"/>
                <w:right w:val="none" w:sz="0" w:space="0" w:color="auto"/>
              </w:divBdr>
            </w:div>
            <w:div w:id="897016521">
              <w:marLeft w:val="640"/>
              <w:marRight w:val="0"/>
              <w:marTop w:val="0"/>
              <w:marBottom w:val="0"/>
              <w:divBdr>
                <w:top w:val="none" w:sz="0" w:space="0" w:color="auto"/>
                <w:left w:val="none" w:sz="0" w:space="0" w:color="auto"/>
                <w:bottom w:val="none" w:sz="0" w:space="0" w:color="auto"/>
                <w:right w:val="none" w:sz="0" w:space="0" w:color="auto"/>
              </w:divBdr>
            </w:div>
            <w:div w:id="897058974">
              <w:marLeft w:val="640"/>
              <w:marRight w:val="0"/>
              <w:marTop w:val="0"/>
              <w:marBottom w:val="0"/>
              <w:divBdr>
                <w:top w:val="none" w:sz="0" w:space="0" w:color="auto"/>
                <w:left w:val="none" w:sz="0" w:space="0" w:color="auto"/>
                <w:bottom w:val="none" w:sz="0" w:space="0" w:color="auto"/>
                <w:right w:val="none" w:sz="0" w:space="0" w:color="auto"/>
              </w:divBdr>
            </w:div>
            <w:div w:id="897086961">
              <w:marLeft w:val="640"/>
              <w:marRight w:val="0"/>
              <w:marTop w:val="0"/>
              <w:marBottom w:val="0"/>
              <w:divBdr>
                <w:top w:val="none" w:sz="0" w:space="0" w:color="auto"/>
                <w:left w:val="none" w:sz="0" w:space="0" w:color="auto"/>
                <w:bottom w:val="none" w:sz="0" w:space="0" w:color="auto"/>
                <w:right w:val="none" w:sz="0" w:space="0" w:color="auto"/>
              </w:divBdr>
            </w:div>
            <w:div w:id="897475859">
              <w:marLeft w:val="640"/>
              <w:marRight w:val="0"/>
              <w:marTop w:val="0"/>
              <w:marBottom w:val="0"/>
              <w:divBdr>
                <w:top w:val="none" w:sz="0" w:space="0" w:color="auto"/>
                <w:left w:val="none" w:sz="0" w:space="0" w:color="auto"/>
                <w:bottom w:val="none" w:sz="0" w:space="0" w:color="auto"/>
                <w:right w:val="none" w:sz="0" w:space="0" w:color="auto"/>
              </w:divBdr>
            </w:div>
            <w:div w:id="897664003">
              <w:marLeft w:val="640"/>
              <w:marRight w:val="0"/>
              <w:marTop w:val="0"/>
              <w:marBottom w:val="0"/>
              <w:divBdr>
                <w:top w:val="none" w:sz="0" w:space="0" w:color="auto"/>
                <w:left w:val="none" w:sz="0" w:space="0" w:color="auto"/>
                <w:bottom w:val="none" w:sz="0" w:space="0" w:color="auto"/>
                <w:right w:val="none" w:sz="0" w:space="0" w:color="auto"/>
              </w:divBdr>
            </w:div>
            <w:div w:id="897664599">
              <w:marLeft w:val="640"/>
              <w:marRight w:val="0"/>
              <w:marTop w:val="0"/>
              <w:marBottom w:val="0"/>
              <w:divBdr>
                <w:top w:val="none" w:sz="0" w:space="0" w:color="auto"/>
                <w:left w:val="none" w:sz="0" w:space="0" w:color="auto"/>
                <w:bottom w:val="none" w:sz="0" w:space="0" w:color="auto"/>
                <w:right w:val="none" w:sz="0" w:space="0" w:color="auto"/>
              </w:divBdr>
            </w:div>
            <w:div w:id="897743716">
              <w:marLeft w:val="640"/>
              <w:marRight w:val="0"/>
              <w:marTop w:val="0"/>
              <w:marBottom w:val="0"/>
              <w:divBdr>
                <w:top w:val="none" w:sz="0" w:space="0" w:color="auto"/>
                <w:left w:val="none" w:sz="0" w:space="0" w:color="auto"/>
                <w:bottom w:val="none" w:sz="0" w:space="0" w:color="auto"/>
                <w:right w:val="none" w:sz="0" w:space="0" w:color="auto"/>
              </w:divBdr>
            </w:div>
            <w:div w:id="897785106">
              <w:marLeft w:val="640"/>
              <w:marRight w:val="0"/>
              <w:marTop w:val="0"/>
              <w:marBottom w:val="0"/>
              <w:divBdr>
                <w:top w:val="none" w:sz="0" w:space="0" w:color="auto"/>
                <w:left w:val="none" w:sz="0" w:space="0" w:color="auto"/>
                <w:bottom w:val="none" w:sz="0" w:space="0" w:color="auto"/>
                <w:right w:val="none" w:sz="0" w:space="0" w:color="auto"/>
              </w:divBdr>
            </w:div>
            <w:div w:id="897864595">
              <w:marLeft w:val="640"/>
              <w:marRight w:val="0"/>
              <w:marTop w:val="0"/>
              <w:marBottom w:val="0"/>
              <w:divBdr>
                <w:top w:val="none" w:sz="0" w:space="0" w:color="auto"/>
                <w:left w:val="none" w:sz="0" w:space="0" w:color="auto"/>
                <w:bottom w:val="none" w:sz="0" w:space="0" w:color="auto"/>
                <w:right w:val="none" w:sz="0" w:space="0" w:color="auto"/>
              </w:divBdr>
            </w:div>
            <w:div w:id="897865595">
              <w:marLeft w:val="640"/>
              <w:marRight w:val="0"/>
              <w:marTop w:val="0"/>
              <w:marBottom w:val="0"/>
              <w:divBdr>
                <w:top w:val="none" w:sz="0" w:space="0" w:color="auto"/>
                <w:left w:val="none" w:sz="0" w:space="0" w:color="auto"/>
                <w:bottom w:val="none" w:sz="0" w:space="0" w:color="auto"/>
                <w:right w:val="none" w:sz="0" w:space="0" w:color="auto"/>
              </w:divBdr>
            </w:div>
            <w:div w:id="898050817">
              <w:marLeft w:val="640"/>
              <w:marRight w:val="0"/>
              <w:marTop w:val="0"/>
              <w:marBottom w:val="0"/>
              <w:divBdr>
                <w:top w:val="none" w:sz="0" w:space="0" w:color="auto"/>
                <w:left w:val="none" w:sz="0" w:space="0" w:color="auto"/>
                <w:bottom w:val="none" w:sz="0" w:space="0" w:color="auto"/>
                <w:right w:val="none" w:sz="0" w:space="0" w:color="auto"/>
              </w:divBdr>
            </w:div>
            <w:div w:id="898131807">
              <w:marLeft w:val="640"/>
              <w:marRight w:val="0"/>
              <w:marTop w:val="0"/>
              <w:marBottom w:val="0"/>
              <w:divBdr>
                <w:top w:val="none" w:sz="0" w:space="0" w:color="auto"/>
                <w:left w:val="none" w:sz="0" w:space="0" w:color="auto"/>
                <w:bottom w:val="none" w:sz="0" w:space="0" w:color="auto"/>
                <w:right w:val="none" w:sz="0" w:space="0" w:color="auto"/>
              </w:divBdr>
            </w:div>
            <w:div w:id="898173790">
              <w:marLeft w:val="640"/>
              <w:marRight w:val="0"/>
              <w:marTop w:val="0"/>
              <w:marBottom w:val="0"/>
              <w:divBdr>
                <w:top w:val="none" w:sz="0" w:space="0" w:color="auto"/>
                <w:left w:val="none" w:sz="0" w:space="0" w:color="auto"/>
                <w:bottom w:val="none" w:sz="0" w:space="0" w:color="auto"/>
                <w:right w:val="none" w:sz="0" w:space="0" w:color="auto"/>
              </w:divBdr>
            </w:div>
            <w:div w:id="898328152">
              <w:marLeft w:val="640"/>
              <w:marRight w:val="0"/>
              <w:marTop w:val="0"/>
              <w:marBottom w:val="0"/>
              <w:divBdr>
                <w:top w:val="none" w:sz="0" w:space="0" w:color="auto"/>
                <w:left w:val="none" w:sz="0" w:space="0" w:color="auto"/>
                <w:bottom w:val="none" w:sz="0" w:space="0" w:color="auto"/>
                <w:right w:val="none" w:sz="0" w:space="0" w:color="auto"/>
              </w:divBdr>
            </w:div>
            <w:div w:id="898370272">
              <w:marLeft w:val="640"/>
              <w:marRight w:val="0"/>
              <w:marTop w:val="0"/>
              <w:marBottom w:val="0"/>
              <w:divBdr>
                <w:top w:val="none" w:sz="0" w:space="0" w:color="auto"/>
                <w:left w:val="none" w:sz="0" w:space="0" w:color="auto"/>
                <w:bottom w:val="none" w:sz="0" w:space="0" w:color="auto"/>
                <w:right w:val="none" w:sz="0" w:space="0" w:color="auto"/>
              </w:divBdr>
            </w:div>
            <w:div w:id="898395871">
              <w:marLeft w:val="640"/>
              <w:marRight w:val="0"/>
              <w:marTop w:val="0"/>
              <w:marBottom w:val="0"/>
              <w:divBdr>
                <w:top w:val="none" w:sz="0" w:space="0" w:color="auto"/>
                <w:left w:val="none" w:sz="0" w:space="0" w:color="auto"/>
                <w:bottom w:val="none" w:sz="0" w:space="0" w:color="auto"/>
                <w:right w:val="none" w:sz="0" w:space="0" w:color="auto"/>
              </w:divBdr>
            </w:div>
            <w:div w:id="898436855">
              <w:marLeft w:val="640"/>
              <w:marRight w:val="0"/>
              <w:marTop w:val="0"/>
              <w:marBottom w:val="0"/>
              <w:divBdr>
                <w:top w:val="none" w:sz="0" w:space="0" w:color="auto"/>
                <w:left w:val="none" w:sz="0" w:space="0" w:color="auto"/>
                <w:bottom w:val="none" w:sz="0" w:space="0" w:color="auto"/>
                <w:right w:val="none" w:sz="0" w:space="0" w:color="auto"/>
              </w:divBdr>
            </w:div>
            <w:div w:id="898590387">
              <w:marLeft w:val="640"/>
              <w:marRight w:val="0"/>
              <w:marTop w:val="0"/>
              <w:marBottom w:val="0"/>
              <w:divBdr>
                <w:top w:val="none" w:sz="0" w:space="0" w:color="auto"/>
                <w:left w:val="none" w:sz="0" w:space="0" w:color="auto"/>
                <w:bottom w:val="none" w:sz="0" w:space="0" w:color="auto"/>
                <w:right w:val="none" w:sz="0" w:space="0" w:color="auto"/>
              </w:divBdr>
            </w:div>
            <w:div w:id="898594957">
              <w:marLeft w:val="640"/>
              <w:marRight w:val="0"/>
              <w:marTop w:val="0"/>
              <w:marBottom w:val="0"/>
              <w:divBdr>
                <w:top w:val="none" w:sz="0" w:space="0" w:color="auto"/>
                <w:left w:val="none" w:sz="0" w:space="0" w:color="auto"/>
                <w:bottom w:val="none" w:sz="0" w:space="0" w:color="auto"/>
                <w:right w:val="none" w:sz="0" w:space="0" w:color="auto"/>
              </w:divBdr>
            </w:div>
            <w:div w:id="898595071">
              <w:marLeft w:val="640"/>
              <w:marRight w:val="0"/>
              <w:marTop w:val="0"/>
              <w:marBottom w:val="0"/>
              <w:divBdr>
                <w:top w:val="none" w:sz="0" w:space="0" w:color="auto"/>
                <w:left w:val="none" w:sz="0" w:space="0" w:color="auto"/>
                <w:bottom w:val="none" w:sz="0" w:space="0" w:color="auto"/>
                <w:right w:val="none" w:sz="0" w:space="0" w:color="auto"/>
              </w:divBdr>
            </w:div>
            <w:div w:id="898596117">
              <w:marLeft w:val="640"/>
              <w:marRight w:val="0"/>
              <w:marTop w:val="0"/>
              <w:marBottom w:val="0"/>
              <w:divBdr>
                <w:top w:val="none" w:sz="0" w:space="0" w:color="auto"/>
                <w:left w:val="none" w:sz="0" w:space="0" w:color="auto"/>
                <w:bottom w:val="none" w:sz="0" w:space="0" w:color="auto"/>
                <w:right w:val="none" w:sz="0" w:space="0" w:color="auto"/>
              </w:divBdr>
            </w:div>
            <w:div w:id="898637415">
              <w:marLeft w:val="640"/>
              <w:marRight w:val="0"/>
              <w:marTop w:val="0"/>
              <w:marBottom w:val="0"/>
              <w:divBdr>
                <w:top w:val="none" w:sz="0" w:space="0" w:color="auto"/>
                <w:left w:val="none" w:sz="0" w:space="0" w:color="auto"/>
                <w:bottom w:val="none" w:sz="0" w:space="0" w:color="auto"/>
                <w:right w:val="none" w:sz="0" w:space="0" w:color="auto"/>
              </w:divBdr>
            </w:div>
            <w:div w:id="898906226">
              <w:marLeft w:val="640"/>
              <w:marRight w:val="0"/>
              <w:marTop w:val="0"/>
              <w:marBottom w:val="0"/>
              <w:divBdr>
                <w:top w:val="none" w:sz="0" w:space="0" w:color="auto"/>
                <w:left w:val="none" w:sz="0" w:space="0" w:color="auto"/>
                <w:bottom w:val="none" w:sz="0" w:space="0" w:color="auto"/>
                <w:right w:val="none" w:sz="0" w:space="0" w:color="auto"/>
              </w:divBdr>
            </w:div>
            <w:div w:id="899287075">
              <w:marLeft w:val="640"/>
              <w:marRight w:val="0"/>
              <w:marTop w:val="0"/>
              <w:marBottom w:val="0"/>
              <w:divBdr>
                <w:top w:val="none" w:sz="0" w:space="0" w:color="auto"/>
                <w:left w:val="none" w:sz="0" w:space="0" w:color="auto"/>
                <w:bottom w:val="none" w:sz="0" w:space="0" w:color="auto"/>
                <w:right w:val="none" w:sz="0" w:space="0" w:color="auto"/>
              </w:divBdr>
            </w:div>
            <w:div w:id="899292571">
              <w:marLeft w:val="640"/>
              <w:marRight w:val="0"/>
              <w:marTop w:val="0"/>
              <w:marBottom w:val="0"/>
              <w:divBdr>
                <w:top w:val="none" w:sz="0" w:space="0" w:color="auto"/>
                <w:left w:val="none" w:sz="0" w:space="0" w:color="auto"/>
                <w:bottom w:val="none" w:sz="0" w:space="0" w:color="auto"/>
                <w:right w:val="none" w:sz="0" w:space="0" w:color="auto"/>
              </w:divBdr>
            </w:div>
            <w:div w:id="899438219">
              <w:marLeft w:val="640"/>
              <w:marRight w:val="0"/>
              <w:marTop w:val="0"/>
              <w:marBottom w:val="0"/>
              <w:divBdr>
                <w:top w:val="none" w:sz="0" w:space="0" w:color="auto"/>
                <w:left w:val="none" w:sz="0" w:space="0" w:color="auto"/>
                <w:bottom w:val="none" w:sz="0" w:space="0" w:color="auto"/>
                <w:right w:val="none" w:sz="0" w:space="0" w:color="auto"/>
              </w:divBdr>
            </w:div>
            <w:div w:id="899514020">
              <w:marLeft w:val="640"/>
              <w:marRight w:val="0"/>
              <w:marTop w:val="0"/>
              <w:marBottom w:val="0"/>
              <w:divBdr>
                <w:top w:val="none" w:sz="0" w:space="0" w:color="auto"/>
                <w:left w:val="none" w:sz="0" w:space="0" w:color="auto"/>
                <w:bottom w:val="none" w:sz="0" w:space="0" w:color="auto"/>
                <w:right w:val="none" w:sz="0" w:space="0" w:color="auto"/>
              </w:divBdr>
            </w:div>
            <w:div w:id="899560291">
              <w:marLeft w:val="640"/>
              <w:marRight w:val="0"/>
              <w:marTop w:val="0"/>
              <w:marBottom w:val="0"/>
              <w:divBdr>
                <w:top w:val="none" w:sz="0" w:space="0" w:color="auto"/>
                <w:left w:val="none" w:sz="0" w:space="0" w:color="auto"/>
                <w:bottom w:val="none" w:sz="0" w:space="0" w:color="auto"/>
                <w:right w:val="none" w:sz="0" w:space="0" w:color="auto"/>
              </w:divBdr>
            </w:div>
            <w:div w:id="899630586">
              <w:marLeft w:val="640"/>
              <w:marRight w:val="0"/>
              <w:marTop w:val="0"/>
              <w:marBottom w:val="0"/>
              <w:divBdr>
                <w:top w:val="none" w:sz="0" w:space="0" w:color="auto"/>
                <w:left w:val="none" w:sz="0" w:space="0" w:color="auto"/>
                <w:bottom w:val="none" w:sz="0" w:space="0" w:color="auto"/>
                <w:right w:val="none" w:sz="0" w:space="0" w:color="auto"/>
              </w:divBdr>
            </w:div>
            <w:div w:id="899678421">
              <w:marLeft w:val="640"/>
              <w:marRight w:val="0"/>
              <w:marTop w:val="0"/>
              <w:marBottom w:val="0"/>
              <w:divBdr>
                <w:top w:val="none" w:sz="0" w:space="0" w:color="auto"/>
                <w:left w:val="none" w:sz="0" w:space="0" w:color="auto"/>
                <w:bottom w:val="none" w:sz="0" w:space="0" w:color="auto"/>
                <w:right w:val="none" w:sz="0" w:space="0" w:color="auto"/>
              </w:divBdr>
            </w:div>
            <w:div w:id="899709936">
              <w:marLeft w:val="640"/>
              <w:marRight w:val="0"/>
              <w:marTop w:val="0"/>
              <w:marBottom w:val="0"/>
              <w:divBdr>
                <w:top w:val="none" w:sz="0" w:space="0" w:color="auto"/>
                <w:left w:val="none" w:sz="0" w:space="0" w:color="auto"/>
                <w:bottom w:val="none" w:sz="0" w:space="0" w:color="auto"/>
                <w:right w:val="none" w:sz="0" w:space="0" w:color="auto"/>
              </w:divBdr>
            </w:div>
            <w:div w:id="899748403">
              <w:marLeft w:val="640"/>
              <w:marRight w:val="0"/>
              <w:marTop w:val="0"/>
              <w:marBottom w:val="0"/>
              <w:divBdr>
                <w:top w:val="none" w:sz="0" w:space="0" w:color="auto"/>
                <w:left w:val="none" w:sz="0" w:space="0" w:color="auto"/>
                <w:bottom w:val="none" w:sz="0" w:space="0" w:color="auto"/>
                <w:right w:val="none" w:sz="0" w:space="0" w:color="auto"/>
              </w:divBdr>
            </w:div>
            <w:div w:id="899898028">
              <w:marLeft w:val="640"/>
              <w:marRight w:val="0"/>
              <w:marTop w:val="0"/>
              <w:marBottom w:val="0"/>
              <w:divBdr>
                <w:top w:val="none" w:sz="0" w:space="0" w:color="auto"/>
                <w:left w:val="none" w:sz="0" w:space="0" w:color="auto"/>
                <w:bottom w:val="none" w:sz="0" w:space="0" w:color="auto"/>
                <w:right w:val="none" w:sz="0" w:space="0" w:color="auto"/>
              </w:divBdr>
            </w:div>
            <w:div w:id="899902449">
              <w:marLeft w:val="640"/>
              <w:marRight w:val="0"/>
              <w:marTop w:val="0"/>
              <w:marBottom w:val="0"/>
              <w:divBdr>
                <w:top w:val="none" w:sz="0" w:space="0" w:color="auto"/>
                <w:left w:val="none" w:sz="0" w:space="0" w:color="auto"/>
                <w:bottom w:val="none" w:sz="0" w:space="0" w:color="auto"/>
                <w:right w:val="none" w:sz="0" w:space="0" w:color="auto"/>
              </w:divBdr>
            </w:div>
            <w:div w:id="899942910">
              <w:marLeft w:val="640"/>
              <w:marRight w:val="0"/>
              <w:marTop w:val="0"/>
              <w:marBottom w:val="0"/>
              <w:divBdr>
                <w:top w:val="none" w:sz="0" w:space="0" w:color="auto"/>
                <w:left w:val="none" w:sz="0" w:space="0" w:color="auto"/>
                <w:bottom w:val="none" w:sz="0" w:space="0" w:color="auto"/>
                <w:right w:val="none" w:sz="0" w:space="0" w:color="auto"/>
              </w:divBdr>
            </w:div>
            <w:div w:id="900021978">
              <w:marLeft w:val="640"/>
              <w:marRight w:val="0"/>
              <w:marTop w:val="0"/>
              <w:marBottom w:val="0"/>
              <w:divBdr>
                <w:top w:val="none" w:sz="0" w:space="0" w:color="auto"/>
                <w:left w:val="none" w:sz="0" w:space="0" w:color="auto"/>
                <w:bottom w:val="none" w:sz="0" w:space="0" w:color="auto"/>
                <w:right w:val="none" w:sz="0" w:space="0" w:color="auto"/>
              </w:divBdr>
            </w:div>
            <w:div w:id="900140429">
              <w:marLeft w:val="640"/>
              <w:marRight w:val="0"/>
              <w:marTop w:val="0"/>
              <w:marBottom w:val="0"/>
              <w:divBdr>
                <w:top w:val="none" w:sz="0" w:space="0" w:color="auto"/>
                <w:left w:val="none" w:sz="0" w:space="0" w:color="auto"/>
                <w:bottom w:val="none" w:sz="0" w:space="0" w:color="auto"/>
                <w:right w:val="none" w:sz="0" w:space="0" w:color="auto"/>
              </w:divBdr>
            </w:div>
            <w:div w:id="900142943">
              <w:marLeft w:val="640"/>
              <w:marRight w:val="0"/>
              <w:marTop w:val="0"/>
              <w:marBottom w:val="0"/>
              <w:divBdr>
                <w:top w:val="none" w:sz="0" w:space="0" w:color="auto"/>
                <w:left w:val="none" w:sz="0" w:space="0" w:color="auto"/>
                <w:bottom w:val="none" w:sz="0" w:space="0" w:color="auto"/>
                <w:right w:val="none" w:sz="0" w:space="0" w:color="auto"/>
              </w:divBdr>
            </w:div>
            <w:div w:id="900289578">
              <w:marLeft w:val="640"/>
              <w:marRight w:val="0"/>
              <w:marTop w:val="0"/>
              <w:marBottom w:val="0"/>
              <w:divBdr>
                <w:top w:val="none" w:sz="0" w:space="0" w:color="auto"/>
                <w:left w:val="none" w:sz="0" w:space="0" w:color="auto"/>
                <w:bottom w:val="none" w:sz="0" w:space="0" w:color="auto"/>
                <w:right w:val="none" w:sz="0" w:space="0" w:color="auto"/>
              </w:divBdr>
            </w:div>
            <w:div w:id="900361384">
              <w:marLeft w:val="640"/>
              <w:marRight w:val="0"/>
              <w:marTop w:val="0"/>
              <w:marBottom w:val="0"/>
              <w:divBdr>
                <w:top w:val="none" w:sz="0" w:space="0" w:color="auto"/>
                <w:left w:val="none" w:sz="0" w:space="0" w:color="auto"/>
                <w:bottom w:val="none" w:sz="0" w:space="0" w:color="auto"/>
                <w:right w:val="none" w:sz="0" w:space="0" w:color="auto"/>
              </w:divBdr>
            </w:div>
            <w:div w:id="900362750">
              <w:marLeft w:val="640"/>
              <w:marRight w:val="0"/>
              <w:marTop w:val="0"/>
              <w:marBottom w:val="0"/>
              <w:divBdr>
                <w:top w:val="none" w:sz="0" w:space="0" w:color="auto"/>
                <w:left w:val="none" w:sz="0" w:space="0" w:color="auto"/>
                <w:bottom w:val="none" w:sz="0" w:space="0" w:color="auto"/>
                <w:right w:val="none" w:sz="0" w:space="0" w:color="auto"/>
              </w:divBdr>
            </w:div>
            <w:div w:id="900404287">
              <w:marLeft w:val="640"/>
              <w:marRight w:val="0"/>
              <w:marTop w:val="0"/>
              <w:marBottom w:val="0"/>
              <w:divBdr>
                <w:top w:val="none" w:sz="0" w:space="0" w:color="auto"/>
                <w:left w:val="none" w:sz="0" w:space="0" w:color="auto"/>
                <w:bottom w:val="none" w:sz="0" w:space="0" w:color="auto"/>
                <w:right w:val="none" w:sz="0" w:space="0" w:color="auto"/>
              </w:divBdr>
            </w:div>
            <w:div w:id="900410405">
              <w:marLeft w:val="640"/>
              <w:marRight w:val="0"/>
              <w:marTop w:val="0"/>
              <w:marBottom w:val="0"/>
              <w:divBdr>
                <w:top w:val="none" w:sz="0" w:space="0" w:color="auto"/>
                <w:left w:val="none" w:sz="0" w:space="0" w:color="auto"/>
                <w:bottom w:val="none" w:sz="0" w:space="0" w:color="auto"/>
                <w:right w:val="none" w:sz="0" w:space="0" w:color="auto"/>
              </w:divBdr>
            </w:div>
            <w:div w:id="900411532">
              <w:marLeft w:val="640"/>
              <w:marRight w:val="0"/>
              <w:marTop w:val="0"/>
              <w:marBottom w:val="0"/>
              <w:divBdr>
                <w:top w:val="none" w:sz="0" w:space="0" w:color="auto"/>
                <w:left w:val="none" w:sz="0" w:space="0" w:color="auto"/>
                <w:bottom w:val="none" w:sz="0" w:space="0" w:color="auto"/>
                <w:right w:val="none" w:sz="0" w:space="0" w:color="auto"/>
              </w:divBdr>
            </w:div>
            <w:div w:id="900411952">
              <w:marLeft w:val="640"/>
              <w:marRight w:val="0"/>
              <w:marTop w:val="0"/>
              <w:marBottom w:val="0"/>
              <w:divBdr>
                <w:top w:val="none" w:sz="0" w:space="0" w:color="auto"/>
                <w:left w:val="none" w:sz="0" w:space="0" w:color="auto"/>
                <w:bottom w:val="none" w:sz="0" w:space="0" w:color="auto"/>
                <w:right w:val="none" w:sz="0" w:space="0" w:color="auto"/>
              </w:divBdr>
            </w:div>
            <w:div w:id="900555544">
              <w:marLeft w:val="640"/>
              <w:marRight w:val="0"/>
              <w:marTop w:val="0"/>
              <w:marBottom w:val="0"/>
              <w:divBdr>
                <w:top w:val="none" w:sz="0" w:space="0" w:color="auto"/>
                <w:left w:val="none" w:sz="0" w:space="0" w:color="auto"/>
                <w:bottom w:val="none" w:sz="0" w:space="0" w:color="auto"/>
                <w:right w:val="none" w:sz="0" w:space="0" w:color="auto"/>
              </w:divBdr>
            </w:div>
            <w:div w:id="900561985">
              <w:marLeft w:val="640"/>
              <w:marRight w:val="0"/>
              <w:marTop w:val="0"/>
              <w:marBottom w:val="0"/>
              <w:divBdr>
                <w:top w:val="none" w:sz="0" w:space="0" w:color="auto"/>
                <w:left w:val="none" w:sz="0" w:space="0" w:color="auto"/>
                <w:bottom w:val="none" w:sz="0" w:space="0" w:color="auto"/>
                <w:right w:val="none" w:sz="0" w:space="0" w:color="auto"/>
              </w:divBdr>
            </w:div>
            <w:div w:id="900794775">
              <w:marLeft w:val="640"/>
              <w:marRight w:val="0"/>
              <w:marTop w:val="0"/>
              <w:marBottom w:val="0"/>
              <w:divBdr>
                <w:top w:val="none" w:sz="0" w:space="0" w:color="auto"/>
                <w:left w:val="none" w:sz="0" w:space="0" w:color="auto"/>
                <w:bottom w:val="none" w:sz="0" w:space="0" w:color="auto"/>
                <w:right w:val="none" w:sz="0" w:space="0" w:color="auto"/>
              </w:divBdr>
            </w:div>
            <w:div w:id="900796107">
              <w:marLeft w:val="640"/>
              <w:marRight w:val="0"/>
              <w:marTop w:val="0"/>
              <w:marBottom w:val="0"/>
              <w:divBdr>
                <w:top w:val="none" w:sz="0" w:space="0" w:color="auto"/>
                <w:left w:val="none" w:sz="0" w:space="0" w:color="auto"/>
                <w:bottom w:val="none" w:sz="0" w:space="0" w:color="auto"/>
                <w:right w:val="none" w:sz="0" w:space="0" w:color="auto"/>
              </w:divBdr>
            </w:div>
            <w:div w:id="900990100">
              <w:marLeft w:val="640"/>
              <w:marRight w:val="0"/>
              <w:marTop w:val="0"/>
              <w:marBottom w:val="0"/>
              <w:divBdr>
                <w:top w:val="none" w:sz="0" w:space="0" w:color="auto"/>
                <w:left w:val="none" w:sz="0" w:space="0" w:color="auto"/>
                <w:bottom w:val="none" w:sz="0" w:space="0" w:color="auto"/>
                <w:right w:val="none" w:sz="0" w:space="0" w:color="auto"/>
              </w:divBdr>
            </w:div>
            <w:div w:id="900991941">
              <w:marLeft w:val="640"/>
              <w:marRight w:val="0"/>
              <w:marTop w:val="0"/>
              <w:marBottom w:val="0"/>
              <w:divBdr>
                <w:top w:val="none" w:sz="0" w:space="0" w:color="auto"/>
                <w:left w:val="none" w:sz="0" w:space="0" w:color="auto"/>
                <w:bottom w:val="none" w:sz="0" w:space="0" w:color="auto"/>
                <w:right w:val="none" w:sz="0" w:space="0" w:color="auto"/>
              </w:divBdr>
            </w:div>
            <w:div w:id="901063595">
              <w:marLeft w:val="640"/>
              <w:marRight w:val="0"/>
              <w:marTop w:val="0"/>
              <w:marBottom w:val="0"/>
              <w:divBdr>
                <w:top w:val="none" w:sz="0" w:space="0" w:color="auto"/>
                <w:left w:val="none" w:sz="0" w:space="0" w:color="auto"/>
                <w:bottom w:val="none" w:sz="0" w:space="0" w:color="auto"/>
                <w:right w:val="none" w:sz="0" w:space="0" w:color="auto"/>
              </w:divBdr>
            </w:div>
            <w:div w:id="901136615">
              <w:marLeft w:val="640"/>
              <w:marRight w:val="0"/>
              <w:marTop w:val="0"/>
              <w:marBottom w:val="0"/>
              <w:divBdr>
                <w:top w:val="none" w:sz="0" w:space="0" w:color="auto"/>
                <w:left w:val="none" w:sz="0" w:space="0" w:color="auto"/>
                <w:bottom w:val="none" w:sz="0" w:space="0" w:color="auto"/>
                <w:right w:val="none" w:sz="0" w:space="0" w:color="auto"/>
              </w:divBdr>
            </w:div>
            <w:div w:id="901209213">
              <w:marLeft w:val="640"/>
              <w:marRight w:val="0"/>
              <w:marTop w:val="0"/>
              <w:marBottom w:val="0"/>
              <w:divBdr>
                <w:top w:val="none" w:sz="0" w:space="0" w:color="auto"/>
                <w:left w:val="none" w:sz="0" w:space="0" w:color="auto"/>
                <w:bottom w:val="none" w:sz="0" w:space="0" w:color="auto"/>
                <w:right w:val="none" w:sz="0" w:space="0" w:color="auto"/>
              </w:divBdr>
            </w:div>
            <w:div w:id="901216379">
              <w:marLeft w:val="640"/>
              <w:marRight w:val="0"/>
              <w:marTop w:val="0"/>
              <w:marBottom w:val="0"/>
              <w:divBdr>
                <w:top w:val="none" w:sz="0" w:space="0" w:color="auto"/>
                <w:left w:val="none" w:sz="0" w:space="0" w:color="auto"/>
                <w:bottom w:val="none" w:sz="0" w:space="0" w:color="auto"/>
                <w:right w:val="none" w:sz="0" w:space="0" w:color="auto"/>
              </w:divBdr>
            </w:div>
            <w:div w:id="901251951">
              <w:marLeft w:val="640"/>
              <w:marRight w:val="0"/>
              <w:marTop w:val="0"/>
              <w:marBottom w:val="0"/>
              <w:divBdr>
                <w:top w:val="none" w:sz="0" w:space="0" w:color="auto"/>
                <w:left w:val="none" w:sz="0" w:space="0" w:color="auto"/>
                <w:bottom w:val="none" w:sz="0" w:space="0" w:color="auto"/>
                <w:right w:val="none" w:sz="0" w:space="0" w:color="auto"/>
              </w:divBdr>
            </w:div>
            <w:div w:id="901335609">
              <w:marLeft w:val="640"/>
              <w:marRight w:val="0"/>
              <w:marTop w:val="0"/>
              <w:marBottom w:val="0"/>
              <w:divBdr>
                <w:top w:val="none" w:sz="0" w:space="0" w:color="auto"/>
                <w:left w:val="none" w:sz="0" w:space="0" w:color="auto"/>
                <w:bottom w:val="none" w:sz="0" w:space="0" w:color="auto"/>
                <w:right w:val="none" w:sz="0" w:space="0" w:color="auto"/>
              </w:divBdr>
            </w:div>
            <w:div w:id="901402083">
              <w:marLeft w:val="640"/>
              <w:marRight w:val="0"/>
              <w:marTop w:val="0"/>
              <w:marBottom w:val="0"/>
              <w:divBdr>
                <w:top w:val="none" w:sz="0" w:space="0" w:color="auto"/>
                <w:left w:val="none" w:sz="0" w:space="0" w:color="auto"/>
                <w:bottom w:val="none" w:sz="0" w:space="0" w:color="auto"/>
                <w:right w:val="none" w:sz="0" w:space="0" w:color="auto"/>
              </w:divBdr>
            </w:div>
            <w:div w:id="901480264">
              <w:marLeft w:val="640"/>
              <w:marRight w:val="0"/>
              <w:marTop w:val="0"/>
              <w:marBottom w:val="0"/>
              <w:divBdr>
                <w:top w:val="none" w:sz="0" w:space="0" w:color="auto"/>
                <w:left w:val="none" w:sz="0" w:space="0" w:color="auto"/>
                <w:bottom w:val="none" w:sz="0" w:space="0" w:color="auto"/>
                <w:right w:val="none" w:sz="0" w:space="0" w:color="auto"/>
              </w:divBdr>
            </w:div>
            <w:div w:id="901528213">
              <w:marLeft w:val="640"/>
              <w:marRight w:val="0"/>
              <w:marTop w:val="0"/>
              <w:marBottom w:val="0"/>
              <w:divBdr>
                <w:top w:val="none" w:sz="0" w:space="0" w:color="auto"/>
                <w:left w:val="none" w:sz="0" w:space="0" w:color="auto"/>
                <w:bottom w:val="none" w:sz="0" w:space="0" w:color="auto"/>
                <w:right w:val="none" w:sz="0" w:space="0" w:color="auto"/>
              </w:divBdr>
            </w:div>
            <w:div w:id="901646083">
              <w:marLeft w:val="640"/>
              <w:marRight w:val="0"/>
              <w:marTop w:val="0"/>
              <w:marBottom w:val="0"/>
              <w:divBdr>
                <w:top w:val="none" w:sz="0" w:space="0" w:color="auto"/>
                <w:left w:val="none" w:sz="0" w:space="0" w:color="auto"/>
                <w:bottom w:val="none" w:sz="0" w:space="0" w:color="auto"/>
                <w:right w:val="none" w:sz="0" w:space="0" w:color="auto"/>
              </w:divBdr>
            </w:div>
            <w:div w:id="901646560">
              <w:marLeft w:val="640"/>
              <w:marRight w:val="0"/>
              <w:marTop w:val="0"/>
              <w:marBottom w:val="0"/>
              <w:divBdr>
                <w:top w:val="none" w:sz="0" w:space="0" w:color="auto"/>
                <w:left w:val="none" w:sz="0" w:space="0" w:color="auto"/>
                <w:bottom w:val="none" w:sz="0" w:space="0" w:color="auto"/>
                <w:right w:val="none" w:sz="0" w:space="0" w:color="auto"/>
              </w:divBdr>
            </w:div>
            <w:div w:id="901674133">
              <w:marLeft w:val="640"/>
              <w:marRight w:val="0"/>
              <w:marTop w:val="0"/>
              <w:marBottom w:val="0"/>
              <w:divBdr>
                <w:top w:val="none" w:sz="0" w:space="0" w:color="auto"/>
                <w:left w:val="none" w:sz="0" w:space="0" w:color="auto"/>
                <w:bottom w:val="none" w:sz="0" w:space="0" w:color="auto"/>
                <w:right w:val="none" w:sz="0" w:space="0" w:color="auto"/>
              </w:divBdr>
            </w:div>
            <w:div w:id="901715316">
              <w:marLeft w:val="640"/>
              <w:marRight w:val="0"/>
              <w:marTop w:val="0"/>
              <w:marBottom w:val="0"/>
              <w:divBdr>
                <w:top w:val="none" w:sz="0" w:space="0" w:color="auto"/>
                <w:left w:val="none" w:sz="0" w:space="0" w:color="auto"/>
                <w:bottom w:val="none" w:sz="0" w:space="0" w:color="auto"/>
                <w:right w:val="none" w:sz="0" w:space="0" w:color="auto"/>
              </w:divBdr>
            </w:div>
            <w:div w:id="901788780">
              <w:marLeft w:val="640"/>
              <w:marRight w:val="0"/>
              <w:marTop w:val="0"/>
              <w:marBottom w:val="0"/>
              <w:divBdr>
                <w:top w:val="none" w:sz="0" w:space="0" w:color="auto"/>
                <w:left w:val="none" w:sz="0" w:space="0" w:color="auto"/>
                <w:bottom w:val="none" w:sz="0" w:space="0" w:color="auto"/>
                <w:right w:val="none" w:sz="0" w:space="0" w:color="auto"/>
              </w:divBdr>
            </w:div>
            <w:div w:id="901791120">
              <w:marLeft w:val="640"/>
              <w:marRight w:val="0"/>
              <w:marTop w:val="0"/>
              <w:marBottom w:val="0"/>
              <w:divBdr>
                <w:top w:val="none" w:sz="0" w:space="0" w:color="auto"/>
                <w:left w:val="none" w:sz="0" w:space="0" w:color="auto"/>
                <w:bottom w:val="none" w:sz="0" w:space="0" w:color="auto"/>
                <w:right w:val="none" w:sz="0" w:space="0" w:color="auto"/>
              </w:divBdr>
            </w:div>
            <w:div w:id="901794488">
              <w:marLeft w:val="640"/>
              <w:marRight w:val="0"/>
              <w:marTop w:val="0"/>
              <w:marBottom w:val="0"/>
              <w:divBdr>
                <w:top w:val="none" w:sz="0" w:space="0" w:color="auto"/>
                <w:left w:val="none" w:sz="0" w:space="0" w:color="auto"/>
                <w:bottom w:val="none" w:sz="0" w:space="0" w:color="auto"/>
                <w:right w:val="none" w:sz="0" w:space="0" w:color="auto"/>
              </w:divBdr>
            </w:div>
            <w:div w:id="901870452">
              <w:marLeft w:val="640"/>
              <w:marRight w:val="0"/>
              <w:marTop w:val="0"/>
              <w:marBottom w:val="0"/>
              <w:divBdr>
                <w:top w:val="none" w:sz="0" w:space="0" w:color="auto"/>
                <w:left w:val="none" w:sz="0" w:space="0" w:color="auto"/>
                <w:bottom w:val="none" w:sz="0" w:space="0" w:color="auto"/>
                <w:right w:val="none" w:sz="0" w:space="0" w:color="auto"/>
              </w:divBdr>
            </w:div>
            <w:div w:id="902058536">
              <w:marLeft w:val="640"/>
              <w:marRight w:val="0"/>
              <w:marTop w:val="0"/>
              <w:marBottom w:val="0"/>
              <w:divBdr>
                <w:top w:val="none" w:sz="0" w:space="0" w:color="auto"/>
                <w:left w:val="none" w:sz="0" w:space="0" w:color="auto"/>
                <w:bottom w:val="none" w:sz="0" w:space="0" w:color="auto"/>
                <w:right w:val="none" w:sz="0" w:space="0" w:color="auto"/>
              </w:divBdr>
            </w:div>
            <w:div w:id="902371192">
              <w:marLeft w:val="640"/>
              <w:marRight w:val="0"/>
              <w:marTop w:val="0"/>
              <w:marBottom w:val="0"/>
              <w:divBdr>
                <w:top w:val="none" w:sz="0" w:space="0" w:color="auto"/>
                <w:left w:val="none" w:sz="0" w:space="0" w:color="auto"/>
                <w:bottom w:val="none" w:sz="0" w:space="0" w:color="auto"/>
                <w:right w:val="none" w:sz="0" w:space="0" w:color="auto"/>
              </w:divBdr>
            </w:div>
            <w:div w:id="902372262">
              <w:marLeft w:val="640"/>
              <w:marRight w:val="0"/>
              <w:marTop w:val="0"/>
              <w:marBottom w:val="0"/>
              <w:divBdr>
                <w:top w:val="none" w:sz="0" w:space="0" w:color="auto"/>
                <w:left w:val="none" w:sz="0" w:space="0" w:color="auto"/>
                <w:bottom w:val="none" w:sz="0" w:space="0" w:color="auto"/>
                <w:right w:val="none" w:sz="0" w:space="0" w:color="auto"/>
              </w:divBdr>
            </w:div>
            <w:div w:id="902447308">
              <w:marLeft w:val="640"/>
              <w:marRight w:val="0"/>
              <w:marTop w:val="0"/>
              <w:marBottom w:val="0"/>
              <w:divBdr>
                <w:top w:val="none" w:sz="0" w:space="0" w:color="auto"/>
                <w:left w:val="none" w:sz="0" w:space="0" w:color="auto"/>
                <w:bottom w:val="none" w:sz="0" w:space="0" w:color="auto"/>
                <w:right w:val="none" w:sz="0" w:space="0" w:color="auto"/>
              </w:divBdr>
            </w:div>
            <w:div w:id="902639125">
              <w:marLeft w:val="640"/>
              <w:marRight w:val="0"/>
              <w:marTop w:val="0"/>
              <w:marBottom w:val="0"/>
              <w:divBdr>
                <w:top w:val="none" w:sz="0" w:space="0" w:color="auto"/>
                <w:left w:val="none" w:sz="0" w:space="0" w:color="auto"/>
                <w:bottom w:val="none" w:sz="0" w:space="0" w:color="auto"/>
                <w:right w:val="none" w:sz="0" w:space="0" w:color="auto"/>
              </w:divBdr>
            </w:div>
            <w:div w:id="902643632">
              <w:marLeft w:val="640"/>
              <w:marRight w:val="0"/>
              <w:marTop w:val="0"/>
              <w:marBottom w:val="0"/>
              <w:divBdr>
                <w:top w:val="none" w:sz="0" w:space="0" w:color="auto"/>
                <w:left w:val="none" w:sz="0" w:space="0" w:color="auto"/>
                <w:bottom w:val="none" w:sz="0" w:space="0" w:color="auto"/>
                <w:right w:val="none" w:sz="0" w:space="0" w:color="auto"/>
              </w:divBdr>
            </w:div>
            <w:div w:id="902713260">
              <w:marLeft w:val="640"/>
              <w:marRight w:val="0"/>
              <w:marTop w:val="0"/>
              <w:marBottom w:val="0"/>
              <w:divBdr>
                <w:top w:val="none" w:sz="0" w:space="0" w:color="auto"/>
                <w:left w:val="none" w:sz="0" w:space="0" w:color="auto"/>
                <w:bottom w:val="none" w:sz="0" w:space="0" w:color="auto"/>
                <w:right w:val="none" w:sz="0" w:space="0" w:color="auto"/>
              </w:divBdr>
            </w:div>
            <w:div w:id="902763645">
              <w:marLeft w:val="640"/>
              <w:marRight w:val="0"/>
              <w:marTop w:val="0"/>
              <w:marBottom w:val="0"/>
              <w:divBdr>
                <w:top w:val="none" w:sz="0" w:space="0" w:color="auto"/>
                <w:left w:val="none" w:sz="0" w:space="0" w:color="auto"/>
                <w:bottom w:val="none" w:sz="0" w:space="0" w:color="auto"/>
                <w:right w:val="none" w:sz="0" w:space="0" w:color="auto"/>
              </w:divBdr>
            </w:div>
            <w:div w:id="902831644">
              <w:marLeft w:val="640"/>
              <w:marRight w:val="0"/>
              <w:marTop w:val="0"/>
              <w:marBottom w:val="0"/>
              <w:divBdr>
                <w:top w:val="none" w:sz="0" w:space="0" w:color="auto"/>
                <w:left w:val="none" w:sz="0" w:space="0" w:color="auto"/>
                <w:bottom w:val="none" w:sz="0" w:space="0" w:color="auto"/>
                <w:right w:val="none" w:sz="0" w:space="0" w:color="auto"/>
              </w:divBdr>
            </w:div>
            <w:div w:id="902906354">
              <w:marLeft w:val="640"/>
              <w:marRight w:val="0"/>
              <w:marTop w:val="0"/>
              <w:marBottom w:val="0"/>
              <w:divBdr>
                <w:top w:val="none" w:sz="0" w:space="0" w:color="auto"/>
                <w:left w:val="none" w:sz="0" w:space="0" w:color="auto"/>
                <w:bottom w:val="none" w:sz="0" w:space="0" w:color="auto"/>
                <w:right w:val="none" w:sz="0" w:space="0" w:color="auto"/>
              </w:divBdr>
            </w:div>
            <w:div w:id="902910023">
              <w:marLeft w:val="640"/>
              <w:marRight w:val="0"/>
              <w:marTop w:val="0"/>
              <w:marBottom w:val="0"/>
              <w:divBdr>
                <w:top w:val="none" w:sz="0" w:space="0" w:color="auto"/>
                <w:left w:val="none" w:sz="0" w:space="0" w:color="auto"/>
                <w:bottom w:val="none" w:sz="0" w:space="0" w:color="auto"/>
                <w:right w:val="none" w:sz="0" w:space="0" w:color="auto"/>
              </w:divBdr>
            </w:div>
            <w:div w:id="903177204">
              <w:marLeft w:val="640"/>
              <w:marRight w:val="0"/>
              <w:marTop w:val="0"/>
              <w:marBottom w:val="0"/>
              <w:divBdr>
                <w:top w:val="none" w:sz="0" w:space="0" w:color="auto"/>
                <w:left w:val="none" w:sz="0" w:space="0" w:color="auto"/>
                <w:bottom w:val="none" w:sz="0" w:space="0" w:color="auto"/>
                <w:right w:val="none" w:sz="0" w:space="0" w:color="auto"/>
              </w:divBdr>
            </w:div>
            <w:div w:id="903218134">
              <w:marLeft w:val="640"/>
              <w:marRight w:val="0"/>
              <w:marTop w:val="0"/>
              <w:marBottom w:val="0"/>
              <w:divBdr>
                <w:top w:val="none" w:sz="0" w:space="0" w:color="auto"/>
                <w:left w:val="none" w:sz="0" w:space="0" w:color="auto"/>
                <w:bottom w:val="none" w:sz="0" w:space="0" w:color="auto"/>
                <w:right w:val="none" w:sz="0" w:space="0" w:color="auto"/>
              </w:divBdr>
            </w:div>
            <w:div w:id="903225048">
              <w:marLeft w:val="640"/>
              <w:marRight w:val="0"/>
              <w:marTop w:val="0"/>
              <w:marBottom w:val="0"/>
              <w:divBdr>
                <w:top w:val="none" w:sz="0" w:space="0" w:color="auto"/>
                <w:left w:val="none" w:sz="0" w:space="0" w:color="auto"/>
                <w:bottom w:val="none" w:sz="0" w:space="0" w:color="auto"/>
                <w:right w:val="none" w:sz="0" w:space="0" w:color="auto"/>
              </w:divBdr>
            </w:div>
            <w:div w:id="903226156">
              <w:marLeft w:val="640"/>
              <w:marRight w:val="0"/>
              <w:marTop w:val="0"/>
              <w:marBottom w:val="0"/>
              <w:divBdr>
                <w:top w:val="none" w:sz="0" w:space="0" w:color="auto"/>
                <w:left w:val="none" w:sz="0" w:space="0" w:color="auto"/>
                <w:bottom w:val="none" w:sz="0" w:space="0" w:color="auto"/>
                <w:right w:val="none" w:sz="0" w:space="0" w:color="auto"/>
              </w:divBdr>
            </w:div>
            <w:div w:id="903485935">
              <w:marLeft w:val="640"/>
              <w:marRight w:val="0"/>
              <w:marTop w:val="0"/>
              <w:marBottom w:val="0"/>
              <w:divBdr>
                <w:top w:val="none" w:sz="0" w:space="0" w:color="auto"/>
                <w:left w:val="none" w:sz="0" w:space="0" w:color="auto"/>
                <w:bottom w:val="none" w:sz="0" w:space="0" w:color="auto"/>
                <w:right w:val="none" w:sz="0" w:space="0" w:color="auto"/>
              </w:divBdr>
            </w:div>
            <w:div w:id="903562933">
              <w:marLeft w:val="640"/>
              <w:marRight w:val="0"/>
              <w:marTop w:val="0"/>
              <w:marBottom w:val="0"/>
              <w:divBdr>
                <w:top w:val="none" w:sz="0" w:space="0" w:color="auto"/>
                <w:left w:val="none" w:sz="0" w:space="0" w:color="auto"/>
                <w:bottom w:val="none" w:sz="0" w:space="0" w:color="auto"/>
                <w:right w:val="none" w:sz="0" w:space="0" w:color="auto"/>
              </w:divBdr>
            </w:div>
            <w:div w:id="903567399">
              <w:marLeft w:val="640"/>
              <w:marRight w:val="0"/>
              <w:marTop w:val="0"/>
              <w:marBottom w:val="0"/>
              <w:divBdr>
                <w:top w:val="none" w:sz="0" w:space="0" w:color="auto"/>
                <w:left w:val="none" w:sz="0" w:space="0" w:color="auto"/>
                <w:bottom w:val="none" w:sz="0" w:space="0" w:color="auto"/>
                <w:right w:val="none" w:sz="0" w:space="0" w:color="auto"/>
              </w:divBdr>
            </w:div>
            <w:div w:id="903688172">
              <w:marLeft w:val="640"/>
              <w:marRight w:val="0"/>
              <w:marTop w:val="0"/>
              <w:marBottom w:val="0"/>
              <w:divBdr>
                <w:top w:val="none" w:sz="0" w:space="0" w:color="auto"/>
                <w:left w:val="none" w:sz="0" w:space="0" w:color="auto"/>
                <w:bottom w:val="none" w:sz="0" w:space="0" w:color="auto"/>
                <w:right w:val="none" w:sz="0" w:space="0" w:color="auto"/>
              </w:divBdr>
            </w:div>
            <w:div w:id="903763660">
              <w:marLeft w:val="640"/>
              <w:marRight w:val="0"/>
              <w:marTop w:val="0"/>
              <w:marBottom w:val="0"/>
              <w:divBdr>
                <w:top w:val="none" w:sz="0" w:space="0" w:color="auto"/>
                <w:left w:val="none" w:sz="0" w:space="0" w:color="auto"/>
                <w:bottom w:val="none" w:sz="0" w:space="0" w:color="auto"/>
                <w:right w:val="none" w:sz="0" w:space="0" w:color="auto"/>
              </w:divBdr>
            </w:div>
            <w:div w:id="903836784">
              <w:marLeft w:val="640"/>
              <w:marRight w:val="0"/>
              <w:marTop w:val="0"/>
              <w:marBottom w:val="0"/>
              <w:divBdr>
                <w:top w:val="none" w:sz="0" w:space="0" w:color="auto"/>
                <w:left w:val="none" w:sz="0" w:space="0" w:color="auto"/>
                <w:bottom w:val="none" w:sz="0" w:space="0" w:color="auto"/>
                <w:right w:val="none" w:sz="0" w:space="0" w:color="auto"/>
              </w:divBdr>
            </w:div>
            <w:div w:id="903875327">
              <w:marLeft w:val="640"/>
              <w:marRight w:val="0"/>
              <w:marTop w:val="0"/>
              <w:marBottom w:val="0"/>
              <w:divBdr>
                <w:top w:val="none" w:sz="0" w:space="0" w:color="auto"/>
                <w:left w:val="none" w:sz="0" w:space="0" w:color="auto"/>
                <w:bottom w:val="none" w:sz="0" w:space="0" w:color="auto"/>
                <w:right w:val="none" w:sz="0" w:space="0" w:color="auto"/>
              </w:divBdr>
            </w:div>
            <w:div w:id="903876313">
              <w:marLeft w:val="640"/>
              <w:marRight w:val="0"/>
              <w:marTop w:val="0"/>
              <w:marBottom w:val="0"/>
              <w:divBdr>
                <w:top w:val="none" w:sz="0" w:space="0" w:color="auto"/>
                <w:left w:val="none" w:sz="0" w:space="0" w:color="auto"/>
                <w:bottom w:val="none" w:sz="0" w:space="0" w:color="auto"/>
                <w:right w:val="none" w:sz="0" w:space="0" w:color="auto"/>
              </w:divBdr>
            </w:div>
            <w:div w:id="903877626">
              <w:marLeft w:val="640"/>
              <w:marRight w:val="0"/>
              <w:marTop w:val="0"/>
              <w:marBottom w:val="0"/>
              <w:divBdr>
                <w:top w:val="none" w:sz="0" w:space="0" w:color="auto"/>
                <w:left w:val="none" w:sz="0" w:space="0" w:color="auto"/>
                <w:bottom w:val="none" w:sz="0" w:space="0" w:color="auto"/>
                <w:right w:val="none" w:sz="0" w:space="0" w:color="auto"/>
              </w:divBdr>
            </w:div>
            <w:div w:id="903880742">
              <w:marLeft w:val="640"/>
              <w:marRight w:val="0"/>
              <w:marTop w:val="0"/>
              <w:marBottom w:val="0"/>
              <w:divBdr>
                <w:top w:val="none" w:sz="0" w:space="0" w:color="auto"/>
                <w:left w:val="none" w:sz="0" w:space="0" w:color="auto"/>
                <w:bottom w:val="none" w:sz="0" w:space="0" w:color="auto"/>
                <w:right w:val="none" w:sz="0" w:space="0" w:color="auto"/>
              </w:divBdr>
            </w:div>
            <w:div w:id="903956943">
              <w:marLeft w:val="640"/>
              <w:marRight w:val="0"/>
              <w:marTop w:val="0"/>
              <w:marBottom w:val="0"/>
              <w:divBdr>
                <w:top w:val="none" w:sz="0" w:space="0" w:color="auto"/>
                <w:left w:val="none" w:sz="0" w:space="0" w:color="auto"/>
                <w:bottom w:val="none" w:sz="0" w:space="0" w:color="auto"/>
                <w:right w:val="none" w:sz="0" w:space="0" w:color="auto"/>
              </w:divBdr>
            </w:div>
            <w:div w:id="904071740">
              <w:marLeft w:val="640"/>
              <w:marRight w:val="0"/>
              <w:marTop w:val="0"/>
              <w:marBottom w:val="0"/>
              <w:divBdr>
                <w:top w:val="none" w:sz="0" w:space="0" w:color="auto"/>
                <w:left w:val="none" w:sz="0" w:space="0" w:color="auto"/>
                <w:bottom w:val="none" w:sz="0" w:space="0" w:color="auto"/>
                <w:right w:val="none" w:sz="0" w:space="0" w:color="auto"/>
              </w:divBdr>
            </w:div>
            <w:div w:id="904266449">
              <w:marLeft w:val="640"/>
              <w:marRight w:val="0"/>
              <w:marTop w:val="0"/>
              <w:marBottom w:val="0"/>
              <w:divBdr>
                <w:top w:val="none" w:sz="0" w:space="0" w:color="auto"/>
                <w:left w:val="none" w:sz="0" w:space="0" w:color="auto"/>
                <w:bottom w:val="none" w:sz="0" w:space="0" w:color="auto"/>
                <w:right w:val="none" w:sz="0" w:space="0" w:color="auto"/>
              </w:divBdr>
            </w:div>
            <w:div w:id="904340837">
              <w:marLeft w:val="640"/>
              <w:marRight w:val="0"/>
              <w:marTop w:val="0"/>
              <w:marBottom w:val="0"/>
              <w:divBdr>
                <w:top w:val="none" w:sz="0" w:space="0" w:color="auto"/>
                <w:left w:val="none" w:sz="0" w:space="0" w:color="auto"/>
                <w:bottom w:val="none" w:sz="0" w:space="0" w:color="auto"/>
                <w:right w:val="none" w:sz="0" w:space="0" w:color="auto"/>
              </w:divBdr>
            </w:div>
            <w:div w:id="904413821">
              <w:marLeft w:val="640"/>
              <w:marRight w:val="0"/>
              <w:marTop w:val="0"/>
              <w:marBottom w:val="0"/>
              <w:divBdr>
                <w:top w:val="none" w:sz="0" w:space="0" w:color="auto"/>
                <w:left w:val="none" w:sz="0" w:space="0" w:color="auto"/>
                <w:bottom w:val="none" w:sz="0" w:space="0" w:color="auto"/>
                <w:right w:val="none" w:sz="0" w:space="0" w:color="auto"/>
              </w:divBdr>
            </w:div>
            <w:div w:id="904606118">
              <w:marLeft w:val="640"/>
              <w:marRight w:val="0"/>
              <w:marTop w:val="0"/>
              <w:marBottom w:val="0"/>
              <w:divBdr>
                <w:top w:val="none" w:sz="0" w:space="0" w:color="auto"/>
                <w:left w:val="none" w:sz="0" w:space="0" w:color="auto"/>
                <w:bottom w:val="none" w:sz="0" w:space="0" w:color="auto"/>
                <w:right w:val="none" w:sz="0" w:space="0" w:color="auto"/>
              </w:divBdr>
            </w:div>
            <w:div w:id="904683865">
              <w:marLeft w:val="640"/>
              <w:marRight w:val="0"/>
              <w:marTop w:val="0"/>
              <w:marBottom w:val="0"/>
              <w:divBdr>
                <w:top w:val="none" w:sz="0" w:space="0" w:color="auto"/>
                <w:left w:val="none" w:sz="0" w:space="0" w:color="auto"/>
                <w:bottom w:val="none" w:sz="0" w:space="0" w:color="auto"/>
                <w:right w:val="none" w:sz="0" w:space="0" w:color="auto"/>
              </w:divBdr>
            </w:div>
            <w:div w:id="904728524">
              <w:marLeft w:val="640"/>
              <w:marRight w:val="0"/>
              <w:marTop w:val="0"/>
              <w:marBottom w:val="0"/>
              <w:divBdr>
                <w:top w:val="none" w:sz="0" w:space="0" w:color="auto"/>
                <w:left w:val="none" w:sz="0" w:space="0" w:color="auto"/>
                <w:bottom w:val="none" w:sz="0" w:space="0" w:color="auto"/>
                <w:right w:val="none" w:sz="0" w:space="0" w:color="auto"/>
              </w:divBdr>
            </w:div>
            <w:div w:id="904877399">
              <w:marLeft w:val="640"/>
              <w:marRight w:val="0"/>
              <w:marTop w:val="0"/>
              <w:marBottom w:val="0"/>
              <w:divBdr>
                <w:top w:val="none" w:sz="0" w:space="0" w:color="auto"/>
                <w:left w:val="none" w:sz="0" w:space="0" w:color="auto"/>
                <w:bottom w:val="none" w:sz="0" w:space="0" w:color="auto"/>
                <w:right w:val="none" w:sz="0" w:space="0" w:color="auto"/>
              </w:divBdr>
            </w:div>
            <w:div w:id="904878118">
              <w:marLeft w:val="640"/>
              <w:marRight w:val="0"/>
              <w:marTop w:val="0"/>
              <w:marBottom w:val="0"/>
              <w:divBdr>
                <w:top w:val="none" w:sz="0" w:space="0" w:color="auto"/>
                <w:left w:val="none" w:sz="0" w:space="0" w:color="auto"/>
                <w:bottom w:val="none" w:sz="0" w:space="0" w:color="auto"/>
                <w:right w:val="none" w:sz="0" w:space="0" w:color="auto"/>
              </w:divBdr>
            </w:div>
            <w:div w:id="904990404">
              <w:marLeft w:val="640"/>
              <w:marRight w:val="0"/>
              <w:marTop w:val="0"/>
              <w:marBottom w:val="0"/>
              <w:divBdr>
                <w:top w:val="none" w:sz="0" w:space="0" w:color="auto"/>
                <w:left w:val="none" w:sz="0" w:space="0" w:color="auto"/>
                <w:bottom w:val="none" w:sz="0" w:space="0" w:color="auto"/>
                <w:right w:val="none" w:sz="0" w:space="0" w:color="auto"/>
              </w:divBdr>
            </w:div>
            <w:div w:id="905065007">
              <w:marLeft w:val="640"/>
              <w:marRight w:val="0"/>
              <w:marTop w:val="0"/>
              <w:marBottom w:val="0"/>
              <w:divBdr>
                <w:top w:val="none" w:sz="0" w:space="0" w:color="auto"/>
                <w:left w:val="none" w:sz="0" w:space="0" w:color="auto"/>
                <w:bottom w:val="none" w:sz="0" w:space="0" w:color="auto"/>
                <w:right w:val="none" w:sz="0" w:space="0" w:color="auto"/>
              </w:divBdr>
            </w:div>
            <w:div w:id="905146898">
              <w:marLeft w:val="640"/>
              <w:marRight w:val="0"/>
              <w:marTop w:val="0"/>
              <w:marBottom w:val="0"/>
              <w:divBdr>
                <w:top w:val="none" w:sz="0" w:space="0" w:color="auto"/>
                <w:left w:val="none" w:sz="0" w:space="0" w:color="auto"/>
                <w:bottom w:val="none" w:sz="0" w:space="0" w:color="auto"/>
                <w:right w:val="none" w:sz="0" w:space="0" w:color="auto"/>
              </w:divBdr>
            </w:div>
            <w:div w:id="905258460">
              <w:marLeft w:val="640"/>
              <w:marRight w:val="0"/>
              <w:marTop w:val="0"/>
              <w:marBottom w:val="0"/>
              <w:divBdr>
                <w:top w:val="none" w:sz="0" w:space="0" w:color="auto"/>
                <w:left w:val="none" w:sz="0" w:space="0" w:color="auto"/>
                <w:bottom w:val="none" w:sz="0" w:space="0" w:color="auto"/>
                <w:right w:val="none" w:sz="0" w:space="0" w:color="auto"/>
              </w:divBdr>
            </w:div>
            <w:div w:id="905342733">
              <w:marLeft w:val="640"/>
              <w:marRight w:val="0"/>
              <w:marTop w:val="0"/>
              <w:marBottom w:val="0"/>
              <w:divBdr>
                <w:top w:val="none" w:sz="0" w:space="0" w:color="auto"/>
                <w:left w:val="none" w:sz="0" w:space="0" w:color="auto"/>
                <w:bottom w:val="none" w:sz="0" w:space="0" w:color="auto"/>
                <w:right w:val="none" w:sz="0" w:space="0" w:color="auto"/>
              </w:divBdr>
            </w:div>
            <w:div w:id="905411280">
              <w:marLeft w:val="640"/>
              <w:marRight w:val="0"/>
              <w:marTop w:val="0"/>
              <w:marBottom w:val="0"/>
              <w:divBdr>
                <w:top w:val="none" w:sz="0" w:space="0" w:color="auto"/>
                <w:left w:val="none" w:sz="0" w:space="0" w:color="auto"/>
                <w:bottom w:val="none" w:sz="0" w:space="0" w:color="auto"/>
                <w:right w:val="none" w:sz="0" w:space="0" w:color="auto"/>
              </w:divBdr>
            </w:div>
            <w:div w:id="905455064">
              <w:marLeft w:val="640"/>
              <w:marRight w:val="0"/>
              <w:marTop w:val="0"/>
              <w:marBottom w:val="0"/>
              <w:divBdr>
                <w:top w:val="none" w:sz="0" w:space="0" w:color="auto"/>
                <w:left w:val="none" w:sz="0" w:space="0" w:color="auto"/>
                <w:bottom w:val="none" w:sz="0" w:space="0" w:color="auto"/>
                <w:right w:val="none" w:sz="0" w:space="0" w:color="auto"/>
              </w:divBdr>
            </w:div>
            <w:div w:id="905533149">
              <w:marLeft w:val="640"/>
              <w:marRight w:val="0"/>
              <w:marTop w:val="0"/>
              <w:marBottom w:val="0"/>
              <w:divBdr>
                <w:top w:val="none" w:sz="0" w:space="0" w:color="auto"/>
                <w:left w:val="none" w:sz="0" w:space="0" w:color="auto"/>
                <w:bottom w:val="none" w:sz="0" w:space="0" w:color="auto"/>
                <w:right w:val="none" w:sz="0" w:space="0" w:color="auto"/>
              </w:divBdr>
            </w:div>
            <w:div w:id="905725661">
              <w:marLeft w:val="640"/>
              <w:marRight w:val="0"/>
              <w:marTop w:val="0"/>
              <w:marBottom w:val="0"/>
              <w:divBdr>
                <w:top w:val="none" w:sz="0" w:space="0" w:color="auto"/>
                <w:left w:val="none" w:sz="0" w:space="0" w:color="auto"/>
                <w:bottom w:val="none" w:sz="0" w:space="0" w:color="auto"/>
                <w:right w:val="none" w:sz="0" w:space="0" w:color="auto"/>
              </w:divBdr>
            </w:div>
            <w:div w:id="905800200">
              <w:marLeft w:val="640"/>
              <w:marRight w:val="0"/>
              <w:marTop w:val="0"/>
              <w:marBottom w:val="0"/>
              <w:divBdr>
                <w:top w:val="none" w:sz="0" w:space="0" w:color="auto"/>
                <w:left w:val="none" w:sz="0" w:space="0" w:color="auto"/>
                <w:bottom w:val="none" w:sz="0" w:space="0" w:color="auto"/>
                <w:right w:val="none" w:sz="0" w:space="0" w:color="auto"/>
              </w:divBdr>
            </w:div>
            <w:div w:id="905802869">
              <w:marLeft w:val="640"/>
              <w:marRight w:val="0"/>
              <w:marTop w:val="0"/>
              <w:marBottom w:val="0"/>
              <w:divBdr>
                <w:top w:val="none" w:sz="0" w:space="0" w:color="auto"/>
                <w:left w:val="none" w:sz="0" w:space="0" w:color="auto"/>
                <w:bottom w:val="none" w:sz="0" w:space="0" w:color="auto"/>
                <w:right w:val="none" w:sz="0" w:space="0" w:color="auto"/>
              </w:divBdr>
            </w:div>
            <w:div w:id="905839756">
              <w:marLeft w:val="640"/>
              <w:marRight w:val="0"/>
              <w:marTop w:val="0"/>
              <w:marBottom w:val="0"/>
              <w:divBdr>
                <w:top w:val="none" w:sz="0" w:space="0" w:color="auto"/>
                <w:left w:val="none" w:sz="0" w:space="0" w:color="auto"/>
                <w:bottom w:val="none" w:sz="0" w:space="0" w:color="auto"/>
                <w:right w:val="none" w:sz="0" w:space="0" w:color="auto"/>
              </w:divBdr>
            </w:div>
            <w:div w:id="905870904">
              <w:marLeft w:val="640"/>
              <w:marRight w:val="0"/>
              <w:marTop w:val="0"/>
              <w:marBottom w:val="0"/>
              <w:divBdr>
                <w:top w:val="none" w:sz="0" w:space="0" w:color="auto"/>
                <w:left w:val="none" w:sz="0" w:space="0" w:color="auto"/>
                <w:bottom w:val="none" w:sz="0" w:space="0" w:color="auto"/>
                <w:right w:val="none" w:sz="0" w:space="0" w:color="auto"/>
              </w:divBdr>
            </w:div>
            <w:div w:id="906377180">
              <w:marLeft w:val="640"/>
              <w:marRight w:val="0"/>
              <w:marTop w:val="0"/>
              <w:marBottom w:val="0"/>
              <w:divBdr>
                <w:top w:val="none" w:sz="0" w:space="0" w:color="auto"/>
                <w:left w:val="none" w:sz="0" w:space="0" w:color="auto"/>
                <w:bottom w:val="none" w:sz="0" w:space="0" w:color="auto"/>
                <w:right w:val="none" w:sz="0" w:space="0" w:color="auto"/>
              </w:divBdr>
            </w:div>
            <w:div w:id="906378438">
              <w:marLeft w:val="640"/>
              <w:marRight w:val="0"/>
              <w:marTop w:val="0"/>
              <w:marBottom w:val="0"/>
              <w:divBdr>
                <w:top w:val="none" w:sz="0" w:space="0" w:color="auto"/>
                <w:left w:val="none" w:sz="0" w:space="0" w:color="auto"/>
                <w:bottom w:val="none" w:sz="0" w:space="0" w:color="auto"/>
                <w:right w:val="none" w:sz="0" w:space="0" w:color="auto"/>
              </w:divBdr>
            </w:div>
            <w:div w:id="906452148">
              <w:marLeft w:val="640"/>
              <w:marRight w:val="0"/>
              <w:marTop w:val="0"/>
              <w:marBottom w:val="0"/>
              <w:divBdr>
                <w:top w:val="none" w:sz="0" w:space="0" w:color="auto"/>
                <w:left w:val="none" w:sz="0" w:space="0" w:color="auto"/>
                <w:bottom w:val="none" w:sz="0" w:space="0" w:color="auto"/>
                <w:right w:val="none" w:sz="0" w:space="0" w:color="auto"/>
              </w:divBdr>
            </w:div>
            <w:div w:id="906576791">
              <w:marLeft w:val="640"/>
              <w:marRight w:val="0"/>
              <w:marTop w:val="0"/>
              <w:marBottom w:val="0"/>
              <w:divBdr>
                <w:top w:val="none" w:sz="0" w:space="0" w:color="auto"/>
                <w:left w:val="none" w:sz="0" w:space="0" w:color="auto"/>
                <w:bottom w:val="none" w:sz="0" w:space="0" w:color="auto"/>
                <w:right w:val="none" w:sz="0" w:space="0" w:color="auto"/>
              </w:divBdr>
            </w:div>
            <w:div w:id="906692162">
              <w:marLeft w:val="640"/>
              <w:marRight w:val="0"/>
              <w:marTop w:val="0"/>
              <w:marBottom w:val="0"/>
              <w:divBdr>
                <w:top w:val="none" w:sz="0" w:space="0" w:color="auto"/>
                <w:left w:val="none" w:sz="0" w:space="0" w:color="auto"/>
                <w:bottom w:val="none" w:sz="0" w:space="0" w:color="auto"/>
                <w:right w:val="none" w:sz="0" w:space="0" w:color="auto"/>
              </w:divBdr>
            </w:div>
            <w:div w:id="906695320">
              <w:marLeft w:val="640"/>
              <w:marRight w:val="0"/>
              <w:marTop w:val="0"/>
              <w:marBottom w:val="0"/>
              <w:divBdr>
                <w:top w:val="none" w:sz="0" w:space="0" w:color="auto"/>
                <w:left w:val="none" w:sz="0" w:space="0" w:color="auto"/>
                <w:bottom w:val="none" w:sz="0" w:space="0" w:color="auto"/>
                <w:right w:val="none" w:sz="0" w:space="0" w:color="auto"/>
              </w:divBdr>
            </w:div>
            <w:div w:id="906763203">
              <w:marLeft w:val="640"/>
              <w:marRight w:val="0"/>
              <w:marTop w:val="0"/>
              <w:marBottom w:val="0"/>
              <w:divBdr>
                <w:top w:val="none" w:sz="0" w:space="0" w:color="auto"/>
                <w:left w:val="none" w:sz="0" w:space="0" w:color="auto"/>
                <w:bottom w:val="none" w:sz="0" w:space="0" w:color="auto"/>
                <w:right w:val="none" w:sz="0" w:space="0" w:color="auto"/>
              </w:divBdr>
            </w:div>
            <w:div w:id="906914870">
              <w:marLeft w:val="640"/>
              <w:marRight w:val="0"/>
              <w:marTop w:val="0"/>
              <w:marBottom w:val="0"/>
              <w:divBdr>
                <w:top w:val="none" w:sz="0" w:space="0" w:color="auto"/>
                <w:left w:val="none" w:sz="0" w:space="0" w:color="auto"/>
                <w:bottom w:val="none" w:sz="0" w:space="0" w:color="auto"/>
                <w:right w:val="none" w:sz="0" w:space="0" w:color="auto"/>
              </w:divBdr>
            </w:div>
            <w:div w:id="906919581">
              <w:marLeft w:val="640"/>
              <w:marRight w:val="0"/>
              <w:marTop w:val="0"/>
              <w:marBottom w:val="0"/>
              <w:divBdr>
                <w:top w:val="none" w:sz="0" w:space="0" w:color="auto"/>
                <w:left w:val="none" w:sz="0" w:space="0" w:color="auto"/>
                <w:bottom w:val="none" w:sz="0" w:space="0" w:color="auto"/>
                <w:right w:val="none" w:sz="0" w:space="0" w:color="auto"/>
              </w:divBdr>
            </w:div>
            <w:div w:id="907039425">
              <w:marLeft w:val="640"/>
              <w:marRight w:val="0"/>
              <w:marTop w:val="0"/>
              <w:marBottom w:val="0"/>
              <w:divBdr>
                <w:top w:val="none" w:sz="0" w:space="0" w:color="auto"/>
                <w:left w:val="none" w:sz="0" w:space="0" w:color="auto"/>
                <w:bottom w:val="none" w:sz="0" w:space="0" w:color="auto"/>
                <w:right w:val="none" w:sz="0" w:space="0" w:color="auto"/>
              </w:divBdr>
            </w:div>
            <w:div w:id="907228350">
              <w:marLeft w:val="640"/>
              <w:marRight w:val="0"/>
              <w:marTop w:val="0"/>
              <w:marBottom w:val="0"/>
              <w:divBdr>
                <w:top w:val="none" w:sz="0" w:space="0" w:color="auto"/>
                <w:left w:val="none" w:sz="0" w:space="0" w:color="auto"/>
                <w:bottom w:val="none" w:sz="0" w:space="0" w:color="auto"/>
                <w:right w:val="none" w:sz="0" w:space="0" w:color="auto"/>
              </w:divBdr>
            </w:div>
            <w:div w:id="907232841">
              <w:marLeft w:val="640"/>
              <w:marRight w:val="0"/>
              <w:marTop w:val="0"/>
              <w:marBottom w:val="0"/>
              <w:divBdr>
                <w:top w:val="none" w:sz="0" w:space="0" w:color="auto"/>
                <w:left w:val="none" w:sz="0" w:space="0" w:color="auto"/>
                <w:bottom w:val="none" w:sz="0" w:space="0" w:color="auto"/>
                <w:right w:val="none" w:sz="0" w:space="0" w:color="auto"/>
              </w:divBdr>
            </w:div>
            <w:div w:id="907306067">
              <w:marLeft w:val="640"/>
              <w:marRight w:val="0"/>
              <w:marTop w:val="0"/>
              <w:marBottom w:val="0"/>
              <w:divBdr>
                <w:top w:val="none" w:sz="0" w:space="0" w:color="auto"/>
                <w:left w:val="none" w:sz="0" w:space="0" w:color="auto"/>
                <w:bottom w:val="none" w:sz="0" w:space="0" w:color="auto"/>
                <w:right w:val="none" w:sz="0" w:space="0" w:color="auto"/>
              </w:divBdr>
            </w:div>
            <w:div w:id="907345958">
              <w:marLeft w:val="640"/>
              <w:marRight w:val="0"/>
              <w:marTop w:val="0"/>
              <w:marBottom w:val="0"/>
              <w:divBdr>
                <w:top w:val="none" w:sz="0" w:space="0" w:color="auto"/>
                <w:left w:val="none" w:sz="0" w:space="0" w:color="auto"/>
                <w:bottom w:val="none" w:sz="0" w:space="0" w:color="auto"/>
                <w:right w:val="none" w:sz="0" w:space="0" w:color="auto"/>
              </w:divBdr>
            </w:div>
            <w:div w:id="907420328">
              <w:marLeft w:val="640"/>
              <w:marRight w:val="0"/>
              <w:marTop w:val="0"/>
              <w:marBottom w:val="0"/>
              <w:divBdr>
                <w:top w:val="none" w:sz="0" w:space="0" w:color="auto"/>
                <w:left w:val="none" w:sz="0" w:space="0" w:color="auto"/>
                <w:bottom w:val="none" w:sz="0" w:space="0" w:color="auto"/>
                <w:right w:val="none" w:sz="0" w:space="0" w:color="auto"/>
              </w:divBdr>
            </w:div>
            <w:div w:id="907500349">
              <w:marLeft w:val="640"/>
              <w:marRight w:val="0"/>
              <w:marTop w:val="0"/>
              <w:marBottom w:val="0"/>
              <w:divBdr>
                <w:top w:val="none" w:sz="0" w:space="0" w:color="auto"/>
                <w:left w:val="none" w:sz="0" w:space="0" w:color="auto"/>
                <w:bottom w:val="none" w:sz="0" w:space="0" w:color="auto"/>
                <w:right w:val="none" w:sz="0" w:space="0" w:color="auto"/>
              </w:divBdr>
            </w:div>
            <w:div w:id="907573624">
              <w:marLeft w:val="640"/>
              <w:marRight w:val="0"/>
              <w:marTop w:val="0"/>
              <w:marBottom w:val="0"/>
              <w:divBdr>
                <w:top w:val="none" w:sz="0" w:space="0" w:color="auto"/>
                <w:left w:val="none" w:sz="0" w:space="0" w:color="auto"/>
                <w:bottom w:val="none" w:sz="0" w:space="0" w:color="auto"/>
                <w:right w:val="none" w:sz="0" w:space="0" w:color="auto"/>
              </w:divBdr>
            </w:div>
            <w:div w:id="907687969">
              <w:marLeft w:val="640"/>
              <w:marRight w:val="0"/>
              <w:marTop w:val="0"/>
              <w:marBottom w:val="0"/>
              <w:divBdr>
                <w:top w:val="none" w:sz="0" w:space="0" w:color="auto"/>
                <w:left w:val="none" w:sz="0" w:space="0" w:color="auto"/>
                <w:bottom w:val="none" w:sz="0" w:space="0" w:color="auto"/>
                <w:right w:val="none" w:sz="0" w:space="0" w:color="auto"/>
              </w:divBdr>
            </w:div>
            <w:div w:id="907688989">
              <w:marLeft w:val="640"/>
              <w:marRight w:val="0"/>
              <w:marTop w:val="0"/>
              <w:marBottom w:val="0"/>
              <w:divBdr>
                <w:top w:val="none" w:sz="0" w:space="0" w:color="auto"/>
                <w:left w:val="none" w:sz="0" w:space="0" w:color="auto"/>
                <w:bottom w:val="none" w:sz="0" w:space="0" w:color="auto"/>
                <w:right w:val="none" w:sz="0" w:space="0" w:color="auto"/>
              </w:divBdr>
            </w:div>
            <w:div w:id="907887926">
              <w:marLeft w:val="640"/>
              <w:marRight w:val="0"/>
              <w:marTop w:val="0"/>
              <w:marBottom w:val="0"/>
              <w:divBdr>
                <w:top w:val="none" w:sz="0" w:space="0" w:color="auto"/>
                <w:left w:val="none" w:sz="0" w:space="0" w:color="auto"/>
                <w:bottom w:val="none" w:sz="0" w:space="0" w:color="auto"/>
                <w:right w:val="none" w:sz="0" w:space="0" w:color="auto"/>
              </w:divBdr>
            </w:div>
            <w:div w:id="908147855">
              <w:marLeft w:val="640"/>
              <w:marRight w:val="0"/>
              <w:marTop w:val="0"/>
              <w:marBottom w:val="0"/>
              <w:divBdr>
                <w:top w:val="none" w:sz="0" w:space="0" w:color="auto"/>
                <w:left w:val="none" w:sz="0" w:space="0" w:color="auto"/>
                <w:bottom w:val="none" w:sz="0" w:space="0" w:color="auto"/>
                <w:right w:val="none" w:sz="0" w:space="0" w:color="auto"/>
              </w:divBdr>
            </w:div>
            <w:div w:id="908273844">
              <w:marLeft w:val="640"/>
              <w:marRight w:val="0"/>
              <w:marTop w:val="0"/>
              <w:marBottom w:val="0"/>
              <w:divBdr>
                <w:top w:val="none" w:sz="0" w:space="0" w:color="auto"/>
                <w:left w:val="none" w:sz="0" w:space="0" w:color="auto"/>
                <w:bottom w:val="none" w:sz="0" w:space="0" w:color="auto"/>
                <w:right w:val="none" w:sz="0" w:space="0" w:color="auto"/>
              </w:divBdr>
            </w:div>
            <w:div w:id="908343377">
              <w:marLeft w:val="640"/>
              <w:marRight w:val="0"/>
              <w:marTop w:val="0"/>
              <w:marBottom w:val="0"/>
              <w:divBdr>
                <w:top w:val="none" w:sz="0" w:space="0" w:color="auto"/>
                <w:left w:val="none" w:sz="0" w:space="0" w:color="auto"/>
                <w:bottom w:val="none" w:sz="0" w:space="0" w:color="auto"/>
                <w:right w:val="none" w:sz="0" w:space="0" w:color="auto"/>
              </w:divBdr>
            </w:div>
            <w:div w:id="908346670">
              <w:marLeft w:val="640"/>
              <w:marRight w:val="0"/>
              <w:marTop w:val="0"/>
              <w:marBottom w:val="0"/>
              <w:divBdr>
                <w:top w:val="none" w:sz="0" w:space="0" w:color="auto"/>
                <w:left w:val="none" w:sz="0" w:space="0" w:color="auto"/>
                <w:bottom w:val="none" w:sz="0" w:space="0" w:color="auto"/>
                <w:right w:val="none" w:sz="0" w:space="0" w:color="auto"/>
              </w:divBdr>
            </w:div>
            <w:div w:id="908348919">
              <w:marLeft w:val="640"/>
              <w:marRight w:val="0"/>
              <w:marTop w:val="0"/>
              <w:marBottom w:val="0"/>
              <w:divBdr>
                <w:top w:val="none" w:sz="0" w:space="0" w:color="auto"/>
                <w:left w:val="none" w:sz="0" w:space="0" w:color="auto"/>
                <w:bottom w:val="none" w:sz="0" w:space="0" w:color="auto"/>
                <w:right w:val="none" w:sz="0" w:space="0" w:color="auto"/>
              </w:divBdr>
            </w:div>
            <w:div w:id="908491925">
              <w:marLeft w:val="640"/>
              <w:marRight w:val="0"/>
              <w:marTop w:val="0"/>
              <w:marBottom w:val="0"/>
              <w:divBdr>
                <w:top w:val="none" w:sz="0" w:space="0" w:color="auto"/>
                <w:left w:val="none" w:sz="0" w:space="0" w:color="auto"/>
                <w:bottom w:val="none" w:sz="0" w:space="0" w:color="auto"/>
                <w:right w:val="none" w:sz="0" w:space="0" w:color="auto"/>
              </w:divBdr>
            </w:div>
            <w:div w:id="908542098">
              <w:marLeft w:val="640"/>
              <w:marRight w:val="0"/>
              <w:marTop w:val="0"/>
              <w:marBottom w:val="0"/>
              <w:divBdr>
                <w:top w:val="none" w:sz="0" w:space="0" w:color="auto"/>
                <w:left w:val="none" w:sz="0" w:space="0" w:color="auto"/>
                <w:bottom w:val="none" w:sz="0" w:space="0" w:color="auto"/>
                <w:right w:val="none" w:sz="0" w:space="0" w:color="auto"/>
              </w:divBdr>
            </w:div>
            <w:div w:id="908612937">
              <w:marLeft w:val="640"/>
              <w:marRight w:val="0"/>
              <w:marTop w:val="0"/>
              <w:marBottom w:val="0"/>
              <w:divBdr>
                <w:top w:val="none" w:sz="0" w:space="0" w:color="auto"/>
                <w:left w:val="none" w:sz="0" w:space="0" w:color="auto"/>
                <w:bottom w:val="none" w:sz="0" w:space="0" w:color="auto"/>
                <w:right w:val="none" w:sz="0" w:space="0" w:color="auto"/>
              </w:divBdr>
            </w:div>
            <w:div w:id="908617032">
              <w:marLeft w:val="640"/>
              <w:marRight w:val="0"/>
              <w:marTop w:val="0"/>
              <w:marBottom w:val="0"/>
              <w:divBdr>
                <w:top w:val="none" w:sz="0" w:space="0" w:color="auto"/>
                <w:left w:val="none" w:sz="0" w:space="0" w:color="auto"/>
                <w:bottom w:val="none" w:sz="0" w:space="0" w:color="auto"/>
                <w:right w:val="none" w:sz="0" w:space="0" w:color="auto"/>
              </w:divBdr>
            </w:div>
            <w:div w:id="908687897">
              <w:marLeft w:val="640"/>
              <w:marRight w:val="0"/>
              <w:marTop w:val="0"/>
              <w:marBottom w:val="0"/>
              <w:divBdr>
                <w:top w:val="none" w:sz="0" w:space="0" w:color="auto"/>
                <w:left w:val="none" w:sz="0" w:space="0" w:color="auto"/>
                <w:bottom w:val="none" w:sz="0" w:space="0" w:color="auto"/>
                <w:right w:val="none" w:sz="0" w:space="0" w:color="auto"/>
              </w:divBdr>
            </w:div>
            <w:div w:id="908729602">
              <w:marLeft w:val="0"/>
              <w:marRight w:val="0"/>
              <w:marTop w:val="0"/>
              <w:marBottom w:val="0"/>
              <w:divBdr>
                <w:top w:val="none" w:sz="0" w:space="0" w:color="auto"/>
                <w:left w:val="none" w:sz="0" w:space="0" w:color="auto"/>
                <w:bottom w:val="none" w:sz="0" w:space="0" w:color="auto"/>
                <w:right w:val="none" w:sz="0" w:space="0" w:color="auto"/>
              </w:divBdr>
            </w:div>
            <w:div w:id="908736735">
              <w:marLeft w:val="640"/>
              <w:marRight w:val="0"/>
              <w:marTop w:val="0"/>
              <w:marBottom w:val="0"/>
              <w:divBdr>
                <w:top w:val="none" w:sz="0" w:space="0" w:color="auto"/>
                <w:left w:val="none" w:sz="0" w:space="0" w:color="auto"/>
                <w:bottom w:val="none" w:sz="0" w:space="0" w:color="auto"/>
                <w:right w:val="none" w:sz="0" w:space="0" w:color="auto"/>
              </w:divBdr>
            </w:div>
            <w:div w:id="908878511">
              <w:marLeft w:val="640"/>
              <w:marRight w:val="0"/>
              <w:marTop w:val="0"/>
              <w:marBottom w:val="0"/>
              <w:divBdr>
                <w:top w:val="none" w:sz="0" w:space="0" w:color="auto"/>
                <w:left w:val="none" w:sz="0" w:space="0" w:color="auto"/>
                <w:bottom w:val="none" w:sz="0" w:space="0" w:color="auto"/>
                <w:right w:val="none" w:sz="0" w:space="0" w:color="auto"/>
              </w:divBdr>
            </w:div>
            <w:div w:id="908880749">
              <w:marLeft w:val="640"/>
              <w:marRight w:val="0"/>
              <w:marTop w:val="0"/>
              <w:marBottom w:val="0"/>
              <w:divBdr>
                <w:top w:val="none" w:sz="0" w:space="0" w:color="auto"/>
                <w:left w:val="none" w:sz="0" w:space="0" w:color="auto"/>
                <w:bottom w:val="none" w:sz="0" w:space="0" w:color="auto"/>
                <w:right w:val="none" w:sz="0" w:space="0" w:color="auto"/>
              </w:divBdr>
            </w:div>
            <w:div w:id="908883906">
              <w:marLeft w:val="640"/>
              <w:marRight w:val="0"/>
              <w:marTop w:val="0"/>
              <w:marBottom w:val="0"/>
              <w:divBdr>
                <w:top w:val="none" w:sz="0" w:space="0" w:color="auto"/>
                <w:left w:val="none" w:sz="0" w:space="0" w:color="auto"/>
                <w:bottom w:val="none" w:sz="0" w:space="0" w:color="auto"/>
                <w:right w:val="none" w:sz="0" w:space="0" w:color="auto"/>
              </w:divBdr>
            </w:div>
            <w:div w:id="908924835">
              <w:marLeft w:val="640"/>
              <w:marRight w:val="0"/>
              <w:marTop w:val="0"/>
              <w:marBottom w:val="0"/>
              <w:divBdr>
                <w:top w:val="none" w:sz="0" w:space="0" w:color="auto"/>
                <w:left w:val="none" w:sz="0" w:space="0" w:color="auto"/>
                <w:bottom w:val="none" w:sz="0" w:space="0" w:color="auto"/>
                <w:right w:val="none" w:sz="0" w:space="0" w:color="auto"/>
              </w:divBdr>
            </w:div>
            <w:div w:id="908926171">
              <w:marLeft w:val="640"/>
              <w:marRight w:val="0"/>
              <w:marTop w:val="0"/>
              <w:marBottom w:val="0"/>
              <w:divBdr>
                <w:top w:val="none" w:sz="0" w:space="0" w:color="auto"/>
                <w:left w:val="none" w:sz="0" w:space="0" w:color="auto"/>
                <w:bottom w:val="none" w:sz="0" w:space="0" w:color="auto"/>
                <w:right w:val="none" w:sz="0" w:space="0" w:color="auto"/>
              </w:divBdr>
            </w:div>
            <w:div w:id="908926276">
              <w:marLeft w:val="640"/>
              <w:marRight w:val="0"/>
              <w:marTop w:val="0"/>
              <w:marBottom w:val="0"/>
              <w:divBdr>
                <w:top w:val="none" w:sz="0" w:space="0" w:color="auto"/>
                <w:left w:val="none" w:sz="0" w:space="0" w:color="auto"/>
                <w:bottom w:val="none" w:sz="0" w:space="0" w:color="auto"/>
                <w:right w:val="none" w:sz="0" w:space="0" w:color="auto"/>
              </w:divBdr>
            </w:div>
            <w:div w:id="908997783">
              <w:marLeft w:val="640"/>
              <w:marRight w:val="0"/>
              <w:marTop w:val="0"/>
              <w:marBottom w:val="0"/>
              <w:divBdr>
                <w:top w:val="none" w:sz="0" w:space="0" w:color="auto"/>
                <w:left w:val="none" w:sz="0" w:space="0" w:color="auto"/>
                <w:bottom w:val="none" w:sz="0" w:space="0" w:color="auto"/>
                <w:right w:val="none" w:sz="0" w:space="0" w:color="auto"/>
              </w:divBdr>
            </w:div>
            <w:div w:id="909080544">
              <w:marLeft w:val="640"/>
              <w:marRight w:val="0"/>
              <w:marTop w:val="0"/>
              <w:marBottom w:val="0"/>
              <w:divBdr>
                <w:top w:val="none" w:sz="0" w:space="0" w:color="auto"/>
                <w:left w:val="none" w:sz="0" w:space="0" w:color="auto"/>
                <w:bottom w:val="none" w:sz="0" w:space="0" w:color="auto"/>
                <w:right w:val="none" w:sz="0" w:space="0" w:color="auto"/>
              </w:divBdr>
            </w:div>
            <w:div w:id="909116553">
              <w:marLeft w:val="640"/>
              <w:marRight w:val="0"/>
              <w:marTop w:val="0"/>
              <w:marBottom w:val="0"/>
              <w:divBdr>
                <w:top w:val="none" w:sz="0" w:space="0" w:color="auto"/>
                <w:left w:val="none" w:sz="0" w:space="0" w:color="auto"/>
                <w:bottom w:val="none" w:sz="0" w:space="0" w:color="auto"/>
                <w:right w:val="none" w:sz="0" w:space="0" w:color="auto"/>
              </w:divBdr>
            </w:div>
            <w:div w:id="909118537">
              <w:marLeft w:val="640"/>
              <w:marRight w:val="0"/>
              <w:marTop w:val="0"/>
              <w:marBottom w:val="0"/>
              <w:divBdr>
                <w:top w:val="none" w:sz="0" w:space="0" w:color="auto"/>
                <w:left w:val="none" w:sz="0" w:space="0" w:color="auto"/>
                <w:bottom w:val="none" w:sz="0" w:space="0" w:color="auto"/>
                <w:right w:val="none" w:sz="0" w:space="0" w:color="auto"/>
              </w:divBdr>
            </w:div>
            <w:div w:id="909191971">
              <w:marLeft w:val="640"/>
              <w:marRight w:val="0"/>
              <w:marTop w:val="0"/>
              <w:marBottom w:val="0"/>
              <w:divBdr>
                <w:top w:val="none" w:sz="0" w:space="0" w:color="auto"/>
                <w:left w:val="none" w:sz="0" w:space="0" w:color="auto"/>
                <w:bottom w:val="none" w:sz="0" w:space="0" w:color="auto"/>
                <w:right w:val="none" w:sz="0" w:space="0" w:color="auto"/>
              </w:divBdr>
            </w:div>
            <w:div w:id="909194721">
              <w:marLeft w:val="640"/>
              <w:marRight w:val="0"/>
              <w:marTop w:val="0"/>
              <w:marBottom w:val="0"/>
              <w:divBdr>
                <w:top w:val="none" w:sz="0" w:space="0" w:color="auto"/>
                <w:left w:val="none" w:sz="0" w:space="0" w:color="auto"/>
                <w:bottom w:val="none" w:sz="0" w:space="0" w:color="auto"/>
                <w:right w:val="none" w:sz="0" w:space="0" w:color="auto"/>
              </w:divBdr>
            </w:div>
            <w:div w:id="909269914">
              <w:marLeft w:val="640"/>
              <w:marRight w:val="0"/>
              <w:marTop w:val="0"/>
              <w:marBottom w:val="0"/>
              <w:divBdr>
                <w:top w:val="none" w:sz="0" w:space="0" w:color="auto"/>
                <w:left w:val="none" w:sz="0" w:space="0" w:color="auto"/>
                <w:bottom w:val="none" w:sz="0" w:space="0" w:color="auto"/>
                <w:right w:val="none" w:sz="0" w:space="0" w:color="auto"/>
              </w:divBdr>
            </w:div>
            <w:div w:id="909314214">
              <w:marLeft w:val="640"/>
              <w:marRight w:val="0"/>
              <w:marTop w:val="0"/>
              <w:marBottom w:val="0"/>
              <w:divBdr>
                <w:top w:val="none" w:sz="0" w:space="0" w:color="auto"/>
                <w:left w:val="none" w:sz="0" w:space="0" w:color="auto"/>
                <w:bottom w:val="none" w:sz="0" w:space="0" w:color="auto"/>
                <w:right w:val="none" w:sz="0" w:space="0" w:color="auto"/>
              </w:divBdr>
            </w:div>
            <w:div w:id="909384069">
              <w:marLeft w:val="640"/>
              <w:marRight w:val="0"/>
              <w:marTop w:val="0"/>
              <w:marBottom w:val="0"/>
              <w:divBdr>
                <w:top w:val="none" w:sz="0" w:space="0" w:color="auto"/>
                <w:left w:val="none" w:sz="0" w:space="0" w:color="auto"/>
                <w:bottom w:val="none" w:sz="0" w:space="0" w:color="auto"/>
                <w:right w:val="none" w:sz="0" w:space="0" w:color="auto"/>
              </w:divBdr>
            </w:div>
            <w:div w:id="909384210">
              <w:marLeft w:val="640"/>
              <w:marRight w:val="0"/>
              <w:marTop w:val="0"/>
              <w:marBottom w:val="0"/>
              <w:divBdr>
                <w:top w:val="none" w:sz="0" w:space="0" w:color="auto"/>
                <w:left w:val="none" w:sz="0" w:space="0" w:color="auto"/>
                <w:bottom w:val="none" w:sz="0" w:space="0" w:color="auto"/>
                <w:right w:val="none" w:sz="0" w:space="0" w:color="auto"/>
              </w:divBdr>
            </w:div>
            <w:div w:id="909458575">
              <w:marLeft w:val="640"/>
              <w:marRight w:val="0"/>
              <w:marTop w:val="0"/>
              <w:marBottom w:val="0"/>
              <w:divBdr>
                <w:top w:val="none" w:sz="0" w:space="0" w:color="auto"/>
                <w:left w:val="none" w:sz="0" w:space="0" w:color="auto"/>
                <w:bottom w:val="none" w:sz="0" w:space="0" w:color="auto"/>
                <w:right w:val="none" w:sz="0" w:space="0" w:color="auto"/>
              </w:divBdr>
            </w:div>
            <w:div w:id="909459762">
              <w:marLeft w:val="640"/>
              <w:marRight w:val="0"/>
              <w:marTop w:val="0"/>
              <w:marBottom w:val="0"/>
              <w:divBdr>
                <w:top w:val="none" w:sz="0" w:space="0" w:color="auto"/>
                <w:left w:val="none" w:sz="0" w:space="0" w:color="auto"/>
                <w:bottom w:val="none" w:sz="0" w:space="0" w:color="auto"/>
                <w:right w:val="none" w:sz="0" w:space="0" w:color="auto"/>
              </w:divBdr>
            </w:div>
            <w:div w:id="909462506">
              <w:marLeft w:val="640"/>
              <w:marRight w:val="0"/>
              <w:marTop w:val="0"/>
              <w:marBottom w:val="0"/>
              <w:divBdr>
                <w:top w:val="none" w:sz="0" w:space="0" w:color="auto"/>
                <w:left w:val="none" w:sz="0" w:space="0" w:color="auto"/>
                <w:bottom w:val="none" w:sz="0" w:space="0" w:color="auto"/>
                <w:right w:val="none" w:sz="0" w:space="0" w:color="auto"/>
              </w:divBdr>
            </w:div>
            <w:div w:id="909578633">
              <w:marLeft w:val="640"/>
              <w:marRight w:val="0"/>
              <w:marTop w:val="0"/>
              <w:marBottom w:val="0"/>
              <w:divBdr>
                <w:top w:val="none" w:sz="0" w:space="0" w:color="auto"/>
                <w:left w:val="none" w:sz="0" w:space="0" w:color="auto"/>
                <w:bottom w:val="none" w:sz="0" w:space="0" w:color="auto"/>
                <w:right w:val="none" w:sz="0" w:space="0" w:color="auto"/>
              </w:divBdr>
            </w:div>
            <w:div w:id="909578795">
              <w:marLeft w:val="640"/>
              <w:marRight w:val="0"/>
              <w:marTop w:val="0"/>
              <w:marBottom w:val="0"/>
              <w:divBdr>
                <w:top w:val="none" w:sz="0" w:space="0" w:color="auto"/>
                <w:left w:val="none" w:sz="0" w:space="0" w:color="auto"/>
                <w:bottom w:val="none" w:sz="0" w:space="0" w:color="auto"/>
                <w:right w:val="none" w:sz="0" w:space="0" w:color="auto"/>
              </w:divBdr>
            </w:div>
            <w:div w:id="909582071">
              <w:marLeft w:val="640"/>
              <w:marRight w:val="0"/>
              <w:marTop w:val="0"/>
              <w:marBottom w:val="0"/>
              <w:divBdr>
                <w:top w:val="none" w:sz="0" w:space="0" w:color="auto"/>
                <w:left w:val="none" w:sz="0" w:space="0" w:color="auto"/>
                <w:bottom w:val="none" w:sz="0" w:space="0" w:color="auto"/>
                <w:right w:val="none" w:sz="0" w:space="0" w:color="auto"/>
              </w:divBdr>
            </w:div>
            <w:div w:id="909727707">
              <w:marLeft w:val="640"/>
              <w:marRight w:val="0"/>
              <w:marTop w:val="0"/>
              <w:marBottom w:val="0"/>
              <w:divBdr>
                <w:top w:val="none" w:sz="0" w:space="0" w:color="auto"/>
                <w:left w:val="none" w:sz="0" w:space="0" w:color="auto"/>
                <w:bottom w:val="none" w:sz="0" w:space="0" w:color="auto"/>
                <w:right w:val="none" w:sz="0" w:space="0" w:color="auto"/>
              </w:divBdr>
            </w:div>
            <w:div w:id="909771605">
              <w:marLeft w:val="640"/>
              <w:marRight w:val="0"/>
              <w:marTop w:val="0"/>
              <w:marBottom w:val="0"/>
              <w:divBdr>
                <w:top w:val="none" w:sz="0" w:space="0" w:color="auto"/>
                <w:left w:val="none" w:sz="0" w:space="0" w:color="auto"/>
                <w:bottom w:val="none" w:sz="0" w:space="0" w:color="auto"/>
                <w:right w:val="none" w:sz="0" w:space="0" w:color="auto"/>
              </w:divBdr>
            </w:div>
            <w:div w:id="909775840">
              <w:marLeft w:val="640"/>
              <w:marRight w:val="0"/>
              <w:marTop w:val="0"/>
              <w:marBottom w:val="0"/>
              <w:divBdr>
                <w:top w:val="none" w:sz="0" w:space="0" w:color="auto"/>
                <w:left w:val="none" w:sz="0" w:space="0" w:color="auto"/>
                <w:bottom w:val="none" w:sz="0" w:space="0" w:color="auto"/>
                <w:right w:val="none" w:sz="0" w:space="0" w:color="auto"/>
              </w:divBdr>
            </w:div>
            <w:div w:id="909777638">
              <w:marLeft w:val="640"/>
              <w:marRight w:val="0"/>
              <w:marTop w:val="0"/>
              <w:marBottom w:val="0"/>
              <w:divBdr>
                <w:top w:val="none" w:sz="0" w:space="0" w:color="auto"/>
                <w:left w:val="none" w:sz="0" w:space="0" w:color="auto"/>
                <w:bottom w:val="none" w:sz="0" w:space="0" w:color="auto"/>
                <w:right w:val="none" w:sz="0" w:space="0" w:color="auto"/>
              </w:divBdr>
            </w:div>
            <w:div w:id="909851143">
              <w:marLeft w:val="640"/>
              <w:marRight w:val="0"/>
              <w:marTop w:val="0"/>
              <w:marBottom w:val="0"/>
              <w:divBdr>
                <w:top w:val="none" w:sz="0" w:space="0" w:color="auto"/>
                <w:left w:val="none" w:sz="0" w:space="0" w:color="auto"/>
                <w:bottom w:val="none" w:sz="0" w:space="0" w:color="auto"/>
                <w:right w:val="none" w:sz="0" w:space="0" w:color="auto"/>
              </w:divBdr>
            </w:div>
            <w:div w:id="909924195">
              <w:marLeft w:val="640"/>
              <w:marRight w:val="0"/>
              <w:marTop w:val="0"/>
              <w:marBottom w:val="0"/>
              <w:divBdr>
                <w:top w:val="none" w:sz="0" w:space="0" w:color="auto"/>
                <w:left w:val="none" w:sz="0" w:space="0" w:color="auto"/>
                <w:bottom w:val="none" w:sz="0" w:space="0" w:color="auto"/>
                <w:right w:val="none" w:sz="0" w:space="0" w:color="auto"/>
              </w:divBdr>
            </w:div>
            <w:div w:id="909996797">
              <w:marLeft w:val="640"/>
              <w:marRight w:val="0"/>
              <w:marTop w:val="0"/>
              <w:marBottom w:val="0"/>
              <w:divBdr>
                <w:top w:val="none" w:sz="0" w:space="0" w:color="auto"/>
                <w:left w:val="none" w:sz="0" w:space="0" w:color="auto"/>
                <w:bottom w:val="none" w:sz="0" w:space="0" w:color="auto"/>
                <w:right w:val="none" w:sz="0" w:space="0" w:color="auto"/>
              </w:divBdr>
            </w:div>
            <w:div w:id="909999788">
              <w:marLeft w:val="640"/>
              <w:marRight w:val="0"/>
              <w:marTop w:val="0"/>
              <w:marBottom w:val="0"/>
              <w:divBdr>
                <w:top w:val="none" w:sz="0" w:space="0" w:color="auto"/>
                <w:left w:val="none" w:sz="0" w:space="0" w:color="auto"/>
                <w:bottom w:val="none" w:sz="0" w:space="0" w:color="auto"/>
                <w:right w:val="none" w:sz="0" w:space="0" w:color="auto"/>
              </w:divBdr>
            </w:div>
            <w:div w:id="910041625">
              <w:marLeft w:val="640"/>
              <w:marRight w:val="0"/>
              <w:marTop w:val="0"/>
              <w:marBottom w:val="0"/>
              <w:divBdr>
                <w:top w:val="none" w:sz="0" w:space="0" w:color="auto"/>
                <w:left w:val="none" w:sz="0" w:space="0" w:color="auto"/>
                <w:bottom w:val="none" w:sz="0" w:space="0" w:color="auto"/>
                <w:right w:val="none" w:sz="0" w:space="0" w:color="auto"/>
              </w:divBdr>
            </w:div>
            <w:div w:id="910234747">
              <w:marLeft w:val="640"/>
              <w:marRight w:val="0"/>
              <w:marTop w:val="0"/>
              <w:marBottom w:val="0"/>
              <w:divBdr>
                <w:top w:val="none" w:sz="0" w:space="0" w:color="auto"/>
                <w:left w:val="none" w:sz="0" w:space="0" w:color="auto"/>
                <w:bottom w:val="none" w:sz="0" w:space="0" w:color="auto"/>
                <w:right w:val="none" w:sz="0" w:space="0" w:color="auto"/>
              </w:divBdr>
            </w:div>
            <w:div w:id="910238406">
              <w:marLeft w:val="640"/>
              <w:marRight w:val="0"/>
              <w:marTop w:val="0"/>
              <w:marBottom w:val="0"/>
              <w:divBdr>
                <w:top w:val="none" w:sz="0" w:space="0" w:color="auto"/>
                <w:left w:val="none" w:sz="0" w:space="0" w:color="auto"/>
                <w:bottom w:val="none" w:sz="0" w:space="0" w:color="auto"/>
                <w:right w:val="none" w:sz="0" w:space="0" w:color="auto"/>
              </w:divBdr>
            </w:div>
            <w:div w:id="910239489">
              <w:marLeft w:val="640"/>
              <w:marRight w:val="0"/>
              <w:marTop w:val="0"/>
              <w:marBottom w:val="0"/>
              <w:divBdr>
                <w:top w:val="none" w:sz="0" w:space="0" w:color="auto"/>
                <w:left w:val="none" w:sz="0" w:space="0" w:color="auto"/>
                <w:bottom w:val="none" w:sz="0" w:space="0" w:color="auto"/>
                <w:right w:val="none" w:sz="0" w:space="0" w:color="auto"/>
              </w:divBdr>
            </w:div>
            <w:div w:id="910504447">
              <w:marLeft w:val="640"/>
              <w:marRight w:val="0"/>
              <w:marTop w:val="0"/>
              <w:marBottom w:val="0"/>
              <w:divBdr>
                <w:top w:val="none" w:sz="0" w:space="0" w:color="auto"/>
                <w:left w:val="none" w:sz="0" w:space="0" w:color="auto"/>
                <w:bottom w:val="none" w:sz="0" w:space="0" w:color="auto"/>
                <w:right w:val="none" w:sz="0" w:space="0" w:color="auto"/>
              </w:divBdr>
            </w:div>
            <w:div w:id="910584035">
              <w:marLeft w:val="640"/>
              <w:marRight w:val="0"/>
              <w:marTop w:val="0"/>
              <w:marBottom w:val="0"/>
              <w:divBdr>
                <w:top w:val="none" w:sz="0" w:space="0" w:color="auto"/>
                <w:left w:val="none" w:sz="0" w:space="0" w:color="auto"/>
                <w:bottom w:val="none" w:sz="0" w:space="0" w:color="auto"/>
                <w:right w:val="none" w:sz="0" w:space="0" w:color="auto"/>
              </w:divBdr>
            </w:div>
            <w:div w:id="910626133">
              <w:marLeft w:val="640"/>
              <w:marRight w:val="0"/>
              <w:marTop w:val="0"/>
              <w:marBottom w:val="0"/>
              <w:divBdr>
                <w:top w:val="none" w:sz="0" w:space="0" w:color="auto"/>
                <w:left w:val="none" w:sz="0" w:space="0" w:color="auto"/>
                <w:bottom w:val="none" w:sz="0" w:space="0" w:color="auto"/>
                <w:right w:val="none" w:sz="0" w:space="0" w:color="auto"/>
              </w:divBdr>
            </w:div>
            <w:div w:id="910653399">
              <w:marLeft w:val="640"/>
              <w:marRight w:val="0"/>
              <w:marTop w:val="0"/>
              <w:marBottom w:val="0"/>
              <w:divBdr>
                <w:top w:val="none" w:sz="0" w:space="0" w:color="auto"/>
                <w:left w:val="none" w:sz="0" w:space="0" w:color="auto"/>
                <w:bottom w:val="none" w:sz="0" w:space="0" w:color="auto"/>
                <w:right w:val="none" w:sz="0" w:space="0" w:color="auto"/>
              </w:divBdr>
            </w:div>
            <w:div w:id="910654637">
              <w:marLeft w:val="640"/>
              <w:marRight w:val="0"/>
              <w:marTop w:val="0"/>
              <w:marBottom w:val="0"/>
              <w:divBdr>
                <w:top w:val="none" w:sz="0" w:space="0" w:color="auto"/>
                <w:left w:val="none" w:sz="0" w:space="0" w:color="auto"/>
                <w:bottom w:val="none" w:sz="0" w:space="0" w:color="auto"/>
                <w:right w:val="none" w:sz="0" w:space="0" w:color="auto"/>
              </w:divBdr>
            </w:div>
            <w:div w:id="910770420">
              <w:marLeft w:val="640"/>
              <w:marRight w:val="0"/>
              <w:marTop w:val="0"/>
              <w:marBottom w:val="0"/>
              <w:divBdr>
                <w:top w:val="none" w:sz="0" w:space="0" w:color="auto"/>
                <w:left w:val="none" w:sz="0" w:space="0" w:color="auto"/>
                <w:bottom w:val="none" w:sz="0" w:space="0" w:color="auto"/>
                <w:right w:val="none" w:sz="0" w:space="0" w:color="auto"/>
              </w:divBdr>
            </w:div>
            <w:div w:id="910770699">
              <w:marLeft w:val="640"/>
              <w:marRight w:val="0"/>
              <w:marTop w:val="0"/>
              <w:marBottom w:val="0"/>
              <w:divBdr>
                <w:top w:val="none" w:sz="0" w:space="0" w:color="auto"/>
                <w:left w:val="none" w:sz="0" w:space="0" w:color="auto"/>
                <w:bottom w:val="none" w:sz="0" w:space="0" w:color="auto"/>
                <w:right w:val="none" w:sz="0" w:space="0" w:color="auto"/>
              </w:divBdr>
            </w:div>
            <w:div w:id="910845463">
              <w:marLeft w:val="640"/>
              <w:marRight w:val="0"/>
              <w:marTop w:val="0"/>
              <w:marBottom w:val="0"/>
              <w:divBdr>
                <w:top w:val="none" w:sz="0" w:space="0" w:color="auto"/>
                <w:left w:val="none" w:sz="0" w:space="0" w:color="auto"/>
                <w:bottom w:val="none" w:sz="0" w:space="0" w:color="auto"/>
                <w:right w:val="none" w:sz="0" w:space="0" w:color="auto"/>
              </w:divBdr>
            </w:div>
            <w:div w:id="910846105">
              <w:marLeft w:val="640"/>
              <w:marRight w:val="0"/>
              <w:marTop w:val="0"/>
              <w:marBottom w:val="0"/>
              <w:divBdr>
                <w:top w:val="none" w:sz="0" w:space="0" w:color="auto"/>
                <w:left w:val="none" w:sz="0" w:space="0" w:color="auto"/>
                <w:bottom w:val="none" w:sz="0" w:space="0" w:color="auto"/>
                <w:right w:val="none" w:sz="0" w:space="0" w:color="auto"/>
              </w:divBdr>
            </w:div>
            <w:div w:id="910895287">
              <w:marLeft w:val="640"/>
              <w:marRight w:val="0"/>
              <w:marTop w:val="0"/>
              <w:marBottom w:val="0"/>
              <w:divBdr>
                <w:top w:val="none" w:sz="0" w:space="0" w:color="auto"/>
                <w:left w:val="none" w:sz="0" w:space="0" w:color="auto"/>
                <w:bottom w:val="none" w:sz="0" w:space="0" w:color="auto"/>
                <w:right w:val="none" w:sz="0" w:space="0" w:color="auto"/>
              </w:divBdr>
            </w:div>
            <w:div w:id="910962650">
              <w:marLeft w:val="640"/>
              <w:marRight w:val="0"/>
              <w:marTop w:val="0"/>
              <w:marBottom w:val="0"/>
              <w:divBdr>
                <w:top w:val="none" w:sz="0" w:space="0" w:color="auto"/>
                <w:left w:val="none" w:sz="0" w:space="0" w:color="auto"/>
                <w:bottom w:val="none" w:sz="0" w:space="0" w:color="auto"/>
                <w:right w:val="none" w:sz="0" w:space="0" w:color="auto"/>
              </w:divBdr>
            </w:div>
            <w:div w:id="911084429">
              <w:marLeft w:val="640"/>
              <w:marRight w:val="0"/>
              <w:marTop w:val="0"/>
              <w:marBottom w:val="0"/>
              <w:divBdr>
                <w:top w:val="none" w:sz="0" w:space="0" w:color="auto"/>
                <w:left w:val="none" w:sz="0" w:space="0" w:color="auto"/>
                <w:bottom w:val="none" w:sz="0" w:space="0" w:color="auto"/>
                <w:right w:val="none" w:sz="0" w:space="0" w:color="auto"/>
              </w:divBdr>
            </w:div>
            <w:div w:id="911157772">
              <w:marLeft w:val="640"/>
              <w:marRight w:val="0"/>
              <w:marTop w:val="0"/>
              <w:marBottom w:val="0"/>
              <w:divBdr>
                <w:top w:val="none" w:sz="0" w:space="0" w:color="auto"/>
                <w:left w:val="none" w:sz="0" w:space="0" w:color="auto"/>
                <w:bottom w:val="none" w:sz="0" w:space="0" w:color="auto"/>
                <w:right w:val="none" w:sz="0" w:space="0" w:color="auto"/>
              </w:divBdr>
            </w:div>
            <w:div w:id="911236821">
              <w:marLeft w:val="640"/>
              <w:marRight w:val="0"/>
              <w:marTop w:val="0"/>
              <w:marBottom w:val="0"/>
              <w:divBdr>
                <w:top w:val="none" w:sz="0" w:space="0" w:color="auto"/>
                <w:left w:val="none" w:sz="0" w:space="0" w:color="auto"/>
                <w:bottom w:val="none" w:sz="0" w:space="0" w:color="auto"/>
                <w:right w:val="none" w:sz="0" w:space="0" w:color="auto"/>
              </w:divBdr>
            </w:div>
            <w:div w:id="911308559">
              <w:marLeft w:val="640"/>
              <w:marRight w:val="0"/>
              <w:marTop w:val="0"/>
              <w:marBottom w:val="0"/>
              <w:divBdr>
                <w:top w:val="none" w:sz="0" w:space="0" w:color="auto"/>
                <w:left w:val="none" w:sz="0" w:space="0" w:color="auto"/>
                <w:bottom w:val="none" w:sz="0" w:space="0" w:color="auto"/>
                <w:right w:val="none" w:sz="0" w:space="0" w:color="auto"/>
              </w:divBdr>
            </w:div>
            <w:div w:id="911351561">
              <w:marLeft w:val="640"/>
              <w:marRight w:val="0"/>
              <w:marTop w:val="0"/>
              <w:marBottom w:val="0"/>
              <w:divBdr>
                <w:top w:val="none" w:sz="0" w:space="0" w:color="auto"/>
                <w:left w:val="none" w:sz="0" w:space="0" w:color="auto"/>
                <w:bottom w:val="none" w:sz="0" w:space="0" w:color="auto"/>
                <w:right w:val="none" w:sz="0" w:space="0" w:color="auto"/>
              </w:divBdr>
            </w:div>
            <w:div w:id="911507230">
              <w:marLeft w:val="640"/>
              <w:marRight w:val="0"/>
              <w:marTop w:val="0"/>
              <w:marBottom w:val="0"/>
              <w:divBdr>
                <w:top w:val="none" w:sz="0" w:space="0" w:color="auto"/>
                <w:left w:val="none" w:sz="0" w:space="0" w:color="auto"/>
                <w:bottom w:val="none" w:sz="0" w:space="0" w:color="auto"/>
                <w:right w:val="none" w:sz="0" w:space="0" w:color="auto"/>
              </w:divBdr>
            </w:div>
            <w:div w:id="911548083">
              <w:marLeft w:val="640"/>
              <w:marRight w:val="0"/>
              <w:marTop w:val="0"/>
              <w:marBottom w:val="0"/>
              <w:divBdr>
                <w:top w:val="none" w:sz="0" w:space="0" w:color="auto"/>
                <w:left w:val="none" w:sz="0" w:space="0" w:color="auto"/>
                <w:bottom w:val="none" w:sz="0" w:space="0" w:color="auto"/>
                <w:right w:val="none" w:sz="0" w:space="0" w:color="auto"/>
              </w:divBdr>
            </w:div>
            <w:div w:id="911550300">
              <w:marLeft w:val="640"/>
              <w:marRight w:val="0"/>
              <w:marTop w:val="0"/>
              <w:marBottom w:val="0"/>
              <w:divBdr>
                <w:top w:val="none" w:sz="0" w:space="0" w:color="auto"/>
                <w:left w:val="none" w:sz="0" w:space="0" w:color="auto"/>
                <w:bottom w:val="none" w:sz="0" w:space="0" w:color="auto"/>
                <w:right w:val="none" w:sz="0" w:space="0" w:color="auto"/>
              </w:divBdr>
            </w:div>
            <w:div w:id="911693939">
              <w:marLeft w:val="640"/>
              <w:marRight w:val="0"/>
              <w:marTop w:val="0"/>
              <w:marBottom w:val="0"/>
              <w:divBdr>
                <w:top w:val="none" w:sz="0" w:space="0" w:color="auto"/>
                <w:left w:val="none" w:sz="0" w:space="0" w:color="auto"/>
                <w:bottom w:val="none" w:sz="0" w:space="0" w:color="auto"/>
                <w:right w:val="none" w:sz="0" w:space="0" w:color="auto"/>
              </w:divBdr>
            </w:div>
            <w:div w:id="911694350">
              <w:marLeft w:val="640"/>
              <w:marRight w:val="0"/>
              <w:marTop w:val="0"/>
              <w:marBottom w:val="0"/>
              <w:divBdr>
                <w:top w:val="none" w:sz="0" w:space="0" w:color="auto"/>
                <w:left w:val="none" w:sz="0" w:space="0" w:color="auto"/>
                <w:bottom w:val="none" w:sz="0" w:space="0" w:color="auto"/>
                <w:right w:val="none" w:sz="0" w:space="0" w:color="auto"/>
              </w:divBdr>
            </w:div>
            <w:div w:id="911743721">
              <w:marLeft w:val="640"/>
              <w:marRight w:val="0"/>
              <w:marTop w:val="0"/>
              <w:marBottom w:val="0"/>
              <w:divBdr>
                <w:top w:val="none" w:sz="0" w:space="0" w:color="auto"/>
                <w:left w:val="none" w:sz="0" w:space="0" w:color="auto"/>
                <w:bottom w:val="none" w:sz="0" w:space="0" w:color="auto"/>
                <w:right w:val="none" w:sz="0" w:space="0" w:color="auto"/>
              </w:divBdr>
            </w:div>
            <w:div w:id="911814266">
              <w:marLeft w:val="640"/>
              <w:marRight w:val="0"/>
              <w:marTop w:val="0"/>
              <w:marBottom w:val="0"/>
              <w:divBdr>
                <w:top w:val="none" w:sz="0" w:space="0" w:color="auto"/>
                <w:left w:val="none" w:sz="0" w:space="0" w:color="auto"/>
                <w:bottom w:val="none" w:sz="0" w:space="0" w:color="auto"/>
                <w:right w:val="none" w:sz="0" w:space="0" w:color="auto"/>
              </w:divBdr>
            </w:div>
            <w:div w:id="911889034">
              <w:marLeft w:val="640"/>
              <w:marRight w:val="0"/>
              <w:marTop w:val="0"/>
              <w:marBottom w:val="0"/>
              <w:divBdr>
                <w:top w:val="none" w:sz="0" w:space="0" w:color="auto"/>
                <w:left w:val="none" w:sz="0" w:space="0" w:color="auto"/>
                <w:bottom w:val="none" w:sz="0" w:space="0" w:color="auto"/>
                <w:right w:val="none" w:sz="0" w:space="0" w:color="auto"/>
              </w:divBdr>
            </w:div>
            <w:div w:id="912156707">
              <w:marLeft w:val="640"/>
              <w:marRight w:val="0"/>
              <w:marTop w:val="0"/>
              <w:marBottom w:val="0"/>
              <w:divBdr>
                <w:top w:val="none" w:sz="0" w:space="0" w:color="auto"/>
                <w:left w:val="none" w:sz="0" w:space="0" w:color="auto"/>
                <w:bottom w:val="none" w:sz="0" w:space="0" w:color="auto"/>
                <w:right w:val="none" w:sz="0" w:space="0" w:color="auto"/>
              </w:divBdr>
            </w:div>
            <w:div w:id="912157208">
              <w:marLeft w:val="640"/>
              <w:marRight w:val="0"/>
              <w:marTop w:val="0"/>
              <w:marBottom w:val="0"/>
              <w:divBdr>
                <w:top w:val="none" w:sz="0" w:space="0" w:color="auto"/>
                <w:left w:val="none" w:sz="0" w:space="0" w:color="auto"/>
                <w:bottom w:val="none" w:sz="0" w:space="0" w:color="auto"/>
                <w:right w:val="none" w:sz="0" w:space="0" w:color="auto"/>
              </w:divBdr>
            </w:div>
            <w:div w:id="912161855">
              <w:marLeft w:val="640"/>
              <w:marRight w:val="0"/>
              <w:marTop w:val="0"/>
              <w:marBottom w:val="0"/>
              <w:divBdr>
                <w:top w:val="none" w:sz="0" w:space="0" w:color="auto"/>
                <w:left w:val="none" w:sz="0" w:space="0" w:color="auto"/>
                <w:bottom w:val="none" w:sz="0" w:space="0" w:color="auto"/>
                <w:right w:val="none" w:sz="0" w:space="0" w:color="auto"/>
              </w:divBdr>
            </w:div>
            <w:div w:id="912356141">
              <w:marLeft w:val="640"/>
              <w:marRight w:val="0"/>
              <w:marTop w:val="0"/>
              <w:marBottom w:val="0"/>
              <w:divBdr>
                <w:top w:val="none" w:sz="0" w:space="0" w:color="auto"/>
                <w:left w:val="none" w:sz="0" w:space="0" w:color="auto"/>
                <w:bottom w:val="none" w:sz="0" w:space="0" w:color="auto"/>
                <w:right w:val="none" w:sz="0" w:space="0" w:color="auto"/>
              </w:divBdr>
            </w:div>
            <w:div w:id="912663031">
              <w:marLeft w:val="640"/>
              <w:marRight w:val="0"/>
              <w:marTop w:val="0"/>
              <w:marBottom w:val="0"/>
              <w:divBdr>
                <w:top w:val="none" w:sz="0" w:space="0" w:color="auto"/>
                <w:left w:val="none" w:sz="0" w:space="0" w:color="auto"/>
                <w:bottom w:val="none" w:sz="0" w:space="0" w:color="auto"/>
                <w:right w:val="none" w:sz="0" w:space="0" w:color="auto"/>
              </w:divBdr>
            </w:div>
            <w:div w:id="912786238">
              <w:marLeft w:val="640"/>
              <w:marRight w:val="0"/>
              <w:marTop w:val="0"/>
              <w:marBottom w:val="0"/>
              <w:divBdr>
                <w:top w:val="none" w:sz="0" w:space="0" w:color="auto"/>
                <w:left w:val="none" w:sz="0" w:space="0" w:color="auto"/>
                <w:bottom w:val="none" w:sz="0" w:space="0" w:color="auto"/>
                <w:right w:val="none" w:sz="0" w:space="0" w:color="auto"/>
              </w:divBdr>
            </w:div>
            <w:div w:id="912817916">
              <w:marLeft w:val="640"/>
              <w:marRight w:val="0"/>
              <w:marTop w:val="0"/>
              <w:marBottom w:val="0"/>
              <w:divBdr>
                <w:top w:val="none" w:sz="0" w:space="0" w:color="auto"/>
                <w:left w:val="none" w:sz="0" w:space="0" w:color="auto"/>
                <w:bottom w:val="none" w:sz="0" w:space="0" w:color="auto"/>
                <w:right w:val="none" w:sz="0" w:space="0" w:color="auto"/>
              </w:divBdr>
            </w:div>
            <w:div w:id="912854862">
              <w:marLeft w:val="640"/>
              <w:marRight w:val="0"/>
              <w:marTop w:val="0"/>
              <w:marBottom w:val="0"/>
              <w:divBdr>
                <w:top w:val="none" w:sz="0" w:space="0" w:color="auto"/>
                <w:left w:val="none" w:sz="0" w:space="0" w:color="auto"/>
                <w:bottom w:val="none" w:sz="0" w:space="0" w:color="auto"/>
                <w:right w:val="none" w:sz="0" w:space="0" w:color="auto"/>
              </w:divBdr>
            </w:div>
            <w:div w:id="912857853">
              <w:marLeft w:val="640"/>
              <w:marRight w:val="0"/>
              <w:marTop w:val="0"/>
              <w:marBottom w:val="0"/>
              <w:divBdr>
                <w:top w:val="none" w:sz="0" w:space="0" w:color="auto"/>
                <w:left w:val="none" w:sz="0" w:space="0" w:color="auto"/>
                <w:bottom w:val="none" w:sz="0" w:space="0" w:color="auto"/>
                <w:right w:val="none" w:sz="0" w:space="0" w:color="auto"/>
              </w:divBdr>
            </w:div>
            <w:div w:id="912858990">
              <w:marLeft w:val="640"/>
              <w:marRight w:val="0"/>
              <w:marTop w:val="0"/>
              <w:marBottom w:val="0"/>
              <w:divBdr>
                <w:top w:val="none" w:sz="0" w:space="0" w:color="auto"/>
                <w:left w:val="none" w:sz="0" w:space="0" w:color="auto"/>
                <w:bottom w:val="none" w:sz="0" w:space="0" w:color="auto"/>
                <w:right w:val="none" w:sz="0" w:space="0" w:color="auto"/>
              </w:divBdr>
            </w:div>
            <w:div w:id="913004766">
              <w:marLeft w:val="640"/>
              <w:marRight w:val="0"/>
              <w:marTop w:val="0"/>
              <w:marBottom w:val="0"/>
              <w:divBdr>
                <w:top w:val="none" w:sz="0" w:space="0" w:color="auto"/>
                <w:left w:val="none" w:sz="0" w:space="0" w:color="auto"/>
                <w:bottom w:val="none" w:sz="0" w:space="0" w:color="auto"/>
                <w:right w:val="none" w:sz="0" w:space="0" w:color="auto"/>
              </w:divBdr>
            </w:div>
            <w:div w:id="913005511">
              <w:marLeft w:val="640"/>
              <w:marRight w:val="0"/>
              <w:marTop w:val="0"/>
              <w:marBottom w:val="0"/>
              <w:divBdr>
                <w:top w:val="none" w:sz="0" w:space="0" w:color="auto"/>
                <w:left w:val="none" w:sz="0" w:space="0" w:color="auto"/>
                <w:bottom w:val="none" w:sz="0" w:space="0" w:color="auto"/>
                <w:right w:val="none" w:sz="0" w:space="0" w:color="auto"/>
              </w:divBdr>
            </w:div>
            <w:div w:id="913010688">
              <w:marLeft w:val="640"/>
              <w:marRight w:val="0"/>
              <w:marTop w:val="0"/>
              <w:marBottom w:val="0"/>
              <w:divBdr>
                <w:top w:val="none" w:sz="0" w:space="0" w:color="auto"/>
                <w:left w:val="none" w:sz="0" w:space="0" w:color="auto"/>
                <w:bottom w:val="none" w:sz="0" w:space="0" w:color="auto"/>
                <w:right w:val="none" w:sz="0" w:space="0" w:color="auto"/>
              </w:divBdr>
            </w:div>
            <w:div w:id="913080206">
              <w:marLeft w:val="640"/>
              <w:marRight w:val="0"/>
              <w:marTop w:val="0"/>
              <w:marBottom w:val="0"/>
              <w:divBdr>
                <w:top w:val="none" w:sz="0" w:space="0" w:color="auto"/>
                <w:left w:val="none" w:sz="0" w:space="0" w:color="auto"/>
                <w:bottom w:val="none" w:sz="0" w:space="0" w:color="auto"/>
                <w:right w:val="none" w:sz="0" w:space="0" w:color="auto"/>
              </w:divBdr>
            </w:div>
            <w:div w:id="913126485">
              <w:marLeft w:val="640"/>
              <w:marRight w:val="0"/>
              <w:marTop w:val="0"/>
              <w:marBottom w:val="0"/>
              <w:divBdr>
                <w:top w:val="none" w:sz="0" w:space="0" w:color="auto"/>
                <w:left w:val="none" w:sz="0" w:space="0" w:color="auto"/>
                <w:bottom w:val="none" w:sz="0" w:space="0" w:color="auto"/>
                <w:right w:val="none" w:sz="0" w:space="0" w:color="auto"/>
              </w:divBdr>
            </w:div>
            <w:div w:id="913201281">
              <w:marLeft w:val="640"/>
              <w:marRight w:val="0"/>
              <w:marTop w:val="0"/>
              <w:marBottom w:val="0"/>
              <w:divBdr>
                <w:top w:val="none" w:sz="0" w:space="0" w:color="auto"/>
                <w:left w:val="none" w:sz="0" w:space="0" w:color="auto"/>
                <w:bottom w:val="none" w:sz="0" w:space="0" w:color="auto"/>
                <w:right w:val="none" w:sz="0" w:space="0" w:color="auto"/>
              </w:divBdr>
            </w:div>
            <w:div w:id="913203364">
              <w:marLeft w:val="640"/>
              <w:marRight w:val="0"/>
              <w:marTop w:val="0"/>
              <w:marBottom w:val="0"/>
              <w:divBdr>
                <w:top w:val="none" w:sz="0" w:space="0" w:color="auto"/>
                <w:left w:val="none" w:sz="0" w:space="0" w:color="auto"/>
                <w:bottom w:val="none" w:sz="0" w:space="0" w:color="auto"/>
                <w:right w:val="none" w:sz="0" w:space="0" w:color="auto"/>
              </w:divBdr>
            </w:div>
            <w:div w:id="913205049">
              <w:marLeft w:val="640"/>
              <w:marRight w:val="0"/>
              <w:marTop w:val="0"/>
              <w:marBottom w:val="0"/>
              <w:divBdr>
                <w:top w:val="none" w:sz="0" w:space="0" w:color="auto"/>
                <w:left w:val="none" w:sz="0" w:space="0" w:color="auto"/>
                <w:bottom w:val="none" w:sz="0" w:space="0" w:color="auto"/>
                <w:right w:val="none" w:sz="0" w:space="0" w:color="auto"/>
              </w:divBdr>
            </w:div>
            <w:div w:id="913471026">
              <w:marLeft w:val="640"/>
              <w:marRight w:val="0"/>
              <w:marTop w:val="0"/>
              <w:marBottom w:val="0"/>
              <w:divBdr>
                <w:top w:val="none" w:sz="0" w:space="0" w:color="auto"/>
                <w:left w:val="none" w:sz="0" w:space="0" w:color="auto"/>
                <w:bottom w:val="none" w:sz="0" w:space="0" w:color="auto"/>
                <w:right w:val="none" w:sz="0" w:space="0" w:color="auto"/>
              </w:divBdr>
            </w:div>
            <w:div w:id="913509382">
              <w:marLeft w:val="640"/>
              <w:marRight w:val="0"/>
              <w:marTop w:val="0"/>
              <w:marBottom w:val="0"/>
              <w:divBdr>
                <w:top w:val="none" w:sz="0" w:space="0" w:color="auto"/>
                <w:left w:val="none" w:sz="0" w:space="0" w:color="auto"/>
                <w:bottom w:val="none" w:sz="0" w:space="0" w:color="auto"/>
                <w:right w:val="none" w:sz="0" w:space="0" w:color="auto"/>
              </w:divBdr>
            </w:div>
            <w:div w:id="913513922">
              <w:marLeft w:val="640"/>
              <w:marRight w:val="0"/>
              <w:marTop w:val="0"/>
              <w:marBottom w:val="0"/>
              <w:divBdr>
                <w:top w:val="none" w:sz="0" w:space="0" w:color="auto"/>
                <w:left w:val="none" w:sz="0" w:space="0" w:color="auto"/>
                <w:bottom w:val="none" w:sz="0" w:space="0" w:color="auto"/>
                <w:right w:val="none" w:sz="0" w:space="0" w:color="auto"/>
              </w:divBdr>
            </w:div>
            <w:div w:id="913586641">
              <w:marLeft w:val="640"/>
              <w:marRight w:val="0"/>
              <w:marTop w:val="0"/>
              <w:marBottom w:val="0"/>
              <w:divBdr>
                <w:top w:val="none" w:sz="0" w:space="0" w:color="auto"/>
                <w:left w:val="none" w:sz="0" w:space="0" w:color="auto"/>
                <w:bottom w:val="none" w:sz="0" w:space="0" w:color="auto"/>
                <w:right w:val="none" w:sz="0" w:space="0" w:color="auto"/>
              </w:divBdr>
            </w:div>
            <w:div w:id="913587044">
              <w:marLeft w:val="640"/>
              <w:marRight w:val="0"/>
              <w:marTop w:val="0"/>
              <w:marBottom w:val="0"/>
              <w:divBdr>
                <w:top w:val="none" w:sz="0" w:space="0" w:color="auto"/>
                <w:left w:val="none" w:sz="0" w:space="0" w:color="auto"/>
                <w:bottom w:val="none" w:sz="0" w:space="0" w:color="auto"/>
                <w:right w:val="none" w:sz="0" w:space="0" w:color="auto"/>
              </w:divBdr>
            </w:div>
            <w:div w:id="913707025">
              <w:marLeft w:val="640"/>
              <w:marRight w:val="0"/>
              <w:marTop w:val="0"/>
              <w:marBottom w:val="0"/>
              <w:divBdr>
                <w:top w:val="none" w:sz="0" w:space="0" w:color="auto"/>
                <w:left w:val="none" w:sz="0" w:space="0" w:color="auto"/>
                <w:bottom w:val="none" w:sz="0" w:space="0" w:color="auto"/>
                <w:right w:val="none" w:sz="0" w:space="0" w:color="auto"/>
              </w:divBdr>
            </w:div>
            <w:div w:id="913707609">
              <w:marLeft w:val="640"/>
              <w:marRight w:val="0"/>
              <w:marTop w:val="0"/>
              <w:marBottom w:val="0"/>
              <w:divBdr>
                <w:top w:val="none" w:sz="0" w:space="0" w:color="auto"/>
                <w:left w:val="none" w:sz="0" w:space="0" w:color="auto"/>
                <w:bottom w:val="none" w:sz="0" w:space="0" w:color="auto"/>
                <w:right w:val="none" w:sz="0" w:space="0" w:color="auto"/>
              </w:divBdr>
            </w:div>
            <w:div w:id="913777843">
              <w:marLeft w:val="640"/>
              <w:marRight w:val="0"/>
              <w:marTop w:val="0"/>
              <w:marBottom w:val="0"/>
              <w:divBdr>
                <w:top w:val="none" w:sz="0" w:space="0" w:color="auto"/>
                <w:left w:val="none" w:sz="0" w:space="0" w:color="auto"/>
                <w:bottom w:val="none" w:sz="0" w:space="0" w:color="auto"/>
                <w:right w:val="none" w:sz="0" w:space="0" w:color="auto"/>
              </w:divBdr>
            </w:div>
            <w:div w:id="913782891">
              <w:marLeft w:val="640"/>
              <w:marRight w:val="0"/>
              <w:marTop w:val="0"/>
              <w:marBottom w:val="0"/>
              <w:divBdr>
                <w:top w:val="none" w:sz="0" w:space="0" w:color="auto"/>
                <w:left w:val="none" w:sz="0" w:space="0" w:color="auto"/>
                <w:bottom w:val="none" w:sz="0" w:space="0" w:color="auto"/>
                <w:right w:val="none" w:sz="0" w:space="0" w:color="auto"/>
              </w:divBdr>
            </w:div>
            <w:div w:id="913932189">
              <w:marLeft w:val="640"/>
              <w:marRight w:val="0"/>
              <w:marTop w:val="0"/>
              <w:marBottom w:val="0"/>
              <w:divBdr>
                <w:top w:val="none" w:sz="0" w:space="0" w:color="auto"/>
                <w:left w:val="none" w:sz="0" w:space="0" w:color="auto"/>
                <w:bottom w:val="none" w:sz="0" w:space="0" w:color="auto"/>
                <w:right w:val="none" w:sz="0" w:space="0" w:color="auto"/>
              </w:divBdr>
            </w:div>
            <w:div w:id="913969678">
              <w:marLeft w:val="640"/>
              <w:marRight w:val="0"/>
              <w:marTop w:val="0"/>
              <w:marBottom w:val="0"/>
              <w:divBdr>
                <w:top w:val="none" w:sz="0" w:space="0" w:color="auto"/>
                <w:left w:val="none" w:sz="0" w:space="0" w:color="auto"/>
                <w:bottom w:val="none" w:sz="0" w:space="0" w:color="auto"/>
                <w:right w:val="none" w:sz="0" w:space="0" w:color="auto"/>
              </w:divBdr>
            </w:div>
            <w:div w:id="913973544">
              <w:marLeft w:val="640"/>
              <w:marRight w:val="0"/>
              <w:marTop w:val="0"/>
              <w:marBottom w:val="0"/>
              <w:divBdr>
                <w:top w:val="none" w:sz="0" w:space="0" w:color="auto"/>
                <w:left w:val="none" w:sz="0" w:space="0" w:color="auto"/>
                <w:bottom w:val="none" w:sz="0" w:space="0" w:color="auto"/>
                <w:right w:val="none" w:sz="0" w:space="0" w:color="auto"/>
              </w:divBdr>
            </w:div>
            <w:div w:id="913973786">
              <w:marLeft w:val="640"/>
              <w:marRight w:val="0"/>
              <w:marTop w:val="0"/>
              <w:marBottom w:val="0"/>
              <w:divBdr>
                <w:top w:val="none" w:sz="0" w:space="0" w:color="auto"/>
                <w:left w:val="none" w:sz="0" w:space="0" w:color="auto"/>
                <w:bottom w:val="none" w:sz="0" w:space="0" w:color="auto"/>
                <w:right w:val="none" w:sz="0" w:space="0" w:color="auto"/>
              </w:divBdr>
            </w:div>
            <w:div w:id="913976066">
              <w:marLeft w:val="640"/>
              <w:marRight w:val="0"/>
              <w:marTop w:val="0"/>
              <w:marBottom w:val="0"/>
              <w:divBdr>
                <w:top w:val="none" w:sz="0" w:space="0" w:color="auto"/>
                <w:left w:val="none" w:sz="0" w:space="0" w:color="auto"/>
                <w:bottom w:val="none" w:sz="0" w:space="0" w:color="auto"/>
                <w:right w:val="none" w:sz="0" w:space="0" w:color="auto"/>
              </w:divBdr>
            </w:div>
            <w:div w:id="913977061">
              <w:marLeft w:val="640"/>
              <w:marRight w:val="0"/>
              <w:marTop w:val="0"/>
              <w:marBottom w:val="0"/>
              <w:divBdr>
                <w:top w:val="none" w:sz="0" w:space="0" w:color="auto"/>
                <w:left w:val="none" w:sz="0" w:space="0" w:color="auto"/>
                <w:bottom w:val="none" w:sz="0" w:space="0" w:color="auto"/>
                <w:right w:val="none" w:sz="0" w:space="0" w:color="auto"/>
              </w:divBdr>
            </w:div>
            <w:div w:id="914242120">
              <w:marLeft w:val="640"/>
              <w:marRight w:val="0"/>
              <w:marTop w:val="0"/>
              <w:marBottom w:val="0"/>
              <w:divBdr>
                <w:top w:val="none" w:sz="0" w:space="0" w:color="auto"/>
                <w:left w:val="none" w:sz="0" w:space="0" w:color="auto"/>
                <w:bottom w:val="none" w:sz="0" w:space="0" w:color="auto"/>
                <w:right w:val="none" w:sz="0" w:space="0" w:color="auto"/>
              </w:divBdr>
            </w:div>
            <w:div w:id="914318794">
              <w:marLeft w:val="640"/>
              <w:marRight w:val="0"/>
              <w:marTop w:val="0"/>
              <w:marBottom w:val="0"/>
              <w:divBdr>
                <w:top w:val="none" w:sz="0" w:space="0" w:color="auto"/>
                <w:left w:val="none" w:sz="0" w:space="0" w:color="auto"/>
                <w:bottom w:val="none" w:sz="0" w:space="0" w:color="auto"/>
                <w:right w:val="none" w:sz="0" w:space="0" w:color="auto"/>
              </w:divBdr>
            </w:div>
            <w:div w:id="914320067">
              <w:marLeft w:val="640"/>
              <w:marRight w:val="0"/>
              <w:marTop w:val="0"/>
              <w:marBottom w:val="0"/>
              <w:divBdr>
                <w:top w:val="none" w:sz="0" w:space="0" w:color="auto"/>
                <w:left w:val="none" w:sz="0" w:space="0" w:color="auto"/>
                <w:bottom w:val="none" w:sz="0" w:space="0" w:color="auto"/>
                <w:right w:val="none" w:sz="0" w:space="0" w:color="auto"/>
              </w:divBdr>
            </w:div>
            <w:div w:id="914509003">
              <w:marLeft w:val="640"/>
              <w:marRight w:val="0"/>
              <w:marTop w:val="0"/>
              <w:marBottom w:val="0"/>
              <w:divBdr>
                <w:top w:val="none" w:sz="0" w:space="0" w:color="auto"/>
                <w:left w:val="none" w:sz="0" w:space="0" w:color="auto"/>
                <w:bottom w:val="none" w:sz="0" w:space="0" w:color="auto"/>
                <w:right w:val="none" w:sz="0" w:space="0" w:color="auto"/>
              </w:divBdr>
            </w:div>
            <w:div w:id="914625007">
              <w:marLeft w:val="640"/>
              <w:marRight w:val="0"/>
              <w:marTop w:val="0"/>
              <w:marBottom w:val="0"/>
              <w:divBdr>
                <w:top w:val="none" w:sz="0" w:space="0" w:color="auto"/>
                <w:left w:val="none" w:sz="0" w:space="0" w:color="auto"/>
                <w:bottom w:val="none" w:sz="0" w:space="0" w:color="auto"/>
                <w:right w:val="none" w:sz="0" w:space="0" w:color="auto"/>
              </w:divBdr>
            </w:div>
            <w:div w:id="914633407">
              <w:marLeft w:val="640"/>
              <w:marRight w:val="0"/>
              <w:marTop w:val="0"/>
              <w:marBottom w:val="0"/>
              <w:divBdr>
                <w:top w:val="none" w:sz="0" w:space="0" w:color="auto"/>
                <w:left w:val="none" w:sz="0" w:space="0" w:color="auto"/>
                <w:bottom w:val="none" w:sz="0" w:space="0" w:color="auto"/>
                <w:right w:val="none" w:sz="0" w:space="0" w:color="auto"/>
              </w:divBdr>
            </w:div>
            <w:div w:id="914706282">
              <w:marLeft w:val="640"/>
              <w:marRight w:val="0"/>
              <w:marTop w:val="0"/>
              <w:marBottom w:val="0"/>
              <w:divBdr>
                <w:top w:val="none" w:sz="0" w:space="0" w:color="auto"/>
                <w:left w:val="none" w:sz="0" w:space="0" w:color="auto"/>
                <w:bottom w:val="none" w:sz="0" w:space="0" w:color="auto"/>
                <w:right w:val="none" w:sz="0" w:space="0" w:color="auto"/>
              </w:divBdr>
            </w:div>
            <w:div w:id="914776867">
              <w:marLeft w:val="640"/>
              <w:marRight w:val="0"/>
              <w:marTop w:val="0"/>
              <w:marBottom w:val="0"/>
              <w:divBdr>
                <w:top w:val="none" w:sz="0" w:space="0" w:color="auto"/>
                <w:left w:val="none" w:sz="0" w:space="0" w:color="auto"/>
                <w:bottom w:val="none" w:sz="0" w:space="0" w:color="auto"/>
                <w:right w:val="none" w:sz="0" w:space="0" w:color="auto"/>
              </w:divBdr>
            </w:div>
            <w:div w:id="914783419">
              <w:marLeft w:val="640"/>
              <w:marRight w:val="0"/>
              <w:marTop w:val="0"/>
              <w:marBottom w:val="0"/>
              <w:divBdr>
                <w:top w:val="none" w:sz="0" w:space="0" w:color="auto"/>
                <w:left w:val="none" w:sz="0" w:space="0" w:color="auto"/>
                <w:bottom w:val="none" w:sz="0" w:space="0" w:color="auto"/>
                <w:right w:val="none" w:sz="0" w:space="0" w:color="auto"/>
              </w:divBdr>
            </w:div>
            <w:div w:id="914824411">
              <w:marLeft w:val="640"/>
              <w:marRight w:val="0"/>
              <w:marTop w:val="0"/>
              <w:marBottom w:val="0"/>
              <w:divBdr>
                <w:top w:val="none" w:sz="0" w:space="0" w:color="auto"/>
                <w:left w:val="none" w:sz="0" w:space="0" w:color="auto"/>
                <w:bottom w:val="none" w:sz="0" w:space="0" w:color="auto"/>
                <w:right w:val="none" w:sz="0" w:space="0" w:color="auto"/>
              </w:divBdr>
            </w:div>
            <w:div w:id="914900755">
              <w:marLeft w:val="640"/>
              <w:marRight w:val="0"/>
              <w:marTop w:val="0"/>
              <w:marBottom w:val="0"/>
              <w:divBdr>
                <w:top w:val="none" w:sz="0" w:space="0" w:color="auto"/>
                <w:left w:val="none" w:sz="0" w:space="0" w:color="auto"/>
                <w:bottom w:val="none" w:sz="0" w:space="0" w:color="auto"/>
                <w:right w:val="none" w:sz="0" w:space="0" w:color="auto"/>
              </w:divBdr>
            </w:div>
            <w:div w:id="915093975">
              <w:marLeft w:val="640"/>
              <w:marRight w:val="0"/>
              <w:marTop w:val="0"/>
              <w:marBottom w:val="0"/>
              <w:divBdr>
                <w:top w:val="none" w:sz="0" w:space="0" w:color="auto"/>
                <w:left w:val="none" w:sz="0" w:space="0" w:color="auto"/>
                <w:bottom w:val="none" w:sz="0" w:space="0" w:color="auto"/>
                <w:right w:val="none" w:sz="0" w:space="0" w:color="auto"/>
              </w:divBdr>
            </w:div>
            <w:div w:id="915283020">
              <w:marLeft w:val="640"/>
              <w:marRight w:val="0"/>
              <w:marTop w:val="0"/>
              <w:marBottom w:val="0"/>
              <w:divBdr>
                <w:top w:val="none" w:sz="0" w:space="0" w:color="auto"/>
                <w:left w:val="none" w:sz="0" w:space="0" w:color="auto"/>
                <w:bottom w:val="none" w:sz="0" w:space="0" w:color="auto"/>
                <w:right w:val="none" w:sz="0" w:space="0" w:color="auto"/>
              </w:divBdr>
            </w:div>
            <w:div w:id="915357817">
              <w:marLeft w:val="640"/>
              <w:marRight w:val="0"/>
              <w:marTop w:val="0"/>
              <w:marBottom w:val="0"/>
              <w:divBdr>
                <w:top w:val="none" w:sz="0" w:space="0" w:color="auto"/>
                <w:left w:val="none" w:sz="0" w:space="0" w:color="auto"/>
                <w:bottom w:val="none" w:sz="0" w:space="0" w:color="auto"/>
                <w:right w:val="none" w:sz="0" w:space="0" w:color="auto"/>
              </w:divBdr>
            </w:div>
            <w:div w:id="915407726">
              <w:marLeft w:val="640"/>
              <w:marRight w:val="0"/>
              <w:marTop w:val="0"/>
              <w:marBottom w:val="0"/>
              <w:divBdr>
                <w:top w:val="none" w:sz="0" w:space="0" w:color="auto"/>
                <w:left w:val="none" w:sz="0" w:space="0" w:color="auto"/>
                <w:bottom w:val="none" w:sz="0" w:space="0" w:color="auto"/>
                <w:right w:val="none" w:sz="0" w:space="0" w:color="auto"/>
              </w:divBdr>
            </w:div>
            <w:div w:id="915431567">
              <w:marLeft w:val="640"/>
              <w:marRight w:val="0"/>
              <w:marTop w:val="0"/>
              <w:marBottom w:val="0"/>
              <w:divBdr>
                <w:top w:val="none" w:sz="0" w:space="0" w:color="auto"/>
                <w:left w:val="none" w:sz="0" w:space="0" w:color="auto"/>
                <w:bottom w:val="none" w:sz="0" w:space="0" w:color="auto"/>
                <w:right w:val="none" w:sz="0" w:space="0" w:color="auto"/>
              </w:divBdr>
            </w:div>
            <w:div w:id="915432846">
              <w:marLeft w:val="640"/>
              <w:marRight w:val="0"/>
              <w:marTop w:val="0"/>
              <w:marBottom w:val="0"/>
              <w:divBdr>
                <w:top w:val="none" w:sz="0" w:space="0" w:color="auto"/>
                <w:left w:val="none" w:sz="0" w:space="0" w:color="auto"/>
                <w:bottom w:val="none" w:sz="0" w:space="0" w:color="auto"/>
                <w:right w:val="none" w:sz="0" w:space="0" w:color="auto"/>
              </w:divBdr>
            </w:div>
            <w:div w:id="915437542">
              <w:marLeft w:val="640"/>
              <w:marRight w:val="0"/>
              <w:marTop w:val="0"/>
              <w:marBottom w:val="0"/>
              <w:divBdr>
                <w:top w:val="none" w:sz="0" w:space="0" w:color="auto"/>
                <w:left w:val="none" w:sz="0" w:space="0" w:color="auto"/>
                <w:bottom w:val="none" w:sz="0" w:space="0" w:color="auto"/>
                <w:right w:val="none" w:sz="0" w:space="0" w:color="auto"/>
              </w:divBdr>
            </w:div>
            <w:div w:id="915473990">
              <w:marLeft w:val="640"/>
              <w:marRight w:val="0"/>
              <w:marTop w:val="0"/>
              <w:marBottom w:val="0"/>
              <w:divBdr>
                <w:top w:val="none" w:sz="0" w:space="0" w:color="auto"/>
                <w:left w:val="none" w:sz="0" w:space="0" w:color="auto"/>
                <w:bottom w:val="none" w:sz="0" w:space="0" w:color="auto"/>
                <w:right w:val="none" w:sz="0" w:space="0" w:color="auto"/>
              </w:divBdr>
            </w:div>
            <w:div w:id="915480163">
              <w:marLeft w:val="640"/>
              <w:marRight w:val="0"/>
              <w:marTop w:val="0"/>
              <w:marBottom w:val="0"/>
              <w:divBdr>
                <w:top w:val="none" w:sz="0" w:space="0" w:color="auto"/>
                <w:left w:val="none" w:sz="0" w:space="0" w:color="auto"/>
                <w:bottom w:val="none" w:sz="0" w:space="0" w:color="auto"/>
                <w:right w:val="none" w:sz="0" w:space="0" w:color="auto"/>
              </w:divBdr>
            </w:div>
            <w:div w:id="915550536">
              <w:marLeft w:val="640"/>
              <w:marRight w:val="0"/>
              <w:marTop w:val="0"/>
              <w:marBottom w:val="0"/>
              <w:divBdr>
                <w:top w:val="none" w:sz="0" w:space="0" w:color="auto"/>
                <w:left w:val="none" w:sz="0" w:space="0" w:color="auto"/>
                <w:bottom w:val="none" w:sz="0" w:space="0" w:color="auto"/>
                <w:right w:val="none" w:sz="0" w:space="0" w:color="auto"/>
              </w:divBdr>
            </w:div>
            <w:div w:id="915550858">
              <w:marLeft w:val="640"/>
              <w:marRight w:val="0"/>
              <w:marTop w:val="0"/>
              <w:marBottom w:val="0"/>
              <w:divBdr>
                <w:top w:val="none" w:sz="0" w:space="0" w:color="auto"/>
                <w:left w:val="none" w:sz="0" w:space="0" w:color="auto"/>
                <w:bottom w:val="none" w:sz="0" w:space="0" w:color="auto"/>
                <w:right w:val="none" w:sz="0" w:space="0" w:color="auto"/>
              </w:divBdr>
            </w:div>
            <w:div w:id="915746280">
              <w:marLeft w:val="640"/>
              <w:marRight w:val="0"/>
              <w:marTop w:val="0"/>
              <w:marBottom w:val="0"/>
              <w:divBdr>
                <w:top w:val="none" w:sz="0" w:space="0" w:color="auto"/>
                <w:left w:val="none" w:sz="0" w:space="0" w:color="auto"/>
                <w:bottom w:val="none" w:sz="0" w:space="0" w:color="auto"/>
                <w:right w:val="none" w:sz="0" w:space="0" w:color="auto"/>
              </w:divBdr>
            </w:div>
            <w:div w:id="915749424">
              <w:marLeft w:val="640"/>
              <w:marRight w:val="0"/>
              <w:marTop w:val="0"/>
              <w:marBottom w:val="0"/>
              <w:divBdr>
                <w:top w:val="none" w:sz="0" w:space="0" w:color="auto"/>
                <w:left w:val="none" w:sz="0" w:space="0" w:color="auto"/>
                <w:bottom w:val="none" w:sz="0" w:space="0" w:color="auto"/>
                <w:right w:val="none" w:sz="0" w:space="0" w:color="auto"/>
              </w:divBdr>
            </w:div>
            <w:div w:id="915818300">
              <w:marLeft w:val="640"/>
              <w:marRight w:val="0"/>
              <w:marTop w:val="0"/>
              <w:marBottom w:val="0"/>
              <w:divBdr>
                <w:top w:val="none" w:sz="0" w:space="0" w:color="auto"/>
                <w:left w:val="none" w:sz="0" w:space="0" w:color="auto"/>
                <w:bottom w:val="none" w:sz="0" w:space="0" w:color="auto"/>
                <w:right w:val="none" w:sz="0" w:space="0" w:color="auto"/>
              </w:divBdr>
            </w:div>
            <w:div w:id="915867491">
              <w:marLeft w:val="640"/>
              <w:marRight w:val="0"/>
              <w:marTop w:val="0"/>
              <w:marBottom w:val="0"/>
              <w:divBdr>
                <w:top w:val="none" w:sz="0" w:space="0" w:color="auto"/>
                <w:left w:val="none" w:sz="0" w:space="0" w:color="auto"/>
                <w:bottom w:val="none" w:sz="0" w:space="0" w:color="auto"/>
                <w:right w:val="none" w:sz="0" w:space="0" w:color="auto"/>
              </w:divBdr>
            </w:div>
            <w:div w:id="915943586">
              <w:marLeft w:val="640"/>
              <w:marRight w:val="0"/>
              <w:marTop w:val="0"/>
              <w:marBottom w:val="0"/>
              <w:divBdr>
                <w:top w:val="none" w:sz="0" w:space="0" w:color="auto"/>
                <w:left w:val="none" w:sz="0" w:space="0" w:color="auto"/>
                <w:bottom w:val="none" w:sz="0" w:space="0" w:color="auto"/>
                <w:right w:val="none" w:sz="0" w:space="0" w:color="auto"/>
              </w:divBdr>
            </w:div>
            <w:div w:id="916013938">
              <w:marLeft w:val="640"/>
              <w:marRight w:val="0"/>
              <w:marTop w:val="0"/>
              <w:marBottom w:val="0"/>
              <w:divBdr>
                <w:top w:val="none" w:sz="0" w:space="0" w:color="auto"/>
                <w:left w:val="none" w:sz="0" w:space="0" w:color="auto"/>
                <w:bottom w:val="none" w:sz="0" w:space="0" w:color="auto"/>
                <w:right w:val="none" w:sz="0" w:space="0" w:color="auto"/>
              </w:divBdr>
            </w:div>
            <w:div w:id="916019592">
              <w:marLeft w:val="640"/>
              <w:marRight w:val="0"/>
              <w:marTop w:val="0"/>
              <w:marBottom w:val="0"/>
              <w:divBdr>
                <w:top w:val="none" w:sz="0" w:space="0" w:color="auto"/>
                <w:left w:val="none" w:sz="0" w:space="0" w:color="auto"/>
                <w:bottom w:val="none" w:sz="0" w:space="0" w:color="auto"/>
                <w:right w:val="none" w:sz="0" w:space="0" w:color="auto"/>
              </w:divBdr>
            </w:div>
            <w:div w:id="916133778">
              <w:marLeft w:val="640"/>
              <w:marRight w:val="0"/>
              <w:marTop w:val="0"/>
              <w:marBottom w:val="0"/>
              <w:divBdr>
                <w:top w:val="none" w:sz="0" w:space="0" w:color="auto"/>
                <w:left w:val="none" w:sz="0" w:space="0" w:color="auto"/>
                <w:bottom w:val="none" w:sz="0" w:space="0" w:color="auto"/>
                <w:right w:val="none" w:sz="0" w:space="0" w:color="auto"/>
              </w:divBdr>
            </w:div>
            <w:div w:id="916211322">
              <w:marLeft w:val="640"/>
              <w:marRight w:val="0"/>
              <w:marTop w:val="0"/>
              <w:marBottom w:val="0"/>
              <w:divBdr>
                <w:top w:val="none" w:sz="0" w:space="0" w:color="auto"/>
                <w:left w:val="none" w:sz="0" w:space="0" w:color="auto"/>
                <w:bottom w:val="none" w:sz="0" w:space="0" w:color="auto"/>
                <w:right w:val="none" w:sz="0" w:space="0" w:color="auto"/>
              </w:divBdr>
            </w:div>
            <w:div w:id="916326010">
              <w:marLeft w:val="640"/>
              <w:marRight w:val="0"/>
              <w:marTop w:val="0"/>
              <w:marBottom w:val="0"/>
              <w:divBdr>
                <w:top w:val="none" w:sz="0" w:space="0" w:color="auto"/>
                <w:left w:val="none" w:sz="0" w:space="0" w:color="auto"/>
                <w:bottom w:val="none" w:sz="0" w:space="0" w:color="auto"/>
                <w:right w:val="none" w:sz="0" w:space="0" w:color="auto"/>
              </w:divBdr>
            </w:div>
            <w:div w:id="916524770">
              <w:marLeft w:val="640"/>
              <w:marRight w:val="0"/>
              <w:marTop w:val="0"/>
              <w:marBottom w:val="0"/>
              <w:divBdr>
                <w:top w:val="none" w:sz="0" w:space="0" w:color="auto"/>
                <w:left w:val="none" w:sz="0" w:space="0" w:color="auto"/>
                <w:bottom w:val="none" w:sz="0" w:space="0" w:color="auto"/>
                <w:right w:val="none" w:sz="0" w:space="0" w:color="auto"/>
              </w:divBdr>
            </w:div>
            <w:div w:id="916548478">
              <w:marLeft w:val="640"/>
              <w:marRight w:val="0"/>
              <w:marTop w:val="0"/>
              <w:marBottom w:val="0"/>
              <w:divBdr>
                <w:top w:val="none" w:sz="0" w:space="0" w:color="auto"/>
                <w:left w:val="none" w:sz="0" w:space="0" w:color="auto"/>
                <w:bottom w:val="none" w:sz="0" w:space="0" w:color="auto"/>
                <w:right w:val="none" w:sz="0" w:space="0" w:color="auto"/>
              </w:divBdr>
            </w:div>
            <w:div w:id="916553495">
              <w:marLeft w:val="640"/>
              <w:marRight w:val="0"/>
              <w:marTop w:val="0"/>
              <w:marBottom w:val="0"/>
              <w:divBdr>
                <w:top w:val="none" w:sz="0" w:space="0" w:color="auto"/>
                <w:left w:val="none" w:sz="0" w:space="0" w:color="auto"/>
                <w:bottom w:val="none" w:sz="0" w:space="0" w:color="auto"/>
                <w:right w:val="none" w:sz="0" w:space="0" w:color="auto"/>
              </w:divBdr>
            </w:div>
            <w:div w:id="916668741">
              <w:marLeft w:val="640"/>
              <w:marRight w:val="0"/>
              <w:marTop w:val="0"/>
              <w:marBottom w:val="0"/>
              <w:divBdr>
                <w:top w:val="none" w:sz="0" w:space="0" w:color="auto"/>
                <w:left w:val="none" w:sz="0" w:space="0" w:color="auto"/>
                <w:bottom w:val="none" w:sz="0" w:space="0" w:color="auto"/>
                <w:right w:val="none" w:sz="0" w:space="0" w:color="auto"/>
              </w:divBdr>
            </w:div>
            <w:div w:id="916673876">
              <w:marLeft w:val="640"/>
              <w:marRight w:val="0"/>
              <w:marTop w:val="0"/>
              <w:marBottom w:val="0"/>
              <w:divBdr>
                <w:top w:val="none" w:sz="0" w:space="0" w:color="auto"/>
                <w:left w:val="none" w:sz="0" w:space="0" w:color="auto"/>
                <w:bottom w:val="none" w:sz="0" w:space="0" w:color="auto"/>
                <w:right w:val="none" w:sz="0" w:space="0" w:color="auto"/>
              </w:divBdr>
            </w:div>
            <w:div w:id="916788398">
              <w:marLeft w:val="640"/>
              <w:marRight w:val="0"/>
              <w:marTop w:val="0"/>
              <w:marBottom w:val="0"/>
              <w:divBdr>
                <w:top w:val="none" w:sz="0" w:space="0" w:color="auto"/>
                <w:left w:val="none" w:sz="0" w:space="0" w:color="auto"/>
                <w:bottom w:val="none" w:sz="0" w:space="0" w:color="auto"/>
                <w:right w:val="none" w:sz="0" w:space="0" w:color="auto"/>
              </w:divBdr>
            </w:div>
            <w:div w:id="916935535">
              <w:marLeft w:val="640"/>
              <w:marRight w:val="0"/>
              <w:marTop w:val="0"/>
              <w:marBottom w:val="0"/>
              <w:divBdr>
                <w:top w:val="none" w:sz="0" w:space="0" w:color="auto"/>
                <w:left w:val="none" w:sz="0" w:space="0" w:color="auto"/>
                <w:bottom w:val="none" w:sz="0" w:space="0" w:color="auto"/>
                <w:right w:val="none" w:sz="0" w:space="0" w:color="auto"/>
              </w:divBdr>
            </w:div>
            <w:div w:id="916935585">
              <w:marLeft w:val="640"/>
              <w:marRight w:val="0"/>
              <w:marTop w:val="0"/>
              <w:marBottom w:val="0"/>
              <w:divBdr>
                <w:top w:val="none" w:sz="0" w:space="0" w:color="auto"/>
                <w:left w:val="none" w:sz="0" w:space="0" w:color="auto"/>
                <w:bottom w:val="none" w:sz="0" w:space="0" w:color="auto"/>
                <w:right w:val="none" w:sz="0" w:space="0" w:color="auto"/>
              </w:divBdr>
            </w:div>
            <w:div w:id="917052760">
              <w:marLeft w:val="640"/>
              <w:marRight w:val="0"/>
              <w:marTop w:val="0"/>
              <w:marBottom w:val="0"/>
              <w:divBdr>
                <w:top w:val="none" w:sz="0" w:space="0" w:color="auto"/>
                <w:left w:val="none" w:sz="0" w:space="0" w:color="auto"/>
                <w:bottom w:val="none" w:sz="0" w:space="0" w:color="auto"/>
                <w:right w:val="none" w:sz="0" w:space="0" w:color="auto"/>
              </w:divBdr>
            </w:div>
            <w:div w:id="917439892">
              <w:marLeft w:val="640"/>
              <w:marRight w:val="0"/>
              <w:marTop w:val="0"/>
              <w:marBottom w:val="0"/>
              <w:divBdr>
                <w:top w:val="none" w:sz="0" w:space="0" w:color="auto"/>
                <w:left w:val="none" w:sz="0" w:space="0" w:color="auto"/>
                <w:bottom w:val="none" w:sz="0" w:space="0" w:color="auto"/>
                <w:right w:val="none" w:sz="0" w:space="0" w:color="auto"/>
              </w:divBdr>
            </w:div>
            <w:div w:id="917446385">
              <w:marLeft w:val="640"/>
              <w:marRight w:val="0"/>
              <w:marTop w:val="0"/>
              <w:marBottom w:val="0"/>
              <w:divBdr>
                <w:top w:val="none" w:sz="0" w:space="0" w:color="auto"/>
                <w:left w:val="none" w:sz="0" w:space="0" w:color="auto"/>
                <w:bottom w:val="none" w:sz="0" w:space="0" w:color="auto"/>
                <w:right w:val="none" w:sz="0" w:space="0" w:color="auto"/>
              </w:divBdr>
            </w:div>
            <w:div w:id="917515948">
              <w:marLeft w:val="640"/>
              <w:marRight w:val="0"/>
              <w:marTop w:val="0"/>
              <w:marBottom w:val="0"/>
              <w:divBdr>
                <w:top w:val="none" w:sz="0" w:space="0" w:color="auto"/>
                <w:left w:val="none" w:sz="0" w:space="0" w:color="auto"/>
                <w:bottom w:val="none" w:sz="0" w:space="0" w:color="auto"/>
                <w:right w:val="none" w:sz="0" w:space="0" w:color="auto"/>
              </w:divBdr>
            </w:div>
            <w:div w:id="917520541">
              <w:marLeft w:val="640"/>
              <w:marRight w:val="0"/>
              <w:marTop w:val="0"/>
              <w:marBottom w:val="0"/>
              <w:divBdr>
                <w:top w:val="none" w:sz="0" w:space="0" w:color="auto"/>
                <w:left w:val="none" w:sz="0" w:space="0" w:color="auto"/>
                <w:bottom w:val="none" w:sz="0" w:space="0" w:color="auto"/>
                <w:right w:val="none" w:sz="0" w:space="0" w:color="auto"/>
              </w:divBdr>
            </w:div>
            <w:div w:id="917520646">
              <w:marLeft w:val="640"/>
              <w:marRight w:val="0"/>
              <w:marTop w:val="0"/>
              <w:marBottom w:val="0"/>
              <w:divBdr>
                <w:top w:val="none" w:sz="0" w:space="0" w:color="auto"/>
                <w:left w:val="none" w:sz="0" w:space="0" w:color="auto"/>
                <w:bottom w:val="none" w:sz="0" w:space="0" w:color="auto"/>
                <w:right w:val="none" w:sz="0" w:space="0" w:color="auto"/>
              </w:divBdr>
            </w:div>
            <w:div w:id="917638543">
              <w:marLeft w:val="640"/>
              <w:marRight w:val="0"/>
              <w:marTop w:val="0"/>
              <w:marBottom w:val="0"/>
              <w:divBdr>
                <w:top w:val="none" w:sz="0" w:space="0" w:color="auto"/>
                <w:left w:val="none" w:sz="0" w:space="0" w:color="auto"/>
                <w:bottom w:val="none" w:sz="0" w:space="0" w:color="auto"/>
                <w:right w:val="none" w:sz="0" w:space="0" w:color="auto"/>
              </w:divBdr>
            </w:div>
            <w:div w:id="917783488">
              <w:marLeft w:val="640"/>
              <w:marRight w:val="0"/>
              <w:marTop w:val="0"/>
              <w:marBottom w:val="0"/>
              <w:divBdr>
                <w:top w:val="none" w:sz="0" w:space="0" w:color="auto"/>
                <w:left w:val="none" w:sz="0" w:space="0" w:color="auto"/>
                <w:bottom w:val="none" w:sz="0" w:space="0" w:color="auto"/>
                <w:right w:val="none" w:sz="0" w:space="0" w:color="auto"/>
              </w:divBdr>
            </w:div>
            <w:div w:id="917789847">
              <w:marLeft w:val="640"/>
              <w:marRight w:val="0"/>
              <w:marTop w:val="0"/>
              <w:marBottom w:val="0"/>
              <w:divBdr>
                <w:top w:val="none" w:sz="0" w:space="0" w:color="auto"/>
                <w:left w:val="none" w:sz="0" w:space="0" w:color="auto"/>
                <w:bottom w:val="none" w:sz="0" w:space="0" w:color="auto"/>
                <w:right w:val="none" w:sz="0" w:space="0" w:color="auto"/>
              </w:divBdr>
            </w:div>
            <w:div w:id="917902527">
              <w:marLeft w:val="640"/>
              <w:marRight w:val="0"/>
              <w:marTop w:val="0"/>
              <w:marBottom w:val="0"/>
              <w:divBdr>
                <w:top w:val="none" w:sz="0" w:space="0" w:color="auto"/>
                <w:left w:val="none" w:sz="0" w:space="0" w:color="auto"/>
                <w:bottom w:val="none" w:sz="0" w:space="0" w:color="auto"/>
                <w:right w:val="none" w:sz="0" w:space="0" w:color="auto"/>
              </w:divBdr>
            </w:div>
            <w:div w:id="917904291">
              <w:marLeft w:val="640"/>
              <w:marRight w:val="0"/>
              <w:marTop w:val="0"/>
              <w:marBottom w:val="0"/>
              <w:divBdr>
                <w:top w:val="none" w:sz="0" w:space="0" w:color="auto"/>
                <w:left w:val="none" w:sz="0" w:space="0" w:color="auto"/>
                <w:bottom w:val="none" w:sz="0" w:space="0" w:color="auto"/>
                <w:right w:val="none" w:sz="0" w:space="0" w:color="auto"/>
              </w:divBdr>
            </w:div>
            <w:div w:id="917904505">
              <w:marLeft w:val="640"/>
              <w:marRight w:val="0"/>
              <w:marTop w:val="0"/>
              <w:marBottom w:val="0"/>
              <w:divBdr>
                <w:top w:val="none" w:sz="0" w:space="0" w:color="auto"/>
                <w:left w:val="none" w:sz="0" w:space="0" w:color="auto"/>
                <w:bottom w:val="none" w:sz="0" w:space="0" w:color="auto"/>
                <w:right w:val="none" w:sz="0" w:space="0" w:color="auto"/>
              </w:divBdr>
            </w:div>
            <w:div w:id="918097225">
              <w:marLeft w:val="640"/>
              <w:marRight w:val="0"/>
              <w:marTop w:val="0"/>
              <w:marBottom w:val="0"/>
              <w:divBdr>
                <w:top w:val="none" w:sz="0" w:space="0" w:color="auto"/>
                <w:left w:val="none" w:sz="0" w:space="0" w:color="auto"/>
                <w:bottom w:val="none" w:sz="0" w:space="0" w:color="auto"/>
                <w:right w:val="none" w:sz="0" w:space="0" w:color="auto"/>
              </w:divBdr>
            </w:div>
            <w:div w:id="918173036">
              <w:marLeft w:val="640"/>
              <w:marRight w:val="0"/>
              <w:marTop w:val="0"/>
              <w:marBottom w:val="0"/>
              <w:divBdr>
                <w:top w:val="none" w:sz="0" w:space="0" w:color="auto"/>
                <w:left w:val="none" w:sz="0" w:space="0" w:color="auto"/>
                <w:bottom w:val="none" w:sz="0" w:space="0" w:color="auto"/>
                <w:right w:val="none" w:sz="0" w:space="0" w:color="auto"/>
              </w:divBdr>
            </w:div>
            <w:div w:id="918293370">
              <w:marLeft w:val="640"/>
              <w:marRight w:val="0"/>
              <w:marTop w:val="0"/>
              <w:marBottom w:val="0"/>
              <w:divBdr>
                <w:top w:val="none" w:sz="0" w:space="0" w:color="auto"/>
                <w:left w:val="none" w:sz="0" w:space="0" w:color="auto"/>
                <w:bottom w:val="none" w:sz="0" w:space="0" w:color="auto"/>
                <w:right w:val="none" w:sz="0" w:space="0" w:color="auto"/>
              </w:divBdr>
            </w:div>
            <w:div w:id="918297228">
              <w:marLeft w:val="640"/>
              <w:marRight w:val="0"/>
              <w:marTop w:val="0"/>
              <w:marBottom w:val="0"/>
              <w:divBdr>
                <w:top w:val="none" w:sz="0" w:space="0" w:color="auto"/>
                <w:left w:val="none" w:sz="0" w:space="0" w:color="auto"/>
                <w:bottom w:val="none" w:sz="0" w:space="0" w:color="auto"/>
                <w:right w:val="none" w:sz="0" w:space="0" w:color="auto"/>
              </w:divBdr>
            </w:div>
            <w:div w:id="918487922">
              <w:marLeft w:val="640"/>
              <w:marRight w:val="0"/>
              <w:marTop w:val="0"/>
              <w:marBottom w:val="0"/>
              <w:divBdr>
                <w:top w:val="none" w:sz="0" w:space="0" w:color="auto"/>
                <w:left w:val="none" w:sz="0" w:space="0" w:color="auto"/>
                <w:bottom w:val="none" w:sz="0" w:space="0" w:color="auto"/>
                <w:right w:val="none" w:sz="0" w:space="0" w:color="auto"/>
              </w:divBdr>
            </w:div>
            <w:div w:id="918561618">
              <w:marLeft w:val="640"/>
              <w:marRight w:val="0"/>
              <w:marTop w:val="0"/>
              <w:marBottom w:val="0"/>
              <w:divBdr>
                <w:top w:val="none" w:sz="0" w:space="0" w:color="auto"/>
                <w:left w:val="none" w:sz="0" w:space="0" w:color="auto"/>
                <w:bottom w:val="none" w:sz="0" w:space="0" w:color="auto"/>
                <w:right w:val="none" w:sz="0" w:space="0" w:color="auto"/>
              </w:divBdr>
            </w:div>
            <w:div w:id="918757210">
              <w:marLeft w:val="640"/>
              <w:marRight w:val="0"/>
              <w:marTop w:val="0"/>
              <w:marBottom w:val="0"/>
              <w:divBdr>
                <w:top w:val="none" w:sz="0" w:space="0" w:color="auto"/>
                <w:left w:val="none" w:sz="0" w:space="0" w:color="auto"/>
                <w:bottom w:val="none" w:sz="0" w:space="0" w:color="auto"/>
                <w:right w:val="none" w:sz="0" w:space="0" w:color="auto"/>
              </w:divBdr>
            </w:div>
            <w:div w:id="918905228">
              <w:marLeft w:val="640"/>
              <w:marRight w:val="0"/>
              <w:marTop w:val="0"/>
              <w:marBottom w:val="0"/>
              <w:divBdr>
                <w:top w:val="none" w:sz="0" w:space="0" w:color="auto"/>
                <w:left w:val="none" w:sz="0" w:space="0" w:color="auto"/>
                <w:bottom w:val="none" w:sz="0" w:space="0" w:color="auto"/>
                <w:right w:val="none" w:sz="0" w:space="0" w:color="auto"/>
              </w:divBdr>
            </w:div>
            <w:div w:id="919100050">
              <w:marLeft w:val="640"/>
              <w:marRight w:val="0"/>
              <w:marTop w:val="0"/>
              <w:marBottom w:val="0"/>
              <w:divBdr>
                <w:top w:val="none" w:sz="0" w:space="0" w:color="auto"/>
                <w:left w:val="none" w:sz="0" w:space="0" w:color="auto"/>
                <w:bottom w:val="none" w:sz="0" w:space="0" w:color="auto"/>
                <w:right w:val="none" w:sz="0" w:space="0" w:color="auto"/>
              </w:divBdr>
            </w:div>
            <w:div w:id="919143814">
              <w:marLeft w:val="640"/>
              <w:marRight w:val="0"/>
              <w:marTop w:val="0"/>
              <w:marBottom w:val="0"/>
              <w:divBdr>
                <w:top w:val="none" w:sz="0" w:space="0" w:color="auto"/>
                <w:left w:val="none" w:sz="0" w:space="0" w:color="auto"/>
                <w:bottom w:val="none" w:sz="0" w:space="0" w:color="auto"/>
                <w:right w:val="none" w:sz="0" w:space="0" w:color="auto"/>
              </w:divBdr>
            </w:div>
            <w:div w:id="919173059">
              <w:marLeft w:val="640"/>
              <w:marRight w:val="0"/>
              <w:marTop w:val="0"/>
              <w:marBottom w:val="0"/>
              <w:divBdr>
                <w:top w:val="none" w:sz="0" w:space="0" w:color="auto"/>
                <w:left w:val="none" w:sz="0" w:space="0" w:color="auto"/>
                <w:bottom w:val="none" w:sz="0" w:space="0" w:color="auto"/>
                <w:right w:val="none" w:sz="0" w:space="0" w:color="auto"/>
              </w:divBdr>
            </w:div>
            <w:div w:id="919213326">
              <w:marLeft w:val="640"/>
              <w:marRight w:val="0"/>
              <w:marTop w:val="0"/>
              <w:marBottom w:val="0"/>
              <w:divBdr>
                <w:top w:val="none" w:sz="0" w:space="0" w:color="auto"/>
                <w:left w:val="none" w:sz="0" w:space="0" w:color="auto"/>
                <w:bottom w:val="none" w:sz="0" w:space="0" w:color="auto"/>
                <w:right w:val="none" w:sz="0" w:space="0" w:color="auto"/>
              </w:divBdr>
            </w:div>
            <w:div w:id="919215764">
              <w:marLeft w:val="640"/>
              <w:marRight w:val="0"/>
              <w:marTop w:val="0"/>
              <w:marBottom w:val="0"/>
              <w:divBdr>
                <w:top w:val="none" w:sz="0" w:space="0" w:color="auto"/>
                <w:left w:val="none" w:sz="0" w:space="0" w:color="auto"/>
                <w:bottom w:val="none" w:sz="0" w:space="0" w:color="auto"/>
                <w:right w:val="none" w:sz="0" w:space="0" w:color="auto"/>
              </w:divBdr>
            </w:div>
            <w:div w:id="919292412">
              <w:marLeft w:val="640"/>
              <w:marRight w:val="0"/>
              <w:marTop w:val="0"/>
              <w:marBottom w:val="0"/>
              <w:divBdr>
                <w:top w:val="none" w:sz="0" w:space="0" w:color="auto"/>
                <w:left w:val="none" w:sz="0" w:space="0" w:color="auto"/>
                <w:bottom w:val="none" w:sz="0" w:space="0" w:color="auto"/>
                <w:right w:val="none" w:sz="0" w:space="0" w:color="auto"/>
              </w:divBdr>
            </w:div>
            <w:div w:id="919481277">
              <w:marLeft w:val="640"/>
              <w:marRight w:val="0"/>
              <w:marTop w:val="0"/>
              <w:marBottom w:val="0"/>
              <w:divBdr>
                <w:top w:val="none" w:sz="0" w:space="0" w:color="auto"/>
                <w:left w:val="none" w:sz="0" w:space="0" w:color="auto"/>
                <w:bottom w:val="none" w:sz="0" w:space="0" w:color="auto"/>
                <w:right w:val="none" w:sz="0" w:space="0" w:color="auto"/>
              </w:divBdr>
            </w:div>
            <w:div w:id="919485614">
              <w:marLeft w:val="640"/>
              <w:marRight w:val="0"/>
              <w:marTop w:val="0"/>
              <w:marBottom w:val="0"/>
              <w:divBdr>
                <w:top w:val="none" w:sz="0" w:space="0" w:color="auto"/>
                <w:left w:val="none" w:sz="0" w:space="0" w:color="auto"/>
                <w:bottom w:val="none" w:sz="0" w:space="0" w:color="auto"/>
                <w:right w:val="none" w:sz="0" w:space="0" w:color="auto"/>
              </w:divBdr>
            </w:div>
            <w:div w:id="919557371">
              <w:marLeft w:val="640"/>
              <w:marRight w:val="0"/>
              <w:marTop w:val="0"/>
              <w:marBottom w:val="0"/>
              <w:divBdr>
                <w:top w:val="none" w:sz="0" w:space="0" w:color="auto"/>
                <w:left w:val="none" w:sz="0" w:space="0" w:color="auto"/>
                <w:bottom w:val="none" w:sz="0" w:space="0" w:color="auto"/>
                <w:right w:val="none" w:sz="0" w:space="0" w:color="auto"/>
              </w:divBdr>
            </w:div>
            <w:div w:id="919557478">
              <w:marLeft w:val="640"/>
              <w:marRight w:val="0"/>
              <w:marTop w:val="0"/>
              <w:marBottom w:val="0"/>
              <w:divBdr>
                <w:top w:val="none" w:sz="0" w:space="0" w:color="auto"/>
                <w:left w:val="none" w:sz="0" w:space="0" w:color="auto"/>
                <w:bottom w:val="none" w:sz="0" w:space="0" w:color="auto"/>
                <w:right w:val="none" w:sz="0" w:space="0" w:color="auto"/>
              </w:divBdr>
            </w:div>
            <w:div w:id="919562387">
              <w:marLeft w:val="640"/>
              <w:marRight w:val="0"/>
              <w:marTop w:val="0"/>
              <w:marBottom w:val="0"/>
              <w:divBdr>
                <w:top w:val="none" w:sz="0" w:space="0" w:color="auto"/>
                <w:left w:val="none" w:sz="0" w:space="0" w:color="auto"/>
                <w:bottom w:val="none" w:sz="0" w:space="0" w:color="auto"/>
                <w:right w:val="none" w:sz="0" w:space="0" w:color="auto"/>
              </w:divBdr>
            </w:div>
            <w:div w:id="919605477">
              <w:marLeft w:val="640"/>
              <w:marRight w:val="0"/>
              <w:marTop w:val="0"/>
              <w:marBottom w:val="0"/>
              <w:divBdr>
                <w:top w:val="none" w:sz="0" w:space="0" w:color="auto"/>
                <w:left w:val="none" w:sz="0" w:space="0" w:color="auto"/>
                <w:bottom w:val="none" w:sz="0" w:space="0" w:color="auto"/>
                <w:right w:val="none" w:sz="0" w:space="0" w:color="auto"/>
              </w:divBdr>
            </w:div>
            <w:div w:id="919673976">
              <w:marLeft w:val="640"/>
              <w:marRight w:val="0"/>
              <w:marTop w:val="0"/>
              <w:marBottom w:val="0"/>
              <w:divBdr>
                <w:top w:val="none" w:sz="0" w:space="0" w:color="auto"/>
                <w:left w:val="none" w:sz="0" w:space="0" w:color="auto"/>
                <w:bottom w:val="none" w:sz="0" w:space="0" w:color="auto"/>
                <w:right w:val="none" w:sz="0" w:space="0" w:color="auto"/>
              </w:divBdr>
            </w:div>
            <w:div w:id="919675614">
              <w:marLeft w:val="640"/>
              <w:marRight w:val="0"/>
              <w:marTop w:val="0"/>
              <w:marBottom w:val="0"/>
              <w:divBdr>
                <w:top w:val="none" w:sz="0" w:space="0" w:color="auto"/>
                <w:left w:val="none" w:sz="0" w:space="0" w:color="auto"/>
                <w:bottom w:val="none" w:sz="0" w:space="0" w:color="auto"/>
                <w:right w:val="none" w:sz="0" w:space="0" w:color="auto"/>
              </w:divBdr>
            </w:div>
            <w:div w:id="919676680">
              <w:marLeft w:val="640"/>
              <w:marRight w:val="0"/>
              <w:marTop w:val="0"/>
              <w:marBottom w:val="0"/>
              <w:divBdr>
                <w:top w:val="none" w:sz="0" w:space="0" w:color="auto"/>
                <w:left w:val="none" w:sz="0" w:space="0" w:color="auto"/>
                <w:bottom w:val="none" w:sz="0" w:space="0" w:color="auto"/>
                <w:right w:val="none" w:sz="0" w:space="0" w:color="auto"/>
              </w:divBdr>
            </w:div>
            <w:div w:id="919750244">
              <w:marLeft w:val="640"/>
              <w:marRight w:val="0"/>
              <w:marTop w:val="0"/>
              <w:marBottom w:val="0"/>
              <w:divBdr>
                <w:top w:val="none" w:sz="0" w:space="0" w:color="auto"/>
                <w:left w:val="none" w:sz="0" w:space="0" w:color="auto"/>
                <w:bottom w:val="none" w:sz="0" w:space="0" w:color="auto"/>
                <w:right w:val="none" w:sz="0" w:space="0" w:color="auto"/>
              </w:divBdr>
            </w:div>
            <w:div w:id="919754079">
              <w:marLeft w:val="640"/>
              <w:marRight w:val="0"/>
              <w:marTop w:val="0"/>
              <w:marBottom w:val="0"/>
              <w:divBdr>
                <w:top w:val="none" w:sz="0" w:space="0" w:color="auto"/>
                <w:left w:val="none" w:sz="0" w:space="0" w:color="auto"/>
                <w:bottom w:val="none" w:sz="0" w:space="0" w:color="auto"/>
                <w:right w:val="none" w:sz="0" w:space="0" w:color="auto"/>
              </w:divBdr>
            </w:div>
            <w:div w:id="919799448">
              <w:marLeft w:val="640"/>
              <w:marRight w:val="0"/>
              <w:marTop w:val="0"/>
              <w:marBottom w:val="0"/>
              <w:divBdr>
                <w:top w:val="none" w:sz="0" w:space="0" w:color="auto"/>
                <w:left w:val="none" w:sz="0" w:space="0" w:color="auto"/>
                <w:bottom w:val="none" w:sz="0" w:space="0" w:color="auto"/>
                <w:right w:val="none" w:sz="0" w:space="0" w:color="auto"/>
              </w:divBdr>
            </w:div>
            <w:div w:id="919951378">
              <w:marLeft w:val="640"/>
              <w:marRight w:val="0"/>
              <w:marTop w:val="0"/>
              <w:marBottom w:val="0"/>
              <w:divBdr>
                <w:top w:val="none" w:sz="0" w:space="0" w:color="auto"/>
                <w:left w:val="none" w:sz="0" w:space="0" w:color="auto"/>
                <w:bottom w:val="none" w:sz="0" w:space="0" w:color="auto"/>
                <w:right w:val="none" w:sz="0" w:space="0" w:color="auto"/>
              </w:divBdr>
            </w:div>
            <w:div w:id="920019782">
              <w:marLeft w:val="640"/>
              <w:marRight w:val="0"/>
              <w:marTop w:val="0"/>
              <w:marBottom w:val="0"/>
              <w:divBdr>
                <w:top w:val="none" w:sz="0" w:space="0" w:color="auto"/>
                <w:left w:val="none" w:sz="0" w:space="0" w:color="auto"/>
                <w:bottom w:val="none" w:sz="0" w:space="0" w:color="auto"/>
                <w:right w:val="none" w:sz="0" w:space="0" w:color="auto"/>
              </w:divBdr>
            </w:div>
            <w:div w:id="920022954">
              <w:marLeft w:val="640"/>
              <w:marRight w:val="0"/>
              <w:marTop w:val="0"/>
              <w:marBottom w:val="0"/>
              <w:divBdr>
                <w:top w:val="none" w:sz="0" w:space="0" w:color="auto"/>
                <w:left w:val="none" w:sz="0" w:space="0" w:color="auto"/>
                <w:bottom w:val="none" w:sz="0" w:space="0" w:color="auto"/>
                <w:right w:val="none" w:sz="0" w:space="0" w:color="auto"/>
              </w:divBdr>
            </w:div>
            <w:div w:id="920026909">
              <w:marLeft w:val="640"/>
              <w:marRight w:val="0"/>
              <w:marTop w:val="0"/>
              <w:marBottom w:val="0"/>
              <w:divBdr>
                <w:top w:val="none" w:sz="0" w:space="0" w:color="auto"/>
                <w:left w:val="none" w:sz="0" w:space="0" w:color="auto"/>
                <w:bottom w:val="none" w:sz="0" w:space="0" w:color="auto"/>
                <w:right w:val="none" w:sz="0" w:space="0" w:color="auto"/>
              </w:divBdr>
            </w:div>
            <w:div w:id="920060755">
              <w:marLeft w:val="640"/>
              <w:marRight w:val="0"/>
              <w:marTop w:val="0"/>
              <w:marBottom w:val="0"/>
              <w:divBdr>
                <w:top w:val="none" w:sz="0" w:space="0" w:color="auto"/>
                <w:left w:val="none" w:sz="0" w:space="0" w:color="auto"/>
                <w:bottom w:val="none" w:sz="0" w:space="0" w:color="auto"/>
                <w:right w:val="none" w:sz="0" w:space="0" w:color="auto"/>
              </w:divBdr>
            </w:div>
            <w:div w:id="920062665">
              <w:marLeft w:val="640"/>
              <w:marRight w:val="0"/>
              <w:marTop w:val="0"/>
              <w:marBottom w:val="0"/>
              <w:divBdr>
                <w:top w:val="none" w:sz="0" w:space="0" w:color="auto"/>
                <w:left w:val="none" w:sz="0" w:space="0" w:color="auto"/>
                <w:bottom w:val="none" w:sz="0" w:space="0" w:color="auto"/>
                <w:right w:val="none" w:sz="0" w:space="0" w:color="auto"/>
              </w:divBdr>
            </w:div>
            <w:div w:id="920062876">
              <w:marLeft w:val="640"/>
              <w:marRight w:val="0"/>
              <w:marTop w:val="0"/>
              <w:marBottom w:val="0"/>
              <w:divBdr>
                <w:top w:val="none" w:sz="0" w:space="0" w:color="auto"/>
                <w:left w:val="none" w:sz="0" w:space="0" w:color="auto"/>
                <w:bottom w:val="none" w:sz="0" w:space="0" w:color="auto"/>
                <w:right w:val="none" w:sz="0" w:space="0" w:color="auto"/>
              </w:divBdr>
            </w:div>
            <w:div w:id="920139136">
              <w:marLeft w:val="640"/>
              <w:marRight w:val="0"/>
              <w:marTop w:val="0"/>
              <w:marBottom w:val="0"/>
              <w:divBdr>
                <w:top w:val="none" w:sz="0" w:space="0" w:color="auto"/>
                <w:left w:val="none" w:sz="0" w:space="0" w:color="auto"/>
                <w:bottom w:val="none" w:sz="0" w:space="0" w:color="auto"/>
                <w:right w:val="none" w:sz="0" w:space="0" w:color="auto"/>
              </w:divBdr>
            </w:div>
            <w:div w:id="920140917">
              <w:marLeft w:val="640"/>
              <w:marRight w:val="0"/>
              <w:marTop w:val="0"/>
              <w:marBottom w:val="0"/>
              <w:divBdr>
                <w:top w:val="none" w:sz="0" w:space="0" w:color="auto"/>
                <w:left w:val="none" w:sz="0" w:space="0" w:color="auto"/>
                <w:bottom w:val="none" w:sz="0" w:space="0" w:color="auto"/>
                <w:right w:val="none" w:sz="0" w:space="0" w:color="auto"/>
              </w:divBdr>
            </w:div>
            <w:div w:id="920212257">
              <w:marLeft w:val="640"/>
              <w:marRight w:val="0"/>
              <w:marTop w:val="0"/>
              <w:marBottom w:val="0"/>
              <w:divBdr>
                <w:top w:val="none" w:sz="0" w:space="0" w:color="auto"/>
                <w:left w:val="none" w:sz="0" w:space="0" w:color="auto"/>
                <w:bottom w:val="none" w:sz="0" w:space="0" w:color="auto"/>
                <w:right w:val="none" w:sz="0" w:space="0" w:color="auto"/>
              </w:divBdr>
            </w:div>
            <w:div w:id="920256570">
              <w:marLeft w:val="640"/>
              <w:marRight w:val="0"/>
              <w:marTop w:val="0"/>
              <w:marBottom w:val="0"/>
              <w:divBdr>
                <w:top w:val="none" w:sz="0" w:space="0" w:color="auto"/>
                <w:left w:val="none" w:sz="0" w:space="0" w:color="auto"/>
                <w:bottom w:val="none" w:sz="0" w:space="0" w:color="auto"/>
                <w:right w:val="none" w:sz="0" w:space="0" w:color="auto"/>
              </w:divBdr>
            </w:div>
            <w:div w:id="920334744">
              <w:marLeft w:val="640"/>
              <w:marRight w:val="0"/>
              <w:marTop w:val="0"/>
              <w:marBottom w:val="0"/>
              <w:divBdr>
                <w:top w:val="none" w:sz="0" w:space="0" w:color="auto"/>
                <w:left w:val="none" w:sz="0" w:space="0" w:color="auto"/>
                <w:bottom w:val="none" w:sz="0" w:space="0" w:color="auto"/>
                <w:right w:val="none" w:sz="0" w:space="0" w:color="auto"/>
              </w:divBdr>
            </w:div>
            <w:div w:id="920334974">
              <w:marLeft w:val="640"/>
              <w:marRight w:val="0"/>
              <w:marTop w:val="0"/>
              <w:marBottom w:val="0"/>
              <w:divBdr>
                <w:top w:val="none" w:sz="0" w:space="0" w:color="auto"/>
                <w:left w:val="none" w:sz="0" w:space="0" w:color="auto"/>
                <w:bottom w:val="none" w:sz="0" w:space="0" w:color="auto"/>
                <w:right w:val="none" w:sz="0" w:space="0" w:color="auto"/>
              </w:divBdr>
            </w:div>
            <w:div w:id="920603184">
              <w:marLeft w:val="640"/>
              <w:marRight w:val="0"/>
              <w:marTop w:val="0"/>
              <w:marBottom w:val="0"/>
              <w:divBdr>
                <w:top w:val="none" w:sz="0" w:space="0" w:color="auto"/>
                <w:left w:val="none" w:sz="0" w:space="0" w:color="auto"/>
                <w:bottom w:val="none" w:sz="0" w:space="0" w:color="auto"/>
                <w:right w:val="none" w:sz="0" w:space="0" w:color="auto"/>
              </w:divBdr>
            </w:div>
            <w:div w:id="920984848">
              <w:marLeft w:val="640"/>
              <w:marRight w:val="0"/>
              <w:marTop w:val="0"/>
              <w:marBottom w:val="0"/>
              <w:divBdr>
                <w:top w:val="none" w:sz="0" w:space="0" w:color="auto"/>
                <w:left w:val="none" w:sz="0" w:space="0" w:color="auto"/>
                <w:bottom w:val="none" w:sz="0" w:space="0" w:color="auto"/>
                <w:right w:val="none" w:sz="0" w:space="0" w:color="auto"/>
              </w:divBdr>
            </w:div>
            <w:div w:id="921059755">
              <w:marLeft w:val="640"/>
              <w:marRight w:val="0"/>
              <w:marTop w:val="0"/>
              <w:marBottom w:val="0"/>
              <w:divBdr>
                <w:top w:val="none" w:sz="0" w:space="0" w:color="auto"/>
                <w:left w:val="none" w:sz="0" w:space="0" w:color="auto"/>
                <w:bottom w:val="none" w:sz="0" w:space="0" w:color="auto"/>
                <w:right w:val="none" w:sz="0" w:space="0" w:color="auto"/>
              </w:divBdr>
            </w:div>
            <w:div w:id="921110810">
              <w:marLeft w:val="640"/>
              <w:marRight w:val="0"/>
              <w:marTop w:val="0"/>
              <w:marBottom w:val="0"/>
              <w:divBdr>
                <w:top w:val="none" w:sz="0" w:space="0" w:color="auto"/>
                <w:left w:val="none" w:sz="0" w:space="0" w:color="auto"/>
                <w:bottom w:val="none" w:sz="0" w:space="0" w:color="auto"/>
                <w:right w:val="none" w:sz="0" w:space="0" w:color="auto"/>
              </w:divBdr>
            </w:div>
            <w:div w:id="921137342">
              <w:marLeft w:val="640"/>
              <w:marRight w:val="0"/>
              <w:marTop w:val="0"/>
              <w:marBottom w:val="0"/>
              <w:divBdr>
                <w:top w:val="none" w:sz="0" w:space="0" w:color="auto"/>
                <w:left w:val="none" w:sz="0" w:space="0" w:color="auto"/>
                <w:bottom w:val="none" w:sz="0" w:space="0" w:color="auto"/>
                <w:right w:val="none" w:sz="0" w:space="0" w:color="auto"/>
              </w:divBdr>
            </w:div>
            <w:div w:id="921183509">
              <w:marLeft w:val="640"/>
              <w:marRight w:val="0"/>
              <w:marTop w:val="0"/>
              <w:marBottom w:val="0"/>
              <w:divBdr>
                <w:top w:val="none" w:sz="0" w:space="0" w:color="auto"/>
                <w:left w:val="none" w:sz="0" w:space="0" w:color="auto"/>
                <w:bottom w:val="none" w:sz="0" w:space="0" w:color="auto"/>
                <w:right w:val="none" w:sz="0" w:space="0" w:color="auto"/>
              </w:divBdr>
            </w:div>
            <w:div w:id="921255900">
              <w:marLeft w:val="640"/>
              <w:marRight w:val="0"/>
              <w:marTop w:val="0"/>
              <w:marBottom w:val="0"/>
              <w:divBdr>
                <w:top w:val="none" w:sz="0" w:space="0" w:color="auto"/>
                <w:left w:val="none" w:sz="0" w:space="0" w:color="auto"/>
                <w:bottom w:val="none" w:sz="0" w:space="0" w:color="auto"/>
                <w:right w:val="none" w:sz="0" w:space="0" w:color="auto"/>
              </w:divBdr>
            </w:div>
            <w:div w:id="921521594">
              <w:marLeft w:val="640"/>
              <w:marRight w:val="0"/>
              <w:marTop w:val="0"/>
              <w:marBottom w:val="0"/>
              <w:divBdr>
                <w:top w:val="none" w:sz="0" w:space="0" w:color="auto"/>
                <w:left w:val="none" w:sz="0" w:space="0" w:color="auto"/>
                <w:bottom w:val="none" w:sz="0" w:space="0" w:color="auto"/>
                <w:right w:val="none" w:sz="0" w:space="0" w:color="auto"/>
              </w:divBdr>
            </w:div>
            <w:div w:id="921530702">
              <w:marLeft w:val="640"/>
              <w:marRight w:val="0"/>
              <w:marTop w:val="0"/>
              <w:marBottom w:val="0"/>
              <w:divBdr>
                <w:top w:val="none" w:sz="0" w:space="0" w:color="auto"/>
                <w:left w:val="none" w:sz="0" w:space="0" w:color="auto"/>
                <w:bottom w:val="none" w:sz="0" w:space="0" w:color="auto"/>
                <w:right w:val="none" w:sz="0" w:space="0" w:color="auto"/>
              </w:divBdr>
            </w:div>
            <w:div w:id="921598408">
              <w:marLeft w:val="640"/>
              <w:marRight w:val="0"/>
              <w:marTop w:val="0"/>
              <w:marBottom w:val="0"/>
              <w:divBdr>
                <w:top w:val="none" w:sz="0" w:space="0" w:color="auto"/>
                <w:left w:val="none" w:sz="0" w:space="0" w:color="auto"/>
                <w:bottom w:val="none" w:sz="0" w:space="0" w:color="auto"/>
                <w:right w:val="none" w:sz="0" w:space="0" w:color="auto"/>
              </w:divBdr>
            </w:div>
            <w:div w:id="921795658">
              <w:marLeft w:val="640"/>
              <w:marRight w:val="0"/>
              <w:marTop w:val="0"/>
              <w:marBottom w:val="0"/>
              <w:divBdr>
                <w:top w:val="none" w:sz="0" w:space="0" w:color="auto"/>
                <w:left w:val="none" w:sz="0" w:space="0" w:color="auto"/>
                <w:bottom w:val="none" w:sz="0" w:space="0" w:color="auto"/>
                <w:right w:val="none" w:sz="0" w:space="0" w:color="auto"/>
              </w:divBdr>
            </w:div>
            <w:div w:id="921911731">
              <w:marLeft w:val="640"/>
              <w:marRight w:val="0"/>
              <w:marTop w:val="0"/>
              <w:marBottom w:val="0"/>
              <w:divBdr>
                <w:top w:val="none" w:sz="0" w:space="0" w:color="auto"/>
                <w:left w:val="none" w:sz="0" w:space="0" w:color="auto"/>
                <w:bottom w:val="none" w:sz="0" w:space="0" w:color="auto"/>
                <w:right w:val="none" w:sz="0" w:space="0" w:color="auto"/>
              </w:divBdr>
            </w:div>
            <w:div w:id="921912336">
              <w:marLeft w:val="640"/>
              <w:marRight w:val="0"/>
              <w:marTop w:val="0"/>
              <w:marBottom w:val="0"/>
              <w:divBdr>
                <w:top w:val="none" w:sz="0" w:space="0" w:color="auto"/>
                <w:left w:val="none" w:sz="0" w:space="0" w:color="auto"/>
                <w:bottom w:val="none" w:sz="0" w:space="0" w:color="auto"/>
                <w:right w:val="none" w:sz="0" w:space="0" w:color="auto"/>
              </w:divBdr>
            </w:div>
            <w:div w:id="921991224">
              <w:marLeft w:val="640"/>
              <w:marRight w:val="0"/>
              <w:marTop w:val="0"/>
              <w:marBottom w:val="0"/>
              <w:divBdr>
                <w:top w:val="none" w:sz="0" w:space="0" w:color="auto"/>
                <w:left w:val="none" w:sz="0" w:space="0" w:color="auto"/>
                <w:bottom w:val="none" w:sz="0" w:space="0" w:color="auto"/>
                <w:right w:val="none" w:sz="0" w:space="0" w:color="auto"/>
              </w:divBdr>
            </w:div>
            <w:div w:id="922105074">
              <w:marLeft w:val="640"/>
              <w:marRight w:val="0"/>
              <w:marTop w:val="0"/>
              <w:marBottom w:val="0"/>
              <w:divBdr>
                <w:top w:val="none" w:sz="0" w:space="0" w:color="auto"/>
                <w:left w:val="none" w:sz="0" w:space="0" w:color="auto"/>
                <w:bottom w:val="none" w:sz="0" w:space="0" w:color="auto"/>
                <w:right w:val="none" w:sz="0" w:space="0" w:color="auto"/>
              </w:divBdr>
            </w:div>
            <w:div w:id="922105739">
              <w:marLeft w:val="640"/>
              <w:marRight w:val="0"/>
              <w:marTop w:val="0"/>
              <w:marBottom w:val="0"/>
              <w:divBdr>
                <w:top w:val="none" w:sz="0" w:space="0" w:color="auto"/>
                <w:left w:val="none" w:sz="0" w:space="0" w:color="auto"/>
                <w:bottom w:val="none" w:sz="0" w:space="0" w:color="auto"/>
                <w:right w:val="none" w:sz="0" w:space="0" w:color="auto"/>
              </w:divBdr>
            </w:div>
            <w:div w:id="922181005">
              <w:marLeft w:val="640"/>
              <w:marRight w:val="0"/>
              <w:marTop w:val="0"/>
              <w:marBottom w:val="0"/>
              <w:divBdr>
                <w:top w:val="none" w:sz="0" w:space="0" w:color="auto"/>
                <w:left w:val="none" w:sz="0" w:space="0" w:color="auto"/>
                <w:bottom w:val="none" w:sz="0" w:space="0" w:color="auto"/>
                <w:right w:val="none" w:sz="0" w:space="0" w:color="auto"/>
              </w:divBdr>
            </w:div>
            <w:div w:id="922186095">
              <w:marLeft w:val="640"/>
              <w:marRight w:val="0"/>
              <w:marTop w:val="0"/>
              <w:marBottom w:val="0"/>
              <w:divBdr>
                <w:top w:val="none" w:sz="0" w:space="0" w:color="auto"/>
                <w:left w:val="none" w:sz="0" w:space="0" w:color="auto"/>
                <w:bottom w:val="none" w:sz="0" w:space="0" w:color="auto"/>
                <w:right w:val="none" w:sz="0" w:space="0" w:color="auto"/>
              </w:divBdr>
            </w:div>
            <w:div w:id="922253813">
              <w:marLeft w:val="640"/>
              <w:marRight w:val="0"/>
              <w:marTop w:val="0"/>
              <w:marBottom w:val="0"/>
              <w:divBdr>
                <w:top w:val="none" w:sz="0" w:space="0" w:color="auto"/>
                <w:left w:val="none" w:sz="0" w:space="0" w:color="auto"/>
                <w:bottom w:val="none" w:sz="0" w:space="0" w:color="auto"/>
                <w:right w:val="none" w:sz="0" w:space="0" w:color="auto"/>
              </w:divBdr>
            </w:div>
            <w:div w:id="922488701">
              <w:marLeft w:val="640"/>
              <w:marRight w:val="0"/>
              <w:marTop w:val="0"/>
              <w:marBottom w:val="0"/>
              <w:divBdr>
                <w:top w:val="none" w:sz="0" w:space="0" w:color="auto"/>
                <w:left w:val="none" w:sz="0" w:space="0" w:color="auto"/>
                <w:bottom w:val="none" w:sz="0" w:space="0" w:color="auto"/>
                <w:right w:val="none" w:sz="0" w:space="0" w:color="auto"/>
              </w:divBdr>
            </w:div>
            <w:div w:id="922490597">
              <w:marLeft w:val="640"/>
              <w:marRight w:val="0"/>
              <w:marTop w:val="0"/>
              <w:marBottom w:val="0"/>
              <w:divBdr>
                <w:top w:val="none" w:sz="0" w:space="0" w:color="auto"/>
                <w:left w:val="none" w:sz="0" w:space="0" w:color="auto"/>
                <w:bottom w:val="none" w:sz="0" w:space="0" w:color="auto"/>
                <w:right w:val="none" w:sz="0" w:space="0" w:color="auto"/>
              </w:divBdr>
            </w:div>
            <w:div w:id="922492987">
              <w:marLeft w:val="640"/>
              <w:marRight w:val="0"/>
              <w:marTop w:val="0"/>
              <w:marBottom w:val="0"/>
              <w:divBdr>
                <w:top w:val="none" w:sz="0" w:space="0" w:color="auto"/>
                <w:left w:val="none" w:sz="0" w:space="0" w:color="auto"/>
                <w:bottom w:val="none" w:sz="0" w:space="0" w:color="auto"/>
                <w:right w:val="none" w:sz="0" w:space="0" w:color="auto"/>
              </w:divBdr>
            </w:div>
            <w:div w:id="922757102">
              <w:marLeft w:val="640"/>
              <w:marRight w:val="0"/>
              <w:marTop w:val="0"/>
              <w:marBottom w:val="0"/>
              <w:divBdr>
                <w:top w:val="none" w:sz="0" w:space="0" w:color="auto"/>
                <w:left w:val="none" w:sz="0" w:space="0" w:color="auto"/>
                <w:bottom w:val="none" w:sz="0" w:space="0" w:color="auto"/>
                <w:right w:val="none" w:sz="0" w:space="0" w:color="auto"/>
              </w:divBdr>
            </w:div>
            <w:div w:id="922760600">
              <w:marLeft w:val="640"/>
              <w:marRight w:val="0"/>
              <w:marTop w:val="0"/>
              <w:marBottom w:val="0"/>
              <w:divBdr>
                <w:top w:val="none" w:sz="0" w:space="0" w:color="auto"/>
                <w:left w:val="none" w:sz="0" w:space="0" w:color="auto"/>
                <w:bottom w:val="none" w:sz="0" w:space="0" w:color="auto"/>
                <w:right w:val="none" w:sz="0" w:space="0" w:color="auto"/>
              </w:divBdr>
            </w:div>
            <w:div w:id="922832921">
              <w:marLeft w:val="640"/>
              <w:marRight w:val="0"/>
              <w:marTop w:val="0"/>
              <w:marBottom w:val="0"/>
              <w:divBdr>
                <w:top w:val="none" w:sz="0" w:space="0" w:color="auto"/>
                <w:left w:val="none" w:sz="0" w:space="0" w:color="auto"/>
                <w:bottom w:val="none" w:sz="0" w:space="0" w:color="auto"/>
                <w:right w:val="none" w:sz="0" w:space="0" w:color="auto"/>
              </w:divBdr>
            </w:div>
            <w:div w:id="922908902">
              <w:marLeft w:val="640"/>
              <w:marRight w:val="0"/>
              <w:marTop w:val="0"/>
              <w:marBottom w:val="0"/>
              <w:divBdr>
                <w:top w:val="none" w:sz="0" w:space="0" w:color="auto"/>
                <w:left w:val="none" w:sz="0" w:space="0" w:color="auto"/>
                <w:bottom w:val="none" w:sz="0" w:space="0" w:color="auto"/>
                <w:right w:val="none" w:sz="0" w:space="0" w:color="auto"/>
              </w:divBdr>
            </w:div>
            <w:div w:id="922952935">
              <w:marLeft w:val="640"/>
              <w:marRight w:val="0"/>
              <w:marTop w:val="0"/>
              <w:marBottom w:val="0"/>
              <w:divBdr>
                <w:top w:val="none" w:sz="0" w:space="0" w:color="auto"/>
                <w:left w:val="none" w:sz="0" w:space="0" w:color="auto"/>
                <w:bottom w:val="none" w:sz="0" w:space="0" w:color="auto"/>
                <w:right w:val="none" w:sz="0" w:space="0" w:color="auto"/>
              </w:divBdr>
            </w:div>
            <w:div w:id="923030500">
              <w:marLeft w:val="640"/>
              <w:marRight w:val="0"/>
              <w:marTop w:val="0"/>
              <w:marBottom w:val="0"/>
              <w:divBdr>
                <w:top w:val="none" w:sz="0" w:space="0" w:color="auto"/>
                <w:left w:val="none" w:sz="0" w:space="0" w:color="auto"/>
                <w:bottom w:val="none" w:sz="0" w:space="0" w:color="auto"/>
                <w:right w:val="none" w:sz="0" w:space="0" w:color="auto"/>
              </w:divBdr>
            </w:div>
            <w:div w:id="923337084">
              <w:marLeft w:val="640"/>
              <w:marRight w:val="0"/>
              <w:marTop w:val="0"/>
              <w:marBottom w:val="0"/>
              <w:divBdr>
                <w:top w:val="none" w:sz="0" w:space="0" w:color="auto"/>
                <w:left w:val="none" w:sz="0" w:space="0" w:color="auto"/>
                <w:bottom w:val="none" w:sz="0" w:space="0" w:color="auto"/>
                <w:right w:val="none" w:sz="0" w:space="0" w:color="auto"/>
              </w:divBdr>
            </w:div>
            <w:div w:id="923340131">
              <w:marLeft w:val="640"/>
              <w:marRight w:val="0"/>
              <w:marTop w:val="0"/>
              <w:marBottom w:val="0"/>
              <w:divBdr>
                <w:top w:val="none" w:sz="0" w:space="0" w:color="auto"/>
                <w:left w:val="none" w:sz="0" w:space="0" w:color="auto"/>
                <w:bottom w:val="none" w:sz="0" w:space="0" w:color="auto"/>
                <w:right w:val="none" w:sz="0" w:space="0" w:color="auto"/>
              </w:divBdr>
            </w:div>
            <w:div w:id="923346388">
              <w:marLeft w:val="640"/>
              <w:marRight w:val="0"/>
              <w:marTop w:val="0"/>
              <w:marBottom w:val="0"/>
              <w:divBdr>
                <w:top w:val="none" w:sz="0" w:space="0" w:color="auto"/>
                <w:left w:val="none" w:sz="0" w:space="0" w:color="auto"/>
                <w:bottom w:val="none" w:sz="0" w:space="0" w:color="auto"/>
                <w:right w:val="none" w:sz="0" w:space="0" w:color="auto"/>
              </w:divBdr>
            </w:div>
            <w:div w:id="923412022">
              <w:marLeft w:val="640"/>
              <w:marRight w:val="0"/>
              <w:marTop w:val="0"/>
              <w:marBottom w:val="0"/>
              <w:divBdr>
                <w:top w:val="none" w:sz="0" w:space="0" w:color="auto"/>
                <w:left w:val="none" w:sz="0" w:space="0" w:color="auto"/>
                <w:bottom w:val="none" w:sz="0" w:space="0" w:color="auto"/>
                <w:right w:val="none" w:sz="0" w:space="0" w:color="auto"/>
              </w:divBdr>
            </w:div>
            <w:div w:id="923414136">
              <w:marLeft w:val="640"/>
              <w:marRight w:val="0"/>
              <w:marTop w:val="0"/>
              <w:marBottom w:val="0"/>
              <w:divBdr>
                <w:top w:val="none" w:sz="0" w:space="0" w:color="auto"/>
                <w:left w:val="none" w:sz="0" w:space="0" w:color="auto"/>
                <w:bottom w:val="none" w:sz="0" w:space="0" w:color="auto"/>
                <w:right w:val="none" w:sz="0" w:space="0" w:color="auto"/>
              </w:divBdr>
            </w:div>
            <w:div w:id="923420284">
              <w:marLeft w:val="640"/>
              <w:marRight w:val="0"/>
              <w:marTop w:val="0"/>
              <w:marBottom w:val="0"/>
              <w:divBdr>
                <w:top w:val="none" w:sz="0" w:space="0" w:color="auto"/>
                <w:left w:val="none" w:sz="0" w:space="0" w:color="auto"/>
                <w:bottom w:val="none" w:sz="0" w:space="0" w:color="auto"/>
                <w:right w:val="none" w:sz="0" w:space="0" w:color="auto"/>
              </w:divBdr>
            </w:div>
            <w:div w:id="923489078">
              <w:marLeft w:val="640"/>
              <w:marRight w:val="0"/>
              <w:marTop w:val="0"/>
              <w:marBottom w:val="0"/>
              <w:divBdr>
                <w:top w:val="none" w:sz="0" w:space="0" w:color="auto"/>
                <w:left w:val="none" w:sz="0" w:space="0" w:color="auto"/>
                <w:bottom w:val="none" w:sz="0" w:space="0" w:color="auto"/>
                <w:right w:val="none" w:sz="0" w:space="0" w:color="auto"/>
              </w:divBdr>
            </w:div>
            <w:div w:id="923494382">
              <w:marLeft w:val="640"/>
              <w:marRight w:val="0"/>
              <w:marTop w:val="0"/>
              <w:marBottom w:val="0"/>
              <w:divBdr>
                <w:top w:val="none" w:sz="0" w:space="0" w:color="auto"/>
                <w:left w:val="none" w:sz="0" w:space="0" w:color="auto"/>
                <w:bottom w:val="none" w:sz="0" w:space="0" w:color="auto"/>
                <w:right w:val="none" w:sz="0" w:space="0" w:color="auto"/>
              </w:divBdr>
            </w:div>
            <w:div w:id="923538789">
              <w:marLeft w:val="640"/>
              <w:marRight w:val="0"/>
              <w:marTop w:val="0"/>
              <w:marBottom w:val="0"/>
              <w:divBdr>
                <w:top w:val="none" w:sz="0" w:space="0" w:color="auto"/>
                <w:left w:val="none" w:sz="0" w:space="0" w:color="auto"/>
                <w:bottom w:val="none" w:sz="0" w:space="0" w:color="auto"/>
                <w:right w:val="none" w:sz="0" w:space="0" w:color="auto"/>
              </w:divBdr>
            </w:div>
            <w:div w:id="923682465">
              <w:marLeft w:val="640"/>
              <w:marRight w:val="0"/>
              <w:marTop w:val="0"/>
              <w:marBottom w:val="0"/>
              <w:divBdr>
                <w:top w:val="none" w:sz="0" w:space="0" w:color="auto"/>
                <w:left w:val="none" w:sz="0" w:space="0" w:color="auto"/>
                <w:bottom w:val="none" w:sz="0" w:space="0" w:color="auto"/>
                <w:right w:val="none" w:sz="0" w:space="0" w:color="auto"/>
              </w:divBdr>
            </w:div>
            <w:div w:id="923949518">
              <w:marLeft w:val="640"/>
              <w:marRight w:val="0"/>
              <w:marTop w:val="0"/>
              <w:marBottom w:val="0"/>
              <w:divBdr>
                <w:top w:val="none" w:sz="0" w:space="0" w:color="auto"/>
                <w:left w:val="none" w:sz="0" w:space="0" w:color="auto"/>
                <w:bottom w:val="none" w:sz="0" w:space="0" w:color="auto"/>
                <w:right w:val="none" w:sz="0" w:space="0" w:color="auto"/>
              </w:divBdr>
            </w:div>
            <w:div w:id="923997375">
              <w:marLeft w:val="640"/>
              <w:marRight w:val="0"/>
              <w:marTop w:val="0"/>
              <w:marBottom w:val="0"/>
              <w:divBdr>
                <w:top w:val="none" w:sz="0" w:space="0" w:color="auto"/>
                <w:left w:val="none" w:sz="0" w:space="0" w:color="auto"/>
                <w:bottom w:val="none" w:sz="0" w:space="0" w:color="auto"/>
                <w:right w:val="none" w:sz="0" w:space="0" w:color="auto"/>
              </w:divBdr>
            </w:div>
            <w:div w:id="924069652">
              <w:marLeft w:val="640"/>
              <w:marRight w:val="0"/>
              <w:marTop w:val="0"/>
              <w:marBottom w:val="0"/>
              <w:divBdr>
                <w:top w:val="none" w:sz="0" w:space="0" w:color="auto"/>
                <w:left w:val="none" w:sz="0" w:space="0" w:color="auto"/>
                <w:bottom w:val="none" w:sz="0" w:space="0" w:color="auto"/>
                <w:right w:val="none" w:sz="0" w:space="0" w:color="auto"/>
              </w:divBdr>
            </w:div>
            <w:div w:id="924073135">
              <w:marLeft w:val="640"/>
              <w:marRight w:val="0"/>
              <w:marTop w:val="0"/>
              <w:marBottom w:val="0"/>
              <w:divBdr>
                <w:top w:val="none" w:sz="0" w:space="0" w:color="auto"/>
                <w:left w:val="none" w:sz="0" w:space="0" w:color="auto"/>
                <w:bottom w:val="none" w:sz="0" w:space="0" w:color="auto"/>
                <w:right w:val="none" w:sz="0" w:space="0" w:color="auto"/>
              </w:divBdr>
            </w:div>
            <w:div w:id="924146366">
              <w:marLeft w:val="640"/>
              <w:marRight w:val="0"/>
              <w:marTop w:val="0"/>
              <w:marBottom w:val="0"/>
              <w:divBdr>
                <w:top w:val="none" w:sz="0" w:space="0" w:color="auto"/>
                <w:left w:val="none" w:sz="0" w:space="0" w:color="auto"/>
                <w:bottom w:val="none" w:sz="0" w:space="0" w:color="auto"/>
                <w:right w:val="none" w:sz="0" w:space="0" w:color="auto"/>
              </w:divBdr>
            </w:div>
            <w:div w:id="924218205">
              <w:marLeft w:val="640"/>
              <w:marRight w:val="0"/>
              <w:marTop w:val="0"/>
              <w:marBottom w:val="0"/>
              <w:divBdr>
                <w:top w:val="none" w:sz="0" w:space="0" w:color="auto"/>
                <w:left w:val="none" w:sz="0" w:space="0" w:color="auto"/>
                <w:bottom w:val="none" w:sz="0" w:space="0" w:color="auto"/>
                <w:right w:val="none" w:sz="0" w:space="0" w:color="auto"/>
              </w:divBdr>
            </w:div>
            <w:div w:id="924269023">
              <w:marLeft w:val="640"/>
              <w:marRight w:val="0"/>
              <w:marTop w:val="0"/>
              <w:marBottom w:val="0"/>
              <w:divBdr>
                <w:top w:val="none" w:sz="0" w:space="0" w:color="auto"/>
                <w:left w:val="none" w:sz="0" w:space="0" w:color="auto"/>
                <w:bottom w:val="none" w:sz="0" w:space="0" w:color="auto"/>
                <w:right w:val="none" w:sz="0" w:space="0" w:color="auto"/>
              </w:divBdr>
            </w:div>
            <w:div w:id="924338512">
              <w:marLeft w:val="640"/>
              <w:marRight w:val="0"/>
              <w:marTop w:val="0"/>
              <w:marBottom w:val="0"/>
              <w:divBdr>
                <w:top w:val="none" w:sz="0" w:space="0" w:color="auto"/>
                <w:left w:val="none" w:sz="0" w:space="0" w:color="auto"/>
                <w:bottom w:val="none" w:sz="0" w:space="0" w:color="auto"/>
                <w:right w:val="none" w:sz="0" w:space="0" w:color="auto"/>
              </w:divBdr>
            </w:div>
            <w:div w:id="924385576">
              <w:marLeft w:val="640"/>
              <w:marRight w:val="0"/>
              <w:marTop w:val="0"/>
              <w:marBottom w:val="0"/>
              <w:divBdr>
                <w:top w:val="none" w:sz="0" w:space="0" w:color="auto"/>
                <w:left w:val="none" w:sz="0" w:space="0" w:color="auto"/>
                <w:bottom w:val="none" w:sz="0" w:space="0" w:color="auto"/>
                <w:right w:val="none" w:sz="0" w:space="0" w:color="auto"/>
              </w:divBdr>
            </w:div>
            <w:div w:id="924417257">
              <w:marLeft w:val="640"/>
              <w:marRight w:val="0"/>
              <w:marTop w:val="0"/>
              <w:marBottom w:val="0"/>
              <w:divBdr>
                <w:top w:val="none" w:sz="0" w:space="0" w:color="auto"/>
                <w:left w:val="none" w:sz="0" w:space="0" w:color="auto"/>
                <w:bottom w:val="none" w:sz="0" w:space="0" w:color="auto"/>
                <w:right w:val="none" w:sz="0" w:space="0" w:color="auto"/>
              </w:divBdr>
            </w:div>
            <w:div w:id="924730446">
              <w:marLeft w:val="640"/>
              <w:marRight w:val="0"/>
              <w:marTop w:val="0"/>
              <w:marBottom w:val="0"/>
              <w:divBdr>
                <w:top w:val="none" w:sz="0" w:space="0" w:color="auto"/>
                <w:left w:val="none" w:sz="0" w:space="0" w:color="auto"/>
                <w:bottom w:val="none" w:sz="0" w:space="0" w:color="auto"/>
                <w:right w:val="none" w:sz="0" w:space="0" w:color="auto"/>
              </w:divBdr>
            </w:div>
            <w:div w:id="924801301">
              <w:marLeft w:val="640"/>
              <w:marRight w:val="0"/>
              <w:marTop w:val="0"/>
              <w:marBottom w:val="0"/>
              <w:divBdr>
                <w:top w:val="none" w:sz="0" w:space="0" w:color="auto"/>
                <w:left w:val="none" w:sz="0" w:space="0" w:color="auto"/>
                <w:bottom w:val="none" w:sz="0" w:space="0" w:color="auto"/>
                <w:right w:val="none" w:sz="0" w:space="0" w:color="auto"/>
              </w:divBdr>
            </w:div>
            <w:div w:id="924873419">
              <w:marLeft w:val="640"/>
              <w:marRight w:val="0"/>
              <w:marTop w:val="0"/>
              <w:marBottom w:val="0"/>
              <w:divBdr>
                <w:top w:val="none" w:sz="0" w:space="0" w:color="auto"/>
                <w:left w:val="none" w:sz="0" w:space="0" w:color="auto"/>
                <w:bottom w:val="none" w:sz="0" w:space="0" w:color="auto"/>
                <w:right w:val="none" w:sz="0" w:space="0" w:color="auto"/>
              </w:divBdr>
            </w:div>
            <w:div w:id="924919677">
              <w:marLeft w:val="640"/>
              <w:marRight w:val="0"/>
              <w:marTop w:val="0"/>
              <w:marBottom w:val="0"/>
              <w:divBdr>
                <w:top w:val="none" w:sz="0" w:space="0" w:color="auto"/>
                <w:left w:val="none" w:sz="0" w:space="0" w:color="auto"/>
                <w:bottom w:val="none" w:sz="0" w:space="0" w:color="auto"/>
                <w:right w:val="none" w:sz="0" w:space="0" w:color="auto"/>
              </w:divBdr>
            </w:div>
            <w:div w:id="924925370">
              <w:marLeft w:val="640"/>
              <w:marRight w:val="0"/>
              <w:marTop w:val="0"/>
              <w:marBottom w:val="0"/>
              <w:divBdr>
                <w:top w:val="none" w:sz="0" w:space="0" w:color="auto"/>
                <w:left w:val="none" w:sz="0" w:space="0" w:color="auto"/>
                <w:bottom w:val="none" w:sz="0" w:space="0" w:color="auto"/>
                <w:right w:val="none" w:sz="0" w:space="0" w:color="auto"/>
              </w:divBdr>
            </w:div>
            <w:div w:id="925111492">
              <w:marLeft w:val="640"/>
              <w:marRight w:val="0"/>
              <w:marTop w:val="0"/>
              <w:marBottom w:val="0"/>
              <w:divBdr>
                <w:top w:val="none" w:sz="0" w:space="0" w:color="auto"/>
                <w:left w:val="none" w:sz="0" w:space="0" w:color="auto"/>
                <w:bottom w:val="none" w:sz="0" w:space="0" w:color="auto"/>
                <w:right w:val="none" w:sz="0" w:space="0" w:color="auto"/>
              </w:divBdr>
            </w:div>
            <w:div w:id="925187279">
              <w:marLeft w:val="640"/>
              <w:marRight w:val="0"/>
              <w:marTop w:val="0"/>
              <w:marBottom w:val="0"/>
              <w:divBdr>
                <w:top w:val="none" w:sz="0" w:space="0" w:color="auto"/>
                <w:left w:val="none" w:sz="0" w:space="0" w:color="auto"/>
                <w:bottom w:val="none" w:sz="0" w:space="0" w:color="auto"/>
                <w:right w:val="none" w:sz="0" w:space="0" w:color="auto"/>
              </w:divBdr>
            </w:div>
            <w:div w:id="925260203">
              <w:marLeft w:val="640"/>
              <w:marRight w:val="0"/>
              <w:marTop w:val="0"/>
              <w:marBottom w:val="0"/>
              <w:divBdr>
                <w:top w:val="none" w:sz="0" w:space="0" w:color="auto"/>
                <w:left w:val="none" w:sz="0" w:space="0" w:color="auto"/>
                <w:bottom w:val="none" w:sz="0" w:space="0" w:color="auto"/>
                <w:right w:val="none" w:sz="0" w:space="0" w:color="auto"/>
              </w:divBdr>
            </w:div>
            <w:div w:id="925262098">
              <w:marLeft w:val="640"/>
              <w:marRight w:val="0"/>
              <w:marTop w:val="0"/>
              <w:marBottom w:val="0"/>
              <w:divBdr>
                <w:top w:val="none" w:sz="0" w:space="0" w:color="auto"/>
                <w:left w:val="none" w:sz="0" w:space="0" w:color="auto"/>
                <w:bottom w:val="none" w:sz="0" w:space="0" w:color="auto"/>
                <w:right w:val="none" w:sz="0" w:space="0" w:color="auto"/>
              </w:divBdr>
            </w:div>
            <w:div w:id="925262807">
              <w:marLeft w:val="640"/>
              <w:marRight w:val="0"/>
              <w:marTop w:val="0"/>
              <w:marBottom w:val="0"/>
              <w:divBdr>
                <w:top w:val="none" w:sz="0" w:space="0" w:color="auto"/>
                <w:left w:val="none" w:sz="0" w:space="0" w:color="auto"/>
                <w:bottom w:val="none" w:sz="0" w:space="0" w:color="auto"/>
                <w:right w:val="none" w:sz="0" w:space="0" w:color="auto"/>
              </w:divBdr>
            </w:div>
            <w:div w:id="925305614">
              <w:marLeft w:val="640"/>
              <w:marRight w:val="0"/>
              <w:marTop w:val="0"/>
              <w:marBottom w:val="0"/>
              <w:divBdr>
                <w:top w:val="none" w:sz="0" w:space="0" w:color="auto"/>
                <w:left w:val="none" w:sz="0" w:space="0" w:color="auto"/>
                <w:bottom w:val="none" w:sz="0" w:space="0" w:color="auto"/>
                <w:right w:val="none" w:sz="0" w:space="0" w:color="auto"/>
              </w:divBdr>
            </w:div>
            <w:div w:id="925385381">
              <w:marLeft w:val="640"/>
              <w:marRight w:val="0"/>
              <w:marTop w:val="0"/>
              <w:marBottom w:val="0"/>
              <w:divBdr>
                <w:top w:val="none" w:sz="0" w:space="0" w:color="auto"/>
                <w:left w:val="none" w:sz="0" w:space="0" w:color="auto"/>
                <w:bottom w:val="none" w:sz="0" w:space="0" w:color="auto"/>
                <w:right w:val="none" w:sz="0" w:space="0" w:color="auto"/>
              </w:divBdr>
            </w:div>
            <w:div w:id="925386249">
              <w:marLeft w:val="640"/>
              <w:marRight w:val="0"/>
              <w:marTop w:val="0"/>
              <w:marBottom w:val="0"/>
              <w:divBdr>
                <w:top w:val="none" w:sz="0" w:space="0" w:color="auto"/>
                <w:left w:val="none" w:sz="0" w:space="0" w:color="auto"/>
                <w:bottom w:val="none" w:sz="0" w:space="0" w:color="auto"/>
                <w:right w:val="none" w:sz="0" w:space="0" w:color="auto"/>
              </w:divBdr>
            </w:div>
            <w:div w:id="925576842">
              <w:marLeft w:val="640"/>
              <w:marRight w:val="0"/>
              <w:marTop w:val="0"/>
              <w:marBottom w:val="0"/>
              <w:divBdr>
                <w:top w:val="none" w:sz="0" w:space="0" w:color="auto"/>
                <w:left w:val="none" w:sz="0" w:space="0" w:color="auto"/>
                <w:bottom w:val="none" w:sz="0" w:space="0" w:color="auto"/>
                <w:right w:val="none" w:sz="0" w:space="0" w:color="auto"/>
              </w:divBdr>
            </w:div>
            <w:div w:id="925576918">
              <w:marLeft w:val="640"/>
              <w:marRight w:val="0"/>
              <w:marTop w:val="0"/>
              <w:marBottom w:val="0"/>
              <w:divBdr>
                <w:top w:val="none" w:sz="0" w:space="0" w:color="auto"/>
                <w:left w:val="none" w:sz="0" w:space="0" w:color="auto"/>
                <w:bottom w:val="none" w:sz="0" w:space="0" w:color="auto"/>
                <w:right w:val="none" w:sz="0" w:space="0" w:color="auto"/>
              </w:divBdr>
            </w:div>
            <w:div w:id="925769547">
              <w:marLeft w:val="640"/>
              <w:marRight w:val="0"/>
              <w:marTop w:val="0"/>
              <w:marBottom w:val="0"/>
              <w:divBdr>
                <w:top w:val="none" w:sz="0" w:space="0" w:color="auto"/>
                <w:left w:val="none" w:sz="0" w:space="0" w:color="auto"/>
                <w:bottom w:val="none" w:sz="0" w:space="0" w:color="auto"/>
                <w:right w:val="none" w:sz="0" w:space="0" w:color="auto"/>
              </w:divBdr>
            </w:div>
            <w:div w:id="925847749">
              <w:marLeft w:val="640"/>
              <w:marRight w:val="0"/>
              <w:marTop w:val="0"/>
              <w:marBottom w:val="0"/>
              <w:divBdr>
                <w:top w:val="none" w:sz="0" w:space="0" w:color="auto"/>
                <w:left w:val="none" w:sz="0" w:space="0" w:color="auto"/>
                <w:bottom w:val="none" w:sz="0" w:space="0" w:color="auto"/>
                <w:right w:val="none" w:sz="0" w:space="0" w:color="auto"/>
              </w:divBdr>
            </w:div>
            <w:div w:id="926037816">
              <w:marLeft w:val="640"/>
              <w:marRight w:val="0"/>
              <w:marTop w:val="0"/>
              <w:marBottom w:val="0"/>
              <w:divBdr>
                <w:top w:val="none" w:sz="0" w:space="0" w:color="auto"/>
                <w:left w:val="none" w:sz="0" w:space="0" w:color="auto"/>
                <w:bottom w:val="none" w:sz="0" w:space="0" w:color="auto"/>
                <w:right w:val="none" w:sz="0" w:space="0" w:color="auto"/>
              </w:divBdr>
            </w:div>
            <w:div w:id="926112121">
              <w:marLeft w:val="640"/>
              <w:marRight w:val="0"/>
              <w:marTop w:val="0"/>
              <w:marBottom w:val="0"/>
              <w:divBdr>
                <w:top w:val="none" w:sz="0" w:space="0" w:color="auto"/>
                <w:left w:val="none" w:sz="0" w:space="0" w:color="auto"/>
                <w:bottom w:val="none" w:sz="0" w:space="0" w:color="auto"/>
                <w:right w:val="none" w:sz="0" w:space="0" w:color="auto"/>
              </w:divBdr>
            </w:div>
            <w:div w:id="926117354">
              <w:marLeft w:val="640"/>
              <w:marRight w:val="0"/>
              <w:marTop w:val="0"/>
              <w:marBottom w:val="0"/>
              <w:divBdr>
                <w:top w:val="none" w:sz="0" w:space="0" w:color="auto"/>
                <w:left w:val="none" w:sz="0" w:space="0" w:color="auto"/>
                <w:bottom w:val="none" w:sz="0" w:space="0" w:color="auto"/>
                <w:right w:val="none" w:sz="0" w:space="0" w:color="auto"/>
              </w:divBdr>
            </w:div>
            <w:div w:id="926309315">
              <w:marLeft w:val="640"/>
              <w:marRight w:val="0"/>
              <w:marTop w:val="0"/>
              <w:marBottom w:val="0"/>
              <w:divBdr>
                <w:top w:val="none" w:sz="0" w:space="0" w:color="auto"/>
                <w:left w:val="none" w:sz="0" w:space="0" w:color="auto"/>
                <w:bottom w:val="none" w:sz="0" w:space="0" w:color="auto"/>
                <w:right w:val="none" w:sz="0" w:space="0" w:color="auto"/>
              </w:divBdr>
            </w:div>
            <w:div w:id="926353826">
              <w:marLeft w:val="640"/>
              <w:marRight w:val="0"/>
              <w:marTop w:val="0"/>
              <w:marBottom w:val="0"/>
              <w:divBdr>
                <w:top w:val="none" w:sz="0" w:space="0" w:color="auto"/>
                <w:left w:val="none" w:sz="0" w:space="0" w:color="auto"/>
                <w:bottom w:val="none" w:sz="0" w:space="0" w:color="auto"/>
                <w:right w:val="none" w:sz="0" w:space="0" w:color="auto"/>
              </w:divBdr>
            </w:div>
            <w:div w:id="926354010">
              <w:marLeft w:val="640"/>
              <w:marRight w:val="0"/>
              <w:marTop w:val="0"/>
              <w:marBottom w:val="0"/>
              <w:divBdr>
                <w:top w:val="none" w:sz="0" w:space="0" w:color="auto"/>
                <w:left w:val="none" w:sz="0" w:space="0" w:color="auto"/>
                <w:bottom w:val="none" w:sz="0" w:space="0" w:color="auto"/>
                <w:right w:val="none" w:sz="0" w:space="0" w:color="auto"/>
              </w:divBdr>
            </w:div>
            <w:div w:id="926379246">
              <w:marLeft w:val="640"/>
              <w:marRight w:val="0"/>
              <w:marTop w:val="0"/>
              <w:marBottom w:val="0"/>
              <w:divBdr>
                <w:top w:val="none" w:sz="0" w:space="0" w:color="auto"/>
                <w:left w:val="none" w:sz="0" w:space="0" w:color="auto"/>
                <w:bottom w:val="none" w:sz="0" w:space="0" w:color="auto"/>
                <w:right w:val="none" w:sz="0" w:space="0" w:color="auto"/>
              </w:divBdr>
            </w:div>
            <w:div w:id="926420459">
              <w:marLeft w:val="640"/>
              <w:marRight w:val="0"/>
              <w:marTop w:val="0"/>
              <w:marBottom w:val="0"/>
              <w:divBdr>
                <w:top w:val="none" w:sz="0" w:space="0" w:color="auto"/>
                <w:left w:val="none" w:sz="0" w:space="0" w:color="auto"/>
                <w:bottom w:val="none" w:sz="0" w:space="0" w:color="auto"/>
                <w:right w:val="none" w:sz="0" w:space="0" w:color="auto"/>
              </w:divBdr>
            </w:div>
            <w:div w:id="926501614">
              <w:marLeft w:val="640"/>
              <w:marRight w:val="0"/>
              <w:marTop w:val="0"/>
              <w:marBottom w:val="0"/>
              <w:divBdr>
                <w:top w:val="none" w:sz="0" w:space="0" w:color="auto"/>
                <w:left w:val="none" w:sz="0" w:space="0" w:color="auto"/>
                <w:bottom w:val="none" w:sz="0" w:space="0" w:color="auto"/>
                <w:right w:val="none" w:sz="0" w:space="0" w:color="auto"/>
              </w:divBdr>
            </w:div>
            <w:div w:id="926501805">
              <w:marLeft w:val="640"/>
              <w:marRight w:val="0"/>
              <w:marTop w:val="0"/>
              <w:marBottom w:val="0"/>
              <w:divBdr>
                <w:top w:val="none" w:sz="0" w:space="0" w:color="auto"/>
                <w:left w:val="none" w:sz="0" w:space="0" w:color="auto"/>
                <w:bottom w:val="none" w:sz="0" w:space="0" w:color="auto"/>
                <w:right w:val="none" w:sz="0" w:space="0" w:color="auto"/>
              </w:divBdr>
            </w:div>
            <w:div w:id="926503154">
              <w:marLeft w:val="640"/>
              <w:marRight w:val="0"/>
              <w:marTop w:val="0"/>
              <w:marBottom w:val="0"/>
              <w:divBdr>
                <w:top w:val="none" w:sz="0" w:space="0" w:color="auto"/>
                <w:left w:val="none" w:sz="0" w:space="0" w:color="auto"/>
                <w:bottom w:val="none" w:sz="0" w:space="0" w:color="auto"/>
                <w:right w:val="none" w:sz="0" w:space="0" w:color="auto"/>
              </w:divBdr>
            </w:div>
            <w:div w:id="926574974">
              <w:marLeft w:val="640"/>
              <w:marRight w:val="0"/>
              <w:marTop w:val="0"/>
              <w:marBottom w:val="0"/>
              <w:divBdr>
                <w:top w:val="none" w:sz="0" w:space="0" w:color="auto"/>
                <w:left w:val="none" w:sz="0" w:space="0" w:color="auto"/>
                <w:bottom w:val="none" w:sz="0" w:space="0" w:color="auto"/>
                <w:right w:val="none" w:sz="0" w:space="0" w:color="auto"/>
              </w:divBdr>
            </w:div>
            <w:div w:id="926614032">
              <w:marLeft w:val="640"/>
              <w:marRight w:val="0"/>
              <w:marTop w:val="0"/>
              <w:marBottom w:val="0"/>
              <w:divBdr>
                <w:top w:val="none" w:sz="0" w:space="0" w:color="auto"/>
                <w:left w:val="none" w:sz="0" w:space="0" w:color="auto"/>
                <w:bottom w:val="none" w:sz="0" w:space="0" w:color="auto"/>
                <w:right w:val="none" w:sz="0" w:space="0" w:color="auto"/>
              </w:divBdr>
            </w:div>
            <w:div w:id="926688656">
              <w:marLeft w:val="640"/>
              <w:marRight w:val="0"/>
              <w:marTop w:val="0"/>
              <w:marBottom w:val="0"/>
              <w:divBdr>
                <w:top w:val="none" w:sz="0" w:space="0" w:color="auto"/>
                <w:left w:val="none" w:sz="0" w:space="0" w:color="auto"/>
                <w:bottom w:val="none" w:sz="0" w:space="0" w:color="auto"/>
                <w:right w:val="none" w:sz="0" w:space="0" w:color="auto"/>
              </w:divBdr>
            </w:div>
            <w:div w:id="926692531">
              <w:marLeft w:val="640"/>
              <w:marRight w:val="0"/>
              <w:marTop w:val="0"/>
              <w:marBottom w:val="0"/>
              <w:divBdr>
                <w:top w:val="none" w:sz="0" w:space="0" w:color="auto"/>
                <w:left w:val="none" w:sz="0" w:space="0" w:color="auto"/>
                <w:bottom w:val="none" w:sz="0" w:space="0" w:color="auto"/>
                <w:right w:val="none" w:sz="0" w:space="0" w:color="auto"/>
              </w:divBdr>
            </w:div>
            <w:div w:id="926763948">
              <w:marLeft w:val="640"/>
              <w:marRight w:val="0"/>
              <w:marTop w:val="0"/>
              <w:marBottom w:val="0"/>
              <w:divBdr>
                <w:top w:val="none" w:sz="0" w:space="0" w:color="auto"/>
                <w:left w:val="none" w:sz="0" w:space="0" w:color="auto"/>
                <w:bottom w:val="none" w:sz="0" w:space="0" w:color="auto"/>
                <w:right w:val="none" w:sz="0" w:space="0" w:color="auto"/>
              </w:divBdr>
            </w:div>
            <w:div w:id="926765665">
              <w:marLeft w:val="640"/>
              <w:marRight w:val="0"/>
              <w:marTop w:val="0"/>
              <w:marBottom w:val="0"/>
              <w:divBdr>
                <w:top w:val="none" w:sz="0" w:space="0" w:color="auto"/>
                <w:left w:val="none" w:sz="0" w:space="0" w:color="auto"/>
                <w:bottom w:val="none" w:sz="0" w:space="0" w:color="auto"/>
                <w:right w:val="none" w:sz="0" w:space="0" w:color="auto"/>
              </w:divBdr>
            </w:div>
            <w:div w:id="926839211">
              <w:marLeft w:val="640"/>
              <w:marRight w:val="0"/>
              <w:marTop w:val="0"/>
              <w:marBottom w:val="0"/>
              <w:divBdr>
                <w:top w:val="none" w:sz="0" w:space="0" w:color="auto"/>
                <w:left w:val="none" w:sz="0" w:space="0" w:color="auto"/>
                <w:bottom w:val="none" w:sz="0" w:space="0" w:color="auto"/>
                <w:right w:val="none" w:sz="0" w:space="0" w:color="auto"/>
              </w:divBdr>
            </w:div>
            <w:div w:id="926839600">
              <w:marLeft w:val="640"/>
              <w:marRight w:val="0"/>
              <w:marTop w:val="0"/>
              <w:marBottom w:val="0"/>
              <w:divBdr>
                <w:top w:val="none" w:sz="0" w:space="0" w:color="auto"/>
                <w:left w:val="none" w:sz="0" w:space="0" w:color="auto"/>
                <w:bottom w:val="none" w:sz="0" w:space="0" w:color="auto"/>
                <w:right w:val="none" w:sz="0" w:space="0" w:color="auto"/>
              </w:divBdr>
            </w:div>
            <w:div w:id="926883286">
              <w:marLeft w:val="640"/>
              <w:marRight w:val="0"/>
              <w:marTop w:val="0"/>
              <w:marBottom w:val="0"/>
              <w:divBdr>
                <w:top w:val="none" w:sz="0" w:space="0" w:color="auto"/>
                <w:left w:val="none" w:sz="0" w:space="0" w:color="auto"/>
                <w:bottom w:val="none" w:sz="0" w:space="0" w:color="auto"/>
                <w:right w:val="none" w:sz="0" w:space="0" w:color="auto"/>
              </w:divBdr>
            </w:div>
            <w:div w:id="927037096">
              <w:marLeft w:val="640"/>
              <w:marRight w:val="0"/>
              <w:marTop w:val="0"/>
              <w:marBottom w:val="0"/>
              <w:divBdr>
                <w:top w:val="none" w:sz="0" w:space="0" w:color="auto"/>
                <w:left w:val="none" w:sz="0" w:space="0" w:color="auto"/>
                <w:bottom w:val="none" w:sz="0" w:space="0" w:color="auto"/>
                <w:right w:val="none" w:sz="0" w:space="0" w:color="auto"/>
              </w:divBdr>
            </w:div>
            <w:div w:id="927158267">
              <w:marLeft w:val="640"/>
              <w:marRight w:val="0"/>
              <w:marTop w:val="0"/>
              <w:marBottom w:val="0"/>
              <w:divBdr>
                <w:top w:val="none" w:sz="0" w:space="0" w:color="auto"/>
                <w:left w:val="none" w:sz="0" w:space="0" w:color="auto"/>
                <w:bottom w:val="none" w:sz="0" w:space="0" w:color="auto"/>
                <w:right w:val="none" w:sz="0" w:space="0" w:color="auto"/>
              </w:divBdr>
            </w:div>
            <w:div w:id="927230398">
              <w:marLeft w:val="640"/>
              <w:marRight w:val="0"/>
              <w:marTop w:val="0"/>
              <w:marBottom w:val="0"/>
              <w:divBdr>
                <w:top w:val="none" w:sz="0" w:space="0" w:color="auto"/>
                <w:left w:val="none" w:sz="0" w:space="0" w:color="auto"/>
                <w:bottom w:val="none" w:sz="0" w:space="0" w:color="auto"/>
                <w:right w:val="none" w:sz="0" w:space="0" w:color="auto"/>
              </w:divBdr>
            </w:div>
            <w:div w:id="927344871">
              <w:marLeft w:val="640"/>
              <w:marRight w:val="0"/>
              <w:marTop w:val="0"/>
              <w:marBottom w:val="0"/>
              <w:divBdr>
                <w:top w:val="none" w:sz="0" w:space="0" w:color="auto"/>
                <w:left w:val="none" w:sz="0" w:space="0" w:color="auto"/>
                <w:bottom w:val="none" w:sz="0" w:space="0" w:color="auto"/>
                <w:right w:val="none" w:sz="0" w:space="0" w:color="auto"/>
              </w:divBdr>
            </w:div>
            <w:div w:id="927423759">
              <w:marLeft w:val="640"/>
              <w:marRight w:val="0"/>
              <w:marTop w:val="0"/>
              <w:marBottom w:val="0"/>
              <w:divBdr>
                <w:top w:val="none" w:sz="0" w:space="0" w:color="auto"/>
                <w:left w:val="none" w:sz="0" w:space="0" w:color="auto"/>
                <w:bottom w:val="none" w:sz="0" w:space="0" w:color="auto"/>
                <w:right w:val="none" w:sz="0" w:space="0" w:color="auto"/>
              </w:divBdr>
            </w:div>
            <w:div w:id="927612343">
              <w:marLeft w:val="640"/>
              <w:marRight w:val="0"/>
              <w:marTop w:val="0"/>
              <w:marBottom w:val="0"/>
              <w:divBdr>
                <w:top w:val="none" w:sz="0" w:space="0" w:color="auto"/>
                <w:left w:val="none" w:sz="0" w:space="0" w:color="auto"/>
                <w:bottom w:val="none" w:sz="0" w:space="0" w:color="auto"/>
                <w:right w:val="none" w:sz="0" w:space="0" w:color="auto"/>
              </w:divBdr>
            </w:div>
            <w:div w:id="927694334">
              <w:marLeft w:val="640"/>
              <w:marRight w:val="0"/>
              <w:marTop w:val="0"/>
              <w:marBottom w:val="0"/>
              <w:divBdr>
                <w:top w:val="none" w:sz="0" w:space="0" w:color="auto"/>
                <w:left w:val="none" w:sz="0" w:space="0" w:color="auto"/>
                <w:bottom w:val="none" w:sz="0" w:space="0" w:color="auto"/>
                <w:right w:val="none" w:sz="0" w:space="0" w:color="auto"/>
              </w:divBdr>
            </w:div>
            <w:div w:id="927888940">
              <w:marLeft w:val="640"/>
              <w:marRight w:val="0"/>
              <w:marTop w:val="0"/>
              <w:marBottom w:val="0"/>
              <w:divBdr>
                <w:top w:val="none" w:sz="0" w:space="0" w:color="auto"/>
                <w:left w:val="none" w:sz="0" w:space="0" w:color="auto"/>
                <w:bottom w:val="none" w:sz="0" w:space="0" w:color="auto"/>
                <w:right w:val="none" w:sz="0" w:space="0" w:color="auto"/>
              </w:divBdr>
            </w:div>
            <w:div w:id="927927758">
              <w:marLeft w:val="640"/>
              <w:marRight w:val="0"/>
              <w:marTop w:val="0"/>
              <w:marBottom w:val="0"/>
              <w:divBdr>
                <w:top w:val="none" w:sz="0" w:space="0" w:color="auto"/>
                <w:left w:val="none" w:sz="0" w:space="0" w:color="auto"/>
                <w:bottom w:val="none" w:sz="0" w:space="0" w:color="auto"/>
                <w:right w:val="none" w:sz="0" w:space="0" w:color="auto"/>
              </w:divBdr>
            </w:div>
            <w:div w:id="927930496">
              <w:marLeft w:val="640"/>
              <w:marRight w:val="0"/>
              <w:marTop w:val="0"/>
              <w:marBottom w:val="0"/>
              <w:divBdr>
                <w:top w:val="none" w:sz="0" w:space="0" w:color="auto"/>
                <w:left w:val="none" w:sz="0" w:space="0" w:color="auto"/>
                <w:bottom w:val="none" w:sz="0" w:space="0" w:color="auto"/>
                <w:right w:val="none" w:sz="0" w:space="0" w:color="auto"/>
              </w:divBdr>
            </w:div>
            <w:div w:id="928000909">
              <w:marLeft w:val="640"/>
              <w:marRight w:val="0"/>
              <w:marTop w:val="0"/>
              <w:marBottom w:val="0"/>
              <w:divBdr>
                <w:top w:val="none" w:sz="0" w:space="0" w:color="auto"/>
                <w:left w:val="none" w:sz="0" w:space="0" w:color="auto"/>
                <w:bottom w:val="none" w:sz="0" w:space="0" w:color="auto"/>
                <w:right w:val="none" w:sz="0" w:space="0" w:color="auto"/>
              </w:divBdr>
            </w:div>
            <w:div w:id="928003476">
              <w:marLeft w:val="0"/>
              <w:marRight w:val="0"/>
              <w:marTop w:val="0"/>
              <w:marBottom w:val="0"/>
              <w:divBdr>
                <w:top w:val="none" w:sz="0" w:space="0" w:color="auto"/>
                <w:left w:val="none" w:sz="0" w:space="0" w:color="auto"/>
                <w:bottom w:val="none" w:sz="0" w:space="0" w:color="auto"/>
                <w:right w:val="none" w:sz="0" w:space="0" w:color="auto"/>
              </w:divBdr>
            </w:div>
            <w:div w:id="928003732">
              <w:marLeft w:val="640"/>
              <w:marRight w:val="0"/>
              <w:marTop w:val="0"/>
              <w:marBottom w:val="0"/>
              <w:divBdr>
                <w:top w:val="none" w:sz="0" w:space="0" w:color="auto"/>
                <w:left w:val="none" w:sz="0" w:space="0" w:color="auto"/>
                <w:bottom w:val="none" w:sz="0" w:space="0" w:color="auto"/>
                <w:right w:val="none" w:sz="0" w:space="0" w:color="auto"/>
              </w:divBdr>
            </w:div>
            <w:div w:id="928007644">
              <w:marLeft w:val="640"/>
              <w:marRight w:val="0"/>
              <w:marTop w:val="0"/>
              <w:marBottom w:val="0"/>
              <w:divBdr>
                <w:top w:val="none" w:sz="0" w:space="0" w:color="auto"/>
                <w:left w:val="none" w:sz="0" w:space="0" w:color="auto"/>
                <w:bottom w:val="none" w:sz="0" w:space="0" w:color="auto"/>
                <w:right w:val="none" w:sz="0" w:space="0" w:color="auto"/>
              </w:divBdr>
            </w:div>
            <w:div w:id="928150460">
              <w:marLeft w:val="640"/>
              <w:marRight w:val="0"/>
              <w:marTop w:val="0"/>
              <w:marBottom w:val="0"/>
              <w:divBdr>
                <w:top w:val="none" w:sz="0" w:space="0" w:color="auto"/>
                <w:left w:val="none" w:sz="0" w:space="0" w:color="auto"/>
                <w:bottom w:val="none" w:sz="0" w:space="0" w:color="auto"/>
                <w:right w:val="none" w:sz="0" w:space="0" w:color="auto"/>
              </w:divBdr>
            </w:div>
            <w:div w:id="928275870">
              <w:marLeft w:val="640"/>
              <w:marRight w:val="0"/>
              <w:marTop w:val="0"/>
              <w:marBottom w:val="0"/>
              <w:divBdr>
                <w:top w:val="none" w:sz="0" w:space="0" w:color="auto"/>
                <w:left w:val="none" w:sz="0" w:space="0" w:color="auto"/>
                <w:bottom w:val="none" w:sz="0" w:space="0" w:color="auto"/>
                <w:right w:val="none" w:sz="0" w:space="0" w:color="auto"/>
              </w:divBdr>
            </w:div>
            <w:div w:id="928392103">
              <w:marLeft w:val="640"/>
              <w:marRight w:val="0"/>
              <w:marTop w:val="0"/>
              <w:marBottom w:val="0"/>
              <w:divBdr>
                <w:top w:val="none" w:sz="0" w:space="0" w:color="auto"/>
                <w:left w:val="none" w:sz="0" w:space="0" w:color="auto"/>
                <w:bottom w:val="none" w:sz="0" w:space="0" w:color="auto"/>
                <w:right w:val="none" w:sz="0" w:space="0" w:color="auto"/>
              </w:divBdr>
            </w:div>
            <w:div w:id="928580456">
              <w:marLeft w:val="640"/>
              <w:marRight w:val="0"/>
              <w:marTop w:val="0"/>
              <w:marBottom w:val="0"/>
              <w:divBdr>
                <w:top w:val="none" w:sz="0" w:space="0" w:color="auto"/>
                <w:left w:val="none" w:sz="0" w:space="0" w:color="auto"/>
                <w:bottom w:val="none" w:sz="0" w:space="0" w:color="auto"/>
                <w:right w:val="none" w:sz="0" w:space="0" w:color="auto"/>
              </w:divBdr>
            </w:div>
            <w:div w:id="928661159">
              <w:marLeft w:val="640"/>
              <w:marRight w:val="0"/>
              <w:marTop w:val="0"/>
              <w:marBottom w:val="0"/>
              <w:divBdr>
                <w:top w:val="none" w:sz="0" w:space="0" w:color="auto"/>
                <w:left w:val="none" w:sz="0" w:space="0" w:color="auto"/>
                <w:bottom w:val="none" w:sz="0" w:space="0" w:color="auto"/>
                <w:right w:val="none" w:sz="0" w:space="0" w:color="auto"/>
              </w:divBdr>
            </w:div>
            <w:div w:id="928661709">
              <w:marLeft w:val="640"/>
              <w:marRight w:val="0"/>
              <w:marTop w:val="0"/>
              <w:marBottom w:val="0"/>
              <w:divBdr>
                <w:top w:val="none" w:sz="0" w:space="0" w:color="auto"/>
                <w:left w:val="none" w:sz="0" w:space="0" w:color="auto"/>
                <w:bottom w:val="none" w:sz="0" w:space="0" w:color="auto"/>
                <w:right w:val="none" w:sz="0" w:space="0" w:color="auto"/>
              </w:divBdr>
            </w:div>
            <w:div w:id="928730760">
              <w:marLeft w:val="640"/>
              <w:marRight w:val="0"/>
              <w:marTop w:val="0"/>
              <w:marBottom w:val="0"/>
              <w:divBdr>
                <w:top w:val="none" w:sz="0" w:space="0" w:color="auto"/>
                <w:left w:val="none" w:sz="0" w:space="0" w:color="auto"/>
                <w:bottom w:val="none" w:sz="0" w:space="0" w:color="auto"/>
                <w:right w:val="none" w:sz="0" w:space="0" w:color="auto"/>
              </w:divBdr>
            </w:div>
            <w:div w:id="928736169">
              <w:marLeft w:val="640"/>
              <w:marRight w:val="0"/>
              <w:marTop w:val="0"/>
              <w:marBottom w:val="0"/>
              <w:divBdr>
                <w:top w:val="none" w:sz="0" w:space="0" w:color="auto"/>
                <w:left w:val="none" w:sz="0" w:space="0" w:color="auto"/>
                <w:bottom w:val="none" w:sz="0" w:space="0" w:color="auto"/>
                <w:right w:val="none" w:sz="0" w:space="0" w:color="auto"/>
              </w:divBdr>
            </w:div>
            <w:div w:id="928855245">
              <w:marLeft w:val="640"/>
              <w:marRight w:val="0"/>
              <w:marTop w:val="0"/>
              <w:marBottom w:val="0"/>
              <w:divBdr>
                <w:top w:val="none" w:sz="0" w:space="0" w:color="auto"/>
                <w:left w:val="none" w:sz="0" w:space="0" w:color="auto"/>
                <w:bottom w:val="none" w:sz="0" w:space="0" w:color="auto"/>
                <w:right w:val="none" w:sz="0" w:space="0" w:color="auto"/>
              </w:divBdr>
            </w:div>
            <w:div w:id="928928847">
              <w:marLeft w:val="640"/>
              <w:marRight w:val="0"/>
              <w:marTop w:val="0"/>
              <w:marBottom w:val="0"/>
              <w:divBdr>
                <w:top w:val="none" w:sz="0" w:space="0" w:color="auto"/>
                <w:left w:val="none" w:sz="0" w:space="0" w:color="auto"/>
                <w:bottom w:val="none" w:sz="0" w:space="0" w:color="auto"/>
                <w:right w:val="none" w:sz="0" w:space="0" w:color="auto"/>
              </w:divBdr>
            </w:div>
            <w:div w:id="928998796">
              <w:marLeft w:val="640"/>
              <w:marRight w:val="0"/>
              <w:marTop w:val="0"/>
              <w:marBottom w:val="0"/>
              <w:divBdr>
                <w:top w:val="none" w:sz="0" w:space="0" w:color="auto"/>
                <w:left w:val="none" w:sz="0" w:space="0" w:color="auto"/>
                <w:bottom w:val="none" w:sz="0" w:space="0" w:color="auto"/>
                <w:right w:val="none" w:sz="0" w:space="0" w:color="auto"/>
              </w:divBdr>
            </w:div>
            <w:div w:id="929002831">
              <w:marLeft w:val="640"/>
              <w:marRight w:val="0"/>
              <w:marTop w:val="0"/>
              <w:marBottom w:val="0"/>
              <w:divBdr>
                <w:top w:val="none" w:sz="0" w:space="0" w:color="auto"/>
                <w:left w:val="none" w:sz="0" w:space="0" w:color="auto"/>
                <w:bottom w:val="none" w:sz="0" w:space="0" w:color="auto"/>
                <w:right w:val="none" w:sz="0" w:space="0" w:color="auto"/>
              </w:divBdr>
            </w:div>
            <w:div w:id="929048598">
              <w:marLeft w:val="640"/>
              <w:marRight w:val="0"/>
              <w:marTop w:val="0"/>
              <w:marBottom w:val="0"/>
              <w:divBdr>
                <w:top w:val="none" w:sz="0" w:space="0" w:color="auto"/>
                <w:left w:val="none" w:sz="0" w:space="0" w:color="auto"/>
                <w:bottom w:val="none" w:sz="0" w:space="0" w:color="auto"/>
                <w:right w:val="none" w:sz="0" w:space="0" w:color="auto"/>
              </w:divBdr>
            </w:div>
            <w:div w:id="929237372">
              <w:marLeft w:val="640"/>
              <w:marRight w:val="0"/>
              <w:marTop w:val="0"/>
              <w:marBottom w:val="0"/>
              <w:divBdr>
                <w:top w:val="none" w:sz="0" w:space="0" w:color="auto"/>
                <w:left w:val="none" w:sz="0" w:space="0" w:color="auto"/>
                <w:bottom w:val="none" w:sz="0" w:space="0" w:color="auto"/>
                <w:right w:val="none" w:sz="0" w:space="0" w:color="auto"/>
              </w:divBdr>
            </w:div>
            <w:div w:id="929319248">
              <w:marLeft w:val="640"/>
              <w:marRight w:val="0"/>
              <w:marTop w:val="0"/>
              <w:marBottom w:val="0"/>
              <w:divBdr>
                <w:top w:val="none" w:sz="0" w:space="0" w:color="auto"/>
                <w:left w:val="none" w:sz="0" w:space="0" w:color="auto"/>
                <w:bottom w:val="none" w:sz="0" w:space="0" w:color="auto"/>
                <w:right w:val="none" w:sz="0" w:space="0" w:color="auto"/>
              </w:divBdr>
            </w:div>
            <w:div w:id="929436475">
              <w:marLeft w:val="640"/>
              <w:marRight w:val="0"/>
              <w:marTop w:val="0"/>
              <w:marBottom w:val="0"/>
              <w:divBdr>
                <w:top w:val="none" w:sz="0" w:space="0" w:color="auto"/>
                <w:left w:val="none" w:sz="0" w:space="0" w:color="auto"/>
                <w:bottom w:val="none" w:sz="0" w:space="0" w:color="auto"/>
                <w:right w:val="none" w:sz="0" w:space="0" w:color="auto"/>
              </w:divBdr>
            </w:div>
            <w:div w:id="929586376">
              <w:marLeft w:val="640"/>
              <w:marRight w:val="0"/>
              <w:marTop w:val="0"/>
              <w:marBottom w:val="0"/>
              <w:divBdr>
                <w:top w:val="none" w:sz="0" w:space="0" w:color="auto"/>
                <w:left w:val="none" w:sz="0" w:space="0" w:color="auto"/>
                <w:bottom w:val="none" w:sz="0" w:space="0" w:color="auto"/>
                <w:right w:val="none" w:sz="0" w:space="0" w:color="auto"/>
              </w:divBdr>
            </w:div>
            <w:div w:id="929655792">
              <w:marLeft w:val="640"/>
              <w:marRight w:val="0"/>
              <w:marTop w:val="0"/>
              <w:marBottom w:val="0"/>
              <w:divBdr>
                <w:top w:val="none" w:sz="0" w:space="0" w:color="auto"/>
                <w:left w:val="none" w:sz="0" w:space="0" w:color="auto"/>
                <w:bottom w:val="none" w:sz="0" w:space="0" w:color="auto"/>
                <w:right w:val="none" w:sz="0" w:space="0" w:color="auto"/>
              </w:divBdr>
            </w:div>
            <w:div w:id="929660174">
              <w:marLeft w:val="640"/>
              <w:marRight w:val="0"/>
              <w:marTop w:val="0"/>
              <w:marBottom w:val="0"/>
              <w:divBdr>
                <w:top w:val="none" w:sz="0" w:space="0" w:color="auto"/>
                <w:left w:val="none" w:sz="0" w:space="0" w:color="auto"/>
                <w:bottom w:val="none" w:sz="0" w:space="0" w:color="auto"/>
                <w:right w:val="none" w:sz="0" w:space="0" w:color="auto"/>
              </w:divBdr>
            </w:div>
            <w:div w:id="929774040">
              <w:marLeft w:val="640"/>
              <w:marRight w:val="0"/>
              <w:marTop w:val="0"/>
              <w:marBottom w:val="0"/>
              <w:divBdr>
                <w:top w:val="none" w:sz="0" w:space="0" w:color="auto"/>
                <w:left w:val="none" w:sz="0" w:space="0" w:color="auto"/>
                <w:bottom w:val="none" w:sz="0" w:space="0" w:color="auto"/>
                <w:right w:val="none" w:sz="0" w:space="0" w:color="auto"/>
              </w:divBdr>
            </w:div>
            <w:div w:id="929778940">
              <w:marLeft w:val="640"/>
              <w:marRight w:val="0"/>
              <w:marTop w:val="0"/>
              <w:marBottom w:val="0"/>
              <w:divBdr>
                <w:top w:val="none" w:sz="0" w:space="0" w:color="auto"/>
                <w:left w:val="none" w:sz="0" w:space="0" w:color="auto"/>
                <w:bottom w:val="none" w:sz="0" w:space="0" w:color="auto"/>
                <w:right w:val="none" w:sz="0" w:space="0" w:color="auto"/>
              </w:divBdr>
            </w:div>
            <w:div w:id="929893874">
              <w:marLeft w:val="640"/>
              <w:marRight w:val="0"/>
              <w:marTop w:val="0"/>
              <w:marBottom w:val="0"/>
              <w:divBdr>
                <w:top w:val="none" w:sz="0" w:space="0" w:color="auto"/>
                <w:left w:val="none" w:sz="0" w:space="0" w:color="auto"/>
                <w:bottom w:val="none" w:sz="0" w:space="0" w:color="auto"/>
                <w:right w:val="none" w:sz="0" w:space="0" w:color="auto"/>
              </w:divBdr>
            </w:div>
            <w:div w:id="930043171">
              <w:marLeft w:val="640"/>
              <w:marRight w:val="0"/>
              <w:marTop w:val="0"/>
              <w:marBottom w:val="0"/>
              <w:divBdr>
                <w:top w:val="none" w:sz="0" w:space="0" w:color="auto"/>
                <w:left w:val="none" w:sz="0" w:space="0" w:color="auto"/>
                <w:bottom w:val="none" w:sz="0" w:space="0" w:color="auto"/>
                <w:right w:val="none" w:sz="0" w:space="0" w:color="auto"/>
              </w:divBdr>
            </w:div>
            <w:div w:id="930049363">
              <w:marLeft w:val="640"/>
              <w:marRight w:val="0"/>
              <w:marTop w:val="0"/>
              <w:marBottom w:val="0"/>
              <w:divBdr>
                <w:top w:val="none" w:sz="0" w:space="0" w:color="auto"/>
                <w:left w:val="none" w:sz="0" w:space="0" w:color="auto"/>
                <w:bottom w:val="none" w:sz="0" w:space="0" w:color="auto"/>
                <w:right w:val="none" w:sz="0" w:space="0" w:color="auto"/>
              </w:divBdr>
            </w:div>
            <w:div w:id="930351401">
              <w:marLeft w:val="640"/>
              <w:marRight w:val="0"/>
              <w:marTop w:val="0"/>
              <w:marBottom w:val="0"/>
              <w:divBdr>
                <w:top w:val="none" w:sz="0" w:space="0" w:color="auto"/>
                <w:left w:val="none" w:sz="0" w:space="0" w:color="auto"/>
                <w:bottom w:val="none" w:sz="0" w:space="0" w:color="auto"/>
                <w:right w:val="none" w:sz="0" w:space="0" w:color="auto"/>
              </w:divBdr>
            </w:div>
            <w:div w:id="930546898">
              <w:marLeft w:val="640"/>
              <w:marRight w:val="0"/>
              <w:marTop w:val="0"/>
              <w:marBottom w:val="0"/>
              <w:divBdr>
                <w:top w:val="none" w:sz="0" w:space="0" w:color="auto"/>
                <w:left w:val="none" w:sz="0" w:space="0" w:color="auto"/>
                <w:bottom w:val="none" w:sz="0" w:space="0" w:color="auto"/>
                <w:right w:val="none" w:sz="0" w:space="0" w:color="auto"/>
              </w:divBdr>
            </w:div>
            <w:div w:id="930622675">
              <w:marLeft w:val="640"/>
              <w:marRight w:val="0"/>
              <w:marTop w:val="0"/>
              <w:marBottom w:val="0"/>
              <w:divBdr>
                <w:top w:val="none" w:sz="0" w:space="0" w:color="auto"/>
                <w:left w:val="none" w:sz="0" w:space="0" w:color="auto"/>
                <w:bottom w:val="none" w:sz="0" w:space="0" w:color="auto"/>
                <w:right w:val="none" w:sz="0" w:space="0" w:color="auto"/>
              </w:divBdr>
            </w:div>
            <w:div w:id="930699058">
              <w:marLeft w:val="640"/>
              <w:marRight w:val="0"/>
              <w:marTop w:val="0"/>
              <w:marBottom w:val="0"/>
              <w:divBdr>
                <w:top w:val="none" w:sz="0" w:space="0" w:color="auto"/>
                <w:left w:val="none" w:sz="0" w:space="0" w:color="auto"/>
                <w:bottom w:val="none" w:sz="0" w:space="0" w:color="auto"/>
                <w:right w:val="none" w:sz="0" w:space="0" w:color="auto"/>
              </w:divBdr>
            </w:div>
            <w:div w:id="930820336">
              <w:marLeft w:val="640"/>
              <w:marRight w:val="0"/>
              <w:marTop w:val="0"/>
              <w:marBottom w:val="0"/>
              <w:divBdr>
                <w:top w:val="none" w:sz="0" w:space="0" w:color="auto"/>
                <w:left w:val="none" w:sz="0" w:space="0" w:color="auto"/>
                <w:bottom w:val="none" w:sz="0" w:space="0" w:color="auto"/>
                <w:right w:val="none" w:sz="0" w:space="0" w:color="auto"/>
              </w:divBdr>
            </w:div>
            <w:div w:id="930939003">
              <w:marLeft w:val="640"/>
              <w:marRight w:val="0"/>
              <w:marTop w:val="0"/>
              <w:marBottom w:val="0"/>
              <w:divBdr>
                <w:top w:val="none" w:sz="0" w:space="0" w:color="auto"/>
                <w:left w:val="none" w:sz="0" w:space="0" w:color="auto"/>
                <w:bottom w:val="none" w:sz="0" w:space="0" w:color="auto"/>
                <w:right w:val="none" w:sz="0" w:space="0" w:color="auto"/>
              </w:divBdr>
            </w:div>
            <w:div w:id="930970455">
              <w:marLeft w:val="640"/>
              <w:marRight w:val="0"/>
              <w:marTop w:val="0"/>
              <w:marBottom w:val="0"/>
              <w:divBdr>
                <w:top w:val="none" w:sz="0" w:space="0" w:color="auto"/>
                <w:left w:val="none" w:sz="0" w:space="0" w:color="auto"/>
                <w:bottom w:val="none" w:sz="0" w:space="0" w:color="auto"/>
                <w:right w:val="none" w:sz="0" w:space="0" w:color="auto"/>
              </w:divBdr>
            </w:div>
            <w:div w:id="931090133">
              <w:marLeft w:val="640"/>
              <w:marRight w:val="0"/>
              <w:marTop w:val="0"/>
              <w:marBottom w:val="0"/>
              <w:divBdr>
                <w:top w:val="none" w:sz="0" w:space="0" w:color="auto"/>
                <w:left w:val="none" w:sz="0" w:space="0" w:color="auto"/>
                <w:bottom w:val="none" w:sz="0" w:space="0" w:color="auto"/>
                <w:right w:val="none" w:sz="0" w:space="0" w:color="auto"/>
              </w:divBdr>
            </w:div>
            <w:div w:id="931279447">
              <w:marLeft w:val="640"/>
              <w:marRight w:val="0"/>
              <w:marTop w:val="0"/>
              <w:marBottom w:val="0"/>
              <w:divBdr>
                <w:top w:val="none" w:sz="0" w:space="0" w:color="auto"/>
                <w:left w:val="none" w:sz="0" w:space="0" w:color="auto"/>
                <w:bottom w:val="none" w:sz="0" w:space="0" w:color="auto"/>
                <w:right w:val="none" w:sz="0" w:space="0" w:color="auto"/>
              </w:divBdr>
            </w:div>
            <w:div w:id="931468716">
              <w:marLeft w:val="640"/>
              <w:marRight w:val="0"/>
              <w:marTop w:val="0"/>
              <w:marBottom w:val="0"/>
              <w:divBdr>
                <w:top w:val="none" w:sz="0" w:space="0" w:color="auto"/>
                <w:left w:val="none" w:sz="0" w:space="0" w:color="auto"/>
                <w:bottom w:val="none" w:sz="0" w:space="0" w:color="auto"/>
                <w:right w:val="none" w:sz="0" w:space="0" w:color="auto"/>
              </w:divBdr>
            </w:div>
            <w:div w:id="931469061">
              <w:marLeft w:val="640"/>
              <w:marRight w:val="0"/>
              <w:marTop w:val="0"/>
              <w:marBottom w:val="0"/>
              <w:divBdr>
                <w:top w:val="none" w:sz="0" w:space="0" w:color="auto"/>
                <w:left w:val="none" w:sz="0" w:space="0" w:color="auto"/>
                <w:bottom w:val="none" w:sz="0" w:space="0" w:color="auto"/>
                <w:right w:val="none" w:sz="0" w:space="0" w:color="auto"/>
              </w:divBdr>
            </w:div>
            <w:div w:id="931474178">
              <w:marLeft w:val="640"/>
              <w:marRight w:val="0"/>
              <w:marTop w:val="0"/>
              <w:marBottom w:val="0"/>
              <w:divBdr>
                <w:top w:val="none" w:sz="0" w:space="0" w:color="auto"/>
                <w:left w:val="none" w:sz="0" w:space="0" w:color="auto"/>
                <w:bottom w:val="none" w:sz="0" w:space="0" w:color="auto"/>
                <w:right w:val="none" w:sz="0" w:space="0" w:color="auto"/>
              </w:divBdr>
            </w:div>
            <w:div w:id="931625663">
              <w:marLeft w:val="640"/>
              <w:marRight w:val="0"/>
              <w:marTop w:val="0"/>
              <w:marBottom w:val="0"/>
              <w:divBdr>
                <w:top w:val="none" w:sz="0" w:space="0" w:color="auto"/>
                <w:left w:val="none" w:sz="0" w:space="0" w:color="auto"/>
                <w:bottom w:val="none" w:sz="0" w:space="0" w:color="auto"/>
                <w:right w:val="none" w:sz="0" w:space="0" w:color="auto"/>
              </w:divBdr>
            </w:div>
            <w:div w:id="931664941">
              <w:marLeft w:val="640"/>
              <w:marRight w:val="0"/>
              <w:marTop w:val="0"/>
              <w:marBottom w:val="0"/>
              <w:divBdr>
                <w:top w:val="none" w:sz="0" w:space="0" w:color="auto"/>
                <w:left w:val="none" w:sz="0" w:space="0" w:color="auto"/>
                <w:bottom w:val="none" w:sz="0" w:space="0" w:color="auto"/>
                <w:right w:val="none" w:sz="0" w:space="0" w:color="auto"/>
              </w:divBdr>
            </w:div>
            <w:div w:id="931668577">
              <w:marLeft w:val="640"/>
              <w:marRight w:val="0"/>
              <w:marTop w:val="0"/>
              <w:marBottom w:val="0"/>
              <w:divBdr>
                <w:top w:val="none" w:sz="0" w:space="0" w:color="auto"/>
                <w:left w:val="none" w:sz="0" w:space="0" w:color="auto"/>
                <w:bottom w:val="none" w:sz="0" w:space="0" w:color="auto"/>
                <w:right w:val="none" w:sz="0" w:space="0" w:color="auto"/>
              </w:divBdr>
            </w:div>
            <w:div w:id="931740140">
              <w:marLeft w:val="640"/>
              <w:marRight w:val="0"/>
              <w:marTop w:val="0"/>
              <w:marBottom w:val="0"/>
              <w:divBdr>
                <w:top w:val="none" w:sz="0" w:space="0" w:color="auto"/>
                <w:left w:val="none" w:sz="0" w:space="0" w:color="auto"/>
                <w:bottom w:val="none" w:sz="0" w:space="0" w:color="auto"/>
                <w:right w:val="none" w:sz="0" w:space="0" w:color="auto"/>
              </w:divBdr>
            </w:div>
            <w:div w:id="931816984">
              <w:marLeft w:val="640"/>
              <w:marRight w:val="0"/>
              <w:marTop w:val="0"/>
              <w:marBottom w:val="0"/>
              <w:divBdr>
                <w:top w:val="none" w:sz="0" w:space="0" w:color="auto"/>
                <w:left w:val="none" w:sz="0" w:space="0" w:color="auto"/>
                <w:bottom w:val="none" w:sz="0" w:space="0" w:color="auto"/>
                <w:right w:val="none" w:sz="0" w:space="0" w:color="auto"/>
              </w:divBdr>
            </w:div>
            <w:div w:id="931856594">
              <w:marLeft w:val="640"/>
              <w:marRight w:val="0"/>
              <w:marTop w:val="0"/>
              <w:marBottom w:val="0"/>
              <w:divBdr>
                <w:top w:val="none" w:sz="0" w:space="0" w:color="auto"/>
                <w:left w:val="none" w:sz="0" w:space="0" w:color="auto"/>
                <w:bottom w:val="none" w:sz="0" w:space="0" w:color="auto"/>
                <w:right w:val="none" w:sz="0" w:space="0" w:color="auto"/>
              </w:divBdr>
            </w:div>
            <w:div w:id="932008286">
              <w:marLeft w:val="640"/>
              <w:marRight w:val="0"/>
              <w:marTop w:val="0"/>
              <w:marBottom w:val="0"/>
              <w:divBdr>
                <w:top w:val="none" w:sz="0" w:space="0" w:color="auto"/>
                <w:left w:val="none" w:sz="0" w:space="0" w:color="auto"/>
                <w:bottom w:val="none" w:sz="0" w:space="0" w:color="auto"/>
                <w:right w:val="none" w:sz="0" w:space="0" w:color="auto"/>
              </w:divBdr>
            </w:div>
            <w:div w:id="932010030">
              <w:marLeft w:val="640"/>
              <w:marRight w:val="0"/>
              <w:marTop w:val="0"/>
              <w:marBottom w:val="0"/>
              <w:divBdr>
                <w:top w:val="none" w:sz="0" w:space="0" w:color="auto"/>
                <w:left w:val="none" w:sz="0" w:space="0" w:color="auto"/>
                <w:bottom w:val="none" w:sz="0" w:space="0" w:color="auto"/>
                <w:right w:val="none" w:sz="0" w:space="0" w:color="auto"/>
              </w:divBdr>
            </w:div>
            <w:div w:id="932082524">
              <w:marLeft w:val="640"/>
              <w:marRight w:val="0"/>
              <w:marTop w:val="0"/>
              <w:marBottom w:val="0"/>
              <w:divBdr>
                <w:top w:val="none" w:sz="0" w:space="0" w:color="auto"/>
                <w:left w:val="none" w:sz="0" w:space="0" w:color="auto"/>
                <w:bottom w:val="none" w:sz="0" w:space="0" w:color="auto"/>
                <w:right w:val="none" w:sz="0" w:space="0" w:color="auto"/>
              </w:divBdr>
            </w:div>
            <w:div w:id="932124472">
              <w:marLeft w:val="640"/>
              <w:marRight w:val="0"/>
              <w:marTop w:val="0"/>
              <w:marBottom w:val="0"/>
              <w:divBdr>
                <w:top w:val="none" w:sz="0" w:space="0" w:color="auto"/>
                <w:left w:val="none" w:sz="0" w:space="0" w:color="auto"/>
                <w:bottom w:val="none" w:sz="0" w:space="0" w:color="auto"/>
                <w:right w:val="none" w:sz="0" w:space="0" w:color="auto"/>
              </w:divBdr>
            </w:div>
            <w:div w:id="932132039">
              <w:marLeft w:val="640"/>
              <w:marRight w:val="0"/>
              <w:marTop w:val="0"/>
              <w:marBottom w:val="0"/>
              <w:divBdr>
                <w:top w:val="none" w:sz="0" w:space="0" w:color="auto"/>
                <w:left w:val="none" w:sz="0" w:space="0" w:color="auto"/>
                <w:bottom w:val="none" w:sz="0" w:space="0" w:color="auto"/>
                <w:right w:val="none" w:sz="0" w:space="0" w:color="auto"/>
              </w:divBdr>
            </w:div>
            <w:div w:id="932326214">
              <w:marLeft w:val="640"/>
              <w:marRight w:val="0"/>
              <w:marTop w:val="0"/>
              <w:marBottom w:val="0"/>
              <w:divBdr>
                <w:top w:val="none" w:sz="0" w:space="0" w:color="auto"/>
                <w:left w:val="none" w:sz="0" w:space="0" w:color="auto"/>
                <w:bottom w:val="none" w:sz="0" w:space="0" w:color="auto"/>
                <w:right w:val="none" w:sz="0" w:space="0" w:color="auto"/>
              </w:divBdr>
            </w:div>
            <w:div w:id="932400144">
              <w:marLeft w:val="0"/>
              <w:marRight w:val="0"/>
              <w:marTop w:val="0"/>
              <w:marBottom w:val="0"/>
              <w:divBdr>
                <w:top w:val="none" w:sz="0" w:space="0" w:color="auto"/>
                <w:left w:val="none" w:sz="0" w:space="0" w:color="auto"/>
                <w:bottom w:val="none" w:sz="0" w:space="0" w:color="auto"/>
                <w:right w:val="none" w:sz="0" w:space="0" w:color="auto"/>
              </w:divBdr>
            </w:div>
            <w:div w:id="932473770">
              <w:marLeft w:val="640"/>
              <w:marRight w:val="0"/>
              <w:marTop w:val="0"/>
              <w:marBottom w:val="0"/>
              <w:divBdr>
                <w:top w:val="none" w:sz="0" w:space="0" w:color="auto"/>
                <w:left w:val="none" w:sz="0" w:space="0" w:color="auto"/>
                <w:bottom w:val="none" w:sz="0" w:space="0" w:color="auto"/>
                <w:right w:val="none" w:sz="0" w:space="0" w:color="auto"/>
              </w:divBdr>
            </w:div>
            <w:div w:id="932474126">
              <w:marLeft w:val="640"/>
              <w:marRight w:val="0"/>
              <w:marTop w:val="0"/>
              <w:marBottom w:val="0"/>
              <w:divBdr>
                <w:top w:val="none" w:sz="0" w:space="0" w:color="auto"/>
                <w:left w:val="none" w:sz="0" w:space="0" w:color="auto"/>
                <w:bottom w:val="none" w:sz="0" w:space="0" w:color="auto"/>
                <w:right w:val="none" w:sz="0" w:space="0" w:color="auto"/>
              </w:divBdr>
            </w:div>
            <w:div w:id="932476929">
              <w:marLeft w:val="640"/>
              <w:marRight w:val="0"/>
              <w:marTop w:val="0"/>
              <w:marBottom w:val="0"/>
              <w:divBdr>
                <w:top w:val="none" w:sz="0" w:space="0" w:color="auto"/>
                <w:left w:val="none" w:sz="0" w:space="0" w:color="auto"/>
                <w:bottom w:val="none" w:sz="0" w:space="0" w:color="auto"/>
                <w:right w:val="none" w:sz="0" w:space="0" w:color="auto"/>
              </w:divBdr>
            </w:div>
            <w:div w:id="932708958">
              <w:marLeft w:val="640"/>
              <w:marRight w:val="0"/>
              <w:marTop w:val="0"/>
              <w:marBottom w:val="0"/>
              <w:divBdr>
                <w:top w:val="none" w:sz="0" w:space="0" w:color="auto"/>
                <w:left w:val="none" w:sz="0" w:space="0" w:color="auto"/>
                <w:bottom w:val="none" w:sz="0" w:space="0" w:color="auto"/>
                <w:right w:val="none" w:sz="0" w:space="0" w:color="auto"/>
              </w:divBdr>
            </w:div>
            <w:div w:id="932782015">
              <w:marLeft w:val="640"/>
              <w:marRight w:val="0"/>
              <w:marTop w:val="0"/>
              <w:marBottom w:val="0"/>
              <w:divBdr>
                <w:top w:val="none" w:sz="0" w:space="0" w:color="auto"/>
                <w:left w:val="none" w:sz="0" w:space="0" w:color="auto"/>
                <w:bottom w:val="none" w:sz="0" w:space="0" w:color="auto"/>
                <w:right w:val="none" w:sz="0" w:space="0" w:color="auto"/>
              </w:divBdr>
            </w:div>
            <w:div w:id="932787689">
              <w:marLeft w:val="640"/>
              <w:marRight w:val="0"/>
              <w:marTop w:val="0"/>
              <w:marBottom w:val="0"/>
              <w:divBdr>
                <w:top w:val="none" w:sz="0" w:space="0" w:color="auto"/>
                <w:left w:val="none" w:sz="0" w:space="0" w:color="auto"/>
                <w:bottom w:val="none" w:sz="0" w:space="0" w:color="auto"/>
                <w:right w:val="none" w:sz="0" w:space="0" w:color="auto"/>
              </w:divBdr>
            </w:div>
            <w:div w:id="932788211">
              <w:marLeft w:val="640"/>
              <w:marRight w:val="0"/>
              <w:marTop w:val="0"/>
              <w:marBottom w:val="0"/>
              <w:divBdr>
                <w:top w:val="none" w:sz="0" w:space="0" w:color="auto"/>
                <w:left w:val="none" w:sz="0" w:space="0" w:color="auto"/>
                <w:bottom w:val="none" w:sz="0" w:space="0" w:color="auto"/>
                <w:right w:val="none" w:sz="0" w:space="0" w:color="auto"/>
              </w:divBdr>
            </w:div>
            <w:div w:id="932936308">
              <w:marLeft w:val="640"/>
              <w:marRight w:val="0"/>
              <w:marTop w:val="0"/>
              <w:marBottom w:val="0"/>
              <w:divBdr>
                <w:top w:val="none" w:sz="0" w:space="0" w:color="auto"/>
                <w:left w:val="none" w:sz="0" w:space="0" w:color="auto"/>
                <w:bottom w:val="none" w:sz="0" w:space="0" w:color="auto"/>
                <w:right w:val="none" w:sz="0" w:space="0" w:color="auto"/>
              </w:divBdr>
            </w:div>
            <w:div w:id="932975130">
              <w:marLeft w:val="640"/>
              <w:marRight w:val="0"/>
              <w:marTop w:val="0"/>
              <w:marBottom w:val="0"/>
              <w:divBdr>
                <w:top w:val="none" w:sz="0" w:space="0" w:color="auto"/>
                <w:left w:val="none" w:sz="0" w:space="0" w:color="auto"/>
                <w:bottom w:val="none" w:sz="0" w:space="0" w:color="auto"/>
                <w:right w:val="none" w:sz="0" w:space="0" w:color="auto"/>
              </w:divBdr>
            </w:div>
            <w:div w:id="933241225">
              <w:marLeft w:val="640"/>
              <w:marRight w:val="0"/>
              <w:marTop w:val="0"/>
              <w:marBottom w:val="0"/>
              <w:divBdr>
                <w:top w:val="none" w:sz="0" w:space="0" w:color="auto"/>
                <w:left w:val="none" w:sz="0" w:space="0" w:color="auto"/>
                <w:bottom w:val="none" w:sz="0" w:space="0" w:color="auto"/>
                <w:right w:val="none" w:sz="0" w:space="0" w:color="auto"/>
              </w:divBdr>
            </w:div>
            <w:div w:id="933241936">
              <w:marLeft w:val="640"/>
              <w:marRight w:val="0"/>
              <w:marTop w:val="0"/>
              <w:marBottom w:val="0"/>
              <w:divBdr>
                <w:top w:val="none" w:sz="0" w:space="0" w:color="auto"/>
                <w:left w:val="none" w:sz="0" w:space="0" w:color="auto"/>
                <w:bottom w:val="none" w:sz="0" w:space="0" w:color="auto"/>
                <w:right w:val="none" w:sz="0" w:space="0" w:color="auto"/>
              </w:divBdr>
            </w:div>
            <w:div w:id="933242016">
              <w:marLeft w:val="640"/>
              <w:marRight w:val="0"/>
              <w:marTop w:val="0"/>
              <w:marBottom w:val="0"/>
              <w:divBdr>
                <w:top w:val="none" w:sz="0" w:space="0" w:color="auto"/>
                <w:left w:val="none" w:sz="0" w:space="0" w:color="auto"/>
                <w:bottom w:val="none" w:sz="0" w:space="0" w:color="auto"/>
                <w:right w:val="none" w:sz="0" w:space="0" w:color="auto"/>
              </w:divBdr>
            </w:div>
            <w:div w:id="933249137">
              <w:marLeft w:val="640"/>
              <w:marRight w:val="0"/>
              <w:marTop w:val="0"/>
              <w:marBottom w:val="0"/>
              <w:divBdr>
                <w:top w:val="none" w:sz="0" w:space="0" w:color="auto"/>
                <w:left w:val="none" w:sz="0" w:space="0" w:color="auto"/>
                <w:bottom w:val="none" w:sz="0" w:space="0" w:color="auto"/>
                <w:right w:val="none" w:sz="0" w:space="0" w:color="auto"/>
              </w:divBdr>
            </w:div>
            <w:div w:id="933317072">
              <w:marLeft w:val="640"/>
              <w:marRight w:val="0"/>
              <w:marTop w:val="0"/>
              <w:marBottom w:val="0"/>
              <w:divBdr>
                <w:top w:val="none" w:sz="0" w:space="0" w:color="auto"/>
                <w:left w:val="none" w:sz="0" w:space="0" w:color="auto"/>
                <w:bottom w:val="none" w:sz="0" w:space="0" w:color="auto"/>
                <w:right w:val="none" w:sz="0" w:space="0" w:color="auto"/>
              </w:divBdr>
            </w:div>
            <w:div w:id="933367040">
              <w:marLeft w:val="640"/>
              <w:marRight w:val="0"/>
              <w:marTop w:val="0"/>
              <w:marBottom w:val="0"/>
              <w:divBdr>
                <w:top w:val="none" w:sz="0" w:space="0" w:color="auto"/>
                <w:left w:val="none" w:sz="0" w:space="0" w:color="auto"/>
                <w:bottom w:val="none" w:sz="0" w:space="0" w:color="auto"/>
                <w:right w:val="none" w:sz="0" w:space="0" w:color="auto"/>
              </w:divBdr>
            </w:div>
            <w:div w:id="933392735">
              <w:marLeft w:val="640"/>
              <w:marRight w:val="0"/>
              <w:marTop w:val="0"/>
              <w:marBottom w:val="0"/>
              <w:divBdr>
                <w:top w:val="none" w:sz="0" w:space="0" w:color="auto"/>
                <w:left w:val="none" w:sz="0" w:space="0" w:color="auto"/>
                <w:bottom w:val="none" w:sz="0" w:space="0" w:color="auto"/>
                <w:right w:val="none" w:sz="0" w:space="0" w:color="auto"/>
              </w:divBdr>
            </w:div>
            <w:div w:id="933512869">
              <w:marLeft w:val="640"/>
              <w:marRight w:val="0"/>
              <w:marTop w:val="0"/>
              <w:marBottom w:val="0"/>
              <w:divBdr>
                <w:top w:val="none" w:sz="0" w:space="0" w:color="auto"/>
                <w:left w:val="none" w:sz="0" w:space="0" w:color="auto"/>
                <w:bottom w:val="none" w:sz="0" w:space="0" w:color="auto"/>
                <w:right w:val="none" w:sz="0" w:space="0" w:color="auto"/>
              </w:divBdr>
            </w:div>
            <w:div w:id="933513679">
              <w:marLeft w:val="640"/>
              <w:marRight w:val="0"/>
              <w:marTop w:val="0"/>
              <w:marBottom w:val="0"/>
              <w:divBdr>
                <w:top w:val="none" w:sz="0" w:space="0" w:color="auto"/>
                <w:left w:val="none" w:sz="0" w:space="0" w:color="auto"/>
                <w:bottom w:val="none" w:sz="0" w:space="0" w:color="auto"/>
                <w:right w:val="none" w:sz="0" w:space="0" w:color="auto"/>
              </w:divBdr>
            </w:div>
            <w:div w:id="933627705">
              <w:marLeft w:val="640"/>
              <w:marRight w:val="0"/>
              <w:marTop w:val="0"/>
              <w:marBottom w:val="0"/>
              <w:divBdr>
                <w:top w:val="none" w:sz="0" w:space="0" w:color="auto"/>
                <w:left w:val="none" w:sz="0" w:space="0" w:color="auto"/>
                <w:bottom w:val="none" w:sz="0" w:space="0" w:color="auto"/>
                <w:right w:val="none" w:sz="0" w:space="0" w:color="auto"/>
              </w:divBdr>
            </w:div>
            <w:div w:id="933779209">
              <w:marLeft w:val="640"/>
              <w:marRight w:val="0"/>
              <w:marTop w:val="0"/>
              <w:marBottom w:val="0"/>
              <w:divBdr>
                <w:top w:val="none" w:sz="0" w:space="0" w:color="auto"/>
                <w:left w:val="none" w:sz="0" w:space="0" w:color="auto"/>
                <w:bottom w:val="none" w:sz="0" w:space="0" w:color="auto"/>
                <w:right w:val="none" w:sz="0" w:space="0" w:color="auto"/>
              </w:divBdr>
            </w:div>
            <w:div w:id="933785333">
              <w:marLeft w:val="640"/>
              <w:marRight w:val="0"/>
              <w:marTop w:val="0"/>
              <w:marBottom w:val="0"/>
              <w:divBdr>
                <w:top w:val="none" w:sz="0" w:space="0" w:color="auto"/>
                <w:left w:val="none" w:sz="0" w:space="0" w:color="auto"/>
                <w:bottom w:val="none" w:sz="0" w:space="0" w:color="auto"/>
                <w:right w:val="none" w:sz="0" w:space="0" w:color="auto"/>
              </w:divBdr>
            </w:div>
            <w:div w:id="933897753">
              <w:marLeft w:val="640"/>
              <w:marRight w:val="0"/>
              <w:marTop w:val="0"/>
              <w:marBottom w:val="0"/>
              <w:divBdr>
                <w:top w:val="none" w:sz="0" w:space="0" w:color="auto"/>
                <w:left w:val="none" w:sz="0" w:space="0" w:color="auto"/>
                <w:bottom w:val="none" w:sz="0" w:space="0" w:color="auto"/>
                <w:right w:val="none" w:sz="0" w:space="0" w:color="auto"/>
              </w:divBdr>
            </w:div>
            <w:div w:id="933905696">
              <w:marLeft w:val="640"/>
              <w:marRight w:val="0"/>
              <w:marTop w:val="0"/>
              <w:marBottom w:val="0"/>
              <w:divBdr>
                <w:top w:val="none" w:sz="0" w:space="0" w:color="auto"/>
                <w:left w:val="none" w:sz="0" w:space="0" w:color="auto"/>
                <w:bottom w:val="none" w:sz="0" w:space="0" w:color="auto"/>
                <w:right w:val="none" w:sz="0" w:space="0" w:color="auto"/>
              </w:divBdr>
            </w:div>
            <w:div w:id="933979274">
              <w:marLeft w:val="640"/>
              <w:marRight w:val="0"/>
              <w:marTop w:val="0"/>
              <w:marBottom w:val="0"/>
              <w:divBdr>
                <w:top w:val="none" w:sz="0" w:space="0" w:color="auto"/>
                <w:left w:val="none" w:sz="0" w:space="0" w:color="auto"/>
                <w:bottom w:val="none" w:sz="0" w:space="0" w:color="auto"/>
                <w:right w:val="none" w:sz="0" w:space="0" w:color="auto"/>
              </w:divBdr>
            </w:div>
            <w:div w:id="934023469">
              <w:marLeft w:val="640"/>
              <w:marRight w:val="0"/>
              <w:marTop w:val="0"/>
              <w:marBottom w:val="0"/>
              <w:divBdr>
                <w:top w:val="none" w:sz="0" w:space="0" w:color="auto"/>
                <w:left w:val="none" w:sz="0" w:space="0" w:color="auto"/>
                <w:bottom w:val="none" w:sz="0" w:space="0" w:color="auto"/>
                <w:right w:val="none" w:sz="0" w:space="0" w:color="auto"/>
              </w:divBdr>
            </w:div>
            <w:div w:id="934023843">
              <w:marLeft w:val="640"/>
              <w:marRight w:val="0"/>
              <w:marTop w:val="0"/>
              <w:marBottom w:val="0"/>
              <w:divBdr>
                <w:top w:val="none" w:sz="0" w:space="0" w:color="auto"/>
                <w:left w:val="none" w:sz="0" w:space="0" w:color="auto"/>
                <w:bottom w:val="none" w:sz="0" w:space="0" w:color="auto"/>
                <w:right w:val="none" w:sz="0" w:space="0" w:color="auto"/>
              </w:divBdr>
            </w:div>
            <w:div w:id="934051798">
              <w:marLeft w:val="640"/>
              <w:marRight w:val="0"/>
              <w:marTop w:val="0"/>
              <w:marBottom w:val="0"/>
              <w:divBdr>
                <w:top w:val="none" w:sz="0" w:space="0" w:color="auto"/>
                <w:left w:val="none" w:sz="0" w:space="0" w:color="auto"/>
                <w:bottom w:val="none" w:sz="0" w:space="0" w:color="auto"/>
                <w:right w:val="none" w:sz="0" w:space="0" w:color="auto"/>
              </w:divBdr>
            </w:div>
            <w:div w:id="934093707">
              <w:marLeft w:val="640"/>
              <w:marRight w:val="0"/>
              <w:marTop w:val="0"/>
              <w:marBottom w:val="0"/>
              <w:divBdr>
                <w:top w:val="none" w:sz="0" w:space="0" w:color="auto"/>
                <w:left w:val="none" w:sz="0" w:space="0" w:color="auto"/>
                <w:bottom w:val="none" w:sz="0" w:space="0" w:color="auto"/>
                <w:right w:val="none" w:sz="0" w:space="0" w:color="auto"/>
              </w:divBdr>
            </w:div>
            <w:div w:id="934171302">
              <w:marLeft w:val="640"/>
              <w:marRight w:val="0"/>
              <w:marTop w:val="0"/>
              <w:marBottom w:val="0"/>
              <w:divBdr>
                <w:top w:val="none" w:sz="0" w:space="0" w:color="auto"/>
                <w:left w:val="none" w:sz="0" w:space="0" w:color="auto"/>
                <w:bottom w:val="none" w:sz="0" w:space="0" w:color="auto"/>
                <w:right w:val="none" w:sz="0" w:space="0" w:color="auto"/>
              </w:divBdr>
            </w:div>
            <w:div w:id="934363153">
              <w:marLeft w:val="640"/>
              <w:marRight w:val="0"/>
              <w:marTop w:val="0"/>
              <w:marBottom w:val="0"/>
              <w:divBdr>
                <w:top w:val="none" w:sz="0" w:space="0" w:color="auto"/>
                <w:left w:val="none" w:sz="0" w:space="0" w:color="auto"/>
                <w:bottom w:val="none" w:sz="0" w:space="0" w:color="auto"/>
                <w:right w:val="none" w:sz="0" w:space="0" w:color="auto"/>
              </w:divBdr>
            </w:div>
            <w:div w:id="934366893">
              <w:marLeft w:val="640"/>
              <w:marRight w:val="0"/>
              <w:marTop w:val="0"/>
              <w:marBottom w:val="0"/>
              <w:divBdr>
                <w:top w:val="none" w:sz="0" w:space="0" w:color="auto"/>
                <w:left w:val="none" w:sz="0" w:space="0" w:color="auto"/>
                <w:bottom w:val="none" w:sz="0" w:space="0" w:color="auto"/>
                <w:right w:val="none" w:sz="0" w:space="0" w:color="auto"/>
              </w:divBdr>
            </w:div>
            <w:div w:id="934433803">
              <w:marLeft w:val="640"/>
              <w:marRight w:val="0"/>
              <w:marTop w:val="0"/>
              <w:marBottom w:val="0"/>
              <w:divBdr>
                <w:top w:val="none" w:sz="0" w:space="0" w:color="auto"/>
                <w:left w:val="none" w:sz="0" w:space="0" w:color="auto"/>
                <w:bottom w:val="none" w:sz="0" w:space="0" w:color="auto"/>
                <w:right w:val="none" w:sz="0" w:space="0" w:color="auto"/>
              </w:divBdr>
            </w:div>
            <w:div w:id="934439656">
              <w:marLeft w:val="640"/>
              <w:marRight w:val="0"/>
              <w:marTop w:val="0"/>
              <w:marBottom w:val="0"/>
              <w:divBdr>
                <w:top w:val="none" w:sz="0" w:space="0" w:color="auto"/>
                <w:left w:val="none" w:sz="0" w:space="0" w:color="auto"/>
                <w:bottom w:val="none" w:sz="0" w:space="0" w:color="auto"/>
                <w:right w:val="none" w:sz="0" w:space="0" w:color="auto"/>
              </w:divBdr>
            </w:div>
            <w:div w:id="934481562">
              <w:marLeft w:val="640"/>
              <w:marRight w:val="0"/>
              <w:marTop w:val="0"/>
              <w:marBottom w:val="0"/>
              <w:divBdr>
                <w:top w:val="none" w:sz="0" w:space="0" w:color="auto"/>
                <w:left w:val="none" w:sz="0" w:space="0" w:color="auto"/>
                <w:bottom w:val="none" w:sz="0" w:space="0" w:color="auto"/>
                <w:right w:val="none" w:sz="0" w:space="0" w:color="auto"/>
              </w:divBdr>
            </w:div>
            <w:div w:id="934510587">
              <w:marLeft w:val="640"/>
              <w:marRight w:val="0"/>
              <w:marTop w:val="0"/>
              <w:marBottom w:val="0"/>
              <w:divBdr>
                <w:top w:val="none" w:sz="0" w:space="0" w:color="auto"/>
                <w:left w:val="none" w:sz="0" w:space="0" w:color="auto"/>
                <w:bottom w:val="none" w:sz="0" w:space="0" w:color="auto"/>
                <w:right w:val="none" w:sz="0" w:space="0" w:color="auto"/>
              </w:divBdr>
            </w:div>
            <w:div w:id="934557695">
              <w:marLeft w:val="640"/>
              <w:marRight w:val="0"/>
              <w:marTop w:val="0"/>
              <w:marBottom w:val="0"/>
              <w:divBdr>
                <w:top w:val="none" w:sz="0" w:space="0" w:color="auto"/>
                <w:left w:val="none" w:sz="0" w:space="0" w:color="auto"/>
                <w:bottom w:val="none" w:sz="0" w:space="0" w:color="auto"/>
                <w:right w:val="none" w:sz="0" w:space="0" w:color="auto"/>
              </w:divBdr>
            </w:div>
            <w:div w:id="934634580">
              <w:marLeft w:val="640"/>
              <w:marRight w:val="0"/>
              <w:marTop w:val="0"/>
              <w:marBottom w:val="0"/>
              <w:divBdr>
                <w:top w:val="none" w:sz="0" w:space="0" w:color="auto"/>
                <w:left w:val="none" w:sz="0" w:space="0" w:color="auto"/>
                <w:bottom w:val="none" w:sz="0" w:space="0" w:color="auto"/>
                <w:right w:val="none" w:sz="0" w:space="0" w:color="auto"/>
              </w:divBdr>
            </w:div>
            <w:div w:id="934677746">
              <w:marLeft w:val="640"/>
              <w:marRight w:val="0"/>
              <w:marTop w:val="0"/>
              <w:marBottom w:val="0"/>
              <w:divBdr>
                <w:top w:val="none" w:sz="0" w:space="0" w:color="auto"/>
                <w:left w:val="none" w:sz="0" w:space="0" w:color="auto"/>
                <w:bottom w:val="none" w:sz="0" w:space="0" w:color="auto"/>
                <w:right w:val="none" w:sz="0" w:space="0" w:color="auto"/>
              </w:divBdr>
            </w:div>
            <w:div w:id="934704434">
              <w:marLeft w:val="640"/>
              <w:marRight w:val="0"/>
              <w:marTop w:val="0"/>
              <w:marBottom w:val="0"/>
              <w:divBdr>
                <w:top w:val="none" w:sz="0" w:space="0" w:color="auto"/>
                <w:left w:val="none" w:sz="0" w:space="0" w:color="auto"/>
                <w:bottom w:val="none" w:sz="0" w:space="0" w:color="auto"/>
                <w:right w:val="none" w:sz="0" w:space="0" w:color="auto"/>
              </w:divBdr>
            </w:div>
            <w:div w:id="934820427">
              <w:marLeft w:val="640"/>
              <w:marRight w:val="0"/>
              <w:marTop w:val="0"/>
              <w:marBottom w:val="0"/>
              <w:divBdr>
                <w:top w:val="none" w:sz="0" w:space="0" w:color="auto"/>
                <w:left w:val="none" w:sz="0" w:space="0" w:color="auto"/>
                <w:bottom w:val="none" w:sz="0" w:space="0" w:color="auto"/>
                <w:right w:val="none" w:sz="0" w:space="0" w:color="auto"/>
              </w:divBdr>
            </w:div>
            <w:div w:id="934901681">
              <w:marLeft w:val="640"/>
              <w:marRight w:val="0"/>
              <w:marTop w:val="0"/>
              <w:marBottom w:val="0"/>
              <w:divBdr>
                <w:top w:val="none" w:sz="0" w:space="0" w:color="auto"/>
                <w:left w:val="none" w:sz="0" w:space="0" w:color="auto"/>
                <w:bottom w:val="none" w:sz="0" w:space="0" w:color="auto"/>
                <w:right w:val="none" w:sz="0" w:space="0" w:color="auto"/>
              </w:divBdr>
            </w:div>
            <w:div w:id="934944395">
              <w:marLeft w:val="640"/>
              <w:marRight w:val="0"/>
              <w:marTop w:val="0"/>
              <w:marBottom w:val="0"/>
              <w:divBdr>
                <w:top w:val="none" w:sz="0" w:space="0" w:color="auto"/>
                <w:left w:val="none" w:sz="0" w:space="0" w:color="auto"/>
                <w:bottom w:val="none" w:sz="0" w:space="0" w:color="auto"/>
                <w:right w:val="none" w:sz="0" w:space="0" w:color="auto"/>
              </w:divBdr>
            </w:div>
            <w:div w:id="934944761">
              <w:marLeft w:val="640"/>
              <w:marRight w:val="0"/>
              <w:marTop w:val="0"/>
              <w:marBottom w:val="0"/>
              <w:divBdr>
                <w:top w:val="none" w:sz="0" w:space="0" w:color="auto"/>
                <w:left w:val="none" w:sz="0" w:space="0" w:color="auto"/>
                <w:bottom w:val="none" w:sz="0" w:space="0" w:color="auto"/>
                <w:right w:val="none" w:sz="0" w:space="0" w:color="auto"/>
              </w:divBdr>
            </w:div>
            <w:div w:id="935019559">
              <w:marLeft w:val="640"/>
              <w:marRight w:val="0"/>
              <w:marTop w:val="0"/>
              <w:marBottom w:val="0"/>
              <w:divBdr>
                <w:top w:val="none" w:sz="0" w:space="0" w:color="auto"/>
                <w:left w:val="none" w:sz="0" w:space="0" w:color="auto"/>
                <w:bottom w:val="none" w:sz="0" w:space="0" w:color="auto"/>
                <w:right w:val="none" w:sz="0" w:space="0" w:color="auto"/>
              </w:divBdr>
            </w:div>
            <w:div w:id="935097998">
              <w:marLeft w:val="640"/>
              <w:marRight w:val="0"/>
              <w:marTop w:val="0"/>
              <w:marBottom w:val="0"/>
              <w:divBdr>
                <w:top w:val="none" w:sz="0" w:space="0" w:color="auto"/>
                <w:left w:val="none" w:sz="0" w:space="0" w:color="auto"/>
                <w:bottom w:val="none" w:sz="0" w:space="0" w:color="auto"/>
                <w:right w:val="none" w:sz="0" w:space="0" w:color="auto"/>
              </w:divBdr>
            </w:div>
            <w:div w:id="935165332">
              <w:marLeft w:val="640"/>
              <w:marRight w:val="0"/>
              <w:marTop w:val="0"/>
              <w:marBottom w:val="0"/>
              <w:divBdr>
                <w:top w:val="none" w:sz="0" w:space="0" w:color="auto"/>
                <w:left w:val="none" w:sz="0" w:space="0" w:color="auto"/>
                <w:bottom w:val="none" w:sz="0" w:space="0" w:color="auto"/>
                <w:right w:val="none" w:sz="0" w:space="0" w:color="auto"/>
              </w:divBdr>
            </w:div>
            <w:div w:id="935209798">
              <w:marLeft w:val="640"/>
              <w:marRight w:val="0"/>
              <w:marTop w:val="0"/>
              <w:marBottom w:val="0"/>
              <w:divBdr>
                <w:top w:val="none" w:sz="0" w:space="0" w:color="auto"/>
                <w:left w:val="none" w:sz="0" w:space="0" w:color="auto"/>
                <w:bottom w:val="none" w:sz="0" w:space="0" w:color="auto"/>
                <w:right w:val="none" w:sz="0" w:space="0" w:color="auto"/>
              </w:divBdr>
            </w:div>
            <w:div w:id="935214769">
              <w:marLeft w:val="0"/>
              <w:marRight w:val="0"/>
              <w:marTop w:val="0"/>
              <w:marBottom w:val="0"/>
              <w:divBdr>
                <w:top w:val="none" w:sz="0" w:space="0" w:color="auto"/>
                <w:left w:val="none" w:sz="0" w:space="0" w:color="auto"/>
                <w:bottom w:val="none" w:sz="0" w:space="0" w:color="auto"/>
                <w:right w:val="none" w:sz="0" w:space="0" w:color="auto"/>
              </w:divBdr>
            </w:div>
            <w:div w:id="935333555">
              <w:marLeft w:val="640"/>
              <w:marRight w:val="0"/>
              <w:marTop w:val="0"/>
              <w:marBottom w:val="0"/>
              <w:divBdr>
                <w:top w:val="none" w:sz="0" w:space="0" w:color="auto"/>
                <w:left w:val="none" w:sz="0" w:space="0" w:color="auto"/>
                <w:bottom w:val="none" w:sz="0" w:space="0" w:color="auto"/>
                <w:right w:val="none" w:sz="0" w:space="0" w:color="auto"/>
              </w:divBdr>
            </w:div>
            <w:div w:id="935333867">
              <w:marLeft w:val="640"/>
              <w:marRight w:val="0"/>
              <w:marTop w:val="0"/>
              <w:marBottom w:val="0"/>
              <w:divBdr>
                <w:top w:val="none" w:sz="0" w:space="0" w:color="auto"/>
                <w:left w:val="none" w:sz="0" w:space="0" w:color="auto"/>
                <w:bottom w:val="none" w:sz="0" w:space="0" w:color="auto"/>
                <w:right w:val="none" w:sz="0" w:space="0" w:color="auto"/>
              </w:divBdr>
            </w:div>
            <w:div w:id="935360594">
              <w:marLeft w:val="640"/>
              <w:marRight w:val="0"/>
              <w:marTop w:val="0"/>
              <w:marBottom w:val="0"/>
              <w:divBdr>
                <w:top w:val="none" w:sz="0" w:space="0" w:color="auto"/>
                <w:left w:val="none" w:sz="0" w:space="0" w:color="auto"/>
                <w:bottom w:val="none" w:sz="0" w:space="0" w:color="auto"/>
                <w:right w:val="none" w:sz="0" w:space="0" w:color="auto"/>
              </w:divBdr>
            </w:div>
            <w:div w:id="935401559">
              <w:marLeft w:val="640"/>
              <w:marRight w:val="0"/>
              <w:marTop w:val="0"/>
              <w:marBottom w:val="0"/>
              <w:divBdr>
                <w:top w:val="none" w:sz="0" w:space="0" w:color="auto"/>
                <w:left w:val="none" w:sz="0" w:space="0" w:color="auto"/>
                <w:bottom w:val="none" w:sz="0" w:space="0" w:color="auto"/>
                <w:right w:val="none" w:sz="0" w:space="0" w:color="auto"/>
              </w:divBdr>
            </w:div>
            <w:div w:id="935476859">
              <w:marLeft w:val="640"/>
              <w:marRight w:val="0"/>
              <w:marTop w:val="0"/>
              <w:marBottom w:val="0"/>
              <w:divBdr>
                <w:top w:val="none" w:sz="0" w:space="0" w:color="auto"/>
                <w:left w:val="none" w:sz="0" w:space="0" w:color="auto"/>
                <w:bottom w:val="none" w:sz="0" w:space="0" w:color="auto"/>
                <w:right w:val="none" w:sz="0" w:space="0" w:color="auto"/>
              </w:divBdr>
            </w:div>
            <w:div w:id="935477665">
              <w:marLeft w:val="640"/>
              <w:marRight w:val="0"/>
              <w:marTop w:val="0"/>
              <w:marBottom w:val="0"/>
              <w:divBdr>
                <w:top w:val="none" w:sz="0" w:space="0" w:color="auto"/>
                <w:left w:val="none" w:sz="0" w:space="0" w:color="auto"/>
                <w:bottom w:val="none" w:sz="0" w:space="0" w:color="auto"/>
                <w:right w:val="none" w:sz="0" w:space="0" w:color="auto"/>
              </w:divBdr>
            </w:div>
            <w:div w:id="935556187">
              <w:marLeft w:val="640"/>
              <w:marRight w:val="0"/>
              <w:marTop w:val="0"/>
              <w:marBottom w:val="0"/>
              <w:divBdr>
                <w:top w:val="none" w:sz="0" w:space="0" w:color="auto"/>
                <w:left w:val="none" w:sz="0" w:space="0" w:color="auto"/>
                <w:bottom w:val="none" w:sz="0" w:space="0" w:color="auto"/>
                <w:right w:val="none" w:sz="0" w:space="0" w:color="auto"/>
              </w:divBdr>
            </w:div>
            <w:div w:id="935556964">
              <w:marLeft w:val="640"/>
              <w:marRight w:val="0"/>
              <w:marTop w:val="0"/>
              <w:marBottom w:val="0"/>
              <w:divBdr>
                <w:top w:val="none" w:sz="0" w:space="0" w:color="auto"/>
                <w:left w:val="none" w:sz="0" w:space="0" w:color="auto"/>
                <w:bottom w:val="none" w:sz="0" w:space="0" w:color="auto"/>
                <w:right w:val="none" w:sz="0" w:space="0" w:color="auto"/>
              </w:divBdr>
            </w:div>
            <w:div w:id="935600730">
              <w:marLeft w:val="640"/>
              <w:marRight w:val="0"/>
              <w:marTop w:val="0"/>
              <w:marBottom w:val="0"/>
              <w:divBdr>
                <w:top w:val="none" w:sz="0" w:space="0" w:color="auto"/>
                <w:left w:val="none" w:sz="0" w:space="0" w:color="auto"/>
                <w:bottom w:val="none" w:sz="0" w:space="0" w:color="auto"/>
                <w:right w:val="none" w:sz="0" w:space="0" w:color="auto"/>
              </w:divBdr>
            </w:div>
            <w:div w:id="935868214">
              <w:marLeft w:val="640"/>
              <w:marRight w:val="0"/>
              <w:marTop w:val="0"/>
              <w:marBottom w:val="0"/>
              <w:divBdr>
                <w:top w:val="none" w:sz="0" w:space="0" w:color="auto"/>
                <w:left w:val="none" w:sz="0" w:space="0" w:color="auto"/>
                <w:bottom w:val="none" w:sz="0" w:space="0" w:color="auto"/>
                <w:right w:val="none" w:sz="0" w:space="0" w:color="auto"/>
              </w:divBdr>
            </w:div>
            <w:div w:id="935944797">
              <w:marLeft w:val="640"/>
              <w:marRight w:val="0"/>
              <w:marTop w:val="0"/>
              <w:marBottom w:val="0"/>
              <w:divBdr>
                <w:top w:val="none" w:sz="0" w:space="0" w:color="auto"/>
                <w:left w:val="none" w:sz="0" w:space="0" w:color="auto"/>
                <w:bottom w:val="none" w:sz="0" w:space="0" w:color="auto"/>
                <w:right w:val="none" w:sz="0" w:space="0" w:color="auto"/>
              </w:divBdr>
            </w:div>
            <w:div w:id="935945081">
              <w:marLeft w:val="640"/>
              <w:marRight w:val="0"/>
              <w:marTop w:val="0"/>
              <w:marBottom w:val="0"/>
              <w:divBdr>
                <w:top w:val="none" w:sz="0" w:space="0" w:color="auto"/>
                <w:left w:val="none" w:sz="0" w:space="0" w:color="auto"/>
                <w:bottom w:val="none" w:sz="0" w:space="0" w:color="auto"/>
                <w:right w:val="none" w:sz="0" w:space="0" w:color="auto"/>
              </w:divBdr>
            </w:div>
            <w:div w:id="935985347">
              <w:marLeft w:val="640"/>
              <w:marRight w:val="0"/>
              <w:marTop w:val="0"/>
              <w:marBottom w:val="0"/>
              <w:divBdr>
                <w:top w:val="none" w:sz="0" w:space="0" w:color="auto"/>
                <w:left w:val="none" w:sz="0" w:space="0" w:color="auto"/>
                <w:bottom w:val="none" w:sz="0" w:space="0" w:color="auto"/>
                <w:right w:val="none" w:sz="0" w:space="0" w:color="auto"/>
              </w:divBdr>
            </w:div>
            <w:div w:id="936017233">
              <w:marLeft w:val="640"/>
              <w:marRight w:val="0"/>
              <w:marTop w:val="0"/>
              <w:marBottom w:val="0"/>
              <w:divBdr>
                <w:top w:val="none" w:sz="0" w:space="0" w:color="auto"/>
                <w:left w:val="none" w:sz="0" w:space="0" w:color="auto"/>
                <w:bottom w:val="none" w:sz="0" w:space="0" w:color="auto"/>
                <w:right w:val="none" w:sz="0" w:space="0" w:color="auto"/>
              </w:divBdr>
            </w:div>
            <w:div w:id="936057359">
              <w:marLeft w:val="640"/>
              <w:marRight w:val="0"/>
              <w:marTop w:val="0"/>
              <w:marBottom w:val="0"/>
              <w:divBdr>
                <w:top w:val="none" w:sz="0" w:space="0" w:color="auto"/>
                <w:left w:val="none" w:sz="0" w:space="0" w:color="auto"/>
                <w:bottom w:val="none" w:sz="0" w:space="0" w:color="auto"/>
                <w:right w:val="none" w:sz="0" w:space="0" w:color="auto"/>
              </w:divBdr>
            </w:div>
            <w:div w:id="936059632">
              <w:marLeft w:val="640"/>
              <w:marRight w:val="0"/>
              <w:marTop w:val="0"/>
              <w:marBottom w:val="0"/>
              <w:divBdr>
                <w:top w:val="none" w:sz="0" w:space="0" w:color="auto"/>
                <w:left w:val="none" w:sz="0" w:space="0" w:color="auto"/>
                <w:bottom w:val="none" w:sz="0" w:space="0" w:color="auto"/>
                <w:right w:val="none" w:sz="0" w:space="0" w:color="auto"/>
              </w:divBdr>
            </w:div>
            <w:div w:id="936131442">
              <w:marLeft w:val="640"/>
              <w:marRight w:val="0"/>
              <w:marTop w:val="0"/>
              <w:marBottom w:val="0"/>
              <w:divBdr>
                <w:top w:val="none" w:sz="0" w:space="0" w:color="auto"/>
                <w:left w:val="none" w:sz="0" w:space="0" w:color="auto"/>
                <w:bottom w:val="none" w:sz="0" w:space="0" w:color="auto"/>
                <w:right w:val="none" w:sz="0" w:space="0" w:color="auto"/>
              </w:divBdr>
            </w:div>
            <w:div w:id="936132740">
              <w:marLeft w:val="640"/>
              <w:marRight w:val="0"/>
              <w:marTop w:val="0"/>
              <w:marBottom w:val="0"/>
              <w:divBdr>
                <w:top w:val="none" w:sz="0" w:space="0" w:color="auto"/>
                <w:left w:val="none" w:sz="0" w:space="0" w:color="auto"/>
                <w:bottom w:val="none" w:sz="0" w:space="0" w:color="auto"/>
                <w:right w:val="none" w:sz="0" w:space="0" w:color="auto"/>
              </w:divBdr>
            </w:div>
            <w:div w:id="936208879">
              <w:marLeft w:val="640"/>
              <w:marRight w:val="0"/>
              <w:marTop w:val="0"/>
              <w:marBottom w:val="0"/>
              <w:divBdr>
                <w:top w:val="none" w:sz="0" w:space="0" w:color="auto"/>
                <w:left w:val="none" w:sz="0" w:space="0" w:color="auto"/>
                <w:bottom w:val="none" w:sz="0" w:space="0" w:color="auto"/>
                <w:right w:val="none" w:sz="0" w:space="0" w:color="auto"/>
              </w:divBdr>
            </w:div>
            <w:div w:id="936210637">
              <w:marLeft w:val="640"/>
              <w:marRight w:val="0"/>
              <w:marTop w:val="0"/>
              <w:marBottom w:val="0"/>
              <w:divBdr>
                <w:top w:val="none" w:sz="0" w:space="0" w:color="auto"/>
                <w:left w:val="none" w:sz="0" w:space="0" w:color="auto"/>
                <w:bottom w:val="none" w:sz="0" w:space="0" w:color="auto"/>
                <w:right w:val="none" w:sz="0" w:space="0" w:color="auto"/>
              </w:divBdr>
            </w:div>
            <w:div w:id="936212978">
              <w:marLeft w:val="640"/>
              <w:marRight w:val="0"/>
              <w:marTop w:val="0"/>
              <w:marBottom w:val="0"/>
              <w:divBdr>
                <w:top w:val="none" w:sz="0" w:space="0" w:color="auto"/>
                <w:left w:val="none" w:sz="0" w:space="0" w:color="auto"/>
                <w:bottom w:val="none" w:sz="0" w:space="0" w:color="auto"/>
                <w:right w:val="none" w:sz="0" w:space="0" w:color="auto"/>
              </w:divBdr>
            </w:div>
            <w:div w:id="936405837">
              <w:marLeft w:val="640"/>
              <w:marRight w:val="0"/>
              <w:marTop w:val="0"/>
              <w:marBottom w:val="0"/>
              <w:divBdr>
                <w:top w:val="none" w:sz="0" w:space="0" w:color="auto"/>
                <w:left w:val="none" w:sz="0" w:space="0" w:color="auto"/>
                <w:bottom w:val="none" w:sz="0" w:space="0" w:color="auto"/>
                <w:right w:val="none" w:sz="0" w:space="0" w:color="auto"/>
              </w:divBdr>
            </w:div>
            <w:div w:id="936521287">
              <w:marLeft w:val="640"/>
              <w:marRight w:val="0"/>
              <w:marTop w:val="0"/>
              <w:marBottom w:val="0"/>
              <w:divBdr>
                <w:top w:val="none" w:sz="0" w:space="0" w:color="auto"/>
                <w:left w:val="none" w:sz="0" w:space="0" w:color="auto"/>
                <w:bottom w:val="none" w:sz="0" w:space="0" w:color="auto"/>
                <w:right w:val="none" w:sz="0" w:space="0" w:color="auto"/>
              </w:divBdr>
            </w:div>
            <w:div w:id="936523532">
              <w:marLeft w:val="640"/>
              <w:marRight w:val="0"/>
              <w:marTop w:val="0"/>
              <w:marBottom w:val="0"/>
              <w:divBdr>
                <w:top w:val="none" w:sz="0" w:space="0" w:color="auto"/>
                <w:left w:val="none" w:sz="0" w:space="0" w:color="auto"/>
                <w:bottom w:val="none" w:sz="0" w:space="0" w:color="auto"/>
                <w:right w:val="none" w:sz="0" w:space="0" w:color="auto"/>
              </w:divBdr>
            </w:div>
            <w:div w:id="936596028">
              <w:marLeft w:val="640"/>
              <w:marRight w:val="0"/>
              <w:marTop w:val="0"/>
              <w:marBottom w:val="0"/>
              <w:divBdr>
                <w:top w:val="none" w:sz="0" w:space="0" w:color="auto"/>
                <w:left w:val="none" w:sz="0" w:space="0" w:color="auto"/>
                <w:bottom w:val="none" w:sz="0" w:space="0" w:color="auto"/>
                <w:right w:val="none" w:sz="0" w:space="0" w:color="auto"/>
              </w:divBdr>
            </w:div>
            <w:div w:id="936715424">
              <w:marLeft w:val="640"/>
              <w:marRight w:val="0"/>
              <w:marTop w:val="0"/>
              <w:marBottom w:val="0"/>
              <w:divBdr>
                <w:top w:val="none" w:sz="0" w:space="0" w:color="auto"/>
                <w:left w:val="none" w:sz="0" w:space="0" w:color="auto"/>
                <w:bottom w:val="none" w:sz="0" w:space="0" w:color="auto"/>
                <w:right w:val="none" w:sz="0" w:space="0" w:color="auto"/>
              </w:divBdr>
            </w:div>
            <w:div w:id="936715765">
              <w:marLeft w:val="640"/>
              <w:marRight w:val="0"/>
              <w:marTop w:val="0"/>
              <w:marBottom w:val="0"/>
              <w:divBdr>
                <w:top w:val="none" w:sz="0" w:space="0" w:color="auto"/>
                <w:left w:val="none" w:sz="0" w:space="0" w:color="auto"/>
                <w:bottom w:val="none" w:sz="0" w:space="0" w:color="auto"/>
                <w:right w:val="none" w:sz="0" w:space="0" w:color="auto"/>
              </w:divBdr>
            </w:div>
            <w:div w:id="936787761">
              <w:marLeft w:val="640"/>
              <w:marRight w:val="0"/>
              <w:marTop w:val="0"/>
              <w:marBottom w:val="0"/>
              <w:divBdr>
                <w:top w:val="none" w:sz="0" w:space="0" w:color="auto"/>
                <w:left w:val="none" w:sz="0" w:space="0" w:color="auto"/>
                <w:bottom w:val="none" w:sz="0" w:space="0" w:color="auto"/>
                <w:right w:val="none" w:sz="0" w:space="0" w:color="auto"/>
              </w:divBdr>
            </w:div>
            <w:div w:id="936867835">
              <w:marLeft w:val="640"/>
              <w:marRight w:val="0"/>
              <w:marTop w:val="0"/>
              <w:marBottom w:val="0"/>
              <w:divBdr>
                <w:top w:val="none" w:sz="0" w:space="0" w:color="auto"/>
                <w:left w:val="none" w:sz="0" w:space="0" w:color="auto"/>
                <w:bottom w:val="none" w:sz="0" w:space="0" w:color="auto"/>
                <w:right w:val="none" w:sz="0" w:space="0" w:color="auto"/>
              </w:divBdr>
            </w:div>
            <w:div w:id="936911348">
              <w:marLeft w:val="640"/>
              <w:marRight w:val="0"/>
              <w:marTop w:val="0"/>
              <w:marBottom w:val="0"/>
              <w:divBdr>
                <w:top w:val="none" w:sz="0" w:space="0" w:color="auto"/>
                <w:left w:val="none" w:sz="0" w:space="0" w:color="auto"/>
                <w:bottom w:val="none" w:sz="0" w:space="0" w:color="auto"/>
                <w:right w:val="none" w:sz="0" w:space="0" w:color="auto"/>
              </w:divBdr>
            </w:div>
            <w:div w:id="936980910">
              <w:marLeft w:val="640"/>
              <w:marRight w:val="0"/>
              <w:marTop w:val="0"/>
              <w:marBottom w:val="0"/>
              <w:divBdr>
                <w:top w:val="none" w:sz="0" w:space="0" w:color="auto"/>
                <w:left w:val="none" w:sz="0" w:space="0" w:color="auto"/>
                <w:bottom w:val="none" w:sz="0" w:space="0" w:color="auto"/>
                <w:right w:val="none" w:sz="0" w:space="0" w:color="auto"/>
              </w:divBdr>
            </w:div>
            <w:div w:id="937102667">
              <w:marLeft w:val="640"/>
              <w:marRight w:val="0"/>
              <w:marTop w:val="0"/>
              <w:marBottom w:val="0"/>
              <w:divBdr>
                <w:top w:val="none" w:sz="0" w:space="0" w:color="auto"/>
                <w:left w:val="none" w:sz="0" w:space="0" w:color="auto"/>
                <w:bottom w:val="none" w:sz="0" w:space="0" w:color="auto"/>
                <w:right w:val="none" w:sz="0" w:space="0" w:color="auto"/>
              </w:divBdr>
            </w:div>
            <w:div w:id="937106125">
              <w:marLeft w:val="0"/>
              <w:marRight w:val="0"/>
              <w:marTop w:val="0"/>
              <w:marBottom w:val="0"/>
              <w:divBdr>
                <w:top w:val="none" w:sz="0" w:space="0" w:color="auto"/>
                <w:left w:val="none" w:sz="0" w:space="0" w:color="auto"/>
                <w:bottom w:val="none" w:sz="0" w:space="0" w:color="auto"/>
                <w:right w:val="none" w:sz="0" w:space="0" w:color="auto"/>
              </w:divBdr>
            </w:div>
            <w:div w:id="937175659">
              <w:marLeft w:val="640"/>
              <w:marRight w:val="0"/>
              <w:marTop w:val="0"/>
              <w:marBottom w:val="0"/>
              <w:divBdr>
                <w:top w:val="none" w:sz="0" w:space="0" w:color="auto"/>
                <w:left w:val="none" w:sz="0" w:space="0" w:color="auto"/>
                <w:bottom w:val="none" w:sz="0" w:space="0" w:color="auto"/>
                <w:right w:val="none" w:sz="0" w:space="0" w:color="auto"/>
              </w:divBdr>
            </w:div>
            <w:div w:id="937446239">
              <w:marLeft w:val="640"/>
              <w:marRight w:val="0"/>
              <w:marTop w:val="0"/>
              <w:marBottom w:val="0"/>
              <w:divBdr>
                <w:top w:val="none" w:sz="0" w:space="0" w:color="auto"/>
                <w:left w:val="none" w:sz="0" w:space="0" w:color="auto"/>
                <w:bottom w:val="none" w:sz="0" w:space="0" w:color="auto"/>
                <w:right w:val="none" w:sz="0" w:space="0" w:color="auto"/>
              </w:divBdr>
            </w:div>
            <w:div w:id="937449445">
              <w:marLeft w:val="640"/>
              <w:marRight w:val="0"/>
              <w:marTop w:val="0"/>
              <w:marBottom w:val="0"/>
              <w:divBdr>
                <w:top w:val="none" w:sz="0" w:space="0" w:color="auto"/>
                <w:left w:val="none" w:sz="0" w:space="0" w:color="auto"/>
                <w:bottom w:val="none" w:sz="0" w:space="0" w:color="auto"/>
                <w:right w:val="none" w:sz="0" w:space="0" w:color="auto"/>
              </w:divBdr>
            </w:div>
            <w:div w:id="937520370">
              <w:marLeft w:val="640"/>
              <w:marRight w:val="0"/>
              <w:marTop w:val="0"/>
              <w:marBottom w:val="0"/>
              <w:divBdr>
                <w:top w:val="none" w:sz="0" w:space="0" w:color="auto"/>
                <w:left w:val="none" w:sz="0" w:space="0" w:color="auto"/>
                <w:bottom w:val="none" w:sz="0" w:space="0" w:color="auto"/>
                <w:right w:val="none" w:sz="0" w:space="0" w:color="auto"/>
              </w:divBdr>
            </w:div>
            <w:div w:id="937758035">
              <w:marLeft w:val="640"/>
              <w:marRight w:val="0"/>
              <w:marTop w:val="0"/>
              <w:marBottom w:val="0"/>
              <w:divBdr>
                <w:top w:val="none" w:sz="0" w:space="0" w:color="auto"/>
                <w:left w:val="none" w:sz="0" w:space="0" w:color="auto"/>
                <w:bottom w:val="none" w:sz="0" w:space="0" w:color="auto"/>
                <w:right w:val="none" w:sz="0" w:space="0" w:color="auto"/>
              </w:divBdr>
            </w:div>
            <w:div w:id="937955127">
              <w:marLeft w:val="640"/>
              <w:marRight w:val="0"/>
              <w:marTop w:val="0"/>
              <w:marBottom w:val="0"/>
              <w:divBdr>
                <w:top w:val="none" w:sz="0" w:space="0" w:color="auto"/>
                <w:left w:val="none" w:sz="0" w:space="0" w:color="auto"/>
                <w:bottom w:val="none" w:sz="0" w:space="0" w:color="auto"/>
                <w:right w:val="none" w:sz="0" w:space="0" w:color="auto"/>
              </w:divBdr>
            </w:div>
            <w:div w:id="937955321">
              <w:marLeft w:val="640"/>
              <w:marRight w:val="0"/>
              <w:marTop w:val="0"/>
              <w:marBottom w:val="0"/>
              <w:divBdr>
                <w:top w:val="none" w:sz="0" w:space="0" w:color="auto"/>
                <w:left w:val="none" w:sz="0" w:space="0" w:color="auto"/>
                <w:bottom w:val="none" w:sz="0" w:space="0" w:color="auto"/>
                <w:right w:val="none" w:sz="0" w:space="0" w:color="auto"/>
              </w:divBdr>
            </w:div>
            <w:div w:id="938028239">
              <w:marLeft w:val="640"/>
              <w:marRight w:val="0"/>
              <w:marTop w:val="0"/>
              <w:marBottom w:val="0"/>
              <w:divBdr>
                <w:top w:val="none" w:sz="0" w:space="0" w:color="auto"/>
                <w:left w:val="none" w:sz="0" w:space="0" w:color="auto"/>
                <w:bottom w:val="none" w:sz="0" w:space="0" w:color="auto"/>
                <w:right w:val="none" w:sz="0" w:space="0" w:color="auto"/>
              </w:divBdr>
            </w:div>
            <w:div w:id="938029705">
              <w:marLeft w:val="640"/>
              <w:marRight w:val="0"/>
              <w:marTop w:val="0"/>
              <w:marBottom w:val="0"/>
              <w:divBdr>
                <w:top w:val="none" w:sz="0" w:space="0" w:color="auto"/>
                <w:left w:val="none" w:sz="0" w:space="0" w:color="auto"/>
                <w:bottom w:val="none" w:sz="0" w:space="0" w:color="auto"/>
                <w:right w:val="none" w:sz="0" w:space="0" w:color="auto"/>
              </w:divBdr>
            </w:div>
            <w:div w:id="938029921">
              <w:marLeft w:val="640"/>
              <w:marRight w:val="0"/>
              <w:marTop w:val="0"/>
              <w:marBottom w:val="0"/>
              <w:divBdr>
                <w:top w:val="none" w:sz="0" w:space="0" w:color="auto"/>
                <w:left w:val="none" w:sz="0" w:space="0" w:color="auto"/>
                <w:bottom w:val="none" w:sz="0" w:space="0" w:color="auto"/>
                <w:right w:val="none" w:sz="0" w:space="0" w:color="auto"/>
              </w:divBdr>
            </w:div>
            <w:div w:id="938097144">
              <w:marLeft w:val="640"/>
              <w:marRight w:val="0"/>
              <w:marTop w:val="0"/>
              <w:marBottom w:val="0"/>
              <w:divBdr>
                <w:top w:val="none" w:sz="0" w:space="0" w:color="auto"/>
                <w:left w:val="none" w:sz="0" w:space="0" w:color="auto"/>
                <w:bottom w:val="none" w:sz="0" w:space="0" w:color="auto"/>
                <w:right w:val="none" w:sz="0" w:space="0" w:color="auto"/>
              </w:divBdr>
            </w:div>
            <w:div w:id="938099306">
              <w:marLeft w:val="640"/>
              <w:marRight w:val="0"/>
              <w:marTop w:val="0"/>
              <w:marBottom w:val="0"/>
              <w:divBdr>
                <w:top w:val="none" w:sz="0" w:space="0" w:color="auto"/>
                <w:left w:val="none" w:sz="0" w:space="0" w:color="auto"/>
                <w:bottom w:val="none" w:sz="0" w:space="0" w:color="auto"/>
                <w:right w:val="none" w:sz="0" w:space="0" w:color="auto"/>
              </w:divBdr>
            </w:div>
            <w:div w:id="938101150">
              <w:marLeft w:val="640"/>
              <w:marRight w:val="0"/>
              <w:marTop w:val="0"/>
              <w:marBottom w:val="0"/>
              <w:divBdr>
                <w:top w:val="none" w:sz="0" w:space="0" w:color="auto"/>
                <w:left w:val="none" w:sz="0" w:space="0" w:color="auto"/>
                <w:bottom w:val="none" w:sz="0" w:space="0" w:color="auto"/>
                <w:right w:val="none" w:sz="0" w:space="0" w:color="auto"/>
              </w:divBdr>
            </w:div>
            <w:div w:id="938180167">
              <w:marLeft w:val="640"/>
              <w:marRight w:val="0"/>
              <w:marTop w:val="0"/>
              <w:marBottom w:val="0"/>
              <w:divBdr>
                <w:top w:val="none" w:sz="0" w:space="0" w:color="auto"/>
                <w:left w:val="none" w:sz="0" w:space="0" w:color="auto"/>
                <w:bottom w:val="none" w:sz="0" w:space="0" w:color="auto"/>
                <w:right w:val="none" w:sz="0" w:space="0" w:color="auto"/>
              </w:divBdr>
            </w:div>
            <w:div w:id="938218608">
              <w:marLeft w:val="640"/>
              <w:marRight w:val="0"/>
              <w:marTop w:val="0"/>
              <w:marBottom w:val="0"/>
              <w:divBdr>
                <w:top w:val="none" w:sz="0" w:space="0" w:color="auto"/>
                <w:left w:val="none" w:sz="0" w:space="0" w:color="auto"/>
                <w:bottom w:val="none" w:sz="0" w:space="0" w:color="auto"/>
                <w:right w:val="none" w:sz="0" w:space="0" w:color="auto"/>
              </w:divBdr>
            </w:div>
            <w:div w:id="938294883">
              <w:marLeft w:val="640"/>
              <w:marRight w:val="0"/>
              <w:marTop w:val="0"/>
              <w:marBottom w:val="0"/>
              <w:divBdr>
                <w:top w:val="none" w:sz="0" w:space="0" w:color="auto"/>
                <w:left w:val="none" w:sz="0" w:space="0" w:color="auto"/>
                <w:bottom w:val="none" w:sz="0" w:space="0" w:color="auto"/>
                <w:right w:val="none" w:sz="0" w:space="0" w:color="auto"/>
              </w:divBdr>
            </w:div>
            <w:div w:id="938368990">
              <w:marLeft w:val="640"/>
              <w:marRight w:val="0"/>
              <w:marTop w:val="0"/>
              <w:marBottom w:val="0"/>
              <w:divBdr>
                <w:top w:val="none" w:sz="0" w:space="0" w:color="auto"/>
                <w:left w:val="none" w:sz="0" w:space="0" w:color="auto"/>
                <w:bottom w:val="none" w:sz="0" w:space="0" w:color="auto"/>
                <w:right w:val="none" w:sz="0" w:space="0" w:color="auto"/>
              </w:divBdr>
            </w:div>
            <w:div w:id="938374670">
              <w:marLeft w:val="640"/>
              <w:marRight w:val="0"/>
              <w:marTop w:val="0"/>
              <w:marBottom w:val="0"/>
              <w:divBdr>
                <w:top w:val="none" w:sz="0" w:space="0" w:color="auto"/>
                <w:left w:val="none" w:sz="0" w:space="0" w:color="auto"/>
                <w:bottom w:val="none" w:sz="0" w:space="0" w:color="auto"/>
                <w:right w:val="none" w:sz="0" w:space="0" w:color="auto"/>
              </w:divBdr>
            </w:div>
            <w:div w:id="938412057">
              <w:marLeft w:val="640"/>
              <w:marRight w:val="0"/>
              <w:marTop w:val="0"/>
              <w:marBottom w:val="0"/>
              <w:divBdr>
                <w:top w:val="none" w:sz="0" w:space="0" w:color="auto"/>
                <w:left w:val="none" w:sz="0" w:space="0" w:color="auto"/>
                <w:bottom w:val="none" w:sz="0" w:space="0" w:color="auto"/>
                <w:right w:val="none" w:sz="0" w:space="0" w:color="auto"/>
              </w:divBdr>
            </w:div>
            <w:div w:id="938414212">
              <w:marLeft w:val="0"/>
              <w:marRight w:val="0"/>
              <w:marTop w:val="0"/>
              <w:marBottom w:val="0"/>
              <w:divBdr>
                <w:top w:val="none" w:sz="0" w:space="0" w:color="auto"/>
                <w:left w:val="none" w:sz="0" w:space="0" w:color="auto"/>
                <w:bottom w:val="none" w:sz="0" w:space="0" w:color="auto"/>
                <w:right w:val="none" w:sz="0" w:space="0" w:color="auto"/>
              </w:divBdr>
            </w:div>
            <w:div w:id="938414814">
              <w:marLeft w:val="640"/>
              <w:marRight w:val="0"/>
              <w:marTop w:val="0"/>
              <w:marBottom w:val="0"/>
              <w:divBdr>
                <w:top w:val="none" w:sz="0" w:space="0" w:color="auto"/>
                <w:left w:val="none" w:sz="0" w:space="0" w:color="auto"/>
                <w:bottom w:val="none" w:sz="0" w:space="0" w:color="auto"/>
                <w:right w:val="none" w:sz="0" w:space="0" w:color="auto"/>
              </w:divBdr>
            </w:div>
            <w:div w:id="938753627">
              <w:marLeft w:val="0"/>
              <w:marRight w:val="0"/>
              <w:marTop w:val="0"/>
              <w:marBottom w:val="0"/>
              <w:divBdr>
                <w:top w:val="none" w:sz="0" w:space="0" w:color="auto"/>
                <w:left w:val="none" w:sz="0" w:space="0" w:color="auto"/>
                <w:bottom w:val="none" w:sz="0" w:space="0" w:color="auto"/>
                <w:right w:val="none" w:sz="0" w:space="0" w:color="auto"/>
              </w:divBdr>
            </w:div>
            <w:div w:id="938875607">
              <w:marLeft w:val="640"/>
              <w:marRight w:val="0"/>
              <w:marTop w:val="0"/>
              <w:marBottom w:val="0"/>
              <w:divBdr>
                <w:top w:val="none" w:sz="0" w:space="0" w:color="auto"/>
                <w:left w:val="none" w:sz="0" w:space="0" w:color="auto"/>
                <w:bottom w:val="none" w:sz="0" w:space="0" w:color="auto"/>
                <w:right w:val="none" w:sz="0" w:space="0" w:color="auto"/>
              </w:divBdr>
            </w:div>
            <w:div w:id="938876455">
              <w:marLeft w:val="640"/>
              <w:marRight w:val="0"/>
              <w:marTop w:val="0"/>
              <w:marBottom w:val="0"/>
              <w:divBdr>
                <w:top w:val="none" w:sz="0" w:space="0" w:color="auto"/>
                <w:left w:val="none" w:sz="0" w:space="0" w:color="auto"/>
                <w:bottom w:val="none" w:sz="0" w:space="0" w:color="auto"/>
                <w:right w:val="none" w:sz="0" w:space="0" w:color="auto"/>
              </w:divBdr>
            </w:div>
            <w:div w:id="938952480">
              <w:marLeft w:val="640"/>
              <w:marRight w:val="0"/>
              <w:marTop w:val="0"/>
              <w:marBottom w:val="0"/>
              <w:divBdr>
                <w:top w:val="none" w:sz="0" w:space="0" w:color="auto"/>
                <w:left w:val="none" w:sz="0" w:space="0" w:color="auto"/>
                <w:bottom w:val="none" w:sz="0" w:space="0" w:color="auto"/>
                <w:right w:val="none" w:sz="0" w:space="0" w:color="auto"/>
              </w:divBdr>
            </w:div>
            <w:div w:id="939146689">
              <w:marLeft w:val="0"/>
              <w:marRight w:val="0"/>
              <w:marTop w:val="0"/>
              <w:marBottom w:val="0"/>
              <w:divBdr>
                <w:top w:val="none" w:sz="0" w:space="0" w:color="auto"/>
                <w:left w:val="none" w:sz="0" w:space="0" w:color="auto"/>
                <w:bottom w:val="none" w:sz="0" w:space="0" w:color="auto"/>
                <w:right w:val="none" w:sz="0" w:space="0" w:color="auto"/>
              </w:divBdr>
            </w:div>
            <w:div w:id="939147102">
              <w:marLeft w:val="640"/>
              <w:marRight w:val="0"/>
              <w:marTop w:val="0"/>
              <w:marBottom w:val="0"/>
              <w:divBdr>
                <w:top w:val="none" w:sz="0" w:space="0" w:color="auto"/>
                <w:left w:val="none" w:sz="0" w:space="0" w:color="auto"/>
                <w:bottom w:val="none" w:sz="0" w:space="0" w:color="auto"/>
                <w:right w:val="none" w:sz="0" w:space="0" w:color="auto"/>
              </w:divBdr>
            </w:div>
            <w:div w:id="939290829">
              <w:marLeft w:val="640"/>
              <w:marRight w:val="0"/>
              <w:marTop w:val="0"/>
              <w:marBottom w:val="0"/>
              <w:divBdr>
                <w:top w:val="none" w:sz="0" w:space="0" w:color="auto"/>
                <w:left w:val="none" w:sz="0" w:space="0" w:color="auto"/>
                <w:bottom w:val="none" w:sz="0" w:space="0" w:color="auto"/>
                <w:right w:val="none" w:sz="0" w:space="0" w:color="auto"/>
              </w:divBdr>
            </w:div>
            <w:div w:id="939291048">
              <w:marLeft w:val="640"/>
              <w:marRight w:val="0"/>
              <w:marTop w:val="0"/>
              <w:marBottom w:val="0"/>
              <w:divBdr>
                <w:top w:val="none" w:sz="0" w:space="0" w:color="auto"/>
                <w:left w:val="none" w:sz="0" w:space="0" w:color="auto"/>
                <w:bottom w:val="none" w:sz="0" w:space="0" w:color="auto"/>
                <w:right w:val="none" w:sz="0" w:space="0" w:color="auto"/>
              </w:divBdr>
            </w:div>
            <w:div w:id="939334890">
              <w:marLeft w:val="640"/>
              <w:marRight w:val="0"/>
              <w:marTop w:val="0"/>
              <w:marBottom w:val="0"/>
              <w:divBdr>
                <w:top w:val="none" w:sz="0" w:space="0" w:color="auto"/>
                <w:left w:val="none" w:sz="0" w:space="0" w:color="auto"/>
                <w:bottom w:val="none" w:sz="0" w:space="0" w:color="auto"/>
                <w:right w:val="none" w:sz="0" w:space="0" w:color="auto"/>
              </w:divBdr>
            </w:div>
            <w:div w:id="939411372">
              <w:marLeft w:val="640"/>
              <w:marRight w:val="0"/>
              <w:marTop w:val="0"/>
              <w:marBottom w:val="0"/>
              <w:divBdr>
                <w:top w:val="none" w:sz="0" w:space="0" w:color="auto"/>
                <w:left w:val="none" w:sz="0" w:space="0" w:color="auto"/>
                <w:bottom w:val="none" w:sz="0" w:space="0" w:color="auto"/>
                <w:right w:val="none" w:sz="0" w:space="0" w:color="auto"/>
              </w:divBdr>
            </w:div>
            <w:div w:id="939484795">
              <w:marLeft w:val="640"/>
              <w:marRight w:val="0"/>
              <w:marTop w:val="0"/>
              <w:marBottom w:val="0"/>
              <w:divBdr>
                <w:top w:val="none" w:sz="0" w:space="0" w:color="auto"/>
                <w:left w:val="none" w:sz="0" w:space="0" w:color="auto"/>
                <w:bottom w:val="none" w:sz="0" w:space="0" w:color="auto"/>
                <w:right w:val="none" w:sz="0" w:space="0" w:color="auto"/>
              </w:divBdr>
            </w:div>
            <w:div w:id="939527166">
              <w:marLeft w:val="640"/>
              <w:marRight w:val="0"/>
              <w:marTop w:val="0"/>
              <w:marBottom w:val="0"/>
              <w:divBdr>
                <w:top w:val="none" w:sz="0" w:space="0" w:color="auto"/>
                <w:left w:val="none" w:sz="0" w:space="0" w:color="auto"/>
                <w:bottom w:val="none" w:sz="0" w:space="0" w:color="auto"/>
                <w:right w:val="none" w:sz="0" w:space="0" w:color="auto"/>
              </w:divBdr>
            </w:div>
            <w:div w:id="939677129">
              <w:marLeft w:val="640"/>
              <w:marRight w:val="0"/>
              <w:marTop w:val="0"/>
              <w:marBottom w:val="0"/>
              <w:divBdr>
                <w:top w:val="none" w:sz="0" w:space="0" w:color="auto"/>
                <w:left w:val="none" w:sz="0" w:space="0" w:color="auto"/>
                <w:bottom w:val="none" w:sz="0" w:space="0" w:color="auto"/>
                <w:right w:val="none" w:sz="0" w:space="0" w:color="auto"/>
              </w:divBdr>
            </w:div>
            <w:div w:id="939681127">
              <w:marLeft w:val="640"/>
              <w:marRight w:val="0"/>
              <w:marTop w:val="0"/>
              <w:marBottom w:val="0"/>
              <w:divBdr>
                <w:top w:val="none" w:sz="0" w:space="0" w:color="auto"/>
                <w:left w:val="none" w:sz="0" w:space="0" w:color="auto"/>
                <w:bottom w:val="none" w:sz="0" w:space="0" w:color="auto"/>
                <w:right w:val="none" w:sz="0" w:space="0" w:color="auto"/>
              </w:divBdr>
            </w:div>
            <w:div w:id="939685195">
              <w:marLeft w:val="640"/>
              <w:marRight w:val="0"/>
              <w:marTop w:val="0"/>
              <w:marBottom w:val="0"/>
              <w:divBdr>
                <w:top w:val="none" w:sz="0" w:space="0" w:color="auto"/>
                <w:left w:val="none" w:sz="0" w:space="0" w:color="auto"/>
                <w:bottom w:val="none" w:sz="0" w:space="0" w:color="auto"/>
                <w:right w:val="none" w:sz="0" w:space="0" w:color="auto"/>
              </w:divBdr>
            </w:div>
            <w:div w:id="939794438">
              <w:marLeft w:val="640"/>
              <w:marRight w:val="0"/>
              <w:marTop w:val="0"/>
              <w:marBottom w:val="0"/>
              <w:divBdr>
                <w:top w:val="none" w:sz="0" w:space="0" w:color="auto"/>
                <w:left w:val="none" w:sz="0" w:space="0" w:color="auto"/>
                <w:bottom w:val="none" w:sz="0" w:space="0" w:color="auto"/>
                <w:right w:val="none" w:sz="0" w:space="0" w:color="auto"/>
              </w:divBdr>
            </w:div>
            <w:div w:id="940066427">
              <w:marLeft w:val="640"/>
              <w:marRight w:val="0"/>
              <w:marTop w:val="0"/>
              <w:marBottom w:val="0"/>
              <w:divBdr>
                <w:top w:val="none" w:sz="0" w:space="0" w:color="auto"/>
                <w:left w:val="none" w:sz="0" w:space="0" w:color="auto"/>
                <w:bottom w:val="none" w:sz="0" w:space="0" w:color="auto"/>
                <w:right w:val="none" w:sz="0" w:space="0" w:color="auto"/>
              </w:divBdr>
            </w:div>
            <w:div w:id="940066642">
              <w:marLeft w:val="640"/>
              <w:marRight w:val="0"/>
              <w:marTop w:val="0"/>
              <w:marBottom w:val="0"/>
              <w:divBdr>
                <w:top w:val="none" w:sz="0" w:space="0" w:color="auto"/>
                <w:left w:val="none" w:sz="0" w:space="0" w:color="auto"/>
                <w:bottom w:val="none" w:sz="0" w:space="0" w:color="auto"/>
                <w:right w:val="none" w:sz="0" w:space="0" w:color="auto"/>
              </w:divBdr>
            </w:div>
            <w:div w:id="940114351">
              <w:marLeft w:val="640"/>
              <w:marRight w:val="0"/>
              <w:marTop w:val="0"/>
              <w:marBottom w:val="0"/>
              <w:divBdr>
                <w:top w:val="none" w:sz="0" w:space="0" w:color="auto"/>
                <w:left w:val="none" w:sz="0" w:space="0" w:color="auto"/>
                <w:bottom w:val="none" w:sz="0" w:space="0" w:color="auto"/>
                <w:right w:val="none" w:sz="0" w:space="0" w:color="auto"/>
              </w:divBdr>
            </w:div>
            <w:div w:id="940184401">
              <w:marLeft w:val="640"/>
              <w:marRight w:val="0"/>
              <w:marTop w:val="0"/>
              <w:marBottom w:val="0"/>
              <w:divBdr>
                <w:top w:val="none" w:sz="0" w:space="0" w:color="auto"/>
                <w:left w:val="none" w:sz="0" w:space="0" w:color="auto"/>
                <w:bottom w:val="none" w:sz="0" w:space="0" w:color="auto"/>
                <w:right w:val="none" w:sz="0" w:space="0" w:color="auto"/>
              </w:divBdr>
            </w:div>
            <w:div w:id="940260190">
              <w:marLeft w:val="640"/>
              <w:marRight w:val="0"/>
              <w:marTop w:val="0"/>
              <w:marBottom w:val="0"/>
              <w:divBdr>
                <w:top w:val="none" w:sz="0" w:space="0" w:color="auto"/>
                <w:left w:val="none" w:sz="0" w:space="0" w:color="auto"/>
                <w:bottom w:val="none" w:sz="0" w:space="0" w:color="auto"/>
                <w:right w:val="none" w:sz="0" w:space="0" w:color="auto"/>
              </w:divBdr>
            </w:div>
            <w:div w:id="940337515">
              <w:marLeft w:val="640"/>
              <w:marRight w:val="0"/>
              <w:marTop w:val="0"/>
              <w:marBottom w:val="0"/>
              <w:divBdr>
                <w:top w:val="none" w:sz="0" w:space="0" w:color="auto"/>
                <w:left w:val="none" w:sz="0" w:space="0" w:color="auto"/>
                <w:bottom w:val="none" w:sz="0" w:space="0" w:color="auto"/>
                <w:right w:val="none" w:sz="0" w:space="0" w:color="auto"/>
              </w:divBdr>
            </w:div>
            <w:div w:id="940340350">
              <w:marLeft w:val="640"/>
              <w:marRight w:val="0"/>
              <w:marTop w:val="0"/>
              <w:marBottom w:val="0"/>
              <w:divBdr>
                <w:top w:val="none" w:sz="0" w:space="0" w:color="auto"/>
                <w:left w:val="none" w:sz="0" w:space="0" w:color="auto"/>
                <w:bottom w:val="none" w:sz="0" w:space="0" w:color="auto"/>
                <w:right w:val="none" w:sz="0" w:space="0" w:color="auto"/>
              </w:divBdr>
            </w:div>
            <w:div w:id="940379953">
              <w:marLeft w:val="640"/>
              <w:marRight w:val="0"/>
              <w:marTop w:val="0"/>
              <w:marBottom w:val="0"/>
              <w:divBdr>
                <w:top w:val="none" w:sz="0" w:space="0" w:color="auto"/>
                <w:left w:val="none" w:sz="0" w:space="0" w:color="auto"/>
                <w:bottom w:val="none" w:sz="0" w:space="0" w:color="auto"/>
                <w:right w:val="none" w:sz="0" w:space="0" w:color="auto"/>
              </w:divBdr>
            </w:div>
            <w:div w:id="940450287">
              <w:marLeft w:val="640"/>
              <w:marRight w:val="0"/>
              <w:marTop w:val="0"/>
              <w:marBottom w:val="0"/>
              <w:divBdr>
                <w:top w:val="none" w:sz="0" w:space="0" w:color="auto"/>
                <w:left w:val="none" w:sz="0" w:space="0" w:color="auto"/>
                <w:bottom w:val="none" w:sz="0" w:space="0" w:color="auto"/>
                <w:right w:val="none" w:sz="0" w:space="0" w:color="auto"/>
              </w:divBdr>
            </w:div>
            <w:div w:id="940530169">
              <w:marLeft w:val="640"/>
              <w:marRight w:val="0"/>
              <w:marTop w:val="0"/>
              <w:marBottom w:val="0"/>
              <w:divBdr>
                <w:top w:val="none" w:sz="0" w:space="0" w:color="auto"/>
                <w:left w:val="none" w:sz="0" w:space="0" w:color="auto"/>
                <w:bottom w:val="none" w:sz="0" w:space="0" w:color="auto"/>
                <w:right w:val="none" w:sz="0" w:space="0" w:color="auto"/>
              </w:divBdr>
            </w:div>
            <w:div w:id="940651494">
              <w:marLeft w:val="640"/>
              <w:marRight w:val="0"/>
              <w:marTop w:val="0"/>
              <w:marBottom w:val="0"/>
              <w:divBdr>
                <w:top w:val="none" w:sz="0" w:space="0" w:color="auto"/>
                <w:left w:val="none" w:sz="0" w:space="0" w:color="auto"/>
                <w:bottom w:val="none" w:sz="0" w:space="0" w:color="auto"/>
                <w:right w:val="none" w:sz="0" w:space="0" w:color="auto"/>
              </w:divBdr>
            </w:div>
            <w:div w:id="940726239">
              <w:marLeft w:val="640"/>
              <w:marRight w:val="0"/>
              <w:marTop w:val="0"/>
              <w:marBottom w:val="0"/>
              <w:divBdr>
                <w:top w:val="none" w:sz="0" w:space="0" w:color="auto"/>
                <w:left w:val="none" w:sz="0" w:space="0" w:color="auto"/>
                <w:bottom w:val="none" w:sz="0" w:space="0" w:color="auto"/>
                <w:right w:val="none" w:sz="0" w:space="0" w:color="auto"/>
              </w:divBdr>
            </w:div>
            <w:div w:id="940916556">
              <w:marLeft w:val="640"/>
              <w:marRight w:val="0"/>
              <w:marTop w:val="0"/>
              <w:marBottom w:val="0"/>
              <w:divBdr>
                <w:top w:val="none" w:sz="0" w:space="0" w:color="auto"/>
                <w:left w:val="none" w:sz="0" w:space="0" w:color="auto"/>
                <w:bottom w:val="none" w:sz="0" w:space="0" w:color="auto"/>
                <w:right w:val="none" w:sz="0" w:space="0" w:color="auto"/>
              </w:divBdr>
            </w:div>
            <w:div w:id="941034613">
              <w:marLeft w:val="640"/>
              <w:marRight w:val="0"/>
              <w:marTop w:val="0"/>
              <w:marBottom w:val="0"/>
              <w:divBdr>
                <w:top w:val="none" w:sz="0" w:space="0" w:color="auto"/>
                <w:left w:val="none" w:sz="0" w:space="0" w:color="auto"/>
                <w:bottom w:val="none" w:sz="0" w:space="0" w:color="auto"/>
                <w:right w:val="none" w:sz="0" w:space="0" w:color="auto"/>
              </w:divBdr>
            </w:div>
            <w:div w:id="941035485">
              <w:marLeft w:val="640"/>
              <w:marRight w:val="0"/>
              <w:marTop w:val="0"/>
              <w:marBottom w:val="0"/>
              <w:divBdr>
                <w:top w:val="none" w:sz="0" w:space="0" w:color="auto"/>
                <w:left w:val="none" w:sz="0" w:space="0" w:color="auto"/>
                <w:bottom w:val="none" w:sz="0" w:space="0" w:color="auto"/>
                <w:right w:val="none" w:sz="0" w:space="0" w:color="auto"/>
              </w:divBdr>
            </w:div>
            <w:div w:id="941111007">
              <w:marLeft w:val="640"/>
              <w:marRight w:val="0"/>
              <w:marTop w:val="0"/>
              <w:marBottom w:val="0"/>
              <w:divBdr>
                <w:top w:val="none" w:sz="0" w:space="0" w:color="auto"/>
                <w:left w:val="none" w:sz="0" w:space="0" w:color="auto"/>
                <w:bottom w:val="none" w:sz="0" w:space="0" w:color="auto"/>
                <w:right w:val="none" w:sz="0" w:space="0" w:color="auto"/>
              </w:divBdr>
            </w:div>
            <w:div w:id="941184642">
              <w:marLeft w:val="640"/>
              <w:marRight w:val="0"/>
              <w:marTop w:val="0"/>
              <w:marBottom w:val="0"/>
              <w:divBdr>
                <w:top w:val="none" w:sz="0" w:space="0" w:color="auto"/>
                <w:left w:val="none" w:sz="0" w:space="0" w:color="auto"/>
                <w:bottom w:val="none" w:sz="0" w:space="0" w:color="auto"/>
                <w:right w:val="none" w:sz="0" w:space="0" w:color="auto"/>
              </w:divBdr>
            </w:div>
            <w:div w:id="941451821">
              <w:marLeft w:val="640"/>
              <w:marRight w:val="0"/>
              <w:marTop w:val="0"/>
              <w:marBottom w:val="0"/>
              <w:divBdr>
                <w:top w:val="none" w:sz="0" w:space="0" w:color="auto"/>
                <w:left w:val="none" w:sz="0" w:space="0" w:color="auto"/>
                <w:bottom w:val="none" w:sz="0" w:space="0" w:color="auto"/>
                <w:right w:val="none" w:sz="0" w:space="0" w:color="auto"/>
              </w:divBdr>
            </w:div>
            <w:div w:id="941567970">
              <w:marLeft w:val="640"/>
              <w:marRight w:val="0"/>
              <w:marTop w:val="0"/>
              <w:marBottom w:val="0"/>
              <w:divBdr>
                <w:top w:val="none" w:sz="0" w:space="0" w:color="auto"/>
                <w:left w:val="none" w:sz="0" w:space="0" w:color="auto"/>
                <w:bottom w:val="none" w:sz="0" w:space="0" w:color="auto"/>
                <w:right w:val="none" w:sz="0" w:space="0" w:color="auto"/>
              </w:divBdr>
            </w:div>
            <w:div w:id="941571932">
              <w:marLeft w:val="640"/>
              <w:marRight w:val="0"/>
              <w:marTop w:val="0"/>
              <w:marBottom w:val="0"/>
              <w:divBdr>
                <w:top w:val="none" w:sz="0" w:space="0" w:color="auto"/>
                <w:left w:val="none" w:sz="0" w:space="0" w:color="auto"/>
                <w:bottom w:val="none" w:sz="0" w:space="0" w:color="auto"/>
                <w:right w:val="none" w:sz="0" w:space="0" w:color="auto"/>
              </w:divBdr>
            </w:div>
            <w:div w:id="941643887">
              <w:marLeft w:val="640"/>
              <w:marRight w:val="0"/>
              <w:marTop w:val="0"/>
              <w:marBottom w:val="0"/>
              <w:divBdr>
                <w:top w:val="none" w:sz="0" w:space="0" w:color="auto"/>
                <w:left w:val="none" w:sz="0" w:space="0" w:color="auto"/>
                <w:bottom w:val="none" w:sz="0" w:space="0" w:color="auto"/>
                <w:right w:val="none" w:sz="0" w:space="0" w:color="auto"/>
              </w:divBdr>
            </w:div>
            <w:div w:id="941643958">
              <w:marLeft w:val="640"/>
              <w:marRight w:val="0"/>
              <w:marTop w:val="0"/>
              <w:marBottom w:val="0"/>
              <w:divBdr>
                <w:top w:val="none" w:sz="0" w:space="0" w:color="auto"/>
                <w:left w:val="none" w:sz="0" w:space="0" w:color="auto"/>
                <w:bottom w:val="none" w:sz="0" w:space="0" w:color="auto"/>
                <w:right w:val="none" w:sz="0" w:space="0" w:color="auto"/>
              </w:divBdr>
            </w:div>
            <w:div w:id="941650785">
              <w:marLeft w:val="640"/>
              <w:marRight w:val="0"/>
              <w:marTop w:val="0"/>
              <w:marBottom w:val="0"/>
              <w:divBdr>
                <w:top w:val="none" w:sz="0" w:space="0" w:color="auto"/>
                <w:left w:val="none" w:sz="0" w:space="0" w:color="auto"/>
                <w:bottom w:val="none" w:sz="0" w:space="0" w:color="auto"/>
                <w:right w:val="none" w:sz="0" w:space="0" w:color="auto"/>
              </w:divBdr>
            </w:div>
            <w:div w:id="941764036">
              <w:marLeft w:val="640"/>
              <w:marRight w:val="0"/>
              <w:marTop w:val="0"/>
              <w:marBottom w:val="0"/>
              <w:divBdr>
                <w:top w:val="none" w:sz="0" w:space="0" w:color="auto"/>
                <w:left w:val="none" w:sz="0" w:space="0" w:color="auto"/>
                <w:bottom w:val="none" w:sz="0" w:space="0" w:color="auto"/>
                <w:right w:val="none" w:sz="0" w:space="0" w:color="auto"/>
              </w:divBdr>
            </w:div>
            <w:div w:id="941765896">
              <w:marLeft w:val="640"/>
              <w:marRight w:val="0"/>
              <w:marTop w:val="0"/>
              <w:marBottom w:val="0"/>
              <w:divBdr>
                <w:top w:val="none" w:sz="0" w:space="0" w:color="auto"/>
                <w:left w:val="none" w:sz="0" w:space="0" w:color="auto"/>
                <w:bottom w:val="none" w:sz="0" w:space="0" w:color="auto"/>
                <w:right w:val="none" w:sz="0" w:space="0" w:color="auto"/>
              </w:divBdr>
            </w:div>
            <w:div w:id="941768045">
              <w:marLeft w:val="640"/>
              <w:marRight w:val="0"/>
              <w:marTop w:val="0"/>
              <w:marBottom w:val="0"/>
              <w:divBdr>
                <w:top w:val="none" w:sz="0" w:space="0" w:color="auto"/>
                <w:left w:val="none" w:sz="0" w:space="0" w:color="auto"/>
                <w:bottom w:val="none" w:sz="0" w:space="0" w:color="auto"/>
                <w:right w:val="none" w:sz="0" w:space="0" w:color="auto"/>
              </w:divBdr>
            </w:div>
            <w:div w:id="941837580">
              <w:marLeft w:val="640"/>
              <w:marRight w:val="0"/>
              <w:marTop w:val="0"/>
              <w:marBottom w:val="0"/>
              <w:divBdr>
                <w:top w:val="none" w:sz="0" w:space="0" w:color="auto"/>
                <w:left w:val="none" w:sz="0" w:space="0" w:color="auto"/>
                <w:bottom w:val="none" w:sz="0" w:space="0" w:color="auto"/>
                <w:right w:val="none" w:sz="0" w:space="0" w:color="auto"/>
              </w:divBdr>
            </w:div>
            <w:div w:id="941958952">
              <w:marLeft w:val="640"/>
              <w:marRight w:val="0"/>
              <w:marTop w:val="0"/>
              <w:marBottom w:val="0"/>
              <w:divBdr>
                <w:top w:val="none" w:sz="0" w:space="0" w:color="auto"/>
                <w:left w:val="none" w:sz="0" w:space="0" w:color="auto"/>
                <w:bottom w:val="none" w:sz="0" w:space="0" w:color="auto"/>
                <w:right w:val="none" w:sz="0" w:space="0" w:color="auto"/>
              </w:divBdr>
            </w:div>
            <w:div w:id="942031933">
              <w:marLeft w:val="640"/>
              <w:marRight w:val="0"/>
              <w:marTop w:val="0"/>
              <w:marBottom w:val="0"/>
              <w:divBdr>
                <w:top w:val="none" w:sz="0" w:space="0" w:color="auto"/>
                <w:left w:val="none" w:sz="0" w:space="0" w:color="auto"/>
                <w:bottom w:val="none" w:sz="0" w:space="0" w:color="auto"/>
                <w:right w:val="none" w:sz="0" w:space="0" w:color="auto"/>
              </w:divBdr>
            </w:div>
            <w:div w:id="942032889">
              <w:marLeft w:val="640"/>
              <w:marRight w:val="0"/>
              <w:marTop w:val="0"/>
              <w:marBottom w:val="0"/>
              <w:divBdr>
                <w:top w:val="none" w:sz="0" w:space="0" w:color="auto"/>
                <w:left w:val="none" w:sz="0" w:space="0" w:color="auto"/>
                <w:bottom w:val="none" w:sz="0" w:space="0" w:color="auto"/>
                <w:right w:val="none" w:sz="0" w:space="0" w:color="auto"/>
              </w:divBdr>
            </w:div>
            <w:div w:id="942036810">
              <w:marLeft w:val="640"/>
              <w:marRight w:val="0"/>
              <w:marTop w:val="0"/>
              <w:marBottom w:val="0"/>
              <w:divBdr>
                <w:top w:val="none" w:sz="0" w:space="0" w:color="auto"/>
                <w:left w:val="none" w:sz="0" w:space="0" w:color="auto"/>
                <w:bottom w:val="none" w:sz="0" w:space="0" w:color="auto"/>
                <w:right w:val="none" w:sz="0" w:space="0" w:color="auto"/>
              </w:divBdr>
            </w:div>
            <w:div w:id="942148640">
              <w:marLeft w:val="640"/>
              <w:marRight w:val="0"/>
              <w:marTop w:val="0"/>
              <w:marBottom w:val="0"/>
              <w:divBdr>
                <w:top w:val="none" w:sz="0" w:space="0" w:color="auto"/>
                <w:left w:val="none" w:sz="0" w:space="0" w:color="auto"/>
                <w:bottom w:val="none" w:sz="0" w:space="0" w:color="auto"/>
                <w:right w:val="none" w:sz="0" w:space="0" w:color="auto"/>
              </w:divBdr>
            </w:div>
            <w:div w:id="942221571">
              <w:marLeft w:val="640"/>
              <w:marRight w:val="0"/>
              <w:marTop w:val="0"/>
              <w:marBottom w:val="0"/>
              <w:divBdr>
                <w:top w:val="none" w:sz="0" w:space="0" w:color="auto"/>
                <w:left w:val="none" w:sz="0" w:space="0" w:color="auto"/>
                <w:bottom w:val="none" w:sz="0" w:space="0" w:color="auto"/>
                <w:right w:val="none" w:sz="0" w:space="0" w:color="auto"/>
              </w:divBdr>
            </w:div>
            <w:div w:id="942297065">
              <w:marLeft w:val="640"/>
              <w:marRight w:val="0"/>
              <w:marTop w:val="0"/>
              <w:marBottom w:val="0"/>
              <w:divBdr>
                <w:top w:val="none" w:sz="0" w:space="0" w:color="auto"/>
                <w:left w:val="none" w:sz="0" w:space="0" w:color="auto"/>
                <w:bottom w:val="none" w:sz="0" w:space="0" w:color="auto"/>
                <w:right w:val="none" w:sz="0" w:space="0" w:color="auto"/>
              </w:divBdr>
            </w:div>
            <w:div w:id="942492128">
              <w:marLeft w:val="640"/>
              <w:marRight w:val="0"/>
              <w:marTop w:val="0"/>
              <w:marBottom w:val="0"/>
              <w:divBdr>
                <w:top w:val="none" w:sz="0" w:space="0" w:color="auto"/>
                <w:left w:val="none" w:sz="0" w:space="0" w:color="auto"/>
                <w:bottom w:val="none" w:sz="0" w:space="0" w:color="auto"/>
                <w:right w:val="none" w:sz="0" w:space="0" w:color="auto"/>
              </w:divBdr>
            </w:div>
            <w:div w:id="942569997">
              <w:marLeft w:val="640"/>
              <w:marRight w:val="0"/>
              <w:marTop w:val="0"/>
              <w:marBottom w:val="0"/>
              <w:divBdr>
                <w:top w:val="none" w:sz="0" w:space="0" w:color="auto"/>
                <w:left w:val="none" w:sz="0" w:space="0" w:color="auto"/>
                <w:bottom w:val="none" w:sz="0" w:space="0" w:color="auto"/>
                <w:right w:val="none" w:sz="0" w:space="0" w:color="auto"/>
              </w:divBdr>
            </w:div>
            <w:div w:id="942615767">
              <w:marLeft w:val="640"/>
              <w:marRight w:val="0"/>
              <w:marTop w:val="0"/>
              <w:marBottom w:val="0"/>
              <w:divBdr>
                <w:top w:val="none" w:sz="0" w:space="0" w:color="auto"/>
                <w:left w:val="none" w:sz="0" w:space="0" w:color="auto"/>
                <w:bottom w:val="none" w:sz="0" w:space="0" w:color="auto"/>
                <w:right w:val="none" w:sz="0" w:space="0" w:color="auto"/>
              </w:divBdr>
            </w:div>
            <w:div w:id="942684301">
              <w:marLeft w:val="640"/>
              <w:marRight w:val="0"/>
              <w:marTop w:val="0"/>
              <w:marBottom w:val="0"/>
              <w:divBdr>
                <w:top w:val="none" w:sz="0" w:space="0" w:color="auto"/>
                <w:left w:val="none" w:sz="0" w:space="0" w:color="auto"/>
                <w:bottom w:val="none" w:sz="0" w:space="0" w:color="auto"/>
                <w:right w:val="none" w:sz="0" w:space="0" w:color="auto"/>
              </w:divBdr>
            </w:div>
            <w:div w:id="942688832">
              <w:marLeft w:val="640"/>
              <w:marRight w:val="0"/>
              <w:marTop w:val="0"/>
              <w:marBottom w:val="0"/>
              <w:divBdr>
                <w:top w:val="none" w:sz="0" w:space="0" w:color="auto"/>
                <w:left w:val="none" w:sz="0" w:space="0" w:color="auto"/>
                <w:bottom w:val="none" w:sz="0" w:space="0" w:color="auto"/>
                <w:right w:val="none" w:sz="0" w:space="0" w:color="auto"/>
              </w:divBdr>
            </w:div>
            <w:div w:id="942960229">
              <w:marLeft w:val="640"/>
              <w:marRight w:val="0"/>
              <w:marTop w:val="0"/>
              <w:marBottom w:val="0"/>
              <w:divBdr>
                <w:top w:val="none" w:sz="0" w:space="0" w:color="auto"/>
                <w:left w:val="none" w:sz="0" w:space="0" w:color="auto"/>
                <w:bottom w:val="none" w:sz="0" w:space="0" w:color="auto"/>
                <w:right w:val="none" w:sz="0" w:space="0" w:color="auto"/>
              </w:divBdr>
            </w:div>
            <w:div w:id="943000269">
              <w:marLeft w:val="640"/>
              <w:marRight w:val="0"/>
              <w:marTop w:val="0"/>
              <w:marBottom w:val="0"/>
              <w:divBdr>
                <w:top w:val="none" w:sz="0" w:space="0" w:color="auto"/>
                <w:left w:val="none" w:sz="0" w:space="0" w:color="auto"/>
                <w:bottom w:val="none" w:sz="0" w:space="0" w:color="auto"/>
                <w:right w:val="none" w:sz="0" w:space="0" w:color="auto"/>
              </w:divBdr>
            </w:div>
            <w:div w:id="943070296">
              <w:marLeft w:val="640"/>
              <w:marRight w:val="0"/>
              <w:marTop w:val="0"/>
              <w:marBottom w:val="0"/>
              <w:divBdr>
                <w:top w:val="none" w:sz="0" w:space="0" w:color="auto"/>
                <w:left w:val="none" w:sz="0" w:space="0" w:color="auto"/>
                <w:bottom w:val="none" w:sz="0" w:space="0" w:color="auto"/>
                <w:right w:val="none" w:sz="0" w:space="0" w:color="auto"/>
              </w:divBdr>
            </w:div>
            <w:div w:id="943153994">
              <w:marLeft w:val="640"/>
              <w:marRight w:val="0"/>
              <w:marTop w:val="0"/>
              <w:marBottom w:val="0"/>
              <w:divBdr>
                <w:top w:val="none" w:sz="0" w:space="0" w:color="auto"/>
                <w:left w:val="none" w:sz="0" w:space="0" w:color="auto"/>
                <w:bottom w:val="none" w:sz="0" w:space="0" w:color="auto"/>
                <w:right w:val="none" w:sz="0" w:space="0" w:color="auto"/>
              </w:divBdr>
            </w:div>
            <w:div w:id="943197657">
              <w:marLeft w:val="640"/>
              <w:marRight w:val="0"/>
              <w:marTop w:val="0"/>
              <w:marBottom w:val="0"/>
              <w:divBdr>
                <w:top w:val="none" w:sz="0" w:space="0" w:color="auto"/>
                <w:left w:val="none" w:sz="0" w:space="0" w:color="auto"/>
                <w:bottom w:val="none" w:sz="0" w:space="0" w:color="auto"/>
                <w:right w:val="none" w:sz="0" w:space="0" w:color="auto"/>
              </w:divBdr>
            </w:div>
            <w:div w:id="943264036">
              <w:marLeft w:val="640"/>
              <w:marRight w:val="0"/>
              <w:marTop w:val="0"/>
              <w:marBottom w:val="0"/>
              <w:divBdr>
                <w:top w:val="none" w:sz="0" w:space="0" w:color="auto"/>
                <w:left w:val="none" w:sz="0" w:space="0" w:color="auto"/>
                <w:bottom w:val="none" w:sz="0" w:space="0" w:color="auto"/>
                <w:right w:val="none" w:sz="0" w:space="0" w:color="auto"/>
              </w:divBdr>
            </w:div>
            <w:div w:id="943270316">
              <w:marLeft w:val="640"/>
              <w:marRight w:val="0"/>
              <w:marTop w:val="0"/>
              <w:marBottom w:val="0"/>
              <w:divBdr>
                <w:top w:val="none" w:sz="0" w:space="0" w:color="auto"/>
                <w:left w:val="none" w:sz="0" w:space="0" w:color="auto"/>
                <w:bottom w:val="none" w:sz="0" w:space="0" w:color="auto"/>
                <w:right w:val="none" w:sz="0" w:space="0" w:color="auto"/>
              </w:divBdr>
            </w:div>
            <w:div w:id="943346607">
              <w:marLeft w:val="640"/>
              <w:marRight w:val="0"/>
              <w:marTop w:val="0"/>
              <w:marBottom w:val="0"/>
              <w:divBdr>
                <w:top w:val="none" w:sz="0" w:space="0" w:color="auto"/>
                <w:left w:val="none" w:sz="0" w:space="0" w:color="auto"/>
                <w:bottom w:val="none" w:sz="0" w:space="0" w:color="auto"/>
                <w:right w:val="none" w:sz="0" w:space="0" w:color="auto"/>
              </w:divBdr>
            </w:div>
            <w:div w:id="943419670">
              <w:marLeft w:val="640"/>
              <w:marRight w:val="0"/>
              <w:marTop w:val="0"/>
              <w:marBottom w:val="0"/>
              <w:divBdr>
                <w:top w:val="none" w:sz="0" w:space="0" w:color="auto"/>
                <w:left w:val="none" w:sz="0" w:space="0" w:color="auto"/>
                <w:bottom w:val="none" w:sz="0" w:space="0" w:color="auto"/>
                <w:right w:val="none" w:sz="0" w:space="0" w:color="auto"/>
              </w:divBdr>
            </w:div>
            <w:div w:id="943423273">
              <w:marLeft w:val="640"/>
              <w:marRight w:val="0"/>
              <w:marTop w:val="0"/>
              <w:marBottom w:val="0"/>
              <w:divBdr>
                <w:top w:val="none" w:sz="0" w:space="0" w:color="auto"/>
                <w:left w:val="none" w:sz="0" w:space="0" w:color="auto"/>
                <w:bottom w:val="none" w:sz="0" w:space="0" w:color="auto"/>
                <w:right w:val="none" w:sz="0" w:space="0" w:color="auto"/>
              </w:divBdr>
            </w:div>
            <w:div w:id="943534114">
              <w:marLeft w:val="640"/>
              <w:marRight w:val="0"/>
              <w:marTop w:val="0"/>
              <w:marBottom w:val="0"/>
              <w:divBdr>
                <w:top w:val="none" w:sz="0" w:space="0" w:color="auto"/>
                <w:left w:val="none" w:sz="0" w:space="0" w:color="auto"/>
                <w:bottom w:val="none" w:sz="0" w:space="0" w:color="auto"/>
                <w:right w:val="none" w:sz="0" w:space="0" w:color="auto"/>
              </w:divBdr>
            </w:div>
            <w:div w:id="943536651">
              <w:marLeft w:val="640"/>
              <w:marRight w:val="0"/>
              <w:marTop w:val="0"/>
              <w:marBottom w:val="0"/>
              <w:divBdr>
                <w:top w:val="none" w:sz="0" w:space="0" w:color="auto"/>
                <w:left w:val="none" w:sz="0" w:space="0" w:color="auto"/>
                <w:bottom w:val="none" w:sz="0" w:space="0" w:color="auto"/>
                <w:right w:val="none" w:sz="0" w:space="0" w:color="auto"/>
              </w:divBdr>
            </w:div>
            <w:div w:id="943539201">
              <w:marLeft w:val="640"/>
              <w:marRight w:val="0"/>
              <w:marTop w:val="0"/>
              <w:marBottom w:val="0"/>
              <w:divBdr>
                <w:top w:val="none" w:sz="0" w:space="0" w:color="auto"/>
                <w:left w:val="none" w:sz="0" w:space="0" w:color="auto"/>
                <w:bottom w:val="none" w:sz="0" w:space="0" w:color="auto"/>
                <w:right w:val="none" w:sz="0" w:space="0" w:color="auto"/>
              </w:divBdr>
            </w:div>
            <w:div w:id="943540252">
              <w:marLeft w:val="640"/>
              <w:marRight w:val="0"/>
              <w:marTop w:val="0"/>
              <w:marBottom w:val="0"/>
              <w:divBdr>
                <w:top w:val="none" w:sz="0" w:space="0" w:color="auto"/>
                <w:left w:val="none" w:sz="0" w:space="0" w:color="auto"/>
                <w:bottom w:val="none" w:sz="0" w:space="0" w:color="auto"/>
                <w:right w:val="none" w:sz="0" w:space="0" w:color="auto"/>
              </w:divBdr>
            </w:div>
            <w:div w:id="943658354">
              <w:marLeft w:val="640"/>
              <w:marRight w:val="0"/>
              <w:marTop w:val="0"/>
              <w:marBottom w:val="0"/>
              <w:divBdr>
                <w:top w:val="none" w:sz="0" w:space="0" w:color="auto"/>
                <w:left w:val="none" w:sz="0" w:space="0" w:color="auto"/>
                <w:bottom w:val="none" w:sz="0" w:space="0" w:color="auto"/>
                <w:right w:val="none" w:sz="0" w:space="0" w:color="auto"/>
              </w:divBdr>
            </w:div>
            <w:div w:id="943659233">
              <w:marLeft w:val="640"/>
              <w:marRight w:val="0"/>
              <w:marTop w:val="0"/>
              <w:marBottom w:val="0"/>
              <w:divBdr>
                <w:top w:val="none" w:sz="0" w:space="0" w:color="auto"/>
                <w:left w:val="none" w:sz="0" w:space="0" w:color="auto"/>
                <w:bottom w:val="none" w:sz="0" w:space="0" w:color="auto"/>
                <w:right w:val="none" w:sz="0" w:space="0" w:color="auto"/>
              </w:divBdr>
            </w:div>
            <w:div w:id="943725444">
              <w:marLeft w:val="640"/>
              <w:marRight w:val="0"/>
              <w:marTop w:val="0"/>
              <w:marBottom w:val="0"/>
              <w:divBdr>
                <w:top w:val="none" w:sz="0" w:space="0" w:color="auto"/>
                <w:left w:val="none" w:sz="0" w:space="0" w:color="auto"/>
                <w:bottom w:val="none" w:sz="0" w:space="0" w:color="auto"/>
                <w:right w:val="none" w:sz="0" w:space="0" w:color="auto"/>
              </w:divBdr>
            </w:div>
            <w:div w:id="943727592">
              <w:marLeft w:val="640"/>
              <w:marRight w:val="0"/>
              <w:marTop w:val="0"/>
              <w:marBottom w:val="0"/>
              <w:divBdr>
                <w:top w:val="none" w:sz="0" w:space="0" w:color="auto"/>
                <w:left w:val="none" w:sz="0" w:space="0" w:color="auto"/>
                <w:bottom w:val="none" w:sz="0" w:space="0" w:color="auto"/>
                <w:right w:val="none" w:sz="0" w:space="0" w:color="auto"/>
              </w:divBdr>
            </w:div>
            <w:div w:id="943734256">
              <w:marLeft w:val="640"/>
              <w:marRight w:val="0"/>
              <w:marTop w:val="0"/>
              <w:marBottom w:val="0"/>
              <w:divBdr>
                <w:top w:val="none" w:sz="0" w:space="0" w:color="auto"/>
                <w:left w:val="none" w:sz="0" w:space="0" w:color="auto"/>
                <w:bottom w:val="none" w:sz="0" w:space="0" w:color="auto"/>
                <w:right w:val="none" w:sz="0" w:space="0" w:color="auto"/>
              </w:divBdr>
            </w:div>
            <w:div w:id="943801842">
              <w:marLeft w:val="640"/>
              <w:marRight w:val="0"/>
              <w:marTop w:val="0"/>
              <w:marBottom w:val="0"/>
              <w:divBdr>
                <w:top w:val="none" w:sz="0" w:space="0" w:color="auto"/>
                <w:left w:val="none" w:sz="0" w:space="0" w:color="auto"/>
                <w:bottom w:val="none" w:sz="0" w:space="0" w:color="auto"/>
                <w:right w:val="none" w:sz="0" w:space="0" w:color="auto"/>
              </w:divBdr>
            </w:div>
            <w:div w:id="943810005">
              <w:marLeft w:val="640"/>
              <w:marRight w:val="0"/>
              <w:marTop w:val="0"/>
              <w:marBottom w:val="0"/>
              <w:divBdr>
                <w:top w:val="none" w:sz="0" w:space="0" w:color="auto"/>
                <w:left w:val="none" w:sz="0" w:space="0" w:color="auto"/>
                <w:bottom w:val="none" w:sz="0" w:space="0" w:color="auto"/>
                <w:right w:val="none" w:sz="0" w:space="0" w:color="auto"/>
              </w:divBdr>
            </w:div>
            <w:div w:id="943851570">
              <w:marLeft w:val="640"/>
              <w:marRight w:val="0"/>
              <w:marTop w:val="0"/>
              <w:marBottom w:val="0"/>
              <w:divBdr>
                <w:top w:val="none" w:sz="0" w:space="0" w:color="auto"/>
                <w:left w:val="none" w:sz="0" w:space="0" w:color="auto"/>
                <w:bottom w:val="none" w:sz="0" w:space="0" w:color="auto"/>
                <w:right w:val="none" w:sz="0" w:space="0" w:color="auto"/>
              </w:divBdr>
            </w:div>
            <w:div w:id="943876336">
              <w:marLeft w:val="640"/>
              <w:marRight w:val="0"/>
              <w:marTop w:val="0"/>
              <w:marBottom w:val="0"/>
              <w:divBdr>
                <w:top w:val="none" w:sz="0" w:space="0" w:color="auto"/>
                <w:left w:val="none" w:sz="0" w:space="0" w:color="auto"/>
                <w:bottom w:val="none" w:sz="0" w:space="0" w:color="auto"/>
                <w:right w:val="none" w:sz="0" w:space="0" w:color="auto"/>
              </w:divBdr>
            </w:div>
            <w:div w:id="944076446">
              <w:marLeft w:val="640"/>
              <w:marRight w:val="0"/>
              <w:marTop w:val="0"/>
              <w:marBottom w:val="0"/>
              <w:divBdr>
                <w:top w:val="none" w:sz="0" w:space="0" w:color="auto"/>
                <w:left w:val="none" w:sz="0" w:space="0" w:color="auto"/>
                <w:bottom w:val="none" w:sz="0" w:space="0" w:color="auto"/>
                <w:right w:val="none" w:sz="0" w:space="0" w:color="auto"/>
              </w:divBdr>
            </w:div>
            <w:div w:id="944076886">
              <w:marLeft w:val="640"/>
              <w:marRight w:val="0"/>
              <w:marTop w:val="0"/>
              <w:marBottom w:val="0"/>
              <w:divBdr>
                <w:top w:val="none" w:sz="0" w:space="0" w:color="auto"/>
                <w:left w:val="none" w:sz="0" w:space="0" w:color="auto"/>
                <w:bottom w:val="none" w:sz="0" w:space="0" w:color="auto"/>
                <w:right w:val="none" w:sz="0" w:space="0" w:color="auto"/>
              </w:divBdr>
            </w:div>
            <w:div w:id="944262750">
              <w:marLeft w:val="640"/>
              <w:marRight w:val="0"/>
              <w:marTop w:val="0"/>
              <w:marBottom w:val="0"/>
              <w:divBdr>
                <w:top w:val="none" w:sz="0" w:space="0" w:color="auto"/>
                <w:left w:val="none" w:sz="0" w:space="0" w:color="auto"/>
                <w:bottom w:val="none" w:sz="0" w:space="0" w:color="auto"/>
                <w:right w:val="none" w:sz="0" w:space="0" w:color="auto"/>
              </w:divBdr>
            </w:div>
            <w:div w:id="944340708">
              <w:marLeft w:val="640"/>
              <w:marRight w:val="0"/>
              <w:marTop w:val="0"/>
              <w:marBottom w:val="0"/>
              <w:divBdr>
                <w:top w:val="none" w:sz="0" w:space="0" w:color="auto"/>
                <w:left w:val="none" w:sz="0" w:space="0" w:color="auto"/>
                <w:bottom w:val="none" w:sz="0" w:space="0" w:color="auto"/>
                <w:right w:val="none" w:sz="0" w:space="0" w:color="auto"/>
              </w:divBdr>
            </w:div>
            <w:div w:id="944457678">
              <w:marLeft w:val="640"/>
              <w:marRight w:val="0"/>
              <w:marTop w:val="0"/>
              <w:marBottom w:val="0"/>
              <w:divBdr>
                <w:top w:val="none" w:sz="0" w:space="0" w:color="auto"/>
                <w:left w:val="none" w:sz="0" w:space="0" w:color="auto"/>
                <w:bottom w:val="none" w:sz="0" w:space="0" w:color="auto"/>
                <w:right w:val="none" w:sz="0" w:space="0" w:color="auto"/>
              </w:divBdr>
            </w:div>
            <w:div w:id="944465013">
              <w:marLeft w:val="640"/>
              <w:marRight w:val="0"/>
              <w:marTop w:val="0"/>
              <w:marBottom w:val="0"/>
              <w:divBdr>
                <w:top w:val="none" w:sz="0" w:space="0" w:color="auto"/>
                <w:left w:val="none" w:sz="0" w:space="0" w:color="auto"/>
                <w:bottom w:val="none" w:sz="0" w:space="0" w:color="auto"/>
                <w:right w:val="none" w:sz="0" w:space="0" w:color="auto"/>
              </w:divBdr>
            </w:div>
            <w:div w:id="944507084">
              <w:marLeft w:val="640"/>
              <w:marRight w:val="0"/>
              <w:marTop w:val="0"/>
              <w:marBottom w:val="0"/>
              <w:divBdr>
                <w:top w:val="none" w:sz="0" w:space="0" w:color="auto"/>
                <w:left w:val="none" w:sz="0" w:space="0" w:color="auto"/>
                <w:bottom w:val="none" w:sz="0" w:space="0" w:color="auto"/>
                <w:right w:val="none" w:sz="0" w:space="0" w:color="auto"/>
              </w:divBdr>
            </w:div>
            <w:div w:id="944536328">
              <w:marLeft w:val="640"/>
              <w:marRight w:val="0"/>
              <w:marTop w:val="0"/>
              <w:marBottom w:val="0"/>
              <w:divBdr>
                <w:top w:val="none" w:sz="0" w:space="0" w:color="auto"/>
                <w:left w:val="none" w:sz="0" w:space="0" w:color="auto"/>
                <w:bottom w:val="none" w:sz="0" w:space="0" w:color="auto"/>
                <w:right w:val="none" w:sz="0" w:space="0" w:color="auto"/>
              </w:divBdr>
            </w:div>
            <w:div w:id="944649794">
              <w:marLeft w:val="640"/>
              <w:marRight w:val="0"/>
              <w:marTop w:val="0"/>
              <w:marBottom w:val="0"/>
              <w:divBdr>
                <w:top w:val="none" w:sz="0" w:space="0" w:color="auto"/>
                <w:left w:val="none" w:sz="0" w:space="0" w:color="auto"/>
                <w:bottom w:val="none" w:sz="0" w:space="0" w:color="auto"/>
                <w:right w:val="none" w:sz="0" w:space="0" w:color="auto"/>
              </w:divBdr>
            </w:div>
            <w:div w:id="944654781">
              <w:marLeft w:val="640"/>
              <w:marRight w:val="0"/>
              <w:marTop w:val="0"/>
              <w:marBottom w:val="0"/>
              <w:divBdr>
                <w:top w:val="none" w:sz="0" w:space="0" w:color="auto"/>
                <w:left w:val="none" w:sz="0" w:space="0" w:color="auto"/>
                <w:bottom w:val="none" w:sz="0" w:space="0" w:color="auto"/>
                <w:right w:val="none" w:sz="0" w:space="0" w:color="auto"/>
              </w:divBdr>
            </w:div>
            <w:div w:id="944658387">
              <w:marLeft w:val="640"/>
              <w:marRight w:val="0"/>
              <w:marTop w:val="0"/>
              <w:marBottom w:val="0"/>
              <w:divBdr>
                <w:top w:val="none" w:sz="0" w:space="0" w:color="auto"/>
                <w:left w:val="none" w:sz="0" w:space="0" w:color="auto"/>
                <w:bottom w:val="none" w:sz="0" w:space="0" w:color="auto"/>
                <w:right w:val="none" w:sz="0" w:space="0" w:color="auto"/>
              </w:divBdr>
            </w:div>
            <w:div w:id="944725085">
              <w:marLeft w:val="640"/>
              <w:marRight w:val="0"/>
              <w:marTop w:val="0"/>
              <w:marBottom w:val="0"/>
              <w:divBdr>
                <w:top w:val="none" w:sz="0" w:space="0" w:color="auto"/>
                <w:left w:val="none" w:sz="0" w:space="0" w:color="auto"/>
                <w:bottom w:val="none" w:sz="0" w:space="0" w:color="auto"/>
                <w:right w:val="none" w:sz="0" w:space="0" w:color="auto"/>
              </w:divBdr>
            </w:div>
            <w:div w:id="944731041">
              <w:marLeft w:val="640"/>
              <w:marRight w:val="0"/>
              <w:marTop w:val="0"/>
              <w:marBottom w:val="0"/>
              <w:divBdr>
                <w:top w:val="none" w:sz="0" w:space="0" w:color="auto"/>
                <w:left w:val="none" w:sz="0" w:space="0" w:color="auto"/>
                <w:bottom w:val="none" w:sz="0" w:space="0" w:color="auto"/>
                <w:right w:val="none" w:sz="0" w:space="0" w:color="auto"/>
              </w:divBdr>
            </w:div>
            <w:div w:id="944733800">
              <w:marLeft w:val="640"/>
              <w:marRight w:val="0"/>
              <w:marTop w:val="0"/>
              <w:marBottom w:val="0"/>
              <w:divBdr>
                <w:top w:val="none" w:sz="0" w:space="0" w:color="auto"/>
                <w:left w:val="none" w:sz="0" w:space="0" w:color="auto"/>
                <w:bottom w:val="none" w:sz="0" w:space="0" w:color="auto"/>
                <w:right w:val="none" w:sz="0" w:space="0" w:color="auto"/>
              </w:divBdr>
            </w:div>
            <w:div w:id="944774721">
              <w:marLeft w:val="640"/>
              <w:marRight w:val="0"/>
              <w:marTop w:val="0"/>
              <w:marBottom w:val="0"/>
              <w:divBdr>
                <w:top w:val="none" w:sz="0" w:space="0" w:color="auto"/>
                <w:left w:val="none" w:sz="0" w:space="0" w:color="auto"/>
                <w:bottom w:val="none" w:sz="0" w:space="0" w:color="auto"/>
                <w:right w:val="none" w:sz="0" w:space="0" w:color="auto"/>
              </w:divBdr>
            </w:div>
            <w:div w:id="944918353">
              <w:marLeft w:val="640"/>
              <w:marRight w:val="0"/>
              <w:marTop w:val="0"/>
              <w:marBottom w:val="0"/>
              <w:divBdr>
                <w:top w:val="none" w:sz="0" w:space="0" w:color="auto"/>
                <w:left w:val="none" w:sz="0" w:space="0" w:color="auto"/>
                <w:bottom w:val="none" w:sz="0" w:space="0" w:color="auto"/>
                <w:right w:val="none" w:sz="0" w:space="0" w:color="auto"/>
              </w:divBdr>
            </w:div>
            <w:div w:id="945042806">
              <w:marLeft w:val="640"/>
              <w:marRight w:val="0"/>
              <w:marTop w:val="0"/>
              <w:marBottom w:val="0"/>
              <w:divBdr>
                <w:top w:val="none" w:sz="0" w:space="0" w:color="auto"/>
                <w:left w:val="none" w:sz="0" w:space="0" w:color="auto"/>
                <w:bottom w:val="none" w:sz="0" w:space="0" w:color="auto"/>
                <w:right w:val="none" w:sz="0" w:space="0" w:color="auto"/>
              </w:divBdr>
            </w:div>
            <w:div w:id="945117710">
              <w:marLeft w:val="640"/>
              <w:marRight w:val="0"/>
              <w:marTop w:val="0"/>
              <w:marBottom w:val="0"/>
              <w:divBdr>
                <w:top w:val="none" w:sz="0" w:space="0" w:color="auto"/>
                <w:left w:val="none" w:sz="0" w:space="0" w:color="auto"/>
                <w:bottom w:val="none" w:sz="0" w:space="0" w:color="auto"/>
                <w:right w:val="none" w:sz="0" w:space="0" w:color="auto"/>
              </w:divBdr>
            </w:div>
            <w:div w:id="945237425">
              <w:marLeft w:val="640"/>
              <w:marRight w:val="0"/>
              <w:marTop w:val="0"/>
              <w:marBottom w:val="0"/>
              <w:divBdr>
                <w:top w:val="none" w:sz="0" w:space="0" w:color="auto"/>
                <w:left w:val="none" w:sz="0" w:space="0" w:color="auto"/>
                <w:bottom w:val="none" w:sz="0" w:space="0" w:color="auto"/>
                <w:right w:val="none" w:sz="0" w:space="0" w:color="auto"/>
              </w:divBdr>
            </w:div>
            <w:div w:id="945305317">
              <w:marLeft w:val="640"/>
              <w:marRight w:val="0"/>
              <w:marTop w:val="0"/>
              <w:marBottom w:val="0"/>
              <w:divBdr>
                <w:top w:val="none" w:sz="0" w:space="0" w:color="auto"/>
                <w:left w:val="none" w:sz="0" w:space="0" w:color="auto"/>
                <w:bottom w:val="none" w:sz="0" w:space="0" w:color="auto"/>
                <w:right w:val="none" w:sz="0" w:space="0" w:color="auto"/>
              </w:divBdr>
            </w:div>
            <w:div w:id="945311400">
              <w:marLeft w:val="640"/>
              <w:marRight w:val="0"/>
              <w:marTop w:val="0"/>
              <w:marBottom w:val="0"/>
              <w:divBdr>
                <w:top w:val="none" w:sz="0" w:space="0" w:color="auto"/>
                <w:left w:val="none" w:sz="0" w:space="0" w:color="auto"/>
                <w:bottom w:val="none" w:sz="0" w:space="0" w:color="auto"/>
                <w:right w:val="none" w:sz="0" w:space="0" w:color="auto"/>
              </w:divBdr>
            </w:div>
            <w:div w:id="945422894">
              <w:marLeft w:val="640"/>
              <w:marRight w:val="0"/>
              <w:marTop w:val="0"/>
              <w:marBottom w:val="0"/>
              <w:divBdr>
                <w:top w:val="none" w:sz="0" w:space="0" w:color="auto"/>
                <w:left w:val="none" w:sz="0" w:space="0" w:color="auto"/>
                <w:bottom w:val="none" w:sz="0" w:space="0" w:color="auto"/>
                <w:right w:val="none" w:sz="0" w:space="0" w:color="auto"/>
              </w:divBdr>
            </w:div>
            <w:div w:id="945431943">
              <w:marLeft w:val="640"/>
              <w:marRight w:val="0"/>
              <w:marTop w:val="0"/>
              <w:marBottom w:val="0"/>
              <w:divBdr>
                <w:top w:val="none" w:sz="0" w:space="0" w:color="auto"/>
                <w:left w:val="none" w:sz="0" w:space="0" w:color="auto"/>
                <w:bottom w:val="none" w:sz="0" w:space="0" w:color="auto"/>
                <w:right w:val="none" w:sz="0" w:space="0" w:color="auto"/>
              </w:divBdr>
            </w:div>
            <w:div w:id="945502617">
              <w:marLeft w:val="640"/>
              <w:marRight w:val="0"/>
              <w:marTop w:val="0"/>
              <w:marBottom w:val="0"/>
              <w:divBdr>
                <w:top w:val="none" w:sz="0" w:space="0" w:color="auto"/>
                <w:left w:val="none" w:sz="0" w:space="0" w:color="auto"/>
                <w:bottom w:val="none" w:sz="0" w:space="0" w:color="auto"/>
                <w:right w:val="none" w:sz="0" w:space="0" w:color="auto"/>
              </w:divBdr>
            </w:div>
            <w:div w:id="945622242">
              <w:marLeft w:val="640"/>
              <w:marRight w:val="0"/>
              <w:marTop w:val="0"/>
              <w:marBottom w:val="0"/>
              <w:divBdr>
                <w:top w:val="none" w:sz="0" w:space="0" w:color="auto"/>
                <w:left w:val="none" w:sz="0" w:space="0" w:color="auto"/>
                <w:bottom w:val="none" w:sz="0" w:space="0" w:color="auto"/>
                <w:right w:val="none" w:sz="0" w:space="0" w:color="auto"/>
              </w:divBdr>
            </w:div>
            <w:div w:id="945694762">
              <w:marLeft w:val="640"/>
              <w:marRight w:val="0"/>
              <w:marTop w:val="0"/>
              <w:marBottom w:val="0"/>
              <w:divBdr>
                <w:top w:val="none" w:sz="0" w:space="0" w:color="auto"/>
                <w:left w:val="none" w:sz="0" w:space="0" w:color="auto"/>
                <w:bottom w:val="none" w:sz="0" w:space="0" w:color="auto"/>
                <w:right w:val="none" w:sz="0" w:space="0" w:color="auto"/>
              </w:divBdr>
            </w:div>
            <w:div w:id="945696485">
              <w:marLeft w:val="640"/>
              <w:marRight w:val="0"/>
              <w:marTop w:val="0"/>
              <w:marBottom w:val="0"/>
              <w:divBdr>
                <w:top w:val="none" w:sz="0" w:space="0" w:color="auto"/>
                <w:left w:val="none" w:sz="0" w:space="0" w:color="auto"/>
                <w:bottom w:val="none" w:sz="0" w:space="0" w:color="auto"/>
                <w:right w:val="none" w:sz="0" w:space="0" w:color="auto"/>
              </w:divBdr>
            </w:div>
            <w:div w:id="945843829">
              <w:marLeft w:val="640"/>
              <w:marRight w:val="0"/>
              <w:marTop w:val="0"/>
              <w:marBottom w:val="0"/>
              <w:divBdr>
                <w:top w:val="none" w:sz="0" w:space="0" w:color="auto"/>
                <w:left w:val="none" w:sz="0" w:space="0" w:color="auto"/>
                <w:bottom w:val="none" w:sz="0" w:space="0" w:color="auto"/>
                <w:right w:val="none" w:sz="0" w:space="0" w:color="auto"/>
              </w:divBdr>
            </w:div>
            <w:div w:id="945846352">
              <w:marLeft w:val="640"/>
              <w:marRight w:val="0"/>
              <w:marTop w:val="0"/>
              <w:marBottom w:val="0"/>
              <w:divBdr>
                <w:top w:val="none" w:sz="0" w:space="0" w:color="auto"/>
                <w:left w:val="none" w:sz="0" w:space="0" w:color="auto"/>
                <w:bottom w:val="none" w:sz="0" w:space="0" w:color="auto"/>
                <w:right w:val="none" w:sz="0" w:space="0" w:color="auto"/>
              </w:divBdr>
            </w:div>
            <w:div w:id="945846851">
              <w:marLeft w:val="640"/>
              <w:marRight w:val="0"/>
              <w:marTop w:val="0"/>
              <w:marBottom w:val="0"/>
              <w:divBdr>
                <w:top w:val="none" w:sz="0" w:space="0" w:color="auto"/>
                <w:left w:val="none" w:sz="0" w:space="0" w:color="auto"/>
                <w:bottom w:val="none" w:sz="0" w:space="0" w:color="auto"/>
                <w:right w:val="none" w:sz="0" w:space="0" w:color="auto"/>
              </w:divBdr>
            </w:div>
            <w:div w:id="945885145">
              <w:marLeft w:val="640"/>
              <w:marRight w:val="0"/>
              <w:marTop w:val="0"/>
              <w:marBottom w:val="0"/>
              <w:divBdr>
                <w:top w:val="none" w:sz="0" w:space="0" w:color="auto"/>
                <w:left w:val="none" w:sz="0" w:space="0" w:color="auto"/>
                <w:bottom w:val="none" w:sz="0" w:space="0" w:color="auto"/>
                <w:right w:val="none" w:sz="0" w:space="0" w:color="auto"/>
              </w:divBdr>
            </w:div>
            <w:div w:id="945889656">
              <w:marLeft w:val="640"/>
              <w:marRight w:val="0"/>
              <w:marTop w:val="0"/>
              <w:marBottom w:val="0"/>
              <w:divBdr>
                <w:top w:val="none" w:sz="0" w:space="0" w:color="auto"/>
                <w:left w:val="none" w:sz="0" w:space="0" w:color="auto"/>
                <w:bottom w:val="none" w:sz="0" w:space="0" w:color="auto"/>
                <w:right w:val="none" w:sz="0" w:space="0" w:color="auto"/>
              </w:divBdr>
            </w:div>
            <w:div w:id="945962738">
              <w:marLeft w:val="640"/>
              <w:marRight w:val="0"/>
              <w:marTop w:val="0"/>
              <w:marBottom w:val="0"/>
              <w:divBdr>
                <w:top w:val="none" w:sz="0" w:space="0" w:color="auto"/>
                <w:left w:val="none" w:sz="0" w:space="0" w:color="auto"/>
                <w:bottom w:val="none" w:sz="0" w:space="0" w:color="auto"/>
                <w:right w:val="none" w:sz="0" w:space="0" w:color="auto"/>
              </w:divBdr>
            </w:div>
            <w:div w:id="946501016">
              <w:marLeft w:val="640"/>
              <w:marRight w:val="0"/>
              <w:marTop w:val="0"/>
              <w:marBottom w:val="0"/>
              <w:divBdr>
                <w:top w:val="none" w:sz="0" w:space="0" w:color="auto"/>
                <w:left w:val="none" w:sz="0" w:space="0" w:color="auto"/>
                <w:bottom w:val="none" w:sz="0" w:space="0" w:color="auto"/>
                <w:right w:val="none" w:sz="0" w:space="0" w:color="auto"/>
              </w:divBdr>
            </w:div>
            <w:div w:id="946543800">
              <w:marLeft w:val="640"/>
              <w:marRight w:val="0"/>
              <w:marTop w:val="0"/>
              <w:marBottom w:val="0"/>
              <w:divBdr>
                <w:top w:val="none" w:sz="0" w:space="0" w:color="auto"/>
                <w:left w:val="none" w:sz="0" w:space="0" w:color="auto"/>
                <w:bottom w:val="none" w:sz="0" w:space="0" w:color="auto"/>
                <w:right w:val="none" w:sz="0" w:space="0" w:color="auto"/>
              </w:divBdr>
            </w:div>
            <w:div w:id="946545231">
              <w:marLeft w:val="640"/>
              <w:marRight w:val="0"/>
              <w:marTop w:val="0"/>
              <w:marBottom w:val="0"/>
              <w:divBdr>
                <w:top w:val="none" w:sz="0" w:space="0" w:color="auto"/>
                <w:left w:val="none" w:sz="0" w:space="0" w:color="auto"/>
                <w:bottom w:val="none" w:sz="0" w:space="0" w:color="auto"/>
                <w:right w:val="none" w:sz="0" w:space="0" w:color="auto"/>
              </w:divBdr>
            </w:div>
            <w:div w:id="946546212">
              <w:marLeft w:val="640"/>
              <w:marRight w:val="0"/>
              <w:marTop w:val="0"/>
              <w:marBottom w:val="0"/>
              <w:divBdr>
                <w:top w:val="none" w:sz="0" w:space="0" w:color="auto"/>
                <w:left w:val="none" w:sz="0" w:space="0" w:color="auto"/>
                <w:bottom w:val="none" w:sz="0" w:space="0" w:color="auto"/>
                <w:right w:val="none" w:sz="0" w:space="0" w:color="auto"/>
              </w:divBdr>
            </w:div>
            <w:div w:id="946620823">
              <w:marLeft w:val="640"/>
              <w:marRight w:val="0"/>
              <w:marTop w:val="0"/>
              <w:marBottom w:val="0"/>
              <w:divBdr>
                <w:top w:val="none" w:sz="0" w:space="0" w:color="auto"/>
                <w:left w:val="none" w:sz="0" w:space="0" w:color="auto"/>
                <w:bottom w:val="none" w:sz="0" w:space="0" w:color="auto"/>
                <w:right w:val="none" w:sz="0" w:space="0" w:color="auto"/>
              </w:divBdr>
            </w:div>
            <w:div w:id="947080843">
              <w:marLeft w:val="640"/>
              <w:marRight w:val="0"/>
              <w:marTop w:val="0"/>
              <w:marBottom w:val="0"/>
              <w:divBdr>
                <w:top w:val="none" w:sz="0" w:space="0" w:color="auto"/>
                <w:left w:val="none" w:sz="0" w:space="0" w:color="auto"/>
                <w:bottom w:val="none" w:sz="0" w:space="0" w:color="auto"/>
                <w:right w:val="none" w:sz="0" w:space="0" w:color="auto"/>
              </w:divBdr>
            </w:div>
            <w:div w:id="947153670">
              <w:marLeft w:val="640"/>
              <w:marRight w:val="0"/>
              <w:marTop w:val="0"/>
              <w:marBottom w:val="0"/>
              <w:divBdr>
                <w:top w:val="none" w:sz="0" w:space="0" w:color="auto"/>
                <w:left w:val="none" w:sz="0" w:space="0" w:color="auto"/>
                <w:bottom w:val="none" w:sz="0" w:space="0" w:color="auto"/>
                <w:right w:val="none" w:sz="0" w:space="0" w:color="auto"/>
              </w:divBdr>
            </w:div>
            <w:div w:id="947154220">
              <w:marLeft w:val="640"/>
              <w:marRight w:val="0"/>
              <w:marTop w:val="0"/>
              <w:marBottom w:val="0"/>
              <w:divBdr>
                <w:top w:val="none" w:sz="0" w:space="0" w:color="auto"/>
                <w:left w:val="none" w:sz="0" w:space="0" w:color="auto"/>
                <w:bottom w:val="none" w:sz="0" w:space="0" w:color="auto"/>
                <w:right w:val="none" w:sz="0" w:space="0" w:color="auto"/>
              </w:divBdr>
            </w:div>
            <w:div w:id="947157076">
              <w:marLeft w:val="640"/>
              <w:marRight w:val="0"/>
              <w:marTop w:val="0"/>
              <w:marBottom w:val="0"/>
              <w:divBdr>
                <w:top w:val="none" w:sz="0" w:space="0" w:color="auto"/>
                <w:left w:val="none" w:sz="0" w:space="0" w:color="auto"/>
                <w:bottom w:val="none" w:sz="0" w:space="0" w:color="auto"/>
                <w:right w:val="none" w:sz="0" w:space="0" w:color="auto"/>
              </w:divBdr>
            </w:div>
            <w:div w:id="947271294">
              <w:marLeft w:val="640"/>
              <w:marRight w:val="0"/>
              <w:marTop w:val="0"/>
              <w:marBottom w:val="0"/>
              <w:divBdr>
                <w:top w:val="none" w:sz="0" w:space="0" w:color="auto"/>
                <w:left w:val="none" w:sz="0" w:space="0" w:color="auto"/>
                <w:bottom w:val="none" w:sz="0" w:space="0" w:color="auto"/>
                <w:right w:val="none" w:sz="0" w:space="0" w:color="auto"/>
              </w:divBdr>
            </w:div>
            <w:div w:id="947396300">
              <w:marLeft w:val="640"/>
              <w:marRight w:val="0"/>
              <w:marTop w:val="0"/>
              <w:marBottom w:val="0"/>
              <w:divBdr>
                <w:top w:val="none" w:sz="0" w:space="0" w:color="auto"/>
                <w:left w:val="none" w:sz="0" w:space="0" w:color="auto"/>
                <w:bottom w:val="none" w:sz="0" w:space="0" w:color="auto"/>
                <w:right w:val="none" w:sz="0" w:space="0" w:color="auto"/>
              </w:divBdr>
            </w:div>
            <w:div w:id="947588977">
              <w:marLeft w:val="640"/>
              <w:marRight w:val="0"/>
              <w:marTop w:val="0"/>
              <w:marBottom w:val="0"/>
              <w:divBdr>
                <w:top w:val="none" w:sz="0" w:space="0" w:color="auto"/>
                <w:left w:val="none" w:sz="0" w:space="0" w:color="auto"/>
                <w:bottom w:val="none" w:sz="0" w:space="0" w:color="auto"/>
                <w:right w:val="none" w:sz="0" w:space="0" w:color="auto"/>
              </w:divBdr>
            </w:div>
            <w:div w:id="947659766">
              <w:marLeft w:val="640"/>
              <w:marRight w:val="0"/>
              <w:marTop w:val="0"/>
              <w:marBottom w:val="0"/>
              <w:divBdr>
                <w:top w:val="none" w:sz="0" w:space="0" w:color="auto"/>
                <w:left w:val="none" w:sz="0" w:space="0" w:color="auto"/>
                <w:bottom w:val="none" w:sz="0" w:space="0" w:color="auto"/>
                <w:right w:val="none" w:sz="0" w:space="0" w:color="auto"/>
              </w:divBdr>
            </w:div>
            <w:div w:id="947811351">
              <w:marLeft w:val="640"/>
              <w:marRight w:val="0"/>
              <w:marTop w:val="0"/>
              <w:marBottom w:val="0"/>
              <w:divBdr>
                <w:top w:val="none" w:sz="0" w:space="0" w:color="auto"/>
                <w:left w:val="none" w:sz="0" w:space="0" w:color="auto"/>
                <w:bottom w:val="none" w:sz="0" w:space="0" w:color="auto"/>
                <w:right w:val="none" w:sz="0" w:space="0" w:color="auto"/>
              </w:divBdr>
            </w:div>
            <w:div w:id="947929762">
              <w:marLeft w:val="640"/>
              <w:marRight w:val="0"/>
              <w:marTop w:val="0"/>
              <w:marBottom w:val="0"/>
              <w:divBdr>
                <w:top w:val="none" w:sz="0" w:space="0" w:color="auto"/>
                <w:left w:val="none" w:sz="0" w:space="0" w:color="auto"/>
                <w:bottom w:val="none" w:sz="0" w:space="0" w:color="auto"/>
                <w:right w:val="none" w:sz="0" w:space="0" w:color="auto"/>
              </w:divBdr>
            </w:div>
            <w:div w:id="948048650">
              <w:marLeft w:val="640"/>
              <w:marRight w:val="0"/>
              <w:marTop w:val="0"/>
              <w:marBottom w:val="0"/>
              <w:divBdr>
                <w:top w:val="none" w:sz="0" w:space="0" w:color="auto"/>
                <w:left w:val="none" w:sz="0" w:space="0" w:color="auto"/>
                <w:bottom w:val="none" w:sz="0" w:space="0" w:color="auto"/>
                <w:right w:val="none" w:sz="0" w:space="0" w:color="auto"/>
              </w:divBdr>
            </w:div>
            <w:div w:id="948120718">
              <w:marLeft w:val="640"/>
              <w:marRight w:val="0"/>
              <w:marTop w:val="0"/>
              <w:marBottom w:val="0"/>
              <w:divBdr>
                <w:top w:val="none" w:sz="0" w:space="0" w:color="auto"/>
                <w:left w:val="none" w:sz="0" w:space="0" w:color="auto"/>
                <w:bottom w:val="none" w:sz="0" w:space="0" w:color="auto"/>
                <w:right w:val="none" w:sz="0" w:space="0" w:color="auto"/>
              </w:divBdr>
            </w:div>
            <w:div w:id="948123471">
              <w:marLeft w:val="640"/>
              <w:marRight w:val="0"/>
              <w:marTop w:val="0"/>
              <w:marBottom w:val="0"/>
              <w:divBdr>
                <w:top w:val="none" w:sz="0" w:space="0" w:color="auto"/>
                <w:left w:val="none" w:sz="0" w:space="0" w:color="auto"/>
                <w:bottom w:val="none" w:sz="0" w:space="0" w:color="auto"/>
                <w:right w:val="none" w:sz="0" w:space="0" w:color="auto"/>
              </w:divBdr>
            </w:div>
            <w:div w:id="948202532">
              <w:marLeft w:val="640"/>
              <w:marRight w:val="0"/>
              <w:marTop w:val="0"/>
              <w:marBottom w:val="0"/>
              <w:divBdr>
                <w:top w:val="none" w:sz="0" w:space="0" w:color="auto"/>
                <w:left w:val="none" w:sz="0" w:space="0" w:color="auto"/>
                <w:bottom w:val="none" w:sz="0" w:space="0" w:color="auto"/>
                <w:right w:val="none" w:sz="0" w:space="0" w:color="auto"/>
              </w:divBdr>
            </w:div>
            <w:div w:id="948240878">
              <w:marLeft w:val="640"/>
              <w:marRight w:val="0"/>
              <w:marTop w:val="0"/>
              <w:marBottom w:val="0"/>
              <w:divBdr>
                <w:top w:val="none" w:sz="0" w:space="0" w:color="auto"/>
                <w:left w:val="none" w:sz="0" w:space="0" w:color="auto"/>
                <w:bottom w:val="none" w:sz="0" w:space="0" w:color="auto"/>
                <w:right w:val="none" w:sz="0" w:space="0" w:color="auto"/>
              </w:divBdr>
            </w:div>
            <w:div w:id="948388438">
              <w:marLeft w:val="640"/>
              <w:marRight w:val="0"/>
              <w:marTop w:val="0"/>
              <w:marBottom w:val="0"/>
              <w:divBdr>
                <w:top w:val="none" w:sz="0" w:space="0" w:color="auto"/>
                <w:left w:val="none" w:sz="0" w:space="0" w:color="auto"/>
                <w:bottom w:val="none" w:sz="0" w:space="0" w:color="auto"/>
                <w:right w:val="none" w:sz="0" w:space="0" w:color="auto"/>
              </w:divBdr>
            </w:div>
            <w:div w:id="948391185">
              <w:marLeft w:val="640"/>
              <w:marRight w:val="0"/>
              <w:marTop w:val="0"/>
              <w:marBottom w:val="0"/>
              <w:divBdr>
                <w:top w:val="none" w:sz="0" w:space="0" w:color="auto"/>
                <w:left w:val="none" w:sz="0" w:space="0" w:color="auto"/>
                <w:bottom w:val="none" w:sz="0" w:space="0" w:color="auto"/>
                <w:right w:val="none" w:sz="0" w:space="0" w:color="auto"/>
              </w:divBdr>
            </w:div>
            <w:div w:id="948468574">
              <w:marLeft w:val="640"/>
              <w:marRight w:val="0"/>
              <w:marTop w:val="0"/>
              <w:marBottom w:val="0"/>
              <w:divBdr>
                <w:top w:val="none" w:sz="0" w:space="0" w:color="auto"/>
                <w:left w:val="none" w:sz="0" w:space="0" w:color="auto"/>
                <w:bottom w:val="none" w:sz="0" w:space="0" w:color="auto"/>
                <w:right w:val="none" w:sz="0" w:space="0" w:color="auto"/>
              </w:divBdr>
            </w:div>
            <w:div w:id="948507045">
              <w:marLeft w:val="640"/>
              <w:marRight w:val="0"/>
              <w:marTop w:val="0"/>
              <w:marBottom w:val="0"/>
              <w:divBdr>
                <w:top w:val="none" w:sz="0" w:space="0" w:color="auto"/>
                <w:left w:val="none" w:sz="0" w:space="0" w:color="auto"/>
                <w:bottom w:val="none" w:sz="0" w:space="0" w:color="auto"/>
                <w:right w:val="none" w:sz="0" w:space="0" w:color="auto"/>
              </w:divBdr>
            </w:div>
            <w:div w:id="948510874">
              <w:marLeft w:val="640"/>
              <w:marRight w:val="0"/>
              <w:marTop w:val="0"/>
              <w:marBottom w:val="0"/>
              <w:divBdr>
                <w:top w:val="none" w:sz="0" w:space="0" w:color="auto"/>
                <w:left w:val="none" w:sz="0" w:space="0" w:color="auto"/>
                <w:bottom w:val="none" w:sz="0" w:space="0" w:color="auto"/>
                <w:right w:val="none" w:sz="0" w:space="0" w:color="auto"/>
              </w:divBdr>
            </w:div>
            <w:div w:id="948662466">
              <w:marLeft w:val="640"/>
              <w:marRight w:val="0"/>
              <w:marTop w:val="0"/>
              <w:marBottom w:val="0"/>
              <w:divBdr>
                <w:top w:val="none" w:sz="0" w:space="0" w:color="auto"/>
                <w:left w:val="none" w:sz="0" w:space="0" w:color="auto"/>
                <w:bottom w:val="none" w:sz="0" w:space="0" w:color="auto"/>
                <w:right w:val="none" w:sz="0" w:space="0" w:color="auto"/>
              </w:divBdr>
            </w:div>
            <w:div w:id="948663675">
              <w:marLeft w:val="640"/>
              <w:marRight w:val="0"/>
              <w:marTop w:val="0"/>
              <w:marBottom w:val="0"/>
              <w:divBdr>
                <w:top w:val="none" w:sz="0" w:space="0" w:color="auto"/>
                <w:left w:val="none" w:sz="0" w:space="0" w:color="auto"/>
                <w:bottom w:val="none" w:sz="0" w:space="0" w:color="auto"/>
                <w:right w:val="none" w:sz="0" w:space="0" w:color="auto"/>
              </w:divBdr>
            </w:div>
            <w:div w:id="948701647">
              <w:marLeft w:val="640"/>
              <w:marRight w:val="0"/>
              <w:marTop w:val="0"/>
              <w:marBottom w:val="0"/>
              <w:divBdr>
                <w:top w:val="none" w:sz="0" w:space="0" w:color="auto"/>
                <w:left w:val="none" w:sz="0" w:space="0" w:color="auto"/>
                <w:bottom w:val="none" w:sz="0" w:space="0" w:color="auto"/>
                <w:right w:val="none" w:sz="0" w:space="0" w:color="auto"/>
              </w:divBdr>
            </w:div>
            <w:div w:id="948776883">
              <w:marLeft w:val="640"/>
              <w:marRight w:val="0"/>
              <w:marTop w:val="0"/>
              <w:marBottom w:val="0"/>
              <w:divBdr>
                <w:top w:val="none" w:sz="0" w:space="0" w:color="auto"/>
                <w:left w:val="none" w:sz="0" w:space="0" w:color="auto"/>
                <w:bottom w:val="none" w:sz="0" w:space="0" w:color="auto"/>
                <w:right w:val="none" w:sz="0" w:space="0" w:color="auto"/>
              </w:divBdr>
            </w:div>
            <w:div w:id="948780254">
              <w:marLeft w:val="640"/>
              <w:marRight w:val="0"/>
              <w:marTop w:val="0"/>
              <w:marBottom w:val="0"/>
              <w:divBdr>
                <w:top w:val="none" w:sz="0" w:space="0" w:color="auto"/>
                <w:left w:val="none" w:sz="0" w:space="0" w:color="auto"/>
                <w:bottom w:val="none" w:sz="0" w:space="0" w:color="auto"/>
                <w:right w:val="none" w:sz="0" w:space="0" w:color="auto"/>
              </w:divBdr>
            </w:div>
            <w:div w:id="948851053">
              <w:marLeft w:val="640"/>
              <w:marRight w:val="0"/>
              <w:marTop w:val="0"/>
              <w:marBottom w:val="0"/>
              <w:divBdr>
                <w:top w:val="none" w:sz="0" w:space="0" w:color="auto"/>
                <w:left w:val="none" w:sz="0" w:space="0" w:color="auto"/>
                <w:bottom w:val="none" w:sz="0" w:space="0" w:color="auto"/>
                <w:right w:val="none" w:sz="0" w:space="0" w:color="auto"/>
              </w:divBdr>
            </w:div>
            <w:div w:id="948897775">
              <w:marLeft w:val="640"/>
              <w:marRight w:val="0"/>
              <w:marTop w:val="0"/>
              <w:marBottom w:val="0"/>
              <w:divBdr>
                <w:top w:val="none" w:sz="0" w:space="0" w:color="auto"/>
                <w:left w:val="none" w:sz="0" w:space="0" w:color="auto"/>
                <w:bottom w:val="none" w:sz="0" w:space="0" w:color="auto"/>
                <w:right w:val="none" w:sz="0" w:space="0" w:color="auto"/>
              </w:divBdr>
            </w:div>
            <w:div w:id="949043440">
              <w:marLeft w:val="640"/>
              <w:marRight w:val="0"/>
              <w:marTop w:val="0"/>
              <w:marBottom w:val="0"/>
              <w:divBdr>
                <w:top w:val="none" w:sz="0" w:space="0" w:color="auto"/>
                <w:left w:val="none" w:sz="0" w:space="0" w:color="auto"/>
                <w:bottom w:val="none" w:sz="0" w:space="0" w:color="auto"/>
                <w:right w:val="none" w:sz="0" w:space="0" w:color="auto"/>
              </w:divBdr>
            </w:div>
            <w:div w:id="949044251">
              <w:marLeft w:val="640"/>
              <w:marRight w:val="0"/>
              <w:marTop w:val="0"/>
              <w:marBottom w:val="0"/>
              <w:divBdr>
                <w:top w:val="none" w:sz="0" w:space="0" w:color="auto"/>
                <w:left w:val="none" w:sz="0" w:space="0" w:color="auto"/>
                <w:bottom w:val="none" w:sz="0" w:space="0" w:color="auto"/>
                <w:right w:val="none" w:sz="0" w:space="0" w:color="auto"/>
              </w:divBdr>
            </w:div>
            <w:div w:id="949044431">
              <w:marLeft w:val="640"/>
              <w:marRight w:val="0"/>
              <w:marTop w:val="0"/>
              <w:marBottom w:val="0"/>
              <w:divBdr>
                <w:top w:val="none" w:sz="0" w:space="0" w:color="auto"/>
                <w:left w:val="none" w:sz="0" w:space="0" w:color="auto"/>
                <w:bottom w:val="none" w:sz="0" w:space="0" w:color="auto"/>
                <w:right w:val="none" w:sz="0" w:space="0" w:color="auto"/>
              </w:divBdr>
            </w:div>
            <w:div w:id="949045851">
              <w:marLeft w:val="640"/>
              <w:marRight w:val="0"/>
              <w:marTop w:val="0"/>
              <w:marBottom w:val="0"/>
              <w:divBdr>
                <w:top w:val="none" w:sz="0" w:space="0" w:color="auto"/>
                <w:left w:val="none" w:sz="0" w:space="0" w:color="auto"/>
                <w:bottom w:val="none" w:sz="0" w:space="0" w:color="auto"/>
                <w:right w:val="none" w:sz="0" w:space="0" w:color="auto"/>
              </w:divBdr>
            </w:div>
            <w:div w:id="949241356">
              <w:marLeft w:val="640"/>
              <w:marRight w:val="0"/>
              <w:marTop w:val="0"/>
              <w:marBottom w:val="0"/>
              <w:divBdr>
                <w:top w:val="none" w:sz="0" w:space="0" w:color="auto"/>
                <w:left w:val="none" w:sz="0" w:space="0" w:color="auto"/>
                <w:bottom w:val="none" w:sz="0" w:space="0" w:color="auto"/>
                <w:right w:val="none" w:sz="0" w:space="0" w:color="auto"/>
              </w:divBdr>
            </w:div>
            <w:div w:id="949312699">
              <w:marLeft w:val="640"/>
              <w:marRight w:val="0"/>
              <w:marTop w:val="0"/>
              <w:marBottom w:val="0"/>
              <w:divBdr>
                <w:top w:val="none" w:sz="0" w:space="0" w:color="auto"/>
                <w:left w:val="none" w:sz="0" w:space="0" w:color="auto"/>
                <w:bottom w:val="none" w:sz="0" w:space="0" w:color="auto"/>
                <w:right w:val="none" w:sz="0" w:space="0" w:color="auto"/>
              </w:divBdr>
            </w:div>
            <w:div w:id="949320566">
              <w:marLeft w:val="640"/>
              <w:marRight w:val="0"/>
              <w:marTop w:val="0"/>
              <w:marBottom w:val="0"/>
              <w:divBdr>
                <w:top w:val="none" w:sz="0" w:space="0" w:color="auto"/>
                <w:left w:val="none" w:sz="0" w:space="0" w:color="auto"/>
                <w:bottom w:val="none" w:sz="0" w:space="0" w:color="auto"/>
                <w:right w:val="none" w:sz="0" w:space="0" w:color="auto"/>
              </w:divBdr>
            </w:div>
            <w:div w:id="949321149">
              <w:marLeft w:val="640"/>
              <w:marRight w:val="0"/>
              <w:marTop w:val="0"/>
              <w:marBottom w:val="0"/>
              <w:divBdr>
                <w:top w:val="none" w:sz="0" w:space="0" w:color="auto"/>
                <w:left w:val="none" w:sz="0" w:space="0" w:color="auto"/>
                <w:bottom w:val="none" w:sz="0" w:space="0" w:color="auto"/>
                <w:right w:val="none" w:sz="0" w:space="0" w:color="auto"/>
              </w:divBdr>
            </w:div>
            <w:div w:id="949356181">
              <w:marLeft w:val="640"/>
              <w:marRight w:val="0"/>
              <w:marTop w:val="0"/>
              <w:marBottom w:val="0"/>
              <w:divBdr>
                <w:top w:val="none" w:sz="0" w:space="0" w:color="auto"/>
                <w:left w:val="none" w:sz="0" w:space="0" w:color="auto"/>
                <w:bottom w:val="none" w:sz="0" w:space="0" w:color="auto"/>
                <w:right w:val="none" w:sz="0" w:space="0" w:color="auto"/>
              </w:divBdr>
            </w:div>
            <w:div w:id="949360468">
              <w:marLeft w:val="640"/>
              <w:marRight w:val="0"/>
              <w:marTop w:val="0"/>
              <w:marBottom w:val="0"/>
              <w:divBdr>
                <w:top w:val="none" w:sz="0" w:space="0" w:color="auto"/>
                <w:left w:val="none" w:sz="0" w:space="0" w:color="auto"/>
                <w:bottom w:val="none" w:sz="0" w:space="0" w:color="auto"/>
                <w:right w:val="none" w:sz="0" w:space="0" w:color="auto"/>
              </w:divBdr>
            </w:div>
            <w:div w:id="949437539">
              <w:marLeft w:val="640"/>
              <w:marRight w:val="0"/>
              <w:marTop w:val="0"/>
              <w:marBottom w:val="0"/>
              <w:divBdr>
                <w:top w:val="none" w:sz="0" w:space="0" w:color="auto"/>
                <w:left w:val="none" w:sz="0" w:space="0" w:color="auto"/>
                <w:bottom w:val="none" w:sz="0" w:space="0" w:color="auto"/>
                <w:right w:val="none" w:sz="0" w:space="0" w:color="auto"/>
              </w:divBdr>
            </w:div>
            <w:div w:id="949438446">
              <w:marLeft w:val="640"/>
              <w:marRight w:val="0"/>
              <w:marTop w:val="0"/>
              <w:marBottom w:val="0"/>
              <w:divBdr>
                <w:top w:val="none" w:sz="0" w:space="0" w:color="auto"/>
                <w:left w:val="none" w:sz="0" w:space="0" w:color="auto"/>
                <w:bottom w:val="none" w:sz="0" w:space="0" w:color="auto"/>
                <w:right w:val="none" w:sz="0" w:space="0" w:color="auto"/>
              </w:divBdr>
            </w:div>
            <w:div w:id="949702867">
              <w:marLeft w:val="640"/>
              <w:marRight w:val="0"/>
              <w:marTop w:val="0"/>
              <w:marBottom w:val="0"/>
              <w:divBdr>
                <w:top w:val="none" w:sz="0" w:space="0" w:color="auto"/>
                <w:left w:val="none" w:sz="0" w:space="0" w:color="auto"/>
                <w:bottom w:val="none" w:sz="0" w:space="0" w:color="auto"/>
                <w:right w:val="none" w:sz="0" w:space="0" w:color="auto"/>
              </w:divBdr>
            </w:div>
            <w:div w:id="949749117">
              <w:marLeft w:val="640"/>
              <w:marRight w:val="0"/>
              <w:marTop w:val="0"/>
              <w:marBottom w:val="0"/>
              <w:divBdr>
                <w:top w:val="none" w:sz="0" w:space="0" w:color="auto"/>
                <w:left w:val="none" w:sz="0" w:space="0" w:color="auto"/>
                <w:bottom w:val="none" w:sz="0" w:space="0" w:color="auto"/>
                <w:right w:val="none" w:sz="0" w:space="0" w:color="auto"/>
              </w:divBdr>
            </w:div>
            <w:div w:id="949822484">
              <w:marLeft w:val="640"/>
              <w:marRight w:val="0"/>
              <w:marTop w:val="0"/>
              <w:marBottom w:val="0"/>
              <w:divBdr>
                <w:top w:val="none" w:sz="0" w:space="0" w:color="auto"/>
                <w:left w:val="none" w:sz="0" w:space="0" w:color="auto"/>
                <w:bottom w:val="none" w:sz="0" w:space="0" w:color="auto"/>
                <w:right w:val="none" w:sz="0" w:space="0" w:color="auto"/>
              </w:divBdr>
            </w:div>
            <w:div w:id="949822588">
              <w:marLeft w:val="640"/>
              <w:marRight w:val="0"/>
              <w:marTop w:val="0"/>
              <w:marBottom w:val="0"/>
              <w:divBdr>
                <w:top w:val="none" w:sz="0" w:space="0" w:color="auto"/>
                <w:left w:val="none" w:sz="0" w:space="0" w:color="auto"/>
                <w:bottom w:val="none" w:sz="0" w:space="0" w:color="auto"/>
                <w:right w:val="none" w:sz="0" w:space="0" w:color="auto"/>
              </w:divBdr>
            </w:div>
            <w:div w:id="949891638">
              <w:marLeft w:val="640"/>
              <w:marRight w:val="0"/>
              <w:marTop w:val="0"/>
              <w:marBottom w:val="0"/>
              <w:divBdr>
                <w:top w:val="none" w:sz="0" w:space="0" w:color="auto"/>
                <w:left w:val="none" w:sz="0" w:space="0" w:color="auto"/>
                <w:bottom w:val="none" w:sz="0" w:space="0" w:color="auto"/>
                <w:right w:val="none" w:sz="0" w:space="0" w:color="auto"/>
              </w:divBdr>
            </w:div>
            <w:div w:id="949894384">
              <w:marLeft w:val="640"/>
              <w:marRight w:val="0"/>
              <w:marTop w:val="0"/>
              <w:marBottom w:val="0"/>
              <w:divBdr>
                <w:top w:val="none" w:sz="0" w:space="0" w:color="auto"/>
                <w:left w:val="none" w:sz="0" w:space="0" w:color="auto"/>
                <w:bottom w:val="none" w:sz="0" w:space="0" w:color="auto"/>
                <w:right w:val="none" w:sz="0" w:space="0" w:color="auto"/>
              </w:divBdr>
            </w:div>
            <w:div w:id="950015835">
              <w:marLeft w:val="640"/>
              <w:marRight w:val="0"/>
              <w:marTop w:val="0"/>
              <w:marBottom w:val="0"/>
              <w:divBdr>
                <w:top w:val="none" w:sz="0" w:space="0" w:color="auto"/>
                <w:left w:val="none" w:sz="0" w:space="0" w:color="auto"/>
                <w:bottom w:val="none" w:sz="0" w:space="0" w:color="auto"/>
                <w:right w:val="none" w:sz="0" w:space="0" w:color="auto"/>
              </w:divBdr>
            </w:div>
            <w:div w:id="950086763">
              <w:marLeft w:val="640"/>
              <w:marRight w:val="0"/>
              <w:marTop w:val="0"/>
              <w:marBottom w:val="0"/>
              <w:divBdr>
                <w:top w:val="none" w:sz="0" w:space="0" w:color="auto"/>
                <w:left w:val="none" w:sz="0" w:space="0" w:color="auto"/>
                <w:bottom w:val="none" w:sz="0" w:space="0" w:color="auto"/>
                <w:right w:val="none" w:sz="0" w:space="0" w:color="auto"/>
              </w:divBdr>
            </w:div>
            <w:div w:id="950238466">
              <w:marLeft w:val="640"/>
              <w:marRight w:val="0"/>
              <w:marTop w:val="0"/>
              <w:marBottom w:val="0"/>
              <w:divBdr>
                <w:top w:val="none" w:sz="0" w:space="0" w:color="auto"/>
                <w:left w:val="none" w:sz="0" w:space="0" w:color="auto"/>
                <w:bottom w:val="none" w:sz="0" w:space="0" w:color="auto"/>
                <w:right w:val="none" w:sz="0" w:space="0" w:color="auto"/>
              </w:divBdr>
            </w:div>
            <w:div w:id="950279710">
              <w:marLeft w:val="640"/>
              <w:marRight w:val="0"/>
              <w:marTop w:val="0"/>
              <w:marBottom w:val="0"/>
              <w:divBdr>
                <w:top w:val="none" w:sz="0" w:space="0" w:color="auto"/>
                <w:left w:val="none" w:sz="0" w:space="0" w:color="auto"/>
                <w:bottom w:val="none" w:sz="0" w:space="0" w:color="auto"/>
                <w:right w:val="none" w:sz="0" w:space="0" w:color="auto"/>
              </w:divBdr>
            </w:div>
            <w:div w:id="950354169">
              <w:marLeft w:val="640"/>
              <w:marRight w:val="0"/>
              <w:marTop w:val="0"/>
              <w:marBottom w:val="0"/>
              <w:divBdr>
                <w:top w:val="none" w:sz="0" w:space="0" w:color="auto"/>
                <w:left w:val="none" w:sz="0" w:space="0" w:color="auto"/>
                <w:bottom w:val="none" w:sz="0" w:space="0" w:color="auto"/>
                <w:right w:val="none" w:sz="0" w:space="0" w:color="auto"/>
              </w:divBdr>
            </w:div>
            <w:div w:id="950354360">
              <w:marLeft w:val="640"/>
              <w:marRight w:val="0"/>
              <w:marTop w:val="0"/>
              <w:marBottom w:val="0"/>
              <w:divBdr>
                <w:top w:val="none" w:sz="0" w:space="0" w:color="auto"/>
                <w:left w:val="none" w:sz="0" w:space="0" w:color="auto"/>
                <w:bottom w:val="none" w:sz="0" w:space="0" w:color="auto"/>
                <w:right w:val="none" w:sz="0" w:space="0" w:color="auto"/>
              </w:divBdr>
            </w:div>
            <w:div w:id="950361333">
              <w:marLeft w:val="640"/>
              <w:marRight w:val="0"/>
              <w:marTop w:val="0"/>
              <w:marBottom w:val="0"/>
              <w:divBdr>
                <w:top w:val="none" w:sz="0" w:space="0" w:color="auto"/>
                <w:left w:val="none" w:sz="0" w:space="0" w:color="auto"/>
                <w:bottom w:val="none" w:sz="0" w:space="0" w:color="auto"/>
                <w:right w:val="none" w:sz="0" w:space="0" w:color="auto"/>
              </w:divBdr>
            </w:div>
            <w:div w:id="950434606">
              <w:marLeft w:val="640"/>
              <w:marRight w:val="0"/>
              <w:marTop w:val="0"/>
              <w:marBottom w:val="0"/>
              <w:divBdr>
                <w:top w:val="none" w:sz="0" w:space="0" w:color="auto"/>
                <w:left w:val="none" w:sz="0" w:space="0" w:color="auto"/>
                <w:bottom w:val="none" w:sz="0" w:space="0" w:color="auto"/>
                <w:right w:val="none" w:sz="0" w:space="0" w:color="auto"/>
              </w:divBdr>
            </w:div>
            <w:div w:id="950474965">
              <w:marLeft w:val="640"/>
              <w:marRight w:val="0"/>
              <w:marTop w:val="0"/>
              <w:marBottom w:val="0"/>
              <w:divBdr>
                <w:top w:val="none" w:sz="0" w:space="0" w:color="auto"/>
                <w:left w:val="none" w:sz="0" w:space="0" w:color="auto"/>
                <w:bottom w:val="none" w:sz="0" w:space="0" w:color="auto"/>
                <w:right w:val="none" w:sz="0" w:space="0" w:color="auto"/>
              </w:divBdr>
            </w:div>
            <w:div w:id="950665543">
              <w:marLeft w:val="640"/>
              <w:marRight w:val="0"/>
              <w:marTop w:val="0"/>
              <w:marBottom w:val="0"/>
              <w:divBdr>
                <w:top w:val="none" w:sz="0" w:space="0" w:color="auto"/>
                <w:left w:val="none" w:sz="0" w:space="0" w:color="auto"/>
                <w:bottom w:val="none" w:sz="0" w:space="0" w:color="auto"/>
                <w:right w:val="none" w:sz="0" w:space="0" w:color="auto"/>
              </w:divBdr>
            </w:div>
            <w:div w:id="950671807">
              <w:marLeft w:val="640"/>
              <w:marRight w:val="0"/>
              <w:marTop w:val="0"/>
              <w:marBottom w:val="0"/>
              <w:divBdr>
                <w:top w:val="none" w:sz="0" w:space="0" w:color="auto"/>
                <w:left w:val="none" w:sz="0" w:space="0" w:color="auto"/>
                <w:bottom w:val="none" w:sz="0" w:space="0" w:color="auto"/>
                <w:right w:val="none" w:sz="0" w:space="0" w:color="auto"/>
              </w:divBdr>
            </w:div>
            <w:div w:id="950747832">
              <w:marLeft w:val="640"/>
              <w:marRight w:val="0"/>
              <w:marTop w:val="0"/>
              <w:marBottom w:val="0"/>
              <w:divBdr>
                <w:top w:val="none" w:sz="0" w:space="0" w:color="auto"/>
                <w:left w:val="none" w:sz="0" w:space="0" w:color="auto"/>
                <w:bottom w:val="none" w:sz="0" w:space="0" w:color="auto"/>
                <w:right w:val="none" w:sz="0" w:space="0" w:color="auto"/>
              </w:divBdr>
            </w:div>
            <w:div w:id="950863769">
              <w:marLeft w:val="640"/>
              <w:marRight w:val="0"/>
              <w:marTop w:val="0"/>
              <w:marBottom w:val="0"/>
              <w:divBdr>
                <w:top w:val="none" w:sz="0" w:space="0" w:color="auto"/>
                <w:left w:val="none" w:sz="0" w:space="0" w:color="auto"/>
                <w:bottom w:val="none" w:sz="0" w:space="0" w:color="auto"/>
                <w:right w:val="none" w:sz="0" w:space="0" w:color="auto"/>
              </w:divBdr>
            </w:div>
            <w:div w:id="950941035">
              <w:marLeft w:val="640"/>
              <w:marRight w:val="0"/>
              <w:marTop w:val="0"/>
              <w:marBottom w:val="0"/>
              <w:divBdr>
                <w:top w:val="none" w:sz="0" w:space="0" w:color="auto"/>
                <w:left w:val="none" w:sz="0" w:space="0" w:color="auto"/>
                <w:bottom w:val="none" w:sz="0" w:space="0" w:color="auto"/>
                <w:right w:val="none" w:sz="0" w:space="0" w:color="auto"/>
              </w:divBdr>
            </w:div>
            <w:div w:id="951085900">
              <w:marLeft w:val="640"/>
              <w:marRight w:val="0"/>
              <w:marTop w:val="0"/>
              <w:marBottom w:val="0"/>
              <w:divBdr>
                <w:top w:val="none" w:sz="0" w:space="0" w:color="auto"/>
                <w:left w:val="none" w:sz="0" w:space="0" w:color="auto"/>
                <w:bottom w:val="none" w:sz="0" w:space="0" w:color="auto"/>
                <w:right w:val="none" w:sz="0" w:space="0" w:color="auto"/>
              </w:divBdr>
            </w:div>
            <w:div w:id="951130276">
              <w:marLeft w:val="640"/>
              <w:marRight w:val="0"/>
              <w:marTop w:val="0"/>
              <w:marBottom w:val="0"/>
              <w:divBdr>
                <w:top w:val="none" w:sz="0" w:space="0" w:color="auto"/>
                <w:left w:val="none" w:sz="0" w:space="0" w:color="auto"/>
                <w:bottom w:val="none" w:sz="0" w:space="0" w:color="auto"/>
                <w:right w:val="none" w:sz="0" w:space="0" w:color="auto"/>
              </w:divBdr>
            </w:div>
            <w:div w:id="951133051">
              <w:marLeft w:val="640"/>
              <w:marRight w:val="0"/>
              <w:marTop w:val="0"/>
              <w:marBottom w:val="0"/>
              <w:divBdr>
                <w:top w:val="none" w:sz="0" w:space="0" w:color="auto"/>
                <w:left w:val="none" w:sz="0" w:space="0" w:color="auto"/>
                <w:bottom w:val="none" w:sz="0" w:space="0" w:color="auto"/>
                <w:right w:val="none" w:sz="0" w:space="0" w:color="auto"/>
              </w:divBdr>
            </w:div>
            <w:div w:id="951322568">
              <w:marLeft w:val="640"/>
              <w:marRight w:val="0"/>
              <w:marTop w:val="0"/>
              <w:marBottom w:val="0"/>
              <w:divBdr>
                <w:top w:val="none" w:sz="0" w:space="0" w:color="auto"/>
                <w:left w:val="none" w:sz="0" w:space="0" w:color="auto"/>
                <w:bottom w:val="none" w:sz="0" w:space="0" w:color="auto"/>
                <w:right w:val="none" w:sz="0" w:space="0" w:color="auto"/>
              </w:divBdr>
            </w:div>
            <w:div w:id="951401066">
              <w:marLeft w:val="640"/>
              <w:marRight w:val="0"/>
              <w:marTop w:val="0"/>
              <w:marBottom w:val="0"/>
              <w:divBdr>
                <w:top w:val="none" w:sz="0" w:space="0" w:color="auto"/>
                <w:left w:val="none" w:sz="0" w:space="0" w:color="auto"/>
                <w:bottom w:val="none" w:sz="0" w:space="0" w:color="auto"/>
                <w:right w:val="none" w:sz="0" w:space="0" w:color="auto"/>
              </w:divBdr>
            </w:div>
            <w:div w:id="951666904">
              <w:marLeft w:val="640"/>
              <w:marRight w:val="0"/>
              <w:marTop w:val="0"/>
              <w:marBottom w:val="0"/>
              <w:divBdr>
                <w:top w:val="none" w:sz="0" w:space="0" w:color="auto"/>
                <w:left w:val="none" w:sz="0" w:space="0" w:color="auto"/>
                <w:bottom w:val="none" w:sz="0" w:space="0" w:color="auto"/>
                <w:right w:val="none" w:sz="0" w:space="0" w:color="auto"/>
              </w:divBdr>
            </w:div>
            <w:div w:id="951671260">
              <w:marLeft w:val="640"/>
              <w:marRight w:val="0"/>
              <w:marTop w:val="0"/>
              <w:marBottom w:val="0"/>
              <w:divBdr>
                <w:top w:val="none" w:sz="0" w:space="0" w:color="auto"/>
                <w:left w:val="none" w:sz="0" w:space="0" w:color="auto"/>
                <w:bottom w:val="none" w:sz="0" w:space="0" w:color="auto"/>
                <w:right w:val="none" w:sz="0" w:space="0" w:color="auto"/>
              </w:divBdr>
            </w:div>
            <w:div w:id="951671728">
              <w:marLeft w:val="640"/>
              <w:marRight w:val="0"/>
              <w:marTop w:val="0"/>
              <w:marBottom w:val="0"/>
              <w:divBdr>
                <w:top w:val="none" w:sz="0" w:space="0" w:color="auto"/>
                <w:left w:val="none" w:sz="0" w:space="0" w:color="auto"/>
                <w:bottom w:val="none" w:sz="0" w:space="0" w:color="auto"/>
                <w:right w:val="none" w:sz="0" w:space="0" w:color="auto"/>
              </w:divBdr>
            </w:div>
            <w:div w:id="951782122">
              <w:marLeft w:val="640"/>
              <w:marRight w:val="0"/>
              <w:marTop w:val="0"/>
              <w:marBottom w:val="0"/>
              <w:divBdr>
                <w:top w:val="none" w:sz="0" w:space="0" w:color="auto"/>
                <w:left w:val="none" w:sz="0" w:space="0" w:color="auto"/>
                <w:bottom w:val="none" w:sz="0" w:space="0" w:color="auto"/>
                <w:right w:val="none" w:sz="0" w:space="0" w:color="auto"/>
              </w:divBdr>
            </w:div>
            <w:div w:id="951865628">
              <w:marLeft w:val="640"/>
              <w:marRight w:val="0"/>
              <w:marTop w:val="0"/>
              <w:marBottom w:val="0"/>
              <w:divBdr>
                <w:top w:val="none" w:sz="0" w:space="0" w:color="auto"/>
                <w:left w:val="none" w:sz="0" w:space="0" w:color="auto"/>
                <w:bottom w:val="none" w:sz="0" w:space="0" w:color="auto"/>
                <w:right w:val="none" w:sz="0" w:space="0" w:color="auto"/>
              </w:divBdr>
            </w:div>
            <w:div w:id="951980063">
              <w:marLeft w:val="640"/>
              <w:marRight w:val="0"/>
              <w:marTop w:val="0"/>
              <w:marBottom w:val="0"/>
              <w:divBdr>
                <w:top w:val="none" w:sz="0" w:space="0" w:color="auto"/>
                <w:left w:val="none" w:sz="0" w:space="0" w:color="auto"/>
                <w:bottom w:val="none" w:sz="0" w:space="0" w:color="auto"/>
                <w:right w:val="none" w:sz="0" w:space="0" w:color="auto"/>
              </w:divBdr>
            </w:div>
            <w:div w:id="951981281">
              <w:marLeft w:val="640"/>
              <w:marRight w:val="0"/>
              <w:marTop w:val="0"/>
              <w:marBottom w:val="0"/>
              <w:divBdr>
                <w:top w:val="none" w:sz="0" w:space="0" w:color="auto"/>
                <w:left w:val="none" w:sz="0" w:space="0" w:color="auto"/>
                <w:bottom w:val="none" w:sz="0" w:space="0" w:color="auto"/>
                <w:right w:val="none" w:sz="0" w:space="0" w:color="auto"/>
              </w:divBdr>
            </w:div>
            <w:div w:id="951983809">
              <w:marLeft w:val="640"/>
              <w:marRight w:val="0"/>
              <w:marTop w:val="0"/>
              <w:marBottom w:val="0"/>
              <w:divBdr>
                <w:top w:val="none" w:sz="0" w:space="0" w:color="auto"/>
                <w:left w:val="none" w:sz="0" w:space="0" w:color="auto"/>
                <w:bottom w:val="none" w:sz="0" w:space="0" w:color="auto"/>
                <w:right w:val="none" w:sz="0" w:space="0" w:color="auto"/>
              </w:divBdr>
            </w:div>
            <w:div w:id="952127811">
              <w:marLeft w:val="640"/>
              <w:marRight w:val="0"/>
              <w:marTop w:val="0"/>
              <w:marBottom w:val="0"/>
              <w:divBdr>
                <w:top w:val="none" w:sz="0" w:space="0" w:color="auto"/>
                <w:left w:val="none" w:sz="0" w:space="0" w:color="auto"/>
                <w:bottom w:val="none" w:sz="0" w:space="0" w:color="auto"/>
                <w:right w:val="none" w:sz="0" w:space="0" w:color="auto"/>
              </w:divBdr>
            </w:div>
            <w:div w:id="952131227">
              <w:marLeft w:val="640"/>
              <w:marRight w:val="0"/>
              <w:marTop w:val="0"/>
              <w:marBottom w:val="0"/>
              <w:divBdr>
                <w:top w:val="none" w:sz="0" w:space="0" w:color="auto"/>
                <w:left w:val="none" w:sz="0" w:space="0" w:color="auto"/>
                <w:bottom w:val="none" w:sz="0" w:space="0" w:color="auto"/>
                <w:right w:val="none" w:sz="0" w:space="0" w:color="auto"/>
              </w:divBdr>
            </w:div>
            <w:div w:id="952131622">
              <w:marLeft w:val="640"/>
              <w:marRight w:val="0"/>
              <w:marTop w:val="0"/>
              <w:marBottom w:val="0"/>
              <w:divBdr>
                <w:top w:val="none" w:sz="0" w:space="0" w:color="auto"/>
                <w:left w:val="none" w:sz="0" w:space="0" w:color="auto"/>
                <w:bottom w:val="none" w:sz="0" w:space="0" w:color="auto"/>
                <w:right w:val="none" w:sz="0" w:space="0" w:color="auto"/>
              </w:divBdr>
            </w:div>
            <w:div w:id="952202636">
              <w:marLeft w:val="640"/>
              <w:marRight w:val="0"/>
              <w:marTop w:val="0"/>
              <w:marBottom w:val="0"/>
              <w:divBdr>
                <w:top w:val="none" w:sz="0" w:space="0" w:color="auto"/>
                <w:left w:val="none" w:sz="0" w:space="0" w:color="auto"/>
                <w:bottom w:val="none" w:sz="0" w:space="0" w:color="auto"/>
                <w:right w:val="none" w:sz="0" w:space="0" w:color="auto"/>
              </w:divBdr>
            </w:div>
            <w:div w:id="952246602">
              <w:marLeft w:val="640"/>
              <w:marRight w:val="0"/>
              <w:marTop w:val="0"/>
              <w:marBottom w:val="0"/>
              <w:divBdr>
                <w:top w:val="none" w:sz="0" w:space="0" w:color="auto"/>
                <w:left w:val="none" w:sz="0" w:space="0" w:color="auto"/>
                <w:bottom w:val="none" w:sz="0" w:space="0" w:color="auto"/>
                <w:right w:val="none" w:sz="0" w:space="0" w:color="auto"/>
              </w:divBdr>
            </w:div>
            <w:div w:id="952251536">
              <w:marLeft w:val="640"/>
              <w:marRight w:val="0"/>
              <w:marTop w:val="0"/>
              <w:marBottom w:val="0"/>
              <w:divBdr>
                <w:top w:val="none" w:sz="0" w:space="0" w:color="auto"/>
                <w:left w:val="none" w:sz="0" w:space="0" w:color="auto"/>
                <w:bottom w:val="none" w:sz="0" w:space="0" w:color="auto"/>
                <w:right w:val="none" w:sz="0" w:space="0" w:color="auto"/>
              </w:divBdr>
            </w:div>
            <w:div w:id="952327109">
              <w:marLeft w:val="640"/>
              <w:marRight w:val="0"/>
              <w:marTop w:val="0"/>
              <w:marBottom w:val="0"/>
              <w:divBdr>
                <w:top w:val="none" w:sz="0" w:space="0" w:color="auto"/>
                <w:left w:val="none" w:sz="0" w:space="0" w:color="auto"/>
                <w:bottom w:val="none" w:sz="0" w:space="0" w:color="auto"/>
                <w:right w:val="none" w:sz="0" w:space="0" w:color="auto"/>
              </w:divBdr>
            </w:div>
            <w:div w:id="952369629">
              <w:marLeft w:val="640"/>
              <w:marRight w:val="0"/>
              <w:marTop w:val="0"/>
              <w:marBottom w:val="0"/>
              <w:divBdr>
                <w:top w:val="none" w:sz="0" w:space="0" w:color="auto"/>
                <w:left w:val="none" w:sz="0" w:space="0" w:color="auto"/>
                <w:bottom w:val="none" w:sz="0" w:space="0" w:color="auto"/>
                <w:right w:val="none" w:sz="0" w:space="0" w:color="auto"/>
              </w:divBdr>
            </w:div>
            <w:div w:id="952370192">
              <w:marLeft w:val="640"/>
              <w:marRight w:val="0"/>
              <w:marTop w:val="0"/>
              <w:marBottom w:val="0"/>
              <w:divBdr>
                <w:top w:val="none" w:sz="0" w:space="0" w:color="auto"/>
                <w:left w:val="none" w:sz="0" w:space="0" w:color="auto"/>
                <w:bottom w:val="none" w:sz="0" w:space="0" w:color="auto"/>
                <w:right w:val="none" w:sz="0" w:space="0" w:color="auto"/>
              </w:divBdr>
            </w:div>
            <w:div w:id="952513643">
              <w:marLeft w:val="640"/>
              <w:marRight w:val="0"/>
              <w:marTop w:val="0"/>
              <w:marBottom w:val="0"/>
              <w:divBdr>
                <w:top w:val="none" w:sz="0" w:space="0" w:color="auto"/>
                <w:left w:val="none" w:sz="0" w:space="0" w:color="auto"/>
                <w:bottom w:val="none" w:sz="0" w:space="0" w:color="auto"/>
                <w:right w:val="none" w:sz="0" w:space="0" w:color="auto"/>
              </w:divBdr>
            </w:div>
            <w:div w:id="952518640">
              <w:marLeft w:val="640"/>
              <w:marRight w:val="0"/>
              <w:marTop w:val="0"/>
              <w:marBottom w:val="0"/>
              <w:divBdr>
                <w:top w:val="none" w:sz="0" w:space="0" w:color="auto"/>
                <w:left w:val="none" w:sz="0" w:space="0" w:color="auto"/>
                <w:bottom w:val="none" w:sz="0" w:space="0" w:color="auto"/>
                <w:right w:val="none" w:sz="0" w:space="0" w:color="auto"/>
              </w:divBdr>
            </w:div>
            <w:div w:id="952520864">
              <w:marLeft w:val="640"/>
              <w:marRight w:val="0"/>
              <w:marTop w:val="0"/>
              <w:marBottom w:val="0"/>
              <w:divBdr>
                <w:top w:val="none" w:sz="0" w:space="0" w:color="auto"/>
                <w:left w:val="none" w:sz="0" w:space="0" w:color="auto"/>
                <w:bottom w:val="none" w:sz="0" w:space="0" w:color="auto"/>
                <w:right w:val="none" w:sz="0" w:space="0" w:color="auto"/>
              </w:divBdr>
            </w:div>
            <w:div w:id="952591074">
              <w:marLeft w:val="640"/>
              <w:marRight w:val="0"/>
              <w:marTop w:val="0"/>
              <w:marBottom w:val="0"/>
              <w:divBdr>
                <w:top w:val="none" w:sz="0" w:space="0" w:color="auto"/>
                <w:left w:val="none" w:sz="0" w:space="0" w:color="auto"/>
                <w:bottom w:val="none" w:sz="0" w:space="0" w:color="auto"/>
                <w:right w:val="none" w:sz="0" w:space="0" w:color="auto"/>
              </w:divBdr>
            </w:div>
            <w:div w:id="952639300">
              <w:marLeft w:val="640"/>
              <w:marRight w:val="0"/>
              <w:marTop w:val="0"/>
              <w:marBottom w:val="0"/>
              <w:divBdr>
                <w:top w:val="none" w:sz="0" w:space="0" w:color="auto"/>
                <w:left w:val="none" w:sz="0" w:space="0" w:color="auto"/>
                <w:bottom w:val="none" w:sz="0" w:space="0" w:color="auto"/>
                <w:right w:val="none" w:sz="0" w:space="0" w:color="auto"/>
              </w:divBdr>
            </w:div>
            <w:div w:id="952712988">
              <w:marLeft w:val="640"/>
              <w:marRight w:val="0"/>
              <w:marTop w:val="0"/>
              <w:marBottom w:val="0"/>
              <w:divBdr>
                <w:top w:val="none" w:sz="0" w:space="0" w:color="auto"/>
                <w:left w:val="none" w:sz="0" w:space="0" w:color="auto"/>
                <w:bottom w:val="none" w:sz="0" w:space="0" w:color="auto"/>
                <w:right w:val="none" w:sz="0" w:space="0" w:color="auto"/>
              </w:divBdr>
            </w:div>
            <w:div w:id="952899858">
              <w:marLeft w:val="640"/>
              <w:marRight w:val="0"/>
              <w:marTop w:val="0"/>
              <w:marBottom w:val="0"/>
              <w:divBdr>
                <w:top w:val="none" w:sz="0" w:space="0" w:color="auto"/>
                <w:left w:val="none" w:sz="0" w:space="0" w:color="auto"/>
                <w:bottom w:val="none" w:sz="0" w:space="0" w:color="auto"/>
                <w:right w:val="none" w:sz="0" w:space="0" w:color="auto"/>
              </w:divBdr>
            </w:div>
            <w:div w:id="952902381">
              <w:marLeft w:val="640"/>
              <w:marRight w:val="0"/>
              <w:marTop w:val="0"/>
              <w:marBottom w:val="0"/>
              <w:divBdr>
                <w:top w:val="none" w:sz="0" w:space="0" w:color="auto"/>
                <w:left w:val="none" w:sz="0" w:space="0" w:color="auto"/>
                <w:bottom w:val="none" w:sz="0" w:space="0" w:color="auto"/>
                <w:right w:val="none" w:sz="0" w:space="0" w:color="auto"/>
              </w:divBdr>
            </w:div>
            <w:div w:id="953100501">
              <w:marLeft w:val="640"/>
              <w:marRight w:val="0"/>
              <w:marTop w:val="0"/>
              <w:marBottom w:val="0"/>
              <w:divBdr>
                <w:top w:val="none" w:sz="0" w:space="0" w:color="auto"/>
                <w:left w:val="none" w:sz="0" w:space="0" w:color="auto"/>
                <w:bottom w:val="none" w:sz="0" w:space="0" w:color="auto"/>
                <w:right w:val="none" w:sz="0" w:space="0" w:color="auto"/>
              </w:divBdr>
            </w:div>
            <w:div w:id="953248461">
              <w:marLeft w:val="640"/>
              <w:marRight w:val="0"/>
              <w:marTop w:val="0"/>
              <w:marBottom w:val="0"/>
              <w:divBdr>
                <w:top w:val="none" w:sz="0" w:space="0" w:color="auto"/>
                <w:left w:val="none" w:sz="0" w:space="0" w:color="auto"/>
                <w:bottom w:val="none" w:sz="0" w:space="0" w:color="auto"/>
                <w:right w:val="none" w:sz="0" w:space="0" w:color="auto"/>
              </w:divBdr>
            </w:div>
            <w:div w:id="953289737">
              <w:marLeft w:val="640"/>
              <w:marRight w:val="0"/>
              <w:marTop w:val="0"/>
              <w:marBottom w:val="0"/>
              <w:divBdr>
                <w:top w:val="none" w:sz="0" w:space="0" w:color="auto"/>
                <w:left w:val="none" w:sz="0" w:space="0" w:color="auto"/>
                <w:bottom w:val="none" w:sz="0" w:space="0" w:color="auto"/>
                <w:right w:val="none" w:sz="0" w:space="0" w:color="auto"/>
              </w:divBdr>
            </w:div>
            <w:div w:id="953366351">
              <w:marLeft w:val="640"/>
              <w:marRight w:val="0"/>
              <w:marTop w:val="0"/>
              <w:marBottom w:val="0"/>
              <w:divBdr>
                <w:top w:val="none" w:sz="0" w:space="0" w:color="auto"/>
                <w:left w:val="none" w:sz="0" w:space="0" w:color="auto"/>
                <w:bottom w:val="none" w:sz="0" w:space="0" w:color="auto"/>
                <w:right w:val="none" w:sz="0" w:space="0" w:color="auto"/>
              </w:divBdr>
            </w:div>
            <w:div w:id="953366415">
              <w:marLeft w:val="640"/>
              <w:marRight w:val="0"/>
              <w:marTop w:val="0"/>
              <w:marBottom w:val="0"/>
              <w:divBdr>
                <w:top w:val="none" w:sz="0" w:space="0" w:color="auto"/>
                <w:left w:val="none" w:sz="0" w:space="0" w:color="auto"/>
                <w:bottom w:val="none" w:sz="0" w:space="0" w:color="auto"/>
                <w:right w:val="none" w:sz="0" w:space="0" w:color="auto"/>
              </w:divBdr>
            </w:div>
            <w:div w:id="953366548">
              <w:marLeft w:val="640"/>
              <w:marRight w:val="0"/>
              <w:marTop w:val="0"/>
              <w:marBottom w:val="0"/>
              <w:divBdr>
                <w:top w:val="none" w:sz="0" w:space="0" w:color="auto"/>
                <w:left w:val="none" w:sz="0" w:space="0" w:color="auto"/>
                <w:bottom w:val="none" w:sz="0" w:space="0" w:color="auto"/>
                <w:right w:val="none" w:sz="0" w:space="0" w:color="auto"/>
              </w:divBdr>
            </w:div>
            <w:div w:id="953441800">
              <w:marLeft w:val="640"/>
              <w:marRight w:val="0"/>
              <w:marTop w:val="0"/>
              <w:marBottom w:val="0"/>
              <w:divBdr>
                <w:top w:val="none" w:sz="0" w:space="0" w:color="auto"/>
                <w:left w:val="none" w:sz="0" w:space="0" w:color="auto"/>
                <w:bottom w:val="none" w:sz="0" w:space="0" w:color="auto"/>
                <w:right w:val="none" w:sz="0" w:space="0" w:color="auto"/>
              </w:divBdr>
            </w:div>
            <w:div w:id="953484183">
              <w:marLeft w:val="640"/>
              <w:marRight w:val="0"/>
              <w:marTop w:val="0"/>
              <w:marBottom w:val="0"/>
              <w:divBdr>
                <w:top w:val="none" w:sz="0" w:space="0" w:color="auto"/>
                <w:left w:val="none" w:sz="0" w:space="0" w:color="auto"/>
                <w:bottom w:val="none" w:sz="0" w:space="0" w:color="auto"/>
                <w:right w:val="none" w:sz="0" w:space="0" w:color="auto"/>
              </w:divBdr>
            </w:div>
            <w:div w:id="953514691">
              <w:marLeft w:val="640"/>
              <w:marRight w:val="0"/>
              <w:marTop w:val="0"/>
              <w:marBottom w:val="0"/>
              <w:divBdr>
                <w:top w:val="none" w:sz="0" w:space="0" w:color="auto"/>
                <w:left w:val="none" w:sz="0" w:space="0" w:color="auto"/>
                <w:bottom w:val="none" w:sz="0" w:space="0" w:color="auto"/>
                <w:right w:val="none" w:sz="0" w:space="0" w:color="auto"/>
              </w:divBdr>
            </w:div>
            <w:div w:id="953556371">
              <w:marLeft w:val="640"/>
              <w:marRight w:val="0"/>
              <w:marTop w:val="0"/>
              <w:marBottom w:val="0"/>
              <w:divBdr>
                <w:top w:val="none" w:sz="0" w:space="0" w:color="auto"/>
                <w:left w:val="none" w:sz="0" w:space="0" w:color="auto"/>
                <w:bottom w:val="none" w:sz="0" w:space="0" w:color="auto"/>
                <w:right w:val="none" w:sz="0" w:space="0" w:color="auto"/>
              </w:divBdr>
            </w:div>
            <w:div w:id="953637007">
              <w:marLeft w:val="640"/>
              <w:marRight w:val="0"/>
              <w:marTop w:val="0"/>
              <w:marBottom w:val="0"/>
              <w:divBdr>
                <w:top w:val="none" w:sz="0" w:space="0" w:color="auto"/>
                <w:left w:val="none" w:sz="0" w:space="0" w:color="auto"/>
                <w:bottom w:val="none" w:sz="0" w:space="0" w:color="auto"/>
                <w:right w:val="none" w:sz="0" w:space="0" w:color="auto"/>
              </w:divBdr>
            </w:div>
            <w:div w:id="953749675">
              <w:marLeft w:val="640"/>
              <w:marRight w:val="0"/>
              <w:marTop w:val="0"/>
              <w:marBottom w:val="0"/>
              <w:divBdr>
                <w:top w:val="none" w:sz="0" w:space="0" w:color="auto"/>
                <w:left w:val="none" w:sz="0" w:space="0" w:color="auto"/>
                <w:bottom w:val="none" w:sz="0" w:space="0" w:color="auto"/>
                <w:right w:val="none" w:sz="0" w:space="0" w:color="auto"/>
              </w:divBdr>
            </w:div>
            <w:div w:id="953756915">
              <w:marLeft w:val="640"/>
              <w:marRight w:val="0"/>
              <w:marTop w:val="0"/>
              <w:marBottom w:val="0"/>
              <w:divBdr>
                <w:top w:val="none" w:sz="0" w:space="0" w:color="auto"/>
                <w:left w:val="none" w:sz="0" w:space="0" w:color="auto"/>
                <w:bottom w:val="none" w:sz="0" w:space="0" w:color="auto"/>
                <w:right w:val="none" w:sz="0" w:space="0" w:color="auto"/>
              </w:divBdr>
            </w:div>
            <w:div w:id="953827250">
              <w:marLeft w:val="640"/>
              <w:marRight w:val="0"/>
              <w:marTop w:val="0"/>
              <w:marBottom w:val="0"/>
              <w:divBdr>
                <w:top w:val="none" w:sz="0" w:space="0" w:color="auto"/>
                <w:left w:val="none" w:sz="0" w:space="0" w:color="auto"/>
                <w:bottom w:val="none" w:sz="0" w:space="0" w:color="auto"/>
                <w:right w:val="none" w:sz="0" w:space="0" w:color="auto"/>
              </w:divBdr>
            </w:div>
            <w:div w:id="953904618">
              <w:marLeft w:val="640"/>
              <w:marRight w:val="0"/>
              <w:marTop w:val="0"/>
              <w:marBottom w:val="0"/>
              <w:divBdr>
                <w:top w:val="none" w:sz="0" w:space="0" w:color="auto"/>
                <w:left w:val="none" w:sz="0" w:space="0" w:color="auto"/>
                <w:bottom w:val="none" w:sz="0" w:space="0" w:color="auto"/>
                <w:right w:val="none" w:sz="0" w:space="0" w:color="auto"/>
              </w:divBdr>
            </w:div>
            <w:div w:id="954098876">
              <w:marLeft w:val="640"/>
              <w:marRight w:val="0"/>
              <w:marTop w:val="0"/>
              <w:marBottom w:val="0"/>
              <w:divBdr>
                <w:top w:val="none" w:sz="0" w:space="0" w:color="auto"/>
                <w:left w:val="none" w:sz="0" w:space="0" w:color="auto"/>
                <w:bottom w:val="none" w:sz="0" w:space="0" w:color="auto"/>
                <w:right w:val="none" w:sz="0" w:space="0" w:color="auto"/>
              </w:divBdr>
            </w:div>
            <w:div w:id="954143005">
              <w:marLeft w:val="640"/>
              <w:marRight w:val="0"/>
              <w:marTop w:val="0"/>
              <w:marBottom w:val="0"/>
              <w:divBdr>
                <w:top w:val="none" w:sz="0" w:space="0" w:color="auto"/>
                <w:left w:val="none" w:sz="0" w:space="0" w:color="auto"/>
                <w:bottom w:val="none" w:sz="0" w:space="0" w:color="auto"/>
                <w:right w:val="none" w:sz="0" w:space="0" w:color="auto"/>
              </w:divBdr>
            </w:div>
            <w:div w:id="954410689">
              <w:marLeft w:val="640"/>
              <w:marRight w:val="0"/>
              <w:marTop w:val="0"/>
              <w:marBottom w:val="0"/>
              <w:divBdr>
                <w:top w:val="none" w:sz="0" w:space="0" w:color="auto"/>
                <w:left w:val="none" w:sz="0" w:space="0" w:color="auto"/>
                <w:bottom w:val="none" w:sz="0" w:space="0" w:color="auto"/>
                <w:right w:val="none" w:sz="0" w:space="0" w:color="auto"/>
              </w:divBdr>
            </w:div>
            <w:div w:id="954478605">
              <w:marLeft w:val="640"/>
              <w:marRight w:val="0"/>
              <w:marTop w:val="0"/>
              <w:marBottom w:val="0"/>
              <w:divBdr>
                <w:top w:val="none" w:sz="0" w:space="0" w:color="auto"/>
                <w:left w:val="none" w:sz="0" w:space="0" w:color="auto"/>
                <w:bottom w:val="none" w:sz="0" w:space="0" w:color="auto"/>
                <w:right w:val="none" w:sz="0" w:space="0" w:color="auto"/>
              </w:divBdr>
            </w:div>
            <w:div w:id="954480326">
              <w:marLeft w:val="640"/>
              <w:marRight w:val="0"/>
              <w:marTop w:val="0"/>
              <w:marBottom w:val="0"/>
              <w:divBdr>
                <w:top w:val="none" w:sz="0" w:space="0" w:color="auto"/>
                <w:left w:val="none" w:sz="0" w:space="0" w:color="auto"/>
                <w:bottom w:val="none" w:sz="0" w:space="0" w:color="auto"/>
                <w:right w:val="none" w:sz="0" w:space="0" w:color="auto"/>
              </w:divBdr>
            </w:div>
            <w:div w:id="954680576">
              <w:marLeft w:val="640"/>
              <w:marRight w:val="0"/>
              <w:marTop w:val="0"/>
              <w:marBottom w:val="0"/>
              <w:divBdr>
                <w:top w:val="none" w:sz="0" w:space="0" w:color="auto"/>
                <w:left w:val="none" w:sz="0" w:space="0" w:color="auto"/>
                <w:bottom w:val="none" w:sz="0" w:space="0" w:color="auto"/>
                <w:right w:val="none" w:sz="0" w:space="0" w:color="auto"/>
              </w:divBdr>
            </w:div>
            <w:div w:id="954868418">
              <w:marLeft w:val="640"/>
              <w:marRight w:val="0"/>
              <w:marTop w:val="0"/>
              <w:marBottom w:val="0"/>
              <w:divBdr>
                <w:top w:val="none" w:sz="0" w:space="0" w:color="auto"/>
                <w:left w:val="none" w:sz="0" w:space="0" w:color="auto"/>
                <w:bottom w:val="none" w:sz="0" w:space="0" w:color="auto"/>
                <w:right w:val="none" w:sz="0" w:space="0" w:color="auto"/>
              </w:divBdr>
            </w:div>
            <w:div w:id="954944686">
              <w:marLeft w:val="640"/>
              <w:marRight w:val="0"/>
              <w:marTop w:val="0"/>
              <w:marBottom w:val="0"/>
              <w:divBdr>
                <w:top w:val="none" w:sz="0" w:space="0" w:color="auto"/>
                <w:left w:val="none" w:sz="0" w:space="0" w:color="auto"/>
                <w:bottom w:val="none" w:sz="0" w:space="0" w:color="auto"/>
                <w:right w:val="none" w:sz="0" w:space="0" w:color="auto"/>
              </w:divBdr>
            </w:div>
            <w:div w:id="954945759">
              <w:marLeft w:val="640"/>
              <w:marRight w:val="0"/>
              <w:marTop w:val="0"/>
              <w:marBottom w:val="0"/>
              <w:divBdr>
                <w:top w:val="none" w:sz="0" w:space="0" w:color="auto"/>
                <w:left w:val="none" w:sz="0" w:space="0" w:color="auto"/>
                <w:bottom w:val="none" w:sz="0" w:space="0" w:color="auto"/>
                <w:right w:val="none" w:sz="0" w:space="0" w:color="auto"/>
              </w:divBdr>
            </w:div>
            <w:div w:id="954990895">
              <w:marLeft w:val="640"/>
              <w:marRight w:val="0"/>
              <w:marTop w:val="0"/>
              <w:marBottom w:val="0"/>
              <w:divBdr>
                <w:top w:val="none" w:sz="0" w:space="0" w:color="auto"/>
                <w:left w:val="none" w:sz="0" w:space="0" w:color="auto"/>
                <w:bottom w:val="none" w:sz="0" w:space="0" w:color="auto"/>
                <w:right w:val="none" w:sz="0" w:space="0" w:color="auto"/>
              </w:divBdr>
            </w:div>
            <w:div w:id="955019532">
              <w:marLeft w:val="640"/>
              <w:marRight w:val="0"/>
              <w:marTop w:val="0"/>
              <w:marBottom w:val="0"/>
              <w:divBdr>
                <w:top w:val="none" w:sz="0" w:space="0" w:color="auto"/>
                <w:left w:val="none" w:sz="0" w:space="0" w:color="auto"/>
                <w:bottom w:val="none" w:sz="0" w:space="0" w:color="auto"/>
                <w:right w:val="none" w:sz="0" w:space="0" w:color="auto"/>
              </w:divBdr>
            </w:div>
            <w:div w:id="955213944">
              <w:marLeft w:val="640"/>
              <w:marRight w:val="0"/>
              <w:marTop w:val="0"/>
              <w:marBottom w:val="0"/>
              <w:divBdr>
                <w:top w:val="none" w:sz="0" w:space="0" w:color="auto"/>
                <w:left w:val="none" w:sz="0" w:space="0" w:color="auto"/>
                <w:bottom w:val="none" w:sz="0" w:space="0" w:color="auto"/>
                <w:right w:val="none" w:sz="0" w:space="0" w:color="auto"/>
              </w:divBdr>
            </w:div>
            <w:div w:id="955261151">
              <w:marLeft w:val="640"/>
              <w:marRight w:val="0"/>
              <w:marTop w:val="0"/>
              <w:marBottom w:val="0"/>
              <w:divBdr>
                <w:top w:val="none" w:sz="0" w:space="0" w:color="auto"/>
                <w:left w:val="none" w:sz="0" w:space="0" w:color="auto"/>
                <w:bottom w:val="none" w:sz="0" w:space="0" w:color="auto"/>
                <w:right w:val="none" w:sz="0" w:space="0" w:color="auto"/>
              </w:divBdr>
            </w:div>
            <w:div w:id="955330158">
              <w:marLeft w:val="640"/>
              <w:marRight w:val="0"/>
              <w:marTop w:val="0"/>
              <w:marBottom w:val="0"/>
              <w:divBdr>
                <w:top w:val="none" w:sz="0" w:space="0" w:color="auto"/>
                <w:left w:val="none" w:sz="0" w:space="0" w:color="auto"/>
                <w:bottom w:val="none" w:sz="0" w:space="0" w:color="auto"/>
                <w:right w:val="none" w:sz="0" w:space="0" w:color="auto"/>
              </w:divBdr>
            </w:div>
            <w:div w:id="955409026">
              <w:marLeft w:val="640"/>
              <w:marRight w:val="0"/>
              <w:marTop w:val="0"/>
              <w:marBottom w:val="0"/>
              <w:divBdr>
                <w:top w:val="none" w:sz="0" w:space="0" w:color="auto"/>
                <w:left w:val="none" w:sz="0" w:space="0" w:color="auto"/>
                <w:bottom w:val="none" w:sz="0" w:space="0" w:color="auto"/>
                <w:right w:val="none" w:sz="0" w:space="0" w:color="auto"/>
              </w:divBdr>
            </w:div>
            <w:div w:id="955480855">
              <w:marLeft w:val="640"/>
              <w:marRight w:val="0"/>
              <w:marTop w:val="0"/>
              <w:marBottom w:val="0"/>
              <w:divBdr>
                <w:top w:val="none" w:sz="0" w:space="0" w:color="auto"/>
                <w:left w:val="none" w:sz="0" w:space="0" w:color="auto"/>
                <w:bottom w:val="none" w:sz="0" w:space="0" w:color="auto"/>
                <w:right w:val="none" w:sz="0" w:space="0" w:color="auto"/>
              </w:divBdr>
            </w:div>
            <w:div w:id="955521150">
              <w:marLeft w:val="640"/>
              <w:marRight w:val="0"/>
              <w:marTop w:val="0"/>
              <w:marBottom w:val="0"/>
              <w:divBdr>
                <w:top w:val="none" w:sz="0" w:space="0" w:color="auto"/>
                <w:left w:val="none" w:sz="0" w:space="0" w:color="auto"/>
                <w:bottom w:val="none" w:sz="0" w:space="0" w:color="auto"/>
                <w:right w:val="none" w:sz="0" w:space="0" w:color="auto"/>
              </w:divBdr>
            </w:div>
            <w:div w:id="955524964">
              <w:marLeft w:val="640"/>
              <w:marRight w:val="0"/>
              <w:marTop w:val="0"/>
              <w:marBottom w:val="0"/>
              <w:divBdr>
                <w:top w:val="none" w:sz="0" w:space="0" w:color="auto"/>
                <w:left w:val="none" w:sz="0" w:space="0" w:color="auto"/>
                <w:bottom w:val="none" w:sz="0" w:space="0" w:color="auto"/>
                <w:right w:val="none" w:sz="0" w:space="0" w:color="auto"/>
              </w:divBdr>
            </w:div>
            <w:div w:id="955598248">
              <w:marLeft w:val="640"/>
              <w:marRight w:val="0"/>
              <w:marTop w:val="0"/>
              <w:marBottom w:val="0"/>
              <w:divBdr>
                <w:top w:val="none" w:sz="0" w:space="0" w:color="auto"/>
                <w:left w:val="none" w:sz="0" w:space="0" w:color="auto"/>
                <w:bottom w:val="none" w:sz="0" w:space="0" w:color="auto"/>
                <w:right w:val="none" w:sz="0" w:space="0" w:color="auto"/>
              </w:divBdr>
            </w:div>
            <w:div w:id="955678127">
              <w:marLeft w:val="640"/>
              <w:marRight w:val="0"/>
              <w:marTop w:val="0"/>
              <w:marBottom w:val="0"/>
              <w:divBdr>
                <w:top w:val="none" w:sz="0" w:space="0" w:color="auto"/>
                <w:left w:val="none" w:sz="0" w:space="0" w:color="auto"/>
                <w:bottom w:val="none" w:sz="0" w:space="0" w:color="auto"/>
                <w:right w:val="none" w:sz="0" w:space="0" w:color="auto"/>
              </w:divBdr>
            </w:div>
            <w:div w:id="955723170">
              <w:marLeft w:val="640"/>
              <w:marRight w:val="0"/>
              <w:marTop w:val="0"/>
              <w:marBottom w:val="0"/>
              <w:divBdr>
                <w:top w:val="none" w:sz="0" w:space="0" w:color="auto"/>
                <w:left w:val="none" w:sz="0" w:space="0" w:color="auto"/>
                <w:bottom w:val="none" w:sz="0" w:space="0" w:color="auto"/>
                <w:right w:val="none" w:sz="0" w:space="0" w:color="auto"/>
              </w:divBdr>
            </w:div>
            <w:div w:id="955870504">
              <w:marLeft w:val="640"/>
              <w:marRight w:val="0"/>
              <w:marTop w:val="0"/>
              <w:marBottom w:val="0"/>
              <w:divBdr>
                <w:top w:val="none" w:sz="0" w:space="0" w:color="auto"/>
                <w:left w:val="none" w:sz="0" w:space="0" w:color="auto"/>
                <w:bottom w:val="none" w:sz="0" w:space="0" w:color="auto"/>
                <w:right w:val="none" w:sz="0" w:space="0" w:color="auto"/>
              </w:divBdr>
            </w:div>
            <w:div w:id="955910936">
              <w:marLeft w:val="640"/>
              <w:marRight w:val="0"/>
              <w:marTop w:val="0"/>
              <w:marBottom w:val="0"/>
              <w:divBdr>
                <w:top w:val="none" w:sz="0" w:space="0" w:color="auto"/>
                <w:left w:val="none" w:sz="0" w:space="0" w:color="auto"/>
                <w:bottom w:val="none" w:sz="0" w:space="0" w:color="auto"/>
                <w:right w:val="none" w:sz="0" w:space="0" w:color="auto"/>
              </w:divBdr>
            </w:div>
            <w:div w:id="956061778">
              <w:marLeft w:val="640"/>
              <w:marRight w:val="0"/>
              <w:marTop w:val="0"/>
              <w:marBottom w:val="0"/>
              <w:divBdr>
                <w:top w:val="none" w:sz="0" w:space="0" w:color="auto"/>
                <w:left w:val="none" w:sz="0" w:space="0" w:color="auto"/>
                <w:bottom w:val="none" w:sz="0" w:space="0" w:color="auto"/>
                <w:right w:val="none" w:sz="0" w:space="0" w:color="auto"/>
              </w:divBdr>
            </w:div>
            <w:div w:id="956177232">
              <w:marLeft w:val="640"/>
              <w:marRight w:val="0"/>
              <w:marTop w:val="0"/>
              <w:marBottom w:val="0"/>
              <w:divBdr>
                <w:top w:val="none" w:sz="0" w:space="0" w:color="auto"/>
                <w:left w:val="none" w:sz="0" w:space="0" w:color="auto"/>
                <w:bottom w:val="none" w:sz="0" w:space="0" w:color="auto"/>
                <w:right w:val="none" w:sz="0" w:space="0" w:color="auto"/>
              </w:divBdr>
            </w:div>
            <w:div w:id="956182306">
              <w:marLeft w:val="640"/>
              <w:marRight w:val="0"/>
              <w:marTop w:val="0"/>
              <w:marBottom w:val="0"/>
              <w:divBdr>
                <w:top w:val="none" w:sz="0" w:space="0" w:color="auto"/>
                <w:left w:val="none" w:sz="0" w:space="0" w:color="auto"/>
                <w:bottom w:val="none" w:sz="0" w:space="0" w:color="auto"/>
                <w:right w:val="none" w:sz="0" w:space="0" w:color="auto"/>
              </w:divBdr>
            </w:div>
            <w:div w:id="956183794">
              <w:marLeft w:val="640"/>
              <w:marRight w:val="0"/>
              <w:marTop w:val="0"/>
              <w:marBottom w:val="0"/>
              <w:divBdr>
                <w:top w:val="none" w:sz="0" w:space="0" w:color="auto"/>
                <w:left w:val="none" w:sz="0" w:space="0" w:color="auto"/>
                <w:bottom w:val="none" w:sz="0" w:space="0" w:color="auto"/>
                <w:right w:val="none" w:sz="0" w:space="0" w:color="auto"/>
              </w:divBdr>
            </w:div>
            <w:div w:id="956369857">
              <w:marLeft w:val="640"/>
              <w:marRight w:val="0"/>
              <w:marTop w:val="0"/>
              <w:marBottom w:val="0"/>
              <w:divBdr>
                <w:top w:val="none" w:sz="0" w:space="0" w:color="auto"/>
                <w:left w:val="none" w:sz="0" w:space="0" w:color="auto"/>
                <w:bottom w:val="none" w:sz="0" w:space="0" w:color="auto"/>
                <w:right w:val="none" w:sz="0" w:space="0" w:color="auto"/>
              </w:divBdr>
            </w:div>
            <w:div w:id="956637918">
              <w:marLeft w:val="640"/>
              <w:marRight w:val="0"/>
              <w:marTop w:val="0"/>
              <w:marBottom w:val="0"/>
              <w:divBdr>
                <w:top w:val="none" w:sz="0" w:space="0" w:color="auto"/>
                <w:left w:val="none" w:sz="0" w:space="0" w:color="auto"/>
                <w:bottom w:val="none" w:sz="0" w:space="0" w:color="auto"/>
                <w:right w:val="none" w:sz="0" w:space="0" w:color="auto"/>
              </w:divBdr>
            </w:div>
            <w:div w:id="956835859">
              <w:marLeft w:val="640"/>
              <w:marRight w:val="0"/>
              <w:marTop w:val="0"/>
              <w:marBottom w:val="0"/>
              <w:divBdr>
                <w:top w:val="none" w:sz="0" w:space="0" w:color="auto"/>
                <w:left w:val="none" w:sz="0" w:space="0" w:color="auto"/>
                <w:bottom w:val="none" w:sz="0" w:space="0" w:color="auto"/>
                <w:right w:val="none" w:sz="0" w:space="0" w:color="auto"/>
              </w:divBdr>
            </w:div>
            <w:div w:id="956836932">
              <w:marLeft w:val="640"/>
              <w:marRight w:val="0"/>
              <w:marTop w:val="0"/>
              <w:marBottom w:val="0"/>
              <w:divBdr>
                <w:top w:val="none" w:sz="0" w:space="0" w:color="auto"/>
                <w:left w:val="none" w:sz="0" w:space="0" w:color="auto"/>
                <w:bottom w:val="none" w:sz="0" w:space="0" w:color="auto"/>
                <w:right w:val="none" w:sz="0" w:space="0" w:color="auto"/>
              </w:divBdr>
            </w:div>
            <w:div w:id="956981496">
              <w:marLeft w:val="640"/>
              <w:marRight w:val="0"/>
              <w:marTop w:val="0"/>
              <w:marBottom w:val="0"/>
              <w:divBdr>
                <w:top w:val="none" w:sz="0" w:space="0" w:color="auto"/>
                <w:left w:val="none" w:sz="0" w:space="0" w:color="auto"/>
                <w:bottom w:val="none" w:sz="0" w:space="0" w:color="auto"/>
                <w:right w:val="none" w:sz="0" w:space="0" w:color="auto"/>
              </w:divBdr>
            </w:div>
            <w:div w:id="956986276">
              <w:marLeft w:val="640"/>
              <w:marRight w:val="0"/>
              <w:marTop w:val="0"/>
              <w:marBottom w:val="0"/>
              <w:divBdr>
                <w:top w:val="none" w:sz="0" w:space="0" w:color="auto"/>
                <w:left w:val="none" w:sz="0" w:space="0" w:color="auto"/>
                <w:bottom w:val="none" w:sz="0" w:space="0" w:color="auto"/>
                <w:right w:val="none" w:sz="0" w:space="0" w:color="auto"/>
              </w:divBdr>
            </w:div>
            <w:div w:id="956988012">
              <w:marLeft w:val="640"/>
              <w:marRight w:val="0"/>
              <w:marTop w:val="0"/>
              <w:marBottom w:val="0"/>
              <w:divBdr>
                <w:top w:val="none" w:sz="0" w:space="0" w:color="auto"/>
                <w:left w:val="none" w:sz="0" w:space="0" w:color="auto"/>
                <w:bottom w:val="none" w:sz="0" w:space="0" w:color="auto"/>
                <w:right w:val="none" w:sz="0" w:space="0" w:color="auto"/>
              </w:divBdr>
            </w:div>
            <w:div w:id="957024720">
              <w:marLeft w:val="640"/>
              <w:marRight w:val="0"/>
              <w:marTop w:val="0"/>
              <w:marBottom w:val="0"/>
              <w:divBdr>
                <w:top w:val="none" w:sz="0" w:space="0" w:color="auto"/>
                <w:left w:val="none" w:sz="0" w:space="0" w:color="auto"/>
                <w:bottom w:val="none" w:sz="0" w:space="0" w:color="auto"/>
                <w:right w:val="none" w:sz="0" w:space="0" w:color="auto"/>
              </w:divBdr>
            </w:div>
            <w:div w:id="957106532">
              <w:marLeft w:val="640"/>
              <w:marRight w:val="0"/>
              <w:marTop w:val="0"/>
              <w:marBottom w:val="0"/>
              <w:divBdr>
                <w:top w:val="none" w:sz="0" w:space="0" w:color="auto"/>
                <w:left w:val="none" w:sz="0" w:space="0" w:color="auto"/>
                <w:bottom w:val="none" w:sz="0" w:space="0" w:color="auto"/>
                <w:right w:val="none" w:sz="0" w:space="0" w:color="auto"/>
              </w:divBdr>
            </w:div>
            <w:div w:id="957443706">
              <w:marLeft w:val="640"/>
              <w:marRight w:val="0"/>
              <w:marTop w:val="0"/>
              <w:marBottom w:val="0"/>
              <w:divBdr>
                <w:top w:val="none" w:sz="0" w:space="0" w:color="auto"/>
                <w:left w:val="none" w:sz="0" w:space="0" w:color="auto"/>
                <w:bottom w:val="none" w:sz="0" w:space="0" w:color="auto"/>
                <w:right w:val="none" w:sz="0" w:space="0" w:color="auto"/>
              </w:divBdr>
            </w:div>
            <w:div w:id="957446043">
              <w:marLeft w:val="640"/>
              <w:marRight w:val="0"/>
              <w:marTop w:val="0"/>
              <w:marBottom w:val="0"/>
              <w:divBdr>
                <w:top w:val="none" w:sz="0" w:space="0" w:color="auto"/>
                <w:left w:val="none" w:sz="0" w:space="0" w:color="auto"/>
                <w:bottom w:val="none" w:sz="0" w:space="0" w:color="auto"/>
                <w:right w:val="none" w:sz="0" w:space="0" w:color="auto"/>
              </w:divBdr>
            </w:div>
            <w:div w:id="957488502">
              <w:marLeft w:val="640"/>
              <w:marRight w:val="0"/>
              <w:marTop w:val="0"/>
              <w:marBottom w:val="0"/>
              <w:divBdr>
                <w:top w:val="none" w:sz="0" w:space="0" w:color="auto"/>
                <w:left w:val="none" w:sz="0" w:space="0" w:color="auto"/>
                <w:bottom w:val="none" w:sz="0" w:space="0" w:color="auto"/>
                <w:right w:val="none" w:sz="0" w:space="0" w:color="auto"/>
              </w:divBdr>
            </w:div>
            <w:div w:id="957687230">
              <w:marLeft w:val="640"/>
              <w:marRight w:val="0"/>
              <w:marTop w:val="0"/>
              <w:marBottom w:val="0"/>
              <w:divBdr>
                <w:top w:val="none" w:sz="0" w:space="0" w:color="auto"/>
                <w:left w:val="none" w:sz="0" w:space="0" w:color="auto"/>
                <w:bottom w:val="none" w:sz="0" w:space="0" w:color="auto"/>
                <w:right w:val="none" w:sz="0" w:space="0" w:color="auto"/>
              </w:divBdr>
            </w:div>
            <w:div w:id="957836884">
              <w:marLeft w:val="640"/>
              <w:marRight w:val="0"/>
              <w:marTop w:val="0"/>
              <w:marBottom w:val="0"/>
              <w:divBdr>
                <w:top w:val="none" w:sz="0" w:space="0" w:color="auto"/>
                <w:left w:val="none" w:sz="0" w:space="0" w:color="auto"/>
                <w:bottom w:val="none" w:sz="0" w:space="0" w:color="auto"/>
                <w:right w:val="none" w:sz="0" w:space="0" w:color="auto"/>
              </w:divBdr>
            </w:div>
            <w:div w:id="957876684">
              <w:marLeft w:val="640"/>
              <w:marRight w:val="0"/>
              <w:marTop w:val="0"/>
              <w:marBottom w:val="0"/>
              <w:divBdr>
                <w:top w:val="none" w:sz="0" w:space="0" w:color="auto"/>
                <w:left w:val="none" w:sz="0" w:space="0" w:color="auto"/>
                <w:bottom w:val="none" w:sz="0" w:space="0" w:color="auto"/>
                <w:right w:val="none" w:sz="0" w:space="0" w:color="auto"/>
              </w:divBdr>
            </w:div>
            <w:div w:id="958025067">
              <w:marLeft w:val="640"/>
              <w:marRight w:val="0"/>
              <w:marTop w:val="0"/>
              <w:marBottom w:val="0"/>
              <w:divBdr>
                <w:top w:val="none" w:sz="0" w:space="0" w:color="auto"/>
                <w:left w:val="none" w:sz="0" w:space="0" w:color="auto"/>
                <w:bottom w:val="none" w:sz="0" w:space="0" w:color="auto"/>
                <w:right w:val="none" w:sz="0" w:space="0" w:color="auto"/>
              </w:divBdr>
            </w:div>
            <w:div w:id="958027431">
              <w:marLeft w:val="640"/>
              <w:marRight w:val="0"/>
              <w:marTop w:val="0"/>
              <w:marBottom w:val="0"/>
              <w:divBdr>
                <w:top w:val="none" w:sz="0" w:space="0" w:color="auto"/>
                <w:left w:val="none" w:sz="0" w:space="0" w:color="auto"/>
                <w:bottom w:val="none" w:sz="0" w:space="0" w:color="auto"/>
                <w:right w:val="none" w:sz="0" w:space="0" w:color="auto"/>
              </w:divBdr>
            </w:div>
            <w:div w:id="958030401">
              <w:marLeft w:val="640"/>
              <w:marRight w:val="0"/>
              <w:marTop w:val="0"/>
              <w:marBottom w:val="0"/>
              <w:divBdr>
                <w:top w:val="none" w:sz="0" w:space="0" w:color="auto"/>
                <w:left w:val="none" w:sz="0" w:space="0" w:color="auto"/>
                <w:bottom w:val="none" w:sz="0" w:space="0" w:color="auto"/>
                <w:right w:val="none" w:sz="0" w:space="0" w:color="auto"/>
              </w:divBdr>
            </w:div>
            <w:div w:id="958101006">
              <w:marLeft w:val="640"/>
              <w:marRight w:val="0"/>
              <w:marTop w:val="0"/>
              <w:marBottom w:val="0"/>
              <w:divBdr>
                <w:top w:val="none" w:sz="0" w:space="0" w:color="auto"/>
                <w:left w:val="none" w:sz="0" w:space="0" w:color="auto"/>
                <w:bottom w:val="none" w:sz="0" w:space="0" w:color="auto"/>
                <w:right w:val="none" w:sz="0" w:space="0" w:color="auto"/>
              </w:divBdr>
            </w:div>
            <w:div w:id="958147598">
              <w:marLeft w:val="640"/>
              <w:marRight w:val="0"/>
              <w:marTop w:val="0"/>
              <w:marBottom w:val="0"/>
              <w:divBdr>
                <w:top w:val="none" w:sz="0" w:space="0" w:color="auto"/>
                <w:left w:val="none" w:sz="0" w:space="0" w:color="auto"/>
                <w:bottom w:val="none" w:sz="0" w:space="0" w:color="auto"/>
                <w:right w:val="none" w:sz="0" w:space="0" w:color="auto"/>
              </w:divBdr>
            </w:div>
            <w:div w:id="958148367">
              <w:marLeft w:val="640"/>
              <w:marRight w:val="0"/>
              <w:marTop w:val="0"/>
              <w:marBottom w:val="0"/>
              <w:divBdr>
                <w:top w:val="none" w:sz="0" w:space="0" w:color="auto"/>
                <w:left w:val="none" w:sz="0" w:space="0" w:color="auto"/>
                <w:bottom w:val="none" w:sz="0" w:space="0" w:color="auto"/>
                <w:right w:val="none" w:sz="0" w:space="0" w:color="auto"/>
              </w:divBdr>
            </w:div>
            <w:div w:id="958294017">
              <w:marLeft w:val="640"/>
              <w:marRight w:val="0"/>
              <w:marTop w:val="0"/>
              <w:marBottom w:val="0"/>
              <w:divBdr>
                <w:top w:val="none" w:sz="0" w:space="0" w:color="auto"/>
                <w:left w:val="none" w:sz="0" w:space="0" w:color="auto"/>
                <w:bottom w:val="none" w:sz="0" w:space="0" w:color="auto"/>
                <w:right w:val="none" w:sz="0" w:space="0" w:color="auto"/>
              </w:divBdr>
            </w:div>
            <w:div w:id="958340196">
              <w:marLeft w:val="640"/>
              <w:marRight w:val="0"/>
              <w:marTop w:val="0"/>
              <w:marBottom w:val="0"/>
              <w:divBdr>
                <w:top w:val="none" w:sz="0" w:space="0" w:color="auto"/>
                <w:left w:val="none" w:sz="0" w:space="0" w:color="auto"/>
                <w:bottom w:val="none" w:sz="0" w:space="0" w:color="auto"/>
                <w:right w:val="none" w:sz="0" w:space="0" w:color="auto"/>
              </w:divBdr>
            </w:div>
            <w:div w:id="958417405">
              <w:marLeft w:val="640"/>
              <w:marRight w:val="0"/>
              <w:marTop w:val="0"/>
              <w:marBottom w:val="0"/>
              <w:divBdr>
                <w:top w:val="none" w:sz="0" w:space="0" w:color="auto"/>
                <w:left w:val="none" w:sz="0" w:space="0" w:color="auto"/>
                <w:bottom w:val="none" w:sz="0" w:space="0" w:color="auto"/>
                <w:right w:val="none" w:sz="0" w:space="0" w:color="auto"/>
              </w:divBdr>
            </w:div>
            <w:div w:id="958487004">
              <w:marLeft w:val="640"/>
              <w:marRight w:val="0"/>
              <w:marTop w:val="0"/>
              <w:marBottom w:val="0"/>
              <w:divBdr>
                <w:top w:val="none" w:sz="0" w:space="0" w:color="auto"/>
                <w:left w:val="none" w:sz="0" w:space="0" w:color="auto"/>
                <w:bottom w:val="none" w:sz="0" w:space="0" w:color="auto"/>
                <w:right w:val="none" w:sz="0" w:space="0" w:color="auto"/>
              </w:divBdr>
            </w:div>
            <w:div w:id="958798287">
              <w:marLeft w:val="640"/>
              <w:marRight w:val="0"/>
              <w:marTop w:val="0"/>
              <w:marBottom w:val="0"/>
              <w:divBdr>
                <w:top w:val="none" w:sz="0" w:space="0" w:color="auto"/>
                <w:left w:val="none" w:sz="0" w:space="0" w:color="auto"/>
                <w:bottom w:val="none" w:sz="0" w:space="0" w:color="auto"/>
                <w:right w:val="none" w:sz="0" w:space="0" w:color="auto"/>
              </w:divBdr>
            </w:div>
            <w:div w:id="958877120">
              <w:marLeft w:val="640"/>
              <w:marRight w:val="0"/>
              <w:marTop w:val="0"/>
              <w:marBottom w:val="0"/>
              <w:divBdr>
                <w:top w:val="none" w:sz="0" w:space="0" w:color="auto"/>
                <w:left w:val="none" w:sz="0" w:space="0" w:color="auto"/>
                <w:bottom w:val="none" w:sz="0" w:space="0" w:color="auto"/>
                <w:right w:val="none" w:sz="0" w:space="0" w:color="auto"/>
              </w:divBdr>
            </w:div>
            <w:div w:id="958880284">
              <w:marLeft w:val="640"/>
              <w:marRight w:val="0"/>
              <w:marTop w:val="0"/>
              <w:marBottom w:val="0"/>
              <w:divBdr>
                <w:top w:val="none" w:sz="0" w:space="0" w:color="auto"/>
                <w:left w:val="none" w:sz="0" w:space="0" w:color="auto"/>
                <w:bottom w:val="none" w:sz="0" w:space="0" w:color="auto"/>
                <w:right w:val="none" w:sz="0" w:space="0" w:color="auto"/>
              </w:divBdr>
            </w:div>
            <w:div w:id="959066541">
              <w:marLeft w:val="640"/>
              <w:marRight w:val="0"/>
              <w:marTop w:val="0"/>
              <w:marBottom w:val="0"/>
              <w:divBdr>
                <w:top w:val="none" w:sz="0" w:space="0" w:color="auto"/>
                <w:left w:val="none" w:sz="0" w:space="0" w:color="auto"/>
                <w:bottom w:val="none" w:sz="0" w:space="0" w:color="auto"/>
                <w:right w:val="none" w:sz="0" w:space="0" w:color="auto"/>
              </w:divBdr>
            </w:div>
            <w:div w:id="959069334">
              <w:marLeft w:val="640"/>
              <w:marRight w:val="0"/>
              <w:marTop w:val="0"/>
              <w:marBottom w:val="0"/>
              <w:divBdr>
                <w:top w:val="none" w:sz="0" w:space="0" w:color="auto"/>
                <w:left w:val="none" w:sz="0" w:space="0" w:color="auto"/>
                <w:bottom w:val="none" w:sz="0" w:space="0" w:color="auto"/>
                <w:right w:val="none" w:sz="0" w:space="0" w:color="auto"/>
              </w:divBdr>
            </w:div>
            <w:div w:id="959145424">
              <w:marLeft w:val="640"/>
              <w:marRight w:val="0"/>
              <w:marTop w:val="0"/>
              <w:marBottom w:val="0"/>
              <w:divBdr>
                <w:top w:val="none" w:sz="0" w:space="0" w:color="auto"/>
                <w:left w:val="none" w:sz="0" w:space="0" w:color="auto"/>
                <w:bottom w:val="none" w:sz="0" w:space="0" w:color="auto"/>
                <w:right w:val="none" w:sz="0" w:space="0" w:color="auto"/>
              </w:divBdr>
            </w:div>
            <w:div w:id="959259674">
              <w:marLeft w:val="640"/>
              <w:marRight w:val="0"/>
              <w:marTop w:val="0"/>
              <w:marBottom w:val="0"/>
              <w:divBdr>
                <w:top w:val="none" w:sz="0" w:space="0" w:color="auto"/>
                <w:left w:val="none" w:sz="0" w:space="0" w:color="auto"/>
                <w:bottom w:val="none" w:sz="0" w:space="0" w:color="auto"/>
                <w:right w:val="none" w:sz="0" w:space="0" w:color="auto"/>
              </w:divBdr>
            </w:div>
            <w:div w:id="959336384">
              <w:marLeft w:val="640"/>
              <w:marRight w:val="0"/>
              <w:marTop w:val="0"/>
              <w:marBottom w:val="0"/>
              <w:divBdr>
                <w:top w:val="none" w:sz="0" w:space="0" w:color="auto"/>
                <w:left w:val="none" w:sz="0" w:space="0" w:color="auto"/>
                <w:bottom w:val="none" w:sz="0" w:space="0" w:color="auto"/>
                <w:right w:val="none" w:sz="0" w:space="0" w:color="auto"/>
              </w:divBdr>
            </w:div>
            <w:div w:id="959460598">
              <w:marLeft w:val="640"/>
              <w:marRight w:val="0"/>
              <w:marTop w:val="0"/>
              <w:marBottom w:val="0"/>
              <w:divBdr>
                <w:top w:val="none" w:sz="0" w:space="0" w:color="auto"/>
                <w:left w:val="none" w:sz="0" w:space="0" w:color="auto"/>
                <w:bottom w:val="none" w:sz="0" w:space="0" w:color="auto"/>
                <w:right w:val="none" w:sz="0" w:space="0" w:color="auto"/>
              </w:divBdr>
            </w:div>
            <w:div w:id="959610351">
              <w:marLeft w:val="640"/>
              <w:marRight w:val="0"/>
              <w:marTop w:val="0"/>
              <w:marBottom w:val="0"/>
              <w:divBdr>
                <w:top w:val="none" w:sz="0" w:space="0" w:color="auto"/>
                <w:left w:val="none" w:sz="0" w:space="0" w:color="auto"/>
                <w:bottom w:val="none" w:sz="0" w:space="0" w:color="auto"/>
                <w:right w:val="none" w:sz="0" w:space="0" w:color="auto"/>
              </w:divBdr>
            </w:div>
            <w:div w:id="959651997">
              <w:marLeft w:val="640"/>
              <w:marRight w:val="0"/>
              <w:marTop w:val="0"/>
              <w:marBottom w:val="0"/>
              <w:divBdr>
                <w:top w:val="none" w:sz="0" w:space="0" w:color="auto"/>
                <w:left w:val="none" w:sz="0" w:space="0" w:color="auto"/>
                <w:bottom w:val="none" w:sz="0" w:space="0" w:color="auto"/>
                <w:right w:val="none" w:sz="0" w:space="0" w:color="auto"/>
              </w:divBdr>
            </w:div>
            <w:div w:id="959728371">
              <w:marLeft w:val="640"/>
              <w:marRight w:val="0"/>
              <w:marTop w:val="0"/>
              <w:marBottom w:val="0"/>
              <w:divBdr>
                <w:top w:val="none" w:sz="0" w:space="0" w:color="auto"/>
                <w:left w:val="none" w:sz="0" w:space="0" w:color="auto"/>
                <w:bottom w:val="none" w:sz="0" w:space="0" w:color="auto"/>
                <w:right w:val="none" w:sz="0" w:space="0" w:color="auto"/>
              </w:divBdr>
            </w:div>
            <w:div w:id="959798834">
              <w:marLeft w:val="640"/>
              <w:marRight w:val="0"/>
              <w:marTop w:val="0"/>
              <w:marBottom w:val="0"/>
              <w:divBdr>
                <w:top w:val="none" w:sz="0" w:space="0" w:color="auto"/>
                <w:left w:val="none" w:sz="0" w:space="0" w:color="auto"/>
                <w:bottom w:val="none" w:sz="0" w:space="0" w:color="auto"/>
                <w:right w:val="none" w:sz="0" w:space="0" w:color="auto"/>
              </w:divBdr>
            </w:div>
            <w:div w:id="959842416">
              <w:marLeft w:val="640"/>
              <w:marRight w:val="0"/>
              <w:marTop w:val="0"/>
              <w:marBottom w:val="0"/>
              <w:divBdr>
                <w:top w:val="none" w:sz="0" w:space="0" w:color="auto"/>
                <w:left w:val="none" w:sz="0" w:space="0" w:color="auto"/>
                <w:bottom w:val="none" w:sz="0" w:space="0" w:color="auto"/>
                <w:right w:val="none" w:sz="0" w:space="0" w:color="auto"/>
              </w:divBdr>
            </w:div>
            <w:div w:id="959872667">
              <w:marLeft w:val="640"/>
              <w:marRight w:val="0"/>
              <w:marTop w:val="0"/>
              <w:marBottom w:val="0"/>
              <w:divBdr>
                <w:top w:val="none" w:sz="0" w:space="0" w:color="auto"/>
                <w:left w:val="none" w:sz="0" w:space="0" w:color="auto"/>
                <w:bottom w:val="none" w:sz="0" w:space="0" w:color="auto"/>
                <w:right w:val="none" w:sz="0" w:space="0" w:color="auto"/>
              </w:divBdr>
            </w:div>
            <w:div w:id="959872868">
              <w:marLeft w:val="640"/>
              <w:marRight w:val="0"/>
              <w:marTop w:val="0"/>
              <w:marBottom w:val="0"/>
              <w:divBdr>
                <w:top w:val="none" w:sz="0" w:space="0" w:color="auto"/>
                <w:left w:val="none" w:sz="0" w:space="0" w:color="auto"/>
                <w:bottom w:val="none" w:sz="0" w:space="0" w:color="auto"/>
                <w:right w:val="none" w:sz="0" w:space="0" w:color="auto"/>
              </w:divBdr>
            </w:div>
            <w:div w:id="959917937">
              <w:marLeft w:val="640"/>
              <w:marRight w:val="0"/>
              <w:marTop w:val="0"/>
              <w:marBottom w:val="0"/>
              <w:divBdr>
                <w:top w:val="none" w:sz="0" w:space="0" w:color="auto"/>
                <w:left w:val="none" w:sz="0" w:space="0" w:color="auto"/>
                <w:bottom w:val="none" w:sz="0" w:space="0" w:color="auto"/>
                <w:right w:val="none" w:sz="0" w:space="0" w:color="auto"/>
              </w:divBdr>
            </w:div>
            <w:div w:id="960066039">
              <w:marLeft w:val="640"/>
              <w:marRight w:val="0"/>
              <w:marTop w:val="0"/>
              <w:marBottom w:val="0"/>
              <w:divBdr>
                <w:top w:val="none" w:sz="0" w:space="0" w:color="auto"/>
                <w:left w:val="none" w:sz="0" w:space="0" w:color="auto"/>
                <w:bottom w:val="none" w:sz="0" w:space="0" w:color="auto"/>
                <w:right w:val="none" w:sz="0" w:space="0" w:color="auto"/>
              </w:divBdr>
            </w:div>
            <w:div w:id="960183414">
              <w:marLeft w:val="640"/>
              <w:marRight w:val="0"/>
              <w:marTop w:val="0"/>
              <w:marBottom w:val="0"/>
              <w:divBdr>
                <w:top w:val="none" w:sz="0" w:space="0" w:color="auto"/>
                <w:left w:val="none" w:sz="0" w:space="0" w:color="auto"/>
                <w:bottom w:val="none" w:sz="0" w:space="0" w:color="auto"/>
                <w:right w:val="none" w:sz="0" w:space="0" w:color="auto"/>
              </w:divBdr>
            </w:div>
            <w:div w:id="960192131">
              <w:marLeft w:val="640"/>
              <w:marRight w:val="0"/>
              <w:marTop w:val="0"/>
              <w:marBottom w:val="0"/>
              <w:divBdr>
                <w:top w:val="none" w:sz="0" w:space="0" w:color="auto"/>
                <w:left w:val="none" w:sz="0" w:space="0" w:color="auto"/>
                <w:bottom w:val="none" w:sz="0" w:space="0" w:color="auto"/>
                <w:right w:val="none" w:sz="0" w:space="0" w:color="auto"/>
              </w:divBdr>
            </w:div>
            <w:div w:id="960263044">
              <w:marLeft w:val="640"/>
              <w:marRight w:val="0"/>
              <w:marTop w:val="0"/>
              <w:marBottom w:val="0"/>
              <w:divBdr>
                <w:top w:val="none" w:sz="0" w:space="0" w:color="auto"/>
                <w:left w:val="none" w:sz="0" w:space="0" w:color="auto"/>
                <w:bottom w:val="none" w:sz="0" w:space="0" w:color="auto"/>
                <w:right w:val="none" w:sz="0" w:space="0" w:color="auto"/>
              </w:divBdr>
            </w:div>
            <w:div w:id="960305501">
              <w:marLeft w:val="640"/>
              <w:marRight w:val="0"/>
              <w:marTop w:val="0"/>
              <w:marBottom w:val="0"/>
              <w:divBdr>
                <w:top w:val="none" w:sz="0" w:space="0" w:color="auto"/>
                <w:left w:val="none" w:sz="0" w:space="0" w:color="auto"/>
                <w:bottom w:val="none" w:sz="0" w:space="0" w:color="auto"/>
                <w:right w:val="none" w:sz="0" w:space="0" w:color="auto"/>
              </w:divBdr>
            </w:div>
            <w:div w:id="960454557">
              <w:marLeft w:val="640"/>
              <w:marRight w:val="0"/>
              <w:marTop w:val="0"/>
              <w:marBottom w:val="0"/>
              <w:divBdr>
                <w:top w:val="none" w:sz="0" w:space="0" w:color="auto"/>
                <w:left w:val="none" w:sz="0" w:space="0" w:color="auto"/>
                <w:bottom w:val="none" w:sz="0" w:space="0" w:color="auto"/>
                <w:right w:val="none" w:sz="0" w:space="0" w:color="auto"/>
              </w:divBdr>
            </w:div>
            <w:div w:id="960456634">
              <w:marLeft w:val="640"/>
              <w:marRight w:val="0"/>
              <w:marTop w:val="0"/>
              <w:marBottom w:val="0"/>
              <w:divBdr>
                <w:top w:val="none" w:sz="0" w:space="0" w:color="auto"/>
                <w:left w:val="none" w:sz="0" w:space="0" w:color="auto"/>
                <w:bottom w:val="none" w:sz="0" w:space="0" w:color="auto"/>
                <w:right w:val="none" w:sz="0" w:space="0" w:color="auto"/>
              </w:divBdr>
            </w:div>
            <w:div w:id="960501717">
              <w:marLeft w:val="640"/>
              <w:marRight w:val="0"/>
              <w:marTop w:val="0"/>
              <w:marBottom w:val="0"/>
              <w:divBdr>
                <w:top w:val="none" w:sz="0" w:space="0" w:color="auto"/>
                <w:left w:val="none" w:sz="0" w:space="0" w:color="auto"/>
                <w:bottom w:val="none" w:sz="0" w:space="0" w:color="auto"/>
                <w:right w:val="none" w:sz="0" w:space="0" w:color="auto"/>
              </w:divBdr>
            </w:div>
            <w:div w:id="960648151">
              <w:marLeft w:val="640"/>
              <w:marRight w:val="0"/>
              <w:marTop w:val="0"/>
              <w:marBottom w:val="0"/>
              <w:divBdr>
                <w:top w:val="none" w:sz="0" w:space="0" w:color="auto"/>
                <w:left w:val="none" w:sz="0" w:space="0" w:color="auto"/>
                <w:bottom w:val="none" w:sz="0" w:space="0" w:color="auto"/>
                <w:right w:val="none" w:sz="0" w:space="0" w:color="auto"/>
              </w:divBdr>
            </w:div>
            <w:div w:id="960767516">
              <w:marLeft w:val="640"/>
              <w:marRight w:val="0"/>
              <w:marTop w:val="0"/>
              <w:marBottom w:val="0"/>
              <w:divBdr>
                <w:top w:val="none" w:sz="0" w:space="0" w:color="auto"/>
                <w:left w:val="none" w:sz="0" w:space="0" w:color="auto"/>
                <w:bottom w:val="none" w:sz="0" w:space="0" w:color="auto"/>
                <w:right w:val="none" w:sz="0" w:space="0" w:color="auto"/>
              </w:divBdr>
            </w:div>
            <w:div w:id="960771503">
              <w:marLeft w:val="640"/>
              <w:marRight w:val="0"/>
              <w:marTop w:val="0"/>
              <w:marBottom w:val="0"/>
              <w:divBdr>
                <w:top w:val="none" w:sz="0" w:space="0" w:color="auto"/>
                <w:left w:val="none" w:sz="0" w:space="0" w:color="auto"/>
                <w:bottom w:val="none" w:sz="0" w:space="0" w:color="auto"/>
                <w:right w:val="none" w:sz="0" w:space="0" w:color="auto"/>
              </w:divBdr>
            </w:div>
            <w:div w:id="960841295">
              <w:marLeft w:val="640"/>
              <w:marRight w:val="0"/>
              <w:marTop w:val="0"/>
              <w:marBottom w:val="0"/>
              <w:divBdr>
                <w:top w:val="none" w:sz="0" w:space="0" w:color="auto"/>
                <w:left w:val="none" w:sz="0" w:space="0" w:color="auto"/>
                <w:bottom w:val="none" w:sz="0" w:space="0" w:color="auto"/>
                <w:right w:val="none" w:sz="0" w:space="0" w:color="auto"/>
              </w:divBdr>
            </w:div>
            <w:div w:id="960841333">
              <w:marLeft w:val="640"/>
              <w:marRight w:val="0"/>
              <w:marTop w:val="0"/>
              <w:marBottom w:val="0"/>
              <w:divBdr>
                <w:top w:val="none" w:sz="0" w:space="0" w:color="auto"/>
                <w:left w:val="none" w:sz="0" w:space="0" w:color="auto"/>
                <w:bottom w:val="none" w:sz="0" w:space="0" w:color="auto"/>
                <w:right w:val="none" w:sz="0" w:space="0" w:color="auto"/>
              </w:divBdr>
            </w:div>
            <w:div w:id="960889301">
              <w:marLeft w:val="640"/>
              <w:marRight w:val="0"/>
              <w:marTop w:val="0"/>
              <w:marBottom w:val="0"/>
              <w:divBdr>
                <w:top w:val="none" w:sz="0" w:space="0" w:color="auto"/>
                <w:left w:val="none" w:sz="0" w:space="0" w:color="auto"/>
                <w:bottom w:val="none" w:sz="0" w:space="0" w:color="auto"/>
                <w:right w:val="none" w:sz="0" w:space="0" w:color="auto"/>
              </w:divBdr>
            </w:div>
            <w:div w:id="960959358">
              <w:marLeft w:val="640"/>
              <w:marRight w:val="0"/>
              <w:marTop w:val="0"/>
              <w:marBottom w:val="0"/>
              <w:divBdr>
                <w:top w:val="none" w:sz="0" w:space="0" w:color="auto"/>
                <w:left w:val="none" w:sz="0" w:space="0" w:color="auto"/>
                <w:bottom w:val="none" w:sz="0" w:space="0" w:color="auto"/>
                <w:right w:val="none" w:sz="0" w:space="0" w:color="auto"/>
              </w:divBdr>
            </w:div>
            <w:div w:id="960961736">
              <w:marLeft w:val="640"/>
              <w:marRight w:val="0"/>
              <w:marTop w:val="0"/>
              <w:marBottom w:val="0"/>
              <w:divBdr>
                <w:top w:val="none" w:sz="0" w:space="0" w:color="auto"/>
                <w:left w:val="none" w:sz="0" w:space="0" w:color="auto"/>
                <w:bottom w:val="none" w:sz="0" w:space="0" w:color="auto"/>
                <w:right w:val="none" w:sz="0" w:space="0" w:color="auto"/>
              </w:divBdr>
            </w:div>
            <w:div w:id="961109231">
              <w:marLeft w:val="640"/>
              <w:marRight w:val="0"/>
              <w:marTop w:val="0"/>
              <w:marBottom w:val="0"/>
              <w:divBdr>
                <w:top w:val="none" w:sz="0" w:space="0" w:color="auto"/>
                <w:left w:val="none" w:sz="0" w:space="0" w:color="auto"/>
                <w:bottom w:val="none" w:sz="0" w:space="0" w:color="auto"/>
                <w:right w:val="none" w:sz="0" w:space="0" w:color="auto"/>
              </w:divBdr>
            </w:div>
            <w:div w:id="961111439">
              <w:marLeft w:val="640"/>
              <w:marRight w:val="0"/>
              <w:marTop w:val="0"/>
              <w:marBottom w:val="0"/>
              <w:divBdr>
                <w:top w:val="none" w:sz="0" w:space="0" w:color="auto"/>
                <w:left w:val="none" w:sz="0" w:space="0" w:color="auto"/>
                <w:bottom w:val="none" w:sz="0" w:space="0" w:color="auto"/>
                <w:right w:val="none" w:sz="0" w:space="0" w:color="auto"/>
              </w:divBdr>
            </w:div>
            <w:div w:id="961224969">
              <w:marLeft w:val="640"/>
              <w:marRight w:val="0"/>
              <w:marTop w:val="0"/>
              <w:marBottom w:val="0"/>
              <w:divBdr>
                <w:top w:val="none" w:sz="0" w:space="0" w:color="auto"/>
                <w:left w:val="none" w:sz="0" w:space="0" w:color="auto"/>
                <w:bottom w:val="none" w:sz="0" w:space="0" w:color="auto"/>
                <w:right w:val="none" w:sz="0" w:space="0" w:color="auto"/>
              </w:divBdr>
            </w:div>
            <w:div w:id="961226807">
              <w:marLeft w:val="640"/>
              <w:marRight w:val="0"/>
              <w:marTop w:val="0"/>
              <w:marBottom w:val="0"/>
              <w:divBdr>
                <w:top w:val="none" w:sz="0" w:space="0" w:color="auto"/>
                <w:left w:val="none" w:sz="0" w:space="0" w:color="auto"/>
                <w:bottom w:val="none" w:sz="0" w:space="0" w:color="auto"/>
                <w:right w:val="none" w:sz="0" w:space="0" w:color="auto"/>
              </w:divBdr>
            </w:div>
            <w:div w:id="961228120">
              <w:marLeft w:val="640"/>
              <w:marRight w:val="0"/>
              <w:marTop w:val="0"/>
              <w:marBottom w:val="0"/>
              <w:divBdr>
                <w:top w:val="none" w:sz="0" w:space="0" w:color="auto"/>
                <w:left w:val="none" w:sz="0" w:space="0" w:color="auto"/>
                <w:bottom w:val="none" w:sz="0" w:space="0" w:color="auto"/>
                <w:right w:val="none" w:sz="0" w:space="0" w:color="auto"/>
              </w:divBdr>
            </w:div>
            <w:div w:id="961301598">
              <w:marLeft w:val="640"/>
              <w:marRight w:val="0"/>
              <w:marTop w:val="0"/>
              <w:marBottom w:val="0"/>
              <w:divBdr>
                <w:top w:val="none" w:sz="0" w:space="0" w:color="auto"/>
                <w:left w:val="none" w:sz="0" w:space="0" w:color="auto"/>
                <w:bottom w:val="none" w:sz="0" w:space="0" w:color="auto"/>
                <w:right w:val="none" w:sz="0" w:space="0" w:color="auto"/>
              </w:divBdr>
            </w:div>
            <w:div w:id="961351220">
              <w:marLeft w:val="640"/>
              <w:marRight w:val="0"/>
              <w:marTop w:val="0"/>
              <w:marBottom w:val="0"/>
              <w:divBdr>
                <w:top w:val="none" w:sz="0" w:space="0" w:color="auto"/>
                <w:left w:val="none" w:sz="0" w:space="0" w:color="auto"/>
                <w:bottom w:val="none" w:sz="0" w:space="0" w:color="auto"/>
                <w:right w:val="none" w:sz="0" w:space="0" w:color="auto"/>
              </w:divBdr>
            </w:div>
            <w:div w:id="961493942">
              <w:marLeft w:val="640"/>
              <w:marRight w:val="0"/>
              <w:marTop w:val="0"/>
              <w:marBottom w:val="0"/>
              <w:divBdr>
                <w:top w:val="none" w:sz="0" w:space="0" w:color="auto"/>
                <w:left w:val="none" w:sz="0" w:space="0" w:color="auto"/>
                <w:bottom w:val="none" w:sz="0" w:space="0" w:color="auto"/>
                <w:right w:val="none" w:sz="0" w:space="0" w:color="auto"/>
              </w:divBdr>
            </w:div>
            <w:div w:id="961494301">
              <w:marLeft w:val="640"/>
              <w:marRight w:val="0"/>
              <w:marTop w:val="0"/>
              <w:marBottom w:val="0"/>
              <w:divBdr>
                <w:top w:val="none" w:sz="0" w:space="0" w:color="auto"/>
                <w:left w:val="none" w:sz="0" w:space="0" w:color="auto"/>
                <w:bottom w:val="none" w:sz="0" w:space="0" w:color="auto"/>
                <w:right w:val="none" w:sz="0" w:space="0" w:color="auto"/>
              </w:divBdr>
            </w:div>
            <w:div w:id="961495073">
              <w:marLeft w:val="640"/>
              <w:marRight w:val="0"/>
              <w:marTop w:val="0"/>
              <w:marBottom w:val="0"/>
              <w:divBdr>
                <w:top w:val="none" w:sz="0" w:space="0" w:color="auto"/>
                <w:left w:val="none" w:sz="0" w:space="0" w:color="auto"/>
                <w:bottom w:val="none" w:sz="0" w:space="0" w:color="auto"/>
                <w:right w:val="none" w:sz="0" w:space="0" w:color="auto"/>
              </w:divBdr>
            </w:div>
            <w:div w:id="961570792">
              <w:marLeft w:val="640"/>
              <w:marRight w:val="0"/>
              <w:marTop w:val="0"/>
              <w:marBottom w:val="0"/>
              <w:divBdr>
                <w:top w:val="none" w:sz="0" w:space="0" w:color="auto"/>
                <w:left w:val="none" w:sz="0" w:space="0" w:color="auto"/>
                <w:bottom w:val="none" w:sz="0" w:space="0" w:color="auto"/>
                <w:right w:val="none" w:sz="0" w:space="0" w:color="auto"/>
              </w:divBdr>
            </w:div>
            <w:div w:id="961571712">
              <w:marLeft w:val="640"/>
              <w:marRight w:val="0"/>
              <w:marTop w:val="0"/>
              <w:marBottom w:val="0"/>
              <w:divBdr>
                <w:top w:val="none" w:sz="0" w:space="0" w:color="auto"/>
                <w:left w:val="none" w:sz="0" w:space="0" w:color="auto"/>
                <w:bottom w:val="none" w:sz="0" w:space="0" w:color="auto"/>
                <w:right w:val="none" w:sz="0" w:space="0" w:color="auto"/>
              </w:divBdr>
            </w:div>
            <w:div w:id="961690174">
              <w:marLeft w:val="640"/>
              <w:marRight w:val="0"/>
              <w:marTop w:val="0"/>
              <w:marBottom w:val="0"/>
              <w:divBdr>
                <w:top w:val="none" w:sz="0" w:space="0" w:color="auto"/>
                <w:left w:val="none" w:sz="0" w:space="0" w:color="auto"/>
                <w:bottom w:val="none" w:sz="0" w:space="0" w:color="auto"/>
                <w:right w:val="none" w:sz="0" w:space="0" w:color="auto"/>
              </w:divBdr>
            </w:div>
            <w:div w:id="961695157">
              <w:marLeft w:val="640"/>
              <w:marRight w:val="0"/>
              <w:marTop w:val="0"/>
              <w:marBottom w:val="0"/>
              <w:divBdr>
                <w:top w:val="none" w:sz="0" w:space="0" w:color="auto"/>
                <w:left w:val="none" w:sz="0" w:space="0" w:color="auto"/>
                <w:bottom w:val="none" w:sz="0" w:space="0" w:color="auto"/>
                <w:right w:val="none" w:sz="0" w:space="0" w:color="auto"/>
              </w:divBdr>
            </w:div>
            <w:div w:id="961695602">
              <w:marLeft w:val="640"/>
              <w:marRight w:val="0"/>
              <w:marTop w:val="0"/>
              <w:marBottom w:val="0"/>
              <w:divBdr>
                <w:top w:val="none" w:sz="0" w:space="0" w:color="auto"/>
                <w:left w:val="none" w:sz="0" w:space="0" w:color="auto"/>
                <w:bottom w:val="none" w:sz="0" w:space="0" w:color="auto"/>
                <w:right w:val="none" w:sz="0" w:space="0" w:color="auto"/>
              </w:divBdr>
            </w:div>
            <w:div w:id="961765520">
              <w:marLeft w:val="640"/>
              <w:marRight w:val="0"/>
              <w:marTop w:val="0"/>
              <w:marBottom w:val="0"/>
              <w:divBdr>
                <w:top w:val="none" w:sz="0" w:space="0" w:color="auto"/>
                <w:left w:val="none" w:sz="0" w:space="0" w:color="auto"/>
                <w:bottom w:val="none" w:sz="0" w:space="0" w:color="auto"/>
                <w:right w:val="none" w:sz="0" w:space="0" w:color="auto"/>
              </w:divBdr>
            </w:div>
            <w:div w:id="961885136">
              <w:marLeft w:val="640"/>
              <w:marRight w:val="0"/>
              <w:marTop w:val="0"/>
              <w:marBottom w:val="0"/>
              <w:divBdr>
                <w:top w:val="none" w:sz="0" w:space="0" w:color="auto"/>
                <w:left w:val="none" w:sz="0" w:space="0" w:color="auto"/>
                <w:bottom w:val="none" w:sz="0" w:space="0" w:color="auto"/>
                <w:right w:val="none" w:sz="0" w:space="0" w:color="auto"/>
              </w:divBdr>
            </w:div>
            <w:div w:id="961886357">
              <w:marLeft w:val="640"/>
              <w:marRight w:val="0"/>
              <w:marTop w:val="0"/>
              <w:marBottom w:val="0"/>
              <w:divBdr>
                <w:top w:val="none" w:sz="0" w:space="0" w:color="auto"/>
                <w:left w:val="none" w:sz="0" w:space="0" w:color="auto"/>
                <w:bottom w:val="none" w:sz="0" w:space="0" w:color="auto"/>
                <w:right w:val="none" w:sz="0" w:space="0" w:color="auto"/>
              </w:divBdr>
            </w:div>
            <w:div w:id="961887521">
              <w:marLeft w:val="640"/>
              <w:marRight w:val="0"/>
              <w:marTop w:val="0"/>
              <w:marBottom w:val="0"/>
              <w:divBdr>
                <w:top w:val="none" w:sz="0" w:space="0" w:color="auto"/>
                <w:left w:val="none" w:sz="0" w:space="0" w:color="auto"/>
                <w:bottom w:val="none" w:sz="0" w:space="0" w:color="auto"/>
                <w:right w:val="none" w:sz="0" w:space="0" w:color="auto"/>
              </w:divBdr>
            </w:div>
            <w:div w:id="961958744">
              <w:marLeft w:val="640"/>
              <w:marRight w:val="0"/>
              <w:marTop w:val="0"/>
              <w:marBottom w:val="0"/>
              <w:divBdr>
                <w:top w:val="none" w:sz="0" w:space="0" w:color="auto"/>
                <w:left w:val="none" w:sz="0" w:space="0" w:color="auto"/>
                <w:bottom w:val="none" w:sz="0" w:space="0" w:color="auto"/>
                <w:right w:val="none" w:sz="0" w:space="0" w:color="auto"/>
              </w:divBdr>
            </w:div>
            <w:div w:id="961961796">
              <w:marLeft w:val="640"/>
              <w:marRight w:val="0"/>
              <w:marTop w:val="0"/>
              <w:marBottom w:val="0"/>
              <w:divBdr>
                <w:top w:val="none" w:sz="0" w:space="0" w:color="auto"/>
                <w:left w:val="none" w:sz="0" w:space="0" w:color="auto"/>
                <w:bottom w:val="none" w:sz="0" w:space="0" w:color="auto"/>
                <w:right w:val="none" w:sz="0" w:space="0" w:color="auto"/>
              </w:divBdr>
            </w:div>
            <w:div w:id="962005096">
              <w:marLeft w:val="640"/>
              <w:marRight w:val="0"/>
              <w:marTop w:val="0"/>
              <w:marBottom w:val="0"/>
              <w:divBdr>
                <w:top w:val="none" w:sz="0" w:space="0" w:color="auto"/>
                <w:left w:val="none" w:sz="0" w:space="0" w:color="auto"/>
                <w:bottom w:val="none" w:sz="0" w:space="0" w:color="auto"/>
                <w:right w:val="none" w:sz="0" w:space="0" w:color="auto"/>
              </w:divBdr>
            </w:div>
            <w:div w:id="962081970">
              <w:marLeft w:val="640"/>
              <w:marRight w:val="0"/>
              <w:marTop w:val="0"/>
              <w:marBottom w:val="0"/>
              <w:divBdr>
                <w:top w:val="none" w:sz="0" w:space="0" w:color="auto"/>
                <w:left w:val="none" w:sz="0" w:space="0" w:color="auto"/>
                <w:bottom w:val="none" w:sz="0" w:space="0" w:color="auto"/>
                <w:right w:val="none" w:sz="0" w:space="0" w:color="auto"/>
              </w:divBdr>
            </w:div>
            <w:div w:id="962153294">
              <w:marLeft w:val="640"/>
              <w:marRight w:val="0"/>
              <w:marTop w:val="0"/>
              <w:marBottom w:val="0"/>
              <w:divBdr>
                <w:top w:val="none" w:sz="0" w:space="0" w:color="auto"/>
                <w:left w:val="none" w:sz="0" w:space="0" w:color="auto"/>
                <w:bottom w:val="none" w:sz="0" w:space="0" w:color="auto"/>
                <w:right w:val="none" w:sz="0" w:space="0" w:color="auto"/>
              </w:divBdr>
            </w:div>
            <w:div w:id="962227498">
              <w:marLeft w:val="640"/>
              <w:marRight w:val="0"/>
              <w:marTop w:val="0"/>
              <w:marBottom w:val="0"/>
              <w:divBdr>
                <w:top w:val="none" w:sz="0" w:space="0" w:color="auto"/>
                <w:left w:val="none" w:sz="0" w:space="0" w:color="auto"/>
                <w:bottom w:val="none" w:sz="0" w:space="0" w:color="auto"/>
                <w:right w:val="none" w:sz="0" w:space="0" w:color="auto"/>
              </w:divBdr>
            </w:div>
            <w:div w:id="962274397">
              <w:marLeft w:val="640"/>
              <w:marRight w:val="0"/>
              <w:marTop w:val="0"/>
              <w:marBottom w:val="0"/>
              <w:divBdr>
                <w:top w:val="none" w:sz="0" w:space="0" w:color="auto"/>
                <w:left w:val="none" w:sz="0" w:space="0" w:color="auto"/>
                <w:bottom w:val="none" w:sz="0" w:space="0" w:color="auto"/>
                <w:right w:val="none" w:sz="0" w:space="0" w:color="auto"/>
              </w:divBdr>
            </w:div>
            <w:div w:id="962350254">
              <w:marLeft w:val="640"/>
              <w:marRight w:val="0"/>
              <w:marTop w:val="0"/>
              <w:marBottom w:val="0"/>
              <w:divBdr>
                <w:top w:val="none" w:sz="0" w:space="0" w:color="auto"/>
                <w:left w:val="none" w:sz="0" w:space="0" w:color="auto"/>
                <w:bottom w:val="none" w:sz="0" w:space="0" w:color="auto"/>
                <w:right w:val="none" w:sz="0" w:space="0" w:color="auto"/>
              </w:divBdr>
            </w:div>
            <w:div w:id="962419351">
              <w:marLeft w:val="640"/>
              <w:marRight w:val="0"/>
              <w:marTop w:val="0"/>
              <w:marBottom w:val="0"/>
              <w:divBdr>
                <w:top w:val="none" w:sz="0" w:space="0" w:color="auto"/>
                <w:left w:val="none" w:sz="0" w:space="0" w:color="auto"/>
                <w:bottom w:val="none" w:sz="0" w:space="0" w:color="auto"/>
                <w:right w:val="none" w:sz="0" w:space="0" w:color="auto"/>
              </w:divBdr>
            </w:div>
            <w:div w:id="962420192">
              <w:marLeft w:val="640"/>
              <w:marRight w:val="0"/>
              <w:marTop w:val="0"/>
              <w:marBottom w:val="0"/>
              <w:divBdr>
                <w:top w:val="none" w:sz="0" w:space="0" w:color="auto"/>
                <w:left w:val="none" w:sz="0" w:space="0" w:color="auto"/>
                <w:bottom w:val="none" w:sz="0" w:space="0" w:color="auto"/>
                <w:right w:val="none" w:sz="0" w:space="0" w:color="auto"/>
              </w:divBdr>
            </w:div>
            <w:div w:id="962420762">
              <w:marLeft w:val="640"/>
              <w:marRight w:val="0"/>
              <w:marTop w:val="0"/>
              <w:marBottom w:val="0"/>
              <w:divBdr>
                <w:top w:val="none" w:sz="0" w:space="0" w:color="auto"/>
                <w:left w:val="none" w:sz="0" w:space="0" w:color="auto"/>
                <w:bottom w:val="none" w:sz="0" w:space="0" w:color="auto"/>
                <w:right w:val="none" w:sz="0" w:space="0" w:color="auto"/>
              </w:divBdr>
            </w:div>
            <w:div w:id="962538329">
              <w:marLeft w:val="640"/>
              <w:marRight w:val="0"/>
              <w:marTop w:val="0"/>
              <w:marBottom w:val="0"/>
              <w:divBdr>
                <w:top w:val="none" w:sz="0" w:space="0" w:color="auto"/>
                <w:left w:val="none" w:sz="0" w:space="0" w:color="auto"/>
                <w:bottom w:val="none" w:sz="0" w:space="0" w:color="auto"/>
                <w:right w:val="none" w:sz="0" w:space="0" w:color="auto"/>
              </w:divBdr>
            </w:div>
            <w:div w:id="962538771">
              <w:marLeft w:val="640"/>
              <w:marRight w:val="0"/>
              <w:marTop w:val="0"/>
              <w:marBottom w:val="0"/>
              <w:divBdr>
                <w:top w:val="none" w:sz="0" w:space="0" w:color="auto"/>
                <w:left w:val="none" w:sz="0" w:space="0" w:color="auto"/>
                <w:bottom w:val="none" w:sz="0" w:space="0" w:color="auto"/>
                <w:right w:val="none" w:sz="0" w:space="0" w:color="auto"/>
              </w:divBdr>
            </w:div>
            <w:div w:id="962539745">
              <w:marLeft w:val="640"/>
              <w:marRight w:val="0"/>
              <w:marTop w:val="0"/>
              <w:marBottom w:val="0"/>
              <w:divBdr>
                <w:top w:val="none" w:sz="0" w:space="0" w:color="auto"/>
                <w:left w:val="none" w:sz="0" w:space="0" w:color="auto"/>
                <w:bottom w:val="none" w:sz="0" w:space="0" w:color="auto"/>
                <w:right w:val="none" w:sz="0" w:space="0" w:color="auto"/>
              </w:divBdr>
            </w:div>
            <w:div w:id="962689762">
              <w:marLeft w:val="640"/>
              <w:marRight w:val="0"/>
              <w:marTop w:val="0"/>
              <w:marBottom w:val="0"/>
              <w:divBdr>
                <w:top w:val="none" w:sz="0" w:space="0" w:color="auto"/>
                <w:left w:val="none" w:sz="0" w:space="0" w:color="auto"/>
                <w:bottom w:val="none" w:sz="0" w:space="0" w:color="auto"/>
                <w:right w:val="none" w:sz="0" w:space="0" w:color="auto"/>
              </w:divBdr>
            </w:div>
            <w:div w:id="962689886">
              <w:marLeft w:val="640"/>
              <w:marRight w:val="0"/>
              <w:marTop w:val="0"/>
              <w:marBottom w:val="0"/>
              <w:divBdr>
                <w:top w:val="none" w:sz="0" w:space="0" w:color="auto"/>
                <w:left w:val="none" w:sz="0" w:space="0" w:color="auto"/>
                <w:bottom w:val="none" w:sz="0" w:space="0" w:color="auto"/>
                <w:right w:val="none" w:sz="0" w:space="0" w:color="auto"/>
              </w:divBdr>
            </w:div>
            <w:div w:id="962728486">
              <w:marLeft w:val="640"/>
              <w:marRight w:val="0"/>
              <w:marTop w:val="0"/>
              <w:marBottom w:val="0"/>
              <w:divBdr>
                <w:top w:val="none" w:sz="0" w:space="0" w:color="auto"/>
                <w:left w:val="none" w:sz="0" w:space="0" w:color="auto"/>
                <w:bottom w:val="none" w:sz="0" w:space="0" w:color="auto"/>
                <w:right w:val="none" w:sz="0" w:space="0" w:color="auto"/>
              </w:divBdr>
            </w:div>
            <w:div w:id="962804017">
              <w:marLeft w:val="640"/>
              <w:marRight w:val="0"/>
              <w:marTop w:val="0"/>
              <w:marBottom w:val="0"/>
              <w:divBdr>
                <w:top w:val="none" w:sz="0" w:space="0" w:color="auto"/>
                <w:left w:val="none" w:sz="0" w:space="0" w:color="auto"/>
                <w:bottom w:val="none" w:sz="0" w:space="0" w:color="auto"/>
                <w:right w:val="none" w:sz="0" w:space="0" w:color="auto"/>
              </w:divBdr>
            </w:div>
            <w:div w:id="962807732">
              <w:marLeft w:val="640"/>
              <w:marRight w:val="0"/>
              <w:marTop w:val="0"/>
              <w:marBottom w:val="0"/>
              <w:divBdr>
                <w:top w:val="none" w:sz="0" w:space="0" w:color="auto"/>
                <w:left w:val="none" w:sz="0" w:space="0" w:color="auto"/>
                <w:bottom w:val="none" w:sz="0" w:space="0" w:color="auto"/>
                <w:right w:val="none" w:sz="0" w:space="0" w:color="auto"/>
              </w:divBdr>
            </w:div>
            <w:div w:id="962808619">
              <w:marLeft w:val="640"/>
              <w:marRight w:val="0"/>
              <w:marTop w:val="0"/>
              <w:marBottom w:val="0"/>
              <w:divBdr>
                <w:top w:val="none" w:sz="0" w:space="0" w:color="auto"/>
                <w:left w:val="none" w:sz="0" w:space="0" w:color="auto"/>
                <w:bottom w:val="none" w:sz="0" w:space="0" w:color="auto"/>
                <w:right w:val="none" w:sz="0" w:space="0" w:color="auto"/>
              </w:divBdr>
            </w:div>
            <w:div w:id="962810838">
              <w:marLeft w:val="640"/>
              <w:marRight w:val="0"/>
              <w:marTop w:val="0"/>
              <w:marBottom w:val="0"/>
              <w:divBdr>
                <w:top w:val="none" w:sz="0" w:space="0" w:color="auto"/>
                <w:left w:val="none" w:sz="0" w:space="0" w:color="auto"/>
                <w:bottom w:val="none" w:sz="0" w:space="0" w:color="auto"/>
                <w:right w:val="none" w:sz="0" w:space="0" w:color="auto"/>
              </w:divBdr>
            </w:div>
            <w:div w:id="962999869">
              <w:marLeft w:val="640"/>
              <w:marRight w:val="0"/>
              <w:marTop w:val="0"/>
              <w:marBottom w:val="0"/>
              <w:divBdr>
                <w:top w:val="none" w:sz="0" w:space="0" w:color="auto"/>
                <w:left w:val="none" w:sz="0" w:space="0" w:color="auto"/>
                <w:bottom w:val="none" w:sz="0" w:space="0" w:color="auto"/>
                <w:right w:val="none" w:sz="0" w:space="0" w:color="auto"/>
              </w:divBdr>
            </w:div>
            <w:div w:id="963001275">
              <w:marLeft w:val="640"/>
              <w:marRight w:val="0"/>
              <w:marTop w:val="0"/>
              <w:marBottom w:val="0"/>
              <w:divBdr>
                <w:top w:val="none" w:sz="0" w:space="0" w:color="auto"/>
                <w:left w:val="none" w:sz="0" w:space="0" w:color="auto"/>
                <w:bottom w:val="none" w:sz="0" w:space="0" w:color="auto"/>
                <w:right w:val="none" w:sz="0" w:space="0" w:color="auto"/>
              </w:divBdr>
            </w:div>
            <w:div w:id="963073876">
              <w:marLeft w:val="640"/>
              <w:marRight w:val="0"/>
              <w:marTop w:val="0"/>
              <w:marBottom w:val="0"/>
              <w:divBdr>
                <w:top w:val="none" w:sz="0" w:space="0" w:color="auto"/>
                <w:left w:val="none" w:sz="0" w:space="0" w:color="auto"/>
                <w:bottom w:val="none" w:sz="0" w:space="0" w:color="auto"/>
                <w:right w:val="none" w:sz="0" w:space="0" w:color="auto"/>
              </w:divBdr>
            </w:div>
            <w:div w:id="963196276">
              <w:marLeft w:val="640"/>
              <w:marRight w:val="0"/>
              <w:marTop w:val="0"/>
              <w:marBottom w:val="0"/>
              <w:divBdr>
                <w:top w:val="none" w:sz="0" w:space="0" w:color="auto"/>
                <w:left w:val="none" w:sz="0" w:space="0" w:color="auto"/>
                <w:bottom w:val="none" w:sz="0" w:space="0" w:color="auto"/>
                <w:right w:val="none" w:sz="0" w:space="0" w:color="auto"/>
              </w:divBdr>
            </w:div>
            <w:div w:id="963267253">
              <w:marLeft w:val="640"/>
              <w:marRight w:val="0"/>
              <w:marTop w:val="0"/>
              <w:marBottom w:val="0"/>
              <w:divBdr>
                <w:top w:val="none" w:sz="0" w:space="0" w:color="auto"/>
                <w:left w:val="none" w:sz="0" w:space="0" w:color="auto"/>
                <w:bottom w:val="none" w:sz="0" w:space="0" w:color="auto"/>
                <w:right w:val="none" w:sz="0" w:space="0" w:color="auto"/>
              </w:divBdr>
            </w:div>
            <w:div w:id="963269769">
              <w:marLeft w:val="640"/>
              <w:marRight w:val="0"/>
              <w:marTop w:val="0"/>
              <w:marBottom w:val="0"/>
              <w:divBdr>
                <w:top w:val="none" w:sz="0" w:space="0" w:color="auto"/>
                <w:left w:val="none" w:sz="0" w:space="0" w:color="auto"/>
                <w:bottom w:val="none" w:sz="0" w:space="0" w:color="auto"/>
                <w:right w:val="none" w:sz="0" w:space="0" w:color="auto"/>
              </w:divBdr>
            </w:div>
            <w:div w:id="963388705">
              <w:marLeft w:val="640"/>
              <w:marRight w:val="0"/>
              <w:marTop w:val="0"/>
              <w:marBottom w:val="0"/>
              <w:divBdr>
                <w:top w:val="none" w:sz="0" w:space="0" w:color="auto"/>
                <w:left w:val="none" w:sz="0" w:space="0" w:color="auto"/>
                <w:bottom w:val="none" w:sz="0" w:space="0" w:color="auto"/>
                <w:right w:val="none" w:sz="0" w:space="0" w:color="auto"/>
              </w:divBdr>
            </w:div>
            <w:div w:id="963391869">
              <w:marLeft w:val="640"/>
              <w:marRight w:val="0"/>
              <w:marTop w:val="0"/>
              <w:marBottom w:val="0"/>
              <w:divBdr>
                <w:top w:val="none" w:sz="0" w:space="0" w:color="auto"/>
                <w:left w:val="none" w:sz="0" w:space="0" w:color="auto"/>
                <w:bottom w:val="none" w:sz="0" w:space="0" w:color="auto"/>
                <w:right w:val="none" w:sz="0" w:space="0" w:color="auto"/>
              </w:divBdr>
            </w:div>
            <w:div w:id="963462867">
              <w:marLeft w:val="640"/>
              <w:marRight w:val="0"/>
              <w:marTop w:val="0"/>
              <w:marBottom w:val="0"/>
              <w:divBdr>
                <w:top w:val="none" w:sz="0" w:space="0" w:color="auto"/>
                <w:left w:val="none" w:sz="0" w:space="0" w:color="auto"/>
                <w:bottom w:val="none" w:sz="0" w:space="0" w:color="auto"/>
                <w:right w:val="none" w:sz="0" w:space="0" w:color="auto"/>
              </w:divBdr>
            </w:div>
            <w:div w:id="963534917">
              <w:marLeft w:val="640"/>
              <w:marRight w:val="0"/>
              <w:marTop w:val="0"/>
              <w:marBottom w:val="0"/>
              <w:divBdr>
                <w:top w:val="none" w:sz="0" w:space="0" w:color="auto"/>
                <w:left w:val="none" w:sz="0" w:space="0" w:color="auto"/>
                <w:bottom w:val="none" w:sz="0" w:space="0" w:color="auto"/>
                <w:right w:val="none" w:sz="0" w:space="0" w:color="auto"/>
              </w:divBdr>
            </w:div>
            <w:div w:id="963538025">
              <w:marLeft w:val="640"/>
              <w:marRight w:val="0"/>
              <w:marTop w:val="0"/>
              <w:marBottom w:val="0"/>
              <w:divBdr>
                <w:top w:val="none" w:sz="0" w:space="0" w:color="auto"/>
                <w:left w:val="none" w:sz="0" w:space="0" w:color="auto"/>
                <w:bottom w:val="none" w:sz="0" w:space="0" w:color="auto"/>
                <w:right w:val="none" w:sz="0" w:space="0" w:color="auto"/>
              </w:divBdr>
            </w:div>
            <w:div w:id="963540325">
              <w:marLeft w:val="640"/>
              <w:marRight w:val="0"/>
              <w:marTop w:val="0"/>
              <w:marBottom w:val="0"/>
              <w:divBdr>
                <w:top w:val="none" w:sz="0" w:space="0" w:color="auto"/>
                <w:left w:val="none" w:sz="0" w:space="0" w:color="auto"/>
                <w:bottom w:val="none" w:sz="0" w:space="0" w:color="auto"/>
                <w:right w:val="none" w:sz="0" w:space="0" w:color="auto"/>
              </w:divBdr>
            </w:div>
            <w:div w:id="963727647">
              <w:marLeft w:val="640"/>
              <w:marRight w:val="0"/>
              <w:marTop w:val="0"/>
              <w:marBottom w:val="0"/>
              <w:divBdr>
                <w:top w:val="none" w:sz="0" w:space="0" w:color="auto"/>
                <w:left w:val="none" w:sz="0" w:space="0" w:color="auto"/>
                <w:bottom w:val="none" w:sz="0" w:space="0" w:color="auto"/>
                <w:right w:val="none" w:sz="0" w:space="0" w:color="auto"/>
              </w:divBdr>
            </w:div>
            <w:div w:id="963853221">
              <w:marLeft w:val="640"/>
              <w:marRight w:val="0"/>
              <w:marTop w:val="0"/>
              <w:marBottom w:val="0"/>
              <w:divBdr>
                <w:top w:val="none" w:sz="0" w:space="0" w:color="auto"/>
                <w:left w:val="none" w:sz="0" w:space="0" w:color="auto"/>
                <w:bottom w:val="none" w:sz="0" w:space="0" w:color="auto"/>
                <w:right w:val="none" w:sz="0" w:space="0" w:color="auto"/>
              </w:divBdr>
            </w:div>
            <w:div w:id="963927399">
              <w:marLeft w:val="640"/>
              <w:marRight w:val="0"/>
              <w:marTop w:val="0"/>
              <w:marBottom w:val="0"/>
              <w:divBdr>
                <w:top w:val="none" w:sz="0" w:space="0" w:color="auto"/>
                <w:left w:val="none" w:sz="0" w:space="0" w:color="auto"/>
                <w:bottom w:val="none" w:sz="0" w:space="0" w:color="auto"/>
                <w:right w:val="none" w:sz="0" w:space="0" w:color="auto"/>
              </w:divBdr>
            </w:div>
            <w:div w:id="964190500">
              <w:marLeft w:val="640"/>
              <w:marRight w:val="0"/>
              <w:marTop w:val="0"/>
              <w:marBottom w:val="0"/>
              <w:divBdr>
                <w:top w:val="none" w:sz="0" w:space="0" w:color="auto"/>
                <w:left w:val="none" w:sz="0" w:space="0" w:color="auto"/>
                <w:bottom w:val="none" w:sz="0" w:space="0" w:color="auto"/>
                <w:right w:val="none" w:sz="0" w:space="0" w:color="auto"/>
              </w:divBdr>
            </w:div>
            <w:div w:id="964310710">
              <w:marLeft w:val="640"/>
              <w:marRight w:val="0"/>
              <w:marTop w:val="0"/>
              <w:marBottom w:val="0"/>
              <w:divBdr>
                <w:top w:val="none" w:sz="0" w:space="0" w:color="auto"/>
                <w:left w:val="none" w:sz="0" w:space="0" w:color="auto"/>
                <w:bottom w:val="none" w:sz="0" w:space="0" w:color="auto"/>
                <w:right w:val="none" w:sz="0" w:space="0" w:color="auto"/>
              </w:divBdr>
            </w:div>
            <w:div w:id="964386692">
              <w:marLeft w:val="640"/>
              <w:marRight w:val="0"/>
              <w:marTop w:val="0"/>
              <w:marBottom w:val="0"/>
              <w:divBdr>
                <w:top w:val="none" w:sz="0" w:space="0" w:color="auto"/>
                <w:left w:val="none" w:sz="0" w:space="0" w:color="auto"/>
                <w:bottom w:val="none" w:sz="0" w:space="0" w:color="auto"/>
                <w:right w:val="none" w:sz="0" w:space="0" w:color="auto"/>
              </w:divBdr>
            </w:div>
            <w:div w:id="964434417">
              <w:marLeft w:val="640"/>
              <w:marRight w:val="0"/>
              <w:marTop w:val="0"/>
              <w:marBottom w:val="0"/>
              <w:divBdr>
                <w:top w:val="none" w:sz="0" w:space="0" w:color="auto"/>
                <w:left w:val="none" w:sz="0" w:space="0" w:color="auto"/>
                <w:bottom w:val="none" w:sz="0" w:space="0" w:color="auto"/>
                <w:right w:val="none" w:sz="0" w:space="0" w:color="auto"/>
              </w:divBdr>
            </w:div>
            <w:div w:id="964506554">
              <w:marLeft w:val="640"/>
              <w:marRight w:val="0"/>
              <w:marTop w:val="0"/>
              <w:marBottom w:val="0"/>
              <w:divBdr>
                <w:top w:val="none" w:sz="0" w:space="0" w:color="auto"/>
                <w:left w:val="none" w:sz="0" w:space="0" w:color="auto"/>
                <w:bottom w:val="none" w:sz="0" w:space="0" w:color="auto"/>
                <w:right w:val="none" w:sz="0" w:space="0" w:color="auto"/>
              </w:divBdr>
            </w:div>
            <w:div w:id="964508624">
              <w:marLeft w:val="640"/>
              <w:marRight w:val="0"/>
              <w:marTop w:val="0"/>
              <w:marBottom w:val="0"/>
              <w:divBdr>
                <w:top w:val="none" w:sz="0" w:space="0" w:color="auto"/>
                <w:left w:val="none" w:sz="0" w:space="0" w:color="auto"/>
                <w:bottom w:val="none" w:sz="0" w:space="0" w:color="auto"/>
                <w:right w:val="none" w:sz="0" w:space="0" w:color="auto"/>
              </w:divBdr>
            </w:div>
            <w:div w:id="964625175">
              <w:marLeft w:val="640"/>
              <w:marRight w:val="0"/>
              <w:marTop w:val="0"/>
              <w:marBottom w:val="0"/>
              <w:divBdr>
                <w:top w:val="none" w:sz="0" w:space="0" w:color="auto"/>
                <w:left w:val="none" w:sz="0" w:space="0" w:color="auto"/>
                <w:bottom w:val="none" w:sz="0" w:space="0" w:color="auto"/>
                <w:right w:val="none" w:sz="0" w:space="0" w:color="auto"/>
              </w:divBdr>
            </w:div>
            <w:div w:id="964625992">
              <w:marLeft w:val="640"/>
              <w:marRight w:val="0"/>
              <w:marTop w:val="0"/>
              <w:marBottom w:val="0"/>
              <w:divBdr>
                <w:top w:val="none" w:sz="0" w:space="0" w:color="auto"/>
                <w:left w:val="none" w:sz="0" w:space="0" w:color="auto"/>
                <w:bottom w:val="none" w:sz="0" w:space="0" w:color="auto"/>
                <w:right w:val="none" w:sz="0" w:space="0" w:color="auto"/>
              </w:divBdr>
            </w:div>
            <w:div w:id="964626218">
              <w:marLeft w:val="640"/>
              <w:marRight w:val="0"/>
              <w:marTop w:val="0"/>
              <w:marBottom w:val="0"/>
              <w:divBdr>
                <w:top w:val="none" w:sz="0" w:space="0" w:color="auto"/>
                <w:left w:val="none" w:sz="0" w:space="0" w:color="auto"/>
                <w:bottom w:val="none" w:sz="0" w:space="0" w:color="auto"/>
                <w:right w:val="none" w:sz="0" w:space="0" w:color="auto"/>
              </w:divBdr>
            </w:div>
            <w:div w:id="964651389">
              <w:marLeft w:val="640"/>
              <w:marRight w:val="0"/>
              <w:marTop w:val="0"/>
              <w:marBottom w:val="0"/>
              <w:divBdr>
                <w:top w:val="none" w:sz="0" w:space="0" w:color="auto"/>
                <w:left w:val="none" w:sz="0" w:space="0" w:color="auto"/>
                <w:bottom w:val="none" w:sz="0" w:space="0" w:color="auto"/>
                <w:right w:val="none" w:sz="0" w:space="0" w:color="auto"/>
              </w:divBdr>
            </w:div>
            <w:div w:id="964697171">
              <w:marLeft w:val="640"/>
              <w:marRight w:val="0"/>
              <w:marTop w:val="0"/>
              <w:marBottom w:val="0"/>
              <w:divBdr>
                <w:top w:val="none" w:sz="0" w:space="0" w:color="auto"/>
                <w:left w:val="none" w:sz="0" w:space="0" w:color="auto"/>
                <w:bottom w:val="none" w:sz="0" w:space="0" w:color="auto"/>
                <w:right w:val="none" w:sz="0" w:space="0" w:color="auto"/>
              </w:divBdr>
            </w:div>
            <w:div w:id="964701844">
              <w:marLeft w:val="640"/>
              <w:marRight w:val="0"/>
              <w:marTop w:val="0"/>
              <w:marBottom w:val="0"/>
              <w:divBdr>
                <w:top w:val="none" w:sz="0" w:space="0" w:color="auto"/>
                <w:left w:val="none" w:sz="0" w:space="0" w:color="auto"/>
                <w:bottom w:val="none" w:sz="0" w:space="0" w:color="auto"/>
                <w:right w:val="none" w:sz="0" w:space="0" w:color="auto"/>
              </w:divBdr>
            </w:div>
            <w:div w:id="964891442">
              <w:marLeft w:val="640"/>
              <w:marRight w:val="0"/>
              <w:marTop w:val="0"/>
              <w:marBottom w:val="0"/>
              <w:divBdr>
                <w:top w:val="none" w:sz="0" w:space="0" w:color="auto"/>
                <w:left w:val="none" w:sz="0" w:space="0" w:color="auto"/>
                <w:bottom w:val="none" w:sz="0" w:space="0" w:color="auto"/>
                <w:right w:val="none" w:sz="0" w:space="0" w:color="auto"/>
              </w:divBdr>
            </w:div>
            <w:div w:id="964894681">
              <w:marLeft w:val="640"/>
              <w:marRight w:val="0"/>
              <w:marTop w:val="0"/>
              <w:marBottom w:val="0"/>
              <w:divBdr>
                <w:top w:val="none" w:sz="0" w:space="0" w:color="auto"/>
                <w:left w:val="none" w:sz="0" w:space="0" w:color="auto"/>
                <w:bottom w:val="none" w:sz="0" w:space="0" w:color="auto"/>
                <w:right w:val="none" w:sz="0" w:space="0" w:color="auto"/>
              </w:divBdr>
            </w:div>
            <w:div w:id="964968706">
              <w:marLeft w:val="640"/>
              <w:marRight w:val="0"/>
              <w:marTop w:val="0"/>
              <w:marBottom w:val="0"/>
              <w:divBdr>
                <w:top w:val="none" w:sz="0" w:space="0" w:color="auto"/>
                <w:left w:val="none" w:sz="0" w:space="0" w:color="auto"/>
                <w:bottom w:val="none" w:sz="0" w:space="0" w:color="auto"/>
                <w:right w:val="none" w:sz="0" w:space="0" w:color="auto"/>
              </w:divBdr>
            </w:div>
            <w:div w:id="965083184">
              <w:marLeft w:val="640"/>
              <w:marRight w:val="0"/>
              <w:marTop w:val="0"/>
              <w:marBottom w:val="0"/>
              <w:divBdr>
                <w:top w:val="none" w:sz="0" w:space="0" w:color="auto"/>
                <w:left w:val="none" w:sz="0" w:space="0" w:color="auto"/>
                <w:bottom w:val="none" w:sz="0" w:space="0" w:color="auto"/>
                <w:right w:val="none" w:sz="0" w:space="0" w:color="auto"/>
              </w:divBdr>
            </w:div>
            <w:div w:id="965087285">
              <w:marLeft w:val="640"/>
              <w:marRight w:val="0"/>
              <w:marTop w:val="0"/>
              <w:marBottom w:val="0"/>
              <w:divBdr>
                <w:top w:val="none" w:sz="0" w:space="0" w:color="auto"/>
                <w:left w:val="none" w:sz="0" w:space="0" w:color="auto"/>
                <w:bottom w:val="none" w:sz="0" w:space="0" w:color="auto"/>
                <w:right w:val="none" w:sz="0" w:space="0" w:color="auto"/>
              </w:divBdr>
            </w:div>
            <w:div w:id="965164759">
              <w:marLeft w:val="640"/>
              <w:marRight w:val="0"/>
              <w:marTop w:val="0"/>
              <w:marBottom w:val="0"/>
              <w:divBdr>
                <w:top w:val="none" w:sz="0" w:space="0" w:color="auto"/>
                <w:left w:val="none" w:sz="0" w:space="0" w:color="auto"/>
                <w:bottom w:val="none" w:sz="0" w:space="0" w:color="auto"/>
                <w:right w:val="none" w:sz="0" w:space="0" w:color="auto"/>
              </w:divBdr>
            </w:div>
            <w:div w:id="965239547">
              <w:marLeft w:val="640"/>
              <w:marRight w:val="0"/>
              <w:marTop w:val="0"/>
              <w:marBottom w:val="0"/>
              <w:divBdr>
                <w:top w:val="none" w:sz="0" w:space="0" w:color="auto"/>
                <w:left w:val="none" w:sz="0" w:space="0" w:color="auto"/>
                <w:bottom w:val="none" w:sz="0" w:space="0" w:color="auto"/>
                <w:right w:val="none" w:sz="0" w:space="0" w:color="auto"/>
              </w:divBdr>
            </w:div>
            <w:div w:id="965355960">
              <w:marLeft w:val="640"/>
              <w:marRight w:val="0"/>
              <w:marTop w:val="0"/>
              <w:marBottom w:val="0"/>
              <w:divBdr>
                <w:top w:val="none" w:sz="0" w:space="0" w:color="auto"/>
                <w:left w:val="none" w:sz="0" w:space="0" w:color="auto"/>
                <w:bottom w:val="none" w:sz="0" w:space="0" w:color="auto"/>
                <w:right w:val="none" w:sz="0" w:space="0" w:color="auto"/>
              </w:divBdr>
            </w:div>
            <w:div w:id="965431487">
              <w:marLeft w:val="640"/>
              <w:marRight w:val="0"/>
              <w:marTop w:val="0"/>
              <w:marBottom w:val="0"/>
              <w:divBdr>
                <w:top w:val="none" w:sz="0" w:space="0" w:color="auto"/>
                <w:left w:val="none" w:sz="0" w:space="0" w:color="auto"/>
                <w:bottom w:val="none" w:sz="0" w:space="0" w:color="auto"/>
                <w:right w:val="none" w:sz="0" w:space="0" w:color="auto"/>
              </w:divBdr>
            </w:div>
            <w:div w:id="965432641">
              <w:marLeft w:val="640"/>
              <w:marRight w:val="0"/>
              <w:marTop w:val="0"/>
              <w:marBottom w:val="0"/>
              <w:divBdr>
                <w:top w:val="none" w:sz="0" w:space="0" w:color="auto"/>
                <w:left w:val="none" w:sz="0" w:space="0" w:color="auto"/>
                <w:bottom w:val="none" w:sz="0" w:space="0" w:color="auto"/>
                <w:right w:val="none" w:sz="0" w:space="0" w:color="auto"/>
              </w:divBdr>
            </w:div>
            <w:div w:id="965432749">
              <w:marLeft w:val="640"/>
              <w:marRight w:val="0"/>
              <w:marTop w:val="0"/>
              <w:marBottom w:val="0"/>
              <w:divBdr>
                <w:top w:val="none" w:sz="0" w:space="0" w:color="auto"/>
                <w:left w:val="none" w:sz="0" w:space="0" w:color="auto"/>
                <w:bottom w:val="none" w:sz="0" w:space="0" w:color="auto"/>
                <w:right w:val="none" w:sz="0" w:space="0" w:color="auto"/>
              </w:divBdr>
            </w:div>
            <w:div w:id="965546198">
              <w:marLeft w:val="640"/>
              <w:marRight w:val="0"/>
              <w:marTop w:val="0"/>
              <w:marBottom w:val="0"/>
              <w:divBdr>
                <w:top w:val="none" w:sz="0" w:space="0" w:color="auto"/>
                <w:left w:val="none" w:sz="0" w:space="0" w:color="auto"/>
                <w:bottom w:val="none" w:sz="0" w:space="0" w:color="auto"/>
                <w:right w:val="none" w:sz="0" w:space="0" w:color="auto"/>
              </w:divBdr>
            </w:div>
            <w:div w:id="965625869">
              <w:marLeft w:val="640"/>
              <w:marRight w:val="0"/>
              <w:marTop w:val="0"/>
              <w:marBottom w:val="0"/>
              <w:divBdr>
                <w:top w:val="none" w:sz="0" w:space="0" w:color="auto"/>
                <w:left w:val="none" w:sz="0" w:space="0" w:color="auto"/>
                <w:bottom w:val="none" w:sz="0" w:space="0" w:color="auto"/>
                <w:right w:val="none" w:sz="0" w:space="0" w:color="auto"/>
              </w:divBdr>
            </w:div>
            <w:div w:id="965627428">
              <w:marLeft w:val="640"/>
              <w:marRight w:val="0"/>
              <w:marTop w:val="0"/>
              <w:marBottom w:val="0"/>
              <w:divBdr>
                <w:top w:val="none" w:sz="0" w:space="0" w:color="auto"/>
                <w:left w:val="none" w:sz="0" w:space="0" w:color="auto"/>
                <w:bottom w:val="none" w:sz="0" w:space="0" w:color="auto"/>
                <w:right w:val="none" w:sz="0" w:space="0" w:color="auto"/>
              </w:divBdr>
            </w:div>
            <w:div w:id="965702241">
              <w:marLeft w:val="640"/>
              <w:marRight w:val="0"/>
              <w:marTop w:val="0"/>
              <w:marBottom w:val="0"/>
              <w:divBdr>
                <w:top w:val="none" w:sz="0" w:space="0" w:color="auto"/>
                <w:left w:val="none" w:sz="0" w:space="0" w:color="auto"/>
                <w:bottom w:val="none" w:sz="0" w:space="0" w:color="auto"/>
                <w:right w:val="none" w:sz="0" w:space="0" w:color="auto"/>
              </w:divBdr>
            </w:div>
            <w:div w:id="965738560">
              <w:marLeft w:val="640"/>
              <w:marRight w:val="0"/>
              <w:marTop w:val="0"/>
              <w:marBottom w:val="0"/>
              <w:divBdr>
                <w:top w:val="none" w:sz="0" w:space="0" w:color="auto"/>
                <w:left w:val="none" w:sz="0" w:space="0" w:color="auto"/>
                <w:bottom w:val="none" w:sz="0" w:space="0" w:color="auto"/>
                <w:right w:val="none" w:sz="0" w:space="0" w:color="auto"/>
              </w:divBdr>
            </w:div>
            <w:div w:id="965815344">
              <w:marLeft w:val="640"/>
              <w:marRight w:val="0"/>
              <w:marTop w:val="0"/>
              <w:marBottom w:val="0"/>
              <w:divBdr>
                <w:top w:val="none" w:sz="0" w:space="0" w:color="auto"/>
                <w:left w:val="none" w:sz="0" w:space="0" w:color="auto"/>
                <w:bottom w:val="none" w:sz="0" w:space="0" w:color="auto"/>
                <w:right w:val="none" w:sz="0" w:space="0" w:color="auto"/>
              </w:divBdr>
            </w:div>
            <w:div w:id="966008463">
              <w:marLeft w:val="640"/>
              <w:marRight w:val="0"/>
              <w:marTop w:val="0"/>
              <w:marBottom w:val="0"/>
              <w:divBdr>
                <w:top w:val="none" w:sz="0" w:space="0" w:color="auto"/>
                <w:left w:val="none" w:sz="0" w:space="0" w:color="auto"/>
                <w:bottom w:val="none" w:sz="0" w:space="0" w:color="auto"/>
                <w:right w:val="none" w:sz="0" w:space="0" w:color="auto"/>
              </w:divBdr>
            </w:div>
            <w:div w:id="966393979">
              <w:marLeft w:val="640"/>
              <w:marRight w:val="0"/>
              <w:marTop w:val="0"/>
              <w:marBottom w:val="0"/>
              <w:divBdr>
                <w:top w:val="none" w:sz="0" w:space="0" w:color="auto"/>
                <w:left w:val="none" w:sz="0" w:space="0" w:color="auto"/>
                <w:bottom w:val="none" w:sz="0" w:space="0" w:color="auto"/>
                <w:right w:val="none" w:sz="0" w:space="0" w:color="auto"/>
              </w:divBdr>
            </w:div>
            <w:div w:id="966399308">
              <w:marLeft w:val="640"/>
              <w:marRight w:val="0"/>
              <w:marTop w:val="0"/>
              <w:marBottom w:val="0"/>
              <w:divBdr>
                <w:top w:val="none" w:sz="0" w:space="0" w:color="auto"/>
                <w:left w:val="none" w:sz="0" w:space="0" w:color="auto"/>
                <w:bottom w:val="none" w:sz="0" w:space="0" w:color="auto"/>
                <w:right w:val="none" w:sz="0" w:space="0" w:color="auto"/>
              </w:divBdr>
            </w:div>
            <w:div w:id="966545158">
              <w:marLeft w:val="640"/>
              <w:marRight w:val="0"/>
              <w:marTop w:val="0"/>
              <w:marBottom w:val="0"/>
              <w:divBdr>
                <w:top w:val="none" w:sz="0" w:space="0" w:color="auto"/>
                <w:left w:val="none" w:sz="0" w:space="0" w:color="auto"/>
                <w:bottom w:val="none" w:sz="0" w:space="0" w:color="auto"/>
                <w:right w:val="none" w:sz="0" w:space="0" w:color="auto"/>
              </w:divBdr>
            </w:div>
            <w:div w:id="966545984">
              <w:marLeft w:val="640"/>
              <w:marRight w:val="0"/>
              <w:marTop w:val="0"/>
              <w:marBottom w:val="0"/>
              <w:divBdr>
                <w:top w:val="none" w:sz="0" w:space="0" w:color="auto"/>
                <w:left w:val="none" w:sz="0" w:space="0" w:color="auto"/>
                <w:bottom w:val="none" w:sz="0" w:space="0" w:color="auto"/>
                <w:right w:val="none" w:sz="0" w:space="0" w:color="auto"/>
              </w:divBdr>
            </w:div>
            <w:div w:id="966661451">
              <w:marLeft w:val="640"/>
              <w:marRight w:val="0"/>
              <w:marTop w:val="0"/>
              <w:marBottom w:val="0"/>
              <w:divBdr>
                <w:top w:val="none" w:sz="0" w:space="0" w:color="auto"/>
                <w:left w:val="none" w:sz="0" w:space="0" w:color="auto"/>
                <w:bottom w:val="none" w:sz="0" w:space="0" w:color="auto"/>
                <w:right w:val="none" w:sz="0" w:space="0" w:color="auto"/>
              </w:divBdr>
            </w:div>
            <w:div w:id="966854022">
              <w:marLeft w:val="640"/>
              <w:marRight w:val="0"/>
              <w:marTop w:val="0"/>
              <w:marBottom w:val="0"/>
              <w:divBdr>
                <w:top w:val="none" w:sz="0" w:space="0" w:color="auto"/>
                <w:left w:val="none" w:sz="0" w:space="0" w:color="auto"/>
                <w:bottom w:val="none" w:sz="0" w:space="0" w:color="auto"/>
                <w:right w:val="none" w:sz="0" w:space="0" w:color="auto"/>
              </w:divBdr>
            </w:div>
            <w:div w:id="966854105">
              <w:marLeft w:val="640"/>
              <w:marRight w:val="0"/>
              <w:marTop w:val="0"/>
              <w:marBottom w:val="0"/>
              <w:divBdr>
                <w:top w:val="none" w:sz="0" w:space="0" w:color="auto"/>
                <w:left w:val="none" w:sz="0" w:space="0" w:color="auto"/>
                <w:bottom w:val="none" w:sz="0" w:space="0" w:color="auto"/>
                <w:right w:val="none" w:sz="0" w:space="0" w:color="auto"/>
              </w:divBdr>
            </w:div>
            <w:div w:id="967012300">
              <w:marLeft w:val="640"/>
              <w:marRight w:val="0"/>
              <w:marTop w:val="0"/>
              <w:marBottom w:val="0"/>
              <w:divBdr>
                <w:top w:val="none" w:sz="0" w:space="0" w:color="auto"/>
                <w:left w:val="none" w:sz="0" w:space="0" w:color="auto"/>
                <w:bottom w:val="none" w:sz="0" w:space="0" w:color="auto"/>
                <w:right w:val="none" w:sz="0" w:space="0" w:color="auto"/>
              </w:divBdr>
            </w:div>
            <w:div w:id="967079458">
              <w:marLeft w:val="640"/>
              <w:marRight w:val="0"/>
              <w:marTop w:val="0"/>
              <w:marBottom w:val="0"/>
              <w:divBdr>
                <w:top w:val="none" w:sz="0" w:space="0" w:color="auto"/>
                <w:left w:val="none" w:sz="0" w:space="0" w:color="auto"/>
                <w:bottom w:val="none" w:sz="0" w:space="0" w:color="auto"/>
                <w:right w:val="none" w:sz="0" w:space="0" w:color="auto"/>
              </w:divBdr>
            </w:div>
            <w:div w:id="967081772">
              <w:marLeft w:val="640"/>
              <w:marRight w:val="0"/>
              <w:marTop w:val="0"/>
              <w:marBottom w:val="0"/>
              <w:divBdr>
                <w:top w:val="none" w:sz="0" w:space="0" w:color="auto"/>
                <w:left w:val="none" w:sz="0" w:space="0" w:color="auto"/>
                <w:bottom w:val="none" w:sz="0" w:space="0" w:color="auto"/>
                <w:right w:val="none" w:sz="0" w:space="0" w:color="auto"/>
              </w:divBdr>
            </w:div>
            <w:div w:id="967124442">
              <w:marLeft w:val="640"/>
              <w:marRight w:val="0"/>
              <w:marTop w:val="0"/>
              <w:marBottom w:val="0"/>
              <w:divBdr>
                <w:top w:val="none" w:sz="0" w:space="0" w:color="auto"/>
                <w:left w:val="none" w:sz="0" w:space="0" w:color="auto"/>
                <w:bottom w:val="none" w:sz="0" w:space="0" w:color="auto"/>
                <w:right w:val="none" w:sz="0" w:space="0" w:color="auto"/>
              </w:divBdr>
            </w:div>
            <w:div w:id="967246719">
              <w:marLeft w:val="640"/>
              <w:marRight w:val="0"/>
              <w:marTop w:val="0"/>
              <w:marBottom w:val="0"/>
              <w:divBdr>
                <w:top w:val="none" w:sz="0" w:space="0" w:color="auto"/>
                <w:left w:val="none" w:sz="0" w:space="0" w:color="auto"/>
                <w:bottom w:val="none" w:sz="0" w:space="0" w:color="auto"/>
                <w:right w:val="none" w:sz="0" w:space="0" w:color="auto"/>
              </w:divBdr>
            </w:div>
            <w:div w:id="967246756">
              <w:marLeft w:val="640"/>
              <w:marRight w:val="0"/>
              <w:marTop w:val="0"/>
              <w:marBottom w:val="0"/>
              <w:divBdr>
                <w:top w:val="none" w:sz="0" w:space="0" w:color="auto"/>
                <w:left w:val="none" w:sz="0" w:space="0" w:color="auto"/>
                <w:bottom w:val="none" w:sz="0" w:space="0" w:color="auto"/>
                <w:right w:val="none" w:sz="0" w:space="0" w:color="auto"/>
              </w:divBdr>
            </w:div>
            <w:div w:id="967586204">
              <w:marLeft w:val="640"/>
              <w:marRight w:val="0"/>
              <w:marTop w:val="0"/>
              <w:marBottom w:val="0"/>
              <w:divBdr>
                <w:top w:val="none" w:sz="0" w:space="0" w:color="auto"/>
                <w:left w:val="none" w:sz="0" w:space="0" w:color="auto"/>
                <w:bottom w:val="none" w:sz="0" w:space="0" w:color="auto"/>
                <w:right w:val="none" w:sz="0" w:space="0" w:color="auto"/>
              </w:divBdr>
            </w:div>
            <w:div w:id="967590739">
              <w:marLeft w:val="640"/>
              <w:marRight w:val="0"/>
              <w:marTop w:val="0"/>
              <w:marBottom w:val="0"/>
              <w:divBdr>
                <w:top w:val="none" w:sz="0" w:space="0" w:color="auto"/>
                <w:left w:val="none" w:sz="0" w:space="0" w:color="auto"/>
                <w:bottom w:val="none" w:sz="0" w:space="0" w:color="auto"/>
                <w:right w:val="none" w:sz="0" w:space="0" w:color="auto"/>
              </w:divBdr>
            </w:div>
            <w:div w:id="967659097">
              <w:marLeft w:val="640"/>
              <w:marRight w:val="0"/>
              <w:marTop w:val="0"/>
              <w:marBottom w:val="0"/>
              <w:divBdr>
                <w:top w:val="none" w:sz="0" w:space="0" w:color="auto"/>
                <w:left w:val="none" w:sz="0" w:space="0" w:color="auto"/>
                <w:bottom w:val="none" w:sz="0" w:space="0" w:color="auto"/>
                <w:right w:val="none" w:sz="0" w:space="0" w:color="auto"/>
              </w:divBdr>
            </w:div>
            <w:div w:id="967662053">
              <w:marLeft w:val="640"/>
              <w:marRight w:val="0"/>
              <w:marTop w:val="0"/>
              <w:marBottom w:val="0"/>
              <w:divBdr>
                <w:top w:val="none" w:sz="0" w:space="0" w:color="auto"/>
                <w:left w:val="none" w:sz="0" w:space="0" w:color="auto"/>
                <w:bottom w:val="none" w:sz="0" w:space="0" w:color="auto"/>
                <w:right w:val="none" w:sz="0" w:space="0" w:color="auto"/>
              </w:divBdr>
            </w:div>
            <w:div w:id="967779351">
              <w:marLeft w:val="640"/>
              <w:marRight w:val="0"/>
              <w:marTop w:val="0"/>
              <w:marBottom w:val="0"/>
              <w:divBdr>
                <w:top w:val="none" w:sz="0" w:space="0" w:color="auto"/>
                <w:left w:val="none" w:sz="0" w:space="0" w:color="auto"/>
                <w:bottom w:val="none" w:sz="0" w:space="0" w:color="auto"/>
                <w:right w:val="none" w:sz="0" w:space="0" w:color="auto"/>
              </w:divBdr>
            </w:div>
            <w:div w:id="967782656">
              <w:marLeft w:val="640"/>
              <w:marRight w:val="0"/>
              <w:marTop w:val="0"/>
              <w:marBottom w:val="0"/>
              <w:divBdr>
                <w:top w:val="none" w:sz="0" w:space="0" w:color="auto"/>
                <w:left w:val="none" w:sz="0" w:space="0" w:color="auto"/>
                <w:bottom w:val="none" w:sz="0" w:space="0" w:color="auto"/>
                <w:right w:val="none" w:sz="0" w:space="0" w:color="auto"/>
              </w:divBdr>
            </w:div>
            <w:div w:id="967859356">
              <w:marLeft w:val="640"/>
              <w:marRight w:val="0"/>
              <w:marTop w:val="0"/>
              <w:marBottom w:val="0"/>
              <w:divBdr>
                <w:top w:val="none" w:sz="0" w:space="0" w:color="auto"/>
                <w:left w:val="none" w:sz="0" w:space="0" w:color="auto"/>
                <w:bottom w:val="none" w:sz="0" w:space="0" w:color="auto"/>
                <w:right w:val="none" w:sz="0" w:space="0" w:color="auto"/>
              </w:divBdr>
            </w:div>
            <w:div w:id="967929835">
              <w:marLeft w:val="640"/>
              <w:marRight w:val="0"/>
              <w:marTop w:val="0"/>
              <w:marBottom w:val="0"/>
              <w:divBdr>
                <w:top w:val="none" w:sz="0" w:space="0" w:color="auto"/>
                <w:left w:val="none" w:sz="0" w:space="0" w:color="auto"/>
                <w:bottom w:val="none" w:sz="0" w:space="0" w:color="auto"/>
                <w:right w:val="none" w:sz="0" w:space="0" w:color="auto"/>
              </w:divBdr>
            </w:div>
            <w:div w:id="967973953">
              <w:marLeft w:val="640"/>
              <w:marRight w:val="0"/>
              <w:marTop w:val="0"/>
              <w:marBottom w:val="0"/>
              <w:divBdr>
                <w:top w:val="none" w:sz="0" w:space="0" w:color="auto"/>
                <w:left w:val="none" w:sz="0" w:space="0" w:color="auto"/>
                <w:bottom w:val="none" w:sz="0" w:space="0" w:color="auto"/>
                <w:right w:val="none" w:sz="0" w:space="0" w:color="auto"/>
              </w:divBdr>
            </w:div>
            <w:div w:id="968046406">
              <w:marLeft w:val="640"/>
              <w:marRight w:val="0"/>
              <w:marTop w:val="0"/>
              <w:marBottom w:val="0"/>
              <w:divBdr>
                <w:top w:val="none" w:sz="0" w:space="0" w:color="auto"/>
                <w:left w:val="none" w:sz="0" w:space="0" w:color="auto"/>
                <w:bottom w:val="none" w:sz="0" w:space="0" w:color="auto"/>
                <w:right w:val="none" w:sz="0" w:space="0" w:color="auto"/>
              </w:divBdr>
            </w:div>
            <w:div w:id="968122181">
              <w:marLeft w:val="640"/>
              <w:marRight w:val="0"/>
              <w:marTop w:val="0"/>
              <w:marBottom w:val="0"/>
              <w:divBdr>
                <w:top w:val="none" w:sz="0" w:space="0" w:color="auto"/>
                <w:left w:val="none" w:sz="0" w:space="0" w:color="auto"/>
                <w:bottom w:val="none" w:sz="0" w:space="0" w:color="auto"/>
                <w:right w:val="none" w:sz="0" w:space="0" w:color="auto"/>
              </w:divBdr>
            </w:div>
            <w:div w:id="968242163">
              <w:marLeft w:val="640"/>
              <w:marRight w:val="0"/>
              <w:marTop w:val="0"/>
              <w:marBottom w:val="0"/>
              <w:divBdr>
                <w:top w:val="none" w:sz="0" w:space="0" w:color="auto"/>
                <w:left w:val="none" w:sz="0" w:space="0" w:color="auto"/>
                <w:bottom w:val="none" w:sz="0" w:space="0" w:color="auto"/>
                <w:right w:val="none" w:sz="0" w:space="0" w:color="auto"/>
              </w:divBdr>
            </w:div>
            <w:div w:id="968246383">
              <w:marLeft w:val="640"/>
              <w:marRight w:val="0"/>
              <w:marTop w:val="0"/>
              <w:marBottom w:val="0"/>
              <w:divBdr>
                <w:top w:val="none" w:sz="0" w:space="0" w:color="auto"/>
                <w:left w:val="none" w:sz="0" w:space="0" w:color="auto"/>
                <w:bottom w:val="none" w:sz="0" w:space="0" w:color="auto"/>
                <w:right w:val="none" w:sz="0" w:space="0" w:color="auto"/>
              </w:divBdr>
            </w:div>
            <w:div w:id="968314757">
              <w:marLeft w:val="640"/>
              <w:marRight w:val="0"/>
              <w:marTop w:val="0"/>
              <w:marBottom w:val="0"/>
              <w:divBdr>
                <w:top w:val="none" w:sz="0" w:space="0" w:color="auto"/>
                <w:left w:val="none" w:sz="0" w:space="0" w:color="auto"/>
                <w:bottom w:val="none" w:sz="0" w:space="0" w:color="auto"/>
                <w:right w:val="none" w:sz="0" w:space="0" w:color="auto"/>
              </w:divBdr>
            </w:div>
            <w:div w:id="968315475">
              <w:marLeft w:val="640"/>
              <w:marRight w:val="0"/>
              <w:marTop w:val="0"/>
              <w:marBottom w:val="0"/>
              <w:divBdr>
                <w:top w:val="none" w:sz="0" w:space="0" w:color="auto"/>
                <w:left w:val="none" w:sz="0" w:space="0" w:color="auto"/>
                <w:bottom w:val="none" w:sz="0" w:space="0" w:color="auto"/>
                <w:right w:val="none" w:sz="0" w:space="0" w:color="auto"/>
              </w:divBdr>
            </w:div>
            <w:div w:id="968316396">
              <w:marLeft w:val="640"/>
              <w:marRight w:val="0"/>
              <w:marTop w:val="0"/>
              <w:marBottom w:val="0"/>
              <w:divBdr>
                <w:top w:val="none" w:sz="0" w:space="0" w:color="auto"/>
                <w:left w:val="none" w:sz="0" w:space="0" w:color="auto"/>
                <w:bottom w:val="none" w:sz="0" w:space="0" w:color="auto"/>
                <w:right w:val="none" w:sz="0" w:space="0" w:color="auto"/>
              </w:divBdr>
            </w:div>
            <w:div w:id="968319382">
              <w:marLeft w:val="640"/>
              <w:marRight w:val="0"/>
              <w:marTop w:val="0"/>
              <w:marBottom w:val="0"/>
              <w:divBdr>
                <w:top w:val="none" w:sz="0" w:space="0" w:color="auto"/>
                <w:left w:val="none" w:sz="0" w:space="0" w:color="auto"/>
                <w:bottom w:val="none" w:sz="0" w:space="0" w:color="auto"/>
                <w:right w:val="none" w:sz="0" w:space="0" w:color="auto"/>
              </w:divBdr>
            </w:div>
            <w:div w:id="968321820">
              <w:marLeft w:val="640"/>
              <w:marRight w:val="0"/>
              <w:marTop w:val="0"/>
              <w:marBottom w:val="0"/>
              <w:divBdr>
                <w:top w:val="none" w:sz="0" w:space="0" w:color="auto"/>
                <w:left w:val="none" w:sz="0" w:space="0" w:color="auto"/>
                <w:bottom w:val="none" w:sz="0" w:space="0" w:color="auto"/>
                <w:right w:val="none" w:sz="0" w:space="0" w:color="auto"/>
              </w:divBdr>
            </w:div>
            <w:div w:id="968439659">
              <w:marLeft w:val="640"/>
              <w:marRight w:val="0"/>
              <w:marTop w:val="0"/>
              <w:marBottom w:val="0"/>
              <w:divBdr>
                <w:top w:val="none" w:sz="0" w:space="0" w:color="auto"/>
                <w:left w:val="none" w:sz="0" w:space="0" w:color="auto"/>
                <w:bottom w:val="none" w:sz="0" w:space="0" w:color="auto"/>
                <w:right w:val="none" w:sz="0" w:space="0" w:color="auto"/>
              </w:divBdr>
            </w:div>
            <w:div w:id="968513546">
              <w:marLeft w:val="640"/>
              <w:marRight w:val="0"/>
              <w:marTop w:val="0"/>
              <w:marBottom w:val="0"/>
              <w:divBdr>
                <w:top w:val="none" w:sz="0" w:space="0" w:color="auto"/>
                <w:left w:val="none" w:sz="0" w:space="0" w:color="auto"/>
                <w:bottom w:val="none" w:sz="0" w:space="0" w:color="auto"/>
                <w:right w:val="none" w:sz="0" w:space="0" w:color="auto"/>
              </w:divBdr>
            </w:div>
            <w:div w:id="968517072">
              <w:marLeft w:val="640"/>
              <w:marRight w:val="0"/>
              <w:marTop w:val="0"/>
              <w:marBottom w:val="0"/>
              <w:divBdr>
                <w:top w:val="none" w:sz="0" w:space="0" w:color="auto"/>
                <w:left w:val="none" w:sz="0" w:space="0" w:color="auto"/>
                <w:bottom w:val="none" w:sz="0" w:space="0" w:color="auto"/>
                <w:right w:val="none" w:sz="0" w:space="0" w:color="auto"/>
              </w:divBdr>
            </w:div>
            <w:div w:id="968785164">
              <w:marLeft w:val="640"/>
              <w:marRight w:val="0"/>
              <w:marTop w:val="0"/>
              <w:marBottom w:val="0"/>
              <w:divBdr>
                <w:top w:val="none" w:sz="0" w:space="0" w:color="auto"/>
                <w:left w:val="none" w:sz="0" w:space="0" w:color="auto"/>
                <w:bottom w:val="none" w:sz="0" w:space="0" w:color="auto"/>
                <w:right w:val="none" w:sz="0" w:space="0" w:color="auto"/>
              </w:divBdr>
            </w:div>
            <w:div w:id="968828642">
              <w:marLeft w:val="640"/>
              <w:marRight w:val="0"/>
              <w:marTop w:val="0"/>
              <w:marBottom w:val="0"/>
              <w:divBdr>
                <w:top w:val="none" w:sz="0" w:space="0" w:color="auto"/>
                <w:left w:val="none" w:sz="0" w:space="0" w:color="auto"/>
                <w:bottom w:val="none" w:sz="0" w:space="0" w:color="auto"/>
                <w:right w:val="none" w:sz="0" w:space="0" w:color="auto"/>
              </w:divBdr>
            </w:div>
            <w:div w:id="969018126">
              <w:marLeft w:val="640"/>
              <w:marRight w:val="0"/>
              <w:marTop w:val="0"/>
              <w:marBottom w:val="0"/>
              <w:divBdr>
                <w:top w:val="none" w:sz="0" w:space="0" w:color="auto"/>
                <w:left w:val="none" w:sz="0" w:space="0" w:color="auto"/>
                <w:bottom w:val="none" w:sz="0" w:space="0" w:color="auto"/>
                <w:right w:val="none" w:sz="0" w:space="0" w:color="auto"/>
              </w:divBdr>
            </w:div>
            <w:div w:id="969089615">
              <w:marLeft w:val="640"/>
              <w:marRight w:val="0"/>
              <w:marTop w:val="0"/>
              <w:marBottom w:val="0"/>
              <w:divBdr>
                <w:top w:val="none" w:sz="0" w:space="0" w:color="auto"/>
                <w:left w:val="none" w:sz="0" w:space="0" w:color="auto"/>
                <w:bottom w:val="none" w:sz="0" w:space="0" w:color="auto"/>
                <w:right w:val="none" w:sz="0" w:space="0" w:color="auto"/>
              </w:divBdr>
            </w:div>
            <w:div w:id="969165253">
              <w:marLeft w:val="640"/>
              <w:marRight w:val="0"/>
              <w:marTop w:val="0"/>
              <w:marBottom w:val="0"/>
              <w:divBdr>
                <w:top w:val="none" w:sz="0" w:space="0" w:color="auto"/>
                <w:left w:val="none" w:sz="0" w:space="0" w:color="auto"/>
                <w:bottom w:val="none" w:sz="0" w:space="0" w:color="auto"/>
                <w:right w:val="none" w:sz="0" w:space="0" w:color="auto"/>
              </w:divBdr>
            </w:div>
            <w:div w:id="969362312">
              <w:marLeft w:val="640"/>
              <w:marRight w:val="0"/>
              <w:marTop w:val="0"/>
              <w:marBottom w:val="0"/>
              <w:divBdr>
                <w:top w:val="none" w:sz="0" w:space="0" w:color="auto"/>
                <w:left w:val="none" w:sz="0" w:space="0" w:color="auto"/>
                <w:bottom w:val="none" w:sz="0" w:space="0" w:color="auto"/>
                <w:right w:val="none" w:sz="0" w:space="0" w:color="auto"/>
              </w:divBdr>
            </w:div>
            <w:div w:id="969363370">
              <w:marLeft w:val="640"/>
              <w:marRight w:val="0"/>
              <w:marTop w:val="0"/>
              <w:marBottom w:val="0"/>
              <w:divBdr>
                <w:top w:val="none" w:sz="0" w:space="0" w:color="auto"/>
                <w:left w:val="none" w:sz="0" w:space="0" w:color="auto"/>
                <w:bottom w:val="none" w:sz="0" w:space="0" w:color="auto"/>
                <w:right w:val="none" w:sz="0" w:space="0" w:color="auto"/>
              </w:divBdr>
            </w:div>
            <w:div w:id="969436267">
              <w:marLeft w:val="640"/>
              <w:marRight w:val="0"/>
              <w:marTop w:val="0"/>
              <w:marBottom w:val="0"/>
              <w:divBdr>
                <w:top w:val="none" w:sz="0" w:space="0" w:color="auto"/>
                <w:left w:val="none" w:sz="0" w:space="0" w:color="auto"/>
                <w:bottom w:val="none" w:sz="0" w:space="0" w:color="auto"/>
                <w:right w:val="none" w:sz="0" w:space="0" w:color="auto"/>
              </w:divBdr>
            </w:div>
            <w:div w:id="969481686">
              <w:marLeft w:val="640"/>
              <w:marRight w:val="0"/>
              <w:marTop w:val="0"/>
              <w:marBottom w:val="0"/>
              <w:divBdr>
                <w:top w:val="none" w:sz="0" w:space="0" w:color="auto"/>
                <w:left w:val="none" w:sz="0" w:space="0" w:color="auto"/>
                <w:bottom w:val="none" w:sz="0" w:space="0" w:color="auto"/>
                <w:right w:val="none" w:sz="0" w:space="0" w:color="auto"/>
              </w:divBdr>
            </w:div>
            <w:div w:id="969629415">
              <w:marLeft w:val="640"/>
              <w:marRight w:val="0"/>
              <w:marTop w:val="0"/>
              <w:marBottom w:val="0"/>
              <w:divBdr>
                <w:top w:val="none" w:sz="0" w:space="0" w:color="auto"/>
                <w:left w:val="none" w:sz="0" w:space="0" w:color="auto"/>
                <w:bottom w:val="none" w:sz="0" w:space="0" w:color="auto"/>
                <w:right w:val="none" w:sz="0" w:space="0" w:color="auto"/>
              </w:divBdr>
            </w:div>
            <w:div w:id="969675925">
              <w:marLeft w:val="640"/>
              <w:marRight w:val="0"/>
              <w:marTop w:val="0"/>
              <w:marBottom w:val="0"/>
              <w:divBdr>
                <w:top w:val="none" w:sz="0" w:space="0" w:color="auto"/>
                <w:left w:val="none" w:sz="0" w:space="0" w:color="auto"/>
                <w:bottom w:val="none" w:sz="0" w:space="0" w:color="auto"/>
                <w:right w:val="none" w:sz="0" w:space="0" w:color="auto"/>
              </w:divBdr>
            </w:div>
            <w:div w:id="969702199">
              <w:marLeft w:val="640"/>
              <w:marRight w:val="0"/>
              <w:marTop w:val="0"/>
              <w:marBottom w:val="0"/>
              <w:divBdr>
                <w:top w:val="none" w:sz="0" w:space="0" w:color="auto"/>
                <w:left w:val="none" w:sz="0" w:space="0" w:color="auto"/>
                <w:bottom w:val="none" w:sz="0" w:space="0" w:color="auto"/>
                <w:right w:val="none" w:sz="0" w:space="0" w:color="auto"/>
              </w:divBdr>
            </w:div>
            <w:div w:id="969824052">
              <w:marLeft w:val="640"/>
              <w:marRight w:val="0"/>
              <w:marTop w:val="0"/>
              <w:marBottom w:val="0"/>
              <w:divBdr>
                <w:top w:val="none" w:sz="0" w:space="0" w:color="auto"/>
                <w:left w:val="none" w:sz="0" w:space="0" w:color="auto"/>
                <w:bottom w:val="none" w:sz="0" w:space="0" w:color="auto"/>
                <w:right w:val="none" w:sz="0" w:space="0" w:color="auto"/>
              </w:divBdr>
            </w:div>
            <w:div w:id="970015887">
              <w:marLeft w:val="640"/>
              <w:marRight w:val="0"/>
              <w:marTop w:val="0"/>
              <w:marBottom w:val="0"/>
              <w:divBdr>
                <w:top w:val="none" w:sz="0" w:space="0" w:color="auto"/>
                <w:left w:val="none" w:sz="0" w:space="0" w:color="auto"/>
                <w:bottom w:val="none" w:sz="0" w:space="0" w:color="auto"/>
                <w:right w:val="none" w:sz="0" w:space="0" w:color="auto"/>
              </w:divBdr>
            </w:div>
            <w:div w:id="970090449">
              <w:marLeft w:val="640"/>
              <w:marRight w:val="0"/>
              <w:marTop w:val="0"/>
              <w:marBottom w:val="0"/>
              <w:divBdr>
                <w:top w:val="none" w:sz="0" w:space="0" w:color="auto"/>
                <w:left w:val="none" w:sz="0" w:space="0" w:color="auto"/>
                <w:bottom w:val="none" w:sz="0" w:space="0" w:color="auto"/>
                <w:right w:val="none" w:sz="0" w:space="0" w:color="auto"/>
              </w:divBdr>
            </w:div>
            <w:div w:id="970096308">
              <w:marLeft w:val="640"/>
              <w:marRight w:val="0"/>
              <w:marTop w:val="0"/>
              <w:marBottom w:val="0"/>
              <w:divBdr>
                <w:top w:val="none" w:sz="0" w:space="0" w:color="auto"/>
                <w:left w:val="none" w:sz="0" w:space="0" w:color="auto"/>
                <w:bottom w:val="none" w:sz="0" w:space="0" w:color="auto"/>
                <w:right w:val="none" w:sz="0" w:space="0" w:color="auto"/>
              </w:divBdr>
            </w:div>
            <w:div w:id="970138571">
              <w:marLeft w:val="640"/>
              <w:marRight w:val="0"/>
              <w:marTop w:val="0"/>
              <w:marBottom w:val="0"/>
              <w:divBdr>
                <w:top w:val="none" w:sz="0" w:space="0" w:color="auto"/>
                <w:left w:val="none" w:sz="0" w:space="0" w:color="auto"/>
                <w:bottom w:val="none" w:sz="0" w:space="0" w:color="auto"/>
                <w:right w:val="none" w:sz="0" w:space="0" w:color="auto"/>
              </w:divBdr>
            </w:div>
            <w:div w:id="970207808">
              <w:marLeft w:val="640"/>
              <w:marRight w:val="0"/>
              <w:marTop w:val="0"/>
              <w:marBottom w:val="0"/>
              <w:divBdr>
                <w:top w:val="none" w:sz="0" w:space="0" w:color="auto"/>
                <w:left w:val="none" w:sz="0" w:space="0" w:color="auto"/>
                <w:bottom w:val="none" w:sz="0" w:space="0" w:color="auto"/>
                <w:right w:val="none" w:sz="0" w:space="0" w:color="auto"/>
              </w:divBdr>
            </w:div>
            <w:div w:id="970209582">
              <w:marLeft w:val="640"/>
              <w:marRight w:val="0"/>
              <w:marTop w:val="0"/>
              <w:marBottom w:val="0"/>
              <w:divBdr>
                <w:top w:val="none" w:sz="0" w:space="0" w:color="auto"/>
                <w:left w:val="none" w:sz="0" w:space="0" w:color="auto"/>
                <w:bottom w:val="none" w:sz="0" w:space="0" w:color="auto"/>
                <w:right w:val="none" w:sz="0" w:space="0" w:color="auto"/>
              </w:divBdr>
            </w:div>
            <w:div w:id="970209733">
              <w:marLeft w:val="640"/>
              <w:marRight w:val="0"/>
              <w:marTop w:val="0"/>
              <w:marBottom w:val="0"/>
              <w:divBdr>
                <w:top w:val="none" w:sz="0" w:space="0" w:color="auto"/>
                <w:left w:val="none" w:sz="0" w:space="0" w:color="auto"/>
                <w:bottom w:val="none" w:sz="0" w:space="0" w:color="auto"/>
                <w:right w:val="none" w:sz="0" w:space="0" w:color="auto"/>
              </w:divBdr>
            </w:div>
            <w:div w:id="970212844">
              <w:marLeft w:val="640"/>
              <w:marRight w:val="0"/>
              <w:marTop w:val="0"/>
              <w:marBottom w:val="0"/>
              <w:divBdr>
                <w:top w:val="none" w:sz="0" w:space="0" w:color="auto"/>
                <w:left w:val="none" w:sz="0" w:space="0" w:color="auto"/>
                <w:bottom w:val="none" w:sz="0" w:space="0" w:color="auto"/>
                <w:right w:val="none" w:sz="0" w:space="0" w:color="auto"/>
              </w:divBdr>
            </w:div>
            <w:div w:id="970214033">
              <w:marLeft w:val="640"/>
              <w:marRight w:val="0"/>
              <w:marTop w:val="0"/>
              <w:marBottom w:val="0"/>
              <w:divBdr>
                <w:top w:val="none" w:sz="0" w:space="0" w:color="auto"/>
                <w:left w:val="none" w:sz="0" w:space="0" w:color="auto"/>
                <w:bottom w:val="none" w:sz="0" w:space="0" w:color="auto"/>
                <w:right w:val="none" w:sz="0" w:space="0" w:color="auto"/>
              </w:divBdr>
            </w:div>
            <w:div w:id="970286206">
              <w:marLeft w:val="640"/>
              <w:marRight w:val="0"/>
              <w:marTop w:val="0"/>
              <w:marBottom w:val="0"/>
              <w:divBdr>
                <w:top w:val="none" w:sz="0" w:space="0" w:color="auto"/>
                <w:left w:val="none" w:sz="0" w:space="0" w:color="auto"/>
                <w:bottom w:val="none" w:sz="0" w:space="0" w:color="auto"/>
                <w:right w:val="none" w:sz="0" w:space="0" w:color="auto"/>
              </w:divBdr>
            </w:div>
            <w:div w:id="970478920">
              <w:marLeft w:val="640"/>
              <w:marRight w:val="0"/>
              <w:marTop w:val="0"/>
              <w:marBottom w:val="0"/>
              <w:divBdr>
                <w:top w:val="none" w:sz="0" w:space="0" w:color="auto"/>
                <w:left w:val="none" w:sz="0" w:space="0" w:color="auto"/>
                <w:bottom w:val="none" w:sz="0" w:space="0" w:color="auto"/>
                <w:right w:val="none" w:sz="0" w:space="0" w:color="auto"/>
              </w:divBdr>
            </w:div>
            <w:div w:id="970482109">
              <w:marLeft w:val="640"/>
              <w:marRight w:val="0"/>
              <w:marTop w:val="0"/>
              <w:marBottom w:val="0"/>
              <w:divBdr>
                <w:top w:val="none" w:sz="0" w:space="0" w:color="auto"/>
                <w:left w:val="none" w:sz="0" w:space="0" w:color="auto"/>
                <w:bottom w:val="none" w:sz="0" w:space="0" w:color="auto"/>
                <w:right w:val="none" w:sz="0" w:space="0" w:color="auto"/>
              </w:divBdr>
            </w:div>
            <w:div w:id="970599351">
              <w:marLeft w:val="640"/>
              <w:marRight w:val="0"/>
              <w:marTop w:val="0"/>
              <w:marBottom w:val="0"/>
              <w:divBdr>
                <w:top w:val="none" w:sz="0" w:space="0" w:color="auto"/>
                <w:left w:val="none" w:sz="0" w:space="0" w:color="auto"/>
                <w:bottom w:val="none" w:sz="0" w:space="0" w:color="auto"/>
                <w:right w:val="none" w:sz="0" w:space="0" w:color="auto"/>
              </w:divBdr>
            </w:div>
            <w:div w:id="970675265">
              <w:marLeft w:val="640"/>
              <w:marRight w:val="0"/>
              <w:marTop w:val="0"/>
              <w:marBottom w:val="0"/>
              <w:divBdr>
                <w:top w:val="none" w:sz="0" w:space="0" w:color="auto"/>
                <w:left w:val="none" w:sz="0" w:space="0" w:color="auto"/>
                <w:bottom w:val="none" w:sz="0" w:space="0" w:color="auto"/>
                <w:right w:val="none" w:sz="0" w:space="0" w:color="auto"/>
              </w:divBdr>
            </w:div>
            <w:div w:id="970748274">
              <w:marLeft w:val="640"/>
              <w:marRight w:val="0"/>
              <w:marTop w:val="0"/>
              <w:marBottom w:val="0"/>
              <w:divBdr>
                <w:top w:val="none" w:sz="0" w:space="0" w:color="auto"/>
                <w:left w:val="none" w:sz="0" w:space="0" w:color="auto"/>
                <w:bottom w:val="none" w:sz="0" w:space="0" w:color="auto"/>
                <w:right w:val="none" w:sz="0" w:space="0" w:color="auto"/>
              </w:divBdr>
            </w:div>
            <w:div w:id="970788627">
              <w:marLeft w:val="640"/>
              <w:marRight w:val="0"/>
              <w:marTop w:val="0"/>
              <w:marBottom w:val="0"/>
              <w:divBdr>
                <w:top w:val="none" w:sz="0" w:space="0" w:color="auto"/>
                <w:left w:val="none" w:sz="0" w:space="0" w:color="auto"/>
                <w:bottom w:val="none" w:sz="0" w:space="0" w:color="auto"/>
                <w:right w:val="none" w:sz="0" w:space="0" w:color="auto"/>
              </w:divBdr>
            </w:div>
            <w:div w:id="970790893">
              <w:marLeft w:val="640"/>
              <w:marRight w:val="0"/>
              <w:marTop w:val="0"/>
              <w:marBottom w:val="0"/>
              <w:divBdr>
                <w:top w:val="none" w:sz="0" w:space="0" w:color="auto"/>
                <w:left w:val="none" w:sz="0" w:space="0" w:color="auto"/>
                <w:bottom w:val="none" w:sz="0" w:space="0" w:color="auto"/>
                <w:right w:val="none" w:sz="0" w:space="0" w:color="auto"/>
              </w:divBdr>
            </w:div>
            <w:div w:id="970791819">
              <w:marLeft w:val="640"/>
              <w:marRight w:val="0"/>
              <w:marTop w:val="0"/>
              <w:marBottom w:val="0"/>
              <w:divBdr>
                <w:top w:val="none" w:sz="0" w:space="0" w:color="auto"/>
                <w:left w:val="none" w:sz="0" w:space="0" w:color="auto"/>
                <w:bottom w:val="none" w:sz="0" w:space="0" w:color="auto"/>
                <w:right w:val="none" w:sz="0" w:space="0" w:color="auto"/>
              </w:divBdr>
            </w:div>
            <w:div w:id="970793548">
              <w:marLeft w:val="640"/>
              <w:marRight w:val="0"/>
              <w:marTop w:val="0"/>
              <w:marBottom w:val="0"/>
              <w:divBdr>
                <w:top w:val="none" w:sz="0" w:space="0" w:color="auto"/>
                <w:left w:val="none" w:sz="0" w:space="0" w:color="auto"/>
                <w:bottom w:val="none" w:sz="0" w:space="0" w:color="auto"/>
                <w:right w:val="none" w:sz="0" w:space="0" w:color="auto"/>
              </w:divBdr>
            </w:div>
            <w:div w:id="970860975">
              <w:marLeft w:val="640"/>
              <w:marRight w:val="0"/>
              <w:marTop w:val="0"/>
              <w:marBottom w:val="0"/>
              <w:divBdr>
                <w:top w:val="none" w:sz="0" w:space="0" w:color="auto"/>
                <w:left w:val="none" w:sz="0" w:space="0" w:color="auto"/>
                <w:bottom w:val="none" w:sz="0" w:space="0" w:color="auto"/>
                <w:right w:val="none" w:sz="0" w:space="0" w:color="auto"/>
              </w:divBdr>
            </w:div>
            <w:div w:id="970865802">
              <w:marLeft w:val="0"/>
              <w:marRight w:val="0"/>
              <w:marTop w:val="0"/>
              <w:marBottom w:val="0"/>
              <w:divBdr>
                <w:top w:val="none" w:sz="0" w:space="0" w:color="auto"/>
                <w:left w:val="none" w:sz="0" w:space="0" w:color="auto"/>
                <w:bottom w:val="none" w:sz="0" w:space="0" w:color="auto"/>
                <w:right w:val="none" w:sz="0" w:space="0" w:color="auto"/>
              </w:divBdr>
            </w:div>
            <w:div w:id="970941051">
              <w:marLeft w:val="640"/>
              <w:marRight w:val="0"/>
              <w:marTop w:val="0"/>
              <w:marBottom w:val="0"/>
              <w:divBdr>
                <w:top w:val="none" w:sz="0" w:space="0" w:color="auto"/>
                <w:left w:val="none" w:sz="0" w:space="0" w:color="auto"/>
                <w:bottom w:val="none" w:sz="0" w:space="0" w:color="auto"/>
                <w:right w:val="none" w:sz="0" w:space="0" w:color="auto"/>
              </w:divBdr>
            </w:div>
            <w:div w:id="970987495">
              <w:marLeft w:val="640"/>
              <w:marRight w:val="0"/>
              <w:marTop w:val="0"/>
              <w:marBottom w:val="0"/>
              <w:divBdr>
                <w:top w:val="none" w:sz="0" w:space="0" w:color="auto"/>
                <w:left w:val="none" w:sz="0" w:space="0" w:color="auto"/>
                <w:bottom w:val="none" w:sz="0" w:space="0" w:color="auto"/>
                <w:right w:val="none" w:sz="0" w:space="0" w:color="auto"/>
              </w:divBdr>
            </w:div>
            <w:div w:id="971255782">
              <w:marLeft w:val="640"/>
              <w:marRight w:val="0"/>
              <w:marTop w:val="0"/>
              <w:marBottom w:val="0"/>
              <w:divBdr>
                <w:top w:val="none" w:sz="0" w:space="0" w:color="auto"/>
                <w:left w:val="none" w:sz="0" w:space="0" w:color="auto"/>
                <w:bottom w:val="none" w:sz="0" w:space="0" w:color="auto"/>
                <w:right w:val="none" w:sz="0" w:space="0" w:color="auto"/>
              </w:divBdr>
            </w:div>
            <w:div w:id="971403783">
              <w:marLeft w:val="640"/>
              <w:marRight w:val="0"/>
              <w:marTop w:val="0"/>
              <w:marBottom w:val="0"/>
              <w:divBdr>
                <w:top w:val="none" w:sz="0" w:space="0" w:color="auto"/>
                <w:left w:val="none" w:sz="0" w:space="0" w:color="auto"/>
                <w:bottom w:val="none" w:sz="0" w:space="0" w:color="auto"/>
                <w:right w:val="none" w:sz="0" w:space="0" w:color="auto"/>
              </w:divBdr>
            </w:div>
            <w:div w:id="971521095">
              <w:marLeft w:val="640"/>
              <w:marRight w:val="0"/>
              <w:marTop w:val="0"/>
              <w:marBottom w:val="0"/>
              <w:divBdr>
                <w:top w:val="none" w:sz="0" w:space="0" w:color="auto"/>
                <w:left w:val="none" w:sz="0" w:space="0" w:color="auto"/>
                <w:bottom w:val="none" w:sz="0" w:space="0" w:color="auto"/>
                <w:right w:val="none" w:sz="0" w:space="0" w:color="auto"/>
              </w:divBdr>
            </w:div>
            <w:div w:id="971710842">
              <w:marLeft w:val="640"/>
              <w:marRight w:val="0"/>
              <w:marTop w:val="0"/>
              <w:marBottom w:val="0"/>
              <w:divBdr>
                <w:top w:val="none" w:sz="0" w:space="0" w:color="auto"/>
                <w:left w:val="none" w:sz="0" w:space="0" w:color="auto"/>
                <w:bottom w:val="none" w:sz="0" w:space="0" w:color="auto"/>
                <w:right w:val="none" w:sz="0" w:space="0" w:color="auto"/>
              </w:divBdr>
            </w:div>
            <w:div w:id="971712385">
              <w:marLeft w:val="640"/>
              <w:marRight w:val="0"/>
              <w:marTop w:val="0"/>
              <w:marBottom w:val="0"/>
              <w:divBdr>
                <w:top w:val="none" w:sz="0" w:space="0" w:color="auto"/>
                <w:left w:val="none" w:sz="0" w:space="0" w:color="auto"/>
                <w:bottom w:val="none" w:sz="0" w:space="0" w:color="auto"/>
                <w:right w:val="none" w:sz="0" w:space="0" w:color="auto"/>
              </w:divBdr>
            </w:div>
            <w:div w:id="971789526">
              <w:marLeft w:val="640"/>
              <w:marRight w:val="0"/>
              <w:marTop w:val="0"/>
              <w:marBottom w:val="0"/>
              <w:divBdr>
                <w:top w:val="none" w:sz="0" w:space="0" w:color="auto"/>
                <w:left w:val="none" w:sz="0" w:space="0" w:color="auto"/>
                <w:bottom w:val="none" w:sz="0" w:space="0" w:color="auto"/>
                <w:right w:val="none" w:sz="0" w:space="0" w:color="auto"/>
              </w:divBdr>
            </w:div>
            <w:div w:id="971834471">
              <w:marLeft w:val="640"/>
              <w:marRight w:val="0"/>
              <w:marTop w:val="0"/>
              <w:marBottom w:val="0"/>
              <w:divBdr>
                <w:top w:val="none" w:sz="0" w:space="0" w:color="auto"/>
                <w:left w:val="none" w:sz="0" w:space="0" w:color="auto"/>
                <w:bottom w:val="none" w:sz="0" w:space="0" w:color="auto"/>
                <w:right w:val="none" w:sz="0" w:space="0" w:color="auto"/>
              </w:divBdr>
            </w:div>
            <w:div w:id="971905956">
              <w:marLeft w:val="640"/>
              <w:marRight w:val="0"/>
              <w:marTop w:val="0"/>
              <w:marBottom w:val="0"/>
              <w:divBdr>
                <w:top w:val="none" w:sz="0" w:space="0" w:color="auto"/>
                <w:left w:val="none" w:sz="0" w:space="0" w:color="auto"/>
                <w:bottom w:val="none" w:sz="0" w:space="0" w:color="auto"/>
                <w:right w:val="none" w:sz="0" w:space="0" w:color="auto"/>
              </w:divBdr>
            </w:div>
            <w:div w:id="971984577">
              <w:marLeft w:val="640"/>
              <w:marRight w:val="0"/>
              <w:marTop w:val="0"/>
              <w:marBottom w:val="0"/>
              <w:divBdr>
                <w:top w:val="none" w:sz="0" w:space="0" w:color="auto"/>
                <w:left w:val="none" w:sz="0" w:space="0" w:color="auto"/>
                <w:bottom w:val="none" w:sz="0" w:space="0" w:color="auto"/>
                <w:right w:val="none" w:sz="0" w:space="0" w:color="auto"/>
              </w:divBdr>
            </w:div>
            <w:div w:id="972103573">
              <w:marLeft w:val="640"/>
              <w:marRight w:val="0"/>
              <w:marTop w:val="0"/>
              <w:marBottom w:val="0"/>
              <w:divBdr>
                <w:top w:val="none" w:sz="0" w:space="0" w:color="auto"/>
                <w:left w:val="none" w:sz="0" w:space="0" w:color="auto"/>
                <w:bottom w:val="none" w:sz="0" w:space="0" w:color="auto"/>
                <w:right w:val="none" w:sz="0" w:space="0" w:color="auto"/>
              </w:divBdr>
            </w:div>
            <w:div w:id="972294757">
              <w:marLeft w:val="640"/>
              <w:marRight w:val="0"/>
              <w:marTop w:val="0"/>
              <w:marBottom w:val="0"/>
              <w:divBdr>
                <w:top w:val="none" w:sz="0" w:space="0" w:color="auto"/>
                <w:left w:val="none" w:sz="0" w:space="0" w:color="auto"/>
                <w:bottom w:val="none" w:sz="0" w:space="0" w:color="auto"/>
                <w:right w:val="none" w:sz="0" w:space="0" w:color="auto"/>
              </w:divBdr>
            </w:div>
            <w:div w:id="972440381">
              <w:marLeft w:val="640"/>
              <w:marRight w:val="0"/>
              <w:marTop w:val="0"/>
              <w:marBottom w:val="0"/>
              <w:divBdr>
                <w:top w:val="none" w:sz="0" w:space="0" w:color="auto"/>
                <w:left w:val="none" w:sz="0" w:space="0" w:color="auto"/>
                <w:bottom w:val="none" w:sz="0" w:space="0" w:color="auto"/>
                <w:right w:val="none" w:sz="0" w:space="0" w:color="auto"/>
              </w:divBdr>
            </w:div>
            <w:div w:id="972753063">
              <w:marLeft w:val="640"/>
              <w:marRight w:val="0"/>
              <w:marTop w:val="0"/>
              <w:marBottom w:val="0"/>
              <w:divBdr>
                <w:top w:val="none" w:sz="0" w:space="0" w:color="auto"/>
                <w:left w:val="none" w:sz="0" w:space="0" w:color="auto"/>
                <w:bottom w:val="none" w:sz="0" w:space="0" w:color="auto"/>
                <w:right w:val="none" w:sz="0" w:space="0" w:color="auto"/>
              </w:divBdr>
            </w:div>
            <w:div w:id="972828578">
              <w:marLeft w:val="640"/>
              <w:marRight w:val="0"/>
              <w:marTop w:val="0"/>
              <w:marBottom w:val="0"/>
              <w:divBdr>
                <w:top w:val="none" w:sz="0" w:space="0" w:color="auto"/>
                <w:left w:val="none" w:sz="0" w:space="0" w:color="auto"/>
                <w:bottom w:val="none" w:sz="0" w:space="0" w:color="auto"/>
                <w:right w:val="none" w:sz="0" w:space="0" w:color="auto"/>
              </w:divBdr>
            </w:div>
            <w:div w:id="972906996">
              <w:marLeft w:val="640"/>
              <w:marRight w:val="0"/>
              <w:marTop w:val="0"/>
              <w:marBottom w:val="0"/>
              <w:divBdr>
                <w:top w:val="none" w:sz="0" w:space="0" w:color="auto"/>
                <w:left w:val="none" w:sz="0" w:space="0" w:color="auto"/>
                <w:bottom w:val="none" w:sz="0" w:space="0" w:color="auto"/>
                <w:right w:val="none" w:sz="0" w:space="0" w:color="auto"/>
              </w:divBdr>
            </w:div>
            <w:div w:id="973144710">
              <w:marLeft w:val="640"/>
              <w:marRight w:val="0"/>
              <w:marTop w:val="0"/>
              <w:marBottom w:val="0"/>
              <w:divBdr>
                <w:top w:val="none" w:sz="0" w:space="0" w:color="auto"/>
                <w:left w:val="none" w:sz="0" w:space="0" w:color="auto"/>
                <w:bottom w:val="none" w:sz="0" w:space="0" w:color="auto"/>
                <w:right w:val="none" w:sz="0" w:space="0" w:color="auto"/>
              </w:divBdr>
            </w:div>
            <w:div w:id="973220011">
              <w:marLeft w:val="640"/>
              <w:marRight w:val="0"/>
              <w:marTop w:val="0"/>
              <w:marBottom w:val="0"/>
              <w:divBdr>
                <w:top w:val="none" w:sz="0" w:space="0" w:color="auto"/>
                <w:left w:val="none" w:sz="0" w:space="0" w:color="auto"/>
                <w:bottom w:val="none" w:sz="0" w:space="0" w:color="auto"/>
                <w:right w:val="none" w:sz="0" w:space="0" w:color="auto"/>
              </w:divBdr>
            </w:div>
            <w:div w:id="973289278">
              <w:marLeft w:val="640"/>
              <w:marRight w:val="0"/>
              <w:marTop w:val="0"/>
              <w:marBottom w:val="0"/>
              <w:divBdr>
                <w:top w:val="none" w:sz="0" w:space="0" w:color="auto"/>
                <w:left w:val="none" w:sz="0" w:space="0" w:color="auto"/>
                <w:bottom w:val="none" w:sz="0" w:space="0" w:color="auto"/>
                <w:right w:val="none" w:sz="0" w:space="0" w:color="auto"/>
              </w:divBdr>
            </w:div>
            <w:div w:id="973367177">
              <w:marLeft w:val="640"/>
              <w:marRight w:val="0"/>
              <w:marTop w:val="0"/>
              <w:marBottom w:val="0"/>
              <w:divBdr>
                <w:top w:val="none" w:sz="0" w:space="0" w:color="auto"/>
                <w:left w:val="none" w:sz="0" w:space="0" w:color="auto"/>
                <w:bottom w:val="none" w:sz="0" w:space="0" w:color="auto"/>
                <w:right w:val="none" w:sz="0" w:space="0" w:color="auto"/>
              </w:divBdr>
            </w:div>
            <w:div w:id="973482911">
              <w:marLeft w:val="640"/>
              <w:marRight w:val="0"/>
              <w:marTop w:val="0"/>
              <w:marBottom w:val="0"/>
              <w:divBdr>
                <w:top w:val="none" w:sz="0" w:space="0" w:color="auto"/>
                <w:left w:val="none" w:sz="0" w:space="0" w:color="auto"/>
                <w:bottom w:val="none" w:sz="0" w:space="0" w:color="auto"/>
                <w:right w:val="none" w:sz="0" w:space="0" w:color="auto"/>
              </w:divBdr>
            </w:div>
            <w:div w:id="973559069">
              <w:marLeft w:val="640"/>
              <w:marRight w:val="0"/>
              <w:marTop w:val="0"/>
              <w:marBottom w:val="0"/>
              <w:divBdr>
                <w:top w:val="none" w:sz="0" w:space="0" w:color="auto"/>
                <w:left w:val="none" w:sz="0" w:space="0" w:color="auto"/>
                <w:bottom w:val="none" w:sz="0" w:space="0" w:color="auto"/>
                <w:right w:val="none" w:sz="0" w:space="0" w:color="auto"/>
              </w:divBdr>
            </w:div>
            <w:div w:id="973603023">
              <w:marLeft w:val="640"/>
              <w:marRight w:val="0"/>
              <w:marTop w:val="0"/>
              <w:marBottom w:val="0"/>
              <w:divBdr>
                <w:top w:val="none" w:sz="0" w:space="0" w:color="auto"/>
                <w:left w:val="none" w:sz="0" w:space="0" w:color="auto"/>
                <w:bottom w:val="none" w:sz="0" w:space="0" w:color="auto"/>
                <w:right w:val="none" w:sz="0" w:space="0" w:color="auto"/>
              </w:divBdr>
            </w:div>
            <w:div w:id="973604670">
              <w:marLeft w:val="640"/>
              <w:marRight w:val="0"/>
              <w:marTop w:val="0"/>
              <w:marBottom w:val="0"/>
              <w:divBdr>
                <w:top w:val="none" w:sz="0" w:space="0" w:color="auto"/>
                <w:left w:val="none" w:sz="0" w:space="0" w:color="auto"/>
                <w:bottom w:val="none" w:sz="0" w:space="0" w:color="auto"/>
                <w:right w:val="none" w:sz="0" w:space="0" w:color="auto"/>
              </w:divBdr>
            </w:div>
            <w:div w:id="973801497">
              <w:marLeft w:val="640"/>
              <w:marRight w:val="0"/>
              <w:marTop w:val="0"/>
              <w:marBottom w:val="0"/>
              <w:divBdr>
                <w:top w:val="none" w:sz="0" w:space="0" w:color="auto"/>
                <w:left w:val="none" w:sz="0" w:space="0" w:color="auto"/>
                <w:bottom w:val="none" w:sz="0" w:space="0" w:color="auto"/>
                <w:right w:val="none" w:sz="0" w:space="0" w:color="auto"/>
              </w:divBdr>
            </w:div>
            <w:div w:id="973829550">
              <w:marLeft w:val="640"/>
              <w:marRight w:val="0"/>
              <w:marTop w:val="0"/>
              <w:marBottom w:val="0"/>
              <w:divBdr>
                <w:top w:val="none" w:sz="0" w:space="0" w:color="auto"/>
                <w:left w:val="none" w:sz="0" w:space="0" w:color="auto"/>
                <w:bottom w:val="none" w:sz="0" w:space="0" w:color="auto"/>
                <w:right w:val="none" w:sz="0" w:space="0" w:color="auto"/>
              </w:divBdr>
            </w:div>
            <w:div w:id="973943269">
              <w:marLeft w:val="640"/>
              <w:marRight w:val="0"/>
              <w:marTop w:val="0"/>
              <w:marBottom w:val="0"/>
              <w:divBdr>
                <w:top w:val="none" w:sz="0" w:space="0" w:color="auto"/>
                <w:left w:val="none" w:sz="0" w:space="0" w:color="auto"/>
                <w:bottom w:val="none" w:sz="0" w:space="0" w:color="auto"/>
                <w:right w:val="none" w:sz="0" w:space="0" w:color="auto"/>
              </w:divBdr>
            </w:div>
            <w:div w:id="973946183">
              <w:marLeft w:val="640"/>
              <w:marRight w:val="0"/>
              <w:marTop w:val="0"/>
              <w:marBottom w:val="0"/>
              <w:divBdr>
                <w:top w:val="none" w:sz="0" w:space="0" w:color="auto"/>
                <w:left w:val="none" w:sz="0" w:space="0" w:color="auto"/>
                <w:bottom w:val="none" w:sz="0" w:space="0" w:color="auto"/>
                <w:right w:val="none" w:sz="0" w:space="0" w:color="auto"/>
              </w:divBdr>
            </w:div>
            <w:div w:id="973948537">
              <w:marLeft w:val="640"/>
              <w:marRight w:val="0"/>
              <w:marTop w:val="0"/>
              <w:marBottom w:val="0"/>
              <w:divBdr>
                <w:top w:val="none" w:sz="0" w:space="0" w:color="auto"/>
                <w:left w:val="none" w:sz="0" w:space="0" w:color="auto"/>
                <w:bottom w:val="none" w:sz="0" w:space="0" w:color="auto"/>
                <w:right w:val="none" w:sz="0" w:space="0" w:color="auto"/>
              </w:divBdr>
            </w:div>
            <w:div w:id="974216781">
              <w:marLeft w:val="640"/>
              <w:marRight w:val="0"/>
              <w:marTop w:val="0"/>
              <w:marBottom w:val="0"/>
              <w:divBdr>
                <w:top w:val="none" w:sz="0" w:space="0" w:color="auto"/>
                <w:left w:val="none" w:sz="0" w:space="0" w:color="auto"/>
                <w:bottom w:val="none" w:sz="0" w:space="0" w:color="auto"/>
                <w:right w:val="none" w:sz="0" w:space="0" w:color="auto"/>
              </w:divBdr>
            </w:div>
            <w:div w:id="974218931">
              <w:marLeft w:val="640"/>
              <w:marRight w:val="0"/>
              <w:marTop w:val="0"/>
              <w:marBottom w:val="0"/>
              <w:divBdr>
                <w:top w:val="none" w:sz="0" w:space="0" w:color="auto"/>
                <w:left w:val="none" w:sz="0" w:space="0" w:color="auto"/>
                <w:bottom w:val="none" w:sz="0" w:space="0" w:color="auto"/>
                <w:right w:val="none" w:sz="0" w:space="0" w:color="auto"/>
              </w:divBdr>
            </w:div>
            <w:div w:id="974221480">
              <w:marLeft w:val="640"/>
              <w:marRight w:val="0"/>
              <w:marTop w:val="0"/>
              <w:marBottom w:val="0"/>
              <w:divBdr>
                <w:top w:val="none" w:sz="0" w:space="0" w:color="auto"/>
                <w:left w:val="none" w:sz="0" w:space="0" w:color="auto"/>
                <w:bottom w:val="none" w:sz="0" w:space="0" w:color="auto"/>
                <w:right w:val="none" w:sz="0" w:space="0" w:color="auto"/>
              </w:divBdr>
            </w:div>
            <w:div w:id="974261171">
              <w:marLeft w:val="640"/>
              <w:marRight w:val="0"/>
              <w:marTop w:val="0"/>
              <w:marBottom w:val="0"/>
              <w:divBdr>
                <w:top w:val="none" w:sz="0" w:space="0" w:color="auto"/>
                <w:left w:val="none" w:sz="0" w:space="0" w:color="auto"/>
                <w:bottom w:val="none" w:sz="0" w:space="0" w:color="auto"/>
                <w:right w:val="none" w:sz="0" w:space="0" w:color="auto"/>
              </w:divBdr>
            </w:div>
            <w:div w:id="974333271">
              <w:marLeft w:val="640"/>
              <w:marRight w:val="0"/>
              <w:marTop w:val="0"/>
              <w:marBottom w:val="0"/>
              <w:divBdr>
                <w:top w:val="none" w:sz="0" w:space="0" w:color="auto"/>
                <w:left w:val="none" w:sz="0" w:space="0" w:color="auto"/>
                <w:bottom w:val="none" w:sz="0" w:space="0" w:color="auto"/>
                <w:right w:val="none" w:sz="0" w:space="0" w:color="auto"/>
              </w:divBdr>
            </w:div>
            <w:div w:id="974410747">
              <w:marLeft w:val="640"/>
              <w:marRight w:val="0"/>
              <w:marTop w:val="0"/>
              <w:marBottom w:val="0"/>
              <w:divBdr>
                <w:top w:val="none" w:sz="0" w:space="0" w:color="auto"/>
                <w:left w:val="none" w:sz="0" w:space="0" w:color="auto"/>
                <w:bottom w:val="none" w:sz="0" w:space="0" w:color="auto"/>
                <w:right w:val="none" w:sz="0" w:space="0" w:color="auto"/>
              </w:divBdr>
            </w:div>
            <w:div w:id="974413147">
              <w:marLeft w:val="640"/>
              <w:marRight w:val="0"/>
              <w:marTop w:val="0"/>
              <w:marBottom w:val="0"/>
              <w:divBdr>
                <w:top w:val="none" w:sz="0" w:space="0" w:color="auto"/>
                <w:left w:val="none" w:sz="0" w:space="0" w:color="auto"/>
                <w:bottom w:val="none" w:sz="0" w:space="0" w:color="auto"/>
                <w:right w:val="none" w:sz="0" w:space="0" w:color="auto"/>
              </w:divBdr>
            </w:div>
            <w:div w:id="974480769">
              <w:marLeft w:val="640"/>
              <w:marRight w:val="0"/>
              <w:marTop w:val="0"/>
              <w:marBottom w:val="0"/>
              <w:divBdr>
                <w:top w:val="none" w:sz="0" w:space="0" w:color="auto"/>
                <w:left w:val="none" w:sz="0" w:space="0" w:color="auto"/>
                <w:bottom w:val="none" w:sz="0" w:space="0" w:color="auto"/>
                <w:right w:val="none" w:sz="0" w:space="0" w:color="auto"/>
              </w:divBdr>
            </w:div>
            <w:div w:id="974484339">
              <w:marLeft w:val="640"/>
              <w:marRight w:val="0"/>
              <w:marTop w:val="0"/>
              <w:marBottom w:val="0"/>
              <w:divBdr>
                <w:top w:val="none" w:sz="0" w:space="0" w:color="auto"/>
                <w:left w:val="none" w:sz="0" w:space="0" w:color="auto"/>
                <w:bottom w:val="none" w:sz="0" w:space="0" w:color="auto"/>
                <w:right w:val="none" w:sz="0" w:space="0" w:color="auto"/>
              </w:divBdr>
            </w:div>
            <w:div w:id="974531036">
              <w:marLeft w:val="640"/>
              <w:marRight w:val="0"/>
              <w:marTop w:val="0"/>
              <w:marBottom w:val="0"/>
              <w:divBdr>
                <w:top w:val="none" w:sz="0" w:space="0" w:color="auto"/>
                <w:left w:val="none" w:sz="0" w:space="0" w:color="auto"/>
                <w:bottom w:val="none" w:sz="0" w:space="0" w:color="auto"/>
                <w:right w:val="none" w:sz="0" w:space="0" w:color="auto"/>
              </w:divBdr>
            </w:div>
            <w:div w:id="974600544">
              <w:marLeft w:val="640"/>
              <w:marRight w:val="0"/>
              <w:marTop w:val="0"/>
              <w:marBottom w:val="0"/>
              <w:divBdr>
                <w:top w:val="none" w:sz="0" w:space="0" w:color="auto"/>
                <w:left w:val="none" w:sz="0" w:space="0" w:color="auto"/>
                <w:bottom w:val="none" w:sz="0" w:space="0" w:color="auto"/>
                <w:right w:val="none" w:sz="0" w:space="0" w:color="auto"/>
              </w:divBdr>
            </w:div>
            <w:div w:id="974606679">
              <w:marLeft w:val="640"/>
              <w:marRight w:val="0"/>
              <w:marTop w:val="0"/>
              <w:marBottom w:val="0"/>
              <w:divBdr>
                <w:top w:val="none" w:sz="0" w:space="0" w:color="auto"/>
                <w:left w:val="none" w:sz="0" w:space="0" w:color="auto"/>
                <w:bottom w:val="none" w:sz="0" w:space="0" w:color="auto"/>
                <w:right w:val="none" w:sz="0" w:space="0" w:color="auto"/>
              </w:divBdr>
            </w:div>
            <w:div w:id="974676965">
              <w:marLeft w:val="640"/>
              <w:marRight w:val="0"/>
              <w:marTop w:val="0"/>
              <w:marBottom w:val="0"/>
              <w:divBdr>
                <w:top w:val="none" w:sz="0" w:space="0" w:color="auto"/>
                <w:left w:val="none" w:sz="0" w:space="0" w:color="auto"/>
                <w:bottom w:val="none" w:sz="0" w:space="0" w:color="auto"/>
                <w:right w:val="none" w:sz="0" w:space="0" w:color="auto"/>
              </w:divBdr>
            </w:div>
            <w:div w:id="974724690">
              <w:marLeft w:val="640"/>
              <w:marRight w:val="0"/>
              <w:marTop w:val="0"/>
              <w:marBottom w:val="0"/>
              <w:divBdr>
                <w:top w:val="none" w:sz="0" w:space="0" w:color="auto"/>
                <w:left w:val="none" w:sz="0" w:space="0" w:color="auto"/>
                <w:bottom w:val="none" w:sz="0" w:space="0" w:color="auto"/>
                <w:right w:val="none" w:sz="0" w:space="0" w:color="auto"/>
              </w:divBdr>
            </w:div>
            <w:div w:id="974794719">
              <w:marLeft w:val="640"/>
              <w:marRight w:val="0"/>
              <w:marTop w:val="0"/>
              <w:marBottom w:val="0"/>
              <w:divBdr>
                <w:top w:val="none" w:sz="0" w:space="0" w:color="auto"/>
                <w:left w:val="none" w:sz="0" w:space="0" w:color="auto"/>
                <w:bottom w:val="none" w:sz="0" w:space="0" w:color="auto"/>
                <w:right w:val="none" w:sz="0" w:space="0" w:color="auto"/>
              </w:divBdr>
            </w:div>
            <w:div w:id="974872153">
              <w:marLeft w:val="0"/>
              <w:marRight w:val="0"/>
              <w:marTop w:val="0"/>
              <w:marBottom w:val="0"/>
              <w:divBdr>
                <w:top w:val="none" w:sz="0" w:space="0" w:color="auto"/>
                <w:left w:val="none" w:sz="0" w:space="0" w:color="auto"/>
                <w:bottom w:val="none" w:sz="0" w:space="0" w:color="auto"/>
                <w:right w:val="none" w:sz="0" w:space="0" w:color="auto"/>
              </w:divBdr>
            </w:div>
            <w:div w:id="974876280">
              <w:marLeft w:val="640"/>
              <w:marRight w:val="0"/>
              <w:marTop w:val="0"/>
              <w:marBottom w:val="0"/>
              <w:divBdr>
                <w:top w:val="none" w:sz="0" w:space="0" w:color="auto"/>
                <w:left w:val="none" w:sz="0" w:space="0" w:color="auto"/>
                <w:bottom w:val="none" w:sz="0" w:space="0" w:color="auto"/>
                <w:right w:val="none" w:sz="0" w:space="0" w:color="auto"/>
              </w:divBdr>
            </w:div>
            <w:div w:id="974876285">
              <w:marLeft w:val="640"/>
              <w:marRight w:val="0"/>
              <w:marTop w:val="0"/>
              <w:marBottom w:val="0"/>
              <w:divBdr>
                <w:top w:val="none" w:sz="0" w:space="0" w:color="auto"/>
                <w:left w:val="none" w:sz="0" w:space="0" w:color="auto"/>
                <w:bottom w:val="none" w:sz="0" w:space="0" w:color="auto"/>
                <w:right w:val="none" w:sz="0" w:space="0" w:color="auto"/>
              </w:divBdr>
            </w:div>
            <w:div w:id="974914610">
              <w:marLeft w:val="640"/>
              <w:marRight w:val="0"/>
              <w:marTop w:val="0"/>
              <w:marBottom w:val="0"/>
              <w:divBdr>
                <w:top w:val="none" w:sz="0" w:space="0" w:color="auto"/>
                <w:left w:val="none" w:sz="0" w:space="0" w:color="auto"/>
                <w:bottom w:val="none" w:sz="0" w:space="0" w:color="auto"/>
                <w:right w:val="none" w:sz="0" w:space="0" w:color="auto"/>
              </w:divBdr>
            </w:div>
            <w:div w:id="974917677">
              <w:marLeft w:val="640"/>
              <w:marRight w:val="0"/>
              <w:marTop w:val="0"/>
              <w:marBottom w:val="0"/>
              <w:divBdr>
                <w:top w:val="none" w:sz="0" w:space="0" w:color="auto"/>
                <w:left w:val="none" w:sz="0" w:space="0" w:color="auto"/>
                <w:bottom w:val="none" w:sz="0" w:space="0" w:color="auto"/>
                <w:right w:val="none" w:sz="0" w:space="0" w:color="auto"/>
              </w:divBdr>
            </w:div>
            <w:div w:id="974989502">
              <w:marLeft w:val="640"/>
              <w:marRight w:val="0"/>
              <w:marTop w:val="0"/>
              <w:marBottom w:val="0"/>
              <w:divBdr>
                <w:top w:val="none" w:sz="0" w:space="0" w:color="auto"/>
                <w:left w:val="none" w:sz="0" w:space="0" w:color="auto"/>
                <w:bottom w:val="none" w:sz="0" w:space="0" w:color="auto"/>
                <w:right w:val="none" w:sz="0" w:space="0" w:color="auto"/>
              </w:divBdr>
            </w:div>
            <w:div w:id="975060946">
              <w:marLeft w:val="640"/>
              <w:marRight w:val="0"/>
              <w:marTop w:val="0"/>
              <w:marBottom w:val="0"/>
              <w:divBdr>
                <w:top w:val="none" w:sz="0" w:space="0" w:color="auto"/>
                <w:left w:val="none" w:sz="0" w:space="0" w:color="auto"/>
                <w:bottom w:val="none" w:sz="0" w:space="0" w:color="auto"/>
                <w:right w:val="none" w:sz="0" w:space="0" w:color="auto"/>
              </w:divBdr>
            </w:div>
            <w:div w:id="975061481">
              <w:marLeft w:val="640"/>
              <w:marRight w:val="0"/>
              <w:marTop w:val="0"/>
              <w:marBottom w:val="0"/>
              <w:divBdr>
                <w:top w:val="none" w:sz="0" w:space="0" w:color="auto"/>
                <w:left w:val="none" w:sz="0" w:space="0" w:color="auto"/>
                <w:bottom w:val="none" w:sz="0" w:space="0" w:color="auto"/>
                <w:right w:val="none" w:sz="0" w:space="0" w:color="auto"/>
              </w:divBdr>
            </w:div>
            <w:div w:id="975062027">
              <w:marLeft w:val="640"/>
              <w:marRight w:val="0"/>
              <w:marTop w:val="0"/>
              <w:marBottom w:val="0"/>
              <w:divBdr>
                <w:top w:val="none" w:sz="0" w:space="0" w:color="auto"/>
                <w:left w:val="none" w:sz="0" w:space="0" w:color="auto"/>
                <w:bottom w:val="none" w:sz="0" w:space="0" w:color="auto"/>
                <w:right w:val="none" w:sz="0" w:space="0" w:color="auto"/>
              </w:divBdr>
            </w:div>
            <w:div w:id="975063530">
              <w:marLeft w:val="640"/>
              <w:marRight w:val="0"/>
              <w:marTop w:val="0"/>
              <w:marBottom w:val="0"/>
              <w:divBdr>
                <w:top w:val="none" w:sz="0" w:space="0" w:color="auto"/>
                <w:left w:val="none" w:sz="0" w:space="0" w:color="auto"/>
                <w:bottom w:val="none" w:sz="0" w:space="0" w:color="auto"/>
                <w:right w:val="none" w:sz="0" w:space="0" w:color="auto"/>
              </w:divBdr>
            </w:div>
            <w:div w:id="975068047">
              <w:marLeft w:val="640"/>
              <w:marRight w:val="0"/>
              <w:marTop w:val="0"/>
              <w:marBottom w:val="0"/>
              <w:divBdr>
                <w:top w:val="none" w:sz="0" w:space="0" w:color="auto"/>
                <w:left w:val="none" w:sz="0" w:space="0" w:color="auto"/>
                <w:bottom w:val="none" w:sz="0" w:space="0" w:color="auto"/>
                <w:right w:val="none" w:sz="0" w:space="0" w:color="auto"/>
              </w:divBdr>
            </w:div>
            <w:div w:id="975185663">
              <w:marLeft w:val="640"/>
              <w:marRight w:val="0"/>
              <w:marTop w:val="0"/>
              <w:marBottom w:val="0"/>
              <w:divBdr>
                <w:top w:val="none" w:sz="0" w:space="0" w:color="auto"/>
                <w:left w:val="none" w:sz="0" w:space="0" w:color="auto"/>
                <w:bottom w:val="none" w:sz="0" w:space="0" w:color="auto"/>
                <w:right w:val="none" w:sz="0" w:space="0" w:color="auto"/>
              </w:divBdr>
            </w:div>
            <w:div w:id="975254616">
              <w:marLeft w:val="640"/>
              <w:marRight w:val="0"/>
              <w:marTop w:val="0"/>
              <w:marBottom w:val="0"/>
              <w:divBdr>
                <w:top w:val="none" w:sz="0" w:space="0" w:color="auto"/>
                <w:left w:val="none" w:sz="0" w:space="0" w:color="auto"/>
                <w:bottom w:val="none" w:sz="0" w:space="0" w:color="auto"/>
                <w:right w:val="none" w:sz="0" w:space="0" w:color="auto"/>
              </w:divBdr>
            </w:div>
            <w:div w:id="975330609">
              <w:marLeft w:val="640"/>
              <w:marRight w:val="0"/>
              <w:marTop w:val="0"/>
              <w:marBottom w:val="0"/>
              <w:divBdr>
                <w:top w:val="none" w:sz="0" w:space="0" w:color="auto"/>
                <w:left w:val="none" w:sz="0" w:space="0" w:color="auto"/>
                <w:bottom w:val="none" w:sz="0" w:space="0" w:color="auto"/>
                <w:right w:val="none" w:sz="0" w:space="0" w:color="auto"/>
              </w:divBdr>
            </w:div>
            <w:div w:id="975335177">
              <w:marLeft w:val="640"/>
              <w:marRight w:val="0"/>
              <w:marTop w:val="0"/>
              <w:marBottom w:val="0"/>
              <w:divBdr>
                <w:top w:val="none" w:sz="0" w:space="0" w:color="auto"/>
                <w:left w:val="none" w:sz="0" w:space="0" w:color="auto"/>
                <w:bottom w:val="none" w:sz="0" w:space="0" w:color="auto"/>
                <w:right w:val="none" w:sz="0" w:space="0" w:color="auto"/>
              </w:divBdr>
            </w:div>
            <w:div w:id="975456245">
              <w:marLeft w:val="640"/>
              <w:marRight w:val="0"/>
              <w:marTop w:val="0"/>
              <w:marBottom w:val="0"/>
              <w:divBdr>
                <w:top w:val="none" w:sz="0" w:space="0" w:color="auto"/>
                <w:left w:val="none" w:sz="0" w:space="0" w:color="auto"/>
                <w:bottom w:val="none" w:sz="0" w:space="0" w:color="auto"/>
                <w:right w:val="none" w:sz="0" w:space="0" w:color="auto"/>
              </w:divBdr>
            </w:div>
            <w:div w:id="975529918">
              <w:marLeft w:val="640"/>
              <w:marRight w:val="0"/>
              <w:marTop w:val="0"/>
              <w:marBottom w:val="0"/>
              <w:divBdr>
                <w:top w:val="none" w:sz="0" w:space="0" w:color="auto"/>
                <w:left w:val="none" w:sz="0" w:space="0" w:color="auto"/>
                <w:bottom w:val="none" w:sz="0" w:space="0" w:color="auto"/>
                <w:right w:val="none" w:sz="0" w:space="0" w:color="auto"/>
              </w:divBdr>
            </w:div>
            <w:div w:id="975531218">
              <w:marLeft w:val="640"/>
              <w:marRight w:val="0"/>
              <w:marTop w:val="0"/>
              <w:marBottom w:val="0"/>
              <w:divBdr>
                <w:top w:val="none" w:sz="0" w:space="0" w:color="auto"/>
                <w:left w:val="none" w:sz="0" w:space="0" w:color="auto"/>
                <w:bottom w:val="none" w:sz="0" w:space="0" w:color="auto"/>
                <w:right w:val="none" w:sz="0" w:space="0" w:color="auto"/>
              </w:divBdr>
            </w:div>
            <w:div w:id="975569559">
              <w:marLeft w:val="640"/>
              <w:marRight w:val="0"/>
              <w:marTop w:val="0"/>
              <w:marBottom w:val="0"/>
              <w:divBdr>
                <w:top w:val="none" w:sz="0" w:space="0" w:color="auto"/>
                <w:left w:val="none" w:sz="0" w:space="0" w:color="auto"/>
                <w:bottom w:val="none" w:sz="0" w:space="0" w:color="auto"/>
                <w:right w:val="none" w:sz="0" w:space="0" w:color="auto"/>
              </w:divBdr>
            </w:div>
            <w:div w:id="975572109">
              <w:marLeft w:val="640"/>
              <w:marRight w:val="0"/>
              <w:marTop w:val="0"/>
              <w:marBottom w:val="0"/>
              <w:divBdr>
                <w:top w:val="none" w:sz="0" w:space="0" w:color="auto"/>
                <w:left w:val="none" w:sz="0" w:space="0" w:color="auto"/>
                <w:bottom w:val="none" w:sz="0" w:space="0" w:color="auto"/>
                <w:right w:val="none" w:sz="0" w:space="0" w:color="auto"/>
              </w:divBdr>
            </w:div>
            <w:div w:id="975796389">
              <w:marLeft w:val="640"/>
              <w:marRight w:val="0"/>
              <w:marTop w:val="0"/>
              <w:marBottom w:val="0"/>
              <w:divBdr>
                <w:top w:val="none" w:sz="0" w:space="0" w:color="auto"/>
                <w:left w:val="none" w:sz="0" w:space="0" w:color="auto"/>
                <w:bottom w:val="none" w:sz="0" w:space="0" w:color="auto"/>
                <w:right w:val="none" w:sz="0" w:space="0" w:color="auto"/>
              </w:divBdr>
            </w:div>
            <w:div w:id="975989685">
              <w:marLeft w:val="640"/>
              <w:marRight w:val="0"/>
              <w:marTop w:val="0"/>
              <w:marBottom w:val="0"/>
              <w:divBdr>
                <w:top w:val="none" w:sz="0" w:space="0" w:color="auto"/>
                <w:left w:val="none" w:sz="0" w:space="0" w:color="auto"/>
                <w:bottom w:val="none" w:sz="0" w:space="0" w:color="auto"/>
                <w:right w:val="none" w:sz="0" w:space="0" w:color="auto"/>
              </w:divBdr>
            </w:div>
            <w:div w:id="976102543">
              <w:marLeft w:val="640"/>
              <w:marRight w:val="0"/>
              <w:marTop w:val="0"/>
              <w:marBottom w:val="0"/>
              <w:divBdr>
                <w:top w:val="none" w:sz="0" w:space="0" w:color="auto"/>
                <w:left w:val="none" w:sz="0" w:space="0" w:color="auto"/>
                <w:bottom w:val="none" w:sz="0" w:space="0" w:color="auto"/>
                <w:right w:val="none" w:sz="0" w:space="0" w:color="auto"/>
              </w:divBdr>
            </w:div>
            <w:div w:id="976300942">
              <w:marLeft w:val="640"/>
              <w:marRight w:val="0"/>
              <w:marTop w:val="0"/>
              <w:marBottom w:val="0"/>
              <w:divBdr>
                <w:top w:val="none" w:sz="0" w:space="0" w:color="auto"/>
                <w:left w:val="none" w:sz="0" w:space="0" w:color="auto"/>
                <w:bottom w:val="none" w:sz="0" w:space="0" w:color="auto"/>
                <w:right w:val="none" w:sz="0" w:space="0" w:color="auto"/>
              </w:divBdr>
            </w:div>
            <w:div w:id="976303515">
              <w:marLeft w:val="640"/>
              <w:marRight w:val="0"/>
              <w:marTop w:val="0"/>
              <w:marBottom w:val="0"/>
              <w:divBdr>
                <w:top w:val="none" w:sz="0" w:space="0" w:color="auto"/>
                <w:left w:val="none" w:sz="0" w:space="0" w:color="auto"/>
                <w:bottom w:val="none" w:sz="0" w:space="0" w:color="auto"/>
                <w:right w:val="none" w:sz="0" w:space="0" w:color="auto"/>
              </w:divBdr>
            </w:div>
            <w:div w:id="976450674">
              <w:marLeft w:val="640"/>
              <w:marRight w:val="0"/>
              <w:marTop w:val="0"/>
              <w:marBottom w:val="0"/>
              <w:divBdr>
                <w:top w:val="none" w:sz="0" w:space="0" w:color="auto"/>
                <w:left w:val="none" w:sz="0" w:space="0" w:color="auto"/>
                <w:bottom w:val="none" w:sz="0" w:space="0" w:color="auto"/>
                <w:right w:val="none" w:sz="0" w:space="0" w:color="auto"/>
              </w:divBdr>
            </w:div>
            <w:div w:id="976451027">
              <w:marLeft w:val="640"/>
              <w:marRight w:val="0"/>
              <w:marTop w:val="0"/>
              <w:marBottom w:val="0"/>
              <w:divBdr>
                <w:top w:val="none" w:sz="0" w:space="0" w:color="auto"/>
                <w:left w:val="none" w:sz="0" w:space="0" w:color="auto"/>
                <w:bottom w:val="none" w:sz="0" w:space="0" w:color="auto"/>
                <w:right w:val="none" w:sz="0" w:space="0" w:color="auto"/>
              </w:divBdr>
            </w:div>
            <w:div w:id="976496197">
              <w:marLeft w:val="640"/>
              <w:marRight w:val="0"/>
              <w:marTop w:val="0"/>
              <w:marBottom w:val="0"/>
              <w:divBdr>
                <w:top w:val="none" w:sz="0" w:space="0" w:color="auto"/>
                <w:left w:val="none" w:sz="0" w:space="0" w:color="auto"/>
                <w:bottom w:val="none" w:sz="0" w:space="0" w:color="auto"/>
                <w:right w:val="none" w:sz="0" w:space="0" w:color="auto"/>
              </w:divBdr>
            </w:div>
            <w:div w:id="976564762">
              <w:marLeft w:val="640"/>
              <w:marRight w:val="0"/>
              <w:marTop w:val="0"/>
              <w:marBottom w:val="0"/>
              <w:divBdr>
                <w:top w:val="none" w:sz="0" w:space="0" w:color="auto"/>
                <w:left w:val="none" w:sz="0" w:space="0" w:color="auto"/>
                <w:bottom w:val="none" w:sz="0" w:space="0" w:color="auto"/>
                <w:right w:val="none" w:sz="0" w:space="0" w:color="auto"/>
              </w:divBdr>
            </w:div>
            <w:div w:id="976568067">
              <w:marLeft w:val="640"/>
              <w:marRight w:val="0"/>
              <w:marTop w:val="0"/>
              <w:marBottom w:val="0"/>
              <w:divBdr>
                <w:top w:val="none" w:sz="0" w:space="0" w:color="auto"/>
                <w:left w:val="none" w:sz="0" w:space="0" w:color="auto"/>
                <w:bottom w:val="none" w:sz="0" w:space="0" w:color="auto"/>
                <w:right w:val="none" w:sz="0" w:space="0" w:color="auto"/>
              </w:divBdr>
            </w:div>
            <w:div w:id="976572055">
              <w:marLeft w:val="640"/>
              <w:marRight w:val="0"/>
              <w:marTop w:val="0"/>
              <w:marBottom w:val="0"/>
              <w:divBdr>
                <w:top w:val="none" w:sz="0" w:space="0" w:color="auto"/>
                <w:left w:val="none" w:sz="0" w:space="0" w:color="auto"/>
                <w:bottom w:val="none" w:sz="0" w:space="0" w:color="auto"/>
                <w:right w:val="none" w:sz="0" w:space="0" w:color="auto"/>
              </w:divBdr>
            </w:div>
            <w:div w:id="976683073">
              <w:marLeft w:val="640"/>
              <w:marRight w:val="0"/>
              <w:marTop w:val="0"/>
              <w:marBottom w:val="0"/>
              <w:divBdr>
                <w:top w:val="none" w:sz="0" w:space="0" w:color="auto"/>
                <w:left w:val="none" w:sz="0" w:space="0" w:color="auto"/>
                <w:bottom w:val="none" w:sz="0" w:space="0" w:color="auto"/>
                <w:right w:val="none" w:sz="0" w:space="0" w:color="auto"/>
              </w:divBdr>
            </w:div>
            <w:div w:id="976766549">
              <w:marLeft w:val="640"/>
              <w:marRight w:val="0"/>
              <w:marTop w:val="0"/>
              <w:marBottom w:val="0"/>
              <w:divBdr>
                <w:top w:val="none" w:sz="0" w:space="0" w:color="auto"/>
                <w:left w:val="none" w:sz="0" w:space="0" w:color="auto"/>
                <w:bottom w:val="none" w:sz="0" w:space="0" w:color="auto"/>
                <w:right w:val="none" w:sz="0" w:space="0" w:color="auto"/>
              </w:divBdr>
            </w:div>
            <w:div w:id="976838258">
              <w:marLeft w:val="640"/>
              <w:marRight w:val="0"/>
              <w:marTop w:val="0"/>
              <w:marBottom w:val="0"/>
              <w:divBdr>
                <w:top w:val="none" w:sz="0" w:space="0" w:color="auto"/>
                <w:left w:val="none" w:sz="0" w:space="0" w:color="auto"/>
                <w:bottom w:val="none" w:sz="0" w:space="0" w:color="auto"/>
                <w:right w:val="none" w:sz="0" w:space="0" w:color="auto"/>
              </w:divBdr>
            </w:div>
            <w:div w:id="976842088">
              <w:marLeft w:val="640"/>
              <w:marRight w:val="0"/>
              <w:marTop w:val="0"/>
              <w:marBottom w:val="0"/>
              <w:divBdr>
                <w:top w:val="none" w:sz="0" w:space="0" w:color="auto"/>
                <w:left w:val="none" w:sz="0" w:space="0" w:color="auto"/>
                <w:bottom w:val="none" w:sz="0" w:space="0" w:color="auto"/>
                <w:right w:val="none" w:sz="0" w:space="0" w:color="auto"/>
              </w:divBdr>
            </w:div>
            <w:div w:id="976884415">
              <w:marLeft w:val="640"/>
              <w:marRight w:val="0"/>
              <w:marTop w:val="0"/>
              <w:marBottom w:val="0"/>
              <w:divBdr>
                <w:top w:val="none" w:sz="0" w:space="0" w:color="auto"/>
                <w:left w:val="none" w:sz="0" w:space="0" w:color="auto"/>
                <w:bottom w:val="none" w:sz="0" w:space="0" w:color="auto"/>
                <w:right w:val="none" w:sz="0" w:space="0" w:color="auto"/>
              </w:divBdr>
            </w:div>
            <w:div w:id="977030516">
              <w:marLeft w:val="640"/>
              <w:marRight w:val="0"/>
              <w:marTop w:val="0"/>
              <w:marBottom w:val="0"/>
              <w:divBdr>
                <w:top w:val="none" w:sz="0" w:space="0" w:color="auto"/>
                <w:left w:val="none" w:sz="0" w:space="0" w:color="auto"/>
                <w:bottom w:val="none" w:sz="0" w:space="0" w:color="auto"/>
                <w:right w:val="none" w:sz="0" w:space="0" w:color="auto"/>
              </w:divBdr>
            </w:div>
            <w:div w:id="977031378">
              <w:marLeft w:val="640"/>
              <w:marRight w:val="0"/>
              <w:marTop w:val="0"/>
              <w:marBottom w:val="0"/>
              <w:divBdr>
                <w:top w:val="none" w:sz="0" w:space="0" w:color="auto"/>
                <w:left w:val="none" w:sz="0" w:space="0" w:color="auto"/>
                <w:bottom w:val="none" w:sz="0" w:space="0" w:color="auto"/>
                <w:right w:val="none" w:sz="0" w:space="0" w:color="auto"/>
              </w:divBdr>
            </w:div>
            <w:div w:id="977152251">
              <w:marLeft w:val="640"/>
              <w:marRight w:val="0"/>
              <w:marTop w:val="0"/>
              <w:marBottom w:val="0"/>
              <w:divBdr>
                <w:top w:val="none" w:sz="0" w:space="0" w:color="auto"/>
                <w:left w:val="none" w:sz="0" w:space="0" w:color="auto"/>
                <w:bottom w:val="none" w:sz="0" w:space="0" w:color="auto"/>
                <w:right w:val="none" w:sz="0" w:space="0" w:color="auto"/>
              </w:divBdr>
            </w:div>
            <w:div w:id="977152496">
              <w:marLeft w:val="640"/>
              <w:marRight w:val="0"/>
              <w:marTop w:val="0"/>
              <w:marBottom w:val="0"/>
              <w:divBdr>
                <w:top w:val="none" w:sz="0" w:space="0" w:color="auto"/>
                <w:left w:val="none" w:sz="0" w:space="0" w:color="auto"/>
                <w:bottom w:val="none" w:sz="0" w:space="0" w:color="auto"/>
                <w:right w:val="none" w:sz="0" w:space="0" w:color="auto"/>
              </w:divBdr>
            </w:div>
            <w:div w:id="977303774">
              <w:marLeft w:val="640"/>
              <w:marRight w:val="0"/>
              <w:marTop w:val="0"/>
              <w:marBottom w:val="0"/>
              <w:divBdr>
                <w:top w:val="none" w:sz="0" w:space="0" w:color="auto"/>
                <w:left w:val="none" w:sz="0" w:space="0" w:color="auto"/>
                <w:bottom w:val="none" w:sz="0" w:space="0" w:color="auto"/>
                <w:right w:val="none" w:sz="0" w:space="0" w:color="auto"/>
              </w:divBdr>
            </w:div>
            <w:div w:id="977342344">
              <w:marLeft w:val="640"/>
              <w:marRight w:val="0"/>
              <w:marTop w:val="0"/>
              <w:marBottom w:val="0"/>
              <w:divBdr>
                <w:top w:val="none" w:sz="0" w:space="0" w:color="auto"/>
                <w:left w:val="none" w:sz="0" w:space="0" w:color="auto"/>
                <w:bottom w:val="none" w:sz="0" w:space="0" w:color="auto"/>
                <w:right w:val="none" w:sz="0" w:space="0" w:color="auto"/>
              </w:divBdr>
            </w:div>
            <w:div w:id="977537917">
              <w:marLeft w:val="640"/>
              <w:marRight w:val="0"/>
              <w:marTop w:val="0"/>
              <w:marBottom w:val="0"/>
              <w:divBdr>
                <w:top w:val="none" w:sz="0" w:space="0" w:color="auto"/>
                <w:left w:val="none" w:sz="0" w:space="0" w:color="auto"/>
                <w:bottom w:val="none" w:sz="0" w:space="0" w:color="auto"/>
                <w:right w:val="none" w:sz="0" w:space="0" w:color="auto"/>
              </w:divBdr>
            </w:div>
            <w:div w:id="977563664">
              <w:marLeft w:val="640"/>
              <w:marRight w:val="0"/>
              <w:marTop w:val="0"/>
              <w:marBottom w:val="0"/>
              <w:divBdr>
                <w:top w:val="none" w:sz="0" w:space="0" w:color="auto"/>
                <w:left w:val="none" w:sz="0" w:space="0" w:color="auto"/>
                <w:bottom w:val="none" w:sz="0" w:space="0" w:color="auto"/>
                <w:right w:val="none" w:sz="0" w:space="0" w:color="auto"/>
              </w:divBdr>
            </w:div>
            <w:div w:id="977682009">
              <w:marLeft w:val="640"/>
              <w:marRight w:val="0"/>
              <w:marTop w:val="0"/>
              <w:marBottom w:val="0"/>
              <w:divBdr>
                <w:top w:val="none" w:sz="0" w:space="0" w:color="auto"/>
                <w:left w:val="none" w:sz="0" w:space="0" w:color="auto"/>
                <w:bottom w:val="none" w:sz="0" w:space="0" w:color="auto"/>
                <w:right w:val="none" w:sz="0" w:space="0" w:color="auto"/>
              </w:divBdr>
            </w:div>
            <w:div w:id="977684203">
              <w:marLeft w:val="640"/>
              <w:marRight w:val="0"/>
              <w:marTop w:val="0"/>
              <w:marBottom w:val="0"/>
              <w:divBdr>
                <w:top w:val="none" w:sz="0" w:space="0" w:color="auto"/>
                <w:left w:val="none" w:sz="0" w:space="0" w:color="auto"/>
                <w:bottom w:val="none" w:sz="0" w:space="0" w:color="auto"/>
                <w:right w:val="none" w:sz="0" w:space="0" w:color="auto"/>
              </w:divBdr>
            </w:div>
            <w:div w:id="977759139">
              <w:marLeft w:val="640"/>
              <w:marRight w:val="0"/>
              <w:marTop w:val="0"/>
              <w:marBottom w:val="0"/>
              <w:divBdr>
                <w:top w:val="none" w:sz="0" w:space="0" w:color="auto"/>
                <w:left w:val="none" w:sz="0" w:space="0" w:color="auto"/>
                <w:bottom w:val="none" w:sz="0" w:space="0" w:color="auto"/>
                <w:right w:val="none" w:sz="0" w:space="0" w:color="auto"/>
              </w:divBdr>
            </w:div>
            <w:div w:id="977884320">
              <w:marLeft w:val="640"/>
              <w:marRight w:val="0"/>
              <w:marTop w:val="0"/>
              <w:marBottom w:val="0"/>
              <w:divBdr>
                <w:top w:val="none" w:sz="0" w:space="0" w:color="auto"/>
                <w:left w:val="none" w:sz="0" w:space="0" w:color="auto"/>
                <w:bottom w:val="none" w:sz="0" w:space="0" w:color="auto"/>
                <w:right w:val="none" w:sz="0" w:space="0" w:color="auto"/>
              </w:divBdr>
            </w:div>
            <w:div w:id="977996994">
              <w:marLeft w:val="640"/>
              <w:marRight w:val="0"/>
              <w:marTop w:val="0"/>
              <w:marBottom w:val="0"/>
              <w:divBdr>
                <w:top w:val="none" w:sz="0" w:space="0" w:color="auto"/>
                <w:left w:val="none" w:sz="0" w:space="0" w:color="auto"/>
                <w:bottom w:val="none" w:sz="0" w:space="0" w:color="auto"/>
                <w:right w:val="none" w:sz="0" w:space="0" w:color="auto"/>
              </w:divBdr>
            </w:div>
            <w:div w:id="977998409">
              <w:marLeft w:val="640"/>
              <w:marRight w:val="0"/>
              <w:marTop w:val="0"/>
              <w:marBottom w:val="0"/>
              <w:divBdr>
                <w:top w:val="none" w:sz="0" w:space="0" w:color="auto"/>
                <w:left w:val="none" w:sz="0" w:space="0" w:color="auto"/>
                <w:bottom w:val="none" w:sz="0" w:space="0" w:color="auto"/>
                <w:right w:val="none" w:sz="0" w:space="0" w:color="auto"/>
              </w:divBdr>
            </w:div>
            <w:div w:id="978267316">
              <w:marLeft w:val="640"/>
              <w:marRight w:val="0"/>
              <w:marTop w:val="0"/>
              <w:marBottom w:val="0"/>
              <w:divBdr>
                <w:top w:val="none" w:sz="0" w:space="0" w:color="auto"/>
                <w:left w:val="none" w:sz="0" w:space="0" w:color="auto"/>
                <w:bottom w:val="none" w:sz="0" w:space="0" w:color="auto"/>
                <w:right w:val="none" w:sz="0" w:space="0" w:color="auto"/>
              </w:divBdr>
            </w:div>
            <w:div w:id="978418015">
              <w:marLeft w:val="640"/>
              <w:marRight w:val="0"/>
              <w:marTop w:val="0"/>
              <w:marBottom w:val="0"/>
              <w:divBdr>
                <w:top w:val="none" w:sz="0" w:space="0" w:color="auto"/>
                <w:left w:val="none" w:sz="0" w:space="0" w:color="auto"/>
                <w:bottom w:val="none" w:sz="0" w:space="0" w:color="auto"/>
                <w:right w:val="none" w:sz="0" w:space="0" w:color="auto"/>
              </w:divBdr>
            </w:div>
            <w:div w:id="978459111">
              <w:marLeft w:val="640"/>
              <w:marRight w:val="0"/>
              <w:marTop w:val="0"/>
              <w:marBottom w:val="0"/>
              <w:divBdr>
                <w:top w:val="none" w:sz="0" w:space="0" w:color="auto"/>
                <w:left w:val="none" w:sz="0" w:space="0" w:color="auto"/>
                <w:bottom w:val="none" w:sz="0" w:space="0" w:color="auto"/>
                <w:right w:val="none" w:sz="0" w:space="0" w:color="auto"/>
              </w:divBdr>
            </w:div>
            <w:div w:id="978537497">
              <w:marLeft w:val="640"/>
              <w:marRight w:val="0"/>
              <w:marTop w:val="0"/>
              <w:marBottom w:val="0"/>
              <w:divBdr>
                <w:top w:val="none" w:sz="0" w:space="0" w:color="auto"/>
                <w:left w:val="none" w:sz="0" w:space="0" w:color="auto"/>
                <w:bottom w:val="none" w:sz="0" w:space="0" w:color="auto"/>
                <w:right w:val="none" w:sz="0" w:space="0" w:color="auto"/>
              </w:divBdr>
            </w:div>
            <w:div w:id="978611279">
              <w:marLeft w:val="640"/>
              <w:marRight w:val="0"/>
              <w:marTop w:val="0"/>
              <w:marBottom w:val="0"/>
              <w:divBdr>
                <w:top w:val="none" w:sz="0" w:space="0" w:color="auto"/>
                <w:left w:val="none" w:sz="0" w:space="0" w:color="auto"/>
                <w:bottom w:val="none" w:sz="0" w:space="0" w:color="auto"/>
                <w:right w:val="none" w:sz="0" w:space="0" w:color="auto"/>
              </w:divBdr>
            </w:div>
            <w:div w:id="978649486">
              <w:marLeft w:val="640"/>
              <w:marRight w:val="0"/>
              <w:marTop w:val="0"/>
              <w:marBottom w:val="0"/>
              <w:divBdr>
                <w:top w:val="none" w:sz="0" w:space="0" w:color="auto"/>
                <w:left w:val="none" w:sz="0" w:space="0" w:color="auto"/>
                <w:bottom w:val="none" w:sz="0" w:space="0" w:color="auto"/>
                <w:right w:val="none" w:sz="0" w:space="0" w:color="auto"/>
              </w:divBdr>
            </w:div>
            <w:div w:id="978649847">
              <w:marLeft w:val="640"/>
              <w:marRight w:val="0"/>
              <w:marTop w:val="0"/>
              <w:marBottom w:val="0"/>
              <w:divBdr>
                <w:top w:val="none" w:sz="0" w:space="0" w:color="auto"/>
                <w:left w:val="none" w:sz="0" w:space="0" w:color="auto"/>
                <w:bottom w:val="none" w:sz="0" w:space="0" w:color="auto"/>
                <w:right w:val="none" w:sz="0" w:space="0" w:color="auto"/>
              </w:divBdr>
            </w:div>
            <w:div w:id="978731293">
              <w:marLeft w:val="640"/>
              <w:marRight w:val="0"/>
              <w:marTop w:val="0"/>
              <w:marBottom w:val="0"/>
              <w:divBdr>
                <w:top w:val="none" w:sz="0" w:space="0" w:color="auto"/>
                <w:left w:val="none" w:sz="0" w:space="0" w:color="auto"/>
                <w:bottom w:val="none" w:sz="0" w:space="0" w:color="auto"/>
                <w:right w:val="none" w:sz="0" w:space="0" w:color="auto"/>
              </w:divBdr>
            </w:div>
            <w:div w:id="978799785">
              <w:marLeft w:val="640"/>
              <w:marRight w:val="0"/>
              <w:marTop w:val="0"/>
              <w:marBottom w:val="0"/>
              <w:divBdr>
                <w:top w:val="none" w:sz="0" w:space="0" w:color="auto"/>
                <w:left w:val="none" w:sz="0" w:space="0" w:color="auto"/>
                <w:bottom w:val="none" w:sz="0" w:space="0" w:color="auto"/>
                <w:right w:val="none" w:sz="0" w:space="0" w:color="auto"/>
              </w:divBdr>
            </w:div>
            <w:div w:id="978807291">
              <w:marLeft w:val="640"/>
              <w:marRight w:val="0"/>
              <w:marTop w:val="0"/>
              <w:marBottom w:val="0"/>
              <w:divBdr>
                <w:top w:val="none" w:sz="0" w:space="0" w:color="auto"/>
                <w:left w:val="none" w:sz="0" w:space="0" w:color="auto"/>
                <w:bottom w:val="none" w:sz="0" w:space="0" w:color="auto"/>
                <w:right w:val="none" w:sz="0" w:space="0" w:color="auto"/>
              </w:divBdr>
            </w:div>
            <w:div w:id="978849025">
              <w:marLeft w:val="640"/>
              <w:marRight w:val="0"/>
              <w:marTop w:val="0"/>
              <w:marBottom w:val="0"/>
              <w:divBdr>
                <w:top w:val="none" w:sz="0" w:space="0" w:color="auto"/>
                <w:left w:val="none" w:sz="0" w:space="0" w:color="auto"/>
                <w:bottom w:val="none" w:sz="0" w:space="0" w:color="auto"/>
                <w:right w:val="none" w:sz="0" w:space="0" w:color="auto"/>
              </w:divBdr>
            </w:div>
            <w:div w:id="978995916">
              <w:marLeft w:val="640"/>
              <w:marRight w:val="0"/>
              <w:marTop w:val="0"/>
              <w:marBottom w:val="0"/>
              <w:divBdr>
                <w:top w:val="none" w:sz="0" w:space="0" w:color="auto"/>
                <w:left w:val="none" w:sz="0" w:space="0" w:color="auto"/>
                <w:bottom w:val="none" w:sz="0" w:space="0" w:color="auto"/>
                <w:right w:val="none" w:sz="0" w:space="0" w:color="auto"/>
              </w:divBdr>
            </w:div>
            <w:div w:id="979386679">
              <w:marLeft w:val="640"/>
              <w:marRight w:val="0"/>
              <w:marTop w:val="0"/>
              <w:marBottom w:val="0"/>
              <w:divBdr>
                <w:top w:val="none" w:sz="0" w:space="0" w:color="auto"/>
                <w:left w:val="none" w:sz="0" w:space="0" w:color="auto"/>
                <w:bottom w:val="none" w:sz="0" w:space="0" w:color="auto"/>
                <w:right w:val="none" w:sz="0" w:space="0" w:color="auto"/>
              </w:divBdr>
            </w:div>
            <w:div w:id="979454895">
              <w:marLeft w:val="640"/>
              <w:marRight w:val="0"/>
              <w:marTop w:val="0"/>
              <w:marBottom w:val="0"/>
              <w:divBdr>
                <w:top w:val="none" w:sz="0" w:space="0" w:color="auto"/>
                <w:left w:val="none" w:sz="0" w:space="0" w:color="auto"/>
                <w:bottom w:val="none" w:sz="0" w:space="0" w:color="auto"/>
                <w:right w:val="none" w:sz="0" w:space="0" w:color="auto"/>
              </w:divBdr>
            </w:div>
            <w:div w:id="979457386">
              <w:marLeft w:val="640"/>
              <w:marRight w:val="0"/>
              <w:marTop w:val="0"/>
              <w:marBottom w:val="0"/>
              <w:divBdr>
                <w:top w:val="none" w:sz="0" w:space="0" w:color="auto"/>
                <w:left w:val="none" w:sz="0" w:space="0" w:color="auto"/>
                <w:bottom w:val="none" w:sz="0" w:space="0" w:color="auto"/>
                <w:right w:val="none" w:sz="0" w:space="0" w:color="auto"/>
              </w:divBdr>
            </w:div>
            <w:div w:id="979457534">
              <w:marLeft w:val="640"/>
              <w:marRight w:val="0"/>
              <w:marTop w:val="0"/>
              <w:marBottom w:val="0"/>
              <w:divBdr>
                <w:top w:val="none" w:sz="0" w:space="0" w:color="auto"/>
                <w:left w:val="none" w:sz="0" w:space="0" w:color="auto"/>
                <w:bottom w:val="none" w:sz="0" w:space="0" w:color="auto"/>
                <w:right w:val="none" w:sz="0" w:space="0" w:color="auto"/>
              </w:divBdr>
            </w:div>
            <w:div w:id="979501249">
              <w:marLeft w:val="640"/>
              <w:marRight w:val="0"/>
              <w:marTop w:val="0"/>
              <w:marBottom w:val="0"/>
              <w:divBdr>
                <w:top w:val="none" w:sz="0" w:space="0" w:color="auto"/>
                <w:left w:val="none" w:sz="0" w:space="0" w:color="auto"/>
                <w:bottom w:val="none" w:sz="0" w:space="0" w:color="auto"/>
                <w:right w:val="none" w:sz="0" w:space="0" w:color="auto"/>
              </w:divBdr>
            </w:div>
            <w:div w:id="979530577">
              <w:marLeft w:val="640"/>
              <w:marRight w:val="0"/>
              <w:marTop w:val="0"/>
              <w:marBottom w:val="0"/>
              <w:divBdr>
                <w:top w:val="none" w:sz="0" w:space="0" w:color="auto"/>
                <w:left w:val="none" w:sz="0" w:space="0" w:color="auto"/>
                <w:bottom w:val="none" w:sz="0" w:space="0" w:color="auto"/>
                <w:right w:val="none" w:sz="0" w:space="0" w:color="auto"/>
              </w:divBdr>
            </w:div>
            <w:div w:id="979531881">
              <w:marLeft w:val="640"/>
              <w:marRight w:val="0"/>
              <w:marTop w:val="0"/>
              <w:marBottom w:val="0"/>
              <w:divBdr>
                <w:top w:val="none" w:sz="0" w:space="0" w:color="auto"/>
                <w:left w:val="none" w:sz="0" w:space="0" w:color="auto"/>
                <w:bottom w:val="none" w:sz="0" w:space="0" w:color="auto"/>
                <w:right w:val="none" w:sz="0" w:space="0" w:color="auto"/>
              </w:divBdr>
            </w:div>
            <w:div w:id="979571965">
              <w:marLeft w:val="640"/>
              <w:marRight w:val="0"/>
              <w:marTop w:val="0"/>
              <w:marBottom w:val="0"/>
              <w:divBdr>
                <w:top w:val="none" w:sz="0" w:space="0" w:color="auto"/>
                <w:left w:val="none" w:sz="0" w:space="0" w:color="auto"/>
                <w:bottom w:val="none" w:sz="0" w:space="0" w:color="auto"/>
                <w:right w:val="none" w:sz="0" w:space="0" w:color="auto"/>
              </w:divBdr>
            </w:div>
            <w:div w:id="979575612">
              <w:marLeft w:val="640"/>
              <w:marRight w:val="0"/>
              <w:marTop w:val="0"/>
              <w:marBottom w:val="0"/>
              <w:divBdr>
                <w:top w:val="none" w:sz="0" w:space="0" w:color="auto"/>
                <w:left w:val="none" w:sz="0" w:space="0" w:color="auto"/>
                <w:bottom w:val="none" w:sz="0" w:space="0" w:color="auto"/>
                <w:right w:val="none" w:sz="0" w:space="0" w:color="auto"/>
              </w:divBdr>
            </w:div>
            <w:div w:id="979723431">
              <w:marLeft w:val="640"/>
              <w:marRight w:val="0"/>
              <w:marTop w:val="0"/>
              <w:marBottom w:val="0"/>
              <w:divBdr>
                <w:top w:val="none" w:sz="0" w:space="0" w:color="auto"/>
                <w:left w:val="none" w:sz="0" w:space="0" w:color="auto"/>
                <w:bottom w:val="none" w:sz="0" w:space="0" w:color="auto"/>
                <w:right w:val="none" w:sz="0" w:space="0" w:color="auto"/>
              </w:divBdr>
            </w:div>
            <w:div w:id="979846202">
              <w:marLeft w:val="640"/>
              <w:marRight w:val="0"/>
              <w:marTop w:val="0"/>
              <w:marBottom w:val="0"/>
              <w:divBdr>
                <w:top w:val="none" w:sz="0" w:space="0" w:color="auto"/>
                <w:left w:val="none" w:sz="0" w:space="0" w:color="auto"/>
                <w:bottom w:val="none" w:sz="0" w:space="0" w:color="auto"/>
                <w:right w:val="none" w:sz="0" w:space="0" w:color="auto"/>
              </w:divBdr>
            </w:div>
            <w:div w:id="979921509">
              <w:marLeft w:val="640"/>
              <w:marRight w:val="0"/>
              <w:marTop w:val="0"/>
              <w:marBottom w:val="0"/>
              <w:divBdr>
                <w:top w:val="none" w:sz="0" w:space="0" w:color="auto"/>
                <w:left w:val="none" w:sz="0" w:space="0" w:color="auto"/>
                <w:bottom w:val="none" w:sz="0" w:space="0" w:color="auto"/>
                <w:right w:val="none" w:sz="0" w:space="0" w:color="auto"/>
              </w:divBdr>
            </w:div>
            <w:div w:id="980040105">
              <w:marLeft w:val="640"/>
              <w:marRight w:val="0"/>
              <w:marTop w:val="0"/>
              <w:marBottom w:val="0"/>
              <w:divBdr>
                <w:top w:val="none" w:sz="0" w:space="0" w:color="auto"/>
                <w:left w:val="none" w:sz="0" w:space="0" w:color="auto"/>
                <w:bottom w:val="none" w:sz="0" w:space="0" w:color="auto"/>
                <w:right w:val="none" w:sz="0" w:space="0" w:color="auto"/>
              </w:divBdr>
            </w:div>
            <w:div w:id="980229648">
              <w:marLeft w:val="640"/>
              <w:marRight w:val="0"/>
              <w:marTop w:val="0"/>
              <w:marBottom w:val="0"/>
              <w:divBdr>
                <w:top w:val="none" w:sz="0" w:space="0" w:color="auto"/>
                <w:left w:val="none" w:sz="0" w:space="0" w:color="auto"/>
                <w:bottom w:val="none" w:sz="0" w:space="0" w:color="auto"/>
                <w:right w:val="none" w:sz="0" w:space="0" w:color="auto"/>
              </w:divBdr>
            </w:div>
            <w:div w:id="980309737">
              <w:marLeft w:val="640"/>
              <w:marRight w:val="0"/>
              <w:marTop w:val="0"/>
              <w:marBottom w:val="0"/>
              <w:divBdr>
                <w:top w:val="none" w:sz="0" w:space="0" w:color="auto"/>
                <w:left w:val="none" w:sz="0" w:space="0" w:color="auto"/>
                <w:bottom w:val="none" w:sz="0" w:space="0" w:color="auto"/>
                <w:right w:val="none" w:sz="0" w:space="0" w:color="auto"/>
              </w:divBdr>
            </w:div>
            <w:div w:id="980381808">
              <w:marLeft w:val="640"/>
              <w:marRight w:val="0"/>
              <w:marTop w:val="0"/>
              <w:marBottom w:val="0"/>
              <w:divBdr>
                <w:top w:val="none" w:sz="0" w:space="0" w:color="auto"/>
                <w:left w:val="none" w:sz="0" w:space="0" w:color="auto"/>
                <w:bottom w:val="none" w:sz="0" w:space="0" w:color="auto"/>
                <w:right w:val="none" w:sz="0" w:space="0" w:color="auto"/>
              </w:divBdr>
            </w:div>
            <w:div w:id="980497819">
              <w:marLeft w:val="640"/>
              <w:marRight w:val="0"/>
              <w:marTop w:val="0"/>
              <w:marBottom w:val="0"/>
              <w:divBdr>
                <w:top w:val="none" w:sz="0" w:space="0" w:color="auto"/>
                <w:left w:val="none" w:sz="0" w:space="0" w:color="auto"/>
                <w:bottom w:val="none" w:sz="0" w:space="0" w:color="auto"/>
                <w:right w:val="none" w:sz="0" w:space="0" w:color="auto"/>
              </w:divBdr>
            </w:div>
            <w:div w:id="980691049">
              <w:marLeft w:val="640"/>
              <w:marRight w:val="0"/>
              <w:marTop w:val="0"/>
              <w:marBottom w:val="0"/>
              <w:divBdr>
                <w:top w:val="none" w:sz="0" w:space="0" w:color="auto"/>
                <w:left w:val="none" w:sz="0" w:space="0" w:color="auto"/>
                <w:bottom w:val="none" w:sz="0" w:space="0" w:color="auto"/>
                <w:right w:val="none" w:sz="0" w:space="0" w:color="auto"/>
              </w:divBdr>
            </w:div>
            <w:div w:id="980691278">
              <w:marLeft w:val="640"/>
              <w:marRight w:val="0"/>
              <w:marTop w:val="0"/>
              <w:marBottom w:val="0"/>
              <w:divBdr>
                <w:top w:val="none" w:sz="0" w:space="0" w:color="auto"/>
                <w:left w:val="none" w:sz="0" w:space="0" w:color="auto"/>
                <w:bottom w:val="none" w:sz="0" w:space="0" w:color="auto"/>
                <w:right w:val="none" w:sz="0" w:space="0" w:color="auto"/>
              </w:divBdr>
            </w:div>
            <w:div w:id="980843599">
              <w:marLeft w:val="640"/>
              <w:marRight w:val="0"/>
              <w:marTop w:val="0"/>
              <w:marBottom w:val="0"/>
              <w:divBdr>
                <w:top w:val="none" w:sz="0" w:space="0" w:color="auto"/>
                <w:left w:val="none" w:sz="0" w:space="0" w:color="auto"/>
                <w:bottom w:val="none" w:sz="0" w:space="0" w:color="auto"/>
                <w:right w:val="none" w:sz="0" w:space="0" w:color="auto"/>
              </w:divBdr>
            </w:div>
            <w:div w:id="980960657">
              <w:marLeft w:val="640"/>
              <w:marRight w:val="0"/>
              <w:marTop w:val="0"/>
              <w:marBottom w:val="0"/>
              <w:divBdr>
                <w:top w:val="none" w:sz="0" w:space="0" w:color="auto"/>
                <w:left w:val="none" w:sz="0" w:space="0" w:color="auto"/>
                <w:bottom w:val="none" w:sz="0" w:space="0" w:color="auto"/>
                <w:right w:val="none" w:sz="0" w:space="0" w:color="auto"/>
              </w:divBdr>
            </w:div>
            <w:div w:id="981155094">
              <w:marLeft w:val="640"/>
              <w:marRight w:val="0"/>
              <w:marTop w:val="0"/>
              <w:marBottom w:val="0"/>
              <w:divBdr>
                <w:top w:val="none" w:sz="0" w:space="0" w:color="auto"/>
                <w:left w:val="none" w:sz="0" w:space="0" w:color="auto"/>
                <w:bottom w:val="none" w:sz="0" w:space="0" w:color="auto"/>
                <w:right w:val="none" w:sz="0" w:space="0" w:color="auto"/>
              </w:divBdr>
            </w:div>
            <w:div w:id="981272361">
              <w:marLeft w:val="640"/>
              <w:marRight w:val="0"/>
              <w:marTop w:val="0"/>
              <w:marBottom w:val="0"/>
              <w:divBdr>
                <w:top w:val="none" w:sz="0" w:space="0" w:color="auto"/>
                <w:left w:val="none" w:sz="0" w:space="0" w:color="auto"/>
                <w:bottom w:val="none" w:sz="0" w:space="0" w:color="auto"/>
                <w:right w:val="none" w:sz="0" w:space="0" w:color="auto"/>
              </w:divBdr>
            </w:div>
            <w:div w:id="981422802">
              <w:marLeft w:val="640"/>
              <w:marRight w:val="0"/>
              <w:marTop w:val="0"/>
              <w:marBottom w:val="0"/>
              <w:divBdr>
                <w:top w:val="none" w:sz="0" w:space="0" w:color="auto"/>
                <w:left w:val="none" w:sz="0" w:space="0" w:color="auto"/>
                <w:bottom w:val="none" w:sz="0" w:space="0" w:color="auto"/>
                <w:right w:val="none" w:sz="0" w:space="0" w:color="auto"/>
              </w:divBdr>
            </w:div>
            <w:div w:id="981498709">
              <w:marLeft w:val="640"/>
              <w:marRight w:val="0"/>
              <w:marTop w:val="0"/>
              <w:marBottom w:val="0"/>
              <w:divBdr>
                <w:top w:val="none" w:sz="0" w:space="0" w:color="auto"/>
                <w:left w:val="none" w:sz="0" w:space="0" w:color="auto"/>
                <w:bottom w:val="none" w:sz="0" w:space="0" w:color="auto"/>
                <w:right w:val="none" w:sz="0" w:space="0" w:color="auto"/>
              </w:divBdr>
            </w:div>
            <w:div w:id="981538551">
              <w:marLeft w:val="640"/>
              <w:marRight w:val="0"/>
              <w:marTop w:val="0"/>
              <w:marBottom w:val="0"/>
              <w:divBdr>
                <w:top w:val="none" w:sz="0" w:space="0" w:color="auto"/>
                <w:left w:val="none" w:sz="0" w:space="0" w:color="auto"/>
                <w:bottom w:val="none" w:sz="0" w:space="0" w:color="auto"/>
                <w:right w:val="none" w:sz="0" w:space="0" w:color="auto"/>
              </w:divBdr>
            </w:div>
            <w:div w:id="981810841">
              <w:marLeft w:val="640"/>
              <w:marRight w:val="0"/>
              <w:marTop w:val="0"/>
              <w:marBottom w:val="0"/>
              <w:divBdr>
                <w:top w:val="none" w:sz="0" w:space="0" w:color="auto"/>
                <w:left w:val="none" w:sz="0" w:space="0" w:color="auto"/>
                <w:bottom w:val="none" w:sz="0" w:space="0" w:color="auto"/>
                <w:right w:val="none" w:sz="0" w:space="0" w:color="auto"/>
              </w:divBdr>
            </w:div>
            <w:div w:id="981815541">
              <w:marLeft w:val="640"/>
              <w:marRight w:val="0"/>
              <w:marTop w:val="0"/>
              <w:marBottom w:val="0"/>
              <w:divBdr>
                <w:top w:val="none" w:sz="0" w:space="0" w:color="auto"/>
                <w:left w:val="none" w:sz="0" w:space="0" w:color="auto"/>
                <w:bottom w:val="none" w:sz="0" w:space="0" w:color="auto"/>
                <w:right w:val="none" w:sz="0" w:space="0" w:color="auto"/>
              </w:divBdr>
            </w:div>
            <w:div w:id="981883431">
              <w:marLeft w:val="640"/>
              <w:marRight w:val="0"/>
              <w:marTop w:val="0"/>
              <w:marBottom w:val="0"/>
              <w:divBdr>
                <w:top w:val="none" w:sz="0" w:space="0" w:color="auto"/>
                <w:left w:val="none" w:sz="0" w:space="0" w:color="auto"/>
                <w:bottom w:val="none" w:sz="0" w:space="0" w:color="auto"/>
                <w:right w:val="none" w:sz="0" w:space="0" w:color="auto"/>
              </w:divBdr>
            </w:div>
            <w:div w:id="981931990">
              <w:marLeft w:val="640"/>
              <w:marRight w:val="0"/>
              <w:marTop w:val="0"/>
              <w:marBottom w:val="0"/>
              <w:divBdr>
                <w:top w:val="none" w:sz="0" w:space="0" w:color="auto"/>
                <w:left w:val="none" w:sz="0" w:space="0" w:color="auto"/>
                <w:bottom w:val="none" w:sz="0" w:space="0" w:color="auto"/>
                <w:right w:val="none" w:sz="0" w:space="0" w:color="auto"/>
              </w:divBdr>
            </w:div>
            <w:div w:id="982084285">
              <w:marLeft w:val="640"/>
              <w:marRight w:val="0"/>
              <w:marTop w:val="0"/>
              <w:marBottom w:val="0"/>
              <w:divBdr>
                <w:top w:val="none" w:sz="0" w:space="0" w:color="auto"/>
                <w:left w:val="none" w:sz="0" w:space="0" w:color="auto"/>
                <w:bottom w:val="none" w:sz="0" w:space="0" w:color="auto"/>
                <w:right w:val="none" w:sz="0" w:space="0" w:color="auto"/>
              </w:divBdr>
            </w:div>
            <w:div w:id="982123839">
              <w:marLeft w:val="0"/>
              <w:marRight w:val="0"/>
              <w:marTop w:val="0"/>
              <w:marBottom w:val="0"/>
              <w:divBdr>
                <w:top w:val="none" w:sz="0" w:space="0" w:color="auto"/>
                <w:left w:val="none" w:sz="0" w:space="0" w:color="auto"/>
                <w:bottom w:val="none" w:sz="0" w:space="0" w:color="auto"/>
                <w:right w:val="none" w:sz="0" w:space="0" w:color="auto"/>
              </w:divBdr>
            </w:div>
            <w:div w:id="982153390">
              <w:marLeft w:val="0"/>
              <w:marRight w:val="0"/>
              <w:marTop w:val="0"/>
              <w:marBottom w:val="0"/>
              <w:divBdr>
                <w:top w:val="none" w:sz="0" w:space="0" w:color="auto"/>
                <w:left w:val="none" w:sz="0" w:space="0" w:color="auto"/>
                <w:bottom w:val="none" w:sz="0" w:space="0" w:color="auto"/>
                <w:right w:val="none" w:sz="0" w:space="0" w:color="auto"/>
              </w:divBdr>
            </w:div>
            <w:div w:id="982194390">
              <w:marLeft w:val="640"/>
              <w:marRight w:val="0"/>
              <w:marTop w:val="0"/>
              <w:marBottom w:val="0"/>
              <w:divBdr>
                <w:top w:val="none" w:sz="0" w:space="0" w:color="auto"/>
                <w:left w:val="none" w:sz="0" w:space="0" w:color="auto"/>
                <w:bottom w:val="none" w:sz="0" w:space="0" w:color="auto"/>
                <w:right w:val="none" w:sz="0" w:space="0" w:color="auto"/>
              </w:divBdr>
            </w:div>
            <w:div w:id="982270664">
              <w:marLeft w:val="640"/>
              <w:marRight w:val="0"/>
              <w:marTop w:val="0"/>
              <w:marBottom w:val="0"/>
              <w:divBdr>
                <w:top w:val="none" w:sz="0" w:space="0" w:color="auto"/>
                <w:left w:val="none" w:sz="0" w:space="0" w:color="auto"/>
                <w:bottom w:val="none" w:sz="0" w:space="0" w:color="auto"/>
                <w:right w:val="none" w:sz="0" w:space="0" w:color="auto"/>
              </w:divBdr>
            </w:div>
            <w:div w:id="982275739">
              <w:marLeft w:val="640"/>
              <w:marRight w:val="0"/>
              <w:marTop w:val="0"/>
              <w:marBottom w:val="0"/>
              <w:divBdr>
                <w:top w:val="none" w:sz="0" w:space="0" w:color="auto"/>
                <w:left w:val="none" w:sz="0" w:space="0" w:color="auto"/>
                <w:bottom w:val="none" w:sz="0" w:space="0" w:color="auto"/>
                <w:right w:val="none" w:sz="0" w:space="0" w:color="auto"/>
              </w:divBdr>
            </w:div>
            <w:div w:id="982276069">
              <w:marLeft w:val="640"/>
              <w:marRight w:val="0"/>
              <w:marTop w:val="0"/>
              <w:marBottom w:val="0"/>
              <w:divBdr>
                <w:top w:val="none" w:sz="0" w:space="0" w:color="auto"/>
                <w:left w:val="none" w:sz="0" w:space="0" w:color="auto"/>
                <w:bottom w:val="none" w:sz="0" w:space="0" w:color="auto"/>
                <w:right w:val="none" w:sz="0" w:space="0" w:color="auto"/>
              </w:divBdr>
            </w:div>
            <w:div w:id="982344700">
              <w:marLeft w:val="640"/>
              <w:marRight w:val="0"/>
              <w:marTop w:val="0"/>
              <w:marBottom w:val="0"/>
              <w:divBdr>
                <w:top w:val="none" w:sz="0" w:space="0" w:color="auto"/>
                <w:left w:val="none" w:sz="0" w:space="0" w:color="auto"/>
                <w:bottom w:val="none" w:sz="0" w:space="0" w:color="auto"/>
                <w:right w:val="none" w:sz="0" w:space="0" w:color="auto"/>
              </w:divBdr>
            </w:div>
            <w:div w:id="982394087">
              <w:marLeft w:val="640"/>
              <w:marRight w:val="0"/>
              <w:marTop w:val="0"/>
              <w:marBottom w:val="0"/>
              <w:divBdr>
                <w:top w:val="none" w:sz="0" w:space="0" w:color="auto"/>
                <w:left w:val="none" w:sz="0" w:space="0" w:color="auto"/>
                <w:bottom w:val="none" w:sz="0" w:space="0" w:color="auto"/>
                <w:right w:val="none" w:sz="0" w:space="0" w:color="auto"/>
              </w:divBdr>
            </w:div>
            <w:div w:id="982544083">
              <w:marLeft w:val="640"/>
              <w:marRight w:val="0"/>
              <w:marTop w:val="0"/>
              <w:marBottom w:val="0"/>
              <w:divBdr>
                <w:top w:val="none" w:sz="0" w:space="0" w:color="auto"/>
                <w:left w:val="none" w:sz="0" w:space="0" w:color="auto"/>
                <w:bottom w:val="none" w:sz="0" w:space="0" w:color="auto"/>
                <w:right w:val="none" w:sz="0" w:space="0" w:color="auto"/>
              </w:divBdr>
            </w:div>
            <w:div w:id="982661692">
              <w:marLeft w:val="640"/>
              <w:marRight w:val="0"/>
              <w:marTop w:val="0"/>
              <w:marBottom w:val="0"/>
              <w:divBdr>
                <w:top w:val="none" w:sz="0" w:space="0" w:color="auto"/>
                <w:left w:val="none" w:sz="0" w:space="0" w:color="auto"/>
                <w:bottom w:val="none" w:sz="0" w:space="0" w:color="auto"/>
                <w:right w:val="none" w:sz="0" w:space="0" w:color="auto"/>
              </w:divBdr>
            </w:div>
            <w:div w:id="982664246">
              <w:marLeft w:val="640"/>
              <w:marRight w:val="0"/>
              <w:marTop w:val="0"/>
              <w:marBottom w:val="0"/>
              <w:divBdr>
                <w:top w:val="none" w:sz="0" w:space="0" w:color="auto"/>
                <w:left w:val="none" w:sz="0" w:space="0" w:color="auto"/>
                <w:bottom w:val="none" w:sz="0" w:space="0" w:color="auto"/>
                <w:right w:val="none" w:sz="0" w:space="0" w:color="auto"/>
              </w:divBdr>
            </w:div>
            <w:div w:id="982850728">
              <w:marLeft w:val="640"/>
              <w:marRight w:val="0"/>
              <w:marTop w:val="0"/>
              <w:marBottom w:val="0"/>
              <w:divBdr>
                <w:top w:val="none" w:sz="0" w:space="0" w:color="auto"/>
                <w:left w:val="none" w:sz="0" w:space="0" w:color="auto"/>
                <w:bottom w:val="none" w:sz="0" w:space="0" w:color="auto"/>
                <w:right w:val="none" w:sz="0" w:space="0" w:color="auto"/>
              </w:divBdr>
            </w:div>
            <w:div w:id="982924771">
              <w:marLeft w:val="640"/>
              <w:marRight w:val="0"/>
              <w:marTop w:val="0"/>
              <w:marBottom w:val="0"/>
              <w:divBdr>
                <w:top w:val="none" w:sz="0" w:space="0" w:color="auto"/>
                <w:left w:val="none" w:sz="0" w:space="0" w:color="auto"/>
                <w:bottom w:val="none" w:sz="0" w:space="0" w:color="auto"/>
                <w:right w:val="none" w:sz="0" w:space="0" w:color="auto"/>
              </w:divBdr>
            </w:div>
            <w:div w:id="983000559">
              <w:marLeft w:val="640"/>
              <w:marRight w:val="0"/>
              <w:marTop w:val="0"/>
              <w:marBottom w:val="0"/>
              <w:divBdr>
                <w:top w:val="none" w:sz="0" w:space="0" w:color="auto"/>
                <w:left w:val="none" w:sz="0" w:space="0" w:color="auto"/>
                <w:bottom w:val="none" w:sz="0" w:space="0" w:color="auto"/>
                <w:right w:val="none" w:sz="0" w:space="0" w:color="auto"/>
              </w:divBdr>
            </w:div>
            <w:div w:id="983194418">
              <w:marLeft w:val="640"/>
              <w:marRight w:val="0"/>
              <w:marTop w:val="0"/>
              <w:marBottom w:val="0"/>
              <w:divBdr>
                <w:top w:val="none" w:sz="0" w:space="0" w:color="auto"/>
                <w:left w:val="none" w:sz="0" w:space="0" w:color="auto"/>
                <w:bottom w:val="none" w:sz="0" w:space="0" w:color="auto"/>
                <w:right w:val="none" w:sz="0" w:space="0" w:color="auto"/>
              </w:divBdr>
            </w:div>
            <w:div w:id="983198670">
              <w:marLeft w:val="640"/>
              <w:marRight w:val="0"/>
              <w:marTop w:val="0"/>
              <w:marBottom w:val="0"/>
              <w:divBdr>
                <w:top w:val="none" w:sz="0" w:space="0" w:color="auto"/>
                <w:left w:val="none" w:sz="0" w:space="0" w:color="auto"/>
                <w:bottom w:val="none" w:sz="0" w:space="0" w:color="auto"/>
                <w:right w:val="none" w:sz="0" w:space="0" w:color="auto"/>
              </w:divBdr>
            </w:div>
            <w:div w:id="983317217">
              <w:marLeft w:val="640"/>
              <w:marRight w:val="0"/>
              <w:marTop w:val="0"/>
              <w:marBottom w:val="0"/>
              <w:divBdr>
                <w:top w:val="none" w:sz="0" w:space="0" w:color="auto"/>
                <w:left w:val="none" w:sz="0" w:space="0" w:color="auto"/>
                <w:bottom w:val="none" w:sz="0" w:space="0" w:color="auto"/>
                <w:right w:val="none" w:sz="0" w:space="0" w:color="auto"/>
              </w:divBdr>
            </w:div>
            <w:div w:id="983318202">
              <w:marLeft w:val="640"/>
              <w:marRight w:val="0"/>
              <w:marTop w:val="0"/>
              <w:marBottom w:val="0"/>
              <w:divBdr>
                <w:top w:val="none" w:sz="0" w:space="0" w:color="auto"/>
                <w:left w:val="none" w:sz="0" w:space="0" w:color="auto"/>
                <w:bottom w:val="none" w:sz="0" w:space="0" w:color="auto"/>
                <w:right w:val="none" w:sz="0" w:space="0" w:color="auto"/>
              </w:divBdr>
            </w:div>
            <w:div w:id="983392827">
              <w:marLeft w:val="640"/>
              <w:marRight w:val="0"/>
              <w:marTop w:val="0"/>
              <w:marBottom w:val="0"/>
              <w:divBdr>
                <w:top w:val="none" w:sz="0" w:space="0" w:color="auto"/>
                <w:left w:val="none" w:sz="0" w:space="0" w:color="auto"/>
                <w:bottom w:val="none" w:sz="0" w:space="0" w:color="auto"/>
                <w:right w:val="none" w:sz="0" w:space="0" w:color="auto"/>
              </w:divBdr>
            </w:div>
            <w:div w:id="983434609">
              <w:marLeft w:val="640"/>
              <w:marRight w:val="0"/>
              <w:marTop w:val="0"/>
              <w:marBottom w:val="0"/>
              <w:divBdr>
                <w:top w:val="none" w:sz="0" w:space="0" w:color="auto"/>
                <w:left w:val="none" w:sz="0" w:space="0" w:color="auto"/>
                <w:bottom w:val="none" w:sz="0" w:space="0" w:color="auto"/>
                <w:right w:val="none" w:sz="0" w:space="0" w:color="auto"/>
              </w:divBdr>
            </w:div>
            <w:div w:id="983465405">
              <w:marLeft w:val="640"/>
              <w:marRight w:val="0"/>
              <w:marTop w:val="0"/>
              <w:marBottom w:val="0"/>
              <w:divBdr>
                <w:top w:val="none" w:sz="0" w:space="0" w:color="auto"/>
                <w:left w:val="none" w:sz="0" w:space="0" w:color="auto"/>
                <w:bottom w:val="none" w:sz="0" w:space="0" w:color="auto"/>
                <w:right w:val="none" w:sz="0" w:space="0" w:color="auto"/>
              </w:divBdr>
            </w:div>
            <w:div w:id="983507447">
              <w:marLeft w:val="640"/>
              <w:marRight w:val="0"/>
              <w:marTop w:val="0"/>
              <w:marBottom w:val="0"/>
              <w:divBdr>
                <w:top w:val="none" w:sz="0" w:space="0" w:color="auto"/>
                <w:left w:val="none" w:sz="0" w:space="0" w:color="auto"/>
                <w:bottom w:val="none" w:sz="0" w:space="0" w:color="auto"/>
                <w:right w:val="none" w:sz="0" w:space="0" w:color="auto"/>
              </w:divBdr>
            </w:div>
            <w:div w:id="983507908">
              <w:marLeft w:val="640"/>
              <w:marRight w:val="0"/>
              <w:marTop w:val="0"/>
              <w:marBottom w:val="0"/>
              <w:divBdr>
                <w:top w:val="none" w:sz="0" w:space="0" w:color="auto"/>
                <w:left w:val="none" w:sz="0" w:space="0" w:color="auto"/>
                <w:bottom w:val="none" w:sz="0" w:space="0" w:color="auto"/>
                <w:right w:val="none" w:sz="0" w:space="0" w:color="auto"/>
              </w:divBdr>
            </w:div>
            <w:div w:id="983508854">
              <w:marLeft w:val="640"/>
              <w:marRight w:val="0"/>
              <w:marTop w:val="0"/>
              <w:marBottom w:val="0"/>
              <w:divBdr>
                <w:top w:val="none" w:sz="0" w:space="0" w:color="auto"/>
                <w:left w:val="none" w:sz="0" w:space="0" w:color="auto"/>
                <w:bottom w:val="none" w:sz="0" w:space="0" w:color="auto"/>
                <w:right w:val="none" w:sz="0" w:space="0" w:color="auto"/>
              </w:divBdr>
            </w:div>
            <w:div w:id="983629856">
              <w:marLeft w:val="640"/>
              <w:marRight w:val="0"/>
              <w:marTop w:val="0"/>
              <w:marBottom w:val="0"/>
              <w:divBdr>
                <w:top w:val="none" w:sz="0" w:space="0" w:color="auto"/>
                <w:left w:val="none" w:sz="0" w:space="0" w:color="auto"/>
                <w:bottom w:val="none" w:sz="0" w:space="0" w:color="auto"/>
                <w:right w:val="none" w:sz="0" w:space="0" w:color="auto"/>
              </w:divBdr>
            </w:div>
            <w:div w:id="983660966">
              <w:marLeft w:val="640"/>
              <w:marRight w:val="0"/>
              <w:marTop w:val="0"/>
              <w:marBottom w:val="0"/>
              <w:divBdr>
                <w:top w:val="none" w:sz="0" w:space="0" w:color="auto"/>
                <w:left w:val="none" w:sz="0" w:space="0" w:color="auto"/>
                <w:bottom w:val="none" w:sz="0" w:space="0" w:color="auto"/>
                <w:right w:val="none" w:sz="0" w:space="0" w:color="auto"/>
              </w:divBdr>
            </w:div>
            <w:div w:id="983700500">
              <w:marLeft w:val="640"/>
              <w:marRight w:val="0"/>
              <w:marTop w:val="0"/>
              <w:marBottom w:val="0"/>
              <w:divBdr>
                <w:top w:val="none" w:sz="0" w:space="0" w:color="auto"/>
                <w:left w:val="none" w:sz="0" w:space="0" w:color="auto"/>
                <w:bottom w:val="none" w:sz="0" w:space="0" w:color="auto"/>
                <w:right w:val="none" w:sz="0" w:space="0" w:color="auto"/>
              </w:divBdr>
            </w:div>
            <w:div w:id="983775233">
              <w:marLeft w:val="640"/>
              <w:marRight w:val="0"/>
              <w:marTop w:val="0"/>
              <w:marBottom w:val="0"/>
              <w:divBdr>
                <w:top w:val="none" w:sz="0" w:space="0" w:color="auto"/>
                <w:left w:val="none" w:sz="0" w:space="0" w:color="auto"/>
                <w:bottom w:val="none" w:sz="0" w:space="0" w:color="auto"/>
                <w:right w:val="none" w:sz="0" w:space="0" w:color="auto"/>
              </w:divBdr>
            </w:div>
            <w:div w:id="983777212">
              <w:marLeft w:val="640"/>
              <w:marRight w:val="0"/>
              <w:marTop w:val="0"/>
              <w:marBottom w:val="0"/>
              <w:divBdr>
                <w:top w:val="none" w:sz="0" w:space="0" w:color="auto"/>
                <w:left w:val="none" w:sz="0" w:space="0" w:color="auto"/>
                <w:bottom w:val="none" w:sz="0" w:space="0" w:color="auto"/>
                <w:right w:val="none" w:sz="0" w:space="0" w:color="auto"/>
              </w:divBdr>
            </w:div>
            <w:div w:id="983969315">
              <w:marLeft w:val="640"/>
              <w:marRight w:val="0"/>
              <w:marTop w:val="0"/>
              <w:marBottom w:val="0"/>
              <w:divBdr>
                <w:top w:val="none" w:sz="0" w:space="0" w:color="auto"/>
                <w:left w:val="none" w:sz="0" w:space="0" w:color="auto"/>
                <w:bottom w:val="none" w:sz="0" w:space="0" w:color="auto"/>
                <w:right w:val="none" w:sz="0" w:space="0" w:color="auto"/>
              </w:divBdr>
            </w:div>
            <w:div w:id="983972956">
              <w:marLeft w:val="640"/>
              <w:marRight w:val="0"/>
              <w:marTop w:val="0"/>
              <w:marBottom w:val="0"/>
              <w:divBdr>
                <w:top w:val="none" w:sz="0" w:space="0" w:color="auto"/>
                <w:left w:val="none" w:sz="0" w:space="0" w:color="auto"/>
                <w:bottom w:val="none" w:sz="0" w:space="0" w:color="auto"/>
                <w:right w:val="none" w:sz="0" w:space="0" w:color="auto"/>
              </w:divBdr>
            </w:div>
            <w:div w:id="984043134">
              <w:marLeft w:val="640"/>
              <w:marRight w:val="0"/>
              <w:marTop w:val="0"/>
              <w:marBottom w:val="0"/>
              <w:divBdr>
                <w:top w:val="none" w:sz="0" w:space="0" w:color="auto"/>
                <w:left w:val="none" w:sz="0" w:space="0" w:color="auto"/>
                <w:bottom w:val="none" w:sz="0" w:space="0" w:color="auto"/>
                <w:right w:val="none" w:sz="0" w:space="0" w:color="auto"/>
              </w:divBdr>
            </w:div>
            <w:div w:id="984049382">
              <w:marLeft w:val="640"/>
              <w:marRight w:val="0"/>
              <w:marTop w:val="0"/>
              <w:marBottom w:val="0"/>
              <w:divBdr>
                <w:top w:val="none" w:sz="0" w:space="0" w:color="auto"/>
                <w:left w:val="none" w:sz="0" w:space="0" w:color="auto"/>
                <w:bottom w:val="none" w:sz="0" w:space="0" w:color="auto"/>
                <w:right w:val="none" w:sz="0" w:space="0" w:color="auto"/>
              </w:divBdr>
            </w:div>
            <w:div w:id="984162934">
              <w:marLeft w:val="640"/>
              <w:marRight w:val="0"/>
              <w:marTop w:val="0"/>
              <w:marBottom w:val="0"/>
              <w:divBdr>
                <w:top w:val="none" w:sz="0" w:space="0" w:color="auto"/>
                <w:left w:val="none" w:sz="0" w:space="0" w:color="auto"/>
                <w:bottom w:val="none" w:sz="0" w:space="0" w:color="auto"/>
                <w:right w:val="none" w:sz="0" w:space="0" w:color="auto"/>
              </w:divBdr>
            </w:div>
            <w:div w:id="984238663">
              <w:marLeft w:val="640"/>
              <w:marRight w:val="0"/>
              <w:marTop w:val="0"/>
              <w:marBottom w:val="0"/>
              <w:divBdr>
                <w:top w:val="none" w:sz="0" w:space="0" w:color="auto"/>
                <w:left w:val="none" w:sz="0" w:space="0" w:color="auto"/>
                <w:bottom w:val="none" w:sz="0" w:space="0" w:color="auto"/>
                <w:right w:val="none" w:sz="0" w:space="0" w:color="auto"/>
              </w:divBdr>
            </w:div>
            <w:div w:id="984311998">
              <w:marLeft w:val="640"/>
              <w:marRight w:val="0"/>
              <w:marTop w:val="0"/>
              <w:marBottom w:val="0"/>
              <w:divBdr>
                <w:top w:val="none" w:sz="0" w:space="0" w:color="auto"/>
                <w:left w:val="none" w:sz="0" w:space="0" w:color="auto"/>
                <w:bottom w:val="none" w:sz="0" w:space="0" w:color="auto"/>
                <w:right w:val="none" w:sz="0" w:space="0" w:color="auto"/>
              </w:divBdr>
            </w:div>
            <w:div w:id="984352436">
              <w:marLeft w:val="640"/>
              <w:marRight w:val="0"/>
              <w:marTop w:val="0"/>
              <w:marBottom w:val="0"/>
              <w:divBdr>
                <w:top w:val="none" w:sz="0" w:space="0" w:color="auto"/>
                <w:left w:val="none" w:sz="0" w:space="0" w:color="auto"/>
                <w:bottom w:val="none" w:sz="0" w:space="0" w:color="auto"/>
                <w:right w:val="none" w:sz="0" w:space="0" w:color="auto"/>
              </w:divBdr>
            </w:div>
            <w:div w:id="984434880">
              <w:marLeft w:val="640"/>
              <w:marRight w:val="0"/>
              <w:marTop w:val="0"/>
              <w:marBottom w:val="0"/>
              <w:divBdr>
                <w:top w:val="none" w:sz="0" w:space="0" w:color="auto"/>
                <w:left w:val="none" w:sz="0" w:space="0" w:color="auto"/>
                <w:bottom w:val="none" w:sz="0" w:space="0" w:color="auto"/>
                <w:right w:val="none" w:sz="0" w:space="0" w:color="auto"/>
              </w:divBdr>
            </w:div>
            <w:div w:id="984435938">
              <w:marLeft w:val="640"/>
              <w:marRight w:val="0"/>
              <w:marTop w:val="0"/>
              <w:marBottom w:val="0"/>
              <w:divBdr>
                <w:top w:val="none" w:sz="0" w:space="0" w:color="auto"/>
                <w:left w:val="none" w:sz="0" w:space="0" w:color="auto"/>
                <w:bottom w:val="none" w:sz="0" w:space="0" w:color="auto"/>
                <w:right w:val="none" w:sz="0" w:space="0" w:color="auto"/>
              </w:divBdr>
            </w:div>
            <w:div w:id="984702984">
              <w:marLeft w:val="640"/>
              <w:marRight w:val="0"/>
              <w:marTop w:val="0"/>
              <w:marBottom w:val="0"/>
              <w:divBdr>
                <w:top w:val="none" w:sz="0" w:space="0" w:color="auto"/>
                <w:left w:val="none" w:sz="0" w:space="0" w:color="auto"/>
                <w:bottom w:val="none" w:sz="0" w:space="0" w:color="auto"/>
                <w:right w:val="none" w:sz="0" w:space="0" w:color="auto"/>
              </w:divBdr>
            </w:div>
            <w:div w:id="984744847">
              <w:marLeft w:val="640"/>
              <w:marRight w:val="0"/>
              <w:marTop w:val="0"/>
              <w:marBottom w:val="0"/>
              <w:divBdr>
                <w:top w:val="none" w:sz="0" w:space="0" w:color="auto"/>
                <w:left w:val="none" w:sz="0" w:space="0" w:color="auto"/>
                <w:bottom w:val="none" w:sz="0" w:space="0" w:color="auto"/>
                <w:right w:val="none" w:sz="0" w:space="0" w:color="auto"/>
              </w:divBdr>
            </w:div>
            <w:div w:id="984746519">
              <w:marLeft w:val="640"/>
              <w:marRight w:val="0"/>
              <w:marTop w:val="0"/>
              <w:marBottom w:val="0"/>
              <w:divBdr>
                <w:top w:val="none" w:sz="0" w:space="0" w:color="auto"/>
                <w:left w:val="none" w:sz="0" w:space="0" w:color="auto"/>
                <w:bottom w:val="none" w:sz="0" w:space="0" w:color="auto"/>
                <w:right w:val="none" w:sz="0" w:space="0" w:color="auto"/>
              </w:divBdr>
            </w:div>
            <w:div w:id="984823442">
              <w:marLeft w:val="640"/>
              <w:marRight w:val="0"/>
              <w:marTop w:val="0"/>
              <w:marBottom w:val="0"/>
              <w:divBdr>
                <w:top w:val="none" w:sz="0" w:space="0" w:color="auto"/>
                <w:left w:val="none" w:sz="0" w:space="0" w:color="auto"/>
                <w:bottom w:val="none" w:sz="0" w:space="0" w:color="auto"/>
                <w:right w:val="none" w:sz="0" w:space="0" w:color="auto"/>
              </w:divBdr>
            </w:div>
            <w:div w:id="985089034">
              <w:marLeft w:val="640"/>
              <w:marRight w:val="0"/>
              <w:marTop w:val="0"/>
              <w:marBottom w:val="0"/>
              <w:divBdr>
                <w:top w:val="none" w:sz="0" w:space="0" w:color="auto"/>
                <w:left w:val="none" w:sz="0" w:space="0" w:color="auto"/>
                <w:bottom w:val="none" w:sz="0" w:space="0" w:color="auto"/>
                <w:right w:val="none" w:sz="0" w:space="0" w:color="auto"/>
              </w:divBdr>
            </w:div>
            <w:div w:id="985202958">
              <w:marLeft w:val="640"/>
              <w:marRight w:val="0"/>
              <w:marTop w:val="0"/>
              <w:marBottom w:val="0"/>
              <w:divBdr>
                <w:top w:val="none" w:sz="0" w:space="0" w:color="auto"/>
                <w:left w:val="none" w:sz="0" w:space="0" w:color="auto"/>
                <w:bottom w:val="none" w:sz="0" w:space="0" w:color="auto"/>
                <w:right w:val="none" w:sz="0" w:space="0" w:color="auto"/>
              </w:divBdr>
            </w:div>
            <w:div w:id="985234917">
              <w:marLeft w:val="640"/>
              <w:marRight w:val="0"/>
              <w:marTop w:val="0"/>
              <w:marBottom w:val="0"/>
              <w:divBdr>
                <w:top w:val="none" w:sz="0" w:space="0" w:color="auto"/>
                <w:left w:val="none" w:sz="0" w:space="0" w:color="auto"/>
                <w:bottom w:val="none" w:sz="0" w:space="0" w:color="auto"/>
                <w:right w:val="none" w:sz="0" w:space="0" w:color="auto"/>
              </w:divBdr>
            </w:div>
            <w:div w:id="985276116">
              <w:marLeft w:val="640"/>
              <w:marRight w:val="0"/>
              <w:marTop w:val="0"/>
              <w:marBottom w:val="0"/>
              <w:divBdr>
                <w:top w:val="none" w:sz="0" w:space="0" w:color="auto"/>
                <w:left w:val="none" w:sz="0" w:space="0" w:color="auto"/>
                <w:bottom w:val="none" w:sz="0" w:space="0" w:color="auto"/>
                <w:right w:val="none" w:sz="0" w:space="0" w:color="auto"/>
              </w:divBdr>
            </w:div>
            <w:div w:id="985354283">
              <w:marLeft w:val="640"/>
              <w:marRight w:val="0"/>
              <w:marTop w:val="0"/>
              <w:marBottom w:val="0"/>
              <w:divBdr>
                <w:top w:val="none" w:sz="0" w:space="0" w:color="auto"/>
                <w:left w:val="none" w:sz="0" w:space="0" w:color="auto"/>
                <w:bottom w:val="none" w:sz="0" w:space="0" w:color="auto"/>
                <w:right w:val="none" w:sz="0" w:space="0" w:color="auto"/>
              </w:divBdr>
            </w:div>
            <w:div w:id="985401609">
              <w:marLeft w:val="640"/>
              <w:marRight w:val="0"/>
              <w:marTop w:val="0"/>
              <w:marBottom w:val="0"/>
              <w:divBdr>
                <w:top w:val="none" w:sz="0" w:space="0" w:color="auto"/>
                <w:left w:val="none" w:sz="0" w:space="0" w:color="auto"/>
                <w:bottom w:val="none" w:sz="0" w:space="0" w:color="auto"/>
                <w:right w:val="none" w:sz="0" w:space="0" w:color="auto"/>
              </w:divBdr>
            </w:div>
            <w:div w:id="985431995">
              <w:marLeft w:val="640"/>
              <w:marRight w:val="0"/>
              <w:marTop w:val="0"/>
              <w:marBottom w:val="0"/>
              <w:divBdr>
                <w:top w:val="none" w:sz="0" w:space="0" w:color="auto"/>
                <w:left w:val="none" w:sz="0" w:space="0" w:color="auto"/>
                <w:bottom w:val="none" w:sz="0" w:space="0" w:color="auto"/>
                <w:right w:val="none" w:sz="0" w:space="0" w:color="auto"/>
              </w:divBdr>
            </w:div>
            <w:div w:id="985550858">
              <w:marLeft w:val="640"/>
              <w:marRight w:val="0"/>
              <w:marTop w:val="0"/>
              <w:marBottom w:val="0"/>
              <w:divBdr>
                <w:top w:val="none" w:sz="0" w:space="0" w:color="auto"/>
                <w:left w:val="none" w:sz="0" w:space="0" w:color="auto"/>
                <w:bottom w:val="none" w:sz="0" w:space="0" w:color="auto"/>
                <w:right w:val="none" w:sz="0" w:space="0" w:color="auto"/>
              </w:divBdr>
            </w:div>
            <w:div w:id="985620107">
              <w:marLeft w:val="640"/>
              <w:marRight w:val="0"/>
              <w:marTop w:val="0"/>
              <w:marBottom w:val="0"/>
              <w:divBdr>
                <w:top w:val="none" w:sz="0" w:space="0" w:color="auto"/>
                <w:left w:val="none" w:sz="0" w:space="0" w:color="auto"/>
                <w:bottom w:val="none" w:sz="0" w:space="0" w:color="auto"/>
                <w:right w:val="none" w:sz="0" w:space="0" w:color="auto"/>
              </w:divBdr>
            </w:div>
            <w:div w:id="985665837">
              <w:marLeft w:val="640"/>
              <w:marRight w:val="0"/>
              <w:marTop w:val="0"/>
              <w:marBottom w:val="0"/>
              <w:divBdr>
                <w:top w:val="none" w:sz="0" w:space="0" w:color="auto"/>
                <w:left w:val="none" w:sz="0" w:space="0" w:color="auto"/>
                <w:bottom w:val="none" w:sz="0" w:space="0" w:color="auto"/>
                <w:right w:val="none" w:sz="0" w:space="0" w:color="auto"/>
              </w:divBdr>
            </w:div>
            <w:div w:id="985743848">
              <w:marLeft w:val="640"/>
              <w:marRight w:val="0"/>
              <w:marTop w:val="0"/>
              <w:marBottom w:val="0"/>
              <w:divBdr>
                <w:top w:val="none" w:sz="0" w:space="0" w:color="auto"/>
                <w:left w:val="none" w:sz="0" w:space="0" w:color="auto"/>
                <w:bottom w:val="none" w:sz="0" w:space="0" w:color="auto"/>
                <w:right w:val="none" w:sz="0" w:space="0" w:color="auto"/>
              </w:divBdr>
            </w:div>
            <w:div w:id="985821713">
              <w:marLeft w:val="640"/>
              <w:marRight w:val="0"/>
              <w:marTop w:val="0"/>
              <w:marBottom w:val="0"/>
              <w:divBdr>
                <w:top w:val="none" w:sz="0" w:space="0" w:color="auto"/>
                <w:left w:val="none" w:sz="0" w:space="0" w:color="auto"/>
                <w:bottom w:val="none" w:sz="0" w:space="0" w:color="auto"/>
                <w:right w:val="none" w:sz="0" w:space="0" w:color="auto"/>
              </w:divBdr>
            </w:div>
            <w:div w:id="985861255">
              <w:marLeft w:val="640"/>
              <w:marRight w:val="0"/>
              <w:marTop w:val="0"/>
              <w:marBottom w:val="0"/>
              <w:divBdr>
                <w:top w:val="none" w:sz="0" w:space="0" w:color="auto"/>
                <w:left w:val="none" w:sz="0" w:space="0" w:color="auto"/>
                <w:bottom w:val="none" w:sz="0" w:space="0" w:color="auto"/>
                <w:right w:val="none" w:sz="0" w:space="0" w:color="auto"/>
              </w:divBdr>
            </w:div>
            <w:div w:id="986132066">
              <w:marLeft w:val="640"/>
              <w:marRight w:val="0"/>
              <w:marTop w:val="0"/>
              <w:marBottom w:val="0"/>
              <w:divBdr>
                <w:top w:val="none" w:sz="0" w:space="0" w:color="auto"/>
                <w:left w:val="none" w:sz="0" w:space="0" w:color="auto"/>
                <w:bottom w:val="none" w:sz="0" w:space="0" w:color="auto"/>
                <w:right w:val="none" w:sz="0" w:space="0" w:color="auto"/>
              </w:divBdr>
            </w:div>
            <w:div w:id="986132738">
              <w:marLeft w:val="640"/>
              <w:marRight w:val="0"/>
              <w:marTop w:val="0"/>
              <w:marBottom w:val="0"/>
              <w:divBdr>
                <w:top w:val="none" w:sz="0" w:space="0" w:color="auto"/>
                <w:left w:val="none" w:sz="0" w:space="0" w:color="auto"/>
                <w:bottom w:val="none" w:sz="0" w:space="0" w:color="auto"/>
                <w:right w:val="none" w:sz="0" w:space="0" w:color="auto"/>
              </w:divBdr>
            </w:div>
            <w:div w:id="986251677">
              <w:marLeft w:val="640"/>
              <w:marRight w:val="0"/>
              <w:marTop w:val="0"/>
              <w:marBottom w:val="0"/>
              <w:divBdr>
                <w:top w:val="none" w:sz="0" w:space="0" w:color="auto"/>
                <w:left w:val="none" w:sz="0" w:space="0" w:color="auto"/>
                <w:bottom w:val="none" w:sz="0" w:space="0" w:color="auto"/>
                <w:right w:val="none" w:sz="0" w:space="0" w:color="auto"/>
              </w:divBdr>
            </w:div>
            <w:div w:id="986277892">
              <w:marLeft w:val="640"/>
              <w:marRight w:val="0"/>
              <w:marTop w:val="0"/>
              <w:marBottom w:val="0"/>
              <w:divBdr>
                <w:top w:val="none" w:sz="0" w:space="0" w:color="auto"/>
                <w:left w:val="none" w:sz="0" w:space="0" w:color="auto"/>
                <w:bottom w:val="none" w:sz="0" w:space="0" w:color="auto"/>
                <w:right w:val="none" w:sz="0" w:space="0" w:color="auto"/>
              </w:divBdr>
            </w:div>
            <w:div w:id="986279151">
              <w:marLeft w:val="640"/>
              <w:marRight w:val="0"/>
              <w:marTop w:val="0"/>
              <w:marBottom w:val="0"/>
              <w:divBdr>
                <w:top w:val="none" w:sz="0" w:space="0" w:color="auto"/>
                <w:left w:val="none" w:sz="0" w:space="0" w:color="auto"/>
                <w:bottom w:val="none" w:sz="0" w:space="0" w:color="auto"/>
                <w:right w:val="none" w:sz="0" w:space="0" w:color="auto"/>
              </w:divBdr>
            </w:div>
            <w:div w:id="986476428">
              <w:marLeft w:val="640"/>
              <w:marRight w:val="0"/>
              <w:marTop w:val="0"/>
              <w:marBottom w:val="0"/>
              <w:divBdr>
                <w:top w:val="none" w:sz="0" w:space="0" w:color="auto"/>
                <w:left w:val="none" w:sz="0" w:space="0" w:color="auto"/>
                <w:bottom w:val="none" w:sz="0" w:space="0" w:color="auto"/>
                <w:right w:val="none" w:sz="0" w:space="0" w:color="auto"/>
              </w:divBdr>
            </w:div>
            <w:div w:id="986587896">
              <w:marLeft w:val="640"/>
              <w:marRight w:val="0"/>
              <w:marTop w:val="0"/>
              <w:marBottom w:val="0"/>
              <w:divBdr>
                <w:top w:val="none" w:sz="0" w:space="0" w:color="auto"/>
                <w:left w:val="none" w:sz="0" w:space="0" w:color="auto"/>
                <w:bottom w:val="none" w:sz="0" w:space="0" w:color="auto"/>
                <w:right w:val="none" w:sz="0" w:space="0" w:color="auto"/>
              </w:divBdr>
            </w:div>
            <w:div w:id="986668266">
              <w:marLeft w:val="640"/>
              <w:marRight w:val="0"/>
              <w:marTop w:val="0"/>
              <w:marBottom w:val="0"/>
              <w:divBdr>
                <w:top w:val="none" w:sz="0" w:space="0" w:color="auto"/>
                <w:left w:val="none" w:sz="0" w:space="0" w:color="auto"/>
                <w:bottom w:val="none" w:sz="0" w:space="0" w:color="auto"/>
                <w:right w:val="none" w:sz="0" w:space="0" w:color="auto"/>
              </w:divBdr>
            </w:div>
            <w:div w:id="986671265">
              <w:marLeft w:val="640"/>
              <w:marRight w:val="0"/>
              <w:marTop w:val="0"/>
              <w:marBottom w:val="0"/>
              <w:divBdr>
                <w:top w:val="none" w:sz="0" w:space="0" w:color="auto"/>
                <w:left w:val="none" w:sz="0" w:space="0" w:color="auto"/>
                <w:bottom w:val="none" w:sz="0" w:space="0" w:color="auto"/>
                <w:right w:val="none" w:sz="0" w:space="0" w:color="auto"/>
              </w:divBdr>
            </w:div>
            <w:div w:id="986855704">
              <w:marLeft w:val="640"/>
              <w:marRight w:val="0"/>
              <w:marTop w:val="0"/>
              <w:marBottom w:val="0"/>
              <w:divBdr>
                <w:top w:val="none" w:sz="0" w:space="0" w:color="auto"/>
                <w:left w:val="none" w:sz="0" w:space="0" w:color="auto"/>
                <w:bottom w:val="none" w:sz="0" w:space="0" w:color="auto"/>
                <w:right w:val="none" w:sz="0" w:space="0" w:color="auto"/>
              </w:divBdr>
            </w:div>
            <w:div w:id="986856813">
              <w:marLeft w:val="640"/>
              <w:marRight w:val="0"/>
              <w:marTop w:val="0"/>
              <w:marBottom w:val="0"/>
              <w:divBdr>
                <w:top w:val="none" w:sz="0" w:space="0" w:color="auto"/>
                <w:left w:val="none" w:sz="0" w:space="0" w:color="auto"/>
                <w:bottom w:val="none" w:sz="0" w:space="0" w:color="auto"/>
                <w:right w:val="none" w:sz="0" w:space="0" w:color="auto"/>
              </w:divBdr>
            </w:div>
            <w:div w:id="986861761">
              <w:marLeft w:val="640"/>
              <w:marRight w:val="0"/>
              <w:marTop w:val="0"/>
              <w:marBottom w:val="0"/>
              <w:divBdr>
                <w:top w:val="none" w:sz="0" w:space="0" w:color="auto"/>
                <w:left w:val="none" w:sz="0" w:space="0" w:color="auto"/>
                <w:bottom w:val="none" w:sz="0" w:space="0" w:color="auto"/>
                <w:right w:val="none" w:sz="0" w:space="0" w:color="auto"/>
              </w:divBdr>
            </w:div>
            <w:div w:id="986978507">
              <w:marLeft w:val="640"/>
              <w:marRight w:val="0"/>
              <w:marTop w:val="0"/>
              <w:marBottom w:val="0"/>
              <w:divBdr>
                <w:top w:val="none" w:sz="0" w:space="0" w:color="auto"/>
                <w:left w:val="none" w:sz="0" w:space="0" w:color="auto"/>
                <w:bottom w:val="none" w:sz="0" w:space="0" w:color="auto"/>
                <w:right w:val="none" w:sz="0" w:space="0" w:color="auto"/>
              </w:divBdr>
            </w:div>
            <w:div w:id="987050759">
              <w:marLeft w:val="640"/>
              <w:marRight w:val="0"/>
              <w:marTop w:val="0"/>
              <w:marBottom w:val="0"/>
              <w:divBdr>
                <w:top w:val="none" w:sz="0" w:space="0" w:color="auto"/>
                <w:left w:val="none" w:sz="0" w:space="0" w:color="auto"/>
                <w:bottom w:val="none" w:sz="0" w:space="0" w:color="auto"/>
                <w:right w:val="none" w:sz="0" w:space="0" w:color="auto"/>
              </w:divBdr>
            </w:div>
            <w:div w:id="987052183">
              <w:marLeft w:val="640"/>
              <w:marRight w:val="0"/>
              <w:marTop w:val="0"/>
              <w:marBottom w:val="0"/>
              <w:divBdr>
                <w:top w:val="none" w:sz="0" w:space="0" w:color="auto"/>
                <w:left w:val="none" w:sz="0" w:space="0" w:color="auto"/>
                <w:bottom w:val="none" w:sz="0" w:space="0" w:color="auto"/>
                <w:right w:val="none" w:sz="0" w:space="0" w:color="auto"/>
              </w:divBdr>
            </w:div>
            <w:div w:id="987053900">
              <w:marLeft w:val="640"/>
              <w:marRight w:val="0"/>
              <w:marTop w:val="0"/>
              <w:marBottom w:val="0"/>
              <w:divBdr>
                <w:top w:val="none" w:sz="0" w:space="0" w:color="auto"/>
                <w:left w:val="none" w:sz="0" w:space="0" w:color="auto"/>
                <w:bottom w:val="none" w:sz="0" w:space="0" w:color="auto"/>
                <w:right w:val="none" w:sz="0" w:space="0" w:color="auto"/>
              </w:divBdr>
            </w:div>
            <w:div w:id="987245430">
              <w:marLeft w:val="640"/>
              <w:marRight w:val="0"/>
              <w:marTop w:val="0"/>
              <w:marBottom w:val="0"/>
              <w:divBdr>
                <w:top w:val="none" w:sz="0" w:space="0" w:color="auto"/>
                <w:left w:val="none" w:sz="0" w:space="0" w:color="auto"/>
                <w:bottom w:val="none" w:sz="0" w:space="0" w:color="auto"/>
                <w:right w:val="none" w:sz="0" w:space="0" w:color="auto"/>
              </w:divBdr>
            </w:div>
            <w:div w:id="987366339">
              <w:marLeft w:val="640"/>
              <w:marRight w:val="0"/>
              <w:marTop w:val="0"/>
              <w:marBottom w:val="0"/>
              <w:divBdr>
                <w:top w:val="none" w:sz="0" w:space="0" w:color="auto"/>
                <w:left w:val="none" w:sz="0" w:space="0" w:color="auto"/>
                <w:bottom w:val="none" w:sz="0" w:space="0" w:color="auto"/>
                <w:right w:val="none" w:sz="0" w:space="0" w:color="auto"/>
              </w:divBdr>
            </w:div>
            <w:div w:id="987438872">
              <w:marLeft w:val="640"/>
              <w:marRight w:val="0"/>
              <w:marTop w:val="0"/>
              <w:marBottom w:val="0"/>
              <w:divBdr>
                <w:top w:val="none" w:sz="0" w:space="0" w:color="auto"/>
                <w:left w:val="none" w:sz="0" w:space="0" w:color="auto"/>
                <w:bottom w:val="none" w:sz="0" w:space="0" w:color="auto"/>
                <w:right w:val="none" w:sz="0" w:space="0" w:color="auto"/>
              </w:divBdr>
            </w:div>
            <w:div w:id="987439622">
              <w:marLeft w:val="640"/>
              <w:marRight w:val="0"/>
              <w:marTop w:val="0"/>
              <w:marBottom w:val="0"/>
              <w:divBdr>
                <w:top w:val="none" w:sz="0" w:space="0" w:color="auto"/>
                <w:left w:val="none" w:sz="0" w:space="0" w:color="auto"/>
                <w:bottom w:val="none" w:sz="0" w:space="0" w:color="auto"/>
                <w:right w:val="none" w:sz="0" w:space="0" w:color="auto"/>
              </w:divBdr>
            </w:div>
            <w:div w:id="987511180">
              <w:marLeft w:val="640"/>
              <w:marRight w:val="0"/>
              <w:marTop w:val="0"/>
              <w:marBottom w:val="0"/>
              <w:divBdr>
                <w:top w:val="none" w:sz="0" w:space="0" w:color="auto"/>
                <w:left w:val="none" w:sz="0" w:space="0" w:color="auto"/>
                <w:bottom w:val="none" w:sz="0" w:space="0" w:color="auto"/>
                <w:right w:val="none" w:sz="0" w:space="0" w:color="auto"/>
              </w:divBdr>
            </w:div>
            <w:div w:id="987708285">
              <w:marLeft w:val="640"/>
              <w:marRight w:val="0"/>
              <w:marTop w:val="0"/>
              <w:marBottom w:val="0"/>
              <w:divBdr>
                <w:top w:val="none" w:sz="0" w:space="0" w:color="auto"/>
                <w:left w:val="none" w:sz="0" w:space="0" w:color="auto"/>
                <w:bottom w:val="none" w:sz="0" w:space="0" w:color="auto"/>
                <w:right w:val="none" w:sz="0" w:space="0" w:color="auto"/>
              </w:divBdr>
            </w:div>
            <w:div w:id="987782968">
              <w:marLeft w:val="640"/>
              <w:marRight w:val="0"/>
              <w:marTop w:val="0"/>
              <w:marBottom w:val="0"/>
              <w:divBdr>
                <w:top w:val="none" w:sz="0" w:space="0" w:color="auto"/>
                <w:left w:val="none" w:sz="0" w:space="0" w:color="auto"/>
                <w:bottom w:val="none" w:sz="0" w:space="0" w:color="auto"/>
                <w:right w:val="none" w:sz="0" w:space="0" w:color="auto"/>
              </w:divBdr>
            </w:div>
            <w:div w:id="987825322">
              <w:marLeft w:val="640"/>
              <w:marRight w:val="0"/>
              <w:marTop w:val="0"/>
              <w:marBottom w:val="0"/>
              <w:divBdr>
                <w:top w:val="none" w:sz="0" w:space="0" w:color="auto"/>
                <w:left w:val="none" w:sz="0" w:space="0" w:color="auto"/>
                <w:bottom w:val="none" w:sz="0" w:space="0" w:color="auto"/>
                <w:right w:val="none" w:sz="0" w:space="0" w:color="auto"/>
              </w:divBdr>
            </w:div>
            <w:div w:id="988020887">
              <w:marLeft w:val="640"/>
              <w:marRight w:val="0"/>
              <w:marTop w:val="0"/>
              <w:marBottom w:val="0"/>
              <w:divBdr>
                <w:top w:val="none" w:sz="0" w:space="0" w:color="auto"/>
                <w:left w:val="none" w:sz="0" w:space="0" w:color="auto"/>
                <w:bottom w:val="none" w:sz="0" w:space="0" w:color="auto"/>
                <w:right w:val="none" w:sz="0" w:space="0" w:color="auto"/>
              </w:divBdr>
            </w:div>
            <w:div w:id="988171534">
              <w:marLeft w:val="640"/>
              <w:marRight w:val="0"/>
              <w:marTop w:val="0"/>
              <w:marBottom w:val="0"/>
              <w:divBdr>
                <w:top w:val="none" w:sz="0" w:space="0" w:color="auto"/>
                <w:left w:val="none" w:sz="0" w:space="0" w:color="auto"/>
                <w:bottom w:val="none" w:sz="0" w:space="0" w:color="auto"/>
                <w:right w:val="none" w:sz="0" w:space="0" w:color="auto"/>
              </w:divBdr>
            </w:div>
            <w:div w:id="988173117">
              <w:marLeft w:val="640"/>
              <w:marRight w:val="0"/>
              <w:marTop w:val="0"/>
              <w:marBottom w:val="0"/>
              <w:divBdr>
                <w:top w:val="none" w:sz="0" w:space="0" w:color="auto"/>
                <w:left w:val="none" w:sz="0" w:space="0" w:color="auto"/>
                <w:bottom w:val="none" w:sz="0" w:space="0" w:color="auto"/>
                <w:right w:val="none" w:sz="0" w:space="0" w:color="auto"/>
              </w:divBdr>
            </w:div>
            <w:div w:id="988248452">
              <w:marLeft w:val="640"/>
              <w:marRight w:val="0"/>
              <w:marTop w:val="0"/>
              <w:marBottom w:val="0"/>
              <w:divBdr>
                <w:top w:val="none" w:sz="0" w:space="0" w:color="auto"/>
                <w:left w:val="none" w:sz="0" w:space="0" w:color="auto"/>
                <w:bottom w:val="none" w:sz="0" w:space="0" w:color="auto"/>
                <w:right w:val="none" w:sz="0" w:space="0" w:color="auto"/>
              </w:divBdr>
            </w:div>
            <w:div w:id="988290815">
              <w:marLeft w:val="640"/>
              <w:marRight w:val="0"/>
              <w:marTop w:val="0"/>
              <w:marBottom w:val="0"/>
              <w:divBdr>
                <w:top w:val="none" w:sz="0" w:space="0" w:color="auto"/>
                <w:left w:val="none" w:sz="0" w:space="0" w:color="auto"/>
                <w:bottom w:val="none" w:sz="0" w:space="0" w:color="auto"/>
                <w:right w:val="none" w:sz="0" w:space="0" w:color="auto"/>
              </w:divBdr>
            </w:div>
            <w:div w:id="988362225">
              <w:marLeft w:val="640"/>
              <w:marRight w:val="0"/>
              <w:marTop w:val="0"/>
              <w:marBottom w:val="0"/>
              <w:divBdr>
                <w:top w:val="none" w:sz="0" w:space="0" w:color="auto"/>
                <w:left w:val="none" w:sz="0" w:space="0" w:color="auto"/>
                <w:bottom w:val="none" w:sz="0" w:space="0" w:color="auto"/>
                <w:right w:val="none" w:sz="0" w:space="0" w:color="auto"/>
              </w:divBdr>
            </w:div>
            <w:div w:id="988367579">
              <w:marLeft w:val="640"/>
              <w:marRight w:val="0"/>
              <w:marTop w:val="0"/>
              <w:marBottom w:val="0"/>
              <w:divBdr>
                <w:top w:val="none" w:sz="0" w:space="0" w:color="auto"/>
                <w:left w:val="none" w:sz="0" w:space="0" w:color="auto"/>
                <w:bottom w:val="none" w:sz="0" w:space="0" w:color="auto"/>
                <w:right w:val="none" w:sz="0" w:space="0" w:color="auto"/>
              </w:divBdr>
            </w:div>
            <w:div w:id="988438472">
              <w:marLeft w:val="640"/>
              <w:marRight w:val="0"/>
              <w:marTop w:val="0"/>
              <w:marBottom w:val="0"/>
              <w:divBdr>
                <w:top w:val="none" w:sz="0" w:space="0" w:color="auto"/>
                <w:left w:val="none" w:sz="0" w:space="0" w:color="auto"/>
                <w:bottom w:val="none" w:sz="0" w:space="0" w:color="auto"/>
                <w:right w:val="none" w:sz="0" w:space="0" w:color="auto"/>
              </w:divBdr>
            </w:div>
            <w:div w:id="988560530">
              <w:marLeft w:val="640"/>
              <w:marRight w:val="0"/>
              <w:marTop w:val="0"/>
              <w:marBottom w:val="0"/>
              <w:divBdr>
                <w:top w:val="none" w:sz="0" w:space="0" w:color="auto"/>
                <w:left w:val="none" w:sz="0" w:space="0" w:color="auto"/>
                <w:bottom w:val="none" w:sz="0" w:space="0" w:color="auto"/>
                <w:right w:val="none" w:sz="0" w:space="0" w:color="auto"/>
              </w:divBdr>
            </w:div>
            <w:div w:id="988628196">
              <w:marLeft w:val="640"/>
              <w:marRight w:val="0"/>
              <w:marTop w:val="0"/>
              <w:marBottom w:val="0"/>
              <w:divBdr>
                <w:top w:val="none" w:sz="0" w:space="0" w:color="auto"/>
                <w:left w:val="none" w:sz="0" w:space="0" w:color="auto"/>
                <w:bottom w:val="none" w:sz="0" w:space="0" w:color="auto"/>
                <w:right w:val="none" w:sz="0" w:space="0" w:color="auto"/>
              </w:divBdr>
            </w:div>
            <w:div w:id="988630746">
              <w:marLeft w:val="640"/>
              <w:marRight w:val="0"/>
              <w:marTop w:val="0"/>
              <w:marBottom w:val="0"/>
              <w:divBdr>
                <w:top w:val="none" w:sz="0" w:space="0" w:color="auto"/>
                <w:left w:val="none" w:sz="0" w:space="0" w:color="auto"/>
                <w:bottom w:val="none" w:sz="0" w:space="0" w:color="auto"/>
                <w:right w:val="none" w:sz="0" w:space="0" w:color="auto"/>
              </w:divBdr>
            </w:div>
            <w:div w:id="988632667">
              <w:marLeft w:val="640"/>
              <w:marRight w:val="0"/>
              <w:marTop w:val="0"/>
              <w:marBottom w:val="0"/>
              <w:divBdr>
                <w:top w:val="none" w:sz="0" w:space="0" w:color="auto"/>
                <w:left w:val="none" w:sz="0" w:space="0" w:color="auto"/>
                <w:bottom w:val="none" w:sz="0" w:space="0" w:color="auto"/>
                <w:right w:val="none" w:sz="0" w:space="0" w:color="auto"/>
              </w:divBdr>
            </w:div>
            <w:div w:id="988751386">
              <w:marLeft w:val="640"/>
              <w:marRight w:val="0"/>
              <w:marTop w:val="0"/>
              <w:marBottom w:val="0"/>
              <w:divBdr>
                <w:top w:val="none" w:sz="0" w:space="0" w:color="auto"/>
                <w:left w:val="none" w:sz="0" w:space="0" w:color="auto"/>
                <w:bottom w:val="none" w:sz="0" w:space="0" w:color="auto"/>
                <w:right w:val="none" w:sz="0" w:space="0" w:color="auto"/>
              </w:divBdr>
            </w:div>
            <w:div w:id="988900289">
              <w:marLeft w:val="640"/>
              <w:marRight w:val="0"/>
              <w:marTop w:val="0"/>
              <w:marBottom w:val="0"/>
              <w:divBdr>
                <w:top w:val="none" w:sz="0" w:space="0" w:color="auto"/>
                <w:left w:val="none" w:sz="0" w:space="0" w:color="auto"/>
                <w:bottom w:val="none" w:sz="0" w:space="0" w:color="auto"/>
                <w:right w:val="none" w:sz="0" w:space="0" w:color="auto"/>
              </w:divBdr>
            </w:div>
            <w:div w:id="988940141">
              <w:marLeft w:val="640"/>
              <w:marRight w:val="0"/>
              <w:marTop w:val="0"/>
              <w:marBottom w:val="0"/>
              <w:divBdr>
                <w:top w:val="none" w:sz="0" w:space="0" w:color="auto"/>
                <w:left w:val="none" w:sz="0" w:space="0" w:color="auto"/>
                <w:bottom w:val="none" w:sz="0" w:space="0" w:color="auto"/>
                <w:right w:val="none" w:sz="0" w:space="0" w:color="auto"/>
              </w:divBdr>
            </w:div>
            <w:div w:id="989134984">
              <w:marLeft w:val="640"/>
              <w:marRight w:val="0"/>
              <w:marTop w:val="0"/>
              <w:marBottom w:val="0"/>
              <w:divBdr>
                <w:top w:val="none" w:sz="0" w:space="0" w:color="auto"/>
                <w:left w:val="none" w:sz="0" w:space="0" w:color="auto"/>
                <w:bottom w:val="none" w:sz="0" w:space="0" w:color="auto"/>
                <w:right w:val="none" w:sz="0" w:space="0" w:color="auto"/>
              </w:divBdr>
            </w:div>
            <w:div w:id="989165339">
              <w:marLeft w:val="640"/>
              <w:marRight w:val="0"/>
              <w:marTop w:val="0"/>
              <w:marBottom w:val="0"/>
              <w:divBdr>
                <w:top w:val="none" w:sz="0" w:space="0" w:color="auto"/>
                <w:left w:val="none" w:sz="0" w:space="0" w:color="auto"/>
                <w:bottom w:val="none" w:sz="0" w:space="0" w:color="auto"/>
                <w:right w:val="none" w:sz="0" w:space="0" w:color="auto"/>
              </w:divBdr>
            </w:div>
            <w:div w:id="989208651">
              <w:marLeft w:val="640"/>
              <w:marRight w:val="0"/>
              <w:marTop w:val="0"/>
              <w:marBottom w:val="0"/>
              <w:divBdr>
                <w:top w:val="none" w:sz="0" w:space="0" w:color="auto"/>
                <w:left w:val="none" w:sz="0" w:space="0" w:color="auto"/>
                <w:bottom w:val="none" w:sz="0" w:space="0" w:color="auto"/>
                <w:right w:val="none" w:sz="0" w:space="0" w:color="auto"/>
              </w:divBdr>
            </w:div>
            <w:div w:id="989210537">
              <w:marLeft w:val="640"/>
              <w:marRight w:val="0"/>
              <w:marTop w:val="0"/>
              <w:marBottom w:val="0"/>
              <w:divBdr>
                <w:top w:val="none" w:sz="0" w:space="0" w:color="auto"/>
                <w:left w:val="none" w:sz="0" w:space="0" w:color="auto"/>
                <w:bottom w:val="none" w:sz="0" w:space="0" w:color="auto"/>
                <w:right w:val="none" w:sz="0" w:space="0" w:color="auto"/>
              </w:divBdr>
            </w:div>
            <w:div w:id="989283820">
              <w:marLeft w:val="640"/>
              <w:marRight w:val="0"/>
              <w:marTop w:val="0"/>
              <w:marBottom w:val="0"/>
              <w:divBdr>
                <w:top w:val="none" w:sz="0" w:space="0" w:color="auto"/>
                <w:left w:val="none" w:sz="0" w:space="0" w:color="auto"/>
                <w:bottom w:val="none" w:sz="0" w:space="0" w:color="auto"/>
                <w:right w:val="none" w:sz="0" w:space="0" w:color="auto"/>
              </w:divBdr>
            </w:div>
            <w:div w:id="989285934">
              <w:marLeft w:val="640"/>
              <w:marRight w:val="0"/>
              <w:marTop w:val="0"/>
              <w:marBottom w:val="0"/>
              <w:divBdr>
                <w:top w:val="none" w:sz="0" w:space="0" w:color="auto"/>
                <w:left w:val="none" w:sz="0" w:space="0" w:color="auto"/>
                <w:bottom w:val="none" w:sz="0" w:space="0" w:color="auto"/>
                <w:right w:val="none" w:sz="0" w:space="0" w:color="auto"/>
              </w:divBdr>
            </w:div>
            <w:div w:id="989360670">
              <w:marLeft w:val="640"/>
              <w:marRight w:val="0"/>
              <w:marTop w:val="0"/>
              <w:marBottom w:val="0"/>
              <w:divBdr>
                <w:top w:val="none" w:sz="0" w:space="0" w:color="auto"/>
                <w:left w:val="none" w:sz="0" w:space="0" w:color="auto"/>
                <w:bottom w:val="none" w:sz="0" w:space="0" w:color="auto"/>
                <w:right w:val="none" w:sz="0" w:space="0" w:color="auto"/>
              </w:divBdr>
            </w:div>
            <w:div w:id="989400978">
              <w:marLeft w:val="640"/>
              <w:marRight w:val="0"/>
              <w:marTop w:val="0"/>
              <w:marBottom w:val="0"/>
              <w:divBdr>
                <w:top w:val="none" w:sz="0" w:space="0" w:color="auto"/>
                <w:left w:val="none" w:sz="0" w:space="0" w:color="auto"/>
                <w:bottom w:val="none" w:sz="0" w:space="0" w:color="auto"/>
                <w:right w:val="none" w:sz="0" w:space="0" w:color="auto"/>
              </w:divBdr>
            </w:div>
            <w:div w:id="989408716">
              <w:marLeft w:val="640"/>
              <w:marRight w:val="0"/>
              <w:marTop w:val="0"/>
              <w:marBottom w:val="0"/>
              <w:divBdr>
                <w:top w:val="none" w:sz="0" w:space="0" w:color="auto"/>
                <w:left w:val="none" w:sz="0" w:space="0" w:color="auto"/>
                <w:bottom w:val="none" w:sz="0" w:space="0" w:color="auto"/>
                <w:right w:val="none" w:sz="0" w:space="0" w:color="auto"/>
              </w:divBdr>
            </w:div>
            <w:div w:id="989478638">
              <w:marLeft w:val="640"/>
              <w:marRight w:val="0"/>
              <w:marTop w:val="0"/>
              <w:marBottom w:val="0"/>
              <w:divBdr>
                <w:top w:val="none" w:sz="0" w:space="0" w:color="auto"/>
                <w:left w:val="none" w:sz="0" w:space="0" w:color="auto"/>
                <w:bottom w:val="none" w:sz="0" w:space="0" w:color="auto"/>
                <w:right w:val="none" w:sz="0" w:space="0" w:color="auto"/>
              </w:divBdr>
            </w:div>
            <w:div w:id="989481623">
              <w:marLeft w:val="640"/>
              <w:marRight w:val="0"/>
              <w:marTop w:val="0"/>
              <w:marBottom w:val="0"/>
              <w:divBdr>
                <w:top w:val="none" w:sz="0" w:space="0" w:color="auto"/>
                <w:left w:val="none" w:sz="0" w:space="0" w:color="auto"/>
                <w:bottom w:val="none" w:sz="0" w:space="0" w:color="auto"/>
                <w:right w:val="none" w:sz="0" w:space="0" w:color="auto"/>
              </w:divBdr>
            </w:div>
            <w:div w:id="989553250">
              <w:marLeft w:val="640"/>
              <w:marRight w:val="0"/>
              <w:marTop w:val="0"/>
              <w:marBottom w:val="0"/>
              <w:divBdr>
                <w:top w:val="none" w:sz="0" w:space="0" w:color="auto"/>
                <w:left w:val="none" w:sz="0" w:space="0" w:color="auto"/>
                <w:bottom w:val="none" w:sz="0" w:space="0" w:color="auto"/>
                <w:right w:val="none" w:sz="0" w:space="0" w:color="auto"/>
              </w:divBdr>
            </w:div>
            <w:div w:id="989556563">
              <w:marLeft w:val="640"/>
              <w:marRight w:val="0"/>
              <w:marTop w:val="0"/>
              <w:marBottom w:val="0"/>
              <w:divBdr>
                <w:top w:val="none" w:sz="0" w:space="0" w:color="auto"/>
                <w:left w:val="none" w:sz="0" w:space="0" w:color="auto"/>
                <w:bottom w:val="none" w:sz="0" w:space="0" w:color="auto"/>
                <w:right w:val="none" w:sz="0" w:space="0" w:color="auto"/>
              </w:divBdr>
            </w:div>
            <w:div w:id="989596483">
              <w:marLeft w:val="640"/>
              <w:marRight w:val="0"/>
              <w:marTop w:val="0"/>
              <w:marBottom w:val="0"/>
              <w:divBdr>
                <w:top w:val="none" w:sz="0" w:space="0" w:color="auto"/>
                <w:left w:val="none" w:sz="0" w:space="0" w:color="auto"/>
                <w:bottom w:val="none" w:sz="0" w:space="0" w:color="auto"/>
                <w:right w:val="none" w:sz="0" w:space="0" w:color="auto"/>
              </w:divBdr>
            </w:div>
            <w:div w:id="989599895">
              <w:marLeft w:val="640"/>
              <w:marRight w:val="0"/>
              <w:marTop w:val="0"/>
              <w:marBottom w:val="0"/>
              <w:divBdr>
                <w:top w:val="none" w:sz="0" w:space="0" w:color="auto"/>
                <w:left w:val="none" w:sz="0" w:space="0" w:color="auto"/>
                <w:bottom w:val="none" w:sz="0" w:space="0" w:color="auto"/>
                <w:right w:val="none" w:sz="0" w:space="0" w:color="auto"/>
              </w:divBdr>
            </w:div>
            <w:div w:id="989745771">
              <w:marLeft w:val="640"/>
              <w:marRight w:val="0"/>
              <w:marTop w:val="0"/>
              <w:marBottom w:val="0"/>
              <w:divBdr>
                <w:top w:val="none" w:sz="0" w:space="0" w:color="auto"/>
                <w:left w:val="none" w:sz="0" w:space="0" w:color="auto"/>
                <w:bottom w:val="none" w:sz="0" w:space="0" w:color="auto"/>
                <w:right w:val="none" w:sz="0" w:space="0" w:color="auto"/>
              </w:divBdr>
            </w:div>
            <w:div w:id="989745907">
              <w:marLeft w:val="640"/>
              <w:marRight w:val="0"/>
              <w:marTop w:val="0"/>
              <w:marBottom w:val="0"/>
              <w:divBdr>
                <w:top w:val="none" w:sz="0" w:space="0" w:color="auto"/>
                <w:left w:val="none" w:sz="0" w:space="0" w:color="auto"/>
                <w:bottom w:val="none" w:sz="0" w:space="0" w:color="auto"/>
                <w:right w:val="none" w:sz="0" w:space="0" w:color="auto"/>
              </w:divBdr>
            </w:div>
            <w:div w:id="989865677">
              <w:marLeft w:val="640"/>
              <w:marRight w:val="0"/>
              <w:marTop w:val="0"/>
              <w:marBottom w:val="0"/>
              <w:divBdr>
                <w:top w:val="none" w:sz="0" w:space="0" w:color="auto"/>
                <w:left w:val="none" w:sz="0" w:space="0" w:color="auto"/>
                <w:bottom w:val="none" w:sz="0" w:space="0" w:color="auto"/>
                <w:right w:val="none" w:sz="0" w:space="0" w:color="auto"/>
              </w:divBdr>
            </w:div>
            <w:div w:id="989867641">
              <w:marLeft w:val="0"/>
              <w:marRight w:val="0"/>
              <w:marTop w:val="0"/>
              <w:marBottom w:val="0"/>
              <w:divBdr>
                <w:top w:val="none" w:sz="0" w:space="0" w:color="auto"/>
                <w:left w:val="none" w:sz="0" w:space="0" w:color="auto"/>
                <w:bottom w:val="none" w:sz="0" w:space="0" w:color="auto"/>
                <w:right w:val="none" w:sz="0" w:space="0" w:color="auto"/>
              </w:divBdr>
            </w:div>
            <w:div w:id="989987430">
              <w:marLeft w:val="640"/>
              <w:marRight w:val="0"/>
              <w:marTop w:val="0"/>
              <w:marBottom w:val="0"/>
              <w:divBdr>
                <w:top w:val="none" w:sz="0" w:space="0" w:color="auto"/>
                <w:left w:val="none" w:sz="0" w:space="0" w:color="auto"/>
                <w:bottom w:val="none" w:sz="0" w:space="0" w:color="auto"/>
                <w:right w:val="none" w:sz="0" w:space="0" w:color="auto"/>
              </w:divBdr>
            </w:div>
            <w:div w:id="990014421">
              <w:marLeft w:val="640"/>
              <w:marRight w:val="0"/>
              <w:marTop w:val="0"/>
              <w:marBottom w:val="0"/>
              <w:divBdr>
                <w:top w:val="none" w:sz="0" w:space="0" w:color="auto"/>
                <w:left w:val="none" w:sz="0" w:space="0" w:color="auto"/>
                <w:bottom w:val="none" w:sz="0" w:space="0" w:color="auto"/>
                <w:right w:val="none" w:sz="0" w:space="0" w:color="auto"/>
              </w:divBdr>
            </w:div>
            <w:div w:id="990207361">
              <w:marLeft w:val="640"/>
              <w:marRight w:val="0"/>
              <w:marTop w:val="0"/>
              <w:marBottom w:val="0"/>
              <w:divBdr>
                <w:top w:val="none" w:sz="0" w:space="0" w:color="auto"/>
                <w:left w:val="none" w:sz="0" w:space="0" w:color="auto"/>
                <w:bottom w:val="none" w:sz="0" w:space="0" w:color="auto"/>
                <w:right w:val="none" w:sz="0" w:space="0" w:color="auto"/>
              </w:divBdr>
            </w:div>
            <w:div w:id="990210608">
              <w:marLeft w:val="640"/>
              <w:marRight w:val="0"/>
              <w:marTop w:val="0"/>
              <w:marBottom w:val="0"/>
              <w:divBdr>
                <w:top w:val="none" w:sz="0" w:space="0" w:color="auto"/>
                <w:left w:val="none" w:sz="0" w:space="0" w:color="auto"/>
                <w:bottom w:val="none" w:sz="0" w:space="0" w:color="auto"/>
                <w:right w:val="none" w:sz="0" w:space="0" w:color="auto"/>
              </w:divBdr>
            </w:div>
            <w:div w:id="990520804">
              <w:marLeft w:val="640"/>
              <w:marRight w:val="0"/>
              <w:marTop w:val="0"/>
              <w:marBottom w:val="0"/>
              <w:divBdr>
                <w:top w:val="none" w:sz="0" w:space="0" w:color="auto"/>
                <w:left w:val="none" w:sz="0" w:space="0" w:color="auto"/>
                <w:bottom w:val="none" w:sz="0" w:space="0" w:color="auto"/>
                <w:right w:val="none" w:sz="0" w:space="0" w:color="auto"/>
              </w:divBdr>
            </w:div>
            <w:div w:id="990673470">
              <w:marLeft w:val="640"/>
              <w:marRight w:val="0"/>
              <w:marTop w:val="0"/>
              <w:marBottom w:val="0"/>
              <w:divBdr>
                <w:top w:val="none" w:sz="0" w:space="0" w:color="auto"/>
                <w:left w:val="none" w:sz="0" w:space="0" w:color="auto"/>
                <w:bottom w:val="none" w:sz="0" w:space="0" w:color="auto"/>
                <w:right w:val="none" w:sz="0" w:space="0" w:color="auto"/>
              </w:divBdr>
            </w:div>
            <w:div w:id="990865516">
              <w:marLeft w:val="640"/>
              <w:marRight w:val="0"/>
              <w:marTop w:val="0"/>
              <w:marBottom w:val="0"/>
              <w:divBdr>
                <w:top w:val="none" w:sz="0" w:space="0" w:color="auto"/>
                <w:left w:val="none" w:sz="0" w:space="0" w:color="auto"/>
                <w:bottom w:val="none" w:sz="0" w:space="0" w:color="auto"/>
                <w:right w:val="none" w:sz="0" w:space="0" w:color="auto"/>
              </w:divBdr>
            </w:div>
            <w:div w:id="990865875">
              <w:marLeft w:val="640"/>
              <w:marRight w:val="0"/>
              <w:marTop w:val="0"/>
              <w:marBottom w:val="0"/>
              <w:divBdr>
                <w:top w:val="none" w:sz="0" w:space="0" w:color="auto"/>
                <w:left w:val="none" w:sz="0" w:space="0" w:color="auto"/>
                <w:bottom w:val="none" w:sz="0" w:space="0" w:color="auto"/>
                <w:right w:val="none" w:sz="0" w:space="0" w:color="auto"/>
              </w:divBdr>
            </w:div>
            <w:div w:id="990912576">
              <w:marLeft w:val="640"/>
              <w:marRight w:val="0"/>
              <w:marTop w:val="0"/>
              <w:marBottom w:val="0"/>
              <w:divBdr>
                <w:top w:val="none" w:sz="0" w:space="0" w:color="auto"/>
                <w:left w:val="none" w:sz="0" w:space="0" w:color="auto"/>
                <w:bottom w:val="none" w:sz="0" w:space="0" w:color="auto"/>
                <w:right w:val="none" w:sz="0" w:space="0" w:color="auto"/>
              </w:divBdr>
            </w:div>
            <w:div w:id="990983451">
              <w:marLeft w:val="640"/>
              <w:marRight w:val="0"/>
              <w:marTop w:val="0"/>
              <w:marBottom w:val="0"/>
              <w:divBdr>
                <w:top w:val="none" w:sz="0" w:space="0" w:color="auto"/>
                <w:left w:val="none" w:sz="0" w:space="0" w:color="auto"/>
                <w:bottom w:val="none" w:sz="0" w:space="0" w:color="auto"/>
                <w:right w:val="none" w:sz="0" w:space="0" w:color="auto"/>
              </w:divBdr>
            </w:div>
            <w:div w:id="990986455">
              <w:marLeft w:val="640"/>
              <w:marRight w:val="0"/>
              <w:marTop w:val="0"/>
              <w:marBottom w:val="0"/>
              <w:divBdr>
                <w:top w:val="none" w:sz="0" w:space="0" w:color="auto"/>
                <w:left w:val="none" w:sz="0" w:space="0" w:color="auto"/>
                <w:bottom w:val="none" w:sz="0" w:space="0" w:color="auto"/>
                <w:right w:val="none" w:sz="0" w:space="0" w:color="auto"/>
              </w:divBdr>
            </w:div>
            <w:div w:id="991060559">
              <w:marLeft w:val="640"/>
              <w:marRight w:val="0"/>
              <w:marTop w:val="0"/>
              <w:marBottom w:val="0"/>
              <w:divBdr>
                <w:top w:val="none" w:sz="0" w:space="0" w:color="auto"/>
                <w:left w:val="none" w:sz="0" w:space="0" w:color="auto"/>
                <w:bottom w:val="none" w:sz="0" w:space="0" w:color="auto"/>
                <w:right w:val="none" w:sz="0" w:space="0" w:color="auto"/>
              </w:divBdr>
            </w:div>
            <w:div w:id="991178238">
              <w:marLeft w:val="640"/>
              <w:marRight w:val="0"/>
              <w:marTop w:val="0"/>
              <w:marBottom w:val="0"/>
              <w:divBdr>
                <w:top w:val="none" w:sz="0" w:space="0" w:color="auto"/>
                <w:left w:val="none" w:sz="0" w:space="0" w:color="auto"/>
                <w:bottom w:val="none" w:sz="0" w:space="0" w:color="auto"/>
                <w:right w:val="none" w:sz="0" w:space="0" w:color="auto"/>
              </w:divBdr>
            </w:div>
            <w:div w:id="991178549">
              <w:marLeft w:val="640"/>
              <w:marRight w:val="0"/>
              <w:marTop w:val="0"/>
              <w:marBottom w:val="0"/>
              <w:divBdr>
                <w:top w:val="none" w:sz="0" w:space="0" w:color="auto"/>
                <w:left w:val="none" w:sz="0" w:space="0" w:color="auto"/>
                <w:bottom w:val="none" w:sz="0" w:space="0" w:color="auto"/>
                <w:right w:val="none" w:sz="0" w:space="0" w:color="auto"/>
              </w:divBdr>
            </w:div>
            <w:div w:id="991300539">
              <w:marLeft w:val="640"/>
              <w:marRight w:val="0"/>
              <w:marTop w:val="0"/>
              <w:marBottom w:val="0"/>
              <w:divBdr>
                <w:top w:val="none" w:sz="0" w:space="0" w:color="auto"/>
                <w:left w:val="none" w:sz="0" w:space="0" w:color="auto"/>
                <w:bottom w:val="none" w:sz="0" w:space="0" w:color="auto"/>
                <w:right w:val="none" w:sz="0" w:space="0" w:color="auto"/>
              </w:divBdr>
            </w:div>
            <w:div w:id="991326187">
              <w:marLeft w:val="640"/>
              <w:marRight w:val="0"/>
              <w:marTop w:val="0"/>
              <w:marBottom w:val="0"/>
              <w:divBdr>
                <w:top w:val="none" w:sz="0" w:space="0" w:color="auto"/>
                <w:left w:val="none" w:sz="0" w:space="0" w:color="auto"/>
                <w:bottom w:val="none" w:sz="0" w:space="0" w:color="auto"/>
                <w:right w:val="none" w:sz="0" w:space="0" w:color="auto"/>
              </w:divBdr>
            </w:div>
            <w:div w:id="991371087">
              <w:marLeft w:val="640"/>
              <w:marRight w:val="0"/>
              <w:marTop w:val="0"/>
              <w:marBottom w:val="0"/>
              <w:divBdr>
                <w:top w:val="none" w:sz="0" w:space="0" w:color="auto"/>
                <w:left w:val="none" w:sz="0" w:space="0" w:color="auto"/>
                <w:bottom w:val="none" w:sz="0" w:space="0" w:color="auto"/>
                <w:right w:val="none" w:sz="0" w:space="0" w:color="auto"/>
              </w:divBdr>
            </w:div>
            <w:div w:id="991373358">
              <w:marLeft w:val="640"/>
              <w:marRight w:val="0"/>
              <w:marTop w:val="0"/>
              <w:marBottom w:val="0"/>
              <w:divBdr>
                <w:top w:val="none" w:sz="0" w:space="0" w:color="auto"/>
                <w:left w:val="none" w:sz="0" w:space="0" w:color="auto"/>
                <w:bottom w:val="none" w:sz="0" w:space="0" w:color="auto"/>
                <w:right w:val="none" w:sz="0" w:space="0" w:color="auto"/>
              </w:divBdr>
            </w:div>
            <w:div w:id="991563324">
              <w:marLeft w:val="640"/>
              <w:marRight w:val="0"/>
              <w:marTop w:val="0"/>
              <w:marBottom w:val="0"/>
              <w:divBdr>
                <w:top w:val="none" w:sz="0" w:space="0" w:color="auto"/>
                <w:left w:val="none" w:sz="0" w:space="0" w:color="auto"/>
                <w:bottom w:val="none" w:sz="0" w:space="0" w:color="auto"/>
                <w:right w:val="none" w:sz="0" w:space="0" w:color="auto"/>
              </w:divBdr>
            </w:div>
            <w:div w:id="991567749">
              <w:marLeft w:val="640"/>
              <w:marRight w:val="0"/>
              <w:marTop w:val="0"/>
              <w:marBottom w:val="0"/>
              <w:divBdr>
                <w:top w:val="none" w:sz="0" w:space="0" w:color="auto"/>
                <w:left w:val="none" w:sz="0" w:space="0" w:color="auto"/>
                <w:bottom w:val="none" w:sz="0" w:space="0" w:color="auto"/>
                <w:right w:val="none" w:sz="0" w:space="0" w:color="auto"/>
              </w:divBdr>
            </w:div>
            <w:div w:id="991715657">
              <w:marLeft w:val="640"/>
              <w:marRight w:val="0"/>
              <w:marTop w:val="0"/>
              <w:marBottom w:val="0"/>
              <w:divBdr>
                <w:top w:val="none" w:sz="0" w:space="0" w:color="auto"/>
                <w:left w:val="none" w:sz="0" w:space="0" w:color="auto"/>
                <w:bottom w:val="none" w:sz="0" w:space="0" w:color="auto"/>
                <w:right w:val="none" w:sz="0" w:space="0" w:color="auto"/>
              </w:divBdr>
            </w:div>
            <w:div w:id="991756386">
              <w:marLeft w:val="640"/>
              <w:marRight w:val="0"/>
              <w:marTop w:val="0"/>
              <w:marBottom w:val="0"/>
              <w:divBdr>
                <w:top w:val="none" w:sz="0" w:space="0" w:color="auto"/>
                <w:left w:val="none" w:sz="0" w:space="0" w:color="auto"/>
                <w:bottom w:val="none" w:sz="0" w:space="0" w:color="auto"/>
                <w:right w:val="none" w:sz="0" w:space="0" w:color="auto"/>
              </w:divBdr>
            </w:div>
            <w:div w:id="991762320">
              <w:marLeft w:val="640"/>
              <w:marRight w:val="0"/>
              <w:marTop w:val="0"/>
              <w:marBottom w:val="0"/>
              <w:divBdr>
                <w:top w:val="none" w:sz="0" w:space="0" w:color="auto"/>
                <w:left w:val="none" w:sz="0" w:space="0" w:color="auto"/>
                <w:bottom w:val="none" w:sz="0" w:space="0" w:color="auto"/>
                <w:right w:val="none" w:sz="0" w:space="0" w:color="auto"/>
              </w:divBdr>
            </w:div>
            <w:div w:id="991832070">
              <w:marLeft w:val="640"/>
              <w:marRight w:val="0"/>
              <w:marTop w:val="0"/>
              <w:marBottom w:val="0"/>
              <w:divBdr>
                <w:top w:val="none" w:sz="0" w:space="0" w:color="auto"/>
                <w:left w:val="none" w:sz="0" w:space="0" w:color="auto"/>
                <w:bottom w:val="none" w:sz="0" w:space="0" w:color="auto"/>
                <w:right w:val="none" w:sz="0" w:space="0" w:color="auto"/>
              </w:divBdr>
            </w:div>
            <w:div w:id="991908740">
              <w:marLeft w:val="640"/>
              <w:marRight w:val="0"/>
              <w:marTop w:val="0"/>
              <w:marBottom w:val="0"/>
              <w:divBdr>
                <w:top w:val="none" w:sz="0" w:space="0" w:color="auto"/>
                <w:left w:val="none" w:sz="0" w:space="0" w:color="auto"/>
                <w:bottom w:val="none" w:sz="0" w:space="0" w:color="auto"/>
                <w:right w:val="none" w:sz="0" w:space="0" w:color="auto"/>
              </w:divBdr>
            </w:div>
            <w:div w:id="991910230">
              <w:marLeft w:val="640"/>
              <w:marRight w:val="0"/>
              <w:marTop w:val="0"/>
              <w:marBottom w:val="0"/>
              <w:divBdr>
                <w:top w:val="none" w:sz="0" w:space="0" w:color="auto"/>
                <w:left w:val="none" w:sz="0" w:space="0" w:color="auto"/>
                <w:bottom w:val="none" w:sz="0" w:space="0" w:color="auto"/>
                <w:right w:val="none" w:sz="0" w:space="0" w:color="auto"/>
              </w:divBdr>
            </w:div>
            <w:div w:id="991985459">
              <w:marLeft w:val="640"/>
              <w:marRight w:val="0"/>
              <w:marTop w:val="0"/>
              <w:marBottom w:val="0"/>
              <w:divBdr>
                <w:top w:val="none" w:sz="0" w:space="0" w:color="auto"/>
                <w:left w:val="none" w:sz="0" w:space="0" w:color="auto"/>
                <w:bottom w:val="none" w:sz="0" w:space="0" w:color="auto"/>
                <w:right w:val="none" w:sz="0" w:space="0" w:color="auto"/>
              </w:divBdr>
            </w:div>
            <w:div w:id="992027469">
              <w:marLeft w:val="640"/>
              <w:marRight w:val="0"/>
              <w:marTop w:val="0"/>
              <w:marBottom w:val="0"/>
              <w:divBdr>
                <w:top w:val="none" w:sz="0" w:space="0" w:color="auto"/>
                <w:left w:val="none" w:sz="0" w:space="0" w:color="auto"/>
                <w:bottom w:val="none" w:sz="0" w:space="0" w:color="auto"/>
                <w:right w:val="none" w:sz="0" w:space="0" w:color="auto"/>
              </w:divBdr>
            </w:div>
            <w:div w:id="992028454">
              <w:marLeft w:val="640"/>
              <w:marRight w:val="0"/>
              <w:marTop w:val="0"/>
              <w:marBottom w:val="0"/>
              <w:divBdr>
                <w:top w:val="none" w:sz="0" w:space="0" w:color="auto"/>
                <w:left w:val="none" w:sz="0" w:space="0" w:color="auto"/>
                <w:bottom w:val="none" w:sz="0" w:space="0" w:color="auto"/>
                <w:right w:val="none" w:sz="0" w:space="0" w:color="auto"/>
              </w:divBdr>
            </w:div>
            <w:div w:id="992031705">
              <w:marLeft w:val="640"/>
              <w:marRight w:val="0"/>
              <w:marTop w:val="0"/>
              <w:marBottom w:val="0"/>
              <w:divBdr>
                <w:top w:val="none" w:sz="0" w:space="0" w:color="auto"/>
                <w:left w:val="none" w:sz="0" w:space="0" w:color="auto"/>
                <w:bottom w:val="none" w:sz="0" w:space="0" w:color="auto"/>
                <w:right w:val="none" w:sz="0" w:space="0" w:color="auto"/>
              </w:divBdr>
            </w:div>
            <w:div w:id="992220098">
              <w:marLeft w:val="640"/>
              <w:marRight w:val="0"/>
              <w:marTop w:val="0"/>
              <w:marBottom w:val="0"/>
              <w:divBdr>
                <w:top w:val="none" w:sz="0" w:space="0" w:color="auto"/>
                <w:left w:val="none" w:sz="0" w:space="0" w:color="auto"/>
                <w:bottom w:val="none" w:sz="0" w:space="0" w:color="auto"/>
                <w:right w:val="none" w:sz="0" w:space="0" w:color="auto"/>
              </w:divBdr>
            </w:div>
            <w:div w:id="992367117">
              <w:marLeft w:val="640"/>
              <w:marRight w:val="0"/>
              <w:marTop w:val="0"/>
              <w:marBottom w:val="0"/>
              <w:divBdr>
                <w:top w:val="none" w:sz="0" w:space="0" w:color="auto"/>
                <w:left w:val="none" w:sz="0" w:space="0" w:color="auto"/>
                <w:bottom w:val="none" w:sz="0" w:space="0" w:color="auto"/>
                <w:right w:val="none" w:sz="0" w:space="0" w:color="auto"/>
              </w:divBdr>
            </w:div>
            <w:div w:id="992412271">
              <w:marLeft w:val="640"/>
              <w:marRight w:val="0"/>
              <w:marTop w:val="0"/>
              <w:marBottom w:val="0"/>
              <w:divBdr>
                <w:top w:val="none" w:sz="0" w:space="0" w:color="auto"/>
                <w:left w:val="none" w:sz="0" w:space="0" w:color="auto"/>
                <w:bottom w:val="none" w:sz="0" w:space="0" w:color="auto"/>
                <w:right w:val="none" w:sz="0" w:space="0" w:color="auto"/>
              </w:divBdr>
            </w:div>
            <w:div w:id="992415548">
              <w:marLeft w:val="640"/>
              <w:marRight w:val="0"/>
              <w:marTop w:val="0"/>
              <w:marBottom w:val="0"/>
              <w:divBdr>
                <w:top w:val="none" w:sz="0" w:space="0" w:color="auto"/>
                <w:left w:val="none" w:sz="0" w:space="0" w:color="auto"/>
                <w:bottom w:val="none" w:sz="0" w:space="0" w:color="auto"/>
                <w:right w:val="none" w:sz="0" w:space="0" w:color="auto"/>
              </w:divBdr>
            </w:div>
            <w:div w:id="992563883">
              <w:marLeft w:val="640"/>
              <w:marRight w:val="0"/>
              <w:marTop w:val="0"/>
              <w:marBottom w:val="0"/>
              <w:divBdr>
                <w:top w:val="none" w:sz="0" w:space="0" w:color="auto"/>
                <w:left w:val="none" w:sz="0" w:space="0" w:color="auto"/>
                <w:bottom w:val="none" w:sz="0" w:space="0" w:color="auto"/>
                <w:right w:val="none" w:sz="0" w:space="0" w:color="auto"/>
              </w:divBdr>
            </w:div>
            <w:div w:id="992609888">
              <w:marLeft w:val="640"/>
              <w:marRight w:val="0"/>
              <w:marTop w:val="0"/>
              <w:marBottom w:val="0"/>
              <w:divBdr>
                <w:top w:val="none" w:sz="0" w:space="0" w:color="auto"/>
                <w:left w:val="none" w:sz="0" w:space="0" w:color="auto"/>
                <w:bottom w:val="none" w:sz="0" w:space="0" w:color="auto"/>
                <w:right w:val="none" w:sz="0" w:space="0" w:color="auto"/>
              </w:divBdr>
            </w:div>
            <w:div w:id="992677918">
              <w:marLeft w:val="640"/>
              <w:marRight w:val="0"/>
              <w:marTop w:val="0"/>
              <w:marBottom w:val="0"/>
              <w:divBdr>
                <w:top w:val="none" w:sz="0" w:space="0" w:color="auto"/>
                <w:left w:val="none" w:sz="0" w:space="0" w:color="auto"/>
                <w:bottom w:val="none" w:sz="0" w:space="0" w:color="auto"/>
                <w:right w:val="none" w:sz="0" w:space="0" w:color="auto"/>
              </w:divBdr>
            </w:div>
            <w:div w:id="992686432">
              <w:marLeft w:val="640"/>
              <w:marRight w:val="0"/>
              <w:marTop w:val="0"/>
              <w:marBottom w:val="0"/>
              <w:divBdr>
                <w:top w:val="none" w:sz="0" w:space="0" w:color="auto"/>
                <w:left w:val="none" w:sz="0" w:space="0" w:color="auto"/>
                <w:bottom w:val="none" w:sz="0" w:space="0" w:color="auto"/>
                <w:right w:val="none" w:sz="0" w:space="0" w:color="auto"/>
              </w:divBdr>
            </w:div>
            <w:div w:id="992950620">
              <w:marLeft w:val="640"/>
              <w:marRight w:val="0"/>
              <w:marTop w:val="0"/>
              <w:marBottom w:val="0"/>
              <w:divBdr>
                <w:top w:val="none" w:sz="0" w:space="0" w:color="auto"/>
                <w:left w:val="none" w:sz="0" w:space="0" w:color="auto"/>
                <w:bottom w:val="none" w:sz="0" w:space="0" w:color="auto"/>
                <w:right w:val="none" w:sz="0" w:space="0" w:color="auto"/>
              </w:divBdr>
            </w:div>
            <w:div w:id="992950803">
              <w:marLeft w:val="640"/>
              <w:marRight w:val="0"/>
              <w:marTop w:val="0"/>
              <w:marBottom w:val="0"/>
              <w:divBdr>
                <w:top w:val="none" w:sz="0" w:space="0" w:color="auto"/>
                <w:left w:val="none" w:sz="0" w:space="0" w:color="auto"/>
                <w:bottom w:val="none" w:sz="0" w:space="0" w:color="auto"/>
                <w:right w:val="none" w:sz="0" w:space="0" w:color="auto"/>
              </w:divBdr>
            </w:div>
            <w:div w:id="993069628">
              <w:marLeft w:val="640"/>
              <w:marRight w:val="0"/>
              <w:marTop w:val="0"/>
              <w:marBottom w:val="0"/>
              <w:divBdr>
                <w:top w:val="none" w:sz="0" w:space="0" w:color="auto"/>
                <w:left w:val="none" w:sz="0" w:space="0" w:color="auto"/>
                <w:bottom w:val="none" w:sz="0" w:space="0" w:color="auto"/>
                <w:right w:val="none" w:sz="0" w:space="0" w:color="auto"/>
              </w:divBdr>
            </w:div>
            <w:div w:id="993140733">
              <w:marLeft w:val="640"/>
              <w:marRight w:val="0"/>
              <w:marTop w:val="0"/>
              <w:marBottom w:val="0"/>
              <w:divBdr>
                <w:top w:val="none" w:sz="0" w:space="0" w:color="auto"/>
                <w:left w:val="none" w:sz="0" w:space="0" w:color="auto"/>
                <w:bottom w:val="none" w:sz="0" w:space="0" w:color="auto"/>
                <w:right w:val="none" w:sz="0" w:space="0" w:color="auto"/>
              </w:divBdr>
            </w:div>
            <w:div w:id="993215473">
              <w:marLeft w:val="640"/>
              <w:marRight w:val="0"/>
              <w:marTop w:val="0"/>
              <w:marBottom w:val="0"/>
              <w:divBdr>
                <w:top w:val="none" w:sz="0" w:space="0" w:color="auto"/>
                <w:left w:val="none" w:sz="0" w:space="0" w:color="auto"/>
                <w:bottom w:val="none" w:sz="0" w:space="0" w:color="auto"/>
                <w:right w:val="none" w:sz="0" w:space="0" w:color="auto"/>
              </w:divBdr>
            </w:div>
            <w:div w:id="993219866">
              <w:marLeft w:val="640"/>
              <w:marRight w:val="0"/>
              <w:marTop w:val="0"/>
              <w:marBottom w:val="0"/>
              <w:divBdr>
                <w:top w:val="none" w:sz="0" w:space="0" w:color="auto"/>
                <w:left w:val="none" w:sz="0" w:space="0" w:color="auto"/>
                <w:bottom w:val="none" w:sz="0" w:space="0" w:color="auto"/>
                <w:right w:val="none" w:sz="0" w:space="0" w:color="auto"/>
              </w:divBdr>
            </w:div>
            <w:div w:id="993223628">
              <w:marLeft w:val="640"/>
              <w:marRight w:val="0"/>
              <w:marTop w:val="0"/>
              <w:marBottom w:val="0"/>
              <w:divBdr>
                <w:top w:val="none" w:sz="0" w:space="0" w:color="auto"/>
                <w:left w:val="none" w:sz="0" w:space="0" w:color="auto"/>
                <w:bottom w:val="none" w:sz="0" w:space="0" w:color="auto"/>
                <w:right w:val="none" w:sz="0" w:space="0" w:color="auto"/>
              </w:divBdr>
            </w:div>
            <w:div w:id="993290808">
              <w:marLeft w:val="640"/>
              <w:marRight w:val="0"/>
              <w:marTop w:val="0"/>
              <w:marBottom w:val="0"/>
              <w:divBdr>
                <w:top w:val="none" w:sz="0" w:space="0" w:color="auto"/>
                <w:left w:val="none" w:sz="0" w:space="0" w:color="auto"/>
                <w:bottom w:val="none" w:sz="0" w:space="0" w:color="auto"/>
                <w:right w:val="none" w:sz="0" w:space="0" w:color="auto"/>
              </w:divBdr>
            </w:div>
            <w:div w:id="993487504">
              <w:marLeft w:val="640"/>
              <w:marRight w:val="0"/>
              <w:marTop w:val="0"/>
              <w:marBottom w:val="0"/>
              <w:divBdr>
                <w:top w:val="none" w:sz="0" w:space="0" w:color="auto"/>
                <w:left w:val="none" w:sz="0" w:space="0" w:color="auto"/>
                <w:bottom w:val="none" w:sz="0" w:space="0" w:color="auto"/>
                <w:right w:val="none" w:sz="0" w:space="0" w:color="auto"/>
              </w:divBdr>
            </w:div>
            <w:div w:id="993601252">
              <w:marLeft w:val="640"/>
              <w:marRight w:val="0"/>
              <w:marTop w:val="0"/>
              <w:marBottom w:val="0"/>
              <w:divBdr>
                <w:top w:val="none" w:sz="0" w:space="0" w:color="auto"/>
                <w:left w:val="none" w:sz="0" w:space="0" w:color="auto"/>
                <w:bottom w:val="none" w:sz="0" w:space="0" w:color="auto"/>
                <w:right w:val="none" w:sz="0" w:space="0" w:color="auto"/>
              </w:divBdr>
            </w:div>
            <w:div w:id="993609674">
              <w:marLeft w:val="640"/>
              <w:marRight w:val="0"/>
              <w:marTop w:val="0"/>
              <w:marBottom w:val="0"/>
              <w:divBdr>
                <w:top w:val="none" w:sz="0" w:space="0" w:color="auto"/>
                <w:left w:val="none" w:sz="0" w:space="0" w:color="auto"/>
                <w:bottom w:val="none" w:sz="0" w:space="0" w:color="auto"/>
                <w:right w:val="none" w:sz="0" w:space="0" w:color="auto"/>
              </w:divBdr>
            </w:div>
            <w:div w:id="993796431">
              <w:marLeft w:val="640"/>
              <w:marRight w:val="0"/>
              <w:marTop w:val="0"/>
              <w:marBottom w:val="0"/>
              <w:divBdr>
                <w:top w:val="none" w:sz="0" w:space="0" w:color="auto"/>
                <w:left w:val="none" w:sz="0" w:space="0" w:color="auto"/>
                <w:bottom w:val="none" w:sz="0" w:space="0" w:color="auto"/>
                <w:right w:val="none" w:sz="0" w:space="0" w:color="auto"/>
              </w:divBdr>
            </w:div>
            <w:div w:id="993950439">
              <w:marLeft w:val="640"/>
              <w:marRight w:val="0"/>
              <w:marTop w:val="0"/>
              <w:marBottom w:val="0"/>
              <w:divBdr>
                <w:top w:val="none" w:sz="0" w:space="0" w:color="auto"/>
                <w:left w:val="none" w:sz="0" w:space="0" w:color="auto"/>
                <w:bottom w:val="none" w:sz="0" w:space="0" w:color="auto"/>
                <w:right w:val="none" w:sz="0" w:space="0" w:color="auto"/>
              </w:divBdr>
            </w:div>
            <w:div w:id="993988435">
              <w:marLeft w:val="640"/>
              <w:marRight w:val="0"/>
              <w:marTop w:val="0"/>
              <w:marBottom w:val="0"/>
              <w:divBdr>
                <w:top w:val="none" w:sz="0" w:space="0" w:color="auto"/>
                <w:left w:val="none" w:sz="0" w:space="0" w:color="auto"/>
                <w:bottom w:val="none" w:sz="0" w:space="0" w:color="auto"/>
                <w:right w:val="none" w:sz="0" w:space="0" w:color="auto"/>
              </w:divBdr>
            </w:div>
            <w:div w:id="994069554">
              <w:marLeft w:val="640"/>
              <w:marRight w:val="0"/>
              <w:marTop w:val="0"/>
              <w:marBottom w:val="0"/>
              <w:divBdr>
                <w:top w:val="none" w:sz="0" w:space="0" w:color="auto"/>
                <w:left w:val="none" w:sz="0" w:space="0" w:color="auto"/>
                <w:bottom w:val="none" w:sz="0" w:space="0" w:color="auto"/>
                <w:right w:val="none" w:sz="0" w:space="0" w:color="auto"/>
              </w:divBdr>
            </w:div>
            <w:div w:id="994141041">
              <w:marLeft w:val="640"/>
              <w:marRight w:val="0"/>
              <w:marTop w:val="0"/>
              <w:marBottom w:val="0"/>
              <w:divBdr>
                <w:top w:val="none" w:sz="0" w:space="0" w:color="auto"/>
                <w:left w:val="none" w:sz="0" w:space="0" w:color="auto"/>
                <w:bottom w:val="none" w:sz="0" w:space="0" w:color="auto"/>
                <w:right w:val="none" w:sz="0" w:space="0" w:color="auto"/>
              </w:divBdr>
            </w:div>
            <w:div w:id="994189104">
              <w:marLeft w:val="640"/>
              <w:marRight w:val="0"/>
              <w:marTop w:val="0"/>
              <w:marBottom w:val="0"/>
              <w:divBdr>
                <w:top w:val="none" w:sz="0" w:space="0" w:color="auto"/>
                <w:left w:val="none" w:sz="0" w:space="0" w:color="auto"/>
                <w:bottom w:val="none" w:sz="0" w:space="0" w:color="auto"/>
                <w:right w:val="none" w:sz="0" w:space="0" w:color="auto"/>
              </w:divBdr>
            </w:div>
            <w:div w:id="994258732">
              <w:marLeft w:val="640"/>
              <w:marRight w:val="0"/>
              <w:marTop w:val="0"/>
              <w:marBottom w:val="0"/>
              <w:divBdr>
                <w:top w:val="none" w:sz="0" w:space="0" w:color="auto"/>
                <w:left w:val="none" w:sz="0" w:space="0" w:color="auto"/>
                <w:bottom w:val="none" w:sz="0" w:space="0" w:color="auto"/>
                <w:right w:val="none" w:sz="0" w:space="0" w:color="auto"/>
              </w:divBdr>
            </w:div>
            <w:div w:id="994263681">
              <w:marLeft w:val="640"/>
              <w:marRight w:val="0"/>
              <w:marTop w:val="0"/>
              <w:marBottom w:val="0"/>
              <w:divBdr>
                <w:top w:val="none" w:sz="0" w:space="0" w:color="auto"/>
                <w:left w:val="none" w:sz="0" w:space="0" w:color="auto"/>
                <w:bottom w:val="none" w:sz="0" w:space="0" w:color="auto"/>
                <w:right w:val="none" w:sz="0" w:space="0" w:color="auto"/>
              </w:divBdr>
            </w:div>
            <w:div w:id="994334894">
              <w:marLeft w:val="640"/>
              <w:marRight w:val="0"/>
              <w:marTop w:val="0"/>
              <w:marBottom w:val="0"/>
              <w:divBdr>
                <w:top w:val="none" w:sz="0" w:space="0" w:color="auto"/>
                <w:left w:val="none" w:sz="0" w:space="0" w:color="auto"/>
                <w:bottom w:val="none" w:sz="0" w:space="0" w:color="auto"/>
                <w:right w:val="none" w:sz="0" w:space="0" w:color="auto"/>
              </w:divBdr>
            </w:div>
            <w:div w:id="994339349">
              <w:marLeft w:val="640"/>
              <w:marRight w:val="0"/>
              <w:marTop w:val="0"/>
              <w:marBottom w:val="0"/>
              <w:divBdr>
                <w:top w:val="none" w:sz="0" w:space="0" w:color="auto"/>
                <w:left w:val="none" w:sz="0" w:space="0" w:color="auto"/>
                <w:bottom w:val="none" w:sz="0" w:space="0" w:color="auto"/>
                <w:right w:val="none" w:sz="0" w:space="0" w:color="auto"/>
              </w:divBdr>
            </w:div>
            <w:div w:id="994381678">
              <w:marLeft w:val="640"/>
              <w:marRight w:val="0"/>
              <w:marTop w:val="0"/>
              <w:marBottom w:val="0"/>
              <w:divBdr>
                <w:top w:val="none" w:sz="0" w:space="0" w:color="auto"/>
                <w:left w:val="none" w:sz="0" w:space="0" w:color="auto"/>
                <w:bottom w:val="none" w:sz="0" w:space="0" w:color="auto"/>
                <w:right w:val="none" w:sz="0" w:space="0" w:color="auto"/>
              </w:divBdr>
            </w:div>
            <w:div w:id="994456423">
              <w:marLeft w:val="640"/>
              <w:marRight w:val="0"/>
              <w:marTop w:val="0"/>
              <w:marBottom w:val="0"/>
              <w:divBdr>
                <w:top w:val="none" w:sz="0" w:space="0" w:color="auto"/>
                <w:left w:val="none" w:sz="0" w:space="0" w:color="auto"/>
                <w:bottom w:val="none" w:sz="0" w:space="0" w:color="auto"/>
                <w:right w:val="none" w:sz="0" w:space="0" w:color="auto"/>
              </w:divBdr>
            </w:div>
            <w:div w:id="994530466">
              <w:marLeft w:val="640"/>
              <w:marRight w:val="0"/>
              <w:marTop w:val="0"/>
              <w:marBottom w:val="0"/>
              <w:divBdr>
                <w:top w:val="none" w:sz="0" w:space="0" w:color="auto"/>
                <w:left w:val="none" w:sz="0" w:space="0" w:color="auto"/>
                <w:bottom w:val="none" w:sz="0" w:space="0" w:color="auto"/>
                <w:right w:val="none" w:sz="0" w:space="0" w:color="auto"/>
              </w:divBdr>
            </w:div>
            <w:div w:id="994531343">
              <w:marLeft w:val="640"/>
              <w:marRight w:val="0"/>
              <w:marTop w:val="0"/>
              <w:marBottom w:val="0"/>
              <w:divBdr>
                <w:top w:val="none" w:sz="0" w:space="0" w:color="auto"/>
                <w:left w:val="none" w:sz="0" w:space="0" w:color="auto"/>
                <w:bottom w:val="none" w:sz="0" w:space="0" w:color="auto"/>
                <w:right w:val="none" w:sz="0" w:space="0" w:color="auto"/>
              </w:divBdr>
            </w:div>
            <w:div w:id="994532977">
              <w:marLeft w:val="640"/>
              <w:marRight w:val="0"/>
              <w:marTop w:val="0"/>
              <w:marBottom w:val="0"/>
              <w:divBdr>
                <w:top w:val="none" w:sz="0" w:space="0" w:color="auto"/>
                <w:left w:val="none" w:sz="0" w:space="0" w:color="auto"/>
                <w:bottom w:val="none" w:sz="0" w:space="0" w:color="auto"/>
                <w:right w:val="none" w:sz="0" w:space="0" w:color="auto"/>
              </w:divBdr>
            </w:div>
            <w:div w:id="994575804">
              <w:marLeft w:val="640"/>
              <w:marRight w:val="0"/>
              <w:marTop w:val="0"/>
              <w:marBottom w:val="0"/>
              <w:divBdr>
                <w:top w:val="none" w:sz="0" w:space="0" w:color="auto"/>
                <w:left w:val="none" w:sz="0" w:space="0" w:color="auto"/>
                <w:bottom w:val="none" w:sz="0" w:space="0" w:color="auto"/>
                <w:right w:val="none" w:sz="0" w:space="0" w:color="auto"/>
              </w:divBdr>
            </w:div>
            <w:div w:id="994647671">
              <w:marLeft w:val="640"/>
              <w:marRight w:val="0"/>
              <w:marTop w:val="0"/>
              <w:marBottom w:val="0"/>
              <w:divBdr>
                <w:top w:val="none" w:sz="0" w:space="0" w:color="auto"/>
                <w:left w:val="none" w:sz="0" w:space="0" w:color="auto"/>
                <w:bottom w:val="none" w:sz="0" w:space="0" w:color="auto"/>
                <w:right w:val="none" w:sz="0" w:space="0" w:color="auto"/>
              </w:divBdr>
            </w:div>
            <w:div w:id="994648108">
              <w:marLeft w:val="640"/>
              <w:marRight w:val="0"/>
              <w:marTop w:val="0"/>
              <w:marBottom w:val="0"/>
              <w:divBdr>
                <w:top w:val="none" w:sz="0" w:space="0" w:color="auto"/>
                <w:left w:val="none" w:sz="0" w:space="0" w:color="auto"/>
                <w:bottom w:val="none" w:sz="0" w:space="0" w:color="auto"/>
                <w:right w:val="none" w:sz="0" w:space="0" w:color="auto"/>
              </w:divBdr>
            </w:div>
            <w:div w:id="994799108">
              <w:marLeft w:val="640"/>
              <w:marRight w:val="0"/>
              <w:marTop w:val="0"/>
              <w:marBottom w:val="0"/>
              <w:divBdr>
                <w:top w:val="none" w:sz="0" w:space="0" w:color="auto"/>
                <w:left w:val="none" w:sz="0" w:space="0" w:color="auto"/>
                <w:bottom w:val="none" w:sz="0" w:space="0" w:color="auto"/>
                <w:right w:val="none" w:sz="0" w:space="0" w:color="auto"/>
              </w:divBdr>
            </w:div>
            <w:div w:id="994801594">
              <w:marLeft w:val="640"/>
              <w:marRight w:val="0"/>
              <w:marTop w:val="0"/>
              <w:marBottom w:val="0"/>
              <w:divBdr>
                <w:top w:val="none" w:sz="0" w:space="0" w:color="auto"/>
                <w:left w:val="none" w:sz="0" w:space="0" w:color="auto"/>
                <w:bottom w:val="none" w:sz="0" w:space="0" w:color="auto"/>
                <w:right w:val="none" w:sz="0" w:space="0" w:color="auto"/>
              </w:divBdr>
            </w:div>
            <w:div w:id="994840512">
              <w:marLeft w:val="640"/>
              <w:marRight w:val="0"/>
              <w:marTop w:val="0"/>
              <w:marBottom w:val="0"/>
              <w:divBdr>
                <w:top w:val="none" w:sz="0" w:space="0" w:color="auto"/>
                <w:left w:val="none" w:sz="0" w:space="0" w:color="auto"/>
                <w:bottom w:val="none" w:sz="0" w:space="0" w:color="auto"/>
                <w:right w:val="none" w:sz="0" w:space="0" w:color="auto"/>
              </w:divBdr>
            </w:div>
            <w:div w:id="994987811">
              <w:marLeft w:val="640"/>
              <w:marRight w:val="0"/>
              <w:marTop w:val="0"/>
              <w:marBottom w:val="0"/>
              <w:divBdr>
                <w:top w:val="none" w:sz="0" w:space="0" w:color="auto"/>
                <w:left w:val="none" w:sz="0" w:space="0" w:color="auto"/>
                <w:bottom w:val="none" w:sz="0" w:space="0" w:color="auto"/>
                <w:right w:val="none" w:sz="0" w:space="0" w:color="auto"/>
              </w:divBdr>
            </w:div>
            <w:div w:id="994989547">
              <w:marLeft w:val="640"/>
              <w:marRight w:val="0"/>
              <w:marTop w:val="0"/>
              <w:marBottom w:val="0"/>
              <w:divBdr>
                <w:top w:val="none" w:sz="0" w:space="0" w:color="auto"/>
                <w:left w:val="none" w:sz="0" w:space="0" w:color="auto"/>
                <w:bottom w:val="none" w:sz="0" w:space="0" w:color="auto"/>
                <w:right w:val="none" w:sz="0" w:space="0" w:color="auto"/>
              </w:divBdr>
            </w:div>
            <w:div w:id="995182978">
              <w:marLeft w:val="640"/>
              <w:marRight w:val="0"/>
              <w:marTop w:val="0"/>
              <w:marBottom w:val="0"/>
              <w:divBdr>
                <w:top w:val="none" w:sz="0" w:space="0" w:color="auto"/>
                <w:left w:val="none" w:sz="0" w:space="0" w:color="auto"/>
                <w:bottom w:val="none" w:sz="0" w:space="0" w:color="auto"/>
                <w:right w:val="none" w:sz="0" w:space="0" w:color="auto"/>
              </w:divBdr>
            </w:div>
            <w:div w:id="995185444">
              <w:marLeft w:val="640"/>
              <w:marRight w:val="0"/>
              <w:marTop w:val="0"/>
              <w:marBottom w:val="0"/>
              <w:divBdr>
                <w:top w:val="none" w:sz="0" w:space="0" w:color="auto"/>
                <w:left w:val="none" w:sz="0" w:space="0" w:color="auto"/>
                <w:bottom w:val="none" w:sz="0" w:space="0" w:color="auto"/>
                <w:right w:val="none" w:sz="0" w:space="0" w:color="auto"/>
              </w:divBdr>
            </w:div>
            <w:div w:id="995258572">
              <w:marLeft w:val="640"/>
              <w:marRight w:val="0"/>
              <w:marTop w:val="0"/>
              <w:marBottom w:val="0"/>
              <w:divBdr>
                <w:top w:val="none" w:sz="0" w:space="0" w:color="auto"/>
                <w:left w:val="none" w:sz="0" w:space="0" w:color="auto"/>
                <w:bottom w:val="none" w:sz="0" w:space="0" w:color="auto"/>
                <w:right w:val="none" w:sz="0" w:space="0" w:color="auto"/>
              </w:divBdr>
            </w:div>
            <w:div w:id="995259817">
              <w:marLeft w:val="640"/>
              <w:marRight w:val="0"/>
              <w:marTop w:val="0"/>
              <w:marBottom w:val="0"/>
              <w:divBdr>
                <w:top w:val="none" w:sz="0" w:space="0" w:color="auto"/>
                <w:left w:val="none" w:sz="0" w:space="0" w:color="auto"/>
                <w:bottom w:val="none" w:sz="0" w:space="0" w:color="auto"/>
                <w:right w:val="none" w:sz="0" w:space="0" w:color="auto"/>
              </w:divBdr>
            </w:div>
            <w:div w:id="995304511">
              <w:marLeft w:val="640"/>
              <w:marRight w:val="0"/>
              <w:marTop w:val="0"/>
              <w:marBottom w:val="0"/>
              <w:divBdr>
                <w:top w:val="none" w:sz="0" w:space="0" w:color="auto"/>
                <w:left w:val="none" w:sz="0" w:space="0" w:color="auto"/>
                <w:bottom w:val="none" w:sz="0" w:space="0" w:color="auto"/>
                <w:right w:val="none" w:sz="0" w:space="0" w:color="auto"/>
              </w:divBdr>
            </w:div>
            <w:div w:id="995452830">
              <w:marLeft w:val="640"/>
              <w:marRight w:val="0"/>
              <w:marTop w:val="0"/>
              <w:marBottom w:val="0"/>
              <w:divBdr>
                <w:top w:val="none" w:sz="0" w:space="0" w:color="auto"/>
                <w:left w:val="none" w:sz="0" w:space="0" w:color="auto"/>
                <w:bottom w:val="none" w:sz="0" w:space="0" w:color="auto"/>
                <w:right w:val="none" w:sz="0" w:space="0" w:color="auto"/>
              </w:divBdr>
            </w:div>
            <w:div w:id="995498056">
              <w:marLeft w:val="640"/>
              <w:marRight w:val="0"/>
              <w:marTop w:val="0"/>
              <w:marBottom w:val="0"/>
              <w:divBdr>
                <w:top w:val="none" w:sz="0" w:space="0" w:color="auto"/>
                <w:left w:val="none" w:sz="0" w:space="0" w:color="auto"/>
                <w:bottom w:val="none" w:sz="0" w:space="0" w:color="auto"/>
                <w:right w:val="none" w:sz="0" w:space="0" w:color="auto"/>
              </w:divBdr>
            </w:div>
            <w:div w:id="995572099">
              <w:marLeft w:val="640"/>
              <w:marRight w:val="0"/>
              <w:marTop w:val="0"/>
              <w:marBottom w:val="0"/>
              <w:divBdr>
                <w:top w:val="none" w:sz="0" w:space="0" w:color="auto"/>
                <w:left w:val="none" w:sz="0" w:space="0" w:color="auto"/>
                <w:bottom w:val="none" w:sz="0" w:space="0" w:color="auto"/>
                <w:right w:val="none" w:sz="0" w:space="0" w:color="auto"/>
              </w:divBdr>
            </w:div>
            <w:div w:id="995572870">
              <w:marLeft w:val="640"/>
              <w:marRight w:val="0"/>
              <w:marTop w:val="0"/>
              <w:marBottom w:val="0"/>
              <w:divBdr>
                <w:top w:val="none" w:sz="0" w:space="0" w:color="auto"/>
                <w:left w:val="none" w:sz="0" w:space="0" w:color="auto"/>
                <w:bottom w:val="none" w:sz="0" w:space="0" w:color="auto"/>
                <w:right w:val="none" w:sz="0" w:space="0" w:color="auto"/>
              </w:divBdr>
            </w:div>
            <w:div w:id="995912769">
              <w:marLeft w:val="640"/>
              <w:marRight w:val="0"/>
              <w:marTop w:val="0"/>
              <w:marBottom w:val="0"/>
              <w:divBdr>
                <w:top w:val="none" w:sz="0" w:space="0" w:color="auto"/>
                <w:left w:val="none" w:sz="0" w:space="0" w:color="auto"/>
                <w:bottom w:val="none" w:sz="0" w:space="0" w:color="auto"/>
                <w:right w:val="none" w:sz="0" w:space="0" w:color="auto"/>
              </w:divBdr>
            </w:div>
            <w:div w:id="996420148">
              <w:marLeft w:val="640"/>
              <w:marRight w:val="0"/>
              <w:marTop w:val="0"/>
              <w:marBottom w:val="0"/>
              <w:divBdr>
                <w:top w:val="none" w:sz="0" w:space="0" w:color="auto"/>
                <w:left w:val="none" w:sz="0" w:space="0" w:color="auto"/>
                <w:bottom w:val="none" w:sz="0" w:space="0" w:color="auto"/>
                <w:right w:val="none" w:sz="0" w:space="0" w:color="auto"/>
              </w:divBdr>
            </w:div>
            <w:div w:id="996541139">
              <w:marLeft w:val="640"/>
              <w:marRight w:val="0"/>
              <w:marTop w:val="0"/>
              <w:marBottom w:val="0"/>
              <w:divBdr>
                <w:top w:val="none" w:sz="0" w:space="0" w:color="auto"/>
                <w:left w:val="none" w:sz="0" w:space="0" w:color="auto"/>
                <w:bottom w:val="none" w:sz="0" w:space="0" w:color="auto"/>
                <w:right w:val="none" w:sz="0" w:space="0" w:color="auto"/>
              </w:divBdr>
            </w:div>
            <w:div w:id="996686395">
              <w:marLeft w:val="640"/>
              <w:marRight w:val="0"/>
              <w:marTop w:val="0"/>
              <w:marBottom w:val="0"/>
              <w:divBdr>
                <w:top w:val="none" w:sz="0" w:space="0" w:color="auto"/>
                <w:left w:val="none" w:sz="0" w:space="0" w:color="auto"/>
                <w:bottom w:val="none" w:sz="0" w:space="0" w:color="auto"/>
                <w:right w:val="none" w:sz="0" w:space="0" w:color="auto"/>
              </w:divBdr>
            </w:div>
            <w:div w:id="996690269">
              <w:marLeft w:val="640"/>
              <w:marRight w:val="0"/>
              <w:marTop w:val="0"/>
              <w:marBottom w:val="0"/>
              <w:divBdr>
                <w:top w:val="none" w:sz="0" w:space="0" w:color="auto"/>
                <w:left w:val="none" w:sz="0" w:space="0" w:color="auto"/>
                <w:bottom w:val="none" w:sz="0" w:space="0" w:color="auto"/>
                <w:right w:val="none" w:sz="0" w:space="0" w:color="auto"/>
              </w:divBdr>
            </w:div>
            <w:div w:id="996693235">
              <w:marLeft w:val="640"/>
              <w:marRight w:val="0"/>
              <w:marTop w:val="0"/>
              <w:marBottom w:val="0"/>
              <w:divBdr>
                <w:top w:val="none" w:sz="0" w:space="0" w:color="auto"/>
                <w:left w:val="none" w:sz="0" w:space="0" w:color="auto"/>
                <w:bottom w:val="none" w:sz="0" w:space="0" w:color="auto"/>
                <w:right w:val="none" w:sz="0" w:space="0" w:color="auto"/>
              </w:divBdr>
            </w:div>
            <w:div w:id="996999686">
              <w:marLeft w:val="640"/>
              <w:marRight w:val="0"/>
              <w:marTop w:val="0"/>
              <w:marBottom w:val="0"/>
              <w:divBdr>
                <w:top w:val="none" w:sz="0" w:space="0" w:color="auto"/>
                <w:left w:val="none" w:sz="0" w:space="0" w:color="auto"/>
                <w:bottom w:val="none" w:sz="0" w:space="0" w:color="auto"/>
                <w:right w:val="none" w:sz="0" w:space="0" w:color="auto"/>
              </w:divBdr>
            </w:div>
            <w:div w:id="997148593">
              <w:marLeft w:val="640"/>
              <w:marRight w:val="0"/>
              <w:marTop w:val="0"/>
              <w:marBottom w:val="0"/>
              <w:divBdr>
                <w:top w:val="none" w:sz="0" w:space="0" w:color="auto"/>
                <w:left w:val="none" w:sz="0" w:space="0" w:color="auto"/>
                <w:bottom w:val="none" w:sz="0" w:space="0" w:color="auto"/>
                <w:right w:val="none" w:sz="0" w:space="0" w:color="auto"/>
              </w:divBdr>
            </w:div>
            <w:div w:id="997149163">
              <w:marLeft w:val="640"/>
              <w:marRight w:val="0"/>
              <w:marTop w:val="0"/>
              <w:marBottom w:val="0"/>
              <w:divBdr>
                <w:top w:val="none" w:sz="0" w:space="0" w:color="auto"/>
                <w:left w:val="none" w:sz="0" w:space="0" w:color="auto"/>
                <w:bottom w:val="none" w:sz="0" w:space="0" w:color="auto"/>
                <w:right w:val="none" w:sz="0" w:space="0" w:color="auto"/>
              </w:divBdr>
            </w:div>
            <w:div w:id="997226928">
              <w:marLeft w:val="640"/>
              <w:marRight w:val="0"/>
              <w:marTop w:val="0"/>
              <w:marBottom w:val="0"/>
              <w:divBdr>
                <w:top w:val="none" w:sz="0" w:space="0" w:color="auto"/>
                <w:left w:val="none" w:sz="0" w:space="0" w:color="auto"/>
                <w:bottom w:val="none" w:sz="0" w:space="0" w:color="auto"/>
                <w:right w:val="none" w:sz="0" w:space="0" w:color="auto"/>
              </w:divBdr>
            </w:div>
            <w:div w:id="997227145">
              <w:marLeft w:val="640"/>
              <w:marRight w:val="0"/>
              <w:marTop w:val="0"/>
              <w:marBottom w:val="0"/>
              <w:divBdr>
                <w:top w:val="none" w:sz="0" w:space="0" w:color="auto"/>
                <w:left w:val="none" w:sz="0" w:space="0" w:color="auto"/>
                <w:bottom w:val="none" w:sz="0" w:space="0" w:color="auto"/>
                <w:right w:val="none" w:sz="0" w:space="0" w:color="auto"/>
              </w:divBdr>
            </w:div>
            <w:div w:id="997267262">
              <w:marLeft w:val="640"/>
              <w:marRight w:val="0"/>
              <w:marTop w:val="0"/>
              <w:marBottom w:val="0"/>
              <w:divBdr>
                <w:top w:val="none" w:sz="0" w:space="0" w:color="auto"/>
                <w:left w:val="none" w:sz="0" w:space="0" w:color="auto"/>
                <w:bottom w:val="none" w:sz="0" w:space="0" w:color="auto"/>
                <w:right w:val="none" w:sz="0" w:space="0" w:color="auto"/>
              </w:divBdr>
            </w:div>
            <w:div w:id="997348885">
              <w:marLeft w:val="640"/>
              <w:marRight w:val="0"/>
              <w:marTop w:val="0"/>
              <w:marBottom w:val="0"/>
              <w:divBdr>
                <w:top w:val="none" w:sz="0" w:space="0" w:color="auto"/>
                <w:left w:val="none" w:sz="0" w:space="0" w:color="auto"/>
                <w:bottom w:val="none" w:sz="0" w:space="0" w:color="auto"/>
                <w:right w:val="none" w:sz="0" w:space="0" w:color="auto"/>
              </w:divBdr>
            </w:div>
            <w:div w:id="997466512">
              <w:marLeft w:val="640"/>
              <w:marRight w:val="0"/>
              <w:marTop w:val="0"/>
              <w:marBottom w:val="0"/>
              <w:divBdr>
                <w:top w:val="none" w:sz="0" w:space="0" w:color="auto"/>
                <w:left w:val="none" w:sz="0" w:space="0" w:color="auto"/>
                <w:bottom w:val="none" w:sz="0" w:space="0" w:color="auto"/>
                <w:right w:val="none" w:sz="0" w:space="0" w:color="auto"/>
              </w:divBdr>
            </w:div>
            <w:div w:id="997614285">
              <w:marLeft w:val="640"/>
              <w:marRight w:val="0"/>
              <w:marTop w:val="0"/>
              <w:marBottom w:val="0"/>
              <w:divBdr>
                <w:top w:val="none" w:sz="0" w:space="0" w:color="auto"/>
                <w:left w:val="none" w:sz="0" w:space="0" w:color="auto"/>
                <w:bottom w:val="none" w:sz="0" w:space="0" w:color="auto"/>
                <w:right w:val="none" w:sz="0" w:space="0" w:color="auto"/>
              </w:divBdr>
            </w:div>
            <w:div w:id="997659506">
              <w:marLeft w:val="640"/>
              <w:marRight w:val="0"/>
              <w:marTop w:val="0"/>
              <w:marBottom w:val="0"/>
              <w:divBdr>
                <w:top w:val="none" w:sz="0" w:space="0" w:color="auto"/>
                <w:left w:val="none" w:sz="0" w:space="0" w:color="auto"/>
                <w:bottom w:val="none" w:sz="0" w:space="0" w:color="auto"/>
                <w:right w:val="none" w:sz="0" w:space="0" w:color="auto"/>
              </w:divBdr>
            </w:div>
            <w:div w:id="997684909">
              <w:marLeft w:val="640"/>
              <w:marRight w:val="0"/>
              <w:marTop w:val="0"/>
              <w:marBottom w:val="0"/>
              <w:divBdr>
                <w:top w:val="none" w:sz="0" w:space="0" w:color="auto"/>
                <w:left w:val="none" w:sz="0" w:space="0" w:color="auto"/>
                <w:bottom w:val="none" w:sz="0" w:space="0" w:color="auto"/>
                <w:right w:val="none" w:sz="0" w:space="0" w:color="auto"/>
              </w:divBdr>
            </w:div>
            <w:div w:id="997686364">
              <w:marLeft w:val="640"/>
              <w:marRight w:val="0"/>
              <w:marTop w:val="0"/>
              <w:marBottom w:val="0"/>
              <w:divBdr>
                <w:top w:val="none" w:sz="0" w:space="0" w:color="auto"/>
                <w:left w:val="none" w:sz="0" w:space="0" w:color="auto"/>
                <w:bottom w:val="none" w:sz="0" w:space="0" w:color="auto"/>
                <w:right w:val="none" w:sz="0" w:space="0" w:color="auto"/>
              </w:divBdr>
            </w:div>
            <w:div w:id="997728205">
              <w:marLeft w:val="0"/>
              <w:marRight w:val="0"/>
              <w:marTop w:val="0"/>
              <w:marBottom w:val="0"/>
              <w:divBdr>
                <w:top w:val="none" w:sz="0" w:space="0" w:color="auto"/>
                <w:left w:val="none" w:sz="0" w:space="0" w:color="auto"/>
                <w:bottom w:val="none" w:sz="0" w:space="0" w:color="auto"/>
                <w:right w:val="none" w:sz="0" w:space="0" w:color="auto"/>
              </w:divBdr>
            </w:div>
            <w:div w:id="997732177">
              <w:marLeft w:val="640"/>
              <w:marRight w:val="0"/>
              <w:marTop w:val="0"/>
              <w:marBottom w:val="0"/>
              <w:divBdr>
                <w:top w:val="none" w:sz="0" w:space="0" w:color="auto"/>
                <w:left w:val="none" w:sz="0" w:space="0" w:color="auto"/>
                <w:bottom w:val="none" w:sz="0" w:space="0" w:color="auto"/>
                <w:right w:val="none" w:sz="0" w:space="0" w:color="auto"/>
              </w:divBdr>
            </w:div>
            <w:div w:id="997805097">
              <w:marLeft w:val="640"/>
              <w:marRight w:val="0"/>
              <w:marTop w:val="0"/>
              <w:marBottom w:val="0"/>
              <w:divBdr>
                <w:top w:val="none" w:sz="0" w:space="0" w:color="auto"/>
                <w:left w:val="none" w:sz="0" w:space="0" w:color="auto"/>
                <w:bottom w:val="none" w:sz="0" w:space="0" w:color="auto"/>
                <w:right w:val="none" w:sz="0" w:space="0" w:color="auto"/>
              </w:divBdr>
            </w:div>
            <w:div w:id="997808280">
              <w:marLeft w:val="640"/>
              <w:marRight w:val="0"/>
              <w:marTop w:val="0"/>
              <w:marBottom w:val="0"/>
              <w:divBdr>
                <w:top w:val="none" w:sz="0" w:space="0" w:color="auto"/>
                <w:left w:val="none" w:sz="0" w:space="0" w:color="auto"/>
                <w:bottom w:val="none" w:sz="0" w:space="0" w:color="auto"/>
                <w:right w:val="none" w:sz="0" w:space="0" w:color="auto"/>
              </w:divBdr>
            </w:div>
            <w:div w:id="997925094">
              <w:marLeft w:val="640"/>
              <w:marRight w:val="0"/>
              <w:marTop w:val="0"/>
              <w:marBottom w:val="0"/>
              <w:divBdr>
                <w:top w:val="none" w:sz="0" w:space="0" w:color="auto"/>
                <w:left w:val="none" w:sz="0" w:space="0" w:color="auto"/>
                <w:bottom w:val="none" w:sz="0" w:space="0" w:color="auto"/>
                <w:right w:val="none" w:sz="0" w:space="0" w:color="auto"/>
              </w:divBdr>
            </w:div>
            <w:div w:id="997997944">
              <w:marLeft w:val="640"/>
              <w:marRight w:val="0"/>
              <w:marTop w:val="0"/>
              <w:marBottom w:val="0"/>
              <w:divBdr>
                <w:top w:val="none" w:sz="0" w:space="0" w:color="auto"/>
                <w:left w:val="none" w:sz="0" w:space="0" w:color="auto"/>
                <w:bottom w:val="none" w:sz="0" w:space="0" w:color="auto"/>
                <w:right w:val="none" w:sz="0" w:space="0" w:color="auto"/>
              </w:divBdr>
            </w:div>
            <w:div w:id="998001060">
              <w:marLeft w:val="640"/>
              <w:marRight w:val="0"/>
              <w:marTop w:val="0"/>
              <w:marBottom w:val="0"/>
              <w:divBdr>
                <w:top w:val="none" w:sz="0" w:space="0" w:color="auto"/>
                <w:left w:val="none" w:sz="0" w:space="0" w:color="auto"/>
                <w:bottom w:val="none" w:sz="0" w:space="0" w:color="auto"/>
                <w:right w:val="none" w:sz="0" w:space="0" w:color="auto"/>
              </w:divBdr>
            </w:div>
            <w:div w:id="998188547">
              <w:marLeft w:val="640"/>
              <w:marRight w:val="0"/>
              <w:marTop w:val="0"/>
              <w:marBottom w:val="0"/>
              <w:divBdr>
                <w:top w:val="none" w:sz="0" w:space="0" w:color="auto"/>
                <w:left w:val="none" w:sz="0" w:space="0" w:color="auto"/>
                <w:bottom w:val="none" w:sz="0" w:space="0" w:color="auto"/>
                <w:right w:val="none" w:sz="0" w:space="0" w:color="auto"/>
              </w:divBdr>
            </w:div>
            <w:div w:id="998196951">
              <w:marLeft w:val="640"/>
              <w:marRight w:val="0"/>
              <w:marTop w:val="0"/>
              <w:marBottom w:val="0"/>
              <w:divBdr>
                <w:top w:val="none" w:sz="0" w:space="0" w:color="auto"/>
                <w:left w:val="none" w:sz="0" w:space="0" w:color="auto"/>
                <w:bottom w:val="none" w:sz="0" w:space="0" w:color="auto"/>
                <w:right w:val="none" w:sz="0" w:space="0" w:color="auto"/>
              </w:divBdr>
            </w:div>
            <w:div w:id="998311502">
              <w:marLeft w:val="640"/>
              <w:marRight w:val="0"/>
              <w:marTop w:val="0"/>
              <w:marBottom w:val="0"/>
              <w:divBdr>
                <w:top w:val="none" w:sz="0" w:space="0" w:color="auto"/>
                <w:left w:val="none" w:sz="0" w:space="0" w:color="auto"/>
                <w:bottom w:val="none" w:sz="0" w:space="0" w:color="auto"/>
                <w:right w:val="none" w:sz="0" w:space="0" w:color="auto"/>
              </w:divBdr>
            </w:div>
            <w:div w:id="998342591">
              <w:marLeft w:val="640"/>
              <w:marRight w:val="0"/>
              <w:marTop w:val="0"/>
              <w:marBottom w:val="0"/>
              <w:divBdr>
                <w:top w:val="none" w:sz="0" w:space="0" w:color="auto"/>
                <w:left w:val="none" w:sz="0" w:space="0" w:color="auto"/>
                <w:bottom w:val="none" w:sz="0" w:space="0" w:color="auto"/>
                <w:right w:val="none" w:sz="0" w:space="0" w:color="auto"/>
              </w:divBdr>
            </w:div>
            <w:div w:id="998577847">
              <w:marLeft w:val="640"/>
              <w:marRight w:val="0"/>
              <w:marTop w:val="0"/>
              <w:marBottom w:val="0"/>
              <w:divBdr>
                <w:top w:val="none" w:sz="0" w:space="0" w:color="auto"/>
                <w:left w:val="none" w:sz="0" w:space="0" w:color="auto"/>
                <w:bottom w:val="none" w:sz="0" w:space="0" w:color="auto"/>
                <w:right w:val="none" w:sz="0" w:space="0" w:color="auto"/>
              </w:divBdr>
            </w:div>
            <w:div w:id="998658345">
              <w:marLeft w:val="640"/>
              <w:marRight w:val="0"/>
              <w:marTop w:val="0"/>
              <w:marBottom w:val="0"/>
              <w:divBdr>
                <w:top w:val="none" w:sz="0" w:space="0" w:color="auto"/>
                <w:left w:val="none" w:sz="0" w:space="0" w:color="auto"/>
                <w:bottom w:val="none" w:sz="0" w:space="0" w:color="auto"/>
                <w:right w:val="none" w:sz="0" w:space="0" w:color="auto"/>
              </w:divBdr>
            </w:div>
            <w:div w:id="998732014">
              <w:marLeft w:val="640"/>
              <w:marRight w:val="0"/>
              <w:marTop w:val="0"/>
              <w:marBottom w:val="0"/>
              <w:divBdr>
                <w:top w:val="none" w:sz="0" w:space="0" w:color="auto"/>
                <w:left w:val="none" w:sz="0" w:space="0" w:color="auto"/>
                <w:bottom w:val="none" w:sz="0" w:space="0" w:color="auto"/>
                <w:right w:val="none" w:sz="0" w:space="0" w:color="auto"/>
              </w:divBdr>
            </w:div>
            <w:div w:id="998777376">
              <w:marLeft w:val="640"/>
              <w:marRight w:val="0"/>
              <w:marTop w:val="0"/>
              <w:marBottom w:val="0"/>
              <w:divBdr>
                <w:top w:val="none" w:sz="0" w:space="0" w:color="auto"/>
                <w:left w:val="none" w:sz="0" w:space="0" w:color="auto"/>
                <w:bottom w:val="none" w:sz="0" w:space="0" w:color="auto"/>
                <w:right w:val="none" w:sz="0" w:space="0" w:color="auto"/>
              </w:divBdr>
            </w:div>
            <w:div w:id="998846947">
              <w:marLeft w:val="640"/>
              <w:marRight w:val="0"/>
              <w:marTop w:val="0"/>
              <w:marBottom w:val="0"/>
              <w:divBdr>
                <w:top w:val="none" w:sz="0" w:space="0" w:color="auto"/>
                <w:left w:val="none" w:sz="0" w:space="0" w:color="auto"/>
                <w:bottom w:val="none" w:sz="0" w:space="0" w:color="auto"/>
                <w:right w:val="none" w:sz="0" w:space="0" w:color="auto"/>
              </w:divBdr>
            </w:div>
            <w:div w:id="999039950">
              <w:marLeft w:val="640"/>
              <w:marRight w:val="0"/>
              <w:marTop w:val="0"/>
              <w:marBottom w:val="0"/>
              <w:divBdr>
                <w:top w:val="none" w:sz="0" w:space="0" w:color="auto"/>
                <w:left w:val="none" w:sz="0" w:space="0" w:color="auto"/>
                <w:bottom w:val="none" w:sz="0" w:space="0" w:color="auto"/>
                <w:right w:val="none" w:sz="0" w:space="0" w:color="auto"/>
              </w:divBdr>
            </w:div>
            <w:div w:id="999309069">
              <w:marLeft w:val="640"/>
              <w:marRight w:val="0"/>
              <w:marTop w:val="0"/>
              <w:marBottom w:val="0"/>
              <w:divBdr>
                <w:top w:val="none" w:sz="0" w:space="0" w:color="auto"/>
                <w:left w:val="none" w:sz="0" w:space="0" w:color="auto"/>
                <w:bottom w:val="none" w:sz="0" w:space="0" w:color="auto"/>
                <w:right w:val="none" w:sz="0" w:space="0" w:color="auto"/>
              </w:divBdr>
            </w:div>
            <w:div w:id="999311259">
              <w:marLeft w:val="640"/>
              <w:marRight w:val="0"/>
              <w:marTop w:val="0"/>
              <w:marBottom w:val="0"/>
              <w:divBdr>
                <w:top w:val="none" w:sz="0" w:space="0" w:color="auto"/>
                <w:left w:val="none" w:sz="0" w:space="0" w:color="auto"/>
                <w:bottom w:val="none" w:sz="0" w:space="0" w:color="auto"/>
                <w:right w:val="none" w:sz="0" w:space="0" w:color="auto"/>
              </w:divBdr>
            </w:div>
            <w:div w:id="999430145">
              <w:marLeft w:val="640"/>
              <w:marRight w:val="0"/>
              <w:marTop w:val="0"/>
              <w:marBottom w:val="0"/>
              <w:divBdr>
                <w:top w:val="none" w:sz="0" w:space="0" w:color="auto"/>
                <w:left w:val="none" w:sz="0" w:space="0" w:color="auto"/>
                <w:bottom w:val="none" w:sz="0" w:space="0" w:color="auto"/>
                <w:right w:val="none" w:sz="0" w:space="0" w:color="auto"/>
              </w:divBdr>
            </w:div>
            <w:div w:id="999502490">
              <w:marLeft w:val="640"/>
              <w:marRight w:val="0"/>
              <w:marTop w:val="0"/>
              <w:marBottom w:val="0"/>
              <w:divBdr>
                <w:top w:val="none" w:sz="0" w:space="0" w:color="auto"/>
                <w:left w:val="none" w:sz="0" w:space="0" w:color="auto"/>
                <w:bottom w:val="none" w:sz="0" w:space="0" w:color="auto"/>
                <w:right w:val="none" w:sz="0" w:space="0" w:color="auto"/>
              </w:divBdr>
            </w:div>
            <w:div w:id="999650011">
              <w:marLeft w:val="640"/>
              <w:marRight w:val="0"/>
              <w:marTop w:val="0"/>
              <w:marBottom w:val="0"/>
              <w:divBdr>
                <w:top w:val="none" w:sz="0" w:space="0" w:color="auto"/>
                <w:left w:val="none" w:sz="0" w:space="0" w:color="auto"/>
                <w:bottom w:val="none" w:sz="0" w:space="0" w:color="auto"/>
                <w:right w:val="none" w:sz="0" w:space="0" w:color="auto"/>
              </w:divBdr>
            </w:div>
            <w:div w:id="999769920">
              <w:marLeft w:val="640"/>
              <w:marRight w:val="0"/>
              <w:marTop w:val="0"/>
              <w:marBottom w:val="0"/>
              <w:divBdr>
                <w:top w:val="none" w:sz="0" w:space="0" w:color="auto"/>
                <w:left w:val="none" w:sz="0" w:space="0" w:color="auto"/>
                <w:bottom w:val="none" w:sz="0" w:space="0" w:color="auto"/>
                <w:right w:val="none" w:sz="0" w:space="0" w:color="auto"/>
              </w:divBdr>
            </w:div>
            <w:div w:id="999886577">
              <w:marLeft w:val="640"/>
              <w:marRight w:val="0"/>
              <w:marTop w:val="0"/>
              <w:marBottom w:val="0"/>
              <w:divBdr>
                <w:top w:val="none" w:sz="0" w:space="0" w:color="auto"/>
                <w:left w:val="none" w:sz="0" w:space="0" w:color="auto"/>
                <w:bottom w:val="none" w:sz="0" w:space="0" w:color="auto"/>
                <w:right w:val="none" w:sz="0" w:space="0" w:color="auto"/>
              </w:divBdr>
            </w:div>
            <w:div w:id="999964556">
              <w:marLeft w:val="640"/>
              <w:marRight w:val="0"/>
              <w:marTop w:val="0"/>
              <w:marBottom w:val="0"/>
              <w:divBdr>
                <w:top w:val="none" w:sz="0" w:space="0" w:color="auto"/>
                <w:left w:val="none" w:sz="0" w:space="0" w:color="auto"/>
                <w:bottom w:val="none" w:sz="0" w:space="0" w:color="auto"/>
                <w:right w:val="none" w:sz="0" w:space="0" w:color="auto"/>
              </w:divBdr>
            </w:div>
            <w:div w:id="1000085791">
              <w:marLeft w:val="640"/>
              <w:marRight w:val="0"/>
              <w:marTop w:val="0"/>
              <w:marBottom w:val="0"/>
              <w:divBdr>
                <w:top w:val="none" w:sz="0" w:space="0" w:color="auto"/>
                <w:left w:val="none" w:sz="0" w:space="0" w:color="auto"/>
                <w:bottom w:val="none" w:sz="0" w:space="0" w:color="auto"/>
                <w:right w:val="none" w:sz="0" w:space="0" w:color="auto"/>
              </w:divBdr>
            </w:div>
            <w:div w:id="1000161518">
              <w:marLeft w:val="640"/>
              <w:marRight w:val="0"/>
              <w:marTop w:val="0"/>
              <w:marBottom w:val="0"/>
              <w:divBdr>
                <w:top w:val="none" w:sz="0" w:space="0" w:color="auto"/>
                <w:left w:val="none" w:sz="0" w:space="0" w:color="auto"/>
                <w:bottom w:val="none" w:sz="0" w:space="0" w:color="auto"/>
                <w:right w:val="none" w:sz="0" w:space="0" w:color="auto"/>
              </w:divBdr>
            </w:div>
            <w:div w:id="1000237104">
              <w:marLeft w:val="640"/>
              <w:marRight w:val="0"/>
              <w:marTop w:val="0"/>
              <w:marBottom w:val="0"/>
              <w:divBdr>
                <w:top w:val="none" w:sz="0" w:space="0" w:color="auto"/>
                <w:left w:val="none" w:sz="0" w:space="0" w:color="auto"/>
                <w:bottom w:val="none" w:sz="0" w:space="0" w:color="auto"/>
                <w:right w:val="none" w:sz="0" w:space="0" w:color="auto"/>
              </w:divBdr>
            </w:div>
            <w:div w:id="1000356775">
              <w:marLeft w:val="640"/>
              <w:marRight w:val="0"/>
              <w:marTop w:val="0"/>
              <w:marBottom w:val="0"/>
              <w:divBdr>
                <w:top w:val="none" w:sz="0" w:space="0" w:color="auto"/>
                <w:left w:val="none" w:sz="0" w:space="0" w:color="auto"/>
                <w:bottom w:val="none" w:sz="0" w:space="0" w:color="auto"/>
                <w:right w:val="none" w:sz="0" w:space="0" w:color="auto"/>
              </w:divBdr>
            </w:div>
            <w:div w:id="1000427159">
              <w:marLeft w:val="640"/>
              <w:marRight w:val="0"/>
              <w:marTop w:val="0"/>
              <w:marBottom w:val="0"/>
              <w:divBdr>
                <w:top w:val="none" w:sz="0" w:space="0" w:color="auto"/>
                <w:left w:val="none" w:sz="0" w:space="0" w:color="auto"/>
                <w:bottom w:val="none" w:sz="0" w:space="0" w:color="auto"/>
                <w:right w:val="none" w:sz="0" w:space="0" w:color="auto"/>
              </w:divBdr>
            </w:div>
            <w:div w:id="1000548181">
              <w:marLeft w:val="640"/>
              <w:marRight w:val="0"/>
              <w:marTop w:val="0"/>
              <w:marBottom w:val="0"/>
              <w:divBdr>
                <w:top w:val="none" w:sz="0" w:space="0" w:color="auto"/>
                <w:left w:val="none" w:sz="0" w:space="0" w:color="auto"/>
                <w:bottom w:val="none" w:sz="0" w:space="0" w:color="auto"/>
                <w:right w:val="none" w:sz="0" w:space="0" w:color="auto"/>
              </w:divBdr>
            </w:div>
            <w:div w:id="1000616384">
              <w:marLeft w:val="640"/>
              <w:marRight w:val="0"/>
              <w:marTop w:val="0"/>
              <w:marBottom w:val="0"/>
              <w:divBdr>
                <w:top w:val="none" w:sz="0" w:space="0" w:color="auto"/>
                <w:left w:val="none" w:sz="0" w:space="0" w:color="auto"/>
                <w:bottom w:val="none" w:sz="0" w:space="0" w:color="auto"/>
                <w:right w:val="none" w:sz="0" w:space="0" w:color="auto"/>
              </w:divBdr>
            </w:div>
            <w:div w:id="1000737754">
              <w:marLeft w:val="640"/>
              <w:marRight w:val="0"/>
              <w:marTop w:val="0"/>
              <w:marBottom w:val="0"/>
              <w:divBdr>
                <w:top w:val="none" w:sz="0" w:space="0" w:color="auto"/>
                <w:left w:val="none" w:sz="0" w:space="0" w:color="auto"/>
                <w:bottom w:val="none" w:sz="0" w:space="0" w:color="auto"/>
                <w:right w:val="none" w:sz="0" w:space="0" w:color="auto"/>
              </w:divBdr>
            </w:div>
            <w:div w:id="1000742986">
              <w:marLeft w:val="640"/>
              <w:marRight w:val="0"/>
              <w:marTop w:val="0"/>
              <w:marBottom w:val="0"/>
              <w:divBdr>
                <w:top w:val="none" w:sz="0" w:space="0" w:color="auto"/>
                <w:left w:val="none" w:sz="0" w:space="0" w:color="auto"/>
                <w:bottom w:val="none" w:sz="0" w:space="0" w:color="auto"/>
                <w:right w:val="none" w:sz="0" w:space="0" w:color="auto"/>
              </w:divBdr>
            </w:div>
            <w:div w:id="1001079400">
              <w:marLeft w:val="640"/>
              <w:marRight w:val="0"/>
              <w:marTop w:val="0"/>
              <w:marBottom w:val="0"/>
              <w:divBdr>
                <w:top w:val="none" w:sz="0" w:space="0" w:color="auto"/>
                <w:left w:val="none" w:sz="0" w:space="0" w:color="auto"/>
                <w:bottom w:val="none" w:sz="0" w:space="0" w:color="auto"/>
                <w:right w:val="none" w:sz="0" w:space="0" w:color="auto"/>
              </w:divBdr>
            </w:div>
            <w:div w:id="1001083673">
              <w:marLeft w:val="640"/>
              <w:marRight w:val="0"/>
              <w:marTop w:val="0"/>
              <w:marBottom w:val="0"/>
              <w:divBdr>
                <w:top w:val="none" w:sz="0" w:space="0" w:color="auto"/>
                <w:left w:val="none" w:sz="0" w:space="0" w:color="auto"/>
                <w:bottom w:val="none" w:sz="0" w:space="0" w:color="auto"/>
                <w:right w:val="none" w:sz="0" w:space="0" w:color="auto"/>
              </w:divBdr>
            </w:div>
            <w:div w:id="1001199199">
              <w:marLeft w:val="640"/>
              <w:marRight w:val="0"/>
              <w:marTop w:val="0"/>
              <w:marBottom w:val="0"/>
              <w:divBdr>
                <w:top w:val="none" w:sz="0" w:space="0" w:color="auto"/>
                <w:left w:val="none" w:sz="0" w:space="0" w:color="auto"/>
                <w:bottom w:val="none" w:sz="0" w:space="0" w:color="auto"/>
                <w:right w:val="none" w:sz="0" w:space="0" w:color="auto"/>
              </w:divBdr>
            </w:div>
            <w:div w:id="1001204286">
              <w:marLeft w:val="640"/>
              <w:marRight w:val="0"/>
              <w:marTop w:val="0"/>
              <w:marBottom w:val="0"/>
              <w:divBdr>
                <w:top w:val="none" w:sz="0" w:space="0" w:color="auto"/>
                <w:left w:val="none" w:sz="0" w:space="0" w:color="auto"/>
                <w:bottom w:val="none" w:sz="0" w:space="0" w:color="auto"/>
                <w:right w:val="none" w:sz="0" w:space="0" w:color="auto"/>
              </w:divBdr>
            </w:div>
            <w:div w:id="1001280313">
              <w:marLeft w:val="640"/>
              <w:marRight w:val="0"/>
              <w:marTop w:val="0"/>
              <w:marBottom w:val="0"/>
              <w:divBdr>
                <w:top w:val="none" w:sz="0" w:space="0" w:color="auto"/>
                <w:left w:val="none" w:sz="0" w:space="0" w:color="auto"/>
                <w:bottom w:val="none" w:sz="0" w:space="0" w:color="auto"/>
                <w:right w:val="none" w:sz="0" w:space="0" w:color="auto"/>
              </w:divBdr>
            </w:div>
            <w:div w:id="1001280825">
              <w:marLeft w:val="640"/>
              <w:marRight w:val="0"/>
              <w:marTop w:val="0"/>
              <w:marBottom w:val="0"/>
              <w:divBdr>
                <w:top w:val="none" w:sz="0" w:space="0" w:color="auto"/>
                <w:left w:val="none" w:sz="0" w:space="0" w:color="auto"/>
                <w:bottom w:val="none" w:sz="0" w:space="0" w:color="auto"/>
                <w:right w:val="none" w:sz="0" w:space="0" w:color="auto"/>
              </w:divBdr>
            </w:div>
            <w:div w:id="1001539794">
              <w:marLeft w:val="640"/>
              <w:marRight w:val="0"/>
              <w:marTop w:val="0"/>
              <w:marBottom w:val="0"/>
              <w:divBdr>
                <w:top w:val="none" w:sz="0" w:space="0" w:color="auto"/>
                <w:left w:val="none" w:sz="0" w:space="0" w:color="auto"/>
                <w:bottom w:val="none" w:sz="0" w:space="0" w:color="auto"/>
                <w:right w:val="none" w:sz="0" w:space="0" w:color="auto"/>
              </w:divBdr>
            </w:div>
            <w:div w:id="1001618666">
              <w:marLeft w:val="640"/>
              <w:marRight w:val="0"/>
              <w:marTop w:val="0"/>
              <w:marBottom w:val="0"/>
              <w:divBdr>
                <w:top w:val="none" w:sz="0" w:space="0" w:color="auto"/>
                <w:left w:val="none" w:sz="0" w:space="0" w:color="auto"/>
                <w:bottom w:val="none" w:sz="0" w:space="0" w:color="auto"/>
                <w:right w:val="none" w:sz="0" w:space="0" w:color="auto"/>
              </w:divBdr>
            </w:div>
            <w:div w:id="1001618864">
              <w:marLeft w:val="640"/>
              <w:marRight w:val="0"/>
              <w:marTop w:val="0"/>
              <w:marBottom w:val="0"/>
              <w:divBdr>
                <w:top w:val="none" w:sz="0" w:space="0" w:color="auto"/>
                <w:left w:val="none" w:sz="0" w:space="0" w:color="auto"/>
                <w:bottom w:val="none" w:sz="0" w:space="0" w:color="auto"/>
                <w:right w:val="none" w:sz="0" w:space="0" w:color="auto"/>
              </w:divBdr>
            </w:div>
            <w:div w:id="1001664689">
              <w:marLeft w:val="640"/>
              <w:marRight w:val="0"/>
              <w:marTop w:val="0"/>
              <w:marBottom w:val="0"/>
              <w:divBdr>
                <w:top w:val="none" w:sz="0" w:space="0" w:color="auto"/>
                <w:left w:val="none" w:sz="0" w:space="0" w:color="auto"/>
                <w:bottom w:val="none" w:sz="0" w:space="0" w:color="auto"/>
                <w:right w:val="none" w:sz="0" w:space="0" w:color="auto"/>
              </w:divBdr>
            </w:div>
            <w:div w:id="1001667101">
              <w:marLeft w:val="640"/>
              <w:marRight w:val="0"/>
              <w:marTop w:val="0"/>
              <w:marBottom w:val="0"/>
              <w:divBdr>
                <w:top w:val="none" w:sz="0" w:space="0" w:color="auto"/>
                <w:left w:val="none" w:sz="0" w:space="0" w:color="auto"/>
                <w:bottom w:val="none" w:sz="0" w:space="0" w:color="auto"/>
                <w:right w:val="none" w:sz="0" w:space="0" w:color="auto"/>
              </w:divBdr>
            </w:div>
            <w:div w:id="1001811079">
              <w:marLeft w:val="640"/>
              <w:marRight w:val="0"/>
              <w:marTop w:val="0"/>
              <w:marBottom w:val="0"/>
              <w:divBdr>
                <w:top w:val="none" w:sz="0" w:space="0" w:color="auto"/>
                <w:left w:val="none" w:sz="0" w:space="0" w:color="auto"/>
                <w:bottom w:val="none" w:sz="0" w:space="0" w:color="auto"/>
                <w:right w:val="none" w:sz="0" w:space="0" w:color="auto"/>
              </w:divBdr>
            </w:div>
            <w:div w:id="1001814772">
              <w:marLeft w:val="640"/>
              <w:marRight w:val="0"/>
              <w:marTop w:val="0"/>
              <w:marBottom w:val="0"/>
              <w:divBdr>
                <w:top w:val="none" w:sz="0" w:space="0" w:color="auto"/>
                <w:left w:val="none" w:sz="0" w:space="0" w:color="auto"/>
                <w:bottom w:val="none" w:sz="0" w:space="0" w:color="auto"/>
                <w:right w:val="none" w:sz="0" w:space="0" w:color="auto"/>
              </w:divBdr>
            </w:div>
            <w:div w:id="1002006553">
              <w:marLeft w:val="640"/>
              <w:marRight w:val="0"/>
              <w:marTop w:val="0"/>
              <w:marBottom w:val="0"/>
              <w:divBdr>
                <w:top w:val="none" w:sz="0" w:space="0" w:color="auto"/>
                <w:left w:val="none" w:sz="0" w:space="0" w:color="auto"/>
                <w:bottom w:val="none" w:sz="0" w:space="0" w:color="auto"/>
                <w:right w:val="none" w:sz="0" w:space="0" w:color="auto"/>
              </w:divBdr>
            </w:div>
            <w:div w:id="1002008209">
              <w:marLeft w:val="640"/>
              <w:marRight w:val="0"/>
              <w:marTop w:val="0"/>
              <w:marBottom w:val="0"/>
              <w:divBdr>
                <w:top w:val="none" w:sz="0" w:space="0" w:color="auto"/>
                <w:left w:val="none" w:sz="0" w:space="0" w:color="auto"/>
                <w:bottom w:val="none" w:sz="0" w:space="0" w:color="auto"/>
                <w:right w:val="none" w:sz="0" w:space="0" w:color="auto"/>
              </w:divBdr>
            </w:div>
            <w:div w:id="1002008985">
              <w:marLeft w:val="640"/>
              <w:marRight w:val="0"/>
              <w:marTop w:val="0"/>
              <w:marBottom w:val="0"/>
              <w:divBdr>
                <w:top w:val="none" w:sz="0" w:space="0" w:color="auto"/>
                <w:left w:val="none" w:sz="0" w:space="0" w:color="auto"/>
                <w:bottom w:val="none" w:sz="0" w:space="0" w:color="auto"/>
                <w:right w:val="none" w:sz="0" w:space="0" w:color="auto"/>
              </w:divBdr>
            </w:div>
            <w:div w:id="1002051479">
              <w:marLeft w:val="640"/>
              <w:marRight w:val="0"/>
              <w:marTop w:val="0"/>
              <w:marBottom w:val="0"/>
              <w:divBdr>
                <w:top w:val="none" w:sz="0" w:space="0" w:color="auto"/>
                <w:left w:val="none" w:sz="0" w:space="0" w:color="auto"/>
                <w:bottom w:val="none" w:sz="0" w:space="0" w:color="auto"/>
                <w:right w:val="none" w:sz="0" w:space="0" w:color="auto"/>
              </w:divBdr>
            </w:div>
            <w:div w:id="1002052579">
              <w:marLeft w:val="640"/>
              <w:marRight w:val="0"/>
              <w:marTop w:val="0"/>
              <w:marBottom w:val="0"/>
              <w:divBdr>
                <w:top w:val="none" w:sz="0" w:space="0" w:color="auto"/>
                <w:left w:val="none" w:sz="0" w:space="0" w:color="auto"/>
                <w:bottom w:val="none" w:sz="0" w:space="0" w:color="auto"/>
                <w:right w:val="none" w:sz="0" w:space="0" w:color="auto"/>
              </w:divBdr>
            </w:div>
            <w:div w:id="1002123059">
              <w:marLeft w:val="640"/>
              <w:marRight w:val="0"/>
              <w:marTop w:val="0"/>
              <w:marBottom w:val="0"/>
              <w:divBdr>
                <w:top w:val="none" w:sz="0" w:space="0" w:color="auto"/>
                <w:left w:val="none" w:sz="0" w:space="0" w:color="auto"/>
                <w:bottom w:val="none" w:sz="0" w:space="0" w:color="auto"/>
                <w:right w:val="none" w:sz="0" w:space="0" w:color="auto"/>
              </w:divBdr>
            </w:div>
            <w:div w:id="1002243802">
              <w:marLeft w:val="640"/>
              <w:marRight w:val="0"/>
              <w:marTop w:val="0"/>
              <w:marBottom w:val="0"/>
              <w:divBdr>
                <w:top w:val="none" w:sz="0" w:space="0" w:color="auto"/>
                <w:left w:val="none" w:sz="0" w:space="0" w:color="auto"/>
                <w:bottom w:val="none" w:sz="0" w:space="0" w:color="auto"/>
                <w:right w:val="none" w:sz="0" w:space="0" w:color="auto"/>
              </w:divBdr>
            </w:div>
            <w:div w:id="1002246010">
              <w:marLeft w:val="640"/>
              <w:marRight w:val="0"/>
              <w:marTop w:val="0"/>
              <w:marBottom w:val="0"/>
              <w:divBdr>
                <w:top w:val="none" w:sz="0" w:space="0" w:color="auto"/>
                <w:left w:val="none" w:sz="0" w:space="0" w:color="auto"/>
                <w:bottom w:val="none" w:sz="0" w:space="0" w:color="auto"/>
                <w:right w:val="none" w:sz="0" w:space="0" w:color="auto"/>
              </w:divBdr>
            </w:div>
            <w:div w:id="1002317896">
              <w:marLeft w:val="640"/>
              <w:marRight w:val="0"/>
              <w:marTop w:val="0"/>
              <w:marBottom w:val="0"/>
              <w:divBdr>
                <w:top w:val="none" w:sz="0" w:space="0" w:color="auto"/>
                <w:left w:val="none" w:sz="0" w:space="0" w:color="auto"/>
                <w:bottom w:val="none" w:sz="0" w:space="0" w:color="auto"/>
                <w:right w:val="none" w:sz="0" w:space="0" w:color="auto"/>
              </w:divBdr>
            </w:div>
            <w:div w:id="1002318468">
              <w:marLeft w:val="640"/>
              <w:marRight w:val="0"/>
              <w:marTop w:val="0"/>
              <w:marBottom w:val="0"/>
              <w:divBdr>
                <w:top w:val="none" w:sz="0" w:space="0" w:color="auto"/>
                <w:left w:val="none" w:sz="0" w:space="0" w:color="auto"/>
                <w:bottom w:val="none" w:sz="0" w:space="0" w:color="auto"/>
                <w:right w:val="none" w:sz="0" w:space="0" w:color="auto"/>
              </w:divBdr>
            </w:div>
            <w:div w:id="1002392661">
              <w:marLeft w:val="640"/>
              <w:marRight w:val="0"/>
              <w:marTop w:val="0"/>
              <w:marBottom w:val="0"/>
              <w:divBdr>
                <w:top w:val="none" w:sz="0" w:space="0" w:color="auto"/>
                <w:left w:val="none" w:sz="0" w:space="0" w:color="auto"/>
                <w:bottom w:val="none" w:sz="0" w:space="0" w:color="auto"/>
                <w:right w:val="none" w:sz="0" w:space="0" w:color="auto"/>
              </w:divBdr>
            </w:div>
            <w:div w:id="1002396364">
              <w:marLeft w:val="640"/>
              <w:marRight w:val="0"/>
              <w:marTop w:val="0"/>
              <w:marBottom w:val="0"/>
              <w:divBdr>
                <w:top w:val="none" w:sz="0" w:space="0" w:color="auto"/>
                <w:left w:val="none" w:sz="0" w:space="0" w:color="auto"/>
                <w:bottom w:val="none" w:sz="0" w:space="0" w:color="auto"/>
                <w:right w:val="none" w:sz="0" w:space="0" w:color="auto"/>
              </w:divBdr>
            </w:div>
            <w:div w:id="1002439480">
              <w:marLeft w:val="640"/>
              <w:marRight w:val="0"/>
              <w:marTop w:val="0"/>
              <w:marBottom w:val="0"/>
              <w:divBdr>
                <w:top w:val="none" w:sz="0" w:space="0" w:color="auto"/>
                <w:left w:val="none" w:sz="0" w:space="0" w:color="auto"/>
                <w:bottom w:val="none" w:sz="0" w:space="0" w:color="auto"/>
                <w:right w:val="none" w:sz="0" w:space="0" w:color="auto"/>
              </w:divBdr>
            </w:div>
            <w:div w:id="1002464222">
              <w:marLeft w:val="640"/>
              <w:marRight w:val="0"/>
              <w:marTop w:val="0"/>
              <w:marBottom w:val="0"/>
              <w:divBdr>
                <w:top w:val="none" w:sz="0" w:space="0" w:color="auto"/>
                <w:left w:val="none" w:sz="0" w:space="0" w:color="auto"/>
                <w:bottom w:val="none" w:sz="0" w:space="0" w:color="auto"/>
                <w:right w:val="none" w:sz="0" w:space="0" w:color="auto"/>
              </w:divBdr>
            </w:div>
            <w:div w:id="1002466923">
              <w:marLeft w:val="640"/>
              <w:marRight w:val="0"/>
              <w:marTop w:val="0"/>
              <w:marBottom w:val="0"/>
              <w:divBdr>
                <w:top w:val="none" w:sz="0" w:space="0" w:color="auto"/>
                <w:left w:val="none" w:sz="0" w:space="0" w:color="auto"/>
                <w:bottom w:val="none" w:sz="0" w:space="0" w:color="auto"/>
                <w:right w:val="none" w:sz="0" w:space="0" w:color="auto"/>
              </w:divBdr>
            </w:div>
            <w:div w:id="1002661732">
              <w:marLeft w:val="640"/>
              <w:marRight w:val="0"/>
              <w:marTop w:val="0"/>
              <w:marBottom w:val="0"/>
              <w:divBdr>
                <w:top w:val="none" w:sz="0" w:space="0" w:color="auto"/>
                <w:left w:val="none" w:sz="0" w:space="0" w:color="auto"/>
                <w:bottom w:val="none" w:sz="0" w:space="0" w:color="auto"/>
                <w:right w:val="none" w:sz="0" w:space="0" w:color="auto"/>
              </w:divBdr>
            </w:div>
            <w:div w:id="1002705490">
              <w:marLeft w:val="640"/>
              <w:marRight w:val="0"/>
              <w:marTop w:val="0"/>
              <w:marBottom w:val="0"/>
              <w:divBdr>
                <w:top w:val="none" w:sz="0" w:space="0" w:color="auto"/>
                <w:left w:val="none" w:sz="0" w:space="0" w:color="auto"/>
                <w:bottom w:val="none" w:sz="0" w:space="0" w:color="auto"/>
                <w:right w:val="none" w:sz="0" w:space="0" w:color="auto"/>
              </w:divBdr>
            </w:div>
            <w:div w:id="1002706249">
              <w:marLeft w:val="640"/>
              <w:marRight w:val="0"/>
              <w:marTop w:val="0"/>
              <w:marBottom w:val="0"/>
              <w:divBdr>
                <w:top w:val="none" w:sz="0" w:space="0" w:color="auto"/>
                <w:left w:val="none" w:sz="0" w:space="0" w:color="auto"/>
                <w:bottom w:val="none" w:sz="0" w:space="0" w:color="auto"/>
                <w:right w:val="none" w:sz="0" w:space="0" w:color="auto"/>
              </w:divBdr>
            </w:div>
            <w:div w:id="1002777785">
              <w:marLeft w:val="640"/>
              <w:marRight w:val="0"/>
              <w:marTop w:val="0"/>
              <w:marBottom w:val="0"/>
              <w:divBdr>
                <w:top w:val="none" w:sz="0" w:space="0" w:color="auto"/>
                <w:left w:val="none" w:sz="0" w:space="0" w:color="auto"/>
                <w:bottom w:val="none" w:sz="0" w:space="0" w:color="auto"/>
                <w:right w:val="none" w:sz="0" w:space="0" w:color="auto"/>
              </w:divBdr>
            </w:div>
            <w:div w:id="1002853698">
              <w:marLeft w:val="640"/>
              <w:marRight w:val="0"/>
              <w:marTop w:val="0"/>
              <w:marBottom w:val="0"/>
              <w:divBdr>
                <w:top w:val="none" w:sz="0" w:space="0" w:color="auto"/>
                <w:left w:val="none" w:sz="0" w:space="0" w:color="auto"/>
                <w:bottom w:val="none" w:sz="0" w:space="0" w:color="auto"/>
                <w:right w:val="none" w:sz="0" w:space="0" w:color="auto"/>
              </w:divBdr>
            </w:div>
            <w:div w:id="1002859120">
              <w:marLeft w:val="640"/>
              <w:marRight w:val="0"/>
              <w:marTop w:val="0"/>
              <w:marBottom w:val="0"/>
              <w:divBdr>
                <w:top w:val="none" w:sz="0" w:space="0" w:color="auto"/>
                <w:left w:val="none" w:sz="0" w:space="0" w:color="auto"/>
                <w:bottom w:val="none" w:sz="0" w:space="0" w:color="auto"/>
                <w:right w:val="none" w:sz="0" w:space="0" w:color="auto"/>
              </w:divBdr>
            </w:div>
            <w:div w:id="1002973432">
              <w:marLeft w:val="640"/>
              <w:marRight w:val="0"/>
              <w:marTop w:val="0"/>
              <w:marBottom w:val="0"/>
              <w:divBdr>
                <w:top w:val="none" w:sz="0" w:space="0" w:color="auto"/>
                <w:left w:val="none" w:sz="0" w:space="0" w:color="auto"/>
                <w:bottom w:val="none" w:sz="0" w:space="0" w:color="auto"/>
                <w:right w:val="none" w:sz="0" w:space="0" w:color="auto"/>
              </w:divBdr>
            </w:div>
            <w:div w:id="1002973489">
              <w:marLeft w:val="0"/>
              <w:marRight w:val="0"/>
              <w:marTop w:val="0"/>
              <w:marBottom w:val="0"/>
              <w:divBdr>
                <w:top w:val="none" w:sz="0" w:space="0" w:color="auto"/>
                <w:left w:val="none" w:sz="0" w:space="0" w:color="auto"/>
                <w:bottom w:val="none" w:sz="0" w:space="0" w:color="auto"/>
                <w:right w:val="none" w:sz="0" w:space="0" w:color="auto"/>
              </w:divBdr>
            </w:div>
            <w:div w:id="1003120512">
              <w:marLeft w:val="640"/>
              <w:marRight w:val="0"/>
              <w:marTop w:val="0"/>
              <w:marBottom w:val="0"/>
              <w:divBdr>
                <w:top w:val="none" w:sz="0" w:space="0" w:color="auto"/>
                <w:left w:val="none" w:sz="0" w:space="0" w:color="auto"/>
                <w:bottom w:val="none" w:sz="0" w:space="0" w:color="auto"/>
                <w:right w:val="none" w:sz="0" w:space="0" w:color="auto"/>
              </w:divBdr>
            </w:div>
            <w:div w:id="1003164944">
              <w:marLeft w:val="640"/>
              <w:marRight w:val="0"/>
              <w:marTop w:val="0"/>
              <w:marBottom w:val="0"/>
              <w:divBdr>
                <w:top w:val="none" w:sz="0" w:space="0" w:color="auto"/>
                <w:left w:val="none" w:sz="0" w:space="0" w:color="auto"/>
                <w:bottom w:val="none" w:sz="0" w:space="0" w:color="auto"/>
                <w:right w:val="none" w:sz="0" w:space="0" w:color="auto"/>
              </w:divBdr>
            </w:div>
            <w:div w:id="1003171193">
              <w:marLeft w:val="640"/>
              <w:marRight w:val="0"/>
              <w:marTop w:val="0"/>
              <w:marBottom w:val="0"/>
              <w:divBdr>
                <w:top w:val="none" w:sz="0" w:space="0" w:color="auto"/>
                <w:left w:val="none" w:sz="0" w:space="0" w:color="auto"/>
                <w:bottom w:val="none" w:sz="0" w:space="0" w:color="auto"/>
                <w:right w:val="none" w:sz="0" w:space="0" w:color="auto"/>
              </w:divBdr>
            </w:div>
            <w:div w:id="1003388032">
              <w:marLeft w:val="640"/>
              <w:marRight w:val="0"/>
              <w:marTop w:val="0"/>
              <w:marBottom w:val="0"/>
              <w:divBdr>
                <w:top w:val="none" w:sz="0" w:space="0" w:color="auto"/>
                <w:left w:val="none" w:sz="0" w:space="0" w:color="auto"/>
                <w:bottom w:val="none" w:sz="0" w:space="0" w:color="auto"/>
                <w:right w:val="none" w:sz="0" w:space="0" w:color="auto"/>
              </w:divBdr>
            </w:div>
            <w:div w:id="1003583054">
              <w:marLeft w:val="640"/>
              <w:marRight w:val="0"/>
              <w:marTop w:val="0"/>
              <w:marBottom w:val="0"/>
              <w:divBdr>
                <w:top w:val="none" w:sz="0" w:space="0" w:color="auto"/>
                <w:left w:val="none" w:sz="0" w:space="0" w:color="auto"/>
                <w:bottom w:val="none" w:sz="0" w:space="0" w:color="auto"/>
                <w:right w:val="none" w:sz="0" w:space="0" w:color="auto"/>
              </w:divBdr>
            </w:div>
            <w:div w:id="1003624284">
              <w:marLeft w:val="640"/>
              <w:marRight w:val="0"/>
              <w:marTop w:val="0"/>
              <w:marBottom w:val="0"/>
              <w:divBdr>
                <w:top w:val="none" w:sz="0" w:space="0" w:color="auto"/>
                <w:left w:val="none" w:sz="0" w:space="0" w:color="auto"/>
                <w:bottom w:val="none" w:sz="0" w:space="0" w:color="auto"/>
                <w:right w:val="none" w:sz="0" w:space="0" w:color="auto"/>
              </w:divBdr>
            </w:div>
            <w:div w:id="1003624707">
              <w:marLeft w:val="640"/>
              <w:marRight w:val="0"/>
              <w:marTop w:val="0"/>
              <w:marBottom w:val="0"/>
              <w:divBdr>
                <w:top w:val="none" w:sz="0" w:space="0" w:color="auto"/>
                <w:left w:val="none" w:sz="0" w:space="0" w:color="auto"/>
                <w:bottom w:val="none" w:sz="0" w:space="0" w:color="auto"/>
                <w:right w:val="none" w:sz="0" w:space="0" w:color="auto"/>
              </w:divBdr>
            </w:div>
            <w:div w:id="1003700437">
              <w:marLeft w:val="640"/>
              <w:marRight w:val="0"/>
              <w:marTop w:val="0"/>
              <w:marBottom w:val="0"/>
              <w:divBdr>
                <w:top w:val="none" w:sz="0" w:space="0" w:color="auto"/>
                <w:left w:val="none" w:sz="0" w:space="0" w:color="auto"/>
                <w:bottom w:val="none" w:sz="0" w:space="0" w:color="auto"/>
                <w:right w:val="none" w:sz="0" w:space="0" w:color="auto"/>
              </w:divBdr>
            </w:div>
            <w:div w:id="1003819391">
              <w:marLeft w:val="640"/>
              <w:marRight w:val="0"/>
              <w:marTop w:val="0"/>
              <w:marBottom w:val="0"/>
              <w:divBdr>
                <w:top w:val="none" w:sz="0" w:space="0" w:color="auto"/>
                <w:left w:val="none" w:sz="0" w:space="0" w:color="auto"/>
                <w:bottom w:val="none" w:sz="0" w:space="0" w:color="auto"/>
                <w:right w:val="none" w:sz="0" w:space="0" w:color="auto"/>
              </w:divBdr>
            </w:div>
            <w:div w:id="1003977179">
              <w:marLeft w:val="640"/>
              <w:marRight w:val="0"/>
              <w:marTop w:val="0"/>
              <w:marBottom w:val="0"/>
              <w:divBdr>
                <w:top w:val="none" w:sz="0" w:space="0" w:color="auto"/>
                <w:left w:val="none" w:sz="0" w:space="0" w:color="auto"/>
                <w:bottom w:val="none" w:sz="0" w:space="0" w:color="auto"/>
                <w:right w:val="none" w:sz="0" w:space="0" w:color="auto"/>
              </w:divBdr>
            </w:div>
            <w:div w:id="1004014997">
              <w:marLeft w:val="640"/>
              <w:marRight w:val="0"/>
              <w:marTop w:val="0"/>
              <w:marBottom w:val="0"/>
              <w:divBdr>
                <w:top w:val="none" w:sz="0" w:space="0" w:color="auto"/>
                <w:left w:val="none" w:sz="0" w:space="0" w:color="auto"/>
                <w:bottom w:val="none" w:sz="0" w:space="0" w:color="auto"/>
                <w:right w:val="none" w:sz="0" w:space="0" w:color="auto"/>
              </w:divBdr>
            </w:div>
            <w:div w:id="1004086489">
              <w:marLeft w:val="640"/>
              <w:marRight w:val="0"/>
              <w:marTop w:val="0"/>
              <w:marBottom w:val="0"/>
              <w:divBdr>
                <w:top w:val="none" w:sz="0" w:space="0" w:color="auto"/>
                <w:left w:val="none" w:sz="0" w:space="0" w:color="auto"/>
                <w:bottom w:val="none" w:sz="0" w:space="0" w:color="auto"/>
                <w:right w:val="none" w:sz="0" w:space="0" w:color="auto"/>
              </w:divBdr>
            </w:div>
            <w:div w:id="1004090168">
              <w:marLeft w:val="640"/>
              <w:marRight w:val="0"/>
              <w:marTop w:val="0"/>
              <w:marBottom w:val="0"/>
              <w:divBdr>
                <w:top w:val="none" w:sz="0" w:space="0" w:color="auto"/>
                <w:left w:val="none" w:sz="0" w:space="0" w:color="auto"/>
                <w:bottom w:val="none" w:sz="0" w:space="0" w:color="auto"/>
                <w:right w:val="none" w:sz="0" w:space="0" w:color="auto"/>
              </w:divBdr>
            </w:div>
            <w:div w:id="1004090710">
              <w:marLeft w:val="640"/>
              <w:marRight w:val="0"/>
              <w:marTop w:val="0"/>
              <w:marBottom w:val="0"/>
              <w:divBdr>
                <w:top w:val="none" w:sz="0" w:space="0" w:color="auto"/>
                <w:left w:val="none" w:sz="0" w:space="0" w:color="auto"/>
                <w:bottom w:val="none" w:sz="0" w:space="0" w:color="auto"/>
                <w:right w:val="none" w:sz="0" w:space="0" w:color="auto"/>
              </w:divBdr>
            </w:div>
            <w:div w:id="1004169480">
              <w:marLeft w:val="640"/>
              <w:marRight w:val="0"/>
              <w:marTop w:val="0"/>
              <w:marBottom w:val="0"/>
              <w:divBdr>
                <w:top w:val="none" w:sz="0" w:space="0" w:color="auto"/>
                <w:left w:val="none" w:sz="0" w:space="0" w:color="auto"/>
                <w:bottom w:val="none" w:sz="0" w:space="0" w:color="auto"/>
                <w:right w:val="none" w:sz="0" w:space="0" w:color="auto"/>
              </w:divBdr>
            </w:div>
            <w:div w:id="1004283032">
              <w:marLeft w:val="640"/>
              <w:marRight w:val="0"/>
              <w:marTop w:val="0"/>
              <w:marBottom w:val="0"/>
              <w:divBdr>
                <w:top w:val="none" w:sz="0" w:space="0" w:color="auto"/>
                <w:left w:val="none" w:sz="0" w:space="0" w:color="auto"/>
                <w:bottom w:val="none" w:sz="0" w:space="0" w:color="auto"/>
                <w:right w:val="none" w:sz="0" w:space="0" w:color="auto"/>
              </w:divBdr>
            </w:div>
            <w:div w:id="1004361910">
              <w:marLeft w:val="640"/>
              <w:marRight w:val="0"/>
              <w:marTop w:val="0"/>
              <w:marBottom w:val="0"/>
              <w:divBdr>
                <w:top w:val="none" w:sz="0" w:space="0" w:color="auto"/>
                <w:left w:val="none" w:sz="0" w:space="0" w:color="auto"/>
                <w:bottom w:val="none" w:sz="0" w:space="0" w:color="auto"/>
                <w:right w:val="none" w:sz="0" w:space="0" w:color="auto"/>
              </w:divBdr>
            </w:div>
            <w:div w:id="1004675140">
              <w:marLeft w:val="640"/>
              <w:marRight w:val="0"/>
              <w:marTop w:val="0"/>
              <w:marBottom w:val="0"/>
              <w:divBdr>
                <w:top w:val="none" w:sz="0" w:space="0" w:color="auto"/>
                <w:left w:val="none" w:sz="0" w:space="0" w:color="auto"/>
                <w:bottom w:val="none" w:sz="0" w:space="0" w:color="auto"/>
                <w:right w:val="none" w:sz="0" w:space="0" w:color="auto"/>
              </w:divBdr>
            </w:div>
            <w:div w:id="1004820192">
              <w:marLeft w:val="640"/>
              <w:marRight w:val="0"/>
              <w:marTop w:val="0"/>
              <w:marBottom w:val="0"/>
              <w:divBdr>
                <w:top w:val="none" w:sz="0" w:space="0" w:color="auto"/>
                <w:left w:val="none" w:sz="0" w:space="0" w:color="auto"/>
                <w:bottom w:val="none" w:sz="0" w:space="0" w:color="auto"/>
                <w:right w:val="none" w:sz="0" w:space="0" w:color="auto"/>
              </w:divBdr>
            </w:div>
            <w:div w:id="1004894664">
              <w:marLeft w:val="640"/>
              <w:marRight w:val="0"/>
              <w:marTop w:val="0"/>
              <w:marBottom w:val="0"/>
              <w:divBdr>
                <w:top w:val="none" w:sz="0" w:space="0" w:color="auto"/>
                <w:left w:val="none" w:sz="0" w:space="0" w:color="auto"/>
                <w:bottom w:val="none" w:sz="0" w:space="0" w:color="auto"/>
                <w:right w:val="none" w:sz="0" w:space="0" w:color="auto"/>
              </w:divBdr>
            </w:div>
            <w:div w:id="1004937253">
              <w:marLeft w:val="640"/>
              <w:marRight w:val="0"/>
              <w:marTop w:val="0"/>
              <w:marBottom w:val="0"/>
              <w:divBdr>
                <w:top w:val="none" w:sz="0" w:space="0" w:color="auto"/>
                <w:left w:val="none" w:sz="0" w:space="0" w:color="auto"/>
                <w:bottom w:val="none" w:sz="0" w:space="0" w:color="auto"/>
                <w:right w:val="none" w:sz="0" w:space="0" w:color="auto"/>
              </w:divBdr>
            </w:div>
            <w:div w:id="1004939765">
              <w:marLeft w:val="640"/>
              <w:marRight w:val="0"/>
              <w:marTop w:val="0"/>
              <w:marBottom w:val="0"/>
              <w:divBdr>
                <w:top w:val="none" w:sz="0" w:space="0" w:color="auto"/>
                <w:left w:val="none" w:sz="0" w:space="0" w:color="auto"/>
                <w:bottom w:val="none" w:sz="0" w:space="0" w:color="auto"/>
                <w:right w:val="none" w:sz="0" w:space="0" w:color="auto"/>
              </w:divBdr>
            </w:div>
            <w:div w:id="1005017806">
              <w:marLeft w:val="640"/>
              <w:marRight w:val="0"/>
              <w:marTop w:val="0"/>
              <w:marBottom w:val="0"/>
              <w:divBdr>
                <w:top w:val="none" w:sz="0" w:space="0" w:color="auto"/>
                <w:left w:val="none" w:sz="0" w:space="0" w:color="auto"/>
                <w:bottom w:val="none" w:sz="0" w:space="0" w:color="auto"/>
                <w:right w:val="none" w:sz="0" w:space="0" w:color="auto"/>
              </w:divBdr>
            </w:div>
            <w:div w:id="1005018083">
              <w:marLeft w:val="640"/>
              <w:marRight w:val="0"/>
              <w:marTop w:val="0"/>
              <w:marBottom w:val="0"/>
              <w:divBdr>
                <w:top w:val="none" w:sz="0" w:space="0" w:color="auto"/>
                <w:left w:val="none" w:sz="0" w:space="0" w:color="auto"/>
                <w:bottom w:val="none" w:sz="0" w:space="0" w:color="auto"/>
                <w:right w:val="none" w:sz="0" w:space="0" w:color="auto"/>
              </w:divBdr>
            </w:div>
            <w:div w:id="1005018480">
              <w:marLeft w:val="640"/>
              <w:marRight w:val="0"/>
              <w:marTop w:val="0"/>
              <w:marBottom w:val="0"/>
              <w:divBdr>
                <w:top w:val="none" w:sz="0" w:space="0" w:color="auto"/>
                <w:left w:val="none" w:sz="0" w:space="0" w:color="auto"/>
                <w:bottom w:val="none" w:sz="0" w:space="0" w:color="auto"/>
                <w:right w:val="none" w:sz="0" w:space="0" w:color="auto"/>
              </w:divBdr>
            </w:div>
            <w:div w:id="1005134442">
              <w:marLeft w:val="640"/>
              <w:marRight w:val="0"/>
              <w:marTop w:val="0"/>
              <w:marBottom w:val="0"/>
              <w:divBdr>
                <w:top w:val="none" w:sz="0" w:space="0" w:color="auto"/>
                <w:left w:val="none" w:sz="0" w:space="0" w:color="auto"/>
                <w:bottom w:val="none" w:sz="0" w:space="0" w:color="auto"/>
                <w:right w:val="none" w:sz="0" w:space="0" w:color="auto"/>
              </w:divBdr>
            </w:div>
            <w:div w:id="1005280176">
              <w:marLeft w:val="640"/>
              <w:marRight w:val="0"/>
              <w:marTop w:val="0"/>
              <w:marBottom w:val="0"/>
              <w:divBdr>
                <w:top w:val="none" w:sz="0" w:space="0" w:color="auto"/>
                <w:left w:val="none" w:sz="0" w:space="0" w:color="auto"/>
                <w:bottom w:val="none" w:sz="0" w:space="0" w:color="auto"/>
                <w:right w:val="none" w:sz="0" w:space="0" w:color="auto"/>
              </w:divBdr>
            </w:div>
            <w:div w:id="1005282001">
              <w:marLeft w:val="640"/>
              <w:marRight w:val="0"/>
              <w:marTop w:val="0"/>
              <w:marBottom w:val="0"/>
              <w:divBdr>
                <w:top w:val="none" w:sz="0" w:space="0" w:color="auto"/>
                <w:left w:val="none" w:sz="0" w:space="0" w:color="auto"/>
                <w:bottom w:val="none" w:sz="0" w:space="0" w:color="auto"/>
                <w:right w:val="none" w:sz="0" w:space="0" w:color="auto"/>
              </w:divBdr>
            </w:div>
            <w:div w:id="1005284853">
              <w:marLeft w:val="640"/>
              <w:marRight w:val="0"/>
              <w:marTop w:val="0"/>
              <w:marBottom w:val="0"/>
              <w:divBdr>
                <w:top w:val="none" w:sz="0" w:space="0" w:color="auto"/>
                <w:left w:val="none" w:sz="0" w:space="0" w:color="auto"/>
                <w:bottom w:val="none" w:sz="0" w:space="0" w:color="auto"/>
                <w:right w:val="none" w:sz="0" w:space="0" w:color="auto"/>
              </w:divBdr>
            </w:div>
            <w:div w:id="1005551155">
              <w:marLeft w:val="640"/>
              <w:marRight w:val="0"/>
              <w:marTop w:val="0"/>
              <w:marBottom w:val="0"/>
              <w:divBdr>
                <w:top w:val="none" w:sz="0" w:space="0" w:color="auto"/>
                <w:left w:val="none" w:sz="0" w:space="0" w:color="auto"/>
                <w:bottom w:val="none" w:sz="0" w:space="0" w:color="auto"/>
                <w:right w:val="none" w:sz="0" w:space="0" w:color="auto"/>
              </w:divBdr>
            </w:div>
            <w:div w:id="1005666212">
              <w:marLeft w:val="640"/>
              <w:marRight w:val="0"/>
              <w:marTop w:val="0"/>
              <w:marBottom w:val="0"/>
              <w:divBdr>
                <w:top w:val="none" w:sz="0" w:space="0" w:color="auto"/>
                <w:left w:val="none" w:sz="0" w:space="0" w:color="auto"/>
                <w:bottom w:val="none" w:sz="0" w:space="0" w:color="auto"/>
                <w:right w:val="none" w:sz="0" w:space="0" w:color="auto"/>
              </w:divBdr>
            </w:div>
            <w:div w:id="1005673525">
              <w:marLeft w:val="640"/>
              <w:marRight w:val="0"/>
              <w:marTop w:val="0"/>
              <w:marBottom w:val="0"/>
              <w:divBdr>
                <w:top w:val="none" w:sz="0" w:space="0" w:color="auto"/>
                <w:left w:val="none" w:sz="0" w:space="0" w:color="auto"/>
                <w:bottom w:val="none" w:sz="0" w:space="0" w:color="auto"/>
                <w:right w:val="none" w:sz="0" w:space="0" w:color="auto"/>
              </w:divBdr>
            </w:div>
            <w:div w:id="1005782690">
              <w:marLeft w:val="640"/>
              <w:marRight w:val="0"/>
              <w:marTop w:val="0"/>
              <w:marBottom w:val="0"/>
              <w:divBdr>
                <w:top w:val="none" w:sz="0" w:space="0" w:color="auto"/>
                <w:left w:val="none" w:sz="0" w:space="0" w:color="auto"/>
                <w:bottom w:val="none" w:sz="0" w:space="0" w:color="auto"/>
                <w:right w:val="none" w:sz="0" w:space="0" w:color="auto"/>
              </w:divBdr>
            </w:div>
            <w:div w:id="1005935733">
              <w:marLeft w:val="640"/>
              <w:marRight w:val="0"/>
              <w:marTop w:val="0"/>
              <w:marBottom w:val="0"/>
              <w:divBdr>
                <w:top w:val="none" w:sz="0" w:space="0" w:color="auto"/>
                <w:left w:val="none" w:sz="0" w:space="0" w:color="auto"/>
                <w:bottom w:val="none" w:sz="0" w:space="0" w:color="auto"/>
                <w:right w:val="none" w:sz="0" w:space="0" w:color="auto"/>
              </w:divBdr>
            </w:div>
            <w:div w:id="1005941267">
              <w:marLeft w:val="640"/>
              <w:marRight w:val="0"/>
              <w:marTop w:val="0"/>
              <w:marBottom w:val="0"/>
              <w:divBdr>
                <w:top w:val="none" w:sz="0" w:space="0" w:color="auto"/>
                <w:left w:val="none" w:sz="0" w:space="0" w:color="auto"/>
                <w:bottom w:val="none" w:sz="0" w:space="0" w:color="auto"/>
                <w:right w:val="none" w:sz="0" w:space="0" w:color="auto"/>
              </w:divBdr>
            </w:div>
            <w:div w:id="1006204355">
              <w:marLeft w:val="640"/>
              <w:marRight w:val="0"/>
              <w:marTop w:val="0"/>
              <w:marBottom w:val="0"/>
              <w:divBdr>
                <w:top w:val="none" w:sz="0" w:space="0" w:color="auto"/>
                <w:left w:val="none" w:sz="0" w:space="0" w:color="auto"/>
                <w:bottom w:val="none" w:sz="0" w:space="0" w:color="auto"/>
                <w:right w:val="none" w:sz="0" w:space="0" w:color="auto"/>
              </w:divBdr>
            </w:div>
            <w:div w:id="1006205419">
              <w:marLeft w:val="640"/>
              <w:marRight w:val="0"/>
              <w:marTop w:val="0"/>
              <w:marBottom w:val="0"/>
              <w:divBdr>
                <w:top w:val="none" w:sz="0" w:space="0" w:color="auto"/>
                <w:left w:val="none" w:sz="0" w:space="0" w:color="auto"/>
                <w:bottom w:val="none" w:sz="0" w:space="0" w:color="auto"/>
                <w:right w:val="none" w:sz="0" w:space="0" w:color="auto"/>
              </w:divBdr>
            </w:div>
            <w:div w:id="1006321332">
              <w:marLeft w:val="640"/>
              <w:marRight w:val="0"/>
              <w:marTop w:val="0"/>
              <w:marBottom w:val="0"/>
              <w:divBdr>
                <w:top w:val="none" w:sz="0" w:space="0" w:color="auto"/>
                <w:left w:val="none" w:sz="0" w:space="0" w:color="auto"/>
                <w:bottom w:val="none" w:sz="0" w:space="0" w:color="auto"/>
                <w:right w:val="none" w:sz="0" w:space="0" w:color="auto"/>
              </w:divBdr>
            </w:div>
            <w:div w:id="1006324193">
              <w:marLeft w:val="640"/>
              <w:marRight w:val="0"/>
              <w:marTop w:val="0"/>
              <w:marBottom w:val="0"/>
              <w:divBdr>
                <w:top w:val="none" w:sz="0" w:space="0" w:color="auto"/>
                <w:left w:val="none" w:sz="0" w:space="0" w:color="auto"/>
                <w:bottom w:val="none" w:sz="0" w:space="0" w:color="auto"/>
                <w:right w:val="none" w:sz="0" w:space="0" w:color="auto"/>
              </w:divBdr>
            </w:div>
            <w:div w:id="1006441403">
              <w:marLeft w:val="640"/>
              <w:marRight w:val="0"/>
              <w:marTop w:val="0"/>
              <w:marBottom w:val="0"/>
              <w:divBdr>
                <w:top w:val="none" w:sz="0" w:space="0" w:color="auto"/>
                <w:left w:val="none" w:sz="0" w:space="0" w:color="auto"/>
                <w:bottom w:val="none" w:sz="0" w:space="0" w:color="auto"/>
                <w:right w:val="none" w:sz="0" w:space="0" w:color="auto"/>
              </w:divBdr>
            </w:div>
            <w:div w:id="1006443702">
              <w:marLeft w:val="640"/>
              <w:marRight w:val="0"/>
              <w:marTop w:val="0"/>
              <w:marBottom w:val="0"/>
              <w:divBdr>
                <w:top w:val="none" w:sz="0" w:space="0" w:color="auto"/>
                <w:left w:val="none" w:sz="0" w:space="0" w:color="auto"/>
                <w:bottom w:val="none" w:sz="0" w:space="0" w:color="auto"/>
                <w:right w:val="none" w:sz="0" w:space="0" w:color="auto"/>
              </w:divBdr>
            </w:div>
            <w:div w:id="1006447347">
              <w:marLeft w:val="640"/>
              <w:marRight w:val="0"/>
              <w:marTop w:val="0"/>
              <w:marBottom w:val="0"/>
              <w:divBdr>
                <w:top w:val="none" w:sz="0" w:space="0" w:color="auto"/>
                <w:left w:val="none" w:sz="0" w:space="0" w:color="auto"/>
                <w:bottom w:val="none" w:sz="0" w:space="0" w:color="auto"/>
                <w:right w:val="none" w:sz="0" w:space="0" w:color="auto"/>
              </w:divBdr>
            </w:div>
            <w:div w:id="1006514321">
              <w:marLeft w:val="640"/>
              <w:marRight w:val="0"/>
              <w:marTop w:val="0"/>
              <w:marBottom w:val="0"/>
              <w:divBdr>
                <w:top w:val="none" w:sz="0" w:space="0" w:color="auto"/>
                <w:left w:val="none" w:sz="0" w:space="0" w:color="auto"/>
                <w:bottom w:val="none" w:sz="0" w:space="0" w:color="auto"/>
                <w:right w:val="none" w:sz="0" w:space="0" w:color="auto"/>
              </w:divBdr>
            </w:div>
            <w:div w:id="1006517193">
              <w:marLeft w:val="640"/>
              <w:marRight w:val="0"/>
              <w:marTop w:val="0"/>
              <w:marBottom w:val="0"/>
              <w:divBdr>
                <w:top w:val="none" w:sz="0" w:space="0" w:color="auto"/>
                <w:left w:val="none" w:sz="0" w:space="0" w:color="auto"/>
                <w:bottom w:val="none" w:sz="0" w:space="0" w:color="auto"/>
                <w:right w:val="none" w:sz="0" w:space="0" w:color="auto"/>
              </w:divBdr>
            </w:div>
            <w:div w:id="1006715420">
              <w:marLeft w:val="640"/>
              <w:marRight w:val="0"/>
              <w:marTop w:val="0"/>
              <w:marBottom w:val="0"/>
              <w:divBdr>
                <w:top w:val="none" w:sz="0" w:space="0" w:color="auto"/>
                <w:left w:val="none" w:sz="0" w:space="0" w:color="auto"/>
                <w:bottom w:val="none" w:sz="0" w:space="0" w:color="auto"/>
                <w:right w:val="none" w:sz="0" w:space="0" w:color="auto"/>
              </w:divBdr>
            </w:div>
            <w:div w:id="1006783352">
              <w:marLeft w:val="640"/>
              <w:marRight w:val="0"/>
              <w:marTop w:val="0"/>
              <w:marBottom w:val="0"/>
              <w:divBdr>
                <w:top w:val="none" w:sz="0" w:space="0" w:color="auto"/>
                <w:left w:val="none" w:sz="0" w:space="0" w:color="auto"/>
                <w:bottom w:val="none" w:sz="0" w:space="0" w:color="auto"/>
                <w:right w:val="none" w:sz="0" w:space="0" w:color="auto"/>
              </w:divBdr>
            </w:div>
            <w:div w:id="1006904985">
              <w:marLeft w:val="640"/>
              <w:marRight w:val="0"/>
              <w:marTop w:val="0"/>
              <w:marBottom w:val="0"/>
              <w:divBdr>
                <w:top w:val="none" w:sz="0" w:space="0" w:color="auto"/>
                <w:left w:val="none" w:sz="0" w:space="0" w:color="auto"/>
                <w:bottom w:val="none" w:sz="0" w:space="0" w:color="auto"/>
                <w:right w:val="none" w:sz="0" w:space="0" w:color="auto"/>
              </w:divBdr>
            </w:div>
            <w:div w:id="1007055394">
              <w:marLeft w:val="640"/>
              <w:marRight w:val="0"/>
              <w:marTop w:val="0"/>
              <w:marBottom w:val="0"/>
              <w:divBdr>
                <w:top w:val="none" w:sz="0" w:space="0" w:color="auto"/>
                <w:left w:val="none" w:sz="0" w:space="0" w:color="auto"/>
                <w:bottom w:val="none" w:sz="0" w:space="0" w:color="auto"/>
                <w:right w:val="none" w:sz="0" w:space="0" w:color="auto"/>
              </w:divBdr>
            </w:div>
            <w:div w:id="1007102139">
              <w:marLeft w:val="640"/>
              <w:marRight w:val="0"/>
              <w:marTop w:val="0"/>
              <w:marBottom w:val="0"/>
              <w:divBdr>
                <w:top w:val="none" w:sz="0" w:space="0" w:color="auto"/>
                <w:left w:val="none" w:sz="0" w:space="0" w:color="auto"/>
                <w:bottom w:val="none" w:sz="0" w:space="0" w:color="auto"/>
                <w:right w:val="none" w:sz="0" w:space="0" w:color="auto"/>
              </w:divBdr>
            </w:div>
            <w:div w:id="1007169641">
              <w:marLeft w:val="640"/>
              <w:marRight w:val="0"/>
              <w:marTop w:val="0"/>
              <w:marBottom w:val="0"/>
              <w:divBdr>
                <w:top w:val="none" w:sz="0" w:space="0" w:color="auto"/>
                <w:left w:val="none" w:sz="0" w:space="0" w:color="auto"/>
                <w:bottom w:val="none" w:sz="0" w:space="0" w:color="auto"/>
                <w:right w:val="none" w:sz="0" w:space="0" w:color="auto"/>
              </w:divBdr>
            </w:div>
            <w:div w:id="1007177595">
              <w:marLeft w:val="640"/>
              <w:marRight w:val="0"/>
              <w:marTop w:val="0"/>
              <w:marBottom w:val="0"/>
              <w:divBdr>
                <w:top w:val="none" w:sz="0" w:space="0" w:color="auto"/>
                <w:left w:val="none" w:sz="0" w:space="0" w:color="auto"/>
                <w:bottom w:val="none" w:sz="0" w:space="0" w:color="auto"/>
                <w:right w:val="none" w:sz="0" w:space="0" w:color="auto"/>
              </w:divBdr>
            </w:div>
            <w:div w:id="1007246311">
              <w:marLeft w:val="640"/>
              <w:marRight w:val="0"/>
              <w:marTop w:val="0"/>
              <w:marBottom w:val="0"/>
              <w:divBdr>
                <w:top w:val="none" w:sz="0" w:space="0" w:color="auto"/>
                <w:left w:val="none" w:sz="0" w:space="0" w:color="auto"/>
                <w:bottom w:val="none" w:sz="0" w:space="0" w:color="auto"/>
                <w:right w:val="none" w:sz="0" w:space="0" w:color="auto"/>
              </w:divBdr>
            </w:div>
            <w:div w:id="1007439804">
              <w:marLeft w:val="640"/>
              <w:marRight w:val="0"/>
              <w:marTop w:val="0"/>
              <w:marBottom w:val="0"/>
              <w:divBdr>
                <w:top w:val="none" w:sz="0" w:space="0" w:color="auto"/>
                <w:left w:val="none" w:sz="0" w:space="0" w:color="auto"/>
                <w:bottom w:val="none" w:sz="0" w:space="0" w:color="auto"/>
                <w:right w:val="none" w:sz="0" w:space="0" w:color="auto"/>
              </w:divBdr>
            </w:div>
            <w:div w:id="1007705865">
              <w:marLeft w:val="640"/>
              <w:marRight w:val="0"/>
              <w:marTop w:val="0"/>
              <w:marBottom w:val="0"/>
              <w:divBdr>
                <w:top w:val="none" w:sz="0" w:space="0" w:color="auto"/>
                <w:left w:val="none" w:sz="0" w:space="0" w:color="auto"/>
                <w:bottom w:val="none" w:sz="0" w:space="0" w:color="auto"/>
                <w:right w:val="none" w:sz="0" w:space="0" w:color="auto"/>
              </w:divBdr>
            </w:div>
            <w:div w:id="1007751461">
              <w:marLeft w:val="640"/>
              <w:marRight w:val="0"/>
              <w:marTop w:val="0"/>
              <w:marBottom w:val="0"/>
              <w:divBdr>
                <w:top w:val="none" w:sz="0" w:space="0" w:color="auto"/>
                <w:left w:val="none" w:sz="0" w:space="0" w:color="auto"/>
                <w:bottom w:val="none" w:sz="0" w:space="0" w:color="auto"/>
                <w:right w:val="none" w:sz="0" w:space="0" w:color="auto"/>
              </w:divBdr>
            </w:div>
            <w:div w:id="1007755672">
              <w:marLeft w:val="640"/>
              <w:marRight w:val="0"/>
              <w:marTop w:val="0"/>
              <w:marBottom w:val="0"/>
              <w:divBdr>
                <w:top w:val="none" w:sz="0" w:space="0" w:color="auto"/>
                <w:left w:val="none" w:sz="0" w:space="0" w:color="auto"/>
                <w:bottom w:val="none" w:sz="0" w:space="0" w:color="auto"/>
                <w:right w:val="none" w:sz="0" w:space="0" w:color="auto"/>
              </w:divBdr>
            </w:div>
            <w:div w:id="1008362570">
              <w:marLeft w:val="640"/>
              <w:marRight w:val="0"/>
              <w:marTop w:val="0"/>
              <w:marBottom w:val="0"/>
              <w:divBdr>
                <w:top w:val="none" w:sz="0" w:space="0" w:color="auto"/>
                <w:left w:val="none" w:sz="0" w:space="0" w:color="auto"/>
                <w:bottom w:val="none" w:sz="0" w:space="0" w:color="auto"/>
                <w:right w:val="none" w:sz="0" w:space="0" w:color="auto"/>
              </w:divBdr>
            </w:div>
            <w:div w:id="1008362632">
              <w:marLeft w:val="640"/>
              <w:marRight w:val="0"/>
              <w:marTop w:val="0"/>
              <w:marBottom w:val="0"/>
              <w:divBdr>
                <w:top w:val="none" w:sz="0" w:space="0" w:color="auto"/>
                <w:left w:val="none" w:sz="0" w:space="0" w:color="auto"/>
                <w:bottom w:val="none" w:sz="0" w:space="0" w:color="auto"/>
                <w:right w:val="none" w:sz="0" w:space="0" w:color="auto"/>
              </w:divBdr>
            </w:div>
            <w:div w:id="1008407110">
              <w:marLeft w:val="640"/>
              <w:marRight w:val="0"/>
              <w:marTop w:val="0"/>
              <w:marBottom w:val="0"/>
              <w:divBdr>
                <w:top w:val="none" w:sz="0" w:space="0" w:color="auto"/>
                <w:left w:val="none" w:sz="0" w:space="0" w:color="auto"/>
                <w:bottom w:val="none" w:sz="0" w:space="0" w:color="auto"/>
                <w:right w:val="none" w:sz="0" w:space="0" w:color="auto"/>
              </w:divBdr>
            </w:div>
            <w:div w:id="1008479775">
              <w:marLeft w:val="0"/>
              <w:marRight w:val="0"/>
              <w:marTop w:val="0"/>
              <w:marBottom w:val="0"/>
              <w:divBdr>
                <w:top w:val="none" w:sz="0" w:space="0" w:color="auto"/>
                <w:left w:val="none" w:sz="0" w:space="0" w:color="auto"/>
                <w:bottom w:val="none" w:sz="0" w:space="0" w:color="auto"/>
                <w:right w:val="none" w:sz="0" w:space="0" w:color="auto"/>
              </w:divBdr>
            </w:div>
            <w:div w:id="1008483891">
              <w:marLeft w:val="640"/>
              <w:marRight w:val="0"/>
              <w:marTop w:val="0"/>
              <w:marBottom w:val="0"/>
              <w:divBdr>
                <w:top w:val="none" w:sz="0" w:space="0" w:color="auto"/>
                <w:left w:val="none" w:sz="0" w:space="0" w:color="auto"/>
                <w:bottom w:val="none" w:sz="0" w:space="0" w:color="auto"/>
                <w:right w:val="none" w:sz="0" w:space="0" w:color="auto"/>
              </w:divBdr>
            </w:div>
            <w:div w:id="1008487338">
              <w:marLeft w:val="640"/>
              <w:marRight w:val="0"/>
              <w:marTop w:val="0"/>
              <w:marBottom w:val="0"/>
              <w:divBdr>
                <w:top w:val="none" w:sz="0" w:space="0" w:color="auto"/>
                <w:left w:val="none" w:sz="0" w:space="0" w:color="auto"/>
                <w:bottom w:val="none" w:sz="0" w:space="0" w:color="auto"/>
                <w:right w:val="none" w:sz="0" w:space="0" w:color="auto"/>
              </w:divBdr>
            </w:div>
            <w:div w:id="1008564137">
              <w:marLeft w:val="640"/>
              <w:marRight w:val="0"/>
              <w:marTop w:val="0"/>
              <w:marBottom w:val="0"/>
              <w:divBdr>
                <w:top w:val="none" w:sz="0" w:space="0" w:color="auto"/>
                <w:left w:val="none" w:sz="0" w:space="0" w:color="auto"/>
                <w:bottom w:val="none" w:sz="0" w:space="0" w:color="auto"/>
                <w:right w:val="none" w:sz="0" w:space="0" w:color="auto"/>
              </w:divBdr>
            </w:div>
            <w:div w:id="1008604842">
              <w:marLeft w:val="640"/>
              <w:marRight w:val="0"/>
              <w:marTop w:val="0"/>
              <w:marBottom w:val="0"/>
              <w:divBdr>
                <w:top w:val="none" w:sz="0" w:space="0" w:color="auto"/>
                <w:left w:val="none" w:sz="0" w:space="0" w:color="auto"/>
                <w:bottom w:val="none" w:sz="0" w:space="0" w:color="auto"/>
                <w:right w:val="none" w:sz="0" w:space="0" w:color="auto"/>
              </w:divBdr>
            </w:div>
            <w:div w:id="1008678687">
              <w:marLeft w:val="640"/>
              <w:marRight w:val="0"/>
              <w:marTop w:val="0"/>
              <w:marBottom w:val="0"/>
              <w:divBdr>
                <w:top w:val="none" w:sz="0" w:space="0" w:color="auto"/>
                <w:left w:val="none" w:sz="0" w:space="0" w:color="auto"/>
                <w:bottom w:val="none" w:sz="0" w:space="0" w:color="auto"/>
                <w:right w:val="none" w:sz="0" w:space="0" w:color="auto"/>
              </w:divBdr>
            </w:div>
            <w:div w:id="1009022330">
              <w:marLeft w:val="640"/>
              <w:marRight w:val="0"/>
              <w:marTop w:val="0"/>
              <w:marBottom w:val="0"/>
              <w:divBdr>
                <w:top w:val="none" w:sz="0" w:space="0" w:color="auto"/>
                <w:left w:val="none" w:sz="0" w:space="0" w:color="auto"/>
                <w:bottom w:val="none" w:sz="0" w:space="0" w:color="auto"/>
                <w:right w:val="none" w:sz="0" w:space="0" w:color="auto"/>
              </w:divBdr>
            </w:div>
            <w:div w:id="1009061491">
              <w:marLeft w:val="640"/>
              <w:marRight w:val="0"/>
              <w:marTop w:val="0"/>
              <w:marBottom w:val="0"/>
              <w:divBdr>
                <w:top w:val="none" w:sz="0" w:space="0" w:color="auto"/>
                <w:left w:val="none" w:sz="0" w:space="0" w:color="auto"/>
                <w:bottom w:val="none" w:sz="0" w:space="0" w:color="auto"/>
                <w:right w:val="none" w:sz="0" w:space="0" w:color="auto"/>
              </w:divBdr>
            </w:div>
            <w:div w:id="1009141805">
              <w:marLeft w:val="640"/>
              <w:marRight w:val="0"/>
              <w:marTop w:val="0"/>
              <w:marBottom w:val="0"/>
              <w:divBdr>
                <w:top w:val="none" w:sz="0" w:space="0" w:color="auto"/>
                <w:left w:val="none" w:sz="0" w:space="0" w:color="auto"/>
                <w:bottom w:val="none" w:sz="0" w:space="0" w:color="auto"/>
                <w:right w:val="none" w:sz="0" w:space="0" w:color="auto"/>
              </w:divBdr>
            </w:div>
            <w:div w:id="1009210924">
              <w:marLeft w:val="640"/>
              <w:marRight w:val="0"/>
              <w:marTop w:val="0"/>
              <w:marBottom w:val="0"/>
              <w:divBdr>
                <w:top w:val="none" w:sz="0" w:space="0" w:color="auto"/>
                <w:left w:val="none" w:sz="0" w:space="0" w:color="auto"/>
                <w:bottom w:val="none" w:sz="0" w:space="0" w:color="auto"/>
                <w:right w:val="none" w:sz="0" w:space="0" w:color="auto"/>
              </w:divBdr>
            </w:div>
            <w:div w:id="1009335950">
              <w:marLeft w:val="640"/>
              <w:marRight w:val="0"/>
              <w:marTop w:val="0"/>
              <w:marBottom w:val="0"/>
              <w:divBdr>
                <w:top w:val="none" w:sz="0" w:space="0" w:color="auto"/>
                <w:left w:val="none" w:sz="0" w:space="0" w:color="auto"/>
                <w:bottom w:val="none" w:sz="0" w:space="0" w:color="auto"/>
                <w:right w:val="none" w:sz="0" w:space="0" w:color="auto"/>
              </w:divBdr>
            </w:div>
            <w:div w:id="1009479569">
              <w:marLeft w:val="640"/>
              <w:marRight w:val="0"/>
              <w:marTop w:val="0"/>
              <w:marBottom w:val="0"/>
              <w:divBdr>
                <w:top w:val="none" w:sz="0" w:space="0" w:color="auto"/>
                <w:left w:val="none" w:sz="0" w:space="0" w:color="auto"/>
                <w:bottom w:val="none" w:sz="0" w:space="0" w:color="auto"/>
                <w:right w:val="none" w:sz="0" w:space="0" w:color="auto"/>
              </w:divBdr>
            </w:div>
            <w:div w:id="1009597195">
              <w:marLeft w:val="640"/>
              <w:marRight w:val="0"/>
              <w:marTop w:val="0"/>
              <w:marBottom w:val="0"/>
              <w:divBdr>
                <w:top w:val="none" w:sz="0" w:space="0" w:color="auto"/>
                <w:left w:val="none" w:sz="0" w:space="0" w:color="auto"/>
                <w:bottom w:val="none" w:sz="0" w:space="0" w:color="auto"/>
                <w:right w:val="none" w:sz="0" w:space="0" w:color="auto"/>
              </w:divBdr>
            </w:div>
            <w:div w:id="1009602653">
              <w:marLeft w:val="640"/>
              <w:marRight w:val="0"/>
              <w:marTop w:val="0"/>
              <w:marBottom w:val="0"/>
              <w:divBdr>
                <w:top w:val="none" w:sz="0" w:space="0" w:color="auto"/>
                <w:left w:val="none" w:sz="0" w:space="0" w:color="auto"/>
                <w:bottom w:val="none" w:sz="0" w:space="0" w:color="auto"/>
                <w:right w:val="none" w:sz="0" w:space="0" w:color="auto"/>
              </w:divBdr>
            </w:div>
            <w:div w:id="1009673469">
              <w:marLeft w:val="640"/>
              <w:marRight w:val="0"/>
              <w:marTop w:val="0"/>
              <w:marBottom w:val="0"/>
              <w:divBdr>
                <w:top w:val="none" w:sz="0" w:space="0" w:color="auto"/>
                <w:left w:val="none" w:sz="0" w:space="0" w:color="auto"/>
                <w:bottom w:val="none" w:sz="0" w:space="0" w:color="auto"/>
                <w:right w:val="none" w:sz="0" w:space="0" w:color="auto"/>
              </w:divBdr>
            </w:div>
            <w:div w:id="1009798034">
              <w:marLeft w:val="640"/>
              <w:marRight w:val="0"/>
              <w:marTop w:val="0"/>
              <w:marBottom w:val="0"/>
              <w:divBdr>
                <w:top w:val="none" w:sz="0" w:space="0" w:color="auto"/>
                <w:left w:val="none" w:sz="0" w:space="0" w:color="auto"/>
                <w:bottom w:val="none" w:sz="0" w:space="0" w:color="auto"/>
                <w:right w:val="none" w:sz="0" w:space="0" w:color="auto"/>
              </w:divBdr>
            </w:div>
            <w:div w:id="1009798499">
              <w:marLeft w:val="0"/>
              <w:marRight w:val="0"/>
              <w:marTop w:val="0"/>
              <w:marBottom w:val="0"/>
              <w:divBdr>
                <w:top w:val="none" w:sz="0" w:space="0" w:color="auto"/>
                <w:left w:val="none" w:sz="0" w:space="0" w:color="auto"/>
                <w:bottom w:val="none" w:sz="0" w:space="0" w:color="auto"/>
                <w:right w:val="none" w:sz="0" w:space="0" w:color="auto"/>
              </w:divBdr>
            </w:div>
            <w:div w:id="1009871720">
              <w:marLeft w:val="640"/>
              <w:marRight w:val="0"/>
              <w:marTop w:val="0"/>
              <w:marBottom w:val="0"/>
              <w:divBdr>
                <w:top w:val="none" w:sz="0" w:space="0" w:color="auto"/>
                <w:left w:val="none" w:sz="0" w:space="0" w:color="auto"/>
                <w:bottom w:val="none" w:sz="0" w:space="0" w:color="auto"/>
                <w:right w:val="none" w:sz="0" w:space="0" w:color="auto"/>
              </w:divBdr>
            </w:div>
            <w:div w:id="1009873491">
              <w:marLeft w:val="640"/>
              <w:marRight w:val="0"/>
              <w:marTop w:val="0"/>
              <w:marBottom w:val="0"/>
              <w:divBdr>
                <w:top w:val="none" w:sz="0" w:space="0" w:color="auto"/>
                <w:left w:val="none" w:sz="0" w:space="0" w:color="auto"/>
                <w:bottom w:val="none" w:sz="0" w:space="0" w:color="auto"/>
                <w:right w:val="none" w:sz="0" w:space="0" w:color="auto"/>
              </w:divBdr>
            </w:div>
            <w:div w:id="1009910284">
              <w:marLeft w:val="640"/>
              <w:marRight w:val="0"/>
              <w:marTop w:val="0"/>
              <w:marBottom w:val="0"/>
              <w:divBdr>
                <w:top w:val="none" w:sz="0" w:space="0" w:color="auto"/>
                <w:left w:val="none" w:sz="0" w:space="0" w:color="auto"/>
                <w:bottom w:val="none" w:sz="0" w:space="0" w:color="auto"/>
                <w:right w:val="none" w:sz="0" w:space="0" w:color="auto"/>
              </w:divBdr>
            </w:div>
            <w:div w:id="1009911153">
              <w:marLeft w:val="640"/>
              <w:marRight w:val="0"/>
              <w:marTop w:val="0"/>
              <w:marBottom w:val="0"/>
              <w:divBdr>
                <w:top w:val="none" w:sz="0" w:space="0" w:color="auto"/>
                <w:left w:val="none" w:sz="0" w:space="0" w:color="auto"/>
                <w:bottom w:val="none" w:sz="0" w:space="0" w:color="auto"/>
                <w:right w:val="none" w:sz="0" w:space="0" w:color="auto"/>
              </w:divBdr>
            </w:div>
            <w:div w:id="1009940807">
              <w:marLeft w:val="640"/>
              <w:marRight w:val="0"/>
              <w:marTop w:val="0"/>
              <w:marBottom w:val="0"/>
              <w:divBdr>
                <w:top w:val="none" w:sz="0" w:space="0" w:color="auto"/>
                <w:left w:val="none" w:sz="0" w:space="0" w:color="auto"/>
                <w:bottom w:val="none" w:sz="0" w:space="0" w:color="auto"/>
                <w:right w:val="none" w:sz="0" w:space="0" w:color="auto"/>
              </w:divBdr>
            </w:div>
            <w:div w:id="1009987187">
              <w:marLeft w:val="640"/>
              <w:marRight w:val="0"/>
              <w:marTop w:val="0"/>
              <w:marBottom w:val="0"/>
              <w:divBdr>
                <w:top w:val="none" w:sz="0" w:space="0" w:color="auto"/>
                <w:left w:val="none" w:sz="0" w:space="0" w:color="auto"/>
                <w:bottom w:val="none" w:sz="0" w:space="0" w:color="auto"/>
                <w:right w:val="none" w:sz="0" w:space="0" w:color="auto"/>
              </w:divBdr>
            </w:div>
            <w:div w:id="1010331499">
              <w:marLeft w:val="640"/>
              <w:marRight w:val="0"/>
              <w:marTop w:val="0"/>
              <w:marBottom w:val="0"/>
              <w:divBdr>
                <w:top w:val="none" w:sz="0" w:space="0" w:color="auto"/>
                <w:left w:val="none" w:sz="0" w:space="0" w:color="auto"/>
                <w:bottom w:val="none" w:sz="0" w:space="0" w:color="auto"/>
                <w:right w:val="none" w:sz="0" w:space="0" w:color="auto"/>
              </w:divBdr>
            </w:div>
            <w:div w:id="1010335204">
              <w:marLeft w:val="640"/>
              <w:marRight w:val="0"/>
              <w:marTop w:val="0"/>
              <w:marBottom w:val="0"/>
              <w:divBdr>
                <w:top w:val="none" w:sz="0" w:space="0" w:color="auto"/>
                <w:left w:val="none" w:sz="0" w:space="0" w:color="auto"/>
                <w:bottom w:val="none" w:sz="0" w:space="0" w:color="auto"/>
                <w:right w:val="none" w:sz="0" w:space="0" w:color="auto"/>
              </w:divBdr>
            </w:div>
            <w:div w:id="1010335214">
              <w:marLeft w:val="640"/>
              <w:marRight w:val="0"/>
              <w:marTop w:val="0"/>
              <w:marBottom w:val="0"/>
              <w:divBdr>
                <w:top w:val="none" w:sz="0" w:space="0" w:color="auto"/>
                <w:left w:val="none" w:sz="0" w:space="0" w:color="auto"/>
                <w:bottom w:val="none" w:sz="0" w:space="0" w:color="auto"/>
                <w:right w:val="none" w:sz="0" w:space="0" w:color="auto"/>
              </w:divBdr>
            </w:div>
            <w:div w:id="1010371382">
              <w:marLeft w:val="640"/>
              <w:marRight w:val="0"/>
              <w:marTop w:val="0"/>
              <w:marBottom w:val="0"/>
              <w:divBdr>
                <w:top w:val="none" w:sz="0" w:space="0" w:color="auto"/>
                <w:left w:val="none" w:sz="0" w:space="0" w:color="auto"/>
                <w:bottom w:val="none" w:sz="0" w:space="0" w:color="auto"/>
                <w:right w:val="none" w:sz="0" w:space="0" w:color="auto"/>
              </w:divBdr>
            </w:div>
            <w:div w:id="1010376165">
              <w:marLeft w:val="640"/>
              <w:marRight w:val="0"/>
              <w:marTop w:val="0"/>
              <w:marBottom w:val="0"/>
              <w:divBdr>
                <w:top w:val="none" w:sz="0" w:space="0" w:color="auto"/>
                <w:left w:val="none" w:sz="0" w:space="0" w:color="auto"/>
                <w:bottom w:val="none" w:sz="0" w:space="0" w:color="auto"/>
                <w:right w:val="none" w:sz="0" w:space="0" w:color="auto"/>
              </w:divBdr>
            </w:div>
            <w:div w:id="1010449594">
              <w:marLeft w:val="640"/>
              <w:marRight w:val="0"/>
              <w:marTop w:val="0"/>
              <w:marBottom w:val="0"/>
              <w:divBdr>
                <w:top w:val="none" w:sz="0" w:space="0" w:color="auto"/>
                <w:left w:val="none" w:sz="0" w:space="0" w:color="auto"/>
                <w:bottom w:val="none" w:sz="0" w:space="0" w:color="auto"/>
                <w:right w:val="none" w:sz="0" w:space="0" w:color="auto"/>
              </w:divBdr>
            </w:div>
            <w:div w:id="1010451452">
              <w:marLeft w:val="640"/>
              <w:marRight w:val="0"/>
              <w:marTop w:val="0"/>
              <w:marBottom w:val="0"/>
              <w:divBdr>
                <w:top w:val="none" w:sz="0" w:space="0" w:color="auto"/>
                <w:left w:val="none" w:sz="0" w:space="0" w:color="auto"/>
                <w:bottom w:val="none" w:sz="0" w:space="0" w:color="auto"/>
                <w:right w:val="none" w:sz="0" w:space="0" w:color="auto"/>
              </w:divBdr>
            </w:div>
            <w:div w:id="1010528899">
              <w:marLeft w:val="640"/>
              <w:marRight w:val="0"/>
              <w:marTop w:val="0"/>
              <w:marBottom w:val="0"/>
              <w:divBdr>
                <w:top w:val="none" w:sz="0" w:space="0" w:color="auto"/>
                <w:left w:val="none" w:sz="0" w:space="0" w:color="auto"/>
                <w:bottom w:val="none" w:sz="0" w:space="0" w:color="auto"/>
                <w:right w:val="none" w:sz="0" w:space="0" w:color="auto"/>
              </w:divBdr>
            </w:div>
            <w:div w:id="1010645536">
              <w:marLeft w:val="640"/>
              <w:marRight w:val="0"/>
              <w:marTop w:val="0"/>
              <w:marBottom w:val="0"/>
              <w:divBdr>
                <w:top w:val="none" w:sz="0" w:space="0" w:color="auto"/>
                <w:left w:val="none" w:sz="0" w:space="0" w:color="auto"/>
                <w:bottom w:val="none" w:sz="0" w:space="0" w:color="auto"/>
                <w:right w:val="none" w:sz="0" w:space="0" w:color="auto"/>
              </w:divBdr>
            </w:div>
            <w:div w:id="1010912861">
              <w:marLeft w:val="640"/>
              <w:marRight w:val="0"/>
              <w:marTop w:val="0"/>
              <w:marBottom w:val="0"/>
              <w:divBdr>
                <w:top w:val="none" w:sz="0" w:space="0" w:color="auto"/>
                <w:left w:val="none" w:sz="0" w:space="0" w:color="auto"/>
                <w:bottom w:val="none" w:sz="0" w:space="0" w:color="auto"/>
                <w:right w:val="none" w:sz="0" w:space="0" w:color="auto"/>
              </w:divBdr>
            </w:div>
            <w:div w:id="1011182567">
              <w:marLeft w:val="640"/>
              <w:marRight w:val="0"/>
              <w:marTop w:val="0"/>
              <w:marBottom w:val="0"/>
              <w:divBdr>
                <w:top w:val="none" w:sz="0" w:space="0" w:color="auto"/>
                <w:left w:val="none" w:sz="0" w:space="0" w:color="auto"/>
                <w:bottom w:val="none" w:sz="0" w:space="0" w:color="auto"/>
                <w:right w:val="none" w:sz="0" w:space="0" w:color="auto"/>
              </w:divBdr>
            </w:div>
            <w:div w:id="1011373019">
              <w:marLeft w:val="640"/>
              <w:marRight w:val="0"/>
              <w:marTop w:val="0"/>
              <w:marBottom w:val="0"/>
              <w:divBdr>
                <w:top w:val="none" w:sz="0" w:space="0" w:color="auto"/>
                <w:left w:val="none" w:sz="0" w:space="0" w:color="auto"/>
                <w:bottom w:val="none" w:sz="0" w:space="0" w:color="auto"/>
                <w:right w:val="none" w:sz="0" w:space="0" w:color="auto"/>
              </w:divBdr>
            </w:div>
            <w:div w:id="1011492164">
              <w:marLeft w:val="640"/>
              <w:marRight w:val="0"/>
              <w:marTop w:val="0"/>
              <w:marBottom w:val="0"/>
              <w:divBdr>
                <w:top w:val="none" w:sz="0" w:space="0" w:color="auto"/>
                <w:left w:val="none" w:sz="0" w:space="0" w:color="auto"/>
                <w:bottom w:val="none" w:sz="0" w:space="0" w:color="auto"/>
                <w:right w:val="none" w:sz="0" w:space="0" w:color="auto"/>
              </w:divBdr>
            </w:div>
            <w:div w:id="1011566739">
              <w:marLeft w:val="640"/>
              <w:marRight w:val="0"/>
              <w:marTop w:val="0"/>
              <w:marBottom w:val="0"/>
              <w:divBdr>
                <w:top w:val="none" w:sz="0" w:space="0" w:color="auto"/>
                <w:left w:val="none" w:sz="0" w:space="0" w:color="auto"/>
                <w:bottom w:val="none" w:sz="0" w:space="0" w:color="auto"/>
                <w:right w:val="none" w:sz="0" w:space="0" w:color="auto"/>
              </w:divBdr>
            </w:div>
            <w:div w:id="1011641390">
              <w:marLeft w:val="640"/>
              <w:marRight w:val="0"/>
              <w:marTop w:val="0"/>
              <w:marBottom w:val="0"/>
              <w:divBdr>
                <w:top w:val="none" w:sz="0" w:space="0" w:color="auto"/>
                <w:left w:val="none" w:sz="0" w:space="0" w:color="auto"/>
                <w:bottom w:val="none" w:sz="0" w:space="0" w:color="auto"/>
                <w:right w:val="none" w:sz="0" w:space="0" w:color="auto"/>
              </w:divBdr>
            </w:div>
            <w:div w:id="1011643602">
              <w:marLeft w:val="640"/>
              <w:marRight w:val="0"/>
              <w:marTop w:val="0"/>
              <w:marBottom w:val="0"/>
              <w:divBdr>
                <w:top w:val="none" w:sz="0" w:space="0" w:color="auto"/>
                <w:left w:val="none" w:sz="0" w:space="0" w:color="auto"/>
                <w:bottom w:val="none" w:sz="0" w:space="0" w:color="auto"/>
                <w:right w:val="none" w:sz="0" w:space="0" w:color="auto"/>
              </w:divBdr>
            </w:div>
            <w:div w:id="1011645536">
              <w:marLeft w:val="640"/>
              <w:marRight w:val="0"/>
              <w:marTop w:val="0"/>
              <w:marBottom w:val="0"/>
              <w:divBdr>
                <w:top w:val="none" w:sz="0" w:space="0" w:color="auto"/>
                <w:left w:val="none" w:sz="0" w:space="0" w:color="auto"/>
                <w:bottom w:val="none" w:sz="0" w:space="0" w:color="auto"/>
                <w:right w:val="none" w:sz="0" w:space="0" w:color="auto"/>
              </w:divBdr>
            </w:div>
            <w:div w:id="1011645648">
              <w:marLeft w:val="640"/>
              <w:marRight w:val="0"/>
              <w:marTop w:val="0"/>
              <w:marBottom w:val="0"/>
              <w:divBdr>
                <w:top w:val="none" w:sz="0" w:space="0" w:color="auto"/>
                <w:left w:val="none" w:sz="0" w:space="0" w:color="auto"/>
                <w:bottom w:val="none" w:sz="0" w:space="0" w:color="auto"/>
                <w:right w:val="none" w:sz="0" w:space="0" w:color="auto"/>
              </w:divBdr>
            </w:div>
            <w:div w:id="1011682068">
              <w:marLeft w:val="640"/>
              <w:marRight w:val="0"/>
              <w:marTop w:val="0"/>
              <w:marBottom w:val="0"/>
              <w:divBdr>
                <w:top w:val="none" w:sz="0" w:space="0" w:color="auto"/>
                <w:left w:val="none" w:sz="0" w:space="0" w:color="auto"/>
                <w:bottom w:val="none" w:sz="0" w:space="0" w:color="auto"/>
                <w:right w:val="none" w:sz="0" w:space="0" w:color="auto"/>
              </w:divBdr>
            </w:div>
            <w:div w:id="1011687435">
              <w:marLeft w:val="640"/>
              <w:marRight w:val="0"/>
              <w:marTop w:val="0"/>
              <w:marBottom w:val="0"/>
              <w:divBdr>
                <w:top w:val="none" w:sz="0" w:space="0" w:color="auto"/>
                <w:left w:val="none" w:sz="0" w:space="0" w:color="auto"/>
                <w:bottom w:val="none" w:sz="0" w:space="0" w:color="auto"/>
                <w:right w:val="none" w:sz="0" w:space="0" w:color="auto"/>
              </w:divBdr>
            </w:div>
            <w:div w:id="1011755996">
              <w:marLeft w:val="640"/>
              <w:marRight w:val="0"/>
              <w:marTop w:val="0"/>
              <w:marBottom w:val="0"/>
              <w:divBdr>
                <w:top w:val="none" w:sz="0" w:space="0" w:color="auto"/>
                <w:left w:val="none" w:sz="0" w:space="0" w:color="auto"/>
                <w:bottom w:val="none" w:sz="0" w:space="0" w:color="auto"/>
                <w:right w:val="none" w:sz="0" w:space="0" w:color="auto"/>
              </w:divBdr>
            </w:div>
            <w:div w:id="1011758228">
              <w:marLeft w:val="640"/>
              <w:marRight w:val="0"/>
              <w:marTop w:val="0"/>
              <w:marBottom w:val="0"/>
              <w:divBdr>
                <w:top w:val="none" w:sz="0" w:space="0" w:color="auto"/>
                <w:left w:val="none" w:sz="0" w:space="0" w:color="auto"/>
                <w:bottom w:val="none" w:sz="0" w:space="0" w:color="auto"/>
                <w:right w:val="none" w:sz="0" w:space="0" w:color="auto"/>
              </w:divBdr>
            </w:div>
            <w:div w:id="1011764446">
              <w:marLeft w:val="640"/>
              <w:marRight w:val="0"/>
              <w:marTop w:val="0"/>
              <w:marBottom w:val="0"/>
              <w:divBdr>
                <w:top w:val="none" w:sz="0" w:space="0" w:color="auto"/>
                <w:left w:val="none" w:sz="0" w:space="0" w:color="auto"/>
                <w:bottom w:val="none" w:sz="0" w:space="0" w:color="auto"/>
                <w:right w:val="none" w:sz="0" w:space="0" w:color="auto"/>
              </w:divBdr>
            </w:div>
            <w:div w:id="1011882762">
              <w:marLeft w:val="640"/>
              <w:marRight w:val="0"/>
              <w:marTop w:val="0"/>
              <w:marBottom w:val="0"/>
              <w:divBdr>
                <w:top w:val="none" w:sz="0" w:space="0" w:color="auto"/>
                <w:left w:val="none" w:sz="0" w:space="0" w:color="auto"/>
                <w:bottom w:val="none" w:sz="0" w:space="0" w:color="auto"/>
                <w:right w:val="none" w:sz="0" w:space="0" w:color="auto"/>
              </w:divBdr>
            </w:div>
            <w:div w:id="1011952319">
              <w:marLeft w:val="640"/>
              <w:marRight w:val="0"/>
              <w:marTop w:val="0"/>
              <w:marBottom w:val="0"/>
              <w:divBdr>
                <w:top w:val="none" w:sz="0" w:space="0" w:color="auto"/>
                <w:left w:val="none" w:sz="0" w:space="0" w:color="auto"/>
                <w:bottom w:val="none" w:sz="0" w:space="0" w:color="auto"/>
                <w:right w:val="none" w:sz="0" w:space="0" w:color="auto"/>
              </w:divBdr>
            </w:div>
            <w:div w:id="1012026046">
              <w:marLeft w:val="640"/>
              <w:marRight w:val="0"/>
              <w:marTop w:val="0"/>
              <w:marBottom w:val="0"/>
              <w:divBdr>
                <w:top w:val="none" w:sz="0" w:space="0" w:color="auto"/>
                <w:left w:val="none" w:sz="0" w:space="0" w:color="auto"/>
                <w:bottom w:val="none" w:sz="0" w:space="0" w:color="auto"/>
                <w:right w:val="none" w:sz="0" w:space="0" w:color="auto"/>
              </w:divBdr>
            </w:div>
            <w:div w:id="1012103537">
              <w:marLeft w:val="640"/>
              <w:marRight w:val="0"/>
              <w:marTop w:val="0"/>
              <w:marBottom w:val="0"/>
              <w:divBdr>
                <w:top w:val="none" w:sz="0" w:space="0" w:color="auto"/>
                <w:left w:val="none" w:sz="0" w:space="0" w:color="auto"/>
                <w:bottom w:val="none" w:sz="0" w:space="0" w:color="auto"/>
                <w:right w:val="none" w:sz="0" w:space="0" w:color="auto"/>
              </w:divBdr>
            </w:div>
            <w:div w:id="1012103762">
              <w:marLeft w:val="640"/>
              <w:marRight w:val="0"/>
              <w:marTop w:val="0"/>
              <w:marBottom w:val="0"/>
              <w:divBdr>
                <w:top w:val="none" w:sz="0" w:space="0" w:color="auto"/>
                <w:left w:val="none" w:sz="0" w:space="0" w:color="auto"/>
                <w:bottom w:val="none" w:sz="0" w:space="0" w:color="auto"/>
                <w:right w:val="none" w:sz="0" w:space="0" w:color="auto"/>
              </w:divBdr>
            </w:div>
            <w:div w:id="1012142997">
              <w:marLeft w:val="640"/>
              <w:marRight w:val="0"/>
              <w:marTop w:val="0"/>
              <w:marBottom w:val="0"/>
              <w:divBdr>
                <w:top w:val="none" w:sz="0" w:space="0" w:color="auto"/>
                <w:left w:val="none" w:sz="0" w:space="0" w:color="auto"/>
                <w:bottom w:val="none" w:sz="0" w:space="0" w:color="auto"/>
                <w:right w:val="none" w:sz="0" w:space="0" w:color="auto"/>
              </w:divBdr>
            </w:div>
            <w:div w:id="1012298112">
              <w:marLeft w:val="640"/>
              <w:marRight w:val="0"/>
              <w:marTop w:val="0"/>
              <w:marBottom w:val="0"/>
              <w:divBdr>
                <w:top w:val="none" w:sz="0" w:space="0" w:color="auto"/>
                <w:left w:val="none" w:sz="0" w:space="0" w:color="auto"/>
                <w:bottom w:val="none" w:sz="0" w:space="0" w:color="auto"/>
                <w:right w:val="none" w:sz="0" w:space="0" w:color="auto"/>
              </w:divBdr>
            </w:div>
            <w:div w:id="1012344390">
              <w:marLeft w:val="640"/>
              <w:marRight w:val="0"/>
              <w:marTop w:val="0"/>
              <w:marBottom w:val="0"/>
              <w:divBdr>
                <w:top w:val="none" w:sz="0" w:space="0" w:color="auto"/>
                <w:left w:val="none" w:sz="0" w:space="0" w:color="auto"/>
                <w:bottom w:val="none" w:sz="0" w:space="0" w:color="auto"/>
                <w:right w:val="none" w:sz="0" w:space="0" w:color="auto"/>
              </w:divBdr>
            </w:div>
            <w:div w:id="1012488069">
              <w:marLeft w:val="640"/>
              <w:marRight w:val="0"/>
              <w:marTop w:val="0"/>
              <w:marBottom w:val="0"/>
              <w:divBdr>
                <w:top w:val="none" w:sz="0" w:space="0" w:color="auto"/>
                <w:left w:val="none" w:sz="0" w:space="0" w:color="auto"/>
                <w:bottom w:val="none" w:sz="0" w:space="0" w:color="auto"/>
                <w:right w:val="none" w:sz="0" w:space="0" w:color="auto"/>
              </w:divBdr>
            </w:div>
            <w:div w:id="1012534595">
              <w:marLeft w:val="640"/>
              <w:marRight w:val="0"/>
              <w:marTop w:val="0"/>
              <w:marBottom w:val="0"/>
              <w:divBdr>
                <w:top w:val="none" w:sz="0" w:space="0" w:color="auto"/>
                <w:left w:val="none" w:sz="0" w:space="0" w:color="auto"/>
                <w:bottom w:val="none" w:sz="0" w:space="0" w:color="auto"/>
                <w:right w:val="none" w:sz="0" w:space="0" w:color="auto"/>
              </w:divBdr>
            </w:div>
            <w:div w:id="1012877744">
              <w:marLeft w:val="640"/>
              <w:marRight w:val="0"/>
              <w:marTop w:val="0"/>
              <w:marBottom w:val="0"/>
              <w:divBdr>
                <w:top w:val="none" w:sz="0" w:space="0" w:color="auto"/>
                <w:left w:val="none" w:sz="0" w:space="0" w:color="auto"/>
                <w:bottom w:val="none" w:sz="0" w:space="0" w:color="auto"/>
                <w:right w:val="none" w:sz="0" w:space="0" w:color="auto"/>
              </w:divBdr>
            </w:div>
            <w:div w:id="1012881027">
              <w:marLeft w:val="640"/>
              <w:marRight w:val="0"/>
              <w:marTop w:val="0"/>
              <w:marBottom w:val="0"/>
              <w:divBdr>
                <w:top w:val="none" w:sz="0" w:space="0" w:color="auto"/>
                <w:left w:val="none" w:sz="0" w:space="0" w:color="auto"/>
                <w:bottom w:val="none" w:sz="0" w:space="0" w:color="auto"/>
                <w:right w:val="none" w:sz="0" w:space="0" w:color="auto"/>
              </w:divBdr>
            </w:div>
            <w:div w:id="1012991117">
              <w:marLeft w:val="640"/>
              <w:marRight w:val="0"/>
              <w:marTop w:val="0"/>
              <w:marBottom w:val="0"/>
              <w:divBdr>
                <w:top w:val="none" w:sz="0" w:space="0" w:color="auto"/>
                <w:left w:val="none" w:sz="0" w:space="0" w:color="auto"/>
                <w:bottom w:val="none" w:sz="0" w:space="0" w:color="auto"/>
                <w:right w:val="none" w:sz="0" w:space="0" w:color="auto"/>
              </w:divBdr>
            </w:div>
            <w:div w:id="1013147491">
              <w:marLeft w:val="640"/>
              <w:marRight w:val="0"/>
              <w:marTop w:val="0"/>
              <w:marBottom w:val="0"/>
              <w:divBdr>
                <w:top w:val="none" w:sz="0" w:space="0" w:color="auto"/>
                <w:left w:val="none" w:sz="0" w:space="0" w:color="auto"/>
                <w:bottom w:val="none" w:sz="0" w:space="0" w:color="auto"/>
                <w:right w:val="none" w:sz="0" w:space="0" w:color="auto"/>
              </w:divBdr>
            </w:div>
            <w:div w:id="1013217681">
              <w:marLeft w:val="640"/>
              <w:marRight w:val="0"/>
              <w:marTop w:val="0"/>
              <w:marBottom w:val="0"/>
              <w:divBdr>
                <w:top w:val="none" w:sz="0" w:space="0" w:color="auto"/>
                <w:left w:val="none" w:sz="0" w:space="0" w:color="auto"/>
                <w:bottom w:val="none" w:sz="0" w:space="0" w:color="auto"/>
                <w:right w:val="none" w:sz="0" w:space="0" w:color="auto"/>
              </w:divBdr>
            </w:div>
            <w:div w:id="1013344256">
              <w:marLeft w:val="640"/>
              <w:marRight w:val="0"/>
              <w:marTop w:val="0"/>
              <w:marBottom w:val="0"/>
              <w:divBdr>
                <w:top w:val="none" w:sz="0" w:space="0" w:color="auto"/>
                <w:left w:val="none" w:sz="0" w:space="0" w:color="auto"/>
                <w:bottom w:val="none" w:sz="0" w:space="0" w:color="auto"/>
                <w:right w:val="none" w:sz="0" w:space="0" w:color="auto"/>
              </w:divBdr>
            </w:div>
            <w:div w:id="1013411285">
              <w:marLeft w:val="640"/>
              <w:marRight w:val="0"/>
              <w:marTop w:val="0"/>
              <w:marBottom w:val="0"/>
              <w:divBdr>
                <w:top w:val="none" w:sz="0" w:space="0" w:color="auto"/>
                <w:left w:val="none" w:sz="0" w:space="0" w:color="auto"/>
                <w:bottom w:val="none" w:sz="0" w:space="0" w:color="auto"/>
                <w:right w:val="none" w:sz="0" w:space="0" w:color="auto"/>
              </w:divBdr>
            </w:div>
            <w:div w:id="1013412349">
              <w:marLeft w:val="640"/>
              <w:marRight w:val="0"/>
              <w:marTop w:val="0"/>
              <w:marBottom w:val="0"/>
              <w:divBdr>
                <w:top w:val="none" w:sz="0" w:space="0" w:color="auto"/>
                <w:left w:val="none" w:sz="0" w:space="0" w:color="auto"/>
                <w:bottom w:val="none" w:sz="0" w:space="0" w:color="auto"/>
                <w:right w:val="none" w:sz="0" w:space="0" w:color="auto"/>
              </w:divBdr>
            </w:div>
            <w:div w:id="1013529861">
              <w:marLeft w:val="640"/>
              <w:marRight w:val="0"/>
              <w:marTop w:val="0"/>
              <w:marBottom w:val="0"/>
              <w:divBdr>
                <w:top w:val="none" w:sz="0" w:space="0" w:color="auto"/>
                <w:left w:val="none" w:sz="0" w:space="0" w:color="auto"/>
                <w:bottom w:val="none" w:sz="0" w:space="0" w:color="auto"/>
                <w:right w:val="none" w:sz="0" w:space="0" w:color="auto"/>
              </w:divBdr>
            </w:div>
            <w:div w:id="1013531764">
              <w:marLeft w:val="640"/>
              <w:marRight w:val="0"/>
              <w:marTop w:val="0"/>
              <w:marBottom w:val="0"/>
              <w:divBdr>
                <w:top w:val="none" w:sz="0" w:space="0" w:color="auto"/>
                <w:left w:val="none" w:sz="0" w:space="0" w:color="auto"/>
                <w:bottom w:val="none" w:sz="0" w:space="0" w:color="auto"/>
                <w:right w:val="none" w:sz="0" w:space="0" w:color="auto"/>
              </w:divBdr>
            </w:div>
            <w:div w:id="1013603935">
              <w:marLeft w:val="640"/>
              <w:marRight w:val="0"/>
              <w:marTop w:val="0"/>
              <w:marBottom w:val="0"/>
              <w:divBdr>
                <w:top w:val="none" w:sz="0" w:space="0" w:color="auto"/>
                <w:left w:val="none" w:sz="0" w:space="0" w:color="auto"/>
                <w:bottom w:val="none" w:sz="0" w:space="0" w:color="auto"/>
                <w:right w:val="none" w:sz="0" w:space="0" w:color="auto"/>
              </w:divBdr>
            </w:div>
            <w:div w:id="1013725578">
              <w:marLeft w:val="640"/>
              <w:marRight w:val="0"/>
              <w:marTop w:val="0"/>
              <w:marBottom w:val="0"/>
              <w:divBdr>
                <w:top w:val="none" w:sz="0" w:space="0" w:color="auto"/>
                <w:left w:val="none" w:sz="0" w:space="0" w:color="auto"/>
                <w:bottom w:val="none" w:sz="0" w:space="0" w:color="auto"/>
                <w:right w:val="none" w:sz="0" w:space="0" w:color="auto"/>
              </w:divBdr>
            </w:div>
            <w:div w:id="1013725831">
              <w:marLeft w:val="640"/>
              <w:marRight w:val="0"/>
              <w:marTop w:val="0"/>
              <w:marBottom w:val="0"/>
              <w:divBdr>
                <w:top w:val="none" w:sz="0" w:space="0" w:color="auto"/>
                <w:left w:val="none" w:sz="0" w:space="0" w:color="auto"/>
                <w:bottom w:val="none" w:sz="0" w:space="0" w:color="auto"/>
                <w:right w:val="none" w:sz="0" w:space="0" w:color="auto"/>
              </w:divBdr>
            </w:div>
            <w:div w:id="1013730994">
              <w:marLeft w:val="640"/>
              <w:marRight w:val="0"/>
              <w:marTop w:val="0"/>
              <w:marBottom w:val="0"/>
              <w:divBdr>
                <w:top w:val="none" w:sz="0" w:space="0" w:color="auto"/>
                <w:left w:val="none" w:sz="0" w:space="0" w:color="auto"/>
                <w:bottom w:val="none" w:sz="0" w:space="0" w:color="auto"/>
                <w:right w:val="none" w:sz="0" w:space="0" w:color="auto"/>
              </w:divBdr>
            </w:div>
            <w:div w:id="1013797800">
              <w:marLeft w:val="640"/>
              <w:marRight w:val="0"/>
              <w:marTop w:val="0"/>
              <w:marBottom w:val="0"/>
              <w:divBdr>
                <w:top w:val="none" w:sz="0" w:space="0" w:color="auto"/>
                <w:left w:val="none" w:sz="0" w:space="0" w:color="auto"/>
                <w:bottom w:val="none" w:sz="0" w:space="0" w:color="auto"/>
                <w:right w:val="none" w:sz="0" w:space="0" w:color="auto"/>
              </w:divBdr>
            </w:div>
            <w:div w:id="1013917010">
              <w:marLeft w:val="640"/>
              <w:marRight w:val="0"/>
              <w:marTop w:val="0"/>
              <w:marBottom w:val="0"/>
              <w:divBdr>
                <w:top w:val="none" w:sz="0" w:space="0" w:color="auto"/>
                <w:left w:val="none" w:sz="0" w:space="0" w:color="auto"/>
                <w:bottom w:val="none" w:sz="0" w:space="0" w:color="auto"/>
                <w:right w:val="none" w:sz="0" w:space="0" w:color="auto"/>
              </w:divBdr>
            </w:div>
            <w:div w:id="1013923337">
              <w:marLeft w:val="640"/>
              <w:marRight w:val="0"/>
              <w:marTop w:val="0"/>
              <w:marBottom w:val="0"/>
              <w:divBdr>
                <w:top w:val="none" w:sz="0" w:space="0" w:color="auto"/>
                <w:left w:val="none" w:sz="0" w:space="0" w:color="auto"/>
                <w:bottom w:val="none" w:sz="0" w:space="0" w:color="auto"/>
                <w:right w:val="none" w:sz="0" w:space="0" w:color="auto"/>
              </w:divBdr>
            </w:div>
            <w:div w:id="1013923708">
              <w:marLeft w:val="640"/>
              <w:marRight w:val="0"/>
              <w:marTop w:val="0"/>
              <w:marBottom w:val="0"/>
              <w:divBdr>
                <w:top w:val="none" w:sz="0" w:space="0" w:color="auto"/>
                <w:left w:val="none" w:sz="0" w:space="0" w:color="auto"/>
                <w:bottom w:val="none" w:sz="0" w:space="0" w:color="auto"/>
                <w:right w:val="none" w:sz="0" w:space="0" w:color="auto"/>
              </w:divBdr>
            </w:div>
            <w:div w:id="1013997861">
              <w:marLeft w:val="640"/>
              <w:marRight w:val="0"/>
              <w:marTop w:val="0"/>
              <w:marBottom w:val="0"/>
              <w:divBdr>
                <w:top w:val="none" w:sz="0" w:space="0" w:color="auto"/>
                <w:left w:val="none" w:sz="0" w:space="0" w:color="auto"/>
                <w:bottom w:val="none" w:sz="0" w:space="0" w:color="auto"/>
                <w:right w:val="none" w:sz="0" w:space="0" w:color="auto"/>
              </w:divBdr>
            </w:div>
            <w:div w:id="1014071112">
              <w:marLeft w:val="640"/>
              <w:marRight w:val="0"/>
              <w:marTop w:val="0"/>
              <w:marBottom w:val="0"/>
              <w:divBdr>
                <w:top w:val="none" w:sz="0" w:space="0" w:color="auto"/>
                <w:left w:val="none" w:sz="0" w:space="0" w:color="auto"/>
                <w:bottom w:val="none" w:sz="0" w:space="0" w:color="auto"/>
                <w:right w:val="none" w:sz="0" w:space="0" w:color="auto"/>
              </w:divBdr>
            </w:div>
            <w:div w:id="1014108521">
              <w:marLeft w:val="640"/>
              <w:marRight w:val="0"/>
              <w:marTop w:val="0"/>
              <w:marBottom w:val="0"/>
              <w:divBdr>
                <w:top w:val="none" w:sz="0" w:space="0" w:color="auto"/>
                <w:left w:val="none" w:sz="0" w:space="0" w:color="auto"/>
                <w:bottom w:val="none" w:sz="0" w:space="0" w:color="auto"/>
                <w:right w:val="none" w:sz="0" w:space="0" w:color="auto"/>
              </w:divBdr>
            </w:div>
            <w:div w:id="1014184973">
              <w:marLeft w:val="640"/>
              <w:marRight w:val="0"/>
              <w:marTop w:val="0"/>
              <w:marBottom w:val="0"/>
              <w:divBdr>
                <w:top w:val="none" w:sz="0" w:space="0" w:color="auto"/>
                <w:left w:val="none" w:sz="0" w:space="0" w:color="auto"/>
                <w:bottom w:val="none" w:sz="0" w:space="0" w:color="auto"/>
                <w:right w:val="none" w:sz="0" w:space="0" w:color="auto"/>
              </w:divBdr>
            </w:div>
            <w:div w:id="1014188306">
              <w:marLeft w:val="640"/>
              <w:marRight w:val="0"/>
              <w:marTop w:val="0"/>
              <w:marBottom w:val="0"/>
              <w:divBdr>
                <w:top w:val="none" w:sz="0" w:space="0" w:color="auto"/>
                <w:left w:val="none" w:sz="0" w:space="0" w:color="auto"/>
                <w:bottom w:val="none" w:sz="0" w:space="0" w:color="auto"/>
                <w:right w:val="none" w:sz="0" w:space="0" w:color="auto"/>
              </w:divBdr>
            </w:div>
            <w:div w:id="1014308934">
              <w:marLeft w:val="640"/>
              <w:marRight w:val="0"/>
              <w:marTop w:val="0"/>
              <w:marBottom w:val="0"/>
              <w:divBdr>
                <w:top w:val="none" w:sz="0" w:space="0" w:color="auto"/>
                <w:left w:val="none" w:sz="0" w:space="0" w:color="auto"/>
                <w:bottom w:val="none" w:sz="0" w:space="0" w:color="auto"/>
                <w:right w:val="none" w:sz="0" w:space="0" w:color="auto"/>
              </w:divBdr>
            </w:div>
            <w:div w:id="1014377017">
              <w:marLeft w:val="640"/>
              <w:marRight w:val="0"/>
              <w:marTop w:val="0"/>
              <w:marBottom w:val="0"/>
              <w:divBdr>
                <w:top w:val="none" w:sz="0" w:space="0" w:color="auto"/>
                <w:left w:val="none" w:sz="0" w:space="0" w:color="auto"/>
                <w:bottom w:val="none" w:sz="0" w:space="0" w:color="auto"/>
                <w:right w:val="none" w:sz="0" w:space="0" w:color="auto"/>
              </w:divBdr>
            </w:div>
            <w:div w:id="1014378350">
              <w:marLeft w:val="640"/>
              <w:marRight w:val="0"/>
              <w:marTop w:val="0"/>
              <w:marBottom w:val="0"/>
              <w:divBdr>
                <w:top w:val="none" w:sz="0" w:space="0" w:color="auto"/>
                <w:left w:val="none" w:sz="0" w:space="0" w:color="auto"/>
                <w:bottom w:val="none" w:sz="0" w:space="0" w:color="auto"/>
                <w:right w:val="none" w:sz="0" w:space="0" w:color="auto"/>
              </w:divBdr>
            </w:div>
            <w:div w:id="1014381556">
              <w:marLeft w:val="640"/>
              <w:marRight w:val="0"/>
              <w:marTop w:val="0"/>
              <w:marBottom w:val="0"/>
              <w:divBdr>
                <w:top w:val="none" w:sz="0" w:space="0" w:color="auto"/>
                <w:left w:val="none" w:sz="0" w:space="0" w:color="auto"/>
                <w:bottom w:val="none" w:sz="0" w:space="0" w:color="auto"/>
                <w:right w:val="none" w:sz="0" w:space="0" w:color="auto"/>
              </w:divBdr>
            </w:div>
            <w:div w:id="1014454392">
              <w:marLeft w:val="640"/>
              <w:marRight w:val="0"/>
              <w:marTop w:val="0"/>
              <w:marBottom w:val="0"/>
              <w:divBdr>
                <w:top w:val="none" w:sz="0" w:space="0" w:color="auto"/>
                <w:left w:val="none" w:sz="0" w:space="0" w:color="auto"/>
                <w:bottom w:val="none" w:sz="0" w:space="0" w:color="auto"/>
                <w:right w:val="none" w:sz="0" w:space="0" w:color="auto"/>
              </w:divBdr>
            </w:div>
            <w:div w:id="1014918607">
              <w:marLeft w:val="640"/>
              <w:marRight w:val="0"/>
              <w:marTop w:val="0"/>
              <w:marBottom w:val="0"/>
              <w:divBdr>
                <w:top w:val="none" w:sz="0" w:space="0" w:color="auto"/>
                <w:left w:val="none" w:sz="0" w:space="0" w:color="auto"/>
                <w:bottom w:val="none" w:sz="0" w:space="0" w:color="auto"/>
                <w:right w:val="none" w:sz="0" w:space="0" w:color="auto"/>
              </w:divBdr>
            </w:div>
            <w:div w:id="1014957416">
              <w:marLeft w:val="640"/>
              <w:marRight w:val="0"/>
              <w:marTop w:val="0"/>
              <w:marBottom w:val="0"/>
              <w:divBdr>
                <w:top w:val="none" w:sz="0" w:space="0" w:color="auto"/>
                <w:left w:val="none" w:sz="0" w:space="0" w:color="auto"/>
                <w:bottom w:val="none" w:sz="0" w:space="0" w:color="auto"/>
                <w:right w:val="none" w:sz="0" w:space="0" w:color="auto"/>
              </w:divBdr>
            </w:div>
            <w:div w:id="1015111686">
              <w:marLeft w:val="640"/>
              <w:marRight w:val="0"/>
              <w:marTop w:val="0"/>
              <w:marBottom w:val="0"/>
              <w:divBdr>
                <w:top w:val="none" w:sz="0" w:space="0" w:color="auto"/>
                <w:left w:val="none" w:sz="0" w:space="0" w:color="auto"/>
                <w:bottom w:val="none" w:sz="0" w:space="0" w:color="auto"/>
                <w:right w:val="none" w:sz="0" w:space="0" w:color="auto"/>
              </w:divBdr>
            </w:div>
            <w:div w:id="1015111954">
              <w:marLeft w:val="640"/>
              <w:marRight w:val="0"/>
              <w:marTop w:val="0"/>
              <w:marBottom w:val="0"/>
              <w:divBdr>
                <w:top w:val="none" w:sz="0" w:space="0" w:color="auto"/>
                <w:left w:val="none" w:sz="0" w:space="0" w:color="auto"/>
                <w:bottom w:val="none" w:sz="0" w:space="0" w:color="auto"/>
                <w:right w:val="none" w:sz="0" w:space="0" w:color="auto"/>
              </w:divBdr>
            </w:div>
            <w:div w:id="1015113581">
              <w:marLeft w:val="640"/>
              <w:marRight w:val="0"/>
              <w:marTop w:val="0"/>
              <w:marBottom w:val="0"/>
              <w:divBdr>
                <w:top w:val="none" w:sz="0" w:space="0" w:color="auto"/>
                <w:left w:val="none" w:sz="0" w:space="0" w:color="auto"/>
                <w:bottom w:val="none" w:sz="0" w:space="0" w:color="auto"/>
                <w:right w:val="none" w:sz="0" w:space="0" w:color="auto"/>
              </w:divBdr>
            </w:div>
            <w:div w:id="1015301889">
              <w:marLeft w:val="640"/>
              <w:marRight w:val="0"/>
              <w:marTop w:val="0"/>
              <w:marBottom w:val="0"/>
              <w:divBdr>
                <w:top w:val="none" w:sz="0" w:space="0" w:color="auto"/>
                <w:left w:val="none" w:sz="0" w:space="0" w:color="auto"/>
                <w:bottom w:val="none" w:sz="0" w:space="0" w:color="auto"/>
                <w:right w:val="none" w:sz="0" w:space="0" w:color="auto"/>
              </w:divBdr>
            </w:div>
            <w:div w:id="1015302430">
              <w:marLeft w:val="640"/>
              <w:marRight w:val="0"/>
              <w:marTop w:val="0"/>
              <w:marBottom w:val="0"/>
              <w:divBdr>
                <w:top w:val="none" w:sz="0" w:space="0" w:color="auto"/>
                <w:left w:val="none" w:sz="0" w:space="0" w:color="auto"/>
                <w:bottom w:val="none" w:sz="0" w:space="0" w:color="auto"/>
                <w:right w:val="none" w:sz="0" w:space="0" w:color="auto"/>
              </w:divBdr>
            </w:div>
            <w:div w:id="1015305637">
              <w:marLeft w:val="640"/>
              <w:marRight w:val="0"/>
              <w:marTop w:val="0"/>
              <w:marBottom w:val="0"/>
              <w:divBdr>
                <w:top w:val="none" w:sz="0" w:space="0" w:color="auto"/>
                <w:left w:val="none" w:sz="0" w:space="0" w:color="auto"/>
                <w:bottom w:val="none" w:sz="0" w:space="0" w:color="auto"/>
                <w:right w:val="none" w:sz="0" w:space="0" w:color="auto"/>
              </w:divBdr>
            </w:div>
            <w:div w:id="1015376482">
              <w:marLeft w:val="640"/>
              <w:marRight w:val="0"/>
              <w:marTop w:val="0"/>
              <w:marBottom w:val="0"/>
              <w:divBdr>
                <w:top w:val="none" w:sz="0" w:space="0" w:color="auto"/>
                <w:left w:val="none" w:sz="0" w:space="0" w:color="auto"/>
                <w:bottom w:val="none" w:sz="0" w:space="0" w:color="auto"/>
                <w:right w:val="none" w:sz="0" w:space="0" w:color="auto"/>
              </w:divBdr>
            </w:div>
            <w:div w:id="1015381443">
              <w:marLeft w:val="640"/>
              <w:marRight w:val="0"/>
              <w:marTop w:val="0"/>
              <w:marBottom w:val="0"/>
              <w:divBdr>
                <w:top w:val="none" w:sz="0" w:space="0" w:color="auto"/>
                <w:left w:val="none" w:sz="0" w:space="0" w:color="auto"/>
                <w:bottom w:val="none" w:sz="0" w:space="0" w:color="auto"/>
                <w:right w:val="none" w:sz="0" w:space="0" w:color="auto"/>
              </w:divBdr>
            </w:div>
            <w:div w:id="1015419786">
              <w:marLeft w:val="640"/>
              <w:marRight w:val="0"/>
              <w:marTop w:val="0"/>
              <w:marBottom w:val="0"/>
              <w:divBdr>
                <w:top w:val="none" w:sz="0" w:space="0" w:color="auto"/>
                <w:left w:val="none" w:sz="0" w:space="0" w:color="auto"/>
                <w:bottom w:val="none" w:sz="0" w:space="0" w:color="auto"/>
                <w:right w:val="none" w:sz="0" w:space="0" w:color="auto"/>
              </w:divBdr>
            </w:div>
            <w:div w:id="1015570104">
              <w:marLeft w:val="640"/>
              <w:marRight w:val="0"/>
              <w:marTop w:val="0"/>
              <w:marBottom w:val="0"/>
              <w:divBdr>
                <w:top w:val="none" w:sz="0" w:space="0" w:color="auto"/>
                <w:left w:val="none" w:sz="0" w:space="0" w:color="auto"/>
                <w:bottom w:val="none" w:sz="0" w:space="0" w:color="auto"/>
                <w:right w:val="none" w:sz="0" w:space="0" w:color="auto"/>
              </w:divBdr>
            </w:div>
            <w:div w:id="1015614715">
              <w:marLeft w:val="640"/>
              <w:marRight w:val="0"/>
              <w:marTop w:val="0"/>
              <w:marBottom w:val="0"/>
              <w:divBdr>
                <w:top w:val="none" w:sz="0" w:space="0" w:color="auto"/>
                <w:left w:val="none" w:sz="0" w:space="0" w:color="auto"/>
                <w:bottom w:val="none" w:sz="0" w:space="0" w:color="auto"/>
                <w:right w:val="none" w:sz="0" w:space="0" w:color="auto"/>
              </w:divBdr>
            </w:div>
            <w:div w:id="1015616677">
              <w:marLeft w:val="640"/>
              <w:marRight w:val="0"/>
              <w:marTop w:val="0"/>
              <w:marBottom w:val="0"/>
              <w:divBdr>
                <w:top w:val="none" w:sz="0" w:space="0" w:color="auto"/>
                <w:left w:val="none" w:sz="0" w:space="0" w:color="auto"/>
                <w:bottom w:val="none" w:sz="0" w:space="0" w:color="auto"/>
                <w:right w:val="none" w:sz="0" w:space="0" w:color="auto"/>
              </w:divBdr>
            </w:div>
            <w:div w:id="1015617397">
              <w:marLeft w:val="640"/>
              <w:marRight w:val="0"/>
              <w:marTop w:val="0"/>
              <w:marBottom w:val="0"/>
              <w:divBdr>
                <w:top w:val="none" w:sz="0" w:space="0" w:color="auto"/>
                <w:left w:val="none" w:sz="0" w:space="0" w:color="auto"/>
                <w:bottom w:val="none" w:sz="0" w:space="0" w:color="auto"/>
                <w:right w:val="none" w:sz="0" w:space="0" w:color="auto"/>
              </w:divBdr>
            </w:div>
            <w:div w:id="1015766553">
              <w:marLeft w:val="640"/>
              <w:marRight w:val="0"/>
              <w:marTop w:val="0"/>
              <w:marBottom w:val="0"/>
              <w:divBdr>
                <w:top w:val="none" w:sz="0" w:space="0" w:color="auto"/>
                <w:left w:val="none" w:sz="0" w:space="0" w:color="auto"/>
                <w:bottom w:val="none" w:sz="0" w:space="0" w:color="auto"/>
                <w:right w:val="none" w:sz="0" w:space="0" w:color="auto"/>
              </w:divBdr>
            </w:div>
            <w:div w:id="1015809189">
              <w:marLeft w:val="640"/>
              <w:marRight w:val="0"/>
              <w:marTop w:val="0"/>
              <w:marBottom w:val="0"/>
              <w:divBdr>
                <w:top w:val="none" w:sz="0" w:space="0" w:color="auto"/>
                <w:left w:val="none" w:sz="0" w:space="0" w:color="auto"/>
                <w:bottom w:val="none" w:sz="0" w:space="0" w:color="auto"/>
                <w:right w:val="none" w:sz="0" w:space="0" w:color="auto"/>
              </w:divBdr>
            </w:div>
            <w:div w:id="1015812251">
              <w:marLeft w:val="640"/>
              <w:marRight w:val="0"/>
              <w:marTop w:val="0"/>
              <w:marBottom w:val="0"/>
              <w:divBdr>
                <w:top w:val="none" w:sz="0" w:space="0" w:color="auto"/>
                <w:left w:val="none" w:sz="0" w:space="0" w:color="auto"/>
                <w:bottom w:val="none" w:sz="0" w:space="0" w:color="auto"/>
                <w:right w:val="none" w:sz="0" w:space="0" w:color="auto"/>
              </w:divBdr>
            </w:div>
            <w:div w:id="1015814709">
              <w:marLeft w:val="640"/>
              <w:marRight w:val="0"/>
              <w:marTop w:val="0"/>
              <w:marBottom w:val="0"/>
              <w:divBdr>
                <w:top w:val="none" w:sz="0" w:space="0" w:color="auto"/>
                <w:left w:val="none" w:sz="0" w:space="0" w:color="auto"/>
                <w:bottom w:val="none" w:sz="0" w:space="0" w:color="auto"/>
                <w:right w:val="none" w:sz="0" w:space="0" w:color="auto"/>
              </w:divBdr>
            </w:div>
            <w:div w:id="1015839251">
              <w:marLeft w:val="640"/>
              <w:marRight w:val="0"/>
              <w:marTop w:val="0"/>
              <w:marBottom w:val="0"/>
              <w:divBdr>
                <w:top w:val="none" w:sz="0" w:space="0" w:color="auto"/>
                <w:left w:val="none" w:sz="0" w:space="0" w:color="auto"/>
                <w:bottom w:val="none" w:sz="0" w:space="0" w:color="auto"/>
                <w:right w:val="none" w:sz="0" w:space="0" w:color="auto"/>
              </w:divBdr>
            </w:div>
            <w:div w:id="1015956321">
              <w:marLeft w:val="640"/>
              <w:marRight w:val="0"/>
              <w:marTop w:val="0"/>
              <w:marBottom w:val="0"/>
              <w:divBdr>
                <w:top w:val="none" w:sz="0" w:space="0" w:color="auto"/>
                <w:left w:val="none" w:sz="0" w:space="0" w:color="auto"/>
                <w:bottom w:val="none" w:sz="0" w:space="0" w:color="auto"/>
                <w:right w:val="none" w:sz="0" w:space="0" w:color="auto"/>
              </w:divBdr>
            </w:div>
            <w:div w:id="1016074491">
              <w:marLeft w:val="640"/>
              <w:marRight w:val="0"/>
              <w:marTop w:val="0"/>
              <w:marBottom w:val="0"/>
              <w:divBdr>
                <w:top w:val="none" w:sz="0" w:space="0" w:color="auto"/>
                <w:left w:val="none" w:sz="0" w:space="0" w:color="auto"/>
                <w:bottom w:val="none" w:sz="0" w:space="0" w:color="auto"/>
                <w:right w:val="none" w:sz="0" w:space="0" w:color="auto"/>
              </w:divBdr>
            </w:div>
            <w:div w:id="1016153020">
              <w:marLeft w:val="640"/>
              <w:marRight w:val="0"/>
              <w:marTop w:val="0"/>
              <w:marBottom w:val="0"/>
              <w:divBdr>
                <w:top w:val="none" w:sz="0" w:space="0" w:color="auto"/>
                <w:left w:val="none" w:sz="0" w:space="0" w:color="auto"/>
                <w:bottom w:val="none" w:sz="0" w:space="0" w:color="auto"/>
                <w:right w:val="none" w:sz="0" w:space="0" w:color="auto"/>
              </w:divBdr>
            </w:div>
            <w:div w:id="1016233067">
              <w:marLeft w:val="640"/>
              <w:marRight w:val="0"/>
              <w:marTop w:val="0"/>
              <w:marBottom w:val="0"/>
              <w:divBdr>
                <w:top w:val="none" w:sz="0" w:space="0" w:color="auto"/>
                <w:left w:val="none" w:sz="0" w:space="0" w:color="auto"/>
                <w:bottom w:val="none" w:sz="0" w:space="0" w:color="auto"/>
                <w:right w:val="none" w:sz="0" w:space="0" w:color="auto"/>
              </w:divBdr>
            </w:div>
            <w:div w:id="1016233417">
              <w:marLeft w:val="640"/>
              <w:marRight w:val="0"/>
              <w:marTop w:val="0"/>
              <w:marBottom w:val="0"/>
              <w:divBdr>
                <w:top w:val="none" w:sz="0" w:space="0" w:color="auto"/>
                <w:left w:val="none" w:sz="0" w:space="0" w:color="auto"/>
                <w:bottom w:val="none" w:sz="0" w:space="0" w:color="auto"/>
                <w:right w:val="none" w:sz="0" w:space="0" w:color="auto"/>
              </w:divBdr>
            </w:div>
            <w:div w:id="1016470000">
              <w:marLeft w:val="640"/>
              <w:marRight w:val="0"/>
              <w:marTop w:val="0"/>
              <w:marBottom w:val="0"/>
              <w:divBdr>
                <w:top w:val="none" w:sz="0" w:space="0" w:color="auto"/>
                <w:left w:val="none" w:sz="0" w:space="0" w:color="auto"/>
                <w:bottom w:val="none" w:sz="0" w:space="0" w:color="auto"/>
                <w:right w:val="none" w:sz="0" w:space="0" w:color="auto"/>
              </w:divBdr>
            </w:div>
            <w:div w:id="1016538229">
              <w:marLeft w:val="640"/>
              <w:marRight w:val="0"/>
              <w:marTop w:val="0"/>
              <w:marBottom w:val="0"/>
              <w:divBdr>
                <w:top w:val="none" w:sz="0" w:space="0" w:color="auto"/>
                <w:left w:val="none" w:sz="0" w:space="0" w:color="auto"/>
                <w:bottom w:val="none" w:sz="0" w:space="0" w:color="auto"/>
                <w:right w:val="none" w:sz="0" w:space="0" w:color="auto"/>
              </w:divBdr>
            </w:div>
            <w:div w:id="1016611980">
              <w:marLeft w:val="640"/>
              <w:marRight w:val="0"/>
              <w:marTop w:val="0"/>
              <w:marBottom w:val="0"/>
              <w:divBdr>
                <w:top w:val="none" w:sz="0" w:space="0" w:color="auto"/>
                <w:left w:val="none" w:sz="0" w:space="0" w:color="auto"/>
                <w:bottom w:val="none" w:sz="0" w:space="0" w:color="auto"/>
                <w:right w:val="none" w:sz="0" w:space="0" w:color="auto"/>
              </w:divBdr>
            </w:div>
            <w:div w:id="1016618791">
              <w:marLeft w:val="640"/>
              <w:marRight w:val="0"/>
              <w:marTop w:val="0"/>
              <w:marBottom w:val="0"/>
              <w:divBdr>
                <w:top w:val="none" w:sz="0" w:space="0" w:color="auto"/>
                <w:left w:val="none" w:sz="0" w:space="0" w:color="auto"/>
                <w:bottom w:val="none" w:sz="0" w:space="0" w:color="auto"/>
                <w:right w:val="none" w:sz="0" w:space="0" w:color="auto"/>
              </w:divBdr>
            </w:div>
            <w:div w:id="1016661637">
              <w:marLeft w:val="640"/>
              <w:marRight w:val="0"/>
              <w:marTop w:val="0"/>
              <w:marBottom w:val="0"/>
              <w:divBdr>
                <w:top w:val="none" w:sz="0" w:space="0" w:color="auto"/>
                <w:left w:val="none" w:sz="0" w:space="0" w:color="auto"/>
                <w:bottom w:val="none" w:sz="0" w:space="0" w:color="auto"/>
                <w:right w:val="none" w:sz="0" w:space="0" w:color="auto"/>
              </w:divBdr>
            </w:div>
            <w:div w:id="1016810896">
              <w:marLeft w:val="640"/>
              <w:marRight w:val="0"/>
              <w:marTop w:val="0"/>
              <w:marBottom w:val="0"/>
              <w:divBdr>
                <w:top w:val="none" w:sz="0" w:space="0" w:color="auto"/>
                <w:left w:val="none" w:sz="0" w:space="0" w:color="auto"/>
                <w:bottom w:val="none" w:sz="0" w:space="0" w:color="auto"/>
                <w:right w:val="none" w:sz="0" w:space="0" w:color="auto"/>
              </w:divBdr>
            </w:div>
            <w:div w:id="1016922862">
              <w:marLeft w:val="640"/>
              <w:marRight w:val="0"/>
              <w:marTop w:val="0"/>
              <w:marBottom w:val="0"/>
              <w:divBdr>
                <w:top w:val="none" w:sz="0" w:space="0" w:color="auto"/>
                <w:left w:val="none" w:sz="0" w:space="0" w:color="auto"/>
                <w:bottom w:val="none" w:sz="0" w:space="0" w:color="auto"/>
                <w:right w:val="none" w:sz="0" w:space="0" w:color="auto"/>
              </w:divBdr>
            </w:div>
            <w:div w:id="1016928360">
              <w:marLeft w:val="640"/>
              <w:marRight w:val="0"/>
              <w:marTop w:val="0"/>
              <w:marBottom w:val="0"/>
              <w:divBdr>
                <w:top w:val="none" w:sz="0" w:space="0" w:color="auto"/>
                <w:left w:val="none" w:sz="0" w:space="0" w:color="auto"/>
                <w:bottom w:val="none" w:sz="0" w:space="0" w:color="auto"/>
                <w:right w:val="none" w:sz="0" w:space="0" w:color="auto"/>
              </w:divBdr>
            </w:div>
            <w:div w:id="1017077640">
              <w:marLeft w:val="640"/>
              <w:marRight w:val="0"/>
              <w:marTop w:val="0"/>
              <w:marBottom w:val="0"/>
              <w:divBdr>
                <w:top w:val="none" w:sz="0" w:space="0" w:color="auto"/>
                <w:left w:val="none" w:sz="0" w:space="0" w:color="auto"/>
                <w:bottom w:val="none" w:sz="0" w:space="0" w:color="auto"/>
                <w:right w:val="none" w:sz="0" w:space="0" w:color="auto"/>
              </w:divBdr>
            </w:div>
            <w:div w:id="1017080352">
              <w:marLeft w:val="640"/>
              <w:marRight w:val="0"/>
              <w:marTop w:val="0"/>
              <w:marBottom w:val="0"/>
              <w:divBdr>
                <w:top w:val="none" w:sz="0" w:space="0" w:color="auto"/>
                <w:left w:val="none" w:sz="0" w:space="0" w:color="auto"/>
                <w:bottom w:val="none" w:sz="0" w:space="0" w:color="auto"/>
                <w:right w:val="none" w:sz="0" w:space="0" w:color="auto"/>
              </w:divBdr>
            </w:div>
            <w:div w:id="1017118963">
              <w:marLeft w:val="640"/>
              <w:marRight w:val="0"/>
              <w:marTop w:val="0"/>
              <w:marBottom w:val="0"/>
              <w:divBdr>
                <w:top w:val="none" w:sz="0" w:space="0" w:color="auto"/>
                <w:left w:val="none" w:sz="0" w:space="0" w:color="auto"/>
                <w:bottom w:val="none" w:sz="0" w:space="0" w:color="auto"/>
                <w:right w:val="none" w:sz="0" w:space="0" w:color="auto"/>
              </w:divBdr>
            </w:div>
            <w:div w:id="1017121667">
              <w:marLeft w:val="640"/>
              <w:marRight w:val="0"/>
              <w:marTop w:val="0"/>
              <w:marBottom w:val="0"/>
              <w:divBdr>
                <w:top w:val="none" w:sz="0" w:space="0" w:color="auto"/>
                <w:left w:val="none" w:sz="0" w:space="0" w:color="auto"/>
                <w:bottom w:val="none" w:sz="0" w:space="0" w:color="auto"/>
                <w:right w:val="none" w:sz="0" w:space="0" w:color="auto"/>
              </w:divBdr>
            </w:div>
            <w:div w:id="1017148816">
              <w:marLeft w:val="640"/>
              <w:marRight w:val="0"/>
              <w:marTop w:val="0"/>
              <w:marBottom w:val="0"/>
              <w:divBdr>
                <w:top w:val="none" w:sz="0" w:space="0" w:color="auto"/>
                <w:left w:val="none" w:sz="0" w:space="0" w:color="auto"/>
                <w:bottom w:val="none" w:sz="0" w:space="0" w:color="auto"/>
                <w:right w:val="none" w:sz="0" w:space="0" w:color="auto"/>
              </w:divBdr>
            </w:div>
            <w:div w:id="1017149888">
              <w:marLeft w:val="640"/>
              <w:marRight w:val="0"/>
              <w:marTop w:val="0"/>
              <w:marBottom w:val="0"/>
              <w:divBdr>
                <w:top w:val="none" w:sz="0" w:space="0" w:color="auto"/>
                <w:left w:val="none" w:sz="0" w:space="0" w:color="auto"/>
                <w:bottom w:val="none" w:sz="0" w:space="0" w:color="auto"/>
                <w:right w:val="none" w:sz="0" w:space="0" w:color="auto"/>
              </w:divBdr>
            </w:div>
            <w:div w:id="1017194238">
              <w:marLeft w:val="640"/>
              <w:marRight w:val="0"/>
              <w:marTop w:val="0"/>
              <w:marBottom w:val="0"/>
              <w:divBdr>
                <w:top w:val="none" w:sz="0" w:space="0" w:color="auto"/>
                <w:left w:val="none" w:sz="0" w:space="0" w:color="auto"/>
                <w:bottom w:val="none" w:sz="0" w:space="0" w:color="auto"/>
                <w:right w:val="none" w:sz="0" w:space="0" w:color="auto"/>
              </w:divBdr>
            </w:div>
            <w:div w:id="1017197333">
              <w:marLeft w:val="640"/>
              <w:marRight w:val="0"/>
              <w:marTop w:val="0"/>
              <w:marBottom w:val="0"/>
              <w:divBdr>
                <w:top w:val="none" w:sz="0" w:space="0" w:color="auto"/>
                <w:left w:val="none" w:sz="0" w:space="0" w:color="auto"/>
                <w:bottom w:val="none" w:sz="0" w:space="0" w:color="auto"/>
                <w:right w:val="none" w:sz="0" w:space="0" w:color="auto"/>
              </w:divBdr>
            </w:div>
            <w:div w:id="1017267732">
              <w:marLeft w:val="640"/>
              <w:marRight w:val="0"/>
              <w:marTop w:val="0"/>
              <w:marBottom w:val="0"/>
              <w:divBdr>
                <w:top w:val="none" w:sz="0" w:space="0" w:color="auto"/>
                <w:left w:val="none" w:sz="0" w:space="0" w:color="auto"/>
                <w:bottom w:val="none" w:sz="0" w:space="0" w:color="auto"/>
                <w:right w:val="none" w:sz="0" w:space="0" w:color="auto"/>
              </w:divBdr>
            </w:div>
            <w:div w:id="1017315562">
              <w:marLeft w:val="640"/>
              <w:marRight w:val="0"/>
              <w:marTop w:val="0"/>
              <w:marBottom w:val="0"/>
              <w:divBdr>
                <w:top w:val="none" w:sz="0" w:space="0" w:color="auto"/>
                <w:left w:val="none" w:sz="0" w:space="0" w:color="auto"/>
                <w:bottom w:val="none" w:sz="0" w:space="0" w:color="auto"/>
                <w:right w:val="none" w:sz="0" w:space="0" w:color="auto"/>
              </w:divBdr>
            </w:div>
            <w:div w:id="1017341857">
              <w:marLeft w:val="640"/>
              <w:marRight w:val="0"/>
              <w:marTop w:val="0"/>
              <w:marBottom w:val="0"/>
              <w:divBdr>
                <w:top w:val="none" w:sz="0" w:space="0" w:color="auto"/>
                <w:left w:val="none" w:sz="0" w:space="0" w:color="auto"/>
                <w:bottom w:val="none" w:sz="0" w:space="0" w:color="auto"/>
                <w:right w:val="none" w:sz="0" w:space="0" w:color="auto"/>
              </w:divBdr>
            </w:div>
            <w:div w:id="1017345448">
              <w:marLeft w:val="640"/>
              <w:marRight w:val="0"/>
              <w:marTop w:val="0"/>
              <w:marBottom w:val="0"/>
              <w:divBdr>
                <w:top w:val="none" w:sz="0" w:space="0" w:color="auto"/>
                <w:left w:val="none" w:sz="0" w:space="0" w:color="auto"/>
                <w:bottom w:val="none" w:sz="0" w:space="0" w:color="auto"/>
                <w:right w:val="none" w:sz="0" w:space="0" w:color="auto"/>
              </w:divBdr>
            </w:div>
            <w:div w:id="1017388466">
              <w:marLeft w:val="640"/>
              <w:marRight w:val="0"/>
              <w:marTop w:val="0"/>
              <w:marBottom w:val="0"/>
              <w:divBdr>
                <w:top w:val="none" w:sz="0" w:space="0" w:color="auto"/>
                <w:left w:val="none" w:sz="0" w:space="0" w:color="auto"/>
                <w:bottom w:val="none" w:sz="0" w:space="0" w:color="auto"/>
                <w:right w:val="none" w:sz="0" w:space="0" w:color="auto"/>
              </w:divBdr>
            </w:div>
            <w:div w:id="1017391621">
              <w:marLeft w:val="640"/>
              <w:marRight w:val="0"/>
              <w:marTop w:val="0"/>
              <w:marBottom w:val="0"/>
              <w:divBdr>
                <w:top w:val="none" w:sz="0" w:space="0" w:color="auto"/>
                <w:left w:val="none" w:sz="0" w:space="0" w:color="auto"/>
                <w:bottom w:val="none" w:sz="0" w:space="0" w:color="auto"/>
                <w:right w:val="none" w:sz="0" w:space="0" w:color="auto"/>
              </w:divBdr>
            </w:div>
            <w:div w:id="1017468428">
              <w:marLeft w:val="640"/>
              <w:marRight w:val="0"/>
              <w:marTop w:val="0"/>
              <w:marBottom w:val="0"/>
              <w:divBdr>
                <w:top w:val="none" w:sz="0" w:space="0" w:color="auto"/>
                <w:left w:val="none" w:sz="0" w:space="0" w:color="auto"/>
                <w:bottom w:val="none" w:sz="0" w:space="0" w:color="auto"/>
                <w:right w:val="none" w:sz="0" w:space="0" w:color="auto"/>
              </w:divBdr>
            </w:div>
            <w:div w:id="1017544021">
              <w:marLeft w:val="640"/>
              <w:marRight w:val="0"/>
              <w:marTop w:val="0"/>
              <w:marBottom w:val="0"/>
              <w:divBdr>
                <w:top w:val="none" w:sz="0" w:space="0" w:color="auto"/>
                <w:left w:val="none" w:sz="0" w:space="0" w:color="auto"/>
                <w:bottom w:val="none" w:sz="0" w:space="0" w:color="auto"/>
                <w:right w:val="none" w:sz="0" w:space="0" w:color="auto"/>
              </w:divBdr>
            </w:div>
            <w:div w:id="1017581604">
              <w:marLeft w:val="640"/>
              <w:marRight w:val="0"/>
              <w:marTop w:val="0"/>
              <w:marBottom w:val="0"/>
              <w:divBdr>
                <w:top w:val="none" w:sz="0" w:space="0" w:color="auto"/>
                <w:left w:val="none" w:sz="0" w:space="0" w:color="auto"/>
                <w:bottom w:val="none" w:sz="0" w:space="0" w:color="auto"/>
                <w:right w:val="none" w:sz="0" w:space="0" w:color="auto"/>
              </w:divBdr>
            </w:div>
            <w:div w:id="1017586677">
              <w:marLeft w:val="640"/>
              <w:marRight w:val="0"/>
              <w:marTop w:val="0"/>
              <w:marBottom w:val="0"/>
              <w:divBdr>
                <w:top w:val="none" w:sz="0" w:space="0" w:color="auto"/>
                <w:left w:val="none" w:sz="0" w:space="0" w:color="auto"/>
                <w:bottom w:val="none" w:sz="0" w:space="0" w:color="auto"/>
                <w:right w:val="none" w:sz="0" w:space="0" w:color="auto"/>
              </w:divBdr>
            </w:div>
            <w:div w:id="1017805944">
              <w:marLeft w:val="640"/>
              <w:marRight w:val="0"/>
              <w:marTop w:val="0"/>
              <w:marBottom w:val="0"/>
              <w:divBdr>
                <w:top w:val="none" w:sz="0" w:space="0" w:color="auto"/>
                <w:left w:val="none" w:sz="0" w:space="0" w:color="auto"/>
                <w:bottom w:val="none" w:sz="0" w:space="0" w:color="auto"/>
                <w:right w:val="none" w:sz="0" w:space="0" w:color="auto"/>
              </w:divBdr>
            </w:div>
            <w:div w:id="1017806086">
              <w:marLeft w:val="640"/>
              <w:marRight w:val="0"/>
              <w:marTop w:val="0"/>
              <w:marBottom w:val="0"/>
              <w:divBdr>
                <w:top w:val="none" w:sz="0" w:space="0" w:color="auto"/>
                <w:left w:val="none" w:sz="0" w:space="0" w:color="auto"/>
                <w:bottom w:val="none" w:sz="0" w:space="0" w:color="auto"/>
                <w:right w:val="none" w:sz="0" w:space="0" w:color="auto"/>
              </w:divBdr>
            </w:div>
            <w:div w:id="1017847665">
              <w:marLeft w:val="640"/>
              <w:marRight w:val="0"/>
              <w:marTop w:val="0"/>
              <w:marBottom w:val="0"/>
              <w:divBdr>
                <w:top w:val="none" w:sz="0" w:space="0" w:color="auto"/>
                <w:left w:val="none" w:sz="0" w:space="0" w:color="auto"/>
                <w:bottom w:val="none" w:sz="0" w:space="0" w:color="auto"/>
                <w:right w:val="none" w:sz="0" w:space="0" w:color="auto"/>
              </w:divBdr>
            </w:div>
            <w:div w:id="1018122780">
              <w:marLeft w:val="640"/>
              <w:marRight w:val="0"/>
              <w:marTop w:val="0"/>
              <w:marBottom w:val="0"/>
              <w:divBdr>
                <w:top w:val="none" w:sz="0" w:space="0" w:color="auto"/>
                <w:left w:val="none" w:sz="0" w:space="0" w:color="auto"/>
                <w:bottom w:val="none" w:sz="0" w:space="0" w:color="auto"/>
                <w:right w:val="none" w:sz="0" w:space="0" w:color="auto"/>
              </w:divBdr>
            </w:div>
            <w:div w:id="1018199682">
              <w:marLeft w:val="640"/>
              <w:marRight w:val="0"/>
              <w:marTop w:val="0"/>
              <w:marBottom w:val="0"/>
              <w:divBdr>
                <w:top w:val="none" w:sz="0" w:space="0" w:color="auto"/>
                <w:left w:val="none" w:sz="0" w:space="0" w:color="auto"/>
                <w:bottom w:val="none" w:sz="0" w:space="0" w:color="auto"/>
                <w:right w:val="none" w:sz="0" w:space="0" w:color="auto"/>
              </w:divBdr>
            </w:div>
            <w:div w:id="1018241956">
              <w:marLeft w:val="640"/>
              <w:marRight w:val="0"/>
              <w:marTop w:val="0"/>
              <w:marBottom w:val="0"/>
              <w:divBdr>
                <w:top w:val="none" w:sz="0" w:space="0" w:color="auto"/>
                <w:left w:val="none" w:sz="0" w:space="0" w:color="auto"/>
                <w:bottom w:val="none" w:sz="0" w:space="0" w:color="auto"/>
                <w:right w:val="none" w:sz="0" w:space="0" w:color="auto"/>
              </w:divBdr>
            </w:div>
            <w:div w:id="1018313046">
              <w:marLeft w:val="640"/>
              <w:marRight w:val="0"/>
              <w:marTop w:val="0"/>
              <w:marBottom w:val="0"/>
              <w:divBdr>
                <w:top w:val="none" w:sz="0" w:space="0" w:color="auto"/>
                <w:left w:val="none" w:sz="0" w:space="0" w:color="auto"/>
                <w:bottom w:val="none" w:sz="0" w:space="0" w:color="auto"/>
                <w:right w:val="none" w:sz="0" w:space="0" w:color="auto"/>
              </w:divBdr>
            </w:div>
            <w:div w:id="1018385691">
              <w:marLeft w:val="640"/>
              <w:marRight w:val="0"/>
              <w:marTop w:val="0"/>
              <w:marBottom w:val="0"/>
              <w:divBdr>
                <w:top w:val="none" w:sz="0" w:space="0" w:color="auto"/>
                <w:left w:val="none" w:sz="0" w:space="0" w:color="auto"/>
                <w:bottom w:val="none" w:sz="0" w:space="0" w:color="auto"/>
                <w:right w:val="none" w:sz="0" w:space="0" w:color="auto"/>
              </w:divBdr>
            </w:div>
            <w:div w:id="1018460414">
              <w:marLeft w:val="640"/>
              <w:marRight w:val="0"/>
              <w:marTop w:val="0"/>
              <w:marBottom w:val="0"/>
              <w:divBdr>
                <w:top w:val="none" w:sz="0" w:space="0" w:color="auto"/>
                <w:left w:val="none" w:sz="0" w:space="0" w:color="auto"/>
                <w:bottom w:val="none" w:sz="0" w:space="0" w:color="auto"/>
                <w:right w:val="none" w:sz="0" w:space="0" w:color="auto"/>
              </w:divBdr>
            </w:div>
            <w:div w:id="1018510592">
              <w:marLeft w:val="640"/>
              <w:marRight w:val="0"/>
              <w:marTop w:val="0"/>
              <w:marBottom w:val="0"/>
              <w:divBdr>
                <w:top w:val="none" w:sz="0" w:space="0" w:color="auto"/>
                <w:left w:val="none" w:sz="0" w:space="0" w:color="auto"/>
                <w:bottom w:val="none" w:sz="0" w:space="0" w:color="auto"/>
                <w:right w:val="none" w:sz="0" w:space="0" w:color="auto"/>
              </w:divBdr>
            </w:div>
            <w:div w:id="1018626320">
              <w:marLeft w:val="640"/>
              <w:marRight w:val="0"/>
              <w:marTop w:val="0"/>
              <w:marBottom w:val="0"/>
              <w:divBdr>
                <w:top w:val="none" w:sz="0" w:space="0" w:color="auto"/>
                <w:left w:val="none" w:sz="0" w:space="0" w:color="auto"/>
                <w:bottom w:val="none" w:sz="0" w:space="0" w:color="auto"/>
                <w:right w:val="none" w:sz="0" w:space="0" w:color="auto"/>
              </w:divBdr>
            </w:div>
            <w:div w:id="1018628351">
              <w:marLeft w:val="640"/>
              <w:marRight w:val="0"/>
              <w:marTop w:val="0"/>
              <w:marBottom w:val="0"/>
              <w:divBdr>
                <w:top w:val="none" w:sz="0" w:space="0" w:color="auto"/>
                <w:left w:val="none" w:sz="0" w:space="0" w:color="auto"/>
                <w:bottom w:val="none" w:sz="0" w:space="0" w:color="auto"/>
                <w:right w:val="none" w:sz="0" w:space="0" w:color="auto"/>
              </w:divBdr>
            </w:div>
            <w:div w:id="1018704030">
              <w:marLeft w:val="640"/>
              <w:marRight w:val="0"/>
              <w:marTop w:val="0"/>
              <w:marBottom w:val="0"/>
              <w:divBdr>
                <w:top w:val="none" w:sz="0" w:space="0" w:color="auto"/>
                <w:left w:val="none" w:sz="0" w:space="0" w:color="auto"/>
                <w:bottom w:val="none" w:sz="0" w:space="0" w:color="auto"/>
                <w:right w:val="none" w:sz="0" w:space="0" w:color="auto"/>
              </w:divBdr>
            </w:div>
            <w:div w:id="1018852080">
              <w:marLeft w:val="640"/>
              <w:marRight w:val="0"/>
              <w:marTop w:val="0"/>
              <w:marBottom w:val="0"/>
              <w:divBdr>
                <w:top w:val="none" w:sz="0" w:space="0" w:color="auto"/>
                <w:left w:val="none" w:sz="0" w:space="0" w:color="auto"/>
                <w:bottom w:val="none" w:sz="0" w:space="0" w:color="auto"/>
                <w:right w:val="none" w:sz="0" w:space="0" w:color="auto"/>
              </w:divBdr>
            </w:div>
            <w:div w:id="1018897435">
              <w:marLeft w:val="640"/>
              <w:marRight w:val="0"/>
              <w:marTop w:val="0"/>
              <w:marBottom w:val="0"/>
              <w:divBdr>
                <w:top w:val="none" w:sz="0" w:space="0" w:color="auto"/>
                <w:left w:val="none" w:sz="0" w:space="0" w:color="auto"/>
                <w:bottom w:val="none" w:sz="0" w:space="0" w:color="auto"/>
                <w:right w:val="none" w:sz="0" w:space="0" w:color="auto"/>
              </w:divBdr>
            </w:div>
            <w:div w:id="1018968470">
              <w:marLeft w:val="640"/>
              <w:marRight w:val="0"/>
              <w:marTop w:val="0"/>
              <w:marBottom w:val="0"/>
              <w:divBdr>
                <w:top w:val="none" w:sz="0" w:space="0" w:color="auto"/>
                <w:left w:val="none" w:sz="0" w:space="0" w:color="auto"/>
                <w:bottom w:val="none" w:sz="0" w:space="0" w:color="auto"/>
                <w:right w:val="none" w:sz="0" w:space="0" w:color="auto"/>
              </w:divBdr>
            </w:div>
            <w:div w:id="1019085419">
              <w:marLeft w:val="640"/>
              <w:marRight w:val="0"/>
              <w:marTop w:val="0"/>
              <w:marBottom w:val="0"/>
              <w:divBdr>
                <w:top w:val="none" w:sz="0" w:space="0" w:color="auto"/>
                <w:left w:val="none" w:sz="0" w:space="0" w:color="auto"/>
                <w:bottom w:val="none" w:sz="0" w:space="0" w:color="auto"/>
                <w:right w:val="none" w:sz="0" w:space="0" w:color="auto"/>
              </w:divBdr>
            </w:div>
            <w:div w:id="1019090362">
              <w:marLeft w:val="640"/>
              <w:marRight w:val="0"/>
              <w:marTop w:val="0"/>
              <w:marBottom w:val="0"/>
              <w:divBdr>
                <w:top w:val="none" w:sz="0" w:space="0" w:color="auto"/>
                <w:left w:val="none" w:sz="0" w:space="0" w:color="auto"/>
                <w:bottom w:val="none" w:sz="0" w:space="0" w:color="auto"/>
                <w:right w:val="none" w:sz="0" w:space="0" w:color="auto"/>
              </w:divBdr>
            </w:div>
            <w:div w:id="1019090917">
              <w:marLeft w:val="640"/>
              <w:marRight w:val="0"/>
              <w:marTop w:val="0"/>
              <w:marBottom w:val="0"/>
              <w:divBdr>
                <w:top w:val="none" w:sz="0" w:space="0" w:color="auto"/>
                <w:left w:val="none" w:sz="0" w:space="0" w:color="auto"/>
                <w:bottom w:val="none" w:sz="0" w:space="0" w:color="auto"/>
                <w:right w:val="none" w:sz="0" w:space="0" w:color="auto"/>
              </w:divBdr>
            </w:div>
            <w:div w:id="1019091004">
              <w:marLeft w:val="640"/>
              <w:marRight w:val="0"/>
              <w:marTop w:val="0"/>
              <w:marBottom w:val="0"/>
              <w:divBdr>
                <w:top w:val="none" w:sz="0" w:space="0" w:color="auto"/>
                <w:left w:val="none" w:sz="0" w:space="0" w:color="auto"/>
                <w:bottom w:val="none" w:sz="0" w:space="0" w:color="auto"/>
                <w:right w:val="none" w:sz="0" w:space="0" w:color="auto"/>
              </w:divBdr>
            </w:div>
            <w:div w:id="1019164395">
              <w:marLeft w:val="640"/>
              <w:marRight w:val="0"/>
              <w:marTop w:val="0"/>
              <w:marBottom w:val="0"/>
              <w:divBdr>
                <w:top w:val="none" w:sz="0" w:space="0" w:color="auto"/>
                <w:left w:val="none" w:sz="0" w:space="0" w:color="auto"/>
                <w:bottom w:val="none" w:sz="0" w:space="0" w:color="auto"/>
                <w:right w:val="none" w:sz="0" w:space="0" w:color="auto"/>
              </w:divBdr>
            </w:div>
            <w:div w:id="1019310891">
              <w:marLeft w:val="640"/>
              <w:marRight w:val="0"/>
              <w:marTop w:val="0"/>
              <w:marBottom w:val="0"/>
              <w:divBdr>
                <w:top w:val="none" w:sz="0" w:space="0" w:color="auto"/>
                <w:left w:val="none" w:sz="0" w:space="0" w:color="auto"/>
                <w:bottom w:val="none" w:sz="0" w:space="0" w:color="auto"/>
                <w:right w:val="none" w:sz="0" w:space="0" w:color="auto"/>
              </w:divBdr>
            </w:div>
            <w:div w:id="1019502615">
              <w:marLeft w:val="640"/>
              <w:marRight w:val="0"/>
              <w:marTop w:val="0"/>
              <w:marBottom w:val="0"/>
              <w:divBdr>
                <w:top w:val="none" w:sz="0" w:space="0" w:color="auto"/>
                <w:left w:val="none" w:sz="0" w:space="0" w:color="auto"/>
                <w:bottom w:val="none" w:sz="0" w:space="0" w:color="auto"/>
                <w:right w:val="none" w:sz="0" w:space="0" w:color="auto"/>
              </w:divBdr>
            </w:div>
            <w:div w:id="1019502865">
              <w:marLeft w:val="640"/>
              <w:marRight w:val="0"/>
              <w:marTop w:val="0"/>
              <w:marBottom w:val="0"/>
              <w:divBdr>
                <w:top w:val="none" w:sz="0" w:space="0" w:color="auto"/>
                <w:left w:val="none" w:sz="0" w:space="0" w:color="auto"/>
                <w:bottom w:val="none" w:sz="0" w:space="0" w:color="auto"/>
                <w:right w:val="none" w:sz="0" w:space="0" w:color="auto"/>
              </w:divBdr>
            </w:div>
            <w:div w:id="1019626501">
              <w:marLeft w:val="640"/>
              <w:marRight w:val="0"/>
              <w:marTop w:val="0"/>
              <w:marBottom w:val="0"/>
              <w:divBdr>
                <w:top w:val="none" w:sz="0" w:space="0" w:color="auto"/>
                <w:left w:val="none" w:sz="0" w:space="0" w:color="auto"/>
                <w:bottom w:val="none" w:sz="0" w:space="0" w:color="auto"/>
                <w:right w:val="none" w:sz="0" w:space="0" w:color="auto"/>
              </w:divBdr>
            </w:div>
            <w:div w:id="1019745100">
              <w:marLeft w:val="640"/>
              <w:marRight w:val="0"/>
              <w:marTop w:val="0"/>
              <w:marBottom w:val="0"/>
              <w:divBdr>
                <w:top w:val="none" w:sz="0" w:space="0" w:color="auto"/>
                <w:left w:val="none" w:sz="0" w:space="0" w:color="auto"/>
                <w:bottom w:val="none" w:sz="0" w:space="0" w:color="auto"/>
                <w:right w:val="none" w:sz="0" w:space="0" w:color="auto"/>
              </w:divBdr>
            </w:div>
            <w:div w:id="1019770103">
              <w:marLeft w:val="640"/>
              <w:marRight w:val="0"/>
              <w:marTop w:val="0"/>
              <w:marBottom w:val="0"/>
              <w:divBdr>
                <w:top w:val="none" w:sz="0" w:space="0" w:color="auto"/>
                <w:left w:val="none" w:sz="0" w:space="0" w:color="auto"/>
                <w:bottom w:val="none" w:sz="0" w:space="0" w:color="auto"/>
                <w:right w:val="none" w:sz="0" w:space="0" w:color="auto"/>
              </w:divBdr>
            </w:div>
            <w:div w:id="1019815748">
              <w:marLeft w:val="640"/>
              <w:marRight w:val="0"/>
              <w:marTop w:val="0"/>
              <w:marBottom w:val="0"/>
              <w:divBdr>
                <w:top w:val="none" w:sz="0" w:space="0" w:color="auto"/>
                <w:left w:val="none" w:sz="0" w:space="0" w:color="auto"/>
                <w:bottom w:val="none" w:sz="0" w:space="0" w:color="auto"/>
                <w:right w:val="none" w:sz="0" w:space="0" w:color="auto"/>
              </w:divBdr>
            </w:div>
            <w:div w:id="1019818131">
              <w:marLeft w:val="640"/>
              <w:marRight w:val="0"/>
              <w:marTop w:val="0"/>
              <w:marBottom w:val="0"/>
              <w:divBdr>
                <w:top w:val="none" w:sz="0" w:space="0" w:color="auto"/>
                <w:left w:val="none" w:sz="0" w:space="0" w:color="auto"/>
                <w:bottom w:val="none" w:sz="0" w:space="0" w:color="auto"/>
                <w:right w:val="none" w:sz="0" w:space="0" w:color="auto"/>
              </w:divBdr>
            </w:div>
            <w:div w:id="1019892191">
              <w:marLeft w:val="640"/>
              <w:marRight w:val="0"/>
              <w:marTop w:val="0"/>
              <w:marBottom w:val="0"/>
              <w:divBdr>
                <w:top w:val="none" w:sz="0" w:space="0" w:color="auto"/>
                <w:left w:val="none" w:sz="0" w:space="0" w:color="auto"/>
                <w:bottom w:val="none" w:sz="0" w:space="0" w:color="auto"/>
                <w:right w:val="none" w:sz="0" w:space="0" w:color="auto"/>
              </w:divBdr>
            </w:div>
            <w:div w:id="1020157879">
              <w:marLeft w:val="640"/>
              <w:marRight w:val="0"/>
              <w:marTop w:val="0"/>
              <w:marBottom w:val="0"/>
              <w:divBdr>
                <w:top w:val="none" w:sz="0" w:space="0" w:color="auto"/>
                <w:left w:val="none" w:sz="0" w:space="0" w:color="auto"/>
                <w:bottom w:val="none" w:sz="0" w:space="0" w:color="auto"/>
                <w:right w:val="none" w:sz="0" w:space="0" w:color="auto"/>
              </w:divBdr>
            </w:div>
            <w:div w:id="1020353418">
              <w:marLeft w:val="640"/>
              <w:marRight w:val="0"/>
              <w:marTop w:val="0"/>
              <w:marBottom w:val="0"/>
              <w:divBdr>
                <w:top w:val="none" w:sz="0" w:space="0" w:color="auto"/>
                <w:left w:val="none" w:sz="0" w:space="0" w:color="auto"/>
                <w:bottom w:val="none" w:sz="0" w:space="0" w:color="auto"/>
                <w:right w:val="none" w:sz="0" w:space="0" w:color="auto"/>
              </w:divBdr>
            </w:div>
            <w:div w:id="1020395862">
              <w:marLeft w:val="640"/>
              <w:marRight w:val="0"/>
              <w:marTop w:val="0"/>
              <w:marBottom w:val="0"/>
              <w:divBdr>
                <w:top w:val="none" w:sz="0" w:space="0" w:color="auto"/>
                <w:left w:val="none" w:sz="0" w:space="0" w:color="auto"/>
                <w:bottom w:val="none" w:sz="0" w:space="0" w:color="auto"/>
                <w:right w:val="none" w:sz="0" w:space="0" w:color="auto"/>
              </w:divBdr>
            </w:div>
            <w:div w:id="1020473656">
              <w:marLeft w:val="640"/>
              <w:marRight w:val="0"/>
              <w:marTop w:val="0"/>
              <w:marBottom w:val="0"/>
              <w:divBdr>
                <w:top w:val="none" w:sz="0" w:space="0" w:color="auto"/>
                <w:left w:val="none" w:sz="0" w:space="0" w:color="auto"/>
                <w:bottom w:val="none" w:sz="0" w:space="0" w:color="auto"/>
                <w:right w:val="none" w:sz="0" w:space="0" w:color="auto"/>
              </w:divBdr>
            </w:div>
            <w:div w:id="1020621624">
              <w:marLeft w:val="640"/>
              <w:marRight w:val="0"/>
              <w:marTop w:val="0"/>
              <w:marBottom w:val="0"/>
              <w:divBdr>
                <w:top w:val="none" w:sz="0" w:space="0" w:color="auto"/>
                <w:left w:val="none" w:sz="0" w:space="0" w:color="auto"/>
                <w:bottom w:val="none" w:sz="0" w:space="0" w:color="auto"/>
                <w:right w:val="none" w:sz="0" w:space="0" w:color="auto"/>
              </w:divBdr>
            </w:div>
            <w:div w:id="1020661982">
              <w:marLeft w:val="640"/>
              <w:marRight w:val="0"/>
              <w:marTop w:val="0"/>
              <w:marBottom w:val="0"/>
              <w:divBdr>
                <w:top w:val="none" w:sz="0" w:space="0" w:color="auto"/>
                <w:left w:val="none" w:sz="0" w:space="0" w:color="auto"/>
                <w:bottom w:val="none" w:sz="0" w:space="0" w:color="auto"/>
                <w:right w:val="none" w:sz="0" w:space="0" w:color="auto"/>
              </w:divBdr>
            </w:div>
            <w:div w:id="1020667826">
              <w:marLeft w:val="640"/>
              <w:marRight w:val="0"/>
              <w:marTop w:val="0"/>
              <w:marBottom w:val="0"/>
              <w:divBdr>
                <w:top w:val="none" w:sz="0" w:space="0" w:color="auto"/>
                <w:left w:val="none" w:sz="0" w:space="0" w:color="auto"/>
                <w:bottom w:val="none" w:sz="0" w:space="0" w:color="auto"/>
                <w:right w:val="none" w:sz="0" w:space="0" w:color="auto"/>
              </w:divBdr>
            </w:div>
            <w:div w:id="1020856301">
              <w:marLeft w:val="640"/>
              <w:marRight w:val="0"/>
              <w:marTop w:val="0"/>
              <w:marBottom w:val="0"/>
              <w:divBdr>
                <w:top w:val="none" w:sz="0" w:space="0" w:color="auto"/>
                <w:left w:val="none" w:sz="0" w:space="0" w:color="auto"/>
                <w:bottom w:val="none" w:sz="0" w:space="0" w:color="auto"/>
                <w:right w:val="none" w:sz="0" w:space="0" w:color="auto"/>
              </w:divBdr>
            </w:div>
            <w:div w:id="1021013708">
              <w:marLeft w:val="640"/>
              <w:marRight w:val="0"/>
              <w:marTop w:val="0"/>
              <w:marBottom w:val="0"/>
              <w:divBdr>
                <w:top w:val="none" w:sz="0" w:space="0" w:color="auto"/>
                <w:left w:val="none" w:sz="0" w:space="0" w:color="auto"/>
                <w:bottom w:val="none" w:sz="0" w:space="0" w:color="auto"/>
                <w:right w:val="none" w:sz="0" w:space="0" w:color="auto"/>
              </w:divBdr>
            </w:div>
            <w:div w:id="1021080551">
              <w:marLeft w:val="640"/>
              <w:marRight w:val="0"/>
              <w:marTop w:val="0"/>
              <w:marBottom w:val="0"/>
              <w:divBdr>
                <w:top w:val="none" w:sz="0" w:space="0" w:color="auto"/>
                <w:left w:val="none" w:sz="0" w:space="0" w:color="auto"/>
                <w:bottom w:val="none" w:sz="0" w:space="0" w:color="auto"/>
                <w:right w:val="none" w:sz="0" w:space="0" w:color="auto"/>
              </w:divBdr>
            </w:div>
            <w:div w:id="1021320794">
              <w:marLeft w:val="640"/>
              <w:marRight w:val="0"/>
              <w:marTop w:val="0"/>
              <w:marBottom w:val="0"/>
              <w:divBdr>
                <w:top w:val="none" w:sz="0" w:space="0" w:color="auto"/>
                <w:left w:val="none" w:sz="0" w:space="0" w:color="auto"/>
                <w:bottom w:val="none" w:sz="0" w:space="0" w:color="auto"/>
                <w:right w:val="none" w:sz="0" w:space="0" w:color="auto"/>
              </w:divBdr>
            </w:div>
            <w:div w:id="1021738285">
              <w:marLeft w:val="640"/>
              <w:marRight w:val="0"/>
              <w:marTop w:val="0"/>
              <w:marBottom w:val="0"/>
              <w:divBdr>
                <w:top w:val="none" w:sz="0" w:space="0" w:color="auto"/>
                <w:left w:val="none" w:sz="0" w:space="0" w:color="auto"/>
                <w:bottom w:val="none" w:sz="0" w:space="0" w:color="auto"/>
                <w:right w:val="none" w:sz="0" w:space="0" w:color="auto"/>
              </w:divBdr>
            </w:div>
            <w:div w:id="1021787446">
              <w:marLeft w:val="640"/>
              <w:marRight w:val="0"/>
              <w:marTop w:val="0"/>
              <w:marBottom w:val="0"/>
              <w:divBdr>
                <w:top w:val="none" w:sz="0" w:space="0" w:color="auto"/>
                <w:left w:val="none" w:sz="0" w:space="0" w:color="auto"/>
                <w:bottom w:val="none" w:sz="0" w:space="0" w:color="auto"/>
                <w:right w:val="none" w:sz="0" w:space="0" w:color="auto"/>
              </w:divBdr>
            </w:div>
            <w:div w:id="1021860318">
              <w:marLeft w:val="640"/>
              <w:marRight w:val="0"/>
              <w:marTop w:val="0"/>
              <w:marBottom w:val="0"/>
              <w:divBdr>
                <w:top w:val="none" w:sz="0" w:space="0" w:color="auto"/>
                <w:left w:val="none" w:sz="0" w:space="0" w:color="auto"/>
                <w:bottom w:val="none" w:sz="0" w:space="0" w:color="auto"/>
                <w:right w:val="none" w:sz="0" w:space="0" w:color="auto"/>
              </w:divBdr>
            </w:div>
            <w:div w:id="1021931735">
              <w:marLeft w:val="640"/>
              <w:marRight w:val="0"/>
              <w:marTop w:val="0"/>
              <w:marBottom w:val="0"/>
              <w:divBdr>
                <w:top w:val="none" w:sz="0" w:space="0" w:color="auto"/>
                <w:left w:val="none" w:sz="0" w:space="0" w:color="auto"/>
                <w:bottom w:val="none" w:sz="0" w:space="0" w:color="auto"/>
                <w:right w:val="none" w:sz="0" w:space="0" w:color="auto"/>
              </w:divBdr>
            </w:div>
            <w:div w:id="1021972315">
              <w:marLeft w:val="640"/>
              <w:marRight w:val="0"/>
              <w:marTop w:val="0"/>
              <w:marBottom w:val="0"/>
              <w:divBdr>
                <w:top w:val="none" w:sz="0" w:space="0" w:color="auto"/>
                <w:left w:val="none" w:sz="0" w:space="0" w:color="auto"/>
                <w:bottom w:val="none" w:sz="0" w:space="0" w:color="auto"/>
                <w:right w:val="none" w:sz="0" w:space="0" w:color="auto"/>
              </w:divBdr>
            </w:div>
            <w:div w:id="1021972554">
              <w:marLeft w:val="640"/>
              <w:marRight w:val="0"/>
              <w:marTop w:val="0"/>
              <w:marBottom w:val="0"/>
              <w:divBdr>
                <w:top w:val="none" w:sz="0" w:space="0" w:color="auto"/>
                <w:left w:val="none" w:sz="0" w:space="0" w:color="auto"/>
                <w:bottom w:val="none" w:sz="0" w:space="0" w:color="auto"/>
                <w:right w:val="none" w:sz="0" w:space="0" w:color="auto"/>
              </w:divBdr>
            </w:div>
            <w:div w:id="1022054666">
              <w:marLeft w:val="640"/>
              <w:marRight w:val="0"/>
              <w:marTop w:val="0"/>
              <w:marBottom w:val="0"/>
              <w:divBdr>
                <w:top w:val="none" w:sz="0" w:space="0" w:color="auto"/>
                <w:left w:val="none" w:sz="0" w:space="0" w:color="auto"/>
                <w:bottom w:val="none" w:sz="0" w:space="0" w:color="auto"/>
                <w:right w:val="none" w:sz="0" w:space="0" w:color="auto"/>
              </w:divBdr>
            </w:div>
            <w:div w:id="1022127703">
              <w:marLeft w:val="640"/>
              <w:marRight w:val="0"/>
              <w:marTop w:val="0"/>
              <w:marBottom w:val="0"/>
              <w:divBdr>
                <w:top w:val="none" w:sz="0" w:space="0" w:color="auto"/>
                <w:left w:val="none" w:sz="0" w:space="0" w:color="auto"/>
                <w:bottom w:val="none" w:sz="0" w:space="0" w:color="auto"/>
                <w:right w:val="none" w:sz="0" w:space="0" w:color="auto"/>
              </w:divBdr>
            </w:div>
            <w:div w:id="1022129402">
              <w:marLeft w:val="640"/>
              <w:marRight w:val="0"/>
              <w:marTop w:val="0"/>
              <w:marBottom w:val="0"/>
              <w:divBdr>
                <w:top w:val="none" w:sz="0" w:space="0" w:color="auto"/>
                <w:left w:val="none" w:sz="0" w:space="0" w:color="auto"/>
                <w:bottom w:val="none" w:sz="0" w:space="0" w:color="auto"/>
                <w:right w:val="none" w:sz="0" w:space="0" w:color="auto"/>
              </w:divBdr>
            </w:div>
            <w:div w:id="1022173567">
              <w:marLeft w:val="640"/>
              <w:marRight w:val="0"/>
              <w:marTop w:val="0"/>
              <w:marBottom w:val="0"/>
              <w:divBdr>
                <w:top w:val="none" w:sz="0" w:space="0" w:color="auto"/>
                <w:left w:val="none" w:sz="0" w:space="0" w:color="auto"/>
                <w:bottom w:val="none" w:sz="0" w:space="0" w:color="auto"/>
                <w:right w:val="none" w:sz="0" w:space="0" w:color="auto"/>
              </w:divBdr>
            </w:div>
            <w:div w:id="1022240312">
              <w:marLeft w:val="640"/>
              <w:marRight w:val="0"/>
              <w:marTop w:val="0"/>
              <w:marBottom w:val="0"/>
              <w:divBdr>
                <w:top w:val="none" w:sz="0" w:space="0" w:color="auto"/>
                <w:left w:val="none" w:sz="0" w:space="0" w:color="auto"/>
                <w:bottom w:val="none" w:sz="0" w:space="0" w:color="auto"/>
                <w:right w:val="none" w:sz="0" w:space="0" w:color="auto"/>
              </w:divBdr>
            </w:div>
            <w:div w:id="1022321586">
              <w:marLeft w:val="640"/>
              <w:marRight w:val="0"/>
              <w:marTop w:val="0"/>
              <w:marBottom w:val="0"/>
              <w:divBdr>
                <w:top w:val="none" w:sz="0" w:space="0" w:color="auto"/>
                <w:left w:val="none" w:sz="0" w:space="0" w:color="auto"/>
                <w:bottom w:val="none" w:sz="0" w:space="0" w:color="auto"/>
                <w:right w:val="none" w:sz="0" w:space="0" w:color="auto"/>
              </w:divBdr>
            </w:div>
            <w:div w:id="1022362075">
              <w:marLeft w:val="640"/>
              <w:marRight w:val="0"/>
              <w:marTop w:val="0"/>
              <w:marBottom w:val="0"/>
              <w:divBdr>
                <w:top w:val="none" w:sz="0" w:space="0" w:color="auto"/>
                <w:left w:val="none" w:sz="0" w:space="0" w:color="auto"/>
                <w:bottom w:val="none" w:sz="0" w:space="0" w:color="auto"/>
                <w:right w:val="none" w:sz="0" w:space="0" w:color="auto"/>
              </w:divBdr>
            </w:div>
            <w:div w:id="1022366828">
              <w:marLeft w:val="640"/>
              <w:marRight w:val="0"/>
              <w:marTop w:val="0"/>
              <w:marBottom w:val="0"/>
              <w:divBdr>
                <w:top w:val="none" w:sz="0" w:space="0" w:color="auto"/>
                <w:left w:val="none" w:sz="0" w:space="0" w:color="auto"/>
                <w:bottom w:val="none" w:sz="0" w:space="0" w:color="auto"/>
                <w:right w:val="none" w:sz="0" w:space="0" w:color="auto"/>
              </w:divBdr>
            </w:div>
            <w:div w:id="1022635306">
              <w:marLeft w:val="640"/>
              <w:marRight w:val="0"/>
              <w:marTop w:val="0"/>
              <w:marBottom w:val="0"/>
              <w:divBdr>
                <w:top w:val="none" w:sz="0" w:space="0" w:color="auto"/>
                <w:left w:val="none" w:sz="0" w:space="0" w:color="auto"/>
                <w:bottom w:val="none" w:sz="0" w:space="0" w:color="auto"/>
                <w:right w:val="none" w:sz="0" w:space="0" w:color="auto"/>
              </w:divBdr>
            </w:div>
            <w:div w:id="1022707209">
              <w:marLeft w:val="640"/>
              <w:marRight w:val="0"/>
              <w:marTop w:val="0"/>
              <w:marBottom w:val="0"/>
              <w:divBdr>
                <w:top w:val="none" w:sz="0" w:space="0" w:color="auto"/>
                <w:left w:val="none" w:sz="0" w:space="0" w:color="auto"/>
                <w:bottom w:val="none" w:sz="0" w:space="0" w:color="auto"/>
                <w:right w:val="none" w:sz="0" w:space="0" w:color="auto"/>
              </w:divBdr>
            </w:div>
            <w:div w:id="1022707745">
              <w:marLeft w:val="640"/>
              <w:marRight w:val="0"/>
              <w:marTop w:val="0"/>
              <w:marBottom w:val="0"/>
              <w:divBdr>
                <w:top w:val="none" w:sz="0" w:space="0" w:color="auto"/>
                <w:left w:val="none" w:sz="0" w:space="0" w:color="auto"/>
                <w:bottom w:val="none" w:sz="0" w:space="0" w:color="auto"/>
                <w:right w:val="none" w:sz="0" w:space="0" w:color="auto"/>
              </w:divBdr>
            </w:div>
            <w:div w:id="1022779430">
              <w:marLeft w:val="640"/>
              <w:marRight w:val="0"/>
              <w:marTop w:val="0"/>
              <w:marBottom w:val="0"/>
              <w:divBdr>
                <w:top w:val="none" w:sz="0" w:space="0" w:color="auto"/>
                <w:left w:val="none" w:sz="0" w:space="0" w:color="auto"/>
                <w:bottom w:val="none" w:sz="0" w:space="0" w:color="auto"/>
                <w:right w:val="none" w:sz="0" w:space="0" w:color="auto"/>
              </w:divBdr>
            </w:div>
            <w:div w:id="1022784361">
              <w:marLeft w:val="640"/>
              <w:marRight w:val="0"/>
              <w:marTop w:val="0"/>
              <w:marBottom w:val="0"/>
              <w:divBdr>
                <w:top w:val="none" w:sz="0" w:space="0" w:color="auto"/>
                <w:left w:val="none" w:sz="0" w:space="0" w:color="auto"/>
                <w:bottom w:val="none" w:sz="0" w:space="0" w:color="auto"/>
                <w:right w:val="none" w:sz="0" w:space="0" w:color="auto"/>
              </w:divBdr>
            </w:div>
            <w:div w:id="1022824144">
              <w:marLeft w:val="640"/>
              <w:marRight w:val="0"/>
              <w:marTop w:val="0"/>
              <w:marBottom w:val="0"/>
              <w:divBdr>
                <w:top w:val="none" w:sz="0" w:space="0" w:color="auto"/>
                <w:left w:val="none" w:sz="0" w:space="0" w:color="auto"/>
                <w:bottom w:val="none" w:sz="0" w:space="0" w:color="auto"/>
                <w:right w:val="none" w:sz="0" w:space="0" w:color="auto"/>
              </w:divBdr>
            </w:div>
            <w:div w:id="1022825486">
              <w:marLeft w:val="640"/>
              <w:marRight w:val="0"/>
              <w:marTop w:val="0"/>
              <w:marBottom w:val="0"/>
              <w:divBdr>
                <w:top w:val="none" w:sz="0" w:space="0" w:color="auto"/>
                <w:left w:val="none" w:sz="0" w:space="0" w:color="auto"/>
                <w:bottom w:val="none" w:sz="0" w:space="0" w:color="auto"/>
                <w:right w:val="none" w:sz="0" w:space="0" w:color="auto"/>
              </w:divBdr>
            </w:div>
            <w:div w:id="1022903012">
              <w:marLeft w:val="640"/>
              <w:marRight w:val="0"/>
              <w:marTop w:val="0"/>
              <w:marBottom w:val="0"/>
              <w:divBdr>
                <w:top w:val="none" w:sz="0" w:space="0" w:color="auto"/>
                <w:left w:val="none" w:sz="0" w:space="0" w:color="auto"/>
                <w:bottom w:val="none" w:sz="0" w:space="0" w:color="auto"/>
                <w:right w:val="none" w:sz="0" w:space="0" w:color="auto"/>
              </w:divBdr>
            </w:div>
            <w:div w:id="1022903882">
              <w:marLeft w:val="640"/>
              <w:marRight w:val="0"/>
              <w:marTop w:val="0"/>
              <w:marBottom w:val="0"/>
              <w:divBdr>
                <w:top w:val="none" w:sz="0" w:space="0" w:color="auto"/>
                <w:left w:val="none" w:sz="0" w:space="0" w:color="auto"/>
                <w:bottom w:val="none" w:sz="0" w:space="0" w:color="auto"/>
                <w:right w:val="none" w:sz="0" w:space="0" w:color="auto"/>
              </w:divBdr>
            </w:div>
            <w:div w:id="1022971298">
              <w:marLeft w:val="640"/>
              <w:marRight w:val="0"/>
              <w:marTop w:val="0"/>
              <w:marBottom w:val="0"/>
              <w:divBdr>
                <w:top w:val="none" w:sz="0" w:space="0" w:color="auto"/>
                <w:left w:val="none" w:sz="0" w:space="0" w:color="auto"/>
                <w:bottom w:val="none" w:sz="0" w:space="0" w:color="auto"/>
                <w:right w:val="none" w:sz="0" w:space="0" w:color="auto"/>
              </w:divBdr>
            </w:div>
            <w:div w:id="1022974682">
              <w:marLeft w:val="640"/>
              <w:marRight w:val="0"/>
              <w:marTop w:val="0"/>
              <w:marBottom w:val="0"/>
              <w:divBdr>
                <w:top w:val="none" w:sz="0" w:space="0" w:color="auto"/>
                <w:left w:val="none" w:sz="0" w:space="0" w:color="auto"/>
                <w:bottom w:val="none" w:sz="0" w:space="0" w:color="auto"/>
                <w:right w:val="none" w:sz="0" w:space="0" w:color="auto"/>
              </w:divBdr>
            </w:div>
            <w:div w:id="1023096867">
              <w:marLeft w:val="640"/>
              <w:marRight w:val="0"/>
              <w:marTop w:val="0"/>
              <w:marBottom w:val="0"/>
              <w:divBdr>
                <w:top w:val="none" w:sz="0" w:space="0" w:color="auto"/>
                <w:left w:val="none" w:sz="0" w:space="0" w:color="auto"/>
                <w:bottom w:val="none" w:sz="0" w:space="0" w:color="auto"/>
                <w:right w:val="none" w:sz="0" w:space="0" w:color="auto"/>
              </w:divBdr>
            </w:div>
            <w:div w:id="1023164162">
              <w:marLeft w:val="640"/>
              <w:marRight w:val="0"/>
              <w:marTop w:val="0"/>
              <w:marBottom w:val="0"/>
              <w:divBdr>
                <w:top w:val="none" w:sz="0" w:space="0" w:color="auto"/>
                <w:left w:val="none" w:sz="0" w:space="0" w:color="auto"/>
                <w:bottom w:val="none" w:sz="0" w:space="0" w:color="auto"/>
                <w:right w:val="none" w:sz="0" w:space="0" w:color="auto"/>
              </w:divBdr>
            </w:div>
            <w:div w:id="1023164902">
              <w:marLeft w:val="640"/>
              <w:marRight w:val="0"/>
              <w:marTop w:val="0"/>
              <w:marBottom w:val="0"/>
              <w:divBdr>
                <w:top w:val="none" w:sz="0" w:space="0" w:color="auto"/>
                <w:left w:val="none" w:sz="0" w:space="0" w:color="auto"/>
                <w:bottom w:val="none" w:sz="0" w:space="0" w:color="auto"/>
                <w:right w:val="none" w:sz="0" w:space="0" w:color="auto"/>
              </w:divBdr>
            </w:div>
            <w:div w:id="1023215896">
              <w:marLeft w:val="640"/>
              <w:marRight w:val="0"/>
              <w:marTop w:val="0"/>
              <w:marBottom w:val="0"/>
              <w:divBdr>
                <w:top w:val="none" w:sz="0" w:space="0" w:color="auto"/>
                <w:left w:val="none" w:sz="0" w:space="0" w:color="auto"/>
                <w:bottom w:val="none" w:sz="0" w:space="0" w:color="auto"/>
                <w:right w:val="none" w:sz="0" w:space="0" w:color="auto"/>
              </w:divBdr>
            </w:div>
            <w:div w:id="1023287132">
              <w:marLeft w:val="640"/>
              <w:marRight w:val="0"/>
              <w:marTop w:val="0"/>
              <w:marBottom w:val="0"/>
              <w:divBdr>
                <w:top w:val="none" w:sz="0" w:space="0" w:color="auto"/>
                <w:left w:val="none" w:sz="0" w:space="0" w:color="auto"/>
                <w:bottom w:val="none" w:sz="0" w:space="0" w:color="auto"/>
                <w:right w:val="none" w:sz="0" w:space="0" w:color="auto"/>
              </w:divBdr>
            </w:div>
            <w:div w:id="1023438853">
              <w:marLeft w:val="640"/>
              <w:marRight w:val="0"/>
              <w:marTop w:val="0"/>
              <w:marBottom w:val="0"/>
              <w:divBdr>
                <w:top w:val="none" w:sz="0" w:space="0" w:color="auto"/>
                <w:left w:val="none" w:sz="0" w:space="0" w:color="auto"/>
                <w:bottom w:val="none" w:sz="0" w:space="0" w:color="auto"/>
                <w:right w:val="none" w:sz="0" w:space="0" w:color="auto"/>
              </w:divBdr>
            </w:div>
            <w:div w:id="1023480201">
              <w:marLeft w:val="640"/>
              <w:marRight w:val="0"/>
              <w:marTop w:val="0"/>
              <w:marBottom w:val="0"/>
              <w:divBdr>
                <w:top w:val="none" w:sz="0" w:space="0" w:color="auto"/>
                <w:left w:val="none" w:sz="0" w:space="0" w:color="auto"/>
                <w:bottom w:val="none" w:sz="0" w:space="0" w:color="auto"/>
                <w:right w:val="none" w:sz="0" w:space="0" w:color="auto"/>
              </w:divBdr>
            </w:div>
            <w:div w:id="1023508397">
              <w:marLeft w:val="640"/>
              <w:marRight w:val="0"/>
              <w:marTop w:val="0"/>
              <w:marBottom w:val="0"/>
              <w:divBdr>
                <w:top w:val="none" w:sz="0" w:space="0" w:color="auto"/>
                <w:left w:val="none" w:sz="0" w:space="0" w:color="auto"/>
                <w:bottom w:val="none" w:sz="0" w:space="0" w:color="auto"/>
                <w:right w:val="none" w:sz="0" w:space="0" w:color="auto"/>
              </w:divBdr>
            </w:div>
            <w:div w:id="1023674248">
              <w:marLeft w:val="640"/>
              <w:marRight w:val="0"/>
              <w:marTop w:val="0"/>
              <w:marBottom w:val="0"/>
              <w:divBdr>
                <w:top w:val="none" w:sz="0" w:space="0" w:color="auto"/>
                <w:left w:val="none" w:sz="0" w:space="0" w:color="auto"/>
                <w:bottom w:val="none" w:sz="0" w:space="0" w:color="auto"/>
                <w:right w:val="none" w:sz="0" w:space="0" w:color="auto"/>
              </w:divBdr>
            </w:div>
            <w:div w:id="1023745498">
              <w:marLeft w:val="640"/>
              <w:marRight w:val="0"/>
              <w:marTop w:val="0"/>
              <w:marBottom w:val="0"/>
              <w:divBdr>
                <w:top w:val="none" w:sz="0" w:space="0" w:color="auto"/>
                <w:left w:val="none" w:sz="0" w:space="0" w:color="auto"/>
                <w:bottom w:val="none" w:sz="0" w:space="0" w:color="auto"/>
                <w:right w:val="none" w:sz="0" w:space="0" w:color="auto"/>
              </w:divBdr>
            </w:div>
            <w:div w:id="1024089350">
              <w:marLeft w:val="640"/>
              <w:marRight w:val="0"/>
              <w:marTop w:val="0"/>
              <w:marBottom w:val="0"/>
              <w:divBdr>
                <w:top w:val="none" w:sz="0" w:space="0" w:color="auto"/>
                <w:left w:val="none" w:sz="0" w:space="0" w:color="auto"/>
                <w:bottom w:val="none" w:sz="0" w:space="0" w:color="auto"/>
                <w:right w:val="none" w:sz="0" w:space="0" w:color="auto"/>
              </w:divBdr>
            </w:div>
            <w:div w:id="1024205748">
              <w:marLeft w:val="640"/>
              <w:marRight w:val="0"/>
              <w:marTop w:val="0"/>
              <w:marBottom w:val="0"/>
              <w:divBdr>
                <w:top w:val="none" w:sz="0" w:space="0" w:color="auto"/>
                <w:left w:val="none" w:sz="0" w:space="0" w:color="auto"/>
                <w:bottom w:val="none" w:sz="0" w:space="0" w:color="auto"/>
                <w:right w:val="none" w:sz="0" w:space="0" w:color="auto"/>
              </w:divBdr>
            </w:div>
            <w:div w:id="1024213123">
              <w:marLeft w:val="640"/>
              <w:marRight w:val="0"/>
              <w:marTop w:val="0"/>
              <w:marBottom w:val="0"/>
              <w:divBdr>
                <w:top w:val="none" w:sz="0" w:space="0" w:color="auto"/>
                <w:left w:val="none" w:sz="0" w:space="0" w:color="auto"/>
                <w:bottom w:val="none" w:sz="0" w:space="0" w:color="auto"/>
                <w:right w:val="none" w:sz="0" w:space="0" w:color="auto"/>
              </w:divBdr>
            </w:div>
            <w:div w:id="1024286101">
              <w:marLeft w:val="640"/>
              <w:marRight w:val="0"/>
              <w:marTop w:val="0"/>
              <w:marBottom w:val="0"/>
              <w:divBdr>
                <w:top w:val="none" w:sz="0" w:space="0" w:color="auto"/>
                <w:left w:val="none" w:sz="0" w:space="0" w:color="auto"/>
                <w:bottom w:val="none" w:sz="0" w:space="0" w:color="auto"/>
                <w:right w:val="none" w:sz="0" w:space="0" w:color="auto"/>
              </w:divBdr>
            </w:div>
            <w:div w:id="1024398800">
              <w:marLeft w:val="640"/>
              <w:marRight w:val="0"/>
              <w:marTop w:val="0"/>
              <w:marBottom w:val="0"/>
              <w:divBdr>
                <w:top w:val="none" w:sz="0" w:space="0" w:color="auto"/>
                <w:left w:val="none" w:sz="0" w:space="0" w:color="auto"/>
                <w:bottom w:val="none" w:sz="0" w:space="0" w:color="auto"/>
                <w:right w:val="none" w:sz="0" w:space="0" w:color="auto"/>
              </w:divBdr>
            </w:div>
            <w:div w:id="1024404813">
              <w:marLeft w:val="640"/>
              <w:marRight w:val="0"/>
              <w:marTop w:val="0"/>
              <w:marBottom w:val="0"/>
              <w:divBdr>
                <w:top w:val="none" w:sz="0" w:space="0" w:color="auto"/>
                <w:left w:val="none" w:sz="0" w:space="0" w:color="auto"/>
                <w:bottom w:val="none" w:sz="0" w:space="0" w:color="auto"/>
                <w:right w:val="none" w:sz="0" w:space="0" w:color="auto"/>
              </w:divBdr>
            </w:div>
            <w:div w:id="1024483921">
              <w:marLeft w:val="640"/>
              <w:marRight w:val="0"/>
              <w:marTop w:val="0"/>
              <w:marBottom w:val="0"/>
              <w:divBdr>
                <w:top w:val="none" w:sz="0" w:space="0" w:color="auto"/>
                <w:left w:val="none" w:sz="0" w:space="0" w:color="auto"/>
                <w:bottom w:val="none" w:sz="0" w:space="0" w:color="auto"/>
                <w:right w:val="none" w:sz="0" w:space="0" w:color="auto"/>
              </w:divBdr>
            </w:div>
            <w:div w:id="1024550817">
              <w:marLeft w:val="640"/>
              <w:marRight w:val="0"/>
              <w:marTop w:val="0"/>
              <w:marBottom w:val="0"/>
              <w:divBdr>
                <w:top w:val="none" w:sz="0" w:space="0" w:color="auto"/>
                <w:left w:val="none" w:sz="0" w:space="0" w:color="auto"/>
                <w:bottom w:val="none" w:sz="0" w:space="0" w:color="auto"/>
                <w:right w:val="none" w:sz="0" w:space="0" w:color="auto"/>
              </w:divBdr>
            </w:div>
            <w:div w:id="1024551073">
              <w:marLeft w:val="640"/>
              <w:marRight w:val="0"/>
              <w:marTop w:val="0"/>
              <w:marBottom w:val="0"/>
              <w:divBdr>
                <w:top w:val="none" w:sz="0" w:space="0" w:color="auto"/>
                <w:left w:val="none" w:sz="0" w:space="0" w:color="auto"/>
                <w:bottom w:val="none" w:sz="0" w:space="0" w:color="auto"/>
                <w:right w:val="none" w:sz="0" w:space="0" w:color="auto"/>
              </w:divBdr>
            </w:div>
            <w:div w:id="1024554618">
              <w:marLeft w:val="640"/>
              <w:marRight w:val="0"/>
              <w:marTop w:val="0"/>
              <w:marBottom w:val="0"/>
              <w:divBdr>
                <w:top w:val="none" w:sz="0" w:space="0" w:color="auto"/>
                <w:left w:val="none" w:sz="0" w:space="0" w:color="auto"/>
                <w:bottom w:val="none" w:sz="0" w:space="0" w:color="auto"/>
                <w:right w:val="none" w:sz="0" w:space="0" w:color="auto"/>
              </w:divBdr>
            </w:div>
            <w:div w:id="1024795147">
              <w:marLeft w:val="640"/>
              <w:marRight w:val="0"/>
              <w:marTop w:val="0"/>
              <w:marBottom w:val="0"/>
              <w:divBdr>
                <w:top w:val="none" w:sz="0" w:space="0" w:color="auto"/>
                <w:left w:val="none" w:sz="0" w:space="0" w:color="auto"/>
                <w:bottom w:val="none" w:sz="0" w:space="0" w:color="auto"/>
                <w:right w:val="none" w:sz="0" w:space="0" w:color="auto"/>
              </w:divBdr>
            </w:div>
            <w:div w:id="1024860948">
              <w:marLeft w:val="640"/>
              <w:marRight w:val="0"/>
              <w:marTop w:val="0"/>
              <w:marBottom w:val="0"/>
              <w:divBdr>
                <w:top w:val="none" w:sz="0" w:space="0" w:color="auto"/>
                <w:left w:val="none" w:sz="0" w:space="0" w:color="auto"/>
                <w:bottom w:val="none" w:sz="0" w:space="0" w:color="auto"/>
                <w:right w:val="none" w:sz="0" w:space="0" w:color="auto"/>
              </w:divBdr>
            </w:div>
            <w:div w:id="1024865246">
              <w:marLeft w:val="640"/>
              <w:marRight w:val="0"/>
              <w:marTop w:val="0"/>
              <w:marBottom w:val="0"/>
              <w:divBdr>
                <w:top w:val="none" w:sz="0" w:space="0" w:color="auto"/>
                <w:left w:val="none" w:sz="0" w:space="0" w:color="auto"/>
                <w:bottom w:val="none" w:sz="0" w:space="0" w:color="auto"/>
                <w:right w:val="none" w:sz="0" w:space="0" w:color="auto"/>
              </w:divBdr>
            </w:div>
            <w:div w:id="1025059091">
              <w:marLeft w:val="640"/>
              <w:marRight w:val="0"/>
              <w:marTop w:val="0"/>
              <w:marBottom w:val="0"/>
              <w:divBdr>
                <w:top w:val="none" w:sz="0" w:space="0" w:color="auto"/>
                <w:left w:val="none" w:sz="0" w:space="0" w:color="auto"/>
                <w:bottom w:val="none" w:sz="0" w:space="0" w:color="auto"/>
                <w:right w:val="none" w:sz="0" w:space="0" w:color="auto"/>
              </w:divBdr>
            </w:div>
            <w:div w:id="1025134894">
              <w:marLeft w:val="640"/>
              <w:marRight w:val="0"/>
              <w:marTop w:val="0"/>
              <w:marBottom w:val="0"/>
              <w:divBdr>
                <w:top w:val="none" w:sz="0" w:space="0" w:color="auto"/>
                <w:left w:val="none" w:sz="0" w:space="0" w:color="auto"/>
                <w:bottom w:val="none" w:sz="0" w:space="0" w:color="auto"/>
                <w:right w:val="none" w:sz="0" w:space="0" w:color="auto"/>
              </w:divBdr>
            </w:div>
            <w:div w:id="1025138709">
              <w:marLeft w:val="640"/>
              <w:marRight w:val="0"/>
              <w:marTop w:val="0"/>
              <w:marBottom w:val="0"/>
              <w:divBdr>
                <w:top w:val="none" w:sz="0" w:space="0" w:color="auto"/>
                <w:left w:val="none" w:sz="0" w:space="0" w:color="auto"/>
                <w:bottom w:val="none" w:sz="0" w:space="0" w:color="auto"/>
                <w:right w:val="none" w:sz="0" w:space="0" w:color="auto"/>
              </w:divBdr>
            </w:div>
            <w:div w:id="1025207699">
              <w:marLeft w:val="640"/>
              <w:marRight w:val="0"/>
              <w:marTop w:val="0"/>
              <w:marBottom w:val="0"/>
              <w:divBdr>
                <w:top w:val="none" w:sz="0" w:space="0" w:color="auto"/>
                <w:left w:val="none" w:sz="0" w:space="0" w:color="auto"/>
                <w:bottom w:val="none" w:sz="0" w:space="0" w:color="auto"/>
                <w:right w:val="none" w:sz="0" w:space="0" w:color="auto"/>
              </w:divBdr>
            </w:div>
            <w:div w:id="1025211182">
              <w:marLeft w:val="640"/>
              <w:marRight w:val="0"/>
              <w:marTop w:val="0"/>
              <w:marBottom w:val="0"/>
              <w:divBdr>
                <w:top w:val="none" w:sz="0" w:space="0" w:color="auto"/>
                <w:left w:val="none" w:sz="0" w:space="0" w:color="auto"/>
                <w:bottom w:val="none" w:sz="0" w:space="0" w:color="auto"/>
                <w:right w:val="none" w:sz="0" w:space="0" w:color="auto"/>
              </w:divBdr>
            </w:div>
            <w:div w:id="1025252196">
              <w:marLeft w:val="640"/>
              <w:marRight w:val="0"/>
              <w:marTop w:val="0"/>
              <w:marBottom w:val="0"/>
              <w:divBdr>
                <w:top w:val="none" w:sz="0" w:space="0" w:color="auto"/>
                <w:left w:val="none" w:sz="0" w:space="0" w:color="auto"/>
                <w:bottom w:val="none" w:sz="0" w:space="0" w:color="auto"/>
                <w:right w:val="none" w:sz="0" w:space="0" w:color="auto"/>
              </w:divBdr>
            </w:div>
            <w:div w:id="1025253688">
              <w:marLeft w:val="640"/>
              <w:marRight w:val="0"/>
              <w:marTop w:val="0"/>
              <w:marBottom w:val="0"/>
              <w:divBdr>
                <w:top w:val="none" w:sz="0" w:space="0" w:color="auto"/>
                <w:left w:val="none" w:sz="0" w:space="0" w:color="auto"/>
                <w:bottom w:val="none" w:sz="0" w:space="0" w:color="auto"/>
                <w:right w:val="none" w:sz="0" w:space="0" w:color="auto"/>
              </w:divBdr>
            </w:div>
            <w:div w:id="1025789716">
              <w:marLeft w:val="640"/>
              <w:marRight w:val="0"/>
              <w:marTop w:val="0"/>
              <w:marBottom w:val="0"/>
              <w:divBdr>
                <w:top w:val="none" w:sz="0" w:space="0" w:color="auto"/>
                <w:left w:val="none" w:sz="0" w:space="0" w:color="auto"/>
                <w:bottom w:val="none" w:sz="0" w:space="0" w:color="auto"/>
                <w:right w:val="none" w:sz="0" w:space="0" w:color="auto"/>
              </w:divBdr>
            </w:div>
            <w:div w:id="1025835831">
              <w:marLeft w:val="640"/>
              <w:marRight w:val="0"/>
              <w:marTop w:val="0"/>
              <w:marBottom w:val="0"/>
              <w:divBdr>
                <w:top w:val="none" w:sz="0" w:space="0" w:color="auto"/>
                <w:left w:val="none" w:sz="0" w:space="0" w:color="auto"/>
                <w:bottom w:val="none" w:sz="0" w:space="0" w:color="auto"/>
                <w:right w:val="none" w:sz="0" w:space="0" w:color="auto"/>
              </w:divBdr>
            </w:div>
            <w:div w:id="1025986217">
              <w:marLeft w:val="640"/>
              <w:marRight w:val="0"/>
              <w:marTop w:val="0"/>
              <w:marBottom w:val="0"/>
              <w:divBdr>
                <w:top w:val="none" w:sz="0" w:space="0" w:color="auto"/>
                <w:left w:val="none" w:sz="0" w:space="0" w:color="auto"/>
                <w:bottom w:val="none" w:sz="0" w:space="0" w:color="auto"/>
                <w:right w:val="none" w:sz="0" w:space="0" w:color="auto"/>
              </w:divBdr>
            </w:div>
            <w:div w:id="1026059284">
              <w:marLeft w:val="640"/>
              <w:marRight w:val="0"/>
              <w:marTop w:val="0"/>
              <w:marBottom w:val="0"/>
              <w:divBdr>
                <w:top w:val="none" w:sz="0" w:space="0" w:color="auto"/>
                <w:left w:val="none" w:sz="0" w:space="0" w:color="auto"/>
                <w:bottom w:val="none" w:sz="0" w:space="0" w:color="auto"/>
                <w:right w:val="none" w:sz="0" w:space="0" w:color="auto"/>
              </w:divBdr>
            </w:div>
            <w:div w:id="1026250193">
              <w:marLeft w:val="640"/>
              <w:marRight w:val="0"/>
              <w:marTop w:val="0"/>
              <w:marBottom w:val="0"/>
              <w:divBdr>
                <w:top w:val="none" w:sz="0" w:space="0" w:color="auto"/>
                <w:left w:val="none" w:sz="0" w:space="0" w:color="auto"/>
                <w:bottom w:val="none" w:sz="0" w:space="0" w:color="auto"/>
                <w:right w:val="none" w:sz="0" w:space="0" w:color="auto"/>
              </w:divBdr>
            </w:div>
            <w:div w:id="1026250619">
              <w:marLeft w:val="640"/>
              <w:marRight w:val="0"/>
              <w:marTop w:val="0"/>
              <w:marBottom w:val="0"/>
              <w:divBdr>
                <w:top w:val="none" w:sz="0" w:space="0" w:color="auto"/>
                <w:left w:val="none" w:sz="0" w:space="0" w:color="auto"/>
                <w:bottom w:val="none" w:sz="0" w:space="0" w:color="auto"/>
                <w:right w:val="none" w:sz="0" w:space="0" w:color="auto"/>
              </w:divBdr>
            </w:div>
            <w:div w:id="1026252347">
              <w:marLeft w:val="640"/>
              <w:marRight w:val="0"/>
              <w:marTop w:val="0"/>
              <w:marBottom w:val="0"/>
              <w:divBdr>
                <w:top w:val="none" w:sz="0" w:space="0" w:color="auto"/>
                <w:left w:val="none" w:sz="0" w:space="0" w:color="auto"/>
                <w:bottom w:val="none" w:sz="0" w:space="0" w:color="auto"/>
                <w:right w:val="none" w:sz="0" w:space="0" w:color="auto"/>
              </w:divBdr>
            </w:div>
            <w:div w:id="1026490924">
              <w:marLeft w:val="640"/>
              <w:marRight w:val="0"/>
              <w:marTop w:val="0"/>
              <w:marBottom w:val="0"/>
              <w:divBdr>
                <w:top w:val="none" w:sz="0" w:space="0" w:color="auto"/>
                <w:left w:val="none" w:sz="0" w:space="0" w:color="auto"/>
                <w:bottom w:val="none" w:sz="0" w:space="0" w:color="auto"/>
                <w:right w:val="none" w:sz="0" w:space="0" w:color="auto"/>
              </w:divBdr>
            </w:div>
            <w:div w:id="1026563395">
              <w:marLeft w:val="640"/>
              <w:marRight w:val="0"/>
              <w:marTop w:val="0"/>
              <w:marBottom w:val="0"/>
              <w:divBdr>
                <w:top w:val="none" w:sz="0" w:space="0" w:color="auto"/>
                <w:left w:val="none" w:sz="0" w:space="0" w:color="auto"/>
                <w:bottom w:val="none" w:sz="0" w:space="0" w:color="auto"/>
                <w:right w:val="none" w:sz="0" w:space="0" w:color="auto"/>
              </w:divBdr>
            </w:div>
            <w:div w:id="1026567341">
              <w:marLeft w:val="640"/>
              <w:marRight w:val="0"/>
              <w:marTop w:val="0"/>
              <w:marBottom w:val="0"/>
              <w:divBdr>
                <w:top w:val="none" w:sz="0" w:space="0" w:color="auto"/>
                <w:left w:val="none" w:sz="0" w:space="0" w:color="auto"/>
                <w:bottom w:val="none" w:sz="0" w:space="0" w:color="auto"/>
                <w:right w:val="none" w:sz="0" w:space="0" w:color="auto"/>
              </w:divBdr>
            </w:div>
            <w:div w:id="1026904674">
              <w:marLeft w:val="640"/>
              <w:marRight w:val="0"/>
              <w:marTop w:val="0"/>
              <w:marBottom w:val="0"/>
              <w:divBdr>
                <w:top w:val="none" w:sz="0" w:space="0" w:color="auto"/>
                <w:left w:val="none" w:sz="0" w:space="0" w:color="auto"/>
                <w:bottom w:val="none" w:sz="0" w:space="0" w:color="auto"/>
                <w:right w:val="none" w:sz="0" w:space="0" w:color="auto"/>
              </w:divBdr>
            </w:div>
            <w:div w:id="1026910084">
              <w:marLeft w:val="640"/>
              <w:marRight w:val="0"/>
              <w:marTop w:val="0"/>
              <w:marBottom w:val="0"/>
              <w:divBdr>
                <w:top w:val="none" w:sz="0" w:space="0" w:color="auto"/>
                <w:left w:val="none" w:sz="0" w:space="0" w:color="auto"/>
                <w:bottom w:val="none" w:sz="0" w:space="0" w:color="auto"/>
                <w:right w:val="none" w:sz="0" w:space="0" w:color="auto"/>
              </w:divBdr>
            </w:div>
            <w:div w:id="1027170897">
              <w:marLeft w:val="640"/>
              <w:marRight w:val="0"/>
              <w:marTop w:val="0"/>
              <w:marBottom w:val="0"/>
              <w:divBdr>
                <w:top w:val="none" w:sz="0" w:space="0" w:color="auto"/>
                <w:left w:val="none" w:sz="0" w:space="0" w:color="auto"/>
                <w:bottom w:val="none" w:sz="0" w:space="0" w:color="auto"/>
                <w:right w:val="none" w:sz="0" w:space="0" w:color="auto"/>
              </w:divBdr>
            </w:div>
            <w:div w:id="1027218357">
              <w:marLeft w:val="640"/>
              <w:marRight w:val="0"/>
              <w:marTop w:val="0"/>
              <w:marBottom w:val="0"/>
              <w:divBdr>
                <w:top w:val="none" w:sz="0" w:space="0" w:color="auto"/>
                <w:left w:val="none" w:sz="0" w:space="0" w:color="auto"/>
                <w:bottom w:val="none" w:sz="0" w:space="0" w:color="auto"/>
                <w:right w:val="none" w:sz="0" w:space="0" w:color="auto"/>
              </w:divBdr>
            </w:div>
            <w:div w:id="1027439530">
              <w:marLeft w:val="640"/>
              <w:marRight w:val="0"/>
              <w:marTop w:val="0"/>
              <w:marBottom w:val="0"/>
              <w:divBdr>
                <w:top w:val="none" w:sz="0" w:space="0" w:color="auto"/>
                <w:left w:val="none" w:sz="0" w:space="0" w:color="auto"/>
                <w:bottom w:val="none" w:sz="0" w:space="0" w:color="auto"/>
                <w:right w:val="none" w:sz="0" w:space="0" w:color="auto"/>
              </w:divBdr>
            </w:div>
            <w:div w:id="1027482111">
              <w:marLeft w:val="640"/>
              <w:marRight w:val="0"/>
              <w:marTop w:val="0"/>
              <w:marBottom w:val="0"/>
              <w:divBdr>
                <w:top w:val="none" w:sz="0" w:space="0" w:color="auto"/>
                <w:left w:val="none" w:sz="0" w:space="0" w:color="auto"/>
                <w:bottom w:val="none" w:sz="0" w:space="0" w:color="auto"/>
                <w:right w:val="none" w:sz="0" w:space="0" w:color="auto"/>
              </w:divBdr>
            </w:div>
            <w:div w:id="1027565391">
              <w:marLeft w:val="640"/>
              <w:marRight w:val="0"/>
              <w:marTop w:val="0"/>
              <w:marBottom w:val="0"/>
              <w:divBdr>
                <w:top w:val="none" w:sz="0" w:space="0" w:color="auto"/>
                <w:left w:val="none" w:sz="0" w:space="0" w:color="auto"/>
                <w:bottom w:val="none" w:sz="0" w:space="0" w:color="auto"/>
                <w:right w:val="none" w:sz="0" w:space="0" w:color="auto"/>
              </w:divBdr>
            </w:div>
            <w:div w:id="1027870540">
              <w:marLeft w:val="640"/>
              <w:marRight w:val="0"/>
              <w:marTop w:val="0"/>
              <w:marBottom w:val="0"/>
              <w:divBdr>
                <w:top w:val="none" w:sz="0" w:space="0" w:color="auto"/>
                <w:left w:val="none" w:sz="0" w:space="0" w:color="auto"/>
                <w:bottom w:val="none" w:sz="0" w:space="0" w:color="auto"/>
                <w:right w:val="none" w:sz="0" w:space="0" w:color="auto"/>
              </w:divBdr>
            </w:div>
            <w:div w:id="1027871407">
              <w:marLeft w:val="640"/>
              <w:marRight w:val="0"/>
              <w:marTop w:val="0"/>
              <w:marBottom w:val="0"/>
              <w:divBdr>
                <w:top w:val="none" w:sz="0" w:space="0" w:color="auto"/>
                <w:left w:val="none" w:sz="0" w:space="0" w:color="auto"/>
                <w:bottom w:val="none" w:sz="0" w:space="0" w:color="auto"/>
                <w:right w:val="none" w:sz="0" w:space="0" w:color="auto"/>
              </w:divBdr>
            </w:div>
            <w:div w:id="1027949287">
              <w:marLeft w:val="640"/>
              <w:marRight w:val="0"/>
              <w:marTop w:val="0"/>
              <w:marBottom w:val="0"/>
              <w:divBdr>
                <w:top w:val="none" w:sz="0" w:space="0" w:color="auto"/>
                <w:left w:val="none" w:sz="0" w:space="0" w:color="auto"/>
                <w:bottom w:val="none" w:sz="0" w:space="0" w:color="auto"/>
                <w:right w:val="none" w:sz="0" w:space="0" w:color="auto"/>
              </w:divBdr>
            </w:div>
            <w:div w:id="1028022458">
              <w:marLeft w:val="640"/>
              <w:marRight w:val="0"/>
              <w:marTop w:val="0"/>
              <w:marBottom w:val="0"/>
              <w:divBdr>
                <w:top w:val="none" w:sz="0" w:space="0" w:color="auto"/>
                <w:left w:val="none" w:sz="0" w:space="0" w:color="auto"/>
                <w:bottom w:val="none" w:sz="0" w:space="0" w:color="auto"/>
                <w:right w:val="none" w:sz="0" w:space="0" w:color="auto"/>
              </w:divBdr>
            </w:div>
            <w:div w:id="1028218415">
              <w:marLeft w:val="640"/>
              <w:marRight w:val="0"/>
              <w:marTop w:val="0"/>
              <w:marBottom w:val="0"/>
              <w:divBdr>
                <w:top w:val="none" w:sz="0" w:space="0" w:color="auto"/>
                <w:left w:val="none" w:sz="0" w:space="0" w:color="auto"/>
                <w:bottom w:val="none" w:sz="0" w:space="0" w:color="auto"/>
                <w:right w:val="none" w:sz="0" w:space="0" w:color="auto"/>
              </w:divBdr>
            </w:div>
            <w:div w:id="1028524954">
              <w:marLeft w:val="640"/>
              <w:marRight w:val="0"/>
              <w:marTop w:val="0"/>
              <w:marBottom w:val="0"/>
              <w:divBdr>
                <w:top w:val="none" w:sz="0" w:space="0" w:color="auto"/>
                <w:left w:val="none" w:sz="0" w:space="0" w:color="auto"/>
                <w:bottom w:val="none" w:sz="0" w:space="0" w:color="auto"/>
                <w:right w:val="none" w:sz="0" w:space="0" w:color="auto"/>
              </w:divBdr>
            </w:div>
            <w:div w:id="1028793581">
              <w:marLeft w:val="640"/>
              <w:marRight w:val="0"/>
              <w:marTop w:val="0"/>
              <w:marBottom w:val="0"/>
              <w:divBdr>
                <w:top w:val="none" w:sz="0" w:space="0" w:color="auto"/>
                <w:left w:val="none" w:sz="0" w:space="0" w:color="auto"/>
                <w:bottom w:val="none" w:sz="0" w:space="0" w:color="auto"/>
                <w:right w:val="none" w:sz="0" w:space="0" w:color="auto"/>
              </w:divBdr>
            </w:div>
            <w:div w:id="1028945538">
              <w:marLeft w:val="640"/>
              <w:marRight w:val="0"/>
              <w:marTop w:val="0"/>
              <w:marBottom w:val="0"/>
              <w:divBdr>
                <w:top w:val="none" w:sz="0" w:space="0" w:color="auto"/>
                <w:left w:val="none" w:sz="0" w:space="0" w:color="auto"/>
                <w:bottom w:val="none" w:sz="0" w:space="0" w:color="auto"/>
                <w:right w:val="none" w:sz="0" w:space="0" w:color="auto"/>
              </w:divBdr>
            </w:div>
            <w:div w:id="1028991928">
              <w:marLeft w:val="640"/>
              <w:marRight w:val="0"/>
              <w:marTop w:val="0"/>
              <w:marBottom w:val="0"/>
              <w:divBdr>
                <w:top w:val="none" w:sz="0" w:space="0" w:color="auto"/>
                <w:left w:val="none" w:sz="0" w:space="0" w:color="auto"/>
                <w:bottom w:val="none" w:sz="0" w:space="0" w:color="auto"/>
                <w:right w:val="none" w:sz="0" w:space="0" w:color="auto"/>
              </w:divBdr>
            </w:div>
            <w:div w:id="1029065808">
              <w:marLeft w:val="640"/>
              <w:marRight w:val="0"/>
              <w:marTop w:val="0"/>
              <w:marBottom w:val="0"/>
              <w:divBdr>
                <w:top w:val="none" w:sz="0" w:space="0" w:color="auto"/>
                <w:left w:val="none" w:sz="0" w:space="0" w:color="auto"/>
                <w:bottom w:val="none" w:sz="0" w:space="0" w:color="auto"/>
                <w:right w:val="none" w:sz="0" w:space="0" w:color="auto"/>
              </w:divBdr>
            </w:div>
            <w:div w:id="1029188274">
              <w:marLeft w:val="640"/>
              <w:marRight w:val="0"/>
              <w:marTop w:val="0"/>
              <w:marBottom w:val="0"/>
              <w:divBdr>
                <w:top w:val="none" w:sz="0" w:space="0" w:color="auto"/>
                <w:left w:val="none" w:sz="0" w:space="0" w:color="auto"/>
                <w:bottom w:val="none" w:sz="0" w:space="0" w:color="auto"/>
                <w:right w:val="none" w:sz="0" w:space="0" w:color="auto"/>
              </w:divBdr>
            </w:div>
            <w:div w:id="1029375365">
              <w:marLeft w:val="640"/>
              <w:marRight w:val="0"/>
              <w:marTop w:val="0"/>
              <w:marBottom w:val="0"/>
              <w:divBdr>
                <w:top w:val="none" w:sz="0" w:space="0" w:color="auto"/>
                <w:left w:val="none" w:sz="0" w:space="0" w:color="auto"/>
                <w:bottom w:val="none" w:sz="0" w:space="0" w:color="auto"/>
                <w:right w:val="none" w:sz="0" w:space="0" w:color="auto"/>
              </w:divBdr>
            </w:div>
            <w:div w:id="1029379622">
              <w:marLeft w:val="640"/>
              <w:marRight w:val="0"/>
              <w:marTop w:val="0"/>
              <w:marBottom w:val="0"/>
              <w:divBdr>
                <w:top w:val="none" w:sz="0" w:space="0" w:color="auto"/>
                <w:left w:val="none" w:sz="0" w:space="0" w:color="auto"/>
                <w:bottom w:val="none" w:sz="0" w:space="0" w:color="auto"/>
                <w:right w:val="none" w:sz="0" w:space="0" w:color="auto"/>
              </w:divBdr>
            </w:div>
            <w:div w:id="1029405147">
              <w:marLeft w:val="640"/>
              <w:marRight w:val="0"/>
              <w:marTop w:val="0"/>
              <w:marBottom w:val="0"/>
              <w:divBdr>
                <w:top w:val="none" w:sz="0" w:space="0" w:color="auto"/>
                <w:left w:val="none" w:sz="0" w:space="0" w:color="auto"/>
                <w:bottom w:val="none" w:sz="0" w:space="0" w:color="auto"/>
                <w:right w:val="none" w:sz="0" w:space="0" w:color="auto"/>
              </w:divBdr>
            </w:div>
            <w:div w:id="1029455462">
              <w:marLeft w:val="640"/>
              <w:marRight w:val="0"/>
              <w:marTop w:val="0"/>
              <w:marBottom w:val="0"/>
              <w:divBdr>
                <w:top w:val="none" w:sz="0" w:space="0" w:color="auto"/>
                <w:left w:val="none" w:sz="0" w:space="0" w:color="auto"/>
                <w:bottom w:val="none" w:sz="0" w:space="0" w:color="auto"/>
                <w:right w:val="none" w:sz="0" w:space="0" w:color="auto"/>
              </w:divBdr>
            </w:div>
            <w:div w:id="1029524680">
              <w:marLeft w:val="640"/>
              <w:marRight w:val="0"/>
              <w:marTop w:val="0"/>
              <w:marBottom w:val="0"/>
              <w:divBdr>
                <w:top w:val="none" w:sz="0" w:space="0" w:color="auto"/>
                <w:left w:val="none" w:sz="0" w:space="0" w:color="auto"/>
                <w:bottom w:val="none" w:sz="0" w:space="0" w:color="auto"/>
                <w:right w:val="none" w:sz="0" w:space="0" w:color="auto"/>
              </w:divBdr>
            </w:div>
            <w:div w:id="1029644168">
              <w:marLeft w:val="640"/>
              <w:marRight w:val="0"/>
              <w:marTop w:val="0"/>
              <w:marBottom w:val="0"/>
              <w:divBdr>
                <w:top w:val="none" w:sz="0" w:space="0" w:color="auto"/>
                <w:left w:val="none" w:sz="0" w:space="0" w:color="auto"/>
                <w:bottom w:val="none" w:sz="0" w:space="0" w:color="auto"/>
                <w:right w:val="none" w:sz="0" w:space="0" w:color="auto"/>
              </w:divBdr>
            </w:div>
            <w:div w:id="1029649154">
              <w:marLeft w:val="640"/>
              <w:marRight w:val="0"/>
              <w:marTop w:val="0"/>
              <w:marBottom w:val="0"/>
              <w:divBdr>
                <w:top w:val="none" w:sz="0" w:space="0" w:color="auto"/>
                <w:left w:val="none" w:sz="0" w:space="0" w:color="auto"/>
                <w:bottom w:val="none" w:sz="0" w:space="0" w:color="auto"/>
                <w:right w:val="none" w:sz="0" w:space="0" w:color="auto"/>
              </w:divBdr>
            </w:div>
            <w:div w:id="1029792176">
              <w:marLeft w:val="640"/>
              <w:marRight w:val="0"/>
              <w:marTop w:val="0"/>
              <w:marBottom w:val="0"/>
              <w:divBdr>
                <w:top w:val="none" w:sz="0" w:space="0" w:color="auto"/>
                <w:left w:val="none" w:sz="0" w:space="0" w:color="auto"/>
                <w:bottom w:val="none" w:sz="0" w:space="0" w:color="auto"/>
                <w:right w:val="none" w:sz="0" w:space="0" w:color="auto"/>
              </w:divBdr>
            </w:div>
            <w:div w:id="1029989734">
              <w:marLeft w:val="640"/>
              <w:marRight w:val="0"/>
              <w:marTop w:val="0"/>
              <w:marBottom w:val="0"/>
              <w:divBdr>
                <w:top w:val="none" w:sz="0" w:space="0" w:color="auto"/>
                <w:left w:val="none" w:sz="0" w:space="0" w:color="auto"/>
                <w:bottom w:val="none" w:sz="0" w:space="0" w:color="auto"/>
                <w:right w:val="none" w:sz="0" w:space="0" w:color="auto"/>
              </w:divBdr>
            </w:div>
            <w:div w:id="1029994404">
              <w:marLeft w:val="640"/>
              <w:marRight w:val="0"/>
              <w:marTop w:val="0"/>
              <w:marBottom w:val="0"/>
              <w:divBdr>
                <w:top w:val="none" w:sz="0" w:space="0" w:color="auto"/>
                <w:left w:val="none" w:sz="0" w:space="0" w:color="auto"/>
                <w:bottom w:val="none" w:sz="0" w:space="0" w:color="auto"/>
                <w:right w:val="none" w:sz="0" w:space="0" w:color="auto"/>
              </w:divBdr>
            </w:div>
            <w:div w:id="1030106835">
              <w:marLeft w:val="640"/>
              <w:marRight w:val="0"/>
              <w:marTop w:val="0"/>
              <w:marBottom w:val="0"/>
              <w:divBdr>
                <w:top w:val="none" w:sz="0" w:space="0" w:color="auto"/>
                <w:left w:val="none" w:sz="0" w:space="0" w:color="auto"/>
                <w:bottom w:val="none" w:sz="0" w:space="0" w:color="auto"/>
                <w:right w:val="none" w:sz="0" w:space="0" w:color="auto"/>
              </w:divBdr>
            </w:div>
            <w:div w:id="1030108528">
              <w:marLeft w:val="640"/>
              <w:marRight w:val="0"/>
              <w:marTop w:val="0"/>
              <w:marBottom w:val="0"/>
              <w:divBdr>
                <w:top w:val="none" w:sz="0" w:space="0" w:color="auto"/>
                <w:left w:val="none" w:sz="0" w:space="0" w:color="auto"/>
                <w:bottom w:val="none" w:sz="0" w:space="0" w:color="auto"/>
                <w:right w:val="none" w:sz="0" w:space="0" w:color="auto"/>
              </w:divBdr>
            </w:div>
            <w:div w:id="1030109173">
              <w:marLeft w:val="640"/>
              <w:marRight w:val="0"/>
              <w:marTop w:val="0"/>
              <w:marBottom w:val="0"/>
              <w:divBdr>
                <w:top w:val="none" w:sz="0" w:space="0" w:color="auto"/>
                <w:left w:val="none" w:sz="0" w:space="0" w:color="auto"/>
                <w:bottom w:val="none" w:sz="0" w:space="0" w:color="auto"/>
                <w:right w:val="none" w:sz="0" w:space="0" w:color="auto"/>
              </w:divBdr>
            </w:div>
            <w:div w:id="1030111086">
              <w:marLeft w:val="640"/>
              <w:marRight w:val="0"/>
              <w:marTop w:val="0"/>
              <w:marBottom w:val="0"/>
              <w:divBdr>
                <w:top w:val="none" w:sz="0" w:space="0" w:color="auto"/>
                <w:left w:val="none" w:sz="0" w:space="0" w:color="auto"/>
                <w:bottom w:val="none" w:sz="0" w:space="0" w:color="auto"/>
                <w:right w:val="none" w:sz="0" w:space="0" w:color="auto"/>
              </w:divBdr>
            </w:div>
            <w:div w:id="1030112008">
              <w:marLeft w:val="640"/>
              <w:marRight w:val="0"/>
              <w:marTop w:val="0"/>
              <w:marBottom w:val="0"/>
              <w:divBdr>
                <w:top w:val="none" w:sz="0" w:space="0" w:color="auto"/>
                <w:left w:val="none" w:sz="0" w:space="0" w:color="auto"/>
                <w:bottom w:val="none" w:sz="0" w:space="0" w:color="auto"/>
                <w:right w:val="none" w:sz="0" w:space="0" w:color="auto"/>
              </w:divBdr>
            </w:div>
            <w:div w:id="1030185418">
              <w:marLeft w:val="640"/>
              <w:marRight w:val="0"/>
              <w:marTop w:val="0"/>
              <w:marBottom w:val="0"/>
              <w:divBdr>
                <w:top w:val="none" w:sz="0" w:space="0" w:color="auto"/>
                <w:left w:val="none" w:sz="0" w:space="0" w:color="auto"/>
                <w:bottom w:val="none" w:sz="0" w:space="0" w:color="auto"/>
                <w:right w:val="none" w:sz="0" w:space="0" w:color="auto"/>
              </w:divBdr>
            </w:div>
            <w:div w:id="1030227233">
              <w:marLeft w:val="640"/>
              <w:marRight w:val="0"/>
              <w:marTop w:val="0"/>
              <w:marBottom w:val="0"/>
              <w:divBdr>
                <w:top w:val="none" w:sz="0" w:space="0" w:color="auto"/>
                <w:left w:val="none" w:sz="0" w:space="0" w:color="auto"/>
                <w:bottom w:val="none" w:sz="0" w:space="0" w:color="auto"/>
                <w:right w:val="none" w:sz="0" w:space="0" w:color="auto"/>
              </w:divBdr>
            </w:div>
            <w:div w:id="1030302143">
              <w:marLeft w:val="640"/>
              <w:marRight w:val="0"/>
              <w:marTop w:val="0"/>
              <w:marBottom w:val="0"/>
              <w:divBdr>
                <w:top w:val="none" w:sz="0" w:space="0" w:color="auto"/>
                <w:left w:val="none" w:sz="0" w:space="0" w:color="auto"/>
                <w:bottom w:val="none" w:sz="0" w:space="0" w:color="auto"/>
                <w:right w:val="none" w:sz="0" w:space="0" w:color="auto"/>
              </w:divBdr>
            </w:div>
            <w:div w:id="1030380414">
              <w:marLeft w:val="640"/>
              <w:marRight w:val="0"/>
              <w:marTop w:val="0"/>
              <w:marBottom w:val="0"/>
              <w:divBdr>
                <w:top w:val="none" w:sz="0" w:space="0" w:color="auto"/>
                <w:left w:val="none" w:sz="0" w:space="0" w:color="auto"/>
                <w:bottom w:val="none" w:sz="0" w:space="0" w:color="auto"/>
                <w:right w:val="none" w:sz="0" w:space="0" w:color="auto"/>
              </w:divBdr>
            </w:div>
            <w:div w:id="1030423606">
              <w:marLeft w:val="640"/>
              <w:marRight w:val="0"/>
              <w:marTop w:val="0"/>
              <w:marBottom w:val="0"/>
              <w:divBdr>
                <w:top w:val="none" w:sz="0" w:space="0" w:color="auto"/>
                <w:left w:val="none" w:sz="0" w:space="0" w:color="auto"/>
                <w:bottom w:val="none" w:sz="0" w:space="0" w:color="auto"/>
                <w:right w:val="none" w:sz="0" w:space="0" w:color="auto"/>
              </w:divBdr>
            </w:div>
            <w:div w:id="1030451631">
              <w:marLeft w:val="640"/>
              <w:marRight w:val="0"/>
              <w:marTop w:val="0"/>
              <w:marBottom w:val="0"/>
              <w:divBdr>
                <w:top w:val="none" w:sz="0" w:space="0" w:color="auto"/>
                <w:left w:val="none" w:sz="0" w:space="0" w:color="auto"/>
                <w:bottom w:val="none" w:sz="0" w:space="0" w:color="auto"/>
                <w:right w:val="none" w:sz="0" w:space="0" w:color="auto"/>
              </w:divBdr>
            </w:div>
            <w:div w:id="1030491443">
              <w:marLeft w:val="640"/>
              <w:marRight w:val="0"/>
              <w:marTop w:val="0"/>
              <w:marBottom w:val="0"/>
              <w:divBdr>
                <w:top w:val="none" w:sz="0" w:space="0" w:color="auto"/>
                <w:left w:val="none" w:sz="0" w:space="0" w:color="auto"/>
                <w:bottom w:val="none" w:sz="0" w:space="0" w:color="auto"/>
                <w:right w:val="none" w:sz="0" w:space="0" w:color="auto"/>
              </w:divBdr>
            </w:div>
            <w:div w:id="1030570797">
              <w:marLeft w:val="640"/>
              <w:marRight w:val="0"/>
              <w:marTop w:val="0"/>
              <w:marBottom w:val="0"/>
              <w:divBdr>
                <w:top w:val="none" w:sz="0" w:space="0" w:color="auto"/>
                <w:left w:val="none" w:sz="0" w:space="0" w:color="auto"/>
                <w:bottom w:val="none" w:sz="0" w:space="0" w:color="auto"/>
                <w:right w:val="none" w:sz="0" w:space="0" w:color="auto"/>
              </w:divBdr>
            </w:div>
            <w:div w:id="1030642907">
              <w:marLeft w:val="640"/>
              <w:marRight w:val="0"/>
              <w:marTop w:val="0"/>
              <w:marBottom w:val="0"/>
              <w:divBdr>
                <w:top w:val="none" w:sz="0" w:space="0" w:color="auto"/>
                <w:left w:val="none" w:sz="0" w:space="0" w:color="auto"/>
                <w:bottom w:val="none" w:sz="0" w:space="0" w:color="auto"/>
                <w:right w:val="none" w:sz="0" w:space="0" w:color="auto"/>
              </w:divBdr>
            </w:div>
            <w:div w:id="1030644080">
              <w:marLeft w:val="640"/>
              <w:marRight w:val="0"/>
              <w:marTop w:val="0"/>
              <w:marBottom w:val="0"/>
              <w:divBdr>
                <w:top w:val="none" w:sz="0" w:space="0" w:color="auto"/>
                <w:left w:val="none" w:sz="0" w:space="0" w:color="auto"/>
                <w:bottom w:val="none" w:sz="0" w:space="0" w:color="auto"/>
                <w:right w:val="none" w:sz="0" w:space="0" w:color="auto"/>
              </w:divBdr>
            </w:div>
            <w:div w:id="1030648237">
              <w:marLeft w:val="640"/>
              <w:marRight w:val="0"/>
              <w:marTop w:val="0"/>
              <w:marBottom w:val="0"/>
              <w:divBdr>
                <w:top w:val="none" w:sz="0" w:space="0" w:color="auto"/>
                <w:left w:val="none" w:sz="0" w:space="0" w:color="auto"/>
                <w:bottom w:val="none" w:sz="0" w:space="0" w:color="auto"/>
                <w:right w:val="none" w:sz="0" w:space="0" w:color="auto"/>
              </w:divBdr>
            </w:div>
            <w:div w:id="1030686982">
              <w:marLeft w:val="640"/>
              <w:marRight w:val="0"/>
              <w:marTop w:val="0"/>
              <w:marBottom w:val="0"/>
              <w:divBdr>
                <w:top w:val="none" w:sz="0" w:space="0" w:color="auto"/>
                <w:left w:val="none" w:sz="0" w:space="0" w:color="auto"/>
                <w:bottom w:val="none" w:sz="0" w:space="0" w:color="auto"/>
                <w:right w:val="none" w:sz="0" w:space="0" w:color="auto"/>
              </w:divBdr>
            </w:div>
            <w:div w:id="1030690015">
              <w:marLeft w:val="640"/>
              <w:marRight w:val="0"/>
              <w:marTop w:val="0"/>
              <w:marBottom w:val="0"/>
              <w:divBdr>
                <w:top w:val="none" w:sz="0" w:space="0" w:color="auto"/>
                <w:left w:val="none" w:sz="0" w:space="0" w:color="auto"/>
                <w:bottom w:val="none" w:sz="0" w:space="0" w:color="auto"/>
                <w:right w:val="none" w:sz="0" w:space="0" w:color="auto"/>
              </w:divBdr>
            </w:div>
            <w:div w:id="1030759784">
              <w:marLeft w:val="640"/>
              <w:marRight w:val="0"/>
              <w:marTop w:val="0"/>
              <w:marBottom w:val="0"/>
              <w:divBdr>
                <w:top w:val="none" w:sz="0" w:space="0" w:color="auto"/>
                <w:left w:val="none" w:sz="0" w:space="0" w:color="auto"/>
                <w:bottom w:val="none" w:sz="0" w:space="0" w:color="auto"/>
                <w:right w:val="none" w:sz="0" w:space="0" w:color="auto"/>
              </w:divBdr>
            </w:div>
            <w:div w:id="1030764522">
              <w:marLeft w:val="640"/>
              <w:marRight w:val="0"/>
              <w:marTop w:val="0"/>
              <w:marBottom w:val="0"/>
              <w:divBdr>
                <w:top w:val="none" w:sz="0" w:space="0" w:color="auto"/>
                <w:left w:val="none" w:sz="0" w:space="0" w:color="auto"/>
                <w:bottom w:val="none" w:sz="0" w:space="0" w:color="auto"/>
                <w:right w:val="none" w:sz="0" w:space="0" w:color="auto"/>
              </w:divBdr>
            </w:div>
            <w:div w:id="1030766782">
              <w:marLeft w:val="640"/>
              <w:marRight w:val="0"/>
              <w:marTop w:val="0"/>
              <w:marBottom w:val="0"/>
              <w:divBdr>
                <w:top w:val="none" w:sz="0" w:space="0" w:color="auto"/>
                <w:left w:val="none" w:sz="0" w:space="0" w:color="auto"/>
                <w:bottom w:val="none" w:sz="0" w:space="0" w:color="auto"/>
                <w:right w:val="none" w:sz="0" w:space="0" w:color="auto"/>
              </w:divBdr>
            </w:div>
            <w:div w:id="1030840502">
              <w:marLeft w:val="640"/>
              <w:marRight w:val="0"/>
              <w:marTop w:val="0"/>
              <w:marBottom w:val="0"/>
              <w:divBdr>
                <w:top w:val="none" w:sz="0" w:space="0" w:color="auto"/>
                <w:left w:val="none" w:sz="0" w:space="0" w:color="auto"/>
                <w:bottom w:val="none" w:sz="0" w:space="0" w:color="auto"/>
                <w:right w:val="none" w:sz="0" w:space="0" w:color="auto"/>
              </w:divBdr>
            </w:div>
            <w:div w:id="1030841118">
              <w:marLeft w:val="640"/>
              <w:marRight w:val="0"/>
              <w:marTop w:val="0"/>
              <w:marBottom w:val="0"/>
              <w:divBdr>
                <w:top w:val="none" w:sz="0" w:space="0" w:color="auto"/>
                <w:left w:val="none" w:sz="0" w:space="0" w:color="auto"/>
                <w:bottom w:val="none" w:sz="0" w:space="0" w:color="auto"/>
                <w:right w:val="none" w:sz="0" w:space="0" w:color="auto"/>
              </w:divBdr>
            </w:div>
            <w:div w:id="1030883091">
              <w:marLeft w:val="0"/>
              <w:marRight w:val="0"/>
              <w:marTop w:val="0"/>
              <w:marBottom w:val="0"/>
              <w:divBdr>
                <w:top w:val="none" w:sz="0" w:space="0" w:color="auto"/>
                <w:left w:val="none" w:sz="0" w:space="0" w:color="auto"/>
                <w:bottom w:val="none" w:sz="0" w:space="0" w:color="auto"/>
                <w:right w:val="none" w:sz="0" w:space="0" w:color="auto"/>
              </w:divBdr>
            </w:div>
            <w:div w:id="1031028271">
              <w:marLeft w:val="640"/>
              <w:marRight w:val="0"/>
              <w:marTop w:val="0"/>
              <w:marBottom w:val="0"/>
              <w:divBdr>
                <w:top w:val="none" w:sz="0" w:space="0" w:color="auto"/>
                <w:left w:val="none" w:sz="0" w:space="0" w:color="auto"/>
                <w:bottom w:val="none" w:sz="0" w:space="0" w:color="auto"/>
                <w:right w:val="none" w:sz="0" w:space="0" w:color="auto"/>
              </w:divBdr>
            </w:div>
            <w:div w:id="1031106783">
              <w:marLeft w:val="640"/>
              <w:marRight w:val="0"/>
              <w:marTop w:val="0"/>
              <w:marBottom w:val="0"/>
              <w:divBdr>
                <w:top w:val="none" w:sz="0" w:space="0" w:color="auto"/>
                <w:left w:val="none" w:sz="0" w:space="0" w:color="auto"/>
                <w:bottom w:val="none" w:sz="0" w:space="0" w:color="auto"/>
                <w:right w:val="none" w:sz="0" w:space="0" w:color="auto"/>
              </w:divBdr>
            </w:div>
            <w:div w:id="1031149209">
              <w:marLeft w:val="640"/>
              <w:marRight w:val="0"/>
              <w:marTop w:val="0"/>
              <w:marBottom w:val="0"/>
              <w:divBdr>
                <w:top w:val="none" w:sz="0" w:space="0" w:color="auto"/>
                <w:left w:val="none" w:sz="0" w:space="0" w:color="auto"/>
                <w:bottom w:val="none" w:sz="0" w:space="0" w:color="auto"/>
                <w:right w:val="none" w:sz="0" w:space="0" w:color="auto"/>
              </w:divBdr>
            </w:div>
            <w:div w:id="1031150557">
              <w:marLeft w:val="640"/>
              <w:marRight w:val="0"/>
              <w:marTop w:val="0"/>
              <w:marBottom w:val="0"/>
              <w:divBdr>
                <w:top w:val="none" w:sz="0" w:space="0" w:color="auto"/>
                <w:left w:val="none" w:sz="0" w:space="0" w:color="auto"/>
                <w:bottom w:val="none" w:sz="0" w:space="0" w:color="auto"/>
                <w:right w:val="none" w:sz="0" w:space="0" w:color="auto"/>
              </w:divBdr>
            </w:div>
            <w:div w:id="1031153419">
              <w:marLeft w:val="640"/>
              <w:marRight w:val="0"/>
              <w:marTop w:val="0"/>
              <w:marBottom w:val="0"/>
              <w:divBdr>
                <w:top w:val="none" w:sz="0" w:space="0" w:color="auto"/>
                <w:left w:val="none" w:sz="0" w:space="0" w:color="auto"/>
                <w:bottom w:val="none" w:sz="0" w:space="0" w:color="auto"/>
                <w:right w:val="none" w:sz="0" w:space="0" w:color="auto"/>
              </w:divBdr>
            </w:div>
            <w:div w:id="1031295661">
              <w:marLeft w:val="640"/>
              <w:marRight w:val="0"/>
              <w:marTop w:val="0"/>
              <w:marBottom w:val="0"/>
              <w:divBdr>
                <w:top w:val="none" w:sz="0" w:space="0" w:color="auto"/>
                <w:left w:val="none" w:sz="0" w:space="0" w:color="auto"/>
                <w:bottom w:val="none" w:sz="0" w:space="0" w:color="auto"/>
                <w:right w:val="none" w:sz="0" w:space="0" w:color="auto"/>
              </w:divBdr>
            </w:div>
            <w:div w:id="1031343566">
              <w:marLeft w:val="640"/>
              <w:marRight w:val="0"/>
              <w:marTop w:val="0"/>
              <w:marBottom w:val="0"/>
              <w:divBdr>
                <w:top w:val="none" w:sz="0" w:space="0" w:color="auto"/>
                <w:left w:val="none" w:sz="0" w:space="0" w:color="auto"/>
                <w:bottom w:val="none" w:sz="0" w:space="0" w:color="auto"/>
                <w:right w:val="none" w:sz="0" w:space="0" w:color="auto"/>
              </w:divBdr>
            </w:div>
            <w:div w:id="1031345775">
              <w:marLeft w:val="640"/>
              <w:marRight w:val="0"/>
              <w:marTop w:val="0"/>
              <w:marBottom w:val="0"/>
              <w:divBdr>
                <w:top w:val="none" w:sz="0" w:space="0" w:color="auto"/>
                <w:left w:val="none" w:sz="0" w:space="0" w:color="auto"/>
                <w:bottom w:val="none" w:sz="0" w:space="0" w:color="auto"/>
                <w:right w:val="none" w:sz="0" w:space="0" w:color="auto"/>
              </w:divBdr>
            </w:div>
            <w:div w:id="1031419794">
              <w:marLeft w:val="640"/>
              <w:marRight w:val="0"/>
              <w:marTop w:val="0"/>
              <w:marBottom w:val="0"/>
              <w:divBdr>
                <w:top w:val="none" w:sz="0" w:space="0" w:color="auto"/>
                <w:left w:val="none" w:sz="0" w:space="0" w:color="auto"/>
                <w:bottom w:val="none" w:sz="0" w:space="0" w:color="auto"/>
                <w:right w:val="none" w:sz="0" w:space="0" w:color="auto"/>
              </w:divBdr>
            </w:div>
            <w:div w:id="1031567808">
              <w:marLeft w:val="640"/>
              <w:marRight w:val="0"/>
              <w:marTop w:val="0"/>
              <w:marBottom w:val="0"/>
              <w:divBdr>
                <w:top w:val="none" w:sz="0" w:space="0" w:color="auto"/>
                <w:left w:val="none" w:sz="0" w:space="0" w:color="auto"/>
                <w:bottom w:val="none" w:sz="0" w:space="0" w:color="auto"/>
                <w:right w:val="none" w:sz="0" w:space="0" w:color="auto"/>
              </w:divBdr>
            </w:div>
            <w:div w:id="1031684963">
              <w:marLeft w:val="640"/>
              <w:marRight w:val="0"/>
              <w:marTop w:val="0"/>
              <w:marBottom w:val="0"/>
              <w:divBdr>
                <w:top w:val="none" w:sz="0" w:space="0" w:color="auto"/>
                <w:left w:val="none" w:sz="0" w:space="0" w:color="auto"/>
                <w:bottom w:val="none" w:sz="0" w:space="0" w:color="auto"/>
                <w:right w:val="none" w:sz="0" w:space="0" w:color="auto"/>
              </w:divBdr>
            </w:div>
            <w:div w:id="1031688386">
              <w:marLeft w:val="640"/>
              <w:marRight w:val="0"/>
              <w:marTop w:val="0"/>
              <w:marBottom w:val="0"/>
              <w:divBdr>
                <w:top w:val="none" w:sz="0" w:space="0" w:color="auto"/>
                <w:left w:val="none" w:sz="0" w:space="0" w:color="auto"/>
                <w:bottom w:val="none" w:sz="0" w:space="0" w:color="auto"/>
                <w:right w:val="none" w:sz="0" w:space="0" w:color="auto"/>
              </w:divBdr>
            </w:div>
            <w:div w:id="1031689390">
              <w:marLeft w:val="640"/>
              <w:marRight w:val="0"/>
              <w:marTop w:val="0"/>
              <w:marBottom w:val="0"/>
              <w:divBdr>
                <w:top w:val="none" w:sz="0" w:space="0" w:color="auto"/>
                <w:left w:val="none" w:sz="0" w:space="0" w:color="auto"/>
                <w:bottom w:val="none" w:sz="0" w:space="0" w:color="auto"/>
                <w:right w:val="none" w:sz="0" w:space="0" w:color="auto"/>
              </w:divBdr>
            </w:div>
            <w:div w:id="1031762537">
              <w:marLeft w:val="640"/>
              <w:marRight w:val="0"/>
              <w:marTop w:val="0"/>
              <w:marBottom w:val="0"/>
              <w:divBdr>
                <w:top w:val="none" w:sz="0" w:space="0" w:color="auto"/>
                <w:left w:val="none" w:sz="0" w:space="0" w:color="auto"/>
                <w:bottom w:val="none" w:sz="0" w:space="0" w:color="auto"/>
                <w:right w:val="none" w:sz="0" w:space="0" w:color="auto"/>
              </w:divBdr>
            </w:div>
            <w:div w:id="1031878549">
              <w:marLeft w:val="640"/>
              <w:marRight w:val="0"/>
              <w:marTop w:val="0"/>
              <w:marBottom w:val="0"/>
              <w:divBdr>
                <w:top w:val="none" w:sz="0" w:space="0" w:color="auto"/>
                <w:left w:val="none" w:sz="0" w:space="0" w:color="auto"/>
                <w:bottom w:val="none" w:sz="0" w:space="0" w:color="auto"/>
                <w:right w:val="none" w:sz="0" w:space="0" w:color="auto"/>
              </w:divBdr>
            </w:div>
            <w:div w:id="1031951006">
              <w:marLeft w:val="0"/>
              <w:marRight w:val="0"/>
              <w:marTop w:val="0"/>
              <w:marBottom w:val="0"/>
              <w:divBdr>
                <w:top w:val="none" w:sz="0" w:space="0" w:color="auto"/>
                <w:left w:val="none" w:sz="0" w:space="0" w:color="auto"/>
                <w:bottom w:val="none" w:sz="0" w:space="0" w:color="auto"/>
                <w:right w:val="none" w:sz="0" w:space="0" w:color="auto"/>
              </w:divBdr>
            </w:div>
            <w:div w:id="1031954440">
              <w:marLeft w:val="640"/>
              <w:marRight w:val="0"/>
              <w:marTop w:val="0"/>
              <w:marBottom w:val="0"/>
              <w:divBdr>
                <w:top w:val="none" w:sz="0" w:space="0" w:color="auto"/>
                <w:left w:val="none" w:sz="0" w:space="0" w:color="auto"/>
                <w:bottom w:val="none" w:sz="0" w:space="0" w:color="auto"/>
                <w:right w:val="none" w:sz="0" w:space="0" w:color="auto"/>
              </w:divBdr>
            </w:div>
            <w:div w:id="1031957000">
              <w:marLeft w:val="640"/>
              <w:marRight w:val="0"/>
              <w:marTop w:val="0"/>
              <w:marBottom w:val="0"/>
              <w:divBdr>
                <w:top w:val="none" w:sz="0" w:space="0" w:color="auto"/>
                <w:left w:val="none" w:sz="0" w:space="0" w:color="auto"/>
                <w:bottom w:val="none" w:sz="0" w:space="0" w:color="auto"/>
                <w:right w:val="none" w:sz="0" w:space="0" w:color="auto"/>
              </w:divBdr>
            </w:div>
            <w:div w:id="1032069974">
              <w:marLeft w:val="640"/>
              <w:marRight w:val="0"/>
              <w:marTop w:val="0"/>
              <w:marBottom w:val="0"/>
              <w:divBdr>
                <w:top w:val="none" w:sz="0" w:space="0" w:color="auto"/>
                <w:left w:val="none" w:sz="0" w:space="0" w:color="auto"/>
                <w:bottom w:val="none" w:sz="0" w:space="0" w:color="auto"/>
                <w:right w:val="none" w:sz="0" w:space="0" w:color="auto"/>
              </w:divBdr>
            </w:div>
            <w:div w:id="1032073304">
              <w:marLeft w:val="640"/>
              <w:marRight w:val="0"/>
              <w:marTop w:val="0"/>
              <w:marBottom w:val="0"/>
              <w:divBdr>
                <w:top w:val="none" w:sz="0" w:space="0" w:color="auto"/>
                <w:left w:val="none" w:sz="0" w:space="0" w:color="auto"/>
                <w:bottom w:val="none" w:sz="0" w:space="0" w:color="auto"/>
                <w:right w:val="none" w:sz="0" w:space="0" w:color="auto"/>
              </w:divBdr>
            </w:div>
            <w:div w:id="1032073991">
              <w:marLeft w:val="640"/>
              <w:marRight w:val="0"/>
              <w:marTop w:val="0"/>
              <w:marBottom w:val="0"/>
              <w:divBdr>
                <w:top w:val="none" w:sz="0" w:space="0" w:color="auto"/>
                <w:left w:val="none" w:sz="0" w:space="0" w:color="auto"/>
                <w:bottom w:val="none" w:sz="0" w:space="0" w:color="auto"/>
                <w:right w:val="none" w:sz="0" w:space="0" w:color="auto"/>
              </w:divBdr>
            </w:div>
            <w:div w:id="1032151848">
              <w:marLeft w:val="640"/>
              <w:marRight w:val="0"/>
              <w:marTop w:val="0"/>
              <w:marBottom w:val="0"/>
              <w:divBdr>
                <w:top w:val="none" w:sz="0" w:space="0" w:color="auto"/>
                <w:left w:val="none" w:sz="0" w:space="0" w:color="auto"/>
                <w:bottom w:val="none" w:sz="0" w:space="0" w:color="auto"/>
                <w:right w:val="none" w:sz="0" w:space="0" w:color="auto"/>
              </w:divBdr>
            </w:div>
            <w:div w:id="1032262055">
              <w:marLeft w:val="640"/>
              <w:marRight w:val="0"/>
              <w:marTop w:val="0"/>
              <w:marBottom w:val="0"/>
              <w:divBdr>
                <w:top w:val="none" w:sz="0" w:space="0" w:color="auto"/>
                <w:left w:val="none" w:sz="0" w:space="0" w:color="auto"/>
                <w:bottom w:val="none" w:sz="0" w:space="0" w:color="auto"/>
                <w:right w:val="none" w:sz="0" w:space="0" w:color="auto"/>
              </w:divBdr>
            </w:div>
            <w:div w:id="1032267727">
              <w:marLeft w:val="640"/>
              <w:marRight w:val="0"/>
              <w:marTop w:val="0"/>
              <w:marBottom w:val="0"/>
              <w:divBdr>
                <w:top w:val="none" w:sz="0" w:space="0" w:color="auto"/>
                <w:left w:val="none" w:sz="0" w:space="0" w:color="auto"/>
                <w:bottom w:val="none" w:sz="0" w:space="0" w:color="auto"/>
                <w:right w:val="none" w:sz="0" w:space="0" w:color="auto"/>
              </w:divBdr>
            </w:div>
            <w:div w:id="1032457497">
              <w:marLeft w:val="640"/>
              <w:marRight w:val="0"/>
              <w:marTop w:val="0"/>
              <w:marBottom w:val="0"/>
              <w:divBdr>
                <w:top w:val="none" w:sz="0" w:space="0" w:color="auto"/>
                <w:left w:val="none" w:sz="0" w:space="0" w:color="auto"/>
                <w:bottom w:val="none" w:sz="0" w:space="0" w:color="auto"/>
                <w:right w:val="none" w:sz="0" w:space="0" w:color="auto"/>
              </w:divBdr>
            </w:div>
            <w:div w:id="1032462651">
              <w:marLeft w:val="640"/>
              <w:marRight w:val="0"/>
              <w:marTop w:val="0"/>
              <w:marBottom w:val="0"/>
              <w:divBdr>
                <w:top w:val="none" w:sz="0" w:space="0" w:color="auto"/>
                <w:left w:val="none" w:sz="0" w:space="0" w:color="auto"/>
                <w:bottom w:val="none" w:sz="0" w:space="0" w:color="auto"/>
                <w:right w:val="none" w:sz="0" w:space="0" w:color="auto"/>
              </w:divBdr>
            </w:div>
            <w:div w:id="1032540231">
              <w:marLeft w:val="640"/>
              <w:marRight w:val="0"/>
              <w:marTop w:val="0"/>
              <w:marBottom w:val="0"/>
              <w:divBdr>
                <w:top w:val="none" w:sz="0" w:space="0" w:color="auto"/>
                <w:left w:val="none" w:sz="0" w:space="0" w:color="auto"/>
                <w:bottom w:val="none" w:sz="0" w:space="0" w:color="auto"/>
                <w:right w:val="none" w:sz="0" w:space="0" w:color="auto"/>
              </w:divBdr>
            </w:div>
            <w:div w:id="1032729182">
              <w:marLeft w:val="640"/>
              <w:marRight w:val="0"/>
              <w:marTop w:val="0"/>
              <w:marBottom w:val="0"/>
              <w:divBdr>
                <w:top w:val="none" w:sz="0" w:space="0" w:color="auto"/>
                <w:left w:val="none" w:sz="0" w:space="0" w:color="auto"/>
                <w:bottom w:val="none" w:sz="0" w:space="0" w:color="auto"/>
                <w:right w:val="none" w:sz="0" w:space="0" w:color="auto"/>
              </w:divBdr>
            </w:div>
            <w:div w:id="1032732293">
              <w:marLeft w:val="640"/>
              <w:marRight w:val="0"/>
              <w:marTop w:val="0"/>
              <w:marBottom w:val="0"/>
              <w:divBdr>
                <w:top w:val="none" w:sz="0" w:space="0" w:color="auto"/>
                <w:left w:val="none" w:sz="0" w:space="0" w:color="auto"/>
                <w:bottom w:val="none" w:sz="0" w:space="0" w:color="auto"/>
                <w:right w:val="none" w:sz="0" w:space="0" w:color="auto"/>
              </w:divBdr>
            </w:div>
            <w:div w:id="1032802861">
              <w:marLeft w:val="640"/>
              <w:marRight w:val="0"/>
              <w:marTop w:val="0"/>
              <w:marBottom w:val="0"/>
              <w:divBdr>
                <w:top w:val="none" w:sz="0" w:space="0" w:color="auto"/>
                <w:left w:val="none" w:sz="0" w:space="0" w:color="auto"/>
                <w:bottom w:val="none" w:sz="0" w:space="0" w:color="auto"/>
                <w:right w:val="none" w:sz="0" w:space="0" w:color="auto"/>
              </w:divBdr>
            </w:div>
            <w:div w:id="1032803667">
              <w:marLeft w:val="640"/>
              <w:marRight w:val="0"/>
              <w:marTop w:val="0"/>
              <w:marBottom w:val="0"/>
              <w:divBdr>
                <w:top w:val="none" w:sz="0" w:space="0" w:color="auto"/>
                <w:left w:val="none" w:sz="0" w:space="0" w:color="auto"/>
                <w:bottom w:val="none" w:sz="0" w:space="0" w:color="auto"/>
                <w:right w:val="none" w:sz="0" w:space="0" w:color="auto"/>
              </w:divBdr>
            </w:div>
            <w:div w:id="1032877345">
              <w:marLeft w:val="640"/>
              <w:marRight w:val="0"/>
              <w:marTop w:val="0"/>
              <w:marBottom w:val="0"/>
              <w:divBdr>
                <w:top w:val="none" w:sz="0" w:space="0" w:color="auto"/>
                <w:left w:val="none" w:sz="0" w:space="0" w:color="auto"/>
                <w:bottom w:val="none" w:sz="0" w:space="0" w:color="auto"/>
                <w:right w:val="none" w:sz="0" w:space="0" w:color="auto"/>
              </w:divBdr>
            </w:div>
            <w:div w:id="1033188597">
              <w:marLeft w:val="640"/>
              <w:marRight w:val="0"/>
              <w:marTop w:val="0"/>
              <w:marBottom w:val="0"/>
              <w:divBdr>
                <w:top w:val="none" w:sz="0" w:space="0" w:color="auto"/>
                <w:left w:val="none" w:sz="0" w:space="0" w:color="auto"/>
                <w:bottom w:val="none" w:sz="0" w:space="0" w:color="auto"/>
                <w:right w:val="none" w:sz="0" w:space="0" w:color="auto"/>
              </w:divBdr>
            </w:div>
            <w:div w:id="1033262274">
              <w:marLeft w:val="640"/>
              <w:marRight w:val="0"/>
              <w:marTop w:val="0"/>
              <w:marBottom w:val="0"/>
              <w:divBdr>
                <w:top w:val="none" w:sz="0" w:space="0" w:color="auto"/>
                <w:left w:val="none" w:sz="0" w:space="0" w:color="auto"/>
                <w:bottom w:val="none" w:sz="0" w:space="0" w:color="auto"/>
                <w:right w:val="none" w:sz="0" w:space="0" w:color="auto"/>
              </w:divBdr>
            </w:div>
            <w:div w:id="1033268175">
              <w:marLeft w:val="640"/>
              <w:marRight w:val="0"/>
              <w:marTop w:val="0"/>
              <w:marBottom w:val="0"/>
              <w:divBdr>
                <w:top w:val="none" w:sz="0" w:space="0" w:color="auto"/>
                <w:left w:val="none" w:sz="0" w:space="0" w:color="auto"/>
                <w:bottom w:val="none" w:sz="0" w:space="0" w:color="auto"/>
                <w:right w:val="none" w:sz="0" w:space="0" w:color="auto"/>
              </w:divBdr>
            </w:div>
            <w:div w:id="1033310535">
              <w:marLeft w:val="640"/>
              <w:marRight w:val="0"/>
              <w:marTop w:val="0"/>
              <w:marBottom w:val="0"/>
              <w:divBdr>
                <w:top w:val="none" w:sz="0" w:space="0" w:color="auto"/>
                <w:left w:val="none" w:sz="0" w:space="0" w:color="auto"/>
                <w:bottom w:val="none" w:sz="0" w:space="0" w:color="auto"/>
                <w:right w:val="none" w:sz="0" w:space="0" w:color="auto"/>
              </w:divBdr>
            </w:div>
            <w:div w:id="1033385078">
              <w:marLeft w:val="640"/>
              <w:marRight w:val="0"/>
              <w:marTop w:val="0"/>
              <w:marBottom w:val="0"/>
              <w:divBdr>
                <w:top w:val="none" w:sz="0" w:space="0" w:color="auto"/>
                <w:left w:val="none" w:sz="0" w:space="0" w:color="auto"/>
                <w:bottom w:val="none" w:sz="0" w:space="0" w:color="auto"/>
                <w:right w:val="none" w:sz="0" w:space="0" w:color="auto"/>
              </w:divBdr>
            </w:div>
            <w:div w:id="1033458043">
              <w:marLeft w:val="640"/>
              <w:marRight w:val="0"/>
              <w:marTop w:val="0"/>
              <w:marBottom w:val="0"/>
              <w:divBdr>
                <w:top w:val="none" w:sz="0" w:space="0" w:color="auto"/>
                <w:left w:val="none" w:sz="0" w:space="0" w:color="auto"/>
                <w:bottom w:val="none" w:sz="0" w:space="0" w:color="auto"/>
                <w:right w:val="none" w:sz="0" w:space="0" w:color="auto"/>
              </w:divBdr>
            </w:div>
            <w:div w:id="1033532501">
              <w:marLeft w:val="640"/>
              <w:marRight w:val="0"/>
              <w:marTop w:val="0"/>
              <w:marBottom w:val="0"/>
              <w:divBdr>
                <w:top w:val="none" w:sz="0" w:space="0" w:color="auto"/>
                <w:left w:val="none" w:sz="0" w:space="0" w:color="auto"/>
                <w:bottom w:val="none" w:sz="0" w:space="0" w:color="auto"/>
                <w:right w:val="none" w:sz="0" w:space="0" w:color="auto"/>
              </w:divBdr>
            </w:div>
            <w:div w:id="1033576488">
              <w:marLeft w:val="640"/>
              <w:marRight w:val="0"/>
              <w:marTop w:val="0"/>
              <w:marBottom w:val="0"/>
              <w:divBdr>
                <w:top w:val="none" w:sz="0" w:space="0" w:color="auto"/>
                <w:left w:val="none" w:sz="0" w:space="0" w:color="auto"/>
                <w:bottom w:val="none" w:sz="0" w:space="0" w:color="auto"/>
                <w:right w:val="none" w:sz="0" w:space="0" w:color="auto"/>
              </w:divBdr>
            </w:div>
            <w:div w:id="1033578534">
              <w:marLeft w:val="640"/>
              <w:marRight w:val="0"/>
              <w:marTop w:val="0"/>
              <w:marBottom w:val="0"/>
              <w:divBdr>
                <w:top w:val="none" w:sz="0" w:space="0" w:color="auto"/>
                <w:left w:val="none" w:sz="0" w:space="0" w:color="auto"/>
                <w:bottom w:val="none" w:sz="0" w:space="0" w:color="auto"/>
                <w:right w:val="none" w:sz="0" w:space="0" w:color="auto"/>
              </w:divBdr>
            </w:div>
            <w:div w:id="1033653236">
              <w:marLeft w:val="640"/>
              <w:marRight w:val="0"/>
              <w:marTop w:val="0"/>
              <w:marBottom w:val="0"/>
              <w:divBdr>
                <w:top w:val="none" w:sz="0" w:space="0" w:color="auto"/>
                <w:left w:val="none" w:sz="0" w:space="0" w:color="auto"/>
                <w:bottom w:val="none" w:sz="0" w:space="0" w:color="auto"/>
                <w:right w:val="none" w:sz="0" w:space="0" w:color="auto"/>
              </w:divBdr>
            </w:div>
            <w:div w:id="1033771829">
              <w:marLeft w:val="640"/>
              <w:marRight w:val="0"/>
              <w:marTop w:val="0"/>
              <w:marBottom w:val="0"/>
              <w:divBdr>
                <w:top w:val="none" w:sz="0" w:space="0" w:color="auto"/>
                <w:left w:val="none" w:sz="0" w:space="0" w:color="auto"/>
                <w:bottom w:val="none" w:sz="0" w:space="0" w:color="auto"/>
                <w:right w:val="none" w:sz="0" w:space="0" w:color="auto"/>
              </w:divBdr>
            </w:div>
            <w:div w:id="1033850574">
              <w:marLeft w:val="640"/>
              <w:marRight w:val="0"/>
              <w:marTop w:val="0"/>
              <w:marBottom w:val="0"/>
              <w:divBdr>
                <w:top w:val="none" w:sz="0" w:space="0" w:color="auto"/>
                <w:left w:val="none" w:sz="0" w:space="0" w:color="auto"/>
                <w:bottom w:val="none" w:sz="0" w:space="0" w:color="auto"/>
                <w:right w:val="none" w:sz="0" w:space="0" w:color="auto"/>
              </w:divBdr>
            </w:div>
            <w:div w:id="1033924377">
              <w:marLeft w:val="640"/>
              <w:marRight w:val="0"/>
              <w:marTop w:val="0"/>
              <w:marBottom w:val="0"/>
              <w:divBdr>
                <w:top w:val="none" w:sz="0" w:space="0" w:color="auto"/>
                <w:left w:val="none" w:sz="0" w:space="0" w:color="auto"/>
                <w:bottom w:val="none" w:sz="0" w:space="0" w:color="auto"/>
                <w:right w:val="none" w:sz="0" w:space="0" w:color="auto"/>
              </w:divBdr>
            </w:div>
            <w:div w:id="1034041788">
              <w:marLeft w:val="640"/>
              <w:marRight w:val="0"/>
              <w:marTop w:val="0"/>
              <w:marBottom w:val="0"/>
              <w:divBdr>
                <w:top w:val="none" w:sz="0" w:space="0" w:color="auto"/>
                <w:left w:val="none" w:sz="0" w:space="0" w:color="auto"/>
                <w:bottom w:val="none" w:sz="0" w:space="0" w:color="auto"/>
                <w:right w:val="none" w:sz="0" w:space="0" w:color="auto"/>
              </w:divBdr>
            </w:div>
            <w:div w:id="1034042379">
              <w:marLeft w:val="640"/>
              <w:marRight w:val="0"/>
              <w:marTop w:val="0"/>
              <w:marBottom w:val="0"/>
              <w:divBdr>
                <w:top w:val="none" w:sz="0" w:space="0" w:color="auto"/>
                <w:left w:val="none" w:sz="0" w:space="0" w:color="auto"/>
                <w:bottom w:val="none" w:sz="0" w:space="0" w:color="auto"/>
                <w:right w:val="none" w:sz="0" w:space="0" w:color="auto"/>
              </w:divBdr>
            </w:div>
            <w:div w:id="1034111507">
              <w:marLeft w:val="640"/>
              <w:marRight w:val="0"/>
              <w:marTop w:val="0"/>
              <w:marBottom w:val="0"/>
              <w:divBdr>
                <w:top w:val="none" w:sz="0" w:space="0" w:color="auto"/>
                <w:left w:val="none" w:sz="0" w:space="0" w:color="auto"/>
                <w:bottom w:val="none" w:sz="0" w:space="0" w:color="auto"/>
                <w:right w:val="none" w:sz="0" w:space="0" w:color="auto"/>
              </w:divBdr>
            </w:div>
            <w:div w:id="1034233571">
              <w:marLeft w:val="640"/>
              <w:marRight w:val="0"/>
              <w:marTop w:val="0"/>
              <w:marBottom w:val="0"/>
              <w:divBdr>
                <w:top w:val="none" w:sz="0" w:space="0" w:color="auto"/>
                <w:left w:val="none" w:sz="0" w:space="0" w:color="auto"/>
                <w:bottom w:val="none" w:sz="0" w:space="0" w:color="auto"/>
                <w:right w:val="none" w:sz="0" w:space="0" w:color="auto"/>
              </w:divBdr>
            </w:div>
            <w:div w:id="1034235648">
              <w:marLeft w:val="640"/>
              <w:marRight w:val="0"/>
              <w:marTop w:val="0"/>
              <w:marBottom w:val="0"/>
              <w:divBdr>
                <w:top w:val="none" w:sz="0" w:space="0" w:color="auto"/>
                <w:left w:val="none" w:sz="0" w:space="0" w:color="auto"/>
                <w:bottom w:val="none" w:sz="0" w:space="0" w:color="auto"/>
                <w:right w:val="none" w:sz="0" w:space="0" w:color="auto"/>
              </w:divBdr>
            </w:div>
            <w:div w:id="1034307696">
              <w:marLeft w:val="640"/>
              <w:marRight w:val="0"/>
              <w:marTop w:val="0"/>
              <w:marBottom w:val="0"/>
              <w:divBdr>
                <w:top w:val="none" w:sz="0" w:space="0" w:color="auto"/>
                <w:left w:val="none" w:sz="0" w:space="0" w:color="auto"/>
                <w:bottom w:val="none" w:sz="0" w:space="0" w:color="auto"/>
                <w:right w:val="none" w:sz="0" w:space="0" w:color="auto"/>
              </w:divBdr>
            </w:div>
            <w:div w:id="1034308454">
              <w:marLeft w:val="640"/>
              <w:marRight w:val="0"/>
              <w:marTop w:val="0"/>
              <w:marBottom w:val="0"/>
              <w:divBdr>
                <w:top w:val="none" w:sz="0" w:space="0" w:color="auto"/>
                <w:left w:val="none" w:sz="0" w:space="0" w:color="auto"/>
                <w:bottom w:val="none" w:sz="0" w:space="0" w:color="auto"/>
                <w:right w:val="none" w:sz="0" w:space="0" w:color="auto"/>
              </w:divBdr>
            </w:div>
            <w:div w:id="1034312856">
              <w:marLeft w:val="640"/>
              <w:marRight w:val="0"/>
              <w:marTop w:val="0"/>
              <w:marBottom w:val="0"/>
              <w:divBdr>
                <w:top w:val="none" w:sz="0" w:space="0" w:color="auto"/>
                <w:left w:val="none" w:sz="0" w:space="0" w:color="auto"/>
                <w:bottom w:val="none" w:sz="0" w:space="0" w:color="auto"/>
                <w:right w:val="none" w:sz="0" w:space="0" w:color="auto"/>
              </w:divBdr>
            </w:div>
            <w:div w:id="1034384988">
              <w:marLeft w:val="640"/>
              <w:marRight w:val="0"/>
              <w:marTop w:val="0"/>
              <w:marBottom w:val="0"/>
              <w:divBdr>
                <w:top w:val="none" w:sz="0" w:space="0" w:color="auto"/>
                <w:left w:val="none" w:sz="0" w:space="0" w:color="auto"/>
                <w:bottom w:val="none" w:sz="0" w:space="0" w:color="auto"/>
                <w:right w:val="none" w:sz="0" w:space="0" w:color="auto"/>
              </w:divBdr>
            </w:div>
            <w:div w:id="1034385040">
              <w:marLeft w:val="640"/>
              <w:marRight w:val="0"/>
              <w:marTop w:val="0"/>
              <w:marBottom w:val="0"/>
              <w:divBdr>
                <w:top w:val="none" w:sz="0" w:space="0" w:color="auto"/>
                <w:left w:val="none" w:sz="0" w:space="0" w:color="auto"/>
                <w:bottom w:val="none" w:sz="0" w:space="0" w:color="auto"/>
                <w:right w:val="none" w:sz="0" w:space="0" w:color="auto"/>
              </w:divBdr>
            </w:div>
            <w:div w:id="1034422703">
              <w:marLeft w:val="640"/>
              <w:marRight w:val="0"/>
              <w:marTop w:val="0"/>
              <w:marBottom w:val="0"/>
              <w:divBdr>
                <w:top w:val="none" w:sz="0" w:space="0" w:color="auto"/>
                <w:left w:val="none" w:sz="0" w:space="0" w:color="auto"/>
                <w:bottom w:val="none" w:sz="0" w:space="0" w:color="auto"/>
                <w:right w:val="none" w:sz="0" w:space="0" w:color="auto"/>
              </w:divBdr>
            </w:div>
            <w:div w:id="1034423086">
              <w:marLeft w:val="640"/>
              <w:marRight w:val="0"/>
              <w:marTop w:val="0"/>
              <w:marBottom w:val="0"/>
              <w:divBdr>
                <w:top w:val="none" w:sz="0" w:space="0" w:color="auto"/>
                <w:left w:val="none" w:sz="0" w:space="0" w:color="auto"/>
                <w:bottom w:val="none" w:sz="0" w:space="0" w:color="auto"/>
                <w:right w:val="none" w:sz="0" w:space="0" w:color="auto"/>
              </w:divBdr>
            </w:div>
            <w:div w:id="1034620013">
              <w:marLeft w:val="640"/>
              <w:marRight w:val="0"/>
              <w:marTop w:val="0"/>
              <w:marBottom w:val="0"/>
              <w:divBdr>
                <w:top w:val="none" w:sz="0" w:space="0" w:color="auto"/>
                <w:left w:val="none" w:sz="0" w:space="0" w:color="auto"/>
                <w:bottom w:val="none" w:sz="0" w:space="0" w:color="auto"/>
                <w:right w:val="none" w:sz="0" w:space="0" w:color="auto"/>
              </w:divBdr>
            </w:div>
            <w:div w:id="1034690155">
              <w:marLeft w:val="640"/>
              <w:marRight w:val="0"/>
              <w:marTop w:val="0"/>
              <w:marBottom w:val="0"/>
              <w:divBdr>
                <w:top w:val="none" w:sz="0" w:space="0" w:color="auto"/>
                <w:left w:val="none" w:sz="0" w:space="0" w:color="auto"/>
                <w:bottom w:val="none" w:sz="0" w:space="0" w:color="auto"/>
                <w:right w:val="none" w:sz="0" w:space="0" w:color="auto"/>
              </w:divBdr>
            </w:div>
            <w:div w:id="1034695439">
              <w:marLeft w:val="640"/>
              <w:marRight w:val="0"/>
              <w:marTop w:val="0"/>
              <w:marBottom w:val="0"/>
              <w:divBdr>
                <w:top w:val="none" w:sz="0" w:space="0" w:color="auto"/>
                <w:left w:val="none" w:sz="0" w:space="0" w:color="auto"/>
                <w:bottom w:val="none" w:sz="0" w:space="0" w:color="auto"/>
                <w:right w:val="none" w:sz="0" w:space="0" w:color="auto"/>
              </w:divBdr>
            </w:div>
            <w:div w:id="1034697979">
              <w:marLeft w:val="640"/>
              <w:marRight w:val="0"/>
              <w:marTop w:val="0"/>
              <w:marBottom w:val="0"/>
              <w:divBdr>
                <w:top w:val="none" w:sz="0" w:space="0" w:color="auto"/>
                <w:left w:val="none" w:sz="0" w:space="0" w:color="auto"/>
                <w:bottom w:val="none" w:sz="0" w:space="0" w:color="auto"/>
                <w:right w:val="none" w:sz="0" w:space="0" w:color="auto"/>
              </w:divBdr>
            </w:div>
            <w:div w:id="1034769648">
              <w:marLeft w:val="640"/>
              <w:marRight w:val="0"/>
              <w:marTop w:val="0"/>
              <w:marBottom w:val="0"/>
              <w:divBdr>
                <w:top w:val="none" w:sz="0" w:space="0" w:color="auto"/>
                <w:left w:val="none" w:sz="0" w:space="0" w:color="auto"/>
                <w:bottom w:val="none" w:sz="0" w:space="0" w:color="auto"/>
                <w:right w:val="none" w:sz="0" w:space="0" w:color="auto"/>
              </w:divBdr>
            </w:div>
            <w:div w:id="1034887906">
              <w:marLeft w:val="640"/>
              <w:marRight w:val="0"/>
              <w:marTop w:val="0"/>
              <w:marBottom w:val="0"/>
              <w:divBdr>
                <w:top w:val="none" w:sz="0" w:space="0" w:color="auto"/>
                <w:left w:val="none" w:sz="0" w:space="0" w:color="auto"/>
                <w:bottom w:val="none" w:sz="0" w:space="0" w:color="auto"/>
                <w:right w:val="none" w:sz="0" w:space="0" w:color="auto"/>
              </w:divBdr>
            </w:div>
            <w:div w:id="1035034677">
              <w:marLeft w:val="640"/>
              <w:marRight w:val="0"/>
              <w:marTop w:val="0"/>
              <w:marBottom w:val="0"/>
              <w:divBdr>
                <w:top w:val="none" w:sz="0" w:space="0" w:color="auto"/>
                <w:left w:val="none" w:sz="0" w:space="0" w:color="auto"/>
                <w:bottom w:val="none" w:sz="0" w:space="0" w:color="auto"/>
                <w:right w:val="none" w:sz="0" w:space="0" w:color="auto"/>
              </w:divBdr>
            </w:div>
            <w:div w:id="1035036072">
              <w:marLeft w:val="640"/>
              <w:marRight w:val="0"/>
              <w:marTop w:val="0"/>
              <w:marBottom w:val="0"/>
              <w:divBdr>
                <w:top w:val="none" w:sz="0" w:space="0" w:color="auto"/>
                <w:left w:val="none" w:sz="0" w:space="0" w:color="auto"/>
                <w:bottom w:val="none" w:sz="0" w:space="0" w:color="auto"/>
                <w:right w:val="none" w:sz="0" w:space="0" w:color="auto"/>
              </w:divBdr>
            </w:div>
            <w:div w:id="1035038360">
              <w:marLeft w:val="640"/>
              <w:marRight w:val="0"/>
              <w:marTop w:val="0"/>
              <w:marBottom w:val="0"/>
              <w:divBdr>
                <w:top w:val="none" w:sz="0" w:space="0" w:color="auto"/>
                <w:left w:val="none" w:sz="0" w:space="0" w:color="auto"/>
                <w:bottom w:val="none" w:sz="0" w:space="0" w:color="auto"/>
                <w:right w:val="none" w:sz="0" w:space="0" w:color="auto"/>
              </w:divBdr>
            </w:div>
            <w:div w:id="1035040169">
              <w:marLeft w:val="640"/>
              <w:marRight w:val="0"/>
              <w:marTop w:val="0"/>
              <w:marBottom w:val="0"/>
              <w:divBdr>
                <w:top w:val="none" w:sz="0" w:space="0" w:color="auto"/>
                <w:left w:val="none" w:sz="0" w:space="0" w:color="auto"/>
                <w:bottom w:val="none" w:sz="0" w:space="0" w:color="auto"/>
                <w:right w:val="none" w:sz="0" w:space="0" w:color="auto"/>
              </w:divBdr>
            </w:div>
            <w:div w:id="1035348758">
              <w:marLeft w:val="640"/>
              <w:marRight w:val="0"/>
              <w:marTop w:val="0"/>
              <w:marBottom w:val="0"/>
              <w:divBdr>
                <w:top w:val="none" w:sz="0" w:space="0" w:color="auto"/>
                <w:left w:val="none" w:sz="0" w:space="0" w:color="auto"/>
                <w:bottom w:val="none" w:sz="0" w:space="0" w:color="auto"/>
                <w:right w:val="none" w:sz="0" w:space="0" w:color="auto"/>
              </w:divBdr>
            </w:div>
            <w:div w:id="1035540376">
              <w:marLeft w:val="640"/>
              <w:marRight w:val="0"/>
              <w:marTop w:val="0"/>
              <w:marBottom w:val="0"/>
              <w:divBdr>
                <w:top w:val="none" w:sz="0" w:space="0" w:color="auto"/>
                <w:left w:val="none" w:sz="0" w:space="0" w:color="auto"/>
                <w:bottom w:val="none" w:sz="0" w:space="0" w:color="auto"/>
                <w:right w:val="none" w:sz="0" w:space="0" w:color="auto"/>
              </w:divBdr>
            </w:div>
            <w:div w:id="1035542112">
              <w:marLeft w:val="640"/>
              <w:marRight w:val="0"/>
              <w:marTop w:val="0"/>
              <w:marBottom w:val="0"/>
              <w:divBdr>
                <w:top w:val="none" w:sz="0" w:space="0" w:color="auto"/>
                <w:left w:val="none" w:sz="0" w:space="0" w:color="auto"/>
                <w:bottom w:val="none" w:sz="0" w:space="0" w:color="auto"/>
                <w:right w:val="none" w:sz="0" w:space="0" w:color="auto"/>
              </w:divBdr>
            </w:div>
            <w:div w:id="1035542141">
              <w:marLeft w:val="640"/>
              <w:marRight w:val="0"/>
              <w:marTop w:val="0"/>
              <w:marBottom w:val="0"/>
              <w:divBdr>
                <w:top w:val="none" w:sz="0" w:space="0" w:color="auto"/>
                <w:left w:val="none" w:sz="0" w:space="0" w:color="auto"/>
                <w:bottom w:val="none" w:sz="0" w:space="0" w:color="auto"/>
                <w:right w:val="none" w:sz="0" w:space="0" w:color="auto"/>
              </w:divBdr>
            </w:div>
            <w:div w:id="1035692727">
              <w:marLeft w:val="640"/>
              <w:marRight w:val="0"/>
              <w:marTop w:val="0"/>
              <w:marBottom w:val="0"/>
              <w:divBdr>
                <w:top w:val="none" w:sz="0" w:space="0" w:color="auto"/>
                <w:left w:val="none" w:sz="0" w:space="0" w:color="auto"/>
                <w:bottom w:val="none" w:sz="0" w:space="0" w:color="auto"/>
                <w:right w:val="none" w:sz="0" w:space="0" w:color="auto"/>
              </w:divBdr>
            </w:div>
            <w:div w:id="1035814391">
              <w:marLeft w:val="640"/>
              <w:marRight w:val="0"/>
              <w:marTop w:val="0"/>
              <w:marBottom w:val="0"/>
              <w:divBdr>
                <w:top w:val="none" w:sz="0" w:space="0" w:color="auto"/>
                <w:left w:val="none" w:sz="0" w:space="0" w:color="auto"/>
                <w:bottom w:val="none" w:sz="0" w:space="0" w:color="auto"/>
                <w:right w:val="none" w:sz="0" w:space="0" w:color="auto"/>
              </w:divBdr>
            </w:div>
            <w:div w:id="1035882935">
              <w:marLeft w:val="640"/>
              <w:marRight w:val="0"/>
              <w:marTop w:val="0"/>
              <w:marBottom w:val="0"/>
              <w:divBdr>
                <w:top w:val="none" w:sz="0" w:space="0" w:color="auto"/>
                <w:left w:val="none" w:sz="0" w:space="0" w:color="auto"/>
                <w:bottom w:val="none" w:sz="0" w:space="0" w:color="auto"/>
                <w:right w:val="none" w:sz="0" w:space="0" w:color="auto"/>
              </w:divBdr>
            </w:div>
            <w:div w:id="1035885956">
              <w:marLeft w:val="640"/>
              <w:marRight w:val="0"/>
              <w:marTop w:val="0"/>
              <w:marBottom w:val="0"/>
              <w:divBdr>
                <w:top w:val="none" w:sz="0" w:space="0" w:color="auto"/>
                <w:left w:val="none" w:sz="0" w:space="0" w:color="auto"/>
                <w:bottom w:val="none" w:sz="0" w:space="0" w:color="auto"/>
                <w:right w:val="none" w:sz="0" w:space="0" w:color="auto"/>
              </w:divBdr>
            </w:div>
            <w:div w:id="1036007598">
              <w:marLeft w:val="640"/>
              <w:marRight w:val="0"/>
              <w:marTop w:val="0"/>
              <w:marBottom w:val="0"/>
              <w:divBdr>
                <w:top w:val="none" w:sz="0" w:space="0" w:color="auto"/>
                <w:left w:val="none" w:sz="0" w:space="0" w:color="auto"/>
                <w:bottom w:val="none" w:sz="0" w:space="0" w:color="auto"/>
                <w:right w:val="none" w:sz="0" w:space="0" w:color="auto"/>
              </w:divBdr>
            </w:div>
            <w:div w:id="1036153716">
              <w:marLeft w:val="640"/>
              <w:marRight w:val="0"/>
              <w:marTop w:val="0"/>
              <w:marBottom w:val="0"/>
              <w:divBdr>
                <w:top w:val="none" w:sz="0" w:space="0" w:color="auto"/>
                <w:left w:val="none" w:sz="0" w:space="0" w:color="auto"/>
                <w:bottom w:val="none" w:sz="0" w:space="0" w:color="auto"/>
                <w:right w:val="none" w:sz="0" w:space="0" w:color="auto"/>
              </w:divBdr>
            </w:div>
            <w:div w:id="1036198220">
              <w:marLeft w:val="640"/>
              <w:marRight w:val="0"/>
              <w:marTop w:val="0"/>
              <w:marBottom w:val="0"/>
              <w:divBdr>
                <w:top w:val="none" w:sz="0" w:space="0" w:color="auto"/>
                <w:left w:val="none" w:sz="0" w:space="0" w:color="auto"/>
                <w:bottom w:val="none" w:sz="0" w:space="0" w:color="auto"/>
                <w:right w:val="none" w:sz="0" w:space="0" w:color="auto"/>
              </w:divBdr>
            </w:div>
            <w:div w:id="1036274050">
              <w:marLeft w:val="640"/>
              <w:marRight w:val="0"/>
              <w:marTop w:val="0"/>
              <w:marBottom w:val="0"/>
              <w:divBdr>
                <w:top w:val="none" w:sz="0" w:space="0" w:color="auto"/>
                <w:left w:val="none" w:sz="0" w:space="0" w:color="auto"/>
                <w:bottom w:val="none" w:sz="0" w:space="0" w:color="auto"/>
                <w:right w:val="none" w:sz="0" w:space="0" w:color="auto"/>
              </w:divBdr>
            </w:div>
            <w:div w:id="1036276934">
              <w:marLeft w:val="640"/>
              <w:marRight w:val="0"/>
              <w:marTop w:val="0"/>
              <w:marBottom w:val="0"/>
              <w:divBdr>
                <w:top w:val="none" w:sz="0" w:space="0" w:color="auto"/>
                <w:left w:val="none" w:sz="0" w:space="0" w:color="auto"/>
                <w:bottom w:val="none" w:sz="0" w:space="0" w:color="auto"/>
                <w:right w:val="none" w:sz="0" w:space="0" w:color="auto"/>
              </w:divBdr>
            </w:div>
            <w:div w:id="1036350956">
              <w:marLeft w:val="640"/>
              <w:marRight w:val="0"/>
              <w:marTop w:val="0"/>
              <w:marBottom w:val="0"/>
              <w:divBdr>
                <w:top w:val="none" w:sz="0" w:space="0" w:color="auto"/>
                <w:left w:val="none" w:sz="0" w:space="0" w:color="auto"/>
                <w:bottom w:val="none" w:sz="0" w:space="0" w:color="auto"/>
                <w:right w:val="none" w:sz="0" w:space="0" w:color="auto"/>
              </w:divBdr>
            </w:div>
            <w:div w:id="1036352676">
              <w:marLeft w:val="640"/>
              <w:marRight w:val="0"/>
              <w:marTop w:val="0"/>
              <w:marBottom w:val="0"/>
              <w:divBdr>
                <w:top w:val="none" w:sz="0" w:space="0" w:color="auto"/>
                <w:left w:val="none" w:sz="0" w:space="0" w:color="auto"/>
                <w:bottom w:val="none" w:sz="0" w:space="0" w:color="auto"/>
                <w:right w:val="none" w:sz="0" w:space="0" w:color="auto"/>
              </w:divBdr>
            </w:div>
            <w:div w:id="1036390891">
              <w:marLeft w:val="640"/>
              <w:marRight w:val="0"/>
              <w:marTop w:val="0"/>
              <w:marBottom w:val="0"/>
              <w:divBdr>
                <w:top w:val="none" w:sz="0" w:space="0" w:color="auto"/>
                <w:left w:val="none" w:sz="0" w:space="0" w:color="auto"/>
                <w:bottom w:val="none" w:sz="0" w:space="0" w:color="auto"/>
                <w:right w:val="none" w:sz="0" w:space="0" w:color="auto"/>
              </w:divBdr>
            </w:div>
            <w:div w:id="1036393516">
              <w:marLeft w:val="640"/>
              <w:marRight w:val="0"/>
              <w:marTop w:val="0"/>
              <w:marBottom w:val="0"/>
              <w:divBdr>
                <w:top w:val="none" w:sz="0" w:space="0" w:color="auto"/>
                <w:left w:val="none" w:sz="0" w:space="0" w:color="auto"/>
                <w:bottom w:val="none" w:sz="0" w:space="0" w:color="auto"/>
                <w:right w:val="none" w:sz="0" w:space="0" w:color="auto"/>
              </w:divBdr>
            </w:div>
            <w:div w:id="1036464671">
              <w:marLeft w:val="640"/>
              <w:marRight w:val="0"/>
              <w:marTop w:val="0"/>
              <w:marBottom w:val="0"/>
              <w:divBdr>
                <w:top w:val="none" w:sz="0" w:space="0" w:color="auto"/>
                <w:left w:val="none" w:sz="0" w:space="0" w:color="auto"/>
                <w:bottom w:val="none" w:sz="0" w:space="0" w:color="auto"/>
                <w:right w:val="none" w:sz="0" w:space="0" w:color="auto"/>
              </w:divBdr>
            </w:div>
            <w:div w:id="1036542671">
              <w:marLeft w:val="640"/>
              <w:marRight w:val="0"/>
              <w:marTop w:val="0"/>
              <w:marBottom w:val="0"/>
              <w:divBdr>
                <w:top w:val="none" w:sz="0" w:space="0" w:color="auto"/>
                <w:left w:val="none" w:sz="0" w:space="0" w:color="auto"/>
                <w:bottom w:val="none" w:sz="0" w:space="0" w:color="auto"/>
                <w:right w:val="none" w:sz="0" w:space="0" w:color="auto"/>
              </w:divBdr>
            </w:div>
            <w:div w:id="1036545824">
              <w:marLeft w:val="640"/>
              <w:marRight w:val="0"/>
              <w:marTop w:val="0"/>
              <w:marBottom w:val="0"/>
              <w:divBdr>
                <w:top w:val="none" w:sz="0" w:space="0" w:color="auto"/>
                <w:left w:val="none" w:sz="0" w:space="0" w:color="auto"/>
                <w:bottom w:val="none" w:sz="0" w:space="0" w:color="auto"/>
                <w:right w:val="none" w:sz="0" w:space="0" w:color="auto"/>
              </w:divBdr>
            </w:div>
            <w:div w:id="1036850857">
              <w:marLeft w:val="640"/>
              <w:marRight w:val="0"/>
              <w:marTop w:val="0"/>
              <w:marBottom w:val="0"/>
              <w:divBdr>
                <w:top w:val="none" w:sz="0" w:space="0" w:color="auto"/>
                <w:left w:val="none" w:sz="0" w:space="0" w:color="auto"/>
                <w:bottom w:val="none" w:sz="0" w:space="0" w:color="auto"/>
                <w:right w:val="none" w:sz="0" w:space="0" w:color="auto"/>
              </w:divBdr>
            </w:div>
            <w:div w:id="1036854075">
              <w:marLeft w:val="640"/>
              <w:marRight w:val="0"/>
              <w:marTop w:val="0"/>
              <w:marBottom w:val="0"/>
              <w:divBdr>
                <w:top w:val="none" w:sz="0" w:space="0" w:color="auto"/>
                <w:left w:val="none" w:sz="0" w:space="0" w:color="auto"/>
                <w:bottom w:val="none" w:sz="0" w:space="0" w:color="auto"/>
                <w:right w:val="none" w:sz="0" w:space="0" w:color="auto"/>
              </w:divBdr>
            </w:div>
            <w:div w:id="1036929791">
              <w:marLeft w:val="640"/>
              <w:marRight w:val="0"/>
              <w:marTop w:val="0"/>
              <w:marBottom w:val="0"/>
              <w:divBdr>
                <w:top w:val="none" w:sz="0" w:space="0" w:color="auto"/>
                <w:left w:val="none" w:sz="0" w:space="0" w:color="auto"/>
                <w:bottom w:val="none" w:sz="0" w:space="0" w:color="auto"/>
                <w:right w:val="none" w:sz="0" w:space="0" w:color="auto"/>
              </w:divBdr>
            </w:div>
            <w:div w:id="1037006155">
              <w:marLeft w:val="640"/>
              <w:marRight w:val="0"/>
              <w:marTop w:val="0"/>
              <w:marBottom w:val="0"/>
              <w:divBdr>
                <w:top w:val="none" w:sz="0" w:space="0" w:color="auto"/>
                <w:left w:val="none" w:sz="0" w:space="0" w:color="auto"/>
                <w:bottom w:val="none" w:sz="0" w:space="0" w:color="auto"/>
                <w:right w:val="none" w:sz="0" w:space="0" w:color="auto"/>
              </w:divBdr>
            </w:div>
            <w:div w:id="1037118014">
              <w:marLeft w:val="640"/>
              <w:marRight w:val="0"/>
              <w:marTop w:val="0"/>
              <w:marBottom w:val="0"/>
              <w:divBdr>
                <w:top w:val="none" w:sz="0" w:space="0" w:color="auto"/>
                <w:left w:val="none" w:sz="0" w:space="0" w:color="auto"/>
                <w:bottom w:val="none" w:sz="0" w:space="0" w:color="auto"/>
                <w:right w:val="none" w:sz="0" w:space="0" w:color="auto"/>
              </w:divBdr>
            </w:div>
            <w:div w:id="1037198719">
              <w:marLeft w:val="640"/>
              <w:marRight w:val="0"/>
              <w:marTop w:val="0"/>
              <w:marBottom w:val="0"/>
              <w:divBdr>
                <w:top w:val="none" w:sz="0" w:space="0" w:color="auto"/>
                <w:left w:val="none" w:sz="0" w:space="0" w:color="auto"/>
                <w:bottom w:val="none" w:sz="0" w:space="0" w:color="auto"/>
                <w:right w:val="none" w:sz="0" w:space="0" w:color="auto"/>
              </w:divBdr>
            </w:div>
            <w:div w:id="1037242479">
              <w:marLeft w:val="640"/>
              <w:marRight w:val="0"/>
              <w:marTop w:val="0"/>
              <w:marBottom w:val="0"/>
              <w:divBdr>
                <w:top w:val="none" w:sz="0" w:space="0" w:color="auto"/>
                <w:left w:val="none" w:sz="0" w:space="0" w:color="auto"/>
                <w:bottom w:val="none" w:sz="0" w:space="0" w:color="auto"/>
                <w:right w:val="none" w:sz="0" w:space="0" w:color="auto"/>
              </w:divBdr>
            </w:div>
            <w:div w:id="1037244030">
              <w:marLeft w:val="640"/>
              <w:marRight w:val="0"/>
              <w:marTop w:val="0"/>
              <w:marBottom w:val="0"/>
              <w:divBdr>
                <w:top w:val="none" w:sz="0" w:space="0" w:color="auto"/>
                <w:left w:val="none" w:sz="0" w:space="0" w:color="auto"/>
                <w:bottom w:val="none" w:sz="0" w:space="0" w:color="auto"/>
                <w:right w:val="none" w:sz="0" w:space="0" w:color="auto"/>
              </w:divBdr>
            </w:div>
            <w:div w:id="1037311425">
              <w:marLeft w:val="640"/>
              <w:marRight w:val="0"/>
              <w:marTop w:val="0"/>
              <w:marBottom w:val="0"/>
              <w:divBdr>
                <w:top w:val="none" w:sz="0" w:space="0" w:color="auto"/>
                <w:left w:val="none" w:sz="0" w:space="0" w:color="auto"/>
                <w:bottom w:val="none" w:sz="0" w:space="0" w:color="auto"/>
                <w:right w:val="none" w:sz="0" w:space="0" w:color="auto"/>
              </w:divBdr>
            </w:div>
            <w:div w:id="1037317920">
              <w:marLeft w:val="640"/>
              <w:marRight w:val="0"/>
              <w:marTop w:val="0"/>
              <w:marBottom w:val="0"/>
              <w:divBdr>
                <w:top w:val="none" w:sz="0" w:space="0" w:color="auto"/>
                <w:left w:val="none" w:sz="0" w:space="0" w:color="auto"/>
                <w:bottom w:val="none" w:sz="0" w:space="0" w:color="auto"/>
                <w:right w:val="none" w:sz="0" w:space="0" w:color="auto"/>
              </w:divBdr>
            </w:div>
            <w:div w:id="1037462401">
              <w:marLeft w:val="640"/>
              <w:marRight w:val="0"/>
              <w:marTop w:val="0"/>
              <w:marBottom w:val="0"/>
              <w:divBdr>
                <w:top w:val="none" w:sz="0" w:space="0" w:color="auto"/>
                <w:left w:val="none" w:sz="0" w:space="0" w:color="auto"/>
                <w:bottom w:val="none" w:sz="0" w:space="0" w:color="auto"/>
                <w:right w:val="none" w:sz="0" w:space="0" w:color="auto"/>
              </w:divBdr>
            </w:div>
            <w:div w:id="1037664047">
              <w:marLeft w:val="640"/>
              <w:marRight w:val="0"/>
              <w:marTop w:val="0"/>
              <w:marBottom w:val="0"/>
              <w:divBdr>
                <w:top w:val="none" w:sz="0" w:space="0" w:color="auto"/>
                <w:left w:val="none" w:sz="0" w:space="0" w:color="auto"/>
                <w:bottom w:val="none" w:sz="0" w:space="0" w:color="auto"/>
                <w:right w:val="none" w:sz="0" w:space="0" w:color="auto"/>
              </w:divBdr>
            </w:div>
            <w:div w:id="1037697909">
              <w:marLeft w:val="640"/>
              <w:marRight w:val="0"/>
              <w:marTop w:val="0"/>
              <w:marBottom w:val="0"/>
              <w:divBdr>
                <w:top w:val="none" w:sz="0" w:space="0" w:color="auto"/>
                <w:left w:val="none" w:sz="0" w:space="0" w:color="auto"/>
                <w:bottom w:val="none" w:sz="0" w:space="0" w:color="auto"/>
                <w:right w:val="none" w:sz="0" w:space="0" w:color="auto"/>
              </w:divBdr>
            </w:div>
            <w:div w:id="1037975717">
              <w:marLeft w:val="640"/>
              <w:marRight w:val="0"/>
              <w:marTop w:val="0"/>
              <w:marBottom w:val="0"/>
              <w:divBdr>
                <w:top w:val="none" w:sz="0" w:space="0" w:color="auto"/>
                <w:left w:val="none" w:sz="0" w:space="0" w:color="auto"/>
                <w:bottom w:val="none" w:sz="0" w:space="0" w:color="auto"/>
                <w:right w:val="none" w:sz="0" w:space="0" w:color="auto"/>
              </w:divBdr>
            </w:div>
            <w:div w:id="1038090983">
              <w:marLeft w:val="640"/>
              <w:marRight w:val="0"/>
              <w:marTop w:val="0"/>
              <w:marBottom w:val="0"/>
              <w:divBdr>
                <w:top w:val="none" w:sz="0" w:space="0" w:color="auto"/>
                <w:left w:val="none" w:sz="0" w:space="0" w:color="auto"/>
                <w:bottom w:val="none" w:sz="0" w:space="0" w:color="auto"/>
                <w:right w:val="none" w:sz="0" w:space="0" w:color="auto"/>
              </w:divBdr>
            </w:div>
            <w:div w:id="1038121731">
              <w:marLeft w:val="640"/>
              <w:marRight w:val="0"/>
              <w:marTop w:val="0"/>
              <w:marBottom w:val="0"/>
              <w:divBdr>
                <w:top w:val="none" w:sz="0" w:space="0" w:color="auto"/>
                <w:left w:val="none" w:sz="0" w:space="0" w:color="auto"/>
                <w:bottom w:val="none" w:sz="0" w:space="0" w:color="auto"/>
                <w:right w:val="none" w:sz="0" w:space="0" w:color="auto"/>
              </w:divBdr>
            </w:div>
            <w:div w:id="1038161929">
              <w:marLeft w:val="640"/>
              <w:marRight w:val="0"/>
              <w:marTop w:val="0"/>
              <w:marBottom w:val="0"/>
              <w:divBdr>
                <w:top w:val="none" w:sz="0" w:space="0" w:color="auto"/>
                <w:left w:val="none" w:sz="0" w:space="0" w:color="auto"/>
                <w:bottom w:val="none" w:sz="0" w:space="0" w:color="auto"/>
                <w:right w:val="none" w:sz="0" w:space="0" w:color="auto"/>
              </w:divBdr>
            </w:div>
            <w:div w:id="1038513065">
              <w:marLeft w:val="0"/>
              <w:marRight w:val="0"/>
              <w:marTop w:val="0"/>
              <w:marBottom w:val="0"/>
              <w:divBdr>
                <w:top w:val="none" w:sz="0" w:space="0" w:color="auto"/>
                <w:left w:val="none" w:sz="0" w:space="0" w:color="auto"/>
                <w:bottom w:val="none" w:sz="0" w:space="0" w:color="auto"/>
                <w:right w:val="none" w:sz="0" w:space="0" w:color="auto"/>
              </w:divBdr>
            </w:div>
            <w:div w:id="1038622337">
              <w:marLeft w:val="640"/>
              <w:marRight w:val="0"/>
              <w:marTop w:val="0"/>
              <w:marBottom w:val="0"/>
              <w:divBdr>
                <w:top w:val="none" w:sz="0" w:space="0" w:color="auto"/>
                <w:left w:val="none" w:sz="0" w:space="0" w:color="auto"/>
                <w:bottom w:val="none" w:sz="0" w:space="0" w:color="auto"/>
                <w:right w:val="none" w:sz="0" w:space="0" w:color="auto"/>
              </w:divBdr>
            </w:div>
            <w:div w:id="1038696927">
              <w:marLeft w:val="640"/>
              <w:marRight w:val="0"/>
              <w:marTop w:val="0"/>
              <w:marBottom w:val="0"/>
              <w:divBdr>
                <w:top w:val="none" w:sz="0" w:space="0" w:color="auto"/>
                <w:left w:val="none" w:sz="0" w:space="0" w:color="auto"/>
                <w:bottom w:val="none" w:sz="0" w:space="0" w:color="auto"/>
                <w:right w:val="none" w:sz="0" w:space="0" w:color="auto"/>
              </w:divBdr>
            </w:div>
            <w:div w:id="1038748671">
              <w:marLeft w:val="640"/>
              <w:marRight w:val="0"/>
              <w:marTop w:val="0"/>
              <w:marBottom w:val="0"/>
              <w:divBdr>
                <w:top w:val="none" w:sz="0" w:space="0" w:color="auto"/>
                <w:left w:val="none" w:sz="0" w:space="0" w:color="auto"/>
                <w:bottom w:val="none" w:sz="0" w:space="0" w:color="auto"/>
                <w:right w:val="none" w:sz="0" w:space="0" w:color="auto"/>
              </w:divBdr>
            </w:div>
            <w:div w:id="1038819879">
              <w:marLeft w:val="640"/>
              <w:marRight w:val="0"/>
              <w:marTop w:val="0"/>
              <w:marBottom w:val="0"/>
              <w:divBdr>
                <w:top w:val="none" w:sz="0" w:space="0" w:color="auto"/>
                <w:left w:val="none" w:sz="0" w:space="0" w:color="auto"/>
                <w:bottom w:val="none" w:sz="0" w:space="0" w:color="auto"/>
                <w:right w:val="none" w:sz="0" w:space="0" w:color="auto"/>
              </w:divBdr>
            </w:div>
            <w:div w:id="1039354504">
              <w:marLeft w:val="640"/>
              <w:marRight w:val="0"/>
              <w:marTop w:val="0"/>
              <w:marBottom w:val="0"/>
              <w:divBdr>
                <w:top w:val="none" w:sz="0" w:space="0" w:color="auto"/>
                <w:left w:val="none" w:sz="0" w:space="0" w:color="auto"/>
                <w:bottom w:val="none" w:sz="0" w:space="0" w:color="auto"/>
                <w:right w:val="none" w:sz="0" w:space="0" w:color="auto"/>
              </w:divBdr>
            </w:div>
            <w:div w:id="1039404001">
              <w:marLeft w:val="640"/>
              <w:marRight w:val="0"/>
              <w:marTop w:val="0"/>
              <w:marBottom w:val="0"/>
              <w:divBdr>
                <w:top w:val="none" w:sz="0" w:space="0" w:color="auto"/>
                <w:left w:val="none" w:sz="0" w:space="0" w:color="auto"/>
                <w:bottom w:val="none" w:sz="0" w:space="0" w:color="auto"/>
                <w:right w:val="none" w:sz="0" w:space="0" w:color="auto"/>
              </w:divBdr>
            </w:div>
            <w:div w:id="1039548789">
              <w:marLeft w:val="640"/>
              <w:marRight w:val="0"/>
              <w:marTop w:val="0"/>
              <w:marBottom w:val="0"/>
              <w:divBdr>
                <w:top w:val="none" w:sz="0" w:space="0" w:color="auto"/>
                <w:left w:val="none" w:sz="0" w:space="0" w:color="auto"/>
                <w:bottom w:val="none" w:sz="0" w:space="0" w:color="auto"/>
                <w:right w:val="none" w:sz="0" w:space="0" w:color="auto"/>
              </w:divBdr>
            </w:div>
            <w:div w:id="1039624494">
              <w:marLeft w:val="640"/>
              <w:marRight w:val="0"/>
              <w:marTop w:val="0"/>
              <w:marBottom w:val="0"/>
              <w:divBdr>
                <w:top w:val="none" w:sz="0" w:space="0" w:color="auto"/>
                <w:left w:val="none" w:sz="0" w:space="0" w:color="auto"/>
                <w:bottom w:val="none" w:sz="0" w:space="0" w:color="auto"/>
                <w:right w:val="none" w:sz="0" w:space="0" w:color="auto"/>
              </w:divBdr>
            </w:div>
            <w:div w:id="1039625712">
              <w:marLeft w:val="640"/>
              <w:marRight w:val="0"/>
              <w:marTop w:val="0"/>
              <w:marBottom w:val="0"/>
              <w:divBdr>
                <w:top w:val="none" w:sz="0" w:space="0" w:color="auto"/>
                <w:left w:val="none" w:sz="0" w:space="0" w:color="auto"/>
                <w:bottom w:val="none" w:sz="0" w:space="0" w:color="auto"/>
                <w:right w:val="none" w:sz="0" w:space="0" w:color="auto"/>
              </w:divBdr>
            </w:div>
            <w:div w:id="1039816183">
              <w:marLeft w:val="0"/>
              <w:marRight w:val="0"/>
              <w:marTop w:val="0"/>
              <w:marBottom w:val="0"/>
              <w:divBdr>
                <w:top w:val="none" w:sz="0" w:space="0" w:color="auto"/>
                <w:left w:val="none" w:sz="0" w:space="0" w:color="auto"/>
                <w:bottom w:val="none" w:sz="0" w:space="0" w:color="auto"/>
                <w:right w:val="none" w:sz="0" w:space="0" w:color="auto"/>
              </w:divBdr>
            </w:div>
            <w:div w:id="1039933208">
              <w:marLeft w:val="640"/>
              <w:marRight w:val="0"/>
              <w:marTop w:val="0"/>
              <w:marBottom w:val="0"/>
              <w:divBdr>
                <w:top w:val="none" w:sz="0" w:space="0" w:color="auto"/>
                <w:left w:val="none" w:sz="0" w:space="0" w:color="auto"/>
                <w:bottom w:val="none" w:sz="0" w:space="0" w:color="auto"/>
                <w:right w:val="none" w:sz="0" w:space="0" w:color="auto"/>
              </w:divBdr>
            </w:div>
            <w:div w:id="1040058861">
              <w:marLeft w:val="640"/>
              <w:marRight w:val="0"/>
              <w:marTop w:val="0"/>
              <w:marBottom w:val="0"/>
              <w:divBdr>
                <w:top w:val="none" w:sz="0" w:space="0" w:color="auto"/>
                <w:left w:val="none" w:sz="0" w:space="0" w:color="auto"/>
                <w:bottom w:val="none" w:sz="0" w:space="0" w:color="auto"/>
                <w:right w:val="none" w:sz="0" w:space="0" w:color="auto"/>
              </w:divBdr>
            </w:div>
            <w:div w:id="1040130137">
              <w:marLeft w:val="640"/>
              <w:marRight w:val="0"/>
              <w:marTop w:val="0"/>
              <w:marBottom w:val="0"/>
              <w:divBdr>
                <w:top w:val="none" w:sz="0" w:space="0" w:color="auto"/>
                <w:left w:val="none" w:sz="0" w:space="0" w:color="auto"/>
                <w:bottom w:val="none" w:sz="0" w:space="0" w:color="auto"/>
                <w:right w:val="none" w:sz="0" w:space="0" w:color="auto"/>
              </w:divBdr>
            </w:div>
            <w:div w:id="1040208200">
              <w:marLeft w:val="640"/>
              <w:marRight w:val="0"/>
              <w:marTop w:val="0"/>
              <w:marBottom w:val="0"/>
              <w:divBdr>
                <w:top w:val="none" w:sz="0" w:space="0" w:color="auto"/>
                <w:left w:val="none" w:sz="0" w:space="0" w:color="auto"/>
                <w:bottom w:val="none" w:sz="0" w:space="0" w:color="auto"/>
                <w:right w:val="none" w:sz="0" w:space="0" w:color="auto"/>
              </w:divBdr>
            </w:div>
            <w:div w:id="1040326157">
              <w:marLeft w:val="640"/>
              <w:marRight w:val="0"/>
              <w:marTop w:val="0"/>
              <w:marBottom w:val="0"/>
              <w:divBdr>
                <w:top w:val="none" w:sz="0" w:space="0" w:color="auto"/>
                <w:left w:val="none" w:sz="0" w:space="0" w:color="auto"/>
                <w:bottom w:val="none" w:sz="0" w:space="0" w:color="auto"/>
                <w:right w:val="none" w:sz="0" w:space="0" w:color="auto"/>
              </w:divBdr>
            </w:div>
            <w:div w:id="1040472794">
              <w:marLeft w:val="640"/>
              <w:marRight w:val="0"/>
              <w:marTop w:val="0"/>
              <w:marBottom w:val="0"/>
              <w:divBdr>
                <w:top w:val="none" w:sz="0" w:space="0" w:color="auto"/>
                <w:left w:val="none" w:sz="0" w:space="0" w:color="auto"/>
                <w:bottom w:val="none" w:sz="0" w:space="0" w:color="auto"/>
                <w:right w:val="none" w:sz="0" w:space="0" w:color="auto"/>
              </w:divBdr>
            </w:div>
            <w:div w:id="1040591661">
              <w:marLeft w:val="0"/>
              <w:marRight w:val="0"/>
              <w:marTop w:val="0"/>
              <w:marBottom w:val="0"/>
              <w:divBdr>
                <w:top w:val="none" w:sz="0" w:space="0" w:color="auto"/>
                <w:left w:val="none" w:sz="0" w:space="0" w:color="auto"/>
                <w:bottom w:val="none" w:sz="0" w:space="0" w:color="auto"/>
                <w:right w:val="none" w:sz="0" w:space="0" w:color="auto"/>
              </w:divBdr>
            </w:div>
            <w:div w:id="1040671951">
              <w:marLeft w:val="640"/>
              <w:marRight w:val="0"/>
              <w:marTop w:val="0"/>
              <w:marBottom w:val="0"/>
              <w:divBdr>
                <w:top w:val="none" w:sz="0" w:space="0" w:color="auto"/>
                <w:left w:val="none" w:sz="0" w:space="0" w:color="auto"/>
                <w:bottom w:val="none" w:sz="0" w:space="0" w:color="auto"/>
                <w:right w:val="none" w:sz="0" w:space="0" w:color="auto"/>
              </w:divBdr>
            </w:div>
            <w:div w:id="1040790284">
              <w:marLeft w:val="640"/>
              <w:marRight w:val="0"/>
              <w:marTop w:val="0"/>
              <w:marBottom w:val="0"/>
              <w:divBdr>
                <w:top w:val="none" w:sz="0" w:space="0" w:color="auto"/>
                <w:left w:val="none" w:sz="0" w:space="0" w:color="auto"/>
                <w:bottom w:val="none" w:sz="0" w:space="0" w:color="auto"/>
                <w:right w:val="none" w:sz="0" w:space="0" w:color="auto"/>
              </w:divBdr>
            </w:div>
            <w:div w:id="1040936867">
              <w:marLeft w:val="640"/>
              <w:marRight w:val="0"/>
              <w:marTop w:val="0"/>
              <w:marBottom w:val="0"/>
              <w:divBdr>
                <w:top w:val="none" w:sz="0" w:space="0" w:color="auto"/>
                <w:left w:val="none" w:sz="0" w:space="0" w:color="auto"/>
                <w:bottom w:val="none" w:sz="0" w:space="0" w:color="auto"/>
                <w:right w:val="none" w:sz="0" w:space="0" w:color="auto"/>
              </w:divBdr>
            </w:div>
            <w:div w:id="1040939921">
              <w:marLeft w:val="640"/>
              <w:marRight w:val="0"/>
              <w:marTop w:val="0"/>
              <w:marBottom w:val="0"/>
              <w:divBdr>
                <w:top w:val="none" w:sz="0" w:space="0" w:color="auto"/>
                <w:left w:val="none" w:sz="0" w:space="0" w:color="auto"/>
                <w:bottom w:val="none" w:sz="0" w:space="0" w:color="auto"/>
                <w:right w:val="none" w:sz="0" w:space="0" w:color="auto"/>
              </w:divBdr>
            </w:div>
            <w:div w:id="1040979379">
              <w:marLeft w:val="640"/>
              <w:marRight w:val="0"/>
              <w:marTop w:val="0"/>
              <w:marBottom w:val="0"/>
              <w:divBdr>
                <w:top w:val="none" w:sz="0" w:space="0" w:color="auto"/>
                <w:left w:val="none" w:sz="0" w:space="0" w:color="auto"/>
                <w:bottom w:val="none" w:sz="0" w:space="0" w:color="auto"/>
                <w:right w:val="none" w:sz="0" w:space="0" w:color="auto"/>
              </w:divBdr>
            </w:div>
            <w:div w:id="1041128429">
              <w:marLeft w:val="640"/>
              <w:marRight w:val="0"/>
              <w:marTop w:val="0"/>
              <w:marBottom w:val="0"/>
              <w:divBdr>
                <w:top w:val="none" w:sz="0" w:space="0" w:color="auto"/>
                <w:left w:val="none" w:sz="0" w:space="0" w:color="auto"/>
                <w:bottom w:val="none" w:sz="0" w:space="0" w:color="auto"/>
                <w:right w:val="none" w:sz="0" w:space="0" w:color="auto"/>
              </w:divBdr>
            </w:div>
            <w:div w:id="1041174705">
              <w:marLeft w:val="640"/>
              <w:marRight w:val="0"/>
              <w:marTop w:val="0"/>
              <w:marBottom w:val="0"/>
              <w:divBdr>
                <w:top w:val="none" w:sz="0" w:space="0" w:color="auto"/>
                <w:left w:val="none" w:sz="0" w:space="0" w:color="auto"/>
                <w:bottom w:val="none" w:sz="0" w:space="0" w:color="auto"/>
                <w:right w:val="none" w:sz="0" w:space="0" w:color="auto"/>
              </w:divBdr>
            </w:div>
            <w:div w:id="1041201650">
              <w:marLeft w:val="640"/>
              <w:marRight w:val="0"/>
              <w:marTop w:val="0"/>
              <w:marBottom w:val="0"/>
              <w:divBdr>
                <w:top w:val="none" w:sz="0" w:space="0" w:color="auto"/>
                <w:left w:val="none" w:sz="0" w:space="0" w:color="auto"/>
                <w:bottom w:val="none" w:sz="0" w:space="0" w:color="auto"/>
                <w:right w:val="none" w:sz="0" w:space="0" w:color="auto"/>
              </w:divBdr>
            </w:div>
            <w:div w:id="1041323634">
              <w:marLeft w:val="640"/>
              <w:marRight w:val="0"/>
              <w:marTop w:val="0"/>
              <w:marBottom w:val="0"/>
              <w:divBdr>
                <w:top w:val="none" w:sz="0" w:space="0" w:color="auto"/>
                <w:left w:val="none" w:sz="0" w:space="0" w:color="auto"/>
                <w:bottom w:val="none" w:sz="0" w:space="0" w:color="auto"/>
                <w:right w:val="none" w:sz="0" w:space="0" w:color="auto"/>
              </w:divBdr>
            </w:div>
            <w:div w:id="1041393901">
              <w:marLeft w:val="640"/>
              <w:marRight w:val="0"/>
              <w:marTop w:val="0"/>
              <w:marBottom w:val="0"/>
              <w:divBdr>
                <w:top w:val="none" w:sz="0" w:space="0" w:color="auto"/>
                <w:left w:val="none" w:sz="0" w:space="0" w:color="auto"/>
                <w:bottom w:val="none" w:sz="0" w:space="0" w:color="auto"/>
                <w:right w:val="none" w:sz="0" w:space="0" w:color="auto"/>
              </w:divBdr>
            </w:div>
            <w:div w:id="1041439573">
              <w:marLeft w:val="640"/>
              <w:marRight w:val="0"/>
              <w:marTop w:val="0"/>
              <w:marBottom w:val="0"/>
              <w:divBdr>
                <w:top w:val="none" w:sz="0" w:space="0" w:color="auto"/>
                <w:left w:val="none" w:sz="0" w:space="0" w:color="auto"/>
                <w:bottom w:val="none" w:sz="0" w:space="0" w:color="auto"/>
                <w:right w:val="none" w:sz="0" w:space="0" w:color="auto"/>
              </w:divBdr>
            </w:div>
            <w:div w:id="1041440498">
              <w:marLeft w:val="640"/>
              <w:marRight w:val="0"/>
              <w:marTop w:val="0"/>
              <w:marBottom w:val="0"/>
              <w:divBdr>
                <w:top w:val="none" w:sz="0" w:space="0" w:color="auto"/>
                <w:left w:val="none" w:sz="0" w:space="0" w:color="auto"/>
                <w:bottom w:val="none" w:sz="0" w:space="0" w:color="auto"/>
                <w:right w:val="none" w:sz="0" w:space="0" w:color="auto"/>
              </w:divBdr>
            </w:div>
            <w:div w:id="1041519989">
              <w:marLeft w:val="640"/>
              <w:marRight w:val="0"/>
              <w:marTop w:val="0"/>
              <w:marBottom w:val="0"/>
              <w:divBdr>
                <w:top w:val="none" w:sz="0" w:space="0" w:color="auto"/>
                <w:left w:val="none" w:sz="0" w:space="0" w:color="auto"/>
                <w:bottom w:val="none" w:sz="0" w:space="0" w:color="auto"/>
                <w:right w:val="none" w:sz="0" w:space="0" w:color="auto"/>
              </w:divBdr>
            </w:div>
            <w:div w:id="1041590767">
              <w:marLeft w:val="640"/>
              <w:marRight w:val="0"/>
              <w:marTop w:val="0"/>
              <w:marBottom w:val="0"/>
              <w:divBdr>
                <w:top w:val="none" w:sz="0" w:space="0" w:color="auto"/>
                <w:left w:val="none" w:sz="0" w:space="0" w:color="auto"/>
                <w:bottom w:val="none" w:sz="0" w:space="0" w:color="auto"/>
                <w:right w:val="none" w:sz="0" w:space="0" w:color="auto"/>
              </w:divBdr>
            </w:div>
            <w:div w:id="1041707126">
              <w:marLeft w:val="640"/>
              <w:marRight w:val="0"/>
              <w:marTop w:val="0"/>
              <w:marBottom w:val="0"/>
              <w:divBdr>
                <w:top w:val="none" w:sz="0" w:space="0" w:color="auto"/>
                <w:left w:val="none" w:sz="0" w:space="0" w:color="auto"/>
                <w:bottom w:val="none" w:sz="0" w:space="0" w:color="auto"/>
                <w:right w:val="none" w:sz="0" w:space="0" w:color="auto"/>
              </w:divBdr>
            </w:div>
            <w:div w:id="1041784091">
              <w:marLeft w:val="640"/>
              <w:marRight w:val="0"/>
              <w:marTop w:val="0"/>
              <w:marBottom w:val="0"/>
              <w:divBdr>
                <w:top w:val="none" w:sz="0" w:space="0" w:color="auto"/>
                <w:left w:val="none" w:sz="0" w:space="0" w:color="auto"/>
                <w:bottom w:val="none" w:sz="0" w:space="0" w:color="auto"/>
                <w:right w:val="none" w:sz="0" w:space="0" w:color="auto"/>
              </w:divBdr>
            </w:div>
            <w:div w:id="1041784757">
              <w:marLeft w:val="640"/>
              <w:marRight w:val="0"/>
              <w:marTop w:val="0"/>
              <w:marBottom w:val="0"/>
              <w:divBdr>
                <w:top w:val="none" w:sz="0" w:space="0" w:color="auto"/>
                <w:left w:val="none" w:sz="0" w:space="0" w:color="auto"/>
                <w:bottom w:val="none" w:sz="0" w:space="0" w:color="auto"/>
                <w:right w:val="none" w:sz="0" w:space="0" w:color="auto"/>
              </w:divBdr>
            </w:div>
            <w:div w:id="1041785669">
              <w:marLeft w:val="640"/>
              <w:marRight w:val="0"/>
              <w:marTop w:val="0"/>
              <w:marBottom w:val="0"/>
              <w:divBdr>
                <w:top w:val="none" w:sz="0" w:space="0" w:color="auto"/>
                <w:left w:val="none" w:sz="0" w:space="0" w:color="auto"/>
                <w:bottom w:val="none" w:sz="0" w:space="0" w:color="auto"/>
                <w:right w:val="none" w:sz="0" w:space="0" w:color="auto"/>
              </w:divBdr>
            </w:div>
            <w:div w:id="1041856729">
              <w:marLeft w:val="640"/>
              <w:marRight w:val="0"/>
              <w:marTop w:val="0"/>
              <w:marBottom w:val="0"/>
              <w:divBdr>
                <w:top w:val="none" w:sz="0" w:space="0" w:color="auto"/>
                <w:left w:val="none" w:sz="0" w:space="0" w:color="auto"/>
                <w:bottom w:val="none" w:sz="0" w:space="0" w:color="auto"/>
                <w:right w:val="none" w:sz="0" w:space="0" w:color="auto"/>
              </w:divBdr>
            </w:div>
            <w:div w:id="1041857047">
              <w:marLeft w:val="640"/>
              <w:marRight w:val="0"/>
              <w:marTop w:val="0"/>
              <w:marBottom w:val="0"/>
              <w:divBdr>
                <w:top w:val="none" w:sz="0" w:space="0" w:color="auto"/>
                <w:left w:val="none" w:sz="0" w:space="0" w:color="auto"/>
                <w:bottom w:val="none" w:sz="0" w:space="0" w:color="auto"/>
                <w:right w:val="none" w:sz="0" w:space="0" w:color="auto"/>
              </w:divBdr>
            </w:div>
            <w:div w:id="1041903007">
              <w:marLeft w:val="640"/>
              <w:marRight w:val="0"/>
              <w:marTop w:val="0"/>
              <w:marBottom w:val="0"/>
              <w:divBdr>
                <w:top w:val="none" w:sz="0" w:space="0" w:color="auto"/>
                <w:left w:val="none" w:sz="0" w:space="0" w:color="auto"/>
                <w:bottom w:val="none" w:sz="0" w:space="0" w:color="auto"/>
                <w:right w:val="none" w:sz="0" w:space="0" w:color="auto"/>
              </w:divBdr>
            </w:div>
            <w:div w:id="1042022516">
              <w:marLeft w:val="640"/>
              <w:marRight w:val="0"/>
              <w:marTop w:val="0"/>
              <w:marBottom w:val="0"/>
              <w:divBdr>
                <w:top w:val="none" w:sz="0" w:space="0" w:color="auto"/>
                <w:left w:val="none" w:sz="0" w:space="0" w:color="auto"/>
                <w:bottom w:val="none" w:sz="0" w:space="0" w:color="auto"/>
                <w:right w:val="none" w:sz="0" w:space="0" w:color="auto"/>
              </w:divBdr>
            </w:div>
            <w:div w:id="1042098323">
              <w:marLeft w:val="640"/>
              <w:marRight w:val="0"/>
              <w:marTop w:val="0"/>
              <w:marBottom w:val="0"/>
              <w:divBdr>
                <w:top w:val="none" w:sz="0" w:space="0" w:color="auto"/>
                <w:left w:val="none" w:sz="0" w:space="0" w:color="auto"/>
                <w:bottom w:val="none" w:sz="0" w:space="0" w:color="auto"/>
                <w:right w:val="none" w:sz="0" w:space="0" w:color="auto"/>
              </w:divBdr>
            </w:div>
            <w:div w:id="1042173090">
              <w:marLeft w:val="640"/>
              <w:marRight w:val="0"/>
              <w:marTop w:val="0"/>
              <w:marBottom w:val="0"/>
              <w:divBdr>
                <w:top w:val="none" w:sz="0" w:space="0" w:color="auto"/>
                <w:left w:val="none" w:sz="0" w:space="0" w:color="auto"/>
                <w:bottom w:val="none" w:sz="0" w:space="0" w:color="auto"/>
                <w:right w:val="none" w:sz="0" w:space="0" w:color="auto"/>
              </w:divBdr>
            </w:div>
            <w:div w:id="1042288678">
              <w:marLeft w:val="640"/>
              <w:marRight w:val="0"/>
              <w:marTop w:val="0"/>
              <w:marBottom w:val="0"/>
              <w:divBdr>
                <w:top w:val="none" w:sz="0" w:space="0" w:color="auto"/>
                <w:left w:val="none" w:sz="0" w:space="0" w:color="auto"/>
                <w:bottom w:val="none" w:sz="0" w:space="0" w:color="auto"/>
                <w:right w:val="none" w:sz="0" w:space="0" w:color="auto"/>
              </w:divBdr>
            </w:div>
            <w:div w:id="1042288964">
              <w:marLeft w:val="640"/>
              <w:marRight w:val="0"/>
              <w:marTop w:val="0"/>
              <w:marBottom w:val="0"/>
              <w:divBdr>
                <w:top w:val="none" w:sz="0" w:space="0" w:color="auto"/>
                <w:left w:val="none" w:sz="0" w:space="0" w:color="auto"/>
                <w:bottom w:val="none" w:sz="0" w:space="0" w:color="auto"/>
                <w:right w:val="none" w:sz="0" w:space="0" w:color="auto"/>
              </w:divBdr>
            </w:div>
            <w:div w:id="1042484504">
              <w:marLeft w:val="640"/>
              <w:marRight w:val="0"/>
              <w:marTop w:val="0"/>
              <w:marBottom w:val="0"/>
              <w:divBdr>
                <w:top w:val="none" w:sz="0" w:space="0" w:color="auto"/>
                <w:left w:val="none" w:sz="0" w:space="0" w:color="auto"/>
                <w:bottom w:val="none" w:sz="0" w:space="0" w:color="auto"/>
                <w:right w:val="none" w:sz="0" w:space="0" w:color="auto"/>
              </w:divBdr>
            </w:div>
            <w:div w:id="1042511884">
              <w:marLeft w:val="640"/>
              <w:marRight w:val="0"/>
              <w:marTop w:val="0"/>
              <w:marBottom w:val="0"/>
              <w:divBdr>
                <w:top w:val="none" w:sz="0" w:space="0" w:color="auto"/>
                <w:left w:val="none" w:sz="0" w:space="0" w:color="auto"/>
                <w:bottom w:val="none" w:sz="0" w:space="0" w:color="auto"/>
                <w:right w:val="none" w:sz="0" w:space="0" w:color="auto"/>
              </w:divBdr>
            </w:div>
            <w:div w:id="1042561354">
              <w:marLeft w:val="640"/>
              <w:marRight w:val="0"/>
              <w:marTop w:val="0"/>
              <w:marBottom w:val="0"/>
              <w:divBdr>
                <w:top w:val="none" w:sz="0" w:space="0" w:color="auto"/>
                <w:left w:val="none" w:sz="0" w:space="0" w:color="auto"/>
                <w:bottom w:val="none" w:sz="0" w:space="0" w:color="auto"/>
                <w:right w:val="none" w:sz="0" w:space="0" w:color="auto"/>
              </w:divBdr>
            </w:div>
            <w:div w:id="1042562813">
              <w:marLeft w:val="640"/>
              <w:marRight w:val="0"/>
              <w:marTop w:val="0"/>
              <w:marBottom w:val="0"/>
              <w:divBdr>
                <w:top w:val="none" w:sz="0" w:space="0" w:color="auto"/>
                <w:left w:val="none" w:sz="0" w:space="0" w:color="auto"/>
                <w:bottom w:val="none" w:sz="0" w:space="0" w:color="auto"/>
                <w:right w:val="none" w:sz="0" w:space="0" w:color="auto"/>
              </w:divBdr>
            </w:div>
            <w:div w:id="1042637994">
              <w:marLeft w:val="640"/>
              <w:marRight w:val="0"/>
              <w:marTop w:val="0"/>
              <w:marBottom w:val="0"/>
              <w:divBdr>
                <w:top w:val="none" w:sz="0" w:space="0" w:color="auto"/>
                <w:left w:val="none" w:sz="0" w:space="0" w:color="auto"/>
                <w:bottom w:val="none" w:sz="0" w:space="0" w:color="auto"/>
                <w:right w:val="none" w:sz="0" w:space="0" w:color="auto"/>
              </w:divBdr>
            </w:div>
            <w:div w:id="1042706817">
              <w:marLeft w:val="640"/>
              <w:marRight w:val="0"/>
              <w:marTop w:val="0"/>
              <w:marBottom w:val="0"/>
              <w:divBdr>
                <w:top w:val="none" w:sz="0" w:space="0" w:color="auto"/>
                <w:left w:val="none" w:sz="0" w:space="0" w:color="auto"/>
                <w:bottom w:val="none" w:sz="0" w:space="0" w:color="auto"/>
                <w:right w:val="none" w:sz="0" w:space="0" w:color="auto"/>
              </w:divBdr>
            </w:div>
            <w:div w:id="1042748959">
              <w:marLeft w:val="640"/>
              <w:marRight w:val="0"/>
              <w:marTop w:val="0"/>
              <w:marBottom w:val="0"/>
              <w:divBdr>
                <w:top w:val="none" w:sz="0" w:space="0" w:color="auto"/>
                <w:left w:val="none" w:sz="0" w:space="0" w:color="auto"/>
                <w:bottom w:val="none" w:sz="0" w:space="0" w:color="auto"/>
                <w:right w:val="none" w:sz="0" w:space="0" w:color="auto"/>
              </w:divBdr>
            </w:div>
            <w:div w:id="1042753944">
              <w:marLeft w:val="640"/>
              <w:marRight w:val="0"/>
              <w:marTop w:val="0"/>
              <w:marBottom w:val="0"/>
              <w:divBdr>
                <w:top w:val="none" w:sz="0" w:space="0" w:color="auto"/>
                <w:left w:val="none" w:sz="0" w:space="0" w:color="auto"/>
                <w:bottom w:val="none" w:sz="0" w:space="0" w:color="auto"/>
                <w:right w:val="none" w:sz="0" w:space="0" w:color="auto"/>
              </w:divBdr>
            </w:div>
            <w:div w:id="1042827639">
              <w:marLeft w:val="640"/>
              <w:marRight w:val="0"/>
              <w:marTop w:val="0"/>
              <w:marBottom w:val="0"/>
              <w:divBdr>
                <w:top w:val="none" w:sz="0" w:space="0" w:color="auto"/>
                <w:left w:val="none" w:sz="0" w:space="0" w:color="auto"/>
                <w:bottom w:val="none" w:sz="0" w:space="0" w:color="auto"/>
                <w:right w:val="none" w:sz="0" w:space="0" w:color="auto"/>
              </w:divBdr>
            </w:div>
            <w:div w:id="1042900790">
              <w:marLeft w:val="640"/>
              <w:marRight w:val="0"/>
              <w:marTop w:val="0"/>
              <w:marBottom w:val="0"/>
              <w:divBdr>
                <w:top w:val="none" w:sz="0" w:space="0" w:color="auto"/>
                <w:left w:val="none" w:sz="0" w:space="0" w:color="auto"/>
                <w:bottom w:val="none" w:sz="0" w:space="0" w:color="auto"/>
                <w:right w:val="none" w:sz="0" w:space="0" w:color="auto"/>
              </w:divBdr>
            </w:div>
            <w:div w:id="1043017074">
              <w:marLeft w:val="640"/>
              <w:marRight w:val="0"/>
              <w:marTop w:val="0"/>
              <w:marBottom w:val="0"/>
              <w:divBdr>
                <w:top w:val="none" w:sz="0" w:space="0" w:color="auto"/>
                <w:left w:val="none" w:sz="0" w:space="0" w:color="auto"/>
                <w:bottom w:val="none" w:sz="0" w:space="0" w:color="auto"/>
                <w:right w:val="none" w:sz="0" w:space="0" w:color="auto"/>
              </w:divBdr>
            </w:div>
            <w:div w:id="1043091348">
              <w:marLeft w:val="640"/>
              <w:marRight w:val="0"/>
              <w:marTop w:val="0"/>
              <w:marBottom w:val="0"/>
              <w:divBdr>
                <w:top w:val="none" w:sz="0" w:space="0" w:color="auto"/>
                <w:left w:val="none" w:sz="0" w:space="0" w:color="auto"/>
                <w:bottom w:val="none" w:sz="0" w:space="0" w:color="auto"/>
                <w:right w:val="none" w:sz="0" w:space="0" w:color="auto"/>
              </w:divBdr>
            </w:div>
            <w:div w:id="1043139563">
              <w:marLeft w:val="640"/>
              <w:marRight w:val="0"/>
              <w:marTop w:val="0"/>
              <w:marBottom w:val="0"/>
              <w:divBdr>
                <w:top w:val="none" w:sz="0" w:space="0" w:color="auto"/>
                <w:left w:val="none" w:sz="0" w:space="0" w:color="auto"/>
                <w:bottom w:val="none" w:sz="0" w:space="0" w:color="auto"/>
                <w:right w:val="none" w:sz="0" w:space="0" w:color="auto"/>
              </w:divBdr>
            </w:div>
            <w:div w:id="1043213658">
              <w:marLeft w:val="640"/>
              <w:marRight w:val="0"/>
              <w:marTop w:val="0"/>
              <w:marBottom w:val="0"/>
              <w:divBdr>
                <w:top w:val="none" w:sz="0" w:space="0" w:color="auto"/>
                <w:left w:val="none" w:sz="0" w:space="0" w:color="auto"/>
                <w:bottom w:val="none" w:sz="0" w:space="0" w:color="auto"/>
                <w:right w:val="none" w:sz="0" w:space="0" w:color="auto"/>
              </w:divBdr>
            </w:div>
            <w:div w:id="1043217972">
              <w:marLeft w:val="640"/>
              <w:marRight w:val="0"/>
              <w:marTop w:val="0"/>
              <w:marBottom w:val="0"/>
              <w:divBdr>
                <w:top w:val="none" w:sz="0" w:space="0" w:color="auto"/>
                <w:left w:val="none" w:sz="0" w:space="0" w:color="auto"/>
                <w:bottom w:val="none" w:sz="0" w:space="0" w:color="auto"/>
                <w:right w:val="none" w:sz="0" w:space="0" w:color="auto"/>
              </w:divBdr>
            </w:div>
            <w:div w:id="1043557303">
              <w:marLeft w:val="640"/>
              <w:marRight w:val="0"/>
              <w:marTop w:val="0"/>
              <w:marBottom w:val="0"/>
              <w:divBdr>
                <w:top w:val="none" w:sz="0" w:space="0" w:color="auto"/>
                <w:left w:val="none" w:sz="0" w:space="0" w:color="auto"/>
                <w:bottom w:val="none" w:sz="0" w:space="0" w:color="auto"/>
                <w:right w:val="none" w:sz="0" w:space="0" w:color="auto"/>
              </w:divBdr>
            </w:div>
            <w:div w:id="1043559144">
              <w:marLeft w:val="640"/>
              <w:marRight w:val="0"/>
              <w:marTop w:val="0"/>
              <w:marBottom w:val="0"/>
              <w:divBdr>
                <w:top w:val="none" w:sz="0" w:space="0" w:color="auto"/>
                <w:left w:val="none" w:sz="0" w:space="0" w:color="auto"/>
                <w:bottom w:val="none" w:sz="0" w:space="0" w:color="auto"/>
                <w:right w:val="none" w:sz="0" w:space="0" w:color="auto"/>
              </w:divBdr>
            </w:div>
            <w:div w:id="1043561689">
              <w:marLeft w:val="640"/>
              <w:marRight w:val="0"/>
              <w:marTop w:val="0"/>
              <w:marBottom w:val="0"/>
              <w:divBdr>
                <w:top w:val="none" w:sz="0" w:space="0" w:color="auto"/>
                <w:left w:val="none" w:sz="0" w:space="0" w:color="auto"/>
                <w:bottom w:val="none" w:sz="0" w:space="0" w:color="auto"/>
                <w:right w:val="none" w:sz="0" w:space="0" w:color="auto"/>
              </w:divBdr>
            </w:div>
            <w:div w:id="1043597030">
              <w:marLeft w:val="640"/>
              <w:marRight w:val="0"/>
              <w:marTop w:val="0"/>
              <w:marBottom w:val="0"/>
              <w:divBdr>
                <w:top w:val="none" w:sz="0" w:space="0" w:color="auto"/>
                <w:left w:val="none" w:sz="0" w:space="0" w:color="auto"/>
                <w:bottom w:val="none" w:sz="0" w:space="0" w:color="auto"/>
                <w:right w:val="none" w:sz="0" w:space="0" w:color="auto"/>
              </w:divBdr>
            </w:div>
            <w:div w:id="1043941568">
              <w:marLeft w:val="640"/>
              <w:marRight w:val="0"/>
              <w:marTop w:val="0"/>
              <w:marBottom w:val="0"/>
              <w:divBdr>
                <w:top w:val="none" w:sz="0" w:space="0" w:color="auto"/>
                <w:left w:val="none" w:sz="0" w:space="0" w:color="auto"/>
                <w:bottom w:val="none" w:sz="0" w:space="0" w:color="auto"/>
                <w:right w:val="none" w:sz="0" w:space="0" w:color="auto"/>
              </w:divBdr>
            </w:div>
            <w:div w:id="1044065403">
              <w:marLeft w:val="640"/>
              <w:marRight w:val="0"/>
              <w:marTop w:val="0"/>
              <w:marBottom w:val="0"/>
              <w:divBdr>
                <w:top w:val="none" w:sz="0" w:space="0" w:color="auto"/>
                <w:left w:val="none" w:sz="0" w:space="0" w:color="auto"/>
                <w:bottom w:val="none" w:sz="0" w:space="0" w:color="auto"/>
                <w:right w:val="none" w:sz="0" w:space="0" w:color="auto"/>
              </w:divBdr>
            </w:div>
            <w:div w:id="1044208241">
              <w:marLeft w:val="640"/>
              <w:marRight w:val="0"/>
              <w:marTop w:val="0"/>
              <w:marBottom w:val="0"/>
              <w:divBdr>
                <w:top w:val="none" w:sz="0" w:space="0" w:color="auto"/>
                <w:left w:val="none" w:sz="0" w:space="0" w:color="auto"/>
                <w:bottom w:val="none" w:sz="0" w:space="0" w:color="auto"/>
                <w:right w:val="none" w:sz="0" w:space="0" w:color="auto"/>
              </w:divBdr>
            </w:div>
            <w:div w:id="1044330729">
              <w:marLeft w:val="640"/>
              <w:marRight w:val="0"/>
              <w:marTop w:val="0"/>
              <w:marBottom w:val="0"/>
              <w:divBdr>
                <w:top w:val="none" w:sz="0" w:space="0" w:color="auto"/>
                <w:left w:val="none" w:sz="0" w:space="0" w:color="auto"/>
                <w:bottom w:val="none" w:sz="0" w:space="0" w:color="auto"/>
                <w:right w:val="none" w:sz="0" w:space="0" w:color="auto"/>
              </w:divBdr>
            </w:div>
            <w:div w:id="1044405514">
              <w:marLeft w:val="640"/>
              <w:marRight w:val="0"/>
              <w:marTop w:val="0"/>
              <w:marBottom w:val="0"/>
              <w:divBdr>
                <w:top w:val="none" w:sz="0" w:space="0" w:color="auto"/>
                <w:left w:val="none" w:sz="0" w:space="0" w:color="auto"/>
                <w:bottom w:val="none" w:sz="0" w:space="0" w:color="auto"/>
                <w:right w:val="none" w:sz="0" w:space="0" w:color="auto"/>
              </w:divBdr>
            </w:div>
            <w:div w:id="1044410005">
              <w:marLeft w:val="640"/>
              <w:marRight w:val="0"/>
              <w:marTop w:val="0"/>
              <w:marBottom w:val="0"/>
              <w:divBdr>
                <w:top w:val="none" w:sz="0" w:space="0" w:color="auto"/>
                <w:left w:val="none" w:sz="0" w:space="0" w:color="auto"/>
                <w:bottom w:val="none" w:sz="0" w:space="0" w:color="auto"/>
                <w:right w:val="none" w:sz="0" w:space="0" w:color="auto"/>
              </w:divBdr>
            </w:div>
            <w:div w:id="1044478047">
              <w:marLeft w:val="640"/>
              <w:marRight w:val="0"/>
              <w:marTop w:val="0"/>
              <w:marBottom w:val="0"/>
              <w:divBdr>
                <w:top w:val="none" w:sz="0" w:space="0" w:color="auto"/>
                <w:left w:val="none" w:sz="0" w:space="0" w:color="auto"/>
                <w:bottom w:val="none" w:sz="0" w:space="0" w:color="auto"/>
                <w:right w:val="none" w:sz="0" w:space="0" w:color="auto"/>
              </w:divBdr>
            </w:div>
            <w:div w:id="1044521157">
              <w:marLeft w:val="640"/>
              <w:marRight w:val="0"/>
              <w:marTop w:val="0"/>
              <w:marBottom w:val="0"/>
              <w:divBdr>
                <w:top w:val="none" w:sz="0" w:space="0" w:color="auto"/>
                <w:left w:val="none" w:sz="0" w:space="0" w:color="auto"/>
                <w:bottom w:val="none" w:sz="0" w:space="0" w:color="auto"/>
                <w:right w:val="none" w:sz="0" w:space="0" w:color="auto"/>
              </w:divBdr>
            </w:div>
            <w:div w:id="1044599871">
              <w:marLeft w:val="640"/>
              <w:marRight w:val="0"/>
              <w:marTop w:val="0"/>
              <w:marBottom w:val="0"/>
              <w:divBdr>
                <w:top w:val="none" w:sz="0" w:space="0" w:color="auto"/>
                <w:left w:val="none" w:sz="0" w:space="0" w:color="auto"/>
                <w:bottom w:val="none" w:sz="0" w:space="0" w:color="auto"/>
                <w:right w:val="none" w:sz="0" w:space="0" w:color="auto"/>
              </w:divBdr>
            </w:div>
            <w:div w:id="1044673027">
              <w:marLeft w:val="640"/>
              <w:marRight w:val="0"/>
              <w:marTop w:val="0"/>
              <w:marBottom w:val="0"/>
              <w:divBdr>
                <w:top w:val="none" w:sz="0" w:space="0" w:color="auto"/>
                <w:left w:val="none" w:sz="0" w:space="0" w:color="auto"/>
                <w:bottom w:val="none" w:sz="0" w:space="0" w:color="auto"/>
                <w:right w:val="none" w:sz="0" w:space="0" w:color="auto"/>
              </w:divBdr>
            </w:div>
            <w:div w:id="1044715662">
              <w:marLeft w:val="640"/>
              <w:marRight w:val="0"/>
              <w:marTop w:val="0"/>
              <w:marBottom w:val="0"/>
              <w:divBdr>
                <w:top w:val="none" w:sz="0" w:space="0" w:color="auto"/>
                <w:left w:val="none" w:sz="0" w:space="0" w:color="auto"/>
                <w:bottom w:val="none" w:sz="0" w:space="0" w:color="auto"/>
                <w:right w:val="none" w:sz="0" w:space="0" w:color="auto"/>
              </w:divBdr>
            </w:div>
            <w:div w:id="1044717671">
              <w:marLeft w:val="640"/>
              <w:marRight w:val="0"/>
              <w:marTop w:val="0"/>
              <w:marBottom w:val="0"/>
              <w:divBdr>
                <w:top w:val="none" w:sz="0" w:space="0" w:color="auto"/>
                <w:left w:val="none" w:sz="0" w:space="0" w:color="auto"/>
                <w:bottom w:val="none" w:sz="0" w:space="0" w:color="auto"/>
                <w:right w:val="none" w:sz="0" w:space="0" w:color="auto"/>
              </w:divBdr>
            </w:div>
            <w:div w:id="1044795461">
              <w:marLeft w:val="640"/>
              <w:marRight w:val="0"/>
              <w:marTop w:val="0"/>
              <w:marBottom w:val="0"/>
              <w:divBdr>
                <w:top w:val="none" w:sz="0" w:space="0" w:color="auto"/>
                <w:left w:val="none" w:sz="0" w:space="0" w:color="auto"/>
                <w:bottom w:val="none" w:sz="0" w:space="0" w:color="auto"/>
                <w:right w:val="none" w:sz="0" w:space="0" w:color="auto"/>
              </w:divBdr>
            </w:div>
            <w:div w:id="1044795869">
              <w:marLeft w:val="640"/>
              <w:marRight w:val="0"/>
              <w:marTop w:val="0"/>
              <w:marBottom w:val="0"/>
              <w:divBdr>
                <w:top w:val="none" w:sz="0" w:space="0" w:color="auto"/>
                <w:left w:val="none" w:sz="0" w:space="0" w:color="auto"/>
                <w:bottom w:val="none" w:sz="0" w:space="0" w:color="auto"/>
                <w:right w:val="none" w:sz="0" w:space="0" w:color="auto"/>
              </w:divBdr>
            </w:div>
            <w:div w:id="1044863098">
              <w:marLeft w:val="640"/>
              <w:marRight w:val="0"/>
              <w:marTop w:val="0"/>
              <w:marBottom w:val="0"/>
              <w:divBdr>
                <w:top w:val="none" w:sz="0" w:space="0" w:color="auto"/>
                <w:left w:val="none" w:sz="0" w:space="0" w:color="auto"/>
                <w:bottom w:val="none" w:sz="0" w:space="0" w:color="auto"/>
                <w:right w:val="none" w:sz="0" w:space="0" w:color="auto"/>
              </w:divBdr>
            </w:div>
            <w:div w:id="1044864152">
              <w:marLeft w:val="640"/>
              <w:marRight w:val="0"/>
              <w:marTop w:val="0"/>
              <w:marBottom w:val="0"/>
              <w:divBdr>
                <w:top w:val="none" w:sz="0" w:space="0" w:color="auto"/>
                <w:left w:val="none" w:sz="0" w:space="0" w:color="auto"/>
                <w:bottom w:val="none" w:sz="0" w:space="0" w:color="auto"/>
                <w:right w:val="none" w:sz="0" w:space="0" w:color="auto"/>
              </w:divBdr>
            </w:div>
            <w:div w:id="1044865594">
              <w:marLeft w:val="640"/>
              <w:marRight w:val="0"/>
              <w:marTop w:val="0"/>
              <w:marBottom w:val="0"/>
              <w:divBdr>
                <w:top w:val="none" w:sz="0" w:space="0" w:color="auto"/>
                <w:left w:val="none" w:sz="0" w:space="0" w:color="auto"/>
                <w:bottom w:val="none" w:sz="0" w:space="0" w:color="auto"/>
                <w:right w:val="none" w:sz="0" w:space="0" w:color="auto"/>
              </w:divBdr>
            </w:div>
            <w:div w:id="1044868922">
              <w:marLeft w:val="640"/>
              <w:marRight w:val="0"/>
              <w:marTop w:val="0"/>
              <w:marBottom w:val="0"/>
              <w:divBdr>
                <w:top w:val="none" w:sz="0" w:space="0" w:color="auto"/>
                <w:left w:val="none" w:sz="0" w:space="0" w:color="auto"/>
                <w:bottom w:val="none" w:sz="0" w:space="0" w:color="auto"/>
                <w:right w:val="none" w:sz="0" w:space="0" w:color="auto"/>
              </w:divBdr>
            </w:div>
            <w:div w:id="1044913241">
              <w:marLeft w:val="640"/>
              <w:marRight w:val="0"/>
              <w:marTop w:val="0"/>
              <w:marBottom w:val="0"/>
              <w:divBdr>
                <w:top w:val="none" w:sz="0" w:space="0" w:color="auto"/>
                <w:left w:val="none" w:sz="0" w:space="0" w:color="auto"/>
                <w:bottom w:val="none" w:sz="0" w:space="0" w:color="auto"/>
                <w:right w:val="none" w:sz="0" w:space="0" w:color="auto"/>
              </w:divBdr>
            </w:div>
            <w:div w:id="1044985386">
              <w:marLeft w:val="640"/>
              <w:marRight w:val="0"/>
              <w:marTop w:val="0"/>
              <w:marBottom w:val="0"/>
              <w:divBdr>
                <w:top w:val="none" w:sz="0" w:space="0" w:color="auto"/>
                <w:left w:val="none" w:sz="0" w:space="0" w:color="auto"/>
                <w:bottom w:val="none" w:sz="0" w:space="0" w:color="auto"/>
                <w:right w:val="none" w:sz="0" w:space="0" w:color="auto"/>
              </w:divBdr>
            </w:div>
            <w:div w:id="1045056847">
              <w:marLeft w:val="640"/>
              <w:marRight w:val="0"/>
              <w:marTop w:val="0"/>
              <w:marBottom w:val="0"/>
              <w:divBdr>
                <w:top w:val="none" w:sz="0" w:space="0" w:color="auto"/>
                <w:left w:val="none" w:sz="0" w:space="0" w:color="auto"/>
                <w:bottom w:val="none" w:sz="0" w:space="0" w:color="auto"/>
                <w:right w:val="none" w:sz="0" w:space="0" w:color="auto"/>
              </w:divBdr>
            </w:div>
            <w:div w:id="1045058811">
              <w:marLeft w:val="640"/>
              <w:marRight w:val="0"/>
              <w:marTop w:val="0"/>
              <w:marBottom w:val="0"/>
              <w:divBdr>
                <w:top w:val="none" w:sz="0" w:space="0" w:color="auto"/>
                <w:left w:val="none" w:sz="0" w:space="0" w:color="auto"/>
                <w:bottom w:val="none" w:sz="0" w:space="0" w:color="auto"/>
                <w:right w:val="none" w:sz="0" w:space="0" w:color="auto"/>
              </w:divBdr>
            </w:div>
            <w:div w:id="1045060073">
              <w:marLeft w:val="640"/>
              <w:marRight w:val="0"/>
              <w:marTop w:val="0"/>
              <w:marBottom w:val="0"/>
              <w:divBdr>
                <w:top w:val="none" w:sz="0" w:space="0" w:color="auto"/>
                <w:left w:val="none" w:sz="0" w:space="0" w:color="auto"/>
                <w:bottom w:val="none" w:sz="0" w:space="0" w:color="auto"/>
                <w:right w:val="none" w:sz="0" w:space="0" w:color="auto"/>
              </w:divBdr>
            </w:div>
            <w:div w:id="1045064806">
              <w:marLeft w:val="640"/>
              <w:marRight w:val="0"/>
              <w:marTop w:val="0"/>
              <w:marBottom w:val="0"/>
              <w:divBdr>
                <w:top w:val="none" w:sz="0" w:space="0" w:color="auto"/>
                <w:left w:val="none" w:sz="0" w:space="0" w:color="auto"/>
                <w:bottom w:val="none" w:sz="0" w:space="0" w:color="auto"/>
                <w:right w:val="none" w:sz="0" w:space="0" w:color="auto"/>
              </w:divBdr>
            </w:div>
            <w:div w:id="1045250618">
              <w:marLeft w:val="640"/>
              <w:marRight w:val="0"/>
              <w:marTop w:val="0"/>
              <w:marBottom w:val="0"/>
              <w:divBdr>
                <w:top w:val="none" w:sz="0" w:space="0" w:color="auto"/>
                <w:left w:val="none" w:sz="0" w:space="0" w:color="auto"/>
                <w:bottom w:val="none" w:sz="0" w:space="0" w:color="auto"/>
                <w:right w:val="none" w:sz="0" w:space="0" w:color="auto"/>
              </w:divBdr>
            </w:div>
            <w:div w:id="1045252526">
              <w:marLeft w:val="640"/>
              <w:marRight w:val="0"/>
              <w:marTop w:val="0"/>
              <w:marBottom w:val="0"/>
              <w:divBdr>
                <w:top w:val="none" w:sz="0" w:space="0" w:color="auto"/>
                <w:left w:val="none" w:sz="0" w:space="0" w:color="auto"/>
                <w:bottom w:val="none" w:sz="0" w:space="0" w:color="auto"/>
                <w:right w:val="none" w:sz="0" w:space="0" w:color="auto"/>
              </w:divBdr>
            </w:div>
            <w:div w:id="1045257707">
              <w:marLeft w:val="640"/>
              <w:marRight w:val="0"/>
              <w:marTop w:val="0"/>
              <w:marBottom w:val="0"/>
              <w:divBdr>
                <w:top w:val="none" w:sz="0" w:space="0" w:color="auto"/>
                <w:left w:val="none" w:sz="0" w:space="0" w:color="auto"/>
                <w:bottom w:val="none" w:sz="0" w:space="0" w:color="auto"/>
                <w:right w:val="none" w:sz="0" w:space="0" w:color="auto"/>
              </w:divBdr>
            </w:div>
            <w:div w:id="1045326644">
              <w:marLeft w:val="640"/>
              <w:marRight w:val="0"/>
              <w:marTop w:val="0"/>
              <w:marBottom w:val="0"/>
              <w:divBdr>
                <w:top w:val="none" w:sz="0" w:space="0" w:color="auto"/>
                <w:left w:val="none" w:sz="0" w:space="0" w:color="auto"/>
                <w:bottom w:val="none" w:sz="0" w:space="0" w:color="auto"/>
                <w:right w:val="none" w:sz="0" w:space="0" w:color="auto"/>
              </w:divBdr>
            </w:div>
            <w:div w:id="1045328637">
              <w:marLeft w:val="640"/>
              <w:marRight w:val="0"/>
              <w:marTop w:val="0"/>
              <w:marBottom w:val="0"/>
              <w:divBdr>
                <w:top w:val="none" w:sz="0" w:space="0" w:color="auto"/>
                <w:left w:val="none" w:sz="0" w:space="0" w:color="auto"/>
                <w:bottom w:val="none" w:sz="0" w:space="0" w:color="auto"/>
                <w:right w:val="none" w:sz="0" w:space="0" w:color="auto"/>
              </w:divBdr>
            </w:div>
            <w:div w:id="1045446637">
              <w:marLeft w:val="640"/>
              <w:marRight w:val="0"/>
              <w:marTop w:val="0"/>
              <w:marBottom w:val="0"/>
              <w:divBdr>
                <w:top w:val="none" w:sz="0" w:space="0" w:color="auto"/>
                <w:left w:val="none" w:sz="0" w:space="0" w:color="auto"/>
                <w:bottom w:val="none" w:sz="0" w:space="0" w:color="auto"/>
                <w:right w:val="none" w:sz="0" w:space="0" w:color="auto"/>
              </w:divBdr>
            </w:div>
            <w:div w:id="1045451752">
              <w:marLeft w:val="640"/>
              <w:marRight w:val="0"/>
              <w:marTop w:val="0"/>
              <w:marBottom w:val="0"/>
              <w:divBdr>
                <w:top w:val="none" w:sz="0" w:space="0" w:color="auto"/>
                <w:left w:val="none" w:sz="0" w:space="0" w:color="auto"/>
                <w:bottom w:val="none" w:sz="0" w:space="0" w:color="auto"/>
                <w:right w:val="none" w:sz="0" w:space="0" w:color="auto"/>
              </w:divBdr>
            </w:div>
            <w:div w:id="1045567840">
              <w:marLeft w:val="640"/>
              <w:marRight w:val="0"/>
              <w:marTop w:val="0"/>
              <w:marBottom w:val="0"/>
              <w:divBdr>
                <w:top w:val="none" w:sz="0" w:space="0" w:color="auto"/>
                <w:left w:val="none" w:sz="0" w:space="0" w:color="auto"/>
                <w:bottom w:val="none" w:sz="0" w:space="0" w:color="auto"/>
                <w:right w:val="none" w:sz="0" w:space="0" w:color="auto"/>
              </w:divBdr>
            </w:div>
            <w:div w:id="1045712007">
              <w:marLeft w:val="640"/>
              <w:marRight w:val="0"/>
              <w:marTop w:val="0"/>
              <w:marBottom w:val="0"/>
              <w:divBdr>
                <w:top w:val="none" w:sz="0" w:space="0" w:color="auto"/>
                <w:left w:val="none" w:sz="0" w:space="0" w:color="auto"/>
                <w:bottom w:val="none" w:sz="0" w:space="0" w:color="auto"/>
                <w:right w:val="none" w:sz="0" w:space="0" w:color="auto"/>
              </w:divBdr>
            </w:div>
            <w:div w:id="1045714845">
              <w:marLeft w:val="640"/>
              <w:marRight w:val="0"/>
              <w:marTop w:val="0"/>
              <w:marBottom w:val="0"/>
              <w:divBdr>
                <w:top w:val="none" w:sz="0" w:space="0" w:color="auto"/>
                <w:left w:val="none" w:sz="0" w:space="0" w:color="auto"/>
                <w:bottom w:val="none" w:sz="0" w:space="0" w:color="auto"/>
                <w:right w:val="none" w:sz="0" w:space="0" w:color="auto"/>
              </w:divBdr>
            </w:div>
            <w:div w:id="1045719981">
              <w:marLeft w:val="640"/>
              <w:marRight w:val="0"/>
              <w:marTop w:val="0"/>
              <w:marBottom w:val="0"/>
              <w:divBdr>
                <w:top w:val="none" w:sz="0" w:space="0" w:color="auto"/>
                <w:left w:val="none" w:sz="0" w:space="0" w:color="auto"/>
                <w:bottom w:val="none" w:sz="0" w:space="0" w:color="auto"/>
                <w:right w:val="none" w:sz="0" w:space="0" w:color="auto"/>
              </w:divBdr>
            </w:div>
            <w:div w:id="1045833070">
              <w:marLeft w:val="640"/>
              <w:marRight w:val="0"/>
              <w:marTop w:val="0"/>
              <w:marBottom w:val="0"/>
              <w:divBdr>
                <w:top w:val="none" w:sz="0" w:space="0" w:color="auto"/>
                <w:left w:val="none" w:sz="0" w:space="0" w:color="auto"/>
                <w:bottom w:val="none" w:sz="0" w:space="0" w:color="auto"/>
                <w:right w:val="none" w:sz="0" w:space="0" w:color="auto"/>
              </w:divBdr>
            </w:div>
            <w:div w:id="1045908678">
              <w:marLeft w:val="640"/>
              <w:marRight w:val="0"/>
              <w:marTop w:val="0"/>
              <w:marBottom w:val="0"/>
              <w:divBdr>
                <w:top w:val="none" w:sz="0" w:space="0" w:color="auto"/>
                <w:left w:val="none" w:sz="0" w:space="0" w:color="auto"/>
                <w:bottom w:val="none" w:sz="0" w:space="0" w:color="auto"/>
                <w:right w:val="none" w:sz="0" w:space="0" w:color="auto"/>
              </w:divBdr>
            </w:div>
            <w:div w:id="1045910980">
              <w:marLeft w:val="640"/>
              <w:marRight w:val="0"/>
              <w:marTop w:val="0"/>
              <w:marBottom w:val="0"/>
              <w:divBdr>
                <w:top w:val="none" w:sz="0" w:space="0" w:color="auto"/>
                <w:left w:val="none" w:sz="0" w:space="0" w:color="auto"/>
                <w:bottom w:val="none" w:sz="0" w:space="0" w:color="auto"/>
                <w:right w:val="none" w:sz="0" w:space="0" w:color="auto"/>
              </w:divBdr>
            </w:div>
            <w:div w:id="1045911199">
              <w:marLeft w:val="640"/>
              <w:marRight w:val="0"/>
              <w:marTop w:val="0"/>
              <w:marBottom w:val="0"/>
              <w:divBdr>
                <w:top w:val="none" w:sz="0" w:space="0" w:color="auto"/>
                <w:left w:val="none" w:sz="0" w:space="0" w:color="auto"/>
                <w:bottom w:val="none" w:sz="0" w:space="0" w:color="auto"/>
                <w:right w:val="none" w:sz="0" w:space="0" w:color="auto"/>
              </w:divBdr>
            </w:div>
            <w:div w:id="1046025593">
              <w:marLeft w:val="640"/>
              <w:marRight w:val="0"/>
              <w:marTop w:val="0"/>
              <w:marBottom w:val="0"/>
              <w:divBdr>
                <w:top w:val="none" w:sz="0" w:space="0" w:color="auto"/>
                <w:left w:val="none" w:sz="0" w:space="0" w:color="auto"/>
                <w:bottom w:val="none" w:sz="0" w:space="0" w:color="auto"/>
                <w:right w:val="none" w:sz="0" w:space="0" w:color="auto"/>
              </w:divBdr>
            </w:div>
            <w:div w:id="1046182454">
              <w:marLeft w:val="640"/>
              <w:marRight w:val="0"/>
              <w:marTop w:val="0"/>
              <w:marBottom w:val="0"/>
              <w:divBdr>
                <w:top w:val="none" w:sz="0" w:space="0" w:color="auto"/>
                <w:left w:val="none" w:sz="0" w:space="0" w:color="auto"/>
                <w:bottom w:val="none" w:sz="0" w:space="0" w:color="auto"/>
                <w:right w:val="none" w:sz="0" w:space="0" w:color="auto"/>
              </w:divBdr>
            </w:div>
            <w:div w:id="1046416953">
              <w:marLeft w:val="640"/>
              <w:marRight w:val="0"/>
              <w:marTop w:val="0"/>
              <w:marBottom w:val="0"/>
              <w:divBdr>
                <w:top w:val="none" w:sz="0" w:space="0" w:color="auto"/>
                <w:left w:val="none" w:sz="0" w:space="0" w:color="auto"/>
                <w:bottom w:val="none" w:sz="0" w:space="0" w:color="auto"/>
                <w:right w:val="none" w:sz="0" w:space="0" w:color="auto"/>
              </w:divBdr>
            </w:div>
            <w:div w:id="1046443567">
              <w:marLeft w:val="640"/>
              <w:marRight w:val="0"/>
              <w:marTop w:val="0"/>
              <w:marBottom w:val="0"/>
              <w:divBdr>
                <w:top w:val="none" w:sz="0" w:space="0" w:color="auto"/>
                <w:left w:val="none" w:sz="0" w:space="0" w:color="auto"/>
                <w:bottom w:val="none" w:sz="0" w:space="0" w:color="auto"/>
                <w:right w:val="none" w:sz="0" w:space="0" w:color="auto"/>
              </w:divBdr>
            </w:div>
            <w:div w:id="1046561937">
              <w:marLeft w:val="640"/>
              <w:marRight w:val="0"/>
              <w:marTop w:val="0"/>
              <w:marBottom w:val="0"/>
              <w:divBdr>
                <w:top w:val="none" w:sz="0" w:space="0" w:color="auto"/>
                <w:left w:val="none" w:sz="0" w:space="0" w:color="auto"/>
                <w:bottom w:val="none" w:sz="0" w:space="0" w:color="auto"/>
                <w:right w:val="none" w:sz="0" w:space="0" w:color="auto"/>
              </w:divBdr>
            </w:div>
            <w:div w:id="1046564143">
              <w:marLeft w:val="640"/>
              <w:marRight w:val="0"/>
              <w:marTop w:val="0"/>
              <w:marBottom w:val="0"/>
              <w:divBdr>
                <w:top w:val="none" w:sz="0" w:space="0" w:color="auto"/>
                <w:left w:val="none" w:sz="0" w:space="0" w:color="auto"/>
                <w:bottom w:val="none" w:sz="0" w:space="0" w:color="auto"/>
                <w:right w:val="none" w:sz="0" w:space="0" w:color="auto"/>
              </w:divBdr>
            </w:div>
            <w:div w:id="1046681903">
              <w:marLeft w:val="640"/>
              <w:marRight w:val="0"/>
              <w:marTop w:val="0"/>
              <w:marBottom w:val="0"/>
              <w:divBdr>
                <w:top w:val="none" w:sz="0" w:space="0" w:color="auto"/>
                <w:left w:val="none" w:sz="0" w:space="0" w:color="auto"/>
                <w:bottom w:val="none" w:sz="0" w:space="0" w:color="auto"/>
                <w:right w:val="none" w:sz="0" w:space="0" w:color="auto"/>
              </w:divBdr>
            </w:div>
            <w:div w:id="1046686983">
              <w:marLeft w:val="640"/>
              <w:marRight w:val="0"/>
              <w:marTop w:val="0"/>
              <w:marBottom w:val="0"/>
              <w:divBdr>
                <w:top w:val="none" w:sz="0" w:space="0" w:color="auto"/>
                <w:left w:val="none" w:sz="0" w:space="0" w:color="auto"/>
                <w:bottom w:val="none" w:sz="0" w:space="0" w:color="auto"/>
                <w:right w:val="none" w:sz="0" w:space="0" w:color="auto"/>
              </w:divBdr>
            </w:div>
            <w:div w:id="1046762471">
              <w:marLeft w:val="640"/>
              <w:marRight w:val="0"/>
              <w:marTop w:val="0"/>
              <w:marBottom w:val="0"/>
              <w:divBdr>
                <w:top w:val="none" w:sz="0" w:space="0" w:color="auto"/>
                <w:left w:val="none" w:sz="0" w:space="0" w:color="auto"/>
                <w:bottom w:val="none" w:sz="0" w:space="0" w:color="auto"/>
                <w:right w:val="none" w:sz="0" w:space="0" w:color="auto"/>
              </w:divBdr>
            </w:div>
            <w:div w:id="1046835588">
              <w:marLeft w:val="640"/>
              <w:marRight w:val="0"/>
              <w:marTop w:val="0"/>
              <w:marBottom w:val="0"/>
              <w:divBdr>
                <w:top w:val="none" w:sz="0" w:space="0" w:color="auto"/>
                <w:left w:val="none" w:sz="0" w:space="0" w:color="auto"/>
                <w:bottom w:val="none" w:sz="0" w:space="0" w:color="auto"/>
                <w:right w:val="none" w:sz="0" w:space="0" w:color="auto"/>
              </w:divBdr>
            </w:div>
            <w:div w:id="1046836978">
              <w:marLeft w:val="640"/>
              <w:marRight w:val="0"/>
              <w:marTop w:val="0"/>
              <w:marBottom w:val="0"/>
              <w:divBdr>
                <w:top w:val="none" w:sz="0" w:space="0" w:color="auto"/>
                <w:left w:val="none" w:sz="0" w:space="0" w:color="auto"/>
                <w:bottom w:val="none" w:sz="0" w:space="0" w:color="auto"/>
                <w:right w:val="none" w:sz="0" w:space="0" w:color="auto"/>
              </w:divBdr>
            </w:div>
            <w:div w:id="1046947462">
              <w:marLeft w:val="640"/>
              <w:marRight w:val="0"/>
              <w:marTop w:val="0"/>
              <w:marBottom w:val="0"/>
              <w:divBdr>
                <w:top w:val="none" w:sz="0" w:space="0" w:color="auto"/>
                <w:left w:val="none" w:sz="0" w:space="0" w:color="auto"/>
                <w:bottom w:val="none" w:sz="0" w:space="0" w:color="auto"/>
                <w:right w:val="none" w:sz="0" w:space="0" w:color="auto"/>
              </w:divBdr>
            </w:div>
            <w:div w:id="1046948207">
              <w:marLeft w:val="640"/>
              <w:marRight w:val="0"/>
              <w:marTop w:val="0"/>
              <w:marBottom w:val="0"/>
              <w:divBdr>
                <w:top w:val="none" w:sz="0" w:space="0" w:color="auto"/>
                <w:left w:val="none" w:sz="0" w:space="0" w:color="auto"/>
                <w:bottom w:val="none" w:sz="0" w:space="0" w:color="auto"/>
                <w:right w:val="none" w:sz="0" w:space="0" w:color="auto"/>
              </w:divBdr>
            </w:div>
            <w:div w:id="1046955417">
              <w:marLeft w:val="640"/>
              <w:marRight w:val="0"/>
              <w:marTop w:val="0"/>
              <w:marBottom w:val="0"/>
              <w:divBdr>
                <w:top w:val="none" w:sz="0" w:space="0" w:color="auto"/>
                <w:left w:val="none" w:sz="0" w:space="0" w:color="auto"/>
                <w:bottom w:val="none" w:sz="0" w:space="0" w:color="auto"/>
                <w:right w:val="none" w:sz="0" w:space="0" w:color="auto"/>
              </w:divBdr>
            </w:div>
            <w:div w:id="1047071163">
              <w:marLeft w:val="640"/>
              <w:marRight w:val="0"/>
              <w:marTop w:val="0"/>
              <w:marBottom w:val="0"/>
              <w:divBdr>
                <w:top w:val="none" w:sz="0" w:space="0" w:color="auto"/>
                <w:left w:val="none" w:sz="0" w:space="0" w:color="auto"/>
                <w:bottom w:val="none" w:sz="0" w:space="0" w:color="auto"/>
                <w:right w:val="none" w:sz="0" w:space="0" w:color="auto"/>
              </w:divBdr>
            </w:div>
            <w:div w:id="1047099531">
              <w:marLeft w:val="640"/>
              <w:marRight w:val="0"/>
              <w:marTop w:val="0"/>
              <w:marBottom w:val="0"/>
              <w:divBdr>
                <w:top w:val="none" w:sz="0" w:space="0" w:color="auto"/>
                <w:left w:val="none" w:sz="0" w:space="0" w:color="auto"/>
                <w:bottom w:val="none" w:sz="0" w:space="0" w:color="auto"/>
                <w:right w:val="none" w:sz="0" w:space="0" w:color="auto"/>
              </w:divBdr>
            </w:div>
            <w:div w:id="1047218397">
              <w:marLeft w:val="640"/>
              <w:marRight w:val="0"/>
              <w:marTop w:val="0"/>
              <w:marBottom w:val="0"/>
              <w:divBdr>
                <w:top w:val="none" w:sz="0" w:space="0" w:color="auto"/>
                <w:left w:val="none" w:sz="0" w:space="0" w:color="auto"/>
                <w:bottom w:val="none" w:sz="0" w:space="0" w:color="auto"/>
                <w:right w:val="none" w:sz="0" w:space="0" w:color="auto"/>
              </w:divBdr>
            </w:div>
            <w:div w:id="1047341043">
              <w:marLeft w:val="640"/>
              <w:marRight w:val="0"/>
              <w:marTop w:val="0"/>
              <w:marBottom w:val="0"/>
              <w:divBdr>
                <w:top w:val="none" w:sz="0" w:space="0" w:color="auto"/>
                <w:left w:val="none" w:sz="0" w:space="0" w:color="auto"/>
                <w:bottom w:val="none" w:sz="0" w:space="0" w:color="auto"/>
                <w:right w:val="none" w:sz="0" w:space="0" w:color="auto"/>
              </w:divBdr>
            </w:div>
            <w:div w:id="1047492835">
              <w:marLeft w:val="640"/>
              <w:marRight w:val="0"/>
              <w:marTop w:val="0"/>
              <w:marBottom w:val="0"/>
              <w:divBdr>
                <w:top w:val="none" w:sz="0" w:space="0" w:color="auto"/>
                <w:left w:val="none" w:sz="0" w:space="0" w:color="auto"/>
                <w:bottom w:val="none" w:sz="0" w:space="0" w:color="auto"/>
                <w:right w:val="none" w:sz="0" w:space="0" w:color="auto"/>
              </w:divBdr>
            </w:div>
            <w:div w:id="1047529952">
              <w:marLeft w:val="640"/>
              <w:marRight w:val="0"/>
              <w:marTop w:val="0"/>
              <w:marBottom w:val="0"/>
              <w:divBdr>
                <w:top w:val="none" w:sz="0" w:space="0" w:color="auto"/>
                <w:left w:val="none" w:sz="0" w:space="0" w:color="auto"/>
                <w:bottom w:val="none" w:sz="0" w:space="0" w:color="auto"/>
                <w:right w:val="none" w:sz="0" w:space="0" w:color="auto"/>
              </w:divBdr>
            </w:div>
            <w:div w:id="1047535176">
              <w:marLeft w:val="640"/>
              <w:marRight w:val="0"/>
              <w:marTop w:val="0"/>
              <w:marBottom w:val="0"/>
              <w:divBdr>
                <w:top w:val="none" w:sz="0" w:space="0" w:color="auto"/>
                <w:left w:val="none" w:sz="0" w:space="0" w:color="auto"/>
                <w:bottom w:val="none" w:sz="0" w:space="0" w:color="auto"/>
                <w:right w:val="none" w:sz="0" w:space="0" w:color="auto"/>
              </w:divBdr>
            </w:div>
            <w:div w:id="1047535223">
              <w:marLeft w:val="640"/>
              <w:marRight w:val="0"/>
              <w:marTop w:val="0"/>
              <w:marBottom w:val="0"/>
              <w:divBdr>
                <w:top w:val="none" w:sz="0" w:space="0" w:color="auto"/>
                <w:left w:val="none" w:sz="0" w:space="0" w:color="auto"/>
                <w:bottom w:val="none" w:sz="0" w:space="0" w:color="auto"/>
                <w:right w:val="none" w:sz="0" w:space="0" w:color="auto"/>
              </w:divBdr>
            </w:div>
            <w:div w:id="1047535793">
              <w:marLeft w:val="640"/>
              <w:marRight w:val="0"/>
              <w:marTop w:val="0"/>
              <w:marBottom w:val="0"/>
              <w:divBdr>
                <w:top w:val="none" w:sz="0" w:space="0" w:color="auto"/>
                <w:left w:val="none" w:sz="0" w:space="0" w:color="auto"/>
                <w:bottom w:val="none" w:sz="0" w:space="0" w:color="auto"/>
                <w:right w:val="none" w:sz="0" w:space="0" w:color="auto"/>
              </w:divBdr>
            </w:div>
            <w:div w:id="1047604024">
              <w:marLeft w:val="640"/>
              <w:marRight w:val="0"/>
              <w:marTop w:val="0"/>
              <w:marBottom w:val="0"/>
              <w:divBdr>
                <w:top w:val="none" w:sz="0" w:space="0" w:color="auto"/>
                <w:left w:val="none" w:sz="0" w:space="0" w:color="auto"/>
                <w:bottom w:val="none" w:sz="0" w:space="0" w:color="auto"/>
                <w:right w:val="none" w:sz="0" w:space="0" w:color="auto"/>
              </w:divBdr>
            </w:div>
            <w:div w:id="1047608194">
              <w:marLeft w:val="640"/>
              <w:marRight w:val="0"/>
              <w:marTop w:val="0"/>
              <w:marBottom w:val="0"/>
              <w:divBdr>
                <w:top w:val="none" w:sz="0" w:space="0" w:color="auto"/>
                <w:left w:val="none" w:sz="0" w:space="0" w:color="auto"/>
                <w:bottom w:val="none" w:sz="0" w:space="0" w:color="auto"/>
                <w:right w:val="none" w:sz="0" w:space="0" w:color="auto"/>
              </w:divBdr>
            </w:div>
            <w:div w:id="1047609628">
              <w:marLeft w:val="640"/>
              <w:marRight w:val="0"/>
              <w:marTop w:val="0"/>
              <w:marBottom w:val="0"/>
              <w:divBdr>
                <w:top w:val="none" w:sz="0" w:space="0" w:color="auto"/>
                <w:left w:val="none" w:sz="0" w:space="0" w:color="auto"/>
                <w:bottom w:val="none" w:sz="0" w:space="0" w:color="auto"/>
                <w:right w:val="none" w:sz="0" w:space="0" w:color="auto"/>
              </w:divBdr>
            </w:div>
            <w:div w:id="1047876540">
              <w:marLeft w:val="640"/>
              <w:marRight w:val="0"/>
              <w:marTop w:val="0"/>
              <w:marBottom w:val="0"/>
              <w:divBdr>
                <w:top w:val="none" w:sz="0" w:space="0" w:color="auto"/>
                <w:left w:val="none" w:sz="0" w:space="0" w:color="auto"/>
                <w:bottom w:val="none" w:sz="0" w:space="0" w:color="auto"/>
                <w:right w:val="none" w:sz="0" w:space="0" w:color="auto"/>
              </w:divBdr>
            </w:div>
            <w:div w:id="1047877614">
              <w:marLeft w:val="640"/>
              <w:marRight w:val="0"/>
              <w:marTop w:val="0"/>
              <w:marBottom w:val="0"/>
              <w:divBdr>
                <w:top w:val="none" w:sz="0" w:space="0" w:color="auto"/>
                <w:left w:val="none" w:sz="0" w:space="0" w:color="auto"/>
                <w:bottom w:val="none" w:sz="0" w:space="0" w:color="auto"/>
                <w:right w:val="none" w:sz="0" w:space="0" w:color="auto"/>
              </w:divBdr>
            </w:div>
            <w:div w:id="1047878152">
              <w:marLeft w:val="640"/>
              <w:marRight w:val="0"/>
              <w:marTop w:val="0"/>
              <w:marBottom w:val="0"/>
              <w:divBdr>
                <w:top w:val="none" w:sz="0" w:space="0" w:color="auto"/>
                <w:left w:val="none" w:sz="0" w:space="0" w:color="auto"/>
                <w:bottom w:val="none" w:sz="0" w:space="0" w:color="auto"/>
                <w:right w:val="none" w:sz="0" w:space="0" w:color="auto"/>
              </w:divBdr>
            </w:div>
            <w:div w:id="1047950142">
              <w:marLeft w:val="640"/>
              <w:marRight w:val="0"/>
              <w:marTop w:val="0"/>
              <w:marBottom w:val="0"/>
              <w:divBdr>
                <w:top w:val="none" w:sz="0" w:space="0" w:color="auto"/>
                <w:left w:val="none" w:sz="0" w:space="0" w:color="auto"/>
                <w:bottom w:val="none" w:sz="0" w:space="0" w:color="auto"/>
                <w:right w:val="none" w:sz="0" w:space="0" w:color="auto"/>
              </w:divBdr>
            </w:div>
            <w:div w:id="1048066591">
              <w:marLeft w:val="640"/>
              <w:marRight w:val="0"/>
              <w:marTop w:val="0"/>
              <w:marBottom w:val="0"/>
              <w:divBdr>
                <w:top w:val="none" w:sz="0" w:space="0" w:color="auto"/>
                <w:left w:val="none" w:sz="0" w:space="0" w:color="auto"/>
                <w:bottom w:val="none" w:sz="0" w:space="0" w:color="auto"/>
                <w:right w:val="none" w:sz="0" w:space="0" w:color="auto"/>
              </w:divBdr>
            </w:div>
            <w:div w:id="1048068084">
              <w:marLeft w:val="640"/>
              <w:marRight w:val="0"/>
              <w:marTop w:val="0"/>
              <w:marBottom w:val="0"/>
              <w:divBdr>
                <w:top w:val="none" w:sz="0" w:space="0" w:color="auto"/>
                <w:left w:val="none" w:sz="0" w:space="0" w:color="auto"/>
                <w:bottom w:val="none" w:sz="0" w:space="0" w:color="auto"/>
                <w:right w:val="none" w:sz="0" w:space="0" w:color="auto"/>
              </w:divBdr>
            </w:div>
            <w:div w:id="1048142308">
              <w:marLeft w:val="640"/>
              <w:marRight w:val="0"/>
              <w:marTop w:val="0"/>
              <w:marBottom w:val="0"/>
              <w:divBdr>
                <w:top w:val="none" w:sz="0" w:space="0" w:color="auto"/>
                <w:left w:val="none" w:sz="0" w:space="0" w:color="auto"/>
                <w:bottom w:val="none" w:sz="0" w:space="0" w:color="auto"/>
                <w:right w:val="none" w:sz="0" w:space="0" w:color="auto"/>
              </w:divBdr>
            </w:div>
            <w:div w:id="1048148082">
              <w:marLeft w:val="640"/>
              <w:marRight w:val="0"/>
              <w:marTop w:val="0"/>
              <w:marBottom w:val="0"/>
              <w:divBdr>
                <w:top w:val="none" w:sz="0" w:space="0" w:color="auto"/>
                <w:left w:val="none" w:sz="0" w:space="0" w:color="auto"/>
                <w:bottom w:val="none" w:sz="0" w:space="0" w:color="auto"/>
                <w:right w:val="none" w:sz="0" w:space="0" w:color="auto"/>
              </w:divBdr>
            </w:div>
            <w:div w:id="1048188153">
              <w:marLeft w:val="640"/>
              <w:marRight w:val="0"/>
              <w:marTop w:val="0"/>
              <w:marBottom w:val="0"/>
              <w:divBdr>
                <w:top w:val="none" w:sz="0" w:space="0" w:color="auto"/>
                <w:left w:val="none" w:sz="0" w:space="0" w:color="auto"/>
                <w:bottom w:val="none" w:sz="0" w:space="0" w:color="auto"/>
                <w:right w:val="none" w:sz="0" w:space="0" w:color="auto"/>
              </w:divBdr>
            </w:div>
            <w:div w:id="1048380094">
              <w:marLeft w:val="640"/>
              <w:marRight w:val="0"/>
              <w:marTop w:val="0"/>
              <w:marBottom w:val="0"/>
              <w:divBdr>
                <w:top w:val="none" w:sz="0" w:space="0" w:color="auto"/>
                <w:left w:val="none" w:sz="0" w:space="0" w:color="auto"/>
                <w:bottom w:val="none" w:sz="0" w:space="0" w:color="auto"/>
                <w:right w:val="none" w:sz="0" w:space="0" w:color="auto"/>
              </w:divBdr>
            </w:div>
            <w:div w:id="1048381249">
              <w:marLeft w:val="640"/>
              <w:marRight w:val="0"/>
              <w:marTop w:val="0"/>
              <w:marBottom w:val="0"/>
              <w:divBdr>
                <w:top w:val="none" w:sz="0" w:space="0" w:color="auto"/>
                <w:left w:val="none" w:sz="0" w:space="0" w:color="auto"/>
                <w:bottom w:val="none" w:sz="0" w:space="0" w:color="auto"/>
                <w:right w:val="none" w:sz="0" w:space="0" w:color="auto"/>
              </w:divBdr>
            </w:div>
            <w:div w:id="1048453183">
              <w:marLeft w:val="640"/>
              <w:marRight w:val="0"/>
              <w:marTop w:val="0"/>
              <w:marBottom w:val="0"/>
              <w:divBdr>
                <w:top w:val="none" w:sz="0" w:space="0" w:color="auto"/>
                <w:left w:val="none" w:sz="0" w:space="0" w:color="auto"/>
                <w:bottom w:val="none" w:sz="0" w:space="0" w:color="auto"/>
                <w:right w:val="none" w:sz="0" w:space="0" w:color="auto"/>
              </w:divBdr>
            </w:div>
            <w:div w:id="1048526082">
              <w:marLeft w:val="640"/>
              <w:marRight w:val="0"/>
              <w:marTop w:val="0"/>
              <w:marBottom w:val="0"/>
              <w:divBdr>
                <w:top w:val="none" w:sz="0" w:space="0" w:color="auto"/>
                <w:left w:val="none" w:sz="0" w:space="0" w:color="auto"/>
                <w:bottom w:val="none" w:sz="0" w:space="0" w:color="auto"/>
                <w:right w:val="none" w:sz="0" w:space="0" w:color="auto"/>
              </w:divBdr>
            </w:div>
            <w:div w:id="1048601430">
              <w:marLeft w:val="640"/>
              <w:marRight w:val="0"/>
              <w:marTop w:val="0"/>
              <w:marBottom w:val="0"/>
              <w:divBdr>
                <w:top w:val="none" w:sz="0" w:space="0" w:color="auto"/>
                <w:left w:val="none" w:sz="0" w:space="0" w:color="auto"/>
                <w:bottom w:val="none" w:sz="0" w:space="0" w:color="auto"/>
                <w:right w:val="none" w:sz="0" w:space="0" w:color="auto"/>
              </w:divBdr>
            </w:div>
            <w:div w:id="1048605245">
              <w:marLeft w:val="640"/>
              <w:marRight w:val="0"/>
              <w:marTop w:val="0"/>
              <w:marBottom w:val="0"/>
              <w:divBdr>
                <w:top w:val="none" w:sz="0" w:space="0" w:color="auto"/>
                <w:left w:val="none" w:sz="0" w:space="0" w:color="auto"/>
                <w:bottom w:val="none" w:sz="0" w:space="0" w:color="auto"/>
                <w:right w:val="none" w:sz="0" w:space="0" w:color="auto"/>
              </w:divBdr>
            </w:div>
            <w:div w:id="1048647260">
              <w:marLeft w:val="640"/>
              <w:marRight w:val="0"/>
              <w:marTop w:val="0"/>
              <w:marBottom w:val="0"/>
              <w:divBdr>
                <w:top w:val="none" w:sz="0" w:space="0" w:color="auto"/>
                <w:left w:val="none" w:sz="0" w:space="0" w:color="auto"/>
                <w:bottom w:val="none" w:sz="0" w:space="0" w:color="auto"/>
                <w:right w:val="none" w:sz="0" w:space="0" w:color="auto"/>
              </w:divBdr>
            </w:div>
            <w:div w:id="1048653030">
              <w:marLeft w:val="640"/>
              <w:marRight w:val="0"/>
              <w:marTop w:val="0"/>
              <w:marBottom w:val="0"/>
              <w:divBdr>
                <w:top w:val="none" w:sz="0" w:space="0" w:color="auto"/>
                <w:left w:val="none" w:sz="0" w:space="0" w:color="auto"/>
                <w:bottom w:val="none" w:sz="0" w:space="0" w:color="auto"/>
                <w:right w:val="none" w:sz="0" w:space="0" w:color="auto"/>
              </w:divBdr>
            </w:div>
            <w:div w:id="1048728814">
              <w:marLeft w:val="640"/>
              <w:marRight w:val="0"/>
              <w:marTop w:val="0"/>
              <w:marBottom w:val="0"/>
              <w:divBdr>
                <w:top w:val="none" w:sz="0" w:space="0" w:color="auto"/>
                <w:left w:val="none" w:sz="0" w:space="0" w:color="auto"/>
                <w:bottom w:val="none" w:sz="0" w:space="0" w:color="auto"/>
                <w:right w:val="none" w:sz="0" w:space="0" w:color="auto"/>
              </w:divBdr>
            </w:div>
            <w:div w:id="1048798441">
              <w:marLeft w:val="640"/>
              <w:marRight w:val="0"/>
              <w:marTop w:val="0"/>
              <w:marBottom w:val="0"/>
              <w:divBdr>
                <w:top w:val="none" w:sz="0" w:space="0" w:color="auto"/>
                <w:left w:val="none" w:sz="0" w:space="0" w:color="auto"/>
                <w:bottom w:val="none" w:sz="0" w:space="0" w:color="auto"/>
                <w:right w:val="none" w:sz="0" w:space="0" w:color="auto"/>
              </w:divBdr>
            </w:div>
            <w:div w:id="1048840215">
              <w:marLeft w:val="640"/>
              <w:marRight w:val="0"/>
              <w:marTop w:val="0"/>
              <w:marBottom w:val="0"/>
              <w:divBdr>
                <w:top w:val="none" w:sz="0" w:space="0" w:color="auto"/>
                <w:left w:val="none" w:sz="0" w:space="0" w:color="auto"/>
                <w:bottom w:val="none" w:sz="0" w:space="0" w:color="auto"/>
                <w:right w:val="none" w:sz="0" w:space="0" w:color="auto"/>
              </w:divBdr>
            </w:div>
            <w:div w:id="1048990010">
              <w:marLeft w:val="640"/>
              <w:marRight w:val="0"/>
              <w:marTop w:val="0"/>
              <w:marBottom w:val="0"/>
              <w:divBdr>
                <w:top w:val="none" w:sz="0" w:space="0" w:color="auto"/>
                <w:left w:val="none" w:sz="0" w:space="0" w:color="auto"/>
                <w:bottom w:val="none" w:sz="0" w:space="0" w:color="auto"/>
                <w:right w:val="none" w:sz="0" w:space="0" w:color="auto"/>
              </w:divBdr>
            </w:div>
            <w:div w:id="1048994787">
              <w:marLeft w:val="640"/>
              <w:marRight w:val="0"/>
              <w:marTop w:val="0"/>
              <w:marBottom w:val="0"/>
              <w:divBdr>
                <w:top w:val="none" w:sz="0" w:space="0" w:color="auto"/>
                <w:left w:val="none" w:sz="0" w:space="0" w:color="auto"/>
                <w:bottom w:val="none" w:sz="0" w:space="0" w:color="auto"/>
                <w:right w:val="none" w:sz="0" w:space="0" w:color="auto"/>
              </w:divBdr>
            </w:div>
            <w:div w:id="1049037353">
              <w:marLeft w:val="640"/>
              <w:marRight w:val="0"/>
              <w:marTop w:val="0"/>
              <w:marBottom w:val="0"/>
              <w:divBdr>
                <w:top w:val="none" w:sz="0" w:space="0" w:color="auto"/>
                <w:left w:val="none" w:sz="0" w:space="0" w:color="auto"/>
                <w:bottom w:val="none" w:sz="0" w:space="0" w:color="auto"/>
                <w:right w:val="none" w:sz="0" w:space="0" w:color="auto"/>
              </w:divBdr>
            </w:div>
            <w:div w:id="1049066134">
              <w:marLeft w:val="640"/>
              <w:marRight w:val="0"/>
              <w:marTop w:val="0"/>
              <w:marBottom w:val="0"/>
              <w:divBdr>
                <w:top w:val="none" w:sz="0" w:space="0" w:color="auto"/>
                <w:left w:val="none" w:sz="0" w:space="0" w:color="auto"/>
                <w:bottom w:val="none" w:sz="0" w:space="0" w:color="auto"/>
                <w:right w:val="none" w:sz="0" w:space="0" w:color="auto"/>
              </w:divBdr>
            </w:div>
            <w:div w:id="1049109253">
              <w:marLeft w:val="640"/>
              <w:marRight w:val="0"/>
              <w:marTop w:val="0"/>
              <w:marBottom w:val="0"/>
              <w:divBdr>
                <w:top w:val="none" w:sz="0" w:space="0" w:color="auto"/>
                <w:left w:val="none" w:sz="0" w:space="0" w:color="auto"/>
                <w:bottom w:val="none" w:sz="0" w:space="0" w:color="auto"/>
                <w:right w:val="none" w:sz="0" w:space="0" w:color="auto"/>
              </w:divBdr>
            </w:div>
            <w:div w:id="1049111826">
              <w:marLeft w:val="640"/>
              <w:marRight w:val="0"/>
              <w:marTop w:val="0"/>
              <w:marBottom w:val="0"/>
              <w:divBdr>
                <w:top w:val="none" w:sz="0" w:space="0" w:color="auto"/>
                <w:left w:val="none" w:sz="0" w:space="0" w:color="auto"/>
                <w:bottom w:val="none" w:sz="0" w:space="0" w:color="auto"/>
                <w:right w:val="none" w:sz="0" w:space="0" w:color="auto"/>
              </w:divBdr>
            </w:div>
            <w:div w:id="1049381402">
              <w:marLeft w:val="640"/>
              <w:marRight w:val="0"/>
              <w:marTop w:val="0"/>
              <w:marBottom w:val="0"/>
              <w:divBdr>
                <w:top w:val="none" w:sz="0" w:space="0" w:color="auto"/>
                <w:left w:val="none" w:sz="0" w:space="0" w:color="auto"/>
                <w:bottom w:val="none" w:sz="0" w:space="0" w:color="auto"/>
                <w:right w:val="none" w:sz="0" w:space="0" w:color="auto"/>
              </w:divBdr>
            </w:div>
            <w:div w:id="1049451368">
              <w:marLeft w:val="640"/>
              <w:marRight w:val="0"/>
              <w:marTop w:val="0"/>
              <w:marBottom w:val="0"/>
              <w:divBdr>
                <w:top w:val="none" w:sz="0" w:space="0" w:color="auto"/>
                <w:left w:val="none" w:sz="0" w:space="0" w:color="auto"/>
                <w:bottom w:val="none" w:sz="0" w:space="0" w:color="auto"/>
                <w:right w:val="none" w:sz="0" w:space="0" w:color="auto"/>
              </w:divBdr>
            </w:div>
            <w:div w:id="1049457226">
              <w:marLeft w:val="640"/>
              <w:marRight w:val="0"/>
              <w:marTop w:val="0"/>
              <w:marBottom w:val="0"/>
              <w:divBdr>
                <w:top w:val="none" w:sz="0" w:space="0" w:color="auto"/>
                <w:left w:val="none" w:sz="0" w:space="0" w:color="auto"/>
                <w:bottom w:val="none" w:sz="0" w:space="0" w:color="auto"/>
                <w:right w:val="none" w:sz="0" w:space="0" w:color="auto"/>
              </w:divBdr>
            </w:div>
            <w:div w:id="1049457522">
              <w:marLeft w:val="640"/>
              <w:marRight w:val="0"/>
              <w:marTop w:val="0"/>
              <w:marBottom w:val="0"/>
              <w:divBdr>
                <w:top w:val="none" w:sz="0" w:space="0" w:color="auto"/>
                <w:left w:val="none" w:sz="0" w:space="0" w:color="auto"/>
                <w:bottom w:val="none" w:sz="0" w:space="0" w:color="auto"/>
                <w:right w:val="none" w:sz="0" w:space="0" w:color="auto"/>
              </w:divBdr>
            </w:div>
            <w:div w:id="1049769831">
              <w:marLeft w:val="640"/>
              <w:marRight w:val="0"/>
              <w:marTop w:val="0"/>
              <w:marBottom w:val="0"/>
              <w:divBdr>
                <w:top w:val="none" w:sz="0" w:space="0" w:color="auto"/>
                <w:left w:val="none" w:sz="0" w:space="0" w:color="auto"/>
                <w:bottom w:val="none" w:sz="0" w:space="0" w:color="auto"/>
                <w:right w:val="none" w:sz="0" w:space="0" w:color="auto"/>
              </w:divBdr>
            </w:div>
            <w:div w:id="1049770069">
              <w:marLeft w:val="640"/>
              <w:marRight w:val="0"/>
              <w:marTop w:val="0"/>
              <w:marBottom w:val="0"/>
              <w:divBdr>
                <w:top w:val="none" w:sz="0" w:space="0" w:color="auto"/>
                <w:left w:val="none" w:sz="0" w:space="0" w:color="auto"/>
                <w:bottom w:val="none" w:sz="0" w:space="0" w:color="auto"/>
                <w:right w:val="none" w:sz="0" w:space="0" w:color="auto"/>
              </w:divBdr>
            </w:div>
            <w:div w:id="1049839155">
              <w:marLeft w:val="640"/>
              <w:marRight w:val="0"/>
              <w:marTop w:val="0"/>
              <w:marBottom w:val="0"/>
              <w:divBdr>
                <w:top w:val="none" w:sz="0" w:space="0" w:color="auto"/>
                <w:left w:val="none" w:sz="0" w:space="0" w:color="auto"/>
                <w:bottom w:val="none" w:sz="0" w:space="0" w:color="auto"/>
                <w:right w:val="none" w:sz="0" w:space="0" w:color="auto"/>
              </w:divBdr>
            </w:div>
            <w:div w:id="1049845002">
              <w:marLeft w:val="640"/>
              <w:marRight w:val="0"/>
              <w:marTop w:val="0"/>
              <w:marBottom w:val="0"/>
              <w:divBdr>
                <w:top w:val="none" w:sz="0" w:space="0" w:color="auto"/>
                <w:left w:val="none" w:sz="0" w:space="0" w:color="auto"/>
                <w:bottom w:val="none" w:sz="0" w:space="0" w:color="auto"/>
                <w:right w:val="none" w:sz="0" w:space="0" w:color="auto"/>
              </w:divBdr>
            </w:div>
            <w:div w:id="1049913777">
              <w:marLeft w:val="640"/>
              <w:marRight w:val="0"/>
              <w:marTop w:val="0"/>
              <w:marBottom w:val="0"/>
              <w:divBdr>
                <w:top w:val="none" w:sz="0" w:space="0" w:color="auto"/>
                <w:left w:val="none" w:sz="0" w:space="0" w:color="auto"/>
                <w:bottom w:val="none" w:sz="0" w:space="0" w:color="auto"/>
                <w:right w:val="none" w:sz="0" w:space="0" w:color="auto"/>
              </w:divBdr>
            </w:div>
            <w:div w:id="1050109500">
              <w:marLeft w:val="640"/>
              <w:marRight w:val="0"/>
              <w:marTop w:val="0"/>
              <w:marBottom w:val="0"/>
              <w:divBdr>
                <w:top w:val="none" w:sz="0" w:space="0" w:color="auto"/>
                <w:left w:val="none" w:sz="0" w:space="0" w:color="auto"/>
                <w:bottom w:val="none" w:sz="0" w:space="0" w:color="auto"/>
                <w:right w:val="none" w:sz="0" w:space="0" w:color="auto"/>
              </w:divBdr>
            </w:div>
            <w:div w:id="1050110793">
              <w:marLeft w:val="640"/>
              <w:marRight w:val="0"/>
              <w:marTop w:val="0"/>
              <w:marBottom w:val="0"/>
              <w:divBdr>
                <w:top w:val="none" w:sz="0" w:space="0" w:color="auto"/>
                <w:left w:val="none" w:sz="0" w:space="0" w:color="auto"/>
                <w:bottom w:val="none" w:sz="0" w:space="0" w:color="auto"/>
                <w:right w:val="none" w:sz="0" w:space="0" w:color="auto"/>
              </w:divBdr>
            </w:div>
            <w:div w:id="1050155314">
              <w:marLeft w:val="640"/>
              <w:marRight w:val="0"/>
              <w:marTop w:val="0"/>
              <w:marBottom w:val="0"/>
              <w:divBdr>
                <w:top w:val="none" w:sz="0" w:space="0" w:color="auto"/>
                <w:left w:val="none" w:sz="0" w:space="0" w:color="auto"/>
                <w:bottom w:val="none" w:sz="0" w:space="0" w:color="auto"/>
                <w:right w:val="none" w:sz="0" w:space="0" w:color="auto"/>
              </w:divBdr>
            </w:div>
            <w:div w:id="1050299421">
              <w:marLeft w:val="640"/>
              <w:marRight w:val="0"/>
              <w:marTop w:val="0"/>
              <w:marBottom w:val="0"/>
              <w:divBdr>
                <w:top w:val="none" w:sz="0" w:space="0" w:color="auto"/>
                <w:left w:val="none" w:sz="0" w:space="0" w:color="auto"/>
                <w:bottom w:val="none" w:sz="0" w:space="0" w:color="auto"/>
                <w:right w:val="none" w:sz="0" w:space="0" w:color="auto"/>
              </w:divBdr>
            </w:div>
            <w:div w:id="1050377927">
              <w:marLeft w:val="640"/>
              <w:marRight w:val="0"/>
              <w:marTop w:val="0"/>
              <w:marBottom w:val="0"/>
              <w:divBdr>
                <w:top w:val="none" w:sz="0" w:space="0" w:color="auto"/>
                <w:left w:val="none" w:sz="0" w:space="0" w:color="auto"/>
                <w:bottom w:val="none" w:sz="0" w:space="0" w:color="auto"/>
                <w:right w:val="none" w:sz="0" w:space="0" w:color="auto"/>
              </w:divBdr>
            </w:div>
            <w:div w:id="1050423111">
              <w:marLeft w:val="640"/>
              <w:marRight w:val="0"/>
              <w:marTop w:val="0"/>
              <w:marBottom w:val="0"/>
              <w:divBdr>
                <w:top w:val="none" w:sz="0" w:space="0" w:color="auto"/>
                <w:left w:val="none" w:sz="0" w:space="0" w:color="auto"/>
                <w:bottom w:val="none" w:sz="0" w:space="0" w:color="auto"/>
                <w:right w:val="none" w:sz="0" w:space="0" w:color="auto"/>
              </w:divBdr>
            </w:div>
            <w:div w:id="1050425103">
              <w:marLeft w:val="640"/>
              <w:marRight w:val="0"/>
              <w:marTop w:val="0"/>
              <w:marBottom w:val="0"/>
              <w:divBdr>
                <w:top w:val="none" w:sz="0" w:space="0" w:color="auto"/>
                <w:left w:val="none" w:sz="0" w:space="0" w:color="auto"/>
                <w:bottom w:val="none" w:sz="0" w:space="0" w:color="auto"/>
                <w:right w:val="none" w:sz="0" w:space="0" w:color="auto"/>
              </w:divBdr>
            </w:div>
            <w:div w:id="1050426008">
              <w:marLeft w:val="640"/>
              <w:marRight w:val="0"/>
              <w:marTop w:val="0"/>
              <w:marBottom w:val="0"/>
              <w:divBdr>
                <w:top w:val="none" w:sz="0" w:space="0" w:color="auto"/>
                <w:left w:val="none" w:sz="0" w:space="0" w:color="auto"/>
                <w:bottom w:val="none" w:sz="0" w:space="0" w:color="auto"/>
                <w:right w:val="none" w:sz="0" w:space="0" w:color="auto"/>
              </w:divBdr>
            </w:div>
            <w:div w:id="1050810931">
              <w:marLeft w:val="640"/>
              <w:marRight w:val="0"/>
              <w:marTop w:val="0"/>
              <w:marBottom w:val="0"/>
              <w:divBdr>
                <w:top w:val="none" w:sz="0" w:space="0" w:color="auto"/>
                <w:left w:val="none" w:sz="0" w:space="0" w:color="auto"/>
                <w:bottom w:val="none" w:sz="0" w:space="0" w:color="auto"/>
                <w:right w:val="none" w:sz="0" w:space="0" w:color="auto"/>
              </w:divBdr>
            </w:div>
            <w:div w:id="1050835857">
              <w:marLeft w:val="640"/>
              <w:marRight w:val="0"/>
              <w:marTop w:val="0"/>
              <w:marBottom w:val="0"/>
              <w:divBdr>
                <w:top w:val="none" w:sz="0" w:space="0" w:color="auto"/>
                <w:left w:val="none" w:sz="0" w:space="0" w:color="auto"/>
                <w:bottom w:val="none" w:sz="0" w:space="0" w:color="auto"/>
                <w:right w:val="none" w:sz="0" w:space="0" w:color="auto"/>
              </w:divBdr>
            </w:div>
            <w:div w:id="1050958011">
              <w:marLeft w:val="640"/>
              <w:marRight w:val="0"/>
              <w:marTop w:val="0"/>
              <w:marBottom w:val="0"/>
              <w:divBdr>
                <w:top w:val="none" w:sz="0" w:space="0" w:color="auto"/>
                <w:left w:val="none" w:sz="0" w:space="0" w:color="auto"/>
                <w:bottom w:val="none" w:sz="0" w:space="0" w:color="auto"/>
                <w:right w:val="none" w:sz="0" w:space="0" w:color="auto"/>
              </w:divBdr>
            </w:div>
            <w:div w:id="1051001420">
              <w:marLeft w:val="640"/>
              <w:marRight w:val="0"/>
              <w:marTop w:val="0"/>
              <w:marBottom w:val="0"/>
              <w:divBdr>
                <w:top w:val="none" w:sz="0" w:space="0" w:color="auto"/>
                <w:left w:val="none" w:sz="0" w:space="0" w:color="auto"/>
                <w:bottom w:val="none" w:sz="0" w:space="0" w:color="auto"/>
                <w:right w:val="none" w:sz="0" w:space="0" w:color="auto"/>
              </w:divBdr>
            </w:div>
            <w:div w:id="1051074297">
              <w:marLeft w:val="640"/>
              <w:marRight w:val="0"/>
              <w:marTop w:val="0"/>
              <w:marBottom w:val="0"/>
              <w:divBdr>
                <w:top w:val="none" w:sz="0" w:space="0" w:color="auto"/>
                <w:left w:val="none" w:sz="0" w:space="0" w:color="auto"/>
                <w:bottom w:val="none" w:sz="0" w:space="0" w:color="auto"/>
                <w:right w:val="none" w:sz="0" w:space="0" w:color="auto"/>
              </w:divBdr>
            </w:div>
            <w:div w:id="1051268050">
              <w:marLeft w:val="640"/>
              <w:marRight w:val="0"/>
              <w:marTop w:val="0"/>
              <w:marBottom w:val="0"/>
              <w:divBdr>
                <w:top w:val="none" w:sz="0" w:space="0" w:color="auto"/>
                <w:left w:val="none" w:sz="0" w:space="0" w:color="auto"/>
                <w:bottom w:val="none" w:sz="0" w:space="0" w:color="auto"/>
                <w:right w:val="none" w:sz="0" w:space="0" w:color="auto"/>
              </w:divBdr>
            </w:div>
            <w:div w:id="1051271174">
              <w:marLeft w:val="640"/>
              <w:marRight w:val="0"/>
              <w:marTop w:val="0"/>
              <w:marBottom w:val="0"/>
              <w:divBdr>
                <w:top w:val="none" w:sz="0" w:space="0" w:color="auto"/>
                <w:left w:val="none" w:sz="0" w:space="0" w:color="auto"/>
                <w:bottom w:val="none" w:sz="0" w:space="0" w:color="auto"/>
                <w:right w:val="none" w:sz="0" w:space="0" w:color="auto"/>
              </w:divBdr>
            </w:div>
            <w:div w:id="1051459835">
              <w:marLeft w:val="640"/>
              <w:marRight w:val="0"/>
              <w:marTop w:val="0"/>
              <w:marBottom w:val="0"/>
              <w:divBdr>
                <w:top w:val="none" w:sz="0" w:space="0" w:color="auto"/>
                <w:left w:val="none" w:sz="0" w:space="0" w:color="auto"/>
                <w:bottom w:val="none" w:sz="0" w:space="0" w:color="auto"/>
                <w:right w:val="none" w:sz="0" w:space="0" w:color="auto"/>
              </w:divBdr>
            </w:div>
            <w:div w:id="1051540130">
              <w:marLeft w:val="640"/>
              <w:marRight w:val="0"/>
              <w:marTop w:val="0"/>
              <w:marBottom w:val="0"/>
              <w:divBdr>
                <w:top w:val="none" w:sz="0" w:space="0" w:color="auto"/>
                <w:left w:val="none" w:sz="0" w:space="0" w:color="auto"/>
                <w:bottom w:val="none" w:sz="0" w:space="0" w:color="auto"/>
                <w:right w:val="none" w:sz="0" w:space="0" w:color="auto"/>
              </w:divBdr>
            </w:div>
            <w:div w:id="1051611971">
              <w:marLeft w:val="640"/>
              <w:marRight w:val="0"/>
              <w:marTop w:val="0"/>
              <w:marBottom w:val="0"/>
              <w:divBdr>
                <w:top w:val="none" w:sz="0" w:space="0" w:color="auto"/>
                <w:left w:val="none" w:sz="0" w:space="0" w:color="auto"/>
                <w:bottom w:val="none" w:sz="0" w:space="0" w:color="auto"/>
                <w:right w:val="none" w:sz="0" w:space="0" w:color="auto"/>
              </w:divBdr>
            </w:div>
            <w:div w:id="1051613281">
              <w:marLeft w:val="640"/>
              <w:marRight w:val="0"/>
              <w:marTop w:val="0"/>
              <w:marBottom w:val="0"/>
              <w:divBdr>
                <w:top w:val="none" w:sz="0" w:space="0" w:color="auto"/>
                <w:left w:val="none" w:sz="0" w:space="0" w:color="auto"/>
                <w:bottom w:val="none" w:sz="0" w:space="0" w:color="auto"/>
                <w:right w:val="none" w:sz="0" w:space="0" w:color="auto"/>
              </w:divBdr>
            </w:div>
            <w:div w:id="1051615503">
              <w:marLeft w:val="640"/>
              <w:marRight w:val="0"/>
              <w:marTop w:val="0"/>
              <w:marBottom w:val="0"/>
              <w:divBdr>
                <w:top w:val="none" w:sz="0" w:space="0" w:color="auto"/>
                <w:left w:val="none" w:sz="0" w:space="0" w:color="auto"/>
                <w:bottom w:val="none" w:sz="0" w:space="0" w:color="auto"/>
                <w:right w:val="none" w:sz="0" w:space="0" w:color="auto"/>
              </w:divBdr>
            </w:div>
            <w:div w:id="1051616001">
              <w:marLeft w:val="640"/>
              <w:marRight w:val="0"/>
              <w:marTop w:val="0"/>
              <w:marBottom w:val="0"/>
              <w:divBdr>
                <w:top w:val="none" w:sz="0" w:space="0" w:color="auto"/>
                <w:left w:val="none" w:sz="0" w:space="0" w:color="auto"/>
                <w:bottom w:val="none" w:sz="0" w:space="0" w:color="auto"/>
                <w:right w:val="none" w:sz="0" w:space="0" w:color="auto"/>
              </w:divBdr>
            </w:div>
            <w:div w:id="1051616648">
              <w:marLeft w:val="640"/>
              <w:marRight w:val="0"/>
              <w:marTop w:val="0"/>
              <w:marBottom w:val="0"/>
              <w:divBdr>
                <w:top w:val="none" w:sz="0" w:space="0" w:color="auto"/>
                <w:left w:val="none" w:sz="0" w:space="0" w:color="auto"/>
                <w:bottom w:val="none" w:sz="0" w:space="0" w:color="auto"/>
                <w:right w:val="none" w:sz="0" w:space="0" w:color="auto"/>
              </w:divBdr>
            </w:div>
            <w:div w:id="1051728179">
              <w:marLeft w:val="640"/>
              <w:marRight w:val="0"/>
              <w:marTop w:val="0"/>
              <w:marBottom w:val="0"/>
              <w:divBdr>
                <w:top w:val="none" w:sz="0" w:space="0" w:color="auto"/>
                <w:left w:val="none" w:sz="0" w:space="0" w:color="auto"/>
                <w:bottom w:val="none" w:sz="0" w:space="0" w:color="auto"/>
                <w:right w:val="none" w:sz="0" w:space="0" w:color="auto"/>
              </w:divBdr>
            </w:div>
            <w:div w:id="1051805071">
              <w:marLeft w:val="640"/>
              <w:marRight w:val="0"/>
              <w:marTop w:val="0"/>
              <w:marBottom w:val="0"/>
              <w:divBdr>
                <w:top w:val="none" w:sz="0" w:space="0" w:color="auto"/>
                <w:left w:val="none" w:sz="0" w:space="0" w:color="auto"/>
                <w:bottom w:val="none" w:sz="0" w:space="0" w:color="auto"/>
                <w:right w:val="none" w:sz="0" w:space="0" w:color="auto"/>
              </w:divBdr>
            </w:div>
            <w:div w:id="1051807548">
              <w:marLeft w:val="640"/>
              <w:marRight w:val="0"/>
              <w:marTop w:val="0"/>
              <w:marBottom w:val="0"/>
              <w:divBdr>
                <w:top w:val="none" w:sz="0" w:space="0" w:color="auto"/>
                <w:left w:val="none" w:sz="0" w:space="0" w:color="auto"/>
                <w:bottom w:val="none" w:sz="0" w:space="0" w:color="auto"/>
                <w:right w:val="none" w:sz="0" w:space="0" w:color="auto"/>
              </w:divBdr>
            </w:div>
            <w:div w:id="1051810906">
              <w:marLeft w:val="640"/>
              <w:marRight w:val="0"/>
              <w:marTop w:val="0"/>
              <w:marBottom w:val="0"/>
              <w:divBdr>
                <w:top w:val="none" w:sz="0" w:space="0" w:color="auto"/>
                <w:left w:val="none" w:sz="0" w:space="0" w:color="auto"/>
                <w:bottom w:val="none" w:sz="0" w:space="0" w:color="auto"/>
                <w:right w:val="none" w:sz="0" w:space="0" w:color="auto"/>
              </w:divBdr>
            </w:div>
            <w:div w:id="1051810920">
              <w:marLeft w:val="640"/>
              <w:marRight w:val="0"/>
              <w:marTop w:val="0"/>
              <w:marBottom w:val="0"/>
              <w:divBdr>
                <w:top w:val="none" w:sz="0" w:space="0" w:color="auto"/>
                <w:left w:val="none" w:sz="0" w:space="0" w:color="auto"/>
                <w:bottom w:val="none" w:sz="0" w:space="0" w:color="auto"/>
                <w:right w:val="none" w:sz="0" w:space="0" w:color="auto"/>
              </w:divBdr>
            </w:div>
            <w:div w:id="1051880446">
              <w:marLeft w:val="640"/>
              <w:marRight w:val="0"/>
              <w:marTop w:val="0"/>
              <w:marBottom w:val="0"/>
              <w:divBdr>
                <w:top w:val="none" w:sz="0" w:space="0" w:color="auto"/>
                <w:left w:val="none" w:sz="0" w:space="0" w:color="auto"/>
                <w:bottom w:val="none" w:sz="0" w:space="0" w:color="auto"/>
                <w:right w:val="none" w:sz="0" w:space="0" w:color="auto"/>
              </w:divBdr>
            </w:div>
            <w:div w:id="1051996778">
              <w:marLeft w:val="640"/>
              <w:marRight w:val="0"/>
              <w:marTop w:val="0"/>
              <w:marBottom w:val="0"/>
              <w:divBdr>
                <w:top w:val="none" w:sz="0" w:space="0" w:color="auto"/>
                <w:left w:val="none" w:sz="0" w:space="0" w:color="auto"/>
                <w:bottom w:val="none" w:sz="0" w:space="0" w:color="auto"/>
                <w:right w:val="none" w:sz="0" w:space="0" w:color="auto"/>
              </w:divBdr>
            </w:div>
            <w:div w:id="1052004606">
              <w:marLeft w:val="640"/>
              <w:marRight w:val="0"/>
              <w:marTop w:val="0"/>
              <w:marBottom w:val="0"/>
              <w:divBdr>
                <w:top w:val="none" w:sz="0" w:space="0" w:color="auto"/>
                <w:left w:val="none" w:sz="0" w:space="0" w:color="auto"/>
                <w:bottom w:val="none" w:sz="0" w:space="0" w:color="auto"/>
                <w:right w:val="none" w:sz="0" w:space="0" w:color="auto"/>
              </w:divBdr>
            </w:div>
            <w:div w:id="1052073208">
              <w:marLeft w:val="640"/>
              <w:marRight w:val="0"/>
              <w:marTop w:val="0"/>
              <w:marBottom w:val="0"/>
              <w:divBdr>
                <w:top w:val="none" w:sz="0" w:space="0" w:color="auto"/>
                <w:left w:val="none" w:sz="0" w:space="0" w:color="auto"/>
                <w:bottom w:val="none" w:sz="0" w:space="0" w:color="auto"/>
                <w:right w:val="none" w:sz="0" w:space="0" w:color="auto"/>
              </w:divBdr>
            </w:div>
            <w:div w:id="1052272702">
              <w:marLeft w:val="640"/>
              <w:marRight w:val="0"/>
              <w:marTop w:val="0"/>
              <w:marBottom w:val="0"/>
              <w:divBdr>
                <w:top w:val="none" w:sz="0" w:space="0" w:color="auto"/>
                <w:left w:val="none" w:sz="0" w:space="0" w:color="auto"/>
                <w:bottom w:val="none" w:sz="0" w:space="0" w:color="auto"/>
                <w:right w:val="none" w:sz="0" w:space="0" w:color="auto"/>
              </w:divBdr>
            </w:div>
            <w:div w:id="1052465054">
              <w:marLeft w:val="640"/>
              <w:marRight w:val="0"/>
              <w:marTop w:val="0"/>
              <w:marBottom w:val="0"/>
              <w:divBdr>
                <w:top w:val="none" w:sz="0" w:space="0" w:color="auto"/>
                <w:left w:val="none" w:sz="0" w:space="0" w:color="auto"/>
                <w:bottom w:val="none" w:sz="0" w:space="0" w:color="auto"/>
                <w:right w:val="none" w:sz="0" w:space="0" w:color="auto"/>
              </w:divBdr>
            </w:div>
            <w:div w:id="1052465621">
              <w:marLeft w:val="640"/>
              <w:marRight w:val="0"/>
              <w:marTop w:val="0"/>
              <w:marBottom w:val="0"/>
              <w:divBdr>
                <w:top w:val="none" w:sz="0" w:space="0" w:color="auto"/>
                <w:left w:val="none" w:sz="0" w:space="0" w:color="auto"/>
                <w:bottom w:val="none" w:sz="0" w:space="0" w:color="auto"/>
                <w:right w:val="none" w:sz="0" w:space="0" w:color="auto"/>
              </w:divBdr>
            </w:div>
            <w:div w:id="1052465734">
              <w:marLeft w:val="640"/>
              <w:marRight w:val="0"/>
              <w:marTop w:val="0"/>
              <w:marBottom w:val="0"/>
              <w:divBdr>
                <w:top w:val="none" w:sz="0" w:space="0" w:color="auto"/>
                <w:left w:val="none" w:sz="0" w:space="0" w:color="auto"/>
                <w:bottom w:val="none" w:sz="0" w:space="0" w:color="auto"/>
                <w:right w:val="none" w:sz="0" w:space="0" w:color="auto"/>
              </w:divBdr>
            </w:div>
            <w:div w:id="1052576298">
              <w:marLeft w:val="640"/>
              <w:marRight w:val="0"/>
              <w:marTop w:val="0"/>
              <w:marBottom w:val="0"/>
              <w:divBdr>
                <w:top w:val="none" w:sz="0" w:space="0" w:color="auto"/>
                <w:left w:val="none" w:sz="0" w:space="0" w:color="auto"/>
                <w:bottom w:val="none" w:sz="0" w:space="0" w:color="auto"/>
                <w:right w:val="none" w:sz="0" w:space="0" w:color="auto"/>
              </w:divBdr>
            </w:div>
            <w:div w:id="1052650807">
              <w:marLeft w:val="640"/>
              <w:marRight w:val="0"/>
              <w:marTop w:val="0"/>
              <w:marBottom w:val="0"/>
              <w:divBdr>
                <w:top w:val="none" w:sz="0" w:space="0" w:color="auto"/>
                <w:left w:val="none" w:sz="0" w:space="0" w:color="auto"/>
                <w:bottom w:val="none" w:sz="0" w:space="0" w:color="auto"/>
                <w:right w:val="none" w:sz="0" w:space="0" w:color="auto"/>
              </w:divBdr>
            </w:div>
            <w:div w:id="1052728079">
              <w:marLeft w:val="640"/>
              <w:marRight w:val="0"/>
              <w:marTop w:val="0"/>
              <w:marBottom w:val="0"/>
              <w:divBdr>
                <w:top w:val="none" w:sz="0" w:space="0" w:color="auto"/>
                <w:left w:val="none" w:sz="0" w:space="0" w:color="auto"/>
                <w:bottom w:val="none" w:sz="0" w:space="0" w:color="auto"/>
                <w:right w:val="none" w:sz="0" w:space="0" w:color="auto"/>
              </w:divBdr>
            </w:div>
            <w:div w:id="1052730398">
              <w:marLeft w:val="640"/>
              <w:marRight w:val="0"/>
              <w:marTop w:val="0"/>
              <w:marBottom w:val="0"/>
              <w:divBdr>
                <w:top w:val="none" w:sz="0" w:space="0" w:color="auto"/>
                <w:left w:val="none" w:sz="0" w:space="0" w:color="auto"/>
                <w:bottom w:val="none" w:sz="0" w:space="0" w:color="auto"/>
                <w:right w:val="none" w:sz="0" w:space="0" w:color="auto"/>
              </w:divBdr>
            </w:div>
            <w:div w:id="1052847127">
              <w:marLeft w:val="640"/>
              <w:marRight w:val="0"/>
              <w:marTop w:val="0"/>
              <w:marBottom w:val="0"/>
              <w:divBdr>
                <w:top w:val="none" w:sz="0" w:space="0" w:color="auto"/>
                <w:left w:val="none" w:sz="0" w:space="0" w:color="auto"/>
                <w:bottom w:val="none" w:sz="0" w:space="0" w:color="auto"/>
                <w:right w:val="none" w:sz="0" w:space="0" w:color="auto"/>
              </w:divBdr>
            </w:div>
            <w:div w:id="1052850959">
              <w:marLeft w:val="640"/>
              <w:marRight w:val="0"/>
              <w:marTop w:val="0"/>
              <w:marBottom w:val="0"/>
              <w:divBdr>
                <w:top w:val="none" w:sz="0" w:space="0" w:color="auto"/>
                <w:left w:val="none" w:sz="0" w:space="0" w:color="auto"/>
                <w:bottom w:val="none" w:sz="0" w:space="0" w:color="auto"/>
                <w:right w:val="none" w:sz="0" w:space="0" w:color="auto"/>
              </w:divBdr>
            </w:div>
            <w:div w:id="1053041927">
              <w:marLeft w:val="640"/>
              <w:marRight w:val="0"/>
              <w:marTop w:val="0"/>
              <w:marBottom w:val="0"/>
              <w:divBdr>
                <w:top w:val="none" w:sz="0" w:space="0" w:color="auto"/>
                <w:left w:val="none" w:sz="0" w:space="0" w:color="auto"/>
                <w:bottom w:val="none" w:sz="0" w:space="0" w:color="auto"/>
                <w:right w:val="none" w:sz="0" w:space="0" w:color="auto"/>
              </w:divBdr>
            </w:div>
            <w:div w:id="1053230731">
              <w:marLeft w:val="640"/>
              <w:marRight w:val="0"/>
              <w:marTop w:val="0"/>
              <w:marBottom w:val="0"/>
              <w:divBdr>
                <w:top w:val="none" w:sz="0" w:space="0" w:color="auto"/>
                <w:left w:val="none" w:sz="0" w:space="0" w:color="auto"/>
                <w:bottom w:val="none" w:sz="0" w:space="0" w:color="auto"/>
                <w:right w:val="none" w:sz="0" w:space="0" w:color="auto"/>
              </w:divBdr>
            </w:div>
            <w:div w:id="1053307005">
              <w:marLeft w:val="640"/>
              <w:marRight w:val="0"/>
              <w:marTop w:val="0"/>
              <w:marBottom w:val="0"/>
              <w:divBdr>
                <w:top w:val="none" w:sz="0" w:space="0" w:color="auto"/>
                <w:left w:val="none" w:sz="0" w:space="0" w:color="auto"/>
                <w:bottom w:val="none" w:sz="0" w:space="0" w:color="auto"/>
                <w:right w:val="none" w:sz="0" w:space="0" w:color="auto"/>
              </w:divBdr>
            </w:div>
            <w:div w:id="1053381354">
              <w:marLeft w:val="640"/>
              <w:marRight w:val="0"/>
              <w:marTop w:val="0"/>
              <w:marBottom w:val="0"/>
              <w:divBdr>
                <w:top w:val="none" w:sz="0" w:space="0" w:color="auto"/>
                <w:left w:val="none" w:sz="0" w:space="0" w:color="auto"/>
                <w:bottom w:val="none" w:sz="0" w:space="0" w:color="auto"/>
                <w:right w:val="none" w:sz="0" w:space="0" w:color="auto"/>
              </w:divBdr>
            </w:div>
            <w:div w:id="1053384057">
              <w:marLeft w:val="640"/>
              <w:marRight w:val="0"/>
              <w:marTop w:val="0"/>
              <w:marBottom w:val="0"/>
              <w:divBdr>
                <w:top w:val="none" w:sz="0" w:space="0" w:color="auto"/>
                <w:left w:val="none" w:sz="0" w:space="0" w:color="auto"/>
                <w:bottom w:val="none" w:sz="0" w:space="0" w:color="auto"/>
                <w:right w:val="none" w:sz="0" w:space="0" w:color="auto"/>
              </w:divBdr>
            </w:div>
            <w:div w:id="1053503819">
              <w:marLeft w:val="640"/>
              <w:marRight w:val="0"/>
              <w:marTop w:val="0"/>
              <w:marBottom w:val="0"/>
              <w:divBdr>
                <w:top w:val="none" w:sz="0" w:space="0" w:color="auto"/>
                <w:left w:val="none" w:sz="0" w:space="0" w:color="auto"/>
                <w:bottom w:val="none" w:sz="0" w:space="0" w:color="auto"/>
                <w:right w:val="none" w:sz="0" w:space="0" w:color="auto"/>
              </w:divBdr>
            </w:div>
            <w:div w:id="1053508234">
              <w:marLeft w:val="640"/>
              <w:marRight w:val="0"/>
              <w:marTop w:val="0"/>
              <w:marBottom w:val="0"/>
              <w:divBdr>
                <w:top w:val="none" w:sz="0" w:space="0" w:color="auto"/>
                <w:left w:val="none" w:sz="0" w:space="0" w:color="auto"/>
                <w:bottom w:val="none" w:sz="0" w:space="0" w:color="auto"/>
                <w:right w:val="none" w:sz="0" w:space="0" w:color="auto"/>
              </w:divBdr>
            </w:div>
            <w:div w:id="1053651137">
              <w:marLeft w:val="640"/>
              <w:marRight w:val="0"/>
              <w:marTop w:val="0"/>
              <w:marBottom w:val="0"/>
              <w:divBdr>
                <w:top w:val="none" w:sz="0" w:space="0" w:color="auto"/>
                <w:left w:val="none" w:sz="0" w:space="0" w:color="auto"/>
                <w:bottom w:val="none" w:sz="0" w:space="0" w:color="auto"/>
                <w:right w:val="none" w:sz="0" w:space="0" w:color="auto"/>
              </w:divBdr>
            </w:div>
            <w:div w:id="1053891470">
              <w:marLeft w:val="640"/>
              <w:marRight w:val="0"/>
              <w:marTop w:val="0"/>
              <w:marBottom w:val="0"/>
              <w:divBdr>
                <w:top w:val="none" w:sz="0" w:space="0" w:color="auto"/>
                <w:left w:val="none" w:sz="0" w:space="0" w:color="auto"/>
                <w:bottom w:val="none" w:sz="0" w:space="0" w:color="auto"/>
                <w:right w:val="none" w:sz="0" w:space="0" w:color="auto"/>
              </w:divBdr>
            </w:div>
            <w:div w:id="1053964542">
              <w:marLeft w:val="640"/>
              <w:marRight w:val="0"/>
              <w:marTop w:val="0"/>
              <w:marBottom w:val="0"/>
              <w:divBdr>
                <w:top w:val="none" w:sz="0" w:space="0" w:color="auto"/>
                <w:left w:val="none" w:sz="0" w:space="0" w:color="auto"/>
                <w:bottom w:val="none" w:sz="0" w:space="0" w:color="auto"/>
                <w:right w:val="none" w:sz="0" w:space="0" w:color="auto"/>
              </w:divBdr>
            </w:div>
            <w:div w:id="1053965990">
              <w:marLeft w:val="640"/>
              <w:marRight w:val="0"/>
              <w:marTop w:val="0"/>
              <w:marBottom w:val="0"/>
              <w:divBdr>
                <w:top w:val="none" w:sz="0" w:space="0" w:color="auto"/>
                <w:left w:val="none" w:sz="0" w:space="0" w:color="auto"/>
                <w:bottom w:val="none" w:sz="0" w:space="0" w:color="auto"/>
                <w:right w:val="none" w:sz="0" w:space="0" w:color="auto"/>
              </w:divBdr>
            </w:div>
            <w:div w:id="1054036972">
              <w:marLeft w:val="640"/>
              <w:marRight w:val="0"/>
              <w:marTop w:val="0"/>
              <w:marBottom w:val="0"/>
              <w:divBdr>
                <w:top w:val="none" w:sz="0" w:space="0" w:color="auto"/>
                <w:left w:val="none" w:sz="0" w:space="0" w:color="auto"/>
                <w:bottom w:val="none" w:sz="0" w:space="0" w:color="auto"/>
                <w:right w:val="none" w:sz="0" w:space="0" w:color="auto"/>
              </w:divBdr>
            </w:div>
            <w:div w:id="1054232638">
              <w:marLeft w:val="640"/>
              <w:marRight w:val="0"/>
              <w:marTop w:val="0"/>
              <w:marBottom w:val="0"/>
              <w:divBdr>
                <w:top w:val="none" w:sz="0" w:space="0" w:color="auto"/>
                <w:left w:val="none" w:sz="0" w:space="0" w:color="auto"/>
                <w:bottom w:val="none" w:sz="0" w:space="0" w:color="auto"/>
                <w:right w:val="none" w:sz="0" w:space="0" w:color="auto"/>
              </w:divBdr>
            </w:div>
            <w:div w:id="1054278934">
              <w:marLeft w:val="640"/>
              <w:marRight w:val="0"/>
              <w:marTop w:val="0"/>
              <w:marBottom w:val="0"/>
              <w:divBdr>
                <w:top w:val="none" w:sz="0" w:space="0" w:color="auto"/>
                <w:left w:val="none" w:sz="0" w:space="0" w:color="auto"/>
                <w:bottom w:val="none" w:sz="0" w:space="0" w:color="auto"/>
                <w:right w:val="none" w:sz="0" w:space="0" w:color="auto"/>
              </w:divBdr>
            </w:div>
            <w:div w:id="1054305472">
              <w:marLeft w:val="640"/>
              <w:marRight w:val="0"/>
              <w:marTop w:val="0"/>
              <w:marBottom w:val="0"/>
              <w:divBdr>
                <w:top w:val="none" w:sz="0" w:space="0" w:color="auto"/>
                <w:left w:val="none" w:sz="0" w:space="0" w:color="auto"/>
                <w:bottom w:val="none" w:sz="0" w:space="0" w:color="auto"/>
                <w:right w:val="none" w:sz="0" w:space="0" w:color="auto"/>
              </w:divBdr>
            </w:div>
            <w:div w:id="1054348987">
              <w:marLeft w:val="640"/>
              <w:marRight w:val="0"/>
              <w:marTop w:val="0"/>
              <w:marBottom w:val="0"/>
              <w:divBdr>
                <w:top w:val="none" w:sz="0" w:space="0" w:color="auto"/>
                <w:left w:val="none" w:sz="0" w:space="0" w:color="auto"/>
                <w:bottom w:val="none" w:sz="0" w:space="0" w:color="auto"/>
                <w:right w:val="none" w:sz="0" w:space="0" w:color="auto"/>
              </w:divBdr>
            </w:div>
            <w:div w:id="1054354759">
              <w:marLeft w:val="640"/>
              <w:marRight w:val="0"/>
              <w:marTop w:val="0"/>
              <w:marBottom w:val="0"/>
              <w:divBdr>
                <w:top w:val="none" w:sz="0" w:space="0" w:color="auto"/>
                <w:left w:val="none" w:sz="0" w:space="0" w:color="auto"/>
                <w:bottom w:val="none" w:sz="0" w:space="0" w:color="auto"/>
                <w:right w:val="none" w:sz="0" w:space="0" w:color="auto"/>
              </w:divBdr>
            </w:div>
            <w:div w:id="1054355662">
              <w:marLeft w:val="640"/>
              <w:marRight w:val="0"/>
              <w:marTop w:val="0"/>
              <w:marBottom w:val="0"/>
              <w:divBdr>
                <w:top w:val="none" w:sz="0" w:space="0" w:color="auto"/>
                <w:left w:val="none" w:sz="0" w:space="0" w:color="auto"/>
                <w:bottom w:val="none" w:sz="0" w:space="0" w:color="auto"/>
                <w:right w:val="none" w:sz="0" w:space="0" w:color="auto"/>
              </w:divBdr>
            </w:div>
            <w:div w:id="1054357551">
              <w:marLeft w:val="640"/>
              <w:marRight w:val="0"/>
              <w:marTop w:val="0"/>
              <w:marBottom w:val="0"/>
              <w:divBdr>
                <w:top w:val="none" w:sz="0" w:space="0" w:color="auto"/>
                <w:left w:val="none" w:sz="0" w:space="0" w:color="auto"/>
                <w:bottom w:val="none" w:sz="0" w:space="0" w:color="auto"/>
                <w:right w:val="none" w:sz="0" w:space="0" w:color="auto"/>
              </w:divBdr>
            </w:div>
            <w:div w:id="1054475453">
              <w:marLeft w:val="640"/>
              <w:marRight w:val="0"/>
              <w:marTop w:val="0"/>
              <w:marBottom w:val="0"/>
              <w:divBdr>
                <w:top w:val="none" w:sz="0" w:space="0" w:color="auto"/>
                <w:left w:val="none" w:sz="0" w:space="0" w:color="auto"/>
                <w:bottom w:val="none" w:sz="0" w:space="0" w:color="auto"/>
                <w:right w:val="none" w:sz="0" w:space="0" w:color="auto"/>
              </w:divBdr>
            </w:div>
            <w:div w:id="1054619630">
              <w:marLeft w:val="640"/>
              <w:marRight w:val="0"/>
              <w:marTop w:val="0"/>
              <w:marBottom w:val="0"/>
              <w:divBdr>
                <w:top w:val="none" w:sz="0" w:space="0" w:color="auto"/>
                <w:left w:val="none" w:sz="0" w:space="0" w:color="auto"/>
                <w:bottom w:val="none" w:sz="0" w:space="0" w:color="auto"/>
                <w:right w:val="none" w:sz="0" w:space="0" w:color="auto"/>
              </w:divBdr>
            </w:div>
            <w:div w:id="1054621412">
              <w:marLeft w:val="640"/>
              <w:marRight w:val="0"/>
              <w:marTop w:val="0"/>
              <w:marBottom w:val="0"/>
              <w:divBdr>
                <w:top w:val="none" w:sz="0" w:space="0" w:color="auto"/>
                <w:left w:val="none" w:sz="0" w:space="0" w:color="auto"/>
                <w:bottom w:val="none" w:sz="0" w:space="0" w:color="auto"/>
                <w:right w:val="none" w:sz="0" w:space="0" w:color="auto"/>
              </w:divBdr>
            </w:div>
            <w:div w:id="1054622118">
              <w:marLeft w:val="640"/>
              <w:marRight w:val="0"/>
              <w:marTop w:val="0"/>
              <w:marBottom w:val="0"/>
              <w:divBdr>
                <w:top w:val="none" w:sz="0" w:space="0" w:color="auto"/>
                <w:left w:val="none" w:sz="0" w:space="0" w:color="auto"/>
                <w:bottom w:val="none" w:sz="0" w:space="0" w:color="auto"/>
                <w:right w:val="none" w:sz="0" w:space="0" w:color="auto"/>
              </w:divBdr>
            </w:div>
            <w:div w:id="1054696953">
              <w:marLeft w:val="640"/>
              <w:marRight w:val="0"/>
              <w:marTop w:val="0"/>
              <w:marBottom w:val="0"/>
              <w:divBdr>
                <w:top w:val="none" w:sz="0" w:space="0" w:color="auto"/>
                <w:left w:val="none" w:sz="0" w:space="0" w:color="auto"/>
                <w:bottom w:val="none" w:sz="0" w:space="0" w:color="auto"/>
                <w:right w:val="none" w:sz="0" w:space="0" w:color="auto"/>
              </w:divBdr>
            </w:div>
            <w:div w:id="1054739559">
              <w:marLeft w:val="640"/>
              <w:marRight w:val="0"/>
              <w:marTop w:val="0"/>
              <w:marBottom w:val="0"/>
              <w:divBdr>
                <w:top w:val="none" w:sz="0" w:space="0" w:color="auto"/>
                <w:left w:val="none" w:sz="0" w:space="0" w:color="auto"/>
                <w:bottom w:val="none" w:sz="0" w:space="0" w:color="auto"/>
                <w:right w:val="none" w:sz="0" w:space="0" w:color="auto"/>
              </w:divBdr>
            </w:div>
            <w:div w:id="1054769104">
              <w:marLeft w:val="640"/>
              <w:marRight w:val="0"/>
              <w:marTop w:val="0"/>
              <w:marBottom w:val="0"/>
              <w:divBdr>
                <w:top w:val="none" w:sz="0" w:space="0" w:color="auto"/>
                <w:left w:val="none" w:sz="0" w:space="0" w:color="auto"/>
                <w:bottom w:val="none" w:sz="0" w:space="0" w:color="auto"/>
                <w:right w:val="none" w:sz="0" w:space="0" w:color="auto"/>
              </w:divBdr>
            </w:div>
            <w:div w:id="1055006578">
              <w:marLeft w:val="640"/>
              <w:marRight w:val="0"/>
              <w:marTop w:val="0"/>
              <w:marBottom w:val="0"/>
              <w:divBdr>
                <w:top w:val="none" w:sz="0" w:space="0" w:color="auto"/>
                <w:left w:val="none" w:sz="0" w:space="0" w:color="auto"/>
                <w:bottom w:val="none" w:sz="0" w:space="0" w:color="auto"/>
                <w:right w:val="none" w:sz="0" w:space="0" w:color="auto"/>
              </w:divBdr>
            </w:div>
            <w:div w:id="1055081131">
              <w:marLeft w:val="640"/>
              <w:marRight w:val="0"/>
              <w:marTop w:val="0"/>
              <w:marBottom w:val="0"/>
              <w:divBdr>
                <w:top w:val="none" w:sz="0" w:space="0" w:color="auto"/>
                <w:left w:val="none" w:sz="0" w:space="0" w:color="auto"/>
                <w:bottom w:val="none" w:sz="0" w:space="0" w:color="auto"/>
                <w:right w:val="none" w:sz="0" w:space="0" w:color="auto"/>
              </w:divBdr>
            </w:div>
            <w:div w:id="1055082395">
              <w:marLeft w:val="640"/>
              <w:marRight w:val="0"/>
              <w:marTop w:val="0"/>
              <w:marBottom w:val="0"/>
              <w:divBdr>
                <w:top w:val="none" w:sz="0" w:space="0" w:color="auto"/>
                <w:left w:val="none" w:sz="0" w:space="0" w:color="auto"/>
                <w:bottom w:val="none" w:sz="0" w:space="0" w:color="auto"/>
                <w:right w:val="none" w:sz="0" w:space="0" w:color="auto"/>
              </w:divBdr>
            </w:div>
            <w:div w:id="1055156603">
              <w:marLeft w:val="640"/>
              <w:marRight w:val="0"/>
              <w:marTop w:val="0"/>
              <w:marBottom w:val="0"/>
              <w:divBdr>
                <w:top w:val="none" w:sz="0" w:space="0" w:color="auto"/>
                <w:left w:val="none" w:sz="0" w:space="0" w:color="auto"/>
                <w:bottom w:val="none" w:sz="0" w:space="0" w:color="auto"/>
                <w:right w:val="none" w:sz="0" w:space="0" w:color="auto"/>
              </w:divBdr>
            </w:div>
            <w:div w:id="1055157948">
              <w:marLeft w:val="640"/>
              <w:marRight w:val="0"/>
              <w:marTop w:val="0"/>
              <w:marBottom w:val="0"/>
              <w:divBdr>
                <w:top w:val="none" w:sz="0" w:space="0" w:color="auto"/>
                <w:left w:val="none" w:sz="0" w:space="0" w:color="auto"/>
                <w:bottom w:val="none" w:sz="0" w:space="0" w:color="auto"/>
                <w:right w:val="none" w:sz="0" w:space="0" w:color="auto"/>
              </w:divBdr>
            </w:div>
            <w:div w:id="1055160187">
              <w:marLeft w:val="640"/>
              <w:marRight w:val="0"/>
              <w:marTop w:val="0"/>
              <w:marBottom w:val="0"/>
              <w:divBdr>
                <w:top w:val="none" w:sz="0" w:space="0" w:color="auto"/>
                <w:left w:val="none" w:sz="0" w:space="0" w:color="auto"/>
                <w:bottom w:val="none" w:sz="0" w:space="0" w:color="auto"/>
                <w:right w:val="none" w:sz="0" w:space="0" w:color="auto"/>
              </w:divBdr>
            </w:div>
            <w:div w:id="1055272477">
              <w:marLeft w:val="640"/>
              <w:marRight w:val="0"/>
              <w:marTop w:val="0"/>
              <w:marBottom w:val="0"/>
              <w:divBdr>
                <w:top w:val="none" w:sz="0" w:space="0" w:color="auto"/>
                <w:left w:val="none" w:sz="0" w:space="0" w:color="auto"/>
                <w:bottom w:val="none" w:sz="0" w:space="0" w:color="auto"/>
                <w:right w:val="none" w:sz="0" w:space="0" w:color="auto"/>
              </w:divBdr>
            </w:div>
            <w:div w:id="1055349125">
              <w:marLeft w:val="640"/>
              <w:marRight w:val="0"/>
              <w:marTop w:val="0"/>
              <w:marBottom w:val="0"/>
              <w:divBdr>
                <w:top w:val="none" w:sz="0" w:space="0" w:color="auto"/>
                <w:left w:val="none" w:sz="0" w:space="0" w:color="auto"/>
                <w:bottom w:val="none" w:sz="0" w:space="0" w:color="auto"/>
                <w:right w:val="none" w:sz="0" w:space="0" w:color="auto"/>
              </w:divBdr>
            </w:div>
            <w:div w:id="1055350230">
              <w:marLeft w:val="640"/>
              <w:marRight w:val="0"/>
              <w:marTop w:val="0"/>
              <w:marBottom w:val="0"/>
              <w:divBdr>
                <w:top w:val="none" w:sz="0" w:space="0" w:color="auto"/>
                <w:left w:val="none" w:sz="0" w:space="0" w:color="auto"/>
                <w:bottom w:val="none" w:sz="0" w:space="0" w:color="auto"/>
                <w:right w:val="none" w:sz="0" w:space="0" w:color="auto"/>
              </w:divBdr>
            </w:div>
            <w:div w:id="1055424154">
              <w:marLeft w:val="640"/>
              <w:marRight w:val="0"/>
              <w:marTop w:val="0"/>
              <w:marBottom w:val="0"/>
              <w:divBdr>
                <w:top w:val="none" w:sz="0" w:space="0" w:color="auto"/>
                <w:left w:val="none" w:sz="0" w:space="0" w:color="auto"/>
                <w:bottom w:val="none" w:sz="0" w:space="0" w:color="auto"/>
                <w:right w:val="none" w:sz="0" w:space="0" w:color="auto"/>
              </w:divBdr>
            </w:div>
            <w:div w:id="1055542399">
              <w:marLeft w:val="640"/>
              <w:marRight w:val="0"/>
              <w:marTop w:val="0"/>
              <w:marBottom w:val="0"/>
              <w:divBdr>
                <w:top w:val="none" w:sz="0" w:space="0" w:color="auto"/>
                <w:left w:val="none" w:sz="0" w:space="0" w:color="auto"/>
                <w:bottom w:val="none" w:sz="0" w:space="0" w:color="auto"/>
                <w:right w:val="none" w:sz="0" w:space="0" w:color="auto"/>
              </w:divBdr>
            </w:div>
            <w:div w:id="1055619628">
              <w:marLeft w:val="640"/>
              <w:marRight w:val="0"/>
              <w:marTop w:val="0"/>
              <w:marBottom w:val="0"/>
              <w:divBdr>
                <w:top w:val="none" w:sz="0" w:space="0" w:color="auto"/>
                <w:left w:val="none" w:sz="0" w:space="0" w:color="auto"/>
                <w:bottom w:val="none" w:sz="0" w:space="0" w:color="auto"/>
                <w:right w:val="none" w:sz="0" w:space="0" w:color="auto"/>
              </w:divBdr>
            </w:div>
            <w:div w:id="1055661200">
              <w:marLeft w:val="640"/>
              <w:marRight w:val="0"/>
              <w:marTop w:val="0"/>
              <w:marBottom w:val="0"/>
              <w:divBdr>
                <w:top w:val="none" w:sz="0" w:space="0" w:color="auto"/>
                <w:left w:val="none" w:sz="0" w:space="0" w:color="auto"/>
                <w:bottom w:val="none" w:sz="0" w:space="0" w:color="auto"/>
                <w:right w:val="none" w:sz="0" w:space="0" w:color="auto"/>
              </w:divBdr>
            </w:div>
            <w:div w:id="1055734041">
              <w:marLeft w:val="640"/>
              <w:marRight w:val="0"/>
              <w:marTop w:val="0"/>
              <w:marBottom w:val="0"/>
              <w:divBdr>
                <w:top w:val="none" w:sz="0" w:space="0" w:color="auto"/>
                <w:left w:val="none" w:sz="0" w:space="0" w:color="auto"/>
                <w:bottom w:val="none" w:sz="0" w:space="0" w:color="auto"/>
                <w:right w:val="none" w:sz="0" w:space="0" w:color="auto"/>
              </w:divBdr>
            </w:div>
            <w:div w:id="1055809744">
              <w:marLeft w:val="640"/>
              <w:marRight w:val="0"/>
              <w:marTop w:val="0"/>
              <w:marBottom w:val="0"/>
              <w:divBdr>
                <w:top w:val="none" w:sz="0" w:space="0" w:color="auto"/>
                <w:left w:val="none" w:sz="0" w:space="0" w:color="auto"/>
                <w:bottom w:val="none" w:sz="0" w:space="0" w:color="auto"/>
                <w:right w:val="none" w:sz="0" w:space="0" w:color="auto"/>
              </w:divBdr>
            </w:div>
            <w:div w:id="1055852932">
              <w:marLeft w:val="640"/>
              <w:marRight w:val="0"/>
              <w:marTop w:val="0"/>
              <w:marBottom w:val="0"/>
              <w:divBdr>
                <w:top w:val="none" w:sz="0" w:space="0" w:color="auto"/>
                <w:left w:val="none" w:sz="0" w:space="0" w:color="auto"/>
                <w:bottom w:val="none" w:sz="0" w:space="0" w:color="auto"/>
                <w:right w:val="none" w:sz="0" w:space="0" w:color="auto"/>
              </w:divBdr>
            </w:div>
            <w:div w:id="1056011662">
              <w:marLeft w:val="640"/>
              <w:marRight w:val="0"/>
              <w:marTop w:val="0"/>
              <w:marBottom w:val="0"/>
              <w:divBdr>
                <w:top w:val="none" w:sz="0" w:space="0" w:color="auto"/>
                <w:left w:val="none" w:sz="0" w:space="0" w:color="auto"/>
                <w:bottom w:val="none" w:sz="0" w:space="0" w:color="auto"/>
                <w:right w:val="none" w:sz="0" w:space="0" w:color="auto"/>
              </w:divBdr>
            </w:div>
            <w:div w:id="1056054807">
              <w:marLeft w:val="640"/>
              <w:marRight w:val="0"/>
              <w:marTop w:val="0"/>
              <w:marBottom w:val="0"/>
              <w:divBdr>
                <w:top w:val="none" w:sz="0" w:space="0" w:color="auto"/>
                <w:left w:val="none" w:sz="0" w:space="0" w:color="auto"/>
                <w:bottom w:val="none" w:sz="0" w:space="0" w:color="auto"/>
                <w:right w:val="none" w:sz="0" w:space="0" w:color="auto"/>
              </w:divBdr>
            </w:div>
            <w:div w:id="1056123340">
              <w:marLeft w:val="640"/>
              <w:marRight w:val="0"/>
              <w:marTop w:val="0"/>
              <w:marBottom w:val="0"/>
              <w:divBdr>
                <w:top w:val="none" w:sz="0" w:space="0" w:color="auto"/>
                <w:left w:val="none" w:sz="0" w:space="0" w:color="auto"/>
                <w:bottom w:val="none" w:sz="0" w:space="0" w:color="auto"/>
                <w:right w:val="none" w:sz="0" w:space="0" w:color="auto"/>
              </w:divBdr>
            </w:div>
            <w:div w:id="1056123899">
              <w:marLeft w:val="640"/>
              <w:marRight w:val="0"/>
              <w:marTop w:val="0"/>
              <w:marBottom w:val="0"/>
              <w:divBdr>
                <w:top w:val="none" w:sz="0" w:space="0" w:color="auto"/>
                <w:left w:val="none" w:sz="0" w:space="0" w:color="auto"/>
                <w:bottom w:val="none" w:sz="0" w:space="0" w:color="auto"/>
                <w:right w:val="none" w:sz="0" w:space="0" w:color="auto"/>
              </w:divBdr>
            </w:div>
            <w:div w:id="1056197477">
              <w:marLeft w:val="640"/>
              <w:marRight w:val="0"/>
              <w:marTop w:val="0"/>
              <w:marBottom w:val="0"/>
              <w:divBdr>
                <w:top w:val="none" w:sz="0" w:space="0" w:color="auto"/>
                <w:left w:val="none" w:sz="0" w:space="0" w:color="auto"/>
                <w:bottom w:val="none" w:sz="0" w:space="0" w:color="auto"/>
                <w:right w:val="none" w:sz="0" w:space="0" w:color="auto"/>
              </w:divBdr>
            </w:div>
            <w:div w:id="1056271262">
              <w:marLeft w:val="640"/>
              <w:marRight w:val="0"/>
              <w:marTop w:val="0"/>
              <w:marBottom w:val="0"/>
              <w:divBdr>
                <w:top w:val="none" w:sz="0" w:space="0" w:color="auto"/>
                <w:left w:val="none" w:sz="0" w:space="0" w:color="auto"/>
                <w:bottom w:val="none" w:sz="0" w:space="0" w:color="auto"/>
                <w:right w:val="none" w:sz="0" w:space="0" w:color="auto"/>
              </w:divBdr>
            </w:div>
            <w:div w:id="1056273600">
              <w:marLeft w:val="640"/>
              <w:marRight w:val="0"/>
              <w:marTop w:val="0"/>
              <w:marBottom w:val="0"/>
              <w:divBdr>
                <w:top w:val="none" w:sz="0" w:space="0" w:color="auto"/>
                <w:left w:val="none" w:sz="0" w:space="0" w:color="auto"/>
                <w:bottom w:val="none" w:sz="0" w:space="0" w:color="auto"/>
                <w:right w:val="none" w:sz="0" w:space="0" w:color="auto"/>
              </w:divBdr>
            </w:div>
            <w:div w:id="1056319193">
              <w:marLeft w:val="640"/>
              <w:marRight w:val="0"/>
              <w:marTop w:val="0"/>
              <w:marBottom w:val="0"/>
              <w:divBdr>
                <w:top w:val="none" w:sz="0" w:space="0" w:color="auto"/>
                <w:left w:val="none" w:sz="0" w:space="0" w:color="auto"/>
                <w:bottom w:val="none" w:sz="0" w:space="0" w:color="auto"/>
                <w:right w:val="none" w:sz="0" w:space="0" w:color="auto"/>
              </w:divBdr>
            </w:div>
            <w:div w:id="1056396993">
              <w:marLeft w:val="640"/>
              <w:marRight w:val="0"/>
              <w:marTop w:val="0"/>
              <w:marBottom w:val="0"/>
              <w:divBdr>
                <w:top w:val="none" w:sz="0" w:space="0" w:color="auto"/>
                <w:left w:val="none" w:sz="0" w:space="0" w:color="auto"/>
                <w:bottom w:val="none" w:sz="0" w:space="0" w:color="auto"/>
                <w:right w:val="none" w:sz="0" w:space="0" w:color="auto"/>
              </w:divBdr>
            </w:div>
            <w:div w:id="1056398225">
              <w:marLeft w:val="640"/>
              <w:marRight w:val="0"/>
              <w:marTop w:val="0"/>
              <w:marBottom w:val="0"/>
              <w:divBdr>
                <w:top w:val="none" w:sz="0" w:space="0" w:color="auto"/>
                <w:left w:val="none" w:sz="0" w:space="0" w:color="auto"/>
                <w:bottom w:val="none" w:sz="0" w:space="0" w:color="auto"/>
                <w:right w:val="none" w:sz="0" w:space="0" w:color="auto"/>
              </w:divBdr>
            </w:div>
            <w:div w:id="1056464716">
              <w:marLeft w:val="640"/>
              <w:marRight w:val="0"/>
              <w:marTop w:val="0"/>
              <w:marBottom w:val="0"/>
              <w:divBdr>
                <w:top w:val="none" w:sz="0" w:space="0" w:color="auto"/>
                <w:left w:val="none" w:sz="0" w:space="0" w:color="auto"/>
                <w:bottom w:val="none" w:sz="0" w:space="0" w:color="auto"/>
                <w:right w:val="none" w:sz="0" w:space="0" w:color="auto"/>
              </w:divBdr>
            </w:div>
            <w:div w:id="1056516539">
              <w:marLeft w:val="640"/>
              <w:marRight w:val="0"/>
              <w:marTop w:val="0"/>
              <w:marBottom w:val="0"/>
              <w:divBdr>
                <w:top w:val="none" w:sz="0" w:space="0" w:color="auto"/>
                <w:left w:val="none" w:sz="0" w:space="0" w:color="auto"/>
                <w:bottom w:val="none" w:sz="0" w:space="0" w:color="auto"/>
                <w:right w:val="none" w:sz="0" w:space="0" w:color="auto"/>
              </w:divBdr>
            </w:div>
            <w:div w:id="1056583002">
              <w:marLeft w:val="640"/>
              <w:marRight w:val="0"/>
              <w:marTop w:val="0"/>
              <w:marBottom w:val="0"/>
              <w:divBdr>
                <w:top w:val="none" w:sz="0" w:space="0" w:color="auto"/>
                <w:left w:val="none" w:sz="0" w:space="0" w:color="auto"/>
                <w:bottom w:val="none" w:sz="0" w:space="0" w:color="auto"/>
                <w:right w:val="none" w:sz="0" w:space="0" w:color="auto"/>
              </w:divBdr>
            </w:div>
            <w:div w:id="1056585885">
              <w:marLeft w:val="640"/>
              <w:marRight w:val="0"/>
              <w:marTop w:val="0"/>
              <w:marBottom w:val="0"/>
              <w:divBdr>
                <w:top w:val="none" w:sz="0" w:space="0" w:color="auto"/>
                <w:left w:val="none" w:sz="0" w:space="0" w:color="auto"/>
                <w:bottom w:val="none" w:sz="0" w:space="0" w:color="auto"/>
                <w:right w:val="none" w:sz="0" w:space="0" w:color="auto"/>
              </w:divBdr>
            </w:div>
            <w:div w:id="1056589254">
              <w:marLeft w:val="640"/>
              <w:marRight w:val="0"/>
              <w:marTop w:val="0"/>
              <w:marBottom w:val="0"/>
              <w:divBdr>
                <w:top w:val="none" w:sz="0" w:space="0" w:color="auto"/>
                <w:left w:val="none" w:sz="0" w:space="0" w:color="auto"/>
                <w:bottom w:val="none" w:sz="0" w:space="0" w:color="auto"/>
                <w:right w:val="none" w:sz="0" w:space="0" w:color="auto"/>
              </w:divBdr>
            </w:div>
            <w:div w:id="1056591030">
              <w:marLeft w:val="640"/>
              <w:marRight w:val="0"/>
              <w:marTop w:val="0"/>
              <w:marBottom w:val="0"/>
              <w:divBdr>
                <w:top w:val="none" w:sz="0" w:space="0" w:color="auto"/>
                <w:left w:val="none" w:sz="0" w:space="0" w:color="auto"/>
                <w:bottom w:val="none" w:sz="0" w:space="0" w:color="auto"/>
                <w:right w:val="none" w:sz="0" w:space="0" w:color="auto"/>
              </w:divBdr>
            </w:div>
            <w:div w:id="1056777453">
              <w:marLeft w:val="640"/>
              <w:marRight w:val="0"/>
              <w:marTop w:val="0"/>
              <w:marBottom w:val="0"/>
              <w:divBdr>
                <w:top w:val="none" w:sz="0" w:space="0" w:color="auto"/>
                <w:left w:val="none" w:sz="0" w:space="0" w:color="auto"/>
                <w:bottom w:val="none" w:sz="0" w:space="0" w:color="auto"/>
                <w:right w:val="none" w:sz="0" w:space="0" w:color="auto"/>
              </w:divBdr>
            </w:div>
            <w:div w:id="1056970310">
              <w:marLeft w:val="640"/>
              <w:marRight w:val="0"/>
              <w:marTop w:val="0"/>
              <w:marBottom w:val="0"/>
              <w:divBdr>
                <w:top w:val="none" w:sz="0" w:space="0" w:color="auto"/>
                <w:left w:val="none" w:sz="0" w:space="0" w:color="auto"/>
                <w:bottom w:val="none" w:sz="0" w:space="0" w:color="auto"/>
                <w:right w:val="none" w:sz="0" w:space="0" w:color="auto"/>
              </w:divBdr>
            </w:div>
            <w:div w:id="1057119746">
              <w:marLeft w:val="640"/>
              <w:marRight w:val="0"/>
              <w:marTop w:val="0"/>
              <w:marBottom w:val="0"/>
              <w:divBdr>
                <w:top w:val="none" w:sz="0" w:space="0" w:color="auto"/>
                <w:left w:val="none" w:sz="0" w:space="0" w:color="auto"/>
                <w:bottom w:val="none" w:sz="0" w:space="0" w:color="auto"/>
                <w:right w:val="none" w:sz="0" w:space="0" w:color="auto"/>
              </w:divBdr>
            </w:div>
            <w:div w:id="1057127489">
              <w:marLeft w:val="640"/>
              <w:marRight w:val="0"/>
              <w:marTop w:val="0"/>
              <w:marBottom w:val="0"/>
              <w:divBdr>
                <w:top w:val="none" w:sz="0" w:space="0" w:color="auto"/>
                <w:left w:val="none" w:sz="0" w:space="0" w:color="auto"/>
                <w:bottom w:val="none" w:sz="0" w:space="0" w:color="auto"/>
                <w:right w:val="none" w:sz="0" w:space="0" w:color="auto"/>
              </w:divBdr>
            </w:div>
            <w:div w:id="1057315754">
              <w:marLeft w:val="640"/>
              <w:marRight w:val="0"/>
              <w:marTop w:val="0"/>
              <w:marBottom w:val="0"/>
              <w:divBdr>
                <w:top w:val="none" w:sz="0" w:space="0" w:color="auto"/>
                <w:left w:val="none" w:sz="0" w:space="0" w:color="auto"/>
                <w:bottom w:val="none" w:sz="0" w:space="0" w:color="auto"/>
                <w:right w:val="none" w:sz="0" w:space="0" w:color="auto"/>
              </w:divBdr>
            </w:div>
            <w:div w:id="1057585662">
              <w:marLeft w:val="640"/>
              <w:marRight w:val="0"/>
              <w:marTop w:val="0"/>
              <w:marBottom w:val="0"/>
              <w:divBdr>
                <w:top w:val="none" w:sz="0" w:space="0" w:color="auto"/>
                <w:left w:val="none" w:sz="0" w:space="0" w:color="auto"/>
                <w:bottom w:val="none" w:sz="0" w:space="0" w:color="auto"/>
                <w:right w:val="none" w:sz="0" w:space="0" w:color="auto"/>
              </w:divBdr>
            </w:div>
            <w:div w:id="1057624500">
              <w:marLeft w:val="640"/>
              <w:marRight w:val="0"/>
              <w:marTop w:val="0"/>
              <w:marBottom w:val="0"/>
              <w:divBdr>
                <w:top w:val="none" w:sz="0" w:space="0" w:color="auto"/>
                <w:left w:val="none" w:sz="0" w:space="0" w:color="auto"/>
                <w:bottom w:val="none" w:sz="0" w:space="0" w:color="auto"/>
                <w:right w:val="none" w:sz="0" w:space="0" w:color="auto"/>
              </w:divBdr>
            </w:div>
            <w:div w:id="1057706060">
              <w:marLeft w:val="640"/>
              <w:marRight w:val="0"/>
              <w:marTop w:val="0"/>
              <w:marBottom w:val="0"/>
              <w:divBdr>
                <w:top w:val="none" w:sz="0" w:space="0" w:color="auto"/>
                <w:left w:val="none" w:sz="0" w:space="0" w:color="auto"/>
                <w:bottom w:val="none" w:sz="0" w:space="0" w:color="auto"/>
                <w:right w:val="none" w:sz="0" w:space="0" w:color="auto"/>
              </w:divBdr>
            </w:div>
            <w:div w:id="1057706442">
              <w:marLeft w:val="640"/>
              <w:marRight w:val="0"/>
              <w:marTop w:val="0"/>
              <w:marBottom w:val="0"/>
              <w:divBdr>
                <w:top w:val="none" w:sz="0" w:space="0" w:color="auto"/>
                <w:left w:val="none" w:sz="0" w:space="0" w:color="auto"/>
                <w:bottom w:val="none" w:sz="0" w:space="0" w:color="auto"/>
                <w:right w:val="none" w:sz="0" w:space="0" w:color="auto"/>
              </w:divBdr>
            </w:div>
            <w:div w:id="1057706581">
              <w:marLeft w:val="640"/>
              <w:marRight w:val="0"/>
              <w:marTop w:val="0"/>
              <w:marBottom w:val="0"/>
              <w:divBdr>
                <w:top w:val="none" w:sz="0" w:space="0" w:color="auto"/>
                <w:left w:val="none" w:sz="0" w:space="0" w:color="auto"/>
                <w:bottom w:val="none" w:sz="0" w:space="0" w:color="auto"/>
                <w:right w:val="none" w:sz="0" w:space="0" w:color="auto"/>
              </w:divBdr>
            </w:div>
            <w:div w:id="1057707291">
              <w:marLeft w:val="640"/>
              <w:marRight w:val="0"/>
              <w:marTop w:val="0"/>
              <w:marBottom w:val="0"/>
              <w:divBdr>
                <w:top w:val="none" w:sz="0" w:space="0" w:color="auto"/>
                <w:left w:val="none" w:sz="0" w:space="0" w:color="auto"/>
                <w:bottom w:val="none" w:sz="0" w:space="0" w:color="auto"/>
                <w:right w:val="none" w:sz="0" w:space="0" w:color="auto"/>
              </w:divBdr>
            </w:div>
            <w:div w:id="1057751297">
              <w:marLeft w:val="640"/>
              <w:marRight w:val="0"/>
              <w:marTop w:val="0"/>
              <w:marBottom w:val="0"/>
              <w:divBdr>
                <w:top w:val="none" w:sz="0" w:space="0" w:color="auto"/>
                <w:left w:val="none" w:sz="0" w:space="0" w:color="auto"/>
                <w:bottom w:val="none" w:sz="0" w:space="0" w:color="auto"/>
                <w:right w:val="none" w:sz="0" w:space="0" w:color="auto"/>
              </w:divBdr>
            </w:div>
            <w:div w:id="1057781094">
              <w:marLeft w:val="640"/>
              <w:marRight w:val="0"/>
              <w:marTop w:val="0"/>
              <w:marBottom w:val="0"/>
              <w:divBdr>
                <w:top w:val="none" w:sz="0" w:space="0" w:color="auto"/>
                <w:left w:val="none" w:sz="0" w:space="0" w:color="auto"/>
                <w:bottom w:val="none" w:sz="0" w:space="0" w:color="auto"/>
                <w:right w:val="none" w:sz="0" w:space="0" w:color="auto"/>
              </w:divBdr>
            </w:div>
            <w:div w:id="1057819456">
              <w:marLeft w:val="640"/>
              <w:marRight w:val="0"/>
              <w:marTop w:val="0"/>
              <w:marBottom w:val="0"/>
              <w:divBdr>
                <w:top w:val="none" w:sz="0" w:space="0" w:color="auto"/>
                <w:left w:val="none" w:sz="0" w:space="0" w:color="auto"/>
                <w:bottom w:val="none" w:sz="0" w:space="0" w:color="auto"/>
                <w:right w:val="none" w:sz="0" w:space="0" w:color="auto"/>
              </w:divBdr>
            </w:div>
            <w:div w:id="1057897310">
              <w:marLeft w:val="640"/>
              <w:marRight w:val="0"/>
              <w:marTop w:val="0"/>
              <w:marBottom w:val="0"/>
              <w:divBdr>
                <w:top w:val="none" w:sz="0" w:space="0" w:color="auto"/>
                <w:left w:val="none" w:sz="0" w:space="0" w:color="auto"/>
                <w:bottom w:val="none" w:sz="0" w:space="0" w:color="auto"/>
                <w:right w:val="none" w:sz="0" w:space="0" w:color="auto"/>
              </w:divBdr>
            </w:div>
            <w:div w:id="1057970146">
              <w:marLeft w:val="640"/>
              <w:marRight w:val="0"/>
              <w:marTop w:val="0"/>
              <w:marBottom w:val="0"/>
              <w:divBdr>
                <w:top w:val="none" w:sz="0" w:space="0" w:color="auto"/>
                <w:left w:val="none" w:sz="0" w:space="0" w:color="auto"/>
                <w:bottom w:val="none" w:sz="0" w:space="0" w:color="auto"/>
                <w:right w:val="none" w:sz="0" w:space="0" w:color="auto"/>
              </w:divBdr>
            </w:div>
            <w:div w:id="1057972243">
              <w:marLeft w:val="640"/>
              <w:marRight w:val="0"/>
              <w:marTop w:val="0"/>
              <w:marBottom w:val="0"/>
              <w:divBdr>
                <w:top w:val="none" w:sz="0" w:space="0" w:color="auto"/>
                <w:left w:val="none" w:sz="0" w:space="0" w:color="auto"/>
                <w:bottom w:val="none" w:sz="0" w:space="0" w:color="auto"/>
                <w:right w:val="none" w:sz="0" w:space="0" w:color="auto"/>
              </w:divBdr>
            </w:div>
            <w:div w:id="1058014646">
              <w:marLeft w:val="640"/>
              <w:marRight w:val="0"/>
              <w:marTop w:val="0"/>
              <w:marBottom w:val="0"/>
              <w:divBdr>
                <w:top w:val="none" w:sz="0" w:space="0" w:color="auto"/>
                <w:left w:val="none" w:sz="0" w:space="0" w:color="auto"/>
                <w:bottom w:val="none" w:sz="0" w:space="0" w:color="auto"/>
                <w:right w:val="none" w:sz="0" w:space="0" w:color="auto"/>
              </w:divBdr>
            </w:div>
            <w:div w:id="1058237175">
              <w:marLeft w:val="640"/>
              <w:marRight w:val="0"/>
              <w:marTop w:val="0"/>
              <w:marBottom w:val="0"/>
              <w:divBdr>
                <w:top w:val="none" w:sz="0" w:space="0" w:color="auto"/>
                <w:left w:val="none" w:sz="0" w:space="0" w:color="auto"/>
                <w:bottom w:val="none" w:sz="0" w:space="0" w:color="auto"/>
                <w:right w:val="none" w:sz="0" w:space="0" w:color="auto"/>
              </w:divBdr>
            </w:div>
            <w:div w:id="1058280910">
              <w:marLeft w:val="640"/>
              <w:marRight w:val="0"/>
              <w:marTop w:val="0"/>
              <w:marBottom w:val="0"/>
              <w:divBdr>
                <w:top w:val="none" w:sz="0" w:space="0" w:color="auto"/>
                <w:left w:val="none" w:sz="0" w:space="0" w:color="auto"/>
                <w:bottom w:val="none" w:sz="0" w:space="0" w:color="auto"/>
                <w:right w:val="none" w:sz="0" w:space="0" w:color="auto"/>
              </w:divBdr>
            </w:div>
            <w:div w:id="1058285688">
              <w:marLeft w:val="640"/>
              <w:marRight w:val="0"/>
              <w:marTop w:val="0"/>
              <w:marBottom w:val="0"/>
              <w:divBdr>
                <w:top w:val="none" w:sz="0" w:space="0" w:color="auto"/>
                <w:left w:val="none" w:sz="0" w:space="0" w:color="auto"/>
                <w:bottom w:val="none" w:sz="0" w:space="0" w:color="auto"/>
                <w:right w:val="none" w:sz="0" w:space="0" w:color="auto"/>
              </w:divBdr>
            </w:div>
            <w:div w:id="1058286104">
              <w:marLeft w:val="640"/>
              <w:marRight w:val="0"/>
              <w:marTop w:val="0"/>
              <w:marBottom w:val="0"/>
              <w:divBdr>
                <w:top w:val="none" w:sz="0" w:space="0" w:color="auto"/>
                <w:left w:val="none" w:sz="0" w:space="0" w:color="auto"/>
                <w:bottom w:val="none" w:sz="0" w:space="0" w:color="auto"/>
                <w:right w:val="none" w:sz="0" w:space="0" w:color="auto"/>
              </w:divBdr>
            </w:div>
            <w:div w:id="1058356519">
              <w:marLeft w:val="640"/>
              <w:marRight w:val="0"/>
              <w:marTop w:val="0"/>
              <w:marBottom w:val="0"/>
              <w:divBdr>
                <w:top w:val="none" w:sz="0" w:space="0" w:color="auto"/>
                <w:left w:val="none" w:sz="0" w:space="0" w:color="auto"/>
                <w:bottom w:val="none" w:sz="0" w:space="0" w:color="auto"/>
                <w:right w:val="none" w:sz="0" w:space="0" w:color="auto"/>
              </w:divBdr>
            </w:div>
            <w:div w:id="1058432229">
              <w:marLeft w:val="640"/>
              <w:marRight w:val="0"/>
              <w:marTop w:val="0"/>
              <w:marBottom w:val="0"/>
              <w:divBdr>
                <w:top w:val="none" w:sz="0" w:space="0" w:color="auto"/>
                <w:left w:val="none" w:sz="0" w:space="0" w:color="auto"/>
                <w:bottom w:val="none" w:sz="0" w:space="0" w:color="auto"/>
                <w:right w:val="none" w:sz="0" w:space="0" w:color="auto"/>
              </w:divBdr>
            </w:div>
            <w:div w:id="1058436737">
              <w:marLeft w:val="640"/>
              <w:marRight w:val="0"/>
              <w:marTop w:val="0"/>
              <w:marBottom w:val="0"/>
              <w:divBdr>
                <w:top w:val="none" w:sz="0" w:space="0" w:color="auto"/>
                <w:left w:val="none" w:sz="0" w:space="0" w:color="auto"/>
                <w:bottom w:val="none" w:sz="0" w:space="0" w:color="auto"/>
                <w:right w:val="none" w:sz="0" w:space="0" w:color="auto"/>
              </w:divBdr>
            </w:div>
            <w:div w:id="1058473799">
              <w:marLeft w:val="640"/>
              <w:marRight w:val="0"/>
              <w:marTop w:val="0"/>
              <w:marBottom w:val="0"/>
              <w:divBdr>
                <w:top w:val="none" w:sz="0" w:space="0" w:color="auto"/>
                <w:left w:val="none" w:sz="0" w:space="0" w:color="auto"/>
                <w:bottom w:val="none" w:sz="0" w:space="0" w:color="auto"/>
                <w:right w:val="none" w:sz="0" w:space="0" w:color="auto"/>
              </w:divBdr>
            </w:div>
            <w:div w:id="1058475582">
              <w:marLeft w:val="640"/>
              <w:marRight w:val="0"/>
              <w:marTop w:val="0"/>
              <w:marBottom w:val="0"/>
              <w:divBdr>
                <w:top w:val="none" w:sz="0" w:space="0" w:color="auto"/>
                <w:left w:val="none" w:sz="0" w:space="0" w:color="auto"/>
                <w:bottom w:val="none" w:sz="0" w:space="0" w:color="auto"/>
                <w:right w:val="none" w:sz="0" w:space="0" w:color="auto"/>
              </w:divBdr>
            </w:div>
            <w:div w:id="1058477929">
              <w:marLeft w:val="640"/>
              <w:marRight w:val="0"/>
              <w:marTop w:val="0"/>
              <w:marBottom w:val="0"/>
              <w:divBdr>
                <w:top w:val="none" w:sz="0" w:space="0" w:color="auto"/>
                <w:left w:val="none" w:sz="0" w:space="0" w:color="auto"/>
                <w:bottom w:val="none" w:sz="0" w:space="0" w:color="auto"/>
                <w:right w:val="none" w:sz="0" w:space="0" w:color="auto"/>
              </w:divBdr>
            </w:div>
            <w:div w:id="1058671293">
              <w:marLeft w:val="640"/>
              <w:marRight w:val="0"/>
              <w:marTop w:val="0"/>
              <w:marBottom w:val="0"/>
              <w:divBdr>
                <w:top w:val="none" w:sz="0" w:space="0" w:color="auto"/>
                <w:left w:val="none" w:sz="0" w:space="0" w:color="auto"/>
                <w:bottom w:val="none" w:sz="0" w:space="0" w:color="auto"/>
                <w:right w:val="none" w:sz="0" w:space="0" w:color="auto"/>
              </w:divBdr>
            </w:div>
            <w:div w:id="1058672037">
              <w:marLeft w:val="0"/>
              <w:marRight w:val="0"/>
              <w:marTop w:val="0"/>
              <w:marBottom w:val="0"/>
              <w:divBdr>
                <w:top w:val="none" w:sz="0" w:space="0" w:color="auto"/>
                <w:left w:val="none" w:sz="0" w:space="0" w:color="auto"/>
                <w:bottom w:val="none" w:sz="0" w:space="0" w:color="auto"/>
                <w:right w:val="none" w:sz="0" w:space="0" w:color="auto"/>
              </w:divBdr>
            </w:div>
            <w:div w:id="1058821926">
              <w:marLeft w:val="640"/>
              <w:marRight w:val="0"/>
              <w:marTop w:val="0"/>
              <w:marBottom w:val="0"/>
              <w:divBdr>
                <w:top w:val="none" w:sz="0" w:space="0" w:color="auto"/>
                <w:left w:val="none" w:sz="0" w:space="0" w:color="auto"/>
                <w:bottom w:val="none" w:sz="0" w:space="0" w:color="auto"/>
                <w:right w:val="none" w:sz="0" w:space="0" w:color="auto"/>
              </w:divBdr>
            </w:div>
            <w:div w:id="1058938962">
              <w:marLeft w:val="640"/>
              <w:marRight w:val="0"/>
              <w:marTop w:val="0"/>
              <w:marBottom w:val="0"/>
              <w:divBdr>
                <w:top w:val="none" w:sz="0" w:space="0" w:color="auto"/>
                <w:left w:val="none" w:sz="0" w:space="0" w:color="auto"/>
                <w:bottom w:val="none" w:sz="0" w:space="0" w:color="auto"/>
                <w:right w:val="none" w:sz="0" w:space="0" w:color="auto"/>
              </w:divBdr>
            </w:div>
            <w:div w:id="1059016771">
              <w:marLeft w:val="640"/>
              <w:marRight w:val="0"/>
              <w:marTop w:val="0"/>
              <w:marBottom w:val="0"/>
              <w:divBdr>
                <w:top w:val="none" w:sz="0" w:space="0" w:color="auto"/>
                <w:left w:val="none" w:sz="0" w:space="0" w:color="auto"/>
                <w:bottom w:val="none" w:sz="0" w:space="0" w:color="auto"/>
                <w:right w:val="none" w:sz="0" w:space="0" w:color="auto"/>
              </w:divBdr>
            </w:div>
            <w:div w:id="1059088428">
              <w:marLeft w:val="640"/>
              <w:marRight w:val="0"/>
              <w:marTop w:val="0"/>
              <w:marBottom w:val="0"/>
              <w:divBdr>
                <w:top w:val="none" w:sz="0" w:space="0" w:color="auto"/>
                <w:left w:val="none" w:sz="0" w:space="0" w:color="auto"/>
                <w:bottom w:val="none" w:sz="0" w:space="0" w:color="auto"/>
                <w:right w:val="none" w:sz="0" w:space="0" w:color="auto"/>
              </w:divBdr>
            </w:div>
            <w:div w:id="1059128617">
              <w:marLeft w:val="640"/>
              <w:marRight w:val="0"/>
              <w:marTop w:val="0"/>
              <w:marBottom w:val="0"/>
              <w:divBdr>
                <w:top w:val="none" w:sz="0" w:space="0" w:color="auto"/>
                <w:left w:val="none" w:sz="0" w:space="0" w:color="auto"/>
                <w:bottom w:val="none" w:sz="0" w:space="0" w:color="auto"/>
                <w:right w:val="none" w:sz="0" w:space="0" w:color="auto"/>
              </w:divBdr>
            </w:div>
            <w:div w:id="1059129570">
              <w:marLeft w:val="640"/>
              <w:marRight w:val="0"/>
              <w:marTop w:val="0"/>
              <w:marBottom w:val="0"/>
              <w:divBdr>
                <w:top w:val="none" w:sz="0" w:space="0" w:color="auto"/>
                <w:left w:val="none" w:sz="0" w:space="0" w:color="auto"/>
                <w:bottom w:val="none" w:sz="0" w:space="0" w:color="auto"/>
                <w:right w:val="none" w:sz="0" w:space="0" w:color="auto"/>
              </w:divBdr>
            </w:div>
            <w:div w:id="1059280181">
              <w:marLeft w:val="640"/>
              <w:marRight w:val="0"/>
              <w:marTop w:val="0"/>
              <w:marBottom w:val="0"/>
              <w:divBdr>
                <w:top w:val="none" w:sz="0" w:space="0" w:color="auto"/>
                <w:left w:val="none" w:sz="0" w:space="0" w:color="auto"/>
                <w:bottom w:val="none" w:sz="0" w:space="0" w:color="auto"/>
                <w:right w:val="none" w:sz="0" w:space="0" w:color="auto"/>
              </w:divBdr>
            </w:div>
            <w:div w:id="1059326400">
              <w:marLeft w:val="640"/>
              <w:marRight w:val="0"/>
              <w:marTop w:val="0"/>
              <w:marBottom w:val="0"/>
              <w:divBdr>
                <w:top w:val="none" w:sz="0" w:space="0" w:color="auto"/>
                <w:left w:val="none" w:sz="0" w:space="0" w:color="auto"/>
                <w:bottom w:val="none" w:sz="0" w:space="0" w:color="auto"/>
                <w:right w:val="none" w:sz="0" w:space="0" w:color="auto"/>
              </w:divBdr>
            </w:div>
            <w:div w:id="1059398162">
              <w:marLeft w:val="640"/>
              <w:marRight w:val="0"/>
              <w:marTop w:val="0"/>
              <w:marBottom w:val="0"/>
              <w:divBdr>
                <w:top w:val="none" w:sz="0" w:space="0" w:color="auto"/>
                <w:left w:val="none" w:sz="0" w:space="0" w:color="auto"/>
                <w:bottom w:val="none" w:sz="0" w:space="0" w:color="auto"/>
                <w:right w:val="none" w:sz="0" w:space="0" w:color="auto"/>
              </w:divBdr>
            </w:div>
            <w:div w:id="1059476751">
              <w:marLeft w:val="640"/>
              <w:marRight w:val="0"/>
              <w:marTop w:val="0"/>
              <w:marBottom w:val="0"/>
              <w:divBdr>
                <w:top w:val="none" w:sz="0" w:space="0" w:color="auto"/>
                <w:left w:val="none" w:sz="0" w:space="0" w:color="auto"/>
                <w:bottom w:val="none" w:sz="0" w:space="0" w:color="auto"/>
                <w:right w:val="none" w:sz="0" w:space="0" w:color="auto"/>
              </w:divBdr>
            </w:div>
            <w:div w:id="1059669868">
              <w:marLeft w:val="640"/>
              <w:marRight w:val="0"/>
              <w:marTop w:val="0"/>
              <w:marBottom w:val="0"/>
              <w:divBdr>
                <w:top w:val="none" w:sz="0" w:space="0" w:color="auto"/>
                <w:left w:val="none" w:sz="0" w:space="0" w:color="auto"/>
                <w:bottom w:val="none" w:sz="0" w:space="0" w:color="auto"/>
                <w:right w:val="none" w:sz="0" w:space="0" w:color="auto"/>
              </w:divBdr>
            </w:div>
            <w:div w:id="1059748529">
              <w:marLeft w:val="640"/>
              <w:marRight w:val="0"/>
              <w:marTop w:val="0"/>
              <w:marBottom w:val="0"/>
              <w:divBdr>
                <w:top w:val="none" w:sz="0" w:space="0" w:color="auto"/>
                <w:left w:val="none" w:sz="0" w:space="0" w:color="auto"/>
                <w:bottom w:val="none" w:sz="0" w:space="0" w:color="auto"/>
                <w:right w:val="none" w:sz="0" w:space="0" w:color="auto"/>
              </w:divBdr>
            </w:div>
            <w:div w:id="1059791559">
              <w:marLeft w:val="640"/>
              <w:marRight w:val="0"/>
              <w:marTop w:val="0"/>
              <w:marBottom w:val="0"/>
              <w:divBdr>
                <w:top w:val="none" w:sz="0" w:space="0" w:color="auto"/>
                <w:left w:val="none" w:sz="0" w:space="0" w:color="auto"/>
                <w:bottom w:val="none" w:sz="0" w:space="0" w:color="auto"/>
                <w:right w:val="none" w:sz="0" w:space="0" w:color="auto"/>
              </w:divBdr>
            </w:div>
            <w:div w:id="1059864917">
              <w:marLeft w:val="640"/>
              <w:marRight w:val="0"/>
              <w:marTop w:val="0"/>
              <w:marBottom w:val="0"/>
              <w:divBdr>
                <w:top w:val="none" w:sz="0" w:space="0" w:color="auto"/>
                <w:left w:val="none" w:sz="0" w:space="0" w:color="auto"/>
                <w:bottom w:val="none" w:sz="0" w:space="0" w:color="auto"/>
                <w:right w:val="none" w:sz="0" w:space="0" w:color="auto"/>
              </w:divBdr>
            </w:div>
            <w:div w:id="1059934278">
              <w:marLeft w:val="640"/>
              <w:marRight w:val="0"/>
              <w:marTop w:val="0"/>
              <w:marBottom w:val="0"/>
              <w:divBdr>
                <w:top w:val="none" w:sz="0" w:space="0" w:color="auto"/>
                <w:left w:val="none" w:sz="0" w:space="0" w:color="auto"/>
                <w:bottom w:val="none" w:sz="0" w:space="0" w:color="auto"/>
                <w:right w:val="none" w:sz="0" w:space="0" w:color="auto"/>
              </w:divBdr>
            </w:div>
            <w:div w:id="1059939246">
              <w:marLeft w:val="640"/>
              <w:marRight w:val="0"/>
              <w:marTop w:val="0"/>
              <w:marBottom w:val="0"/>
              <w:divBdr>
                <w:top w:val="none" w:sz="0" w:space="0" w:color="auto"/>
                <w:left w:val="none" w:sz="0" w:space="0" w:color="auto"/>
                <w:bottom w:val="none" w:sz="0" w:space="0" w:color="auto"/>
                <w:right w:val="none" w:sz="0" w:space="0" w:color="auto"/>
              </w:divBdr>
            </w:div>
            <w:div w:id="1059981790">
              <w:marLeft w:val="640"/>
              <w:marRight w:val="0"/>
              <w:marTop w:val="0"/>
              <w:marBottom w:val="0"/>
              <w:divBdr>
                <w:top w:val="none" w:sz="0" w:space="0" w:color="auto"/>
                <w:left w:val="none" w:sz="0" w:space="0" w:color="auto"/>
                <w:bottom w:val="none" w:sz="0" w:space="0" w:color="auto"/>
                <w:right w:val="none" w:sz="0" w:space="0" w:color="auto"/>
              </w:divBdr>
            </w:div>
            <w:div w:id="1060010885">
              <w:marLeft w:val="640"/>
              <w:marRight w:val="0"/>
              <w:marTop w:val="0"/>
              <w:marBottom w:val="0"/>
              <w:divBdr>
                <w:top w:val="none" w:sz="0" w:space="0" w:color="auto"/>
                <w:left w:val="none" w:sz="0" w:space="0" w:color="auto"/>
                <w:bottom w:val="none" w:sz="0" w:space="0" w:color="auto"/>
                <w:right w:val="none" w:sz="0" w:space="0" w:color="auto"/>
              </w:divBdr>
            </w:div>
            <w:div w:id="1060060390">
              <w:marLeft w:val="640"/>
              <w:marRight w:val="0"/>
              <w:marTop w:val="0"/>
              <w:marBottom w:val="0"/>
              <w:divBdr>
                <w:top w:val="none" w:sz="0" w:space="0" w:color="auto"/>
                <w:left w:val="none" w:sz="0" w:space="0" w:color="auto"/>
                <w:bottom w:val="none" w:sz="0" w:space="0" w:color="auto"/>
                <w:right w:val="none" w:sz="0" w:space="0" w:color="auto"/>
              </w:divBdr>
            </w:div>
            <w:div w:id="1060130074">
              <w:marLeft w:val="640"/>
              <w:marRight w:val="0"/>
              <w:marTop w:val="0"/>
              <w:marBottom w:val="0"/>
              <w:divBdr>
                <w:top w:val="none" w:sz="0" w:space="0" w:color="auto"/>
                <w:left w:val="none" w:sz="0" w:space="0" w:color="auto"/>
                <w:bottom w:val="none" w:sz="0" w:space="0" w:color="auto"/>
                <w:right w:val="none" w:sz="0" w:space="0" w:color="auto"/>
              </w:divBdr>
            </w:div>
            <w:div w:id="1060136020">
              <w:marLeft w:val="640"/>
              <w:marRight w:val="0"/>
              <w:marTop w:val="0"/>
              <w:marBottom w:val="0"/>
              <w:divBdr>
                <w:top w:val="none" w:sz="0" w:space="0" w:color="auto"/>
                <w:left w:val="none" w:sz="0" w:space="0" w:color="auto"/>
                <w:bottom w:val="none" w:sz="0" w:space="0" w:color="auto"/>
                <w:right w:val="none" w:sz="0" w:space="0" w:color="auto"/>
              </w:divBdr>
            </w:div>
            <w:div w:id="1060320984">
              <w:marLeft w:val="640"/>
              <w:marRight w:val="0"/>
              <w:marTop w:val="0"/>
              <w:marBottom w:val="0"/>
              <w:divBdr>
                <w:top w:val="none" w:sz="0" w:space="0" w:color="auto"/>
                <w:left w:val="none" w:sz="0" w:space="0" w:color="auto"/>
                <w:bottom w:val="none" w:sz="0" w:space="0" w:color="auto"/>
                <w:right w:val="none" w:sz="0" w:space="0" w:color="auto"/>
              </w:divBdr>
            </w:div>
            <w:div w:id="1060443861">
              <w:marLeft w:val="640"/>
              <w:marRight w:val="0"/>
              <w:marTop w:val="0"/>
              <w:marBottom w:val="0"/>
              <w:divBdr>
                <w:top w:val="none" w:sz="0" w:space="0" w:color="auto"/>
                <w:left w:val="none" w:sz="0" w:space="0" w:color="auto"/>
                <w:bottom w:val="none" w:sz="0" w:space="0" w:color="auto"/>
                <w:right w:val="none" w:sz="0" w:space="0" w:color="auto"/>
              </w:divBdr>
            </w:div>
            <w:div w:id="1060515067">
              <w:marLeft w:val="640"/>
              <w:marRight w:val="0"/>
              <w:marTop w:val="0"/>
              <w:marBottom w:val="0"/>
              <w:divBdr>
                <w:top w:val="none" w:sz="0" w:space="0" w:color="auto"/>
                <w:left w:val="none" w:sz="0" w:space="0" w:color="auto"/>
                <w:bottom w:val="none" w:sz="0" w:space="0" w:color="auto"/>
                <w:right w:val="none" w:sz="0" w:space="0" w:color="auto"/>
              </w:divBdr>
            </w:div>
            <w:div w:id="1060596632">
              <w:marLeft w:val="640"/>
              <w:marRight w:val="0"/>
              <w:marTop w:val="0"/>
              <w:marBottom w:val="0"/>
              <w:divBdr>
                <w:top w:val="none" w:sz="0" w:space="0" w:color="auto"/>
                <w:left w:val="none" w:sz="0" w:space="0" w:color="auto"/>
                <w:bottom w:val="none" w:sz="0" w:space="0" w:color="auto"/>
                <w:right w:val="none" w:sz="0" w:space="0" w:color="auto"/>
              </w:divBdr>
            </w:div>
            <w:div w:id="1060716000">
              <w:marLeft w:val="640"/>
              <w:marRight w:val="0"/>
              <w:marTop w:val="0"/>
              <w:marBottom w:val="0"/>
              <w:divBdr>
                <w:top w:val="none" w:sz="0" w:space="0" w:color="auto"/>
                <w:left w:val="none" w:sz="0" w:space="0" w:color="auto"/>
                <w:bottom w:val="none" w:sz="0" w:space="0" w:color="auto"/>
                <w:right w:val="none" w:sz="0" w:space="0" w:color="auto"/>
              </w:divBdr>
            </w:div>
            <w:div w:id="1060716849">
              <w:marLeft w:val="640"/>
              <w:marRight w:val="0"/>
              <w:marTop w:val="0"/>
              <w:marBottom w:val="0"/>
              <w:divBdr>
                <w:top w:val="none" w:sz="0" w:space="0" w:color="auto"/>
                <w:left w:val="none" w:sz="0" w:space="0" w:color="auto"/>
                <w:bottom w:val="none" w:sz="0" w:space="0" w:color="auto"/>
                <w:right w:val="none" w:sz="0" w:space="0" w:color="auto"/>
              </w:divBdr>
            </w:div>
            <w:div w:id="1060785886">
              <w:marLeft w:val="640"/>
              <w:marRight w:val="0"/>
              <w:marTop w:val="0"/>
              <w:marBottom w:val="0"/>
              <w:divBdr>
                <w:top w:val="none" w:sz="0" w:space="0" w:color="auto"/>
                <w:left w:val="none" w:sz="0" w:space="0" w:color="auto"/>
                <w:bottom w:val="none" w:sz="0" w:space="0" w:color="auto"/>
                <w:right w:val="none" w:sz="0" w:space="0" w:color="auto"/>
              </w:divBdr>
            </w:div>
            <w:div w:id="1060833045">
              <w:marLeft w:val="640"/>
              <w:marRight w:val="0"/>
              <w:marTop w:val="0"/>
              <w:marBottom w:val="0"/>
              <w:divBdr>
                <w:top w:val="none" w:sz="0" w:space="0" w:color="auto"/>
                <w:left w:val="none" w:sz="0" w:space="0" w:color="auto"/>
                <w:bottom w:val="none" w:sz="0" w:space="0" w:color="auto"/>
                <w:right w:val="none" w:sz="0" w:space="0" w:color="auto"/>
              </w:divBdr>
            </w:div>
            <w:div w:id="1060900932">
              <w:marLeft w:val="640"/>
              <w:marRight w:val="0"/>
              <w:marTop w:val="0"/>
              <w:marBottom w:val="0"/>
              <w:divBdr>
                <w:top w:val="none" w:sz="0" w:space="0" w:color="auto"/>
                <w:left w:val="none" w:sz="0" w:space="0" w:color="auto"/>
                <w:bottom w:val="none" w:sz="0" w:space="0" w:color="auto"/>
                <w:right w:val="none" w:sz="0" w:space="0" w:color="auto"/>
              </w:divBdr>
            </w:div>
            <w:div w:id="1060902064">
              <w:marLeft w:val="640"/>
              <w:marRight w:val="0"/>
              <w:marTop w:val="0"/>
              <w:marBottom w:val="0"/>
              <w:divBdr>
                <w:top w:val="none" w:sz="0" w:space="0" w:color="auto"/>
                <w:left w:val="none" w:sz="0" w:space="0" w:color="auto"/>
                <w:bottom w:val="none" w:sz="0" w:space="0" w:color="auto"/>
                <w:right w:val="none" w:sz="0" w:space="0" w:color="auto"/>
              </w:divBdr>
            </w:div>
            <w:div w:id="1060903066">
              <w:marLeft w:val="0"/>
              <w:marRight w:val="0"/>
              <w:marTop w:val="0"/>
              <w:marBottom w:val="0"/>
              <w:divBdr>
                <w:top w:val="none" w:sz="0" w:space="0" w:color="auto"/>
                <w:left w:val="none" w:sz="0" w:space="0" w:color="auto"/>
                <w:bottom w:val="none" w:sz="0" w:space="0" w:color="auto"/>
                <w:right w:val="none" w:sz="0" w:space="0" w:color="auto"/>
              </w:divBdr>
            </w:div>
            <w:div w:id="1060981133">
              <w:marLeft w:val="640"/>
              <w:marRight w:val="0"/>
              <w:marTop w:val="0"/>
              <w:marBottom w:val="0"/>
              <w:divBdr>
                <w:top w:val="none" w:sz="0" w:space="0" w:color="auto"/>
                <w:left w:val="none" w:sz="0" w:space="0" w:color="auto"/>
                <w:bottom w:val="none" w:sz="0" w:space="0" w:color="auto"/>
                <w:right w:val="none" w:sz="0" w:space="0" w:color="auto"/>
              </w:divBdr>
            </w:div>
            <w:div w:id="1060983416">
              <w:marLeft w:val="640"/>
              <w:marRight w:val="0"/>
              <w:marTop w:val="0"/>
              <w:marBottom w:val="0"/>
              <w:divBdr>
                <w:top w:val="none" w:sz="0" w:space="0" w:color="auto"/>
                <w:left w:val="none" w:sz="0" w:space="0" w:color="auto"/>
                <w:bottom w:val="none" w:sz="0" w:space="0" w:color="auto"/>
                <w:right w:val="none" w:sz="0" w:space="0" w:color="auto"/>
              </w:divBdr>
            </w:div>
            <w:div w:id="1061101234">
              <w:marLeft w:val="640"/>
              <w:marRight w:val="0"/>
              <w:marTop w:val="0"/>
              <w:marBottom w:val="0"/>
              <w:divBdr>
                <w:top w:val="none" w:sz="0" w:space="0" w:color="auto"/>
                <w:left w:val="none" w:sz="0" w:space="0" w:color="auto"/>
                <w:bottom w:val="none" w:sz="0" w:space="0" w:color="auto"/>
                <w:right w:val="none" w:sz="0" w:space="0" w:color="auto"/>
              </w:divBdr>
            </w:div>
            <w:div w:id="1061103303">
              <w:marLeft w:val="640"/>
              <w:marRight w:val="0"/>
              <w:marTop w:val="0"/>
              <w:marBottom w:val="0"/>
              <w:divBdr>
                <w:top w:val="none" w:sz="0" w:space="0" w:color="auto"/>
                <w:left w:val="none" w:sz="0" w:space="0" w:color="auto"/>
                <w:bottom w:val="none" w:sz="0" w:space="0" w:color="auto"/>
                <w:right w:val="none" w:sz="0" w:space="0" w:color="auto"/>
              </w:divBdr>
            </w:div>
            <w:div w:id="1061176555">
              <w:marLeft w:val="640"/>
              <w:marRight w:val="0"/>
              <w:marTop w:val="0"/>
              <w:marBottom w:val="0"/>
              <w:divBdr>
                <w:top w:val="none" w:sz="0" w:space="0" w:color="auto"/>
                <w:left w:val="none" w:sz="0" w:space="0" w:color="auto"/>
                <w:bottom w:val="none" w:sz="0" w:space="0" w:color="auto"/>
                <w:right w:val="none" w:sz="0" w:space="0" w:color="auto"/>
              </w:divBdr>
            </w:div>
            <w:div w:id="1061253581">
              <w:marLeft w:val="640"/>
              <w:marRight w:val="0"/>
              <w:marTop w:val="0"/>
              <w:marBottom w:val="0"/>
              <w:divBdr>
                <w:top w:val="none" w:sz="0" w:space="0" w:color="auto"/>
                <w:left w:val="none" w:sz="0" w:space="0" w:color="auto"/>
                <w:bottom w:val="none" w:sz="0" w:space="0" w:color="auto"/>
                <w:right w:val="none" w:sz="0" w:space="0" w:color="auto"/>
              </w:divBdr>
            </w:div>
            <w:div w:id="1061292239">
              <w:marLeft w:val="640"/>
              <w:marRight w:val="0"/>
              <w:marTop w:val="0"/>
              <w:marBottom w:val="0"/>
              <w:divBdr>
                <w:top w:val="none" w:sz="0" w:space="0" w:color="auto"/>
                <w:left w:val="none" w:sz="0" w:space="0" w:color="auto"/>
                <w:bottom w:val="none" w:sz="0" w:space="0" w:color="auto"/>
                <w:right w:val="none" w:sz="0" w:space="0" w:color="auto"/>
              </w:divBdr>
            </w:div>
            <w:div w:id="1061293917">
              <w:marLeft w:val="640"/>
              <w:marRight w:val="0"/>
              <w:marTop w:val="0"/>
              <w:marBottom w:val="0"/>
              <w:divBdr>
                <w:top w:val="none" w:sz="0" w:space="0" w:color="auto"/>
                <w:left w:val="none" w:sz="0" w:space="0" w:color="auto"/>
                <w:bottom w:val="none" w:sz="0" w:space="0" w:color="auto"/>
                <w:right w:val="none" w:sz="0" w:space="0" w:color="auto"/>
              </w:divBdr>
            </w:div>
            <w:div w:id="1061296232">
              <w:marLeft w:val="640"/>
              <w:marRight w:val="0"/>
              <w:marTop w:val="0"/>
              <w:marBottom w:val="0"/>
              <w:divBdr>
                <w:top w:val="none" w:sz="0" w:space="0" w:color="auto"/>
                <w:left w:val="none" w:sz="0" w:space="0" w:color="auto"/>
                <w:bottom w:val="none" w:sz="0" w:space="0" w:color="auto"/>
                <w:right w:val="none" w:sz="0" w:space="0" w:color="auto"/>
              </w:divBdr>
            </w:div>
            <w:div w:id="1061362814">
              <w:marLeft w:val="640"/>
              <w:marRight w:val="0"/>
              <w:marTop w:val="0"/>
              <w:marBottom w:val="0"/>
              <w:divBdr>
                <w:top w:val="none" w:sz="0" w:space="0" w:color="auto"/>
                <w:left w:val="none" w:sz="0" w:space="0" w:color="auto"/>
                <w:bottom w:val="none" w:sz="0" w:space="0" w:color="auto"/>
                <w:right w:val="none" w:sz="0" w:space="0" w:color="auto"/>
              </w:divBdr>
            </w:div>
            <w:div w:id="1061443566">
              <w:marLeft w:val="640"/>
              <w:marRight w:val="0"/>
              <w:marTop w:val="0"/>
              <w:marBottom w:val="0"/>
              <w:divBdr>
                <w:top w:val="none" w:sz="0" w:space="0" w:color="auto"/>
                <w:left w:val="none" w:sz="0" w:space="0" w:color="auto"/>
                <w:bottom w:val="none" w:sz="0" w:space="0" w:color="auto"/>
                <w:right w:val="none" w:sz="0" w:space="0" w:color="auto"/>
              </w:divBdr>
            </w:div>
            <w:div w:id="1061517422">
              <w:marLeft w:val="640"/>
              <w:marRight w:val="0"/>
              <w:marTop w:val="0"/>
              <w:marBottom w:val="0"/>
              <w:divBdr>
                <w:top w:val="none" w:sz="0" w:space="0" w:color="auto"/>
                <w:left w:val="none" w:sz="0" w:space="0" w:color="auto"/>
                <w:bottom w:val="none" w:sz="0" w:space="0" w:color="auto"/>
                <w:right w:val="none" w:sz="0" w:space="0" w:color="auto"/>
              </w:divBdr>
            </w:div>
            <w:div w:id="1061750694">
              <w:marLeft w:val="640"/>
              <w:marRight w:val="0"/>
              <w:marTop w:val="0"/>
              <w:marBottom w:val="0"/>
              <w:divBdr>
                <w:top w:val="none" w:sz="0" w:space="0" w:color="auto"/>
                <w:left w:val="none" w:sz="0" w:space="0" w:color="auto"/>
                <w:bottom w:val="none" w:sz="0" w:space="0" w:color="auto"/>
                <w:right w:val="none" w:sz="0" w:space="0" w:color="auto"/>
              </w:divBdr>
            </w:div>
            <w:div w:id="1061908350">
              <w:marLeft w:val="640"/>
              <w:marRight w:val="0"/>
              <w:marTop w:val="0"/>
              <w:marBottom w:val="0"/>
              <w:divBdr>
                <w:top w:val="none" w:sz="0" w:space="0" w:color="auto"/>
                <w:left w:val="none" w:sz="0" w:space="0" w:color="auto"/>
                <w:bottom w:val="none" w:sz="0" w:space="0" w:color="auto"/>
                <w:right w:val="none" w:sz="0" w:space="0" w:color="auto"/>
              </w:divBdr>
            </w:div>
            <w:div w:id="1062095966">
              <w:marLeft w:val="640"/>
              <w:marRight w:val="0"/>
              <w:marTop w:val="0"/>
              <w:marBottom w:val="0"/>
              <w:divBdr>
                <w:top w:val="none" w:sz="0" w:space="0" w:color="auto"/>
                <w:left w:val="none" w:sz="0" w:space="0" w:color="auto"/>
                <w:bottom w:val="none" w:sz="0" w:space="0" w:color="auto"/>
                <w:right w:val="none" w:sz="0" w:space="0" w:color="auto"/>
              </w:divBdr>
            </w:div>
            <w:div w:id="1062170584">
              <w:marLeft w:val="640"/>
              <w:marRight w:val="0"/>
              <w:marTop w:val="0"/>
              <w:marBottom w:val="0"/>
              <w:divBdr>
                <w:top w:val="none" w:sz="0" w:space="0" w:color="auto"/>
                <w:left w:val="none" w:sz="0" w:space="0" w:color="auto"/>
                <w:bottom w:val="none" w:sz="0" w:space="0" w:color="auto"/>
                <w:right w:val="none" w:sz="0" w:space="0" w:color="auto"/>
              </w:divBdr>
            </w:div>
            <w:div w:id="1062172010">
              <w:marLeft w:val="640"/>
              <w:marRight w:val="0"/>
              <w:marTop w:val="0"/>
              <w:marBottom w:val="0"/>
              <w:divBdr>
                <w:top w:val="none" w:sz="0" w:space="0" w:color="auto"/>
                <w:left w:val="none" w:sz="0" w:space="0" w:color="auto"/>
                <w:bottom w:val="none" w:sz="0" w:space="0" w:color="auto"/>
                <w:right w:val="none" w:sz="0" w:space="0" w:color="auto"/>
              </w:divBdr>
            </w:div>
            <w:div w:id="1062365089">
              <w:marLeft w:val="640"/>
              <w:marRight w:val="0"/>
              <w:marTop w:val="0"/>
              <w:marBottom w:val="0"/>
              <w:divBdr>
                <w:top w:val="none" w:sz="0" w:space="0" w:color="auto"/>
                <w:left w:val="none" w:sz="0" w:space="0" w:color="auto"/>
                <w:bottom w:val="none" w:sz="0" w:space="0" w:color="auto"/>
                <w:right w:val="none" w:sz="0" w:space="0" w:color="auto"/>
              </w:divBdr>
            </w:div>
            <w:div w:id="1062561573">
              <w:marLeft w:val="640"/>
              <w:marRight w:val="0"/>
              <w:marTop w:val="0"/>
              <w:marBottom w:val="0"/>
              <w:divBdr>
                <w:top w:val="none" w:sz="0" w:space="0" w:color="auto"/>
                <w:left w:val="none" w:sz="0" w:space="0" w:color="auto"/>
                <w:bottom w:val="none" w:sz="0" w:space="0" w:color="auto"/>
                <w:right w:val="none" w:sz="0" w:space="0" w:color="auto"/>
              </w:divBdr>
            </w:div>
            <w:div w:id="1062676532">
              <w:marLeft w:val="640"/>
              <w:marRight w:val="0"/>
              <w:marTop w:val="0"/>
              <w:marBottom w:val="0"/>
              <w:divBdr>
                <w:top w:val="none" w:sz="0" w:space="0" w:color="auto"/>
                <w:left w:val="none" w:sz="0" w:space="0" w:color="auto"/>
                <w:bottom w:val="none" w:sz="0" w:space="0" w:color="auto"/>
                <w:right w:val="none" w:sz="0" w:space="0" w:color="auto"/>
              </w:divBdr>
            </w:div>
            <w:div w:id="1062679238">
              <w:marLeft w:val="640"/>
              <w:marRight w:val="0"/>
              <w:marTop w:val="0"/>
              <w:marBottom w:val="0"/>
              <w:divBdr>
                <w:top w:val="none" w:sz="0" w:space="0" w:color="auto"/>
                <w:left w:val="none" w:sz="0" w:space="0" w:color="auto"/>
                <w:bottom w:val="none" w:sz="0" w:space="0" w:color="auto"/>
                <w:right w:val="none" w:sz="0" w:space="0" w:color="auto"/>
              </w:divBdr>
            </w:div>
            <w:div w:id="1062755696">
              <w:marLeft w:val="640"/>
              <w:marRight w:val="0"/>
              <w:marTop w:val="0"/>
              <w:marBottom w:val="0"/>
              <w:divBdr>
                <w:top w:val="none" w:sz="0" w:space="0" w:color="auto"/>
                <w:left w:val="none" w:sz="0" w:space="0" w:color="auto"/>
                <w:bottom w:val="none" w:sz="0" w:space="0" w:color="auto"/>
                <w:right w:val="none" w:sz="0" w:space="0" w:color="auto"/>
              </w:divBdr>
            </w:div>
            <w:div w:id="1062755961">
              <w:marLeft w:val="640"/>
              <w:marRight w:val="0"/>
              <w:marTop w:val="0"/>
              <w:marBottom w:val="0"/>
              <w:divBdr>
                <w:top w:val="none" w:sz="0" w:space="0" w:color="auto"/>
                <w:left w:val="none" w:sz="0" w:space="0" w:color="auto"/>
                <w:bottom w:val="none" w:sz="0" w:space="0" w:color="auto"/>
                <w:right w:val="none" w:sz="0" w:space="0" w:color="auto"/>
              </w:divBdr>
            </w:div>
            <w:div w:id="1062827032">
              <w:marLeft w:val="640"/>
              <w:marRight w:val="0"/>
              <w:marTop w:val="0"/>
              <w:marBottom w:val="0"/>
              <w:divBdr>
                <w:top w:val="none" w:sz="0" w:space="0" w:color="auto"/>
                <w:left w:val="none" w:sz="0" w:space="0" w:color="auto"/>
                <w:bottom w:val="none" w:sz="0" w:space="0" w:color="auto"/>
                <w:right w:val="none" w:sz="0" w:space="0" w:color="auto"/>
              </w:divBdr>
            </w:div>
            <w:div w:id="1062827530">
              <w:marLeft w:val="640"/>
              <w:marRight w:val="0"/>
              <w:marTop w:val="0"/>
              <w:marBottom w:val="0"/>
              <w:divBdr>
                <w:top w:val="none" w:sz="0" w:space="0" w:color="auto"/>
                <w:left w:val="none" w:sz="0" w:space="0" w:color="auto"/>
                <w:bottom w:val="none" w:sz="0" w:space="0" w:color="auto"/>
                <w:right w:val="none" w:sz="0" w:space="0" w:color="auto"/>
              </w:divBdr>
            </w:div>
            <w:div w:id="1062944992">
              <w:marLeft w:val="640"/>
              <w:marRight w:val="0"/>
              <w:marTop w:val="0"/>
              <w:marBottom w:val="0"/>
              <w:divBdr>
                <w:top w:val="none" w:sz="0" w:space="0" w:color="auto"/>
                <w:left w:val="none" w:sz="0" w:space="0" w:color="auto"/>
                <w:bottom w:val="none" w:sz="0" w:space="0" w:color="auto"/>
                <w:right w:val="none" w:sz="0" w:space="0" w:color="auto"/>
              </w:divBdr>
            </w:div>
            <w:div w:id="1063135520">
              <w:marLeft w:val="640"/>
              <w:marRight w:val="0"/>
              <w:marTop w:val="0"/>
              <w:marBottom w:val="0"/>
              <w:divBdr>
                <w:top w:val="none" w:sz="0" w:space="0" w:color="auto"/>
                <w:left w:val="none" w:sz="0" w:space="0" w:color="auto"/>
                <w:bottom w:val="none" w:sz="0" w:space="0" w:color="auto"/>
                <w:right w:val="none" w:sz="0" w:space="0" w:color="auto"/>
              </w:divBdr>
            </w:div>
            <w:div w:id="1063136704">
              <w:marLeft w:val="640"/>
              <w:marRight w:val="0"/>
              <w:marTop w:val="0"/>
              <w:marBottom w:val="0"/>
              <w:divBdr>
                <w:top w:val="none" w:sz="0" w:space="0" w:color="auto"/>
                <w:left w:val="none" w:sz="0" w:space="0" w:color="auto"/>
                <w:bottom w:val="none" w:sz="0" w:space="0" w:color="auto"/>
                <w:right w:val="none" w:sz="0" w:space="0" w:color="auto"/>
              </w:divBdr>
            </w:div>
            <w:div w:id="1063143942">
              <w:marLeft w:val="640"/>
              <w:marRight w:val="0"/>
              <w:marTop w:val="0"/>
              <w:marBottom w:val="0"/>
              <w:divBdr>
                <w:top w:val="none" w:sz="0" w:space="0" w:color="auto"/>
                <w:left w:val="none" w:sz="0" w:space="0" w:color="auto"/>
                <w:bottom w:val="none" w:sz="0" w:space="0" w:color="auto"/>
                <w:right w:val="none" w:sz="0" w:space="0" w:color="auto"/>
              </w:divBdr>
            </w:div>
            <w:div w:id="1063261552">
              <w:marLeft w:val="640"/>
              <w:marRight w:val="0"/>
              <w:marTop w:val="0"/>
              <w:marBottom w:val="0"/>
              <w:divBdr>
                <w:top w:val="none" w:sz="0" w:space="0" w:color="auto"/>
                <w:left w:val="none" w:sz="0" w:space="0" w:color="auto"/>
                <w:bottom w:val="none" w:sz="0" w:space="0" w:color="auto"/>
                <w:right w:val="none" w:sz="0" w:space="0" w:color="auto"/>
              </w:divBdr>
            </w:div>
            <w:div w:id="1063406319">
              <w:marLeft w:val="640"/>
              <w:marRight w:val="0"/>
              <w:marTop w:val="0"/>
              <w:marBottom w:val="0"/>
              <w:divBdr>
                <w:top w:val="none" w:sz="0" w:space="0" w:color="auto"/>
                <w:left w:val="none" w:sz="0" w:space="0" w:color="auto"/>
                <w:bottom w:val="none" w:sz="0" w:space="0" w:color="auto"/>
                <w:right w:val="none" w:sz="0" w:space="0" w:color="auto"/>
              </w:divBdr>
            </w:div>
            <w:div w:id="1063408867">
              <w:marLeft w:val="640"/>
              <w:marRight w:val="0"/>
              <w:marTop w:val="0"/>
              <w:marBottom w:val="0"/>
              <w:divBdr>
                <w:top w:val="none" w:sz="0" w:space="0" w:color="auto"/>
                <w:left w:val="none" w:sz="0" w:space="0" w:color="auto"/>
                <w:bottom w:val="none" w:sz="0" w:space="0" w:color="auto"/>
                <w:right w:val="none" w:sz="0" w:space="0" w:color="auto"/>
              </w:divBdr>
            </w:div>
            <w:div w:id="1063672782">
              <w:marLeft w:val="640"/>
              <w:marRight w:val="0"/>
              <w:marTop w:val="0"/>
              <w:marBottom w:val="0"/>
              <w:divBdr>
                <w:top w:val="none" w:sz="0" w:space="0" w:color="auto"/>
                <w:left w:val="none" w:sz="0" w:space="0" w:color="auto"/>
                <w:bottom w:val="none" w:sz="0" w:space="0" w:color="auto"/>
                <w:right w:val="none" w:sz="0" w:space="0" w:color="auto"/>
              </w:divBdr>
            </w:div>
            <w:div w:id="1063719741">
              <w:marLeft w:val="640"/>
              <w:marRight w:val="0"/>
              <w:marTop w:val="0"/>
              <w:marBottom w:val="0"/>
              <w:divBdr>
                <w:top w:val="none" w:sz="0" w:space="0" w:color="auto"/>
                <w:left w:val="none" w:sz="0" w:space="0" w:color="auto"/>
                <w:bottom w:val="none" w:sz="0" w:space="0" w:color="auto"/>
                <w:right w:val="none" w:sz="0" w:space="0" w:color="auto"/>
              </w:divBdr>
            </w:div>
            <w:div w:id="1063796365">
              <w:marLeft w:val="640"/>
              <w:marRight w:val="0"/>
              <w:marTop w:val="0"/>
              <w:marBottom w:val="0"/>
              <w:divBdr>
                <w:top w:val="none" w:sz="0" w:space="0" w:color="auto"/>
                <w:left w:val="none" w:sz="0" w:space="0" w:color="auto"/>
                <w:bottom w:val="none" w:sz="0" w:space="0" w:color="auto"/>
                <w:right w:val="none" w:sz="0" w:space="0" w:color="auto"/>
              </w:divBdr>
            </w:div>
            <w:div w:id="1063916945">
              <w:marLeft w:val="640"/>
              <w:marRight w:val="0"/>
              <w:marTop w:val="0"/>
              <w:marBottom w:val="0"/>
              <w:divBdr>
                <w:top w:val="none" w:sz="0" w:space="0" w:color="auto"/>
                <w:left w:val="none" w:sz="0" w:space="0" w:color="auto"/>
                <w:bottom w:val="none" w:sz="0" w:space="0" w:color="auto"/>
                <w:right w:val="none" w:sz="0" w:space="0" w:color="auto"/>
              </w:divBdr>
            </w:div>
            <w:div w:id="1063984483">
              <w:marLeft w:val="640"/>
              <w:marRight w:val="0"/>
              <w:marTop w:val="0"/>
              <w:marBottom w:val="0"/>
              <w:divBdr>
                <w:top w:val="none" w:sz="0" w:space="0" w:color="auto"/>
                <w:left w:val="none" w:sz="0" w:space="0" w:color="auto"/>
                <w:bottom w:val="none" w:sz="0" w:space="0" w:color="auto"/>
                <w:right w:val="none" w:sz="0" w:space="0" w:color="auto"/>
              </w:divBdr>
            </w:div>
            <w:div w:id="1064135806">
              <w:marLeft w:val="640"/>
              <w:marRight w:val="0"/>
              <w:marTop w:val="0"/>
              <w:marBottom w:val="0"/>
              <w:divBdr>
                <w:top w:val="none" w:sz="0" w:space="0" w:color="auto"/>
                <w:left w:val="none" w:sz="0" w:space="0" w:color="auto"/>
                <w:bottom w:val="none" w:sz="0" w:space="0" w:color="auto"/>
                <w:right w:val="none" w:sz="0" w:space="0" w:color="auto"/>
              </w:divBdr>
            </w:div>
            <w:div w:id="1064181559">
              <w:marLeft w:val="640"/>
              <w:marRight w:val="0"/>
              <w:marTop w:val="0"/>
              <w:marBottom w:val="0"/>
              <w:divBdr>
                <w:top w:val="none" w:sz="0" w:space="0" w:color="auto"/>
                <w:left w:val="none" w:sz="0" w:space="0" w:color="auto"/>
                <w:bottom w:val="none" w:sz="0" w:space="0" w:color="auto"/>
                <w:right w:val="none" w:sz="0" w:space="0" w:color="auto"/>
              </w:divBdr>
            </w:div>
            <w:div w:id="1064186665">
              <w:marLeft w:val="640"/>
              <w:marRight w:val="0"/>
              <w:marTop w:val="0"/>
              <w:marBottom w:val="0"/>
              <w:divBdr>
                <w:top w:val="none" w:sz="0" w:space="0" w:color="auto"/>
                <w:left w:val="none" w:sz="0" w:space="0" w:color="auto"/>
                <w:bottom w:val="none" w:sz="0" w:space="0" w:color="auto"/>
                <w:right w:val="none" w:sz="0" w:space="0" w:color="auto"/>
              </w:divBdr>
            </w:div>
            <w:div w:id="1064331221">
              <w:marLeft w:val="640"/>
              <w:marRight w:val="0"/>
              <w:marTop w:val="0"/>
              <w:marBottom w:val="0"/>
              <w:divBdr>
                <w:top w:val="none" w:sz="0" w:space="0" w:color="auto"/>
                <w:left w:val="none" w:sz="0" w:space="0" w:color="auto"/>
                <w:bottom w:val="none" w:sz="0" w:space="0" w:color="auto"/>
                <w:right w:val="none" w:sz="0" w:space="0" w:color="auto"/>
              </w:divBdr>
            </w:div>
            <w:div w:id="1064376236">
              <w:marLeft w:val="640"/>
              <w:marRight w:val="0"/>
              <w:marTop w:val="0"/>
              <w:marBottom w:val="0"/>
              <w:divBdr>
                <w:top w:val="none" w:sz="0" w:space="0" w:color="auto"/>
                <w:left w:val="none" w:sz="0" w:space="0" w:color="auto"/>
                <w:bottom w:val="none" w:sz="0" w:space="0" w:color="auto"/>
                <w:right w:val="none" w:sz="0" w:space="0" w:color="auto"/>
              </w:divBdr>
            </w:div>
            <w:div w:id="1064639235">
              <w:marLeft w:val="640"/>
              <w:marRight w:val="0"/>
              <w:marTop w:val="0"/>
              <w:marBottom w:val="0"/>
              <w:divBdr>
                <w:top w:val="none" w:sz="0" w:space="0" w:color="auto"/>
                <w:left w:val="none" w:sz="0" w:space="0" w:color="auto"/>
                <w:bottom w:val="none" w:sz="0" w:space="0" w:color="auto"/>
                <w:right w:val="none" w:sz="0" w:space="0" w:color="auto"/>
              </w:divBdr>
            </w:div>
            <w:div w:id="1064718320">
              <w:marLeft w:val="640"/>
              <w:marRight w:val="0"/>
              <w:marTop w:val="0"/>
              <w:marBottom w:val="0"/>
              <w:divBdr>
                <w:top w:val="none" w:sz="0" w:space="0" w:color="auto"/>
                <w:left w:val="none" w:sz="0" w:space="0" w:color="auto"/>
                <w:bottom w:val="none" w:sz="0" w:space="0" w:color="auto"/>
                <w:right w:val="none" w:sz="0" w:space="0" w:color="auto"/>
              </w:divBdr>
            </w:div>
            <w:div w:id="1064839438">
              <w:marLeft w:val="640"/>
              <w:marRight w:val="0"/>
              <w:marTop w:val="0"/>
              <w:marBottom w:val="0"/>
              <w:divBdr>
                <w:top w:val="none" w:sz="0" w:space="0" w:color="auto"/>
                <w:left w:val="none" w:sz="0" w:space="0" w:color="auto"/>
                <w:bottom w:val="none" w:sz="0" w:space="0" w:color="auto"/>
                <w:right w:val="none" w:sz="0" w:space="0" w:color="auto"/>
              </w:divBdr>
            </w:div>
            <w:div w:id="1064988334">
              <w:marLeft w:val="640"/>
              <w:marRight w:val="0"/>
              <w:marTop w:val="0"/>
              <w:marBottom w:val="0"/>
              <w:divBdr>
                <w:top w:val="none" w:sz="0" w:space="0" w:color="auto"/>
                <w:left w:val="none" w:sz="0" w:space="0" w:color="auto"/>
                <w:bottom w:val="none" w:sz="0" w:space="0" w:color="auto"/>
                <w:right w:val="none" w:sz="0" w:space="0" w:color="auto"/>
              </w:divBdr>
            </w:div>
            <w:div w:id="1065027271">
              <w:marLeft w:val="640"/>
              <w:marRight w:val="0"/>
              <w:marTop w:val="0"/>
              <w:marBottom w:val="0"/>
              <w:divBdr>
                <w:top w:val="none" w:sz="0" w:space="0" w:color="auto"/>
                <w:left w:val="none" w:sz="0" w:space="0" w:color="auto"/>
                <w:bottom w:val="none" w:sz="0" w:space="0" w:color="auto"/>
                <w:right w:val="none" w:sz="0" w:space="0" w:color="auto"/>
              </w:divBdr>
            </w:div>
            <w:div w:id="1065372136">
              <w:marLeft w:val="640"/>
              <w:marRight w:val="0"/>
              <w:marTop w:val="0"/>
              <w:marBottom w:val="0"/>
              <w:divBdr>
                <w:top w:val="none" w:sz="0" w:space="0" w:color="auto"/>
                <w:left w:val="none" w:sz="0" w:space="0" w:color="auto"/>
                <w:bottom w:val="none" w:sz="0" w:space="0" w:color="auto"/>
                <w:right w:val="none" w:sz="0" w:space="0" w:color="auto"/>
              </w:divBdr>
            </w:div>
            <w:div w:id="1065496782">
              <w:marLeft w:val="640"/>
              <w:marRight w:val="0"/>
              <w:marTop w:val="0"/>
              <w:marBottom w:val="0"/>
              <w:divBdr>
                <w:top w:val="none" w:sz="0" w:space="0" w:color="auto"/>
                <w:left w:val="none" w:sz="0" w:space="0" w:color="auto"/>
                <w:bottom w:val="none" w:sz="0" w:space="0" w:color="auto"/>
                <w:right w:val="none" w:sz="0" w:space="0" w:color="auto"/>
              </w:divBdr>
            </w:div>
            <w:div w:id="1065496852">
              <w:marLeft w:val="640"/>
              <w:marRight w:val="0"/>
              <w:marTop w:val="0"/>
              <w:marBottom w:val="0"/>
              <w:divBdr>
                <w:top w:val="none" w:sz="0" w:space="0" w:color="auto"/>
                <w:left w:val="none" w:sz="0" w:space="0" w:color="auto"/>
                <w:bottom w:val="none" w:sz="0" w:space="0" w:color="auto"/>
                <w:right w:val="none" w:sz="0" w:space="0" w:color="auto"/>
              </w:divBdr>
            </w:div>
            <w:div w:id="1065568925">
              <w:marLeft w:val="640"/>
              <w:marRight w:val="0"/>
              <w:marTop w:val="0"/>
              <w:marBottom w:val="0"/>
              <w:divBdr>
                <w:top w:val="none" w:sz="0" w:space="0" w:color="auto"/>
                <w:left w:val="none" w:sz="0" w:space="0" w:color="auto"/>
                <w:bottom w:val="none" w:sz="0" w:space="0" w:color="auto"/>
                <w:right w:val="none" w:sz="0" w:space="0" w:color="auto"/>
              </w:divBdr>
            </w:div>
            <w:div w:id="1065640494">
              <w:marLeft w:val="640"/>
              <w:marRight w:val="0"/>
              <w:marTop w:val="0"/>
              <w:marBottom w:val="0"/>
              <w:divBdr>
                <w:top w:val="none" w:sz="0" w:space="0" w:color="auto"/>
                <w:left w:val="none" w:sz="0" w:space="0" w:color="auto"/>
                <w:bottom w:val="none" w:sz="0" w:space="0" w:color="auto"/>
                <w:right w:val="none" w:sz="0" w:space="0" w:color="auto"/>
              </w:divBdr>
            </w:div>
            <w:div w:id="1065643800">
              <w:marLeft w:val="640"/>
              <w:marRight w:val="0"/>
              <w:marTop w:val="0"/>
              <w:marBottom w:val="0"/>
              <w:divBdr>
                <w:top w:val="none" w:sz="0" w:space="0" w:color="auto"/>
                <w:left w:val="none" w:sz="0" w:space="0" w:color="auto"/>
                <w:bottom w:val="none" w:sz="0" w:space="0" w:color="auto"/>
                <w:right w:val="none" w:sz="0" w:space="0" w:color="auto"/>
              </w:divBdr>
            </w:div>
            <w:div w:id="1065647317">
              <w:marLeft w:val="640"/>
              <w:marRight w:val="0"/>
              <w:marTop w:val="0"/>
              <w:marBottom w:val="0"/>
              <w:divBdr>
                <w:top w:val="none" w:sz="0" w:space="0" w:color="auto"/>
                <w:left w:val="none" w:sz="0" w:space="0" w:color="auto"/>
                <w:bottom w:val="none" w:sz="0" w:space="0" w:color="auto"/>
                <w:right w:val="none" w:sz="0" w:space="0" w:color="auto"/>
              </w:divBdr>
            </w:div>
            <w:div w:id="1065758170">
              <w:marLeft w:val="640"/>
              <w:marRight w:val="0"/>
              <w:marTop w:val="0"/>
              <w:marBottom w:val="0"/>
              <w:divBdr>
                <w:top w:val="none" w:sz="0" w:space="0" w:color="auto"/>
                <w:left w:val="none" w:sz="0" w:space="0" w:color="auto"/>
                <w:bottom w:val="none" w:sz="0" w:space="0" w:color="auto"/>
                <w:right w:val="none" w:sz="0" w:space="0" w:color="auto"/>
              </w:divBdr>
            </w:div>
            <w:div w:id="1065762507">
              <w:marLeft w:val="640"/>
              <w:marRight w:val="0"/>
              <w:marTop w:val="0"/>
              <w:marBottom w:val="0"/>
              <w:divBdr>
                <w:top w:val="none" w:sz="0" w:space="0" w:color="auto"/>
                <w:left w:val="none" w:sz="0" w:space="0" w:color="auto"/>
                <w:bottom w:val="none" w:sz="0" w:space="0" w:color="auto"/>
                <w:right w:val="none" w:sz="0" w:space="0" w:color="auto"/>
              </w:divBdr>
            </w:div>
            <w:div w:id="1065764656">
              <w:marLeft w:val="640"/>
              <w:marRight w:val="0"/>
              <w:marTop w:val="0"/>
              <w:marBottom w:val="0"/>
              <w:divBdr>
                <w:top w:val="none" w:sz="0" w:space="0" w:color="auto"/>
                <w:left w:val="none" w:sz="0" w:space="0" w:color="auto"/>
                <w:bottom w:val="none" w:sz="0" w:space="0" w:color="auto"/>
                <w:right w:val="none" w:sz="0" w:space="0" w:color="auto"/>
              </w:divBdr>
            </w:div>
            <w:div w:id="1065835103">
              <w:marLeft w:val="640"/>
              <w:marRight w:val="0"/>
              <w:marTop w:val="0"/>
              <w:marBottom w:val="0"/>
              <w:divBdr>
                <w:top w:val="none" w:sz="0" w:space="0" w:color="auto"/>
                <w:left w:val="none" w:sz="0" w:space="0" w:color="auto"/>
                <w:bottom w:val="none" w:sz="0" w:space="0" w:color="auto"/>
                <w:right w:val="none" w:sz="0" w:space="0" w:color="auto"/>
              </w:divBdr>
            </w:div>
            <w:div w:id="1065839279">
              <w:marLeft w:val="640"/>
              <w:marRight w:val="0"/>
              <w:marTop w:val="0"/>
              <w:marBottom w:val="0"/>
              <w:divBdr>
                <w:top w:val="none" w:sz="0" w:space="0" w:color="auto"/>
                <w:left w:val="none" w:sz="0" w:space="0" w:color="auto"/>
                <w:bottom w:val="none" w:sz="0" w:space="0" w:color="auto"/>
                <w:right w:val="none" w:sz="0" w:space="0" w:color="auto"/>
              </w:divBdr>
            </w:div>
            <w:div w:id="1066028039">
              <w:marLeft w:val="640"/>
              <w:marRight w:val="0"/>
              <w:marTop w:val="0"/>
              <w:marBottom w:val="0"/>
              <w:divBdr>
                <w:top w:val="none" w:sz="0" w:space="0" w:color="auto"/>
                <w:left w:val="none" w:sz="0" w:space="0" w:color="auto"/>
                <w:bottom w:val="none" w:sz="0" w:space="0" w:color="auto"/>
                <w:right w:val="none" w:sz="0" w:space="0" w:color="auto"/>
              </w:divBdr>
            </w:div>
            <w:div w:id="1066076545">
              <w:marLeft w:val="640"/>
              <w:marRight w:val="0"/>
              <w:marTop w:val="0"/>
              <w:marBottom w:val="0"/>
              <w:divBdr>
                <w:top w:val="none" w:sz="0" w:space="0" w:color="auto"/>
                <w:left w:val="none" w:sz="0" w:space="0" w:color="auto"/>
                <w:bottom w:val="none" w:sz="0" w:space="0" w:color="auto"/>
                <w:right w:val="none" w:sz="0" w:space="0" w:color="auto"/>
              </w:divBdr>
            </w:div>
            <w:div w:id="1066101891">
              <w:marLeft w:val="640"/>
              <w:marRight w:val="0"/>
              <w:marTop w:val="0"/>
              <w:marBottom w:val="0"/>
              <w:divBdr>
                <w:top w:val="none" w:sz="0" w:space="0" w:color="auto"/>
                <w:left w:val="none" w:sz="0" w:space="0" w:color="auto"/>
                <w:bottom w:val="none" w:sz="0" w:space="0" w:color="auto"/>
                <w:right w:val="none" w:sz="0" w:space="0" w:color="auto"/>
              </w:divBdr>
            </w:div>
            <w:div w:id="1066103924">
              <w:marLeft w:val="640"/>
              <w:marRight w:val="0"/>
              <w:marTop w:val="0"/>
              <w:marBottom w:val="0"/>
              <w:divBdr>
                <w:top w:val="none" w:sz="0" w:space="0" w:color="auto"/>
                <w:left w:val="none" w:sz="0" w:space="0" w:color="auto"/>
                <w:bottom w:val="none" w:sz="0" w:space="0" w:color="auto"/>
                <w:right w:val="none" w:sz="0" w:space="0" w:color="auto"/>
              </w:divBdr>
            </w:div>
            <w:div w:id="1066148676">
              <w:marLeft w:val="640"/>
              <w:marRight w:val="0"/>
              <w:marTop w:val="0"/>
              <w:marBottom w:val="0"/>
              <w:divBdr>
                <w:top w:val="none" w:sz="0" w:space="0" w:color="auto"/>
                <w:left w:val="none" w:sz="0" w:space="0" w:color="auto"/>
                <w:bottom w:val="none" w:sz="0" w:space="0" w:color="auto"/>
                <w:right w:val="none" w:sz="0" w:space="0" w:color="auto"/>
              </w:divBdr>
            </w:div>
            <w:div w:id="1066222519">
              <w:marLeft w:val="640"/>
              <w:marRight w:val="0"/>
              <w:marTop w:val="0"/>
              <w:marBottom w:val="0"/>
              <w:divBdr>
                <w:top w:val="none" w:sz="0" w:space="0" w:color="auto"/>
                <w:left w:val="none" w:sz="0" w:space="0" w:color="auto"/>
                <w:bottom w:val="none" w:sz="0" w:space="0" w:color="auto"/>
                <w:right w:val="none" w:sz="0" w:space="0" w:color="auto"/>
              </w:divBdr>
            </w:div>
            <w:div w:id="1066224824">
              <w:marLeft w:val="640"/>
              <w:marRight w:val="0"/>
              <w:marTop w:val="0"/>
              <w:marBottom w:val="0"/>
              <w:divBdr>
                <w:top w:val="none" w:sz="0" w:space="0" w:color="auto"/>
                <w:left w:val="none" w:sz="0" w:space="0" w:color="auto"/>
                <w:bottom w:val="none" w:sz="0" w:space="0" w:color="auto"/>
                <w:right w:val="none" w:sz="0" w:space="0" w:color="auto"/>
              </w:divBdr>
            </w:div>
            <w:div w:id="1066299556">
              <w:marLeft w:val="640"/>
              <w:marRight w:val="0"/>
              <w:marTop w:val="0"/>
              <w:marBottom w:val="0"/>
              <w:divBdr>
                <w:top w:val="none" w:sz="0" w:space="0" w:color="auto"/>
                <w:left w:val="none" w:sz="0" w:space="0" w:color="auto"/>
                <w:bottom w:val="none" w:sz="0" w:space="0" w:color="auto"/>
                <w:right w:val="none" w:sz="0" w:space="0" w:color="auto"/>
              </w:divBdr>
            </w:div>
            <w:div w:id="1066301143">
              <w:marLeft w:val="640"/>
              <w:marRight w:val="0"/>
              <w:marTop w:val="0"/>
              <w:marBottom w:val="0"/>
              <w:divBdr>
                <w:top w:val="none" w:sz="0" w:space="0" w:color="auto"/>
                <w:left w:val="none" w:sz="0" w:space="0" w:color="auto"/>
                <w:bottom w:val="none" w:sz="0" w:space="0" w:color="auto"/>
                <w:right w:val="none" w:sz="0" w:space="0" w:color="auto"/>
              </w:divBdr>
            </w:div>
            <w:div w:id="1066339981">
              <w:marLeft w:val="640"/>
              <w:marRight w:val="0"/>
              <w:marTop w:val="0"/>
              <w:marBottom w:val="0"/>
              <w:divBdr>
                <w:top w:val="none" w:sz="0" w:space="0" w:color="auto"/>
                <w:left w:val="none" w:sz="0" w:space="0" w:color="auto"/>
                <w:bottom w:val="none" w:sz="0" w:space="0" w:color="auto"/>
                <w:right w:val="none" w:sz="0" w:space="0" w:color="auto"/>
              </w:divBdr>
            </w:div>
            <w:div w:id="1066345412">
              <w:marLeft w:val="640"/>
              <w:marRight w:val="0"/>
              <w:marTop w:val="0"/>
              <w:marBottom w:val="0"/>
              <w:divBdr>
                <w:top w:val="none" w:sz="0" w:space="0" w:color="auto"/>
                <w:left w:val="none" w:sz="0" w:space="0" w:color="auto"/>
                <w:bottom w:val="none" w:sz="0" w:space="0" w:color="auto"/>
                <w:right w:val="none" w:sz="0" w:space="0" w:color="auto"/>
              </w:divBdr>
            </w:div>
            <w:div w:id="1066417645">
              <w:marLeft w:val="640"/>
              <w:marRight w:val="0"/>
              <w:marTop w:val="0"/>
              <w:marBottom w:val="0"/>
              <w:divBdr>
                <w:top w:val="none" w:sz="0" w:space="0" w:color="auto"/>
                <w:left w:val="none" w:sz="0" w:space="0" w:color="auto"/>
                <w:bottom w:val="none" w:sz="0" w:space="0" w:color="auto"/>
                <w:right w:val="none" w:sz="0" w:space="0" w:color="auto"/>
              </w:divBdr>
            </w:div>
            <w:div w:id="1066419707">
              <w:marLeft w:val="640"/>
              <w:marRight w:val="0"/>
              <w:marTop w:val="0"/>
              <w:marBottom w:val="0"/>
              <w:divBdr>
                <w:top w:val="none" w:sz="0" w:space="0" w:color="auto"/>
                <w:left w:val="none" w:sz="0" w:space="0" w:color="auto"/>
                <w:bottom w:val="none" w:sz="0" w:space="0" w:color="auto"/>
                <w:right w:val="none" w:sz="0" w:space="0" w:color="auto"/>
              </w:divBdr>
            </w:div>
            <w:div w:id="1066420374">
              <w:marLeft w:val="640"/>
              <w:marRight w:val="0"/>
              <w:marTop w:val="0"/>
              <w:marBottom w:val="0"/>
              <w:divBdr>
                <w:top w:val="none" w:sz="0" w:space="0" w:color="auto"/>
                <w:left w:val="none" w:sz="0" w:space="0" w:color="auto"/>
                <w:bottom w:val="none" w:sz="0" w:space="0" w:color="auto"/>
                <w:right w:val="none" w:sz="0" w:space="0" w:color="auto"/>
              </w:divBdr>
            </w:div>
            <w:div w:id="1066420512">
              <w:marLeft w:val="640"/>
              <w:marRight w:val="0"/>
              <w:marTop w:val="0"/>
              <w:marBottom w:val="0"/>
              <w:divBdr>
                <w:top w:val="none" w:sz="0" w:space="0" w:color="auto"/>
                <w:left w:val="none" w:sz="0" w:space="0" w:color="auto"/>
                <w:bottom w:val="none" w:sz="0" w:space="0" w:color="auto"/>
                <w:right w:val="none" w:sz="0" w:space="0" w:color="auto"/>
              </w:divBdr>
            </w:div>
            <w:div w:id="1066494548">
              <w:marLeft w:val="640"/>
              <w:marRight w:val="0"/>
              <w:marTop w:val="0"/>
              <w:marBottom w:val="0"/>
              <w:divBdr>
                <w:top w:val="none" w:sz="0" w:space="0" w:color="auto"/>
                <w:left w:val="none" w:sz="0" w:space="0" w:color="auto"/>
                <w:bottom w:val="none" w:sz="0" w:space="0" w:color="auto"/>
                <w:right w:val="none" w:sz="0" w:space="0" w:color="auto"/>
              </w:divBdr>
            </w:div>
            <w:div w:id="1066495297">
              <w:marLeft w:val="640"/>
              <w:marRight w:val="0"/>
              <w:marTop w:val="0"/>
              <w:marBottom w:val="0"/>
              <w:divBdr>
                <w:top w:val="none" w:sz="0" w:space="0" w:color="auto"/>
                <w:left w:val="none" w:sz="0" w:space="0" w:color="auto"/>
                <w:bottom w:val="none" w:sz="0" w:space="0" w:color="auto"/>
                <w:right w:val="none" w:sz="0" w:space="0" w:color="auto"/>
              </w:divBdr>
            </w:div>
            <w:div w:id="1066612196">
              <w:marLeft w:val="640"/>
              <w:marRight w:val="0"/>
              <w:marTop w:val="0"/>
              <w:marBottom w:val="0"/>
              <w:divBdr>
                <w:top w:val="none" w:sz="0" w:space="0" w:color="auto"/>
                <w:left w:val="none" w:sz="0" w:space="0" w:color="auto"/>
                <w:bottom w:val="none" w:sz="0" w:space="0" w:color="auto"/>
                <w:right w:val="none" w:sz="0" w:space="0" w:color="auto"/>
              </w:divBdr>
            </w:div>
            <w:div w:id="1066687779">
              <w:marLeft w:val="640"/>
              <w:marRight w:val="0"/>
              <w:marTop w:val="0"/>
              <w:marBottom w:val="0"/>
              <w:divBdr>
                <w:top w:val="none" w:sz="0" w:space="0" w:color="auto"/>
                <w:left w:val="none" w:sz="0" w:space="0" w:color="auto"/>
                <w:bottom w:val="none" w:sz="0" w:space="0" w:color="auto"/>
                <w:right w:val="none" w:sz="0" w:space="0" w:color="auto"/>
              </w:divBdr>
            </w:div>
            <w:div w:id="1066807154">
              <w:marLeft w:val="640"/>
              <w:marRight w:val="0"/>
              <w:marTop w:val="0"/>
              <w:marBottom w:val="0"/>
              <w:divBdr>
                <w:top w:val="none" w:sz="0" w:space="0" w:color="auto"/>
                <w:left w:val="none" w:sz="0" w:space="0" w:color="auto"/>
                <w:bottom w:val="none" w:sz="0" w:space="0" w:color="auto"/>
                <w:right w:val="none" w:sz="0" w:space="0" w:color="auto"/>
              </w:divBdr>
            </w:div>
            <w:div w:id="1066994271">
              <w:marLeft w:val="640"/>
              <w:marRight w:val="0"/>
              <w:marTop w:val="0"/>
              <w:marBottom w:val="0"/>
              <w:divBdr>
                <w:top w:val="none" w:sz="0" w:space="0" w:color="auto"/>
                <w:left w:val="none" w:sz="0" w:space="0" w:color="auto"/>
                <w:bottom w:val="none" w:sz="0" w:space="0" w:color="auto"/>
                <w:right w:val="none" w:sz="0" w:space="0" w:color="auto"/>
              </w:divBdr>
            </w:div>
            <w:div w:id="1066998718">
              <w:marLeft w:val="640"/>
              <w:marRight w:val="0"/>
              <w:marTop w:val="0"/>
              <w:marBottom w:val="0"/>
              <w:divBdr>
                <w:top w:val="none" w:sz="0" w:space="0" w:color="auto"/>
                <w:left w:val="none" w:sz="0" w:space="0" w:color="auto"/>
                <w:bottom w:val="none" w:sz="0" w:space="0" w:color="auto"/>
                <w:right w:val="none" w:sz="0" w:space="0" w:color="auto"/>
              </w:divBdr>
            </w:div>
            <w:div w:id="1067074985">
              <w:marLeft w:val="640"/>
              <w:marRight w:val="0"/>
              <w:marTop w:val="0"/>
              <w:marBottom w:val="0"/>
              <w:divBdr>
                <w:top w:val="none" w:sz="0" w:space="0" w:color="auto"/>
                <w:left w:val="none" w:sz="0" w:space="0" w:color="auto"/>
                <w:bottom w:val="none" w:sz="0" w:space="0" w:color="auto"/>
                <w:right w:val="none" w:sz="0" w:space="0" w:color="auto"/>
              </w:divBdr>
            </w:div>
            <w:div w:id="1067150123">
              <w:marLeft w:val="640"/>
              <w:marRight w:val="0"/>
              <w:marTop w:val="0"/>
              <w:marBottom w:val="0"/>
              <w:divBdr>
                <w:top w:val="none" w:sz="0" w:space="0" w:color="auto"/>
                <w:left w:val="none" w:sz="0" w:space="0" w:color="auto"/>
                <w:bottom w:val="none" w:sz="0" w:space="0" w:color="auto"/>
                <w:right w:val="none" w:sz="0" w:space="0" w:color="auto"/>
              </w:divBdr>
            </w:div>
            <w:div w:id="1067188981">
              <w:marLeft w:val="640"/>
              <w:marRight w:val="0"/>
              <w:marTop w:val="0"/>
              <w:marBottom w:val="0"/>
              <w:divBdr>
                <w:top w:val="none" w:sz="0" w:space="0" w:color="auto"/>
                <w:left w:val="none" w:sz="0" w:space="0" w:color="auto"/>
                <w:bottom w:val="none" w:sz="0" w:space="0" w:color="auto"/>
                <w:right w:val="none" w:sz="0" w:space="0" w:color="auto"/>
              </w:divBdr>
            </w:div>
            <w:div w:id="1067385276">
              <w:marLeft w:val="640"/>
              <w:marRight w:val="0"/>
              <w:marTop w:val="0"/>
              <w:marBottom w:val="0"/>
              <w:divBdr>
                <w:top w:val="none" w:sz="0" w:space="0" w:color="auto"/>
                <w:left w:val="none" w:sz="0" w:space="0" w:color="auto"/>
                <w:bottom w:val="none" w:sz="0" w:space="0" w:color="auto"/>
                <w:right w:val="none" w:sz="0" w:space="0" w:color="auto"/>
              </w:divBdr>
            </w:div>
            <w:div w:id="1067387676">
              <w:marLeft w:val="640"/>
              <w:marRight w:val="0"/>
              <w:marTop w:val="0"/>
              <w:marBottom w:val="0"/>
              <w:divBdr>
                <w:top w:val="none" w:sz="0" w:space="0" w:color="auto"/>
                <w:left w:val="none" w:sz="0" w:space="0" w:color="auto"/>
                <w:bottom w:val="none" w:sz="0" w:space="0" w:color="auto"/>
                <w:right w:val="none" w:sz="0" w:space="0" w:color="auto"/>
              </w:divBdr>
            </w:div>
            <w:div w:id="1067415141">
              <w:marLeft w:val="640"/>
              <w:marRight w:val="0"/>
              <w:marTop w:val="0"/>
              <w:marBottom w:val="0"/>
              <w:divBdr>
                <w:top w:val="none" w:sz="0" w:space="0" w:color="auto"/>
                <w:left w:val="none" w:sz="0" w:space="0" w:color="auto"/>
                <w:bottom w:val="none" w:sz="0" w:space="0" w:color="auto"/>
                <w:right w:val="none" w:sz="0" w:space="0" w:color="auto"/>
              </w:divBdr>
            </w:div>
            <w:div w:id="1067417516">
              <w:marLeft w:val="640"/>
              <w:marRight w:val="0"/>
              <w:marTop w:val="0"/>
              <w:marBottom w:val="0"/>
              <w:divBdr>
                <w:top w:val="none" w:sz="0" w:space="0" w:color="auto"/>
                <w:left w:val="none" w:sz="0" w:space="0" w:color="auto"/>
                <w:bottom w:val="none" w:sz="0" w:space="0" w:color="auto"/>
                <w:right w:val="none" w:sz="0" w:space="0" w:color="auto"/>
              </w:divBdr>
            </w:div>
            <w:div w:id="1067457362">
              <w:marLeft w:val="640"/>
              <w:marRight w:val="0"/>
              <w:marTop w:val="0"/>
              <w:marBottom w:val="0"/>
              <w:divBdr>
                <w:top w:val="none" w:sz="0" w:space="0" w:color="auto"/>
                <w:left w:val="none" w:sz="0" w:space="0" w:color="auto"/>
                <w:bottom w:val="none" w:sz="0" w:space="0" w:color="auto"/>
                <w:right w:val="none" w:sz="0" w:space="0" w:color="auto"/>
              </w:divBdr>
            </w:div>
            <w:div w:id="1067533491">
              <w:marLeft w:val="640"/>
              <w:marRight w:val="0"/>
              <w:marTop w:val="0"/>
              <w:marBottom w:val="0"/>
              <w:divBdr>
                <w:top w:val="none" w:sz="0" w:space="0" w:color="auto"/>
                <w:left w:val="none" w:sz="0" w:space="0" w:color="auto"/>
                <w:bottom w:val="none" w:sz="0" w:space="0" w:color="auto"/>
                <w:right w:val="none" w:sz="0" w:space="0" w:color="auto"/>
              </w:divBdr>
            </w:div>
            <w:div w:id="1067533937">
              <w:marLeft w:val="640"/>
              <w:marRight w:val="0"/>
              <w:marTop w:val="0"/>
              <w:marBottom w:val="0"/>
              <w:divBdr>
                <w:top w:val="none" w:sz="0" w:space="0" w:color="auto"/>
                <w:left w:val="none" w:sz="0" w:space="0" w:color="auto"/>
                <w:bottom w:val="none" w:sz="0" w:space="0" w:color="auto"/>
                <w:right w:val="none" w:sz="0" w:space="0" w:color="auto"/>
              </w:divBdr>
            </w:div>
            <w:div w:id="1067607479">
              <w:marLeft w:val="640"/>
              <w:marRight w:val="0"/>
              <w:marTop w:val="0"/>
              <w:marBottom w:val="0"/>
              <w:divBdr>
                <w:top w:val="none" w:sz="0" w:space="0" w:color="auto"/>
                <w:left w:val="none" w:sz="0" w:space="0" w:color="auto"/>
                <w:bottom w:val="none" w:sz="0" w:space="0" w:color="auto"/>
                <w:right w:val="none" w:sz="0" w:space="0" w:color="auto"/>
              </w:divBdr>
            </w:div>
            <w:div w:id="1067723927">
              <w:marLeft w:val="640"/>
              <w:marRight w:val="0"/>
              <w:marTop w:val="0"/>
              <w:marBottom w:val="0"/>
              <w:divBdr>
                <w:top w:val="none" w:sz="0" w:space="0" w:color="auto"/>
                <w:left w:val="none" w:sz="0" w:space="0" w:color="auto"/>
                <w:bottom w:val="none" w:sz="0" w:space="0" w:color="auto"/>
                <w:right w:val="none" w:sz="0" w:space="0" w:color="auto"/>
              </w:divBdr>
            </w:div>
            <w:div w:id="1067727656">
              <w:marLeft w:val="640"/>
              <w:marRight w:val="0"/>
              <w:marTop w:val="0"/>
              <w:marBottom w:val="0"/>
              <w:divBdr>
                <w:top w:val="none" w:sz="0" w:space="0" w:color="auto"/>
                <w:left w:val="none" w:sz="0" w:space="0" w:color="auto"/>
                <w:bottom w:val="none" w:sz="0" w:space="0" w:color="auto"/>
                <w:right w:val="none" w:sz="0" w:space="0" w:color="auto"/>
              </w:divBdr>
            </w:div>
            <w:div w:id="1067730842">
              <w:marLeft w:val="640"/>
              <w:marRight w:val="0"/>
              <w:marTop w:val="0"/>
              <w:marBottom w:val="0"/>
              <w:divBdr>
                <w:top w:val="none" w:sz="0" w:space="0" w:color="auto"/>
                <w:left w:val="none" w:sz="0" w:space="0" w:color="auto"/>
                <w:bottom w:val="none" w:sz="0" w:space="0" w:color="auto"/>
                <w:right w:val="none" w:sz="0" w:space="0" w:color="auto"/>
              </w:divBdr>
            </w:div>
            <w:div w:id="1067804585">
              <w:marLeft w:val="640"/>
              <w:marRight w:val="0"/>
              <w:marTop w:val="0"/>
              <w:marBottom w:val="0"/>
              <w:divBdr>
                <w:top w:val="none" w:sz="0" w:space="0" w:color="auto"/>
                <w:left w:val="none" w:sz="0" w:space="0" w:color="auto"/>
                <w:bottom w:val="none" w:sz="0" w:space="0" w:color="auto"/>
                <w:right w:val="none" w:sz="0" w:space="0" w:color="auto"/>
              </w:divBdr>
            </w:div>
            <w:div w:id="1067916017">
              <w:marLeft w:val="640"/>
              <w:marRight w:val="0"/>
              <w:marTop w:val="0"/>
              <w:marBottom w:val="0"/>
              <w:divBdr>
                <w:top w:val="none" w:sz="0" w:space="0" w:color="auto"/>
                <w:left w:val="none" w:sz="0" w:space="0" w:color="auto"/>
                <w:bottom w:val="none" w:sz="0" w:space="0" w:color="auto"/>
                <w:right w:val="none" w:sz="0" w:space="0" w:color="auto"/>
              </w:divBdr>
            </w:div>
            <w:div w:id="1067919960">
              <w:marLeft w:val="640"/>
              <w:marRight w:val="0"/>
              <w:marTop w:val="0"/>
              <w:marBottom w:val="0"/>
              <w:divBdr>
                <w:top w:val="none" w:sz="0" w:space="0" w:color="auto"/>
                <w:left w:val="none" w:sz="0" w:space="0" w:color="auto"/>
                <w:bottom w:val="none" w:sz="0" w:space="0" w:color="auto"/>
                <w:right w:val="none" w:sz="0" w:space="0" w:color="auto"/>
              </w:divBdr>
            </w:div>
            <w:div w:id="1067922396">
              <w:marLeft w:val="640"/>
              <w:marRight w:val="0"/>
              <w:marTop w:val="0"/>
              <w:marBottom w:val="0"/>
              <w:divBdr>
                <w:top w:val="none" w:sz="0" w:space="0" w:color="auto"/>
                <w:left w:val="none" w:sz="0" w:space="0" w:color="auto"/>
                <w:bottom w:val="none" w:sz="0" w:space="0" w:color="auto"/>
                <w:right w:val="none" w:sz="0" w:space="0" w:color="auto"/>
              </w:divBdr>
            </w:div>
            <w:div w:id="1067997758">
              <w:marLeft w:val="640"/>
              <w:marRight w:val="0"/>
              <w:marTop w:val="0"/>
              <w:marBottom w:val="0"/>
              <w:divBdr>
                <w:top w:val="none" w:sz="0" w:space="0" w:color="auto"/>
                <w:left w:val="none" w:sz="0" w:space="0" w:color="auto"/>
                <w:bottom w:val="none" w:sz="0" w:space="0" w:color="auto"/>
                <w:right w:val="none" w:sz="0" w:space="0" w:color="auto"/>
              </w:divBdr>
            </w:div>
            <w:div w:id="1068186720">
              <w:marLeft w:val="640"/>
              <w:marRight w:val="0"/>
              <w:marTop w:val="0"/>
              <w:marBottom w:val="0"/>
              <w:divBdr>
                <w:top w:val="none" w:sz="0" w:space="0" w:color="auto"/>
                <w:left w:val="none" w:sz="0" w:space="0" w:color="auto"/>
                <w:bottom w:val="none" w:sz="0" w:space="0" w:color="auto"/>
                <w:right w:val="none" w:sz="0" w:space="0" w:color="auto"/>
              </w:divBdr>
            </w:div>
            <w:div w:id="1068379527">
              <w:marLeft w:val="640"/>
              <w:marRight w:val="0"/>
              <w:marTop w:val="0"/>
              <w:marBottom w:val="0"/>
              <w:divBdr>
                <w:top w:val="none" w:sz="0" w:space="0" w:color="auto"/>
                <w:left w:val="none" w:sz="0" w:space="0" w:color="auto"/>
                <w:bottom w:val="none" w:sz="0" w:space="0" w:color="auto"/>
                <w:right w:val="none" w:sz="0" w:space="0" w:color="auto"/>
              </w:divBdr>
            </w:div>
            <w:div w:id="1068528673">
              <w:marLeft w:val="640"/>
              <w:marRight w:val="0"/>
              <w:marTop w:val="0"/>
              <w:marBottom w:val="0"/>
              <w:divBdr>
                <w:top w:val="none" w:sz="0" w:space="0" w:color="auto"/>
                <w:left w:val="none" w:sz="0" w:space="0" w:color="auto"/>
                <w:bottom w:val="none" w:sz="0" w:space="0" w:color="auto"/>
                <w:right w:val="none" w:sz="0" w:space="0" w:color="auto"/>
              </w:divBdr>
            </w:div>
            <w:div w:id="1068576425">
              <w:marLeft w:val="640"/>
              <w:marRight w:val="0"/>
              <w:marTop w:val="0"/>
              <w:marBottom w:val="0"/>
              <w:divBdr>
                <w:top w:val="none" w:sz="0" w:space="0" w:color="auto"/>
                <w:left w:val="none" w:sz="0" w:space="0" w:color="auto"/>
                <w:bottom w:val="none" w:sz="0" w:space="0" w:color="auto"/>
                <w:right w:val="none" w:sz="0" w:space="0" w:color="auto"/>
              </w:divBdr>
            </w:div>
            <w:div w:id="1068647460">
              <w:marLeft w:val="640"/>
              <w:marRight w:val="0"/>
              <w:marTop w:val="0"/>
              <w:marBottom w:val="0"/>
              <w:divBdr>
                <w:top w:val="none" w:sz="0" w:space="0" w:color="auto"/>
                <w:left w:val="none" w:sz="0" w:space="0" w:color="auto"/>
                <w:bottom w:val="none" w:sz="0" w:space="0" w:color="auto"/>
                <w:right w:val="none" w:sz="0" w:space="0" w:color="auto"/>
              </w:divBdr>
            </w:div>
            <w:div w:id="1068655132">
              <w:marLeft w:val="640"/>
              <w:marRight w:val="0"/>
              <w:marTop w:val="0"/>
              <w:marBottom w:val="0"/>
              <w:divBdr>
                <w:top w:val="none" w:sz="0" w:space="0" w:color="auto"/>
                <w:left w:val="none" w:sz="0" w:space="0" w:color="auto"/>
                <w:bottom w:val="none" w:sz="0" w:space="0" w:color="auto"/>
                <w:right w:val="none" w:sz="0" w:space="0" w:color="auto"/>
              </w:divBdr>
            </w:div>
            <w:div w:id="1068722387">
              <w:marLeft w:val="640"/>
              <w:marRight w:val="0"/>
              <w:marTop w:val="0"/>
              <w:marBottom w:val="0"/>
              <w:divBdr>
                <w:top w:val="none" w:sz="0" w:space="0" w:color="auto"/>
                <w:left w:val="none" w:sz="0" w:space="0" w:color="auto"/>
                <w:bottom w:val="none" w:sz="0" w:space="0" w:color="auto"/>
                <w:right w:val="none" w:sz="0" w:space="0" w:color="auto"/>
              </w:divBdr>
            </w:div>
            <w:div w:id="1068724014">
              <w:marLeft w:val="640"/>
              <w:marRight w:val="0"/>
              <w:marTop w:val="0"/>
              <w:marBottom w:val="0"/>
              <w:divBdr>
                <w:top w:val="none" w:sz="0" w:space="0" w:color="auto"/>
                <w:left w:val="none" w:sz="0" w:space="0" w:color="auto"/>
                <w:bottom w:val="none" w:sz="0" w:space="0" w:color="auto"/>
                <w:right w:val="none" w:sz="0" w:space="0" w:color="auto"/>
              </w:divBdr>
            </w:div>
            <w:div w:id="1068841875">
              <w:marLeft w:val="640"/>
              <w:marRight w:val="0"/>
              <w:marTop w:val="0"/>
              <w:marBottom w:val="0"/>
              <w:divBdr>
                <w:top w:val="none" w:sz="0" w:space="0" w:color="auto"/>
                <w:left w:val="none" w:sz="0" w:space="0" w:color="auto"/>
                <w:bottom w:val="none" w:sz="0" w:space="0" w:color="auto"/>
                <w:right w:val="none" w:sz="0" w:space="0" w:color="auto"/>
              </w:divBdr>
            </w:div>
            <w:div w:id="1068843970">
              <w:marLeft w:val="640"/>
              <w:marRight w:val="0"/>
              <w:marTop w:val="0"/>
              <w:marBottom w:val="0"/>
              <w:divBdr>
                <w:top w:val="none" w:sz="0" w:space="0" w:color="auto"/>
                <w:left w:val="none" w:sz="0" w:space="0" w:color="auto"/>
                <w:bottom w:val="none" w:sz="0" w:space="0" w:color="auto"/>
                <w:right w:val="none" w:sz="0" w:space="0" w:color="auto"/>
              </w:divBdr>
            </w:div>
            <w:div w:id="1068914672">
              <w:marLeft w:val="640"/>
              <w:marRight w:val="0"/>
              <w:marTop w:val="0"/>
              <w:marBottom w:val="0"/>
              <w:divBdr>
                <w:top w:val="none" w:sz="0" w:space="0" w:color="auto"/>
                <w:left w:val="none" w:sz="0" w:space="0" w:color="auto"/>
                <w:bottom w:val="none" w:sz="0" w:space="0" w:color="auto"/>
                <w:right w:val="none" w:sz="0" w:space="0" w:color="auto"/>
              </w:divBdr>
            </w:div>
            <w:div w:id="1068915462">
              <w:marLeft w:val="640"/>
              <w:marRight w:val="0"/>
              <w:marTop w:val="0"/>
              <w:marBottom w:val="0"/>
              <w:divBdr>
                <w:top w:val="none" w:sz="0" w:space="0" w:color="auto"/>
                <w:left w:val="none" w:sz="0" w:space="0" w:color="auto"/>
                <w:bottom w:val="none" w:sz="0" w:space="0" w:color="auto"/>
                <w:right w:val="none" w:sz="0" w:space="0" w:color="auto"/>
              </w:divBdr>
            </w:div>
            <w:div w:id="1068964918">
              <w:marLeft w:val="640"/>
              <w:marRight w:val="0"/>
              <w:marTop w:val="0"/>
              <w:marBottom w:val="0"/>
              <w:divBdr>
                <w:top w:val="none" w:sz="0" w:space="0" w:color="auto"/>
                <w:left w:val="none" w:sz="0" w:space="0" w:color="auto"/>
                <w:bottom w:val="none" w:sz="0" w:space="0" w:color="auto"/>
                <w:right w:val="none" w:sz="0" w:space="0" w:color="auto"/>
              </w:divBdr>
            </w:div>
            <w:div w:id="1069154927">
              <w:marLeft w:val="640"/>
              <w:marRight w:val="0"/>
              <w:marTop w:val="0"/>
              <w:marBottom w:val="0"/>
              <w:divBdr>
                <w:top w:val="none" w:sz="0" w:space="0" w:color="auto"/>
                <w:left w:val="none" w:sz="0" w:space="0" w:color="auto"/>
                <w:bottom w:val="none" w:sz="0" w:space="0" w:color="auto"/>
                <w:right w:val="none" w:sz="0" w:space="0" w:color="auto"/>
              </w:divBdr>
            </w:div>
            <w:div w:id="1069157177">
              <w:marLeft w:val="640"/>
              <w:marRight w:val="0"/>
              <w:marTop w:val="0"/>
              <w:marBottom w:val="0"/>
              <w:divBdr>
                <w:top w:val="none" w:sz="0" w:space="0" w:color="auto"/>
                <w:left w:val="none" w:sz="0" w:space="0" w:color="auto"/>
                <w:bottom w:val="none" w:sz="0" w:space="0" w:color="auto"/>
                <w:right w:val="none" w:sz="0" w:space="0" w:color="auto"/>
              </w:divBdr>
            </w:div>
            <w:div w:id="1069423663">
              <w:marLeft w:val="640"/>
              <w:marRight w:val="0"/>
              <w:marTop w:val="0"/>
              <w:marBottom w:val="0"/>
              <w:divBdr>
                <w:top w:val="none" w:sz="0" w:space="0" w:color="auto"/>
                <w:left w:val="none" w:sz="0" w:space="0" w:color="auto"/>
                <w:bottom w:val="none" w:sz="0" w:space="0" w:color="auto"/>
                <w:right w:val="none" w:sz="0" w:space="0" w:color="auto"/>
              </w:divBdr>
            </w:div>
            <w:div w:id="1069425387">
              <w:marLeft w:val="640"/>
              <w:marRight w:val="0"/>
              <w:marTop w:val="0"/>
              <w:marBottom w:val="0"/>
              <w:divBdr>
                <w:top w:val="none" w:sz="0" w:space="0" w:color="auto"/>
                <w:left w:val="none" w:sz="0" w:space="0" w:color="auto"/>
                <w:bottom w:val="none" w:sz="0" w:space="0" w:color="auto"/>
                <w:right w:val="none" w:sz="0" w:space="0" w:color="auto"/>
              </w:divBdr>
            </w:div>
            <w:div w:id="1069578470">
              <w:marLeft w:val="640"/>
              <w:marRight w:val="0"/>
              <w:marTop w:val="0"/>
              <w:marBottom w:val="0"/>
              <w:divBdr>
                <w:top w:val="none" w:sz="0" w:space="0" w:color="auto"/>
                <w:left w:val="none" w:sz="0" w:space="0" w:color="auto"/>
                <w:bottom w:val="none" w:sz="0" w:space="0" w:color="auto"/>
                <w:right w:val="none" w:sz="0" w:space="0" w:color="auto"/>
              </w:divBdr>
            </w:div>
            <w:div w:id="1069688330">
              <w:marLeft w:val="640"/>
              <w:marRight w:val="0"/>
              <w:marTop w:val="0"/>
              <w:marBottom w:val="0"/>
              <w:divBdr>
                <w:top w:val="none" w:sz="0" w:space="0" w:color="auto"/>
                <w:left w:val="none" w:sz="0" w:space="0" w:color="auto"/>
                <w:bottom w:val="none" w:sz="0" w:space="0" w:color="auto"/>
                <w:right w:val="none" w:sz="0" w:space="0" w:color="auto"/>
              </w:divBdr>
            </w:div>
            <w:div w:id="1069689283">
              <w:marLeft w:val="640"/>
              <w:marRight w:val="0"/>
              <w:marTop w:val="0"/>
              <w:marBottom w:val="0"/>
              <w:divBdr>
                <w:top w:val="none" w:sz="0" w:space="0" w:color="auto"/>
                <w:left w:val="none" w:sz="0" w:space="0" w:color="auto"/>
                <w:bottom w:val="none" w:sz="0" w:space="0" w:color="auto"/>
                <w:right w:val="none" w:sz="0" w:space="0" w:color="auto"/>
              </w:divBdr>
            </w:div>
            <w:div w:id="1069882342">
              <w:marLeft w:val="640"/>
              <w:marRight w:val="0"/>
              <w:marTop w:val="0"/>
              <w:marBottom w:val="0"/>
              <w:divBdr>
                <w:top w:val="none" w:sz="0" w:space="0" w:color="auto"/>
                <w:left w:val="none" w:sz="0" w:space="0" w:color="auto"/>
                <w:bottom w:val="none" w:sz="0" w:space="0" w:color="auto"/>
                <w:right w:val="none" w:sz="0" w:space="0" w:color="auto"/>
              </w:divBdr>
            </w:div>
            <w:div w:id="1069889553">
              <w:marLeft w:val="640"/>
              <w:marRight w:val="0"/>
              <w:marTop w:val="0"/>
              <w:marBottom w:val="0"/>
              <w:divBdr>
                <w:top w:val="none" w:sz="0" w:space="0" w:color="auto"/>
                <w:left w:val="none" w:sz="0" w:space="0" w:color="auto"/>
                <w:bottom w:val="none" w:sz="0" w:space="0" w:color="auto"/>
                <w:right w:val="none" w:sz="0" w:space="0" w:color="auto"/>
              </w:divBdr>
            </w:div>
            <w:div w:id="1069890811">
              <w:marLeft w:val="640"/>
              <w:marRight w:val="0"/>
              <w:marTop w:val="0"/>
              <w:marBottom w:val="0"/>
              <w:divBdr>
                <w:top w:val="none" w:sz="0" w:space="0" w:color="auto"/>
                <w:left w:val="none" w:sz="0" w:space="0" w:color="auto"/>
                <w:bottom w:val="none" w:sz="0" w:space="0" w:color="auto"/>
                <w:right w:val="none" w:sz="0" w:space="0" w:color="auto"/>
              </w:divBdr>
            </w:div>
            <w:div w:id="1069962500">
              <w:marLeft w:val="640"/>
              <w:marRight w:val="0"/>
              <w:marTop w:val="0"/>
              <w:marBottom w:val="0"/>
              <w:divBdr>
                <w:top w:val="none" w:sz="0" w:space="0" w:color="auto"/>
                <w:left w:val="none" w:sz="0" w:space="0" w:color="auto"/>
                <w:bottom w:val="none" w:sz="0" w:space="0" w:color="auto"/>
                <w:right w:val="none" w:sz="0" w:space="0" w:color="auto"/>
              </w:divBdr>
            </w:div>
            <w:div w:id="1070078488">
              <w:marLeft w:val="640"/>
              <w:marRight w:val="0"/>
              <w:marTop w:val="0"/>
              <w:marBottom w:val="0"/>
              <w:divBdr>
                <w:top w:val="none" w:sz="0" w:space="0" w:color="auto"/>
                <w:left w:val="none" w:sz="0" w:space="0" w:color="auto"/>
                <w:bottom w:val="none" w:sz="0" w:space="0" w:color="auto"/>
                <w:right w:val="none" w:sz="0" w:space="0" w:color="auto"/>
              </w:divBdr>
            </w:div>
            <w:div w:id="1070152668">
              <w:marLeft w:val="640"/>
              <w:marRight w:val="0"/>
              <w:marTop w:val="0"/>
              <w:marBottom w:val="0"/>
              <w:divBdr>
                <w:top w:val="none" w:sz="0" w:space="0" w:color="auto"/>
                <w:left w:val="none" w:sz="0" w:space="0" w:color="auto"/>
                <w:bottom w:val="none" w:sz="0" w:space="0" w:color="auto"/>
                <w:right w:val="none" w:sz="0" w:space="0" w:color="auto"/>
              </w:divBdr>
            </w:div>
            <w:div w:id="1070158881">
              <w:marLeft w:val="640"/>
              <w:marRight w:val="0"/>
              <w:marTop w:val="0"/>
              <w:marBottom w:val="0"/>
              <w:divBdr>
                <w:top w:val="none" w:sz="0" w:space="0" w:color="auto"/>
                <w:left w:val="none" w:sz="0" w:space="0" w:color="auto"/>
                <w:bottom w:val="none" w:sz="0" w:space="0" w:color="auto"/>
                <w:right w:val="none" w:sz="0" w:space="0" w:color="auto"/>
              </w:divBdr>
            </w:div>
            <w:div w:id="1070225253">
              <w:marLeft w:val="640"/>
              <w:marRight w:val="0"/>
              <w:marTop w:val="0"/>
              <w:marBottom w:val="0"/>
              <w:divBdr>
                <w:top w:val="none" w:sz="0" w:space="0" w:color="auto"/>
                <w:left w:val="none" w:sz="0" w:space="0" w:color="auto"/>
                <w:bottom w:val="none" w:sz="0" w:space="0" w:color="auto"/>
                <w:right w:val="none" w:sz="0" w:space="0" w:color="auto"/>
              </w:divBdr>
            </w:div>
            <w:div w:id="1070270372">
              <w:marLeft w:val="640"/>
              <w:marRight w:val="0"/>
              <w:marTop w:val="0"/>
              <w:marBottom w:val="0"/>
              <w:divBdr>
                <w:top w:val="none" w:sz="0" w:space="0" w:color="auto"/>
                <w:left w:val="none" w:sz="0" w:space="0" w:color="auto"/>
                <w:bottom w:val="none" w:sz="0" w:space="0" w:color="auto"/>
                <w:right w:val="none" w:sz="0" w:space="0" w:color="auto"/>
              </w:divBdr>
            </w:div>
            <w:div w:id="1070427657">
              <w:marLeft w:val="640"/>
              <w:marRight w:val="0"/>
              <w:marTop w:val="0"/>
              <w:marBottom w:val="0"/>
              <w:divBdr>
                <w:top w:val="none" w:sz="0" w:space="0" w:color="auto"/>
                <w:left w:val="none" w:sz="0" w:space="0" w:color="auto"/>
                <w:bottom w:val="none" w:sz="0" w:space="0" w:color="auto"/>
                <w:right w:val="none" w:sz="0" w:space="0" w:color="auto"/>
              </w:divBdr>
            </w:div>
            <w:div w:id="1070691091">
              <w:marLeft w:val="640"/>
              <w:marRight w:val="0"/>
              <w:marTop w:val="0"/>
              <w:marBottom w:val="0"/>
              <w:divBdr>
                <w:top w:val="none" w:sz="0" w:space="0" w:color="auto"/>
                <w:left w:val="none" w:sz="0" w:space="0" w:color="auto"/>
                <w:bottom w:val="none" w:sz="0" w:space="0" w:color="auto"/>
                <w:right w:val="none" w:sz="0" w:space="0" w:color="auto"/>
              </w:divBdr>
            </w:div>
            <w:div w:id="1070736758">
              <w:marLeft w:val="640"/>
              <w:marRight w:val="0"/>
              <w:marTop w:val="0"/>
              <w:marBottom w:val="0"/>
              <w:divBdr>
                <w:top w:val="none" w:sz="0" w:space="0" w:color="auto"/>
                <w:left w:val="none" w:sz="0" w:space="0" w:color="auto"/>
                <w:bottom w:val="none" w:sz="0" w:space="0" w:color="auto"/>
                <w:right w:val="none" w:sz="0" w:space="0" w:color="auto"/>
              </w:divBdr>
            </w:div>
            <w:div w:id="1070956332">
              <w:marLeft w:val="640"/>
              <w:marRight w:val="0"/>
              <w:marTop w:val="0"/>
              <w:marBottom w:val="0"/>
              <w:divBdr>
                <w:top w:val="none" w:sz="0" w:space="0" w:color="auto"/>
                <w:left w:val="none" w:sz="0" w:space="0" w:color="auto"/>
                <w:bottom w:val="none" w:sz="0" w:space="0" w:color="auto"/>
                <w:right w:val="none" w:sz="0" w:space="0" w:color="auto"/>
              </w:divBdr>
            </w:div>
            <w:div w:id="1071005423">
              <w:marLeft w:val="640"/>
              <w:marRight w:val="0"/>
              <w:marTop w:val="0"/>
              <w:marBottom w:val="0"/>
              <w:divBdr>
                <w:top w:val="none" w:sz="0" w:space="0" w:color="auto"/>
                <w:left w:val="none" w:sz="0" w:space="0" w:color="auto"/>
                <w:bottom w:val="none" w:sz="0" w:space="0" w:color="auto"/>
                <w:right w:val="none" w:sz="0" w:space="0" w:color="auto"/>
              </w:divBdr>
            </w:div>
            <w:div w:id="1071005556">
              <w:marLeft w:val="640"/>
              <w:marRight w:val="0"/>
              <w:marTop w:val="0"/>
              <w:marBottom w:val="0"/>
              <w:divBdr>
                <w:top w:val="none" w:sz="0" w:space="0" w:color="auto"/>
                <w:left w:val="none" w:sz="0" w:space="0" w:color="auto"/>
                <w:bottom w:val="none" w:sz="0" w:space="0" w:color="auto"/>
                <w:right w:val="none" w:sz="0" w:space="0" w:color="auto"/>
              </w:divBdr>
            </w:div>
            <w:div w:id="1071081829">
              <w:marLeft w:val="640"/>
              <w:marRight w:val="0"/>
              <w:marTop w:val="0"/>
              <w:marBottom w:val="0"/>
              <w:divBdr>
                <w:top w:val="none" w:sz="0" w:space="0" w:color="auto"/>
                <w:left w:val="none" w:sz="0" w:space="0" w:color="auto"/>
                <w:bottom w:val="none" w:sz="0" w:space="0" w:color="auto"/>
                <w:right w:val="none" w:sz="0" w:space="0" w:color="auto"/>
              </w:divBdr>
            </w:div>
            <w:div w:id="1071082365">
              <w:marLeft w:val="640"/>
              <w:marRight w:val="0"/>
              <w:marTop w:val="0"/>
              <w:marBottom w:val="0"/>
              <w:divBdr>
                <w:top w:val="none" w:sz="0" w:space="0" w:color="auto"/>
                <w:left w:val="none" w:sz="0" w:space="0" w:color="auto"/>
                <w:bottom w:val="none" w:sz="0" w:space="0" w:color="auto"/>
                <w:right w:val="none" w:sz="0" w:space="0" w:color="auto"/>
              </w:divBdr>
            </w:div>
            <w:div w:id="1071122836">
              <w:marLeft w:val="640"/>
              <w:marRight w:val="0"/>
              <w:marTop w:val="0"/>
              <w:marBottom w:val="0"/>
              <w:divBdr>
                <w:top w:val="none" w:sz="0" w:space="0" w:color="auto"/>
                <w:left w:val="none" w:sz="0" w:space="0" w:color="auto"/>
                <w:bottom w:val="none" w:sz="0" w:space="0" w:color="auto"/>
                <w:right w:val="none" w:sz="0" w:space="0" w:color="auto"/>
              </w:divBdr>
            </w:div>
            <w:div w:id="1071268095">
              <w:marLeft w:val="640"/>
              <w:marRight w:val="0"/>
              <w:marTop w:val="0"/>
              <w:marBottom w:val="0"/>
              <w:divBdr>
                <w:top w:val="none" w:sz="0" w:space="0" w:color="auto"/>
                <w:left w:val="none" w:sz="0" w:space="0" w:color="auto"/>
                <w:bottom w:val="none" w:sz="0" w:space="0" w:color="auto"/>
                <w:right w:val="none" w:sz="0" w:space="0" w:color="auto"/>
              </w:divBdr>
            </w:div>
            <w:div w:id="1071344306">
              <w:marLeft w:val="640"/>
              <w:marRight w:val="0"/>
              <w:marTop w:val="0"/>
              <w:marBottom w:val="0"/>
              <w:divBdr>
                <w:top w:val="none" w:sz="0" w:space="0" w:color="auto"/>
                <w:left w:val="none" w:sz="0" w:space="0" w:color="auto"/>
                <w:bottom w:val="none" w:sz="0" w:space="0" w:color="auto"/>
                <w:right w:val="none" w:sz="0" w:space="0" w:color="auto"/>
              </w:divBdr>
            </w:div>
            <w:div w:id="1071389426">
              <w:marLeft w:val="640"/>
              <w:marRight w:val="0"/>
              <w:marTop w:val="0"/>
              <w:marBottom w:val="0"/>
              <w:divBdr>
                <w:top w:val="none" w:sz="0" w:space="0" w:color="auto"/>
                <w:left w:val="none" w:sz="0" w:space="0" w:color="auto"/>
                <w:bottom w:val="none" w:sz="0" w:space="0" w:color="auto"/>
                <w:right w:val="none" w:sz="0" w:space="0" w:color="auto"/>
              </w:divBdr>
            </w:div>
            <w:div w:id="1071460285">
              <w:marLeft w:val="640"/>
              <w:marRight w:val="0"/>
              <w:marTop w:val="0"/>
              <w:marBottom w:val="0"/>
              <w:divBdr>
                <w:top w:val="none" w:sz="0" w:space="0" w:color="auto"/>
                <w:left w:val="none" w:sz="0" w:space="0" w:color="auto"/>
                <w:bottom w:val="none" w:sz="0" w:space="0" w:color="auto"/>
                <w:right w:val="none" w:sz="0" w:space="0" w:color="auto"/>
              </w:divBdr>
            </w:div>
            <w:div w:id="1071460345">
              <w:marLeft w:val="640"/>
              <w:marRight w:val="0"/>
              <w:marTop w:val="0"/>
              <w:marBottom w:val="0"/>
              <w:divBdr>
                <w:top w:val="none" w:sz="0" w:space="0" w:color="auto"/>
                <w:left w:val="none" w:sz="0" w:space="0" w:color="auto"/>
                <w:bottom w:val="none" w:sz="0" w:space="0" w:color="auto"/>
                <w:right w:val="none" w:sz="0" w:space="0" w:color="auto"/>
              </w:divBdr>
            </w:div>
            <w:div w:id="1071460524">
              <w:marLeft w:val="640"/>
              <w:marRight w:val="0"/>
              <w:marTop w:val="0"/>
              <w:marBottom w:val="0"/>
              <w:divBdr>
                <w:top w:val="none" w:sz="0" w:space="0" w:color="auto"/>
                <w:left w:val="none" w:sz="0" w:space="0" w:color="auto"/>
                <w:bottom w:val="none" w:sz="0" w:space="0" w:color="auto"/>
                <w:right w:val="none" w:sz="0" w:space="0" w:color="auto"/>
              </w:divBdr>
            </w:div>
            <w:div w:id="1071538791">
              <w:marLeft w:val="640"/>
              <w:marRight w:val="0"/>
              <w:marTop w:val="0"/>
              <w:marBottom w:val="0"/>
              <w:divBdr>
                <w:top w:val="none" w:sz="0" w:space="0" w:color="auto"/>
                <w:left w:val="none" w:sz="0" w:space="0" w:color="auto"/>
                <w:bottom w:val="none" w:sz="0" w:space="0" w:color="auto"/>
                <w:right w:val="none" w:sz="0" w:space="0" w:color="auto"/>
              </w:divBdr>
            </w:div>
            <w:div w:id="1071580337">
              <w:marLeft w:val="640"/>
              <w:marRight w:val="0"/>
              <w:marTop w:val="0"/>
              <w:marBottom w:val="0"/>
              <w:divBdr>
                <w:top w:val="none" w:sz="0" w:space="0" w:color="auto"/>
                <w:left w:val="none" w:sz="0" w:space="0" w:color="auto"/>
                <w:bottom w:val="none" w:sz="0" w:space="0" w:color="auto"/>
                <w:right w:val="none" w:sz="0" w:space="0" w:color="auto"/>
              </w:divBdr>
            </w:div>
            <w:div w:id="1071581441">
              <w:marLeft w:val="640"/>
              <w:marRight w:val="0"/>
              <w:marTop w:val="0"/>
              <w:marBottom w:val="0"/>
              <w:divBdr>
                <w:top w:val="none" w:sz="0" w:space="0" w:color="auto"/>
                <w:left w:val="none" w:sz="0" w:space="0" w:color="auto"/>
                <w:bottom w:val="none" w:sz="0" w:space="0" w:color="auto"/>
                <w:right w:val="none" w:sz="0" w:space="0" w:color="auto"/>
              </w:divBdr>
            </w:div>
            <w:div w:id="1071581671">
              <w:marLeft w:val="640"/>
              <w:marRight w:val="0"/>
              <w:marTop w:val="0"/>
              <w:marBottom w:val="0"/>
              <w:divBdr>
                <w:top w:val="none" w:sz="0" w:space="0" w:color="auto"/>
                <w:left w:val="none" w:sz="0" w:space="0" w:color="auto"/>
                <w:bottom w:val="none" w:sz="0" w:space="0" w:color="auto"/>
                <w:right w:val="none" w:sz="0" w:space="0" w:color="auto"/>
              </w:divBdr>
            </w:div>
            <w:div w:id="1071657420">
              <w:marLeft w:val="640"/>
              <w:marRight w:val="0"/>
              <w:marTop w:val="0"/>
              <w:marBottom w:val="0"/>
              <w:divBdr>
                <w:top w:val="none" w:sz="0" w:space="0" w:color="auto"/>
                <w:left w:val="none" w:sz="0" w:space="0" w:color="auto"/>
                <w:bottom w:val="none" w:sz="0" w:space="0" w:color="auto"/>
                <w:right w:val="none" w:sz="0" w:space="0" w:color="auto"/>
              </w:divBdr>
            </w:div>
            <w:div w:id="1071930296">
              <w:marLeft w:val="640"/>
              <w:marRight w:val="0"/>
              <w:marTop w:val="0"/>
              <w:marBottom w:val="0"/>
              <w:divBdr>
                <w:top w:val="none" w:sz="0" w:space="0" w:color="auto"/>
                <w:left w:val="none" w:sz="0" w:space="0" w:color="auto"/>
                <w:bottom w:val="none" w:sz="0" w:space="0" w:color="auto"/>
                <w:right w:val="none" w:sz="0" w:space="0" w:color="auto"/>
              </w:divBdr>
            </w:div>
            <w:div w:id="1071972997">
              <w:marLeft w:val="640"/>
              <w:marRight w:val="0"/>
              <w:marTop w:val="0"/>
              <w:marBottom w:val="0"/>
              <w:divBdr>
                <w:top w:val="none" w:sz="0" w:space="0" w:color="auto"/>
                <w:left w:val="none" w:sz="0" w:space="0" w:color="auto"/>
                <w:bottom w:val="none" w:sz="0" w:space="0" w:color="auto"/>
                <w:right w:val="none" w:sz="0" w:space="0" w:color="auto"/>
              </w:divBdr>
            </w:div>
            <w:div w:id="1072001048">
              <w:marLeft w:val="640"/>
              <w:marRight w:val="0"/>
              <w:marTop w:val="0"/>
              <w:marBottom w:val="0"/>
              <w:divBdr>
                <w:top w:val="none" w:sz="0" w:space="0" w:color="auto"/>
                <w:left w:val="none" w:sz="0" w:space="0" w:color="auto"/>
                <w:bottom w:val="none" w:sz="0" w:space="0" w:color="auto"/>
                <w:right w:val="none" w:sz="0" w:space="0" w:color="auto"/>
              </w:divBdr>
            </w:div>
            <w:div w:id="1072002310">
              <w:marLeft w:val="640"/>
              <w:marRight w:val="0"/>
              <w:marTop w:val="0"/>
              <w:marBottom w:val="0"/>
              <w:divBdr>
                <w:top w:val="none" w:sz="0" w:space="0" w:color="auto"/>
                <w:left w:val="none" w:sz="0" w:space="0" w:color="auto"/>
                <w:bottom w:val="none" w:sz="0" w:space="0" w:color="auto"/>
                <w:right w:val="none" w:sz="0" w:space="0" w:color="auto"/>
              </w:divBdr>
            </w:div>
            <w:div w:id="1072043122">
              <w:marLeft w:val="640"/>
              <w:marRight w:val="0"/>
              <w:marTop w:val="0"/>
              <w:marBottom w:val="0"/>
              <w:divBdr>
                <w:top w:val="none" w:sz="0" w:space="0" w:color="auto"/>
                <w:left w:val="none" w:sz="0" w:space="0" w:color="auto"/>
                <w:bottom w:val="none" w:sz="0" w:space="0" w:color="auto"/>
                <w:right w:val="none" w:sz="0" w:space="0" w:color="auto"/>
              </w:divBdr>
            </w:div>
            <w:div w:id="1072044286">
              <w:marLeft w:val="640"/>
              <w:marRight w:val="0"/>
              <w:marTop w:val="0"/>
              <w:marBottom w:val="0"/>
              <w:divBdr>
                <w:top w:val="none" w:sz="0" w:space="0" w:color="auto"/>
                <w:left w:val="none" w:sz="0" w:space="0" w:color="auto"/>
                <w:bottom w:val="none" w:sz="0" w:space="0" w:color="auto"/>
                <w:right w:val="none" w:sz="0" w:space="0" w:color="auto"/>
              </w:divBdr>
            </w:div>
            <w:div w:id="1072120124">
              <w:marLeft w:val="640"/>
              <w:marRight w:val="0"/>
              <w:marTop w:val="0"/>
              <w:marBottom w:val="0"/>
              <w:divBdr>
                <w:top w:val="none" w:sz="0" w:space="0" w:color="auto"/>
                <w:left w:val="none" w:sz="0" w:space="0" w:color="auto"/>
                <w:bottom w:val="none" w:sz="0" w:space="0" w:color="auto"/>
                <w:right w:val="none" w:sz="0" w:space="0" w:color="auto"/>
              </w:divBdr>
            </w:div>
            <w:div w:id="1072431411">
              <w:marLeft w:val="640"/>
              <w:marRight w:val="0"/>
              <w:marTop w:val="0"/>
              <w:marBottom w:val="0"/>
              <w:divBdr>
                <w:top w:val="none" w:sz="0" w:space="0" w:color="auto"/>
                <w:left w:val="none" w:sz="0" w:space="0" w:color="auto"/>
                <w:bottom w:val="none" w:sz="0" w:space="0" w:color="auto"/>
                <w:right w:val="none" w:sz="0" w:space="0" w:color="auto"/>
              </w:divBdr>
            </w:div>
            <w:div w:id="1072581659">
              <w:marLeft w:val="640"/>
              <w:marRight w:val="0"/>
              <w:marTop w:val="0"/>
              <w:marBottom w:val="0"/>
              <w:divBdr>
                <w:top w:val="none" w:sz="0" w:space="0" w:color="auto"/>
                <w:left w:val="none" w:sz="0" w:space="0" w:color="auto"/>
                <w:bottom w:val="none" w:sz="0" w:space="0" w:color="auto"/>
                <w:right w:val="none" w:sz="0" w:space="0" w:color="auto"/>
              </w:divBdr>
            </w:div>
            <w:div w:id="1072582194">
              <w:marLeft w:val="640"/>
              <w:marRight w:val="0"/>
              <w:marTop w:val="0"/>
              <w:marBottom w:val="0"/>
              <w:divBdr>
                <w:top w:val="none" w:sz="0" w:space="0" w:color="auto"/>
                <w:left w:val="none" w:sz="0" w:space="0" w:color="auto"/>
                <w:bottom w:val="none" w:sz="0" w:space="0" w:color="auto"/>
                <w:right w:val="none" w:sz="0" w:space="0" w:color="auto"/>
              </w:divBdr>
            </w:div>
            <w:div w:id="1072656318">
              <w:marLeft w:val="640"/>
              <w:marRight w:val="0"/>
              <w:marTop w:val="0"/>
              <w:marBottom w:val="0"/>
              <w:divBdr>
                <w:top w:val="none" w:sz="0" w:space="0" w:color="auto"/>
                <w:left w:val="none" w:sz="0" w:space="0" w:color="auto"/>
                <w:bottom w:val="none" w:sz="0" w:space="0" w:color="auto"/>
                <w:right w:val="none" w:sz="0" w:space="0" w:color="auto"/>
              </w:divBdr>
            </w:div>
            <w:div w:id="1072696829">
              <w:marLeft w:val="640"/>
              <w:marRight w:val="0"/>
              <w:marTop w:val="0"/>
              <w:marBottom w:val="0"/>
              <w:divBdr>
                <w:top w:val="none" w:sz="0" w:space="0" w:color="auto"/>
                <w:left w:val="none" w:sz="0" w:space="0" w:color="auto"/>
                <w:bottom w:val="none" w:sz="0" w:space="0" w:color="auto"/>
                <w:right w:val="none" w:sz="0" w:space="0" w:color="auto"/>
              </w:divBdr>
            </w:div>
            <w:div w:id="1072702057">
              <w:marLeft w:val="640"/>
              <w:marRight w:val="0"/>
              <w:marTop w:val="0"/>
              <w:marBottom w:val="0"/>
              <w:divBdr>
                <w:top w:val="none" w:sz="0" w:space="0" w:color="auto"/>
                <w:left w:val="none" w:sz="0" w:space="0" w:color="auto"/>
                <w:bottom w:val="none" w:sz="0" w:space="0" w:color="auto"/>
                <w:right w:val="none" w:sz="0" w:space="0" w:color="auto"/>
              </w:divBdr>
            </w:div>
            <w:div w:id="1072774962">
              <w:marLeft w:val="640"/>
              <w:marRight w:val="0"/>
              <w:marTop w:val="0"/>
              <w:marBottom w:val="0"/>
              <w:divBdr>
                <w:top w:val="none" w:sz="0" w:space="0" w:color="auto"/>
                <w:left w:val="none" w:sz="0" w:space="0" w:color="auto"/>
                <w:bottom w:val="none" w:sz="0" w:space="0" w:color="auto"/>
                <w:right w:val="none" w:sz="0" w:space="0" w:color="auto"/>
              </w:divBdr>
            </w:div>
            <w:div w:id="1072777591">
              <w:marLeft w:val="640"/>
              <w:marRight w:val="0"/>
              <w:marTop w:val="0"/>
              <w:marBottom w:val="0"/>
              <w:divBdr>
                <w:top w:val="none" w:sz="0" w:space="0" w:color="auto"/>
                <w:left w:val="none" w:sz="0" w:space="0" w:color="auto"/>
                <w:bottom w:val="none" w:sz="0" w:space="0" w:color="auto"/>
                <w:right w:val="none" w:sz="0" w:space="0" w:color="auto"/>
              </w:divBdr>
            </w:div>
            <w:div w:id="1072778408">
              <w:marLeft w:val="640"/>
              <w:marRight w:val="0"/>
              <w:marTop w:val="0"/>
              <w:marBottom w:val="0"/>
              <w:divBdr>
                <w:top w:val="none" w:sz="0" w:space="0" w:color="auto"/>
                <w:left w:val="none" w:sz="0" w:space="0" w:color="auto"/>
                <w:bottom w:val="none" w:sz="0" w:space="0" w:color="auto"/>
                <w:right w:val="none" w:sz="0" w:space="0" w:color="auto"/>
              </w:divBdr>
            </w:div>
            <w:div w:id="1072846198">
              <w:marLeft w:val="640"/>
              <w:marRight w:val="0"/>
              <w:marTop w:val="0"/>
              <w:marBottom w:val="0"/>
              <w:divBdr>
                <w:top w:val="none" w:sz="0" w:space="0" w:color="auto"/>
                <w:left w:val="none" w:sz="0" w:space="0" w:color="auto"/>
                <w:bottom w:val="none" w:sz="0" w:space="0" w:color="auto"/>
                <w:right w:val="none" w:sz="0" w:space="0" w:color="auto"/>
              </w:divBdr>
            </w:div>
            <w:div w:id="1072854291">
              <w:marLeft w:val="640"/>
              <w:marRight w:val="0"/>
              <w:marTop w:val="0"/>
              <w:marBottom w:val="0"/>
              <w:divBdr>
                <w:top w:val="none" w:sz="0" w:space="0" w:color="auto"/>
                <w:left w:val="none" w:sz="0" w:space="0" w:color="auto"/>
                <w:bottom w:val="none" w:sz="0" w:space="0" w:color="auto"/>
                <w:right w:val="none" w:sz="0" w:space="0" w:color="auto"/>
              </w:divBdr>
            </w:div>
            <w:div w:id="1072891370">
              <w:marLeft w:val="640"/>
              <w:marRight w:val="0"/>
              <w:marTop w:val="0"/>
              <w:marBottom w:val="0"/>
              <w:divBdr>
                <w:top w:val="none" w:sz="0" w:space="0" w:color="auto"/>
                <w:left w:val="none" w:sz="0" w:space="0" w:color="auto"/>
                <w:bottom w:val="none" w:sz="0" w:space="0" w:color="auto"/>
                <w:right w:val="none" w:sz="0" w:space="0" w:color="auto"/>
              </w:divBdr>
            </w:div>
            <w:div w:id="1072893982">
              <w:marLeft w:val="640"/>
              <w:marRight w:val="0"/>
              <w:marTop w:val="0"/>
              <w:marBottom w:val="0"/>
              <w:divBdr>
                <w:top w:val="none" w:sz="0" w:space="0" w:color="auto"/>
                <w:left w:val="none" w:sz="0" w:space="0" w:color="auto"/>
                <w:bottom w:val="none" w:sz="0" w:space="0" w:color="auto"/>
                <w:right w:val="none" w:sz="0" w:space="0" w:color="auto"/>
              </w:divBdr>
            </w:div>
            <w:div w:id="1072966815">
              <w:marLeft w:val="640"/>
              <w:marRight w:val="0"/>
              <w:marTop w:val="0"/>
              <w:marBottom w:val="0"/>
              <w:divBdr>
                <w:top w:val="none" w:sz="0" w:space="0" w:color="auto"/>
                <w:left w:val="none" w:sz="0" w:space="0" w:color="auto"/>
                <w:bottom w:val="none" w:sz="0" w:space="0" w:color="auto"/>
                <w:right w:val="none" w:sz="0" w:space="0" w:color="auto"/>
              </w:divBdr>
            </w:div>
            <w:div w:id="1072967892">
              <w:marLeft w:val="640"/>
              <w:marRight w:val="0"/>
              <w:marTop w:val="0"/>
              <w:marBottom w:val="0"/>
              <w:divBdr>
                <w:top w:val="none" w:sz="0" w:space="0" w:color="auto"/>
                <w:left w:val="none" w:sz="0" w:space="0" w:color="auto"/>
                <w:bottom w:val="none" w:sz="0" w:space="0" w:color="auto"/>
                <w:right w:val="none" w:sz="0" w:space="0" w:color="auto"/>
              </w:divBdr>
            </w:div>
            <w:div w:id="1073043365">
              <w:marLeft w:val="640"/>
              <w:marRight w:val="0"/>
              <w:marTop w:val="0"/>
              <w:marBottom w:val="0"/>
              <w:divBdr>
                <w:top w:val="none" w:sz="0" w:space="0" w:color="auto"/>
                <w:left w:val="none" w:sz="0" w:space="0" w:color="auto"/>
                <w:bottom w:val="none" w:sz="0" w:space="0" w:color="auto"/>
                <w:right w:val="none" w:sz="0" w:space="0" w:color="auto"/>
              </w:divBdr>
            </w:div>
            <w:div w:id="1073115973">
              <w:marLeft w:val="640"/>
              <w:marRight w:val="0"/>
              <w:marTop w:val="0"/>
              <w:marBottom w:val="0"/>
              <w:divBdr>
                <w:top w:val="none" w:sz="0" w:space="0" w:color="auto"/>
                <w:left w:val="none" w:sz="0" w:space="0" w:color="auto"/>
                <w:bottom w:val="none" w:sz="0" w:space="0" w:color="auto"/>
                <w:right w:val="none" w:sz="0" w:space="0" w:color="auto"/>
              </w:divBdr>
            </w:div>
            <w:div w:id="1073166485">
              <w:marLeft w:val="640"/>
              <w:marRight w:val="0"/>
              <w:marTop w:val="0"/>
              <w:marBottom w:val="0"/>
              <w:divBdr>
                <w:top w:val="none" w:sz="0" w:space="0" w:color="auto"/>
                <w:left w:val="none" w:sz="0" w:space="0" w:color="auto"/>
                <w:bottom w:val="none" w:sz="0" w:space="0" w:color="auto"/>
                <w:right w:val="none" w:sz="0" w:space="0" w:color="auto"/>
              </w:divBdr>
            </w:div>
            <w:div w:id="1073283515">
              <w:marLeft w:val="640"/>
              <w:marRight w:val="0"/>
              <w:marTop w:val="0"/>
              <w:marBottom w:val="0"/>
              <w:divBdr>
                <w:top w:val="none" w:sz="0" w:space="0" w:color="auto"/>
                <w:left w:val="none" w:sz="0" w:space="0" w:color="auto"/>
                <w:bottom w:val="none" w:sz="0" w:space="0" w:color="auto"/>
                <w:right w:val="none" w:sz="0" w:space="0" w:color="auto"/>
              </w:divBdr>
            </w:div>
            <w:div w:id="1073311563">
              <w:marLeft w:val="640"/>
              <w:marRight w:val="0"/>
              <w:marTop w:val="0"/>
              <w:marBottom w:val="0"/>
              <w:divBdr>
                <w:top w:val="none" w:sz="0" w:space="0" w:color="auto"/>
                <w:left w:val="none" w:sz="0" w:space="0" w:color="auto"/>
                <w:bottom w:val="none" w:sz="0" w:space="0" w:color="auto"/>
                <w:right w:val="none" w:sz="0" w:space="0" w:color="auto"/>
              </w:divBdr>
            </w:div>
            <w:div w:id="1073314493">
              <w:marLeft w:val="640"/>
              <w:marRight w:val="0"/>
              <w:marTop w:val="0"/>
              <w:marBottom w:val="0"/>
              <w:divBdr>
                <w:top w:val="none" w:sz="0" w:space="0" w:color="auto"/>
                <w:left w:val="none" w:sz="0" w:space="0" w:color="auto"/>
                <w:bottom w:val="none" w:sz="0" w:space="0" w:color="auto"/>
                <w:right w:val="none" w:sz="0" w:space="0" w:color="auto"/>
              </w:divBdr>
            </w:div>
            <w:div w:id="1073315178">
              <w:marLeft w:val="640"/>
              <w:marRight w:val="0"/>
              <w:marTop w:val="0"/>
              <w:marBottom w:val="0"/>
              <w:divBdr>
                <w:top w:val="none" w:sz="0" w:space="0" w:color="auto"/>
                <w:left w:val="none" w:sz="0" w:space="0" w:color="auto"/>
                <w:bottom w:val="none" w:sz="0" w:space="0" w:color="auto"/>
                <w:right w:val="none" w:sz="0" w:space="0" w:color="auto"/>
              </w:divBdr>
            </w:div>
            <w:div w:id="1073429947">
              <w:marLeft w:val="640"/>
              <w:marRight w:val="0"/>
              <w:marTop w:val="0"/>
              <w:marBottom w:val="0"/>
              <w:divBdr>
                <w:top w:val="none" w:sz="0" w:space="0" w:color="auto"/>
                <w:left w:val="none" w:sz="0" w:space="0" w:color="auto"/>
                <w:bottom w:val="none" w:sz="0" w:space="0" w:color="auto"/>
                <w:right w:val="none" w:sz="0" w:space="0" w:color="auto"/>
              </w:divBdr>
            </w:div>
            <w:div w:id="1073508298">
              <w:marLeft w:val="640"/>
              <w:marRight w:val="0"/>
              <w:marTop w:val="0"/>
              <w:marBottom w:val="0"/>
              <w:divBdr>
                <w:top w:val="none" w:sz="0" w:space="0" w:color="auto"/>
                <w:left w:val="none" w:sz="0" w:space="0" w:color="auto"/>
                <w:bottom w:val="none" w:sz="0" w:space="0" w:color="auto"/>
                <w:right w:val="none" w:sz="0" w:space="0" w:color="auto"/>
              </w:divBdr>
            </w:div>
            <w:div w:id="1073746341">
              <w:marLeft w:val="640"/>
              <w:marRight w:val="0"/>
              <w:marTop w:val="0"/>
              <w:marBottom w:val="0"/>
              <w:divBdr>
                <w:top w:val="none" w:sz="0" w:space="0" w:color="auto"/>
                <w:left w:val="none" w:sz="0" w:space="0" w:color="auto"/>
                <w:bottom w:val="none" w:sz="0" w:space="0" w:color="auto"/>
                <w:right w:val="none" w:sz="0" w:space="0" w:color="auto"/>
              </w:divBdr>
            </w:div>
            <w:div w:id="1073812865">
              <w:marLeft w:val="640"/>
              <w:marRight w:val="0"/>
              <w:marTop w:val="0"/>
              <w:marBottom w:val="0"/>
              <w:divBdr>
                <w:top w:val="none" w:sz="0" w:space="0" w:color="auto"/>
                <w:left w:val="none" w:sz="0" w:space="0" w:color="auto"/>
                <w:bottom w:val="none" w:sz="0" w:space="0" w:color="auto"/>
                <w:right w:val="none" w:sz="0" w:space="0" w:color="auto"/>
              </w:divBdr>
            </w:div>
            <w:div w:id="1073814340">
              <w:marLeft w:val="640"/>
              <w:marRight w:val="0"/>
              <w:marTop w:val="0"/>
              <w:marBottom w:val="0"/>
              <w:divBdr>
                <w:top w:val="none" w:sz="0" w:space="0" w:color="auto"/>
                <w:left w:val="none" w:sz="0" w:space="0" w:color="auto"/>
                <w:bottom w:val="none" w:sz="0" w:space="0" w:color="auto"/>
                <w:right w:val="none" w:sz="0" w:space="0" w:color="auto"/>
              </w:divBdr>
            </w:div>
            <w:div w:id="1073939178">
              <w:marLeft w:val="640"/>
              <w:marRight w:val="0"/>
              <w:marTop w:val="0"/>
              <w:marBottom w:val="0"/>
              <w:divBdr>
                <w:top w:val="none" w:sz="0" w:space="0" w:color="auto"/>
                <w:left w:val="none" w:sz="0" w:space="0" w:color="auto"/>
                <w:bottom w:val="none" w:sz="0" w:space="0" w:color="auto"/>
                <w:right w:val="none" w:sz="0" w:space="0" w:color="auto"/>
              </w:divBdr>
            </w:div>
            <w:div w:id="1073963364">
              <w:marLeft w:val="640"/>
              <w:marRight w:val="0"/>
              <w:marTop w:val="0"/>
              <w:marBottom w:val="0"/>
              <w:divBdr>
                <w:top w:val="none" w:sz="0" w:space="0" w:color="auto"/>
                <w:left w:val="none" w:sz="0" w:space="0" w:color="auto"/>
                <w:bottom w:val="none" w:sz="0" w:space="0" w:color="auto"/>
                <w:right w:val="none" w:sz="0" w:space="0" w:color="auto"/>
              </w:divBdr>
            </w:div>
            <w:div w:id="1073968878">
              <w:marLeft w:val="640"/>
              <w:marRight w:val="0"/>
              <w:marTop w:val="0"/>
              <w:marBottom w:val="0"/>
              <w:divBdr>
                <w:top w:val="none" w:sz="0" w:space="0" w:color="auto"/>
                <w:left w:val="none" w:sz="0" w:space="0" w:color="auto"/>
                <w:bottom w:val="none" w:sz="0" w:space="0" w:color="auto"/>
                <w:right w:val="none" w:sz="0" w:space="0" w:color="auto"/>
              </w:divBdr>
            </w:div>
            <w:div w:id="1074086854">
              <w:marLeft w:val="640"/>
              <w:marRight w:val="0"/>
              <w:marTop w:val="0"/>
              <w:marBottom w:val="0"/>
              <w:divBdr>
                <w:top w:val="none" w:sz="0" w:space="0" w:color="auto"/>
                <w:left w:val="none" w:sz="0" w:space="0" w:color="auto"/>
                <w:bottom w:val="none" w:sz="0" w:space="0" w:color="auto"/>
                <w:right w:val="none" w:sz="0" w:space="0" w:color="auto"/>
              </w:divBdr>
            </w:div>
            <w:div w:id="1074158243">
              <w:marLeft w:val="640"/>
              <w:marRight w:val="0"/>
              <w:marTop w:val="0"/>
              <w:marBottom w:val="0"/>
              <w:divBdr>
                <w:top w:val="none" w:sz="0" w:space="0" w:color="auto"/>
                <w:left w:val="none" w:sz="0" w:space="0" w:color="auto"/>
                <w:bottom w:val="none" w:sz="0" w:space="0" w:color="auto"/>
                <w:right w:val="none" w:sz="0" w:space="0" w:color="auto"/>
              </w:divBdr>
            </w:div>
            <w:div w:id="1074352169">
              <w:marLeft w:val="640"/>
              <w:marRight w:val="0"/>
              <w:marTop w:val="0"/>
              <w:marBottom w:val="0"/>
              <w:divBdr>
                <w:top w:val="none" w:sz="0" w:space="0" w:color="auto"/>
                <w:left w:val="none" w:sz="0" w:space="0" w:color="auto"/>
                <w:bottom w:val="none" w:sz="0" w:space="0" w:color="auto"/>
                <w:right w:val="none" w:sz="0" w:space="0" w:color="auto"/>
              </w:divBdr>
            </w:div>
            <w:div w:id="1074470795">
              <w:marLeft w:val="640"/>
              <w:marRight w:val="0"/>
              <w:marTop w:val="0"/>
              <w:marBottom w:val="0"/>
              <w:divBdr>
                <w:top w:val="none" w:sz="0" w:space="0" w:color="auto"/>
                <w:left w:val="none" w:sz="0" w:space="0" w:color="auto"/>
                <w:bottom w:val="none" w:sz="0" w:space="0" w:color="auto"/>
                <w:right w:val="none" w:sz="0" w:space="0" w:color="auto"/>
              </w:divBdr>
            </w:div>
            <w:div w:id="1074544433">
              <w:marLeft w:val="640"/>
              <w:marRight w:val="0"/>
              <w:marTop w:val="0"/>
              <w:marBottom w:val="0"/>
              <w:divBdr>
                <w:top w:val="none" w:sz="0" w:space="0" w:color="auto"/>
                <w:left w:val="none" w:sz="0" w:space="0" w:color="auto"/>
                <w:bottom w:val="none" w:sz="0" w:space="0" w:color="auto"/>
                <w:right w:val="none" w:sz="0" w:space="0" w:color="auto"/>
              </w:divBdr>
            </w:div>
            <w:div w:id="1074547331">
              <w:marLeft w:val="640"/>
              <w:marRight w:val="0"/>
              <w:marTop w:val="0"/>
              <w:marBottom w:val="0"/>
              <w:divBdr>
                <w:top w:val="none" w:sz="0" w:space="0" w:color="auto"/>
                <w:left w:val="none" w:sz="0" w:space="0" w:color="auto"/>
                <w:bottom w:val="none" w:sz="0" w:space="0" w:color="auto"/>
                <w:right w:val="none" w:sz="0" w:space="0" w:color="auto"/>
              </w:divBdr>
            </w:div>
            <w:div w:id="1074551999">
              <w:marLeft w:val="640"/>
              <w:marRight w:val="0"/>
              <w:marTop w:val="0"/>
              <w:marBottom w:val="0"/>
              <w:divBdr>
                <w:top w:val="none" w:sz="0" w:space="0" w:color="auto"/>
                <w:left w:val="none" w:sz="0" w:space="0" w:color="auto"/>
                <w:bottom w:val="none" w:sz="0" w:space="0" w:color="auto"/>
                <w:right w:val="none" w:sz="0" w:space="0" w:color="auto"/>
              </w:divBdr>
            </w:div>
            <w:div w:id="1074625904">
              <w:marLeft w:val="640"/>
              <w:marRight w:val="0"/>
              <w:marTop w:val="0"/>
              <w:marBottom w:val="0"/>
              <w:divBdr>
                <w:top w:val="none" w:sz="0" w:space="0" w:color="auto"/>
                <w:left w:val="none" w:sz="0" w:space="0" w:color="auto"/>
                <w:bottom w:val="none" w:sz="0" w:space="0" w:color="auto"/>
                <w:right w:val="none" w:sz="0" w:space="0" w:color="auto"/>
              </w:divBdr>
            </w:div>
            <w:div w:id="1074664399">
              <w:marLeft w:val="640"/>
              <w:marRight w:val="0"/>
              <w:marTop w:val="0"/>
              <w:marBottom w:val="0"/>
              <w:divBdr>
                <w:top w:val="none" w:sz="0" w:space="0" w:color="auto"/>
                <w:left w:val="none" w:sz="0" w:space="0" w:color="auto"/>
                <w:bottom w:val="none" w:sz="0" w:space="0" w:color="auto"/>
                <w:right w:val="none" w:sz="0" w:space="0" w:color="auto"/>
              </w:divBdr>
            </w:div>
            <w:div w:id="1074736885">
              <w:marLeft w:val="640"/>
              <w:marRight w:val="0"/>
              <w:marTop w:val="0"/>
              <w:marBottom w:val="0"/>
              <w:divBdr>
                <w:top w:val="none" w:sz="0" w:space="0" w:color="auto"/>
                <w:left w:val="none" w:sz="0" w:space="0" w:color="auto"/>
                <w:bottom w:val="none" w:sz="0" w:space="0" w:color="auto"/>
                <w:right w:val="none" w:sz="0" w:space="0" w:color="auto"/>
              </w:divBdr>
            </w:div>
            <w:div w:id="1074745339">
              <w:marLeft w:val="640"/>
              <w:marRight w:val="0"/>
              <w:marTop w:val="0"/>
              <w:marBottom w:val="0"/>
              <w:divBdr>
                <w:top w:val="none" w:sz="0" w:space="0" w:color="auto"/>
                <w:left w:val="none" w:sz="0" w:space="0" w:color="auto"/>
                <w:bottom w:val="none" w:sz="0" w:space="0" w:color="auto"/>
                <w:right w:val="none" w:sz="0" w:space="0" w:color="auto"/>
              </w:divBdr>
            </w:div>
            <w:div w:id="1074812731">
              <w:marLeft w:val="640"/>
              <w:marRight w:val="0"/>
              <w:marTop w:val="0"/>
              <w:marBottom w:val="0"/>
              <w:divBdr>
                <w:top w:val="none" w:sz="0" w:space="0" w:color="auto"/>
                <w:left w:val="none" w:sz="0" w:space="0" w:color="auto"/>
                <w:bottom w:val="none" w:sz="0" w:space="0" w:color="auto"/>
                <w:right w:val="none" w:sz="0" w:space="0" w:color="auto"/>
              </w:divBdr>
            </w:div>
            <w:div w:id="1074819765">
              <w:marLeft w:val="640"/>
              <w:marRight w:val="0"/>
              <w:marTop w:val="0"/>
              <w:marBottom w:val="0"/>
              <w:divBdr>
                <w:top w:val="none" w:sz="0" w:space="0" w:color="auto"/>
                <w:left w:val="none" w:sz="0" w:space="0" w:color="auto"/>
                <w:bottom w:val="none" w:sz="0" w:space="0" w:color="auto"/>
                <w:right w:val="none" w:sz="0" w:space="0" w:color="auto"/>
              </w:divBdr>
            </w:div>
            <w:div w:id="1074856693">
              <w:marLeft w:val="640"/>
              <w:marRight w:val="0"/>
              <w:marTop w:val="0"/>
              <w:marBottom w:val="0"/>
              <w:divBdr>
                <w:top w:val="none" w:sz="0" w:space="0" w:color="auto"/>
                <w:left w:val="none" w:sz="0" w:space="0" w:color="auto"/>
                <w:bottom w:val="none" w:sz="0" w:space="0" w:color="auto"/>
                <w:right w:val="none" w:sz="0" w:space="0" w:color="auto"/>
              </w:divBdr>
            </w:div>
            <w:div w:id="1074857613">
              <w:marLeft w:val="640"/>
              <w:marRight w:val="0"/>
              <w:marTop w:val="0"/>
              <w:marBottom w:val="0"/>
              <w:divBdr>
                <w:top w:val="none" w:sz="0" w:space="0" w:color="auto"/>
                <w:left w:val="none" w:sz="0" w:space="0" w:color="auto"/>
                <w:bottom w:val="none" w:sz="0" w:space="0" w:color="auto"/>
                <w:right w:val="none" w:sz="0" w:space="0" w:color="auto"/>
              </w:divBdr>
            </w:div>
            <w:div w:id="1075013467">
              <w:marLeft w:val="640"/>
              <w:marRight w:val="0"/>
              <w:marTop w:val="0"/>
              <w:marBottom w:val="0"/>
              <w:divBdr>
                <w:top w:val="none" w:sz="0" w:space="0" w:color="auto"/>
                <w:left w:val="none" w:sz="0" w:space="0" w:color="auto"/>
                <w:bottom w:val="none" w:sz="0" w:space="0" w:color="auto"/>
                <w:right w:val="none" w:sz="0" w:space="0" w:color="auto"/>
              </w:divBdr>
            </w:div>
            <w:div w:id="1075123370">
              <w:marLeft w:val="640"/>
              <w:marRight w:val="0"/>
              <w:marTop w:val="0"/>
              <w:marBottom w:val="0"/>
              <w:divBdr>
                <w:top w:val="none" w:sz="0" w:space="0" w:color="auto"/>
                <w:left w:val="none" w:sz="0" w:space="0" w:color="auto"/>
                <w:bottom w:val="none" w:sz="0" w:space="0" w:color="auto"/>
                <w:right w:val="none" w:sz="0" w:space="0" w:color="auto"/>
              </w:divBdr>
            </w:div>
            <w:div w:id="1075276221">
              <w:marLeft w:val="640"/>
              <w:marRight w:val="0"/>
              <w:marTop w:val="0"/>
              <w:marBottom w:val="0"/>
              <w:divBdr>
                <w:top w:val="none" w:sz="0" w:space="0" w:color="auto"/>
                <w:left w:val="none" w:sz="0" w:space="0" w:color="auto"/>
                <w:bottom w:val="none" w:sz="0" w:space="0" w:color="auto"/>
                <w:right w:val="none" w:sz="0" w:space="0" w:color="auto"/>
              </w:divBdr>
            </w:div>
            <w:div w:id="1075276652">
              <w:marLeft w:val="640"/>
              <w:marRight w:val="0"/>
              <w:marTop w:val="0"/>
              <w:marBottom w:val="0"/>
              <w:divBdr>
                <w:top w:val="none" w:sz="0" w:space="0" w:color="auto"/>
                <w:left w:val="none" w:sz="0" w:space="0" w:color="auto"/>
                <w:bottom w:val="none" w:sz="0" w:space="0" w:color="auto"/>
                <w:right w:val="none" w:sz="0" w:space="0" w:color="auto"/>
              </w:divBdr>
            </w:div>
            <w:div w:id="1075281556">
              <w:marLeft w:val="640"/>
              <w:marRight w:val="0"/>
              <w:marTop w:val="0"/>
              <w:marBottom w:val="0"/>
              <w:divBdr>
                <w:top w:val="none" w:sz="0" w:space="0" w:color="auto"/>
                <w:left w:val="none" w:sz="0" w:space="0" w:color="auto"/>
                <w:bottom w:val="none" w:sz="0" w:space="0" w:color="auto"/>
                <w:right w:val="none" w:sz="0" w:space="0" w:color="auto"/>
              </w:divBdr>
            </w:div>
            <w:div w:id="1075399765">
              <w:marLeft w:val="640"/>
              <w:marRight w:val="0"/>
              <w:marTop w:val="0"/>
              <w:marBottom w:val="0"/>
              <w:divBdr>
                <w:top w:val="none" w:sz="0" w:space="0" w:color="auto"/>
                <w:left w:val="none" w:sz="0" w:space="0" w:color="auto"/>
                <w:bottom w:val="none" w:sz="0" w:space="0" w:color="auto"/>
                <w:right w:val="none" w:sz="0" w:space="0" w:color="auto"/>
              </w:divBdr>
            </w:div>
            <w:div w:id="1075467633">
              <w:marLeft w:val="640"/>
              <w:marRight w:val="0"/>
              <w:marTop w:val="0"/>
              <w:marBottom w:val="0"/>
              <w:divBdr>
                <w:top w:val="none" w:sz="0" w:space="0" w:color="auto"/>
                <w:left w:val="none" w:sz="0" w:space="0" w:color="auto"/>
                <w:bottom w:val="none" w:sz="0" w:space="0" w:color="auto"/>
                <w:right w:val="none" w:sz="0" w:space="0" w:color="auto"/>
              </w:divBdr>
            </w:div>
            <w:div w:id="1075473341">
              <w:marLeft w:val="640"/>
              <w:marRight w:val="0"/>
              <w:marTop w:val="0"/>
              <w:marBottom w:val="0"/>
              <w:divBdr>
                <w:top w:val="none" w:sz="0" w:space="0" w:color="auto"/>
                <w:left w:val="none" w:sz="0" w:space="0" w:color="auto"/>
                <w:bottom w:val="none" w:sz="0" w:space="0" w:color="auto"/>
                <w:right w:val="none" w:sz="0" w:space="0" w:color="auto"/>
              </w:divBdr>
            </w:div>
            <w:div w:id="1075511481">
              <w:marLeft w:val="640"/>
              <w:marRight w:val="0"/>
              <w:marTop w:val="0"/>
              <w:marBottom w:val="0"/>
              <w:divBdr>
                <w:top w:val="none" w:sz="0" w:space="0" w:color="auto"/>
                <w:left w:val="none" w:sz="0" w:space="0" w:color="auto"/>
                <w:bottom w:val="none" w:sz="0" w:space="0" w:color="auto"/>
                <w:right w:val="none" w:sz="0" w:space="0" w:color="auto"/>
              </w:divBdr>
            </w:div>
            <w:div w:id="1075514685">
              <w:marLeft w:val="640"/>
              <w:marRight w:val="0"/>
              <w:marTop w:val="0"/>
              <w:marBottom w:val="0"/>
              <w:divBdr>
                <w:top w:val="none" w:sz="0" w:space="0" w:color="auto"/>
                <w:left w:val="none" w:sz="0" w:space="0" w:color="auto"/>
                <w:bottom w:val="none" w:sz="0" w:space="0" w:color="auto"/>
                <w:right w:val="none" w:sz="0" w:space="0" w:color="auto"/>
              </w:divBdr>
            </w:div>
            <w:div w:id="1075587585">
              <w:marLeft w:val="640"/>
              <w:marRight w:val="0"/>
              <w:marTop w:val="0"/>
              <w:marBottom w:val="0"/>
              <w:divBdr>
                <w:top w:val="none" w:sz="0" w:space="0" w:color="auto"/>
                <w:left w:val="none" w:sz="0" w:space="0" w:color="auto"/>
                <w:bottom w:val="none" w:sz="0" w:space="0" w:color="auto"/>
                <w:right w:val="none" w:sz="0" w:space="0" w:color="auto"/>
              </w:divBdr>
            </w:div>
            <w:div w:id="1075594373">
              <w:marLeft w:val="640"/>
              <w:marRight w:val="0"/>
              <w:marTop w:val="0"/>
              <w:marBottom w:val="0"/>
              <w:divBdr>
                <w:top w:val="none" w:sz="0" w:space="0" w:color="auto"/>
                <w:left w:val="none" w:sz="0" w:space="0" w:color="auto"/>
                <w:bottom w:val="none" w:sz="0" w:space="0" w:color="auto"/>
                <w:right w:val="none" w:sz="0" w:space="0" w:color="auto"/>
              </w:divBdr>
            </w:div>
            <w:div w:id="1075778598">
              <w:marLeft w:val="640"/>
              <w:marRight w:val="0"/>
              <w:marTop w:val="0"/>
              <w:marBottom w:val="0"/>
              <w:divBdr>
                <w:top w:val="none" w:sz="0" w:space="0" w:color="auto"/>
                <w:left w:val="none" w:sz="0" w:space="0" w:color="auto"/>
                <w:bottom w:val="none" w:sz="0" w:space="0" w:color="auto"/>
                <w:right w:val="none" w:sz="0" w:space="0" w:color="auto"/>
              </w:divBdr>
            </w:div>
            <w:div w:id="1075855357">
              <w:marLeft w:val="640"/>
              <w:marRight w:val="0"/>
              <w:marTop w:val="0"/>
              <w:marBottom w:val="0"/>
              <w:divBdr>
                <w:top w:val="none" w:sz="0" w:space="0" w:color="auto"/>
                <w:left w:val="none" w:sz="0" w:space="0" w:color="auto"/>
                <w:bottom w:val="none" w:sz="0" w:space="0" w:color="auto"/>
                <w:right w:val="none" w:sz="0" w:space="0" w:color="auto"/>
              </w:divBdr>
            </w:div>
            <w:div w:id="1075861674">
              <w:marLeft w:val="640"/>
              <w:marRight w:val="0"/>
              <w:marTop w:val="0"/>
              <w:marBottom w:val="0"/>
              <w:divBdr>
                <w:top w:val="none" w:sz="0" w:space="0" w:color="auto"/>
                <w:left w:val="none" w:sz="0" w:space="0" w:color="auto"/>
                <w:bottom w:val="none" w:sz="0" w:space="0" w:color="auto"/>
                <w:right w:val="none" w:sz="0" w:space="0" w:color="auto"/>
              </w:divBdr>
            </w:div>
            <w:div w:id="1075975098">
              <w:marLeft w:val="640"/>
              <w:marRight w:val="0"/>
              <w:marTop w:val="0"/>
              <w:marBottom w:val="0"/>
              <w:divBdr>
                <w:top w:val="none" w:sz="0" w:space="0" w:color="auto"/>
                <w:left w:val="none" w:sz="0" w:space="0" w:color="auto"/>
                <w:bottom w:val="none" w:sz="0" w:space="0" w:color="auto"/>
                <w:right w:val="none" w:sz="0" w:space="0" w:color="auto"/>
              </w:divBdr>
            </w:div>
            <w:div w:id="1075976953">
              <w:marLeft w:val="640"/>
              <w:marRight w:val="0"/>
              <w:marTop w:val="0"/>
              <w:marBottom w:val="0"/>
              <w:divBdr>
                <w:top w:val="none" w:sz="0" w:space="0" w:color="auto"/>
                <w:left w:val="none" w:sz="0" w:space="0" w:color="auto"/>
                <w:bottom w:val="none" w:sz="0" w:space="0" w:color="auto"/>
                <w:right w:val="none" w:sz="0" w:space="0" w:color="auto"/>
              </w:divBdr>
            </w:div>
            <w:div w:id="1075980299">
              <w:marLeft w:val="640"/>
              <w:marRight w:val="0"/>
              <w:marTop w:val="0"/>
              <w:marBottom w:val="0"/>
              <w:divBdr>
                <w:top w:val="none" w:sz="0" w:space="0" w:color="auto"/>
                <w:left w:val="none" w:sz="0" w:space="0" w:color="auto"/>
                <w:bottom w:val="none" w:sz="0" w:space="0" w:color="auto"/>
                <w:right w:val="none" w:sz="0" w:space="0" w:color="auto"/>
              </w:divBdr>
            </w:div>
            <w:div w:id="1076053475">
              <w:marLeft w:val="640"/>
              <w:marRight w:val="0"/>
              <w:marTop w:val="0"/>
              <w:marBottom w:val="0"/>
              <w:divBdr>
                <w:top w:val="none" w:sz="0" w:space="0" w:color="auto"/>
                <w:left w:val="none" w:sz="0" w:space="0" w:color="auto"/>
                <w:bottom w:val="none" w:sz="0" w:space="0" w:color="auto"/>
                <w:right w:val="none" w:sz="0" w:space="0" w:color="auto"/>
              </w:divBdr>
            </w:div>
            <w:div w:id="1076124464">
              <w:marLeft w:val="640"/>
              <w:marRight w:val="0"/>
              <w:marTop w:val="0"/>
              <w:marBottom w:val="0"/>
              <w:divBdr>
                <w:top w:val="none" w:sz="0" w:space="0" w:color="auto"/>
                <w:left w:val="none" w:sz="0" w:space="0" w:color="auto"/>
                <w:bottom w:val="none" w:sz="0" w:space="0" w:color="auto"/>
                <w:right w:val="none" w:sz="0" w:space="0" w:color="auto"/>
              </w:divBdr>
            </w:div>
            <w:div w:id="1076364824">
              <w:marLeft w:val="640"/>
              <w:marRight w:val="0"/>
              <w:marTop w:val="0"/>
              <w:marBottom w:val="0"/>
              <w:divBdr>
                <w:top w:val="none" w:sz="0" w:space="0" w:color="auto"/>
                <w:left w:val="none" w:sz="0" w:space="0" w:color="auto"/>
                <w:bottom w:val="none" w:sz="0" w:space="0" w:color="auto"/>
                <w:right w:val="none" w:sz="0" w:space="0" w:color="auto"/>
              </w:divBdr>
            </w:div>
            <w:div w:id="1076367149">
              <w:marLeft w:val="640"/>
              <w:marRight w:val="0"/>
              <w:marTop w:val="0"/>
              <w:marBottom w:val="0"/>
              <w:divBdr>
                <w:top w:val="none" w:sz="0" w:space="0" w:color="auto"/>
                <w:left w:val="none" w:sz="0" w:space="0" w:color="auto"/>
                <w:bottom w:val="none" w:sz="0" w:space="0" w:color="auto"/>
                <w:right w:val="none" w:sz="0" w:space="0" w:color="auto"/>
              </w:divBdr>
            </w:div>
            <w:div w:id="1076436928">
              <w:marLeft w:val="640"/>
              <w:marRight w:val="0"/>
              <w:marTop w:val="0"/>
              <w:marBottom w:val="0"/>
              <w:divBdr>
                <w:top w:val="none" w:sz="0" w:space="0" w:color="auto"/>
                <w:left w:val="none" w:sz="0" w:space="0" w:color="auto"/>
                <w:bottom w:val="none" w:sz="0" w:space="0" w:color="auto"/>
                <w:right w:val="none" w:sz="0" w:space="0" w:color="auto"/>
              </w:divBdr>
            </w:div>
            <w:div w:id="1076511849">
              <w:marLeft w:val="640"/>
              <w:marRight w:val="0"/>
              <w:marTop w:val="0"/>
              <w:marBottom w:val="0"/>
              <w:divBdr>
                <w:top w:val="none" w:sz="0" w:space="0" w:color="auto"/>
                <w:left w:val="none" w:sz="0" w:space="0" w:color="auto"/>
                <w:bottom w:val="none" w:sz="0" w:space="0" w:color="auto"/>
                <w:right w:val="none" w:sz="0" w:space="0" w:color="auto"/>
              </w:divBdr>
            </w:div>
            <w:div w:id="1076703071">
              <w:marLeft w:val="640"/>
              <w:marRight w:val="0"/>
              <w:marTop w:val="0"/>
              <w:marBottom w:val="0"/>
              <w:divBdr>
                <w:top w:val="none" w:sz="0" w:space="0" w:color="auto"/>
                <w:left w:val="none" w:sz="0" w:space="0" w:color="auto"/>
                <w:bottom w:val="none" w:sz="0" w:space="0" w:color="auto"/>
                <w:right w:val="none" w:sz="0" w:space="0" w:color="auto"/>
              </w:divBdr>
            </w:div>
            <w:div w:id="1076706067">
              <w:marLeft w:val="640"/>
              <w:marRight w:val="0"/>
              <w:marTop w:val="0"/>
              <w:marBottom w:val="0"/>
              <w:divBdr>
                <w:top w:val="none" w:sz="0" w:space="0" w:color="auto"/>
                <w:left w:val="none" w:sz="0" w:space="0" w:color="auto"/>
                <w:bottom w:val="none" w:sz="0" w:space="0" w:color="auto"/>
                <w:right w:val="none" w:sz="0" w:space="0" w:color="auto"/>
              </w:divBdr>
            </w:div>
            <w:div w:id="1076785246">
              <w:marLeft w:val="640"/>
              <w:marRight w:val="0"/>
              <w:marTop w:val="0"/>
              <w:marBottom w:val="0"/>
              <w:divBdr>
                <w:top w:val="none" w:sz="0" w:space="0" w:color="auto"/>
                <w:left w:val="none" w:sz="0" w:space="0" w:color="auto"/>
                <w:bottom w:val="none" w:sz="0" w:space="0" w:color="auto"/>
                <w:right w:val="none" w:sz="0" w:space="0" w:color="auto"/>
              </w:divBdr>
            </w:div>
            <w:div w:id="1076823004">
              <w:marLeft w:val="640"/>
              <w:marRight w:val="0"/>
              <w:marTop w:val="0"/>
              <w:marBottom w:val="0"/>
              <w:divBdr>
                <w:top w:val="none" w:sz="0" w:space="0" w:color="auto"/>
                <w:left w:val="none" w:sz="0" w:space="0" w:color="auto"/>
                <w:bottom w:val="none" w:sz="0" w:space="0" w:color="auto"/>
                <w:right w:val="none" w:sz="0" w:space="0" w:color="auto"/>
              </w:divBdr>
            </w:div>
            <w:div w:id="1076904472">
              <w:marLeft w:val="640"/>
              <w:marRight w:val="0"/>
              <w:marTop w:val="0"/>
              <w:marBottom w:val="0"/>
              <w:divBdr>
                <w:top w:val="none" w:sz="0" w:space="0" w:color="auto"/>
                <w:left w:val="none" w:sz="0" w:space="0" w:color="auto"/>
                <w:bottom w:val="none" w:sz="0" w:space="0" w:color="auto"/>
                <w:right w:val="none" w:sz="0" w:space="0" w:color="auto"/>
              </w:divBdr>
            </w:div>
            <w:div w:id="1076905070">
              <w:marLeft w:val="640"/>
              <w:marRight w:val="0"/>
              <w:marTop w:val="0"/>
              <w:marBottom w:val="0"/>
              <w:divBdr>
                <w:top w:val="none" w:sz="0" w:space="0" w:color="auto"/>
                <w:left w:val="none" w:sz="0" w:space="0" w:color="auto"/>
                <w:bottom w:val="none" w:sz="0" w:space="0" w:color="auto"/>
                <w:right w:val="none" w:sz="0" w:space="0" w:color="auto"/>
              </w:divBdr>
            </w:div>
            <w:div w:id="1077091440">
              <w:marLeft w:val="640"/>
              <w:marRight w:val="0"/>
              <w:marTop w:val="0"/>
              <w:marBottom w:val="0"/>
              <w:divBdr>
                <w:top w:val="none" w:sz="0" w:space="0" w:color="auto"/>
                <w:left w:val="none" w:sz="0" w:space="0" w:color="auto"/>
                <w:bottom w:val="none" w:sz="0" w:space="0" w:color="auto"/>
                <w:right w:val="none" w:sz="0" w:space="0" w:color="auto"/>
              </w:divBdr>
            </w:div>
            <w:div w:id="1077167800">
              <w:marLeft w:val="640"/>
              <w:marRight w:val="0"/>
              <w:marTop w:val="0"/>
              <w:marBottom w:val="0"/>
              <w:divBdr>
                <w:top w:val="none" w:sz="0" w:space="0" w:color="auto"/>
                <w:left w:val="none" w:sz="0" w:space="0" w:color="auto"/>
                <w:bottom w:val="none" w:sz="0" w:space="0" w:color="auto"/>
                <w:right w:val="none" w:sz="0" w:space="0" w:color="auto"/>
              </w:divBdr>
            </w:div>
            <w:div w:id="1077171880">
              <w:marLeft w:val="640"/>
              <w:marRight w:val="0"/>
              <w:marTop w:val="0"/>
              <w:marBottom w:val="0"/>
              <w:divBdr>
                <w:top w:val="none" w:sz="0" w:space="0" w:color="auto"/>
                <w:left w:val="none" w:sz="0" w:space="0" w:color="auto"/>
                <w:bottom w:val="none" w:sz="0" w:space="0" w:color="auto"/>
                <w:right w:val="none" w:sz="0" w:space="0" w:color="auto"/>
              </w:divBdr>
            </w:div>
            <w:div w:id="1077173143">
              <w:marLeft w:val="640"/>
              <w:marRight w:val="0"/>
              <w:marTop w:val="0"/>
              <w:marBottom w:val="0"/>
              <w:divBdr>
                <w:top w:val="none" w:sz="0" w:space="0" w:color="auto"/>
                <w:left w:val="none" w:sz="0" w:space="0" w:color="auto"/>
                <w:bottom w:val="none" w:sz="0" w:space="0" w:color="auto"/>
                <w:right w:val="none" w:sz="0" w:space="0" w:color="auto"/>
              </w:divBdr>
            </w:div>
            <w:div w:id="1077216691">
              <w:marLeft w:val="640"/>
              <w:marRight w:val="0"/>
              <w:marTop w:val="0"/>
              <w:marBottom w:val="0"/>
              <w:divBdr>
                <w:top w:val="none" w:sz="0" w:space="0" w:color="auto"/>
                <w:left w:val="none" w:sz="0" w:space="0" w:color="auto"/>
                <w:bottom w:val="none" w:sz="0" w:space="0" w:color="auto"/>
                <w:right w:val="none" w:sz="0" w:space="0" w:color="auto"/>
              </w:divBdr>
            </w:div>
            <w:div w:id="1077247695">
              <w:marLeft w:val="640"/>
              <w:marRight w:val="0"/>
              <w:marTop w:val="0"/>
              <w:marBottom w:val="0"/>
              <w:divBdr>
                <w:top w:val="none" w:sz="0" w:space="0" w:color="auto"/>
                <w:left w:val="none" w:sz="0" w:space="0" w:color="auto"/>
                <w:bottom w:val="none" w:sz="0" w:space="0" w:color="auto"/>
                <w:right w:val="none" w:sz="0" w:space="0" w:color="auto"/>
              </w:divBdr>
            </w:div>
            <w:div w:id="1077361552">
              <w:marLeft w:val="640"/>
              <w:marRight w:val="0"/>
              <w:marTop w:val="0"/>
              <w:marBottom w:val="0"/>
              <w:divBdr>
                <w:top w:val="none" w:sz="0" w:space="0" w:color="auto"/>
                <w:left w:val="none" w:sz="0" w:space="0" w:color="auto"/>
                <w:bottom w:val="none" w:sz="0" w:space="0" w:color="auto"/>
                <w:right w:val="none" w:sz="0" w:space="0" w:color="auto"/>
              </w:divBdr>
            </w:div>
            <w:div w:id="1077440394">
              <w:marLeft w:val="640"/>
              <w:marRight w:val="0"/>
              <w:marTop w:val="0"/>
              <w:marBottom w:val="0"/>
              <w:divBdr>
                <w:top w:val="none" w:sz="0" w:space="0" w:color="auto"/>
                <w:left w:val="none" w:sz="0" w:space="0" w:color="auto"/>
                <w:bottom w:val="none" w:sz="0" w:space="0" w:color="auto"/>
                <w:right w:val="none" w:sz="0" w:space="0" w:color="auto"/>
              </w:divBdr>
            </w:div>
            <w:div w:id="1077704114">
              <w:marLeft w:val="640"/>
              <w:marRight w:val="0"/>
              <w:marTop w:val="0"/>
              <w:marBottom w:val="0"/>
              <w:divBdr>
                <w:top w:val="none" w:sz="0" w:space="0" w:color="auto"/>
                <w:left w:val="none" w:sz="0" w:space="0" w:color="auto"/>
                <w:bottom w:val="none" w:sz="0" w:space="0" w:color="auto"/>
                <w:right w:val="none" w:sz="0" w:space="0" w:color="auto"/>
              </w:divBdr>
            </w:div>
            <w:div w:id="1077745649">
              <w:marLeft w:val="640"/>
              <w:marRight w:val="0"/>
              <w:marTop w:val="0"/>
              <w:marBottom w:val="0"/>
              <w:divBdr>
                <w:top w:val="none" w:sz="0" w:space="0" w:color="auto"/>
                <w:left w:val="none" w:sz="0" w:space="0" w:color="auto"/>
                <w:bottom w:val="none" w:sz="0" w:space="0" w:color="auto"/>
                <w:right w:val="none" w:sz="0" w:space="0" w:color="auto"/>
              </w:divBdr>
            </w:div>
            <w:div w:id="1077748927">
              <w:marLeft w:val="640"/>
              <w:marRight w:val="0"/>
              <w:marTop w:val="0"/>
              <w:marBottom w:val="0"/>
              <w:divBdr>
                <w:top w:val="none" w:sz="0" w:space="0" w:color="auto"/>
                <w:left w:val="none" w:sz="0" w:space="0" w:color="auto"/>
                <w:bottom w:val="none" w:sz="0" w:space="0" w:color="auto"/>
                <w:right w:val="none" w:sz="0" w:space="0" w:color="auto"/>
              </w:divBdr>
            </w:div>
            <w:div w:id="1077821662">
              <w:marLeft w:val="640"/>
              <w:marRight w:val="0"/>
              <w:marTop w:val="0"/>
              <w:marBottom w:val="0"/>
              <w:divBdr>
                <w:top w:val="none" w:sz="0" w:space="0" w:color="auto"/>
                <w:left w:val="none" w:sz="0" w:space="0" w:color="auto"/>
                <w:bottom w:val="none" w:sz="0" w:space="0" w:color="auto"/>
                <w:right w:val="none" w:sz="0" w:space="0" w:color="auto"/>
              </w:divBdr>
            </w:div>
            <w:div w:id="1077902240">
              <w:marLeft w:val="640"/>
              <w:marRight w:val="0"/>
              <w:marTop w:val="0"/>
              <w:marBottom w:val="0"/>
              <w:divBdr>
                <w:top w:val="none" w:sz="0" w:space="0" w:color="auto"/>
                <w:left w:val="none" w:sz="0" w:space="0" w:color="auto"/>
                <w:bottom w:val="none" w:sz="0" w:space="0" w:color="auto"/>
                <w:right w:val="none" w:sz="0" w:space="0" w:color="auto"/>
              </w:divBdr>
            </w:div>
            <w:div w:id="1077939382">
              <w:marLeft w:val="640"/>
              <w:marRight w:val="0"/>
              <w:marTop w:val="0"/>
              <w:marBottom w:val="0"/>
              <w:divBdr>
                <w:top w:val="none" w:sz="0" w:space="0" w:color="auto"/>
                <w:left w:val="none" w:sz="0" w:space="0" w:color="auto"/>
                <w:bottom w:val="none" w:sz="0" w:space="0" w:color="auto"/>
                <w:right w:val="none" w:sz="0" w:space="0" w:color="auto"/>
              </w:divBdr>
            </w:div>
            <w:div w:id="1078019591">
              <w:marLeft w:val="640"/>
              <w:marRight w:val="0"/>
              <w:marTop w:val="0"/>
              <w:marBottom w:val="0"/>
              <w:divBdr>
                <w:top w:val="none" w:sz="0" w:space="0" w:color="auto"/>
                <w:left w:val="none" w:sz="0" w:space="0" w:color="auto"/>
                <w:bottom w:val="none" w:sz="0" w:space="0" w:color="auto"/>
                <w:right w:val="none" w:sz="0" w:space="0" w:color="auto"/>
              </w:divBdr>
            </w:div>
            <w:div w:id="1078094096">
              <w:marLeft w:val="640"/>
              <w:marRight w:val="0"/>
              <w:marTop w:val="0"/>
              <w:marBottom w:val="0"/>
              <w:divBdr>
                <w:top w:val="none" w:sz="0" w:space="0" w:color="auto"/>
                <w:left w:val="none" w:sz="0" w:space="0" w:color="auto"/>
                <w:bottom w:val="none" w:sz="0" w:space="0" w:color="auto"/>
                <w:right w:val="none" w:sz="0" w:space="0" w:color="auto"/>
              </w:divBdr>
            </w:div>
            <w:div w:id="1078165479">
              <w:marLeft w:val="640"/>
              <w:marRight w:val="0"/>
              <w:marTop w:val="0"/>
              <w:marBottom w:val="0"/>
              <w:divBdr>
                <w:top w:val="none" w:sz="0" w:space="0" w:color="auto"/>
                <w:left w:val="none" w:sz="0" w:space="0" w:color="auto"/>
                <w:bottom w:val="none" w:sz="0" w:space="0" w:color="auto"/>
                <w:right w:val="none" w:sz="0" w:space="0" w:color="auto"/>
              </w:divBdr>
            </w:div>
            <w:div w:id="1078331016">
              <w:marLeft w:val="640"/>
              <w:marRight w:val="0"/>
              <w:marTop w:val="0"/>
              <w:marBottom w:val="0"/>
              <w:divBdr>
                <w:top w:val="none" w:sz="0" w:space="0" w:color="auto"/>
                <w:left w:val="none" w:sz="0" w:space="0" w:color="auto"/>
                <w:bottom w:val="none" w:sz="0" w:space="0" w:color="auto"/>
                <w:right w:val="none" w:sz="0" w:space="0" w:color="auto"/>
              </w:divBdr>
            </w:div>
            <w:div w:id="1078551238">
              <w:marLeft w:val="640"/>
              <w:marRight w:val="0"/>
              <w:marTop w:val="0"/>
              <w:marBottom w:val="0"/>
              <w:divBdr>
                <w:top w:val="none" w:sz="0" w:space="0" w:color="auto"/>
                <w:left w:val="none" w:sz="0" w:space="0" w:color="auto"/>
                <w:bottom w:val="none" w:sz="0" w:space="0" w:color="auto"/>
                <w:right w:val="none" w:sz="0" w:space="0" w:color="auto"/>
              </w:divBdr>
            </w:div>
            <w:div w:id="1078745968">
              <w:marLeft w:val="640"/>
              <w:marRight w:val="0"/>
              <w:marTop w:val="0"/>
              <w:marBottom w:val="0"/>
              <w:divBdr>
                <w:top w:val="none" w:sz="0" w:space="0" w:color="auto"/>
                <w:left w:val="none" w:sz="0" w:space="0" w:color="auto"/>
                <w:bottom w:val="none" w:sz="0" w:space="0" w:color="auto"/>
                <w:right w:val="none" w:sz="0" w:space="0" w:color="auto"/>
              </w:divBdr>
            </w:div>
            <w:div w:id="1078747495">
              <w:marLeft w:val="640"/>
              <w:marRight w:val="0"/>
              <w:marTop w:val="0"/>
              <w:marBottom w:val="0"/>
              <w:divBdr>
                <w:top w:val="none" w:sz="0" w:space="0" w:color="auto"/>
                <w:left w:val="none" w:sz="0" w:space="0" w:color="auto"/>
                <w:bottom w:val="none" w:sz="0" w:space="0" w:color="auto"/>
                <w:right w:val="none" w:sz="0" w:space="0" w:color="auto"/>
              </w:divBdr>
            </w:div>
            <w:div w:id="1078945400">
              <w:marLeft w:val="640"/>
              <w:marRight w:val="0"/>
              <w:marTop w:val="0"/>
              <w:marBottom w:val="0"/>
              <w:divBdr>
                <w:top w:val="none" w:sz="0" w:space="0" w:color="auto"/>
                <w:left w:val="none" w:sz="0" w:space="0" w:color="auto"/>
                <w:bottom w:val="none" w:sz="0" w:space="0" w:color="auto"/>
                <w:right w:val="none" w:sz="0" w:space="0" w:color="auto"/>
              </w:divBdr>
            </w:div>
            <w:div w:id="1079130919">
              <w:marLeft w:val="640"/>
              <w:marRight w:val="0"/>
              <w:marTop w:val="0"/>
              <w:marBottom w:val="0"/>
              <w:divBdr>
                <w:top w:val="none" w:sz="0" w:space="0" w:color="auto"/>
                <w:left w:val="none" w:sz="0" w:space="0" w:color="auto"/>
                <w:bottom w:val="none" w:sz="0" w:space="0" w:color="auto"/>
                <w:right w:val="none" w:sz="0" w:space="0" w:color="auto"/>
              </w:divBdr>
            </w:div>
            <w:div w:id="1079208697">
              <w:marLeft w:val="640"/>
              <w:marRight w:val="0"/>
              <w:marTop w:val="0"/>
              <w:marBottom w:val="0"/>
              <w:divBdr>
                <w:top w:val="none" w:sz="0" w:space="0" w:color="auto"/>
                <w:left w:val="none" w:sz="0" w:space="0" w:color="auto"/>
                <w:bottom w:val="none" w:sz="0" w:space="0" w:color="auto"/>
                <w:right w:val="none" w:sz="0" w:space="0" w:color="auto"/>
              </w:divBdr>
            </w:div>
            <w:div w:id="1079323999">
              <w:marLeft w:val="640"/>
              <w:marRight w:val="0"/>
              <w:marTop w:val="0"/>
              <w:marBottom w:val="0"/>
              <w:divBdr>
                <w:top w:val="none" w:sz="0" w:space="0" w:color="auto"/>
                <w:left w:val="none" w:sz="0" w:space="0" w:color="auto"/>
                <w:bottom w:val="none" w:sz="0" w:space="0" w:color="auto"/>
                <w:right w:val="none" w:sz="0" w:space="0" w:color="auto"/>
              </w:divBdr>
            </w:div>
            <w:div w:id="1079404468">
              <w:marLeft w:val="640"/>
              <w:marRight w:val="0"/>
              <w:marTop w:val="0"/>
              <w:marBottom w:val="0"/>
              <w:divBdr>
                <w:top w:val="none" w:sz="0" w:space="0" w:color="auto"/>
                <w:left w:val="none" w:sz="0" w:space="0" w:color="auto"/>
                <w:bottom w:val="none" w:sz="0" w:space="0" w:color="auto"/>
                <w:right w:val="none" w:sz="0" w:space="0" w:color="auto"/>
              </w:divBdr>
            </w:div>
            <w:div w:id="1079405842">
              <w:marLeft w:val="640"/>
              <w:marRight w:val="0"/>
              <w:marTop w:val="0"/>
              <w:marBottom w:val="0"/>
              <w:divBdr>
                <w:top w:val="none" w:sz="0" w:space="0" w:color="auto"/>
                <w:left w:val="none" w:sz="0" w:space="0" w:color="auto"/>
                <w:bottom w:val="none" w:sz="0" w:space="0" w:color="auto"/>
                <w:right w:val="none" w:sz="0" w:space="0" w:color="auto"/>
              </w:divBdr>
            </w:div>
            <w:div w:id="1079600823">
              <w:marLeft w:val="640"/>
              <w:marRight w:val="0"/>
              <w:marTop w:val="0"/>
              <w:marBottom w:val="0"/>
              <w:divBdr>
                <w:top w:val="none" w:sz="0" w:space="0" w:color="auto"/>
                <w:left w:val="none" w:sz="0" w:space="0" w:color="auto"/>
                <w:bottom w:val="none" w:sz="0" w:space="0" w:color="auto"/>
                <w:right w:val="none" w:sz="0" w:space="0" w:color="auto"/>
              </w:divBdr>
            </w:div>
            <w:div w:id="1079711202">
              <w:marLeft w:val="640"/>
              <w:marRight w:val="0"/>
              <w:marTop w:val="0"/>
              <w:marBottom w:val="0"/>
              <w:divBdr>
                <w:top w:val="none" w:sz="0" w:space="0" w:color="auto"/>
                <w:left w:val="none" w:sz="0" w:space="0" w:color="auto"/>
                <w:bottom w:val="none" w:sz="0" w:space="0" w:color="auto"/>
                <w:right w:val="none" w:sz="0" w:space="0" w:color="auto"/>
              </w:divBdr>
            </w:div>
            <w:div w:id="1079794279">
              <w:marLeft w:val="640"/>
              <w:marRight w:val="0"/>
              <w:marTop w:val="0"/>
              <w:marBottom w:val="0"/>
              <w:divBdr>
                <w:top w:val="none" w:sz="0" w:space="0" w:color="auto"/>
                <w:left w:val="none" w:sz="0" w:space="0" w:color="auto"/>
                <w:bottom w:val="none" w:sz="0" w:space="0" w:color="auto"/>
                <w:right w:val="none" w:sz="0" w:space="0" w:color="auto"/>
              </w:divBdr>
            </w:div>
            <w:div w:id="1079864971">
              <w:marLeft w:val="640"/>
              <w:marRight w:val="0"/>
              <w:marTop w:val="0"/>
              <w:marBottom w:val="0"/>
              <w:divBdr>
                <w:top w:val="none" w:sz="0" w:space="0" w:color="auto"/>
                <w:left w:val="none" w:sz="0" w:space="0" w:color="auto"/>
                <w:bottom w:val="none" w:sz="0" w:space="0" w:color="auto"/>
                <w:right w:val="none" w:sz="0" w:space="0" w:color="auto"/>
              </w:divBdr>
            </w:div>
            <w:div w:id="1079978906">
              <w:marLeft w:val="640"/>
              <w:marRight w:val="0"/>
              <w:marTop w:val="0"/>
              <w:marBottom w:val="0"/>
              <w:divBdr>
                <w:top w:val="none" w:sz="0" w:space="0" w:color="auto"/>
                <w:left w:val="none" w:sz="0" w:space="0" w:color="auto"/>
                <w:bottom w:val="none" w:sz="0" w:space="0" w:color="auto"/>
                <w:right w:val="none" w:sz="0" w:space="0" w:color="auto"/>
              </w:divBdr>
            </w:div>
            <w:div w:id="1080056480">
              <w:marLeft w:val="640"/>
              <w:marRight w:val="0"/>
              <w:marTop w:val="0"/>
              <w:marBottom w:val="0"/>
              <w:divBdr>
                <w:top w:val="none" w:sz="0" w:space="0" w:color="auto"/>
                <w:left w:val="none" w:sz="0" w:space="0" w:color="auto"/>
                <w:bottom w:val="none" w:sz="0" w:space="0" w:color="auto"/>
                <w:right w:val="none" w:sz="0" w:space="0" w:color="auto"/>
              </w:divBdr>
            </w:div>
            <w:div w:id="1080131129">
              <w:marLeft w:val="640"/>
              <w:marRight w:val="0"/>
              <w:marTop w:val="0"/>
              <w:marBottom w:val="0"/>
              <w:divBdr>
                <w:top w:val="none" w:sz="0" w:space="0" w:color="auto"/>
                <w:left w:val="none" w:sz="0" w:space="0" w:color="auto"/>
                <w:bottom w:val="none" w:sz="0" w:space="0" w:color="auto"/>
                <w:right w:val="none" w:sz="0" w:space="0" w:color="auto"/>
              </w:divBdr>
            </w:div>
            <w:div w:id="1080173750">
              <w:marLeft w:val="640"/>
              <w:marRight w:val="0"/>
              <w:marTop w:val="0"/>
              <w:marBottom w:val="0"/>
              <w:divBdr>
                <w:top w:val="none" w:sz="0" w:space="0" w:color="auto"/>
                <w:left w:val="none" w:sz="0" w:space="0" w:color="auto"/>
                <w:bottom w:val="none" w:sz="0" w:space="0" w:color="auto"/>
                <w:right w:val="none" w:sz="0" w:space="0" w:color="auto"/>
              </w:divBdr>
            </w:div>
            <w:div w:id="1080176297">
              <w:marLeft w:val="640"/>
              <w:marRight w:val="0"/>
              <w:marTop w:val="0"/>
              <w:marBottom w:val="0"/>
              <w:divBdr>
                <w:top w:val="none" w:sz="0" w:space="0" w:color="auto"/>
                <w:left w:val="none" w:sz="0" w:space="0" w:color="auto"/>
                <w:bottom w:val="none" w:sz="0" w:space="0" w:color="auto"/>
                <w:right w:val="none" w:sz="0" w:space="0" w:color="auto"/>
              </w:divBdr>
            </w:div>
            <w:div w:id="1080366757">
              <w:marLeft w:val="640"/>
              <w:marRight w:val="0"/>
              <w:marTop w:val="0"/>
              <w:marBottom w:val="0"/>
              <w:divBdr>
                <w:top w:val="none" w:sz="0" w:space="0" w:color="auto"/>
                <w:left w:val="none" w:sz="0" w:space="0" w:color="auto"/>
                <w:bottom w:val="none" w:sz="0" w:space="0" w:color="auto"/>
                <w:right w:val="none" w:sz="0" w:space="0" w:color="auto"/>
              </w:divBdr>
            </w:div>
            <w:div w:id="1080448588">
              <w:marLeft w:val="640"/>
              <w:marRight w:val="0"/>
              <w:marTop w:val="0"/>
              <w:marBottom w:val="0"/>
              <w:divBdr>
                <w:top w:val="none" w:sz="0" w:space="0" w:color="auto"/>
                <w:left w:val="none" w:sz="0" w:space="0" w:color="auto"/>
                <w:bottom w:val="none" w:sz="0" w:space="0" w:color="auto"/>
                <w:right w:val="none" w:sz="0" w:space="0" w:color="auto"/>
              </w:divBdr>
            </w:div>
            <w:div w:id="1080637036">
              <w:marLeft w:val="640"/>
              <w:marRight w:val="0"/>
              <w:marTop w:val="0"/>
              <w:marBottom w:val="0"/>
              <w:divBdr>
                <w:top w:val="none" w:sz="0" w:space="0" w:color="auto"/>
                <w:left w:val="none" w:sz="0" w:space="0" w:color="auto"/>
                <w:bottom w:val="none" w:sz="0" w:space="0" w:color="auto"/>
                <w:right w:val="none" w:sz="0" w:space="0" w:color="auto"/>
              </w:divBdr>
            </w:div>
            <w:div w:id="1080786456">
              <w:marLeft w:val="640"/>
              <w:marRight w:val="0"/>
              <w:marTop w:val="0"/>
              <w:marBottom w:val="0"/>
              <w:divBdr>
                <w:top w:val="none" w:sz="0" w:space="0" w:color="auto"/>
                <w:left w:val="none" w:sz="0" w:space="0" w:color="auto"/>
                <w:bottom w:val="none" w:sz="0" w:space="0" w:color="auto"/>
                <w:right w:val="none" w:sz="0" w:space="0" w:color="auto"/>
              </w:divBdr>
            </w:div>
            <w:div w:id="1080833678">
              <w:marLeft w:val="640"/>
              <w:marRight w:val="0"/>
              <w:marTop w:val="0"/>
              <w:marBottom w:val="0"/>
              <w:divBdr>
                <w:top w:val="none" w:sz="0" w:space="0" w:color="auto"/>
                <w:left w:val="none" w:sz="0" w:space="0" w:color="auto"/>
                <w:bottom w:val="none" w:sz="0" w:space="0" w:color="auto"/>
                <w:right w:val="none" w:sz="0" w:space="0" w:color="auto"/>
              </w:divBdr>
            </w:div>
            <w:div w:id="1081027152">
              <w:marLeft w:val="640"/>
              <w:marRight w:val="0"/>
              <w:marTop w:val="0"/>
              <w:marBottom w:val="0"/>
              <w:divBdr>
                <w:top w:val="none" w:sz="0" w:space="0" w:color="auto"/>
                <w:left w:val="none" w:sz="0" w:space="0" w:color="auto"/>
                <w:bottom w:val="none" w:sz="0" w:space="0" w:color="auto"/>
                <w:right w:val="none" w:sz="0" w:space="0" w:color="auto"/>
              </w:divBdr>
            </w:div>
            <w:div w:id="1081172323">
              <w:marLeft w:val="640"/>
              <w:marRight w:val="0"/>
              <w:marTop w:val="0"/>
              <w:marBottom w:val="0"/>
              <w:divBdr>
                <w:top w:val="none" w:sz="0" w:space="0" w:color="auto"/>
                <w:left w:val="none" w:sz="0" w:space="0" w:color="auto"/>
                <w:bottom w:val="none" w:sz="0" w:space="0" w:color="auto"/>
                <w:right w:val="none" w:sz="0" w:space="0" w:color="auto"/>
              </w:divBdr>
            </w:div>
            <w:div w:id="1081215061">
              <w:marLeft w:val="640"/>
              <w:marRight w:val="0"/>
              <w:marTop w:val="0"/>
              <w:marBottom w:val="0"/>
              <w:divBdr>
                <w:top w:val="none" w:sz="0" w:space="0" w:color="auto"/>
                <w:left w:val="none" w:sz="0" w:space="0" w:color="auto"/>
                <w:bottom w:val="none" w:sz="0" w:space="0" w:color="auto"/>
                <w:right w:val="none" w:sz="0" w:space="0" w:color="auto"/>
              </w:divBdr>
            </w:div>
            <w:div w:id="1081220185">
              <w:marLeft w:val="640"/>
              <w:marRight w:val="0"/>
              <w:marTop w:val="0"/>
              <w:marBottom w:val="0"/>
              <w:divBdr>
                <w:top w:val="none" w:sz="0" w:space="0" w:color="auto"/>
                <w:left w:val="none" w:sz="0" w:space="0" w:color="auto"/>
                <w:bottom w:val="none" w:sz="0" w:space="0" w:color="auto"/>
                <w:right w:val="none" w:sz="0" w:space="0" w:color="auto"/>
              </w:divBdr>
            </w:div>
            <w:div w:id="1081289337">
              <w:marLeft w:val="640"/>
              <w:marRight w:val="0"/>
              <w:marTop w:val="0"/>
              <w:marBottom w:val="0"/>
              <w:divBdr>
                <w:top w:val="none" w:sz="0" w:space="0" w:color="auto"/>
                <w:left w:val="none" w:sz="0" w:space="0" w:color="auto"/>
                <w:bottom w:val="none" w:sz="0" w:space="0" w:color="auto"/>
                <w:right w:val="none" w:sz="0" w:space="0" w:color="auto"/>
              </w:divBdr>
            </w:div>
            <w:div w:id="1081370794">
              <w:marLeft w:val="640"/>
              <w:marRight w:val="0"/>
              <w:marTop w:val="0"/>
              <w:marBottom w:val="0"/>
              <w:divBdr>
                <w:top w:val="none" w:sz="0" w:space="0" w:color="auto"/>
                <w:left w:val="none" w:sz="0" w:space="0" w:color="auto"/>
                <w:bottom w:val="none" w:sz="0" w:space="0" w:color="auto"/>
                <w:right w:val="none" w:sz="0" w:space="0" w:color="auto"/>
              </w:divBdr>
            </w:div>
            <w:div w:id="1081372094">
              <w:marLeft w:val="640"/>
              <w:marRight w:val="0"/>
              <w:marTop w:val="0"/>
              <w:marBottom w:val="0"/>
              <w:divBdr>
                <w:top w:val="none" w:sz="0" w:space="0" w:color="auto"/>
                <w:left w:val="none" w:sz="0" w:space="0" w:color="auto"/>
                <w:bottom w:val="none" w:sz="0" w:space="0" w:color="auto"/>
                <w:right w:val="none" w:sz="0" w:space="0" w:color="auto"/>
              </w:divBdr>
            </w:div>
            <w:div w:id="1081410289">
              <w:marLeft w:val="640"/>
              <w:marRight w:val="0"/>
              <w:marTop w:val="0"/>
              <w:marBottom w:val="0"/>
              <w:divBdr>
                <w:top w:val="none" w:sz="0" w:space="0" w:color="auto"/>
                <w:left w:val="none" w:sz="0" w:space="0" w:color="auto"/>
                <w:bottom w:val="none" w:sz="0" w:space="0" w:color="auto"/>
                <w:right w:val="none" w:sz="0" w:space="0" w:color="auto"/>
              </w:divBdr>
            </w:div>
            <w:div w:id="1081415823">
              <w:marLeft w:val="640"/>
              <w:marRight w:val="0"/>
              <w:marTop w:val="0"/>
              <w:marBottom w:val="0"/>
              <w:divBdr>
                <w:top w:val="none" w:sz="0" w:space="0" w:color="auto"/>
                <w:left w:val="none" w:sz="0" w:space="0" w:color="auto"/>
                <w:bottom w:val="none" w:sz="0" w:space="0" w:color="auto"/>
                <w:right w:val="none" w:sz="0" w:space="0" w:color="auto"/>
              </w:divBdr>
            </w:div>
            <w:div w:id="1081567294">
              <w:marLeft w:val="640"/>
              <w:marRight w:val="0"/>
              <w:marTop w:val="0"/>
              <w:marBottom w:val="0"/>
              <w:divBdr>
                <w:top w:val="none" w:sz="0" w:space="0" w:color="auto"/>
                <w:left w:val="none" w:sz="0" w:space="0" w:color="auto"/>
                <w:bottom w:val="none" w:sz="0" w:space="0" w:color="auto"/>
                <w:right w:val="none" w:sz="0" w:space="0" w:color="auto"/>
              </w:divBdr>
            </w:div>
            <w:div w:id="1081608808">
              <w:marLeft w:val="640"/>
              <w:marRight w:val="0"/>
              <w:marTop w:val="0"/>
              <w:marBottom w:val="0"/>
              <w:divBdr>
                <w:top w:val="none" w:sz="0" w:space="0" w:color="auto"/>
                <w:left w:val="none" w:sz="0" w:space="0" w:color="auto"/>
                <w:bottom w:val="none" w:sz="0" w:space="0" w:color="auto"/>
                <w:right w:val="none" w:sz="0" w:space="0" w:color="auto"/>
              </w:divBdr>
            </w:div>
            <w:div w:id="1081636599">
              <w:marLeft w:val="640"/>
              <w:marRight w:val="0"/>
              <w:marTop w:val="0"/>
              <w:marBottom w:val="0"/>
              <w:divBdr>
                <w:top w:val="none" w:sz="0" w:space="0" w:color="auto"/>
                <w:left w:val="none" w:sz="0" w:space="0" w:color="auto"/>
                <w:bottom w:val="none" w:sz="0" w:space="0" w:color="auto"/>
                <w:right w:val="none" w:sz="0" w:space="0" w:color="auto"/>
              </w:divBdr>
            </w:div>
            <w:div w:id="1081679945">
              <w:marLeft w:val="640"/>
              <w:marRight w:val="0"/>
              <w:marTop w:val="0"/>
              <w:marBottom w:val="0"/>
              <w:divBdr>
                <w:top w:val="none" w:sz="0" w:space="0" w:color="auto"/>
                <w:left w:val="none" w:sz="0" w:space="0" w:color="auto"/>
                <w:bottom w:val="none" w:sz="0" w:space="0" w:color="auto"/>
                <w:right w:val="none" w:sz="0" w:space="0" w:color="auto"/>
              </w:divBdr>
            </w:div>
            <w:div w:id="1081752291">
              <w:marLeft w:val="640"/>
              <w:marRight w:val="0"/>
              <w:marTop w:val="0"/>
              <w:marBottom w:val="0"/>
              <w:divBdr>
                <w:top w:val="none" w:sz="0" w:space="0" w:color="auto"/>
                <w:left w:val="none" w:sz="0" w:space="0" w:color="auto"/>
                <w:bottom w:val="none" w:sz="0" w:space="0" w:color="auto"/>
                <w:right w:val="none" w:sz="0" w:space="0" w:color="auto"/>
              </w:divBdr>
            </w:div>
            <w:div w:id="1081877072">
              <w:marLeft w:val="640"/>
              <w:marRight w:val="0"/>
              <w:marTop w:val="0"/>
              <w:marBottom w:val="0"/>
              <w:divBdr>
                <w:top w:val="none" w:sz="0" w:space="0" w:color="auto"/>
                <w:left w:val="none" w:sz="0" w:space="0" w:color="auto"/>
                <w:bottom w:val="none" w:sz="0" w:space="0" w:color="auto"/>
                <w:right w:val="none" w:sz="0" w:space="0" w:color="auto"/>
              </w:divBdr>
            </w:div>
            <w:div w:id="1082070333">
              <w:marLeft w:val="640"/>
              <w:marRight w:val="0"/>
              <w:marTop w:val="0"/>
              <w:marBottom w:val="0"/>
              <w:divBdr>
                <w:top w:val="none" w:sz="0" w:space="0" w:color="auto"/>
                <w:left w:val="none" w:sz="0" w:space="0" w:color="auto"/>
                <w:bottom w:val="none" w:sz="0" w:space="0" w:color="auto"/>
                <w:right w:val="none" w:sz="0" w:space="0" w:color="auto"/>
              </w:divBdr>
            </w:div>
            <w:div w:id="1082097180">
              <w:marLeft w:val="640"/>
              <w:marRight w:val="0"/>
              <w:marTop w:val="0"/>
              <w:marBottom w:val="0"/>
              <w:divBdr>
                <w:top w:val="none" w:sz="0" w:space="0" w:color="auto"/>
                <w:left w:val="none" w:sz="0" w:space="0" w:color="auto"/>
                <w:bottom w:val="none" w:sz="0" w:space="0" w:color="auto"/>
                <w:right w:val="none" w:sz="0" w:space="0" w:color="auto"/>
              </w:divBdr>
            </w:div>
            <w:div w:id="1082140333">
              <w:marLeft w:val="640"/>
              <w:marRight w:val="0"/>
              <w:marTop w:val="0"/>
              <w:marBottom w:val="0"/>
              <w:divBdr>
                <w:top w:val="none" w:sz="0" w:space="0" w:color="auto"/>
                <w:left w:val="none" w:sz="0" w:space="0" w:color="auto"/>
                <w:bottom w:val="none" w:sz="0" w:space="0" w:color="auto"/>
                <w:right w:val="none" w:sz="0" w:space="0" w:color="auto"/>
              </w:divBdr>
            </w:div>
            <w:div w:id="1082216319">
              <w:marLeft w:val="640"/>
              <w:marRight w:val="0"/>
              <w:marTop w:val="0"/>
              <w:marBottom w:val="0"/>
              <w:divBdr>
                <w:top w:val="none" w:sz="0" w:space="0" w:color="auto"/>
                <w:left w:val="none" w:sz="0" w:space="0" w:color="auto"/>
                <w:bottom w:val="none" w:sz="0" w:space="0" w:color="auto"/>
                <w:right w:val="none" w:sz="0" w:space="0" w:color="auto"/>
              </w:divBdr>
            </w:div>
            <w:div w:id="1082264635">
              <w:marLeft w:val="640"/>
              <w:marRight w:val="0"/>
              <w:marTop w:val="0"/>
              <w:marBottom w:val="0"/>
              <w:divBdr>
                <w:top w:val="none" w:sz="0" w:space="0" w:color="auto"/>
                <w:left w:val="none" w:sz="0" w:space="0" w:color="auto"/>
                <w:bottom w:val="none" w:sz="0" w:space="0" w:color="auto"/>
                <w:right w:val="none" w:sz="0" w:space="0" w:color="auto"/>
              </w:divBdr>
            </w:div>
            <w:div w:id="1082265065">
              <w:marLeft w:val="640"/>
              <w:marRight w:val="0"/>
              <w:marTop w:val="0"/>
              <w:marBottom w:val="0"/>
              <w:divBdr>
                <w:top w:val="none" w:sz="0" w:space="0" w:color="auto"/>
                <w:left w:val="none" w:sz="0" w:space="0" w:color="auto"/>
                <w:bottom w:val="none" w:sz="0" w:space="0" w:color="auto"/>
                <w:right w:val="none" w:sz="0" w:space="0" w:color="auto"/>
              </w:divBdr>
            </w:div>
            <w:div w:id="1082416141">
              <w:marLeft w:val="640"/>
              <w:marRight w:val="0"/>
              <w:marTop w:val="0"/>
              <w:marBottom w:val="0"/>
              <w:divBdr>
                <w:top w:val="none" w:sz="0" w:space="0" w:color="auto"/>
                <w:left w:val="none" w:sz="0" w:space="0" w:color="auto"/>
                <w:bottom w:val="none" w:sz="0" w:space="0" w:color="auto"/>
                <w:right w:val="none" w:sz="0" w:space="0" w:color="auto"/>
              </w:divBdr>
            </w:div>
            <w:div w:id="1082458159">
              <w:marLeft w:val="640"/>
              <w:marRight w:val="0"/>
              <w:marTop w:val="0"/>
              <w:marBottom w:val="0"/>
              <w:divBdr>
                <w:top w:val="none" w:sz="0" w:space="0" w:color="auto"/>
                <w:left w:val="none" w:sz="0" w:space="0" w:color="auto"/>
                <w:bottom w:val="none" w:sz="0" w:space="0" w:color="auto"/>
                <w:right w:val="none" w:sz="0" w:space="0" w:color="auto"/>
              </w:divBdr>
            </w:div>
            <w:div w:id="1082483359">
              <w:marLeft w:val="640"/>
              <w:marRight w:val="0"/>
              <w:marTop w:val="0"/>
              <w:marBottom w:val="0"/>
              <w:divBdr>
                <w:top w:val="none" w:sz="0" w:space="0" w:color="auto"/>
                <w:left w:val="none" w:sz="0" w:space="0" w:color="auto"/>
                <w:bottom w:val="none" w:sz="0" w:space="0" w:color="auto"/>
                <w:right w:val="none" w:sz="0" w:space="0" w:color="auto"/>
              </w:divBdr>
            </w:div>
            <w:div w:id="1082487897">
              <w:marLeft w:val="640"/>
              <w:marRight w:val="0"/>
              <w:marTop w:val="0"/>
              <w:marBottom w:val="0"/>
              <w:divBdr>
                <w:top w:val="none" w:sz="0" w:space="0" w:color="auto"/>
                <w:left w:val="none" w:sz="0" w:space="0" w:color="auto"/>
                <w:bottom w:val="none" w:sz="0" w:space="0" w:color="auto"/>
                <w:right w:val="none" w:sz="0" w:space="0" w:color="auto"/>
              </w:divBdr>
            </w:div>
            <w:div w:id="1082603177">
              <w:marLeft w:val="640"/>
              <w:marRight w:val="0"/>
              <w:marTop w:val="0"/>
              <w:marBottom w:val="0"/>
              <w:divBdr>
                <w:top w:val="none" w:sz="0" w:space="0" w:color="auto"/>
                <w:left w:val="none" w:sz="0" w:space="0" w:color="auto"/>
                <w:bottom w:val="none" w:sz="0" w:space="0" w:color="auto"/>
                <w:right w:val="none" w:sz="0" w:space="0" w:color="auto"/>
              </w:divBdr>
            </w:div>
            <w:div w:id="1082607218">
              <w:marLeft w:val="640"/>
              <w:marRight w:val="0"/>
              <w:marTop w:val="0"/>
              <w:marBottom w:val="0"/>
              <w:divBdr>
                <w:top w:val="none" w:sz="0" w:space="0" w:color="auto"/>
                <w:left w:val="none" w:sz="0" w:space="0" w:color="auto"/>
                <w:bottom w:val="none" w:sz="0" w:space="0" w:color="auto"/>
                <w:right w:val="none" w:sz="0" w:space="0" w:color="auto"/>
              </w:divBdr>
            </w:div>
            <w:div w:id="1082682198">
              <w:marLeft w:val="640"/>
              <w:marRight w:val="0"/>
              <w:marTop w:val="0"/>
              <w:marBottom w:val="0"/>
              <w:divBdr>
                <w:top w:val="none" w:sz="0" w:space="0" w:color="auto"/>
                <w:left w:val="none" w:sz="0" w:space="0" w:color="auto"/>
                <w:bottom w:val="none" w:sz="0" w:space="0" w:color="auto"/>
                <w:right w:val="none" w:sz="0" w:space="0" w:color="auto"/>
              </w:divBdr>
            </w:div>
            <w:div w:id="1082945246">
              <w:marLeft w:val="640"/>
              <w:marRight w:val="0"/>
              <w:marTop w:val="0"/>
              <w:marBottom w:val="0"/>
              <w:divBdr>
                <w:top w:val="none" w:sz="0" w:space="0" w:color="auto"/>
                <w:left w:val="none" w:sz="0" w:space="0" w:color="auto"/>
                <w:bottom w:val="none" w:sz="0" w:space="0" w:color="auto"/>
                <w:right w:val="none" w:sz="0" w:space="0" w:color="auto"/>
              </w:divBdr>
            </w:div>
            <w:div w:id="1082986460">
              <w:marLeft w:val="640"/>
              <w:marRight w:val="0"/>
              <w:marTop w:val="0"/>
              <w:marBottom w:val="0"/>
              <w:divBdr>
                <w:top w:val="none" w:sz="0" w:space="0" w:color="auto"/>
                <w:left w:val="none" w:sz="0" w:space="0" w:color="auto"/>
                <w:bottom w:val="none" w:sz="0" w:space="0" w:color="auto"/>
                <w:right w:val="none" w:sz="0" w:space="0" w:color="auto"/>
              </w:divBdr>
            </w:div>
            <w:div w:id="1083066358">
              <w:marLeft w:val="640"/>
              <w:marRight w:val="0"/>
              <w:marTop w:val="0"/>
              <w:marBottom w:val="0"/>
              <w:divBdr>
                <w:top w:val="none" w:sz="0" w:space="0" w:color="auto"/>
                <w:left w:val="none" w:sz="0" w:space="0" w:color="auto"/>
                <w:bottom w:val="none" w:sz="0" w:space="0" w:color="auto"/>
                <w:right w:val="none" w:sz="0" w:space="0" w:color="auto"/>
              </w:divBdr>
            </w:div>
            <w:div w:id="1083185724">
              <w:marLeft w:val="640"/>
              <w:marRight w:val="0"/>
              <w:marTop w:val="0"/>
              <w:marBottom w:val="0"/>
              <w:divBdr>
                <w:top w:val="none" w:sz="0" w:space="0" w:color="auto"/>
                <w:left w:val="none" w:sz="0" w:space="0" w:color="auto"/>
                <w:bottom w:val="none" w:sz="0" w:space="0" w:color="auto"/>
                <w:right w:val="none" w:sz="0" w:space="0" w:color="auto"/>
              </w:divBdr>
            </w:div>
            <w:div w:id="1083188041">
              <w:marLeft w:val="640"/>
              <w:marRight w:val="0"/>
              <w:marTop w:val="0"/>
              <w:marBottom w:val="0"/>
              <w:divBdr>
                <w:top w:val="none" w:sz="0" w:space="0" w:color="auto"/>
                <w:left w:val="none" w:sz="0" w:space="0" w:color="auto"/>
                <w:bottom w:val="none" w:sz="0" w:space="0" w:color="auto"/>
                <w:right w:val="none" w:sz="0" w:space="0" w:color="auto"/>
              </w:divBdr>
            </w:div>
            <w:div w:id="1083452637">
              <w:marLeft w:val="0"/>
              <w:marRight w:val="0"/>
              <w:marTop w:val="0"/>
              <w:marBottom w:val="0"/>
              <w:divBdr>
                <w:top w:val="none" w:sz="0" w:space="0" w:color="auto"/>
                <w:left w:val="none" w:sz="0" w:space="0" w:color="auto"/>
                <w:bottom w:val="none" w:sz="0" w:space="0" w:color="auto"/>
                <w:right w:val="none" w:sz="0" w:space="0" w:color="auto"/>
              </w:divBdr>
            </w:div>
            <w:div w:id="1083572478">
              <w:marLeft w:val="640"/>
              <w:marRight w:val="0"/>
              <w:marTop w:val="0"/>
              <w:marBottom w:val="0"/>
              <w:divBdr>
                <w:top w:val="none" w:sz="0" w:space="0" w:color="auto"/>
                <w:left w:val="none" w:sz="0" w:space="0" w:color="auto"/>
                <w:bottom w:val="none" w:sz="0" w:space="0" w:color="auto"/>
                <w:right w:val="none" w:sz="0" w:space="0" w:color="auto"/>
              </w:divBdr>
            </w:div>
            <w:div w:id="1083717656">
              <w:marLeft w:val="640"/>
              <w:marRight w:val="0"/>
              <w:marTop w:val="0"/>
              <w:marBottom w:val="0"/>
              <w:divBdr>
                <w:top w:val="none" w:sz="0" w:space="0" w:color="auto"/>
                <w:left w:val="none" w:sz="0" w:space="0" w:color="auto"/>
                <w:bottom w:val="none" w:sz="0" w:space="0" w:color="auto"/>
                <w:right w:val="none" w:sz="0" w:space="0" w:color="auto"/>
              </w:divBdr>
            </w:div>
            <w:div w:id="1083720125">
              <w:marLeft w:val="640"/>
              <w:marRight w:val="0"/>
              <w:marTop w:val="0"/>
              <w:marBottom w:val="0"/>
              <w:divBdr>
                <w:top w:val="none" w:sz="0" w:space="0" w:color="auto"/>
                <w:left w:val="none" w:sz="0" w:space="0" w:color="auto"/>
                <w:bottom w:val="none" w:sz="0" w:space="0" w:color="auto"/>
                <w:right w:val="none" w:sz="0" w:space="0" w:color="auto"/>
              </w:divBdr>
            </w:div>
            <w:div w:id="1083722969">
              <w:marLeft w:val="640"/>
              <w:marRight w:val="0"/>
              <w:marTop w:val="0"/>
              <w:marBottom w:val="0"/>
              <w:divBdr>
                <w:top w:val="none" w:sz="0" w:space="0" w:color="auto"/>
                <w:left w:val="none" w:sz="0" w:space="0" w:color="auto"/>
                <w:bottom w:val="none" w:sz="0" w:space="0" w:color="auto"/>
                <w:right w:val="none" w:sz="0" w:space="0" w:color="auto"/>
              </w:divBdr>
            </w:div>
            <w:div w:id="1083723723">
              <w:marLeft w:val="640"/>
              <w:marRight w:val="0"/>
              <w:marTop w:val="0"/>
              <w:marBottom w:val="0"/>
              <w:divBdr>
                <w:top w:val="none" w:sz="0" w:space="0" w:color="auto"/>
                <w:left w:val="none" w:sz="0" w:space="0" w:color="auto"/>
                <w:bottom w:val="none" w:sz="0" w:space="0" w:color="auto"/>
                <w:right w:val="none" w:sz="0" w:space="0" w:color="auto"/>
              </w:divBdr>
            </w:div>
            <w:div w:id="1083799313">
              <w:marLeft w:val="640"/>
              <w:marRight w:val="0"/>
              <w:marTop w:val="0"/>
              <w:marBottom w:val="0"/>
              <w:divBdr>
                <w:top w:val="none" w:sz="0" w:space="0" w:color="auto"/>
                <w:left w:val="none" w:sz="0" w:space="0" w:color="auto"/>
                <w:bottom w:val="none" w:sz="0" w:space="0" w:color="auto"/>
                <w:right w:val="none" w:sz="0" w:space="0" w:color="auto"/>
              </w:divBdr>
            </w:div>
            <w:div w:id="1083989474">
              <w:marLeft w:val="640"/>
              <w:marRight w:val="0"/>
              <w:marTop w:val="0"/>
              <w:marBottom w:val="0"/>
              <w:divBdr>
                <w:top w:val="none" w:sz="0" w:space="0" w:color="auto"/>
                <w:left w:val="none" w:sz="0" w:space="0" w:color="auto"/>
                <w:bottom w:val="none" w:sz="0" w:space="0" w:color="auto"/>
                <w:right w:val="none" w:sz="0" w:space="0" w:color="auto"/>
              </w:divBdr>
            </w:div>
            <w:div w:id="1084256685">
              <w:marLeft w:val="640"/>
              <w:marRight w:val="0"/>
              <w:marTop w:val="0"/>
              <w:marBottom w:val="0"/>
              <w:divBdr>
                <w:top w:val="none" w:sz="0" w:space="0" w:color="auto"/>
                <w:left w:val="none" w:sz="0" w:space="0" w:color="auto"/>
                <w:bottom w:val="none" w:sz="0" w:space="0" w:color="auto"/>
                <w:right w:val="none" w:sz="0" w:space="0" w:color="auto"/>
              </w:divBdr>
            </w:div>
            <w:div w:id="1084258779">
              <w:marLeft w:val="640"/>
              <w:marRight w:val="0"/>
              <w:marTop w:val="0"/>
              <w:marBottom w:val="0"/>
              <w:divBdr>
                <w:top w:val="none" w:sz="0" w:space="0" w:color="auto"/>
                <w:left w:val="none" w:sz="0" w:space="0" w:color="auto"/>
                <w:bottom w:val="none" w:sz="0" w:space="0" w:color="auto"/>
                <w:right w:val="none" w:sz="0" w:space="0" w:color="auto"/>
              </w:divBdr>
            </w:div>
            <w:div w:id="1084572778">
              <w:marLeft w:val="640"/>
              <w:marRight w:val="0"/>
              <w:marTop w:val="0"/>
              <w:marBottom w:val="0"/>
              <w:divBdr>
                <w:top w:val="none" w:sz="0" w:space="0" w:color="auto"/>
                <w:left w:val="none" w:sz="0" w:space="0" w:color="auto"/>
                <w:bottom w:val="none" w:sz="0" w:space="0" w:color="auto"/>
                <w:right w:val="none" w:sz="0" w:space="0" w:color="auto"/>
              </w:divBdr>
            </w:div>
            <w:div w:id="1084644341">
              <w:marLeft w:val="640"/>
              <w:marRight w:val="0"/>
              <w:marTop w:val="0"/>
              <w:marBottom w:val="0"/>
              <w:divBdr>
                <w:top w:val="none" w:sz="0" w:space="0" w:color="auto"/>
                <w:left w:val="none" w:sz="0" w:space="0" w:color="auto"/>
                <w:bottom w:val="none" w:sz="0" w:space="0" w:color="auto"/>
                <w:right w:val="none" w:sz="0" w:space="0" w:color="auto"/>
              </w:divBdr>
            </w:div>
            <w:div w:id="1084645597">
              <w:marLeft w:val="640"/>
              <w:marRight w:val="0"/>
              <w:marTop w:val="0"/>
              <w:marBottom w:val="0"/>
              <w:divBdr>
                <w:top w:val="none" w:sz="0" w:space="0" w:color="auto"/>
                <w:left w:val="none" w:sz="0" w:space="0" w:color="auto"/>
                <w:bottom w:val="none" w:sz="0" w:space="0" w:color="auto"/>
                <w:right w:val="none" w:sz="0" w:space="0" w:color="auto"/>
              </w:divBdr>
            </w:div>
            <w:div w:id="1084650478">
              <w:marLeft w:val="640"/>
              <w:marRight w:val="0"/>
              <w:marTop w:val="0"/>
              <w:marBottom w:val="0"/>
              <w:divBdr>
                <w:top w:val="none" w:sz="0" w:space="0" w:color="auto"/>
                <w:left w:val="none" w:sz="0" w:space="0" w:color="auto"/>
                <w:bottom w:val="none" w:sz="0" w:space="0" w:color="auto"/>
                <w:right w:val="none" w:sz="0" w:space="0" w:color="auto"/>
              </w:divBdr>
            </w:div>
            <w:div w:id="1084691177">
              <w:marLeft w:val="640"/>
              <w:marRight w:val="0"/>
              <w:marTop w:val="0"/>
              <w:marBottom w:val="0"/>
              <w:divBdr>
                <w:top w:val="none" w:sz="0" w:space="0" w:color="auto"/>
                <w:left w:val="none" w:sz="0" w:space="0" w:color="auto"/>
                <w:bottom w:val="none" w:sz="0" w:space="0" w:color="auto"/>
                <w:right w:val="none" w:sz="0" w:space="0" w:color="auto"/>
              </w:divBdr>
            </w:div>
            <w:div w:id="1084718179">
              <w:marLeft w:val="640"/>
              <w:marRight w:val="0"/>
              <w:marTop w:val="0"/>
              <w:marBottom w:val="0"/>
              <w:divBdr>
                <w:top w:val="none" w:sz="0" w:space="0" w:color="auto"/>
                <w:left w:val="none" w:sz="0" w:space="0" w:color="auto"/>
                <w:bottom w:val="none" w:sz="0" w:space="0" w:color="auto"/>
                <w:right w:val="none" w:sz="0" w:space="0" w:color="auto"/>
              </w:divBdr>
            </w:div>
            <w:div w:id="1084762813">
              <w:marLeft w:val="640"/>
              <w:marRight w:val="0"/>
              <w:marTop w:val="0"/>
              <w:marBottom w:val="0"/>
              <w:divBdr>
                <w:top w:val="none" w:sz="0" w:space="0" w:color="auto"/>
                <w:left w:val="none" w:sz="0" w:space="0" w:color="auto"/>
                <w:bottom w:val="none" w:sz="0" w:space="0" w:color="auto"/>
                <w:right w:val="none" w:sz="0" w:space="0" w:color="auto"/>
              </w:divBdr>
            </w:div>
            <w:div w:id="1084953660">
              <w:marLeft w:val="640"/>
              <w:marRight w:val="0"/>
              <w:marTop w:val="0"/>
              <w:marBottom w:val="0"/>
              <w:divBdr>
                <w:top w:val="none" w:sz="0" w:space="0" w:color="auto"/>
                <w:left w:val="none" w:sz="0" w:space="0" w:color="auto"/>
                <w:bottom w:val="none" w:sz="0" w:space="0" w:color="auto"/>
                <w:right w:val="none" w:sz="0" w:space="0" w:color="auto"/>
              </w:divBdr>
            </w:div>
            <w:div w:id="1085108644">
              <w:marLeft w:val="640"/>
              <w:marRight w:val="0"/>
              <w:marTop w:val="0"/>
              <w:marBottom w:val="0"/>
              <w:divBdr>
                <w:top w:val="none" w:sz="0" w:space="0" w:color="auto"/>
                <w:left w:val="none" w:sz="0" w:space="0" w:color="auto"/>
                <w:bottom w:val="none" w:sz="0" w:space="0" w:color="auto"/>
                <w:right w:val="none" w:sz="0" w:space="0" w:color="auto"/>
              </w:divBdr>
            </w:div>
            <w:div w:id="1085221382">
              <w:marLeft w:val="640"/>
              <w:marRight w:val="0"/>
              <w:marTop w:val="0"/>
              <w:marBottom w:val="0"/>
              <w:divBdr>
                <w:top w:val="none" w:sz="0" w:space="0" w:color="auto"/>
                <w:left w:val="none" w:sz="0" w:space="0" w:color="auto"/>
                <w:bottom w:val="none" w:sz="0" w:space="0" w:color="auto"/>
                <w:right w:val="none" w:sz="0" w:space="0" w:color="auto"/>
              </w:divBdr>
            </w:div>
            <w:div w:id="1085224594">
              <w:marLeft w:val="640"/>
              <w:marRight w:val="0"/>
              <w:marTop w:val="0"/>
              <w:marBottom w:val="0"/>
              <w:divBdr>
                <w:top w:val="none" w:sz="0" w:space="0" w:color="auto"/>
                <w:left w:val="none" w:sz="0" w:space="0" w:color="auto"/>
                <w:bottom w:val="none" w:sz="0" w:space="0" w:color="auto"/>
                <w:right w:val="none" w:sz="0" w:space="0" w:color="auto"/>
              </w:divBdr>
            </w:div>
            <w:div w:id="1085229357">
              <w:marLeft w:val="640"/>
              <w:marRight w:val="0"/>
              <w:marTop w:val="0"/>
              <w:marBottom w:val="0"/>
              <w:divBdr>
                <w:top w:val="none" w:sz="0" w:space="0" w:color="auto"/>
                <w:left w:val="none" w:sz="0" w:space="0" w:color="auto"/>
                <w:bottom w:val="none" w:sz="0" w:space="0" w:color="auto"/>
                <w:right w:val="none" w:sz="0" w:space="0" w:color="auto"/>
              </w:divBdr>
            </w:div>
            <w:div w:id="1085304930">
              <w:marLeft w:val="640"/>
              <w:marRight w:val="0"/>
              <w:marTop w:val="0"/>
              <w:marBottom w:val="0"/>
              <w:divBdr>
                <w:top w:val="none" w:sz="0" w:space="0" w:color="auto"/>
                <w:left w:val="none" w:sz="0" w:space="0" w:color="auto"/>
                <w:bottom w:val="none" w:sz="0" w:space="0" w:color="auto"/>
                <w:right w:val="none" w:sz="0" w:space="0" w:color="auto"/>
              </w:divBdr>
            </w:div>
            <w:div w:id="1085419637">
              <w:marLeft w:val="640"/>
              <w:marRight w:val="0"/>
              <w:marTop w:val="0"/>
              <w:marBottom w:val="0"/>
              <w:divBdr>
                <w:top w:val="none" w:sz="0" w:space="0" w:color="auto"/>
                <w:left w:val="none" w:sz="0" w:space="0" w:color="auto"/>
                <w:bottom w:val="none" w:sz="0" w:space="0" w:color="auto"/>
                <w:right w:val="none" w:sz="0" w:space="0" w:color="auto"/>
              </w:divBdr>
            </w:div>
            <w:div w:id="1085420594">
              <w:marLeft w:val="640"/>
              <w:marRight w:val="0"/>
              <w:marTop w:val="0"/>
              <w:marBottom w:val="0"/>
              <w:divBdr>
                <w:top w:val="none" w:sz="0" w:space="0" w:color="auto"/>
                <w:left w:val="none" w:sz="0" w:space="0" w:color="auto"/>
                <w:bottom w:val="none" w:sz="0" w:space="0" w:color="auto"/>
                <w:right w:val="none" w:sz="0" w:space="0" w:color="auto"/>
              </w:divBdr>
            </w:div>
            <w:div w:id="1085492655">
              <w:marLeft w:val="640"/>
              <w:marRight w:val="0"/>
              <w:marTop w:val="0"/>
              <w:marBottom w:val="0"/>
              <w:divBdr>
                <w:top w:val="none" w:sz="0" w:space="0" w:color="auto"/>
                <w:left w:val="none" w:sz="0" w:space="0" w:color="auto"/>
                <w:bottom w:val="none" w:sz="0" w:space="0" w:color="auto"/>
                <w:right w:val="none" w:sz="0" w:space="0" w:color="auto"/>
              </w:divBdr>
            </w:div>
            <w:div w:id="1085494720">
              <w:marLeft w:val="640"/>
              <w:marRight w:val="0"/>
              <w:marTop w:val="0"/>
              <w:marBottom w:val="0"/>
              <w:divBdr>
                <w:top w:val="none" w:sz="0" w:space="0" w:color="auto"/>
                <w:left w:val="none" w:sz="0" w:space="0" w:color="auto"/>
                <w:bottom w:val="none" w:sz="0" w:space="0" w:color="auto"/>
                <w:right w:val="none" w:sz="0" w:space="0" w:color="auto"/>
              </w:divBdr>
            </w:div>
            <w:div w:id="1085495520">
              <w:marLeft w:val="640"/>
              <w:marRight w:val="0"/>
              <w:marTop w:val="0"/>
              <w:marBottom w:val="0"/>
              <w:divBdr>
                <w:top w:val="none" w:sz="0" w:space="0" w:color="auto"/>
                <w:left w:val="none" w:sz="0" w:space="0" w:color="auto"/>
                <w:bottom w:val="none" w:sz="0" w:space="0" w:color="auto"/>
                <w:right w:val="none" w:sz="0" w:space="0" w:color="auto"/>
              </w:divBdr>
            </w:div>
            <w:div w:id="1085498243">
              <w:marLeft w:val="640"/>
              <w:marRight w:val="0"/>
              <w:marTop w:val="0"/>
              <w:marBottom w:val="0"/>
              <w:divBdr>
                <w:top w:val="none" w:sz="0" w:space="0" w:color="auto"/>
                <w:left w:val="none" w:sz="0" w:space="0" w:color="auto"/>
                <w:bottom w:val="none" w:sz="0" w:space="0" w:color="auto"/>
                <w:right w:val="none" w:sz="0" w:space="0" w:color="auto"/>
              </w:divBdr>
            </w:div>
            <w:div w:id="1085541269">
              <w:marLeft w:val="640"/>
              <w:marRight w:val="0"/>
              <w:marTop w:val="0"/>
              <w:marBottom w:val="0"/>
              <w:divBdr>
                <w:top w:val="none" w:sz="0" w:space="0" w:color="auto"/>
                <w:left w:val="none" w:sz="0" w:space="0" w:color="auto"/>
                <w:bottom w:val="none" w:sz="0" w:space="0" w:color="auto"/>
                <w:right w:val="none" w:sz="0" w:space="0" w:color="auto"/>
              </w:divBdr>
            </w:div>
            <w:div w:id="1085566657">
              <w:marLeft w:val="640"/>
              <w:marRight w:val="0"/>
              <w:marTop w:val="0"/>
              <w:marBottom w:val="0"/>
              <w:divBdr>
                <w:top w:val="none" w:sz="0" w:space="0" w:color="auto"/>
                <w:left w:val="none" w:sz="0" w:space="0" w:color="auto"/>
                <w:bottom w:val="none" w:sz="0" w:space="0" w:color="auto"/>
                <w:right w:val="none" w:sz="0" w:space="0" w:color="auto"/>
              </w:divBdr>
            </w:div>
            <w:div w:id="1085610195">
              <w:marLeft w:val="640"/>
              <w:marRight w:val="0"/>
              <w:marTop w:val="0"/>
              <w:marBottom w:val="0"/>
              <w:divBdr>
                <w:top w:val="none" w:sz="0" w:space="0" w:color="auto"/>
                <w:left w:val="none" w:sz="0" w:space="0" w:color="auto"/>
                <w:bottom w:val="none" w:sz="0" w:space="0" w:color="auto"/>
                <w:right w:val="none" w:sz="0" w:space="0" w:color="auto"/>
              </w:divBdr>
            </w:div>
            <w:div w:id="1085611192">
              <w:marLeft w:val="640"/>
              <w:marRight w:val="0"/>
              <w:marTop w:val="0"/>
              <w:marBottom w:val="0"/>
              <w:divBdr>
                <w:top w:val="none" w:sz="0" w:space="0" w:color="auto"/>
                <w:left w:val="none" w:sz="0" w:space="0" w:color="auto"/>
                <w:bottom w:val="none" w:sz="0" w:space="0" w:color="auto"/>
                <w:right w:val="none" w:sz="0" w:space="0" w:color="auto"/>
              </w:divBdr>
            </w:div>
            <w:div w:id="1085683934">
              <w:marLeft w:val="640"/>
              <w:marRight w:val="0"/>
              <w:marTop w:val="0"/>
              <w:marBottom w:val="0"/>
              <w:divBdr>
                <w:top w:val="none" w:sz="0" w:space="0" w:color="auto"/>
                <w:left w:val="none" w:sz="0" w:space="0" w:color="auto"/>
                <w:bottom w:val="none" w:sz="0" w:space="0" w:color="auto"/>
                <w:right w:val="none" w:sz="0" w:space="0" w:color="auto"/>
              </w:divBdr>
            </w:div>
            <w:div w:id="1085684819">
              <w:marLeft w:val="640"/>
              <w:marRight w:val="0"/>
              <w:marTop w:val="0"/>
              <w:marBottom w:val="0"/>
              <w:divBdr>
                <w:top w:val="none" w:sz="0" w:space="0" w:color="auto"/>
                <w:left w:val="none" w:sz="0" w:space="0" w:color="auto"/>
                <w:bottom w:val="none" w:sz="0" w:space="0" w:color="auto"/>
                <w:right w:val="none" w:sz="0" w:space="0" w:color="auto"/>
              </w:divBdr>
            </w:div>
            <w:div w:id="1085800973">
              <w:marLeft w:val="640"/>
              <w:marRight w:val="0"/>
              <w:marTop w:val="0"/>
              <w:marBottom w:val="0"/>
              <w:divBdr>
                <w:top w:val="none" w:sz="0" w:space="0" w:color="auto"/>
                <w:left w:val="none" w:sz="0" w:space="0" w:color="auto"/>
                <w:bottom w:val="none" w:sz="0" w:space="0" w:color="auto"/>
                <w:right w:val="none" w:sz="0" w:space="0" w:color="auto"/>
              </w:divBdr>
            </w:div>
            <w:div w:id="1085998653">
              <w:marLeft w:val="640"/>
              <w:marRight w:val="0"/>
              <w:marTop w:val="0"/>
              <w:marBottom w:val="0"/>
              <w:divBdr>
                <w:top w:val="none" w:sz="0" w:space="0" w:color="auto"/>
                <w:left w:val="none" w:sz="0" w:space="0" w:color="auto"/>
                <w:bottom w:val="none" w:sz="0" w:space="0" w:color="auto"/>
                <w:right w:val="none" w:sz="0" w:space="0" w:color="auto"/>
              </w:divBdr>
            </w:div>
            <w:div w:id="1086072770">
              <w:marLeft w:val="640"/>
              <w:marRight w:val="0"/>
              <w:marTop w:val="0"/>
              <w:marBottom w:val="0"/>
              <w:divBdr>
                <w:top w:val="none" w:sz="0" w:space="0" w:color="auto"/>
                <w:left w:val="none" w:sz="0" w:space="0" w:color="auto"/>
                <w:bottom w:val="none" w:sz="0" w:space="0" w:color="auto"/>
                <w:right w:val="none" w:sz="0" w:space="0" w:color="auto"/>
              </w:divBdr>
            </w:div>
            <w:div w:id="1086076896">
              <w:marLeft w:val="640"/>
              <w:marRight w:val="0"/>
              <w:marTop w:val="0"/>
              <w:marBottom w:val="0"/>
              <w:divBdr>
                <w:top w:val="none" w:sz="0" w:space="0" w:color="auto"/>
                <w:left w:val="none" w:sz="0" w:space="0" w:color="auto"/>
                <w:bottom w:val="none" w:sz="0" w:space="0" w:color="auto"/>
                <w:right w:val="none" w:sz="0" w:space="0" w:color="auto"/>
              </w:divBdr>
            </w:div>
            <w:div w:id="1086146754">
              <w:marLeft w:val="640"/>
              <w:marRight w:val="0"/>
              <w:marTop w:val="0"/>
              <w:marBottom w:val="0"/>
              <w:divBdr>
                <w:top w:val="none" w:sz="0" w:space="0" w:color="auto"/>
                <w:left w:val="none" w:sz="0" w:space="0" w:color="auto"/>
                <w:bottom w:val="none" w:sz="0" w:space="0" w:color="auto"/>
                <w:right w:val="none" w:sz="0" w:space="0" w:color="auto"/>
              </w:divBdr>
            </w:div>
            <w:div w:id="1086263869">
              <w:marLeft w:val="640"/>
              <w:marRight w:val="0"/>
              <w:marTop w:val="0"/>
              <w:marBottom w:val="0"/>
              <w:divBdr>
                <w:top w:val="none" w:sz="0" w:space="0" w:color="auto"/>
                <w:left w:val="none" w:sz="0" w:space="0" w:color="auto"/>
                <w:bottom w:val="none" w:sz="0" w:space="0" w:color="auto"/>
                <w:right w:val="none" w:sz="0" w:space="0" w:color="auto"/>
              </w:divBdr>
            </w:div>
            <w:div w:id="1086339703">
              <w:marLeft w:val="640"/>
              <w:marRight w:val="0"/>
              <w:marTop w:val="0"/>
              <w:marBottom w:val="0"/>
              <w:divBdr>
                <w:top w:val="none" w:sz="0" w:space="0" w:color="auto"/>
                <w:left w:val="none" w:sz="0" w:space="0" w:color="auto"/>
                <w:bottom w:val="none" w:sz="0" w:space="0" w:color="auto"/>
                <w:right w:val="none" w:sz="0" w:space="0" w:color="auto"/>
              </w:divBdr>
            </w:div>
            <w:div w:id="1086535701">
              <w:marLeft w:val="640"/>
              <w:marRight w:val="0"/>
              <w:marTop w:val="0"/>
              <w:marBottom w:val="0"/>
              <w:divBdr>
                <w:top w:val="none" w:sz="0" w:space="0" w:color="auto"/>
                <w:left w:val="none" w:sz="0" w:space="0" w:color="auto"/>
                <w:bottom w:val="none" w:sz="0" w:space="0" w:color="auto"/>
                <w:right w:val="none" w:sz="0" w:space="0" w:color="auto"/>
              </w:divBdr>
            </w:div>
            <w:div w:id="1086540469">
              <w:marLeft w:val="640"/>
              <w:marRight w:val="0"/>
              <w:marTop w:val="0"/>
              <w:marBottom w:val="0"/>
              <w:divBdr>
                <w:top w:val="none" w:sz="0" w:space="0" w:color="auto"/>
                <w:left w:val="none" w:sz="0" w:space="0" w:color="auto"/>
                <w:bottom w:val="none" w:sz="0" w:space="0" w:color="auto"/>
                <w:right w:val="none" w:sz="0" w:space="0" w:color="auto"/>
              </w:divBdr>
            </w:div>
            <w:div w:id="1086606958">
              <w:marLeft w:val="640"/>
              <w:marRight w:val="0"/>
              <w:marTop w:val="0"/>
              <w:marBottom w:val="0"/>
              <w:divBdr>
                <w:top w:val="none" w:sz="0" w:space="0" w:color="auto"/>
                <w:left w:val="none" w:sz="0" w:space="0" w:color="auto"/>
                <w:bottom w:val="none" w:sz="0" w:space="0" w:color="auto"/>
                <w:right w:val="none" w:sz="0" w:space="0" w:color="auto"/>
              </w:divBdr>
            </w:div>
            <w:div w:id="1086609402">
              <w:marLeft w:val="640"/>
              <w:marRight w:val="0"/>
              <w:marTop w:val="0"/>
              <w:marBottom w:val="0"/>
              <w:divBdr>
                <w:top w:val="none" w:sz="0" w:space="0" w:color="auto"/>
                <w:left w:val="none" w:sz="0" w:space="0" w:color="auto"/>
                <w:bottom w:val="none" w:sz="0" w:space="0" w:color="auto"/>
                <w:right w:val="none" w:sz="0" w:space="0" w:color="auto"/>
              </w:divBdr>
            </w:div>
            <w:div w:id="1087112564">
              <w:marLeft w:val="640"/>
              <w:marRight w:val="0"/>
              <w:marTop w:val="0"/>
              <w:marBottom w:val="0"/>
              <w:divBdr>
                <w:top w:val="none" w:sz="0" w:space="0" w:color="auto"/>
                <w:left w:val="none" w:sz="0" w:space="0" w:color="auto"/>
                <w:bottom w:val="none" w:sz="0" w:space="0" w:color="auto"/>
                <w:right w:val="none" w:sz="0" w:space="0" w:color="auto"/>
              </w:divBdr>
            </w:div>
            <w:div w:id="1087268612">
              <w:marLeft w:val="640"/>
              <w:marRight w:val="0"/>
              <w:marTop w:val="0"/>
              <w:marBottom w:val="0"/>
              <w:divBdr>
                <w:top w:val="none" w:sz="0" w:space="0" w:color="auto"/>
                <w:left w:val="none" w:sz="0" w:space="0" w:color="auto"/>
                <w:bottom w:val="none" w:sz="0" w:space="0" w:color="auto"/>
                <w:right w:val="none" w:sz="0" w:space="0" w:color="auto"/>
              </w:divBdr>
            </w:div>
            <w:div w:id="1087338465">
              <w:marLeft w:val="640"/>
              <w:marRight w:val="0"/>
              <w:marTop w:val="0"/>
              <w:marBottom w:val="0"/>
              <w:divBdr>
                <w:top w:val="none" w:sz="0" w:space="0" w:color="auto"/>
                <w:left w:val="none" w:sz="0" w:space="0" w:color="auto"/>
                <w:bottom w:val="none" w:sz="0" w:space="0" w:color="auto"/>
                <w:right w:val="none" w:sz="0" w:space="0" w:color="auto"/>
              </w:divBdr>
            </w:div>
            <w:div w:id="1087382001">
              <w:marLeft w:val="640"/>
              <w:marRight w:val="0"/>
              <w:marTop w:val="0"/>
              <w:marBottom w:val="0"/>
              <w:divBdr>
                <w:top w:val="none" w:sz="0" w:space="0" w:color="auto"/>
                <w:left w:val="none" w:sz="0" w:space="0" w:color="auto"/>
                <w:bottom w:val="none" w:sz="0" w:space="0" w:color="auto"/>
                <w:right w:val="none" w:sz="0" w:space="0" w:color="auto"/>
              </w:divBdr>
            </w:div>
            <w:div w:id="1087389406">
              <w:marLeft w:val="640"/>
              <w:marRight w:val="0"/>
              <w:marTop w:val="0"/>
              <w:marBottom w:val="0"/>
              <w:divBdr>
                <w:top w:val="none" w:sz="0" w:space="0" w:color="auto"/>
                <w:left w:val="none" w:sz="0" w:space="0" w:color="auto"/>
                <w:bottom w:val="none" w:sz="0" w:space="0" w:color="auto"/>
                <w:right w:val="none" w:sz="0" w:space="0" w:color="auto"/>
              </w:divBdr>
            </w:div>
            <w:div w:id="1087504959">
              <w:marLeft w:val="640"/>
              <w:marRight w:val="0"/>
              <w:marTop w:val="0"/>
              <w:marBottom w:val="0"/>
              <w:divBdr>
                <w:top w:val="none" w:sz="0" w:space="0" w:color="auto"/>
                <w:left w:val="none" w:sz="0" w:space="0" w:color="auto"/>
                <w:bottom w:val="none" w:sz="0" w:space="0" w:color="auto"/>
                <w:right w:val="none" w:sz="0" w:space="0" w:color="auto"/>
              </w:divBdr>
            </w:div>
            <w:div w:id="1087649071">
              <w:marLeft w:val="640"/>
              <w:marRight w:val="0"/>
              <w:marTop w:val="0"/>
              <w:marBottom w:val="0"/>
              <w:divBdr>
                <w:top w:val="none" w:sz="0" w:space="0" w:color="auto"/>
                <w:left w:val="none" w:sz="0" w:space="0" w:color="auto"/>
                <w:bottom w:val="none" w:sz="0" w:space="0" w:color="auto"/>
                <w:right w:val="none" w:sz="0" w:space="0" w:color="auto"/>
              </w:divBdr>
            </w:div>
            <w:div w:id="1087653822">
              <w:marLeft w:val="0"/>
              <w:marRight w:val="0"/>
              <w:marTop w:val="0"/>
              <w:marBottom w:val="0"/>
              <w:divBdr>
                <w:top w:val="none" w:sz="0" w:space="0" w:color="auto"/>
                <w:left w:val="none" w:sz="0" w:space="0" w:color="auto"/>
                <w:bottom w:val="none" w:sz="0" w:space="0" w:color="auto"/>
                <w:right w:val="none" w:sz="0" w:space="0" w:color="auto"/>
              </w:divBdr>
            </w:div>
            <w:div w:id="1087657081">
              <w:marLeft w:val="640"/>
              <w:marRight w:val="0"/>
              <w:marTop w:val="0"/>
              <w:marBottom w:val="0"/>
              <w:divBdr>
                <w:top w:val="none" w:sz="0" w:space="0" w:color="auto"/>
                <w:left w:val="none" w:sz="0" w:space="0" w:color="auto"/>
                <w:bottom w:val="none" w:sz="0" w:space="0" w:color="auto"/>
                <w:right w:val="none" w:sz="0" w:space="0" w:color="auto"/>
              </w:divBdr>
            </w:div>
            <w:div w:id="1087725971">
              <w:marLeft w:val="640"/>
              <w:marRight w:val="0"/>
              <w:marTop w:val="0"/>
              <w:marBottom w:val="0"/>
              <w:divBdr>
                <w:top w:val="none" w:sz="0" w:space="0" w:color="auto"/>
                <w:left w:val="none" w:sz="0" w:space="0" w:color="auto"/>
                <w:bottom w:val="none" w:sz="0" w:space="0" w:color="auto"/>
                <w:right w:val="none" w:sz="0" w:space="0" w:color="auto"/>
              </w:divBdr>
            </w:div>
            <w:div w:id="1087729331">
              <w:marLeft w:val="640"/>
              <w:marRight w:val="0"/>
              <w:marTop w:val="0"/>
              <w:marBottom w:val="0"/>
              <w:divBdr>
                <w:top w:val="none" w:sz="0" w:space="0" w:color="auto"/>
                <w:left w:val="none" w:sz="0" w:space="0" w:color="auto"/>
                <w:bottom w:val="none" w:sz="0" w:space="0" w:color="auto"/>
                <w:right w:val="none" w:sz="0" w:space="0" w:color="auto"/>
              </w:divBdr>
            </w:div>
            <w:div w:id="1087775687">
              <w:marLeft w:val="640"/>
              <w:marRight w:val="0"/>
              <w:marTop w:val="0"/>
              <w:marBottom w:val="0"/>
              <w:divBdr>
                <w:top w:val="none" w:sz="0" w:space="0" w:color="auto"/>
                <w:left w:val="none" w:sz="0" w:space="0" w:color="auto"/>
                <w:bottom w:val="none" w:sz="0" w:space="0" w:color="auto"/>
                <w:right w:val="none" w:sz="0" w:space="0" w:color="auto"/>
              </w:divBdr>
            </w:div>
            <w:div w:id="1087968345">
              <w:marLeft w:val="640"/>
              <w:marRight w:val="0"/>
              <w:marTop w:val="0"/>
              <w:marBottom w:val="0"/>
              <w:divBdr>
                <w:top w:val="none" w:sz="0" w:space="0" w:color="auto"/>
                <w:left w:val="none" w:sz="0" w:space="0" w:color="auto"/>
                <w:bottom w:val="none" w:sz="0" w:space="0" w:color="auto"/>
                <w:right w:val="none" w:sz="0" w:space="0" w:color="auto"/>
              </w:divBdr>
            </w:div>
            <w:div w:id="1087969527">
              <w:marLeft w:val="640"/>
              <w:marRight w:val="0"/>
              <w:marTop w:val="0"/>
              <w:marBottom w:val="0"/>
              <w:divBdr>
                <w:top w:val="none" w:sz="0" w:space="0" w:color="auto"/>
                <w:left w:val="none" w:sz="0" w:space="0" w:color="auto"/>
                <w:bottom w:val="none" w:sz="0" w:space="0" w:color="auto"/>
                <w:right w:val="none" w:sz="0" w:space="0" w:color="auto"/>
              </w:divBdr>
            </w:div>
            <w:div w:id="1087994980">
              <w:marLeft w:val="640"/>
              <w:marRight w:val="0"/>
              <w:marTop w:val="0"/>
              <w:marBottom w:val="0"/>
              <w:divBdr>
                <w:top w:val="none" w:sz="0" w:space="0" w:color="auto"/>
                <w:left w:val="none" w:sz="0" w:space="0" w:color="auto"/>
                <w:bottom w:val="none" w:sz="0" w:space="0" w:color="auto"/>
                <w:right w:val="none" w:sz="0" w:space="0" w:color="auto"/>
              </w:divBdr>
            </w:div>
            <w:div w:id="1088035367">
              <w:marLeft w:val="640"/>
              <w:marRight w:val="0"/>
              <w:marTop w:val="0"/>
              <w:marBottom w:val="0"/>
              <w:divBdr>
                <w:top w:val="none" w:sz="0" w:space="0" w:color="auto"/>
                <w:left w:val="none" w:sz="0" w:space="0" w:color="auto"/>
                <w:bottom w:val="none" w:sz="0" w:space="0" w:color="auto"/>
                <w:right w:val="none" w:sz="0" w:space="0" w:color="auto"/>
              </w:divBdr>
            </w:div>
            <w:div w:id="1088236404">
              <w:marLeft w:val="640"/>
              <w:marRight w:val="0"/>
              <w:marTop w:val="0"/>
              <w:marBottom w:val="0"/>
              <w:divBdr>
                <w:top w:val="none" w:sz="0" w:space="0" w:color="auto"/>
                <w:left w:val="none" w:sz="0" w:space="0" w:color="auto"/>
                <w:bottom w:val="none" w:sz="0" w:space="0" w:color="auto"/>
                <w:right w:val="none" w:sz="0" w:space="0" w:color="auto"/>
              </w:divBdr>
            </w:div>
            <w:div w:id="1088312477">
              <w:marLeft w:val="640"/>
              <w:marRight w:val="0"/>
              <w:marTop w:val="0"/>
              <w:marBottom w:val="0"/>
              <w:divBdr>
                <w:top w:val="none" w:sz="0" w:space="0" w:color="auto"/>
                <w:left w:val="none" w:sz="0" w:space="0" w:color="auto"/>
                <w:bottom w:val="none" w:sz="0" w:space="0" w:color="auto"/>
                <w:right w:val="none" w:sz="0" w:space="0" w:color="auto"/>
              </w:divBdr>
            </w:div>
            <w:div w:id="1088504380">
              <w:marLeft w:val="640"/>
              <w:marRight w:val="0"/>
              <w:marTop w:val="0"/>
              <w:marBottom w:val="0"/>
              <w:divBdr>
                <w:top w:val="none" w:sz="0" w:space="0" w:color="auto"/>
                <w:left w:val="none" w:sz="0" w:space="0" w:color="auto"/>
                <w:bottom w:val="none" w:sz="0" w:space="0" w:color="auto"/>
                <w:right w:val="none" w:sz="0" w:space="0" w:color="auto"/>
              </w:divBdr>
            </w:div>
            <w:div w:id="1088576523">
              <w:marLeft w:val="640"/>
              <w:marRight w:val="0"/>
              <w:marTop w:val="0"/>
              <w:marBottom w:val="0"/>
              <w:divBdr>
                <w:top w:val="none" w:sz="0" w:space="0" w:color="auto"/>
                <w:left w:val="none" w:sz="0" w:space="0" w:color="auto"/>
                <w:bottom w:val="none" w:sz="0" w:space="0" w:color="auto"/>
                <w:right w:val="none" w:sz="0" w:space="0" w:color="auto"/>
              </w:divBdr>
            </w:div>
            <w:div w:id="1088580995">
              <w:marLeft w:val="640"/>
              <w:marRight w:val="0"/>
              <w:marTop w:val="0"/>
              <w:marBottom w:val="0"/>
              <w:divBdr>
                <w:top w:val="none" w:sz="0" w:space="0" w:color="auto"/>
                <w:left w:val="none" w:sz="0" w:space="0" w:color="auto"/>
                <w:bottom w:val="none" w:sz="0" w:space="0" w:color="auto"/>
                <w:right w:val="none" w:sz="0" w:space="0" w:color="auto"/>
              </w:divBdr>
            </w:div>
            <w:div w:id="1088699192">
              <w:marLeft w:val="640"/>
              <w:marRight w:val="0"/>
              <w:marTop w:val="0"/>
              <w:marBottom w:val="0"/>
              <w:divBdr>
                <w:top w:val="none" w:sz="0" w:space="0" w:color="auto"/>
                <w:left w:val="none" w:sz="0" w:space="0" w:color="auto"/>
                <w:bottom w:val="none" w:sz="0" w:space="0" w:color="auto"/>
                <w:right w:val="none" w:sz="0" w:space="0" w:color="auto"/>
              </w:divBdr>
            </w:div>
            <w:div w:id="1088843416">
              <w:marLeft w:val="640"/>
              <w:marRight w:val="0"/>
              <w:marTop w:val="0"/>
              <w:marBottom w:val="0"/>
              <w:divBdr>
                <w:top w:val="none" w:sz="0" w:space="0" w:color="auto"/>
                <w:left w:val="none" w:sz="0" w:space="0" w:color="auto"/>
                <w:bottom w:val="none" w:sz="0" w:space="0" w:color="auto"/>
                <w:right w:val="none" w:sz="0" w:space="0" w:color="auto"/>
              </w:divBdr>
            </w:div>
            <w:div w:id="1088892306">
              <w:marLeft w:val="640"/>
              <w:marRight w:val="0"/>
              <w:marTop w:val="0"/>
              <w:marBottom w:val="0"/>
              <w:divBdr>
                <w:top w:val="none" w:sz="0" w:space="0" w:color="auto"/>
                <w:left w:val="none" w:sz="0" w:space="0" w:color="auto"/>
                <w:bottom w:val="none" w:sz="0" w:space="0" w:color="auto"/>
                <w:right w:val="none" w:sz="0" w:space="0" w:color="auto"/>
              </w:divBdr>
            </w:div>
            <w:div w:id="1088892499">
              <w:marLeft w:val="640"/>
              <w:marRight w:val="0"/>
              <w:marTop w:val="0"/>
              <w:marBottom w:val="0"/>
              <w:divBdr>
                <w:top w:val="none" w:sz="0" w:space="0" w:color="auto"/>
                <w:left w:val="none" w:sz="0" w:space="0" w:color="auto"/>
                <w:bottom w:val="none" w:sz="0" w:space="0" w:color="auto"/>
                <w:right w:val="none" w:sz="0" w:space="0" w:color="auto"/>
              </w:divBdr>
            </w:div>
            <w:div w:id="1088962710">
              <w:marLeft w:val="640"/>
              <w:marRight w:val="0"/>
              <w:marTop w:val="0"/>
              <w:marBottom w:val="0"/>
              <w:divBdr>
                <w:top w:val="none" w:sz="0" w:space="0" w:color="auto"/>
                <w:left w:val="none" w:sz="0" w:space="0" w:color="auto"/>
                <w:bottom w:val="none" w:sz="0" w:space="0" w:color="auto"/>
                <w:right w:val="none" w:sz="0" w:space="0" w:color="auto"/>
              </w:divBdr>
            </w:div>
            <w:div w:id="1088964047">
              <w:marLeft w:val="640"/>
              <w:marRight w:val="0"/>
              <w:marTop w:val="0"/>
              <w:marBottom w:val="0"/>
              <w:divBdr>
                <w:top w:val="none" w:sz="0" w:space="0" w:color="auto"/>
                <w:left w:val="none" w:sz="0" w:space="0" w:color="auto"/>
                <w:bottom w:val="none" w:sz="0" w:space="0" w:color="auto"/>
                <w:right w:val="none" w:sz="0" w:space="0" w:color="auto"/>
              </w:divBdr>
            </w:div>
            <w:div w:id="1089044133">
              <w:marLeft w:val="640"/>
              <w:marRight w:val="0"/>
              <w:marTop w:val="0"/>
              <w:marBottom w:val="0"/>
              <w:divBdr>
                <w:top w:val="none" w:sz="0" w:space="0" w:color="auto"/>
                <w:left w:val="none" w:sz="0" w:space="0" w:color="auto"/>
                <w:bottom w:val="none" w:sz="0" w:space="0" w:color="auto"/>
                <w:right w:val="none" w:sz="0" w:space="0" w:color="auto"/>
              </w:divBdr>
            </w:div>
            <w:div w:id="1089081446">
              <w:marLeft w:val="640"/>
              <w:marRight w:val="0"/>
              <w:marTop w:val="0"/>
              <w:marBottom w:val="0"/>
              <w:divBdr>
                <w:top w:val="none" w:sz="0" w:space="0" w:color="auto"/>
                <w:left w:val="none" w:sz="0" w:space="0" w:color="auto"/>
                <w:bottom w:val="none" w:sz="0" w:space="0" w:color="auto"/>
                <w:right w:val="none" w:sz="0" w:space="0" w:color="auto"/>
              </w:divBdr>
            </w:div>
            <w:div w:id="1089232085">
              <w:marLeft w:val="640"/>
              <w:marRight w:val="0"/>
              <w:marTop w:val="0"/>
              <w:marBottom w:val="0"/>
              <w:divBdr>
                <w:top w:val="none" w:sz="0" w:space="0" w:color="auto"/>
                <w:left w:val="none" w:sz="0" w:space="0" w:color="auto"/>
                <w:bottom w:val="none" w:sz="0" w:space="0" w:color="auto"/>
                <w:right w:val="none" w:sz="0" w:space="0" w:color="auto"/>
              </w:divBdr>
            </w:div>
            <w:div w:id="1089303943">
              <w:marLeft w:val="640"/>
              <w:marRight w:val="0"/>
              <w:marTop w:val="0"/>
              <w:marBottom w:val="0"/>
              <w:divBdr>
                <w:top w:val="none" w:sz="0" w:space="0" w:color="auto"/>
                <w:left w:val="none" w:sz="0" w:space="0" w:color="auto"/>
                <w:bottom w:val="none" w:sz="0" w:space="0" w:color="auto"/>
                <w:right w:val="none" w:sz="0" w:space="0" w:color="auto"/>
              </w:divBdr>
            </w:div>
            <w:div w:id="1089348352">
              <w:marLeft w:val="640"/>
              <w:marRight w:val="0"/>
              <w:marTop w:val="0"/>
              <w:marBottom w:val="0"/>
              <w:divBdr>
                <w:top w:val="none" w:sz="0" w:space="0" w:color="auto"/>
                <w:left w:val="none" w:sz="0" w:space="0" w:color="auto"/>
                <w:bottom w:val="none" w:sz="0" w:space="0" w:color="auto"/>
                <w:right w:val="none" w:sz="0" w:space="0" w:color="auto"/>
              </w:divBdr>
            </w:div>
            <w:div w:id="1089352421">
              <w:marLeft w:val="640"/>
              <w:marRight w:val="0"/>
              <w:marTop w:val="0"/>
              <w:marBottom w:val="0"/>
              <w:divBdr>
                <w:top w:val="none" w:sz="0" w:space="0" w:color="auto"/>
                <w:left w:val="none" w:sz="0" w:space="0" w:color="auto"/>
                <w:bottom w:val="none" w:sz="0" w:space="0" w:color="auto"/>
                <w:right w:val="none" w:sz="0" w:space="0" w:color="auto"/>
              </w:divBdr>
            </w:div>
            <w:div w:id="1089422890">
              <w:marLeft w:val="640"/>
              <w:marRight w:val="0"/>
              <w:marTop w:val="0"/>
              <w:marBottom w:val="0"/>
              <w:divBdr>
                <w:top w:val="none" w:sz="0" w:space="0" w:color="auto"/>
                <w:left w:val="none" w:sz="0" w:space="0" w:color="auto"/>
                <w:bottom w:val="none" w:sz="0" w:space="0" w:color="auto"/>
                <w:right w:val="none" w:sz="0" w:space="0" w:color="auto"/>
              </w:divBdr>
            </w:div>
            <w:div w:id="1089472709">
              <w:marLeft w:val="640"/>
              <w:marRight w:val="0"/>
              <w:marTop w:val="0"/>
              <w:marBottom w:val="0"/>
              <w:divBdr>
                <w:top w:val="none" w:sz="0" w:space="0" w:color="auto"/>
                <w:left w:val="none" w:sz="0" w:space="0" w:color="auto"/>
                <w:bottom w:val="none" w:sz="0" w:space="0" w:color="auto"/>
                <w:right w:val="none" w:sz="0" w:space="0" w:color="auto"/>
              </w:divBdr>
            </w:div>
            <w:div w:id="1089617360">
              <w:marLeft w:val="640"/>
              <w:marRight w:val="0"/>
              <w:marTop w:val="0"/>
              <w:marBottom w:val="0"/>
              <w:divBdr>
                <w:top w:val="none" w:sz="0" w:space="0" w:color="auto"/>
                <w:left w:val="none" w:sz="0" w:space="0" w:color="auto"/>
                <w:bottom w:val="none" w:sz="0" w:space="0" w:color="auto"/>
                <w:right w:val="none" w:sz="0" w:space="0" w:color="auto"/>
              </w:divBdr>
            </w:div>
            <w:div w:id="1089617948">
              <w:marLeft w:val="640"/>
              <w:marRight w:val="0"/>
              <w:marTop w:val="0"/>
              <w:marBottom w:val="0"/>
              <w:divBdr>
                <w:top w:val="none" w:sz="0" w:space="0" w:color="auto"/>
                <w:left w:val="none" w:sz="0" w:space="0" w:color="auto"/>
                <w:bottom w:val="none" w:sz="0" w:space="0" w:color="auto"/>
                <w:right w:val="none" w:sz="0" w:space="0" w:color="auto"/>
              </w:divBdr>
            </w:div>
            <w:div w:id="1089622437">
              <w:marLeft w:val="640"/>
              <w:marRight w:val="0"/>
              <w:marTop w:val="0"/>
              <w:marBottom w:val="0"/>
              <w:divBdr>
                <w:top w:val="none" w:sz="0" w:space="0" w:color="auto"/>
                <w:left w:val="none" w:sz="0" w:space="0" w:color="auto"/>
                <w:bottom w:val="none" w:sz="0" w:space="0" w:color="auto"/>
                <w:right w:val="none" w:sz="0" w:space="0" w:color="auto"/>
              </w:divBdr>
            </w:div>
            <w:div w:id="1089693928">
              <w:marLeft w:val="640"/>
              <w:marRight w:val="0"/>
              <w:marTop w:val="0"/>
              <w:marBottom w:val="0"/>
              <w:divBdr>
                <w:top w:val="none" w:sz="0" w:space="0" w:color="auto"/>
                <w:left w:val="none" w:sz="0" w:space="0" w:color="auto"/>
                <w:bottom w:val="none" w:sz="0" w:space="0" w:color="auto"/>
                <w:right w:val="none" w:sz="0" w:space="0" w:color="auto"/>
              </w:divBdr>
            </w:div>
            <w:div w:id="1089733512">
              <w:marLeft w:val="640"/>
              <w:marRight w:val="0"/>
              <w:marTop w:val="0"/>
              <w:marBottom w:val="0"/>
              <w:divBdr>
                <w:top w:val="none" w:sz="0" w:space="0" w:color="auto"/>
                <w:left w:val="none" w:sz="0" w:space="0" w:color="auto"/>
                <w:bottom w:val="none" w:sz="0" w:space="0" w:color="auto"/>
                <w:right w:val="none" w:sz="0" w:space="0" w:color="auto"/>
              </w:divBdr>
            </w:div>
            <w:div w:id="1089810859">
              <w:marLeft w:val="640"/>
              <w:marRight w:val="0"/>
              <w:marTop w:val="0"/>
              <w:marBottom w:val="0"/>
              <w:divBdr>
                <w:top w:val="none" w:sz="0" w:space="0" w:color="auto"/>
                <w:left w:val="none" w:sz="0" w:space="0" w:color="auto"/>
                <w:bottom w:val="none" w:sz="0" w:space="0" w:color="auto"/>
                <w:right w:val="none" w:sz="0" w:space="0" w:color="auto"/>
              </w:divBdr>
            </w:div>
            <w:div w:id="1089890467">
              <w:marLeft w:val="640"/>
              <w:marRight w:val="0"/>
              <w:marTop w:val="0"/>
              <w:marBottom w:val="0"/>
              <w:divBdr>
                <w:top w:val="none" w:sz="0" w:space="0" w:color="auto"/>
                <w:left w:val="none" w:sz="0" w:space="0" w:color="auto"/>
                <w:bottom w:val="none" w:sz="0" w:space="0" w:color="auto"/>
                <w:right w:val="none" w:sz="0" w:space="0" w:color="auto"/>
              </w:divBdr>
            </w:div>
            <w:div w:id="1089933219">
              <w:marLeft w:val="640"/>
              <w:marRight w:val="0"/>
              <w:marTop w:val="0"/>
              <w:marBottom w:val="0"/>
              <w:divBdr>
                <w:top w:val="none" w:sz="0" w:space="0" w:color="auto"/>
                <w:left w:val="none" w:sz="0" w:space="0" w:color="auto"/>
                <w:bottom w:val="none" w:sz="0" w:space="0" w:color="auto"/>
                <w:right w:val="none" w:sz="0" w:space="0" w:color="auto"/>
              </w:divBdr>
            </w:div>
            <w:div w:id="1089960550">
              <w:marLeft w:val="640"/>
              <w:marRight w:val="0"/>
              <w:marTop w:val="0"/>
              <w:marBottom w:val="0"/>
              <w:divBdr>
                <w:top w:val="none" w:sz="0" w:space="0" w:color="auto"/>
                <w:left w:val="none" w:sz="0" w:space="0" w:color="auto"/>
                <w:bottom w:val="none" w:sz="0" w:space="0" w:color="auto"/>
                <w:right w:val="none" w:sz="0" w:space="0" w:color="auto"/>
              </w:divBdr>
            </w:div>
            <w:div w:id="1090007441">
              <w:marLeft w:val="640"/>
              <w:marRight w:val="0"/>
              <w:marTop w:val="0"/>
              <w:marBottom w:val="0"/>
              <w:divBdr>
                <w:top w:val="none" w:sz="0" w:space="0" w:color="auto"/>
                <w:left w:val="none" w:sz="0" w:space="0" w:color="auto"/>
                <w:bottom w:val="none" w:sz="0" w:space="0" w:color="auto"/>
                <w:right w:val="none" w:sz="0" w:space="0" w:color="auto"/>
              </w:divBdr>
            </w:div>
            <w:div w:id="1090197652">
              <w:marLeft w:val="640"/>
              <w:marRight w:val="0"/>
              <w:marTop w:val="0"/>
              <w:marBottom w:val="0"/>
              <w:divBdr>
                <w:top w:val="none" w:sz="0" w:space="0" w:color="auto"/>
                <w:left w:val="none" w:sz="0" w:space="0" w:color="auto"/>
                <w:bottom w:val="none" w:sz="0" w:space="0" w:color="auto"/>
                <w:right w:val="none" w:sz="0" w:space="0" w:color="auto"/>
              </w:divBdr>
            </w:div>
            <w:div w:id="1090203810">
              <w:marLeft w:val="640"/>
              <w:marRight w:val="0"/>
              <w:marTop w:val="0"/>
              <w:marBottom w:val="0"/>
              <w:divBdr>
                <w:top w:val="none" w:sz="0" w:space="0" w:color="auto"/>
                <w:left w:val="none" w:sz="0" w:space="0" w:color="auto"/>
                <w:bottom w:val="none" w:sz="0" w:space="0" w:color="auto"/>
                <w:right w:val="none" w:sz="0" w:space="0" w:color="auto"/>
              </w:divBdr>
            </w:div>
            <w:div w:id="1090420510">
              <w:marLeft w:val="640"/>
              <w:marRight w:val="0"/>
              <w:marTop w:val="0"/>
              <w:marBottom w:val="0"/>
              <w:divBdr>
                <w:top w:val="none" w:sz="0" w:space="0" w:color="auto"/>
                <w:left w:val="none" w:sz="0" w:space="0" w:color="auto"/>
                <w:bottom w:val="none" w:sz="0" w:space="0" w:color="auto"/>
                <w:right w:val="none" w:sz="0" w:space="0" w:color="auto"/>
              </w:divBdr>
            </w:div>
            <w:div w:id="1090665640">
              <w:marLeft w:val="640"/>
              <w:marRight w:val="0"/>
              <w:marTop w:val="0"/>
              <w:marBottom w:val="0"/>
              <w:divBdr>
                <w:top w:val="none" w:sz="0" w:space="0" w:color="auto"/>
                <w:left w:val="none" w:sz="0" w:space="0" w:color="auto"/>
                <w:bottom w:val="none" w:sz="0" w:space="0" w:color="auto"/>
                <w:right w:val="none" w:sz="0" w:space="0" w:color="auto"/>
              </w:divBdr>
            </w:div>
            <w:div w:id="1090732080">
              <w:marLeft w:val="640"/>
              <w:marRight w:val="0"/>
              <w:marTop w:val="0"/>
              <w:marBottom w:val="0"/>
              <w:divBdr>
                <w:top w:val="none" w:sz="0" w:space="0" w:color="auto"/>
                <w:left w:val="none" w:sz="0" w:space="0" w:color="auto"/>
                <w:bottom w:val="none" w:sz="0" w:space="0" w:color="auto"/>
                <w:right w:val="none" w:sz="0" w:space="0" w:color="auto"/>
              </w:divBdr>
            </w:div>
            <w:div w:id="1090734431">
              <w:marLeft w:val="640"/>
              <w:marRight w:val="0"/>
              <w:marTop w:val="0"/>
              <w:marBottom w:val="0"/>
              <w:divBdr>
                <w:top w:val="none" w:sz="0" w:space="0" w:color="auto"/>
                <w:left w:val="none" w:sz="0" w:space="0" w:color="auto"/>
                <w:bottom w:val="none" w:sz="0" w:space="0" w:color="auto"/>
                <w:right w:val="none" w:sz="0" w:space="0" w:color="auto"/>
              </w:divBdr>
            </w:div>
            <w:div w:id="1090783715">
              <w:marLeft w:val="640"/>
              <w:marRight w:val="0"/>
              <w:marTop w:val="0"/>
              <w:marBottom w:val="0"/>
              <w:divBdr>
                <w:top w:val="none" w:sz="0" w:space="0" w:color="auto"/>
                <w:left w:val="none" w:sz="0" w:space="0" w:color="auto"/>
                <w:bottom w:val="none" w:sz="0" w:space="0" w:color="auto"/>
                <w:right w:val="none" w:sz="0" w:space="0" w:color="auto"/>
              </w:divBdr>
            </w:div>
            <w:div w:id="1090855080">
              <w:marLeft w:val="640"/>
              <w:marRight w:val="0"/>
              <w:marTop w:val="0"/>
              <w:marBottom w:val="0"/>
              <w:divBdr>
                <w:top w:val="none" w:sz="0" w:space="0" w:color="auto"/>
                <w:left w:val="none" w:sz="0" w:space="0" w:color="auto"/>
                <w:bottom w:val="none" w:sz="0" w:space="0" w:color="auto"/>
                <w:right w:val="none" w:sz="0" w:space="0" w:color="auto"/>
              </w:divBdr>
            </w:div>
            <w:div w:id="1090932296">
              <w:marLeft w:val="640"/>
              <w:marRight w:val="0"/>
              <w:marTop w:val="0"/>
              <w:marBottom w:val="0"/>
              <w:divBdr>
                <w:top w:val="none" w:sz="0" w:space="0" w:color="auto"/>
                <w:left w:val="none" w:sz="0" w:space="0" w:color="auto"/>
                <w:bottom w:val="none" w:sz="0" w:space="0" w:color="auto"/>
                <w:right w:val="none" w:sz="0" w:space="0" w:color="auto"/>
              </w:divBdr>
            </w:div>
            <w:div w:id="1091009894">
              <w:marLeft w:val="640"/>
              <w:marRight w:val="0"/>
              <w:marTop w:val="0"/>
              <w:marBottom w:val="0"/>
              <w:divBdr>
                <w:top w:val="none" w:sz="0" w:space="0" w:color="auto"/>
                <w:left w:val="none" w:sz="0" w:space="0" w:color="auto"/>
                <w:bottom w:val="none" w:sz="0" w:space="0" w:color="auto"/>
                <w:right w:val="none" w:sz="0" w:space="0" w:color="auto"/>
              </w:divBdr>
            </w:div>
            <w:div w:id="1091127923">
              <w:marLeft w:val="640"/>
              <w:marRight w:val="0"/>
              <w:marTop w:val="0"/>
              <w:marBottom w:val="0"/>
              <w:divBdr>
                <w:top w:val="none" w:sz="0" w:space="0" w:color="auto"/>
                <w:left w:val="none" w:sz="0" w:space="0" w:color="auto"/>
                <w:bottom w:val="none" w:sz="0" w:space="0" w:color="auto"/>
                <w:right w:val="none" w:sz="0" w:space="0" w:color="auto"/>
              </w:divBdr>
            </w:div>
            <w:div w:id="1091196265">
              <w:marLeft w:val="640"/>
              <w:marRight w:val="0"/>
              <w:marTop w:val="0"/>
              <w:marBottom w:val="0"/>
              <w:divBdr>
                <w:top w:val="none" w:sz="0" w:space="0" w:color="auto"/>
                <w:left w:val="none" w:sz="0" w:space="0" w:color="auto"/>
                <w:bottom w:val="none" w:sz="0" w:space="0" w:color="auto"/>
                <w:right w:val="none" w:sz="0" w:space="0" w:color="auto"/>
              </w:divBdr>
            </w:div>
            <w:div w:id="1091199729">
              <w:marLeft w:val="640"/>
              <w:marRight w:val="0"/>
              <w:marTop w:val="0"/>
              <w:marBottom w:val="0"/>
              <w:divBdr>
                <w:top w:val="none" w:sz="0" w:space="0" w:color="auto"/>
                <w:left w:val="none" w:sz="0" w:space="0" w:color="auto"/>
                <w:bottom w:val="none" w:sz="0" w:space="0" w:color="auto"/>
                <w:right w:val="none" w:sz="0" w:space="0" w:color="auto"/>
              </w:divBdr>
            </w:div>
            <w:div w:id="1091272079">
              <w:marLeft w:val="640"/>
              <w:marRight w:val="0"/>
              <w:marTop w:val="0"/>
              <w:marBottom w:val="0"/>
              <w:divBdr>
                <w:top w:val="none" w:sz="0" w:space="0" w:color="auto"/>
                <w:left w:val="none" w:sz="0" w:space="0" w:color="auto"/>
                <w:bottom w:val="none" w:sz="0" w:space="0" w:color="auto"/>
                <w:right w:val="none" w:sz="0" w:space="0" w:color="auto"/>
              </w:divBdr>
            </w:div>
            <w:div w:id="1091315717">
              <w:marLeft w:val="640"/>
              <w:marRight w:val="0"/>
              <w:marTop w:val="0"/>
              <w:marBottom w:val="0"/>
              <w:divBdr>
                <w:top w:val="none" w:sz="0" w:space="0" w:color="auto"/>
                <w:left w:val="none" w:sz="0" w:space="0" w:color="auto"/>
                <w:bottom w:val="none" w:sz="0" w:space="0" w:color="auto"/>
                <w:right w:val="none" w:sz="0" w:space="0" w:color="auto"/>
              </w:divBdr>
            </w:div>
            <w:div w:id="1091396111">
              <w:marLeft w:val="640"/>
              <w:marRight w:val="0"/>
              <w:marTop w:val="0"/>
              <w:marBottom w:val="0"/>
              <w:divBdr>
                <w:top w:val="none" w:sz="0" w:space="0" w:color="auto"/>
                <w:left w:val="none" w:sz="0" w:space="0" w:color="auto"/>
                <w:bottom w:val="none" w:sz="0" w:space="0" w:color="auto"/>
                <w:right w:val="none" w:sz="0" w:space="0" w:color="auto"/>
              </w:divBdr>
            </w:div>
            <w:div w:id="1091466594">
              <w:marLeft w:val="640"/>
              <w:marRight w:val="0"/>
              <w:marTop w:val="0"/>
              <w:marBottom w:val="0"/>
              <w:divBdr>
                <w:top w:val="none" w:sz="0" w:space="0" w:color="auto"/>
                <w:left w:val="none" w:sz="0" w:space="0" w:color="auto"/>
                <w:bottom w:val="none" w:sz="0" w:space="0" w:color="auto"/>
                <w:right w:val="none" w:sz="0" w:space="0" w:color="auto"/>
              </w:divBdr>
            </w:div>
            <w:div w:id="1091581314">
              <w:marLeft w:val="640"/>
              <w:marRight w:val="0"/>
              <w:marTop w:val="0"/>
              <w:marBottom w:val="0"/>
              <w:divBdr>
                <w:top w:val="none" w:sz="0" w:space="0" w:color="auto"/>
                <w:left w:val="none" w:sz="0" w:space="0" w:color="auto"/>
                <w:bottom w:val="none" w:sz="0" w:space="0" w:color="auto"/>
                <w:right w:val="none" w:sz="0" w:space="0" w:color="auto"/>
              </w:divBdr>
            </w:div>
            <w:div w:id="1091584413">
              <w:marLeft w:val="640"/>
              <w:marRight w:val="0"/>
              <w:marTop w:val="0"/>
              <w:marBottom w:val="0"/>
              <w:divBdr>
                <w:top w:val="none" w:sz="0" w:space="0" w:color="auto"/>
                <w:left w:val="none" w:sz="0" w:space="0" w:color="auto"/>
                <w:bottom w:val="none" w:sz="0" w:space="0" w:color="auto"/>
                <w:right w:val="none" w:sz="0" w:space="0" w:color="auto"/>
              </w:divBdr>
            </w:div>
            <w:div w:id="1091588852">
              <w:marLeft w:val="640"/>
              <w:marRight w:val="0"/>
              <w:marTop w:val="0"/>
              <w:marBottom w:val="0"/>
              <w:divBdr>
                <w:top w:val="none" w:sz="0" w:space="0" w:color="auto"/>
                <w:left w:val="none" w:sz="0" w:space="0" w:color="auto"/>
                <w:bottom w:val="none" w:sz="0" w:space="0" w:color="auto"/>
                <w:right w:val="none" w:sz="0" w:space="0" w:color="auto"/>
              </w:divBdr>
            </w:div>
            <w:div w:id="1091851192">
              <w:marLeft w:val="640"/>
              <w:marRight w:val="0"/>
              <w:marTop w:val="0"/>
              <w:marBottom w:val="0"/>
              <w:divBdr>
                <w:top w:val="none" w:sz="0" w:space="0" w:color="auto"/>
                <w:left w:val="none" w:sz="0" w:space="0" w:color="auto"/>
                <w:bottom w:val="none" w:sz="0" w:space="0" w:color="auto"/>
                <w:right w:val="none" w:sz="0" w:space="0" w:color="auto"/>
              </w:divBdr>
            </w:div>
            <w:div w:id="1091856817">
              <w:marLeft w:val="640"/>
              <w:marRight w:val="0"/>
              <w:marTop w:val="0"/>
              <w:marBottom w:val="0"/>
              <w:divBdr>
                <w:top w:val="none" w:sz="0" w:space="0" w:color="auto"/>
                <w:left w:val="none" w:sz="0" w:space="0" w:color="auto"/>
                <w:bottom w:val="none" w:sz="0" w:space="0" w:color="auto"/>
                <w:right w:val="none" w:sz="0" w:space="0" w:color="auto"/>
              </w:divBdr>
            </w:div>
            <w:div w:id="1091857586">
              <w:marLeft w:val="640"/>
              <w:marRight w:val="0"/>
              <w:marTop w:val="0"/>
              <w:marBottom w:val="0"/>
              <w:divBdr>
                <w:top w:val="none" w:sz="0" w:space="0" w:color="auto"/>
                <w:left w:val="none" w:sz="0" w:space="0" w:color="auto"/>
                <w:bottom w:val="none" w:sz="0" w:space="0" w:color="auto"/>
                <w:right w:val="none" w:sz="0" w:space="0" w:color="auto"/>
              </w:divBdr>
            </w:div>
            <w:div w:id="1091857890">
              <w:marLeft w:val="640"/>
              <w:marRight w:val="0"/>
              <w:marTop w:val="0"/>
              <w:marBottom w:val="0"/>
              <w:divBdr>
                <w:top w:val="none" w:sz="0" w:space="0" w:color="auto"/>
                <w:left w:val="none" w:sz="0" w:space="0" w:color="auto"/>
                <w:bottom w:val="none" w:sz="0" w:space="0" w:color="auto"/>
                <w:right w:val="none" w:sz="0" w:space="0" w:color="auto"/>
              </w:divBdr>
            </w:div>
            <w:div w:id="1091927883">
              <w:marLeft w:val="640"/>
              <w:marRight w:val="0"/>
              <w:marTop w:val="0"/>
              <w:marBottom w:val="0"/>
              <w:divBdr>
                <w:top w:val="none" w:sz="0" w:space="0" w:color="auto"/>
                <w:left w:val="none" w:sz="0" w:space="0" w:color="auto"/>
                <w:bottom w:val="none" w:sz="0" w:space="0" w:color="auto"/>
                <w:right w:val="none" w:sz="0" w:space="0" w:color="auto"/>
              </w:divBdr>
            </w:div>
            <w:div w:id="1092124628">
              <w:marLeft w:val="640"/>
              <w:marRight w:val="0"/>
              <w:marTop w:val="0"/>
              <w:marBottom w:val="0"/>
              <w:divBdr>
                <w:top w:val="none" w:sz="0" w:space="0" w:color="auto"/>
                <w:left w:val="none" w:sz="0" w:space="0" w:color="auto"/>
                <w:bottom w:val="none" w:sz="0" w:space="0" w:color="auto"/>
                <w:right w:val="none" w:sz="0" w:space="0" w:color="auto"/>
              </w:divBdr>
            </w:div>
            <w:div w:id="1092160653">
              <w:marLeft w:val="640"/>
              <w:marRight w:val="0"/>
              <w:marTop w:val="0"/>
              <w:marBottom w:val="0"/>
              <w:divBdr>
                <w:top w:val="none" w:sz="0" w:space="0" w:color="auto"/>
                <w:left w:val="none" w:sz="0" w:space="0" w:color="auto"/>
                <w:bottom w:val="none" w:sz="0" w:space="0" w:color="auto"/>
                <w:right w:val="none" w:sz="0" w:space="0" w:color="auto"/>
              </w:divBdr>
            </w:div>
            <w:div w:id="1092237214">
              <w:marLeft w:val="640"/>
              <w:marRight w:val="0"/>
              <w:marTop w:val="0"/>
              <w:marBottom w:val="0"/>
              <w:divBdr>
                <w:top w:val="none" w:sz="0" w:space="0" w:color="auto"/>
                <w:left w:val="none" w:sz="0" w:space="0" w:color="auto"/>
                <w:bottom w:val="none" w:sz="0" w:space="0" w:color="auto"/>
                <w:right w:val="none" w:sz="0" w:space="0" w:color="auto"/>
              </w:divBdr>
            </w:div>
            <w:div w:id="1092317708">
              <w:marLeft w:val="640"/>
              <w:marRight w:val="0"/>
              <w:marTop w:val="0"/>
              <w:marBottom w:val="0"/>
              <w:divBdr>
                <w:top w:val="none" w:sz="0" w:space="0" w:color="auto"/>
                <w:left w:val="none" w:sz="0" w:space="0" w:color="auto"/>
                <w:bottom w:val="none" w:sz="0" w:space="0" w:color="auto"/>
                <w:right w:val="none" w:sz="0" w:space="0" w:color="auto"/>
              </w:divBdr>
            </w:div>
            <w:div w:id="1092359376">
              <w:marLeft w:val="640"/>
              <w:marRight w:val="0"/>
              <w:marTop w:val="0"/>
              <w:marBottom w:val="0"/>
              <w:divBdr>
                <w:top w:val="none" w:sz="0" w:space="0" w:color="auto"/>
                <w:left w:val="none" w:sz="0" w:space="0" w:color="auto"/>
                <w:bottom w:val="none" w:sz="0" w:space="0" w:color="auto"/>
                <w:right w:val="none" w:sz="0" w:space="0" w:color="auto"/>
              </w:divBdr>
            </w:div>
            <w:div w:id="1092623132">
              <w:marLeft w:val="640"/>
              <w:marRight w:val="0"/>
              <w:marTop w:val="0"/>
              <w:marBottom w:val="0"/>
              <w:divBdr>
                <w:top w:val="none" w:sz="0" w:space="0" w:color="auto"/>
                <w:left w:val="none" w:sz="0" w:space="0" w:color="auto"/>
                <w:bottom w:val="none" w:sz="0" w:space="0" w:color="auto"/>
                <w:right w:val="none" w:sz="0" w:space="0" w:color="auto"/>
              </w:divBdr>
            </w:div>
            <w:div w:id="1092626306">
              <w:marLeft w:val="640"/>
              <w:marRight w:val="0"/>
              <w:marTop w:val="0"/>
              <w:marBottom w:val="0"/>
              <w:divBdr>
                <w:top w:val="none" w:sz="0" w:space="0" w:color="auto"/>
                <w:left w:val="none" w:sz="0" w:space="0" w:color="auto"/>
                <w:bottom w:val="none" w:sz="0" w:space="0" w:color="auto"/>
                <w:right w:val="none" w:sz="0" w:space="0" w:color="auto"/>
              </w:divBdr>
            </w:div>
            <w:div w:id="1092890894">
              <w:marLeft w:val="640"/>
              <w:marRight w:val="0"/>
              <w:marTop w:val="0"/>
              <w:marBottom w:val="0"/>
              <w:divBdr>
                <w:top w:val="none" w:sz="0" w:space="0" w:color="auto"/>
                <w:left w:val="none" w:sz="0" w:space="0" w:color="auto"/>
                <w:bottom w:val="none" w:sz="0" w:space="0" w:color="auto"/>
                <w:right w:val="none" w:sz="0" w:space="0" w:color="auto"/>
              </w:divBdr>
            </w:div>
            <w:div w:id="1092896432">
              <w:marLeft w:val="640"/>
              <w:marRight w:val="0"/>
              <w:marTop w:val="0"/>
              <w:marBottom w:val="0"/>
              <w:divBdr>
                <w:top w:val="none" w:sz="0" w:space="0" w:color="auto"/>
                <w:left w:val="none" w:sz="0" w:space="0" w:color="auto"/>
                <w:bottom w:val="none" w:sz="0" w:space="0" w:color="auto"/>
                <w:right w:val="none" w:sz="0" w:space="0" w:color="auto"/>
              </w:divBdr>
            </w:div>
            <w:div w:id="1092896556">
              <w:marLeft w:val="640"/>
              <w:marRight w:val="0"/>
              <w:marTop w:val="0"/>
              <w:marBottom w:val="0"/>
              <w:divBdr>
                <w:top w:val="none" w:sz="0" w:space="0" w:color="auto"/>
                <w:left w:val="none" w:sz="0" w:space="0" w:color="auto"/>
                <w:bottom w:val="none" w:sz="0" w:space="0" w:color="auto"/>
                <w:right w:val="none" w:sz="0" w:space="0" w:color="auto"/>
              </w:divBdr>
            </w:div>
            <w:div w:id="1092970295">
              <w:marLeft w:val="640"/>
              <w:marRight w:val="0"/>
              <w:marTop w:val="0"/>
              <w:marBottom w:val="0"/>
              <w:divBdr>
                <w:top w:val="none" w:sz="0" w:space="0" w:color="auto"/>
                <w:left w:val="none" w:sz="0" w:space="0" w:color="auto"/>
                <w:bottom w:val="none" w:sz="0" w:space="0" w:color="auto"/>
                <w:right w:val="none" w:sz="0" w:space="0" w:color="auto"/>
              </w:divBdr>
            </w:div>
            <w:div w:id="1093160582">
              <w:marLeft w:val="640"/>
              <w:marRight w:val="0"/>
              <w:marTop w:val="0"/>
              <w:marBottom w:val="0"/>
              <w:divBdr>
                <w:top w:val="none" w:sz="0" w:space="0" w:color="auto"/>
                <w:left w:val="none" w:sz="0" w:space="0" w:color="auto"/>
                <w:bottom w:val="none" w:sz="0" w:space="0" w:color="auto"/>
                <w:right w:val="none" w:sz="0" w:space="0" w:color="auto"/>
              </w:divBdr>
            </w:div>
            <w:div w:id="1093211633">
              <w:marLeft w:val="640"/>
              <w:marRight w:val="0"/>
              <w:marTop w:val="0"/>
              <w:marBottom w:val="0"/>
              <w:divBdr>
                <w:top w:val="none" w:sz="0" w:space="0" w:color="auto"/>
                <w:left w:val="none" w:sz="0" w:space="0" w:color="auto"/>
                <w:bottom w:val="none" w:sz="0" w:space="0" w:color="auto"/>
                <w:right w:val="none" w:sz="0" w:space="0" w:color="auto"/>
              </w:divBdr>
            </w:div>
            <w:div w:id="1093359099">
              <w:marLeft w:val="640"/>
              <w:marRight w:val="0"/>
              <w:marTop w:val="0"/>
              <w:marBottom w:val="0"/>
              <w:divBdr>
                <w:top w:val="none" w:sz="0" w:space="0" w:color="auto"/>
                <w:left w:val="none" w:sz="0" w:space="0" w:color="auto"/>
                <w:bottom w:val="none" w:sz="0" w:space="0" w:color="auto"/>
                <w:right w:val="none" w:sz="0" w:space="0" w:color="auto"/>
              </w:divBdr>
            </w:div>
            <w:div w:id="1093361164">
              <w:marLeft w:val="640"/>
              <w:marRight w:val="0"/>
              <w:marTop w:val="0"/>
              <w:marBottom w:val="0"/>
              <w:divBdr>
                <w:top w:val="none" w:sz="0" w:space="0" w:color="auto"/>
                <w:left w:val="none" w:sz="0" w:space="0" w:color="auto"/>
                <w:bottom w:val="none" w:sz="0" w:space="0" w:color="auto"/>
                <w:right w:val="none" w:sz="0" w:space="0" w:color="auto"/>
              </w:divBdr>
            </w:div>
            <w:div w:id="1093404643">
              <w:marLeft w:val="640"/>
              <w:marRight w:val="0"/>
              <w:marTop w:val="0"/>
              <w:marBottom w:val="0"/>
              <w:divBdr>
                <w:top w:val="none" w:sz="0" w:space="0" w:color="auto"/>
                <w:left w:val="none" w:sz="0" w:space="0" w:color="auto"/>
                <w:bottom w:val="none" w:sz="0" w:space="0" w:color="auto"/>
                <w:right w:val="none" w:sz="0" w:space="0" w:color="auto"/>
              </w:divBdr>
            </w:div>
            <w:div w:id="1093668910">
              <w:marLeft w:val="640"/>
              <w:marRight w:val="0"/>
              <w:marTop w:val="0"/>
              <w:marBottom w:val="0"/>
              <w:divBdr>
                <w:top w:val="none" w:sz="0" w:space="0" w:color="auto"/>
                <w:left w:val="none" w:sz="0" w:space="0" w:color="auto"/>
                <w:bottom w:val="none" w:sz="0" w:space="0" w:color="auto"/>
                <w:right w:val="none" w:sz="0" w:space="0" w:color="auto"/>
              </w:divBdr>
            </w:div>
            <w:div w:id="1093815614">
              <w:marLeft w:val="640"/>
              <w:marRight w:val="0"/>
              <w:marTop w:val="0"/>
              <w:marBottom w:val="0"/>
              <w:divBdr>
                <w:top w:val="none" w:sz="0" w:space="0" w:color="auto"/>
                <w:left w:val="none" w:sz="0" w:space="0" w:color="auto"/>
                <w:bottom w:val="none" w:sz="0" w:space="0" w:color="auto"/>
                <w:right w:val="none" w:sz="0" w:space="0" w:color="auto"/>
              </w:divBdr>
            </w:div>
            <w:div w:id="1093823158">
              <w:marLeft w:val="640"/>
              <w:marRight w:val="0"/>
              <w:marTop w:val="0"/>
              <w:marBottom w:val="0"/>
              <w:divBdr>
                <w:top w:val="none" w:sz="0" w:space="0" w:color="auto"/>
                <w:left w:val="none" w:sz="0" w:space="0" w:color="auto"/>
                <w:bottom w:val="none" w:sz="0" w:space="0" w:color="auto"/>
                <w:right w:val="none" w:sz="0" w:space="0" w:color="auto"/>
              </w:divBdr>
            </w:div>
            <w:div w:id="1093823941">
              <w:marLeft w:val="640"/>
              <w:marRight w:val="0"/>
              <w:marTop w:val="0"/>
              <w:marBottom w:val="0"/>
              <w:divBdr>
                <w:top w:val="none" w:sz="0" w:space="0" w:color="auto"/>
                <w:left w:val="none" w:sz="0" w:space="0" w:color="auto"/>
                <w:bottom w:val="none" w:sz="0" w:space="0" w:color="auto"/>
                <w:right w:val="none" w:sz="0" w:space="0" w:color="auto"/>
              </w:divBdr>
            </w:div>
            <w:div w:id="1093892095">
              <w:marLeft w:val="640"/>
              <w:marRight w:val="0"/>
              <w:marTop w:val="0"/>
              <w:marBottom w:val="0"/>
              <w:divBdr>
                <w:top w:val="none" w:sz="0" w:space="0" w:color="auto"/>
                <w:left w:val="none" w:sz="0" w:space="0" w:color="auto"/>
                <w:bottom w:val="none" w:sz="0" w:space="0" w:color="auto"/>
                <w:right w:val="none" w:sz="0" w:space="0" w:color="auto"/>
              </w:divBdr>
            </w:div>
            <w:div w:id="1093937777">
              <w:marLeft w:val="640"/>
              <w:marRight w:val="0"/>
              <w:marTop w:val="0"/>
              <w:marBottom w:val="0"/>
              <w:divBdr>
                <w:top w:val="none" w:sz="0" w:space="0" w:color="auto"/>
                <w:left w:val="none" w:sz="0" w:space="0" w:color="auto"/>
                <w:bottom w:val="none" w:sz="0" w:space="0" w:color="auto"/>
                <w:right w:val="none" w:sz="0" w:space="0" w:color="auto"/>
              </w:divBdr>
            </w:div>
            <w:div w:id="1093938596">
              <w:marLeft w:val="640"/>
              <w:marRight w:val="0"/>
              <w:marTop w:val="0"/>
              <w:marBottom w:val="0"/>
              <w:divBdr>
                <w:top w:val="none" w:sz="0" w:space="0" w:color="auto"/>
                <w:left w:val="none" w:sz="0" w:space="0" w:color="auto"/>
                <w:bottom w:val="none" w:sz="0" w:space="0" w:color="auto"/>
                <w:right w:val="none" w:sz="0" w:space="0" w:color="auto"/>
              </w:divBdr>
            </w:div>
            <w:div w:id="1093940457">
              <w:marLeft w:val="640"/>
              <w:marRight w:val="0"/>
              <w:marTop w:val="0"/>
              <w:marBottom w:val="0"/>
              <w:divBdr>
                <w:top w:val="none" w:sz="0" w:space="0" w:color="auto"/>
                <w:left w:val="none" w:sz="0" w:space="0" w:color="auto"/>
                <w:bottom w:val="none" w:sz="0" w:space="0" w:color="auto"/>
                <w:right w:val="none" w:sz="0" w:space="0" w:color="auto"/>
              </w:divBdr>
            </w:div>
            <w:div w:id="1094083995">
              <w:marLeft w:val="640"/>
              <w:marRight w:val="0"/>
              <w:marTop w:val="0"/>
              <w:marBottom w:val="0"/>
              <w:divBdr>
                <w:top w:val="none" w:sz="0" w:space="0" w:color="auto"/>
                <w:left w:val="none" w:sz="0" w:space="0" w:color="auto"/>
                <w:bottom w:val="none" w:sz="0" w:space="0" w:color="auto"/>
                <w:right w:val="none" w:sz="0" w:space="0" w:color="auto"/>
              </w:divBdr>
            </w:div>
            <w:div w:id="1094202877">
              <w:marLeft w:val="640"/>
              <w:marRight w:val="0"/>
              <w:marTop w:val="0"/>
              <w:marBottom w:val="0"/>
              <w:divBdr>
                <w:top w:val="none" w:sz="0" w:space="0" w:color="auto"/>
                <w:left w:val="none" w:sz="0" w:space="0" w:color="auto"/>
                <w:bottom w:val="none" w:sz="0" w:space="0" w:color="auto"/>
                <w:right w:val="none" w:sz="0" w:space="0" w:color="auto"/>
              </w:divBdr>
            </w:div>
            <w:div w:id="1094210883">
              <w:marLeft w:val="640"/>
              <w:marRight w:val="0"/>
              <w:marTop w:val="0"/>
              <w:marBottom w:val="0"/>
              <w:divBdr>
                <w:top w:val="none" w:sz="0" w:space="0" w:color="auto"/>
                <w:left w:val="none" w:sz="0" w:space="0" w:color="auto"/>
                <w:bottom w:val="none" w:sz="0" w:space="0" w:color="auto"/>
                <w:right w:val="none" w:sz="0" w:space="0" w:color="auto"/>
              </w:divBdr>
            </w:div>
            <w:div w:id="1094281239">
              <w:marLeft w:val="640"/>
              <w:marRight w:val="0"/>
              <w:marTop w:val="0"/>
              <w:marBottom w:val="0"/>
              <w:divBdr>
                <w:top w:val="none" w:sz="0" w:space="0" w:color="auto"/>
                <w:left w:val="none" w:sz="0" w:space="0" w:color="auto"/>
                <w:bottom w:val="none" w:sz="0" w:space="0" w:color="auto"/>
                <w:right w:val="none" w:sz="0" w:space="0" w:color="auto"/>
              </w:divBdr>
            </w:div>
            <w:div w:id="1094281641">
              <w:marLeft w:val="640"/>
              <w:marRight w:val="0"/>
              <w:marTop w:val="0"/>
              <w:marBottom w:val="0"/>
              <w:divBdr>
                <w:top w:val="none" w:sz="0" w:space="0" w:color="auto"/>
                <w:left w:val="none" w:sz="0" w:space="0" w:color="auto"/>
                <w:bottom w:val="none" w:sz="0" w:space="0" w:color="auto"/>
                <w:right w:val="none" w:sz="0" w:space="0" w:color="auto"/>
              </w:divBdr>
            </w:div>
            <w:div w:id="1094320637">
              <w:marLeft w:val="640"/>
              <w:marRight w:val="0"/>
              <w:marTop w:val="0"/>
              <w:marBottom w:val="0"/>
              <w:divBdr>
                <w:top w:val="none" w:sz="0" w:space="0" w:color="auto"/>
                <w:left w:val="none" w:sz="0" w:space="0" w:color="auto"/>
                <w:bottom w:val="none" w:sz="0" w:space="0" w:color="auto"/>
                <w:right w:val="none" w:sz="0" w:space="0" w:color="auto"/>
              </w:divBdr>
            </w:div>
            <w:div w:id="1094324341">
              <w:marLeft w:val="640"/>
              <w:marRight w:val="0"/>
              <w:marTop w:val="0"/>
              <w:marBottom w:val="0"/>
              <w:divBdr>
                <w:top w:val="none" w:sz="0" w:space="0" w:color="auto"/>
                <w:left w:val="none" w:sz="0" w:space="0" w:color="auto"/>
                <w:bottom w:val="none" w:sz="0" w:space="0" w:color="auto"/>
                <w:right w:val="none" w:sz="0" w:space="0" w:color="auto"/>
              </w:divBdr>
            </w:div>
            <w:div w:id="1094399034">
              <w:marLeft w:val="640"/>
              <w:marRight w:val="0"/>
              <w:marTop w:val="0"/>
              <w:marBottom w:val="0"/>
              <w:divBdr>
                <w:top w:val="none" w:sz="0" w:space="0" w:color="auto"/>
                <w:left w:val="none" w:sz="0" w:space="0" w:color="auto"/>
                <w:bottom w:val="none" w:sz="0" w:space="0" w:color="auto"/>
                <w:right w:val="none" w:sz="0" w:space="0" w:color="auto"/>
              </w:divBdr>
            </w:div>
            <w:div w:id="1094474624">
              <w:marLeft w:val="640"/>
              <w:marRight w:val="0"/>
              <w:marTop w:val="0"/>
              <w:marBottom w:val="0"/>
              <w:divBdr>
                <w:top w:val="none" w:sz="0" w:space="0" w:color="auto"/>
                <w:left w:val="none" w:sz="0" w:space="0" w:color="auto"/>
                <w:bottom w:val="none" w:sz="0" w:space="0" w:color="auto"/>
                <w:right w:val="none" w:sz="0" w:space="0" w:color="auto"/>
              </w:divBdr>
            </w:div>
            <w:div w:id="1094588713">
              <w:marLeft w:val="640"/>
              <w:marRight w:val="0"/>
              <w:marTop w:val="0"/>
              <w:marBottom w:val="0"/>
              <w:divBdr>
                <w:top w:val="none" w:sz="0" w:space="0" w:color="auto"/>
                <w:left w:val="none" w:sz="0" w:space="0" w:color="auto"/>
                <w:bottom w:val="none" w:sz="0" w:space="0" w:color="auto"/>
                <w:right w:val="none" w:sz="0" w:space="0" w:color="auto"/>
              </w:divBdr>
            </w:div>
            <w:div w:id="1094593834">
              <w:marLeft w:val="0"/>
              <w:marRight w:val="0"/>
              <w:marTop w:val="0"/>
              <w:marBottom w:val="0"/>
              <w:divBdr>
                <w:top w:val="none" w:sz="0" w:space="0" w:color="auto"/>
                <w:left w:val="none" w:sz="0" w:space="0" w:color="auto"/>
                <w:bottom w:val="none" w:sz="0" w:space="0" w:color="auto"/>
                <w:right w:val="none" w:sz="0" w:space="0" w:color="auto"/>
              </w:divBdr>
            </w:div>
            <w:div w:id="1094670434">
              <w:marLeft w:val="640"/>
              <w:marRight w:val="0"/>
              <w:marTop w:val="0"/>
              <w:marBottom w:val="0"/>
              <w:divBdr>
                <w:top w:val="none" w:sz="0" w:space="0" w:color="auto"/>
                <w:left w:val="none" w:sz="0" w:space="0" w:color="auto"/>
                <w:bottom w:val="none" w:sz="0" w:space="0" w:color="auto"/>
                <w:right w:val="none" w:sz="0" w:space="0" w:color="auto"/>
              </w:divBdr>
            </w:div>
            <w:div w:id="1094784722">
              <w:marLeft w:val="640"/>
              <w:marRight w:val="0"/>
              <w:marTop w:val="0"/>
              <w:marBottom w:val="0"/>
              <w:divBdr>
                <w:top w:val="none" w:sz="0" w:space="0" w:color="auto"/>
                <w:left w:val="none" w:sz="0" w:space="0" w:color="auto"/>
                <w:bottom w:val="none" w:sz="0" w:space="0" w:color="auto"/>
                <w:right w:val="none" w:sz="0" w:space="0" w:color="auto"/>
              </w:divBdr>
            </w:div>
            <w:div w:id="1094864120">
              <w:marLeft w:val="640"/>
              <w:marRight w:val="0"/>
              <w:marTop w:val="0"/>
              <w:marBottom w:val="0"/>
              <w:divBdr>
                <w:top w:val="none" w:sz="0" w:space="0" w:color="auto"/>
                <w:left w:val="none" w:sz="0" w:space="0" w:color="auto"/>
                <w:bottom w:val="none" w:sz="0" w:space="0" w:color="auto"/>
                <w:right w:val="none" w:sz="0" w:space="0" w:color="auto"/>
              </w:divBdr>
            </w:div>
            <w:div w:id="1094984029">
              <w:marLeft w:val="640"/>
              <w:marRight w:val="0"/>
              <w:marTop w:val="0"/>
              <w:marBottom w:val="0"/>
              <w:divBdr>
                <w:top w:val="none" w:sz="0" w:space="0" w:color="auto"/>
                <w:left w:val="none" w:sz="0" w:space="0" w:color="auto"/>
                <w:bottom w:val="none" w:sz="0" w:space="0" w:color="auto"/>
                <w:right w:val="none" w:sz="0" w:space="0" w:color="auto"/>
              </w:divBdr>
            </w:div>
            <w:div w:id="1095127356">
              <w:marLeft w:val="640"/>
              <w:marRight w:val="0"/>
              <w:marTop w:val="0"/>
              <w:marBottom w:val="0"/>
              <w:divBdr>
                <w:top w:val="none" w:sz="0" w:space="0" w:color="auto"/>
                <w:left w:val="none" w:sz="0" w:space="0" w:color="auto"/>
                <w:bottom w:val="none" w:sz="0" w:space="0" w:color="auto"/>
                <w:right w:val="none" w:sz="0" w:space="0" w:color="auto"/>
              </w:divBdr>
            </w:div>
            <w:div w:id="1095129906">
              <w:marLeft w:val="640"/>
              <w:marRight w:val="0"/>
              <w:marTop w:val="0"/>
              <w:marBottom w:val="0"/>
              <w:divBdr>
                <w:top w:val="none" w:sz="0" w:space="0" w:color="auto"/>
                <w:left w:val="none" w:sz="0" w:space="0" w:color="auto"/>
                <w:bottom w:val="none" w:sz="0" w:space="0" w:color="auto"/>
                <w:right w:val="none" w:sz="0" w:space="0" w:color="auto"/>
              </w:divBdr>
            </w:div>
            <w:div w:id="1095442291">
              <w:marLeft w:val="640"/>
              <w:marRight w:val="0"/>
              <w:marTop w:val="0"/>
              <w:marBottom w:val="0"/>
              <w:divBdr>
                <w:top w:val="none" w:sz="0" w:space="0" w:color="auto"/>
                <w:left w:val="none" w:sz="0" w:space="0" w:color="auto"/>
                <w:bottom w:val="none" w:sz="0" w:space="0" w:color="auto"/>
                <w:right w:val="none" w:sz="0" w:space="0" w:color="auto"/>
              </w:divBdr>
            </w:div>
            <w:div w:id="1095663261">
              <w:marLeft w:val="640"/>
              <w:marRight w:val="0"/>
              <w:marTop w:val="0"/>
              <w:marBottom w:val="0"/>
              <w:divBdr>
                <w:top w:val="none" w:sz="0" w:space="0" w:color="auto"/>
                <w:left w:val="none" w:sz="0" w:space="0" w:color="auto"/>
                <w:bottom w:val="none" w:sz="0" w:space="0" w:color="auto"/>
                <w:right w:val="none" w:sz="0" w:space="0" w:color="auto"/>
              </w:divBdr>
            </w:div>
            <w:div w:id="1095859656">
              <w:marLeft w:val="640"/>
              <w:marRight w:val="0"/>
              <w:marTop w:val="0"/>
              <w:marBottom w:val="0"/>
              <w:divBdr>
                <w:top w:val="none" w:sz="0" w:space="0" w:color="auto"/>
                <w:left w:val="none" w:sz="0" w:space="0" w:color="auto"/>
                <w:bottom w:val="none" w:sz="0" w:space="0" w:color="auto"/>
                <w:right w:val="none" w:sz="0" w:space="0" w:color="auto"/>
              </w:divBdr>
            </w:div>
            <w:div w:id="1095981289">
              <w:marLeft w:val="640"/>
              <w:marRight w:val="0"/>
              <w:marTop w:val="0"/>
              <w:marBottom w:val="0"/>
              <w:divBdr>
                <w:top w:val="none" w:sz="0" w:space="0" w:color="auto"/>
                <w:left w:val="none" w:sz="0" w:space="0" w:color="auto"/>
                <w:bottom w:val="none" w:sz="0" w:space="0" w:color="auto"/>
                <w:right w:val="none" w:sz="0" w:space="0" w:color="auto"/>
              </w:divBdr>
            </w:div>
            <w:div w:id="1095982080">
              <w:marLeft w:val="640"/>
              <w:marRight w:val="0"/>
              <w:marTop w:val="0"/>
              <w:marBottom w:val="0"/>
              <w:divBdr>
                <w:top w:val="none" w:sz="0" w:space="0" w:color="auto"/>
                <w:left w:val="none" w:sz="0" w:space="0" w:color="auto"/>
                <w:bottom w:val="none" w:sz="0" w:space="0" w:color="auto"/>
                <w:right w:val="none" w:sz="0" w:space="0" w:color="auto"/>
              </w:divBdr>
            </w:div>
            <w:div w:id="1096052671">
              <w:marLeft w:val="640"/>
              <w:marRight w:val="0"/>
              <w:marTop w:val="0"/>
              <w:marBottom w:val="0"/>
              <w:divBdr>
                <w:top w:val="none" w:sz="0" w:space="0" w:color="auto"/>
                <w:left w:val="none" w:sz="0" w:space="0" w:color="auto"/>
                <w:bottom w:val="none" w:sz="0" w:space="0" w:color="auto"/>
                <w:right w:val="none" w:sz="0" w:space="0" w:color="auto"/>
              </w:divBdr>
            </w:div>
            <w:div w:id="1096052767">
              <w:marLeft w:val="640"/>
              <w:marRight w:val="0"/>
              <w:marTop w:val="0"/>
              <w:marBottom w:val="0"/>
              <w:divBdr>
                <w:top w:val="none" w:sz="0" w:space="0" w:color="auto"/>
                <w:left w:val="none" w:sz="0" w:space="0" w:color="auto"/>
                <w:bottom w:val="none" w:sz="0" w:space="0" w:color="auto"/>
                <w:right w:val="none" w:sz="0" w:space="0" w:color="auto"/>
              </w:divBdr>
            </w:div>
            <w:div w:id="1096175765">
              <w:marLeft w:val="640"/>
              <w:marRight w:val="0"/>
              <w:marTop w:val="0"/>
              <w:marBottom w:val="0"/>
              <w:divBdr>
                <w:top w:val="none" w:sz="0" w:space="0" w:color="auto"/>
                <w:left w:val="none" w:sz="0" w:space="0" w:color="auto"/>
                <w:bottom w:val="none" w:sz="0" w:space="0" w:color="auto"/>
                <w:right w:val="none" w:sz="0" w:space="0" w:color="auto"/>
              </w:divBdr>
            </w:div>
            <w:div w:id="1096176316">
              <w:marLeft w:val="640"/>
              <w:marRight w:val="0"/>
              <w:marTop w:val="0"/>
              <w:marBottom w:val="0"/>
              <w:divBdr>
                <w:top w:val="none" w:sz="0" w:space="0" w:color="auto"/>
                <w:left w:val="none" w:sz="0" w:space="0" w:color="auto"/>
                <w:bottom w:val="none" w:sz="0" w:space="0" w:color="auto"/>
                <w:right w:val="none" w:sz="0" w:space="0" w:color="auto"/>
              </w:divBdr>
            </w:div>
            <w:div w:id="1096245950">
              <w:marLeft w:val="640"/>
              <w:marRight w:val="0"/>
              <w:marTop w:val="0"/>
              <w:marBottom w:val="0"/>
              <w:divBdr>
                <w:top w:val="none" w:sz="0" w:space="0" w:color="auto"/>
                <w:left w:val="none" w:sz="0" w:space="0" w:color="auto"/>
                <w:bottom w:val="none" w:sz="0" w:space="0" w:color="auto"/>
                <w:right w:val="none" w:sz="0" w:space="0" w:color="auto"/>
              </w:divBdr>
            </w:div>
            <w:div w:id="1096251417">
              <w:marLeft w:val="640"/>
              <w:marRight w:val="0"/>
              <w:marTop w:val="0"/>
              <w:marBottom w:val="0"/>
              <w:divBdr>
                <w:top w:val="none" w:sz="0" w:space="0" w:color="auto"/>
                <w:left w:val="none" w:sz="0" w:space="0" w:color="auto"/>
                <w:bottom w:val="none" w:sz="0" w:space="0" w:color="auto"/>
                <w:right w:val="none" w:sz="0" w:space="0" w:color="auto"/>
              </w:divBdr>
            </w:div>
            <w:div w:id="1096318192">
              <w:marLeft w:val="640"/>
              <w:marRight w:val="0"/>
              <w:marTop w:val="0"/>
              <w:marBottom w:val="0"/>
              <w:divBdr>
                <w:top w:val="none" w:sz="0" w:space="0" w:color="auto"/>
                <w:left w:val="none" w:sz="0" w:space="0" w:color="auto"/>
                <w:bottom w:val="none" w:sz="0" w:space="0" w:color="auto"/>
                <w:right w:val="none" w:sz="0" w:space="0" w:color="auto"/>
              </w:divBdr>
            </w:div>
            <w:div w:id="1096440575">
              <w:marLeft w:val="640"/>
              <w:marRight w:val="0"/>
              <w:marTop w:val="0"/>
              <w:marBottom w:val="0"/>
              <w:divBdr>
                <w:top w:val="none" w:sz="0" w:space="0" w:color="auto"/>
                <w:left w:val="none" w:sz="0" w:space="0" w:color="auto"/>
                <w:bottom w:val="none" w:sz="0" w:space="0" w:color="auto"/>
                <w:right w:val="none" w:sz="0" w:space="0" w:color="auto"/>
              </w:divBdr>
            </w:div>
            <w:div w:id="1096632236">
              <w:marLeft w:val="640"/>
              <w:marRight w:val="0"/>
              <w:marTop w:val="0"/>
              <w:marBottom w:val="0"/>
              <w:divBdr>
                <w:top w:val="none" w:sz="0" w:space="0" w:color="auto"/>
                <w:left w:val="none" w:sz="0" w:space="0" w:color="auto"/>
                <w:bottom w:val="none" w:sz="0" w:space="0" w:color="auto"/>
                <w:right w:val="none" w:sz="0" w:space="0" w:color="auto"/>
              </w:divBdr>
            </w:div>
            <w:div w:id="1096747660">
              <w:marLeft w:val="640"/>
              <w:marRight w:val="0"/>
              <w:marTop w:val="0"/>
              <w:marBottom w:val="0"/>
              <w:divBdr>
                <w:top w:val="none" w:sz="0" w:space="0" w:color="auto"/>
                <w:left w:val="none" w:sz="0" w:space="0" w:color="auto"/>
                <w:bottom w:val="none" w:sz="0" w:space="0" w:color="auto"/>
                <w:right w:val="none" w:sz="0" w:space="0" w:color="auto"/>
              </w:divBdr>
            </w:div>
            <w:div w:id="1096944974">
              <w:marLeft w:val="640"/>
              <w:marRight w:val="0"/>
              <w:marTop w:val="0"/>
              <w:marBottom w:val="0"/>
              <w:divBdr>
                <w:top w:val="none" w:sz="0" w:space="0" w:color="auto"/>
                <w:left w:val="none" w:sz="0" w:space="0" w:color="auto"/>
                <w:bottom w:val="none" w:sz="0" w:space="0" w:color="auto"/>
                <w:right w:val="none" w:sz="0" w:space="0" w:color="auto"/>
              </w:divBdr>
            </w:div>
            <w:div w:id="1096973683">
              <w:marLeft w:val="640"/>
              <w:marRight w:val="0"/>
              <w:marTop w:val="0"/>
              <w:marBottom w:val="0"/>
              <w:divBdr>
                <w:top w:val="none" w:sz="0" w:space="0" w:color="auto"/>
                <w:left w:val="none" w:sz="0" w:space="0" w:color="auto"/>
                <w:bottom w:val="none" w:sz="0" w:space="0" w:color="auto"/>
                <w:right w:val="none" w:sz="0" w:space="0" w:color="auto"/>
              </w:divBdr>
            </w:div>
            <w:div w:id="1097017813">
              <w:marLeft w:val="640"/>
              <w:marRight w:val="0"/>
              <w:marTop w:val="0"/>
              <w:marBottom w:val="0"/>
              <w:divBdr>
                <w:top w:val="none" w:sz="0" w:space="0" w:color="auto"/>
                <w:left w:val="none" w:sz="0" w:space="0" w:color="auto"/>
                <w:bottom w:val="none" w:sz="0" w:space="0" w:color="auto"/>
                <w:right w:val="none" w:sz="0" w:space="0" w:color="auto"/>
              </w:divBdr>
            </w:div>
            <w:div w:id="1097210303">
              <w:marLeft w:val="640"/>
              <w:marRight w:val="0"/>
              <w:marTop w:val="0"/>
              <w:marBottom w:val="0"/>
              <w:divBdr>
                <w:top w:val="none" w:sz="0" w:space="0" w:color="auto"/>
                <w:left w:val="none" w:sz="0" w:space="0" w:color="auto"/>
                <w:bottom w:val="none" w:sz="0" w:space="0" w:color="auto"/>
                <w:right w:val="none" w:sz="0" w:space="0" w:color="auto"/>
              </w:divBdr>
            </w:div>
            <w:div w:id="1097211487">
              <w:marLeft w:val="640"/>
              <w:marRight w:val="0"/>
              <w:marTop w:val="0"/>
              <w:marBottom w:val="0"/>
              <w:divBdr>
                <w:top w:val="none" w:sz="0" w:space="0" w:color="auto"/>
                <w:left w:val="none" w:sz="0" w:space="0" w:color="auto"/>
                <w:bottom w:val="none" w:sz="0" w:space="0" w:color="auto"/>
                <w:right w:val="none" w:sz="0" w:space="0" w:color="auto"/>
              </w:divBdr>
            </w:div>
            <w:div w:id="1097217347">
              <w:marLeft w:val="640"/>
              <w:marRight w:val="0"/>
              <w:marTop w:val="0"/>
              <w:marBottom w:val="0"/>
              <w:divBdr>
                <w:top w:val="none" w:sz="0" w:space="0" w:color="auto"/>
                <w:left w:val="none" w:sz="0" w:space="0" w:color="auto"/>
                <w:bottom w:val="none" w:sz="0" w:space="0" w:color="auto"/>
                <w:right w:val="none" w:sz="0" w:space="0" w:color="auto"/>
              </w:divBdr>
            </w:div>
            <w:div w:id="1097289891">
              <w:marLeft w:val="640"/>
              <w:marRight w:val="0"/>
              <w:marTop w:val="0"/>
              <w:marBottom w:val="0"/>
              <w:divBdr>
                <w:top w:val="none" w:sz="0" w:space="0" w:color="auto"/>
                <w:left w:val="none" w:sz="0" w:space="0" w:color="auto"/>
                <w:bottom w:val="none" w:sz="0" w:space="0" w:color="auto"/>
                <w:right w:val="none" w:sz="0" w:space="0" w:color="auto"/>
              </w:divBdr>
            </w:div>
            <w:div w:id="1097293554">
              <w:marLeft w:val="640"/>
              <w:marRight w:val="0"/>
              <w:marTop w:val="0"/>
              <w:marBottom w:val="0"/>
              <w:divBdr>
                <w:top w:val="none" w:sz="0" w:space="0" w:color="auto"/>
                <w:left w:val="none" w:sz="0" w:space="0" w:color="auto"/>
                <w:bottom w:val="none" w:sz="0" w:space="0" w:color="auto"/>
                <w:right w:val="none" w:sz="0" w:space="0" w:color="auto"/>
              </w:divBdr>
            </w:div>
            <w:div w:id="1097410965">
              <w:marLeft w:val="640"/>
              <w:marRight w:val="0"/>
              <w:marTop w:val="0"/>
              <w:marBottom w:val="0"/>
              <w:divBdr>
                <w:top w:val="none" w:sz="0" w:space="0" w:color="auto"/>
                <w:left w:val="none" w:sz="0" w:space="0" w:color="auto"/>
                <w:bottom w:val="none" w:sz="0" w:space="0" w:color="auto"/>
                <w:right w:val="none" w:sz="0" w:space="0" w:color="auto"/>
              </w:divBdr>
            </w:div>
            <w:div w:id="1097478844">
              <w:marLeft w:val="640"/>
              <w:marRight w:val="0"/>
              <w:marTop w:val="0"/>
              <w:marBottom w:val="0"/>
              <w:divBdr>
                <w:top w:val="none" w:sz="0" w:space="0" w:color="auto"/>
                <w:left w:val="none" w:sz="0" w:space="0" w:color="auto"/>
                <w:bottom w:val="none" w:sz="0" w:space="0" w:color="auto"/>
                <w:right w:val="none" w:sz="0" w:space="0" w:color="auto"/>
              </w:divBdr>
            </w:div>
            <w:div w:id="1097480965">
              <w:marLeft w:val="640"/>
              <w:marRight w:val="0"/>
              <w:marTop w:val="0"/>
              <w:marBottom w:val="0"/>
              <w:divBdr>
                <w:top w:val="none" w:sz="0" w:space="0" w:color="auto"/>
                <w:left w:val="none" w:sz="0" w:space="0" w:color="auto"/>
                <w:bottom w:val="none" w:sz="0" w:space="0" w:color="auto"/>
                <w:right w:val="none" w:sz="0" w:space="0" w:color="auto"/>
              </w:divBdr>
            </w:div>
            <w:div w:id="1097484167">
              <w:marLeft w:val="640"/>
              <w:marRight w:val="0"/>
              <w:marTop w:val="0"/>
              <w:marBottom w:val="0"/>
              <w:divBdr>
                <w:top w:val="none" w:sz="0" w:space="0" w:color="auto"/>
                <w:left w:val="none" w:sz="0" w:space="0" w:color="auto"/>
                <w:bottom w:val="none" w:sz="0" w:space="0" w:color="auto"/>
                <w:right w:val="none" w:sz="0" w:space="0" w:color="auto"/>
              </w:divBdr>
            </w:div>
            <w:div w:id="1097487048">
              <w:marLeft w:val="640"/>
              <w:marRight w:val="0"/>
              <w:marTop w:val="0"/>
              <w:marBottom w:val="0"/>
              <w:divBdr>
                <w:top w:val="none" w:sz="0" w:space="0" w:color="auto"/>
                <w:left w:val="none" w:sz="0" w:space="0" w:color="auto"/>
                <w:bottom w:val="none" w:sz="0" w:space="0" w:color="auto"/>
                <w:right w:val="none" w:sz="0" w:space="0" w:color="auto"/>
              </w:divBdr>
            </w:div>
            <w:div w:id="1097555110">
              <w:marLeft w:val="640"/>
              <w:marRight w:val="0"/>
              <w:marTop w:val="0"/>
              <w:marBottom w:val="0"/>
              <w:divBdr>
                <w:top w:val="none" w:sz="0" w:space="0" w:color="auto"/>
                <w:left w:val="none" w:sz="0" w:space="0" w:color="auto"/>
                <w:bottom w:val="none" w:sz="0" w:space="0" w:color="auto"/>
                <w:right w:val="none" w:sz="0" w:space="0" w:color="auto"/>
              </w:divBdr>
            </w:div>
            <w:div w:id="1097560777">
              <w:marLeft w:val="640"/>
              <w:marRight w:val="0"/>
              <w:marTop w:val="0"/>
              <w:marBottom w:val="0"/>
              <w:divBdr>
                <w:top w:val="none" w:sz="0" w:space="0" w:color="auto"/>
                <w:left w:val="none" w:sz="0" w:space="0" w:color="auto"/>
                <w:bottom w:val="none" w:sz="0" w:space="0" w:color="auto"/>
                <w:right w:val="none" w:sz="0" w:space="0" w:color="auto"/>
              </w:divBdr>
            </w:div>
            <w:div w:id="1097675622">
              <w:marLeft w:val="640"/>
              <w:marRight w:val="0"/>
              <w:marTop w:val="0"/>
              <w:marBottom w:val="0"/>
              <w:divBdr>
                <w:top w:val="none" w:sz="0" w:space="0" w:color="auto"/>
                <w:left w:val="none" w:sz="0" w:space="0" w:color="auto"/>
                <w:bottom w:val="none" w:sz="0" w:space="0" w:color="auto"/>
                <w:right w:val="none" w:sz="0" w:space="0" w:color="auto"/>
              </w:divBdr>
            </w:div>
            <w:div w:id="1097797031">
              <w:marLeft w:val="640"/>
              <w:marRight w:val="0"/>
              <w:marTop w:val="0"/>
              <w:marBottom w:val="0"/>
              <w:divBdr>
                <w:top w:val="none" w:sz="0" w:space="0" w:color="auto"/>
                <w:left w:val="none" w:sz="0" w:space="0" w:color="auto"/>
                <w:bottom w:val="none" w:sz="0" w:space="0" w:color="auto"/>
                <w:right w:val="none" w:sz="0" w:space="0" w:color="auto"/>
              </w:divBdr>
            </w:div>
            <w:div w:id="1097822209">
              <w:marLeft w:val="640"/>
              <w:marRight w:val="0"/>
              <w:marTop w:val="0"/>
              <w:marBottom w:val="0"/>
              <w:divBdr>
                <w:top w:val="none" w:sz="0" w:space="0" w:color="auto"/>
                <w:left w:val="none" w:sz="0" w:space="0" w:color="auto"/>
                <w:bottom w:val="none" w:sz="0" w:space="0" w:color="auto"/>
                <w:right w:val="none" w:sz="0" w:space="0" w:color="auto"/>
              </w:divBdr>
            </w:div>
            <w:div w:id="1097871845">
              <w:marLeft w:val="640"/>
              <w:marRight w:val="0"/>
              <w:marTop w:val="0"/>
              <w:marBottom w:val="0"/>
              <w:divBdr>
                <w:top w:val="none" w:sz="0" w:space="0" w:color="auto"/>
                <w:left w:val="none" w:sz="0" w:space="0" w:color="auto"/>
                <w:bottom w:val="none" w:sz="0" w:space="0" w:color="auto"/>
                <w:right w:val="none" w:sz="0" w:space="0" w:color="auto"/>
              </w:divBdr>
            </w:div>
            <w:div w:id="1097946655">
              <w:marLeft w:val="640"/>
              <w:marRight w:val="0"/>
              <w:marTop w:val="0"/>
              <w:marBottom w:val="0"/>
              <w:divBdr>
                <w:top w:val="none" w:sz="0" w:space="0" w:color="auto"/>
                <w:left w:val="none" w:sz="0" w:space="0" w:color="auto"/>
                <w:bottom w:val="none" w:sz="0" w:space="0" w:color="auto"/>
                <w:right w:val="none" w:sz="0" w:space="0" w:color="auto"/>
              </w:divBdr>
            </w:div>
            <w:div w:id="1097990885">
              <w:marLeft w:val="640"/>
              <w:marRight w:val="0"/>
              <w:marTop w:val="0"/>
              <w:marBottom w:val="0"/>
              <w:divBdr>
                <w:top w:val="none" w:sz="0" w:space="0" w:color="auto"/>
                <w:left w:val="none" w:sz="0" w:space="0" w:color="auto"/>
                <w:bottom w:val="none" w:sz="0" w:space="0" w:color="auto"/>
                <w:right w:val="none" w:sz="0" w:space="0" w:color="auto"/>
              </w:divBdr>
            </w:div>
            <w:div w:id="1098017523">
              <w:marLeft w:val="640"/>
              <w:marRight w:val="0"/>
              <w:marTop w:val="0"/>
              <w:marBottom w:val="0"/>
              <w:divBdr>
                <w:top w:val="none" w:sz="0" w:space="0" w:color="auto"/>
                <w:left w:val="none" w:sz="0" w:space="0" w:color="auto"/>
                <w:bottom w:val="none" w:sz="0" w:space="0" w:color="auto"/>
                <w:right w:val="none" w:sz="0" w:space="0" w:color="auto"/>
              </w:divBdr>
            </w:div>
            <w:div w:id="1098062164">
              <w:marLeft w:val="640"/>
              <w:marRight w:val="0"/>
              <w:marTop w:val="0"/>
              <w:marBottom w:val="0"/>
              <w:divBdr>
                <w:top w:val="none" w:sz="0" w:space="0" w:color="auto"/>
                <w:left w:val="none" w:sz="0" w:space="0" w:color="auto"/>
                <w:bottom w:val="none" w:sz="0" w:space="0" w:color="auto"/>
                <w:right w:val="none" w:sz="0" w:space="0" w:color="auto"/>
              </w:divBdr>
            </w:div>
            <w:div w:id="1098065668">
              <w:marLeft w:val="640"/>
              <w:marRight w:val="0"/>
              <w:marTop w:val="0"/>
              <w:marBottom w:val="0"/>
              <w:divBdr>
                <w:top w:val="none" w:sz="0" w:space="0" w:color="auto"/>
                <w:left w:val="none" w:sz="0" w:space="0" w:color="auto"/>
                <w:bottom w:val="none" w:sz="0" w:space="0" w:color="auto"/>
                <w:right w:val="none" w:sz="0" w:space="0" w:color="auto"/>
              </w:divBdr>
            </w:div>
            <w:div w:id="1098140910">
              <w:marLeft w:val="640"/>
              <w:marRight w:val="0"/>
              <w:marTop w:val="0"/>
              <w:marBottom w:val="0"/>
              <w:divBdr>
                <w:top w:val="none" w:sz="0" w:space="0" w:color="auto"/>
                <w:left w:val="none" w:sz="0" w:space="0" w:color="auto"/>
                <w:bottom w:val="none" w:sz="0" w:space="0" w:color="auto"/>
                <w:right w:val="none" w:sz="0" w:space="0" w:color="auto"/>
              </w:divBdr>
            </w:div>
            <w:div w:id="1098213459">
              <w:marLeft w:val="640"/>
              <w:marRight w:val="0"/>
              <w:marTop w:val="0"/>
              <w:marBottom w:val="0"/>
              <w:divBdr>
                <w:top w:val="none" w:sz="0" w:space="0" w:color="auto"/>
                <w:left w:val="none" w:sz="0" w:space="0" w:color="auto"/>
                <w:bottom w:val="none" w:sz="0" w:space="0" w:color="auto"/>
                <w:right w:val="none" w:sz="0" w:space="0" w:color="auto"/>
              </w:divBdr>
            </w:div>
            <w:div w:id="1098256748">
              <w:marLeft w:val="640"/>
              <w:marRight w:val="0"/>
              <w:marTop w:val="0"/>
              <w:marBottom w:val="0"/>
              <w:divBdr>
                <w:top w:val="none" w:sz="0" w:space="0" w:color="auto"/>
                <w:left w:val="none" w:sz="0" w:space="0" w:color="auto"/>
                <w:bottom w:val="none" w:sz="0" w:space="0" w:color="auto"/>
                <w:right w:val="none" w:sz="0" w:space="0" w:color="auto"/>
              </w:divBdr>
            </w:div>
            <w:div w:id="1098257258">
              <w:marLeft w:val="640"/>
              <w:marRight w:val="0"/>
              <w:marTop w:val="0"/>
              <w:marBottom w:val="0"/>
              <w:divBdr>
                <w:top w:val="none" w:sz="0" w:space="0" w:color="auto"/>
                <w:left w:val="none" w:sz="0" w:space="0" w:color="auto"/>
                <w:bottom w:val="none" w:sz="0" w:space="0" w:color="auto"/>
                <w:right w:val="none" w:sz="0" w:space="0" w:color="auto"/>
              </w:divBdr>
            </w:div>
            <w:div w:id="1098259209">
              <w:marLeft w:val="640"/>
              <w:marRight w:val="0"/>
              <w:marTop w:val="0"/>
              <w:marBottom w:val="0"/>
              <w:divBdr>
                <w:top w:val="none" w:sz="0" w:space="0" w:color="auto"/>
                <w:left w:val="none" w:sz="0" w:space="0" w:color="auto"/>
                <w:bottom w:val="none" w:sz="0" w:space="0" w:color="auto"/>
                <w:right w:val="none" w:sz="0" w:space="0" w:color="auto"/>
              </w:divBdr>
            </w:div>
            <w:div w:id="1098327289">
              <w:marLeft w:val="640"/>
              <w:marRight w:val="0"/>
              <w:marTop w:val="0"/>
              <w:marBottom w:val="0"/>
              <w:divBdr>
                <w:top w:val="none" w:sz="0" w:space="0" w:color="auto"/>
                <w:left w:val="none" w:sz="0" w:space="0" w:color="auto"/>
                <w:bottom w:val="none" w:sz="0" w:space="0" w:color="auto"/>
                <w:right w:val="none" w:sz="0" w:space="0" w:color="auto"/>
              </w:divBdr>
            </w:div>
            <w:div w:id="1098406398">
              <w:marLeft w:val="640"/>
              <w:marRight w:val="0"/>
              <w:marTop w:val="0"/>
              <w:marBottom w:val="0"/>
              <w:divBdr>
                <w:top w:val="none" w:sz="0" w:space="0" w:color="auto"/>
                <w:left w:val="none" w:sz="0" w:space="0" w:color="auto"/>
                <w:bottom w:val="none" w:sz="0" w:space="0" w:color="auto"/>
                <w:right w:val="none" w:sz="0" w:space="0" w:color="auto"/>
              </w:divBdr>
            </w:div>
            <w:div w:id="1098406475">
              <w:marLeft w:val="640"/>
              <w:marRight w:val="0"/>
              <w:marTop w:val="0"/>
              <w:marBottom w:val="0"/>
              <w:divBdr>
                <w:top w:val="none" w:sz="0" w:space="0" w:color="auto"/>
                <w:left w:val="none" w:sz="0" w:space="0" w:color="auto"/>
                <w:bottom w:val="none" w:sz="0" w:space="0" w:color="auto"/>
                <w:right w:val="none" w:sz="0" w:space="0" w:color="auto"/>
              </w:divBdr>
            </w:div>
            <w:div w:id="1098407635">
              <w:marLeft w:val="640"/>
              <w:marRight w:val="0"/>
              <w:marTop w:val="0"/>
              <w:marBottom w:val="0"/>
              <w:divBdr>
                <w:top w:val="none" w:sz="0" w:space="0" w:color="auto"/>
                <w:left w:val="none" w:sz="0" w:space="0" w:color="auto"/>
                <w:bottom w:val="none" w:sz="0" w:space="0" w:color="auto"/>
                <w:right w:val="none" w:sz="0" w:space="0" w:color="auto"/>
              </w:divBdr>
            </w:div>
            <w:div w:id="1098481645">
              <w:marLeft w:val="0"/>
              <w:marRight w:val="0"/>
              <w:marTop w:val="0"/>
              <w:marBottom w:val="0"/>
              <w:divBdr>
                <w:top w:val="none" w:sz="0" w:space="0" w:color="auto"/>
                <w:left w:val="none" w:sz="0" w:space="0" w:color="auto"/>
                <w:bottom w:val="none" w:sz="0" w:space="0" w:color="auto"/>
                <w:right w:val="none" w:sz="0" w:space="0" w:color="auto"/>
              </w:divBdr>
            </w:div>
            <w:div w:id="1098671116">
              <w:marLeft w:val="640"/>
              <w:marRight w:val="0"/>
              <w:marTop w:val="0"/>
              <w:marBottom w:val="0"/>
              <w:divBdr>
                <w:top w:val="none" w:sz="0" w:space="0" w:color="auto"/>
                <w:left w:val="none" w:sz="0" w:space="0" w:color="auto"/>
                <w:bottom w:val="none" w:sz="0" w:space="0" w:color="auto"/>
                <w:right w:val="none" w:sz="0" w:space="0" w:color="auto"/>
              </w:divBdr>
            </w:div>
            <w:div w:id="1098716922">
              <w:marLeft w:val="640"/>
              <w:marRight w:val="0"/>
              <w:marTop w:val="0"/>
              <w:marBottom w:val="0"/>
              <w:divBdr>
                <w:top w:val="none" w:sz="0" w:space="0" w:color="auto"/>
                <w:left w:val="none" w:sz="0" w:space="0" w:color="auto"/>
                <w:bottom w:val="none" w:sz="0" w:space="0" w:color="auto"/>
                <w:right w:val="none" w:sz="0" w:space="0" w:color="auto"/>
              </w:divBdr>
            </w:div>
            <w:div w:id="1098720845">
              <w:marLeft w:val="640"/>
              <w:marRight w:val="0"/>
              <w:marTop w:val="0"/>
              <w:marBottom w:val="0"/>
              <w:divBdr>
                <w:top w:val="none" w:sz="0" w:space="0" w:color="auto"/>
                <w:left w:val="none" w:sz="0" w:space="0" w:color="auto"/>
                <w:bottom w:val="none" w:sz="0" w:space="0" w:color="auto"/>
                <w:right w:val="none" w:sz="0" w:space="0" w:color="auto"/>
              </w:divBdr>
            </w:div>
            <w:div w:id="1098793776">
              <w:marLeft w:val="640"/>
              <w:marRight w:val="0"/>
              <w:marTop w:val="0"/>
              <w:marBottom w:val="0"/>
              <w:divBdr>
                <w:top w:val="none" w:sz="0" w:space="0" w:color="auto"/>
                <w:left w:val="none" w:sz="0" w:space="0" w:color="auto"/>
                <w:bottom w:val="none" w:sz="0" w:space="0" w:color="auto"/>
                <w:right w:val="none" w:sz="0" w:space="0" w:color="auto"/>
              </w:divBdr>
            </w:div>
            <w:div w:id="1098797641">
              <w:marLeft w:val="640"/>
              <w:marRight w:val="0"/>
              <w:marTop w:val="0"/>
              <w:marBottom w:val="0"/>
              <w:divBdr>
                <w:top w:val="none" w:sz="0" w:space="0" w:color="auto"/>
                <w:left w:val="none" w:sz="0" w:space="0" w:color="auto"/>
                <w:bottom w:val="none" w:sz="0" w:space="0" w:color="auto"/>
                <w:right w:val="none" w:sz="0" w:space="0" w:color="auto"/>
              </w:divBdr>
            </w:div>
            <w:div w:id="1098907993">
              <w:marLeft w:val="640"/>
              <w:marRight w:val="0"/>
              <w:marTop w:val="0"/>
              <w:marBottom w:val="0"/>
              <w:divBdr>
                <w:top w:val="none" w:sz="0" w:space="0" w:color="auto"/>
                <w:left w:val="none" w:sz="0" w:space="0" w:color="auto"/>
                <w:bottom w:val="none" w:sz="0" w:space="0" w:color="auto"/>
                <w:right w:val="none" w:sz="0" w:space="0" w:color="auto"/>
              </w:divBdr>
            </w:div>
            <w:div w:id="1098915128">
              <w:marLeft w:val="640"/>
              <w:marRight w:val="0"/>
              <w:marTop w:val="0"/>
              <w:marBottom w:val="0"/>
              <w:divBdr>
                <w:top w:val="none" w:sz="0" w:space="0" w:color="auto"/>
                <w:left w:val="none" w:sz="0" w:space="0" w:color="auto"/>
                <w:bottom w:val="none" w:sz="0" w:space="0" w:color="auto"/>
                <w:right w:val="none" w:sz="0" w:space="0" w:color="auto"/>
              </w:divBdr>
            </w:div>
            <w:div w:id="1098981755">
              <w:marLeft w:val="640"/>
              <w:marRight w:val="0"/>
              <w:marTop w:val="0"/>
              <w:marBottom w:val="0"/>
              <w:divBdr>
                <w:top w:val="none" w:sz="0" w:space="0" w:color="auto"/>
                <w:left w:val="none" w:sz="0" w:space="0" w:color="auto"/>
                <w:bottom w:val="none" w:sz="0" w:space="0" w:color="auto"/>
                <w:right w:val="none" w:sz="0" w:space="0" w:color="auto"/>
              </w:divBdr>
            </w:div>
            <w:div w:id="1098984310">
              <w:marLeft w:val="640"/>
              <w:marRight w:val="0"/>
              <w:marTop w:val="0"/>
              <w:marBottom w:val="0"/>
              <w:divBdr>
                <w:top w:val="none" w:sz="0" w:space="0" w:color="auto"/>
                <w:left w:val="none" w:sz="0" w:space="0" w:color="auto"/>
                <w:bottom w:val="none" w:sz="0" w:space="0" w:color="auto"/>
                <w:right w:val="none" w:sz="0" w:space="0" w:color="auto"/>
              </w:divBdr>
            </w:div>
            <w:div w:id="1099060236">
              <w:marLeft w:val="640"/>
              <w:marRight w:val="0"/>
              <w:marTop w:val="0"/>
              <w:marBottom w:val="0"/>
              <w:divBdr>
                <w:top w:val="none" w:sz="0" w:space="0" w:color="auto"/>
                <w:left w:val="none" w:sz="0" w:space="0" w:color="auto"/>
                <w:bottom w:val="none" w:sz="0" w:space="0" w:color="auto"/>
                <w:right w:val="none" w:sz="0" w:space="0" w:color="auto"/>
              </w:divBdr>
            </w:div>
            <w:div w:id="1099327709">
              <w:marLeft w:val="640"/>
              <w:marRight w:val="0"/>
              <w:marTop w:val="0"/>
              <w:marBottom w:val="0"/>
              <w:divBdr>
                <w:top w:val="none" w:sz="0" w:space="0" w:color="auto"/>
                <w:left w:val="none" w:sz="0" w:space="0" w:color="auto"/>
                <w:bottom w:val="none" w:sz="0" w:space="0" w:color="auto"/>
                <w:right w:val="none" w:sz="0" w:space="0" w:color="auto"/>
              </w:divBdr>
            </w:div>
            <w:div w:id="1099521529">
              <w:marLeft w:val="640"/>
              <w:marRight w:val="0"/>
              <w:marTop w:val="0"/>
              <w:marBottom w:val="0"/>
              <w:divBdr>
                <w:top w:val="none" w:sz="0" w:space="0" w:color="auto"/>
                <w:left w:val="none" w:sz="0" w:space="0" w:color="auto"/>
                <w:bottom w:val="none" w:sz="0" w:space="0" w:color="auto"/>
                <w:right w:val="none" w:sz="0" w:space="0" w:color="auto"/>
              </w:divBdr>
            </w:div>
            <w:div w:id="1099524126">
              <w:marLeft w:val="640"/>
              <w:marRight w:val="0"/>
              <w:marTop w:val="0"/>
              <w:marBottom w:val="0"/>
              <w:divBdr>
                <w:top w:val="none" w:sz="0" w:space="0" w:color="auto"/>
                <w:left w:val="none" w:sz="0" w:space="0" w:color="auto"/>
                <w:bottom w:val="none" w:sz="0" w:space="0" w:color="auto"/>
                <w:right w:val="none" w:sz="0" w:space="0" w:color="auto"/>
              </w:divBdr>
            </w:div>
            <w:div w:id="1099524442">
              <w:marLeft w:val="640"/>
              <w:marRight w:val="0"/>
              <w:marTop w:val="0"/>
              <w:marBottom w:val="0"/>
              <w:divBdr>
                <w:top w:val="none" w:sz="0" w:space="0" w:color="auto"/>
                <w:left w:val="none" w:sz="0" w:space="0" w:color="auto"/>
                <w:bottom w:val="none" w:sz="0" w:space="0" w:color="auto"/>
                <w:right w:val="none" w:sz="0" w:space="0" w:color="auto"/>
              </w:divBdr>
            </w:div>
            <w:div w:id="1099526575">
              <w:marLeft w:val="640"/>
              <w:marRight w:val="0"/>
              <w:marTop w:val="0"/>
              <w:marBottom w:val="0"/>
              <w:divBdr>
                <w:top w:val="none" w:sz="0" w:space="0" w:color="auto"/>
                <w:left w:val="none" w:sz="0" w:space="0" w:color="auto"/>
                <w:bottom w:val="none" w:sz="0" w:space="0" w:color="auto"/>
                <w:right w:val="none" w:sz="0" w:space="0" w:color="auto"/>
              </w:divBdr>
            </w:div>
            <w:div w:id="1099640495">
              <w:marLeft w:val="640"/>
              <w:marRight w:val="0"/>
              <w:marTop w:val="0"/>
              <w:marBottom w:val="0"/>
              <w:divBdr>
                <w:top w:val="none" w:sz="0" w:space="0" w:color="auto"/>
                <w:left w:val="none" w:sz="0" w:space="0" w:color="auto"/>
                <w:bottom w:val="none" w:sz="0" w:space="0" w:color="auto"/>
                <w:right w:val="none" w:sz="0" w:space="0" w:color="auto"/>
              </w:divBdr>
            </w:div>
            <w:div w:id="1099712466">
              <w:marLeft w:val="640"/>
              <w:marRight w:val="0"/>
              <w:marTop w:val="0"/>
              <w:marBottom w:val="0"/>
              <w:divBdr>
                <w:top w:val="none" w:sz="0" w:space="0" w:color="auto"/>
                <w:left w:val="none" w:sz="0" w:space="0" w:color="auto"/>
                <w:bottom w:val="none" w:sz="0" w:space="0" w:color="auto"/>
                <w:right w:val="none" w:sz="0" w:space="0" w:color="auto"/>
              </w:divBdr>
            </w:div>
            <w:div w:id="1099713559">
              <w:marLeft w:val="640"/>
              <w:marRight w:val="0"/>
              <w:marTop w:val="0"/>
              <w:marBottom w:val="0"/>
              <w:divBdr>
                <w:top w:val="none" w:sz="0" w:space="0" w:color="auto"/>
                <w:left w:val="none" w:sz="0" w:space="0" w:color="auto"/>
                <w:bottom w:val="none" w:sz="0" w:space="0" w:color="auto"/>
                <w:right w:val="none" w:sz="0" w:space="0" w:color="auto"/>
              </w:divBdr>
            </w:div>
            <w:div w:id="1099791123">
              <w:marLeft w:val="640"/>
              <w:marRight w:val="0"/>
              <w:marTop w:val="0"/>
              <w:marBottom w:val="0"/>
              <w:divBdr>
                <w:top w:val="none" w:sz="0" w:space="0" w:color="auto"/>
                <w:left w:val="none" w:sz="0" w:space="0" w:color="auto"/>
                <w:bottom w:val="none" w:sz="0" w:space="0" w:color="auto"/>
                <w:right w:val="none" w:sz="0" w:space="0" w:color="auto"/>
              </w:divBdr>
            </w:div>
            <w:div w:id="1099791548">
              <w:marLeft w:val="640"/>
              <w:marRight w:val="0"/>
              <w:marTop w:val="0"/>
              <w:marBottom w:val="0"/>
              <w:divBdr>
                <w:top w:val="none" w:sz="0" w:space="0" w:color="auto"/>
                <w:left w:val="none" w:sz="0" w:space="0" w:color="auto"/>
                <w:bottom w:val="none" w:sz="0" w:space="0" w:color="auto"/>
                <w:right w:val="none" w:sz="0" w:space="0" w:color="auto"/>
              </w:divBdr>
            </w:div>
            <w:div w:id="1099905912">
              <w:marLeft w:val="640"/>
              <w:marRight w:val="0"/>
              <w:marTop w:val="0"/>
              <w:marBottom w:val="0"/>
              <w:divBdr>
                <w:top w:val="none" w:sz="0" w:space="0" w:color="auto"/>
                <w:left w:val="none" w:sz="0" w:space="0" w:color="auto"/>
                <w:bottom w:val="none" w:sz="0" w:space="0" w:color="auto"/>
                <w:right w:val="none" w:sz="0" w:space="0" w:color="auto"/>
              </w:divBdr>
            </w:div>
            <w:div w:id="1099908324">
              <w:marLeft w:val="640"/>
              <w:marRight w:val="0"/>
              <w:marTop w:val="0"/>
              <w:marBottom w:val="0"/>
              <w:divBdr>
                <w:top w:val="none" w:sz="0" w:space="0" w:color="auto"/>
                <w:left w:val="none" w:sz="0" w:space="0" w:color="auto"/>
                <w:bottom w:val="none" w:sz="0" w:space="0" w:color="auto"/>
                <w:right w:val="none" w:sz="0" w:space="0" w:color="auto"/>
              </w:divBdr>
            </w:div>
            <w:div w:id="1099983014">
              <w:marLeft w:val="640"/>
              <w:marRight w:val="0"/>
              <w:marTop w:val="0"/>
              <w:marBottom w:val="0"/>
              <w:divBdr>
                <w:top w:val="none" w:sz="0" w:space="0" w:color="auto"/>
                <w:left w:val="none" w:sz="0" w:space="0" w:color="auto"/>
                <w:bottom w:val="none" w:sz="0" w:space="0" w:color="auto"/>
                <w:right w:val="none" w:sz="0" w:space="0" w:color="auto"/>
              </w:divBdr>
            </w:div>
            <w:div w:id="1099986278">
              <w:marLeft w:val="640"/>
              <w:marRight w:val="0"/>
              <w:marTop w:val="0"/>
              <w:marBottom w:val="0"/>
              <w:divBdr>
                <w:top w:val="none" w:sz="0" w:space="0" w:color="auto"/>
                <w:left w:val="none" w:sz="0" w:space="0" w:color="auto"/>
                <w:bottom w:val="none" w:sz="0" w:space="0" w:color="auto"/>
                <w:right w:val="none" w:sz="0" w:space="0" w:color="auto"/>
              </w:divBdr>
            </w:div>
            <w:div w:id="1100100026">
              <w:marLeft w:val="640"/>
              <w:marRight w:val="0"/>
              <w:marTop w:val="0"/>
              <w:marBottom w:val="0"/>
              <w:divBdr>
                <w:top w:val="none" w:sz="0" w:space="0" w:color="auto"/>
                <w:left w:val="none" w:sz="0" w:space="0" w:color="auto"/>
                <w:bottom w:val="none" w:sz="0" w:space="0" w:color="auto"/>
                <w:right w:val="none" w:sz="0" w:space="0" w:color="auto"/>
              </w:divBdr>
            </w:div>
            <w:div w:id="1100101042">
              <w:marLeft w:val="640"/>
              <w:marRight w:val="0"/>
              <w:marTop w:val="0"/>
              <w:marBottom w:val="0"/>
              <w:divBdr>
                <w:top w:val="none" w:sz="0" w:space="0" w:color="auto"/>
                <w:left w:val="none" w:sz="0" w:space="0" w:color="auto"/>
                <w:bottom w:val="none" w:sz="0" w:space="0" w:color="auto"/>
                <w:right w:val="none" w:sz="0" w:space="0" w:color="auto"/>
              </w:divBdr>
            </w:div>
            <w:div w:id="1100368786">
              <w:marLeft w:val="640"/>
              <w:marRight w:val="0"/>
              <w:marTop w:val="0"/>
              <w:marBottom w:val="0"/>
              <w:divBdr>
                <w:top w:val="none" w:sz="0" w:space="0" w:color="auto"/>
                <w:left w:val="none" w:sz="0" w:space="0" w:color="auto"/>
                <w:bottom w:val="none" w:sz="0" w:space="0" w:color="auto"/>
                <w:right w:val="none" w:sz="0" w:space="0" w:color="auto"/>
              </w:divBdr>
            </w:div>
            <w:div w:id="1100563717">
              <w:marLeft w:val="640"/>
              <w:marRight w:val="0"/>
              <w:marTop w:val="0"/>
              <w:marBottom w:val="0"/>
              <w:divBdr>
                <w:top w:val="none" w:sz="0" w:space="0" w:color="auto"/>
                <w:left w:val="none" w:sz="0" w:space="0" w:color="auto"/>
                <w:bottom w:val="none" w:sz="0" w:space="0" w:color="auto"/>
                <w:right w:val="none" w:sz="0" w:space="0" w:color="auto"/>
              </w:divBdr>
            </w:div>
            <w:div w:id="1100830518">
              <w:marLeft w:val="640"/>
              <w:marRight w:val="0"/>
              <w:marTop w:val="0"/>
              <w:marBottom w:val="0"/>
              <w:divBdr>
                <w:top w:val="none" w:sz="0" w:space="0" w:color="auto"/>
                <w:left w:val="none" w:sz="0" w:space="0" w:color="auto"/>
                <w:bottom w:val="none" w:sz="0" w:space="0" w:color="auto"/>
                <w:right w:val="none" w:sz="0" w:space="0" w:color="auto"/>
              </w:divBdr>
            </w:div>
            <w:div w:id="1100875041">
              <w:marLeft w:val="640"/>
              <w:marRight w:val="0"/>
              <w:marTop w:val="0"/>
              <w:marBottom w:val="0"/>
              <w:divBdr>
                <w:top w:val="none" w:sz="0" w:space="0" w:color="auto"/>
                <w:left w:val="none" w:sz="0" w:space="0" w:color="auto"/>
                <w:bottom w:val="none" w:sz="0" w:space="0" w:color="auto"/>
                <w:right w:val="none" w:sz="0" w:space="0" w:color="auto"/>
              </w:divBdr>
            </w:div>
            <w:div w:id="1100905584">
              <w:marLeft w:val="640"/>
              <w:marRight w:val="0"/>
              <w:marTop w:val="0"/>
              <w:marBottom w:val="0"/>
              <w:divBdr>
                <w:top w:val="none" w:sz="0" w:space="0" w:color="auto"/>
                <w:left w:val="none" w:sz="0" w:space="0" w:color="auto"/>
                <w:bottom w:val="none" w:sz="0" w:space="0" w:color="auto"/>
                <w:right w:val="none" w:sz="0" w:space="0" w:color="auto"/>
              </w:divBdr>
            </w:div>
            <w:div w:id="1100947971">
              <w:marLeft w:val="640"/>
              <w:marRight w:val="0"/>
              <w:marTop w:val="0"/>
              <w:marBottom w:val="0"/>
              <w:divBdr>
                <w:top w:val="none" w:sz="0" w:space="0" w:color="auto"/>
                <w:left w:val="none" w:sz="0" w:space="0" w:color="auto"/>
                <w:bottom w:val="none" w:sz="0" w:space="0" w:color="auto"/>
                <w:right w:val="none" w:sz="0" w:space="0" w:color="auto"/>
              </w:divBdr>
            </w:div>
            <w:div w:id="1101032432">
              <w:marLeft w:val="640"/>
              <w:marRight w:val="0"/>
              <w:marTop w:val="0"/>
              <w:marBottom w:val="0"/>
              <w:divBdr>
                <w:top w:val="none" w:sz="0" w:space="0" w:color="auto"/>
                <w:left w:val="none" w:sz="0" w:space="0" w:color="auto"/>
                <w:bottom w:val="none" w:sz="0" w:space="0" w:color="auto"/>
                <w:right w:val="none" w:sz="0" w:space="0" w:color="auto"/>
              </w:divBdr>
            </w:div>
            <w:div w:id="1101101362">
              <w:marLeft w:val="640"/>
              <w:marRight w:val="0"/>
              <w:marTop w:val="0"/>
              <w:marBottom w:val="0"/>
              <w:divBdr>
                <w:top w:val="none" w:sz="0" w:space="0" w:color="auto"/>
                <w:left w:val="none" w:sz="0" w:space="0" w:color="auto"/>
                <w:bottom w:val="none" w:sz="0" w:space="0" w:color="auto"/>
                <w:right w:val="none" w:sz="0" w:space="0" w:color="auto"/>
              </w:divBdr>
            </w:div>
            <w:div w:id="1101225772">
              <w:marLeft w:val="640"/>
              <w:marRight w:val="0"/>
              <w:marTop w:val="0"/>
              <w:marBottom w:val="0"/>
              <w:divBdr>
                <w:top w:val="none" w:sz="0" w:space="0" w:color="auto"/>
                <w:left w:val="none" w:sz="0" w:space="0" w:color="auto"/>
                <w:bottom w:val="none" w:sz="0" w:space="0" w:color="auto"/>
                <w:right w:val="none" w:sz="0" w:space="0" w:color="auto"/>
              </w:divBdr>
            </w:div>
            <w:div w:id="1101418593">
              <w:marLeft w:val="640"/>
              <w:marRight w:val="0"/>
              <w:marTop w:val="0"/>
              <w:marBottom w:val="0"/>
              <w:divBdr>
                <w:top w:val="none" w:sz="0" w:space="0" w:color="auto"/>
                <w:left w:val="none" w:sz="0" w:space="0" w:color="auto"/>
                <w:bottom w:val="none" w:sz="0" w:space="0" w:color="auto"/>
                <w:right w:val="none" w:sz="0" w:space="0" w:color="auto"/>
              </w:divBdr>
            </w:div>
            <w:div w:id="1101491551">
              <w:marLeft w:val="640"/>
              <w:marRight w:val="0"/>
              <w:marTop w:val="0"/>
              <w:marBottom w:val="0"/>
              <w:divBdr>
                <w:top w:val="none" w:sz="0" w:space="0" w:color="auto"/>
                <w:left w:val="none" w:sz="0" w:space="0" w:color="auto"/>
                <w:bottom w:val="none" w:sz="0" w:space="0" w:color="auto"/>
                <w:right w:val="none" w:sz="0" w:space="0" w:color="auto"/>
              </w:divBdr>
            </w:div>
            <w:div w:id="1101493345">
              <w:marLeft w:val="640"/>
              <w:marRight w:val="0"/>
              <w:marTop w:val="0"/>
              <w:marBottom w:val="0"/>
              <w:divBdr>
                <w:top w:val="none" w:sz="0" w:space="0" w:color="auto"/>
                <w:left w:val="none" w:sz="0" w:space="0" w:color="auto"/>
                <w:bottom w:val="none" w:sz="0" w:space="0" w:color="auto"/>
                <w:right w:val="none" w:sz="0" w:space="0" w:color="auto"/>
              </w:divBdr>
            </w:div>
            <w:div w:id="1101560224">
              <w:marLeft w:val="640"/>
              <w:marRight w:val="0"/>
              <w:marTop w:val="0"/>
              <w:marBottom w:val="0"/>
              <w:divBdr>
                <w:top w:val="none" w:sz="0" w:space="0" w:color="auto"/>
                <w:left w:val="none" w:sz="0" w:space="0" w:color="auto"/>
                <w:bottom w:val="none" w:sz="0" w:space="0" w:color="auto"/>
                <w:right w:val="none" w:sz="0" w:space="0" w:color="auto"/>
              </w:divBdr>
            </w:div>
            <w:div w:id="1101603489">
              <w:marLeft w:val="640"/>
              <w:marRight w:val="0"/>
              <w:marTop w:val="0"/>
              <w:marBottom w:val="0"/>
              <w:divBdr>
                <w:top w:val="none" w:sz="0" w:space="0" w:color="auto"/>
                <w:left w:val="none" w:sz="0" w:space="0" w:color="auto"/>
                <w:bottom w:val="none" w:sz="0" w:space="0" w:color="auto"/>
                <w:right w:val="none" w:sz="0" w:space="0" w:color="auto"/>
              </w:divBdr>
            </w:div>
            <w:div w:id="1101609926">
              <w:marLeft w:val="640"/>
              <w:marRight w:val="0"/>
              <w:marTop w:val="0"/>
              <w:marBottom w:val="0"/>
              <w:divBdr>
                <w:top w:val="none" w:sz="0" w:space="0" w:color="auto"/>
                <w:left w:val="none" w:sz="0" w:space="0" w:color="auto"/>
                <w:bottom w:val="none" w:sz="0" w:space="0" w:color="auto"/>
                <w:right w:val="none" w:sz="0" w:space="0" w:color="auto"/>
              </w:divBdr>
            </w:div>
            <w:div w:id="1101727840">
              <w:marLeft w:val="640"/>
              <w:marRight w:val="0"/>
              <w:marTop w:val="0"/>
              <w:marBottom w:val="0"/>
              <w:divBdr>
                <w:top w:val="none" w:sz="0" w:space="0" w:color="auto"/>
                <w:left w:val="none" w:sz="0" w:space="0" w:color="auto"/>
                <w:bottom w:val="none" w:sz="0" w:space="0" w:color="auto"/>
                <w:right w:val="none" w:sz="0" w:space="0" w:color="auto"/>
              </w:divBdr>
            </w:div>
            <w:div w:id="1101754140">
              <w:marLeft w:val="640"/>
              <w:marRight w:val="0"/>
              <w:marTop w:val="0"/>
              <w:marBottom w:val="0"/>
              <w:divBdr>
                <w:top w:val="none" w:sz="0" w:space="0" w:color="auto"/>
                <w:left w:val="none" w:sz="0" w:space="0" w:color="auto"/>
                <w:bottom w:val="none" w:sz="0" w:space="0" w:color="auto"/>
                <w:right w:val="none" w:sz="0" w:space="0" w:color="auto"/>
              </w:divBdr>
            </w:div>
            <w:div w:id="1101871758">
              <w:marLeft w:val="640"/>
              <w:marRight w:val="0"/>
              <w:marTop w:val="0"/>
              <w:marBottom w:val="0"/>
              <w:divBdr>
                <w:top w:val="none" w:sz="0" w:space="0" w:color="auto"/>
                <w:left w:val="none" w:sz="0" w:space="0" w:color="auto"/>
                <w:bottom w:val="none" w:sz="0" w:space="0" w:color="auto"/>
                <w:right w:val="none" w:sz="0" w:space="0" w:color="auto"/>
              </w:divBdr>
            </w:div>
            <w:div w:id="1101954263">
              <w:marLeft w:val="640"/>
              <w:marRight w:val="0"/>
              <w:marTop w:val="0"/>
              <w:marBottom w:val="0"/>
              <w:divBdr>
                <w:top w:val="none" w:sz="0" w:space="0" w:color="auto"/>
                <w:left w:val="none" w:sz="0" w:space="0" w:color="auto"/>
                <w:bottom w:val="none" w:sz="0" w:space="0" w:color="auto"/>
                <w:right w:val="none" w:sz="0" w:space="0" w:color="auto"/>
              </w:divBdr>
            </w:div>
            <w:div w:id="1101991765">
              <w:marLeft w:val="640"/>
              <w:marRight w:val="0"/>
              <w:marTop w:val="0"/>
              <w:marBottom w:val="0"/>
              <w:divBdr>
                <w:top w:val="none" w:sz="0" w:space="0" w:color="auto"/>
                <w:left w:val="none" w:sz="0" w:space="0" w:color="auto"/>
                <w:bottom w:val="none" w:sz="0" w:space="0" w:color="auto"/>
                <w:right w:val="none" w:sz="0" w:space="0" w:color="auto"/>
              </w:divBdr>
            </w:div>
            <w:div w:id="1102140185">
              <w:marLeft w:val="640"/>
              <w:marRight w:val="0"/>
              <w:marTop w:val="0"/>
              <w:marBottom w:val="0"/>
              <w:divBdr>
                <w:top w:val="none" w:sz="0" w:space="0" w:color="auto"/>
                <w:left w:val="none" w:sz="0" w:space="0" w:color="auto"/>
                <w:bottom w:val="none" w:sz="0" w:space="0" w:color="auto"/>
                <w:right w:val="none" w:sz="0" w:space="0" w:color="auto"/>
              </w:divBdr>
            </w:div>
            <w:div w:id="1102146080">
              <w:marLeft w:val="640"/>
              <w:marRight w:val="0"/>
              <w:marTop w:val="0"/>
              <w:marBottom w:val="0"/>
              <w:divBdr>
                <w:top w:val="none" w:sz="0" w:space="0" w:color="auto"/>
                <w:left w:val="none" w:sz="0" w:space="0" w:color="auto"/>
                <w:bottom w:val="none" w:sz="0" w:space="0" w:color="auto"/>
                <w:right w:val="none" w:sz="0" w:space="0" w:color="auto"/>
              </w:divBdr>
            </w:div>
            <w:div w:id="1102189385">
              <w:marLeft w:val="640"/>
              <w:marRight w:val="0"/>
              <w:marTop w:val="0"/>
              <w:marBottom w:val="0"/>
              <w:divBdr>
                <w:top w:val="none" w:sz="0" w:space="0" w:color="auto"/>
                <w:left w:val="none" w:sz="0" w:space="0" w:color="auto"/>
                <w:bottom w:val="none" w:sz="0" w:space="0" w:color="auto"/>
                <w:right w:val="none" w:sz="0" w:space="0" w:color="auto"/>
              </w:divBdr>
            </w:div>
            <w:div w:id="1102190250">
              <w:marLeft w:val="640"/>
              <w:marRight w:val="0"/>
              <w:marTop w:val="0"/>
              <w:marBottom w:val="0"/>
              <w:divBdr>
                <w:top w:val="none" w:sz="0" w:space="0" w:color="auto"/>
                <w:left w:val="none" w:sz="0" w:space="0" w:color="auto"/>
                <w:bottom w:val="none" w:sz="0" w:space="0" w:color="auto"/>
                <w:right w:val="none" w:sz="0" w:space="0" w:color="auto"/>
              </w:divBdr>
            </w:div>
            <w:div w:id="1102263362">
              <w:marLeft w:val="640"/>
              <w:marRight w:val="0"/>
              <w:marTop w:val="0"/>
              <w:marBottom w:val="0"/>
              <w:divBdr>
                <w:top w:val="none" w:sz="0" w:space="0" w:color="auto"/>
                <w:left w:val="none" w:sz="0" w:space="0" w:color="auto"/>
                <w:bottom w:val="none" w:sz="0" w:space="0" w:color="auto"/>
                <w:right w:val="none" w:sz="0" w:space="0" w:color="auto"/>
              </w:divBdr>
            </w:div>
            <w:div w:id="1102459111">
              <w:marLeft w:val="640"/>
              <w:marRight w:val="0"/>
              <w:marTop w:val="0"/>
              <w:marBottom w:val="0"/>
              <w:divBdr>
                <w:top w:val="none" w:sz="0" w:space="0" w:color="auto"/>
                <w:left w:val="none" w:sz="0" w:space="0" w:color="auto"/>
                <w:bottom w:val="none" w:sz="0" w:space="0" w:color="auto"/>
                <w:right w:val="none" w:sz="0" w:space="0" w:color="auto"/>
              </w:divBdr>
            </w:div>
            <w:div w:id="1102531086">
              <w:marLeft w:val="640"/>
              <w:marRight w:val="0"/>
              <w:marTop w:val="0"/>
              <w:marBottom w:val="0"/>
              <w:divBdr>
                <w:top w:val="none" w:sz="0" w:space="0" w:color="auto"/>
                <w:left w:val="none" w:sz="0" w:space="0" w:color="auto"/>
                <w:bottom w:val="none" w:sz="0" w:space="0" w:color="auto"/>
                <w:right w:val="none" w:sz="0" w:space="0" w:color="auto"/>
              </w:divBdr>
            </w:div>
            <w:div w:id="1102531411">
              <w:marLeft w:val="640"/>
              <w:marRight w:val="0"/>
              <w:marTop w:val="0"/>
              <w:marBottom w:val="0"/>
              <w:divBdr>
                <w:top w:val="none" w:sz="0" w:space="0" w:color="auto"/>
                <w:left w:val="none" w:sz="0" w:space="0" w:color="auto"/>
                <w:bottom w:val="none" w:sz="0" w:space="0" w:color="auto"/>
                <w:right w:val="none" w:sz="0" w:space="0" w:color="auto"/>
              </w:divBdr>
            </w:div>
            <w:div w:id="1102602747">
              <w:marLeft w:val="640"/>
              <w:marRight w:val="0"/>
              <w:marTop w:val="0"/>
              <w:marBottom w:val="0"/>
              <w:divBdr>
                <w:top w:val="none" w:sz="0" w:space="0" w:color="auto"/>
                <w:left w:val="none" w:sz="0" w:space="0" w:color="auto"/>
                <w:bottom w:val="none" w:sz="0" w:space="0" w:color="auto"/>
                <w:right w:val="none" w:sz="0" w:space="0" w:color="auto"/>
              </w:divBdr>
            </w:div>
            <w:div w:id="1102605150">
              <w:marLeft w:val="640"/>
              <w:marRight w:val="0"/>
              <w:marTop w:val="0"/>
              <w:marBottom w:val="0"/>
              <w:divBdr>
                <w:top w:val="none" w:sz="0" w:space="0" w:color="auto"/>
                <w:left w:val="none" w:sz="0" w:space="0" w:color="auto"/>
                <w:bottom w:val="none" w:sz="0" w:space="0" w:color="auto"/>
                <w:right w:val="none" w:sz="0" w:space="0" w:color="auto"/>
              </w:divBdr>
            </w:div>
            <w:div w:id="1102607696">
              <w:marLeft w:val="640"/>
              <w:marRight w:val="0"/>
              <w:marTop w:val="0"/>
              <w:marBottom w:val="0"/>
              <w:divBdr>
                <w:top w:val="none" w:sz="0" w:space="0" w:color="auto"/>
                <w:left w:val="none" w:sz="0" w:space="0" w:color="auto"/>
                <w:bottom w:val="none" w:sz="0" w:space="0" w:color="auto"/>
                <w:right w:val="none" w:sz="0" w:space="0" w:color="auto"/>
              </w:divBdr>
            </w:div>
            <w:div w:id="1102653435">
              <w:marLeft w:val="640"/>
              <w:marRight w:val="0"/>
              <w:marTop w:val="0"/>
              <w:marBottom w:val="0"/>
              <w:divBdr>
                <w:top w:val="none" w:sz="0" w:space="0" w:color="auto"/>
                <w:left w:val="none" w:sz="0" w:space="0" w:color="auto"/>
                <w:bottom w:val="none" w:sz="0" w:space="0" w:color="auto"/>
                <w:right w:val="none" w:sz="0" w:space="0" w:color="auto"/>
              </w:divBdr>
            </w:div>
            <w:div w:id="1102802163">
              <w:marLeft w:val="640"/>
              <w:marRight w:val="0"/>
              <w:marTop w:val="0"/>
              <w:marBottom w:val="0"/>
              <w:divBdr>
                <w:top w:val="none" w:sz="0" w:space="0" w:color="auto"/>
                <w:left w:val="none" w:sz="0" w:space="0" w:color="auto"/>
                <w:bottom w:val="none" w:sz="0" w:space="0" w:color="auto"/>
                <w:right w:val="none" w:sz="0" w:space="0" w:color="auto"/>
              </w:divBdr>
            </w:div>
            <w:div w:id="1102841672">
              <w:marLeft w:val="640"/>
              <w:marRight w:val="0"/>
              <w:marTop w:val="0"/>
              <w:marBottom w:val="0"/>
              <w:divBdr>
                <w:top w:val="none" w:sz="0" w:space="0" w:color="auto"/>
                <w:left w:val="none" w:sz="0" w:space="0" w:color="auto"/>
                <w:bottom w:val="none" w:sz="0" w:space="0" w:color="auto"/>
                <w:right w:val="none" w:sz="0" w:space="0" w:color="auto"/>
              </w:divBdr>
            </w:div>
            <w:div w:id="1102871741">
              <w:marLeft w:val="640"/>
              <w:marRight w:val="0"/>
              <w:marTop w:val="0"/>
              <w:marBottom w:val="0"/>
              <w:divBdr>
                <w:top w:val="none" w:sz="0" w:space="0" w:color="auto"/>
                <w:left w:val="none" w:sz="0" w:space="0" w:color="auto"/>
                <w:bottom w:val="none" w:sz="0" w:space="0" w:color="auto"/>
                <w:right w:val="none" w:sz="0" w:space="0" w:color="auto"/>
              </w:divBdr>
            </w:div>
            <w:div w:id="1102990716">
              <w:marLeft w:val="640"/>
              <w:marRight w:val="0"/>
              <w:marTop w:val="0"/>
              <w:marBottom w:val="0"/>
              <w:divBdr>
                <w:top w:val="none" w:sz="0" w:space="0" w:color="auto"/>
                <w:left w:val="none" w:sz="0" w:space="0" w:color="auto"/>
                <w:bottom w:val="none" w:sz="0" w:space="0" w:color="auto"/>
                <w:right w:val="none" w:sz="0" w:space="0" w:color="auto"/>
              </w:divBdr>
            </w:div>
            <w:div w:id="1103040760">
              <w:marLeft w:val="640"/>
              <w:marRight w:val="0"/>
              <w:marTop w:val="0"/>
              <w:marBottom w:val="0"/>
              <w:divBdr>
                <w:top w:val="none" w:sz="0" w:space="0" w:color="auto"/>
                <w:left w:val="none" w:sz="0" w:space="0" w:color="auto"/>
                <w:bottom w:val="none" w:sz="0" w:space="0" w:color="auto"/>
                <w:right w:val="none" w:sz="0" w:space="0" w:color="auto"/>
              </w:divBdr>
            </w:div>
            <w:div w:id="1103109417">
              <w:marLeft w:val="640"/>
              <w:marRight w:val="0"/>
              <w:marTop w:val="0"/>
              <w:marBottom w:val="0"/>
              <w:divBdr>
                <w:top w:val="none" w:sz="0" w:space="0" w:color="auto"/>
                <w:left w:val="none" w:sz="0" w:space="0" w:color="auto"/>
                <w:bottom w:val="none" w:sz="0" w:space="0" w:color="auto"/>
                <w:right w:val="none" w:sz="0" w:space="0" w:color="auto"/>
              </w:divBdr>
            </w:div>
            <w:div w:id="1103115032">
              <w:marLeft w:val="640"/>
              <w:marRight w:val="0"/>
              <w:marTop w:val="0"/>
              <w:marBottom w:val="0"/>
              <w:divBdr>
                <w:top w:val="none" w:sz="0" w:space="0" w:color="auto"/>
                <w:left w:val="none" w:sz="0" w:space="0" w:color="auto"/>
                <w:bottom w:val="none" w:sz="0" w:space="0" w:color="auto"/>
                <w:right w:val="none" w:sz="0" w:space="0" w:color="auto"/>
              </w:divBdr>
            </w:div>
            <w:div w:id="1103186743">
              <w:marLeft w:val="640"/>
              <w:marRight w:val="0"/>
              <w:marTop w:val="0"/>
              <w:marBottom w:val="0"/>
              <w:divBdr>
                <w:top w:val="none" w:sz="0" w:space="0" w:color="auto"/>
                <w:left w:val="none" w:sz="0" w:space="0" w:color="auto"/>
                <w:bottom w:val="none" w:sz="0" w:space="0" w:color="auto"/>
                <w:right w:val="none" w:sz="0" w:space="0" w:color="auto"/>
              </w:divBdr>
            </w:div>
            <w:div w:id="1103233648">
              <w:marLeft w:val="640"/>
              <w:marRight w:val="0"/>
              <w:marTop w:val="0"/>
              <w:marBottom w:val="0"/>
              <w:divBdr>
                <w:top w:val="none" w:sz="0" w:space="0" w:color="auto"/>
                <w:left w:val="none" w:sz="0" w:space="0" w:color="auto"/>
                <w:bottom w:val="none" w:sz="0" w:space="0" w:color="auto"/>
                <w:right w:val="none" w:sz="0" w:space="0" w:color="auto"/>
              </w:divBdr>
            </w:div>
            <w:div w:id="1103301587">
              <w:marLeft w:val="640"/>
              <w:marRight w:val="0"/>
              <w:marTop w:val="0"/>
              <w:marBottom w:val="0"/>
              <w:divBdr>
                <w:top w:val="none" w:sz="0" w:space="0" w:color="auto"/>
                <w:left w:val="none" w:sz="0" w:space="0" w:color="auto"/>
                <w:bottom w:val="none" w:sz="0" w:space="0" w:color="auto"/>
                <w:right w:val="none" w:sz="0" w:space="0" w:color="auto"/>
              </w:divBdr>
            </w:div>
            <w:div w:id="1103307494">
              <w:marLeft w:val="640"/>
              <w:marRight w:val="0"/>
              <w:marTop w:val="0"/>
              <w:marBottom w:val="0"/>
              <w:divBdr>
                <w:top w:val="none" w:sz="0" w:space="0" w:color="auto"/>
                <w:left w:val="none" w:sz="0" w:space="0" w:color="auto"/>
                <w:bottom w:val="none" w:sz="0" w:space="0" w:color="auto"/>
                <w:right w:val="none" w:sz="0" w:space="0" w:color="auto"/>
              </w:divBdr>
            </w:div>
            <w:div w:id="1103378824">
              <w:marLeft w:val="640"/>
              <w:marRight w:val="0"/>
              <w:marTop w:val="0"/>
              <w:marBottom w:val="0"/>
              <w:divBdr>
                <w:top w:val="none" w:sz="0" w:space="0" w:color="auto"/>
                <w:left w:val="none" w:sz="0" w:space="0" w:color="auto"/>
                <w:bottom w:val="none" w:sz="0" w:space="0" w:color="auto"/>
                <w:right w:val="none" w:sz="0" w:space="0" w:color="auto"/>
              </w:divBdr>
            </w:div>
            <w:div w:id="1103379760">
              <w:marLeft w:val="640"/>
              <w:marRight w:val="0"/>
              <w:marTop w:val="0"/>
              <w:marBottom w:val="0"/>
              <w:divBdr>
                <w:top w:val="none" w:sz="0" w:space="0" w:color="auto"/>
                <w:left w:val="none" w:sz="0" w:space="0" w:color="auto"/>
                <w:bottom w:val="none" w:sz="0" w:space="0" w:color="auto"/>
                <w:right w:val="none" w:sz="0" w:space="0" w:color="auto"/>
              </w:divBdr>
            </w:div>
            <w:div w:id="1103450776">
              <w:marLeft w:val="640"/>
              <w:marRight w:val="0"/>
              <w:marTop w:val="0"/>
              <w:marBottom w:val="0"/>
              <w:divBdr>
                <w:top w:val="none" w:sz="0" w:space="0" w:color="auto"/>
                <w:left w:val="none" w:sz="0" w:space="0" w:color="auto"/>
                <w:bottom w:val="none" w:sz="0" w:space="0" w:color="auto"/>
                <w:right w:val="none" w:sz="0" w:space="0" w:color="auto"/>
              </w:divBdr>
            </w:div>
            <w:div w:id="1103453149">
              <w:marLeft w:val="640"/>
              <w:marRight w:val="0"/>
              <w:marTop w:val="0"/>
              <w:marBottom w:val="0"/>
              <w:divBdr>
                <w:top w:val="none" w:sz="0" w:space="0" w:color="auto"/>
                <w:left w:val="none" w:sz="0" w:space="0" w:color="auto"/>
                <w:bottom w:val="none" w:sz="0" w:space="0" w:color="auto"/>
                <w:right w:val="none" w:sz="0" w:space="0" w:color="auto"/>
              </w:divBdr>
            </w:div>
            <w:div w:id="1103456429">
              <w:marLeft w:val="640"/>
              <w:marRight w:val="0"/>
              <w:marTop w:val="0"/>
              <w:marBottom w:val="0"/>
              <w:divBdr>
                <w:top w:val="none" w:sz="0" w:space="0" w:color="auto"/>
                <w:left w:val="none" w:sz="0" w:space="0" w:color="auto"/>
                <w:bottom w:val="none" w:sz="0" w:space="0" w:color="auto"/>
                <w:right w:val="none" w:sz="0" w:space="0" w:color="auto"/>
              </w:divBdr>
            </w:div>
            <w:div w:id="1103459558">
              <w:marLeft w:val="640"/>
              <w:marRight w:val="0"/>
              <w:marTop w:val="0"/>
              <w:marBottom w:val="0"/>
              <w:divBdr>
                <w:top w:val="none" w:sz="0" w:space="0" w:color="auto"/>
                <w:left w:val="none" w:sz="0" w:space="0" w:color="auto"/>
                <w:bottom w:val="none" w:sz="0" w:space="0" w:color="auto"/>
                <w:right w:val="none" w:sz="0" w:space="0" w:color="auto"/>
              </w:divBdr>
            </w:div>
            <w:div w:id="1103763075">
              <w:marLeft w:val="640"/>
              <w:marRight w:val="0"/>
              <w:marTop w:val="0"/>
              <w:marBottom w:val="0"/>
              <w:divBdr>
                <w:top w:val="none" w:sz="0" w:space="0" w:color="auto"/>
                <w:left w:val="none" w:sz="0" w:space="0" w:color="auto"/>
                <w:bottom w:val="none" w:sz="0" w:space="0" w:color="auto"/>
                <w:right w:val="none" w:sz="0" w:space="0" w:color="auto"/>
              </w:divBdr>
            </w:div>
            <w:div w:id="1103769216">
              <w:marLeft w:val="640"/>
              <w:marRight w:val="0"/>
              <w:marTop w:val="0"/>
              <w:marBottom w:val="0"/>
              <w:divBdr>
                <w:top w:val="none" w:sz="0" w:space="0" w:color="auto"/>
                <w:left w:val="none" w:sz="0" w:space="0" w:color="auto"/>
                <w:bottom w:val="none" w:sz="0" w:space="0" w:color="auto"/>
                <w:right w:val="none" w:sz="0" w:space="0" w:color="auto"/>
              </w:divBdr>
            </w:div>
            <w:div w:id="1103771343">
              <w:marLeft w:val="640"/>
              <w:marRight w:val="0"/>
              <w:marTop w:val="0"/>
              <w:marBottom w:val="0"/>
              <w:divBdr>
                <w:top w:val="none" w:sz="0" w:space="0" w:color="auto"/>
                <w:left w:val="none" w:sz="0" w:space="0" w:color="auto"/>
                <w:bottom w:val="none" w:sz="0" w:space="0" w:color="auto"/>
                <w:right w:val="none" w:sz="0" w:space="0" w:color="auto"/>
              </w:divBdr>
            </w:div>
            <w:div w:id="1103912497">
              <w:marLeft w:val="640"/>
              <w:marRight w:val="0"/>
              <w:marTop w:val="0"/>
              <w:marBottom w:val="0"/>
              <w:divBdr>
                <w:top w:val="none" w:sz="0" w:space="0" w:color="auto"/>
                <w:left w:val="none" w:sz="0" w:space="0" w:color="auto"/>
                <w:bottom w:val="none" w:sz="0" w:space="0" w:color="auto"/>
                <w:right w:val="none" w:sz="0" w:space="0" w:color="auto"/>
              </w:divBdr>
            </w:div>
            <w:div w:id="1103915226">
              <w:marLeft w:val="640"/>
              <w:marRight w:val="0"/>
              <w:marTop w:val="0"/>
              <w:marBottom w:val="0"/>
              <w:divBdr>
                <w:top w:val="none" w:sz="0" w:space="0" w:color="auto"/>
                <w:left w:val="none" w:sz="0" w:space="0" w:color="auto"/>
                <w:bottom w:val="none" w:sz="0" w:space="0" w:color="auto"/>
                <w:right w:val="none" w:sz="0" w:space="0" w:color="auto"/>
              </w:divBdr>
            </w:div>
            <w:div w:id="1103919259">
              <w:marLeft w:val="640"/>
              <w:marRight w:val="0"/>
              <w:marTop w:val="0"/>
              <w:marBottom w:val="0"/>
              <w:divBdr>
                <w:top w:val="none" w:sz="0" w:space="0" w:color="auto"/>
                <w:left w:val="none" w:sz="0" w:space="0" w:color="auto"/>
                <w:bottom w:val="none" w:sz="0" w:space="0" w:color="auto"/>
                <w:right w:val="none" w:sz="0" w:space="0" w:color="auto"/>
              </w:divBdr>
            </w:div>
            <w:div w:id="1104106312">
              <w:marLeft w:val="640"/>
              <w:marRight w:val="0"/>
              <w:marTop w:val="0"/>
              <w:marBottom w:val="0"/>
              <w:divBdr>
                <w:top w:val="none" w:sz="0" w:space="0" w:color="auto"/>
                <w:left w:val="none" w:sz="0" w:space="0" w:color="auto"/>
                <w:bottom w:val="none" w:sz="0" w:space="0" w:color="auto"/>
                <w:right w:val="none" w:sz="0" w:space="0" w:color="auto"/>
              </w:divBdr>
            </w:div>
            <w:div w:id="1104114455">
              <w:marLeft w:val="640"/>
              <w:marRight w:val="0"/>
              <w:marTop w:val="0"/>
              <w:marBottom w:val="0"/>
              <w:divBdr>
                <w:top w:val="none" w:sz="0" w:space="0" w:color="auto"/>
                <w:left w:val="none" w:sz="0" w:space="0" w:color="auto"/>
                <w:bottom w:val="none" w:sz="0" w:space="0" w:color="auto"/>
                <w:right w:val="none" w:sz="0" w:space="0" w:color="auto"/>
              </w:divBdr>
            </w:div>
            <w:div w:id="1104151138">
              <w:marLeft w:val="640"/>
              <w:marRight w:val="0"/>
              <w:marTop w:val="0"/>
              <w:marBottom w:val="0"/>
              <w:divBdr>
                <w:top w:val="none" w:sz="0" w:space="0" w:color="auto"/>
                <w:left w:val="none" w:sz="0" w:space="0" w:color="auto"/>
                <w:bottom w:val="none" w:sz="0" w:space="0" w:color="auto"/>
                <w:right w:val="none" w:sz="0" w:space="0" w:color="auto"/>
              </w:divBdr>
            </w:div>
            <w:div w:id="1104157380">
              <w:marLeft w:val="640"/>
              <w:marRight w:val="0"/>
              <w:marTop w:val="0"/>
              <w:marBottom w:val="0"/>
              <w:divBdr>
                <w:top w:val="none" w:sz="0" w:space="0" w:color="auto"/>
                <w:left w:val="none" w:sz="0" w:space="0" w:color="auto"/>
                <w:bottom w:val="none" w:sz="0" w:space="0" w:color="auto"/>
                <w:right w:val="none" w:sz="0" w:space="0" w:color="auto"/>
              </w:divBdr>
            </w:div>
            <w:div w:id="1104229320">
              <w:marLeft w:val="640"/>
              <w:marRight w:val="0"/>
              <w:marTop w:val="0"/>
              <w:marBottom w:val="0"/>
              <w:divBdr>
                <w:top w:val="none" w:sz="0" w:space="0" w:color="auto"/>
                <w:left w:val="none" w:sz="0" w:space="0" w:color="auto"/>
                <w:bottom w:val="none" w:sz="0" w:space="0" w:color="auto"/>
                <w:right w:val="none" w:sz="0" w:space="0" w:color="auto"/>
              </w:divBdr>
            </w:div>
            <w:div w:id="1104377339">
              <w:marLeft w:val="640"/>
              <w:marRight w:val="0"/>
              <w:marTop w:val="0"/>
              <w:marBottom w:val="0"/>
              <w:divBdr>
                <w:top w:val="none" w:sz="0" w:space="0" w:color="auto"/>
                <w:left w:val="none" w:sz="0" w:space="0" w:color="auto"/>
                <w:bottom w:val="none" w:sz="0" w:space="0" w:color="auto"/>
                <w:right w:val="none" w:sz="0" w:space="0" w:color="auto"/>
              </w:divBdr>
            </w:div>
            <w:div w:id="1104425240">
              <w:marLeft w:val="640"/>
              <w:marRight w:val="0"/>
              <w:marTop w:val="0"/>
              <w:marBottom w:val="0"/>
              <w:divBdr>
                <w:top w:val="none" w:sz="0" w:space="0" w:color="auto"/>
                <w:left w:val="none" w:sz="0" w:space="0" w:color="auto"/>
                <w:bottom w:val="none" w:sz="0" w:space="0" w:color="auto"/>
                <w:right w:val="none" w:sz="0" w:space="0" w:color="auto"/>
              </w:divBdr>
            </w:div>
            <w:div w:id="1104498179">
              <w:marLeft w:val="640"/>
              <w:marRight w:val="0"/>
              <w:marTop w:val="0"/>
              <w:marBottom w:val="0"/>
              <w:divBdr>
                <w:top w:val="none" w:sz="0" w:space="0" w:color="auto"/>
                <w:left w:val="none" w:sz="0" w:space="0" w:color="auto"/>
                <w:bottom w:val="none" w:sz="0" w:space="0" w:color="auto"/>
                <w:right w:val="none" w:sz="0" w:space="0" w:color="auto"/>
              </w:divBdr>
            </w:div>
            <w:div w:id="1104614140">
              <w:marLeft w:val="640"/>
              <w:marRight w:val="0"/>
              <w:marTop w:val="0"/>
              <w:marBottom w:val="0"/>
              <w:divBdr>
                <w:top w:val="none" w:sz="0" w:space="0" w:color="auto"/>
                <w:left w:val="none" w:sz="0" w:space="0" w:color="auto"/>
                <w:bottom w:val="none" w:sz="0" w:space="0" w:color="auto"/>
                <w:right w:val="none" w:sz="0" w:space="0" w:color="auto"/>
              </w:divBdr>
            </w:div>
            <w:div w:id="1104617372">
              <w:marLeft w:val="640"/>
              <w:marRight w:val="0"/>
              <w:marTop w:val="0"/>
              <w:marBottom w:val="0"/>
              <w:divBdr>
                <w:top w:val="none" w:sz="0" w:space="0" w:color="auto"/>
                <w:left w:val="none" w:sz="0" w:space="0" w:color="auto"/>
                <w:bottom w:val="none" w:sz="0" w:space="0" w:color="auto"/>
                <w:right w:val="none" w:sz="0" w:space="0" w:color="auto"/>
              </w:divBdr>
            </w:div>
            <w:div w:id="1104686670">
              <w:marLeft w:val="640"/>
              <w:marRight w:val="0"/>
              <w:marTop w:val="0"/>
              <w:marBottom w:val="0"/>
              <w:divBdr>
                <w:top w:val="none" w:sz="0" w:space="0" w:color="auto"/>
                <w:left w:val="none" w:sz="0" w:space="0" w:color="auto"/>
                <w:bottom w:val="none" w:sz="0" w:space="0" w:color="auto"/>
                <w:right w:val="none" w:sz="0" w:space="0" w:color="auto"/>
              </w:divBdr>
            </w:div>
            <w:div w:id="1104688926">
              <w:marLeft w:val="640"/>
              <w:marRight w:val="0"/>
              <w:marTop w:val="0"/>
              <w:marBottom w:val="0"/>
              <w:divBdr>
                <w:top w:val="none" w:sz="0" w:space="0" w:color="auto"/>
                <w:left w:val="none" w:sz="0" w:space="0" w:color="auto"/>
                <w:bottom w:val="none" w:sz="0" w:space="0" w:color="auto"/>
                <w:right w:val="none" w:sz="0" w:space="0" w:color="auto"/>
              </w:divBdr>
            </w:div>
            <w:div w:id="1104761403">
              <w:marLeft w:val="640"/>
              <w:marRight w:val="0"/>
              <w:marTop w:val="0"/>
              <w:marBottom w:val="0"/>
              <w:divBdr>
                <w:top w:val="none" w:sz="0" w:space="0" w:color="auto"/>
                <w:left w:val="none" w:sz="0" w:space="0" w:color="auto"/>
                <w:bottom w:val="none" w:sz="0" w:space="0" w:color="auto"/>
                <w:right w:val="none" w:sz="0" w:space="0" w:color="auto"/>
              </w:divBdr>
            </w:div>
            <w:div w:id="1104961406">
              <w:marLeft w:val="640"/>
              <w:marRight w:val="0"/>
              <w:marTop w:val="0"/>
              <w:marBottom w:val="0"/>
              <w:divBdr>
                <w:top w:val="none" w:sz="0" w:space="0" w:color="auto"/>
                <w:left w:val="none" w:sz="0" w:space="0" w:color="auto"/>
                <w:bottom w:val="none" w:sz="0" w:space="0" w:color="auto"/>
                <w:right w:val="none" w:sz="0" w:space="0" w:color="auto"/>
              </w:divBdr>
            </w:div>
            <w:div w:id="1105149337">
              <w:marLeft w:val="640"/>
              <w:marRight w:val="0"/>
              <w:marTop w:val="0"/>
              <w:marBottom w:val="0"/>
              <w:divBdr>
                <w:top w:val="none" w:sz="0" w:space="0" w:color="auto"/>
                <w:left w:val="none" w:sz="0" w:space="0" w:color="auto"/>
                <w:bottom w:val="none" w:sz="0" w:space="0" w:color="auto"/>
                <w:right w:val="none" w:sz="0" w:space="0" w:color="auto"/>
              </w:divBdr>
            </w:div>
            <w:div w:id="1105266894">
              <w:marLeft w:val="640"/>
              <w:marRight w:val="0"/>
              <w:marTop w:val="0"/>
              <w:marBottom w:val="0"/>
              <w:divBdr>
                <w:top w:val="none" w:sz="0" w:space="0" w:color="auto"/>
                <w:left w:val="none" w:sz="0" w:space="0" w:color="auto"/>
                <w:bottom w:val="none" w:sz="0" w:space="0" w:color="auto"/>
                <w:right w:val="none" w:sz="0" w:space="0" w:color="auto"/>
              </w:divBdr>
            </w:div>
            <w:div w:id="1105273121">
              <w:marLeft w:val="640"/>
              <w:marRight w:val="0"/>
              <w:marTop w:val="0"/>
              <w:marBottom w:val="0"/>
              <w:divBdr>
                <w:top w:val="none" w:sz="0" w:space="0" w:color="auto"/>
                <w:left w:val="none" w:sz="0" w:space="0" w:color="auto"/>
                <w:bottom w:val="none" w:sz="0" w:space="0" w:color="auto"/>
                <w:right w:val="none" w:sz="0" w:space="0" w:color="auto"/>
              </w:divBdr>
            </w:div>
            <w:div w:id="1105423205">
              <w:marLeft w:val="640"/>
              <w:marRight w:val="0"/>
              <w:marTop w:val="0"/>
              <w:marBottom w:val="0"/>
              <w:divBdr>
                <w:top w:val="none" w:sz="0" w:space="0" w:color="auto"/>
                <w:left w:val="none" w:sz="0" w:space="0" w:color="auto"/>
                <w:bottom w:val="none" w:sz="0" w:space="0" w:color="auto"/>
                <w:right w:val="none" w:sz="0" w:space="0" w:color="auto"/>
              </w:divBdr>
            </w:div>
            <w:div w:id="1105425433">
              <w:marLeft w:val="640"/>
              <w:marRight w:val="0"/>
              <w:marTop w:val="0"/>
              <w:marBottom w:val="0"/>
              <w:divBdr>
                <w:top w:val="none" w:sz="0" w:space="0" w:color="auto"/>
                <w:left w:val="none" w:sz="0" w:space="0" w:color="auto"/>
                <w:bottom w:val="none" w:sz="0" w:space="0" w:color="auto"/>
                <w:right w:val="none" w:sz="0" w:space="0" w:color="auto"/>
              </w:divBdr>
            </w:div>
            <w:div w:id="1105461541">
              <w:marLeft w:val="640"/>
              <w:marRight w:val="0"/>
              <w:marTop w:val="0"/>
              <w:marBottom w:val="0"/>
              <w:divBdr>
                <w:top w:val="none" w:sz="0" w:space="0" w:color="auto"/>
                <w:left w:val="none" w:sz="0" w:space="0" w:color="auto"/>
                <w:bottom w:val="none" w:sz="0" w:space="0" w:color="auto"/>
                <w:right w:val="none" w:sz="0" w:space="0" w:color="auto"/>
              </w:divBdr>
            </w:div>
            <w:div w:id="1105729333">
              <w:marLeft w:val="640"/>
              <w:marRight w:val="0"/>
              <w:marTop w:val="0"/>
              <w:marBottom w:val="0"/>
              <w:divBdr>
                <w:top w:val="none" w:sz="0" w:space="0" w:color="auto"/>
                <w:left w:val="none" w:sz="0" w:space="0" w:color="auto"/>
                <w:bottom w:val="none" w:sz="0" w:space="0" w:color="auto"/>
                <w:right w:val="none" w:sz="0" w:space="0" w:color="auto"/>
              </w:divBdr>
            </w:div>
            <w:div w:id="1105734536">
              <w:marLeft w:val="640"/>
              <w:marRight w:val="0"/>
              <w:marTop w:val="0"/>
              <w:marBottom w:val="0"/>
              <w:divBdr>
                <w:top w:val="none" w:sz="0" w:space="0" w:color="auto"/>
                <w:left w:val="none" w:sz="0" w:space="0" w:color="auto"/>
                <w:bottom w:val="none" w:sz="0" w:space="0" w:color="auto"/>
                <w:right w:val="none" w:sz="0" w:space="0" w:color="auto"/>
              </w:divBdr>
            </w:div>
            <w:div w:id="1105922058">
              <w:marLeft w:val="640"/>
              <w:marRight w:val="0"/>
              <w:marTop w:val="0"/>
              <w:marBottom w:val="0"/>
              <w:divBdr>
                <w:top w:val="none" w:sz="0" w:space="0" w:color="auto"/>
                <w:left w:val="none" w:sz="0" w:space="0" w:color="auto"/>
                <w:bottom w:val="none" w:sz="0" w:space="0" w:color="auto"/>
                <w:right w:val="none" w:sz="0" w:space="0" w:color="auto"/>
              </w:divBdr>
            </w:div>
            <w:div w:id="1105925618">
              <w:marLeft w:val="640"/>
              <w:marRight w:val="0"/>
              <w:marTop w:val="0"/>
              <w:marBottom w:val="0"/>
              <w:divBdr>
                <w:top w:val="none" w:sz="0" w:space="0" w:color="auto"/>
                <w:left w:val="none" w:sz="0" w:space="0" w:color="auto"/>
                <w:bottom w:val="none" w:sz="0" w:space="0" w:color="auto"/>
                <w:right w:val="none" w:sz="0" w:space="0" w:color="auto"/>
              </w:divBdr>
            </w:div>
            <w:div w:id="1106002492">
              <w:marLeft w:val="640"/>
              <w:marRight w:val="0"/>
              <w:marTop w:val="0"/>
              <w:marBottom w:val="0"/>
              <w:divBdr>
                <w:top w:val="none" w:sz="0" w:space="0" w:color="auto"/>
                <w:left w:val="none" w:sz="0" w:space="0" w:color="auto"/>
                <w:bottom w:val="none" w:sz="0" w:space="0" w:color="auto"/>
                <w:right w:val="none" w:sz="0" w:space="0" w:color="auto"/>
              </w:divBdr>
            </w:div>
            <w:div w:id="1106004675">
              <w:marLeft w:val="640"/>
              <w:marRight w:val="0"/>
              <w:marTop w:val="0"/>
              <w:marBottom w:val="0"/>
              <w:divBdr>
                <w:top w:val="none" w:sz="0" w:space="0" w:color="auto"/>
                <w:left w:val="none" w:sz="0" w:space="0" w:color="auto"/>
                <w:bottom w:val="none" w:sz="0" w:space="0" w:color="auto"/>
                <w:right w:val="none" w:sz="0" w:space="0" w:color="auto"/>
              </w:divBdr>
            </w:div>
            <w:div w:id="1106080189">
              <w:marLeft w:val="640"/>
              <w:marRight w:val="0"/>
              <w:marTop w:val="0"/>
              <w:marBottom w:val="0"/>
              <w:divBdr>
                <w:top w:val="none" w:sz="0" w:space="0" w:color="auto"/>
                <w:left w:val="none" w:sz="0" w:space="0" w:color="auto"/>
                <w:bottom w:val="none" w:sz="0" w:space="0" w:color="auto"/>
                <w:right w:val="none" w:sz="0" w:space="0" w:color="auto"/>
              </w:divBdr>
            </w:div>
            <w:div w:id="1106118101">
              <w:marLeft w:val="640"/>
              <w:marRight w:val="0"/>
              <w:marTop w:val="0"/>
              <w:marBottom w:val="0"/>
              <w:divBdr>
                <w:top w:val="none" w:sz="0" w:space="0" w:color="auto"/>
                <w:left w:val="none" w:sz="0" w:space="0" w:color="auto"/>
                <w:bottom w:val="none" w:sz="0" w:space="0" w:color="auto"/>
                <w:right w:val="none" w:sz="0" w:space="0" w:color="auto"/>
              </w:divBdr>
            </w:div>
            <w:div w:id="1106148605">
              <w:marLeft w:val="640"/>
              <w:marRight w:val="0"/>
              <w:marTop w:val="0"/>
              <w:marBottom w:val="0"/>
              <w:divBdr>
                <w:top w:val="none" w:sz="0" w:space="0" w:color="auto"/>
                <w:left w:val="none" w:sz="0" w:space="0" w:color="auto"/>
                <w:bottom w:val="none" w:sz="0" w:space="0" w:color="auto"/>
                <w:right w:val="none" w:sz="0" w:space="0" w:color="auto"/>
              </w:divBdr>
            </w:div>
            <w:div w:id="1106197364">
              <w:marLeft w:val="640"/>
              <w:marRight w:val="0"/>
              <w:marTop w:val="0"/>
              <w:marBottom w:val="0"/>
              <w:divBdr>
                <w:top w:val="none" w:sz="0" w:space="0" w:color="auto"/>
                <w:left w:val="none" w:sz="0" w:space="0" w:color="auto"/>
                <w:bottom w:val="none" w:sz="0" w:space="0" w:color="auto"/>
                <w:right w:val="none" w:sz="0" w:space="0" w:color="auto"/>
              </w:divBdr>
            </w:div>
            <w:div w:id="1106269684">
              <w:marLeft w:val="640"/>
              <w:marRight w:val="0"/>
              <w:marTop w:val="0"/>
              <w:marBottom w:val="0"/>
              <w:divBdr>
                <w:top w:val="none" w:sz="0" w:space="0" w:color="auto"/>
                <w:left w:val="none" w:sz="0" w:space="0" w:color="auto"/>
                <w:bottom w:val="none" w:sz="0" w:space="0" w:color="auto"/>
                <w:right w:val="none" w:sz="0" w:space="0" w:color="auto"/>
              </w:divBdr>
            </w:div>
            <w:div w:id="1106385549">
              <w:marLeft w:val="640"/>
              <w:marRight w:val="0"/>
              <w:marTop w:val="0"/>
              <w:marBottom w:val="0"/>
              <w:divBdr>
                <w:top w:val="none" w:sz="0" w:space="0" w:color="auto"/>
                <w:left w:val="none" w:sz="0" w:space="0" w:color="auto"/>
                <w:bottom w:val="none" w:sz="0" w:space="0" w:color="auto"/>
                <w:right w:val="none" w:sz="0" w:space="0" w:color="auto"/>
              </w:divBdr>
            </w:div>
            <w:div w:id="1106392295">
              <w:marLeft w:val="640"/>
              <w:marRight w:val="0"/>
              <w:marTop w:val="0"/>
              <w:marBottom w:val="0"/>
              <w:divBdr>
                <w:top w:val="none" w:sz="0" w:space="0" w:color="auto"/>
                <w:left w:val="none" w:sz="0" w:space="0" w:color="auto"/>
                <w:bottom w:val="none" w:sz="0" w:space="0" w:color="auto"/>
                <w:right w:val="none" w:sz="0" w:space="0" w:color="auto"/>
              </w:divBdr>
            </w:div>
            <w:div w:id="1106461839">
              <w:marLeft w:val="640"/>
              <w:marRight w:val="0"/>
              <w:marTop w:val="0"/>
              <w:marBottom w:val="0"/>
              <w:divBdr>
                <w:top w:val="none" w:sz="0" w:space="0" w:color="auto"/>
                <w:left w:val="none" w:sz="0" w:space="0" w:color="auto"/>
                <w:bottom w:val="none" w:sz="0" w:space="0" w:color="auto"/>
                <w:right w:val="none" w:sz="0" w:space="0" w:color="auto"/>
              </w:divBdr>
            </w:div>
            <w:div w:id="1106535247">
              <w:marLeft w:val="640"/>
              <w:marRight w:val="0"/>
              <w:marTop w:val="0"/>
              <w:marBottom w:val="0"/>
              <w:divBdr>
                <w:top w:val="none" w:sz="0" w:space="0" w:color="auto"/>
                <w:left w:val="none" w:sz="0" w:space="0" w:color="auto"/>
                <w:bottom w:val="none" w:sz="0" w:space="0" w:color="auto"/>
                <w:right w:val="none" w:sz="0" w:space="0" w:color="auto"/>
              </w:divBdr>
            </w:div>
            <w:div w:id="1106581974">
              <w:marLeft w:val="640"/>
              <w:marRight w:val="0"/>
              <w:marTop w:val="0"/>
              <w:marBottom w:val="0"/>
              <w:divBdr>
                <w:top w:val="none" w:sz="0" w:space="0" w:color="auto"/>
                <w:left w:val="none" w:sz="0" w:space="0" w:color="auto"/>
                <w:bottom w:val="none" w:sz="0" w:space="0" w:color="auto"/>
                <w:right w:val="none" w:sz="0" w:space="0" w:color="auto"/>
              </w:divBdr>
            </w:div>
            <w:div w:id="1106658878">
              <w:marLeft w:val="640"/>
              <w:marRight w:val="0"/>
              <w:marTop w:val="0"/>
              <w:marBottom w:val="0"/>
              <w:divBdr>
                <w:top w:val="none" w:sz="0" w:space="0" w:color="auto"/>
                <w:left w:val="none" w:sz="0" w:space="0" w:color="auto"/>
                <w:bottom w:val="none" w:sz="0" w:space="0" w:color="auto"/>
                <w:right w:val="none" w:sz="0" w:space="0" w:color="auto"/>
              </w:divBdr>
            </w:div>
            <w:div w:id="1106777043">
              <w:marLeft w:val="640"/>
              <w:marRight w:val="0"/>
              <w:marTop w:val="0"/>
              <w:marBottom w:val="0"/>
              <w:divBdr>
                <w:top w:val="none" w:sz="0" w:space="0" w:color="auto"/>
                <w:left w:val="none" w:sz="0" w:space="0" w:color="auto"/>
                <w:bottom w:val="none" w:sz="0" w:space="0" w:color="auto"/>
                <w:right w:val="none" w:sz="0" w:space="0" w:color="auto"/>
              </w:divBdr>
            </w:div>
            <w:div w:id="1107038303">
              <w:marLeft w:val="640"/>
              <w:marRight w:val="0"/>
              <w:marTop w:val="0"/>
              <w:marBottom w:val="0"/>
              <w:divBdr>
                <w:top w:val="none" w:sz="0" w:space="0" w:color="auto"/>
                <w:left w:val="none" w:sz="0" w:space="0" w:color="auto"/>
                <w:bottom w:val="none" w:sz="0" w:space="0" w:color="auto"/>
                <w:right w:val="none" w:sz="0" w:space="0" w:color="auto"/>
              </w:divBdr>
            </w:div>
            <w:div w:id="1107046343">
              <w:marLeft w:val="640"/>
              <w:marRight w:val="0"/>
              <w:marTop w:val="0"/>
              <w:marBottom w:val="0"/>
              <w:divBdr>
                <w:top w:val="none" w:sz="0" w:space="0" w:color="auto"/>
                <w:left w:val="none" w:sz="0" w:space="0" w:color="auto"/>
                <w:bottom w:val="none" w:sz="0" w:space="0" w:color="auto"/>
                <w:right w:val="none" w:sz="0" w:space="0" w:color="auto"/>
              </w:divBdr>
            </w:div>
            <w:div w:id="1107193743">
              <w:marLeft w:val="640"/>
              <w:marRight w:val="0"/>
              <w:marTop w:val="0"/>
              <w:marBottom w:val="0"/>
              <w:divBdr>
                <w:top w:val="none" w:sz="0" w:space="0" w:color="auto"/>
                <w:left w:val="none" w:sz="0" w:space="0" w:color="auto"/>
                <w:bottom w:val="none" w:sz="0" w:space="0" w:color="auto"/>
                <w:right w:val="none" w:sz="0" w:space="0" w:color="auto"/>
              </w:divBdr>
            </w:div>
            <w:div w:id="1107237494">
              <w:marLeft w:val="640"/>
              <w:marRight w:val="0"/>
              <w:marTop w:val="0"/>
              <w:marBottom w:val="0"/>
              <w:divBdr>
                <w:top w:val="none" w:sz="0" w:space="0" w:color="auto"/>
                <w:left w:val="none" w:sz="0" w:space="0" w:color="auto"/>
                <w:bottom w:val="none" w:sz="0" w:space="0" w:color="auto"/>
                <w:right w:val="none" w:sz="0" w:space="0" w:color="auto"/>
              </w:divBdr>
            </w:div>
            <w:div w:id="1107385658">
              <w:marLeft w:val="640"/>
              <w:marRight w:val="0"/>
              <w:marTop w:val="0"/>
              <w:marBottom w:val="0"/>
              <w:divBdr>
                <w:top w:val="none" w:sz="0" w:space="0" w:color="auto"/>
                <w:left w:val="none" w:sz="0" w:space="0" w:color="auto"/>
                <w:bottom w:val="none" w:sz="0" w:space="0" w:color="auto"/>
                <w:right w:val="none" w:sz="0" w:space="0" w:color="auto"/>
              </w:divBdr>
            </w:div>
            <w:div w:id="1107388508">
              <w:marLeft w:val="640"/>
              <w:marRight w:val="0"/>
              <w:marTop w:val="0"/>
              <w:marBottom w:val="0"/>
              <w:divBdr>
                <w:top w:val="none" w:sz="0" w:space="0" w:color="auto"/>
                <w:left w:val="none" w:sz="0" w:space="0" w:color="auto"/>
                <w:bottom w:val="none" w:sz="0" w:space="0" w:color="auto"/>
                <w:right w:val="none" w:sz="0" w:space="0" w:color="auto"/>
              </w:divBdr>
            </w:div>
            <w:div w:id="1107390205">
              <w:marLeft w:val="640"/>
              <w:marRight w:val="0"/>
              <w:marTop w:val="0"/>
              <w:marBottom w:val="0"/>
              <w:divBdr>
                <w:top w:val="none" w:sz="0" w:space="0" w:color="auto"/>
                <w:left w:val="none" w:sz="0" w:space="0" w:color="auto"/>
                <w:bottom w:val="none" w:sz="0" w:space="0" w:color="auto"/>
                <w:right w:val="none" w:sz="0" w:space="0" w:color="auto"/>
              </w:divBdr>
            </w:div>
            <w:div w:id="1107577325">
              <w:marLeft w:val="640"/>
              <w:marRight w:val="0"/>
              <w:marTop w:val="0"/>
              <w:marBottom w:val="0"/>
              <w:divBdr>
                <w:top w:val="none" w:sz="0" w:space="0" w:color="auto"/>
                <w:left w:val="none" w:sz="0" w:space="0" w:color="auto"/>
                <w:bottom w:val="none" w:sz="0" w:space="0" w:color="auto"/>
                <w:right w:val="none" w:sz="0" w:space="0" w:color="auto"/>
              </w:divBdr>
            </w:div>
            <w:div w:id="1107583408">
              <w:marLeft w:val="640"/>
              <w:marRight w:val="0"/>
              <w:marTop w:val="0"/>
              <w:marBottom w:val="0"/>
              <w:divBdr>
                <w:top w:val="none" w:sz="0" w:space="0" w:color="auto"/>
                <w:left w:val="none" w:sz="0" w:space="0" w:color="auto"/>
                <w:bottom w:val="none" w:sz="0" w:space="0" w:color="auto"/>
                <w:right w:val="none" w:sz="0" w:space="0" w:color="auto"/>
              </w:divBdr>
            </w:div>
            <w:div w:id="1107626356">
              <w:marLeft w:val="640"/>
              <w:marRight w:val="0"/>
              <w:marTop w:val="0"/>
              <w:marBottom w:val="0"/>
              <w:divBdr>
                <w:top w:val="none" w:sz="0" w:space="0" w:color="auto"/>
                <w:left w:val="none" w:sz="0" w:space="0" w:color="auto"/>
                <w:bottom w:val="none" w:sz="0" w:space="0" w:color="auto"/>
                <w:right w:val="none" w:sz="0" w:space="0" w:color="auto"/>
              </w:divBdr>
            </w:div>
            <w:div w:id="1107769147">
              <w:marLeft w:val="640"/>
              <w:marRight w:val="0"/>
              <w:marTop w:val="0"/>
              <w:marBottom w:val="0"/>
              <w:divBdr>
                <w:top w:val="none" w:sz="0" w:space="0" w:color="auto"/>
                <w:left w:val="none" w:sz="0" w:space="0" w:color="auto"/>
                <w:bottom w:val="none" w:sz="0" w:space="0" w:color="auto"/>
                <w:right w:val="none" w:sz="0" w:space="0" w:color="auto"/>
              </w:divBdr>
            </w:div>
            <w:div w:id="1107769572">
              <w:marLeft w:val="0"/>
              <w:marRight w:val="0"/>
              <w:marTop w:val="0"/>
              <w:marBottom w:val="0"/>
              <w:divBdr>
                <w:top w:val="none" w:sz="0" w:space="0" w:color="auto"/>
                <w:left w:val="none" w:sz="0" w:space="0" w:color="auto"/>
                <w:bottom w:val="none" w:sz="0" w:space="0" w:color="auto"/>
                <w:right w:val="none" w:sz="0" w:space="0" w:color="auto"/>
              </w:divBdr>
            </w:div>
            <w:div w:id="1107775817">
              <w:marLeft w:val="640"/>
              <w:marRight w:val="0"/>
              <w:marTop w:val="0"/>
              <w:marBottom w:val="0"/>
              <w:divBdr>
                <w:top w:val="none" w:sz="0" w:space="0" w:color="auto"/>
                <w:left w:val="none" w:sz="0" w:space="0" w:color="auto"/>
                <w:bottom w:val="none" w:sz="0" w:space="0" w:color="auto"/>
                <w:right w:val="none" w:sz="0" w:space="0" w:color="auto"/>
              </w:divBdr>
            </w:div>
            <w:div w:id="1107845383">
              <w:marLeft w:val="640"/>
              <w:marRight w:val="0"/>
              <w:marTop w:val="0"/>
              <w:marBottom w:val="0"/>
              <w:divBdr>
                <w:top w:val="none" w:sz="0" w:space="0" w:color="auto"/>
                <w:left w:val="none" w:sz="0" w:space="0" w:color="auto"/>
                <w:bottom w:val="none" w:sz="0" w:space="0" w:color="auto"/>
                <w:right w:val="none" w:sz="0" w:space="0" w:color="auto"/>
              </w:divBdr>
            </w:div>
            <w:div w:id="1107891651">
              <w:marLeft w:val="640"/>
              <w:marRight w:val="0"/>
              <w:marTop w:val="0"/>
              <w:marBottom w:val="0"/>
              <w:divBdr>
                <w:top w:val="none" w:sz="0" w:space="0" w:color="auto"/>
                <w:left w:val="none" w:sz="0" w:space="0" w:color="auto"/>
                <w:bottom w:val="none" w:sz="0" w:space="0" w:color="auto"/>
                <w:right w:val="none" w:sz="0" w:space="0" w:color="auto"/>
              </w:divBdr>
            </w:div>
            <w:div w:id="1107894025">
              <w:marLeft w:val="640"/>
              <w:marRight w:val="0"/>
              <w:marTop w:val="0"/>
              <w:marBottom w:val="0"/>
              <w:divBdr>
                <w:top w:val="none" w:sz="0" w:space="0" w:color="auto"/>
                <w:left w:val="none" w:sz="0" w:space="0" w:color="auto"/>
                <w:bottom w:val="none" w:sz="0" w:space="0" w:color="auto"/>
                <w:right w:val="none" w:sz="0" w:space="0" w:color="auto"/>
              </w:divBdr>
            </w:div>
            <w:div w:id="1107965958">
              <w:marLeft w:val="640"/>
              <w:marRight w:val="0"/>
              <w:marTop w:val="0"/>
              <w:marBottom w:val="0"/>
              <w:divBdr>
                <w:top w:val="none" w:sz="0" w:space="0" w:color="auto"/>
                <w:left w:val="none" w:sz="0" w:space="0" w:color="auto"/>
                <w:bottom w:val="none" w:sz="0" w:space="0" w:color="auto"/>
                <w:right w:val="none" w:sz="0" w:space="0" w:color="auto"/>
              </w:divBdr>
            </w:div>
            <w:div w:id="1108037991">
              <w:marLeft w:val="640"/>
              <w:marRight w:val="0"/>
              <w:marTop w:val="0"/>
              <w:marBottom w:val="0"/>
              <w:divBdr>
                <w:top w:val="none" w:sz="0" w:space="0" w:color="auto"/>
                <w:left w:val="none" w:sz="0" w:space="0" w:color="auto"/>
                <w:bottom w:val="none" w:sz="0" w:space="0" w:color="auto"/>
                <w:right w:val="none" w:sz="0" w:space="0" w:color="auto"/>
              </w:divBdr>
            </w:div>
            <w:div w:id="1108038268">
              <w:marLeft w:val="640"/>
              <w:marRight w:val="0"/>
              <w:marTop w:val="0"/>
              <w:marBottom w:val="0"/>
              <w:divBdr>
                <w:top w:val="none" w:sz="0" w:space="0" w:color="auto"/>
                <w:left w:val="none" w:sz="0" w:space="0" w:color="auto"/>
                <w:bottom w:val="none" w:sz="0" w:space="0" w:color="auto"/>
                <w:right w:val="none" w:sz="0" w:space="0" w:color="auto"/>
              </w:divBdr>
            </w:div>
            <w:div w:id="1108038691">
              <w:marLeft w:val="640"/>
              <w:marRight w:val="0"/>
              <w:marTop w:val="0"/>
              <w:marBottom w:val="0"/>
              <w:divBdr>
                <w:top w:val="none" w:sz="0" w:space="0" w:color="auto"/>
                <w:left w:val="none" w:sz="0" w:space="0" w:color="auto"/>
                <w:bottom w:val="none" w:sz="0" w:space="0" w:color="auto"/>
                <w:right w:val="none" w:sz="0" w:space="0" w:color="auto"/>
              </w:divBdr>
            </w:div>
            <w:div w:id="1108042974">
              <w:marLeft w:val="640"/>
              <w:marRight w:val="0"/>
              <w:marTop w:val="0"/>
              <w:marBottom w:val="0"/>
              <w:divBdr>
                <w:top w:val="none" w:sz="0" w:space="0" w:color="auto"/>
                <w:left w:val="none" w:sz="0" w:space="0" w:color="auto"/>
                <w:bottom w:val="none" w:sz="0" w:space="0" w:color="auto"/>
                <w:right w:val="none" w:sz="0" w:space="0" w:color="auto"/>
              </w:divBdr>
            </w:div>
            <w:div w:id="1108045810">
              <w:marLeft w:val="640"/>
              <w:marRight w:val="0"/>
              <w:marTop w:val="0"/>
              <w:marBottom w:val="0"/>
              <w:divBdr>
                <w:top w:val="none" w:sz="0" w:space="0" w:color="auto"/>
                <w:left w:val="none" w:sz="0" w:space="0" w:color="auto"/>
                <w:bottom w:val="none" w:sz="0" w:space="0" w:color="auto"/>
                <w:right w:val="none" w:sz="0" w:space="0" w:color="auto"/>
              </w:divBdr>
            </w:div>
            <w:div w:id="1108162403">
              <w:marLeft w:val="640"/>
              <w:marRight w:val="0"/>
              <w:marTop w:val="0"/>
              <w:marBottom w:val="0"/>
              <w:divBdr>
                <w:top w:val="none" w:sz="0" w:space="0" w:color="auto"/>
                <w:left w:val="none" w:sz="0" w:space="0" w:color="auto"/>
                <w:bottom w:val="none" w:sz="0" w:space="0" w:color="auto"/>
                <w:right w:val="none" w:sz="0" w:space="0" w:color="auto"/>
              </w:divBdr>
            </w:div>
            <w:div w:id="1108235983">
              <w:marLeft w:val="640"/>
              <w:marRight w:val="0"/>
              <w:marTop w:val="0"/>
              <w:marBottom w:val="0"/>
              <w:divBdr>
                <w:top w:val="none" w:sz="0" w:space="0" w:color="auto"/>
                <w:left w:val="none" w:sz="0" w:space="0" w:color="auto"/>
                <w:bottom w:val="none" w:sz="0" w:space="0" w:color="auto"/>
                <w:right w:val="none" w:sz="0" w:space="0" w:color="auto"/>
              </w:divBdr>
            </w:div>
            <w:div w:id="1108348721">
              <w:marLeft w:val="640"/>
              <w:marRight w:val="0"/>
              <w:marTop w:val="0"/>
              <w:marBottom w:val="0"/>
              <w:divBdr>
                <w:top w:val="none" w:sz="0" w:space="0" w:color="auto"/>
                <w:left w:val="none" w:sz="0" w:space="0" w:color="auto"/>
                <w:bottom w:val="none" w:sz="0" w:space="0" w:color="auto"/>
                <w:right w:val="none" w:sz="0" w:space="0" w:color="auto"/>
              </w:divBdr>
            </w:div>
            <w:div w:id="1108349921">
              <w:marLeft w:val="0"/>
              <w:marRight w:val="0"/>
              <w:marTop w:val="0"/>
              <w:marBottom w:val="0"/>
              <w:divBdr>
                <w:top w:val="none" w:sz="0" w:space="0" w:color="auto"/>
                <w:left w:val="none" w:sz="0" w:space="0" w:color="auto"/>
                <w:bottom w:val="none" w:sz="0" w:space="0" w:color="auto"/>
                <w:right w:val="none" w:sz="0" w:space="0" w:color="auto"/>
              </w:divBdr>
            </w:div>
            <w:div w:id="1108499923">
              <w:marLeft w:val="640"/>
              <w:marRight w:val="0"/>
              <w:marTop w:val="0"/>
              <w:marBottom w:val="0"/>
              <w:divBdr>
                <w:top w:val="none" w:sz="0" w:space="0" w:color="auto"/>
                <w:left w:val="none" w:sz="0" w:space="0" w:color="auto"/>
                <w:bottom w:val="none" w:sz="0" w:space="0" w:color="auto"/>
                <w:right w:val="none" w:sz="0" w:space="0" w:color="auto"/>
              </w:divBdr>
            </w:div>
            <w:div w:id="1108505317">
              <w:marLeft w:val="640"/>
              <w:marRight w:val="0"/>
              <w:marTop w:val="0"/>
              <w:marBottom w:val="0"/>
              <w:divBdr>
                <w:top w:val="none" w:sz="0" w:space="0" w:color="auto"/>
                <w:left w:val="none" w:sz="0" w:space="0" w:color="auto"/>
                <w:bottom w:val="none" w:sz="0" w:space="0" w:color="auto"/>
                <w:right w:val="none" w:sz="0" w:space="0" w:color="auto"/>
              </w:divBdr>
            </w:div>
            <w:div w:id="1108620844">
              <w:marLeft w:val="640"/>
              <w:marRight w:val="0"/>
              <w:marTop w:val="0"/>
              <w:marBottom w:val="0"/>
              <w:divBdr>
                <w:top w:val="none" w:sz="0" w:space="0" w:color="auto"/>
                <w:left w:val="none" w:sz="0" w:space="0" w:color="auto"/>
                <w:bottom w:val="none" w:sz="0" w:space="0" w:color="auto"/>
                <w:right w:val="none" w:sz="0" w:space="0" w:color="auto"/>
              </w:divBdr>
            </w:div>
            <w:div w:id="1108625706">
              <w:marLeft w:val="640"/>
              <w:marRight w:val="0"/>
              <w:marTop w:val="0"/>
              <w:marBottom w:val="0"/>
              <w:divBdr>
                <w:top w:val="none" w:sz="0" w:space="0" w:color="auto"/>
                <w:left w:val="none" w:sz="0" w:space="0" w:color="auto"/>
                <w:bottom w:val="none" w:sz="0" w:space="0" w:color="auto"/>
                <w:right w:val="none" w:sz="0" w:space="0" w:color="auto"/>
              </w:divBdr>
            </w:div>
            <w:div w:id="1108693947">
              <w:marLeft w:val="640"/>
              <w:marRight w:val="0"/>
              <w:marTop w:val="0"/>
              <w:marBottom w:val="0"/>
              <w:divBdr>
                <w:top w:val="none" w:sz="0" w:space="0" w:color="auto"/>
                <w:left w:val="none" w:sz="0" w:space="0" w:color="auto"/>
                <w:bottom w:val="none" w:sz="0" w:space="0" w:color="auto"/>
                <w:right w:val="none" w:sz="0" w:space="0" w:color="auto"/>
              </w:divBdr>
            </w:div>
            <w:div w:id="1108741722">
              <w:marLeft w:val="640"/>
              <w:marRight w:val="0"/>
              <w:marTop w:val="0"/>
              <w:marBottom w:val="0"/>
              <w:divBdr>
                <w:top w:val="none" w:sz="0" w:space="0" w:color="auto"/>
                <w:left w:val="none" w:sz="0" w:space="0" w:color="auto"/>
                <w:bottom w:val="none" w:sz="0" w:space="0" w:color="auto"/>
                <w:right w:val="none" w:sz="0" w:space="0" w:color="auto"/>
              </w:divBdr>
            </w:div>
            <w:div w:id="1108937991">
              <w:marLeft w:val="640"/>
              <w:marRight w:val="0"/>
              <w:marTop w:val="0"/>
              <w:marBottom w:val="0"/>
              <w:divBdr>
                <w:top w:val="none" w:sz="0" w:space="0" w:color="auto"/>
                <w:left w:val="none" w:sz="0" w:space="0" w:color="auto"/>
                <w:bottom w:val="none" w:sz="0" w:space="0" w:color="auto"/>
                <w:right w:val="none" w:sz="0" w:space="0" w:color="auto"/>
              </w:divBdr>
            </w:div>
            <w:div w:id="1109277153">
              <w:marLeft w:val="640"/>
              <w:marRight w:val="0"/>
              <w:marTop w:val="0"/>
              <w:marBottom w:val="0"/>
              <w:divBdr>
                <w:top w:val="none" w:sz="0" w:space="0" w:color="auto"/>
                <w:left w:val="none" w:sz="0" w:space="0" w:color="auto"/>
                <w:bottom w:val="none" w:sz="0" w:space="0" w:color="auto"/>
                <w:right w:val="none" w:sz="0" w:space="0" w:color="auto"/>
              </w:divBdr>
            </w:div>
            <w:div w:id="1109353935">
              <w:marLeft w:val="640"/>
              <w:marRight w:val="0"/>
              <w:marTop w:val="0"/>
              <w:marBottom w:val="0"/>
              <w:divBdr>
                <w:top w:val="none" w:sz="0" w:space="0" w:color="auto"/>
                <w:left w:val="none" w:sz="0" w:space="0" w:color="auto"/>
                <w:bottom w:val="none" w:sz="0" w:space="0" w:color="auto"/>
                <w:right w:val="none" w:sz="0" w:space="0" w:color="auto"/>
              </w:divBdr>
            </w:div>
            <w:div w:id="1109734564">
              <w:marLeft w:val="640"/>
              <w:marRight w:val="0"/>
              <w:marTop w:val="0"/>
              <w:marBottom w:val="0"/>
              <w:divBdr>
                <w:top w:val="none" w:sz="0" w:space="0" w:color="auto"/>
                <w:left w:val="none" w:sz="0" w:space="0" w:color="auto"/>
                <w:bottom w:val="none" w:sz="0" w:space="0" w:color="auto"/>
                <w:right w:val="none" w:sz="0" w:space="0" w:color="auto"/>
              </w:divBdr>
            </w:div>
            <w:div w:id="1109740767">
              <w:marLeft w:val="640"/>
              <w:marRight w:val="0"/>
              <w:marTop w:val="0"/>
              <w:marBottom w:val="0"/>
              <w:divBdr>
                <w:top w:val="none" w:sz="0" w:space="0" w:color="auto"/>
                <w:left w:val="none" w:sz="0" w:space="0" w:color="auto"/>
                <w:bottom w:val="none" w:sz="0" w:space="0" w:color="auto"/>
                <w:right w:val="none" w:sz="0" w:space="0" w:color="auto"/>
              </w:divBdr>
            </w:div>
            <w:div w:id="1110011902">
              <w:marLeft w:val="640"/>
              <w:marRight w:val="0"/>
              <w:marTop w:val="0"/>
              <w:marBottom w:val="0"/>
              <w:divBdr>
                <w:top w:val="none" w:sz="0" w:space="0" w:color="auto"/>
                <w:left w:val="none" w:sz="0" w:space="0" w:color="auto"/>
                <w:bottom w:val="none" w:sz="0" w:space="0" w:color="auto"/>
                <w:right w:val="none" w:sz="0" w:space="0" w:color="auto"/>
              </w:divBdr>
            </w:div>
            <w:div w:id="1110054068">
              <w:marLeft w:val="640"/>
              <w:marRight w:val="0"/>
              <w:marTop w:val="0"/>
              <w:marBottom w:val="0"/>
              <w:divBdr>
                <w:top w:val="none" w:sz="0" w:space="0" w:color="auto"/>
                <w:left w:val="none" w:sz="0" w:space="0" w:color="auto"/>
                <w:bottom w:val="none" w:sz="0" w:space="0" w:color="auto"/>
                <w:right w:val="none" w:sz="0" w:space="0" w:color="auto"/>
              </w:divBdr>
            </w:div>
            <w:div w:id="1110130295">
              <w:marLeft w:val="640"/>
              <w:marRight w:val="0"/>
              <w:marTop w:val="0"/>
              <w:marBottom w:val="0"/>
              <w:divBdr>
                <w:top w:val="none" w:sz="0" w:space="0" w:color="auto"/>
                <w:left w:val="none" w:sz="0" w:space="0" w:color="auto"/>
                <w:bottom w:val="none" w:sz="0" w:space="0" w:color="auto"/>
                <w:right w:val="none" w:sz="0" w:space="0" w:color="auto"/>
              </w:divBdr>
            </w:div>
            <w:div w:id="1110272272">
              <w:marLeft w:val="640"/>
              <w:marRight w:val="0"/>
              <w:marTop w:val="0"/>
              <w:marBottom w:val="0"/>
              <w:divBdr>
                <w:top w:val="none" w:sz="0" w:space="0" w:color="auto"/>
                <w:left w:val="none" w:sz="0" w:space="0" w:color="auto"/>
                <w:bottom w:val="none" w:sz="0" w:space="0" w:color="auto"/>
                <w:right w:val="none" w:sz="0" w:space="0" w:color="auto"/>
              </w:divBdr>
            </w:div>
            <w:div w:id="1110398212">
              <w:marLeft w:val="640"/>
              <w:marRight w:val="0"/>
              <w:marTop w:val="0"/>
              <w:marBottom w:val="0"/>
              <w:divBdr>
                <w:top w:val="none" w:sz="0" w:space="0" w:color="auto"/>
                <w:left w:val="none" w:sz="0" w:space="0" w:color="auto"/>
                <w:bottom w:val="none" w:sz="0" w:space="0" w:color="auto"/>
                <w:right w:val="none" w:sz="0" w:space="0" w:color="auto"/>
              </w:divBdr>
            </w:div>
            <w:div w:id="1110471445">
              <w:marLeft w:val="640"/>
              <w:marRight w:val="0"/>
              <w:marTop w:val="0"/>
              <w:marBottom w:val="0"/>
              <w:divBdr>
                <w:top w:val="none" w:sz="0" w:space="0" w:color="auto"/>
                <w:left w:val="none" w:sz="0" w:space="0" w:color="auto"/>
                <w:bottom w:val="none" w:sz="0" w:space="0" w:color="auto"/>
                <w:right w:val="none" w:sz="0" w:space="0" w:color="auto"/>
              </w:divBdr>
            </w:div>
            <w:div w:id="1110472601">
              <w:marLeft w:val="640"/>
              <w:marRight w:val="0"/>
              <w:marTop w:val="0"/>
              <w:marBottom w:val="0"/>
              <w:divBdr>
                <w:top w:val="none" w:sz="0" w:space="0" w:color="auto"/>
                <w:left w:val="none" w:sz="0" w:space="0" w:color="auto"/>
                <w:bottom w:val="none" w:sz="0" w:space="0" w:color="auto"/>
                <w:right w:val="none" w:sz="0" w:space="0" w:color="auto"/>
              </w:divBdr>
            </w:div>
            <w:div w:id="1110658853">
              <w:marLeft w:val="640"/>
              <w:marRight w:val="0"/>
              <w:marTop w:val="0"/>
              <w:marBottom w:val="0"/>
              <w:divBdr>
                <w:top w:val="none" w:sz="0" w:space="0" w:color="auto"/>
                <w:left w:val="none" w:sz="0" w:space="0" w:color="auto"/>
                <w:bottom w:val="none" w:sz="0" w:space="0" w:color="auto"/>
                <w:right w:val="none" w:sz="0" w:space="0" w:color="auto"/>
              </w:divBdr>
            </w:div>
            <w:div w:id="1110736421">
              <w:marLeft w:val="640"/>
              <w:marRight w:val="0"/>
              <w:marTop w:val="0"/>
              <w:marBottom w:val="0"/>
              <w:divBdr>
                <w:top w:val="none" w:sz="0" w:space="0" w:color="auto"/>
                <w:left w:val="none" w:sz="0" w:space="0" w:color="auto"/>
                <w:bottom w:val="none" w:sz="0" w:space="0" w:color="auto"/>
                <w:right w:val="none" w:sz="0" w:space="0" w:color="auto"/>
              </w:divBdr>
            </w:div>
            <w:div w:id="1110860129">
              <w:marLeft w:val="640"/>
              <w:marRight w:val="0"/>
              <w:marTop w:val="0"/>
              <w:marBottom w:val="0"/>
              <w:divBdr>
                <w:top w:val="none" w:sz="0" w:space="0" w:color="auto"/>
                <w:left w:val="none" w:sz="0" w:space="0" w:color="auto"/>
                <w:bottom w:val="none" w:sz="0" w:space="0" w:color="auto"/>
                <w:right w:val="none" w:sz="0" w:space="0" w:color="auto"/>
              </w:divBdr>
            </w:div>
            <w:div w:id="1110902038">
              <w:marLeft w:val="640"/>
              <w:marRight w:val="0"/>
              <w:marTop w:val="0"/>
              <w:marBottom w:val="0"/>
              <w:divBdr>
                <w:top w:val="none" w:sz="0" w:space="0" w:color="auto"/>
                <w:left w:val="none" w:sz="0" w:space="0" w:color="auto"/>
                <w:bottom w:val="none" w:sz="0" w:space="0" w:color="auto"/>
                <w:right w:val="none" w:sz="0" w:space="0" w:color="auto"/>
              </w:divBdr>
            </w:div>
            <w:div w:id="1110929215">
              <w:marLeft w:val="640"/>
              <w:marRight w:val="0"/>
              <w:marTop w:val="0"/>
              <w:marBottom w:val="0"/>
              <w:divBdr>
                <w:top w:val="none" w:sz="0" w:space="0" w:color="auto"/>
                <w:left w:val="none" w:sz="0" w:space="0" w:color="auto"/>
                <w:bottom w:val="none" w:sz="0" w:space="0" w:color="auto"/>
                <w:right w:val="none" w:sz="0" w:space="0" w:color="auto"/>
              </w:divBdr>
            </w:div>
            <w:div w:id="1110969915">
              <w:marLeft w:val="640"/>
              <w:marRight w:val="0"/>
              <w:marTop w:val="0"/>
              <w:marBottom w:val="0"/>
              <w:divBdr>
                <w:top w:val="none" w:sz="0" w:space="0" w:color="auto"/>
                <w:left w:val="none" w:sz="0" w:space="0" w:color="auto"/>
                <w:bottom w:val="none" w:sz="0" w:space="0" w:color="auto"/>
                <w:right w:val="none" w:sz="0" w:space="0" w:color="auto"/>
              </w:divBdr>
            </w:div>
            <w:div w:id="1111172077">
              <w:marLeft w:val="0"/>
              <w:marRight w:val="0"/>
              <w:marTop w:val="0"/>
              <w:marBottom w:val="0"/>
              <w:divBdr>
                <w:top w:val="none" w:sz="0" w:space="0" w:color="auto"/>
                <w:left w:val="none" w:sz="0" w:space="0" w:color="auto"/>
                <w:bottom w:val="none" w:sz="0" w:space="0" w:color="auto"/>
                <w:right w:val="none" w:sz="0" w:space="0" w:color="auto"/>
              </w:divBdr>
            </w:div>
            <w:div w:id="1111440540">
              <w:marLeft w:val="640"/>
              <w:marRight w:val="0"/>
              <w:marTop w:val="0"/>
              <w:marBottom w:val="0"/>
              <w:divBdr>
                <w:top w:val="none" w:sz="0" w:space="0" w:color="auto"/>
                <w:left w:val="none" w:sz="0" w:space="0" w:color="auto"/>
                <w:bottom w:val="none" w:sz="0" w:space="0" w:color="auto"/>
                <w:right w:val="none" w:sz="0" w:space="0" w:color="auto"/>
              </w:divBdr>
            </w:div>
            <w:div w:id="1111441365">
              <w:marLeft w:val="640"/>
              <w:marRight w:val="0"/>
              <w:marTop w:val="0"/>
              <w:marBottom w:val="0"/>
              <w:divBdr>
                <w:top w:val="none" w:sz="0" w:space="0" w:color="auto"/>
                <w:left w:val="none" w:sz="0" w:space="0" w:color="auto"/>
                <w:bottom w:val="none" w:sz="0" w:space="0" w:color="auto"/>
                <w:right w:val="none" w:sz="0" w:space="0" w:color="auto"/>
              </w:divBdr>
            </w:div>
            <w:div w:id="1111512904">
              <w:marLeft w:val="640"/>
              <w:marRight w:val="0"/>
              <w:marTop w:val="0"/>
              <w:marBottom w:val="0"/>
              <w:divBdr>
                <w:top w:val="none" w:sz="0" w:space="0" w:color="auto"/>
                <w:left w:val="none" w:sz="0" w:space="0" w:color="auto"/>
                <w:bottom w:val="none" w:sz="0" w:space="0" w:color="auto"/>
                <w:right w:val="none" w:sz="0" w:space="0" w:color="auto"/>
              </w:divBdr>
            </w:div>
            <w:div w:id="1111627144">
              <w:marLeft w:val="640"/>
              <w:marRight w:val="0"/>
              <w:marTop w:val="0"/>
              <w:marBottom w:val="0"/>
              <w:divBdr>
                <w:top w:val="none" w:sz="0" w:space="0" w:color="auto"/>
                <w:left w:val="none" w:sz="0" w:space="0" w:color="auto"/>
                <w:bottom w:val="none" w:sz="0" w:space="0" w:color="auto"/>
                <w:right w:val="none" w:sz="0" w:space="0" w:color="auto"/>
              </w:divBdr>
            </w:div>
            <w:div w:id="1111630236">
              <w:marLeft w:val="640"/>
              <w:marRight w:val="0"/>
              <w:marTop w:val="0"/>
              <w:marBottom w:val="0"/>
              <w:divBdr>
                <w:top w:val="none" w:sz="0" w:space="0" w:color="auto"/>
                <w:left w:val="none" w:sz="0" w:space="0" w:color="auto"/>
                <w:bottom w:val="none" w:sz="0" w:space="0" w:color="auto"/>
                <w:right w:val="none" w:sz="0" w:space="0" w:color="auto"/>
              </w:divBdr>
            </w:div>
            <w:div w:id="1111632673">
              <w:marLeft w:val="640"/>
              <w:marRight w:val="0"/>
              <w:marTop w:val="0"/>
              <w:marBottom w:val="0"/>
              <w:divBdr>
                <w:top w:val="none" w:sz="0" w:space="0" w:color="auto"/>
                <w:left w:val="none" w:sz="0" w:space="0" w:color="auto"/>
                <w:bottom w:val="none" w:sz="0" w:space="0" w:color="auto"/>
                <w:right w:val="none" w:sz="0" w:space="0" w:color="auto"/>
              </w:divBdr>
            </w:div>
            <w:div w:id="1111706334">
              <w:marLeft w:val="640"/>
              <w:marRight w:val="0"/>
              <w:marTop w:val="0"/>
              <w:marBottom w:val="0"/>
              <w:divBdr>
                <w:top w:val="none" w:sz="0" w:space="0" w:color="auto"/>
                <w:left w:val="none" w:sz="0" w:space="0" w:color="auto"/>
                <w:bottom w:val="none" w:sz="0" w:space="0" w:color="auto"/>
                <w:right w:val="none" w:sz="0" w:space="0" w:color="auto"/>
              </w:divBdr>
            </w:div>
            <w:div w:id="1111783015">
              <w:marLeft w:val="640"/>
              <w:marRight w:val="0"/>
              <w:marTop w:val="0"/>
              <w:marBottom w:val="0"/>
              <w:divBdr>
                <w:top w:val="none" w:sz="0" w:space="0" w:color="auto"/>
                <w:left w:val="none" w:sz="0" w:space="0" w:color="auto"/>
                <w:bottom w:val="none" w:sz="0" w:space="0" w:color="auto"/>
                <w:right w:val="none" w:sz="0" w:space="0" w:color="auto"/>
              </w:divBdr>
            </w:div>
            <w:div w:id="1111824726">
              <w:marLeft w:val="640"/>
              <w:marRight w:val="0"/>
              <w:marTop w:val="0"/>
              <w:marBottom w:val="0"/>
              <w:divBdr>
                <w:top w:val="none" w:sz="0" w:space="0" w:color="auto"/>
                <w:left w:val="none" w:sz="0" w:space="0" w:color="auto"/>
                <w:bottom w:val="none" w:sz="0" w:space="0" w:color="auto"/>
                <w:right w:val="none" w:sz="0" w:space="0" w:color="auto"/>
              </w:divBdr>
            </w:div>
            <w:div w:id="1111901407">
              <w:marLeft w:val="640"/>
              <w:marRight w:val="0"/>
              <w:marTop w:val="0"/>
              <w:marBottom w:val="0"/>
              <w:divBdr>
                <w:top w:val="none" w:sz="0" w:space="0" w:color="auto"/>
                <w:left w:val="none" w:sz="0" w:space="0" w:color="auto"/>
                <w:bottom w:val="none" w:sz="0" w:space="0" w:color="auto"/>
                <w:right w:val="none" w:sz="0" w:space="0" w:color="auto"/>
              </w:divBdr>
            </w:div>
            <w:div w:id="1111974761">
              <w:marLeft w:val="640"/>
              <w:marRight w:val="0"/>
              <w:marTop w:val="0"/>
              <w:marBottom w:val="0"/>
              <w:divBdr>
                <w:top w:val="none" w:sz="0" w:space="0" w:color="auto"/>
                <w:left w:val="none" w:sz="0" w:space="0" w:color="auto"/>
                <w:bottom w:val="none" w:sz="0" w:space="0" w:color="auto"/>
                <w:right w:val="none" w:sz="0" w:space="0" w:color="auto"/>
              </w:divBdr>
            </w:div>
            <w:div w:id="1111977984">
              <w:marLeft w:val="0"/>
              <w:marRight w:val="0"/>
              <w:marTop w:val="0"/>
              <w:marBottom w:val="0"/>
              <w:divBdr>
                <w:top w:val="none" w:sz="0" w:space="0" w:color="auto"/>
                <w:left w:val="none" w:sz="0" w:space="0" w:color="auto"/>
                <w:bottom w:val="none" w:sz="0" w:space="0" w:color="auto"/>
                <w:right w:val="none" w:sz="0" w:space="0" w:color="auto"/>
              </w:divBdr>
            </w:div>
            <w:div w:id="1111978385">
              <w:marLeft w:val="640"/>
              <w:marRight w:val="0"/>
              <w:marTop w:val="0"/>
              <w:marBottom w:val="0"/>
              <w:divBdr>
                <w:top w:val="none" w:sz="0" w:space="0" w:color="auto"/>
                <w:left w:val="none" w:sz="0" w:space="0" w:color="auto"/>
                <w:bottom w:val="none" w:sz="0" w:space="0" w:color="auto"/>
                <w:right w:val="none" w:sz="0" w:space="0" w:color="auto"/>
              </w:divBdr>
            </w:div>
            <w:div w:id="1112020328">
              <w:marLeft w:val="640"/>
              <w:marRight w:val="0"/>
              <w:marTop w:val="0"/>
              <w:marBottom w:val="0"/>
              <w:divBdr>
                <w:top w:val="none" w:sz="0" w:space="0" w:color="auto"/>
                <w:left w:val="none" w:sz="0" w:space="0" w:color="auto"/>
                <w:bottom w:val="none" w:sz="0" w:space="0" w:color="auto"/>
                <w:right w:val="none" w:sz="0" w:space="0" w:color="auto"/>
              </w:divBdr>
            </w:div>
            <w:div w:id="1112093085">
              <w:marLeft w:val="640"/>
              <w:marRight w:val="0"/>
              <w:marTop w:val="0"/>
              <w:marBottom w:val="0"/>
              <w:divBdr>
                <w:top w:val="none" w:sz="0" w:space="0" w:color="auto"/>
                <w:left w:val="none" w:sz="0" w:space="0" w:color="auto"/>
                <w:bottom w:val="none" w:sz="0" w:space="0" w:color="auto"/>
                <w:right w:val="none" w:sz="0" w:space="0" w:color="auto"/>
              </w:divBdr>
            </w:div>
            <w:div w:id="1112239238">
              <w:marLeft w:val="640"/>
              <w:marRight w:val="0"/>
              <w:marTop w:val="0"/>
              <w:marBottom w:val="0"/>
              <w:divBdr>
                <w:top w:val="none" w:sz="0" w:space="0" w:color="auto"/>
                <w:left w:val="none" w:sz="0" w:space="0" w:color="auto"/>
                <w:bottom w:val="none" w:sz="0" w:space="0" w:color="auto"/>
                <w:right w:val="none" w:sz="0" w:space="0" w:color="auto"/>
              </w:divBdr>
            </w:div>
            <w:div w:id="1112241141">
              <w:marLeft w:val="640"/>
              <w:marRight w:val="0"/>
              <w:marTop w:val="0"/>
              <w:marBottom w:val="0"/>
              <w:divBdr>
                <w:top w:val="none" w:sz="0" w:space="0" w:color="auto"/>
                <w:left w:val="none" w:sz="0" w:space="0" w:color="auto"/>
                <w:bottom w:val="none" w:sz="0" w:space="0" w:color="auto"/>
                <w:right w:val="none" w:sz="0" w:space="0" w:color="auto"/>
              </w:divBdr>
            </w:div>
            <w:div w:id="1112289468">
              <w:marLeft w:val="640"/>
              <w:marRight w:val="0"/>
              <w:marTop w:val="0"/>
              <w:marBottom w:val="0"/>
              <w:divBdr>
                <w:top w:val="none" w:sz="0" w:space="0" w:color="auto"/>
                <w:left w:val="none" w:sz="0" w:space="0" w:color="auto"/>
                <w:bottom w:val="none" w:sz="0" w:space="0" w:color="auto"/>
                <w:right w:val="none" w:sz="0" w:space="0" w:color="auto"/>
              </w:divBdr>
            </w:div>
            <w:div w:id="1112359770">
              <w:marLeft w:val="640"/>
              <w:marRight w:val="0"/>
              <w:marTop w:val="0"/>
              <w:marBottom w:val="0"/>
              <w:divBdr>
                <w:top w:val="none" w:sz="0" w:space="0" w:color="auto"/>
                <w:left w:val="none" w:sz="0" w:space="0" w:color="auto"/>
                <w:bottom w:val="none" w:sz="0" w:space="0" w:color="auto"/>
                <w:right w:val="none" w:sz="0" w:space="0" w:color="auto"/>
              </w:divBdr>
            </w:div>
            <w:div w:id="1112362991">
              <w:marLeft w:val="640"/>
              <w:marRight w:val="0"/>
              <w:marTop w:val="0"/>
              <w:marBottom w:val="0"/>
              <w:divBdr>
                <w:top w:val="none" w:sz="0" w:space="0" w:color="auto"/>
                <w:left w:val="none" w:sz="0" w:space="0" w:color="auto"/>
                <w:bottom w:val="none" w:sz="0" w:space="0" w:color="auto"/>
                <w:right w:val="none" w:sz="0" w:space="0" w:color="auto"/>
              </w:divBdr>
            </w:div>
            <w:div w:id="1112671899">
              <w:marLeft w:val="640"/>
              <w:marRight w:val="0"/>
              <w:marTop w:val="0"/>
              <w:marBottom w:val="0"/>
              <w:divBdr>
                <w:top w:val="none" w:sz="0" w:space="0" w:color="auto"/>
                <w:left w:val="none" w:sz="0" w:space="0" w:color="auto"/>
                <w:bottom w:val="none" w:sz="0" w:space="0" w:color="auto"/>
                <w:right w:val="none" w:sz="0" w:space="0" w:color="auto"/>
              </w:divBdr>
            </w:div>
            <w:div w:id="1112674197">
              <w:marLeft w:val="640"/>
              <w:marRight w:val="0"/>
              <w:marTop w:val="0"/>
              <w:marBottom w:val="0"/>
              <w:divBdr>
                <w:top w:val="none" w:sz="0" w:space="0" w:color="auto"/>
                <w:left w:val="none" w:sz="0" w:space="0" w:color="auto"/>
                <w:bottom w:val="none" w:sz="0" w:space="0" w:color="auto"/>
                <w:right w:val="none" w:sz="0" w:space="0" w:color="auto"/>
              </w:divBdr>
            </w:div>
            <w:div w:id="1112743756">
              <w:marLeft w:val="640"/>
              <w:marRight w:val="0"/>
              <w:marTop w:val="0"/>
              <w:marBottom w:val="0"/>
              <w:divBdr>
                <w:top w:val="none" w:sz="0" w:space="0" w:color="auto"/>
                <w:left w:val="none" w:sz="0" w:space="0" w:color="auto"/>
                <w:bottom w:val="none" w:sz="0" w:space="0" w:color="auto"/>
                <w:right w:val="none" w:sz="0" w:space="0" w:color="auto"/>
              </w:divBdr>
            </w:div>
            <w:div w:id="1112748837">
              <w:marLeft w:val="640"/>
              <w:marRight w:val="0"/>
              <w:marTop w:val="0"/>
              <w:marBottom w:val="0"/>
              <w:divBdr>
                <w:top w:val="none" w:sz="0" w:space="0" w:color="auto"/>
                <w:left w:val="none" w:sz="0" w:space="0" w:color="auto"/>
                <w:bottom w:val="none" w:sz="0" w:space="0" w:color="auto"/>
                <w:right w:val="none" w:sz="0" w:space="0" w:color="auto"/>
              </w:divBdr>
            </w:div>
            <w:div w:id="1112818031">
              <w:marLeft w:val="640"/>
              <w:marRight w:val="0"/>
              <w:marTop w:val="0"/>
              <w:marBottom w:val="0"/>
              <w:divBdr>
                <w:top w:val="none" w:sz="0" w:space="0" w:color="auto"/>
                <w:left w:val="none" w:sz="0" w:space="0" w:color="auto"/>
                <w:bottom w:val="none" w:sz="0" w:space="0" w:color="auto"/>
                <w:right w:val="none" w:sz="0" w:space="0" w:color="auto"/>
              </w:divBdr>
            </w:div>
            <w:div w:id="1112897712">
              <w:marLeft w:val="640"/>
              <w:marRight w:val="0"/>
              <w:marTop w:val="0"/>
              <w:marBottom w:val="0"/>
              <w:divBdr>
                <w:top w:val="none" w:sz="0" w:space="0" w:color="auto"/>
                <w:left w:val="none" w:sz="0" w:space="0" w:color="auto"/>
                <w:bottom w:val="none" w:sz="0" w:space="0" w:color="auto"/>
                <w:right w:val="none" w:sz="0" w:space="0" w:color="auto"/>
              </w:divBdr>
            </w:div>
            <w:div w:id="1112938629">
              <w:marLeft w:val="640"/>
              <w:marRight w:val="0"/>
              <w:marTop w:val="0"/>
              <w:marBottom w:val="0"/>
              <w:divBdr>
                <w:top w:val="none" w:sz="0" w:space="0" w:color="auto"/>
                <w:left w:val="none" w:sz="0" w:space="0" w:color="auto"/>
                <w:bottom w:val="none" w:sz="0" w:space="0" w:color="auto"/>
                <w:right w:val="none" w:sz="0" w:space="0" w:color="auto"/>
              </w:divBdr>
            </w:div>
            <w:div w:id="1112941185">
              <w:marLeft w:val="640"/>
              <w:marRight w:val="0"/>
              <w:marTop w:val="0"/>
              <w:marBottom w:val="0"/>
              <w:divBdr>
                <w:top w:val="none" w:sz="0" w:space="0" w:color="auto"/>
                <w:left w:val="none" w:sz="0" w:space="0" w:color="auto"/>
                <w:bottom w:val="none" w:sz="0" w:space="0" w:color="auto"/>
                <w:right w:val="none" w:sz="0" w:space="0" w:color="auto"/>
              </w:divBdr>
            </w:div>
            <w:div w:id="1112944110">
              <w:marLeft w:val="640"/>
              <w:marRight w:val="0"/>
              <w:marTop w:val="0"/>
              <w:marBottom w:val="0"/>
              <w:divBdr>
                <w:top w:val="none" w:sz="0" w:space="0" w:color="auto"/>
                <w:left w:val="none" w:sz="0" w:space="0" w:color="auto"/>
                <w:bottom w:val="none" w:sz="0" w:space="0" w:color="auto"/>
                <w:right w:val="none" w:sz="0" w:space="0" w:color="auto"/>
              </w:divBdr>
            </w:div>
            <w:div w:id="1112944258">
              <w:marLeft w:val="640"/>
              <w:marRight w:val="0"/>
              <w:marTop w:val="0"/>
              <w:marBottom w:val="0"/>
              <w:divBdr>
                <w:top w:val="none" w:sz="0" w:space="0" w:color="auto"/>
                <w:left w:val="none" w:sz="0" w:space="0" w:color="auto"/>
                <w:bottom w:val="none" w:sz="0" w:space="0" w:color="auto"/>
                <w:right w:val="none" w:sz="0" w:space="0" w:color="auto"/>
              </w:divBdr>
            </w:div>
            <w:div w:id="1113013748">
              <w:marLeft w:val="640"/>
              <w:marRight w:val="0"/>
              <w:marTop w:val="0"/>
              <w:marBottom w:val="0"/>
              <w:divBdr>
                <w:top w:val="none" w:sz="0" w:space="0" w:color="auto"/>
                <w:left w:val="none" w:sz="0" w:space="0" w:color="auto"/>
                <w:bottom w:val="none" w:sz="0" w:space="0" w:color="auto"/>
                <w:right w:val="none" w:sz="0" w:space="0" w:color="auto"/>
              </w:divBdr>
            </w:div>
            <w:div w:id="1113092652">
              <w:marLeft w:val="640"/>
              <w:marRight w:val="0"/>
              <w:marTop w:val="0"/>
              <w:marBottom w:val="0"/>
              <w:divBdr>
                <w:top w:val="none" w:sz="0" w:space="0" w:color="auto"/>
                <w:left w:val="none" w:sz="0" w:space="0" w:color="auto"/>
                <w:bottom w:val="none" w:sz="0" w:space="0" w:color="auto"/>
                <w:right w:val="none" w:sz="0" w:space="0" w:color="auto"/>
              </w:divBdr>
            </w:div>
            <w:div w:id="1113280668">
              <w:marLeft w:val="640"/>
              <w:marRight w:val="0"/>
              <w:marTop w:val="0"/>
              <w:marBottom w:val="0"/>
              <w:divBdr>
                <w:top w:val="none" w:sz="0" w:space="0" w:color="auto"/>
                <w:left w:val="none" w:sz="0" w:space="0" w:color="auto"/>
                <w:bottom w:val="none" w:sz="0" w:space="0" w:color="auto"/>
                <w:right w:val="none" w:sz="0" w:space="0" w:color="auto"/>
              </w:divBdr>
            </w:div>
            <w:div w:id="1113325585">
              <w:marLeft w:val="640"/>
              <w:marRight w:val="0"/>
              <w:marTop w:val="0"/>
              <w:marBottom w:val="0"/>
              <w:divBdr>
                <w:top w:val="none" w:sz="0" w:space="0" w:color="auto"/>
                <w:left w:val="none" w:sz="0" w:space="0" w:color="auto"/>
                <w:bottom w:val="none" w:sz="0" w:space="0" w:color="auto"/>
                <w:right w:val="none" w:sz="0" w:space="0" w:color="auto"/>
              </w:divBdr>
            </w:div>
            <w:div w:id="1113328596">
              <w:marLeft w:val="640"/>
              <w:marRight w:val="0"/>
              <w:marTop w:val="0"/>
              <w:marBottom w:val="0"/>
              <w:divBdr>
                <w:top w:val="none" w:sz="0" w:space="0" w:color="auto"/>
                <w:left w:val="none" w:sz="0" w:space="0" w:color="auto"/>
                <w:bottom w:val="none" w:sz="0" w:space="0" w:color="auto"/>
                <w:right w:val="none" w:sz="0" w:space="0" w:color="auto"/>
              </w:divBdr>
            </w:div>
            <w:div w:id="1113357107">
              <w:marLeft w:val="640"/>
              <w:marRight w:val="0"/>
              <w:marTop w:val="0"/>
              <w:marBottom w:val="0"/>
              <w:divBdr>
                <w:top w:val="none" w:sz="0" w:space="0" w:color="auto"/>
                <w:left w:val="none" w:sz="0" w:space="0" w:color="auto"/>
                <w:bottom w:val="none" w:sz="0" w:space="0" w:color="auto"/>
                <w:right w:val="none" w:sz="0" w:space="0" w:color="auto"/>
              </w:divBdr>
            </w:div>
            <w:div w:id="1113406936">
              <w:marLeft w:val="640"/>
              <w:marRight w:val="0"/>
              <w:marTop w:val="0"/>
              <w:marBottom w:val="0"/>
              <w:divBdr>
                <w:top w:val="none" w:sz="0" w:space="0" w:color="auto"/>
                <w:left w:val="none" w:sz="0" w:space="0" w:color="auto"/>
                <w:bottom w:val="none" w:sz="0" w:space="0" w:color="auto"/>
                <w:right w:val="none" w:sz="0" w:space="0" w:color="auto"/>
              </w:divBdr>
            </w:div>
            <w:div w:id="1113549738">
              <w:marLeft w:val="640"/>
              <w:marRight w:val="0"/>
              <w:marTop w:val="0"/>
              <w:marBottom w:val="0"/>
              <w:divBdr>
                <w:top w:val="none" w:sz="0" w:space="0" w:color="auto"/>
                <w:left w:val="none" w:sz="0" w:space="0" w:color="auto"/>
                <w:bottom w:val="none" w:sz="0" w:space="0" w:color="auto"/>
                <w:right w:val="none" w:sz="0" w:space="0" w:color="auto"/>
              </w:divBdr>
            </w:div>
            <w:div w:id="1113551758">
              <w:marLeft w:val="640"/>
              <w:marRight w:val="0"/>
              <w:marTop w:val="0"/>
              <w:marBottom w:val="0"/>
              <w:divBdr>
                <w:top w:val="none" w:sz="0" w:space="0" w:color="auto"/>
                <w:left w:val="none" w:sz="0" w:space="0" w:color="auto"/>
                <w:bottom w:val="none" w:sz="0" w:space="0" w:color="auto"/>
                <w:right w:val="none" w:sz="0" w:space="0" w:color="auto"/>
              </w:divBdr>
            </w:div>
            <w:div w:id="1113554514">
              <w:marLeft w:val="640"/>
              <w:marRight w:val="0"/>
              <w:marTop w:val="0"/>
              <w:marBottom w:val="0"/>
              <w:divBdr>
                <w:top w:val="none" w:sz="0" w:space="0" w:color="auto"/>
                <w:left w:val="none" w:sz="0" w:space="0" w:color="auto"/>
                <w:bottom w:val="none" w:sz="0" w:space="0" w:color="auto"/>
                <w:right w:val="none" w:sz="0" w:space="0" w:color="auto"/>
              </w:divBdr>
            </w:div>
            <w:div w:id="1113744899">
              <w:marLeft w:val="640"/>
              <w:marRight w:val="0"/>
              <w:marTop w:val="0"/>
              <w:marBottom w:val="0"/>
              <w:divBdr>
                <w:top w:val="none" w:sz="0" w:space="0" w:color="auto"/>
                <w:left w:val="none" w:sz="0" w:space="0" w:color="auto"/>
                <w:bottom w:val="none" w:sz="0" w:space="0" w:color="auto"/>
                <w:right w:val="none" w:sz="0" w:space="0" w:color="auto"/>
              </w:divBdr>
            </w:div>
            <w:div w:id="1113786098">
              <w:marLeft w:val="640"/>
              <w:marRight w:val="0"/>
              <w:marTop w:val="0"/>
              <w:marBottom w:val="0"/>
              <w:divBdr>
                <w:top w:val="none" w:sz="0" w:space="0" w:color="auto"/>
                <w:left w:val="none" w:sz="0" w:space="0" w:color="auto"/>
                <w:bottom w:val="none" w:sz="0" w:space="0" w:color="auto"/>
                <w:right w:val="none" w:sz="0" w:space="0" w:color="auto"/>
              </w:divBdr>
            </w:div>
            <w:div w:id="1113867832">
              <w:marLeft w:val="640"/>
              <w:marRight w:val="0"/>
              <w:marTop w:val="0"/>
              <w:marBottom w:val="0"/>
              <w:divBdr>
                <w:top w:val="none" w:sz="0" w:space="0" w:color="auto"/>
                <w:left w:val="none" w:sz="0" w:space="0" w:color="auto"/>
                <w:bottom w:val="none" w:sz="0" w:space="0" w:color="auto"/>
                <w:right w:val="none" w:sz="0" w:space="0" w:color="auto"/>
              </w:divBdr>
            </w:div>
            <w:div w:id="1113942610">
              <w:marLeft w:val="640"/>
              <w:marRight w:val="0"/>
              <w:marTop w:val="0"/>
              <w:marBottom w:val="0"/>
              <w:divBdr>
                <w:top w:val="none" w:sz="0" w:space="0" w:color="auto"/>
                <w:left w:val="none" w:sz="0" w:space="0" w:color="auto"/>
                <w:bottom w:val="none" w:sz="0" w:space="0" w:color="auto"/>
                <w:right w:val="none" w:sz="0" w:space="0" w:color="auto"/>
              </w:divBdr>
            </w:div>
            <w:div w:id="1113984896">
              <w:marLeft w:val="640"/>
              <w:marRight w:val="0"/>
              <w:marTop w:val="0"/>
              <w:marBottom w:val="0"/>
              <w:divBdr>
                <w:top w:val="none" w:sz="0" w:space="0" w:color="auto"/>
                <w:left w:val="none" w:sz="0" w:space="0" w:color="auto"/>
                <w:bottom w:val="none" w:sz="0" w:space="0" w:color="auto"/>
                <w:right w:val="none" w:sz="0" w:space="0" w:color="auto"/>
              </w:divBdr>
            </w:div>
            <w:div w:id="1114322929">
              <w:marLeft w:val="640"/>
              <w:marRight w:val="0"/>
              <w:marTop w:val="0"/>
              <w:marBottom w:val="0"/>
              <w:divBdr>
                <w:top w:val="none" w:sz="0" w:space="0" w:color="auto"/>
                <w:left w:val="none" w:sz="0" w:space="0" w:color="auto"/>
                <w:bottom w:val="none" w:sz="0" w:space="0" w:color="auto"/>
                <w:right w:val="none" w:sz="0" w:space="0" w:color="auto"/>
              </w:divBdr>
            </w:div>
            <w:div w:id="1114784791">
              <w:marLeft w:val="640"/>
              <w:marRight w:val="0"/>
              <w:marTop w:val="0"/>
              <w:marBottom w:val="0"/>
              <w:divBdr>
                <w:top w:val="none" w:sz="0" w:space="0" w:color="auto"/>
                <w:left w:val="none" w:sz="0" w:space="0" w:color="auto"/>
                <w:bottom w:val="none" w:sz="0" w:space="0" w:color="auto"/>
                <w:right w:val="none" w:sz="0" w:space="0" w:color="auto"/>
              </w:divBdr>
            </w:div>
            <w:div w:id="1114784915">
              <w:marLeft w:val="640"/>
              <w:marRight w:val="0"/>
              <w:marTop w:val="0"/>
              <w:marBottom w:val="0"/>
              <w:divBdr>
                <w:top w:val="none" w:sz="0" w:space="0" w:color="auto"/>
                <w:left w:val="none" w:sz="0" w:space="0" w:color="auto"/>
                <w:bottom w:val="none" w:sz="0" w:space="0" w:color="auto"/>
                <w:right w:val="none" w:sz="0" w:space="0" w:color="auto"/>
              </w:divBdr>
            </w:div>
            <w:div w:id="1114861649">
              <w:marLeft w:val="640"/>
              <w:marRight w:val="0"/>
              <w:marTop w:val="0"/>
              <w:marBottom w:val="0"/>
              <w:divBdr>
                <w:top w:val="none" w:sz="0" w:space="0" w:color="auto"/>
                <w:left w:val="none" w:sz="0" w:space="0" w:color="auto"/>
                <w:bottom w:val="none" w:sz="0" w:space="0" w:color="auto"/>
                <w:right w:val="none" w:sz="0" w:space="0" w:color="auto"/>
              </w:divBdr>
            </w:div>
            <w:div w:id="1114863881">
              <w:marLeft w:val="640"/>
              <w:marRight w:val="0"/>
              <w:marTop w:val="0"/>
              <w:marBottom w:val="0"/>
              <w:divBdr>
                <w:top w:val="none" w:sz="0" w:space="0" w:color="auto"/>
                <w:left w:val="none" w:sz="0" w:space="0" w:color="auto"/>
                <w:bottom w:val="none" w:sz="0" w:space="0" w:color="auto"/>
                <w:right w:val="none" w:sz="0" w:space="0" w:color="auto"/>
              </w:divBdr>
            </w:div>
            <w:div w:id="1114905096">
              <w:marLeft w:val="640"/>
              <w:marRight w:val="0"/>
              <w:marTop w:val="0"/>
              <w:marBottom w:val="0"/>
              <w:divBdr>
                <w:top w:val="none" w:sz="0" w:space="0" w:color="auto"/>
                <w:left w:val="none" w:sz="0" w:space="0" w:color="auto"/>
                <w:bottom w:val="none" w:sz="0" w:space="0" w:color="auto"/>
                <w:right w:val="none" w:sz="0" w:space="0" w:color="auto"/>
              </w:divBdr>
            </w:div>
            <w:div w:id="1114981238">
              <w:marLeft w:val="640"/>
              <w:marRight w:val="0"/>
              <w:marTop w:val="0"/>
              <w:marBottom w:val="0"/>
              <w:divBdr>
                <w:top w:val="none" w:sz="0" w:space="0" w:color="auto"/>
                <w:left w:val="none" w:sz="0" w:space="0" w:color="auto"/>
                <w:bottom w:val="none" w:sz="0" w:space="0" w:color="auto"/>
                <w:right w:val="none" w:sz="0" w:space="0" w:color="auto"/>
              </w:divBdr>
            </w:div>
            <w:div w:id="1115176936">
              <w:marLeft w:val="640"/>
              <w:marRight w:val="0"/>
              <w:marTop w:val="0"/>
              <w:marBottom w:val="0"/>
              <w:divBdr>
                <w:top w:val="none" w:sz="0" w:space="0" w:color="auto"/>
                <w:left w:val="none" w:sz="0" w:space="0" w:color="auto"/>
                <w:bottom w:val="none" w:sz="0" w:space="0" w:color="auto"/>
                <w:right w:val="none" w:sz="0" w:space="0" w:color="auto"/>
              </w:divBdr>
            </w:div>
            <w:div w:id="1115323165">
              <w:marLeft w:val="640"/>
              <w:marRight w:val="0"/>
              <w:marTop w:val="0"/>
              <w:marBottom w:val="0"/>
              <w:divBdr>
                <w:top w:val="none" w:sz="0" w:space="0" w:color="auto"/>
                <w:left w:val="none" w:sz="0" w:space="0" w:color="auto"/>
                <w:bottom w:val="none" w:sz="0" w:space="0" w:color="auto"/>
                <w:right w:val="none" w:sz="0" w:space="0" w:color="auto"/>
              </w:divBdr>
            </w:div>
            <w:div w:id="1115366916">
              <w:marLeft w:val="640"/>
              <w:marRight w:val="0"/>
              <w:marTop w:val="0"/>
              <w:marBottom w:val="0"/>
              <w:divBdr>
                <w:top w:val="none" w:sz="0" w:space="0" w:color="auto"/>
                <w:left w:val="none" w:sz="0" w:space="0" w:color="auto"/>
                <w:bottom w:val="none" w:sz="0" w:space="0" w:color="auto"/>
                <w:right w:val="none" w:sz="0" w:space="0" w:color="auto"/>
              </w:divBdr>
            </w:div>
            <w:div w:id="1115372278">
              <w:marLeft w:val="640"/>
              <w:marRight w:val="0"/>
              <w:marTop w:val="0"/>
              <w:marBottom w:val="0"/>
              <w:divBdr>
                <w:top w:val="none" w:sz="0" w:space="0" w:color="auto"/>
                <w:left w:val="none" w:sz="0" w:space="0" w:color="auto"/>
                <w:bottom w:val="none" w:sz="0" w:space="0" w:color="auto"/>
                <w:right w:val="none" w:sz="0" w:space="0" w:color="auto"/>
              </w:divBdr>
            </w:div>
            <w:div w:id="1115372632">
              <w:marLeft w:val="640"/>
              <w:marRight w:val="0"/>
              <w:marTop w:val="0"/>
              <w:marBottom w:val="0"/>
              <w:divBdr>
                <w:top w:val="none" w:sz="0" w:space="0" w:color="auto"/>
                <w:left w:val="none" w:sz="0" w:space="0" w:color="auto"/>
                <w:bottom w:val="none" w:sz="0" w:space="0" w:color="auto"/>
                <w:right w:val="none" w:sz="0" w:space="0" w:color="auto"/>
              </w:divBdr>
            </w:div>
            <w:div w:id="1115440574">
              <w:marLeft w:val="640"/>
              <w:marRight w:val="0"/>
              <w:marTop w:val="0"/>
              <w:marBottom w:val="0"/>
              <w:divBdr>
                <w:top w:val="none" w:sz="0" w:space="0" w:color="auto"/>
                <w:left w:val="none" w:sz="0" w:space="0" w:color="auto"/>
                <w:bottom w:val="none" w:sz="0" w:space="0" w:color="auto"/>
                <w:right w:val="none" w:sz="0" w:space="0" w:color="auto"/>
              </w:divBdr>
            </w:div>
            <w:div w:id="1115633119">
              <w:marLeft w:val="640"/>
              <w:marRight w:val="0"/>
              <w:marTop w:val="0"/>
              <w:marBottom w:val="0"/>
              <w:divBdr>
                <w:top w:val="none" w:sz="0" w:space="0" w:color="auto"/>
                <w:left w:val="none" w:sz="0" w:space="0" w:color="auto"/>
                <w:bottom w:val="none" w:sz="0" w:space="0" w:color="auto"/>
                <w:right w:val="none" w:sz="0" w:space="0" w:color="auto"/>
              </w:divBdr>
            </w:div>
            <w:div w:id="1115716840">
              <w:marLeft w:val="640"/>
              <w:marRight w:val="0"/>
              <w:marTop w:val="0"/>
              <w:marBottom w:val="0"/>
              <w:divBdr>
                <w:top w:val="none" w:sz="0" w:space="0" w:color="auto"/>
                <w:left w:val="none" w:sz="0" w:space="0" w:color="auto"/>
                <w:bottom w:val="none" w:sz="0" w:space="0" w:color="auto"/>
                <w:right w:val="none" w:sz="0" w:space="0" w:color="auto"/>
              </w:divBdr>
            </w:div>
            <w:div w:id="1115752281">
              <w:marLeft w:val="640"/>
              <w:marRight w:val="0"/>
              <w:marTop w:val="0"/>
              <w:marBottom w:val="0"/>
              <w:divBdr>
                <w:top w:val="none" w:sz="0" w:space="0" w:color="auto"/>
                <w:left w:val="none" w:sz="0" w:space="0" w:color="auto"/>
                <w:bottom w:val="none" w:sz="0" w:space="0" w:color="auto"/>
                <w:right w:val="none" w:sz="0" w:space="0" w:color="auto"/>
              </w:divBdr>
            </w:div>
            <w:div w:id="1115825968">
              <w:marLeft w:val="640"/>
              <w:marRight w:val="0"/>
              <w:marTop w:val="0"/>
              <w:marBottom w:val="0"/>
              <w:divBdr>
                <w:top w:val="none" w:sz="0" w:space="0" w:color="auto"/>
                <w:left w:val="none" w:sz="0" w:space="0" w:color="auto"/>
                <w:bottom w:val="none" w:sz="0" w:space="0" w:color="auto"/>
                <w:right w:val="none" w:sz="0" w:space="0" w:color="auto"/>
              </w:divBdr>
            </w:div>
            <w:div w:id="1115827365">
              <w:marLeft w:val="640"/>
              <w:marRight w:val="0"/>
              <w:marTop w:val="0"/>
              <w:marBottom w:val="0"/>
              <w:divBdr>
                <w:top w:val="none" w:sz="0" w:space="0" w:color="auto"/>
                <w:left w:val="none" w:sz="0" w:space="0" w:color="auto"/>
                <w:bottom w:val="none" w:sz="0" w:space="0" w:color="auto"/>
                <w:right w:val="none" w:sz="0" w:space="0" w:color="auto"/>
              </w:divBdr>
            </w:div>
            <w:div w:id="1115829963">
              <w:marLeft w:val="640"/>
              <w:marRight w:val="0"/>
              <w:marTop w:val="0"/>
              <w:marBottom w:val="0"/>
              <w:divBdr>
                <w:top w:val="none" w:sz="0" w:space="0" w:color="auto"/>
                <w:left w:val="none" w:sz="0" w:space="0" w:color="auto"/>
                <w:bottom w:val="none" w:sz="0" w:space="0" w:color="auto"/>
                <w:right w:val="none" w:sz="0" w:space="0" w:color="auto"/>
              </w:divBdr>
            </w:div>
            <w:div w:id="1115904865">
              <w:marLeft w:val="640"/>
              <w:marRight w:val="0"/>
              <w:marTop w:val="0"/>
              <w:marBottom w:val="0"/>
              <w:divBdr>
                <w:top w:val="none" w:sz="0" w:space="0" w:color="auto"/>
                <w:left w:val="none" w:sz="0" w:space="0" w:color="auto"/>
                <w:bottom w:val="none" w:sz="0" w:space="0" w:color="auto"/>
                <w:right w:val="none" w:sz="0" w:space="0" w:color="auto"/>
              </w:divBdr>
            </w:div>
            <w:div w:id="1116018579">
              <w:marLeft w:val="640"/>
              <w:marRight w:val="0"/>
              <w:marTop w:val="0"/>
              <w:marBottom w:val="0"/>
              <w:divBdr>
                <w:top w:val="none" w:sz="0" w:space="0" w:color="auto"/>
                <w:left w:val="none" w:sz="0" w:space="0" w:color="auto"/>
                <w:bottom w:val="none" w:sz="0" w:space="0" w:color="auto"/>
                <w:right w:val="none" w:sz="0" w:space="0" w:color="auto"/>
              </w:divBdr>
            </w:div>
            <w:div w:id="1116094550">
              <w:marLeft w:val="640"/>
              <w:marRight w:val="0"/>
              <w:marTop w:val="0"/>
              <w:marBottom w:val="0"/>
              <w:divBdr>
                <w:top w:val="none" w:sz="0" w:space="0" w:color="auto"/>
                <w:left w:val="none" w:sz="0" w:space="0" w:color="auto"/>
                <w:bottom w:val="none" w:sz="0" w:space="0" w:color="auto"/>
                <w:right w:val="none" w:sz="0" w:space="0" w:color="auto"/>
              </w:divBdr>
            </w:div>
            <w:div w:id="1116097168">
              <w:marLeft w:val="640"/>
              <w:marRight w:val="0"/>
              <w:marTop w:val="0"/>
              <w:marBottom w:val="0"/>
              <w:divBdr>
                <w:top w:val="none" w:sz="0" w:space="0" w:color="auto"/>
                <w:left w:val="none" w:sz="0" w:space="0" w:color="auto"/>
                <w:bottom w:val="none" w:sz="0" w:space="0" w:color="auto"/>
                <w:right w:val="none" w:sz="0" w:space="0" w:color="auto"/>
              </w:divBdr>
            </w:div>
            <w:div w:id="1116292208">
              <w:marLeft w:val="640"/>
              <w:marRight w:val="0"/>
              <w:marTop w:val="0"/>
              <w:marBottom w:val="0"/>
              <w:divBdr>
                <w:top w:val="none" w:sz="0" w:space="0" w:color="auto"/>
                <w:left w:val="none" w:sz="0" w:space="0" w:color="auto"/>
                <w:bottom w:val="none" w:sz="0" w:space="0" w:color="auto"/>
                <w:right w:val="none" w:sz="0" w:space="0" w:color="auto"/>
              </w:divBdr>
            </w:div>
            <w:div w:id="1116295661">
              <w:marLeft w:val="640"/>
              <w:marRight w:val="0"/>
              <w:marTop w:val="0"/>
              <w:marBottom w:val="0"/>
              <w:divBdr>
                <w:top w:val="none" w:sz="0" w:space="0" w:color="auto"/>
                <w:left w:val="none" w:sz="0" w:space="0" w:color="auto"/>
                <w:bottom w:val="none" w:sz="0" w:space="0" w:color="auto"/>
                <w:right w:val="none" w:sz="0" w:space="0" w:color="auto"/>
              </w:divBdr>
            </w:div>
            <w:div w:id="1116371963">
              <w:marLeft w:val="640"/>
              <w:marRight w:val="0"/>
              <w:marTop w:val="0"/>
              <w:marBottom w:val="0"/>
              <w:divBdr>
                <w:top w:val="none" w:sz="0" w:space="0" w:color="auto"/>
                <w:left w:val="none" w:sz="0" w:space="0" w:color="auto"/>
                <w:bottom w:val="none" w:sz="0" w:space="0" w:color="auto"/>
                <w:right w:val="none" w:sz="0" w:space="0" w:color="auto"/>
              </w:divBdr>
            </w:div>
            <w:div w:id="1116407509">
              <w:marLeft w:val="640"/>
              <w:marRight w:val="0"/>
              <w:marTop w:val="0"/>
              <w:marBottom w:val="0"/>
              <w:divBdr>
                <w:top w:val="none" w:sz="0" w:space="0" w:color="auto"/>
                <w:left w:val="none" w:sz="0" w:space="0" w:color="auto"/>
                <w:bottom w:val="none" w:sz="0" w:space="0" w:color="auto"/>
                <w:right w:val="none" w:sz="0" w:space="0" w:color="auto"/>
              </w:divBdr>
            </w:div>
            <w:div w:id="1116408622">
              <w:marLeft w:val="640"/>
              <w:marRight w:val="0"/>
              <w:marTop w:val="0"/>
              <w:marBottom w:val="0"/>
              <w:divBdr>
                <w:top w:val="none" w:sz="0" w:space="0" w:color="auto"/>
                <w:left w:val="none" w:sz="0" w:space="0" w:color="auto"/>
                <w:bottom w:val="none" w:sz="0" w:space="0" w:color="auto"/>
                <w:right w:val="none" w:sz="0" w:space="0" w:color="auto"/>
              </w:divBdr>
            </w:div>
            <w:div w:id="1116562809">
              <w:marLeft w:val="640"/>
              <w:marRight w:val="0"/>
              <w:marTop w:val="0"/>
              <w:marBottom w:val="0"/>
              <w:divBdr>
                <w:top w:val="none" w:sz="0" w:space="0" w:color="auto"/>
                <w:left w:val="none" w:sz="0" w:space="0" w:color="auto"/>
                <w:bottom w:val="none" w:sz="0" w:space="0" w:color="auto"/>
                <w:right w:val="none" w:sz="0" w:space="0" w:color="auto"/>
              </w:divBdr>
            </w:div>
            <w:div w:id="1116604644">
              <w:marLeft w:val="640"/>
              <w:marRight w:val="0"/>
              <w:marTop w:val="0"/>
              <w:marBottom w:val="0"/>
              <w:divBdr>
                <w:top w:val="none" w:sz="0" w:space="0" w:color="auto"/>
                <w:left w:val="none" w:sz="0" w:space="0" w:color="auto"/>
                <w:bottom w:val="none" w:sz="0" w:space="0" w:color="auto"/>
                <w:right w:val="none" w:sz="0" w:space="0" w:color="auto"/>
              </w:divBdr>
            </w:div>
            <w:div w:id="1116635016">
              <w:marLeft w:val="640"/>
              <w:marRight w:val="0"/>
              <w:marTop w:val="0"/>
              <w:marBottom w:val="0"/>
              <w:divBdr>
                <w:top w:val="none" w:sz="0" w:space="0" w:color="auto"/>
                <w:left w:val="none" w:sz="0" w:space="0" w:color="auto"/>
                <w:bottom w:val="none" w:sz="0" w:space="0" w:color="auto"/>
                <w:right w:val="none" w:sz="0" w:space="0" w:color="auto"/>
              </w:divBdr>
            </w:div>
            <w:div w:id="1116683321">
              <w:marLeft w:val="640"/>
              <w:marRight w:val="0"/>
              <w:marTop w:val="0"/>
              <w:marBottom w:val="0"/>
              <w:divBdr>
                <w:top w:val="none" w:sz="0" w:space="0" w:color="auto"/>
                <w:left w:val="none" w:sz="0" w:space="0" w:color="auto"/>
                <w:bottom w:val="none" w:sz="0" w:space="0" w:color="auto"/>
                <w:right w:val="none" w:sz="0" w:space="0" w:color="auto"/>
              </w:divBdr>
            </w:div>
            <w:div w:id="1116756081">
              <w:marLeft w:val="640"/>
              <w:marRight w:val="0"/>
              <w:marTop w:val="0"/>
              <w:marBottom w:val="0"/>
              <w:divBdr>
                <w:top w:val="none" w:sz="0" w:space="0" w:color="auto"/>
                <w:left w:val="none" w:sz="0" w:space="0" w:color="auto"/>
                <w:bottom w:val="none" w:sz="0" w:space="0" w:color="auto"/>
                <w:right w:val="none" w:sz="0" w:space="0" w:color="auto"/>
              </w:divBdr>
            </w:div>
            <w:div w:id="1116757253">
              <w:marLeft w:val="640"/>
              <w:marRight w:val="0"/>
              <w:marTop w:val="0"/>
              <w:marBottom w:val="0"/>
              <w:divBdr>
                <w:top w:val="none" w:sz="0" w:space="0" w:color="auto"/>
                <w:left w:val="none" w:sz="0" w:space="0" w:color="auto"/>
                <w:bottom w:val="none" w:sz="0" w:space="0" w:color="auto"/>
                <w:right w:val="none" w:sz="0" w:space="0" w:color="auto"/>
              </w:divBdr>
            </w:div>
            <w:div w:id="1116829548">
              <w:marLeft w:val="640"/>
              <w:marRight w:val="0"/>
              <w:marTop w:val="0"/>
              <w:marBottom w:val="0"/>
              <w:divBdr>
                <w:top w:val="none" w:sz="0" w:space="0" w:color="auto"/>
                <w:left w:val="none" w:sz="0" w:space="0" w:color="auto"/>
                <w:bottom w:val="none" w:sz="0" w:space="0" w:color="auto"/>
                <w:right w:val="none" w:sz="0" w:space="0" w:color="auto"/>
              </w:divBdr>
            </w:div>
            <w:div w:id="1116876317">
              <w:marLeft w:val="640"/>
              <w:marRight w:val="0"/>
              <w:marTop w:val="0"/>
              <w:marBottom w:val="0"/>
              <w:divBdr>
                <w:top w:val="none" w:sz="0" w:space="0" w:color="auto"/>
                <w:left w:val="none" w:sz="0" w:space="0" w:color="auto"/>
                <w:bottom w:val="none" w:sz="0" w:space="0" w:color="auto"/>
                <w:right w:val="none" w:sz="0" w:space="0" w:color="auto"/>
              </w:divBdr>
            </w:div>
            <w:div w:id="1116943646">
              <w:marLeft w:val="640"/>
              <w:marRight w:val="0"/>
              <w:marTop w:val="0"/>
              <w:marBottom w:val="0"/>
              <w:divBdr>
                <w:top w:val="none" w:sz="0" w:space="0" w:color="auto"/>
                <w:left w:val="none" w:sz="0" w:space="0" w:color="auto"/>
                <w:bottom w:val="none" w:sz="0" w:space="0" w:color="auto"/>
                <w:right w:val="none" w:sz="0" w:space="0" w:color="auto"/>
              </w:divBdr>
            </w:div>
            <w:div w:id="1116946064">
              <w:marLeft w:val="640"/>
              <w:marRight w:val="0"/>
              <w:marTop w:val="0"/>
              <w:marBottom w:val="0"/>
              <w:divBdr>
                <w:top w:val="none" w:sz="0" w:space="0" w:color="auto"/>
                <w:left w:val="none" w:sz="0" w:space="0" w:color="auto"/>
                <w:bottom w:val="none" w:sz="0" w:space="0" w:color="auto"/>
                <w:right w:val="none" w:sz="0" w:space="0" w:color="auto"/>
              </w:divBdr>
            </w:div>
            <w:div w:id="1117334710">
              <w:marLeft w:val="640"/>
              <w:marRight w:val="0"/>
              <w:marTop w:val="0"/>
              <w:marBottom w:val="0"/>
              <w:divBdr>
                <w:top w:val="none" w:sz="0" w:space="0" w:color="auto"/>
                <w:left w:val="none" w:sz="0" w:space="0" w:color="auto"/>
                <w:bottom w:val="none" w:sz="0" w:space="0" w:color="auto"/>
                <w:right w:val="none" w:sz="0" w:space="0" w:color="auto"/>
              </w:divBdr>
            </w:div>
            <w:div w:id="1117528814">
              <w:marLeft w:val="640"/>
              <w:marRight w:val="0"/>
              <w:marTop w:val="0"/>
              <w:marBottom w:val="0"/>
              <w:divBdr>
                <w:top w:val="none" w:sz="0" w:space="0" w:color="auto"/>
                <w:left w:val="none" w:sz="0" w:space="0" w:color="auto"/>
                <w:bottom w:val="none" w:sz="0" w:space="0" w:color="auto"/>
                <w:right w:val="none" w:sz="0" w:space="0" w:color="auto"/>
              </w:divBdr>
            </w:div>
            <w:div w:id="1117601541">
              <w:marLeft w:val="640"/>
              <w:marRight w:val="0"/>
              <w:marTop w:val="0"/>
              <w:marBottom w:val="0"/>
              <w:divBdr>
                <w:top w:val="none" w:sz="0" w:space="0" w:color="auto"/>
                <w:left w:val="none" w:sz="0" w:space="0" w:color="auto"/>
                <w:bottom w:val="none" w:sz="0" w:space="0" w:color="auto"/>
                <w:right w:val="none" w:sz="0" w:space="0" w:color="auto"/>
              </w:divBdr>
            </w:div>
            <w:div w:id="1117605508">
              <w:marLeft w:val="640"/>
              <w:marRight w:val="0"/>
              <w:marTop w:val="0"/>
              <w:marBottom w:val="0"/>
              <w:divBdr>
                <w:top w:val="none" w:sz="0" w:space="0" w:color="auto"/>
                <w:left w:val="none" w:sz="0" w:space="0" w:color="auto"/>
                <w:bottom w:val="none" w:sz="0" w:space="0" w:color="auto"/>
                <w:right w:val="none" w:sz="0" w:space="0" w:color="auto"/>
              </w:divBdr>
            </w:div>
            <w:div w:id="1117798309">
              <w:marLeft w:val="640"/>
              <w:marRight w:val="0"/>
              <w:marTop w:val="0"/>
              <w:marBottom w:val="0"/>
              <w:divBdr>
                <w:top w:val="none" w:sz="0" w:space="0" w:color="auto"/>
                <w:left w:val="none" w:sz="0" w:space="0" w:color="auto"/>
                <w:bottom w:val="none" w:sz="0" w:space="0" w:color="auto"/>
                <w:right w:val="none" w:sz="0" w:space="0" w:color="auto"/>
              </w:divBdr>
            </w:div>
            <w:div w:id="1117915168">
              <w:marLeft w:val="640"/>
              <w:marRight w:val="0"/>
              <w:marTop w:val="0"/>
              <w:marBottom w:val="0"/>
              <w:divBdr>
                <w:top w:val="none" w:sz="0" w:space="0" w:color="auto"/>
                <w:left w:val="none" w:sz="0" w:space="0" w:color="auto"/>
                <w:bottom w:val="none" w:sz="0" w:space="0" w:color="auto"/>
                <w:right w:val="none" w:sz="0" w:space="0" w:color="auto"/>
              </w:divBdr>
            </w:div>
            <w:div w:id="1117990964">
              <w:marLeft w:val="640"/>
              <w:marRight w:val="0"/>
              <w:marTop w:val="0"/>
              <w:marBottom w:val="0"/>
              <w:divBdr>
                <w:top w:val="none" w:sz="0" w:space="0" w:color="auto"/>
                <w:left w:val="none" w:sz="0" w:space="0" w:color="auto"/>
                <w:bottom w:val="none" w:sz="0" w:space="0" w:color="auto"/>
                <w:right w:val="none" w:sz="0" w:space="0" w:color="auto"/>
              </w:divBdr>
            </w:div>
            <w:div w:id="1118067054">
              <w:marLeft w:val="640"/>
              <w:marRight w:val="0"/>
              <w:marTop w:val="0"/>
              <w:marBottom w:val="0"/>
              <w:divBdr>
                <w:top w:val="none" w:sz="0" w:space="0" w:color="auto"/>
                <w:left w:val="none" w:sz="0" w:space="0" w:color="auto"/>
                <w:bottom w:val="none" w:sz="0" w:space="0" w:color="auto"/>
                <w:right w:val="none" w:sz="0" w:space="0" w:color="auto"/>
              </w:divBdr>
            </w:div>
            <w:div w:id="1118137890">
              <w:marLeft w:val="640"/>
              <w:marRight w:val="0"/>
              <w:marTop w:val="0"/>
              <w:marBottom w:val="0"/>
              <w:divBdr>
                <w:top w:val="none" w:sz="0" w:space="0" w:color="auto"/>
                <w:left w:val="none" w:sz="0" w:space="0" w:color="auto"/>
                <w:bottom w:val="none" w:sz="0" w:space="0" w:color="auto"/>
                <w:right w:val="none" w:sz="0" w:space="0" w:color="auto"/>
              </w:divBdr>
            </w:div>
            <w:div w:id="1118141380">
              <w:marLeft w:val="640"/>
              <w:marRight w:val="0"/>
              <w:marTop w:val="0"/>
              <w:marBottom w:val="0"/>
              <w:divBdr>
                <w:top w:val="none" w:sz="0" w:space="0" w:color="auto"/>
                <w:left w:val="none" w:sz="0" w:space="0" w:color="auto"/>
                <w:bottom w:val="none" w:sz="0" w:space="0" w:color="auto"/>
                <w:right w:val="none" w:sz="0" w:space="0" w:color="auto"/>
              </w:divBdr>
            </w:div>
            <w:div w:id="1118524378">
              <w:marLeft w:val="640"/>
              <w:marRight w:val="0"/>
              <w:marTop w:val="0"/>
              <w:marBottom w:val="0"/>
              <w:divBdr>
                <w:top w:val="none" w:sz="0" w:space="0" w:color="auto"/>
                <w:left w:val="none" w:sz="0" w:space="0" w:color="auto"/>
                <w:bottom w:val="none" w:sz="0" w:space="0" w:color="auto"/>
                <w:right w:val="none" w:sz="0" w:space="0" w:color="auto"/>
              </w:divBdr>
            </w:div>
            <w:div w:id="1118529874">
              <w:marLeft w:val="640"/>
              <w:marRight w:val="0"/>
              <w:marTop w:val="0"/>
              <w:marBottom w:val="0"/>
              <w:divBdr>
                <w:top w:val="none" w:sz="0" w:space="0" w:color="auto"/>
                <w:left w:val="none" w:sz="0" w:space="0" w:color="auto"/>
                <w:bottom w:val="none" w:sz="0" w:space="0" w:color="auto"/>
                <w:right w:val="none" w:sz="0" w:space="0" w:color="auto"/>
              </w:divBdr>
            </w:div>
            <w:div w:id="1118570091">
              <w:marLeft w:val="640"/>
              <w:marRight w:val="0"/>
              <w:marTop w:val="0"/>
              <w:marBottom w:val="0"/>
              <w:divBdr>
                <w:top w:val="none" w:sz="0" w:space="0" w:color="auto"/>
                <w:left w:val="none" w:sz="0" w:space="0" w:color="auto"/>
                <w:bottom w:val="none" w:sz="0" w:space="0" w:color="auto"/>
                <w:right w:val="none" w:sz="0" w:space="0" w:color="auto"/>
              </w:divBdr>
            </w:div>
            <w:div w:id="1118573180">
              <w:marLeft w:val="640"/>
              <w:marRight w:val="0"/>
              <w:marTop w:val="0"/>
              <w:marBottom w:val="0"/>
              <w:divBdr>
                <w:top w:val="none" w:sz="0" w:space="0" w:color="auto"/>
                <w:left w:val="none" w:sz="0" w:space="0" w:color="auto"/>
                <w:bottom w:val="none" w:sz="0" w:space="0" w:color="auto"/>
                <w:right w:val="none" w:sz="0" w:space="0" w:color="auto"/>
              </w:divBdr>
            </w:div>
            <w:div w:id="1118573539">
              <w:marLeft w:val="640"/>
              <w:marRight w:val="0"/>
              <w:marTop w:val="0"/>
              <w:marBottom w:val="0"/>
              <w:divBdr>
                <w:top w:val="none" w:sz="0" w:space="0" w:color="auto"/>
                <w:left w:val="none" w:sz="0" w:space="0" w:color="auto"/>
                <w:bottom w:val="none" w:sz="0" w:space="0" w:color="auto"/>
                <w:right w:val="none" w:sz="0" w:space="0" w:color="auto"/>
              </w:divBdr>
            </w:div>
            <w:div w:id="1118641927">
              <w:marLeft w:val="640"/>
              <w:marRight w:val="0"/>
              <w:marTop w:val="0"/>
              <w:marBottom w:val="0"/>
              <w:divBdr>
                <w:top w:val="none" w:sz="0" w:space="0" w:color="auto"/>
                <w:left w:val="none" w:sz="0" w:space="0" w:color="auto"/>
                <w:bottom w:val="none" w:sz="0" w:space="0" w:color="auto"/>
                <w:right w:val="none" w:sz="0" w:space="0" w:color="auto"/>
              </w:divBdr>
            </w:div>
            <w:div w:id="1118643220">
              <w:marLeft w:val="640"/>
              <w:marRight w:val="0"/>
              <w:marTop w:val="0"/>
              <w:marBottom w:val="0"/>
              <w:divBdr>
                <w:top w:val="none" w:sz="0" w:space="0" w:color="auto"/>
                <w:left w:val="none" w:sz="0" w:space="0" w:color="auto"/>
                <w:bottom w:val="none" w:sz="0" w:space="0" w:color="auto"/>
                <w:right w:val="none" w:sz="0" w:space="0" w:color="auto"/>
              </w:divBdr>
            </w:div>
            <w:div w:id="1118724263">
              <w:marLeft w:val="640"/>
              <w:marRight w:val="0"/>
              <w:marTop w:val="0"/>
              <w:marBottom w:val="0"/>
              <w:divBdr>
                <w:top w:val="none" w:sz="0" w:space="0" w:color="auto"/>
                <w:left w:val="none" w:sz="0" w:space="0" w:color="auto"/>
                <w:bottom w:val="none" w:sz="0" w:space="0" w:color="auto"/>
                <w:right w:val="none" w:sz="0" w:space="0" w:color="auto"/>
              </w:divBdr>
            </w:div>
            <w:div w:id="1118911653">
              <w:marLeft w:val="640"/>
              <w:marRight w:val="0"/>
              <w:marTop w:val="0"/>
              <w:marBottom w:val="0"/>
              <w:divBdr>
                <w:top w:val="none" w:sz="0" w:space="0" w:color="auto"/>
                <w:left w:val="none" w:sz="0" w:space="0" w:color="auto"/>
                <w:bottom w:val="none" w:sz="0" w:space="0" w:color="auto"/>
                <w:right w:val="none" w:sz="0" w:space="0" w:color="auto"/>
              </w:divBdr>
            </w:div>
            <w:div w:id="1118984417">
              <w:marLeft w:val="640"/>
              <w:marRight w:val="0"/>
              <w:marTop w:val="0"/>
              <w:marBottom w:val="0"/>
              <w:divBdr>
                <w:top w:val="none" w:sz="0" w:space="0" w:color="auto"/>
                <w:left w:val="none" w:sz="0" w:space="0" w:color="auto"/>
                <w:bottom w:val="none" w:sz="0" w:space="0" w:color="auto"/>
                <w:right w:val="none" w:sz="0" w:space="0" w:color="auto"/>
              </w:divBdr>
            </w:div>
            <w:div w:id="1118990189">
              <w:marLeft w:val="640"/>
              <w:marRight w:val="0"/>
              <w:marTop w:val="0"/>
              <w:marBottom w:val="0"/>
              <w:divBdr>
                <w:top w:val="none" w:sz="0" w:space="0" w:color="auto"/>
                <w:left w:val="none" w:sz="0" w:space="0" w:color="auto"/>
                <w:bottom w:val="none" w:sz="0" w:space="0" w:color="auto"/>
                <w:right w:val="none" w:sz="0" w:space="0" w:color="auto"/>
              </w:divBdr>
            </w:div>
            <w:div w:id="1118991126">
              <w:marLeft w:val="640"/>
              <w:marRight w:val="0"/>
              <w:marTop w:val="0"/>
              <w:marBottom w:val="0"/>
              <w:divBdr>
                <w:top w:val="none" w:sz="0" w:space="0" w:color="auto"/>
                <w:left w:val="none" w:sz="0" w:space="0" w:color="auto"/>
                <w:bottom w:val="none" w:sz="0" w:space="0" w:color="auto"/>
                <w:right w:val="none" w:sz="0" w:space="0" w:color="auto"/>
              </w:divBdr>
            </w:div>
            <w:div w:id="1119185103">
              <w:marLeft w:val="640"/>
              <w:marRight w:val="0"/>
              <w:marTop w:val="0"/>
              <w:marBottom w:val="0"/>
              <w:divBdr>
                <w:top w:val="none" w:sz="0" w:space="0" w:color="auto"/>
                <w:left w:val="none" w:sz="0" w:space="0" w:color="auto"/>
                <w:bottom w:val="none" w:sz="0" w:space="0" w:color="auto"/>
                <w:right w:val="none" w:sz="0" w:space="0" w:color="auto"/>
              </w:divBdr>
            </w:div>
            <w:div w:id="1119185186">
              <w:marLeft w:val="640"/>
              <w:marRight w:val="0"/>
              <w:marTop w:val="0"/>
              <w:marBottom w:val="0"/>
              <w:divBdr>
                <w:top w:val="none" w:sz="0" w:space="0" w:color="auto"/>
                <w:left w:val="none" w:sz="0" w:space="0" w:color="auto"/>
                <w:bottom w:val="none" w:sz="0" w:space="0" w:color="auto"/>
                <w:right w:val="none" w:sz="0" w:space="0" w:color="auto"/>
              </w:divBdr>
            </w:div>
            <w:div w:id="1119301138">
              <w:marLeft w:val="640"/>
              <w:marRight w:val="0"/>
              <w:marTop w:val="0"/>
              <w:marBottom w:val="0"/>
              <w:divBdr>
                <w:top w:val="none" w:sz="0" w:space="0" w:color="auto"/>
                <w:left w:val="none" w:sz="0" w:space="0" w:color="auto"/>
                <w:bottom w:val="none" w:sz="0" w:space="0" w:color="auto"/>
                <w:right w:val="none" w:sz="0" w:space="0" w:color="auto"/>
              </w:divBdr>
            </w:div>
            <w:div w:id="1119302058">
              <w:marLeft w:val="640"/>
              <w:marRight w:val="0"/>
              <w:marTop w:val="0"/>
              <w:marBottom w:val="0"/>
              <w:divBdr>
                <w:top w:val="none" w:sz="0" w:space="0" w:color="auto"/>
                <w:left w:val="none" w:sz="0" w:space="0" w:color="auto"/>
                <w:bottom w:val="none" w:sz="0" w:space="0" w:color="auto"/>
                <w:right w:val="none" w:sz="0" w:space="0" w:color="auto"/>
              </w:divBdr>
            </w:div>
            <w:div w:id="1119375032">
              <w:marLeft w:val="640"/>
              <w:marRight w:val="0"/>
              <w:marTop w:val="0"/>
              <w:marBottom w:val="0"/>
              <w:divBdr>
                <w:top w:val="none" w:sz="0" w:space="0" w:color="auto"/>
                <w:left w:val="none" w:sz="0" w:space="0" w:color="auto"/>
                <w:bottom w:val="none" w:sz="0" w:space="0" w:color="auto"/>
                <w:right w:val="none" w:sz="0" w:space="0" w:color="auto"/>
              </w:divBdr>
            </w:div>
            <w:div w:id="1119645026">
              <w:marLeft w:val="640"/>
              <w:marRight w:val="0"/>
              <w:marTop w:val="0"/>
              <w:marBottom w:val="0"/>
              <w:divBdr>
                <w:top w:val="none" w:sz="0" w:space="0" w:color="auto"/>
                <w:left w:val="none" w:sz="0" w:space="0" w:color="auto"/>
                <w:bottom w:val="none" w:sz="0" w:space="0" w:color="auto"/>
                <w:right w:val="none" w:sz="0" w:space="0" w:color="auto"/>
              </w:divBdr>
            </w:div>
            <w:div w:id="1119757703">
              <w:marLeft w:val="640"/>
              <w:marRight w:val="0"/>
              <w:marTop w:val="0"/>
              <w:marBottom w:val="0"/>
              <w:divBdr>
                <w:top w:val="none" w:sz="0" w:space="0" w:color="auto"/>
                <w:left w:val="none" w:sz="0" w:space="0" w:color="auto"/>
                <w:bottom w:val="none" w:sz="0" w:space="0" w:color="auto"/>
                <w:right w:val="none" w:sz="0" w:space="0" w:color="auto"/>
              </w:divBdr>
            </w:div>
            <w:div w:id="1119765041">
              <w:marLeft w:val="640"/>
              <w:marRight w:val="0"/>
              <w:marTop w:val="0"/>
              <w:marBottom w:val="0"/>
              <w:divBdr>
                <w:top w:val="none" w:sz="0" w:space="0" w:color="auto"/>
                <w:left w:val="none" w:sz="0" w:space="0" w:color="auto"/>
                <w:bottom w:val="none" w:sz="0" w:space="0" w:color="auto"/>
                <w:right w:val="none" w:sz="0" w:space="0" w:color="auto"/>
              </w:divBdr>
            </w:div>
            <w:div w:id="1119833242">
              <w:marLeft w:val="640"/>
              <w:marRight w:val="0"/>
              <w:marTop w:val="0"/>
              <w:marBottom w:val="0"/>
              <w:divBdr>
                <w:top w:val="none" w:sz="0" w:space="0" w:color="auto"/>
                <w:left w:val="none" w:sz="0" w:space="0" w:color="auto"/>
                <w:bottom w:val="none" w:sz="0" w:space="0" w:color="auto"/>
                <w:right w:val="none" w:sz="0" w:space="0" w:color="auto"/>
              </w:divBdr>
            </w:div>
            <w:div w:id="1119840783">
              <w:marLeft w:val="640"/>
              <w:marRight w:val="0"/>
              <w:marTop w:val="0"/>
              <w:marBottom w:val="0"/>
              <w:divBdr>
                <w:top w:val="none" w:sz="0" w:space="0" w:color="auto"/>
                <w:left w:val="none" w:sz="0" w:space="0" w:color="auto"/>
                <w:bottom w:val="none" w:sz="0" w:space="0" w:color="auto"/>
                <w:right w:val="none" w:sz="0" w:space="0" w:color="auto"/>
              </w:divBdr>
            </w:div>
            <w:div w:id="1119883400">
              <w:marLeft w:val="640"/>
              <w:marRight w:val="0"/>
              <w:marTop w:val="0"/>
              <w:marBottom w:val="0"/>
              <w:divBdr>
                <w:top w:val="none" w:sz="0" w:space="0" w:color="auto"/>
                <w:left w:val="none" w:sz="0" w:space="0" w:color="auto"/>
                <w:bottom w:val="none" w:sz="0" w:space="0" w:color="auto"/>
                <w:right w:val="none" w:sz="0" w:space="0" w:color="auto"/>
              </w:divBdr>
            </w:div>
            <w:div w:id="1119950777">
              <w:marLeft w:val="640"/>
              <w:marRight w:val="0"/>
              <w:marTop w:val="0"/>
              <w:marBottom w:val="0"/>
              <w:divBdr>
                <w:top w:val="none" w:sz="0" w:space="0" w:color="auto"/>
                <w:left w:val="none" w:sz="0" w:space="0" w:color="auto"/>
                <w:bottom w:val="none" w:sz="0" w:space="0" w:color="auto"/>
                <w:right w:val="none" w:sz="0" w:space="0" w:color="auto"/>
              </w:divBdr>
            </w:div>
            <w:div w:id="1119951175">
              <w:marLeft w:val="640"/>
              <w:marRight w:val="0"/>
              <w:marTop w:val="0"/>
              <w:marBottom w:val="0"/>
              <w:divBdr>
                <w:top w:val="none" w:sz="0" w:space="0" w:color="auto"/>
                <w:left w:val="none" w:sz="0" w:space="0" w:color="auto"/>
                <w:bottom w:val="none" w:sz="0" w:space="0" w:color="auto"/>
                <w:right w:val="none" w:sz="0" w:space="0" w:color="auto"/>
              </w:divBdr>
            </w:div>
            <w:div w:id="1120101725">
              <w:marLeft w:val="640"/>
              <w:marRight w:val="0"/>
              <w:marTop w:val="0"/>
              <w:marBottom w:val="0"/>
              <w:divBdr>
                <w:top w:val="none" w:sz="0" w:space="0" w:color="auto"/>
                <w:left w:val="none" w:sz="0" w:space="0" w:color="auto"/>
                <w:bottom w:val="none" w:sz="0" w:space="0" w:color="auto"/>
                <w:right w:val="none" w:sz="0" w:space="0" w:color="auto"/>
              </w:divBdr>
            </w:div>
            <w:div w:id="1120146695">
              <w:marLeft w:val="640"/>
              <w:marRight w:val="0"/>
              <w:marTop w:val="0"/>
              <w:marBottom w:val="0"/>
              <w:divBdr>
                <w:top w:val="none" w:sz="0" w:space="0" w:color="auto"/>
                <w:left w:val="none" w:sz="0" w:space="0" w:color="auto"/>
                <w:bottom w:val="none" w:sz="0" w:space="0" w:color="auto"/>
                <w:right w:val="none" w:sz="0" w:space="0" w:color="auto"/>
              </w:divBdr>
            </w:div>
            <w:div w:id="1120148073">
              <w:marLeft w:val="640"/>
              <w:marRight w:val="0"/>
              <w:marTop w:val="0"/>
              <w:marBottom w:val="0"/>
              <w:divBdr>
                <w:top w:val="none" w:sz="0" w:space="0" w:color="auto"/>
                <w:left w:val="none" w:sz="0" w:space="0" w:color="auto"/>
                <w:bottom w:val="none" w:sz="0" w:space="0" w:color="auto"/>
                <w:right w:val="none" w:sz="0" w:space="0" w:color="auto"/>
              </w:divBdr>
            </w:div>
            <w:div w:id="1120152978">
              <w:marLeft w:val="640"/>
              <w:marRight w:val="0"/>
              <w:marTop w:val="0"/>
              <w:marBottom w:val="0"/>
              <w:divBdr>
                <w:top w:val="none" w:sz="0" w:space="0" w:color="auto"/>
                <w:left w:val="none" w:sz="0" w:space="0" w:color="auto"/>
                <w:bottom w:val="none" w:sz="0" w:space="0" w:color="auto"/>
                <w:right w:val="none" w:sz="0" w:space="0" w:color="auto"/>
              </w:divBdr>
            </w:div>
            <w:div w:id="1120221896">
              <w:marLeft w:val="640"/>
              <w:marRight w:val="0"/>
              <w:marTop w:val="0"/>
              <w:marBottom w:val="0"/>
              <w:divBdr>
                <w:top w:val="none" w:sz="0" w:space="0" w:color="auto"/>
                <w:left w:val="none" w:sz="0" w:space="0" w:color="auto"/>
                <w:bottom w:val="none" w:sz="0" w:space="0" w:color="auto"/>
                <w:right w:val="none" w:sz="0" w:space="0" w:color="auto"/>
              </w:divBdr>
            </w:div>
            <w:div w:id="1120225891">
              <w:marLeft w:val="640"/>
              <w:marRight w:val="0"/>
              <w:marTop w:val="0"/>
              <w:marBottom w:val="0"/>
              <w:divBdr>
                <w:top w:val="none" w:sz="0" w:space="0" w:color="auto"/>
                <w:left w:val="none" w:sz="0" w:space="0" w:color="auto"/>
                <w:bottom w:val="none" w:sz="0" w:space="0" w:color="auto"/>
                <w:right w:val="none" w:sz="0" w:space="0" w:color="auto"/>
              </w:divBdr>
            </w:div>
            <w:div w:id="1120226290">
              <w:marLeft w:val="640"/>
              <w:marRight w:val="0"/>
              <w:marTop w:val="0"/>
              <w:marBottom w:val="0"/>
              <w:divBdr>
                <w:top w:val="none" w:sz="0" w:space="0" w:color="auto"/>
                <w:left w:val="none" w:sz="0" w:space="0" w:color="auto"/>
                <w:bottom w:val="none" w:sz="0" w:space="0" w:color="auto"/>
                <w:right w:val="none" w:sz="0" w:space="0" w:color="auto"/>
              </w:divBdr>
            </w:div>
            <w:div w:id="1120296998">
              <w:marLeft w:val="640"/>
              <w:marRight w:val="0"/>
              <w:marTop w:val="0"/>
              <w:marBottom w:val="0"/>
              <w:divBdr>
                <w:top w:val="none" w:sz="0" w:space="0" w:color="auto"/>
                <w:left w:val="none" w:sz="0" w:space="0" w:color="auto"/>
                <w:bottom w:val="none" w:sz="0" w:space="0" w:color="auto"/>
                <w:right w:val="none" w:sz="0" w:space="0" w:color="auto"/>
              </w:divBdr>
            </w:div>
            <w:div w:id="1120413761">
              <w:marLeft w:val="640"/>
              <w:marRight w:val="0"/>
              <w:marTop w:val="0"/>
              <w:marBottom w:val="0"/>
              <w:divBdr>
                <w:top w:val="none" w:sz="0" w:space="0" w:color="auto"/>
                <w:left w:val="none" w:sz="0" w:space="0" w:color="auto"/>
                <w:bottom w:val="none" w:sz="0" w:space="0" w:color="auto"/>
                <w:right w:val="none" w:sz="0" w:space="0" w:color="auto"/>
              </w:divBdr>
            </w:div>
            <w:div w:id="1120608660">
              <w:marLeft w:val="640"/>
              <w:marRight w:val="0"/>
              <w:marTop w:val="0"/>
              <w:marBottom w:val="0"/>
              <w:divBdr>
                <w:top w:val="none" w:sz="0" w:space="0" w:color="auto"/>
                <w:left w:val="none" w:sz="0" w:space="0" w:color="auto"/>
                <w:bottom w:val="none" w:sz="0" w:space="0" w:color="auto"/>
                <w:right w:val="none" w:sz="0" w:space="0" w:color="auto"/>
              </w:divBdr>
            </w:div>
            <w:div w:id="1120758787">
              <w:marLeft w:val="640"/>
              <w:marRight w:val="0"/>
              <w:marTop w:val="0"/>
              <w:marBottom w:val="0"/>
              <w:divBdr>
                <w:top w:val="none" w:sz="0" w:space="0" w:color="auto"/>
                <w:left w:val="none" w:sz="0" w:space="0" w:color="auto"/>
                <w:bottom w:val="none" w:sz="0" w:space="0" w:color="auto"/>
                <w:right w:val="none" w:sz="0" w:space="0" w:color="auto"/>
              </w:divBdr>
            </w:div>
            <w:div w:id="1120763326">
              <w:marLeft w:val="640"/>
              <w:marRight w:val="0"/>
              <w:marTop w:val="0"/>
              <w:marBottom w:val="0"/>
              <w:divBdr>
                <w:top w:val="none" w:sz="0" w:space="0" w:color="auto"/>
                <w:left w:val="none" w:sz="0" w:space="0" w:color="auto"/>
                <w:bottom w:val="none" w:sz="0" w:space="0" w:color="auto"/>
                <w:right w:val="none" w:sz="0" w:space="0" w:color="auto"/>
              </w:divBdr>
            </w:div>
            <w:div w:id="1120802767">
              <w:marLeft w:val="640"/>
              <w:marRight w:val="0"/>
              <w:marTop w:val="0"/>
              <w:marBottom w:val="0"/>
              <w:divBdr>
                <w:top w:val="none" w:sz="0" w:space="0" w:color="auto"/>
                <w:left w:val="none" w:sz="0" w:space="0" w:color="auto"/>
                <w:bottom w:val="none" w:sz="0" w:space="0" w:color="auto"/>
                <w:right w:val="none" w:sz="0" w:space="0" w:color="auto"/>
              </w:divBdr>
            </w:div>
            <w:div w:id="1120877219">
              <w:marLeft w:val="640"/>
              <w:marRight w:val="0"/>
              <w:marTop w:val="0"/>
              <w:marBottom w:val="0"/>
              <w:divBdr>
                <w:top w:val="none" w:sz="0" w:space="0" w:color="auto"/>
                <w:left w:val="none" w:sz="0" w:space="0" w:color="auto"/>
                <w:bottom w:val="none" w:sz="0" w:space="0" w:color="auto"/>
                <w:right w:val="none" w:sz="0" w:space="0" w:color="auto"/>
              </w:divBdr>
            </w:div>
            <w:div w:id="1120881763">
              <w:marLeft w:val="640"/>
              <w:marRight w:val="0"/>
              <w:marTop w:val="0"/>
              <w:marBottom w:val="0"/>
              <w:divBdr>
                <w:top w:val="none" w:sz="0" w:space="0" w:color="auto"/>
                <w:left w:val="none" w:sz="0" w:space="0" w:color="auto"/>
                <w:bottom w:val="none" w:sz="0" w:space="0" w:color="auto"/>
                <w:right w:val="none" w:sz="0" w:space="0" w:color="auto"/>
              </w:divBdr>
            </w:div>
            <w:div w:id="1120952376">
              <w:marLeft w:val="640"/>
              <w:marRight w:val="0"/>
              <w:marTop w:val="0"/>
              <w:marBottom w:val="0"/>
              <w:divBdr>
                <w:top w:val="none" w:sz="0" w:space="0" w:color="auto"/>
                <w:left w:val="none" w:sz="0" w:space="0" w:color="auto"/>
                <w:bottom w:val="none" w:sz="0" w:space="0" w:color="auto"/>
                <w:right w:val="none" w:sz="0" w:space="0" w:color="auto"/>
              </w:divBdr>
            </w:div>
            <w:div w:id="1120954336">
              <w:marLeft w:val="640"/>
              <w:marRight w:val="0"/>
              <w:marTop w:val="0"/>
              <w:marBottom w:val="0"/>
              <w:divBdr>
                <w:top w:val="none" w:sz="0" w:space="0" w:color="auto"/>
                <w:left w:val="none" w:sz="0" w:space="0" w:color="auto"/>
                <w:bottom w:val="none" w:sz="0" w:space="0" w:color="auto"/>
                <w:right w:val="none" w:sz="0" w:space="0" w:color="auto"/>
              </w:divBdr>
            </w:div>
            <w:div w:id="1121072578">
              <w:marLeft w:val="640"/>
              <w:marRight w:val="0"/>
              <w:marTop w:val="0"/>
              <w:marBottom w:val="0"/>
              <w:divBdr>
                <w:top w:val="none" w:sz="0" w:space="0" w:color="auto"/>
                <w:left w:val="none" w:sz="0" w:space="0" w:color="auto"/>
                <w:bottom w:val="none" w:sz="0" w:space="0" w:color="auto"/>
                <w:right w:val="none" w:sz="0" w:space="0" w:color="auto"/>
              </w:divBdr>
            </w:div>
            <w:div w:id="1121190364">
              <w:marLeft w:val="640"/>
              <w:marRight w:val="0"/>
              <w:marTop w:val="0"/>
              <w:marBottom w:val="0"/>
              <w:divBdr>
                <w:top w:val="none" w:sz="0" w:space="0" w:color="auto"/>
                <w:left w:val="none" w:sz="0" w:space="0" w:color="auto"/>
                <w:bottom w:val="none" w:sz="0" w:space="0" w:color="auto"/>
                <w:right w:val="none" w:sz="0" w:space="0" w:color="auto"/>
              </w:divBdr>
            </w:div>
            <w:div w:id="1121345322">
              <w:marLeft w:val="640"/>
              <w:marRight w:val="0"/>
              <w:marTop w:val="0"/>
              <w:marBottom w:val="0"/>
              <w:divBdr>
                <w:top w:val="none" w:sz="0" w:space="0" w:color="auto"/>
                <w:left w:val="none" w:sz="0" w:space="0" w:color="auto"/>
                <w:bottom w:val="none" w:sz="0" w:space="0" w:color="auto"/>
                <w:right w:val="none" w:sz="0" w:space="0" w:color="auto"/>
              </w:divBdr>
            </w:div>
            <w:div w:id="1121414526">
              <w:marLeft w:val="640"/>
              <w:marRight w:val="0"/>
              <w:marTop w:val="0"/>
              <w:marBottom w:val="0"/>
              <w:divBdr>
                <w:top w:val="none" w:sz="0" w:space="0" w:color="auto"/>
                <w:left w:val="none" w:sz="0" w:space="0" w:color="auto"/>
                <w:bottom w:val="none" w:sz="0" w:space="0" w:color="auto"/>
                <w:right w:val="none" w:sz="0" w:space="0" w:color="auto"/>
              </w:divBdr>
            </w:div>
            <w:div w:id="1121723009">
              <w:marLeft w:val="640"/>
              <w:marRight w:val="0"/>
              <w:marTop w:val="0"/>
              <w:marBottom w:val="0"/>
              <w:divBdr>
                <w:top w:val="none" w:sz="0" w:space="0" w:color="auto"/>
                <w:left w:val="none" w:sz="0" w:space="0" w:color="auto"/>
                <w:bottom w:val="none" w:sz="0" w:space="0" w:color="auto"/>
                <w:right w:val="none" w:sz="0" w:space="0" w:color="auto"/>
              </w:divBdr>
            </w:div>
            <w:div w:id="1121916055">
              <w:marLeft w:val="640"/>
              <w:marRight w:val="0"/>
              <w:marTop w:val="0"/>
              <w:marBottom w:val="0"/>
              <w:divBdr>
                <w:top w:val="none" w:sz="0" w:space="0" w:color="auto"/>
                <w:left w:val="none" w:sz="0" w:space="0" w:color="auto"/>
                <w:bottom w:val="none" w:sz="0" w:space="0" w:color="auto"/>
                <w:right w:val="none" w:sz="0" w:space="0" w:color="auto"/>
              </w:divBdr>
            </w:div>
            <w:div w:id="1122184836">
              <w:marLeft w:val="640"/>
              <w:marRight w:val="0"/>
              <w:marTop w:val="0"/>
              <w:marBottom w:val="0"/>
              <w:divBdr>
                <w:top w:val="none" w:sz="0" w:space="0" w:color="auto"/>
                <w:left w:val="none" w:sz="0" w:space="0" w:color="auto"/>
                <w:bottom w:val="none" w:sz="0" w:space="0" w:color="auto"/>
                <w:right w:val="none" w:sz="0" w:space="0" w:color="auto"/>
              </w:divBdr>
            </w:div>
            <w:div w:id="1122305080">
              <w:marLeft w:val="640"/>
              <w:marRight w:val="0"/>
              <w:marTop w:val="0"/>
              <w:marBottom w:val="0"/>
              <w:divBdr>
                <w:top w:val="none" w:sz="0" w:space="0" w:color="auto"/>
                <w:left w:val="none" w:sz="0" w:space="0" w:color="auto"/>
                <w:bottom w:val="none" w:sz="0" w:space="0" w:color="auto"/>
                <w:right w:val="none" w:sz="0" w:space="0" w:color="auto"/>
              </w:divBdr>
            </w:div>
            <w:div w:id="1122311763">
              <w:marLeft w:val="640"/>
              <w:marRight w:val="0"/>
              <w:marTop w:val="0"/>
              <w:marBottom w:val="0"/>
              <w:divBdr>
                <w:top w:val="none" w:sz="0" w:space="0" w:color="auto"/>
                <w:left w:val="none" w:sz="0" w:space="0" w:color="auto"/>
                <w:bottom w:val="none" w:sz="0" w:space="0" w:color="auto"/>
                <w:right w:val="none" w:sz="0" w:space="0" w:color="auto"/>
              </w:divBdr>
            </w:div>
            <w:div w:id="1122461986">
              <w:marLeft w:val="640"/>
              <w:marRight w:val="0"/>
              <w:marTop w:val="0"/>
              <w:marBottom w:val="0"/>
              <w:divBdr>
                <w:top w:val="none" w:sz="0" w:space="0" w:color="auto"/>
                <w:left w:val="none" w:sz="0" w:space="0" w:color="auto"/>
                <w:bottom w:val="none" w:sz="0" w:space="0" w:color="auto"/>
                <w:right w:val="none" w:sz="0" w:space="0" w:color="auto"/>
              </w:divBdr>
            </w:div>
            <w:div w:id="1122503810">
              <w:marLeft w:val="640"/>
              <w:marRight w:val="0"/>
              <w:marTop w:val="0"/>
              <w:marBottom w:val="0"/>
              <w:divBdr>
                <w:top w:val="none" w:sz="0" w:space="0" w:color="auto"/>
                <w:left w:val="none" w:sz="0" w:space="0" w:color="auto"/>
                <w:bottom w:val="none" w:sz="0" w:space="0" w:color="auto"/>
                <w:right w:val="none" w:sz="0" w:space="0" w:color="auto"/>
              </w:divBdr>
            </w:div>
            <w:div w:id="1122504021">
              <w:marLeft w:val="640"/>
              <w:marRight w:val="0"/>
              <w:marTop w:val="0"/>
              <w:marBottom w:val="0"/>
              <w:divBdr>
                <w:top w:val="none" w:sz="0" w:space="0" w:color="auto"/>
                <w:left w:val="none" w:sz="0" w:space="0" w:color="auto"/>
                <w:bottom w:val="none" w:sz="0" w:space="0" w:color="auto"/>
                <w:right w:val="none" w:sz="0" w:space="0" w:color="auto"/>
              </w:divBdr>
            </w:div>
            <w:div w:id="1122530242">
              <w:marLeft w:val="640"/>
              <w:marRight w:val="0"/>
              <w:marTop w:val="0"/>
              <w:marBottom w:val="0"/>
              <w:divBdr>
                <w:top w:val="none" w:sz="0" w:space="0" w:color="auto"/>
                <w:left w:val="none" w:sz="0" w:space="0" w:color="auto"/>
                <w:bottom w:val="none" w:sz="0" w:space="0" w:color="auto"/>
                <w:right w:val="none" w:sz="0" w:space="0" w:color="auto"/>
              </w:divBdr>
            </w:div>
            <w:div w:id="1122531989">
              <w:marLeft w:val="640"/>
              <w:marRight w:val="0"/>
              <w:marTop w:val="0"/>
              <w:marBottom w:val="0"/>
              <w:divBdr>
                <w:top w:val="none" w:sz="0" w:space="0" w:color="auto"/>
                <w:left w:val="none" w:sz="0" w:space="0" w:color="auto"/>
                <w:bottom w:val="none" w:sz="0" w:space="0" w:color="auto"/>
                <w:right w:val="none" w:sz="0" w:space="0" w:color="auto"/>
              </w:divBdr>
            </w:div>
            <w:div w:id="1122723877">
              <w:marLeft w:val="640"/>
              <w:marRight w:val="0"/>
              <w:marTop w:val="0"/>
              <w:marBottom w:val="0"/>
              <w:divBdr>
                <w:top w:val="none" w:sz="0" w:space="0" w:color="auto"/>
                <w:left w:val="none" w:sz="0" w:space="0" w:color="auto"/>
                <w:bottom w:val="none" w:sz="0" w:space="0" w:color="auto"/>
                <w:right w:val="none" w:sz="0" w:space="0" w:color="auto"/>
              </w:divBdr>
            </w:div>
            <w:div w:id="1122724778">
              <w:marLeft w:val="640"/>
              <w:marRight w:val="0"/>
              <w:marTop w:val="0"/>
              <w:marBottom w:val="0"/>
              <w:divBdr>
                <w:top w:val="none" w:sz="0" w:space="0" w:color="auto"/>
                <w:left w:val="none" w:sz="0" w:space="0" w:color="auto"/>
                <w:bottom w:val="none" w:sz="0" w:space="0" w:color="auto"/>
                <w:right w:val="none" w:sz="0" w:space="0" w:color="auto"/>
              </w:divBdr>
            </w:div>
            <w:div w:id="1122772901">
              <w:marLeft w:val="640"/>
              <w:marRight w:val="0"/>
              <w:marTop w:val="0"/>
              <w:marBottom w:val="0"/>
              <w:divBdr>
                <w:top w:val="none" w:sz="0" w:space="0" w:color="auto"/>
                <w:left w:val="none" w:sz="0" w:space="0" w:color="auto"/>
                <w:bottom w:val="none" w:sz="0" w:space="0" w:color="auto"/>
                <w:right w:val="none" w:sz="0" w:space="0" w:color="auto"/>
              </w:divBdr>
            </w:div>
            <w:div w:id="1123109026">
              <w:marLeft w:val="640"/>
              <w:marRight w:val="0"/>
              <w:marTop w:val="0"/>
              <w:marBottom w:val="0"/>
              <w:divBdr>
                <w:top w:val="none" w:sz="0" w:space="0" w:color="auto"/>
                <w:left w:val="none" w:sz="0" w:space="0" w:color="auto"/>
                <w:bottom w:val="none" w:sz="0" w:space="0" w:color="auto"/>
                <w:right w:val="none" w:sz="0" w:space="0" w:color="auto"/>
              </w:divBdr>
            </w:div>
            <w:div w:id="1123116524">
              <w:marLeft w:val="640"/>
              <w:marRight w:val="0"/>
              <w:marTop w:val="0"/>
              <w:marBottom w:val="0"/>
              <w:divBdr>
                <w:top w:val="none" w:sz="0" w:space="0" w:color="auto"/>
                <w:left w:val="none" w:sz="0" w:space="0" w:color="auto"/>
                <w:bottom w:val="none" w:sz="0" w:space="0" w:color="auto"/>
                <w:right w:val="none" w:sz="0" w:space="0" w:color="auto"/>
              </w:divBdr>
            </w:div>
            <w:div w:id="1123156353">
              <w:marLeft w:val="640"/>
              <w:marRight w:val="0"/>
              <w:marTop w:val="0"/>
              <w:marBottom w:val="0"/>
              <w:divBdr>
                <w:top w:val="none" w:sz="0" w:space="0" w:color="auto"/>
                <w:left w:val="none" w:sz="0" w:space="0" w:color="auto"/>
                <w:bottom w:val="none" w:sz="0" w:space="0" w:color="auto"/>
                <w:right w:val="none" w:sz="0" w:space="0" w:color="auto"/>
              </w:divBdr>
            </w:div>
            <w:div w:id="1123226589">
              <w:marLeft w:val="640"/>
              <w:marRight w:val="0"/>
              <w:marTop w:val="0"/>
              <w:marBottom w:val="0"/>
              <w:divBdr>
                <w:top w:val="none" w:sz="0" w:space="0" w:color="auto"/>
                <w:left w:val="none" w:sz="0" w:space="0" w:color="auto"/>
                <w:bottom w:val="none" w:sz="0" w:space="0" w:color="auto"/>
                <w:right w:val="none" w:sz="0" w:space="0" w:color="auto"/>
              </w:divBdr>
            </w:div>
            <w:div w:id="1123231082">
              <w:marLeft w:val="640"/>
              <w:marRight w:val="0"/>
              <w:marTop w:val="0"/>
              <w:marBottom w:val="0"/>
              <w:divBdr>
                <w:top w:val="none" w:sz="0" w:space="0" w:color="auto"/>
                <w:left w:val="none" w:sz="0" w:space="0" w:color="auto"/>
                <w:bottom w:val="none" w:sz="0" w:space="0" w:color="auto"/>
                <w:right w:val="none" w:sz="0" w:space="0" w:color="auto"/>
              </w:divBdr>
            </w:div>
            <w:div w:id="1123307096">
              <w:marLeft w:val="640"/>
              <w:marRight w:val="0"/>
              <w:marTop w:val="0"/>
              <w:marBottom w:val="0"/>
              <w:divBdr>
                <w:top w:val="none" w:sz="0" w:space="0" w:color="auto"/>
                <w:left w:val="none" w:sz="0" w:space="0" w:color="auto"/>
                <w:bottom w:val="none" w:sz="0" w:space="0" w:color="auto"/>
                <w:right w:val="none" w:sz="0" w:space="0" w:color="auto"/>
              </w:divBdr>
            </w:div>
            <w:div w:id="1123422404">
              <w:marLeft w:val="640"/>
              <w:marRight w:val="0"/>
              <w:marTop w:val="0"/>
              <w:marBottom w:val="0"/>
              <w:divBdr>
                <w:top w:val="none" w:sz="0" w:space="0" w:color="auto"/>
                <w:left w:val="none" w:sz="0" w:space="0" w:color="auto"/>
                <w:bottom w:val="none" w:sz="0" w:space="0" w:color="auto"/>
                <w:right w:val="none" w:sz="0" w:space="0" w:color="auto"/>
              </w:divBdr>
            </w:div>
            <w:div w:id="1123502514">
              <w:marLeft w:val="640"/>
              <w:marRight w:val="0"/>
              <w:marTop w:val="0"/>
              <w:marBottom w:val="0"/>
              <w:divBdr>
                <w:top w:val="none" w:sz="0" w:space="0" w:color="auto"/>
                <w:left w:val="none" w:sz="0" w:space="0" w:color="auto"/>
                <w:bottom w:val="none" w:sz="0" w:space="0" w:color="auto"/>
                <w:right w:val="none" w:sz="0" w:space="0" w:color="auto"/>
              </w:divBdr>
            </w:div>
            <w:div w:id="1123647446">
              <w:marLeft w:val="640"/>
              <w:marRight w:val="0"/>
              <w:marTop w:val="0"/>
              <w:marBottom w:val="0"/>
              <w:divBdr>
                <w:top w:val="none" w:sz="0" w:space="0" w:color="auto"/>
                <w:left w:val="none" w:sz="0" w:space="0" w:color="auto"/>
                <w:bottom w:val="none" w:sz="0" w:space="0" w:color="auto"/>
                <w:right w:val="none" w:sz="0" w:space="0" w:color="auto"/>
              </w:divBdr>
            </w:div>
            <w:div w:id="1123890866">
              <w:marLeft w:val="640"/>
              <w:marRight w:val="0"/>
              <w:marTop w:val="0"/>
              <w:marBottom w:val="0"/>
              <w:divBdr>
                <w:top w:val="none" w:sz="0" w:space="0" w:color="auto"/>
                <w:left w:val="none" w:sz="0" w:space="0" w:color="auto"/>
                <w:bottom w:val="none" w:sz="0" w:space="0" w:color="auto"/>
                <w:right w:val="none" w:sz="0" w:space="0" w:color="auto"/>
              </w:divBdr>
            </w:div>
            <w:div w:id="1123891559">
              <w:marLeft w:val="640"/>
              <w:marRight w:val="0"/>
              <w:marTop w:val="0"/>
              <w:marBottom w:val="0"/>
              <w:divBdr>
                <w:top w:val="none" w:sz="0" w:space="0" w:color="auto"/>
                <w:left w:val="none" w:sz="0" w:space="0" w:color="auto"/>
                <w:bottom w:val="none" w:sz="0" w:space="0" w:color="auto"/>
                <w:right w:val="none" w:sz="0" w:space="0" w:color="auto"/>
              </w:divBdr>
            </w:div>
            <w:div w:id="1124039578">
              <w:marLeft w:val="640"/>
              <w:marRight w:val="0"/>
              <w:marTop w:val="0"/>
              <w:marBottom w:val="0"/>
              <w:divBdr>
                <w:top w:val="none" w:sz="0" w:space="0" w:color="auto"/>
                <w:left w:val="none" w:sz="0" w:space="0" w:color="auto"/>
                <w:bottom w:val="none" w:sz="0" w:space="0" w:color="auto"/>
                <w:right w:val="none" w:sz="0" w:space="0" w:color="auto"/>
              </w:divBdr>
            </w:div>
            <w:div w:id="1124152596">
              <w:marLeft w:val="640"/>
              <w:marRight w:val="0"/>
              <w:marTop w:val="0"/>
              <w:marBottom w:val="0"/>
              <w:divBdr>
                <w:top w:val="none" w:sz="0" w:space="0" w:color="auto"/>
                <w:left w:val="none" w:sz="0" w:space="0" w:color="auto"/>
                <w:bottom w:val="none" w:sz="0" w:space="0" w:color="auto"/>
                <w:right w:val="none" w:sz="0" w:space="0" w:color="auto"/>
              </w:divBdr>
            </w:div>
            <w:div w:id="1124225813">
              <w:marLeft w:val="640"/>
              <w:marRight w:val="0"/>
              <w:marTop w:val="0"/>
              <w:marBottom w:val="0"/>
              <w:divBdr>
                <w:top w:val="none" w:sz="0" w:space="0" w:color="auto"/>
                <w:left w:val="none" w:sz="0" w:space="0" w:color="auto"/>
                <w:bottom w:val="none" w:sz="0" w:space="0" w:color="auto"/>
                <w:right w:val="none" w:sz="0" w:space="0" w:color="auto"/>
              </w:divBdr>
            </w:div>
            <w:div w:id="1124270083">
              <w:marLeft w:val="640"/>
              <w:marRight w:val="0"/>
              <w:marTop w:val="0"/>
              <w:marBottom w:val="0"/>
              <w:divBdr>
                <w:top w:val="none" w:sz="0" w:space="0" w:color="auto"/>
                <w:left w:val="none" w:sz="0" w:space="0" w:color="auto"/>
                <w:bottom w:val="none" w:sz="0" w:space="0" w:color="auto"/>
                <w:right w:val="none" w:sz="0" w:space="0" w:color="auto"/>
              </w:divBdr>
            </w:div>
            <w:div w:id="1124270295">
              <w:marLeft w:val="640"/>
              <w:marRight w:val="0"/>
              <w:marTop w:val="0"/>
              <w:marBottom w:val="0"/>
              <w:divBdr>
                <w:top w:val="none" w:sz="0" w:space="0" w:color="auto"/>
                <w:left w:val="none" w:sz="0" w:space="0" w:color="auto"/>
                <w:bottom w:val="none" w:sz="0" w:space="0" w:color="auto"/>
                <w:right w:val="none" w:sz="0" w:space="0" w:color="auto"/>
              </w:divBdr>
            </w:div>
            <w:div w:id="1124274522">
              <w:marLeft w:val="640"/>
              <w:marRight w:val="0"/>
              <w:marTop w:val="0"/>
              <w:marBottom w:val="0"/>
              <w:divBdr>
                <w:top w:val="none" w:sz="0" w:space="0" w:color="auto"/>
                <w:left w:val="none" w:sz="0" w:space="0" w:color="auto"/>
                <w:bottom w:val="none" w:sz="0" w:space="0" w:color="auto"/>
                <w:right w:val="none" w:sz="0" w:space="0" w:color="auto"/>
              </w:divBdr>
            </w:div>
            <w:div w:id="1124344329">
              <w:marLeft w:val="640"/>
              <w:marRight w:val="0"/>
              <w:marTop w:val="0"/>
              <w:marBottom w:val="0"/>
              <w:divBdr>
                <w:top w:val="none" w:sz="0" w:space="0" w:color="auto"/>
                <w:left w:val="none" w:sz="0" w:space="0" w:color="auto"/>
                <w:bottom w:val="none" w:sz="0" w:space="0" w:color="auto"/>
                <w:right w:val="none" w:sz="0" w:space="0" w:color="auto"/>
              </w:divBdr>
            </w:div>
            <w:div w:id="1124344376">
              <w:marLeft w:val="640"/>
              <w:marRight w:val="0"/>
              <w:marTop w:val="0"/>
              <w:marBottom w:val="0"/>
              <w:divBdr>
                <w:top w:val="none" w:sz="0" w:space="0" w:color="auto"/>
                <w:left w:val="none" w:sz="0" w:space="0" w:color="auto"/>
                <w:bottom w:val="none" w:sz="0" w:space="0" w:color="auto"/>
                <w:right w:val="none" w:sz="0" w:space="0" w:color="auto"/>
              </w:divBdr>
            </w:div>
            <w:div w:id="1124427947">
              <w:marLeft w:val="640"/>
              <w:marRight w:val="0"/>
              <w:marTop w:val="0"/>
              <w:marBottom w:val="0"/>
              <w:divBdr>
                <w:top w:val="none" w:sz="0" w:space="0" w:color="auto"/>
                <w:left w:val="none" w:sz="0" w:space="0" w:color="auto"/>
                <w:bottom w:val="none" w:sz="0" w:space="0" w:color="auto"/>
                <w:right w:val="none" w:sz="0" w:space="0" w:color="auto"/>
              </w:divBdr>
            </w:div>
            <w:div w:id="1124618330">
              <w:marLeft w:val="640"/>
              <w:marRight w:val="0"/>
              <w:marTop w:val="0"/>
              <w:marBottom w:val="0"/>
              <w:divBdr>
                <w:top w:val="none" w:sz="0" w:space="0" w:color="auto"/>
                <w:left w:val="none" w:sz="0" w:space="0" w:color="auto"/>
                <w:bottom w:val="none" w:sz="0" w:space="0" w:color="auto"/>
                <w:right w:val="none" w:sz="0" w:space="0" w:color="auto"/>
              </w:divBdr>
            </w:div>
            <w:div w:id="1124619886">
              <w:marLeft w:val="640"/>
              <w:marRight w:val="0"/>
              <w:marTop w:val="0"/>
              <w:marBottom w:val="0"/>
              <w:divBdr>
                <w:top w:val="none" w:sz="0" w:space="0" w:color="auto"/>
                <w:left w:val="none" w:sz="0" w:space="0" w:color="auto"/>
                <w:bottom w:val="none" w:sz="0" w:space="0" w:color="auto"/>
                <w:right w:val="none" w:sz="0" w:space="0" w:color="auto"/>
              </w:divBdr>
            </w:div>
            <w:div w:id="1124664387">
              <w:marLeft w:val="640"/>
              <w:marRight w:val="0"/>
              <w:marTop w:val="0"/>
              <w:marBottom w:val="0"/>
              <w:divBdr>
                <w:top w:val="none" w:sz="0" w:space="0" w:color="auto"/>
                <w:left w:val="none" w:sz="0" w:space="0" w:color="auto"/>
                <w:bottom w:val="none" w:sz="0" w:space="0" w:color="auto"/>
                <w:right w:val="none" w:sz="0" w:space="0" w:color="auto"/>
              </w:divBdr>
            </w:div>
            <w:div w:id="1124689709">
              <w:marLeft w:val="640"/>
              <w:marRight w:val="0"/>
              <w:marTop w:val="0"/>
              <w:marBottom w:val="0"/>
              <w:divBdr>
                <w:top w:val="none" w:sz="0" w:space="0" w:color="auto"/>
                <w:left w:val="none" w:sz="0" w:space="0" w:color="auto"/>
                <w:bottom w:val="none" w:sz="0" w:space="0" w:color="auto"/>
                <w:right w:val="none" w:sz="0" w:space="0" w:color="auto"/>
              </w:divBdr>
            </w:div>
            <w:div w:id="1124691433">
              <w:marLeft w:val="640"/>
              <w:marRight w:val="0"/>
              <w:marTop w:val="0"/>
              <w:marBottom w:val="0"/>
              <w:divBdr>
                <w:top w:val="none" w:sz="0" w:space="0" w:color="auto"/>
                <w:left w:val="none" w:sz="0" w:space="0" w:color="auto"/>
                <w:bottom w:val="none" w:sz="0" w:space="0" w:color="auto"/>
                <w:right w:val="none" w:sz="0" w:space="0" w:color="auto"/>
              </w:divBdr>
            </w:div>
            <w:div w:id="1124733917">
              <w:marLeft w:val="640"/>
              <w:marRight w:val="0"/>
              <w:marTop w:val="0"/>
              <w:marBottom w:val="0"/>
              <w:divBdr>
                <w:top w:val="none" w:sz="0" w:space="0" w:color="auto"/>
                <w:left w:val="none" w:sz="0" w:space="0" w:color="auto"/>
                <w:bottom w:val="none" w:sz="0" w:space="0" w:color="auto"/>
                <w:right w:val="none" w:sz="0" w:space="0" w:color="auto"/>
              </w:divBdr>
            </w:div>
            <w:div w:id="1124927922">
              <w:marLeft w:val="640"/>
              <w:marRight w:val="0"/>
              <w:marTop w:val="0"/>
              <w:marBottom w:val="0"/>
              <w:divBdr>
                <w:top w:val="none" w:sz="0" w:space="0" w:color="auto"/>
                <w:left w:val="none" w:sz="0" w:space="0" w:color="auto"/>
                <w:bottom w:val="none" w:sz="0" w:space="0" w:color="auto"/>
                <w:right w:val="none" w:sz="0" w:space="0" w:color="auto"/>
              </w:divBdr>
            </w:div>
            <w:div w:id="1124958064">
              <w:marLeft w:val="640"/>
              <w:marRight w:val="0"/>
              <w:marTop w:val="0"/>
              <w:marBottom w:val="0"/>
              <w:divBdr>
                <w:top w:val="none" w:sz="0" w:space="0" w:color="auto"/>
                <w:left w:val="none" w:sz="0" w:space="0" w:color="auto"/>
                <w:bottom w:val="none" w:sz="0" w:space="0" w:color="auto"/>
                <w:right w:val="none" w:sz="0" w:space="0" w:color="auto"/>
              </w:divBdr>
            </w:div>
            <w:div w:id="1125007768">
              <w:marLeft w:val="640"/>
              <w:marRight w:val="0"/>
              <w:marTop w:val="0"/>
              <w:marBottom w:val="0"/>
              <w:divBdr>
                <w:top w:val="none" w:sz="0" w:space="0" w:color="auto"/>
                <w:left w:val="none" w:sz="0" w:space="0" w:color="auto"/>
                <w:bottom w:val="none" w:sz="0" w:space="0" w:color="auto"/>
                <w:right w:val="none" w:sz="0" w:space="0" w:color="auto"/>
              </w:divBdr>
            </w:div>
            <w:div w:id="1125151191">
              <w:marLeft w:val="640"/>
              <w:marRight w:val="0"/>
              <w:marTop w:val="0"/>
              <w:marBottom w:val="0"/>
              <w:divBdr>
                <w:top w:val="none" w:sz="0" w:space="0" w:color="auto"/>
                <w:left w:val="none" w:sz="0" w:space="0" w:color="auto"/>
                <w:bottom w:val="none" w:sz="0" w:space="0" w:color="auto"/>
                <w:right w:val="none" w:sz="0" w:space="0" w:color="auto"/>
              </w:divBdr>
            </w:div>
            <w:div w:id="1125270769">
              <w:marLeft w:val="640"/>
              <w:marRight w:val="0"/>
              <w:marTop w:val="0"/>
              <w:marBottom w:val="0"/>
              <w:divBdr>
                <w:top w:val="none" w:sz="0" w:space="0" w:color="auto"/>
                <w:left w:val="none" w:sz="0" w:space="0" w:color="auto"/>
                <w:bottom w:val="none" w:sz="0" w:space="0" w:color="auto"/>
                <w:right w:val="none" w:sz="0" w:space="0" w:color="auto"/>
              </w:divBdr>
            </w:div>
            <w:div w:id="1125273186">
              <w:marLeft w:val="640"/>
              <w:marRight w:val="0"/>
              <w:marTop w:val="0"/>
              <w:marBottom w:val="0"/>
              <w:divBdr>
                <w:top w:val="none" w:sz="0" w:space="0" w:color="auto"/>
                <w:left w:val="none" w:sz="0" w:space="0" w:color="auto"/>
                <w:bottom w:val="none" w:sz="0" w:space="0" w:color="auto"/>
                <w:right w:val="none" w:sz="0" w:space="0" w:color="auto"/>
              </w:divBdr>
            </w:div>
            <w:div w:id="1125387707">
              <w:marLeft w:val="640"/>
              <w:marRight w:val="0"/>
              <w:marTop w:val="0"/>
              <w:marBottom w:val="0"/>
              <w:divBdr>
                <w:top w:val="none" w:sz="0" w:space="0" w:color="auto"/>
                <w:left w:val="none" w:sz="0" w:space="0" w:color="auto"/>
                <w:bottom w:val="none" w:sz="0" w:space="0" w:color="auto"/>
                <w:right w:val="none" w:sz="0" w:space="0" w:color="auto"/>
              </w:divBdr>
            </w:div>
            <w:div w:id="1125463090">
              <w:marLeft w:val="640"/>
              <w:marRight w:val="0"/>
              <w:marTop w:val="0"/>
              <w:marBottom w:val="0"/>
              <w:divBdr>
                <w:top w:val="none" w:sz="0" w:space="0" w:color="auto"/>
                <w:left w:val="none" w:sz="0" w:space="0" w:color="auto"/>
                <w:bottom w:val="none" w:sz="0" w:space="0" w:color="auto"/>
                <w:right w:val="none" w:sz="0" w:space="0" w:color="auto"/>
              </w:divBdr>
            </w:div>
            <w:div w:id="1125466618">
              <w:marLeft w:val="640"/>
              <w:marRight w:val="0"/>
              <w:marTop w:val="0"/>
              <w:marBottom w:val="0"/>
              <w:divBdr>
                <w:top w:val="none" w:sz="0" w:space="0" w:color="auto"/>
                <w:left w:val="none" w:sz="0" w:space="0" w:color="auto"/>
                <w:bottom w:val="none" w:sz="0" w:space="0" w:color="auto"/>
                <w:right w:val="none" w:sz="0" w:space="0" w:color="auto"/>
              </w:divBdr>
            </w:div>
            <w:div w:id="1125588662">
              <w:marLeft w:val="640"/>
              <w:marRight w:val="0"/>
              <w:marTop w:val="0"/>
              <w:marBottom w:val="0"/>
              <w:divBdr>
                <w:top w:val="none" w:sz="0" w:space="0" w:color="auto"/>
                <w:left w:val="none" w:sz="0" w:space="0" w:color="auto"/>
                <w:bottom w:val="none" w:sz="0" w:space="0" w:color="auto"/>
                <w:right w:val="none" w:sz="0" w:space="0" w:color="auto"/>
              </w:divBdr>
            </w:div>
            <w:div w:id="1125612149">
              <w:marLeft w:val="640"/>
              <w:marRight w:val="0"/>
              <w:marTop w:val="0"/>
              <w:marBottom w:val="0"/>
              <w:divBdr>
                <w:top w:val="none" w:sz="0" w:space="0" w:color="auto"/>
                <w:left w:val="none" w:sz="0" w:space="0" w:color="auto"/>
                <w:bottom w:val="none" w:sz="0" w:space="0" w:color="auto"/>
                <w:right w:val="none" w:sz="0" w:space="0" w:color="auto"/>
              </w:divBdr>
            </w:div>
            <w:div w:id="1125659320">
              <w:marLeft w:val="640"/>
              <w:marRight w:val="0"/>
              <w:marTop w:val="0"/>
              <w:marBottom w:val="0"/>
              <w:divBdr>
                <w:top w:val="none" w:sz="0" w:space="0" w:color="auto"/>
                <w:left w:val="none" w:sz="0" w:space="0" w:color="auto"/>
                <w:bottom w:val="none" w:sz="0" w:space="0" w:color="auto"/>
                <w:right w:val="none" w:sz="0" w:space="0" w:color="auto"/>
              </w:divBdr>
            </w:div>
            <w:div w:id="1125735599">
              <w:marLeft w:val="640"/>
              <w:marRight w:val="0"/>
              <w:marTop w:val="0"/>
              <w:marBottom w:val="0"/>
              <w:divBdr>
                <w:top w:val="none" w:sz="0" w:space="0" w:color="auto"/>
                <w:left w:val="none" w:sz="0" w:space="0" w:color="auto"/>
                <w:bottom w:val="none" w:sz="0" w:space="0" w:color="auto"/>
                <w:right w:val="none" w:sz="0" w:space="0" w:color="auto"/>
              </w:divBdr>
            </w:div>
            <w:div w:id="1125738099">
              <w:marLeft w:val="640"/>
              <w:marRight w:val="0"/>
              <w:marTop w:val="0"/>
              <w:marBottom w:val="0"/>
              <w:divBdr>
                <w:top w:val="none" w:sz="0" w:space="0" w:color="auto"/>
                <w:left w:val="none" w:sz="0" w:space="0" w:color="auto"/>
                <w:bottom w:val="none" w:sz="0" w:space="0" w:color="auto"/>
                <w:right w:val="none" w:sz="0" w:space="0" w:color="auto"/>
              </w:divBdr>
            </w:div>
            <w:div w:id="1125809853">
              <w:marLeft w:val="640"/>
              <w:marRight w:val="0"/>
              <w:marTop w:val="0"/>
              <w:marBottom w:val="0"/>
              <w:divBdr>
                <w:top w:val="none" w:sz="0" w:space="0" w:color="auto"/>
                <w:left w:val="none" w:sz="0" w:space="0" w:color="auto"/>
                <w:bottom w:val="none" w:sz="0" w:space="0" w:color="auto"/>
                <w:right w:val="none" w:sz="0" w:space="0" w:color="auto"/>
              </w:divBdr>
            </w:div>
            <w:div w:id="1125854313">
              <w:marLeft w:val="640"/>
              <w:marRight w:val="0"/>
              <w:marTop w:val="0"/>
              <w:marBottom w:val="0"/>
              <w:divBdr>
                <w:top w:val="none" w:sz="0" w:space="0" w:color="auto"/>
                <w:left w:val="none" w:sz="0" w:space="0" w:color="auto"/>
                <w:bottom w:val="none" w:sz="0" w:space="0" w:color="auto"/>
                <w:right w:val="none" w:sz="0" w:space="0" w:color="auto"/>
              </w:divBdr>
            </w:div>
            <w:div w:id="1125854978">
              <w:marLeft w:val="640"/>
              <w:marRight w:val="0"/>
              <w:marTop w:val="0"/>
              <w:marBottom w:val="0"/>
              <w:divBdr>
                <w:top w:val="none" w:sz="0" w:space="0" w:color="auto"/>
                <w:left w:val="none" w:sz="0" w:space="0" w:color="auto"/>
                <w:bottom w:val="none" w:sz="0" w:space="0" w:color="auto"/>
                <w:right w:val="none" w:sz="0" w:space="0" w:color="auto"/>
              </w:divBdr>
            </w:div>
            <w:div w:id="1125856170">
              <w:marLeft w:val="640"/>
              <w:marRight w:val="0"/>
              <w:marTop w:val="0"/>
              <w:marBottom w:val="0"/>
              <w:divBdr>
                <w:top w:val="none" w:sz="0" w:space="0" w:color="auto"/>
                <w:left w:val="none" w:sz="0" w:space="0" w:color="auto"/>
                <w:bottom w:val="none" w:sz="0" w:space="0" w:color="auto"/>
                <w:right w:val="none" w:sz="0" w:space="0" w:color="auto"/>
              </w:divBdr>
            </w:div>
            <w:div w:id="1125932232">
              <w:marLeft w:val="640"/>
              <w:marRight w:val="0"/>
              <w:marTop w:val="0"/>
              <w:marBottom w:val="0"/>
              <w:divBdr>
                <w:top w:val="none" w:sz="0" w:space="0" w:color="auto"/>
                <w:left w:val="none" w:sz="0" w:space="0" w:color="auto"/>
                <w:bottom w:val="none" w:sz="0" w:space="0" w:color="auto"/>
                <w:right w:val="none" w:sz="0" w:space="0" w:color="auto"/>
              </w:divBdr>
            </w:div>
            <w:div w:id="1126119145">
              <w:marLeft w:val="640"/>
              <w:marRight w:val="0"/>
              <w:marTop w:val="0"/>
              <w:marBottom w:val="0"/>
              <w:divBdr>
                <w:top w:val="none" w:sz="0" w:space="0" w:color="auto"/>
                <w:left w:val="none" w:sz="0" w:space="0" w:color="auto"/>
                <w:bottom w:val="none" w:sz="0" w:space="0" w:color="auto"/>
                <w:right w:val="none" w:sz="0" w:space="0" w:color="auto"/>
              </w:divBdr>
            </w:div>
            <w:div w:id="1126194212">
              <w:marLeft w:val="640"/>
              <w:marRight w:val="0"/>
              <w:marTop w:val="0"/>
              <w:marBottom w:val="0"/>
              <w:divBdr>
                <w:top w:val="none" w:sz="0" w:space="0" w:color="auto"/>
                <w:left w:val="none" w:sz="0" w:space="0" w:color="auto"/>
                <w:bottom w:val="none" w:sz="0" w:space="0" w:color="auto"/>
                <w:right w:val="none" w:sz="0" w:space="0" w:color="auto"/>
              </w:divBdr>
            </w:div>
            <w:div w:id="1126237453">
              <w:marLeft w:val="640"/>
              <w:marRight w:val="0"/>
              <w:marTop w:val="0"/>
              <w:marBottom w:val="0"/>
              <w:divBdr>
                <w:top w:val="none" w:sz="0" w:space="0" w:color="auto"/>
                <w:left w:val="none" w:sz="0" w:space="0" w:color="auto"/>
                <w:bottom w:val="none" w:sz="0" w:space="0" w:color="auto"/>
                <w:right w:val="none" w:sz="0" w:space="0" w:color="auto"/>
              </w:divBdr>
            </w:div>
            <w:div w:id="1126238212">
              <w:marLeft w:val="640"/>
              <w:marRight w:val="0"/>
              <w:marTop w:val="0"/>
              <w:marBottom w:val="0"/>
              <w:divBdr>
                <w:top w:val="none" w:sz="0" w:space="0" w:color="auto"/>
                <w:left w:val="none" w:sz="0" w:space="0" w:color="auto"/>
                <w:bottom w:val="none" w:sz="0" w:space="0" w:color="auto"/>
                <w:right w:val="none" w:sz="0" w:space="0" w:color="auto"/>
              </w:divBdr>
            </w:div>
            <w:div w:id="1126389488">
              <w:marLeft w:val="640"/>
              <w:marRight w:val="0"/>
              <w:marTop w:val="0"/>
              <w:marBottom w:val="0"/>
              <w:divBdr>
                <w:top w:val="none" w:sz="0" w:space="0" w:color="auto"/>
                <w:left w:val="none" w:sz="0" w:space="0" w:color="auto"/>
                <w:bottom w:val="none" w:sz="0" w:space="0" w:color="auto"/>
                <w:right w:val="none" w:sz="0" w:space="0" w:color="auto"/>
              </w:divBdr>
            </w:div>
            <w:div w:id="1126510390">
              <w:marLeft w:val="640"/>
              <w:marRight w:val="0"/>
              <w:marTop w:val="0"/>
              <w:marBottom w:val="0"/>
              <w:divBdr>
                <w:top w:val="none" w:sz="0" w:space="0" w:color="auto"/>
                <w:left w:val="none" w:sz="0" w:space="0" w:color="auto"/>
                <w:bottom w:val="none" w:sz="0" w:space="0" w:color="auto"/>
                <w:right w:val="none" w:sz="0" w:space="0" w:color="auto"/>
              </w:divBdr>
            </w:div>
            <w:div w:id="1126655594">
              <w:marLeft w:val="640"/>
              <w:marRight w:val="0"/>
              <w:marTop w:val="0"/>
              <w:marBottom w:val="0"/>
              <w:divBdr>
                <w:top w:val="none" w:sz="0" w:space="0" w:color="auto"/>
                <w:left w:val="none" w:sz="0" w:space="0" w:color="auto"/>
                <w:bottom w:val="none" w:sz="0" w:space="0" w:color="auto"/>
                <w:right w:val="none" w:sz="0" w:space="0" w:color="auto"/>
              </w:divBdr>
            </w:div>
            <w:div w:id="1126657862">
              <w:marLeft w:val="640"/>
              <w:marRight w:val="0"/>
              <w:marTop w:val="0"/>
              <w:marBottom w:val="0"/>
              <w:divBdr>
                <w:top w:val="none" w:sz="0" w:space="0" w:color="auto"/>
                <w:left w:val="none" w:sz="0" w:space="0" w:color="auto"/>
                <w:bottom w:val="none" w:sz="0" w:space="0" w:color="auto"/>
                <w:right w:val="none" w:sz="0" w:space="0" w:color="auto"/>
              </w:divBdr>
            </w:div>
            <w:div w:id="1126773627">
              <w:marLeft w:val="640"/>
              <w:marRight w:val="0"/>
              <w:marTop w:val="0"/>
              <w:marBottom w:val="0"/>
              <w:divBdr>
                <w:top w:val="none" w:sz="0" w:space="0" w:color="auto"/>
                <w:left w:val="none" w:sz="0" w:space="0" w:color="auto"/>
                <w:bottom w:val="none" w:sz="0" w:space="0" w:color="auto"/>
                <w:right w:val="none" w:sz="0" w:space="0" w:color="auto"/>
              </w:divBdr>
            </w:div>
            <w:div w:id="1126974008">
              <w:marLeft w:val="640"/>
              <w:marRight w:val="0"/>
              <w:marTop w:val="0"/>
              <w:marBottom w:val="0"/>
              <w:divBdr>
                <w:top w:val="none" w:sz="0" w:space="0" w:color="auto"/>
                <w:left w:val="none" w:sz="0" w:space="0" w:color="auto"/>
                <w:bottom w:val="none" w:sz="0" w:space="0" w:color="auto"/>
                <w:right w:val="none" w:sz="0" w:space="0" w:color="auto"/>
              </w:divBdr>
            </w:div>
            <w:div w:id="1127043562">
              <w:marLeft w:val="640"/>
              <w:marRight w:val="0"/>
              <w:marTop w:val="0"/>
              <w:marBottom w:val="0"/>
              <w:divBdr>
                <w:top w:val="none" w:sz="0" w:space="0" w:color="auto"/>
                <w:left w:val="none" w:sz="0" w:space="0" w:color="auto"/>
                <w:bottom w:val="none" w:sz="0" w:space="0" w:color="auto"/>
                <w:right w:val="none" w:sz="0" w:space="0" w:color="auto"/>
              </w:divBdr>
            </w:div>
            <w:div w:id="1127116899">
              <w:marLeft w:val="640"/>
              <w:marRight w:val="0"/>
              <w:marTop w:val="0"/>
              <w:marBottom w:val="0"/>
              <w:divBdr>
                <w:top w:val="none" w:sz="0" w:space="0" w:color="auto"/>
                <w:left w:val="none" w:sz="0" w:space="0" w:color="auto"/>
                <w:bottom w:val="none" w:sz="0" w:space="0" w:color="auto"/>
                <w:right w:val="none" w:sz="0" w:space="0" w:color="auto"/>
              </w:divBdr>
            </w:div>
            <w:div w:id="1127163714">
              <w:marLeft w:val="640"/>
              <w:marRight w:val="0"/>
              <w:marTop w:val="0"/>
              <w:marBottom w:val="0"/>
              <w:divBdr>
                <w:top w:val="none" w:sz="0" w:space="0" w:color="auto"/>
                <w:left w:val="none" w:sz="0" w:space="0" w:color="auto"/>
                <w:bottom w:val="none" w:sz="0" w:space="0" w:color="auto"/>
                <w:right w:val="none" w:sz="0" w:space="0" w:color="auto"/>
              </w:divBdr>
            </w:div>
            <w:div w:id="1127167407">
              <w:marLeft w:val="640"/>
              <w:marRight w:val="0"/>
              <w:marTop w:val="0"/>
              <w:marBottom w:val="0"/>
              <w:divBdr>
                <w:top w:val="none" w:sz="0" w:space="0" w:color="auto"/>
                <w:left w:val="none" w:sz="0" w:space="0" w:color="auto"/>
                <w:bottom w:val="none" w:sz="0" w:space="0" w:color="auto"/>
                <w:right w:val="none" w:sz="0" w:space="0" w:color="auto"/>
              </w:divBdr>
            </w:div>
            <w:div w:id="1127233611">
              <w:marLeft w:val="640"/>
              <w:marRight w:val="0"/>
              <w:marTop w:val="0"/>
              <w:marBottom w:val="0"/>
              <w:divBdr>
                <w:top w:val="none" w:sz="0" w:space="0" w:color="auto"/>
                <w:left w:val="none" w:sz="0" w:space="0" w:color="auto"/>
                <w:bottom w:val="none" w:sz="0" w:space="0" w:color="auto"/>
                <w:right w:val="none" w:sz="0" w:space="0" w:color="auto"/>
              </w:divBdr>
            </w:div>
            <w:div w:id="1127354322">
              <w:marLeft w:val="640"/>
              <w:marRight w:val="0"/>
              <w:marTop w:val="0"/>
              <w:marBottom w:val="0"/>
              <w:divBdr>
                <w:top w:val="none" w:sz="0" w:space="0" w:color="auto"/>
                <w:left w:val="none" w:sz="0" w:space="0" w:color="auto"/>
                <w:bottom w:val="none" w:sz="0" w:space="0" w:color="auto"/>
                <w:right w:val="none" w:sz="0" w:space="0" w:color="auto"/>
              </w:divBdr>
            </w:div>
            <w:div w:id="1127430459">
              <w:marLeft w:val="640"/>
              <w:marRight w:val="0"/>
              <w:marTop w:val="0"/>
              <w:marBottom w:val="0"/>
              <w:divBdr>
                <w:top w:val="none" w:sz="0" w:space="0" w:color="auto"/>
                <w:left w:val="none" w:sz="0" w:space="0" w:color="auto"/>
                <w:bottom w:val="none" w:sz="0" w:space="0" w:color="auto"/>
                <w:right w:val="none" w:sz="0" w:space="0" w:color="auto"/>
              </w:divBdr>
            </w:div>
            <w:div w:id="1127503020">
              <w:marLeft w:val="640"/>
              <w:marRight w:val="0"/>
              <w:marTop w:val="0"/>
              <w:marBottom w:val="0"/>
              <w:divBdr>
                <w:top w:val="none" w:sz="0" w:space="0" w:color="auto"/>
                <w:left w:val="none" w:sz="0" w:space="0" w:color="auto"/>
                <w:bottom w:val="none" w:sz="0" w:space="0" w:color="auto"/>
                <w:right w:val="none" w:sz="0" w:space="0" w:color="auto"/>
              </w:divBdr>
            </w:div>
            <w:div w:id="1127504499">
              <w:marLeft w:val="640"/>
              <w:marRight w:val="0"/>
              <w:marTop w:val="0"/>
              <w:marBottom w:val="0"/>
              <w:divBdr>
                <w:top w:val="none" w:sz="0" w:space="0" w:color="auto"/>
                <w:left w:val="none" w:sz="0" w:space="0" w:color="auto"/>
                <w:bottom w:val="none" w:sz="0" w:space="0" w:color="auto"/>
                <w:right w:val="none" w:sz="0" w:space="0" w:color="auto"/>
              </w:divBdr>
            </w:div>
            <w:div w:id="1127553876">
              <w:marLeft w:val="640"/>
              <w:marRight w:val="0"/>
              <w:marTop w:val="0"/>
              <w:marBottom w:val="0"/>
              <w:divBdr>
                <w:top w:val="none" w:sz="0" w:space="0" w:color="auto"/>
                <w:left w:val="none" w:sz="0" w:space="0" w:color="auto"/>
                <w:bottom w:val="none" w:sz="0" w:space="0" w:color="auto"/>
                <w:right w:val="none" w:sz="0" w:space="0" w:color="auto"/>
              </w:divBdr>
            </w:div>
            <w:div w:id="1127626515">
              <w:marLeft w:val="640"/>
              <w:marRight w:val="0"/>
              <w:marTop w:val="0"/>
              <w:marBottom w:val="0"/>
              <w:divBdr>
                <w:top w:val="none" w:sz="0" w:space="0" w:color="auto"/>
                <w:left w:val="none" w:sz="0" w:space="0" w:color="auto"/>
                <w:bottom w:val="none" w:sz="0" w:space="0" w:color="auto"/>
                <w:right w:val="none" w:sz="0" w:space="0" w:color="auto"/>
              </w:divBdr>
            </w:div>
            <w:div w:id="1127696239">
              <w:marLeft w:val="640"/>
              <w:marRight w:val="0"/>
              <w:marTop w:val="0"/>
              <w:marBottom w:val="0"/>
              <w:divBdr>
                <w:top w:val="none" w:sz="0" w:space="0" w:color="auto"/>
                <w:left w:val="none" w:sz="0" w:space="0" w:color="auto"/>
                <w:bottom w:val="none" w:sz="0" w:space="0" w:color="auto"/>
                <w:right w:val="none" w:sz="0" w:space="0" w:color="auto"/>
              </w:divBdr>
            </w:div>
            <w:div w:id="1127891514">
              <w:marLeft w:val="640"/>
              <w:marRight w:val="0"/>
              <w:marTop w:val="0"/>
              <w:marBottom w:val="0"/>
              <w:divBdr>
                <w:top w:val="none" w:sz="0" w:space="0" w:color="auto"/>
                <w:left w:val="none" w:sz="0" w:space="0" w:color="auto"/>
                <w:bottom w:val="none" w:sz="0" w:space="0" w:color="auto"/>
                <w:right w:val="none" w:sz="0" w:space="0" w:color="auto"/>
              </w:divBdr>
            </w:div>
            <w:div w:id="1127965966">
              <w:marLeft w:val="640"/>
              <w:marRight w:val="0"/>
              <w:marTop w:val="0"/>
              <w:marBottom w:val="0"/>
              <w:divBdr>
                <w:top w:val="none" w:sz="0" w:space="0" w:color="auto"/>
                <w:left w:val="none" w:sz="0" w:space="0" w:color="auto"/>
                <w:bottom w:val="none" w:sz="0" w:space="0" w:color="auto"/>
                <w:right w:val="none" w:sz="0" w:space="0" w:color="auto"/>
              </w:divBdr>
            </w:div>
            <w:div w:id="1127966685">
              <w:marLeft w:val="640"/>
              <w:marRight w:val="0"/>
              <w:marTop w:val="0"/>
              <w:marBottom w:val="0"/>
              <w:divBdr>
                <w:top w:val="none" w:sz="0" w:space="0" w:color="auto"/>
                <w:left w:val="none" w:sz="0" w:space="0" w:color="auto"/>
                <w:bottom w:val="none" w:sz="0" w:space="0" w:color="auto"/>
                <w:right w:val="none" w:sz="0" w:space="0" w:color="auto"/>
              </w:divBdr>
            </w:div>
            <w:div w:id="1128012415">
              <w:marLeft w:val="640"/>
              <w:marRight w:val="0"/>
              <w:marTop w:val="0"/>
              <w:marBottom w:val="0"/>
              <w:divBdr>
                <w:top w:val="none" w:sz="0" w:space="0" w:color="auto"/>
                <w:left w:val="none" w:sz="0" w:space="0" w:color="auto"/>
                <w:bottom w:val="none" w:sz="0" w:space="0" w:color="auto"/>
                <w:right w:val="none" w:sz="0" w:space="0" w:color="auto"/>
              </w:divBdr>
            </w:div>
            <w:div w:id="1128015549">
              <w:marLeft w:val="640"/>
              <w:marRight w:val="0"/>
              <w:marTop w:val="0"/>
              <w:marBottom w:val="0"/>
              <w:divBdr>
                <w:top w:val="none" w:sz="0" w:space="0" w:color="auto"/>
                <w:left w:val="none" w:sz="0" w:space="0" w:color="auto"/>
                <w:bottom w:val="none" w:sz="0" w:space="0" w:color="auto"/>
                <w:right w:val="none" w:sz="0" w:space="0" w:color="auto"/>
              </w:divBdr>
            </w:div>
            <w:div w:id="1128158508">
              <w:marLeft w:val="640"/>
              <w:marRight w:val="0"/>
              <w:marTop w:val="0"/>
              <w:marBottom w:val="0"/>
              <w:divBdr>
                <w:top w:val="none" w:sz="0" w:space="0" w:color="auto"/>
                <w:left w:val="none" w:sz="0" w:space="0" w:color="auto"/>
                <w:bottom w:val="none" w:sz="0" w:space="0" w:color="auto"/>
                <w:right w:val="none" w:sz="0" w:space="0" w:color="auto"/>
              </w:divBdr>
            </w:div>
            <w:div w:id="1128162133">
              <w:marLeft w:val="640"/>
              <w:marRight w:val="0"/>
              <w:marTop w:val="0"/>
              <w:marBottom w:val="0"/>
              <w:divBdr>
                <w:top w:val="none" w:sz="0" w:space="0" w:color="auto"/>
                <w:left w:val="none" w:sz="0" w:space="0" w:color="auto"/>
                <w:bottom w:val="none" w:sz="0" w:space="0" w:color="auto"/>
                <w:right w:val="none" w:sz="0" w:space="0" w:color="auto"/>
              </w:divBdr>
            </w:div>
            <w:div w:id="1128233335">
              <w:marLeft w:val="640"/>
              <w:marRight w:val="0"/>
              <w:marTop w:val="0"/>
              <w:marBottom w:val="0"/>
              <w:divBdr>
                <w:top w:val="none" w:sz="0" w:space="0" w:color="auto"/>
                <w:left w:val="none" w:sz="0" w:space="0" w:color="auto"/>
                <w:bottom w:val="none" w:sz="0" w:space="0" w:color="auto"/>
                <w:right w:val="none" w:sz="0" w:space="0" w:color="auto"/>
              </w:divBdr>
            </w:div>
            <w:div w:id="1128354159">
              <w:marLeft w:val="640"/>
              <w:marRight w:val="0"/>
              <w:marTop w:val="0"/>
              <w:marBottom w:val="0"/>
              <w:divBdr>
                <w:top w:val="none" w:sz="0" w:space="0" w:color="auto"/>
                <w:left w:val="none" w:sz="0" w:space="0" w:color="auto"/>
                <w:bottom w:val="none" w:sz="0" w:space="0" w:color="auto"/>
                <w:right w:val="none" w:sz="0" w:space="0" w:color="auto"/>
              </w:divBdr>
            </w:div>
            <w:div w:id="1128403078">
              <w:marLeft w:val="640"/>
              <w:marRight w:val="0"/>
              <w:marTop w:val="0"/>
              <w:marBottom w:val="0"/>
              <w:divBdr>
                <w:top w:val="none" w:sz="0" w:space="0" w:color="auto"/>
                <w:left w:val="none" w:sz="0" w:space="0" w:color="auto"/>
                <w:bottom w:val="none" w:sz="0" w:space="0" w:color="auto"/>
                <w:right w:val="none" w:sz="0" w:space="0" w:color="auto"/>
              </w:divBdr>
            </w:div>
            <w:div w:id="1128429795">
              <w:marLeft w:val="640"/>
              <w:marRight w:val="0"/>
              <w:marTop w:val="0"/>
              <w:marBottom w:val="0"/>
              <w:divBdr>
                <w:top w:val="none" w:sz="0" w:space="0" w:color="auto"/>
                <w:left w:val="none" w:sz="0" w:space="0" w:color="auto"/>
                <w:bottom w:val="none" w:sz="0" w:space="0" w:color="auto"/>
                <w:right w:val="none" w:sz="0" w:space="0" w:color="auto"/>
              </w:divBdr>
            </w:div>
            <w:div w:id="1128548273">
              <w:marLeft w:val="640"/>
              <w:marRight w:val="0"/>
              <w:marTop w:val="0"/>
              <w:marBottom w:val="0"/>
              <w:divBdr>
                <w:top w:val="none" w:sz="0" w:space="0" w:color="auto"/>
                <w:left w:val="none" w:sz="0" w:space="0" w:color="auto"/>
                <w:bottom w:val="none" w:sz="0" w:space="0" w:color="auto"/>
                <w:right w:val="none" w:sz="0" w:space="0" w:color="auto"/>
              </w:divBdr>
            </w:div>
            <w:div w:id="1128619522">
              <w:marLeft w:val="640"/>
              <w:marRight w:val="0"/>
              <w:marTop w:val="0"/>
              <w:marBottom w:val="0"/>
              <w:divBdr>
                <w:top w:val="none" w:sz="0" w:space="0" w:color="auto"/>
                <w:left w:val="none" w:sz="0" w:space="0" w:color="auto"/>
                <w:bottom w:val="none" w:sz="0" w:space="0" w:color="auto"/>
                <w:right w:val="none" w:sz="0" w:space="0" w:color="auto"/>
              </w:divBdr>
            </w:div>
            <w:div w:id="1128665355">
              <w:marLeft w:val="640"/>
              <w:marRight w:val="0"/>
              <w:marTop w:val="0"/>
              <w:marBottom w:val="0"/>
              <w:divBdr>
                <w:top w:val="none" w:sz="0" w:space="0" w:color="auto"/>
                <w:left w:val="none" w:sz="0" w:space="0" w:color="auto"/>
                <w:bottom w:val="none" w:sz="0" w:space="0" w:color="auto"/>
                <w:right w:val="none" w:sz="0" w:space="0" w:color="auto"/>
              </w:divBdr>
            </w:div>
            <w:div w:id="1128817210">
              <w:marLeft w:val="640"/>
              <w:marRight w:val="0"/>
              <w:marTop w:val="0"/>
              <w:marBottom w:val="0"/>
              <w:divBdr>
                <w:top w:val="none" w:sz="0" w:space="0" w:color="auto"/>
                <w:left w:val="none" w:sz="0" w:space="0" w:color="auto"/>
                <w:bottom w:val="none" w:sz="0" w:space="0" w:color="auto"/>
                <w:right w:val="none" w:sz="0" w:space="0" w:color="auto"/>
              </w:divBdr>
            </w:div>
            <w:div w:id="1128818331">
              <w:marLeft w:val="640"/>
              <w:marRight w:val="0"/>
              <w:marTop w:val="0"/>
              <w:marBottom w:val="0"/>
              <w:divBdr>
                <w:top w:val="none" w:sz="0" w:space="0" w:color="auto"/>
                <w:left w:val="none" w:sz="0" w:space="0" w:color="auto"/>
                <w:bottom w:val="none" w:sz="0" w:space="0" w:color="auto"/>
                <w:right w:val="none" w:sz="0" w:space="0" w:color="auto"/>
              </w:divBdr>
            </w:div>
            <w:div w:id="1129008093">
              <w:marLeft w:val="640"/>
              <w:marRight w:val="0"/>
              <w:marTop w:val="0"/>
              <w:marBottom w:val="0"/>
              <w:divBdr>
                <w:top w:val="none" w:sz="0" w:space="0" w:color="auto"/>
                <w:left w:val="none" w:sz="0" w:space="0" w:color="auto"/>
                <w:bottom w:val="none" w:sz="0" w:space="0" w:color="auto"/>
                <w:right w:val="none" w:sz="0" w:space="0" w:color="auto"/>
              </w:divBdr>
            </w:div>
            <w:div w:id="1129012139">
              <w:marLeft w:val="640"/>
              <w:marRight w:val="0"/>
              <w:marTop w:val="0"/>
              <w:marBottom w:val="0"/>
              <w:divBdr>
                <w:top w:val="none" w:sz="0" w:space="0" w:color="auto"/>
                <w:left w:val="none" w:sz="0" w:space="0" w:color="auto"/>
                <w:bottom w:val="none" w:sz="0" w:space="0" w:color="auto"/>
                <w:right w:val="none" w:sz="0" w:space="0" w:color="auto"/>
              </w:divBdr>
            </w:div>
            <w:div w:id="1129082782">
              <w:marLeft w:val="640"/>
              <w:marRight w:val="0"/>
              <w:marTop w:val="0"/>
              <w:marBottom w:val="0"/>
              <w:divBdr>
                <w:top w:val="none" w:sz="0" w:space="0" w:color="auto"/>
                <w:left w:val="none" w:sz="0" w:space="0" w:color="auto"/>
                <w:bottom w:val="none" w:sz="0" w:space="0" w:color="auto"/>
                <w:right w:val="none" w:sz="0" w:space="0" w:color="auto"/>
              </w:divBdr>
            </w:div>
            <w:div w:id="1129124498">
              <w:marLeft w:val="640"/>
              <w:marRight w:val="0"/>
              <w:marTop w:val="0"/>
              <w:marBottom w:val="0"/>
              <w:divBdr>
                <w:top w:val="none" w:sz="0" w:space="0" w:color="auto"/>
                <w:left w:val="none" w:sz="0" w:space="0" w:color="auto"/>
                <w:bottom w:val="none" w:sz="0" w:space="0" w:color="auto"/>
                <w:right w:val="none" w:sz="0" w:space="0" w:color="auto"/>
              </w:divBdr>
            </w:div>
            <w:div w:id="1129128055">
              <w:marLeft w:val="640"/>
              <w:marRight w:val="0"/>
              <w:marTop w:val="0"/>
              <w:marBottom w:val="0"/>
              <w:divBdr>
                <w:top w:val="none" w:sz="0" w:space="0" w:color="auto"/>
                <w:left w:val="none" w:sz="0" w:space="0" w:color="auto"/>
                <w:bottom w:val="none" w:sz="0" w:space="0" w:color="auto"/>
                <w:right w:val="none" w:sz="0" w:space="0" w:color="auto"/>
              </w:divBdr>
            </w:div>
            <w:div w:id="1129128620">
              <w:marLeft w:val="640"/>
              <w:marRight w:val="0"/>
              <w:marTop w:val="0"/>
              <w:marBottom w:val="0"/>
              <w:divBdr>
                <w:top w:val="none" w:sz="0" w:space="0" w:color="auto"/>
                <w:left w:val="none" w:sz="0" w:space="0" w:color="auto"/>
                <w:bottom w:val="none" w:sz="0" w:space="0" w:color="auto"/>
                <w:right w:val="none" w:sz="0" w:space="0" w:color="auto"/>
              </w:divBdr>
            </w:div>
            <w:div w:id="1129474735">
              <w:marLeft w:val="640"/>
              <w:marRight w:val="0"/>
              <w:marTop w:val="0"/>
              <w:marBottom w:val="0"/>
              <w:divBdr>
                <w:top w:val="none" w:sz="0" w:space="0" w:color="auto"/>
                <w:left w:val="none" w:sz="0" w:space="0" w:color="auto"/>
                <w:bottom w:val="none" w:sz="0" w:space="0" w:color="auto"/>
                <w:right w:val="none" w:sz="0" w:space="0" w:color="auto"/>
              </w:divBdr>
            </w:div>
            <w:div w:id="1129475721">
              <w:marLeft w:val="640"/>
              <w:marRight w:val="0"/>
              <w:marTop w:val="0"/>
              <w:marBottom w:val="0"/>
              <w:divBdr>
                <w:top w:val="none" w:sz="0" w:space="0" w:color="auto"/>
                <w:left w:val="none" w:sz="0" w:space="0" w:color="auto"/>
                <w:bottom w:val="none" w:sz="0" w:space="0" w:color="auto"/>
                <w:right w:val="none" w:sz="0" w:space="0" w:color="auto"/>
              </w:divBdr>
            </w:div>
            <w:div w:id="1129740969">
              <w:marLeft w:val="640"/>
              <w:marRight w:val="0"/>
              <w:marTop w:val="0"/>
              <w:marBottom w:val="0"/>
              <w:divBdr>
                <w:top w:val="none" w:sz="0" w:space="0" w:color="auto"/>
                <w:left w:val="none" w:sz="0" w:space="0" w:color="auto"/>
                <w:bottom w:val="none" w:sz="0" w:space="0" w:color="auto"/>
                <w:right w:val="none" w:sz="0" w:space="0" w:color="auto"/>
              </w:divBdr>
            </w:div>
            <w:div w:id="1129929954">
              <w:marLeft w:val="640"/>
              <w:marRight w:val="0"/>
              <w:marTop w:val="0"/>
              <w:marBottom w:val="0"/>
              <w:divBdr>
                <w:top w:val="none" w:sz="0" w:space="0" w:color="auto"/>
                <w:left w:val="none" w:sz="0" w:space="0" w:color="auto"/>
                <w:bottom w:val="none" w:sz="0" w:space="0" w:color="auto"/>
                <w:right w:val="none" w:sz="0" w:space="0" w:color="auto"/>
              </w:divBdr>
            </w:div>
            <w:div w:id="1129936716">
              <w:marLeft w:val="640"/>
              <w:marRight w:val="0"/>
              <w:marTop w:val="0"/>
              <w:marBottom w:val="0"/>
              <w:divBdr>
                <w:top w:val="none" w:sz="0" w:space="0" w:color="auto"/>
                <w:left w:val="none" w:sz="0" w:space="0" w:color="auto"/>
                <w:bottom w:val="none" w:sz="0" w:space="0" w:color="auto"/>
                <w:right w:val="none" w:sz="0" w:space="0" w:color="auto"/>
              </w:divBdr>
            </w:div>
            <w:div w:id="1130127553">
              <w:marLeft w:val="640"/>
              <w:marRight w:val="0"/>
              <w:marTop w:val="0"/>
              <w:marBottom w:val="0"/>
              <w:divBdr>
                <w:top w:val="none" w:sz="0" w:space="0" w:color="auto"/>
                <w:left w:val="none" w:sz="0" w:space="0" w:color="auto"/>
                <w:bottom w:val="none" w:sz="0" w:space="0" w:color="auto"/>
                <w:right w:val="none" w:sz="0" w:space="0" w:color="auto"/>
              </w:divBdr>
            </w:div>
            <w:div w:id="1130173117">
              <w:marLeft w:val="640"/>
              <w:marRight w:val="0"/>
              <w:marTop w:val="0"/>
              <w:marBottom w:val="0"/>
              <w:divBdr>
                <w:top w:val="none" w:sz="0" w:space="0" w:color="auto"/>
                <w:left w:val="none" w:sz="0" w:space="0" w:color="auto"/>
                <w:bottom w:val="none" w:sz="0" w:space="0" w:color="auto"/>
                <w:right w:val="none" w:sz="0" w:space="0" w:color="auto"/>
              </w:divBdr>
            </w:div>
            <w:div w:id="1130175043">
              <w:marLeft w:val="640"/>
              <w:marRight w:val="0"/>
              <w:marTop w:val="0"/>
              <w:marBottom w:val="0"/>
              <w:divBdr>
                <w:top w:val="none" w:sz="0" w:space="0" w:color="auto"/>
                <w:left w:val="none" w:sz="0" w:space="0" w:color="auto"/>
                <w:bottom w:val="none" w:sz="0" w:space="0" w:color="auto"/>
                <w:right w:val="none" w:sz="0" w:space="0" w:color="auto"/>
              </w:divBdr>
            </w:div>
            <w:div w:id="1130246594">
              <w:marLeft w:val="640"/>
              <w:marRight w:val="0"/>
              <w:marTop w:val="0"/>
              <w:marBottom w:val="0"/>
              <w:divBdr>
                <w:top w:val="none" w:sz="0" w:space="0" w:color="auto"/>
                <w:left w:val="none" w:sz="0" w:space="0" w:color="auto"/>
                <w:bottom w:val="none" w:sz="0" w:space="0" w:color="auto"/>
                <w:right w:val="none" w:sz="0" w:space="0" w:color="auto"/>
              </w:divBdr>
            </w:div>
            <w:div w:id="1130324701">
              <w:marLeft w:val="640"/>
              <w:marRight w:val="0"/>
              <w:marTop w:val="0"/>
              <w:marBottom w:val="0"/>
              <w:divBdr>
                <w:top w:val="none" w:sz="0" w:space="0" w:color="auto"/>
                <w:left w:val="none" w:sz="0" w:space="0" w:color="auto"/>
                <w:bottom w:val="none" w:sz="0" w:space="0" w:color="auto"/>
                <w:right w:val="none" w:sz="0" w:space="0" w:color="auto"/>
              </w:divBdr>
            </w:div>
            <w:div w:id="1130437947">
              <w:marLeft w:val="640"/>
              <w:marRight w:val="0"/>
              <w:marTop w:val="0"/>
              <w:marBottom w:val="0"/>
              <w:divBdr>
                <w:top w:val="none" w:sz="0" w:space="0" w:color="auto"/>
                <w:left w:val="none" w:sz="0" w:space="0" w:color="auto"/>
                <w:bottom w:val="none" w:sz="0" w:space="0" w:color="auto"/>
                <w:right w:val="none" w:sz="0" w:space="0" w:color="auto"/>
              </w:divBdr>
            </w:div>
            <w:div w:id="1130438083">
              <w:marLeft w:val="640"/>
              <w:marRight w:val="0"/>
              <w:marTop w:val="0"/>
              <w:marBottom w:val="0"/>
              <w:divBdr>
                <w:top w:val="none" w:sz="0" w:space="0" w:color="auto"/>
                <w:left w:val="none" w:sz="0" w:space="0" w:color="auto"/>
                <w:bottom w:val="none" w:sz="0" w:space="0" w:color="auto"/>
                <w:right w:val="none" w:sz="0" w:space="0" w:color="auto"/>
              </w:divBdr>
            </w:div>
            <w:div w:id="1130515963">
              <w:marLeft w:val="640"/>
              <w:marRight w:val="0"/>
              <w:marTop w:val="0"/>
              <w:marBottom w:val="0"/>
              <w:divBdr>
                <w:top w:val="none" w:sz="0" w:space="0" w:color="auto"/>
                <w:left w:val="none" w:sz="0" w:space="0" w:color="auto"/>
                <w:bottom w:val="none" w:sz="0" w:space="0" w:color="auto"/>
                <w:right w:val="none" w:sz="0" w:space="0" w:color="auto"/>
              </w:divBdr>
            </w:div>
            <w:div w:id="1130516106">
              <w:marLeft w:val="640"/>
              <w:marRight w:val="0"/>
              <w:marTop w:val="0"/>
              <w:marBottom w:val="0"/>
              <w:divBdr>
                <w:top w:val="none" w:sz="0" w:space="0" w:color="auto"/>
                <w:left w:val="none" w:sz="0" w:space="0" w:color="auto"/>
                <w:bottom w:val="none" w:sz="0" w:space="0" w:color="auto"/>
                <w:right w:val="none" w:sz="0" w:space="0" w:color="auto"/>
              </w:divBdr>
            </w:div>
            <w:div w:id="1130562096">
              <w:marLeft w:val="640"/>
              <w:marRight w:val="0"/>
              <w:marTop w:val="0"/>
              <w:marBottom w:val="0"/>
              <w:divBdr>
                <w:top w:val="none" w:sz="0" w:space="0" w:color="auto"/>
                <w:left w:val="none" w:sz="0" w:space="0" w:color="auto"/>
                <w:bottom w:val="none" w:sz="0" w:space="0" w:color="auto"/>
                <w:right w:val="none" w:sz="0" w:space="0" w:color="auto"/>
              </w:divBdr>
            </w:div>
            <w:div w:id="1130585675">
              <w:marLeft w:val="640"/>
              <w:marRight w:val="0"/>
              <w:marTop w:val="0"/>
              <w:marBottom w:val="0"/>
              <w:divBdr>
                <w:top w:val="none" w:sz="0" w:space="0" w:color="auto"/>
                <w:left w:val="none" w:sz="0" w:space="0" w:color="auto"/>
                <w:bottom w:val="none" w:sz="0" w:space="0" w:color="auto"/>
                <w:right w:val="none" w:sz="0" w:space="0" w:color="auto"/>
              </w:divBdr>
            </w:div>
            <w:div w:id="1130593667">
              <w:marLeft w:val="640"/>
              <w:marRight w:val="0"/>
              <w:marTop w:val="0"/>
              <w:marBottom w:val="0"/>
              <w:divBdr>
                <w:top w:val="none" w:sz="0" w:space="0" w:color="auto"/>
                <w:left w:val="none" w:sz="0" w:space="0" w:color="auto"/>
                <w:bottom w:val="none" w:sz="0" w:space="0" w:color="auto"/>
                <w:right w:val="none" w:sz="0" w:space="0" w:color="auto"/>
              </w:divBdr>
            </w:div>
            <w:div w:id="1130783663">
              <w:marLeft w:val="640"/>
              <w:marRight w:val="0"/>
              <w:marTop w:val="0"/>
              <w:marBottom w:val="0"/>
              <w:divBdr>
                <w:top w:val="none" w:sz="0" w:space="0" w:color="auto"/>
                <w:left w:val="none" w:sz="0" w:space="0" w:color="auto"/>
                <w:bottom w:val="none" w:sz="0" w:space="0" w:color="auto"/>
                <w:right w:val="none" w:sz="0" w:space="0" w:color="auto"/>
              </w:divBdr>
            </w:div>
            <w:div w:id="1130787964">
              <w:marLeft w:val="640"/>
              <w:marRight w:val="0"/>
              <w:marTop w:val="0"/>
              <w:marBottom w:val="0"/>
              <w:divBdr>
                <w:top w:val="none" w:sz="0" w:space="0" w:color="auto"/>
                <w:left w:val="none" w:sz="0" w:space="0" w:color="auto"/>
                <w:bottom w:val="none" w:sz="0" w:space="0" w:color="auto"/>
                <w:right w:val="none" w:sz="0" w:space="0" w:color="auto"/>
              </w:divBdr>
            </w:div>
            <w:div w:id="1130829064">
              <w:marLeft w:val="640"/>
              <w:marRight w:val="0"/>
              <w:marTop w:val="0"/>
              <w:marBottom w:val="0"/>
              <w:divBdr>
                <w:top w:val="none" w:sz="0" w:space="0" w:color="auto"/>
                <w:left w:val="none" w:sz="0" w:space="0" w:color="auto"/>
                <w:bottom w:val="none" w:sz="0" w:space="0" w:color="auto"/>
                <w:right w:val="none" w:sz="0" w:space="0" w:color="auto"/>
              </w:divBdr>
            </w:div>
            <w:div w:id="1130855505">
              <w:marLeft w:val="640"/>
              <w:marRight w:val="0"/>
              <w:marTop w:val="0"/>
              <w:marBottom w:val="0"/>
              <w:divBdr>
                <w:top w:val="none" w:sz="0" w:space="0" w:color="auto"/>
                <w:left w:val="none" w:sz="0" w:space="0" w:color="auto"/>
                <w:bottom w:val="none" w:sz="0" w:space="0" w:color="auto"/>
                <w:right w:val="none" w:sz="0" w:space="0" w:color="auto"/>
              </w:divBdr>
            </w:div>
            <w:div w:id="1130905951">
              <w:marLeft w:val="640"/>
              <w:marRight w:val="0"/>
              <w:marTop w:val="0"/>
              <w:marBottom w:val="0"/>
              <w:divBdr>
                <w:top w:val="none" w:sz="0" w:space="0" w:color="auto"/>
                <w:left w:val="none" w:sz="0" w:space="0" w:color="auto"/>
                <w:bottom w:val="none" w:sz="0" w:space="0" w:color="auto"/>
                <w:right w:val="none" w:sz="0" w:space="0" w:color="auto"/>
              </w:divBdr>
            </w:div>
            <w:div w:id="1130977130">
              <w:marLeft w:val="640"/>
              <w:marRight w:val="0"/>
              <w:marTop w:val="0"/>
              <w:marBottom w:val="0"/>
              <w:divBdr>
                <w:top w:val="none" w:sz="0" w:space="0" w:color="auto"/>
                <w:left w:val="none" w:sz="0" w:space="0" w:color="auto"/>
                <w:bottom w:val="none" w:sz="0" w:space="0" w:color="auto"/>
                <w:right w:val="none" w:sz="0" w:space="0" w:color="auto"/>
              </w:divBdr>
            </w:div>
            <w:div w:id="1131023159">
              <w:marLeft w:val="640"/>
              <w:marRight w:val="0"/>
              <w:marTop w:val="0"/>
              <w:marBottom w:val="0"/>
              <w:divBdr>
                <w:top w:val="none" w:sz="0" w:space="0" w:color="auto"/>
                <w:left w:val="none" w:sz="0" w:space="0" w:color="auto"/>
                <w:bottom w:val="none" w:sz="0" w:space="0" w:color="auto"/>
                <w:right w:val="none" w:sz="0" w:space="0" w:color="auto"/>
              </w:divBdr>
            </w:div>
            <w:div w:id="1131047649">
              <w:marLeft w:val="640"/>
              <w:marRight w:val="0"/>
              <w:marTop w:val="0"/>
              <w:marBottom w:val="0"/>
              <w:divBdr>
                <w:top w:val="none" w:sz="0" w:space="0" w:color="auto"/>
                <w:left w:val="none" w:sz="0" w:space="0" w:color="auto"/>
                <w:bottom w:val="none" w:sz="0" w:space="0" w:color="auto"/>
                <w:right w:val="none" w:sz="0" w:space="0" w:color="auto"/>
              </w:divBdr>
            </w:div>
            <w:div w:id="1131092893">
              <w:marLeft w:val="640"/>
              <w:marRight w:val="0"/>
              <w:marTop w:val="0"/>
              <w:marBottom w:val="0"/>
              <w:divBdr>
                <w:top w:val="none" w:sz="0" w:space="0" w:color="auto"/>
                <w:left w:val="none" w:sz="0" w:space="0" w:color="auto"/>
                <w:bottom w:val="none" w:sz="0" w:space="0" w:color="auto"/>
                <w:right w:val="none" w:sz="0" w:space="0" w:color="auto"/>
              </w:divBdr>
            </w:div>
            <w:div w:id="1131167420">
              <w:marLeft w:val="640"/>
              <w:marRight w:val="0"/>
              <w:marTop w:val="0"/>
              <w:marBottom w:val="0"/>
              <w:divBdr>
                <w:top w:val="none" w:sz="0" w:space="0" w:color="auto"/>
                <w:left w:val="none" w:sz="0" w:space="0" w:color="auto"/>
                <w:bottom w:val="none" w:sz="0" w:space="0" w:color="auto"/>
                <w:right w:val="none" w:sz="0" w:space="0" w:color="auto"/>
              </w:divBdr>
            </w:div>
            <w:div w:id="1131284162">
              <w:marLeft w:val="640"/>
              <w:marRight w:val="0"/>
              <w:marTop w:val="0"/>
              <w:marBottom w:val="0"/>
              <w:divBdr>
                <w:top w:val="none" w:sz="0" w:space="0" w:color="auto"/>
                <w:left w:val="none" w:sz="0" w:space="0" w:color="auto"/>
                <w:bottom w:val="none" w:sz="0" w:space="0" w:color="auto"/>
                <w:right w:val="none" w:sz="0" w:space="0" w:color="auto"/>
              </w:divBdr>
            </w:div>
            <w:div w:id="1131367736">
              <w:marLeft w:val="640"/>
              <w:marRight w:val="0"/>
              <w:marTop w:val="0"/>
              <w:marBottom w:val="0"/>
              <w:divBdr>
                <w:top w:val="none" w:sz="0" w:space="0" w:color="auto"/>
                <w:left w:val="none" w:sz="0" w:space="0" w:color="auto"/>
                <w:bottom w:val="none" w:sz="0" w:space="0" w:color="auto"/>
                <w:right w:val="none" w:sz="0" w:space="0" w:color="auto"/>
              </w:divBdr>
            </w:div>
            <w:div w:id="1131435395">
              <w:marLeft w:val="640"/>
              <w:marRight w:val="0"/>
              <w:marTop w:val="0"/>
              <w:marBottom w:val="0"/>
              <w:divBdr>
                <w:top w:val="none" w:sz="0" w:space="0" w:color="auto"/>
                <w:left w:val="none" w:sz="0" w:space="0" w:color="auto"/>
                <w:bottom w:val="none" w:sz="0" w:space="0" w:color="auto"/>
                <w:right w:val="none" w:sz="0" w:space="0" w:color="auto"/>
              </w:divBdr>
            </w:div>
            <w:div w:id="1131560162">
              <w:marLeft w:val="640"/>
              <w:marRight w:val="0"/>
              <w:marTop w:val="0"/>
              <w:marBottom w:val="0"/>
              <w:divBdr>
                <w:top w:val="none" w:sz="0" w:space="0" w:color="auto"/>
                <w:left w:val="none" w:sz="0" w:space="0" w:color="auto"/>
                <w:bottom w:val="none" w:sz="0" w:space="0" w:color="auto"/>
                <w:right w:val="none" w:sz="0" w:space="0" w:color="auto"/>
              </w:divBdr>
            </w:div>
            <w:div w:id="1131676651">
              <w:marLeft w:val="640"/>
              <w:marRight w:val="0"/>
              <w:marTop w:val="0"/>
              <w:marBottom w:val="0"/>
              <w:divBdr>
                <w:top w:val="none" w:sz="0" w:space="0" w:color="auto"/>
                <w:left w:val="none" w:sz="0" w:space="0" w:color="auto"/>
                <w:bottom w:val="none" w:sz="0" w:space="0" w:color="auto"/>
                <w:right w:val="none" w:sz="0" w:space="0" w:color="auto"/>
              </w:divBdr>
            </w:div>
            <w:div w:id="1131748143">
              <w:marLeft w:val="640"/>
              <w:marRight w:val="0"/>
              <w:marTop w:val="0"/>
              <w:marBottom w:val="0"/>
              <w:divBdr>
                <w:top w:val="none" w:sz="0" w:space="0" w:color="auto"/>
                <w:left w:val="none" w:sz="0" w:space="0" w:color="auto"/>
                <w:bottom w:val="none" w:sz="0" w:space="0" w:color="auto"/>
                <w:right w:val="none" w:sz="0" w:space="0" w:color="auto"/>
              </w:divBdr>
            </w:div>
            <w:div w:id="1131750793">
              <w:marLeft w:val="640"/>
              <w:marRight w:val="0"/>
              <w:marTop w:val="0"/>
              <w:marBottom w:val="0"/>
              <w:divBdr>
                <w:top w:val="none" w:sz="0" w:space="0" w:color="auto"/>
                <w:left w:val="none" w:sz="0" w:space="0" w:color="auto"/>
                <w:bottom w:val="none" w:sz="0" w:space="0" w:color="auto"/>
                <w:right w:val="none" w:sz="0" w:space="0" w:color="auto"/>
              </w:divBdr>
            </w:div>
            <w:div w:id="1131899356">
              <w:marLeft w:val="640"/>
              <w:marRight w:val="0"/>
              <w:marTop w:val="0"/>
              <w:marBottom w:val="0"/>
              <w:divBdr>
                <w:top w:val="none" w:sz="0" w:space="0" w:color="auto"/>
                <w:left w:val="none" w:sz="0" w:space="0" w:color="auto"/>
                <w:bottom w:val="none" w:sz="0" w:space="0" w:color="auto"/>
                <w:right w:val="none" w:sz="0" w:space="0" w:color="auto"/>
              </w:divBdr>
            </w:div>
            <w:div w:id="1131901578">
              <w:marLeft w:val="640"/>
              <w:marRight w:val="0"/>
              <w:marTop w:val="0"/>
              <w:marBottom w:val="0"/>
              <w:divBdr>
                <w:top w:val="none" w:sz="0" w:space="0" w:color="auto"/>
                <w:left w:val="none" w:sz="0" w:space="0" w:color="auto"/>
                <w:bottom w:val="none" w:sz="0" w:space="0" w:color="auto"/>
                <w:right w:val="none" w:sz="0" w:space="0" w:color="auto"/>
              </w:divBdr>
            </w:div>
            <w:div w:id="1132090179">
              <w:marLeft w:val="640"/>
              <w:marRight w:val="0"/>
              <w:marTop w:val="0"/>
              <w:marBottom w:val="0"/>
              <w:divBdr>
                <w:top w:val="none" w:sz="0" w:space="0" w:color="auto"/>
                <w:left w:val="none" w:sz="0" w:space="0" w:color="auto"/>
                <w:bottom w:val="none" w:sz="0" w:space="0" w:color="auto"/>
                <w:right w:val="none" w:sz="0" w:space="0" w:color="auto"/>
              </w:divBdr>
            </w:div>
            <w:div w:id="1132207791">
              <w:marLeft w:val="640"/>
              <w:marRight w:val="0"/>
              <w:marTop w:val="0"/>
              <w:marBottom w:val="0"/>
              <w:divBdr>
                <w:top w:val="none" w:sz="0" w:space="0" w:color="auto"/>
                <w:left w:val="none" w:sz="0" w:space="0" w:color="auto"/>
                <w:bottom w:val="none" w:sz="0" w:space="0" w:color="auto"/>
                <w:right w:val="none" w:sz="0" w:space="0" w:color="auto"/>
              </w:divBdr>
            </w:div>
            <w:div w:id="1132211407">
              <w:marLeft w:val="640"/>
              <w:marRight w:val="0"/>
              <w:marTop w:val="0"/>
              <w:marBottom w:val="0"/>
              <w:divBdr>
                <w:top w:val="none" w:sz="0" w:space="0" w:color="auto"/>
                <w:left w:val="none" w:sz="0" w:space="0" w:color="auto"/>
                <w:bottom w:val="none" w:sz="0" w:space="0" w:color="auto"/>
                <w:right w:val="none" w:sz="0" w:space="0" w:color="auto"/>
              </w:divBdr>
            </w:div>
            <w:div w:id="1132213681">
              <w:marLeft w:val="640"/>
              <w:marRight w:val="0"/>
              <w:marTop w:val="0"/>
              <w:marBottom w:val="0"/>
              <w:divBdr>
                <w:top w:val="none" w:sz="0" w:space="0" w:color="auto"/>
                <w:left w:val="none" w:sz="0" w:space="0" w:color="auto"/>
                <w:bottom w:val="none" w:sz="0" w:space="0" w:color="auto"/>
                <w:right w:val="none" w:sz="0" w:space="0" w:color="auto"/>
              </w:divBdr>
            </w:div>
            <w:div w:id="1132215957">
              <w:marLeft w:val="640"/>
              <w:marRight w:val="0"/>
              <w:marTop w:val="0"/>
              <w:marBottom w:val="0"/>
              <w:divBdr>
                <w:top w:val="none" w:sz="0" w:space="0" w:color="auto"/>
                <w:left w:val="none" w:sz="0" w:space="0" w:color="auto"/>
                <w:bottom w:val="none" w:sz="0" w:space="0" w:color="auto"/>
                <w:right w:val="none" w:sz="0" w:space="0" w:color="auto"/>
              </w:divBdr>
            </w:div>
            <w:div w:id="1132287281">
              <w:marLeft w:val="0"/>
              <w:marRight w:val="0"/>
              <w:marTop w:val="0"/>
              <w:marBottom w:val="0"/>
              <w:divBdr>
                <w:top w:val="none" w:sz="0" w:space="0" w:color="auto"/>
                <w:left w:val="none" w:sz="0" w:space="0" w:color="auto"/>
                <w:bottom w:val="none" w:sz="0" w:space="0" w:color="auto"/>
                <w:right w:val="none" w:sz="0" w:space="0" w:color="auto"/>
              </w:divBdr>
            </w:div>
            <w:div w:id="1132291911">
              <w:marLeft w:val="640"/>
              <w:marRight w:val="0"/>
              <w:marTop w:val="0"/>
              <w:marBottom w:val="0"/>
              <w:divBdr>
                <w:top w:val="none" w:sz="0" w:space="0" w:color="auto"/>
                <w:left w:val="none" w:sz="0" w:space="0" w:color="auto"/>
                <w:bottom w:val="none" w:sz="0" w:space="0" w:color="auto"/>
                <w:right w:val="none" w:sz="0" w:space="0" w:color="auto"/>
              </w:divBdr>
            </w:div>
            <w:div w:id="1132334204">
              <w:marLeft w:val="640"/>
              <w:marRight w:val="0"/>
              <w:marTop w:val="0"/>
              <w:marBottom w:val="0"/>
              <w:divBdr>
                <w:top w:val="none" w:sz="0" w:space="0" w:color="auto"/>
                <w:left w:val="none" w:sz="0" w:space="0" w:color="auto"/>
                <w:bottom w:val="none" w:sz="0" w:space="0" w:color="auto"/>
                <w:right w:val="none" w:sz="0" w:space="0" w:color="auto"/>
              </w:divBdr>
            </w:div>
            <w:div w:id="1132357757">
              <w:marLeft w:val="640"/>
              <w:marRight w:val="0"/>
              <w:marTop w:val="0"/>
              <w:marBottom w:val="0"/>
              <w:divBdr>
                <w:top w:val="none" w:sz="0" w:space="0" w:color="auto"/>
                <w:left w:val="none" w:sz="0" w:space="0" w:color="auto"/>
                <w:bottom w:val="none" w:sz="0" w:space="0" w:color="auto"/>
                <w:right w:val="none" w:sz="0" w:space="0" w:color="auto"/>
              </w:divBdr>
            </w:div>
            <w:div w:id="1132358964">
              <w:marLeft w:val="640"/>
              <w:marRight w:val="0"/>
              <w:marTop w:val="0"/>
              <w:marBottom w:val="0"/>
              <w:divBdr>
                <w:top w:val="none" w:sz="0" w:space="0" w:color="auto"/>
                <w:left w:val="none" w:sz="0" w:space="0" w:color="auto"/>
                <w:bottom w:val="none" w:sz="0" w:space="0" w:color="auto"/>
                <w:right w:val="none" w:sz="0" w:space="0" w:color="auto"/>
              </w:divBdr>
            </w:div>
            <w:div w:id="1132362195">
              <w:marLeft w:val="640"/>
              <w:marRight w:val="0"/>
              <w:marTop w:val="0"/>
              <w:marBottom w:val="0"/>
              <w:divBdr>
                <w:top w:val="none" w:sz="0" w:space="0" w:color="auto"/>
                <w:left w:val="none" w:sz="0" w:space="0" w:color="auto"/>
                <w:bottom w:val="none" w:sz="0" w:space="0" w:color="auto"/>
                <w:right w:val="none" w:sz="0" w:space="0" w:color="auto"/>
              </w:divBdr>
            </w:div>
            <w:div w:id="1132404998">
              <w:marLeft w:val="640"/>
              <w:marRight w:val="0"/>
              <w:marTop w:val="0"/>
              <w:marBottom w:val="0"/>
              <w:divBdr>
                <w:top w:val="none" w:sz="0" w:space="0" w:color="auto"/>
                <w:left w:val="none" w:sz="0" w:space="0" w:color="auto"/>
                <w:bottom w:val="none" w:sz="0" w:space="0" w:color="auto"/>
                <w:right w:val="none" w:sz="0" w:space="0" w:color="auto"/>
              </w:divBdr>
            </w:div>
            <w:div w:id="1132551462">
              <w:marLeft w:val="640"/>
              <w:marRight w:val="0"/>
              <w:marTop w:val="0"/>
              <w:marBottom w:val="0"/>
              <w:divBdr>
                <w:top w:val="none" w:sz="0" w:space="0" w:color="auto"/>
                <w:left w:val="none" w:sz="0" w:space="0" w:color="auto"/>
                <w:bottom w:val="none" w:sz="0" w:space="0" w:color="auto"/>
                <w:right w:val="none" w:sz="0" w:space="0" w:color="auto"/>
              </w:divBdr>
            </w:div>
            <w:div w:id="1132674675">
              <w:marLeft w:val="640"/>
              <w:marRight w:val="0"/>
              <w:marTop w:val="0"/>
              <w:marBottom w:val="0"/>
              <w:divBdr>
                <w:top w:val="none" w:sz="0" w:space="0" w:color="auto"/>
                <w:left w:val="none" w:sz="0" w:space="0" w:color="auto"/>
                <w:bottom w:val="none" w:sz="0" w:space="0" w:color="auto"/>
                <w:right w:val="none" w:sz="0" w:space="0" w:color="auto"/>
              </w:divBdr>
            </w:div>
            <w:div w:id="1132676735">
              <w:marLeft w:val="640"/>
              <w:marRight w:val="0"/>
              <w:marTop w:val="0"/>
              <w:marBottom w:val="0"/>
              <w:divBdr>
                <w:top w:val="none" w:sz="0" w:space="0" w:color="auto"/>
                <w:left w:val="none" w:sz="0" w:space="0" w:color="auto"/>
                <w:bottom w:val="none" w:sz="0" w:space="0" w:color="auto"/>
                <w:right w:val="none" w:sz="0" w:space="0" w:color="auto"/>
              </w:divBdr>
            </w:div>
            <w:div w:id="1132676845">
              <w:marLeft w:val="640"/>
              <w:marRight w:val="0"/>
              <w:marTop w:val="0"/>
              <w:marBottom w:val="0"/>
              <w:divBdr>
                <w:top w:val="none" w:sz="0" w:space="0" w:color="auto"/>
                <w:left w:val="none" w:sz="0" w:space="0" w:color="auto"/>
                <w:bottom w:val="none" w:sz="0" w:space="0" w:color="auto"/>
                <w:right w:val="none" w:sz="0" w:space="0" w:color="auto"/>
              </w:divBdr>
            </w:div>
            <w:div w:id="1132745768">
              <w:marLeft w:val="640"/>
              <w:marRight w:val="0"/>
              <w:marTop w:val="0"/>
              <w:marBottom w:val="0"/>
              <w:divBdr>
                <w:top w:val="none" w:sz="0" w:space="0" w:color="auto"/>
                <w:left w:val="none" w:sz="0" w:space="0" w:color="auto"/>
                <w:bottom w:val="none" w:sz="0" w:space="0" w:color="auto"/>
                <w:right w:val="none" w:sz="0" w:space="0" w:color="auto"/>
              </w:divBdr>
            </w:div>
            <w:div w:id="1132753206">
              <w:marLeft w:val="640"/>
              <w:marRight w:val="0"/>
              <w:marTop w:val="0"/>
              <w:marBottom w:val="0"/>
              <w:divBdr>
                <w:top w:val="none" w:sz="0" w:space="0" w:color="auto"/>
                <w:left w:val="none" w:sz="0" w:space="0" w:color="auto"/>
                <w:bottom w:val="none" w:sz="0" w:space="0" w:color="auto"/>
                <w:right w:val="none" w:sz="0" w:space="0" w:color="auto"/>
              </w:divBdr>
            </w:div>
            <w:div w:id="1132819948">
              <w:marLeft w:val="640"/>
              <w:marRight w:val="0"/>
              <w:marTop w:val="0"/>
              <w:marBottom w:val="0"/>
              <w:divBdr>
                <w:top w:val="none" w:sz="0" w:space="0" w:color="auto"/>
                <w:left w:val="none" w:sz="0" w:space="0" w:color="auto"/>
                <w:bottom w:val="none" w:sz="0" w:space="0" w:color="auto"/>
                <w:right w:val="none" w:sz="0" w:space="0" w:color="auto"/>
              </w:divBdr>
            </w:div>
            <w:div w:id="1132862561">
              <w:marLeft w:val="640"/>
              <w:marRight w:val="0"/>
              <w:marTop w:val="0"/>
              <w:marBottom w:val="0"/>
              <w:divBdr>
                <w:top w:val="none" w:sz="0" w:space="0" w:color="auto"/>
                <w:left w:val="none" w:sz="0" w:space="0" w:color="auto"/>
                <w:bottom w:val="none" w:sz="0" w:space="0" w:color="auto"/>
                <w:right w:val="none" w:sz="0" w:space="0" w:color="auto"/>
              </w:divBdr>
            </w:div>
            <w:div w:id="1132942597">
              <w:marLeft w:val="640"/>
              <w:marRight w:val="0"/>
              <w:marTop w:val="0"/>
              <w:marBottom w:val="0"/>
              <w:divBdr>
                <w:top w:val="none" w:sz="0" w:space="0" w:color="auto"/>
                <w:left w:val="none" w:sz="0" w:space="0" w:color="auto"/>
                <w:bottom w:val="none" w:sz="0" w:space="0" w:color="auto"/>
                <w:right w:val="none" w:sz="0" w:space="0" w:color="auto"/>
              </w:divBdr>
            </w:div>
            <w:div w:id="1132943120">
              <w:marLeft w:val="640"/>
              <w:marRight w:val="0"/>
              <w:marTop w:val="0"/>
              <w:marBottom w:val="0"/>
              <w:divBdr>
                <w:top w:val="none" w:sz="0" w:space="0" w:color="auto"/>
                <w:left w:val="none" w:sz="0" w:space="0" w:color="auto"/>
                <w:bottom w:val="none" w:sz="0" w:space="0" w:color="auto"/>
                <w:right w:val="none" w:sz="0" w:space="0" w:color="auto"/>
              </w:divBdr>
            </w:div>
            <w:div w:id="1132943957">
              <w:marLeft w:val="640"/>
              <w:marRight w:val="0"/>
              <w:marTop w:val="0"/>
              <w:marBottom w:val="0"/>
              <w:divBdr>
                <w:top w:val="none" w:sz="0" w:space="0" w:color="auto"/>
                <w:left w:val="none" w:sz="0" w:space="0" w:color="auto"/>
                <w:bottom w:val="none" w:sz="0" w:space="0" w:color="auto"/>
                <w:right w:val="none" w:sz="0" w:space="0" w:color="auto"/>
              </w:divBdr>
            </w:div>
            <w:div w:id="1132944048">
              <w:marLeft w:val="640"/>
              <w:marRight w:val="0"/>
              <w:marTop w:val="0"/>
              <w:marBottom w:val="0"/>
              <w:divBdr>
                <w:top w:val="none" w:sz="0" w:space="0" w:color="auto"/>
                <w:left w:val="none" w:sz="0" w:space="0" w:color="auto"/>
                <w:bottom w:val="none" w:sz="0" w:space="0" w:color="auto"/>
                <w:right w:val="none" w:sz="0" w:space="0" w:color="auto"/>
              </w:divBdr>
            </w:div>
            <w:div w:id="1133253295">
              <w:marLeft w:val="640"/>
              <w:marRight w:val="0"/>
              <w:marTop w:val="0"/>
              <w:marBottom w:val="0"/>
              <w:divBdr>
                <w:top w:val="none" w:sz="0" w:space="0" w:color="auto"/>
                <w:left w:val="none" w:sz="0" w:space="0" w:color="auto"/>
                <w:bottom w:val="none" w:sz="0" w:space="0" w:color="auto"/>
                <w:right w:val="none" w:sz="0" w:space="0" w:color="auto"/>
              </w:divBdr>
            </w:div>
            <w:div w:id="1133327667">
              <w:marLeft w:val="640"/>
              <w:marRight w:val="0"/>
              <w:marTop w:val="0"/>
              <w:marBottom w:val="0"/>
              <w:divBdr>
                <w:top w:val="none" w:sz="0" w:space="0" w:color="auto"/>
                <w:left w:val="none" w:sz="0" w:space="0" w:color="auto"/>
                <w:bottom w:val="none" w:sz="0" w:space="0" w:color="auto"/>
                <w:right w:val="none" w:sz="0" w:space="0" w:color="auto"/>
              </w:divBdr>
            </w:div>
            <w:div w:id="1133403840">
              <w:marLeft w:val="640"/>
              <w:marRight w:val="0"/>
              <w:marTop w:val="0"/>
              <w:marBottom w:val="0"/>
              <w:divBdr>
                <w:top w:val="none" w:sz="0" w:space="0" w:color="auto"/>
                <w:left w:val="none" w:sz="0" w:space="0" w:color="auto"/>
                <w:bottom w:val="none" w:sz="0" w:space="0" w:color="auto"/>
                <w:right w:val="none" w:sz="0" w:space="0" w:color="auto"/>
              </w:divBdr>
            </w:div>
            <w:div w:id="1133449392">
              <w:marLeft w:val="640"/>
              <w:marRight w:val="0"/>
              <w:marTop w:val="0"/>
              <w:marBottom w:val="0"/>
              <w:divBdr>
                <w:top w:val="none" w:sz="0" w:space="0" w:color="auto"/>
                <w:left w:val="none" w:sz="0" w:space="0" w:color="auto"/>
                <w:bottom w:val="none" w:sz="0" w:space="0" w:color="auto"/>
                <w:right w:val="none" w:sz="0" w:space="0" w:color="auto"/>
              </w:divBdr>
            </w:div>
            <w:div w:id="1133451165">
              <w:marLeft w:val="640"/>
              <w:marRight w:val="0"/>
              <w:marTop w:val="0"/>
              <w:marBottom w:val="0"/>
              <w:divBdr>
                <w:top w:val="none" w:sz="0" w:space="0" w:color="auto"/>
                <w:left w:val="none" w:sz="0" w:space="0" w:color="auto"/>
                <w:bottom w:val="none" w:sz="0" w:space="0" w:color="auto"/>
                <w:right w:val="none" w:sz="0" w:space="0" w:color="auto"/>
              </w:divBdr>
            </w:div>
            <w:div w:id="1133601884">
              <w:marLeft w:val="640"/>
              <w:marRight w:val="0"/>
              <w:marTop w:val="0"/>
              <w:marBottom w:val="0"/>
              <w:divBdr>
                <w:top w:val="none" w:sz="0" w:space="0" w:color="auto"/>
                <w:left w:val="none" w:sz="0" w:space="0" w:color="auto"/>
                <w:bottom w:val="none" w:sz="0" w:space="0" w:color="auto"/>
                <w:right w:val="none" w:sz="0" w:space="0" w:color="auto"/>
              </w:divBdr>
            </w:div>
            <w:div w:id="1133642865">
              <w:marLeft w:val="640"/>
              <w:marRight w:val="0"/>
              <w:marTop w:val="0"/>
              <w:marBottom w:val="0"/>
              <w:divBdr>
                <w:top w:val="none" w:sz="0" w:space="0" w:color="auto"/>
                <w:left w:val="none" w:sz="0" w:space="0" w:color="auto"/>
                <w:bottom w:val="none" w:sz="0" w:space="0" w:color="auto"/>
                <w:right w:val="none" w:sz="0" w:space="0" w:color="auto"/>
              </w:divBdr>
            </w:div>
            <w:div w:id="1133868306">
              <w:marLeft w:val="640"/>
              <w:marRight w:val="0"/>
              <w:marTop w:val="0"/>
              <w:marBottom w:val="0"/>
              <w:divBdr>
                <w:top w:val="none" w:sz="0" w:space="0" w:color="auto"/>
                <w:left w:val="none" w:sz="0" w:space="0" w:color="auto"/>
                <w:bottom w:val="none" w:sz="0" w:space="0" w:color="auto"/>
                <w:right w:val="none" w:sz="0" w:space="0" w:color="auto"/>
              </w:divBdr>
            </w:div>
            <w:div w:id="1133905463">
              <w:marLeft w:val="640"/>
              <w:marRight w:val="0"/>
              <w:marTop w:val="0"/>
              <w:marBottom w:val="0"/>
              <w:divBdr>
                <w:top w:val="none" w:sz="0" w:space="0" w:color="auto"/>
                <w:left w:val="none" w:sz="0" w:space="0" w:color="auto"/>
                <w:bottom w:val="none" w:sz="0" w:space="0" w:color="auto"/>
                <w:right w:val="none" w:sz="0" w:space="0" w:color="auto"/>
              </w:divBdr>
            </w:div>
            <w:div w:id="1134055019">
              <w:marLeft w:val="640"/>
              <w:marRight w:val="0"/>
              <w:marTop w:val="0"/>
              <w:marBottom w:val="0"/>
              <w:divBdr>
                <w:top w:val="none" w:sz="0" w:space="0" w:color="auto"/>
                <w:left w:val="none" w:sz="0" w:space="0" w:color="auto"/>
                <w:bottom w:val="none" w:sz="0" w:space="0" w:color="auto"/>
                <w:right w:val="none" w:sz="0" w:space="0" w:color="auto"/>
              </w:divBdr>
            </w:div>
            <w:div w:id="1134063635">
              <w:marLeft w:val="640"/>
              <w:marRight w:val="0"/>
              <w:marTop w:val="0"/>
              <w:marBottom w:val="0"/>
              <w:divBdr>
                <w:top w:val="none" w:sz="0" w:space="0" w:color="auto"/>
                <w:left w:val="none" w:sz="0" w:space="0" w:color="auto"/>
                <w:bottom w:val="none" w:sz="0" w:space="0" w:color="auto"/>
                <w:right w:val="none" w:sz="0" w:space="0" w:color="auto"/>
              </w:divBdr>
            </w:div>
            <w:div w:id="1134176382">
              <w:marLeft w:val="640"/>
              <w:marRight w:val="0"/>
              <w:marTop w:val="0"/>
              <w:marBottom w:val="0"/>
              <w:divBdr>
                <w:top w:val="none" w:sz="0" w:space="0" w:color="auto"/>
                <w:left w:val="none" w:sz="0" w:space="0" w:color="auto"/>
                <w:bottom w:val="none" w:sz="0" w:space="0" w:color="auto"/>
                <w:right w:val="none" w:sz="0" w:space="0" w:color="auto"/>
              </w:divBdr>
            </w:div>
            <w:div w:id="1134179287">
              <w:marLeft w:val="640"/>
              <w:marRight w:val="0"/>
              <w:marTop w:val="0"/>
              <w:marBottom w:val="0"/>
              <w:divBdr>
                <w:top w:val="none" w:sz="0" w:space="0" w:color="auto"/>
                <w:left w:val="none" w:sz="0" w:space="0" w:color="auto"/>
                <w:bottom w:val="none" w:sz="0" w:space="0" w:color="auto"/>
                <w:right w:val="none" w:sz="0" w:space="0" w:color="auto"/>
              </w:divBdr>
            </w:div>
            <w:div w:id="1134252643">
              <w:marLeft w:val="640"/>
              <w:marRight w:val="0"/>
              <w:marTop w:val="0"/>
              <w:marBottom w:val="0"/>
              <w:divBdr>
                <w:top w:val="none" w:sz="0" w:space="0" w:color="auto"/>
                <w:left w:val="none" w:sz="0" w:space="0" w:color="auto"/>
                <w:bottom w:val="none" w:sz="0" w:space="0" w:color="auto"/>
                <w:right w:val="none" w:sz="0" w:space="0" w:color="auto"/>
              </w:divBdr>
            </w:div>
            <w:div w:id="1134299718">
              <w:marLeft w:val="640"/>
              <w:marRight w:val="0"/>
              <w:marTop w:val="0"/>
              <w:marBottom w:val="0"/>
              <w:divBdr>
                <w:top w:val="none" w:sz="0" w:space="0" w:color="auto"/>
                <w:left w:val="none" w:sz="0" w:space="0" w:color="auto"/>
                <w:bottom w:val="none" w:sz="0" w:space="0" w:color="auto"/>
                <w:right w:val="none" w:sz="0" w:space="0" w:color="auto"/>
              </w:divBdr>
            </w:div>
            <w:div w:id="1134327431">
              <w:marLeft w:val="640"/>
              <w:marRight w:val="0"/>
              <w:marTop w:val="0"/>
              <w:marBottom w:val="0"/>
              <w:divBdr>
                <w:top w:val="none" w:sz="0" w:space="0" w:color="auto"/>
                <w:left w:val="none" w:sz="0" w:space="0" w:color="auto"/>
                <w:bottom w:val="none" w:sz="0" w:space="0" w:color="auto"/>
                <w:right w:val="none" w:sz="0" w:space="0" w:color="auto"/>
              </w:divBdr>
            </w:div>
            <w:div w:id="1134517171">
              <w:marLeft w:val="640"/>
              <w:marRight w:val="0"/>
              <w:marTop w:val="0"/>
              <w:marBottom w:val="0"/>
              <w:divBdr>
                <w:top w:val="none" w:sz="0" w:space="0" w:color="auto"/>
                <w:left w:val="none" w:sz="0" w:space="0" w:color="auto"/>
                <w:bottom w:val="none" w:sz="0" w:space="0" w:color="auto"/>
                <w:right w:val="none" w:sz="0" w:space="0" w:color="auto"/>
              </w:divBdr>
            </w:div>
            <w:div w:id="1134643756">
              <w:marLeft w:val="640"/>
              <w:marRight w:val="0"/>
              <w:marTop w:val="0"/>
              <w:marBottom w:val="0"/>
              <w:divBdr>
                <w:top w:val="none" w:sz="0" w:space="0" w:color="auto"/>
                <w:left w:val="none" w:sz="0" w:space="0" w:color="auto"/>
                <w:bottom w:val="none" w:sz="0" w:space="0" w:color="auto"/>
                <w:right w:val="none" w:sz="0" w:space="0" w:color="auto"/>
              </w:divBdr>
            </w:div>
            <w:div w:id="1134834351">
              <w:marLeft w:val="640"/>
              <w:marRight w:val="0"/>
              <w:marTop w:val="0"/>
              <w:marBottom w:val="0"/>
              <w:divBdr>
                <w:top w:val="none" w:sz="0" w:space="0" w:color="auto"/>
                <w:left w:val="none" w:sz="0" w:space="0" w:color="auto"/>
                <w:bottom w:val="none" w:sz="0" w:space="0" w:color="auto"/>
                <w:right w:val="none" w:sz="0" w:space="0" w:color="auto"/>
              </w:divBdr>
            </w:div>
            <w:div w:id="1134905872">
              <w:marLeft w:val="640"/>
              <w:marRight w:val="0"/>
              <w:marTop w:val="0"/>
              <w:marBottom w:val="0"/>
              <w:divBdr>
                <w:top w:val="none" w:sz="0" w:space="0" w:color="auto"/>
                <w:left w:val="none" w:sz="0" w:space="0" w:color="auto"/>
                <w:bottom w:val="none" w:sz="0" w:space="0" w:color="auto"/>
                <w:right w:val="none" w:sz="0" w:space="0" w:color="auto"/>
              </w:divBdr>
            </w:div>
            <w:div w:id="1134908718">
              <w:marLeft w:val="640"/>
              <w:marRight w:val="0"/>
              <w:marTop w:val="0"/>
              <w:marBottom w:val="0"/>
              <w:divBdr>
                <w:top w:val="none" w:sz="0" w:space="0" w:color="auto"/>
                <w:left w:val="none" w:sz="0" w:space="0" w:color="auto"/>
                <w:bottom w:val="none" w:sz="0" w:space="0" w:color="auto"/>
                <w:right w:val="none" w:sz="0" w:space="0" w:color="auto"/>
              </w:divBdr>
            </w:div>
            <w:div w:id="1134983643">
              <w:marLeft w:val="640"/>
              <w:marRight w:val="0"/>
              <w:marTop w:val="0"/>
              <w:marBottom w:val="0"/>
              <w:divBdr>
                <w:top w:val="none" w:sz="0" w:space="0" w:color="auto"/>
                <w:left w:val="none" w:sz="0" w:space="0" w:color="auto"/>
                <w:bottom w:val="none" w:sz="0" w:space="0" w:color="auto"/>
                <w:right w:val="none" w:sz="0" w:space="0" w:color="auto"/>
              </w:divBdr>
            </w:div>
            <w:div w:id="1135174545">
              <w:marLeft w:val="640"/>
              <w:marRight w:val="0"/>
              <w:marTop w:val="0"/>
              <w:marBottom w:val="0"/>
              <w:divBdr>
                <w:top w:val="none" w:sz="0" w:space="0" w:color="auto"/>
                <w:left w:val="none" w:sz="0" w:space="0" w:color="auto"/>
                <w:bottom w:val="none" w:sz="0" w:space="0" w:color="auto"/>
                <w:right w:val="none" w:sz="0" w:space="0" w:color="auto"/>
              </w:divBdr>
            </w:div>
            <w:div w:id="1135374117">
              <w:marLeft w:val="640"/>
              <w:marRight w:val="0"/>
              <w:marTop w:val="0"/>
              <w:marBottom w:val="0"/>
              <w:divBdr>
                <w:top w:val="none" w:sz="0" w:space="0" w:color="auto"/>
                <w:left w:val="none" w:sz="0" w:space="0" w:color="auto"/>
                <w:bottom w:val="none" w:sz="0" w:space="0" w:color="auto"/>
                <w:right w:val="none" w:sz="0" w:space="0" w:color="auto"/>
              </w:divBdr>
            </w:div>
            <w:div w:id="1135441946">
              <w:marLeft w:val="640"/>
              <w:marRight w:val="0"/>
              <w:marTop w:val="0"/>
              <w:marBottom w:val="0"/>
              <w:divBdr>
                <w:top w:val="none" w:sz="0" w:space="0" w:color="auto"/>
                <w:left w:val="none" w:sz="0" w:space="0" w:color="auto"/>
                <w:bottom w:val="none" w:sz="0" w:space="0" w:color="auto"/>
                <w:right w:val="none" w:sz="0" w:space="0" w:color="auto"/>
              </w:divBdr>
            </w:div>
            <w:div w:id="1135486554">
              <w:marLeft w:val="640"/>
              <w:marRight w:val="0"/>
              <w:marTop w:val="0"/>
              <w:marBottom w:val="0"/>
              <w:divBdr>
                <w:top w:val="none" w:sz="0" w:space="0" w:color="auto"/>
                <w:left w:val="none" w:sz="0" w:space="0" w:color="auto"/>
                <w:bottom w:val="none" w:sz="0" w:space="0" w:color="auto"/>
                <w:right w:val="none" w:sz="0" w:space="0" w:color="auto"/>
              </w:divBdr>
            </w:div>
            <w:div w:id="1135487941">
              <w:marLeft w:val="640"/>
              <w:marRight w:val="0"/>
              <w:marTop w:val="0"/>
              <w:marBottom w:val="0"/>
              <w:divBdr>
                <w:top w:val="none" w:sz="0" w:space="0" w:color="auto"/>
                <w:left w:val="none" w:sz="0" w:space="0" w:color="auto"/>
                <w:bottom w:val="none" w:sz="0" w:space="0" w:color="auto"/>
                <w:right w:val="none" w:sz="0" w:space="0" w:color="auto"/>
              </w:divBdr>
            </w:div>
            <w:div w:id="1135639532">
              <w:marLeft w:val="640"/>
              <w:marRight w:val="0"/>
              <w:marTop w:val="0"/>
              <w:marBottom w:val="0"/>
              <w:divBdr>
                <w:top w:val="none" w:sz="0" w:space="0" w:color="auto"/>
                <w:left w:val="none" w:sz="0" w:space="0" w:color="auto"/>
                <w:bottom w:val="none" w:sz="0" w:space="0" w:color="auto"/>
                <w:right w:val="none" w:sz="0" w:space="0" w:color="auto"/>
              </w:divBdr>
            </w:div>
            <w:div w:id="1135678368">
              <w:marLeft w:val="640"/>
              <w:marRight w:val="0"/>
              <w:marTop w:val="0"/>
              <w:marBottom w:val="0"/>
              <w:divBdr>
                <w:top w:val="none" w:sz="0" w:space="0" w:color="auto"/>
                <w:left w:val="none" w:sz="0" w:space="0" w:color="auto"/>
                <w:bottom w:val="none" w:sz="0" w:space="0" w:color="auto"/>
                <w:right w:val="none" w:sz="0" w:space="0" w:color="auto"/>
              </w:divBdr>
            </w:div>
            <w:div w:id="1135684250">
              <w:marLeft w:val="640"/>
              <w:marRight w:val="0"/>
              <w:marTop w:val="0"/>
              <w:marBottom w:val="0"/>
              <w:divBdr>
                <w:top w:val="none" w:sz="0" w:space="0" w:color="auto"/>
                <w:left w:val="none" w:sz="0" w:space="0" w:color="auto"/>
                <w:bottom w:val="none" w:sz="0" w:space="0" w:color="auto"/>
                <w:right w:val="none" w:sz="0" w:space="0" w:color="auto"/>
              </w:divBdr>
            </w:div>
            <w:div w:id="1135755411">
              <w:marLeft w:val="640"/>
              <w:marRight w:val="0"/>
              <w:marTop w:val="0"/>
              <w:marBottom w:val="0"/>
              <w:divBdr>
                <w:top w:val="none" w:sz="0" w:space="0" w:color="auto"/>
                <w:left w:val="none" w:sz="0" w:space="0" w:color="auto"/>
                <w:bottom w:val="none" w:sz="0" w:space="0" w:color="auto"/>
                <w:right w:val="none" w:sz="0" w:space="0" w:color="auto"/>
              </w:divBdr>
            </w:div>
            <w:div w:id="1135878499">
              <w:marLeft w:val="640"/>
              <w:marRight w:val="0"/>
              <w:marTop w:val="0"/>
              <w:marBottom w:val="0"/>
              <w:divBdr>
                <w:top w:val="none" w:sz="0" w:space="0" w:color="auto"/>
                <w:left w:val="none" w:sz="0" w:space="0" w:color="auto"/>
                <w:bottom w:val="none" w:sz="0" w:space="0" w:color="auto"/>
                <w:right w:val="none" w:sz="0" w:space="0" w:color="auto"/>
              </w:divBdr>
            </w:div>
            <w:div w:id="1136291878">
              <w:marLeft w:val="640"/>
              <w:marRight w:val="0"/>
              <w:marTop w:val="0"/>
              <w:marBottom w:val="0"/>
              <w:divBdr>
                <w:top w:val="none" w:sz="0" w:space="0" w:color="auto"/>
                <w:left w:val="none" w:sz="0" w:space="0" w:color="auto"/>
                <w:bottom w:val="none" w:sz="0" w:space="0" w:color="auto"/>
                <w:right w:val="none" w:sz="0" w:space="0" w:color="auto"/>
              </w:divBdr>
            </w:div>
            <w:div w:id="1136293674">
              <w:marLeft w:val="640"/>
              <w:marRight w:val="0"/>
              <w:marTop w:val="0"/>
              <w:marBottom w:val="0"/>
              <w:divBdr>
                <w:top w:val="none" w:sz="0" w:space="0" w:color="auto"/>
                <w:left w:val="none" w:sz="0" w:space="0" w:color="auto"/>
                <w:bottom w:val="none" w:sz="0" w:space="0" w:color="auto"/>
                <w:right w:val="none" w:sz="0" w:space="0" w:color="auto"/>
              </w:divBdr>
            </w:div>
            <w:div w:id="1136411120">
              <w:marLeft w:val="640"/>
              <w:marRight w:val="0"/>
              <w:marTop w:val="0"/>
              <w:marBottom w:val="0"/>
              <w:divBdr>
                <w:top w:val="none" w:sz="0" w:space="0" w:color="auto"/>
                <w:left w:val="none" w:sz="0" w:space="0" w:color="auto"/>
                <w:bottom w:val="none" w:sz="0" w:space="0" w:color="auto"/>
                <w:right w:val="none" w:sz="0" w:space="0" w:color="auto"/>
              </w:divBdr>
            </w:div>
            <w:div w:id="1136413155">
              <w:marLeft w:val="640"/>
              <w:marRight w:val="0"/>
              <w:marTop w:val="0"/>
              <w:marBottom w:val="0"/>
              <w:divBdr>
                <w:top w:val="none" w:sz="0" w:space="0" w:color="auto"/>
                <w:left w:val="none" w:sz="0" w:space="0" w:color="auto"/>
                <w:bottom w:val="none" w:sz="0" w:space="0" w:color="auto"/>
                <w:right w:val="none" w:sz="0" w:space="0" w:color="auto"/>
              </w:divBdr>
            </w:div>
            <w:div w:id="1136483529">
              <w:marLeft w:val="640"/>
              <w:marRight w:val="0"/>
              <w:marTop w:val="0"/>
              <w:marBottom w:val="0"/>
              <w:divBdr>
                <w:top w:val="none" w:sz="0" w:space="0" w:color="auto"/>
                <w:left w:val="none" w:sz="0" w:space="0" w:color="auto"/>
                <w:bottom w:val="none" w:sz="0" w:space="0" w:color="auto"/>
                <w:right w:val="none" w:sz="0" w:space="0" w:color="auto"/>
              </w:divBdr>
            </w:div>
            <w:div w:id="1136533969">
              <w:marLeft w:val="640"/>
              <w:marRight w:val="0"/>
              <w:marTop w:val="0"/>
              <w:marBottom w:val="0"/>
              <w:divBdr>
                <w:top w:val="none" w:sz="0" w:space="0" w:color="auto"/>
                <w:left w:val="none" w:sz="0" w:space="0" w:color="auto"/>
                <w:bottom w:val="none" w:sz="0" w:space="0" w:color="auto"/>
                <w:right w:val="none" w:sz="0" w:space="0" w:color="auto"/>
              </w:divBdr>
            </w:div>
            <w:div w:id="1136677683">
              <w:marLeft w:val="0"/>
              <w:marRight w:val="0"/>
              <w:marTop w:val="0"/>
              <w:marBottom w:val="0"/>
              <w:divBdr>
                <w:top w:val="none" w:sz="0" w:space="0" w:color="auto"/>
                <w:left w:val="none" w:sz="0" w:space="0" w:color="auto"/>
                <w:bottom w:val="none" w:sz="0" w:space="0" w:color="auto"/>
                <w:right w:val="none" w:sz="0" w:space="0" w:color="auto"/>
              </w:divBdr>
            </w:div>
            <w:div w:id="1136801248">
              <w:marLeft w:val="640"/>
              <w:marRight w:val="0"/>
              <w:marTop w:val="0"/>
              <w:marBottom w:val="0"/>
              <w:divBdr>
                <w:top w:val="none" w:sz="0" w:space="0" w:color="auto"/>
                <w:left w:val="none" w:sz="0" w:space="0" w:color="auto"/>
                <w:bottom w:val="none" w:sz="0" w:space="0" w:color="auto"/>
                <w:right w:val="none" w:sz="0" w:space="0" w:color="auto"/>
              </w:divBdr>
            </w:div>
            <w:div w:id="1136920582">
              <w:marLeft w:val="640"/>
              <w:marRight w:val="0"/>
              <w:marTop w:val="0"/>
              <w:marBottom w:val="0"/>
              <w:divBdr>
                <w:top w:val="none" w:sz="0" w:space="0" w:color="auto"/>
                <w:left w:val="none" w:sz="0" w:space="0" w:color="auto"/>
                <w:bottom w:val="none" w:sz="0" w:space="0" w:color="auto"/>
                <w:right w:val="none" w:sz="0" w:space="0" w:color="auto"/>
              </w:divBdr>
            </w:div>
            <w:div w:id="1136988419">
              <w:marLeft w:val="640"/>
              <w:marRight w:val="0"/>
              <w:marTop w:val="0"/>
              <w:marBottom w:val="0"/>
              <w:divBdr>
                <w:top w:val="none" w:sz="0" w:space="0" w:color="auto"/>
                <w:left w:val="none" w:sz="0" w:space="0" w:color="auto"/>
                <w:bottom w:val="none" w:sz="0" w:space="0" w:color="auto"/>
                <w:right w:val="none" w:sz="0" w:space="0" w:color="auto"/>
              </w:divBdr>
            </w:div>
            <w:div w:id="1136989455">
              <w:marLeft w:val="640"/>
              <w:marRight w:val="0"/>
              <w:marTop w:val="0"/>
              <w:marBottom w:val="0"/>
              <w:divBdr>
                <w:top w:val="none" w:sz="0" w:space="0" w:color="auto"/>
                <w:left w:val="none" w:sz="0" w:space="0" w:color="auto"/>
                <w:bottom w:val="none" w:sz="0" w:space="0" w:color="auto"/>
                <w:right w:val="none" w:sz="0" w:space="0" w:color="auto"/>
              </w:divBdr>
            </w:div>
            <w:div w:id="1136995151">
              <w:marLeft w:val="0"/>
              <w:marRight w:val="0"/>
              <w:marTop w:val="0"/>
              <w:marBottom w:val="0"/>
              <w:divBdr>
                <w:top w:val="none" w:sz="0" w:space="0" w:color="auto"/>
                <w:left w:val="none" w:sz="0" w:space="0" w:color="auto"/>
                <w:bottom w:val="none" w:sz="0" w:space="0" w:color="auto"/>
                <w:right w:val="none" w:sz="0" w:space="0" w:color="auto"/>
              </w:divBdr>
            </w:div>
            <w:div w:id="1137067978">
              <w:marLeft w:val="640"/>
              <w:marRight w:val="0"/>
              <w:marTop w:val="0"/>
              <w:marBottom w:val="0"/>
              <w:divBdr>
                <w:top w:val="none" w:sz="0" w:space="0" w:color="auto"/>
                <w:left w:val="none" w:sz="0" w:space="0" w:color="auto"/>
                <w:bottom w:val="none" w:sz="0" w:space="0" w:color="auto"/>
                <w:right w:val="none" w:sz="0" w:space="0" w:color="auto"/>
              </w:divBdr>
            </w:div>
            <w:div w:id="1137138155">
              <w:marLeft w:val="640"/>
              <w:marRight w:val="0"/>
              <w:marTop w:val="0"/>
              <w:marBottom w:val="0"/>
              <w:divBdr>
                <w:top w:val="none" w:sz="0" w:space="0" w:color="auto"/>
                <w:left w:val="none" w:sz="0" w:space="0" w:color="auto"/>
                <w:bottom w:val="none" w:sz="0" w:space="0" w:color="auto"/>
                <w:right w:val="none" w:sz="0" w:space="0" w:color="auto"/>
              </w:divBdr>
            </w:div>
            <w:div w:id="1137180961">
              <w:marLeft w:val="640"/>
              <w:marRight w:val="0"/>
              <w:marTop w:val="0"/>
              <w:marBottom w:val="0"/>
              <w:divBdr>
                <w:top w:val="none" w:sz="0" w:space="0" w:color="auto"/>
                <w:left w:val="none" w:sz="0" w:space="0" w:color="auto"/>
                <w:bottom w:val="none" w:sz="0" w:space="0" w:color="auto"/>
                <w:right w:val="none" w:sz="0" w:space="0" w:color="auto"/>
              </w:divBdr>
            </w:div>
            <w:div w:id="1137449525">
              <w:marLeft w:val="640"/>
              <w:marRight w:val="0"/>
              <w:marTop w:val="0"/>
              <w:marBottom w:val="0"/>
              <w:divBdr>
                <w:top w:val="none" w:sz="0" w:space="0" w:color="auto"/>
                <w:left w:val="none" w:sz="0" w:space="0" w:color="auto"/>
                <w:bottom w:val="none" w:sz="0" w:space="0" w:color="auto"/>
                <w:right w:val="none" w:sz="0" w:space="0" w:color="auto"/>
              </w:divBdr>
            </w:div>
            <w:div w:id="1137454314">
              <w:marLeft w:val="640"/>
              <w:marRight w:val="0"/>
              <w:marTop w:val="0"/>
              <w:marBottom w:val="0"/>
              <w:divBdr>
                <w:top w:val="none" w:sz="0" w:space="0" w:color="auto"/>
                <w:left w:val="none" w:sz="0" w:space="0" w:color="auto"/>
                <w:bottom w:val="none" w:sz="0" w:space="0" w:color="auto"/>
                <w:right w:val="none" w:sz="0" w:space="0" w:color="auto"/>
              </w:divBdr>
            </w:div>
            <w:div w:id="1137458154">
              <w:marLeft w:val="640"/>
              <w:marRight w:val="0"/>
              <w:marTop w:val="0"/>
              <w:marBottom w:val="0"/>
              <w:divBdr>
                <w:top w:val="none" w:sz="0" w:space="0" w:color="auto"/>
                <w:left w:val="none" w:sz="0" w:space="0" w:color="auto"/>
                <w:bottom w:val="none" w:sz="0" w:space="0" w:color="auto"/>
                <w:right w:val="none" w:sz="0" w:space="0" w:color="auto"/>
              </w:divBdr>
            </w:div>
            <w:div w:id="1137533310">
              <w:marLeft w:val="640"/>
              <w:marRight w:val="0"/>
              <w:marTop w:val="0"/>
              <w:marBottom w:val="0"/>
              <w:divBdr>
                <w:top w:val="none" w:sz="0" w:space="0" w:color="auto"/>
                <w:left w:val="none" w:sz="0" w:space="0" w:color="auto"/>
                <w:bottom w:val="none" w:sz="0" w:space="0" w:color="auto"/>
                <w:right w:val="none" w:sz="0" w:space="0" w:color="auto"/>
              </w:divBdr>
            </w:div>
            <w:div w:id="1137576665">
              <w:marLeft w:val="640"/>
              <w:marRight w:val="0"/>
              <w:marTop w:val="0"/>
              <w:marBottom w:val="0"/>
              <w:divBdr>
                <w:top w:val="none" w:sz="0" w:space="0" w:color="auto"/>
                <w:left w:val="none" w:sz="0" w:space="0" w:color="auto"/>
                <w:bottom w:val="none" w:sz="0" w:space="0" w:color="auto"/>
                <w:right w:val="none" w:sz="0" w:space="0" w:color="auto"/>
              </w:divBdr>
            </w:div>
            <w:div w:id="1137836786">
              <w:marLeft w:val="640"/>
              <w:marRight w:val="0"/>
              <w:marTop w:val="0"/>
              <w:marBottom w:val="0"/>
              <w:divBdr>
                <w:top w:val="none" w:sz="0" w:space="0" w:color="auto"/>
                <w:left w:val="none" w:sz="0" w:space="0" w:color="auto"/>
                <w:bottom w:val="none" w:sz="0" w:space="0" w:color="auto"/>
                <w:right w:val="none" w:sz="0" w:space="0" w:color="auto"/>
              </w:divBdr>
            </w:div>
            <w:div w:id="1137839304">
              <w:marLeft w:val="640"/>
              <w:marRight w:val="0"/>
              <w:marTop w:val="0"/>
              <w:marBottom w:val="0"/>
              <w:divBdr>
                <w:top w:val="none" w:sz="0" w:space="0" w:color="auto"/>
                <w:left w:val="none" w:sz="0" w:space="0" w:color="auto"/>
                <w:bottom w:val="none" w:sz="0" w:space="0" w:color="auto"/>
                <w:right w:val="none" w:sz="0" w:space="0" w:color="auto"/>
              </w:divBdr>
            </w:div>
            <w:div w:id="1137919256">
              <w:marLeft w:val="640"/>
              <w:marRight w:val="0"/>
              <w:marTop w:val="0"/>
              <w:marBottom w:val="0"/>
              <w:divBdr>
                <w:top w:val="none" w:sz="0" w:space="0" w:color="auto"/>
                <w:left w:val="none" w:sz="0" w:space="0" w:color="auto"/>
                <w:bottom w:val="none" w:sz="0" w:space="0" w:color="auto"/>
                <w:right w:val="none" w:sz="0" w:space="0" w:color="auto"/>
              </w:divBdr>
            </w:div>
            <w:div w:id="1138035758">
              <w:marLeft w:val="640"/>
              <w:marRight w:val="0"/>
              <w:marTop w:val="0"/>
              <w:marBottom w:val="0"/>
              <w:divBdr>
                <w:top w:val="none" w:sz="0" w:space="0" w:color="auto"/>
                <w:left w:val="none" w:sz="0" w:space="0" w:color="auto"/>
                <w:bottom w:val="none" w:sz="0" w:space="0" w:color="auto"/>
                <w:right w:val="none" w:sz="0" w:space="0" w:color="auto"/>
              </w:divBdr>
            </w:div>
            <w:div w:id="1138256063">
              <w:marLeft w:val="640"/>
              <w:marRight w:val="0"/>
              <w:marTop w:val="0"/>
              <w:marBottom w:val="0"/>
              <w:divBdr>
                <w:top w:val="none" w:sz="0" w:space="0" w:color="auto"/>
                <w:left w:val="none" w:sz="0" w:space="0" w:color="auto"/>
                <w:bottom w:val="none" w:sz="0" w:space="0" w:color="auto"/>
                <w:right w:val="none" w:sz="0" w:space="0" w:color="auto"/>
              </w:divBdr>
            </w:div>
            <w:div w:id="1138301097">
              <w:marLeft w:val="640"/>
              <w:marRight w:val="0"/>
              <w:marTop w:val="0"/>
              <w:marBottom w:val="0"/>
              <w:divBdr>
                <w:top w:val="none" w:sz="0" w:space="0" w:color="auto"/>
                <w:left w:val="none" w:sz="0" w:space="0" w:color="auto"/>
                <w:bottom w:val="none" w:sz="0" w:space="0" w:color="auto"/>
                <w:right w:val="none" w:sz="0" w:space="0" w:color="auto"/>
              </w:divBdr>
            </w:div>
            <w:div w:id="1138452965">
              <w:marLeft w:val="640"/>
              <w:marRight w:val="0"/>
              <w:marTop w:val="0"/>
              <w:marBottom w:val="0"/>
              <w:divBdr>
                <w:top w:val="none" w:sz="0" w:space="0" w:color="auto"/>
                <w:left w:val="none" w:sz="0" w:space="0" w:color="auto"/>
                <w:bottom w:val="none" w:sz="0" w:space="0" w:color="auto"/>
                <w:right w:val="none" w:sz="0" w:space="0" w:color="auto"/>
              </w:divBdr>
            </w:div>
            <w:div w:id="1138497305">
              <w:marLeft w:val="640"/>
              <w:marRight w:val="0"/>
              <w:marTop w:val="0"/>
              <w:marBottom w:val="0"/>
              <w:divBdr>
                <w:top w:val="none" w:sz="0" w:space="0" w:color="auto"/>
                <w:left w:val="none" w:sz="0" w:space="0" w:color="auto"/>
                <w:bottom w:val="none" w:sz="0" w:space="0" w:color="auto"/>
                <w:right w:val="none" w:sz="0" w:space="0" w:color="auto"/>
              </w:divBdr>
            </w:div>
            <w:div w:id="1138567547">
              <w:marLeft w:val="640"/>
              <w:marRight w:val="0"/>
              <w:marTop w:val="0"/>
              <w:marBottom w:val="0"/>
              <w:divBdr>
                <w:top w:val="none" w:sz="0" w:space="0" w:color="auto"/>
                <w:left w:val="none" w:sz="0" w:space="0" w:color="auto"/>
                <w:bottom w:val="none" w:sz="0" w:space="0" w:color="auto"/>
                <w:right w:val="none" w:sz="0" w:space="0" w:color="auto"/>
              </w:divBdr>
            </w:div>
            <w:div w:id="1138569833">
              <w:marLeft w:val="640"/>
              <w:marRight w:val="0"/>
              <w:marTop w:val="0"/>
              <w:marBottom w:val="0"/>
              <w:divBdr>
                <w:top w:val="none" w:sz="0" w:space="0" w:color="auto"/>
                <w:left w:val="none" w:sz="0" w:space="0" w:color="auto"/>
                <w:bottom w:val="none" w:sz="0" w:space="0" w:color="auto"/>
                <w:right w:val="none" w:sz="0" w:space="0" w:color="auto"/>
              </w:divBdr>
            </w:div>
            <w:div w:id="1138720150">
              <w:marLeft w:val="0"/>
              <w:marRight w:val="0"/>
              <w:marTop w:val="0"/>
              <w:marBottom w:val="0"/>
              <w:divBdr>
                <w:top w:val="none" w:sz="0" w:space="0" w:color="auto"/>
                <w:left w:val="none" w:sz="0" w:space="0" w:color="auto"/>
                <w:bottom w:val="none" w:sz="0" w:space="0" w:color="auto"/>
                <w:right w:val="none" w:sz="0" w:space="0" w:color="auto"/>
              </w:divBdr>
            </w:div>
            <w:div w:id="1138762980">
              <w:marLeft w:val="640"/>
              <w:marRight w:val="0"/>
              <w:marTop w:val="0"/>
              <w:marBottom w:val="0"/>
              <w:divBdr>
                <w:top w:val="none" w:sz="0" w:space="0" w:color="auto"/>
                <w:left w:val="none" w:sz="0" w:space="0" w:color="auto"/>
                <w:bottom w:val="none" w:sz="0" w:space="0" w:color="auto"/>
                <w:right w:val="none" w:sz="0" w:space="0" w:color="auto"/>
              </w:divBdr>
            </w:div>
            <w:div w:id="1138844752">
              <w:marLeft w:val="640"/>
              <w:marRight w:val="0"/>
              <w:marTop w:val="0"/>
              <w:marBottom w:val="0"/>
              <w:divBdr>
                <w:top w:val="none" w:sz="0" w:space="0" w:color="auto"/>
                <w:left w:val="none" w:sz="0" w:space="0" w:color="auto"/>
                <w:bottom w:val="none" w:sz="0" w:space="0" w:color="auto"/>
                <w:right w:val="none" w:sz="0" w:space="0" w:color="auto"/>
              </w:divBdr>
            </w:div>
            <w:div w:id="1138953309">
              <w:marLeft w:val="640"/>
              <w:marRight w:val="0"/>
              <w:marTop w:val="0"/>
              <w:marBottom w:val="0"/>
              <w:divBdr>
                <w:top w:val="none" w:sz="0" w:space="0" w:color="auto"/>
                <w:left w:val="none" w:sz="0" w:space="0" w:color="auto"/>
                <w:bottom w:val="none" w:sz="0" w:space="0" w:color="auto"/>
                <w:right w:val="none" w:sz="0" w:space="0" w:color="auto"/>
              </w:divBdr>
            </w:div>
            <w:div w:id="1139107181">
              <w:marLeft w:val="640"/>
              <w:marRight w:val="0"/>
              <w:marTop w:val="0"/>
              <w:marBottom w:val="0"/>
              <w:divBdr>
                <w:top w:val="none" w:sz="0" w:space="0" w:color="auto"/>
                <w:left w:val="none" w:sz="0" w:space="0" w:color="auto"/>
                <w:bottom w:val="none" w:sz="0" w:space="0" w:color="auto"/>
                <w:right w:val="none" w:sz="0" w:space="0" w:color="auto"/>
              </w:divBdr>
            </w:div>
            <w:div w:id="1139155012">
              <w:marLeft w:val="640"/>
              <w:marRight w:val="0"/>
              <w:marTop w:val="0"/>
              <w:marBottom w:val="0"/>
              <w:divBdr>
                <w:top w:val="none" w:sz="0" w:space="0" w:color="auto"/>
                <w:left w:val="none" w:sz="0" w:space="0" w:color="auto"/>
                <w:bottom w:val="none" w:sz="0" w:space="0" w:color="auto"/>
                <w:right w:val="none" w:sz="0" w:space="0" w:color="auto"/>
              </w:divBdr>
            </w:div>
            <w:div w:id="1139298931">
              <w:marLeft w:val="640"/>
              <w:marRight w:val="0"/>
              <w:marTop w:val="0"/>
              <w:marBottom w:val="0"/>
              <w:divBdr>
                <w:top w:val="none" w:sz="0" w:space="0" w:color="auto"/>
                <w:left w:val="none" w:sz="0" w:space="0" w:color="auto"/>
                <w:bottom w:val="none" w:sz="0" w:space="0" w:color="auto"/>
                <w:right w:val="none" w:sz="0" w:space="0" w:color="auto"/>
              </w:divBdr>
            </w:div>
            <w:div w:id="1139375954">
              <w:marLeft w:val="640"/>
              <w:marRight w:val="0"/>
              <w:marTop w:val="0"/>
              <w:marBottom w:val="0"/>
              <w:divBdr>
                <w:top w:val="none" w:sz="0" w:space="0" w:color="auto"/>
                <w:left w:val="none" w:sz="0" w:space="0" w:color="auto"/>
                <w:bottom w:val="none" w:sz="0" w:space="0" w:color="auto"/>
                <w:right w:val="none" w:sz="0" w:space="0" w:color="auto"/>
              </w:divBdr>
            </w:div>
            <w:div w:id="1139423847">
              <w:marLeft w:val="640"/>
              <w:marRight w:val="0"/>
              <w:marTop w:val="0"/>
              <w:marBottom w:val="0"/>
              <w:divBdr>
                <w:top w:val="none" w:sz="0" w:space="0" w:color="auto"/>
                <w:left w:val="none" w:sz="0" w:space="0" w:color="auto"/>
                <w:bottom w:val="none" w:sz="0" w:space="0" w:color="auto"/>
                <w:right w:val="none" w:sz="0" w:space="0" w:color="auto"/>
              </w:divBdr>
            </w:div>
            <w:div w:id="1139497081">
              <w:marLeft w:val="640"/>
              <w:marRight w:val="0"/>
              <w:marTop w:val="0"/>
              <w:marBottom w:val="0"/>
              <w:divBdr>
                <w:top w:val="none" w:sz="0" w:space="0" w:color="auto"/>
                <w:left w:val="none" w:sz="0" w:space="0" w:color="auto"/>
                <w:bottom w:val="none" w:sz="0" w:space="0" w:color="auto"/>
                <w:right w:val="none" w:sz="0" w:space="0" w:color="auto"/>
              </w:divBdr>
            </w:div>
            <w:div w:id="1139540945">
              <w:marLeft w:val="640"/>
              <w:marRight w:val="0"/>
              <w:marTop w:val="0"/>
              <w:marBottom w:val="0"/>
              <w:divBdr>
                <w:top w:val="none" w:sz="0" w:space="0" w:color="auto"/>
                <w:left w:val="none" w:sz="0" w:space="0" w:color="auto"/>
                <w:bottom w:val="none" w:sz="0" w:space="0" w:color="auto"/>
                <w:right w:val="none" w:sz="0" w:space="0" w:color="auto"/>
              </w:divBdr>
            </w:div>
            <w:div w:id="1139609737">
              <w:marLeft w:val="640"/>
              <w:marRight w:val="0"/>
              <w:marTop w:val="0"/>
              <w:marBottom w:val="0"/>
              <w:divBdr>
                <w:top w:val="none" w:sz="0" w:space="0" w:color="auto"/>
                <w:left w:val="none" w:sz="0" w:space="0" w:color="auto"/>
                <w:bottom w:val="none" w:sz="0" w:space="0" w:color="auto"/>
                <w:right w:val="none" w:sz="0" w:space="0" w:color="auto"/>
              </w:divBdr>
            </w:div>
            <w:div w:id="1139612765">
              <w:marLeft w:val="640"/>
              <w:marRight w:val="0"/>
              <w:marTop w:val="0"/>
              <w:marBottom w:val="0"/>
              <w:divBdr>
                <w:top w:val="none" w:sz="0" w:space="0" w:color="auto"/>
                <w:left w:val="none" w:sz="0" w:space="0" w:color="auto"/>
                <w:bottom w:val="none" w:sz="0" w:space="0" w:color="auto"/>
                <w:right w:val="none" w:sz="0" w:space="0" w:color="auto"/>
              </w:divBdr>
            </w:div>
            <w:div w:id="1139616465">
              <w:marLeft w:val="640"/>
              <w:marRight w:val="0"/>
              <w:marTop w:val="0"/>
              <w:marBottom w:val="0"/>
              <w:divBdr>
                <w:top w:val="none" w:sz="0" w:space="0" w:color="auto"/>
                <w:left w:val="none" w:sz="0" w:space="0" w:color="auto"/>
                <w:bottom w:val="none" w:sz="0" w:space="0" w:color="auto"/>
                <w:right w:val="none" w:sz="0" w:space="0" w:color="auto"/>
              </w:divBdr>
            </w:div>
            <w:div w:id="1139689884">
              <w:marLeft w:val="640"/>
              <w:marRight w:val="0"/>
              <w:marTop w:val="0"/>
              <w:marBottom w:val="0"/>
              <w:divBdr>
                <w:top w:val="none" w:sz="0" w:space="0" w:color="auto"/>
                <w:left w:val="none" w:sz="0" w:space="0" w:color="auto"/>
                <w:bottom w:val="none" w:sz="0" w:space="0" w:color="auto"/>
                <w:right w:val="none" w:sz="0" w:space="0" w:color="auto"/>
              </w:divBdr>
            </w:div>
            <w:div w:id="1139758947">
              <w:marLeft w:val="640"/>
              <w:marRight w:val="0"/>
              <w:marTop w:val="0"/>
              <w:marBottom w:val="0"/>
              <w:divBdr>
                <w:top w:val="none" w:sz="0" w:space="0" w:color="auto"/>
                <w:left w:val="none" w:sz="0" w:space="0" w:color="auto"/>
                <w:bottom w:val="none" w:sz="0" w:space="0" w:color="auto"/>
                <w:right w:val="none" w:sz="0" w:space="0" w:color="auto"/>
              </w:divBdr>
            </w:div>
            <w:div w:id="1139762113">
              <w:marLeft w:val="640"/>
              <w:marRight w:val="0"/>
              <w:marTop w:val="0"/>
              <w:marBottom w:val="0"/>
              <w:divBdr>
                <w:top w:val="none" w:sz="0" w:space="0" w:color="auto"/>
                <w:left w:val="none" w:sz="0" w:space="0" w:color="auto"/>
                <w:bottom w:val="none" w:sz="0" w:space="0" w:color="auto"/>
                <w:right w:val="none" w:sz="0" w:space="0" w:color="auto"/>
              </w:divBdr>
            </w:div>
            <w:div w:id="1139762987">
              <w:marLeft w:val="640"/>
              <w:marRight w:val="0"/>
              <w:marTop w:val="0"/>
              <w:marBottom w:val="0"/>
              <w:divBdr>
                <w:top w:val="none" w:sz="0" w:space="0" w:color="auto"/>
                <w:left w:val="none" w:sz="0" w:space="0" w:color="auto"/>
                <w:bottom w:val="none" w:sz="0" w:space="0" w:color="auto"/>
                <w:right w:val="none" w:sz="0" w:space="0" w:color="auto"/>
              </w:divBdr>
            </w:div>
            <w:div w:id="1139876856">
              <w:marLeft w:val="640"/>
              <w:marRight w:val="0"/>
              <w:marTop w:val="0"/>
              <w:marBottom w:val="0"/>
              <w:divBdr>
                <w:top w:val="none" w:sz="0" w:space="0" w:color="auto"/>
                <w:left w:val="none" w:sz="0" w:space="0" w:color="auto"/>
                <w:bottom w:val="none" w:sz="0" w:space="0" w:color="auto"/>
                <w:right w:val="none" w:sz="0" w:space="0" w:color="auto"/>
              </w:divBdr>
            </w:div>
            <w:div w:id="1139882215">
              <w:marLeft w:val="640"/>
              <w:marRight w:val="0"/>
              <w:marTop w:val="0"/>
              <w:marBottom w:val="0"/>
              <w:divBdr>
                <w:top w:val="none" w:sz="0" w:space="0" w:color="auto"/>
                <w:left w:val="none" w:sz="0" w:space="0" w:color="auto"/>
                <w:bottom w:val="none" w:sz="0" w:space="0" w:color="auto"/>
                <w:right w:val="none" w:sz="0" w:space="0" w:color="auto"/>
              </w:divBdr>
            </w:div>
            <w:div w:id="1139960846">
              <w:marLeft w:val="640"/>
              <w:marRight w:val="0"/>
              <w:marTop w:val="0"/>
              <w:marBottom w:val="0"/>
              <w:divBdr>
                <w:top w:val="none" w:sz="0" w:space="0" w:color="auto"/>
                <w:left w:val="none" w:sz="0" w:space="0" w:color="auto"/>
                <w:bottom w:val="none" w:sz="0" w:space="0" w:color="auto"/>
                <w:right w:val="none" w:sz="0" w:space="0" w:color="auto"/>
              </w:divBdr>
            </w:div>
            <w:div w:id="1140076333">
              <w:marLeft w:val="640"/>
              <w:marRight w:val="0"/>
              <w:marTop w:val="0"/>
              <w:marBottom w:val="0"/>
              <w:divBdr>
                <w:top w:val="none" w:sz="0" w:space="0" w:color="auto"/>
                <w:left w:val="none" w:sz="0" w:space="0" w:color="auto"/>
                <w:bottom w:val="none" w:sz="0" w:space="0" w:color="auto"/>
                <w:right w:val="none" w:sz="0" w:space="0" w:color="auto"/>
              </w:divBdr>
            </w:div>
            <w:div w:id="1140151420">
              <w:marLeft w:val="640"/>
              <w:marRight w:val="0"/>
              <w:marTop w:val="0"/>
              <w:marBottom w:val="0"/>
              <w:divBdr>
                <w:top w:val="none" w:sz="0" w:space="0" w:color="auto"/>
                <w:left w:val="none" w:sz="0" w:space="0" w:color="auto"/>
                <w:bottom w:val="none" w:sz="0" w:space="0" w:color="auto"/>
                <w:right w:val="none" w:sz="0" w:space="0" w:color="auto"/>
              </w:divBdr>
            </w:div>
            <w:div w:id="1140195555">
              <w:marLeft w:val="640"/>
              <w:marRight w:val="0"/>
              <w:marTop w:val="0"/>
              <w:marBottom w:val="0"/>
              <w:divBdr>
                <w:top w:val="none" w:sz="0" w:space="0" w:color="auto"/>
                <w:left w:val="none" w:sz="0" w:space="0" w:color="auto"/>
                <w:bottom w:val="none" w:sz="0" w:space="0" w:color="auto"/>
                <w:right w:val="none" w:sz="0" w:space="0" w:color="auto"/>
              </w:divBdr>
            </w:div>
            <w:div w:id="1140266230">
              <w:marLeft w:val="640"/>
              <w:marRight w:val="0"/>
              <w:marTop w:val="0"/>
              <w:marBottom w:val="0"/>
              <w:divBdr>
                <w:top w:val="none" w:sz="0" w:space="0" w:color="auto"/>
                <w:left w:val="none" w:sz="0" w:space="0" w:color="auto"/>
                <w:bottom w:val="none" w:sz="0" w:space="0" w:color="auto"/>
                <w:right w:val="none" w:sz="0" w:space="0" w:color="auto"/>
              </w:divBdr>
            </w:div>
            <w:div w:id="1140271596">
              <w:marLeft w:val="640"/>
              <w:marRight w:val="0"/>
              <w:marTop w:val="0"/>
              <w:marBottom w:val="0"/>
              <w:divBdr>
                <w:top w:val="none" w:sz="0" w:space="0" w:color="auto"/>
                <w:left w:val="none" w:sz="0" w:space="0" w:color="auto"/>
                <w:bottom w:val="none" w:sz="0" w:space="0" w:color="auto"/>
                <w:right w:val="none" w:sz="0" w:space="0" w:color="auto"/>
              </w:divBdr>
            </w:div>
            <w:div w:id="1140421995">
              <w:marLeft w:val="640"/>
              <w:marRight w:val="0"/>
              <w:marTop w:val="0"/>
              <w:marBottom w:val="0"/>
              <w:divBdr>
                <w:top w:val="none" w:sz="0" w:space="0" w:color="auto"/>
                <w:left w:val="none" w:sz="0" w:space="0" w:color="auto"/>
                <w:bottom w:val="none" w:sz="0" w:space="0" w:color="auto"/>
                <w:right w:val="none" w:sz="0" w:space="0" w:color="auto"/>
              </w:divBdr>
            </w:div>
            <w:div w:id="1140489674">
              <w:marLeft w:val="640"/>
              <w:marRight w:val="0"/>
              <w:marTop w:val="0"/>
              <w:marBottom w:val="0"/>
              <w:divBdr>
                <w:top w:val="none" w:sz="0" w:space="0" w:color="auto"/>
                <w:left w:val="none" w:sz="0" w:space="0" w:color="auto"/>
                <w:bottom w:val="none" w:sz="0" w:space="0" w:color="auto"/>
                <w:right w:val="none" w:sz="0" w:space="0" w:color="auto"/>
              </w:divBdr>
            </w:div>
            <w:div w:id="1140803293">
              <w:marLeft w:val="640"/>
              <w:marRight w:val="0"/>
              <w:marTop w:val="0"/>
              <w:marBottom w:val="0"/>
              <w:divBdr>
                <w:top w:val="none" w:sz="0" w:space="0" w:color="auto"/>
                <w:left w:val="none" w:sz="0" w:space="0" w:color="auto"/>
                <w:bottom w:val="none" w:sz="0" w:space="0" w:color="auto"/>
                <w:right w:val="none" w:sz="0" w:space="0" w:color="auto"/>
              </w:divBdr>
            </w:div>
            <w:div w:id="1140807437">
              <w:marLeft w:val="640"/>
              <w:marRight w:val="0"/>
              <w:marTop w:val="0"/>
              <w:marBottom w:val="0"/>
              <w:divBdr>
                <w:top w:val="none" w:sz="0" w:space="0" w:color="auto"/>
                <w:left w:val="none" w:sz="0" w:space="0" w:color="auto"/>
                <w:bottom w:val="none" w:sz="0" w:space="0" w:color="auto"/>
                <w:right w:val="none" w:sz="0" w:space="0" w:color="auto"/>
              </w:divBdr>
            </w:div>
            <w:div w:id="1140809608">
              <w:marLeft w:val="640"/>
              <w:marRight w:val="0"/>
              <w:marTop w:val="0"/>
              <w:marBottom w:val="0"/>
              <w:divBdr>
                <w:top w:val="none" w:sz="0" w:space="0" w:color="auto"/>
                <w:left w:val="none" w:sz="0" w:space="0" w:color="auto"/>
                <w:bottom w:val="none" w:sz="0" w:space="0" w:color="auto"/>
                <w:right w:val="none" w:sz="0" w:space="0" w:color="auto"/>
              </w:divBdr>
            </w:div>
            <w:div w:id="1140810069">
              <w:marLeft w:val="640"/>
              <w:marRight w:val="0"/>
              <w:marTop w:val="0"/>
              <w:marBottom w:val="0"/>
              <w:divBdr>
                <w:top w:val="none" w:sz="0" w:space="0" w:color="auto"/>
                <w:left w:val="none" w:sz="0" w:space="0" w:color="auto"/>
                <w:bottom w:val="none" w:sz="0" w:space="0" w:color="auto"/>
                <w:right w:val="none" w:sz="0" w:space="0" w:color="auto"/>
              </w:divBdr>
            </w:div>
            <w:div w:id="1140852281">
              <w:marLeft w:val="640"/>
              <w:marRight w:val="0"/>
              <w:marTop w:val="0"/>
              <w:marBottom w:val="0"/>
              <w:divBdr>
                <w:top w:val="none" w:sz="0" w:space="0" w:color="auto"/>
                <w:left w:val="none" w:sz="0" w:space="0" w:color="auto"/>
                <w:bottom w:val="none" w:sz="0" w:space="0" w:color="auto"/>
                <w:right w:val="none" w:sz="0" w:space="0" w:color="auto"/>
              </w:divBdr>
            </w:div>
            <w:div w:id="1140877529">
              <w:marLeft w:val="640"/>
              <w:marRight w:val="0"/>
              <w:marTop w:val="0"/>
              <w:marBottom w:val="0"/>
              <w:divBdr>
                <w:top w:val="none" w:sz="0" w:space="0" w:color="auto"/>
                <w:left w:val="none" w:sz="0" w:space="0" w:color="auto"/>
                <w:bottom w:val="none" w:sz="0" w:space="0" w:color="auto"/>
                <w:right w:val="none" w:sz="0" w:space="0" w:color="auto"/>
              </w:divBdr>
            </w:div>
            <w:div w:id="1140882211">
              <w:marLeft w:val="640"/>
              <w:marRight w:val="0"/>
              <w:marTop w:val="0"/>
              <w:marBottom w:val="0"/>
              <w:divBdr>
                <w:top w:val="none" w:sz="0" w:space="0" w:color="auto"/>
                <w:left w:val="none" w:sz="0" w:space="0" w:color="auto"/>
                <w:bottom w:val="none" w:sz="0" w:space="0" w:color="auto"/>
                <w:right w:val="none" w:sz="0" w:space="0" w:color="auto"/>
              </w:divBdr>
            </w:div>
            <w:div w:id="1140995518">
              <w:marLeft w:val="640"/>
              <w:marRight w:val="0"/>
              <w:marTop w:val="0"/>
              <w:marBottom w:val="0"/>
              <w:divBdr>
                <w:top w:val="none" w:sz="0" w:space="0" w:color="auto"/>
                <w:left w:val="none" w:sz="0" w:space="0" w:color="auto"/>
                <w:bottom w:val="none" w:sz="0" w:space="0" w:color="auto"/>
                <w:right w:val="none" w:sz="0" w:space="0" w:color="auto"/>
              </w:divBdr>
            </w:div>
            <w:div w:id="1141002258">
              <w:marLeft w:val="640"/>
              <w:marRight w:val="0"/>
              <w:marTop w:val="0"/>
              <w:marBottom w:val="0"/>
              <w:divBdr>
                <w:top w:val="none" w:sz="0" w:space="0" w:color="auto"/>
                <w:left w:val="none" w:sz="0" w:space="0" w:color="auto"/>
                <w:bottom w:val="none" w:sz="0" w:space="0" w:color="auto"/>
                <w:right w:val="none" w:sz="0" w:space="0" w:color="auto"/>
              </w:divBdr>
            </w:div>
            <w:div w:id="1141195126">
              <w:marLeft w:val="640"/>
              <w:marRight w:val="0"/>
              <w:marTop w:val="0"/>
              <w:marBottom w:val="0"/>
              <w:divBdr>
                <w:top w:val="none" w:sz="0" w:space="0" w:color="auto"/>
                <w:left w:val="none" w:sz="0" w:space="0" w:color="auto"/>
                <w:bottom w:val="none" w:sz="0" w:space="0" w:color="auto"/>
                <w:right w:val="none" w:sz="0" w:space="0" w:color="auto"/>
              </w:divBdr>
            </w:div>
            <w:div w:id="1141270232">
              <w:marLeft w:val="640"/>
              <w:marRight w:val="0"/>
              <w:marTop w:val="0"/>
              <w:marBottom w:val="0"/>
              <w:divBdr>
                <w:top w:val="none" w:sz="0" w:space="0" w:color="auto"/>
                <w:left w:val="none" w:sz="0" w:space="0" w:color="auto"/>
                <w:bottom w:val="none" w:sz="0" w:space="0" w:color="auto"/>
                <w:right w:val="none" w:sz="0" w:space="0" w:color="auto"/>
              </w:divBdr>
            </w:div>
            <w:div w:id="1141270332">
              <w:marLeft w:val="640"/>
              <w:marRight w:val="0"/>
              <w:marTop w:val="0"/>
              <w:marBottom w:val="0"/>
              <w:divBdr>
                <w:top w:val="none" w:sz="0" w:space="0" w:color="auto"/>
                <w:left w:val="none" w:sz="0" w:space="0" w:color="auto"/>
                <w:bottom w:val="none" w:sz="0" w:space="0" w:color="auto"/>
                <w:right w:val="none" w:sz="0" w:space="0" w:color="auto"/>
              </w:divBdr>
            </w:div>
            <w:div w:id="1141312868">
              <w:marLeft w:val="640"/>
              <w:marRight w:val="0"/>
              <w:marTop w:val="0"/>
              <w:marBottom w:val="0"/>
              <w:divBdr>
                <w:top w:val="none" w:sz="0" w:space="0" w:color="auto"/>
                <w:left w:val="none" w:sz="0" w:space="0" w:color="auto"/>
                <w:bottom w:val="none" w:sz="0" w:space="0" w:color="auto"/>
                <w:right w:val="none" w:sz="0" w:space="0" w:color="auto"/>
              </w:divBdr>
            </w:div>
            <w:div w:id="1141340295">
              <w:marLeft w:val="640"/>
              <w:marRight w:val="0"/>
              <w:marTop w:val="0"/>
              <w:marBottom w:val="0"/>
              <w:divBdr>
                <w:top w:val="none" w:sz="0" w:space="0" w:color="auto"/>
                <w:left w:val="none" w:sz="0" w:space="0" w:color="auto"/>
                <w:bottom w:val="none" w:sz="0" w:space="0" w:color="auto"/>
                <w:right w:val="none" w:sz="0" w:space="0" w:color="auto"/>
              </w:divBdr>
            </w:div>
            <w:div w:id="1141381091">
              <w:marLeft w:val="640"/>
              <w:marRight w:val="0"/>
              <w:marTop w:val="0"/>
              <w:marBottom w:val="0"/>
              <w:divBdr>
                <w:top w:val="none" w:sz="0" w:space="0" w:color="auto"/>
                <w:left w:val="none" w:sz="0" w:space="0" w:color="auto"/>
                <w:bottom w:val="none" w:sz="0" w:space="0" w:color="auto"/>
                <w:right w:val="none" w:sz="0" w:space="0" w:color="auto"/>
              </w:divBdr>
            </w:div>
            <w:div w:id="1141387989">
              <w:marLeft w:val="640"/>
              <w:marRight w:val="0"/>
              <w:marTop w:val="0"/>
              <w:marBottom w:val="0"/>
              <w:divBdr>
                <w:top w:val="none" w:sz="0" w:space="0" w:color="auto"/>
                <w:left w:val="none" w:sz="0" w:space="0" w:color="auto"/>
                <w:bottom w:val="none" w:sz="0" w:space="0" w:color="auto"/>
                <w:right w:val="none" w:sz="0" w:space="0" w:color="auto"/>
              </w:divBdr>
            </w:div>
            <w:div w:id="1141465140">
              <w:marLeft w:val="640"/>
              <w:marRight w:val="0"/>
              <w:marTop w:val="0"/>
              <w:marBottom w:val="0"/>
              <w:divBdr>
                <w:top w:val="none" w:sz="0" w:space="0" w:color="auto"/>
                <w:left w:val="none" w:sz="0" w:space="0" w:color="auto"/>
                <w:bottom w:val="none" w:sz="0" w:space="0" w:color="auto"/>
                <w:right w:val="none" w:sz="0" w:space="0" w:color="auto"/>
              </w:divBdr>
            </w:div>
            <w:div w:id="1141968444">
              <w:marLeft w:val="640"/>
              <w:marRight w:val="0"/>
              <w:marTop w:val="0"/>
              <w:marBottom w:val="0"/>
              <w:divBdr>
                <w:top w:val="none" w:sz="0" w:space="0" w:color="auto"/>
                <w:left w:val="none" w:sz="0" w:space="0" w:color="auto"/>
                <w:bottom w:val="none" w:sz="0" w:space="0" w:color="auto"/>
                <w:right w:val="none" w:sz="0" w:space="0" w:color="auto"/>
              </w:divBdr>
            </w:div>
            <w:div w:id="1142043492">
              <w:marLeft w:val="640"/>
              <w:marRight w:val="0"/>
              <w:marTop w:val="0"/>
              <w:marBottom w:val="0"/>
              <w:divBdr>
                <w:top w:val="none" w:sz="0" w:space="0" w:color="auto"/>
                <w:left w:val="none" w:sz="0" w:space="0" w:color="auto"/>
                <w:bottom w:val="none" w:sz="0" w:space="0" w:color="auto"/>
                <w:right w:val="none" w:sz="0" w:space="0" w:color="auto"/>
              </w:divBdr>
            </w:div>
            <w:div w:id="1142114178">
              <w:marLeft w:val="640"/>
              <w:marRight w:val="0"/>
              <w:marTop w:val="0"/>
              <w:marBottom w:val="0"/>
              <w:divBdr>
                <w:top w:val="none" w:sz="0" w:space="0" w:color="auto"/>
                <w:left w:val="none" w:sz="0" w:space="0" w:color="auto"/>
                <w:bottom w:val="none" w:sz="0" w:space="0" w:color="auto"/>
                <w:right w:val="none" w:sz="0" w:space="0" w:color="auto"/>
              </w:divBdr>
            </w:div>
            <w:div w:id="1142116754">
              <w:marLeft w:val="640"/>
              <w:marRight w:val="0"/>
              <w:marTop w:val="0"/>
              <w:marBottom w:val="0"/>
              <w:divBdr>
                <w:top w:val="none" w:sz="0" w:space="0" w:color="auto"/>
                <w:left w:val="none" w:sz="0" w:space="0" w:color="auto"/>
                <w:bottom w:val="none" w:sz="0" w:space="0" w:color="auto"/>
                <w:right w:val="none" w:sz="0" w:space="0" w:color="auto"/>
              </w:divBdr>
            </w:div>
            <w:div w:id="1142238589">
              <w:marLeft w:val="640"/>
              <w:marRight w:val="0"/>
              <w:marTop w:val="0"/>
              <w:marBottom w:val="0"/>
              <w:divBdr>
                <w:top w:val="none" w:sz="0" w:space="0" w:color="auto"/>
                <w:left w:val="none" w:sz="0" w:space="0" w:color="auto"/>
                <w:bottom w:val="none" w:sz="0" w:space="0" w:color="auto"/>
                <w:right w:val="none" w:sz="0" w:space="0" w:color="auto"/>
              </w:divBdr>
            </w:div>
            <w:div w:id="1142455944">
              <w:marLeft w:val="640"/>
              <w:marRight w:val="0"/>
              <w:marTop w:val="0"/>
              <w:marBottom w:val="0"/>
              <w:divBdr>
                <w:top w:val="none" w:sz="0" w:space="0" w:color="auto"/>
                <w:left w:val="none" w:sz="0" w:space="0" w:color="auto"/>
                <w:bottom w:val="none" w:sz="0" w:space="0" w:color="auto"/>
                <w:right w:val="none" w:sz="0" w:space="0" w:color="auto"/>
              </w:divBdr>
            </w:div>
            <w:div w:id="1142500056">
              <w:marLeft w:val="640"/>
              <w:marRight w:val="0"/>
              <w:marTop w:val="0"/>
              <w:marBottom w:val="0"/>
              <w:divBdr>
                <w:top w:val="none" w:sz="0" w:space="0" w:color="auto"/>
                <w:left w:val="none" w:sz="0" w:space="0" w:color="auto"/>
                <w:bottom w:val="none" w:sz="0" w:space="0" w:color="auto"/>
                <w:right w:val="none" w:sz="0" w:space="0" w:color="auto"/>
              </w:divBdr>
            </w:div>
            <w:div w:id="1142578605">
              <w:marLeft w:val="640"/>
              <w:marRight w:val="0"/>
              <w:marTop w:val="0"/>
              <w:marBottom w:val="0"/>
              <w:divBdr>
                <w:top w:val="none" w:sz="0" w:space="0" w:color="auto"/>
                <w:left w:val="none" w:sz="0" w:space="0" w:color="auto"/>
                <w:bottom w:val="none" w:sz="0" w:space="0" w:color="auto"/>
                <w:right w:val="none" w:sz="0" w:space="0" w:color="auto"/>
              </w:divBdr>
            </w:div>
            <w:div w:id="1142692543">
              <w:marLeft w:val="640"/>
              <w:marRight w:val="0"/>
              <w:marTop w:val="0"/>
              <w:marBottom w:val="0"/>
              <w:divBdr>
                <w:top w:val="none" w:sz="0" w:space="0" w:color="auto"/>
                <w:left w:val="none" w:sz="0" w:space="0" w:color="auto"/>
                <w:bottom w:val="none" w:sz="0" w:space="0" w:color="auto"/>
                <w:right w:val="none" w:sz="0" w:space="0" w:color="auto"/>
              </w:divBdr>
            </w:div>
            <w:div w:id="1142698918">
              <w:marLeft w:val="640"/>
              <w:marRight w:val="0"/>
              <w:marTop w:val="0"/>
              <w:marBottom w:val="0"/>
              <w:divBdr>
                <w:top w:val="none" w:sz="0" w:space="0" w:color="auto"/>
                <w:left w:val="none" w:sz="0" w:space="0" w:color="auto"/>
                <w:bottom w:val="none" w:sz="0" w:space="0" w:color="auto"/>
                <w:right w:val="none" w:sz="0" w:space="0" w:color="auto"/>
              </w:divBdr>
            </w:div>
            <w:div w:id="1142773616">
              <w:marLeft w:val="640"/>
              <w:marRight w:val="0"/>
              <w:marTop w:val="0"/>
              <w:marBottom w:val="0"/>
              <w:divBdr>
                <w:top w:val="none" w:sz="0" w:space="0" w:color="auto"/>
                <w:left w:val="none" w:sz="0" w:space="0" w:color="auto"/>
                <w:bottom w:val="none" w:sz="0" w:space="0" w:color="auto"/>
                <w:right w:val="none" w:sz="0" w:space="0" w:color="auto"/>
              </w:divBdr>
            </w:div>
            <w:div w:id="1142844137">
              <w:marLeft w:val="640"/>
              <w:marRight w:val="0"/>
              <w:marTop w:val="0"/>
              <w:marBottom w:val="0"/>
              <w:divBdr>
                <w:top w:val="none" w:sz="0" w:space="0" w:color="auto"/>
                <w:left w:val="none" w:sz="0" w:space="0" w:color="auto"/>
                <w:bottom w:val="none" w:sz="0" w:space="0" w:color="auto"/>
                <w:right w:val="none" w:sz="0" w:space="0" w:color="auto"/>
              </w:divBdr>
            </w:div>
            <w:div w:id="1142961208">
              <w:marLeft w:val="640"/>
              <w:marRight w:val="0"/>
              <w:marTop w:val="0"/>
              <w:marBottom w:val="0"/>
              <w:divBdr>
                <w:top w:val="none" w:sz="0" w:space="0" w:color="auto"/>
                <w:left w:val="none" w:sz="0" w:space="0" w:color="auto"/>
                <w:bottom w:val="none" w:sz="0" w:space="0" w:color="auto"/>
                <w:right w:val="none" w:sz="0" w:space="0" w:color="auto"/>
              </w:divBdr>
            </w:div>
            <w:div w:id="1143040967">
              <w:marLeft w:val="640"/>
              <w:marRight w:val="0"/>
              <w:marTop w:val="0"/>
              <w:marBottom w:val="0"/>
              <w:divBdr>
                <w:top w:val="none" w:sz="0" w:space="0" w:color="auto"/>
                <w:left w:val="none" w:sz="0" w:space="0" w:color="auto"/>
                <w:bottom w:val="none" w:sz="0" w:space="0" w:color="auto"/>
                <w:right w:val="none" w:sz="0" w:space="0" w:color="auto"/>
              </w:divBdr>
            </w:div>
            <w:div w:id="1143082015">
              <w:marLeft w:val="640"/>
              <w:marRight w:val="0"/>
              <w:marTop w:val="0"/>
              <w:marBottom w:val="0"/>
              <w:divBdr>
                <w:top w:val="none" w:sz="0" w:space="0" w:color="auto"/>
                <w:left w:val="none" w:sz="0" w:space="0" w:color="auto"/>
                <w:bottom w:val="none" w:sz="0" w:space="0" w:color="auto"/>
                <w:right w:val="none" w:sz="0" w:space="0" w:color="auto"/>
              </w:divBdr>
            </w:div>
            <w:div w:id="1143155044">
              <w:marLeft w:val="640"/>
              <w:marRight w:val="0"/>
              <w:marTop w:val="0"/>
              <w:marBottom w:val="0"/>
              <w:divBdr>
                <w:top w:val="none" w:sz="0" w:space="0" w:color="auto"/>
                <w:left w:val="none" w:sz="0" w:space="0" w:color="auto"/>
                <w:bottom w:val="none" w:sz="0" w:space="0" w:color="auto"/>
                <w:right w:val="none" w:sz="0" w:space="0" w:color="auto"/>
              </w:divBdr>
            </w:div>
            <w:div w:id="1143235871">
              <w:marLeft w:val="640"/>
              <w:marRight w:val="0"/>
              <w:marTop w:val="0"/>
              <w:marBottom w:val="0"/>
              <w:divBdr>
                <w:top w:val="none" w:sz="0" w:space="0" w:color="auto"/>
                <w:left w:val="none" w:sz="0" w:space="0" w:color="auto"/>
                <w:bottom w:val="none" w:sz="0" w:space="0" w:color="auto"/>
                <w:right w:val="none" w:sz="0" w:space="0" w:color="auto"/>
              </w:divBdr>
            </w:div>
            <w:div w:id="1143429162">
              <w:marLeft w:val="640"/>
              <w:marRight w:val="0"/>
              <w:marTop w:val="0"/>
              <w:marBottom w:val="0"/>
              <w:divBdr>
                <w:top w:val="none" w:sz="0" w:space="0" w:color="auto"/>
                <w:left w:val="none" w:sz="0" w:space="0" w:color="auto"/>
                <w:bottom w:val="none" w:sz="0" w:space="0" w:color="auto"/>
                <w:right w:val="none" w:sz="0" w:space="0" w:color="auto"/>
              </w:divBdr>
            </w:div>
            <w:div w:id="1143695173">
              <w:marLeft w:val="640"/>
              <w:marRight w:val="0"/>
              <w:marTop w:val="0"/>
              <w:marBottom w:val="0"/>
              <w:divBdr>
                <w:top w:val="none" w:sz="0" w:space="0" w:color="auto"/>
                <w:left w:val="none" w:sz="0" w:space="0" w:color="auto"/>
                <w:bottom w:val="none" w:sz="0" w:space="0" w:color="auto"/>
                <w:right w:val="none" w:sz="0" w:space="0" w:color="auto"/>
              </w:divBdr>
            </w:div>
            <w:div w:id="1143695556">
              <w:marLeft w:val="640"/>
              <w:marRight w:val="0"/>
              <w:marTop w:val="0"/>
              <w:marBottom w:val="0"/>
              <w:divBdr>
                <w:top w:val="none" w:sz="0" w:space="0" w:color="auto"/>
                <w:left w:val="none" w:sz="0" w:space="0" w:color="auto"/>
                <w:bottom w:val="none" w:sz="0" w:space="0" w:color="auto"/>
                <w:right w:val="none" w:sz="0" w:space="0" w:color="auto"/>
              </w:divBdr>
            </w:div>
            <w:div w:id="1143699985">
              <w:marLeft w:val="640"/>
              <w:marRight w:val="0"/>
              <w:marTop w:val="0"/>
              <w:marBottom w:val="0"/>
              <w:divBdr>
                <w:top w:val="none" w:sz="0" w:space="0" w:color="auto"/>
                <w:left w:val="none" w:sz="0" w:space="0" w:color="auto"/>
                <w:bottom w:val="none" w:sz="0" w:space="0" w:color="auto"/>
                <w:right w:val="none" w:sz="0" w:space="0" w:color="auto"/>
              </w:divBdr>
            </w:div>
            <w:div w:id="1143734301">
              <w:marLeft w:val="0"/>
              <w:marRight w:val="0"/>
              <w:marTop w:val="0"/>
              <w:marBottom w:val="0"/>
              <w:divBdr>
                <w:top w:val="none" w:sz="0" w:space="0" w:color="auto"/>
                <w:left w:val="none" w:sz="0" w:space="0" w:color="auto"/>
                <w:bottom w:val="none" w:sz="0" w:space="0" w:color="auto"/>
                <w:right w:val="none" w:sz="0" w:space="0" w:color="auto"/>
              </w:divBdr>
            </w:div>
            <w:div w:id="114374211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40197877">
      <w:bodyDiv w:val="1"/>
      <w:marLeft w:val="0"/>
      <w:marRight w:val="0"/>
      <w:marTop w:val="0"/>
      <w:marBottom w:val="0"/>
      <w:divBdr>
        <w:top w:val="none" w:sz="0" w:space="0" w:color="auto"/>
        <w:left w:val="none" w:sz="0" w:space="0" w:color="auto"/>
        <w:bottom w:val="none" w:sz="0" w:space="0" w:color="auto"/>
        <w:right w:val="none" w:sz="0" w:space="0" w:color="auto"/>
      </w:divBdr>
      <w:divsChild>
        <w:div w:id="44064408">
          <w:marLeft w:val="640"/>
          <w:marRight w:val="0"/>
          <w:marTop w:val="0"/>
          <w:marBottom w:val="0"/>
          <w:divBdr>
            <w:top w:val="none" w:sz="0" w:space="0" w:color="auto"/>
            <w:left w:val="none" w:sz="0" w:space="0" w:color="auto"/>
            <w:bottom w:val="none" w:sz="0" w:space="0" w:color="auto"/>
            <w:right w:val="none" w:sz="0" w:space="0" w:color="auto"/>
          </w:divBdr>
        </w:div>
        <w:div w:id="50736948">
          <w:marLeft w:val="640"/>
          <w:marRight w:val="0"/>
          <w:marTop w:val="0"/>
          <w:marBottom w:val="0"/>
          <w:divBdr>
            <w:top w:val="none" w:sz="0" w:space="0" w:color="auto"/>
            <w:left w:val="none" w:sz="0" w:space="0" w:color="auto"/>
            <w:bottom w:val="none" w:sz="0" w:space="0" w:color="auto"/>
            <w:right w:val="none" w:sz="0" w:space="0" w:color="auto"/>
          </w:divBdr>
        </w:div>
        <w:div w:id="68355931">
          <w:marLeft w:val="640"/>
          <w:marRight w:val="0"/>
          <w:marTop w:val="0"/>
          <w:marBottom w:val="0"/>
          <w:divBdr>
            <w:top w:val="none" w:sz="0" w:space="0" w:color="auto"/>
            <w:left w:val="none" w:sz="0" w:space="0" w:color="auto"/>
            <w:bottom w:val="none" w:sz="0" w:space="0" w:color="auto"/>
            <w:right w:val="none" w:sz="0" w:space="0" w:color="auto"/>
          </w:divBdr>
        </w:div>
        <w:div w:id="190732425">
          <w:marLeft w:val="640"/>
          <w:marRight w:val="0"/>
          <w:marTop w:val="0"/>
          <w:marBottom w:val="0"/>
          <w:divBdr>
            <w:top w:val="none" w:sz="0" w:space="0" w:color="auto"/>
            <w:left w:val="none" w:sz="0" w:space="0" w:color="auto"/>
            <w:bottom w:val="none" w:sz="0" w:space="0" w:color="auto"/>
            <w:right w:val="none" w:sz="0" w:space="0" w:color="auto"/>
          </w:divBdr>
        </w:div>
        <w:div w:id="244268010">
          <w:marLeft w:val="640"/>
          <w:marRight w:val="0"/>
          <w:marTop w:val="0"/>
          <w:marBottom w:val="0"/>
          <w:divBdr>
            <w:top w:val="none" w:sz="0" w:space="0" w:color="auto"/>
            <w:left w:val="none" w:sz="0" w:space="0" w:color="auto"/>
            <w:bottom w:val="none" w:sz="0" w:space="0" w:color="auto"/>
            <w:right w:val="none" w:sz="0" w:space="0" w:color="auto"/>
          </w:divBdr>
        </w:div>
        <w:div w:id="286543279">
          <w:marLeft w:val="640"/>
          <w:marRight w:val="0"/>
          <w:marTop w:val="0"/>
          <w:marBottom w:val="0"/>
          <w:divBdr>
            <w:top w:val="none" w:sz="0" w:space="0" w:color="auto"/>
            <w:left w:val="none" w:sz="0" w:space="0" w:color="auto"/>
            <w:bottom w:val="none" w:sz="0" w:space="0" w:color="auto"/>
            <w:right w:val="none" w:sz="0" w:space="0" w:color="auto"/>
          </w:divBdr>
        </w:div>
        <w:div w:id="379325075">
          <w:marLeft w:val="640"/>
          <w:marRight w:val="0"/>
          <w:marTop w:val="0"/>
          <w:marBottom w:val="0"/>
          <w:divBdr>
            <w:top w:val="none" w:sz="0" w:space="0" w:color="auto"/>
            <w:left w:val="none" w:sz="0" w:space="0" w:color="auto"/>
            <w:bottom w:val="none" w:sz="0" w:space="0" w:color="auto"/>
            <w:right w:val="none" w:sz="0" w:space="0" w:color="auto"/>
          </w:divBdr>
        </w:div>
        <w:div w:id="379671433">
          <w:marLeft w:val="640"/>
          <w:marRight w:val="0"/>
          <w:marTop w:val="0"/>
          <w:marBottom w:val="0"/>
          <w:divBdr>
            <w:top w:val="none" w:sz="0" w:space="0" w:color="auto"/>
            <w:left w:val="none" w:sz="0" w:space="0" w:color="auto"/>
            <w:bottom w:val="none" w:sz="0" w:space="0" w:color="auto"/>
            <w:right w:val="none" w:sz="0" w:space="0" w:color="auto"/>
          </w:divBdr>
        </w:div>
        <w:div w:id="424156398">
          <w:marLeft w:val="640"/>
          <w:marRight w:val="0"/>
          <w:marTop w:val="0"/>
          <w:marBottom w:val="0"/>
          <w:divBdr>
            <w:top w:val="none" w:sz="0" w:space="0" w:color="auto"/>
            <w:left w:val="none" w:sz="0" w:space="0" w:color="auto"/>
            <w:bottom w:val="none" w:sz="0" w:space="0" w:color="auto"/>
            <w:right w:val="none" w:sz="0" w:space="0" w:color="auto"/>
          </w:divBdr>
        </w:div>
        <w:div w:id="431316036">
          <w:marLeft w:val="640"/>
          <w:marRight w:val="0"/>
          <w:marTop w:val="0"/>
          <w:marBottom w:val="0"/>
          <w:divBdr>
            <w:top w:val="none" w:sz="0" w:space="0" w:color="auto"/>
            <w:left w:val="none" w:sz="0" w:space="0" w:color="auto"/>
            <w:bottom w:val="none" w:sz="0" w:space="0" w:color="auto"/>
            <w:right w:val="none" w:sz="0" w:space="0" w:color="auto"/>
          </w:divBdr>
        </w:div>
        <w:div w:id="466314887">
          <w:marLeft w:val="640"/>
          <w:marRight w:val="0"/>
          <w:marTop w:val="0"/>
          <w:marBottom w:val="0"/>
          <w:divBdr>
            <w:top w:val="none" w:sz="0" w:space="0" w:color="auto"/>
            <w:left w:val="none" w:sz="0" w:space="0" w:color="auto"/>
            <w:bottom w:val="none" w:sz="0" w:space="0" w:color="auto"/>
            <w:right w:val="none" w:sz="0" w:space="0" w:color="auto"/>
          </w:divBdr>
        </w:div>
        <w:div w:id="615404768">
          <w:marLeft w:val="640"/>
          <w:marRight w:val="0"/>
          <w:marTop w:val="0"/>
          <w:marBottom w:val="0"/>
          <w:divBdr>
            <w:top w:val="none" w:sz="0" w:space="0" w:color="auto"/>
            <w:left w:val="none" w:sz="0" w:space="0" w:color="auto"/>
            <w:bottom w:val="none" w:sz="0" w:space="0" w:color="auto"/>
            <w:right w:val="none" w:sz="0" w:space="0" w:color="auto"/>
          </w:divBdr>
        </w:div>
        <w:div w:id="654646863">
          <w:marLeft w:val="640"/>
          <w:marRight w:val="0"/>
          <w:marTop w:val="0"/>
          <w:marBottom w:val="0"/>
          <w:divBdr>
            <w:top w:val="none" w:sz="0" w:space="0" w:color="auto"/>
            <w:left w:val="none" w:sz="0" w:space="0" w:color="auto"/>
            <w:bottom w:val="none" w:sz="0" w:space="0" w:color="auto"/>
            <w:right w:val="none" w:sz="0" w:space="0" w:color="auto"/>
          </w:divBdr>
        </w:div>
        <w:div w:id="680820160">
          <w:marLeft w:val="640"/>
          <w:marRight w:val="0"/>
          <w:marTop w:val="0"/>
          <w:marBottom w:val="0"/>
          <w:divBdr>
            <w:top w:val="none" w:sz="0" w:space="0" w:color="auto"/>
            <w:left w:val="none" w:sz="0" w:space="0" w:color="auto"/>
            <w:bottom w:val="none" w:sz="0" w:space="0" w:color="auto"/>
            <w:right w:val="none" w:sz="0" w:space="0" w:color="auto"/>
          </w:divBdr>
        </w:div>
        <w:div w:id="688456567">
          <w:marLeft w:val="640"/>
          <w:marRight w:val="0"/>
          <w:marTop w:val="0"/>
          <w:marBottom w:val="0"/>
          <w:divBdr>
            <w:top w:val="none" w:sz="0" w:space="0" w:color="auto"/>
            <w:left w:val="none" w:sz="0" w:space="0" w:color="auto"/>
            <w:bottom w:val="none" w:sz="0" w:space="0" w:color="auto"/>
            <w:right w:val="none" w:sz="0" w:space="0" w:color="auto"/>
          </w:divBdr>
        </w:div>
        <w:div w:id="715013388">
          <w:marLeft w:val="640"/>
          <w:marRight w:val="0"/>
          <w:marTop w:val="0"/>
          <w:marBottom w:val="0"/>
          <w:divBdr>
            <w:top w:val="none" w:sz="0" w:space="0" w:color="auto"/>
            <w:left w:val="none" w:sz="0" w:space="0" w:color="auto"/>
            <w:bottom w:val="none" w:sz="0" w:space="0" w:color="auto"/>
            <w:right w:val="none" w:sz="0" w:space="0" w:color="auto"/>
          </w:divBdr>
        </w:div>
        <w:div w:id="733085823">
          <w:marLeft w:val="640"/>
          <w:marRight w:val="0"/>
          <w:marTop w:val="0"/>
          <w:marBottom w:val="0"/>
          <w:divBdr>
            <w:top w:val="none" w:sz="0" w:space="0" w:color="auto"/>
            <w:left w:val="none" w:sz="0" w:space="0" w:color="auto"/>
            <w:bottom w:val="none" w:sz="0" w:space="0" w:color="auto"/>
            <w:right w:val="none" w:sz="0" w:space="0" w:color="auto"/>
          </w:divBdr>
        </w:div>
        <w:div w:id="745687808">
          <w:marLeft w:val="640"/>
          <w:marRight w:val="0"/>
          <w:marTop w:val="0"/>
          <w:marBottom w:val="0"/>
          <w:divBdr>
            <w:top w:val="none" w:sz="0" w:space="0" w:color="auto"/>
            <w:left w:val="none" w:sz="0" w:space="0" w:color="auto"/>
            <w:bottom w:val="none" w:sz="0" w:space="0" w:color="auto"/>
            <w:right w:val="none" w:sz="0" w:space="0" w:color="auto"/>
          </w:divBdr>
        </w:div>
        <w:div w:id="747729006">
          <w:marLeft w:val="640"/>
          <w:marRight w:val="0"/>
          <w:marTop w:val="0"/>
          <w:marBottom w:val="0"/>
          <w:divBdr>
            <w:top w:val="none" w:sz="0" w:space="0" w:color="auto"/>
            <w:left w:val="none" w:sz="0" w:space="0" w:color="auto"/>
            <w:bottom w:val="none" w:sz="0" w:space="0" w:color="auto"/>
            <w:right w:val="none" w:sz="0" w:space="0" w:color="auto"/>
          </w:divBdr>
        </w:div>
        <w:div w:id="793403055">
          <w:marLeft w:val="640"/>
          <w:marRight w:val="0"/>
          <w:marTop w:val="0"/>
          <w:marBottom w:val="0"/>
          <w:divBdr>
            <w:top w:val="none" w:sz="0" w:space="0" w:color="auto"/>
            <w:left w:val="none" w:sz="0" w:space="0" w:color="auto"/>
            <w:bottom w:val="none" w:sz="0" w:space="0" w:color="auto"/>
            <w:right w:val="none" w:sz="0" w:space="0" w:color="auto"/>
          </w:divBdr>
        </w:div>
        <w:div w:id="860777689">
          <w:marLeft w:val="640"/>
          <w:marRight w:val="0"/>
          <w:marTop w:val="0"/>
          <w:marBottom w:val="0"/>
          <w:divBdr>
            <w:top w:val="none" w:sz="0" w:space="0" w:color="auto"/>
            <w:left w:val="none" w:sz="0" w:space="0" w:color="auto"/>
            <w:bottom w:val="none" w:sz="0" w:space="0" w:color="auto"/>
            <w:right w:val="none" w:sz="0" w:space="0" w:color="auto"/>
          </w:divBdr>
        </w:div>
        <w:div w:id="876157872">
          <w:marLeft w:val="640"/>
          <w:marRight w:val="0"/>
          <w:marTop w:val="0"/>
          <w:marBottom w:val="0"/>
          <w:divBdr>
            <w:top w:val="none" w:sz="0" w:space="0" w:color="auto"/>
            <w:left w:val="none" w:sz="0" w:space="0" w:color="auto"/>
            <w:bottom w:val="none" w:sz="0" w:space="0" w:color="auto"/>
            <w:right w:val="none" w:sz="0" w:space="0" w:color="auto"/>
          </w:divBdr>
        </w:div>
        <w:div w:id="886455960">
          <w:marLeft w:val="640"/>
          <w:marRight w:val="0"/>
          <w:marTop w:val="0"/>
          <w:marBottom w:val="0"/>
          <w:divBdr>
            <w:top w:val="none" w:sz="0" w:space="0" w:color="auto"/>
            <w:left w:val="none" w:sz="0" w:space="0" w:color="auto"/>
            <w:bottom w:val="none" w:sz="0" w:space="0" w:color="auto"/>
            <w:right w:val="none" w:sz="0" w:space="0" w:color="auto"/>
          </w:divBdr>
        </w:div>
        <w:div w:id="896743998">
          <w:marLeft w:val="640"/>
          <w:marRight w:val="0"/>
          <w:marTop w:val="0"/>
          <w:marBottom w:val="0"/>
          <w:divBdr>
            <w:top w:val="none" w:sz="0" w:space="0" w:color="auto"/>
            <w:left w:val="none" w:sz="0" w:space="0" w:color="auto"/>
            <w:bottom w:val="none" w:sz="0" w:space="0" w:color="auto"/>
            <w:right w:val="none" w:sz="0" w:space="0" w:color="auto"/>
          </w:divBdr>
        </w:div>
        <w:div w:id="934674947">
          <w:marLeft w:val="640"/>
          <w:marRight w:val="0"/>
          <w:marTop w:val="0"/>
          <w:marBottom w:val="0"/>
          <w:divBdr>
            <w:top w:val="none" w:sz="0" w:space="0" w:color="auto"/>
            <w:left w:val="none" w:sz="0" w:space="0" w:color="auto"/>
            <w:bottom w:val="none" w:sz="0" w:space="0" w:color="auto"/>
            <w:right w:val="none" w:sz="0" w:space="0" w:color="auto"/>
          </w:divBdr>
        </w:div>
        <w:div w:id="947346903">
          <w:marLeft w:val="640"/>
          <w:marRight w:val="0"/>
          <w:marTop w:val="0"/>
          <w:marBottom w:val="0"/>
          <w:divBdr>
            <w:top w:val="none" w:sz="0" w:space="0" w:color="auto"/>
            <w:left w:val="none" w:sz="0" w:space="0" w:color="auto"/>
            <w:bottom w:val="none" w:sz="0" w:space="0" w:color="auto"/>
            <w:right w:val="none" w:sz="0" w:space="0" w:color="auto"/>
          </w:divBdr>
        </w:div>
        <w:div w:id="949553213">
          <w:marLeft w:val="640"/>
          <w:marRight w:val="0"/>
          <w:marTop w:val="0"/>
          <w:marBottom w:val="0"/>
          <w:divBdr>
            <w:top w:val="none" w:sz="0" w:space="0" w:color="auto"/>
            <w:left w:val="none" w:sz="0" w:space="0" w:color="auto"/>
            <w:bottom w:val="none" w:sz="0" w:space="0" w:color="auto"/>
            <w:right w:val="none" w:sz="0" w:space="0" w:color="auto"/>
          </w:divBdr>
        </w:div>
        <w:div w:id="989868933">
          <w:marLeft w:val="640"/>
          <w:marRight w:val="0"/>
          <w:marTop w:val="0"/>
          <w:marBottom w:val="0"/>
          <w:divBdr>
            <w:top w:val="none" w:sz="0" w:space="0" w:color="auto"/>
            <w:left w:val="none" w:sz="0" w:space="0" w:color="auto"/>
            <w:bottom w:val="none" w:sz="0" w:space="0" w:color="auto"/>
            <w:right w:val="none" w:sz="0" w:space="0" w:color="auto"/>
          </w:divBdr>
        </w:div>
        <w:div w:id="1054737301">
          <w:marLeft w:val="640"/>
          <w:marRight w:val="0"/>
          <w:marTop w:val="0"/>
          <w:marBottom w:val="0"/>
          <w:divBdr>
            <w:top w:val="none" w:sz="0" w:space="0" w:color="auto"/>
            <w:left w:val="none" w:sz="0" w:space="0" w:color="auto"/>
            <w:bottom w:val="none" w:sz="0" w:space="0" w:color="auto"/>
            <w:right w:val="none" w:sz="0" w:space="0" w:color="auto"/>
          </w:divBdr>
        </w:div>
        <w:div w:id="1114442335">
          <w:marLeft w:val="640"/>
          <w:marRight w:val="0"/>
          <w:marTop w:val="0"/>
          <w:marBottom w:val="0"/>
          <w:divBdr>
            <w:top w:val="none" w:sz="0" w:space="0" w:color="auto"/>
            <w:left w:val="none" w:sz="0" w:space="0" w:color="auto"/>
            <w:bottom w:val="none" w:sz="0" w:space="0" w:color="auto"/>
            <w:right w:val="none" w:sz="0" w:space="0" w:color="auto"/>
          </w:divBdr>
        </w:div>
        <w:div w:id="1129473671">
          <w:marLeft w:val="640"/>
          <w:marRight w:val="0"/>
          <w:marTop w:val="0"/>
          <w:marBottom w:val="0"/>
          <w:divBdr>
            <w:top w:val="none" w:sz="0" w:space="0" w:color="auto"/>
            <w:left w:val="none" w:sz="0" w:space="0" w:color="auto"/>
            <w:bottom w:val="none" w:sz="0" w:space="0" w:color="auto"/>
            <w:right w:val="none" w:sz="0" w:space="0" w:color="auto"/>
          </w:divBdr>
        </w:div>
        <w:div w:id="1130825354">
          <w:marLeft w:val="640"/>
          <w:marRight w:val="0"/>
          <w:marTop w:val="0"/>
          <w:marBottom w:val="0"/>
          <w:divBdr>
            <w:top w:val="none" w:sz="0" w:space="0" w:color="auto"/>
            <w:left w:val="none" w:sz="0" w:space="0" w:color="auto"/>
            <w:bottom w:val="none" w:sz="0" w:space="0" w:color="auto"/>
            <w:right w:val="none" w:sz="0" w:space="0" w:color="auto"/>
          </w:divBdr>
        </w:div>
        <w:div w:id="1136141884">
          <w:marLeft w:val="640"/>
          <w:marRight w:val="0"/>
          <w:marTop w:val="0"/>
          <w:marBottom w:val="0"/>
          <w:divBdr>
            <w:top w:val="none" w:sz="0" w:space="0" w:color="auto"/>
            <w:left w:val="none" w:sz="0" w:space="0" w:color="auto"/>
            <w:bottom w:val="none" w:sz="0" w:space="0" w:color="auto"/>
            <w:right w:val="none" w:sz="0" w:space="0" w:color="auto"/>
          </w:divBdr>
        </w:div>
      </w:divsChild>
    </w:div>
    <w:div w:id="1140226197">
      <w:bodyDiv w:val="1"/>
      <w:marLeft w:val="0"/>
      <w:marRight w:val="0"/>
      <w:marTop w:val="0"/>
      <w:marBottom w:val="0"/>
      <w:divBdr>
        <w:top w:val="none" w:sz="0" w:space="0" w:color="auto"/>
        <w:left w:val="none" w:sz="0" w:space="0" w:color="auto"/>
        <w:bottom w:val="none" w:sz="0" w:space="0" w:color="auto"/>
        <w:right w:val="none" w:sz="0" w:space="0" w:color="auto"/>
      </w:divBdr>
      <w:divsChild>
        <w:div w:id="16397836">
          <w:marLeft w:val="640"/>
          <w:marRight w:val="0"/>
          <w:marTop w:val="0"/>
          <w:marBottom w:val="0"/>
          <w:divBdr>
            <w:top w:val="none" w:sz="0" w:space="0" w:color="auto"/>
            <w:left w:val="none" w:sz="0" w:space="0" w:color="auto"/>
            <w:bottom w:val="none" w:sz="0" w:space="0" w:color="auto"/>
            <w:right w:val="none" w:sz="0" w:space="0" w:color="auto"/>
          </w:divBdr>
        </w:div>
        <w:div w:id="16663642">
          <w:marLeft w:val="640"/>
          <w:marRight w:val="0"/>
          <w:marTop w:val="0"/>
          <w:marBottom w:val="0"/>
          <w:divBdr>
            <w:top w:val="none" w:sz="0" w:space="0" w:color="auto"/>
            <w:left w:val="none" w:sz="0" w:space="0" w:color="auto"/>
            <w:bottom w:val="none" w:sz="0" w:space="0" w:color="auto"/>
            <w:right w:val="none" w:sz="0" w:space="0" w:color="auto"/>
          </w:divBdr>
        </w:div>
        <w:div w:id="56907194">
          <w:marLeft w:val="640"/>
          <w:marRight w:val="0"/>
          <w:marTop w:val="0"/>
          <w:marBottom w:val="0"/>
          <w:divBdr>
            <w:top w:val="none" w:sz="0" w:space="0" w:color="auto"/>
            <w:left w:val="none" w:sz="0" w:space="0" w:color="auto"/>
            <w:bottom w:val="none" w:sz="0" w:space="0" w:color="auto"/>
            <w:right w:val="none" w:sz="0" w:space="0" w:color="auto"/>
          </w:divBdr>
        </w:div>
        <w:div w:id="70543105">
          <w:marLeft w:val="640"/>
          <w:marRight w:val="0"/>
          <w:marTop w:val="0"/>
          <w:marBottom w:val="0"/>
          <w:divBdr>
            <w:top w:val="none" w:sz="0" w:space="0" w:color="auto"/>
            <w:left w:val="none" w:sz="0" w:space="0" w:color="auto"/>
            <w:bottom w:val="none" w:sz="0" w:space="0" w:color="auto"/>
            <w:right w:val="none" w:sz="0" w:space="0" w:color="auto"/>
          </w:divBdr>
        </w:div>
        <w:div w:id="88550124">
          <w:marLeft w:val="640"/>
          <w:marRight w:val="0"/>
          <w:marTop w:val="0"/>
          <w:marBottom w:val="0"/>
          <w:divBdr>
            <w:top w:val="none" w:sz="0" w:space="0" w:color="auto"/>
            <w:left w:val="none" w:sz="0" w:space="0" w:color="auto"/>
            <w:bottom w:val="none" w:sz="0" w:space="0" w:color="auto"/>
            <w:right w:val="none" w:sz="0" w:space="0" w:color="auto"/>
          </w:divBdr>
        </w:div>
        <w:div w:id="107431672">
          <w:marLeft w:val="640"/>
          <w:marRight w:val="0"/>
          <w:marTop w:val="0"/>
          <w:marBottom w:val="0"/>
          <w:divBdr>
            <w:top w:val="none" w:sz="0" w:space="0" w:color="auto"/>
            <w:left w:val="none" w:sz="0" w:space="0" w:color="auto"/>
            <w:bottom w:val="none" w:sz="0" w:space="0" w:color="auto"/>
            <w:right w:val="none" w:sz="0" w:space="0" w:color="auto"/>
          </w:divBdr>
        </w:div>
        <w:div w:id="147327811">
          <w:marLeft w:val="640"/>
          <w:marRight w:val="0"/>
          <w:marTop w:val="0"/>
          <w:marBottom w:val="0"/>
          <w:divBdr>
            <w:top w:val="none" w:sz="0" w:space="0" w:color="auto"/>
            <w:left w:val="none" w:sz="0" w:space="0" w:color="auto"/>
            <w:bottom w:val="none" w:sz="0" w:space="0" w:color="auto"/>
            <w:right w:val="none" w:sz="0" w:space="0" w:color="auto"/>
          </w:divBdr>
        </w:div>
        <w:div w:id="177745208">
          <w:marLeft w:val="640"/>
          <w:marRight w:val="0"/>
          <w:marTop w:val="0"/>
          <w:marBottom w:val="0"/>
          <w:divBdr>
            <w:top w:val="none" w:sz="0" w:space="0" w:color="auto"/>
            <w:left w:val="none" w:sz="0" w:space="0" w:color="auto"/>
            <w:bottom w:val="none" w:sz="0" w:space="0" w:color="auto"/>
            <w:right w:val="none" w:sz="0" w:space="0" w:color="auto"/>
          </w:divBdr>
        </w:div>
        <w:div w:id="187526277">
          <w:marLeft w:val="640"/>
          <w:marRight w:val="0"/>
          <w:marTop w:val="0"/>
          <w:marBottom w:val="0"/>
          <w:divBdr>
            <w:top w:val="none" w:sz="0" w:space="0" w:color="auto"/>
            <w:left w:val="none" w:sz="0" w:space="0" w:color="auto"/>
            <w:bottom w:val="none" w:sz="0" w:space="0" w:color="auto"/>
            <w:right w:val="none" w:sz="0" w:space="0" w:color="auto"/>
          </w:divBdr>
        </w:div>
        <w:div w:id="194924965">
          <w:marLeft w:val="640"/>
          <w:marRight w:val="0"/>
          <w:marTop w:val="0"/>
          <w:marBottom w:val="0"/>
          <w:divBdr>
            <w:top w:val="none" w:sz="0" w:space="0" w:color="auto"/>
            <w:left w:val="none" w:sz="0" w:space="0" w:color="auto"/>
            <w:bottom w:val="none" w:sz="0" w:space="0" w:color="auto"/>
            <w:right w:val="none" w:sz="0" w:space="0" w:color="auto"/>
          </w:divBdr>
        </w:div>
        <w:div w:id="254438342">
          <w:marLeft w:val="640"/>
          <w:marRight w:val="0"/>
          <w:marTop w:val="0"/>
          <w:marBottom w:val="0"/>
          <w:divBdr>
            <w:top w:val="none" w:sz="0" w:space="0" w:color="auto"/>
            <w:left w:val="none" w:sz="0" w:space="0" w:color="auto"/>
            <w:bottom w:val="none" w:sz="0" w:space="0" w:color="auto"/>
            <w:right w:val="none" w:sz="0" w:space="0" w:color="auto"/>
          </w:divBdr>
        </w:div>
        <w:div w:id="257447231">
          <w:marLeft w:val="640"/>
          <w:marRight w:val="0"/>
          <w:marTop w:val="0"/>
          <w:marBottom w:val="0"/>
          <w:divBdr>
            <w:top w:val="none" w:sz="0" w:space="0" w:color="auto"/>
            <w:left w:val="none" w:sz="0" w:space="0" w:color="auto"/>
            <w:bottom w:val="none" w:sz="0" w:space="0" w:color="auto"/>
            <w:right w:val="none" w:sz="0" w:space="0" w:color="auto"/>
          </w:divBdr>
        </w:div>
        <w:div w:id="349838259">
          <w:marLeft w:val="640"/>
          <w:marRight w:val="0"/>
          <w:marTop w:val="0"/>
          <w:marBottom w:val="0"/>
          <w:divBdr>
            <w:top w:val="none" w:sz="0" w:space="0" w:color="auto"/>
            <w:left w:val="none" w:sz="0" w:space="0" w:color="auto"/>
            <w:bottom w:val="none" w:sz="0" w:space="0" w:color="auto"/>
            <w:right w:val="none" w:sz="0" w:space="0" w:color="auto"/>
          </w:divBdr>
        </w:div>
        <w:div w:id="372310023">
          <w:marLeft w:val="640"/>
          <w:marRight w:val="0"/>
          <w:marTop w:val="0"/>
          <w:marBottom w:val="0"/>
          <w:divBdr>
            <w:top w:val="none" w:sz="0" w:space="0" w:color="auto"/>
            <w:left w:val="none" w:sz="0" w:space="0" w:color="auto"/>
            <w:bottom w:val="none" w:sz="0" w:space="0" w:color="auto"/>
            <w:right w:val="none" w:sz="0" w:space="0" w:color="auto"/>
          </w:divBdr>
        </w:div>
        <w:div w:id="395056991">
          <w:marLeft w:val="640"/>
          <w:marRight w:val="0"/>
          <w:marTop w:val="0"/>
          <w:marBottom w:val="0"/>
          <w:divBdr>
            <w:top w:val="none" w:sz="0" w:space="0" w:color="auto"/>
            <w:left w:val="none" w:sz="0" w:space="0" w:color="auto"/>
            <w:bottom w:val="none" w:sz="0" w:space="0" w:color="auto"/>
            <w:right w:val="none" w:sz="0" w:space="0" w:color="auto"/>
          </w:divBdr>
        </w:div>
        <w:div w:id="405036723">
          <w:marLeft w:val="640"/>
          <w:marRight w:val="0"/>
          <w:marTop w:val="0"/>
          <w:marBottom w:val="0"/>
          <w:divBdr>
            <w:top w:val="none" w:sz="0" w:space="0" w:color="auto"/>
            <w:left w:val="none" w:sz="0" w:space="0" w:color="auto"/>
            <w:bottom w:val="none" w:sz="0" w:space="0" w:color="auto"/>
            <w:right w:val="none" w:sz="0" w:space="0" w:color="auto"/>
          </w:divBdr>
        </w:div>
        <w:div w:id="425807544">
          <w:marLeft w:val="640"/>
          <w:marRight w:val="0"/>
          <w:marTop w:val="0"/>
          <w:marBottom w:val="0"/>
          <w:divBdr>
            <w:top w:val="none" w:sz="0" w:space="0" w:color="auto"/>
            <w:left w:val="none" w:sz="0" w:space="0" w:color="auto"/>
            <w:bottom w:val="none" w:sz="0" w:space="0" w:color="auto"/>
            <w:right w:val="none" w:sz="0" w:space="0" w:color="auto"/>
          </w:divBdr>
        </w:div>
        <w:div w:id="431514012">
          <w:marLeft w:val="640"/>
          <w:marRight w:val="0"/>
          <w:marTop w:val="0"/>
          <w:marBottom w:val="0"/>
          <w:divBdr>
            <w:top w:val="none" w:sz="0" w:space="0" w:color="auto"/>
            <w:left w:val="none" w:sz="0" w:space="0" w:color="auto"/>
            <w:bottom w:val="none" w:sz="0" w:space="0" w:color="auto"/>
            <w:right w:val="none" w:sz="0" w:space="0" w:color="auto"/>
          </w:divBdr>
        </w:div>
        <w:div w:id="437603757">
          <w:marLeft w:val="640"/>
          <w:marRight w:val="0"/>
          <w:marTop w:val="0"/>
          <w:marBottom w:val="0"/>
          <w:divBdr>
            <w:top w:val="none" w:sz="0" w:space="0" w:color="auto"/>
            <w:left w:val="none" w:sz="0" w:space="0" w:color="auto"/>
            <w:bottom w:val="none" w:sz="0" w:space="0" w:color="auto"/>
            <w:right w:val="none" w:sz="0" w:space="0" w:color="auto"/>
          </w:divBdr>
        </w:div>
        <w:div w:id="456030589">
          <w:marLeft w:val="640"/>
          <w:marRight w:val="0"/>
          <w:marTop w:val="0"/>
          <w:marBottom w:val="0"/>
          <w:divBdr>
            <w:top w:val="none" w:sz="0" w:space="0" w:color="auto"/>
            <w:left w:val="none" w:sz="0" w:space="0" w:color="auto"/>
            <w:bottom w:val="none" w:sz="0" w:space="0" w:color="auto"/>
            <w:right w:val="none" w:sz="0" w:space="0" w:color="auto"/>
          </w:divBdr>
        </w:div>
        <w:div w:id="479689396">
          <w:marLeft w:val="640"/>
          <w:marRight w:val="0"/>
          <w:marTop w:val="0"/>
          <w:marBottom w:val="0"/>
          <w:divBdr>
            <w:top w:val="none" w:sz="0" w:space="0" w:color="auto"/>
            <w:left w:val="none" w:sz="0" w:space="0" w:color="auto"/>
            <w:bottom w:val="none" w:sz="0" w:space="0" w:color="auto"/>
            <w:right w:val="none" w:sz="0" w:space="0" w:color="auto"/>
          </w:divBdr>
        </w:div>
        <w:div w:id="522477267">
          <w:marLeft w:val="640"/>
          <w:marRight w:val="0"/>
          <w:marTop w:val="0"/>
          <w:marBottom w:val="0"/>
          <w:divBdr>
            <w:top w:val="none" w:sz="0" w:space="0" w:color="auto"/>
            <w:left w:val="none" w:sz="0" w:space="0" w:color="auto"/>
            <w:bottom w:val="none" w:sz="0" w:space="0" w:color="auto"/>
            <w:right w:val="none" w:sz="0" w:space="0" w:color="auto"/>
          </w:divBdr>
        </w:div>
        <w:div w:id="573247052">
          <w:marLeft w:val="640"/>
          <w:marRight w:val="0"/>
          <w:marTop w:val="0"/>
          <w:marBottom w:val="0"/>
          <w:divBdr>
            <w:top w:val="none" w:sz="0" w:space="0" w:color="auto"/>
            <w:left w:val="none" w:sz="0" w:space="0" w:color="auto"/>
            <w:bottom w:val="none" w:sz="0" w:space="0" w:color="auto"/>
            <w:right w:val="none" w:sz="0" w:space="0" w:color="auto"/>
          </w:divBdr>
        </w:div>
        <w:div w:id="623463283">
          <w:marLeft w:val="640"/>
          <w:marRight w:val="0"/>
          <w:marTop w:val="0"/>
          <w:marBottom w:val="0"/>
          <w:divBdr>
            <w:top w:val="none" w:sz="0" w:space="0" w:color="auto"/>
            <w:left w:val="none" w:sz="0" w:space="0" w:color="auto"/>
            <w:bottom w:val="none" w:sz="0" w:space="0" w:color="auto"/>
            <w:right w:val="none" w:sz="0" w:space="0" w:color="auto"/>
          </w:divBdr>
        </w:div>
        <w:div w:id="715399267">
          <w:marLeft w:val="640"/>
          <w:marRight w:val="0"/>
          <w:marTop w:val="0"/>
          <w:marBottom w:val="0"/>
          <w:divBdr>
            <w:top w:val="none" w:sz="0" w:space="0" w:color="auto"/>
            <w:left w:val="none" w:sz="0" w:space="0" w:color="auto"/>
            <w:bottom w:val="none" w:sz="0" w:space="0" w:color="auto"/>
            <w:right w:val="none" w:sz="0" w:space="0" w:color="auto"/>
          </w:divBdr>
        </w:div>
        <w:div w:id="733620872">
          <w:marLeft w:val="640"/>
          <w:marRight w:val="0"/>
          <w:marTop w:val="0"/>
          <w:marBottom w:val="0"/>
          <w:divBdr>
            <w:top w:val="none" w:sz="0" w:space="0" w:color="auto"/>
            <w:left w:val="none" w:sz="0" w:space="0" w:color="auto"/>
            <w:bottom w:val="none" w:sz="0" w:space="0" w:color="auto"/>
            <w:right w:val="none" w:sz="0" w:space="0" w:color="auto"/>
          </w:divBdr>
        </w:div>
        <w:div w:id="742071331">
          <w:marLeft w:val="640"/>
          <w:marRight w:val="0"/>
          <w:marTop w:val="0"/>
          <w:marBottom w:val="0"/>
          <w:divBdr>
            <w:top w:val="none" w:sz="0" w:space="0" w:color="auto"/>
            <w:left w:val="none" w:sz="0" w:space="0" w:color="auto"/>
            <w:bottom w:val="none" w:sz="0" w:space="0" w:color="auto"/>
            <w:right w:val="none" w:sz="0" w:space="0" w:color="auto"/>
          </w:divBdr>
        </w:div>
        <w:div w:id="768352302">
          <w:marLeft w:val="640"/>
          <w:marRight w:val="0"/>
          <w:marTop w:val="0"/>
          <w:marBottom w:val="0"/>
          <w:divBdr>
            <w:top w:val="none" w:sz="0" w:space="0" w:color="auto"/>
            <w:left w:val="none" w:sz="0" w:space="0" w:color="auto"/>
            <w:bottom w:val="none" w:sz="0" w:space="0" w:color="auto"/>
            <w:right w:val="none" w:sz="0" w:space="0" w:color="auto"/>
          </w:divBdr>
        </w:div>
        <w:div w:id="791245709">
          <w:marLeft w:val="640"/>
          <w:marRight w:val="0"/>
          <w:marTop w:val="0"/>
          <w:marBottom w:val="0"/>
          <w:divBdr>
            <w:top w:val="none" w:sz="0" w:space="0" w:color="auto"/>
            <w:left w:val="none" w:sz="0" w:space="0" w:color="auto"/>
            <w:bottom w:val="none" w:sz="0" w:space="0" w:color="auto"/>
            <w:right w:val="none" w:sz="0" w:space="0" w:color="auto"/>
          </w:divBdr>
        </w:div>
        <w:div w:id="848911633">
          <w:marLeft w:val="640"/>
          <w:marRight w:val="0"/>
          <w:marTop w:val="0"/>
          <w:marBottom w:val="0"/>
          <w:divBdr>
            <w:top w:val="none" w:sz="0" w:space="0" w:color="auto"/>
            <w:left w:val="none" w:sz="0" w:space="0" w:color="auto"/>
            <w:bottom w:val="none" w:sz="0" w:space="0" w:color="auto"/>
            <w:right w:val="none" w:sz="0" w:space="0" w:color="auto"/>
          </w:divBdr>
        </w:div>
        <w:div w:id="864975208">
          <w:marLeft w:val="640"/>
          <w:marRight w:val="0"/>
          <w:marTop w:val="0"/>
          <w:marBottom w:val="0"/>
          <w:divBdr>
            <w:top w:val="none" w:sz="0" w:space="0" w:color="auto"/>
            <w:left w:val="none" w:sz="0" w:space="0" w:color="auto"/>
            <w:bottom w:val="none" w:sz="0" w:space="0" w:color="auto"/>
            <w:right w:val="none" w:sz="0" w:space="0" w:color="auto"/>
          </w:divBdr>
        </w:div>
        <w:div w:id="889221239">
          <w:marLeft w:val="640"/>
          <w:marRight w:val="0"/>
          <w:marTop w:val="0"/>
          <w:marBottom w:val="0"/>
          <w:divBdr>
            <w:top w:val="none" w:sz="0" w:space="0" w:color="auto"/>
            <w:left w:val="none" w:sz="0" w:space="0" w:color="auto"/>
            <w:bottom w:val="none" w:sz="0" w:space="0" w:color="auto"/>
            <w:right w:val="none" w:sz="0" w:space="0" w:color="auto"/>
          </w:divBdr>
        </w:div>
        <w:div w:id="916479094">
          <w:marLeft w:val="640"/>
          <w:marRight w:val="0"/>
          <w:marTop w:val="0"/>
          <w:marBottom w:val="0"/>
          <w:divBdr>
            <w:top w:val="none" w:sz="0" w:space="0" w:color="auto"/>
            <w:left w:val="none" w:sz="0" w:space="0" w:color="auto"/>
            <w:bottom w:val="none" w:sz="0" w:space="0" w:color="auto"/>
            <w:right w:val="none" w:sz="0" w:space="0" w:color="auto"/>
          </w:divBdr>
        </w:div>
        <w:div w:id="970786540">
          <w:marLeft w:val="640"/>
          <w:marRight w:val="0"/>
          <w:marTop w:val="0"/>
          <w:marBottom w:val="0"/>
          <w:divBdr>
            <w:top w:val="none" w:sz="0" w:space="0" w:color="auto"/>
            <w:left w:val="none" w:sz="0" w:space="0" w:color="auto"/>
            <w:bottom w:val="none" w:sz="0" w:space="0" w:color="auto"/>
            <w:right w:val="none" w:sz="0" w:space="0" w:color="auto"/>
          </w:divBdr>
        </w:div>
        <w:div w:id="984354163">
          <w:marLeft w:val="640"/>
          <w:marRight w:val="0"/>
          <w:marTop w:val="0"/>
          <w:marBottom w:val="0"/>
          <w:divBdr>
            <w:top w:val="none" w:sz="0" w:space="0" w:color="auto"/>
            <w:left w:val="none" w:sz="0" w:space="0" w:color="auto"/>
            <w:bottom w:val="none" w:sz="0" w:space="0" w:color="auto"/>
            <w:right w:val="none" w:sz="0" w:space="0" w:color="auto"/>
          </w:divBdr>
        </w:div>
        <w:div w:id="992180731">
          <w:marLeft w:val="640"/>
          <w:marRight w:val="0"/>
          <w:marTop w:val="0"/>
          <w:marBottom w:val="0"/>
          <w:divBdr>
            <w:top w:val="none" w:sz="0" w:space="0" w:color="auto"/>
            <w:left w:val="none" w:sz="0" w:space="0" w:color="auto"/>
            <w:bottom w:val="none" w:sz="0" w:space="0" w:color="auto"/>
            <w:right w:val="none" w:sz="0" w:space="0" w:color="auto"/>
          </w:divBdr>
        </w:div>
        <w:div w:id="996226094">
          <w:marLeft w:val="640"/>
          <w:marRight w:val="0"/>
          <w:marTop w:val="0"/>
          <w:marBottom w:val="0"/>
          <w:divBdr>
            <w:top w:val="none" w:sz="0" w:space="0" w:color="auto"/>
            <w:left w:val="none" w:sz="0" w:space="0" w:color="auto"/>
            <w:bottom w:val="none" w:sz="0" w:space="0" w:color="auto"/>
            <w:right w:val="none" w:sz="0" w:space="0" w:color="auto"/>
          </w:divBdr>
        </w:div>
        <w:div w:id="1008563378">
          <w:marLeft w:val="640"/>
          <w:marRight w:val="0"/>
          <w:marTop w:val="0"/>
          <w:marBottom w:val="0"/>
          <w:divBdr>
            <w:top w:val="none" w:sz="0" w:space="0" w:color="auto"/>
            <w:left w:val="none" w:sz="0" w:space="0" w:color="auto"/>
            <w:bottom w:val="none" w:sz="0" w:space="0" w:color="auto"/>
            <w:right w:val="none" w:sz="0" w:space="0" w:color="auto"/>
          </w:divBdr>
        </w:div>
        <w:div w:id="1019508568">
          <w:marLeft w:val="640"/>
          <w:marRight w:val="0"/>
          <w:marTop w:val="0"/>
          <w:marBottom w:val="0"/>
          <w:divBdr>
            <w:top w:val="none" w:sz="0" w:space="0" w:color="auto"/>
            <w:left w:val="none" w:sz="0" w:space="0" w:color="auto"/>
            <w:bottom w:val="none" w:sz="0" w:space="0" w:color="auto"/>
            <w:right w:val="none" w:sz="0" w:space="0" w:color="auto"/>
          </w:divBdr>
        </w:div>
        <w:div w:id="1066999347">
          <w:marLeft w:val="640"/>
          <w:marRight w:val="0"/>
          <w:marTop w:val="0"/>
          <w:marBottom w:val="0"/>
          <w:divBdr>
            <w:top w:val="none" w:sz="0" w:space="0" w:color="auto"/>
            <w:left w:val="none" w:sz="0" w:space="0" w:color="auto"/>
            <w:bottom w:val="none" w:sz="0" w:space="0" w:color="auto"/>
            <w:right w:val="none" w:sz="0" w:space="0" w:color="auto"/>
          </w:divBdr>
        </w:div>
        <w:div w:id="1069499590">
          <w:marLeft w:val="640"/>
          <w:marRight w:val="0"/>
          <w:marTop w:val="0"/>
          <w:marBottom w:val="0"/>
          <w:divBdr>
            <w:top w:val="none" w:sz="0" w:space="0" w:color="auto"/>
            <w:left w:val="none" w:sz="0" w:space="0" w:color="auto"/>
            <w:bottom w:val="none" w:sz="0" w:space="0" w:color="auto"/>
            <w:right w:val="none" w:sz="0" w:space="0" w:color="auto"/>
          </w:divBdr>
        </w:div>
        <w:div w:id="1088967099">
          <w:marLeft w:val="640"/>
          <w:marRight w:val="0"/>
          <w:marTop w:val="0"/>
          <w:marBottom w:val="0"/>
          <w:divBdr>
            <w:top w:val="none" w:sz="0" w:space="0" w:color="auto"/>
            <w:left w:val="none" w:sz="0" w:space="0" w:color="auto"/>
            <w:bottom w:val="none" w:sz="0" w:space="0" w:color="auto"/>
            <w:right w:val="none" w:sz="0" w:space="0" w:color="auto"/>
          </w:divBdr>
        </w:div>
        <w:div w:id="1089738181">
          <w:marLeft w:val="640"/>
          <w:marRight w:val="0"/>
          <w:marTop w:val="0"/>
          <w:marBottom w:val="0"/>
          <w:divBdr>
            <w:top w:val="none" w:sz="0" w:space="0" w:color="auto"/>
            <w:left w:val="none" w:sz="0" w:space="0" w:color="auto"/>
            <w:bottom w:val="none" w:sz="0" w:space="0" w:color="auto"/>
            <w:right w:val="none" w:sz="0" w:space="0" w:color="auto"/>
          </w:divBdr>
        </w:div>
        <w:div w:id="1111777261">
          <w:marLeft w:val="640"/>
          <w:marRight w:val="0"/>
          <w:marTop w:val="0"/>
          <w:marBottom w:val="0"/>
          <w:divBdr>
            <w:top w:val="none" w:sz="0" w:space="0" w:color="auto"/>
            <w:left w:val="none" w:sz="0" w:space="0" w:color="auto"/>
            <w:bottom w:val="none" w:sz="0" w:space="0" w:color="auto"/>
            <w:right w:val="none" w:sz="0" w:space="0" w:color="auto"/>
          </w:divBdr>
        </w:div>
      </w:divsChild>
    </w:div>
    <w:div w:id="1140423306">
      <w:bodyDiv w:val="1"/>
      <w:marLeft w:val="0"/>
      <w:marRight w:val="0"/>
      <w:marTop w:val="0"/>
      <w:marBottom w:val="0"/>
      <w:divBdr>
        <w:top w:val="none" w:sz="0" w:space="0" w:color="auto"/>
        <w:left w:val="none" w:sz="0" w:space="0" w:color="auto"/>
        <w:bottom w:val="none" w:sz="0" w:space="0" w:color="auto"/>
        <w:right w:val="none" w:sz="0" w:space="0" w:color="auto"/>
      </w:divBdr>
      <w:divsChild>
        <w:div w:id="26100451">
          <w:marLeft w:val="640"/>
          <w:marRight w:val="0"/>
          <w:marTop w:val="0"/>
          <w:marBottom w:val="0"/>
          <w:divBdr>
            <w:top w:val="none" w:sz="0" w:space="0" w:color="auto"/>
            <w:left w:val="none" w:sz="0" w:space="0" w:color="auto"/>
            <w:bottom w:val="none" w:sz="0" w:space="0" w:color="auto"/>
            <w:right w:val="none" w:sz="0" w:space="0" w:color="auto"/>
          </w:divBdr>
        </w:div>
        <w:div w:id="58066804">
          <w:marLeft w:val="640"/>
          <w:marRight w:val="0"/>
          <w:marTop w:val="0"/>
          <w:marBottom w:val="0"/>
          <w:divBdr>
            <w:top w:val="none" w:sz="0" w:space="0" w:color="auto"/>
            <w:left w:val="none" w:sz="0" w:space="0" w:color="auto"/>
            <w:bottom w:val="none" w:sz="0" w:space="0" w:color="auto"/>
            <w:right w:val="none" w:sz="0" w:space="0" w:color="auto"/>
          </w:divBdr>
        </w:div>
        <w:div w:id="114566238">
          <w:marLeft w:val="640"/>
          <w:marRight w:val="0"/>
          <w:marTop w:val="0"/>
          <w:marBottom w:val="0"/>
          <w:divBdr>
            <w:top w:val="none" w:sz="0" w:space="0" w:color="auto"/>
            <w:left w:val="none" w:sz="0" w:space="0" w:color="auto"/>
            <w:bottom w:val="none" w:sz="0" w:space="0" w:color="auto"/>
            <w:right w:val="none" w:sz="0" w:space="0" w:color="auto"/>
          </w:divBdr>
        </w:div>
        <w:div w:id="233203240">
          <w:marLeft w:val="640"/>
          <w:marRight w:val="0"/>
          <w:marTop w:val="0"/>
          <w:marBottom w:val="0"/>
          <w:divBdr>
            <w:top w:val="none" w:sz="0" w:space="0" w:color="auto"/>
            <w:left w:val="none" w:sz="0" w:space="0" w:color="auto"/>
            <w:bottom w:val="none" w:sz="0" w:space="0" w:color="auto"/>
            <w:right w:val="none" w:sz="0" w:space="0" w:color="auto"/>
          </w:divBdr>
        </w:div>
        <w:div w:id="259222364">
          <w:marLeft w:val="640"/>
          <w:marRight w:val="0"/>
          <w:marTop w:val="0"/>
          <w:marBottom w:val="0"/>
          <w:divBdr>
            <w:top w:val="none" w:sz="0" w:space="0" w:color="auto"/>
            <w:left w:val="none" w:sz="0" w:space="0" w:color="auto"/>
            <w:bottom w:val="none" w:sz="0" w:space="0" w:color="auto"/>
            <w:right w:val="none" w:sz="0" w:space="0" w:color="auto"/>
          </w:divBdr>
        </w:div>
        <w:div w:id="276527475">
          <w:marLeft w:val="640"/>
          <w:marRight w:val="0"/>
          <w:marTop w:val="0"/>
          <w:marBottom w:val="0"/>
          <w:divBdr>
            <w:top w:val="none" w:sz="0" w:space="0" w:color="auto"/>
            <w:left w:val="none" w:sz="0" w:space="0" w:color="auto"/>
            <w:bottom w:val="none" w:sz="0" w:space="0" w:color="auto"/>
            <w:right w:val="none" w:sz="0" w:space="0" w:color="auto"/>
          </w:divBdr>
        </w:div>
        <w:div w:id="297104040">
          <w:marLeft w:val="640"/>
          <w:marRight w:val="0"/>
          <w:marTop w:val="0"/>
          <w:marBottom w:val="0"/>
          <w:divBdr>
            <w:top w:val="none" w:sz="0" w:space="0" w:color="auto"/>
            <w:left w:val="none" w:sz="0" w:space="0" w:color="auto"/>
            <w:bottom w:val="none" w:sz="0" w:space="0" w:color="auto"/>
            <w:right w:val="none" w:sz="0" w:space="0" w:color="auto"/>
          </w:divBdr>
        </w:div>
        <w:div w:id="301078063">
          <w:marLeft w:val="640"/>
          <w:marRight w:val="0"/>
          <w:marTop w:val="0"/>
          <w:marBottom w:val="0"/>
          <w:divBdr>
            <w:top w:val="none" w:sz="0" w:space="0" w:color="auto"/>
            <w:left w:val="none" w:sz="0" w:space="0" w:color="auto"/>
            <w:bottom w:val="none" w:sz="0" w:space="0" w:color="auto"/>
            <w:right w:val="none" w:sz="0" w:space="0" w:color="auto"/>
          </w:divBdr>
        </w:div>
        <w:div w:id="309947672">
          <w:marLeft w:val="640"/>
          <w:marRight w:val="0"/>
          <w:marTop w:val="0"/>
          <w:marBottom w:val="0"/>
          <w:divBdr>
            <w:top w:val="none" w:sz="0" w:space="0" w:color="auto"/>
            <w:left w:val="none" w:sz="0" w:space="0" w:color="auto"/>
            <w:bottom w:val="none" w:sz="0" w:space="0" w:color="auto"/>
            <w:right w:val="none" w:sz="0" w:space="0" w:color="auto"/>
          </w:divBdr>
        </w:div>
        <w:div w:id="481166133">
          <w:marLeft w:val="640"/>
          <w:marRight w:val="0"/>
          <w:marTop w:val="0"/>
          <w:marBottom w:val="0"/>
          <w:divBdr>
            <w:top w:val="none" w:sz="0" w:space="0" w:color="auto"/>
            <w:left w:val="none" w:sz="0" w:space="0" w:color="auto"/>
            <w:bottom w:val="none" w:sz="0" w:space="0" w:color="auto"/>
            <w:right w:val="none" w:sz="0" w:space="0" w:color="auto"/>
          </w:divBdr>
        </w:div>
        <w:div w:id="515847326">
          <w:marLeft w:val="640"/>
          <w:marRight w:val="0"/>
          <w:marTop w:val="0"/>
          <w:marBottom w:val="0"/>
          <w:divBdr>
            <w:top w:val="none" w:sz="0" w:space="0" w:color="auto"/>
            <w:left w:val="none" w:sz="0" w:space="0" w:color="auto"/>
            <w:bottom w:val="none" w:sz="0" w:space="0" w:color="auto"/>
            <w:right w:val="none" w:sz="0" w:space="0" w:color="auto"/>
          </w:divBdr>
        </w:div>
        <w:div w:id="585307563">
          <w:marLeft w:val="640"/>
          <w:marRight w:val="0"/>
          <w:marTop w:val="0"/>
          <w:marBottom w:val="0"/>
          <w:divBdr>
            <w:top w:val="none" w:sz="0" w:space="0" w:color="auto"/>
            <w:left w:val="none" w:sz="0" w:space="0" w:color="auto"/>
            <w:bottom w:val="none" w:sz="0" w:space="0" w:color="auto"/>
            <w:right w:val="none" w:sz="0" w:space="0" w:color="auto"/>
          </w:divBdr>
        </w:div>
        <w:div w:id="640114661">
          <w:marLeft w:val="640"/>
          <w:marRight w:val="0"/>
          <w:marTop w:val="0"/>
          <w:marBottom w:val="0"/>
          <w:divBdr>
            <w:top w:val="none" w:sz="0" w:space="0" w:color="auto"/>
            <w:left w:val="none" w:sz="0" w:space="0" w:color="auto"/>
            <w:bottom w:val="none" w:sz="0" w:space="0" w:color="auto"/>
            <w:right w:val="none" w:sz="0" w:space="0" w:color="auto"/>
          </w:divBdr>
        </w:div>
        <w:div w:id="680200577">
          <w:marLeft w:val="640"/>
          <w:marRight w:val="0"/>
          <w:marTop w:val="0"/>
          <w:marBottom w:val="0"/>
          <w:divBdr>
            <w:top w:val="none" w:sz="0" w:space="0" w:color="auto"/>
            <w:left w:val="none" w:sz="0" w:space="0" w:color="auto"/>
            <w:bottom w:val="none" w:sz="0" w:space="0" w:color="auto"/>
            <w:right w:val="none" w:sz="0" w:space="0" w:color="auto"/>
          </w:divBdr>
        </w:div>
        <w:div w:id="701173601">
          <w:marLeft w:val="640"/>
          <w:marRight w:val="0"/>
          <w:marTop w:val="0"/>
          <w:marBottom w:val="0"/>
          <w:divBdr>
            <w:top w:val="none" w:sz="0" w:space="0" w:color="auto"/>
            <w:left w:val="none" w:sz="0" w:space="0" w:color="auto"/>
            <w:bottom w:val="none" w:sz="0" w:space="0" w:color="auto"/>
            <w:right w:val="none" w:sz="0" w:space="0" w:color="auto"/>
          </w:divBdr>
        </w:div>
        <w:div w:id="777985217">
          <w:marLeft w:val="640"/>
          <w:marRight w:val="0"/>
          <w:marTop w:val="0"/>
          <w:marBottom w:val="0"/>
          <w:divBdr>
            <w:top w:val="none" w:sz="0" w:space="0" w:color="auto"/>
            <w:left w:val="none" w:sz="0" w:space="0" w:color="auto"/>
            <w:bottom w:val="none" w:sz="0" w:space="0" w:color="auto"/>
            <w:right w:val="none" w:sz="0" w:space="0" w:color="auto"/>
          </w:divBdr>
        </w:div>
        <w:div w:id="779571566">
          <w:marLeft w:val="640"/>
          <w:marRight w:val="0"/>
          <w:marTop w:val="0"/>
          <w:marBottom w:val="0"/>
          <w:divBdr>
            <w:top w:val="none" w:sz="0" w:space="0" w:color="auto"/>
            <w:left w:val="none" w:sz="0" w:space="0" w:color="auto"/>
            <w:bottom w:val="none" w:sz="0" w:space="0" w:color="auto"/>
            <w:right w:val="none" w:sz="0" w:space="0" w:color="auto"/>
          </w:divBdr>
        </w:div>
        <w:div w:id="856621564">
          <w:marLeft w:val="640"/>
          <w:marRight w:val="0"/>
          <w:marTop w:val="0"/>
          <w:marBottom w:val="0"/>
          <w:divBdr>
            <w:top w:val="none" w:sz="0" w:space="0" w:color="auto"/>
            <w:left w:val="none" w:sz="0" w:space="0" w:color="auto"/>
            <w:bottom w:val="none" w:sz="0" w:space="0" w:color="auto"/>
            <w:right w:val="none" w:sz="0" w:space="0" w:color="auto"/>
          </w:divBdr>
        </w:div>
        <w:div w:id="954753868">
          <w:marLeft w:val="640"/>
          <w:marRight w:val="0"/>
          <w:marTop w:val="0"/>
          <w:marBottom w:val="0"/>
          <w:divBdr>
            <w:top w:val="none" w:sz="0" w:space="0" w:color="auto"/>
            <w:left w:val="none" w:sz="0" w:space="0" w:color="auto"/>
            <w:bottom w:val="none" w:sz="0" w:space="0" w:color="auto"/>
            <w:right w:val="none" w:sz="0" w:space="0" w:color="auto"/>
          </w:divBdr>
        </w:div>
        <w:div w:id="982932356">
          <w:marLeft w:val="640"/>
          <w:marRight w:val="0"/>
          <w:marTop w:val="0"/>
          <w:marBottom w:val="0"/>
          <w:divBdr>
            <w:top w:val="none" w:sz="0" w:space="0" w:color="auto"/>
            <w:left w:val="none" w:sz="0" w:space="0" w:color="auto"/>
            <w:bottom w:val="none" w:sz="0" w:space="0" w:color="auto"/>
            <w:right w:val="none" w:sz="0" w:space="0" w:color="auto"/>
          </w:divBdr>
        </w:div>
        <w:div w:id="994183427">
          <w:marLeft w:val="640"/>
          <w:marRight w:val="0"/>
          <w:marTop w:val="0"/>
          <w:marBottom w:val="0"/>
          <w:divBdr>
            <w:top w:val="none" w:sz="0" w:space="0" w:color="auto"/>
            <w:left w:val="none" w:sz="0" w:space="0" w:color="auto"/>
            <w:bottom w:val="none" w:sz="0" w:space="0" w:color="auto"/>
            <w:right w:val="none" w:sz="0" w:space="0" w:color="auto"/>
          </w:divBdr>
        </w:div>
        <w:div w:id="994188909">
          <w:marLeft w:val="640"/>
          <w:marRight w:val="0"/>
          <w:marTop w:val="0"/>
          <w:marBottom w:val="0"/>
          <w:divBdr>
            <w:top w:val="none" w:sz="0" w:space="0" w:color="auto"/>
            <w:left w:val="none" w:sz="0" w:space="0" w:color="auto"/>
            <w:bottom w:val="none" w:sz="0" w:space="0" w:color="auto"/>
            <w:right w:val="none" w:sz="0" w:space="0" w:color="auto"/>
          </w:divBdr>
        </w:div>
        <w:div w:id="1003435960">
          <w:marLeft w:val="640"/>
          <w:marRight w:val="0"/>
          <w:marTop w:val="0"/>
          <w:marBottom w:val="0"/>
          <w:divBdr>
            <w:top w:val="none" w:sz="0" w:space="0" w:color="auto"/>
            <w:left w:val="none" w:sz="0" w:space="0" w:color="auto"/>
            <w:bottom w:val="none" w:sz="0" w:space="0" w:color="auto"/>
            <w:right w:val="none" w:sz="0" w:space="0" w:color="auto"/>
          </w:divBdr>
        </w:div>
        <w:div w:id="1009524584">
          <w:marLeft w:val="640"/>
          <w:marRight w:val="0"/>
          <w:marTop w:val="0"/>
          <w:marBottom w:val="0"/>
          <w:divBdr>
            <w:top w:val="none" w:sz="0" w:space="0" w:color="auto"/>
            <w:left w:val="none" w:sz="0" w:space="0" w:color="auto"/>
            <w:bottom w:val="none" w:sz="0" w:space="0" w:color="auto"/>
            <w:right w:val="none" w:sz="0" w:space="0" w:color="auto"/>
          </w:divBdr>
        </w:div>
        <w:div w:id="1024787978">
          <w:marLeft w:val="640"/>
          <w:marRight w:val="0"/>
          <w:marTop w:val="0"/>
          <w:marBottom w:val="0"/>
          <w:divBdr>
            <w:top w:val="none" w:sz="0" w:space="0" w:color="auto"/>
            <w:left w:val="none" w:sz="0" w:space="0" w:color="auto"/>
            <w:bottom w:val="none" w:sz="0" w:space="0" w:color="auto"/>
            <w:right w:val="none" w:sz="0" w:space="0" w:color="auto"/>
          </w:divBdr>
        </w:div>
      </w:divsChild>
    </w:div>
    <w:div w:id="1141533227">
      <w:bodyDiv w:val="1"/>
      <w:marLeft w:val="0"/>
      <w:marRight w:val="0"/>
      <w:marTop w:val="0"/>
      <w:marBottom w:val="0"/>
      <w:divBdr>
        <w:top w:val="none" w:sz="0" w:space="0" w:color="auto"/>
        <w:left w:val="none" w:sz="0" w:space="0" w:color="auto"/>
        <w:bottom w:val="none" w:sz="0" w:space="0" w:color="auto"/>
        <w:right w:val="none" w:sz="0" w:space="0" w:color="auto"/>
      </w:divBdr>
      <w:divsChild>
        <w:div w:id="43800292">
          <w:marLeft w:val="640"/>
          <w:marRight w:val="0"/>
          <w:marTop w:val="0"/>
          <w:marBottom w:val="0"/>
          <w:divBdr>
            <w:top w:val="none" w:sz="0" w:space="0" w:color="auto"/>
            <w:left w:val="none" w:sz="0" w:space="0" w:color="auto"/>
            <w:bottom w:val="none" w:sz="0" w:space="0" w:color="auto"/>
            <w:right w:val="none" w:sz="0" w:space="0" w:color="auto"/>
          </w:divBdr>
        </w:div>
        <w:div w:id="44961448">
          <w:marLeft w:val="640"/>
          <w:marRight w:val="0"/>
          <w:marTop w:val="0"/>
          <w:marBottom w:val="0"/>
          <w:divBdr>
            <w:top w:val="none" w:sz="0" w:space="0" w:color="auto"/>
            <w:left w:val="none" w:sz="0" w:space="0" w:color="auto"/>
            <w:bottom w:val="none" w:sz="0" w:space="0" w:color="auto"/>
            <w:right w:val="none" w:sz="0" w:space="0" w:color="auto"/>
          </w:divBdr>
        </w:div>
        <w:div w:id="70584552">
          <w:marLeft w:val="640"/>
          <w:marRight w:val="0"/>
          <w:marTop w:val="0"/>
          <w:marBottom w:val="0"/>
          <w:divBdr>
            <w:top w:val="none" w:sz="0" w:space="0" w:color="auto"/>
            <w:left w:val="none" w:sz="0" w:space="0" w:color="auto"/>
            <w:bottom w:val="none" w:sz="0" w:space="0" w:color="auto"/>
            <w:right w:val="none" w:sz="0" w:space="0" w:color="auto"/>
          </w:divBdr>
        </w:div>
        <w:div w:id="73012176">
          <w:marLeft w:val="640"/>
          <w:marRight w:val="0"/>
          <w:marTop w:val="0"/>
          <w:marBottom w:val="0"/>
          <w:divBdr>
            <w:top w:val="none" w:sz="0" w:space="0" w:color="auto"/>
            <w:left w:val="none" w:sz="0" w:space="0" w:color="auto"/>
            <w:bottom w:val="none" w:sz="0" w:space="0" w:color="auto"/>
            <w:right w:val="none" w:sz="0" w:space="0" w:color="auto"/>
          </w:divBdr>
        </w:div>
        <w:div w:id="78404104">
          <w:marLeft w:val="640"/>
          <w:marRight w:val="0"/>
          <w:marTop w:val="0"/>
          <w:marBottom w:val="0"/>
          <w:divBdr>
            <w:top w:val="none" w:sz="0" w:space="0" w:color="auto"/>
            <w:left w:val="none" w:sz="0" w:space="0" w:color="auto"/>
            <w:bottom w:val="none" w:sz="0" w:space="0" w:color="auto"/>
            <w:right w:val="none" w:sz="0" w:space="0" w:color="auto"/>
          </w:divBdr>
        </w:div>
        <w:div w:id="79185416">
          <w:marLeft w:val="640"/>
          <w:marRight w:val="0"/>
          <w:marTop w:val="0"/>
          <w:marBottom w:val="0"/>
          <w:divBdr>
            <w:top w:val="none" w:sz="0" w:space="0" w:color="auto"/>
            <w:left w:val="none" w:sz="0" w:space="0" w:color="auto"/>
            <w:bottom w:val="none" w:sz="0" w:space="0" w:color="auto"/>
            <w:right w:val="none" w:sz="0" w:space="0" w:color="auto"/>
          </w:divBdr>
        </w:div>
        <w:div w:id="107044202">
          <w:marLeft w:val="640"/>
          <w:marRight w:val="0"/>
          <w:marTop w:val="0"/>
          <w:marBottom w:val="0"/>
          <w:divBdr>
            <w:top w:val="none" w:sz="0" w:space="0" w:color="auto"/>
            <w:left w:val="none" w:sz="0" w:space="0" w:color="auto"/>
            <w:bottom w:val="none" w:sz="0" w:space="0" w:color="auto"/>
            <w:right w:val="none" w:sz="0" w:space="0" w:color="auto"/>
          </w:divBdr>
        </w:div>
        <w:div w:id="179702050">
          <w:marLeft w:val="640"/>
          <w:marRight w:val="0"/>
          <w:marTop w:val="0"/>
          <w:marBottom w:val="0"/>
          <w:divBdr>
            <w:top w:val="none" w:sz="0" w:space="0" w:color="auto"/>
            <w:left w:val="none" w:sz="0" w:space="0" w:color="auto"/>
            <w:bottom w:val="none" w:sz="0" w:space="0" w:color="auto"/>
            <w:right w:val="none" w:sz="0" w:space="0" w:color="auto"/>
          </w:divBdr>
        </w:div>
        <w:div w:id="188878529">
          <w:marLeft w:val="640"/>
          <w:marRight w:val="0"/>
          <w:marTop w:val="0"/>
          <w:marBottom w:val="0"/>
          <w:divBdr>
            <w:top w:val="none" w:sz="0" w:space="0" w:color="auto"/>
            <w:left w:val="none" w:sz="0" w:space="0" w:color="auto"/>
            <w:bottom w:val="none" w:sz="0" w:space="0" w:color="auto"/>
            <w:right w:val="none" w:sz="0" w:space="0" w:color="auto"/>
          </w:divBdr>
        </w:div>
        <w:div w:id="226455462">
          <w:marLeft w:val="640"/>
          <w:marRight w:val="0"/>
          <w:marTop w:val="0"/>
          <w:marBottom w:val="0"/>
          <w:divBdr>
            <w:top w:val="none" w:sz="0" w:space="0" w:color="auto"/>
            <w:left w:val="none" w:sz="0" w:space="0" w:color="auto"/>
            <w:bottom w:val="none" w:sz="0" w:space="0" w:color="auto"/>
            <w:right w:val="none" w:sz="0" w:space="0" w:color="auto"/>
          </w:divBdr>
        </w:div>
        <w:div w:id="255289828">
          <w:marLeft w:val="640"/>
          <w:marRight w:val="0"/>
          <w:marTop w:val="0"/>
          <w:marBottom w:val="0"/>
          <w:divBdr>
            <w:top w:val="none" w:sz="0" w:space="0" w:color="auto"/>
            <w:left w:val="none" w:sz="0" w:space="0" w:color="auto"/>
            <w:bottom w:val="none" w:sz="0" w:space="0" w:color="auto"/>
            <w:right w:val="none" w:sz="0" w:space="0" w:color="auto"/>
          </w:divBdr>
        </w:div>
        <w:div w:id="261113402">
          <w:marLeft w:val="640"/>
          <w:marRight w:val="0"/>
          <w:marTop w:val="0"/>
          <w:marBottom w:val="0"/>
          <w:divBdr>
            <w:top w:val="none" w:sz="0" w:space="0" w:color="auto"/>
            <w:left w:val="none" w:sz="0" w:space="0" w:color="auto"/>
            <w:bottom w:val="none" w:sz="0" w:space="0" w:color="auto"/>
            <w:right w:val="none" w:sz="0" w:space="0" w:color="auto"/>
          </w:divBdr>
        </w:div>
        <w:div w:id="283123926">
          <w:marLeft w:val="640"/>
          <w:marRight w:val="0"/>
          <w:marTop w:val="0"/>
          <w:marBottom w:val="0"/>
          <w:divBdr>
            <w:top w:val="none" w:sz="0" w:space="0" w:color="auto"/>
            <w:left w:val="none" w:sz="0" w:space="0" w:color="auto"/>
            <w:bottom w:val="none" w:sz="0" w:space="0" w:color="auto"/>
            <w:right w:val="none" w:sz="0" w:space="0" w:color="auto"/>
          </w:divBdr>
        </w:div>
        <w:div w:id="325743582">
          <w:marLeft w:val="640"/>
          <w:marRight w:val="0"/>
          <w:marTop w:val="0"/>
          <w:marBottom w:val="0"/>
          <w:divBdr>
            <w:top w:val="none" w:sz="0" w:space="0" w:color="auto"/>
            <w:left w:val="none" w:sz="0" w:space="0" w:color="auto"/>
            <w:bottom w:val="none" w:sz="0" w:space="0" w:color="auto"/>
            <w:right w:val="none" w:sz="0" w:space="0" w:color="auto"/>
          </w:divBdr>
        </w:div>
        <w:div w:id="351031957">
          <w:marLeft w:val="640"/>
          <w:marRight w:val="0"/>
          <w:marTop w:val="0"/>
          <w:marBottom w:val="0"/>
          <w:divBdr>
            <w:top w:val="none" w:sz="0" w:space="0" w:color="auto"/>
            <w:left w:val="none" w:sz="0" w:space="0" w:color="auto"/>
            <w:bottom w:val="none" w:sz="0" w:space="0" w:color="auto"/>
            <w:right w:val="none" w:sz="0" w:space="0" w:color="auto"/>
          </w:divBdr>
        </w:div>
        <w:div w:id="363753245">
          <w:marLeft w:val="640"/>
          <w:marRight w:val="0"/>
          <w:marTop w:val="0"/>
          <w:marBottom w:val="0"/>
          <w:divBdr>
            <w:top w:val="none" w:sz="0" w:space="0" w:color="auto"/>
            <w:left w:val="none" w:sz="0" w:space="0" w:color="auto"/>
            <w:bottom w:val="none" w:sz="0" w:space="0" w:color="auto"/>
            <w:right w:val="none" w:sz="0" w:space="0" w:color="auto"/>
          </w:divBdr>
        </w:div>
        <w:div w:id="373623880">
          <w:marLeft w:val="640"/>
          <w:marRight w:val="0"/>
          <w:marTop w:val="0"/>
          <w:marBottom w:val="0"/>
          <w:divBdr>
            <w:top w:val="none" w:sz="0" w:space="0" w:color="auto"/>
            <w:left w:val="none" w:sz="0" w:space="0" w:color="auto"/>
            <w:bottom w:val="none" w:sz="0" w:space="0" w:color="auto"/>
            <w:right w:val="none" w:sz="0" w:space="0" w:color="auto"/>
          </w:divBdr>
        </w:div>
        <w:div w:id="376667657">
          <w:marLeft w:val="640"/>
          <w:marRight w:val="0"/>
          <w:marTop w:val="0"/>
          <w:marBottom w:val="0"/>
          <w:divBdr>
            <w:top w:val="none" w:sz="0" w:space="0" w:color="auto"/>
            <w:left w:val="none" w:sz="0" w:space="0" w:color="auto"/>
            <w:bottom w:val="none" w:sz="0" w:space="0" w:color="auto"/>
            <w:right w:val="none" w:sz="0" w:space="0" w:color="auto"/>
          </w:divBdr>
        </w:div>
        <w:div w:id="419260357">
          <w:marLeft w:val="640"/>
          <w:marRight w:val="0"/>
          <w:marTop w:val="0"/>
          <w:marBottom w:val="0"/>
          <w:divBdr>
            <w:top w:val="none" w:sz="0" w:space="0" w:color="auto"/>
            <w:left w:val="none" w:sz="0" w:space="0" w:color="auto"/>
            <w:bottom w:val="none" w:sz="0" w:space="0" w:color="auto"/>
            <w:right w:val="none" w:sz="0" w:space="0" w:color="auto"/>
          </w:divBdr>
        </w:div>
        <w:div w:id="437481087">
          <w:marLeft w:val="640"/>
          <w:marRight w:val="0"/>
          <w:marTop w:val="0"/>
          <w:marBottom w:val="0"/>
          <w:divBdr>
            <w:top w:val="none" w:sz="0" w:space="0" w:color="auto"/>
            <w:left w:val="none" w:sz="0" w:space="0" w:color="auto"/>
            <w:bottom w:val="none" w:sz="0" w:space="0" w:color="auto"/>
            <w:right w:val="none" w:sz="0" w:space="0" w:color="auto"/>
          </w:divBdr>
        </w:div>
        <w:div w:id="441922588">
          <w:marLeft w:val="640"/>
          <w:marRight w:val="0"/>
          <w:marTop w:val="0"/>
          <w:marBottom w:val="0"/>
          <w:divBdr>
            <w:top w:val="none" w:sz="0" w:space="0" w:color="auto"/>
            <w:left w:val="none" w:sz="0" w:space="0" w:color="auto"/>
            <w:bottom w:val="none" w:sz="0" w:space="0" w:color="auto"/>
            <w:right w:val="none" w:sz="0" w:space="0" w:color="auto"/>
          </w:divBdr>
        </w:div>
        <w:div w:id="454832424">
          <w:marLeft w:val="640"/>
          <w:marRight w:val="0"/>
          <w:marTop w:val="0"/>
          <w:marBottom w:val="0"/>
          <w:divBdr>
            <w:top w:val="none" w:sz="0" w:space="0" w:color="auto"/>
            <w:left w:val="none" w:sz="0" w:space="0" w:color="auto"/>
            <w:bottom w:val="none" w:sz="0" w:space="0" w:color="auto"/>
            <w:right w:val="none" w:sz="0" w:space="0" w:color="auto"/>
          </w:divBdr>
        </w:div>
        <w:div w:id="469059650">
          <w:marLeft w:val="640"/>
          <w:marRight w:val="0"/>
          <w:marTop w:val="0"/>
          <w:marBottom w:val="0"/>
          <w:divBdr>
            <w:top w:val="none" w:sz="0" w:space="0" w:color="auto"/>
            <w:left w:val="none" w:sz="0" w:space="0" w:color="auto"/>
            <w:bottom w:val="none" w:sz="0" w:space="0" w:color="auto"/>
            <w:right w:val="none" w:sz="0" w:space="0" w:color="auto"/>
          </w:divBdr>
        </w:div>
        <w:div w:id="495652914">
          <w:marLeft w:val="640"/>
          <w:marRight w:val="0"/>
          <w:marTop w:val="0"/>
          <w:marBottom w:val="0"/>
          <w:divBdr>
            <w:top w:val="none" w:sz="0" w:space="0" w:color="auto"/>
            <w:left w:val="none" w:sz="0" w:space="0" w:color="auto"/>
            <w:bottom w:val="none" w:sz="0" w:space="0" w:color="auto"/>
            <w:right w:val="none" w:sz="0" w:space="0" w:color="auto"/>
          </w:divBdr>
        </w:div>
        <w:div w:id="497234496">
          <w:marLeft w:val="640"/>
          <w:marRight w:val="0"/>
          <w:marTop w:val="0"/>
          <w:marBottom w:val="0"/>
          <w:divBdr>
            <w:top w:val="none" w:sz="0" w:space="0" w:color="auto"/>
            <w:left w:val="none" w:sz="0" w:space="0" w:color="auto"/>
            <w:bottom w:val="none" w:sz="0" w:space="0" w:color="auto"/>
            <w:right w:val="none" w:sz="0" w:space="0" w:color="auto"/>
          </w:divBdr>
        </w:div>
        <w:div w:id="502819298">
          <w:marLeft w:val="640"/>
          <w:marRight w:val="0"/>
          <w:marTop w:val="0"/>
          <w:marBottom w:val="0"/>
          <w:divBdr>
            <w:top w:val="none" w:sz="0" w:space="0" w:color="auto"/>
            <w:left w:val="none" w:sz="0" w:space="0" w:color="auto"/>
            <w:bottom w:val="none" w:sz="0" w:space="0" w:color="auto"/>
            <w:right w:val="none" w:sz="0" w:space="0" w:color="auto"/>
          </w:divBdr>
        </w:div>
        <w:div w:id="522523836">
          <w:marLeft w:val="640"/>
          <w:marRight w:val="0"/>
          <w:marTop w:val="0"/>
          <w:marBottom w:val="0"/>
          <w:divBdr>
            <w:top w:val="none" w:sz="0" w:space="0" w:color="auto"/>
            <w:left w:val="none" w:sz="0" w:space="0" w:color="auto"/>
            <w:bottom w:val="none" w:sz="0" w:space="0" w:color="auto"/>
            <w:right w:val="none" w:sz="0" w:space="0" w:color="auto"/>
          </w:divBdr>
        </w:div>
        <w:div w:id="539786432">
          <w:marLeft w:val="640"/>
          <w:marRight w:val="0"/>
          <w:marTop w:val="0"/>
          <w:marBottom w:val="0"/>
          <w:divBdr>
            <w:top w:val="none" w:sz="0" w:space="0" w:color="auto"/>
            <w:left w:val="none" w:sz="0" w:space="0" w:color="auto"/>
            <w:bottom w:val="none" w:sz="0" w:space="0" w:color="auto"/>
            <w:right w:val="none" w:sz="0" w:space="0" w:color="auto"/>
          </w:divBdr>
        </w:div>
        <w:div w:id="591820106">
          <w:marLeft w:val="640"/>
          <w:marRight w:val="0"/>
          <w:marTop w:val="0"/>
          <w:marBottom w:val="0"/>
          <w:divBdr>
            <w:top w:val="none" w:sz="0" w:space="0" w:color="auto"/>
            <w:left w:val="none" w:sz="0" w:space="0" w:color="auto"/>
            <w:bottom w:val="none" w:sz="0" w:space="0" w:color="auto"/>
            <w:right w:val="none" w:sz="0" w:space="0" w:color="auto"/>
          </w:divBdr>
        </w:div>
        <w:div w:id="593590952">
          <w:marLeft w:val="640"/>
          <w:marRight w:val="0"/>
          <w:marTop w:val="0"/>
          <w:marBottom w:val="0"/>
          <w:divBdr>
            <w:top w:val="none" w:sz="0" w:space="0" w:color="auto"/>
            <w:left w:val="none" w:sz="0" w:space="0" w:color="auto"/>
            <w:bottom w:val="none" w:sz="0" w:space="0" w:color="auto"/>
            <w:right w:val="none" w:sz="0" w:space="0" w:color="auto"/>
          </w:divBdr>
        </w:div>
        <w:div w:id="618487922">
          <w:marLeft w:val="640"/>
          <w:marRight w:val="0"/>
          <w:marTop w:val="0"/>
          <w:marBottom w:val="0"/>
          <w:divBdr>
            <w:top w:val="none" w:sz="0" w:space="0" w:color="auto"/>
            <w:left w:val="none" w:sz="0" w:space="0" w:color="auto"/>
            <w:bottom w:val="none" w:sz="0" w:space="0" w:color="auto"/>
            <w:right w:val="none" w:sz="0" w:space="0" w:color="auto"/>
          </w:divBdr>
        </w:div>
        <w:div w:id="634679063">
          <w:marLeft w:val="640"/>
          <w:marRight w:val="0"/>
          <w:marTop w:val="0"/>
          <w:marBottom w:val="0"/>
          <w:divBdr>
            <w:top w:val="none" w:sz="0" w:space="0" w:color="auto"/>
            <w:left w:val="none" w:sz="0" w:space="0" w:color="auto"/>
            <w:bottom w:val="none" w:sz="0" w:space="0" w:color="auto"/>
            <w:right w:val="none" w:sz="0" w:space="0" w:color="auto"/>
          </w:divBdr>
        </w:div>
        <w:div w:id="648873040">
          <w:marLeft w:val="640"/>
          <w:marRight w:val="0"/>
          <w:marTop w:val="0"/>
          <w:marBottom w:val="0"/>
          <w:divBdr>
            <w:top w:val="none" w:sz="0" w:space="0" w:color="auto"/>
            <w:left w:val="none" w:sz="0" w:space="0" w:color="auto"/>
            <w:bottom w:val="none" w:sz="0" w:space="0" w:color="auto"/>
            <w:right w:val="none" w:sz="0" w:space="0" w:color="auto"/>
          </w:divBdr>
        </w:div>
        <w:div w:id="659694955">
          <w:marLeft w:val="640"/>
          <w:marRight w:val="0"/>
          <w:marTop w:val="0"/>
          <w:marBottom w:val="0"/>
          <w:divBdr>
            <w:top w:val="none" w:sz="0" w:space="0" w:color="auto"/>
            <w:left w:val="none" w:sz="0" w:space="0" w:color="auto"/>
            <w:bottom w:val="none" w:sz="0" w:space="0" w:color="auto"/>
            <w:right w:val="none" w:sz="0" w:space="0" w:color="auto"/>
          </w:divBdr>
        </w:div>
        <w:div w:id="664666787">
          <w:marLeft w:val="640"/>
          <w:marRight w:val="0"/>
          <w:marTop w:val="0"/>
          <w:marBottom w:val="0"/>
          <w:divBdr>
            <w:top w:val="none" w:sz="0" w:space="0" w:color="auto"/>
            <w:left w:val="none" w:sz="0" w:space="0" w:color="auto"/>
            <w:bottom w:val="none" w:sz="0" w:space="0" w:color="auto"/>
            <w:right w:val="none" w:sz="0" w:space="0" w:color="auto"/>
          </w:divBdr>
        </w:div>
        <w:div w:id="676545138">
          <w:marLeft w:val="640"/>
          <w:marRight w:val="0"/>
          <w:marTop w:val="0"/>
          <w:marBottom w:val="0"/>
          <w:divBdr>
            <w:top w:val="none" w:sz="0" w:space="0" w:color="auto"/>
            <w:left w:val="none" w:sz="0" w:space="0" w:color="auto"/>
            <w:bottom w:val="none" w:sz="0" w:space="0" w:color="auto"/>
            <w:right w:val="none" w:sz="0" w:space="0" w:color="auto"/>
          </w:divBdr>
        </w:div>
        <w:div w:id="703335039">
          <w:marLeft w:val="640"/>
          <w:marRight w:val="0"/>
          <w:marTop w:val="0"/>
          <w:marBottom w:val="0"/>
          <w:divBdr>
            <w:top w:val="none" w:sz="0" w:space="0" w:color="auto"/>
            <w:left w:val="none" w:sz="0" w:space="0" w:color="auto"/>
            <w:bottom w:val="none" w:sz="0" w:space="0" w:color="auto"/>
            <w:right w:val="none" w:sz="0" w:space="0" w:color="auto"/>
          </w:divBdr>
        </w:div>
        <w:div w:id="718939741">
          <w:marLeft w:val="640"/>
          <w:marRight w:val="0"/>
          <w:marTop w:val="0"/>
          <w:marBottom w:val="0"/>
          <w:divBdr>
            <w:top w:val="none" w:sz="0" w:space="0" w:color="auto"/>
            <w:left w:val="none" w:sz="0" w:space="0" w:color="auto"/>
            <w:bottom w:val="none" w:sz="0" w:space="0" w:color="auto"/>
            <w:right w:val="none" w:sz="0" w:space="0" w:color="auto"/>
          </w:divBdr>
        </w:div>
        <w:div w:id="731584214">
          <w:marLeft w:val="640"/>
          <w:marRight w:val="0"/>
          <w:marTop w:val="0"/>
          <w:marBottom w:val="0"/>
          <w:divBdr>
            <w:top w:val="none" w:sz="0" w:space="0" w:color="auto"/>
            <w:left w:val="none" w:sz="0" w:space="0" w:color="auto"/>
            <w:bottom w:val="none" w:sz="0" w:space="0" w:color="auto"/>
            <w:right w:val="none" w:sz="0" w:space="0" w:color="auto"/>
          </w:divBdr>
        </w:div>
        <w:div w:id="736130907">
          <w:marLeft w:val="640"/>
          <w:marRight w:val="0"/>
          <w:marTop w:val="0"/>
          <w:marBottom w:val="0"/>
          <w:divBdr>
            <w:top w:val="none" w:sz="0" w:space="0" w:color="auto"/>
            <w:left w:val="none" w:sz="0" w:space="0" w:color="auto"/>
            <w:bottom w:val="none" w:sz="0" w:space="0" w:color="auto"/>
            <w:right w:val="none" w:sz="0" w:space="0" w:color="auto"/>
          </w:divBdr>
        </w:div>
        <w:div w:id="743260405">
          <w:marLeft w:val="640"/>
          <w:marRight w:val="0"/>
          <w:marTop w:val="0"/>
          <w:marBottom w:val="0"/>
          <w:divBdr>
            <w:top w:val="none" w:sz="0" w:space="0" w:color="auto"/>
            <w:left w:val="none" w:sz="0" w:space="0" w:color="auto"/>
            <w:bottom w:val="none" w:sz="0" w:space="0" w:color="auto"/>
            <w:right w:val="none" w:sz="0" w:space="0" w:color="auto"/>
          </w:divBdr>
        </w:div>
        <w:div w:id="782656924">
          <w:marLeft w:val="640"/>
          <w:marRight w:val="0"/>
          <w:marTop w:val="0"/>
          <w:marBottom w:val="0"/>
          <w:divBdr>
            <w:top w:val="none" w:sz="0" w:space="0" w:color="auto"/>
            <w:left w:val="none" w:sz="0" w:space="0" w:color="auto"/>
            <w:bottom w:val="none" w:sz="0" w:space="0" w:color="auto"/>
            <w:right w:val="none" w:sz="0" w:space="0" w:color="auto"/>
          </w:divBdr>
        </w:div>
        <w:div w:id="786892793">
          <w:marLeft w:val="640"/>
          <w:marRight w:val="0"/>
          <w:marTop w:val="0"/>
          <w:marBottom w:val="0"/>
          <w:divBdr>
            <w:top w:val="none" w:sz="0" w:space="0" w:color="auto"/>
            <w:left w:val="none" w:sz="0" w:space="0" w:color="auto"/>
            <w:bottom w:val="none" w:sz="0" w:space="0" w:color="auto"/>
            <w:right w:val="none" w:sz="0" w:space="0" w:color="auto"/>
          </w:divBdr>
        </w:div>
        <w:div w:id="845824829">
          <w:marLeft w:val="640"/>
          <w:marRight w:val="0"/>
          <w:marTop w:val="0"/>
          <w:marBottom w:val="0"/>
          <w:divBdr>
            <w:top w:val="none" w:sz="0" w:space="0" w:color="auto"/>
            <w:left w:val="none" w:sz="0" w:space="0" w:color="auto"/>
            <w:bottom w:val="none" w:sz="0" w:space="0" w:color="auto"/>
            <w:right w:val="none" w:sz="0" w:space="0" w:color="auto"/>
          </w:divBdr>
        </w:div>
        <w:div w:id="876625734">
          <w:marLeft w:val="640"/>
          <w:marRight w:val="0"/>
          <w:marTop w:val="0"/>
          <w:marBottom w:val="0"/>
          <w:divBdr>
            <w:top w:val="none" w:sz="0" w:space="0" w:color="auto"/>
            <w:left w:val="none" w:sz="0" w:space="0" w:color="auto"/>
            <w:bottom w:val="none" w:sz="0" w:space="0" w:color="auto"/>
            <w:right w:val="none" w:sz="0" w:space="0" w:color="auto"/>
          </w:divBdr>
        </w:div>
        <w:div w:id="877738137">
          <w:marLeft w:val="640"/>
          <w:marRight w:val="0"/>
          <w:marTop w:val="0"/>
          <w:marBottom w:val="0"/>
          <w:divBdr>
            <w:top w:val="none" w:sz="0" w:space="0" w:color="auto"/>
            <w:left w:val="none" w:sz="0" w:space="0" w:color="auto"/>
            <w:bottom w:val="none" w:sz="0" w:space="0" w:color="auto"/>
            <w:right w:val="none" w:sz="0" w:space="0" w:color="auto"/>
          </w:divBdr>
        </w:div>
        <w:div w:id="908155116">
          <w:marLeft w:val="640"/>
          <w:marRight w:val="0"/>
          <w:marTop w:val="0"/>
          <w:marBottom w:val="0"/>
          <w:divBdr>
            <w:top w:val="none" w:sz="0" w:space="0" w:color="auto"/>
            <w:left w:val="none" w:sz="0" w:space="0" w:color="auto"/>
            <w:bottom w:val="none" w:sz="0" w:space="0" w:color="auto"/>
            <w:right w:val="none" w:sz="0" w:space="0" w:color="auto"/>
          </w:divBdr>
        </w:div>
        <w:div w:id="915476949">
          <w:marLeft w:val="640"/>
          <w:marRight w:val="0"/>
          <w:marTop w:val="0"/>
          <w:marBottom w:val="0"/>
          <w:divBdr>
            <w:top w:val="none" w:sz="0" w:space="0" w:color="auto"/>
            <w:left w:val="none" w:sz="0" w:space="0" w:color="auto"/>
            <w:bottom w:val="none" w:sz="0" w:space="0" w:color="auto"/>
            <w:right w:val="none" w:sz="0" w:space="0" w:color="auto"/>
          </w:divBdr>
        </w:div>
        <w:div w:id="925580136">
          <w:marLeft w:val="640"/>
          <w:marRight w:val="0"/>
          <w:marTop w:val="0"/>
          <w:marBottom w:val="0"/>
          <w:divBdr>
            <w:top w:val="none" w:sz="0" w:space="0" w:color="auto"/>
            <w:left w:val="none" w:sz="0" w:space="0" w:color="auto"/>
            <w:bottom w:val="none" w:sz="0" w:space="0" w:color="auto"/>
            <w:right w:val="none" w:sz="0" w:space="0" w:color="auto"/>
          </w:divBdr>
        </w:div>
        <w:div w:id="953168844">
          <w:marLeft w:val="640"/>
          <w:marRight w:val="0"/>
          <w:marTop w:val="0"/>
          <w:marBottom w:val="0"/>
          <w:divBdr>
            <w:top w:val="none" w:sz="0" w:space="0" w:color="auto"/>
            <w:left w:val="none" w:sz="0" w:space="0" w:color="auto"/>
            <w:bottom w:val="none" w:sz="0" w:space="0" w:color="auto"/>
            <w:right w:val="none" w:sz="0" w:space="0" w:color="auto"/>
          </w:divBdr>
        </w:div>
        <w:div w:id="981538329">
          <w:marLeft w:val="640"/>
          <w:marRight w:val="0"/>
          <w:marTop w:val="0"/>
          <w:marBottom w:val="0"/>
          <w:divBdr>
            <w:top w:val="none" w:sz="0" w:space="0" w:color="auto"/>
            <w:left w:val="none" w:sz="0" w:space="0" w:color="auto"/>
            <w:bottom w:val="none" w:sz="0" w:space="0" w:color="auto"/>
            <w:right w:val="none" w:sz="0" w:space="0" w:color="auto"/>
          </w:divBdr>
        </w:div>
        <w:div w:id="1009210679">
          <w:marLeft w:val="640"/>
          <w:marRight w:val="0"/>
          <w:marTop w:val="0"/>
          <w:marBottom w:val="0"/>
          <w:divBdr>
            <w:top w:val="none" w:sz="0" w:space="0" w:color="auto"/>
            <w:left w:val="none" w:sz="0" w:space="0" w:color="auto"/>
            <w:bottom w:val="none" w:sz="0" w:space="0" w:color="auto"/>
            <w:right w:val="none" w:sz="0" w:space="0" w:color="auto"/>
          </w:divBdr>
        </w:div>
        <w:div w:id="1015769199">
          <w:marLeft w:val="640"/>
          <w:marRight w:val="0"/>
          <w:marTop w:val="0"/>
          <w:marBottom w:val="0"/>
          <w:divBdr>
            <w:top w:val="none" w:sz="0" w:space="0" w:color="auto"/>
            <w:left w:val="none" w:sz="0" w:space="0" w:color="auto"/>
            <w:bottom w:val="none" w:sz="0" w:space="0" w:color="auto"/>
            <w:right w:val="none" w:sz="0" w:space="0" w:color="auto"/>
          </w:divBdr>
        </w:div>
        <w:div w:id="1036002589">
          <w:marLeft w:val="640"/>
          <w:marRight w:val="0"/>
          <w:marTop w:val="0"/>
          <w:marBottom w:val="0"/>
          <w:divBdr>
            <w:top w:val="none" w:sz="0" w:space="0" w:color="auto"/>
            <w:left w:val="none" w:sz="0" w:space="0" w:color="auto"/>
            <w:bottom w:val="none" w:sz="0" w:space="0" w:color="auto"/>
            <w:right w:val="none" w:sz="0" w:space="0" w:color="auto"/>
          </w:divBdr>
        </w:div>
        <w:div w:id="1061561023">
          <w:marLeft w:val="640"/>
          <w:marRight w:val="0"/>
          <w:marTop w:val="0"/>
          <w:marBottom w:val="0"/>
          <w:divBdr>
            <w:top w:val="none" w:sz="0" w:space="0" w:color="auto"/>
            <w:left w:val="none" w:sz="0" w:space="0" w:color="auto"/>
            <w:bottom w:val="none" w:sz="0" w:space="0" w:color="auto"/>
            <w:right w:val="none" w:sz="0" w:space="0" w:color="auto"/>
          </w:divBdr>
        </w:div>
        <w:div w:id="1077164671">
          <w:marLeft w:val="640"/>
          <w:marRight w:val="0"/>
          <w:marTop w:val="0"/>
          <w:marBottom w:val="0"/>
          <w:divBdr>
            <w:top w:val="none" w:sz="0" w:space="0" w:color="auto"/>
            <w:left w:val="none" w:sz="0" w:space="0" w:color="auto"/>
            <w:bottom w:val="none" w:sz="0" w:space="0" w:color="auto"/>
            <w:right w:val="none" w:sz="0" w:space="0" w:color="auto"/>
          </w:divBdr>
        </w:div>
        <w:div w:id="1099908925">
          <w:marLeft w:val="640"/>
          <w:marRight w:val="0"/>
          <w:marTop w:val="0"/>
          <w:marBottom w:val="0"/>
          <w:divBdr>
            <w:top w:val="none" w:sz="0" w:space="0" w:color="auto"/>
            <w:left w:val="none" w:sz="0" w:space="0" w:color="auto"/>
            <w:bottom w:val="none" w:sz="0" w:space="0" w:color="auto"/>
            <w:right w:val="none" w:sz="0" w:space="0" w:color="auto"/>
          </w:divBdr>
        </w:div>
        <w:div w:id="1104378329">
          <w:marLeft w:val="640"/>
          <w:marRight w:val="0"/>
          <w:marTop w:val="0"/>
          <w:marBottom w:val="0"/>
          <w:divBdr>
            <w:top w:val="none" w:sz="0" w:space="0" w:color="auto"/>
            <w:left w:val="none" w:sz="0" w:space="0" w:color="auto"/>
            <w:bottom w:val="none" w:sz="0" w:space="0" w:color="auto"/>
            <w:right w:val="none" w:sz="0" w:space="0" w:color="auto"/>
          </w:divBdr>
        </w:div>
        <w:div w:id="1117605885">
          <w:marLeft w:val="640"/>
          <w:marRight w:val="0"/>
          <w:marTop w:val="0"/>
          <w:marBottom w:val="0"/>
          <w:divBdr>
            <w:top w:val="none" w:sz="0" w:space="0" w:color="auto"/>
            <w:left w:val="none" w:sz="0" w:space="0" w:color="auto"/>
            <w:bottom w:val="none" w:sz="0" w:space="0" w:color="auto"/>
            <w:right w:val="none" w:sz="0" w:space="0" w:color="auto"/>
          </w:divBdr>
        </w:div>
        <w:div w:id="1134568995">
          <w:marLeft w:val="640"/>
          <w:marRight w:val="0"/>
          <w:marTop w:val="0"/>
          <w:marBottom w:val="0"/>
          <w:divBdr>
            <w:top w:val="none" w:sz="0" w:space="0" w:color="auto"/>
            <w:left w:val="none" w:sz="0" w:space="0" w:color="auto"/>
            <w:bottom w:val="none" w:sz="0" w:space="0" w:color="auto"/>
            <w:right w:val="none" w:sz="0" w:space="0" w:color="auto"/>
          </w:divBdr>
        </w:div>
      </w:divsChild>
    </w:div>
    <w:div w:id="1142503036">
      <w:bodyDiv w:val="1"/>
      <w:marLeft w:val="0"/>
      <w:marRight w:val="0"/>
      <w:marTop w:val="0"/>
      <w:marBottom w:val="0"/>
      <w:divBdr>
        <w:top w:val="none" w:sz="0" w:space="0" w:color="auto"/>
        <w:left w:val="none" w:sz="0" w:space="0" w:color="auto"/>
        <w:bottom w:val="none" w:sz="0" w:space="0" w:color="auto"/>
        <w:right w:val="none" w:sz="0" w:space="0" w:color="auto"/>
      </w:divBdr>
      <w:divsChild>
        <w:div w:id="5137164">
          <w:marLeft w:val="640"/>
          <w:marRight w:val="0"/>
          <w:marTop w:val="0"/>
          <w:marBottom w:val="0"/>
          <w:divBdr>
            <w:top w:val="none" w:sz="0" w:space="0" w:color="auto"/>
            <w:left w:val="none" w:sz="0" w:space="0" w:color="auto"/>
            <w:bottom w:val="none" w:sz="0" w:space="0" w:color="auto"/>
            <w:right w:val="none" w:sz="0" w:space="0" w:color="auto"/>
          </w:divBdr>
        </w:div>
        <w:div w:id="5331931">
          <w:marLeft w:val="640"/>
          <w:marRight w:val="0"/>
          <w:marTop w:val="0"/>
          <w:marBottom w:val="0"/>
          <w:divBdr>
            <w:top w:val="none" w:sz="0" w:space="0" w:color="auto"/>
            <w:left w:val="none" w:sz="0" w:space="0" w:color="auto"/>
            <w:bottom w:val="none" w:sz="0" w:space="0" w:color="auto"/>
            <w:right w:val="none" w:sz="0" w:space="0" w:color="auto"/>
          </w:divBdr>
        </w:div>
        <w:div w:id="88702759">
          <w:marLeft w:val="640"/>
          <w:marRight w:val="0"/>
          <w:marTop w:val="0"/>
          <w:marBottom w:val="0"/>
          <w:divBdr>
            <w:top w:val="none" w:sz="0" w:space="0" w:color="auto"/>
            <w:left w:val="none" w:sz="0" w:space="0" w:color="auto"/>
            <w:bottom w:val="none" w:sz="0" w:space="0" w:color="auto"/>
            <w:right w:val="none" w:sz="0" w:space="0" w:color="auto"/>
          </w:divBdr>
        </w:div>
        <w:div w:id="100073736">
          <w:marLeft w:val="640"/>
          <w:marRight w:val="0"/>
          <w:marTop w:val="0"/>
          <w:marBottom w:val="0"/>
          <w:divBdr>
            <w:top w:val="none" w:sz="0" w:space="0" w:color="auto"/>
            <w:left w:val="none" w:sz="0" w:space="0" w:color="auto"/>
            <w:bottom w:val="none" w:sz="0" w:space="0" w:color="auto"/>
            <w:right w:val="none" w:sz="0" w:space="0" w:color="auto"/>
          </w:divBdr>
        </w:div>
        <w:div w:id="129637666">
          <w:marLeft w:val="640"/>
          <w:marRight w:val="0"/>
          <w:marTop w:val="0"/>
          <w:marBottom w:val="0"/>
          <w:divBdr>
            <w:top w:val="none" w:sz="0" w:space="0" w:color="auto"/>
            <w:left w:val="none" w:sz="0" w:space="0" w:color="auto"/>
            <w:bottom w:val="none" w:sz="0" w:space="0" w:color="auto"/>
            <w:right w:val="none" w:sz="0" w:space="0" w:color="auto"/>
          </w:divBdr>
        </w:div>
        <w:div w:id="143356498">
          <w:marLeft w:val="640"/>
          <w:marRight w:val="0"/>
          <w:marTop w:val="0"/>
          <w:marBottom w:val="0"/>
          <w:divBdr>
            <w:top w:val="none" w:sz="0" w:space="0" w:color="auto"/>
            <w:left w:val="none" w:sz="0" w:space="0" w:color="auto"/>
            <w:bottom w:val="none" w:sz="0" w:space="0" w:color="auto"/>
            <w:right w:val="none" w:sz="0" w:space="0" w:color="auto"/>
          </w:divBdr>
        </w:div>
        <w:div w:id="184635619">
          <w:marLeft w:val="640"/>
          <w:marRight w:val="0"/>
          <w:marTop w:val="0"/>
          <w:marBottom w:val="0"/>
          <w:divBdr>
            <w:top w:val="none" w:sz="0" w:space="0" w:color="auto"/>
            <w:left w:val="none" w:sz="0" w:space="0" w:color="auto"/>
            <w:bottom w:val="none" w:sz="0" w:space="0" w:color="auto"/>
            <w:right w:val="none" w:sz="0" w:space="0" w:color="auto"/>
          </w:divBdr>
        </w:div>
        <w:div w:id="216938141">
          <w:marLeft w:val="640"/>
          <w:marRight w:val="0"/>
          <w:marTop w:val="0"/>
          <w:marBottom w:val="0"/>
          <w:divBdr>
            <w:top w:val="none" w:sz="0" w:space="0" w:color="auto"/>
            <w:left w:val="none" w:sz="0" w:space="0" w:color="auto"/>
            <w:bottom w:val="none" w:sz="0" w:space="0" w:color="auto"/>
            <w:right w:val="none" w:sz="0" w:space="0" w:color="auto"/>
          </w:divBdr>
        </w:div>
        <w:div w:id="319816369">
          <w:marLeft w:val="640"/>
          <w:marRight w:val="0"/>
          <w:marTop w:val="0"/>
          <w:marBottom w:val="0"/>
          <w:divBdr>
            <w:top w:val="none" w:sz="0" w:space="0" w:color="auto"/>
            <w:left w:val="none" w:sz="0" w:space="0" w:color="auto"/>
            <w:bottom w:val="none" w:sz="0" w:space="0" w:color="auto"/>
            <w:right w:val="none" w:sz="0" w:space="0" w:color="auto"/>
          </w:divBdr>
        </w:div>
        <w:div w:id="358357096">
          <w:marLeft w:val="640"/>
          <w:marRight w:val="0"/>
          <w:marTop w:val="0"/>
          <w:marBottom w:val="0"/>
          <w:divBdr>
            <w:top w:val="none" w:sz="0" w:space="0" w:color="auto"/>
            <w:left w:val="none" w:sz="0" w:space="0" w:color="auto"/>
            <w:bottom w:val="none" w:sz="0" w:space="0" w:color="auto"/>
            <w:right w:val="none" w:sz="0" w:space="0" w:color="auto"/>
          </w:divBdr>
        </w:div>
        <w:div w:id="375741966">
          <w:marLeft w:val="640"/>
          <w:marRight w:val="0"/>
          <w:marTop w:val="0"/>
          <w:marBottom w:val="0"/>
          <w:divBdr>
            <w:top w:val="none" w:sz="0" w:space="0" w:color="auto"/>
            <w:left w:val="none" w:sz="0" w:space="0" w:color="auto"/>
            <w:bottom w:val="none" w:sz="0" w:space="0" w:color="auto"/>
            <w:right w:val="none" w:sz="0" w:space="0" w:color="auto"/>
          </w:divBdr>
        </w:div>
        <w:div w:id="382683245">
          <w:marLeft w:val="640"/>
          <w:marRight w:val="0"/>
          <w:marTop w:val="0"/>
          <w:marBottom w:val="0"/>
          <w:divBdr>
            <w:top w:val="none" w:sz="0" w:space="0" w:color="auto"/>
            <w:left w:val="none" w:sz="0" w:space="0" w:color="auto"/>
            <w:bottom w:val="none" w:sz="0" w:space="0" w:color="auto"/>
            <w:right w:val="none" w:sz="0" w:space="0" w:color="auto"/>
          </w:divBdr>
        </w:div>
        <w:div w:id="404107318">
          <w:marLeft w:val="640"/>
          <w:marRight w:val="0"/>
          <w:marTop w:val="0"/>
          <w:marBottom w:val="0"/>
          <w:divBdr>
            <w:top w:val="none" w:sz="0" w:space="0" w:color="auto"/>
            <w:left w:val="none" w:sz="0" w:space="0" w:color="auto"/>
            <w:bottom w:val="none" w:sz="0" w:space="0" w:color="auto"/>
            <w:right w:val="none" w:sz="0" w:space="0" w:color="auto"/>
          </w:divBdr>
        </w:div>
        <w:div w:id="413940715">
          <w:marLeft w:val="640"/>
          <w:marRight w:val="0"/>
          <w:marTop w:val="0"/>
          <w:marBottom w:val="0"/>
          <w:divBdr>
            <w:top w:val="none" w:sz="0" w:space="0" w:color="auto"/>
            <w:left w:val="none" w:sz="0" w:space="0" w:color="auto"/>
            <w:bottom w:val="none" w:sz="0" w:space="0" w:color="auto"/>
            <w:right w:val="none" w:sz="0" w:space="0" w:color="auto"/>
          </w:divBdr>
        </w:div>
        <w:div w:id="448665890">
          <w:marLeft w:val="640"/>
          <w:marRight w:val="0"/>
          <w:marTop w:val="0"/>
          <w:marBottom w:val="0"/>
          <w:divBdr>
            <w:top w:val="none" w:sz="0" w:space="0" w:color="auto"/>
            <w:left w:val="none" w:sz="0" w:space="0" w:color="auto"/>
            <w:bottom w:val="none" w:sz="0" w:space="0" w:color="auto"/>
            <w:right w:val="none" w:sz="0" w:space="0" w:color="auto"/>
          </w:divBdr>
        </w:div>
        <w:div w:id="450588561">
          <w:marLeft w:val="640"/>
          <w:marRight w:val="0"/>
          <w:marTop w:val="0"/>
          <w:marBottom w:val="0"/>
          <w:divBdr>
            <w:top w:val="none" w:sz="0" w:space="0" w:color="auto"/>
            <w:left w:val="none" w:sz="0" w:space="0" w:color="auto"/>
            <w:bottom w:val="none" w:sz="0" w:space="0" w:color="auto"/>
            <w:right w:val="none" w:sz="0" w:space="0" w:color="auto"/>
          </w:divBdr>
        </w:div>
        <w:div w:id="500701369">
          <w:marLeft w:val="640"/>
          <w:marRight w:val="0"/>
          <w:marTop w:val="0"/>
          <w:marBottom w:val="0"/>
          <w:divBdr>
            <w:top w:val="none" w:sz="0" w:space="0" w:color="auto"/>
            <w:left w:val="none" w:sz="0" w:space="0" w:color="auto"/>
            <w:bottom w:val="none" w:sz="0" w:space="0" w:color="auto"/>
            <w:right w:val="none" w:sz="0" w:space="0" w:color="auto"/>
          </w:divBdr>
        </w:div>
        <w:div w:id="511146979">
          <w:marLeft w:val="640"/>
          <w:marRight w:val="0"/>
          <w:marTop w:val="0"/>
          <w:marBottom w:val="0"/>
          <w:divBdr>
            <w:top w:val="none" w:sz="0" w:space="0" w:color="auto"/>
            <w:left w:val="none" w:sz="0" w:space="0" w:color="auto"/>
            <w:bottom w:val="none" w:sz="0" w:space="0" w:color="auto"/>
            <w:right w:val="none" w:sz="0" w:space="0" w:color="auto"/>
          </w:divBdr>
        </w:div>
        <w:div w:id="512380154">
          <w:marLeft w:val="640"/>
          <w:marRight w:val="0"/>
          <w:marTop w:val="0"/>
          <w:marBottom w:val="0"/>
          <w:divBdr>
            <w:top w:val="none" w:sz="0" w:space="0" w:color="auto"/>
            <w:left w:val="none" w:sz="0" w:space="0" w:color="auto"/>
            <w:bottom w:val="none" w:sz="0" w:space="0" w:color="auto"/>
            <w:right w:val="none" w:sz="0" w:space="0" w:color="auto"/>
          </w:divBdr>
        </w:div>
        <w:div w:id="609896264">
          <w:marLeft w:val="640"/>
          <w:marRight w:val="0"/>
          <w:marTop w:val="0"/>
          <w:marBottom w:val="0"/>
          <w:divBdr>
            <w:top w:val="none" w:sz="0" w:space="0" w:color="auto"/>
            <w:left w:val="none" w:sz="0" w:space="0" w:color="auto"/>
            <w:bottom w:val="none" w:sz="0" w:space="0" w:color="auto"/>
            <w:right w:val="none" w:sz="0" w:space="0" w:color="auto"/>
          </w:divBdr>
        </w:div>
        <w:div w:id="639386810">
          <w:marLeft w:val="640"/>
          <w:marRight w:val="0"/>
          <w:marTop w:val="0"/>
          <w:marBottom w:val="0"/>
          <w:divBdr>
            <w:top w:val="none" w:sz="0" w:space="0" w:color="auto"/>
            <w:left w:val="none" w:sz="0" w:space="0" w:color="auto"/>
            <w:bottom w:val="none" w:sz="0" w:space="0" w:color="auto"/>
            <w:right w:val="none" w:sz="0" w:space="0" w:color="auto"/>
          </w:divBdr>
        </w:div>
        <w:div w:id="652099068">
          <w:marLeft w:val="640"/>
          <w:marRight w:val="0"/>
          <w:marTop w:val="0"/>
          <w:marBottom w:val="0"/>
          <w:divBdr>
            <w:top w:val="none" w:sz="0" w:space="0" w:color="auto"/>
            <w:left w:val="none" w:sz="0" w:space="0" w:color="auto"/>
            <w:bottom w:val="none" w:sz="0" w:space="0" w:color="auto"/>
            <w:right w:val="none" w:sz="0" w:space="0" w:color="auto"/>
          </w:divBdr>
        </w:div>
        <w:div w:id="667560809">
          <w:marLeft w:val="640"/>
          <w:marRight w:val="0"/>
          <w:marTop w:val="0"/>
          <w:marBottom w:val="0"/>
          <w:divBdr>
            <w:top w:val="none" w:sz="0" w:space="0" w:color="auto"/>
            <w:left w:val="none" w:sz="0" w:space="0" w:color="auto"/>
            <w:bottom w:val="none" w:sz="0" w:space="0" w:color="auto"/>
            <w:right w:val="none" w:sz="0" w:space="0" w:color="auto"/>
          </w:divBdr>
        </w:div>
        <w:div w:id="705714935">
          <w:marLeft w:val="640"/>
          <w:marRight w:val="0"/>
          <w:marTop w:val="0"/>
          <w:marBottom w:val="0"/>
          <w:divBdr>
            <w:top w:val="none" w:sz="0" w:space="0" w:color="auto"/>
            <w:left w:val="none" w:sz="0" w:space="0" w:color="auto"/>
            <w:bottom w:val="none" w:sz="0" w:space="0" w:color="auto"/>
            <w:right w:val="none" w:sz="0" w:space="0" w:color="auto"/>
          </w:divBdr>
        </w:div>
        <w:div w:id="720400577">
          <w:marLeft w:val="640"/>
          <w:marRight w:val="0"/>
          <w:marTop w:val="0"/>
          <w:marBottom w:val="0"/>
          <w:divBdr>
            <w:top w:val="none" w:sz="0" w:space="0" w:color="auto"/>
            <w:left w:val="none" w:sz="0" w:space="0" w:color="auto"/>
            <w:bottom w:val="none" w:sz="0" w:space="0" w:color="auto"/>
            <w:right w:val="none" w:sz="0" w:space="0" w:color="auto"/>
          </w:divBdr>
        </w:div>
        <w:div w:id="725031967">
          <w:marLeft w:val="640"/>
          <w:marRight w:val="0"/>
          <w:marTop w:val="0"/>
          <w:marBottom w:val="0"/>
          <w:divBdr>
            <w:top w:val="none" w:sz="0" w:space="0" w:color="auto"/>
            <w:left w:val="none" w:sz="0" w:space="0" w:color="auto"/>
            <w:bottom w:val="none" w:sz="0" w:space="0" w:color="auto"/>
            <w:right w:val="none" w:sz="0" w:space="0" w:color="auto"/>
          </w:divBdr>
        </w:div>
        <w:div w:id="764499009">
          <w:marLeft w:val="640"/>
          <w:marRight w:val="0"/>
          <w:marTop w:val="0"/>
          <w:marBottom w:val="0"/>
          <w:divBdr>
            <w:top w:val="none" w:sz="0" w:space="0" w:color="auto"/>
            <w:left w:val="none" w:sz="0" w:space="0" w:color="auto"/>
            <w:bottom w:val="none" w:sz="0" w:space="0" w:color="auto"/>
            <w:right w:val="none" w:sz="0" w:space="0" w:color="auto"/>
          </w:divBdr>
        </w:div>
        <w:div w:id="770470176">
          <w:marLeft w:val="640"/>
          <w:marRight w:val="0"/>
          <w:marTop w:val="0"/>
          <w:marBottom w:val="0"/>
          <w:divBdr>
            <w:top w:val="none" w:sz="0" w:space="0" w:color="auto"/>
            <w:left w:val="none" w:sz="0" w:space="0" w:color="auto"/>
            <w:bottom w:val="none" w:sz="0" w:space="0" w:color="auto"/>
            <w:right w:val="none" w:sz="0" w:space="0" w:color="auto"/>
          </w:divBdr>
        </w:div>
        <w:div w:id="796723871">
          <w:marLeft w:val="640"/>
          <w:marRight w:val="0"/>
          <w:marTop w:val="0"/>
          <w:marBottom w:val="0"/>
          <w:divBdr>
            <w:top w:val="none" w:sz="0" w:space="0" w:color="auto"/>
            <w:left w:val="none" w:sz="0" w:space="0" w:color="auto"/>
            <w:bottom w:val="none" w:sz="0" w:space="0" w:color="auto"/>
            <w:right w:val="none" w:sz="0" w:space="0" w:color="auto"/>
          </w:divBdr>
        </w:div>
        <w:div w:id="803735527">
          <w:marLeft w:val="640"/>
          <w:marRight w:val="0"/>
          <w:marTop w:val="0"/>
          <w:marBottom w:val="0"/>
          <w:divBdr>
            <w:top w:val="none" w:sz="0" w:space="0" w:color="auto"/>
            <w:left w:val="none" w:sz="0" w:space="0" w:color="auto"/>
            <w:bottom w:val="none" w:sz="0" w:space="0" w:color="auto"/>
            <w:right w:val="none" w:sz="0" w:space="0" w:color="auto"/>
          </w:divBdr>
        </w:div>
        <w:div w:id="821653696">
          <w:marLeft w:val="640"/>
          <w:marRight w:val="0"/>
          <w:marTop w:val="0"/>
          <w:marBottom w:val="0"/>
          <w:divBdr>
            <w:top w:val="none" w:sz="0" w:space="0" w:color="auto"/>
            <w:left w:val="none" w:sz="0" w:space="0" w:color="auto"/>
            <w:bottom w:val="none" w:sz="0" w:space="0" w:color="auto"/>
            <w:right w:val="none" w:sz="0" w:space="0" w:color="auto"/>
          </w:divBdr>
        </w:div>
        <w:div w:id="843862617">
          <w:marLeft w:val="640"/>
          <w:marRight w:val="0"/>
          <w:marTop w:val="0"/>
          <w:marBottom w:val="0"/>
          <w:divBdr>
            <w:top w:val="none" w:sz="0" w:space="0" w:color="auto"/>
            <w:left w:val="none" w:sz="0" w:space="0" w:color="auto"/>
            <w:bottom w:val="none" w:sz="0" w:space="0" w:color="auto"/>
            <w:right w:val="none" w:sz="0" w:space="0" w:color="auto"/>
          </w:divBdr>
        </w:div>
        <w:div w:id="845631733">
          <w:marLeft w:val="640"/>
          <w:marRight w:val="0"/>
          <w:marTop w:val="0"/>
          <w:marBottom w:val="0"/>
          <w:divBdr>
            <w:top w:val="none" w:sz="0" w:space="0" w:color="auto"/>
            <w:left w:val="none" w:sz="0" w:space="0" w:color="auto"/>
            <w:bottom w:val="none" w:sz="0" w:space="0" w:color="auto"/>
            <w:right w:val="none" w:sz="0" w:space="0" w:color="auto"/>
          </w:divBdr>
        </w:div>
        <w:div w:id="847645311">
          <w:marLeft w:val="640"/>
          <w:marRight w:val="0"/>
          <w:marTop w:val="0"/>
          <w:marBottom w:val="0"/>
          <w:divBdr>
            <w:top w:val="none" w:sz="0" w:space="0" w:color="auto"/>
            <w:left w:val="none" w:sz="0" w:space="0" w:color="auto"/>
            <w:bottom w:val="none" w:sz="0" w:space="0" w:color="auto"/>
            <w:right w:val="none" w:sz="0" w:space="0" w:color="auto"/>
          </w:divBdr>
        </w:div>
        <w:div w:id="849871317">
          <w:marLeft w:val="640"/>
          <w:marRight w:val="0"/>
          <w:marTop w:val="0"/>
          <w:marBottom w:val="0"/>
          <w:divBdr>
            <w:top w:val="none" w:sz="0" w:space="0" w:color="auto"/>
            <w:left w:val="none" w:sz="0" w:space="0" w:color="auto"/>
            <w:bottom w:val="none" w:sz="0" w:space="0" w:color="auto"/>
            <w:right w:val="none" w:sz="0" w:space="0" w:color="auto"/>
          </w:divBdr>
        </w:div>
        <w:div w:id="910384044">
          <w:marLeft w:val="640"/>
          <w:marRight w:val="0"/>
          <w:marTop w:val="0"/>
          <w:marBottom w:val="0"/>
          <w:divBdr>
            <w:top w:val="none" w:sz="0" w:space="0" w:color="auto"/>
            <w:left w:val="none" w:sz="0" w:space="0" w:color="auto"/>
            <w:bottom w:val="none" w:sz="0" w:space="0" w:color="auto"/>
            <w:right w:val="none" w:sz="0" w:space="0" w:color="auto"/>
          </w:divBdr>
        </w:div>
        <w:div w:id="919212591">
          <w:marLeft w:val="640"/>
          <w:marRight w:val="0"/>
          <w:marTop w:val="0"/>
          <w:marBottom w:val="0"/>
          <w:divBdr>
            <w:top w:val="none" w:sz="0" w:space="0" w:color="auto"/>
            <w:left w:val="none" w:sz="0" w:space="0" w:color="auto"/>
            <w:bottom w:val="none" w:sz="0" w:space="0" w:color="auto"/>
            <w:right w:val="none" w:sz="0" w:space="0" w:color="auto"/>
          </w:divBdr>
        </w:div>
        <w:div w:id="922224785">
          <w:marLeft w:val="640"/>
          <w:marRight w:val="0"/>
          <w:marTop w:val="0"/>
          <w:marBottom w:val="0"/>
          <w:divBdr>
            <w:top w:val="none" w:sz="0" w:space="0" w:color="auto"/>
            <w:left w:val="none" w:sz="0" w:space="0" w:color="auto"/>
            <w:bottom w:val="none" w:sz="0" w:space="0" w:color="auto"/>
            <w:right w:val="none" w:sz="0" w:space="0" w:color="auto"/>
          </w:divBdr>
        </w:div>
        <w:div w:id="925504847">
          <w:marLeft w:val="640"/>
          <w:marRight w:val="0"/>
          <w:marTop w:val="0"/>
          <w:marBottom w:val="0"/>
          <w:divBdr>
            <w:top w:val="none" w:sz="0" w:space="0" w:color="auto"/>
            <w:left w:val="none" w:sz="0" w:space="0" w:color="auto"/>
            <w:bottom w:val="none" w:sz="0" w:space="0" w:color="auto"/>
            <w:right w:val="none" w:sz="0" w:space="0" w:color="auto"/>
          </w:divBdr>
        </w:div>
        <w:div w:id="989094549">
          <w:marLeft w:val="640"/>
          <w:marRight w:val="0"/>
          <w:marTop w:val="0"/>
          <w:marBottom w:val="0"/>
          <w:divBdr>
            <w:top w:val="none" w:sz="0" w:space="0" w:color="auto"/>
            <w:left w:val="none" w:sz="0" w:space="0" w:color="auto"/>
            <w:bottom w:val="none" w:sz="0" w:space="0" w:color="auto"/>
            <w:right w:val="none" w:sz="0" w:space="0" w:color="auto"/>
          </w:divBdr>
        </w:div>
        <w:div w:id="1060522895">
          <w:marLeft w:val="640"/>
          <w:marRight w:val="0"/>
          <w:marTop w:val="0"/>
          <w:marBottom w:val="0"/>
          <w:divBdr>
            <w:top w:val="none" w:sz="0" w:space="0" w:color="auto"/>
            <w:left w:val="none" w:sz="0" w:space="0" w:color="auto"/>
            <w:bottom w:val="none" w:sz="0" w:space="0" w:color="auto"/>
            <w:right w:val="none" w:sz="0" w:space="0" w:color="auto"/>
          </w:divBdr>
        </w:div>
        <w:div w:id="1118060343">
          <w:marLeft w:val="640"/>
          <w:marRight w:val="0"/>
          <w:marTop w:val="0"/>
          <w:marBottom w:val="0"/>
          <w:divBdr>
            <w:top w:val="none" w:sz="0" w:space="0" w:color="auto"/>
            <w:left w:val="none" w:sz="0" w:space="0" w:color="auto"/>
            <w:bottom w:val="none" w:sz="0" w:space="0" w:color="auto"/>
            <w:right w:val="none" w:sz="0" w:space="0" w:color="auto"/>
          </w:divBdr>
        </w:div>
        <w:div w:id="1122304387">
          <w:marLeft w:val="640"/>
          <w:marRight w:val="0"/>
          <w:marTop w:val="0"/>
          <w:marBottom w:val="0"/>
          <w:divBdr>
            <w:top w:val="none" w:sz="0" w:space="0" w:color="auto"/>
            <w:left w:val="none" w:sz="0" w:space="0" w:color="auto"/>
            <w:bottom w:val="none" w:sz="0" w:space="0" w:color="auto"/>
            <w:right w:val="none" w:sz="0" w:space="0" w:color="auto"/>
          </w:divBdr>
        </w:div>
      </w:divsChild>
    </w:div>
    <w:div w:id="1143356064">
      <w:bodyDiv w:val="1"/>
      <w:marLeft w:val="0"/>
      <w:marRight w:val="0"/>
      <w:marTop w:val="0"/>
      <w:marBottom w:val="0"/>
      <w:divBdr>
        <w:top w:val="none" w:sz="0" w:space="0" w:color="auto"/>
        <w:left w:val="none" w:sz="0" w:space="0" w:color="auto"/>
        <w:bottom w:val="none" w:sz="0" w:space="0" w:color="auto"/>
        <w:right w:val="none" w:sz="0" w:space="0" w:color="auto"/>
      </w:divBdr>
      <w:divsChild>
        <w:div w:id="7217562">
          <w:marLeft w:val="640"/>
          <w:marRight w:val="0"/>
          <w:marTop w:val="0"/>
          <w:marBottom w:val="0"/>
          <w:divBdr>
            <w:top w:val="none" w:sz="0" w:space="0" w:color="auto"/>
            <w:left w:val="none" w:sz="0" w:space="0" w:color="auto"/>
            <w:bottom w:val="none" w:sz="0" w:space="0" w:color="auto"/>
            <w:right w:val="none" w:sz="0" w:space="0" w:color="auto"/>
          </w:divBdr>
        </w:div>
        <w:div w:id="132915057">
          <w:marLeft w:val="640"/>
          <w:marRight w:val="0"/>
          <w:marTop w:val="0"/>
          <w:marBottom w:val="0"/>
          <w:divBdr>
            <w:top w:val="none" w:sz="0" w:space="0" w:color="auto"/>
            <w:left w:val="none" w:sz="0" w:space="0" w:color="auto"/>
            <w:bottom w:val="none" w:sz="0" w:space="0" w:color="auto"/>
            <w:right w:val="none" w:sz="0" w:space="0" w:color="auto"/>
          </w:divBdr>
        </w:div>
        <w:div w:id="156464290">
          <w:marLeft w:val="640"/>
          <w:marRight w:val="0"/>
          <w:marTop w:val="0"/>
          <w:marBottom w:val="0"/>
          <w:divBdr>
            <w:top w:val="none" w:sz="0" w:space="0" w:color="auto"/>
            <w:left w:val="none" w:sz="0" w:space="0" w:color="auto"/>
            <w:bottom w:val="none" w:sz="0" w:space="0" w:color="auto"/>
            <w:right w:val="none" w:sz="0" w:space="0" w:color="auto"/>
          </w:divBdr>
        </w:div>
        <w:div w:id="192157809">
          <w:marLeft w:val="640"/>
          <w:marRight w:val="0"/>
          <w:marTop w:val="0"/>
          <w:marBottom w:val="0"/>
          <w:divBdr>
            <w:top w:val="none" w:sz="0" w:space="0" w:color="auto"/>
            <w:left w:val="none" w:sz="0" w:space="0" w:color="auto"/>
            <w:bottom w:val="none" w:sz="0" w:space="0" w:color="auto"/>
            <w:right w:val="none" w:sz="0" w:space="0" w:color="auto"/>
          </w:divBdr>
        </w:div>
        <w:div w:id="207228834">
          <w:marLeft w:val="640"/>
          <w:marRight w:val="0"/>
          <w:marTop w:val="0"/>
          <w:marBottom w:val="0"/>
          <w:divBdr>
            <w:top w:val="none" w:sz="0" w:space="0" w:color="auto"/>
            <w:left w:val="none" w:sz="0" w:space="0" w:color="auto"/>
            <w:bottom w:val="none" w:sz="0" w:space="0" w:color="auto"/>
            <w:right w:val="none" w:sz="0" w:space="0" w:color="auto"/>
          </w:divBdr>
        </w:div>
        <w:div w:id="239364807">
          <w:marLeft w:val="640"/>
          <w:marRight w:val="0"/>
          <w:marTop w:val="0"/>
          <w:marBottom w:val="0"/>
          <w:divBdr>
            <w:top w:val="none" w:sz="0" w:space="0" w:color="auto"/>
            <w:left w:val="none" w:sz="0" w:space="0" w:color="auto"/>
            <w:bottom w:val="none" w:sz="0" w:space="0" w:color="auto"/>
            <w:right w:val="none" w:sz="0" w:space="0" w:color="auto"/>
          </w:divBdr>
        </w:div>
        <w:div w:id="270164481">
          <w:marLeft w:val="640"/>
          <w:marRight w:val="0"/>
          <w:marTop w:val="0"/>
          <w:marBottom w:val="0"/>
          <w:divBdr>
            <w:top w:val="none" w:sz="0" w:space="0" w:color="auto"/>
            <w:left w:val="none" w:sz="0" w:space="0" w:color="auto"/>
            <w:bottom w:val="none" w:sz="0" w:space="0" w:color="auto"/>
            <w:right w:val="none" w:sz="0" w:space="0" w:color="auto"/>
          </w:divBdr>
        </w:div>
        <w:div w:id="299192727">
          <w:marLeft w:val="640"/>
          <w:marRight w:val="0"/>
          <w:marTop w:val="0"/>
          <w:marBottom w:val="0"/>
          <w:divBdr>
            <w:top w:val="none" w:sz="0" w:space="0" w:color="auto"/>
            <w:left w:val="none" w:sz="0" w:space="0" w:color="auto"/>
            <w:bottom w:val="none" w:sz="0" w:space="0" w:color="auto"/>
            <w:right w:val="none" w:sz="0" w:space="0" w:color="auto"/>
          </w:divBdr>
        </w:div>
        <w:div w:id="330913502">
          <w:marLeft w:val="640"/>
          <w:marRight w:val="0"/>
          <w:marTop w:val="0"/>
          <w:marBottom w:val="0"/>
          <w:divBdr>
            <w:top w:val="none" w:sz="0" w:space="0" w:color="auto"/>
            <w:left w:val="none" w:sz="0" w:space="0" w:color="auto"/>
            <w:bottom w:val="none" w:sz="0" w:space="0" w:color="auto"/>
            <w:right w:val="none" w:sz="0" w:space="0" w:color="auto"/>
          </w:divBdr>
        </w:div>
        <w:div w:id="339701685">
          <w:marLeft w:val="640"/>
          <w:marRight w:val="0"/>
          <w:marTop w:val="0"/>
          <w:marBottom w:val="0"/>
          <w:divBdr>
            <w:top w:val="none" w:sz="0" w:space="0" w:color="auto"/>
            <w:left w:val="none" w:sz="0" w:space="0" w:color="auto"/>
            <w:bottom w:val="none" w:sz="0" w:space="0" w:color="auto"/>
            <w:right w:val="none" w:sz="0" w:space="0" w:color="auto"/>
          </w:divBdr>
        </w:div>
        <w:div w:id="343672151">
          <w:marLeft w:val="640"/>
          <w:marRight w:val="0"/>
          <w:marTop w:val="0"/>
          <w:marBottom w:val="0"/>
          <w:divBdr>
            <w:top w:val="none" w:sz="0" w:space="0" w:color="auto"/>
            <w:left w:val="none" w:sz="0" w:space="0" w:color="auto"/>
            <w:bottom w:val="none" w:sz="0" w:space="0" w:color="auto"/>
            <w:right w:val="none" w:sz="0" w:space="0" w:color="auto"/>
          </w:divBdr>
        </w:div>
        <w:div w:id="405147779">
          <w:marLeft w:val="640"/>
          <w:marRight w:val="0"/>
          <w:marTop w:val="0"/>
          <w:marBottom w:val="0"/>
          <w:divBdr>
            <w:top w:val="none" w:sz="0" w:space="0" w:color="auto"/>
            <w:left w:val="none" w:sz="0" w:space="0" w:color="auto"/>
            <w:bottom w:val="none" w:sz="0" w:space="0" w:color="auto"/>
            <w:right w:val="none" w:sz="0" w:space="0" w:color="auto"/>
          </w:divBdr>
        </w:div>
        <w:div w:id="451823102">
          <w:marLeft w:val="640"/>
          <w:marRight w:val="0"/>
          <w:marTop w:val="0"/>
          <w:marBottom w:val="0"/>
          <w:divBdr>
            <w:top w:val="none" w:sz="0" w:space="0" w:color="auto"/>
            <w:left w:val="none" w:sz="0" w:space="0" w:color="auto"/>
            <w:bottom w:val="none" w:sz="0" w:space="0" w:color="auto"/>
            <w:right w:val="none" w:sz="0" w:space="0" w:color="auto"/>
          </w:divBdr>
        </w:div>
        <w:div w:id="482161523">
          <w:marLeft w:val="640"/>
          <w:marRight w:val="0"/>
          <w:marTop w:val="0"/>
          <w:marBottom w:val="0"/>
          <w:divBdr>
            <w:top w:val="none" w:sz="0" w:space="0" w:color="auto"/>
            <w:left w:val="none" w:sz="0" w:space="0" w:color="auto"/>
            <w:bottom w:val="none" w:sz="0" w:space="0" w:color="auto"/>
            <w:right w:val="none" w:sz="0" w:space="0" w:color="auto"/>
          </w:divBdr>
        </w:div>
        <w:div w:id="493302986">
          <w:marLeft w:val="640"/>
          <w:marRight w:val="0"/>
          <w:marTop w:val="0"/>
          <w:marBottom w:val="0"/>
          <w:divBdr>
            <w:top w:val="none" w:sz="0" w:space="0" w:color="auto"/>
            <w:left w:val="none" w:sz="0" w:space="0" w:color="auto"/>
            <w:bottom w:val="none" w:sz="0" w:space="0" w:color="auto"/>
            <w:right w:val="none" w:sz="0" w:space="0" w:color="auto"/>
          </w:divBdr>
        </w:div>
        <w:div w:id="557665452">
          <w:marLeft w:val="640"/>
          <w:marRight w:val="0"/>
          <w:marTop w:val="0"/>
          <w:marBottom w:val="0"/>
          <w:divBdr>
            <w:top w:val="none" w:sz="0" w:space="0" w:color="auto"/>
            <w:left w:val="none" w:sz="0" w:space="0" w:color="auto"/>
            <w:bottom w:val="none" w:sz="0" w:space="0" w:color="auto"/>
            <w:right w:val="none" w:sz="0" w:space="0" w:color="auto"/>
          </w:divBdr>
        </w:div>
        <w:div w:id="739794239">
          <w:marLeft w:val="640"/>
          <w:marRight w:val="0"/>
          <w:marTop w:val="0"/>
          <w:marBottom w:val="0"/>
          <w:divBdr>
            <w:top w:val="none" w:sz="0" w:space="0" w:color="auto"/>
            <w:left w:val="none" w:sz="0" w:space="0" w:color="auto"/>
            <w:bottom w:val="none" w:sz="0" w:space="0" w:color="auto"/>
            <w:right w:val="none" w:sz="0" w:space="0" w:color="auto"/>
          </w:divBdr>
        </w:div>
        <w:div w:id="759789365">
          <w:marLeft w:val="640"/>
          <w:marRight w:val="0"/>
          <w:marTop w:val="0"/>
          <w:marBottom w:val="0"/>
          <w:divBdr>
            <w:top w:val="none" w:sz="0" w:space="0" w:color="auto"/>
            <w:left w:val="none" w:sz="0" w:space="0" w:color="auto"/>
            <w:bottom w:val="none" w:sz="0" w:space="0" w:color="auto"/>
            <w:right w:val="none" w:sz="0" w:space="0" w:color="auto"/>
          </w:divBdr>
        </w:div>
        <w:div w:id="765880284">
          <w:marLeft w:val="640"/>
          <w:marRight w:val="0"/>
          <w:marTop w:val="0"/>
          <w:marBottom w:val="0"/>
          <w:divBdr>
            <w:top w:val="none" w:sz="0" w:space="0" w:color="auto"/>
            <w:left w:val="none" w:sz="0" w:space="0" w:color="auto"/>
            <w:bottom w:val="none" w:sz="0" w:space="0" w:color="auto"/>
            <w:right w:val="none" w:sz="0" w:space="0" w:color="auto"/>
          </w:divBdr>
        </w:div>
        <w:div w:id="788016438">
          <w:marLeft w:val="640"/>
          <w:marRight w:val="0"/>
          <w:marTop w:val="0"/>
          <w:marBottom w:val="0"/>
          <w:divBdr>
            <w:top w:val="none" w:sz="0" w:space="0" w:color="auto"/>
            <w:left w:val="none" w:sz="0" w:space="0" w:color="auto"/>
            <w:bottom w:val="none" w:sz="0" w:space="0" w:color="auto"/>
            <w:right w:val="none" w:sz="0" w:space="0" w:color="auto"/>
          </w:divBdr>
        </w:div>
        <w:div w:id="856697158">
          <w:marLeft w:val="640"/>
          <w:marRight w:val="0"/>
          <w:marTop w:val="0"/>
          <w:marBottom w:val="0"/>
          <w:divBdr>
            <w:top w:val="none" w:sz="0" w:space="0" w:color="auto"/>
            <w:left w:val="none" w:sz="0" w:space="0" w:color="auto"/>
            <w:bottom w:val="none" w:sz="0" w:space="0" w:color="auto"/>
            <w:right w:val="none" w:sz="0" w:space="0" w:color="auto"/>
          </w:divBdr>
        </w:div>
        <w:div w:id="898980774">
          <w:marLeft w:val="640"/>
          <w:marRight w:val="0"/>
          <w:marTop w:val="0"/>
          <w:marBottom w:val="0"/>
          <w:divBdr>
            <w:top w:val="none" w:sz="0" w:space="0" w:color="auto"/>
            <w:left w:val="none" w:sz="0" w:space="0" w:color="auto"/>
            <w:bottom w:val="none" w:sz="0" w:space="0" w:color="auto"/>
            <w:right w:val="none" w:sz="0" w:space="0" w:color="auto"/>
          </w:divBdr>
        </w:div>
        <w:div w:id="914978343">
          <w:marLeft w:val="640"/>
          <w:marRight w:val="0"/>
          <w:marTop w:val="0"/>
          <w:marBottom w:val="0"/>
          <w:divBdr>
            <w:top w:val="none" w:sz="0" w:space="0" w:color="auto"/>
            <w:left w:val="none" w:sz="0" w:space="0" w:color="auto"/>
            <w:bottom w:val="none" w:sz="0" w:space="0" w:color="auto"/>
            <w:right w:val="none" w:sz="0" w:space="0" w:color="auto"/>
          </w:divBdr>
        </w:div>
        <w:div w:id="918364903">
          <w:marLeft w:val="640"/>
          <w:marRight w:val="0"/>
          <w:marTop w:val="0"/>
          <w:marBottom w:val="0"/>
          <w:divBdr>
            <w:top w:val="none" w:sz="0" w:space="0" w:color="auto"/>
            <w:left w:val="none" w:sz="0" w:space="0" w:color="auto"/>
            <w:bottom w:val="none" w:sz="0" w:space="0" w:color="auto"/>
            <w:right w:val="none" w:sz="0" w:space="0" w:color="auto"/>
          </w:divBdr>
        </w:div>
        <w:div w:id="985817568">
          <w:marLeft w:val="640"/>
          <w:marRight w:val="0"/>
          <w:marTop w:val="0"/>
          <w:marBottom w:val="0"/>
          <w:divBdr>
            <w:top w:val="none" w:sz="0" w:space="0" w:color="auto"/>
            <w:left w:val="none" w:sz="0" w:space="0" w:color="auto"/>
            <w:bottom w:val="none" w:sz="0" w:space="0" w:color="auto"/>
            <w:right w:val="none" w:sz="0" w:space="0" w:color="auto"/>
          </w:divBdr>
        </w:div>
        <w:div w:id="1048264648">
          <w:marLeft w:val="640"/>
          <w:marRight w:val="0"/>
          <w:marTop w:val="0"/>
          <w:marBottom w:val="0"/>
          <w:divBdr>
            <w:top w:val="none" w:sz="0" w:space="0" w:color="auto"/>
            <w:left w:val="none" w:sz="0" w:space="0" w:color="auto"/>
            <w:bottom w:val="none" w:sz="0" w:space="0" w:color="auto"/>
            <w:right w:val="none" w:sz="0" w:space="0" w:color="auto"/>
          </w:divBdr>
        </w:div>
        <w:div w:id="1071655210">
          <w:marLeft w:val="640"/>
          <w:marRight w:val="0"/>
          <w:marTop w:val="0"/>
          <w:marBottom w:val="0"/>
          <w:divBdr>
            <w:top w:val="none" w:sz="0" w:space="0" w:color="auto"/>
            <w:left w:val="none" w:sz="0" w:space="0" w:color="auto"/>
            <w:bottom w:val="none" w:sz="0" w:space="0" w:color="auto"/>
            <w:right w:val="none" w:sz="0" w:space="0" w:color="auto"/>
          </w:divBdr>
        </w:div>
        <w:div w:id="1072964383">
          <w:marLeft w:val="640"/>
          <w:marRight w:val="0"/>
          <w:marTop w:val="0"/>
          <w:marBottom w:val="0"/>
          <w:divBdr>
            <w:top w:val="none" w:sz="0" w:space="0" w:color="auto"/>
            <w:left w:val="none" w:sz="0" w:space="0" w:color="auto"/>
            <w:bottom w:val="none" w:sz="0" w:space="0" w:color="auto"/>
            <w:right w:val="none" w:sz="0" w:space="0" w:color="auto"/>
          </w:divBdr>
        </w:div>
        <w:div w:id="1127895758">
          <w:marLeft w:val="640"/>
          <w:marRight w:val="0"/>
          <w:marTop w:val="0"/>
          <w:marBottom w:val="0"/>
          <w:divBdr>
            <w:top w:val="none" w:sz="0" w:space="0" w:color="auto"/>
            <w:left w:val="none" w:sz="0" w:space="0" w:color="auto"/>
            <w:bottom w:val="none" w:sz="0" w:space="0" w:color="auto"/>
            <w:right w:val="none" w:sz="0" w:space="0" w:color="auto"/>
          </w:divBdr>
        </w:div>
        <w:div w:id="1133256159">
          <w:marLeft w:val="640"/>
          <w:marRight w:val="0"/>
          <w:marTop w:val="0"/>
          <w:marBottom w:val="0"/>
          <w:divBdr>
            <w:top w:val="none" w:sz="0" w:space="0" w:color="auto"/>
            <w:left w:val="none" w:sz="0" w:space="0" w:color="auto"/>
            <w:bottom w:val="none" w:sz="0" w:space="0" w:color="auto"/>
            <w:right w:val="none" w:sz="0" w:space="0" w:color="auto"/>
          </w:divBdr>
        </w:div>
      </w:divsChild>
    </w:div>
    <w:div w:id="1173111150">
      <w:bodyDiv w:val="1"/>
      <w:marLeft w:val="0"/>
      <w:marRight w:val="0"/>
      <w:marTop w:val="0"/>
      <w:marBottom w:val="0"/>
      <w:divBdr>
        <w:top w:val="none" w:sz="0" w:space="0" w:color="auto"/>
        <w:left w:val="none" w:sz="0" w:space="0" w:color="auto"/>
        <w:bottom w:val="none" w:sz="0" w:space="0" w:color="auto"/>
        <w:right w:val="none" w:sz="0" w:space="0" w:color="auto"/>
      </w:divBdr>
      <w:divsChild>
        <w:div w:id="12731550">
          <w:marLeft w:val="0"/>
          <w:marRight w:val="0"/>
          <w:marTop w:val="0"/>
          <w:marBottom w:val="0"/>
          <w:divBdr>
            <w:top w:val="none" w:sz="0" w:space="0" w:color="auto"/>
            <w:left w:val="none" w:sz="0" w:space="0" w:color="auto"/>
            <w:bottom w:val="none" w:sz="0" w:space="0" w:color="auto"/>
            <w:right w:val="none" w:sz="0" w:space="0" w:color="auto"/>
          </w:divBdr>
        </w:div>
        <w:div w:id="20671362">
          <w:marLeft w:val="0"/>
          <w:marRight w:val="0"/>
          <w:marTop w:val="0"/>
          <w:marBottom w:val="0"/>
          <w:divBdr>
            <w:top w:val="none" w:sz="0" w:space="0" w:color="auto"/>
            <w:left w:val="none" w:sz="0" w:space="0" w:color="auto"/>
            <w:bottom w:val="none" w:sz="0" w:space="0" w:color="auto"/>
            <w:right w:val="none" w:sz="0" w:space="0" w:color="auto"/>
          </w:divBdr>
        </w:div>
        <w:div w:id="33582237">
          <w:marLeft w:val="0"/>
          <w:marRight w:val="0"/>
          <w:marTop w:val="0"/>
          <w:marBottom w:val="0"/>
          <w:divBdr>
            <w:top w:val="none" w:sz="0" w:space="0" w:color="auto"/>
            <w:left w:val="none" w:sz="0" w:space="0" w:color="auto"/>
            <w:bottom w:val="none" w:sz="0" w:space="0" w:color="auto"/>
            <w:right w:val="none" w:sz="0" w:space="0" w:color="auto"/>
          </w:divBdr>
        </w:div>
        <w:div w:id="58788504">
          <w:marLeft w:val="0"/>
          <w:marRight w:val="0"/>
          <w:marTop w:val="0"/>
          <w:marBottom w:val="0"/>
          <w:divBdr>
            <w:top w:val="none" w:sz="0" w:space="0" w:color="auto"/>
            <w:left w:val="none" w:sz="0" w:space="0" w:color="auto"/>
            <w:bottom w:val="none" w:sz="0" w:space="0" w:color="auto"/>
            <w:right w:val="none" w:sz="0" w:space="0" w:color="auto"/>
          </w:divBdr>
        </w:div>
        <w:div w:id="76830485">
          <w:marLeft w:val="0"/>
          <w:marRight w:val="0"/>
          <w:marTop w:val="0"/>
          <w:marBottom w:val="0"/>
          <w:divBdr>
            <w:top w:val="none" w:sz="0" w:space="0" w:color="auto"/>
            <w:left w:val="none" w:sz="0" w:space="0" w:color="auto"/>
            <w:bottom w:val="none" w:sz="0" w:space="0" w:color="auto"/>
            <w:right w:val="none" w:sz="0" w:space="0" w:color="auto"/>
          </w:divBdr>
        </w:div>
        <w:div w:id="85854600">
          <w:marLeft w:val="0"/>
          <w:marRight w:val="0"/>
          <w:marTop w:val="0"/>
          <w:marBottom w:val="0"/>
          <w:divBdr>
            <w:top w:val="none" w:sz="0" w:space="0" w:color="auto"/>
            <w:left w:val="none" w:sz="0" w:space="0" w:color="auto"/>
            <w:bottom w:val="none" w:sz="0" w:space="0" w:color="auto"/>
            <w:right w:val="none" w:sz="0" w:space="0" w:color="auto"/>
          </w:divBdr>
        </w:div>
        <w:div w:id="88277171">
          <w:marLeft w:val="0"/>
          <w:marRight w:val="0"/>
          <w:marTop w:val="0"/>
          <w:marBottom w:val="0"/>
          <w:divBdr>
            <w:top w:val="none" w:sz="0" w:space="0" w:color="auto"/>
            <w:left w:val="none" w:sz="0" w:space="0" w:color="auto"/>
            <w:bottom w:val="none" w:sz="0" w:space="0" w:color="auto"/>
            <w:right w:val="none" w:sz="0" w:space="0" w:color="auto"/>
          </w:divBdr>
        </w:div>
        <w:div w:id="95255989">
          <w:marLeft w:val="0"/>
          <w:marRight w:val="0"/>
          <w:marTop w:val="0"/>
          <w:marBottom w:val="0"/>
          <w:divBdr>
            <w:top w:val="none" w:sz="0" w:space="0" w:color="auto"/>
            <w:left w:val="none" w:sz="0" w:space="0" w:color="auto"/>
            <w:bottom w:val="none" w:sz="0" w:space="0" w:color="auto"/>
            <w:right w:val="none" w:sz="0" w:space="0" w:color="auto"/>
          </w:divBdr>
        </w:div>
        <w:div w:id="106893411">
          <w:marLeft w:val="0"/>
          <w:marRight w:val="0"/>
          <w:marTop w:val="0"/>
          <w:marBottom w:val="0"/>
          <w:divBdr>
            <w:top w:val="none" w:sz="0" w:space="0" w:color="auto"/>
            <w:left w:val="none" w:sz="0" w:space="0" w:color="auto"/>
            <w:bottom w:val="none" w:sz="0" w:space="0" w:color="auto"/>
            <w:right w:val="none" w:sz="0" w:space="0" w:color="auto"/>
          </w:divBdr>
        </w:div>
        <w:div w:id="153496646">
          <w:marLeft w:val="0"/>
          <w:marRight w:val="0"/>
          <w:marTop w:val="0"/>
          <w:marBottom w:val="0"/>
          <w:divBdr>
            <w:top w:val="none" w:sz="0" w:space="0" w:color="auto"/>
            <w:left w:val="none" w:sz="0" w:space="0" w:color="auto"/>
            <w:bottom w:val="none" w:sz="0" w:space="0" w:color="auto"/>
            <w:right w:val="none" w:sz="0" w:space="0" w:color="auto"/>
          </w:divBdr>
        </w:div>
        <w:div w:id="172845142">
          <w:marLeft w:val="0"/>
          <w:marRight w:val="0"/>
          <w:marTop w:val="0"/>
          <w:marBottom w:val="0"/>
          <w:divBdr>
            <w:top w:val="none" w:sz="0" w:space="0" w:color="auto"/>
            <w:left w:val="none" w:sz="0" w:space="0" w:color="auto"/>
            <w:bottom w:val="none" w:sz="0" w:space="0" w:color="auto"/>
            <w:right w:val="none" w:sz="0" w:space="0" w:color="auto"/>
          </w:divBdr>
        </w:div>
        <w:div w:id="197667504">
          <w:marLeft w:val="0"/>
          <w:marRight w:val="0"/>
          <w:marTop w:val="0"/>
          <w:marBottom w:val="0"/>
          <w:divBdr>
            <w:top w:val="none" w:sz="0" w:space="0" w:color="auto"/>
            <w:left w:val="none" w:sz="0" w:space="0" w:color="auto"/>
            <w:bottom w:val="none" w:sz="0" w:space="0" w:color="auto"/>
            <w:right w:val="none" w:sz="0" w:space="0" w:color="auto"/>
          </w:divBdr>
        </w:div>
        <w:div w:id="279918885">
          <w:marLeft w:val="0"/>
          <w:marRight w:val="0"/>
          <w:marTop w:val="0"/>
          <w:marBottom w:val="0"/>
          <w:divBdr>
            <w:top w:val="none" w:sz="0" w:space="0" w:color="auto"/>
            <w:left w:val="none" w:sz="0" w:space="0" w:color="auto"/>
            <w:bottom w:val="none" w:sz="0" w:space="0" w:color="auto"/>
            <w:right w:val="none" w:sz="0" w:space="0" w:color="auto"/>
          </w:divBdr>
        </w:div>
        <w:div w:id="324166227">
          <w:marLeft w:val="0"/>
          <w:marRight w:val="0"/>
          <w:marTop w:val="0"/>
          <w:marBottom w:val="0"/>
          <w:divBdr>
            <w:top w:val="none" w:sz="0" w:space="0" w:color="auto"/>
            <w:left w:val="none" w:sz="0" w:space="0" w:color="auto"/>
            <w:bottom w:val="none" w:sz="0" w:space="0" w:color="auto"/>
            <w:right w:val="none" w:sz="0" w:space="0" w:color="auto"/>
          </w:divBdr>
        </w:div>
        <w:div w:id="329404502">
          <w:marLeft w:val="0"/>
          <w:marRight w:val="0"/>
          <w:marTop w:val="0"/>
          <w:marBottom w:val="0"/>
          <w:divBdr>
            <w:top w:val="none" w:sz="0" w:space="0" w:color="auto"/>
            <w:left w:val="none" w:sz="0" w:space="0" w:color="auto"/>
            <w:bottom w:val="none" w:sz="0" w:space="0" w:color="auto"/>
            <w:right w:val="none" w:sz="0" w:space="0" w:color="auto"/>
          </w:divBdr>
        </w:div>
        <w:div w:id="377970492">
          <w:marLeft w:val="0"/>
          <w:marRight w:val="0"/>
          <w:marTop w:val="0"/>
          <w:marBottom w:val="0"/>
          <w:divBdr>
            <w:top w:val="none" w:sz="0" w:space="0" w:color="auto"/>
            <w:left w:val="none" w:sz="0" w:space="0" w:color="auto"/>
            <w:bottom w:val="none" w:sz="0" w:space="0" w:color="auto"/>
            <w:right w:val="none" w:sz="0" w:space="0" w:color="auto"/>
          </w:divBdr>
        </w:div>
        <w:div w:id="391395623">
          <w:marLeft w:val="0"/>
          <w:marRight w:val="0"/>
          <w:marTop w:val="0"/>
          <w:marBottom w:val="0"/>
          <w:divBdr>
            <w:top w:val="none" w:sz="0" w:space="0" w:color="auto"/>
            <w:left w:val="none" w:sz="0" w:space="0" w:color="auto"/>
            <w:bottom w:val="none" w:sz="0" w:space="0" w:color="auto"/>
            <w:right w:val="none" w:sz="0" w:space="0" w:color="auto"/>
          </w:divBdr>
        </w:div>
        <w:div w:id="418791498">
          <w:marLeft w:val="0"/>
          <w:marRight w:val="0"/>
          <w:marTop w:val="0"/>
          <w:marBottom w:val="0"/>
          <w:divBdr>
            <w:top w:val="none" w:sz="0" w:space="0" w:color="auto"/>
            <w:left w:val="none" w:sz="0" w:space="0" w:color="auto"/>
            <w:bottom w:val="none" w:sz="0" w:space="0" w:color="auto"/>
            <w:right w:val="none" w:sz="0" w:space="0" w:color="auto"/>
          </w:divBdr>
        </w:div>
        <w:div w:id="487211029">
          <w:marLeft w:val="0"/>
          <w:marRight w:val="0"/>
          <w:marTop w:val="0"/>
          <w:marBottom w:val="0"/>
          <w:divBdr>
            <w:top w:val="none" w:sz="0" w:space="0" w:color="auto"/>
            <w:left w:val="none" w:sz="0" w:space="0" w:color="auto"/>
            <w:bottom w:val="none" w:sz="0" w:space="0" w:color="auto"/>
            <w:right w:val="none" w:sz="0" w:space="0" w:color="auto"/>
          </w:divBdr>
        </w:div>
        <w:div w:id="500043238">
          <w:marLeft w:val="0"/>
          <w:marRight w:val="0"/>
          <w:marTop w:val="0"/>
          <w:marBottom w:val="0"/>
          <w:divBdr>
            <w:top w:val="none" w:sz="0" w:space="0" w:color="auto"/>
            <w:left w:val="none" w:sz="0" w:space="0" w:color="auto"/>
            <w:bottom w:val="none" w:sz="0" w:space="0" w:color="auto"/>
            <w:right w:val="none" w:sz="0" w:space="0" w:color="auto"/>
          </w:divBdr>
        </w:div>
        <w:div w:id="511070011">
          <w:marLeft w:val="0"/>
          <w:marRight w:val="0"/>
          <w:marTop w:val="0"/>
          <w:marBottom w:val="0"/>
          <w:divBdr>
            <w:top w:val="none" w:sz="0" w:space="0" w:color="auto"/>
            <w:left w:val="none" w:sz="0" w:space="0" w:color="auto"/>
            <w:bottom w:val="none" w:sz="0" w:space="0" w:color="auto"/>
            <w:right w:val="none" w:sz="0" w:space="0" w:color="auto"/>
          </w:divBdr>
        </w:div>
        <w:div w:id="534931158">
          <w:marLeft w:val="0"/>
          <w:marRight w:val="0"/>
          <w:marTop w:val="0"/>
          <w:marBottom w:val="0"/>
          <w:divBdr>
            <w:top w:val="none" w:sz="0" w:space="0" w:color="auto"/>
            <w:left w:val="none" w:sz="0" w:space="0" w:color="auto"/>
            <w:bottom w:val="none" w:sz="0" w:space="0" w:color="auto"/>
            <w:right w:val="none" w:sz="0" w:space="0" w:color="auto"/>
          </w:divBdr>
        </w:div>
        <w:div w:id="569579225">
          <w:marLeft w:val="0"/>
          <w:marRight w:val="0"/>
          <w:marTop w:val="0"/>
          <w:marBottom w:val="0"/>
          <w:divBdr>
            <w:top w:val="none" w:sz="0" w:space="0" w:color="auto"/>
            <w:left w:val="none" w:sz="0" w:space="0" w:color="auto"/>
            <w:bottom w:val="none" w:sz="0" w:space="0" w:color="auto"/>
            <w:right w:val="none" w:sz="0" w:space="0" w:color="auto"/>
          </w:divBdr>
        </w:div>
        <w:div w:id="584341056">
          <w:marLeft w:val="0"/>
          <w:marRight w:val="0"/>
          <w:marTop w:val="0"/>
          <w:marBottom w:val="0"/>
          <w:divBdr>
            <w:top w:val="none" w:sz="0" w:space="0" w:color="auto"/>
            <w:left w:val="none" w:sz="0" w:space="0" w:color="auto"/>
            <w:bottom w:val="none" w:sz="0" w:space="0" w:color="auto"/>
            <w:right w:val="none" w:sz="0" w:space="0" w:color="auto"/>
          </w:divBdr>
        </w:div>
        <w:div w:id="630399164">
          <w:marLeft w:val="0"/>
          <w:marRight w:val="0"/>
          <w:marTop w:val="0"/>
          <w:marBottom w:val="0"/>
          <w:divBdr>
            <w:top w:val="none" w:sz="0" w:space="0" w:color="auto"/>
            <w:left w:val="none" w:sz="0" w:space="0" w:color="auto"/>
            <w:bottom w:val="none" w:sz="0" w:space="0" w:color="auto"/>
            <w:right w:val="none" w:sz="0" w:space="0" w:color="auto"/>
          </w:divBdr>
        </w:div>
        <w:div w:id="676998257">
          <w:marLeft w:val="0"/>
          <w:marRight w:val="0"/>
          <w:marTop w:val="0"/>
          <w:marBottom w:val="0"/>
          <w:divBdr>
            <w:top w:val="none" w:sz="0" w:space="0" w:color="auto"/>
            <w:left w:val="none" w:sz="0" w:space="0" w:color="auto"/>
            <w:bottom w:val="none" w:sz="0" w:space="0" w:color="auto"/>
            <w:right w:val="none" w:sz="0" w:space="0" w:color="auto"/>
          </w:divBdr>
        </w:div>
        <w:div w:id="681782580">
          <w:marLeft w:val="0"/>
          <w:marRight w:val="0"/>
          <w:marTop w:val="0"/>
          <w:marBottom w:val="0"/>
          <w:divBdr>
            <w:top w:val="none" w:sz="0" w:space="0" w:color="auto"/>
            <w:left w:val="none" w:sz="0" w:space="0" w:color="auto"/>
            <w:bottom w:val="none" w:sz="0" w:space="0" w:color="auto"/>
            <w:right w:val="none" w:sz="0" w:space="0" w:color="auto"/>
          </w:divBdr>
        </w:div>
        <w:div w:id="750586153">
          <w:marLeft w:val="0"/>
          <w:marRight w:val="0"/>
          <w:marTop w:val="0"/>
          <w:marBottom w:val="0"/>
          <w:divBdr>
            <w:top w:val="none" w:sz="0" w:space="0" w:color="auto"/>
            <w:left w:val="none" w:sz="0" w:space="0" w:color="auto"/>
            <w:bottom w:val="none" w:sz="0" w:space="0" w:color="auto"/>
            <w:right w:val="none" w:sz="0" w:space="0" w:color="auto"/>
          </w:divBdr>
        </w:div>
        <w:div w:id="761998672">
          <w:marLeft w:val="0"/>
          <w:marRight w:val="0"/>
          <w:marTop w:val="0"/>
          <w:marBottom w:val="0"/>
          <w:divBdr>
            <w:top w:val="none" w:sz="0" w:space="0" w:color="auto"/>
            <w:left w:val="none" w:sz="0" w:space="0" w:color="auto"/>
            <w:bottom w:val="none" w:sz="0" w:space="0" w:color="auto"/>
            <w:right w:val="none" w:sz="0" w:space="0" w:color="auto"/>
          </w:divBdr>
        </w:div>
        <w:div w:id="856894847">
          <w:marLeft w:val="0"/>
          <w:marRight w:val="0"/>
          <w:marTop w:val="0"/>
          <w:marBottom w:val="0"/>
          <w:divBdr>
            <w:top w:val="none" w:sz="0" w:space="0" w:color="auto"/>
            <w:left w:val="none" w:sz="0" w:space="0" w:color="auto"/>
            <w:bottom w:val="none" w:sz="0" w:space="0" w:color="auto"/>
            <w:right w:val="none" w:sz="0" w:space="0" w:color="auto"/>
          </w:divBdr>
        </w:div>
        <w:div w:id="908492637">
          <w:marLeft w:val="0"/>
          <w:marRight w:val="0"/>
          <w:marTop w:val="0"/>
          <w:marBottom w:val="0"/>
          <w:divBdr>
            <w:top w:val="none" w:sz="0" w:space="0" w:color="auto"/>
            <w:left w:val="none" w:sz="0" w:space="0" w:color="auto"/>
            <w:bottom w:val="none" w:sz="0" w:space="0" w:color="auto"/>
            <w:right w:val="none" w:sz="0" w:space="0" w:color="auto"/>
          </w:divBdr>
        </w:div>
        <w:div w:id="930626851">
          <w:marLeft w:val="0"/>
          <w:marRight w:val="0"/>
          <w:marTop w:val="0"/>
          <w:marBottom w:val="0"/>
          <w:divBdr>
            <w:top w:val="none" w:sz="0" w:space="0" w:color="auto"/>
            <w:left w:val="none" w:sz="0" w:space="0" w:color="auto"/>
            <w:bottom w:val="none" w:sz="0" w:space="0" w:color="auto"/>
            <w:right w:val="none" w:sz="0" w:space="0" w:color="auto"/>
          </w:divBdr>
        </w:div>
        <w:div w:id="943657866">
          <w:marLeft w:val="0"/>
          <w:marRight w:val="0"/>
          <w:marTop w:val="0"/>
          <w:marBottom w:val="0"/>
          <w:divBdr>
            <w:top w:val="none" w:sz="0" w:space="0" w:color="auto"/>
            <w:left w:val="none" w:sz="0" w:space="0" w:color="auto"/>
            <w:bottom w:val="none" w:sz="0" w:space="0" w:color="auto"/>
            <w:right w:val="none" w:sz="0" w:space="0" w:color="auto"/>
          </w:divBdr>
        </w:div>
        <w:div w:id="976299852">
          <w:marLeft w:val="0"/>
          <w:marRight w:val="0"/>
          <w:marTop w:val="0"/>
          <w:marBottom w:val="0"/>
          <w:divBdr>
            <w:top w:val="none" w:sz="0" w:space="0" w:color="auto"/>
            <w:left w:val="none" w:sz="0" w:space="0" w:color="auto"/>
            <w:bottom w:val="none" w:sz="0" w:space="0" w:color="auto"/>
            <w:right w:val="none" w:sz="0" w:space="0" w:color="auto"/>
          </w:divBdr>
        </w:div>
        <w:div w:id="997541880">
          <w:marLeft w:val="0"/>
          <w:marRight w:val="0"/>
          <w:marTop w:val="0"/>
          <w:marBottom w:val="0"/>
          <w:divBdr>
            <w:top w:val="none" w:sz="0" w:space="0" w:color="auto"/>
            <w:left w:val="none" w:sz="0" w:space="0" w:color="auto"/>
            <w:bottom w:val="none" w:sz="0" w:space="0" w:color="auto"/>
            <w:right w:val="none" w:sz="0" w:space="0" w:color="auto"/>
          </w:divBdr>
        </w:div>
        <w:div w:id="1070888449">
          <w:marLeft w:val="0"/>
          <w:marRight w:val="0"/>
          <w:marTop w:val="0"/>
          <w:marBottom w:val="0"/>
          <w:divBdr>
            <w:top w:val="none" w:sz="0" w:space="0" w:color="auto"/>
            <w:left w:val="none" w:sz="0" w:space="0" w:color="auto"/>
            <w:bottom w:val="none" w:sz="0" w:space="0" w:color="auto"/>
            <w:right w:val="none" w:sz="0" w:space="0" w:color="auto"/>
          </w:divBdr>
        </w:div>
        <w:div w:id="1098674802">
          <w:marLeft w:val="0"/>
          <w:marRight w:val="0"/>
          <w:marTop w:val="0"/>
          <w:marBottom w:val="0"/>
          <w:divBdr>
            <w:top w:val="none" w:sz="0" w:space="0" w:color="auto"/>
            <w:left w:val="none" w:sz="0" w:space="0" w:color="auto"/>
            <w:bottom w:val="none" w:sz="0" w:space="0" w:color="auto"/>
            <w:right w:val="none" w:sz="0" w:space="0" w:color="auto"/>
          </w:divBdr>
        </w:div>
        <w:div w:id="1134329477">
          <w:marLeft w:val="0"/>
          <w:marRight w:val="0"/>
          <w:marTop w:val="0"/>
          <w:marBottom w:val="0"/>
          <w:divBdr>
            <w:top w:val="none" w:sz="0" w:space="0" w:color="auto"/>
            <w:left w:val="none" w:sz="0" w:space="0" w:color="auto"/>
            <w:bottom w:val="none" w:sz="0" w:space="0" w:color="auto"/>
            <w:right w:val="none" w:sz="0" w:space="0" w:color="auto"/>
          </w:divBdr>
        </w:div>
        <w:div w:id="1143812883">
          <w:marLeft w:val="0"/>
          <w:marRight w:val="0"/>
          <w:marTop w:val="0"/>
          <w:marBottom w:val="0"/>
          <w:divBdr>
            <w:top w:val="none" w:sz="0" w:space="0" w:color="auto"/>
            <w:left w:val="none" w:sz="0" w:space="0" w:color="auto"/>
            <w:bottom w:val="none" w:sz="0" w:space="0" w:color="auto"/>
            <w:right w:val="none" w:sz="0" w:space="0" w:color="auto"/>
          </w:divBdr>
        </w:div>
        <w:div w:id="1183400401">
          <w:marLeft w:val="0"/>
          <w:marRight w:val="0"/>
          <w:marTop w:val="0"/>
          <w:marBottom w:val="0"/>
          <w:divBdr>
            <w:top w:val="none" w:sz="0" w:space="0" w:color="auto"/>
            <w:left w:val="none" w:sz="0" w:space="0" w:color="auto"/>
            <w:bottom w:val="none" w:sz="0" w:space="0" w:color="auto"/>
            <w:right w:val="none" w:sz="0" w:space="0" w:color="auto"/>
          </w:divBdr>
        </w:div>
        <w:div w:id="1220894888">
          <w:marLeft w:val="0"/>
          <w:marRight w:val="0"/>
          <w:marTop w:val="0"/>
          <w:marBottom w:val="0"/>
          <w:divBdr>
            <w:top w:val="none" w:sz="0" w:space="0" w:color="auto"/>
            <w:left w:val="none" w:sz="0" w:space="0" w:color="auto"/>
            <w:bottom w:val="none" w:sz="0" w:space="0" w:color="auto"/>
            <w:right w:val="none" w:sz="0" w:space="0" w:color="auto"/>
          </w:divBdr>
        </w:div>
        <w:div w:id="1232623578">
          <w:marLeft w:val="0"/>
          <w:marRight w:val="0"/>
          <w:marTop w:val="0"/>
          <w:marBottom w:val="0"/>
          <w:divBdr>
            <w:top w:val="none" w:sz="0" w:space="0" w:color="auto"/>
            <w:left w:val="none" w:sz="0" w:space="0" w:color="auto"/>
            <w:bottom w:val="none" w:sz="0" w:space="0" w:color="auto"/>
            <w:right w:val="none" w:sz="0" w:space="0" w:color="auto"/>
          </w:divBdr>
        </w:div>
        <w:div w:id="1257246888">
          <w:marLeft w:val="0"/>
          <w:marRight w:val="0"/>
          <w:marTop w:val="0"/>
          <w:marBottom w:val="0"/>
          <w:divBdr>
            <w:top w:val="none" w:sz="0" w:space="0" w:color="auto"/>
            <w:left w:val="none" w:sz="0" w:space="0" w:color="auto"/>
            <w:bottom w:val="none" w:sz="0" w:space="0" w:color="auto"/>
            <w:right w:val="none" w:sz="0" w:space="0" w:color="auto"/>
          </w:divBdr>
        </w:div>
        <w:div w:id="1387099366">
          <w:marLeft w:val="0"/>
          <w:marRight w:val="0"/>
          <w:marTop w:val="0"/>
          <w:marBottom w:val="0"/>
          <w:divBdr>
            <w:top w:val="none" w:sz="0" w:space="0" w:color="auto"/>
            <w:left w:val="none" w:sz="0" w:space="0" w:color="auto"/>
            <w:bottom w:val="none" w:sz="0" w:space="0" w:color="auto"/>
            <w:right w:val="none" w:sz="0" w:space="0" w:color="auto"/>
          </w:divBdr>
        </w:div>
        <w:div w:id="1404835088">
          <w:marLeft w:val="0"/>
          <w:marRight w:val="0"/>
          <w:marTop w:val="0"/>
          <w:marBottom w:val="0"/>
          <w:divBdr>
            <w:top w:val="none" w:sz="0" w:space="0" w:color="auto"/>
            <w:left w:val="none" w:sz="0" w:space="0" w:color="auto"/>
            <w:bottom w:val="none" w:sz="0" w:space="0" w:color="auto"/>
            <w:right w:val="none" w:sz="0" w:space="0" w:color="auto"/>
          </w:divBdr>
        </w:div>
        <w:div w:id="1415083650">
          <w:marLeft w:val="0"/>
          <w:marRight w:val="0"/>
          <w:marTop w:val="0"/>
          <w:marBottom w:val="0"/>
          <w:divBdr>
            <w:top w:val="none" w:sz="0" w:space="0" w:color="auto"/>
            <w:left w:val="none" w:sz="0" w:space="0" w:color="auto"/>
            <w:bottom w:val="none" w:sz="0" w:space="0" w:color="auto"/>
            <w:right w:val="none" w:sz="0" w:space="0" w:color="auto"/>
          </w:divBdr>
        </w:div>
        <w:div w:id="1435905642">
          <w:marLeft w:val="0"/>
          <w:marRight w:val="0"/>
          <w:marTop w:val="0"/>
          <w:marBottom w:val="0"/>
          <w:divBdr>
            <w:top w:val="none" w:sz="0" w:space="0" w:color="auto"/>
            <w:left w:val="none" w:sz="0" w:space="0" w:color="auto"/>
            <w:bottom w:val="none" w:sz="0" w:space="0" w:color="auto"/>
            <w:right w:val="none" w:sz="0" w:space="0" w:color="auto"/>
          </w:divBdr>
        </w:div>
        <w:div w:id="1540819028">
          <w:marLeft w:val="0"/>
          <w:marRight w:val="0"/>
          <w:marTop w:val="0"/>
          <w:marBottom w:val="0"/>
          <w:divBdr>
            <w:top w:val="none" w:sz="0" w:space="0" w:color="auto"/>
            <w:left w:val="none" w:sz="0" w:space="0" w:color="auto"/>
            <w:bottom w:val="none" w:sz="0" w:space="0" w:color="auto"/>
            <w:right w:val="none" w:sz="0" w:space="0" w:color="auto"/>
          </w:divBdr>
        </w:div>
        <w:div w:id="1590501378">
          <w:marLeft w:val="0"/>
          <w:marRight w:val="0"/>
          <w:marTop w:val="0"/>
          <w:marBottom w:val="0"/>
          <w:divBdr>
            <w:top w:val="none" w:sz="0" w:space="0" w:color="auto"/>
            <w:left w:val="none" w:sz="0" w:space="0" w:color="auto"/>
            <w:bottom w:val="none" w:sz="0" w:space="0" w:color="auto"/>
            <w:right w:val="none" w:sz="0" w:space="0" w:color="auto"/>
          </w:divBdr>
        </w:div>
        <w:div w:id="1631788224">
          <w:marLeft w:val="0"/>
          <w:marRight w:val="0"/>
          <w:marTop w:val="0"/>
          <w:marBottom w:val="0"/>
          <w:divBdr>
            <w:top w:val="none" w:sz="0" w:space="0" w:color="auto"/>
            <w:left w:val="none" w:sz="0" w:space="0" w:color="auto"/>
            <w:bottom w:val="none" w:sz="0" w:space="0" w:color="auto"/>
            <w:right w:val="none" w:sz="0" w:space="0" w:color="auto"/>
          </w:divBdr>
        </w:div>
        <w:div w:id="1659768645">
          <w:marLeft w:val="0"/>
          <w:marRight w:val="0"/>
          <w:marTop w:val="0"/>
          <w:marBottom w:val="0"/>
          <w:divBdr>
            <w:top w:val="none" w:sz="0" w:space="0" w:color="auto"/>
            <w:left w:val="none" w:sz="0" w:space="0" w:color="auto"/>
            <w:bottom w:val="none" w:sz="0" w:space="0" w:color="auto"/>
            <w:right w:val="none" w:sz="0" w:space="0" w:color="auto"/>
          </w:divBdr>
        </w:div>
        <w:div w:id="1663241340">
          <w:marLeft w:val="0"/>
          <w:marRight w:val="0"/>
          <w:marTop w:val="0"/>
          <w:marBottom w:val="0"/>
          <w:divBdr>
            <w:top w:val="none" w:sz="0" w:space="0" w:color="auto"/>
            <w:left w:val="none" w:sz="0" w:space="0" w:color="auto"/>
            <w:bottom w:val="none" w:sz="0" w:space="0" w:color="auto"/>
            <w:right w:val="none" w:sz="0" w:space="0" w:color="auto"/>
          </w:divBdr>
        </w:div>
        <w:div w:id="1686398301">
          <w:marLeft w:val="0"/>
          <w:marRight w:val="0"/>
          <w:marTop w:val="0"/>
          <w:marBottom w:val="0"/>
          <w:divBdr>
            <w:top w:val="none" w:sz="0" w:space="0" w:color="auto"/>
            <w:left w:val="none" w:sz="0" w:space="0" w:color="auto"/>
            <w:bottom w:val="none" w:sz="0" w:space="0" w:color="auto"/>
            <w:right w:val="none" w:sz="0" w:space="0" w:color="auto"/>
          </w:divBdr>
        </w:div>
        <w:div w:id="1712612155">
          <w:marLeft w:val="0"/>
          <w:marRight w:val="0"/>
          <w:marTop w:val="0"/>
          <w:marBottom w:val="0"/>
          <w:divBdr>
            <w:top w:val="none" w:sz="0" w:space="0" w:color="auto"/>
            <w:left w:val="none" w:sz="0" w:space="0" w:color="auto"/>
            <w:bottom w:val="none" w:sz="0" w:space="0" w:color="auto"/>
            <w:right w:val="none" w:sz="0" w:space="0" w:color="auto"/>
          </w:divBdr>
        </w:div>
        <w:div w:id="1731883446">
          <w:marLeft w:val="0"/>
          <w:marRight w:val="0"/>
          <w:marTop w:val="0"/>
          <w:marBottom w:val="0"/>
          <w:divBdr>
            <w:top w:val="none" w:sz="0" w:space="0" w:color="auto"/>
            <w:left w:val="none" w:sz="0" w:space="0" w:color="auto"/>
            <w:bottom w:val="none" w:sz="0" w:space="0" w:color="auto"/>
            <w:right w:val="none" w:sz="0" w:space="0" w:color="auto"/>
          </w:divBdr>
        </w:div>
        <w:div w:id="1758600311">
          <w:marLeft w:val="0"/>
          <w:marRight w:val="0"/>
          <w:marTop w:val="0"/>
          <w:marBottom w:val="0"/>
          <w:divBdr>
            <w:top w:val="none" w:sz="0" w:space="0" w:color="auto"/>
            <w:left w:val="none" w:sz="0" w:space="0" w:color="auto"/>
            <w:bottom w:val="none" w:sz="0" w:space="0" w:color="auto"/>
            <w:right w:val="none" w:sz="0" w:space="0" w:color="auto"/>
          </w:divBdr>
        </w:div>
        <w:div w:id="1761482411">
          <w:marLeft w:val="0"/>
          <w:marRight w:val="0"/>
          <w:marTop w:val="0"/>
          <w:marBottom w:val="0"/>
          <w:divBdr>
            <w:top w:val="none" w:sz="0" w:space="0" w:color="auto"/>
            <w:left w:val="none" w:sz="0" w:space="0" w:color="auto"/>
            <w:bottom w:val="none" w:sz="0" w:space="0" w:color="auto"/>
            <w:right w:val="none" w:sz="0" w:space="0" w:color="auto"/>
          </w:divBdr>
        </w:div>
        <w:div w:id="1798065292">
          <w:marLeft w:val="0"/>
          <w:marRight w:val="0"/>
          <w:marTop w:val="0"/>
          <w:marBottom w:val="0"/>
          <w:divBdr>
            <w:top w:val="none" w:sz="0" w:space="0" w:color="auto"/>
            <w:left w:val="none" w:sz="0" w:space="0" w:color="auto"/>
            <w:bottom w:val="none" w:sz="0" w:space="0" w:color="auto"/>
            <w:right w:val="none" w:sz="0" w:space="0" w:color="auto"/>
          </w:divBdr>
        </w:div>
        <w:div w:id="1806121123">
          <w:marLeft w:val="0"/>
          <w:marRight w:val="0"/>
          <w:marTop w:val="0"/>
          <w:marBottom w:val="0"/>
          <w:divBdr>
            <w:top w:val="none" w:sz="0" w:space="0" w:color="auto"/>
            <w:left w:val="none" w:sz="0" w:space="0" w:color="auto"/>
            <w:bottom w:val="none" w:sz="0" w:space="0" w:color="auto"/>
            <w:right w:val="none" w:sz="0" w:space="0" w:color="auto"/>
          </w:divBdr>
        </w:div>
        <w:div w:id="1819956906">
          <w:marLeft w:val="0"/>
          <w:marRight w:val="0"/>
          <w:marTop w:val="0"/>
          <w:marBottom w:val="0"/>
          <w:divBdr>
            <w:top w:val="none" w:sz="0" w:space="0" w:color="auto"/>
            <w:left w:val="none" w:sz="0" w:space="0" w:color="auto"/>
            <w:bottom w:val="none" w:sz="0" w:space="0" w:color="auto"/>
            <w:right w:val="none" w:sz="0" w:space="0" w:color="auto"/>
          </w:divBdr>
        </w:div>
        <w:div w:id="1905677664">
          <w:marLeft w:val="0"/>
          <w:marRight w:val="0"/>
          <w:marTop w:val="0"/>
          <w:marBottom w:val="0"/>
          <w:divBdr>
            <w:top w:val="none" w:sz="0" w:space="0" w:color="auto"/>
            <w:left w:val="none" w:sz="0" w:space="0" w:color="auto"/>
            <w:bottom w:val="none" w:sz="0" w:space="0" w:color="auto"/>
            <w:right w:val="none" w:sz="0" w:space="0" w:color="auto"/>
          </w:divBdr>
        </w:div>
        <w:div w:id="1910385793">
          <w:marLeft w:val="0"/>
          <w:marRight w:val="0"/>
          <w:marTop w:val="0"/>
          <w:marBottom w:val="0"/>
          <w:divBdr>
            <w:top w:val="none" w:sz="0" w:space="0" w:color="auto"/>
            <w:left w:val="none" w:sz="0" w:space="0" w:color="auto"/>
            <w:bottom w:val="none" w:sz="0" w:space="0" w:color="auto"/>
            <w:right w:val="none" w:sz="0" w:space="0" w:color="auto"/>
          </w:divBdr>
        </w:div>
        <w:div w:id="1978950743">
          <w:marLeft w:val="0"/>
          <w:marRight w:val="0"/>
          <w:marTop w:val="0"/>
          <w:marBottom w:val="0"/>
          <w:divBdr>
            <w:top w:val="none" w:sz="0" w:space="0" w:color="auto"/>
            <w:left w:val="none" w:sz="0" w:space="0" w:color="auto"/>
            <w:bottom w:val="none" w:sz="0" w:space="0" w:color="auto"/>
            <w:right w:val="none" w:sz="0" w:space="0" w:color="auto"/>
          </w:divBdr>
        </w:div>
        <w:div w:id="2037538704">
          <w:marLeft w:val="0"/>
          <w:marRight w:val="0"/>
          <w:marTop w:val="0"/>
          <w:marBottom w:val="0"/>
          <w:divBdr>
            <w:top w:val="none" w:sz="0" w:space="0" w:color="auto"/>
            <w:left w:val="none" w:sz="0" w:space="0" w:color="auto"/>
            <w:bottom w:val="none" w:sz="0" w:space="0" w:color="auto"/>
            <w:right w:val="none" w:sz="0" w:space="0" w:color="auto"/>
          </w:divBdr>
        </w:div>
        <w:div w:id="2039358038">
          <w:marLeft w:val="0"/>
          <w:marRight w:val="0"/>
          <w:marTop w:val="0"/>
          <w:marBottom w:val="0"/>
          <w:divBdr>
            <w:top w:val="none" w:sz="0" w:space="0" w:color="auto"/>
            <w:left w:val="none" w:sz="0" w:space="0" w:color="auto"/>
            <w:bottom w:val="none" w:sz="0" w:space="0" w:color="auto"/>
            <w:right w:val="none" w:sz="0" w:space="0" w:color="auto"/>
          </w:divBdr>
        </w:div>
        <w:div w:id="2117090119">
          <w:marLeft w:val="0"/>
          <w:marRight w:val="0"/>
          <w:marTop w:val="0"/>
          <w:marBottom w:val="0"/>
          <w:divBdr>
            <w:top w:val="none" w:sz="0" w:space="0" w:color="auto"/>
            <w:left w:val="none" w:sz="0" w:space="0" w:color="auto"/>
            <w:bottom w:val="none" w:sz="0" w:space="0" w:color="auto"/>
            <w:right w:val="none" w:sz="0" w:space="0" w:color="auto"/>
          </w:divBdr>
        </w:div>
        <w:div w:id="2137677908">
          <w:marLeft w:val="0"/>
          <w:marRight w:val="0"/>
          <w:marTop w:val="0"/>
          <w:marBottom w:val="0"/>
          <w:divBdr>
            <w:top w:val="none" w:sz="0" w:space="0" w:color="auto"/>
            <w:left w:val="none" w:sz="0" w:space="0" w:color="auto"/>
            <w:bottom w:val="none" w:sz="0" w:space="0" w:color="auto"/>
            <w:right w:val="none" w:sz="0" w:space="0" w:color="auto"/>
          </w:divBdr>
        </w:div>
      </w:divsChild>
    </w:div>
    <w:div w:id="1197155503">
      <w:bodyDiv w:val="1"/>
      <w:marLeft w:val="0"/>
      <w:marRight w:val="0"/>
      <w:marTop w:val="0"/>
      <w:marBottom w:val="0"/>
      <w:divBdr>
        <w:top w:val="none" w:sz="0" w:space="0" w:color="auto"/>
        <w:left w:val="none" w:sz="0" w:space="0" w:color="auto"/>
        <w:bottom w:val="none" w:sz="0" w:space="0" w:color="auto"/>
        <w:right w:val="none" w:sz="0" w:space="0" w:color="auto"/>
      </w:divBdr>
      <w:divsChild>
        <w:div w:id="29384035">
          <w:marLeft w:val="0"/>
          <w:marRight w:val="0"/>
          <w:marTop w:val="0"/>
          <w:marBottom w:val="0"/>
          <w:divBdr>
            <w:top w:val="none" w:sz="0" w:space="0" w:color="auto"/>
            <w:left w:val="none" w:sz="0" w:space="0" w:color="auto"/>
            <w:bottom w:val="none" w:sz="0" w:space="0" w:color="auto"/>
            <w:right w:val="none" w:sz="0" w:space="0" w:color="auto"/>
          </w:divBdr>
        </w:div>
        <w:div w:id="52893747">
          <w:marLeft w:val="0"/>
          <w:marRight w:val="0"/>
          <w:marTop w:val="0"/>
          <w:marBottom w:val="0"/>
          <w:divBdr>
            <w:top w:val="none" w:sz="0" w:space="0" w:color="auto"/>
            <w:left w:val="none" w:sz="0" w:space="0" w:color="auto"/>
            <w:bottom w:val="none" w:sz="0" w:space="0" w:color="auto"/>
            <w:right w:val="none" w:sz="0" w:space="0" w:color="auto"/>
          </w:divBdr>
        </w:div>
        <w:div w:id="71972810">
          <w:marLeft w:val="0"/>
          <w:marRight w:val="0"/>
          <w:marTop w:val="0"/>
          <w:marBottom w:val="0"/>
          <w:divBdr>
            <w:top w:val="none" w:sz="0" w:space="0" w:color="auto"/>
            <w:left w:val="none" w:sz="0" w:space="0" w:color="auto"/>
            <w:bottom w:val="none" w:sz="0" w:space="0" w:color="auto"/>
            <w:right w:val="none" w:sz="0" w:space="0" w:color="auto"/>
          </w:divBdr>
        </w:div>
        <w:div w:id="105851311">
          <w:marLeft w:val="0"/>
          <w:marRight w:val="0"/>
          <w:marTop w:val="0"/>
          <w:marBottom w:val="0"/>
          <w:divBdr>
            <w:top w:val="none" w:sz="0" w:space="0" w:color="auto"/>
            <w:left w:val="none" w:sz="0" w:space="0" w:color="auto"/>
            <w:bottom w:val="none" w:sz="0" w:space="0" w:color="auto"/>
            <w:right w:val="none" w:sz="0" w:space="0" w:color="auto"/>
          </w:divBdr>
        </w:div>
        <w:div w:id="114951426">
          <w:marLeft w:val="0"/>
          <w:marRight w:val="0"/>
          <w:marTop w:val="0"/>
          <w:marBottom w:val="0"/>
          <w:divBdr>
            <w:top w:val="none" w:sz="0" w:space="0" w:color="auto"/>
            <w:left w:val="none" w:sz="0" w:space="0" w:color="auto"/>
            <w:bottom w:val="none" w:sz="0" w:space="0" w:color="auto"/>
            <w:right w:val="none" w:sz="0" w:space="0" w:color="auto"/>
          </w:divBdr>
        </w:div>
        <w:div w:id="161240657">
          <w:marLeft w:val="0"/>
          <w:marRight w:val="0"/>
          <w:marTop w:val="0"/>
          <w:marBottom w:val="0"/>
          <w:divBdr>
            <w:top w:val="none" w:sz="0" w:space="0" w:color="auto"/>
            <w:left w:val="none" w:sz="0" w:space="0" w:color="auto"/>
            <w:bottom w:val="none" w:sz="0" w:space="0" w:color="auto"/>
            <w:right w:val="none" w:sz="0" w:space="0" w:color="auto"/>
          </w:divBdr>
        </w:div>
        <w:div w:id="229847115">
          <w:marLeft w:val="0"/>
          <w:marRight w:val="0"/>
          <w:marTop w:val="0"/>
          <w:marBottom w:val="0"/>
          <w:divBdr>
            <w:top w:val="none" w:sz="0" w:space="0" w:color="auto"/>
            <w:left w:val="none" w:sz="0" w:space="0" w:color="auto"/>
            <w:bottom w:val="none" w:sz="0" w:space="0" w:color="auto"/>
            <w:right w:val="none" w:sz="0" w:space="0" w:color="auto"/>
          </w:divBdr>
        </w:div>
        <w:div w:id="298927106">
          <w:marLeft w:val="0"/>
          <w:marRight w:val="0"/>
          <w:marTop w:val="0"/>
          <w:marBottom w:val="0"/>
          <w:divBdr>
            <w:top w:val="none" w:sz="0" w:space="0" w:color="auto"/>
            <w:left w:val="none" w:sz="0" w:space="0" w:color="auto"/>
            <w:bottom w:val="none" w:sz="0" w:space="0" w:color="auto"/>
            <w:right w:val="none" w:sz="0" w:space="0" w:color="auto"/>
          </w:divBdr>
        </w:div>
        <w:div w:id="304819455">
          <w:marLeft w:val="0"/>
          <w:marRight w:val="0"/>
          <w:marTop w:val="0"/>
          <w:marBottom w:val="0"/>
          <w:divBdr>
            <w:top w:val="none" w:sz="0" w:space="0" w:color="auto"/>
            <w:left w:val="none" w:sz="0" w:space="0" w:color="auto"/>
            <w:bottom w:val="none" w:sz="0" w:space="0" w:color="auto"/>
            <w:right w:val="none" w:sz="0" w:space="0" w:color="auto"/>
          </w:divBdr>
        </w:div>
        <w:div w:id="374932265">
          <w:marLeft w:val="0"/>
          <w:marRight w:val="0"/>
          <w:marTop w:val="0"/>
          <w:marBottom w:val="0"/>
          <w:divBdr>
            <w:top w:val="none" w:sz="0" w:space="0" w:color="auto"/>
            <w:left w:val="none" w:sz="0" w:space="0" w:color="auto"/>
            <w:bottom w:val="none" w:sz="0" w:space="0" w:color="auto"/>
            <w:right w:val="none" w:sz="0" w:space="0" w:color="auto"/>
          </w:divBdr>
        </w:div>
        <w:div w:id="420301288">
          <w:marLeft w:val="0"/>
          <w:marRight w:val="0"/>
          <w:marTop w:val="0"/>
          <w:marBottom w:val="0"/>
          <w:divBdr>
            <w:top w:val="none" w:sz="0" w:space="0" w:color="auto"/>
            <w:left w:val="none" w:sz="0" w:space="0" w:color="auto"/>
            <w:bottom w:val="none" w:sz="0" w:space="0" w:color="auto"/>
            <w:right w:val="none" w:sz="0" w:space="0" w:color="auto"/>
          </w:divBdr>
        </w:div>
        <w:div w:id="430391730">
          <w:marLeft w:val="0"/>
          <w:marRight w:val="0"/>
          <w:marTop w:val="0"/>
          <w:marBottom w:val="0"/>
          <w:divBdr>
            <w:top w:val="none" w:sz="0" w:space="0" w:color="auto"/>
            <w:left w:val="none" w:sz="0" w:space="0" w:color="auto"/>
            <w:bottom w:val="none" w:sz="0" w:space="0" w:color="auto"/>
            <w:right w:val="none" w:sz="0" w:space="0" w:color="auto"/>
          </w:divBdr>
        </w:div>
        <w:div w:id="450442760">
          <w:marLeft w:val="0"/>
          <w:marRight w:val="0"/>
          <w:marTop w:val="0"/>
          <w:marBottom w:val="0"/>
          <w:divBdr>
            <w:top w:val="none" w:sz="0" w:space="0" w:color="auto"/>
            <w:left w:val="none" w:sz="0" w:space="0" w:color="auto"/>
            <w:bottom w:val="none" w:sz="0" w:space="0" w:color="auto"/>
            <w:right w:val="none" w:sz="0" w:space="0" w:color="auto"/>
          </w:divBdr>
        </w:div>
        <w:div w:id="508957086">
          <w:marLeft w:val="0"/>
          <w:marRight w:val="0"/>
          <w:marTop w:val="0"/>
          <w:marBottom w:val="0"/>
          <w:divBdr>
            <w:top w:val="none" w:sz="0" w:space="0" w:color="auto"/>
            <w:left w:val="none" w:sz="0" w:space="0" w:color="auto"/>
            <w:bottom w:val="none" w:sz="0" w:space="0" w:color="auto"/>
            <w:right w:val="none" w:sz="0" w:space="0" w:color="auto"/>
          </w:divBdr>
        </w:div>
        <w:div w:id="528954667">
          <w:marLeft w:val="0"/>
          <w:marRight w:val="0"/>
          <w:marTop w:val="0"/>
          <w:marBottom w:val="0"/>
          <w:divBdr>
            <w:top w:val="none" w:sz="0" w:space="0" w:color="auto"/>
            <w:left w:val="none" w:sz="0" w:space="0" w:color="auto"/>
            <w:bottom w:val="none" w:sz="0" w:space="0" w:color="auto"/>
            <w:right w:val="none" w:sz="0" w:space="0" w:color="auto"/>
          </w:divBdr>
        </w:div>
        <w:div w:id="538468316">
          <w:marLeft w:val="0"/>
          <w:marRight w:val="0"/>
          <w:marTop w:val="0"/>
          <w:marBottom w:val="0"/>
          <w:divBdr>
            <w:top w:val="none" w:sz="0" w:space="0" w:color="auto"/>
            <w:left w:val="none" w:sz="0" w:space="0" w:color="auto"/>
            <w:bottom w:val="none" w:sz="0" w:space="0" w:color="auto"/>
            <w:right w:val="none" w:sz="0" w:space="0" w:color="auto"/>
          </w:divBdr>
        </w:div>
        <w:div w:id="609775443">
          <w:marLeft w:val="0"/>
          <w:marRight w:val="0"/>
          <w:marTop w:val="0"/>
          <w:marBottom w:val="0"/>
          <w:divBdr>
            <w:top w:val="none" w:sz="0" w:space="0" w:color="auto"/>
            <w:left w:val="none" w:sz="0" w:space="0" w:color="auto"/>
            <w:bottom w:val="none" w:sz="0" w:space="0" w:color="auto"/>
            <w:right w:val="none" w:sz="0" w:space="0" w:color="auto"/>
          </w:divBdr>
        </w:div>
        <w:div w:id="612325360">
          <w:marLeft w:val="0"/>
          <w:marRight w:val="0"/>
          <w:marTop w:val="0"/>
          <w:marBottom w:val="0"/>
          <w:divBdr>
            <w:top w:val="none" w:sz="0" w:space="0" w:color="auto"/>
            <w:left w:val="none" w:sz="0" w:space="0" w:color="auto"/>
            <w:bottom w:val="none" w:sz="0" w:space="0" w:color="auto"/>
            <w:right w:val="none" w:sz="0" w:space="0" w:color="auto"/>
          </w:divBdr>
        </w:div>
        <w:div w:id="654339346">
          <w:marLeft w:val="0"/>
          <w:marRight w:val="0"/>
          <w:marTop w:val="0"/>
          <w:marBottom w:val="0"/>
          <w:divBdr>
            <w:top w:val="none" w:sz="0" w:space="0" w:color="auto"/>
            <w:left w:val="none" w:sz="0" w:space="0" w:color="auto"/>
            <w:bottom w:val="none" w:sz="0" w:space="0" w:color="auto"/>
            <w:right w:val="none" w:sz="0" w:space="0" w:color="auto"/>
          </w:divBdr>
        </w:div>
        <w:div w:id="666981202">
          <w:marLeft w:val="0"/>
          <w:marRight w:val="0"/>
          <w:marTop w:val="0"/>
          <w:marBottom w:val="0"/>
          <w:divBdr>
            <w:top w:val="none" w:sz="0" w:space="0" w:color="auto"/>
            <w:left w:val="none" w:sz="0" w:space="0" w:color="auto"/>
            <w:bottom w:val="none" w:sz="0" w:space="0" w:color="auto"/>
            <w:right w:val="none" w:sz="0" w:space="0" w:color="auto"/>
          </w:divBdr>
        </w:div>
        <w:div w:id="788428117">
          <w:marLeft w:val="0"/>
          <w:marRight w:val="0"/>
          <w:marTop w:val="0"/>
          <w:marBottom w:val="0"/>
          <w:divBdr>
            <w:top w:val="none" w:sz="0" w:space="0" w:color="auto"/>
            <w:left w:val="none" w:sz="0" w:space="0" w:color="auto"/>
            <w:bottom w:val="none" w:sz="0" w:space="0" w:color="auto"/>
            <w:right w:val="none" w:sz="0" w:space="0" w:color="auto"/>
          </w:divBdr>
        </w:div>
        <w:div w:id="832842172">
          <w:marLeft w:val="0"/>
          <w:marRight w:val="0"/>
          <w:marTop w:val="0"/>
          <w:marBottom w:val="0"/>
          <w:divBdr>
            <w:top w:val="none" w:sz="0" w:space="0" w:color="auto"/>
            <w:left w:val="none" w:sz="0" w:space="0" w:color="auto"/>
            <w:bottom w:val="none" w:sz="0" w:space="0" w:color="auto"/>
            <w:right w:val="none" w:sz="0" w:space="0" w:color="auto"/>
          </w:divBdr>
        </w:div>
        <w:div w:id="930089424">
          <w:marLeft w:val="0"/>
          <w:marRight w:val="0"/>
          <w:marTop w:val="0"/>
          <w:marBottom w:val="0"/>
          <w:divBdr>
            <w:top w:val="none" w:sz="0" w:space="0" w:color="auto"/>
            <w:left w:val="none" w:sz="0" w:space="0" w:color="auto"/>
            <w:bottom w:val="none" w:sz="0" w:space="0" w:color="auto"/>
            <w:right w:val="none" w:sz="0" w:space="0" w:color="auto"/>
          </w:divBdr>
        </w:div>
        <w:div w:id="966394660">
          <w:marLeft w:val="0"/>
          <w:marRight w:val="0"/>
          <w:marTop w:val="0"/>
          <w:marBottom w:val="0"/>
          <w:divBdr>
            <w:top w:val="none" w:sz="0" w:space="0" w:color="auto"/>
            <w:left w:val="none" w:sz="0" w:space="0" w:color="auto"/>
            <w:bottom w:val="none" w:sz="0" w:space="0" w:color="auto"/>
            <w:right w:val="none" w:sz="0" w:space="0" w:color="auto"/>
          </w:divBdr>
        </w:div>
        <w:div w:id="976838104">
          <w:marLeft w:val="0"/>
          <w:marRight w:val="0"/>
          <w:marTop w:val="0"/>
          <w:marBottom w:val="0"/>
          <w:divBdr>
            <w:top w:val="none" w:sz="0" w:space="0" w:color="auto"/>
            <w:left w:val="none" w:sz="0" w:space="0" w:color="auto"/>
            <w:bottom w:val="none" w:sz="0" w:space="0" w:color="auto"/>
            <w:right w:val="none" w:sz="0" w:space="0" w:color="auto"/>
          </w:divBdr>
        </w:div>
        <w:div w:id="983463166">
          <w:marLeft w:val="0"/>
          <w:marRight w:val="0"/>
          <w:marTop w:val="0"/>
          <w:marBottom w:val="0"/>
          <w:divBdr>
            <w:top w:val="none" w:sz="0" w:space="0" w:color="auto"/>
            <w:left w:val="none" w:sz="0" w:space="0" w:color="auto"/>
            <w:bottom w:val="none" w:sz="0" w:space="0" w:color="auto"/>
            <w:right w:val="none" w:sz="0" w:space="0" w:color="auto"/>
          </w:divBdr>
        </w:div>
        <w:div w:id="1001616547">
          <w:marLeft w:val="0"/>
          <w:marRight w:val="0"/>
          <w:marTop w:val="0"/>
          <w:marBottom w:val="0"/>
          <w:divBdr>
            <w:top w:val="none" w:sz="0" w:space="0" w:color="auto"/>
            <w:left w:val="none" w:sz="0" w:space="0" w:color="auto"/>
            <w:bottom w:val="none" w:sz="0" w:space="0" w:color="auto"/>
            <w:right w:val="none" w:sz="0" w:space="0" w:color="auto"/>
          </w:divBdr>
        </w:div>
        <w:div w:id="1007293806">
          <w:marLeft w:val="0"/>
          <w:marRight w:val="0"/>
          <w:marTop w:val="0"/>
          <w:marBottom w:val="0"/>
          <w:divBdr>
            <w:top w:val="none" w:sz="0" w:space="0" w:color="auto"/>
            <w:left w:val="none" w:sz="0" w:space="0" w:color="auto"/>
            <w:bottom w:val="none" w:sz="0" w:space="0" w:color="auto"/>
            <w:right w:val="none" w:sz="0" w:space="0" w:color="auto"/>
          </w:divBdr>
        </w:div>
        <w:div w:id="1048723535">
          <w:marLeft w:val="0"/>
          <w:marRight w:val="0"/>
          <w:marTop w:val="0"/>
          <w:marBottom w:val="0"/>
          <w:divBdr>
            <w:top w:val="none" w:sz="0" w:space="0" w:color="auto"/>
            <w:left w:val="none" w:sz="0" w:space="0" w:color="auto"/>
            <w:bottom w:val="none" w:sz="0" w:space="0" w:color="auto"/>
            <w:right w:val="none" w:sz="0" w:space="0" w:color="auto"/>
          </w:divBdr>
        </w:div>
        <w:div w:id="1056004355">
          <w:marLeft w:val="0"/>
          <w:marRight w:val="0"/>
          <w:marTop w:val="0"/>
          <w:marBottom w:val="0"/>
          <w:divBdr>
            <w:top w:val="none" w:sz="0" w:space="0" w:color="auto"/>
            <w:left w:val="none" w:sz="0" w:space="0" w:color="auto"/>
            <w:bottom w:val="none" w:sz="0" w:space="0" w:color="auto"/>
            <w:right w:val="none" w:sz="0" w:space="0" w:color="auto"/>
          </w:divBdr>
        </w:div>
        <w:div w:id="1079790018">
          <w:marLeft w:val="0"/>
          <w:marRight w:val="0"/>
          <w:marTop w:val="0"/>
          <w:marBottom w:val="0"/>
          <w:divBdr>
            <w:top w:val="none" w:sz="0" w:space="0" w:color="auto"/>
            <w:left w:val="none" w:sz="0" w:space="0" w:color="auto"/>
            <w:bottom w:val="none" w:sz="0" w:space="0" w:color="auto"/>
            <w:right w:val="none" w:sz="0" w:space="0" w:color="auto"/>
          </w:divBdr>
        </w:div>
        <w:div w:id="1080522797">
          <w:marLeft w:val="0"/>
          <w:marRight w:val="0"/>
          <w:marTop w:val="0"/>
          <w:marBottom w:val="0"/>
          <w:divBdr>
            <w:top w:val="none" w:sz="0" w:space="0" w:color="auto"/>
            <w:left w:val="none" w:sz="0" w:space="0" w:color="auto"/>
            <w:bottom w:val="none" w:sz="0" w:space="0" w:color="auto"/>
            <w:right w:val="none" w:sz="0" w:space="0" w:color="auto"/>
          </w:divBdr>
        </w:div>
        <w:div w:id="1128400162">
          <w:marLeft w:val="0"/>
          <w:marRight w:val="0"/>
          <w:marTop w:val="0"/>
          <w:marBottom w:val="0"/>
          <w:divBdr>
            <w:top w:val="none" w:sz="0" w:space="0" w:color="auto"/>
            <w:left w:val="none" w:sz="0" w:space="0" w:color="auto"/>
            <w:bottom w:val="none" w:sz="0" w:space="0" w:color="auto"/>
            <w:right w:val="none" w:sz="0" w:space="0" w:color="auto"/>
          </w:divBdr>
        </w:div>
        <w:div w:id="1144932832">
          <w:marLeft w:val="0"/>
          <w:marRight w:val="0"/>
          <w:marTop w:val="0"/>
          <w:marBottom w:val="0"/>
          <w:divBdr>
            <w:top w:val="none" w:sz="0" w:space="0" w:color="auto"/>
            <w:left w:val="none" w:sz="0" w:space="0" w:color="auto"/>
            <w:bottom w:val="none" w:sz="0" w:space="0" w:color="auto"/>
            <w:right w:val="none" w:sz="0" w:space="0" w:color="auto"/>
          </w:divBdr>
        </w:div>
        <w:div w:id="1189102628">
          <w:marLeft w:val="0"/>
          <w:marRight w:val="0"/>
          <w:marTop w:val="0"/>
          <w:marBottom w:val="0"/>
          <w:divBdr>
            <w:top w:val="none" w:sz="0" w:space="0" w:color="auto"/>
            <w:left w:val="none" w:sz="0" w:space="0" w:color="auto"/>
            <w:bottom w:val="none" w:sz="0" w:space="0" w:color="auto"/>
            <w:right w:val="none" w:sz="0" w:space="0" w:color="auto"/>
          </w:divBdr>
        </w:div>
        <w:div w:id="1197766694">
          <w:marLeft w:val="0"/>
          <w:marRight w:val="0"/>
          <w:marTop w:val="0"/>
          <w:marBottom w:val="0"/>
          <w:divBdr>
            <w:top w:val="none" w:sz="0" w:space="0" w:color="auto"/>
            <w:left w:val="none" w:sz="0" w:space="0" w:color="auto"/>
            <w:bottom w:val="none" w:sz="0" w:space="0" w:color="auto"/>
            <w:right w:val="none" w:sz="0" w:space="0" w:color="auto"/>
          </w:divBdr>
        </w:div>
        <w:div w:id="1277787752">
          <w:marLeft w:val="0"/>
          <w:marRight w:val="0"/>
          <w:marTop w:val="0"/>
          <w:marBottom w:val="0"/>
          <w:divBdr>
            <w:top w:val="none" w:sz="0" w:space="0" w:color="auto"/>
            <w:left w:val="none" w:sz="0" w:space="0" w:color="auto"/>
            <w:bottom w:val="none" w:sz="0" w:space="0" w:color="auto"/>
            <w:right w:val="none" w:sz="0" w:space="0" w:color="auto"/>
          </w:divBdr>
        </w:div>
        <w:div w:id="1285191260">
          <w:marLeft w:val="0"/>
          <w:marRight w:val="0"/>
          <w:marTop w:val="0"/>
          <w:marBottom w:val="0"/>
          <w:divBdr>
            <w:top w:val="none" w:sz="0" w:space="0" w:color="auto"/>
            <w:left w:val="none" w:sz="0" w:space="0" w:color="auto"/>
            <w:bottom w:val="none" w:sz="0" w:space="0" w:color="auto"/>
            <w:right w:val="none" w:sz="0" w:space="0" w:color="auto"/>
          </w:divBdr>
        </w:div>
        <w:div w:id="1344168280">
          <w:marLeft w:val="0"/>
          <w:marRight w:val="0"/>
          <w:marTop w:val="0"/>
          <w:marBottom w:val="0"/>
          <w:divBdr>
            <w:top w:val="none" w:sz="0" w:space="0" w:color="auto"/>
            <w:left w:val="none" w:sz="0" w:space="0" w:color="auto"/>
            <w:bottom w:val="none" w:sz="0" w:space="0" w:color="auto"/>
            <w:right w:val="none" w:sz="0" w:space="0" w:color="auto"/>
          </w:divBdr>
        </w:div>
        <w:div w:id="1402411839">
          <w:marLeft w:val="0"/>
          <w:marRight w:val="0"/>
          <w:marTop w:val="0"/>
          <w:marBottom w:val="0"/>
          <w:divBdr>
            <w:top w:val="none" w:sz="0" w:space="0" w:color="auto"/>
            <w:left w:val="none" w:sz="0" w:space="0" w:color="auto"/>
            <w:bottom w:val="none" w:sz="0" w:space="0" w:color="auto"/>
            <w:right w:val="none" w:sz="0" w:space="0" w:color="auto"/>
          </w:divBdr>
        </w:div>
        <w:div w:id="1424376029">
          <w:marLeft w:val="0"/>
          <w:marRight w:val="0"/>
          <w:marTop w:val="0"/>
          <w:marBottom w:val="0"/>
          <w:divBdr>
            <w:top w:val="none" w:sz="0" w:space="0" w:color="auto"/>
            <w:left w:val="none" w:sz="0" w:space="0" w:color="auto"/>
            <w:bottom w:val="none" w:sz="0" w:space="0" w:color="auto"/>
            <w:right w:val="none" w:sz="0" w:space="0" w:color="auto"/>
          </w:divBdr>
        </w:div>
        <w:div w:id="1436944912">
          <w:marLeft w:val="0"/>
          <w:marRight w:val="0"/>
          <w:marTop w:val="0"/>
          <w:marBottom w:val="0"/>
          <w:divBdr>
            <w:top w:val="none" w:sz="0" w:space="0" w:color="auto"/>
            <w:left w:val="none" w:sz="0" w:space="0" w:color="auto"/>
            <w:bottom w:val="none" w:sz="0" w:space="0" w:color="auto"/>
            <w:right w:val="none" w:sz="0" w:space="0" w:color="auto"/>
          </w:divBdr>
        </w:div>
        <w:div w:id="1488206765">
          <w:marLeft w:val="0"/>
          <w:marRight w:val="0"/>
          <w:marTop w:val="0"/>
          <w:marBottom w:val="0"/>
          <w:divBdr>
            <w:top w:val="none" w:sz="0" w:space="0" w:color="auto"/>
            <w:left w:val="none" w:sz="0" w:space="0" w:color="auto"/>
            <w:bottom w:val="none" w:sz="0" w:space="0" w:color="auto"/>
            <w:right w:val="none" w:sz="0" w:space="0" w:color="auto"/>
          </w:divBdr>
        </w:div>
        <w:div w:id="1504470613">
          <w:marLeft w:val="0"/>
          <w:marRight w:val="0"/>
          <w:marTop w:val="0"/>
          <w:marBottom w:val="0"/>
          <w:divBdr>
            <w:top w:val="none" w:sz="0" w:space="0" w:color="auto"/>
            <w:left w:val="none" w:sz="0" w:space="0" w:color="auto"/>
            <w:bottom w:val="none" w:sz="0" w:space="0" w:color="auto"/>
            <w:right w:val="none" w:sz="0" w:space="0" w:color="auto"/>
          </w:divBdr>
        </w:div>
        <w:div w:id="1530877671">
          <w:marLeft w:val="0"/>
          <w:marRight w:val="0"/>
          <w:marTop w:val="0"/>
          <w:marBottom w:val="0"/>
          <w:divBdr>
            <w:top w:val="none" w:sz="0" w:space="0" w:color="auto"/>
            <w:left w:val="none" w:sz="0" w:space="0" w:color="auto"/>
            <w:bottom w:val="none" w:sz="0" w:space="0" w:color="auto"/>
            <w:right w:val="none" w:sz="0" w:space="0" w:color="auto"/>
          </w:divBdr>
        </w:div>
        <w:div w:id="1534806127">
          <w:marLeft w:val="0"/>
          <w:marRight w:val="0"/>
          <w:marTop w:val="0"/>
          <w:marBottom w:val="0"/>
          <w:divBdr>
            <w:top w:val="none" w:sz="0" w:space="0" w:color="auto"/>
            <w:left w:val="none" w:sz="0" w:space="0" w:color="auto"/>
            <w:bottom w:val="none" w:sz="0" w:space="0" w:color="auto"/>
            <w:right w:val="none" w:sz="0" w:space="0" w:color="auto"/>
          </w:divBdr>
        </w:div>
        <w:div w:id="1539246030">
          <w:marLeft w:val="0"/>
          <w:marRight w:val="0"/>
          <w:marTop w:val="0"/>
          <w:marBottom w:val="0"/>
          <w:divBdr>
            <w:top w:val="none" w:sz="0" w:space="0" w:color="auto"/>
            <w:left w:val="none" w:sz="0" w:space="0" w:color="auto"/>
            <w:bottom w:val="none" w:sz="0" w:space="0" w:color="auto"/>
            <w:right w:val="none" w:sz="0" w:space="0" w:color="auto"/>
          </w:divBdr>
        </w:div>
        <w:div w:id="1608194921">
          <w:marLeft w:val="0"/>
          <w:marRight w:val="0"/>
          <w:marTop w:val="0"/>
          <w:marBottom w:val="0"/>
          <w:divBdr>
            <w:top w:val="none" w:sz="0" w:space="0" w:color="auto"/>
            <w:left w:val="none" w:sz="0" w:space="0" w:color="auto"/>
            <w:bottom w:val="none" w:sz="0" w:space="0" w:color="auto"/>
            <w:right w:val="none" w:sz="0" w:space="0" w:color="auto"/>
          </w:divBdr>
        </w:div>
        <w:div w:id="1645423568">
          <w:marLeft w:val="0"/>
          <w:marRight w:val="0"/>
          <w:marTop w:val="0"/>
          <w:marBottom w:val="0"/>
          <w:divBdr>
            <w:top w:val="none" w:sz="0" w:space="0" w:color="auto"/>
            <w:left w:val="none" w:sz="0" w:space="0" w:color="auto"/>
            <w:bottom w:val="none" w:sz="0" w:space="0" w:color="auto"/>
            <w:right w:val="none" w:sz="0" w:space="0" w:color="auto"/>
          </w:divBdr>
        </w:div>
        <w:div w:id="1646087220">
          <w:marLeft w:val="0"/>
          <w:marRight w:val="0"/>
          <w:marTop w:val="0"/>
          <w:marBottom w:val="0"/>
          <w:divBdr>
            <w:top w:val="none" w:sz="0" w:space="0" w:color="auto"/>
            <w:left w:val="none" w:sz="0" w:space="0" w:color="auto"/>
            <w:bottom w:val="none" w:sz="0" w:space="0" w:color="auto"/>
            <w:right w:val="none" w:sz="0" w:space="0" w:color="auto"/>
          </w:divBdr>
        </w:div>
        <w:div w:id="1682077222">
          <w:marLeft w:val="0"/>
          <w:marRight w:val="0"/>
          <w:marTop w:val="0"/>
          <w:marBottom w:val="0"/>
          <w:divBdr>
            <w:top w:val="none" w:sz="0" w:space="0" w:color="auto"/>
            <w:left w:val="none" w:sz="0" w:space="0" w:color="auto"/>
            <w:bottom w:val="none" w:sz="0" w:space="0" w:color="auto"/>
            <w:right w:val="none" w:sz="0" w:space="0" w:color="auto"/>
          </w:divBdr>
        </w:div>
        <w:div w:id="1704012869">
          <w:marLeft w:val="0"/>
          <w:marRight w:val="0"/>
          <w:marTop w:val="0"/>
          <w:marBottom w:val="0"/>
          <w:divBdr>
            <w:top w:val="none" w:sz="0" w:space="0" w:color="auto"/>
            <w:left w:val="none" w:sz="0" w:space="0" w:color="auto"/>
            <w:bottom w:val="none" w:sz="0" w:space="0" w:color="auto"/>
            <w:right w:val="none" w:sz="0" w:space="0" w:color="auto"/>
          </w:divBdr>
        </w:div>
        <w:div w:id="1924801434">
          <w:marLeft w:val="0"/>
          <w:marRight w:val="0"/>
          <w:marTop w:val="0"/>
          <w:marBottom w:val="0"/>
          <w:divBdr>
            <w:top w:val="none" w:sz="0" w:space="0" w:color="auto"/>
            <w:left w:val="none" w:sz="0" w:space="0" w:color="auto"/>
            <w:bottom w:val="none" w:sz="0" w:space="0" w:color="auto"/>
            <w:right w:val="none" w:sz="0" w:space="0" w:color="auto"/>
          </w:divBdr>
        </w:div>
        <w:div w:id="1925068444">
          <w:marLeft w:val="0"/>
          <w:marRight w:val="0"/>
          <w:marTop w:val="0"/>
          <w:marBottom w:val="0"/>
          <w:divBdr>
            <w:top w:val="none" w:sz="0" w:space="0" w:color="auto"/>
            <w:left w:val="none" w:sz="0" w:space="0" w:color="auto"/>
            <w:bottom w:val="none" w:sz="0" w:space="0" w:color="auto"/>
            <w:right w:val="none" w:sz="0" w:space="0" w:color="auto"/>
          </w:divBdr>
        </w:div>
        <w:div w:id="1932615213">
          <w:marLeft w:val="0"/>
          <w:marRight w:val="0"/>
          <w:marTop w:val="0"/>
          <w:marBottom w:val="0"/>
          <w:divBdr>
            <w:top w:val="none" w:sz="0" w:space="0" w:color="auto"/>
            <w:left w:val="none" w:sz="0" w:space="0" w:color="auto"/>
            <w:bottom w:val="none" w:sz="0" w:space="0" w:color="auto"/>
            <w:right w:val="none" w:sz="0" w:space="0" w:color="auto"/>
          </w:divBdr>
        </w:div>
        <w:div w:id="1936591397">
          <w:marLeft w:val="0"/>
          <w:marRight w:val="0"/>
          <w:marTop w:val="0"/>
          <w:marBottom w:val="0"/>
          <w:divBdr>
            <w:top w:val="none" w:sz="0" w:space="0" w:color="auto"/>
            <w:left w:val="none" w:sz="0" w:space="0" w:color="auto"/>
            <w:bottom w:val="none" w:sz="0" w:space="0" w:color="auto"/>
            <w:right w:val="none" w:sz="0" w:space="0" w:color="auto"/>
          </w:divBdr>
        </w:div>
        <w:div w:id="1947738108">
          <w:marLeft w:val="0"/>
          <w:marRight w:val="0"/>
          <w:marTop w:val="0"/>
          <w:marBottom w:val="0"/>
          <w:divBdr>
            <w:top w:val="none" w:sz="0" w:space="0" w:color="auto"/>
            <w:left w:val="none" w:sz="0" w:space="0" w:color="auto"/>
            <w:bottom w:val="none" w:sz="0" w:space="0" w:color="auto"/>
            <w:right w:val="none" w:sz="0" w:space="0" w:color="auto"/>
          </w:divBdr>
        </w:div>
        <w:div w:id="1949310930">
          <w:marLeft w:val="0"/>
          <w:marRight w:val="0"/>
          <w:marTop w:val="0"/>
          <w:marBottom w:val="0"/>
          <w:divBdr>
            <w:top w:val="none" w:sz="0" w:space="0" w:color="auto"/>
            <w:left w:val="none" w:sz="0" w:space="0" w:color="auto"/>
            <w:bottom w:val="none" w:sz="0" w:space="0" w:color="auto"/>
            <w:right w:val="none" w:sz="0" w:space="0" w:color="auto"/>
          </w:divBdr>
        </w:div>
        <w:div w:id="1978533518">
          <w:marLeft w:val="0"/>
          <w:marRight w:val="0"/>
          <w:marTop w:val="0"/>
          <w:marBottom w:val="0"/>
          <w:divBdr>
            <w:top w:val="none" w:sz="0" w:space="0" w:color="auto"/>
            <w:left w:val="none" w:sz="0" w:space="0" w:color="auto"/>
            <w:bottom w:val="none" w:sz="0" w:space="0" w:color="auto"/>
            <w:right w:val="none" w:sz="0" w:space="0" w:color="auto"/>
          </w:divBdr>
        </w:div>
        <w:div w:id="1987394057">
          <w:marLeft w:val="0"/>
          <w:marRight w:val="0"/>
          <w:marTop w:val="0"/>
          <w:marBottom w:val="0"/>
          <w:divBdr>
            <w:top w:val="none" w:sz="0" w:space="0" w:color="auto"/>
            <w:left w:val="none" w:sz="0" w:space="0" w:color="auto"/>
            <w:bottom w:val="none" w:sz="0" w:space="0" w:color="auto"/>
            <w:right w:val="none" w:sz="0" w:space="0" w:color="auto"/>
          </w:divBdr>
        </w:div>
        <w:div w:id="2012296471">
          <w:marLeft w:val="0"/>
          <w:marRight w:val="0"/>
          <w:marTop w:val="0"/>
          <w:marBottom w:val="0"/>
          <w:divBdr>
            <w:top w:val="none" w:sz="0" w:space="0" w:color="auto"/>
            <w:left w:val="none" w:sz="0" w:space="0" w:color="auto"/>
            <w:bottom w:val="none" w:sz="0" w:space="0" w:color="auto"/>
            <w:right w:val="none" w:sz="0" w:space="0" w:color="auto"/>
          </w:divBdr>
        </w:div>
        <w:div w:id="2046249661">
          <w:marLeft w:val="0"/>
          <w:marRight w:val="0"/>
          <w:marTop w:val="0"/>
          <w:marBottom w:val="0"/>
          <w:divBdr>
            <w:top w:val="none" w:sz="0" w:space="0" w:color="auto"/>
            <w:left w:val="none" w:sz="0" w:space="0" w:color="auto"/>
            <w:bottom w:val="none" w:sz="0" w:space="0" w:color="auto"/>
            <w:right w:val="none" w:sz="0" w:space="0" w:color="auto"/>
          </w:divBdr>
        </w:div>
        <w:div w:id="2053770907">
          <w:marLeft w:val="0"/>
          <w:marRight w:val="0"/>
          <w:marTop w:val="0"/>
          <w:marBottom w:val="0"/>
          <w:divBdr>
            <w:top w:val="none" w:sz="0" w:space="0" w:color="auto"/>
            <w:left w:val="none" w:sz="0" w:space="0" w:color="auto"/>
            <w:bottom w:val="none" w:sz="0" w:space="0" w:color="auto"/>
            <w:right w:val="none" w:sz="0" w:space="0" w:color="auto"/>
          </w:divBdr>
        </w:div>
        <w:div w:id="2058041182">
          <w:marLeft w:val="0"/>
          <w:marRight w:val="0"/>
          <w:marTop w:val="0"/>
          <w:marBottom w:val="0"/>
          <w:divBdr>
            <w:top w:val="none" w:sz="0" w:space="0" w:color="auto"/>
            <w:left w:val="none" w:sz="0" w:space="0" w:color="auto"/>
            <w:bottom w:val="none" w:sz="0" w:space="0" w:color="auto"/>
            <w:right w:val="none" w:sz="0" w:space="0" w:color="auto"/>
          </w:divBdr>
        </w:div>
        <w:div w:id="2083216684">
          <w:marLeft w:val="0"/>
          <w:marRight w:val="0"/>
          <w:marTop w:val="0"/>
          <w:marBottom w:val="0"/>
          <w:divBdr>
            <w:top w:val="none" w:sz="0" w:space="0" w:color="auto"/>
            <w:left w:val="none" w:sz="0" w:space="0" w:color="auto"/>
            <w:bottom w:val="none" w:sz="0" w:space="0" w:color="auto"/>
            <w:right w:val="none" w:sz="0" w:space="0" w:color="auto"/>
          </w:divBdr>
        </w:div>
        <w:div w:id="2106265678">
          <w:marLeft w:val="0"/>
          <w:marRight w:val="0"/>
          <w:marTop w:val="0"/>
          <w:marBottom w:val="0"/>
          <w:divBdr>
            <w:top w:val="none" w:sz="0" w:space="0" w:color="auto"/>
            <w:left w:val="none" w:sz="0" w:space="0" w:color="auto"/>
            <w:bottom w:val="none" w:sz="0" w:space="0" w:color="auto"/>
            <w:right w:val="none" w:sz="0" w:space="0" w:color="auto"/>
          </w:divBdr>
        </w:div>
        <w:div w:id="2117554025">
          <w:marLeft w:val="0"/>
          <w:marRight w:val="0"/>
          <w:marTop w:val="0"/>
          <w:marBottom w:val="0"/>
          <w:divBdr>
            <w:top w:val="none" w:sz="0" w:space="0" w:color="auto"/>
            <w:left w:val="none" w:sz="0" w:space="0" w:color="auto"/>
            <w:bottom w:val="none" w:sz="0" w:space="0" w:color="auto"/>
            <w:right w:val="none" w:sz="0" w:space="0" w:color="auto"/>
          </w:divBdr>
        </w:div>
      </w:divsChild>
    </w:div>
    <w:div w:id="1219126513">
      <w:bodyDiv w:val="1"/>
      <w:marLeft w:val="0"/>
      <w:marRight w:val="0"/>
      <w:marTop w:val="0"/>
      <w:marBottom w:val="0"/>
      <w:divBdr>
        <w:top w:val="none" w:sz="0" w:space="0" w:color="auto"/>
        <w:left w:val="none" w:sz="0" w:space="0" w:color="auto"/>
        <w:bottom w:val="none" w:sz="0" w:space="0" w:color="auto"/>
        <w:right w:val="none" w:sz="0" w:space="0" w:color="auto"/>
      </w:divBdr>
      <w:divsChild>
        <w:div w:id="179126144">
          <w:marLeft w:val="0"/>
          <w:marRight w:val="0"/>
          <w:marTop w:val="0"/>
          <w:marBottom w:val="0"/>
          <w:divBdr>
            <w:top w:val="none" w:sz="0" w:space="0" w:color="auto"/>
            <w:left w:val="none" w:sz="0" w:space="0" w:color="auto"/>
            <w:bottom w:val="none" w:sz="0" w:space="0" w:color="auto"/>
            <w:right w:val="none" w:sz="0" w:space="0" w:color="auto"/>
          </w:divBdr>
        </w:div>
        <w:div w:id="184943644">
          <w:marLeft w:val="0"/>
          <w:marRight w:val="0"/>
          <w:marTop w:val="0"/>
          <w:marBottom w:val="0"/>
          <w:divBdr>
            <w:top w:val="none" w:sz="0" w:space="0" w:color="auto"/>
            <w:left w:val="none" w:sz="0" w:space="0" w:color="auto"/>
            <w:bottom w:val="none" w:sz="0" w:space="0" w:color="auto"/>
            <w:right w:val="none" w:sz="0" w:space="0" w:color="auto"/>
          </w:divBdr>
        </w:div>
        <w:div w:id="216623912">
          <w:marLeft w:val="0"/>
          <w:marRight w:val="0"/>
          <w:marTop w:val="0"/>
          <w:marBottom w:val="0"/>
          <w:divBdr>
            <w:top w:val="none" w:sz="0" w:space="0" w:color="auto"/>
            <w:left w:val="none" w:sz="0" w:space="0" w:color="auto"/>
            <w:bottom w:val="none" w:sz="0" w:space="0" w:color="auto"/>
            <w:right w:val="none" w:sz="0" w:space="0" w:color="auto"/>
          </w:divBdr>
        </w:div>
        <w:div w:id="225141495">
          <w:marLeft w:val="0"/>
          <w:marRight w:val="0"/>
          <w:marTop w:val="0"/>
          <w:marBottom w:val="0"/>
          <w:divBdr>
            <w:top w:val="none" w:sz="0" w:space="0" w:color="auto"/>
            <w:left w:val="none" w:sz="0" w:space="0" w:color="auto"/>
            <w:bottom w:val="none" w:sz="0" w:space="0" w:color="auto"/>
            <w:right w:val="none" w:sz="0" w:space="0" w:color="auto"/>
          </w:divBdr>
        </w:div>
        <w:div w:id="244463459">
          <w:marLeft w:val="0"/>
          <w:marRight w:val="0"/>
          <w:marTop w:val="0"/>
          <w:marBottom w:val="0"/>
          <w:divBdr>
            <w:top w:val="none" w:sz="0" w:space="0" w:color="auto"/>
            <w:left w:val="none" w:sz="0" w:space="0" w:color="auto"/>
            <w:bottom w:val="none" w:sz="0" w:space="0" w:color="auto"/>
            <w:right w:val="none" w:sz="0" w:space="0" w:color="auto"/>
          </w:divBdr>
        </w:div>
        <w:div w:id="264772581">
          <w:marLeft w:val="0"/>
          <w:marRight w:val="0"/>
          <w:marTop w:val="0"/>
          <w:marBottom w:val="0"/>
          <w:divBdr>
            <w:top w:val="none" w:sz="0" w:space="0" w:color="auto"/>
            <w:left w:val="none" w:sz="0" w:space="0" w:color="auto"/>
            <w:bottom w:val="none" w:sz="0" w:space="0" w:color="auto"/>
            <w:right w:val="none" w:sz="0" w:space="0" w:color="auto"/>
          </w:divBdr>
        </w:div>
        <w:div w:id="269899534">
          <w:marLeft w:val="0"/>
          <w:marRight w:val="0"/>
          <w:marTop w:val="0"/>
          <w:marBottom w:val="0"/>
          <w:divBdr>
            <w:top w:val="none" w:sz="0" w:space="0" w:color="auto"/>
            <w:left w:val="none" w:sz="0" w:space="0" w:color="auto"/>
            <w:bottom w:val="none" w:sz="0" w:space="0" w:color="auto"/>
            <w:right w:val="none" w:sz="0" w:space="0" w:color="auto"/>
          </w:divBdr>
        </w:div>
        <w:div w:id="296567245">
          <w:marLeft w:val="0"/>
          <w:marRight w:val="0"/>
          <w:marTop w:val="0"/>
          <w:marBottom w:val="0"/>
          <w:divBdr>
            <w:top w:val="none" w:sz="0" w:space="0" w:color="auto"/>
            <w:left w:val="none" w:sz="0" w:space="0" w:color="auto"/>
            <w:bottom w:val="none" w:sz="0" w:space="0" w:color="auto"/>
            <w:right w:val="none" w:sz="0" w:space="0" w:color="auto"/>
          </w:divBdr>
        </w:div>
        <w:div w:id="454831063">
          <w:marLeft w:val="0"/>
          <w:marRight w:val="0"/>
          <w:marTop w:val="0"/>
          <w:marBottom w:val="0"/>
          <w:divBdr>
            <w:top w:val="none" w:sz="0" w:space="0" w:color="auto"/>
            <w:left w:val="none" w:sz="0" w:space="0" w:color="auto"/>
            <w:bottom w:val="none" w:sz="0" w:space="0" w:color="auto"/>
            <w:right w:val="none" w:sz="0" w:space="0" w:color="auto"/>
          </w:divBdr>
        </w:div>
        <w:div w:id="458763896">
          <w:marLeft w:val="0"/>
          <w:marRight w:val="0"/>
          <w:marTop w:val="0"/>
          <w:marBottom w:val="0"/>
          <w:divBdr>
            <w:top w:val="none" w:sz="0" w:space="0" w:color="auto"/>
            <w:left w:val="none" w:sz="0" w:space="0" w:color="auto"/>
            <w:bottom w:val="none" w:sz="0" w:space="0" w:color="auto"/>
            <w:right w:val="none" w:sz="0" w:space="0" w:color="auto"/>
          </w:divBdr>
        </w:div>
        <w:div w:id="463347916">
          <w:marLeft w:val="0"/>
          <w:marRight w:val="0"/>
          <w:marTop w:val="0"/>
          <w:marBottom w:val="0"/>
          <w:divBdr>
            <w:top w:val="none" w:sz="0" w:space="0" w:color="auto"/>
            <w:left w:val="none" w:sz="0" w:space="0" w:color="auto"/>
            <w:bottom w:val="none" w:sz="0" w:space="0" w:color="auto"/>
            <w:right w:val="none" w:sz="0" w:space="0" w:color="auto"/>
          </w:divBdr>
        </w:div>
        <w:div w:id="491605433">
          <w:marLeft w:val="0"/>
          <w:marRight w:val="0"/>
          <w:marTop w:val="0"/>
          <w:marBottom w:val="0"/>
          <w:divBdr>
            <w:top w:val="none" w:sz="0" w:space="0" w:color="auto"/>
            <w:left w:val="none" w:sz="0" w:space="0" w:color="auto"/>
            <w:bottom w:val="none" w:sz="0" w:space="0" w:color="auto"/>
            <w:right w:val="none" w:sz="0" w:space="0" w:color="auto"/>
          </w:divBdr>
        </w:div>
        <w:div w:id="589824361">
          <w:marLeft w:val="0"/>
          <w:marRight w:val="0"/>
          <w:marTop w:val="0"/>
          <w:marBottom w:val="0"/>
          <w:divBdr>
            <w:top w:val="none" w:sz="0" w:space="0" w:color="auto"/>
            <w:left w:val="none" w:sz="0" w:space="0" w:color="auto"/>
            <w:bottom w:val="none" w:sz="0" w:space="0" w:color="auto"/>
            <w:right w:val="none" w:sz="0" w:space="0" w:color="auto"/>
          </w:divBdr>
        </w:div>
        <w:div w:id="618948936">
          <w:marLeft w:val="0"/>
          <w:marRight w:val="0"/>
          <w:marTop w:val="0"/>
          <w:marBottom w:val="0"/>
          <w:divBdr>
            <w:top w:val="none" w:sz="0" w:space="0" w:color="auto"/>
            <w:left w:val="none" w:sz="0" w:space="0" w:color="auto"/>
            <w:bottom w:val="none" w:sz="0" w:space="0" w:color="auto"/>
            <w:right w:val="none" w:sz="0" w:space="0" w:color="auto"/>
          </w:divBdr>
        </w:div>
        <w:div w:id="630016848">
          <w:marLeft w:val="0"/>
          <w:marRight w:val="0"/>
          <w:marTop w:val="0"/>
          <w:marBottom w:val="0"/>
          <w:divBdr>
            <w:top w:val="none" w:sz="0" w:space="0" w:color="auto"/>
            <w:left w:val="none" w:sz="0" w:space="0" w:color="auto"/>
            <w:bottom w:val="none" w:sz="0" w:space="0" w:color="auto"/>
            <w:right w:val="none" w:sz="0" w:space="0" w:color="auto"/>
          </w:divBdr>
        </w:div>
        <w:div w:id="670060474">
          <w:marLeft w:val="0"/>
          <w:marRight w:val="0"/>
          <w:marTop w:val="0"/>
          <w:marBottom w:val="0"/>
          <w:divBdr>
            <w:top w:val="none" w:sz="0" w:space="0" w:color="auto"/>
            <w:left w:val="none" w:sz="0" w:space="0" w:color="auto"/>
            <w:bottom w:val="none" w:sz="0" w:space="0" w:color="auto"/>
            <w:right w:val="none" w:sz="0" w:space="0" w:color="auto"/>
          </w:divBdr>
        </w:div>
        <w:div w:id="670522784">
          <w:marLeft w:val="0"/>
          <w:marRight w:val="0"/>
          <w:marTop w:val="0"/>
          <w:marBottom w:val="0"/>
          <w:divBdr>
            <w:top w:val="none" w:sz="0" w:space="0" w:color="auto"/>
            <w:left w:val="none" w:sz="0" w:space="0" w:color="auto"/>
            <w:bottom w:val="none" w:sz="0" w:space="0" w:color="auto"/>
            <w:right w:val="none" w:sz="0" w:space="0" w:color="auto"/>
          </w:divBdr>
        </w:div>
        <w:div w:id="679281461">
          <w:marLeft w:val="0"/>
          <w:marRight w:val="0"/>
          <w:marTop w:val="0"/>
          <w:marBottom w:val="0"/>
          <w:divBdr>
            <w:top w:val="none" w:sz="0" w:space="0" w:color="auto"/>
            <w:left w:val="none" w:sz="0" w:space="0" w:color="auto"/>
            <w:bottom w:val="none" w:sz="0" w:space="0" w:color="auto"/>
            <w:right w:val="none" w:sz="0" w:space="0" w:color="auto"/>
          </w:divBdr>
        </w:div>
        <w:div w:id="701128424">
          <w:marLeft w:val="0"/>
          <w:marRight w:val="0"/>
          <w:marTop w:val="0"/>
          <w:marBottom w:val="0"/>
          <w:divBdr>
            <w:top w:val="none" w:sz="0" w:space="0" w:color="auto"/>
            <w:left w:val="none" w:sz="0" w:space="0" w:color="auto"/>
            <w:bottom w:val="none" w:sz="0" w:space="0" w:color="auto"/>
            <w:right w:val="none" w:sz="0" w:space="0" w:color="auto"/>
          </w:divBdr>
        </w:div>
        <w:div w:id="736630187">
          <w:marLeft w:val="0"/>
          <w:marRight w:val="0"/>
          <w:marTop w:val="0"/>
          <w:marBottom w:val="0"/>
          <w:divBdr>
            <w:top w:val="none" w:sz="0" w:space="0" w:color="auto"/>
            <w:left w:val="none" w:sz="0" w:space="0" w:color="auto"/>
            <w:bottom w:val="none" w:sz="0" w:space="0" w:color="auto"/>
            <w:right w:val="none" w:sz="0" w:space="0" w:color="auto"/>
          </w:divBdr>
        </w:div>
        <w:div w:id="779959380">
          <w:marLeft w:val="0"/>
          <w:marRight w:val="0"/>
          <w:marTop w:val="0"/>
          <w:marBottom w:val="0"/>
          <w:divBdr>
            <w:top w:val="none" w:sz="0" w:space="0" w:color="auto"/>
            <w:left w:val="none" w:sz="0" w:space="0" w:color="auto"/>
            <w:bottom w:val="none" w:sz="0" w:space="0" w:color="auto"/>
            <w:right w:val="none" w:sz="0" w:space="0" w:color="auto"/>
          </w:divBdr>
        </w:div>
        <w:div w:id="789930965">
          <w:marLeft w:val="0"/>
          <w:marRight w:val="0"/>
          <w:marTop w:val="0"/>
          <w:marBottom w:val="0"/>
          <w:divBdr>
            <w:top w:val="none" w:sz="0" w:space="0" w:color="auto"/>
            <w:left w:val="none" w:sz="0" w:space="0" w:color="auto"/>
            <w:bottom w:val="none" w:sz="0" w:space="0" w:color="auto"/>
            <w:right w:val="none" w:sz="0" w:space="0" w:color="auto"/>
          </w:divBdr>
        </w:div>
        <w:div w:id="799567123">
          <w:marLeft w:val="0"/>
          <w:marRight w:val="0"/>
          <w:marTop w:val="0"/>
          <w:marBottom w:val="0"/>
          <w:divBdr>
            <w:top w:val="none" w:sz="0" w:space="0" w:color="auto"/>
            <w:left w:val="none" w:sz="0" w:space="0" w:color="auto"/>
            <w:bottom w:val="none" w:sz="0" w:space="0" w:color="auto"/>
            <w:right w:val="none" w:sz="0" w:space="0" w:color="auto"/>
          </w:divBdr>
        </w:div>
        <w:div w:id="840044446">
          <w:marLeft w:val="0"/>
          <w:marRight w:val="0"/>
          <w:marTop w:val="0"/>
          <w:marBottom w:val="0"/>
          <w:divBdr>
            <w:top w:val="none" w:sz="0" w:space="0" w:color="auto"/>
            <w:left w:val="none" w:sz="0" w:space="0" w:color="auto"/>
            <w:bottom w:val="none" w:sz="0" w:space="0" w:color="auto"/>
            <w:right w:val="none" w:sz="0" w:space="0" w:color="auto"/>
          </w:divBdr>
        </w:div>
        <w:div w:id="891498422">
          <w:marLeft w:val="0"/>
          <w:marRight w:val="0"/>
          <w:marTop w:val="0"/>
          <w:marBottom w:val="0"/>
          <w:divBdr>
            <w:top w:val="none" w:sz="0" w:space="0" w:color="auto"/>
            <w:left w:val="none" w:sz="0" w:space="0" w:color="auto"/>
            <w:bottom w:val="none" w:sz="0" w:space="0" w:color="auto"/>
            <w:right w:val="none" w:sz="0" w:space="0" w:color="auto"/>
          </w:divBdr>
        </w:div>
        <w:div w:id="895775859">
          <w:marLeft w:val="0"/>
          <w:marRight w:val="0"/>
          <w:marTop w:val="0"/>
          <w:marBottom w:val="0"/>
          <w:divBdr>
            <w:top w:val="none" w:sz="0" w:space="0" w:color="auto"/>
            <w:left w:val="none" w:sz="0" w:space="0" w:color="auto"/>
            <w:bottom w:val="none" w:sz="0" w:space="0" w:color="auto"/>
            <w:right w:val="none" w:sz="0" w:space="0" w:color="auto"/>
          </w:divBdr>
        </w:div>
        <w:div w:id="919215223">
          <w:marLeft w:val="0"/>
          <w:marRight w:val="0"/>
          <w:marTop w:val="0"/>
          <w:marBottom w:val="0"/>
          <w:divBdr>
            <w:top w:val="none" w:sz="0" w:space="0" w:color="auto"/>
            <w:left w:val="none" w:sz="0" w:space="0" w:color="auto"/>
            <w:bottom w:val="none" w:sz="0" w:space="0" w:color="auto"/>
            <w:right w:val="none" w:sz="0" w:space="0" w:color="auto"/>
          </w:divBdr>
        </w:div>
        <w:div w:id="922101738">
          <w:marLeft w:val="0"/>
          <w:marRight w:val="0"/>
          <w:marTop w:val="0"/>
          <w:marBottom w:val="0"/>
          <w:divBdr>
            <w:top w:val="none" w:sz="0" w:space="0" w:color="auto"/>
            <w:left w:val="none" w:sz="0" w:space="0" w:color="auto"/>
            <w:bottom w:val="none" w:sz="0" w:space="0" w:color="auto"/>
            <w:right w:val="none" w:sz="0" w:space="0" w:color="auto"/>
          </w:divBdr>
        </w:div>
        <w:div w:id="999625424">
          <w:marLeft w:val="0"/>
          <w:marRight w:val="0"/>
          <w:marTop w:val="0"/>
          <w:marBottom w:val="0"/>
          <w:divBdr>
            <w:top w:val="none" w:sz="0" w:space="0" w:color="auto"/>
            <w:left w:val="none" w:sz="0" w:space="0" w:color="auto"/>
            <w:bottom w:val="none" w:sz="0" w:space="0" w:color="auto"/>
            <w:right w:val="none" w:sz="0" w:space="0" w:color="auto"/>
          </w:divBdr>
        </w:div>
        <w:div w:id="1056704955">
          <w:marLeft w:val="0"/>
          <w:marRight w:val="0"/>
          <w:marTop w:val="0"/>
          <w:marBottom w:val="0"/>
          <w:divBdr>
            <w:top w:val="none" w:sz="0" w:space="0" w:color="auto"/>
            <w:left w:val="none" w:sz="0" w:space="0" w:color="auto"/>
            <w:bottom w:val="none" w:sz="0" w:space="0" w:color="auto"/>
            <w:right w:val="none" w:sz="0" w:space="0" w:color="auto"/>
          </w:divBdr>
        </w:div>
        <w:div w:id="1108700941">
          <w:marLeft w:val="0"/>
          <w:marRight w:val="0"/>
          <w:marTop w:val="0"/>
          <w:marBottom w:val="0"/>
          <w:divBdr>
            <w:top w:val="none" w:sz="0" w:space="0" w:color="auto"/>
            <w:left w:val="none" w:sz="0" w:space="0" w:color="auto"/>
            <w:bottom w:val="none" w:sz="0" w:space="0" w:color="auto"/>
            <w:right w:val="none" w:sz="0" w:space="0" w:color="auto"/>
          </w:divBdr>
        </w:div>
        <w:div w:id="1114328719">
          <w:marLeft w:val="0"/>
          <w:marRight w:val="0"/>
          <w:marTop w:val="0"/>
          <w:marBottom w:val="0"/>
          <w:divBdr>
            <w:top w:val="none" w:sz="0" w:space="0" w:color="auto"/>
            <w:left w:val="none" w:sz="0" w:space="0" w:color="auto"/>
            <w:bottom w:val="none" w:sz="0" w:space="0" w:color="auto"/>
            <w:right w:val="none" w:sz="0" w:space="0" w:color="auto"/>
          </w:divBdr>
        </w:div>
        <w:div w:id="1127088190">
          <w:marLeft w:val="0"/>
          <w:marRight w:val="0"/>
          <w:marTop w:val="0"/>
          <w:marBottom w:val="0"/>
          <w:divBdr>
            <w:top w:val="none" w:sz="0" w:space="0" w:color="auto"/>
            <w:left w:val="none" w:sz="0" w:space="0" w:color="auto"/>
            <w:bottom w:val="none" w:sz="0" w:space="0" w:color="auto"/>
            <w:right w:val="none" w:sz="0" w:space="0" w:color="auto"/>
          </w:divBdr>
        </w:div>
        <w:div w:id="1167327605">
          <w:marLeft w:val="0"/>
          <w:marRight w:val="0"/>
          <w:marTop w:val="0"/>
          <w:marBottom w:val="0"/>
          <w:divBdr>
            <w:top w:val="none" w:sz="0" w:space="0" w:color="auto"/>
            <w:left w:val="none" w:sz="0" w:space="0" w:color="auto"/>
            <w:bottom w:val="none" w:sz="0" w:space="0" w:color="auto"/>
            <w:right w:val="none" w:sz="0" w:space="0" w:color="auto"/>
          </w:divBdr>
        </w:div>
        <w:div w:id="1217283730">
          <w:marLeft w:val="0"/>
          <w:marRight w:val="0"/>
          <w:marTop w:val="0"/>
          <w:marBottom w:val="0"/>
          <w:divBdr>
            <w:top w:val="none" w:sz="0" w:space="0" w:color="auto"/>
            <w:left w:val="none" w:sz="0" w:space="0" w:color="auto"/>
            <w:bottom w:val="none" w:sz="0" w:space="0" w:color="auto"/>
            <w:right w:val="none" w:sz="0" w:space="0" w:color="auto"/>
          </w:divBdr>
        </w:div>
        <w:div w:id="1314794805">
          <w:marLeft w:val="0"/>
          <w:marRight w:val="0"/>
          <w:marTop w:val="0"/>
          <w:marBottom w:val="0"/>
          <w:divBdr>
            <w:top w:val="none" w:sz="0" w:space="0" w:color="auto"/>
            <w:left w:val="none" w:sz="0" w:space="0" w:color="auto"/>
            <w:bottom w:val="none" w:sz="0" w:space="0" w:color="auto"/>
            <w:right w:val="none" w:sz="0" w:space="0" w:color="auto"/>
          </w:divBdr>
        </w:div>
        <w:div w:id="1335456415">
          <w:marLeft w:val="0"/>
          <w:marRight w:val="0"/>
          <w:marTop w:val="0"/>
          <w:marBottom w:val="0"/>
          <w:divBdr>
            <w:top w:val="none" w:sz="0" w:space="0" w:color="auto"/>
            <w:left w:val="none" w:sz="0" w:space="0" w:color="auto"/>
            <w:bottom w:val="none" w:sz="0" w:space="0" w:color="auto"/>
            <w:right w:val="none" w:sz="0" w:space="0" w:color="auto"/>
          </w:divBdr>
        </w:div>
        <w:div w:id="1339574154">
          <w:marLeft w:val="0"/>
          <w:marRight w:val="0"/>
          <w:marTop w:val="0"/>
          <w:marBottom w:val="0"/>
          <w:divBdr>
            <w:top w:val="none" w:sz="0" w:space="0" w:color="auto"/>
            <w:left w:val="none" w:sz="0" w:space="0" w:color="auto"/>
            <w:bottom w:val="none" w:sz="0" w:space="0" w:color="auto"/>
            <w:right w:val="none" w:sz="0" w:space="0" w:color="auto"/>
          </w:divBdr>
        </w:div>
        <w:div w:id="1370763391">
          <w:marLeft w:val="0"/>
          <w:marRight w:val="0"/>
          <w:marTop w:val="0"/>
          <w:marBottom w:val="0"/>
          <w:divBdr>
            <w:top w:val="none" w:sz="0" w:space="0" w:color="auto"/>
            <w:left w:val="none" w:sz="0" w:space="0" w:color="auto"/>
            <w:bottom w:val="none" w:sz="0" w:space="0" w:color="auto"/>
            <w:right w:val="none" w:sz="0" w:space="0" w:color="auto"/>
          </w:divBdr>
        </w:div>
        <w:div w:id="1409232382">
          <w:marLeft w:val="0"/>
          <w:marRight w:val="0"/>
          <w:marTop w:val="0"/>
          <w:marBottom w:val="0"/>
          <w:divBdr>
            <w:top w:val="none" w:sz="0" w:space="0" w:color="auto"/>
            <w:left w:val="none" w:sz="0" w:space="0" w:color="auto"/>
            <w:bottom w:val="none" w:sz="0" w:space="0" w:color="auto"/>
            <w:right w:val="none" w:sz="0" w:space="0" w:color="auto"/>
          </w:divBdr>
        </w:div>
        <w:div w:id="1409427737">
          <w:marLeft w:val="0"/>
          <w:marRight w:val="0"/>
          <w:marTop w:val="0"/>
          <w:marBottom w:val="0"/>
          <w:divBdr>
            <w:top w:val="none" w:sz="0" w:space="0" w:color="auto"/>
            <w:left w:val="none" w:sz="0" w:space="0" w:color="auto"/>
            <w:bottom w:val="none" w:sz="0" w:space="0" w:color="auto"/>
            <w:right w:val="none" w:sz="0" w:space="0" w:color="auto"/>
          </w:divBdr>
        </w:div>
        <w:div w:id="1504513780">
          <w:marLeft w:val="0"/>
          <w:marRight w:val="0"/>
          <w:marTop w:val="0"/>
          <w:marBottom w:val="0"/>
          <w:divBdr>
            <w:top w:val="none" w:sz="0" w:space="0" w:color="auto"/>
            <w:left w:val="none" w:sz="0" w:space="0" w:color="auto"/>
            <w:bottom w:val="none" w:sz="0" w:space="0" w:color="auto"/>
            <w:right w:val="none" w:sz="0" w:space="0" w:color="auto"/>
          </w:divBdr>
        </w:div>
        <w:div w:id="1533767112">
          <w:marLeft w:val="0"/>
          <w:marRight w:val="0"/>
          <w:marTop w:val="0"/>
          <w:marBottom w:val="0"/>
          <w:divBdr>
            <w:top w:val="none" w:sz="0" w:space="0" w:color="auto"/>
            <w:left w:val="none" w:sz="0" w:space="0" w:color="auto"/>
            <w:bottom w:val="none" w:sz="0" w:space="0" w:color="auto"/>
            <w:right w:val="none" w:sz="0" w:space="0" w:color="auto"/>
          </w:divBdr>
        </w:div>
        <w:div w:id="1573737499">
          <w:marLeft w:val="0"/>
          <w:marRight w:val="0"/>
          <w:marTop w:val="0"/>
          <w:marBottom w:val="0"/>
          <w:divBdr>
            <w:top w:val="none" w:sz="0" w:space="0" w:color="auto"/>
            <w:left w:val="none" w:sz="0" w:space="0" w:color="auto"/>
            <w:bottom w:val="none" w:sz="0" w:space="0" w:color="auto"/>
            <w:right w:val="none" w:sz="0" w:space="0" w:color="auto"/>
          </w:divBdr>
        </w:div>
        <w:div w:id="1577131766">
          <w:marLeft w:val="0"/>
          <w:marRight w:val="0"/>
          <w:marTop w:val="0"/>
          <w:marBottom w:val="0"/>
          <w:divBdr>
            <w:top w:val="none" w:sz="0" w:space="0" w:color="auto"/>
            <w:left w:val="none" w:sz="0" w:space="0" w:color="auto"/>
            <w:bottom w:val="none" w:sz="0" w:space="0" w:color="auto"/>
            <w:right w:val="none" w:sz="0" w:space="0" w:color="auto"/>
          </w:divBdr>
        </w:div>
        <w:div w:id="1578594615">
          <w:marLeft w:val="0"/>
          <w:marRight w:val="0"/>
          <w:marTop w:val="0"/>
          <w:marBottom w:val="0"/>
          <w:divBdr>
            <w:top w:val="none" w:sz="0" w:space="0" w:color="auto"/>
            <w:left w:val="none" w:sz="0" w:space="0" w:color="auto"/>
            <w:bottom w:val="none" w:sz="0" w:space="0" w:color="auto"/>
            <w:right w:val="none" w:sz="0" w:space="0" w:color="auto"/>
          </w:divBdr>
        </w:div>
        <w:div w:id="1584872574">
          <w:marLeft w:val="0"/>
          <w:marRight w:val="0"/>
          <w:marTop w:val="0"/>
          <w:marBottom w:val="0"/>
          <w:divBdr>
            <w:top w:val="none" w:sz="0" w:space="0" w:color="auto"/>
            <w:left w:val="none" w:sz="0" w:space="0" w:color="auto"/>
            <w:bottom w:val="none" w:sz="0" w:space="0" w:color="auto"/>
            <w:right w:val="none" w:sz="0" w:space="0" w:color="auto"/>
          </w:divBdr>
        </w:div>
        <w:div w:id="1614823767">
          <w:marLeft w:val="0"/>
          <w:marRight w:val="0"/>
          <w:marTop w:val="0"/>
          <w:marBottom w:val="0"/>
          <w:divBdr>
            <w:top w:val="none" w:sz="0" w:space="0" w:color="auto"/>
            <w:left w:val="none" w:sz="0" w:space="0" w:color="auto"/>
            <w:bottom w:val="none" w:sz="0" w:space="0" w:color="auto"/>
            <w:right w:val="none" w:sz="0" w:space="0" w:color="auto"/>
          </w:divBdr>
        </w:div>
        <w:div w:id="1636913845">
          <w:marLeft w:val="0"/>
          <w:marRight w:val="0"/>
          <w:marTop w:val="0"/>
          <w:marBottom w:val="0"/>
          <w:divBdr>
            <w:top w:val="none" w:sz="0" w:space="0" w:color="auto"/>
            <w:left w:val="none" w:sz="0" w:space="0" w:color="auto"/>
            <w:bottom w:val="none" w:sz="0" w:space="0" w:color="auto"/>
            <w:right w:val="none" w:sz="0" w:space="0" w:color="auto"/>
          </w:divBdr>
        </w:div>
        <w:div w:id="1650596785">
          <w:marLeft w:val="0"/>
          <w:marRight w:val="0"/>
          <w:marTop w:val="0"/>
          <w:marBottom w:val="0"/>
          <w:divBdr>
            <w:top w:val="none" w:sz="0" w:space="0" w:color="auto"/>
            <w:left w:val="none" w:sz="0" w:space="0" w:color="auto"/>
            <w:bottom w:val="none" w:sz="0" w:space="0" w:color="auto"/>
            <w:right w:val="none" w:sz="0" w:space="0" w:color="auto"/>
          </w:divBdr>
        </w:div>
        <w:div w:id="1661731429">
          <w:marLeft w:val="0"/>
          <w:marRight w:val="0"/>
          <w:marTop w:val="0"/>
          <w:marBottom w:val="0"/>
          <w:divBdr>
            <w:top w:val="none" w:sz="0" w:space="0" w:color="auto"/>
            <w:left w:val="none" w:sz="0" w:space="0" w:color="auto"/>
            <w:bottom w:val="none" w:sz="0" w:space="0" w:color="auto"/>
            <w:right w:val="none" w:sz="0" w:space="0" w:color="auto"/>
          </w:divBdr>
        </w:div>
        <w:div w:id="1687749928">
          <w:marLeft w:val="0"/>
          <w:marRight w:val="0"/>
          <w:marTop w:val="0"/>
          <w:marBottom w:val="0"/>
          <w:divBdr>
            <w:top w:val="none" w:sz="0" w:space="0" w:color="auto"/>
            <w:left w:val="none" w:sz="0" w:space="0" w:color="auto"/>
            <w:bottom w:val="none" w:sz="0" w:space="0" w:color="auto"/>
            <w:right w:val="none" w:sz="0" w:space="0" w:color="auto"/>
          </w:divBdr>
        </w:div>
        <w:div w:id="1712148854">
          <w:marLeft w:val="0"/>
          <w:marRight w:val="0"/>
          <w:marTop w:val="0"/>
          <w:marBottom w:val="0"/>
          <w:divBdr>
            <w:top w:val="none" w:sz="0" w:space="0" w:color="auto"/>
            <w:left w:val="none" w:sz="0" w:space="0" w:color="auto"/>
            <w:bottom w:val="none" w:sz="0" w:space="0" w:color="auto"/>
            <w:right w:val="none" w:sz="0" w:space="0" w:color="auto"/>
          </w:divBdr>
        </w:div>
        <w:div w:id="1724600185">
          <w:marLeft w:val="0"/>
          <w:marRight w:val="0"/>
          <w:marTop w:val="0"/>
          <w:marBottom w:val="0"/>
          <w:divBdr>
            <w:top w:val="none" w:sz="0" w:space="0" w:color="auto"/>
            <w:left w:val="none" w:sz="0" w:space="0" w:color="auto"/>
            <w:bottom w:val="none" w:sz="0" w:space="0" w:color="auto"/>
            <w:right w:val="none" w:sz="0" w:space="0" w:color="auto"/>
          </w:divBdr>
        </w:div>
        <w:div w:id="1789857306">
          <w:marLeft w:val="0"/>
          <w:marRight w:val="0"/>
          <w:marTop w:val="0"/>
          <w:marBottom w:val="0"/>
          <w:divBdr>
            <w:top w:val="none" w:sz="0" w:space="0" w:color="auto"/>
            <w:left w:val="none" w:sz="0" w:space="0" w:color="auto"/>
            <w:bottom w:val="none" w:sz="0" w:space="0" w:color="auto"/>
            <w:right w:val="none" w:sz="0" w:space="0" w:color="auto"/>
          </w:divBdr>
        </w:div>
        <w:div w:id="1817455372">
          <w:marLeft w:val="0"/>
          <w:marRight w:val="0"/>
          <w:marTop w:val="0"/>
          <w:marBottom w:val="0"/>
          <w:divBdr>
            <w:top w:val="none" w:sz="0" w:space="0" w:color="auto"/>
            <w:left w:val="none" w:sz="0" w:space="0" w:color="auto"/>
            <w:bottom w:val="none" w:sz="0" w:space="0" w:color="auto"/>
            <w:right w:val="none" w:sz="0" w:space="0" w:color="auto"/>
          </w:divBdr>
        </w:div>
        <w:div w:id="1820613074">
          <w:marLeft w:val="0"/>
          <w:marRight w:val="0"/>
          <w:marTop w:val="0"/>
          <w:marBottom w:val="0"/>
          <w:divBdr>
            <w:top w:val="none" w:sz="0" w:space="0" w:color="auto"/>
            <w:left w:val="none" w:sz="0" w:space="0" w:color="auto"/>
            <w:bottom w:val="none" w:sz="0" w:space="0" w:color="auto"/>
            <w:right w:val="none" w:sz="0" w:space="0" w:color="auto"/>
          </w:divBdr>
        </w:div>
        <w:div w:id="1840542656">
          <w:marLeft w:val="0"/>
          <w:marRight w:val="0"/>
          <w:marTop w:val="0"/>
          <w:marBottom w:val="0"/>
          <w:divBdr>
            <w:top w:val="none" w:sz="0" w:space="0" w:color="auto"/>
            <w:left w:val="none" w:sz="0" w:space="0" w:color="auto"/>
            <w:bottom w:val="none" w:sz="0" w:space="0" w:color="auto"/>
            <w:right w:val="none" w:sz="0" w:space="0" w:color="auto"/>
          </w:divBdr>
        </w:div>
        <w:div w:id="1842769214">
          <w:marLeft w:val="0"/>
          <w:marRight w:val="0"/>
          <w:marTop w:val="0"/>
          <w:marBottom w:val="0"/>
          <w:divBdr>
            <w:top w:val="none" w:sz="0" w:space="0" w:color="auto"/>
            <w:left w:val="none" w:sz="0" w:space="0" w:color="auto"/>
            <w:bottom w:val="none" w:sz="0" w:space="0" w:color="auto"/>
            <w:right w:val="none" w:sz="0" w:space="0" w:color="auto"/>
          </w:divBdr>
        </w:div>
        <w:div w:id="1854758146">
          <w:marLeft w:val="0"/>
          <w:marRight w:val="0"/>
          <w:marTop w:val="0"/>
          <w:marBottom w:val="0"/>
          <w:divBdr>
            <w:top w:val="none" w:sz="0" w:space="0" w:color="auto"/>
            <w:left w:val="none" w:sz="0" w:space="0" w:color="auto"/>
            <w:bottom w:val="none" w:sz="0" w:space="0" w:color="auto"/>
            <w:right w:val="none" w:sz="0" w:space="0" w:color="auto"/>
          </w:divBdr>
        </w:div>
        <w:div w:id="1920558237">
          <w:marLeft w:val="0"/>
          <w:marRight w:val="0"/>
          <w:marTop w:val="0"/>
          <w:marBottom w:val="0"/>
          <w:divBdr>
            <w:top w:val="none" w:sz="0" w:space="0" w:color="auto"/>
            <w:left w:val="none" w:sz="0" w:space="0" w:color="auto"/>
            <w:bottom w:val="none" w:sz="0" w:space="0" w:color="auto"/>
            <w:right w:val="none" w:sz="0" w:space="0" w:color="auto"/>
          </w:divBdr>
        </w:div>
        <w:div w:id="1954630802">
          <w:marLeft w:val="0"/>
          <w:marRight w:val="0"/>
          <w:marTop w:val="0"/>
          <w:marBottom w:val="0"/>
          <w:divBdr>
            <w:top w:val="none" w:sz="0" w:space="0" w:color="auto"/>
            <w:left w:val="none" w:sz="0" w:space="0" w:color="auto"/>
            <w:bottom w:val="none" w:sz="0" w:space="0" w:color="auto"/>
            <w:right w:val="none" w:sz="0" w:space="0" w:color="auto"/>
          </w:divBdr>
        </w:div>
        <w:div w:id="2000187371">
          <w:marLeft w:val="0"/>
          <w:marRight w:val="0"/>
          <w:marTop w:val="0"/>
          <w:marBottom w:val="0"/>
          <w:divBdr>
            <w:top w:val="none" w:sz="0" w:space="0" w:color="auto"/>
            <w:left w:val="none" w:sz="0" w:space="0" w:color="auto"/>
            <w:bottom w:val="none" w:sz="0" w:space="0" w:color="auto"/>
            <w:right w:val="none" w:sz="0" w:space="0" w:color="auto"/>
          </w:divBdr>
        </w:div>
        <w:div w:id="2050959448">
          <w:marLeft w:val="0"/>
          <w:marRight w:val="0"/>
          <w:marTop w:val="0"/>
          <w:marBottom w:val="0"/>
          <w:divBdr>
            <w:top w:val="none" w:sz="0" w:space="0" w:color="auto"/>
            <w:left w:val="none" w:sz="0" w:space="0" w:color="auto"/>
            <w:bottom w:val="none" w:sz="0" w:space="0" w:color="auto"/>
            <w:right w:val="none" w:sz="0" w:space="0" w:color="auto"/>
          </w:divBdr>
        </w:div>
        <w:div w:id="2054888324">
          <w:marLeft w:val="0"/>
          <w:marRight w:val="0"/>
          <w:marTop w:val="0"/>
          <w:marBottom w:val="0"/>
          <w:divBdr>
            <w:top w:val="none" w:sz="0" w:space="0" w:color="auto"/>
            <w:left w:val="none" w:sz="0" w:space="0" w:color="auto"/>
            <w:bottom w:val="none" w:sz="0" w:space="0" w:color="auto"/>
            <w:right w:val="none" w:sz="0" w:space="0" w:color="auto"/>
          </w:divBdr>
        </w:div>
        <w:div w:id="2091804362">
          <w:marLeft w:val="0"/>
          <w:marRight w:val="0"/>
          <w:marTop w:val="0"/>
          <w:marBottom w:val="0"/>
          <w:divBdr>
            <w:top w:val="none" w:sz="0" w:space="0" w:color="auto"/>
            <w:left w:val="none" w:sz="0" w:space="0" w:color="auto"/>
            <w:bottom w:val="none" w:sz="0" w:space="0" w:color="auto"/>
            <w:right w:val="none" w:sz="0" w:space="0" w:color="auto"/>
          </w:divBdr>
        </w:div>
        <w:div w:id="2122333220">
          <w:marLeft w:val="0"/>
          <w:marRight w:val="0"/>
          <w:marTop w:val="0"/>
          <w:marBottom w:val="0"/>
          <w:divBdr>
            <w:top w:val="none" w:sz="0" w:space="0" w:color="auto"/>
            <w:left w:val="none" w:sz="0" w:space="0" w:color="auto"/>
            <w:bottom w:val="none" w:sz="0" w:space="0" w:color="auto"/>
            <w:right w:val="none" w:sz="0" w:space="0" w:color="auto"/>
          </w:divBdr>
        </w:div>
      </w:divsChild>
    </w:div>
    <w:div w:id="1228496488">
      <w:bodyDiv w:val="1"/>
      <w:marLeft w:val="0"/>
      <w:marRight w:val="0"/>
      <w:marTop w:val="0"/>
      <w:marBottom w:val="0"/>
      <w:divBdr>
        <w:top w:val="none" w:sz="0" w:space="0" w:color="auto"/>
        <w:left w:val="none" w:sz="0" w:space="0" w:color="auto"/>
        <w:bottom w:val="none" w:sz="0" w:space="0" w:color="auto"/>
        <w:right w:val="none" w:sz="0" w:space="0" w:color="auto"/>
      </w:divBdr>
      <w:divsChild>
        <w:div w:id="10305807">
          <w:marLeft w:val="0"/>
          <w:marRight w:val="0"/>
          <w:marTop w:val="0"/>
          <w:marBottom w:val="0"/>
          <w:divBdr>
            <w:top w:val="none" w:sz="0" w:space="0" w:color="auto"/>
            <w:left w:val="none" w:sz="0" w:space="0" w:color="auto"/>
            <w:bottom w:val="none" w:sz="0" w:space="0" w:color="auto"/>
            <w:right w:val="none" w:sz="0" w:space="0" w:color="auto"/>
          </w:divBdr>
        </w:div>
        <w:div w:id="86855301">
          <w:marLeft w:val="0"/>
          <w:marRight w:val="0"/>
          <w:marTop w:val="0"/>
          <w:marBottom w:val="0"/>
          <w:divBdr>
            <w:top w:val="none" w:sz="0" w:space="0" w:color="auto"/>
            <w:left w:val="none" w:sz="0" w:space="0" w:color="auto"/>
            <w:bottom w:val="none" w:sz="0" w:space="0" w:color="auto"/>
            <w:right w:val="none" w:sz="0" w:space="0" w:color="auto"/>
          </w:divBdr>
        </w:div>
        <w:div w:id="132984570">
          <w:marLeft w:val="0"/>
          <w:marRight w:val="0"/>
          <w:marTop w:val="0"/>
          <w:marBottom w:val="0"/>
          <w:divBdr>
            <w:top w:val="none" w:sz="0" w:space="0" w:color="auto"/>
            <w:left w:val="none" w:sz="0" w:space="0" w:color="auto"/>
            <w:bottom w:val="none" w:sz="0" w:space="0" w:color="auto"/>
            <w:right w:val="none" w:sz="0" w:space="0" w:color="auto"/>
          </w:divBdr>
        </w:div>
        <w:div w:id="133106317">
          <w:marLeft w:val="0"/>
          <w:marRight w:val="0"/>
          <w:marTop w:val="0"/>
          <w:marBottom w:val="0"/>
          <w:divBdr>
            <w:top w:val="none" w:sz="0" w:space="0" w:color="auto"/>
            <w:left w:val="none" w:sz="0" w:space="0" w:color="auto"/>
            <w:bottom w:val="none" w:sz="0" w:space="0" w:color="auto"/>
            <w:right w:val="none" w:sz="0" w:space="0" w:color="auto"/>
          </w:divBdr>
        </w:div>
        <w:div w:id="160968993">
          <w:marLeft w:val="0"/>
          <w:marRight w:val="0"/>
          <w:marTop w:val="0"/>
          <w:marBottom w:val="0"/>
          <w:divBdr>
            <w:top w:val="none" w:sz="0" w:space="0" w:color="auto"/>
            <w:left w:val="none" w:sz="0" w:space="0" w:color="auto"/>
            <w:bottom w:val="none" w:sz="0" w:space="0" w:color="auto"/>
            <w:right w:val="none" w:sz="0" w:space="0" w:color="auto"/>
          </w:divBdr>
        </w:div>
        <w:div w:id="251085921">
          <w:marLeft w:val="0"/>
          <w:marRight w:val="0"/>
          <w:marTop w:val="0"/>
          <w:marBottom w:val="0"/>
          <w:divBdr>
            <w:top w:val="none" w:sz="0" w:space="0" w:color="auto"/>
            <w:left w:val="none" w:sz="0" w:space="0" w:color="auto"/>
            <w:bottom w:val="none" w:sz="0" w:space="0" w:color="auto"/>
            <w:right w:val="none" w:sz="0" w:space="0" w:color="auto"/>
          </w:divBdr>
        </w:div>
        <w:div w:id="270941314">
          <w:marLeft w:val="0"/>
          <w:marRight w:val="0"/>
          <w:marTop w:val="0"/>
          <w:marBottom w:val="0"/>
          <w:divBdr>
            <w:top w:val="none" w:sz="0" w:space="0" w:color="auto"/>
            <w:left w:val="none" w:sz="0" w:space="0" w:color="auto"/>
            <w:bottom w:val="none" w:sz="0" w:space="0" w:color="auto"/>
            <w:right w:val="none" w:sz="0" w:space="0" w:color="auto"/>
          </w:divBdr>
        </w:div>
        <w:div w:id="275596822">
          <w:marLeft w:val="0"/>
          <w:marRight w:val="0"/>
          <w:marTop w:val="0"/>
          <w:marBottom w:val="0"/>
          <w:divBdr>
            <w:top w:val="none" w:sz="0" w:space="0" w:color="auto"/>
            <w:left w:val="none" w:sz="0" w:space="0" w:color="auto"/>
            <w:bottom w:val="none" w:sz="0" w:space="0" w:color="auto"/>
            <w:right w:val="none" w:sz="0" w:space="0" w:color="auto"/>
          </w:divBdr>
        </w:div>
        <w:div w:id="304704439">
          <w:marLeft w:val="0"/>
          <w:marRight w:val="0"/>
          <w:marTop w:val="0"/>
          <w:marBottom w:val="0"/>
          <w:divBdr>
            <w:top w:val="none" w:sz="0" w:space="0" w:color="auto"/>
            <w:left w:val="none" w:sz="0" w:space="0" w:color="auto"/>
            <w:bottom w:val="none" w:sz="0" w:space="0" w:color="auto"/>
            <w:right w:val="none" w:sz="0" w:space="0" w:color="auto"/>
          </w:divBdr>
        </w:div>
        <w:div w:id="330107093">
          <w:marLeft w:val="0"/>
          <w:marRight w:val="0"/>
          <w:marTop w:val="0"/>
          <w:marBottom w:val="0"/>
          <w:divBdr>
            <w:top w:val="none" w:sz="0" w:space="0" w:color="auto"/>
            <w:left w:val="none" w:sz="0" w:space="0" w:color="auto"/>
            <w:bottom w:val="none" w:sz="0" w:space="0" w:color="auto"/>
            <w:right w:val="none" w:sz="0" w:space="0" w:color="auto"/>
          </w:divBdr>
        </w:div>
        <w:div w:id="347558370">
          <w:marLeft w:val="0"/>
          <w:marRight w:val="0"/>
          <w:marTop w:val="0"/>
          <w:marBottom w:val="0"/>
          <w:divBdr>
            <w:top w:val="none" w:sz="0" w:space="0" w:color="auto"/>
            <w:left w:val="none" w:sz="0" w:space="0" w:color="auto"/>
            <w:bottom w:val="none" w:sz="0" w:space="0" w:color="auto"/>
            <w:right w:val="none" w:sz="0" w:space="0" w:color="auto"/>
          </w:divBdr>
        </w:div>
        <w:div w:id="351565370">
          <w:marLeft w:val="0"/>
          <w:marRight w:val="0"/>
          <w:marTop w:val="0"/>
          <w:marBottom w:val="0"/>
          <w:divBdr>
            <w:top w:val="none" w:sz="0" w:space="0" w:color="auto"/>
            <w:left w:val="none" w:sz="0" w:space="0" w:color="auto"/>
            <w:bottom w:val="none" w:sz="0" w:space="0" w:color="auto"/>
            <w:right w:val="none" w:sz="0" w:space="0" w:color="auto"/>
          </w:divBdr>
        </w:div>
        <w:div w:id="409277489">
          <w:marLeft w:val="0"/>
          <w:marRight w:val="0"/>
          <w:marTop w:val="0"/>
          <w:marBottom w:val="0"/>
          <w:divBdr>
            <w:top w:val="none" w:sz="0" w:space="0" w:color="auto"/>
            <w:left w:val="none" w:sz="0" w:space="0" w:color="auto"/>
            <w:bottom w:val="none" w:sz="0" w:space="0" w:color="auto"/>
            <w:right w:val="none" w:sz="0" w:space="0" w:color="auto"/>
          </w:divBdr>
        </w:div>
        <w:div w:id="467287548">
          <w:marLeft w:val="0"/>
          <w:marRight w:val="0"/>
          <w:marTop w:val="0"/>
          <w:marBottom w:val="0"/>
          <w:divBdr>
            <w:top w:val="none" w:sz="0" w:space="0" w:color="auto"/>
            <w:left w:val="none" w:sz="0" w:space="0" w:color="auto"/>
            <w:bottom w:val="none" w:sz="0" w:space="0" w:color="auto"/>
            <w:right w:val="none" w:sz="0" w:space="0" w:color="auto"/>
          </w:divBdr>
        </w:div>
        <w:div w:id="492306668">
          <w:marLeft w:val="0"/>
          <w:marRight w:val="0"/>
          <w:marTop w:val="0"/>
          <w:marBottom w:val="0"/>
          <w:divBdr>
            <w:top w:val="none" w:sz="0" w:space="0" w:color="auto"/>
            <w:left w:val="none" w:sz="0" w:space="0" w:color="auto"/>
            <w:bottom w:val="none" w:sz="0" w:space="0" w:color="auto"/>
            <w:right w:val="none" w:sz="0" w:space="0" w:color="auto"/>
          </w:divBdr>
        </w:div>
        <w:div w:id="502858204">
          <w:marLeft w:val="0"/>
          <w:marRight w:val="0"/>
          <w:marTop w:val="0"/>
          <w:marBottom w:val="0"/>
          <w:divBdr>
            <w:top w:val="none" w:sz="0" w:space="0" w:color="auto"/>
            <w:left w:val="none" w:sz="0" w:space="0" w:color="auto"/>
            <w:bottom w:val="none" w:sz="0" w:space="0" w:color="auto"/>
            <w:right w:val="none" w:sz="0" w:space="0" w:color="auto"/>
          </w:divBdr>
        </w:div>
        <w:div w:id="521747357">
          <w:marLeft w:val="0"/>
          <w:marRight w:val="0"/>
          <w:marTop w:val="0"/>
          <w:marBottom w:val="0"/>
          <w:divBdr>
            <w:top w:val="none" w:sz="0" w:space="0" w:color="auto"/>
            <w:left w:val="none" w:sz="0" w:space="0" w:color="auto"/>
            <w:bottom w:val="none" w:sz="0" w:space="0" w:color="auto"/>
            <w:right w:val="none" w:sz="0" w:space="0" w:color="auto"/>
          </w:divBdr>
        </w:div>
        <w:div w:id="571164350">
          <w:marLeft w:val="0"/>
          <w:marRight w:val="0"/>
          <w:marTop w:val="0"/>
          <w:marBottom w:val="0"/>
          <w:divBdr>
            <w:top w:val="none" w:sz="0" w:space="0" w:color="auto"/>
            <w:left w:val="none" w:sz="0" w:space="0" w:color="auto"/>
            <w:bottom w:val="none" w:sz="0" w:space="0" w:color="auto"/>
            <w:right w:val="none" w:sz="0" w:space="0" w:color="auto"/>
          </w:divBdr>
        </w:div>
        <w:div w:id="591818414">
          <w:marLeft w:val="0"/>
          <w:marRight w:val="0"/>
          <w:marTop w:val="0"/>
          <w:marBottom w:val="0"/>
          <w:divBdr>
            <w:top w:val="none" w:sz="0" w:space="0" w:color="auto"/>
            <w:left w:val="none" w:sz="0" w:space="0" w:color="auto"/>
            <w:bottom w:val="none" w:sz="0" w:space="0" w:color="auto"/>
            <w:right w:val="none" w:sz="0" w:space="0" w:color="auto"/>
          </w:divBdr>
        </w:div>
        <w:div w:id="638801688">
          <w:marLeft w:val="0"/>
          <w:marRight w:val="0"/>
          <w:marTop w:val="0"/>
          <w:marBottom w:val="0"/>
          <w:divBdr>
            <w:top w:val="none" w:sz="0" w:space="0" w:color="auto"/>
            <w:left w:val="none" w:sz="0" w:space="0" w:color="auto"/>
            <w:bottom w:val="none" w:sz="0" w:space="0" w:color="auto"/>
            <w:right w:val="none" w:sz="0" w:space="0" w:color="auto"/>
          </w:divBdr>
        </w:div>
        <w:div w:id="644941519">
          <w:marLeft w:val="0"/>
          <w:marRight w:val="0"/>
          <w:marTop w:val="0"/>
          <w:marBottom w:val="0"/>
          <w:divBdr>
            <w:top w:val="none" w:sz="0" w:space="0" w:color="auto"/>
            <w:left w:val="none" w:sz="0" w:space="0" w:color="auto"/>
            <w:bottom w:val="none" w:sz="0" w:space="0" w:color="auto"/>
            <w:right w:val="none" w:sz="0" w:space="0" w:color="auto"/>
          </w:divBdr>
        </w:div>
        <w:div w:id="694767664">
          <w:marLeft w:val="0"/>
          <w:marRight w:val="0"/>
          <w:marTop w:val="0"/>
          <w:marBottom w:val="0"/>
          <w:divBdr>
            <w:top w:val="none" w:sz="0" w:space="0" w:color="auto"/>
            <w:left w:val="none" w:sz="0" w:space="0" w:color="auto"/>
            <w:bottom w:val="none" w:sz="0" w:space="0" w:color="auto"/>
            <w:right w:val="none" w:sz="0" w:space="0" w:color="auto"/>
          </w:divBdr>
        </w:div>
        <w:div w:id="821654876">
          <w:marLeft w:val="0"/>
          <w:marRight w:val="0"/>
          <w:marTop w:val="0"/>
          <w:marBottom w:val="0"/>
          <w:divBdr>
            <w:top w:val="none" w:sz="0" w:space="0" w:color="auto"/>
            <w:left w:val="none" w:sz="0" w:space="0" w:color="auto"/>
            <w:bottom w:val="none" w:sz="0" w:space="0" w:color="auto"/>
            <w:right w:val="none" w:sz="0" w:space="0" w:color="auto"/>
          </w:divBdr>
        </w:div>
        <w:div w:id="840390186">
          <w:marLeft w:val="0"/>
          <w:marRight w:val="0"/>
          <w:marTop w:val="0"/>
          <w:marBottom w:val="0"/>
          <w:divBdr>
            <w:top w:val="none" w:sz="0" w:space="0" w:color="auto"/>
            <w:left w:val="none" w:sz="0" w:space="0" w:color="auto"/>
            <w:bottom w:val="none" w:sz="0" w:space="0" w:color="auto"/>
            <w:right w:val="none" w:sz="0" w:space="0" w:color="auto"/>
          </w:divBdr>
        </w:div>
        <w:div w:id="872767640">
          <w:marLeft w:val="0"/>
          <w:marRight w:val="0"/>
          <w:marTop w:val="0"/>
          <w:marBottom w:val="0"/>
          <w:divBdr>
            <w:top w:val="none" w:sz="0" w:space="0" w:color="auto"/>
            <w:left w:val="none" w:sz="0" w:space="0" w:color="auto"/>
            <w:bottom w:val="none" w:sz="0" w:space="0" w:color="auto"/>
            <w:right w:val="none" w:sz="0" w:space="0" w:color="auto"/>
          </w:divBdr>
        </w:div>
        <w:div w:id="892933780">
          <w:marLeft w:val="0"/>
          <w:marRight w:val="0"/>
          <w:marTop w:val="0"/>
          <w:marBottom w:val="0"/>
          <w:divBdr>
            <w:top w:val="none" w:sz="0" w:space="0" w:color="auto"/>
            <w:left w:val="none" w:sz="0" w:space="0" w:color="auto"/>
            <w:bottom w:val="none" w:sz="0" w:space="0" w:color="auto"/>
            <w:right w:val="none" w:sz="0" w:space="0" w:color="auto"/>
          </w:divBdr>
        </w:div>
        <w:div w:id="936985667">
          <w:marLeft w:val="0"/>
          <w:marRight w:val="0"/>
          <w:marTop w:val="0"/>
          <w:marBottom w:val="0"/>
          <w:divBdr>
            <w:top w:val="none" w:sz="0" w:space="0" w:color="auto"/>
            <w:left w:val="none" w:sz="0" w:space="0" w:color="auto"/>
            <w:bottom w:val="none" w:sz="0" w:space="0" w:color="auto"/>
            <w:right w:val="none" w:sz="0" w:space="0" w:color="auto"/>
          </w:divBdr>
        </w:div>
        <w:div w:id="939096702">
          <w:marLeft w:val="0"/>
          <w:marRight w:val="0"/>
          <w:marTop w:val="0"/>
          <w:marBottom w:val="0"/>
          <w:divBdr>
            <w:top w:val="none" w:sz="0" w:space="0" w:color="auto"/>
            <w:left w:val="none" w:sz="0" w:space="0" w:color="auto"/>
            <w:bottom w:val="none" w:sz="0" w:space="0" w:color="auto"/>
            <w:right w:val="none" w:sz="0" w:space="0" w:color="auto"/>
          </w:divBdr>
        </w:div>
        <w:div w:id="1031806642">
          <w:marLeft w:val="0"/>
          <w:marRight w:val="0"/>
          <w:marTop w:val="0"/>
          <w:marBottom w:val="0"/>
          <w:divBdr>
            <w:top w:val="none" w:sz="0" w:space="0" w:color="auto"/>
            <w:left w:val="none" w:sz="0" w:space="0" w:color="auto"/>
            <w:bottom w:val="none" w:sz="0" w:space="0" w:color="auto"/>
            <w:right w:val="none" w:sz="0" w:space="0" w:color="auto"/>
          </w:divBdr>
        </w:div>
        <w:div w:id="1055423309">
          <w:marLeft w:val="0"/>
          <w:marRight w:val="0"/>
          <w:marTop w:val="0"/>
          <w:marBottom w:val="0"/>
          <w:divBdr>
            <w:top w:val="none" w:sz="0" w:space="0" w:color="auto"/>
            <w:left w:val="none" w:sz="0" w:space="0" w:color="auto"/>
            <w:bottom w:val="none" w:sz="0" w:space="0" w:color="auto"/>
            <w:right w:val="none" w:sz="0" w:space="0" w:color="auto"/>
          </w:divBdr>
        </w:div>
        <w:div w:id="1099252598">
          <w:marLeft w:val="0"/>
          <w:marRight w:val="0"/>
          <w:marTop w:val="0"/>
          <w:marBottom w:val="0"/>
          <w:divBdr>
            <w:top w:val="none" w:sz="0" w:space="0" w:color="auto"/>
            <w:left w:val="none" w:sz="0" w:space="0" w:color="auto"/>
            <w:bottom w:val="none" w:sz="0" w:space="0" w:color="auto"/>
            <w:right w:val="none" w:sz="0" w:space="0" w:color="auto"/>
          </w:divBdr>
        </w:div>
        <w:div w:id="1121149080">
          <w:marLeft w:val="0"/>
          <w:marRight w:val="0"/>
          <w:marTop w:val="0"/>
          <w:marBottom w:val="0"/>
          <w:divBdr>
            <w:top w:val="none" w:sz="0" w:space="0" w:color="auto"/>
            <w:left w:val="none" w:sz="0" w:space="0" w:color="auto"/>
            <w:bottom w:val="none" w:sz="0" w:space="0" w:color="auto"/>
            <w:right w:val="none" w:sz="0" w:space="0" w:color="auto"/>
          </w:divBdr>
        </w:div>
        <w:div w:id="1126924201">
          <w:marLeft w:val="0"/>
          <w:marRight w:val="0"/>
          <w:marTop w:val="0"/>
          <w:marBottom w:val="0"/>
          <w:divBdr>
            <w:top w:val="none" w:sz="0" w:space="0" w:color="auto"/>
            <w:left w:val="none" w:sz="0" w:space="0" w:color="auto"/>
            <w:bottom w:val="none" w:sz="0" w:space="0" w:color="auto"/>
            <w:right w:val="none" w:sz="0" w:space="0" w:color="auto"/>
          </w:divBdr>
        </w:div>
        <w:div w:id="1249969519">
          <w:marLeft w:val="0"/>
          <w:marRight w:val="0"/>
          <w:marTop w:val="0"/>
          <w:marBottom w:val="0"/>
          <w:divBdr>
            <w:top w:val="none" w:sz="0" w:space="0" w:color="auto"/>
            <w:left w:val="none" w:sz="0" w:space="0" w:color="auto"/>
            <w:bottom w:val="none" w:sz="0" w:space="0" w:color="auto"/>
            <w:right w:val="none" w:sz="0" w:space="0" w:color="auto"/>
          </w:divBdr>
        </w:div>
        <w:div w:id="1251162386">
          <w:marLeft w:val="0"/>
          <w:marRight w:val="0"/>
          <w:marTop w:val="0"/>
          <w:marBottom w:val="0"/>
          <w:divBdr>
            <w:top w:val="none" w:sz="0" w:space="0" w:color="auto"/>
            <w:left w:val="none" w:sz="0" w:space="0" w:color="auto"/>
            <w:bottom w:val="none" w:sz="0" w:space="0" w:color="auto"/>
            <w:right w:val="none" w:sz="0" w:space="0" w:color="auto"/>
          </w:divBdr>
        </w:div>
        <w:div w:id="1260257598">
          <w:marLeft w:val="0"/>
          <w:marRight w:val="0"/>
          <w:marTop w:val="0"/>
          <w:marBottom w:val="0"/>
          <w:divBdr>
            <w:top w:val="none" w:sz="0" w:space="0" w:color="auto"/>
            <w:left w:val="none" w:sz="0" w:space="0" w:color="auto"/>
            <w:bottom w:val="none" w:sz="0" w:space="0" w:color="auto"/>
            <w:right w:val="none" w:sz="0" w:space="0" w:color="auto"/>
          </w:divBdr>
        </w:div>
        <w:div w:id="1327901981">
          <w:marLeft w:val="0"/>
          <w:marRight w:val="0"/>
          <w:marTop w:val="0"/>
          <w:marBottom w:val="0"/>
          <w:divBdr>
            <w:top w:val="none" w:sz="0" w:space="0" w:color="auto"/>
            <w:left w:val="none" w:sz="0" w:space="0" w:color="auto"/>
            <w:bottom w:val="none" w:sz="0" w:space="0" w:color="auto"/>
            <w:right w:val="none" w:sz="0" w:space="0" w:color="auto"/>
          </w:divBdr>
        </w:div>
        <w:div w:id="1340280442">
          <w:marLeft w:val="0"/>
          <w:marRight w:val="0"/>
          <w:marTop w:val="0"/>
          <w:marBottom w:val="0"/>
          <w:divBdr>
            <w:top w:val="none" w:sz="0" w:space="0" w:color="auto"/>
            <w:left w:val="none" w:sz="0" w:space="0" w:color="auto"/>
            <w:bottom w:val="none" w:sz="0" w:space="0" w:color="auto"/>
            <w:right w:val="none" w:sz="0" w:space="0" w:color="auto"/>
          </w:divBdr>
        </w:div>
        <w:div w:id="1353192521">
          <w:marLeft w:val="0"/>
          <w:marRight w:val="0"/>
          <w:marTop w:val="0"/>
          <w:marBottom w:val="0"/>
          <w:divBdr>
            <w:top w:val="none" w:sz="0" w:space="0" w:color="auto"/>
            <w:left w:val="none" w:sz="0" w:space="0" w:color="auto"/>
            <w:bottom w:val="none" w:sz="0" w:space="0" w:color="auto"/>
            <w:right w:val="none" w:sz="0" w:space="0" w:color="auto"/>
          </w:divBdr>
        </w:div>
        <w:div w:id="1377244531">
          <w:marLeft w:val="0"/>
          <w:marRight w:val="0"/>
          <w:marTop w:val="0"/>
          <w:marBottom w:val="0"/>
          <w:divBdr>
            <w:top w:val="none" w:sz="0" w:space="0" w:color="auto"/>
            <w:left w:val="none" w:sz="0" w:space="0" w:color="auto"/>
            <w:bottom w:val="none" w:sz="0" w:space="0" w:color="auto"/>
            <w:right w:val="none" w:sz="0" w:space="0" w:color="auto"/>
          </w:divBdr>
        </w:div>
        <w:div w:id="1431966669">
          <w:marLeft w:val="0"/>
          <w:marRight w:val="0"/>
          <w:marTop w:val="0"/>
          <w:marBottom w:val="0"/>
          <w:divBdr>
            <w:top w:val="none" w:sz="0" w:space="0" w:color="auto"/>
            <w:left w:val="none" w:sz="0" w:space="0" w:color="auto"/>
            <w:bottom w:val="none" w:sz="0" w:space="0" w:color="auto"/>
            <w:right w:val="none" w:sz="0" w:space="0" w:color="auto"/>
          </w:divBdr>
        </w:div>
        <w:div w:id="1464889626">
          <w:marLeft w:val="0"/>
          <w:marRight w:val="0"/>
          <w:marTop w:val="0"/>
          <w:marBottom w:val="0"/>
          <w:divBdr>
            <w:top w:val="none" w:sz="0" w:space="0" w:color="auto"/>
            <w:left w:val="none" w:sz="0" w:space="0" w:color="auto"/>
            <w:bottom w:val="none" w:sz="0" w:space="0" w:color="auto"/>
            <w:right w:val="none" w:sz="0" w:space="0" w:color="auto"/>
          </w:divBdr>
        </w:div>
        <w:div w:id="1469517055">
          <w:marLeft w:val="0"/>
          <w:marRight w:val="0"/>
          <w:marTop w:val="0"/>
          <w:marBottom w:val="0"/>
          <w:divBdr>
            <w:top w:val="none" w:sz="0" w:space="0" w:color="auto"/>
            <w:left w:val="none" w:sz="0" w:space="0" w:color="auto"/>
            <w:bottom w:val="none" w:sz="0" w:space="0" w:color="auto"/>
            <w:right w:val="none" w:sz="0" w:space="0" w:color="auto"/>
          </w:divBdr>
        </w:div>
        <w:div w:id="1506551546">
          <w:marLeft w:val="0"/>
          <w:marRight w:val="0"/>
          <w:marTop w:val="0"/>
          <w:marBottom w:val="0"/>
          <w:divBdr>
            <w:top w:val="none" w:sz="0" w:space="0" w:color="auto"/>
            <w:left w:val="none" w:sz="0" w:space="0" w:color="auto"/>
            <w:bottom w:val="none" w:sz="0" w:space="0" w:color="auto"/>
            <w:right w:val="none" w:sz="0" w:space="0" w:color="auto"/>
          </w:divBdr>
        </w:div>
        <w:div w:id="1508986422">
          <w:marLeft w:val="0"/>
          <w:marRight w:val="0"/>
          <w:marTop w:val="0"/>
          <w:marBottom w:val="0"/>
          <w:divBdr>
            <w:top w:val="none" w:sz="0" w:space="0" w:color="auto"/>
            <w:left w:val="none" w:sz="0" w:space="0" w:color="auto"/>
            <w:bottom w:val="none" w:sz="0" w:space="0" w:color="auto"/>
            <w:right w:val="none" w:sz="0" w:space="0" w:color="auto"/>
          </w:divBdr>
        </w:div>
        <w:div w:id="1520317697">
          <w:marLeft w:val="0"/>
          <w:marRight w:val="0"/>
          <w:marTop w:val="0"/>
          <w:marBottom w:val="0"/>
          <w:divBdr>
            <w:top w:val="none" w:sz="0" w:space="0" w:color="auto"/>
            <w:left w:val="none" w:sz="0" w:space="0" w:color="auto"/>
            <w:bottom w:val="none" w:sz="0" w:space="0" w:color="auto"/>
            <w:right w:val="none" w:sz="0" w:space="0" w:color="auto"/>
          </w:divBdr>
        </w:div>
        <w:div w:id="1553928510">
          <w:marLeft w:val="0"/>
          <w:marRight w:val="0"/>
          <w:marTop w:val="0"/>
          <w:marBottom w:val="0"/>
          <w:divBdr>
            <w:top w:val="none" w:sz="0" w:space="0" w:color="auto"/>
            <w:left w:val="none" w:sz="0" w:space="0" w:color="auto"/>
            <w:bottom w:val="none" w:sz="0" w:space="0" w:color="auto"/>
            <w:right w:val="none" w:sz="0" w:space="0" w:color="auto"/>
          </w:divBdr>
        </w:div>
        <w:div w:id="1641571371">
          <w:marLeft w:val="0"/>
          <w:marRight w:val="0"/>
          <w:marTop w:val="0"/>
          <w:marBottom w:val="0"/>
          <w:divBdr>
            <w:top w:val="none" w:sz="0" w:space="0" w:color="auto"/>
            <w:left w:val="none" w:sz="0" w:space="0" w:color="auto"/>
            <w:bottom w:val="none" w:sz="0" w:space="0" w:color="auto"/>
            <w:right w:val="none" w:sz="0" w:space="0" w:color="auto"/>
          </w:divBdr>
        </w:div>
        <w:div w:id="1753359216">
          <w:marLeft w:val="0"/>
          <w:marRight w:val="0"/>
          <w:marTop w:val="0"/>
          <w:marBottom w:val="0"/>
          <w:divBdr>
            <w:top w:val="none" w:sz="0" w:space="0" w:color="auto"/>
            <w:left w:val="none" w:sz="0" w:space="0" w:color="auto"/>
            <w:bottom w:val="none" w:sz="0" w:space="0" w:color="auto"/>
            <w:right w:val="none" w:sz="0" w:space="0" w:color="auto"/>
          </w:divBdr>
        </w:div>
        <w:div w:id="1790591221">
          <w:marLeft w:val="0"/>
          <w:marRight w:val="0"/>
          <w:marTop w:val="0"/>
          <w:marBottom w:val="0"/>
          <w:divBdr>
            <w:top w:val="none" w:sz="0" w:space="0" w:color="auto"/>
            <w:left w:val="none" w:sz="0" w:space="0" w:color="auto"/>
            <w:bottom w:val="none" w:sz="0" w:space="0" w:color="auto"/>
            <w:right w:val="none" w:sz="0" w:space="0" w:color="auto"/>
          </w:divBdr>
        </w:div>
        <w:div w:id="1792823776">
          <w:marLeft w:val="0"/>
          <w:marRight w:val="0"/>
          <w:marTop w:val="0"/>
          <w:marBottom w:val="0"/>
          <w:divBdr>
            <w:top w:val="none" w:sz="0" w:space="0" w:color="auto"/>
            <w:left w:val="none" w:sz="0" w:space="0" w:color="auto"/>
            <w:bottom w:val="none" w:sz="0" w:space="0" w:color="auto"/>
            <w:right w:val="none" w:sz="0" w:space="0" w:color="auto"/>
          </w:divBdr>
        </w:div>
        <w:div w:id="1813061654">
          <w:marLeft w:val="0"/>
          <w:marRight w:val="0"/>
          <w:marTop w:val="0"/>
          <w:marBottom w:val="0"/>
          <w:divBdr>
            <w:top w:val="none" w:sz="0" w:space="0" w:color="auto"/>
            <w:left w:val="none" w:sz="0" w:space="0" w:color="auto"/>
            <w:bottom w:val="none" w:sz="0" w:space="0" w:color="auto"/>
            <w:right w:val="none" w:sz="0" w:space="0" w:color="auto"/>
          </w:divBdr>
        </w:div>
        <w:div w:id="1833789724">
          <w:marLeft w:val="0"/>
          <w:marRight w:val="0"/>
          <w:marTop w:val="0"/>
          <w:marBottom w:val="0"/>
          <w:divBdr>
            <w:top w:val="none" w:sz="0" w:space="0" w:color="auto"/>
            <w:left w:val="none" w:sz="0" w:space="0" w:color="auto"/>
            <w:bottom w:val="none" w:sz="0" w:space="0" w:color="auto"/>
            <w:right w:val="none" w:sz="0" w:space="0" w:color="auto"/>
          </w:divBdr>
        </w:div>
        <w:div w:id="1834029092">
          <w:marLeft w:val="0"/>
          <w:marRight w:val="0"/>
          <w:marTop w:val="0"/>
          <w:marBottom w:val="0"/>
          <w:divBdr>
            <w:top w:val="none" w:sz="0" w:space="0" w:color="auto"/>
            <w:left w:val="none" w:sz="0" w:space="0" w:color="auto"/>
            <w:bottom w:val="none" w:sz="0" w:space="0" w:color="auto"/>
            <w:right w:val="none" w:sz="0" w:space="0" w:color="auto"/>
          </w:divBdr>
        </w:div>
        <w:div w:id="1859347937">
          <w:marLeft w:val="0"/>
          <w:marRight w:val="0"/>
          <w:marTop w:val="0"/>
          <w:marBottom w:val="0"/>
          <w:divBdr>
            <w:top w:val="none" w:sz="0" w:space="0" w:color="auto"/>
            <w:left w:val="none" w:sz="0" w:space="0" w:color="auto"/>
            <w:bottom w:val="none" w:sz="0" w:space="0" w:color="auto"/>
            <w:right w:val="none" w:sz="0" w:space="0" w:color="auto"/>
          </w:divBdr>
        </w:div>
        <w:div w:id="1903827852">
          <w:marLeft w:val="0"/>
          <w:marRight w:val="0"/>
          <w:marTop w:val="0"/>
          <w:marBottom w:val="0"/>
          <w:divBdr>
            <w:top w:val="none" w:sz="0" w:space="0" w:color="auto"/>
            <w:left w:val="none" w:sz="0" w:space="0" w:color="auto"/>
            <w:bottom w:val="none" w:sz="0" w:space="0" w:color="auto"/>
            <w:right w:val="none" w:sz="0" w:space="0" w:color="auto"/>
          </w:divBdr>
        </w:div>
        <w:div w:id="1906184688">
          <w:marLeft w:val="0"/>
          <w:marRight w:val="0"/>
          <w:marTop w:val="0"/>
          <w:marBottom w:val="0"/>
          <w:divBdr>
            <w:top w:val="none" w:sz="0" w:space="0" w:color="auto"/>
            <w:left w:val="none" w:sz="0" w:space="0" w:color="auto"/>
            <w:bottom w:val="none" w:sz="0" w:space="0" w:color="auto"/>
            <w:right w:val="none" w:sz="0" w:space="0" w:color="auto"/>
          </w:divBdr>
        </w:div>
        <w:div w:id="1956673344">
          <w:marLeft w:val="0"/>
          <w:marRight w:val="0"/>
          <w:marTop w:val="0"/>
          <w:marBottom w:val="0"/>
          <w:divBdr>
            <w:top w:val="none" w:sz="0" w:space="0" w:color="auto"/>
            <w:left w:val="none" w:sz="0" w:space="0" w:color="auto"/>
            <w:bottom w:val="none" w:sz="0" w:space="0" w:color="auto"/>
            <w:right w:val="none" w:sz="0" w:space="0" w:color="auto"/>
          </w:divBdr>
        </w:div>
        <w:div w:id="1999379985">
          <w:marLeft w:val="0"/>
          <w:marRight w:val="0"/>
          <w:marTop w:val="0"/>
          <w:marBottom w:val="0"/>
          <w:divBdr>
            <w:top w:val="none" w:sz="0" w:space="0" w:color="auto"/>
            <w:left w:val="none" w:sz="0" w:space="0" w:color="auto"/>
            <w:bottom w:val="none" w:sz="0" w:space="0" w:color="auto"/>
            <w:right w:val="none" w:sz="0" w:space="0" w:color="auto"/>
          </w:divBdr>
        </w:div>
        <w:div w:id="2029484263">
          <w:marLeft w:val="0"/>
          <w:marRight w:val="0"/>
          <w:marTop w:val="0"/>
          <w:marBottom w:val="0"/>
          <w:divBdr>
            <w:top w:val="none" w:sz="0" w:space="0" w:color="auto"/>
            <w:left w:val="none" w:sz="0" w:space="0" w:color="auto"/>
            <w:bottom w:val="none" w:sz="0" w:space="0" w:color="auto"/>
            <w:right w:val="none" w:sz="0" w:space="0" w:color="auto"/>
          </w:divBdr>
        </w:div>
        <w:div w:id="2058774263">
          <w:marLeft w:val="0"/>
          <w:marRight w:val="0"/>
          <w:marTop w:val="0"/>
          <w:marBottom w:val="0"/>
          <w:divBdr>
            <w:top w:val="none" w:sz="0" w:space="0" w:color="auto"/>
            <w:left w:val="none" w:sz="0" w:space="0" w:color="auto"/>
            <w:bottom w:val="none" w:sz="0" w:space="0" w:color="auto"/>
            <w:right w:val="none" w:sz="0" w:space="0" w:color="auto"/>
          </w:divBdr>
        </w:div>
        <w:div w:id="2073850743">
          <w:marLeft w:val="0"/>
          <w:marRight w:val="0"/>
          <w:marTop w:val="0"/>
          <w:marBottom w:val="0"/>
          <w:divBdr>
            <w:top w:val="none" w:sz="0" w:space="0" w:color="auto"/>
            <w:left w:val="none" w:sz="0" w:space="0" w:color="auto"/>
            <w:bottom w:val="none" w:sz="0" w:space="0" w:color="auto"/>
            <w:right w:val="none" w:sz="0" w:space="0" w:color="auto"/>
          </w:divBdr>
        </w:div>
        <w:div w:id="2099330949">
          <w:marLeft w:val="0"/>
          <w:marRight w:val="0"/>
          <w:marTop w:val="0"/>
          <w:marBottom w:val="0"/>
          <w:divBdr>
            <w:top w:val="none" w:sz="0" w:space="0" w:color="auto"/>
            <w:left w:val="none" w:sz="0" w:space="0" w:color="auto"/>
            <w:bottom w:val="none" w:sz="0" w:space="0" w:color="auto"/>
            <w:right w:val="none" w:sz="0" w:space="0" w:color="auto"/>
          </w:divBdr>
        </w:div>
        <w:div w:id="2101557749">
          <w:marLeft w:val="0"/>
          <w:marRight w:val="0"/>
          <w:marTop w:val="0"/>
          <w:marBottom w:val="0"/>
          <w:divBdr>
            <w:top w:val="none" w:sz="0" w:space="0" w:color="auto"/>
            <w:left w:val="none" w:sz="0" w:space="0" w:color="auto"/>
            <w:bottom w:val="none" w:sz="0" w:space="0" w:color="auto"/>
            <w:right w:val="none" w:sz="0" w:space="0" w:color="auto"/>
          </w:divBdr>
        </w:div>
        <w:div w:id="2133865766">
          <w:marLeft w:val="0"/>
          <w:marRight w:val="0"/>
          <w:marTop w:val="0"/>
          <w:marBottom w:val="0"/>
          <w:divBdr>
            <w:top w:val="none" w:sz="0" w:space="0" w:color="auto"/>
            <w:left w:val="none" w:sz="0" w:space="0" w:color="auto"/>
            <w:bottom w:val="none" w:sz="0" w:space="0" w:color="auto"/>
            <w:right w:val="none" w:sz="0" w:space="0" w:color="auto"/>
          </w:divBdr>
        </w:div>
        <w:div w:id="2136287735">
          <w:marLeft w:val="0"/>
          <w:marRight w:val="0"/>
          <w:marTop w:val="0"/>
          <w:marBottom w:val="0"/>
          <w:divBdr>
            <w:top w:val="none" w:sz="0" w:space="0" w:color="auto"/>
            <w:left w:val="none" w:sz="0" w:space="0" w:color="auto"/>
            <w:bottom w:val="none" w:sz="0" w:space="0" w:color="auto"/>
            <w:right w:val="none" w:sz="0" w:space="0" w:color="auto"/>
          </w:divBdr>
        </w:div>
        <w:div w:id="2143957335">
          <w:marLeft w:val="0"/>
          <w:marRight w:val="0"/>
          <w:marTop w:val="0"/>
          <w:marBottom w:val="0"/>
          <w:divBdr>
            <w:top w:val="none" w:sz="0" w:space="0" w:color="auto"/>
            <w:left w:val="none" w:sz="0" w:space="0" w:color="auto"/>
            <w:bottom w:val="none" w:sz="0" w:space="0" w:color="auto"/>
            <w:right w:val="none" w:sz="0" w:space="0" w:color="auto"/>
          </w:divBdr>
        </w:div>
      </w:divsChild>
    </w:div>
    <w:div w:id="1317883670">
      <w:bodyDiv w:val="1"/>
      <w:marLeft w:val="0"/>
      <w:marRight w:val="0"/>
      <w:marTop w:val="0"/>
      <w:marBottom w:val="0"/>
      <w:divBdr>
        <w:top w:val="none" w:sz="0" w:space="0" w:color="auto"/>
        <w:left w:val="none" w:sz="0" w:space="0" w:color="auto"/>
        <w:bottom w:val="none" w:sz="0" w:space="0" w:color="auto"/>
        <w:right w:val="none" w:sz="0" w:space="0" w:color="auto"/>
      </w:divBdr>
      <w:divsChild>
        <w:div w:id="13238331">
          <w:marLeft w:val="0"/>
          <w:marRight w:val="0"/>
          <w:marTop w:val="0"/>
          <w:marBottom w:val="0"/>
          <w:divBdr>
            <w:top w:val="none" w:sz="0" w:space="0" w:color="auto"/>
            <w:left w:val="none" w:sz="0" w:space="0" w:color="auto"/>
            <w:bottom w:val="none" w:sz="0" w:space="0" w:color="auto"/>
            <w:right w:val="none" w:sz="0" w:space="0" w:color="auto"/>
          </w:divBdr>
        </w:div>
        <w:div w:id="23946507">
          <w:marLeft w:val="0"/>
          <w:marRight w:val="0"/>
          <w:marTop w:val="0"/>
          <w:marBottom w:val="0"/>
          <w:divBdr>
            <w:top w:val="none" w:sz="0" w:space="0" w:color="auto"/>
            <w:left w:val="none" w:sz="0" w:space="0" w:color="auto"/>
            <w:bottom w:val="none" w:sz="0" w:space="0" w:color="auto"/>
            <w:right w:val="none" w:sz="0" w:space="0" w:color="auto"/>
          </w:divBdr>
        </w:div>
        <w:div w:id="101456088">
          <w:marLeft w:val="0"/>
          <w:marRight w:val="0"/>
          <w:marTop w:val="0"/>
          <w:marBottom w:val="0"/>
          <w:divBdr>
            <w:top w:val="none" w:sz="0" w:space="0" w:color="auto"/>
            <w:left w:val="none" w:sz="0" w:space="0" w:color="auto"/>
            <w:bottom w:val="none" w:sz="0" w:space="0" w:color="auto"/>
            <w:right w:val="none" w:sz="0" w:space="0" w:color="auto"/>
          </w:divBdr>
        </w:div>
        <w:div w:id="163128326">
          <w:marLeft w:val="0"/>
          <w:marRight w:val="0"/>
          <w:marTop w:val="0"/>
          <w:marBottom w:val="0"/>
          <w:divBdr>
            <w:top w:val="none" w:sz="0" w:space="0" w:color="auto"/>
            <w:left w:val="none" w:sz="0" w:space="0" w:color="auto"/>
            <w:bottom w:val="none" w:sz="0" w:space="0" w:color="auto"/>
            <w:right w:val="none" w:sz="0" w:space="0" w:color="auto"/>
          </w:divBdr>
        </w:div>
        <w:div w:id="169682705">
          <w:marLeft w:val="0"/>
          <w:marRight w:val="0"/>
          <w:marTop w:val="0"/>
          <w:marBottom w:val="0"/>
          <w:divBdr>
            <w:top w:val="none" w:sz="0" w:space="0" w:color="auto"/>
            <w:left w:val="none" w:sz="0" w:space="0" w:color="auto"/>
            <w:bottom w:val="none" w:sz="0" w:space="0" w:color="auto"/>
            <w:right w:val="none" w:sz="0" w:space="0" w:color="auto"/>
          </w:divBdr>
        </w:div>
        <w:div w:id="215823083">
          <w:marLeft w:val="0"/>
          <w:marRight w:val="0"/>
          <w:marTop w:val="0"/>
          <w:marBottom w:val="0"/>
          <w:divBdr>
            <w:top w:val="none" w:sz="0" w:space="0" w:color="auto"/>
            <w:left w:val="none" w:sz="0" w:space="0" w:color="auto"/>
            <w:bottom w:val="none" w:sz="0" w:space="0" w:color="auto"/>
            <w:right w:val="none" w:sz="0" w:space="0" w:color="auto"/>
          </w:divBdr>
        </w:div>
        <w:div w:id="217908722">
          <w:marLeft w:val="0"/>
          <w:marRight w:val="0"/>
          <w:marTop w:val="0"/>
          <w:marBottom w:val="0"/>
          <w:divBdr>
            <w:top w:val="none" w:sz="0" w:space="0" w:color="auto"/>
            <w:left w:val="none" w:sz="0" w:space="0" w:color="auto"/>
            <w:bottom w:val="none" w:sz="0" w:space="0" w:color="auto"/>
            <w:right w:val="none" w:sz="0" w:space="0" w:color="auto"/>
          </w:divBdr>
        </w:div>
        <w:div w:id="250817703">
          <w:marLeft w:val="0"/>
          <w:marRight w:val="0"/>
          <w:marTop w:val="0"/>
          <w:marBottom w:val="0"/>
          <w:divBdr>
            <w:top w:val="none" w:sz="0" w:space="0" w:color="auto"/>
            <w:left w:val="none" w:sz="0" w:space="0" w:color="auto"/>
            <w:bottom w:val="none" w:sz="0" w:space="0" w:color="auto"/>
            <w:right w:val="none" w:sz="0" w:space="0" w:color="auto"/>
          </w:divBdr>
        </w:div>
        <w:div w:id="261496679">
          <w:marLeft w:val="0"/>
          <w:marRight w:val="0"/>
          <w:marTop w:val="0"/>
          <w:marBottom w:val="0"/>
          <w:divBdr>
            <w:top w:val="none" w:sz="0" w:space="0" w:color="auto"/>
            <w:left w:val="none" w:sz="0" w:space="0" w:color="auto"/>
            <w:bottom w:val="none" w:sz="0" w:space="0" w:color="auto"/>
            <w:right w:val="none" w:sz="0" w:space="0" w:color="auto"/>
          </w:divBdr>
        </w:div>
        <w:div w:id="266814586">
          <w:marLeft w:val="0"/>
          <w:marRight w:val="0"/>
          <w:marTop w:val="0"/>
          <w:marBottom w:val="0"/>
          <w:divBdr>
            <w:top w:val="none" w:sz="0" w:space="0" w:color="auto"/>
            <w:left w:val="none" w:sz="0" w:space="0" w:color="auto"/>
            <w:bottom w:val="none" w:sz="0" w:space="0" w:color="auto"/>
            <w:right w:val="none" w:sz="0" w:space="0" w:color="auto"/>
          </w:divBdr>
        </w:div>
        <w:div w:id="277566167">
          <w:marLeft w:val="0"/>
          <w:marRight w:val="0"/>
          <w:marTop w:val="0"/>
          <w:marBottom w:val="0"/>
          <w:divBdr>
            <w:top w:val="none" w:sz="0" w:space="0" w:color="auto"/>
            <w:left w:val="none" w:sz="0" w:space="0" w:color="auto"/>
            <w:bottom w:val="none" w:sz="0" w:space="0" w:color="auto"/>
            <w:right w:val="none" w:sz="0" w:space="0" w:color="auto"/>
          </w:divBdr>
        </w:div>
        <w:div w:id="293147785">
          <w:marLeft w:val="0"/>
          <w:marRight w:val="0"/>
          <w:marTop w:val="0"/>
          <w:marBottom w:val="0"/>
          <w:divBdr>
            <w:top w:val="none" w:sz="0" w:space="0" w:color="auto"/>
            <w:left w:val="none" w:sz="0" w:space="0" w:color="auto"/>
            <w:bottom w:val="none" w:sz="0" w:space="0" w:color="auto"/>
            <w:right w:val="none" w:sz="0" w:space="0" w:color="auto"/>
          </w:divBdr>
        </w:div>
        <w:div w:id="343286104">
          <w:marLeft w:val="0"/>
          <w:marRight w:val="0"/>
          <w:marTop w:val="0"/>
          <w:marBottom w:val="0"/>
          <w:divBdr>
            <w:top w:val="none" w:sz="0" w:space="0" w:color="auto"/>
            <w:left w:val="none" w:sz="0" w:space="0" w:color="auto"/>
            <w:bottom w:val="none" w:sz="0" w:space="0" w:color="auto"/>
            <w:right w:val="none" w:sz="0" w:space="0" w:color="auto"/>
          </w:divBdr>
        </w:div>
        <w:div w:id="344139697">
          <w:marLeft w:val="0"/>
          <w:marRight w:val="0"/>
          <w:marTop w:val="0"/>
          <w:marBottom w:val="0"/>
          <w:divBdr>
            <w:top w:val="none" w:sz="0" w:space="0" w:color="auto"/>
            <w:left w:val="none" w:sz="0" w:space="0" w:color="auto"/>
            <w:bottom w:val="none" w:sz="0" w:space="0" w:color="auto"/>
            <w:right w:val="none" w:sz="0" w:space="0" w:color="auto"/>
          </w:divBdr>
        </w:div>
        <w:div w:id="446970572">
          <w:marLeft w:val="0"/>
          <w:marRight w:val="0"/>
          <w:marTop w:val="0"/>
          <w:marBottom w:val="0"/>
          <w:divBdr>
            <w:top w:val="none" w:sz="0" w:space="0" w:color="auto"/>
            <w:left w:val="none" w:sz="0" w:space="0" w:color="auto"/>
            <w:bottom w:val="none" w:sz="0" w:space="0" w:color="auto"/>
            <w:right w:val="none" w:sz="0" w:space="0" w:color="auto"/>
          </w:divBdr>
        </w:div>
        <w:div w:id="450635400">
          <w:marLeft w:val="0"/>
          <w:marRight w:val="0"/>
          <w:marTop w:val="0"/>
          <w:marBottom w:val="0"/>
          <w:divBdr>
            <w:top w:val="none" w:sz="0" w:space="0" w:color="auto"/>
            <w:left w:val="none" w:sz="0" w:space="0" w:color="auto"/>
            <w:bottom w:val="none" w:sz="0" w:space="0" w:color="auto"/>
            <w:right w:val="none" w:sz="0" w:space="0" w:color="auto"/>
          </w:divBdr>
        </w:div>
        <w:div w:id="466238039">
          <w:marLeft w:val="0"/>
          <w:marRight w:val="0"/>
          <w:marTop w:val="0"/>
          <w:marBottom w:val="0"/>
          <w:divBdr>
            <w:top w:val="none" w:sz="0" w:space="0" w:color="auto"/>
            <w:left w:val="none" w:sz="0" w:space="0" w:color="auto"/>
            <w:bottom w:val="none" w:sz="0" w:space="0" w:color="auto"/>
            <w:right w:val="none" w:sz="0" w:space="0" w:color="auto"/>
          </w:divBdr>
        </w:div>
        <w:div w:id="518206535">
          <w:marLeft w:val="0"/>
          <w:marRight w:val="0"/>
          <w:marTop w:val="0"/>
          <w:marBottom w:val="0"/>
          <w:divBdr>
            <w:top w:val="none" w:sz="0" w:space="0" w:color="auto"/>
            <w:left w:val="none" w:sz="0" w:space="0" w:color="auto"/>
            <w:bottom w:val="none" w:sz="0" w:space="0" w:color="auto"/>
            <w:right w:val="none" w:sz="0" w:space="0" w:color="auto"/>
          </w:divBdr>
        </w:div>
        <w:div w:id="532109751">
          <w:marLeft w:val="0"/>
          <w:marRight w:val="0"/>
          <w:marTop w:val="0"/>
          <w:marBottom w:val="0"/>
          <w:divBdr>
            <w:top w:val="none" w:sz="0" w:space="0" w:color="auto"/>
            <w:left w:val="none" w:sz="0" w:space="0" w:color="auto"/>
            <w:bottom w:val="none" w:sz="0" w:space="0" w:color="auto"/>
            <w:right w:val="none" w:sz="0" w:space="0" w:color="auto"/>
          </w:divBdr>
        </w:div>
        <w:div w:id="549852317">
          <w:marLeft w:val="0"/>
          <w:marRight w:val="0"/>
          <w:marTop w:val="0"/>
          <w:marBottom w:val="0"/>
          <w:divBdr>
            <w:top w:val="none" w:sz="0" w:space="0" w:color="auto"/>
            <w:left w:val="none" w:sz="0" w:space="0" w:color="auto"/>
            <w:bottom w:val="none" w:sz="0" w:space="0" w:color="auto"/>
            <w:right w:val="none" w:sz="0" w:space="0" w:color="auto"/>
          </w:divBdr>
        </w:div>
        <w:div w:id="560678972">
          <w:marLeft w:val="0"/>
          <w:marRight w:val="0"/>
          <w:marTop w:val="0"/>
          <w:marBottom w:val="0"/>
          <w:divBdr>
            <w:top w:val="none" w:sz="0" w:space="0" w:color="auto"/>
            <w:left w:val="none" w:sz="0" w:space="0" w:color="auto"/>
            <w:bottom w:val="none" w:sz="0" w:space="0" w:color="auto"/>
            <w:right w:val="none" w:sz="0" w:space="0" w:color="auto"/>
          </w:divBdr>
        </w:div>
        <w:div w:id="572013951">
          <w:marLeft w:val="0"/>
          <w:marRight w:val="0"/>
          <w:marTop w:val="0"/>
          <w:marBottom w:val="0"/>
          <w:divBdr>
            <w:top w:val="none" w:sz="0" w:space="0" w:color="auto"/>
            <w:left w:val="none" w:sz="0" w:space="0" w:color="auto"/>
            <w:bottom w:val="none" w:sz="0" w:space="0" w:color="auto"/>
            <w:right w:val="none" w:sz="0" w:space="0" w:color="auto"/>
          </w:divBdr>
        </w:div>
        <w:div w:id="576480761">
          <w:marLeft w:val="0"/>
          <w:marRight w:val="0"/>
          <w:marTop w:val="0"/>
          <w:marBottom w:val="0"/>
          <w:divBdr>
            <w:top w:val="none" w:sz="0" w:space="0" w:color="auto"/>
            <w:left w:val="none" w:sz="0" w:space="0" w:color="auto"/>
            <w:bottom w:val="none" w:sz="0" w:space="0" w:color="auto"/>
            <w:right w:val="none" w:sz="0" w:space="0" w:color="auto"/>
          </w:divBdr>
        </w:div>
        <w:div w:id="606884389">
          <w:marLeft w:val="0"/>
          <w:marRight w:val="0"/>
          <w:marTop w:val="0"/>
          <w:marBottom w:val="0"/>
          <w:divBdr>
            <w:top w:val="none" w:sz="0" w:space="0" w:color="auto"/>
            <w:left w:val="none" w:sz="0" w:space="0" w:color="auto"/>
            <w:bottom w:val="none" w:sz="0" w:space="0" w:color="auto"/>
            <w:right w:val="none" w:sz="0" w:space="0" w:color="auto"/>
          </w:divBdr>
        </w:div>
        <w:div w:id="680934700">
          <w:marLeft w:val="0"/>
          <w:marRight w:val="0"/>
          <w:marTop w:val="0"/>
          <w:marBottom w:val="0"/>
          <w:divBdr>
            <w:top w:val="none" w:sz="0" w:space="0" w:color="auto"/>
            <w:left w:val="none" w:sz="0" w:space="0" w:color="auto"/>
            <w:bottom w:val="none" w:sz="0" w:space="0" w:color="auto"/>
            <w:right w:val="none" w:sz="0" w:space="0" w:color="auto"/>
          </w:divBdr>
        </w:div>
        <w:div w:id="693268882">
          <w:marLeft w:val="0"/>
          <w:marRight w:val="0"/>
          <w:marTop w:val="0"/>
          <w:marBottom w:val="0"/>
          <w:divBdr>
            <w:top w:val="none" w:sz="0" w:space="0" w:color="auto"/>
            <w:left w:val="none" w:sz="0" w:space="0" w:color="auto"/>
            <w:bottom w:val="none" w:sz="0" w:space="0" w:color="auto"/>
            <w:right w:val="none" w:sz="0" w:space="0" w:color="auto"/>
          </w:divBdr>
        </w:div>
        <w:div w:id="744299651">
          <w:marLeft w:val="0"/>
          <w:marRight w:val="0"/>
          <w:marTop w:val="0"/>
          <w:marBottom w:val="0"/>
          <w:divBdr>
            <w:top w:val="none" w:sz="0" w:space="0" w:color="auto"/>
            <w:left w:val="none" w:sz="0" w:space="0" w:color="auto"/>
            <w:bottom w:val="none" w:sz="0" w:space="0" w:color="auto"/>
            <w:right w:val="none" w:sz="0" w:space="0" w:color="auto"/>
          </w:divBdr>
        </w:div>
        <w:div w:id="773864070">
          <w:marLeft w:val="0"/>
          <w:marRight w:val="0"/>
          <w:marTop w:val="0"/>
          <w:marBottom w:val="0"/>
          <w:divBdr>
            <w:top w:val="none" w:sz="0" w:space="0" w:color="auto"/>
            <w:left w:val="none" w:sz="0" w:space="0" w:color="auto"/>
            <w:bottom w:val="none" w:sz="0" w:space="0" w:color="auto"/>
            <w:right w:val="none" w:sz="0" w:space="0" w:color="auto"/>
          </w:divBdr>
        </w:div>
        <w:div w:id="831607563">
          <w:marLeft w:val="0"/>
          <w:marRight w:val="0"/>
          <w:marTop w:val="0"/>
          <w:marBottom w:val="0"/>
          <w:divBdr>
            <w:top w:val="none" w:sz="0" w:space="0" w:color="auto"/>
            <w:left w:val="none" w:sz="0" w:space="0" w:color="auto"/>
            <w:bottom w:val="none" w:sz="0" w:space="0" w:color="auto"/>
            <w:right w:val="none" w:sz="0" w:space="0" w:color="auto"/>
          </w:divBdr>
        </w:div>
        <w:div w:id="833377606">
          <w:marLeft w:val="0"/>
          <w:marRight w:val="0"/>
          <w:marTop w:val="0"/>
          <w:marBottom w:val="0"/>
          <w:divBdr>
            <w:top w:val="none" w:sz="0" w:space="0" w:color="auto"/>
            <w:left w:val="none" w:sz="0" w:space="0" w:color="auto"/>
            <w:bottom w:val="none" w:sz="0" w:space="0" w:color="auto"/>
            <w:right w:val="none" w:sz="0" w:space="0" w:color="auto"/>
          </w:divBdr>
        </w:div>
        <w:div w:id="837504074">
          <w:marLeft w:val="0"/>
          <w:marRight w:val="0"/>
          <w:marTop w:val="0"/>
          <w:marBottom w:val="0"/>
          <w:divBdr>
            <w:top w:val="none" w:sz="0" w:space="0" w:color="auto"/>
            <w:left w:val="none" w:sz="0" w:space="0" w:color="auto"/>
            <w:bottom w:val="none" w:sz="0" w:space="0" w:color="auto"/>
            <w:right w:val="none" w:sz="0" w:space="0" w:color="auto"/>
          </w:divBdr>
        </w:div>
        <w:div w:id="905803632">
          <w:marLeft w:val="0"/>
          <w:marRight w:val="0"/>
          <w:marTop w:val="0"/>
          <w:marBottom w:val="0"/>
          <w:divBdr>
            <w:top w:val="none" w:sz="0" w:space="0" w:color="auto"/>
            <w:left w:val="none" w:sz="0" w:space="0" w:color="auto"/>
            <w:bottom w:val="none" w:sz="0" w:space="0" w:color="auto"/>
            <w:right w:val="none" w:sz="0" w:space="0" w:color="auto"/>
          </w:divBdr>
        </w:div>
        <w:div w:id="919867723">
          <w:marLeft w:val="0"/>
          <w:marRight w:val="0"/>
          <w:marTop w:val="0"/>
          <w:marBottom w:val="0"/>
          <w:divBdr>
            <w:top w:val="none" w:sz="0" w:space="0" w:color="auto"/>
            <w:left w:val="none" w:sz="0" w:space="0" w:color="auto"/>
            <w:bottom w:val="none" w:sz="0" w:space="0" w:color="auto"/>
            <w:right w:val="none" w:sz="0" w:space="0" w:color="auto"/>
          </w:divBdr>
        </w:div>
        <w:div w:id="964388248">
          <w:marLeft w:val="0"/>
          <w:marRight w:val="0"/>
          <w:marTop w:val="0"/>
          <w:marBottom w:val="0"/>
          <w:divBdr>
            <w:top w:val="none" w:sz="0" w:space="0" w:color="auto"/>
            <w:left w:val="none" w:sz="0" w:space="0" w:color="auto"/>
            <w:bottom w:val="none" w:sz="0" w:space="0" w:color="auto"/>
            <w:right w:val="none" w:sz="0" w:space="0" w:color="auto"/>
          </w:divBdr>
        </w:div>
        <w:div w:id="1164274081">
          <w:marLeft w:val="0"/>
          <w:marRight w:val="0"/>
          <w:marTop w:val="0"/>
          <w:marBottom w:val="0"/>
          <w:divBdr>
            <w:top w:val="none" w:sz="0" w:space="0" w:color="auto"/>
            <w:left w:val="none" w:sz="0" w:space="0" w:color="auto"/>
            <w:bottom w:val="none" w:sz="0" w:space="0" w:color="auto"/>
            <w:right w:val="none" w:sz="0" w:space="0" w:color="auto"/>
          </w:divBdr>
        </w:div>
        <w:div w:id="1188107603">
          <w:marLeft w:val="0"/>
          <w:marRight w:val="0"/>
          <w:marTop w:val="0"/>
          <w:marBottom w:val="0"/>
          <w:divBdr>
            <w:top w:val="none" w:sz="0" w:space="0" w:color="auto"/>
            <w:left w:val="none" w:sz="0" w:space="0" w:color="auto"/>
            <w:bottom w:val="none" w:sz="0" w:space="0" w:color="auto"/>
            <w:right w:val="none" w:sz="0" w:space="0" w:color="auto"/>
          </w:divBdr>
        </w:div>
        <w:div w:id="1193569829">
          <w:marLeft w:val="0"/>
          <w:marRight w:val="0"/>
          <w:marTop w:val="0"/>
          <w:marBottom w:val="0"/>
          <w:divBdr>
            <w:top w:val="none" w:sz="0" w:space="0" w:color="auto"/>
            <w:left w:val="none" w:sz="0" w:space="0" w:color="auto"/>
            <w:bottom w:val="none" w:sz="0" w:space="0" w:color="auto"/>
            <w:right w:val="none" w:sz="0" w:space="0" w:color="auto"/>
          </w:divBdr>
        </w:div>
        <w:div w:id="1211766960">
          <w:marLeft w:val="0"/>
          <w:marRight w:val="0"/>
          <w:marTop w:val="0"/>
          <w:marBottom w:val="0"/>
          <w:divBdr>
            <w:top w:val="none" w:sz="0" w:space="0" w:color="auto"/>
            <w:left w:val="none" w:sz="0" w:space="0" w:color="auto"/>
            <w:bottom w:val="none" w:sz="0" w:space="0" w:color="auto"/>
            <w:right w:val="none" w:sz="0" w:space="0" w:color="auto"/>
          </w:divBdr>
        </w:div>
        <w:div w:id="1263027760">
          <w:marLeft w:val="0"/>
          <w:marRight w:val="0"/>
          <w:marTop w:val="0"/>
          <w:marBottom w:val="0"/>
          <w:divBdr>
            <w:top w:val="none" w:sz="0" w:space="0" w:color="auto"/>
            <w:left w:val="none" w:sz="0" w:space="0" w:color="auto"/>
            <w:bottom w:val="none" w:sz="0" w:space="0" w:color="auto"/>
            <w:right w:val="none" w:sz="0" w:space="0" w:color="auto"/>
          </w:divBdr>
        </w:div>
        <w:div w:id="1275989281">
          <w:marLeft w:val="0"/>
          <w:marRight w:val="0"/>
          <w:marTop w:val="0"/>
          <w:marBottom w:val="0"/>
          <w:divBdr>
            <w:top w:val="none" w:sz="0" w:space="0" w:color="auto"/>
            <w:left w:val="none" w:sz="0" w:space="0" w:color="auto"/>
            <w:bottom w:val="none" w:sz="0" w:space="0" w:color="auto"/>
            <w:right w:val="none" w:sz="0" w:space="0" w:color="auto"/>
          </w:divBdr>
        </w:div>
        <w:div w:id="1282877677">
          <w:marLeft w:val="0"/>
          <w:marRight w:val="0"/>
          <w:marTop w:val="0"/>
          <w:marBottom w:val="0"/>
          <w:divBdr>
            <w:top w:val="none" w:sz="0" w:space="0" w:color="auto"/>
            <w:left w:val="none" w:sz="0" w:space="0" w:color="auto"/>
            <w:bottom w:val="none" w:sz="0" w:space="0" w:color="auto"/>
            <w:right w:val="none" w:sz="0" w:space="0" w:color="auto"/>
          </w:divBdr>
        </w:div>
        <w:div w:id="1289775152">
          <w:marLeft w:val="0"/>
          <w:marRight w:val="0"/>
          <w:marTop w:val="0"/>
          <w:marBottom w:val="0"/>
          <w:divBdr>
            <w:top w:val="none" w:sz="0" w:space="0" w:color="auto"/>
            <w:left w:val="none" w:sz="0" w:space="0" w:color="auto"/>
            <w:bottom w:val="none" w:sz="0" w:space="0" w:color="auto"/>
            <w:right w:val="none" w:sz="0" w:space="0" w:color="auto"/>
          </w:divBdr>
        </w:div>
        <w:div w:id="1312367728">
          <w:marLeft w:val="0"/>
          <w:marRight w:val="0"/>
          <w:marTop w:val="0"/>
          <w:marBottom w:val="0"/>
          <w:divBdr>
            <w:top w:val="none" w:sz="0" w:space="0" w:color="auto"/>
            <w:left w:val="none" w:sz="0" w:space="0" w:color="auto"/>
            <w:bottom w:val="none" w:sz="0" w:space="0" w:color="auto"/>
            <w:right w:val="none" w:sz="0" w:space="0" w:color="auto"/>
          </w:divBdr>
        </w:div>
        <w:div w:id="1355644802">
          <w:marLeft w:val="0"/>
          <w:marRight w:val="0"/>
          <w:marTop w:val="0"/>
          <w:marBottom w:val="0"/>
          <w:divBdr>
            <w:top w:val="none" w:sz="0" w:space="0" w:color="auto"/>
            <w:left w:val="none" w:sz="0" w:space="0" w:color="auto"/>
            <w:bottom w:val="none" w:sz="0" w:space="0" w:color="auto"/>
            <w:right w:val="none" w:sz="0" w:space="0" w:color="auto"/>
          </w:divBdr>
        </w:div>
        <w:div w:id="1361397402">
          <w:marLeft w:val="0"/>
          <w:marRight w:val="0"/>
          <w:marTop w:val="0"/>
          <w:marBottom w:val="0"/>
          <w:divBdr>
            <w:top w:val="none" w:sz="0" w:space="0" w:color="auto"/>
            <w:left w:val="none" w:sz="0" w:space="0" w:color="auto"/>
            <w:bottom w:val="none" w:sz="0" w:space="0" w:color="auto"/>
            <w:right w:val="none" w:sz="0" w:space="0" w:color="auto"/>
          </w:divBdr>
        </w:div>
        <w:div w:id="1390766979">
          <w:marLeft w:val="0"/>
          <w:marRight w:val="0"/>
          <w:marTop w:val="0"/>
          <w:marBottom w:val="0"/>
          <w:divBdr>
            <w:top w:val="none" w:sz="0" w:space="0" w:color="auto"/>
            <w:left w:val="none" w:sz="0" w:space="0" w:color="auto"/>
            <w:bottom w:val="none" w:sz="0" w:space="0" w:color="auto"/>
            <w:right w:val="none" w:sz="0" w:space="0" w:color="auto"/>
          </w:divBdr>
        </w:div>
        <w:div w:id="1420327704">
          <w:marLeft w:val="0"/>
          <w:marRight w:val="0"/>
          <w:marTop w:val="0"/>
          <w:marBottom w:val="0"/>
          <w:divBdr>
            <w:top w:val="none" w:sz="0" w:space="0" w:color="auto"/>
            <w:left w:val="none" w:sz="0" w:space="0" w:color="auto"/>
            <w:bottom w:val="none" w:sz="0" w:space="0" w:color="auto"/>
            <w:right w:val="none" w:sz="0" w:space="0" w:color="auto"/>
          </w:divBdr>
        </w:div>
        <w:div w:id="1433742389">
          <w:marLeft w:val="0"/>
          <w:marRight w:val="0"/>
          <w:marTop w:val="0"/>
          <w:marBottom w:val="0"/>
          <w:divBdr>
            <w:top w:val="none" w:sz="0" w:space="0" w:color="auto"/>
            <w:left w:val="none" w:sz="0" w:space="0" w:color="auto"/>
            <w:bottom w:val="none" w:sz="0" w:space="0" w:color="auto"/>
            <w:right w:val="none" w:sz="0" w:space="0" w:color="auto"/>
          </w:divBdr>
        </w:div>
        <w:div w:id="1450657920">
          <w:marLeft w:val="0"/>
          <w:marRight w:val="0"/>
          <w:marTop w:val="0"/>
          <w:marBottom w:val="0"/>
          <w:divBdr>
            <w:top w:val="none" w:sz="0" w:space="0" w:color="auto"/>
            <w:left w:val="none" w:sz="0" w:space="0" w:color="auto"/>
            <w:bottom w:val="none" w:sz="0" w:space="0" w:color="auto"/>
            <w:right w:val="none" w:sz="0" w:space="0" w:color="auto"/>
          </w:divBdr>
        </w:div>
        <w:div w:id="1454402382">
          <w:marLeft w:val="0"/>
          <w:marRight w:val="0"/>
          <w:marTop w:val="0"/>
          <w:marBottom w:val="0"/>
          <w:divBdr>
            <w:top w:val="none" w:sz="0" w:space="0" w:color="auto"/>
            <w:left w:val="none" w:sz="0" w:space="0" w:color="auto"/>
            <w:bottom w:val="none" w:sz="0" w:space="0" w:color="auto"/>
            <w:right w:val="none" w:sz="0" w:space="0" w:color="auto"/>
          </w:divBdr>
        </w:div>
        <w:div w:id="1654993584">
          <w:marLeft w:val="0"/>
          <w:marRight w:val="0"/>
          <w:marTop w:val="0"/>
          <w:marBottom w:val="0"/>
          <w:divBdr>
            <w:top w:val="none" w:sz="0" w:space="0" w:color="auto"/>
            <w:left w:val="none" w:sz="0" w:space="0" w:color="auto"/>
            <w:bottom w:val="none" w:sz="0" w:space="0" w:color="auto"/>
            <w:right w:val="none" w:sz="0" w:space="0" w:color="auto"/>
          </w:divBdr>
        </w:div>
        <w:div w:id="1783112366">
          <w:marLeft w:val="0"/>
          <w:marRight w:val="0"/>
          <w:marTop w:val="0"/>
          <w:marBottom w:val="0"/>
          <w:divBdr>
            <w:top w:val="none" w:sz="0" w:space="0" w:color="auto"/>
            <w:left w:val="none" w:sz="0" w:space="0" w:color="auto"/>
            <w:bottom w:val="none" w:sz="0" w:space="0" w:color="auto"/>
            <w:right w:val="none" w:sz="0" w:space="0" w:color="auto"/>
          </w:divBdr>
        </w:div>
        <w:div w:id="1823812619">
          <w:marLeft w:val="0"/>
          <w:marRight w:val="0"/>
          <w:marTop w:val="0"/>
          <w:marBottom w:val="0"/>
          <w:divBdr>
            <w:top w:val="none" w:sz="0" w:space="0" w:color="auto"/>
            <w:left w:val="none" w:sz="0" w:space="0" w:color="auto"/>
            <w:bottom w:val="none" w:sz="0" w:space="0" w:color="auto"/>
            <w:right w:val="none" w:sz="0" w:space="0" w:color="auto"/>
          </w:divBdr>
        </w:div>
        <w:div w:id="1848905585">
          <w:marLeft w:val="0"/>
          <w:marRight w:val="0"/>
          <w:marTop w:val="0"/>
          <w:marBottom w:val="0"/>
          <w:divBdr>
            <w:top w:val="none" w:sz="0" w:space="0" w:color="auto"/>
            <w:left w:val="none" w:sz="0" w:space="0" w:color="auto"/>
            <w:bottom w:val="none" w:sz="0" w:space="0" w:color="auto"/>
            <w:right w:val="none" w:sz="0" w:space="0" w:color="auto"/>
          </w:divBdr>
        </w:div>
        <w:div w:id="1886333174">
          <w:marLeft w:val="0"/>
          <w:marRight w:val="0"/>
          <w:marTop w:val="0"/>
          <w:marBottom w:val="0"/>
          <w:divBdr>
            <w:top w:val="none" w:sz="0" w:space="0" w:color="auto"/>
            <w:left w:val="none" w:sz="0" w:space="0" w:color="auto"/>
            <w:bottom w:val="none" w:sz="0" w:space="0" w:color="auto"/>
            <w:right w:val="none" w:sz="0" w:space="0" w:color="auto"/>
          </w:divBdr>
        </w:div>
        <w:div w:id="1891765131">
          <w:marLeft w:val="0"/>
          <w:marRight w:val="0"/>
          <w:marTop w:val="0"/>
          <w:marBottom w:val="0"/>
          <w:divBdr>
            <w:top w:val="none" w:sz="0" w:space="0" w:color="auto"/>
            <w:left w:val="none" w:sz="0" w:space="0" w:color="auto"/>
            <w:bottom w:val="none" w:sz="0" w:space="0" w:color="auto"/>
            <w:right w:val="none" w:sz="0" w:space="0" w:color="auto"/>
          </w:divBdr>
        </w:div>
        <w:div w:id="1893079779">
          <w:marLeft w:val="0"/>
          <w:marRight w:val="0"/>
          <w:marTop w:val="0"/>
          <w:marBottom w:val="0"/>
          <w:divBdr>
            <w:top w:val="none" w:sz="0" w:space="0" w:color="auto"/>
            <w:left w:val="none" w:sz="0" w:space="0" w:color="auto"/>
            <w:bottom w:val="none" w:sz="0" w:space="0" w:color="auto"/>
            <w:right w:val="none" w:sz="0" w:space="0" w:color="auto"/>
          </w:divBdr>
        </w:div>
        <w:div w:id="1953516215">
          <w:marLeft w:val="0"/>
          <w:marRight w:val="0"/>
          <w:marTop w:val="0"/>
          <w:marBottom w:val="0"/>
          <w:divBdr>
            <w:top w:val="none" w:sz="0" w:space="0" w:color="auto"/>
            <w:left w:val="none" w:sz="0" w:space="0" w:color="auto"/>
            <w:bottom w:val="none" w:sz="0" w:space="0" w:color="auto"/>
            <w:right w:val="none" w:sz="0" w:space="0" w:color="auto"/>
          </w:divBdr>
        </w:div>
        <w:div w:id="1963609733">
          <w:marLeft w:val="0"/>
          <w:marRight w:val="0"/>
          <w:marTop w:val="0"/>
          <w:marBottom w:val="0"/>
          <w:divBdr>
            <w:top w:val="none" w:sz="0" w:space="0" w:color="auto"/>
            <w:left w:val="none" w:sz="0" w:space="0" w:color="auto"/>
            <w:bottom w:val="none" w:sz="0" w:space="0" w:color="auto"/>
            <w:right w:val="none" w:sz="0" w:space="0" w:color="auto"/>
          </w:divBdr>
        </w:div>
        <w:div w:id="1971668248">
          <w:marLeft w:val="0"/>
          <w:marRight w:val="0"/>
          <w:marTop w:val="0"/>
          <w:marBottom w:val="0"/>
          <w:divBdr>
            <w:top w:val="none" w:sz="0" w:space="0" w:color="auto"/>
            <w:left w:val="none" w:sz="0" w:space="0" w:color="auto"/>
            <w:bottom w:val="none" w:sz="0" w:space="0" w:color="auto"/>
            <w:right w:val="none" w:sz="0" w:space="0" w:color="auto"/>
          </w:divBdr>
        </w:div>
        <w:div w:id="1984769414">
          <w:marLeft w:val="0"/>
          <w:marRight w:val="0"/>
          <w:marTop w:val="0"/>
          <w:marBottom w:val="0"/>
          <w:divBdr>
            <w:top w:val="none" w:sz="0" w:space="0" w:color="auto"/>
            <w:left w:val="none" w:sz="0" w:space="0" w:color="auto"/>
            <w:bottom w:val="none" w:sz="0" w:space="0" w:color="auto"/>
            <w:right w:val="none" w:sz="0" w:space="0" w:color="auto"/>
          </w:divBdr>
        </w:div>
        <w:div w:id="2002001971">
          <w:marLeft w:val="0"/>
          <w:marRight w:val="0"/>
          <w:marTop w:val="0"/>
          <w:marBottom w:val="0"/>
          <w:divBdr>
            <w:top w:val="none" w:sz="0" w:space="0" w:color="auto"/>
            <w:left w:val="none" w:sz="0" w:space="0" w:color="auto"/>
            <w:bottom w:val="none" w:sz="0" w:space="0" w:color="auto"/>
            <w:right w:val="none" w:sz="0" w:space="0" w:color="auto"/>
          </w:divBdr>
        </w:div>
        <w:div w:id="2036033479">
          <w:marLeft w:val="0"/>
          <w:marRight w:val="0"/>
          <w:marTop w:val="0"/>
          <w:marBottom w:val="0"/>
          <w:divBdr>
            <w:top w:val="none" w:sz="0" w:space="0" w:color="auto"/>
            <w:left w:val="none" w:sz="0" w:space="0" w:color="auto"/>
            <w:bottom w:val="none" w:sz="0" w:space="0" w:color="auto"/>
            <w:right w:val="none" w:sz="0" w:space="0" w:color="auto"/>
          </w:divBdr>
        </w:div>
        <w:div w:id="2071346955">
          <w:marLeft w:val="0"/>
          <w:marRight w:val="0"/>
          <w:marTop w:val="0"/>
          <w:marBottom w:val="0"/>
          <w:divBdr>
            <w:top w:val="none" w:sz="0" w:space="0" w:color="auto"/>
            <w:left w:val="none" w:sz="0" w:space="0" w:color="auto"/>
            <w:bottom w:val="none" w:sz="0" w:space="0" w:color="auto"/>
            <w:right w:val="none" w:sz="0" w:space="0" w:color="auto"/>
          </w:divBdr>
        </w:div>
        <w:div w:id="2076663925">
          <w:marLeft w:val="0"/>
          <w:marRight w:val="0"/>
          <w:marTop w:val="0"/>
          <w:marBottom w:val="0"/>
          <w:divBdr>
            <w:top w:val="none" w:sz="0" w:space="0" w:color="auto"/>
            <w:left w:val="none" w:sz="0" w:space="0" w:color="auto"/>
            <w:bottom w:val="none" w:sz="0" w:space="0" w:color="auto"/>
            <w:right w:val="none" w:sz="0" w:space="0" w:color="auto"/>
          </w:divBdr>
        </w:div>
        <w:div w:id="2110195051">
          <w:marLeft w:val="0"/>
          <w:marRight w:val="0"/>
          <w:marTop w:val="0"/>
          <w:marBottom w:val="0"/>
          <w:divBdr>
            <w:top w:val="none" w:sz="0" w:space="0" w:color="auto"/>
            <w:left w:val="none" w:sz="0" w:space="0" w:color="auto"/>
            <w:bottom w:val="none" w:sz="0" w:space="0" w:color="auto"/>
            <w:right w:val="none" w:sz="0" w:space="0" w:color="auto"/>
          </w:divBdr>
        </w:div>
        <w:div w:id="2136101427">
          <w:marLeft w:val="0"/>
          <w:marRight w:val="0"/>
          <w:marTop w:val="0"/>
          <w:marBottom w:val="0"/>
          <w:divBdr>
            <w:top w:val="none" w:sz="0" w:space="0" w:color="auto"/>
            <w:left w:val="none" w:sz="0" w:space="0" w:color="auto"/>
            <w:bottom w:val="none" w:sz="0" w:space="0" w:color="auto"/>
            <w:right w:val="none" w:sz="0" w:space="0" w:color="auto"/>
          </w:divBdr>
        </w:div>
      </w:divsChild>
    </w:div>
    <w:div w:id="1414207056">
      <w:bodyDiv w:val="1"/>
      <w:marLeft w:val="0"/>
      <w:marRight w:val="0"/>
      <w:marTop w:val="0"/>
      <w:marBottom w:val="0"/>
      <w:divBdr>
        <w:top w:val="none" w:sz="0" w:space="0" w:color="auto"/>
        <w:left w:val="none" w:sz="0" w:space="0" w:color="auto"/>
        <w:bottom w:val="none" w:sz="0" w:space="0" w:color="auto"/>
        <w:right w:val="none" w:sz="0" w:space="0" w:color="auto"/>
      </w:divBdr>
      <w:divsChild>
        <w:div w:id="92284514">
          <w:marLeft w:val="0"/>
          <w:marRight w:val="0"/>
          <w:marTop w:val="0"/>
          <w:marBottom w:val="0"/>
          <w:divBdr>
            <w:top w:val="none" w:sz="0" w:space="0" w:color="auto"/>
            <w:left w:val="none" w:sz="0" w:space="0" w:color="auto"/>
            <w:bottom w:val="none" w:sz="0" w:space="0" w:color="auto"/>
            <w:right w:val="none" w:sz="0" w:space="0" w:color="auto"/>
          </w:divBdr>
        </w:div>
        <w:div w:id="102848994">
          <w:marLeft w:val="0"/>
          <w:marRight w:val="0"/>
          <w:marTop w:val="0"/>
          <w:marBottom w:val="0"/>
          <w:divBdr>
            <w:top w:val="none" w:sz="0" w:space="0" w:color="auto"/>
            <w:left w:val="none" w:sz="0" w:space="0" w:color="auto"/>
            <w:bottom w:val="none" w:sz="0" w:space="0" w:color="auto"/>
            <w:right w:val="none" w:sz="0" w:space="0" w:color="auto"/>
          </w:divBdr>
        </w:div>
        <w:div w:id="112486479">
          <w:marLeft w:val="0"/>
          <w:marRight w:val="0"/>
          <w:marTop w:val="0"/>
          <w:marBottom w:val="0"/>
          <w:divBdr>
            <w:top w:val="none" w:sz="0" w:space="0" w:color="auto"/>
            <w:left w:val="none" w:sz="0" w:space="0" w:color="auto"/>
            <w:bottom w:val="none" w:sz="0" w:space="0" w:color="auto"/>
            <w:right w:val="none" w:sz="0" w:space="0" w:color="auto"/>
          </w:divBdr>
        </w:div>
        <w:div w:id="142043799">
          <w:marLeft w:val="0"/>
          <w:marRight w:val="0"/>
          <w:marTop w:val="0"/>
          <w:marBottom w:val="0"/>
          <w:divBdr>
            <w:top w:val="none" w:sz="0" w:space="0" w:color="auto"/>
            <w:left w:val="none" w:sz="0" w:space="0" w:color="auto"/>
            <w:bottom w:val="none" w:sz="0" w:space="0" w:color="auto"/>
            <w:right w:val="none" w:sz="0" w:space="0" w:color="auto"/>
          </w:divBdr>
        </w:div>
        <w:div w:id="183176371">
          <w:marLeft w:val="0"/>
          <w:marRight w:val="0"/>
          <w:marTop w:val="0"/>
          <w:marBottom w:val="0"/>
          <w:divBdr>
            <w:top w:val="none" w:sz="0" w:space="0" w:color="auto"/>
            <w:left w:val="none" w:sz="0" w:space="0" w:color="auto"/>
            <w:bottom w:val="none" w:sz="0" w:space="0" w:color="auto"/>
            <w:right w:val="none" w:sz="0" w:space="0" w:color="auto"/>
          </w:divBdr>
        </w:div>
        <w:div w:id="183372657">
          <w:marLeft w:val="0"/>
          <w:marRight w:val="0"/>
          <w:marTop w:val="0"/>
          <w:marBottom w:val="0"/>
          <w:divBdr>
            <w:top w:val="none" w:sz="0" w:space="0" w:color="auto"/>
            <w:left w:val="none" w:sz="0" w:space="0" w:color="auto"/>
            <w:bottom w:val="none" w:sz="0" w:space="0" w:color="auto"/>
            <w:right w:val="none" w:sz="0" w:space="0" w:color="auto"/>
          </w:divBdr>
        </w:div>
        <w:div w:id="209801932">
          <w:marLeft w:val="0"/>
          <w:marRight w:val="0"/>
          <w:marTop w:val="0"/>
          <w:marBottom w:val="0"/>
          <w:divBdr>
            <w:top w:val="none" w:sz="0" w:space="0" w:color="auto"/>
            <w:left w:val="none" w:sz="0" w:space="0" w:color="auto"/>
            <w:bottom w:val="none" w:sz="0" w:space="0" w:color="auto"/>
            <w:right w:val="none" w:sz="0" w:space="0" w:color="auto"/>
          </w:divBdr>
        </w:div>
        <w:div w:id="248737477">
          <w:marLeft w:val="0"/>
          <w:marRight w:val="0"/>
          <w:marTop w:val="0"/>
          <w:marBottom w:val="0"/>
          <w:divBdr>
            <w:top w:val="none" w:sz="0" w:space="0" w:color="auto"/>
            <w:left w:val="none" w:sz="0" w:space="0" w:color="auto"/>
            <w:bottom w:val="none" w:sz="0" w:space="0" w:color="auto"/>
            <w:right w:val="none" w:sz="0" w:space="0" w:color="auto"/>
          </w:divBdr>
        </w:div>
        <w:div w:id="272635546">
          <w:marLeft w:val="0"/>
          <w:marRight w:val="0"/>
          <w:marTop w:val="0"/>
          <w:marBottom w:val="0"/>
          <w:divBdr>
            <w:top w:val="none" w:sz="0" w:space="0" w:color="auto"/>
            <w:left w:val="none" w:sz="0" w:space="0" w:color="auto"/>
            <w:bottom w:val="none" w:sz="0" w:space="0" w:color="auto"/>
            <w:right w:val="none" w:sz="0" w:space="0" w:color="auto"/>
          </w:divBdr>
        </w:div>
        <w:div w:id="290284105">
          <w:marLeft w:val="0"/>
          <w:marRight w:val="0"/>
          <w:marTop w:val="0"/>
          <w:marBottom w:val="0"/>
          <w:divBdr>
            <w:top w:val="none" w:sz="0" w:space="0" w:color="auto"/>
            <w:left w:val="none" w:sz="0" w:space="0" w:color="auto"/>
            <w:bottom w:val="none" w:sz="0" w:space="0" w:color="auto"/>
            <w:right w:val="none" w:sz="0" w:space="0" w:color="auto"/>
          </w:divBdr>
        </w:div>
        <w:div w:id="337925829">
          <w:marLeft w:val="0"/>
          <w:marRight w:val="0"/>
          <w:marTop w:val="0"/>
          <w:marBottom w:val="0"/>
          <w:divBdr>
            <w:top w:val="none" w:sz="0" w:space="0" w:color="auto"/>
            <w:left w:val="none" w:sz="0" w:space="0" w:color="auto"/>
            <w:bottom w:val="none" w:sz="0" w:space="0" w:color="auto"/>
            <w:right w:val="none" w:sz="0" w:space="0" w:color="auto"/>
          </w:divBdr>
        </w:div>
        <w:div w:id="347487528">
          <w:marLeft w:val="0"/>
          <w:marRight w:val="0"/>
          <w:marTop w:val="0"/>
          <w:marBottom w:val="0"/>
          <w:divBdr>
            <w:top w:val="none" w:sz="0" w:space="0" w:color="auto"/>
            <w:left w:val="none" w:sz="0" w:space="0" w:color="auto"/>
            <w:bottom w:val="none" w:sz="0" w:space="0" w:color="auto"/>
            <w:right w:val="none" w:sz="0" w:space="0" w:color="auto"/>
          </w:divBdr>
        </w:div>
        <w:div w:id="368382641">
          <w:marLeft w:val="0"/>
          <w:marRight w:val="0"/>
          <w:marTop w:val="0"/>
          <w:marBottom w:val="0"/>
          <w:divBdr>
            <w:top w:val="none" w:sz="0" w:space="0" w:color="auto"/>
            <w:left w:val="none" w:sz="0" w:space="0" w:color="auto"/>
            <w:bottom w:val="none" w:sz="0" w:space="0" w:color="auto"/>
            <w:right w:val="none" w:sz="0" w:space="0" w:color="auto"/>
          </w:divBdr>
        </w:div>
        <w:div w:id="378096886">
          <w:marLeft w:val="0"/>
          <w:marRight w:val="0"/>
          <w:marTop w:val="0"/>
          <w:marBottom w:val="0"/>
          <w:divBdr>
            <w:top w:val="none" w:sz="0" w:space="0" w:color="auto"/>
            <w:left w:val="none" w:sz="0" w:space="0" w:color="auto"/>
            <w:bottom w:val="none" w:sz="0" w:space="0" w:color="auto"/>
            <w:right w:val="none" w:sz="0" w:space="0" w:color="auto"/>
          </w:divBdr>
        </w:div>
        <w:div w:id="383021004">
          <w:marLeft w:val="0"/>
          <w:marRight w:val="0"/>
          <w:marTop w:val="0"/>
          <w:marBottom w:val="0"/>
          <w:divBdr>
            <w:top w:val="none" w:sz="0" w:space="0" w:color="auto"/>
            <w:left w:val="none" w:sz="0" w:space="0" w:color="auto"/>
            <w:bottom w:val="none" w:sz="0" w:space="0" w:color="auto"/>
            <w:right w:val="none" w:sz="0" w:space="0" w:color="auto"/>
          </w:divBdr>
        </w:div>
        <w:div w:id="394160833">
          <w:marLeft w:val="0"/>
          <w:marRight w:val="0"/>
          <w:marTop w:val="0"/>
          <w:marBottom w:val="0"/>
          <w:divBdr>
            <w:top w:val="none" w:sz="0" w:space="0" w:color="auto"/>
            <w:left w:val="none" w:sz="0" w:space="0" w:color="auto"/>
            <w:bottom w:val="none" w:sz="0" w:space="0" w:color="auto"/>
            <w:right w:val="none" w:sz="0" w:space="0" w:color="auto"/>
          </w:divBdr>
        </w:div>
        <w:div w:id="429668447">
          <w:marLeft w:val="0"/>
          <w:marRight w:val="0"/>
          <w:marTop w:val="0"/>
          <w:marBottom w:val="0"/>
          <w:divBdr>
            <w:top w:val="none" w:sz="0" w:space="0" w:color="auto"/>
            <w:left w:val="none" w:sz="0" w:space="0" w:color="auto"/>
            <w:bottom w:val="none" w:sz="0" w:space="0" w:color="auto"/>
            <w:right w:val="none" w:sz="0" w:space="0" w:color="auto"/>
          </w:divBdr>
        </w:div>
        <w:div w:id="469633181">
          <w:marLeft w:val="0"/>
          <w:marRight w:val="0"/>
          <w:marTop w:val="0"/>
          <w:marBottom w:val="0"/>
          <w:divBdr>
            <w:top w:val="none" w:sz="0" w:space="0" w:color="auto"/>
            <w:left w:val="none" w:sz="0" w:space="0" w:color="auto"/>
            <w:bottom w:val="none" w:sz="0" w:space="0" w:color="auto"/>
            <w:right w:val="none" w:sz="0" w:space="0" w:color="auto"/>
          </w:divBdr>
        </w:div>
        <w:div w:id="470248006">
          <w:marLeft w:val="0"/>
          <w:marRight w:val="0"/>
          <w:marTop w:val="0"/>
          <w:marBottom w:val="0"/>
          <w:divBdr>
            <w:top w:val="none" w:sz="0" w:space="0" w:color="auto"/>
            <w:left w:val="none" w:sz="0" w:space="0" w:color="auto"/>
            <w:bottom w:val="none" w:sz="0" w:space="0" w:color="auto"/>
            <w:right w:val="none" w:sz="0" w:space="0" w:color="auto"/>
          </w:divBdr>
        </w:div>
        <w:div w:id="491217831">
          <w:marLeft w:val="0"/>
          <w:marRight w:val="0"/>
          <w:marTop w:val="0"/>
          <w:marBottom w:val="0"/>
          <w:divBdr>
            <w:top w:val="none" w:sz="0" w:space="0" w:color="auto"/>
            <w:left w:val="none" w:sz="0" w:space="0" w:color="auto"/>
            <w:bottom w:val="none" w:sz="0" w:space="0" w:color="auto"/>
            <w:right w:val="none" w:sz="0" w:space="0" w:color="auto"/>
          </w:divBdr>
        </w:div>
        <w:div w:id="547029509">
          <w:marLeft w:val="0"/>
          <w:marRight w:val="0"/>
          <w:marTop w:val="0"/>
          <w:marBottom w:val="0"/>
          <w:divBdr>
            <w:top w:val="none" w:sz="0" w:space="0" w:color="auto"/>
            <w:left w:val="none" w:sz="0" w:space="0" w:color="auto"/>
            <w:bottom w:val="none" w:sz="0" w:space="0" w:color="auto"/>
            <w:right w:val="none" w:sz="0" w:space="0" w:color="auto"/>
          </w:divBdr>
        </w:div>
        <w:div w:id="553547965">
          <w:marLeft w:val="0"/>
          <w:marRight w:val="0"/>
          <w:marTop w:val="0"/>
          <w:marBottom w:val="0"/>
          <w:divBdr>
            <w:top w:val="none" w:sz="0" w:space="0" w:color="auto"/>
            <w:left w:val="none" w:sz="0" w:space="0" w:color="auto"/>
            <w:bottom w:val="none" w:sz="0" w:space="0" w:color="auto"/>
            <w:right w:val="none" w:sz="0" w:space="0" w:color="auto"/>
          </w:divBdr>
        </w:div>
        <w:div w:id="567113957">
          <w:marLeft w:val="0"/>
          <w:marRight w:val="0"/>
          <w:marTop w:val="0"/>
          <w:marBottom w:val="0"/>
          <w:divBdr>
            <w:top w:val="none" w:sz="0" w:space="0" w:color="auto"/>
            <w:left w:val="none" w:sz="0" w:space="0" w:color="auto"/>
            <w:bottom w:val="none" w:sz="0" w:space="0" w:color="auto"/>
            <w:right w:val="none" w:sz="0" w:space="0" w:color="auto"/>
          </w:divBdr>
        </w:div>
        <w:div w:id="582615935">
          <w:marLeft w:val="0"/>
          <w:marRight w:val="0"/>
          <w:marTop w:val="0"/>
          <w:marBottom w:val="0"/>
          <w:divBdr>
            <w:top w:val="none" w:sz="0" w:space="0" w:color="auto"/>
            <w:left w:val="none" w:sz="0" w:space="0" w:color="auto"/>
            <w:bottom w:val="none" w:sz="0" w:space="0" w:color="auto"/>
            <w:right w:val="none" w:sz="0" w:space="0" w:color="auto"/>
          </w:divBdr>
        </w:div>
        <w:div w:id="591012841">
          <w:marLeft w:val="0"/>
          <w:marRight w:val="0"/>
          <w:marTop w:val="0"/>
          <w:marBottom w:val="0"/>
          <w:divBdr>
            <w:top w:val="none" w:sz="0" w:space="0" w:color="auto"/>
            <w:left w:val="none" w:sz="0" w:space="0" w:color="auto"/>
            <w:bottom w:val="none" w:sz="0" w:space="0" w:color="auto"/>
            <w:right w:val="none" w:sz="0" w:space="0" w:color="auto"/>
          </w:divBdr>
        </w:div>
        <w:div w:id="597325998">
          <w:marLeft w:val="0"/>
          <w:marRight w:val="0"/>
          <w:marTop w:val="0"/>
          <w:marBottom w:val="0"/>
          <w:divBdr>
            <w:top w:val="none" w:sz="0" w:space="0" w:color="auto"/>
            <w:left w:val="none" w:sz="0" w:space="0" w:color="auto"/>
            <w:bottom w:val="none" w:sz="0" w:space="0" w:color="auto"/>
            <w:right w:val="none" w:sz="0" w:space="0" w:color="auto"/>
          </w:divBdr>
        </w:div>
        <w:div w:id="702245286">
          <w:marLeft w:val="0"/>
          <w:marRight w:val="0"/>
          <w:marTop w:val="0"/>
          <w:marBottom w:val="0"/>
          <w:divBdr>
            <w:top w:val="none" w:sz="0" w:space="0" w:color="auto"/>
            <w:left w:val="none" w:sz="0" w:space="0" w:color="auto"/>
            <w:bottom w:val="none" w:sz="0" w:space="0" w:color="auto"/>
            <w:right w:val="none" w:sz="0" w:space="0" w:color="auto"/>
          </w:divBdr>
        </w:div>
        <w:div w:id="731078732">
          <w:marLeft w:val="0"/>
          <w:marRight w:val="0"/>
          <w:marTop w:val="0"/>
          <w:marBottom w:val="0"/>
          <w:divBdr>
            <w:top w:val="none" w:sz="0" w:space="0" w:color="auto"/>
            <w:left w:val="none" w:sz="0" w:space="0" w:color="auto"/>
            <w:bottom w:val="none" w:sz="0" w:space="0" w:color="auto"/>
            <w:right w:val="none" w:sz="0" w:space="0" w:color="auto"/>
          </w:divBdr>
        </w:div>
        <w:div w:id="768113921">
          <w:marLeft w:val="0"/>
          <w:marRight w:val="0"/>
          <w:marTop w:val="0"/>
          <w:marBottom w:val="0"/>
          <w:divBdr>
            <w:top w:val="none" w:sz="0" w:space="0" w:color="auto"/>
            <w:left w:val="none" w:sz="0" w:space="0" w:color="auto"/>
            <w:bottom w:val="none" w:sz="0" w:space="0" w:color="auto"/>
            <w:right w:val="none" w:sz="0" w:space="0" w:color="auto"/>
          </w:divBdr>
        </w:div>
        <w:div w:id="832647447">
          <w:marLeft w:val="0"/>
          <w:marRight w:val="0"/>
          <w:marTop w:val="0"/>
          <w:marBottom w:val="0"/>
          <w:divBdr>
            <w:top w:val="none" w:sz="0" w:space="0" w:color="auto"/>
            <w:left w:val="none" w:sz="0" w:space="0" w:color="auto"/>
            <w:bottom w:val="none" w:sz="0" w:space="0" w:color="auto"/>
            <w:right w:val="none" w:sz="0" w:space="0" w:color="auto"/>
          </w:divBdr>
        </w:div>
        <w:div w:id="852689021">
          <w:marLeft w:val="0"/>
          <w:marRight w:val="0"/>
          <w:marTop w:val="0"/>
          <w:marBottom w:val="0"/>
          <w:divBdr>
            <w:top w:val="none" w:sz="0" w:space="0" w:color="auto"/>
            <w:left w:val="none" w:sz="0" w:space="0" w:color="auto"/>
            <w:bottom w:val="none" w:sz="0" w:space="0" w:color="auto"/>
            <w:right w:val="none" w:sz="0" w:space="0" w:color="auto"/>
          </w:divBdr>
        </w:div>
        <w:div w:id="888300468">
          <w:marLeft w:val="0"/>
          <w:marRight w:val="0"/>
          <w:marTop w:val="0"/>
          <w:marBottom w:val="0"/>
          <w:divBdr>
            <w:top w:val="none" w:sz="0" w:space="0" w:color="auto"/>
            <w:left w:val="none" w:sz="0" w:space="0" w:color="auto"/>
            <w:bottom w:val="none" w:sz="0" w:space="0" w:color="auto"/>
            <w:right w:val="none" w:sz="0" w:space="0" w:color="auto"/>
          </w:divBdr>
        </w:div>
        <w:div w:id="931857220">
          <w:marLeft w:val="0"/>
          <w:marRight w:val="0"/>
          <w:marTop w:val="0"/>
          <w:marBottom w:val="0"/>
          <w:divBdr>
            <w:top w:val="none" w:sz="0" w:space="0" w:color="auto"/>
            <w:left w:val="none" w:sz="0" w:space="0" w:color="auto"/>
            <w:bottom w:val="none" w:sz="0" w:space="0" w:color="auto"/>
            <w:right w:val="none" w:sz="0" w:space="0" w:color="auto"/>
          </w:divBdr>
        </w:div>
        <w:div w:id="973559853">
          <w:marLeft w:val="0"/>
          <w:marRight w:val="0"/>
          <w:marTop w:val="0"/>
          <w:marBottom w:val="0"/>
          <w:divBdr>
            <w:top w:val="none" w:sz="0" w:space="0" w:color="auto"/>
            <w:left w:val="none" w:sz="0" w:space="0" w:color="auto"/>
            <w:bottom w:val="none" w:sz="0" w:space="0" w:color="auto"/>
            <w:right w:val="none" w:sz="0" w:space="0" w:color="auto"/>
          </w:divBdr>
        </w:div>
        <w:div w:id="987855078">
          <w:marLeft w:val="0"/>
          <w:marRight w:val="0"/>
          <w:marTop w:val="0"/>
          <w:marBottom w:val="0"/>
          <w:divBdr>
            <w:top w:val="none" w:sz="0" w:space="0" w:color="auto"/>
            <w:left w:val="none" w:sz="0" w:space="0" w:color="auto"/>
            <w:bottom w:val="none" w:sz="0" w:space="0" w:color="auto"/>
            <w:right w:val="none" w:sz="0" w:space="0" w:color="auto"/>
          </w:divBdr>
        </w:div>
        <w:div w:id="990596144">
          <w:marLeft w:val="0"/>
          <w:marRight w:val="0"/>
          <w:marTop w:val="0"/>
          <w:marBottom w:val="0"/>
          <w:divBdr>
            <w:top w:val="none" w:sz="0" w:space="0" w:color="auto"/>
            <w:left w:val="none" w:sz="0" w:space="0" w:color="auto"/>
            <w:bottom w:val="none" w:sz="0" w:space="0" w:color="auto"/>
            <w:right w:val="none" w:sz="0" w:space="0" w:color="auto"/>
          </w:divBdr>
        </w:div>
        <w:div w:id="998846123">
          <w:marLeft w:val="0"/>
          <w:marRight w:val="0"/>
          <w:marTop w:val="0"/>
          <w:marBottom w:val="0"/>
          <w:divBdr>
            <w:top w:val="none" w:sz="0" w:space="0" w:color="auto"/>
            <w:left w:val="none" w:sz="0" w:space="0" w:color="auto"/>
            <w:bottom w:val="none" w:sz="0" w:space="0" w:color="auto"/>
            <w:right w:val="none" w:sz="0" w:space="0" w:color="auto"/>
          </w:divBdr>
        </w:div>
        <w:div w:id="999040643">
          <w:marLeft w:val="0"/>
          <w:marRight w:val="0"/>
          <w:marTop w:val="0"/>
          <w:marBottom w:val="0"/>
          <w:divBdr>
            <w:top w:val="none" w:sz="0" w:space="0" w:color="auto"/>
            <w:left w:val="none" w:sz="0" w:space="0" w:color="auto"/>
            <w:bottom w:val="none" w:sz="0" w:space="0" w:color="auto"/>
            <w:right w:val="none" w:sz="0" w:space="0" w:color="auto"/>
          </w:divBdr>
        </w:div>
        <w:div w:id="1051467615">
          <w:marLeft w:val="0"/>
          <w:marRight w:val="0"/>
          <w:marTop w:val="0"/>
          <w:marBottom w:val="0"/>
          <w:divBdr>
            <w:top w:val="none" w:sz="0" w:space="0" w:color="auto"/>
            <w:left w:val="none" w:sz="0" w:space="0" w:color="auto"/>
            <w:bottom w:val="none" w:sz="0" w:space="0" w:color="auto"/>
            <w:right w:val="none" w:sz="0" w:space="0" w:color="auto"/>
          </w:divBdr>
        </w:div>
        <w:div w:id="1136022335">
          <w:marLeft w:val="0"/>
          <w:marRight w:val="0"/>
          <w:marTop w:val="0"/>
          <w:marBottom w:val="0"/>
          <w:divBdr>
            <w:top w:val="none" w:sz="0" w:space="0" w:color="auto"/>
            <w:left w:val="none" w:sz="0" w:space="0" w:color="auto"/>
            <w:bottom w:val="none" w:sz="0" w:space="0" w:color="auto"/>
            <w:right w:val="none" w:sz="0" w:space="0" w:color="auto"/>
          </w:divBdr>
        </w:div>
        <w:div w:id="1157529014">
          <w:marLeft w:val="0"/>
          <w:marRight w:val="0"/>
          <w:marTop w:val="0"/>
          <w:marBottom w:val="0"/>
          <w:divBdr>
            <w:top w:val="none" w:sz="0" w:space="0" w:color="auto"/>
            <w:left w:val="none" w:sz="0" w:space="0" w:color="auto"/>
            <w:bottom w:val="none" w:sz="0" w:space="0" w:color="auto"/>
            <w:right w:val="none" w:sz="0" w:space="0" w:color="auto"/>
          </w:divBdr>
        </w:div>
        <w:div w:id="1223053492">
          <w:marLeft w:val="0"/>
          <w:marRight w:val="0"/>
          <w:marTop w:val="0"/>
          <w:marBottom w:val="0"/>
          <w:divBdr>
            <w:top w:val="none" w:sz="0" w:space="0" w:color="auto"/>
            <w:left w:val="none" w:sz="0" w:space="0" w:color="auto"/>
            <w:bottom w:val="none" w:sz="0" w:space="0" w:color="auto"/>
            <w:right w:val="none" w:sz="0" w:space="0" w:color="auto"/>
          </w:divBdr>
        </w:div>
        <w:div w:id="1274626516">
          <w:marLeft w:val="0"/>
          <w:marRight w:val="0"/>
          <w:marTop w:val="0"/>
          <w:marBottom w:val="0"/>
          <w:divBdr>
            <w:top w:val="none" w:sz="0" w:space="0" w:color="auto"/>
            <w:left w:val="none" w:sz="0" w:space="0" w:color="auto"/>
            <w:bottom w:val="none" w:sz="0" w:space="0" w:color="auto"/>
            <w:right w:val="none" w:sz="0" w:space="0" w:color="auto"/>
          </w:divBdr>
        </w:div>
        <w:div w:id="1280724723">
          <w:marLeft w:val="0"/>
          <w:marRight w:val="0"/>
          <w:marTop w:val="0"/>
          <w:marBottom w:val="0"/>
          <w:divBdr>
            <w:top w:val="none" w:sz="0" w:space="0" w:color="auto"/>
            <w:left w:val="none" w:sz="0" w:space="0" w:color="auto"/>
            <w:bottom w:val="none" w:sz="0" w:space="0" w:color="auto"/>
            <w:right w:val="none" w:sz="0" w:space="0" w:color="auto"/>
          </w:divBdr>
        </w:div>
        <w:div w:id="1293050176">
          <w:marLeft w:val="0"/>
          <w:marRight w:val="0"/>
          <w:marTop w:val="0"/>
          <w:marBottom w:val="0"/>
          <w:divBdr>
            <w:top w:val="none" w:sz="0" w:space="0" w:color="auto"/>
            <w:left w:val="none" w:sz="0" w:space="0" w:color="auto"/>
            <w:bottom w:val="none" w:sz="0" w:space="0" w:color="auto"/>
            <w:right w:val="none" w:sz="0" w:space="0" w:color="auto"/>
          </w:divBdr>
        </w:div>
        <w:div w:id="1330911318">
          <w:marLeft w:val="0"/>
          <w:marRight w:val="0"/>
          <w:marTop w:val="0"/>
          <w:marBottom w:val="0"/>
          <w:divBdr>
            <w:top w:val="none" w:sz="0" w:space="0" w:color="auto"/>
            <w:left w:val="none" w:sz="0" w:space="0" w:color="auto"/>
            <w:bottom w:val="none" w:sz="0" w:space="0" w:color="auto"/>
            <w:right w:val="none" w:sz="0" w:space="0" w:color="auto"/>
          </w:divBdr>
        </w:div>
        <w:div w:id="1462502834">
          <w:marLeft w:val="0"/>
          <w:marRight w:val="0"/>
          <w:marTop w:val="0"/>
          <w:marBottom w:val="0"/>
          <w:divBdr>
            <w:top w:val="none" w:sz="0" w:space="0" w:color="auto"/>
            <w:left w:val="none" w:sz="0" w:space="0" w:color="auto"/>
            <w:bottom w:val="none" w:sz="0" w:space="0" w:color="auto"/>
            <w:right w:val="none" w:sz="0" w:space="0" w:color="auto"/>
          </w:divBdr>
        </w:div>
        <w:div w:id="1502307311">
          <w:marLeft w:val="0"/>
          <w:marRight w:val="0"/>
          <w:marTop w:val="0"/>
          <w:marBottom w:val="0"/>
          <w:divBdr>
            <w:top w:val="none" w:sz="0" w:space="0" w:color="auto"/>
            <w:left w:val="none" w:sz="0" w:space="0" w:color="auto"/>
            <w:bottom w:val="none" w:sz="0" w:space="0" w:color="auto"/>
            <w:right w:val="none" w:sz="0" w:space="0" w:color="auto"/>
          </w:divBdr>
        </w:div>
        <w:div w:id="1552305141">
          <w:marLeft w:val="0"/>
          <w:marRight w:val="0"/>
          <w:marTop w:val="0"/>
          <w:marBottom w:val="0"/>
          <w:divBdr>
            <w:top w:val="none" w:sz="0" w:space="0" w:color="auto"/>
            <w:left w:val="none" w:sz="0" w:space="0" w:color="auto"/>
            <w:bottom w:val="none" w:sz="0" w:space="0" w:color="auto"/>
            <w:right w:val="none" w:sz="0" w:space="0" w:color="auto"/>
          </w:divBdr>
        </w:div>
        <w:div w:id="1565721502">
          <w:marLeft w:val="0"/>
          <w:marRight w:val="0"/>
          <w:marTop w:val="0"/>
          <w:marBottom w:val="0"/>
          <w:divBdr>
            <w:top w:val="none" w:sz="0" w:space="0" w:color="auto"/>
            <w:left w:val="none" w:sz="0" w:space="0" w:color="auto"/>
            <w:bottom w:val="none" w:sz="0" w:space="0" w:color="auto"/>
            <w:right w:val="none" w:sz="0" w:space="0" w:color="auto"/>
          </w:divBdr>
        </w:div>
        <w:div w:id="1578706742">
          <w:marLeft w:val="0"/>
          <w:marRight w:val="0"/>
          <w:marTop w:val="0"/>
          <w:marBottom w:val="0"/>
          <w:divBdr>
            <w:top w:val="none" w:sz="0" w:space="0" w:color="auto"/>
            <w:left w:val="none" w:sz="0" w:space="0" w:color="auto"/>
            <w:bottom w:val="none" w:sz="0" w:space="0" w:color="auto"/>
            <w:right w:val="none" w:sz="0" w:space="0" w:color="auto"/>
          </w:divBdr>
        </w:div>
        <w:div w:id="1598323946">
          <w:marLeft w:val="0"/>
          <w:marRight w:val="0"/>
          <w:marTop w:val="0"/>
          <w:marBottom w:val="0"/>
          <w:divBdr>
            <w:top w:val="none" w:sz="0" w:space="0" w:color="auto"/>
            <w:left w:val="none" w:sz="0" w:space="0" w:color="auto"/>
            <w:bottom w:val="none" w:sz="0" w:space="0" w:color="auto"/>
            <w:right w:val="none" w:sz="0" w:space="0" w:color="auto"/>
          </w:divBdr>
        </w:div>
        <w:div w:id="1679042434">
          <w:marLeft w:val="0"/>
          <w:marRight w:val="0"/>
          <w:marTop w:val="0"/>
          <w:marBottom w:val="0"/>
          <w:divBdr>
            <w:top w:val="none" w:sz="0" w:space="0" w:color="auto"/>
            <w:left w:val="none" w:sz="0" w:space="0" w:color="auto"/>
            <w:bottom w:val="none" w:sz="0" w:space="0" w:color="auto"/>
            <w:right w:val="none" w:sz="0" w:space="0" w:color="auto"/>
          </w:divBdr>
        </w:div>
        <w:div w:id="1703630293">
          <w:marLeft w:val="0"/>
          <w:marRight w:val="0"/>
          <w:marTop w:val="0"/>
          <w:marBottom w:val="0"/>
          <w:divBdr>
            <w:top w:val="none" w:sz="0" w:space="0" w:color="auto"/>
            <w:left w:val="none" w:sz="0" w:space="0" w:color="auto"/>
            <w:bottom w:val="none" w:sz="0" w:space="0" w:color="auto"/>
            <w:right w:val="none" w:sz="0" w:space="0" w:color="auto"/>
          </w:divBdr>
        </w:div>
        <w:div w:id="1784418015">
          <w:marLeft w:val="0"/>
          <w:marRight w:val="0"/>
          <w:marTop w:val="0"/>
          <w:marBottom w:val="0"/>
          <w:divBdr>
            <w:top w:val="none" w:sz="0" w:space="0" w:color="auto"/>
            <w:left w:val="none" w:sz="0" w:space="0" w:color="auto"/>
            <w:bottom w:val="none" w:sz="0" w:space="0" w:color="auto"/>
            <w:right w:val="none" w:sz="0" w:space="0" w:color="auto"/>
          </w:divBdr>
        </w:div>
        <w:div w:id="1811510081">
          <w:marLeft w:val="0"/>
          <w:marRight w:val="0"/>
          <w:marTop w:val="0"/>
          <w:marBottom w:val="0"/>
          <w:divBdr>
            <w:top w:val="none" w:sz="0" w:space="0" w:color="auto"/>
            <w:left w:val="none" w:sz="0" w:space="0" w:color="auto"/>
            <w:bottom w:val="none" w:sz="0" w:space="0" w:color="auto"/>
            <w:right w:val="none" w:sz="0" w:space="0" w:color="auto"/>
          </w:divBdr>
        </w:div>
        <w:div w:id="1877306380">
          <w:marLeft w:val="0"/>
          <w:marRight w:val="0"/>
          <w:marTop w:val="0"/>
          <w:marBottom w:val="0"/>
          <w:divBdr>
            <w:top w:val="none" w:sz="0" w:space="0" w:color="auto"/>
            <w:left w:val="none" w:sz="0" w:space="0" w:color="auto"/>
            <w:bottom w:val="none" w:sz="0" w:space="0" w:color="auto"/>
            <w:right w:val="none" w:sz="0" w:space="0" w:color="auto"/>
          </w:divBdr>
        </w:div>
        <w:div w:id="1915583460">
          <w:marLeft w:val="0"/>
          <w:marRight w:val="0"/>
          <w:marTop w:val="0"/>
          <w:marBottom w:val="0"/>
          <w:divBdr>
            <w:top w:val="none" w:sz="0" w:space="0" w:color="auto"/>
            <w:left w:val="none" w:sz="0" w:space="0" w:color="auto"/>
            <w:bottom w:val="none" w:sz="0" w:space="0" w:color="auto"/>
            <w:right w:val="none" w:sz="0" w:space="0" w:color="auto"/>
          </w:divBdr>
        </w:div>
        <w:div w:id="1927956942">
          <w:marLeft w:val="0"/>
          <w:marRight w:val="0"/>
          <w:marTop w:val="0"/>
          <w:marBottom w:val="0"/>
          <w:divBdr>
            <w:top w:val="none" w:sz="0" w:space="0" w:color="auto"/>
            <w:left w:val="none" w:sz="0" w:space="0" w:color="auto"/>
            <w:bottom w:val="none" w:sz="0" w:space="0" w:color="auto"/>
            <w:right w:val="none" w:sz="0" w:space="0" w:color="auto"/>
          </w:divBdr>
        </w:div>
        <w:div w:id="1955745650">
          <w:marLeft w:val="0"/>
          <w:marRight w:val="0"/>
          <w:marTop w:val="0"/>
          <w:marBottom w:val="0"/>
          <w:divBdr>
            <w:top w:val="none" w:sz="0" w:space="0" w:color="auto"/>
            <w:left w:val="none" w:sz="0" w:space="0" w:color="auto"/>
            <w:bottom w:val="none" w:sz="0" w:space="0" w:color="auto"/>
            <w:right w:val="none" w:sz="0" w:space="0" w:color="auto"/>
          </w:divBdr>
        </w:div>
        <w:div w:id="1981425511">
          <w:marLeft w:val="0"/>
          <w:marRight w:val="0"/>
          <w:marTop w:val="0"/>
          <w:marBottom w:val="0"/>
          <w:divBdr>
            <w:top w:val="none" w:sz="0" w:space="0" w:color="auto"/>
            <w:left w:val="none" w:sz="0" w:space="0" w:color="auto"/>
            <w:bottom w:val="none" w:sz="0" w:space="0" w:color="auto"/>
            <w:right w:val="none" w:sz="0" w:space="0" w:color="auto"/>
          </w:divBdr>
        </w:div>
        <w:div w:id="1987931112">
          <w:marLeft w:val="0"/>
          <w:marRight w:val="0"/>
          <w:marTop w:val="0"/>
          <w:marBottom w:val="0"/>
          <w:divBdr>
            <w:top w:val="none" w:sz="0" w:space="0" w:color="auto"/>
            <w:left w:val="none" w:sz="0" w:space="0" w:color="auto"/>
            <w:bottom w:val="none" w:sz="0" w:space="0" w:color="auto"/>
            <w:right w:val="none" w:sz="0" w:space="0" w:color="auto"/>
          </w:divBdr>
        </w:div>
        <w:div w:id="2062634489">
          <w:marLeft w:val="0"/>
          <w:marRight w:val="0"/>
          <w:marTop w:val="0"/>
          <w:marBottom w:val="0"/>
          <w:divBdr>
            <w:top w:val="none" w:sz="0" w:space="0" w:color="auto"/>
            <w:left w:val="none" w:sz="0" w:space="0" w:color="auto"/>
            <w:bottom w:val="none" w:sz="0" w:space="0" w:color="auto"/>
            <w:right w:val="none" w:sz="0" w:space="0" w:color="auto"/>
          </w:divBdr>
        </w:div>
        <w:div w:id="2099711057">
          <w:marLeft w:val="0"/>
          <w:marRight w:val="0"/>
          <w:marTop w:val="0"/>
          <w:marBottom w:val="0"/>
          <w:divBdr>
            <w:top w:val="none" w:sz="0" w:space="0" w:color="auto"/>
            <w:left w:val="none" w:sz="0" w:space="0" w:color="auto"/>
            <w:bottom w:val="none" w:sz="0" w:space="0" w:color="auto"/>
            <w:right w:val="none" w:sz="0" w:space="0" w:color="auto"/>
          </w:divBdr>
        </w:div>
        <w:div w:id="2127843472">
          <w:marLeft w:val="0"/>
          <w:marRight w:val="0"/>
          <w:marTop w:val="0"/>
          <w:marBottom w:val="0"/>
          <w:divBdr>
            <w:top w:val="none" w:sz="0" w:space="0" w:color="auto"/>
            <w:left w:val="none" w:sz="0" w:space="0" w:color="auto"/>
            <w:bottom w:val="none" w:sz="0" w:space="0" w:color="auto"/>
            <w:right w:val="none" w:sz="0" w:space="0" w:color="auto"/>
          </w:divBdr>
        </w:div>
        <w:div w:id="2136019723">
          <w:marLeft w:val="0"/>
          <w:marRight w:val="0"/>
          <w:marTop w:val="0"/>
          <w:marBottom w:val="0"/>
          <w:divBdr>
            <w:top w:val="none" w:sz="0" w:space="0" w:color="auto"/>
            <w:left w:val="none" w:sz="0" w:space="0" w:color="auto"/>
            <w:bottom w:val="none" w:sz="0" w:space="0" w:color="auto"/>
            <w:right w:val="none" w:sz="0" w:space="0" w:color="auto"/>
          </w:divBdr>
        </w:div>
        <w:div w:id="2140999747">
          <w:marLeft w:val="0"/>
          <w:marRight w:val="0"/>
          <w:marTop w:val="0"/>
          <w:marBottom w:val="0"/>
          <w:divBdr>
            <w:top w:val="none" w:sz="0" w:space="0" w:color="auto"/>
            <w:left w:val="none" w:sz="0" w:space="0" w:color="auto"/>
            <w:bottom w:val="none" w:sz="0" w:space="0" w:color="auto"/>
            <w:right w:val="none" w:sz="0" w:space="0" w:color="auto"/>
          </w:divBdr>
        </w:div>
      </w:divsChild>
    </w:div>
    <w:div w:id="1440174231">
      <w:bodyDiv w:val="1"/>
      <w:marLeft w:val="0"/>
      <w:marRight w:val="0"/>
      <w:marTop w:val="0"/>
      <w:marBottom w:val="0"/>
      <w:divBdr>
        <w:top w:val="none" w:sz="0" w:space="0" w:color="auto"/>
        <w:left w:val="none" w:sz="0" w:space="0" w:color="auto"/>
        <w:bottom w:val="none" w:sz="0" w:space="0" w:color="auto"/>
        <w:right w:val="none" w:sz="0" w:space="0" w:color="auto"/>
      </w:divBdr>
      <w:divsChild>
        <w:div w:id="58675507">
          <w:marLeft w:val="0"/>
          <w:marRight w:val="0"/>
          <w:marTop w:val="0"/>
          <w:marBottom w:val="0"/>
          <w:divBdr>
            <w:top w:val="none" w:sz="0" w:space="0" w:color="auto"/>
            <w:left w:val="none" w:sz="0" w:space="0" w:color="auto"/>
            <w:bottom w:val="none" w:sz="0" w:space="0" w:color="auto"/>
            <w:right w:val="none" w:sz="0" w:space="0" w:color="auto"/>
          </w:divBdr>
        </w:div>
        <w:div w:id="86080132">
          <w:marLeft w:val="0"/>
          <w:marRight w:val="0"/>
          <w:marTop w:val="0"/>
          <w:marBottom w:val="0"/>
          <w:divBdr>
            <w:top w:val="none" w:sz="0" w:space="0" w:color="auto"/>
            <w:left w:val="none" w:sz="0" w:space="0" w:color="auto"/>
            <w:bottom w:val="none" w:sz="0" w:space="0" w:color="auto"/>
            <w:right w:val="none" w:sz="0" w:space="0" w:color="auto"/>
          </w:divBdr>
        </w:div>
        <w:div w:id="143549070">
          <w:marLeft w:val="0"/>
          <w:marRight w:val="0"/>
          <w:marTop w:val="0"/>
          <w:marBottom w:val="0"/>
          <w:divBdr>
            <w:top w:val="none" w:sz="0" w:space="0" w:color="auto"/>
            <w:left w:val="none" w:sz="0" w:space="0" w:color="auto"/>
            <w:bottom w:val="none" w:sz="0" w:space="0" w:color="auto"/>
            <w:right w:val="none" w:sz="0" w:space="0" w:color="auto"/>
          </w:divBdr>
        </w:div>
        <w:div w:id="157892792">
          <w:marLeft w:val="0"/>
          <w:marRight w:val="0"/>
          <w:marTop w:val="0"/>
          <w:marBottom w:val="0"/>
          <w:divBdr>
            <w:top w:val="none" w:sz="0" w:space="0" w:color="auto"/>
            <w:left w:val="none" w:sz="0" w:space="0" w:color="auto"/>
            <w:bottom w:val="none" w:sz="0" w:space="0" w:color="auto"/>
            <w:right w:val="none" w:sz="0" w:space="0" w:color="auto"/>
          </w:divBdr>
        </w:div>
        <w:div w:id="179124914">
          <w:marLeft w:val="0"/>
          <w:marRight w:val="0"/>
          <w:marTop w:val="0"/>
          <w:marBottom w:val="0"/>
          <w:divBdr>
            <w:top w:val="none" w:sz="0" w:space="0" w:color="auto"/>
            <w:left w:val="none" w:sz="0" w:space="0" w:color="auto"/>
            <w:bottom w:val="none" w:sz="0" w:space="0" w:color="auto"/>
            <w:right w:val="none" w:sz="0" w:space="0" w:color="auto"/>
          </w:divBdr>
        </w:div>
        <w:div w:id="187068399">
          <w:marLeft w:val="0"/>
          <w:marRight w:val="0"/>
          <w:marTop w:val="0"/>
          <w:marBottom w:val="0"/>
          <w:divBdr>
            <w:top w:val="none" w:sz="0" w:space="0" w:color="auto"/>
            <w:left w:val="none" w:sz="0" w:space="0" w:color="auto"/>
            <w:bottom w:val="none" w:sz="0" w:space="0" w:color="auto"/>
            <w:right w:val="none" w:sz="0" w:space="0" w:color="auto"/>
          </w:divBdr>
        </w:div>
        <w:div w:id="211236919">
          <w:marLeft w:val="0"/>
          <w:marRight w:val="0"/>
          <w:marTop w:val="0"/>
          <w:marBottom w:val="0"/>
          <w:divBdr>
            <w:top w:val="none" w:sz="0" w:space="0" w:color="auto"/>
            <w:left w:val="none" w:sz="0" w:space="0" w:color="auto"/>
            <w:bottom w:val="none" w:sz="0" w:space="0" w:color="auto"/>
            <w:right w:val="none" w:sz="0" w:space="0" w:color="auto"/>
          </w:divBdr>
        </w:div>
        <w:div w:id="232357633">
          <w:marLeft w:val="0"/>
          <w:marRight w:val="0"/>
          <w:marTop w:val="0"/>
          <w:marBottom w:val="0"/>
          <w:divBdr>
            <w:top w:val="none" w:sz="0" w:space="0" w:color="auto"/>
            <w:left w:val="none" w:sz="0" w:space="0" w:color="auto"/>
            <w:bottom w:val="none" w:sz="0" w:space="0" w:color="auto"/>
            <w:right w:val="none" w:sz="0" w:space="0" w:color="auto"/>
          </w:divBdr>
        </w:div>
        <w:div w:id="295179420">
          <w:marLeft w:val="0"/>
          <w:marRight w:val="0"/>
          <w:marTop w:val="0"/>
          <w:marBottom w:val="0"/>
          <w:divBdr>
            <w:top w:val="none" w:sz="0" w:space="0" w:color="auto"/>
            <w:left w:val="none" w:sz="0" w:space="0" w:color="auto"/>
            <w:bottom w:val="none" w:sz="0" w:space="0" w:color="auto"/>
            <w:right w:val="none" w:sz="0" w:space="0" w:color="auto"/>
          </w:divBdr>
        </w:div>
        <w:div w:id="340819641">
          <w:marLeft w:val="0"/>
          <w:marRight w:val="0"/>
          <w:marTop w:val="0"/>
          <w:marBottom w:val="0"/>
          <w:divBdr>
            <w:top w:val="none" w:sz="0" w:space="0" w:color="auto"/>
            <w:left w:val="none" w:sz="0" w:space="0" w:color="auto"/>
            <w:bottom w:val="none" w:sz="0" w:space="0" w:color="auto"/>
            <w:right w:val="none" w:sz="0" w:space="0" w:color="auto"/>
          </w:divBdr>
        </w:div>
        <w:div w:id="365104941">
          <w:marLeft w:val="0"/>
          <w:marRight w:val="0"/>
          <w:marTop w:val="0"/>
          <w:marBottom w:val="0"/>
          <w:divBdr>
            <w:top w:val="none" w:sz="0" w:space="0" w:color="auto"/>
            <w:left w:val="none" w:sz="0" w:space="0" w:color="auto"/>
            <w:bottom w:val="none" w:sz="0" w:space="0" w:color="auto"/>
            <w:right w:val="none" w:sz="0" w:space="0" w:color="auto"/>
          </w:divBdr>
        </w:div>
        <w:div w:id="441926268">
          <w:marLeft w:val="0"/>
          <w:marRight w:val="0"/>
          <w:marTop w:val="0"/>
          <w:marBottom w:val="0"/>
          <w:divBdr>
            <w:top w:val="none" w:sz="0" w:space="0" w:color="auto"/>
            <w:left w:val="none" w:sz="0" w:space="0" w:color="auto"/>
            <w:bottom w:val="none" w:sz="0" w:space="0" w:color="auto"/>
            <w:right w:val="none" w:sz="0" w:space="0" w:color="auto"/>
          </w:divBdr>
        </w:div>
        <w:div w:id="445277982">
          <w:marLeft w:val="0"/>
          <w:marRight w:val="0"/>
          <w:marTop w:val="0"/>
          <w:marBottom w:val="0"/>
          <w:divBdr>
            <w:top w:val="none" w:sz="0" w:space="0" w:color="auto"/>
            <w:left w:val="none" w:sz="0" w:space="0" w:color="auto"/>
            <w:bottom w:val="none" w:sz="0" w:space="0" w:color="auto"/>
            <w:right w:val="none" w:sz="0" w:space="0" w:color="auto"/>
          </w:divBdr>
        </w:div>
        <w:div w:id="455636235">
          <w:marLeft w:val="0"/>
          <w:marRight w:val="0"/>
          <w:marTop w:val="0"/>
          <w:marBottom w:val="0"/>
          <w:divBdr>
            <w:top w:val="none" w:sz="0" w:space="0" w:color="auto"/>
            <w:left w:val="none" w:sz="0" w:space="0" w:color="auto"/>
            <w:bottom w:val="none" w:sz="0" w:space="0" w:color="auto"/>
            <w:right w:val="none" w:sz="0" w:space="0" w:color="auto"/>
          </w:divBdr>
        </w:div>
        <w:div w:id="549072213">
          <w:marLeft w:val="0"/>
          <w:marRight w:val="0"/>
          <w:marTop w:val="0"/>
          <w:marBottom w:val="0"/>
          <w:divBdr>
            <w:top w:val="none" w:sz="0" w:space="0" w:color="auto"/>
            <w:left w:val="none" w:sz="0" w:space="0" w:color="auto"/>
            <w:bottom w:val="none" w:sz="0" w:space="0" w:color="auto"/>
            <w:right w:val="none" w:sz="0" w:space="0" w:color="auto"/>
          </w:divBdr>
        </w:div>
        <w:div w:id="583564598">
          <w:marLeft w:val="0"/>
          <w:marRight w:val="0"/>
          <w:marTop w:val="0"/>
          <w:marBottom w:val="0"/>
          <w:divBdr>
            <w:top w:val="none" w:sz="0" w:space="0" w:color="auto"/>
            <w:left w:val="none" w:sz="0" w:space="0" w:color="auto"/>
            <w:bottom w:val="none" w:sz="0" w:space="0" w:color="auto"/>
            <w:right w:val="none" w:sz="0" w:space="0" w:color="auto"/>
          </w:divBdr>
        </w:div>
        <w:div w:id="605697374">
          <w:marLeft w:val="0"/>
          <w:marRight w:val="0"/>
          <w:marTop w:val="0"/>
          <w:marBottom w:val="0"/>
          <w:divBdr>
            <w:top w:val="none" w:sz="0" w:space="0" w:color="auto"/>
            <w:left w:val="none" w:sz="0" w:space="0" w:color="auto"/>
            <w:bottom w:val="none" w:sz="0" w:space="0" w:color="auto"/>
            <w:right w:val="none" w:sz="0" w:space="0" w:color="auto"/>
          </w:divBdr>
        </w:div>
        <w:div w:id="641008525">
          <w:marLeft w:val="0"/>
          <w:marRight w:val="0"/>
          <w:marTop w:val="0"/>
          <w:marBottom w:val="0"/>
          <w:divBdr>
            <w:top w:val="none" w:sz="0" w:space="0" w:color="auto"/>
            <w:left w:val="none" w:sz="0" w:space="0" w:color="auto"/>
            <w:bottom w:val="none" w:sz="0" w:space="0" w:color="auto"/>
            <w:right w:val="none" w:sz="0" w:space="0" w:color="auto"/>
          </w:divBdr>
        </w:div>
        <w:div w:id="677805384">
          <w:marLeft w:val="0"/>
          <w:marRight w:val="0"/>
          <w:marTop w:val="0"/>
          <w:marBottom w:val="0"/>
          <w:divBdr>
            <w:top w:val="none" w:sz="0" w:space="0" w:color="auto"/>
            <w:left w:val="none" w:sz="0" w:space="0" w:color="auto"/>
            <w:bottom w:val="none" w:sz="0" w:space="0" w:color="auto"/>
            <w:right w:val="none" w:sz="0" w:space="0" w:color="auto"/>
          </w:divBdr>
        </w:div>
        <w:div w:id="711655856">
          <w:marLeft w:val="0"/>
          <w:marRight w:val="0"/>
          <w:marTop w:val="0"/>
          <w:marBottom w:val="0"/>
          <w:divBdr>
            <w:top w:val="none" w:sz="0" w:space="0" w:color="auto"/>
            <w:left w:val="none" w:sz="0" w:space="0" w:color="auto"/>
            <w:bottom w:val="none" w:sz="0" w:space="0" w:color="auto"/>
            <w:right w:val="none" w:sz="0" w:space="0" w:color="auto"/>
          </w:divBdr>
        </w:div>
        <w:div w:id="746918843">
          <w:marLeft w:val="0"/>
          <w:marRight w:val="0"/>
          <w:marTop w:val="0"/>
          <w:marBottom w:val="0"/>
          <w:divBdr>
            <w:top w:val="none" w:sz="0" w:space="0" w:color="auto"/>
            <w:left w:val="none" w:sz="0" w:space="0" w:color="auto"/>
            <w:bottom w:val="none" w:sz="0" w:space="0" w:color="auto"/>
            <w:right w:val="none" w:sz="0" w:space="0" w:color="auto"/>
          </w:divBdr>
        </w:div>
        <w:div w:id="747849329">
          <w:marLeft w:val="0"/>
          <w:marRight w:val="0"/>
          <w:marTop w:val="0"/>
          <w:marBottom w:val="0"/>
          <w:divBdr>
            <w:top w:val="none" w:sz="0" w:space="0" w:color="auto"/>
            <w:left w:val="none" w:sz="0" w:space="0" w:color="auto"/>
            <w:bottom w:val="none" w:sz="0" w:space="0" w:color="auto"/>
            <w:right w:val="none" w:sz="0" w:space="0" w:color="auto"/>
          </w:divBdr>
        </w:div>
        <w:div w:id="748771872">
          <w:marLeft w:val="0"/>
          <w:marRight w:val="0"/>
          <w:marTop w:val="0"/>
          <w:marBottom w:val="0"/>
          <w:divBdr>
            <w:top w:val="none" w:sz="0" w:space="0" w:color="auto"/>
            <w:left w:val="none" w:sz="0" w:space="0" w:color="auto"/>
            <w:bottom w:val="none" w:sz="0" w:space="0" w:color="auto"/>
            <w:right w:val="none" w:sz="0" w:space="0" w:color="auto"/>
          </w:divBdr>
        </w:div>
        <w:div w:id="820930148">
          <w:marLeft w:val="0"/>
          <w:marRight w:val="0"/>
          <w:marTop w:val="0"/>
          <w:marBottom w:val="0"/>
          <w:divBdr>
            <w:top w:val="none" w:sz="0" w:space="0" w:color="auto"/>
            <w:left w:val="none" w:sz="0" w:space="0" w:color="auto"/>
            <w:bottom w:val="none" w:sz="0" w:space="0" w:color="auto"/>
            <w:right w:val="none" w:sz="0" w:space="0" w:color="auto"/>
          </w:divBdr>
        </w:div>
        <w:div w:id="824248094">
          <w:marLeft w:val="0"/>
          <w:marRight w:val="0"/>
          <w:marTop w:val="0"/>
          <w:marBottom w:val="0"/>
          <w:divBdr>
            <w:top w:val="none" w:sz="0" w:space="0" w:color="auto"/>
            <w:left w:val="none" w:sz="0" w:space="0" w:color="auto"/>
            <w:bottom w:val="none" w:sz="0" w:space="0" w:color="auto"/>
            <w:right w:val="none" w:sz="0" w:space="0" w:color="auto"/>
          </w:divBdr>
        </w:div>
        <w:div w:id="860362421">
          <w:marLeft w:val="0"/>
          <w:marRight w:val="0"/>
          <w:marTop w:val="0"/>
          <w:marBottom w:val="0"/>
          <w:divBdr>
            <w:top w:val="none" w:sz="0" w:space="0" w:color="auto"/>
            <w:left w:val="none" w:sz="0" w:space="0" w:color="auto"/>
            <w:bottom w:val="none" w:sz="0" w:space="0" w:color="auto"/>
            <w:right w:val="none" w:sz="0" w:space="0" w:color="auto"/>
          </w:divBdr>
        </w:div>
        <w:div w:id="895434107">
          <w:marLeft w:val="0"/>
          <w:marRight w:val="0"/>
          <w:marTop w:val="0"/>
          <w:marBottom w:val="0"/>
          <w:divBdr>
            <w:top w:val="none" w:sz="0" w:space="0" w:color="auto"/>
            <w:left w:val="none" w:sz="0" w:space="0" w:color="auto"/>
            <w:bottom w:val="none" w:sz="0" w:space="0" w:color="auto"/>
            <w:right w:val="none" w:sz="0" w:space="0" w:color="auto"/>
          </w:divBdr>
        </w:div>
        <w:div w:id="900365434">
          <w:marLeft w:val="0"/>
          <w:marRight w:val="0"/>
          <w:marTop w:val="0"/>
          <w:marBottom w:val="0"/>
          <w:divBdr>
            <w:top w:val="none" w:sz="0" w:space="0" w:color="auto"/>
            <w:left w:val="none" w:sz="0" w:space="0" w:color="auto"/>
            <w:bottom w:val="none" w:sz="0" w:space="0" w:color="auto"/>
            <w:right w:val="none" w:sz="0" w:space="0" w:color="auto"/>
          </w:divBdr>
        </w:div>
        <w:div w:id="930620252">
          <w:marLeft w:val="0"/>
          <w:marRight w:val="0"/>
          <w:marTop w:val="0"/>
          <w:marBottom w:val="0"/>
          <w:divBdr>
            <w:top w:val="none" w:sz="0" w:space="0" w:color="auto"/>
            <w:left w:val="none" w:sz="0" w:space="0" w:color="auto"/>
            <w:bottom w:val="none" w:sz="0" w:space="0" w:color="auto"/>
            <w:right w:val="none" w:sz="0" w:space="0" w:color="auto"/>
          </w:divBdr>
        </w:div>
        <w:div w:id="939684967">
          <w:marLeft w:val="0"/>
          <w:marRight w:val="0"/>
          <w:marTop w:val="0"/>
          <w:marBottom w:val="0"/>
          <w:divBdr>
            <w:top w:val="none" w:sz="0" w:space="0" w:color="auto"/>
            <w:left w:val="none" w:sz="0" w:space="0" w:color="auto"/>
            <w:bottom w:val="none" w:sz="0" w:space="0" w:color="auto"/>
            <w:right w:val="none" w:sz="0" w:space="0" w:color="auto"/>
          </w:divBdr>
        </w:div>
        <w:div w:id="958415559">
          <w:marLeft w:val="0"/>
          <w:marRight w:val="0"/>
          <w:marTop w:val="0"/>
          <w:marBottom w:val="0"/>
          <w:divBdr>
            <w:top w:val="none" w:sz="0" w:space="0" w:color="auto"/>
            <w:left w:val="none" w:sz="0" w:space="0" w:color="auto"/>
            <w:bottom w:val="none" w:sz="0" w:space="0" w:color="auto"/>
            <w:right w:val="none" w:sz="0" w:space="0" w:color="auto"/>
          </w:divBdr>
        </w:div>
        <w:div w:id="968239237">
          <w:marLeft w:val="0"/>
          <w:marRight w:val="0"/>
          <w:marTop w:val="0"/>
          <w:marBottom w:val="0"/>
          <w:divBdr>
            <w:top w:val="none" w:sz="0" w:space="0" w:color="auto"/>
            <w:left w:val="none" w:sz="0" w:space="0" w:color="auto"/>
            <w:bottom w:val="none" w:sz="0" w:space="0" w:color="auto"/>
            <w:right w:val="none" w:sz="0" w:space="0" w:color="auto"/>
          </w:divBdr>
        </w:div>
        <w:div w:id="1024330595">
          <w:marLeft w:val="0"/>
          <w:marRight w:val="0"/>
          <w:marTop w:val="0"/>
          <w:marBottom w:val="0"/>
          <w:divBdr>
            <w:top w:val="none" w:sz="0" w:space="0" w:color="auto"/>
            <w:left w:val="none" w:sz="0" w:space="0" w:color="auto"/>
            <w:bottom w:val="none" w:sz="0" w:space="0" w:color="auto"/>
            <w:right w:val="none" w:sz="0" w:space="0" w:color="auto"/>
          </w:divBdr>
        </w:div>
        <w:div w:id="1041705267">
          <w:marLeft w:val="0"/>
          <w:marRight w:val="0"/>
          <w:marTop w:val="0"/>
          <w:marBottom w:val="0"/>
          <w:divBdr>
            <w:top w:val="none" w:sz="0" w:space="0" w:color="auto"/>
            <w:left w:val="none" w:sz="0" w:space="0" w:color="auto"/>
            <w:bottom w:val="none" w:sz="0" w:space="0" w:color="auto"/>
            <w:right w:val="none" w:sz="0" w:space="0" w:color="auto"/>
          </w:divBdr>
        </w:div>
        <w:div w:id="1042100288">
          <w:marLeft w:val="0"/>
          <w:marRight w:val="0"/>
          <w:marTop w:val="0"/>
          <w:marBottom w:val="0"/>
          <w:divBdr>
            <w:top w:val="none" w:sz="0" w:space="0" w:color="auto"/>
            <w:left w:val="none" w:sz="0" w:space="0" w:color="auto"/>
            <w:bottom w:val="none" w:sz="0" w:space="0" w:color="auto"/>
            <w:right w:val="none" w:sz="0" w:space="0" w:color="auto"/>
          </w:divBdr>
        </w:div>
        <w:div w:id="1091004593">
          <w:marLeft w:val="0"/>
          <w:marRight w:val="0"/>
          <w:marTop w:val="0"/>
          <w:marBottom w:val="0"/>
          <w:divBdr>
            <w:top w:val="none" w:sz="0" w:space="0" w:color="auto"/>
            <w:left w:val="none" w:sz="0" w:space="0" w:color="auto"/>
            <w:bottom w:val="none" w:sz="0" w:space="0" w:color="auto"/>
            <w:right w:val="none" w:sz="0" w:space="0" w:color="auto"/>
          </w:divBdr>
        </w:div>
        <w:div w:id="1122697544">
          <w:marLeft w:val="0"/>
          <w:marRight w:val="0"/>
          <w:marTop w:val="0"/>
          <w:marBottom w:val="0"/>
          <w:divBdr>
            <w:top w:val="none" w:sz="0" w:space="0" w:color="auto"/>
            <w:left w:val="none" w:sz="0" w:space="0" w:color="auto"/>
            <w:bottom w:val="none" w:sz="0" w:space="0" w:color="auto"/>
            <w:right w:val="none" w:sz="0" w:space="0" w:color="auto"/>
          </w:divBdr>
        </w:div>
        <w:div w:id="1149638258">
          <w:marLeft w:val="0"/>
          <w:marRight w:val="0"/>
          <w:marTop w:val="0"/>
          <w:marBottom w:val="0"/>
          <w:divBdr>
            <w:top w:val="none" w:sz="0" w:space="0" w:color="auto"/>
            <w:left w:val="none" w:sz="0" w:space="0" w:color="auto"/>
            <w:bottom w:val="none" w:sz="0" w:space="0" w:color="auto"/>
            <w:right w:val="none" w:sz="0" w:space="0" w:color="auto"/>
          </w:divBdr>
        </w:div>
        <w:div w:id="1163427334">
          <w:marLeft w:val="0"/>
          <w:marRight w:val="0"/>
          <w:marTop w:val="0"/>
          <w:marBottom w:val="0"/>
          <w:divBdr>
            <w:top w:val="none" w:sz="0" w:space="0" w:color="auto"/>
            <w:left w:val="none" w:sz="0" w:space="0" w:color="auto"/>
            <w:bottom w:val="none" w:sz="0" w:space="0" w:color="auto"/>
            <w:right w:val="none" w:sz="0" w:space="0" w:color="auto"/>
          </w:divBdr>
        </w:div>
        <w:div w:id="1327199547">
          <w:marLeft w:val="0"/>
          <w:marRight w:val="0"/>
          <w:marTop w:val="0"/>
          <w:marBottom w:val="0"/>
          <w:divBdr>
            <w:top w:val="none" w:sz="0" w:space="0" w:color="auto"/>
            <w:left w:val="none" w:sz="0" w:space="0" w:color="auto"/>
            <w:bottom w:val="none" w:sz="0" w:space="0" w:color="auto"/>
            <w:right w:val="none" w:sz="0" w:space="0" w:color="auto"/>
          </w:divBdr>
        </w:div>
        <w:div w:id="1327978080">
          <w:marLeft w:val="0"/>
          <w:marRight w:val="0"/>
          <w:marTop w:val="0"/>
          <w:marBottom w:val="0"/>
          <w:divBdr>
            <w:top w:val="none" w:sz="0" w:space="0" w:color="auto"/>
            <w:left w:val="none" w:sz="0" w:space="0" w:color="auto"/>
            <w:bottom w:val="none" w:sz="0" w:space="0" w:color="auto"/>
            <w:right w:val="none" w:sz="0" w:space="0" w:color="auto"/>
          </w:divBdr>
        </w:div>
        <w:div w:id="1368994499">
          <w:marLeft w:val="0"/>
          <w:marRight w:val="0"/>
          <w:marTop w:val="0"/>
          <w:marBottom w:val="0"/>
          <w:divBdr>
            <w:top w:val="none" w:sz="0" w:space="0" w:color="auto"/>
            <w:left w:val="none" w:sz="0" w:space="0" w:color="auto"/>
            <w:bottom w:val="none" w:sz="0" w:space="0" w:color="auto"/>
            <w:right w:val="none" w:sz="0" w:space="0" w:color="auto"/>
          </w:divBdr>
        </w:div>
        <w:div w:id="1399135274">
          <w:marLeft w:val="0"/>
          <w:marRight w:val="0"/>
          <w:marTop w:val="0"/>
          <w:marBottom w:val="0"/>
          <w:divBdr>
            <w:top w:val="none" w:sz="0" w:space="0" w:color="auto"/>
            <w:left w:val="none" w:sz="0" w:space="0" w:color="auto"/>
            <w:bottom w:val="none" w:sz="0" w:space="0" w:color="auto"/>
            <w:right w:val="none" w:sz="0" w:space="0" w:color="auto"/>
          </w:divBdr>
        </w:div>
        <w:div w:id="1490367068">
          <w:marLeft w:val="0"/>
          <w:marRight w:val="0"/>
          <w:marTop w:val="0"/>
          <w:marBottom w:val="0"/>
          <w:divBdr>
            <w:top w:val="none" w:sz="0" w:space="0" w:color="auto"/>
            <w:left w:val="none" w:sz="0" w:space="0" w:color="auto"/>
            <w:bottom w:val="none" w:sz="0" w:space="0" w:color="auto"/>
            <w:right w:val="none" w:sz="0" w:space="0" w:color="auto"/>
          </w:divBdr>
        </w:div>
        <w:div w:id="1496261406">
          <w:marLeft w:val="0"/>
          <w:marRight w:val="0"/>
          <w:marTop w:val="0"/>
          <w:marBottom w:val="0"/>
          <w:divBdr>
            <w:top w:val="none" w:sz="0" w:space="0" w:color="auto"/>
            <w:left w:val="none" w:sz="0" w:space="0" w:color="auto"/>
            <w:bottom w:val="none" w:sz="0" w:space="0" w:color="auto"/>
            <w:right w:val="none" w:sz="0" w:space="0" w:color="auto"/>
          </w:divBdr>
        </w:div>
        <w:div w:id="1510296216">
          <w:marLeft w:val="0"/>
          <w:marRight w:val="0"/>
          <w:marTop w:val="0"/>
          <w:marBottom w:val="0"/>
          <w:divBdr>
            <w:top w:val="none" w:sz="0" w:space="0" w:color="auto"/>
            <w:left w:val="none" w:sz="0" w:space="0" w:color="auto"/>
            <w:bottom w:val="none" w:sz="0" w:space="0" w:color="auto"/>
            <w:right w:val="none" w:sz="0" w:space="0" w:color="auto"/>
          </w:divBdr>
        </w:div>
        <w:div w:id="1552115014">
          <w:marLeft w:val="0"/>
          <w:marRight w:val="0"/>
          <w:marTop w:val="0"/>
          <w:marBottom w:val="0"/>
          <w:divBdr>
            <w:top w:val="none" w:sz="0" w:space="0" w:color="auto"/>
            <w:left w:val="none" w:sz="0" w:space="0" w:color="auto"/>
            <w:bottom w:val="none" w:sz="0" w:space="0" w:color="auto"/>
            <w:right w:val="none" w:sz="0" w:space="0" w:color="auto"/>
          </w:divBdr>
        </w:div>
        <w:div w:id="1554924745">
          <w:marLeft w:val="0"/>
          <w:marRight w:val="0"/>
          <w:marTop w:val="0"/>
          <w:marBottom w:val="0"/>
          <w:divBdr>
            <w:top w:val="none" w:sz="0" w:space="0" w:color="auto"/>
            <w:left w:val="none" w:sz="0" w:space="0" w:color="auto"/>
            <w:bottom w:val="none" w:sz="0" w:space="0" w:color="auto"/>
            <w:right w:val="none" w:sz="0" w:space="0" w:color="auto"/>
          </w:divBdr>
        </w:div>
        <w:div w:id="1564558907">
          <w:marLeft w:val="0"/>
          <w:marRight w:val="0"/>
          <w:marTop w:val="0"/>
          <w:marBottom w:val="0"/>
          <w:divBdr>
            <w:top w:val="none" w:sz="0" w:space="0" w:color="auto"/>
            <w:left w:val="none" w:sz="0" w:space="0" w:color="auto"/>
            <w:bottom w:val="none" w:sz="0" w:space="0" w:color="auto"/>
            <w:right w:val="none" w:sz="0" w:space="0" w:color="auto"/>
          </w:divBdr>
        </w:div>
        <w:div w:id="1687361836">
          <w:marLeft w:val="0"/>
          <w:marRight w:val="0"/>
          <w:marTop w:val="0"/>
          <w:marBottom w:val="0"/>
          <w:divBdr>
            <w:top w:val="none" w:sz="0" w:space="0" w:color="auto"/>
            <w:left w:val="none" w:sz="0" w:space="0" w:color="auto"/>
            <w:bottom w:val="none" w:sz="0" w:space="0" w:color="auto"/>
            <w:right w:val="none" w:sz="0" w:space="0" w:color="auto"/>
          </w:divBdr>
        </w:div>
        <w:div w:id="1691445860">
          <w:marLeft w:val="0"/>
          <w:marRight w:val="0"/>
          <w:marTop w:val="0"/>
          <w:marBottom w:val="0"/>
          <w:divBdr>
            <w:top w:val="none" w:sz="0" w:space="0" w:color="auto"/>
            <w:left w:val="none" w:sz="0" w:space="0" w:color="auto"/>
            <w:bottom w:val="none" w:sz="0" w:space="0" w:color="auto"/>
            <w:right w:val="none" w:sz="0" w:space="0" w:color="auto"/>
          </w:divBdr>
        </w:div>
        <w:div w:id="1722553887">
          <w:marLeft w:val="0"/>
          <w:marRight w:val="0"/>
          <w:marTop w:val="0"/>
          <w:marBottom w:val="0"/>
          <w:divBdr>
            <w:top w:val="none" w:sz="0" w:space="0" w:color="auto"/>
            <w:left w:val="none" w:sz="0" w:space="0" w:color="auto"/>
            <w:bottom w:val="none" w:sz="0" w:space="0" w:color="auto"/>
            <w:right w:val="none" w:sz="0" w:space="0" w:color="auto"/>
          </w:divBdr>
        </w:div>
        <w:div w:id="1734423909">
          <w:marLeft w:val="0"/>
          <w:marRight w:val="0"/>
          <w:marTop w:val="0"/>
          <w:marBottom w:val="0"/>
          <w:divBdr>
            <w:top w:val="none" w:sz="0" w:space="0" w:color="auto"/>
            <w:left w:val="none" w:sz="0" w:space="0" w:color="auto"/>
            <w:bottom w:val="none" w:sz="0" w:space="0" w:color="auto"/>
            <w:right w:val="none" w:sz="0" w:space="0" w:color="auto"/>
          </w:divBdr>
        </w:div>
        <w:div w:id="1738164311">
          <w:marLeft w:val="0"/>
          <w:marRight w:val="0"/>
          <w:marTop w:val="0"/>
          <w:marBottom w:val="0"/>
          <w:divBdr>
            <w:top w:val="none" w:sz="0" w:space="0" w:color="auto"/>
            <w:left w:val="none" w:sz="0" w:space="0" w:color="auto"/>
            <w:bottom w:val="none" w:sz="0" w:space="0" w:color="auto"/>
            <w:right w:val="none" w:sz="0" w:space="0" w:color="auto"/>
          </w:divBdr>
        </w:div>
        <w:div w:id="1784764091">
          <w:marLeft w:val="0"/>
          <w:marRight w:val="0"/>
          <w:marTop w:val="0"/>
          <w:marBottom w:val="0"/>
          <w:divBdr>
            <w:top w:val="none" w:sz="0" w:space="0" w:color="auto"/>
            <w:left w:val="none" w:sz="0" w:space="0" w:color="auto"/>
            <w:bottom w:val="none" w:sz="0" w:space="0" w:color="auto"/>
            <w:right w:val="none" w:sz="0" w:space="0" w:color="auto"/>
          </w:divBdr>
        </w:div>
        <w:div w:id="1790733193">
          <w:marLeft w:val="0"/>
          <w:marRight w:val="0"/>
          <w:marTop w:val="0"/>
          <w:marBottom w:val="0"/>
          <w:divBdr>
            <w:top w:val="none" w:sz="0" w:space="0" w:color="auto"/>
            <w:left w:val="none" w:sz="0" w:space="0" w:color="auto"/>
            <w:bottom w:val="none" w:sz="0" w:space="0" w:color="auto"/>
            <w:right w:val="none" w:sz="0" w:space="0" w:color="auto"/>
          </w:divBdr>
        </w:div>
        <w:div w:id="1856385120">
          <w:marLeft w:val="0"/>
          <w:marRight w:val="0"/>
          <w:marTop w:val="0"/>
          <w:marBottom w:val="0"/>
          <w:divBdr>
            <w:top w:val="none" w:sz="0" w:space="0" w:color="auto"/>
            <w:left w:val="none" w:sz="0" w:space="0" w:color="auto"/>
            <w:bottom w:val="none" w:sz="0" w:space="0" w:color="auto"/>
            <w:right w:val="none" w:sz="0" w:space="0" w:color="auto"/>
          </w:divBdr>
        </w:div>
        <w:div w:id="1860579650">
          <w:marLeft w:val="0"/>
          <w:marRight w:val="0"/>
          <w:marTop w:val="0"/>
          <w:marBottom w:val="0"/>
          <w:divBdr>
            <w:top w:val="none" w:sz="0" w:space="0" w:color="auto"/>
            <w:left w:val="none" w:sz="0" w:space="0" w:color="auto"/>
            <w:bottom w:val="none" w:sz="0" w:space="0" w:color="auto"/>
            <w:right w:val="none" w:sz="0" w:space="0" w:color="auto"/>
          </w:divBdr>
        </w:div>
        <w:div w:id="1897737027">
          <w:marLeft w:val="0"/>
          <w:marRight w:val="0"/>
          <w:marTop w:val="0"/>
          <w:marBottom w:val="0"/>
          <w:divBdr>
            <w:top w:val="none" w:sz="0" w:space="0" w:color="auto"/>
            <w:left w:val="none" w:sz="0" w:space="0" w:color="auto"/>
            <w:bottom w:val="none" w:sz="0" w:space="0" w:color="auto"/>
            <w:right w:val="none" w:sz="0" w:space="0" w:color="auto"/>
          </w:divBdr>
        </w:div>
        <w:div w:id="1933122211">
          <w:marLeft w:val="0"/>
          <w:marRight w:val="0"/>
          <w:marTop w:val="0"/>
          <w:marBottom w:val="0"/>
          <w:divBdr>
            <w:top w:val="none" w:sz="0" w:space="0" w:color="auto"/>
            <w:left w:val="none" w:sz="0" w:space="0" w:color="auto"/>
            <w:bottom w:val="none" w:sz="0" w:space="0" w:color="auto"/>
            <w:right w:val="none" w:sz="0" w:space="0" w:color="auto"/>
          </w:divBdr>
        </w:div>
        <w:div w:id="1933393771">
          <w:marLeft w:val="0"/>
          <w:marRight w:val="0"/>
          <w:marTop w:val="0"/>
          <w:marBottom w:val="0"/>
          <w:divBdr>
            <w:top w:val="none" w:sz="0" w:space="0" w:color="auto"/>
            <w:left w:val="none" w:sz="0" w:space="0" w:color="auto"/>
            <w:bottom w:val="none" w:sz="0" w:space="0" w:color="auto"/>
            <w:right w:val="none" w:sz="0" w:space="0" w:color="auto"/>
          </w:divBdr>
        </w:div>
        <w:div w:id="1958290627">
          <w:marLeft w:val="0"/>
          <w:marRight w:val="0"/>
          <w:marTop w:val="0"/>
          <w:marBottom w:val="0"/>
          <w:divBdr>
            <w:top w:val="none" w:sz="0" w:space="0" w:color="auto"/>
            <w:left w:val="none" w:sz="0" w:space="0" w:color="auto"/>
            <w:bottom w:val="none" w:sz="0" w:space="0" w:color="auto"/>
            <w:right w:val="none" w:sz="0" w:space="0" w:color="auto"/>
          </w:divBdr>
        </w:div>
        <w:div w:id="1976330860">
          <w:marLeft w:val="0"/>
          <w:marRight w:val="0"/>
          <w:marTop w:val="0"/>
          <w:marBottom w:val="0"/>
          <w:divBdr>
            <w:top w:val="none" w:sz="0" w:space="0" w:color="auto"/>
            <w:left w:val="none" w:sz="0" w:space="0" w:color="auto"/>
            <w:bottom w:val="none" w:sz="0" w:space="0" w:color="auto"/>
            <w:right w:val="none" w:sz="0" w:space="0" w:color="auto"/>
          </w:divBdr>
        </w:div>
        <w:div w:id="2049329521">
          <w:marLeft w:val="0"/>
          <w:marRight w:val="0"/>
          <w:marTop w:val="0"/>
          <w:marBottom w:val="0"/>
          <w:divBdr>
            <w:top w:val="none" w:sz="0" w:space="0" w:color="auto"/>
            <w:left w:val="none" w:sz="0" w:space="0" w:color="auto"/>
            <w:bottom w:val="none" w:sz="0" w:space="0" w:color="auto"/>
            <w:right w:val="none" w:sz="0" w:space="0" w:color="auto"/>
          </w:divBdr>
        </w:div>
        <w:div w:id="2095860198">
          <w:marLeft w:val="0"/>
          <w:marRight w:val="0"/>
          <w:marTop w:val="0"/>
          <w:marBottom w:val="0"/>
          <w:divBdr>
            <w:top w:val="none" w:sz="0" w:space="0" w:color="auto"/>
            <w:left w:val="none" w:sz="0" w:space="0" w:color="auto"/>
            <w:bottom w:val="none" w:sz="0" w:space="0" w:color="auto"/>
            <w:right w:val="none" w:sz="0" w:space="0" w:color="auto"/>
          </w:divBdr>
        </w:div>
        <w:div w:id="2138527494">
          <w:marLeft w:val="0"/>
          <w:marRight w:val="0"/>
          <w:marTop w:val="0"/>
          <w:marBottom w:val="0"/>
          <w:divBdr>
            <w:top w:val="none" w:sz="0" w:space="0" w:color="auto"/>
            <w:left w:val="none" w:sz="0" w:space="0" w:color="auto"/>
            <w:bottom w:val="none" w:sz="0" w:space="0" w:color="auto"/>
            <w:right w:val="none" w:sz="0" w:space="0" w:color="auto"/>
          </w:divBdr>
        </w:div>
        <w:div w:id="2142384740">
          <w:marLeft w:val="0"/>
          <w:marRight w:val="0"/>
          <w:marTop w:val="0"/>
          <w:marBottom w:val="0"/>
          <w:divBdr>
            <w:top w:val="none" w:sz="0" w:space="0" w:color="auto"/>
            <w:left w:val="none" w:sz="0" w:space="0" w:color="auto"/>
            <w:bottom w:val="none" w:sz="0" w:space="0" w:color="auto"/>
            <w:right w:val="none" w:sz="0" w:space="0" w:color="auto"/>
          </w:divBdr>
        </w:div>
      </w:divsChild>
    </w:div>
    <w:div w:id="1516380999">
      <w:bodyDiv w:val="1"/>
      <w:marLeft w:val="0"/>
      <w:marRight w:val="0"/>
      <w:marTop w:val="0"/>
      <w:marBottom w:val="0"/>
      <w:divBdr>
        <w:top w:val="none" w:sz="0" w:space="0" w:color="auto"/>
        <w:left w:val="none" w:sz="0" w:space="0" w:color="auto"/>
        <w:bottom w:val="none" w:sz="0" w:space="0" w:color="auto"/>
        <w:right w:val="none" w:sz="0" w:space="0" w:color="auto"/>
      </w:divBdr>
      <w:divsChild>
        <w:div w:id="814562">
          <w:marLeft w:val="0"/>
          <w:marRight w:val="0"/>
          <w:marTop w:val="0"/>
          <w:marBottom w:val="0"/>
          <w:divBdr>
            <w:top w:val="none" w:sz="0" w:space="0" w:color="auto"/>
            <w:left w:val="none" w:sz="0" w:space="0" w:color="auto"/>
            <w:bottom w:val="none" w:sz="0" w:space="0" w:color="auto"/>
            <w:right w:val="none" w:sz="0" w:space="0" w:color="auto"/>
          </w:divBdr>
        </w:div>
        <w:div w:id="1208840">
          <w:marLeft w:val="0"/>
          <w:marRight w:val="0"/>
          <w:marTop w:val="0"/>
          <w:marBottom w:val="0"/>
          <w:divBdr>
            <w:top w:val="none" w:sz="0" w:space="0" w:color="auto"/>
            <w:left w:val="none" w:sz="0" w:space="0" w:color="auto"/>
            <w:bottom w:val="none" w:sz="0" w:space="0" w:color="auto"/>
            <w:right w:val="none" w:sz="0" w:space="0" w:color="auto"/>
          </w:divBdr>
        </w:div>
        <w:div w:id="2632101">
          <w:marLeft w:val="0"/>
          <w:marRight w:val="0"/>
          <w:marTop w:val="0"/>
          <w:marBottom w:val="0"/>
          <w:divBdr>
            <w:top w:val="none" w:sz="0" w:space="0" w:color="auto"/>
            <w:left w:val="none" w:sz="0" w:space="0" w:color="auto"/>
            <w:bottom w:val="none" w:sz="0" w:space="0" w:color="auto"/>
            <w:right w:val="none" w:sz="0" w:space="0" w:color="auto"/>
          </w:divBdr>
        </w:div>
        <w:div w:id="56755218">
          <w:marLeft w:val="0"/>
          <w:marRight w:val="0"/>
          <w:marTop w:val="0"/>
          <w:marBottom w:val="0"/>
          <w:divBdr>
            <w:top w:val="none" w:sz="0" w:space="0" w:color="auto"/>
            <w:left w:val="none" w:sz="0" w:space="0" w:color="auto"/>
            <w:bottom w:val="none" w:sz="0" w:space="0" w:color="auto"/>
            <w:right w:val="none" w:sz="0" w:space="0" w:color="auto"/>
          </w:divBdr>
        </w:div>
        <w:div w:id="91245703">
          <w:marLeft w:val="0"/>
          <w:marRight w:val="0"/>
          <w:marTop w:val="0"/>
          <w:marBottom w:val="0"/>
          <w:divBdr>
            <w:top w:val="none" w:sz="0" w:space="0" w:color="auto"/>
            <w:left w:val="none" w:sz="0" w:space="0" w:color="auto"/>
            <w:bottom w:val="none" w:sz="0" w:space="0" w:color="auto"/>
            <w:right w:val="none" w:sz="0" w:space="0" w:color="auto"/>
          </w:divBdr>
        </w:div>
        <w:div w:id="99567084">
          <w:marLeft w:val="0"/>
          <w:marRight w:val="0"/>
          <w:marTop w:val="0"/>
          <w:marBottom w:val="0"/>
          <w:divBdr>
            <w:top w:val="none" w:sz="0" w:space="0" w:color="auto"/>
            <w:left w:val="none" w:sz="0" w:space="0" w:color="auto"/>
            <w:bottom w:val="none" w:sz="0" w:space="0" w:color="auto"/>
            <w:right w:val="none" w:sz="0" w:space="0" w:color="auto"/>
          </w:divBdr>
        </w:div>
        <w:div w:id="100956371">
          <w:marLeft w:val="0"/>
          <w:marRight w:val="0"/>
          <w:marTop w:val="0"/>
          <w:marBottom w:val="0"/>
          <w:divBdr>
            <w:top w:val="none" w:sz="0" w:space="0" w:color="auto"/>
            <w:left w:val="none" w:sz="0" w:space="0" w:color="auto"/>
            <w:bottom w:val="none" w:sz="0" w:space="0" w:color="auto"/>
            <w:right w:val="none" w:sz="0" w:space="0" w:color="auto"/>
          </w:divBdr>
        </w:div>
        <w:div w:id="120076068">
          <w:marLeft w:val="0"/>
          <w:marRight w:val="0"/>
          <w:marTop w:val="0"/>
          <w:marBottom w:val="0"/>
          <w:divBdr>
            <w:top w:val="none" w:sz="0" w:space="0" w:color="auto"/>
            <w:left w:val="none" w:sz="0" w:space="0" w:color="auto"/>
            <w:bottom w:val="none" w:sz="0" w:space="0" w:color="auto"/>
            <w:right w:val="none" w:sz="0" w:space="0" w:color="auto"/>
          </w:divBdr>
        </w:div>
        <w:div w:id="142741281">
          <w:marLeft w:val="0"/>
          <w:marRight w:val="0"/>
          <w:marTop w:val="0"/>
          <w:marBottom w:val="0"/>
          <w:divBdr>
            <w:top w:val="none" w:sz="0" w:space="0" w:color="auto"/>
            <w:left w:val="none" w:sz="0" w:space="0" w:color="auto"/>
            <w:bottom w:val="none" w:sz="0" w:space="0" w:color="auto"/>
            <w:right w:val="none" w:sz="0" w:space="0" w:color="auto"/>
          </w:divBdr>
        </w:div>
        <w:div w:id="251015578">
          <w:marLeft w:val="0"/>
          <w:marRight w:val="0"/>
          <w:marTop w:val="0"/>
          <w:marBottom w:val="0"/>
          <w:divBdr>
            <w:top w:val="none" w:sz="0" w:space="0" w:color="auto"/>
            <w:left w:val="none" w:sz="0" w:space="0" w:color="auto"/>
            <w:bottom w:val="none" w:sz="0" w:space="0" w:color="auto"/>
            <w:right w:val="none" w:sz="0" w:space="0" w:color="auto"/>
          </w:divBdr>
        </w:div>
        <w:div w:id="290598327">
          <w:marLeft w:val="0"/>
          <w:marRight w:val="0"/>
          <w:marTop w:val="0"/>
          <w:marBottom w:val="0"/>
          <w:divBdr>
            <w:top w:val="none" w:sz="0" w:space="0" w:color="auto"/>
            <w:left w:val="none" w:sz="0" w:space="0" w:color="auto"/>
            <w:bottom w:val="none" w:sz="0" w:space="0" w:color="auto"/>
            <w:right w:val="none" w:sz="0" w:space="0" w:color="auto"/>
          </w:divBdr>
        </w:div>
        <w:div w:id="301084265">
          <w:marLeft w:val="0"/>
          <w:marRight w:val="0"/>
          <w:marTop w:val="0"/>
          <w:marBottom w:val="0"/>
          <w:divBdr>
            <w:top w:val="none" w:sz="0" w:space="0" w:color="auto"/>
            <w:left w:val="none" w:sz="0" w:space="0" w:color="auto"/>
            <w:bottom w:val="none" w:sz="0" w:space="0" w:color="auto"/>
            <w:right w:val="none" w:sz="0" w:space="0" w:color="auto"/>
          </w:divBdr>
        </w:div>
        <w:div w:id="303853929">
          <w:marLeft w:val="0"/>
          <w:marRight w:val="0"/>
          <w:marTop w:val="0"/>
          <w:marBottom w:val="0"/>
          <w:divBdr>
            <w:top w:val="none" w:sz="0" w:space="0" w:color="auto"/>
            <w:left w:val="none" w:sz="0" w:space="0" w:color="auto"/>
            <w:bottom w:val="none" w:sz="0" w:space="0" w:color="auto"/>
            <w:right w:val="none" w:sz="0" w:space="0" w:color="auto"/>
          </w:divBdr>
        </w:div>
        <w:div w:id="322395858">
          <w:marLeft w:val="0"/>
          <w:marRight w:val="0"/>
          <w:marTop w:val="0"/>
          <w:marBottom w:val="0"/>
          <w:divBdr>
            <w:top w:val="none" w:sz="0" w:space="0" w:color="auto"/>
            <w:left w:val="none" w:sz="0" w:space="0" w:color="auto"/>
            <w:bottom w:val="none" w:sz="0" w:space="0" w:color="auto"/>
            <w:right w:val="none" w:sz="0" w:space="0" w:color="auto"/>
          </w:divBdr>
        </w:div>
        <w:div w:id="409429539">
          <w:marLeft w:val="0"/>
          <w:marRight w:val="0"/>
          <w:marTop w:val="0"/>
          <w:marBottom w:val="0"/>
          <w:divBdr>
            <w:top w:val="none" w:sz="0" w:space="0" w:color="auto"/>
            <w:left w:val="none" w:sz="0" w:space="0" w:color="auto"/>
            <w:bottom w:val="none" w:sz="0" w:space="0" w:color="auto"/>
            <w:right w:val="none" w:sz="0" w:space="0" w:color="auto"/>
          </w:divBdr>
        </w:div>
        <w:div w:id="427895627">
          <w:marLeft w:val="0"/>
          <w:marRight w:val="0"/>
          <w:marTop w:val="0"/>
          <w:marBottom w:val="0"/>
          <w:divBdr>
            <w:top w:val="none" w:sz="0" w:space="0" w:color="auto"/>
            <w:left w:val="none" w:sz="0" w:space="0" w:color="auto"/>
            <w:bottom w:val="none" w:sz="0" w:space="0" w:color="auto"/>
            <w:right w:val="none" w:sz="0" w:space="0" w:color="auto"/>
          </w:divBdr>
        </w:div>
        <w:div w:id="516504711">
          <w:marLeft w:val="0"/>
          <w:marRight w:val="0"/>
          <w:marTop w:val="0"/>
          <w:marBottom w:val="0"/>
          <w:divBdr>
            <w:top w:val="none" w:sz="0" w:space="0" w:color="auto"/>
            <w:left w:val="none" w:sz="0" w:space="0" w:color="auto"/>
            <w:bottom w:val="none" w:sz="0" w:space="0" w:color="auto"/>
            <w:right w:val="none" w:sz="0" w:space="0" w:color="auto"/>
          </w:divBdr>
        </w:div>
        <w:div w:id="551118341">
          <w:marLeft w:val="0"/>
          <w:marRight w:val="0"/>
          <w:marTop w:val="0"/>
          <w:marBottom w:val="0"/>
          <w:divBdr>
            <w:top w:val="none" w:sz="0" w:space="0" w:color="auto"/>
            <w:left w:val="none" w:sz="0" w:space="0" w:color="auto"/>
            <w:bottom w:val="none" w:sz="0" w:space="0" w:color="auto"/>
            <w:right w:val="none" w:sz="0" w:space="0" w:color="auto"/>
          </w:divBdr>
        </w:div>
        <w:div w:id="574054179">
          <w:marLeft w:val="0"/>
          <w:marRight w:val="0"/>
          <w:marTop w:val="0"/>
          <w:marBottom w:val="0"/>
          <w:divBdr>
            <w:top w:val="none" w:sz="0" w:space="0" w:color="auto"/>
            <w:left w:val="none" w:sz="0" w:space="0" w:color="auto"/>
            <w:bottom w:val="none" w:sz="0" w:space="0" w:color="auto"/>
            <w:right w:val="none" w:sz="0" w:space="0" w:color="auto"/>
          </w:divBdr>
        </w:div>
        <w:div w:id="580334102">
          <w:marLeft w:val="0"/>
          <w:marRight w:val="0"/>
          <w:marTop w:val="0"/>
          <w:marBottom w:val="0"/>
          <w:divBdr>
            <w:top w:val="none" w:sz="0" w:space="0" w:color="auto"/>
            <w:left w:val="none" w:sz="0" w:space="0" w:color="auto"/>
            <w:bottom w:val="none" w:sz="0" w:space="0" w:color="auto"/>
            <w:right w:val="none" w:sz="0" w:space="0" w:color="auto"/>
          </w:divBdr>
        </w:div>
        <w:div w:id="586110054">
          <w:marLeft w:val="0"/>
          <w:marRight w:val="0"/>
          <w:marTop w:val="0"/>
          <w:marBottom w:val="0"/>
          <w:divBdr>
            <w:top w:val="none" w:sz="0" w:space="0" w:color="auto"/>
            <w:left w:val="none" w:sz="0" w:space="0" w:color="auto"/>
            <w:bottom w:val="none" w:sz="0" w:space="0" w:color="auto"/>
            <w:right w:val="none" w:sz="0" w:space="0" w:color="auto"/>
          </w:divBdr>
        </w:div>
        <w:div w:id="630868551">
          <w:marLeft w:val="0"/>
          <w:marRight w:val="0"/>
          <w:marTop w:val="0"/>
          <w:marBottom w:val="0"/>
          <w:divBdr>
            <w:top w:val="none" w:sz="0" w:space="0" w:color="auto"/>
            <w:left w:val="none" w:sz="0" w:space="0" w:color="auto"/>
            <w:bottom w:val="none" w:sz="0" w:space="0" w:color="auto"/>
            <w:right w:val="none" w:sz="0" w:space="0" w:color="auto"/>
          </w:divBdr>
        </w:div>
        <w:div w:id="661660205">
          <w:marLeft w:val="0"/>
          <w:marRight w:val="0"/>
          <w:marTop w:val="0"/>
          <w:marBottom w:val="0"/>
          <w:divBdr>
            <w:top w:val="none" w:sz="0" w:space="0" w:color="auto"/>
            <w:left w:val="none" w:sz="0" w:space="0" w:color="auto"/>
            <w:bottom w:val="none" w:sz="0" w:space="0" w:color="auto"/>
            <w:right w:val="none" w:sz="0" w:space="0" w:color="auto"/>
          </w:divBdr>
        </w:div>
        <w:div w:id="663972960">
          <w:marLeft w:val="0"/>
          <w:marRight w:val="0"/>
          <w:marTop w:val="0"/>
          <w:marBottom w:val="0"/>
          <w:divBdr>
            <w:top w:val="none" w:sz="0" w:space="0" w:color="auto"/>
            <w:left w:val="none" w:sz="0" w:space="0" w:color="auto"/>
            <w:bottom w:val="none" w:sz="0" w:space="0" w:color="auto"/>
            <w:right w:val="none" w:sz="0" w:space="0" w:color="auto"/>
          </w:divBdr>
        </w:div>
        <w:div w:id="681276207">
          <w:marLeft w:val="0"/>
          <w:marRight w:val="0"/>
          <w:marTop w:val="0"/>
          <w:marBottom w:val="0"/>
          <w:divBdr>
            <w:top w:val="none" w:sz="0" w:space="0" w:color="auto"/>
            <w:left w:val="none" w:sz="0" w:space="0" w:color="auto"/>
            <w:bottom w:val="none" w:sz="0" w:space="0" w:color="auto"/>
            <w:right w:val="none" w:sz="0" w:space="0" w:color="auto"/>
          </w:divBdr>
        </w:div>
        <w:div w:id="690574479">
          <w:marLeft w:val="0"/>
          <w:marRight w:val="0"/>
          <w:marTop w:val="0"/>
          <w:marBottom w:val="0"/>
          <w:divBdr>
            <w:top w:val="none" w:sz="0" w:space="0" w:color="auto"/>
            <w:left w:val="none" w:sz="0" w:space="0" w:color="auto"/>
            <w:bottom w:val="none" w:sz="0" w:space="0" w:color="auto"/>
            <w:right w:val="none" w:sz="0" w:space="0" w:color="auto"/>
          </w:divBdr>
        </w:div>
        <w:div w:id="691346278">
          <w:marLeft w:val="0"/>
          <w:marRight w:val="0"/>
          <w:marTop w:val="0"/>
          <w:marBottom w:val="0"/>
          <w:divBdr>
            <w:top w:val="none" w:sz="0" w:space="0" w:color="auto"/>
            <w:left w:val="none" w:sz="0" w:space="0" w:color="auto"/>
            <w:bottom w:val="none" w:sz="0" w:space="0" w:color="auto"/>
            <w:right w:val="none" w:sz="0" w:space="0" w:color="auto"/>
          </w:divBdr>
        </w:div>
        <w:div w:id="718284620">
          <w:marLeft w:val="0"/>
          <w:marRight w:val="0"/>
          <w:marTop w:val="0"/>
          <w:marBottom w:val="0"/>
          <w:divBdr>
            <w:top w:val="none" w:sz="0" w:space="0" w:color="auto"/>
            <w:left w:val="none" w:sz="0" w:space="0" w:color="auto"/>
            <w:bottom w:val="none" w:sz="0" w:space="0" w:color="auto"/>
            <w:right w:val="none" w:sz="0" w:space="0" w:color="auto"/>
          </w:divBdr>
        </w:div>
        <w:div w:id="768349263">
          <w:marLeft w:val="0"/>
          <w:marRight w:val="0"/>
          <w:marTop w:val="0"/>
          <w:marBottom w:val="0"/>
          <w:divBdr>
            <w:top w:val="none" w:sz="0" w:space="0" w:color="auto"/>
            <w:left w:val="none" w:sz="0" w:space="0" w:color="auto"/>
            <w:bottom w:val="none" w:sz="0" w:space="0" w:color="auto"/>
            <w:right w:val="none" w:sz="0" w:space="0" w:color="auto"/>
          </w:divBdr>
        </w:div>
        <w:div w:id="775440429">
          <w:marLeft w:val="0"/>
          <w:marRight w:val="0"/>
          <w:marTop w:val="0"/>
          <w:marBottom w:val="0"/>
          <w:divBdr>
            <w:top w:val="none" w:sz="0" w:space="0" w:color="auto"/>
            <w:left w:val="none" w:sz="0" w:space="0" w:color="auto"/>
            <w:bottom w:val="none" w:sz="0" w:space="0" w:color="auto"/>
            <w:right w:val="none" w:sz="0" w:space="0" w:color="auto"/>
          </w:divBdr>
        </w:div>
        <w:div w:id="791289399">
          <w:marLeft w:val="0"/>
          <w:marRight w:val="0"/>
          <w:marTop w:val="0"/>
          <w:marBottom w:val="0"/>
          <w:divBdr>
            <w:top w:val="none" w:sz="0" w:space="0" w:color="auto"/>
            <w:left w:val="none" w:sz="0" w:space="0" w:color="auto"/>
            <w:bottom w:val="none" w:sz="0" w:space="0" w:color="auto"/>
            <w:right w:val="none" w:sz="0" w:space="0" w:color="auto"/>
          </w:divBdr>
        </w:div>
        <w:div w:id="890193328">
          <w:marLeft w:val="0"/>
          <w:marRight w:val="0"/>
          <w:marTop w:val="0"/>
          <w:marBottom w:val="0"/>
          <w:divBdr>
            <w:top w:val="none" w:sz="0" w:space="0" w:color="auto"/>
            <w:left w:val="none" w:sz="0" w:space="0" w:color="auto"/>
            <w:bottom w:val="none" w:sz="0" w:space="0" w:color="auto"/>
            <w:right w:val="none" w:sz="0" w:space="0" w:color="auto"/>
          </w:divBdr>
        </w:div>
        <w:div w:id="931353679">
          <w:marLeft w:val="0"/>
          <w:marRight w:val="0"/>
          <w:marTop w:val="0"/>
          <w:marBottom w:val="0"/>
          <w:divBdr>
            <w:top w:val="none" w:sz="0" w:space="0" w:color="auto"/>
            <w:left w:val="none" w:sz="0" w:space="0" w:color="auto"/>
            <w:bottom w:val="none" w:sz="0" w:space="0" w:color="auto"/>
            <w:right w:val="none" w:sz="0" w:space="0" w:color="auto"/>
          </w:divBdr>
        </w:div>
        <w:div w:id="962006977">
          <w:marLeft w:val="0"/>
          <w:marRight w:val="0"/>
          <w:marTop w:val="0"/>
          <w:marBottom w:val="0"/>
          <w:divBdr>
            <w:top w:val="none" w:sz="0" w:space="0" w:color="auto"/>
            <w:left w:val="none" w:sz="0" w:space="0" w:color="auto"/>
            <w:bottom w:val="none" w:sz="0" w:space="0" w:color="auto"/>
            <w:right w:val="none" w:sz="0" w:space="0" w:color="auto"/>
          </w:divBdr>
        </w:div>
        <w:div w:id="1004938545">
          <w:marLeft w:val="0"/>
          <w:marRight w:val="0"/>
          <w:marTop w:val="0"/>
          <w:marBottom w:val="0"/>
          <w:divBdr>
            <w:top w:val="none" w:sz="0" w:space="0" w:color="auto"/>
            <w:left w:val="none" w:sz="0" w:space="0" w:color="auto"/>
            <w:bottom w:val="none" w:sz="0" w:space="0" w:color="auto"/>
            <w:right w:val="none" w:sz="0" w:space="0" w:color="auto"/>
          </w:divBdr>
        </w:div>
        <w:div w:id="1007513478">
          <w:marLeft w:val="0"/>
          <w:marRight w:val="0"/>
          <w:marTop w:val="0"/>
          <w:marBottom w:val="0"/>
          <w:divBdr>
            <w:top w:val="none" w:sz="0" w:space="0" w:color="auto"/>
            <w:left w:val="none" w:sz="0" w:space="0" w:color="auto"/>
            <w:bottom w:val="none" w:sz="0" w:space="0" w:color="auto"/>
            <w:right w:val="none" w:sz="0" w:space="0" w:color="auto"/>
          </w:divBdr>
        </w:div>
        <w:div w:id="1024863800">
          <w:marLeft w:val="0"/>
          <w:marRight w:val="0"/>
          <w:marTop w:val="0"/>
          <w:marBottom w:val="0"/>
          <w:divBdr>
            <w:top w:val="none" w:sz="0" w:space="0" w:color="auto"/>
            <w:left w:val="none" w:sz="0" w:space="0" w:color="auto"/>
            <w:bottom w:val="none" w:sz="0" w:space="0" w:color="auto"/>
            <w:right w:val="none" w:sz="0" w:space="0" w:color="auto"/>
          </w:divBdr>
        </w:div>
        <w:div w:id="1114909900">
          <w:marLeft w:val="0"/>
          <w:marRight w:val="0"/>
          <w:marTop w:val="0"/>
          <w:marBottom w:val="0"/>
          <w:divBdr>
            <w:top w:val="none" w:sz="0" w:space="0" w:color="auto"/>
            <w:left w:val="none" w:sz="0" w:space="0" w:color="auto"/>
            <w:bottom w:val="none" w:sz="0" w:space="0" w:color="auto"/>
            <w:right w:val="none" w:sz="0" w:space="0" w:color="auto"/>
          </w:divBdr>
        </w:div>
        <w:div w:id="1156645321">
          <w:marLeft w:val="0"/>
          <w:marRight w:val="0"/>
          <w:marTop w:val="0"/>
          <w:marBottom w:val="0"/>
          <w:divBdr>
            <w:top w:val="none" w:sz="0" w:space="0" w:color="auto"/>
            <w:left w:val="none" w:sz="0" w:space="0" w:color="auto"/>
            <w:bottom w:val="none" w:sz="0" w:space="0" w:color="auto"/>
            <w:right w:val="none" w:sz="0" w:space="0" w:color="auto"/>
          </w:divBdr>
        </w:div>
        <w:div w:id="1180046274">
          <w:marLeft w:val="0"/>
          <w:marRight w:val="0"/>
          <w:marTop w:val="0"/>
          <w:marBottom w:val="0"/>
          <w:divBdr>
            <w:top w:val="none" w:sz="0" w:space="0" w:color="auto"/>
            <w:left w:val="none" w:sz="0" w:space="0" w:color="auto"/>
            <w:bottom w:val="none" w:sz="0" w:space="0" w:color="auto"/>
            <w:right w:val="none" w:sz="0" w:space="0" w:color="auto"/>
          </w:divBdr>
        </w:div>
        <w:div w:id="1259871289">
          <w:marLeft w:val="0"/>
          <w:marRight w:val="0"/>
          <w:marTop w:val="0"/>
          <w:marBottom w:val="0"/>
          <w:divBdr>
            <w:top w:val="none" w:sz="0" w:space="0" w:color="auto"/>
            <w:left w:val="none" w:sz="0" w:space="0" w:color="auto"/>
            <w:bottom w:val="none" w:sz="0" w:space="0" w:color="auto"/>
            <w:right w:val="none" w:sz="0" w:space="0" w:color="auto"/>
          </w:divBdr>
        </w:div>
        <w:div w:id="1280406485">
          <w:marLeft w:val="0"/>
          <w:marRight w:val="0"/>
          <w:marTop w:val="0"/>
          <w:marBottom w:val="0"/>
          <w:divBdr>
            <w:top w:val="none" w:sz="0" w:space="0" w:color="auto"/>
            <w:left w:val="none" w:sz="0" w:space="0" w:color="auto"/>
            <w:bottom w:val="none" w:sz="0" w:space="0" w:color="auto"/>
            <w:right w:val="none" w:sz="0" w:space="0" w:color="auto"/>
          </w:divBdr>
        </w:div>
        <w:div w:id="1348286676">
          <w:marLeft w:val="0"/>
          <w:marRight w:val="0"/>
          <w:marTop w:val="0"/>
          <w:marBottom w:val="0"/>
          <w:divBdr>
            <w:top w:val="none" w:sz="0" w:space="0" w:color="auto"/>
            <w:left w:val="none" w:sz="0" w:space="0" w:color="auto"/>
            <w:bottom w:val="none" w:sz="0" w:space="0" w:color="auto"/>
            <w:right w:val="none" w:sz="0" w:space="0" w:color="auto"/>
          </w:divBdr>
        </w:div>
        <w:div w:id="1348294172">
          <w:marLeft w:val="0"/>
          <w:marRight w:val="0"/>
          <w:marTop w:val="0"/>
          <w:marBottom w:val="0"/>
          <w:divBdr>
            <w:top w:val="none" w:sz="0" w:space="0" w:color="auto"/>
            <w:left w:val="none" w:sz="0" w:space="0" w:color="auto"/>
            <w:bottom w:val="none" w:sz="0" w:space="0" w:color="auto"/>
            <w:right w:val="none" w:sz="0" w:space="0" w:color="auto"/>
          </w:divBdr>
        </w:div>
        <w:div w:id="1420715009">
          <w:marLeft w:val="0"/>
          <w:marRight w:val="0"/>
          <w:marTop w:val="0"/>
          <w:marBottom w:val="0"/>
          <w:divBdr>
            <w:top w:val="none" w:sz="0" w:space="0" w:color="auto"/>
            <w:left w:val="none" w:sz="0" w:space="0" w:color="auto"/>
            <w:bottom w:val="none" w:sz="0" w:space="0" w:color="auto"/>
            <w:right w:val="none" w:sz="0" w:space="0" w:color="auto"/>
          </w:divBdr>
        </w:div>
        <w:div w:id="1452167866">
          <w:marLeft w:val="0"/>
          <w:marRight w:val="0"/>
          <w:marTop w:val="0"/>
          <w:marBottom w:val="0"/>
          <w:divBdr>
            <w:top w:val="none" w:sz="0" w:space="0" w:color="auto"/>
            <w:left w:val="none" w:sz="0" w:space="0" w:color="auto"/>
            <w:bottom w:val="none" w:sz="0" w:space="0" w:color="auto"/>
            <w:right w:val="none" w:sz="0" w:space="0" w:color="auto"/>
          </w:divBdr>
        </w:div>
        <w:div w:id="1522553059">
          <w:marLeft w:val="0"/>
          <w:marRight w:val="0"/>
          <w:marTop w:val="0"/>
          <w:marBottom w:val="0"/>
          <w:divBdr>
            <w:top w:val="none" w:sz="0" w:space="0" w:color="auto"/>
            <w:left w:val="none" w:sz="0" w:space="0" w:color="auto"/>
            <w:bottom w:val="none" w:sz="0" w:space="0" w:color="auto"/>
            <w:right w:val="none" w:sz="0" w:space="0" w:color="auto"/>
          </w:divBdr>
        </w:div>
        <w:div w:id="1561289143">
          <w:marLeft w:val="0"/>
          <w:marRight w:val="0"/>
          <w:marTop w:val="0"/>
          <w:marBottom w:val="0"/>
          <w:divBdr>
            <w:top w:val="none" w:sz="0" w:space="0" w:color="auto"/>
            <w:left w:val="none" w:sz="0" w:space="0" w:color="auto"/>
            <w:bottom w:val="none" w:sz="0" w:space="0" w:color="auto"/>
            <w:right w:val="none" w:sz="0" w:space="0" w:color="auto"/>
          </w:divBdr>
        </w:div>
        <w:div w:id="1659571593">
          <w:marLeft w:val="0"/>
          <w:marRight w:val="0"/>
          <w:marTop w:val="0"/>
          <w:marBottom w:val="0"/>
          <w:divBdr>
            <w:top w:val="none" w:sz="0" w:space="0" w:color="auto"/>
            <w:left w:val="none" w:sz="0" w:space="0" w:color="auto"/>
            <w:bottom w:val="none" w:sz="0" w:space="0" w:color="auto"/>
            <w:right w:val="none" w:sz="0" w:space="0" w:color="auto"/>
          </w:divBdr>
        </w:div>
        <w:div w:id="1681353980">
          <w:marLeft w:val="0"/>
          <w:marRight w:val="0"/>
          <w:marTop w:val="0"/>
          <w:marBottom w:val="0"/>
          <w:divBdr>
            <w:top w:val="none" w:sz="0" w:space="0" w:color="auto"/>
            <w:left w:val="none" w:sz="0" w:space="0" w:color="auto"/>
            <w:bottom w:val="none" w:sz="0" w:space="0" w:color="auto"/>
            <w:right w:val="none" w:sz="0" w:space="0" w:color="auto"/>
          </w:divBdr>
        </w:div>
        <w:div w:id="1684670882">
          <w:marLeft w:val="0"/>
          <w:marRight w:val="0"/>
          <w:marTop w:val="0"/>
          <w:marBottom w:val="0"/>
          <w:divBdr>
            <w:top w:val="none" w:sz="0" w:space="0" w:color="auto"/>
            <w:left w:val="none" w:sz="0" w:space="0" w:color="auto"/>
            <w:bottom w:val="none" w:sz="0" w:space="0" w:color="auto"/>
            <w:right w:val="none" w:sz="0" w:space="0" w:color="auto"/>
          </w:divBdr>
        </w:div>
        <w:div w:id="1689063331">
          <w:marLeft w:val="0"/>
          <w:marRight w:val="0"/>
          <w:marTop w:val="0"/>
          <w:marBottom w:val="0"/>
          <w:divBdr>
            <w:top w:val="none" w:sz="0" w:space="0" w:color="auto"/>
            <w:left w:val="none" w:sz="0" w:space="0" w:color="auto"/>
            <w:bottom w:val="none" w:sz="0" w:space="0" w:color="auto"/>
            <w:right w:val="none" w:sz="0" w:space="0" w:color="auto"/>
          </w:divBdr>
        </w:div>
        <w:div w:id="1697661060">
          <w:marLeft w:val="0"/>
          <w:marRight w:val="0"/>
          <w:marTop w:val="0"/>
          <w:marBottom w:val="0"/>
          <w:divBdr>
            <w:top w:val="none" w:sz="0" w:space="0" w:color="auto"/>
            <w:left w:val="none" w:sz="0" w:space="0" w:color="auto"/>
            <w:bottom w:val="none" w:sz="0" w:space="0" w:color="auto"/>
            <w:right w:val="none" w:sz="0" w:space="0" w:color="auto"/>
          </w:divBdr>
        </w:div>
        <w:div w:id="1734231144">
          <w:marLeft w:val="0"/>
          <w:marRight w:val="0"/>
          <w:marTop w:val="0"/>
          <w:marBottom w:val="0"/>
          <w:divBdr>
            <w:top w:val="none" w:sz="0" w:space="0" w:color="auto"/>
            <w:left w:val="none" w:sz="0" w:space="0" w:color="auto"/>
            <w:bottom w:val="none" w:sz="0" w:space="0" w:color="auto"/>
            <w:right w:val="none" w:sz="0" w:space="0" w:color="auto"/>
          </w:divBdr>
        </w:div>
        <w:div w:id="1747846818">
          <w:marLeft w:val="0"/>
          <w:marRight w:val="0"/>
          <w:marTop w:val="0"/>
          <w:marBottom w:val="0"/>
          <w:divBdr>
            <w:top w:val="none" w:sz="0" w:space="0" w:color="auto"/>
            <w:left w:val="none" w:sz="0" w:space="0" w:color="auto"/>
            <w:bottom w:val="none" w:sz="0" w:space="0" w:color="auto"/>
            <w:right w:val="none" w:sz="0" w:space="0" w:color="auto"/>
          </w:divBdr>
        </w:div>
        <w:div w:id="1750999934">
          <w:marLeft w:val="0"/>
          <w:marRight w:val="0"/>
          <w:marTop w:val="0"/>
          <w:marBottom w:val="0"/>
          <w:divBdr>
            <w:top w:val="none" w:sz="0" w:space="0" w:color="auto"/>
            <w:left w:val="none" w:sz="0" w:space="0" w:color="auto"/>
            <w:bottom w:val="none" w:sz="0" w:space="0" w:color="auto"/>
            <w:right w:val="none" w:sz="0" w:space="0" w:color="auto"/>
          </w:divBdr>
        </w:div>
        <w:div w:id="1753045845">
          <w:marLeft w:val="0"/>
          <w:marRight w:val="0"/>
          <w:marTop w:val="0"/>
          <w:marBottom w:val="0"/>
          <w:divBdr>
            <w:top w:val="none" w:sz="0" w:space="0" w:color="auto"/>
            <w:left w:val="none" w:sz="0" w:space="0" w:color="auto"/>
            <w:bottom w:val="none" w:sz="0" w:space="0" w:color="auto"/>
            <w:right w:val="none" w:sz="0" w:space="0" w:color="auto"/>
          </w:divBdr>
        </w:div>
        <w:div w:id="1757944944">
          <w:marLeft w:val="0"/>
          <w:marRight w:val="0"/>
          <w:marTop w:val="0"/>
          <w:marBottom w:val="0"/>
          <w:divBdr>
            <w:top w:val="none" w:sz="0" w:space="0" w:color="auto"/>
            <w:left w:val="none" w:sz="0" w:space="0" w:color="auto"/>
            <w:bottom w:val="none" w:sz="0" w:space="0" w:color="auto"/>
            <w:right w:val="none" w:sz="0" w:space="0" w:color="auto"/>
          </w:divBdr>
        </w:div>
        <w:div w:id="1810122849">
          <w:marLeft w:val="0"/>
          <w:marRight w:val="0"/>
          <w:marTop w:val="0"/>
          <w:marBottom w:val="0"/>
          <w:divBdr>
            <w:top w:val="none" w:sz="0" w:space="0" w:color="auto"/>
            <w:left w:val="none" w:sz="0" w:space="0" w:color="auto"/>
            <w:bottom w:val="none" w:sz="0" w:space="0" w:color="auto"/>
            <w:right w:val="none" w:sz="0" w:space="0" w:color="auto"/>
          </w:divBdr>
        </w:div>
        <w:div w:id="1909729949">
          <w:marLeft w:val="0"/>
          <w:marRight w:val="0"/>
          <w:marTop w:val="0"/>
          <w:marBottom w:val="0"/>
          <w:divBdr>
            <w:top w:val="none" w:sz="0" w:space="0" w:color="auto"/>
            <w:left w:val="none" w:sz="0" w:space="0" w:color="auto"/>
            <w:bottom w:val="none" w:sz="0" w:space="0" w:color="auto"/>
            <w:right w:val="none" w:sz="0" w:space="0" w:color="auto"/>
          </w:divBdr>
        </w:div>
        <w:div w:id="1911960813">
          <w:marLeft w:val="0"/>
          <w:marRight w:val="0"/>
          <w:marTop w:val="0"/>
          <w:marBottom w:val="0"/>
          <w:divBdr>
            <w:top w:val="none" w:sz="0" w:space="0" w:color="auto"/>
            <w:left w:val="none" w:sz="0" w:space="0" w:color="auto"/>
            <w:bottom w:val="none" w:sz="0" w:space="0" w:color="auto"/>
            <w:right w:val="none" w:sz="0" w:space="0" w:color="auto"/>
          </w:divBdr>
        </w:div>
        <w:div w:id="1938781723">
          <w:marLeft w:val="0"/>
          <w:marRight w:val="0"/>
          <w:marTop w:val="0"/>
          <w:marBottom w:val="0"/>
          <w:divBdr>
            <w:top w:val="none" w:sz="0" w:space="0" w:color="auto"/>
            <w:left w:val="none" w:sz="0" w:space="0" w:color="auto"/>
            <w:bottom w:val="none" w:sz="0" w:space="0" w:color="auto"/>
            <w:right w:val="none" w:sz="0" w:space="0" w:color="auto"/>
          </w:divBdr>
        </w:div>
        <w:div w:id="1956868787">
          <w:marLeft w:val="0"/>
          <w:marRight w:val="0"/>
          <w:marTop w:val="0"/>
          <w:marBottom w:val="0"/>
          <w:divBdr>
            <w:top w:val="none" w:sz="0" w:space="0" w:color="auto"/>
            <w:left w:val="none" w:sz="0" w:space="0" w:color="auto"/>
            <w:bottom w:val="none" w:sz="0" w:space="0" w:color="auto"/>
            <w:right w:val="none" w:sz="0" w:space="0" w:color="auto"/>
          </w:divBdr>
        </w:div>
        <w:div w:id="2027560835">
          <w:marLeft w:val="0"/>
          <w:marRight w:val="0"/>
          <w:marTop w:val="0"/>
          <w:marBottom w:val="0"/>
          <w:divBdr>
            <w:top w:val="none" w:sz="0" w:space="0" w:color="auto"/>
            <w:left w:val="none" w:sz="0" w:space="0" w:color="auto"/>
            <w:bottom w:val="none" w:sz="0" w:space="0" w:color="auto"/>
            <w:right w:val="none" w:sz="0" w:space="0" w:color="auto"/>
          </w:divBdr>
        </w:div>
        <w:div w:id="2033339221">
          <w:marLeft w:val="0"/>
          <w:marRight w:val="0"/>
          <w:marTop w:val="0"/>
          <w:marBottom w:val="0"/>
          <w:divBdr>
            <w:top w:val="none" w:sz="0" w:space="0" w:color="auto"/>
            <w:left w:val="none" w:sz="0" w:space="0" w:color="auto"/>
            <w:bottom w:val="none" w:sz="0" w:space="0" w:color="auto"/>
            <w:right w:val="none" w:sz="0" w:space="0" w:color="auto"/>
          </w:divBdr>
        </w:div>
        <w:div w:id="2091609324">
          <w:marLeft w:val="0"/>
          <w:marRight w:val="0"/>
          <w:marTop w:val="0"/>
          <w:marBottom w:val="0"/>
          <w:divBdr>
            <w:top w:val="none" w:sz="0" w:space="0" w:color="auto"/>
            <w:left w:val="none" w:sz="0" w:space="0" w:color="auto"/>
            <w:bottom w:val="none" w:sz="0" w:space="0" w:color="auto"/>
            <w:right w:val="none" w:sz="0" w:space="0" w:color="auto"/>
          </w:divBdr>
        </w:div>
        <w:div w:id="2125732795">
          <w:marLeft w:val="0"/>
          <w:marRight w:val="0"/>
          <w:marTop w:val="0"/>
          <w:marBottom w:val="0"/>
          <w:divBdr>
            <w:top w:val="none" w:sz="0" w:space="0" w:color="auto"/>
            <w:left w:val="none" w:sz="0" w:space="0" w:color="auto"/>
            <w:bottom w:val="none" w:sz="0" w:space="0" w:color="auto"/>
            <w:right w:val="none" w:sz="0" w:space="0" w:color="auto"/>
          </w:divBdr>
        </w:div>
      </w:divsChild>
    </w:div>
    <w:div w:id="1566335031">
      <w:bodyDiv w:val="1"/>
      <w:marLeft w:val="0"/>
      <w:marRight w:val="0"/>
      <w:marTop w:val="0"/>
      <w:marBottom w:val="0"/>
      <w:divBdr>
        <w:top w:val="none" w:sz="0" w:space="0" w:color="auto"/>
        <w:left w:val="none" w:sz="0" w:space="0" w:color="auto"/>
        <w:bottom w:val="none" w:sz="0" w:space="0" w:color="auto"/>
        <w:right w:val="none" w:sz="0" w:space="0" w:color="auto"/>
      </w:divBdr>
      <w:divsChild>
        <w:div w:id="28068190">
          <w:marLeft w:val="0"/>
          <w:marRight w:val="0"/>
          <w:marTop w:val="0"/>
          <w:marBottom w:val="0"/>
          <w:divBdr>
            <w:top w:val="none" w:sz="0" w:space="0" w:color="auto"/>
            <w:left w:val="none" w:sz="0" w:space="0" w:color="auto"/>
            <w:bottom w:val="none" w:sz="0" w:space="0" w:color="auto"/>
            <w:right w:val="none" w:sz="0" w:space="0" w:color="auto"/>
          </w:divBdr>
        </w:div>
        <w:div w:id="38631748">
          <w:marLeft w:val="0"/>
          <w:marRight w:val="0"/>
          <w:marTop w:val="0"/>
          <w:marBottom w:val="0"/>
          <w:divBdr>
            <w:top w:val="none" w:sz="0" w:space="0" w:color="auto"/>
            <w:left w:val="none" w:sz="0" w:space="0" w:color="auto"/>
            <w:bottom w:val="none" w:sz="0" w:space="0" w:color="auto"/>
            <w:right w:val="none" w:sz="0" w:space="0" w:color="auto"/>
          </w:divBdr>
        </w:div>
        <w:div w:id="43415169">
          <w:marLeft w:val="0"/>
          <w:marRight w:val="0"/>
          <w:marTop w:val="0"/>
          <w:marBottom w:val="0"/>
          <w:divBdr>
            <w:top w:val="none" w:sz="0" w:space="0" w:color="auto"/>
            <w:left w:val="none" w:sz="0" w:space="0" w:color="auto"/>
            <w:bottom w:val="none" w:sz="0" w:space="0" w:color="auto"/>
            <w:right w:val="none" w:sz="0" w:space="0" w:color="auto"/>
          </w:divBdr>
        </w:div>
        <w:div w:id="101187694">
          <w:marLeft w:val="0"/>
          <w:marRight w:val="0"/>
          <w:marTop w:val="0"/>
          <w:marBottom w:val="0"/>
          <w:divBdr>
            <w:top w:val="none" w:sz="0" w:space="0" w:color="auto"/>
            <w:left w:val="none" w:sz="0" w:space="0" w:color="auto"/>
            <w:bottom w:val="none" w:sz="0" w:space="0" w:color="auto"/>
            <w:right w:val="none" w:sz="0" w:space="0" w:color="auto"/>
          </w:divBdr>
        </w:div>
        <w:div w:id="143279787">
          <w:marLeft w:val="0"/>
          <w:marRight w:val="0"/>
          <w:marTop w:val="0"/>
          <w:marBottom w:val="0"/>
          <w:divBdr>
            <w:top w:val="none" w:sz="0" w:space="0" w:color="auto"/>
            <w:left w:val="none" w:sz="0" w:space="0" w:color="auto"/>
            <w:bottom w:val="none" w:sz="0" w:space="0" w:color="auto"/>
            <w:right w:val="none" w:sz="0" w:space="0" w:color="auto"/>
          </w:divBdr>
        </w:div>
        <w:div w:id="153647620">
          <w:marLeft w:val="0"/>
          <w:marRight w:val="0"/>
          <w:marTop w:val="0"/>
          <w:marBottom w:val="0"/>
          <w:divBdr>
            <w:top w:val="none" w:sz="0" w:space="0" w:color="auto"/>
            <w:left w:val="none" w:sz="0" w:space="0" w:color="auto"/>
            <w:bottom w:val="none" w:sz="0" w:space="0" w:color="auto"/>
            <w:right w:val="none" w:sz="0" w:space="0" w:color="auto"/>
          </w:divBdr>
        </w:div>
        <w:div w:id="201327869">
          <w:marLeft w:val="0"/>
          <w:marRight w:val="0"/>
          <w:marTop w:val="0"/>
          <w:marBottom w:val="0"/>
          <w:divBdr>
            <w:top w:val="none" w:sz="0" w:space="0" w:color="auto"/>
            <w:left w:val="none" w:sz="0" w:space="0" w:color="auto"/>
            <w:bottom w:val="none" w:sz="0" w:space="0" w:color="auto"/>
            <w:right w:val="none" w:sz="0" w:space="0" w:color="auto"/>
          </w:divBdr>
        </w:div>
        <w:div w:id="231623404">
          <w:marLeft w:val="0"/>
          <w:marRight w:val="0"/>
          <w:marTop w:val="0"/>
          <w:marBottom w:val="0"/>
          <w:divBdr>
            <w:top w:val="none" w:sz="0" w:space="0" w:color="auto"/>
            <w:left w:val="none" w:sz="0" w:space="0" w:color="auto"/>
            <w:bottom w:val="none" w:sz="0" w:space="0" w:color="auto"/>
            <w:right w:val="none" w:sz="0" w:space="0" w:color="auto"/>
          </w:divBdr>
        </w:div>
        <w:div w:id="384648119">
          <w:marLeft w:val="0"/>
          <w:marRight w:val="0"/>
          <w:marTop w:val="0"/>
          <w:marBottom w:val="0"/>
          <w:divBdr>
            <w:top w:val="none" w:sz="0" w:space="0" w:color="auto"/>
            <w:left w:val="none" w:sz="0" w:space="0" w:color="auto"/>
            <w:bottom w:val="none" w:sz="0" w:space="0" w:color="auto"/>
            <w:right w:val="none" w:sz="0" w:space="0" w:color="auto"/>
          </w:divBdr>
        </w:div>
        <w:div w:id="409422445">
          <w:marLeft w:val="0"/>
          <w:marRight w:val="0"/>
          <w:marTop w:val="0"/>
          <w:marBottom w:val="0"/>
          <w:divBdr>
            <w:top w:val="none" w:sz="0" w:space="0" w:color="auto"/>
            <w:left w:val="none" w:sz="0" w:space="0" w:color="auto"/>
            <w:bottom w:val="none" w:sz="0" w:space="0" w:color="auto"/>
            <w:right w:val="none" w:sz="0" w:space="0" w:color="auto"/>
          </w:divBdr>
        </w:div>
        <w:div w:id="411512244">
          <w:marLeft w:val="0"/>
          <w:marRight w:val="0"/>
          <w:marTop w:val="0"/>
          <w:marBottom w:val="0"/>
          <w:divBdr>
            <w:top w:val="none" w:sz="0" w:space="0" w:color="auto"/>
            <w:left w:val="none" w:sz="0" w:space="0" w:color="auto"/>
            <w:bottom w:val="none" w:sz="0" w:space="0" w:color="auto"/>
            <w:right w:val="none" w:sz="0" w:space="0" w:color="auto"/>
          </w:divBdr>
        </w:div>
        <w:div w:id="441845054">
          <w:marLeft w:val="0"/>
          <w:marRight w:val="0"/>
          <w:marTop w:val="0"/>
          <w:marBottom w:val="0"/>
          <w:divBdr>
            <w:top w:val="none" w:sz="0" w:space="0" w:color="auto"/>
            <w:left w:val="none" w:sz="0" w:space="0" w:color="auto"/>
            <w:bottom w:val="none" w:sz="0" w:space="0" w:color="auto"/>
            <w:right w:val="none" w:sz="0" w:space="0" w:color="auto"/>
          </w:divBdr>
        </w:div>
        <w:div w:id="487408682">
          <w:marLeft w:val="0"/>
          <w:marRight w:val="0"/>
          <w:marTop w:val="0"/>
          <w:marBottom w:val="0"/>
          <w:divBdr>
            <w:top w:val="none" w:sz="0" w:space="0" w:color="auto"/>
            <w:left w:val="none" w:sz="0" w:space="0" w:color="auto"/>
            <w:bottom w:val="none" w:sz="0" w:space="0" w:color="auto"/>
            <w:right w:val="none" w:sz="0" w:space="0" w:color="auto"/>
          </w:divBdr>
        </w:div>
        <w:div w:id="502597090">
          <w:marLeft w:val="0"/>
          <w:marRight w:val="0"/>
          <w:marTop w:val="0"/>
          <w:marBottom w:val="0"/>
          <w:divBdr>
            <w:top w:val="none" w:sz="0" w:space="0" w:color="auto"/>
            <w:left w:val="none" w:sz="0" w:space="0" w:color="auto"/>
            <w:bottom w:val="none" w:sz="0" w:space="0" w:color="auto"/>
            <w:right w:val="none" w:sz="0" w:space="0" w:color="auto"/>
          </w:divBdr>
        </w:div>
        <w:div w:id="530218100">
          <w:marLeft w:val="0"/>
          <w:marRight w:val="0"/>
          <w:marTop w:val="0"/>
          <w:marBottom w:val="0"/>
          <w:divBdr>
            <w:top w:val="none" w:sz="0" w:space="0" w:color="auto"/>
            <w:left w:val="none" w:sz="0" w:space="0" w:color="auto"/>
            <w:bottom w:val="none" w:sz="0" w:space="0" w:color="auto"/>
            <w:right w:val="none" w:sz="0" w:space="0" w:color="auto"/>
          </w:divBdr>
        </w:div>
        <w:div w:id="563023973">
          <w:marLeft w:val="0"/>
          <w:marRight w:val="0"/>
          <w:marTop w:val="0"/>
          <w:marBottom w:val="0"/>
          <w:divBdr>
            <w:top w:val="none" w:sz="0" w:space="0" w:color="auto"/>
            <w:left w:val="none" w:sz="0" w:space="0" w:color="auto"/>
            <w:bottom w:val="none" w:sz="0" w:space="0" w:color="auto"/>
            <w:right w:val="none" w:sz="0" w:space="0" w:color="auto"/>
          </w:divBdr>
        </w:div>
        <w:div w:id="582642703">
          <w:marLeft w:val="0"/>
          <w:marRight w:val="0"/>
          <w:marTop w:val="0"/>
          <w:marBottom w:val="0"/>
          <w:divBdr>
            <w:top w:val="none" w:sz="0" w:space="0" w:color="auto"/>
            <w:left w:val="none" w:sz="0" w:space="0" w:color="auto"/>
            <w:bottom w:val="none" w:sz="0" w:space="0" w:color="auto"/>
            <w:right w:val="none" w:sz="0" w:space="0" w:color="auto"/>
          </w:divBdr>
        </w:div>
        <w:div w:id="592014589">
          <w:marLeft w:val="0"/>
          <w:marRight w:val="0"/>
          <w:marTop w:val="0"/>
          <w:marBottom w:val="0"/>
          <w:divBdr>
            <w:top w:val="none" w:sz="0" w:space="0" w:color="auto"/>
            <w:left w:val="none" w:sz="0" w:space="0" w:color="auto"/>
            <w:bottom w:val="none" w:sz="0" w:space="0" w:color="auto"/>
            <w:right w:val="none" w:sz="0" w:space="0" w:color="auto"/>
          </w:divBdr>
        </w:div>
        <w:div w:id="659040470">
          <w:marLeft w:val="0"/>
          <w:marRight w:val="0"/>
          <w:marTop w:val="0"/>
          <w:marBottom w:val="0"/>
          <w:divBdr>
            <w:top w:val="none" w:sz="0" w:space="0" w:color="auto"/>
            <w:left w:val="none" w:sz="0" w:space="0" w:color="auto"/>
            <w:bottom w:val="none" w:sz="0" w:space="0" w:color="auto"/>
            <w:right w:val="none" w:sz="0" w:space="0" w:color="auto"/>
          </w:divBdr>
        </w:div>
        <w:div w:id="666597545">
          <w:marLeft w:val="0"/>
          <w:marRight w:val="0"/>
          <w:marTop w:val="0"/>
          <w:marBottom w:val="0"/>
          <w:divBdr>
            <w:top w:val="none" w:sz="0" w:space="0" w:color="auto"/>
            <w:left w:val="none" w:sz="0" w:space="0" w:color="auto"/>
            <w:bottom w:val="none" w:sz="0" w:space="0" w:color="auto"/>
            <w:right w:val="none" w:sz="0" w:space="0" w:color="auto"/>
          </w:divBdr>
        </w:div>
        <w:div w:id="675767718">
          <w:marLeft w:val="0"/>
          <w:marRight w:val="0"/>
          <w:marTop w:val="0"/>
          <w:marBottom w:val="0"/>
          <w:divBdr>
            <w:top w:val="none" w:sz="0" w:space="0" w:color="auto"/>
            <w:left w:val="none" w:sz="0" w:space="0" w:color="auto"/>
            <w:bottom w:val="none" w:sz="0" w:space="0" w:color="auto"/>
            <w:right w:val="none" w:sz="0" w:space="0" w:color="auto"/>
          </w:divBdr>
        </w:div>
        <w:div w:id="705720779">
          <w:marLeft w:val="0"/>
          <w:marRight w:val="0"/>
          <w:marTop w:val="0"/>
          <w:marBottom w:val="0"/>
          <w:divBdr>
            <w:top w:val="none" w:sz="0" w:space="0" w:color="auto"/>
            <w:left w:val="none" w:sz="0" w:space="0" w:color="auto"/>
            <w:bottom w:val="none" w:sz="0" w:space="0" w:color="auto"/>
            <w:right w:val="none" w:sz="0" w:space="0" w:color="auto"/>
          </w:divBdr>
        </w:div>
        <w:div w:id="710039858">
          <w:marLeft w:val="0"/>
          <w:marRight w:val="0"/>
          <w:marTop w:val="0"/>
          <w:marBottom w:val="0"/>
          <w:divBdr>
            <w:top w:val="none" w:sz="0" w:space="0" w:color="auto"/>
            <w:left w:val="none" w:sz="0" w:space="0" w:color="auto"/>
            <w:bottom w:val="none" w:sz="0" w:space="0" w:color="auto"/>
            <w:right w:val="none" w:sz="0" w:space="0" w:color="auto"/>
          </w:divBdr>
        </w:div>
        <w:div w:id="743451945">
          <w:marLeft w:val="0"/>
          <w:marRight w:val="0"/>
          <w:marTop w:val="0"/>
          <w:marBottom w:val="0"/>
          <w:divBdr>
            <w:top w:val="none" w:sz="0" w:space="0" w:color="auto"/>
            <w:left w:val="none" w:sz="0" w:space="0" w:color="auto"/>
            <w:bottom w:val="none" w:sz="0" w:space="0" w:color="auto"/>
            <w:right w:val="none" w:sz="0" w:space="0" w:color="auto"/>
          </w:divBdr>
        </w:div>
        <w:div w:id="798376116">
          <w:marLeft w:val="0"/>
          <w:marRight w:val="0"/>
          <w:marTop w:val="0"/>
          <w:marBottom w:val="0"/>
          <w:divBdr>
            <w:top w:val="none" w:sz="0" w:space="0" w:color="auto"/>
            <w:left w:val="none" w:sz="0" w:space="0" w:color="auto"/>
            <w:bottom w:val="none" w:sz="0" w:space="0" w:color="auto"/>
            <w:right w:val="none" w:sz="0" w:space="0" w:color="auto"/>
          </w:divBdr>
        </w:div>
        <w:div w:id="831915501">
          <w:marLeft w:val="0"/>
          <w:marRight w:val="0"/>
          <w:marTop w:val="0"/>
          <w:marBottom w:val="0"/>
          <w:divBdr>
            <w:top w:val="none" w:sz="0" w:space="0" w:color="auto"/>
            <w:left w:val="none" w:sz="0" w:space="0" w:color="auto"/>
            <w:bottom w:val="none" w:sz="0" w:space="0" w:color="auto"/>
            <w:right w:val="none" w:sz="0" w:space="0" w:color="auto"/>
          </w:divBdr>
        </w:div>
        <w:div w:id="841049825">
          <w:marLeft w:val="0"/>
          <w:marRight w:val="0"/>
          <w:marTop w:val="0"/>
          <w:marBottom w:val="0"/>
          <w:divBdr>
            <w:top w:val="none" w:sz="0" w:space="0" w:color="auto"/>
            <w:left w:val="none" w:sz="0" w:space="0" w:color="auto"/>
            <w:bottom w:val="none" w:sz="0" w:space="0" w:color="auto"/>
            <w:right w:val="none" w:sz="0" w:space="0" w:color="auto"/>
          </w:divBdr>
        </w:div>
        <w:div w:id="912006207">
          <w:marLeft w:val="0"/>
          <w:marRight w:val="0"/>
          <w:marTop w:val="0"/>
          <w:marBottom w:val="0"/>
          <w:divBdr>
            <w:top w:val="none" w:sz="0" w:space="0" w:color="auto"/>
            <w:left w:val="none" w:sz="0" w:space="0" w:color="auto"/>
            <w:bottom w:val="none" w:sz="0" w:space="0" w:color="auto"/>
            <w:right w:val="none" w:sz="0" w:space="0" w:color="auto"/>
          </w:divBdr>
        </w:div>
        <w:div w:id="913314445">
          <w:marLeft w:val="0"/>
          <w:marRight w:val="0"/>
          <w:marTop w:val="0"/>
          <w:marBottom w:val="0"/>
          <w:divBdr>
            <w:top w:val="none" w:sz="0" w:space="0" w:color="auto"/>
            <w:left w:val="none" w:sz="0" w:space="0" w:color="auto"/>
            <w:bottom w:val="none" w:sz="0" w:space="0" w:color="auto"/>
            <w:right w:val="none" w:sz="0" w:space="0" w:color="auto"/>
          </w:divBdr>
        </w:div>
        <w:div w:id="922762761">
          <w:marLeft w:val="0"/>
          <w:marRight w:val="0"/>
          <w:marTop w:val="0"/>
          <w:marBottom w:val="0"/>
          <w:divBdr>
            <w:top w:val="none" w:sz="0" w:space="0" w:color="auto"/>
            <w:left w:val="none" w:sz="0" w:space="0" w:color="auto"/>
            <w:bottom w:val="none" w:sz="0" w:space="0" w:color="auto"/>
            <w:right w:val="none" w:sz="0" w:space="0" w:color="auto"/>
          </w:divBdr>
        </w:div>
        <w:div w:id="946429023">
          <w:marLeft w:val="0"/>
          <w:marRight w:val="0"/>
          <w:marTop w:val="0"/>
          <w:marBottom w:val="0"/>
          <w:divBdr>
            <w:top w:val="none" w:sz="0" w:space="0" w:color="auto"/>
            <w:left w:val="none" w:sz="0" w:space="0" w:color="auto"/>
            <w:bottom w:val="none" w:sz="0" w:space="0" w:color="auto"/>
            <w:right w:val="none" w:sz="0" w:space="0" w:color="auto"/>
          </w:divBdr>
        </w:div>
        <w:div w:id="958222525">
          <w:marLeft w:val="0"/>
          <w:marRight w:val="0"/>
          <w:marTop w:val="0"/>
          <w:marBottom w:val="0"/>
          <w:divBdr>
            <w:top w:val="none" w:sz="0" w:space="0" w:color="auto"/>
            <w:left w:val="none" w:sz="0" w:space="0" w:color="auto"/>
            <w:bottom w:val="none" w:sz="0" w:space="0" w:color="auto"/>
            <w:right w:val="none" w:sz="0" w:space="0" w:color="auto"/>
          </w:divBdr>
        </w:div>
        <w:div w:id="973216367">
          <w:marLeft w:val="0"/>
          <w:marRight w:val="0"/>
          <w:marTop w:val="0"/>
          <w:marBottom w:val="0"/>
          <w:divBdr>
            <w:top w:val="none" w:sz="0" w:space="0" w:color="auto"/>
            <w:left w:val="none" w:sz="0" w:space="0" w:color="auto"/>
            <w:bottom w:val="none" w:sz="0" w:space="0" w:color="auto"/>
            <w:right w:val="none" w:sz="0" w:space="0" w:color="auto"/>
          </w:divBdr>
        </w:div>
        <w:div w:id="1003050057">
          <w:marLeft w:val="0"/>
          <w:marRight w:val="0"/>
          <w:marTop w:val="0"/>
          <w:marBottom w:val="0"/>
          <w:divBdr>
            <w:top w:val="none" w:sz="0" w:space="0" w:color="auto"/>
            <w:left w:val="none" w:sz="0" w:space="0" w:color="auto"/>
            <w:bottom w:val="none" w:sz="0" w:space="0" w:color="auto"/>
            <w:right w:val="none" w:sz="0" w:space="0" w:color="auto"/>
          </w:divBdr>
        </w:div>
        <w:div w:id="1012949441">
          <w:marLeft w:val="0"/>
          <w:marRight w:val="0"/>
          <w:marTop w:val="0"/>
          <w:marBottom w:val="0"/>
          <w:divBdr>
            <w:top w:val="none" w:sz="0" w:space="0" w:color="auto"/>
            <w:left w:val="none" w:sz="0" w:space="0" w:color="auto"/>
            <w:bottom w:val="none" w:sz="0" w:space="0" w:color="auto"/>
            <w:right w:val="none" w:sz="0" w:space="0" w:color="auto"/>
          </w:divBdr>
        </w:div>
        <w:div w:id="1016037280">
          <w:marLeft w:val="0"/>
          <w:marRight w:val="0"/>
          <w:marTop w:val="0"/>
          <w:marBottom w:val="0"/>
          <w:divBdr>
            <w:top w:val="none" w:sz="0" w:space="0" w:color="auto"/>
            <w:left w:val="none" w:sz="0" w:space="0" w:color="auto"/>
            <w:bottom w:val="none" w:sz="0" w:space="0" w:color="auto"/>
            <w:right w:val="none" w:sz="0" w:space="0" w:color="auto"/>
          </w:divBdr>
        </w:div>
        <w:div w:id="1053848905">
          <w:marLeft w:val="0"/>
          <w:marRight w:val="0"/>
          <w:marTop w:val="0"/>
          <w:marBottom w:val="0"/>
          <w:divBdr>
            <w:top w:val="none" w:sz="0" w:space="0" w:color="auto"/>
            <w:left w:val="none" w:sz="0" w:space="0" w:color="auto"/>
            <w:bottom w:val="none" w:sz="0" w:space="0" w:color="auto"/>
            <w:right w:val="none" w:sz="0" w:space="0" w:color="auto"/>
          </w:divBdr>
        </w:div>
        <w:div w:id="1061249992">
          <w:marLeft w:val="0"/>
          <w:marRight w:val="0"/>
          <w:marTop w:val="0"/>
          <w:marBottom w:val="0"/>
          <w:divBdr>
            <w:top w:val="none" w:sz="0" w:space="0" w:color="auto"/>
            <w:left w:val="none" w:sz="0" w:space="0" w:color="auto"/>
            <w:bottom w:val="none" w:sz="0" w:space="0" w:color="auto"/>
            <w:right w:val="none" w:sz="0" w:space="0" w:color="auto"/>
          </w:divBdr>
        </w:div>
        <w:div w:id="1159345459">
          <w:marLeft w:val="0"/>
          <w:marRight w:val="0"/>
          <w:marTop w:val="0"/>
          <w:marBottom w:val="0"/>
          <w:divBdr>
            <w:top w:val="none" w:sz="0" w:space="0" w:color="auto"/>
            <w:left w:val="none" w:sz="0" w:space="0" w:color="auto"/>
            <w:bottom w:val="none" w:sz="0" w:space="0" w:color="auto"/>
            <w:right w:val="none" w:sz="0" w:space="0" w:color="auto"/>
          </w:divBdr>
        </w:div>
        <w:div w:id="1189640261">
          <w:marLeft w:val="0"/>
          <w:marRight w:val="0"/>
          <w:marTop w:val="0"/>
          <w:marBottom w:val="0"/>
          <w:divBdr>
            <w:top w:val="none" w:sz="0" w:space="0" w:color="auto"/>
            <w:left w:val="none" w:sz="0" w:space="0" w:color="auto"/>
            <w:bottom w:val="none" w:sz="0" w:space="0" w:color="auto"/>
            <w:right w:val="none" w:sz="0" w:space="0" w:color="auto"/>
          </w:divBdr>
        </w:div>
        <w:div w:id="1215896844">
          <w:marLeft w:val="0"/>
          <w:marRight w:val="0"/>
          <w:marTop w:val="0"/>
          <w:marBottom w:val="0"/>
          <w:divBdr>
            <w:top w:val="none" w:sz="0" w:space="0" w:color="auto"/>
            <w:left w:val="none" w:sz="0" w:space="0" w:color="auto"/>
            <w:bottom w:val="none" w:sz="0" w:space="0" w:color="auto"/>
            <w:right w:val="none" w:sz="0" w:space="0" w:color="auto"/>
          </w:divBdr>
        </w:div>
        <w:div w:id="1299144939">
          <w:marLeft w:val="0"/>
          <w:marRight w:val="0"/>
          <w:marTop w:val="0"/>
          <w:marBottom w:val="0"/>
          <w:divBdr>
            <w:top w:val="none" w:sz="0" w:space="0" w:color="auto"/>
            <w:left w:val="none" w:sz="0" w:space="0" w:color="auto"/>
            <w:bottom w:val="none" w:sz="0" w:space="0" w:color="auto"/>
            <w:right w:val="none" w:sz="0" w:space="0" w:color="auto"/>
          </w:divBdr>
        </w:div>
        <w:div w:id="1319386838">
          <w:marLeft w:val="0"/>
          <w:marRight w:val="0"/>
          <w:marTop w:val="0"/>
          <w:marBottom w:val="0"/>
          <w:divBdr>
            <w:top w:val="none" w:sz="0" w:space="0" w:color="auto"/>
            <w:left w:val="none" w:sz="0" w:space="0" w:color="auto"/>
            <w:bottom w:val="none" w:sz="0" w:space="0" w:color="auto"/>
            <w:right w:val="none" w:sz="0" w:space="0" w:color="auto"/>
          </w:divBdr>
        </w:div>
        <w:div w:id="1335691331">
          <w:marLeft w:val="0"/>
          <w:marRight w:val="0"/>
          <w:marTop w:val="0"/>
          <w:marBottom w:val="0"/>
          <w:divBdr>
            <w:top w:val="none" w:sz="0" w:space="0" w:color="auto"/>
            <w:left w:val="none" w:sz="0" w:space="0" w:color="auto"/>
            <w:bottom w:val="none" w:sz="0" w:space="0" w:color="auto"/>
            <w:right w:val="none" w:sz="0" w:space="0" w:color="auto"/>
          </w:divBdr>
        </w:div>
        <w:div w:id="1363483707">
          <w:marLeft w:val="0"/>
          <w:marRight w:val="0"/>
          <w:marTop w:val="0"/>
          <w:marBottom w:val="0"/>
          <w:divBdr>
            <w:top w:val="none" w:sz="0" w:space="0" w:color="auto"/>
            <w:left w:val="none" w:sz="0" w:space="0" w:color="auto"/>
            <w:bottom w:val="none" w:sz="0" w:space="0" w:color="auto"/>
            <w:right w:val="none" w:sz="0" w:space="0" w:color="auto"/>
          </w:divBdr>
        </w:div>
        <w:div w:id="1380088576">
          <w:marLeft w:val="0"/>
          <w:marRight w:val="0"/>
          <w:marTop w:val="0"/>
          <w:marBottom w:val="0"/>
          <w:divBdr>
            <w:top w:val="none" w:sz="0" w:space="0" w:color="auto"/>
            <w:left w:val="none" w:sz="0" w:space="0" w:color="auto"/>
            <w:bottom w:val="none" w:sz="0" w:space="0" w:color="auto"/>
            <w:right w:val="none" w:sz="0" w:space="0" w:color="auto"/>
          </w:divBdr>
        </w:div>
        <w:div w:id="1387338396">
          <w:marLeft w:val="0"/>
          <w:marRight w:val="0"/>
          <w:marTop w:val="0"/>
          <w:marBottom w:val="0"/>
          <w:divBdr>
            <w:top w:val="none" w:sz="0" w:space="0" w:color="auto"/>
            <w:left w:val="none" w:sz="0" w:space="0" w:color="auto"/>
            <w:bottom w:val="none" w:sz="0" w:space="0" w:color="auto"/>
            <w:right w:val="none" w:sz="0" w:space="0" w:color="auto"/>
          </w:divBdr>
        </w:div>
        <w:div w:id="1391155564">
          <w:marLeft w:val="0"/>
          <w:marRight w:val="0"/>
          <w:marTop w:val="0"/>
          <w:marBottom w:val="0"/>
          <w:divBdr>
            <w:top w:val="none" w:sz="0" w:space="0" w:color="auto"/>
            <w:left w:val="none" w:sz="0" w:space="0" w:color="auto"/>
            <w:bottom w:val="none" w:sz="0" w:space="0" w:color="auto"/>
            <w:right w:val="none" w:sz="0" w:space="0" w:color="auto"/>
          </w:divBdr>
        </w:div>
        <w:div w:id="1449399318">
          <w:marLeft w:val="0"/>
          <w:marRight w:val="0"/>
          <w:marTop w:val="0"/>
          <w:marBottom w:val="0"/>
          <w:divBdr>
            <w:top w:val="none" w:sz="0" w:space="0" w:color="auto"/>
            <w:left w:val="none" w:sz="0" w:space="0" w:color="auto"/>
            <w:bottom w:val="none" w:sz="0" w:space="0" w:color="auto"/>
            <w:right w:val="none" w:sz="0" w:space="0" w:color="auto"/>
          </w:divBdr>
        </w:div>
        <w:div w:id="1518232544">
          <w:marLeft w:val="0"/>
          <w:marRight w:val="0"/>
          <w:marTop w:val="0"/>
          <w:marBottom w:val="0"/>
          <w:divBdr>
            <w:top w:val="none" w:sz="0" w:space="0" w:color="auto"/>
            <w:left w:val="none" w:sz="0" w:space="0" w:color="auto"/>
            <w:bottom w:val="none" w:sz="0" w:space="0" w:color="auto"/>
            <w:right w:val="none" w:sz="0" w:space="0" w:color="auto"/>
          </w:divBdr>
        </w:div>
        <w:div w:id="1526670753">
          <w:marLeft w:val="0"/>
          <w:marRight w:val="0"/>
          <w:marTop w:val="0"/>
          <w:marBottom w:val="0"/>
          <w:divBdr>
            <w:top w:val="none" w:sz="0" w:space="0" w:color="auto"/>
            <w:left w:val="none" w:sz="0" w:space="0" w:color="auto"/>
            <w:bottom w:val="none" w:sz="0" w:space="0" w:color="auto"/>
            <w:right w:val="none" w:sz="0" w:space="0" w:color="auto"/>
          </w:divBdr>
        </w:div>
        <w:div w:id="1566183273">
          <w:marLeft w:val="0"/>
          <w:marRight w:val="0"/>
          <w:marTop w:val="0"/>
          <w:marBottom w:val="0"/>
          <w:divBdr>
            <w:top w:val="none" w:sz="0" w:space="0" w:color="auto"/>
            <w:left w:val="none" w:sz="0" w:space="0" w:color="auto"/>
            <w:bottom w:val="none" w:sz="0" w:space="0" w:color="auto"/>
            <w:right w:val="none" w:sz="0" w:space="0" w:color="auto"/>
          </w:divBdr>
        </w:div>
        <w:div w:id="1567304459">
          <w:marLeft w:val="0"/>
          <w:marRight w:val="0"/>
          <w:marTop w:val="0"/>
          <w:marBottom w:val="0"/>
          <w:divBdr>
            <w:top w:val="none" w:sz="0" w:space="0" w:color="auto"/>
            <w:left w:val="none" w:sz="0" w:space="0" w:color="auto"/>
            <w:bottom w:val="none" w:sz="0" w:space="0" w:color="auto"/>
            <w:right w:val="none" w:sz="0" w:space="0" w:color="auto"/>
          </w:divBdr>
        </w:div>
        <w:div w:id="1591307476">
          <w:marLeft w:val="0"/>
          <w:marRight w:val="0"/>
          <w:marTop w:val="0"/>
          <w:marBottom w:val="0"/>
          <w:divBdr>
            <w:top w:val="none" w:sz="0" w:space="0" w:color="auto"/>
            <w:left w:val="none" w:sz="0" w:space="0" w:color="auto"/>
            <w:bottom w:val="none" w:sz="0" w:space="0" w:color="auto"/>
            <w:right w:val="none" w:sz="0" w:space="0" w:color="auto"/>
          </w:divBdr>
        </w:div>
        <w:div w:id="1606838658">
          <w:marLeft w:val="0"/>
          <w:marRight w:val="0"/>
          <w:marTop w:val="0"/>
          <w:marBottom w:val="0"/>
          <w:divBdr>
            <w:top w:val="none" w:sz="0" w:space="0" w:color="auto"/>
            <w:left w:val="none" w:sz="0" w:space="0" w:color="auto"/>
            <w:bottom w:val="none" w:sz="0" w:space="0" w:color="auto"/>
            <w:right w:val="none" w:sz="0" w:space="0" w:color="auto"/>
          </w:divBdr>
        </w:div>
        <w:div w:id="1629630952">
          <w:marLeft w:val="0"/>
          <w:marRight w:val="0"/>
          <w:marTop w:val="0"/>
          <w:marBottom w:val="0"/>
          <w:divBdr>
            <w:top w:val="none" w:sz="0" w:space="0" w:color="auto"/>
            <w:left w:val="none" w:sz="0" w:space="0" w:color="auto"/>
            <w:bottom w:val="none" w:sz="0" w:space="0" w:color="auto"/>
            <w:right w:val="none" w:sz="0" w:space="0" w:color="auto"/>
          </w:divBdr>
        </w:div>
        <w:div w:id="1631936095">
          <w:marLeft w:val="0"/>
          <w:marRight w:val="0"/>
          <w:marTop w:val="0"/>
          <w:marBottom w:val="0"/>
          <w:divBdr>
            <w:top w:val="none" w:sz="0" w:space="0" w:color="auto"/>
            <w:left w:val="none" w:sz="0" w:space="0" w:color="auto"/>
            <w:bottom w:val="none" w:sz="0" w:space="0" w:color="auto"/>
            <w:right w:val="none" w:sz="0" w:space="0" w:color="auto"/>
          </w:divBdr>
        </w:div>
        <w:div w:id="1714845649">
          <w:marLeft w:val="0"/>
          <w:marRight w:val="0"/>
          <w:marTop w:val="0"/>
          <w:marBottom w:val="0"/>
          <w:divBdr>
            <w:top w:val="none" w:sz="0" w:space="0" w:color="auto"/>
            <w:left w:val="none" w:sz="0" w:space="0" w:color="auto"/>
            <w:bottom w:val="none" w:sz="0" w:space="0" w:color="auto"/>
            <w:right w:val="none" w:sz="0" w:space="0" w:color="auto"/>
          </w:divBdr>
        </w:div>
        <w:div w:id="1717047973">
          <w:marLeft w:val="0"/>
          <w:marRight w:val="0"/>
          <w:marTop w:val="0"/>
          <w:marBottom w:val="0"/>
          <w:divBdr>
            <w:top w:val="none" w:sz="0" w:space="0" w:color="auto"/>
            <w:left w:val="none" w:sz="0" w:space="0" w:color="auto"/>
            <w:bottom w:val="none" w:sz="0" w:space="0" w:color="auto"/>
            <w:right w:val="none" w:sz="0" w:space="0" w:color="auto"/>
          </w:divBdr>
        </w:div>
        <w:div w:id="1724673611">
          <w:marLeft w:val="0"/>
          <w:marRight w:val="0"/>
          <w:marTop w:val="0"/>
          <w:marBottom w:val="0"/>
          <w:divBdr>
            <w:top w:val="none" w:sz="0" w:space="0" w:color="auto"/>
            <w:left w:val="none" w:sz="0" w:space="0" w:color="auto"/>
            <w:bottom w:val="none" w:sz="0" w:space="0" w:color="auto"/>
            <w:right w:val="none" w:sz="0" w:space="0" w:color="auto"/>
          </w:divBdr>
        </w:div>
        <w:div w:id="1732540600">
          <w:marLeft w:val="0"/>
          <w:marRight w:val="0"/>
          <w:marTop w:val="0"/>
          <w:marBottom w:val="0"/>
          <w:divBdr>
            <w:top w:val="none" w:sz="0" w:space="0" w:color="auto"/>
            <w:left w:val="none" w:sz="0" w:space="0" w:color="auto"/>
            <w:bottom w:val="none" w:sz="0" w:space="0" w:color="auto"/>
            <w:right w:val="none" w:sz="0" w:space="0" w:color="auto"/>
          </w:divBdr>
        </w:div>
        <w:div w:id="1796094178">
          <w:marLeft w:val="0"/>
          <w:marRight w:val="0"/>
          <w:marTop w:val="0"/>
          <w:marBottom w:val="0"/>
          <w:divBdr>
            <w:top w:val="none" w:sz="0" w:space="0" w:color="auto"/>
            <w:left w:val="none" w:sz="0" w:space="0" w:color="auto"/>
            <w:bottom w:val="none" w:sz="0" w:space="0" w:color="auto"/>
            <w:right w:val="none" w:sz="0" w:space="0" w:color="auto"/>
          </w:divBdr>
        </w:div>
        <w:div w:id="1845778219">
          <w:marLeft w:val="0"/>
          <w:marRight w:val="0"/>
          <w:marTop w:val="0"/>
          <w:marBottom w:val="0"/>
          <w:divBdr>
            <w:top w:val="none" w:sz="0" w:space="0" w:color="auto"/>
            <w:left w:val="none" w:sz="0" w:space="0" w:color="auto"/>
            <w:bottom w:val="none" w:sz="0" w:space="0" w:color="auto"/>
            <w:right w:val="none" w:sz="0" w:space="0" w:color="auto"/>
          </w:divBdr>
        </w:div>
        <w:div w:id="1902255151">
          <w:marLeft w:val="0"/>
          <w:marRight w:val="0"/>
          <w:marTop w:val="0"/>
          <w:marBottom w:val="0"/>
          <w:divBdr>
            <w:top w:val="none" w:sz="0" w:space="0" w:color="auto"/>
            <w:left w:val="none" w:sz="0" w:space="0" w:color="auto"/>
            <w:bottom w:val="none" w:sz="0" w:space="0" w:color="auto"/>
            <w:right w:val="none" w:sz="0" w:space="0" w:color="auto"/>
          </w:divBdr>
        </w:div>
        <w:div w:id="1906604199">
          <w:marLeft w:val="0"/>
          <w:marRight w:val="0"/>
          <w:marTop w:val="0"/>
          <w:marBottom w:val="0"/>
          <w:divBdr>
            <w:top w:val="none" w:sz="0" w:space="0" w:color="auto"/>
            <w:left w:val="none" w:sz="0" w:space="0" w:color="auto"/>
            <w:bottom w:val="none" w:sz="0" w:space="0" w:color="auto"/>
            <w:right w:val="none" w:sz="0" w:space="0" w:color="auto"/>
          </w:divBdr>
        </w:div>
        <w:div w:id="2101561391">
          <w:marLeft w:val="0"/>
          <w:marRight w:val="0"/>
          <w:marTop w:val="0"/>
          <w:marBottom w:val="0"/>
          <w:divBdr>
            <w:top w:val="none" w:sz="0" w:space="0" w:color="auto"/>
            <w:left w:val="none" w:sz="0" w:space="0" w:color="auto"/>
            <w:bottom w:val="none" w:sz="0" w:space="0" w:color="auto"/>
            <w:right w:val="none" w:sz="0" w:space="0" w:color="auto"/>
          </w:divBdr>
        </w:div>
        <w:div w:id="2109766589">
          <w:marLeft w:val="0"/>
          <w:marRight w:val="0"/>
          <w:marTop w:val="0"/>
          <w:marBottom w:val="0"/>
          <w:divBdr>
            <w:top w:val="none" w:sz="0" w:space="0" w:color="auto"/>
            <w:left w:val="none" w:sz="0" w:space="0" w:color="auto"/>
            <w:bottom w:val="none" w:sz="0" w:space="0" w:color="auto"/>
            <w:right w:val="none" w:sz="0" w:space="0" w:color="auto"/>
          </w:divBdr>
        </w:div>
      </w:divsChild>
    </w:div>
    <w:div w:id="1716658499">
      <w:bodyDiv w:val="1"/>
      <w:marLeft w:val="0"/>
      <w:marRight w:val="0"/>
      <w:marTop w:val="0"/>
      <w:marBottom w:val="0"/>
      <w:divBdr>
        <w:top w:val="none" w:sz="0" w:space="0" w:color="auto"/>
        <w:left w:val="none" w:sz="0" w:space="0" w:color="auto"/>
        <w:bottom w:val="none" w:sz="0" w:space="0" w:color="auto"/>
        <w:right w:val="none" w:sz="0" w:space="0" w:color="auto"/>
      </w:divBdr>
      <w:divsChild>
        <w:div w:id="21711193">
          <w:marLeft w:val="0"/>
          <w:marRight w:val="0"/>
          <w:marTop w:val="0"/>
          <w:marBottom w:val="0"/>
          <w:divBdr>
            <w:top w:val="none" w:sz="0" w:space="0" w:color="auto"/>
            <w:left w:val="none" w:sz="0" w:space="0" w:color="auto"/>
            <w:bottom w:val="none" w:sz="0" w:space="0" w:color="auto"/>
            <w:right w:val="none" w:sz="0" w:space="0" w:color="auto"/>
          </w:divBdr>
        </w:div>
        <w:div w:id="40373052">
          <w:marLeft w:val="0"/>
          <w:marRight w:val="0"/>
          <w:marTop w:val="0"/>
          <w:marBottom w:val="0"/>
          <w:divBdr>
            <w:top w:val="none" w:sz="0" w:space="0" w:color="auto"/>
            <w:left w:val="none" w:sz="0" w:space="0" w:color="auto"/>
            <w:bottom w:val="none" w:sz="0" w:space="0" w:color="auto"/>
            <w:right w:val="none" w:sz="0" w:space="0" w:color="auto"/>
          </w:divBdr>
        </w:div>
        <w:div w:id="77675005">
          <w:marLeft w:val="0"/>
          <w:marRight w:val="0"/>
          <w:marTop w:val="0"/>
          <w:marBottom w:val="0"/>
          <w:divBdr>
            <w:top w:val="none" w:sz="0" w:space="0" w:color="auto"/>
            <w:left w:val="none" w:sz="0" w:space="0" w:color="auto"/>
            <w:bottom w:val="none" w:sz="0" w:space="0" w:color="auto"/>
            <w:right w:val="none" w:sz="0" w:space="0" w:color="auto"/>
          </w:divBdr>
        </w:div>
        <w:div w:id="77798648">
          <w:marLeft w:val="0"/>
          <w:marRight w:val="0"/>
          <w:marTop w:val="0"/>
          <w:marBottom w:val="0"/>
          <w:divBdr>
            <w:top w:val="none" w:sz="0" w:space="0" w:color="auto"/>
            <w:left w:val="none" w:sz="0" w:space="0" w:color="auto"/>
            <w:bottom w:val="none" w:sz="0" w:space="0" w:color="auto"/>
            <w:right w:val="none" w:sz="0" w:space="0" w:color="auto"/>
          </w:divBdr>
        </w:div>
        <w:div w:id="111284835">
          <w:marLeft w:val="0"/>
          <w:marRight w:val="0"/>
          <w:marTop w:val="0"/>
          <w:marBottom w:val="0"/>
          <w:divBdr>
            <w:top w:val="none" w:sz="0" w:space="0" w:color="auto"/>
            <w:left w:val="none" w:sz="0" w:space="0" w:color="auto"/>
            <w:bottom w:val="none" w:sz="0" w:space="0" w:color="auto"/>
            <w:right w:val="none" w:sz="0" w:space="0" w:color="auto"/>
          </w:divBdr>
        </w:div>
        <w:div w:id="127552845">
          <w:marLeft w:val="0"/>
          <w:marRight w:val="0"/>
          <w:marTop w:val="0"/>
          <w:marBottom w:val="0"/>
          <w:divBdr>
            <w:top w:val="none" w:sz="0" w:space="0" w:color="auto"/>
            <w:left w:val="none" w:sz="0" w:space="0" w:color="auto"/>
            <w:bottom w:val="none" w:sz="0" w:space="0" w:color="auto"/>
            <w:right w:val="none" w:sz="0" w:space="0" w:color="auto"/>
          </w:divBdr>
        </w:div>
        <w:div w:id="245384483">
          <w:marLeft w:val="0"/>
          <w:marRight w:val="0"/>
          <w:marTop w:val="0"/>
          <w:marBottom w:val="0"/>
          <w:divBdr>
            <w:top w:val="none" w:sz="0" w:space="0" w:color="auto"/>
            <w:left w:val="none" w:sz="0" w:space="0" w:color="auto"/>
            <w:bottom w:val="none" w:sz="0" w:space="0" w:color="auto"/>
            <w:right w:val="none" w:sz="0" w:space="0" w:color="auto"/>
          </w:divBdr>
        </w:div>
        <w:div w:id="328025758">
          <w:marLeft w:val="0"/>
          <w:marRight w:val="0"/>
          <w:marTop w:val="0"/>
          <w:marBottom w:val="0"/>
          <w:divBdr>
            <w:top w:val="none" w:sz="0" w:space="0" w:color="auto"/>
            <w:left w:val="none" w:sz="0" w:space="0" w:color="auto"/>
            <w:bottom w:val="none" w:sz="0" w:space="0" w:color="auto"/>
            <w:right w:val="none" w:sz="0" w:space="0" w:color="auto"/>
          </w:divBdr>
        </w:div>
        <w:div w:id="346492755">
          <w:marLeft w:val="0"/>
          <w:marRight w:val="0"/>
          <w:marTop w:val="0"/>
          <w:marBottom w:val="0"/>
          <w:divBdr>
            <w:top w:val="none" w:sz="0" w:space="0" w:color="auto"/>
            <w:left w:val="none" w:sz="0" w:space="0" w:color="auto"/>
            <w:bottom w:val="none" w:sz="0" w:space="0" w:color="auto"/>
            <w:right w:val="none" w:sz="0" w:space="0" w:color="auto"/>
          </w:divBdr>
        </w:div>
        <w:div w:id="360592687">
          <w:marLeft w:val="0"/>
          <w:marRight w:val="0"/>
          <w:marTop w:val="0"/>
          <w:marBottom w:val="0"/>
          <w:divBdr>
            <w:top w:val="none" w:sz="0" w:space="0" w:color="auto"/>
            <w:left w:val="none" w:sz="0" w:space="0" w:color="auto"/>
            <w:bottom w:val="none" w:sz="0" w:space="0" w:color="auto"/>
            <w:right w:val="none" w:sz="0" w:space="0" w:color="auto"/>
          </w:divBdr>
        </w:div>
        <w:div w:id="415397990">
          <w:marLeft w:val="0"/>
          <w:marRight w:val="0"/>
          <w:marTop w:val="0"/>
          <w:marBottom w:val="0"/>
          <w:divBdr>
            <w:top w:val="none" w:sz="0" w:space="0" w:color="auto"/>
            <w:left w:val="none" w:sz="0" w:space="0" w:color="auto"/>
            <w:bottom w:val="none" w:sz="0" w:space="0" w:color="auto"/>
            <w:right w:val="none" w:sz="0" w:space="0" w:color="auto"/>
          </w:divBdr>
        </w:div>
        <w:div w:id="522937759">
          <w:marLeft w:val="0"/>
          <w:marRight w:val="0"/>
          <w:marTop w:val="0"/>
          <w:marBottom w:val="0"/>
          <w:divBdr>
            <w:top w:val="none" w:sz="0" w:space="0" w:color="auto"/>
            <w:left w:val="none" w:sz="0" w:space="0" w:color="auto"/>
            <w:bottom w:val="none" w:sz="0" w:space="0" w:color="auto"/>
            <w:right w:val="none" w:sz="0" w:space="0" w:color="auto"/>
          </w:divBdr>
        </w:div>
        <w:div w:id="529299763">
          <w:marLeft w:val="0"/>
          <w:marRight w:val="0"/>
          <w:marTop w:val="0"/>
          <w:marBottom w:val="0"/>
          <w:divBdr>
            <w:top w:val="none" w:sz="0" w:space="0" w:color="auto"/>
            <w:left w:val="none" w:sz="0" w:space="0" w:color="auto"/>
            <w:bottom w:val="none" w:sz="0" w:space="0" w:color="auto"/>
            <w:right w:val="none" w:sz="0" w:space="0" w:color="auto"/>
          </w:divBdr>
        </w:div>
        <w:div w:id="575362259">
          <w:marLeft w:val="0"/>
          <w:marRight w:val="0"/>
          <w:marTop w:val="0"/>
          <w:marBottom w:val="0"/>
          <w:divBdr>
            <w:top w:val="none" w:sz="0" w:space="0" w:color="auto"/>
            <w:left w:val="none" w:sz="0" w:space="0" w:color="auto"/>
            <w:bottom w:val="none" w:sz="0" w:space="0" w:color="auto"/>
            <w:right w:val="none" w:sz="0" w:space="0" w:color="auto"/>
          </w:divBdr>
        </w:div>
        <w:div w:id="609894067">
          <w:marLeft w:val="0"/>
          <w:marRight w:val="0"/>
          <w:marTop w:val="0"/>
          <w:marBottom w:val="0"/>
          <w:divBdr>
            <w:top w:val="none" w:sz="0" w:space="0" w:color="auto"/>
            <w:left w:val="none" w:sz="0" w:space="0" w:color="auto"/>
            <w:bottom w:val="none" w:sz="0" w:space="0" w:color="auto"/>
            <w:right w:val="none" w:sz="0" w:space="0" w:color="auto"/>
          </w:divBdr>
        </w:div>
        <w:div w:id="610747019">
          <w:marLeft w:val="0"/>
          <w:marRight w:val="0"/>
          <w:marTop w:val="0"/>
          <w:marBottom w:val="0"/>
          <w:divBdr>
            <w:top w:val="none" w:sz="0" w:space="0" w:color="auto"/>
            <w:left w:val="none" w:sz="0" w:space="0" w:color="auto"/>
            <w:bottom w:val="none" w:sz="0" w:space="0" w:color="auto"/>
            <w:right w:val="none" w:sz="0" w:space="0" w:color="auto"/>
          </w:divBdr>
        </w:div>
        <w:div w:id="625087952">
          <w:marLeft w:val="0"/>
          <w:marRight w:val="0"/>
          <w:marTop w:val="0"/>
          <w:marBottom w:val="0"/>
          <w:divBdr>
            <w:top w:val="none" w:sz="0" w:space="0" w:color="auto"/>
            <w:left w:val="none" w:sz="0" w:space="0" w:color="auto"/>
            <w:bottom w:val="none" w:sz="0" w:space="0" w:color="auto"/>
            <w:right w:val="none" w:sz="0" w:space="0" w:color="auto"/>
          </w:divBdr>
        </w:div>
        <w:div w:id="657542425">
          <w:marLeft w:val="0"/>
          <w:marRight w:val="0"/>
          <w:marTop w:val="0"/>
          <w:marBottom w:val="0"/>
          <w:divBdr>
            <w:top w:val="none" w:sz="0" w:space="0" w:color="auto"/>
            <w:left w:val="none" w:sz="0" w:space="0" w:color="auto"/>
            <w:bottom w:val="none" w:sz="0" w:space="0" w:color="auto"/>
            <w:right w:val="none" w:sz="0" w:space="0" w:color="auto"/>
          </w:divBdr>
        </w:div>
        <w:div w:id="684479049">
          <w:marLeft w:val="0"/>
          <w:marRight w:val="0"/>
          <w:marTop w:val="0"/>
          <w:marBottom w:val="0"/>
          <w:divBdr>
            <w:top w:val="none" w:sz="0" w:space="0" w:color="auto"/>
            <w:left w:val="none" w:sz="0" w:space="0" w:color="auto"/>
            <w:bottom w:val="none" w:sz="0" w:space="0" w:color="auto"/>
            <w:right w:val="none" w:sz="0" w:space="0" w:color="auto"/>
          </w:divBdr>
        </w:div>
        <w:div w:id="688456115">
          <w:marLeft w:val="0"/>
          <w:marRight w:val="0"/>
          <w:marTop w:val="0"/>
          <w:marBottom w:val="0"/>
          <w:divBdr>
            <w:top w:val="none" w:sz="0" w:space="0" w:color="auto"/>
            <w:left w:val="none" w:sz="0" w:space="0" w:color="auto"/>
            <w:bottom w:val="none" w:sz="0" w:space="0" w:color="auto"/>
            <w:right w:val="none" w:sz="0" w:space="0" w:color="auto"/>
          </w:divBdr>
        </w:div>
        <w:div w:id="721096367">
          <w:marLeft w:val="0"/>
          <w:marRight w:val="0"/>
          <w:marTop w:val="0"/>
          <w:marBottom w:val="0"/>
          <w:divBdr>
            <w:top w:val="none" w:sz="0" w:space="0" w:color="auto"/>
            <w:left w:val="none" w:sz="0" w:space="0" w:color="auto"/>
            <w:bottom w:val="none" w:sz="0" w:space="0" w:color="auto"/>
            <w:right w:val="none" w:sz="0" w:space="0" w:color="auto"/>
          </w:divBdr>
        </w:div>
        <w:div w:id="722564672">
          <w:marLeft w:val="0"/>
          <w:marRight w:val="0"/>
          <w:marTop w:val="0"/>
          <w:marBottom w:val="0"/>
          <w:divBdr>
            <w:top w:val="none" w:sz="0" w:space="0" w:color="auto"/>
            <w:left w:val="none" w:sz="0" w:space="0" w:color="auto"/>
            <w:bottom w:val="none" w:sz="0" w:space="0" w:color="auto"/>
            <w:right w:val="none" w:sz="0" w:space="0" w:color="auto"/>
          </w:divBdr>
        </w:div>
        <w:div w:id="735511443">
          <w:marLeft w:val="0"/>
          <w:marRight w:val="0"/>
          <w:marTop w:val="0"/>
          <w:marBottom w:val="0"/>
          <w:divBdr>
            <w:top w:val="none" w:sz="0" w:space="0" w:color="auto"/>
            <w:left w:val="none" w:sz="0" w:space="0" w:color="auto"/>
            <w:bottom w:val="none" w:sz="0" w:space="0" w:color="auto"/>
            <w:right w:val="none" w:sz="0" w:space="0" w:color="auto"/>
          </w:divBdr>
        </w:div>
        <w:div w:id="742333604">
          <w:marLeft w:val="0"/>
          <w:marRight w:val="0"/>
          <w:marTop w:val="0"/>
          <w:marBottom w:val="0"/>
          <w:divBdr>
            <w:top w:val="none" w:sz="0" w:space="0" w:color="auto"/>
            <w:left w:val="none" w:sz="0" w:space="0" w:color="auto"/>
            <w:bottom w:val="none" w:sz="0" w:space="0" w:color="auto"/>
            <w:right w:val="none" w:sz="0" w:space="0" w:color="auto"/>
          </w:divBdr>
        </w:div>
        <w:div w:id="857081452">
          <w:marLeft w:val="0"/>
          <w:marRight w:val="0"/>
          <w:marTop w:val="0"/>
          <w:marBottom w:val="0"/>
          <w:divBdr>
            <w:top w:val="none" w:sz="0" w:space="0" w:color="auto"/>
            <w:left w:val="none" w:sz="0" w:space="0" w:color="auto"/>
            <w:bottom w:val="none" w:sz="0" w:space="0" w:color="auto"/>
            <w:right w:val="none" w:sz="0" w:space="0" w:color="auto"/>
          </w:divBdr>
        </w:div>
        <w:div w:id="876744322">
          <w:marLeft w:val="0"/>
          <w:marRight w:val="0"/>
          <w:marTop w:val="0"/>
          <w:marBottom w:val="0"/>
          <w:divBdr>
            <w:top w:val="none" w:sz="0" w:space="0" w:color="auto"/>
            <w:left w:val="none" w:sz="0" w:space="0" w:color="auto"/>
            <w:bottom w:val="none" w:sz="0" w:space="0" w:color="auto"/>
            <w:right w:val="none" w:sz="0" w:space="0" w:color="auto"/>
          </w:divBdr>
        </w:div>
        <w:div w:id="901986674">
          <w:marLeft w:val="0"/>
          <w:marRight w:val="0"/>
          <w:marTop w:val="0"/>
          <w:marBottom w:val="0"/>
          <w:divBdr>
            <w:top w:val="none" w:sz="0" w:space="0" w:color="auto"/>
            <w:left w:val="none" w:sz="0" w:space="0" w:color="auto"/>
            <w:bottom w:val="none" w:sz="0" w:space="0" w:color="auto"/>
            <w:right w:val="none" w:sz="0" w:space="0" w:color="auto"/>
          </w:divBdr>
        </w:div>
        <w:div w:id="921177881">
          <w:marLeft w:val="0"/>
          <w:marRight w:val="0"/>
          <w:marTop w:val="0"/>
          <w:marBottom w:val="0"/>
          <w:divBdr>
            <w:top w:val="none" w:sz="0" w:space="0" w:color="auto"/>
            <w:left w:val="none" w:sz="0" w:space="0" w:color="auto"/>
            <w:bottom w:val="none" w:sz="0" w:space="0" w:color="auto"/>
            <w:right w:val="none" w:sz="0" w:space="0" w:color="auto"/>
          </w:divBdr>
        </w:div>
        <w:div w:id="929580116">
          <w:marLeft w:val="0"/>
          <w:marRight w:val="0"/>
          <w:marTop w:val="0"/>
          <w:marBottom w:val="0"/>
          <w:divBdr>
            <w:top w:val="none" w:sz="0" w:space="0" w:color="auto"/>
            <w:left w:val="none" w:sz="0" w:space="0" w:color="auto"/>
            <w:bottom w:val="none" w:sz="0" w:space="0" w:color="auto"/>
            <w:right w:val="none" w:sz="0" w:space="0" w:color="auto"/>
          </w:divBdr>
        </w:div>
        <w:div w:id="959725248">
          <w:marLeft w:val="0"/>
          <w:marRight w:val="0"/>
          <w:marTop w:val="0"/>
          <w:marBottom w:val="0"/>
          <w:divBdr>
            <w:top w:val="none" w:sz="0" w:space="0" w:color="auto"/>
            <w:left w:val="none" w:sz="0" w:space="0" w:color="auto"/>
            <w:bottom w:val="none" w:sz="0" w:space="0" w:color="auto"/>
            <w:right w:val="none" w:sz="0" w:space="0" w:color="auto"/>
          </w:divBdr>
        </w:div>
        <w:div w:id="1002008808">
          <w:marLeft w:val="0"/>
          <w:marRight w:val="0"/>
          <w:marTop w:val="0"/>
          <w:marBottom w:val="0"/>
          <w:divBdr>
            <w:top w:val="none" w:sz="0" w:space="0" w:color="auto"/>
            <w:left w:val="none" w:sz="0" w:space="0" w:color="auto"/>
            <w:bottom w:val="none" w:sz="0" w:space="0" w:color="auto"/>
            <w:right w:val="none" w:sz="0" w:space="0" w:color="auto"/>
          </w:divBdr>
        </w:div>
        <w:div w:id="1054306405">
          <w:marLeft w:val="0"/>
          <w:marRight w:val="0"/>
          <w:marTop w:val="0"/>
          <w:marBottom w:val="0"/>
          <w:divBdr>
            <w:top w:val="none" w:sz="0" w:space="0" w:color="auto"/>
            <w:left w:val="none" w:sz="0" w:space="0" w:color="auto"/>
            <w:bottom w:val="none" w:sz="0" w:space="0" w:color="auto"/>
            <w:right w:val="none" w:sz="0" w:space="0" w:color="auto"/>
          </w:divBdr>
        </w:div>
        <w:div w:id="1106387634">
          <w:marLeft w:val="0"/>
          <w:marRight w:val="0"/>
          <w:marTop w:val="0"/>
          <w:marBottom w:val="0"/>
          <w:divBdr>
            <w:top w:val="none" w:sz="0" w:space="0" w:color="auto"/>
            <w:left w:val="none" w:sz="0" w:space="0" w:color="auto"/>
            <w:bottom w:val="none" w:sz="0" w:space="0" w:color="auto"/>
            <w:right w:val="none" w:sz="0" w:space="0" w:color="auto"/>
          </w:divBdr>
        </w:div>
        <w:div w:id="1189299131">
          <w:marLeft w:val="0"/>
          <w:marRight w:val="0"/>
          <w:marTop w:val="0"/>
          <w:marBottom w:val="0"/>
          <w:divBdr>
            <w:top w:val="none" w:sz="0" w:space="0" w:color="auto"/>
            <w:left w:val="none" w:sz="0" w:space="0" w:color="auto"/>
            <w:bottom w:val="none" w:sz="0" w:space="0" w:color="auto"/>
            <w:right w:val="none" w:sz="0" w:space="0" w:color="auto"/>
          </w:divBdr>
        </w:div>
        <w:div w:id="1201820818">
          <w:marLeft w:val="0"/>
          <w:marRight w:val="0"/>
          <w:marTop w:val="0"/>
          <w:marBottom w:val="0"/>
          <w:divBdr>
            <w:top w:val="none" w:sz="0" w:space="0" w:color="auto"/>
            <w:left w:val="none" w:sz="0" w:space="0" w:color="auto"/>
            <w:bottom w:val="none" w:sz="0" w:space="0" w:color="auto"/>
            <w:right w:val="none" w:sz="0" w:space="0" w:color="auto"/>
          </w:divBdr>
        </w:div>
        <w:div w:id="1260211044">
          <w:marLeft w:val="0"/>
          <w:marRight w:val="0"/>
          <w:marTop w:val="0"/>
          <w:marBottom w:val="0"/>
          <w:divBdr>
            <w:top w:val="none" w:sz="0" w:space="0" w:color="auto"/>
            <w:left w:val="none" w:sz="0" w:space="0" w:color="auto"/>
            <w:bottom w:val="none" w:sz="0" w:space="0" w:color="auto"/>
            <w:right w:val="none" w:sz="0" w:space="0" w:color="auto"/>
          </w:divBdr>
        </w:div>
        <w:div w:id="1297445130">
          <w:marLeft w:val="0"/>
          <w:marRight w:val="0"/>
          <w:marTop w:val="0"/>
          <w:marBottom w:val="0"/>
          <w:divBdr>
            <w:top w:val="none" w:sz="0" w:space="0" w:color="auto"/>
            <w:left w:val="none" w:sz="0" w:space="0" w:color="auto"/>
            <w:bottom w:val="none" w:sz="0" w:space="0" w:color="auto"/>
            <w:right w:val="none" w:sz="0" w:space="0" w:color="auto"/>
          </w:divBdr>
        </w:div>
        <w:div w:id="1353145255">
          <w:marLeft w:val="0"/>
          <w:marRight w:val="0"/>
          <w:marTop w:val="0"/>
          <w:marBottom w:val="0"/>
          <w:divBdr>
            <w:top w:val="none" w:sz="0" w:space="0" w:color="auto"/>
            <w:left w:val="none" w:sz="0" w:space="0" w:color="auto"/>
            <w:bottom w:val="none" w:sz="0" w:space="0" w:color="auto"/>
            <w:right w:val="none" w:sz="0" w:space="0" w:color="auto"/>
          </w:divBdr>
        </w:div>
        <w:div w:id="1353220059">
          <w:marLeft w:val="0"/>
          <w:marRight w:val="0"/>
          <w:marTop w:val="0"/>
          <w:marBottom w:val="0"/>
          <w:divBdr>
            <w:top w:val="none" w:sz="0" w:space="0" w:color="auto"/>
            <w:left w:val="none" w:sz="0" w:space="0" w:color="auto"/>
            <w:bottom w:val="none" w:sz="0" w:space="0" w:color="auto"/>
            <w:right w:val="none" w:sz="0" w:space="0" w:color="auto"/>
          </w:divBdr>
        </w:div>
        <w:div w:id="1356299654">
          <w:marLeft w:val="0"/>
          <w:marRight w:val="0"/>
          <w:marTop w:val="0"/>
          <w:marBottom w:val="0"/>
          <w:divBdr>
            <w:top w:val="none" w:sz="0" w:space="0" w:color="auto"/>
            <w:left w:val="none" w:sz="0" w:space="0" w:color="auto"/>
            <w:bottom w:val="none" w:sz="0" w:space="0" w:color="auto"/>
            <w:right w:val="none" w:sz="0" w:space="0" w:color="auto"/>
          </w:divBdr>
        </w:div>
        <w:div w:id="1361470082">
          <w:marLeft w:val="0"/>
          <w:marRight w:val="0"/>
          <w:marTop w:val="0"/>
          <w:marBottom w:val="0"/>
          <w:divBdr>
            <w:top w:val="none" w:sz="0" w:space="0" w:color="auto"/>
            <w:left w:val="none" w:sz="0" w:space="0" w:color="auto"/>
            <w:bottom w:val="none" w:sz="0" w:space="0" w:color="auto"/>
            <w:right w:val="none" w:sz="0" w:space="0" w:color="auto"/>
          </w:divBdr>
        </w:div>
        <w:div w:id="1386904885">
          <w:marLeft w:val="0"/>
          <w:marRight w:val="0"/>
          <w:marTop w:val="0"/>
          <w:marBottom w:val="0"/>
          <w:divBdr>
            <w:top w:val="none" w:sz="0" w:space="0" w:color="auto"/>
            <w:left w:val="none" w:sz="0" w:space="0" w:color="auto"/>
            <w:bottom w:val="none" w:sz="0" w:space="0" w:color="auto"/>
            <w:right w:val="none" w:sz="0" w:space="0" w:color="auto"/>
          </w:divBdr>
        </w:div>
        <w:div w:id="1486506709">
          <w:marLeft w:val="0"/>
          <w:marRight w:val="0"/>
          <w:marTop w:val="0"/>
          <w:marBottom w:val="0"/>
          <w:divBdr>
            <w:top w:val="none" w:sz="0" w:space="0" w:color="auto"/>
            <w:left w:val="none" w:sz="0" w:space="0" w:color="auto"/>
            <w:bottom w:val="none" w:sz="0" w:space="0" w:color="auto"/>
            <w:right w:val="none" w:sz="0" w:space="0" w:color="auto"/>
          </w:divBdr>
        </w:div>
        <w:div w:id="1501651969">
          <w:marLeft w:val="0"/>
          <w:marRight w:val="0"/>
          <w:marTop w:val="0"/>
          <w:marBottom w:val="0"/>
          <w:divBdr>
            <w:top w:val="none" w:sz="0" w:space="0" w:color="auto"/>
            <w:left w:val="none" w:sz="0" w:space="0" w:color="auto"/>
            <w:bottom w:val="none" w:sz="0" w:space="0" w:color="auto"/>
            <w:right w:val="none" w:sz="0" w:space="0" w:color="auto"/>
          </w:divBdr>
        </w:div>
        <w:div w:id="1517304562">
          <w:marLeft w:val="0"/>
          <w:marRight w:val="0"/>
          <w:marTop w:val="0"/>
          <w:marBottom w:val="0"/>
          <w:divBdr>
            <w:top w:val="none" w:sz="0" w:space="0" w:color="auto"/>
            <w:left w:val="none" w:sz="0" w:space="0" w:color="auto"/>
            <w:bottom w:val="none" w:sz="0" w:space="0" w:color="auto"/>
            <w:right w:val="none" w:sz="0" w:space="0" w:color="auto"/>
          </w:divBdr>
        </w:div>
        <w:div w:id="1520780514">
          <w:marLeft w:val="0"/>
          <w:marRight w:val="0"/>
          <w:marTop w:val="0"/>
          <w:marBottom w:val="0"/>
          <w:divBdr>
            <w:top w:val="none" w:sz="0" w:space="0" w:color="auto"/>
            <w:left w:val="none" w:sz="0" w:space="0" w:color="auto"/>
            <w:bottom w:val="none" w:sz="0" w:space="0" w:color="auto"/>
            <w:right w:val="none" w:sz="0" w:space="0" w:color="auto"/>
          </w:divBdr>
        </w:div>
        <w:div w:id="1557161919">
          <w:marLeft w:val="0"/>
          <w:marRight w:val="0"/>
          <w:marTop w:val="0"/>
          <w:marBottom w:val="0"/>
          <w:divBdr>
            <w:top w:val="none" w:sz="0" w:space="0" w:color="auto"/>
            <w:left w:val="none" w:sz="0" w:space="0" w:color="auto"/>
            <w:bottom w:val="none" w:sz="0" w:space="0" w:color="auto"/>
            <w:right w:val="none" w:sz="0" w:space="0" w:color="auto"/>
          </w:divBdr>
        </w:div>
        <w:div w:id="1607040884">
          <w:marLeft w:val="0"/>
          <w:marRight w:val="0"/>
          <w:marTop w:val="0"/>
          <w:marBottom w:val="0"/>
          <w:divBdr>
            <w:top w:val="none" w:sz="0" w:space="0" w:color="auto"/>
            <w:left w:val="none" w:sz="0" w:space="0" w:color="auto"/>
            <w:bottom w:val="none" w:sz="0" w:space="0" w:color="auto"/>
            <w:right w:val="none" w:sz="0" w:space="0" w:color="auto"/>
          </w:divBdr>
        </w:div>
        <w:div w:id="1739745131">
          <w:marLeft w:val="0"/>
          <w:marRight w:val="0"/>
          <w:marTop w:val="0"/>
          <w:marBottom w:val="0"/>
          <w:divBdr>
            <w:top w:val="none" w:sz="0" w:space="0" w:color="auto"/>
            <w:left w:val="none" w:sz="0" w:space="0" w:color="auto"/>
            <w:bottom w:val="none" w:sz="0" w:space="0" w:color="auto"/>
            <w:right w:val="none" w:sz="0" w:space="0" w:color="auto"/>
          </w:divBdr>
        </w:div>
        <w:div w:id="1758136054">
          <w:marLeft w:val="0"/>
          <w:marRight w:val="0"/>
          <w:marTop w:val="0"/>
          <w:marBottom w:val="0"/>
          <w:divBdr>
            <w:top w:val="none" w:sz="0" w:space="0" w:color="auto"/>
            <w:left w:val="none" w:sz="0" w:space="0" w:color="auto"/>
            <w:bottom w:val="none" w:sz="0" w:space="0" w:color="auto"/>
            <w:right w:val="none" w:sz="0" w:space="0" w:color="auto"/>
          </w:divBdr>
        </w:div>
        <w:div w:id="1758166472">
          <w:marLeft w:val="0"/>
          <w:marRight w:val="0"/>
          <w:marTop w:val="0"/>
          <w:marBottom w:val="0"/>
          <w:divBdr>
            <w:top w:val="none" w:sz="0" w:space="0" w:color="auto"/>
            <w:left w:val="none" w:sz="0" w:space="0" w:color="auto"/>
            <w:bottom w:val="none" w:sz="0" w:space="0" w:color="auto"/>
            <w:right w:val="none" w:sz="0" w:space="0" w:color="auto"/>
          </w:divBdr>
        </w:div>
        <w:div w:id="1774322680">
          <w:marLeft w:val="0"/>
          <w:marRight w:val="0"/>
          <w:marTop w:val="0"/>
          <w:marBottom w:val="0"/>
          <w:divBdr>
            <w:top w:val="none" w:sz="0" w:space="0" w:color="auto"/>
            <w:left w:val="none" w:sz="0" w:space="0" w:color="auto"/>
            <w:bottom w:val="none" w:sz="0" w:space="0" w:color="auto"/>
            <w:right w:val="none" w:sz="0" w:space="0" w:color="auto"/>
          </w:divBdr>
        </w:div>
        <w:div w:id="1785272693">
          <w:marLeft w:val="0"/>
          <w:marRight w:val="0"/>
          <w:marTop w:val="0"/>
          <w:marBottom w:val="0"/>
          <w:divBdr>
            <w:top w:val="none" w:sz="0" w:space="0" w:color="auto"/>
            <w:left w:val="none" w:sz="0" w:space="0" w:color="auto"/>
            <w:bottom w:val="none" w:sz="0" w:space="0" w:color="auto"/>
            <w:right w:val="none" w:sz="0" w:space="0" w:color="auto"/>
          </w:divBdr>
        </w:div>
        <w:div w:id="1828355759">
          <w:marLeft w:val="0"/>
          <w:marRight w:val="0"/>
          <w:marTop w:val="0"/>
          <w:marBottom w:val="0"/>
          <w:divBdr>
            <w:top w:val="none" w:sz="0" w:space="0" w:color="auto"/>
            <w:left w:val="none" w:sz="0" w:space="0" w:color="auto"/>
            <w:bottom w:val="none" w:sz="0" w:space="0" w:color="auto"/>
            <w:right w:val="none" w:sz="0" w:space="0" w:color="auto"/>
          </w:divBdr>
        </w:div>
        <w:div w:id="1890412938">
          <w:marLeft w:val="0"/>
          <w:marRight w:val="0"/>
          <w:marTop w:val="0"/>
          <w:marBottom w:val="0"/>
          <w:divBdr>
            <w:top w:val="none" w:sz="0" w:space="0" w:color="auto"/>
            <w:left w:val="none" w:sz="0" w:space="0" w:color="auto"/>
            <w:bottom w:val="none" w:sz="0" w:space="0" w:color="auto"/>
            <w:right w:val="none" w:sz="0" w:space="0" w:color="auto"/>
          </w:divBdr>
        </w:div>
        <w:div w:id="1901749809">
          <w:marLeft w:val="0"/>
          <w:marRight w:val="0"/>
          <w:marTop w:val="0"/>
          <w:marBottom w:val="0"/>
          <w:divBdr>
            <w:top w:val="none" w:sz="0" w:space="0" w:color="auto"/>
            <w:left w:val="none" w:sz="0" w:space="0" w:color="auto"/>
            <w:bottom w:val="none" w:sz="0" w:space="0" w:color="auto"/>
            <w:right w:val="none" w:sz="0" w:space="0" w:color="auto"/>
          </w:divBdr>
        </w:div>
        <w:div w:id="1947694778">
          <w:marLeft w:val="0"/>
          <w:marRight w:val="0"/>
          <w:marTop w:val="0"/>
          <w:marBottom w:val="0"/>
          <w:divBdr>
            <w:top w:val="none" w:sz="0" w:space="0" w:color="auto"/>
            <w:left w:val="none" w:sz="0" w:space="0" w:color="auto"/>
            <w:bottom w:val="none" w:sz="0" w:space="0" w:color="auto"/>
            <w:right w:val="none" w:sz="0" w:space="0" w:color="auto"/>
          </w:divBdr>
        </w:div>
        <w:div w:id="1985154861">
          <w:marLeft w:val="0"/>
          <w:marRight w:val="0"/>
          <w:marTop w:val="0"/>
          <w:marBottom w:val="0"/>
          <w:divBdr>
            <w:top w:val="none" w:sz="0" w:space="0" w:color="auto"/>
            <w:left w:val="none" w:sz="0" w:space="0" w:color="auto"/>
            <w:bottom w:val="none" w:sz="0" w:space="0" w:color="auto"/>
            <w:right w:val="none" w:sz="0" w:space="0" w:color="auto"/>
          </w:divBdr>
        </w:div>
        <w:div w:id="2020112348">
          <w:marLeft w:val="0"/>
          <w:marRight w:val="0"/>
          <w:marTop w:val="0"/>
          <w:marBottom w:val="0"/>
          <w:divBdr>
            <w:top w:val="none" w:sz="0" w:space="0" w:color="auto"/>
            <w:left w:val="none" w:sz="0" w:space="0" w:color="auto"/>
            <w:bottom w:val="none" w:sz="0" w:space="0" w:color="auto"/>
            <w:right w:val="none" w:sz="0" w:space="0" w:color="auto"/>
          </w:divBdr>
        </w:div>
        <w:div w:id="2023586284">
          <w:marLeft w:val="0"/>
          <w:marRight w:val="0"/>
          <w:marTop w:val="0"/>
          <w:marBottom w:val="0"/>
          <w:divBdr>
            <w:top w:val="none" w:sz="0" w:space="0" w:color="auto"/>
            <w:left w:val="none" w:sz="0" w:space="0" w:color="auto"/>
            <w:bottom w:val="none" w:sz="0" w:space="0" w:color="auto"/>
            <w:right w:val="none" w:sz="0" w:space="0" w:color="auto"/>
          </w:divBdr>
        </w:div>
        <w:div w:id="2046782366">
          <w:marLeft w:val="0"/>
          <w:marRight w:val="0"/>
          <w:marTop w:val="0"/>
          <w:marBottom w:val="0"/>
          <w:divBdr>
            <w:top w:val="none" w:sz="0" w:space="0" w:color="auto"/>
            <w:left w:val="none" w:sz="0" w:space="0" w:color="auto"/>
            <w:bottom w:val="none" w:sz="0" w:space="0" w:color="auto"/>
            <w:right w:val="none" w:sz="0" w:space="0" w:color="auto"/>
          </w:divBdr>
        </w:div>
        <w:div w:id="2071224400">
          <w:marLeft w:val="0"/>
          <w:marRight w:val="0"/>
          <w:marTop w:val="0"/>
          <w:marBottom w:val="0"/>
          <w:divBdr>
            <w:top w:val="none" w:sz="0" w:space="0" w:color="auto"/>
            <w:left w:val="none" w:sz="0" w:space="0" w:color="auto"/>
            <w:bottom w:val="none" w:sz="0" w:space="0" w:color="auto"/>
            <w:right w:val="none" w:sz="0" w:space="0" w:color="auto"/>
          </w:divBdr>
        </w:div>
        <w:div w:id="2101758806">
          <w:marLeft w:val="0"/>
          <w:marRight w:val="0"/>
          <w:marTop w:val="0"/>
          <w:marBottom w:val="0"/>
          <w:divBdr>
            <w:top w:val="none" w:sz="0" w:space="0" w:color="auto"/>
            <w:left w:val="none" w:sz="0" w:space="0" w:color="auto"/>
            <w:bottom w:val="none" w:sz="0" w:space="0" w:color="auto"/>
            <w:right w:val="none" w:sz="0" w:space="0" w:color="auto"/>
          </w:divBdr>
        </w:div>
        <w:div w:id="2103069138">
          <w:marLeft w:val="0"/>
          <w:marRight w:val="0"/>
          <w:marTop w:val="0"/>
          <w:marBottom w:val="0"/>
          <w:divBdr>
            <w:top w:val="none" w:sz="0" w:space="0" w:color="auto"/>
            <w:left w:val="none" w:sz="0" w:space="0" w:color="auto"/>
            <w:bottom w:val="none" w:sz="0" w:space="0" w:color="auto"/>
            <w:right w:val="none" w:sz="0" w:space="0" w:color="auto"/>
          </w:divBdr>
        </w:div>
        <w:div w:id="2113357808">
          <w:marLeft w:val="0"/>
          <w:marRight w:val="0"/>
          <w:marTop w:val="0"/>
          <w:marBottom w:val="0"/>
          <w:divBdr>
            <w:top w:val="none" w:sz="0" w:space="0" w:color="auto"/>
            <w:left w:val="none" w:sz="0" w:space="0" w:color="auto"/>
            <w:bottom w:val="none" w:sz="0" w:space="0" w:color="auto"/>
            <w:right w:val="none" w:sz="0" w:space="0" w:color="auto"/>
          </w:divBdr>
        </w:div>
        <w:div w:id="2113814262">
          <w:marLeft w:val="0"/>
          <w:marRight w:val="0"/>
          <w:marTop w:val="0"/>
          <w:marBottom w:val="0"/>
          <w:divBdr>
            <w:top w:val="none" w:sz="0" w:space="0" w:color="auto"/>
            <w:left w:val="none" w:sz="0" w:space="0" w:color="auto"/>
            <w:bottom w:val="none" w:sz="0" w:space="0" w:color="auto"/>
            <w:right w:val="none" w:sz="0" w:space="0" w:color="auto"/>
          </w:divBdr>
        </w:div>
        <w:div w:id="2121218064">
          <w:marLeft w:val="0"/>
          <w:marRight w:val="0"/>
          <w:marTop w:val="0"/>
          <w:marBottom w:val="0"/>
          <w:divBdr>
            <w:top w:val="none" w:sz="0" w:space="0" w:color="auto"/>
            <w:left w:val="none" w:sz="0" w:space="0" w:color="auto"/>
            <w:bottom w:val="none" w:sz="0" w:space="0" w:color="auto"/>
            <w:right w:val="none" w:sz="0" w:space="0" w:color="auto"/>
          </w:divBdr>
        </w:div>
      </w:divsChild>
    </w:div>
    <w:div w:id="1775855896">
      <w:bodyDiv w:val="1"/>
      <w:marLeft w:val="0"/>
      <w:marRight w:val="0"/>
      <w:marTop w:val="0"/>
      <w:marBottom w:val="0"/>
      <w:divBdr>
        <w:top w:val="none" w:sz="0" w:space="0" w:color="auto"/>
        <w:left w:val="none" w:sz="0" w:space="0" w:color="auto"/>
        <w:bottom w:val="none" w:sz="0" w:space="0" w:color="auto"/>
        <w:right w:val="none" w:sz="0" w:space="0" w:color="auto"/>
      </w:divBdr>
      <w:divsChild>
        <w:div w:id="69546000">
          <w:marLeft w:val="0"/>
          <w:marRight w:val="0"/>
          <w:marTop w:val="0"/>
          <w:marBottom w:val="0"/>
          <w:divBdr>
            <w:top w:val="none" w:sz="0" w:space="0" w:color="auto"/>
            <w:left w:val="none" w:sz="0" w:space="0" w:color="auto"/>
            <w:bottom w:val="none" w:sz="0" w:space="0" w:color="auto"/>
            <w:right w:val="none" w:sz="0" w:space="0" w:color="auto"/>
          </w:divBdr>
        </w:div>
        <w:div w:id="73400861">
          <w:marLeft w:val="0"/>
          <w:marRight w:val="0"/>
          <w:marTop w:val="0"/>
          <w:marBottom w:val="0"/>
          <w:divBdr>
            <w:top w:val="none" w:sz="0" w:space="0" w:color="auto"/>
            <w:left w:val="none" w:sz="0" w:space="0" w:color="auto"/>
            <w:bottom w:val="none" w:sz="0" w:space="0" w:color="auto"/>
            <w:right w:val="none" w:sz="0" w:space="0" w:color="auto"/>
          </w:divBdr>
        </w:div>
        <w:div w:id="116023054">
          <w:marLeft w:val="0"/>
          <w:marRight w:val="0"/>
          <w:marTop w:val="0"/>
          <w:marBottom w:val="0"/>
          <w:divBdr>
            <w:top w:val="none" w:sz="0" w:space="0" w:color="auto"/>
            <w:left w:val="none" w:sz="0" w:space="0" w:color="auto"/>
            <w:bottom w:val="none" w:sz="0" w:space="0" w:color="auto"/>
            <w:right w:val="none" w:sz="0" w:space="0" w:color="auto"/>
          </w:divBdr>
        </w:div>
        <w:div w:id="121047742">
          <w:marLeft w:val="0"/>
          <w:marRight w:val="0"/>
          <w:marTop w:val="0"/>
          <w:marBottom w:val="0"/>
          <w:divBdr>
            <w:top w:val="none" w:sz="0" w:space="0" w:color="auto"/>
            <w:left w:val="none" w:sz="0" w:space="0" w:color="auto"/>
            <w:bottom w:val="none" w:sz="0" w:space="0" w:color="auto"/>
            <w:right w:val="none" w:sz="0" w:space="0" w:color="auto"/>
          </w:divBdr>
        </w:div>
        <w:div w:id="135802537">
          <w:marLeft w:val="0"/>
          <w:marRight w:val="0"/>
          <w:marTop w:val="0"/>
          <w:marBottom w:val="0"/>
          <w:divBdr>
            <w:top w:val="none" w:sz="0" w:space="0" w:color="auto"/>
            <w:left w:val="none" w:sz="0" w:space="0" w:color="auto"/>
            <w:bottom w:val="none" w:sz="0" w:space="0" w:color="auto"/>
            <w:right w:val="none" w:sz="0" w:space="0" w:color="auto"/>
          </w:divBdr>
        </w:div>
        <w:div w:id="137235069">
          <w:marLeft w:val="0"/>
          <w:marRight w:val="0"/>
          <w:marTop w:val="0"/>
          <w:marBottom w:val="0"/>
          <w:divBdr>
            <w:top w:val="none" w:sz="0" w:space="0" w:color="auto"/>
            <w:left w:val="none" w:sz="0" w:space="0" w:color="auto"/>
            <w:bottom w:val="none" w:sz="0" w:space="0" w:color="auto"/>
            <w:right w:val="none" w:sz="0" w:space="0" w:color="auto"/>
          </w:divBdr>
        </w:div>
        <w:div w:id="166752648">
          <w:marLeft w:val="0"/>
          <w:marRight w:val="0"/>
          <w:marTop w:val="0"/>
          <w:marBottom w:val="0"/>
          <w:divBdr>
            <w:top w:val="none" w:sz="0" w:space="0" w:color="auto"/>
            <w:left w:val="none" w:sz="0" w:space="0" w:color="auto"/>
            <w:bottom w:val="none" w:sz="0" w:space="0" w:color="auto"/>
            <w:right w:val="none" w:sz="0" w:space="0" w:color="auto"/>
          </w:divBdr>
        </w:div>
        <w:div w:id="249579585">
          <w:marLeft w:val="0"/>
          <w:marRight w:val="0"/>
          <w:marTop w:val="0"/>
          <w:marBottom w:val="0"/>
          <w:divBdr>
            <w:top w:val="none" w:sz="0" w:space="0" w:color="auto"/>
            <w:left w:val="none" w:sz="0" w:space="0" w:color="auto"/>
            <w:bottom w:val="none" w:sz="0" w:space="0" w:color="auto"/>
            <w:right w:val="none" w:sz="0" w:space="0" w:color="auto"/>
          </w:divBdr>
        </w:div>
        <w:div w:id="311251236">
          <w:marLeft w:val="0"/>
          <w:marRight w:val="0"/>
          <w:marTop w:val="0"/>
          <w:marBottom w:val="0"/>
          <w:divBdr>
            <w:top w:val="none" w:sz="0" w:space="0" w:color="auto"/>
            <w:left w:val="none" w:sz="0" w:space="0" w:color="auto"/>
            <w:bottom w:val="none" w:sz="0" w:space="0" w:color="auto"/>
            <w:right w:val="none" w:sz="0" w:space="0" w:color="auto"/>
          </w:divBdr>
        </w:div>
        <w:div w:id="336927530">
          <w:marLeft w:val="0"/>
          <w:marRight w:val="0"/>
          <w:marTop w:val="0"/>
          <w:marBottom w:val="0"/>
          <w:divBdr>
            <w:top w:val="none" w:sz="0" w:space="0" w:color="auto"/>
            <w:left w:val="none" w:sz="0" w:space="0" w:color="auto"/>
            <w:bottom w:val="none" w:sz="0" w:space="0" w:color="auto"/>
            <w:right w:val="none" w:sz="0" w:space="0" w:color="auto"/>
          </w:divBdr>
        </w:div>
        <w:div w:id="407076258">
          <w:marLeft w:val="0"/>
          <w:marRight w:val="0"/>
          <w:marTop w:val="0"/>
          <w:marBottom w:val="0"/>
          <w:divBdr>
            <w:top w:val="none" w:sz="0" w:space="0" w:color="auto"/>
            <w:left w:val="none" w:sz="0" w:space="0" w:color="auto"/>
            <w:bottom w:val="none" w:sz="0" w:space="0" w:color="auto"/>
            <w:right w:val="none" w:sz="0" w:space="0" w:color="auto"/>
          </w:divBdr>
        </w:div>
        <w:div w:id="518156574">
          <w:marLeft w:val="0"/>
          <w:marRight w:val="0"/>
          <w:marTop w:val="0"/>
          <w:marBottom w:val="0"/>
          <w:divBdr>
            <w:top w:val="none" w:sz="0" w:space="0" w:color="auto"/>
            <w:left w:val="none" w:sz="0" w:space="0" w:color="auto"/>
            <w:bottom w:val="none" w:sz="0" w:space="0" w:color="auto"/>
            <w:right w:val="none" w:sz="0" w:space="0" w:color="auto"/>
          </w:divBdr>
        </w:div>
        <w:div w:id="526453555">
          <w:marLeft w:val="0"/>
          <w:marRight w:val="0"/>
          <w:marTop w:val="0"/>
          <w:marBottom w:val="0"/>
          <w:divBdr>
            <w:top w:val="none" w:sz="0" w:space="0" w:color="auto"/>
            <w:left w:val="none" w:sz="0" w:space="0" w:color="auto"/>
            <w:bottom w:val="none" w:sz="0" w:space="0" w:color="auto"/>
            <w:right w:val="none" w:sz="0" w:space="0" w:color="auto"/>
          </w:divBdr>
        </w:div>
        <w:div w:id="549805880">
          <w:marLeft w:val="0"/>
          <w:marRight w:val="0"/>
          <w:marTop w:val="0"/>
          <w:marBottom w:val="0"/>
          <w:divBdr>
            <w:top w:val="none" w:sz="0" w:space="0" w:color="auto"/>
            <w:left w:val="none" w:sz="0" w:space="0" w:color="auto"/>
            <w:bottom w:val="none" w:sz="0" w:space="0" w:color="auto"/>
            <w:right w:val="none" w:sz="0" w:space="0" w:color="auto"/>
          </w:divBdr>
        </w:div>
        <w:div w:id="567039660">
          <w:marLeft w:val="0"/>
          <w:marRight w:val="0"/>
          <w:marTop w:val="0"/>
          <w:marBottom w:val="0"/>
          <w:divBdr>
            <w:top w:val="none" w:sz="0" w:space="0" w:color="auto"/>
            <w:left w:val="none" w:sz="0" w:space="0" w:color="auto"/>
            <w:bottom w:val="none" w:sz="0" w:space="0" w:color="auto"/>
            <w:right w:val="none" w:sz="0" w:space="0" w:color="auto"/>
          </w:divBdr>
        </w:div>
        <w:div w:id="573051248">
          <w:marLeft w:val="0"/>
          <w:marRight w:val="0"/>
          <w:marTop w:val="0"/>
          <w:marBottom w:val="0"/>
          <w:divBdr>
            <w:top w:val="none" w:sz="0" w:space="0" w:color="auto"/>
            <w:left w:val="none" w:sz="0" w:space="0" w:color="auto"/>
            <w:bottom w:val="none" w:sz="0" w:space="0" w:color="auto"/>
            <w:right w:val="none" w:sz="0" w:space="0" w:color="auto"/>
          </w:divBdr>
        </w:div>
        <w:div w:id="647981059">
          <w:marLeft w:val="0"/>
          <w:marRight w:val="0"/>
          <w:marTop w:val="0"/>
          <w:marBottom w:val="0"/>
          <w:divBdr>
            <w:top w:val="none" w:sz="0" w:space="0" w:color="auto"/>
            <w:left w:val="none" w:sz="0" w:space="0" w:color="auto"/>
            <w:bottom w:val="none" w:sz="0" w:space="0" w:color="auto"/>
            <w:right w:val="none" w:sz="0" w:space="0" w:color="auto"/>
          </w:divBdr>
        </w:div>
        <w:div w:id="698775000">
          <w:marLeft w:val="0"/>
          <w:marRight w:val="0"/>
          <w:marTop w:val="0"/>
          <w:marBottom w:val="0"/>
          <w:divBdr>
            <w:top w:val="none" w:sz="0" w:space="0" w:color="auto"/>
            <w:left w:val="none" w:sz="0" w:space="0" w:color="auto"/>
            <w:bottom w:val="none" w:sz="0" w:space="0" w:color="auto"/>
            <w:right w:val="none" w:sz="0" w:space="0" w:color="auto"/>
          </w:divBdr>
        </w:div>
        <w:div w:id="721253605">
          <w:marLeft w:val="0"/>
          <w:marRight w:val="0"/>
          <w:marTop w:val="0"/>
          <w:marBottom w:val="0"/>
          <w:divBdr>
            <w:top w:val="none" w:sz="0" w:space="0" w:color="auto"/>
            <w:left w:val="none" w:sz="0" w:space="0" w:color="auto"/>
            <w:bottom w:val="none" w:sz="0" w:space="0" w:color="auto"/>
            <w:right w:val="none" w:sz="0" w:space="0" w:color="auto"/>
          </w:divBdr>
        </w:div>
        <w:div w:id="739868070">
          <w:marLeft w:val="0"/>
          <w:marRight w:val="0"/>
          <w:marTop w:val="0"/>
          <w:marBottom w:val="0"/>
          <w:divBdr>
            <w:top w:val="none" w:sz="0" w:space="0" w:color="auto"/>
            <w:left w:val="none" w:sz="0" w:space="0" w:color="auto"/>
            <w:bottom w:val="none" w:sz="0" w:space="0" w:color="auto"/>
            <w:right w:val="none" w:sz="0" w:space="0" w:color="auto"/>
          </w:divBdr>
        </w:div>
        <w:div w:id="774012603">
          <w:marLeft w:val="0"/>
          <w:marRight w:val="0"/>
          <w:marTop w:val="0"/>
          <w:marBottom w:val="0"/>
          <w:divBdr>
            <w:top w:val="none" w:sz="0" w:space="0" w:color="auto"/>
            <w:left w:val="none" w:sz="0" w:space="0" w:color="auto"/>
            <w:bottom w:val="none" w:sz="0" w:space="0" w:color="auto"/>
            <w:right w:val="none" w:sz="0" w:space="0" w:color="auto"/>
          </w:divBdr>
        </w:div>
        <w:div w:id="795175899">
          <w:marLeft w:val="0"/>
          <w:marRight w:val="0"/>
          <w:marTop w:val="0"/>
          <w:marBottom w:val="0"/>
          <w:divBdr>
            <w:top w:val="none" w:sz="0" w:space="0" w:color="auto"/>
            <w:left w:val="none" w:sz="0" w:space="0" w:color="auto"/>
            <w:bottom w:val="none" w:sz="0" w:space="0" w:color="auto"/>
            <w:right w:val="none" w:sz="0" w:space="0" w:color="auto"/>
          </w:divBdr>
        </w:div>
        <w:div w:id="803356822">
          <w:marLeft w:val="0"/>
          <w:marRight w:val="0"/>
          <w:marTop w:val="0"/>
          <w:marBottom w:val="0"/>
          <w:divBdr>
            <w:top w:val="none" w:sz="0" w:space="0" w:color="auto"/>
            <w:left w:val="none" w:sz="0" w:space="0" w:color="auto"/>
            <w:bottom w:val="none" w:sz="0" w:space="0" w:color="auto"/>
            <w:right w:val="none" w:sz="0" w:space="0" w:color="auto"/>
          </w:divBdr>
        </w:div>
        <w:div w:id="850030986">
          <w:marLeft w:val="0"/>
          <w:marRight w:val="0"/>
          <w:marTop w:val="0"/>
          <w:marBottom w:val="0"/>
          <w:divBdr>
            <w:top w:val="none" w:sz="0" w:space="0" w:color="auto"/>
            <w:left w:val="none" w:sz="0" w:space="0" w:color="auto"/>
            <w:bottom w:val="none" w:sz="0" w:space="0" w:color="auto"/>
            <w:right w:val="none" w:sz="0" w:space="0" w:color="auto"/>
          </w:divBdr>
        </w:div>
        <w:div w:id="857502400">
          <w:marLeft w:val="0"/>
          <w:marRight w:val="0"/>
          <w:marTop w:val="0"/>
          <w:marBottom w:val="0"/>
          <w:divBdr>
            <w:top w:val="none" w:sz="0" w:space="0" w:color="auto"/>
            <w:left w:val="none" w:sz="0" w:space="0" w:color="auto"/>
            <w:bottom w:val="none" w:sz="0" w:space="0" w:color="auto"/>
            <w:right w:val="none" w:sz="0" w:space="0" w:color="auto"/>
          </w:divBdr>
        </w:div>
        <w:div w:id="858859898">
          <w:marLeft w:val="0"/>
          <w:marRight w:val="0"/>
          <w:marTop w:val="0"/>
          <w:marBottom w:val="0"/>
          <w:divBdr>
            <w:top w:val="none" w:sz="0" w:space="0" w:color="auto"/>
            <w:left w:val="none" w:sz="0" w:space="0" w:color="auto"/>
            <w:bottom w:val="none" w:sz="0" w:space="0" w:color="auto"/>
            <w:right w:val="none" w:sz="0" w:space="0" w:color="auto"/>
          </w:divBdr>
        </w:div>
        <w:div w:id="867721542">
          <w:marLeft w:val="0"/>
          <w:marRight w:val="0"/>
          <w:marTop w:val="0"/>
          <w:marBottom w:val="0"/>
          <w:divBdr>
            <w:top w:val="none" w:sz="0" w:space="0" w:color="auto"/>
            <w:left w:val="none" w:sz="0" w:space="0" w:color="auto"/>
            <w:bottom w:val="none" w:sz="0" w:space="0" w:color="auto"/>
            <w:right w:val="none" w:sz="0" w:space="0" w:color="auto"/>
          </w:divBdr>
        </w:div>
        <w:div w:id="878400169">
          <w:marLeft w:val="0"/>
          <w:marRight w:val="0"/>
          <w:marTop w:val="0"/>
          <w:marBottom w:val="0"/>
          <w:divBdr>
            <w:top w:val="none" w:sz="0" w:space="0" w:color="auto"/>
            <w:left w:val="none" w:sz="0" w:space="0" w:color="auto"/>
            <w:bottom w:val="none" w:sz="0" w:space="0" w:color="auto"/>
            <w:right w:val="none" w:sz="0" w:space="0" w:color="auto"/>
          </w:divBdr>
        </w:div>
        <w:div w:id="891035413">
          <w:marLeft w:val="0"/>
          <w:marRight w:val="0"/>
          <w:marTop w:val="0"/>
          <w:marBottom w:val="0"/>
          <w:divBdr>
            <w:top w:val="none" w:sz="0" w:space="0" w:color="auto"/>
            <w:left w:val="none" w:sz="0" w:space="0" w:color="auto"/>
            <w:bottom w:val="none" w:sz="0" w:space="0" w:color="auto"/>
            <w:right w:val="none" w:sz="0" w:space="0" w:color="auto"/>
          </w:divBdr>
        </w:div>
        <w:div w:id="899174993">
          <w:marLeft w:val="0"/>
          <w:marRight w:val="0"/>
          <w:marTop w:val="0"/>
          <w:marBottom w:val="0"/>
          <w:divBdr>
            <w:top w:val="none" w:sz="0" w:space="0" w:color="auto"/>
            <w:left w:val="none" w:sz="0" w:space="0" w:color="auto"/>
            <w:bottom w:val="none" w:sz="0" w:space="0" w:color="auto"/>
            <w:right w:val="none" w:sz="0" w:space="0" w:color="auto"/>
          </w:divBdr>
        </w:div>
        <w:div w:id="900672973">
          <w:marLeft w:val="0"/>
          <w:marRight w:val="0"/>
          <w:marTop w:val="0"/>
          <w:marBottom w:val="0"/>
          <w:divBdr>
            <w:top w:val="none" w:sz="0" w:space="0" w:color="auto"/>
            <w:left w:val="none" w:sz="0" w:space="0" w:color="auto"/>
            <w:bottom w:val="none" w:sz="0" w:space="0" w:color="auto"/>
            <w:right w:val="none" w:sz="0" w:space="0" w:color="auto"/>
          </w:divBdr>
        </w:div>
        <w:div w:id="1005669176">
          <w:marLeft w:val="0"/>
          <w:marRight w:val="0"/>
          <w:marTop w:val="0"/>
          <w:marBottom w:val="0"/>
          <w:divBdr>
            <w:top w:val="none" w:sz="0" w:space="0" w:color="auto"/>
            <w:left w:val="none" w:sz="0" w:space="0" w:color="auto"/>
            <w:bottom w:val="none" w:sz="0" w:space="0" w:color="auto"/>
            <w:right w:val="none" w:sz="0" w:space="0" w:color="auto"/>
          </w:divBdr>
        </w:div>
        <w:div w:id="1021860110">
          <w:marLeft w:val="0"/>
          <w:marRight w:val="0"/>
          <w:marTop w:val="0"/>
          <w:marBottom w:val="0"/>
          <w:divBdr>
            <w:top w:val="none" w:sz="0" w:space="0" w:color="auto"/>
            <w:left w:val="none" w:sz="0" w:space="0" w:color="auto"/>
            <w:bottom w:val="none" w:sz="0" w:space="0" w:color="auto"/>
            <w:right w:val="none" w:sz="0" w:space="0" w:color="auto"/>
          </w:divBdr>
        </w:div>
        <w:div w:id="1082020595">
          <w:marLeft w:val="0"/>
          <w:marRight w:val="0"/>
          <w:marTop w:val="0"/>
          <w:marBottom w:val="0"/>
          <w:divBdr>
            <w:top w:val="none" w:sz="0" w:space="0" w:color="auto"/>
            <w:left w:val="none" w:sz="0" w:space="0" w:color="auto"/>
            <w:bottom w:val="none" w:sz="0" w:space="0" w:color="auto"/>
            <w:right w:val="none" w:sz="0" w:space="0" w:color="auto"/>
          </w:divBdr>
        </w:div>
        <w:div w:id="1123691953">
          <w:marLeft w:val="0"/>
          <w:marRight w:val="0"/>
          <w:marTop w:val="0"/>
          <w:marBottom w:val="0"/>
          <w:divBdr>
            <w:top w:val="none" w:sz="0" w:space="0" w:color="auto"/>
            <w:left w:val="none" w:sz="0" w:space="0" w:color="auto"/>
            <w:bottom w:val="none" w:sz="0" w:space="0" w:color="auto"/>
            <w:right w:val="none" w:sz="0" w:space="0" w:color="auto"/>
          </w:divBdr>
        </w:div>
        <w:div w:id="1146437768">
          <w:marLeft w:val="0"/>
          <w:marRight w:val="0"/>
          <w:marTop w:val="0"/>
          <w:marBottom w:val="0"/>
          <w:divBdr>
            <w:top w:val="none" w:sz="0" w:space="0" w:color="auto"/>
            <w:left w:val="none" w:sz="0" w:space="0" w:color="auto"/>
            <w:bottom w:val="none" w:sz="0" w:space="0" w:color="auto"/>
            <w:right w:val="none" w:sz="0" w:space="0" w:color="auto"/>
          </w:divBdr>
        </w:div>
        <w:div w:id="1173910809">
          <w:marLeft w:val="0"/>
          <w:marRight w:val="0"/>
          <w:marTop w:val="0"/>
          <w:marBottom w:val="0"/>
          <w:divBdr>
            <w:top w:val="none" w:sz="0" w:space="0" w:color="auto"/>
            <w:left w:val="none" w:sz="0" w:space="0" w:color="auto"/>
            <w:bottom w:val="none" w:sz="0" w:space="0" w:color="auto"/>
            <w:right w:val="none" w:sz="0" w:space="0" w:color="auto"/>
          </w:divBdr>
        </w:div>
        <w:div w:id="1213999702">
          <w:marLeft w:val="0"/>
          <w:marRight w:val="0"/>
          <w:marTop w:val="0"/>
          <w:marBottom w:val="0"/>
          <w:divBdr>
            <w:top w:val="none" w:sz="0" w:space="0" w:color="auto"/>
            <w:left w:val="none" w:sz="0" w:space="0" w:color="auto"/>
            <w:bottom w:val="none" w:sz="0" w:space="0" w:color="auto"/>
            <w:right w:val="none" w:sz="0" w:space="0" w:color="auto"/>
          </w:divBdr>
        </w:div>
        <w:div w:id="1219628164">
          <w:marLeft w:val="0"/>
          <w:marRight w:val="0"/>
          <w:marTop w:val="0"/>
          <w:marBottom w:val="0"/>
          <w:divBdr>
            <w:top w:val="none" w:sz="0" w:space="0" w:color="auto"/>
            <w:left w:val="none" w:sz="0" w:space="0" w:color="auto"/>
            <w:bottom w:val="none" w:sz="0" w:space="0" w:color="auto"/>
            <w:right w:val="none" w:sz="0" w:space="0" w:color="auto"/>
          </w:divBdr>
        </w:div>
        <w:div w:id="1260067573">
          <w:marLeft w:val="0"/>
          <w:marRight w:val="0"/>
          <w:marTop w:val="0"/>
          <w:marBottom w:val="0"/>
          <w:divBdr>
            <w:top w:val="none" w:sz="0" w:space="0" w:color="auto"/>
            <w:left w:val="none" w:sz="0" w:space="0" w:color="auto"/>
            <w:bottom w:val="none" w:sz="0" w:space="0" w:color="auto"/>
            <w:right w:val="none" w:sz="0" w:space="0" w:color="auto"/>
          </w:divBdr>
        </w:div>
        <w:div w:id="1277639110">
          <w:marLeft w:val="0"/>
          <w:marRight w:val="0"/>
          <w:marTop w:val="0"/>
          <w:marBottom w:val="0"/>
          <w:divBdr>
            <w:top w:val="none" w:sz="0" w:space="0" w:color="auto"/>
            <w:left w:val="none" w:sz="0" w:space="0" w:color="auto"/>
            <w:bottom w:val="none" w:sz="0" w:space="0" w:color="auto"/>
            <w:right w:val="none" w:sz="0" w:space="0" w:color="auto"/>
          </w:divBdr>
        </w:div>
        <w:div w:id="1310329451">
          <w:marLeft w:val="0"/>
          <w:marRight w:val="0"/>
          <w:marTop w:val="0"/>
          <w:marBottom w:val="0"/>
          <w:divBdr>
            <w:top w:val="none" w:sz="0" w:space="0" w:color="auto"/>
            <w:left w:val="none" w:sz="0" w:space="0" w:color="auto"/>
            <w:bottom w:val="none" w:sz="0" w:space="0" w:color="auto"/>
            <w:right w:val="none" w:sz="0" w:space="0" w:color="auto"/>
          </w:divBdr>
        </w:div>
        <w:div w:id="1370490532">
          <w:marLeft w:val="0"/>
          <w:marRight w:val="0"/>
          <w:marTop w:val="0"/>
          <w:marBottom w:val="0"/>
          <w:divBdr>
            <w:top w:val="none" w:sz="0" w:space="0" w:color="auto"/>
            <w:left w:val="none" w:sz="0" w:space="0" w:color="auto"/>
            <w:bottom w:val="none" w:sz="0" w:space="0" w:color="auto"/>
            <w:right w:val="none" w:sz="0" w:space="0" w:color="auto"/>
          </w:divBdr>
        </w:div>
        <w:div w:id="1414354963">
          <w:marLeft w:val="0"/>
          <w:marRight w:val="0"/>
          <w:marTop w:val="0"/>
          <w:marBottom w:val="0"/>
          <w:divBdr>
            <w:top w:val="none" w:sz="0" w:space="0" w:color="auto"/>
            <w:left w:val="none" w:sz="0" w:space="0" w:color="auto"/>
            <w:bottom w:val="none" w:sz="0" w:space="0" w:color="auto"/>
            <w:right w:val="none" w:sz="0" w:space="0" w:color="auto"/>
          </w:divBdr>
        </w:div>
        <w:div w:id="1457723319">
          <w:marLeft w:val="0"/>
          <w:marRight w:val="0"/>
          <w:marTop w:val="0"/>
          <w:marBottom w:val="0"/>
          <w:divBdr>
            <w:top w:val="none" w:sz="0" w:space="0" w:color="auto"/>
            <w:left w:val="none" w:sz="0" w:space="0" w:color="auto"/>
            <w:bottom w:val="none" w:sz="0" w:space="0" w:color="auto"/>
            <w:right w:val="none" w:sz="0" w:space="0" w:color="auto"/>
          </w:divBdr>
        </w:div>
        <w:div w:id="1554847641">
          <w:marLeft w:val="0"/>
          <w:marRight w:val="0"/>
          <w:marTop w:val="0"/>
          <w:marBottom w:val="0"/>
          <w:divBdr>
            <w:top w:val="none" w:sz="0" w:space="0" w:color="auto"/>
            <w:left w:val="none" w:sz="0" w:space="0" w:color="auto"/>
            <w:bottom w:val="none" w:sz="0" w:space="0" w:color="auto"/>
            <w:right w:val="none" w:sz="0" w:space="0" w:color="auto"/>
          </w:divBdr>
        </w:div>
        <w:div w:id="1565336213">
          <w:marLeft w:val="0"/>
          <w:marRight w:val="0"/>
          <w:marTop w:val="0"/>
          <w:marBottom w:val="0"/>
          <w:divBdr>
            <w:top w:val="none" w:sz="0" w:space="0" w:color="auto"/>
            <w:left w:val="none" w:sz="0" w:space="0" w:color="auto"/>
            <w:bottom w:val="none" w:sz="0" w:space="0" w:color="auto"/>
            <w:right w:val="none" w:sz="0" w:space="0" w:color="auto"/>
          </w:divBdr>
        </w:div>
        <w:div w:id="1573926107">
          <w:marLeft w:val="0"/>
          <w:marRight w:val="0"/>
          <w:marTop w:val="0"/>
          <w:marBottom w:val="0"/>
          <w:divBdr>
            <w:top w:val="none" w:sz="0" w:space="0" w:color="auto"/>
            <w:left w:val="none" w:sz="0" w:space="0" w:color="auto"/>
            <w:bottom w:val="none" w:sz="0" w:space="0" w:color="auto"/>
            <w:right w:val="none" w:sz="0" w:space="0" w:color="auto"/>
          </w:divBdr>
        </w:div>
        <w:div w:id="1624455021">
          <w:marLeft w:val="0"/>
          <w:marRight w:val="0"/>
          <w:marTop w:val="0"/>
          <w:marBottom w:val="0"/>
          <w:divBdr>
            <w:top w:val="none" w:sz="0" w:space="0" w:color="auto"/>
            <w:left w:val="none" w:sz="0" w:space="0" w:color="auto"/>
            <w:bottom w:val="none" w:sz="0" w:space="0" w:color="auto"/>
            <w:right w:val="none" w:sz="0" w:space="0" w:color="auto"/>
          </w:divBdr>
        </w:div>
        <w:div w:id="1629243539">
          <w:marLeft w:val="0"/>
          <w:marRight w:val="0"/>
          <w:marTop w:val="0"/>
          <w:marBottom w:val="0"/>
          <w:divBdr>
            <w:top w:val="none" w:sz="0" w:space="0" w:color="auto"/>
            <w:left w:val="none" w:sz="0" w:space="0" w:color="auto"/>
            <w:bottom w:val="none" w:sz="0" w:space="0" w:color="auto"/>
            <w:right w:val="none" w:sz="0" w:space="0" w:color="auto"/>
          </w:divBdr>
        </w:div>
        <w:div w:id="1645548963">
          <w:marLeft w:val="0"/>
          <w:marRight w:val="0"/>
          <w:marTop w:val="0"/>
          <w:marBottom w:val="0"/>
          <w:divBdr>
            <w:top w:val="none" w:sz="0" w:space="0" w:color="auto"/>
            <w:left w:val="none" w:sz="0" w:space="0" w:color="auto"/>
            <w:bottom w:val="none" w:sz="0" w:space="0" w:color="auto"/>
            <w:right w:val="none" w:sz="0" w:space="0" w:color="auto"/>
          </w:divBdr>
        </w:div>
        <w:div w:id="1664895335">
          <w:marLeft w:val="0"/>
          <w:marRight w:val="0"/>
          <w:marTop w:val="0"/>
          <w:marBottom w:val="0"/>
          <w:divBdr>
            <w:top w:val="none" w:sz="0" w:space="0" w:color="auto"/>
            <w:left w:val="none" w:sz="0" w:space="0" w:color="auto"/>
            <w:bottom w:val="none" w:sz="0" w:space="0" w:color="auto"/>
            <w:right w:val="none" w:sz="0" w:space="0" w:color="auto"/>
          </w:divBdr>
        </w:div>
        <w:div w:id="1684045500">
          <w:marLeft w:val="0"/>
          <w:marRight w:val="0"/>
          <w:marTop w:val="0"/>
          <w:marBottom w:val="0"/>
          <w:divBdr>
            <w:top w:val="none" w:sz="0" w:space="0" w:color="auto"/>
            <w:left w:val="none" w:sz="0" w:space="0" w:color="auto"/>
            <w:bottom w:val="none" w:sz="0" w:space="0" w:color="auto"/>
            <w:right w:val="none" w:sz="0" w:space="0" w:color="auto"/>
          </w:divBdr>
        </w:div>
        <w:div w:id="1767145421">
          <w:marLeft w:val="0"/>
          <w:marRight w:val="0"/>
          <w:marTop w:val="0"/>
          <w:marBottom w:val="0"/>
          <w:divBdr>
            <w:top w:val="none" w:sz="0" w:space="0" w:color="auto"/>
            <w:left w:val="none" w:sz="0" w:space="0" w:color="auto"/>
            <w:bottom w:val="none" w:sz="0" w:space="0" w:color="auto"/>
            <w:right w:val="none" w:sz="0" w:space="0" w:color="auto"/>
          </w:divBdr>
        </w:div>
        <w:div w:id="1800226338">
          <w:marLeft w:val="0"/>
          <w:marRight w:val="0"/>
          <w:marTop w:val="0"/>
          <w:marBottom w:val="0"/>
          <w:divBdr>
            <w:top w:val="none" w:sz="0" w:space="0" w:color="auto"/>
            <w:left w:val="none" w:sz="0" w:space="0" w:color="auto"/>
            <w:bottom w:val="none" w:sz="0" w:space="0" w:color="auto"/>
            <w:right w:val="none" w:sz="0" w:space="0" w:color="auto"/>
          </w:divBdr>
        </w:div>
        <w:div w:id="1848325693">
          <w:marLeft w:val="0"/>
          <w:marRight w:val="0"/>
          <w:marTop w:val="0"/>
          <w:marBottom w:val="0"/>
          <w:divBdr>
            <w:top w:val="none" w:sz="0" w:space="0" w:color="auto"/>
            <w:left w:val="none" w:sz="0" w:space="0" w:color="auto"/>
            <w:bottom w:val="none" w:sz="0" w:space="0" w:color="auto"/>
            <w:right w:val="none" w:sz="0" w:space="0" w:color="auto"/>
          </w:divBdr>
        </w:div>
        <w:div w:id="1867284037">
          <w:marLeft w:val="0"/>
          <w:marRight w:val="0"/>
          <w:marTop w:val="0"/>
          <w:marBottom w:val="0"/>
          <w:divBdr>
            <w:top w:val="none" w:sz="0" w:space="0" w:color="auto"/>
            <w:left w:val="none" w:sz="0" w:space="0" w:color="auto"/>
            <w:bottom w:val="none" w:sz="0" w:space="0" w:color="auto"/>
            <w:right w:val="none" w:sz="0" w:space="0" w:color="auto"/>
          </w:divBdr>
        </w:div>
        <w:div w:id="1889298912">
          <w:marLeft w:val="0"/>
          <w:marRight w:val="0"/>
          <w:marTop w:val="0"/>
          <w:marBottom w:val="0"/>
          <w:divBdr>
            <w:top w:val="none" w:sz="0" w:space="0" w:color="auto"/>
            <w:left w:val="none" w:sz="0" w:space="0" w:color="auto"/>
            <w:bottom w:val="none" w:sz="0" w:space="0" w:color="auto"/>
            <w:right w:val="none" w:sz="0" w:space="0" w:color="auto"/>
          </w:divBdr>
        </w:div>
        <w:div w:id="1908951757">
          <w:marLeft w:val="0"/>
          <w:marRight w:val="0"/>
          <w:marTop w:val="0"/>
          <w:marBottom w:val="0"/>
          <w:divBdr>
            <w:top w:val="none" w:sz="0" w:space="0" w:color="auto"/>
            <w:left w:val="none" w:sz="0" w:space="0" w:color="auto"/>
            <w:bottom w:val="none" w:sz="0" w:space="0" w:color="auto"/>
            <w:right w:val="none" w:sz="0" w:space="0" w:color="auto"/>
          </w:divBdr>
        </w:div>
        <w:div w:id="1943612853">
          <w:marLeft w:val="0"/>
          <w:marRight w:val="0"/>
          <w:marTop w:val="0"/>
          <w:marBottom w:val="0"/>
          <w:divBdr>
            <w:top w:val="none" w:sz="0" w:space="0" w:color="auto"/>
            <w:left w:val="none" w:sz="0" w:space="0" w:color="auto"/>
            <w:bottom w:val="none" w:sz="0" w:space="0" w:color="auto"/>
            <w:right w:val="none" w:sz="0" w:space="0" w:color="auto"/>
          </w:divBdr>
        </w:div>
        <w:div w:id="1966306900">
          <w:marLeft w:val="0"/>
          <w:marRight w:val="0"/>
          <w:marTop w:val="0"/>
          <w:marBottom w:val="0"/>
          <w:divBdr>
            <w:top w:val="none" w:sz="0" w:space="0" w:color="auto"/>
            <w:left w:val="none" w:sz="0" w:space="0" w:color="auto"/>
            <w:bottom w:val="none" w:sz="0" w:space="0" w:color="auto"/>
            <w:right w:val="none" w:sz="0" w:space="0" w:color="auto"/>
          </w:divBdr>
        </w:div>
        <w:div w:id="1979795363">
          <w:marLeft w:val="0"/>
          <w:marRight w:val="0"/>
          <w:marTop w:val="0"/>
          <w:marBottom w:val="0"/>
          <w:divBdr>
            <w:top w:val="none" w:sz="0" w:space="0" w:color="auto"/>
            <w:left w:val="none" w:sz="0" w:space="0" w:color="auto"/>
            <w:bottom w:val="none" w:sz="0" w:space="0" w:color="auto"/>
            <w:right w:val="none" w:sz="0" w:space="0" w:color="auto"/>
          </w:divBdr>
        </w:div>
        <w:div w:id="2006737129">
          <w:marLeft w:val="0"/>
          <w:marRight w:val="0"/>
          <w:marTop w:val="0"/>
          <w:marBottom w:val="0"/>
          <w:divBdr>
            <w:top w:val="none" w:sz="0" w:space="0" w:color="auto"/>
            <w:left w:val="none" w:sz="0" w:space="0" w:color="auto"/>
            <w:bottom w:val="none" w:sz="0" w:space="0" w:color="auto"/>
            <w:right w:val="none" w:sz="0" w:space="0" w:color="auto"/>
          </w:divBdr>
        </w:div>
        <w:div w:id="2041271844">
          <w:marLeft w:val="0"/>
          <w:marRight w:val="0"/>
          <w:marTop w:val="0"/>
          <w:marBottom w:val="0"/>
          <w:divBdr>
            <w:top w:val="none" w:sz="0" w:space="0" w:color="auto"/>
            <w:left w:val="none" w:sz="0" w:space="0" w:color="auto"/>
            <w:bottom w:val="none" w:sz="0" w:space="0" w:color="auto"/>
            <w:right w:val="none" w:sz="0" w:space="0" w:color="auto"/>
          </w:divBdr>
        </w:div>
        <w:div w:id="2070806606">
          <w:marLeft w:val="0"/>
          <w:marRight w:val="0"/>
          <w:marTop w:val="0"/>
          <w:marBottom w:val="0"/>
          <w:divBdr>
            <w:top w:val="none" w:sz="0" w:space="0" w:color="auto"/>
            <w:left w:val="none" w:sz="0" w:space="0" w:color="auto"/>
            <w:bottom w:val="none" w:sz="0" w:space="0" w:color="auto"/>
            <w:right w:val="none" w:sz="0" w:space="0" w:color="auto"/>
          </w:divBdr>
        </w:div>
        <w:div w:id="2079592039">
          <w:marLeft w:val="0"/>
          <w:marRight w:val="0"/>
          <w:marTop w:val="0"/>
          <w:marBottom w:val="0"/>
          <w:divBdr>
            <w:top w:val="none" w:sz="0" w:space="0" w:color="auto"/>
            <w:left w:val="none" w:sz="0" w:space="0" w:color="auto"/>
            <w:bottom w:val="none" w:sz="0" w:space="0" w:color="auto"/>
            <w:right w:val="none" w:sz="0" w:space="0" w:color="auto"/>
          </w:divBdr>
        </w:div>
        <w:div w:id="2129276721">
          <w:marLeft w:val="0"/>
          <w:marRight w:val="0"/>
          <w:marTop w:val="0"/>
          <w:marBottom w:val="0"/>
          <w:divBdr>
            <w:top w:val="none" w:sz="0" w:space="0" w:color="auto"/>
            <w:left w:val="none" w:sz="0" w:space="0" w:color="auto"/>
            <w:bottom w:val="none" w:sz="0" w:space="0" w:color="auto"/>
            <w:right w:val="none" w:sz="0" w:space="0" w:color="auto"/>
          </w:divBdr>
        </w:div>
      </w:divsChild>
    </w:div>
    <w:div w:id="1778019184">
      <w:bodyDiv w:val="1"/>
      <w:marLeft w:val="0"/>
      <w:marRight w:val="0"/>
      <w:marTop w:val="0"/>
      <w:marBottom w:val="0"/>
      <w:divBdr>
        <w:top w:val="none" w:sz="0" w:space="0" w:color="auto"/>
        <w:left w:val="none" w:sz="0" w:space="0" w:color="auto"/>
        <w:bottom w:val="none" w:sz="0" w:space="0" w:color="auto"/>
        <w:right w:val="none" w:sz="0" w:space="0" w:color="auto"/>
      </w:divBdr>
      <w:divsChild>
        <w:div w:id="31157027">
          <w:marLeft w:val="0"/>
          <w:marRight w:val="0"/>
          <w:marTop w:val="0"/>
          <w:marBottom w:val="0"/>
          <w:divBdr>
            <w:top w:val="none" w:sz="0" w:space="0" w:color="auto"/>
            <w:left w:val="none" w:sz="0" w:space="0" w:color="auto"/>
            <w:bottom w:val="none" w:sz="0" w:space="0" w:color="auto"/>
            <w:right w:val="none" w:sz="0" w:space="0" w:color="auto"/>
          </w:divBdr>
        </w:div>
        <w:div w:id="115369516">
          <w:marLeft w:val="0"/>
          <w:marRight w:val="0"/>
          <w:marTop w:val="0"/>
          <w:marBottom w:val="0"/>
          <w:divBdr>
            <w:top w:val="none" w:sz="0" w:space="0" w:color="auto"/>
            <w:left w:val="none" w:sz="0" w:space="0" w:color="auto"/>
            <w:bottom w:val="none" w:sz="0" w:space="0" w:color="auto"/>
            <w:right w:val="none" w:sz="0" w:space="0" w:color="auto"/>
          </w:divBdr>
        </w:div>
        <w:div w:id="144124741">
          <w:marLeft w:val="0"/>
          <w:marRight w:val="0"/>
          <w:marTop w:val="0"/>
          <w:marBottom w:val="0"/>
          <w:divBdr>
            <w:top w:val="none" w:sz="0" w:space="0" w:color="auto"/>
            <w:left w:val="none" w:sz="0" w:space="0" w:color="auto"/>
            <w:bottom w:val="none" w:sz="0" w:space="0" w:color="auto"/>
            <w:right w:val="none" w:sz="0" w:space="0" w:color="auto"/>
          </w:divBdr>
        </w:div>
        <w:div w:id="190996888">
          <w:marLeft w:val="0"/>
          <w:marRight w:val="0"/>
          <w:marTop w:val="0"/>
          <w:marBottom w:val="0"/>
          <w:divBdr>
            <w:top w:val="none" w:sz="0" w:space="0" w:color="auto"/>
            <w:left w:val="none" w:sz="0" w:space="0" w:color="auto"/>
            <w:bottom w:val="none" w:sz="0" w:space="0" w:color="auto"/>
            <w:right w:val="none" w:sz="0" w:space="0" w:color="auto"/>
          </w:divBdr>
        </w:div>
        <w:div w:id="342710676">
          <w:marLeft w:val="0"/>
          <w:marRight w:val="0"/>
          <w:marTop w:val="0"/>
          <w:marBottom w:val="0"/>
          <w:divBdr>
            <w:top w:val="none" w:sz="0" w:space="0" w:color="auto"/>
            <w:left w:val="none" w:sz="0" w:space="0" w:color="auto"/>
            <w:bottom w:val="none" w:sz="0" w:space="0" w:color="auto"/>
            <w:right w:val="none" w:sz="0" w:space="0" w:color="auto"/>
          </w:divBdr>
        </w:div>
        <w:div w:id="349601293">
          <w:marLeft w:val="0"/>
          <w:marRight w:val="0"/>
          <w:marTop w:val="0"/>
          <w:marBottom w:val="0"/>
          <w:divBdr>
            <w:top w:val="none" w:sz="0" w:space="0" w:color="auto"/>
            <w:left w:val="none" w:sz="0" w:space="0" w:color="auto"/>
            <w:bottom w:val="none" w:sz="0" w:space="0" w:color="auto"/>
            <w:right w:val="none" w:sz="0" w:space="0" w:color="auto"/>
          </w:divBdr>
        </w:div>
        <w:div w:id="386688582">
          <w:marLeft w:val="0"/>
          <w:marRight w:val="0"/>
          <w:marTop w:val="0"/>
          <w:marBottom w:val="0"/>
          <w:divBdr>
            <w:top w:val="none" w:sz="0" w:space="0" w:color="auto"/>
            <w:left w:val="none" w:sz="0" w:space="0" w:color="auto"/>
            <w:bottom w:val="none" w:sz="0" w:space="0" w:color="auto"/>
            <w:right w:val="none" w:sz="0" w:space="0" w:color="auto"/>
          </w:divBdr>
        </w:div>
        <w:div w:id="439109792">
          <w:marLeft w:val="0"/>
          <w:marRight w:val="0"/>
          <w:marTop w:val="0"/>
          <w:marBottom w:val="0"/>
          <w:divBdr>
            <w:top w:val="none" w:sz="0" w:space="0" w:color="auto"/>
            <w:left w:val="none" w:sz="0" w:space="0" w:color="auto"/>
            <w:bottom w:val="none" w:sz="0" w:space="0" w:color="auto"/>
            <w:right w:val="none" w:sz="0" w:space="0" w:color="auto"/>
          </w:divBdr>
        </w:div>
        <w:div w:id="465661679">
          <w:marLeft w:val="0"/>
          <w:marRight w:val="0"/>
          <w:marTop w:val="0"/>
          <w:marBottom w:val="0"/>
          <w:divBdr>
            <w:top w:val="none" w:sz="0" w:space="0" w:color="auto"/>
            <w:left w:val="none" w:sz="0" w:space="0" w:color="auto"/>
            <w:bottom w:val="none" w:sz="0" w:space="0" w:color="auto"/>
            <w:right w:val="none" w:sz="0" w:space="0" w:color="auto"/>
          </w:divBdr>
        </w:div>
        <w:div w:id="491412175">
          <w:marLeft w:val="0"/>
          <w:marRight w:val="0"/>
          <w:marTop w:val="0"/>
          <w:marBottom w:val="0"/>
          <w:divBdr>
            <w:top w:val="none" w:sz="0" w:space="0" w:color="auto"/>
            <w:left w:val="none" w:sz="0" w:space="0" w:color="auto"/>
            <w:bottom w:val="none" w:sz="0" w:space="0" w:color="auto"/>
            <w:right w:val="none" w:sz="0" w:space="0" w:color="auto"/>
          </w:divBdr>
        </w:div>
        <w:div w:id="493227716">
          <w:marLeft w:val="0"/>
          <w:marRight w:val="0"/>
          <w:marTop w:val="0"/>
          <w:marBottom w:val="0"/>
          <w:divBdr>
            <w:top w:val="none" w:sz="0" w:space="0" w:color="auto"/>
            <w:left w:val="none" w:sz="0" w:space="0" w:color="auto"/>
            <w:bottom w:val="none" w:sz="0" w:space="0" w:color="auto"/>
            <w:right w:val="none" w:sz="0" w:space="0" w:color="auto"/>
          </w:divBdr>
        </w:div>
        <w:div w:id="498081490">
          <w:marLeft w:val="0"/>
          <w:marRight w:val="0"/>
          <w:marTop w:val="0"/>
          <w:marBottom w:val="0"/>
          <w:divBdr>
            <w:top w:val="none" w:sz="0" w:space="0" w:color="auto"/>
            <w:left w:val="none" w:sz="0" w:space="0" w:color="auto"/>
            <w:bottom w:val="none" w:sz="0" w:space="0" w:color="auto"/>
            <w:right w:val="none" w:sz="0" w:space="0" w:color="auto"/>
          </w:divBdr>
        </w:div>
        <w:div w:id="508299851">
          <w:marLeft w:val="0"/>
          <w:marRight w:val="0"/>
          <w:marTop w:val="0"/>
          <w:marBottom w:val="0"/>
          <w:divBdr>
            <w:top w:val="none" w:sz="0" w:space="0" w:color="auto"/>
            <w:left w:val="none" w:sz="0" w:space="0" w:color="auto"/>
            <w:bottom w:val="none" w:sz="0" w:space="0" w:color="auto"/>
            <w:right w:val="none" w:sz="0" w:space="0" w:color="auto"/>
          </w:divBdr>
        </w:div>
        <w:div w:id="550578553">
          <w:marLeft w:val="0"/>
          <w:marRight w:val="0"/>
          <w:marTop w:val="0"/>
          <w:marBottom w:val="0"/>
          <w:divBdr>
            <w:top w:val="none" w:sz="0" w:space="0" w:color="auto"/>
            <w:left w:val="none" w:sz="0" w:space="0" w:color="auto"/>
            <w:bottom w:val="none" w:sz="0" w:space="0" w:color="auto"/>
            <w:right w:val="none" w:sz="0" w:space="0" w:color="auto"/>
          </w:divBdr>
        </w:div>
        <w:div w:id="554043925">
          <w:marLeft w:val="0"/>
          <w:marRight w:val="0"/>
          <w:marTop w:val="0"/>
          <w:marBottom w:val="0"/>
          <w:divBdr>
            <w:top w:val="none" w:sz="0" w:space="0" w:color="auto"/>
            <w:left w:val="none" w:sz="0" w:space="0" w:color="auto"/>
            <w:bottom w:val="none" w:sz="0" w:space="0" w:color="auto"/>
            <w:right w:val="none" w:sz="0" w:space="0" w:color="auto"/>
          </w:divBdr>
        </w:div>
        <w:div w:id="555288233">
          <w:marLeft w:val="0"/>
          <w:marRight w:val="0"/>
          <w:marTop w:val="0"/>
          <w:marBottom w:val="0"/>
          <w:divBdr>
            <w:top w:val="none" w:sz="0" w:space="0" w:color="auto"/>
            <w:left w:val="none" w:sz="0" w:space="0" w:color="auto"/>
            <w:bottom w:val="none" w:sz="0" w:space="0" w:color="auto"/>
            <w:right w:val="none" w:sz="0" w:space="0" w:color="auto"/>
          </w:divBdr>
        </w:div>
        <w:div w:id="640426674">
          <w:marLeft w:val="0"/>
          <w:marRight w:val="0"/>
          <w:marTop w:val="0"/>
          <w:marBottom w:val="0"/>
          <w:divBdr>
            <w:top w:val="none" w:sz="0" w:space="0" w:color="auto"/>
            <w:left w:val="none" w:sz="0" w:space="0" w:color="auto"/>
            <w:bottom w:val="none" w:sz="0" w:space="0" w:color="auto"/>
            <w:right w:val="none" w:sz="0" w:space="0" w:color="auto"/>
          </w:divBdr>
        </w:div>
        <w:div w:id="649552361">
          <w:marLeft w:val="0"/>
          <w:marRight w:val="0"/>
          <w:marTop w:val="0"/>
          <w:marBottom w:val="0"/>
          <w:divBdr>
            <w:top w:val="none" w:sz="0" w:space="0" w:color="auto"/>
            <w:left w:val="none" w:sz="0" w:space="0" w:color="auto"/>
            <w:bottom w:val="none" w:sz="0" w:space="0" w:color="auto"/>
            <w:right w:val="none" w:sz="0" w:space="0" w:color="auto"/>
          </w:divBdr>
        </w:div>
        <w:div w:id="665061193">
          <w:marLeft w:val="0"/>
          <w:marRight w:val="0"/>
          <w:marTop w:val="0"/>
          <w:marBottom w:val="0"/>
          <w:divBdr>
            <w:top w:val="none" w:sz="0" w:space="0" w:color="auto"/>
            <w:left w:val="none" w:sz="0" w:space="0" w:color="auto"/>
            <w:bottom w:val="none" w:sz="0" w:space="0" w:color="auto"/>
            <w:right w:val="none" w:sz="0" w:space="0" w:color="auto"/>
          </w:divBdr>
        </w:div>
        <w:div w:id="684285870">
          <w:marLeft w:val="0"/>
          <w:marRight w:val="0"/>
          <w:marTop w:val="0"/>
          <w:marBottom w:val="0"/>
          <w:divBdr>
            <w:top w:val="none" w:sz="0" w:space="0" w:color="auto"/>
            <w:left w:val="none" w:sz="0" w:space="0" w:color="auto"/>
            <w:bottom w:val="none" w:sz="0" w:space="0" w:color="auto"/>
            <w:right w:val="none" w:sz="0" w:space="0" w:color="auto"/>
          </w:divBdr>
        </w:div>
        <w:div w:id="702097275">
          <w:marLeft w:val="0"/>
          <w:marRight w:val="0"/>
          <w:marTop w:val="0"/>
          <w:marBottom w:val="0"/>
          <w:divBdr>
            <w:top w:val="none" w:sz="0" w:space="0" w:color="auto"/>
            <w:left w:val="none" w:sz="0" w:space="0" w:color="auto"/>
            <w:bottom w:val="none" w:sz="0" w:space="0" w:color="auto"/>
            <w:right w:val="none" w:sz="0" w:space="0" w:color="auto"/>
          </w:divBdr>
        </w:div>
        <w:div w:id="719937081">
          <w:marLeft w:val="0"/>
          <w:marRight w:val="0"/>
          <w:marTop w:val="0"/>
          <w:marBottom w:val="0"/>
          <w:divBdr>
            <w:top w:val="none" w:sz="0" w:space="0" w:color="auto"/>
            <w:left w:val="none" w:sz="0" w:space="0" w:color="auto"/>
            <w:bottom w:val="none" w:sz="0" w:space="0" w:color="auto"/>
            <w:right w:val="none" w:sz="0" w:space="0" w:color="auto"/>
          </w:divBdr>
        </w:div>
        <w:div w:id="723480165">
          <w:marLeft w:val="0"/>
          <w:marRight w:val="0"/>
          <w:marTop w:val="0"/>
          <w:marBottom w:val="0"/>
          <w:divBdr>
            <w:top w:val="none" w:sz="0" w:space="0" w:color="auto"/>
            <w:left w:val="none" w:sz="0" w:space="0" w:color="auto"/>
            <w:bottom w:val="none" w:sz="0" w:space="0" w:color="auto"/>
            <w:right w:val="none" w:sz="0" w:space="0" w:color="auto"/>
          </w:divBdr>
        </w:div>
        <w:div w:id="748844566">
          <w:marLeft w:val="0"/>
          <w:marRight w:val="0"/>
          <w:marTop w:val="0"/>
          <w:marBottom w:val="0"/>
          <w:divBdr>
            <w:top w:val="none" w:sz="0" w:space="0" w:color="auto"/>
            <w:left w:val="none" w:sz="0" w:space="0" w:color="auto"/>
            <w:bottom w:val="none" w:sz="0" w:space="0" w:color="auto"/>
            <w:right w:val="none" w:sz="0" w:space="0" w:color="auto"/>
          </w:divBdr>
        </w:div>
        <w:div w:id="773550482">
          <w:marLeft w:val="0"/>
          <w:marRight w:val="0"/>
          <w:marTop w:val="0"/>
          <w:marBottom w:val="0"/>
          <w:divBdr>
            <w:top w:val="none" w:sz="0" w:space="0" w:color="auto"/>
            <w:left w:val="none" w:sz="0" w:space="0" w:color="auto"/>
            <w:bottom w:val="none" w:sz="0" w:space="0" w:color="auto"/>
            <w:right w:val="none" w:sz="0" w:space="0" w:color="auto"/>
          </w:divBdr>
        </w:div>
        <w:div w:id="798693996">
          <w:marLeft w:val="0"/>
          <w:marRight w:val="0"/>
          <w:marTop w:val="0"/>
          <w:marBottom w:val="0"/>
          <w:divBdr>
            <w:top w:val="none" w:sz="0" w:space="0" w:color="auto"/>
            <w:left w:val="none" w:sz="0" w:space="0" w:color="auto"/>
            <w:bottom w:val="none" w:sz="0" w:space="0" w:color="auto"/>
            <w:right w:val="none" w:sz="0" w:space="0" w:color="auto"/>
          </w:divBdr>
        </w:div>
        <w:div w:id="830413716">
          <w:marLeft w:val="0"/>
          <w:marRight w:val="0"/>
          <w:marTop w:val="0"/>
          <w:marBottom w:val="0"/>
          <w:divBdr>
            <w:top w:val="none" w:sz="0" w:space="0" w:color="auto"/>
            <w:left w:val="none" w:sz="0" w:space="0" w:color="auto"/>
            <w:bottom w:val="none" w:sz="0" w:space="0" w:color="auto"/>
            <w:right w:val="none" w:sz="0" w:space="0" w:color="auto"/>
          </w:divBdr>
        </w:div>
        <w:div w:id="855923201">
          <w:marLeft w:val="0"/>
          <w:marRight w:val="0"/>
          <w:marTop w:val="0"/>
          <w:marBottom w:val="0"/>
          <w:divBdr>
            <w:top w:val="none" w:sz="0" w:space="0" w:color="auto"/>
            <w:left w:val="none" w:sz="0" w:space="0" w:color="auto"/>
            <w:bottom w:val="none" w:sz="0" w:space="0" w:color="auto"/>
            <w:right w:val="none" w:sz="0" w:space="0" w:color="auto"/>
          </w:divBdr>
        </w:div>
        <w:div w:id="923876305">
          <w:marLeft w:val="0"/>
          <w:marRight w:val="0"/>
          <w:marTop w:val="0"/>
          <w:marBottom w:val="0"/>
          <w:divBdr>
            <w:top w:val="none" w:sz="0" w:space="0" w:color="auto"/>
            <w:left w:val="none" w:sz="0" w:space="0" w:color="auto"/>
            <w:bottom w:val="none" w:sz="0" w:space="0" w:color="auto"/>
            <w:right w:val="none" w:sz="0" w:space="0" w:color="auto"/>
          </w:divBdr>
        </w:div>
        <w:div w:id="949551423">
          <w:marLeft w:val="0"/>
          <w:marRight w:val="0"/>
          <w:marTop w:val="0"/>
          <w:marBottom w:val="0"/>
          <w:divBdr>
            <w:top w:val="none" w:sz="0" w:space="0" w:color="auto"/>
            <w:left w:val="none" w:sz="0" w:space="0" w:color="auto"/>
            <w:bottom w:val="none" w:sz="0" w:space="0" w:color="auto"/>
            <w:right w:val="none" w:sz="0" w:space="0" w:color="auto"/>
          </w:divBdr>
        </w:div>
        <w:div w:id="1013147080">
          <w:marLeft w:val="0"/>
          <w:marRight w:val="0"/>
          <w:marTop w:val="0"/>
          <w:marBottom w:val="0"/>
          <w:divBdr>
            <w:top w:val="none" w:sz="0" w:space="0" w:color="auto"/>
            <w:left w:val="none" w:sz="0" w:space="0" w:color="auto"/>
            <w:bottom w:val="none" w:sz="0" w:space="0" w:color="auto"/>
            <w:right w:val="none" w:sz="0" w:space="0" w:color="auto"/>
          </w:divBdr>
        </w:div>
        <w:div w:id="1021129903">
          <w:marLeft w:val="0"/>
          <w:marRight w:val="0"/>
          <w:marTop w:val="0"/>
          <w:marBottom w:val="0"/>
          <w:divBdr>
            <w:top w:val="none" w:sz="0" w:space="0" w:color="auto"/>
            <w:left w:val="none" w:sz="0" w:space="0" w:color="auto"/>
            <w:bottom w:val="none" w:sz="0" w:space="0" w:color="auto"/>
            <w:right w:val="none" w:sz="0" w:space="0" w:color="auto"/>
          </w:divBdr>
        </w:div>
        <w:div w:id="1066488912">
          <w:marLeft w:val="0"/>
          <w:marRight w:val="0"/>
          <w:marTop w:val="0"/>
          <w:marBottom w:val="0"/>
          <w:divBdr>
            <w:top w:val="none" w:sz="0" w:space="0" w:color="auto"/>
            <w:left w:val="none" w:sz="0" w:space="0" w:color="auto"/>
            <w:bottom w:val="none" w:sz="0" w:space="0" w:color="auto"/>
            <w:right w:val="none" w:sz="0" w:space="0" w:color="auto"/>
          </w:divBdr>
        </w:div>
        <w:div w:id="1080634945">
          <w:marLeft w:val="0"/>
          <w:marRight w:val="0"/>
          <w:marTop w:val="0"/>
          <w:marBottom w:val="0"/>
          <w:divBdr>
            <w:top w:val="none" w:sz="0" w:space="0" w:color="auto"/>
            <w:left w:val="none" w:sz="0" w:space="0" w:color="auto"/>
            <w:bottom w:val="none" w:sz="0" w:space="0" w:color="auto"/>
            <w:right w:val="none" w:sz="0" w:space="0" w:color="auto"/>
          </w:divBdr>
        </w:div>
        <w:div w:id="1083070527">
          <w:marLeft w:val="0"/>
          <w:marRight w:val="0"/>
          <w:marTop w:val="0"/>
          <w:marBottom w:val="0"/>
          <w:divBdr>
            <w:top w:val="none" w:sz="0" w:space="0" w:color="auto"/>
            <w:left w:val="none" w:sz="0" w:space="0" w:color="auto"/>
            <w:bottom w:val="none" w:sz="0" w:space="0" w:color="auto"/>
            <w:right w:val="none" w:sz="0" w:space="0" w:color="auto"/>
          </w:divBdr>
        </w:div>
        <w:div w:id="1104806841">
          <w:marLeft w:val="0"/>
          <w:marRight w:val="0"/>
          <w:marTop w:val="0"/>
          <w:marBottom w:val="0"/>
          <w:divBdr>
            <w:top w:val="none" w:sz="0" w:space="0" w:color="auto"/>
            <w:left w:val="none" w:sz="0" w:space="0" w:color="auto"/>
            <w:bottom w:val="none" w:sz="0" w:space="0" w:color="auto"/>
            <w:right w:val="none" w:sz="0" w:space="0" w:color="auto"/>
          </w:divBdr>
        </w:div>
        <w:div w:id="1139298371">
          <w:marLeft w:val="0"/>
          <w:marRight w:val="0"/>
          <w:marTop w:val="0"/>
          <w:marBottom w:val="0"/>
          <w:divBdr>
            <w:top w:val="none" w:sz="0" w:space="0" w:color="auto"/>
            <w:left w:val="none" w:sz="0" w:space="0" w:color="auto"/>
            <w:bottom w:val="none" w:sz="0" w:space="0" w:color="auto"/>
            <w:right w:val="none" w:sz="0" w:space="0" w:color="auto"/>
          </w:divBdr>
        </w:div>
        <w:div w:id="1142770228">
          <w:marLeft w:val="0"/>
          <w:marRight w:val="0"/>
          <w:marTop w:val="0"/>
          <w:marBottom w:val="0"/>
          <w:divBdr>
            <w:top w:val="none" w:sz="0" w:space="0" w:color="auto"/>
            <w:left w:val="none" w:sz="0" w:space="0" w:color="auto"/>
            <w:bottom w:val="none" w:sz="0" w:space="0" w:color="auto"/>
            <w:right w:val="none" w:sz="0" w:space="0" w:color="auto"/>
          </w:divBdr>
        </w:div>
        <w:div w:id="1156798165">
          <w:marLeft w:val="0"/>
          <w:marRight w:val="0"/>
          <w:marTop w:val="0"/>
          <w:marBottom w:val="0"/>
          <w:divBdr>
            <w:top w:val="none" w:sz="0" w:space="0" w:color="auto"/>
            <w:left w:val="none" w:sz="0" w:space="0" w:color="auto"/>
            <w:bottom w:val="none" w:sz="0" w:space="0" w:color="auto"/>
            <w:right w:val="none" w:sz="0" w:space="0" w:color="auto"/>
          </w:divBdr>
        </w:div>
        <w:div w:id="1162354996">
          <w:marLeft w:val="0"/>
          <w:marRight w:val="0"/>
          <w:marTop w:val="0"/>
          <w:marBottom w:val="0"/>
          <w:divBdr>
            <w:top w:val="none" w:sz="0" w:space="0" w:color="auto"/>
            <w:left w:val="none" w:sz="0" w:space="0" w:color="auto"/>
            <w:bottom w:val="none" w:sz="0" w:space="0" w:color="auto"/>
            <w:right w:val="none" w:sz="0" w:space="0" w:color="auto"/>
          </w:divBdr>
        </w:div>
        <w:div w:id="1166556466">
          <w:marLeft w:val="0"/>
          <w:marRight w:val="0"/>
          <w:marTop w:val="0"/>
          <w:marBottom w:val="0"/>
          <w:divBdr>
            <w:top w:val="none" w:sz="0" w:space="0" w:color="auto"/>
            <w:left w:val="none" w:sz="0" w:space="0" w:color="auto"/>
            <w:bottom w:val="none" w:sz="0" w:space="0" w:color="auto"/>
            <w:right w:val="none" w:sz="0" w:space="0" w:color="auto"/>
          </w:divBdr>
        </w:div>
        <w:div w:id="1201674663">
          <w:marLeft w:val="0"/>
          <w:marRight w:val="0"/>
          <w:marTop w:val="0"/>
          <w:marBottom w:val="0"/>
          <w:divBdr>
            <w:top w:val="none" w:sz="0" w:space="0" w:color="auto"/>
            <w:left w:val="none" w:sz="0" w:space="0" w:color="auto"/>
            <w:bottom w:val="none" w:sz="0" w:space="0" w:color="auto"/>
            <w:right w:val="none" w:sz="0" w:space="0" w:color="auto"/>
          </w:divBdr>
        </w:div>
        <w:div w:id="1249466739">
          <w:marLeft w:val="0"/>
          <w:marRight w:val="0"/>
          <w:marTop w:val="0"/>
          <w:marBottom w:val="0"/>
          <w:divBdr>
            <w:top w:val="none" w:sz="0" w:space="0" w:color="auto"/>
            <w:left w:val="none" w:sz="0" w:space="0" w:color="auto"/>
            <w:bottom w:val="none" w:sz="0" w:space="0" w:color="auto"/>
            <w:right w:val="none" w:sz="0" w:space="0" w:color="auto"/>
          </w:divBdr>
        </w:div>
        <w:div w:id="1255672430">
          <w:marLeft w:val="0"/>
          <w:marRight w:val="0"/>
          <w:marTop w:val="0"/>
          <w:marBottom w:val="0"/>
          <w:divBdr>
            <w:top w:val="none" w:sz="0" w:space="0" w:color="auto"/>
            <w:left w:val="none" w:sz="0" w:space="0" w:color="auto"/>
            <w:bottom w:val="none" w:sz="0" w:space="0" w:color="auto"/>
            <w:right w:val="none" w:sz="0" w:space="0" w:color="auto"/>
          </w:divBdr>
        </w:div>
        <w:div w:id="1277634184">
          <w:marLeft w:val="0"/>
          <w:marRight w:val="0"/>
          <w:marTop w:val="0"/>
          <w:marBottom w:val="0"/>
          <w:divBdr>
            <w:top w:val="none" w:sz="0" w:space="0" w:color="auto"/>
            <w:left w:val="none" w:sz="0" w:space="0" w:color="auto"/>
            <w:bottom w:val="none" w:sz="0" w:space="0" w:color="auto"/>
            <w:right w:val="none" w:sz="0" w:space="0" w:color="auto"/>
          </w:divBdr>
        </w:div>
        <w:div w:id="1321419203">
          <w:marLeft w:val="0"/>
          <w:marRight w:val="0"/>
          <w:marTop w:val="0"/>
          <w:marBottom w:val="0"/>
          <w:divBdr>
            <w:top w:val="none" w:sz="0" w:space="0" w:color="auto"/>
            <w:left w:val="none" w:sz="0" w:space="0" w:color="auto"/>
            <w:bottom w:val="none" w:sz="0" w:space="0" w:color="auto"/>
            <w:right w:val="none" w:sz="0" w:space="0" w:color="auto"/>
          </w:divBdr>
        </w:div>
        <w:div w:id="1354306622">
          <w:marLeft w:val="0"/>
          <w:marRight w:val="0"/>
          <w:marTop w:val="0"/>
          <w:marBottom w:val="0"/>
          <w:divBdr>
            <w:top w:val="none" w:sz="0" w:space="0" w:color="auto"/>
            <w:left w:val="none" w:sz="0" w:space="0" w:color="auto"/>
            <w:bottom w:val="none" w:sz="0" w:space="0" w:color="auto"/>
            <w:right w:val="none" w:sz="0" w:space="0" w:color="auto"/>
          </w:divBdr>
        </w:div>
        <w:div w:id="1373387337">
          <w:marLeft w:val="0"/>
          <w:marRight w:val="0"/>
          <w:marTop w:val="0"/>
          <w:marBottom w:val="0"/>
          <w:divBdr>
            <w:top w:val="none" w:sz="0" w:space="0" w:color="auto"/>
            <w:left w:val="none" w:sz="0" w:space="0" w:color="auto"/>
            <w:bottom w:val="none" w:sz="0" w:space="0" w:color="auto"/>
            <w:right w:val="none" w:sz="0" w:space="0" w:color="auto"/>
          </w:divBdr>
        </w:div>
        <w:div w:id="1399790132">
          <w:marLeft w:val="0"/>
          <w:marRight w:val="0"/>
          <w:marTop w:val="0"/>
          <w:marBottom w:val="0"/>
          <w:divBdr>
            <w:top w:val="none" w:sz="0" w:space="0" w:color="auto"/>
            <w:left w:val="none" w:sz="0" w:space="0" w:color="auto"/>
            <w:bottom w:val="none" w:sz="0" w:space="0" w:color="auto"/>
            <w:right w:val="none" w:sz="0" w:space="0" w:color="auto"/>
          </w:divBdr>
        </w:div>
        <w:div w:id="1429496737">
          <w:marLeft w:val="0"/>
          <w:marRight w:val="0"/>
          <w:marTop w:val="0"/>
          <w:marBottom w:val="0"/>
          <w:divBdr>
            <w:top w:val="none" w:sz="0" w:space="0" w:color="auto"/>
            <w:left w:val="none" w:sz="0" w:space="0" w:color="auto"/>
            <w:bottom w:val="none" w:sz="0" w:space="0" w:color="auto"/>
            <w:right w:val="none" w:sz="0" w:space="0" w:color="auto"/>
          </w:divBdr>
        </w:div>
        <w:div w:id="1467971930">
          <w:marLeft w:val="0"/>
          <w:marRight w:val="0"/>
          <w:marTop w:val="0"/>
          <w:marBottom w:val="0"/>
          <w:divBdr>
            <w:top w:val="none" w:sz="0" w:space="0" w:color="auto"/>
            <w:left w:val="none" w:sz="0" w:space="0" w:color="auto"/>
            <w:bottom w:val="none" w:sz="0" w:space="0" w:color="auto"/>
            <w:right w:val="none" w:sz="0" w:space="0" w:color="auto"/>
          </w:divBdr>
        </w:div>
        <w:div w:id="1486162981">
          <w:marLeft w:val="0"/>
          <w:marRight w:val="0"/>
          <w:marTop w:val="0"/>
          <w:marBottom w:val="0"/>
          <w:divBdr>
            <w:top w:val="none" w:sz="0" w:space="0" w:color="auto"/>
            <w:left w:val="none" w:sz="0" w:space="0" w:color="auto"/>
            <w:bottom w:val="none" w:sz="0" w:space="0" w:color="auto"/>
            <w:right w:val="none" w:sz="0" w:space="0" w:color="auto"/>
          </w:divBdr>
        </w:div>
        <w:div w:id="1541019249">
          <w:marLeft w:val="0"/>
          <w:marRight w:val="0"/>
          <w:marTop w:val="0"/>
          <w:marBottom w:val="0"/>
          <w:divBdr>
            <w:top w:val="none" w:sz="0" w:space="0" w:color="auto"/>
            <w:left w:val="none" w:sz="0" w:space="0" w:color="auto"/>
            <w:bottom w:val="none" w:sz="0" w:space="0" w:color="auto"/>
            <w:right w:val="none" w:sz="0" w:space="0" w:color="auto"/>
          </w:divBdr>
        </w:div>
        <w:div w:id="1544902493">
          <w:marLeft w:val="0"/>
          <w:marRight w:val="0"/>
          <w:marTop w:val="0"/>
          <w:marBottom w:val="0"/>
          <w:divBdr>
            <w:top w:val="none" w:sz="0" w:space="0" w:color="auto"/>
            <w:left w:val="none" w:sz="0" w:space="0" w:color="auto"/>
            <w:bottom w:val="none" w:sz="0" w:space="0" w:color="auto"/>
            <w:right w:val="none" w:sz="0" w:space="0" w:color="auto"/>
          </w:divBdr>
        </w:div>
        <w:div w:id="1562907641">
          <w:marLeft w:val="0"/>
          <w:marRight w:val="0"/>
          <w:marTop w:val="0"/>
          <w:marBottom w:val="0"/>
          <w:divBdr>
            <w:top w:val="none" w:sz="0" w:space="0" w:color="auto"/>
            <w:left w:val="none" w:sz="0" w:space="0" w:color="auto"/>
            <w:bottom w:val="none" w:sz="0" w:space="0" w:color="auto"/>
            <w:right w:val="none" w:sz="0" w:space="0" w:color="auto"/>
          </w:divBdr>
        </w:div>
        <w:div w:id="1654409047">
          <w:marLeft w:val="0"/>
          <w:marRight w:val="0"/>
          <w:marTop w:val="0"/>
          <w:marBottom w:val="0"/>
          <w:divBdr>
            <w:top w:val="none" w:sz="0" w:space="0" w:color="auto"/>
            <w:left w:val="none" w:sz="0" w:space="0" w:color="auto"/>
            <w:bottom w:val="none" w:sz="0" w:space="0" w:color="auto"/>
            <w:right w:val="none" w:sz="0" w:space="0" w:color="auto"/>
          </w:divBdr>
        </w:div>
        <w:div w:id="1673527871">
          <w:marLeft w:val="0"/>
          <w:marRight w:val="0"/>
          <w:marTop w:val="0"/>
          <w:marBottom w:val="0"/>
          <w:divBdr>
            <w:top w:val="none" w:sz="0" w:space="0" w:color="auto"/>
            <w:left w:val="none" w:sz="0" w:space="0" w:color="auto"/>
            <w:bottom w:val="none" w:sz="0" w:space="0" w:color="auto"/>
            <w:right w:val="none" w:sz="0" w:space="0" w:color="auto"/>
          </w:divBdr>
        </w:div>
        <w:div w:id="1720400404">
          <w:marLeft w:val="0"/>
          <w:marRight w:val="0"/>
          <w:marTop w:val="0"/>
          <w:marBottom w:val="0"/>
          <w:divBdr>
            <w:top w:val="none" w:sz="0" w:space="0" w:color="auto"/>
            <w:left w:val="none" w:sz="0" w:space="0" w:color="auto"/>
            <w:bottom w:val="none" w:sz="0" w:space="0" w:color="auto"/>
            <w:right w:val="none" w:sz="0" w:space="0" w:color="auto"/>
          </w:divBdr>
        </w:div>
        <w:div w:id="1724212503">
          <w:marLeft w:val="0"/>
          <w:marRight w:val="0"/>
          <w:marTop w:val="0"/>
          <w:marBottom w:val="0"/>
          <w:divBdr>
            <w:top w:val="none" w:sz="0" w:space="0" w:color="auto"/>
            <w:left w:val="none" w:sz="0" w:space="0" w:color="auto"/>
            <w:bottom w:val="none" w:sz="0" w:space="0" w:color="auto"/>
            <w:right w:val="none" w:sz="0" w:space="0" w:color="auto"/>
          </w:divBdr>
        </w:div>
        <w:div w:id="1784038986">
          <w:marLeft w:val="0"/>
          <w:marRight w:val="0"/>
          <w:marTop w:val="0"/>
          <w:marBottom w:val="0"/>
          <w:divBdr>
            <w:top w:val="none" w:sz="0" w:space="0" w:color="auto"/>
            <w:left w:val="none" w:sz="0" w:space="0" w:color="auto"/>
            <w:bottom w:val="none" w:sz="0" w:space="0" w:color="auto"/>
            <w:right w:val="none" w:sz="0" w:space="0" w:color="auto"/>
          </w:divBdr>
        </w:div>
        <w:div w:id="1824396061">
          <w:marLeft w:val="0"/>
          <w:marRight w:val="0"/>
          <w:marTop w:val="0"/>
          <w:marBottom w:val="0"/>
          <w:divBdr>
            <w:top w:val="none" w:sz="0" w:space="0" w:color="auto"/>
            <w:left w:val="none" w:sz="0" w:space="0" w:color="auto"/>
            <w:bottom w:val="none" w:sz="0" w:space="0" w:color="auto"/>
            <w:right w:val="none" w:sz="0" w:space="0" w:color="auto"/>
          </w:divBdr>
        </w:div>
        <w:div w:id="1959601514">
          <w:marLeft w:val="0"/>
          <w:marRight w:val="0"/>
          <w:marTop w:val="0"/>
          <w:marBottom w:val="0"/>
          <w:divBdr>
            <w:top w:val="none" w:sz="0" w:space="0" w:color="auto"/>
            <w:left w:val="none" w:sz="0" w:space="0" w:color="auto"/>
            <w:bottom w:val="none" w:sz="0" w:space="0" w:color="auto"/>
            <w:right w:val="none" w:sz="0" w:space="0" w:color="auto"/>
          </w:divBdr>
        </w:div>
        <w:div w:id="1978222531">
          <w:marLeft w:val="0"/>
          <w:marRight w:val="0"/>
          <w:marTop w:val="0"/>
          <w:marBottom w:val="0"/>
          <w:divBdr>
            <w:top w:val="none" w:sz="0" w:space="0" w:color="auto"/>
            <w:left w:val="none" w:sz="0" w:space="0" w:color="auto"/>
            <w:bottom w:val="none" w:sz="0" w:space="0" w:color="auto"/>
            <w:right w:val="none" w:sz="0" w:space="0" w:color="auto"/>
          </w:divBdr>
        </w:div>
        <w:div w:id="2004310937">
          <w:marLeft w:val="0"/>
          <w:marRight w:val="0"/>
          <w:marTop w:val="0"/>
          <w:marBottom w:val="0"/>
          <w:divBdr>
            <w:top w:val="none" w:sz="0" w:space="0" w:color="auto"/>
            <w:left w:val="none" w:sz="0" w:space="0" w:color="auto"/>
            <w:bottom w:val="none" w:sz="0" w:space="0" w:color="auto"/>
            <w:right w:val="none" w:sz="0" w:space="0" w:color="auto"/>
          </w:divBdr>
        </w:div>
        <w:div w:id="2036225571">
          <w:marLeft w:val="0"/>
          <w:marRight w:val="0"/>
          <w:marTop w:val="0"/>
          <w:marBottom w:val="0"/>
          <w:divBdr>
            <w:top w:val="none" w:sz="0" w:space="0" w:color="auto"/>
            <w:left w:val="none" w:sz="0" w:space="0" w:color="auto"/>
            <w:bottom w:val="none" w:sz="0" w:space="0" w:color="auto"/>
            <w:right w:val="none" w:sz="0" w:space="0" w:color="auto"/>
          </w:divBdr>
        </w:div>
        <w:div w:id="2071423275">
          <w:marLeft w:val="0"/>
          <w:marRight w:val="0"/>
          <w:marTop w:val="0"/>
          <w:marBottom w:val="0"/>
          <w:divBdr>
            <w:top w:val="none" w:sz="0" w:space="0" w:color="auto"/>
            <w:left w:val="none" w:sz="0" w:space="0" w:color="auto"/>
            <w:bottom w:val="none" w:sz="0" w:space="0" w:color="auto"/>
            <w:right w:val="none" w:sz="0" w:space="0" w:color="auto"/>
          </w:divBdr>
        </w:div>
        <w:div w:id="2094400529">
          <w:marLeft w:val="0"/>
          <w:marRight w:val="0"/>
          <w:marTop w:val="0"/>
          <w:marBottom w:val="0"/>
          <w:divBdr>
            <w:top w:val="none" w:sz="0" w:space="0" w:color="auto"/>
            <w:left w:val="none" w:sz="0" w:space="0" w:color="auto"/>
            <w:bottom w:val="none" w:sz="0" w:space="0" w:color="auto"/>
            <w:right w:val="none" w:sz="0" w:space="0" w:color="auto"/>
          </w:divBdr>
        </w:div>
      </w:divsChild>
    </w:div>
    <w:div w:id="1778023265">
      <w:bodyDiv w:val="1"/>
      <w:marLeft w:val="0"/>
      <w:marRight w:val="0"/>
      <w:marTop w:val="0"/>
      <w:marBottom w:val="0"/>
      <w:divBdr>
        <w:top w:val="none" w:sz="0" w:space="0" w:color="auto"/>
        <w:left w:val="none" w:sz="0" w:space="0" w:color="auto"/>
        <w:bottom w:val="none" w:sz="0" w:space="0" w:color="auto"/>
        <w:right w:val="none" w:sz="0" w:space="0" w:color="auto"/>
      </w:divBdr>
      <w:divsChild>
        <w:div w:id="40521102">
          <w:marLeft w:val="0"/>
          <w:marRight w:val="0"/>
          <w:marTop w:val="0"/>
          <w:marBottom w:val="0"/>
          <w:divBdr>
            <w:top w:val="none" w:sz="0" w:space="0" w:color="auto"/>
            <w:left w:val="none" w:sz="0" w:space="0" w:color="auto"/>
            <w:bottom w:val="none" w:sz="0" w:space="0" w:color="auto"/>
            <w:right w:val="none" w:sz="0" w:space="0" w:color="auto"/>
          </w:divBdr>
        </w:div>
        <w:div w:id="84112640">
          <w:marLeft w:val="0"/>
          <w:marRight w:val="0"/>
          <w:marTop w:val="0"/>
          <w:marBottom w:val="0"/>
          <w:divBdr>
            <w:top w:val="none" w:sz="0" w:space="0" w:color="auto"/>
            <w:left w:val="none" w:sz="0" w:space="0" w:color="auto"/>
            <w:bottom w:val="none" w:sz="0" w:space="0" w:color="auto"/>
            <w:right w:val="none" w:sz="0" w:space="0" w:color="auto"/>
          </w:divBdr>
        </w:div>
        <w:div w:id="213859977">
          <w:marLeft w:val="0"/>
          <w:marRight w:val="0"/>
          <w:marTop w:val="0"/>
          <w:marBottom w:val="0"/>
          <w:divBdr>
            <w:top w:val="none" w:sz="0" w:space="0" w:color="auto"/>
            <w:left w:val="none" w:sz="0" w:space="0" w:color="auto"/>
            <w:bottom w:val="none" w:sz="0" w:space="0" w:color="auto"/>
            <w:right w:val="none" w:sz="0" w:space="0" w:color="auto"/>
          </w:divBdr>
        </w:div>
        <w:div w:id="272829636">
          <w:marLeft w:val="0"/>
          <w:marRight w:val="0"/>
          <w:marTop w:val="0"/>
          <w:marBottom w:val="0"/>
          <w:divBdr>
            <w:top w:val="none" w:sz="0" w:space="0" w:color="auto"/>
            <w:left w:val="none" w:sz="0" w:space="0" w:color="auto"/>
            <w:bottom w:val="none" w:sz="0" w:space="0" w:color="auto"/>
            <w:right w:val="none" w:sz="0" w:space="0" w:color="auto"/>
          </w:divBdr>
        </w:div>
        <w:div w:id="275335073">
          <w:marLeft w:val="0"/>
          <w:marRight w:val="0"/>
          <w:marTop w:val="0"/>
          <w:marBottom w:val="0"/>
          <w:divBdr>
            <w:top w:val="none" w:sz="0" w:space="0" w:color="auto"/>
            <w:left w:val="none" w:sz="0" w:space="0" w:color="auto"/>
            <w:bottom w:val="none" w:sz="0" w:space="0" w:color="auto"/>
            <w:right w:val="none" w:sz="0" w:space="0" w:color="auto"/>
          </w:divBdr>
        </w:div>
        <w:div w:id="281154147">
          <w:marLeft w:val="0"/>
          <w:marRight w:val="0"/>
          <w:marTop w:val="0"/>
          <w:marBottom w:val="0"/>
          <w:divBdr>
            <w:top w:val="none" w:sz="0" w:space="0" w:color="auto"/>
            <w:left w:val="none" w:sz="0" w:space="0" w:color="auto"/>
            <w:bottom w:val="none" w:sz="0" w:space="0" w:color="auto"/>
            <w:right w:val="none" w:sz="0" w:space="0" w:color="auto"/>
          </w:divBdr>
        </w:div>
        <w:div w:id="308680901">
          <w:marLeft w:val="0"/>
          <w:marRight w:val="0"/>
          <w:marTop w:val="0"/>
          <w:marBottom w:val="0"/>
          <w:divBdr>
            <w:top w:val="none" w:sz="0" w:space="0" w:color="auto"/>
            <w:left w:val="none" w:sz="0" w:space="0" w:color="auto"/>
            <w:bottom w:val="none" w:sz="0" w:space="0" w:color="auto"/>
            <w:right w:val="none" w:sz="0" w:space="0" w:color="auto"/>
          </w:divBdr>
        </w:div>
        <w:div w:id="320238995">
          <w:marLeft w:val="0"/>
          <w:marRight w:val="0"/>
          <w:marTop w:val="0"/>
          <w:marBottom w:val="0"/>
          <w:divBdr>
            <w:top w:val="none" w:sz="0" w:space="0" w:color="auto"/>
            <w:left w:val="none" w:sz="0" w:space="0" w:color="auto"/>
            <w:bottom w:val="none" w:sz="0" w:space="0" w:color="auto"/>
            <w:right w:val="none" w:sz="0" w:space="0" w:color="auto"/>
          </w:divBdr>
        </w:div>
        <w:div w:id="343895996">
          <w:marLeft w:val="0"/>
          <w:marRight w:val="0"/>
          <w:marTop w:val="0"/>
          <w:marBottom w:val="0"/>
          <w:divBdr>
            <w:top w:val="none" w:sz="0" w:space="0" w:color="auto"/>
            <w:left w:val="none" w:sz="0" w:space="0" w:color="auto"/>
            <w:bottom w:val="none" w:sz="0" w:space="0" w:color="auto"/>
            <w:right w:val="none" w:sz="0" w:space="0" w:color="auto"/>
          </w:divBdr>
        </w:div>
        <w:div w:id="375618858">
          <w:marLeft w:val="0"/>
          <w:marRight w:val="0"/>
          <w:marTop w:val="0"/>
          <w:marBottom w:val="0"/>
          <w:divBdr>
            <w:top w:val="none" w:sz="0" w:space="0" w:color="auto"/>
            <w:left w:val="none" w:sz="0" w:space="0" w:color="auto"/>
            <w:bottom w:val="none" w:sz="0" w:space="0" w:color="auto"/>
            <w:right w:val="none" w:sz="0" w:space="0" w:color="auto"/>
          </w:divBdr>
        </w:div>
        <w:div w:id="376197481">
          <w:marLeft w:val="0"/>
          <w:marRight w:val="0"/>
          <w:marTop w:val="0"/>
          <w:marBottom w:val="0"/>
          <w:divBdr>
            <w:top w:val="none" w:sz="0" w:space="0" w:color="auto"/>
            <w:left w:val="none" w:sz="0" w:space="0" w:color="auto"/>
            <w:bottom w:val="none" w:sz="0" w:space="0" w:color="auto"/>
            <w:right w:val="none" w:sz="0" w:space="0" w:color="auto"/>
          </w:divBdr>
        </w:div>
        <w:div w:id="383453228">
          <w:marLeft w:val="0"/>
          <w:marRight w:val="0"/>
          <w:marTop w:val="0"/>
          <w:marBottom w:val="0"/>
          <w:divBdr>
            <w:top w:val="none" w:sz="0" w:space="0" w:color="auto"/>
            <w:left w:val="none" w:sz="0" w:space="0" w:color="auto"/>
            <w:bottom w:val="none" w:sz="0" w:space="0" w:color="auto"/>
            <w:right w:val="none" w:sz="0" w:space="0" w:color="auto"/>
          </w:divBdr>
        </w:div>
        <w:div w:id="384643577">
          <w:marLeft w:val="0"/>
          <w:marRight w:val="0"/>
          <w:marTop w:val="0"/>
          <w:marBottom w:val="0"/>
          <w:divBdr>
            <w:top w:val="none" w:sz="0" w:space="0" w:color="auto"/>
            <w:left w:val="none" w:sz="0" w:space="0" w:color="auto"/>
            <w:bottom w:val="none" w:sz="0" w:space="0" w:color="auto"/>
            <w:right w:val="none" w:sz="0" w:space="0" w:color="auto"/>
          </w:divBdr>
        </w:div>
        <w:div w:id="476655719">
          <w:marLeft w:val="0"/>
          <w:marRight w:val="0"/>
          <w:marTop w:val="0"/>
          <w:marBottom w:val="0"/>
          <w:divBdr>
            <w:top w:val="none" w:sz="0" w:space="0" w:color="auto"/>
            <w:left w:val="none" w:sz="0" w:space="0" w:color="auto"/>
            <w:bottom w:val="none" w:sz="0" w:space="0" w:color="auto"/>
            <w:right w:val="none" w:sz="0" w:space="0" w:color="auto"/>
          </w:divBdr>
        </w:div>
        <w:div w:id="483085607">
          <w:marLeft w:val="0"/>
          <w:marRight w:val="0"/>
          <w:marTop w:val="0"/>
          <w:marBottom w:val="0"/>
          <w:divBdr>
            <w:top w:val="none" w:sz="0" w:space="0" w:color="auto"/>
            <w:left w:val="none" w:sz="0" w:space="0" w:color="auto"/>
            <w:bottom w:val="none" w:sz="0" w:space="0" w:color="auto"/>
            <w:right w:val="none" w:sz="0" w:space="0" w:color="auto"/>
          </w:divBdr>
        </w:div>
        <w:div w:id="501707004">
          <w:marLeft w:val="0"/>
          <w:marRight w:val="0"/>
          <w:marTop w:val="0"/>
          <w:marBottom w:val="0"/>
          <w:divBdr>
            <w:top w:val="none" w:sz="0" w:space="0" w:color="auto"/>
            <w:left w:val="none" w:sz="0" w:space="0" w:color="auto"/>
            <w:bottom w:val="none" w:sz="0" w:space="0" w:color="auto"/>
            <w:right w:val="none" w:sz="0" w:space="0" w:color="auto"/>
          </w:divBdr>
        </w:div>
        <w:div w:id="546257026">
          <w:marLeft w:val="0"/>
          <w:marRight w:val="0"/>
          <w:marTop w:val="0"/>
          <w:marBottom w:val="0"/>
          <w:divBdr>
            <w:top w:val="none" w:sz="0" w:space="0" w:color="auto"/>
            <w:left w:val="none" w:sz="0" w:space="0" w:color="auto"/>
            <w:bottom w:val="none" w:sz="0" w:space="0" w:color="auto"/>
            <w:right w:val="none" w:sz="0" w:space="0" w:color="auto"/>
          </w:divBdr>
        </w:div>
        <w:div w:id="611476736">
          <w:marLeft w:val="0"/>
          <w:marRight w:val="0"/>
          <w:marTop w:val="0"/>
          <w:marBottom w:val="0"/>
          <w:divBdr>
            <w:top w:val="none" w:sz="0" w:space="0" w:color="auto"/>
            <w:left w:val="none" w:sz="0" w:space="0" w:color="auto"/>
            <w:bottom w:val="none" w:sz="0" w:space="0" w:color="auto"/>
            <w:right w:val="none" w:sz="0" w:space="0" w:color="auto"/>
          </w:divBdr>
        </w:div>
        <w:div w:id="620038353">
          <w:marLeft w:val="0"/>
          <w:marRight w:val="0"/>
          <w:marTop w:val="0"/>
          <w:marBottom w:val="0"/>
          <w:divBdr>
            <w:top w:val="none" w:sz="0" w:space="0" w:color="auto"/>
            <w:left w:val="none" w:sz="0" w:space="0" w:color="auto"/>
            <w:bottom w:val="none" w:sz="0" w:space="0" w:color="auto"/>
            <w:right w:val="none" w:sz="0" w:space="0" w:color="auto"/>
          </w:divBdr>
        </w:div>
        <w:div w:id="643123649">
          <w:marLeft w:val="0"/>
          <w:marRight w:val="0"/>
          <w:marTop w:val="0"/>
          <w:marBottom w:val="0"/>
          <w:divBdr>
            <w:top w:val="none" w:sz="0" w:space="0" w:color="auto"/>
            <w:left w:val="none" w:sz="0" w:space="0" w:color="auto"/>
            <w:bottom w:val="none" w:sz="0" w:space="0" w:color="auto"/>
            <w:right w:val="none" w:sz="0" w:space="0" w:color="auto"/>
          </w:divBdr>
        </w:div>
        <w:div w:id="655035161">
          <w:marLeft w:val="0"/>
          <w:marRight w:val="0"/>
          <w:marTop w:val="0"/>
          <w:marBottom w:val="0"/>
          <w:divBdr>
            <w:top w:val="none" w:sz="0" w:space="0" w:color="auto"/>
            <w:left w:val="none" w:sz="0" w:space="0" w:color="auto"/>
            <w:bottom w:val="none" w:sz="0" w:space="0" w:color="auto"/>
            <w:right w:val="none" w:sz="0" w:space="0" w:color="auto"/>
          </w:divBdr>
        </w:div>
        <w:div w:id="711268139">
          <w:marLeft w:val="0"/>
          <w:marRight w:val="0"/>
          <w:marTop w:val="0"/>
          <w:marBottom w:val="0"/>
          <w:divBdr>
            <w:top w:val="none" w:sz="0" w:space="0" w:color="auto"/>
            <w:left w:val="none" w:sz="0" w:space="0" w:color="auto"/>
            <w:bottom w:val="none" w:sz="0" w:space="0" w:color="auto"/>
            <w:right w:val="none" w:sz="0" w:space="0" w:color="auto"/>
          </w:divBdr>
        </w:div>
        <w:div w:id="711612662">
          <w:marLeft w:val="0"/>
          <w:marRight w:val="0"/>
          <w:marTop w:val="0"/>
          <w:marBottom w:val="0"/>
          <w:divBdr>
            <w:top w:val="none" w:sz="0" w:space="0" w:color="auto"/>
            <w:left w:val="none" w:sz="0" w:space="0" w:color="auto"/>
            <w:bottom w:val="none" w:sz="0" w:space="0" w:color="auto"/>
            <w:right w:val="none" w:sz="0" w:space="0" w:color="auto"/>
          </w:divBdr>
        </w:div>
        <w:div w:id="719088740">
          <w:marLeft w:val="0"/>
          <w:marRight w:val="0"/>
          <w:marTop w:val="0"/>
          <w:marBottom w:val="0"/>
          <w:divBdr>
            <w:top w:val="none" w:sz="0" w:space="0" w:color="auto"/>
            <w:left w:val="none" w:sz="0" w:space="0" w:color="auto"/>
            <w:bottom w:val="none" w:sz="0" w:space="0" w:color="auto"/>
            <w:right w:val="none" w:sz="0" w:space="0" w:color="auto"/>
          </w:divBdr>
        </w:div>
        <w:div w:id="790900124">
          <w:marLeft w:val="0"/>
          <w:marRight w:val="0"/>
          <w:marTop w:val="0"/>
          <w:marBottom w:val="0"/>
          <w:divBdr>
            <w:top w:val="none" w:sz="0" w:space="0" w:color="auto"/>
            <w:left w:val="none" w:sz="0" w:space="0" w:color="auto"/>
            <w:bottom w:val="none" w:sz="0" w:space="0" w:color="auto"/>
            <w:right w:val="none" w:sz="0" w:space="0" w:color="auto"/>
          </w:divBdr>
        </w:div>
        <w:div w:id="808471322">
          <w:marLeft w:val="0"/>
          <w:marRight w:val="0"/>
          <w:marTop w:val="0"/>
          <w:marBottom w:val="0"/>
          <w:divBdr>
            <w:top w:val="none" w:sz="0" w:space="0" w:color="auto"/>
            <w:left w:val="none" w:sz="0" w:space="0" w:color="auto"/>
            <w:bottom w:val="none" w:sz="0" w:space="0" w:color="auto"/>
            <w:right w:val="none" w:sz="0" w:space="0" w:color="auto"/>
          </w:divBdr>
        </w:div>
        <w:div w:id="817190869">
          <w:marLeft w:val="0"/>
          <w:marRight w:val="0"/>
          <w:marTop w:val="0"/>
          <w:marBottom w:val="0"/>
          <w:divBdr>
            <w:top w:val="none" w:sz="0" w:space="0" w:color="auto"/>
            <w:left w:val="none" w:sz="0" w:space="0" w:color="auto"/>
            <w:bottom w:val="none" w:sz="0" w:space="0" w:color="auto"/>
            <w:right w:val="none" w:sz="0" w:space="0" w:color="auto"/>
          </w:divBdr>
        </w:div>
        <w:div w:id="823930100">
          <w:marLeft w:val="0"/>
          <w:marRight w:val="0"/>
          <w:marTop w:val="0"/>
          <w:marBottom w:val="0"/>
          <w:divBdr>
            <w:top w:val="none" w:sz="0" w:space="0" w:color="auto"/>
            <w:left w:val="none" w:sz="0" w:space="0" w:color="auto"/>
            <w:bottom w:val="none" w:sz="0" w:space="0" w:color="auto"/>
            <w:right w:val="none" w:sz="0" w:space="0" w:color="auto"/>
          </w:divBdr>
        </w:div>
        <w:div w:id="832913354">
          <w:marLeft w:val="0"/>
          <w:marRight w:val="0"/>
          <w:marTop w:val="0"/>
          <w:marBottom w:val="0"/>
          <w:divBdr>
            <w:top w:val="none" w:sz="0" w:space="0" w:color="auto"/>
            <w:left w:val="none" w:sz="0" w:space="0" w:color="auto"/>
            <w:bottom w:val="none" w:sz="0" w:space="0" w:color="auto"/>
            <w:right w:val="none" w:sz="0" w:space="0" w:color="auto"/>
          </w:divBdr>
        </w:div>
        <w:div w:id="838157958">
          <w:marLeft w:val="0"/>
          <w:marRight w:val="0"/>
          <w:marTop w:val="0"/>
          <w:marBottom w:val="0"/>
          <w:divBdr>
            <w:top w:val="none" w:sz="0" w:space="0" w:color="auto"/>
            <w:left w:val="none" w:sz="0" w:space="0" w:color="auto"/>
            <w:bottom w:val="none" w:sz="0" w:space="0" w:color="auto"/>
            <w:right w:val="none" w:sz="0" w:space="0" w:color="auto"/>
          </w:divBdr>
        </w:div>
        <w:div w:id="846560970">
          <w:marLeft w:val="0"/>
          <w:marRight w:val="0"/>
          <w:marTop w:val="0"/>
          <w:marBottom w:val="0"/>
          <w:divBdr>
            <w:top w:val="none" w:sz="0" w:space="0" w:color="auto"/>
            <w:left w:val="none" w:sz="0" w:space="0" w:color="auto"/>
            <w:bottom w:val="none" w:sz="0" w:space="0" w:color="auto"/>
            <w:right w:val="none" w:sz="0" w:space="0" w:color="auto"/>
          </w:divBdr>
        </w:div>
        <w:div w:id="878468983">
          <w:marLeft w:val="0"/>
          <w:marRight w:val="0"/>
          <w:marTop w:val="0"/>
          <w:marBottom w:val="0"/>
          <w:divBdr>
            <w:top w:val="none" w:sz="0" w:space="0" w:color="auto"/>
            <w:left w:val="none" w:sz="0" w:space="0" w:color="auto"/>
            <w:bottom w:val="none" w:sz="0" w:space="0" w:color="auto"/>
            <w:right w:val="none" w:sz="0" w:space="0" w:color="auto"/>
          </w:divBdr>
        </w:div>
        <w:div w:id="880635377">
          <w:marLeft w:val="0"/>
          <w:marRight w:val="0"/>
          <w:marTop w:val="0"/>
          <w:marBottom w:val="0"/>
          <w:divBdr>
            <w:top w:val="none" w:sz="0" w:space="0" w:color="auto"/>
            <w:left w:val="none" w:sz="0" w:space="0" w:color="auto"/>
            <w:bottom w:val="none" w:sz="0" w:space="0" w:color="auto"/>
            <w:right w:val="none" w:sz="0" w:space="0" w:color="auto"/>
          </w:divBdr>
        </w:div>
        <w:div w:id="897937487">
          <w:marLeft w:val="0"/>
          <w:marRight w:val="0"/>
          <w:marTop w:val="0"/>
          <w:marBottom w:val="0"/>
          <w:divBdr>
            <w:top w:val="none" w:sz="0" w:space="0" w:color="auto"/>
            <w:left w:val="none" w:sz="0" w:space="0" w:color="auto"/>
            <w:bottom w:val="none" w:sz="0" w:space="0" w:color="auto"/>
            <w:right w:val="none" w:sz="0" w:space="0" w:color="auto"/>
          </w:divBdr>
        </w:div>
        <w:div w:id="905996960">
          <w:marLeft w:val="0"/>
          <w:marRight w:val="0"/>
          <w:marTop w:val="0"/>
          <w:marBottom w:val="0"/>
          <w:divBdr>
            <w:top w:val="none" w:sz="0" w:space="0" w:color="auto"/>
            <w:left w:val="none" w:sz="0" w:space="0" w:color="auto"/>
            <w:bottom w:val="none" w:sz="0" w:space="0" w:color="auto"/>
            <w:right w:val="none" w:sz="0" w:space="0" w:color="auto"/>
          </w:divBdr>
        </w:div>
        <w:div w:id="958605567">
          <w:marLeft w:val="0"/>
          <w:marRight w:val="0"/>
          <w:marTop w:val="0"/>
          <w:marBottom w:val="0"/>
          <w:divBdr>
            <w:top w:val="none" w:sz="0" w:space="0" w:color="auto"/>
            <w:left w:val="none" w:sz="0" w:space="0" w:color="auto"/>
            <w:bottom w:val="none" w:sz="0" w:space="0" w:color="auto"/>
            <w:right w:val="none" w:sz="0" w:space="0" w:color="auto"/>
          </w:divBdr>
        </w:div>
        <w:div w:id="1098335255">
          <w:marLeft w:val="0"/>
          <w:marRight w:val="0"/>
          <w:marTop w:val="0"/>
          <w:marBottom w:val="0"/>
          <w:divBdr>
            <w:top w:val="none" w:sz="0" w:space="0" w:color="auto"/>
            <w:left w:val="none" w:sz="0" w:space="0" w:color="auto"/>
            <w:bottom w:val="none" w:sz="0" w:space="0" w:color="auto"/>
            <w:right w:val="none" w:sz="0" w:space="0" w:color="auto"/>
          </w:divBdr>
        </w:div>
        <w:div w:id="1129786034">
          <w:marLeft w:val="0"/>
          <w:marRight w:val="0"/>
          <w:marTop w:val="0"/>
          <w:marBottom w:val="0"/>
          <w:divBdr>
            <w:top w:val="none" w:sz="0" w:space="0" w:color="auto"/>
            <w:left w:val="none" w:sz="0" w:space="0" w:color="auto"/>
            <w:bottom w:val="none" w:sz="0" w:space="0" w:color="auto"/>
            <w:right w:val="none" w:sz="0" w:space="0" w:color="auto"/>
          </w:divBdr>
        </w:div>
        <w:div w:id="1277523557">
          <w:marLeft w:val="0"/>
          <w:marRight w:val="0"/>
          <w:marTop w:val="0"/>
          <w:marBottom w:val="0"/>
          <w:divBdr>
            <w:top w:val="none" w:sz="0" w:space="0" w:color="auto"/>
            <w:left w:val="none" w:sz="0" w:space="0" w:color="auto"/>
            <w:bottom w:val="none" w:sz="0" w:space="0" w:color="auto"/>
            <w:right w:val="none" w:sz="0" w:space="0" w:color="auto"/>
          </w:divBdr>
        </w:div>
        <w:div w:id="1297756454">
          <w:marLeft w:val="0"/>
          <w:marRight w:val="0"/>
          <w:marTop w:val="0"/>
          <w:marBottom w:val="0"/>
          <w:divBdr>
            <w:top w:val="none" w:sz="0" w:space="0" w:color="auto"/>
            <w:left w:val="none" w:sz="0" w:space="0" w:color="auto"/>
            <w:bottom w:val="none" w:sz="0" w:space="0" w:color="auto"/>
            <w:right w:val="none" w:sz="0" w:space="0" w:color="auto"/>
          </w:divBdr>
        </w:div>
        <w:div w:id="1305887167">
          <w:marLeft w:val="0"/>
          <w:marRight w:val="0"/>
          <w:marTop w:val="0"/>
          <w:marBottom w:val="0"/>
          <w:divBdr>
            <w:top w:val="none" w:sz="0" w:space="0" w:color="auto"/>
            <w:left w:val="none" w:sz="0" w:space="0" w:color="auto"/>
            <w:bottom w:val="none" w:sz="0" w:space="0" w:color="auto"/>
            <w:right w:val="none" w:sz="0" w:space="0" w:color="auto"/>
          </w:divBdr>
        </w:div>
        <w:div w:id="1321351412">
          <w:marLeft w:val="0"/>
          <w:marRight w:val="0"/>
          <w:marTop w:val="0"/>
          <w:marBottom w:val="0"/>
          <w:divBdr>
            <w:top w:val="none" w:sz="0" w:space="0" w:color="auto"/>
            <w:left w:val="none" w:sz="0" w:space="0" w:color="auto"/>
            <w:bottom w:val="none" w:sz="0" w:space="0" w:color="auto"/>
            <w:right w:val="none" w:sz="0" w:space="0" w:color="auto"/>
          </w:divBdr>
        </w:div>
        <w:div w:id="1404138341">
          <w:marLeft w:val="0"/>
          <w:marRight w:val="0"/>
          <w:marTop w:val="0"/>
          <w:marBottom w:val="0"/>
          <w:divBdr>
            <w:top w:val="none" w:sz="0" w:space="0" w:color="auto"/>
            <w:left w:val="none" w:sz="0" w:space="0" w:color="auto"/>
            <w:bottom w:val="none" w:sz="0" w:space="0" w:color="auto"/>
            <w:right w:val="none" w:sz="0" w:space="0" w:color="auto"/>
          </w:divBdr>
        </w:div>
        <w:div w:id="1407875393">
          <w:marLeft w:val="0"/>
          <w:marRight w:val="0"/>
          <w:marTop w:val="0"/>
          <w:marBottom w:val="0"/>
          <w:divBdr>
            <w:top w:val="none" w:sz="0" w:space="0" w:color="auto"/>
            <w:left w:val="none" w:sz="0" w:space="0" w:color="auto"/>
            <w:bottom w:val="none" w:sz="0" w:space="0" w:color="auto"/>
            <w:right w:val="none" w:sz="0" w:space="0" w:color="auto"/>
          </w:divBdr>
        </w:div>
        <w:div w:id="1420174367">
          <w:marLeft w:val="0"/>
          <w:marRight w:val="0"/>
          <w:marTop w:val="0"/>
          <w:marBottom w:val="0"/>
          <w:divBdr>
            <w:top w:val="none" w:sz="0" w:space="0" w:color="auto"/>
            <w:left w:val="none" w:sz="0" w:space="0" w:color="auto"/>
            <w:bottom w:val="none" w:sz="0" w:space="0" w:color="auto"/>
            <w:right w:val="none" w:sz="0" w:space="0" w:color="auto"/>
          </w:divBdr>
        </w:div>
        <w:div w:id="1423795949">
          <w:marLeft w:val="0"/>
          <w:marRight w:val="0"/>
          <w:marTop w:val="0"/>
          <w:marBottom w:val="0"/>
          <w:divBdr>
            <w:top w:val="none" w:sz="0" w:space="0" w:color="auto"/>
            <w:left w:val="none" w:sz="0" w:space="0" w:color="auto"/>
            <w:bottom w:val="none" w:sz="0" w:space="0" w:color="auto"/>
            <w:right w:val="none" w:sz="0" w:space="0" w:color="auto"/>
          </w:divBdr>
        </w:div>
        <w:div w:id="1504204333">
          <w:marLeft w:val="0"/>
          <w:marRight w:val="0"/>
          <w:marTop w:val="0"/>
          <w:marBottom w:val="0"/>
          <w:divBdr>
            <w:top w:val="none" w:sz="0" w:space="0" w:color="auto"/>
            <w:left w:val="none" w:sz="0" w:space="0" w:color="auto"/>
            <w:bottom w:val="none" w:sz="0" w:space="0" w:color="auto"/>
            <w:right w:val="none" w:sz="0" w:space="0" w:color="auto"/>
          </w:divBdr>
        </w:div>
        <w:div w:id="1526093357">
          <w:marLeft w:val="0"/>
          <w:marRight w:val="0"/>
          <w:marTop w:val="0"/>
          <w:marBottom w:val="0"/>
          <w:divBdr>
            <w:top w:val="none" w:sz="0" w:space="0" w:color="auto"/>
            <w:left w:val="none" w:sz="0" w:space="0" w:color="auto"/>
            <w:bottom w:val="none" w:sz="0" w:space="0" w:color="auto"/>
            <w:right w:val="none" w:sz="0" w:space="0" w:color="auto"/>
          </w:divBdr>
        </w:div>
        <w:div w:id="1532066982">
          <w:marLeft w:val="0"/>
          <w:marRight w:val="0"/>
          <w:marTop w:val="0"/>
          <w:marBottom w:val="0"/>
          <w:divBdr>
            <w:top w:val="none" w:sz="0" w:space="0" w:color="auto"/>
            <w:left w:val="none" w:sz="0" w:space="0" w:color="auto"/>
            <w:bottom w:val="none" w:sz="0" w:space="0" w:color="auto"/>
            <w:right w:val="none" w:sz="0" w:space="0" w:color="auto"/>
          </w:divBdr>
        </w:div>
        <w:div w:id="1577856007">
          <w:marLeft w:val="0"/>
          <w:marRight w:val="0"/>
          <w:marTop w:val="0"/>
          <w:marBottom w:val="0"/>
          <w:divBdr>
            <w:top w:val="none" w:sz="0" w:space="0" w:color="auto"/>
            <w:left w:val="none" w:sz="0" w:space="0" w:color="auto"/>
            <w:bottom w:val="none" w:sz="0" w:space="0" w:color="auto"/>
            <w:right w:val="none" w:sz="0" w:space="0" w:color="auto"/>
          </w:divBdr>
        </w:div>
        <w:div w:id="1578633829">
          <w:marLeft w:val="0"/>
          <w:marRight w:val="0"/>
          <w:marTop w:val="0"/>
          <w:marBottom w:val="0"/>
          <w:divBdr>
            <w:top w:val="none" w:sz="0" w:space="0" w:color="auto"/>
            <w:left w:val="none" w:sz="0" w:space="0" w:color="auto"/>
            <w:bottom w:val="none" w:sz="0" w:space="0" w:color="auto"/>
            <w:right w:val="none" w:sz="0" w:space="0" w:color="auto"/>
          </w:divBdr>
        </w:div>
        <w:div w:id="1665431180">
          <w:marLeft w:val="0"/>
          <w:marRight w:val="0"/>
          <w:marTop w:val="0"/>
          <w:marBottom w:val="0"/>
          <w:divBdr>
            <w:top w:val="none" w:sz="0" w:space="0" w:color="auto"/>
            <w:left w:val="none" w:sz="0" w:space="0" w:color="auto"/>
            <w:bottom w:val="none" w:sz="0" w:space="0" w:color="auto"/>
            <w:right w:val="none" w:sz="0" w:space="0" w:color="auto"/>
          </w:divBdr>
        </w:div>
        <w:div w:id="1682658767">
          <w:marLeft w:val="0"/>
          <w:marRight w:val="0"/>
          <w:marTop w:val="0"/>
          <w:marBottom w:val="0"/>
          <w:divBdr>
            <w:top w:val="none" w:sz="0" w:space="0" w:color="auto"/>
            <w:left w:val="none" w:sz="0" w:space="0" w:color="auto"/>
            <w:bottom w:val="none" w:sz="0" w:space="0" w:color="auto"/>
            <w:right w:val="none" w:sz="0" w:space="0" w:color="auto"/>
          </w:divBdr>
        </w:div>
        <w:div w:id="1685744118">
          <w:marLeft w:val="0"/>
          <w:marRight w:val="0"/>
          <w:marTop w:val="0"/>
          <w:marBottom w:val="0"/>
          <w:divBdr>
            <w:top w:val="none" w:sz="0" w:space="0" w:color="auto"/>
            <w:left w:val="none" w:sz="0" w:space="0" w:color="auto"/>
            <w:bottom w:val="none" w:sz="0" w:space="0" w:color="auto"/>
            <w:right w:val="none" w:sz="0" w:space="0" w:color="auto"/>
          </w:divBdr>
        </w:div>
        <w:div w:id="1687369092">
          <w:marLeft w:val="0"/>
          <w:marRight w:val="0"/>
          <w:marTop w:val="0"/>
          <w:marBottom w:val="0"/>
          <w:divBdr>
            <w:top w:val="none" w:sz="0" w:space="0" w:color="auto"/>
            <w:left w:val="none" w:sz="0" w:space="0" w:color="auto"/>
            <w:bottom w:val="none" w:sz="0" w:space="0" w:color="auto"/>
            <w:right w:val="none" w:sz="0" w:space="0" w:color="auto"/>
          </w:divBdr>
        </w:div>
        <w:div w:id="1730230716">
          <w:marLeft w:val="0"/>
          <w:marRight w:val="0"/>
          <w:marTop w:val="0"/>
          <w:marBottom w:val="0"/>
          <w:divBdr>
            <w:top w:val="none" w:sz="0" w:space="0" w:color="auto"/>
            <w:left w:val="none" w:sz="0" w:space="0" w:color="auto"/>
            <w:bottom w:val="none" w:sz="0" w:space="0" w:color="auto"/>
            <w:right w:val="none" w:sz="0" w:space="0" w:color="auto"/>
          </w:divBdr>
        </w:div>
        <w:div w:id="1751846282">
          <w:marLeft w:val="0"/>
          <w:marRight w:val="0"/>
          <w:marTop w:val="0"/>
          <w:marBottom w:val="0"/>
          <w:divBdr>
            <w:top w:val="none" w:sz="0" w:space="0" w:color="auto"/>
            <w:left w:val="none" w:sz="0" w:space="0" w:color="auto"/>
            <w:bottom w:val="none" w:sz="0" w:space="0" w:color="auto"/>
            <w:right w:val="none" w:sz="0" w:space="0" w:color="auto"/>
          </w:divBdr>
        </w:div>
        <w:div w:id="1817337241">
          <w:marLeft w:val="0"/>
          <w:marRight w:val="0"/>
          <w:marTop w:val="0"/>
          <w:marBottom w:val="0"/>
          <w:divBdr>
            <w:top w:val="none" w:sz="0" w:space="0" w:color="auto"/>
            <w:left w:val="none" w:sz="0" w:space="0" w:color="auto"/>
            <w:bottom w:val="none" w:sz="0" w:space="0" w:color="auto"/>
            <w:right w:val="none" w:sz="0" w:space="0" w:color="auto"/>
          </w:divBdr>
        </w:div>
        <w:div w:id="1831823882">
          <w:marLeft w:val="0"/>
          <w:marRight w:val="0"/>
          <w:marTop w:val="0"/>
          <w:marBottom w:val="0"/>
          <w:divBdr>
            <w:top w:val="none" w:sz="0" w:space="0" w:color="auto"/>
            <w:left w:val="none" w:sz="0" w:space="0" w:color="auto"/>
            <w:bottom w:val="none" w:sz="0" w:space="0" w:color="auto"/>
            <w:right w:val="none" w:sz="0" w:space="0" w:color="auto"/>
          </w:divBdr>
        </w:div>
        <w:div w:id="1835800092">
          <w:marLeft w:val="0"/>
          <w:marRight w:val="0"/>
          <w:marTop w:val="0"/>
          <w:marBottom w:val="0"/>
          <w:divBdr>
            <w:top w:val="none" w:sz="0" w:space="0" w:color="auto"/>
            <w:left w:val="none" w:sz="0" w:space="0" w:color="auto"/>
            <w:bottom w:val="none" w:sz="0" w:space="0" w:color="auto"/>
            <w:right w:val="none" w:sz="0" w:space="0" w:color="auto"/>
          </w:divBdr>
        </w:div>
        <w:div w:id="1953584168">
          <w:marLeft w:val="0"/>
          <w:marRight w:val="0"/>
          <w:marTop w:val="0"/>
          <w:marBottom w:val="0"/>
          <w:divBdr>
            <w:top w:val="none" w:sz="0" w:space="0" w:color="auto"/>
            <w:left w:val="none" w:sz="0" w:space="0" w:color="auto"/>
            <w:bottom w:val="none" w:sz="0" w:space="0" w:color="auto"/>
            <w:right w:val="none" w:sz="0" w:space="0" w:color="auto"/>
          </w:divBdr>
        </w:div>
        <w:div w:id="1987121464">
          <w:marLeft w:val="0"/>
          <w:marRight w:val="0"/>
          <w:marTop w:val="0"/>
          <w:marBottom w:val="0"/>
          <w:divBdr>
            <w:top w:val="none" w:sz="0" w:space="0" w:color="auto"/>
            <w:left w:val="none" w:sz="0" w:space="0" w:color="auto"/>
            <w:bottom w:val="none" w:sz="0" w:space="0" w:color="auto"/>
            <w:right w:val="none" w:sz="0" w:space="0" w:color="auto"/>
          </w:divBdr>
        </w:div>
        <w:div w:id="1988438740">
          <w:marLeft w:val="0"/>
          <w:marRight w:val="0"/>
          <w:marTop w:val="0"/>
          <w:marBottom w:val="0"/>
          <w:divBdr>
            <w:top w:val="none" w:sz="0" w:space="0" w:color="auto"/>
            <w:left w:val="none" w:sz="0" w:space="0" w:color="auto"/>
            <w:bottom w:val="none" w:sz="0" w:space="0" w:color="auto"/>
            <w:right w:val="none" w:sz="0" w:space="0" w:color="auto"/>
          </w:divBdr>
        </w:div>
        <w:div w:id="2062359312">
          <w:marLeft w:val="0"/>
          <w:marRight w:val="0"/>
          <w:marTop w:val="0"/>
          <w:marBottom w:val="0"/>
          <w:divBdr>
            <w:top w:val="none" w:sz="0" w:space="0" w:color="auto"/>
            <w:left w:val="none" w:sz="0" w:space="0" w:color="auto"/>
            <w:bottom w:val="none" w:sz="0" w:space="0" w:color="auto"/>
            <w:right w:val="none" w:sz="0" w:space="0" w:color="auto"/>
          </w:divBdr>
        </w:div>
        <w:div w:id="2084176835">
          <w:marLeft w:val="0"/>
          <w:marRight w:val="0"/>
          <w:marTop w:val="0"/>
          <w:marBottom w:val="0"/>
          <w:divBdr>
            <w:top w:val="none" w:sz="0" w:space="0" w:color="auto"/>
            <w:left w:val="none" w:sz="0" w:space="0" w:color="auto"/>
            <w:bottom w:val="none" w:sz="0" w:space="0" w:color="auto"/>
            <w:right w:val="none" w:sz="0" w:space="0" w:color="auto"/>
          </w:divBdr>
        </w:div>
        <w:div w:id="2095936544">
          <w:marLeft w:val="0"/>
          <w:marRight w:val="0"/>
          <w:marTop w:val="0"/>
          <w:marBottom w:val="0"/>
          <w:divBdr>
            <w:top w:val="none" w:sz="0" w:space="0" w:color="auto"/>
            <w:left w:val="none" w:sz="0" w:space="0" w:color="auto"/>
            <w:bottom w:val="none" w:sz="0" w:space="0" w:color="auto"/>
            <w:right w:val="none" w:sz="0" w:space="0" w:color="auto"/>
          </w:divBdr>
        </w:div>
        <w:div w:id="2112315505">
          <w:marLeft w:val="0"/>
          <w:marRight w:val="0"/>
          <w:marTop w:val="0"/>
          <w:marBottom w:val="0"/>
          <w:divBdr>
            <w:top w:val="none" w:sz="0" w:space="0" w:color="auto"/>
            <w:left w:val="none" w:sz="0" w:space="0" w:color="auto"/>
            <w:bottom w:val="none" w:sz="0" w:space="0" w:color="auto"/>
            <w:right w:val="none" w:sz="0" w:space="0" w:color="auto"/>
          </w:divBdr>
        </w:div>
      </w:divsChild>
    </w:div>
    <w:div w:id="1824545989">
      <w:bodyDiv w:val="1"/>
      <w:marLeft w:val="0"/>
      <w:marRight w:val="0"/>
      <w:marTop w:val="0"/>
      <w:marBottom w:val="0"/>
      <w:divBdr>
        <w:top w:val="none" w:sz="0" w:space="0" w:color="auto"/>
        <w:left w:val="none" w:sz="0" w:space="0" w:color="auto"/>
        <w:bottom w:val="none" w:sz="0" w:space="0" w:color="auto"/>
        <w:right w:val="none" w:sz="0" w:space="0" w:color="auto"/>
      </w:divBdr>
      <w:divsChild>
        <w:div w:id="22902140">
          <w:marLeft w:val="0"/>
          <w:marRight w:val="0"/>
          <w:marTop w:val="0"/>
          <w:marBottom w:val="0"/>
          <w:divBdr>
            <w:top w:val="none" w:sz="0" w:space="0" w:color="auto"/>
            <w:left w:val="none" w:sz="0" w:space="0" w:color="auto"/>
            <w:bottom w:val="none" w:sz="0" w:space="0" w:color="auto"/>
            <w:right w:val="none" w:sz="0" w:space="0" w:color="auto"/>
          </w:divBdr>
        </w:div>
        <w:div w:id="38941392">
          <w:marLeft w:val="0"/>
          <w:marRight w:val="0"/>
          <w:marTop w:val="0"/>
          <w:marBottom w:val="0"/>
          <w:divBdr>
            <w:top w:val="none" w:sz="0" w:space="0" w:color="auto"/>
            <w:left w:val="none" w:sz="0" w:space="0" w:color="auto"/>
            <w:bottom w:val="none" w:sz="0" w:space="0" w:color="auto"/>
            <w:right w:val="none" w:sz="0" w:space="0" w:color="auto"/>
          </w:divBdr>
        </w:div>
        <w:div w:id="131872625">
          <w:marLeft w:val="0"/>
          <w:marRight w:val="0"/>
          <w:marTop w:val="0"/>
          <w:marBottom w:val="0"/>
          <w:divBdr>
            <w:top w:val="none" w:sz="0" w:space="0" w:color="auto"/>
            <w:left w:val="none" w:sz="0" w:space="0" w:color="auto"/>
            <w:bottom w:val="none" w:sz="0" w:space="0" w:color="auto"/>
            <w:right w:val="none" w:sz="0" w:space="0" w:color="auto"/>
          </w:divBdr>
        </w:div>
        <w:div w:id="228030935">
          <w:marLeft w:val="0"/>
          <w:marRight w:val="0"/>
          <w:marTop w:val="0"/>
          <w:marBottom w:val="0"/>
          <w:divBdr>
            <w:top w:val="none" w:sz="0" w:space="0" w:color="auto"/>
            <w:left w:val="none" w:sz="0" w:space="0" w:color="auto"/>
            <w:bottom w:val="none" w:sz="0" w:space="0" w:color="auto"/>
            <w:right w:val="none" w:sz="0" w:space="0" w:color="auto"/>
          </w:divBdr>
        </w:div>
        <w:div w:id="401101011">
          <w:marLeft w:val="0"/>
          <w:marRight w:val="0"/>
          <w:marTop w:val="0"/>
          <w:marBottom w:val="0"/>
          <w:divBdr>
            <w:top w:val="none" w:sz="0" w:space="0" w:color="auto"/>
            <w:left w:val="none" w:sz="0" w:space="0" w:color="auto"/>
            <w:bottom w:val="none" w:sz="0" w:space="0" w:color="auto"/>
            <w:right w:val="none" w:sz="0" w:space="0" w:color="auto"/>
          </w:divBdr>
        </w:div>
        <w:div w:id="441729658">
          <w:marLeft w:val="0"/>
          <w:marRight w:val="0"/>
          <w:marTop w:val="0"/>
          <w:marBottom w:val="0"/>
          <w:divBdr>
            <w:top w:val="none" w:sz="0" w:space="0" w:color="auto"/>
            <w:left w:val="none" w:sz="0" w:space="0" w:color="auto"/>
            <w:bottom w:val="none" w:sz="0" w:space="0" w:color="auto"/>
            <w:right w:val="none" w:sz="0" w:space="0" w:color="auto"/>
          </w:divBdr>
        </w:div>
        <w:div w:id="507793909">
          <w:marLeft w:val="0"/>
          <w:marRight w:val="0"/>
          <w:marTop w:val="0"/>
          <w:marBottom w:val="0"/>
          <w:divBdr>
            <w:top w:val="none" w:sz="0" w:space="0" w:color="auto"/>
            <w:left w:val="none" w:sz="0" w:space="0" w:color="auto"/>
            <w:bottom w:val="none" w:sz="0" w:space="0" w:color="auto"/>
            <w:right w:val="none" w:sz="0" w:space="0" w:color="auto"/>
          </w:divBdr>
        </w:div>
        <w:div w:id="563876654">
          <w:marLeft w:val="0"/>
          <w:marRight w:val="0"/>
          <w:marTop w:val="0"/>
          <w:marBottom w:val="0"/>
          <w:divBdr>
            <w:top w:val="none" w:sz="0" w:space="0" w:color="auto"/>
            <w:left w:val="none" w:sz="0" w:space="0" w:color="auto"/>
            <w:bottom w:val="none" w:sz="0" w:space="0" w:color="auto"/>
            <w:right w:val="none" w:sz="0" w:space="0" w:color="auto"/>
          </w:divBdr>
        </w:div>
        <w:div w:id="628127402">
          <w:marLeft w:val="0"/>
          <w:marRight w:val="0"/>
          <w:marTop w:val="0"/>
          <w:marBottom w:val="0"/>
          <w:divBdr>
            <w:top w:val="none" w:sz="0" w:space="0" w:color="auto"/>
            <w:left w:val="none" w:sz="0" w:space="0" w:color="auto"/>
            <w:bottom w:val="none" w:sz="0" w:space="0" w:color="auto"/>
            <w:right w:val="none" w:sz="0" w:space="0" w:color="auto"/>
          </w:divBdr>
        </w:div>
        <w:div w:id="673461494">
          <w:marLeft w:val="0"/>
          <w:marRight w:val="0"/>
          <w:marTop w:val="0"/>
          <w:marBottom w:val="0"/>
          <w:divBdr>
            <w:top w:val="none" w:sz="0" w:space="0" w:color="auto"/>
            <w:left w:val="none" w:sz="0" w:space="0" w:color="auto"/>
            <w:bottom w:val="none" w:sz="0" w:space="0" w:color="auto"/>
            <w:right w:val="none" w:sz="0" w:space="0" w:color="auto"/>
          </w:divBdr>
        </w:div>
        <w:div w:id="673462166">
          <w:marLeft w:val="0"/>
          <w:marRight w:val="0"/>
          <w:marTop w:val="0"/>
          <w:marBottom w:val="0"/>
          <w:divBdr>
            <w:top w:val="none" w:sz="0" w:space="0" w:color="auto"/>
            <w:left w:val="none" w:sz="0" w:space="0" w:color="auto"/>
            <w:bottom w:val="none" w:sz="0" w:space="0" w:color="auto"/>
            <w:right w:val="none" w:sz="0" w:space="0" w:color="auto"/>
          </w:divBdr>
        </w:div>
        <w:div w:id="699281309">
          <w:marLeft w:val="0"/>
          <w:marRight w:val="0"/>
          <w:marTop w:val="0"/>
          <w:marBottom w:val="0"/>
          <w:divBdr>
            <w:top w:val="none" w:sz="0" w:space="0" w:color="auto"/>
            <w:left w:val="none" w:sz="0" w:space="0" w:color="auto"/>
            <w:bottom w:val="none" w:sz="0" w:space="0" w:color="auto"/>
            <w:right w:val="none" w:sz="0" w:space="0" w:color="auto"/>
          </w:divBdr>
        </w:div>
        <w:div w:id="764811214">
          <w:marLeft w:val="0"/>
          <w:marRight w:val="0"/>
          <w:marTop w:val="0"/>
          <w:marBottom w:val="0"/>
          <w:divBdr>
            <w:top w:val="none" w:sz="0" w:space="0" w:color="auto"/>
            <w:left w:val="none" w:sz="0" w:space="0" w:color="auto"/>
            <w:bottom w:val="none" w:sz="0" w:space="0" w:color="auto"/>
            <w:right w:val="none" w:sz="0" w:space="0" w:color="auto"/>
          </w:divBdr>
        </w:div>
        <w:div w:id="843009971">
          <w:marLeft w:val="0"/>
          <w:marRight w:val="0"/>
          <w:marTop w:val="0"/>
          <w:marBottom w:val="0"/>
          <w:divBdr>
            <w:top w:val="none" w:sz="0" w:space="0" w:color="auto"/>
            <w:left w:val="none" w:sz="0" w:space="0" w:color="auto"/>
            <w:bottom w:val="none" w:sz="0" w:space="0" w:color="auto"/>
            <w:right w:val="none" w:sz="0" w:space="0" w:color="auto"/>
          </w:divBdr>
        </w:div>
        <w:div w:id="945621271">
          <w:marLeft w:val="0"/>
          <w:marRight w:val="0"/>
          <w:marTop w:val="0"/>
          <w:marBottom w:val="0"/>
          <w:divBdr>
            <w:top w:val="none" w:sz="0" w:space="0" w:color="auto"/>
            <w:left w:val="none" w:sz="0" w:space="0" w:color="auto"/>
            <w:bottom w:val="none" w:sz="0" w:space="0" w:color="auto"/>
            <w:right w:val="none" w:sz="0" w:space="0" w:color="auto"/>
          </w:divBdr>
        </w:div>
        <w:div w:id="951783965">
          <w:marLeft w:val="0"/>
          <w:marRight w:val="0"/>
          <w:marTop w:val="0"/>
          <w:marBottom w:val="0"/>
          <w:divBdr>
            <w:top w:val="none" w:sz="0" w:space="0" w:color="auto"/>
            <w:left w:val="none" w:sz="0" w:space="0" w:color="auto"/>
            <w:bottom w:val="none" w:sz="0" w:space="0" w:color="auto"/>
            <w:right w:val="none" w:sz="0" w:space="0" w:color="auto"/>
          </w:divBdr>
        </w:div>
        <w:div w:id="960184061">
          <w:marLeft w:val="0"/>
          <w:marRight w:val="0"/>
          <w:marTop w:val="0"/>
          <w:marBottom w:val="0"/>
          <w:divBdr>
            <w:top w:val="none" w:sz="0" w:space="0" w:color="auto"/>
            <w:left w:val="none" w:sz="0" w:space="0" w:color="auto"/>
            <w:bottom w:val="none" w:sz="0" w:space="0" w:color="auto"/>
            <w:right w:val="none" w:sz="0" w:space="0" w:color="auto"/>
          </w:divBdr>
        </w:div>
        <w:div w:id="989140862">
          <w:marLeft w:val="0"/>
          <w:marRight w:val="0"/>
          <w:marTop w:val="0"/>
          <w:marBottom w:val="0"/>
          <w:divBdr>
            <w:top w:val="none" w:sz="0" w:space="0" w:color="auto"/>
            <w:left w:val="none" w:sz="0" w:space="0" w:color="auto"/>
            <w:bottom w:val="none" w:sz="0" w:space="0" w:color="auto"/>
            <w:right w:val="none" w:sz="0" w:space="0" w:color="auto"/>
          </w:divBdr>
        </w:div>
        <w:div w:id="1015303454">
          <w:marLeft w:val="0"/>
          <w:marRight w:val="0"/>
          <w:marTop w:val="0"/>
          <w:marBottom w:val="0"/>
          <w:divBdr>
            <w:top w:val="none" w:sz="0" w:space="0" w:color="auto"/>
            <w:left w:val="none" w:sz="0" w:space="0" w:color="auto"/>
            <w:bottom w:val="none" w:sz="0" w:space="0" w:color="auto"/>
            <w:right w:val="none" w:sz="0" w:space="0" w:color="auto"/>
          </w:divBdr>
        </w:div>
        <w:div w:id="1042632077">
          <w:marLeft w:val="0"/>
          <w:marRight w:val="0"/>
          <w:marTop w:val="0"/>
          <w:marBottom w:val="0"/>
          <w:divBdr>
            <w:top w:val="none" w:sz="0" w:space="0" w:color="auto"/>
            <w:left w:val="none" w:sz="0" w:space="0" w:color="auto"/>
            <w:bottom w:val="none" w:sz="0" w:space="0" w:color="auto"/>
            <w:right w:val="none" w:sz="0" w:space="0" w:color="auto"/>
          </w:divBdr>
        </w:div>
        <w:div w:id="1048333492">
          <w:marLeft w:val="0"/>
          <w:marRight w:val="0"/>
          <w:marTop w:val="0"/>
          <w:marBottom w:val="0"/>
          <w:divBdr>
            <w:top w:val="none" w:sz="0" w:space="0" w:color="auto"/>
            <w:left w:val="none" w:sz="0" w:space="0" w:color="auto"/>
            <w:bottom w:val="none" w:sz="0" w:space="0" w:color="auto"/>
            <w:right w:val="none" w:sz="0" w:space="0" w:color="auto"/>
          </w:divBdr>
        </w:div>
        <w:div w:id="1074087964">
          <w:marLeft w:val="0"/>
          <w:marRight w:val="0"/>
          <w:marTop w:val="0"/>
          <w:marBottom w:val="0"/>
          <w:divBdr>
            <w:top w:val="none" w:sz="0" w:space="0" w:color="auto"/>
            <w:left w:val="none" w:sz="0" w:space="0" w:color="auto"/>
            <w:bottom w:val="none" w:sz="0" w:space="0" w:color="auto"/>
            <w:right w:val="none" w:sz="0" w:space="0" w:color="auto"/>
          </w:divBdr>
        </w:div>
        <w:div w:id="1112746830">
          <w:marLeft w:val="0"/>
          <w:marRight w:val="0"/>
          <w:marTop w:val="0"/>
          <w:marBottom w:val="0"/>
          <w:divBdr>
            <w:top w:val="none" w:sz="0" w:space="0" w:color="auto"/>
            <w:left w:val="none" w:sz="0" w:space="0" w:color="auto"/>
            <w:bottom w:val="none" w:sz="0" w:space="0" w:color="auto"/>
            <w:right w:val="none" w:sz="0" w:space="0" w:color="auto"/>
          </w:divBdr>
        </w:div>
        <w:div w:id="1136263170">
          <w:marLeft w:val="0"/>
          <w:marRight w:val="0"/>
          <w:marTop w:val="0"/>
          <w:marBottom w:val="0"/>
          <w:divBdr>
            <w:top w:val="none" w:sz="0" w:space="0" w:color="auto"/>
            <w:left w:val="none" w:sz="0" w:space="0" w:color="auto"/>
            <w:bottom w:val="none" w:sz="0" w:space="0" w:color="auto"/>
            <w:right w:val="none" w:sz="0" w:space="0" w:color="auto"/>
          </w:divBdr>
        </w:div>
        <w:div w:id="1146701291">
          <w:marLeft w:val="0"/>
          <w:marRight w:val="0"/>
          <w:marTop w:val="0"/>
          <w:marBottom w:val="0"/>
          <w:divBdr>
            <w:top w:val="none" w:sz="0" w:space="0" w:color="auto"/>
            <w:left w:val="none" w:sz="0" w:space="0" w:color="auto"/>
            <w:bottom w:val="none" w:sz="0" w:space="0" w:color="auto"/>
            <w:right w:val="none" w:sz="0" w:space="0" w:color="auto"/>
          </w:divBdr>
        </w:div>
        <w:div w:id="1157846862">
          <w:marLeft w:val="0"/>
          <w:marRight w:val="0"/>
          <w:marTop w:val="0"/>
          <w:marBottom w:val="0"/>
          <w:divBdr>
            <w:top w:val="none" w:sz="0" w:space="0" w:color="auto"/>
            <w:left w:val="none" w:sz="0" w:space="0" w:color="auto"/>
            <w:bottom w:val="none" w:sz="0" w:space="0" w:color="auto"/>
            <w:right w:val="none" w:sz="0" w:space="0" w:color="auto"/>
          </w:divBdr>
        </w:div>
        <w:div w:id="1179277678">
          <w:marLeft w:val="0"/>
          <w:marRight w:val="0"/>
          <w:marTop w:val="0"/>
          <w:marBottom w:val="0"/>
          <w:divBdr>
            <w:top w:val="none" w:sz="0" w:space="0" w:color="auto"/>
            <w:left w:val="none" w:sz="0" w:space="0" w:color="auto"/>
            <w:bottom w:val="none" w:sz="0" w:space="0" w:color="auto"/>
            <w:right w:val="none" w:sz="0" w:space="0" w:color="auto"/>
          </w:divBdr>
        </w:div>
        <w:div w:id="1186215954">
          <w:marLeft w:val="0"/>
          <w:marRight w:val="0"/>
          <w:marTop w:val="0"/>
          <w:marBottom w:val="0"/>
          <w:divBdr>
            <w:top w:val="none" w:sz="0" w:space="0" w:color="auto"/>
            <w:left w:val="none" w:sz="0" w:space="0" w:color="auto"/>
            <w:bottom w:val="none" w:sz="0" w:space="0" w:color="auto"/>
            <w:right w:val="none" w:sz="0" w:space="0" w:color="auto"/>
          </w:divBdr>
        </w:div>
        <w:div w:id="1243955447">
          <w:marLeft w:val="0"/>
          <w:marRight w:val="0"/>
          <w:marTop w:val="0"/>
          <w:marBottom w:val="0"/>
          <w:divBdr>
            <w:top w:val="none" w:sz="0" w:space="0" w:color="auto"/>
            <w:left w:val="none" w:sz="0" w:space="0" w:color="auto"/>
            <w:bottom w:val="none" w:sz="0" w:space="0" w:color="auto"/>
            <w:right w:val="none" w:sz="0" w:space="0" w:color="auto"/>
          </w:divBdr>
        </w:div>
        <w:div w:id="1261915804">
          <w:marLeft w:val="0"/>
          <w:marRight w:val="0"/>
          <w:marTop w:val="0"/>
          <w:marBottom w:val="0"/>
          <w:divBdr>
            <w:top w:val="none" w:sz="0" w:space="0" w:color="auto"/>
            <w:left w:val="none" w:sz="0" w:space="0" w:color="auto"/>
            <w:bottom w:val="none" w:sz="0" w:space="0" w:color="auto"/>
            <w:right w:val="none" w:sz="0" w:space="0" w:color="auto"/>
          </w:divBdr>
        </w:div>
        <w:div w:id="1273830143">
          <w:marLeft w:val="0"/>
          <w:marRight w:val="0"/>
          <w:marTop w:val="0"/>
          <w:marBottom w:val="0"/>
          <w:divBdr>
            <w:top w:val="none" w:sz="0" w:space="0" w:color="auto"/>
            <w:left w:val="none" w:sz="0" w:space="0" w:color="auto"/>
            <w:bottom w:val="none" w:sz="0" w:space="0" w:color="auto"/>
            <w:right w:val="none" w:sz="0" w:space="0" w:color="auto"/>
          </w:divBdr>
        </w:div>
        <w:div w:id="1296066677">
          <w:marLeft w:val="0"/>
          <w:marRight w:val="0"/>
          <w:marTop w:val="0"/>
          <w:marBottom w:val="0"/>
          <w:divBdr>
            <w:top w:val="none" w:sz="0" w:space="0" w:color="auto"/>
            <w:left w:val="none" w:sz="0" w:space="0" w:color="auto"/>
            <w:bottom w:val="none" w:sz="0" w:space="0" w:color="auto"/>
            <w:right w:val="none" w:sz="0" w:space="0" w:color="auto"/>
          </w:divBdr>
        </w:div>
        <w:div w:id="1340153916">
          <w:marLeft w:val="0"/>
          <w:marRight w:val="0"/>
          <w:marTop w:val="0"/>
          <w:marBottom w:val="0"/>
          <w:divBdr>
            <w:top w:val="none" w:sz="0" w:space="0" w:color="auto"/>
            <w:left w:val="none" w:sz="0" w:space="0" w:color="auto"/>
            <w:bottom w:val="none" w:sz="0" w:space="0" w:color="auto"/>
            <w:right w:val="none" w:sz="0" w:space="0" w:color="auto"/>
          </w:divBdr>
        </w:div>
        <w:div w:id="1350571557">
          <w:marLeft w:val="0"/>
          <w:marRight w:val="0"/>
          <w:marTop w:val="0"/>
          <w:marBottom w:val="0"/>
          <w:divBdr>
            <w:top w:val="none" w:sz="0" w:space="0" w:color="auto"/>
            <w:left w:val="none" w:sz="0" w:space="0" w:color="auto"/>
            <w:bottom w:val="none" w:sz="0" w:space="0" w:color="auto"/>
            <w:right w:val="none" w:sz="0" w:space="0" w:color="auto"/>
          </w:divBdr>
        </w:div>
        <w:div w:id="1351105283">
          <w:marLeft w:val="0"/>
          <w:marRight w:val="0"/>
          <w:marTop w:val="0"/>
          <w:marBottom w:val="0"/>
          <w:divBdr>
            <w:top w:val="none" w:sz="0" w:space="0" w:color="auto"/>
            <w:left w:val="none" w:sz="0" w:space="0" w:color="auto"/>
            <w:bottom w:val="none" w:sz="0" w:space="0" w:color="auto"/>
            <w:right w:val="none" w:sz="0" w:space="0" w:color="auto"/>
          </w:divBdr>
        </w:div>
        <w:div w:id="1352990757">
          <w:marLeft w:val="0"/>
          <w:marRight w:val="0"/>
          <w:marTop w:val="0"/>
          <w:marBottom w:val="0"/>
          <w:divBdr>
            <w:top w:val="none" w:sz="0" w:space="0" w:color="auto"/>
            <w:left w:val="none" w:sz="0" w:space="0" w:color="auto"/>
            <w:bottom w:val="none" w:sz="0" w:space="0" w:color="auto"/>
            <w:right w:val="none" w:sz="0" w:space="0" w:color="auto"/>
          </w:divBdr>
        </w:div>
        <w:div w:id="1353527985">
          <w:marLeft w:val="0"/>
          <w:marRight w:val="0"/>
          <w:marTop w:val="0"/>
          <w:marBottom w:val="0"/>
          <w:divBdr>
            <w:top w:val="none" w:sz="0" w:space="0" w:color="auto"/>
            <w:left w:val="none" w:sz="0" w:space="0" w:color="auto"/>
            <w:bottom w:val="none" w:sz="0" w:space="0" w:color="auto"/>
            <w:right w:val="none" w:sz="0" w:space="0" w:color="auto"/>
          </w:divBdr>
        </w:div>
        <w:div w:id="1358048651">
          <w:marLeft w:val="0"/>
          <w:marRight w:val="0"/>
          <w:marTop w:val="0"/>
          <w:marBottom w:val="0"/>
          <w:divBdr>
            <w:top w:val="none" w:sz="0" w:space="0" w:color="auto"/>
            <w:left w:val="none" w:sz="0" w:space="0" w:color="auto"/>
            <w:bottom w:val="none" w:sz="0" w:space="0" w:color="auto"/>
            <w:right w:val="none" w:sz="0" w:space="0" w:color="auto"/>
          </w:divBdr>
        </w:div>
        <w:div w:id="1361390901">
          <w:marLeft w:val="0"/>
          <w:marRight w:val="0"/>
          <w:marTop w:val="0"/>
          <w:marBottom w:val="0"/>
          <w:divBdr>
            <w:top w:val="none" w:sz="0" w:space="0" w:color="auto"/>
            <w:left w:val="none" w:sz="0" w:space="0" w:color="auto"/>
            <w:bottom w:val="none" w:sz="0" w:space="0" w:color="auto"/>
            <w:right w:val="none" w:sz="0" w:space="0" w:color="auto"/>
          </w:divBdr>
        </w:div>
        <w:div w:id="1374884485">
          <w:marLeft w:val="0"/>
          <w:marRight w:val="0"/>
          <w:marTop w:val="0"/>
          <w:marBottom w:val="0"/>
          <w:divBdr>
            <w:top w:val="none" w:sz="0" w:space="0" w:color="auto"/>
            <w:left w:val="none" w:sz="0" w:space="0" w:color="auto"/>
            <w:bottom w:val="none" w:sz="0" w:space="0" w:color="auto"/>
            <w:right w:val="none" w:sz="0" w:space="0" w:color="auto"/>
          </w:divBdr>
        </w:div>
        <w:div w:id="1378697760">
          <w:marLeft w:val="0"/>
          <w:marRight w:val="0"/>
          <w:marTop w:val="0"/>
          <w:marBottom w:val="0"/>
          <w:divBdr>
            <w:top w:val="none" w:sz="0" w:space="0" w:color="auto"/>
            <w:left w:val="none" w:sz="0" w:space="0" w:color="auto"/>
            <w:bottom w:val="none" w:sz="0" w:space="0" w:color="auto"/>
            <w:right w:val="none" w:sz="0" w:space="0" w:color="auto"/>
          </w:divBdr>
        </w:div>
        <w:div w:id="1382945823">
          <w:marLeft w:val="0"/>
          <w:marRight w:val="0"/>
          <w:marTop w:val="0"/>
          <w:marBottom w:val="0"/>
          <w:divBdr>
            <w:top w:val="none" w:sz="0" w:space="0" w:color="auto"/>
            <w:left w:val="none" w:sz="0" w:space="0" w:color="auto"/>
            <w:bottom w:val="none" w:sz="0" w:space="0" w:color="auto"/>
            <w:right w:val="none" w:sz="0" w:space="0" w:color="auto"/>
          </w:divBdr>
        </w:div>
        <w:div w:id="1413314280">
          <w:marLeft w:val="0"/>
          <w:marRight w:val="0"/>
          <w:marTop w:val="0"/>
          <w:marBottom w:val="0"/>
          <w:divBdr>
            <w:top w:val="none" w:sz="0" w:space="0" w:color="auto"/>
            <w:left w:val="none" w:sz="0" w:space="0" w:color="auto"/>
            <w:bottom w:val="none" w:sz="0" w:space="0" w:color="auto"/>
            <w:right w:val="none" w:sz="0" w:space="0" w:color="auto"/>
          </w:divBdr>
        </w:div>
        <w:div w:id="1431198314">
          <w:marLeft w:val="0"/>
          <w:marRight w:val="0"/>
          <w:marTop w:val="0"/>
          <w:marBottom w:val="0"/>
          <w:divBdr>
            <w:top w:val="none" w:sz="0" w:space="0" w:color="auto"/>
            <w:left w:val="none" w:sz="0" w:space="0" w:color="auto"/>
            <w:bottom w:val="none" w:sz="0" w:space="0" w:color="auto"/>
            <w:right w:val="none" w:sz="0" w:space="0" w:color="auto"/>
          </w:divBdr>
        </w:div>
        <w:div w:id="1447580900">
          <w:marLeft w:val="0"/>
          <w:marRight w:val="0"/>
          <w:marTop w:val="0"/>
          <w:marBottom w:val="0"/>
          <w:divBdr>
            <w:top w:val="none" w:sz="0" w:space="0" w:color="auto"/>
            <w:left w:val="none" w:sz="0" w:space="0" w:color="auto"/>
            <w:bottom w:val="none" w:sz="0" w:space="0" w:color="auto"/>
            <w:right w:val="none" w:sz="0" w:space="0" w:color="auto"/>
          </w:divBdr>
        </w:div>
        <w:div w:id="1470049912">
          <w:marLeft w:val="0"/>
          <w:marRight w:val="0"/>
          <w:marTop w:val="0"/>
          <w:marBottom w:val="0"/>
          <w:divBdr>
            <w:top w:val="none" w:sz="0" w:space="0" w:color="auto"/>
            <w:left w:val="none" w:sz="0" w:space="0" w:color="auto"/>
            <w:bottom w:val="none" w:sz="0" w:space="0" w:color="auto"/>
            <w:right w:val="none" w:sz="0" w:space="0" w:color="auto"/>
          </w:divBdr>
        </w:div>
        <w:div w:id="1472670458">
          <w:marLeft w:val="0"/>
          <w:marRight w:val="0"/>
          <w:marTop w:val="0"/>
          <w:marBottom w:val="0"/>
          <w:divBdr>
            <w:top w:val="none" w:sz="0" w:space="0" w:color="auto"/>
            <w:left w:val="none" w:sz="0" w:space="0" w:color="auto"/>
            <w:bottom w:val="none" w:sz="0" w:space="0" w:color="auto"/>
            <w:right w:val="none" w:sz="0" w:space="0" w:color="auto"/>
          </w:divBdr>
        </w:div>
        <w:div w:id="1528568161">
          <w:marLeft w:val="0"/>
          <w:marRight w:val="0"/>
          <w:marTop w:val="0"/>
          <w:marBottom w:val="0"/>
          <w:divBdr>
            <w:top w:val="none" w:sz="0" w:space="0" w:color="auto"/>
            <w:left w:val="none" w:sz="0" w:space="0" w:color="auto"/>
            <w:bottom w:val="none" w:sz="0" w:space="0" w:color="auto"/>
            <w:right w:val="none" w:sz="0" w:space="0" w:color="auto"/>
          </w:divBdr>
        </w:div>
        <w:div w:id="1557476465">
          <w:marLeft w:val="0"/>
          <w:marRight w:val="0"/>
          <w:marTop w:val="0"/>
          <w:marBottom w:val="0"/>
          <w:divBdr>
            <w:top w:val="none" w:sz="0" w:space="0" w:color="auto"/>
            <w:left w:val="none" w:sz="0" w:space="0" w:color="auto"/>
            <w:bottom w:val="none" w:sz="0" w:space="0" w:color="auto"/>
            <w:right w:val="none" w:sz="0" w:space="0" w:color="auto"/>
          </w:divBdr>
        </w:div>
        <w:div w:id="1577208039">
          <w:marLeft w:val="0"/>
          <w:marRight w:val="0"/>
          <w:marTop w:val="0"/>
          <w:marBottom w:val="0"/>
          <w:divBdr>
            <w:top w:val="none" w:sz="0" w:space="0" w:color="auto"/>
            <w:left w:val="none" w:sz="0" w:space="0" w:color="auto"/>
            <w:bottom w:val="none" w:sz="0" w:space="0" w:color="auto"/>
            <w:right w:val="none" w:sz="0" w:space="0" w:color="auto"/>
          </w:divBdr>
        </w:div>
        <w:div w:id="1617174818">
          <w:marLeft w:val="0"/>
          <w:marRight w:val="0"/>
          <w:marTop w:val="0"/>
          <w:marBottom w:val="0"/>
          <w:divBdr>
            <w:top w:val="none" w:sz="0" w:space="0" w:color="auto"/>
            <w:left w:val="none" w:sz="0" w:space="0" w:color="auto"/>
            <w:bottom w:val="none" w:sz="0" w:space="0" w:color="auto"/>
            <w:right w:val="none" w:sz="0" w:space="0" w:color="auto"/>
          </w:divBdr>
        </w:div>
        <w:div w:id="1642421099">
          <w:marLeft w:val="0"/>
          <w:marRight w:val="0"/>
          <w:marTop w:val="0"/>
          <w:marBottom w:val="0"/>
          <w:divBdr>
            <w:top w:val="none" w:sz="0" w:space="0" w:color="auto"/>
            <w:left w:val="none" w:sz="0" w:space="0" w:color="auto"/>
            <w:bottom w:val="none" w:sz="0" w:space="0" w:color="auto"/>
            <w:right w:val="none" w:sz="0" w:space="0" w:color="auto"/>
          </w:divBdr>
        </w:div>
        <w:div w:id="1653439662">
          <w:marLeft w:val="0"/>
          <w:marRight w:val="0"/>
          <w:marTop w:val="0"/>
          <w:marBottom w:val="0"/>
          <w:divBdr>
            <w:top w:val="none" w:sz="0" w:space="0" w:color="auto"/>
            <w:left w:val="none" w:sz="0" w:space="0" w:color="auto"/>
            <w:bottom w:val="none" w:sz="0" w:space="0" w:color="auto"/>
            <w:right w:val="none" w:sz="0" w:space="0" w:color="auto"/>
          </w:divBdr>
        </w:div>
        <w:div w:id="1668047138">
          <w:marLeft w:val="0"/>
          <w:marRight w:val="0"/>
          <w:marTop w:val="0"/>
          <w:marBottom w:val="0"/>
          <w:divBdr>
            <w:top w:val="none" w:sz="0" w:space="0" w:color="auto"/>
            <w:left w:val="none" w:sz="0" w:space="0" w:color="auto"/>
            <w:bottom w:val="none" w:sz="0" w:space="0" w:color="auto"/>
            <w:right w:val="none" w:sz="0" w:space="0" w:color="auto"/>
          </w:divBdr>
        </w:div>
        <w:div w:id="1750688271">
          <w:marLeft w:val="0"/>
          <w:marRight w:val="0"/>
          <w:marTop w:val="0"/>
          <w:marBottom w:val="0"/>
          <w:divBdr>
            <w:top w:val="none" w:sz="0" w:space="0" w:color="auto"/>
            <w:left w:val="none" w:sz="0" w:space="0" w:color="auto"/>
            <w:bottom w:val="none" w:sz="0" w:space="0" w:color="auto"/>
            <w:right w:val="none" w:sz="0" w:space="0" w:color="auto"/>
          </w:divBdr>
        </w:div>
        <w:div w:id="1752314037">
          <w:marLeft w:val="0"/>
          <w:marRight w:val="0"/>
          <w:marTop w:val="0"/>
          <w:marBottom w:val="0"/>
          <w:divBdr>
            <w:top w:val="none" w:sz="0" w:space="0" w:color="auto"/>
            <w:left w:val="none" w:sz="0" w:space="0" w:color="auto"/>
            <w:bottom w:val="none" w:sz="0" w:space="0" w:color="auto"/>
            <w:right w:val="none" w:sz="0" w:space="0" w:color="auto"/>
          </w:divBdr>
        </w:div>
        <w:div w:id="1774083444">
          <w:marLeft w:val="0"/>
          <w:marRight w:val="0"/>
          <w:marTop w:val="0"/>
          <w:marBottom w:val="0"/>
          <w:divBdr>
            <w:top w:val="none" w:sz="0" w:space="0" w:color="auto"/>
            <w:left w:val="none" w:sz="0" w:space="0" w:color="auto"/>
            <w:bottom w:val="none" w:sz="0" w:space="0" w:color="auto"/>
            <w:right w:val="none" w:sz="0" w:space="0" w:color="auto"/>
          </w:divBdr>
        </w:div>
        <w:div w:id="1779833049">
          <w:marLeft w:val="0"/>
          <w:marRight w:val="0"/>
          <w:marTop w:val="0"/>
          <w:marBottom w:val="0"/>
          <w:divBdr>
            <w:top w:val="none" w:sz="0" w:space="0" w:color="auto"/>
            <w:left w:val="none" w:sz="0" w:space="0" w:color="auto"/>
            <w:bottom w:val="none" w:sz="0" w:space="0" w:color="auto"/>
            <w:right w:val="none" w:sz="0" w:space="0" w:color="auto"/>
          </w:divBdr>
        </w:div>
        <w:div w:id="1789855355">
          <w:marLeft w:val="0"/>
          <w:marRight w:val="0"/>
          <w:marTop w:val="0"/>
          <w:marBottom w:val="0"/>
          <w:divBdr>
            <w:top w:val="none" w:sz="0" w:space="0" w:color="auto"/>
            <w:left w:val="none" w:sz="0" w:space="0" w:color="auto"/>
            <w:bottom w:val="none" w:sz="0" w:space="0" w:color="auto"/>
            <w:right w:val="none" w:sz="0" w:space="0" w:color="auto"/>
          </w:divBdr>
        </w:div>
        <w:div w:id="1821264576">
          <w:marLeft w:val="0"/>
          <w:marRight w:val="0"/>
          <w:marTop w:val="0"/>
          <w:marBottom w:val="0"/>
          <w:divBdr>
            <w:top w:val="none" w:sz="0" w:space="0" w:color="auto"/>
            <w:left w:val="none" w:sz="0" w:space="0" w:color="auto"/>
            <w:bottom w:val="none" w:sz="0" w:space="0" w:color="auto"/>
            <w:right w:val="none" w:sz="0" w:space="0" w:color="auto"/>
          </w:divBdr>
        </w:div>
        <w:div w:id="1874415843">
          <w:marLeft w:val="0"/>
          <w:marRight w:val="0"/>
          <w:marTop w:val="0"/>
          <w:marBottom w:val="0"/>
          <w:divBdr>
            <w:top w:val="none" w:sz="0" w:space="0" w:color="auto"/>
            <w:left w:val="none" w:sz="0" w:space="0" w:color="auto"/>
            <w:bottom w:val="none" w:sz="0" w:space="0" w:color="auto"/>
            <w:right w:val="none" w:sz="0" w:space="0" w:color="auto"/>
          </w:divBdr>
        </w:div>
        <w:div w:id="1877232897">
          <w:marLeft w:val="0"/>
          <w:marRight w:val="0"/>
          <w:marTop w:val="0"/>
          <w:marBottom w:val="0"/>
          <w:divBdr>
            <w:top w:val="none" w:sz="0" w:space="0" w:color="auto"/>
            <w:left w:val="none" w:sz="0" w:space="0" w:color="auto"/>
            <w:bottom w:val="none" w:sz="0" w:space="0" w:color="auto"/>
            <w:right w:val="none" w:sz="0" w:space="0" w:color="auto"/>
          </w:divBdr>
        </w:div>
        <w:div w:id="1959070152">
          <w:marLeft w:val="0"/>
          <w:marRight w:val="0"/>
          <w:marTop w:val="0"/>
          <w:marBottom w:val="0"/>
          <w:divBdr>
            <w:top w:val="none" w:sz="0" w:space="0" w:color="auto"/>
            <w:left w:val="none" w:sz="0" w:space="0" w:color="auto"/>
            <w:bottom w:val="none" w:sz="0" w:space="0" w:color="auto"/>
            <w:right w:val="none" w:sz="0" w:space="0" w:color="auto"/>
          </w:divBdr>
        </w:div>
        <w:div w:id="1963025908">
          <w:marLeft w:val="0"/>
          <w:marRight w:val="0"/>
          <w:marTop w:val="0"/>
          <w:marBottom w:val="0"/>
          <w:divBdr>
            <w:top w:val="none" w:sz="0" w:space="0" w:color="auto"/>
            <w:left w:val="none" w:sz="0" w:space="0" w:color="auto"/>
            <w:bottom w:val="none" w:sz="0" w:space="0" w:color="auto"/>
            <w:right w:val="none" w:sz="0" w:space="0" w:color="auto"/>
          </w:divBdr>
        </w:div>
        <w:div w:id="1967739487">
          <w:marLeft w:val="0"/>
          <w:marRight w:val="0"/>
          <w:marTop w:val="0"/>
          <w:marBottom w:val="0"/>
          <w:divBdr>
            <w:top w:val="none" w:sz="0" w:space="0" w:color="auto"/>
            <w:left w:val="none" w:sz="0" w:space="0" w:color="auto"/>
            <w:bottom w:val="none" w:sz="0" w:space="0" w:color="auto"/>
            <w:right w:val="none" w:sz="0" w:space="0" w:color="auto"/>
          </w:divBdr>
        </w:div>
        <w:div w:id="1977104731">
          <w:marLeft w:val="0"/>
          <w:marRight w:val="0"/>
          <w:marTop w:val="0"/>
          <w:marBottom w:val="0"/>
          <w:divBdr>
            <w:top w:val="none" w:sz="0" w:space="0" w:color="auto"/>
            <w:left w:val="none" w:sz="0" w:space="0" w:color="auto"/>
            <w:bottom w:val="none" w:sz="0" w:space="0" w:color="auto"/>
            <w:right w:val="none" w:sz="0" w:space="0" w:color="auto"/>
          </w:divBdr>
        </w:div>
        <w:div w:id="2044162914">
          <w:marLeft w:val="0"/>
          <w:marRight w:val="0"/>
          <w:marTop w:val="0"/>
          <w:marBottom w:val="0"/>
          <w:divBdr>
            <w:top w:val="none" w:sz="0" w:space="0" w:color="auto"/>
            <w:left w:val="none" w:sz="0" w:space="0" w:color="auto"/>
            <w:bottom w:val="none" w:sz="0" w:space="0" w:color="auto"/>
            <w:right w:val="none" w:sz="0" w:space="0" w:color="auto"/>
          </w:divBdr>
        </w:div>
      </w:divsChild>
    </w:div>
    <w:div w:id="1833133019">
      <w:bodyDiv w:val="1"/>
      <w:marLeft w:val="0"/>
      <w:marRight w:val="0"/>
      <w:marTop w:val="0"/>
      <w:marBottom w:val="0"/>
      <w:divBdr>
        <w:top w:val="none" w:sz="0" w:space="0" w:color="auto"/>
        <w:left w:val="none" w:sz="0" w:space="0" w:color="auto"/>
        <w:bottom w:val="none" w:sz="0" w:space="0" w:color="auto"/>
        <w:right w:val="none" w:sz="0" w:space="0" w:color="auto"/>
      </w:divBdr>
      <w:divsChild>
        <w:div w:id="35859175">
          <w:marLeft w:val="0"/>
          <w:marRight w:val="0"/>
          <w:marTop w:val="0"/>
          <w:marBottom w:val="0"/>
          <w:divBdr>
            <w:top w:val="none" w:sz="0" w:space="0" w:color="auto"/>
            <w:left w:val="none" w:sz="0" w:space="0" w:color="auto"/>
            <w:bottom w:val="none" w:sz="0" w:space="0" w:color="auto"/>
            <w:right w:val="none" w:sz="0" w:space="0" w:color="auto"/>
          </w:divBdr>
        </w:div>
        <w:div w:id="71590390">
          <w:marLeft w:val="0"/>
          <w:marRight w:val="0"/>
          <w:marTop w:val="0"/>
          <w:marBottom w:val="0"/>
          <w:divBdr>
            <w:top w:val="none" w:sz="0" w:space="0" w:color="auto"/>
            <w:left w:val="none" w:sz="0" w:space="0" w:color="auto"/>
            <w:bottom w:val="none" w:sz="0" w:space="0" w:color="auto"/>
            <w:right w:val="none" w:sz="0" w:space="0" w:color="auto"/>
          </w:divBdr>
        </w:div>
        <w:div w:id="179321480">
          <w:marLeft w:val="0"/>
          <w:marRight w:val="0"/>
          <w:marTop w:val="0"/>
          <w:marBottom w:val="0"/>
          <w:divBdr>
            <w:top w:val="none" w:sz="0" w:space="0" w:color="auto"/>
            <w:left w:val="none" w:sz="0" w:space="0" w:color="auto"/>
            <w:bottom w:val="none" w:sz="0" w:space="0" w:color="auto"/>
            <w:right w:val="none" w:sz="0" w:space="0" w:color="auto"/>
          </w:divBdr>
        </w:div>
        <w:div w:id="202637459">
          <w:marLeft w:val="0"/>
          <w:marRight w:val="0"/>
          <w:marTop w:val="0"/>
          <w:marBottom w:val="0"/>
          <w:divBdr>
            <w:top w:val="none" w:sz="0" w:space="0" w:color="auto"/>
            <w:left w:val="none" w:sz="0" w:space="0" w:color="auto"/>
            <w:bottom w:val="none" w:sz="0" w:space="0" w:color="auto"/>
            <w:right w:val="none" w:sz="0" w:space="0" w:color="auto"/>
          </w:divBdr>
        </w:div>
        <w:div w:id="219219283">
          <w:marLeft w:val="0"/>
          <w:marRight w:val="0"/>
          <w:marTop w:val="0"/>
          <w:marBottom w:val="0"/>
          <w:divBdr>
            <w:top w:val="none" w:sz="0" w:space="0" w:color="auto"/>
            <w:left w:val="none" w:sz="0" w:space="0" w:color="auto"/>
            <w:bottom w:val="none" w:sz="0" w:space="0" w:color="auto"/>
            <w:right w:val="none" w:sz="0" w:space="0" w:color="auto"/>
          </w:divBdr>
        </w:div>
        <w:div w:id="244730359">
          <w:marLeft w:val="0"/>
          <w:marRight w:val="0"/>
          <w:marTop w:val="0"/>
          <w:marBottom w:val="0"/>
          <w:divBdr>
            <w:top w:val="none" w:sz="0" w:space="0" w:color="auto"/>
            <w:left w:val="none" w:sz="0" w:space="0" w:color="auto"/>
            <w:bottom w:val="none" w:sz="0" w:space="0" w:color="auto"/>
            <w:right w:val="none" w:sz="0" w:space="0" w:color="auto"/>
          </w:divBdr>
        </w:div>
        <w:div w:id="265234551">
          <w:marLeft w:val="0"/>
          <w:marRight w:val="0"/>
          <w:marTop w:val="0"/>
          <w:marBottom w:val="0"/>
          <w:divBdr>
            <w:top w:val="none" w:sz="0" w:space="0" w:color="auto"/>
            <w:left w:val="none" w:sz="0" w:space="0" w:color="auto"/>
            <w:bottom w:val="none" w:sz="0" w:space="0" w:color="auto"/>
            <w:right w:val="none" w:sz="0" w:space="0" w:color="auto"/>
          </w:divBdr>
        </w:div>
        <w:div w:id="292715143">
          <w:marLeft w:val="0"/>
          <w:marRight w:val="0"/>
          <w:marTop w:val="0"/>
          <w:marBottom w:val="0"/>
          <w:divBdr>
            <w:top w:val="none" w:sz="0" w:space="0" w:color="auto"/>
            <w:left w:val="none" w:sz="0" w:space="0" w:color="auto"/>
            <w:bottom w:val="none" w:sz="0" w:space="0" w:color="auto"/>
            <w:right w:val="none" w:sz="0" w:space="0" w:color="auto"/>
          </w:divBdr>
        </w:div>
        <w:div w:id="329715566">
          <w:marLeft w:val="0"/>
          <w:marRight w:val="0"/>
          <w:marTop w:val="0"/>
          <w:marBottom w:val="0"/>
          <w:divBdr>
            <w:top w:val="none" w:sz="0" w:space="0" w:color="auto"/>
            <w:left w:val="none" w:sz="0" w:space="0" w:color="auto"/>
            <w:bottom w:val="none" w:sz="0" w:space="0" w:color="auto"/>
            <w:right w:val="none" w:sz="0" w:space="0" w:color="auto"/>
          </w:divBdr>
        </w:div>
        <w:div w:id="333725448">
          <w:marLeft w:val="0"/>
          <w:marRight w:val="0"/>
          <w:marTop w:val="0"/>
          <w:marBottom w:val="0"/>
          <w:divBdr>
            <w:top w:val="none" w:sz="0" w:space="0" w:color="auto"/>
            <w:left w:val="none" w:sz="0" w:space="0" w:color="auto"/>
            <w:bottom w:val="none" w:sz="0" w:space="0" w:color="auto"/>
            <w:right w:val="none" w:sz="0" w:space="0" w:color="auto"/>
          </w:divBdr>
        </w:div>
        <w:div w:id="345833817">
          <w:marLeft w:val="0"/>
          <w:marRight w:val="0"/>
          <w:marTop w:val="0"/>
          <w:marBottom w:val="0"/>
          <w:divBdr>
            <w:top w:val="none" w:sz="0" w:space="0" w:color="auto"/>
            <w:left w:val="none" w:sz="0" w:space="0" w:color="auto"/>
            <w:bottom w:val="none" w:sz="0" w:space="0" w:color="auto"/>
            <w:right w:val="none" w:sz="0" w:space="0" w:color="auto"/>
          </w:divBdr>
        </w:div>
        <w:div w:id="350373662">
          <w:marLeft w:val="0"/>
          <w:marRight w:val="0"/>
          <w:marTop w:val="0"/>
          <w:marBottom w:val="0"/>
          <w:divBdr>
            <w:top w:val="none" w:sz="0" w:space="0" w:color="auto"/>
            <w:left w:val="none" w:sz="0" w:space="0" w:color="auto"/>
            <w:bottom w:val="none" w:sz="0" w:space="0" w:color="auto"/>
            <w:right w:val="none" w:sz="0" w:space="0" w:color="auto"/>
          </w:divBdr>
        </w:div>
        <w:div w:id="362556785">
          <w:marLeft w:val="0"/>
          <w:marRight w:val="0"/>
          <w:marTop w:val="0"/>
          <w:marBottom w:val="0"/>
          <w:divBdr>
            <w:top w:val="none" w:sz="0" w:space="0" w:color="auto"/>
            <w:left w:val="none" w:sz="0" w:space="0" w:color="auto"/>
            <w:bottom w:val="none" w:sz="0" w:space="0" w:color="auto"/>
            <w:right w:val="none" w:sz="0" w:space="0" w:color="auto"/>
          </w:divBdr>
        </w:div>
        <w:div w:id="378868082">
          <w:marLeft w:val="0"/>
          <w:marRight w:val="0"/>
          <w:marTop w:val="0"/>
          <w:marBottom w:val="0"/>
          <w:divBdr>
            <w:top w:val="none" w:sz="0" w:space="0" w:color="auto"/>
            <w:left w:val="none" w:sz="0" w:space="0" w:color="auto"/>
            <w:bottom w:val="none" w:sz="0" w:space="0" w:color="auto"/>
            <w:right w:val="none" w:sz="0" w:space="0" w:color="auto"/>
          </w:divBdr>
        </w:div>
        <w:div w:id="439764872">
          <w:marLeft w:val="0"/>
          <w:marRight w:val="0"/>
          <w:marTop w:val="0"/>
          <w:marBottom w:val="0"/>
          <w:divBdr>
            <w:top w:val="none" w:sz="0" w:space="0" w:color="auto"/>
            <w:left w:val="none" w:sz="0" w:space="0" w:color="auto"/>
            <w:bottom w:val="none" w:sz="0" w:space="0" w:color="auto"/>
            <w:right w:val="none" w:sz="0" w:space="0" w:color="auto"/>
          </w:divBdr>
        </w:div>
        <w:div w:id="485439673">
          <w:marLeft w:val="0"/>
          <w:marRight w:val="0"/>
          <w:marTop w:val="0"/>
          <w:marBottom w:val="0"/>
          <w:divBdr>
            <w:top w:val="none" w:sz="0" w:space="0" w:color="auto"/>
            <w:left w:val="none" w:sz="0" w:space="0" w:color="auto"/>
            <w:bottom w:val="none" w:sz="0" w:space="0" w:color="auto"/>
            <w:right w:val="none" w:sz="0" w:space="0" w:color="auto"/>
          </w:divBdr>
        </w:div>
        <w:div w:id="552737048">
          <w:marLeft w:val="0"/>
          <w:marRight w:val="0"/>
          <w:marTop w:val="0"/>
          <w:marBottom w:val="0"/>
          <w:divBdr>
            <w:top w:val="none" w:sz="0" w:space="0" w:color="auto"/>
            <w:left w:val="none" w:sz="0" w:space="0" w:color="auto"/>
            <w:bottom w:val="none" w:sz="0" w:space="0" w:color="auto"/>
            <w:right w:val="none" w:sz="0" w:space="0" w:color="auto"/>
          </w:divBdr>
        </w:div>
        <w:div w:id="557205060">
          <w:marLeft w:val="0"/>
          <w:marRight w:val="0"/>
          <w:marTop w:val="0"/>
          <w:marBottom w:val="0"/>
          <w:divBdr>
            <w:top w:val="none" w:sz="0" w:space="0" w:color="auto"/>
            <w:left w:val="none" w:sz="0" w:space="0" w:color="auto"/>
            <w:bottom w:val="none" w:sz="0" w:space="0" w:color="auto"/>
            <w:right w:val="none" w:sz="0" w:space="0" w:color="auto"/>
          </w:divBdr>
        </w:div>
        <w:div w:id="581910995">
          <w:marLeft w:val="0"/>
          <w:marRight w:val="0"/>
          <w:marTop w:val="0"/>
          <w:marBottom w:val="0"/>
          <w:divBdr>
            <w:top w:val="none" w:sz="0" w:space="0" w:color="auto"/>
            <w:left w:val="none" w:sz="0" w:space="0" w:color="auto"/>
            <w:bottom w:val="none" w:sz="0" w:space="0" w:color="auto"/>
            <w:right w:val="none" w:sz="0" w:space="0" w:color="auto"/>
          </w:divBdr>
        </w:div>
        <w:div w:id="607388988">
          <w:marLeft w:val="0"/>
          <w:marRight w:val="0"/>
          <w:marTop w:val="0"/>
          <w:marBottom w:val="0"/>
          <w:divBdr>
            <w:top w:val="none" w:sz="0" w:space="0" w:color="auto"/>
            <w:left w:val="none" w:sz="0" w:space="0" w:color="auto"/>
            <w:bottom w:val="none" w:sz="0" w:space="0" w:color="auto"/>
            <w:right w:val="none" w:sz="0" w:space="0" w:color="auto"/>
          </w:divBdr>
        </w:div>
        <w:div w:id="628324080">
          <w:marLeft w:val="0"/>
          <w:marRight w:val="0"/>
          <w:marTop w:val="0"/>
          <w:marBottom w:val="0"/>
          <w:divBdr>
            <w:top w:val="none" w:sz="0" w:space="0" w:color="auto"/>
            <w:left w:val="none" w:sz="0" w:space="0" w:color="auto"/>
            <w:bottom w:val="none" w:sz="0" w:space="0" w:color="auto"/>
            <w:right w:val="none" w:sz="0" w:space="0" w:color="auto"/>
          </w:divBdr>
        </w:div>
        <w:div w:id="628364971">
          <w:marLeft w:val="0"/>
          <w:marRight w:val="0"/>
          <w:marTop w:val="0"/>
          <w:marBottom w:val="0"/>
          <w:divBdr>
            <w:top w:val="none" w:sz="0" w:space="0" w:color="auto"/>
            <w:left w:val="none" w:sz="0" w:space="0" w:color="auto"/>
            <w:bottom w:val="none" w:sz="0" w:space="0" w:color="auto"/>
            <w:right w:val="none" w:sz="0" w:space="0" w:color="auto"/>
          </w:divBdr>
        </w:div>
        <w:div w:id="667444229">
          <w:marLeft w:val="0"/>
          <w:marRight w:val="0"/>
          <w:marTop w:val="0"/>
          <w:marBottom w:val="0"/>
          <w:divBdr>
            <w:top w:val="none" w:sz="0" w:space="0" w:color="auto"/>
            <w:left w:val="none" w:sz="0" w:space="0" w:color="auto"/>
            <w:bottom w:val="none" w:sz="0" w:space="0" w:color="auto"/>
            <w:right w:val="none" w:sz="0" w:space="0" w:color="auto"/>
          </w:divBdr>
        </w:div>
        <w:div w:id="700475653">
          <w:marLeft w:val="0"/>
          <w:marRight w:val="0"/>
          <w:marTop w:val="0"/>
          <w:marBottom w:val="0"/>
          <w:divBdr>
            <w:top w:val="none" w:sz="0" w:space="0" w:color="auto"/>
            <w:left w:val="none" w:sz="0" w:space="0" w:color="auto"/>
            <w:bottom w:val="none" w:sz="0" w:space="0" w:color="auto"/>
            <w:right w:val="none" w:sz="0" w:space="0" w:color="auto"/>
          </w:divBdr>
        </w:div>
        <w:div w:id="708578643">
          <w:marLeft w:val="0"/>
          <w:marRight w:val="0"/>
          <w:marTop w:val="0"/>
          <w:marBottom w:val="0"/>
          <w:divBdr>
            <w:top w:val="none" w:sz="0" w:space="0" w:color="auto"/>
            <w:left w:val="none" w:sz="0" w:space="0" w:color="auto"/>
            <w:bottom w:val="none" w:sz="0" w:space="0" w:color="auto"/>
            <w:right w:val="none" w:sz="0" w:space="0" w:color="auto"/>
          </w:divBdr>
        </w:div>
        <w:div w:id="726804174">
          <w:marLeft w:val="0"/>
          <w:marRight w:val="0"/>
          <w:marTop w:val="0"/>
          <w:marBottom w:val="0"/>
          <w:divBdr>
            <w:top w:val="none" w:sz="0" w:space="0" w:color="auto"/>
            <w:left w:val="none" w:sz="0" w:space="0" w:color="auto"/>
            <w:bottom w:val="none" w:sz="0" w:space="0" w:color="auto"/>
            <w:right w:val="none" w:sz="0" w:space="0" w:color="auto"/>
          </w:divBdr>
        </w:div>
        <w:div w:id="730882307">
          <w:marLeft w:val="0"/>
          <w:marRight w:val="0"/>
          <w:marTop w:val="0"/>
          <w:marBottom w:val="0"/>
          <w:divBdr>
            <w:top w:val="none" w:sz="0" w:space="0" w:color="auto"/>
            <w:left w:val="none" w:sz="0" w:space="0" w:color="auto"/>
            <w:bottom w:val="none" w:sz="0" w:space="0" w:color="auto"/>
            <w:right w:val="none" w:sz="0" w:space="0" w:color="auto"/>
          </w:divBdr>
        </w:div>
        <w:div w:id="748383466">
          <w:marLeft w:val="0"/>
          <w:marRight w:val="0"/>
          <w:marTop w:val="0"/>
          <w:marBottom w:val="0"/>
          <w:divBdr>
            <w:top w:val="none" w:sz="0" w:space="0" w:color="auto"/>
            <w:left w:val="none" w:sz="0" w:space="0" w:color="auto"/>
            <w:bottom w:val="none" w:sz="0" w:space="0" w:color="auto"/>
            <w:right w:val="none" w:sz="0" w:space="0" w:color="auto"/>
          </w:divBdr>
        </w:div>
        <w:div w:id="756286264">
          <w:marLeft w:val="0"/>
          <w:marRight w:val="0"/>
          <w:marTop w:val="0"/>
          <w:marBottom w:val="0"/>
          <w:divBdr>
            <w:top w:val="none" w:sz="0" w:space="0" w:color="auto"/>
            <w:left w:val="none" w:sz="0" w:space="0" w:color="auto"/>
            <w:bottom w:val="none" w:sz="0" w:space="0" w:color="auto"/>
            <w:right w:val="none" w:sz="0" w:space="0" w:color="auto"/>
          </w:divBdr>
        </w:div>
        <w:div w:id="803812567">
          <w:marLeft w:val="0"/>
          <w:marRight w:val="0"/>
          <w:marTop w:val="0"/>
          <w:marBottom w:val="0"/>
          <w:divBdr>
            <w:top w:val="none" w:sz="0" w:space="0" w:color="auto"/>
            <w:left w:val="none" w:sz="0" w:space="0" w:color="auto"/>
            <w:bottom w:val="none" w:sz="0" w:space="0" w:color="auto"/>
            <w:right w:val="none" w:sz="0" w:space="0" w:color="auto"/>
          </w:divBdr>
        </w:div>
        <w:div w:id="857697986">
          <w:marLeft w:val="0"/>
          <w:marRight w:val="0"/>
          <w:marTop w:val="0"/>
          <w:marBottom w:val="0"/>
          <w:divBdr>
            <w:top w:val="none" w:sz="0" w:space="0" w:color="auto"/>
            <w:left w:val="none" w:sz="0" w:space="0" w:color="auto"/>
            <w:bottom w:val="none" w:sz="0" w:space="0" w:color="auto"/>
            <w:right w:val="none" w:sz="0" w:space="0" w:color="auto"/>
          </w:divBdr>
        </w:div>
        <w:div w:id="905844900">
          <w:marLeft w:val="0"/>
          <w:marRight w:val="0"/>
          <w:marTop w:val="0"/>
          <w:marBottom w:val="0"/>
          <w:divBdr>
            <w:top w:val="none" w:sz="0" w:space="0" w:color="auto"/>
            <w:left w:val="none" w:sz="0" w:space="0" w:color="auto"/>
            <w:bottom w:val="none" w:sz="0" w:space="0" w:color="auto"/>
            <w:right w:val="none" w:sz="0" w:space="0" w:color="auto"/>
          </w:divBdr>
        </w:div>
        <w:div w:id="913468987">
          <w:marLeft w:val="0"/>
          <w:marRight w:val="0"/>
          <w:marTop w:val="0"/>
          <w:marBottom w:val="0"/>
          <w:divBdr>
            <w:top w:val="none" w:sz="0" w:space="0" w:color="auto"/>
            <w:left w:val="none" w:sz="0" w:space="0" w:color="auto"/>
            <w:bottom w:val="none" w:sz="0" w:space="0" w:color="auto"/>
            <w:right w:val="none" w:sz="0" w:space="0" w:color="auto"/>
          </w:divBdr>
        </w:div>
        <w:div w:id="923106026">
          <w:marLeft w:val="0"/>
          <w:marRight w:val="0"/>
          <w:marTop w:val="0"/>
          <w:marBottom w:val="0"/>
          <w:divBdr>
            <w:top w:val="none" w:sz="0" w:space="0" w:color="auto"/>
            <w:left w:val="none" w:sz="0" w:space="0" w:color="auto"/>
            <w:bottom w:val="none" w:sz="0" w:space="0" w:color="auto"/>
            <w:right w:val="none" w:sz="0" w:space="0" w:color="auto"/>
          </w:divBdr>
        </w:div>
        <w:div w:id="959722562">
          <w:marLeft w:val="0"/>
          <w:marRight w:val="0"/>
          <w:marTop w:val="0"/>
          <w:marBottom w:val="0"/>
          <w:divBdr>
            <w:top w:val="none" w:sz="0" w:space="0" w:color="auto"/>
            <w:left w:val="none" w:sz="0" w:space="0" w:color="auto"/>
            <w:bottom w:val="none" w:sz="0" w:space="0" w:color="auto"/>
            <w:right w:val="none" w:sz="0" w:space="0" w:color="auto"/>
          </w:divBdr>
        </w:div>
        <w:div w:id="983630395">
          <w:marLeft w:val="0"/>
          <w:marRight w:val="0"/>
          <w:marTop w:val="0"/>
          <w:marBottom w:val="0"/>
          <w:divBdr>
            <w:top w:val="none" w:sz="0" w:space="0" w:color="auto"/>
            <w:left w:val="none" w:sz="0" w:space="0" w:color="auto"/>
            <w:bottom w:val="none" w:sz="0" w:space="0" w:color="auto"/>
            <w:right w:val="none" w:sz="0" w:space="0" w:color="auto"/>
          </w:divBdr>
        </w:div>
        <w:div w:id="989361835">
          <w:marLeft w:val="0"/>
          <w:marRight w:val="0"/>
          <w:marTop w:val="0"/>
          <w:marBottom w:val="0"/>
          <w:divBdr>
            <w:top w:val="none" w:sz="0" w:space="0" w:color="auto"/>
            <w:left w:val="none" w:sz="0" w:space="0" w:color="auto"/>
            <w:bottom w:val="none" w:sz="0" w:space="0" w:color="auto"/>
            <w:right w:val="none" w:sz="0" w:space="0" w:color="auto"/>
          </w:divBdr>
        </w:div>
        <w:div w:id="1014695740">
          <w:marLeft w:val="0"/>
          <w:marRight w:val="0"/>
          <w:marTop w:val="0"/>
          <w:marBottom w:val="0"/>
          <w:divBdr>
            <w:top w:val="none" w:sz="0" w:space="0" w:color="auto"/>
            <w:left w:val="none" w:sz="0" w:space="0" w:color="auto"/>
            <w:bottom w:val="none" w:sz="0" w:space="0" w:color="auto"/>
            <w:right w:val="none" w:sz="0" w:space="0" w:color="auto"/>
          </w:divBdr>
        </w:div>
        <w:div w:id="1102411278">
          <w:marLeft w:val="0"/>
          <w:marRight w:val="0"/>
          <w:marTop w:val="0"/>
          <w:marBottom w:val="0"/>
          <w:divBdr>
            <w:top w:val="none" w:sz="0" w:space="0" w:color="auto"/>
            <w:left w:val="none" w:sz="0" w:space="0" w:color="auto"/>
            <w:bottom w:val="none" w:sz="0" w:space="0" w:color="auto"/>
            <w:right w:val="none" w:sz="0" w:space="0" w:color="auto"/>
          </w:divBdr>
        </w:div>
        <w:div w:id="1229421884">
          <w:marLeft w:val="0"/>
          <w:marRight w:val="0"/>
          <w:marTop w:val="0"/>
          <w:marBottom w:val="0"/>
          <w:divBdr>
            <w:top w:val="none" w:sz="0" w:space="0" w:color="auto"/>
            <w:left w:val="none" w:sz="0" w:space="0" w:color="auto"/>
            <w:bottom w:val="none" w:sz="0" w:space="0" w:color="auto"/>
            <w:right w:val="none" w:sz="0" w:space="0" w:color="auto"/>
          </w:divBdr>
        </w:div>
        <w:div w:id="1232542660">
          <w:marLeft w:val="0"/>
          <w:marRight w:val="0"/>
          <w:marTop w:val="0"/>
          <w:marBottom w:val="0"/>
          <w:divBdr>
            <w:top w:val="none" w:sz="0" w:space="0" w:color="auto"/>
            <w:left w:val="none" w:sz="0" w:space="0" w:color="auto"/>
            <w:bottom w:val="none" w:sz="0" w:space="0" w:color="auto"/>
            <w:right w:val="none" w:sz="0" w:space="0" w:color="auto"/>
          </w:divBdr>
        </w:div>
        <w:div w:id="1240864203">
          <w:marLeft w:val="0"/>
          <w:marRight w:val="0"/>
          <w:marTop w:val="0"/>
          <w:marBottom w:val="0"/>
          <w:divBdr>
            <w:top w:val="none" w:sz="0" w:space="0" w:color="auto"/>
            <w:left w:val="none" w:sz="0" w:space="0" w:color="auto"/>
            <w:bottom w:val="none" w:sz="0" w:space="0" w:color="auto"/>
            <w:right w:val="none" w:sz="0" w:space="0" w:color="auto"/>
          </w:divBdr>
        </w:div>
        <w:div w:id="1250192188">
          <w:marLeft w:val="0"/>
          <w:marRight w:val="0"/>
          <w:marTop w:val="0"/>
          <w:marBottom w:val="0"/>
          <w:divBdr>
            <w:top w:val="none" w:sz="0" w:space="0" w:color="auto"/>
            <w:left w:val="none" w:sz="0" w:space="0" w:color="auto"/>
            <w:bottom w:val="none" w:sz="0" w:space="0" w:color="auto"/>
            <w:right w:val="none" w:sz="0" w:space="0" w:color="auto"/>
          </w:divBdr>
        </w:div>
        <w:div w:id="1275864130">
          <w:marLeft w:val="0"/>
          <w:marRight w:val="0"/>
          <w:marTop w:val="0"/>
          <w:marBottom w:val="0"/>
          <w:divBdr>
            <w:top w:val="none" w:sz="0" w:space="0" w:color="auto"/>
            <w:left w:val="none" w:sz="0" w:space="0" w:color="auto"/>
            <w:bottom w:val="none" w:sz="0" w:space="0" w:color="auto"/>
            <w:right w:val="none" w:sz="0" w:space="0" w:color="auto"/>
          </w:divBdr>
        </w:div>
        <w:div w:id="1291739870">
          <w:marLeft w:val="0"/>
          <w:marRight w:val="0"/>
          <w:marTop w:val="0"/>
          <w:marBottom w:val="0"/>
          <w:divBdr>
            <w:top w:val="none" w:sz="0" w:space="0" w:color="auto"/>
            <w:left w:val="none" w:sz="0" w:space="0" w:color="auto"/>
            <w:bottom w:val="none" w:sz="0" w:space="0" w:color="auto"/>
            <w:right w:val="none" w:sz="0" w:space="0" w:color="auto"/>
          </w:divBdr>
        </w:div>
        <w:div w:id="1314531581">
          <w:marLeft w:val="0"/>
          <w:marRight w:val="0"/>
          <w:marTop w:val="0"/>
          <w:marBottom w:val="0"/>
          <w:divBdr>
            <w:top w:val="none" w:sz="0" w:space="0" w:color="auto"/>
            <w:left w:val="none" w:sz="0" w:space="0" w:color="auto"/>
            <w:bottom w:val="none" w:sz="0" w:space="0" w:color="auto"/>
            <w:right w:val="none" w:sz="0" w:space="0" w:color="auto"/>
          </w:divBdr>
        </w:div>
        <w:div w:id="1318924774">
          <w:marLeft w:val="0"/>
          <w:marRight w:val="0"/>
          <w:marTop w:val="0"/>
          <w:marBottom w:val="0"/>
          <w:divBdr>
            <w:top w:val="none" w:sz="0" w:space="0" w:color="auto"/>
            <w:left w:val="none" w:sz="0" w:space="0" w:color="auto"/>
            <w:bottom w:val="none" w:sz="0" w:space="0" w:color="auto"/>
            <w:right w:val="none" w:sz="0" w:space="0" w:color="auto"/>
          </w:divBdr>
        </w:div>
        <w:div w:id="1337000166">
          <w:marLeft w:val="0"/>
          <w:marRight w:val="0"/>
          <w:marTop w:val="0"/>
          <w:marBottom w:val="0"/>
          <w:divBdr>
            <w:top w:val="none" w:sz="0" w:space="0" w:color="auto"/>
            <w:left w:val="none" w:sz="0" w:space="0" w:color="auto"/>
            <w:bottom w:val="none" w:sz="0" w:space="0" w:color="auto"/>
            <w:right w:val="none" w:sz="0" w:space="0" w:color="auto"/>
          </w:divBdr>
        </w:div>
        <w:div w:id="1349210801">
          <w:marLeft w:val="0"/>
          <w:marRight w:val="0"/>
          <w:marTop w:val="0"/>
          <w:marBottom w:val="0"/>
          <w:divBdr>
            <w:top w:val="none" w:sz="0" w:space="0" w:color="auto"/>
            <w:left w:val="none" w:sz="0" w:space="0" w:color="auto"/>
            <w:bottom w:val="none" w:sz="0" w:space="0" w:color="auto"/>
            <w:right w:val="none" w:sz="0" w:space="0" w:color="auto"/>
          </w:divBdr>
        </w:div>
        <w:div w:id="1360618860">
          <w:marLeft w:val="0"/>
          <w:marRight w:val="0"/>
          <w:marTop w:val="0"/>
          <w:marBottom w:val="0"/>
          <w:divBdr>
            <w:top w:val="none" w:sz="0" w:space="0" w:color="auto"/>
            <w:left w:val="none" w:sz="0" w:space="0" w:color="auto"/>
            <w:bottom w:val="none" w:sz="0" w:space="0" w:color="auto"/>
            <w:right w:val="none" w:sz="0" w:space="0" w:color="auto"/>
          </w:divBdr>
        </w:div>
        <w:div w:id="1379432285">
          <w:marLeft w:val="0"/>
          <w:marRight w:val="0"/>
          <w:marTop w:val="0"/>
          <w:marBottom w:val="0"/>
          <w:divBdr>
            <w:top w:val="none" w:sz="0" w:space="0" w:color="auto"/>
            <w:left w:val="none" w:sz="0" w:space="0" w:color="auto"/>
            <w:bottom w:val="none" w:sz="0" w:space="0" w:color="auto"/>
            <w:right w:val="none" w:sz="0" w:space="0" w:color="auto"/>
          </w:divBdr>
        </w:div>
        <w:div w:id="1389036472">
          <w:marLeft w:val="0"/>
          <w:marRight w:val="0"/>
          <w:marTop w:val="0"/>
          <w:marBottom w:val="0"/>
          <w:divBdr>
            <w:top w:val="none" w:sz="0" w:space="0" w:color="auto"/>
            <w:left w:val="none" w:sz="0" w:space="0" w:color="auto"/>
            <w:bottom w:val="none" w:sz="0" w:space="0" w:color="auto"/>
            <w:right w:val="none" w:sz="0" w:space="0" w:color="auto"/>
          </w:divBdr>
        </w:div>
        <w:div w:id="1490516591">
          <w:marLeft w:val="0"/>
          <w:marRight w:val="0"/>
          <w:marTop w:val="0"/>
          <w:marBottom w:val="0"/>
          <w:divBdr>
            <w:top w:val="none" w:sz="0" w:space="0" w:color="auto"/>
            <w:left w:val="none" w:sz="0" w:space="0" w:color="auto"/>
            <w:bottom w:val="none" w:sz="0" w:space="0" w:color="auto"/>
            <w:right w:val="none" w:sz="0" w:space="0" w:color="auto"/>
          </w:divBdr>
        </w:div>
        <w:div w:id="1551531428">
          <w:marLeft w:val="0"/>
          <w:marRight w:val="0"/>
          <w:marTop w:val="0"/>
          <w:marBottom w:val="0"/>
          <w:divBdr>
            <w:top w:val="none" w:sz="0" w:space="0" w:color="auto"/>
            <w:left w:val="none" w:sz="0" w:space="0" w:color="auto"/>
            <w:bottom w:val="none" w:sz="0" w:space="0" w:color="auto"/>
            <w:right w:val="none" w:sz="0" w:space="0" w:color="auto"/>
          </w:divBdr>
        </w:div>
        <w:div w:id="1584224104">
          <w:marLeft w:val="0"/>
          <w:marRight w:val="0"/>
          <w:marTop w:val="0"/>
          <w:marBottom w:val="0"/>
          <w:divBdr>
            <w:top w:val="none" w:sz="0" w:space="0" w:color="auto"/>
            <w:left w:val="none" w:sz="0" w:space="0" w:color="auto"/>
            <w:bottom w:val="none" w:sz="0" w:space="0" w:color="auto"/>
            <w:right w:val="none" w:sz="0" w:space="0" w:color="auto"/>
          </w:divBdr>
        </w:div>
        <w:div w:id="1595631055">
          <w:marLeft w:val="0"/>
          <w:marRight w:val="0"/>
          <w:marTop w:val="0"/>
          <w:marBottom w:val="0"/>
          <w:divBdr>
            <w:top w:val="none" w:sz="0" w:space="0" w:color="auto"/>
            <w:left w:val="none" w:sz="0" w:space="0" w:color="auto"/>
            <w:bottom w:val="none" w:sz="0" w:space="0" w:color="auto"/>
            <w:right w:val="none" w:sz="0" w:space="0" w:color="auto"/>
          </w:divBdr>
        </w:div>
        <w:div w:id="1648706480">
          <w:marLeft w:val="0"/>
          <w:marRight w:val="0"/>
          <w:marTop w:val="0"/>
          <w:marBottom w:val="0"/>
          <w:divBdr>
            <w:top w:val="none" w:sz="0" w:space="0" w:color="auto"/>
            <w:left w:val="none" w:sz="0" w:space="0" w:color="auto"/>
            <w:bottom w:val="none" w:sz="0" w:space="0" w:color="auto"/>
            <w:right w:val="none" w:sz="0" w:space="0" w:color="auto"/>
          </w:divBdr>
        </w:div>
        <w:div w:id="1736581687">
          <w:marLeft w:val="0"/>
          <w:marRight w:val="0"/>
          <w:marTop w:val="0"/>
          <w:marBottom w:val="0"/>
          <w:divBdr>
            <w:top w:val="none" w:sz="0" w:space="0" w:color="auto"/>
            <w:left w:val="none" w:sz="0" w:space="0" w:color="auto"/>
            <w:bottom w:val="none" w:sz="0" w:space="0" w:color="auto"/>
            <w:right w:val="none" w:sz="0" w:space="0" w:color="auto"/>
          </w:divBdr>
        </w:div>
        <w:div w:id="1806001436">
          <w:marLeft w:val="0"/>
          <w:marRight w:val="0"/>
          <w:marTop w:val="0"/>
          <w:marBottom w:val="0"/>
          <w:divBdr>
            <w:top w:val="none" w:sz="0" w:space="0" w:color="auto"/>
            <w:left w:val="none" w:sz="0" w:space="0" w:color="auto"/>
            <w:bottom w:val="none" w:sz="0" w:space="0" w:color="auto"/>
            <w:right w:val="none" w:sz="0" w:space="0" w:color="auto"/>
          </w:divBdr>
        </w:div>
        <w:div w:id="1814836019">
          <w:marLeft w:val="0"/>
          <w:marRight w:val="0"/>
          <w:marTop w:val="0"/>
          <w:marBottom w:val="0"/>
          <w:divBdr>
            <w:top w:val="none" w:sz="0" w:space="0" w:color="auto"/>
            <w:left w:val="none" w:sz="0" w:space="0" w:color="auto"/>
            <w:bottom w:val="none" w:sz="0" w:space="0" w:color="auto"/>
            <w:right w:val="none" w:sz="0" w:space="0" w:color="auto"/>
          </w:divBdr>
        </w:div>
        <w:div w:id="1832016072">
          <w:marLeft w:val="0"/>
          <w:marRight w:val="0"/>
          <w:marTop w:val="0"/>
          <w:marBottom w:val="0"/>
          <w:divBdr>
            <w:top w:val="none" w:sz="0" w:space="0" w:color="auto"/>
            <w:left w:val="none" w:sz="0" w:space="0" w:color="auto"/>
            <w:bottom w:val="none" w:sz="0" w:space="0" w:color="auto"/>
            <w:right w:val="none" w:sz="0" w:space="0" w:color="auto"/>
          </w:divBdr>
        </w:div>
        <w:div w:id="1857424882">
          <w:marLeft w:val="0"/>
          <w:marRight w:val="0"/>
          <w:marTop w:val="0"/>
          <w:marBottom w:val="0"/>
          <w:divBdr>
            <w:top w:val="none" w:sz="0" w:space="0" w:color="auto"/>
            <w:left w:val="none" w:sz="0" w:space="0" w:color="auto"/>
            <w:bottom w:val="none" w:sz="0" w:space="0" w:color="auto"/>
            <w:right w:val="none" w:sz="0" w:space="0" w:color="auto"/>
          </w:divBdr>
        </w:div>
        <w:div w:id="1871187837">
          <w:marLeft w:val="0"/>
          <w:marRight w:val="0"/>
          <w:marTop w:val="0"/>
          <w:marBottom w:val="0"/>
          <w:divBdr>
            <w:top w:val="none" w:sz="0" w:space="0" w:color="auto"/>
            <w:left w:val="none" w:sz="0" w:space="0" w:color="auto"/>
            <w:bottom w:val="none" w:sz="0" w:space="0" w:color="auto"/>
            <w:right w:val="none" w:sz="0" w:space="0" w:color="auto"/>
          </w:divBdr>
        </w:div>
        <w:div w:id="1927373449">
          <w:marLeft w:val="0"/>
          <w:marRight w:val="0"/>
          <w:marTop w:val="0"/>
          <w:marBottom w:val="0"/>
          <w:divBdr>
            <w:top w:val="none" w:sz="0" w:space="0" w:color="auto"/>
            <w:left w:val="none" w:sz="0" w:space="0" w:color="auto"/>
            <w:bottom w:val="none" w:sz="0" w:space="0" w:color="auto"/>
            <w:right w:val="none" w:sz="0" w:space="0" w:color="auto"/>
          </w:divBdr>
        </w:div>
        <w:div w:id="1964539072">
          <w:marLeft w:val="0"/>
          <w:marRight w:val="0"/>
          <w:marTop w:val="0"/>
          <w:marBottom w:val="0"/>
          <w:divBdr>
            <w:top w:val="none" w:sz="0" w:space="0" w:color="auto"/>
            <w:left w:val="none" w:sz="0" w:space="0" w:color="auto"/>
            <w:bottom w:val="none" w:sz="0" w:space="0" w:color="auto"/>
            <w:right w:val="none" w:sz="0" w:space="0" w:color="auto"/>
          </w:divBdr>
        </w:div>
        <w:div w:id="2025549689">
          <w:marLeft w:val="0"/>
          <w:marRight w:val="0"/>
          <w:marTop w:val="0"/>
          <w:marBottom w:val="0"/>
          <w:divBdr>
            <w:top w:val="none" w:sz="0" w:space="0" w:color="auto"/>
            <w:left w:val="none" w:sz="0" w:space="0" w:color="auto"/>
            <w:bottom w:val="none" w:sz="0" w:space="0" w:color="auto"/>
            <w:right w:val="none" w:sz="0" w:space="0" w:color="auto"/>
          </w:divBdr>
        </w:div>
        <w:div w:id="2135516242">
          <w:marLeft w:val="0"/>
          <w:marRight w:val="0"/>
          <w:marTop w:val="0"/>
          <w:marBottom w:val="0"/>
          <w:divBdr>
            <w:top w:val="none" w:sz="0" w:space="0" w:color="auto"/>
            <w:left w:val="none" w:sz="0" w:space="0" w:color="auto"/>
            <w:bottom w:val="none" w:sz="0" w:space="0" w:color="auto"/>
            <w:right w:val="none" w:sz="0" w:space="0" w:color="auto"/>
          </w:divBdr>
        </w:div>
      </w:divsChild>
    </w:div>
    <w:div w:id="1839735221">
      <w:bodyDiv w:val="1"/>
      <w:marLeft w:val="0"/>
      <w:marRight w:val="0"/>
      <w:marTop w:val="0"/>
      <w:marBottom w:val="0"/>
      <w:divBdr>
        <w:top w:val="none" w:sz="0" w:space="0" w:color="auto"/>
        <w:left w:val="none" w:sz="0" w:space="0" w:color="auto"/>
        <w:bottom w:val="none" w:sz="0" w:space="0" w:color="auto"/>
        <w:right w:val="none" w:sz="0" w:space="0" w:color="auto"/>
      </w:divBdr>
      <w:divsChild>
        <w:div w:id="8677490">
          <w:marLeft w:val="0"/>
          <w:marRight w:val="0"/>
          <w:marTop w:val="0"/>
          <w:marBottom w:val="0"/>
          <w:divBdr>
            <w:top w:val="none" w:sz="0" w:space="0" w:color="auto"/>
            <w:left w:val="none" w:sz="0" w:space="0" w:color="auto"/>
            <w:bottom w:val="none" w:sz="0" w:space="0" w:color="auto"/>
            <w:right w:val="none" w:sz="0" w:space="0" w:color="auto"/>
          </w:divBdr>
        </w:div>
        <w:div w:id="20782446">
          <w:marLeft w:val="0"/>
          <w:marRight w:val="0"/>
          <w:marTop w:val="0"/>
          <w:marBottom w:val="0"/>
          <w:divBdr>
            <w:top w:val="none" w:sz="0" w:space="0" w:color="auto"/>
            <w:left w:val="none" w:sz="0" w:space="0" w:color="auto"/>
            <w:bottom w:val="none" w:sz="0" w:space="0" w:color="auto"/>
            <w:right w:val="none" w:sz="0" w:space="0" w:color="auto"/>
          </w:divBdr>
        </w:div>
        <w:div w:id="65610028">
          <w:marLeft w:val="0"/>
          <w:marRight w:val="0"/>
          <w:marTop w:val="0"/>
          <w:marBottom w:val="0"/>
          <w:divBdr>
            <w:top w:val="none" w:sz="0" w:space="0" w:color="auto"/>
            <w:left w:val="none" w:sz="0" w:space="0" w:color="auto"/>
            <w:bottom w:val="none" w:sz="0" w:space="0" w:color="auto"/>
            <w:right w:val="none" w:sz="0" w:space="0" w:color="auto"/>
          </w:divBdr>
        </w:div>
        <w:div w:id="127943121">
          <w:marLeft w:val="0"/>
          <w:marRight w:val="0"/>
          <w:marTop w:val="0"/>
          <w:marBottom w:val="0"/>
          <w:divBdr>
            <w:top w:val="none" w:sz="0" w:space="0" w:color="auto"/>
            <w:left w:val="none" w:sz="0" w:space="0" w:color="auto"/>
            <w:bottom w:val="none" w:sz="0" w:space="0" w:color="auto"/>
            <w:right w:val="none" w:sz="0" w:space="0" w:color="auto"/>
          </w:divBdr>
        </w:div>
        <w:div w:id="188031999">
          <w:marLeft w:val="0"/>
          <w:marRight w:val="0"/>
          <w:marTop w:val="0"/>
          <w:marBottom w:val="0"/>
          <w:divBdr>
            <w:top w:val="none" w:sz="0" w:space="0" w:color="auto"/>
            <w:left w:val="none" w:sz="0" w:space="0" w:color="auto"/>
            <w:bottom w:val="none" w:sz="0" w:space="0" w:color="auto"/>
            <w:right w:val="none" w:sz="0" w:space="0" w:color="auto"/>
          </w:divBdr>
        </w:div>
        <w:div w:id="188377505">
          <w:marLeft w:val="0"/>
          <w:marRight w:val="0"/>
          <w:marTop w:val="0"/>
          <w:marBottom w:val="0"/>
          <w:divBdr>
            <w:top w:val="none" w:sz="0" w:space="0" w:color="auto"/>
            <w:left w:val="none" w:sz="0" w:space="0" w:color="auto"/>
            <w:bottom w:val="none" w:sz="0" w:space="0" w:color="auto"/>
            <w:right w:val="none" w:sz="0" w:space="0" w:color="auto"/>
          </w:divBdr>
        </w:div>
        <w:div w:id="238490029">
          <w:marLeft w:val="0"/>
          <w:marRight w:val="0"/>
          <w:marTop w:val="0"/>
          <w:marBottom w:val="0"/>
          <w:divBdr>
            <w:top w:val="none" w:sz="0" w:space="0" w:color="auto"/>
            <w:left w:val="none" w:sz="0" w:space="0" w:color="auto"/>
            <w:bottom w:val="none" w:sz="0" w:space="0" w:color="auto"/>
            <w:right w:val="none" w:sz="0" w:space="0" w:color="auto"/>
          </w:divBdr>
        </w:div>
        <w:div w:id="292096785">
          <w:marLeft w:val="0"/>
          <w:marRight w:val="0"/>
          <w:marTop w:val="0"/>
          <w:marBottom w:val="0"/>
          <w:divBdr>
            <w:top w:val="none" w:sz="0" w:space="0" w:color="auto"/>
            <w:left w:val="none" w:sz="0" w:space="0" w:color="auto"/>
            <w:bottom w:val="none" w:sz="0" w:space="0" w:color="auto"/>
            <w:right w:val="none" w:sz="0" w:space="0" w:color="auto"/>
          </w:divBdr>
        </w:div>
        <w:div w:id="292256793">
          <w:marLeft w:val="0"/>
          <w:marRight w:val="0"/>
          <w:marTop w:val="0"/>
          <w:marBottom w:val="0"/>
          <w:divBdr>
            <w:top w:val="none" w:sz="0" w:space="0" w:color="auto"/>
            <w:left w:val="none" w:sz="0" w:space="0" w:color="auto"/>
            <w:bottom w:val="none" w:sz="0" w:space="0" w:color="auto"/>
            <w:right w:val="none" w:sz="0" w:space="0" w:color="auto"/>
          </w:divBdr>
        </w:div>
        <w:div w:id="347415843">
          <w:marLeft w:val="0"/>
          <w:marRight w:val="0"/>
          <w:marTop w:val="0"/>
          <w:marBottom w:val="0"/>
          <w:divBdr>
            <w:top w:val="none" w:sz="0" w:space="0" w:color="auto"/>
            <w:left w:val="none" w:sz="0" w:space="0" w:color="auto"/>
            <w:bottom w:val="none" w:sz="0" w:space="0" w:color="auto"/>
            <w:right w:val="none" w:sz="0" w:space="0" w:color="auto"/>
          </w:divBdr>
        </w:div>
        <w:div w:id="389772553">
          <w:marLeft w:val="0"/>
          <w:marRight w:val="0"/>
          <w:marTop w:val="0"/>
          <w:marBottom w:val="0"/>
          <w:divBdr>
            <w:top w:val="none" w:sz="0" w:space="0" w:color="auto"/>
            <w:left w:val="none" w:sz="0" w:space="0" w:color="auto"/>
            <w:bottom w:val="none" w:sz="0" w:space="0" w:color="auto"/>
            <w:right w:val="none" w:sz="0" w:space="0" w:color="auto"/>
          </w:divBdr>
        </w:div>
        <w:div w:id="412774873">
          <w:marLeft w:val="0"/>
          <w:marRight w:val="0"/>
          <w:marTop w:val="0"/>
          <w:marBottom w:val="0"/>
          <w:divBdr>
            <w:top w:val="none" w:sz="0" w:space="0" w:color="auto"/>
            <w:left w:val="none" w:sz="0" w:space="0" w:color="auto"/>
            <w:bottom w:val="none" w:sz="0" w:space="0" w:color="auto"/>
            <w:right w:val="none" w:sz="0" w:space="0" w:color="auto"/>
          </w:divBdr>
        </w:div>
        <w:div w:id="421923414">
          <w:marLeft w:val="0"/>
          <w:marRight w:val="0"/>
          <w:marTop w:val="0"/>
          <w:marBottom w:val="0"/>
          <w:divBdr>
            <w:top w:val="none" w:sz="0" w:space="0" w:color="auto"/>
            <w:left w:val="none" w:sz="0" w:space="0" w:color="auto"/>
            <w:bottom w:val="none" w:sz="0" w:space="0" w:color="auto"/>
            <w:right w:val="none" w:sz="0" w:space="0" w:color="auto"/>
          </w:divBdr>
        </w:div>
        <w:div w:id="481239478">
          <w:marLeft w:val="0"/>
          <w:marRight w:val="0"/>
          <w:marTop w:val="0"/>
          <w:marBottom w:val="0"/>
          <w:divBdr>
            <w:top w:val="none" w:sz="0" w:space="0" w:color="auto"/>
            <w:left w:val="none" w:sz="0" w:space="0" w:color="auto"/>
            <w:bottom w:val="none" w:sz="0" w:space="0" w:color="auto"/>
            <w:right w:val="none" w:sz="0" w:space="0" w:color="auto"/>
          </w:divBdr>
        </w:div>
        <w:div w:id="484735934">
          <w:marLeft w:val="0"/>
          <w:marRight w:val="0"/>
          <w:marTop w:val="0"/>
          <w:marBottom w:val="0"/>
          <w:divBdr>
            <w:top w:val="none" w:sz="0" w:space="0" w:color="auto"/>
            <w:left w:val="none" w:sz="0" w:space="0" w:color="auto"/>
            <w:bottom w:val="none" w:sz="0" w:space="0" w:color="auto"/>
            <w:right w:val="none" w:sz="0" w:space="0" w:color="auto"/>
          </w:divBdr>
        </w:div>
        <w:div w:id="499809077">
          <w:marLeft w:val="0"/>
          <w:marRight w:val="0"/>
          <w:marTop w:val="0"/>
          <w:marBottom w:val="0"/>
          <w:divBdr>
            <w:top w:val="none" w:sz="0" w:space="0" w:color="auto"/>
            <w:left w:val="none" w:sz="0" w:space="0" w:color="auto"/>
            <w:bottom w:val="none" w:sz="0" w:space="0" w:color="auto"/>
            <w:right w:val="none" w:sz="0" w:space="0" w:color="auto"/>
          </w:divBdr>
        </w:div>
        <w:div w:id="508712820">
          <w:marLeft w:val="0"/>
          <w:marRight w:val="0"/>
          <w:marTop w:val="0"/>
          <w:marBottom w:val="0"/>
          <w:divBdr>
            <w:top w:val="none" w:sz="0" w:space="0" w:color="auto"/>
            <w:left w:val="none" w:sz="0" w:space="0" w:color="auto"/>
            <w:bottom w:val="none" w:sz="0" w:space="0" w:color="auto"/>
            <w:right w:val="none" w:sz="0" w:space="0" w:color="auto"/>
          </w:divBdr>
        </w:div>
        <w:div w:id="515077594">
          <w:marLeft w:val="0"/>
          <w:marRight w:val="0"/>
          <w:marTop w:val="0"/>
          <w:marBottom w:val="0"/>
          <w:divBdr>
            <w:top w:val="none" w:sz="0" w:space="0" w:color="auto"/>
            <w:left w:val="none" w:sz="0" w:space="0" w:color="auto"/>
            <w:bottom w:val="none" w:sz="0" w:space="0" w:color="auto"/>
            <w:right w:val="none" w:sz="0" w:space="0" w:color="auto"/>
          </w:divBdr>
        </w:div>
        <w:div w:id="522548633">
          <w:marLeft w:val="0"/>
          <w:marRight w:val="0"/>
          <w:marTop w:val="0"/>
          <w:marBottom w:val="0"/>
          <w:divBdr>
            <w:top w:val="none" w:sz="0" w:space="0" w:color="auto"/>
            <w:left w:val="none" w:sz="0" w:space="0" w:color="auto"/>
            <w:bottom w:val="none" w:sz="0" w:space="0" w:color="auto"/>
            <w:right w:val="none" w:sz="0" w:space="0" w:color="auto"/>
          </w:divBdr>
        </w:div>
        <w:div w:id="575288405">
          <w:marLeft w:val="0"/>
          <w:marRight w:val="0"/>
          <w:marTop w:val="0"/>
          <w:marBottom w:val="0"/>
          <w:divBdr>
            <w:top w:val="none" w:sz="0" w:space="0" w:color="auto"/>
            <w:left w:val="none" w:sz="0" w:space="0" w:color="auto"/>
            <w:bottom w:val="none" w:sz="0" w:space="0" w:color="auto"/>
            <w:right w:val="none" w:sz="0" w:space="0" w:color="auto"/>
          </w:divBdr>
        </w:div>
        <w:div w:id="578565780">
          <w:marLeft w:val="0"/>
          <w:marRight w:val="0"/>
          <w:marTop w:val="0"/>
          <w:marBottom w:val="0"/>
          <w:divBdr>
            <w:top w:val="none" w:sz="0" w:space="0" w:color="auto"/>
            <w:left w:val="none" w:sz="0" w:space="0" w:color="auto"/>
            <w:bottom w:val="none" w:sz="0" w:space="0" w:color="auto"/>
            <w:right w:val="none" w:sz="0" w:space="0" w:color="auto"/>
          </w:divBdr>
        </w:div>
        <w:div w:id="634995295">
          <w:marLeft w:val="0"/>
          <w:marRight w:val="0"/>
          <w:marTop w:val="0"/>
          <w:marBottom w:val="0"/>
          <w:divBdr>
            <w:top w:val="none" w:sz="0" w:space="0" w:color="auto"/>
            <w:left w:val="none" w:sz="0" w:space="0" w:color="auto"/>
            <w:bottom w:val="none" w:sz="0" w:space="0" w:color="auto"/>
            <w:right w:val="none" w:sz="0" w:space="0" w:color="auto"/>
          </w:divBdr>
        </w:div>
        <w:div w:id="712341098">
          <w:marLeft w:val="0"/>
          <w:marRight w:val="0"/>
          <w:marTop w:val="0"/>
          <w:marBottom w:val="0"/>
          <w:divBdr>
            <w:top w:val="none" w:sz="0" w:space="0" w:color="auto"/>
            <w:left w:val="none" w:sz="0" w:space="0" w:color="auto"/>
            <w:bottom w:val="none" w:sz="0" w:space="0" w:color="auto"/>
            <w:right w:val="none" w:sz="0" w:space="0" w:color="auto"/>
          </w:divBdr>
        </w:div>
        <w:div w:id="753166354">
          <w:marLeft w:val="0"/>
          <w:marRight w:val="0"/>
          <w:marTop w:val="0"/>
          <w:marBottom w:val="0"/>
          <w:divBdr>
            <w:top w:val="none" w:sz="0" w:space="0" w:color="auto"/>
            <w:left w:val="none" w:sz="0" w:space="0" w:color="auto"/>
            <w:bottom w:val="none" w:sz="0" w:space="0" w:color="auto"/>
            <w:right w:val="none" w:sz="0" w:space="0" w:color="auto"/>
          </w:divBdr>
        </w:div>
        <w:div w:id="756176185">
          <w:marLeft w:val="0"/>
          <w:marRight w:val="0"/>
          <w:marTop w:val="0"/>
          <w:marBottom w:val="0"/>
          <w:divBdr>
            <w:top w:val="none" w:sz="0" w:space="0" w:color="auto"/>
            <w:left w:val="none" w:sz="0" w:space="0" w:color="auto"/>
            <w:bottom w:val="none" w:sz="0" w:space="0" w:color="auto"/>
            <w:right w:val="none" w:sz="0" w:space="0" w:color="auto"/>
          </w:divBdr>
        </w:div>
        <w:div w:id="760222253">
          <w:marLeft w:val="0"/>
          <w:marRight w:val="0"/>
          <w:marTop w:val="0"/>
          <w:marBottom w:val="0"/>
          <w:divBdr>
            <w:top w:val="none" w:sz="0" w:space="0" w:color="auto"/>
            <w:left w:val="none" w:sz="0" w:space="0" w:color="auto"/>
            <w:bottom w:val="none" w:sz="0" w:space="0" w:color="auto"/>
            <w:right w:val="none" w:sz="0" w:space="0" w:color="auto"/>
          </w:divBdr>
        </w:div>
        <w:div w:id="817959467">
          <w:marLeft w:val="0"/>
          <w:marRight w:val="0"/>
          <w:marTop w:val="0"/>
          <w:marBottom w:val="0"/>
          <w:divBdr>
            <w:top w:val="none" w:sz="0" w:space="0" w:color="auto"/>
            <w:left w:val="none" w:sz="0" w:space="0" w:color="auto"/>
            <w:bottom w:val="none" w:sz="0" w:space="0" w:color="auto"/>
            <w:right w:val="none" w:sz="0" w:space="0" w:color="auto"/>
          </w:divBdr>
        </w:div>
        <w:div w:id="851186120">
          <w:marLeft w:val="0"/>
          <w:marRight w:val="0"/>
          <w:marTop w:val="0"/>
          <w:marBottom w:val="0"/>
          <w:divBdr>
            <w:top w:val="none" w:sz="0" w:space="0" w:color="auto"/>
            <w:left w:val="none" w:sz="0" w:space="0" w:color="auto"/>
            <w:bottom w:val="none" w:sz="0" w:space="0" w:color="auto"/>
            <w:right w:val="none" w:sz="0" w:space="0" w:color="auto"/>
          </w:divBdr>
        </w:div>
        <w:div w:id="925655037">
          <w:marLeft w:val="0"/>
          <w:marRight w:val="0"/>
          <w:marTop w:val="0"/>
          <w:marBottom w:val="0"/>
          <w:divBdr>
            <w:top w:val="none" w:sz="0" w:space="0" w:color="auto"/>
            <w:left w:val="none" w:sz="0" w:space="0" w:color="auto"/>
            <w:bottom w:val="none" w:sz="0" w:space="0" w:color="auto"/>
            <w:right w:val="none" w:sz="0" w:space="0" w:color="auto"/>
          </w:divBdr>
        </w:div>
        <w:div w:id="926229488">
          <w:marLeft w:val="0"/>
          <w:marRight w:val="0"/>
          <w:marTop w:val="0"/>
          <w:marBottom w:val="0"/>
          <w:divBdr>
            <w:top w:val="none" w:sz="0" w:space="0" w:color="auto"/>
            <w:left w:val="none" w:sz="0" w:space="0" w:color="auto"/>
            <w:bottom w:val="none" w:sz="0" w:space="0" w:color="auto"/>
            <w:right w:val="none" w:sz="0" w:space="0" w:color="auto"/>
          </w:divBdr>
        </w:div>
        <w:div w:id="984696635">
          <w:marLeft w:val="0"/>
          <w:marRight w:val="0"/>
          <w:marTop w:val="0"/>
          <w:marBottom w:val="0"/>
          <w:divBdr>
            <w:top w:val="none" w:sz="0" w:space="0" w:color="auto"/>
            <w:left w:val="none" w:sz="0" w:space="0" w:color="auto"/>
            <w:bottom w:val="none" w:sz="0" w:space="0" w:color="auto"/>
            <w:right w:val="none" w:sz="0" w:space="0" w:color="auto"/>
          </w:divBdr>
        </w:div>
        <w:div w:id="985889553">
          <w:marLeft w:val="0"/>
          <w:marRight w:val="0"/>
          <w:marTop w:val="0"/>
          <w:marBottom w:val="0"/>
          <w:divBdr>
            <w:top w:val="none" w:sz="0" w:space="0" w:color="auto"/>
            <w:left w:val="none" w:sz="0" w:space="0" w:color="auto"/>
            <w:bottom w:val="none" w:sz="0" w:space="0" w:color="auto"/>
            <w:right w:val="none" w:sz="0" w:space="0" w:color="auto"/>
          </w:divBdr>
        </w:div>
        <w:div w:id="1023554232">
          <w:marLeft w:val="0"/>
          <w:marRight w:val="0"/>
          <w:marTop w:val="0"/>
          <w:marBottom w:val="0"/>
          <w:divBdr>
            <w:top w:val="none" w:sz="0" w:space="0" w:color="auto"/>
            <w:left w:val="none" w:sz="0" w:space="0" w:color="auto"/>
            <w:bottom w:val="none" w:sz="0" w:space="0" w:color="auto"/>
            <w:right w:val="none" w:sz="0" w:space="0" w:color="auto"/>
          </w:divBdr>
        </w:div>
        <w:div w:id="1053045337">
          <w:marLeft w:val="0"/>
          <w:marRight w:val="0"/>
          <w:marTop w:val="0"/>
          <w:marBottom w:val="0"/>
          <w:divBdr>
            <w:top w:val="none" w:sz="0" w:space="0" w:color="auto"/>
            <w:left w:val="none" w:sz="0" w:space="0" w:color="auto"/>
            <w:bottom w:val="none" w:sz="0" w:space="0" w:color="auto"/>
            <w:right w:val="none" w:sz="0" w:space="0" w:color="auto"/>
          </w:divBdr>
        </w:div>
        <w:div w:id="1055668157">
          <w:marLeft w:val="0"/>
          <w:marRight w:val="0"/>
          <w:marTop w:val="0"/>
          <w:marBottom w:val="0"/>
          <w:divBdr>
            <w:top w:val="none" w:sz="0" w:space="0" w:color="auto"/>
            <w:left w:val="none" w:sz="0" w:space="0" w:color="auto"/>
            <w:bottom w:val="none" w:sz="0" w:space="0" w:color="auto"/>
            <w:right w:val="none" w:sz="0" w:space="0" w:color="auto"/>
          </w:divBdr>
        </w:div>
        <w:div w:id="1090007419">
          <w:marLeft w:val="0"/>
          <w:marRight w:val="0"/>
          <w:marTop w:val="0"/>
          <w:marBottom w:val="0"/>
          <w:divBdr>
            <w:top w:val="none" w:sz="0" w:space="0" w:color="auto"/>
            <w:left w:val="none" w:sz="0" w:space="0" w:color="auto"/>
            <w:bottom w:val="none" w:sz="0" w:space="0" w:color="auto"/>
            <w:right w:val="none" w:sz="0" w:space="0" w:color="auto"/>
          </w:divBdr>
        </w:div>
        <w:div w:id="1129516477">
          <w:marLeft w:val="0"/>
          <w:marRight w:val="0"/>
          <w:marTop w:val="0"/>
          <w:marBottom w:val="0"/>
          <w:divBdr>
            <w:top w:val="none" w:sz="0" w:space="0" w:color="auto"/>
            <w:left w:val="none" w:sz="0" w:space="0" w:color="auto"/>
            <w:bottom w:val="none" w:sz="0" w:space="0" w:color="auto"/>
            <w:right w:val="none" w:sz="0" w:space="0" w:color="auto"/>
          </w:divBdr>
        </w:div>
        <w:div w:id="1218972313">
          <w:marLeft w:val="0"/>
          <w:marRight w:val="0"/>
          <w:marTop w:val="0"/>
          <w:marBottom w:val="0"/>
          <w:divBdr>
            <w:top w:val="none" w:sz="0" w:space="0" w:color="auto"/>
            <w:left w:val="none" w:sz="0" w:space="0" w:color="auto"/>
            <w:bottom w:val="none" w:sz="0" w:space="0" w:color="auto"/>
            <w:right w:val="none" w:sz="0" w:space="0" w:color="auto"/>
          </w:divBdr>
        </w:div>
        <w:div w:id="1226456204">
          <w:marLeft w:val="0"/>
          <w:marRight w:val="0"/>
          <w:marTop w:val="0"/>
          <w:marBottom w:val="0"/>
          <w:divBdr>
            <w:top w:val="none" w:sz="0" w:space="0" w:color="auto"/>
            <w:left w:val="none" w:sz="0" w:space="0" w:color="auto"/>
            <w:bottom w:val="none" w:sz="0" w:space="0" w:color="auto"/>
            <w:right w:val="none" w:sz="0" w:space="0" w:color="auto"/>
          </w:divBdr>
        </w:div>
        <w:div w:id="1234387457">
          <w:marLeft w:val="0"/>
          <w:marRight w:val="0"/>
          <w:marTop w:val="0"/>
          <w:marBottom w:val="0"/>
          <w:divBdr>
            <w:top w:val="none" w:sz="0" w:space="0" w:color="auto"/>
            <w:left w:val="none" w:sz="0" w:space="0" w:color="auto"/>
            <w:bottom w:val="none" w:sz="0" w:space="0" w:color="auto"/>
            <w:right w:val="none" w:sz="0" w:space="0" w:color="auto"/>
          </w:divBdr>
        </w:div>
        <w:div w:id="1236551313">
          <w:marLeft w:val="0"/>
          <w:marRight w:val="0"/>
          <w:marTop w:val="0"/>
          <w:marBottom w:val="0"/>
          <w:divBdr>
            <w:top w:val="none" w:sz="0" w:space="0" w:color="auto"/>
            <w:left w:val="none" w:sz="0" w:space="0" w:color="auto"/>
            <w:bottom w:val="none" w:sz="0" w:space="0" w:color="auto"/>
            <w:right w:val="none" w:sz="0" w:space="0" w:color="auto"/>
          </w:divBdr>
        </w:div>
        <w:div w:id="1236740210">
          <w:marLeft w:val="0"/>
          <w:marRight w:val="0"/>
          <w:marTop w:val="0"/>
          <w:marBottom w:val="0"/>
          <w:divBdr>
            <w:top w:val="none" w:sz="0" w:space="0" w:color="auto"/>
            <w:left w:val="none" w:sz="0" w:space="0" w:color="auto"/>
            <w:bottom w:val="none" w:sz="0" w:space="0" w:color="auto"/>
            <w:right w:val="none" w:sz="0" w:space="0" w:color="auto"/>
          </w:divBdr>
        </w:div>
        <w:div w:id="1261181814">
          <w:marLeft w:val="0"/>
          <w:marRight w:val="0"/>
          <w:marTop w:val="0"/>
          <w:marBottom w:val="0"/>
          <w:divBdr>
            <w:top w:val="none" w:sz="0" w:space="0" w:color="auto"/>
            <w:left w:val="none" w:sz="0" w:space="0" w:color="auto"/>
            <w:bottom w:val="none" w:sz="0" w:space="0" w:color="auto"/>
            <w:right w:val="none" w:sz="0" w:space="0" w:color="auto"/>
          </w:divBdr>
        </w:div>
        <w:div w:id="1312563668">
          <w:marLeft w:val="0"/>
          <w:marRight w:val="0"/>
          <w:marTop w:val="0"/>
          <w:marBottom w:val="0"/>
          <w:divBdr>
            <w:top w:val="none" w:sz="0" w:space="0" w:color="auto"/>
            <w:left w:val="none" w:sz="0" w:space="0" w:color="auto"/>
            <w:bottom w:val="none" w:sz="0" w:space="0" w:color="auto"/>
            <w:right w:val="none" w:sz="0" w:space="0" w:color="auto"/>
          </w:divBdr>
        </w:div>
        <w:div w:id="1320377795">
          <w:marLeft w:val="0"/>
          <w:marRight w:val="0"/>
          <w:marTop w:val="0"/>
          <w:marBottom w:val="0"/>
          <w:divBdr>
            <w:top w:val="none" w:sz="0" w:space="0" w:color="auto"/>
            <w:left w:val="none" w:sz="0" w:space="0" w:color="auto"/>
            <w:bottom w:val="none" w:sz="0" w:space="0" w:color="auto"/>
            <w:right w:val="none" w:sz="0" w:space="0" w:color="auto"/>
          </w:divBdr>
        </w:div>
        <w:div w:id="1329946543">
          <w:marLeft w:val="0"/>
          <w:marRight w:val="0"/>
          <w:marTop w:val="0"/>
          <w:marBottom w:val="0"/>
          <w:divBdr>
            <w:top w:val="none" w:sz="0" w:space="0" w:color="auto"/>
            <w:left w:val="none" w:sz="0" w:space="0" w:color="auto"/>
            <w:bottom w:val="none" w:sz="0" w:space="0" w:color="auto"/>
            <w:right w:val="none" w:sz="0" w:space="0" w:color="auto"/>
          </w:divBdr>
        </w:div>
        <w:div w:id="1368137863">
          <w:marLeft w:val="0"/>
          <w:marRight w:val="0"/>
          <w:marTop w:val="0"/>
          <w:marBottom w:val="0"/>
          <w:divBdr>
            <w:top w:val="none" w:sz="0" w:space="0" w:color="auto"/>
            <w:left w:val="none" w:sz="0" w:space="0" w:color="auto"/>
            <w:bottom w:val="none" w:sz="0" w:space="0" w:color="auto"/>
            <w:right w:val="none" w:sz="0" w:space="0" w:color="auto"/>
          </w:divBdr>
        </w:div>
        <w:div w:id="1407606090">
          <w:marLeft w:val="0"/>
          <w:marRight w:val="0"/>
          <w:marTop w:val="0"/>
          <w:marBottom w:val="0"/>
          <w:divBdr>
            <w:top w:val="none" w:sz="0" w:space="0" w:color="auto"/>
            <w:left w:val="none" w:sz="0" w:space="0" w:color="auto"/>
            <w:bottom w:val="none" w:sz="0" w:space="0" w:color="auto"/>
            <w:right w:val="none" w:sz="0" w:space="0" w:color="auto"/>
          </w:divBdr>
        </w:div>
        <w:div w:id="1408385736">
          <w:marLeft w:val="0"/>
          <w:marRight w:val="0"/>
          <w:marTop w:val="0"/>
          <w:marBottom w:val="0"/>
          <w:divBdr>
            <w:top w:val="none" w:sz="0" w:space="0" w:color="auto"/>
            <w:left w:val="none" w:sz="0" w:space="0" w:color="auto"/>
            <w:bottom w:val="none" w:sz="0" w:space="0" w:color="auto"/>
            <w:right w:val="none" w:sz="0" w:space="0" w:color="auto"/>
          </w:divBdr>
        </w:div>
        <w:div w:id="1426801924">
          <w:marLeft w:val="0"/>
          <w:marRight w:val="0"/>
          <w:marTop w:val="0"/>
          <w:marBottom w:val="0"/>
          <w:divBdr>
            <w:top w:val="none" w:sz="0" w:space="0" w:color="auto"/>
            <w:left w:val="none" w:sz="0" w:space="0" w:color="auto"/>
            <w:bottom w:val="none" w:sz="0" w:space="0" w:color="auto"/>
            <w:right w:val="none" w:sz="0" w:space="0" w:color="auto"/>
          </w:divBdr>
        </w:div>
        <w:div w:id="1436515510">
          <w:marLeft w:val="0"/>
          <w:marRight w:val="0"/>
          <w:marTop w:val="0"/>
          <w:marBottom w:val="0"/>
          <w:divBdr>
            <w:top w:val="none" w:sz="0" w:space="0" w:color="auto"/>
            <w:left w:val="none" w:sz="0" w:space="0" w:color="auto"/>
            <w:bottom w:val="none" w:sz="0" w:space="0" w:color="auto"/>
            <w:right w:val="none" w:sz="0" w:space="0" w:color="auto"/>
          </w:divBdr>
        </w:div>
        <w:div w:id="1463574978">
          <w:marLeft w:val="0"/>
          <w:marRight w:val="0"/>
          <w:marTop w:val="0"/>
          <w:marBottom w:val="0"/>
          <w:divBdr>
            <w:top w:val="none" w:sz="0" w:space="0" w:color="auto"/>
            <w:left w:val="none" w:sz="0" w:space="0" w:color="auto"/>
            <w:bottom w:val="none" w:sz="0" w:space="0" w:color="auto"/>
            <w:right w:val="none" w:sz="0" w:space="0" w:color="auto"/>
          </w:divBdr>
        </w:div>
        <w:div w:id="1480880262">
          <w:marLeft w:val="0"/>
          <w:marRight w:val="0"/>
          <w:marTop w:val="0"/>
          <w:marBottom w:val="0"/>
          <w:divBdr>
            <w:top w:val="none" w:sz="0" w:space="0" w:color="auto"/>
            <w:left w:val="none" w:sz="0" w:space="0" w:color="auto"/>
            <w:bottom w:val="none" w:sz="0" w:space="0" w:color="auto"/>
            <w:right w:val="none" w:sz="0" w:space="0" w:color="auto"/>
          </w:divBdr>
        </w:div>
        <w:div w:id="1537617701">
          <w:marLeft w:val="0"/>
          <w:marRight w:val="0"/>
          <w:marTop w:val="0"/>
          <w:marBottom w:val="0"/>
          <w:divBdr>
            <w:top w:val="none" w:sz="0" w:space="0" w:color="auto"/>
            <w:left w:val="none" w:sz="0" w:space="0" w:color="auto"/>
            <w:bottom w:val="none" w:sz="0" w:space="0" w:color="auto"/>
            <w:right w:val="none" w:sz="0" w:space="0" w:color="auto"/>
          </w:divBdr>
        </w:div>
        <w:div w:id="1591698001">
          <w:marLeft w:val="0"/>
          <w:marRight w:val="0"/>
          <w:marTop w:val="0"/>
          <w:marBottom w:val="0"/>
          <w:divBdr>
            <w:top w:val="none" w:sz="0" w:space="0" w:color="auto"/>
            <w:left w:val="none" w:sz="0" w:space="0" w:color="auto"/>
            <w:bottom w:val="none" w:sz="0" w:space="0" w:color="auto"/>
            <w:right w:val="none" w:sz="0" w:space="0" w:color="auto"/>
          </w:divBdr>
        </w:div>
        <w:div w:id="1643197649">
          <w:marLeft w:val="0"/>
          <w:marRight w:val="0"/>
          <w:marTop w:val="0"/>
          <w:marBottom w:val="0"/>
          <w:divBdr>
            <w:top w:val="none" w:sz="0" w:space="0" w:color="auto"/>
            <w:left w:val="none" w:sz="0" w:space="0" w:color="auto"/>
            <w:bottom w:val="none" w:sz="0" w:space="0" w:color="auto"/>
            <w:right w:val="none" w:sz="0" w:space="0" w:color="auto"/>
          </w:divBdr>
        </w:div>
        <w:div w:id="1678190637">
          <w:marLeft w:val="0"/>
          <w:marRight w:val="0"/>
          <w:marTop w:val="0"/>
          <w:marBottom w:val="0"/>
          <w:divBdr>
            <w:top w:val="none" w:sz="0" w:space="0" w:color="auto"/>
            <w:left w:val="none" w:sz="0" w:space="0" w:color="auto"/>
            <w:bottom w:val="none" w:sz="0" w:space="0" w:color="auto"/>
            <w:right w:val="none" w:sz="0" w:space="0" w:color="auto"/>
          </w:divBdr>
        </w:div>
        <w:div w:id="1686058266">
          <w:marLeft w:val="0"/>
          <w:marRight w:val="0"/>
          <w:marTop w:val="0"/>
          <w:marBottom w:val="0"/>
          <w:divBdr>
            <w:top w:val="none" w:sz="0" w:space="0" w:color="auto"/>
            <w:left w:val="none" w:sz="0" w:space="0" w:color="auto"/>
            <w:bottom w:val="none" w:sz="0" w:space="0" w:color="auto"/>
            <w:right w:val="none" w:sz="0" w:space="0" w:color="auto"/>
          </w:divBdr>
        </w:div>
        <w:div w:id="1709333608">
          <w:marLeft w:val="0"/>
          <w:marRight w:val="0"/>
          <w:marTop w:val="0"/>
          <w:marBottom w:val="0"/>
          <w:divBdr>
            <w:top w:val="none" w:sz="0" w:space="0" w:color="auto"/>
            <w:left w:val="none" w:sz="0" w:space="0" w:color="auto"/>
            <w:bottom w:val="none" w:sz="0" w:space="0" w:color="auto"/>
            <w:right w:val="none" w:sz="0" w:space="0" w:color="auto"/>
          </w:divBdr>
        </w:div>
        <w:div w:id="1836266919">
          <w:marLeft w:val="0"/>
          <w:marRight w:val="0"/>
          <w:marTop w:val="0"/>
          <w:marBottom w:val="0"/>
          <w:divBdr>
            <w:top w:val="none" w:sz="0" w:space="0" w:color="auto"/>
            <w:left w:val="none" w:sz="0" w:space="0" w:color="auto"/>
            <w:bottom w:val="none" w:sz="0" w:space="0" w:color="auto"/>
            <w:right w:val="none" w:sz="0" w:space="0" w:color="auto"/>
          </w:divBdr>
        </w:div>
        <w:div w:id="1856529656">
          <w:marLeft w:val="0"/>
          <w:marRight w:val="0"/>
          <w:marTop w:val="0"/>
          <w:marBottom w:val="0"/>
          <w:divBdr>
            <w:top w:val="none" w:sz="0" w:space="0" w:color="auto"/>
            <w:left w:val="none" w:sz="0" w:space="0" w:color="auto"/>
            <w:bottom w:val="none" w:sz="0" w:space="0" w:color="auto"/>
            <w:right w:val="none" w:sz="0" w:space="0" w:color="auto"/>
          </w:divBdr>
        </w:div>
        <w:div w:id="1861510753">
          <w:marLeft w:val="0"/>
          <w:marRight w:val="0"/>
          <w:marTop w:val="0"/>
          <w:marBottom w:val="0"/>
          <w:divBdr>
            <w:top w:val="none" w:sz="0" w:space="0" w:color="auto"/>
            <w:left w:val="none" w:sz="0" w:space="0" w:color="auto"/>
            <w:bottom w:val="none" w:sz="0" w:space="0" w:color="auto"/>
            <w:right w:val="none" w:sz="0" w:space="0" w:color="auto"/>
          </w:divBdr>
        </w:div>
        <w:div w:id="1862474430">
          <w:marLeft w:val="0"/>
          <w:marRight w:val="0"/>
          <w:marTop w:val="0"/>
          <w:marBottom w:val="0"/>
          <w:divBdr>
            <w:top w:val="none" w:sz="0" w:space="0" w:color="auto"/>
            <w:left w:val="none" w:sz="0" w:space="0" w:color="auto"/>
            <w:bottom w:val="none" w:sz="0" w:space="0" w:color="auto"/>
            <w:right w:val="none" w:sz="0" w:space="0" w:color="auto"/>
          </w:divBdr>
        </w:div>
        <w:div w:id="1873372521">
          <w:marLeft w:val="0"/>
          <w:marRight w:val="0"/>
          <w:marTop w:val="0"/>
          <w:marBottom w:val="0"/>
          <w:divBdr>
            <w:top w:val="none" w:sz="0" w:space="0" w:color="auto"/>
            <w:left w:val="none" w:sz="0" w:space="0" w:color="auto"/>
            <w:bottom w:val="none" w:sz="0" w:space="0" w:color="auto"/>
            <w:right w:val="none" w:sz="0" w:space="0" w:color="auto"/>
          </w:divBdr>
        </w:div>
        <w:div w:id="1904902034">
          <w:marLeft w:val="0"/>
          <w:marRight w:val="0"/>
          <w:marTop w:val="0"/>
          <w:marBottom w:val="0"/>
          <w:divBdr>
            <w:top w:val="none" w:sz="0" w:space="0" w:color="auto"/>
            <w:left w:val="none" w:sz="0" w:space="0" w:color="auto"/>
            <w:bottom w:val="none" w:sz="0" w:space="0" w:color="auto"/>
            <w:right w:val="none" w:sz="0" w:space="0" w:color="auto"/>
          </w:divBdr>
        </w:div>
        <w:div w:id="2086873092">
          <w:marLeft w:val="0"/>
          <w:marRight w:val="0"/>
          <w:marTop w:val="0"/>
          <w:marBottom w:val="0"/>
          <w:divBdr>
            <w:top w:val="none" w:sz="0" w:space="0" w:color="auto"/>
            <w:left w:val="none" w:sz="0" w:space="0" w:color="auto"/>
            <w:bottom w:val="none" w:sz="0" w:space="0" w:color="auto"/>
            <w:right w:val="none" w:sz="0" w:space="0" w:color="auto"/>
          </w:divBdr>
        </w:div>
        <w:div w:id="2140417274">
          <w:marLeft w:val="0"/>
          <w:marRight w:val="0"/>
          <w:marTop w:val="0"/>
          <w:marBottom w:val="0"/>
          <w:divBdr>
            <w:top w:val="none" w:sz="0" w:space="0" w:color="auto"/>
            <w:left w:val="none" w:sz="0" w:space="0" w:color="auto"/>
            <w:bottom w:val="none" w:sz="0" w:space="0" w:color="auto"/>
            <w:right w:val="none" w:sz="0" w:space="0" w:color="auto"/>
          </w:divBdr>
        </w:div>
        <w:div w:id="2143187065">
          <w:marLeft w:val="0"/>
          <w:marRight w:val="0"/>
          <w:marTop w:val="0"/>
          <w:marBottom w:val="0"/>
          <w:divBdr>
            <w:top w:val="none" w:sz="0" w:space="0" w:color="auto"/>
            <w:left w:val="none" w:sz="0" w:space="0" w:color="auto"/>
            <w:bottom w:val="none" w:sz="0" w:space="0" w:color="auto"/>
            <w:right w:val="none" w:sz="0" w:space="0" w:color="auto"/>
          </w:divBdr>
        </w:div>
      </w:divsChild>
    </w:div>
    <w:div w:id="1841895674">
      <w:bodyDiv w:val="1"/>
      <w:marLeft w:val="0"/>
      <w:marRight w:val="0"/>
      <w:marTop w:val="0"/>
      <w:marBottom w:val="0"/>
      <w:divBdr>
        <w:top w:val="none" w:sz="0" w:space="0" w:color="auto"/>
        <w:left w:val="none" w:sz="0" w:space="0" w:color="auto"/>
        <w:bottom w:val="none" w:sz="0" w:space="0" w:color="auto"/>
        <w:right w:val="none" w:sz="0" w:space="0" w:color="auto"/>
      </w:divBdr>
      <w:divsChild>
        <w:div w:id="14236009">
          <w:marLeft w:val="0"/>
          <w:marRight w:val="0"/>
          <w:marTop w:val="0"/>
          <w:marBottom w:val="0"/>
          <w:divBdr>
            <w:top w:val="none" w:sz="0" w:space="0" w:color="auto"/>
            <w:left w:val="none" w:sz="0" w:space="0" w:color="auto"/>
            <w:bottom w:val="none" w:sz="0" w:space="0" w:color="auto"/>
            <w:right w:val="none" w:sz="0" w:space="0" w:color="auto"/>
          </w:divBdr>
        </w:div>
        <w:div w:id="94642163">
          <w:marLeft w:val="0"/>
          <w:marRight w:val="0"/>
          <w:marTop w:val="0"/>
          <w:marBottom w:val="0"/>
          <w:divBdr>
            <w:top w:val="none" w:sz="0" w:space="0" w:color="auto"/>
            <w:left w:val="none" w:sz="0" w:space="0" w:color="auto"/>
            <w:bottom w:val="none" w:sz="0" w:space="0" w:color="auto"/>
            <w:right w:val="none" w:sz="0" w:space="0" w:color="auto"/>
          </w:divBdr>
        </w:div>
        <w:div w:id="114372697">
          <w:marLeft w:val="0"/>
          <w:marRight w:val="0"/>
          <w:marTop w:val="0"/>
          <w:marBottom w:val="0"/>
          <w:divBdr>
            <w:top w:val="none" w:sz="0" w:space="0" w:color="auto"/>
            <w:left w:val="none" w:sz="0" w:space="0" w:color="auto"/>
            <w:bottom w:val="none" w:sz="0" w:space="0" w:color="auto"/>
            <w:right w:val="none" w:sz="0" w:space="0" w:color="auto"/>
          </w:divBdr>
        </w:div>
        <w:div w:id="160581772">
          <w:marLeft w:val="0"/>
          <w:marRight w:val="0"/>
          <w:marTop w:val="0"/>
          <w:marBottom w:val="0"/>
          <w:divBdr>
            <w:top w:val="none" w:sz="0" w:space="0" w:color="auto"/>
            <w:left w:val="none" w:sz="0" w:space="0" w:color="auto"/>
            <w:bottom w:val="none" w:sz="0" w:space="0" w:color="auto"/>
            <w:right w:val="none" w:sz="0" w:space="0" w:color="auto"/>
          </w:divBdr>
        </w:div>
        <w:div w:id="175193350">
          <w:marLeft w:val="0"/>
          <w:marRight w:val="0"/>
          <w:marTop w:val="0"/>
          <w:marBottom w:val="0"/>
          <w:divBdr>
            <w:top w:val="none" w:sz="0" w:space="0" w:color="auto"/>
            <w:left w:val="none" w:sz="0" w:space="0" w:color="auto"/>
            <w:bottom w:val="none" w:sz="0" w:space="0" w:color="auto"/>
            <w:right w:val="none" w:sz="0" w:space="0" w:color="auto"/>
          </w:divBdr>
        </w:div>
        <w:div w:id="355035375">
          <w:marLeft w:val="0"/>
          <w:marRight w:val="0"/>
          <w:marTop w:val="0"/>
          <w:marBottom w:val="0"/>
          <w:divBdr>
            <w:top w:val="none" w:sz="0" w:space="0" w:color="auto"/>
            <w:left w:val="none" w:sz="0" w:space="0" w:color="auto"/>
            <w:bottom w:val="none" w:sz="0" w:space="0" w:color="auto"/>
            <w:right w:val="none" w:sz="0" w:space="0" w:color="auto"/>
          </w:divBdr>
        </w:div>
        <w:div w:id="362050130">
          <w:marLeft w:val="0"/>
          <w:marRight w:val="0"/>
          <w:marTop w:val="0"/>
          <w:marBottom w:val="0"/>
          <w:divBdr>
            <w:top w:val="none" w:sz="0" w:space="0" w:color="auto"/>
            <w:left w:val="none" w:sz="0" w:space="0" w:color="auto"/>
            <w:bottom w:val="none" w:sz="0" w:space="0" w:color="auto"/>
            <w:right w:val="none" w:sz="0" w:space="0" w:color="auto"/>
          </w:divBdr>
        </w:div>
        <w:div w:id="403574614">
          <w:marLeft w:val="0"/>
          <w:marRight w:val="0"/>
          <w:marTop w:val="0"/>
          <w:marBottom w:val="0"/>
          <w:divBdr>
            <w:top w:val="none" w:sz="0" w:space="0" w:color="auto"/>
            <w:left w:val="none" w:sz="0" w:space="0" w:color="auto"/>
            <w:bottom w:val="none" w:sz="0" w:space="0" w:color="auto"/>
            <w:right w:val="none" w:sz="0" w:space="0" w:color="auto"/>
          </w:divBdr>
        </w:div>
        <w:div w:id="455681861">
          <w:marLeft w:val="0"/>
          <w:marRight w:val="0"/>
          <w:marTop w:val="0"/>
          <w:marBottom w:val="0"/>
          <w:divBdr>
            <w:top w:val="none" w:sz="0" w:space="0" w:color="auto"/>
            <w:left w:val="none" w:sz="0" w:space="0" w:color="auto"/>
            <w:bottom w:val="none" w:sz="0" w:space="0" w:color="auto"/>
            <w:right w:val="none" w:sz="0" w:space="0" w:color="auto"/>
          </w:divBdr>
        </w:div>
        <w:div w:id="468520873">
          <w:marLeft w:val="0"/>
          <w:marRight w:val="0"/>
          <w:marTop w:val="0"/>
          <w:marBottom w:val="0"/>
          <w:divBdr>
            <w:top w:val="none" w:sz="0" w:space="0" w:color="auto"/>
            <w:left w:val="none" w:sz="0" w:space="0" w:color="auto"/>
            <w:bottom w:val="none" w:sz="0" w:space="0" w:color="auto"/>
            <w:right w:val="none" w:sz="0" w:space="0" w:color="auto"/>
          </w:divBdr>
        </w:div>
        <w:div w:id="484590218">
          <w:marLeft w:val="0"/>
          <w:marRight w:val="0"/>
          <w:marTop w:val="0"/>
          <w:marBottom w:val="0"/>
          <w:divBdr>
            <w:top w:val="none" w:sz="0" w:space="0" w:color="auto"/>
            <w:left w:val="none" w:sz="0" w:space="0" w:color="auto"/>
            <w:bottom w:val="none" w:sz="0" w:space="0" w:color="auto"/>
            <w:right w:val="none" w:sz="0" w:space="0" w:color="auto"/>
          </w:divBdr>
        </w:div>
        <w:div w:id="486827971">
          <w:marLeft w:val="0"/>
          <w:marRight w:val="0"/>
          <w:marTop w:val="0"/>
          <w:marBottom w:val="0"/>
          <w:divBdr>
            <w:top w:val="none" w:sz="0" w:space="0" w:color="auto"/>
            <w:left w:val="none" w:sz="0" w:space="0" w:color="auto"/>
            <w:bottom w:val="none" w:sz="0" w:space="0" w:color="auto"/>
            <w:right w:val="none" w:sz="0" w:space="0" w:color="auto"/>
          </w:divBdr>
        </w:div>
        <w:div w:id="506024640">
          <w:marLeft w:val="0"/>
          <w:marRight w:val="0"/>
          <w:marTop w:val="0"/>
          <w:marBottom w:val="0"/>
          <w:divBdr>
            <w:top w:val="none" w:sz="0" w:space="0" w:color="auto"/>
            <w:left w:val="none" w:sz="0" w:space="0" w:color="auto"/>
            <w:bottom w:val="none" w:sz="0" w:space="0" w:color="auto"/>
            <w:right w:val="none" w:sz="0" w:space="0" w:color="auto"/>
          </w:divBdr>
        </w:div>
        <w:div w:id="576475138">
          <w:marLeft w:val="0"/>
          <w:marRight w:val="0"/>
          <w:marTop w:val="0"/>
          <w:marBottom w:val="0"/>
          <w:divBdr>
            <w:top w:val="none" w:sz="0" w:space="0" w:color="auto"/>
            <w:left w:val="none" w:sz="0" w:space="0" w:color="auto"/>
            <w:bottom w:val="none" w:sz="0" w:space="0" w:color="auto"/>
            <w:right w:val="none" w:sz="0" w:space="0" w:color="auto"/>
          </w:divBdr>
        </w:div>
        <w:div w:id="584344933">
          <w:marLeft w:val="0"/>
          <w:marRight w:val="0"/>
          <w:marTop w:val="0"/>
          <w:marBottom w:val="0"/>
          <w:divBdr>
            <w:top w:val="none" w:sz="0" w:space="0" w:color="auto"/>
            <w:left w:val="none" w:sz="0" w:space="0" w:color="auto"/>
            <w:bottom w:val="none" w:sz="0" w:space="0" w:color="auto"/>
            <w:right w:val="none" w:sz="0" w:space="0" w:color="auto"/>
          </w:divBdr>
        </w:div>
        <w:div w:id="647436351">
          <w:marLeft w:val="0"/>
          <w:marRight w:val="0"/>
          <w:marTop w:val="0"/>
          <w:marBottom w:val="0"/>
          <w:divBdr>
            <w:top w:val="none" w:sz="0" w:space="0" w:color="auto"/>
            <w:left w:val="none" w:sz="0" w:space="0" w:color="auto"/>
            <w:bottom w:val="none" w:sz="0" w:space="0" w:color="auto"/>
            <w:right w:val="none" w:sz="0" w:space="0" w:color="auto"/>
          </w:divBdr>
        </w:div>
        <w:div w:id="657805001">
          <w:marLeft w:val="0"/>
          <w:marRight w:val="0"/>
          <w:marTop w:val="0"/>
          <w:marBottom w:val="0"/>
          <w:divBdr>
            <w:top w:val="none" w:sz="0" w:space="0" w:color="auto"/>
            <w:left w:val="none" w:sz="0" w:space="0" w:color="auto"/>
            <w:bottom w:val="none" w:sz="0" w:space="0" w:color="auto"/>
            <w:right w:val="none" w:sz="0" w:space="0" w:color="auto"/>
          </w:divBdr>
        </w:div>
        <w:div w:id="673342718">
          <w:marLeft w:val="0"/>
          <w:marRight w:val="0"/>
          <w:marTop w:val="0"/>
          <w:marBottom w:val="0"/>
          <w:divBdr>
            <w:top w:val="none" w:sz="0" w:space="0" w:color="auto"/>
            <w:left w:val="none" w:sz="0" w:space="0" w:color="auto"/>
            <w:bottom w:val="none" w:sz="0" w:space="0" w:color="auto"/>
            <w:right w:val="none" w:sz="0" w:space="0" w:color="auto"/>
          </w:divBdr>
        </w:div>
        <w:div w:id="688988572">
          <w:marLeft w:val="0"/>
          <w:marRight w:val="0"/>
          <w:marTop w:val="0"/>
          <w:marBottom w:val="0"/>
          <w:divBdr>
            <w:top w:val="none" w:sz="0" w:space="0" w:color="auto"/>
            <w:left w:val="none" w:sz="0" w:space="0" w:color="auto"/>
            <w:bottom w:val="none" w:sz="0" w:space="0" w:color="auto"/>
            <w:right w:val="none" w:sz="0" w:space="0" w:color="auto"/>
          </w:divBdr>
        </w:div>
        <w:div w:id="762457615">
          <w:marLeft w:val="0"/>
          <w:marRight w:val="0"/>
          <w:marTop w:val="0"/>
          <w:marBottom w:val="0"/>
          <w:divBdr>
            <w:top w:val="none" w:sz="0" w:space="0" w:color="auto"/>
            <w:left w:val="none" w:sz="0" w:space="0" w:color="auto"/>
            <w:bottom w:val="none" w:sz="0" w:space="0" w:color="auto"/>
            <w:right w:val="none" w:sz="0" w:space="0" w:color="auto"/>
          </w:divBdr>
        </w:div>
        <w:div w:id="783235708">
          <w:marLeft w:val="0"/>
          <w:marRight w:val="0"/>
          <w:marTop w:val="0"/>
          <w:marBottom w:val="0"/>
          <w:divBdr>
            <w:top w:val="none" w:sz="0" w:space="0" w:color="auto"/>
            <w:left w:val="none" w:sz="0" w:space="0" w:color="auto"/>
            <w:bottom w:val="none" w:sz="0" w:space="0" w:color="auto"/>
            <w:right w:val="none" w:sz="0" w:space="0" w:color="auto"/>
          </w:divBdr>
        </w:div>
        <w:div w:id="791481307">
          <w:marLeft w:val="0"/>
          <w:marRight w:val="0"/>
          <w:marTop w:val="0"/>
          <w:marBottom w:val="0"/>
          <w:divBdr>
            <w:top w:val="none" w:sz="0" w:space="0" w:color="auto"/>
            <w:left w:val="none" w:sz="0" w:space="0" w:color="auto"/>
            <w:bottom w:val="none" w:sz="0" w:space="0" w:color="auto"/>
            <w:right w:val="none" w:sz="0" w:space="0" w:color="auto"/>
          </w:divBdr>
        </w:div>
        <w:div w:id="806049625">
          <w:marLeft w:val="0"/>
          <w:marRight w:val="0"/>
          <w:marTop w:val="0"/>
          <w:marBottom w:val="0"/>
          <w:divBdr>
            <w:top w:val="none" w:sz="0" w:space="0" w:color="auto"/>
            <w:left w:val="none" w:sz="0" w:space="0" w:color="auto"/>
            <w:bottom w:val="none" w:sz="0" w:space="0" w:color="auto"/>
            <w:right w:val="none" w:sz="0" w:space="0" w:color="auto"/>
          </w:divBdr>
        </w:div>
        <w:div w:id="811944464">
          <w:marLeft w:val="0"/>
          <w:marRight w:val="0"/>
          <w:marTop w:val="0"/>
          <w:marBottom w:val="0"/>
          <w:divBdr>
            <w:top w:val="none" w:sz="0" w:space="0" w:color="auto"/>
            <w:left w:val="none" w:sz="0" w:space="0" w:color="auto"/>
            <w:bottom w:val="none" w:sz="0" w:space="0" w:color="auto"/>
            <w:right w:val="none" w:sz="0" w:space="0" w:color="auto"/>
          </w:divBdr>
        </w:div>
        <w:div w:id="874849091">
          <w:marLeft w:val="0"/>
          <w:marRight w:val="0"/>
          <w:marTop w:val="0"/>
          <w:marBottom w:val="0"/>
          <w:divBdr>
            <w:top w:val="none" w:sz="0" w:space="0" w:color="auto"/>
            <w:left w:val="none" w:sz="0" w:space="0" w:color="auto"/>
            <w:bottom w:val="none" w:sz="0" w:space="0" w:color="auto"/>
            <w:right w:val="none" w:sz="0" w:space="0" w:color="auto"/>
          </w:divBdr>
        </w:div>
        <w:div w:id="882985692">
          <w:marLeft w:val="0"/>
          <w:marRight w:val="0"/>
          <w:marTop w:val="0"/>
          <w:marBottom w:val="0"/>
          <w:divBdr>
            <w:top w:val="none" w:sz="0" w:space="0" w:color="auto"/>
            <w:left w:val="none" w:sz="0" w:space="0" w:color="auto"/>
            <w:bottom w:val="none" w:sz="0" w:space="0" w:color="auto"/>
            <w:right w:val="none" w:sz="0" w:space="0" w:color="auto"/>
          </w:divBdr>
        </w:div>
        <w:div w:id="913974644">
          <w:marLeft w:val="0"/>
          <w:marRight w:val="0"/>
          <w:marTop w:val="0"/>
          <w:marBottom w:val="0"/>
          <w:divBdr>
            <w:top w:val="none" w:sz="0" w:space="0" w:color="auto"/>
            <w:left w:val="none" w:sz="0" w:space="0" w:color="auto"/>
            <w:bottom w:val="none" w:sz="0" w:space="0" w:color="auto"/>
            <w:right w:val="none" w:sz="0" w:space="0" w:color="auto"/>
          </w:divBdr>
        </w:div>
        <w:div w:id="948705833">
          <w:marLeft w:val="0"/>
          <w:marRight w:val="0"/>
          <w:marTop w:val="0"/>
          <w:marBottom w:val="0"/>
          <w:divBdr>
            <w:top w:val="none" w:sz="0" w:space="0" w:color="auto"/>
            <w:left w:val="none" w:sz="0" w:space="0" w:color="auto"/>
            <w:bottom w:val="none" w:sz="0" w:space="0" w:color="auto"/>
            <w:right w:val="none" w:sz="0" w:space="0" w:color="auto"/>
          </w:divBdr>
        </w:div>
        <w:div w:id="954140144">
          <w:marLeft w:val="0"/>
          <w:marRight w:val="0"/>
          <w:marTop w:val="0"/>
          <w:marBottom w:val="0"/>
          <w:divBdr>
            <w:top w:val="none" w:sz="0" w:space="0" w:color="auto"/>
            <w:left w:val="none" w:sz="0" w:space="0" w:color="auto"/>
            <w:bottom w:val="none" w:sz="0" w:space="0" w:color="auto"/>
            <w:right w:val="none" w:sz="0" w:space="0" w:color="auto"/>
          </w:divBdr>
        </w:div>
        <w:div w:id="976568267">
          <w:marLeft w:val="0"/>
          <w:marRight w:val="0"/>
          <w:marTop w:val="0"/>
          <w:marBottom w:val="0"/>
          <w:divBdr>
            <w:top w:val="none" w:sz="0" w:space="0" w:color="auto"/>
            <w:left w:val="none" w:sz="0" w:space="0" w:color="auto"/>
            <w:bottom w:val="none" w:sz="0" w:space="0" w:color="auto"/>
            <w:right w:val="none" w:sz="0" w:space="0" w:color="auto"/>
          </w:divBdr>
        </w:div>
        <w:div w:id="1038240668">
          <w:marLeft w:val="0"/>
          <w:marRight w:val="0"/>
          <w:marTop w:val="0"/>
          <w:marBottom w:val="0"/>
          <w:divBdr>
            <w:top w:val="none" w:sz="0" w:space="0" w:color="auto"/>
            <w:left w:val="none" w:sz="0" w:space="0" w:color="auto"/>
            <w:bottom w:val="none" w:sz="0" w:space="0" w:color="auto"/>
            <w:right w:val="none" w:sz="0" w:space="0" w:color="auto"/>
          </w:divBdr>
        </w:div>
        <w:div w:id="1062749673">
          <w:marLeft w:val="0"/>
          <w:marRight w:val="0"/>
          <w:marTop w:val="0"/>
          <w:marBottom w:val="0"/>
          <w:divBdr>
            <w:top w:val="none" w:sz="0" w:space="0" w:color="auto"/>
            <w:left w:val="none" w:sz="0" w:space="0" w:color="auto"/>
            <w:bottom w:val="none" w:sz="0" w:space="0" w:color="auto"/>
            <w:right w:val="none" w:sz="0" w:space="0" w:color="auto"/>
          </w:divBdr>
        </w:div>
        <w:div w:id="1077050321">
          <w:marLeft w:val="0"/>
          <w:marRight w:val="0"/>
          <w:marTop w:val="0"/>
          <w:marBottom w:val="0"/>
          <w:divBdr>
            <w:top w:val="none" w:sz="0" w:space="0" w:color="auto"/>
            <w:left w:val="none" w:sz="0" w:space="0" w:color="auto"/>
            <w:bottom w:val="none" w:sz="0" w:space="0" w:color="auto"/>
            <w:right w:val="none" w:sz="0" w:space="0" w:color="auto"/>
          </w:divBdr>
        </w:div>
        <w:div w:id="1139303301">
          <w:marLeft w:val="0"/>
          <w:marRight w:val="0"/>
          <w:marTop w:val="0"/>
          <w:marBottom w:val="0"/>
          <w:divBdr>
            <w:top w:val="none" w:sz="0" w:space="0" w:color="auto"/>
            <w:left w:val="none" w:sz="0" w:space="0" w:color="auto"/>
            <w:bottom w:val="none" w:sz="0" w:space="0" w:color="auto"/>
            <w:right w:val="none" w:sz="0" w:space="0" w:color="auto"/>
          </w:divBdr>
        </w:div>
        <w:div w:id="1141117598">
          <w:marLeft w:val="0"/>
          <w:marRight w:val="0"/>
          <w:marTop w:val="0"/>
          <w:marBottom w:val="0"/>
          <w:divBdr>
            <w:top w:val="none" w:sz="0" w:space="0" w:color="auto"/>
            <w:left w:val="none" w:sz="0" w:space="0" w:color="auto"/>
            <w:bottom w:val="none" w:sz="0" w:space="0" w:color="auto"/>
            <w:right w:val="none" w:sz="0" w:space="0" w:color="auto"/>
          </w:divBdr>
        </w:div>
        <w:div w:id="1155875524">
          <w:marLeft w:val="0"/>
          <w:marRight w:val="0"/>
          <w:marTop w:val="0"/>
          <w:marBottom w:val="0"/>
          <w:divBdr>
            <w:top w:val="none" w:sz="0" w:space="0" w:color="auto"/>
            <w:left w:val="none" w:sz="0" w:space="0" w:color="auto"/>
            <w:bottom w:val="none" w:sz="0" w:space="0" w:color="auto"/>
            <w:right w:val="none" w:sz="0" w:space="0" w:color="auto"/>
          </w:divBdr>
        </w:div>
        <w:div w:id="1212889353">
          <w:marLeft w:val="0"/>
          <w:marRight w:val="0"/>
          <w:marTop w:val="0"/>
          <w:marBottom w:val="0"/>
          <w:divBdr>
            <w:top w:val="none" w:sz="0" w:space="0" w:color="auto"/>
            <w:left w:val="none" w:sz="0" w:space="0" w:color="auto"/>
            <w:bottom w:val="none" w:sz="0" w:space="0" w:color="auto"/>
            <w:right w:val="none" w:sz="0" w:space="0" w:color="auto"/>
          </w:divBdr>
        </w:div>
        <w:div w:id="1228540757">
          <w:marLeft w:val="0"/>
          <w:marRight w:val="0"/>
          <w:marTop w:val="0"/>
          <w:marBottom w:val="0"/>
          <w:divBdr>
            <w:top w:val="none" w:sz="0" w:space="0" w:color="auto"/>
            <w:left w:val="none" w:sz="0" w:space="0" w:color="auto"/>
            <w:bottom w:val="none" w:sz="0" w:space="0" w:color="auto"/>
            <w:right w:val="none" w:sz="0" w:space="0" w:color="auto"/>
          </w:divBdr>
        </w:div>
        <w:div w:id="1277758527">
          <w:marLeft w:val="0"/>
          <w:marRight w:val="0"/>
          <w:marTop w:val="0"/>
          <w:marBottom w:val="0"/>
          <w:divBdr>
            <w:top w:val="none" w:sz="0" w:space="0" w:color="auto"/>
            <w:left w:val="none" w:sz="0" w:space="0" w:color="auto"/>
            <w:bottom w:val="none" w:sz="0" w:space="0" w:color="auto"/>
            <w:right w:val="none" w:sz="0" w:space="0" w:color="auto"/>
          </w:divBdr>
        </w:div>
        <w:div w:id="1293561711">
          <w:marLeft w:val="0"/>
          <w:marRight w:val="0"/>
          <w:marTop w:val="0"/>
          <w:marBottom w:val="0"/>
          <w:divBdr>
            <w:top w:val="none" w:sz="0" w:space="0" w:color="auto"/>
            <w:left w:val="none" w:sz="0" w:space="0" w:color="auto"/>
            <w:bottom w:val="none" w:sz="0" w:space="0" w:color="auto"/>
            <w:right w:val="none" w:sz="0" w:space="0" w:color="auto"/>
          </w:divBdr>
        </w:div>
        <w:div w:id="1312752296">
          <w:marLeft w:val="0"/>
          <w:marRight w:val="0"/>
          <w:marTop w:val="0"/>
          <w:marBottom w:val="0"/>
          <w:divBdr>
            <w:top w:val="none" w:sz="0" w:space="0" w:color="auto"/>
            <w:left w:val="none" w:sz="0" w:space="0" w:color="auto"/>
            <w:bottom w:val="none" w:sz="0" w:space="0" w:color="auto"/>
            <w:right w:val="none" w:sz="0" w:space="0" w:color="auto"/>
          </w:divBdr>
        </w:div>
        <w:div w:id="1328174704">
          <w:marLeft w:val="0"/>
          <w:marRight w:val="0"/>
          <w:marTop w:val="0"/>
          <w:marBottom w:val="0"/>
          <w:divBdr>
            <w:top w:val="none" w:sz="0" w:space="0" w:color="auto"/>
            <w:left w:val="none" w:sz="0" w:space="0" w:color="auto"/>
            <w:bottom w:val="none" w:sz="0" w:space="0" w:color="auto"/>
            <w:right w:val="none" w:sz="0" w:space="0" w:color="auto"/>
          </w:divBdr>
        </w:div>
        <w:div w:id="1335188835">
          <w:marLeft w:val="0"/>
          <w:marRight w:val="0"/>
          <w:marTop w:val="0"/>
          <w:marBottom w:val="0"/>
          <w:divBdr>
            <w:top w:val="none" w:sz="0" w:space="0" w:color="auto"/>
            <w:left w:val="none" w:sz="0" w:space="0" w:color="auto"/>
            <w:bottom w:val="none" w:sz="0" w:space="0" w:color="auto"/>
            <w:right w:val="none" w:sz="0" w:space="0" w:color="auto"/>
          </w:divBdr>
        </w:div>
        <w:div w:id="1366447310">
          <w:marLeft w:val="0"/>
          <w:marRight w:val="0"/>
          <w:marTop w:val="0"/>
          <w:marBottom w:val="0"/>
          <w:divBdr>
            <w:top w:val="none" w:sz="0" w:space="0" w:color="auto"/>
            <w:left w:val="none" w:sz="0" w:space="0" w:color="auto"/>
            <w:bottom w:val="none" w:sz="0" w:space="0" w:color="auto"/>
            <w:right w:val="none" w:sz="0" w:space="0" w:color="auto"/>
          </w:divBdr>
        </w:div>
        <w:div w:id="1394506824">
          <w:marLeft w:val="0"/>
          <w:marRight w:val="0"/>
          <w:marTop w:val="0"/>
          <w:marBottom w:val="0"/>
          <w:divBdr>
            <w:top w:val="none" w:sz="0" w:space="0" w:color="auto"/>
            <w:left w:val="none" w:sz="0" w:space="0" w:color="auto"/>
            <w:bottom w:val="none" w:sz="0" w:space="0" w:color="auto"/>
            <w:right w:val="none" w:sz="0" w:space="0" w:color="auto"/>
          </w:divBdr>
        </w:div>
        <w:div w:id="1409306007">
          <w:marLeft w:val="0"/>
          <w:marRight w:val="0"/>
          <w:marTop w:val="0"/>
          <w:marBottom w:val="0"/>
          <w:divBdr>
            <w:top w:val="none" w:sz="0" w:space="0" w:color="auto"/>
            <w:left w:val="none" w:sz="0" w:space="0" w:color="auto"/>
            <w:bottom w:val="none" w:sz="0" w:space="0" w:color="auto"/>
            <w:right w:val="none" w:sz="0" w:space="0" w:color="auto"/>
          </w:divBdr>
        </w:div>
        <w:div w:id="1451775319">
          <w:marLeft w:val="0"/>
          <w:marRight w:val="0"/>
          <w:marTop w:val="0"/>
          <w:marBottom w:val="0"/>
          <w:divBdr>
            <w:top w:val="none" w:sz="0" w:space="0" w:color="auto"/>
            <w:left w:val="none" w:sz="0" w:space="0" w:color="auto"/>
            <w:bottom w:val="none" w:sz="0" w:space="0" w:color="auto"/>
            <w:right w:val="none" w:sz="0" w:space="0" w:color="auto"/>
          </w:divBdr>
        </w:div>
        <w:div w:id="1460226375">
          <w:marLeft w:val="0"/>
          <w:marRight w:val="0"/>
          <w:marTop w:val="0"/>
          <w:marBottom w:val="0"/>
          <w:divBdr>
            <w:top w:val="none" w:sz="0" w:space="0" w:color="auto"/>
            <w:left w:val="none" w:sz="0" w:space="0" w:color="auto"/>
            <w:bottom w:val="none" w:sz="0" w:space="0" w:color="auto"/>
            <w:right w:val="none" w:sz="0" w:space="0" w:color="auto"/>
          </w:divBdr>
        </w:div>
        <w:div w:id="1501851117">
          <w:marLeft w:val="0"/>
          <w:marRight w:val="0"/>
          <w:marTop w:val="0"/>
          <w:marBottom w:val="0"/>
          <w:divBdr>
            <w:top w:val="none" w:sz="0" w:space="0" w:color="auto"/>
            <w:left w:val="none" w:sz="0" w:space="0" w:color="auto"/>
            <w:bottom w:val="none" w:sz="0" w:space="0" w:color="auto"/>
            <w:right w:val="none" w:sz="0" w:space="0" w:color="auto"/>
          </w:divBdr>
        </w:div>
        <w:div w:id="1544057336">
          <w:marLeft w:val="0"/>
          <w:marRight w:val="0"/>
          <w:marTop w:val="0"/>
          <w:marBottom w:val="0"/>
          <w:divBdr>
            <w:top w:val="none" w:sz="0" w:space="0" w:color="auto"/>
            <w:left w:val="none" w:sz="0" w:space="0" w:color="auto"/>
            <w:bottom w:val="none" w:sz="0" w:space="0" w:color="auto"/>
            <w:right w:val="none" w:sz="0" w:space="0" w:color="auto"/>
          </w:divBdr>
        </w:div>
        <w:div w:id="1568035859">
          <w:marLeft w:val="0"/>
          <w:marRight w:val="0"/>
          <w:marTop w:val="0"/>
          <w:marBottom w:val="0"/>
          <w:divBdr>
            <w:top w:val="none" w:sz="0" w:space="0" w:color="auto"/>
            <w:left w:val="none" w:sz="0" w:space="0" w:color="auto"/>
            <w:bottom w:val="none" w:sz="0" w:space="0" w:color="auto"/>
            <w:right w:val="none" w:sz="0" w:space="0" w:color="auto"/>
          </w:divBdr>
        </w:div>
        <w:div w:id="1609042846">
          <w:marLeft w:val="0"/>
          <w:marRight w:val="0"/>
          <w:marTop w:val="0"/>
          <w:marBottom w:val="0"/>
          <w:divBdr>
            <w:top w:val="none" w:sz="0" w:space="0" w:color="auto"/>
            <w:left w:val="none" w:sz="0" w:space="0" w:color="auto"/>
            <w:bottom w:val="none" w:sz="0" w:space="0" w:color="auto"/>
            <w:right w:val="none" w:sz="0" w:space="0" w:color="auto"/>
          </w:divBdr>
        </w:div>
        <w:div w:id="1654291003">
          <w:marLeft w:val="0"/>
          <w:marRight w:val="0"/>
          <w:marTop w:val="0"/>
          <w:marBottom w:val="0"/>
          <w:divBdr>
            <w:top w:val="none" w:sz="0" w:space="0" w:color="auto"/>
            <w:left w:val="none" w:sz="0" w:space="0" w:color="auto"/>
            <w:bottom w:val="none" w:sz="0" w:space="0" w:color="auto"/>
            <w:right w:val="none" w:sz="0" w:space="0" w:color="auto"/>
          </w:divBdr>
        </w:div>
        <w:div w:id="1678994007">
          <w:marLeft w:val="0"/>
          <w:marRight w:val="0"/>
          <w:marTop w:val="0"/>
          <w:marBottom w:val="0"/>
          <w:divBdr>
            <w:top w:val="none" w:sz="0" w:space="0" w:color="auto"/>
            <w:left w:val="none" w:sz="0" w:space="0" w:color="auto"/>
            <w:bottom w:val="none" w:sz="0" w:space="0" w:color="auto"/>
            <w:right w:val="none" w:sz="0" w:space="0" w:color="auto"/>
          </w:divBdr>
        </w:div>
        <w:div w:id="1679851048">
          <w:marLeft w:val="0"/>
          <w:marRight w:val="0"/>
          <w:marTop w:val="0"/>
          <w:marBottom w:val="0"/>
          <w:divBdr>
            <w:top w:val="none" w:sz="0" w:space="0" w:color="auto"/>
            <w:left w:val="none" w:sz="0" w:space="0" w:color="auto"/>
            <w:bottom w:val="none" w:sz="0" w:space="0" w:color="auto"/>
            <w:right w:val="none" w:sz="0" w:space="0" w:color="auto"/>
          </w:divBdr>
        </w:div>
        <w:div w:id="1699702063">
          <w:marLeft w:val="0"/>
          <w:marRight w:val="0"/>
          <w:marTop w:val="0"/>
          <w:marBottom w:val="0"/>
          <w:divBdr>
            <w:top w:val="none" w:sz="0" w:space="0" w:color="auto"/>
            <w:left w:val="none" w:sz="0" w:space="0" w:color="auto"/>
            <w:bottom w:val="none" w:sz="0" w:space="0" w:color="auto"/>
            <w:right w:val="none" w:sz="0" w:space="0" w:color="auto"/>
          </w:divBdr>
        </w:div>
        <w:div w:id="1702365277">
          <w:marLeft w:val="0"/>
          <w:marRight w:val="0"/>
          <w:marTop w:val="0"/>
          <w:marBottom w:val="0"/>
          <w:divBdr>
            <w:top w:val="none" w:sz="0" w:space="0" w:color="auto"/>
            <w:left w:val="none" w:sz="0" w:space="0" w:color="auto"/>
            <w:bottom w:val="none" w:sz="0" w:space="0" w:color="auto"/>
            <w:right w:val="none" w:sz="0" w:space="0" w:color="auto"/>
          </w:divBdr>
        </w:div>
        <w:div w:id="1707218918">
          <w:marLeft w:val="0"/>
          <w:marRight w:val="0"/>
          <w:marTop w:val="0"/>
          <w:marBottom w:val="0"/>
          <w:divBdr>
            <w:top w:val="none" w:sz="0" w:space="0" w:color="auto"/>
            <w:left w:val="none" w:sz="0" w:space="0" w:color="auto"/>
            <w:bottom w:val="none" w:sz="0" w:space="0" w:color="auto"/>
            <w:right w:val="none" w:sz="0" w:space="0" w:color="auto"/>
          </w:divBdr>
        </w:div>
        <w:div w:id="1797525697">
          <w:marLeft w:val="0"/>
          <w:marRight w:val="0"/>
          <w:marTop w:val="0"/>
          <w:marBottom w:val="0"/>
          <w:divBdr>
            <w:top w:val="none" w:sz="0" w:space="0" w:color="auto"/>
            <w:left w:val="none" w:sz="0" w:space="0" w:color="auto"/>
            <w:bottom w:val="none" w:sz="0" w:space="0" w:color="auto"/>
            <w:right w:val="none" w:sz="0" w:space="0" w:color="auto"/>
          </w:divBdr>
        </w:div>
        <w:div w:id="1852523307">
          <w:marLeft w:val="0"/>
          <w:marRight w:val="0"/>
          <w:marTop w:val="0"/>
          <w:marBottom w:val="0"/>
          <w:divBdr>
            <w:top w:val="none" w:sz="0" w:space="0" w:color="auto"/>
            <w:left w:val="none" w:sz="0" w:space="0" w:color="auto"/>
            <w:bottom w:val="none" w:sz="0" w:space="0" w:color="auto"/>
            <w:right w:val="none" w:sz="0" w:space="0" w:color="auto"/>
          </w:divBdr>
        </w:div>
        <w:div w:id="1872494660">
          <w:marLeft w:val="0"/>
          <w:marRight w:val="0"/>
          <w:marTop w:val="0"/>
          <w:marBottom w:val="0"/>
          <w:divBdr>
            <w:top w:val="none" w:sz="0" w:space="0" w:color="auto"/>
            <w:left w:val="none" w:sz="0" w:space="0" w:color="auto"/>
            <w:bottom w:val="none" w:sz="0" w:space="0" w:color="auto"/>
            <w:right w:val="none" w:sz="0" w:space="0" w:color="auto"/>
          </w:divBdr>
        </w:div>
        <w:div w:id="1898855625">
          <w:marLeft w:val="0"/>
          <w:marRight w:val="0"/>
          <w:marTop w:val="0"/>
          <w:marBottom w:val="0"/>
          <w:divBdr>
            <w:top w:val="none" w:sz="0" w:space="0" w:color="auto"/>
            <w:left w:val="none" w:sz="0" w:space="0" w:color="auto"/>
            <w:bottom w:val="none" w:sz="0" w:space="0" w:color="auto"/>
            <w:right w:val="none" w:sz="0" w:space="0" w:color="auto"/>
          </w:divBdr>
        </w:div>
        <w:div w:id="1936548509">
          <w:marLeft w:val="0"/>
          <w:marRight w:val="0"/>
          <w:marTop w:val="0"/>
          <w:marBottom w:val="0"/>
          <w:divBdr>
            <w:top w:val="none" w:sz="0" w:space="0" w:color="auto"/>
            <w:left w:val="none" w:sz="0" w:space="0" w:color="auto"/>
            <w:bottom w:val="none" w:sz="0" w:space="0" w:color="auto"/>
            <w:right w:val="none" w:sz="0" w:space="0" w:color="auto"/>
          </w:divBdr>
        </w:div>
        <w:div w:id="1969818310">
          <w:marLeft w:val="0"/>
          <w:marRight w:val="0"/>
          <w:marTop w:val="0"/>
          <w:marBottom w:val="0"/>
          <w:divBdr>
            <w:top w:val="none" w:sz="0" w:space="0" w:color="auto"/>
            <w:left w:val="none" w:sz="0" w:space="0" w:color="auto"/>
            <w:bottom w:val="none" w:sz="0" w:space="0" w:color="auto"/>
            <w:right w:val="none" w:sz="0" w:space="0" w:color="auto"/>
          </w:divBdr>
        </w:div>
        <w:div w:id="2055890280">
          <w:marLeft w:val="0"/>
          <w:marRight w:val="0"/>
          <w:marTop w:val="0"/>
          <w:marBottom w:val="0"/>
          <w:divBdr>
            <w:top w:val="none" w:sz="0" w:space="0" w:color="auto"/>
            <w:left w:val="none" w:sz="0" w:space="0" w:color="auto"/>
            <w:bottom w:val="none" w:sz="0" w:space="0" w:color="auto"/>
            <w:right w:val="none" w:sz="0" w:space="0" w:color="auto"/>
          </w:divBdr>
        </w:div>
        <w:div w:id="2119256586">
          <w:marLeft w:val="0"/>
          <w:marRight w:val="0"/>
          <w:marTop w:val="0"/>
          <w:marBottom w:val="0"/>
          <w:divBdr>
            <w:top w:val="none" w:sz="0" w:space="0" w:color="auto"/>
            <w:left w:val="none" w:sz="0" w:space="0" w:color="auto"/>
            <w:bottom w:val="none" w:sz="0" w:space="0" w:color="auto"/>
            <w:right w:val="none" w:sz="0" w:space="0" w:color="auto"/>
          </w:divBdr>
        </w:div>
        <w:div w:id="2143496610">
          <w:marLeft w:val="0"/>
          <w:marRight w:val="0"/>
          <w:marTop w:val="0"/>
          <w:marBottom w:val="0"/>
          <w:divBdr>
            <w:top w:val="none" w:sz="0" w:space="0" w:color="auto"/>
            <w:left w:val="none" w:sz="0" w:space="0" w:color="auto"/>
            <w:bottom w:val="none" w:sz="0" w:space="0" w:color="auto"/>
            <w:right w:val="none" w:sz="0" w:space="0" w:color="auto"/>
          </w:divBdr>
        </w:div>
      </w:divsChild>
    </w:div>
    <w:div w:id="1899248373">
      <w:bodyDiv w:val="1"/>
      <w:marLeft w:val="0"/>
      <w:marRight w:val="0"/>
      <w:marTop w:val="0"/>
      <w:marBottom w:val="0"/>
      <w:divBdr>
        <w:top w:val="none" w:sz="0" w:space="0" w:color="auto"/>
        <w:left w:val="none" w:sz="0" w:space="0" w:color="auto"/>
        <w:bottom w:val="none" w:sz="0" w:space="0" w:color="auto"/>
        <w:right w:val="none" w:sz="0" w:space="0" w:color="auto"/>
      </w:divBdr>
      <w:divsChild>
        <w:div w:id="3946573">
          <w:marLeft w:val="0"/>
          <w:marRight w:val="0"/>
          <w:marTop w:val="0"/>
          <w:marBottom w:val="0"/>
          <w:divBdr>
            <w:top w:val="none" w:sz="0" w:space="0" w:color="auto"/>
            <w:left w:val="none" w:sz="0" w:space="0" w:color="auto"/>
            <w:bottom w:val="none" w:sz="0" w:space="0" w:color="auto"/>
            <w:right w:val="none" w:sz="0" w:space="0" w:color="auto"/>
          </w:divBdr>
        </w:div>
        <w:div w:id="5523781">
          <w:marLeft w:val="0"/>
          <w:marRight w:val="0"/>
          <w:marTop w:val="0"/>
          <w:marBottom w:val="0"/>
          <w:divBdr>
            <w:top w:val="none" w:sz="0" w:space="0" w:color="auto"/>
            <w:left w:val="none" w:sz="0" w:space="0" w:color="auto"/>
            <w:bottom w:val="none" w:sz="0" w:space="0" w:color="auto"/>
            <w:right w:val="none" w:sz="0" w:space="0" w:color="auto"/>
          </w:divBdr>
        </w:div>
        <w:div w:id="9917540">
          <w:marLeft w:val="0"/>
          <w:marRight w:val="0"/>
          <w:marTop w:val="0"/>
          <w:marBottom w:val="0"/>
          <w:divBdr>
            <w:top w:val="none" w:sz="0" w:space="0" w:color="auto"/>
            <w:left w:val="none" w:sz="0" w:space="0" w:color="auto"/>
            <w:bottom w:val="none" w:sz="0" w:space="0" w:color="auto"/>
            <w:right w:val="none" w:sz="0" w:space="0" w:color="auto"/>
          </w:divBdr>
        </w:div>
        <w:div w:id="44717763">
          <w:marLeft w:val="0"/>
          <w:marRight w:val="0"/>
          <w:marTop w:val="0"/>
          <w:marBottom w:val="0"/>
          <w:divBdr>
            <w:top w:val="none" w:sz="0" w:space="0" w:color="auto"/>
            <w:left w:val="none" w:sz="0" w:space="0" w:color="auto"/>
            <w:bottom w:val="none" w:sz="0" w:space="0" w:color="auto"/>
            <w:right w:val="none" w:sz="0" w:space="0" w:color="auto"/>
          </w:divBdr>
        </w:div>
        <w:div w:id="96338297">
          <w:marLeft w:val="0"/>
          <w:marRight w:val="0"/>
          <w:marTop w:val="0"/>
          <w:marBottom w:val="0"/>
          <w:divBdr>
            <w:top w:val="none" w:sz="0" w:space="0" w:color="auto"/>
            <w:left w:val="none" w:sz="0" w:space="0" w:color="auto"/>
            <w:bottom w:val="none" w:sz="0" w:space="0" w:color="auto"/>
            <w:right w:val="none" w:sz="0" w:space="0" w:color="auto"/>
          </w:divBdr>
        </w:div>
        <w:div w:id="124199545">
          <w:marLeft w:val="0"/>
          <w:marRight w:val="0"/>
          <w:marTop w:val="0"/>
          <w:marBottom w:val="0"/>
          <w:divBdr>
            <w:top w:val="none" w:sz="0" w:space="0" w:color="auto"/>
            <w:left w:val="none" w:sz="0" w:space="0" w:color="auto"/>
            <w:bottom w:val="none" w:sz="0" w:space="0" w:color="auto"/>
            <w:right w:val="none" w:sz="0" w:space="0" w:color="auto"/>
          </w:divBdr>
        </w:div>
        <w:div w:id="172652673">
          <w:marLeft w:val="0"/>
          <w:marRight w:val="0"/>
          <w:marTop w:val="0"/>
          <w:marBottom w:val="0"/>
          <w:divBdr>
            <w:top w:val="none" w:sz="0" w:space="0" w:color="auto"/>
            <w:left w:val="none" w:sz="0" w:space="0" w:color="auto"/>
            <w:bottom w:val="none" w:sz="0" w:space="0" w:color="auto"/>
            <w:right w:val="none" w:sz="0" w:space="0" w:color="auto"/>
          </w:divBdr>
        </w:div>
        <w:div w:id="193005119">
          <w:marLeft w:val="0"/>
          <w:marRight w:val="0"/>
          <w:marTop w:val="0"/>
          <w:marBottom w:val="0"/>
          <w:divBdr>
            <w:top w:val="none" w:sz="0" w:space="0" w:color="auto"/>
            <w:left w:val="none" w:sz="0" w:space="0" w:color="auto"/>
            <w:bottom w:val="none" w:sz="0" w:space="0" w:color="auto"/>
            <w:right w:val="none" w:sz="0" w:space="0" w:color="auto"/>
          </w:divBdr>
        </w:div>
        <w:div w:id="193462897">
          <w:marLeft w:val="0"/>
          <w:marRight w:val="0"/>
          <w:marTop w:val="0"/>
          <w:marBottom w:val="0"/>
          <w:divBdr>
            <w:top w:val="none" w:sz="0" w:space="0" w:color="auto"/>
            <w:left w:val="none" w:sz="0" w:space="0" w:color="auto"/>
            <w:bottom w:val="none" w:sz="0" w:space="0" w:color="auto"/>
            <w:right w:val="none" w:sz="0" w:space="0" w:color="auto"/>
          </w:divBdr>
        </w:div>
        <w:div w:id="216402992">
          <w:marLeft w:val="0"/>
          <w:marRight w:val="0"/>
          <w:marTop w:val="0"/>
          <w:marBottom w:val="0"/>
          <w:divBdr>
            <w:top w:val="none" w:sz="0" w:space="0" w:color="auto"/>
            <w:left w:val="none" w:sz="0" w:space="0" w:color="auto"/>
            <w:bottom w:val="none" w:sz="0" w:space="0" w:color="auto"/>
            <w:right w:val="none" w:sz="0" w:space="0" w:color="auto"/>
          </w:divBdr>
        </w:div>
        <w:div w:id="248464254">
          <w:marLeft w:val="0"/>
          <w:marRight w:val="0"/>
          <w:marTop w:val="0"/>
          <w:marBottom w:val="0"/>
          <w:divBdr>
            <w:top w:val="none" w:sz="0" w:space="0" w:color="auto"/>
            <w:left w:val="none" w:sz="0" w:space="0" w:color="auto"/>
            <w:bottom w:val="none" w:sz="0" w:space="0" w:color="auto"/>
            <w:right w:val="none" w:sz="0" w:space="0" w:color="auto"/>
          </w:divBdr>
        </w:div>
        <w:div w:id="296303161">
          <w:marLeft w:val="0"/>
          <w:marRight w:val="0"/>
          <w:marTop w:val="0"/>
          <w:marBottom w:val="0"/>
          <w:divBdr>
            <w:top w:val="none" w:sz="0" w:space="0" w:color="auto"/>
            <w:left w:val="none" w:sz="0" w:space="0" w:color="auto"/>
            <w:bottom w:val="none" w:sz="0" w:space="0" w:color="auto"/>
            <w:right w:val="none" w:sz="0" w:space="0" w:color="auto"/>
          </w:divBdr>
        </w:div>
        <w:div w:id="308023078">
          <w:marLeft w:val="0"/>
          <w:marRight w:val="0"/>
          <w:marTop w:val="0"/>
          <w:marBottom w:val="0"/>
          <w:divBdr>
            <w:top w:val="none" w:sz="0" w:space="0" w:color="auto"/>
            <w:left w:val="none" w:sz="0" w:space="0" w:color="auto"/>
            <w:bottom w:val="none" w:sz="0" w:space="0" w:color="auto"/>
            <w:right w:val="none" w:sz="0" w:space="0" w:color="auto"/>
          </w:divBdr>
        </w:div>
        <w:div w:id="349645810">
          <w:marLeft w:val="0"/>
          <w:marRight w:val="0"/>
          <w:marTop w:val="0"/>
          <w:marBottom w:val="0"/>
          <w:divBdr>
            <w:top w:val="none" w:sz="0" w:space="0" w:color="auto"/>
            <w:left w:val="none" w:sz="0" w:space="0" w:color="auto"/>
            <w:bottom w:val="none" w:sz="0" w:space="0" w:color="auto"/>
            <w:right w:val="none" w:sz="0" w:space="0" w:color="auto"/>
          </w:divBdr>
        </w:div>
        <w:div w:id="387729499">
          <w:marLeft w:val="0"/>
          <w:marRight w:val="0"/>
          <w:marTop w:val="0"/>
          <w:marBottom w:val="0"/>
          <w:divBdr>
            <w:top w:val="none" w:sz="0" w:space="0" w:color="auto"/>
            <w:left w:val="none" w:sz="0" w:space="0" w:color="auto"/>
            <w:bottom w:val="none" w:sz="0" w:space="0" w:color="auto"/>
            <w:right w:val="none" w:sz="0" w:space="0" w:color="auto"/>
          </w:divBdr>
        </w:div>
        <w:div w:id="389231944">
          <w:marLeft w:val="0"/>
          <w:marRight w:val="0"/>
          <w:marTop w:val="0"/>
          <w:marBottom w:val="0"/>
          <w:divBdr>
            <w:top w:val="none" w:sz="0" w:space="0" w:color="auto"/>
            <w:left w:val="none" w:sz="0" w:space="0" w:color="auto"/>
            <w:bottom w:val="none" w:sz="0" w:space="0" w:color="auto"/>
            <w:right w:val="none" w:sz="0" w:space="0" w:color="auto"/>
          </w:divBdr>
        </w:div>
        <w:div w:id="461536814">
          <w:marLeft w:val="0"/>
          <w:marRight w:val="0"/>
          <w:marTop w:val="0"/>
          <w:marBottom w:val="0"/>
          <w:divBdr>
            <w:top w:val="none" w:sz="0" w:space="0" w:color="auto"/>
            <w:left w:val="none" w:sz="0" w:space="0" w:color="auto"/>
            <w:bottom w:val="none" w:sz="0" w:space="0" w:color="auto"/>
            <w:right w:val="none" w:sz="0" w:space="0" w:color="auto"/>
          </w:divBdr>
        </w:div>
        <w:div w:id="463233745">
          <w:marLeft w:val="0"/>
          <w:marRight w:val="0"/>
          <w:marTop w:val="0"/>
          <w:marBottom w:val="0"/>
          <w:divBdr>
            <w:top w:val="none" w:sz="0" w:space="0" w:color="auto"/>
            <w:left w:val="none" w:sz="0" w:space="0" w:color="auto"/>
            <w:bottom w:val="none" w:sz="0" w:space="0" w:color="auto"/>
            <w:right w:val="none" w:sz="0" w:space="0" w:color="auto"/>
          </w:divBdr>
        </w:div>
        <w:div w:id="511990103">
          <w:marLeft w:val="0"/>
          <w:marRight w:val="0"/>
          <w:marTop w:val="0"/>
          <w:marBottom w:val="0"/>
          <w:divBdr>
            <w:top w:val="none" w:sz="0" w:space="0" w:color="auto"/>
            <w:left w:val="none" w:sz="0" w:space="0" w:color="auto"/>
            <w:bottom w:val="none" w:sz="0" w:space="0" w:color="auto"/>
            <w:right w:val="none" w:sz="0" w:space="0" w:color="auto"/>
          </w:divBdr>
        </w:div>
        <w:div w:id="521435320">
          <w:marLeft w:val="0"/>
          <w:marRight w:val="0"/>
          <w:marTop w:val="0"/>
          <w:marBottom w:val="0"/>
          <w:divBdr>
            <w:top w:val="none" w:sz="0" w:space="0" w:color="auto"/>
            <w:left w:val="none" w:sz="0" w:space="0" w:color="auto"/>
            <w:bottom w:val="none" w:sz="0" w:space="0" w:color="auto"/>
            <w:right w:val="none" w:sz="0" w:space="0" w:color="auto"/>
          </w:divBdr>
        </w:div>
        <w:div w:id="574314587">
          <w:marLeft w:val="0"/>
          <w:marRight w:val="0"/>
          <w:marTop w:val="0"/>
          <w:marBottom w:val="0"/>
          <w:divBdr>
            <w:top w:val="none" w:sz="0" w:space="0" w:color="auto"/>
            <w:left w:val="none" w:sz="0" w:space="0" w:color="auto"/>
            <w:bottom w:val="none" w:sz="0" w:space="0" w:color="auto"/>
            <w:right w:val="none" w:sz="0" w:space="0" w:color="auto"/>
          </w:divBdr>
        </w:div>
        <w:div w:id="584805157">
          <w:marLeft w:val="0"/>
          <w:marRight w:val="0"/>
          <w:marTop w:val="0"/>
          <w:marBottom w:val="0"/>
          <w:divBdr>
            <w:top w:val="none" w:sz="0" w:space="0" w:color="auto"/>
            <w:left w:val="none" w:sz="0" w:space="0" w:color="auto"/>
            <w:bottom w:val="none" w:sz="0" w:space="0" w:color="auto"/>
            <w:right w:val="none" w:sz="0" w:space="0" w:color="auto"/>
          </w:divBdr>
        </w:div>
        <w:div w:id="597180279">
          <w:marLeft w:val="0"/>
          <w:marRight w:val="0"/>
          <w:marTop w:val="0"/>
          <w:marBottom w:val="0"/>
          <w:divBdr>
            <w:top w:val="none" w:sz="0" w:space="0" w:color="auto"/>
            <w:left w:val="none" w:sz="0" w:space="0" w:color="auto"/>
            <w:bottom w:val="none" w:sz="0" w:space="0" w:color="auto"/>
            <w:right w:val="none" w:sz="0" w:space="0" w:color="auto"/>
          </w:divBdr>
        </w:div>
        <w:div w:id="597715954">
          <w:marLeft w:val="0"/>
          <w:marRight w:val="0"/>
          <w:marTop w:val="0"/>
          <w:marBottom w:val="0"/>
          <w:divBdr>
            <w:top w:val="none" w:sz="0" w:space="0" w:color="auto"/>
            <w:left w:val="none" w:sz="0" w:space="0" w:color="auto"/>
            <w:bottom w:val="none" w:sz="0" w:space="0" w:color="auto"/>
            <w:right w:val="none" w:sz="0" w:space="0" w:color="auto"/>
          </w:divBdr>
        </w:div>
        <w:div w:id="671907238">
          <w:marLeft w:val="0"/>
          <w:marRight w:val="0"/>
          <w:marTop w:val="0"/>
          <w:marBottom w:val="0"/>
          <w:divBdr>
            <w:top w:val="none" w:sz="0" w:space="0" w:color="auto"/>
            <w:left w:val="none" w:sz="0" w:space="0" w:color="auto"/>
            <w:bottom w:val="none" w:sz="0" w:space="0" w:color="auto"/>
            <w:right w:val="none" w:sz="0" w:space="0" w:color="auto"/>
          </w:divBdr>
        </w:div>
        <w:div w:id="680742713">
          <w:marLeft w:val="0"/>
          <w:marRight w:val="0"/>
          <w:marTop w:val="0"/>
          <w:marBottom w:val="0"/>
          <w:divBdr>
            <w:top w:val="none" w:sz="0" w:space="0" w:color="auto"/>
            <w:left w:val="none" w:sz="0" w:space="0" w:color="auto"/>
            <w:bottom w:val="none" w:sz="0" w:space="0" w:color="auto"/>
            <w:right w:val="none" w:sz="0" w:space="0" w:color="auto"/>
          </w:divBdr>
        </w:div>
        <w:div w:id="759369749">
          <w:marLeft w:val="0"/>
          <w:marRight w:val="0"/>
          <w:marTop w:val="0"/>
          <w:marBottom w:val="0"/>
          <w:divBdr>
            <w:top w:val="none" w:sz="0" w:space="0" w:color="auto"/>
            <w:left w:val="none" w:sz="0" w:space="0" w:color="auto"/>
            <w:bottom w:val="none" w:sz="0" w:space="0" w:color="auto"/>
            <w:right w:val="none" w:sz="0" w:space="0" w:color="auto"/>
          </w:divBdr>
        </w:div>
        <w:div w:id="763501392">
          <w:marLeft w:val="0"/>
          <w:marRight w:val="0"/>
          <w:marTop w:val="0"/>
          <w:marBottom w:val="0"/>
          <w:divBdr>
            <w:top w:val="none" w:sz="0" w:space="0" w:color="auto"/>
            <w:left w:val="none" w:sz="0" w:space="0" w:color="auto"/>
            <w:bottom w:val="none" w:sz="0" w:space="0" w:color="auto"/>
            <w:right w:val="none" w:sz="0" w:space="0" w:color="auto"/>
          </w:divBdr>
        </w:div>
        <w:div w:id="792946206">
          <w:marLeft w:val="0"/>
          <w:marRight w:val="0"/>
          <w:marTop w:val="0"/>
          <w:marBottom w:val="0"/>
          <w:divBdr>
            <w:top w:val="none" w:sz="0" w:space="0" w:color="auto"/>
            <w:left w:val="none" w:sz="0" w:space="0" w:color="auto"/>
            <w:bottom w:val="none" w:sz="0" w:space="0" w:color="auto"/>
            <w:right w:val="none" w:sz="0" w:space="0" w:color="auto"/>
          </w:divBdr>
        </w:div>
        <w:div w:id="810755069">
          <w:marLeft w:val="0"/>
          <w:marRight w:val="0"/>
          <w:marTop w:val="0"/>
          <w:marBottom w:val="0"/>
          <w:divBdr>
            <w:top w:val="none" w:sz="0" w:space="0" w:color="auto"/>
            <w:left w:val="none" w:sz="0" w:space="0" w:color="auto"/>
            <w:bottom w:val="none" w:sz="0" w:space="0" w:color="auto"/>
            <w:right w:val="none" w:sz="0" w:space="0" w:color="auto"/>
          </w:divBdr>
        </w:div>
        <w:div w:id="856114886">
          <w:marLeft w:val="0"/>
          <w:marRight w:val="0"/>
          <w:marTop w:val="0"/>
          <w:marBottom w:val="0"/>
          <w:divBdr>
            <w:top w:val="none" w:sz="0" w:space="0" w:color="auto"/>
            <w:left w:val="none" w:sz="0" w:space="0" w:color="auto"/>
            <w:bottom w:val="none" w:sz="0" w:space="0" w:color="auto"/>
            <w:right w:val="none" w:sz="0" w:space="0" w:color="auto"/>
          </w:divBdr>
        </w:div>
        <w:div w:id="942571111">
          <w:marLeft w:val="0"/>
          <w:marRight w:val="0"/>
          <w:marTop w:val="0"/>
          <w:marBottom w:val="0"/>
          <w:divBdr>
            <w:top w:val="none" w:sz="0" w:space="0" w:color="auto"/>
            <w:left w:val="none" w:sz="0" w:space="0" w:color="auto"/>
            <w:bottom w:val="none" w:sz="0" w:space="0" w:color="auto"/>
            <w:right w:val="none" w:sz="0" w:space="0" w:color="auto"/>
          </w:divBdr>
        </w:div>
        <w:div w:id="950011027">
          <w:marLeft w:val="0"/>
          <w:marRight w:val="0"/>
          <w:marTop w:val="0"/>
          <w:marBottom w:val="0"/>
          <w:divBdr>
            <w:top w:val="none" w:sz="0" w:space="0" w:color="auto"/>
            <w:left w:val="none" w:sz="0" w:space="0" w:color="auto"/>
            <w:bottom w:val="none" w:sz="0" w:space="0" w:color="auto"/>
            <w:right w:val="none" w:sz="0" w:space="0" w:color="auto"/>
          </w:divBdr>
        </w:div>
        <w:div w:id="963854163">
          <w:marLeft w:val="0"/>
          <w:marRight w:val="0"/>
          <w:marTop w:val="0"/>
          <w:marBottom w:val="0"/>
          <w:divBdr>
            <w:top w:val="none" w:sz="0" w:space="0" w:color="auto"/>
            <w:left w:val="none" w:sz="0" w:space="0" w:color="auto"/>
            <w:bottom w:val="none" w:sz="0" w:space="0" w:color="auto"/>
            <w:right w:val="none" w:sz="0" w:space="0" w:color="auto"/>
          </w:divBdr>
        </w:div>
        <w:div w:id="976644987">
          <w:marLeft w:val="0"/>
          <w:marRight w:val="0"/>
          <w:marTop w:val="0"/>
          <w:marBottom w:val="0"/>
          <w:divBdr>
            <w:top w:val="none" w:sz="0" w:space="0" w:color="auto"/>
            <w:left w:val="none" w:sz="0" w:space="0" w:color="auto"/>
            <w:bottom w:val="none" w:sz="0" w:space="0" w:color="auto"/>
            <w:right w:val="none" w:sz="0" w:space="0" w:color="auto"/>
          </w:divBdr>
        </w:div>
        <w:div w:id="986283371">
          <w:marLeft w:val="0"/>
          <w:marRight w:val="0"/>
          <w:marTop w:val="0"/>
          <w:marBottom w:val="0"/>
          <w:divBdr>
            <w:top w:val="none" w:sz="0" w:space="0" w:color="auto"/>
            <w:left w:val="none" w:sz="0" w:space="0" w:color="auto"/>
            <w:bottom w:val="none" w:sz="0" w:space="0" w:color="auto"/>
            <w:right w:val="none" w:sz="0" w:space="0" w:color="auto"/>
          </w:divBdr>
        </w:div>
        <w:div w:id="1060787920">
          <w:marLeft w:val="0"/>
          <w:marRight w:val="0"/>
          <w:marTop w:val="0"/>
          <w:marBottom w:val="0"/>
          <w:divBdr>
            <w:top w:val="none" w:sz="0" w:space="0" w:color="auto"/>
            <w:left w:val="none" w:sz="0" w:space="0" w:color="auto"/>
            <w:bottom w:val="none" w:sz="0" w:space="0" w:color="auto"/>
            <w:right w:val="none" w:sz="0" w:space="0" w:color="auto"/>
          </w:divBdr>
        </w:div>
        <w:div w:id="1085030465">
          <w:marLeft w:val="0"/>
          <w:marRight w:val="0"/>
          <w:marTop w:val="0"/>
          <w:marBottom w:val="0"/>
          <w:divBdr>
            <w:top w:val="none" w:sz="0" w:space="0" w:color="auto"/>
            <w:left w:val="none" w:sz="0" w:space="0" w:color="auto"/>
            <w:bottom w:val="none" w:sz="0" w:space="0" w:color="auto"/>
            <w:right w:val="none" w:sz="0" w:space="0" w:color="auto"/>
          </w:divBdr>
        </w:div>
        <w:div w:id="1191257831">
          <w:marLeft w:val="0"/>
          <w:marRight w:val="0"/>
          <w:marTop w:val="0"/>
          <w:marBottom w:val="0"/>
          <w:divBdr>
            <w:top w:val="none" w:sz="0" w:space="0" w:color="auto"/>
            <w:left w:val="none" w:sz="0" w:space="0" w:color="auto"/>
            <w:bottom w:val="none" w:sz="0" w:space="0" w:color="auto"/>
            <w:right w:val="none" w:sz="0" w:space="0" w:color="auto"/>
          </w:divBdr>
        </w:div>
        <w:div w:id="1259557844">
          <w:marLeft w:val="0"/>
          <w:marRight w:val="0"/>
          <w:marTop w:val="0"/>
          <w:marBottom w:val="0"/>
          <w:divBdr>
            <w:top w:val="none" w:sz="0" w:space="0" w:color="auto"/>
            <w:left w:val="none" w:sz="0" w:space="0" w:color="auto"/>
            <w:bottom w:val="none" w:sz="0" w:space="0" w:color="auto"/>
            <w:right w:val="none" w:sz="0" w:space="0" w:color="auto"/>
          </w:divBdr>
        </w:div>
        <w:div w:id="1273978206">
          <w:marLeft w:val="0"/>
          <w:marRight w:val="0"/>
          <w:marTop w:val="0"/>
          <w:marBottom w:val="0"/>
          <w:divBdr>
            <w:top w:val="none" w:sz="0" w:space="0" w:color="auto"/>
            <w:left w:val="none" w:sz="0" w:space="0" w:color="auto"/>
            <w:bottom w:val="none" w:sz="0" w:space="0" w:color="auto"/>
            <w:right w:val="none" w:sz="0" w:space="0" w:color="auto"/>
          </w:divBdr>
        </w:div>
        <w:div w:id="1280988108">
          <w:marLeft w:val="0"/>
          <w:marRight w:val="0"/>
          <w:marTop w:val="0"/>
          <w:marBottom w:val="0"/>
          <w:divBdr>
            <w:top w:val="none" w:sz="0" w:space="0" w:color="auto"/>
            <w:left w:val="none" w:sz="0" w:space="0" w:color="auto"/>
            <w:bottom w:val="none" w:sz="0" w:space="0" w:color="auto"/>
            <w:right w:val="none" w:sz="0" w:space="0" w:color="auto"/>
          </w:divBdr>
        </w:div>
        <w:div w:id="1326323169">
          <w:marLeft w:val="0"/>
          <w:marRight w:val="0"/>
          <w:marTop w:val="0"/>
          <w:marBottom w:val="0"/>
          <w:divBdr>
            <w:top w:val="none" w:sz="0" w:space="0" w:color="auto"/>
            <w:left w:val="none" w:sz="0" w:space="0" w:color="auto"/>
            <w:bottom w:val="none" w:sz="0" w:space="0" w:color="auto"/>
            <w:right w:val="none" w:sz="0" w:space="0" w:color="auto"/>
          </w:divBdr>
        </w:div>
        <w:div w:id="1359963601">
          <w:marLeft w:val="0"/>
          <w:marRight w:val="0"/>
          <w:marTop w:val="0"/>
          <w:marBottom w:val="0"/>
          <w:divBdr>
            <w:top w:val="none" w:sz="0" w:space="0" w:color="auto"/>
            <w:left w:val="none" w:sz="0" w:space="0" w:color="auto"/>
            <w:bottom w:val="none" w:sz="0" w:space="0" w:color="auto"/>
            <w:right w:val="none" w:sz="0" w:space="0" w:color="auto"/>
          </w:divBdr>
        </w:div>
        <w:div w:id="1401630871">
          <w:marLeft w:val="0"/>
          <w:marRight w:val="0"/>
          <w:marTop w:val="0"/>
          <w:marBottom w:val="0"/>
          <w:divBdr>
            <w:top w:val="none" w:sz="0" w:space="0" w:color="auto"/>
            <w:left w:val="none" w:sz="0" w:space="0" w:color="auto"/>
            <w:bottom w:val="none" w:sz="0" w:space="0" w:color="auto"/>
            <w:right w:val="none" w:sz="0" w:space="0" w:color="auto"/>
          </w:divBdr>
        </w:div>
        <w:div w:id="1410928867">
          <w:marLeft w:val="0"/>
          <w:marRight w:val="0"/>
          <w:marTop w:val="0"/>
          <w:marBottom w:val="0"/>
          <w:divBdr>
            <w:top w:val="none" w:sz="0" w:space="0" w:color="auto"/>
            <w:left w:val="none" w:sz="0" w:space="0" w:color="auto"/>
            <w:bottom w:val="none" w:sz="0" w:space="0" w:color="auto"/>
            <w:right w:val="none" w:sz="0" w:space="0" w:color="auto"/>
          </w:divBdr>
        </w:div>
        <w:div w:id="1429277254">
          <w:marLeft w:val="0"/>
          <w:marRight w:val="0"/>
          <w:marTop w:val="0"/>
          <w:marBottom w:val="0"/>
          <w:divBdr>
            <w:top w:val="none" w:sz="0" w:space="0" w:color="auto"/>
            <w:left w:val="none" w:sz="0" w:space="0" w:color="auto"/>
            <w:bottom w:val="none" w:sz="0" w:space="0" w:color="auto"/>
            <w:right w:val="none" w:sz="0" w:space="0" w:color="auto"/>
          </w:divBdr>
        </w:div>
        <w:div w:id="1497767671">
          <w:marLeft w:val="0"/>
          <w:marRight w:val="0"/>
          <w:marTop w:val="0"/>
          <w:marBottom w:val="0"/>
          <w:divBdr>
            <w:top w:val="none" w:sz="0" w:space="0" w:color="auto"/>
            <w:left w:val="none" w:sz="0" w:space="0" w:color="auto"/>
            <w:bottom w:val="none" w:sz="0" w:space="0" w:color="auto"/>
            <w:right w:val="none" w:sz="0" w:space="0" w:color="auto"/>
          </w:divBdr>
        </w:div>
        <w:div w:id="1548687558">
          <w:marLeft w:val="0"/>
          <w:marRight w:val="0"/>
          <w:marTop w:val="0"/>
          <w:marBottom w:val="0"/>
          <w:divBdr>
            <w:top w:val="none" w:sz="0" w:space="0" w:color="auto"/>
            <w:left w:val="none" w:sz="0" w:space="0" w:color="auto"/>
            <w:bottom w:val="none" w:sz="0" w:space="0" w:color="auto"/>
            <w:right w:val="none" w:sz="0" w:space="0" w:color="auto"/>
          </w:divBdr>
        </w:div>
        <w:div w:id="1559630795">
          <w:marLeft w:val="0"/>
          <w:marRight w:val="0"/>
          <w:marTop w:val="0"/>
          <w:marBottom w:val="0"/>
          <w:divBdr>
            <w:top w:val="none" w:sz="0" w:space="0" w:color="auto"/>
            <w:left w:val="none" w:sz="0" w:space="0" w:color="auto"/>
            <w:bottom w:val="none" w:sz="0" w:space="0" w:color="auto"/>
            <w:right w:val="none" w:sz="0" w:space="0" w:color="auto"/>
          </w:divBdr>
        </w:div>
        <w:div w:id="1699040593">
          <w:marLeft w:val="0"/>
          <w:marRight w:val="0"/>
          <w:marTop w:val="0"/>
          <w:marBottom w:val="0"/>
          <w:divBdr>
            <w:top w:val="none" w:sz="0" w:space="0" w:color="auto"/>
            <w:left w:val="none" w:sz="0" w:space="0" w:color="auto"/>
            <w:bottom w:val="none" w:sz="0" w:space="0" w:color="auto"/>
            <w:right w:val="none" w:sz="0" w:space="0" w:color="auto"/>
          </w:divBdr>
        </w:div>
        <w:div w:id="1707608083">
          <w:marLeft w:val="0"/>
          <w:marRight w:val="0"/>
          <w:marTop w:val="0"/>
          <w:marBottom w:val="0"/>
          <w:divBdr>
            <w:top w:val="none" w:sz="0" w:space="0" w:color="auto"/>
            <w:left w:val="none" w:sz="0" w:space="0" w:color="auto"/>
            <w:bottom w:val="none" w:sz="0" w:space="0" w:color="auto"/>
            <w:right w:val="none" w:sz="0" w:space="0" w:color="auto"/>
          </w:divBdr>
        </w:div>
        <w:div w:id="1727098037">
          <w:marLeft w:val="0"/>
          <w:marRight w:val="0"/>
          <w:marTop w:val="0"/>
          <w:marBottom w:val="0"/>
          <w:divBdr>
            <w:top w:val="none" w:sz="0" w:space="0" w:color="auto"/>
            <w:left w:val="none" w:sz="0" w:space="0" w:color="auto"/>
            <w:bottom w:val="none" w:sz="0" w:space="0" w:color="auto"/>
            <w:right w:val="none" w:sz="0" w:space="0" w:color="auto"/>
          </w:divBdr>
        </w:div>
        <w:div w:id="1741901577">
          <w:marLeft w:val="0"/>
          <w:marRight w:val="0"/>
          <w:marTop w:val="0"/>
          <w:marBottom w:val="0"/>
          <w:divBdr>
            <w:top w:val="none" w:sz="0" w:space="0" w:color="auto"/>
            <w:left w:val="none" w:sz="0" w:space="0" w:color="auto"/>
            <w:bottom w:val="none" w:sz="0" w:space="0" w:color="auto"/>
            <w:right w:val="none" w:sz="0" w:space="0" w:color="auto"/>
          </w:divBdr>
        </w:div>
        <w:div w:id="1834639456">
          <w:marLeft w:val="0"/>
          <w:marRight w:val="0"/>
          <w:marTop w:val="0"/>
          <w:marBottom w:val="0"/>
          <w:divBdr>
            <w:top w:val="none" w:sz="0" w:space="0" w:color="auto"/>
            <w:left w:val="none" w:sz="0" w:space="0" w:color="auto"/>
            <w:bottom w:val="none" w:sz="0" w:space="0" w:color="auto"/>
            <w:right w:val="none" w:sz="0" w:space="0" w:color="auto"/>
          </w:divBdr>
        </w:div>
        <w:div w:id="1861698999">
          <w:marLeft w:val="0"/>
          <w:marRight w:val="0"/>
          <w:marTop w:val="0"/>
          <w:marBottom w:val="0"/>
          <w:divBdr>
            <w:top w:val="none" w:sz="0" w:space="0" w:color="auto"/>
            <w:left w:val="none" w:sz="0" w:space="0" w:color="auto"/>
            <w:bottom w:val="none" w:sz="0" w:space="0" w:color="auto"/>
            <w:right w:val="none" w:sz="0" w:space="0" w:color="auto"/>
          </w:divBdr>
        </w:div>
        <w:div w:id="1916157889">
          <w:marLeft w:val="0"/>
          <w:marRight w:val="0"/>
          <w:marTop w:val="0"/>
          <w:marBottom w:val="0"/>
          <w:divBdr>
            <w:top w:val="none" w:sz="0" w:space="0" w:color="auto"/>
            <w:left w:val="none" w:sz="0" w:space="0" w:color="auto"/>
            <w:bottom w:val="none" w:sz="0" w:space="0" w:color="auto"/>
            <w:right w:val="none" w:sz="0" w:space="0" w:color="auto"/>
          </w:divBdr>
        </w:div>
        <w:div w:id="1934971417">
          <w:marLeft w:val="0"/>
          <w:marRight w:val="0"/>
          <w:marTop w:val="0"/>
          <w:marBottom w:val="0"/>
          <w:divBdr>
            <w:top w:val="none" w:sz="0" w:space="0" w:color="auto"/>
            <w:left w:val="none" w:sz="0" w:space="0" w:color="auto"/>
            <w:bottom w:val="none" w:sz="0" w:space="0" w:color="auto"/>
            <w:right w:val="none" w:sz="0" w:space="0" w:color="auto"/>
          </w:divBdr>
        </w:div>
        <w:div w:id="1939673863">
          <w:marLeft w:val="0"/>
          <w:marRight w:val="0"/>
          <w:marTop w:val="0"/>
          <w:marBottom w:val="0"/>
          <w:divBdr>
            <w:top w:val="none" w:sz="0" w:space="0" w:color="auto"/>
            <w:left w:val="none" w:sz="0" w:space="0" w:color="auto"/>
            <w:bottom w:val="none" w:sz="0" w:space="0" w:color="auto"/>
            <w:right w:val="none" w:sz="0" w:space="0" w:color="auto"/>
          </w:divBdr>
        </w:div>
        <w:div w:id="1944995907">
          <w:marLeft w:val="0"/>
          <w:marRight w:val="0"/>
          <w:marTop w:val="0"/>
          <w:marBottom w:val="0"/>
          <w:divBdr>
            <w:top w:val="none" w:sz="0" w:space="0" w:color="auto"/>
            <w:left w:val="none" w:sz="0" w:space="0" w:color="auto"/>
            <w:bottom w:val="none" w:sz="0" w:space="0" w:color="auto"/>
            <w:right w:val="none" w:sz="0" w:space="0" w:color="auto"/>
          </w:divBdr>
        </w:div>
        <w:div w:id="1975484193">
          <w:marLeft w:val="0"/>
          <w:marRight w:val="0"/>
          <w:marTop w:val="0"/>
          <w:marBottom w:val="0"/>
          <w:divBdr>
            <w:top w:val="none" w:sz="0" w:space="0" w:color="auto"/>
            <w:left w:val="none" w:sz="0" w:space="0" w:color="auto"/>
            <w:bottom w:val="none" w:sz="0" w:space="0" w:color="auto"/>
            <w:right w:val="none" w:sz="0" w:space="0" w:color="auto"/>
          </w:divBdr>
        </w:div>
        <w:div w:id="1985549698">
          <w:marLeft w:val="0"/>
          <w:marRight w:val="0"/>
          <w:marTop w:val="0"/>
          <w:marBottom w:val="0"/>
          <w:divBdr>
            <w:top w:val="none" w:sz="0" w:space="0" w:color="auto"/>
            <w:left w:val="none" w:sz="0" w:space="0" w:color="auto"/>
            <w:bottom w:val="none" w:sz="0" w:space="0" w:color="auto"/>
            <w:right w:val="none" w:sz="0" w:space="0" w:color="auto"/>
          </w:divBdr>
        </w:div>
        <w:div w:id="2028022651">
          <w:marLeft w:val="0"/>
          <w:marRight w:val="0"/>
          <w:marTop w:val="0"/>
          <w:marBottom w:val="0"/>
          <w:divBdr>
            <w:top w:val="none" w:sz="0" w:space="0" w:color="auto"/>
            <w:left w:val="none" w:sz="0" w:space="0" w:color="auto"/>
            <w:bottom w:val="none" w:sz="0" w:space="0" w:color="auto"/>
            <w:right w:val="none" w:sz="0" w:space="0" w:color="auto"/>
          </w:divBdr>
        </w:div>
        <w:div w:id="2029208277">
          <w:marLeft w:val="0"/>
          <w:marRight w:val="0"/>
          <w:marTop w:val="0"/>
          <w:marBottom w:val="0"/>
          <w:divBdr>
            <w:top w:val="none" w:sz="0" w:space="0" w:color="auto"/>
            <w:left w:val="none" w:sz="0" w:space="0" w:color="auto"/>
            <w:bottom w:val="none" w:sz="0" w:space="0" w:color="auto"/>
            <w:right w:val="none" w:sz="0" w:space="0" w:color="auto"/>
          </w:divBdr>
        </w:div>
        <w:div w:id="2047220528">
          <w:marLeft w:val="0"/>
          <w:marRight w:val="0"/>
          <w:marTop w:val="0"/>
          <w:marBottom w:val="0"/>
          <w:divBdr>
            <w:top w:val="none" w:sz="0" w:space="0" w:color="auto"/>
            <w:left w:val="none" w:sz="0" w:space="0" w:color="auto"/>
            <w:bottom w:val="none" w:sz="0" w:space="0" w:color="auto"/>
            <w:right w:val="none" w:sz="0" w:space="0" w:color="auto"/>
          </w:divBdr>
        </w:div>
        <w:div w:id="2127312539">
          <w:marLeft w:val="0"/>
          <w:marRight w:val="0"/>
          <w:marTop w:val="0"/>
          <w:marBottom w:val="0"/>
          <w:divBdr>
            <w:top w:val="none" w:sz="0" w:space="0" w:color="auto"/>
            <w:left w:val="none" w:sz="0" w:space="0" w:color="auto"/>
            <w:bottom w:val="none" w:sz="0" w:space="0" w:color="auto"/>
            <w:right w:val="none" w:sz="0" w:space="0" w:color="auto"/>
          </w:divBdr>
        </w:div>
        <w:div w:id="2139490037">
          <w:marLeft w:val="0"/>
          <w:marRight w:val="0"/>
          <w:marTop w:val="0"/>
          <w:marBottom w:val="0"/>
          <w:divBdr>
            <w:top w:val="none" w:sz="0" w:space="0" w:color="auto"/>
            <w:left w:val="none" w:sz="0" w:space="0" w:color="auto"/>
            <w:bottom w:val="none" w:sz="0" w:space="0" w:color="auto"/>
            <w:right w:val="none" w:sz="0" w:space="0" w:color="auto"/>
          </w:divBdr>
        </w:div>
      </w:divsChild>
    </w:div>
    <w:div w:id="1916208102">
      <w:bodyDiv w:val="1"/>
      <w:marLeft w:val="0"/>
      <w:marRight w:val="0"/>
      <w:marTop w:val="0"/>
      <w:marBottom w:val="0"/>
      <w:divBdr>
        <w:top w:val="none" w:sz="0" w:space="0" w:color="auto"/>
        <w:left w:val="none" w:sz="0" w:space="0" w:color="auto"/>
        <w:bottom w:val="none" w:sz="0" w:space="0" w:color="auto"/>
        <w:right w:val="none" w:sz="0" w:space="0" w:color="auto"/>
      </w:divBdr>
      <w:divsChild>
        <w:div w:id="88623280">
          <w:marLeft w:val="0"/>
          <w:marRight w:val="0"/>
          <w:marTop w:val="0"/>
          <w:marBottom w:val="0"/>
          <w:divBdr>
            <w:top w:val="none" w:sz="0" w:space="0" w:color="auto"/>
            <w:left w:val="none" w:sz="0" w:space="0" w:color="auto"/>
            <w:bottom w:val="none" w:sz="0" w:space="0" w:color="auto"/>
            <w:right w:val="none" w:sz="0" w:space="0" w:color="auto"/>
          </w:divBdr>
        </w:div>
        <w:div w:id="92478813">
          <w:marLeft w:val="0"/>
          <w:marRight w:val="0"/>
          <w:marTop w:val="0"/>
          <w:marBottom w:val="0"/>
          <w:divBdr>
            <w:top w:val="none" w:sz="0" w:space="0" w:color="auto"/>
            <w:left w:val="none" w:sz="0" w:space="0" w:color="auto"/>
            <w:bottom w:val="none" w:sz="0" w:space="0" w:color="auto"/>
            <w:right w:val="none" w:sz="0" w:space="0" w:color="auto"/>
          </w:divBdr>
        </w:div>
        <w:div w:id="206188375">
          <w:marLeft w:val="0"/>
          <w:marRight w:val="0"/>
          <w:marTop w:val="0"/>
          <w:marBottom w:val="0"/>
          <w:divBdr>
            <w:top w:val="none" w:sz="0" w:space="0" w:color="auto"/>
            <w:left w:val="none" w:sz="0" w:space="0" w:color="auto"/>
            <w:bottom w:val="none" w:sz="0" w:space="0" w:color="auto"/>
            <w:right w:val="none" w:sz="0" w:space="0" w:color="auto"/>
          </w:divBdr>
        </w:div>
        <w:div w:id="227689420">
          <w:marLeft w:val="0"/>
          <w:marRight w:val="0"/>
          <w:marTop w:val="0"/>
          <w:marBottom w:val="0"/>
          <w:divBdr>
            <w:top w:val="none" w:sz="0" w:space="0" w:color="auto"/>
            <w:left w:val="none" w:sz="0" w:space="0" w:color="auto"/>
            <w:bottom w:val="none" w:sz="0" w:space="0" w:color="auto"/>
            <w:right w:val="none" w:sz="0" w:space="0" w:color="auto"/>
          </w:divBdr>
        </w:div>
        <w:div w:id="315914848">
          <w:marLeft w:val="0"/>
          <w:marRight w:val="0"/>
          <w:marTop w:val="0"/>
          <w:marBottom w:val="0"/>
          <w:divBdr>
            <w:top w:val="none" w:sz="0" w:space="0" w:color="auto"/>
            <w:left w:val="none" w:sz="0" w:space="0" w:color="auto"/>
            <w:bottom w:val="none" w:sz="0" w:space="0" w:color="auto"/>
            <w:right w:val="none" w:sz="0" w:space="0" w:color="auto"/>
          </w:divBdr>
        </w:div>
        <w:div w:id="335619581">
          <w:marLeft w:val="0"/>
          <w:marRight w:val="0"/>
          <w:marTop w:val="0"/>
          <w:marBottom w:val="0"/>
          <w:divBdr>
            <w:top w:val="none" w:sz="0" w:space="0" w:color="auto"/>
            <w:left w:val="none" w:sz="0" w:space="0" w:color="auto"/>
            <w:bottom w:val="none" w:sz="0" w:space="0" w:color="auto"/>
            <w:right w:val="none" w:sz="0" w:space="0" w:color="auto"/>
          </w:divBdr>
        </w:div>
        <w:div w:id="352148634">
          <w:marLeft w:val="0"/>
          <w:marRight w:val="0"/>
          <w:marTop w:val="0"/>
          <w:marBottom w:val="0"/>
          <w:divBdr>
            <w:top w:val="none" w:sz="0" w:space="0" w:color="auto"/>
            <w:left w:val="none" w:sz="0" w:space="0" w:color="auto"/>
            <w:bottom w:val="none" w:sz="0" w:space="0" w:color="auto"/>
            <w:right w:val="none" w:sz="0" w:space="0" w:color="auto"/>
          </w:divBdr>
        </w:div>
        <w:div w:id="415178461">
          <w:marLeft w:val="0"/>
          <w:marRight w:val="0"/>
          <w:marTop w:val="0"/>
          <w:marBottom w:val="0"/>
          <w:divBdr>
            <w:top w:val="none" w:sz="0" w:space="0" w:color="auto"/>
            <w:left w:val="none" w:sz="0" w:space="0" w:color="auto"/>
            <w:bottom w:val="none" w:sz="0" w:space="0" w:color="auto"/>
            <w:right w:val="none" w:sz="0" w:space="0" w:color="auto"/>
          </w:divBdr>
        </w:div>
        <w:div w:id="419369369">
          <w:marLeft w:val="0"/>
          <w:marRight w:val="0"/>
          <w:marTop w:val="0"/>
          <w:marBottom w:val="0"/>
          <w:divBdr>
            <w:top w:val="none" w:sz="0" w:space="0" w:color="auto"/>
            <w:left w:val="none" w:sz="0" w:space="0" w:color="auto"/>
            <w:bottom w:val="none" w:sz="0" w:space="0" w:color="auto"/>
            <w:right w:val="none" w:sz="0" w:space="0" w:color="auto"/>
          </w:divBdr>
        </w:div>
        <w:div w:id="425879978">
          <w:marLeft w:val="0"/>
          <w:marRight w:val="0"/>
          <w:marTop w:val="0"/>
          <w:marBottom w:val="0"/>
          <w:divBdr>
            <w:top w:val="none" w:sz="0" w:space="0" w:color="auto"/>
            <w:left w:val="none" w:sz="0" w:space="0" w:color="auto"/>
            <w:bottom w:val="none" w:sz="0" w:space="0" w:color="auto"/>
            <w:right w:val="none" w:sz="0" w:space="0" w:color="auto"/>
          </w:divBdr>
        </w:div>
        <w:div w:id="473136989">
          <w:marLeft w:val="0"/>
          <w:marRight w:val="0"/>
          <w:marTop w:val="0"/>
          <w:marBottom w:val="0"/>
          <w:divBdr>
            <w:top w:val="none" w:sz="0" w:space="0" w:color="auto"/>
            <w:left w:val="none" w:sz="0" w:space="0" w:color="auto"/>
            <w:bottom w:val="none" w:sz="0" w:space="0" w:color="auto"/>
            <w:right w:val="none" w:sz="0" w:space="0" w:color="auto"/>
          </w:divBdr>
        </w:div>
        <w:div w:id="476261360">
          <w:marLeft w:val="0"/>
          <w:marRight w:val="0"/>
          <w:marTop w:val="0"/>
          <w:marBottom w:val="0"/>
          <w:divBdr>
            <w:top w:val="none" w:sz="0" w:space="0" w:color="auto"/>
            <w:left w:val="none" w:sz="0" w:space="0" w:color="auto"/>
            <w:bottom w:val="none" w:sz="0" w:space="0" w:color="auto"/>
            <w:right w:val="none" w:sz="0" w:space="0" w:color="auto"/>
          </w:divBdr>
        </w:div>
        <w:div w:id="549730533">
          <w:marLeft w:val="0"/>
          <w:marRight w:val="0"/>
          <w:marTop w:val="0"/>
          <w:marBottom w:val="0"/>
          <w:divBdr>
            <w:top w:val="none" w:sz="0" w:space="0" w:color="auto"/>
            <w:left w:val="none" w:sz="0" w:space="0" w:color="auto"/>
            <w:bottom w:val="none" w:sz="0" w:space="0" w:color="auto"/>
            <w:right w:val="none" w:sz="0" w:space="0" w:color="auto"/>
          </w:divBdr>
        </w:div>
        <w:div w:id="594900062">
          <w:marLeft w:val="0"/>
          <w:marRight w:val="0"/>
          <w:marTop w:val="0"/>
          <w:marBottom w:val="0"/>
          <w:divBdr>
            <w:top w:val="none" w:sz="0" w:space="0" w:color="auto"/>
            <w:left w:val="none" w:sz="0" w:space="0" w:color="auto"/>
            <w:bottom w:val="none" w:sz="0" w:space="0" w:color="auto"/>
            <w:right w:val="none" w:sz="0" w:space="0" w:color="auto"/>
          </w:divBdr>
        </w:div>
        <w:div w:id="595865341">
          <w:marLeft w:val="0"/>
          <w:marRight w:val="0"/>
          <w:marTop w:val="0"/>
          <w:marBottom w:val="0"/>
          <w:divBdr>
            <w:top w:val="none" w:sz="0" w:space="0" w:color="auto"/>
            <w:left w:val="none" w:sz="0" w:space="0" w:color="auto"/>
            <w:bottom w:val="none" w:sz="0" w:space="0" w:color="auto"/>
            <w:right w:val="none" w:sz="0" w:space="0" w:color="auto"/>
          </w:divBdr>
        </w:div>
        <w:div w:id="602304059">
          <w:marLeft w:val="0"/>
          <w:marRight w:val="0"/>
          <w:marTop w:val="0"/>
          <w:marBottom w:val="0"/>
          <w:divBdr>
            <w:top w:val="none" w:sz="0" w:space="0" w:color="auto"/>
            <w:left w:val="none" w:sz="0" w:space="0" w:color="auto"/>
            <w:bottom w:val="none" w:sz="0" w:space="0" w:color="auto"/>
            <w:right w:val="none" w:sz="0" w:space="0" w:color="auto"/>
          </w:divBdr>
        </w:div>
        <w:div w:id="611209303">
          <w:marLeft w:val="0"/>
          <w:marRight w:val="0"/>
          <w:marTop w:val="0"/>
          <w:marBottom w:val="0"/>
          <w:divBdr>
            <w:top w:val="none" w:sz="0" w:space="0" w:color="auto"/>
            <w:left w:val="none" w:sz="0" w:space="0" w:color="auto"/>
            <w:bottom w:val="none" w:sz="0" w:space="0" w:color="auto"/>
            <w:right w:val="none" w:sz="0" w:space="0" w:color="auto"/>
          </w:divBdr>
        </w:div>
        <w:div w:id="662395445">
          <w:marLeft w:val="0"/>
          <w:marRight w:val="0"/>
          <w:marTop w:val="0"/>
          <w:marBottom w:val="0"/>
          <w:divBdr>
            <w:top w:val="none" w:sz="0" w:space="0" w:color="auto"/>
            <w:left w:val="none" w:sz="0" w:space="0" w:color="auto"/>
            <w:bottom w:val="none" w:sz="0" w:space="0" w:color="auto"/>
            <w:right w:val="none" w:sz="0" w:space="0" w:color="auto"/>
          </w:divBdr>
        </w:div>
        <w:div w:id="681471448">
          <w:marLeft w:val="0"/>
          <w:marRight w:val="0"/>
          <w:marTop w:val="0"/>
          <w:marBottom w:val="0"/>
          <w:divBdr>
            <w:top w:val="none" w:sz="0" w:space="0" w:color="auto"/>
            <w:left w:val="none" w:sz="0" w:space="0" w:color="auto"/>
            <w:bottom w:val="none" w:sz="0" w:space="0" w:color="auto"/>
            <w:right w:val="none" w:sz="0" w:space="0" w:color="auto"/>
          </w:divBdr>
        </w:div>
        <w:div w:id="688331674">
          <w:marLeft w:val="0"/>
          <w:marRight w:val="0"/>
          <w:marTop w:val="0"/>
          <w:marBottom w:val="0"/>
          <w:divBdr>
            <w:top w:val="none" w:sz="0" w:space="0" w:color="auto"/>
            <w:left w:val="none" w:sz="0" w:space="0" w:color="auto"/>
            <w:bottom w:val="none" w:sz="0" w:space="0" w:color="auto"/>
            <w:right w:val="none" w:sz="0" w:space="0" w:color="auto"/>
          </w:divBdr>
        </w:div>
        <w:div w:id="725646050">
          <w:marLeft w:val="0"/>
          <w:marRight w:val="0"/>
          <w:marTop w:val="0"/>
          <w:marBottom w:val="0"/>
          <w:divBdr>
            <w:top w:val="none" w:sz="0" w:space="0" w:color="auto"/>
            <w:left w:val="none" w:sz="0" w:space="0" w:color="auto"/>
            <w:bottom w:val="none" w:sz="0" w:space="0" w:color="auto"/>
            <w:right w:val="none" w:sz="0" w:space="0" w:color="auto"/>
          </w:divBdr>
        </w:div>
        <w:div w:id="730662951">
          <w:marLeft w:val="0"/>
          <w:marRight w:val="0"/>
          <w:marTop w:val="0"/>
          <w:marBottom w:val="0"/>
          <w:divBdr>
            <w:top w:val="none" w:sz="0" w:space="0" w:color="auto"/>
            <w:left w:val="none" w:sz="0" w:space="0" w:color="auto"/>
            <w:bottom w:val="none" w:sz="0" w:space="0" w:color="auto"/>
            <w:right w:val="none" w:sz="0" w:space="0" w:color="auto"/>
          </w:divBdr>
        </w:div>
        <w:div w:id="730928085">
          <w:marLeft w:val="0"/>
          <w:marRight w:val="0"/>
          <w:marTop w:val="0"/>
          <w:marBottom w:val="0"/>
          <w:divBdr>
            <w:top w:val="none" w:sz="0" w:space="0" w:color="auto"/>
            <w:left w:val="none" w:sz="0" w:space="0" w:color="auto"/>
            <w:bottom w:val="none" w:sz="0" w:space="0" w:color="auto"/>
            <w:right w:val="none" w:sz="0" w:space="0" w:color="auto"/>
          </w:divBdr>
        </w:div>
        <w:div w:id="737632502">
          <w:marLeft w:val="0"/>
          <w:marRight w:val="0"/>
          <w:marTop w:val="0"/>
          <w:marBottom w:val="0"/>
          <w:divBdr>
            <w:top w:val="none" w:sz="0" w:space="0" w:color="auto"/>
            <w:left w:val="none" w:sz="0" w:space="0" w:color="auto"/>
            <w:bottom w:val="none" w:sz="0" w:space="0" w:color="auto"/>
            <w:right w:val="none" w:sz="0" w:space="0" w:color="auto"/>
          </w:divBdr>
        </w:div>
        <w:div w:id="774449342">
          <w:marLeft w:val="0"/>
          <w:marRight w:val="0"/>
          <w:marTop w:val="0"/>
          <w:marBottom w:val="0"/>
          <w:divBdr>
            <w:top w:val="none" w:sz="0" w:space="0" w:color="auto"/>
            <w:left w:val="none" w:sz="0" w:space="0" w:color="auto"/>
            <w:bottom w:val="none" w:sz="0" w:space="0" w:color="auto"/>
            <w:right w:val="none" w:sz="0" w:space="0" w:color="auto"/>
          </w:divBdr>
        </w:div>
        <w:div w:id="783160524">
          <w:marLeft w:val="0"/>
          <w:marRight w:val="0"/>
          <w:marTop w:val="0"/>
          <w:marBottom w:val="0"/>
          <w:divBdr>
            <w:top w:val="none" w:sz="0" w:space="0" w:color="auto"/>
            <w:left w:val="none" w:sz="0" w:space="0" w:color="auto"/>
            <w:bottom w:val="none" w:sz="0" w:space="0" w:color="auto"/>
            <w:right w:val="none" w:sz="0" w:space="0" w:color="auto"/>
          </w:divBdr>
        </w:div>
        <w:div w:id="859975310">
          <w:marLeft w:val="0"/>
          <w:marRight w:val="0"/>
          <w:marTop w:val="0"/>
          <w:marBottom w:val="0"/>
          <w:divBdr>
            <w:top w:val="none" w:sz="0" w:space="0" w:color="auto"/>
            <w:left w:val="none" w:sz="0" w:space="0" w:color="auto"/>
            <w:bottom w:val="none" w:sz="0" w:space="0" w:color="auto"/>
            <w:right w:val="none" w:sz="0" w:space="0" w:color="auto"/>
          </w:divBdr>
        </w:div>
        <w:div w:id="894388849">
          <w:marLeft w:val="0"/>
          <w:marRight w:val="0"/>
          <w:marTop w:val="0"/>
          <w:marBottom w:val="0"/>
          <w:divBdr>
            <w:top w:val="none" w:sz="0" w:space="0" w:color="auto"/>
            <w:left w:val="none" w:sz="0" w:space="0" w:color="auto"/>
            <w:bottom w:val="none" w:sz="0" w:space="0" w:color="auto"/>
            <w:right w:val="none" w:sz="0" w:space="0" w:color="auto"/>
          </w:divBdr>
        </w:div>
        <w:div w:id="897977490">
          <w:marLeft w:val="0"/>
          <w:marRight w:val="0"/>
          <w:marTop w:val="0"/>
          <w:marBottom w:val="0"/>
          <w:divBdr>
            <w:top w:val="none" w:sz="0" w:space="0" w:color="auto"/>
            <w:left w:val="none" w:sz="0" w:space="0" w:color="auto"/>
            <w:bottom w:val="none" w:sz="0" w:space="0" w:color="auto"/>
            <w:right w:val="none" w:sz="0" w:space="0" w:color="auto"/>
          </w:divBdr>
        </w:div>
        <w:div w:id="959797972">
          <w:marLeft w:val="0"/>
          <w:marRight w:val="0"/>
          <w:marTop w:val="0"/>
          <w:marBottom w:val="0"/>
          <w:divBdr>
            <w:top w:val="none" w:sz="0" w:space="0" w:color="auto"/>
            <w:left w:val="none" w:sz="0" w:space="0" w:color="auto"/>
            <w:bottom w:val="none" w:sz="0" w:space="0" w:color="auto"/>
            <w:right w:val="none" w:sz="0" w:space="0" w:color="auto"/>
          </w:divBdr>
        </w:div>
        <w:div w:id="985087910">
          <w:marLeft w:val="0"/>
          <w:marRight w:val="0"/>
          <w:marTop w:val="0"/>
          <w:marBottom w:val="0"/>
          <w:divBdr>
            <w:top w:val="none" w:sz="0" w:space="0" w:color="auto"/>
            <w:left w:val="none" w:sz="0" w:space="0" w:color="auto"/>
            <w:bottom w:val="none" w:sz="0" w:space="0" w:color="auto"/>
            <w:right w:val="none" w:sz="0" w:space="0" w:color="auto"/>
          </w:divBdr>
        </w:div>
        <w:div w:id="985628236">
          <w:marLeft w:val="0"/>
          <w:marRight w:val="0"/>
          <w:marTop w:val="0"/>
          <w:marBottom w:val="0"/>
          <w:divBdr>
            <w:top w:val="none" w:sz="0" w:space="0" w:color="auto"/>
            <w:left w:val="none" w:sz="0" w:space="0" w:color="auto"/>
            <w:bottom w:val="none" w:sz="0" w:space="0" w:color="auto"/>
            <w:right w:val="none" w:sz="0" w:space="0" w:color="auto"/>
          </w:divBdr>
        </w:div>
        <w:div w:id="987055340">
          <w:marLeft w:val="0"/>
          <w:marRight w:val="0"/>
          <w:marTop w:val="0"/>
          <w:marBottom w:val="0"/>
          <w:divBdr>
            <w:top w:val="none" w:sz="0" w:space="0" w:color="auto"/>
            <w:left w:val="none" w:sz="0" w:space="0" w:color="auto"/>
            <w:bottom w:val="none" w:sz="0" w:space="0" w:color="auto"/>
            <w:right w:val="none" w:sz="0" w:space="0" w:color="auto"/>
          </w:divBdr>
        </w:div>
        <w:div w:id="1051466560">
          <w:marLeft w:val="0"/>
          <w:marRight w:val="0"/>
          <w:marTop w:val="0"/>
          <w:marBottom w:val="0"/>
          <w:divBdr>
            <w:top w:val="none" w:sz="0" w:space="0" w:color="auto"/>
            <w:left w:val="none" w:sz="0" w:space="0" w:color="auto"/>
            <w:bottom w:val="none" w:sz="0" w:space="0" w:color="auto"/>
            <w:right w:val="none" w:sz="0" w:space="0" w:color="auto"/>
          </w:divBdr>
        </w:div>
        <w:div w:id="1060785741">
          <w:marLeft w:val="0"/>
          <w:marRight w:val="0"/>
          <w:marTop w:val="0"/>
          <w:marBottom w:val="0"/>
          <w:divBdr>
            <w:top w:val="none" w:sz="0" w:space="0" w:color="auto"/>
            <w:left w:val="none" w:sz="0" w:space="0" w:color="auto"/>
            <w:bottom w:val="none" w:sz="0" w:space="0" w:color="auto"/>
            <w:right w:val="none" w:sz="0" w:space="0" w:color="auto"/>
          </w:divBdr>
        </w:div>
        <w:div w:id="1136490575">
          <w:marLeft w:val="0"/>
          <w:marRight w:val="0"/>
          <w:marTop w:val="0"/>
          <w:marBottom w:val="0"/>
          <w:divBdr>
            <w:top w:val="none" w:sz="0" w:space="0" w:color="auto"/>
            <w:left w:val="none" w:sz="0" w:space="0" w:color="auto"/>
            <w:bottom w:val="none" w:sz="0" w:space="0" w:color="auto"/>
            <w:right w:val="none" w:sz="0" w:space="0" w:color="auto"/>
          </w:divBdr>
        </w:div>
        <w:div w:id="1138188678">
          <w:marLeft w:val="0"/>
          <w:marRight w:val="0"/>
          <w:marTop w:val="0"/>
          <w:marBottom w:val="0"/>
          <w:divBdr>
            <w:top w:val="none" w:sz="0" w:space="0" w:color="auto"/>
            <w:left w:val="none" w:sz="0" w:space="0" w:color="auto"/>
            <w:bottom w:val="none" w:sz="0" w:space="0" w:color="auto"/>
            <w:right w:val="none" w:sz="0" w:space="0" w:color="auto"/>
          </w:divBdr>
        </w:div>
        <w:div w:id="1278873955">
          <w:marLeft w:val="0"/>
          <w:marRight w:val="0"/>
          <w:marTop w:val="0"/>
          <w:marBottom w:val="0"/>
          <w:divBdr>
            <w:top w:val="none" w:sz="0" w:space="0" w:color="auto"/>
            <w:left w:val="none" w:sz="0" w:space="0" w:color="auto"/>
            <w:bottom w:val="none" w:sz="0" w:space="0" w:color="auto"/>
            <w:right w:val="none" w:sz="0" w:space="0" w:color="auto"/>
          </w:divBdr>
        </w:div>
        <w:div w:id="1281113032">
          <w:marLeft w:val="0"/>
          <w:marRight w:val="0"/>
          <w:marTop w:val="0"/>
          <w:marBottom w:val="0"/>
          <w:divBdr>
            <w:top w:val="none" w:sz="0" w:space="0" w:color="auto"/>
            <w:left w:val="none" w:sz="0" w:space="0" w:color="auto"/>
            <w:bottom w:val="none" w:sz="0" w:space="0" w:color="auto"/>
            <w:right w:val="none" w:sz="0" w:space="0" w:color="auto"/>
          </w:divBdr>
        </w:div>
        <w:div w:id="1291591705">
          <w:marLeft w:val="0"/>
          <w:marRight w:val="0"/>
          <w:marTop w:val="0"/>
          <w:marBottom w:val="0"/>
          <w:divBdr>
            <w:top w:val="none" w:sz="0" w:space="0" w:color="auto"/>
            <w:left w:val="none" w:sz="0" w:space="0" w:color="auto"/>
            <w:bottom w:val="none" w:sz="0" w:space="0" w:color="auto"/>
            <w:right w:val="none" w:sz="0" w:space="0" w:color="auto"/>
          </w:divBdr>
        </w:div>
        <w:div w:id="1347094891">
          <w:marLeft w:val="0"/>
          <w:marRight w:val="0"/>
          <w:marTop w:val="0"/>
          <w:marBottom w:val="0"/>
          <w:divBdr>
            <w:top w:val="none" w:sz="0" w:space="0" w:color="auto"/>
            <w:left w:val="none" w:sz="0" w:space="0" w:color="auto"/>
            <w:bottom w:val="none" w:sz="0" w:space="0" w:color="auto"/>
            <w:right w:val="none" w:sz="0" w:space="0" w:color="auto"/>
          </w:divBdr>
        </w:div>
        <w:div w:id="1366367650">
          <w:marLeft w:val="0"/>
          <w:marRight w:val="0"/>
          <w:marTop w:val="0"/>
          <w:marBottom w:val="0"/>
          <w:divBdr>
            <w:top w:val="none" w:sz="0" w:space="0" w:color="auto"/>
            <w:left w:val="none" w:sz="0" w:space="0" w:color="auto"/>
            <w:bottom w:val="none" w:sz="0" w:space="0" w:color="auto"/>
            <w:right w:val="none" w:sz="0" w:space="0" w:color="auto"/>
          </w:divBdr>
        </w:div>
        <w:div w:id="1389065636">
          <w:marLeft w:val="0"/>
          <w:marRight w:val="0"/>
          <w:marTop w:val="0"/>
          <w:marBottom w:val="0"/>
          <w:divBdr>
            <w:top w:val="none" w:sz="0" w:space="0" w:color="auto"/>
            <w:left w:val="none" w:sz="0" w:space="0" w:color="auto"/>
            <w:bottom w:val="none" w:sz="0" w:space="0" w:color="auto"/>
            <w:right w:val="none" w:sz="0" w:space="0" w:color="auto"/>
          </w:divBdr>
        </w:div>
        <w:div w:id="1394083154">
          <w:marLeft w:val="0"/>
          <w:marRight w:val="0"/>
          <w:marTop w:val="0"/>
          <w:marBottom w:val="0"/>
          <w:divBdr>
            <w:top w:val="none" w:sz="0" w:space="0" w:color="auto"/>
            <w:left w:val="none" w:sz="0" w:space="0" w:color="auto"/>
            <w:bottom w:val="none" w:sz="0" w:space="0" w:color="auto"/>
            <w:right w:val="none" w:sz="0" w:space="0" w:color="auto"/>
          </w:divBdr>
        </w:div>
        <w:div w:id="1423723015">
          <w:marLeft w:val="0"/>
          <w:marRight w:val="0"/>
          <w:marTop w:val="0"/>
          <w:marBottom w:val="0"/>
          <w:divBdr>
            <w:top w:val="none" w:sz="0" w:space="0" w:color="auto"/>
            <w:left w:val="none" w:sz="0" w:space="0" w:color="auto"/>
            <w:bottom w:val="none" w:sz="0" w:space="0" w:color="auto"/>
            <w:right w:val="none" w:sz="0" w:space="0" w:color="auto"/>
          </w:divBdr>
        </w:div>
        <w:div w:id="1424033733">
          <w:marLeft w:val="0"/>
          <w:marRight w:val="0"/>
          <w:marTop w:val="0"/>
          <w:marBottom w:val="0"/>
          <w:divBdr>
            <w:top w:val="none" w:sz="0" w:space="0" w:color="auto"/>
            <w:left w:val="none" w:sz="0" w:space="0" w:color="auto"/>
            <w:bottom w:val="none" w:sz="0" w:space="0" w:color="auto"/>
            <w:right w:val="none" w:sz="0" w:space="0" w:color="auto"/>
          </w:divBdr>
        </w:div>
        <w:div w:id="1472090732">
          <w:marLeft w:val="0"/>
          <w:marRight w:val="0"/>
          <w:marTop w:val="0"/>
          <w:marBottom w:val="0"/>
          <w:divBdr>
            <w:top w:val="none" w:sz="0" w:space="0" w:color="auto"/>
            <w:left w:val="none" w:sz="0" w:space="0" w:color="auto"/>
            <w:bottom w:val="none" w:sz="0" w:space="0" w:color="auto"/>
            <w:right w:val="none" w:sz="0" w:space="0" w:color="auto"/>
          </w:divBdr>
        </w:div>
        <w:div w:id="1486123414">
          <w:marLeft w:val="0"/>
          <w:marRight w:val="0"/>
          <w:marTop w:val="0"/>
          <w:marBottom w:val="0"/>
          <w:divBdr>
            <w:top w:val="none" w:sz="0" w:space="0" w:color="auto"/>
            <w:left w:val="none" w:sz="0" w:space="0" w:color="auto"/>
            <w:bottom w:val="none" w:sz="0" w:space="0" w:color="auto"/>
            <w:right w:val="none" w:sz="0" w:space="0" w:color="auto"/>
          </w:divBdr>
        </w:div>
        <w:div w:id="1500464143">
          <w:marLeft w:val="0"/>
          <w:marRight w:val="0"/>
          <w:marTop w:val="0"/>
          <w:marBottom w:val="0"/>
          <w:divBdr>
            <w:top w:val="none" w:sz="0" w:space="0" w:color="auto"/>
            <w:left w:val="none" w:sz="0" w:space="0" w:color="auto"/>
            <w:bottom w:val="none" w:sz="0" w:space="0" w:color="auto"/>
            <w:right w:val="none" w:sz="0" w:space="0" w:color="auto"/>
          </w:divBdr>
        </w:div>
        <w:div w:id="158341850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620837688">
          <w:marLeft w:val="0"/>
          <w:marRight w:val="0"/>
          <w:marTop w:val="0"/>
          <w:marBottom w:val="0"/>
          <w:divBdr>
            <w:top w:val="none" w:sz="0" w:space="0" w:color="auto"/>
            <w:left w:val="none" w:sz="0" w:space="0" w:color="auto"/>
            <w:bottom w:val="none" w:sz="0" w:space="0" w:color="auto"/>
            <w:right w:val="none" w:sz="0" w:space="0" w:color="auto"/>
          </w:divBdr>
        </w:div>
        <w:div w:id="1664704463">
          <w:marLeft w:val="0"/>
          <w:marRight w:val="0"/>
          <w:marTop w:val="0"/>
          <w:marBottom w:val="0"/>
          <w:divBdr>
            <w:top w:val="none" w:sz="0" w:space="0" w:color="auto"/>
            <w:left w:val="none" w:sz="0" w:space="0" w:color="auto"/>
            <w:bottom w:val="none" w:sz="0" w:space="0" w:color="auto"/>
            <w:right w:val="none" w:sz="0" w:space="0" w:color="auto"/>
          </w:divBdr>
        </w:div>
        <w:div w:id="1670870135">
          <w:marLeft w:val="0"/>
          <w:marRight w:val="0"/>
          <w:marTop w:val="0"/>
          <w:marBottom w:val="0"/>
          <w:divBdr>
            <w:top w:val="none" w:sz="0" w:space="0" w:color="auto"/>
            <w:left w:val="none" w:sz="0" w:space="0" w:color="auto"/>
            <w:bottom w:val="none" w:sz="0" w:space="0" w:color="auto"/>
            <w:right w:val="none" w:sz="0" w:space="0" w:color="auto"/>
          </w:divBdr>
        </w:div>
        <w:div w:id="1750075825">
          <w:marLeft w:val="0"/>
          <w:marRight w:val="0"/>
          <w:marTop w:val="0"/>
          <w:marBottom w:val="0"/>
          <w:divBdr>
            <w:top w:val="none" w:sz="0" w:space="0" w:color="auto"/>
            <w:left w:val="none" w:sz="0" w:space="0" w:color="auto"/>
            <w:bottom w:val="none" w:sz="0" w:space="0" w:color="auto"/>
            <w:right w:val="none" w:sz="0" w:space="0" w:color="auto"/>
          </w:divBdr>
        </w:div>
        <w:div w:id="1757675670">
          <w:marLeft w:val="0"/>
          <w:marRight w:val="0"/>
          <w:marTop w:val="0"/>
          <w:marBottom w:val="0"/>
          <w:divBdr>
            <w:top w:val="none" w:sz="0" w:space="0" w:color="auto"/>
            <w:left w:val="none" w:sz="0" w:space="0" w:color="auto"/>
            <w:bottom w:val="none" w:sz="0" w:space="0" w:color="auto"/>
            <w:right w:val="none" w:sz="0" w:space="0" w:color="auto"/>
          </w:divBdr>
        </w:div>
        <w:div w:id="1885676400">
          <w:marLeft w:val="0"/>
          <w:marRight w:val="0"/>
          <w:marTop w:val="0"/>
          <w:marBottom w:val="0"/>
          <w:divBdr>
            <w:top w:val="none" w:sz="0" w:space="0" w:color="auto"/>
            <w:left w:val="none" w:sz="0" w:space="0" w:color="auto"/>
            <w:bottom w:val="none" w:sz="0" w:space="0" w:color="auto"/>
            <w:right w:val="none" w:sz="0" w:space="0" w:color="auto"/>
          </w:divBdr>
        </w:div>
        <w:div w:id="1929539672">
          <w:marLeft w:val="0"/>
          <w:marRight w:val="0"/>
          <w:marTop w:val="0"/>
          <w:marBottom w:val="0"/>
          <w:divBdr>
            <w:top w:val="none" w:sz="0" w:space="0" w:color="auto"/>
            <w:left w:val="none" w:sz="0" w:space="0" w:color="auto"/>
            <w:bottom w:val="none" w:sz="0" w:space="0" w:color="auto"/>
            <w:right w:val="none" w:sz="0" w:space="0" w:color="auto"/>
          </w:divBdr>
        </w:div>
        <w:div w:id="1935437429">
          <w:marLeft w:val="0"/>
          <w:marRight w:val="0"/>
          <w:marTop w:val="0"/>
          <w:marBottom w:val="0"/>
          <w:divBdr>
            <w:top w:val="none" w:sz="0" w:space="0" w:color="auto"/>
            <w:left w:val="none" w:sz="0" w:space="0" w:color="auto"/>
            <w:bottom w:val="none" w:sz="0" w:space="0" w:color="auto"/>
            <w:right w:val="none" w:sz="0" w:space="0" w:color="auto"/>
          </w:divBdr>
        </w:div>
        <w:div w:id="2014717079">
          <w:marLeft w:val="0"/>
          <w:marRight w:val="0"/>
          <w:marTop w:val="0"/>
          <w:marBottom w:val="0"/>
          <w:divBdr>
            <w:top w:val="none" w:sz="0" w:space="0" w:color="auto"/>
            <w:left w:val="none" w:sz="0" w:space="0" w:color="auto"/>
            <w:bottom w:val="none" w:sz="0" w:space="0" w:color="auto"/>
            <w:right w:val="none" w:sz="0" w:space="0" w:color="auto"/>
          </w:divBdr>
        </w:div>
        <w:div w:id="2029795617">
          <w:marLeft w:val="0"/>
          <w:marRight w:val="0"/>
          <w:marTop w:val="0"/>
          <w:marBottom w:val="0"/>
          <w:divBdr>
            <w:top w:val="none" w:sz="0" w:space="0" w:color="auto"/>
            <w:left w:val="none" w:sz="0" w:space="0" w:color="auto"/>
            <w:bottom w:val="none" w:sz="0" w:space="0" w:color="auto"/>
            <w:right w:val="none" w:sz="0" w:space="0" w:color="auto"/>
          </w:divBdr>
        </w:div>
        <w:div w:id="2068796403">
          <w:marLeft w:val="0"/>
          <w:marRight w:val="0"/>
          <w:marTop w:val="0"/>
          <w:marBottom w:val="0"/>
          <w:divBdr>
            <w:top w:val="none" w:sz="0" w:space="0" w:color="auto"/>
            <w:left w:val="none" w:sz="0" w:space="0" w:color="auto"/>
            <w:bottom w:val="none" w:sz="0" w:space="0" w:color="auto"/>
            <w:right w:val="none" w:sz="0" w:space="0" w:color="auto"/>
          </w:divBdr>
        </w:div>
        <w:div w:id="2080445302">
          <w:marLeft w:val="0"/>
          <w:marRight w:val="0"/>
          <w:marTop w:val="0"/>
          <w:marBottom w:val="0"/>
          <w:divBdr>
            <w:top w:val="none" w:sz="0" w:space="0" w:color="auto"/>
            <w:left w:val="none" w:sz="0" w:space="0" w:color="auto"/>
            <w:bottom w:val="none" w:sz="0" w:space="0" w:color="auto"/>
            <w:right w:val="none" w:sz="0" w:space="0" w:color="auto"/>
          </w:divBdr>
        </w:div>
        <w:div w:id="2093044246">
          <w:marLeft w:val="0"/>
          <w:marRight w:val="0"/>
          <w:marTop w:val="0"/>
          <w:marBottom w:val="0"/>
          <w:divBdr>
            <w:top w:val="none" w:sz="0" w:space="0" w:color="auto"/>
            <w:left w:val="none" w:sz="0" w:space="0" w:color="auto"/>
            <w:bottom w:val="none" w:sz="0" w:space="0" w:color="auto"/>
            <w:right w:val="none" w:sz="0" w:space="0" w:color="auto"/>
          </w:divBdr>
        </w:div>
        <w:div w:id="2099595446">
          <w:marLeft w:val="0"/>
          <w:marRight w:val="0"/>
          <w:marTop w:val="0"/>
          <w:marBottom w:val="0"/>
          <w:divBdr>
            <w:top w:val="none" w:sz="0" w:space="0" w:color="auto"/>
            <w:left w:val="none" w:sz="0" w:space="0" w:color="auto"/>
            <w:bottom w:val="none" w:sz="0" w:space="0" w:color="auto"/>
            <w:right w:val="none" w:sz="0" w:space="0" w:color="auto"/>
          </w:divBdr>
        </w:div>
        <w:div w:id="2104109184">
          <w:marLeft w:val="0"/>
          <w:marRight w:val="0"/>
          <w:marTop w:val="0"/>
          <w:marBottom w:val="0"/>
          <w:divBdr>
            <w:top w:val="none" w:sz="0" w:space="0" w:color="auto"/>
            <w:left w:val="none" w:sz="0" w:space="0" w:color="auto"/>
            <w:bottom w:val="none" w:sz="0" w:space="0" w:color="auto"/>
            <w:right w:val="none" w:sz="0" w:space="0" w:color="auto"/>
          </w:divBdr>
        </w:div>
        <w:div w:id="2126803891">
          <w:marLeft w:val="0"/>
          <w:marRight w:val="0"/>
          <w:marTop w:val="0"/>
          <w:marBottom w:val="0"/>
          <w:divBdr>
            <w:top w:val="none" w:sz="0" w:space="0" w:color="auto"/>
            <w:left w:val="none" w:sz="0" w:space="0" w:color="auto"/>
            <w:bottom w:val="none" w:sz="0" w:space="0" w:color="auto"/>
            <w:right w:val="none" w:sz="0" w:space="0" w:color="auto"/>
          </w:divBdr>
        </w:div>
      </w:divsChild>
    </w:div>
    <w:div w:id="1937982152">
      <w:bodyDiv w:val="1"/>
      <w:marLeft w:val="0"/>
      <w:marRight w:val="0"/>
      <w:marTop w:val="0"/>
      <w:marBottom w:val="0"/>
      <w:divBdr>
        <w:top w:val="none" w:sz="0" w:space="0" w:color="auto"/>
        <w:left w:val="none" w:sz="0" w:space="0" w:color="auto"/>
        <w:bottom w:val="none" w:sz="0" w:space="0" w:color="auto"/>
        <w:right w:val="none" w:sz="0" w:space="0" w:color="auto"/>
      </w:divBdr>
      <w:divsChild>
        <w:div w:id="29847427">
          <w:marLeft w:val="0"/>
          <w:marRight w:val="0"/>
          <w:marTop w:val="0"/>
          <w:marBottom w:val="0"/>
          <w:divBdr>
            <w:top w:val="none" w:sz="0" w:space="0" w:color="auto"/>
            <w:left w:val="none" w:sz="0" w:space="0" w:color="auto"/>
            <w:bottom w:val="none" w:sz="0" w:space="0" w:color="auto"/>
            <w:right w:val="none" w:sz="0" w:space="0" w:color="auto"/>
          </w:divBdr>
        </w:div>
        <w:div w:id="58138213">
          <w:marLeft w:val="0"/>
          <w:marRight w:val="0"/>
          <w:marTop w:val="0"/>
          <w:marBottom w:val="0"/>
          <w:divBdr>
            <w:top w:val="none" w:sz="0" w:space="0" w:color="auto"/>
            <w:left w:val="none" w:sz="0" w:space="0" w:color="auto"/>
            <w:bottom w:val="none" w:sz="0" w:space="0" w:color="auto"/>
            <w:right w:val="none" w:sz="0" w:space="0" w:color="auto"/>
          </w:divBdr>
        </w:div>
        <w:div w:id="88236265">
          <w:marLeft w:val="0"/>
          <w:marRight w:val="0"/>
          <w:marTop w:val="0"/>
          <w:marBottom w:val="0"/>
          <w:divBdr>
            <w:top w:val="none" w:sz="0" w:space="0" w:color="auto"/>
            <w:left w:val="none" w:sz="0" w:space="0" w:color="auto"/>
            <w:bottom w:val="none" w:sz="0" w:space="0" w:color="auto"/>
            <w:right w:val="none" w:sz="0" w:space="0" w:color="auto"/>
          </w:divBdr>
        </w:div>
        <w:div w:id="123041411">
          <w:marLeft w:val="0"/>
          <w:marRight w:val="0"/>
          <w:marTop w:val="0"/>
          <w:marBottom w:val="0"/>
          <w:divBdr>
            <w:top w:val="none" w:sz="0" w:space="0" w:color="auto"/>
            <w:left w:val="none" w:sz="0" w:space="0" w:color="auto"/>
            <w:bottom w:val="none" w:sz="0" w:space="0" w:color="auto"/>
            <w:right w:val="none" w:sz="0" w:space="0" w:color="auto"/>
          </w:divBdr>
        </w:div>
        <w:div w:id="152599809">
          <w:marLeft w:val="0"/>
          <w:marRight w:val="0"/>
          <w:marTop w:val="0"/>
          <w:marBottom w:val="0"/>
          <w:divBdr>
            <w:top w:val="none" w:sz="0" w:space="0" w:color="auto"/>
            <w:left w:val="none" w:sz="0" w:space="0" w:color="auto"/>
            <w:bottom w:val="none" w:sz="0" w:space="0" w:color="auto"/>
            <w:right w:val="none" w:sz="0" w:space="0" w:color="auto"/>
          </w:divBdr>
        </w:div>
        <w:div w:id="164051161">
          <w:marLeft w:val="0"/>
          <w:marRight w:val="0"/>
          <w:marTop w:val="0"/>
          <w:marBottom w:val="0"/>
          <w:divBdr>
            <w:top w:val="none" w:sz="0" w:space="0" w:color="auto"/>
            <w:left w:val="none" w:sz="0" w:space="0" w:color="auto"/>
            <w:bottom w:val="none" w:sz="0" w:space="0" w:color="auto"/>
            <w:right w:val="none" w:sz="0" w:space="0" w:color="auto"/>
          </w:divBdr>
        </w:div>
        <w:div w:id="180321146">
          <w:marLeft w:val="0"/>
          <w:marRight w:val="0"/>
          <w:marTop w:val="0"/>
          <w:marBottom w:val="0"/>
          <w:divBdr>
            <w:top w:val="none" w:sz="0" w:space="0" w:color="auto"/>
            <w:left w:val="none" w:sz="0" w:space="0" w:color="auto"/>
            <w:bottom w:val="none" w:sz="0" w:space="0" w:color="auto"/>
            <w:right w:val="none" w:sz="0" w:space="0" w:color="auto"/>
          </w:divBdr>
        </w:div>
        <w:div w:id="226041666">
          <w:marLeft w:val="0"/>
          <w:marRight w:val="0"/>
          <w:marTop w:val="0"/>
          <w:marBottom w:val="0"/>
          <w:divBdr>
            <w:top w:val="none" w:sz="0" w:space="0" w:color="auto"/>
            <w:left w:val="none" w:sz="0" w:space="0" w:color="auto"/>
            <w:bottom w:val="none" w:sz="0" w:space="0" w:color="auto"/>
            <w:right w:val="none" w:sz="0" w:space="0" w:color="auto"/>
          </w:divBdr>
        </w:div>
        <w:div w:id="274601051">
          <w:marLeft w:val="0"/>
          <w:marRight w:val="0"/>
          <w:marTop w:val="0"/>
          <w:marBottom w:val="0"/>
          <w:divBdr>
            <w:top w:val="none" w:sz="0" w:space="0" w:color="auto"/>
            <w:left w:val="none" w:sz="0" w:space="0" w:color="auto"/>
            <w:bottom w:val="none" w:sz="0" w:space="0" w:color="auto"/>
            <w:right w:val="none" w:sz="0" w:space="0" w:color="auto"/>
          </w:divBdr>
        </w:div>
        <w:div w:id="323245425">
          <w:marLeft w:val="0"/>
          <w:marRight w:val="0"/>
          <w:marTop w:val="0"/>
          <w:marBottom w:val="0"/>
          <w:divBdr>
            <w:top w:val="none" w:sz="0" w:space="0" w:color="auto"/>
            <w:left w:val="none" w:sz="0" w:space="0" w:color="auto"/>
            <w:bottom w:val="none" w:sz="0" w:space="0" w:color="auto"/>
            <w:right w:val="none" w:sz="0" w:space="0" w:color="auto"/>
          </w:divBdr>
        </w:div>
        <w:div w:id="388840289">
          <w:marLeft w:val="0"/>
          <w:marRight w:val="0"/>
          <w:marTop w:val="0"/>
          <w:marBottom w:val="0"/>
          <w:divBdr>
            <w:top w:val="none" w:sz="0" w:space="0" w:color="auto"/>
            <w:left w:val="none" w:sz="0" w:space="0" w:color="auto"/>
            <w:bottom w:val="none" w:sz="0" w:space="0" w:color="auto"/>
            <w:right w:val="none" w:sz="0" w:space="0" w:color="auto"/>
          </w:divBdr>
        </w:div>
        <w:div w:id="456027687">
          <w:marLeft w:val="0"/>
          <w:marRight w:val="0"/>
          <w:marTop w:val="0"/>
          <w:marBottom w:val="0"/>
          <w:divBdr>
            <w:top w:val="none" w:sz="0" w:space="0" w:color="auto"/>
            <w:left w:val="none" w:sz="0" w:space="0" w:color="auto"/>
            <w:bottom w:val="none" w:sz="0" w:space="0" w:color="auto"/>
            <w:right w:val="none" w:sz="0" w:space="0" w:color="auto"/>
          </w:divBdr>
        </w:div>
        <w:div w:id="478305885">
          <w:marLeft w:val="0"/>
          <w:marRight w:val="0"/>
          <w:marTop w:val="0"/>
          <w:marBottom w:val="0"/>
          <w:divBdr>
            <w:top w:val="none" w:sz="0" w:space="0" w:color="auto"/>
            <w:left w:val="none" w:sz="0" w:space="0" w:color="auto"/>
            <w:bottom w:val="none" w:sz="0" w:space="0" w:color="auto"/>
            <w:right w:val="none" w:sz="0" w:space="0" w:color="auto"/>
          </w:divBdr>
        </w:div>
        <w:div w:id="483473400">
          <w:marLeft w:val="0"/>
          <w:marRight w:val="0"/>
          <w:marTop w:val="0"/>
          <w:marBottom w:val="0"/>
          <w:divBdr>
            <w:top w:val="none" w:sz="0" w:space="0" w:color="auto"/>
            <w:left w:val="none" w:sz="0" w:space="0" w:color="auto"/>
            <w:bottom w:val="none" w:sz="0" w:space="0" w:color="auto"/>
            <w:right w:val="none" w:sz="0" w:space="0" w:color="auto"/>
          </w:divBdr>
        </w:div>
        <w:div w:id="550655572">
          <w:marLeft w:val="0"/>
          <w:marRight w:val="0"/>
          <w:marTop w:val="0"/>
          <w:marBottom w:val="0"/>
          <w:divBdr>
            <w:top w:val="none" w:sz="0" w:space="0" w:color="auto"/>
            <w:left w:val="none" w:sz="0" w:space="0" w:color="auto"/>
            <w:bottom w:val="none" w:sz="0" w:space="0" w:color="auto"/>
            <w:right w:val="none" w:sz="0" w:space="0" w:color="auto"/>
          </w:divBdr>
        </w:div>
        <w:div w:id="556017074">
          <w:marLeft w:val="0"/>
          <w:marRight w:val="0"/>
          <w:marTop w:val="0"/>
          <w:marBottom w:val="0"/>
          <w:divBdr>
            <w:top w:val="none" w:sz="0" w:space="0" w:color="auto"/>
            <w:left w:val="none" w:sz="0" w:space="0" w:color="auto"/>
            <w:bottom w:val="none" w:sz="0" w:space="0" w:color="auto"/>
            <w:right w:val="none" w:sz="0" w:space="0" w:color="auto"/>
          </w:divBdr>
        </w:div>
        <w:div w:id="562955701">
          <w:marLeft w:val="0"/>
          <w:marRight w:val="0"/>
          <w:marTop w:val="0"/>
          <w:marBottom w:val="0"/>
          <w:divBdr>
            <w:top w:val="none" w:sz="0" w:space="0" w:color="auto"/>
            <w:left w:val="none" w:sz="0" w:space="0" w:color="auto"/>
            <w:bottom w:val="none" w:sz="0" w:space="0" w:color="auto"/>
            <w:right w:val="none" w:sz="0" w:space="0" w:color="auto"/>
          </w:divBdr>
        </w:div>
        <w:div w:id="620645621">
          <w:marLeft w:val="0"/>
          <w:marRight w:val="0"/>
          <w:marTop w:val="0"/>
          <w:marBottom w:val="0"/>
          <w:divBdr>
            <w:top w:val="none" w:sz="0" w:space="0" w:color="auto"/>
            <w:left w:val="none" w:sz="0" w:space="0" w:color="auto"/>
            <w:bottom w:val="none" w:sz="0" w:space="0" w:color="auto"/>
            <w:right w:val="none" w:sz="0" w:space="0" w:color="auto"/>
          </w:divBdr>
        </w:div>
        <w:div w:id="653679740">
          <w:marLeft w:val="0"/>
          <w:marRight w:val="0"/>
          <w:marTop w:val="0"/>
          <w:marBottom w:val="0"/>
          <w:divBdr>
            <w:top w:val="none" w:sz="0" w:space="0" w:color="auto"/>
            <w:left w:val="none" w:sz="0" w:space="0" w:color="auto"/>
            <w:bottom w:val="none" w:sz="0" w:space="0" w:color="auto"/>
            <w:right w:val="none" w:sz="0" w:space="0" w:color="auto"/>
          </w:divBdr>
        </w:div>
        <w:div w:id="665790893">
          <w:marLeft w:val="0"/>
          <w:marRight w:val="0"/>
          <w:marTop w:val="0"/>
          <w:marBottom w:val="0"/>
          <w:divBdr>
            <w:top w:val="none" w:sz="0" w:space="0" w:color="auto"/>
            <w:left w:val="none" w:sz="0" w:space="0" w:color="auto"/>
            <w:bottom w:val="none" w:sz="0" w:space="0" w:color="auto"/>
            <w:right w:val="none" w:sz="0" w:space="0" w:color="auto"/>
          </w:divBdr>
        </w:div>
        <w:div w:id="669018893">
          <w:marLeft w:val="0"/>
          <w:marRight w:val="0"/>
          <w:marTop w:val="0"/>
          <w:marBottom w:val="0"/>
          <w:divBdr>
            <w:top w:val="none" w:sz="0" w:space="0" w:color="auto"/>
            <w:left w:val="none" w:sz="0" w:space="0" w:color="auto"/>
            <w:bottom w:val="none" w:sz="0" w:space="0" w:color="auto"/>
            <w:right w:val="none" w:sz="0" w:space="0" w:color="auto"/>
          </w:divBdr>
        </w:div>
        <w:div w:id="677780774">
          <w:marLeft w:val="0"/>
          <w:marRight w:val="0"/>
          <w:marTop w:val="0"/>
          <w:marBottom w:val="0"/>
          <w:divBdr>
            <w:top w:val="none" w:sz="0" w:space="0" w:color="auto"/>
            <w:left w:val="none" w:sz="0" w:space="0" w:color="auto"/>
            <w:bottom w:val="none" w:sz="0" w:space="0" w:color="auto"/>
            <w:right w:val="none" w:sz="0" w:space="0" w:color="auto"/>
          </w:divBdr>
        </w:div>
        <w:div w:id="697465432">
          <w:marLeft w:val="0"/>
          <w:marRight w:val="0"/>
          <w:marTop w:val="0"/>
          <w:marBottom w:val="0"/>
          <w:divBdr>
            <w:top w:val="none" w:sz="0" w:space="0" w:color="auto"/>
            <w:left w:val="none" w:sz="0" w:space="0" w:color="auto"/>
            <w:bottom w:val="none" w:sz="0" w:space="0" w:color="auto"/>
            <w:right w:val="none" w:sz="0" w:space="0" w:color="auto"/>
          </w:divBdr>
        </w:div>
        <w:div w:id="747921708">
          <w:marLeft w:val="0"/>
          <w:marRight w:val="0"/>
          <w:marTop w:val="0"/>
          <w:marBottom w:val="0"/>
          <w:divBdr>
            <w:top w:val="none" w:sz="0" w:space="0" w:color="auto"/>
            <w:left w:val="none" w:sz="0" w:space="0" w:color="auto"/>
            <w:bottom w:val="none" w:sz="0" w:space="0" w:color="auto"/>
            <w:right w:val="none" w:sz="0" w:space="0" w:color="auto"/>
          </w:divBdr>
        </w:div>
        <w:div w:id="847401114">
          <w:marLeft w:val="0"/>
          <w:marRight w:val="0"/>
          <w:marTop w:val="0"/>
          <w:marBottom w:val="0"/>
          <w:divBdr>
            <w:top w:val="none" w:sz="0" w:space="0" w:color="auto"/>
            <w:left w:val="none" w:sz="0" w:space="0" w:color="auto"/>
            <w:bottom w:val="none" w:sz="0" w:space="0" w:color="auto"/>
            <w:right w:val="none" w:sz="0" w:space="0" w:color="auto"/>
          </w:divBdr>
        </w:div>
        <w:div w:id="858809347">
          <w:marLeft w:val="0"/>
          <w:marRight w:val="0"/>
          <w:marTop w:val="0"/>
          <w:marBottom w:val="0"/>
          <w:divBdr>
            <w:top w:val="none" w:sz="0" w:space="0" w:color="auto"/>
            <w:left w:val="none" w:sz="0" w:space="0" w:color="auto"/>
            <w:bottom w:val="none" w:sz="0" w:space="0" w:color="auto"/>
            <w:right w:val="none" w:sz="0" w:space="0" w:color="auto"/>
          </w:divBdr>
        </w:div>
        <w:div w:id="861091444">
          <w:marLeft w:val="0"/>
          <w:marRight w:val="0"/>
          <w:marTop w:val="0"/>
          <w:marBottom w:val="0"/>
          <w:divBdr>
            <w:top w:val="none" w:sz="0" w:space="0" w:color="auto"/>
            <w:left w:val="none" w:sz="0" w:space="0" w:color="auto"/>
            <w:bottom w:val="none" w:sz="0" w:space="0" w:color="auto"/>
            <w:right w:val="none" w:sz="0" w:space="0" w:color="auto"/>
          </w:divBdr>
        </w:div>
        <w:div w:id="870456963">
          <w:marLeft w:val="0"/>
          <w:marRight w:val="0"/>
          <w:marTop w:val="0"/>
          <w:marBottom w:val="0"/>
          <w:divBdr>
            <w:top w:val="none" w:sz="0" w:space="0" w:color="auto"/>
            <w:left w:val="none" w:sz="0" w:space="0" w:color="auto"/>
            <w:bottom w:val="none" w:sz="0" w:space="0" w:color="auto"/>
            <w:right w:val="none" w:sz="0" w:space="0" w:color="auto"/>
          </w:divBdr>
        </w:div>
        <w:div w:id="983239366">
          <w:marLeft w:val="0"/>
          <w:marRight w:val="0"/>
          <w:marTop w:val="0"/>
          <w:marBottom w:val="0"/>
          <w:divBdr>
            <w:top w:val="none" w:sz="0" w:space="0" w:color="auto"/>
            <w:left w:val="none" w:sz="0" w:space="0" w:color="auto"/>
            <w:bottom w:val="none" w:sz="0" w:space="0" w:color="auto"/>
            <w:right w:val="none" w:sz="0" w:space="0" w:color="auto"/>
          </w:divBdr>
        </w:div>
        <w:div w:id="1039236556">
          <w:marLeft w:val="0"/>
          <w:marRight w:val="0"/>
          <w:marTop w:val="0"/>
          <w:marBottom w:val="0"/>
          <w:divBdr>
            <w:top w:val="none" w:sz="0" w:space="0" w:color="auto"/>
            <w:left w:val="none" w:sz="0" w:space="0" w:color="auto"/>
            <w:bottom w:val="none" w:sz="0" w:space="0" w:color="auto"/>
            <w:right w:val="none" w:sz="0" w:space="0" w:color="auto"/>
          </w:divBdr>
        </w:div>
        <w:div w:id="1061905201">
          <w:marLeft w:val="0"/>
          <w:marRight w:val="0"/>
          <w:marTop w:val="0"/>
          <w:marBottom w:val="0"/>
          <w:divBdr>
            <w:top w:val="none" w:sz="0" w:space="0" w:color="auto"/>
            <w:left w:val="none" w:sz="0" w:space="0" w:color="auto"/>
            <w:bottom w:val="none" w:sz="0" w:space="0" w:color="auto"/>
            <w:right w:val="none" w:sz="0" w:space="0" w:color="auto"/>
          </w:divBdr>
        </w:div>
        <w:div w:id="1070157248">
          <w:marLeft w:val="0"/>
          <w:marRight w:val="0"/>
          <w:marTop w:val="0"/>
          <w:marBottom w:val="0"/>
          <w:divBdr>
            <w:top w:val="none" w:sz="0" w:space="0" w:color="auto"/>
            <w:left w:val="none" w:sz="0" w:space="0" w:color="auto"/>
            <w:bottom w:val="none" w:sz="0" w:space="0" w:color="auto"/>
            <w:right w:val="none" w:sz="0" w:space="0" w:color="auto"/>
          </w:divBdr>
        </w:div>
        <w:div w:id="1129932221">
          <w:marLeft w:val="0"/>
          <w:marRight w:val="0"/>
          <w:marTop w:val="0"/>
          <w:marBottom w:val="0"/>
          <w:divBdr>
            <w:top w:val="none" w:sz="0" w:space="0" w:color="auto"/>
            <w:left w:val="none" w:sz="0" w:space="0" w:color="auto"/>
            <w:bottom w:val="none" w:sz="0" w:space="0" w:color="auto"/>
            <w:right w:val="none" w:sz="0" w:space="0" w:color="auto"/>
          </w:divBdr>
        </w:div>
        <w:div w:id="1163206871">
          <w:marLeft w:val="0"/>
          <w:marRight w:val="0"/>
          <w:marTop w:val="0"/>
          <w:marBottom w:val="0"/>
          <w:divBdr>
            <w:top w:val="none" w:sz="0" w:space="0" w:color="auto"/>
            <w:left w:val="none" w:sz="0" w:space="0" w:color="auto"/>
            <w:bottom w:val="none" w:sz="0" w:space="0" w:color="auto"/>
            <w:right w:val="none" w:sz="0" w:space="0" w:color="auto"/>
          </w:divBdr>
        </w:div>
        <w:div w:id="1201866651">
          <w:marLeft w:val="0"/>
          <w:marRight w:val="0"/>
          <w:marTop w:val="0"/>
          <w:marBottom w:val="0"/>
          <w:divBdr>
            <w:top w:val="none" w:sz="0" w:space="0" w:color="auto"/>
            <w:left w:val="none" w:sz="0" w:space="0" w:color="auto"/>
            <w:bottom w:val="none" w:sz="0" w:space="0" w:color="auto"/>
            <w:right w:val="none" w:sz="0" w:space="0" w:color="auto"/>
          </w:divBdr>
        </w:div>
        <w:div w:id="1248802608">
          <w:marLeft w:val="0"/>
          <w:marRight w:val="0"/>
          <w:marTop w:val="0"/>
          <w:marBottom w:val="0"/>
          <w:divBdr>
            <w:top w:val="none" w:sz="0" w:space="0" w:color="auto"/>
            <w:left w:val="none" w:sz="0" w:space="0" w:color="auto"/>
            <w:bottom w:val="none" w:sz="0" w:space="0" w:color="auto"/>
            <w:right w:val="none" w:sz="0" w:space="0" w:color="auto"/>
          </w:divBdr>
        </w:div>
        <w:div w:id="1298686172">
          <w:marLeft w:val="0"/>
          <w:marRight w:val="0"/>
          <w:marTop w:val="0"/>
          <w:marBottom w:val="0"/>
          <w:divBdr>
            <w:top w:val="none" w:sz="0" w:space="0" w:color="auto"/>
            <w:left w:val="none" w:sz="0" w:space="0" w:color="auto"/>
            <w:bottom w:val="none" w:sz="0" w:space="0" w:color="auto"/>
            <w:right w:val="none" w:sz="0" w:space="0" w:color="auto"/>
          </w:divBdr>
        </w:div>
        <w:div w:id="1310281994">
          <w:marLeft w:val="0"/>
          <w:marRight w:val="0"/>
          <w:marTop w:val="0"/>
          <w:marBottom w:val="0"/>
          <w:divBdr>
            <w:top w:val="none" w:sz="0" w:space="0" w:color="auto"/>
            <w:left w:val="none" w:sz="0" w:space="0" w:color="auto"/>
            <w:bottom w:val="none" w:sz="0" w:space="0" w:color="auto"/>
            <w:right w:val="none" w:sz="0" w:space="0" w:color="auto"/>
          </w:divBdr>
        </w:div>
        <w:div w:id="1333679155">
          <w:marLeft w:val="0"/>
          <w:marRight w:val="0"/>
          <w:marTop w:val="0"/>
          <w:marBottom w:val="0"/>
          <w:divBdr>
            <w:top w:val="none" w:sz="0" w:space="0" w:color="auto"/>
            <w:left w:val="none" w:sz="0" w:space="0" w:color="auto"/>
            <w:bottom w:val="none" w:sz="0" w:space="0" w:color="auto"/>
            <w:right w:val="none" w:sz="0" w:space="0" w:color="auto"/>
          </w:divBdr>
        </w:div>
        <w:div w:id="1361786243">
          <w:marLeft w:val="0"/>
          <w:marRight w:val="0"/>
          <w:marTop w:val="0"/>
          <w:marBottom w:val="0"/>
          <w:divBdr>
            <w:top w:val="none" w:sz="0" w:space="0" w:color="auto"/>
            <w:left w:val="none" w:sz="0" w:space="0" w:color="auto"/>
            <w:bottom w:val="none" w:sz="0" w:space="0" w:color="auto"/>
            <w:right w:val="none" w:sz="0" w:space="0" w:color="auto"/>
          </w:divBdr>
        </w:div>
        <w:div w:id="1368290178">
          <w:marLeft w:val="0"/>
          <w:marRight w:val="0"/>
          <w:marTop w:val="0"/>
          <w:marBottom w:val="0"/>
          <w:divBdr>
            <w:top w:val="none" w:sz="0" w:space="0" w:color="auto"/>
            <w:left w:val="none" w:sz="0" w:space="0" w:color="auto"/>
            <w:bottom w:val="none" w:sz="0" w:space="0" w:color="auto"/>
            <w:right w:val="none" w:sz="0" w:space="0" w:color="auto"/>
          </w:divBdr>
        </w:div>
        <w:div w:id="1413773269">
          <w:marLeft w:val="0"/>
          <w:marRight w:val="0"/>
          <w:marTop w:val="0"/>
          <w:marBottom w:val="0"/>
          <w:divBdr>
            <w:top w:val="none" w:sz="0" w:space="0" w:color="auto"/>
            <w:left w:val="none" w:sz="0" w:space="0" w:color="auto"/>
            <w:bottom w:val="none" w:sz="0" w:space="0" w:color="auto"/>
            <w:right w:val="none" w:sz="0" w:space="0" w:color="auto"/>
          </w:divBdr>
        </w:div>
        <w:div w:id="1439135415">
          <w:marLeft w:val="0"/>
          <w:marRight w:val="0"/>
          <w:marTop w:val="0"/>
          <w:marBottom w:val="0"/>
          <w:divBdr>
            <w:top w:val="none" w:sz="0" w:space="0" w:color="auto"/>
            <w:left w:val="none" w:sz="0" w:space="0" w:color="auto"/>
            <w:bottom w:val="none" w:sz="0" w:space="0" w:color="auto"/>
            <w:right w:val="none" w:sz="0" w:space="0" w:color="auto"/>
          </w:divBdr>
        </w:div>
        <w:div w:id="1443649381">
          <w:marLeft w:val="0"/>
          <w:marRight w:val="0"/>
          <w:marTop w:val="0"/>
          <w:marBottom w:val="0"/>
          <w:divBdr>
            <w:top w:val="none" w:sz="0" w:space="0" w:color="auto"/>
            <w:left w:val="none" w:sz="0" w:space="0" w:color="auto"/>
            <w:bottom w:val="none" w:sz="0" w:space="0" w:color="auto"/>
            <w:right w:val="none" w:sz="0" w:space="0" w:color="auto"/>
          </w:divBdr>
        </w:div>
        <w:div w:id="1517772865">
          <w:marLeft w:val="0"/>
          <w:marRight w:val="0"/>
          <w:marTop w:val="0"/>
          <w:marBottom w:val="0"/>
          <w:divBdr>
            <w:top w:val="none" w:sz="0" w:space="0" w:color="auto"/>
            <w:left w:val="none" w:sz="0" w:space="0" w:color="auto"/>
            <w:bottom w:val="none" w:sz="0" w:space="0" w:color="auto"/>
            <w:right w:val="none" w:sz="0" w:space="0" w:color="auto"/>
          </w:divBdr>
        </w:div>
        <w:div w:id="1518081245">
          <w:marLeft w:val="0"/>
          <w:marRight w:val="0"/>
          <w:marTop w:val="0"/>
          <w:marBottom w:val="0"/>
          <w:divBdr>
            <w:top w:val="none" w:sz="0" w:space="0" w:color="auto"/>
            <w:left w:val="none" w:sz="0" w:space="0" w:color="auto"/>
            <w:bottom w:val="none" w:sz="0" w:space="0" w:color="auto"/>
            <w:right w:val="none" w:sz="0" w:space="0" w:color="auto"/>
          </w:divBdr>
        </w:div>
        <w:div w:id="1529374621">
          <w:marLeft w:val="0"/>
          <w:marRight w:val="0"/>
          <w:marTop w:val="0"/>
          <w:marBottom w:val="0"/>
          <w:divBdr>
            <w:top w:val="none" w:sz="0" w:space="0" w:color="auto"/>
            <w:left w:val="none" w:sz="0" w:space="0" w:color="auto"/>
            <w:bottom w:val="none" w:sz="0" w:space="0" w:color="auto"/>
            <w:right w:val="none" w:sz="0" w:space="0" w:color="auto"/>
          </w:divBdr>
        </w:div>
        <w:div w:id="1628581448">
          <w:marLeft w:val="0"/>
          <w:marRight w:val="0"/>
          <w:marTop w:val="0"/>
          <w:marBottom w:val="0"/>
          <w:divBdr>
            <w:top w:val="none" w:sz="0" w:space="0" w:color="auto"/>
            <w:left w:val="none" w:sz="0" w:space="0" w:color="auto"/>
            <w:bottom w:val="none" w:sz="0" w:space="0" w:color="auto"/>
            <w:right w:val="none" w:sz="0" w:space="0" w:color="auto"/>
          </w:divBdr>
        </w:div>
        <w:div w:id="1642613211">
          <w:marLeft w:val="0"/>
          <w:marRight w:val="0"/>
          <w:marTop w:val="0"/>
          <w:marBottom w:val="0"/>
          <w:divBdr>
            <w:top w:val="none" w:sz="0" w:space="0" w:color="auto"/>
            <w:left w:val="none" w:sz="0" w:space="0" w:color="auto"/>
            <w:bottom w:val="none" w:sz="0" w:space="0" w:color="auto"/>
            <w:right w:val="none" w:sz="0" w:space="0" w:color="auto"/>
          </w:divBdr>
        </w:div>
        <w:div w:id="1650357353">
          <w:marLeft w:val="0"/>
          <w:marRight w:val="0"/>
          <w:marTop w:val="0"/>
          <w:marBottom w:val="0"/>
          <w:divBdr>
            <w:top w:val="none" w:sz="0" w:space="0" w:color="auto"/>
            <w:left w:val="none" w:sz="0" w:space="0" w:color="auto"/>
            <w:bottom w:val="none" w:sz="0" w:space="0" w:color="auto"/>
            <w:right w:val="none" w:sz="0" w:space="0" w:color="auto"/>
          </w:divBdr>
        </w:div>
        <w:div w:id="1723089947">
          <w:marLeft w:val="0"/>
          <w:marRight w:val="0"/>
          <w:marTop w:val="0"/>
          <w:marBottom w:val="0"/>
          <w:divBdr>
            <w:top w:val="none" w:sz="0" w:space="0" w:color="auto"/>
            <w:left w:val="none" w:sz="0" w:space="0" w:color="auto"/>
            <w:bottom w:val="none" w:sz="0" w:space="0" w:color="auto"/>
            <w:right w:val="none" w:sz="0" w:space="0" w:color="auto"/>
          </w:divBdr>
        </w:div>
        <w:div w:id="1743874223">
          <w:marLeft w:val="0"/>
          <w:marRight w:val="0"/>
          <w:marTop w:val="0"/>
          <w:marBottom w:val="0"/>
          <w:divBdr>
            <w:top w:val="none" w:sz="0" w:space="0" w:color="auto"/>
            <w:left w:val="none" w:sz="0" w:space="0" w:color="auto"/>
            <w:bottom w:val="none" w:sz="0" w:space="0" w:color="auto"/>
            <w:right w:val="none" w:sz="0" w:space="0" w:color="auto"/>
          </w:divBdr>
        </w:div>
        <w:div w:id="1745032820">
          <w:marLeft w:val="0"/>
          <w:marRight w:val="0"/>
          <w:marTop w:val="0"/>
          <w:marBottom w:val="0"/>
          <w:divBdr>
            <w:top w:val="none" w:sz="0" w:space="0" w:color="auto"/>
            <w:left w:val="none" w:sz="0" w:space="0" w:color="auto"/>
            <w:bottom w:val="none" w:sz="0" w:space="0" w:color="auto"/>
            <w:right w:val="none" w:sz="0" w:space="0" w:color="auto"/>
          </w:divBdr>
        </w:div>
        <w:div w:id="1798183444">
          <w:marLeft w:val="0"/>
          <w:marRight w:val="0"/>
          <w:marTop w:val="0"/>
          <w:marBottom w:val="0"/>
          <w:divBdr>
            <w:top w:val="none" w:sz="0" w:space="0" w:color="auto"/>
            <w:left w:val="none" w:sz="0" w:space="0" w:color="auto"/>
            <w:bottom w:val="none" w:sz="0" w:space="0" w:color="auto"/>
            <w:right w:val="none" w:sz="0" w:space="0" w:color="auto"/>
          </w:divBdr>
        </w:div>
        <w:div w:id="1811046123">
          <w:marLeft w:val="0"/>
          <w:marRight w:val="0"/>
          <w:marTop w:val="0"/>
          <w:marBottom w:val="0"/>
          <w:divBdr>
            <w:top w:val="none" w:sz="0" w:space="0" w:color="auto"/>
            <w:left w:val="none" w:sz="0" w:space="0" w:color="auto"/>
            <w:bottom w:val="none" w:sz="0" w:space="0" w:color="auto"/>
            <w:right w:val="none" w:sz="0" w:space="0" w:color="auto"/>
          </w:divBdr>
        </w:div>
        <w:div w:id="1842696170">
          <w:marLeft w:val="0"/>
          <w:marRight w:val="0"/>
          <w:marTop w:val="0"/>
          <w:marBottom w:val="0"/>
          <w:divBdr>
            <w:top w:val="none" w:sz="0" w:space="0" w:color="auto"/>
            <w:left w:val="none" w:sz="0" w:space="0" w:color="auto"/>
            <w:bottom w:val="none" w:sz="0" w:space="0" w:color="auto"/>
            <w:right w:val="none" w:sz="0" w:space="0" w:color="auto"/>
          </w:divBdr>
        </w:div>
        <w:div w:id="1855262539">
          <w:marLeft w:val="0"/>
          <w:marRight w:val="0"/>
          <w:marTop w:val="0"/>
          <w:marBottom w:val="0"/>
          <w:divBdr>
            <w:top w:val="none" w:sz="0" w:space="0" w:color="auto"/>
            <w:left w:val="none" w:sz="0" w:space="0" w:color="auto"/>
            <w:bottom w:val="none" w:sz="0" w:space="0" w:color="auto"/>
            <w:right w:val="none" w:sz="0" w:space="0" w:color="auto"/>
          </w:divBdr>
        </w:div>
        <w:div w:id="1867474779">
          <w:marLeft w:val="0"/>
          <w:marRight w:val="0"/>
          <w:marTop w:val="0"/>
          <w:marBottom w:val="0"/>
          <w:divBdr>
            <w:top w:val="none" w:sz="0" w:space="0" w:color="auto"/>
            <w:left w:val="none" w:sz="0" w:space="0" w:color="auto"/>
            <w:bottom w:val="none" w:sz="0" w:space="0" w:color="auto"/>
            <w:right w:val="none" w:sz="0" w:space="0" w:color="auto"/>
          </w:divBdr>
        </w:div>
        <w:div w:id="1869366722">
          <w:marLeft w:val="0"/>
          <w:marRight w:val="0"/>
          <w:marTop w:val="0"/>
          <w:marBottom w:val="0"/>
          <w:divBdr>
            <w:top w:val="none" w:sz="0" w:space="0" w:color="auto"/>
            <w:left w:val="none" w:sz="0" w:space="0" w:color="auto"/>
            <w:bottom w:val="none" w:sz="0" w:space="0" w:color="auto"/>
            <w:right w:val="none" w:sz="0" w:space="0" w:color="auto"/>
          </w:divBdr>
        </w:div>
        <w:div w:id="1908488660">
          <w:marLeft w:val="0"/>
          <w:marRight w:val="0"/>
          <w:marTop w:val="0"/>
          <w:marBottom w:val="0"/>
          <w:divBdr>
            <w:top w:val="none" w:sz="0" w:space="0" w:color="auto"/>
            <w:left w:val="none" w:sz="0" w:space="0" w:color="auto"/>
            <w:bottom w:val="none" w:sz="0" w:space="0" w:color="auto"/>
            <w:right w:val="none" w:sz="0" w:space="0" w:color="auto"/>
          </w:divBdr>
        </w:div>
        <w:div w:id="1983383628">
          <w:marLeft w:val="0"/>
          <w:marRight w:val="0"/>
          <w:marTop w:val="0"/>
          <w:marBottom w:val="0"/>
          <w:divBdr>
            <w:top w:val="none" w:sz="0" w:space="0" w:color="auto"/>
            <w:left w:val="none" w:sz="0" w:space="0" w:color="auto"/>
            <w:bottom w:val="none" w:sz="0" w:space="0" w:color="auto"/>
            <w:right w:val="none" w:sz="0" w:space="0" w:color="auto"/>
          </w:divBdr>
        </w:div>
        <w:div w:id="2012677329">
          <w:marLeft w:val="0"/>
          <w:marRight w:val="0"/>
          <w:marTop w:val="0"/>
          <w:marBottom w:val="0"/>
          <w:divBdr>
            <w:top w:val="none" w:sz="0" w:space="0" w:color="auto"/>
            <w:left w:val="none" w:sz="0" w:space="0" w:color="auto"/>
            <w:bottom w:val="none" w:sz="0" w:space="0" w:color="auto"/>
            <w:right w:val="none" w:sz="0" w:space="0" w:color="auto"/>
          </w:divBdr>
        </w:div>
        <w:div w:id="2039157604">
          <w:marLeft w:val="0"/>
          <w:marRight w:val="0"/>
          <w:marTop w:val="0"/>
          <w:marBottom w:val="0"/>
          <w:divBdr>
            <w:top w:val="none" w:sz="0" w:space="0" w:color="auto"/>
            <w:left w:val="none" w:sz="0" w:space="0" w:color="auto"/>
            <w:bottom w:val="none" w:sz="0" w:space="0" w:color="auto"/>
            <w:right w:val="none" w:sz="0" w:space="0" w:color="auto"/>
          </w:divBdr>
        </w:div>
        <w:div w:id="2076782770">
          <w:marLeft w:val="0"/>
          <w:marRight w:val="0"/>
          <w:marTop w:val="0"/>
          <w:marBottom w:val="0"/>
          <w:divBdr>
            <w:top w:val="none" w:sz="0" w:space="0" w:color="auto"/>
            <w:left w:val="none" w:sz="0" w:space="0" w:color="auto"/>
            <w:bottom w:val="none" w:sz="0" w:space="0" w:color="auto"/>
            <w:right w:val="none" w:sz="0" w:space="0" w:color="auto"/>
          </w:divBdr>
        </w:div>
        <w:div w:id="2077127381">
          <w:marLeft w:val="0"/>
          <w:marRight w:val="0"/>
          <w:marTop w:val="0"/>
          <w:marBottom w:val="0"/>
          <w:divBdr>
            <w:top w:val="none" w:sz="0" w:space="0" w:color="auto"/>
            <w:left w:val="none" w:sz="0" w:space="0" w:color="auto"/>
            <w:bottom w:val="none" w:sz="0" w:space="0" w:color="auto"/>
            <w:right w:val="none" w:sz="0" w:space="0" w:color="auto"/>
          </w:divBdr>
        </w:div>
        <w:div w:id="2124224195">
          <w:marLeft w:val="0"/>
          <w:marRight w:val="0"/>
          <w:marTop w:val="0"/>
          <w:marBottom w:val="0"/>
          <w:divBdr>
            <w:top w:val="none" w:sz="0" w:space="0" w:color="auto"/>
            <w:left w:val="none" w:sz="0" w:space="0" w:color="auto"/>
            <w:bottom w:val="none" w:sz="0" w:space="0" w:color="auto"/>
            <w:right w:val="none" w:sz="0" w:space="0" w:color="auto"/>
          </w:divBdr>
        </w:div>
        <w:div w:id="2128233464">
          <w:marLeft w:val="0"/>
          <w:marRight w:val="0"/>
          <w:marTop w:val="0"/>
          <w:marBottom w:val="0"/>
          <w:divBdr>
            <w:top w:val="none" w:sz="0" w:space="0" w:color="auto"/>
            <w:left w:val="none" w:sz="0" w:space="0" w:color="auto"/>
            <w:bottom w:val="none" w:sz="0" w:space="0" w:color="auto"/>
            <w:right w:val="none" w:sz="0" w:space="0" w:color="auto"/>
          </w:divBdr>
        </w:div>
      </w:divsChild>
    </w:div>
    <w:div w:id="1944191786">
      <w:bodyDiv w:val="1"/>
      <w:marLeft w:val="0"/>
      <w:marRight w:val="0"/>
      <w:marTop w:val="0"/>
      <w:marBottom w:val="0"/>
      <w:divBdr>
        <w:top w:val="none" w:sz="0" w:space="0" w:color="auto"/>
        <w:left w:val="none" w:sz="0" w:space="0" w:color="auto"/>
        <w:bottom w:val="none" w:sz="0" w:space="0" w:color="auto"/>
        <w:right w:val="none" w:sz="0" w:space="0" w:color="auto"/>
      </w:divBdr>
      <w:divsChild>
        <w:div w:id="11614921">
          <w:marLeft w:val="0"/>
          <w:marRight w:val="0"/>
          <w:marTop w:val="0"/>
          <w:marBottom w:val="0"/>
          <w:divBdr>
            <w:top w:val="none" w:sz="0" w:space="0" w:color="auto"/>
            <w:left w:val="none" w:sz="0" w:space="0" w:color="auto"/>
            <w:bottom w:val="none" w:sz="0" w:space="0" w:color="auto"/>
            <w:right w:val="none" w:sz="0" w:space="0" w:color="auto"/>
          </w:divBdr>
        </w:div>
        <w:div w:id="144249770">
          <w:marLeft w:val="0"/>
          <w:marRight w:val="0"/>
          <w:marTop w:val="0"/>
          <w:marBottom w:val="0"/>
          <w:divBdr>
            <w:top w:val="none" w:sz="0" w:space="0" w:color="auto"/>
            <w:left w:val="none" w:sz="0" w:space="0" w:color="auto"/>
            <w:bottom w:val="none" w:sz="0" w:space="0" w:color="auto"/>
            <w:right w:val="none" w:sz="0" w:space="0" w:color="auto"/>
          </w:divBdr>
        </w:div>
        <w:div w:id="160779819">
          <w:marLeft w:val="0"/>
          <w:marRight w:val="0"/>
          <w:marTop w:val="0"/>
          <w:marBottom w:val="0"/>
          <w:divBdr>
            <w:top w:val="none" w:sz="0" w:space="0" w:color="auto"/>
            <w:left w:val="none" w:sz="0" w:space="0" w:color="auto"/>
            <w:bottom w:val="none" w:sz="0" w:space="0" w:color="auto"/>
            <w:right w:val="none" w:sz="0" w:space="0" w:color="auto"/>
          </w:divBdr>
        </w:div>
        <w:div w:id="182204813">
          <w:marLeft w:val="0"/>
          <w:marRight w:val="0"/>
          <w:marTop w:val="0"/>
          <w:marBottom w:val="0"/>
          <w:divBdr>
            <w:top w:val="none" w:sz="0" w:space="0" w:color="auto"/>
            <w:left w:val="none" w:sz="0" w:space="0" w:color="auto"/>
            <w:bottom w:val="none" w:sz="0" w:space="0" w:color="auto"/>
            <w:right w:val="none" w:sz="0" w:space="0" w:color="auto"/>
          </w:divBdr>
        </w:div>
        <w:div w:id="240919314">
          <w:marLeft w:val="0"/>
          <w:marRight w:val="0"/>
          <w:marTop w:val="0"/>
          <w:marBottom w:val="0"/>
          <w:divBdr>
            <w:top w:val="none" w:sz="0" w:space="0" w:color="auto"/>
            <w:left w:val="none" w:sz="0" w:space="0" w:color="auto"/>
            <w:bottom w:val="none" w:sz="0" w:space="0" w:color="auto"/>
            <w:right w:val="none" w:sz="0" w:space="0" w:color="auto"/>
          </w:divBdr>
        </w:div>
        <w:div w:id="244190227">
          <w:marLeft w:val="0"/>
          <w:marRight w:val="0"/>
          <w:marTop w:val="0"/>
          <w:marBottom w:val="0"/>
          <w:divBdr>
            <w:top w:val="none" w:sz="0" w:space="0" w:color="auto"/>
            <w:left w:val="none" w:sz="0" w:space="0" w:color="auto"/>
            <w:bottom w:val="none" w:sz="0" w:space="0" w:color="auto"/>
            <w:right w:val="none" w:sz="0" w:space="0" w:color="auto"/>
          </w:divBdr>
        </w:div>
        <w:div w:id="252057734">
          <w:marLeft w:val="0"/>
          <w:marRight w:val="0"/>
          <w:marTop w:val="0"/>
          <w:marBottom w:val="0"/>
          <w:divBdr>
            <w:top w:val="none" w:sz="0" w:space="0" w:color="auto"/>
            <w:left w:val="none" w:sz="0" w:space="0" w:color="auto"/>
            <w:bottom w:val="none" w:sz="0" w:space="0" w:color="auto"/>
            <w:right w:val="none" w:sz="0" w:space="0" w:color="auto"/>
          </w:divBdr>
        </w:div>
        <w:div w:id="338974121">
          <w:marLeft w:val="0"/>
          <w:marRight w:val="0"/>
          <w:marTop w:val="0"/>
          <w:marBottom w:val="0"/>
          <w:divBdr>
            <w:top w:val="none" w:sz="0" w:space="0" w:color="auto"/>
            <w:left w:val="none" w:sz="0" w:space="0" w:color="auto"/>
            <w:bottom w:val="none" w:sz="0" w:space="0" w:color="auto"/>
            <w:right w:val="none" w:sz="0" w:space="0" w:color="auto"/>
          </w:divBdr>
        </w:div>
        <w:div w:id="341471246">
          <w:marLeft w:val="0"/>
          <w:marRight w:val="0"/>
          <w:marTop w:val="0"/>
          <w:marBottom w:val="0"/>
          <w:divBdr>
            <w:top w:val="none" w:sz="0" w:space="0" w:color="auto"/>
            <w:left w:val="none" w:sz="0" w:space="0" w:color="auto"/>
            <w:bottom w:val="none" w:sz="0" w:space="0" w:color="auto"/>
            <w:right w:val="none" w:sz="0" w:space="0" w:color="auto"/>
          </w:divBdr>
        </w:div>
        <w:div w:id="345254675">
          <w:marLeft w:val="0"/>
          <w:marRight w:val="0"/>
          <w:marTop w:val="0"/>
          <w:marBottom w:val="0"/>
          <w:divBdr>
            <w:top w:val="none" w:sz="0" w:space="0" w:color="auto"/>
            <w:left w:val="none" w:sz="0" w:space="0" w:color="auto"/>
            <w:bottom w:val="none" w:sz="0" w:space="0" w:color="auto"/>
            <w:right w:val="none" w:sz="0" w:space="0" w:color="auto"/>
          </w:divBdr>
        </w:div>
        <w:div w:id="350256923">
          <w:marLeft w:val="0"/>
          <w:marRight w:val="0"/>
          <w:marTop w:val="0"/>
          <w:marBottom w:val="0"/>
          <w:divBdr>
            <w:top w:val="none" w:sz="0" w:space="0" w:color="auto"/>
            <w:left w:val="none" w:sz="0" w:space="0" w:color="auto"/>
            <w:bottom w:val="none" w:sz="0" w:space="0" w:color="auto"/>
            <w:right w:val="none" w:sz="0" w:space="0" w:color="auto"/>
          </w:divBdr>
        </w:div>
        <w:div w:id="357128196">
          <w:marLeft w:val="0"/>
          <w:marRight w:val="0"/>
          <w:marTop w:val="0"/>
          <w:marBottom w:val="0"/>
          <w:divBdr>
            <w:top w:val="none" w:sz="0" w:space="0" w:color="auto"/>
            <w:left w:val="none" w:sz="0" w:space="0" w:color="auto"/>
            <w:bottom w:val="none" w:sz="0" w:space="0" w:color="auto"/>
            <w:right w:val="none" w:sz="0" w:space="0" w:color="auto"/>
          </w:divBdr>
        </w:div>
        <w:div w:id="358048521">
          <w:marLeft w:val="0"/>
          <w:marRight w:val="0"/>
          <w:marTop w:val="0"/>
          <w:marBottom w:val="0"/>
          <w:divBdr>
            <w:top w:val="none" w:sz="0" w:space="0" w:color="auto"/>
            <w:left w:val="none" w:sz="0" w:space="0" w:color="auto"/>
            <w:bottom w:val="none" w:sz="0" w:space="0" w:color="auto"/>
            <w:right w:val="none" w:sz="0" w:space="0" w:color="auto"/>
          </w:divBdr>
        </w:div>
        <w:div w:id="365756663">
          <w:marLeft w:val="0"/>
          <w:marRight w:val="0"/>
          <w:marTop w:val="0"/>
          <w:marBottom w:val="0"/>
          <w:divBdr>
            <w:top w:val="none" w:sz="0" w:space="0" w:color="auto"/>
            <w:left w:val="none" w:sz="0" w:space="0" w:color="auto"/>
            <w:bottom w:val="none" w:sz="0" w:space="0" w:color="auto"/>
            <w:right w:val="none" w:sz="0" w:space="0" w:color="auto"/>
          </w:divBdr>
        </w:div>
        <w:div w:id="423645192">
          <w:marLeft w:val="0"/>
          <w:marRight w:val="0"/>
          <w:marTop w:val="0"/>
          <w:marBottom w:val="0"/>
          <w:divBdr>
            <w:top w:val="none" w:sz="0" w:space="0" w:color="auto"/>
            <w:left w:val="none" w:sz="0" w:space="0" w:color="auto"/>
            <w:bottom w:val="none" w:sz="0" w:space="0" w:color="auto"/>
            <w:right w:val="none" w:sz="0" w:space="0" w:color="auto"/>
          </w:divBdr>
        </w:div>
        <w:div w:id="601955297">
          <w:marLeft w:val="0"/>
          <w:marRight w:val="0"/>
          <w:marTop w:val="0"/>
          <w:marBottom w:val="0"/>
          <w:divBdr>
            <w:top w:val="none" w:sz="0" w:space="0" w:color="auto"/>
            <w:left w:val="none" w:sz="0" w:space="0" w:color="auto"/>
            <w:bottom w:val="none" w:sz="0" w:space="0" w:color="auto"/>
            <w:right w:val="none" w:sz="0" w:space="0" w:color="auto"/>
          </w:divBdr>
        </w:div>
        <w:div w:id="623776429">
          <w:marLeft w:val="0"/>
          <w:marRight w:val="0"/>
          <w:marTop w:val="0"/>
          <w:marBottom w:val="0"/>
          <w:divBdr>
            <w:top w:val="none" w:sz="0" w:space="0" w:color="auto"/>
            <w:left w:val="none" w:sz="0" w:space="0" w:color="auto"/>
            <w:bottom w:val="none" w:sz="0" w:space="0" w:color="auto"/>
            <w:right w:val="none" w:sz="0" w:space="0" w:color="auto"/>
          </w:divBdr>
        </w:div>
        <w:div w:id="632834155">
          <w:marLeft w:val="0"/>
          <w:marRight w:val="0"/>
          <w:marTop w:val="0"/>
          <w:marBottom w:val="0"/>
          <w:divBdr>
            <w:top w:val="none" w:sz="0" w:space="0" w:color="auto"/>
            <w:left w:val="none" w:sz="0" w:space="0" w:color="auto"/>
            <w:bottom w:val="none" w:sz="0" w:space="0" w:color="auto"/>
            <w:right w:val="none" w:sz="0" w:space="0" w:color="auto"/>
          </w:divBdr>
        </w:div>
        <w:div w:id="655884834">
          <w:marLeft w:val="0"/>
          <w:marRight w:val="0"/>
          <w:marTop w:val="0"/>
          <w:marBottom w:val="0"/>
          <w:divBdr>
            <w:top w:val="none" w:sz="0" w:space="0" w:color="auto"/>
            <w:left w:val="none" w:sz="0" w:space="0" w:color="auto"/>
            <w:bottom w:val="none" w:sz="0" w:space="0" w:color="auto"/>
            <w:right w:val="none" w:sz="0" w:space="0" w:color="auto"/>
          </w:divBdr>
        </w:div>
        <w:div w:id="703097802">
          <w:marLeft w:val="0"/>
          <w:marRight w:val="0"/>
          <w:marTop w:val="0"/>
          <w:marBottom w:val="0"/>
          <w:divBdr>
            <w:top w:val="none" w:sz="0" w:space="0" w:color="auto"/>
            <w:left w:val="none" w:sz="0" w:space="0" w:color="auto"/>
            <w:bottom w:val="none" w:sz="0" w:space="0" w:color="auto"/>
            <w:right w:val="none" w:sz="0" w:space="0" w:color="auto"/>
          </w:divBdr>
        </w:div>
        <w:div w:id="723451910">
          <w:marLeft w:val="0"/>
          <w:marRight w:val="0"/>
          <w:marTop w:val="0"/>
          <w:marBottom w:val="0"/>
          <w:divBdr>
            <w:top w:val="none" w:sz="0" w:space="0" w:color="auto"/>
            <w:left w:val="none" w:sz="0" w:space="0" w:color="auto"/>
            <w:bottom w:val="none" w:sz="0" w:space="0" w:color="auto"/>
            <w:right w:val="none" w:sz="0" w:space="0" w:color="auto"/>
          </w:divBdr>
        </w:div>
        <w:div w:id="838619263">
          <w:marLeft w:val="0"/>
          <w:marRight w:val="0"/>
          <w:marTop w:val="0"/>
          <w:marBottom w:val="0"/>
          <w:divBdr>
            <w:top w:val="none" w:sz="0" w:space="0" w:color="auto"/>
            <w:left w:val="none" w:sz="0" w:space="0" w:color="auto"/>
            <w:bottom w:val="none" w:sz="0" w:space="0" w:color="auto"/>
            <w:right w:val="none" w:sz="0" w:space="0" w:color="auto"/>
          </w:divBdr>
        </w:div>
        <w:div w:id="867136939">
          <w:marLeft w:val="0"/>
          <w:marRight w:val="0"/>
          <w:marTop w:val="0"/>
          <w:marBottom w:val="0"/>
          <w:divBdr>
            <w:top w:val="none" w:sz="0" w:space="0" w:color="auto"/>
            <w:left w:val="none" w:sz="0" w:space="0" w:color="auto"/>
            <w:bottom w:val="none" w:sz="0" w:space="0" w:color="auto"/>
            <w:right w:val="none" w:sz="0" w:space="0" w:color="auto"/>
          </w:divBdr>
        </w:div>
        <w:div w:id="932857535">
          <w:marLeft w:val="0"/>
          <w:marRight w:val="0"/>
          <w:marTop w:val="0"/>
          <w:marBottom w:val="0"/>
          <w:divBdr>
            <w:top w:val="none" w:sz="0" w:space="0" w:color="auto"/>
            <w:left w:val="none" w:sz="0" w:space="0" w:color="auto"/>
            <w:bottom w:val="none" w:sz="0" w:space="0" w:color="auto"/>
            <w:right w:val="none" w:sz="0" w:space="0" w:color="auto"/>
          </w:divBdr>
        </w:div>
        <w:div w:id="953708954">
          <w:marLeft w:val="0"/>
          <w:marRight w:val="0"/>
          <w:marTop w:val="0"/>
          <w:marBottom w:val="0"/>
          <w:divBdr>
            <w:top w:val="none" w:sz="0" w:space="0" w:color="auto"/>
            <w:left w:val="none" w:sz="0" w:space="0" w:color="auto"/>
            <w:bottom w:val="none" w:sz="0" w:space="0" w:color="auto"/>
            <w:right w:val="none" w:sz="0" w:space="0" w:color="auto"/>
          </w:divBdr>
        </w:div>
        <w:div w:id="971130262">
          <w:marLeft w:val="0"/>
          <w:marRight w:val="0"/>
          <w:marTop w:val="0"/>
          <w:marBottom w:val="0"/>
          <w:divBdr>
            <w:top w:val="none" w:sz="0" w:space="0" w:color="auto"/>
            <w:left w:val="none" w:sz="0" w:space="0" w:color="auto"/>
            <w:bottom w:val="none" w:sz="0" w:space="0" w:color="auto"/>
            <w:right w:val="none" w:sz="0" w:space="0" w:color="auto"/>
          </w:divBdr>
        </w:div>
        <w:div w:id="976448997">
          <w:marLeft w:val="0"/>
          <w:marRight w:val="0"/>
          <w:marTop w:val="0"/>
          <w:marBottom w:val="0"/>
          <w:divBdr>
            <w:top w:val="none" w:sz="0" w:space="0" w:color="auto"/>
            <w:left w:val="none" w:sz="0" w:space="0" w:color="auto"/>
            <w:bottom w:val="none" w:sz="0" w:space="0" w:color="auto"/>
            <w:right w:val="none" w:sz="0" w:space="0" w:color="auto"/>
          </w:divBdr>
        </w:div>
        <w:div w:id="1002590587">
          <w:marLeft w:val="0"/>
          <w:marRight w:val="0"/>
          <w:marTop w:val="0"/>
          <w:marBottom w:val="0"/>
          <w:divBdr>
            <w:top w:val="none" w:sz="0" w:space="0" w:color="auto"/>
            <w:left w:val="none" w:sz="0" w:space="0" w:color="auto"/>
            <w:bottom w:val="none" w:sz="0" w:space="0" w:color="auto"/>
            <w:right w:val="none" w:sz="0" w:space="0" w:color="auto"/>
          </w:divBdr>
        </w:div>
        <w:div w:id="1058363356">
          <w:marLeft w:val="0"/>
          <w:marRight w:val="0"/>
          <w:marTop w:val="0"/>
          <w:marBottom w:val="0"/>
          <w:divBdr>
            <w:top w:val="none" w:sz="0" w:space="0" w:color="auto"/>
            <w:left w:val="none" w:sz="0" w:space="0" w:color="auto"/>
            <w:bottom w:val="none" w:sz="0" w:space="0" w:color="auto"/>
            <w:right w:val="none" w:sz="0" w:space="0" w:color="auto"/>
          </w:divBdr>
        </w:div>
        <w:div w:id="1066298579">
          <w:marLeft w:val="0"/>
          <w:marRight w:val="0"/>
          <w:marTop w:val="0"/>
          <w:marBottom w:val="0"/>
          <w:divBdr>
            <w:top w:val="none" w:sz="0" w:space="0" w:color="auto"/>
            <w:left w:val="none" w:sz="0" w:space="0" w:color="auto"/>
            <w:bottom w:val="none" w:sz="0" w:space="0" w:color="auto"/>
            <w:right w:val="none" w:sz="0" w:space="0" w:color="auto"/>
          </w:divBdr>
        </w:div>
        <w:div w:id="1131679072">
          <w:marLeft w:val="0"/>
          <w:marRight w:val="0"/>
          <w:marTop w:val="0"/>
          <w:marBottom w:val="0"/>
          <w:divBdr>
            <w:top w:val="none" w:sz="0" w:space="0" w:color="auto"/>
            <w:left w:val="none" w:sz="0" w:space="0" w:color="auto"/>
            <w:bottom w:val="none" w:sz="0" w:space="0" w:color="auto"/>
            <w:right w:val="none" w:sz="0" w:space="0" w:color="auto"/>
          </w:divBdr>
        </w:div>
        <w:div w:id="1147014221">
          <w:marLeft w:val="0"/>
          <w:marRight w:val="0"/>
          <w:marTop w:val="0"/>
          <w:marBottom w:val="0"/>
          <w:divBdr>
            <w:top w:val="none" w:sz="0" w:space="0" w:color="auto"/>
            <w:left w:val="none" w:sz="0" w:space="0" w:color="auto"/>
            <w:bottom w:val="none" w:sz="0" w:space="0" w:color="auto"/>
            <w:right w:val="none" w:sz="0" w:space="0" w:color="auto"/>
          </w:divBdr>
        </w:div>
        <w:div w:id="1178429394">
          <w:marLeft w:val="0"/>
          <w:marRight w:val="0"/>
          <w:marTop w:val="0"/>
          <w:marBottom w:val="0"/>
          <w:divBdr>
            <w:top w:val="none" w:sz="0" w:space="0" w:color="auto"/>
            <w:left w:val="none" w:sz="0" w:space="0" w:color="auto"/>
            <w:bottom w:val="none" w:sz="0" w:space="0" w:color="auto"/>
            <w:right w:val="none" w:sz="0" w:space="0" w:color="auto"/>
          </w:divBdr>
        </w:div>
        <w:div w:id="1183858709">
          <w:marLeft w:val="0"/>
          <w:marRight w:val="0"/>
          <w:marTop w:val="0"/>
          <w:marBottom w:val="0"/>
          <w:divBdr>
            <w:top w:val="none" w:sz="0" w:space="0" w:color="auto"/>
            <w:left w:val="none" w:sz="0" w:space="0" w:color="auto"/>
            <w:bottom w:val="none" w:sz="0" w:space="0" w:color="auto"/>
            <w:right w:val="none" w:sz="0" w:space="0" w:color="auto"/>
          </w:divBdr>
        </w:div>
        <w:div w:id="1197692594">
          <w:marLeft w:val="0"/>
          <w:marRight w:val="0"/>
          <w:marTop w:val="0"/>
          <w:marBottom w:val="0"/>
          <w:divBdr>
            <w:top w:val="none" w:sz="0" w:space="0" w:color="auto"/>
            <w:left w:val="none" w:sz="0" w:space="0" w:color="auto"/>
            <w:bottom w:val="none" w:sz="0" w:space="0" w:color="auto"/>
            <w:right w:val="none" w:sz="0" w:space="0" w:color="auto"/>
          </w:divBdr>
        </w:div>
        <w:div w:id="1228611453">
          <w:marLeft w:val="0"/>
          <w:marRight w:val="0"/>
          <w:marTop w:val="0"/>
          <w:marBottom w:val="0"/>
          <w:divBdr>
            <w:top w:val="none" w:sz="0" w:space="0" w:color="auto"/>
            <w:left w:val="none" w:sz="0" w:space="0" w:color="auto"/>
            <w:bottom w:val="none" w:sz="0" w:space="0" w:color="auto"/>
            <w:right w:val="none" w:sz="0" w:space="0" w:color="auto"/>
          </w:divBdr>
        </w:div>
        <w:div w:id="1307708523">
          <w:marLeft w:val="0"/>
          <w:marRight w:val="0"/>
          <w:marTop w:val="0"/>
          <w:marBottom w:val="0"/>
          <w:divBdr>
            <w:top w:val="none" w:sz="0" w:space="0" w:color="auto"/>
            <w:left w:val="none" w:sz="0" w:space="0" w:color="auto"/>
            <w:bottom w:val="none" w:sz="0" w:space="0" w:color="auto"/>
            <w:right w:val="none" w:sz="0" w:space="0" w:color="auto"/>
          </w:divBdr>
        </w:div>
        <w:div w:id="1351756787">
          <w:marLeft w:val="0"/>
          <w:marRight w:val="0"/>
          <w:marTop w:val="0"/>
          <w:marBottom w:val="0"/>
          <w:divBdr>
            <w:top w:val="none" w:sz="0" w:space="0" w:color="auto"/>
            <w:left w:val="none" w:sz="0" w:space="0" w:color="auto"/>
            <w:bottom w:val="none" w:sz="0" w:space="0" w:color="auto"/>
            <w:right w:val="none" w:sz="0" w:space="0" w:color="auto"/>
          </w:divBdr>
        </w:div>
        <w:div w:id="1384869267">
          <w:marLeft w:val="0"/>
          <w:marRight w:val="0"/>
          <w:marTop w:val="0"/>
          <w:marBottom w:val="0"/>
          <w:divBdr>
            <w:top w:val="none" w:sz="0" w:space="0" w:color="auto"/>
            <w:left w:val="none" w:sz="0" w:space="0" w:color="auto"/>
            <w:bottom w:val="none" w:sz="0" w:space="0" w:color="auto"/>
            <w:right w:val="none" w:sz="0" w:space="0" w:color="auto"/>
          </w:divBdr>
        </w:div>
        <w:div w:id="1416441021">
          <w:marLeft w:val="0"/>
          <w:marRight w:val="0"/>
          <w:marTop w:val="0"/>
          <w:marBottom w:val="0"/>
          <w:divBdr>
            <w:top w:val="none" w:sz="0" w:space="0" w:color="auto"/>
            <w:left w:val="none" w:sz="0" w:space="0" w:color="auto"/>
            <w:bottom w:val="none" w:sz="0" w:space="0" w:color="auto"/>
            <w:right w:val="none" w:sz="0" w:space="0" w:color="auto"/>
          </w:divBdr>
        </w:div>
        <w:div w:id="1445418637">
          <w:marLeft w:val="0"/>
          <w:marRight w:val="0"/>
          <w:marTop w:val="0"/>
          <w:marBottom w:val="0"/>
          <w:divBdr>
            <w:top w:val="none" w:sz="0" w:space="0" w:color="auto"/>
            <w:left w:val="none" w:sz="0" w:space="0" w:color="auto"/>
            <w:bottom w:val="none" w:sz="0" w:space="0" w:color="auto"/>
            <w:right w:val="none" w:sz="0" w:space="0" w:color="auto"/>
          </w:divBdr>
        </w:div>
        <w:div w:id="1465192912">
          <w:marLeft w:val="0"/>
          <w:marRight w:val="0"/>
          <w:marTop w:val="0"/>
          <w:marBottom w:val="0"/>
          <w:divBdr>
            <w:top w:val="none" w:sz="0" w:space="0" w:color="auto"/>
            <w:left w:val="none" w:sz="0" w:space="0" w:color="auto"/>
            <w:bottom w:val="none" w:sz="0" w:space="0" w:color="auto"/>
            <w:right w:val="none" w:sz="0" w:space="0" w:color="auto"/>
          </w:divBdr>
        </w:div>
        <w:div w:id="1483962984">
          <w:marLeft w:val="0"/>
          <w:marRight w:val="0"/>
          <w:marTop w:val="0"/>
          <w:marBottom w:val="0"/>
          <w:divBdr>
            <w:top w:val="none" w:sz="0" w:space="0" w:color="auto"/>
            <w:left w:val="none" w:sz="0" w:space="0" w:color="auto"/>
            <w:bottom w:val="none" w:sz="0" w:space="0" w:color="auto"/>
            <w:right w:val="none" w:sz="0" w:space="0" w:color="auto"/>
          </w:divBdr>
        </w:div>
        <w:div w:id="1514689053">
          <w:marLeft w:val="0"/>
          <w:marRight w:val="0"/>
          <w:marTop w:val="0"/>
          <w:marBottom w:val="0"/>
          <w:divBdr>
            <w:top w:val="none" w:sz="0" w:space="0" w:color="auto"/>
            <w:left w:val="none" w:sz="0" w:space="0" w:color="auto"/>
            <w:bottom w:val="none" w:sz="0" w:space="0" w:color="auto"/>
            <w:right w:val="none" w:sz="0" w:space="0" w:color="auto"/>
          </w:divBdr>
        </w:div>
        <w:div w:id="1577519113">
          <w:marLeft w:val="0"/>
          <w:marRight w:val="0"/>
          <w:marTop w:val="0"/>
          <w:marBottom w:val="0"/>
          <w:divBdr>
            <w:top w:val="none" w:sz="0" w:space="0" w:color="auto"/>
            <w:left w:val="none" w:sz="0" w:space="0" w:color="auto"/>
            <w:bottom w:val="none" w:sz="0" w:space="0" w:color="auto"/>
            <w:right w:val="none" w:sz="0" w:space="0" w:color="auto"/>
          </w:divBdr>
        </w:div>
        <w:div w:id="1630621762">
          <w:marLeft w:val="0"/>
          <w:marRight w:val="0"/>
          <w:marTop w:val="0"/>
          <w:marBottom w:val="0"/>
          <w:divBdr>
            <w:top w:val="none" w:sz="0" w:space="0" w:color="auto"/>
            <w:left w:val="none" w:sz="0" w:space="0" w:color="auto"/>
            <w:bottom w:val="none" w:sz="0" w:space="0" w:color="auto"/>
            <w:right w:val="none" w:sz="0" w:space="0" w:color="auto"/>
          </w:divBdr>
        </w:div>
        <w:div w:id="1652520739">
          <w:marLeft w:val="0"/>
          <w:marRight w:val="0"/>
          <w:marTop w:val="0"/>
          <w:marBottom w:val="0"/>
          <w:divBdr>
            <w:top w:val="none" w:sz="0" w:space="0" w:color="auto"/>
            <w:left w:val="none" w:sz="0" w:space="0" w:color="auto"/>
            <w:bottom w:val="none" w:sz="0" w:space="0" w:color="auto"/>
            <w:right w:val="none" w:sz="0" w:space="0" w:color="auto"/>
          </w:divBdr>
        </w:div>
        <w:div w:id="1659992121">
          <w:marLeft w:val="0"/>
          <w:marRight w:val="0"/>
          <w:marTop w:val="0"/>
          <w:marBottom w:val="0"/>
          <w:divBdr>
            <w:top w:val="none" w:sz="0" w:space="0" w:color="auto"/>
            <w:left w:val="none" w:sz="0" w:space="0" w:color="auto"/>
            <w:bottom w:val="none" w:sz="0" w:space="0" w:color="auto"/>
            <w:right w:val="none" w:sz="0" w:space="0" w:color="auto"/>
          </w:divBdr>
        </w:div>
        <w:div w:id="1695957957">
          <w:marLeft w:val="0"/>
          <w:marRight w:val="0"/>
          <w:marTop w:val="0"/>
          <w:marBottom w:val="0"/>
          <w:divBdr>
            <w:top w:val="none" w:sz="0" w:space="0" w:color="auto"/>
            <w:left w:val="none" w:sz="0" w:space="0" w:color="auto"/>
            <w:bottom w:val="none" w:sz="0" w:space="0" w:color="auto"/>
            <w:right w:val="none" w:sz="0" w:space="0" w:color="auto"/>
          </w:divBdr>
        </w:div>
        <w:div w:id="1721132093">
          <w:marLeft w:val="0"/>
          <w:marRight w:val="0"/>
          <w:marTop w:val="0"/>
          <w:marBottom w:val="0"/>
          <w:divBdr>
            <w:top w:val="none" w:sz="0" w:space="0" w:color="auto"/>
            <w:left w:val="none" w:sz="0" w:space="0" w:color="auto"/>
            <w:bottom w:val="none" w:sz="0" w:space="0" w:color="auto"/>
            <w:right w:val="none" w:sz="0" w:space="0" w:color="auto"/>
          </w:divBdr>
        </w:div>
        <w:div w:id="1734966568">
          <w:marLeft w:val="0"/>
          <w:marRight w:val="0"/>
          <w:marTop w:val="0"/>
          <w:marBottom w:val="0"/>
          <w:divBdr>
            <w:top w:val="none" w:sz="0" w:space="0" w:color="auto"/>
            <w:left w:val="none" w:sz="0" w:space="0" w:color="auto"/>
            <w:bottom w:val="none" w:sz="0" w:space="0" w:color="auto"/>
            <w:right w:val="none" w:sz="0" w:space="0" w:color="auto"/>
          </w:divBdr>
        </w:div>
        <w:div w:id="1761292152">
          <w:marLeft w:val="0"/>
          <w:marRight w:val="0"/>
          <w:marTop w:val="0"/>
          <w:marBottom w:val="0"/>
          <w:divBdr>
            <w:top w:val="none" w:sz="0" w:space="0" w:color="auto"/>
            <w:left w:val="none" w:sz="0" w:space="0" w:color="auto"/>
            <w:bottom w:val="none" w:sz="0" w:space="0" w:color="auto"/>
            <w:right w:val="none" w:sz="0" w:space="0" w:color="auto"/>
          </w:divBdr>
        </w:div>
        <w:div w:id="1767648532">
          <w:marLeft w:val="0"/>
          <w:marRight w:val="0"/>
          <w:marTop w:val="0"/>
          <w:marBottom w:val="0"/>
          <w:divBdr>
            <w:top w:val="none" w:sz="0" w:space="0" w:color="auto"/>
            <w:left w:val="none" w:sz="0" w:space="0" w:color="auto"/>
            <w:bottom w:val="none" w:sz="0" w:space="0" w:color="auto"/>
            <w:right w:val="none" w:sz="0" w:space="0" w:color="auto"/>
          </w:divBdr>
        </w:div>
        <w:div w:id="1781486945">
          <w:marLeft w:val="0"/>
          <w:marRight w:val="0"/>
          <w:marTop w:val="0"/>
          <w:marBottom w:val="0"/>
          <w:divBdr>
            <w:top w:val="none" w:sz="0" w:space="0" w:color="auto"/>
            <w:left w:val="none" w:sz="0" w:space="0" w:color="auto"/>
            <w:bottom w:val="none" w:sz="0" w:space="0" w:color="auto"/>
            <w:right w:val="none" w:sz="0" w:space="0" w:color="auto"/>
          </w:divBdr>
        </w:div>
        <w:div w:id="1827478003">
          <w:marLeft w:val="0"/>
          <w:marRight w:val="0"/>
          <w:marTop w:val="0"/>
          <w:marBottom w:val="0"/>
          <w:divBdr>
            <w:top w:val="none" w:sz="0" w:space="0" w:color="auto"/>
            <w:left w:val="none" w:sz="0" w:space="0" w:color="auto"/>
            <w:bottom w:val="none" w:sz="0" w:space="0" w:color="auto"/>
            <w:right w:val="none" w:sz="0" w:space="0" w:color="auto"/>
          </w:divBdr>
        </w:div>
        <w:div w:id="1875922424">
          <w:marLeft w:val="0"/>
          <w:marRight w:val="0"/>
          <w:marTop w:val="0"/>
          <w:marBottom w:val="0"/>
          <w:divBdr>
            <w:top w:val="none" w:sz="0" w:space="0" w:color="auto"/>
            <w:left w:val="none" w:sz="0" w:space="0" w:color="auto"/>
            <w:bottom w:val="none" w:sz="0" w:space="0" w:color="auto"/>
            <w:right w:val="none" w:sz="0" w:space="0" w:color="auto"/>
          </w:divBdr>
        </w:div>
        <w:div w:id="1922256287">
          <w:marLeft w:val="0"/>
          <w:marRight w:val="0"/>
          <w:marTop w:val="0"/>
          <w:marBottom w:val="0"/>
          <w:divBdr>
            <w:top w:val="none" w:sz="0" w:space="0" w:color="auto"/>
            <w:left w:val="none" w:sz="0" w:space="0" w:color="auto"/>
            <w:bottom w:val="none" w:sz="0" w:space="0" w:color="auto"/>
            <w:right w:val="none" w:sz="0" w:space="0" w:color="auto"/>
          </w:divBdr>
        </w:div>
        <w:div w:id="1962492474">
          <w:marLeft w:val="0"/>
          <w:marRight w:val="0"/>
          <w:marTop w:val="0"/>
          <w:marBottom w:val="0"/>
          <w:divBdr>
            <w:top w:val="none" w:sz="0" w:space="0" w:color="auto"/>
            <w:left w:val="none" w:sz="0" w:space="0" w:color="auto"/>
            <w:bottom w:val="none" w:sz="0" w:space="0" w:color="auto"/>
            <w:right w:val="none" w:sz="0" w:space="0" w:color="auto"/>
          </w:divBdr>
        </w:div>
        <w:div w:id="1969699429">
          <w:marLeft w:val="0"/>
          <w:marRight w:val="0"/>
          <w:marTop w:val="0"/>
          <w:marBottom w:val="0"/>
          <w:divBdr>
            <w:top w:val="none" w:sz="0" w:space="0" w:color="auto"/>
            <w:left w:val="none" w:sz="0" w:space="0" w:color="auto"/>
            <w:bottom w:val="none" w:sz="0" w:space="0" w:color="auto"/>
            <w:right w:val="none" w:sz="0" w:space="0" w:color="auto"/>
          </w:divBdr>
        </w:div>
        <w:div w:id="2009283990">
          <w:marLeft w:val="0"/>
          <w:marRight w:val="0"/>
          <w:marTop w:val="0"/>
          <w:marBottom w:val="0"/>
          <w:divBdr>
            <w:top w:val="none" w:sz="0" w:space="0" w:color="auto"/>
            <w:left w:val="none" w:sz="0" w:space="0" w:color="auto"/>
            <w:bottom w:val="none" w:sz="0" w:space="0" w:color="auto"/>
            <w:right w:val="none" w:sz="0" w:space="0" w:color="auto"/>
          </w:divBdr>
        </w:div>
        <w:div w:id="2022127577">
          <w:marLeft w:val="0"/>
          <w:marRight w:val="0"/>
          <w:marTop w:val="0"/>
          <w:marBottom w:val="0"/>
          <w:divBdr>
            <w:top w:val="none" w:sz="0" w:space="0" w:color="auto"/>
            <w:left w:val="none" w:sz="0" w:space="0" w:color="auto"/>
            <w:bottom w:val="none" w:sz="0" w:space="0" w:color="auto"/>
            <w:right w:val="none" w:sz="0" w:space="0" w:color="auto"/>
          </w:divBdr>
        </w:div>
        <w:div w:id="2053266501">
          <w:marLeft w:val="0"/>
          <w:marRight w:val="0"/>
          <w:marTop w:val="0"/>
          <w:marBottom w:val="0"/>
          <w:divBdr>
            <w:top w:val="none" w:sz="0" w:space="0" w:color="auto"/>
            <w:left w:val="none" w:sz="0" w:space="0" w:color="auto"/>
            <w:bottom w:val="none" w:sz="0" w:space="0" w:color="auto"/>
            <w:right w:val="none" w:sz="0" w:space="0" w:color="auto"/>
          </w:divBdr>
        </w:div>
        <w:div w:id="2067365055">
          <w:marLeft w:val="0"/>
          <w:marRight w:val="0"/>
          <w:marTop w:val="0"/>
          <w:marBottom w:val="0"/>
          <w:divBdr>
            <w:top w:val="none" w:sz="0" w:space="0" w:color="auto"/>
            <w:left w:val="none" w:sz="0" w:space="0" w:color="auto"/>
            <w:bottom w:val="none" w:sz="0" w:space="0" w:color="auto"/>
            <w:right w:val="none" w:sz="0" w:space="0" w:color="auto"/>
          </w:divBdr>
        </w:div>
        <w:div w:id="2087917252">
          <w:marLeft w:val="0"/>
          <w:marRight w:val="0"/>
          <w:marTop w:val="0"/>
          <w:marBottom w:val="0"/>
          <w:divBdr>
            <w:top w:val="none" w:sz="0" w:space="0" w:color="auto"/>
            <w:left w:val="none" w:sz="0" w:space="0" w:color="auto"/>
            <w:bottom w:val="none" w:sz="0" w:space="0" w:color="auto"/>
            <w:right w:val="none" w:sz="0" w:space="0" w:color="auto"/>
          </w:divBdr>
        </w:div>
        <w:div w:id="2102985855">
          <w:marLeft w:val="0"/>
          <w:marRight w:val="0"/>
          <w:marTop w:val="0"/>
          <w:marBottom w:val="0"/>
          <w:divBdr>
            <w:top w:val="none" w:sz="0" w:space="0" w:color="auto"/>
            <w:left w:val="none" w:sz="0" w:space="0" w:color="auto"/>
            <w:bottom w:val="none" w:sz="0" w:space="0" w:color="auto"/>
            <w:right w:val="none" w:sz="0" w:space="0" w:color="auto"/>
          </w:divBdr>
        </w:div>
        <w:div w:id="2131702462">
          <w:marLeft w:val="0"/>
          <w:marRight w:val="0"/>
          <w:marTop w:val="0"/>
          <w:marBottom w:val="0"/>
          <w:divBdr>
            <w:top w:val="none" w:sz="0" w:space="0" w:color="auto"/>
            <w:left w:val="none" w:sz="0" w:space="0" w:color="auto"/>
            <w:bottom w:val="none" w:sz="0" w:space="0" w:color="auto"/>
            <w:right w:val="none" w:sz="0" w:space="0" w:color="auto"/>
          </w:divBdr>
        </w:div>
      </w:divsChild>
    </w:div>
    <w:div w:id="1966230219">
      <w:bodyDiv w:val="1"/>
      <w:marLeft w:val="0"/>
      <w:marRight w:val="0"/>
      <w:marTop w:val="0"/>
      <w:marBottom w:val="0"/>
      <w:divBdr>
        <w:top w:val="none" w:sz="0" w:space="0" w:color="auto"/>
        <w:left w:val="none" w:sz="0" w:space="0" w:color="auto"/>
        <w:bottom w:val="none" w:sz="0" w:space="0" w:color="auto"/>
        <w:right w:val="none" w:sz="0" w:space="0" w:color="auto"/>
      </w:divBdr>
      <w:divsChild>
        <w:div w:id="17976076">
          <w:marLeft w:val="0"/>
          <w:marRight w:val="0"/>
          <w:marTop w:val="0"/>
          <w:marBottom w:val="0"/>
          <w:divBdr>
            <w:top w:val="none" w:sz="0" w:space="0" w:color="auto"/>
            <w:left w:val="none" w:sz="0" w:space="0" w:color="auto"/>
            <w:bottom w:val="none" w:sz="0" w:space="0" w:color="auto"/>
            <w:right w:val="none" w:sz="0" w:space="0" w:color="auto"/>
          </w:divBdr>
        </w:div>
        <w:div w:id="42097239">
          <w:marLeft w:val="0"/>
          <w:marRight w:val="0"/>
          <w:marTop w:val="0"/>
          <w:marBottom w:val="0"/>
          <w:divBdr>
            <w:top w:val="none" w:sz="0" w:space="0" w:color="auto"/>
            <w:left w:val="none" w:sz="0" w:space="0" w:color="auto"/>
            <w:bottom w:val="none" w:sz="0" w:space="0" w:color="auto"/>
            <w:right w:val="none" w:sz="0" w:space="0" w:color="auto"/>
          </w:divBdr>
        </w:div>
        <w:div w:id="64686575">
          <w:marLeft w:val="0"/>
          <w:marRight w:val="0"/>
          <w:marTop w:val="0"/>
          <w:marBottom w:val="0"/>
          <w:divBdr>
            <w:top w:val="none" w:sz="0" w:space="0" w:color="auto"/>
            <w:left w:val="none" w:sz="0" w:space="0" w:color="auto"/>
            <w:bottom w:val="none" w:sz="0" w:space="0" w:color="auto"/>
            <w:right w:val="none" w:sz="0" w:space="0" w:color="auto"/>
          </w:divBdr>
        </w:div>
        <w:div w:id="94402645">
          <w:marLeft w:val="0"/>
          <w:marRight w:val="0"/>
          <w:marTop w:val="0"/>
          <w:marBottom w:val="0"/>
          <w:divBdr>
            <w:top w:val="none" w:sz="0" w:space="0" w:color="auto"/>
            <w:left w:val="none" w:sz="0" w:space="0" w:color="auto"/>
            <w:bottom w:val="none" w:sz="0" w:space="0" w:color="auto"/>
            <w:right w:val="none" w:sz="0" w:space="0" w:color="auto"/>
          </w:divBdr>
        </w:div>
        <w:div w:id="98374127">
          <w:marLeft w:val="0"/>
          <w:marRight w:val="0"/>
          <w:marTop w:val="0"/>
          <w:marBottom w:val="0"/>
          <w:divBdr>
            <w:top w:val="none" w:sz="0" w:space="0" w:color="auto"/>
            <w:left w:val="none" w:sz="0" w:space="0" w:color="auto"/>
            <w:bottom w:val="none" w:sz="0" w:space="0" w:color="auto"/>
            <w:right w:val="none" w:sz="0" w:space="0" w:color="auto"/>
          </w:divBdr>
        </w:div>
        <w:div w:id="236865989">
          <w:marLeft w:val="0"/>
          <w:marRight w:val="0"/>
          <w:marTop w:val="0"/>
          <w:marBottom w:val="0"/>
          <w:divBdr>
            <w:top w:val="none" w:sz="0" w:space="0" w:color="auto"/>
            <w:left w:val="none" w:sz="0" w:space="0" w:color="auto"/>
            <w:bottom w:val="none" w:sz="0" w:space="0" w:color="auto"/>
            <w:right w:val="none" w:sz="0" w:space="0" w:color="auto"/>
          </w:divBdr>
        </w:div>
        <w:div w:id="257762489">
          <w:marLeft w:val="0"/>
          <w:marRight w:val="0"/>
          <w:marTop w:val="0"/>
          <w:marBottom w:val="0"/>
          <w:divBdr>
            <w:top w:val="none" w:sz="0" w:space="0" w:color="auto"/>
            <w:left w:val="none" w:sz="0" w:space="0" w:color="auto"/>
            <w:bottom w:val="none" w:sz="0" w:space="0" w:color="auto"/>
            <w:right w:val="none" w:sz="0" w:space="0" w:color="auto"/>
          </w:divBdr>
        </w:div>
        <w:div w:id="260382905">
          <w:marLeft w:val="0"/>
          <w:marRight w:val="0"/>
          <w:marTop w:val="0"/>
          <w:marBottom w:val="0"/>
          <w:divBdr>
            <w:top w:val="none" w:sz="0" w:space="0" w:color="auto"/>
            <w:left w:val="none" w:sz="0" w:space="0" w:color="auto"/>
            <w:bottom w:val="none" w:sz="0" w:space="0" w:color="auto"/>
            <w:right w:val="none" w:sz="0" w:space="0" w:color="auto"/>
          </w:divBdr>
        </w:div>
        <w:div w:id="269289621">
          <w:marLeft w:val="0"/>
          <w:marRight w:val="0"/>
          <w:marTop w:val="0"/>
          <w:marBottom w:val="0"/>
          <w:divBdr>
            <w:top w:val="none" w:sz="0" w:space="0" w:color="auto"/>
            <w:left w:val="none" w:sz="0" w:space="0" w:color="auto"/>
            <w:bottom w:val="none" w:sz="0" w:space="0" w:color="auto"/>
            <w:right w:val="none" w:sz="0" w:space="0" w:color="auto"/>
          </w:divBdr>
        </w:div>
        <w:div w:id="354382327">
          <w:marLeft w:val="0"/>
          <w:marRight w:val="0"/>
          <w:marTop w:val="0"/>
          <w:marBottom w:val="0"/>
          <w:divBdr>
            <w:top w:val="none" w:sz="0" w:space="0" w:color="auto"/>
            <w:left w:val="none" w:sz="0" w:space="0" w:color="auto"/>
            <w:bottom w:val="none" w:sz="0" w:space="0" w:color="auto"/>
            <w:right w:val="none" w:sz="0" w:space="0" w:color="auto"/>
          </w:divBdr>
        </w:div>
        <w:div w:id="362706396">
          <w:marLeft w:val="0"/>
          <w:marRight w:val="0"/>
          <w:marTop w:val="0"/>
          <w:marBottom w:val="0"/>
          <w:divBdr>
            <w:top w:val="none" w:sz="0" w:space="0" w:color="auto"/>
            <w:left w:val="none" w:sz="0" w:space="0" w:color="auto"/>
            <w:bottom w:val="none" w:sz="0" w:space="0" w:color="auto"/>
            <w:right w:val="none" w:sz="0" w:space="0" w:color="auto"/>
          </w:divBdr>
        </w:div>
        <w:div w:id="415399856">
          <w:marLeft w:val="0"/>
          <w:marRight w:val="0"/>
          <w:marTop w:val="0"/>
          <w:marBottom w:val="0"/>
          <w:divBdr>
            <w:top w:val="none" w:sz="0" w:space="0" w:color="auto"/>
            <w:left w:val="none" w:sz="0" w:space="0" w:color="auto"/>
            <w:bottom w:val="none" w:sz="0" w:space="0" w:color="auto"/>
            <w:right w:val="none" w:sz="0" w:space="0" w:color="auto"/>
          </w:divBdr>
        </w:div>
        <w:div w:id="477262434">
          <w:marLeft w:val="0"/>
          <w:marRight w:val="0"/>
          <w:marTop w:val="0"/>
          <w:marBottom w:val="0"/>
          <w:divBdr>
            <w:top w:val="none" w:sz="0" w:space="0" w:color="auto"/>
            <w:left w:val="none" w:sz="0" w:space="0" w:color="auto"/>
            <w:bottom w:val="none" w:sz="0" w:space="0" w:color="auto"/>
            <w:right w:val="none" w:sz="0" w:space="0" w:color="auto"/>
          </w:divBdr>
        </w:div>
        <w:div w:id="495413517">
          <w:marLeft w:val="0"/>
          <w:marRight w:val="0"/>
          <w:marTop w:val="0"/>
          <w:marBottom w:val="0"/>
          <w:divBdr>
            <w:top w:val="none" w:sz="0" w:space="0" w:color="auto"/>
            <w:left w:val="none" w:sz="0" w:space="0" w:color="auto"/>
            <w:bottom w:val="none" w:sz="0" w:space="0" w:color="auto"/>
            <w:right w:val="none" w:sz="0" w:space="0" w:color="auto"/>
          </w:divBdr>
        </w:div>
        <w:div w:id="518204479">
          <w:marLeft w:val="0"/>
          <w:marRight w:val="0"/>
          <w:marTop w:val="0"/>
          <w:marBottom w:val="0"/>
          <w:divBdr>
            <w:top w:val="none" w:sz="0" w:space="0" w:color="auto"/>
            <w:left w:val="none" w:sz="0" w:space="0" w:color="auto"/>
            <w:bottom w:val="none" w:sz="0" w:space="0" w:color="auto"/>
            <w:right w:val="none" w:sz="0" w:space="0" w:color="auto"/>
          </w:divBdr>
        </w:div>
        <w:div w:id="522213225">
          <w:marLeft w:val="0"/>
          <w:marRight w:val="0"/>
          <w:marTop w:val="0"/>
          <w:marBottom w:val="0"/>
          <w:divBdr>
            <w:top w:val="none" w:sz="0" w:space="0" w:color="auto"/>
            <w:left w:val="none" w:sz="0" w:space="0" w:color="auto"/>
            <w:bottom w:val="none" w:sz="0" w:space="0" w:color="auto"/>
            <w:right w:val="none" w:sz="0" w:space="0" w:color="auto"/>
          </w:divBdr>
        </w:div>
        <w:div w:id="549532664">
          <w:marLeft w:val="0"/>
          <w:marRight w:val="0"/>
          <w:marTop w:val="0"/>
          <w:marBottom w:val="0"/>
          <w:divBdr>
            <w:top w:val="none" w:sz="0" w:space="0" w:color="auto"/>
            <w:left w:val="none" w:sz="0" w:space="0" w:color="auto"/>
            <w:bottom w:val="none" w:sz="0" w:space="0" w:color="auto"/>
            <w:right w:val="none" w:sz="0" w:space="0" w:color="auto"/>
          </w:divBdr>
        </w:div>
        <w:div w:id="551118132">
          <w:marLeft w:val="0"/>
          <w:marRight w:val="0"/>
          <w:marTop w:val="0"/>
          <w:marBottom w:val="0"/>
          <w:divBdr>
            <w:top w:val="none" w:sz="0" w:space="0" w:color="auto"/>
            <w:left w:val="none" w:sz="0" w:space="0" w:color="auto"/>
            <w:bottom w:val="none" w:sz="0" w:space="0" w:color="auto"/>
            <w:right w:val="none" w:sz="0" w:space="0" w:color="auto"/>
          </w:divBdr>
        </w:div>
        <w:div w:id="601844964">
          <w:marLeft w:val="0"/>
          <w:marRight w:val="0"/>
          <w:marTop w:val="0"/>
          <w:marBottom w:val="0"/>
          <w:divBdr>
            <w:top w:val="none" w:sz="0" w:space="0" w:color="auto"/>
            <w:left w:val="none" w:sz="0" w:space="0" w:color="auto"/>
            <w:bottom w:val="none" w:sz="0" w:space="0" w:color="auto"/>
            <w:right w:val="none" w:sz="0" w:space="0" w:color="auto"/>
          </w:divBdr>
        </w:div>
        <w:div w:id="637803239">
          <w:marLeft w:val="0"/>
          <w:marRight w:val="0"/>
          <w:marTop w:val="0"/>
          <w:marBottom w:val="0"/>
          <w:divBdr>
            <w:top w:val="none" w:sz="0" w:space="0" w:color="auto"/>
            <w:left w:val="none" w:sz="0" w:space="0" w:color="auto"/>
            <w:bottom w:val="none" w:sz="0" w:space="0" w:color="auto"/>
            <w:right w:val="none" w:sz="0" w:space="0" w:color="auto"/>
          </w:divBdr>
        </w:div>
        <w:div w:id="649558470">
          <w:marLeft w:val="0"/>
          <w:marRight w:val="0"/>
          <w:marTop w:val="0"/>
          <w:marBottom w:val="0"/>
          <w:divBdr>
            <w:top w:val="none" w:sz="0" w:space="0" w:color="auto"/>
            <w:left w:val="none" w:sz="0" w:space="0" w:color="auto"/>
            <w:bottom w:val="none" w:sz="0" w:space="0" w:color="auto"/>
            <w:right w:val="none" w:sz="0" w:space="0" w:color="auto"/>
          </w:divBdr>
        </w:div>
        <w:div w:id="708379283">
          <w:marLeft w:val="0"/>
          <w:marRight w:val="0"/>
          <w:marTop w:val="0"/>
          <w:marBottom w:val="0"/>
          <w:divBdr>
            <w:top w:val="none" w:sz="0" w:space="0" w:color="auto"/>
            <w:left w:val="none" w:sz="0" w:space="0" w:color="auto"/>
            <w:bottom w:val="none" w:sz="0" w:space="0" w:color="auto"/>
            <w:right w:val="none" w:sz="0" w:space="0" w:color="auto"/>
          </w:divBdr>
        </w:div>
        <w:div w:id="734166833">
          <w:marLeft w:val="0"/>
          <w:marRight w:val="0"/>
          <w:marTop w:val="0"/>
          <w:marBottom w:val="0"/>
          <w:divBdr>
            <w:top w:val="none" w:sz="0" w:space="0" w:color="auto"/>
            <w:left w:val="none" w:sz="0" w:space="0" w:color="auto"/>
            <w:bottom w:val="none" w:sz="0" w:space="0" w:color="auto"/>
            <w:right w:val="none" w:sz="0" w:space="0" w:color="auto"/>
          </w:divBdr>
        </w:div>
        <w:div w:id="742486289">
          <w:marLeft w:val="0"/>
          <w:marRight w:val="0"/>
          <w:marTop w:val="0"/>
          <w:marBottom w:val="0"/>
          <w:divBdr>
            <w:top w:val="none" w:sz="0" w:space="0" w:color="auto"/>
            <w:left w:val="none" w:sz="0" w:space="0" w:color="auto"/>
            <w:bottom w:val="none" w:sz="0" w:space="0" w:color="auto"/>
            <w:right w:val="none" w:sz="0" w:space="0" w:color="auto"/>
          </w:divBdr>
        </w:div>
        <w:div w:id="775490269">
          <w:marLeft w:val="0"/>
          <w:marRight w:val="0"/>
          <w:marTop w:val="0"/>
          <w:marBottom w:val="0"/>
          <w:divBdr>
            <w:top w:val="none" w:sz="0" w:space="0" w:color="auto"/>
            <w:left w:val="none" w:sz="0" w:space="0" w:color="auto"/>
            <w:bottom w:val="none" w:sz="0" w:space="0" w:color="auto"/>
            <w:right w:val="none" w:sz="0" w:space="0" w:color="auto"/>
          </w:divBdr>
        </w:div>
        <w:div w:id="782072300">
          <w:marLeft w:val="0"/>
          <w:marRight w:val="0"/>
          <w:marTop w:val="0"/>
          <w:marBottom w:val="0"/>
          <w:divBdr>
            <w:top w:val="none" w:sz="0" w:space="0" w:color="auto"/>
            <w:left w:val="none" w:sz="0" w:space="0" w:color="auto"/>
            <w:bottom w:val="none" w:sz="0" w:space="0" w:color="auto"/>
            <w:right w:val="none" w:sz="0" w:space="0" w:color="auto"/>
          </w:divBdr>
        </w:div>
        <w:div w:id="812866613">
          <w:marLeft w:val="0"/>
          <w:marRight w:val="0"/>
          <w:marTop w:val="0"/>
          <w:marBottom w:val="0"/>
          <w:divBdr>
            <w:top w:val="none" w:sz="0" w:space="0" w:color="auto"/>
            <w:left w:val="none" w:sz="0" w:space="0" w:color="auto"/>
            <w:bottom w:val="none" w:sz="0" w:space="0" w:color="auto"/>
            <w:right w:val="none" w:sz="0" w:space="0" w:color="auto"/>
          </w:divBdr>
        </w:div>
        <w:div w:id="959610526">
          <w:marLeft w:val="0"/>
          <w:marRight w:val="0"/>
          <w:marTop w:val="0"/>
          <w:marBottom w:val="0"/>
          <w:divBdr>
            <w:top w:val="none" w:sz="0" w:space="0" w:color="auto"/>
            <w:left w:val="none" w:sz="0" w:space="0" w:color="auto"/>
            <w:bottom w:val="none" w:sz="0" w:space="0" w:color="auto"/>
            <w:right w:val="none" w:sz="0" w:space="0" w:color="auto"/>
          </w:divBdr>
        </w:div>
        <w:div w:id="969358046">
          <w:marLeft w:val="0"/>
          <w:marRight w:val="0"/>
          <w:marTop w:val="0"/>
          <w:marBottom w:val="0"/>
          <w:divBdr>
            <w:top w:val="none" w:sz="0" w:space="0" w:color="auto"/>
            <w:left w:val="none" w:sz="0" w:space="0" w:color="auto"/>
            <w:bottom w:val="none" w:sz="0" w:space="0" w:color="auto"/>
            <w:right w:val="none" w:sz="0" w:space="0" w:color="auto"/>
          </w:divBdr>
        </w:div>
        <w:div w:id="975724529">
          <w:marLeft w:val="0"/>
          <w:marRight w:val="0"/>
          <w:marTop w:val="0"/>
          <w:marBottom w:val="0"/>
          <w:divBdr>
            <w:top w:val="none" w:sz="0" w:space="0" w:color="auto"/>
            <w:left w:val="none" w:sz="0" w:space="0" w:color="auto"/>
            <w:bottom w:val="none" w:sz="0" w:space="0" w:color="auto"/>
            <w:right w:val="none" w:sz="0" w:space="0" w:color="auto"/>
          </w:divBdr>
        </w:div>
        <w:div w:id="1026906208">
          <w:marLeft w:val="0"/>
          <w:marRight w:val="0"/>
          <w:marTop w:val="0"/>
          <w:marBottom w:val="0"/>
          <w:divBdr>
            <w:top w:val="none" w:sz="0" w:space="0" w:color="auto"/>
            <w:left w:val="none" w:sz="0" w:space="0" w:color="auto"/>
            <w:bottom w:val="none" w:sz="0" w:space="0" w:color="auto"/>
            <w:right w:val="none" w:sz="0" w:space="0" w:color="auto"/>
          </w:divBdr>
        </w:div>
        <w:div w:id="1032803546">
          <w:marLeft w:val="0"/>
          <w:marRight w:val="0"/>
          <w:marTop w:val="0"/>
          <w:marBottom w:val="0"/>
          <w:divBdr>
            <w:top w:val="none" w:sz="0" w:space="0" w:color="auto"/>
            <w:left w:val="none" w:sz="0" w:space="0" w:color="auto"/>
            <w:bottom w:val="none" w:sz="0" w:space="0" w:color="auto"/>
            <w:right w:val="none" w:sz="0" w:space="0" w:color="auto"/>
          </w:divBdr>
        </w:div>
        <w:div w:id="1064062672">
          <w:marLeft w:val="0"/>
          <w:marRight w:val="0"/>
          <w:marTop w:val="0"/>
          <w:marBottom w:val="0"/>
          <w:divBdr>
            <w:top w:val="none" w:sz="0" w:space="0" w:color="auto"/>
            <w:left w:val="none" w:sz="0" w:space="0" w:color="auto"/>
            <w:bottom w:val="none" w:sz="0" w:space="0" w:color="auto"/>
            <w:right w:val="none" w:sz="0" w:space="0" w:color="auto"/>
          </w:divBdr>
        </w:div>
        <w:div w:id="1069575171">
          <w:marLeft w:val="0"/>
          <w:marRight w:val="0"/>
          <w:marTop w:val="0"/>
          <w:marBottom w:val="0"/>
          <w:divBdr>
            <w:top w:val="none" w:sz="0" w:space="0" w:color="auto"/>
            <w:left w:val="none" w:sz="0" w:space="0" w:color="auto"/>
            <w:bottom w:val="none" w:sz="0" w:space="0" w:color="auto"/>
            <w:right w:val="none" w:sz="0" w:space="0" w:color="auto"/>
          </w:divBdr>
        </w:div>
        <w:div w:id="1104809705">
          <w:marLeft w:val="0"/>
          <w:marRight w:val="0"/>
          <w:marTop w:val="0"/>
          <w:marBottom w:val="0"/>
          <w:divBdr>
            <w:top w:val="none" w:sz="0" w:space="0" w:color="auto"/>
            <w:left w:val="none" w:sz="0" w:space="0" w:color="auto"/>
            <w:bottom w:val="none" w:sz="0" w:space="0" w:color="auto"/>
            <w:right w:val="none" w:sz="0" w:space="0" w:color="auto"/>
          </w:divBdr>
        </w:div>
        <w:div w:id="1133137030">
          <w:marLeft w:val="0"/>
          <w:marRight w:val="0"/>
          <w:marTop w:val="0"/>
          <w:marBottom w:val="0"/>
          <w:divBdr>
            <w:top w:val="none" w:sz="0" w:space="0" w:color="auto"/>
            <w:left w:val="none" w:sz="0" w:space="0" w:color="auto"/>
            <w:bottom w:val="none" w:sz="0" w:space="0" w:color="auto"/>
            <w:right w:val="none" w:sz="0" w:space="0" w:color="auto"/>
          </w:divBdr>
        </w:div>
        <w:div w:id="1159925480">
          <w:marLeft w:val="0"/>
          <w:marRight w:val="0"/>
          <w:marTop w:val="0"/>
          <w:marBottom w:val="0"/>
          <w:divBdr>
            <w:top w:val="none" w:sz="0" w:space="0" w:color="auto"/>
            <w:left w:val="none" w:sz="0" w:space="0" w:color="auto"/>
            <w:bottom w:val="none" w:sz="0" w:space="0" w:color="auto"/>
            <w:right w:val="none" w:sz="0" w:space="0" w:color="auto"/>
          </w:divBdr>
        </w:div>
        <w:div w:id="1200901540">
          <w:marLeft w:val="0"/>
          <w:marRight w:val="0"/>
          <w:marTop w:val="0"/>
          <w:marBottom w:val="0"/>
          <w:divBdr>
            <w:top w:val="none" w:sz="0" w:space="0" w:color="auto"/>
            <w:left w:val="none" w:sz="0" w:space="0" w:color="auto"/>
            <w:bottom w:val="none" w:sz="0" w:space="0" w:color="auto"/>
            <w:right w:val="none" w:sz="0" w:space="0" w:color="auto"/>
          </w:divBdr>
        </w:div>
        <w:div w:id="1213032271">
          <w:marLeft w:val="0"/>
          <w:marRight w:val="0"/>
          <w:marTop w:val="0"/>
          <w:marBottom w:val="0"/>
          <w:divBdr>
            <w:top w:val="none" w:sz="0" w:space="0" w:color="auto"/>
            <w:left w:val="none" w:sz="0" w:space="0" w:color="auto"/>
            <w:bottom w:val="none" w:sz="0" w:space="0" w:color="auto"/>
            <w:right w:val="none" w:sz="0" w:space="0" w:color="auto"/>
          </w:divBdr>
        </w:div>
        <w:div w:id="1224751874">
          <w:marLeft w:val="0"/>
          <w:marRight w:val="0"/>
          <w:marTop w:val="0"/>
          <w:marBottom w:val="0"/>
          <w:divBdr>
            <w:top w:val="none" w:sz="0" w:space="0" w:color="auto"/>
            <w:left w:val="none" w:sz="0" w:space="0" w:color="auto"/>
            <w:bottom w:val="none" w:sz="0" w:space="0" w:color="auto"/>
            <w:right w:val="none" w:sz="0" w:space="0" w:color="auto"/>
          </w:divBdr>
        </w:div>
        <w:div w:id="1251739919">
          <w:marLeft w:val="0"/>
          <w:marRight w:val="0"/>
          <w:marTop w:val="0"/>
          <w:marBottom w:val="0"/>
          <w:divBdr>
            <w:top w:val="none" w:sz="0" w:space="0" w:color="auto"/>
            <w:left w:val="none" w:sz="0" w:space="0" w:color="auto"/>
            <w:bottom w:val="none" w:sz="0" w:space="0" w:color="auto"/>
            <w:right w:val="none" w:sz="0" w:space="0" w:color="auto"/>
          </w:divBdr>
        </w:div>
        <w:div w:id="1273367417">
          <w:marLeft w:val="0"/>
          <w:marRight w:val="0"/>
          <w:marTop w:val="0"/>
          <w:marBottom w:val="0"/>
          <w:divBdr>
            <w:top w:val="none" w:sz="0" w:space="0" w:color="auto"/>
            <w:left w:val="none" w:sz="0" w:space="0" w:color="auto"/>
            <w:bottom w:val="none" w:sz="0" w:space="0" w:color="auto"/>
            <w:right w:val="none" w:sz="0" w:space="0" w:color="auto"/>
          </w:divBdr>
        </w:div>
        <w:div w:id="1291403875">
          <w:marLeft w:val="0"/>
          <w:marRight w:val="0"/>
          <w:marTop w:val="0"/>
          <w:marBottom w:val="0"/>
          <w:divBdr>
            <w:top w:val="none" w:sz="0" w:space="0" w:color="auto"/>
            <w:left w:val="none" w:sz="0" w:space="0" w:color="auto"/>
            <w:bottom w:val="none" w:sz="0" w:space="0" w:color="auto"/>
            <w:right w:val="none" w:sz="0" w:space="0" w:color="auto"/>
          </w:divBdr>
        </w:div>
        <w:div w:id="1374842102">
          <w:marLeft w:val="0"/>
          <w:marRight w:val="0"/>
          <w:marTop w:val="0"/>
          <w:marBottom w:val="0"/>
          <w:divBdr>
            <w:top w:val="none" w:sz="0" w:space="0" w:color="auto"/>
            <w:left w:val="none" w:sz="0" w:space="0" w:color="auto"/>
            <w:bottom w:val="none" w:sz="0" w:space="0" w:color="auto"/>
            <w:right w:val="none" w:sz="0" w:space="0" w:color="auto"/>
          </w:divBdr>
        </w:div>
        <w:div w:id="1435518457">
          <w:marLeft w:val="0"/>
          <w:marRight w:val="0"/>
          <w:marTop w:val="0"/>
          <w:marBottom w:val="0"/>
          <w:divBdr>
            <w:top w:val="none" w:sz="0" w:space="0" w:color="auto"/>
            <w:left w:val="none" w:sz="0" w:space="0" w:color="auto"/>
            <w:bottom w:val="none" w:sz="0" w:space="0" w:color="auto"/>
            <w:right w:val="none" w:sz="0" w:space="0" w:color="auto"/>
          </w:divBdr>
        </w:div>
        <w:div w:id="1461532788">
          <w:marLeft w:val="0"/>
          <w:marRight w:val="0"/>
          <w:marTop w:val="0"/>
          <w:marBottom w:val="0"/>
          <w:divBdr>
            <w:top w:val="none" w:sz="0" w:space="0" w:color="auto"/>
            <w:left w:val="none" w:sz="0" w:space="0" w:color="auto"/>
            <w:bottom w:val="none" w:sz="0" w:space="0" w:color="auto"/>
            <w:right w:val="none" w:sz="0" w:space="0" w:color="auto"/>
          </w:divBdr>
        </w:div>
        <w:div w:id="1479540813">
          <w:marLeft w:val="0"/>
          <w:marRight w:val="0"/>
          <w:marTop w:val="0"/>
          <w:marBottom w:val="0"/>
          <w:divBdr>
            <w:top w:val="none" w:sz="0" w:space="0" w:color="auto"/>
            <w:left w:val="none" w:sz="0" w:space="0" w:color="auto"/>
            <w:bottom w:val="none" w:sz="0" w:space="0" w:color="auto"/>
            <w:right w:val="none" w:sz="0" w:space="0" w:color="auto"/>
          </w:divBdr>
        </w:div>
        <w:div w:id="1545092687">
          <w:marLeft w:val="0"/>
          <w:marRight w:val="0"/>
          <w:marTop w:val="0"/>
          <w:marBottom w:val="0"/>
          <w:divBdr>
            <w:top w:val="none" w:sz="0" w:space="0" w:color="auto"/>
            <w:left w:val="none" w:sz="0" w:space="0" w:color="auto"/>
            <w:bottom w:val="none" w:sz="0" w:space="0" w:color="auto"/>
            <w:right w:val="none" w:sz="0" w:space="0" w:color="auto"/>
          </w:divBdr>
        </w:div>
        <w:div w:id="1572764381">
          <w:marLeft w:val="0"/>
          <w:marRight w:val="0"/>
          <w:marTop w:val="0"/>
          <w:marBottom w:val="0"/>
          <w:divBdr>
            <w:top w:val="none" w:sz="0" w:space="0" w:color="auto"/>
            <w:left w:val="none" w:sz="0" w:space="0" w:color="auto"/>
            <w:bottom w:val="none" w:sz="0" w:space="0" w:color="auto"/>
            <w:right w:val="none" w:sz="0" w:space="0" w:color="auto"/>
          </w:divBdr>
        </w:div>
        <w:div w:id="1614631142">
          <w:marLeft w:val="0"/>
          <w:marRight w:val="0"/>
          <w:marTop w:val="0"/>
          <w:marBottom w:val="0"/>
          <w:divBdr>
            <w:top w:val="none" w:sz="0" w:space="0" w:color="auto"/>
            <w:left w:val="none" w:sz="0" w:space="0" w:color="auto"/>
            <w:bottom w:val="none" w:sz="0" w:space="0" w:color="auto"/>
            <w:right w:val="none" w:sz="0" w:space="0" w:color="auto"/>
          </w:divBdr>
        </w:div>
        <w:div w:id="1622495973">
          <w:marLeft w:val="0"/>
          <w:marRight w:val="0"/>
          <w:marTop w:val="0"/>
          <w:marBottom w:val="0"/>
          <w:divBdr>
            <w:top w:val="none" w:sz="0" w:space="0" w:color="auto"/>
            <w:left w:val="none" w:sz="0" w:space="0" w:color="auto"/>
            <w:bottom w:val="none" w:sz="0" w:space="0" w:color="auto"/>
            <w:right w:val="none" w:sz="0" w:space="0" w:color="auto"/>
          </w:divBdr>
        </w:div>
        <w:div w:id="1656033634">
          <w:marLeft w:val="0"/>
          <w:marRight w:val="0"/>
          <w:marTop w:val="0"/>
          <w:marBottom w:val="0"/>
          <w:divBdr>
            <w:top w:val="none" w:sz="0" w:space="0" w:color="auto"/>
            <w:left w:val="none" w:sz="0" w:space="0" w:color="auto"/>
            <w:bottom w:val="none" w:sz="0" w:space="0" w:color="auto"/>
            <w:right w:val="none" w:sz="0" w:space="0" w:color="auto"/>
          </w:divBdr>
        </w:div>
        <w:div w:id="1701473983">
          <w:marLeft w:val="0"/>
          <w:marRight w:val="0"/>
          <w:marTop w:val="0"/>
          <w:marBottom w:val="0"/>
          <w:divBdr>
            <w:top w:val="none" w:sz="0" w:space="0" w:color="auto"/>
            <w:left w:val="none" w:sz="0" w:space="0" w:color="auto"/>
            <w:bottom w:val="none" w:sz="0" w:space="0" w:color="auto"/>
            <w:right w:val="none" w:sz="0" w:space="0" w:color="auto"/>
          </w:divBdr>
        </w:div>
        <w:div w:id="1707369862">
          <w:marLeft w:val="0"/>
          <w:marRight w:val="0"/>
          <w:marTop w:val="0"/>
          <w:marBottom w:val="0"/>
          <w:divBdr>
            <w:top w:val="none" w:sz="0" w:space="0" w:color="auto"/>
            <w:left w:val="none" w:sz="0" w:space="0" w:color="auto"/>
            <w:bottom w:val="none" w:sz="0" w:space="0" w:color="auto"/>
            <w:right w:val="none" w:sz="0" w:space="0" w:color="auto"/>
          </w:divBdr>
        </w:div>
        <w:div w:id="1790976309">
          <w:marLeft w:val="0"/>
          <w:marRight w:val="0"/>
          <w:marTop w:val="0"/>
          <w:marBottom w:val="0"/>
          <w:divBdr>
            <w:top w:val="none" w:sz="0" w:space="0" w:color="auto"/>
            <w:left w:val="none" w:sz="0" w:space="0" w:color="auto"/>
            <w:bottom w:val="none" w:sz="0" w:space="0" w:color="auto"/>
            <w:right w:val="none" w:sz="0" w:space="0" w:color="auto"/>
          </w:divBdr>
        </w:div>
        <w:div w:id="1801609700">
          <w:marLeft w:val="0"/>
          <w:marRight w:val="0"/>
          <w:marTop w:val="0"/>
          <w:marBottom w:val="0"/>
          <w:divBdr>
            <w:top w:val="none" w:sz="0" w:space="0" w:color="auto"/>
            <w:left w:val="none" w:sz="0" w:space="0" w:color="auto"/>
            <w:bottom w:val="none" w:sz="0" w:space="0" w:color="auto"/>
            <w:right w:val="none" w:sz="0" w:space="0" w:color="auto"/>
          </w:divBdr>
        </w:div>
        <w:div w:id="1813987482">
          <w:marLeft w:val="0"/>
          <w:marRight w:val="0"/>
          <w:marTop w:val="0"/>
          <w:marBottom w:val="0"/>
          <w:divBdr>
            <w:top w:val="none" w:sz="0" w:space="0" w:color="auto"/>
            <w:left w:val="none" w:sz="0" w:space="0" w:color="auto"/>
            <w:bottom w:val="none" w:sz="0" w:space="0" w:color="auto"/>
            <w:right w:val="none" w:sz="0" w:space="0" w:color="auto"/>
          </w:divBdr>
        </w:div>
        <w:div w:id="1819882491">
          <w:marLeft w:val="0"/>
          <w:marRight w:val="0"/>
          <w:marTop w:val="0"/>
          <w:marBottom w:val="0"/>
          <w:divBdr>
            <w:top w:val="none" w:sz="0" w:space="0" w:color="auto"/>
            <w:left w:val="none" w:sz="0" w:space="0" w:color="auto"/>
            <w:bottom w:val="none" w:sz="0" w:space="0" w:color="auto"/>
            <w:right w:val="none" w:sz="0" w:space="0" w:color="auto"/>
          </w:divBdr>
        </w:div>
        <w:div w:id="1907300084">
          <w:marLeft w:val="0"/>
          <w:marRight w:val="0"/>
          <w:marTop w:val="0"/>
          <w:marBottom w:val="0"/>
          <w:divBdr>
            <w:top w:val="none" w:sz="0" w:space="0" w:color="auto"/>
            <w:left w:val="none" w:sz="0" w:space="0" w:color="auto"/>
            <w:bottom w:val="none" w:sz="0" w:space="0" w:color="auto"/>
            <w:right w:val="none" w:sz="0" w:space="0" w:color="auto"/>
          </w:divBdr>
        </w:div>
        <w:div w:id="1928268406">
          <w:marLeft w:val="0"/>
          <w:marRight w:val="0"/>
          <w:marTop w:val="0"/>
          <w:marBottom w:val="0"/>
          <w:divBdr>
            <w:top w:val="none" w:sz="0" w:space="0" w:color="auto"/>
            <w:left w:val="none" w:sz="0" w:space="0" w:color="auto"/>
            <w:bottom w:val="none" w:sz="0" w:space="0" w:color="auto"/>
            <w:right w:val="none" w:sz="0" w:space="0" w:color="auto"/>
          </w:divBdr>
        </w:div>
        <w:div w:id="1997342013">
          <w:marLeft w:val="0"/>
          <w:marRight w:val="0"/>
          <w:marTop w:val="0"/>
          <w:marBottom w:val="0"/>
          <w:divBdr>
            <w:top w:val="none" w:sz="0" w:space="0" w:color="auto"/>
            <w:left w:val="none" w:sz="0" w:space="0" w:color="auto"/>
            <w:bottom w:val="none" w:sz="0" w:space="0" w:color="auto"/>
            <w:right w:val="none" w:sz="0" w:space="0" w:color="auto"/>
          </w:divBdr>
        </w:div>
        <w:div w:id="2013101142">
          <w:marLeft w:val="0"/>
          <w:marRight w:val="0"/>
          <w:marTop w:val="0"/>
          <w:marBottom w:val="0"/>
          <w:divBdr>
            <w:top w:val="none" w:sz="0" w:space="0" w:color="auto"/>
            <w:left w:val="none" w:sz="0" w:space="0" w:color="auto"/>
            <w:bottom w:val="none" w:sz="0" w:space="0" w:color="auto"/>
            <w:right w:val="none" w:sz="0" w:space="0" w:color="auto"/>
          </w:divBdr>
        </w:div>
        <w:div w:id="2040814992">
          <w:marLeft w:val="0"/>
          <w:marRight w:val="0"/>
          <w:marTop w:val="0"/>
          <w:marBottom w:val="0"/>
          <w:divBdr>
            <w:top w:val="none" w:sz="0" w:space="0" w:color="auto"/>
            <w:left w:val="none" w:sz="0" w:space="0" w:color="auto"/>
            <w:bottom w:val="none" w:sz="0" w:space="0" w:color="auto"/>
            <w:right w:val="none" w:sz="0" w:space="0" w:color="auto"/>
          </w:divBdr>
        </w:div>
        <w:div w:id="2053115842">
          <w:marLeft w:val="0"/>
          <w:marRight w:val="0"/>
          <w:marTop w:val="0"/>
          <w:marBottom w:val="0"/>
          <w:divBdr>
            <w:top w:val="none" w:sz="0" w:space="0" w:color="auto"/>
            <w:left w:val="none" w:sz="0" w:space="0" w:color="auto"/>
            <w:bottom w:val="none" w:sz="0" w:space="0" w:color="auto"/>
            <w:right w:val="none" w:sz="0" w:space="0" w:color="auto"/>
          </w:divBdr>
        </w:div>
        <w:div w:id="2074767506">
          <w:marLeft w:val="0"/>
          <w:marRight w:val="0"/>
          <w:marTop w:val="0"/>
          <w:marBottom w:val="0"/>
          <w:divBdr>
            <w:top w:val="none" w:sz="0" w:space="0" w:color="auto"/>
            <w:left w:val="none" w:sz="0" w:space="0" w:color="auto"/>
            <w:bottom w:val="none" w:sz="0" w:space="0" w:color="auto"/>
            <w:right w:val="none" w:sz="0" w:space="0" w:color="auto"/>
          </w:divBdr>
        </w:div>
        <w:div w:id="2085030587">
          <w:marLeft w:val="0"/>
          <w:marRight w:val="0"/>
          <w:marTop w:val="0"/>
          <w:marBottom w:val="0"/>
          <w:divBdr>
            <w:top w:val="none" w:sz="0" w:space="0" w:color="auto"/>
            <w:left w:val="none" w:sz="0" w:space="0" w:color="auto"/>
            <w:bottom w:val="none" w:sz="0" w:space="0" w:color="auto"/>
            <w:right w:val="none" w:sz="0" w:space="0" w:color="auto"/>
          </w:divBdr>
        </w:div>
        <w:div w:id="2125229159">
          <w:marLeft w:val="0"/>
          <w:marRight w:val="0"/>
          <w:marTop w:val="0"/>
          <w:marBottom w:val="0"/>
          <w:divBdr>
            <w:top w:val="none" w:sz="0" w:space="0" w:color="auto"/>
            <w:left w:val="none" w:sz="0" w:space="0" w:color="auto"/>
            <w:bottom w:val="none" w:sz="0" w:space="0" w:color="auto"/>
            <w:right w:val="none" w:sz="0" w:space="0" w:color="auto"/>
          </w:divBdr>
        </w:div>
      </w:divsChild>
    </w:div>
    <w:div w:id="1975326788">
      <w:bodyDiv w:val="1"/>
      <w:marLeft w:val="0"/>
      <w:marRight w:val="0"/>
      <w:marTop w:val="0"/>
      <w:marBottom w:val="0"/>
      <w:divBdr>
        <w:top w:val="none" w:sz="0" w:space="0" w:color="auto"/>
        <w:left w:val="none" w:sz="0" w:space="0" w:color="auto"/>
        <w:bottom w:val="none" w:sz="0" w:space="0" w:color="auto"/>
        <w:right w:val="none" w:sz="0" w:space="0" w:color="auto"/>
      </w:divBdr>
      <w:divsChild>
        <w:div w:id="104548449">
          <w:marLeft w:val="0"/>
          <w:marRight w:val="0"/>
          <w:marTop w:val="0"/>
          <w:marBottom w:val="0"/>
          <w:divBdr>
            <w:top w:val="none" w:sz="0" w:space="0" w:color="auto"/>
            <w:left w:val="none" w:sz="0" w:space="0" w:color="auto"/>
            <w:bottom w:val="none" w:sz="0" w:space="0" w:color="auto"/>
            <w:right w:val="none" w:sz="0" w:space="0" w:color="auto"/>
          </w:divBdr>
        </w:div>
        <w:div w:id="144320950">
          <w:marLeft w:val="0"/>
          <w:marRight w:val="0"/>
          <w:marTop w:val="0"/>
          <w:marBottom w:val="0"/>
          <w:divBdr>
            <w:top w:val="none" w:sz="0" w:space="0" w:color="auto"/>
            <w:left w:val="none" w:sz="0" w:space="0" w:color="auto"/>
            <w:bottom w:val="none" w:sz="0" w:space="0" w:color="auto"/>
            <w:right w:val="none" w:sz="0" w:space="0" w:color="auto"/>
          </w:divBdr>
        </w:div>
        <w:div w:id="158231016">
          <w:marLeft w:val="0"/>
          <w:marRight w:val="0"/>
          <w:marTop w:val="0"/>
          <w:marBottom w:val="0"/>
          <w:divBdr>
            <w:top w:val="none" w:sz="0" w:space="0" w:color="auto"/>
            <w:left w:val="none" w:sz="0" w:space="0" w:color="auto"/>
            <w:bottom w:val="none" w:sz="0" w:space="0" w:color="auto"/>
            <w:right w:val="none" w:sz="0" w:space="0" w:color="auto"/>
          </w:divBdr>
        </w:div>
        <w:div w:id="178007952">
          <w:marLeft w:val="0"/>
          <w:marRight w:val="0"/>
          <w:marTop w:val="0"/>
          <w:marBottom w:val="0"/>
          <w:divBdr>
            <w:top w:val="none" w:sz="0" w:space="0" w:color="auto"/>
            <w:left w:val="none" w:sz="0" w:space="0" w:color="auto"/>
            <w:bottom w:val="none" w:sz="0" w:space="0" w:color="auto"/>
            <w:right w:val="none" w:sz="0" w:space="0" w:color="auto"/>
          </w:divBdr>
        </w:div>
        <w:div w:id="203060813">
          <w:marLeft w:val="0"/>
          <w:marRight w:val="0"/>
          <w:marTop w:val="0"/>
          <w:marBottom w:val="0"/>
          <w:divBdr>
            <w:top w:val="none" w:sz="0" w:space="0" w:color="auto"/>
            <w:left w:val="none" w:sz="0" w:space="0" w:color="auto"/>
            <w:bottom w:val="none" w:sz="0" w:space="0" w:color="auto"/>
            <w:right w:val="none" w:sz="0" w:space="0" w:color="auto"/>
          </w:divBdr>
        </w:div>
        <w:div w:id="228467078">
          <w:marLeft w:val="0"/>
          <w:marRight w:val="0"/>
          <w:marTop w:val="0"/>
          <w:marBottom w:val="0"/>
          <w:divBdr>
            <w:top w:val="none" w:sz="0" w:space="0" w:color="auto"/>
            <w:left w:val="none" w:sz="0" w:space="0" w:color="auto"/>
            <w:bottom w:val="none" w:sz="0" w:space="0" w:color="auto"/>
            <w:right w:val="none" w:sz="0" w:space="0" w:color="auto"/>
          </w:divBdr>
        </w:div>
        <w:div w:id="271668369">
          <w:marLeft w:val="0"/>
          <w:marRight w:val="0"/>
          <w:marTop w:val="0"/>
          <w:marBottom w:val="0"/>
          <w:divBdr>
            <w:top w:val="none" w:sz="0" w:space="0" w:color="auto"/>
            <w:left w:val="none" w:sz="0" w:space="0" w:color="auto"/>
            <w:bottom w:val="none" w:sz="0" w:space="0" w:color="auto"/>
            <w:right w:val="none" w:sz="0" w:space="0" w:color="auto"/>
          </w:divBdr>
        </w:div>
        <w:div w:id="306519348">
          <w:marLeft w:val="0"/>
          <w:marRight w:val="0"/>
          <w:marTop w:val="0"/>
          <w:marBottom w:val="0"/>
          <w:divBdr>
            <w:top w:val="none" w:sz="0" w:space="0" w:color="auto"/>
            <w:left w:val="none" w:sz="0" w:space="0" w:color="auto"/>
            <w:bottom w:val="none" w:sz="0" w:space="0" w:color="auto"/>
            <w:right w:val="none" w:sz="0" w:space="0" w:color="auto"/>
          </w:divBdr>
        </w:div>
        <w:div w:id="440994675">
          <w:marLeft w:val="0"/>
          <w:marRight w:val="0"/>
          <w:marTop w:val="0"/>
          <w:marBottom w:val="0"/>
          <w:divBdr>
            <w:top w:val="none" w:sz="0" w:space="0" w:color="auto"/>
            <w:left w:val="none" w:sz="0" w:space="0" w:color="auto"/>
            <w:bottom w:val="none" w:sz="0" w:space="0" w:color="auto"/>
            <w:right w:val="none" w:sz="0" w:space="0" w:color="auto"/>
          </w:divBdr>
        </w:div>
        <w:div w:id="465314059">
          <w:marLeft w:val="0"/>
          <w:marRight w:val="0"/>
          <w:marTop w:val="0"/>
          <w:marBottom w:val="0"/>
          <w:divBdr>
            <w:top w:val="none" w:sz="0" w:space="0" w:color="auto"/>
            <w:left w:val="none" w:sz="0" w:space="0" w:color="auto"/>
            <w:bottom w:val="none" w:sz="0" w:space="0" w:color="auto"/>
            <w:right w:val="none" w:sz="0" w:space="0" w:color="auto"/>
          </w:divBdr>
        </w:div>
        <w:div w:id="474949949">
          <w:marLeft w:val="0"/>
          <w:marRight w:val="0"/>
          <w:marTop w:val="0"/>
          <w:marBottom w:val="0"/>
          <w:divBdr>
            <w:top w:val="none" w:sz="0" w:space="0" w:color="auto"/>
            <w:left w:val="none" w:sz="0" w:space="0" w:color="auto"/>
            <w:bottom w:val="none" w:sz="0" w:space="0" w:color="auto"/>
            <w:right w:val="none" w:sz="0" w:space="0" w:color="auto"/>
          </w:divBdr>
        </w:div>
        <w:div w:id="601649005">
          <w:marLeft w:val="0"/>
          <w:marRight w:val="0"/>
          <w:marTop w:val="0"/>
          <w:marBottom w:val="0"/>
          <w:divBdr>
            <w:top w:val="none" w:sz="0" w:space="0" w:color="auto"/>
            <w:left w:val="none" w:sz="0" w:space="0" w:color="auto"/>
            <w:bottom w:val="none" w:sz="0" w:space="0" w:color="auto"/>
            <w:right w:val="none" w:sz="0" w:space="0" w:color="auto"/>
          </w:divBdr>
        </w:div>
        <w:div w:id="622536779">
          <w:marLeft w:val="0"/>
          <w:marRight w:val="0"/>
          <w:marTop w:val="0"/>
          <w:marBottom w:val="0"/>
          <w:divBdr>
            <w:top w:val="none" w:sz="0" w:space="0" w:color="auto"/>
            <w:left w:val="none" w:sz="0" w:space="0" w:color="auto"/>
            <w:bottom w:val="none" w:sz="0" w:space="0" w:color="auto"/>
            <w:right w:val="none" w:sz="0" w:space="0" w:color="auto"/>
          </w:divBdr>
        </w:div>
        <w:div w:id="649671124">
          <w:marLeft w:val="0"/>
          <w:marRight w:val="0"/>
          <w:marTop w:val="0"/>
          <w:marBottom w:val="0"/>
          <w:divBdr>
            <w:top w:val="none" w:sz="0" w:space="0" w:color="auto"/>
            <w:left w:val="none" w:sz="0" w:space="0" w:color="auto"/>
            <w:bottom w:val="none" w:sz="0" w:space="0" w:color="auto"/>
            <w:right w:val="none" w:sz="0" w:space="0" w:color="auto"/>
          </w:divBdr>
        </w:div>
        <w:div w:id="684752684">
          <w:marLeft w:val="0"/>
          <w:marRight w:val="0"/>
          <w:marTop w:val="0"/>
          <w:marBottom w:val="0"/>
          <w:divBdr>
            <w:top w:val="none" w:sz="0" w:space="0" w:color="auto"/>
            <w:left w:val="none" w:sz="0" w:space="0" w:color="auto"/>
            <w:bottom w:val="none" w:sz="0" w:space="0" w:color="auto"/>
            <w:right w:val="none" w:sz="0" w:space="0" w:color="auto"/>
          </w:divBdr>
        </w:div>
        <w:div w:id="692800369">
          <w:marLeft w:val="0"/>
          <w:marRight w:val="0"/>
          <w:marTop w:val="0"/>
          <w:marBottom w:val="0"/>
          <w:divBdr>
            <w:top w:val="none" w:sz="0" w:space="0" w:color="auto"/>
            <w:left w:val="none" w:sz="0" w:space="0" w:color="auto"/>
            <w:bottom w:val="none" w:sz="0" w:space="0" w:color="auto"/>
            <w:right w:val="none" w:sz="0" w:space="0" w:color="auto"/>
          </w:divBdr>
        </w:div>
        <w:div w:id="705250367">
          <w:marLeft w:val="0"/>
          <w:marRight w:val="0"/>
          <w:marTop w:val="0"/>
          <w:marBottom w:val="0"/>
          <w:divBdr>
            <w:top w:val="none" w:sz="0" w:space="0" w:color="auto"/>
            <w:left w:val="none" w:sz="0" w:space="0" w:color="auto"/>
            <w:bottom w:val="none" w:sz="0" w:space="0" w:color="auto"/>
            <w:right w:val="none" w:sz="0" w:space="0" w:color="auto"/>
          </w:divBdr>
        </w:div>
        <w:div w:id="715352691">
          <w:marLeft w:val="0"/>
          <w:marRight w:val="0"/>
          <w:marTop w:val="0"/>
          <w:marBottom w:val="0"/>
          <w:divBdr>
            <w:top w:val="none" w:sz="0" w:space="0" w:color="auto"/>
            <w:left w:val="none" w:sz="0" w:space="0" w:color="auto"/>
            <w:bottom w:val="none" w:sz="0" w:space="0" w:color="auto"/>
            <w:right w:val="none" w:sz="0" w:space="0" w:color="auto"/>
          </w:divBdr>
        </w:div>
        <w:div w:id="755857655">
          <w:marLeft w:val="0"/>
          <w:marRight w:val="0"/>
          <w:marTop w:val="0"/>
          <w:marBottom w:val="0"/>
          <w:divBdr>
            <w:top w:val="none" w:sz="0" w:space="0" w:color="auto"/>
            <w:left w:val="none" w:sz="0" w:space="0" w:color="auto"/>
            <w:bottom w:val="none" w:sz="0" w:space="0" w:color="auto"/>
            <w:right w:val="none" w:sz="0" w:space="0" w:color="auto"/>
          </w:divBdr>
        </w:div>
        <w:div w:id="763840808">
          <w:marLeft w:val="0"/>
          <w:marRight w:val="0"/>
          <w:marTop w:val="0"/>
          <w:marBottom w:val="0"/>
          <w:divBdr>
            <w:top w:val="none" w:sz="0" w:space="0" w:color="auto"/>
            <w:left w:val="none" w:sz="0" w:space="0" w:color="auto"/>
            <w:bottom w:val="none" w:sz="0" w:space="0" w:color="auto"/>
            <w:right w:val="none" w:sz="0" w:space="0" w:color="auto"/>
          </w:divBdr>
        </w:div>
        <w:div w:id="769352932">
          <w:marLeft w:val="0"/>
          <w:marRight w:val="0"/>
          <w:marTop w:val="0"/>
          <w:marBottom w:val="0"/>
          <w:divBdr>
            <w:top w:val="none" w:sz="0" w:space="0" w:color="auto"/>
            <w:left w:val="none" w:sz="0" w:space="0" w:color="auto"/>
            <w:bottom w:val="none" w:sz="0" w:space="0" w:color="auto"/>
            <w:right w:val="none" w:sz="0" w:space="0" w:color="auto"/>
          </w:divBdr>
        </w:div>
        <w:div w:id="776408495">
          <w:marLeft w:val="0"/>
          <w:marRight w:val="0"/>
          <w:marTop w:val="0"/>
          <w:marBottom w:val="0"/>
          <w:divBdr>
            <w:top w:val="none" w:sz="0" w:space="0" w:color="auto"/>
            <w:left w:val="none" w:sz="0" w:space="0" w:color="auto"/>
            <w:bottom w:val="none" w:sz="0" w:space="0" w:color="auto"/>
            <w:right w:val="none" w:sz="0" w:space="0" w:color="auto"/>
          </w:divBdr>
        </w:div>
        <w:div w:id="800029256">
          <w:marLeft w:val="0"/>
          <w:marRight w:val="0"/>
          <w:marTop w:val="0"/>
          <w:marBottom w:val="0"/>
          <w:divBdr>
            <w:top w:val="none" w:sz="0" w:space="0" w:color="auto"/>
            <w:left w:val="none" w:sz="0" w:space="0" w:color="auto"/>
            <w:bottom w:val="none" w:sz="0" w:space="0" w:color="auto"/>
            <w:right w:val="none" w:sz="0" w:space="0" w:color="auto"/>
          </w:divBdr>
        </w:div>
        <w:div w:id="817963796">
          <w:marLeft w:val="0"/>
          <w:marRight w:val="0"/>
          <w:marTop w:val="0"/>
          <w:marBottom w:val="0"/>
          <w:divBdr>
            <w:top w:val="none" w:sz="0" w:space="0" w:color="auto"/>
            <w:left w:val="none" w:sz="0" w:space="0" w:color="auto"/>
            <w:bottom w:val="none" w:sz="0" w:space="0" w:color="auto"/>
            <w:right w:val="none" w:sz="0" w:space="0" w:color="auto"/>
          </w:divBdr>
        </w:div>
        <w:div w:id="889196578">
          <w:marLeft w:val="0"/>
          <w:marRight w:val="0"/>
          <w:marTop w:val="0"/>
          <w:marBottom w:val="0"/>
          <w:divBdr>
            <w:top w:val="none" w:sz="0" w:space="0" w:color="auto"/>
            <w:left w:val="none" w:sz="0" w:space="0" w:color="auto"/>
            <w:bottom w:val="none" w:sz="0" w:space="0" w:color="auto"/>
            <w:right w:val="none" w:sz="0" w:space="0" w:color="auto"/>
          </w:divBdr>
        </w:div>
        <w:div w:id="936712586">
          <w:marLeft w:val="0"/>
          <w:marRight w:val="0"/>
          <w:marTop w:val="0"/>
          <w:marBottom w:val="0"/>
          <w:divBdr>
            <w:top w:val="none" w:sz="0" w:space="0" w:color="auto"/>
            <w:left w:val="none" w:sz="0" w:space="0" w:color="auto"/>
            <w:bottom w:val="none" w:sz="0" w:space="0" w:color="auto"/>
            <w:right w:val="none" w:sz="0" w:space="0" w:color="auto"/>
          </w:divBdr>
        </w:div>
        <w:div w:id="937560913">
          <w:marLeft w:val="0"/>
          <w:marRight w:val="0"/>
          <w:marTop w:val="0"/>
          <w:marBottom w:val="0"/>
          <w:divBdr>
            <w:top w:val="none" w:sz="0" w:space="0" w:color="auto"/>
            <w:left w:val="none" w:sz="0" w:space="0" w:color="auto"/>
            <w:bottom w:val="none" w:sz="0" w:space="0" w:color="auto"/>
            <w:right w:val="none" w:sz="0" w:space="0" w:color="auto"/>
          </w:divBdr>
        </w:div>
        <w:div w:id="990140985">
          <w:marLeft w:val="0"/>
          <w:marRight w:val="0"/>
          <w:marTop w:val="0"/>
          <w:marBottom w:val="0"/>
          <w:divBdr>
            <w:top w:val="none" w:sz="0" w:space="0" w:color="auto"/>
            <w:left w:val="none" w:sz="0" w:space="0" w:color="auto"/>
            <w:bottom w:val="none" w:sz="0" w:space="0" w:color="auto"/>
            <w:right w:val="none" w:sz="0" w:space="0" w:color="auto"/>
          </w:divBdr>
        </w:div>
        <w:div w:id="1024404099">
          <w:marLeft w:val="0"/>
          <w:marRight w:val="0"/>
          <w:marTop w:val="0"/>
          <w:marBottom w:val="0"/>
          <w:divBdr>
            <w:top w:val="none" w:sz="0" w:space="0" w:color="auto"/>
            <w:left w:val="none" w:sz="0" w:space="0" w:color="auto"/>
            <w:bottom w:val="none" w:sz="0" w:space="0" w:color="auto"/>
            <w:right w:val="none" w:sz="0" w:space="0" w:color="auto"/>
          </w:divBdr>
        </w:div>
        <w:div w:id="1065372232">
          <w:marLeft w:val="0"/>
          <w:marRight w:val="0"/>
          <w:marTop w:val="0"/>
          <w:marBottom w:val="0"/>
          <w:divBdr>
            <w:top w:val="none" w:sz="0" w:space="0" w:color="auto"/>
            <w:left w:val="none" w:sz="0" w:space="0" w:color="auto"/>
            <w:bottom w:val="none" w:sz="0" w:space="0" w:color="auto"/>
            <w:right w:val="none" w:sz="0" w:space="0" w:color="auto"/>
          </w:divBdr>
        </w:div>
        <w:div w:id="1079326334">
          <w:marLeft w:val="0"/>
          <w:marRight w:val="0"/>
          <w:marTop w:val="0"/>
          <w:marBottom w:val="0"/>
          <w:divBdr>
            <w:top w:val="none" w:sz="0" w:space="0" w:color="auto"/>
            <w:left w:val="none" w:sz="0" w:space="0" w:color="auto"/>
            <w:bottom w:val="none" w:sz="0" w:space="0" w:color="auto"/>
            <w:right w:val="none" w:sz="0" w:space="0" w:color="auto"/>
          </w:divBdr>
        </w:div>
        <w:div w:id="1110124317">
          <w:marLeft w:val="0"/>
          <w:marRight w:val="0"/>
          <w:marTop w:val="0"/>
          <w:marBottom w:val="0"/>
          <w:divBdr>
            <w:top w:val="none" w:sz="0" w:space="0" w:color="auto"/>
            <w:left w:val="none" w:sz="0" w:space="0" w:color="auto"/>
            <w:bottom w:val="none" w:sz="0" w:space="0" w:color="auto"/>
            <w:right w:val="none" w:sz="0" w:space="0" w:color="auto"/>
          </w:divBdr>
        </w:div>
        <w:div w:id="1120341643">
          <w:marLeft w:val="0"/>
          <w:marRight w:val="0"/>
          <w:marTop w:val="0"/>
          <w:marBottom w:val="0"/>
          <w:divBdr>
            <w:top w:val="none" w:sz="0" w:space="0" w:color="auto"/>
            <w:left w:val="none" w:sz="0" w:space="0" w:color="auto"/>
            <w:bottom w:val="none" w:sz="0" w:space="0" w:color="auto"/>
            <w:right w:val="none" w:sz="0" w:space="0" w:color="auto"/>
          </w:divBdr>
        </w:div>
        <w:div w:id="1176846069">
          <w:marLeft w:val="0"/>
          <w:marRight w:val="0"/>
          <w:marTop w:val="0"/>
          <w:marBottom w:val="0"/>
          <w:divBdr>
            <w:top w:val="none" w:sz="0" w:space="0" w:color="auto"/>
            <w:left w:val="none" w:sz="0" w:space="0" w:color="auto"/>
            <w:bottom w:val="none" w:sz="0" w:space="0" w:color="auto"/>
            <w:right w:val="none" w:sz="0" w:space="0" w:color="auto"/>
          </w:divBdr>
        </w:div>
        <w:div w:id="1231964654">
          <w:marLeft w:val="0"/>
          <w:marRight w:val="0"/>
          <w:marTop w:val="0"/>
          <w:marBottom w:val="0"/>
          <w:divBdr>
            <w:top w:val="none" w:sz="0" w:space="0" w:color="auto"/>
            <w:left w:val="none" w:sz="0" w:space="0" w:color="auto"/>
            <w:bottom w:val="none" w:sz="0" w:space="0" w:color="auto"/>
            <w:right w:val="none" w:sz="0" w:space="0" w:color="auto"/>
          </w:divBdr>
        </w:div>
        <w:div w:id="1253201636">
          <w:marLeft w:val="0"/>
          <w:marRight w:val="0"/>
          <w:marTop w:val="0"/>
          <w:marBottom w:val="0"/>
          <w:divBdr>
            <w:top w:val="none" w:sz="0" w:space="0" w:color="auto"/>
            <w:left w:val="none" w:sz="0" w:space="0" w:color="auto"/>
            <w:bottom w:val="none" w:sz="0" w:space="0" w:color="auto"/>
            <w:right w:val="none" w:sz="0" w:space="0" w:color="auto"/>
          </w:divBdr>
        </w:div>
        <w:div w:id="1281180987">
          <w:marLeft w:val="0"/>
          <w:marRight w:val="0"/>
          <w:marTop w:val="0"/>
          <w:marBottom w:val="0"/>
          <w:divBdr>
            <w:top w:val="none" w:sz="0" w:space="0" w:color="auto"/>
            <w:left w:val="none" w:sz="0" w:space="0" w:color="auto"/>
            <w:bottom w:val="none" w:sz="0" w:space="0" w:color="auto"/>
            <w:right w:val="none" w:sz="0" w:space="0" w:color="auto"/>
          </w:divBdr>
        </w:div>
        <w:div w:id="1300695478">
          <w:marLeft w:val="0"/>
          <w:marRight w:val="0"/>
          <w:marTop w:val="0"/>
          <w:marBottom w:val="0"/>
          <w:divBdr>
            <w:top w:val="none" w:sz="0" w:space="0" w:color="auto"/>
            <w:left w:val="none" w:sz="0" w:space="0" w:color="auto"/>
            <w:bottom w:val="none" w:sz="0" w:space="0" w:color="auto"/>
            <w:right w:val="none" w:sz="0" w:space="0" w:color="auto"/>
          </w:divBdr>
        </w:div>
        <w:div w:id="1312636895">
          <w:marLeft w:val="0"/>
          <w:marRight w:val="0"/>
          <w:marTop w:val="0"/>
          <w:marBottom w:val="0"/>
          <w:divBdr>
            <w:top w:val="none" w:sz="0" w:space="0" w:color="auto"/>
            <w:left w:val="none" w:sz="0" w:space="0" w:color="auto"/>
            <w:bottom w:val="none" w:sz="0" w:space="0" w:color="auto"/>
            <w:right w:val="none" w:sz="0" w:space="0" w:color="auto"/>
          </w:divBdr>
        </w:div>
        <w:div w:id="1326470734">
          <w:marLeft w:val="0"/>
          <w:marRight w:val="0"/>
          <w:marTop w:val="0"/>
          <w:marBottom w:val="0"/>
          <w:divBdr>
            <w:top w:val="none" w:sz="0" w:space="0" w:color="auto"/>
            <w:left w:val="none" w:sz="0" w:space="0" w:color="auto"/>
            <w:bottom w:val="none" w:sz="0" w:space="0" w:color="auto"/>
            <w:right w:val="none" w:sz="0" w:space="0" w:color="auto"/>
          </w:divBdr>
        </w:div>
        <w:div w:id="1326857220">
          <w:marLeft w:val="0"/>
          <w:marRight w:val="0"/>
          <w:marTop w:val="0"/>
          <w:marBottom w:val="0"/>
          <w:divBdr>
            <w:top w:val="none" w:sz="0" w:space="0" w:color="auto"/>
            <w:left w:val="none" w:sz="0" w:space="0" w:color="auto"/>
            <w:bottom w:val="none" w:sz="0" w:space="0" w:color="auto"/>
            <w:right w:val="none" w:sz="0" w:space="0" w:color="auto"/>
          </w:divBdr>
        </w:div>
        <w:div w:id="1387414841">
          <w:marLeft w:val="0"/>
          <w:marRight w:val="0"/>
          <w:marTop w:val="0"/>
          <w:marBottom w:val="0"/>
          <w:divBdr>
            <w:top w:val="none" w:sz="0" w:space="0" w:color="auto"/>
            <w:left w:val="none" w:sz="0" w:space="0" w:color="auto"/>
            <w:bottom w:val="none" w:sz="0" w:space="0" w:color="auto"/>
            <w:right w:val="none" w:sz="0" w:space="0" w:color="auto"/>
          </w:divBdr>
        </w:div>
        <w:div w:id="1454785874">
          <w:marLeft w:val="0"/>
          <w:marRight w:val="0"/>
          <w:marTop w:val="0"/>
          <w:marBottom w:val="0"/>
          <w:divBdr>
            <w:top w:val="none" w:sz="0" w:space="0" w:color="auto"/>
            <w:left w:val="none" w:sz="0" w:space="0" w:color="auto"/>
            <w:bottom w:val="none" w:sz="0" w:space="0" w:color="auto"/>
            <w:right w:val="none" w:sz="0" w:space="0" w:color="auto"/>
          </w:divBdr>
        </w:div>
        <w:div w:id="1476216957">
          <w:marLeft w:val="0"/>
          <w:marRight w:val="0"/>
          <w:marTop w:val="0"/>
          <w:marBottom w:val="0"/>
          <w:divBdr>
            <w:top w:val="none" w:sz="0" w:space="0" w:color="auto"/>
            <w:left w:val="none" w:sz="0" w:space="0" w:color="auto"/>
            <w:bottom w:val="none" w:sz="0" w:space="0" w:color="auto"/>
            <w:right w:val="none" w:sz="0" w:space="0" w:color="auto"/>
          </w:divBdr>
        </w:div>
        <w:div w:id="1531333252">
          <w:marLeft w:val="0"/>
          <w:marRight w:val="0"/>
          <w:marTop w:val="0"/>
          <w:marBottom w:val="0"/>
          <w:divBdr>
            <w:top w:val="none" w:sz="0" w:space="0" w:color="auto"/>
            <w:left w:val="none" w:sz="0" w:space="0" w:color="auto"/>
            <w:bottom w:val="none" w:sz="0" w:space="0" w:color="auto"/>
            <w:right w:val="none" w:sz="0" w:space="0" w:color="auto"/>
          </w:divBdr>
        </w:div>
        <w:div w:id="1534688279">
          <w:marLeft w:val="0"/>
          <w:marRight w:val="0"/>
          <w:marTop w:val="0"/>
          <w:marBottom w:val="0"/>
          <w:divBdr>
            <w:top w:val="none" w:sz="0" w:space="0" w:color="auto"/>
            <w:left w:val="none" w:sz="0" w:space="0" w:color="auto"/>
            <w:bottom w:val="none" w:sz="0" w:space="0" w:color="auto"/>
            <w:right w:val="none" w:sz="0" w:space="0" w:color="auto"/>
          </w:divBdr>
        </w:div>
        <w:div w:id="1536043210">
          <w:marLeft w:val="0"/>
          <w:marRight w:val="0"/>
          <w:marTop w:val="0"/>
          <w:marBottom w:val="0"/>
          <w:divBdr>
            <w:top w:val="none" w:sz="0" w:space="0" w:color="auto"/>
            <w:left w:val="none" w:sz="0" w:space="0" w:color="auto"/>
            <w:bottom w:val="none" w:sz="0" w:space="0" w:color="auto"/>
            <w:right w:val="none" w:sz="0" w:space="0" w:color="auto"/>
          </w:divBdr>
        </w:div>
        <w:div w:id="1594783314">
          <w:marLeft w:val="0"/>
          <w:marRight w:val="0"/>
          <w:marTop w:val="0"/>
          <w:marBottom w:val="0"/>
          <w:divBdr>
            <w:top w:val="none" w:sz="0" w:space="0" w:color="auto"/>
            <w:left w:val="none" w:sz="0" w:space="0" w:color="auto"/>
            <w:bottom w:val="none" w:sz="0" w:space="0" w:color="auto"/>
            <w:right w:val="none" w:sz="0" w:space="0" w:color="auto"/>
          </w:divBdr>
        </w:div>
        <w:div w:id="1626037076">
          <w:marLeft w:val="0"/>
          <w:marRight w:val="0"/>
          <w:marTop w:val="0"/>
          <w:marBottom w:val="0"/>
          <w:divBdr>
            <w:top w:val="none" w:sz="0" w:space="0" w:color="auto"/>
            <w:left w:val="none" w:sz="0" w:space="0" w:color="auto"/>
            <w:bottom w:val="none" w:sz="0" w:space="0" w:color="auto"/>
            <w:right w:val="none" w:sz="0" w:space="0" w:color="auto"/>
          </w:divBdr>
        </w:div>
        <w:div w:id="1675495840">
          <w:marLeft w:val="0"/>
          <w:marRight w:val="0"/>
          <w:marTop w:val="0"/>
          <w:marBottom w:val="0"/>
          <w:divBdr>
            <w:top w:val="none" w:sz="0" w:space="0" w:color="auto"/>
            <w:left w:val="none" w:sz="0" w:space="0" w:color="auto"/>
            <w:bottom w:val="none" w:sz="0" w:space="0" w:color="auto"/>
            <w:right w:val="none" w:sz="0" w:space="0" w:color="auto"/>
          </w:divBdr>
        </w:div>
        <w:div w:id="1685934164">
          <w:marLeft w:val="0"/>
          <w:marRight w:val="0"/>
          <w:marTop w:val="0"/>
          <w:marBottom w:val="0"/>
          <w:divBdr>
            <w:top w:val="none" w:sz="0" w:space="0" w:color="auto"/>
            <w:left w:val="none" w:sz="0" w:space="0" w:color="auto"/>
            <w:bottom w:val="none" w:sz="0" w:space="0" w:color="auto"/>
            <w:right w:val="none" w:sz="0" w:space="0" w:color="auto"/>
          </w:divBdr>
        </w:div>
        <w:div w:id="1734546519">
          <w:marLeft w:val="0"/>
          <w:marRight w:val="0"/>
          <w:marTop w:val="0"/>
          <w:marBottom w:val="0"/>
          <w:divBdr>
            <w:top w:val="none" w:sz="0" w:space="0" w:color="auto"/>
            <w:left w:val="none" w:sz="0" w:space="0" w:color="auto"/>
            <w:bottom w:val="none" w:sz="0" w:space="0" w:color="auto"/>
            <w:right w:val="none" w:sz="0" w:space="0" w:color="auto"/>
          </w:divBdr>
        </w:div>
        <w:div w:id="1740905694">
          <w:marLeft w:val="0"/>
          <w:marRight w:val="0"/>
          <w:marTop w:val="0"/>
          <w:marBottom w:val="0"/>
          <w:divBdr>
            <w:top w:val="none" w:sz="0" w:space="0" w:color="auto"/>
            <w:left w:val="none" w:sz="0" w:space="0" w:color="auto"/>
            <w:bottom w:val="none" w:sz="0" w:space="0" w:color="auto"/>
            <w:right w:val="none" w:sz="0" w:space="0" w:color="auto"/>
          </w:divBdr>
        </w:div>
        <w:div w:id="1765882083">
          <w:marLeft w:val="0"/>
          <w:marRight w:val="0"/>
          <w:marTop w:val="0"/>
          <w:marBottom w:val="0"/>
          <w:divBdr>
            <w:top w:val="none" w:sz="0" w:space="0" w:color="auto"/>
            <w:left w:val="none" w:sz="0" w:space="0" w:color="auto"/>
            <w:bottom w:val="none" w:sz="0" w:space="0" w:color="auto"/>
            <w:right w:val="none" w:sz="0" w:space="0" w:color="auto"/>
          </w:divBdr>
        </w:div>
        <w:div w:id="1775593269">
          <w:marLeft w:val="0"/>
          <w:marRight w:val="0"/>
          <w:marTop w:val="0"/>
          <w:marBottom w:val="0"/>
          <w:divBdr>
            <w:top w:val="none" w:sz="0" w:space="0" w:color="auto"/>
            <w:left w:val="none" w:sz="0" w:space="0" w:color="auto"/>
            <w:bottom w:val="none" w:sz="0" w:space="0" w:color="auto"/>
            <w:right w:val="none" w:sz="0" w:space="0" w:color="auto"/>
          </w:divBdr>
        </w:div>
        <w:div w:id="1809594224">
          <w:marLeft w:val="0"/>
          <w:marRight w:val="0"/>
          <w:marTop w:val="0"/>
          <w:marBottom w:val="0"/>
          <w:divBdr>
            <w:top w:val="none" w:sz="0" w:space="0" w:color="auto"/>
            <w:left w:val="none" w:sz="0" w:space="0" w:color="auto"/>
            <w:bottom w:val="none" w:sz="0" w:space="0" w:color="auto"/>
            <w:right w:val="none" w:sz="0" w:space="0" w:color="auto"/>
          </w:divBdr>
        </w:div>
        <w:div w:id="1816558900">
          <w:marLeft w:val="0"/>
          <w:marRight w:val="0"/>
          <w:marTop w:val="0"/>
          <w:marBottom w:val="0"/>
          <w:divBdr>
            <w:top w:val="none" w:sz="0" w:space="0" w:color="auto"/>
            <w:left w:val="none" w:sz="0" w:space="0" w:color="auto"/>
            <w:bottom w:val="none" w:sz="0" w:space="0" w:color="auto"/>
            <w:right w:val="none" w:sz="0" w:space="0" w:color="auto"/>
          </w:divBdr>
        </w:div>
        <w:div w:id="1818573867">
          <w:marLeft w:val="0"/>
          <w:marRight w:val="0"/>
          <w:marTop w:val="0"/>
          <w:marBottom w:val="0"/>
          <w:divBdr>
            <w:top w:val="none" w:sz="0" w:space="0" w:color="auto"/>
            <w:left w:val="none" w:sz="0" w:space="0" w:color="auto"/>
            <w:bottom w:val="none" w:sz="0" w:space="0" w:color="auto"/>
            <w:right w:val="none" w:sz="0" w:space="0" w:color="auto"/>
          </w:divBdr>
        </w:div>
        <w:div w:id="1826891708">
          <w:marLeft w:val="0"/>
          <w:marRight w:val="0"/>
          <w:marTop w:val="0"/>
          <w:marBottom w:val="0"/>
          <w:divBdr>
            <w:top w:val="none" w:sz="0" w:space="0" w:color="auto"/>
            <w:left w:val="none" w:sz="0" w:space="0" w:color="auto"/>
            <w:bottom w:val="none" w:sz="0" w:space="0" w:color="auto"/>
            <w:right w:val="none" w:sz="0" w:space="0" w:color="auto"/>
          </w:divBdr>
        </w:div>
        <w:div w:id="1862434708">
          <w:marLeft w:val="0"/>
          <w:marRight w:val="0"/>
          <w:marTop w:val="0"/>
          <w:marBottom w:val="0"/>
          <w:divBdr>
            <w:top w:val="none" w:sz="0" w:space="0" w:color="auto"/>
            <w:left w:val="none" w:sz="0" w:space="0" w:color="auto"/>
            <w:bottom w:val="none" w:sz="0" w:space="0" w:color="auto"/>
            <w:right w:val="none" w:sz="0" w:space="0" w:color="auto"/>
          </w:divBdr>
        </w:div>
        <w:div w:id="1867282452">
          <w:marLeft w:val="0"/>
          <w:marRight w:val="0"/>
          <w:marTop w:val="0"/>
          <w:marBottom w:val="0"/>
          <w:divBdr>
            <w:top w:val="none" w:sz="0" w:space="0" w:color="auto"/>
            <w:left w:val="none" w:sz="0" w:space="0" w:color="auto"/>
            <w:bottom w:val="none" w:sz="0" w:space="0" w:color="auto"/>
            <w:right w:val="none" w:sz="0" w:space="0" w:color="auto"/>
          </w:divBdr>
        </w:div>
        <w:div w:id="1871186115">
          <w:marLeft w:val="0"/>
          <w:marRight w:val="0"/>
          <w:marTop w:val="0"/>
          <w:marBottom w:val="0"/>
          <w:divBdr>
            <w:top w:val="none" w:sz="0" w:space="0" w:color="auto"/>
            <w:left w:val="none" w:sz="0" w:space="0" w:color="auto"/>
            <w:bottom w:val="none" w:sz="0" w:space="0" w:color="auto"/>
            <w:right w:val="none" w:sz="0" w:space="0" w:color="auto"/>
          </w:divBdr>
        </w:div>
        <w:div w:id="1879200188">
          <w:marLeft w:val="0"/>
          <w:marRight w:val="0"/>
          <w:marTop w:val="0"/>
          <w:marBottom w:val="0"/>
          <w:divBdr>
            <w:top w:val="none" w:sz="0" w:space="0" w:color="auto"/>
            <w:left w:val="none" w:sz="0" w:space="0" w:color="auto"/>
            <w:bottom w:val="none" w:sz="0" w:space="0" w:color="auto"/>
            <w:right w:val="none" w:sz="0" w:space="0" w:color="auto"/>
          </w:divBdr>
        </w:div>
        <w:div w:id="1930696270">
          <w:marLeft w:val="0"/>
          <w:marRight w:val="0"/>
          <w:marTop w:val="0"/>
          <w:marBottom w:val="0"/>
          <w:divBdr>
            <w:top w:val="none" w:sz="0" w:space="0" w:color="auto"/>
            <w:left w:val="none" w:sz="0" w:space="0" w:color="auto"/>
            <w:bottom w:val="none" w:sz="0" w:space="0" w:color="auto"/>
            <w:right w:val="none" w:sz="0" w:space="0" w:color="auto"/>
          </w:divBdr>
        </w:div>
        <w:div w:id="1994555120">
          <w:marLeft w:val="0"/>
          <w:marRight w:val="0"/>
          <w:marTop w:val="0"/>
          <w:marBottom w:val="0"/>
          <w:divBdr>
            <w:top w:val="none" w:sz="0" w:space="0" w:color="auto"/>
            <w:left w:val="none" w:sz="0" w:space="0" w:color="auto"/>
            <w:bottom w:val="none" w:sz="0" w:space="0" w:color="auto"/>
            <w:right w:val="none" w:sz="0" w:space="0" w:color="auto"/>
          </w:divBdr>
        </w:div>
        <w:div w:id="2015377663">
          <w:marLeft w:val="0"/>
          <w:marRight w:val="0"/>
          <w:marTop w:val="0"/>
          <w:marBottom w:val="0"/>
          <w:divBdr>
            <w:top w:val="none" w:sz="0" w:space="0" w:color="auto"/>
            <w:left w:val="none" w:sz="0" w:space="0" w:color="auto"/>
            <w:bottom w:val="none" w:sz="0" w:space="0" w:color="auto"/>
            <w:right w:val="none" w:sz="0" w:space="0" w:color="auto"/>
          </w:divBdr>
        </w:div>
        <w:div w:id="2019961731">
          <w:marLeft w:val="0"/>
          <w:marRight w:val="0"/>
          <w:marTop w:val="0"/>
          <w:marBottom w:val="0"/>
          <w:divBdr>
            <w:top w:val="none" w:sz="0" w:space="0" w:color="auto"/>
            <w:left w:val="none" w:sz="0" w:space="0" w:color="auto"/>
            <w:bottom w:val="none" w:sz="0" w:space="0" w:color="auto"/>
            <w:right w:val="none" w:sz="0" w:space="0" w:color="auto"/>
          </w:divBdr>
        </w:div>
      </w:divsChild>
    </w:div>
    <w:div w:id="1987197098">
      <w:bodyDiv w:val="1"/>
      <w:marLeft w:val="0"/>
      <w:marRight w:val="0"/>
      <w:marTop w:val="0"/>
      <w:marBottom w:val="0"/>
      <w:divBdr>
        <w:top w:val="none" w:sz="0" w:space="0" w:color="auto"/>
        <w:left w:val="none" w:sz="0" w:space="0" w:color="auto"/>
        <w:bottom w:val="none" w:sz="0" w:space="0" w:color="auto"/>
        <w:right w:val="none" w:sz="0" w:space="0" w:color="auto"/>
      </w:divBdr>
      <w:divsChild>
        <w:div w:id="34475249">
          <w:marLeft w:val="0"/>
          <w:marRight w:val="0"/>
          <w:marTop w:val="0"/>
          <w:marBottom w:val="0"/>
          <w:divBdr>
            <w:top w:val="none" w:sz="0" w:space="0" w:color="auto"/>
            <w:left w:val="none" w:sz="0" w:space="0" w:color="auto"/>
            <w:bottom w:val="none" w:sz="0" w:space="0" w:color="auto"/>
            <w:right w:val="none" w:sz="0" w:space="0" w:color="auto"/>
          </w:divBdr>
        </w:div>
        <w:div w:id="42604150">
          <w:marLeft w:val="0"/>
          <w:marRight w:val="0"/>
          <w:marTop w:val="0"/>
          <w:marBottom w:val="0"/>
          <w:divBdr>
            <w:top w:val="none" w:sz="0" w:space="0" w:color="auto"/>
            <w:left w:val="none" w:sz="0" w:space="0" w:color="auto"/>
            <w:bottom w:val="none" w:sz="0" w:space="0" w:color="auto"/>
            <w:right w:val="none" w:sz="0" w:space="0" w:color="auto"/>
          </w:divBdr>
        </w:div>
        <w:div w:id="66537477">
          <w:marLeft w:val="0"/>
          <w:marRight w:val="0"/>
          <w:marTop w:val="0"/>
          <w:marBottom w:val="0"/>
          <w:divBdr>
            <w:top w:val="none" w:sz="0" w:space="0" w:color="auto"/>
            <w:left w:val="none" w:sz="0" w:space="0" w:color="auto"/>
            <w:bottom w:val="none" w:sz="0" w:space="0" w:color="auto"/>
            <w:right w:val="none" w:sz="0" w:space="0" w:color="auto"/>
          </w:divBdr>
        </w:div>
        <w:div w:id="102383576">
          <w:marLeft w:val="0"/>
          <w:marRight w:val="0"/>
          <w:marTop w:val="0"/>
          <w:marBottom w:val="0"/>
          <w:divBdr>
            <w:top w:val="none" w:sz="0" w:space="0" w:color="auto"/>
            <w:left w:val="none" w:sz="0" w:space="0" w:color="auto"/>
            <w:bottom w:val="none" w:sz="0" w:space="0" w:color="auto"/>
            <w:right w:val="none" w:sz="0" w:space="0" w:color="auto"/>
          </w:divBdr>
        </w:div>
        <w:div w:id="121460485">
          <w:marLeft w:val="0"/>
          <w:marRight w:val="0"/>
          <w:marTop w:val="0"/>
          <w:marBottom w:val="0"/>
          <w:divBdr>
            <w:top w:val="none" w:sz="0" w:space="0" w:color="auto"/>
            <w:left w:val="none" w:sz="0" w:space="0" w:color="auto"/>
            <w:bottom w:val="none" w:sz="0" w:space="0" w:color="auto"/>
            <w:right w:val="none" w:sz="0" w:space="0" w:color="auto"/>
          </w:divBdr>
        </w:div>
        <w:div w:id="135881525">
          <w:marLeft w:val="0"/>
          <w:marRight w:val="0"/>
          <w:marTop w:val="0"/>
          <w:marBottom w:val="0"/>
          <w:divBdr>
            <w:top w:val="none" w:sz="0" w:space="0" w:color="auto"/>
            <w:left w:val="none" w:sz="0" w:space="0" w:color="auto"/>
            <w:bottom w:val="none" w:sz="0" w:space="0" w:color="auto"/>
            <w:right w:val="none" w:sz="0" w:space="0" w:color="auto"/>
          </w:divBdr>
        </w:div>
        <w:div w:id="138037149">
          <w:marLeft w:val="0"/>
          <w:marRight w:val="0"/>
          <w:marTop w:val="0"/>
          <w:marBottom w:val="0"/>
          <w:divBdr>
            <w:top w:val="none" w:sz="0" w:space="0" w:color="auto"/>
            <w:left w:val="none" w:sz="0" w:space="0" w:color="auto"/>
            <w:bottom w:val="none" w:sz="0" w:space="0" w:color="auto"/>
            <w:right w:val="none" w:sz="0" w:space="0" w:color="auto"/>
          </w:divBdr>
        </w:div>
        <w:div w:id="184905093">
          <w:marLeft w:val="0"/>
          <w:marRight w:val="0"/>
          <w:marTop w:val="0"/>
          <w:marBottom w:val="0"/>
          <w:divBdr>
            <w:top w:val="none" w:sz="0" w:space="0" w:color="auto"/>
            <w:left w:val="none" w:sz="0" w:space="0" w:color="auto"/>
            <w:bottom w:val="none" w:sz="0" w:space="0" w:color="auto"/>
            <w:right w:val="none" w:sz="0" w:space="0" w:color="auto"/>
          </w:divBdr>
        </w:div>
        <w:div w:id="217136195">
          <w:marLeft w:val="0"/>
          <w:marRight w:val="0"/>
          <w:marTop w:val="0"/>
          <w:marBottom w:val="0"/>
          <w:divBdr>
            <w:top w:val="none" w:sz="0" w:space="0" w:color="auto"/>
            <w:left w:val="none" w:sz="0" w:space="0" w:color="auto"/>
            <w:bottom w:val="none" w:sz="0" w:space="0" w:color="auto"/>
            <w:right w:val="none" w:sz="0" w:space="0" w:color="auto"/>
          </w:divBdr>
        </w:div>
        <w:div w:id="224531950">
          <w:marLeft w:val="0"/>
          <w:marRight w:val="0"/>
          <w:marTop w:val="0"/>
          <w:marBottom w:val="0"/>
          <w:divBdr>
            <w:top w:val="none" w:sz="0" w:space="0" w:color="auto"/>
            <w:left w:val="none" w:sz="0" w:space="0" w:color="auto"/>
            <w:bottom w:val="none" w:sz="0" w:space="0" w:color="auto"/>
            <w:right w:val="none" w:sz="0" w:space="0" w:color="auto"/>
          </w:divBdr>
        </w:div>
        <w:div w:id="274824857">
          <w:marLeft w:val="0"/>
          <w:marRight w:val="0"/>
          <w:marTop w:val="0"/>
          <w:marBottom w:val="0"/>
          <w:divBdr>
            <w:top w:val="none" w:sz="0" w:space="0" w:color="auto"/>
            <w:left w:val="none" w:sz="0" w:space="0" w:color="auto"/>
            <w:bottom w:val="none" w:sz="0" w:space="0" w:color="auto"/>
            <w:right w:val="none" w:sz="0" w:space="0" w:color="auto"/>
          </w:divBdr>
        </w:div>
        <w:div w:id="282228779">
          <w:marLeft w:val="0"/>
          <w:marRight w:val="0"/>
          <w:marTop w:val="0"/>
          <w:marBottom w:val="0"/>
          <w:divBdr>
            <w:top w:val="none" w:sz="0" w:space="0" w:color="auto"/>
            <w:left w:val="none" w:sz="0" w:space="0" w:color="auto"/>
            <w:bottom w:val="none" w:sz="0" w:space="0" w:color="auto"/>
            <w:right w:val="none" w:sz="0" w:space="0" w:color="auto"/>
          </w:divBdr>
        </w:div>
        <w:div w:id="284429380">
          <w:marLeft w:val="0"/>
          <w:marRight w:val="0"/>
          <w:marTop w:val="0"/>
          <w:marBottom w:val="0"/>
          <w:divBdr>
            <w:top w:val="none" w:sz="0" w:space="0" w:color="auto"/>
            <w:left w:val="none" w:sz="0" w:space="0" w:color="auto"/>
            <w:bottom w:val="none" w:sz="0" w:space="0" w:color="auto"/>
            <w:right w:val="none" w:sz="0" w:space="0" w:color="auto"/>
          </w:divBdr>
        </w:div>
        <w:div w:id="397823650">
          <w:marLeft w:val="0"/>
          <w:marRight w:val="0"/>
          <w:marTop w:val="0"/>
          <w:marBottom w:val="0"/>
          <w:divBdr>
            <w:top w:val="none" w:sz="0" w:space="0" w:color="auto"/>
            <w:left w:val="none" w:sz="0" w:space="0" w:color="auto"/>
            <w:bottom w:val="none" w:sz="0" w:space="0" w:color="auto"/>
            <w:right w:val="none" w:sz="0" w:space="0" w:color="auto"/>
          </w:divBdr>
        </w:div>
        <w:div w:id="432281754">
          <w:marLeft w:val="0"/>
          <w:marRight w:val="0"/>
          <w:marTop w:val="0"/>
          <w:marBottom w:val="0"/>
          <w:divBdr>
            <w:top w:val="none" w:sz="0" w:space="0" w:color="auto"/>
            <w:left w:val="none" w:sz="0" w:space="0" w:color="auto"/>
            <w:bottom w:val="none" w:sz="0" w:space="0" w:color="auto"/>
            <w:right w:val="none" w:sz="0" w:space="0" w:color="auto"/>
          </w:divBdr>
        </w:div>
        <w:div w:id="437019836">
          <w:marLeft w:val="0"/>
          <w:marRight w:val="0"/>
          <w:marTop w:val="0"/>
          <w:marBottom w:val="0"/>
          <w:divBdr>
            <w:top w:val="none" w:sz="0" w:space="0" w:color="auto"/>
            <w:left w:val="none" w:sz="0" w:space="0" w:color="auto"/>
            <w:bottom w:val="none" w:sz="0" w:space="0" w:color="auto"/>
            <w:right w:val="none" w:sz="0" w:space="0" w:color="auto"/>
          </w:divBdr>
        </w:div>
        <w:div w:id="456265492">
          <w:marLeft w:val="0"/>
          <w:marRight w:val="0"/>
          <w:marTop w:val="0"/>
          <w:marBottom w:val="0"/>
          <w:divBdr>
            <w:top w:val="none" w:sz="0" w:space="0" w:color="auto"/>
            <w:left w:val="none" w:sz="0" w:space="0" w:color="auto"/>
            <w:bottom w:val="none" w:sz="0" w:space="0" w:color="auto"/>
            <w:right w:val="none" w:sz="0" w:space="0" w:color="auto"/>
          </w:divBdr>
        </w:div>
        <w:div w:id="469595656">
          <w:marLeft w:val="0"/>
          <w:marRight w:val="0"/>
          <w:marTop w:val="0"/>
          <w:marBottom w:val="0"/>
          <w:divBdr>
            <w:top w:val="none" w:sz="0" w:space="0" w:color="auto"/>
            <w:left w:val="none" w:sz="0" w:space="0" w:color="auto"/>
            <w:bottom w:val="none" w:sz="0" w:space="0" w:color="auto"/>
            <w:right w:val="none" w:sz="0" w:space="0" w:color="auto"/>
          </w:divBdr>
        </w:div>
        <w:div w:id="505173483">
          <w:marLeft w:val="0"/>
          <w:marRight w:val="0"/>
          <w:marTop w:val="0"/>
          <w:marBottom w:val="0"/>
          <w:divBdr>
            <w:top w:val="none" w:sz="0" w:space="0" w:color="auto"/>
            <w:left w:val="none" w:sz="0" w:space="0" w:color="auto"/>
            <w:bottom w:val="none" w:sz="0" w:space="0" w:color="auto"/>
            <w:right w:val="none" w:sz="0" w:space="0" w:color="auto"/>
          </w:divBdr>
        </w:div>
        <w:div w:id="612789082">
          <w:marLeft w:val="0"/>
          <w:marRight w:val="0"/>
          <w:marTop w:val="0"/>
          <w:marBottom w:val="0"/>
          <w:divBdr>
            <w:top w:val="none" w:sz="0" w:space="0" w:color="auto"/>
            <w:left w:val="none" w:sz="0" w:space="0" w:color="auto"/>
            <w:bottom w:val="none" w:sz="0" w:space="0" w:color="auto"/>
            <w:right w:val="none" w:sz="0" w:space="0" w:color="auto"/>
          </w:divBdr>
        </w:div>
        <w:div w:id="617180621">
          <w:marLeft w:val="0"/>
          <w:marRight w:val="0"/>
          <w:marTop w:val="0"/>
          <w:marBottom w:val="0"/>
          <w:divBdr>
            <w:top w:val="none" w:sz="0" w:space="0" w:color="auto"/>
            <w:left w:val="none" w:sz="0" w:space="0" w:color="auto"/>
            <w:bottom w:val="none" w:sz="0" w:space="0" w:color="auto"/>
            <w:right w:val="none" w:sz="0" w:space="0" w:color="auto"/>
          </w:divBdr>
        </w:div>
        <w:div w:id="658047069">
          <w:marLeft w:val="0"/>
          <w:marRight w:val="0"/>
          <w:marTop w:val="0"/>
          <w:marBottom w:val="0"/>
          <w:divBdr>
            <w:top w:val="none" w:sz="0" w:space="0" w:color="auto"/>
            <w:left w:val="none" w:sz="0" w:space="0" w:color="auto"/>
            <w:bottom w:val="none" w:sz="0" w:space="0" w:color="auto"/>
            <w:right w:val="none" w:sz="0" w:space="0" w:color="auto"/>
          </w:divBdr>
        </w:div>
        <w:div w:id="683289051">
          <w:marLeft w:val="0"/>
          <w:marRight w:val="0"/>
          <w:marTop w:val="0"/>
          <w:marBottom w:val="0"/>
          <w:divBdr>
            <w:top w:val="none" w:sz="0" w:space="0" w:color="auto"/>
            <w:left w:val="none" w:sz="0" w:space="0" w:color="auto"/>
            <w:bottom w:val="none" w:sz="0" w:space="0" w:color="auto"/>
            <w:right w:val="none" w:sz="0" w:space="0" w:color="auto"/>
          </w:divBdr>
        </w:div>
        <w:div w:id="715813406">
          <w:marLeft w:val="0"/>
          <w:marRight w:val="0"/>
          <w:marTop w:val="0"/>
          <w:marBottom w:val="0"/>
          <w:divBdr>
            <w:top w:val="none" w:sz="0" w:space="0" w:color="auto"/>
            <w:left w:val="none" w:sz="0" w:space="0" w:color="auto"/>
            <w:bottom w:val="none" w:sz="0" w:space="0" w:color="auto"/>
            <w:right w:val="none" w:sz="0" w:space="0" w:color="auto"/>
          </w:divBdr>
        </w:div>
        <w:div w:id="782000946">
          <w:marLeft w:val="0"/>
          <w:marRight w:val="0"/>
          <w:marTop w:val="0"/>
          <w:marBottom w:val="0"/>
          <w:divBdr>
            <w:top w:val="none" w:sz="0" w:space="0" w:color="auto"/>
            <w:left w:val="none" w:sz="0" w:space="0" w:color="auto"/>
            <w:bottom w:val="none" w:sz="0" w:space="0" w:color="auto"/>
            <w:right w:val="none" w:sz="0" w:space="0" w:color="auto"/>
          </w:divBdr>
        </w:div>
        <w:div w:id="782112014">
          <w:marLeft w:val="0"/>
          <w:marRight w:val="0"/>
          <w:marTop w:val="0"/>
          <w:marBottom w:val="0"/>
          <w:divBdr>
            <w:top w:val="none" w:sz="0" w:space="0" w:color="auto"/>
            <w:left w:val="none" w:sz="0" w:space="0" w:color="auto"/>
            <w:bottom w:val="none" w:sz="0" w:space="0" w:color="auto"/>
            <w:right w:val="none" w:sz="0" w:space="0" w:color="auto"/>
          </w:divBdr>
        </w:div>
        <w:div w:id="792674933">
          <w:marLeft w:val="0"/>
          <w:marRight w:val="0"/>
          <w:marTop w:val="0"/>
          <w:marBottom w:val="0"/>
          <w:divBdr>
            <w:top w:val="none" w:sz="0" w:space="0" w:color="auto"/>
            <w:left w:val="none" w:sz="0" w:space="0" w:color="auto"/>
            <w:bottom w:val="none" w:sz="0" w:space="0" w:color="auto"/>
            <w:right w:val="none" w:sz="0" w:space="0" w:color="auto"/>
          </w:divBdr>
        </w:div>
        <w:div w:id="793988237">
          <w:marLeft w:val="0"/>
          <w:marRight w:val="0"/>
          <w:marTop w:val="0"/>
          <w:marBottom w:val="0"/>
          <w:divBdr>
            <w:top w:val="none" w:sz="0" w:space="0" w:color="auto"/>
            <w:left w:val="none" w:sz="0" w:space="0" w:color="auto"/>
            <w:bottom w:val="none" w:sz="0" w:space="0" w:color="auto"/>
            <w:right w:val="none" w:sz="0" w:space="0" w:color="auto"/>
          </w:divBdr>
        </w:div>
        <w:div w:id="891380441">
          <w:marLeft w:val="0"/>
          <w:marRight w:val="0"/>
          <w:marTop w:val="0"/>
          <w:marBottom w:val="0"/>
          <w:divBdr>
            <w:top w:val="none" w:sz="0" w:space="0" w:color="auto"/>
            <w:left w:val="none" w:sz="0" w:space="0" w:color="auto"/>
            <w:bottom w:val="none" w:sz="0" w:space="0" w:color="auto"/>
            <w:right w:val="none" w:sz="0" w:space="0" w:color="auto"/>
          </w:divBdr>
        </w:div>
        <w:div w:id="927810068">
          <w:marLeft w:val="0"/>
          <w:marRight w:val="0"/>
          <w:marTop w:val="0"/>
          <w:marBottom w:val="0"/>
          <w:divBdr>
            <w:top w:val="none" w:sz="0" w:space="0" w:color="auto"/>
            <w:left w:val="none" w:sz="0" w:space="0" w:color="auto"/>
            <w:bottom w:val="none" w:sz="0" w:space="0" w:color="auto"/>
            <w:right w:val="none" w:sz="0" w:space="0" w:color="auto"/>
          </w:divBdr>
        </w:div>
        <w:div w:id="935939168">
          <w:marLeft w:val="0"/>
          <w:marRight w:val="0"/>
          <w:marTop w:val="0"/>
          <w:marBottom w:val="0"/>
          <w:divBdr>
            <w:top w:val="none" w:sz="0" w:space="0" w:color="auto"/>
            <w:left w:val="none" w:sz="0" w:space="0" w:color="auto"/>
            <w:bottom w:val="none" w:sz="0" w:space="0" w:color="auto"/>
            <w:right w:val="none" w:sz="0" w:space="0" w:color="auto"/>
          </w:divBdr>
        </w:div>
        <w:div w:id="941954821">
          <w:marLeft w:val="0"/>
          <w:marRight w:val="0"/>
          <w:marTop w:val="0"/>
          <w:marBottom w:val="0"/>
          <w:divBdr>
            <w:top w:val="none" w:sz="0" w:space="0" w:color="auto"/>
            <w:left w:val="none" w:sz="0" w:space="0" w:color="auto"/>
            <w:bottom w:val="none" w:sz="0" w:space="0" w:color="auto"/>
            <w:right w:val="none" w:sz="0" w:space="0" w:color="auto"/>
          </w:divBdr>
        </w:div>
        <w:div w:id="943146034">
          <w:marLeft w:val="0"/>
          <w:marRight w:val="0"/>
          <w:marTop w:val="0"/>
          <w:marBottom w:val="0"/>
          <w:divBdr>
            <w:top w:val="none" w:sz="0" w:space="0" w:color="auto"/>
            <w:left w:val="none" w:sz="0" w:space="0" w:color="auto"/>
            <w:bottom w:val="none" w:sz="0" w:space="0" w:color="auto"/>
            <w:right w:val="none" w:sz="0" w:space="0" w:color="auto"/>
          </w:divBdr>
        </w:div>
        <w:div w:id="988827303">
          <w:marLeft w:val="0"/>
          <w:marRight w:val="0"/>
          <w:marTop w:val="0"/>
          <w:marBottom w:val="0"/>
          <w:divBdr>
            <w:top w:val="none" w:sz="0" w:space="0" w:color="auto"/>
            <w:left w:val="none" w:sz="0" w:space="0" w:color="auto"/>
            <w:bottom w:val="none" w:sz="0" w:space="0" w:color="auto"/>
            <w:right w:val="none" w:sz="0" w:space="0" w:color="auto"/>
          </w:divBdr>
        </w:div>
        <w:div w:id="995381017">
          <w:marLeft w:val="0"/>
          <w:marRight w:val="0"/>
          <w:marTop w:val="0"/>
          <w:marBottom w:val="0"/>
          <w:divBdr>
            <w:top w:val="none" w:sz="0" w:space="0" w:color="auto"/>
            <w:left w:val="none" w:sz="0" w:space="0" w:color="auto"/>
            <w:bottom w:val="none" w:sz="0" w:space="0" w:color="auto"/>
            <w:right w:val="none" w:sz="0" w:space="0" w:color="auto"/>
          </w:divBdr>
        </w:div>
        <w:div w:id="1026827980">
          <w:marLeft w:val="0"/>
          <w:marRight w:val="0"/>
          <w:marTop w:val="0"/>
          <w:marBottom w:val="0"/>
          <w:divBdr>
            <w:top w:val="none" w:sz="0" w:space="0" w:color="auto"/>
            <w:left w:val="none" w:sz="0" w:space="0" w:color="auto"/>
            <w:bottom w:val="none" w:sz="0" w:space="0" w:color="auto"/>
            <w:right w:val="none" w:sz="0" w:space="0" w:color="auto"/>
          </w:divBdr>
        </w:div>
        <w:div w:id="1078209729">
          <w:marLeft w:val="0"/>
          <w:marRight w:val="0"/>
          <w:marTop w:val="0"/>
          <w:marBottom w:val="0"/>
          <w:divBdr>
            <w:top w:val="none" w:sz="0" w:space="0" w:color="auto"/>
            <w:left w:val="none" w:sz="0" w:space="0" w:color="auto"/>
            <w:bottom w:val="none" w:sz="0" w:space="0" w:color="auto"/>
            <w:right w:val="none" w:sz="0" w:space="0" w:color="auto"/>
          </w:divBdr>
        </w:div>
        <w:div w:id="1118181221">
          <w:marLeft w:val="0"/>
          <w:marRight w:val="0"/>
          <w:marTop w:val="0"/>
          <w:marBottom w:val="0"/>
          <w:divBdr>
            <w:top w:val="none" w:sz="0" w:space="0" w:color="auto"/>
            <w:left w:val="none" w:sz="0" w:space="0" w:color="auto"/>
            <w:bottom w:val="none" w:sz="0" w:space="0" w:color="auto"/>
            <w:right w:val="none" w:sz="0" w:space="0" w:color="auto"/>
          </w:divBdr>
        </w:div>
        <w:div w:id="1118646501">
          <w:marLeft w:val="0"/>
          <w:marRight w:val="0"/>
          <w:marTop w:val="0"/>
          <w:marBottom w:val="0"/>
          <w:divBdr>
            <w:top w:val="none" w:sz="0" w:space="0" w:color="auto"/>
            <w:left w:val="none" w:sz="0" w:space="0" w:color="auto"/>
            <w:bottom w:val="none" w:sz="0" w:space="0" w:color="auto"/>
            <w:right w:val="none" w:sz="0" w:space="0" w:color="auto"/>
          </w:divBdr>
        </w:div>
        <w:div w:id="1216773129">
          <w:marLeft w:val="0"/>
          <w:marRight w:val="0"/>
          <w:marTop w:val="0"/>
          <w:marBottom w:val="0"/>
          <w:divBdr>
            <w:top w:val="none" w:sz="0" w:space="0" w:color="auto"/>
            <w:left w:val="none" w:sz="0" w:space="0" w:color="auto"/>
            <w:bottom w:val="none" w:sz="0" w:space="0" w:color="auto"/>
            <w:right w:val="none" w:sz="0" w:space="0" w:color="auto"/>
          </w:divBdr>
        </w:div>
        <w:div w:id="1227648827">
          <w:marLeft w:val="0"/>
          <w:marRight w:val="0"/>
          <w:marTop w:val="0"/>
          <w:marBottom w:val="0"/>
          <w:divBdr>
            <w:top w:val="none" w:sz="0" w:space="0" w:color="auto"/>
            <w:left w:val="none" w:sz="0" w:space="0" w:color="auto"/>
            <w:bottom w:val="none" w:sz="0" w:space="0" w:color="auto"/>
            <w:right w:val="none" w:sz="0" w:space="0" w:color="auto"/>
          </w:divBdr>
        </w:div>
        <w:div w:id="1240017084">
          <w:marLeft w:val="0"/>
          <w:marRight w:val="0"/>
          <w:marTop w:val="0"/>
          <w:marBottom w:val="0"/>
          <w:divBdr>
            <w:top w:val="none" w:sz="0" w:space="0" w:color="auto"/>
            <w:left w:val="none" w:sz="0" w:space="0" w:color="auto"/>
            <w:bottom w:val="none" w:sz="0" w:space="0" w:color="auto"/>
            <w:right w:val="none" w:sz="0" w:space="0" w:color="auto"/>
          </w:divBdr>
        </w:div>
        <w:div w:id="1251234706">
          <w:marLeft w:val="0"/>
          <w:marRight w:val="0"/>
          <w:marTop w:val="0"/>
          <w:marBottom w:val="0"/>
          <w:divBdr>
            <w:top w:val="none" w:sz="0" w:space="0" w:color="auto"/>
            <w:left w:val="none" w:sz="0" w:space="0" w:color="auto"/>
            <w:bottom w:val="none" w:sz="0" w:space="0" w:color="auto"/>
            <w:right w:val="none" w:sz="0" w:space="0" w:color="auto"/>
          </w:divBdr>
        </w:div>
        <w:div w:id="1281644037">
          <w:marLeft w:val="0"/>
          <w:marRight w:val="0"/>
          <w:marTop w:val="0"/>
          <w:marBottom w:val="0"/>
          <w:divBdr>
            <w:top w:val="none" w:sz="0" w:space="0" w:color="auto"/>
            <w:left w:val="none" w:sz="0" w:space="0" w:color="auto"/>
            <w:bottom w:val="none" w:sz="0" w:space="0" w:color="auto"/>
            <w:right w:val="none" w:sz="0" w:space="0" w:color="auto"/>
          </w:divBdr>
        </w:div>
        <w:div w:id="1313026838">
          <w:marLeft w:val="0"/>
          <w:marRight w:val="0"/>
          <w:marTop w:val="0"/>
          <w:marBottom w:val="0"/>
          <w:divBdr>
            <w:top w:val="none" w:sz="0" w:space="0" w:color="auto"/>
            <w:left w:val="none" w:sz="0" w:space="0" w:color="auto"/>
            <w:bottom w:val="none" w:sz="0" w:space="0" w:color="auto"/>
            <w:right w:val="none" w:sz="0" w:space="0" w:color="auto"/>
          </w:divBdr>
        </w:div>
        <w:div w:id="1340691148">
          <w:marLeft w:val="0"/>
          <w:marRight w:val="0"/>
          <w:marTop w:val="0"/>
          <w:marBottom w:val="0"/>
          <w:divBdr>
            <w:top w:val="none" w:sz="0" w:space="0" w:color="auto"/>
            <w:left w:val="none" w:sz="0" w:space="0" w:color="auto"/>
            <w:bottom w:val="none" w:sz="0" w:space="0" w:color="auto"/>
            <w:right w:val="none" w:sz="0" w:space="0" w:color="auto"/>
          </w:divBdr>
        </w:div>
        <w:div w:id="1349022590">
          <w:marLeft w:val="0"/>
          <w:marRight w:val="0"/>
          <w:marTop w:val="0"/>
          <w:marBottom w:val="0"/>
          <w:divBdr>
            <w:top w:val="none" w:sz="0" w:space="0" w:color="auto"/>
            <w:left w:val="none" w:sz="0" w:space="0" w:color="auto"/>
            <w:bottom w:val="none" w:sz="0" w:space="0" w:color="auto"/>
            <w:right w:val="none" w:sz="0" w:space="0" w:color="auto"/>
          </w:divBdr>
        </w:div>
        <w:div w:id="1377394889">
          <w:marLeft w:val="0"/>
          <w:marRight w:val="0"/>
          <w:marTop w:val="0"/>
          <w:marBottom w:val="0"/>
          <w:divBdr>
            <w:top w:val="none" w:sz="0" w:space="0" w:color="auto"/>
            <w:left w:val="none" w:sz="0" w:space="0" w:color="auto"/>
            <w:bottom w:val="none" w:sz="0" w:space="0" w:color="auto"/>
            <w:right w:val="none" w:sz="0" w:space="0" w:color="auto"/>
          </w:divBdr>
        </w:div>
        <w:div w:id="1402285998">
          <w:marLeft w:val="0"/>
          <w:marRight w:val="0"/>
          <w:marTop w:val="0"/>
          <w:marBottom w:val="0"/>
          <w:divBdr>
            <w:top w:val="none" w:sz="0" w:space="0" w:color="auto"/>
            <w:left w:val="none" w:sz="0" w:space="0" w:color="auto"/>
            <w:bottom w:val="none" w:sz="0" w:space="0" w:color="auto"/>
            <w:right w:val="none" w:sz="0" w:space="0" w:color="auto"/>
          </w:divBdr>
        </w:div>
        <w:div w:id="1474785323">
          <w:marLeft w:val="0"/>
          <w:marRight w:val="0"/>
          <w:marTop w:val="0"/>
          <w:marBottom w:val="0"/>
          <w:divBdr>
            <w:top w:val="none" w:sz="0" w:space="0" w:color="auto"/>
            <w:left w:val="none" w:sz="0" w:space="0" w:color="auto"/>
            <w:bottom w:val="none" w:sz="0" w:space="0" w:color="auto"/>
            <w:right w:val="none" w:sz="0" w:space="0" w:color="auto"/>
          </w:divBdr>
        </w:div>
        <w:div w:id="1486049344">
          <w:marLeft w:val="0"/>
          <w:marRight w:val="0"/>
          <w:marTop w:val="0"/>
          <w:marBottom w:val="0"/>
          <w:divBdr>
            <w:top w:val="none" w:sz="0" w:space="0" w:color="auto"/>
            <w:left w:val="none" w:sz="0" w:space="0" w:color="auto"/>
            <w:bottom w:val="none" w:sz="0" w:space="0" w:color="auto"/>
            <w:right w:val="none" w:sz="0" w:space="0" w:color="auto"/>
          </w:divBdr>
        </w:div>
        <w:div w:id="1556354325">
          <w:marLeft w:val="0"/>
          <w:marRight w:val="0"/>
          <w:marTop w:val="0"/>
          <w:marBottom w:val="0"/>
          <w:divBdr>
            <w:top w:val="none" w:sz="0" w:space="0" w:color="auto"/>
            <w:left w:val="none" w:sz="0" w:space="0" w:color="auto"/>
            <w:bottom w:val="none" w:sz="0" w:space="0" w:color="auto"/>
            <w:right w:val="none" w:sz="0" w:space="0" w:color="auto"/>
          </w:divBdr>
        </w:div>
        <w:div w:id="1597790217">
          <w:marLeft w:val="0"/>
          <w:marRight w:val="0"/>
          <w:marTop w:val="0"/>
          <w:marBottom w:val="0"/>
          <w:divBdr>
            <w:top w:val="none" w:sz="0" w:space="0" w:color="auto"/>
            <w:left w:val="none" w:sz="0" w:space="0" w:color="auto"/>
            <w:bottom w:val="none" w:sz="0" w:space="0" w:color="auto"/>
            <w:right w:val="none" w:sz="0" w:space="0" w:color="auto"/>
          </w:divBdr>
        </w:div>
        <w:div w:id="1691250822">
          <w:marLeft w:val="0"/>
          <w:marRight w:val="0"/>
          <w:marTop w:val="0"/>
          <w:marBottom w:val="0"/>
          <w:divBdr>
            <w:top w:val="none" w:sz="0" w:space="0" w:color="auto"/>
            <w:left w:val="none" w:sz="0" w:space="0" w:color="auto"/>
            <w:bottom w:val="none" w:sz="0" w:space="0" w:color="auto"/>
            <w:right w:val="none" w:sz="0" w:space="0" w:color="auto"/>
          </w:divBdr>
        </w:div>
        <w:div w:id="1791894754">
          <w:marLeft w:val="0"/>
          <w:marRight w:val="0"/>
          <w:marTop w:val="0"/>
          <w:marBottom w:val="0"/>
          <w:divBdr>
            <w:top w:val="none" w:sz="0" w:space="0" w:color="auto"/>
            <w:left w:val="none" w:sz="0" w:space="0" w:color="auto"/>
            <w:bottom w:val="none" w:sz="0" w:space="0" w:color="auto"/>
            <w:right w:val="none" w:sz="0" w:space="0" w:color="auto"/>
          </w:divBdr>
        </w:div>
        <w:div w:id="1802772023">
          <w:marLeft w:val="0"/>
          <w:marRight w:val="0"/>
          <w:marTop w:val="0"/>
          <w:marBottom w:val="0"/>
          <w:divBdr>
            <w:top w:val="none" w:sz="0" w:space="0" w:color="auto"/>
            <w:left w:val="none" w:sz="0" w:space="0" w:color="auto"/>
            <w:bottom w:val="none" w:sz="0" w:space="0" w:color="auto"/>
            <w:right w:val="none" w:sz="0" w:space="0" w:color="auto"/>
          </w:divBdr>
        </w:div>
        <w:div w:id="1825974822">
          <w:marLeft w:val="0"/>
          <w:marRight w:val="0"/>
          <w:marTop w:val="0"/>
          <w:marBottom w:val="0"/>
          <w:divBdr>
            <w:top w:val="none" w:sz="0" w:space="0" w:color="auto"/>
            <w:left w:val="none" w:sz="0" w:space="0" w:color="auto"/>
            <w:bottom w:val="none" w:sz="0" w:space="0" w:color="auto"/>
            <w:right w:val="none" w:sz="0" w:space="0" w:color="auto"/>
          </w:divBdr>
        </w:div>
        <w:div w:id="1864172839">
          <w:marLeft w:val="0"/>
          <w:marRight w:val="0"/>
          <w:marTop w:val="0"/>
          <w:marBottom w:val="0"/>
          <w:divBdr>
            <w:top w:val="none" w:sz="0" w:space="0" w:color="auto"/>
            <w:left w:val="none" w:sz="0" w:space="0" w:color="auto"/>
            <w:bottom w:val="none" w:sz="0" w:space="0" w:color="auto"/>
            <w:right w:val="none" w:sz="0" w:space="0" w:color="auto"/>
          </w:divBdr>
        </w:div>
        <w:div w:id="1903052586">
          <w:marLeft w:val="0"/>
          <w:marRight w:val="0"/>
          <w:marTop w:val="0"/>
          <w:marBottom w:val="0"/>
          <w:divBdr>
            <w:top w:val="none" w:sz="0" w:space="0" w:color="auto"/>
            <w:left w:val="none" w:sz="0" w:space="0" w:color="auto"/>
            <w:bottom w:val="none" w:sz="0" w:space="0" w:color="auto"/>
            <w:right w:val="none" w:sz="0" w:space="0" w:color="auto"/>
          </w:divBdr>
        </w:div>
        <w:div w:id="1950040047">
          <w:marLeft w:val="0"/>
          <w:marRight w:val="0"/>
          <w:marTop w:val="0"/>
          <w:marBottom w:val="0"/>
          <w:divBdr>
            <w:top w:val="none" w:sz="0" w:space="0" w:color="auto"/>
            <w:left w:val="none" w:sz="0" w:space="0" w:color="auto"/>
            <w:bottom w:val="none" w:sz="0" w:space="0" w:color="auto"/>
            <w:right w:val="none" w:sz="0" w:space="0" w:color="auto"/>
          </w:divBdr>
        </w:div>
        <w:div w:id="2013409684">
          <w:marLeft w:val="0"/>
          <w:marRight w:val="0"/>
          <w:marTop w:val="0"/>
          <w:marBottom w:val="0"/>
          <w:divBdr>
            <w:top w:val="none" w:sz="0" w:space="0" w:color="auto"/>
            <w:left w:val="none" w:sz="0" w:space="0" w:color="auto"/>
            <w:bottom w:val="none" w:sz="0" w:space="0" w:color="auto"/>
            <w:right w:val="none" w:sz="0" w:space="0" w:color="auto"/>
          </w:divBdr>
        </w:div>
        <w:div w:id="2019767232">
          <w:marLeft w:val="0"/>
          <w:marRight w:val="0"/>
          <w:marTop w:val="0"/>
          <w:marBottom w:val="0"/>
          <w:divBdr>
            <w:top w:val="none" w:sz="0" w:space="0" w:color="auto"/>
            <w:left w:val="none" w:sz="0" w:space="0" w:color="auto"/>
            <w:bottom w:val="none" w:sz="0" w:space="0" w:color="auto"/>
            <w:right w:val="none" w:sz="0" w:space="0" w:color="auto"/>
          </w:divBdr>
        </w:div>
        <w:div w:id="2073890047">
          <w:marLeft w:val="0"/>
          <w:marRight w:val="0"/>
          <w:marTop w:val="0"/>
          <w:marBottom w:val="0"/>
          <w:divBdr>
            <w:top w:val="none" w:sz="0" w:space="0" w:color="auto"/>
            <w:left w:val="none" w:sz="0" w:space="0" w:color="auto"/>
            <w:bottom w:val="none" w:sz="0" w:space="0" w:color="auto"/>
            <w:right w:val="none" w:sz="0" w:space="0" w:color="auto"/>
          </w:divBdr>
        </w:div>
        <w:div w:id="2086956711">
          <w:marLeft w:val="0"/>
          <w:marRight w:val="0"/>
          <w:marTop w:val="0"/>
          <w:marBottom w:val="0"/>
          <w:divBdr>
            <w:top w:val="none" w:sz="0" w:space="0" w:color="auto"/>
            <w:left w:val="none" w:sz="0" w:space="0" w:color="auto"/>
            <w:bottom w:val="none" w:sz="0" w:space="0" w:color="auto"/>
            <w:right w:val="none" w:sz="0" w:space="0" w:color="auto"/>
          </w:divBdr>
        </w:div>
        <w:div w:id="2096634175">
          <w:marLeft w:val="0"/>
          <w:marRight w:val="0"/>
          <w:marTop w:val="0"/>
          <w:marBottom w:val="0"/>
          <w:divBdr>
            <w:top w:val="none" w:sz="0" w:space="0" w:color="auto"/>
            <w:left w:val="none" w:sz="0" w:space="0" w:color="auto"/>
            <w:bottom w:val="none" w:sz="0" w:space="0" w:color="auto"/>
            <w:right w:val="none" w:sz="0" w:space="0" w:color="auto"/>
          </w:divBdr>
        </w:div>
        <w:div w:id="2100102769">
          <w:marLeft w:val="0"/>
          <w:marRight w:val="0"/>
          <w:marTop w:val="0"/>
          <w:marBottom w:val="0"/>
          <w:divBdr>
            <w:top w:val="none" w:sz="0" w:space="0" w:color="auto"/>
            <w:left w:val="none" w:sz="0" w:space="0" w:color="auto"/>
            <w:bottom w:val="none" w:sz="0" w:space="0" w:color="auto"/>
            <w:right w:val="none" w:sz="0" w:space="0" w:color="auto"/>
          </w:divBdr>
        </w:div>
        <w:div w:id="2136749076">
          <w:marLeft w:val="0"/>
          <w:marRight w:val="0"/>
          <w:marTop w:val="0"/>
          <w:marBottom w:val="0"/>
          <w:divBdr>
            <w:top w:val="none" w:sz="0" w:space="0" w:color="auto"/>
            <w:left w:val="none" w:sz="0" w:space="0" w:color="auto"/>
            <w:bottom w:val="none" w:sz="0" w:space="0" w:color="auto"/>
            <w:right w:val="none" w:sz="0" w:space="0" w:color="auto"/>
          </w:divBdr>
        </w:div>
      </w:divsChild>
    </w:div>
    <w:div w:id="2032872941">
      <w:bodyDiv w:val="1"/>
      <w:marLeft w:val="0"/>
      <w:marRight w:val="0"/>
      <w:marTop w:val="0"/>
      <w:marBottom w:val="0"/>
      <w:divBdr>
        <w:top w:val="none" w:sz="0" w:space="0" w:color="auto"/>
        <w:left w:val="none" w:sz="0" w:space="0" w:color="auto"/>
        <w:bottom w:val="none" w:sz="0" w:space="0" w:color="auto"/>
        <w:right w:val="none" w:sz="0" w:space="0" w:color="auto"/>
      </w:divBdr>
      <w:divsChild>
        <w:div w:id="4091740">
          <w:marLeft w:val="0"/>
          <w:marRight w:val="0"/>
          <w:marTop w:val="0"/>
          <w:marBottom w:val="0"/>
          <w:divBdr>
            <w:top w:val="none" w:sz="0" w:space="0" w:color="auto"/>
            <w:left w:val="none" w:sz="0" w:space="0" w:color="auto"/>
            <w:bottom w:val="none" w:sz="0" w:space="0" w:color="auto"/>
            <w:right w:val="none" w:sz="0" w:space="0" w:color="auto"/>
          </w:divBdr>
        </w:div>
        <w:div w:id="113642907">
          <w:marLeft w:val="0"/>
          <w:marRight w:val="0"/>
          <w:marTop w:val="0"/>
          <w:marBottom w:val="0"/>
          <w:divBdr>
            <w:top w:val="none" w:sz="0" w:space="0" w:color="auto"/>
            <w:left w:val="none" w:sz="0" w:space="0" w:color="auto"/>
            <w:bottom w:val="none" w:sz="0" w:space="0" w:color="auto"/>
            <w:right w:val="none" w:sz="0" w:space="0" w:color="auto"/>
          </w:divBdr>
        </w:div>
        <w:div w:id="117721089">
          <w:marLeft w:val="0"/>
          <w:marRight w:val="0"/>
          <w:marTop w:val="0"/>
          <w:marBottom w:val="0"/>
          <w:divBdr>
            <w:top w:val="none" w:sz="0" w:space="0" w:color="auto"/>
            <w:left w:val="none" w:sz="0" w:space="0" w:color="auto"/>
            <w:bottom w:val="none" w:sz="0" w:space="0" w:color="auto"/>
            <w:right w:val="none" w:sz="0" w:space="0" w:color="auto"/>
          </w:divBdr>
        </w:div>
        <w:div w:id="163250218">
          <w:marLeft w:val="0"/>
          <w:marRight w:val="0"/>
          <w:marTop w:val="0"/>
          <w:marBottom w:val="0"/>
          <w:divBdr>
            <w:top w:val="none" w:sz="0" w:space="0" w:color="auto"/>
            <w:left w:val="none" w:sz="0" w:space="0" w:color="auto"/>
            <w:bottom w:val="none" w:sz="0" w:space="0" w:color="auto"/>
            <w:right w:val="none" w:sz="0" w:space="0" w:color="auto"/>
          </w:divBdr>
        </w:div>
        <w:div w:id="186871344">
          <w:marLeft w:val="0"/>
          <w:marRight w:val="0"/>
          <w:marTop w:val="0"/>
          <w:marBottom w:val="0"/>
          <w:divBdr>
            <w:top w:val="none" w:sz="0" w:space="0" w:color="auto"/>
            <w:left w:val="none" w:sz="0" w:space="0" w:color="auto"/>
            <w:bottom w:val="none" w:sz="0" w:space="0" w:color="auto"/>
            <w:right w:val="none" w:sz="0" w:space="0" w:color="auto"/>
          </w:divBdr>
        </w:div>
        <w:div w:id="191387088">
          <w:marLeft w:val="0"/>
          <w:marRight w:val="0"/>
          <w:marTop w:val="0"/>
          <w:marBottom w:val="0"/>
          <w:divBdr>
            <w:top w:val="none" w:sz="0" w:space="0" w:color="auto"/>
            <w:left w:val="none" w:sz="0" w:space="0" w:color="auto"/>
            <w:bottom w:val="none" w:sz="0" w:space="0" w:color="auto"/>
            <w:right w:val="none" w:sz="0" w:space="0" w:color="auto"/>
          </w:divBdr>
        </w:div>
        <w:div w:id="246160159">
          <w:marLeft w:val="0"/>
          <w:marRight w:val="0"/>
          <w:marTop w:val="0"/>
          <w:marBottom w:val="0"/>
          <w:divBdr>
            <w:top w:val="none" w:sz="0" w:space="0" w:color="auto"/>
            <w:left w:val="none" w:sz="0" w:space="0" w:color="auto"/>
            <w:bottom w:val="none" w:sz="0" w:space="0" w:color="auto"/>
            <w:right w:val="none" w:sz="0" w:space="0" w:color="auto"/>
          </w:divBdr>
        </w:div>
        <w:div w:id="249823474">
          <w:marLeft w:val="0"/>
          <w:marRight w:val="0"/>
          <w:marTop w:val="0"/>
          <w:marBottom w:val="0"/>
          <w:divBdr>
            <w:top w:val="none" w:sz="0" w:space="0" w:color="auto"/>
            <w:left w:val="none" w:sz="0" w:space="0" w:color="auto"/>
            <w:bottom w:val="none" w:sz="0" w:space="0" w:color="auto"/>
            <w:right w:val="none" w:sz="0" w:space="0" w:color="auto"/>
          </w:divBdr>
        </w:div>
        <w:div w:id="264924596">
          <w:marLeft w:val="0"/>
          <w:marRight w:val="0"/>
          <w:marTop w:val="0"/>
          <w:marBottom w:val="0"/>
          <w:divBdr>
            <w:top w:val="none" w:sz="0" w:space="0" w:color="auto"/>
            <w:left w:val="none" w:sz="0" w:space="0" w:color="auto"/>
            <w:bottom w:val="none" w:sz="0" w:space="0" w:color="auto"/>
            <w:right w:val="none" w:sz="0" w:space="0" w:color="auto"/>
          </w:divBdr>
        </w:div>
        <w:div w:id="269319983">
          <w:marLeft w:val="0"/>
          <w:marRight w:val="0"/>
          <w:marTop w:val="0"/>
          <w:marBottom w:val="0"/>
          <w:divBdr>
            <w:top w:val="none" w:sz="0" w:space="0" w:color="auto"/>
            <w:left w:val="none" w:sz="0" w:space="0" w:color="auto"/>
            <w:bottom w:val="none" w:sz="0" w:space="0" w:color="auto"/>
            <w:right w:val="none" w:sz="0" w:space="0" w:color="auto"/>
          </w:divBdr>
        </w:div>
        <w:div w:id="277883055">
          <w:marLeft w:val="0"/>
          <w:marRight w:val="0"/>
          <w:marTop w:val="0"/>
          <w:marBottom w:val="0"/>
          <w:divBdr>
            <w:top w:val="none" w:sz="0" w:space="0" w:color="auto"/>
            <w:left w:val="none" w:sz="0" w:space="0" w:color="auto"/>
            <w:bottom w:val="none" w:sz="0" w:space="0" w:color="auto"/>
            <w:right w:val="none" w:sz="0" w:space="0" w:color="auto"/>
          </w:divBdr>
        </w:div>
        <w:div w:id="311955958">
          <w:marLeft w:val="0"/>
          <w:marRight w:val="0"/>
          <w:marTop w:val="0"/>
          <w:marBottom w:val="0"/>
          <w:divBdr>
            <w:top w:val="none" w:sz="0" w:space="0" w:color="auto"/>
            <w:left w:val="none" w:sz="0" w:space="0" w:color="auto"/>
            <w:bottom w:val="none" w:sz="0" w:space="0" w:color="auto"/>
            <w:right w:val="none" w:sz="0" w:space="0" w:color="auto"/>
          </w:divBdr>
        </w:div>
        <w:div w:id="350491166">
          <w:marLeft w:val="0"/>
          <w:marRight w:val="0"/>
          <w:marTop w:val="0"/>
          <w:marBottom w:val="0"/>
          <w:divBdr>
            <w:top w:val="none" w:sz="0" w:space="0" w:color="auto"/>
            <w:left w:val="none" w:sz="0" w:space="0" w:color="auto"/>
            <w:bottom w:val="none" w:sz="0" w:space="0" w:color="auto"/>
            <w:right w:val="none" w:sz="0" w:space="0" w:color="auto"/>
          </w:divBdr>
        </w:div>
        <w:div w:id="409548030">
          <w:marLeft w:val="0"/>
          <w:marRight w:val="0"/>
          <w:marTop w:val="0"/>
          <w:marBottom w:val="0"/>
          <w:divBdr>
            <w:top w:val="none" w:sz="0" w:space="0" w:color="auto"/>
            <w:left w:val="none" w:sz="0" w:space="0" w:color="auto"/>
            <w:bottom w:val="none" w:sz="0" w:space="0" w:color="auto"/>
            <w:right w:val="none" w:sz="0" w:space="0" w:color="auto"/>
          </w:divBdr>
        </w:div>
        <w:div w:id="417751724">
          <w:marLeft w:val="0"/>
          <w:marRight w:val="0"/>
          <w:marTop w:val="0"/>
          <w:marBottom w:val="0"/>
          <w:divBdr>
            <w:top w:val="none" w:sz="0" w:space="0" w:color="auto"/>
            <w:left w:val="none" w:sz="0" w:space="0" w:color="auto"/>
            <w:bottom w:val="none" w:sz="0" w:space="0" w:color="auto"/>
            <w:right w:val="none" w:sz="0" w:space="0" w:color="auto"/>
          </w:divBdr>
        </w:div>
        <w:div w:id="427116490">
          <w:marLeft w:val="0"/>
          <w:marRight w:val="0"/>
          <w:marTop w:val="0"/>
          <w:marBottom w:val="0"/>
          <w:divBdr>
            <w:top w:val="none" w:sz="0" w:space="0" w:color="auto"/>
            <w:left w:val="none" w:sz="0" w:space="0" w:color="auto"/>
            <w:bottom w:val="none" w:sz="0" w:space="0" w:color="auto"/>
            <w:right w:val="none" w:sz="0" w:space="0" w:color="auto"/>
          </w:divBdr>
        </w:div>
        <w:div w:id="433785225">
          <w:marLeft w:val="0"/>
          <w:marRight w:val="0"/>
          <w:marTop w:val="0"/>
          <w:marBottom w:val="0"/>
          <w:divBdr>
            <w:top w:val="none" w:sz="0" w:space="0" w:color="auto"/>
            <w:left w:val="none" w:sz="0" w:space="0" w:color="auto"/>
            <w:bottom w:val="none" w:sz="0" w:space="0" w:color="auto"/>
            <w:right w:val="none" w:sz="0" w:space="0" w:color="auto"/>
          </w:divBdr>
        </w:div>
        <w:div w:id="442845230">
          <w:marLeft w:val="0"/>
          <w:marRight w:val="0"/>
          <w:marTop w:val="0"/>
          <w:marBottom w:val="0"/>
          <w:divBdr>
            <w:top w:val="none" w:sz="0" w:space="0" w:color="auto"/>
            <w:left w:val="none" w:sz="0" w:space="0" w:color="auto"/>
            <w:bottom w:val="none" w:sz="0" w:space="0" w:color="auto"/>
            <w:right w:val="none" w:sz="0" w:space="0" w:color="auto"/>
          </w:divBdr>
        </w:div>
        <w:div w:id="499391457">
          <w:marLeft w:val="0"/>
          <w:marRight w:val="0"/>
          <w:marTop w:val="0"/>
          <w:marBottom w:val="0"/>
          <w:divBdr>
            <w:top w:val="none" w:sz="0" w:space="0" w:color="auto"/>
            <w:left w:val="none" w:sz="0" w:space="0" w:color="auto"/>
            <w:bottom w:val="none" w:sz="0" w:space="0" w:color="auto"/>
            <w:right w:val="none" w:sz="0" w:space="0" w:color="auto"/>
          </w:divBdr>
        </w:div>
        <w:div w:id="543640508">
          <w:marLeft w:val="0"/>
          <w:marRight w:val="0"/>
          <w:marTop w:val="0"/>
          <w:marBottom w:val="0"/>
          <w:divBdr>
            <w:top w:val="none" w:sz="0" w:space="0" w:color="auto"/>
            <w:left w:val="none" w:sz="0" w:space="0" w:color="auto"/>
            <w:bottom w:val="none" w:sz="0" w:space="0" w:color="auto"/>
            <w:right w:val="none" w:sz="0" w:space="0" w:color="auto"/>
          </w:divBdr>
        </w:div>
        <w:div w:id="590117385">
          <w:marLeft w:val="0"/>
          <w:marRight w:val="0"/>
          <w:marTop w:val="0"/>
          <w:marBottom w:val="0"/>
          <w:divBdr>
            <w:top w:val="none" w:sz="0" w:space="0" w:color="auto"/>
            <w:left w:val="none" w:sz="0" w:space="0" w:color="auto"/>
            <w:bottom w:val="none" w:sz="0" w:space="0" w:color="auto"/>
            <w:right w:val="none" w:sz="0" w:space="0" w:color="auto"/>
          </w:divBdr>
        </w:div>
        <w:div w:id="631787206">
          <w:marLeft w:val="0"/>
          <w:marRight w:val="0"/>
          <w:marTop w:val="0"/>
          <w:marBottom w:val="0"/>
          <w:divBdr>
            <w:top w:val="none" w:sz="0" w:space="0" w:color="auto"/>
            <w:left w:val="none" w:sz="0" w:space="0" w:color="auto"/>
            <w:bottom w:val="none" w:sz="0" w:space="0" w:color="auto"/>
            <w:right w:val="none" w:sz="0" w:space="0" w:color="auto"/>
          </w:divBdr>
        </w:div>
        <w:div w:id="716007177">
          <w:marLeft w:val="0"/>
          <w:marRight w:val="0"/>
          <w:marTop w:val="0"/>
          <w:marBottom w:val="0"/>
          <w:divBdr>
            <w:top w:val="none" w:sz="0" w:space="0" w:color="auto"/>
            <w:left w:val="none" w:sz="0" w:space="0" w:color="auto"/>
            <w:bottom w:val="none" w:sz="0" w:space="0" w:color="auto"/>
            <w:right w:val="none" w:sz="0" w:space="0" w:color="auto"/>
          </w:divBdr>
        </w:div>
        <w:div w:id="774640348">
          <w:marLeft w:val="0"/>
          <w:marRight w:val="0"/>
          <w:marTop w:val="0"/>
          <w:marBottom w:val="0"/>
          <w:divBdr>
            <w:top w:val="none" w:sz="0" w:space="0" w:color="auto"/>
            <w:left w:val="none" w:sz="0" w:space="0" w:color="auto"/>
            <w:bottom w:val="none" w:sz="0" w:space="0" w:color="auto"/>
            <w:right w:val="none" w:sz="0" w:space="0" w:color="auto"/>
          </w:divBdr>
        </w:div>
        <w:div w:id="801195040">
          <w:marLeft w:val="0"/>
          <w:marRight w:val="0"/>
          <w:marTop w:val="0"/>
          <w:marBottom w:val="0"/>
          <w:divBdr>
            <w:top w:val="none" w:sz="0" w:space="0" w:color="auto"/>
            <w:left w:val="none" w:sz="0" w:space="0" w:color="auto"/>
            <w:bottom w:val="none" w:sz="0" w:space="0" w:color="auto"/>
            <w:right w:val="none" w:sz="0" w:space="0" w:color="auto"/>
          </w:divBdr>
        </w:div>
        <w:div w:id="832263513">
          <w:marLeft w:val="0"/>
          <w:marRight w:val="0"/>
          <w:marTop w:val="0"/>
          <w:marBottom w:val="0"/>
          <w:divBdr>
            <w:top w:val="none" w:sz="0" w:space="0" w:color="auto"/>
            <w:left w:val="none" w:sz="0" w:space="0" w:color="auto"/>
            <w:bottom w:val="none" w:sz="0" w:space="0" w:color="auto"/>
            <w:right w:val="none" w:sz="0" w:space="0" w:color="auto"/>
          </w:divBdr>
        </w:div>
        <w:div w:id="835610197">
          <w:marLeft w:val="0"/>
          <w:marRight w:val="0"/>
          <w:marTop w:val="0"/>
          <w:marBottom w:val="0"/>
          <w:divBdr>
            <w:top w:val="none" w:sz="0" w:space="0" w:color="auto"/>
            <w:left w:val="none" w:sz="0" w:space="0" w:color="auto"/>
            <w:bottom w:val="none" w:sz="0" w:space="0" w:color="auto"/>
            <w:right w:val="none" w:sz="0" w:space="0" w:color="auto"/>
          </w:divBdr>
        </w:div>
        <w:div w:id="944120738">
          <w:marLeft w:val="0"/>
          <w:marRight w:val="0"/>
          <w:marTop w:val="0"/>
          <w:marBottom w:val="0"/>
          <w:divBdr>
            <w:top w:val="none" w:sz="0" w:space="0" w:color="auto"/>
            <w:left w:val="none" w:sz="0" w:space="0" w:color="auto"/>
            <w:bottom w:val="none" w:sz="0" w:space="0" w:color="auto"/>
            <w:right w:val="none" w:sz="0" w:space="0" w:color="auto"/>
          </w:divBdr>
        </w:div>
        <w:div w:id="989754459">
          <w:marLeft w:val="0"/>
          <w:marRight w:val="0"/>
          <w:marTop w:val="0"/>
          <w:marBottom w:val="0"/>
          <w:divBdr>
            <w:top w:val="none" w:sz="0" w:space="0" w:color="auto"/>
            <w:left w:val="none" w:sz="0" w:space="0" w:color="auto"/>
            <w:bottom w:val="none" w:sz="0" w:space="0" w:color="auto"/>
            <w:right w:val="none" w:sz="0" w:space="0" w:color="auto"/>
          </w:divBdr>
        </w:div>
        <w:div w:id="1002271895">
          <w:marLeft w:val="0"/>
          <w:marRight w:val="0"/>
          <w:marTop w:val="0"/>
          <w:marBottom w:val="0"/>
          <w:divBdr>
            <w:top w:val="none" w:sz="0" w:space="0" w:color="auto"/>
            <w:left w:val="none" w:sz="0" w:space="0" w:color="auto"/>
            <w:bottom w:val="none" w:sz="0" w:space="0" w:color="auto"/>
            <w:right w:val="none" w:sz="0" w:space="0" w:color="auto"/>
          </w:divBdr>
        </w:div>
        <w:div w:id="1071851916">
          <w:marLeft w:val="0"/>
          <w:marRight w:val="0"/>
          <w:marTop w:val="0"/>
          <w:marBottom w:val="0"/>
          <w:divBdr>
            <w:top w:val="none" w:sz="0" w:space="0" w:color="auto"/>
            <w:left w:val="none" w:sz="0" w:space="0" w:color="auto"/>
            <w:bottom w:val="none" w:sz="0" w:space="0" w:color="auto"/>
            <w:right w:val="none" w:sz="0" w:space="0" w:color="auto"/>
          </w:divBdr>
        </w:div>
        <w:div w:id="1143547386">
          <w:marLeft w:val="0"/>
          <w:marRight w:val="0"/>
          <w:marTop w:val="0"/>
          <w:marBottom w:val="0"/>
          <w:divBdr>
            <w:top w:val="none" w:sz="0" w:space="0" w:color="auto"/>
            <w:left w:val="none" w:sz="0" w:space="0" w:color="auto"/>
            <w:bottom w:val="none" w:sz="0" w:space="0" w:color="auto"/>
            <w:right w:val="none" w:sz="0" w:space="0" w:color="auto"/>
          </w:divBdr>
        </w:div>
        <w:div w:id="1168522987">
          <w:marLeft w:val="0"/>
          <w:marRight w:val="0"/>
          <w:marTop w:val="0"/>
          <w:marBottom w:val="0"/>
          <w:divBdr>
            <w:top w:val="none" w:sz="0" w:space="0" w:color="auto"/>
            <w:left w:val="none" w:sz="0" w:space="0" w:color="auto"/>
            <w:bottom w:val="none" w:sz="0" w:space="0" w:color="auto"/>
            <w:right w:val="none" w:sz="0" w:space="0" w:color="auto"/>
          </w:divBdr>
        </w:div>
        <w:div w:id="1172915016">
          <w:marLeft w:val="0"/>
          <w:marRight w:val="0"/>
          <w:marTop w:val="0"/>
          <w:marBottom w:val="0"/>
          <w:divBdr>
            <w:top w:val="none" w:sz="0" w:space="0" w:color="auto"/>
            <w:left w:val="none" w:sz="0" w:space="0" w:color="auto"/>
            <w:bottom w:val="none" w:sz="0" w:space="0" w:color="auto"/>
            <w:right w:val="none" w:sz="0" w:space="0" w:color="auto"/>
          </w:divBdr>
        </w:div>
        <w:div w:id="1191071074">
          <w:marLeft w:val="0"/>
          <w:marRight w:val="0"/>
          <w:marTop w:val="0"/>
          <w:marBottom w:val="0"/>
          <w:divBdr>
            <w:top w:val="none" w:sz="0" w:space="0" w:color="auto"/>
            <w:left w:val="none" w:sz="0" w:space="0" w:color="auto"/>
            <w:bottom w:val="none" w:sz="0" w:space="0" w:color="auto"/>
            <w:right w:val="none" w:sz="0" w:space="0" w:color="auto"/>
          </w:divBdr>
        </w:div>
        <w:div w:id="1205869359">
          <w:marLeft w:val="0"/>
          <w:marRight w:val="0"/>
          <w:marTop w:val="0"/>
          <w:marBottom w:val="0"/>
          <w:divBdr>
            <w:top w:val="none" w:sz="0" w:space="0" w:color="auto"/>
            <w:left w:val="none" w:sz="0" w:space="0" w:color="auto"/>
            <w:bottom w:val="none" w:sz="0" w:space="0" w:color="auto"/>
            <w:right w:val="none" w:sz="0" w:space="0" w:color="auto"/>
          </w:divBdr>
        </w:div>
        <w:div w:id="1223910571">
          <w:marLeft w:val="0"/>
          <w:marRight w:val="0"/>
          <w:marTop w:val="0"/>
          <w:marBottom w:val="0"/>
          <w:divBdr>
            <w:top w:val="none" w:sz="0" w:space="0" w:color="auto"/>
            <w:left w:val="none" w:sz="0" w:space="0" w:color="auto"/>
            <w:bottom w:val="none" w:sz="0" w:space="0" w:color="auto"/>
            <w:right w:val="none" w:sz="0" w:space="0" w:color="auto"/>
          </w:divBdr>
        </w:div>
        <w:div w:id="1256481626">
          <w:marLeft w:val="0"/>
          <w:marRight w:val="0"/>
          <w:marTop w:val="0"/>
          <w:marBottom w:val="0"/>
          <w:divBdr>
            <w:top w:val="none" w:sz="0" w:space="0" w:color="auto"/>
            <w:left w:val="none" w:sz="0" w:space="0" w:color="auto"/>
            <w:bottom w:val="none" w:sz="0" w:space="0" w:color="auto"/>
            <w:right w:val="none" w:sz="0" w:space="0" w:color="auto"/>
          </w:divBdr>
        </w:div>
        <w:div w:id="1273173075">
          <w:marLeft w:val="0"/>
          <w:marRight w:val="0"/>
          <w:marTop w:val="0"/>
          <w:marBottom w:val="0"/>
          <w:divBdr>
            <w:top w:val="none" w:sz="0" w:space="0" w:color="auto"/>
            <w:left w:val="none" w:sz="0" w:space="0" w:color="auto"/>
            <w:bottom w:val="none" w:sz="0" w:space="0" w:color="auto"/>
            <w:right w:val="none" w:sz="0" w:space="0" w:color="auto"/>
          </w:divBdr>
        </w:div>
        <w:div w:id="1276524907">
          <w:marLeft w:val="0"/>
          <w:marRight w:val="0"/>
          <w:marTop w:val="0"/>
          <w:marBottom w:val="0"/>
          <w:divBdr>
            <w:top w:val="none" w:sz="0" w:space="0" w:color="auto"/>
            <w:left w:val="none" w:sz="0" w:space="0" w:color="auto"/>
            <w:bottom w:val="none" w:sz="0" w:space="0" w:color="auto"/>
            <w:right w:val="none" w:sz="0" w:space="0" w:color="auto"/>
          </w:divBdr>
        </w:div>
        <w:div w:id="1379014741">
          <w:marLeft w:val="0"/>
          <w:marRight w:val="0"/>
          <w:marTop w:val="0"/>
          <w:marBottom w:val="0"/>
          <w:divBdr>
            <w:top w:val="none" w:sz="0" w:space="0" w:color="auto"/>
            <w:left w:val="none" w:sz="0" w:space="0" w:color="auto"/>
            <w:bottom w:val="none" w:sz="0" w:space="0" w:color="auto"/>
            <w:right w:val="none" w:sz="0" w:space="0" w:color="auto"/>
          </w:divBdr>
        </w:div>
        <w:div w:id="1411125068">
          <w:marLeft w:val="0"/>
          <w:marRight w:val="0"/>
          <w:marTop w:val="0"/>
          <w:marBottom w:val="0"/>
          <w:divBdr>
            <w:top w:val="none" w:sz="0" w:space="0" w:color="auto"/>
            <w:left w:val="none" w:sz="0" w:space="0" w:color="auto"/>
            <w:bottom w:val="none" w:sz="0" w:space="0" w:color="auto"/>
            <w:right w:val="none" w:sz="0" w:space="0" w:color="auto"/>
          </w:divBdr>
        </w:div>
        <w:div w:id="1441952925">
          <w:marLeft w:val="0"/>
          <w:marRight w:val="0"/>
          <w:marTop w:val="0"/>
          <w:marBottom w:val="0"/>
          <w:divBdr>
            <w:top w:val="none" w:sz="0" w:space="0" w:color="auto"/>
            <w:left w:val="none" w:sz="0" w:space="0" w:color="auto"/>
            <w:bottom w:val="none" w:sz="0" w:space="0" w:color="auto"/>
            <w:right w:val="none" w:sz="0" w:space="0" w:color="auto"/>
          </w:divBdr>
        </w:div>
        <w:div w:id="1452286007">
          <w:marLeft w:val="0"/>
          <w:marRight w:val="0"/>
          <w:marTop w:val="0"/>
          <w:marBottom w:val="0"/>
          <w:divBdr>
            <w:top w:val="none" w:sz="0" w:space="0" w:color="auto"/>
            <w:left w:val="none" w:sz="0" w:space="0" w:color="auto"/>
            <w:bottom w:val="none" w:sz="0" w:space="0" w:color="auto"/>
            <w:right w:val="none" w:sz="0" w:space="0" w:color="auto"/>
          </w:divBdr>
        </w:div>
        <w:div w:id="1474252692">
          <w:marLeft w:val="0"/>
          <w:marRight w:val="0"/>
          <w:marTop w:val="0"/>
          <w:marBottom w:val="0"/>
          <w:divBdr>
            <w:top w:val="none" w:sz="0" w:space="0" w:color="auto"/>
            <w:left w:val="none" w:sz="0" w:space="0" w:color="auto"/>
            <w:bottom w:val="none" w:sz="0" w:space="0" w:color="auto"/>
            <w:right w:val="none" w:sz="0" w:space="0" w:color="auto"/>
          </w:divBdr>
        </w:div>
        <w:div w:id="1487473634">
          <w:marLeft w:val="0"/>
          <w:marRight w:val="0"/>
          <w:marTop w:val="0"/>
          <w:marBottom w:val="0"/>
          <w:divBdr>
            <w:top w:val="none" w:sz="0" w:space="0" w:color="auto"/>
            <w:left w:val="none" w:sz="0" w:space="0" w:color="auto"/>
            <w:bottom w:val="none" w:sz="0" w:space="0" w:color="auto"/>
            <w:right w:val="none" w:sz="0" w:space="0" w:color="auto"/>
          </w:divBdr>
        </w:div>
        <w:div w:id="1494495314">
          <w:marLeft w:val="0"/>
          <w:marRight w:val="0"/>
          <w:marTop w:val="0"/>
          <w:marBottom w:val="0"/>
          <w:divBdr>
            <w:top w:val="none" w:sz="0" w:space="0" w:color="auto"/>
            <w:left w:val="none" w:sz="0" w:space="0" w:color="auto"/>
            <w:bottom w:val="none" w:sz="0" w:space="0" w:color="auto"/>
            <w:right w:val="none" w:sz="0" w:space="0" w:color="auto"/>
          </w:divBdr>
        </w:div>
        <w:div w:id="1520192211">
          <w:marLeft w:val="0"/>
          <w:marRight w:val="0"/>
          <w:marTop w:val="0"/>
          <w:marBottom w:val="0"/>
          <w:divBdr>
            <w:top w:val="none" w:sz="0" w:space="0" w:color="auto"/>
            <w:left w:val="none" w:sz="0" w:space="0" w:color="auto"/>
            <w:bottom w:val="none" w:sz="0" w:space="0" w:color="auto"/>
            <w:right w:val="none" w:sz="0" w:space="0" w:color="auto"/>
          </w:divBdr>
        </w:div>
        <w:div w:id="1589969404">
          <w:marLeft w:val="0"/>
          <w:marRight w:val="0"/>
          <w:marTop w:val="0"/>
          <w:marBottom w:val="0"/>
          <w:divBdr>
            <w:top w:val="none" w:sz="0" w:space="0" w:color="auto"/>
            <w:left w:val="none" w:sz="0" w:space="0" w:color="auto"/>
            <w:bottom w:val="none" w:sz="0" w:space="0" w:color="auto"/>
            <w:right w:val="none" w:sz="0" w:space="0" w:color="auto"/>
          </w:divBdr>
        </w:div>
        <w:div w:id="1593513351">
          <w:marLeft w:val="0"/>
          <w:marRight w:val="0"/>
          <w:marTop w:val="0"/>
          <w:marBottom w:val="0"/>
          <w:divBdr>
            <w:top w:val="none" w:sz="0" w:space="0" w:color="auto"/>
            <w:left w:val="none" w:sz="0" w:space="0" w:color="auto"/>
            <w:bottom w:val="none" w:sz="0" w:space="0" w:color="auto"/>
            <w:right w:val="none" w:sz="0" w:space="0" w:color="auto"/>
          </w:divBdr>
        </w:div>
        <w:div w:id="1667975725">
          <w:marLeft w:val="0"/>
          <w:marRight w:val="0"/>
          <w:marTop w:val="0"/>
          <w:marBottom w:val="0"/>
          <w:divBdr>
            <w:top w:val="none" w:sz="0" w:space="0" w:color="auto"/>
            <w:left w:val="none" w:sz="0" w:space="0" w:color="auto"/>
            <w:bottom w:val="none" w:sz="0" w:space="0" w:color="auto"/>
            <w:right w:val="none" w:sz="0" w:space="0" w:color="auto"/>
          </w:divBdr>
        </w:div>
        <w:div w:id="1681850725">
          <w:marLeft w:val="0"/>
          <w:marRight w:val="0"/>
          <w:marTop w:val="0"/>
          <w:marBottom w:val="0"/>
          <w:divBdr>
            <w:top w:val="none" w:sz="0" w:space="0" w:color="auto"/>
            <w:left w:val="none" w:sz="0" w:space="0" w:color="auto"/>
            <w:bottom w:val="none" w:sz="0" w:space="0" w:color="auto"/>
            <w:right w:val="none" w:sz="0" w:space="0" w:color="auto"/>
          </w:divBdr>
        </w:div>
        <w:div w:id="1721435433">
          <w:marLeft w:val="0"/>
          <w:marRight w:val="0"/>
          <w:marTop w:val="0"/>
          <w:marBottom w:val="0"/>
          <w:divBdr>
            <w:top w:val="none" w:sz="0" w:space="0" w:color="auto"/>
            <w:left w:val="none" w:sz="0" w:space="0" w:color="auto"/>
            <w:bottom w:val="none" w:sz="0" w:space="0" w:color="auto"/>
            <w:right w:val="none" w:sz="0" w:space="0" w:color="auto"/>
          </w:divBdr>
        </w:div>
        <w:div w:id="1740053616">
          <w:marLeft w:val="0"/>
          <w:marRight w:val="0"/>
          <w:marTop w:val="0"/>
          <w:marBottom w:val="0"/>
          <w:divBdr>
            <w:top w:val="none" w:sz="0" w:space="0" w:color="auto"/>
            <w:left w:val="none" w:sz="0" w:space="0" w:color="auto"/>
            <w:bottom w:val="none" w:sz="0" w:space="0" w:color="auto"/>
            <w:right w:val="none" w:sz="0" w:space="0" w:color="auto"/>
          </w:divBdr>
        </w:div>
        <w:div w:id="1748729665">
          <w:marLeft w:val="0"/>
          <w:marRight w:val="0"/>
          <w:marTop w:val="0"/>
          <w:marBottom w:val="0"/>
          <w:divBdr>
            <w:top w:val="none" w:sz="0" w:space="0" w:color="auto"/>
            <w:left w:val="none" w:sz="0" w:space="0" w:color="auto"/>
            <w:bottom w:val="none" w:sz="0" w:space="0" w:color="auto"/>
            <w:right w:val="none" w:sz="0" w:space="0" w:color="auto"/>
          </w:divBdr>
        </w:div>
        <w:div w:id="1815872340">
          <w:marLeft w:val="0"/>
          <w:marRight w:val="0"/>
          <w:marTop w:val="0"/>
          <w:marBottom w:val="0"/>
          <w:divBdr>
            <w:top w:val="none" w:sz="0" w:space="0" w:color="auto"/>
            <w:left w:val="none" w:sz="0" w:space="0" w:color="auto"/>
            <w:bottom w:val="none" w:sz="0" w:space="0" w:color="auto"/>
            <w:right w:val="none" w:sz="0" w:space="0" w:color="auto"/>
          </w:divBdr>
        </w:div>
        <w:div w:id="1868249634">
          <w:marLeft w:val="0"/>
          <w:marRight w:val="0"/>
          <w:marTop w:val="0"/>
          <w:marBottom w:val="0"/>
          <w:divBdr>
            <w:top w:val="none" w:sz="0" w:space="0" w:color="auto"/>
            <w:left w:val="none" w:sz="0" w:space="0" w:color="auto"/>
            <w:bottom w:val="none" w:sz="0" w:space="0" w:color="auto"/>
            <w:right w:val="none" w:sz="0" w:space="0" w:color="auto"/>
          </w:divBdr>
        </w:div>
        <w:div w:id="1879124027">
          <w:marLeft w:val="0"/>
          <w:marRight w:val="0"/>
          <w:marTop w:val="0"/>
          <w:marBottom w:val="0"/>
          <w:divBdr>
            <w:top w:val="none" w:sz="0" w:space="0" w:color="auto"/>
            <w:left w:val="none" w:sz="0" w:space="0" w:color="auto"/>
            <w:bottom w:val="none" w:sz="0" w:space="0" w:color="auto"/>
            <w:right w:val="none" w:sz="0" w:space="0" w:color="auto"/>
          </w:divBdr>
        </w:div>
        <w:div w:id="1920483246">
          <w:marLeft w:val="0"/>
          <w:marRight w:val="0"/>
          <w:marTop w:val="0"/>
          <w:marBottom w:val="0"/>
          <w:divBdr>
            <w:top w:val="none" w:sz="0" w:space="0" w:color="auto"/>
            <w:left w:val="none" w:sz="0" w:space="0" w:color="auto"/>
            <w:bottom w:val="none" w:sz="0" w:space="0" w:color="auto"/>
            <w:right w:val="none" w:sz="0" w:space="0" w:color="auto"/>
          </w:divBdr>
        </w:div>
        <w:div w:id="1941796471">
          <w:marLeft w:val="0"/>
          <w:marRight w:val="0"/>
          <w:marTop w:val="0"/>
          <w:marBottom w:val="0"/>
          <w:divBdr>
            <w:top w:val="none" w:sz="0" w:space="0" w:color="auto"/>
            <w:left w:val="none" w:sz="0" w:space="0" w:color="auto"/>
            <w:bottom w:val="none" w:sz="0" w:space="0" w:color="auto"/>
            <w:right w:val="none" w:sz="0" w:space="0" w:color="auto"/>
          </w:divBdr>
        </w:div>
        <w:div w:id="1942369133">
          <w:marLeft w:val="0"/>
          <w:marRight w:val="0"/>
          <w:marTop w:val="0"/>
          <w:marBottom w:val="0"/>
          <w:divBdr>
            <w:top w:val="none" w:sz="0" w:space="0" w:color="auto"/>
            <w:left w:val="none" w:sz="0" w:space="0" w:color="auto"/>
            <w:bottom w:val="none" w:sz="0" w:space="0" w:color="auto"/>
            <w:right w:val="none" w:sz="0" w:space="0" w:color="auto"/>
          </w:divBdr>
        </w:div>
        <w:div w:id="1975064709">
          <w:marLeft w:val="0"/>
          <w:marRight w:val="0"/>
          <w:marTop w:val="0"/>
          <w:marBottom w:val="0"/>
          <w:divBdr>
            <w:top w:val="none" w:sz="0" w:space="0" w:color="auto"/>
            <w:left w:val="none" w:sz="0" w:space="0" w:color="auto"/>
            <w:bottom w:val="none" w:sz="0" w:space="0" w:color="auto"/>
            <w:right w:val="none" w:sz="0" w:space="0" w:color="auto"/>
          </w:divBdr>
        </w:div>
        <w:div w:id="2028561118">
          <w:marLeft w:val="0"/>
          <w:marRight w:val="0"/>
          <w:marTop w:val="0"/>
          <w:marBottom w:val="0"/>
          <w:divBdr>
            <w:top w:val="none" w:sz="0" w:space="0" w:color="auto"/>
            <w:left w:val="none" w:sz="0" w:space="0" w:color="auto"/>
            <w:bottom w:val="none" w:sz="0" w:space="0" w:color="auto"/>
            <w:right w:val="none" w:sz="0" w:space="0" w:color="auto"/>
          </w:divBdr>
        </w:div>
        <w:div w:id="2076586720">
          <w:marLeft w:val="0"/>
          <w:marRight w:val="0"/>
          <w:marTop w:val="0"/>
          <w:marBottom w:val="0"/>
          <w:divBdr>
            <w:top w:val="none" w:sz="0" w:space="0" w:color="auto"/>
            <w:left w:val="none" w:sz="0" w:space="0" w:color="auto"/>
            <w:bottom w:val="none" w:sz="0" w:space="0" w:color="auto"/>
            <w:right w:val="none" w:sz="0" w:space="0" w:color="auto"/>
          </w:divBdr>
        </w:div>
        <w:div w:id="2100365609">
          <w:marLeft w:val="0"/>
          <w:marRight w:val="0"/>
          <w:marTop w:val="0"/>
          <w:marBottom w:val="0"/>
          <w:divBdr>
            <w:top w:val="none" w:sz="0" w:space="0" w:color="auto"/>
            <w:left w:val="none" w:sz="0" w:space="0" w:color="auto"/>
            <w:bottom w:val="none" w:sz="0" w:space="0" w:color="auto"/>
            <w:right w:val="none" w:sz="0" w:space="0" w:color="auto"/>
          </w:divBdr>
        </w:div>
        <w:div w:id="2122407093">
          <w:marLeft w:val="0"/>
          <w:marRight w:val="0"/>
          <w:marTop w:val="0"/>
          <w:marBottom w:val="0"/>
          <w:divBdr>
            <w:top w:val="none" w:sz="0" w:space="0" w:color="auto"/>
            <w:left w:val="none" w:sz="0" w:space="0" w:color="auto"/>
            <w:bottom w:val="none" w:sz="0" w:space="0" w:color="auto"/>
            <w:right w:val="none" w:sz="0" w:space="0" w:color="auto"/>
          </w:divBdr>
        </w:div>
        <w:div w:id="2123259600">
          <w:marLeft w:val="0"/>
          <w:marRight w:val="0"/>
          <w:marTop w:val="0"/>
          <w:marBottom w:val="0"/>
          <w:divBdr>
            <w:top w:val="none" w:sz="0" w:space="0" w:color="auto"/>
            <w:left w:val="none" w:sz="0" w:space="0" w:color="auto"/>
            <w:bottom w:val="none" w:sz="0" w:space="0" w:color="auto"/>
            <w:right w:val="none" w:sz="0" w:space="0" w:color="auto"/>
          </w:divBdr>
        </w:div>
      </w:divsChild>
    </w:div>
    <w:div w:id="2034261119">
      <w:bodyDiv w:val="1"/>
      <w:marLeft w:val="0"/>
      <w:marRight w:val="0"/>
      <w:marTop w:val="0"/>
      <w:marBottom w:val="0"/>
      <w:divBdr>
        <w:top w:val="none" w:sz="0" w:space="0" w:color="auto"/>
        <w:left w:val="none" w:sz="0" w:space="0" w:color="auto"/>
        <w:bottom w:val="none" w:sz="0" w:space="0" w:color="auto"/>
        <w:right w:val="none" w:sz="0" w:space="0" w:color="auto"/>
      </w:divBdr>
      <w:divsChild>
        <w:div w:id="79452827">
          <w:marLeft w:val="0"/>
          <w:marRight w:val="0"/>
          <w:marTop w:val="0"/>
          <w:marBottom w:val="0"/>
          <w:divBdr>
            <w:top w:val="none" w:sz="0" w:space="0" w:color="auto"/>
            <w:left w:val="none" w:sz="0" w:space="0" w:color="auto"/>
            <w:bottom w:val="none" w:sz="0" w:space="0" w:color="auto"/>
            <w:right w:val="none" w:sz="0" w:space="0" w:color="auto"/>
          </w:divBdr>
        </w:div>
        <w:div w:id="82118226">
          <w:marLeft w:val="0"/>
          <w:marRight w:val="0"/>
          <w:marTop w:val="0"/>
          <w:marBottom w:val="0"/>
          <w:divBdr>
            <w:top w:val="none" w:sz="0" w:space="0" w:color="auto"/>
            <w:left w:val="none" w:sz="0" w:space="0" w:color="auto"/>
            <w:bottom w:val="none" w:sz="0" w:space="0" w:color="auto"/>
            <w:right w:val="none" w:sz="0" w:space="0" w:color="auto"/>
          </w:divBdr>
        </w:div>
        <w:div w:id="90124265">
          <w:marLeft w:val="0"/>
          <w:marRight w:val="0"/>
          <w:marTop w:val="0"/>
          <w:marBottom w:val="0"/>
          <w:divBdr>
            <w:top w:val="none" w:sz="0" w:space="0" w:color="auto"/>
            <w:left w:val="none" w:sz="0" w:space="0" w:color="auto"/>
            <w:bottom w:val="none" w:sz="0" w:space="0" w:color="auto"/>
            <w:right w:val="none" w:sz="0" w:space="0" w:color="auto"/>
          </w:divBdr>
        </w:div>
        <w:div w:id="97141831">
          <w:marLeft w:val="0"/>
          <w:marRight w:val="0"/>
          <w:marTop w:val="0"/>
          <w:marBottom w:val="0"/>
          <w:divBdr>
            <w:top w:val="none" w:sz="0" w:space="0" w:color="auto"/>
            <w:left w:val="none" w:sz="0" w:space="0" w:color="auto"/>
            <w:bottom w:val="none" w:sz="0" w:space="0" w:color="auto"/>
            <w:right w:val="none" w:sz="0" w:space="0" w:color="auto"/>
          </w:divBdr>
        </w:div>
        <w:div w:id="125124753">
          <w:marLeft w:val="0"/>
          <w:marRight w:val="0"/>
          <w:marTop w:val="0"/>
          <w:marBottom w:val="0"/>
          <w:divBdr>
            <w:top w:val="none" w:sz="0" w:space="0" w:color="auto"/>
            <w:left w:val="none" w:sz="0" w:space="0" w:color="auto"/>
            <w:bottom w:val="none" w:sz="0" w:space="0" w:color="auto"/>
            <w:right w:val="none" w:sz="0" w:space="0" w:color="auto"/>
          </w:divBdr>
        </w:div>
        <w:div w:id="207837212">
          <w:marLeft w:val="0"/>
          <w:marRight w:val="0"/>
          <w:marTop w:val="0"/>
          <w:marBottom w:val="0"/>
          <w:divBdr>
            <w:top w:val="none" w:sz="0" w:space="0" w:color="auto"/>
            <w:left w:val="none" w:sz="0" w:space="0" w:color="auto"/>
            <w:bottom w:val="none" w:sz="0" w:space="0" w:color="auto"/>
            <w:right w:val="none" w:sz="0" w:space="0" w:color="auto"/>
          </w:divBdr>
        </w:div>
        <w:div w:id="229004587">
          <w:marLeft w:val="0"/>
          <w:marRight w:val="0"/>
          <w:marTop w:val="0"/>
          <w:marBottom w:val="0"/>
          <w:divBdr>
            <w:top w:val="none" w:sz="0" w:space="0" w:color="auto"/>
            <w:left w:val="none" w:sz="0" w:space="0" w:color="auto"/>
            <w:bottom w:val="none" w:sz="0" w:space="0" w:color="auto"/>
            <w:right w:val="none" w:sz="0" w:space="0" w:color="auto"/>
          </w:divBdr>
        </w:div>
        <w:div w:id="269169874">
          <w:marLeft w:val="0"/>
          <w:marRight w:val="0"/>
          <w:marTop w:val="0"/>
          <w:marBottom w:val="0"/>
          <w:divBdr>
            <w:top w:val="none" w:sz="0" w:space="0" w:color="auto"/>
            <w:left w:val="none" w:sz="0" w:space="0" w:color="auto"/>
            <w:bottom w:val="none" w:sz="0" w:space="0" w:color="auto"/>
            <w:right w:val="none" w:sz="0" w:space="0" w:color="auto"/>
          </w:divBdr>
        </w:div>
        <w:div w:id="314114866">
          <w:marLeft w:val="0"/>
          <w:marRight w:val="0"/>
          <w:marTop w:val="0"/>
          <w:marBottom w:val="0"/>
          <w:divBdr>
            <w:top w:val="none" w:sz="0" w:space="0" w:color="auto"/>
            <w:left w:val="none" w:sz="0" w:space="0" w:color="auto"/>
            <w:bottom w:val="none" w:sz="0" w:space="0" w:color="auto"/>
            <w:right w:val="none" w:sz="0" w:space="0" w:color="auto"/>
          </w:divBdr>
        </w:div>
        <w:div w:id="321544088">
          <w:marLeft w:val="0"/>
          <w:marRight w:val="0"/>
          <w:marTop w:val="0"/>
          <w:marBottom w:val="0"/>
          <w:divBdr>
            <w:top w:val="none" w:sz="0" w:space="0" w:color="auto"/>
            <w:left w:val="none" w:sz="0" w:space="0" w:color="auto"/>
            <w:bottom w:val="none" w:sz="0" w:space="0" w:color="auto"/>
            <w:right w:val="none" w:sz="0" w:space="0" w:color="auto"/>
          </w:divBdr>
        </w:div>
        <w:div w:id="322592133">
          <w:marLeft w:val="0"/>
          <w:marRight w:val="0"/>
          <w:marTop w:val="0"/>
          <w:marBottom w:val="0"/>
          <w:divBdr>
            <w:top w:val="none" w:sz="0" w:space="0" w:color="auto"/>
            <w:left w:val="none" w:sz="0" w:space="0" w:color="auto"/>
            <w:bottom w:val="none" w:sz="0" w:space="0" w:color="auto"/>
            <w:right w:val="none" w:sz="0" w:space="0" w:color="auto"/>
          </w:divBdr>
        </w:div>
        <w:div w:id="381560293">
          <w:marLeft w:val="0"/>
          <w:marRight w:val="0"/>
          <w:marTop w:val="0"/>
          <w:marBottom w:val="0"/>
          <w:divBdr>
            <w:top w:val="none" w:sz="0" w:space="0" w:color="auto"/>
            <w:left w:val="none" w:sz="0" w:space="0" w:color="auto"/>
            <w:bottom w:val="none" w:sz="0" w:space="0" w:color="auto"/>
            <w:right w:val="none" w:sz="0" w:space="0" w:color="auto"/>
          </w:divBdr>
        </w:div>
        <w:div w:id="399986522">
          <w:marLeft w:val="0"/>
          <w:marRight w:val="0"/>
          <w:marTop w:val="0"/>
          <w:marBottom w:val="0"/>
          <w:divBdr>
            <w:top w:val="none" w:sz="0" w:space="0" w:color="auto"/>
            <w:left w:val="none" w:sz="0" w:space="0" w:color="auto"/>
            <w:bottom w:val="none" w:sz="0" w:space="0" w:color="auto"/>
            <w:right w:val="none" w:sz="0" w:space="0" w:color="auto"/>
          </w:divBdr>
        </w:div>
        <w:div w:id="409430954">
          <w:marLeft w:val="0"/>
          <w:marRight w:val="0"/>
          <w:marTop w:val="0"/>
          <w:marBottom w:val="0"/>
          <w:divBdr>
            <w:top w:val="none" w:sz="0" w:space="0" w:color="auto"/>
            <w:left w:val="none" w:sz="0" w:space="0" w:color="auto"/>
            <w:bottom w:val="none" w:sz="0" w:space="0" w:color="auto"/>
            <w:right w:val="none" w:sz="0" w:space="0" w:color="auto"/>
          </w:divBdr>
        </w:div>
        <w:div w:id="465516563">
          <w:marLeft w:val="0"/>
          <w:marRight w:val="0"/>
          <w:marTop w:val="0"/>
          <w:marBottom w:val="0"/>
          <w:divBdr>
            <w:top w:val="none" w:sz="0" w:space="0" w:color="auto"/>
            <w:left w:val="none" w:sz="0" w:space="0" w:color="auto"/>
            <w:bottom w:val="none" w:sz="0" w:space="0" w:color="auto"/>
            <w:right w:val="none" w:sz="0" w:space="0" w:color="auto"/>
          </w:divBdr>
        </w:div>
        <w:div w:id="520627948">
          <w:marLeft w:val="0"/>
          <w:marRight w:val="0"/>
          <w:marTop w:val="0"/>
          <w:marBottom w:val="0"/>
          <w:divBdr>
            <w:top w:val="none" w:sz="0" w:space="0" w:color="auto"/>
            <w:left w:val="none" w:sz="0" w:space="0" w:color="auto"/>
            <w:bottom w:val="none" w:sz="0" w:space="0" w:color="auto"/>
            <w:right w:val="none" w:sz="0" w:space="0" w:color="auto"/>
          </w:divBdr>
        </w:div>
        <w:div w:id="557667675">
          <w:marLeft w:val="0"/>
          <w:marRight w:val="0"/>
          <w:marTop w:val="0"/>
          <w:marBottom w:val="0"/>
          <w:divBdr>
            <w:top w:val="none" w:sz="0" w:space="0" w:color="auto"/>
            <w:left w:val="none" w:sz="0" w:space="0" w:color="auto"/>
            <w:bottom w:val="none" w:sz="0" w:space="0" w:color="auto"/>
            <w:right w:val="none" w:sz="0" w:space="0" w:color="auto"/>
          </w:divBdr>
        </w:div>
        <w:div w:id="612565241">
          <w:marLeft w:val="0"/>
          <w:marRight w:val="0"/>
          <w:marTop w:val="0"/>
          <w:marBottom w:val="0"/>
          <w:divBdr>
            <w:top w:val="none" w:sz="0" w:space="0" w:color="auto"/>
            <w:left w:val="none" w:sz="0" w:space="0" w:color="auto"/>
            <w:bottom w:val="none" w:sz="0" w:space="0" w:color="auto"/>
            <w:right w:val="none" w:sz="0" w:space="0" w:color="auto"/>
          </w:divBdr>
        </w:div>
        <w:div w:id="665670731">
          <w:marLeft w:val="0"/>
          <w:marRight w:val="0"/>
          <w:marTop w:val="0"/>
          <w:marBottom w:val="0"/>
          <w:divBdr>
            <w:top w:val="none" w:sz="0" w:space="0" w:color="auto"/>
            <w:left w:val="none" w:sz="0" w:space="0" w:color="auto"/>
            <w:bottom w:val="none" w:sz="0" w:space="0" w:color="auto"/>
            <w:right w:val="none" w:sz="0" w:space="0" w:color="auto"/>
          </w:divBdr>
        </w:div>
        <w:div w:id="706562250">
          <w:marLeft w:val="0"/>
          <w:marRight w:val="0"/>
          <w:marTop w:val="0"/>
          <w:marBottom w:val="0"/>
          <w:divBdr>
            <w:top w:val="none" w:sz="0" w:space="0" w:color="auto"/>
            <w:left w:val="none" w:sz="0" w:space="0" w:color="auto"/>
            <w:bottom w:val="none" w:sz="0" w:space="0" w:color="auto"/>
            <w:right w:val="none" w:sz="0" w:space="0" w:color="auto"/>
          </w:divBdr>
        </w:div>
        <w:div w:id="816384272">
          <w:marLeft w:val="0"/>
          <w:marRight w:val="0"/>
          <w:marTop w:val="0"/>
          <w:marBottom w:val="0"/>
          <w:divBdr>
            <w:top w:val="none" w:sz="0" w:space="0" w:color="auto"/>
            <w:left w:val="none" w:sz="0" w:space="0" w:color="auto"/>
            <w:bottom w:val="none" w:sz="0" w:space="0" w:color="auto"/>
            <w:right w:val="none" w:sz="0" w:space="0" w:color="auto"/>
          </w:divBdr>
        </w:div>
        <w:div w:id="816534597">
          <w:marLeft w:val="0"/>
          <w:marRight w:val="0"/>
          <w:marTop w:val="0"/>
          <w:marBottom w:val="0"/>
          <w:divBdr>
            <w:top w:val="none" w:sz="0" w:space="0" w:color="auto"/>
            <w:left w:val="none" w:sz="0" w:space="0" w:color="auto"/>
            <w:bottom w:val="none" w:sz="0" w:space="0" w:color="auto"/>
            <w:right w:val="none" w:sz="0" w:space="0" w:color="auto"/>
          </w:divBdr>
        </w:div>
        <w:div w:id="828181053">
          <w:marLeft w:val="0"/>
          <w:marRight w:val="0"/>
          <w:marTop w:val="0"/>
          <w:marBottom w:val="0"/>
          <w:divBdr>
            <w:top w:val="none" w:sz="0" w:space="0" w:color="auto"/>
            <w:left w:val="none" w:sz="0" w:space="0" w:color="auto"/>
            <w:bottom w:val="none" w:sz="0" w:space="0" w:color="auto"/>
            <w:right w:val="none" w:sz="0" w:space="0" w:color="auto"/>
          </w:divBdr>
        </w:div>
        <w:div w:id="936332805">
          <w:marLeft w:val="0"/>
          <w:marRight w:val="0"/>
          <w:marTop w:val="0"/>
          <w:marBottom w:val="0"/>
          <w:divBdr>
            <w:top w:val="none" w:sz="0" w:space="0" w:color="auto"/>
            <w:left w:val="none" w:sz="0" w:space="0" w:color="auto"/>
            <w:bottom w:val="none" w:sz="0" w:space="0" w:color="auto"/>
            <w:right w:val="none" w:sz="0" w:space="0" w:color="auto"/>
          </w:divBdr>
        </w:div>
        <w:div w:id="956107715">
          <w:marLeft w:val="0"/>
          <w:marRight w:val="0"/>
          <w:marTop w:val="0"/>
          <w:marBottom w:val="0"/>
          <w:divBdr>
            <w:top w:val="none" w:sz="0" w:space="0" w:color="auto"/>
            <w:left w:val="none" w:sz="0" w:space="0" w:color="auto"/>
            <w:bottom w:val="none" w:sz="0" w:space="0" w:color="auto"/>
            <w:right w:val="none" w:sz="0" w:space="0" w:color="auto"/>
          </w:divBdr>
        </w:div>
        <w:div w:id="1033265909">
          <w:marLeft w:val="0"/>
          <w:marRight w:val="0"/>
          <w:marTop w:val="0"/>
          <w:marBottom w:val="0"/>
          <w:divBdr>
            <w:top w:val="none" w:sz="0" w:space="0" w:color="auto"/>
            <w:left w:val="none" w:sz="0" w:space="0" w:color="auto"/>
            <w:bottom w:val="none" w:sz="0" w:space="0" w:color="auto"/>
            <w:right w:val="none" w:sz="0" w:space="0" w:color="auto"/>
          </w:divBdr>
        </w:div>
        <w:div w:id="1036926059">
          <w:marLeft w:val="0"/>
          <w:marRight w:val="0"/>
          <w:marTop w:val="0"/>
          <w:marBottom w:val="0"/>
          <w:divBdr>
            <w:top w:val="none" w:sz="0" w:space="0" w:color="auto"/>
            <w:left w:val="none" w:sz="0" w:space="0" w:color="auto"/>
            <w:bottom w:val="none" w:sz="0" w:space="0" w:color="auto"/>
            <w:right w:val="none" w:sz="0" w:space="0" w:color="auto"/>
          </w:divBdr>
        </w:div>
        <w:div w:id="1038243013">
          <w:marLeft w:val="0"/>
          <w:marRight w:val="0"/>
          <w:marTop w:val="0"/>
          <w:marBottom w:val="0"/>
          <w:divBdr>
            <w:top w:val="none" w:sz="0" w:space="0" w:color="auto"/>
            <w:left w:val="none" w:sz="0" w:space="0" w:color="auto"/>
            <w:bottom w:val="none" w:sz="0" w:space="0" w:color="auto"/>
            <w:right w:val="none" w:sz="0" w:space="0" w:color="auto"/>
          </w:divBdr>
        </w:div>
        <w:div w:id="1040546887">
          <w:marLeft w:val="0"/>
          <w:marRight w:val="0"/>
          <w:marTop w:val="0"/>
          <w:marBottom w:val="0"/>
          <w:divBdr>
            <w:top w:val="none" w:sz="0" w:space="0" w:color="auto"/>
            <w:left w:val="none" w:sz="0" w:space="0" w:color="auto"/>
            <w:bottom w:val="none" w:sz="0" w:space="0" w:color="auto"/>
            <w:right w:val="none" w:sz="0" w:space="0" w:color="auto"/>
          </w:divBdr>
        </w:div>
        <w:div w:id="1051342720">
          <w:marLeft w:val="0"/>
          <w:marRight w:val="0"/>
          <w:marTop w:val="0"/>
          <w:marBottom w:val="0"/>
          <w:divBdr>
            <w:top w:val="none" w:sz="0" w:space="0" w:color="auto"/>
            <w:left w:val="none" w:sz="0" w:space="0" w:color="auto"/>
            <w:bottom w:val="none" w:sz="0" w:space="0" w:color="auto"/>
            <w:right w:val="none" w:sz="0" w:space="0" w:color="auto"/>
          </w:divBdr>
        </w:div>
        <w:div w:id="1078407270">
          <w:marLeft w:val="0"/>
          <w:marRight w:val="0"/>
          <w:marTop w:val="0"/>
          <w:marBottom w:val="0"/>
          <w:divBdr>
            <w:top w:val="none" w:sz="0" w:space="0" w:color="auto"/>
            <w:left w:val="none" w:sz="0" w:space="0" w:color="auto"/>
            <w:bottom w:val="none" w:sz="0" w:space="0" w:color="auto"/>
            <w:right w:val="none" w:sz="0" w:space="0" w:color="auto"/>
          </w:divBdr>
        </w:div>
        <w:div w:id="1135030250">
          <w:marLeft w:val="0"/>
          <w:marRight w:val="0"/>
          <w:marTop w:val="0"/>
          <w:marBottom w:val="0"/>
          <w:divBdr>
            <w:top w:val="none" w:sz="0" w:space="0" w:color="auto"/>
            <w:left w:val="none" w:sz="0" w:space="0" w:color="auto"/>
            <w:bottom w:val="none" w:sz="0" w:space="0" w:color="auto"/>
            <w:right w:val="none" w:sz="0" w:space="0" w:color="auto"/>
          </w:divBdr>
        </w:div>
        <w:div w:id="1166631954">
          <w:marLeft w:val="0"/>
          <w:marRight w:val="0"/>
          <w:marTop w:val="0"/>
          <w:marBottom w:val="0"/>
          <w:divBdr>
            <w:top w:val="none" w:sz="0" w:space="0" w:color="auto"/>
            <w:left w:val="none" w:sz="0" w:space="0" w:color="auto"/>
            <w:bottom w:val="none" w:sz="0" w:space="0" w:color="auto"/>
            <w:right w:val="none" w:sz="0" w:space="0" w:color="auto"/>
          </w:divBdr>
        </w:div>
        <w:div w:id="1167404123">
          <w:marLeft w:val="0"/>
          <w:marRight w:val="0"/>
          <w:marTop w:val="0"/>
          <w:marBottom w:val="0"/>
          <w:divBdr>
            <w:top w:val="none" w:sz="0" w:space="0" w:color="auto"/>
            <w:left w:val="none" w:sz="0" w:space="0" w:color="auto"/>
            <w:bottom w:val="none" w:sz="0" w:space="0" w:color="auto"/>
            <w:right w:val="none" w:sz="0" w:space="0" w:color="auto"/>
          </w:divBdr>
        </w:div>
        <w:div w:id="1169634968">
          <w:marLeft w:val="0"/>
          <w:marRight w:val="0"/>
          <w:marTop w:val="0"/>
          <w:marBottom w:val="0"/>
          <w:divBdr>
            <w:top w:val="none" w:sz="0" w:space="0" w:color="auto"/>
            <w:left w:val="none" w:sz="0" w:space="0" w:color="auto"/>
            <w:bottom w:val="none" w:sz="0" w:space="0" w:color="auto"/>
            <w:right w:val="none" w:sz="0" w:space="0" w:color="auto"/>
          </w:divBdr>
        </w:div>
        <w:div w:id="1173763853">
          <w:marLeft w:val="0"/>
          <w:marRight w:val="0"/>
          <w:marTop w:val="0"/>
          <w:marBottom w:val="0"/>
          <w:divBdr>
            <w:top w:val="none" w:sz="0" w:space="0" w:color="auto"/>
            <w:left w:val="none" w:sz="0" w:space="0" w:color="auto"/>
            <w:bottom w:val="none" w:sz="0" w:space="0" w:color="auto"/>
            <w:right w:val="none" w:sz="0" w:space="0" w:color="auto"/>
          </w:divBdr>
        </w:div>
        <w:div w:id="1203130237">
          <w:marLeft w:val="0"/>
          <w:marRight w:val="0"/>
          <w:marTop w:val="0"/>
          <w:marBottom w:val="0"/>
          <w:divBdr>
            <w:top w:val="none" w:sz="0" w:space="0" w:color="auto"/>
            <w:left w:val="none" w:sz="0" w:space="0" w:color="auto"/>
            <w:bottom w:val="none" w:sz="0" w:space="0" w:color="auto"/>
            <w:right w:val="none" w:sz="0" w:space="0" w:color="auto"/>
          </w:divBdr>
        </w:div>
        <w:div w:id="1218056120">
          <w:marLeft w:val="0"/>
          <w:marRight w:val="0"/>
          <w:marTop w:val="0"/>
          <w:marBottom w:val="0"/>
          <w:divBdr>
            <w:top w:val="none" w:sz="0" w:space="0" w:color="auto"/>
            <w:left w:val="none" w:sz="0" w:space="0" w:color="auto"/>
            <w:bottom w:val="none" w:sz="0" w:space="0" w:color="auto"/>
            <w:right w:val="none" w:sz="0" w:space="0" w:color="auto"/>
          </w:divBdr>
        </w:div>
        <w:div w:id="1282104131">
          <w:marLeft w:val="0"/>
          <w:marRight w:val="0"/>
          <w:marTop w:val="0"/>
          <w:marBottom w:val="0"/>
          <w:divBdr>
            <w:top w:val="none" w:sz="0" w:space="0" w:color="auto"/>
            <w:left w:val="none" w:sz="0" w:space="0" w:color="auto"/>
            <w:bottom w:val="none" w:sz="0" w:space="0" w:color="auto"/>
            <w:right w:val="none" w:sz="0" w:space="0" w:color="auto"/>
          </w:divBdr>
        </w:div>
        <w:div w:id="1288849814">
          <w:marLeft w:val="0"/>
          <w:marRight w:val="0"/>
          <w:marTop w:val="0"/>
          <w:marBottom w:val="0"/>
          <w:divBdr>
            <w:top w:val="none" w:sz="0" w:space="0" w:color="auto"/>
            <w:left w:val="none" w:sz="0" w:space="0" w:color="auto"/>
            <w:bottom w:val="none" w:sz="0" w:space="0" w:color="auto"/>
            <w:right w:val="none" w:sz="0" w:space="0" w:color="auto"/>
          </w:divBdr>
        </w:div>
        <w:div w:id="1299337575">
          <w:marLeft w:val="0"/>
          <w:marRight w:val="0"/>
          <w:marTop w:val="0"/>
          <w:marBottom w:val="0"/>
          <w:divBdr>
            <w:top w:val="none" w:sz="0" w:space="0" w:color="auto"/>
            <w:left w:val="none" w:sz="0" w:space="0" w:color="auto"/>
            <w:bottom w:val="none" w:sz="0" w:space="0" w:color="auto"/>
            <w:right w:val="none" w:sz="0" w:space="0" w:color="auto"/>
          </w:divBdr>
        </w:div>
        <w:div w:id="1318413347">
          <w:marLeft w:val="0"/>
          <w:marRight w:val="0"/>
          <w:marTop w:val="0"/>
          <w:marBottom w:val="0"/>
          <w:divBdr>
            <w:top w:val="none" w:sz="0" w:space="0" w:color="auto"/>
            <w:left w:val="none" w:sz="0" w:space="0" w:color="auto"/>
            <w:bottom w:val="none" w:sz="0" w:space="0" w:color="auto"/>
            <w:right w:val="none" w:sz="0" w:space="0" w:color="auto"/>
          </w:divBdr>
        </w:div>
        <w:div w:id="1380011176">
          <w:marLeft w:val="0"/>
          <w:marRight w:val="0"/>
          <w:marTop w:val="0"/>
          <w:marBottom w:val="0"/>
          <w:divBdr>
            <w:top w:val="none" w:sz="0" w:space="0" w:color="auto"/>
            <w:left w:val="none" w:sz="0" w:space="0" w:color="auto"/>
            <w:bottom w:val="none" w:sz="0" w:space="0" w:color="auto"/>
            <w:right w:val="none" w:sz="0" w:space="0" w:color="auto"/>
          </w:divBdr>
        </w:div>
        <w:div w:id="1431468956">
          <w:marLeft w:val="0"/>
          <w:marRight w:val="0"/>
          <w:marTop w:val="0"/>
          <w:marBottom w:val="0"/>
          <w:divBdr>
            <w:top w:val="none" w:sz="0" w:space="0" w:color="auto"/>
            <w:left w:val="none" w:sz="0" w:space="0" w:color="auto"/>
            <w:bottom w:val="none" w:sz="0" w:space="0" w:color="auto"/>
            <w:right w:val="none" w:sz="0" w:space="0" w:color="auto"/>
          </w:divBdr>
        </w:div>
        <w:div w:id="1479348448">
          <w:marLeft w:val="0"/>
          <w:marRight w:val="0"/>
          <w:marTop w:val="0"/>
          <w:marBottom w:val="0"/>
          <w:divBdr>
            <w:top w:val="none" w:sz="0" w:space="0" w:color="auto"/>
            <w:left w:val="none" w:sz="0" w:space="0" w:color="auto"/>
            <w:bottom w:val="none" w:sz="0" w:space="0" w:color="auto"/>
            <w:right w:val="none" w:sz="0" w:space="0" w:color="auto"/>
          </w:divBdr>
        </w:div>
        <w:div w:id="1503468975">
          <w:marLeft w:val="0"/>
          <w:marRight w:val="0"/>
          <w:marTop w:val="0"/>
          <w:marBottom w:val="0"/>
          <w:divBdr>
            <w:top w:val="none" w:sz="0" w:space="0" w:color="auto"/>
            <w:left w:val="none" w:sz="0" w:space="0" w:color="auto"/>
            <w:bottom w:val="none" w:sz="0" w:space="0" w:color="auto"/>
            <w:right w:val="none" w:sz="0" w:space="0" w:color="auto"/>
          </w:divBdr>
        </w:div>
        <w:div w:id="1509641033">
          <w:marLeft w:val="0"/>
          <w:marRight w:val="0"/>
          <w:marTop w:val="0"/>
          <w:marBottom w:val="0"/>
          <w:divBdr>
            <w:top w:val="none" w:sz="0" w:space="0" w:color="auto"/>
            <w:left w:val="none" w:sz="0" w:space="0" w:color="auto"/>
            <w:bottom w:val="none" w:sz="0" w:space="0" w:color="auto"/>
            <w:right w:val="none" w:sz="0" w:space="0" w:color="auto"/>
          </w:divBdr>
        </w:div>
        <w:div w:id="1550150382">
          <w:marLeft w:val="0"/>
          <w:marRight w:val="0"/>
          <w:marTop w:val="0"/>
          <w:marBottom w:val="0"/>
          <w:divBdr>
            <w:top w:val="none" w:sz="0" w:space="0" w:color="auto"/>
            <w:left w:val="none" w:sz="0" w:space="0" w:color="auto"/>
            <w:bottom w:val="none" w:sz="0" w:space="0" w:color="auto"/>
            <w:right w:val="none" w:sz="0" w:space="0" w:color="auto"/>
          </w:divBdr>
        </w:div>
        <w:div w:id="1554193628">
          <w:marLeft w:val="0"/>
          <w:marRight w:val="0"/>
          <w:marTop w:val="0"/>
          <w:marBottom w:val="0"/>
          <w:divBdr>
            <w:top w:val="none" w:sz="0" w:space="0" w:color="auto"/>
            <w:left w:val="none" w:sz="0" w:space="0" w:color="auto"/>
            <w:bottom w:val="none" w:sz="0" w:space="0" w:color="auto"/>
            <w:right w:val="none" w:sz="0" w:space="0" w:color="auto"/>
          </w:divBdr>
        </w:div>
        <w:div w:id="1565677443">
          <w:marLeft w:val="0"/>
          <w:marRight w:val="0"/>
          <w:marTop w:val="0"/>
          <w:marBottom w:val="0"/>
          <w:divBdr>
            <w:top w:val="none" w:sz="0" w:space="0" w:color="auto"/>
            <w:left w:val="none" w:sz="0" w:space="0" w:color="auto"/>
            <w:bottom w:val="none" w:sz="0" w:space="0" w:color="auto"/>
            <w:right w:val="none" w:sz="0" w:space="0" w:color="auto"/>
          </w:divBdr>
        </w:div>
        <w:div w:id="1632588278">
          <w:marLeft w:val="0"/>
          <w:marRight w:val="0"/>
          <w:marTop w:val="0"/>
          <w:marBottom w:val="0"/>
          <w:divBdr>
            <w:top w:val="none" w:sz="0" w:space="0" w:color="auto"/>
            <w:left w:val="none" w:sz="0" w:space="0" w:color="auto"/>
            <w:bottom w:val="none" w:sz="0" w:space="0" w:color="auto"/>
            <w:right w:val="none" w:sz="0" w:space="0" w:color="auto"/>
          </w:divBdr>
        </w:div>
        <w:div w:id="1639844414">
          <w:marLeft w:val="0"/>
          <w:marRight w:val="0"/>
          <w:marTop w:val="0"/>
          <w:marBottom w:val="0"/>
          <w:divBdr>
            <w:top w:val="none" w:sz="0" w:space="0" w:color="auto"/>
            <w:left w:val="none" w:sz="0" w:space="0" w:color="auto"/>
            <w:bottom w:val="none" w:sz="0" w:space="0" w:color="auto"/>
            <w:right w:val="none" w:sz="0" w:space="0" w:color="auto"/>
          </w:divBdr>
        </w:div>
        <w:div w:id="1682975237">
          <w:marLeft w:val="0"/>
          <w:marRight w:val="0"/>
          <w:marTop w:val="0"/>
          <w:marBottom w:val="0"/>
          <w:divBdr>
            <w:top w:val="none" w:sz="0" w:space="0" w:color="auto"/>
            <w:left w:val="none" w:sz="0" w:space="0" w:color="auto"/>
            <w:bottom w:val="none" w:sz="0" w:space="0" w:color="auto"/>
            <w:right w:val="none" w:sz="0" w:space="0" w:color="auto"/>
          </w:divBdr>
        </w:div>
        <w:div w:id="1747454986">
          <w:marLeft w:val="0"/>
          <w:marRight w:val="0"/>
          <w:marTop w:val="0"/>
          <w:marBottom w:val="0"/>
          <w:divBdr>
            <w:top w:val="none" w:sz="0" w:space="0" w:color="auto"/>
            <w:left w:val="none" w:sz="0" w:space="0" w:color="auto"/>
            <w:bottom w:val="none" w:sz="0" w:space="0" w:color="auto"/>
            <w:right w:val="none" w:sz="0" w:space="0" w:color="auto"/>
          </w:divBdr>
        </w:div>
        <w:div w:id="1775057335">
          <w:marLeft w:val="0"/>
          <w:marRight w:val="0"/>
          <w:marTop w:val="0"/>
          <w:marBottom w:val="0"/>
          <w:divBdr>
            <w:top w:val="none" w:sz="0" w:space="0" w:color="auto"/>
            <w:left w:val="none" w:sz="0" w:space="0" w:color="auto"/>
            <w:bottom w:val="none" w:sz="0" w:space="0" w:color="auto"/>
            <w:right w:val="none" w:sz="0" w:space="0" w:color="auto"/>
          </w:divBdr>
        </w:div>
        <w:div w:id="1898735379">
          <w:marLeft w:val="0"/>
          <w:marRight w:val="0"/>
          <w:marTop w:val="0"/>
          <w:marBottom w:val="0"/>
          <w:divBdr>
            <w:top w:val="none" w:sz="0" w:space="0" w:color="auto"/>
            <w:left w:val="none" w:sz="0" w:space="0" w:color="auto"/>
            <w:bottom w:val="none" w:sz="0" w:space="0" w:color="auto"/>
            <w:right w:val="none" w:sz="0" w:space="0" w:color="auto"/>
          </w:divBdr>
        </w:div>
        <w:div w:id="1921669751">
          <w:marLeft w:val="0"/>
          <w:marRight w:val="0"/>
          <w:marTop w:val="0"/>
          <w:marBottom w:val="0"/>
          <w:divBdr>
            <w:top w:val="none" w:sz="0" w:space="0" w:color="auto"/>
            <w:left w:val="none" w:sz="0" w:space="0" w:color="auto"/>
            <w:bottom w:val="none" w:sz="0" w:space="0" w:color="auto"/>
            <w:right w:val="none" w:sz="0" w:space="0" w:color="auto"/>
          </w:divBdr>
        </w:div>
        <w:div w:id="1947541523">
          <w:marLeft w:val="0"/>
          <w:marRight w:val="0"/>
          <w:marTop w:val="0"/>
          <w:marBottom w:val="0"/>
          <w:divBdr>
            <w:top w:val="none" w:sz="0" w:space="0" w:color="auto"/>
            <w:left w:val="none" w:sz="0" w:space="0" w:color="auto"/>
            <w:bottom w:val="none" w:sz="0" w:space="0" w:color="auto"/>
            <w:right w:val="none" w:sz="0" w:space="0" w:color="auto"/>
          </w:divBdr>
        </w:div>
        <w:div w:id="2012680783">
          <w:marLeft w:val="0"/>
          <w:marRight w:val="0"/>
          <w:marTop w:val="0"/>
          <w:marBottom w:val="0"/>
          <w:divBdr>
            <w:top w:val="none" w:sz="0" w:space="0" w:color="auto"/>
            <w:left w:val="none" w:sz="0" w:space="0" w:color="auto"/>
            <w:bottom w:val="none" w:sz="0" w:space="0" w:color="auto"/>
            <w:right w:val="none" w:sz="0" w:space="0" w:color="auto"/>
          </w:divBdr>
        </w:div>
        <w:div w:id="2020278944">
          <w:marLeft w:val="0"/>
          <w:marRight w:val="0"/>
          <w:marTop w:val="0"/>
          <w:marBottom w:val="0"/>
          <w:divBdr>
            <w:top w:val="none" w:sz="0" w:space="0" w:color="auto"/>
            <w:left w:val="none" w:sz="0" w:space="0" w:color="auto"/>
            <w:bottom w:val="none" w:sz="0" w:space="0" w:color="auto"/>
            <w:right w:val="none" w:sz="0" w:space="0" w:color="auto"/>
          </w:divBdr>
        </w:div>
        <w:div w:id="2048288935">
          <w:marLeft w:val="0"/>
          <w:marRight w:val="0"/>
          <w:marTop w:val="0"/>
          <w:marBottom w:val="0"/>
          <w:divBdr>
            <w:top w:val="none" w:sz="0" w:space="0" w:color="auto"/>
            <w:left w:val="none" w:sz="0" w:space="0" w:color="auto"/>
            <w:bottom w:val="none" w:sz="0" w:space="0" w:color="auto"/>
            <w:right w:val="none" w:sz="0" w:space="0" w:color="auto"/>
          </w:divBdr>
        </w:div>
        <w:div w:id="2074622424">
          <w:marLeft w:val="0"/>
          <w:marRight w:val="0"/>
          <w:marTop w:val="0"/>
          <w:marBottom w:val="0"/>
          <w:divBdr>
            <w:top w:val="none" w:sz="0" w:space="0" w:color="auto"/>
            <w:left w:val="none" w:sz="0" w:space="0" w:color="auto"/>
            <w:bottom w:val="none" w:sz="0" w:space="0" w:color="auto"/>
            <w:right w:val="none" w:sz="0" w:space="0" w:color="auto"/>
          </w:divBdr>
        </w:div>
        <w:div w:id="2082748986">
          <w:marLeft w:val="0"/>
          <w:marRight w:val="0"/>
          <w:marTop w:val="0"/>
          <w:marBottom w:val="0"/>
          <w:divBdr>
            <w:top w:val="none" w:sz="0" w:space="0" w:color="auto"/>
            <w:left w:val="none" w:sz="0" w:space="0" w:color="auto"/>
            <w:bottom w:val="none" w:sz="0" w:space="0" w:color="auto"/>
            <w:right w:val="none" w:sz="0" w:space="0" w:color="auto"/>
          </w:divBdr>
        </w:div>
        <w:div w:id="2095474970">
          <w:marLeft w:val="0"/>
          <w:marRight w:val="0"/>
          <w:marTop w:val="0"/>
          <w:marBottom w:val="0"/>
          <w:divBdr>
            <w:top w:val="none" w:sz="0" w:space="0" w:color="auto"/>
            <w:left w:val="none" w:sz="0" w:space="0" w:color="auto"/>
            <w:bottom w:val="none" w:sz="0" w:space="0" w:color="auto"/>
            <w:right w:val="none" w:sz="0" w:space="0" w:color="auto"/>
          </w:divBdr>
        </w:div>
        <w:div w:id="2121103184">
          <w:marLeft w:val="0"/>
          <w:marRight w:val="0"/>
          <w:marTop w:val="0"/>
          <w:marBottom w:val="0"/>
          <w:divBdr>
            <w:top w:val="none" w:sz="0" w:space="0" w:color="auto"/>
            <w:left w:val="none" w:sz="0" w:space="0" w:color="auto"/>
            <w:bottom w:val="none" w:sz="0" w:space="0" w:color="auto"/>
            <w:right w:val="none" w:sz="0" w:space="0" w:color="auto"/>
          </w:divBdr>
        </w:div>
        <w:div w:id="2136949333">
          <w:marLeft w:val="0"/>
          <w:marRight w:val="0"/>
          <w:marTop w:val="0"/>
          <w:marBottom w:val="0"/>
          <w:divBdr>
            <w:top w:val="none" w:sz="0" w:space="0" w:color="auto"/>
            <w:left w:val="none" w:sz="0" w:space="0" w:color="auto"/>
            <w:bottom w:val="none" w:sz="0" w:space="0" w:color="auto"/>
            <w:right w:val="none" w:sz="0" w:space="0" w:color="auto"/>
          </w:divBdr>
        </w:div>
        <w:div w:id="2140605807">
          <w:marLeft w:val="0"/>
          <w:marRight w:val="0"/>
          <w:marTop w:val="0"/>
          <w:marBottom w:val="0"/>
          <w:divBdr>
            <w:top w:val="none" w:sz="0" w:space="0" w:color="auto"/>
            <w:left w:val="none" w:sz="0" w:space="0" w:color="auto"/>
            <w:bottom w:val="none" w:sz="0" w:space="0" w:color="auto"/>
            <w:right w:val="none" w:sz="0" w:space="0" w:color="auto"/>
          </w:divBdr>
        </w:div>
      </w:divsChild>
    </w:div>
    <w:div w:id="2090417115">
      <w:bodyDiv w:val="1"/>
      <w:marLeft w:val="0"/>
      <w:marRight w:val="0"/>
      <w:marTop w:val="0"/>
      <w:marBottom w:val="0"/>
      <w:divBdr>
        <w:top w:val="none" w:sz="0" w:space="0" w:color="auto"/>
        <w:left w:val="none" w:sz="0" w:space="0" w:color="auto"/>
        <w:bottom w:val="none" w:sz="0" w:space="0" w:color="auto"/>
        <w:right w:val="none" w:sz="0" w:space="0" w:color="auto"/>
      </w:divBdr>
      <w:divsChild>
        <w:div w:id="1975674598">
          <w:marLeft w:val="0"/>
          <w:marRight w:val="0"/>
          <w:marTop w:val="0"/>
          <w:marBottom w:val="0"/>
          <w:divBdr>
            <w:top w:val="none" w:sz="0" w:space="0" w:color="auto"/>
            <w:left w:val="none" w:sz="0" w:space="0" w:color="auto"/>
            <w:bottom w:val="none" w:sz="0" w:space="0" w:color="auto"/>
            <w:right w:val="none" w:sz="0" w:space="0" w:color="auto"/>
          </w:divBdr>
        </w:div>
        <w:div w:id="643242408">
          <w:marLeft w:val="0"/>
          <w:marRight w:val="0"/>
          <w:marTop w:val="0"/>
          <w:marBottom w:val="0"/>
          <w:divBdr>
            <w:top w:val="none" w:sz="0" w:space="0" w:color="auto"/>
            <w:left w:val="none" w:sz="0" w:space="0" w:color="auto"/>
            <w:bottom w:val="none" w:sz="0" w:space="0" w:color="auto"/>
            <w:right w:val="none" w:sz="0" w:space="0" w:color="auto"/>
          </w:divBdr>
        </w:div>
        <w:div w:id="1624077826">
          <w:marLeft w:val="0"/>
          <w:marRight w:val="0"/>
          <w:marTop w:val="0"/>
          <w:marBottom w:val="0"/>
          <w:divBdr>
            <w:top w:val="none" w:sz="0" w:space="0" w:color="auto"/>
            <w:left w:val="none" w:sz="0" w:space="0" w:color="auto"/>
            <w:bottom w:val="none" w:sz="0" w:space="0" w:color="auto"/>
            <w:right w:val="none" w:sz="0" w:space="0" w:color="auto"/>
          </w:divBdr>
        </w:div>
        <w:div w:id="1314871832">
          <w:marLeft w:val="0"/>
          <w:marRight w:val="0"/>
          <w:marTop w:val="0"/>
          <w:marBottom w:val="0"/>
          <w:divBdr>
            <w:top w:val="none" w:sz="0" w:space="0" w:color="auto"/>
            <w:left w:val="none" w:sz="0" w:space="0" w:color="auto"/>
            <w:bottom w:val="none" w:sz="0" w:space="0" w:color="auto"/>
            <w:right w:val="none" w:sz="0" w:space="0" w:color="auto"/>
          </w:divBdr>
        </w:div>
        <w:div w:id="1655838615">
          <w:marLeft w:val="0"/>
          <w:marRight w:val="0"/>
          <w:marTop w:val="0"/>
          <w:marBottom w:val="0"/>
          <w:divBdr>
            <w:top w:val="none" w:sz="0" w:space="0" w:color="auto"/>
            <w:left w:val="none" w:sz="0" w:space="0" w:color="auto"/>
            <w:bottom w:val="none" w:sz="0" w:space="0" w:color="auto"/>
            <w:right w:val="none" w:sz="0" w:space="0" w:color="auto"/>
          </w:divBdr>
        </w:div>
        <w:div w:id="495153485">
          <w:marLeft w:val="0"/>
          <w:marRight w:val="0"/>
          <w:marTop w:val="0"/>
          <w:marBottom w:val="0"/>
          <w:divBdr>
            <w:top w:val="none" w:sz="0" w:space="0" w:color="auto"/>
            <w:left w:val="none" w:sz="0" w:space="0" w:color="auto"/>
            <w:bottom w:val="none" w:sz="0" w:space="0" w:color="auto"/>
            <w:right w:val="none" w:sz="0" w:space="0" w:color="auto"/>
          </w:divBdr>
        </w:div>
        <w:div w:id="1074397772">
          <w:marLeft w:val="0"/>
          <w:marRight w:val="0"/>
          <w:marTop w:val="0"/>
          <w:marBottom w:val="0"/>
          <w:divBdr>
            <w:top w:val="none" w:sz="0" w:space="0" w:color="auto"/>
            <w:left w:val="none" w:sz="0" w:space="0" w:color="auto"/>
            <w:bottom w:val="none" w:sz="0" w:space="0" w:color="auto"/>
            <w:right w:val="none" w:sz="0" w:space="0" w:color="auto"/>
          </w:divBdr>
        </w:div>
        <w:div w:id="361787869">
          <w:marLeft w:val="0"/>
          <w:marRight w:val="0"/>
          <w:marTop w:val="0"/>
          <w:marBottom w:val="0"/>
          <w:divBdr>
            <w:top w:val="none" w:sz="0" w:space="0" w:color="auto"/>
            <w:left w:val="none" w:sz="0" w:space="0" w:color="auto"/>
            <w:bottom w:val="none" w:sz="0" w:space="0" w:color="auto"/>
            <w:right w:val="none" w:sz="0" w:space="0" w:color="auto"/>
          </w:divBdr>
        </w:div>
        <w:div w:id="1693914828">
          <w:marLeft w:val="0"/>
          <w:marRight w:val="0"/>
          <w:marTop w:val="0"/>
          <w:marBottom w:val="0"/>
          <w:divBdr>
            <w:top w:val="none" w:sz="0" w:space="0" w:color="auto"/>
            <w:left w:val="none" w:sz="0" w:space="0" w:color="auto"/>
            <w:bottom w:val="none" w:sz="0" w:space="0" w:color="auto"/>
            <w:right w:val="none" w:sz="0" w:space="0" w:color="auto"/>
          </w:divBdr>
        </w:div>
        <w:div w:id="378895119">
          <w:marLeft w:val="0"/>
          <w:marRight w:val="0"/>
          <w:marTop w:val="0"/>
          <w:marBottom w:val="0"/>
          <w:divBdr>
            <w:top w:val="none" w:sz="0" w:space="0" w:color="auto"/>
            <w:left w:val="none" w:sz="0" w:space="0" w:color="auto"/>
            <w:bottom w:val="none" w:sz="0" w:space="0" w:color="auto"/>
            <w:right w:val="none" w:sz="0" w:space="0" w:color="auto"/>
          </w:divBdr>
        </w:div>
        <w:div w:id="581961124">
          <w:marLeft w:val="0"/>
          <w:marRight w:val="0"/>
          <w:marTop w:val="0"/>
          <w:marBottom w:val="0"/>
          <w:divBdr>
            <w:top w:val="none" w:sz="0" w:space="0" w:color="auto"/>
            <w:left w:val="none" w:sz="0" w:space="0" w:color="auto"/>
            <w:bottom w:val="none" w:sz="0" w:space="0" w:color="auto"/>
            <w:right w:val="none" w:sz="0" w:space="0" w:color="auto"/>
          </w:divBdr>
        </w:div>
        <w:div w:id="1549949493">
          <w:marLeft w:val="0"/>
          <w:marRight w:val="0"/>
          <w:marTop w:val="0"/>
          <w:marBottom w:val="0"/>
          <w:divBdr>
            <w:top w:val="none" w:sz="0" w:space="0" w:color="auto"/>
            <w:left w:val="none" w:sz="0" w:space="0" w:color="auto"/>
            <w:bottom w:val="none" w:sz="0" w:space="0" w:color="auto"/>
            <w:right w:val="none" w:sz="0" w:space="0" w:color="auto"/>
          </w:divBdr>
        </w:div>
        <w:div w:id="1234464327">
          <w:marLeft w:val="0"/>
          <w:marRight w:val="0"/>
          <w:marTop w:val="0"/>
          <w:marBottom w:val="0"/>
          <w:divBdr>
            <w:top w:val="none" w:sz="0" w:space="0" w:color="auto"/>
            <w:left w:val="none" w:sz="0" w:space="0" w:color="auto"/>
            <w:bottom w:val="none" w:sz="0" w:space="0" w:color="auto"/>
            <w:right w:val="none" w:sz="0" w:space="0" w:color="auto"/>
          </w:divBdr>
        </w:div>
        <w:div w:id="1082793697">
          <w:marLeft w:val="0"/>
          <w:marRight w:val="0"/>
          <w:marTop w:val="0"/>
          <w:marBottom w:val="0"/>
          <w:divBdr>
            <w:top w:val="none" w:sz="0" w:space="0" w:color="auto"/>
            <w:left w:val="none" w:sz="0" w:space="0" w:color="auto"/>
            <w:bottom w:val="none" w:sz="0" w:space="0" w:color="auto"/>
            <w:right w:val="none" w:sz="0" w:space="0" w:color="auto"/>
          </w:divBdr>
        </w:div>
        <w:div w:id="1037897886">
          <w:marLeft w:val="0"/>
          <w:marRight w:val="0"/>
          <w:marTop w:val="0"/>
          <w:marBottom w:val="0"/>
          <w:divBdr>
            <w:top w:val="none" w:sz="0" w:space="0" w:color="auto"/>
            <w:left w:val="none" w:sz="0" w:space="0" w:color="auto"/>
            <w:bottom w:val="none" w:sz="0" w:space="0" w:color="auto"/>
            <w:right w:val="none" w:sz="0" w:space="0" w:color="auto"/>
          </w:divBdr>
        </w:div>
        <w:div w:id="466627932">
          <w:marLeft w:val="0"/>
          <w:marRight w:val="0"/>
          <w:marTop w:val="0"/>
          <w:marBottom w:val="0"/>
          <w:divBdr>
            <w:top w:val="none" w:sz="0" w:space="0" w:color="auto"/>
            <w:left w:val="none" w:sz="0" w:space="0" w:color="auto"/>
            <w:bottom w:val="none" w:sz="0" w:space="0" w:color="auto"/>
            <w:right w:val="none" w:sz="0" w:space="0" w:color="auto"/>
          </w:divBdr>
        </w:div>
        <w:div w:id="926769963">
          <w:marLeft w:val="0"/>
          <w:marRight w:val="0"/>
          <w:marTop w:val="0"/>
          <w:marBottom w:val="0"/>
          <w:divBdr>
            <w:top w:val="none" w:sz="0" w:space="0" w:color="auto"/>
            <w:left w:val="none" w:sz="0" w:space="0" w:color="auto"/>
            <w:bottom w:val="none" w:sz="0" w:space="0" w:color="auto"/>
            <w:right w:val="none" w:sz="0" w:space="0" w:color="auto"/>
          </w:divBdr>
        </w:div>
        <w:div w:id="437218044">
          <w:marLeft w:val="0"/>
          <w:marRight w:val="0"/>
          <w:marTop w:val="0"/>
          <w:marBottom w:val="0"/>
          <w:divBdr>
            <w:top w:val="none" w:sz="0" w:space="0" w:color="auto"/>
            <w:left w:val="none" w:sz="0" w:space="0" w:color="auto"/>
            <w:bottom w:val="none" w:sz="0" w:space="0" w:color="auto"/>
            <w:right w:val="none" w:sz="0" w:space="0" w:color="auto"/>
          </w:divBdr>
        </w:div>
        <w:div w:id="1901938054">
          <w:marLeft w:val="0"/>
          <w:marRight w:val="0"/>
          <w:marTop w:val="0"/>
          <w:marBottom w:val="0"/>
          <w:divBdr>
            <w:top w:val="none" w:sz="0" w:space="0" w:color="auto"/>
            <w:left w:val="none" w:sz="0" w:space="0" w:color="auto"/>
            <w:bottom w:val="none" w:sz="0" w:space="0" w:color="auto"/>
            <w:right w:val="none" w:sz="0" w:space="0" w:color="auto"/>
          </w:divBdr>
        </w:div>
        <w:div w:id="1221752110">
          <w:marLeft w:val="0"/>
          <w:marRight w:val="0"/>
          <w:marTop w:val="0"/>
          <w:marBottom w:val="0"/>
          <w:divBdr>
            <w:top w:val="none" w:sz="0" w:space="0" w:color="auto"/>
            <w:left w:val="none" w:sz="0" w:space="0" w:color="auto"/>
            <w:bottom w:val="none" w:sz="0" w:space="0" w:color="auto"/>
            <w:right w:val="none" w:sz="0" w:space="0" w:color="auto"/>
          </w:divBdr>
        </w:div>
        <w:div w:id="318000375">
          <w:marLeft w:val="0"/>
          <w:marRight w:val="0"/>
          <w:marTop w:val="0"/>
          <w:marBottom w:val="0"/>
          <w:divBdr>
            <w:top w:val="none" w:sz="0" w:space="0" w:color="auto"/>
            <w:left w:val="none" w:sz="0" w:space="0" w:color="auto"/>
            <w:bottom w:val="none" w:sz="0" w:space="0" w:color="auto"/>
            <w:right w:val="none" w:sz="0" w:space="0" w:color="auto"/>
          </w:divBdr>
        </w:div>
        <w:div w:id="1215192191">
          <w:marLeft w:val="0"/>
          <w:marRight w:val="0"/>
          <w:marTop w:val="0"/>
          <w:marBottom w:val="0"/>
          <w:divBdr>
            <w:top w:val="none" w:sz="0" w:space="0" w:color="auto"/>
            <w:left w:val="none" w:sz="0" w:space="0" w:color="auto"/>
            <w:bottom w:val="none" w:sz="0" w:space="0" w:color="auto"/>
            <w:right w:val="none" w:sz="0" w:space="0" w:color="auto"/>
          </w:divBdr>
        </w:div>
        <w:div w:id="598221008">
          <w:marLeft w:val="0"/>
          <w:marRight w:val="0"/>
          <w:marTop w:val="0"/>
          <w:marBottom w:val="0"/>
          <w:divBdr>
            <w:top w:val="none" w:sz="0" w:space="0" w:color="auto"/>
            <w:left w:val="none" w:sz="0" w:space="0" w:color="auto"/>
            <w:bottom w:val="none" w:sz="0" w:space="0" w:color="auto"/>
            <w:right w:val="none" w:sz="0" w:space="0" w:color="auto"/>
          </w:divBdr>
        </w:div>
        <w:div w:id="1402871634">
          <w:marLeft w:val="0"/>
          <w:marRight w:val="0"/>
          <w:marTop w:val="0"/>
          <w:marBottom w:val="0"/>
          <w:divBdr>
            <w:top w:val="none" w:sz="0" w:space="0" w:color="auto"/>
            <w:left w:val="none" w:sz="0" w:space="0" w:color="auto"/>
            <w:bottom w:val="none" w:sz="0" w:space="0" w:color="auto"/>
            <w:right w:val="none" w:sz="0" w:space="0" w:color="auto"/>
          </w:divBdr>
        </w:div>
        <w:div w:id="249697641">
          <w:marLeft w:val="0"/>
          <w:marRight w:val="0"/>
          <w:marTop w:val="0"/>
          <w:marBottom w:val="0"/>
          <w:divBdr>
            <w:top w:val="none" w:sz="0" w:space="0" w:color="auto"/>
            <w:left w:val="none" w:sz="0" w:space="0" w:color="auto"/>
            <w:bottom w:val="none" w:sz="0" w:space="0" w:color="auto"/>
            <w:right w:val="none" w:sz="0" w:space="0" w:color="auto"/>
          </w:divBdr>
        </w:div>
        <w:div w:id="1913807245">
          <w:marLeft w:val="0"/>
          <w:marRight w:val="0"/>
          <w:marTop w:val="0"/>
          <w:marBottom w:val="0"/>
          <w:divBdr>
            <w:top w:val="none" w:sz="0" w:space="0" w:color="auto"/>
            <w:left w:val="none" w:sz="0" w:space="0" w:color="auto"/>
            <w:bottom w:val="none" w:sz="0" w:space="0" w:color="auto"/>
            <w:right w:val="none" w:sz="0" w:space="0" w:color="auto"/>
          </w:divBdr>
        </w:div>
        <w:div w:id="2009282243">
          <w:marLeft w:val="0"/>
          <w:marRight w:val="0"/>
          <w:marTop w:val="0"/>
          <w:marBottom w:val="0"/>
          <w:divBdr>
            <w:top w:val="none" w:sz="0" w:space="0" w:color="auto"/>
            <w:left w:val="none" w:sz="0" w:space="0" w:color="auto"/>
            <w:bottom w:val="none" w:sz="0" w:space="0" w:color="auto"/>
            <w:right w:val="none" w:sz="0" w:space="0" w:color="auto"/>
          </w:divBdr>
          <w:divsChild>
            <w:div w:id="891430156">
              <w:marLeft w:val="0"/>
              <w:marRight w:val="0"/>
              <w:marTop w:val="0"/>
              <w:marBottom w:val="0"/>
              <w:divBdr>
                <w:top w:val="none" w:sz="0" w:space="0" w:color="auto"/>
                <w:left w:val="none" w:sz="0" w:space="0" w:color="auto"/>
                <w:bottom w:val="none" w:sz="0" w:space="0" w:color="auto"/>
                <w:right w:val="none" w:sz="0" w:space="0" w:color="auto"/>
              </w:divBdr>
              <w:divsChild>
                <w:div w:id="191378913">
                  <w:marLeft w:val="0"/>
                  <w:marRight w:val="0"/>
                  <w:marTop w:val="0"/>
                  <w:marBottom w:val="0"/>
                  <w:divBdr>
                    <w:top w:val="none" w:sz="0" w:space="0" w:color="auto"/>
                    <w:left w:val="none" w:sz="0" w:space="0" w:color="auto"/>
                    <w:bottom w:val="none" w:sz="0" w:space="0" w:color="auto"/>
                    <w:right w:val="none" w:sz="0" w:space="0" w:color="auto"/>
                  </w:divBdr>
                </w:div>
                <w:div w:id="283972021">
                  <w:marLeft w:val="0"/>
                  <w:marRight w:val="0"/>
                  <w:marTop w:val="0"/>
                  <w:marBottom w:val="0"/>
                  <w:divBdr>
                    <w:top w:val="none" w:sz="0" w:space="0" w:color="auto"/>
                    <w:left w:val="none" w:sz="0" w:space="0" w:color="auto"/>
                    <w:bottom w:val="none" w:sz="0" w:space="0" w:color="auto"/>
                    <w:right w:val="none" w:sz="0" w:space="0" w:color="auto"/>
                  </w:divBdr>
                </w:div>
                <w:div w:id="1637055668">
                  <w:marLeft w:val="0"/>
                  <w:marRight w:val="0"/>
                  <w:marTop w:val="0"/>
                  <w:marBottom w:val="0"/>
                  <w:divBdr>
                    <w:top w:val="none" w:sz="0" w:space="0" w:color="auto"/>
                    <w:left w:val="none" w:sz="0" w:space="0" w:color="auto"/>
                    <w:bottom w:val="none" w:sz="0" w:space="0" w:color="auto"/>
                    <w:right w:val="none" w:sz="0" w:space="0" w:color="auto"/>
                  </w:divBdr>
                </w:div>
                <w:div w:id="952515669">
                  <w:marLeft w:val="0"/>
                  <w:marRight w:val="0"/>
                  <w:marTop w:val="0"/>
                  <w:marBottom w:val="0"/>
                  <w:divBdr>
                    <w:top w:val="none" w:sz="0" w:space="0" w:color="auto"/>
                    <w:left w:val="none" w:sz="0" w:space="0" w:color="auto"/>
                    <w:bottom w:val="none" w:sz="0" w:space="0" w:color="auto"/>
                    <w:right w:val="none" w:sz="0" w:space="0" w:color="auto"/>
                  </w:divBdr>
                </w:div>
                <w:div w:id="726999829">
                  <w:marLeft w:val="0"/>
                  <w:marRight w:val="0"/>
                  <w:marTop w:val="0"/>
                  <w:marBottom w:val="0"/>
                  <w:divBdr>
                    <w:top w:val="none" w:sz="0" w:space="0" w:color="auto"/>
                    <w:left w:val="none" w:sz="0" w:space="0" w:color="auto"/>
                    <w:bottom w:val="none" w:sz="0" w:space="0" w:color="auto"/>
                    <w:right w:val="none" w:sz="0" w:space="0" w:color="auto"/>
                  </w:divBdr>
                </w:div>
                <w:div w:id="1679846711">
                  <w:marLeft w:val="0"/>
                  <w:marRight w:val="0"/>
                  <w:marTop w:val="0"/>
                  <w:marBottom w:val="0"/>
                  <w:divBdr>
                    <w:top w:val="none" w:sz="0" w:space="0" w:color="auto"/>
                    <w:left w:val="none" w:sz="0" w:space="0" w:color="auto"/>
                    <w:bottom w:val="none" w:sz="0" w:space="0" w:color="auto"/>
                    <w:right w:val="none" w:sz="0" w:space="0" w:color="auto"/>
                  </w:divBdr>
                </w:div>
                <w:div w:id="1943101022">
                  <w:marLeft w:val="0"/>
                  <w:marRight w:val="0"/>
                  <w:marTop w:val="0"/>
                  <w:marBottom w:val="0"/>
                  <w:divBdr>
                    <w:top w:val="none" w:sz="0" w:space="0" w:color="auto"/>
                    <w:left w:val="none" w:sz="0" w:space="0" w:color="auto"/>
                    <w:bottom w:val="none" w:sz="0" w:space="0" w:color="auto"/>
                    <w:right w:val="none" w:sz="0" w:space="0" w:color="auto"/>
                  </w:divBdr>
                </w:div>
                <w:div w:id="1495992558">
                  <w:marLeft w:val="0"/>
                  <w:marRight w:val="0"/>
                  <w:marTop w:val="0"/>
                  <w:marBottom w:val="0"/>
                  <w:divBdr>
                    <w:top w:val="none" w:sz="0" w:space="0" w:color="auto"/>
                    <w:left w:val="none" w:sz="0" w:space="0" w:color="auto"/>
                    <w:bottom w:val="none" w:sz="0" w:space="0" w:color="auto"/>
                    <w:right w:val="none" w:sz="0" w:space="0" w:color="auto"/>
                  </w:divBdr>
                </w:div>
                <w:div w:id="406417085">
                  <w:marLeft w:val="0"/>
                  <w:marRight w:val="0"/>
                  <w:marTop w:val="0"/>
                  <w:marBottom w:val="0"/>
                  <w:divBdr>
                    <w:top w:val="none" w:sz="0" w:space="0" w:color="auto"/>
                    <w:left w:val="none" w:sz="0" w:space="0" w:color="auto"/>
                    <w:bottom w:val="none" w:sz="0" w:space="0" w:color="auto"/>
                    <w:right w:val="none" w:sz="0" w:space="0" w:color="auto"/>
                  </w:divBdr>
                </w:div>
                <w:div w:id="23094420">
                  <w:marLeft w:val="0"/>
                  <w:marRight w:val="0"/>
                  <w:marTop w:val="0"/>
                  <w:marBottom w:val="0"/>
                  <w:divBdr>
                    <w:top w:val="none" w:sz="0" w:space="0" w:color="auto"/>
                    <w:left w:val="none" w:sz="0" w:space="0" w:color="auto"/>
                    <w:bottom w:val="none" w:sz="0" w:space="0" w:color="auto"/>
                    <w:right w:val="none" w:sz="0" w:space="0" w:color="auto"/>
                  </w:divBdr>
                </w:div>
                <w:div w:id="464465005">
                  <w:marLeft w:val="0"/>
                  <w:marRight w:val="0"/>
                  <w:marTop w:val="0"/>
                  <w:marBottom w:val="0"/>
                  <w:divBdr>
                    <w:top w:val="none" w:sz="0" w:space="0" w:color="auto"/>
                    <w:left w:val="none" w:sz="0" w:space="0" w:color="auto"/>
                    <w:bottom w:val="none" w:sz="0" w:space="0" w:color="auto"/>
                    <w:right w:val="none" w:sz="0" w:space="0" w:color="auto"/>
                  </w:divBdr>
                </w:div>
                <w:div w:id="1774741174">
                  <w:marLeft w:val="0"/>
                  <w:marRight w:val="0"/>
                  <w:marTop w:val="0"/>
                  <w:marBottom w:val="0"/>
                  <w:divBdr>
                    <w:top w:val="none" w:sz="0" w:space="0" w:color="auto"/>
                    <w:left w:val="none" w:sz="0" w:space="0" w:color="auto"/>
                    <w:bottom w:val="none" w:sz="0" w:space="0" w:color="auto"/>
                    <w:right w:val="none" w:sz="0" w:space="0" w:color="auto"/>
                  </w:divBdr>
                </w:div>
                <w:div w:id="151140214">
                  <w:marLeft w:val="0"/>
                  <w:marRight w:val="0"/>
                  <w:marTop w:val="0"/>
                  <w:marBottom w:val="0"/>
                  <w:divBdr>
                    <w:top w:val="none" w:sz="0" w:space="0" w:color="auto"/>
                    <w:left w:val="none" w:sz="0" w:space="0" w:color="auto"/>
                    <w:bottom w:val="none" w:sz="0" w:space="0" w:color="auto"/>
                    <w:right w:val="none" w:sz="0" w:space="0" w:color="auto"/>
                  </w:divBdr>
                </w:div>
                <w:div w:id="945891969">
                  <w:marLeft w:val="0"/>
                  <w:marRight w:val="0"/>
                  <w:marTop w:val="0"/>
                  <w:marBottom w:val="0"/>
                  <w:divBdr>
                    <w:top w:val="none" w:sz="0" w:space="0" w:color="auto"/>
                    <w:left w:val="none" w:sz="0" w:space="0" w:color="auto"/>
                    <w:bottom w:val="none" w:sz="0" w:space="0" w:color="auto"/>
                    <w:right w:val="none" w:sz="0" w:space="0" w:color="auto"/>
                  </w:divBdr>
                </w:div>
                <w:div w:id="662708942">
                  <w:marLeft w:val="0"/>
                  <w:marRight w:val="0"/>
                  <w:marTop w:val="0"/>
                  <w:marBottom w:val="0"/>
                  <w:divBdr>
                    <w:top w:val="none" w:sz="0" w:space="0" w:color="auto"/>
                    <w:left w:val="none" w:sz="0" w:space="0" w:color="auto"/>
                    <w:bottom w:val="none" w:sz="0" w:space="0" w:color="auto"/>
                    <w:right w:val="none" w:sz="0" w:space="0" w:color="auto"/>
                  </w:divBdr>
                </w:div>
                <w:div w:id="1108353624">
                  <w:marLeft w:val="0"/>
                  <w:marRight w:val="0"/>
                  <w:marTop w:val="0"/>
                  <w:marBottom w:val="0"/>
                  <w:divBdr>
                    <w:top w:val="none" w:sz="0" w:space="0" w:color="auto"/>
                    <w:left w:val="none" w:sz="0" w:space="0" w:color="auto"/>
                    <w:bottom w:val="none" w:sz="0" w:space="0" w:color="auto"/>
                    <w:right w:val="none" w:sz="0" w:space="0" w:color="auto"/>
                  </w:divBdr>
                </w:div>
                <w:div w:id="494423399">
                  <w:marLeft w:val="0"/>
                  <w:marRight w:val="0"/>
                  <w:marTop w:val="0"/>
                  <w:marBottom w:val="0"/>
                  <w:divBdr>
                    <w:top w:val="none" w:sz="0" w:space="0" w:color="auto"/>
                    <w:left w:val="none" w:sz="0" w:space="0" w:color="auto"/>
                    <w:bottom w:val="none" w:sz="0" w:space="0" w:color="auto"/>
                    <w:right w:val="none" w:sz="0" w:space="0" w:color="auto"/>
                  </w:divBdr>
                </w:div>
                <w:div w:id="2143301080">
                  <w:marLeft w:val="0"/>
                  <w:marRight w:val="0"/>
                  <w:marTop w:val="0"/>
                  <w:marBottom w:val="0"/>
                  <w:divBdr>
                    <w:top w:val="none" w:sz="0" w:space="0" w:color="auto"/>
                    <w:left w:val="none" w:sz="0" w:space="0" w:color="auto"/>
                    <w:bottom w:val="none" w:sz="0" w:space="0" w:color="auto"/>
                    <w:right w:val="none" w:sz="0" w:space="0" w:color="auto"/>
                  </w:divBdr>
                </w:div>
                <w:div w:id="1139148464">
                  <w:marLeft w:val="0"/>
                  <w:marRight w:val="0"/>
                  <w:marTop w:val="0"/>
                  <w:marBottom w:val="0"/>
                  <w:divBdr>
                    <w:top w:val="none" w:sz="0" w:space="0" w:color="auto"/>
                    <w:left w:val="none" w:sz="0" w:space="0" w:color="auto"/>
                    <w:bottom w:val="none" w:sz="0" w:space="0" w:color="auto"/>
                    <w:right w:val="none" w:sz="0" w:space="0" w:color="auto"/>
                  </w:divBdr>
                </w:div>
                <w:div w:id="175972786">
                  <w:marLeft w:val="0"/>
                  <w:marRight w:val="0"/>
                  <w:marTop w:val="0"/>
                  <w:marBottom w:val="0"/>
                  <w:divBdr>
                    <w:top w:val="none" w:sz="0" w:space="0" w:color="auto"/>
                    <w:left w:val="none" w:sz="0" w:space="0" w:color="auto"/>
                    <w:bottom w:val="none" w:sz="0" w:space="0" w:color="auto"/>
                    <w:right w:val="none" w:sz="0" w:space="0" w:color="auto"/>
                  </w:divBdr>
                </w:div>
                <w:div w:id="882014054">
                  <w:marLeft w:val="0"/>
                  <w:marRight w:val="0"/>
                  <w:marTop w:val="0"/>
                  <w:marBottom w:val="0"/>
                  <w:divBdr>
                    <w:top w:val="none" w:sz="0" w:space="0" w:color="auto"/>
                    <w:left w:val="none" w:sz="0" w:space="0" w:color="auto"/>
                    <w:bottom w:val="none" w:sz="0" w:space="0" w:color="auto"/>
                    <w:right w:val="none" w:sz="0" w:space="0" w:color="auto"/>
                  </w:divBdr>
                </w:div>
                <w:div w:id="588007053">
                  <w:marLeft w:val="0"/>
                  <w:marRight w:val="0"/>
                  <w:marTop w:val="0"/>
                  <w:marBottom w:val="0"/>
                  <w:divBdr>
                    <w:top w:val="none" w:sz="0" w:space="0" w:color="auto"/>
                    <w:left w:val="none" w:sz="0" w:space="0" w:color="auto"/>
                    <w:bottom w:val="none" w:sz="0" w:space="0" w:color="auto"/>
                    <w:right w:val="none" w:sz="0" w:space="0" w:color="auto"/>
                  </w:divBdr>
                </w:div>
                <w:div w:id="727219377">
                  <w:marLeft w:val="0"/>
                  <w:marRight w:val="0"/>
                  <w:marTop w:val="0"/>
                  <w:marBottom w:val="0"/>
                  <w:divBdr>
                    <w:top w:val="none" w:sz="0" w:space="0" w:color="auto"/>
                    <w:left w:val="none" w:sz="0" w:space="0" w:color="auto"/>
                    <w:bottom w:val="none" w:sz="0" w:space="0" w:color="auto"/>
                    <w:right w:val="none" w:sz="0" w:space="0" w:color="auto"/>
                  </w:divBdr>
                </w:div>
                <w:div w:id="1227452236">
                  <w:marLeft w:val="0"/>
                  <w:marRight w:val="0"/>
                  <w:marTop w:val="0"/>
                  <w:marBottom w:val="0"/>
                  <w:divBdr>
                    <w:top w:val="none" w:sz="0" w:space="0" w:color="auto"/>
                    <w:left w:val="none" w:sz="0" w:space="0" w:color="auto"/>
                    <w:bottom w:val="none" w:sz="0" w:space="0" w:color="auto"/>
                    <w:right w:val="none" w:sz="0" w:space="0" w:color="auto"/>
                  </w:divBdr>
                </w:div>
                <w:div w:id="1352219623">
                  <w:marLeft w:val="0"/>
                  <w:marRight w:val="0"/>
                  <w:marTop w:val="0"/>
                  <w:marBottom w:val="0"/>
                  <w:divBdr>
                    <w:top w:val="none" w:sz="0" w:space="0" w:color="auto"/>
                    <w:left w:val="none" w:sz="0" w:space="0" w:color="auto"/>
                    <w:bottom w:val="none" w:sz="0" w:space="0" w:color="auto"/>
                    <w:right w:val="none" w:sz="0" w:space="0" w:color="auto"/>
                  </w:divBdr>
                </w:div>
                <w:div w:id="427577036">
                  <w:marLeft w:val="0"/>
                  <w:marRight w:val="0"/>
                  <w:marTop w:val="0"/>
                  <w:marBottom w:val="0"/>
                  <w:divBdr>
                    <w:top w:val="none" w:sz="0" w:space="0" w:color="auto"/>
                    <w:left w:val="none" w:sz="0" w:space="0" w:color="auto"/>
                    <w:bottom w:val="none" w:sz="0" w:space="0" w:color="auto"/>
                    <w:right w:val="none" w:sz="0" w:space="0" w:color="auto"/>
                  </w:divBdr>
                </w:div>
                <w:div w:id="2066710111">
                  <w:marLeft w:val="0"/>
                  <w:marRight w:val="0"/>
                  <w:marTop w:val="0"/>
                  <w:marBottom w:val="0"/>
                  <w:divBdr>
                    <w:top w:val="none" w:sz="0" w:space="0" w:color="auto"/>
                    <w:left w:val="none" w:sz="0" w:space="0" w:color="auto"/>
                    <w:bottom w:val="none" w:sz="0" w:space="0" w:color="auto"/>
                    <w:right w:val="none" w:sz="0" w:space="0" w:color="auto"/>
                  </w:divBdr>
                </w:div>
              </w:divsChild>
            </w:div>
            <w:div w:id="440690304">
              <w:marLeft w:val="0"/>
              <w:marRight w:val="0"/>
              <w:marTop w:val="0"/>
              <w:marBottom w:val="0"/>
              <w:divBdr>
                <w:top w:val="none" w:sz="0" w:space="0" w:color="auto"/>
                <w:left w:val="none" w:sz="0" w:space="0" w:color="auto"/>
                <w:bottom w:val="none" w:sz="0" w:space="0" w:color="auto"/>
                <w:right w:val="none" w:sz="0" w:space="0" w:color="auto"/>
              </w:divBdr>
              <w:divsChild>
                <w:div w:id="659768659">
                  <w:marLeft w:val="0"/>
                  <w:marRight w:val="0"/>
                  <w:marTop w:val="0"/>
                  <w:marBottom w:val="0"/>
                  <w:divBdr>
                    <w:top w:val="none" w:sz="0" w:space="0" w:color="auto"/>
                    <w:left w:val="none" w:sz="0" w:space="0" w:color="auto"/>
                    <w:bottom w:val="none" w:sz="0" w:space="0" w:color="auto"/>
                    <w:right w:val="none" w:sz="0" w:space="0" w:color="auto"/>
                  </w:divBdr>
                </w:div>
                <w:div w:id="301691756">
                  <w:marLeft w:val="0"/>
                  <w:marRight w:val="0"/>
                  <w:marTop w:val="0"/>
                  <w:marBottom w:val="0"/>
                  <w:divBdr>
                    <w:top w:val="none" w:sz="0" w:space="0" w:color="auto"/>
                    <w:left w:val="none" w:sz="0" w:space="0" w:color="auto"/>
                    <w:bottom w:val="none" w:sz="0" w:space="0" w:color="auto"/>
                    <w:right w:val="none" w:sz="0" w:space="0" w:color="auto"/>
                  </w:divBdr>
                </w:div>
                <w:div w:id="711003733">
                  <w:marLeft w:val="0"/>
                  <w:marRight w:val="0"/>
                  <w:marTop w:val="0"/>
                  <w:marBottom w:val="0"/>
                  <w:divBdr>
                    <w:top w:val="none" w:sz="0" w:space="0" w:color="auto"/>
                    <w:left w:val="none" w:sz="0" w:space="0" w:color="auto"/>
                    <w:bottom w:val="none" w:sz="0" w:space="0" w:color="auto"/>
                    <w:right w:val="none" w:sz="0" w:space="0" w:color="auto"/>
                  </w:divBdr>
                </w:div>
                <w:div w:id="1533882435">
                  <w:marLeft w:val="0"/>
                  <w:marRight w:val="0"/>
                  <w:marTop w:val="0"/>
                  <w:marBottom w:val="0"/>
                  <w:divBdr>
                    <w:top w:val="none" w:sz="0" w:space="0" w:color="auto"/>
                    <w:left w:val="none" w:sz="0" w:space="0" w:color="auto"/>
                    <w:bottom w:val="none" w:sz="0" w:space="0" w:color="auto"/>
                    <w:right w:val="none" w:sz="0" w:space="0" w:color="auto"/>
                  </w:divBdr>
                </w:div>
                <w:div w:id="417167568">
                  <w:marLeft w:val="0"/>
                  <w:marRight w:val="0"/>
                  <w:marTop w:val="0"/>
                  <w:marBottom w:val="0"/>
                  <w:divBdr>
                    <w:top w:val="none" w:sz="0" w:space="0" w:color="auto"/>
                    <w:left w:val="none" w:sz="0" w:space="0" w:color="auto"/>
                    <w:bottom w:val="none" w:sz="0" w:space="0" w:color="auto"/>
                    <w:right w:val="none" w:sz="0" w:space="0" w:color="auto"/>
                  </w:divBdr>
                </w:div>
                <w:div w:id="1742825869">
                  <w:marLeft w:val="0"/>
                  <w:marRight w:val="0"/>
                  <w:marTop w:val="0"/>
                  <w:marBottom w:val="0"/>
                  <w:divBdr>
                    <w:top w:val="none" w:sz="0" w:space="0" w:color="auto"/>
                    <w:left w:val="none" w:sz="0" w:space="0" w:color="auto"/>
                    <w:bottom w:val="none" w:sz="0" w:space="0" w:color="auto"/>
                    <w:right w:val="none" w:sz="0" w:space="0" w:color="auto"/>
                  </w:divBdr>
                </w:div>
                <w:div w:id="2087989766">
                  <w:marLeft w:val="0"/>
                  <w:marRight w:val="0"/>
                  <w:marTop w:val="0"/>
                  <w:marBottom w:val="0"/>
                  <w:divBdr>
                    <w:top w:val="none" w:sz="0" w:space="0" w:color="auto"/>
                    <w:left w:val="none" w:sz="0" w:space="0" w:color="auto"/>
                    <w:bottom w:val="none" w:sz="0" w:space="0" w:color="auto"/>
                    <w:right w:val="none" w:sz="0" w:space="0" w:color="auto"/>
                  </w:divBdr>
                </w:div>
                <w:div w:id="677270177">
                  <w:marLeft w:val="0"/>
                  <w:marRight w:val="0"/>
                  <w:marTop w:val="0"/>
                  <w:marBottom w:val="0"/>
                  <w:divBdr>
                    <w:top w:val="none" w:sz="0" w:space="0" w:color="auto"/>
                    <w:left w:val="none" w:sz="0" w:space="0" w:color="auto"/>
                    <w:bottom w:val="none" w:sz="0" w:space="0" w:color="auto"/>
                    <w:right w:val="none" w:sz="0" w:space="0" w:color="auto"/>
                  </w:divBdr>
                </w:div>
                <w:div w:id="11419791">
                  <w:marLeft w:val="0"/>
                  <w:marRight w:val="0"/>
                  <w:marTop w:val="0"/>
                  <w:marBottom w:val="0"/>
                  <w:divBdr>
                    <w:top w:val="none" w:sz="0" w:space="0" w:color="auto"/>
                    <w:left w:val="none" w:sz="0" w:space="0" w:color="auto"/>
                    <w:bottom w:val="none" w:sz="0" w:space="0" w:color="auto"/>
                    <w:right w:val="none" w:sz="0" w:space="0" w:color="auto"/>
                  </w:divBdr>
                </w:div>
                <w:div w:id="1178304303">
                  <w:marLeft w:val="0"/>
                  <w:marRight w:val="0"/>
                  <w:marTop w:val="0"/>
                  <w:marBottom w:val="0"/>
                  <w:divBdr>
                    <w:top w:val="none" w:sz="0" w:space="0" w:color="auto"/>
                    <w:left w:val="none" w:sz="0" w:space="0" w:color="auto"/>
                    <w:bottom w:val="none" w:sz="0" w:space="0" w:color="auto"/>
                    <w:right w:val="none" w:sz="0" w:space="0" w:color="auto"/>
                  </w:divBdr>
                </w:div>
                <w:div w:id="1714034970">
                  <w:marLeft w:val="0"/>
                  <w:marRight w:val="0"/>
                  <w:marTop w:val="0"/>
                  <w:marBottom w:val="0"/>
                  <w:divBdr>
                    <w:top w:val="none" w:sz="0" w:space="0" w:color="auto"/>
                    <w:left w:val="none" w:sz="0" w:space="0" w:color="auto"/>
                    <w:bottom w:val="none" w:sz="0" w:space="0" w:color="auto"/>
                    <w:right w:val="none" w:sz="0" w:space="0" w:color="auto"/>
                  </w:divBdr>
                </w:div>
                <w:div w:id="221216570">
                  <w:marLeft w:val="0"/>
                  <w:marRight w:val="0"/>
                  <w:marTop w:val="0"/>
                  <w:marBottom w:val="0"/>
                  <w:divBdr>
                    <w:top w:val="none" w:sz="0" w:space="0" w:color="auto"/>
                    <w:left w:val="none" w:sz="0" w:space="0" w:color="auto"/>
                    <w:bottom w:val="none" w:sz="0" w:space="0" w:color="auto"/>
                    <w:right w:val="none" w:sz="0" w:space="0" w:color="auto"/>
                  </w:divBdr>
                </w:div>
                <w:div w:id="174735946">
                  <w:marLeft w:val="0"/>
                  <w:marRight w:val="0"/>
                  <w:marTop w:val="0"/>
                  <w:marBottom w:val="0"/>
                  <w:divBdr>
                    <w:top w:val="none" w:sz="0" w:space="0" w:color="auto"/>
                    <w:left w:val="none" w:sz="0" w:space="0" w:color="auto"/>
                    <w:bottom w:val="none" w:sz="0" w:space="0" w:color="auto"/>
                    <w:right w:val="none" w:sz="0" w:space="0" w:color="auto"/>
                  </w:divBdr>
                </w:div>
                <w:div w:id="670178282">
                  <w:marLeft w:val="0"/>
                  <w:marRight w:val="0"/>
                  <w:marTop w:val="0"/>
                  <w:marBottom w:val="0"/>
                  <w:divBdr>
                    <w:top w:val="none" w:sz="0" w:space="0" w:color="auto"/>
                    <w:left w:val="none" w:sz="0" w:space="0" w:color="auto"/>
                    <w:bottom w:val="none" w:sz="0" w:space="0" w:color="auto"/>
                    <w:right w:val="none" w:sz="0" w:space="0" w:color="auto"/>
                  </w:divBdr>
                </w:div>
                <w:div w:id="27491580">
                  <w:marLeft w:val="0"/>
                  <w:marRight w:val="0"/>
                  <w:marTop w:val="0"/>
                  <w:marBottom w:val="0"/>
                  <w:divBdr>
                    <w:top w:val="none" w:sz="0" w:space="0" w:color="auto"/>
                    <w:left w:val="none" w:sz="0" w:space="0" w:color="auto"/>
                    <w:bottom w:val="none" w:sz="0" w:space="0" w:color="auto"/>
                    <w:right w:val="none" w:sz="0" w:space="0" w:color="auto"/>
                  </w:divBdr>
                </w:div>
                <w:div w:id="184447053">
                  <w:marLeft w:val="0"/>
                  <w:marRight w:val="0"/>
                  <w:marTop w:val="0"/>
                  <w:marBottom w:val="0"/>
                  <w:divBdr>
                    <w:top w:val="none" w:sz="0" w:space="0" w:color="auto"/>
                    <w:left w:val="none" w:sz="0" w:space="0" w:color="auto"/>
                    <w:bottom w:val="none" w:sz="0" w:space="0" w:color="auto"/>
                    <w:right w:val="none" w:sz="0" w:space="0" w:color="auto"/>
                  </w:divBdr>
                </w:div>
                <w:div w:id="1445810405">
                  <w:marLeft w:val="0"/>
                  <w:marRight w:val="0"/>
                  <w:marTop w:val="0"/>
                  <w:marBottom w:val="0"/>
                  <w:divBdr>
                    <w:top w:val="none" w:sz="0" w:space="0" w:color="auto"/>
                    <w:left w:val="none" w:sz="0" w:space="0" w:color="auto"/>
                    <w:bottom w:val="none" w:sz="0" w:space="0" w:color="auto"/>
                    <w:right w:val="none" w:sz="0" w:space="0" w:color="auto"/>
                  </w:divBdr>
                </w:div>
                <w:div w:id="2073429611">
                  <w:marLeft w:val="0"/>
                  <w:marRight w:val="0"/>
                  <w:marTop w:val="0"/>
                  <w:marBottom w:val="0"/>
                  <w:divBdr>
                    <w:top w:val="none" w:sz="0" w:space="0" w:color="auto"/>
                    <w:left w:val="none" w:sz="0" w:space="0" w:color="auto"/>
                    <w:bottom w:val="none" w:sz="0" w:space="0" w:color="auto"/>
                    <w:right w:val="none" w:sz="0" w:space="0" w:color="auto"/>
                  </w:divBdr>
                </w:div>
                <w:div w:id="886180362">
                  <w:marLeft w:val="0"/>
                  <w:marRight w:val="0"/>
                  <w:marTop w:val="0"/>
                  <w:marBottom w:val="0"/>
                  <w:divBdr>
                    <w:top w:val="none" w:sz="0" w:space="0" w:color="auto"/>
                    <w:left w:val="none" w:sz="0" w:space="0" w:color="auto"/>
                    <w:bottom w:val="none" w:sz="0" w:space="0" w:color="auto"/>
                    <w:right w:val="none" w:sz="0" w:space="0" w:color="auto"/>
                  </w:divBdr>
                </w:div>
                <w:div w:id="816455486">
                  <w:marLeft w:val="0"/>
                  <w:marRight w:val="0"/>
                  <w:marTop w:val="0"/>
                  <w:marBottom w:val="0"/>
                  <w:divBdr>
                    <w:top w:val="none" w:sz="0" w:space="0" w:color="auto"/>
                    <w:left w:val="none" w:sz="0" w:space="0" w:color="auto"/>
                    <w:bottom w:val="none" w:sz="0" w:space="0" w:color="auto"/>
                    <w:right w:val="none" w:sz="0" w:space="0" w:color="auto"/>
                  </w:divBdr>
                </w:div>
                <w:div w:id="237445340">
                  <w:marLeft w:val="0"/>
                  <w:marRight w:val="0"/>
                  <w:marTop w:val="0"/>
                  <w:marBottom w:val="0"/>
                  <w:divBdr>
                    <w:top w:val="none" w:sz="0" w:space="0" w:color="auto"/>
                    <w:left w:val="none" w:sz="0" w:space="0" w:color="auto"/>
                    <w:bottom w:val="none" w:sz="0" w:space="0" w:color="auto"/>
                    <w:right w:val="none" w:sz="0" w:space="0" w:color="auto"/>
                  </w:divBdr>
                </w:div>
                <w:div w:id="811167756">
                  <w:marLeft w:val="0"/>
                  <w:marRight w:val="0"/>
                  <w:marTop w:val="0"/>
                  <w:marBottom w:val="0"/>
                  <w:divBdr>
                    <w:top w:val="none" w:sz="0" w:space="0" w:color="auto"/>
                    <w:left w:val="none" w:sz="0" w:space="0" w:color="auto"/>
                    <w:bottom w:val="none" w:sz="0" w:space="0" w:color="auto"/>
                    <w:right w:val="none" w:sz="0" w:space="0" w:color="auto"/>
                  </w:divBdr>
                </w:div>
                <w:div w:id="599917327">
                  <w:marLeft w:val="0"/>
                  <w:marRight w:val="0"/>
                  <w:marTop w:val="0"/>
                  <w:marBottom w:val="0"/>
                  <w:divBdr>
                    <w:top w:val="none" w:sz="0" w:space="0" w:color="auto"/>
                    <w:left w:val="none" w:sz="0" w:space="0" w:color="auto"/>
                    <w:bottom w:val="none" w:sz="0" w:space="0" w:color="auto"/>
                    <w:right w:val="none" w:sz="0" w:space="0" w:color="auto"/>
                  </w:divBdr>
                </w:div>
                <w:div w:id="1658537371">
                  <w:marLeft w:val="0"/>
                  <w:marRight w:val="0"/>
                  <w:marTop w:val="0"/>
                  <w:marBottom w:val="0"/>
                  <w:divBdr>
                    <w:top w:val="none" w:sz="0" w:space="0" w:color="auto"/>
                    <w:left w:val="none" w:sz="0" w:space="0" w:color="auto"/>
                    <w:bottom w:val="none" w:sz="0" w:space="0" w:color="auto"/>
                    <w:right w:val="none" w:sz="0" w:space="0" w:color="auto"/>
                  </w:divBdr>
                </w:div>
                <w:div w:id="1659381907">
                  <w:marLeft w:val="0"/>
                  <w:marRight w:val="0"/>
                  <w:marTop w:val="0"/>
                  <w:marBottom w:val="0"/>
                  <w:divBdr>
                    <w:top w:val="none" w:sz="0" w:space="0" w:color="auto"/>
                    <w:left w:val="none" w:sz="0" w:space="0" w:color="auto"/>
                    <w:bottom w:val="none" w:sz="0" w:space="0" w:color="auto"/>
                    <w:right w:val="none" w:sz="0" w:space="0" w:color="auto"/>
                  </w:divBdr>
                </w:div>
                <w:div w:id="723333159">
                  <w:marLeft w:val="0"/>
                  <w:marRight w:val="0"/>
                  <w:marTop w:val="0"/>
                  <w:marBottom w:val="0"/>
                  <w:divBdr>
                    <w:top w:val="none" w:sz="0" w:space="0" w:color="auto"/>
                    <w:left w:val="none" w:sz="0" w:space="0" w:color="auto"/>
                    <w:bottom w:val="none" w:sz="0" w:space="0" w:color="auto"/>
                    <w:right w:val="none" w:sz="0" w:space="0" w:color="auto"/>
                  </w:divBdr>
                </w:div>
                <w:div w:id="1722097023">
                  <w:marLeft w:val="0"/>
                  <w:marRight w:val="0"/>
                  <w:marTop w:val="0"/>
                  <w:marBottom w:val="0"/>
                  <w:divBdr>
                    <w:top w:val="none" w:sz="0" w:space="0" w:color="auto"/>
                    <w:left w:val="none" w:sz="0" w:space="0" w:color="auto"/>
                    <w:bottom w:val="none" w:sz="0" w:space="0" w:color="auto"/>
                    <w:right w:val="none" w:sz="0" w:space="0" w:color="auto"/>
                  </w:divBdr>
                </w:div>
              </w:divsChild>
            </w:div>
            <w:div w:id="1808162918">
              <w:marLeft w:val="0"/>
              <w:marRight w:val="0"/>
              <w:marTop w:val="0"/>
              <w:marBottom w:val="0"/>
              <w:divBdr>
                <w:top w:val="none" w:sz="0" w:space="0" w:color="auto"/>
                <w:left w:val="none" w:sz="0" w:space="0" w:color="auto"/>
                <w:bottom w:val="none" w:sz="0" w:space="0" w:color="auto"/>
                <w:right w:val="none" w:sz="0" w:space="0" w:color="auto"/>
              </w:divBdr>
              <w:divsChild>
                <w:div w:id="2009870699">
                  <w:marLeft w:val="0"/>
                  <w:marRight w:val="0"/>
                  <w:marTop w:val="0"/>
                  <w:marBottom w:val="0"/>
                  <w:divBdr>
                    <w:top w:val="none" w:sz="0" w:space="0" w:color="auto"/>
                    <w:left w:val="none" w:sz="0" w:space="0" w:color="auto"/>
                    <w:bottom w:val="none" w:sz="0" w:space="0" w:color="auto"/>
                    <w:right w:val="none" w:sz="0" w:space="0" w:color="auto"/>
                  </w:divBdr>
                </w:div>
                <w:div w:id="1722561273">
                  <w:marLeft w:val="0"/>
                  <w:marRight w:val="0"/>
                  <w:marTop w:val="0"/>
                  <w:marBottom w:val="0"/>
                  <w:divBdr>
                    <w:top w:val="none" w:sz="0" w:space="0" w:color="auto"/>
                    <w:left w:val="none" w:sz="0" w:space="0" w:color="auto"/>
                    <w:bottom w:val="none" w:sz="0" w:space="0" w:color="auto"/>
                    <w:right w:val="none" w:sz="0" w:space="0" w:color="auto"/>
                  </w:divBdr>
                </w:div>
                <w:div w:id="419065901">
                  <w:marLeft w:val="0"/>
                  <w:marRight w:val="0"/>
                  <w:marTop w:val="0"/>
                  <w:marBottom w:val="0"/>
                  <w:divBdr>
                    <w:top w:val="none" w:sz="0" w:space="0" w:color="auto"/>
                    <w:left w:val="none" w:sz="0" w:space="0" w:color="auto"/>
                    <w:bottom w:val="none" w:sz="0" w:space="0" w:color="auto"/>
                    <w:right w:val="none" w:sz="0" w:space="0" w:color="auto"/>
                  </w:divBdr>
                </w:div>
                <w:div w:id="450901278">
                  <w:marLeft w:val="0"/>
                  <w:marRight w:val="0"/>
                  <w:marTop w:val="0"/>
                  <w:marBottom w:val="0"/>
                  <w:divBdr>
                    <w:top w:val="none" w:sz="0" w:space="0" w:color="auto"/>
                    <w:left w:val="none" w:sz="0" w:space="0" w:color="auto"/>
                    <w:bottom w:val="none" w:sz="0" w:space="0" w:color="auto"/>
                    <w:right w:val="none" w:sz="0" w:space="0" w:color="auto"/>
                  </w:divBdr>
                </w:div>
                <w:div w:id="1197155196">
                  <w:marLeft w:val="0"/>
                  <w:marRight w:val="0"/>
                  <w:marTop w:val="0"/>
                  <w:marBottom w:val="0"/>
                  <w:divBdr>
                    <w:top w:val="none" w:sz="0" w:space="0" w:color="auto"/>
                    <w:left w:val="none" w:sz="0" w:space="0" w:color="auto"/>
                    <w:bottom w:val="none" w:sz="0" w:space="0" w:color="auto"/>
                    <w:right w:val="none" w:sz="0" w:space="0" w:color="auto"/>
                  </w:divBdr>
                </w:div>
                <w:div w:id="1822118493">
                  <w:marLeft w:val="0"/>
                  <w:marRight w:val="0"/>
                  <w:marTop w:val="0"/>
                  <w:marBottom w:val="0"/>
                  <w:divBdr>
                    <w:top w:val="none" w:sz="0" w:space="0" w:color="auto"/>
                    <w:left w:val="none" w:sz="0" w:space="0" w:color="auto"/>
                    <w:bottom w:val="none" w:sz="0" w:space="0" w:color="auto"/>
                    <w:right w:val="none" w:sz="0" w:space="0" w:color="auto"/>
                  </w:divBdr>
                </w:div>
                <w:div w:id="1365255098">
                  <w:marLeft w:val="0"/>
                  <w:marRight w:val="0"/>
                  <w:marTop w:val="0"/>
                  <w:marBottom w:val="0"/>
                  <w:divBdr>
                    <w:top w:val="none" w:sz="0" w:space="0" w:color="auto"/>
                    <w:left w:val="none" w:sz="0" w:space="0" w:color="auto"/>
                    <w:bottom w:val="none" w:sz="0" w:space="0" w:color="auto"/>
                    <w:right w:val="none" w:sz="0" w:space="0" w:color="auto"/>
                  </w:divBdr>
                </w:div>
                <w:div w:id="696850255">
                  <w:marLeft w:val="0"/>
                  <w:marRight w:val="0"/>
                  <w:marTop w:val="0"/>
                  <w:marBottom w:val="0"/>
                  <w:divBdr>
                    <w:top w:val="none" w:sz="0" w:space="0" w:color="auto"/>
                    <w:left w:val="none" w:sz="0" w:space="0" w:color="auto"/>
                    <w:bottom w:val="none" w:sz="0" w:space="0" w:color="auto"/>
                    <w:right w:val="none" w:sz="0" w:space="0" w:color="auto"/>
                  </w:divBdr>
                </w:div>
                <w:div w:id="1272395489">
                  <w:marLeft w:val="0"/>
                  <w:marRight w:val="0"/>
                  <w:marTop w:val="0"/>
                  <w:marBottom w:val="0"/>
                  <w:divBdr>
                    <w:top w:val="none" w:sz="0" w:space="0" w:color="auto"/>
                    <w:left w:val="none" w:sz="0" w:space="0" w:color="auto"/>
                    <w:bottom w:val="none" w:sz="0" w:space="0" w:color="auto"/>
                    <w:right w:val="none" w:sz="0" w:space="0" w:color="auto"/>
                  </w:divBdr>
                </w:div>
                <w:div w:id="1967924280">
                  <w:marLeft w:val="0"/>
                  <w:marRight w:val="0"/>
                  <w:marTop w:val="0"/>
                  <w:marBottom w:val="0"/>
                  <w:divBdr>
                    <w:top w:val="none" w:sz="0" w:space="0" w:color="auto"/>
                    <w:left w:val="none" w:sz="0" w:space="0" w:color="auto"/>
                    <w:bottom w:val="none" w:sz="0" w:space="0" w:color="auto"/>
                    <w:right w:val="none" w:sz="0" w:space="0" w:color="auto"/>
                  </w:divBdr>
                </w:div>
                <w:div w:id="273559546">
                  <w:marLeft w:val="0"/>
                  <w:marRight w:val="0"/>
                  <w:marTop w:val="0"/>
                  <w:marBottom w:val="0"/>
                  <w:divBdr>
                    <w:top w:val="none" w:sz="0" w:space="0" w:color="auto"/>
                    <w:left w:val="none" w:sz="0" w:space="0" w:color="auto"/>
                    <w:bottom w:val="none" w:sz="0" w:space="0" w:color="auto"/>
                    <w:right w:val="none" w:sz="0" w:space="0" w:color="auto"/>
                  </w:divBdr>
                </w:div>
                <w:div w:id="263852735">
                  <w:marLeft w:val="0"/>
                  <w:marRight w:val="0"/>
                  <w:marTop w:val="0"/>
                  <w:marBottom w:val="0"/>
                  <w:divBdr>
                    <w:top w:val="none" w:sz="0" w:space="0" w:color="auto"/>
                    <w:left w:val="none" w:sz="0" w:space="0" w:color="auto"/>
                    <w:bottom w:val="none" w:sz="0" w:space="0" w:color="auto"/>
                    <w:right w:val="none" w:sz="0" w:space="0" w:color="auto"/>
                  </w:divBdr>
                </w:div>
                <w:div w:id="1151554566">
                  <w:marLeft w:val="0"/>
                  <w:marRight w:val="0"/>
                  <w:marTop w:val="0"/>
                  <w:marBottom w:val="0"/>
                  <w:divBdr>
                    <w:top w:val="none" w:sz="0" w:space="0" w:color="auto"/>
                    <w:left w:val="none" w:sz="0" w:space="0" w:color="auto"/>
                    <w:bottom w:val="none" w:sz="0" w:space="0" w:color="auto"/>
                    <w:right w:val="none" w:sz="0" w:space="0" w:color="auto"/>
                  </w:divBdr>
                </w:div>
                <w:div w:id="421223446">
                  <w:marLeft w:val="0"/>
                  <w:marRight w:val="0"/>
                  <w:marTop w:val="0"/>
                  <w:marBottom w:val="0"/>
                  <w:divBdr>
                    <w:top w:val="none" w:sz="0" w:space="0" w:color="auto"/>
                    <w:left w:val="none" w:sz="0" w:space="0" w:color="auto"/>
                    <w:bottom w:val="none" w:sz="0" w:space="0" w:color="auto"/>
                    <w:right w:val="none" w:sz="0" w:space="0" w:color="auto"/>
                  </w:divBdr>
                </w:div>
                <w:div w:id="1424572679">
                  <w:marLeft w:val="0"/>
                  <w:marRight w:val="0"/>
                  <w:marTop w:val="0"/>
                  <w:marBottom w:val="0"/>
                  <w:divBdr>
                    <w:top w:val="none" w:sz="0" w:space="0" w:color="auto"/>
                    <w:left w:val="none" w:sz="0" w:space="0" w:color="auto"/>
                    <w:bottom w:val="none" w:sz="0" w:space="0" w:color="auto"/>
                    <w:right w:val="none" w:sz="0" w:space="0" w:color="auto"/>
                  </w:divBdr>
                </w:div>
                <w:div w:id="891886624">
                  <w:marLeft w:val="0"/>
                  <w:marRight w:val="0"/>
                  <w:marTop w:val="0"/>
                  <w:marBottom w:val="0"/>
                  <w:divBdr>
                    <w:top w:val="none" w:sz="0" w:space="0" w:color="auto"/>
                    <w:left w:val="none" w:sz="0" w:space="0" w:color="auto"/>
                    <w:bottom w:val="none" w:sz="0" w:space="0" w:color="auto"/>
                    <w:right w:val="none" w:sz="0" w:space="0" w:color="auto"/>
                  </w:divBdr>
                </w:div>
                <w:div w:id="343870178">
                  <w:marLeft w:val="0"/>
                  <w:marRight w:val="0"/>
                  <w:marTop w:val="0"/>
                  <w:marBottom w:val="0"/>
                  <w:divBdr>
                    <w:top w:val="none" w:sz="0" w:space="0" w:color="auto"/>
                    <w:left w:val="none" w:sz="0" w:space="0" w:color="auto"/>
                    <w:bottom w:val="none" w:sz="0" w:space="0" w:color="auto"/>
                    <w:right w:val="none" w:sz="0" w:space="0" w:color="auto"/>
                  </w:divBdr>
                </w:div>
                <w:div w:id="258027306">
                  <w:marLeft w:val="0"/>
                  <w:marRight w:val="0"/>
                  <w:marTop w:val="0"/>
                  <w:marBottom w:val="0"/>
                  <w:divBdr>
                    <w:top w:val="none" w:sz="0" w:space="0" w:color="auto"/>
                    <w:left w:val="none" w:sz="0" w:space="0" w:color="auto"/>
                    <w:bottom w:val="none" w:sz="0" w:space="0" w:color="auto"/>
                    <w:right w:val="none" w:sz="0" w:space="0" w:color="auto"/>
                  </w:divBdr>
                </w:div>
                <w:div w:id="1673877455">
                  <w:marLeft w:val="0"/>
                  <w:marRight w:val="0"/>
                  <w:marTop w:val="0"/>
                  <w:marBottom w:val="0"/>
                  <w:divBdr>
                    <w:top w:val="none" w:sz="0" w:space="0" w:color="auto"/>
                    <w:left w:val="none" w:sz="0" w:space="0" w:color="auto"/>
                    <w:bottom w:val="none" w:sz="0" w:space="0" w:color="auto"/>
                    <w:right w:val="none" w:sz="0" w:space="0" w:color="auto"/>
                  </w:divBdr>
                </w:div>
                <w:div w:id="1227642852">
                  <w:marLeft w:val="0"/>
                  <w:marRight w:val="0"/>
                  <w:marTop w:val="0"/>
                  <w:marBottom w:val="0"/>
                  <w:divBdr>
                    <w:top w:val="none" w:sz="0" w:space="0" w:color="auto"/>
                    <w:left w:val="none" w:sz="0" w:space="0" w:color="auto"/>
                    <w:bottom w:val="none" w:sz="0" w:space="0" w:color="auto"/>
                    <w:right w:val="none" w:sz="0" w:space="0" w:color="auto"/>
                  </w:divBdr>
                </w:div>
                <w:div w:id="1613973237">
                  <w:marLeft w:val="0"/>
                  <w:marRight w:val="0"/>
                  <w:marTop w:val="0"/>
                  <w:marBottom w:val="0"/>
                  <w:divBdr>
                    <w:top w:val="none" w:sz="0" w:space="0" w:color="auto"/>
                    <w:left w:val="none" w:sz="0" w:space="0" w:color="auto"/>
                    <w:bottom w:val="none" w:sz="0" w:space="0" w:color="auto"/>
                    <w:right w:val="none" w:sz="0" w:space="0" w:color="auto"/>
                  </w:divBdr>
                </w:div>
                <w:div w:id="1180391928">
                  <w:marLeft w:val="0"/>
                  <w:marRight w:val="0"/>
                  <w:marTop w:val="0"/>
                  <w:marBottom w:val="0"/>
                  <w:divBdr>
                    <w:top w:val="none" w:sz="0" w:space="0" w:color="auto"/>
                    <w:left w:val="none" w:sz="0" w:space="0" w:color="auto"/>
                    <w:bottom w:val="none" w:sz="0" w:space="0" w:color="auto"/>
                    <w:right w:val="none" w:sz="0" w:space="0" w:color="auto"/>
                  </w:divBdr>
                </w:div>
                <w:div w:id="611858336">
                  <w:marLeft w:val="0"/>
                  <w:marRight w:val="0"/>
                  <w:marTop w:val="0"/>
                  <w:marBottom w:val="0"/>
                  <w:divBdr>
                    <w:top w:val="none" w:sz="0" w:space="0" w:color="auto"/>
                    <w:left w:val="none" w:sz="0" w:space="0" w:color="auto"/>
                    <w:bottom w:val="none" w:sz="0" w:space="0" w:color="auto"/>
                    <w:right w:val="none" w:sz="0" w:space="0" w:color="auto"/>
                  </w:divBdr>
                </w:div>
                <w:div w:id="93287966">
                  <w:marLeft w:val="0"/>
                  <w:marRight w:val="0"/>
                  <w:marTop w:val="0"/>
                  <w:marBottom w:val="0"/>
                  <w:divBdr>
                    <w:top w:val="none" w:sz="0" w:space="0" w:color="auto"/>
                    <w:left w:val="none" w:sz="0" w:space="0" w:color="auto"/>
                    <w:bottom w:val="none" w:sz="0" w:space="0" w:color="auto"/>
                    <w:right w:val="none" w:sz="0" w:space="0" w:color="auto"/>
                  </w:divBdr>
                </w:div>
                <w:div w:id="413934873">
                  <w:marLeft w:val="0"/>
                  <w:marRight w:val="0"/>
                  <w:marTop w:val="0"/>
                  <w:marBottom w:val="0"/>
                  <w:divBdr>
                    <w:top w:val="none" w:sz="0" w:space="0" w:color="auto"/>
                    <w:left w:val="none" w:sz="0" w:space="0" w:color="auto"/>
                    <w:bottom w:val="none" w:sz="0" w:space="0" w:color="auto"/>
                    <w:right w:val="none" w:sz="0" w:space="0" w:color="auto"/>
                  </w:divBdr>
                </w:div>
                <w:div w:id="893781402">
                  <w:marLeft w:val="0"/>
                  <w:marRight w:val="0"/>
                  <w:marTop w:val="0"/>
                  <w:marBottom w:val="0"/>
                  <w:divBdr>
                    <w:top w:val="none" w:sz="0" w:space="0" w:color="auto"/>
                    <w:left w:val="none" w:sz="0" w:space="0" w:color="auto"/>
                    <w:bottom w:val="none" w:sz="0" w:space="0" w:color="auto"/>
                    <w:right w:val="none" w:sz="0" w:space="0" w:color="auto"/>
                  </w:divBdr>
                </w:div>
                <w:div w:id="1775788378">
                  <w:marLeft w:val="0"/>
                  <w:marRight w:val="0"/>
                  <w:marTop w:val="0"/>
                  <w:marBottom w:val="0"/>
                  <w:divBdr>
                    <w:top w:val="none" w:sz="0" w:space="0" w:color="auto"/>
                    <w:left w:val="none" w:sz="0" w:space="0" w:color="auto"/>
                    <w:bottom w:val="none" w:sz="0" w:space="0" w:color="auto"/>
                    <w:right w:val="none" w:sz="0" w:space="0" w:color="auto"/>
                  </w:divBdr>
                </w:div>
              </w:divsChild>
            </w:div>
            <w:div w:id="413211236">
              <w:marLeft w:val="0"/>
              <w:marRight w:val="0"/>
              <w:marTop w:val="0"/>
              <w:marBottom w:val="0"/>
              <w:divBdr>
                <w:top w:val="none" w:sz="0" w:space="0" w:color="auto"/>
                <w:left w:val="none" w:sz="0" w:space="0" w:color="auto"/>
                <w:bottom w:val="none" w:sz="0" w:space="0" w:color="auto"/>
                <w:right w:val="none" w:sz="0" w:space="0" w:color="auto"/>
              </w:divBdr>
              <w:divsChild>
                <w:div w:id="974335484">
                  <w:marLeft w:val="0"/>
                  <w:marRight w:val="0"/>
                  <w:marTop w:val="0"/>
                  <w:marBottom w:val="0"/>
                  <w:divBdr>
                    <w:top w:val="none" w:sz="0" w:space="0" w:color="auto"/>
                    <w:left w:val="none" w:sz="0" w:space="0" w:color="auto"/>
                    <w:bottom w:val="none" w:sz="0" w:space="0" w:color="auto"/>
                    <w:right w:val="none" w:sz="0" w:space="0" w:color="auto"/>
                  </w:divBdr>
                </w:div>
                <w:div w:id="628169208">
                  <w:marLeft w:val="0"/>
                  <w:marRight w:val="0"/>
                  <w:marTop w:val="0"/>
                  <w:marBottom w:val="0"/>
                  <w:divBdr>
                    <w:top w:val="none" w:sz="0" w:space="0" w:color="auto"/>
                    <w:left w:val="none" w:sz="0" w:space="0" w:color="auto"/>
                    <w:bottom w:val="none" w:sz="0" w:space="0" w:color="auto"/>
                    <w:right w:val="none" w:sz="0" w:space="0" w:color="auto"/>
                  </w:divBdr>
                </w:div>
                <w:div w:id="1609048613">
                  <w:marLeft w:val="0"/>
                  <w:marRight w:val="0"/>
                  <w:marTop w:val="0"/>
                  <w:marBottom w:val="0"/>
                  <w:divBdr>
                    <w:top w:val="none" w:sz="0" w:space="0" w:color="auto"/>
                    <w:left w:val="none" w:sz="0" w:space="0" w:color="auto"/>
                    <w:bottom w:val="none" w:sz="0" w:space="0" w:color="auto"/>
                    <w:right w:val="none" w:sz="0" w:space="0" w:color="auto"/>
                  </w:divBdr>
                </w:div>
                <w:div w:id="104037333">
                  <w:marLeft w:val="0"/>
                  <w:marRight w:val="0"/>
                  <w:marTop w:val="0"/>
                  <w:marBottom w:val="0"/>
                  <w:divBdr>
                    <w:top w:val="none" w:sz="0" w:space="0" w:color="auto"/>
                    <w:left w:val="none" w:sz="0" w:space="0" w:color="auto"/>
                    <w:bottom w:val="none" w:sz="0" w:space="0" w:color="auto"/>
                    <w:right w:val="none" w:sz="0" w:space="0" w:color="auto"/>
                  </w:divBdr>
                </w:div>
                <w:div w:id="1084566298">
                  <w:marLeft w:val="0"/>
                  <w:marRight w:val="0"/>
                  <w:marTop w:val="0"/>
                  <w:marBottom w:val="0"/>
                  <w:divBdr>
                    <w:top w:val="none" w:sz="0" w:space="0" w:color="auto"/>
                    <w:left w:val="none" w:sz="0" w:space="0" w:color="auto"/>
                    <w:bottom w:val="none" w:sz="0" w:space="0" w:color="auto"/>
                    <w:right w:val="none" w:sz="0" w:space="0" w:color="auto"/>
                  </w:divBdr>
                </w:div>
                <w:div w:id="551501739">
                  <w:marLeft w:val="0"/>
                  <w:marRight w:val="0"/>
                  <w:marTop w:val="0"/>
                  <w:marBottom w:val="0"/>
                  <w:divBdr>
                    <w:top w:val="none" w:sz="0" w:space="0" w:color="auto"/>
                    <w:left w:val="none" w:sz="0" w:space="0" w:color="auto"/>
                    <w:bottom w:val="none" w:sz="0" w:space="0" w:color="auto"/>
                    <w:right w:val="none" w:sz="0" w:space="0" w:color="auto"/>
                  </w:divBdr>
                </w:div>
                <w:div w:id="368116526">
                  <w:marLeft w:val="0"/>
                  <w:marRight w:val="0"/>
                  <w:marTop w:val="0"/>
                  <w:marBottom w:val="0"/>
                  <w:divBdr>
                    <w:top w:val="none" w:sz="0" w:space="0" w:color="auto"/>
                    <w:left w:val="none" w:sz="0" w:space="0" w:color="auto"/>
                    <w:bottom w:val="none" w:sz="0" w:space="0" w:color="auto"/>
                    <w:right w:val="none" w:sz="0" w:space="0" w:color="auto"/>
                  </w:divBdr>
                </w:div>
                <w:div w:id="1911115073">
                  <w:marLeft w:val="0"/>
                  <w:marRight w:val="0"/>
                  <w:marTop w:val="0"/>
                  <w:marBottom w:val="0"/>
                  <w:divBdr>
                    <w:top w:val="none" w:sz="0" w:space="0" w:color="auto"/>
                    <w:left w:val="none" w:sz="0" w:space="0" w:color="auto"/>
                    <w:bottom w:val="none" w:sz="0" w:space="0" w:color="auto"/>
                    <w:right w:val="none" w:sz="0" w:space="0" w:color="auto"/>
                  </w:divBdr>
                </w:div>
                <w:div w:id="1623030017">
                  <w:marLeft w:val="0"/>
                  <w:marRight w:val="0"/>
                  <w:marTop w:val="0"/>
                  <w:marBottom w:val="0"/>
                  <w:divBdr>
                    <w:top w:val="none" w:sz="0" w:space="0" w:color="auto"/>
                    <w:left w:val="none" w:sz="0" w:space="0" w:color="auto"/>
                    <w:bottom w:val="none" w:sz="0" w:space="0" w:color="auto"/>
                    <w:right w:val="none" w:sz="0" w:space="0" w:color="auto"/>
                  </w:divBdr>
                </w:div>
                <w:div w:id="1427117997">
                  <w:marLeft w:val="0"/>
                  <w:marRight w:val="0"/>
                  <w:marTop w:val="0"/>
                  <w:marBottom w:val="0"/>
                  <w:divBdr>
                    <w:top w:val="none" w:sz="0" w:space="0" w:color="auto"/>
                    <w:left w:val="none" w:sz="0" w:space="0" w:color="auto"/>
                    <w:bottom w:val="none" w:sz="0" w:space="0" w:color="auto"/>
                    <w:right w:val="none" w:sz="0" w:space="0" w:color="auto"/>
                  </w:divBdr>
                </w:div>
                <w:div w:id="1358580828">
                  <w:marLeft w:val="0"/>
                  <w:marRight w:val="0"/>
                  <w:marTop w:val="0"/>
                  <w:marBottom w:val="0"/>
                  <w:divBdr>
                    <w:top w:val="none" w:sz="0" w:space="0" w:color="auto"/>
                    <w:left w:val="none" w:sz="0" w:space="0" w:color="auto"/>
                    <w:bottom w:val="none" w:sz="0" w:space="0" w:color="auto"/>
                    <w:right w:val="none" w:sz="0" w:space="0" w:color="auto"/>
                  </w:divBdr>
                </w:div>
                <w:div w:id="132020542">
                  <w:marLeft w:val="0"/>
                  <w:marRight w:val="0"/>
                  <w:marTop w:val="0"/>
                  <w:marBottom w:val="0"/>
                  <w:divBdr>
                    <w:top w:val="none" w:sz="0" w:space="0" w:color="auto"/>
                    <w:left w:val="none" w:sz="0" w:space="0" w:color="auto"/>
                    <w:bottom w:val="none" w:sz="0" w:space="0" w:color="auto"/>
                    <w:right w:val="none" w:sz="0" w:space="0" w:color="auto"/>
                  </w:divBdr>
                </w:div>
                <w:div w:id="1535267567">
                  <w:marLeft w:val="0"/>
                  <w:marRight w:val="0"/>
                  <w:marTop w:val="0"/>
                  <w:marBottom w:val="0"/>
                  <w:divBdr>
                    <w:top w:val="none" w:sz="0" w:space="0" w:color="auto"/>
                    <w:left w:val="none" w:sz="0" w:space="0" w:color="auto"/>
                    <w:bottom w:val="none" w:sz="0" w:space="0" w:color="auto"/>
                    <w:right w:val="none" w:sz="0" w:space="0" w:color="auto"/>
                  </w:divBdr>
                </w:div>
                <w:div w:id="1014187195">
                  <w:marLeft w:val="0"/>
                  <w:marRight w:val="0"/>
                  <w:marTop w:val="0"/>
                  <w:marBottom w:val="0"/>
                  <w:divBdr>
                    <w:top w:val="none" w:sz="0" w:space="0" w:color="auto"/>
                    <w:left w:val="none" w:sz="0" w:space="0" w:color="auto"/>
                    <w:bottom w:val="none" w:sz="0" w:space="0" w:color="auto"/>
                    <w:right w:val="none" w:sz="0" w:space="0" w:color="auto"/>
                  </w:divBdr>
                </w:div>
                <w:div w:id="1337264168">
                  <w:marLeft w:val="0"/>
                  <w:marRight w:val="0"/>
                  <w:marTop w:val="0"/>
                  <w:marBottom w:val="0"/>
                  <w:divBdr>
                    <w:top w:val="none" w:sz="0" w:space="0" w:color="auto"/>
                    <w:left w:val="none" w:sz="0" w:space="0" w:color="auto"/>
                    <w:bottom w:val="none" w:sz="0" w:space="0" w:color="auto"/>
                    <w:right w:val="none" w:sz="0" w:space="0" w:color="auto"/>
                  </w:divBdr>
                </w:div>
                <w:div w:id="1930694499">
                  <w:marLeft w:val="0"/>
                  <w:marRight w:val="0"/>
                  <w:marTop w:val="0"/>
                  <w:marBottom w:val="0"/>
                  <w:divBdr>
                    <w:top w:val="none" w:sz="0" w:space="0" w:color="auto"/>
                    <w:left w:val="none" w:sz="0" w:space="0" w:color="auto"/>
                    <w:bottom w:val="none" w:sz="0" w:space="0" w:color="auto"/>
                    <w:right w:val="none" w:sz="0" w:space="0" w:color="auto"/>
                  </w:divBdr>
                </w:div>
                <w:div w:id="1218317203">
                  <w:marLeft w:val="0"/>
                  <w:marRight w:val="0"/>
                  <w:marTop w:val="0"/>
                  <w:marBottom w:val="0"/>
                  <w:divBdr>
                    <w:top w:val="none" w:sz="0" w:space="0" w:color="auto"/>
                    <w:left w:val="none" w:sz="0" w:space="0" w:color="auto"/>
                    <w:bottom w:val="none" w:sz="0" w:space="0" w:color="auto"/>
                    <w:right w:val="none" w:sz="0" w:space="0" w:color="auto"/>
                  </w:divBdr>
                </w:div>
                <w:div w:id="93794452">
                  <w:marLeft w:val="0"/>
                  <w:marRight w:val="0"/>
                  <w:marTop w:val="0"/>
                  <w:marBottom w:val="0"/>
                  <w:divBdr>
                    <w:top w:val="none" w:sz="0" w:space="0" w:color="auto"/>
                    <w:left w:val="none" w:sz="0" w:space="0" w:color="auto"/>
                    <w:bottom w:val="none" w:sz="0" w:space="0" w:color="auto"/>
                    <w:right w:val="none" w:sz="0" w:space="0" w:color="auto"/>
                  </w:divBdr>
                </w:div>
                <w:div w:id="974140698">
                  <w:marLeft w:val="0"/>
                  <w:marRight w:val="0"/>
                  <w:marTop w:val="0"/>
                  <w:marBottom w:val="0"/>
                  <w:divBdr>
                    <w:top w:val="none" w:sz="0" w:space="0" w:color="auto"/>
                    <w:left w:val="none" w:sz="0" w:space="0" w:color="auto"/>
                    <w:bottom w:val="none" w:sz="0" w:space="0" w:color="auto"/>
                    <w:right w:val="none" w:sz="0" w:space="0" w:color="auto"/>
                  </w:divBdr>
                </w:div>
                <w:div w:id="925068281">
                  <w:marLeft w:val="0"/>
                  <w:marRight w:val="0"/>
                  <w:marTop w:val="0"/>
                  <w:marBottom w:val="0"/>
                  <w:divBdr>
                    <w:top w:val="none" w:sz="0" w:space="0" w:color="auto"/>
                    <w:left w:val="none" w:sz="0" w:space="0" w:color="auto"/>
                    <w:bottom w:val="none" w:sz="0" w:space="0" w:color="auto"/>
                    <w:right w:val="none" w:sz="0" w:space="0" w:color="auto"/>
                  </w:divBdr>
                </w:div>
                <w:div w:id="1190994744">
                  <w:marLeft w:val="0"/>
                  <w:marRight w:val="0"/>
                  <w:marTop w:val="0"/>
                  <w:marBottom w:val="0"/>
                  <w:divBdr>
                    <w:top w:val="none" w:sz="0" w:space="0" w:color="auto"/>
                    <w:left w:val="none" w:sz="0" w:space="0" w:color="auto"/>
                    <w:bottom w:val="none" w:sz="0" w:space="0" w:color="auto"/>
                    <w:right w:val="none" w:sz="0" w:space="0" w:color="auto"/>
                  </w:divBdr>
                </w:div>
                <w:div w:id="470950867">
                  <w:marLeft w:val="0"/>
                  <w:marRight w:val="0"/>
                  <w:marTop w:val="0"/>
                  <w:marBottom w:val="0"/>
                  <w:divBdr>
                    <w:top w:val="none" w:sz="0" w:space="0" w:color="auto"/>
                    <w:left w:val="none" w:sz="0" w:space="0" w:color="auto"/>
                    <w:bottom w:val="none" w:sz="0" w:space="0" w:color="auto"/>
                    <w:right w:val="none" w:sz="0" w:space="0" w:color="auto"/>
                  </w:divBdr>
                </w:div>
                <w:div w:id="1935934953">
                  <w:marLeft w:val="0"/>
                  <w:marRight w:val="0"/>
                  <w:marTop w:val="0"/>
                  <w:marBottom w:val="0"/>
                  <w:divBdr>
                    <w:top w:val="none" w:sz="0" w:space="0" w:color="auto"/>
                    <w:left w:val="none" w:sz="0" w:space="0" w:color="auto"/>
                    <w:bottom w:val="none" w:sz="0" w:space="0" w:color="auto"/>
                    <w:right w:val="none" w:sz="0" w:space="0" w:color="auto"/>
                  </w:divBdr>
                </w:div>
                <w:div w:id="1438063546">
                  <w:marLeft w:val="0"/>
                  <w:marRight w:val="0"/>
                  <w:marTop w:val="0"/>
                  <w:marBottom w:val="0"/>
                  <w:divBdr>
                    <w:top w:val="none" w:sz="0" w:space="0" w:color="auto"/>
                    <w:left w:val="none" w:sz="0" w:space="0" w:color="auto"/>
                    <w:bottom w:val="none" w:sz="0" w:space="0" w:color="auto"/>
                    <w:right w:val="none" w:sz="0" w:space="0" w:color="auto"/>
                  </w:divBdr>
                </w:div>
                <w:div w:id="1096364907">
                  <w:marLeft w:val="0"/>
                  <w:marRight w:val="0"/>
                  <w:marTop w:val="0"/>
                  <w:marBottom w:val="0"/>
                  <w:divBdr>
                    <w:top w:val="none" w:sz="0" w:space="0" w:color="auto"/>
                    <w:left w:val="none" w:sz="0" w:space="0" w:color="auto"/>
                    <w:bottom w:val="none" w:sz="0" w:space="0" w:color="auto"/>
                    <w:right w:val="none" w:sz="0" w:space="0" w:color="auto"/>
                  </w:divBdr>
                </w:div>
                <w:div w:id="465705376">
                  <w:marLeft w:val="0"/>
                  <w:marRight w:val="0"/>
                  <w:marTop w:val="0"/>
                  <w:marBottom w:val="0"/>
                  <w:divBdr>
                    <w:top w:val="none" w:sz="0" w:space="0" w:color="auto"/>
                    <w:left w:val="none" w:sz="0" w:space="0" w:color="auto"/>
                    <w:bottom w:val="none" w:sz="0" w:space="0" w:color="auto"/>
                    <w:right w:val="none" w:sz="0" w:space="0" w:color="auto"/>
                  </w:divBdr>
                </w:div>
                <w:div w:id="300614861">
                  <w:marLeft w:val="0"/>
                  <w:marRight w:val="0"/>
                  <w:marTop w:val="0"/>
                  <w:marBottom w:val="0"/>
                  <w:divBdr>
                    <w:top w:val="none" w:sz="0" w:space="0" w:color="auto"/>
                    <w:left w:val="none" w:sz="0" w:space="0" w:color="auto"/>
                    <w:bottom w:val="none" w:sz="0" w:space="0" w:color="auto"/>
                    <w:right w:val="none" w:sz="0" w:space="0" w:color="auto"/>
                  </w:divBdr>
                </w:div>
                <w:div w:id="750590351">
                  <w:marLeft w:val="0"/>
                  <w:marRight w:val="0"/>
                  <w:marTop w:val="0"/>
                  <w:marBottom w:val="0"/>
                  <w:divBdr>
                    <w:top w:val="none" w:sz="0" w:space="0" w:color="auto"/>
                    <w:left w:val="none" w:sz="0" w:space="0" w:color="auto"/>
                    <w:bottom w:val="none" w:sz="0" w:space="0" w:color="auto"/>
                    <w:right w:val="none" w:sz="0" w:space="0" w:color="auto"/>
                  </w:divBdr>
                </w:div>
              </w:divsChild>
            </w:div>
            <w:div w:id="980306365">
              <w:marLeft w:val="0"/>
              <w:marRight w:val="0"/>
              <w:marTop w:val="0"/>
              <w:marBottom w:val="0"/>
              <w:divBdr>
                <w:top w:val="none" w:sz="0" w:space="0" w:color="auto"/>
                <w:left w:val="none" w:sz="0" w:space="0" w:color="auto"/>
                <w:bottom w:val="none" w:sz="0" w:space="0" w:color="auto"/>
                <w:right w:val="none" w:sz="0" w:space="0" w:color="auto"/>
              </w:divBdr>
              <w:divsChild>
                <w:div w:id="1072775953">
                  <w:marLeft w:val="0"/>
                  <w:marRight w:val="0"/>
                  <w:marTop w:val="0"/>
                  <w:marBottom w:val="0"/>
                  <w:divBdr>
                    <w:top w:val="none" w:sz="0" w:space="0" w:color="auto"/>
                    <w:left w:val="none" w:sz="0" w:space="0" w:color="auto"/>
                    <w:bottom w:val="none" w:sz="0" w:space="0" w:color="auto"/>
                    <w:right w:val="none" w:sz="0" w:space="0" w:color="auto"/>
                  </w:divBdr>
                </w:div>
                <w:div w:id="1817450066">
                  <w:marLeft w:val="0"/>
                  <w:marRight w:val="0"/>
                  <w:marTop w:val="0"/>
                  <w:marBottom w:val="0"/>
                  <w:divBdr>
                    <w:top w:val="none" w:sz="0" w:space="0" w:color="auto"/>
                    <w:left w:val="none" w:sz="0" w:space="0" w:color="auto"/>
                    <w:bottom w:val="none" w:sz="0" w:space="0" w:color="auto"/>
                    <w:right w:val="none" w:sz="0" w:space="0" w:color="auto"/>
                  </w:divBdr>
                </w:div>
                <w:div w:id="1523006906">
                  <w:marLeft w:val="0"/>
                  <w:marRight w:val="0"/>
                  <w:marTop w:val="0"/>
                  <w:marBottom w:val="0"/>
                  <w:divBdr>
                    <w:top w:val="none" w:sz="0" w:space="0" w:color="auto"/>
                    <w:left w:val="none" w:sz="0" w:space="0" w:color="auto"/>
                    <w:bottom w:val="none" w:sz="0" w:space="0" w:color="auto"/>
                    <w:right w:val="none" w:sz="0" w:space="0" w:color="auto"/>
                  </w:divBdr>
                </w:div>
                <w:div w:id="404692295">
                  <w:marLeft w:val="0"/>
                  <w:marRight w:val="0"/>
                  <w:marTop w:val="0"/>
                  <w:marBottom w:val="0"/>
                  <w:divBdr>
                    <w:top w:val="none" w:sz="0" w:space="0" w:color="auto"/>
                    <w:left w:val="none" w:sz="0" w:space="0" w:color="auto"/>
                    <w:bottom w:val="none" w:sz="0" w:space="0" w:color="auto"/>
                    <w:right w:val="none" w:sz="0" w:space="0" w:color="auto"/>
                  </w:divBdr>
                </w:div>
                <w:div w:id="1224635300">
                  <w:marLeft w:val="0"/>
                  <w:marRight w:val="0"/>
                  <w:marTop w:val="0"/>
                  <w:marBottom w:val="0"/>
                  <w:divBdr>
                    <w:top w:val="none" w:sz="0" w:space="0" w:color="auto"/>
                    <w:left w:val="none" w:sz="0" w:space="0" w:color="auto"/>
                    <w:bottom w:val="none" w:sz="0" w:space="0" w:color="auto"/>
                    <w:right w:val="none" w:sz="0" w:space="0" w:color="auto"/>
                  </w:divBdr>
                </w:div>
                <w:div w:id="2112622599">
                  <w:marLeft w:val="0"/>
                  <w:marRight w:val="0"/>
                  <w:marTop w:val="0"/>
                  <w:marBottom w:val="0"/>
                  <w:divBdr>
                    <w:top w:val="none" w:sz="0" w:space="0" w:color="auto"/>
                    <w:left w:val="none" w:sz="0" w:space="0" w:color="auto"/>
                    <w:bottom w:val="none" w:sz="0" w:space="0" w:color="auto"/>
                    <w:right w:val="none" w:sz="0" w:space="0" w:color="auto"/>
                  </w:divBdr>
                </w:div>
                <w:div w:id="1681195760">
                  <w:marLeft w:val="0"/>
                  <w:marRight w:val="0"/>
                  <w:marTop w:val="0"/>
                  <w:marBottom w:val="0"/>
                  <w:divBdr>
                    <w:top w:val="none" w:sz="0" w:space="0" w:color="auto"/>
                    <w:left w:val="none" w:sz="0" w:space="0" w:color="auto"/>
                    <w:bottom w:val="none" w:sz="0" w:space="0" w:color="auto"/>
                    <w:right w:val="none" w:sz="0" w:space="0" w:color="auto"/>
                  </w:divBdr>
                </w:div>
                <w:div w:id="905454955">
                  <w:marLeft w:val="0"/>
                  <w:marRight w:val="0"/>
                  <w:marTop w:val="0"/>
                  <w:marBottom w:val="0"/>
                  <w:divBdr>
                    <w:top w:val="none" w:sz="0" w:space="0" w:color="auto"/>
                    <w:left w:val="none" w:sz="0" w:space="0" w:color="auto"/>
                    <w:bottom w:val="none" w:sz="0" w:space="0" w:color="auto"/>
                    <w:right w:val="none" w:sz="0" w:space="0" w:color="auto"/>
                  </w:divBdr>
                </w:div>
                <w:div w:id="418644851">
                  <w:marLeft w:val="0"/>
                  <w:marRight w:val="0"/>
                  <w:marTop w:val="0"/>
                  <w:marBottom w:val="0"/>
                  <w:divBdr>
                    <w:top w:val="none" w:sz="0" w:space="0" w:color="auto"/>
                    <w:left w:val="none" w:sz="0" w:space="0" w:color="auto"/>
                    <w:bottom w:val="none" w:sz="0" w:space="0" w:color="auto"/>
                    <w:right w:val="none" w:sz="0" w:space="0" w:color="auto"/>
                  </w:divBdr>
                </w:div>
                <w:div w:id="1412654853">
                  <w:marLeft w:val="0"/>
                  <w:marRight w:val="0"/>
                  <w:marTop w:val="0"/>
                  <w:marBottom w:val="0"/>
                  <w:divBdr>
                    <w:top w:val="none" w:sz="0" w:space="0" w:color="auto"/>
                    <w:left w:val="none" w:sz="0" w:space="0" w:color="auto"/>
                    <w:bottom w:val="none" w:sz="0" w:space="0" w:color="auto"/>
                    <w:right w:val="none" w:sz="0" w:space="0" w:color="auto"/>
                  </w:divBdr>
                </w:div>
                <w:div w:id="1428620033">
                  <w:marLeft w:val="0"/>
                  <w:marRight w:val="0"/>
                  <w:marTop w:val="0"/>
                  <w:marBottom w:val="0"/>
                  <w:divBdr>
                    <w:top w:val="none" w:sz="0" w:space="0" w:color="auto"/>
                    <w:left w:val="none" w:sz="0" w:space="0" w:color="auto"/>
                    <w:bottom w:val="none" w:sz="0" w:space="0" w:color="auto"/>
                    <w:right w:val="none" w:sz="0" w:space="0" w:color="auto"/>
                  </w:divBdr>
                </w:div>
                <w:div w:id="1202283631">
                  <w:marLeft w:val="0"/>
                  <w:marRight w:val="0"/>
                  <w:marTop w:val="0"/>
                  <w:marBottom w:val="0"/>
                  <w:divBdr>
                    <w:top w:val="none" w:sz="0" w:space="0" w:color="auto"/>
                    <w:left w:val="none" w:sz="0" w:space="0" w:color="auto"/>
                    <w:bottom w:val="none" w:sz="0" w:space="0" w:color="auto"/>
                    <w:right w:val="none" w:sz="0" w:space="0" w:color="auto"/>
                  </w:divBdr>
                </w:div>
                <w:div w:id="354384994">
                  <w:marLeft w:val="0"/>
                  <w:marRight w:val="0"/>
                  <w:marTop w:val="0"/>
                  <w:marBottom w:val="0"/>
                  <w:divBdr>
                    <w:top w:val="none" w:sz="0" w:space="0" w:color="auto"/>
                    <w:left w:val="none" w:sz="0" w:space="0" w:color="auto"/>
                    <w:bottom w:val="none" w:sz="0" w:space="0" w:color="auto"/>
                    <w:right w:val="none" w:sz="0" w:space="0" w:color="auto"/>
                  </w:divBdr>
                </w:div>
                <w:div w:id="1560239248">
                  <w:marLeft w:val="0"/>
                  <w:marRight w:val="0"/>
                  <w:marTop w:val="0"/>
                  <w:marBottom w:val="0"/>
                  <w:divBdr>
                    <w:top w:val="none" w:sz="0" w:space="0" w:color="auto"/>
                    <w:left w:val="none" w:sz="0" w:space="0" w:color="auto"/>
                    <w:bottom w:val="none" w:sz="0" w:space="0" w:color="auto"/>
                    <w:right w:val="none" w:sz="0" w:space="0" w:color="auto"/>
                  </w:divBdr>
                </w:div>
                <w:div w:id="431823968">
                  <w:marLeft w:val="0"/>
                  <w:marRight w:val="0"/>
                  <w:marTop w:val="0"/>
                  <w:marBottom w:val="0"/>
                  <w:divBdr>
                    <w:top w:val="none" w:sz="0" w:space="0" w:color="auto"/>
                    <w:left w:val="none" w:sz="0" w:space="0" w:color="auto"/>
                    <w:bottom w:val="none" w:sz="0" w:space="0" w:color="auto"/>
                    <w:right w:val="none" w:sz="0" w:space="0" w:color="auto"/>
                  </w:divBdr>
                </w:div>
                <w:div w:id="283317239">
                  <w:marLeft w:val="0"/>
                  <w:marRight w:val="0"/>
                  <w:marTop w:val="0"/>
                  <w:marBottom w:val="0"/>
                  <w:divBdr>
                    <w:top w:val="none" w:sz="0" w:space="0" w:color="auto"/>
                    <w:left w:val="none" w:sz="0" w:space="0" w:color="auto"/>
                    <w:bottom w:val="none" w:sz="0" w:space="0" w:color="auto"/>
                    <w:right w:val="none" w:sz="0" w:space="0" w:color="auto"/>
                  </w:divBdr>
                </w:div>
                <w:div w:id="1747608903">
                  <w:marLeft w:val="0"/>
                  <w:marRight w:val="0"/>
                  <w:marTop w:val="0"/>
                  <w:marBottom w:val="0"/>
                  <w:divBdr>
                    <w:top w:val="none" w:sz="0" w:space="0" w:color="auto"/>
                    <w:left w:val="none" w:sz="0" w:space="0" w:color="auto"/>
                    <w:bottom w:val="none" w:sz="0" w:space="0" w:color="auto"/>
                    <w:right w:val="none" w:sz="0" w:space="0" w:color="auto"/>
                  </w:divBdr>
                </w:div>
                <w:div w:id="1883662981">
                  <w:marLeft w:val="0"/>
                  <w:marRight w:val="0"/>
                  <w:marTop w:val="0"/>
                  <w:marBottom w:val="0"/>
                  <w:divBdr>
                    <w:top w:val="none" w:sz="0" w:space="0" w:color="auto"/>
                    <w:left w:val="none" w:sz="0" w:space="0" w:color="auto"/>
                    <w:bottom w:val="none" w:sz="0" w:space="0" w:color="auto"/>
                    <w:right w:val="none" w:sz="0" w:space="0" w:color="auto"/>
                  </w:divBdr>
                </w:div>
                <w:div w:id="413941157">
                  <w:marLeft w:val="0"/>
                  <w:marRight w:val="0"/>
                  <w:marTop w:val="0"/>
                  <w:marBottom w:val="0"/>
                  <w:divBdr>
                    <w:top w:val="none" w:sz="0" w:space="0" w:color="auto"/>
                    <w:left w:val="none" w:sz="0" w:space="0" w:color="auto"/>
                    <w:bottom w:val="none" w:sz="0" w:space="0" w:color="auto"/>
                    <w:right w:val="none" w:sz="0" w:space="0" w:color="auto"/>
                  </w:divBdr>
                </w:div>
                <w:div w:id="2112553968">
                  <w:marLeft w:val="0"/>
                  <w:marRight w:val="0"/>
                  <w:marTop w:val="0"/>
                  <w:marBottom w:val="0"/>
                  <w:divBdr>
                    <w:top w:val="none" w:sz="0" w:space="0" w:color="auto"/>
                    <w:left w:val="none" w:sz="0" w:space="0" w:color="auto"/>
                    <w:bottom w:val="none" w:sz="0" w:space="0" w:color="auto"/>
                    <w:right w:val="none" w:sz="0" w:space="0" w:color="auto"/>
                  </w:divBdr>
                </w:div>
                <w:div w:id="462893139">
                  <w:marLeft w:val="0"/>
                  <w:marRight w:val="0"/>
                  <w:marTop w:val="0"/>
                  <w:marBottom w:val="0"/>
                  <w:divBdr>
                    <w:top w:val="none" w:sz="0" w:space="0" w:color="auto"/>
                    <w:left w:val="none" w:sz="0" w:space="0" w:color="auto"/>
                    <w:bottom w:val="none" w:sz="0" w:space="0" w:color="auto"/>
                    <w:right w:val="none" w:sz="0" w:space="0" w:color="auto"/>
                  </w:divBdr>
                </w:div>
                <w:div w:id="1781878594">
                  <w:marLeft w:val="0"/>
                  <w:marRight w:val="0"/>
                  <w:marTop w:val="0"/>
                  <w:marBottom w:val="0"/>
                  <w:divBdr>
                    <w:top w:val="none" w:sz="0" w:space="0" w:color="auto"/>
                    <w:left w:val="none" w:sz="0" w:space="0" w:color="auto"/>
                    <w:bottom w:val="none" w:sz="0" w:space="0" w:color="auto"/>
                    <w:right w:val="none" w:sz="0" w:space="0" w:color="auto"/>
                  </w:divBdr>
                </w:div>
                <w:div w:id="997728510">
                  <w:marLeft w:val="0"/>
                  <w:marRight w:val="0"/>
                  <w:marTop w:val="0"/>
                  <w:marBottom w:val="0"/>
                  <w:divBdr>
                    <w:top w:val="none" w:sz="0" w:space="0" w:color="auto"/>
                    <w:left w:val="none" w:sz="0" w:space="0" w:color="auto"/>
                    <w:bottom w:val="none" w:sz="0" w:space="0" w:color="auto"/>
                    <w:right w:val="none" w:sz="0" w:space="0" w:color="auto"/>
                  </w:divBdr>
                </w:div>
                <w:div w:id="1361392005">
                  <w:marLeft w:val="0"/>
                  <w:marRight w:val="0"/>
                  <w:marTop w:val="0"/>
                  <w:marBottom w:val="0"/>
                  <w:divBdr>
                    <w:top w:val="none" w:sz="0" w:space="0" w:color="auto"/>
                    <w:left w:val="none" w:sz="0" w:space="0" w:color="auto"/>
                    <w:bottom w:val="none" w:sz="0" w:space="0" w:color="auto"/>
                    <w:right w:val="none" w:sz="0" w:space="0" w:color="auto"/>
                  </w:divBdr>
                </w:div>
                <w:div w:id="1306664453">
                  <w:marLeft w:val="0"/>
                  <w:marRight w:val="0"/>
                  <w:marTop w:val="0"/>
                  <w:marBottom w:val="0"/>
                  <w:divBdr>
                    <w:top w:val="none" w:sz="0" w:space="0" w:color="auto"/>
                    <w:left w:val="none" w:sz="0" w:space="0" w:color="auto"/>
                    <w:bottom w:val="none" w:sz="0" w:space="0" w:color="auto"/>
                    <w:right w:val="none" w:sz="0" w:space="0" w:color="auto"/>
                  </w:divBdr>
                </w:div>
                <w:div w:id="767164560">
                  <w:marLeft w:val="0"/>
                  <w:marRight w:val="0"/>
                  <w:marTop w:val="0"/>
                  <w:marBottom w:val="0"/>
                  <w:divBdr>
                    <w:top w:val="none" w:sz="0" w:space="0" w:color="auto"/>
                    <w:left w:val="none" w:sz="0" w:space="0" w:color="auto"/>
                    <w:bottom w:val="none" w:sz="0" w:space="0" w:color="auto"/>
                    <w:right w:val="none" w:sz="0" w:space="0" w:color="auto"/>
                  </w:divBdr>
                </w:div>
                <w:div w:id="613099012">
                  <w:marLeft w:val="0"/>
                  <w:marRight w:val="0"/>
                  <w:marTop w:val="0"/>
                  <w:marBottom w:val="0"/>
                  <w:divBdr>
                    <w:top w:val="none" w:sz="0" w:space="0" w:color="auto"/>
                    <w:left w:val="none" w:sz="0" w:space="0" w:color="auto"/>
                    <w:bottom w:val="none" w:sz="0" w:space="0" w:color="auto"/>
                    <w:right w:val="none" w:sz="0" w:space="0" w:color="auto"/>
                  </w:divBdr>
                </w:div>
                <w:div w:id="1912155150">
                  <w:marLeft w:val="0"/>
                  <w:marRight w:val="0"/>
                  <w:marTop w:val="0"/>
                  <w:marBottom w:val="0"/>
                  <w:divBdr>
                    <w:top w:val="none" w:sz="0" w:space="0" w:color="auto"/>
                    <w:left w:val="none" w:sz="0" w:space="0" w:color="auto"/>
                    <w:bottom w:val="none" w:sz="0" w:space="0" w:color="auto"/>
                    <w:right w:val="none" w:sz="0" w:space="0" w:color="auto"/>
                  </w:divBdr>
                </w:div>
              </w:divsChild>
            </w:div>
            <w:div w:id="1048605469">
              <w:marLeft w:val="0"/>
              <w:marRight w:val="0"/>
              <w:marTop w:val="0"/>
              <w:marBottom w:val="0"/>
              <w:divBdr>
                <w:top w:val="none" w:sz="0" w:space="0" w:color="auto"/>
                <w:left w:val="none" w:sz="0" w:space="0" w:color="auto"/>
                <w:bottom w:val="none" w:sz="0" w:space="0" w:color="auto"/>
                <w:right w:val="none" w:sz="0" w:space="0" w:color="auto"/>
              </w:divBdr>
              <w:divsChild>
                <w:div w:id="1642033835">
                  <w:marLeft w:val="0"/>
                  <w:marRight w:val="0"/>
                  <w:marTop w:val="0"/>
                  <w:marBottom w:val="0"/>
                  <w:divBdr>
                    <w:top w:val="none" w:sz="0" w:space="0" w:color="auto"/>
                    <w:left w:val="none" w:sz="0" w:space="0" w:color="auto"/>
                    <w:bottom w:val="none" w:sz="0" w:space="0" w:color="auto"/>
                    <w:right w:val="none" w:sz="0" w:space="0" w:color="auto"/>
                  </w:divBdr>
                </w:div>
                <w:div w:id="1047875761">
                  <w:marLeft w:val="0"/>
                  <w:marRight w:val="0"/>
                  <w:marTop w:val="0"/>
                  <w:marBottom w:val="0"/>
                  <w:divBdr>
                    <w:top w:val="none" w:sz="0" w:space="0" w:color="auto"/>
                    <w:left w:val="none" w:sz="0" w:space="0" w:color="auto"/>
                    <w:bottom w:val="none" w:sz="0" w:space="0" w:color="auto"/>
                    <w:right w:val="none" w:sz="0" w:space="0" w:color="auto"/>
                  </w:divBdr>
                </w:div>
                <w:div w:id="1059210800">
                  <w:marLeft w:val="0"/>
                  <w:marRight w:val="0"/>
                  <w:marTop w:val="0"/>
                  <w:marBottom w:val="0"/>
                  <w:divBdr>
                    <w:top w:val="none" w:sz="0" w:space="0" w:color="auto"/>
                    <w:left w:val="none" w:sz="0" w:space="0" w:color="auto"/>
                    <w:bottom w:val="none" w:sz="0" w:space="0" w:color="auto"/>
                    <w:right w:val="none" w:sz="0" w:space="0" w:color="auto"/>
                  </w:divBdr>
                </w:div>
                <w:div w:id="837423594">
                  <w:marLeft w:val="0"/>
                  <w:marRight w:val="0"/>
                  <w:marTop w:val="0"/>
                  <w:marBottom w:val="0"/>
                  <w:divBdr>
                    <w:top w:val="none" w:sz="0" w:space="0" w:color="auto"/>
                    <w:left w:val="none" w:sz="0" w:space="0" w:color="auto"/>
                    <w:bottom w:val="none" w:sz="0" w:space="0" w:color="auto"/>
                    <w:right w:val="none" w:sz="0" w:space="0" w:color="auto"/>
                  </w:divBdr>
                </w:div>
                <w:div w:id="1126922825">
                  <w:marLeft w:val="0"/>
                  <w:marRight w:val="0"/>
                  <w:marTop w:val="0"/>
                  <w:marBottom w:val="0"/>
                  <w:divBdr>
                    <w:top w:val="none" w:sz="0" w:space="0" w:color="auto"/>
                    <w:left w:val="none" w:sz="0" w:space="0" w:color="auto"/>
                    <w:bottom w:val="none" w:sz="0" w:space="0" w:color="auto"/>
                    <w:right w:val="none" w:sz="0" w:space="0" w:color="auto"/>
                  </w:divBdr>
                </w:div>
                <w:div w:id="1697316913">
                  <w:marLeft w:val="0"/>
                  <w:marRight w:val="0"/>
                  <w:marTop w:val="0"/>
                  <w:marBottom w:val="0"/>
                  <w:divBdr>
                    <w:top w:val="none" w:sz="0" w:space="0" w:color="auto"/>
                    <w:left w:val="none" w:sz="0" w:space="0" w:color="auto"/>
                    <w:bottom w:val="none" w:sz="0" w:space="0" w:color="auto"/>
                    <w:right w:val="none" w:sz="0" w:space="0" w:color="auto"/>
                  </w:divBdr>
                </w:div>
                <w:div w:id="1562717555">
                  <w:marLeft w:val="0"/>
                  <w:marRight w:val="0"/>
                  <w:marTop w:val="0"/>
                  <w:marBottom w:val="0"/>
                  <w:divBdr>
                    <w:top w:val="none" w:sz="0" w:space="0" w:color="auto"/>
                    <w:left w:val="none" w:sz="0" w:space="0" w:color="auto"/>
                    <w:bottom w:val="none" w:sz="0" w:space="0" w:color="auto"/>
                    <w:right w:val="none" w:sz="0" w:space="0" w:color="auto"/>
                  </w:divBdr>
                </w:div>
                <w:div w:id="677775502">
                  <w:marLeft w:val="0"/>
                  <w:marRight w:val="0"/>
                  <w:marTop w:val="0"/>
                  <w:marBottom w:val="0"/>
                  <w:divBdr>
                    <w:top w:val="none" w:sz="0" w:space="0" w:color="auto"/>
                    <w:left w:val="none" w:sz="0" w:space="0" w:color="auto"/>
                    <w:bottom w:val="none" w:sz="0" w:space="0" w:color="auto"/>
                    <w:right w:val="none" w:sz="0" w:space="0" w:color="auto"/>
                  </w:divBdr>
                </w:div>
                <w:div w:id="963265626">
                  <w:marLeft w:val="0"/>
                  <w:marRight w:val="0"/>
                  <w:marTop w:val="0"/>
                  <w:marBottom w:val="0"/>
                  <w:divBdr>
                    <w:top w:val="none" w:sz="0" w:space="0" w:color="auto"/>
                    <w:left w:val="none" w:sz="0" w:space="0" w:color="auto"/>
                    <w:bottom w:val="none" w:sz="0" w:space="0" w:color="auto"/>
                    <w:right w:val="none" w:sz="0" w:space="0" w:color="auto"/>
                  </w:divBdr>
                </w:div>
                <w:div w:id="1174687998">
                  <w:marLeft w:val="0"/>
                  <w:marRight w:val="0"/>
                  <w:marTop w:val="0"/>
                  <w:marBottom w:val="0"/>
                  <w:divBdr>
                    <w:top w:val="none" w:sz="0" w:space="0" w:color="auto"/>
                    <w:left w:val="none" w:sz="0" w:space="0" w:color="auto"/>
                    <w:bottom w:val="none" w:sz="0" w:space="0" w:color="auto"/>
                    <w:right w:val="none" w:sz="0" w:space="0" w:color="auto"/>
                  </w:divBdr>
                </w:div>
                <w:div w:id="1272931245">
                  <w:marLeft w:val="0"/>
                  <w:marRight w:val="0"/>
                  <w:marTop w:val="0"/>
                  <w:marBottom w:val="0"/>
                  <w:divBdr>
                    <w:top w:val="none" w:sz="0" w:space="0" w:color="auto"/>
                    <w:left w:val="none" w:sz="0" w:space="0" w:color="auto"/>
                    <w:bottom w:val="none" w:sz="0" w:space="0" w:color="auto"/>
                    <w:right w:val="none" w:sz="0" w:space="0" w:color="auto"/>
                  </w:divBdr>
                </w:div>
                <w:div w:id="331838198">
                  <w:marLeft w:val="0"/>
                  <w:marRight w:val="0"/>
                  <w:marTop w:val="0"/>
                  <w:marBottom w:val="0"/>
                  <w:divBdr>
                    <w:top w:val="none" w:sz="0" w:space="0" w:color="auto"/>
                    <w:left w:val="none" w:sz="0" w:space="0" w:color="auto"/>
                    <w:bottom w:val="none" w:sz="0" w:space="0" w:color="auto"/>
                    <w:right w:val="none" w:sz="0" w:space="0" w:color="auto"/>
                  </w:divBdr>
                </w:div>
                <w:div w:id="1757556264">
                  <w:marLeft w:val="0"/>
                  <w:marRight w:val="0"/>
                  <w:marTop w:val="0"/>
                  <w:marBottom w:val="0"/>
                  <w:divBdr>
                    <w:top w:val="none" w:sz="0" w:space="0" w:color="auto"/>
                    <w:left w:val="none" w:sz="0" w:space="0" w:color="auto"/>
                    <w:bottom w:val="none" w:sz="0" w:space="0" w:color="auto"/>
                    <w:right w:val="none" w:sz="0" w:space="0" w:color="auto"/>
                  </w:divBdr>
                </w:div>
                <w:div w:id="1270967734">
                  <w:marLeft w:val="0"/>
                  <w:marRight w:val="0"/>
                  <w:marTop w:val="0"/>
                  <w:marBottom w:val="0"/>
                  <w:divBdr>
                    <w:top w:val="none" w:sz="0" w:space="0" w:color="auto"/>
                    <w:left w:val="none" w:sz="0" w:space="0" w:color="auto"/>
                    <w:bottom w:val="none" w:sz="0" w:space="0" w:color="auto"/>
                    <w:right w:val="none" w:sz="0" w:space="0" w:color="auto"/>
                  </w:divBdr>
                </w:div>
                <w:div w:id="2007127667">
                  <w:marLeft w:val="0"/>
                  <w:marRight w:val="0"/>
                  <w:marTop w:val="0"/>
                  <w:marBottom w:val="0"/>
                  <w:divBdr>
                    <w:top w:val="none" w:sz="0" w:space="0" w:color="auto"/>
                    <w:left w:val="none" w:sz="0" w:space="0" w:color="auto"/>
                    <w:bottom w:val="none" w:sz="0" w:space="0" w:color="auto"/>
                    <w:right w:val="none" w:sz="0" w:space="0" w:color="auto"/>
                  </w:divBdr>
                </w:div>
                <w:div w:id="716049839">
                  <w:marLeft w:val="0"/>
                  <w:marRight w:val="0"/>
                  <w:marTop w:val="0"/>
                  <w:marBottom w:val="0"/>
                  <w:divBdr>
                    <w:top w:val="none" w:sz="0" w:space="0" w:color="auto"/>
                    <w:left w:val="none" w:sz="0" w:space="0" w:color="auto"/>
                    <w:bottom w:val="none" w:sz="0" w:space="0" w:color="auto"/>
                    <w:right w:val="none" w:sz="0" w:space="0" w:color="auto"/>
                  </w:divBdr>
                </w:div>
                <w:div w:id="274487216">
                  <w:marLeft w:val="0"/>
                  <w:marRight w:val="0"/>
                  <w:marTop w:val="0"/>
                  <w:marBottom w:val="0"/>
                  <w:divBdr>
                    <w:top w:val="none" w:sz="0" w:space="0" w:color="auto"/>
                    <w:left w:val="none" w:sz="0" w:space="0" w:color="auto"/>
                    <w:bottom w:val="none" w:sz="0" w:space="0" w:color="auto"/>
                    <w:right w:val="none" w:sz="0" w:space="0" w:color="auto"/>
                  </w:divBdr>
                </w:div>
                <w:div w:id="743263387">
                  <w:marLeft w:val="0"/>
                  <w:marRight w:val="0"/>
                  <w:marTop w:val="0"/>
                  <w:marBottom w:val="0"/>
                  <w:divBdr>
                    <w:top w:val="none" w:sz="0" w:space="0" w:color="auto"/>
                    <w:left w:val="none" w:sz="0" w:space="0" w:color="auto"/>
                    <w:bottom w:val="none" w:sz="0" w:space="0" w:color="auto"/>
                    <w:right w:val="none" w:sz="0" w:space="0" w:color="auto"/>
                  </w:divBdr>
                </w:div>
                <w:div w:id="2073501339">
                  <w:marLeft w:val="0"/>
                  <w:marRight w:val="0"/>
                  <w:marTop w:val="0"/>
                  <w:marBottom w:val="0"/>
                  <w:divBdr>
                    <w:top w:val="none" w:sz="0" w:space="0" w:color="auto"/>
                    <w:left w:val="none" w:sz="0" w:space="0" w:color="auto"/>
                    <w:bottom w:val="none" w:sz="0" w:space="0" w:color="auto"/>
                    <w:right w:val="none" w:sz="0" w:space="0" w:color="auto"/>
                  </w:divBdr>
                </w:div>
                <w:div w:id="1095706761">
                  <w:marLeft w:val="0"/>
                  <w:marRight w:val="0"/>
                  <w:marTop w:val="0"/>
                  <w:marBottom w:val="0"/>
                  <w:divBdr>
                    <w:top w:val="none" w:sz="0" w:space="0" w:color="auto"/>
                    <w:left w:val="none" w:sz="0" w:space="0" w:color="auto"/>
                    <w:bottom w:val="none" w:sz="0" w:space="0" w:color="auto"/>
                    <w:right w:val="none" w:sz="0" w:space="0" w:color="auto"/>
                  </w:divBdr>
                </w:div>
                <w:div w:id="565183887">
                  <w:marLeft w:val="0"/>
                  <w:marRight w:val="0"/>
                  <w:marTop w:val="0"/>
                  <w:marBottom w:val="0"/>
                  <w:divBdr>
                    <w:top w:val="none" w:sz="0" w:space="0" w:color="auto"/>
                    <w:left w:val="none" w:sz="0" w:space="0" w:color="auto"/>
                    <w:bottom w:val="none" w:sz="0" w:space="0" w:color="auto"/>
                    <w:right w:val="none" w:sz="0" w:space="0" w:color="auto"/>
                  </w:divBdr>
                </w:div>
                <w:div w:id="949632009">
                  <w:marLeft w:val="0"/>
                  <w:marRight w:val="0"/>
                  <w:marTop w:val="0"/>
                  <w:marBottom w:val="0"/>
                  <w:divBdr>
                    <w:top w:val="none" w:sz="0" w:space="0" w:color="auto"/>
                    <w:left w:val="none" w:sz="0" w:space="0" w:color="auto"/>
                    <w:bottom w:val="none" w:sz="0" w:space="0" w:color="auto"/>
                    <w:right w:val="none" w:sz="0" w:space="0" w:color="auto"/>
                  </w:divBdr>
                </w:div>
                <w:div w:id="1070425198">
                  <w:marLeft w:val="0"/>
                  <w:marRight w:val="0"/>
                  <w:marTop w:val="0"/>
                  <w:marBottom w:val="0"/>
                  <w:divBdr>
                    <w:top w:val="none" w:sz="0" w:space="0" w:color="auto"/>
                    <w:left w:val="none" w:sz="0" w:space="0" w:color="auto"/>
                    <w:bottom w:val="none" w:sz="0" w:space="0" w:color="auto"/>
                    <w:right w:val="none" w:sz="0" w:space="0" w:color="auto"/>
                  </w:divBdr>
                </w:div>
                <w:div w:id="2023697498">
                  <w:marLeft w:val="0"/>
                  <w:marRight w:val="0"/>
                  <w:marTop w:val="0"/>
                  <w:marBottom w:val="0"/>
                  <w:divBdr>
                    <w:top w:val="none" w:sz="0" w:space="0" w:color="auto"/>
                    <w:left w:val="none" w:sz="0" w:space="0" w:color="auto"/>
                    <w:bottom w:val="none" w:sz="0" w:space="0" w:color="auto"/>
                    <w:right w:val="none" w:sz="0" w:space="0" w:color="auto"/>
                  </w:divBdr>
                </w:div>
                <w:div w:id="45759457">
                  <w:marLeft w:val="0"/>
                  <w:marRight w:val="0"/>
                  <w:marTop w:val="0"/>
                  <w:marBottom w:val="0"/>
                  <w:divBdr>
                    <w:top w:val="none" w:sz="0" w:space="0" w:color="auto"/>
                    <w:left w:val="none" w:sz="0" w:space="0" w:color="auto"/>
                    <w:bottom w:val="none" w:sz="0" w:space="0" w:color="auto"/>
                    <w:right w:val="none" w:sz="0" w:space="0" w:color="auto"/>
                  </w:divBdr>
                </w:div>
                <w:div w:id="1070229261">
                  <w:marLeft w:val="0"/>
                  <w:marRight w:val="0"/>
                  <w:marTop w:val="0"/>
                  <w:marBottom w:val="0"/>
                  <w:divBdr>
                    <w:top w:val="none" w:sz="0" w:space="0" w:color="auto"/>
                    <w:left w:val="none" w:sz="0" w:space="0" w:color="auto"/>
                    <w:bottom w:val="none" w:sz="0" w:space="0" w:color="auto"/>
                    <w:right w:val="none" w:sz="0" w:space="0" w:color="auto"/>
                  </w:divBdr>
                </w:div>
                <w:div w:id="2064714581">
                  <w:marLeft w:val="0"/>
                  <w:marRight w:val="0"/>
                  <w:marTop w:val="0"/>
                  <w:marBottom w:val="0"/>
                  <w:divBdr>
                    <w:top w:val="none" w:sz="0" w:space="0" w:color="auto"/>
                    <w:left w:val="none" w:sz="0" w:space="0" w:color="auto"/>
                    <w:bottom w:val="none" w:sz="0" w:space="0" w:color="auto"/>
                    <w:right w:val="none" w:sz="0" w:space="0" w:color="auto"/>
                  </w:divBdr>
                </w:div>
                <w:div w:id="936719729">
                  <w:marLeft w:val="0"/>
                  <w:marRight w:val="0"/>
                  <w:marTop w:val="0"/>
                  <w:marBottom w:val="0"/>
                  <w:divBdr>
                    <w:top w:val="none" w:sz="0" w:space="0" w:color="auto"/>
                    <w:left w:val="none" w:sz="0" w:space="0" w:color="auto"/>
                    <w:bottom w:val="none" w:sz="0" w:space="0" w:color="auto"/>
                    <w:right w:val="none" w:sz="0" w:space="0" w:color="auto"/>
                  </w:divBdr>
                </w:div>
              </w:divsChild>
            </w:div>
            <w:div w:id="2073459569">
              <w:marLeft w:val="0"/>
              <w:marRight w:val="0"/>
              <w:marTop w:val="0"/>
              <w:marBottom w:val="0"/>
              <w:divBdr>
                <w:top w:val="none" w:sz="0" w:space="0" w:color="auto"/>
                <w:left w:val="none" w:sz="0" w:space="0" w:color="auto"/>
                <w:bottom w:val="none" w:sz="0" w:space="0" w:color="auto"/>
                <w:right w:val="none" w:sz="0" w:space="0" w:color="auto"/>
              </w:divBdr>
              <w:divsChild>
                <w:div w:id="1470896125">
                  <w:marLeft w:val="0"/>
                  <w:marRight w:val="0"/>
                  <w:marTop w:val="0"/>
                  <w:marBottom w:val="0"/>
                  <w:divBdr>
                    <w:top w:val="none" w:sz="0" w:space="0" w:color="auto"/>
                    <w:left w:val="none" w:sz="0" w:space="0" w:color="auto"/>
                    <w:bottom w:val="none" w:sz="0" w:space="0" w:color="auto"/>
                    <w:right w:val="none" w:sz="0" w:space="0" w:color="auto"/>
                  </w:divBdr>
                </w:div>
                <w:div w:id="1459836916">
                  <w:marLeft w:val="0"/>
                  <w:marRight w:val="0"/>
                  <w:marTop w:val="0"/>
                  <w:marBottom w:val="0"/>
                  <w:divBdr>
                    <w:top w:val="none" w:sz="0" w:space="0" w:color="auto"/>
                    <w:left w:val="none" w:sz="0" w:space="0" w:color="auto"/>
                    <w:bottom w:val="none" w:sz="0" w:space="0" w:color="auto"/>
                    <w:right w:val="none" w:sz="0" w:space="0" w:color="auto"/>
                  </w:divBdr>
                </w:div>
                <w:div w:id="1113281565">
                  <w:marLeft w:val="0"/>
                  <w:marRight w:val="0"/>
                  <w:marTop w:val="0"/>
                  <w:marBottom w:val="0"/>
                  <w:divBdr>
                    <w:top w:val="none" w:sz="0" w:space="0" w:color="auto"/>
                    <w:left w:val="none" w:sz="0" w:space="0" w:color="auto"/>
                    <w:bottom w:val="none" w:sz="0" w:space="0" w:color="auto"/>
                    <w:right w:val="none" w:sz="0" w:space="0" w:color="auto"/>
                  </w:divBdr>
                </w:div>
                <w:div w:id="2059476631">
                  <w:marLeft w:val="0"/>
                  <w:marRight w:val="0"/>
                  <w:marTop w:val="0"/>
                  <w:marBottom w:val="0"/>
                  <w:divBdr>
                    <w:top w:val="none" w:sz="0" w:space="0" w:color="auto"/>
                    <w:left w:val="none" w:sz="0" w:space="0" w:color="auto"/>
                    <w:bottom w:val="none" w:sz="0" w:space="0" w:color="auto"/>
                    <w:right w:val="none" w:sz="0" w:space="0" w:color="auto"/>
                  </w:divBdr>
                </w:div>
                <w:div w:id="139077968">
                  <w:marLeft w:val="0"/>
                  <w:marRight w:val="0"/>
                  <w:marTop w:val="0"/>
                  <w:marBottom w:val="0"/>
                  <w:divBdr>
                    <w:top w:val="none" w:sz="0" w:space="0" w:color="auto"/>
                    <w:left w:val="none" w:sz="0" w:space="0" w:color="auto"/>
                    <w:bottom w:val="none" w:sz="0" w:space="0" w:color="auto"/>
                    <w:right w:val="none" w:sz="0" w:space="0" w:color="auto"/>
                  </w:divBdr>
                </w:div>
                <w:div w:id="111292212">
                  <w:marLeft w:val="0"/>
                  <w:marRight w:val="0"/>
                  <w:marTop w:val="0"/>
                  <w:marBottom w:val="0"/>
                  <w:divBdr>
                    <w:top w:val="none" w:sz="0" w:space="0" w:color="auto"/>
                    <w:left w:val="none" w:sz="0" w:space="0" w:color="auto"/>
                    <w:bottom w:val="none" w:sz="0" w:space="0" w:color="auto"/>
                    <w:right w:val="none" w:sz="0" w:space="0" w:color="auto"/>
                  </w:divBdr>
                </w:div>
                <w:div w:id="1999386513">
                  <w:marLeft w:val="0"/>
                  <w:marRight w:val="0"/>
                  <w:marTop w:val="0"/>
                  <w:marBottom w:val="0"/>
                  <w:divBdr>
                    <w:top w:val="none" w:sz="0" w:space="0" w:color="auto"/>
                    <w:left w:val="none" w:sz="0" w:space="0" w:color="auto"/>
                    <w:bottom w:val="none" w:sz="0" w:space="0" w:color="auto"/>
                    <w:right w:val="none" w:sz="0" w:space="0" w:color="auto"/>
                  </w:divBdr>
                </w:div>
                <w:div w:id="1309627849">
                  <w:marLeft w:val="0"/>
                  <w:marRight w:val="0"/>
                  <w:marTop w:val="0"/>
                  <w:marBottom w:val="0"/>
                  <w:divBdr>
                    <w:top w:val="none" w:sz="0" w:space="0" w:color="auto"/>
                    <w:left w:val="none" w:sz="0" w:space="0" w:color="auto"/>
                    <w:bottom w:val="none" w:sz="0" w:space="0" w:color="auto"/>
                    <w:right w:val="none" w:sz="0" w:space="0" w:color="auto"/>
                  </w:divBdr>
                </w:div>
                <w:div w:id="640886029">
                  <w:marLeft w:val="0"/>
                  <w:marRight w:val="0"/>
                  <w:marTop w:val="0"/>
                  <w:marBottom w:val="0"/>
                  <w:divBdr>
                    <w:top w:val="none" w:sz="0" w:space="0" w:color="auto"/>
                    <w:left w:val="none" w:sz="0" w:space="0" w:color="auto"/>
                    <w:bottom w:val="none" w:sz="0" w:space="0" w:color="auto"/>
                    <w:right w:val="none" w:sz="0" w:space="0" w:color="auto"/>
                  </w:divBdr>
                </w:div>
                <w:div w:id="1770462994">
                  <w:marLeft w:val="0"/>
                  <w:marRight w:val="0"/>
                  <w:marTop w:val="0"/>
                  <w:marBottom w:val="0"/>
                  <w:divBdr>
                    <w:top w:val="none" w:sz="0" w:space="0" w:color="auto"/>
                    <w:left w:val="none" w:sz="0" w:space="0" w:color="auto"/>
                    <w:bottom w:val="none" w:sz="0" w:space="0" w:color="auto"/>
                    <w:right w:val="none" w:sz="0" w:space="0" w:color="auto"/>
                  </w:divBdr>
                </w:div>
                <w:div w:id="74206315">
                  <w:marLeft w:val="0"/>
                  <w:marRight w:val="0"/>
                  <w:marTop w:val="0"/>
                  <w:marBottom w:val="0"/>
                  <w:divBdr>
                    <w:top w:val="none" w:sz="0" w:space="0" w:color="auto"/>
                    <w:left w:val="none" w:sz="0" w:space="0" w:color="auto"/>
                    <w:bottom w:val="none" w:sz="0" w:space="0" w:color="auto"/>
                    <w:right w:val="none" w:sz="0" w:space="0" w:color="auto"/>
                  </w:divBdr>
                </w:div>
                <w:div w:id="1202668930">
                  <w:marLeft w:val="0"/>
                  <w:marRight w:val="0"/>
                  <w:marTop w:val="0"/>
                  <w:marBottom w:val="0"/>
                  <w:divBdr>
                    <w:top w:val="none" w:sz="0" w:space="0" w:color="auto"/>
                    <w:left w:val="none" w:sz="0" w:space="0" w:color="auto"/>
                    <w:bottom w:val="none" w:sz="0" w:space="0" w:color="auto"/>
                    <w:right w:val="none" w:sz="0" w:space="0" w:color="auto"/>
                  </w:divBdr>
                </w:div>
                <w:div w:id="566182486">
                  <w:marLeft w:val="0"/>
                  <w:marRight w:val="0"/>
                  <w:marTop w:val="0"/>
                  <w:marBottom w:val="0"/>
                  <w:divBdr>
                    <w:top w:val="none" w:sz="0" w:space="0" w:color="auto"/>
                    <w:left w:val="none" w:sz="0" w:space="0" w:color="auto"/>
                    <w:bottom w:val="none" w:sz="0" w:space="0" w:color="auto"/>
                    <w:right w:val="none" w:sz="0" w:space="0" w:color="auto"/>
                  </w:divBdr>
                </w:div>
                <w:div w:id="116486702">
                  <w:marLeft w:val="0"/>
                  <w:marRight w:val="0"/>
                  <w:marTop w:val="0"/>
                  <w:marBottom w:val="0"/>
                  <w:divBdr>
                    <w:top w:val="none" w:sz="0" w:space="0" w:color="auto"/>
                    <w:left w:val="none" w:sz="0" w:space="0" w:color="auto"/>
                    <w:bottom w:val="none" w:sz="0" w:space="0" w:color="auto"/>
                    <w:right w:val="none" w:sz="0" w:space="0" w:color="auto"/>
                  </w:divBdr>
                </w:div>
                <w:div w:id="19163651">
                  <w:marLeft w:val="0"/>
                  <w:marRight w:val="0"/>
                  <w:marTop w:val="0"/>
                  <w:marBottom w:val="0"/>
                  <w:divBdr>
                    <w:top w:val="none" w:sz="0" w:space="0" w:color="auto"/>
                    <w:left w:val="none" w:sz="0" w:space="0" w:color="auto"/>
                    <w:bottom w:val="none" w:sz="0" w:space="0" w:color="auto"/>
                    <w:right w:val="none" w:sz="0" w:space="0" w:color="auto"/>
                  </w:divBdr>
                </w:div>
                <w:div w:id="722221321">
                  <w:marLeft w:val="0"/>
                  <w:marRight w:val="0"/>
                  <w:marTop w:val="0"/>
                  <w:marBottom w:val="0"/>
                  <w:divBdr>
                    <w:top w:val="none" w:sz="0" w:space="0" w:color="auto"/>
                    <w:left w:val="none" w:sz="0" w:space="0" w:color="auto"/>
                    <w:bottom w:val="none" w:sz="0" w:space="0" w:color="auto"/>
                    <w:right w:val="none" w:sz="0" w:space="0" w:color="auto"/>
                  </w:divBdr>
                </w:div>
                <w:div w:id="435365139">
                  <w:marLeft w:val="0"/>
                  <w:marRight w:val="0"/>
                  <w:marTop w:val="0"/>
                  <w:marBottom w:val="0"/>
                  <w:divBdr>
                    <w:top w:val="none" w:sz="0" w:space="0" w:color="auto"/>
                    <w:left w:val="none" w:sz="0" w:space="0" w:color="auto"/>
                    <w:bottom w:val="none" w:sz="0" w:space="0" w:color="auto"/>
                    <w:right w:val="none" w:sz="0" w:space="0" w:color="auto"/>
                  </w:divBdr>
                </w:div>
                <w:div w:id="1642806263">
                  <w:marLeft w:val="0"/>
                  <w:marRight w:val="0"/>
                  <w:marTop w:val="0"/>
                  <w:marBottom w:val="0"/>
                  <w:divBdr>
                    <w:top w:val="none" w:sz="0" w:space="0" w:color="auto"/>
                    <w:left w:val="none" w:sz="0" w:space="0" w:color="auto"/>
                    <w:bottom w:val="none" w:sz="0" w:space="0" w:color="auto"/>
                    <w:right w:val="none" w:sz="0" w:space="0" w:color="auto"/>
                  </w:divBdr>
                </w:div>
                <w:div w:id="525409112">
                  <w:marLeft w:val="0"/>
                  <w:marRight w:val="0"/>
                  <w:marTop w:val="0"/>
                  <w:marBottom w:val="0"/>
                  <w:divBdr>
                    <w:top w:val="none" w:sz="0" w:space="0" w:color="auto"/>
                    <w:left w:val="none" w:sz="0" w:space="0" w:color="auto"/>
                    <w:bottom w:val="none" w:sz="0" w:space="0" w:color="auto"/>
                    <w:right w:val="none" w:sz="0" w:space="0" w:color="auto"/>
                  </w:divBdr>
                </w:div>
                <w:div w:id="408305856">
                  <w:marLeft w:val="0"/>
                  <w:marRight w:val="0"/>
                  <w:marTop w:val="0"/>
                  <w:marBottom w:val="0"/>
                  <w:divBdr>
                    <w:top w:val="none" w:sz="0" w:space="0" w:color="auto"/>
                    <w:left w:val="none" w:sz="0" w:space="0" w:color="auto"/>
                    <w:bottom w:val="none" w:sz="0" w:space="0" w:color="auto"/>
                    <w:right w:val="none" w:sz="0" w:space="0" w:color="auto"/>
                  </w:divBdr>
                </w:div>
                <w:div w:id="741022554">
                  <w:marLeft w:val="0"/>
                  <w:marRight w:val="0"/>
                  <w:marTop w:val="0"/>
                  <w:marBottom w:val="0"/>
                  <w:divBdr>
                    <w:top w:val="none" w:sz="0" w:space="0" w:color="auto"/>
                    <w:left w:val="none" w:sz="0" w:space="0" w:color="auto"/>
                    <w:bottom w:val="none" w:sz="0" w:space="0" w:color="auto"/>
                    <w:right w:val="none" w:sz="0" w:space="0" w:color="auto"/>
                  </w:divBdr>
                </w:div>
                <w:div w:id="1804884505">
                  <w:marLeft w:val="0"/>
                  <w:marRight w:val="0"/>
                  <w:marTop w:val="0"/>
                  <w:marBottom w:val="0"/>
                  <w:divBdr>
                    <w:top w:val="none" w:sz="0" w:space="0" w:color="auto"/>
                    <w:left w:val="none" w:sz="0" w:space="0" w:color="auto"/>
                    <w:bottom w:val="none" w:sz="0" w:space="0" w:color="auto"/>
                    <w:right w:val="none" w:sz="0" w:space="0" w:color="auto"/>
                  </w:divBdr>
                </w:div>
                <w:div w:id="232130636">
                  <w:marLeft w:val="0"/>
                  <w:marRight w:val="0"/>
                  <w:marTop w:val="0"/>
                  <w:marBottom w:val="0"/>
                  <w:divBdr>
                    <w:top w:val="none" w:sz="0" w:space="0" w:color="auto"/>
                    <w:left w:val="none" w:sz="0" w:space="0" w:color="auto"/>
                    <w:bottom w:val="none" w:sz="0" w:space="0" w:color="auto"/>
                    <w:right w:val="none" w:sz="0" w:space="0" w:color="auto"/>
                  </w:divBdr>
                </w:div>
                <w:div w:id="1739397202">
                  <w:marLeft w:val="0"/>
                  <w:marRight w:val="0"/>
                  <w:marTop w:val="0"/>
                  <w:marBottom w:val="0"/>
                  <w:divBdr>
                    <w:top w:val="none" w:sz="0" w:space="0" w:color="auto"/>
                    <w:left w:val="none" w:sz="0" w:space="0" w:color="auto"/>
                    <w:bottom w:val="none" w:sz="0" w:space="0" w:color="auto"/>
                    <w:right w:val="none" w:sz="0" w:space="0" w:color="auto"/>
                  </w:divBdr>
                </w:div>
                <w:div w:id="110902041">
                  <w:marLeft w:val="0"/>
                  <w:marRight w:val="0"/>
                  <w:marTop w:val="0"/>
                  <w:marBottom w:val="0"/>
                  <w:divBdr>
                    <w:top w:val="none" w:sz="0" w:space="0" w:color="auto"/>
                    <w:left w:val="none" w:sz="0" w:space="0" w:color="auto"/>
                    <w:bottom w:val="none" w:sz="0" w:space="0" w:color="auto"/>
                    <w:right w:val="none" w:sz="0" w:space="0" w:color="auto"/>
                  </w:divBdr>
                </w:div>
                <w:div w:id="886184654">
                  <w:marLeft w:val="0"/>
                  <w:marRight w:val="0"/>
                  <w:marTop w:val="0"/>
                  <w:marBottom w:val="0"/>
                  <w:divBdr>
                    <w:top w:val="none" w:sz="0" w:space="0" w:color="auto"/>
                    <w:left w:val="none" w:sz="0" w:space="0" w:color="auto"/>
                    <w:bottom w:val="none" w:sz="0" w:space="0" w:color="auto"/>
                    <w:right w:val="none" w:sz="0" w:space="0" w:color="auto"/>
                  </w:divBdr>
                </w:div>
                <w:div w:id="1773210225">
                  <w:marLeft w:val="0"/>
                  <w:marRight w:val="0"/>
                  <w:marTop w:val="0"/>
                  <w:marBottom w:val="0"/>
                  <w:divBdr>
                    <w:top w:val="none" w:sz="0" w:space="0" w:color="auto"/>
                    <w:left w:val="none" w:sz="0" w:space="0" w:color="auto"/>
                    <w:bottom w:val="none" w:sz="0" w:space="0" w:color="auto"/>
                    <w:right w:val="none" w:sz="0" w:space="0" w:color="auto"/>
                  </w:divBdr>
                </w:div>
                <w:div w:id="777720643">
                  <w:marLeft w:val="0"/>
                  <w:marRight w:val="0"/>
                  <w:marTop w:val="0"/>
                  <w:marBottom w:val="0"/>
                  <w:divBdr>
                    <w:top w:val="none" w:sz="0" w:space="0" w:color="auto"/>
                    <w:left w:val="none" w:sz="0" w:space="0" w:color="auto"/>
                    <w:bottom w:val="none" w:sz="0" w:space="0" w:color="auto"/>
                    <w:right w:val="none" w:sz="0" w:space="0" w:color="auto"/>
                  </w:divBdr>
                </w:div>
              </w:divsChild>
            </w:div>
            <w:div w:id="508520973">
              <w:marLeft w:val="0"/>
              <w:marRight w:val="0"/>
              <w:marTop w:val="0"/>
              <w:marBottom w:val="0"/>
              <w:divBdr>
                <w:top w:val="none" w:sz="0" w:space="0" w:color="auto"/>
                <w:left w:val="none" w:sz="0" w:space="0" w:color="auto"/>
                <w:bottom w:val="none" w:sz="0" w:space="0" w:color="auto"/>
                <w:right w:val="none" w:sz="0" w:space="0" w:color="auto"/>
              </w:divBdr>
              <w:divsChild>
                <w:div w:id="208809129">
                  <w:marLeft w:val="0"/>
                  <w:marRight w:val="0"/>
                  <w:marTop w:val="0"/>
                  <w:marBottom w:val="0"/>
                  <w:divBdr>
                    <w:top w:val="none" w:sz="0" w:space="0" w:color="auto"/>
                    <w:left w:val="none" w:sz="0" w:space="0" w:color="auto"/>
                    <w:bottom w:val="none" w:sz="0" w:space="0" w:color="auto"/>
                    <w:right w:val="none" w:sz="0" w:space="0" w:color="auto"/>
                  </w:divBdr>
                </w:div>
                <w:div w:id="1451514321">
                  <w:marLeft w:val="0"/>
                  <w:marRight w:val="0"/>
                  <w:marTop w:val="0"/>
                  <w:marBottom w:val="0"/>
                  <w:divBdr>
                    <w:top w:val="none" w:sz="0" w:space="0" w:color="auto"/>
                    <w:left w:val="none" w:sz="0" w:space="0" w:color="auto"/>
                    <w:bottom w:val="none" w:sz="0" w:space="0" w:color="auto"/>
                    <w:right w:val="none" w:sz="0" w:space="0" w:color="auto"/>
                  </w:divBdr>
                </w:div>
                <w:div w:id="1000624951">
                  <w:marLeft w:val="0"/>
                  <w:marRight w:val="0"/>
                  <w:marTop w:val="0"/>
                  <w:marBottom w:val="0"/>
                  <w:divBdr>
                    <w:top w:val="none" w:sz="0" w:space="0" w:color="auto"/>
                    <w:left w:val="none" w:sz="0" w:space="0" w:color="auto"/>
                    <w:bottom w:val="none" w:sz="0" w:space="0" w:color="auto"/>
                    <w:right w:val="none" w:sz="0" w:space="0" w:color="auto"/>
                  </w:divBdr>
                </w:div>
                <w:div w:id="171923239">
                  <w:marLeft w:val="0"/>
                  <w:marRight w:val="0"/>
                  <w:marTop w:val="0"/>
                  <w:marBottom w:val="0"/>
                  <w:divBdr>
                    <w:top w:val="none" w:sz="0" w:space="0" w:color="auto"/>
                    <w:left w:val="none" w:sz="0" w:space="0" w:color="auto"/>
                    <w:bottom w:val="none" w:sz="0" w:space="0" w:color="auto"/>
                    <w:right w:val="none" w:sz="0" w:space="0" w:color="auto"/>
                  </w:divBdr>
                </w:div>
                <w:div w:id="580139431">
                  <w:marLeft w:val="0"/>
                  <w:marRight w:val="0"/>
                  <w:marTop w:val="0"/>
                  <w:marBottom w:val="0"/>
                  <w:divBdr>
                    <w:top w:val="none" w:sz="0" w:space="0" w:color="auto"/>
                    <w:left w:val="none" w:sz="0" w:space="0" w:color="auto"/>
                    <w:bottom w:val="none" w:sz="0" w:space="0" w:color="auto"/>
                    <w:right w:val="none" w:sz="0" w:space="0" w:color="auto"/>
                  </w:divBdr>
                </w:div>
                <w:div w:id="1260479154">
                  <w:marLeft w:val="0"/>
                  <w:marRight w:val="0"/>
                  <w:marTop w:val="0"/>
                  <w:marBottom w:val="0"/>
                  <w:divBdr>
                    <w:top w:val="none" w:sz="0" w:space="0" w:color="auto"/>
                    <w:left w:val="none" w:sz="0" w:space="0" w:color="auto"/>
                    <w:bottom w:val="none" w:sz="0" w:space="0" w:color="auto"/>
                    <w:right w:val="none" w:sz="0" w:space="0" w:color="auto"/>
                  </w:divBdr>
                </w:div>
                <w:div w:id="1878470183">
                  <w:marLeft w:val="0"/>
                  <w:marRight w:val="0"/>
                  <w:marTop w:val="0"/>
                  <w:marBottom w:val="0"/>
                  <w:divBdr>
                    <w:top w:val="none" w:sz="0" w:space="0" w:color="auto"/>
                    <w:left w:val="none" w:sz="0" w:space="0" w:color="auto"/>
                    <w:bottom w:val="none" w:sz="0" w:space="0" w:color="auto"/>
                    <w:right w:val="none" w:sz="0" w:space="0" w:color="auto"/>
                  </w:divBdr>
                </w:div>
                <w:div w:id="669523723">
                  <w:marLeft w:val="0"/>
                  <w:marRight w:val="0"/>
                  <w:marTop w:val="0"/>
                  <w:marBottom w:val="0"/>
                  <w:divBdr>
                    <w:top w:val="none" w:sz="0" w:space="0" w:color="auto"/>
                    <w:left w:val="none" w:sz="0" w:space="0" w:color="auto"/>
                    <w:bottom w:val="none" w:sz="0" w:space="0" w:color="auto"/>
                    <w:right w:val="none" w:sz="0" w:space="0" w:color="auto"/>
                  </w:divBdr>
                </w:div>
                <w:div w:id="1967856007">
                  <w:marLeft w:val="0"/>
                  <w:marRight w:val="0"/>
                  <w:marTop w:val="0"/>
                  <w:marBottom w:val="0"/>
                  <w:divBdr>
                    <w:top w:val="none" w:sz="0" w:space="0" w:color="auto"/>
                    <w:left w:val="none" w:sz="0" w:space="0" w:color="auto"/>
                    <w:bottom w:val="none" w:sz="0" w:space="0" w:color="auto"/>
                    <w:right w:val="none" w:sz="0" w:space="0" w:color="auto"/>
                  </w:divBdr>
                </w:div>
                <w:div w:id="1511871496">
                  <w:marLeft w:val="0"/>
                  <w:marRight w:val="0"/>
                  <w:marTop w:val="0"/>
                  <w:marBottom w:val="0"/>
                  <w:divBdr>
                    <w:top w:val="none" w:sz="0" w:space="0" w:color="auto"/>
                    <w:left w:val="none" w:sz="0" w:space="0" w:color="auto"/>
                    <w:bottom w:val="none" w:sz="0" w:space="0" w:color="auto"/>
                    <w:right w:val="none" w:sz="0" w:space="0" w:color="auto"/>
                  </w:divBdr>
                </w:div>
                <w:div w:id="1326662911">
                  <w:marLeft w:val="0"/>
                  <w:marRight w:val="0"/>
                  <w:marTop w:val="0"/>
                  <w:marBottom w:val="0"/>
                  <w:divBdr>
                    <w:top w:val="none" w:sz="0" w:space="0" w:color="auto"/>
                    <w:left w:val="none" w:sz="0" w:space="0" w:color="auto"/>
                    <w:bottom w:val="none" w:sz="0" w:space="0" w:color="auto"/>
                    <w:right w:val="none" w:sz="0" w:space="0" w:color="auto"/>
                  </w:divBdr>
                </w:div>
                <w:div w:id="285739082">
                  <w:marLeft w:val="0"/>
                  <w:marRight w:val="0"/>
                  <w:marTop w:val="0"/>
                  <w:marBottom w:val="0"/>
                  <w:divBdr>
                    <w:top w:val="none" w:sz="0" w:space="0" w:color="auto"/>
                    <w:left w:val="none" w:sz="0" w:space="0" w:color="auto"/>
                    <w:bottom w:val="none" w:sz="0" w:space="0" w:color="auto"/>
                    <w:right w:val="none" w:sz="0" w:space="0" w:color="auto"/>
                  </w:divBdr>
                </w:div>
                <w:div w:id="256601500">
                  <w:marLeft w:val="0"/>
                  <w:marRight w:val="0"/>
                  <w:marTop w:val="0"/>
                  <w:marBottom w:val="0"/>
                  <w:divBdr>
                    <w:top w:val="none" w:sz="0" w:space="0" w:color="auto"/>
                    <w:left w:val="none" w:sz="0" w:space="0" w:color="auto"/>
                    <w:bottom w:val="none" w:sz="0" w:space="0" w:color="auto"/>
                    <w:right w:val="none" w:sz="0" w:space="0" w:color="auto"/>
                  </w:divBdr>
                </w:div>
                <w:div w:id="624584553">
                  <w:marLeft w:val="0"/>
                  <w:marRight w:val="0"/>
                  <w:marTop w:val="0"/>
                  <w:marBottom w:val="0"/>
                  <w:divBdr>
                    <w:top w:val="none" w:sz="0" w:space="0" w:color="auto"/>
                    <w:left w:val="none" w:sz="0" w:space="0" w:color="auto"/>
                    <w:bottom w:val="none" w:sz="0" w:space="0" w:color="auto"/>
                    <w:right w:val="none" w:sz="0" w:space="0" w:color="auto"/>
                  </w:divBdr>
                </w:div>
                <w:div w:id="1033504206">
                  <w:marLeft w:val="0"/>
                  <w:marRight w:val="0"/>
                  <w:marTop w:val="0"/>
                  <w:marBottom w:val="0"/>
                  <w:divBdr>
                    <w:top w:val="none" w:sz="0" w:space="0" w:color="auto"/>
                    <w:left w:val="none" w:sz="0" w:space="0" w:color="auto"/>
                    <w:bottom w:val="none" w:sz="0" w:space="0" w:color="auto"/>
                    <w:right w:val="none" w:sz="0" w:space="0" w:color="auto"/>
                  </w:divBdr>
                </w:div>
                <w:div w:id="1222517454">
                  <w:marLeft w:val="0"/>
                  <w:marRight w:val="0"/>
                  <w:marTop w:val="0"/>
                  <w:marBottom w:val="0"/>
                  <w:divBdr>
                    <w:top w:val="none" w:sz="0" w:space="0" w:color="auto"/>
                    <w:left w:val="none" w:sz="0" w:space="0" w:color="auto"/>
                    <w:bottom w:val="none" w:sz="0" w:space="0" w:color="auto"/>
                    <w:right w:val="none" w:sz="0" w:space="0" w:color="auto"/>
                  </w:divBdr>
                </w:div>
                <w:div w:id="1476798719">
                  <w:marLeft w:val="0"/>
                  <w:marRight w:val="0"/>
                  <w:marTop w:val="0"/>
                  <w:marBottom w:val="0"/>
                  <w:divBdr>
                    <w:top w:val="none" w:sz="0" w:space="0" w:color="auto"/>
                    <w:left w:val="none" w:sz="0" w:space="0" w:color="auto"/>
                    <w:bottom w:val="none" w:sz="0" w:space="0" w:color="auto"/>
                    <w:right w:val="none" w:sz="0" w:space="0" w:color="auto"/>
                  </w:divBdr>
                </w:div>
                <w:div w:id="1350134771">
                  <w:marLeft w:val="0"/>
                  <w:marRight w:val="0"/>
                  <w:marTop w:val="0"/>
                  <w:marBottom w:val="0"/>
                  <w:divBdr>
                    <w:top w:val="none" w:sz="0" w:space="0" w:color="auto"/>
                    <w:left w:val="none" w:sz="0" w:space="0" w:color="auto"/>
                    <w:bottom w:val="none" w:sz="0" w:space="0" w:color="auto"/>
                    <w:right w:val="none" w:sz="0" w:space="0" w:color="auto"/>
                  </w:divBdr>
                </w:div>
                <w:div w:id="2145660042">
                  <w:marLeft w:val="0"/>
                  <w:marRight w:val="0"/>
                  <w:marTop w:val="0"/>
                  <w:marBottom w:val="0"/>
                  <w:divBdr>
                    <w:top w:val="none" w:sz="0" w:space="0" w:color="auto"/>
                    <w:left w:val="none" w:sz="0" w:space="0" w:color="auto"/>
                    <w:bottom w:val="none" w:sz="0" w:space="0" w:color="auto"/>
                    <w:right w:val="none" w:sz="0" w:space="0" w:color="auto"/>
                  </w:divBdr>
                </w:div>
                <w:div w:id="884873763">
                  <w:marLeft w:val="0"/>
                  <w:marRight w:val="0"/>
                  <w:marTop w:val="0"/>
                  <w:marBottom w:val="0"/>
                  <w:divBdr>
                    <w:top w:val="none" w:sz="0" w:space="0" w:color="auto"/>
                    <w:left w:val="none" w:sz="0" w:space="0" w:color="auto"/>
                    <w:bottom w:val="none" w:sz="0" w:space="0" w:color="auto"/>
                    <w:right w:val="none" w:sz="0" w:space="0" w:color="auto"/>
                  </w:divBdr>
                </w:div>
                <w:div w:id="1138956683">
                  <w:marLeft w:val="0"/>
                  <w:marRight w:val="0"/>
                  <w:marTop w:val="0"/>
                  <w:marBottom w:val="0"/>
                  <w:divBdr>
                    <w:top w:val="none" w:sz="0" w:space="0" w:color="auto"/>
                    <w:left w:val="none" w:sz="0" w:space="0" w:color="auto"/>
                    <w:bottom w:val="none" w:sz="0" w:space="0" w:color="auto"/>
                    <w:right w:val="none" w:sz="0" w:space="0" w:color="auto"/>
                  </w:divBdr>
                </w:div>
                <w:div w:id="153186310">
                  <w:marLeft w:val="0"/>
                  <w:marRight w:val="0"/>
                  <w:marTop w:val="0"/>
                  <w:marBottom w:val="0"/>
                  <w:divBdr>
                    <w:top w:val="none" w:sz="0" w:space="0" w:color="auto"/>
                    <w:left w:val="none" w:sz="0" w:space="0" w:color="auto"/>
                    <w:bottom w:val="none" w:sz="0" w:space="0" w:color="auto"/>
                    <w:right w:val="none" w:sz="0" w:space="0" w:color="auto"/>
                  </w:divBdr>
                </w:div>
                <w:div w:id="936208757">
                  <w:marLeft w:val="0"/>
                  <w:marRight w:val="0"/>
                  <w:marTop w:val="0"/>
                  <w:marBottom w:val="0"/>
                  <w:divBdr>
                    <w:top w:val="none" w:sz="0" w:space="0" w:color="auto"/>
                    <w:left w:val="none" w:sz="0" w:space="0" w:color="auto"/>
                    <w:bottom w:val="none" w:sz="0" w:space="0" w:color="auto"/>
                    <w:right w:val="none" w:sz="0" w:space="0" w:color="auto"/>
                  </w:divBdr>
                </w:div>
                <w:div w:id="1556509896">
                  <w:marLeft w:val="0"/>
                  <w:marRight w:val="0"/>
                  <w:marTop w:val="0"/>
                  <w:marBottom w:val="0"/>
                  <w:divBdr>
                    <w:top w:val="none" w:sz="0" w:space="0" w:color="auto"/>
                    <w:left w:val="none" w:sz="0" w:space="0" w:color="auto"/>
                    <w:bottom w:val="none" w:sz="0" w:space="0" w:color="auto"/>
                    <w:right w:val="none" w:sz="0" w:space="0" w:color="auto"/>
                  </w:divBdr>
                </w:div>
                <w:div w:id="1111976101">
                  <w:marLeft w:val="0"/>
                  <w:marRight w:val="0"/>
                  <w:marTop w:val="0"/>
                  <w:marBottom w:val="0"/>
                  <w:divBdr>
                    <w:top w:val="none" w:sz="0" w:space="0" w:color="auto"/>
                    <w:left w:val="none" w:sz="0" w:space="0" w:color="auto"/>
                    <w:bottom w:val="none" w:sz="0" w:space="0" w:color="auto"/>
                    <w:right w:val="none" w:sz="0" w:space="0" w:color="auto"/>
                  </w:divBdr>
                </w:div>
                <w:div w:id="515074166">
                  <w:marLeft w:val="0"/>
                  <w:marRight w:val="0"/>
                  <w:marTop w:val="0"/>
                  <w:marBottom w:val="0"/>
                  <w:divBdr>
                    <w:top w:val="none" w:sz="0" w:space="0" w:color="auto"/>
                    <w:left w:val="none" w:sz="0" w:space="0" w:color="auto"/>
                    <w:bottom w:val="none" w:sz="0" w:space="0" w:color="auto"/>
                    <w:right w:val="none" w:sz="0" w:space="0" w:color="auto"/>
                  </w:divBdr>
                </w:div>
                <w:div w:id="339746102">
                  <w:marLeft w:val="0"/>
                  <w:marRight w:val="0"/>
                  <w:marTop w:val="0"/>
                  <w:marBottom w:val="0"/>
                  <w:divBdr>
                    <w:top w:val="none" w:sz="0" w:space="0" w:color="auto"/>
                    <w:left w:val="none" w:sz="0" w:space="0" w:color="auto"/>
                    <w:bottom w:val="none" w:sz="0" w:space="0" w:color="auto"/>
                    <w:right w:val="none" w:sz="0" w:space="0" w:color="auto"/>
                  </w:divBdr>
                </w:div>
                <w:div w:id="883981618">
                  <w:marLeft w:val="0"/>
                  <w:marRight w:val="0"/>
                  <w:marTop w:val="0"/>
                  <w:marBottom w:val="0"/>
                  <w:divBdr>
                    <w:top w:val="none" w:sz="0" w:space="0" w:color="auto"/>
                    <w:left w:val="none" w:sz="0" w:space="0" w:color="auto"/>
                    <w:bottom w:val="none" w:sz="0" w:space="0" w:color="auto"/>
                    <w:right w:val="none" w:sz="0" w:space="0" w:color="auto"/>
                  </w:divBdr>
                </w:div>
              </w:divsChild>
            </w:div>
            <w:div w:id="142621161">
              <w:marLeft w:val="0"/>
              <w:marRight w:val="0"/>
              <w:marTop w:val="0"/>
              <w:marBottom w:val="0"/>
              <w:divBdr>
                <w:top w:val="none" w:sz="0" w:space="0" w:color="auto"/>
                <w:left w:val="none" w:sz="0" w:space="0" w:color="auto"/>
                <w:bottom w:val="none" w:sz="0" w:space="0" w:color="auto"/>
                <w:right w:val="none" w:sz="0" w:space="0" w:color="auto"/>
              </w:divBdr>
              <w:divsChild>
                <w:div w:id="344479301">
                  <w:marLeft w:val="0"/>
                  <w:marRight w:val="0"/>
                  <w:marTop w:val="0"/>
                  <w:marBottom w:val="0"/>
                  <w:divBdr>
                    <w:top w:val="none" w:sz="0" w:space="0" w:color="auto"/>
                    <w:left w:val="none" w:sz="0" w:space="0" w:color="auto"/>
                    <w:bottom w:val="none" w:sz="0" w:space="0" w:color="auto"/>
                    <w:right w:val="none" w:sz="0" w:space="0" w:color="auto"/>
                  </w:divBdr>
                </w:div>
                <w:div w:id="809396656">
                  <w:marLeft w:val="0"/>
                  <w:marRight w:val="0"/>
                  <w:marTop w:val="0"/>
                  <w:marBottom w:val="0"/>
                  <w:divBdr>
                    <w:top w:val="none" w:sz="0" w:space="0" w:color="auto"/>
                    <w:left w:val="none" w:sz="0" w:space="0" w:color="auto"/>
                    <w:bottom w:val="none" w:sz="0" w:space="0" w:color="auto"/>
                    <w:right w:val="none" w:sz="0" w:space="0" w:color="auto"/>
                  </w:divBdr>
                </w:div>
                <w:div w:id="843015813">
                  <w:marLeft w:val="0"/>
                  <w:marRight w:val="0"/>
                  <w:marTop w:val="0"/>
                  <w:marBottom w:val="0"/>
                  <w:divBdr>
                    <w:top w:val="none" w:sz="0" w:space="0" w:color="auto"/>
                    <w:left w:val="none" w:sz="0" w:space="0" w:color="auto"/>
                    <w:bottom w:val="none" w:sz="0" w:space="0" w:color="auto"/>
                    <w:right w:val="none" w:sz="0" w:space="0" w:color="auto"/>
                  </w:divBdr>
                </w:div>
                <w:div w:id="311569522">
                  <w:marLeft w:val="0"/>
                  <w:marRight w:val="0"/>
                  <w:marTop w:val="0"/>
                  <w:marBottom w:val="0"/>
                  <w:divBdr>
                    <w:top w:val="none" w:sz="0" w:space="0" w:color="auto"/>
                    <w:left w:val="none" w:sz="0" w:space="0" w:color="auto"/>
                    <w:bottom w:val="none" w:sz="0" w:space="0" w:color="auto"/>
                    <w:right w:val="none" w:sz="0" w:space="0" w:color="auto"/>
                  </w:divBdr>
                </w:div>
                <w:div w:id="687751322">
                  <w:marLeft w:val="0"/>
                  <w:marRight w:val="0"/>
                  <w:marTop w:val="0"/>
                  <w:marBottom w:val="0"/>
                  <w:divBdr>
                    <w:top w:val="none" w:sz="0" w:space="0" w:color="auto"/>
                    <w:left w:val="none" w:sz="0" w:space="0" w:color="auto"/>
                    <w:bottom w:val="none" w:sz="0" w:space="0" w:color="auto"/>
                    <w:right w:val="none" w:sz="0" w:space="0" w:color="auto"/>
                  </w:divBdr>
                </w:div>
                <w:div w:id="1653217411">
                  <w:marLeft w:val="0"/>
                  <w:marRight w:val="0"/>
                  <w:marTop w:val="0"/>
                  <w:marBottom w:val="0"/>
                  <w:divBdr>
                    <w:top w:val="none" w:sz="0" w:space="0" w:color="auto"/>
                    <w:left w:val="none" w:sz="0" w:space="0" w:color="auto"/>
                    <w:bottom w:val="none" w:sz="0" w:space="0" w:color="auto"/>
                    <w:right w:val="none" w:sz="0" w:space="0" w:color="auto"/>
                  </w:divBdr>
                </w:div>
                <w:div w:id="1578899503">
                  <w:marLeft w:val="0"/>
                  <w:marRight w:val="0"/>
                  <w:marTop w:val="0"/>
                  <w:marBottom w:val="0"/>
                  <w:divBdr>
                    <w:top w:val="none" w:sz="0" w:space="0" w:color="auto"/>
                    <w:left w:val="none" w:sz="0" w:space="0" w:color="auto"/>
                    <w:bottom w:val="none" w:sz="0" w:space="0" w:color="auto"/>
                    <w:right w:val="none" w:sz="0" w:space="0" w:color="auto"/>
                  </w:divBdr>
                </w:div>
                <w:div w:id="1090660469">
                  <w:marLeft w:val="0"/>
                  <w:marRight w:val="0"/>
                  <w:marTop w:val="0"/>
                  <w:marBottom w:val="0"/>
                  <w:divBdr>
                    <w:top w:val="none" w:sz="0" w:space="0" w:color="auto"/>
                    <w:left w:val="none" w:sz="0" w:space="0" w:color="auto"/>
                    <w:bottom w:val="none" w:sz="0" w:space="0" w:color="auto"/>
                    <w:right w:val="none" w:sz="0" w:space="0" w:color="auto"/>
                  </w:divBdr>
                </w:div>
                <w:div w:id="780101417">
                  <w:marLeft w:val="0"/>
                  <w:marRight w:val="0"/>
                  <w:marTop w:val="0"/>
                  <w:marBottom w:val="0"/>
                  <w:divBdr>
                    <w:top w:val="none" w:sz="0" w:space="0" w:color="auto"/>
                    <w:left w:val="none" w:sz="0" w:space="0" w:color="auto"/>
                    <w:bottom w:val="none" w:sz="0" w:space="0" w:color="auto"/>
                    <w:right w:val="none" w:sz="0" w:space="0" w:color="auto"/>
                  </w:divBdr>
                </w:div>
                <w:div w:id="1080710651">
                  <w:marLeft w:val="0"/>
                  <w:marRight w:val="0"/>
                  <w:marTop w:val="0"/>
                  <w:marBottom w:val="0"/>
                  <w:divBdr>
                    <w:top w:val="none" w:sz="0" w:space="0" w:color="auto"/>
                    <w:left w:val="none" w:sz="0" w:space="0" w:color="auto"/>
                    <w:bottom w:val="none" w:sz="0" w:space="0" w:color="auto"/>
                    <w:right w:val="none" w:sz="0" w:space="0" w:color="auto"/>
                  </w:divBdr>
                </w:div>
                <w:div w:id="708990488">
                  <w:marLeft w:val="0"/>
                  <w:marRight w:val="0"/>
                  <w:marTop w:val="0"/>
                  <w:marBottom w:val="0"/>
                  <w:divBdr>
                    <w:top w:val="none" w:sz="0" w:space="0" w:color="auto"/>
                    <w:left w:val="none" w:sz="0" w:space="0" w:color="auto"/>
                    <w:bottom w:val="none" w:sz="0" w:space="0" w:color="auto"/>
                    <w:right w:val="none" w:sz="0" w:space="0" w:color="auto"/>
                  </w:divBdr>
                </w:div>
                <w:div w:id="100689705">
                  <w:marLeft w:val="0"/>
                  <w:marRight w:val="0"/>
                  <w:marTop w:val="0"/>
                  <w:marBottom w:val="0"/>
                  <w:divBdr>
                    <w:top w:val="none" w:sz="0" w:space="0" w:color="auto"/>
                    <w:left w:val="none" w:sz="0" w:space="0" w:color="auto"/>
                    <w:bottom w:val="none" w:sz="0" w:space="0" w:color="auto"/>
                    <w:right w:val="none" w:sz="0" w:space="0" w:color="auto"/>
                  </w:divBdr>
                </w:div>
                <w:div w:id="610092947">
                  <w:marLeft w:val="0"/>
                  <w:marRight w:val="0"/>
                  <w:marTop w:val="0"/>
                  <w:marBottom w:val="0"/>
                  <w:divBdr>
                    <w:top w:val="none" w:sz="0" w:space="0" w:color="auto"/>
                    <w:left w:val="none" w:sz="0" w:space="0" w:color="auto"/>
                    <w:bottom w:val="none" w:sz="0" w:space="0" w:color="auto"/>
                    <w:right w:val="none" w:sz="0" w:space="0" w:color="auto"/>
                  </w:divBdr>
                </w:div>
                <w:div w:id="2049988710">
                  <w:marLeft w:val="0"/>
                  <w:marRight w:val="0"/>
                  <w:marTop w:val="0"/>
                  <w:marBottom w:val="0"/>
                  <w:divBdr>
                    <w:top w:val="none" w:sz="0" w:space="0" w:color="auto"/>
                    <w:left w:val="none" w:sz="0" w:space="0" w:color="auto"/>
                    <w:bottom w:val="none" w:sz="0" w:space="0" w:color="auto"/>
                    <w:right w:val="none" w:sz="0" w:space="0" w:color="auto"/>
                  </w:divBdr>
                </w:div>
                <w:div w:id="1714303094">
                  <w:marLeft w:val="0"/>
                  <w:marRight w:val="0"/>
                  <w:marTop w:val="0"/>
                  <w:marBottom w:val="0"/>
                  <w:divBdr>
                    <w:top w:val="none" w:sz="0" w:space="0" w:color="auto"/>
                    <w:left w:val="none" w:sz="0" w:space="0" w:color="auto"/>
                    <w:bottom w:val="none" w:sz="0" w:space="0" w:color="auto"/>
                    <w:right w:val="none" w:sz="0" w:space="0" w:color="auto"/>
                  </w:divBdr>
                </w:div>
                <w:div w:id="1106659730">
                  <w:marLeft w:val="0"/>
                  <w:marRight w:val="0"/>
                  <w:marTop w:val="0"/>
                  <w:marBottom w:val="0"/>
                  <w:divBdr>
                    <w:top w:val="none" w:sz="0" w:space="0" w:color="auto"/>
                    <w:left w:val="none" w:sz="0" w:space="0" w:color="auto"/>
                    <w:bottom w:val="none" w:sz="0" w:space="0" w:color="auto"/>
                    <w:right w:val="none" w:sz="0" w:space="0" w:color="auto"/>
                  </w:divBdr>
                </w:div>
                <w:div w:id="1967616003">
                  <w:marLeft w:val="0"/>
                  <w:marRight w:val="0"/>
                  <w:marTop w:val="0"/>
                  <w:marBottom w:val="0"/>
                  <w:divBdr>
                    <w:top w:val="none" w:sz="0" w:space="0" w:color="auto"/>
                    <w:left w:val="none" w:sz="0" w:space="0" w:color="auto"/>
                    <w:bottom w:val="none" w:sz="0" w:space="0" w:color="auto"/>
                    <w:right w:val="none" w:sz="0" w:space="0" w:color="auto"/>
                  </w:divBdr>
                </w:div>
                <w:div w:id="1593052100">
                  <w:marLeft w:val="0"/>
                  <w:marRight w:val="0"/>
                  <w:marTop w:val="0"/>
                  <w:marBottom w:val="0"/>
                  <w:divBdr>
                    <w:top w:val="none" w:sz="0" w:space="0" w:color="auto"/>
                    <w:left w:val="none" w:sz="0" w:space="0" w:color="auto"/>
                    <w:bottom w:val="none" w:sz="0" w:space="0" w:color="auto"/>
                    <w:right w:val="none" w:sz="0" w:space="0" w:color="auto"/>
                  </w:divBdr>
                </w:div>
                <w:div w:id="1480682619">
                  <w:marLeft w:val="0"/>
                  <w:marRight w:val="0"/>
                  <w:marTop w:val="0"/>
                  <w:marBottom w:val="0"/>
                  <w:divBdr>
                    <w:top w:val="none" w:sz="0" w:space="0" w:color="auto"/>
                    <w:left w:val="none" w:sz="0" w:space="0" w:color="auto"/>
                    <w:bottom w:val="none" w:sz="0" w:space="0" w:color="auto"/>
                    <w:right w:val="none" w:sz="0" w:space="0" w:color="auto"/>
                  </w:divBdr>
                </w:div>
                <w:div w:id="1295256964">
                  <w:marLeft w:val="0"/>
                  <w:marRight w:val="0"/>
                  <w:marTop w:val="0"/>
                  <w:marBottom w:val="0"/>
                  <w:divBdr>
                    <w:top w:val="none" w:sz="0" w:space="0" w:color="auto"/>
                    <w:left w:val="none" w:sz="0" w:space="0" w:color="auto"/>
                    <w:bottom w:val="none" w:sz="0" w:space="0" w:color="auto"/>
                    <w:right w:val="none" w:sz="0" w:space="0" w:color="auto"/>
                  </w:divBdr>
                </w:div>
                <w:div w:id="334304974">
                  <w:marLeft w:val="0"/>
                  <w:marRight w:val="0"/>
                  <w:marTop w:val="0"/>
                  <w:marBottom w:val="0"/>
                  <w:divBdr>
                    <w:top w:val="none" w:sz="0" w:space="0" w:color="auto"/>
                    <w:left w:val="none" w:sz="0" w:space="0" w:color="auto"/>
                    <w:bottom w:val="none" w:sz="0" w:space="0" w:color="auto"/>
                    <w:right w:val="none" w:sz="0" w:space="0" w:color="auto"/>
                  </w:divBdr>
                </w:div>
                <w:div w:id="1590966708">
                  <w:marLeft w:val="0"/>
                  <w:marRight w:val="0"/>
                  <w:marTop w:val="0"/>
                  <w:marBottom w:val="0"/>
                  <w:divBdr>
                    <w:top w:val="none" w:sz="0" w:space="0" w:color="auto"/>
                    <w:left w:val="none" w:sz="0" w:space="0" w:color="auto"/>
                    <w:bottom w:val="none" w:sz="0" w:space="0" w:color="auto"/>
                    <w:right w:val="none" w:sz="0" w:space="0" w:color="auto"/>
                  </w:divBdr>
                </w:div>
                <w:div w:id="1505391613">
                  <w:marLeft w:val="0"/>
                  <w:marRight w:val="0"/>
                  <w:marTop w:val="0"/>
                  <w:marBottom w:val="0"/>
                  <w:divBdr>
                    <w:top w:val="none" w:sz="0" w:space="0" w:color="auto"/>
                    <w:left w:val="none" w:sz="0" w:space="0" w:color="auto"/>
                    <w:bottom w:val="none" w:sz="0" w:space="0" w:color="auto"/>
                    <w:right w:val="none" w:sz="0" w:space="0" w:color="auto"/>
                  </w:divBdr>
                </w:div>
                <w:div w:id="1227498440">
                  <w:marLeft w:val="0"/>
                  <w:marRight w:val="0"/>
                  <w:marTop w:val="0"/>
                  <w:marBottom w:val="0"/>
                  <w:divBdr>
                    <w:top w:val="none" w:sz="0" w:space="0" w:color="auto"/>
                    <w:left w:val="none" w:sz="0" w:space="0" w:color="auto"/>
                    <w:bottom w:val="none" w:sz="0" w:space="0" w:color="auto"/>
                    <w:right w:val="none" w:sz="0" w:space="0" w:color="auto"/>
                  </w:divBdr>
                </w:div>
                <w:div w:id="1420518305">
                  <w:marLeft w:val="0"/>
                  <w:marRight w:val="0"/>
                  <w:marTop w:val="0"/>
                  <w:marBottom w:val="0"/>
                  <w:divBdr>
                    <w:top w:val="none" w:sz="0" w:space="0" w:color="auto"/>
                    <w:left w:val="none" w:sz="0" w:space="0" w:color="auto"/>
                    <w:bottom w:val="none" w:sz="0" w:space="0" w:color="auto"/>
                    <w:right w:val="none" w:sz="0" w:space="0" w:color="auto"/>
                  </w:divBdr>
                </w:div>
                <w:div w:id="725371431">
                  <w:marLeft w:val="0"/>
                  <w:marRight w:val="0"/>
                  <w:marTop w:val="0"/>
                  <w:marBottom w:val="0"/>
                  <w:divBdr>
                    <w:top w:val="none" w:sz="0" w:space="0" w:color="auto"/>
                    <w:left w:val="none" w:sz="0" w:space="0" w:color="auto"/>
                    <w:bottom w:val="none" w:sz="0" w:space="0" w:color="auto"/>
                    <w:right w:val="none" w:sz="0" w:space="0" w:color="auto"/>
                  </w:divBdr>
                </w:div>
                <w:div w:id="1607034921">
                  <w:marLeft w:val="0"/>
                  <w:marRight w:val="0"/>
                  <w:marTop w:val="0"/>
                  <w:marBottom w:val="0"/>
                  <w:divBdr>
                    <w:top w:val="none" w:sz="0" w:space="0" w:color="auto"/>
                    <w:left w:val="none" w:sz="0" w:space="0" w:color="auto"/>
                    <w:bottom w:val="none" w:sz="0" w:space="0" w:color="auto"/>
                    <w:right w:val="none" w:sz="0" w:space="0" w:color="auto"/>
                  </w:divBdr>
                </w:div>
                <w:div w:id="443354103">
                  <w:marLeft w:val="0"/>
                  <w:marRight w:val="0"/>
                  <w:marTop w:val="0"/>
                  <w:marBottom w:val="0"/>
                  <w:divBdr>
                    <w:top w:val="none" w:sz="0" w:space="0" w:color="auto"/>
                    <w:left w:val="none" w:sz="0" w:space="0" w:color="auto"/>
                    <w:bottom w:val="none" w:sz="0" w:space="0" w:color="auto"/>
                    <w:right w:val="none" w:sz="0" w:space="0" w:color="auto"/>
                  </w:divBdr>
                </w:div>
              </w:divsChild>
            </w:div>
            <w:div w:id="1485005129">
              <w:marLeft w:val="0"/>
              <w:marRight w:val="0"/>
              <w:marTop w:val="0"/>
              <w:marBottom w:val="0"/>
              <w:divBdr>
                <w:top w:val="none" w:sz="0" w:space="0" w:color="auto"/>
                <w:left w:val="none" w:sz="0" w:space="0" w:color="auto"/>
                <w:bottom w:val="none" w:sz="0" w:space="0" w:color="auto"/>
                <w:right w:val="none" w:sz="0" w:space="0" w:color="auto"/>
              </w:divBdr>
              <w:divsChild>
                <w:div w:id="819883293">
                  <w:marLeft w:val="0"/>
                  <w:marRight w:val="0"/>
                  <w:marTop w:val="0"/>
                  <w:marBottom w:val="0"/>
                  <w:divBdr>
                    <w:top w:val="none" w:sz="0" w:space="0" w:color="auto"/>
                    <w:left w:val="none" w:sz="0" w:space="0" w:color="auto"/>
                    <w:bottom w:val="none" w:sz="0" w:space="0" w:color="auto"/>
                    <w:right w:val="none" w:sz="0" w:space="0" w:color="auto"/>
                  </w:divBdr>
                </w:div>
                <w:div w:id="212082036">
                  <w:marLeft w:val="0"/>
                  <w:marRight w:val="0"/>
                  <w:marTop w:val="0"/>
                  <w:marBottom w:val="0"/>
                  <w:divBdr>
                    <w:top w:val="none" w:sz="0" w:space="0" w:color="auto"/>
                    <w:left w:val="none" w:sz="0" w:space="0" w:color="auto"/>
                    <w:bottom w:val="none" w:sz="0" w:space="0" w:color="auto"/>
                    <w:right w:val="none" w:sz="0" w:space="0" w:color="auto"/>
                  </w:divBdr>
                </w:div>
                <w:div w:id="1834490388">
                  <w:marLeft w:val="0"/>
                  <w:marRight w:val="0"/>
                  <w:marTop w:val="0"/>
                  <w:marBottom w:val="0"/>
                  <w:divBdr>
                    <w:top w:val="none" w:sz="0" w:space="0" w:color="auto"/>
                    <w:left w:val="none" w:sz="0" w:space="0" w:color="auto"/>
                    <w:bottom w:val="none" w:sz="0" w:space="0" w:color="auto"/>
                    <w:right w:val="none" w:sz="0" w:space="0" w:color="auto"/>
                  </w:divBdr>
                </w:div>
                <w:div w:id="278682098">
                  <w:marLeft w:val="0"/>
                  <w:marRight w:val="0"/>
                  <w:marTop w:val="0"/>
                  <w:marBottom w:val="0"/>
                  <w:divBdr>
                    <w:top w:val="none" w:sz="0" w:space="0" w:color="auto"/>
                    <w:left w:val="none" w:sz="0" w:space="0" w:color="auto"/>
                    <w:bottom w:val="none" w:sz="0" w:space="0" w:color="auto"/>
                    <w:right w:val="none" w:sz="0" w:space="0" w:color="auto"/>
                  </w:divBdr>
                </w:div>
                <w:div w:id="1260529166">
                  <w:marLeft w:val="0"/>
                  <w:marRight w:val="0"/>
                  <w:marTop w:val="0"/>
                  <w:marBottom w:val="0"/>
                  <w:divBdr>
                    <w:top w:val="none" w:sz="0" w:space="0" w:color="auto"/>
                    <w:left w:val="none" w:sz="0" w:space="0" w:color="auto"/>
                    <w:bottom w:val="none" w:sz="0" w:space="0" w:color="auto"/>
                    <w:right w:val="none" w:sz="0" w:space="0" w:color="auto"/>
                  </w:divBdr>
                </w:div>
                <w:div w:id="1964994758">
                  <w:marLeft w:val="0"/>
                  <w:marRight w:val="0"/>
                  <w:marTop w:val="0"/>
                  <w:marBottom w:val="0"/>
                  <w:divBdr>
                    <w:top w:val="none" w:sz="0" w:space="0" w:color="auto"/>
                    <w:left w:val="none" w:sz="0" w:space="0" w:color="auto"/>
                    <w:bottom w:val="none" w:sz="0" w:space="0" w:color="auto"/>
                    <w:right w:val="none" w:sz="0" w:space="0" w:color="auto"/>
                  </w:divBdr>
                </w:div>
                <w:div w:id="166557946">
                  <w:marLeft w:val="0"/>
                  <w:marRight w:val="0"/>
                  <w:marTop w:val="0"/>
                  <w:marBottom w:val="0"/>
                  <w:divBdr>
                    <w:top w:val="none" w:sz="0" w:space="0" w:color="auto"/>
                    <w:left w:val="none" w:sz="0" w:space="0" w:color="auto"/>
                    <w:bottom w:val="none" w:sz="0" w:space="0" w:color="auto"/>
                    <w:right w:val="none" w:sz="0" w:space="0" w:color="auto"/>
                  </w:divBdr>
                </w:div>
                <w:div w:id="766072869">
                  <w:marLeft w:val="0"/>
                  <w:marRight w:val="0"/>
                  <w:marTop w:val="0"/>
                  <w:marBottom w:val="0"/>
                  <w:divBdr>
                    <w:top w:val="none" w:sz="0" w:space="0" w:color="auto"/>
                    <w:left w:val="none" w:sz="0" w:space="0" w:color="auto"/>
                    <w:bottom w:val="none" w:sz="0" w:space="0" w:color="auto"/>
                    <w:right w:val="none" w:sz="0" w:space="0" w:color="auto"/>
                  </w:divBdr>
                </w:div>
                <w:div w:id="686371993">
                  <w:marLeft w:val="0"/>
                  <w:marRight w:val="0"/>
                  <w:marTop w:val="0"/>
                  <w:marBottom w:val="0"/>
                  <w:divBdr>
                    <w:top w:val="none" w:sz="0" w:space="0" w:color="auto"/>
                    <w:left w:val="none" w:sz="0" w:space="0" w:color="auto"/>
                    <w:bottom w:val="none" w:sz="0" w:space="0" w:color="auto"/>
                    <w:right w:val="none" w:sz="0" w:space="0" w:color="auto"/>
                  </w:divBdr>
                </w:div>
                <w:div w:id="1666857133">
                  <w:marLeft w:val="0"/>
                  <w:marRight w:val="0"/>
                  <w:marTop w:val="0"/>
                  <w:marBottom w:val="0"/>
                  <w:divBdr>
                    <w:top w:val="none" w:sz="0" w:space="0" w:color="auto"/>
                    <w:left w:val="none" w:sz="0" w:space="0" w:color="auto"/>
                    <w:bottom w:val="none" w:sz="0" w:space="0" w:color="auto"/>
                    <w:right w:val="none" w:sz="0" w:space="0" w:color="auto"/>
                  </w:divBdr>
                </w:div>
                <w:div w:id="1329753249">
                  <w:marLeft w:val="0"/>
                  <w:marRight w:val="0"/>
                  <w:marTop w:val="0"/>
                  <w:marBottom w:val="0"/>
                  <w:divBdr>
                    <w:top w:val="none" w:sz="0" w:space="0" w:color="auto"/>
                    <w:left w:val="none" w:sz="0" w:space="0" w:color="auto"/>
                    <w:bottom w:val="none" w:sz="0" w:space="0" w:color="auto"/>
                    <w:right w:val="none" w:sz="0" w:space="0" w:color="auto"/>
                  </w:divBdr>
                </w:div>
                <w:div w:id="77751536">
                  <w:marLeft w:val="0"/>
                  <w:marRight w:val="0"/>
                  <w:marTop w:val="0"/>
                  <w:marBottom w:val="0"/>
                  <w:divBdr>
                    <w:top w:val="none" w:sz="0" w:space="0" w:color="auto"/>
                    <w:left w:val="none" w:sz="0" w:space="0" w:color="auto"/>
                    <w:bottom w:val="none" w:sz="0" w:space="0" w:color="auto"/>
                    <w:right w:val="none" w:sz="0" w:space="0" w:color="auto"/>
                  </w:divBdr>
                </w:div>
                <w:div w:id="66612282">
                  <w:marLeft w:val="0"/>
                  <w:marRight w:val="0"/>
                  <w:marTop w:val="0"/>
                  <w:marBottom w:val="0"/>
                  <w:divBdr>
                    <w:top w:val="none" w:sz="0" w:space="0" w:color="auto"/>
                    <w:left w:val="none" w:sz="0" w:space="0" w:color="auto"/>
                    <w:bottom w:val="none" w:sz="0" w:space="0" w:color="auto"/>
                    <w:right w:val="none" w:sz="0" w:space="0" w:color="auto"/>
                  </w:divBdr>
                </w:div>
                <w:div w:id="434793669">
                  <w:marLeft w:val="0"/>
                  <w:marRight w:val="0"/>
                  <w:marTop w:val="0"/>
                  <w:marBottom w:val="0"/>
                  <w:divBdr>
                    <w:top w:val="none" w:sz="0" w:space="0" w:color="auto"/>
                    <w:left w:val="none" w:sz="0" w:space="0" w:color="auto"/>
                    <w:bottom w:val="none" w:sz="0" w:space="0" w:color="auto"/>
                    <w:right w:val="none" w:sz="0" w:space="0" w:color="auto"/>
                  </w:divBdr>
                </w:div>
                <w:div w:id="1948004663">
                  <w:marLeft w:val="0"/>
                  <w:marRight w:val="0"/>
                  <w:marTop w:val="0"/>
                  <w:marBottom w:val="0"/>
                  <w:divBdr>
                    <w:top w:val="none" w:sz="0" w:space="0" w:color="auto"/>
                    <w:left w:val="none" w:sz="0" w:space="0" w:color="auto"/>
                    <w:bottom w:val="none" w:sz="0" w:space="0" w:color="auto"/>
                    <w:right w:val="none" w:sz="0" w:space="0" w:color="auto"/>
                  </w:divBdr>
                </w:div>
                <w:div w:id="781917561">
                  <w:marLeft w:val="0"/>
                  <w:marRight w:val="0"/>
                  <w:marTop w:val="0"/>
                  <w:marBottom w:val="0"/>
                  <w:divBdr>
                    <w:top w:val="none" w:sz="0" w:space="0" w:color="auto"/>
                    <w:left w:val="none" w:sz="0" w:space="0" w:color="auto"/>
                    <w:bottom w:val="none" w:sz="0" w:space="0" w:color="auto"/>
                    <w:right w:val="none" w:sz="0" w:space="0" w:color="auto"/>
                  </w:divBdr>
                </w:div>
                <w:div w:id="684289212">
                  <w:marLeft w:val="0"/>
                  <w:marRight w:val="0"/>
                  <w:marTop w:val="0"/>
                  <w:marBottom w:val="0"/>
                  <w:divBdr>
                    <w:top w:val="none" w:sz="0" w:space="0" w:color="auto"/>
                    <w:left w:val="none" w:sz="0" w:space="0" w:color="auto"/>
                    <w:bottom w:val="none" w:sz="0" w:space="0" w:color="auto"/>
                    <w:right w:val="none" w:sz="0" w:space="0" w:color="auto"/>
                  </w:divBdr>
                </w:div>
                <w:div w:id="451481338">
                  <w:marLeft w:val="0"/>
                  <w:marRight w:val="0"/>
                  <w:marTop w:val="0"/>
                  <w:marBottom w:val="0"/>
                  <w:divBdr>
                    <w:top w:val="none" w:sz="0" w:space="0" w:color="auto"/>
                    <w:left w:val="none" w:sz="0" w:space="0" w:color="auto"/>
                    <w:bottom w:val="none" w:sz="0" w:space="0" w:color="auto"/>
                    <w:right w:val="none" w:sz="0" w:space="0" w:color="auto"/>
                  </w:divBdr>
                </w:div>
                <w:div w:id="580067253">
                  <w:marLeft w:val="0"/>
                  <w:marRight w:val="0"/>
                  <w:marTop w:val="0"/>
                  <w:marBottom w:val="0"/>
                  <w:divBdr>
                    <w:top w:val="none" w:sz="0" w:space="0" w:color="auto"/>
                    <w:left w:val="none" w:sz="0" w:space="0" w:color="auto"/>
                    <w:bottom w:val="none" w:sz="0" w:space="0" w:color="auto"/>
                    <w:right w:val="none" w:sz="0" w:space="0" w:color="auto"/>
                  </w:divBdr>
                </w:div>
                <w:div w:id="28452810">
                  <w:marLeft w:val="0"/>
                  <w:marRight w:val="0"/>
                  <w:marTop w:val="0"/>
                  <w:marBottom w:val="0"/>
                  <w:divBdr>
                    <w:top w:val="none" w:sz="0" w:space="0" w:color="auto"/>
                    <w:left w:val="none" w:sz="0" w:space="0" w:color="auto"/>
                    <w:bottom w:val="none" w:sz="0" w:space="0" w:color="auto"/>
                    <w:right w:val="none" w:sz="0" w:space="0" w:color="auto"/>
                  </w:divBdr>
                </w:div>
                <w:div w:id="36241546">
                  <w:marLeft w:val="0"/>
                  <w:marRight w:val="0"/>
                  <w:marTop w:val="0"/>
                  <w:marBottom w:val="0"/>
                  <w:divBdr>
                    <w:top w:val="none" w:sz="0" w:space="0" w:color="auto"/>
                    <w:left w:val="none" w:sz="0" w:space="0" w:color="auto"/>
                    <w:bottom w:val="none" w:sz="0" w:space="0" w:color="auto"/>
                    <w:right w:val="none" w:sz="0" w:space="0" w:color="auto"/>
                  </w:divBdr>
                </w:div>
                <w:div w:id="612592094">
                  <w:marLeft w:val="0"/>
                  <w:marRight w:val="0"/>
                  <w:marTop w:val="0"/>
                  <w:marBottom w:val="0"/>
                  <w:divBdr>
                    <w:top w:val="none" w:sz="0" w:space="0" w:color="auto"/>
                    <w:left w:val="none" w:sz="0" w:space="0" w:color="auto"/>
                    <w:bottom w:val="none" w:sz="0" w:space="0" w:color="auto"/>
                    <w:right w:val="none" w:sz="0" w:space="0" w:color="auto"/>
                  </w:divBdr>
                </w:div>
                <w:div w:id="215092695">
                  <w:marLeft w:val="0"/>
                  <w:marRight w:val="0"/>
                  <w:marTop w:val="0"/>
                  <w:marBottom w:val="0"/>
                  <w:divBdr>
                    <w:top w:val="none" w:sz="0" w:space="0" w:color="auto"/>
                    <w:left w:val="none" w:sz="0" w:space="0" w:color="auto"/>
                    <w:bottom w:val="none" w:sz="0" w:space="0" w:color="auto"/>
                    <w:right w:val="none" w:sz="0" w:space="0" w:color="auto"/>
                  </w:divBdr>
                </w:div>
                <w:div w:id="1842354781">
                  <w:marLeft w:val="0"/>
                  <w:marRight w:val="0"/>
                  <w:marTop w:val="0"/>
                  <w:marBottom w:val="0"/>
                  <w:divBdr>
                    <w:top w:val="none" w:sz="0" w:space="0" w:color="auto"/>
                    <w:left w:val="none" w:sz="0" w:space="0" w:color="auto"/>
                    <w:bottom w:val="none" w:sz="0" w:space="0" w:color="auto"/>
                    <w:right w:val="none" w:sz="0" w:space="0" w:color="auto"/>
                  </w:divBdr>
                </w:div>
                <w:div w:id="1934312358">
                  <w:marLeft w:val="0"/>
                  <w:marRight w:val="0"/>
                  <w:marTop w:val="0"/>
                  <w:marBottom w:val="0"/>
                  <w:divBdr>
                    <w:top w:val="none" w:sz="0" w:space="0" w:color="auto"/>
                    <w:left w:val="none" w:sz="0" w:space="0" w:color="auto"/>
                    <w:bottom w:val="none" w:sz="0" w:space="0" w:color="auto"/>
                    <w:right w:val="none" w:sz="0" w:space="0" w:color="auto"/>
                  </w:divBdr>
                </w:div>
                <w:div w:id="1113937951">
                  <w:marLeft w:val="0"/>
                  <w:marRight w:val="0"/>
                  <w:marTop w:val="0"/>
                  <w:marBottom w:val="0"/>
                  <w:divBdr>
                    <w:top w:val="none" w:sz="0" w:space="0" w:color="auto"/>
                    <w:left w:val="none" w:sz="0" w:space="0" w:color="auto"/>
                    <w:bottom w:val="none" w:sz="0" w:space="0" w:color="auto"/>
                    <w:right w:val="none" w:sz="0" w:space="0" w:color="auto"/>
                  </w:divBdr>
                </w:div>
                <w:div w:id="991714386">
                  <w:marLeft w:val="0"/>
                  <w:marRight w:val="0"/>
                  <w:marTop w:val="0"/>
                  <w:marBottom w:val="0"/>
                  <w:divBdr>
                    <w:top w:val="none" w:sz="0" w:space="0" w:color="auto"/>
                    <w:left w:val="none" w:sz="0" w:space="0" w:color="auto"/>
                    <w:bottom w:val="none" w:sz="0" w:space="0" w:color="auto"/>
                    <w:right w:val="none" w:sz="0" w:space="0" w:color="auto"/>
                  </w:divBdr>
                </w:div>
                <w:div w:id="1746293514">
                  <w:marLeft w:val="0"/>
                  <w:marRight w:val="0"/>
                  <w:marTop w:val="0"/>
                  <w:marBottom w:val="0"/>
                  <w:divBdr>
                    <w:top w:val="none" w:sz="0" w:space="0" w:color="auto"/>
                    <w:left w:val="none" w:sz="0" w:space="0" w:color="auto"/>
                    <w:bottom w:val="none" w:sz="0" w:space="0" w:color="auto"/>
                    <w:right w:val="none" w:sz="0" w:space="0" w:color="auto"/>
                  </w:divBdr>
                </w:div>
              </w:divsChild>
            </w:div>
            <w:div w:id="983504514">
              <w:marLeft w:val="0"/>
              <w:marRight w:val="0"/>
              <w:marTop w:val="0"/>
              <w:marBottom w:val="0"/>
              <w:divBdr>
                <w:top w:val="none" w:sz="0" w:space="0" w:color="auto"/>
                <w:left w:val="none" w:sz="0" w:space="0" w:color="auto"/>
                <w:bottom w:val="none" w:sz="0" w:space="0" w:color="auto"/>
                <w:right w:val="none" w:sz="0" w:space="0" w:color="auto"/>
              </w:divBdr>
              <w:divsChild>
                <w:div w:id="1485270866">
                  <w:marLeft w:val="0"/>
                  <w:marRight w:val="0"/>
                  <w:marTop w:val="0"/>
                  <w:marBottom w:val="0"/>
                  <w:divBdr>
                    <w:top w:val="none" w:sz="0" w:space="0" w:color="auto"/>
                    <w:left w:val="none" w:sz="0" w:space="0" w:color="auto"/>
                    <w:bottom w:val="none" w:sz="0" w:space="0" w:color="auto"/>
                    <w:right w:val="none" w:sz="0" w:space="0" w:color="auto"/>
                  </w:divBdr>
                </w:div>
                <w:div w:id="1384212682">
                  <w:marLeft w:val="0"/>
                  <w:marRight w:val="0"/>
                  <w:marTop w:val="0"/>
                  <w:marBottom w:val="0"/>
                  <w:divBdr>
                    <w:top w:val="none" w:sz="0" w:space="0" w:color="auto"/>
                    <w:left w:val="none" w:sz="0" w:space="0" w:color="auto"/>
                    <w:bottom w:val="none" w:sz="0" w:space="0" w:color="auto"/>
                    <w:right w:val="none" w:sz="0" w:space="0" w:color="auto"/>
                  </w:divBdr>
                </w:div>
                <w:div w:id="749237050">
                  <w:marLeft w:val="0"/>
                  <w:marRight w:val="0"/>
                  <w:marTop w:val="0"/>
                  <w:marBottom w:val="0"/>
                  <w:divBdr>
                    <w:top w:val="none" w:sz="0" w:space="0" w:color="auto"/>
                    <w:left w:val="none" w:sz="0" w:space="0" w:color="auto"/>
                    <w:bottom w:val="none" w:sz="0" w:space="0" w:color="auto"/>
                    <w:right w:val="none" w:sz="0" w:space="0" w:color="auto"/>
                  </w:divBdr>
                </w:div>
                <w:div w:id="363141859">
                  <w:marLeft w:val="0"/>
                  <w:marRight w:val="0"/>
                  <w:marTop w:val="0"/>
                  <w:marBottom w:val="0"/>
                  <w:divBdr>
                    <w:top w:val="none" w:sz="0" w:space="0" w:color="auto"/>
                    <w:left w:val="none" w:sz="0" w:space="0" w:color="auto"/>
                    <w:bottom w:val="none" w:sz="0" w:space="0" w:color="auto"/>
                    <w:right w:val="none" w:sz="0" w:space="0" w:color="auto"/>
                  </w:divBdr>
                </w:div>
                <w:div w:id="348914181">
                  <w:marLeft w:val="0"/>
                  <w:marRight w:val="0"/>
                  <w:marTop w:val="0"/>
                  <w:marBottom w:val="0"/>
                  <w:divBdr>
                    <w:top w:val="none" w:sz="0" w:space="0" w:color="auto"/>
                    <w:left w:val="none" w:sz="0" w:space="0" w:color="auto"/>
                    <w:bottom w:val="none" w:sz="0" w:space="0" w:color="auto"/>
                    <w:right w:val="none" w:sz="0" w:space="0" w:color="auto"/>
                  </w:divBdr>
                </w:div>
                <w:div w:id="120539002">
                  <w:marLeft w:val="0"/>
                  <w:marRight w:val="0"/>
                  <w:marTop w:val="0"/>
                  <w:marBottom w:val="0"/>
                  <w:divBdr>
                    <w:top w:val="none" w:sz="0" w:space="0" w:color="auto"/>
                    <w:left w:val="none" w:sz="0" w:space="0" w:color="auto"/>
                    <w:bottom w:val="none" w:sz="0" w:space="0" w:color="auto"/>
                    <w:right w:val="none" w:sz="0" w:space="0" w:color="auto"/>
                  </w:divBdr>
                </w:div>
                <w:div w:id="870532495">
                  <w:marLeft w:val="0"/>
                  <w:marRight w:val="0"/>
                  <w:marTop w:val="0"/>
                  <w:marBottom w:val="0"/>
                  <w:divBdr>
                    <w:top w:val="none" w:sz="0" w:space="0" w:color="auto"/>
                    <w:left w:val="none" w:sz="0" w:space="0" w:color="auto"/>
                    <w:bottom w:val="none" w:sz="0" w:space="0" w:color="auto"/>
                    <w:right w:val="none" w:sz="0" w:space="0" w:color="auto"/>
                  </w:divBdr>
                </w:div>
                <w:div w:id="758796486">
                  <w:marLeft w:val="0"/>
                  <w:marRight w:val="0"/>
                  <w:marTop w:val="0"/>
                  <w:marBottom w:val="0"/>
                  <w:divBdr>
                    <w:top w:val="none" w:sz="0" w:space="0" w:color="auto"/>
                    <w:left w:val="none" w:sz="0" w:space="0" w:color="auto"/>
                    <w:bottom w:val="none" w:sz="0" w:space="0" w:color="auto"/>
                    <w:right w:val="none" w:sz="0" w:space="0" w:color="auto"/>
                  </w:divBdr>
                </w:div>
                <w:div w:id="1652254161">
                  <w:marLeft w:val="0"/>
                  <w:marRight w:val="0"/>
                  <w:marTop w:val="0"/>
                  <w:marBottom w:val="0"/>
                  <w:divBdr>
                    <w:top w:val="none" w:sz="0" w:space="0" w:color="auto"/>
                    <w:left w:val="none" w:sz="0" w:space="0" w:color="auto"/>
                    <w:bottom w:val="none" w:sz="0" w:space="0" w:color="auto"/>
                    <w:right w:val="none" w:sz="0" w:space="0" w:color="auto"/>
                  </w:divBdr>
                </w:div>
                <w:div w:id="541216235">
                  <w:marLeft w:val="0"/>
                  <w:marRight w:val="0"/>
                  <w:marTop w:val="0"/>
                  <w:marBottom w:val="0"/>
                  <w:divBdr>
                    <w:top w:val="none" w:sz="0" w:space="0" w:color="auto"/>
                    <w:left w:val="none" w:sz="0" w:space="0" w:color="auto"/>
                    <w:bottom w:val="none" w:sz="0" w:space="0" w:color="auto"/>
                    <w:right w:val="none" w:sz="0" w:space="0" w:color="auto"/>
                  </w:divBdr>
                </w:div>
                <w:div w:id="1279484437">
                  <w:marLeft w:val="0"/>
                  <w:marRight w:val="0"/>
                  <w:marTop w:val="0"/>
                  <w:marBottom w:val="0"/>
                  <w:divBdr>
                    <w:top w:val="none" w:sz="0" w:space="0" w:color="auto"/>
                    <w:left w:val="none" w:sz="0" w:space="0" w:color="auto"/>
                    <w:bottom w:val="none" w:sz="0" w:space="0" w:color="auto"/>
                    <w:right w:val="none" w:sz="0" w:space="0" w:color="auto"/>
                  </w:divBdr>
                </w:div>
                <w:div w:id="1716346268">
                  <w:marLeft w:val="0"/>
                  <w:marRight w:val="0"/>
                  <w:marTop w:val="0"/>
                  <w:marBottom w:val="0"/>
                  <w:divBdr>
                    <w:top w:val="none" w:sz="0" w:space="0" w:color="auto"/>
                    <w:left w:val="none" w:sz="0" w:space="0" w:color="auto"/>
                    <w:bottom w:val="none" w:sz="0" w:space="0" w:color="auto"/>
                    <w:right w:val="none" w:sz="0" w:space="0" w:color="auto"/>
                  </w:divBdr>
                </w:div>
                <w:div w:id="1063405473">
                  <w:marLeft w:val="0"/>
                  <w:marRight w:val="0"/>
                  <w:marTop w:val="0"/>
                  <w:marBottom w:val="0"/>
                  <w:divBdr>
                    <w:top w:val="none" w:sz="0" w:space="0" w:color="auto"/>
                    <w:left w:val="none" w:sz="0" w:space="0" w:color="auto"/>
                    <w:bottom w:val="none" w:sz="0" w:space="0" w:color="auto"/>
                    <w:right w:val="none" w:sz="0" w:space="0" w:color="auto"/>
                  </w:divBdr>
                </w:div>
                <w:div w:id="2018849631">
                  <w:marLeft w:val="0"/>
                  <w:marRight w:val="0"/>
                  <w:marTop w:val="0"/>
                  <w:marBottom w:val="0"/>
                  <w:divBdr>
                    <w:top w:val="none" w:sz="0" w:space="0" w:color="auto"/>
                    <w:left w:val="none" w:sz="0" w:space="0" w:color="auto"/>
                    <w:bottom w:val="none" w:sz="0" w:space="0" w:color="auto"/>
                    <w:right w:val="none" w:sz="0" w:space="0" w:color="auto"/>
                  </w:divBdr>
                </w:div>
                <w:div w:id="1279874964">
                  <w:marLeft w:val="0"/>
                  <w:marRight w:val="0"/>
                  <w:marTop w:val="0"/>
                  <w:marBottom w:val="0"/>
                  <w:divBdr>
                    <w:top w:val="none" w:sz="0" w:space="0" w:color="auto"/>
                    <w:left w:val="none" w:sz="0" w:space="0" w:color="auto"/>
                    <w:bottom w:val="none" w:sz="0" w:space="0" w:color="auto"/>
                    <w:right w:val="none" w:sz="0" w:space="0" w:color="auto"/>
                  </w:divBdr>
                </w:div>
                <w:div w:id="1922368265">
                  <w:marLeft w:val="0"/>
                  <w:marRight w:val="0"/>
                  <w:marTop w:val="0"/>
                  <w:marBottom w:val="0"/>
                  <w:divBdr>
                    <w:top w:val="none" w:sz="0" w:space="0" w:color="auto"/>
                    <w:left w:val="none" w:sz="0" w:space="0" w:color="auto"/>
                    <w:bottom w:val="none" w:sz="0" w:space="0" w:color="auto"/>
                    <w:right w:val="none" w:sz="0" w:space="0" w:color="auto"/>
                  </w:divBdr>
                </w:div>
                <w:div w:id="1833791446">
                  <w:marLeft w:val="0"/>
                  <w:marRight w:val="0"/>
                  <w:marTop w:val="0"/>
                  <w:marBottom w:val="0"/>
                  <w:divBdr>
                    <w:top w:val="none" w:sz="0" w:space="0" w:color="auto"/>
                    <w:left w:val="none" w:sz="0" w:space="0" w:color="auto"/>
                    <w:bottom w:val="none" w:sz="0" w:space="0" w:color="auto"/>
                    <w:right w:val="none" w:sz="0" w:space="0" w:color="auto"/>
                  </w:divBdr>
                </w:div>
                <w:div w:id="90322406">
                  <w:marLeft w:val="0"/>
                  <w:marRight w:val="0"/>
                  <w:marTop w:val="0"/>
                  <w:marBottom w:val="0"/>
                  <w:divBdr>
                    <w:top w:val="none" w:sz="0" w:space="0" w:color="auto"/>
                    <w:left w:val="none" w:sz="0" w:space="0" w:color="auto"/>
                    <w:bottom w:val="none" w:sz="0" w:space="0" w:color="auto"/>
                    <w:right w:val="none" w:sz="0" w:space="0" w:color="auto"/>
                  </w:divBdr>
                </w:div>
                <w:div w:id="1584758712">
                  <w:marLeft w:val="0"/>
                  <w:marRight w:val="0"/>
                  <w:marTop w:val="0"/>
                  <w:marBottom w:val="0"/>
                  <w:divBdr>
                    <w:top w:val="none" w:sz="0" w:space="0" w:color="auto"/>
                    <w:left w:val="none" w:sz="0" w:space="0" w:color="auto"/>
                    <w:bottom w:val="none" w:sz="0" w:space="0" w:color="auto"/>
                    <w:right w:val="none" w:sz="0" w:space="0" w:color="auto"/>
                  </w:divBdr>
                </w:div>
                <w:div w:id="1508985149">
                  <w:marLeft w:val="0"/>
                  <w:marRight w:val="0"/>
                  <w:marTop w:val="0"/>
                  <w:marBottom w:val="0"/>
                  <w:divBdr>
                    <w:top w:val="none" w:sz="0" w:space="0" w:color="auto"/>
                    <w:left w:val="none" w:sz="0" w:space="0" w:color="auto"/>
                    <w:bottom w:val="none" w:sz="0" w:space="0" w:color="auto"/>
                    <w:right w:val="none" w:sz="0" w:space="0" w:color="auto"/>
                  </w:divBdr>
                </w:div>
                <w:div w:id="1241019314">
                  <w:marLeft w:val="0"/>
                  <w:marRight w:val="0"/>
                  <w:marTop w:val="0"/>
                  <w:marBottom w:val="0"/>
                  <w:divBdr>
                    <w:top w:val="none" w:sz="0" w:space="0" w:color="auto"/>
                    <w:left w:val="none" w:sz="0" w:space="0" w:color="auto"/>
                    <w:bottom w:val="none" w:sz="0" w:space="0" w:color="auto"/>
                    <w:right w:val="none" w:sz="0" w:space="0" w:color="auto"/>
                  </w:divBdr>
                </w:div>
                <w:div w:id="730351547">
                  <w:marLeft w:val="0"/>
                  <w:marRight w:val="0"/>
                  <w:marTop w:val="0"/>
                  <w:marBottom w:val="0"/>
                  <w:divBdr>
                    <w:top w:val="none" w:sz="0" w:space="0" w:color="auto"/>
                    <w:left w:val="none" w:sz="0" w:space="0" w:color="auto"/>
                    <w:bottom w:val="none" w:sz="0" w:space="0" w:color="auto"/>
                    <w:right w:val="none" w:sz="0" w:space="0" w:color="auto"/>
                  </w:divBdr>
                </w:div>
                <w:div w:id="1701278762">
                  <w:marLeft w:val="0"/>
                  <w:marRight w:val="0"/>
                  <w:marTop w:val="0"/>
                  <w:marBottom w:val="0"/>
                  <w:divBdr>
                    <w:top w:val="none" w:sz="0" w:space="0" w:color="auto"/>
                    <w:left w:val="none" w:sz="0" w:space="0" w:color="auto"/>
                    <w:bottom w:val="none" w:sz="0" w:space="0" w:color="auto"/>
                    <w:right w:val="none" w:sz="0" w:space="0" w:color="auto"/>
                  </w:divBdr>
                </w:div>
                <w:div w:id="166018097">
                  <w:marLeft w:val="0"/>
                  <w:marRight w:val="0"/>
                  <w:marTop w:val="0"/>
                  <w:marBottom w:val="0"/>
                  <w:divBdr>
                    <w:top w:val="none" w:sz="0" w:space="0" w:color="auto"/>
                    <w:left w:val="none" w:sz="0" w:space="0" w:color="auto"/>
                    <w:bottom w:val="none" w:sz="0" w:space="0" w:color="auto"/>
                    <w:right w:val="none" w:sz="0" w:space="0" w:color="auto"/>
                  </w:divBdr>
                </w:div>
                <w:div w:id="1344478804">
                  <w:marLeft w:val="0"/>
                  <w:marRight w:val="0"/>
                  <w:marTop w:val="0"/>
                  <w:marBottom w:val="0"/>
                  <w:divBdr>
                    <w:top w:val="none" w:sz="0" w:space="0" w:color="auto"/>
                    <w:left w:val="none" w:sz="0" w:space="0" w:color="auto"/>
                    <w:bottom w:val="none" w:sz="0" w:space="0" w:color="auto"/>
                    <w:right w:val="none" w:sz="0" w:space="0" w:color="auto"/>
                  </w:divBdr>
                </w:div>
                <w:div w:id="294868174">
                  <w:marLeft w:val="0"/>
                  <w:marRight w:val="0"/>
                  <w:marTop w:val="0"/>
                  <w:marBottom w:val="0"/>
                  <w:divBdr>
                    <w:top w:val="none" w:sz="0" w:space="0" w:color="auto"/>
                    <w:left w:val="none" w:sz="0" w:space="0" w:color="auto"/>
                    <w:bottom w:val="none" w:sz="0" w:space="0" w:color="auto"/>
                    <w:right w:val="none" w:sz="0" w:space="0" w:color="auto"/>
                  </w:divBdr>
                </w:div>
                <w:div w:id="2063014952">
                  <w:marLeft w:val="0"/>
                  <w:marRight w:val="0"/>
                  <w:marTop w:val="0"/>
                  <w:marBottom w:val="0"/>
                  <w:divBdr>
                    <w:top w:val="none" w:sz="0" w:space="0" w:color="auto"/>
                    <w:left w:val="none" w:sz="0" w:space="0" w:color="auto"/>
                    <w:bottom w:val="none" w:sz="0" w:space="0" w:color="auto"/>
                    <w:right w:val="none" w:sz="0" w:space="0" w:color="auto"/>
                  </w:divBdr>
                </w:div>
                <w:div w:id="736785394">
                  <w:marLeft w:val="0"/>
                  <w:marRight w:val="0"/>
                  <w:marTop w:val="0"/>
                  <w:marBottom w:val="0"/>
                  <w:divBdr>
                    <w:top w:val="none" w:sz="0" w:space="0" w:color="auto"/>
                    <w:left w:val="none" w:sz="0" w:space="0" w:color="auto"/>
                    <w:bottom w:val="none" w:sz="0" w:space="0" w:color="auto"/>
                    <w:right w:val="none" w:sz="0" w:space="0" w:color="auto"/>
                  </w:divBdr>
                </w:div>
              </w:divsChild>
            </w:div>
            <w:div w:id="1377464236">
              <w:marLeft w:val="0"/>
              <w:marRight w:val="0"/>
              <w:marTop w:val="0"/>
              <w:marBottom w:val="0"/>
              <w:divBdr>
                <w:top w:val="none" w:sz="0" w:space="0" w:color="auto"/>
                <w:left w:val="none" w:sz="0" w:space="0" w:color="auto"/>
                <w:bottom w:val="none" w:sz="0" w:space="0" w:color="auto"/>
                <w:right w:val="none" w:sz="0" w:space="0" w:color="auto"/>
              </w:divBdr>
              <w:divsChild>
                <w:div w:id="1806697361">
                  <w:marLeft w:val="0"/>
                  <w:marRight w:val="0"/>
                  <w:marTop w:val="0"/>
                  <w:marBottom w:val="0"/>
                  <w:divBdr>
                    <w:top w:val="none" w:sz="0" w:space="0" w:color="auto"/>
                    <w:left w:val="none" w:sz="0" w:space="0" w:color="auto"/>
                    <w:bottom w:val="none" w:sz="0" w:space="0" w:color="auto"/>
                    <w:right w:val="none" w:sz="0" w:space="0" w:color="auto"/>
                  </w:divBdr>
                </w:div>
                <w:div w:id="1609266405">
                  <w:marLeft w:val="0"/>
                  <w:marRight w:val="0"/>
                  <w:marTop w:val="0"/>
                  <w:marBottom w:val="0"/>
                  <w:divBdr>
                    <w:top w:val="none" w:sz="0" w:space="0" w:color="auto"/>
                    <w:left w:val="none" w:sz="0" w:space="0" w:color="auto"/>
                    <w:bottom w:val="none" w:sz="0" w:space="0" w:color="auto"/>
                    <w:right w:val="none" w:sz="0" w:space="0" w:color="auto"/>
                  </w:divBdr>
                </w:div>
                <w:div w:id="745804069">
                  <w:marLeft w:val="0"/>
                  <w:marRight w:val="0"/>
                  <w:marTop w:val="0"/>
                  <w:marBottom w:val="0"/>
                  <w:divBdr>
                    <w:top w:val="none" w:sz="0" w:space="0" w:color="auto"/>
                    <w:left w:val="none" w:sz="0" w:space="0" w:color="auto"/>
                    <w:bottom w:val="none" w:sz="0" w:space="0" w:color="auto"/>
                    <w:right w:val="none" w:sz="0" w:space="0" w:color="auto"/>
                  </w:divBdr>
                </w:div>
                <w:div w:id="852064369">
                  <w:marLeft w:val="0"/>
                  <w:marRight w:val="0"/>
                  <w:marTop w:val="0"/>
                  <w:marBottom w:val="0"/>
                  <w:divBdr>
                    <w:top w:val="none" w:sz="0" w:space="0" w:color="auto"/>
                    <w:left w:val="none" w:sz="0" w:space="0" w:color="auto"/>
                    <w:bottom w:val="none" w:sz="0" w:space="0" w:color="auto"/>
                    <w:right w:val="none" w:sz="0" w:space="0" w:color="auto"/>
                  </w:divBdr>
                </w:div>
                <w:div w:id="784543589">
                  <w:marLeft w:val="0"/>
                  <w:marRight w:val="0"/>
                  <w:marTop w:val="0"/>
                  <w:marBottom w:val="0"/>
                  <w:divBdr>
                    <w:top w:val="none" w:sz="0" w:space="0" w:color="auto"/>
                    <w:left w:val="none" w:sz="0" w:space="0" w:color="auto"/>
                    <w:bottom w:val="none" w:sz="0" w:space="0" w:color="auto"/>
                    <w:right w:val="none" w:sz="0" w:space="0" w:color="auto"/>
                  </w:divBdr>
                </w:div>
                <w:div w:id="1097402421">
                  <w:marLeft w:val="0"/>
                  <w:marRight w:val="0"/>
                  <w:marTop w:val="0"/>
                  <w:marBottom w:val="0"/>
                  <w:divBdr>
                    <w:top w:val="none" w:sz="0" w:space="0" w:color="auto"/>
                    <w:left w:val="none" w:sz="0" w:space="0" w:color="auto"/>
                    <w:bottom w:val="none" w:sz="0" w:space="0" w:color="auto"/>
                    <w:right w:val="none" w:sz="0" w:space="0" w:color="auto"/>
                  </w:divBdr>
                </w:div>
                <w:div w:id="1545219290">
                  <w:marLeft w:val="0"/>
                  <w:marRight w:val="0"/>
                  <w:marTop w:val="0"/>
                  <w:marBottom w:val="0"/>
                  <w:divBdr>
                    <w:top w:val="none" w:sz="0" w:space="0" w:color="auto"/>
                    <w:left w:val="none" w:sz="0" w:space="0" w:color="auto"/>
                    <w:bottom w:val="none" w:sz="0" w:space="0" w:color="auto"/>
                    <w:right w:val="none" w:sz="0" w:space="0" w:color="auto"/>
                  </w:divBdr>
                </w:div>
                <w:div w:id="1020935111">
                  <w:marLeft w:val="0"/>
                  <w:marRight w:val="0"/>
                  <w:marTop w:val="0"/>
                  <w:marBottom w:val="0"/>
                  <w:divBdr>
                    <w:top w:val="none" w:sz="0" w:space="0" w:color="auto"/>
                    <w:left w:val="none" w:sz="0" w:space="0" w:color="auto"/>
                    <w:bottom w:val="none" w:sz="0" w:space="0" w:color="auto"/>
                    <w:right w:val="none" w:sz="0" w:space="0" w:color="auto"/>
                  </w:divBdr>
                </w:div>
                <w:div w:id="1529181233">
                  <w:marLeft w:val="0"/>
                  <w:marRight w:val="0"/>
                  <w:marTop w:val="0"/>
                  <w:marBottom w:val="0"/>
                  <w:divBdr>
                    <w:top w:val="none" w:sz="0" w:space="0" w:color="auto"/>
                    <w:left w:val="none" w:sz="0" w:space="0" w:color="auto"/>
                    <w:bottom w:val="none" w:sz="0" w:space="0" w:color="auto"/>
                    <w:right w:val="none" w:sz="0" w:space="0" w:color="auto"/>
                  </w:divBdr>
                </w:div>
                <w:div w:id="413942520">
                  <w:marLeft w:val="0"/>
                  <w:marRight w:val="0"/>
                  <w:marTop w:val="0"/>
                  <w:marBottom w:val="0"/>
                  <w:divBdr>
                    <w:top w:val="none" w:sz="0" w:space="0" w:color="auto"/>
                    <w:left w:val="none" w:sz="0" w:space="0" w:color="auto"/>
                    <w:bottom w:val="none" w:sz="0" w:space="0" w:color="auto"/>
                    <w:right w:val="none" w:sz="0" w:space="0" w:color="auto"/>
                  </w:divBdr>
                </w:div>
                <w:div w:id="776560107">
                  <w:marLeft w:val="0"/>
                  <w:marRight w:val="0"/>
                  <w:marTop w:val="0"/>
                  <w:marBottom w:val="0"/>
                  <w:divBdr>
                    <w:top w:val="none" w:sz="0" w:space="0" w:color="auto"/>
                    <w:left w:val="none" w:sz="0" w:space="0" w:color="auto"/>
                    <w:bottom w:val="none" w:sz="0" w:space="0" w:color="auto"/>
                    <w:right w:val="none" w:sz="0" w:space="0" w:color="auto"/>
                  </w:divBdr>
                </w:div>
                <w:div w:id="690574041">
                  <w:marLeft w:val="0"/>
                  <w:marRight w:val="0"/>
                  <w:marTop w:val="0"/>
                  <w:marBottom w:val="0"/>
                  <w:divBdr>
                    <w:top w:val="none" w:sz="0" w:space="0" w:color="auto"/>
                    <w:left w:val="none" w:sz="0" w:space="0" w:color="auto"/>
                    <w:bottom w:val="none" w:sz="0" w:space="0" w:color="auto"/>
                    <w:right w:val="none" w:sz="0" w:space="0" w:color="auto"/>
                  </w:divBdr>
                </w:div>
                <w:div w:id="13196552">
                  <w:marLeft w:val="0"/>
                  <w:marRight w:val="0"/>
                  <w:marTop w:val="0"/>
                  <w:marBottom w:val="0"/>
                  <w:divBdr>
                    <w:top w:val="none" w:sz="0" w:space="0" w:color="auto"/>
                    <w:left w:val="none" w:sz="0" w:space="0" w:color="auto"/>
                    <w:bottom w:val="none" w:sz="0" w:space="0" w:color="auto"/>
                    <w:right w:val="none" w:sz="0" w:space="0" w:color="auto"/>
                  </w:divBdr>
                </w:div>
                <w:div w:id="806243685">
                  <w:marLeft w:val="0"/>
                  <w:marRight w:val="0"/>
                  <w:marTop w:val="0"/>
                  <w:marBottom w:val="0"/>
                  <w:divBdr>
                    <w:top w:val="none" w:sz="0" w:space="0" w:color="auto"/>
                    <w:left w:val="none" w:sz="0" w:space="0" w:color="auto"/>
                    <w:bottom w:val="none" w:sz="0" w:space="0" w:color="auto"/>
                    <w:right w:val="none" w:sz="0" w:space="0" w:color="auto"/>
                  </w:divBdr>
                </w:div>
                <w:div w:id="1019088955">
                  <w:marLeft w:val="0"/>
                  <w:marRight w:val="0"/>
                  <w:marTop w:val="0"/>
                  <w:marBottom w:val="0"/>
                  <w:divBdr>
                    <w:top w:val="none" w:sz="0" w:space="0" w:color="auto"/>
                    <w:left w:val="none" w:sz="0" w:space="0" w:color="auto"/>
                    <w:bottom w:val="none" w:sz="0" w:space="0" w:color="auto"/>
                    <w:right w:val="none" w:sz="0" w:space="0" w:color="auto"/>
                  </w:divBdr>
                </w:div>
                <w:div w:id="676225187">
                  <w:marLeft w:val="0"/>
                  <w:marRight w:val="0"/>
                  <w:marTop w:val="0"/>
                  <w:marBottom w:val="0"/>
                  <w:divBdr>
                    <w:top w:val="none" w:sz="0" w:space="0" w:color="auto"/>
                    <w:left w:val="none" w:sz="0" w:space="0" w:color="auto"/>
                    <w:bottom w:val="none" w:sz="0" w:space="0" w:color="auto"/>
                    <w:right w:val="none" w:sz="0" w:space="0" w:color="auto"/>
                  </w:divBdr>
                </w:div>
                <w:div w:id="1998460884">
                  <w:marLeft w:val="0"/>
                  <w:marRight w:val="0"/>
                  <w:marTop w:val="0"/>
                  <w:marBottom w:val="0"/>
                  <w:divBdr>
                    <w:top w:val="none" w:sz="0" w:space="0" w:color="auto"/>
                    <w:left w:val="none" w:sz="0" w:space="0" w:color="auto"/>
                    <w:bottom w:val="none" w:sz="0" w:space="0" w:color="auto"/>
                    <w:right w:val="none" w:sz="0" w:space="0" w:color="auto"/>
                  </w:divBdr>
                </w:div>
                <w:div w:id="907113257">
                  <w:marLeft w:val="0"/>
                  <w:marRight w:val="0"/>
                  <w:marTop w:val="0"/>
                  <w:marBottom w:val="0"/>
                  <w:divBdr>
                    <w:top w:val="none" w:sz="0" w:space="0" w:color="auto"/>
                    <w:left w:val="none" w:sz="0" w:space="0" w:color="auto"/>
                    <w:bottom w:val="none" w:sz="0" w:space="0" w:color="auto"/>
                    <w:right w:val="none" w:sz="0" w:space="0" w:color="auto"/>
                  </w:divBdr>
                </w:div>
                <w:div w:id="644357936">
                  <w:marLeft w:val="0"/>
                  <w:marRight w:val="0"/>
                  <w:marTop w:val="0"/>
                  <w:marBottom w:val="0"/>
                  <w:divBdr>
                    <w:top w:val="none" w:sz="0" w:space="0" w:color="auto"/>
                    <w:left w:val="none" w:sz="0" w:space="0" w:color="auto"/>
                    <w:bottom w:val="none" w:sz="0" w:space="0" w:color="auto"/>
                    <w:right w:val="none" w:sz="0" w:space="0" w:color="auto"/>
                  </w:divBdr>
                </w:div>
                <w:div w:id="93289511">
                  <w:marLeft w:val="0"/>
                  <w:marRight w:val="0"/>
                  <w:marTop w:val="0"/>
                  <w:marBottom w:val="0"/>
                  <w:divBdr>
                    <w:top w:val="none" w:sz="0" w:space="0" w:color="auto"/>
                    <w:left w:val="none" w:sz="0" w:space="0" w:color="auto"/>
                    <w:bottom w:val="none" w:sz="0" w:space="0" w:color="auto"/>
                    <w:right w:val="none" w:sz="0" w:space="0" w:color="auto"/>
                  </w:divBdr>
                </w:div>
                <w:div w:id="264503323">
                  <w:marLeft w:val="0"/>
                  <w:marRight w:val="0"/>
                  <w:marTop w:val="0"/>
                  <w:marBottom w:val="0"/>
                  <w:divBdr>
                    <w:top w:val="none" w:sz="0" w:space="0" w:color="auto"/>
                    <w:left w:val="none" w:sz="0" w:space="0" w:color="auto"/>
                    <w:bottom w:val="none" w:sz="0" w:space="0" w:color="auto"/>
                    <w:right w:val="none" w:sz="0" w:space="0" w:color="auto"/>
                  </w:divBdr>
                </w:div>
                <w:div w:id="56167060">
                  <w:marLeft w:val="0"/>
                  <w:marRight w:val="0"/>
                  <w:marTop w:val="0"/>
                  <w:marBottom w:val="0"/>
                  <w:divBdr>
                    <w:top w:val="none" w:sz="0" w:space="0" w:color="auto"/>
                    <w:left w:val="none" w:sz="0" w:space="0" w:color="auto"/>
                    <w:bottom w:val="none" w:sz="0" w:space="0" w:color="auto"/>
                    <w:right w:val="none" w:sz="0" w:space="0" w:color="auto"/>
                  </w:divBdr>
                </w:div>
                <w:div w:id="1574855152">
                  <w:marLeft w:val="0"/>
                  <w:marRight w:val="0"/>
                  <w:marTop w:val="0"/>
                  <w:marBottom w:val="0"/>
                  <w:divBdr>
                    <w:top w:val="none" w:sz="0" w:space="0" w:color="auto"/>
                    <w:left w:val="none" w:sz="0" w:space="0" w:color="auto"/>
                    <w:bottom w:val="none" w:sz="0" w:space="0" w:color="auto"/>
                    <w:right w:val="none" w:sz="0" w:space="0" w:color="auto"/>
                  </w:divBdr>
                </w:div>
                <w:div w:id="1360278952">
                  <w:marLeft w:val="0"/>
                  <w:marRight w:val="0"/>
                  <w:marTop w:val="0"/>
                  <w:marBottom w:val="0"/>
                  <w:divBdr>
                    <w:top w:val="none" w:sz="0" w:space="0" w:color="auto"/>
                    <w:left w:val="none" w:sz="0" w:space="0" w:color="auto"/>
                    <w:bottom w:val="none" w:sz="0" w:space="0" w:color="auto"/>
                    <w:right w:val="none" w:sz="0" w:space="0" w:color="auto"/>
                  </w:divBdr>
                </w:div>
                <w:div w:id="2112629247">
                  <w:marLeft w:val="0"/>
                  <w:marRight w:val="0"/>
                  <w:marTop w:val="0"/>
                  <w:marBottom w:val="0"/>
                  <w:divBdr>
                    <w:top w:val="none" w:sz="0" w:space="0" w:color="auto"/>
                    <w:left w:val="none" w:sz="0" w:space="0" w:color="auto"/>
                    <w:bottom w:val="none" w:sz="0" w:space="0" w:color="auto"/>
                    <w:right w:val="none" w:sz="0" w:space="0" w:color="auto"/>
                  </w:divBdr>
                </w:div>
                <w:div w:id="536282053">
                  <w:marLeft w:val="0"/>
                  <w:marRight w:val="0"/>
                  <w:marTop w:val="0"/>
                  <w:marBottom w:val="0"/>
                  <w:divBdr>
                    <w:top w:val="none" w:sz="0" w:space="0" w:color="auto"/>
                    <w:left w:val="none" w:sz="0" w:space="0" w:color="auto"/>
                    <w:bottom w:val="none" w:sz="0" w:space="0" w:color="auto"/>
                    <w:right w:val="none" w:sz="0" w:space="0" w:color="auto"/>
                  </w:divBdr>
                </w:div>
                <w:div w:id="739055637">
                  <w:marLeft w:val="0"/>
                  <w:marRight w:val="0"/>
                  <w:marTop w:val="0"/>
                  <w:marBottom w:val="0"/>
                  <w:divBdr>
                    <w:top w:val="none" w:sz="0" w:space="0" w:color="auto"/>
                    <w:left w:val="none" w:sz="0" w:space="0" w:color="auto"/>
                    <w:bottom w:val="none" w:sz="0" w:space="0" w:color="auto"/>
                    <w:right w:val="none" w:sz="0" w:space="0" w:color="auto"/>
                  </w:divBdr>
                </w:div>
                <w:div w:id="1954629602">
                  <w:marLeft w:val="0"/>
                  <w:marRight w:val="0"/>
                  <w:marTop w:val="0"/>
                  <w:marBottom w:val="0"/>
                  <w:divBdr>
                    <w:top w:val="none" w:sz="0" w:space="0" w:color="auto"/>
                    <w:left w:val="none" w:sz="0" w:space="0" w:color="auto"/>
                    <w:bottom w:val="none" w:sz="0" w:space="0" w:color="auto"/>
                    <w:right w:val="none" w:sz="0" w:space="0" w:color="auto"/>
                  </w:divBdr>
                </w:div>
              </w:divsChild>
            </w:div>
            <w:div w:id="1436487439">
              <w:marLeft w:val="0"/>
              <w:marRight w:val="0"/>
              <w:marTop w:val="0"/>
              <w:marBottom w:val="0"/>
              <w:divBdr>
                <w:top w:val="none" w:sz="0" w:space="0" w:color="auto"/>
                <w:left w:val="none" w:sz="0" w:space="0" w:color="auto"/>
                <w:bottom w:val="none" w:sz="0" w:space="0" w:color="auto"/>
                <w:right w:val="none" w:sz="0" w:space="0" w:color="auto"/>
              </w:divBdr>
              <w:divsChild>
                <w:div w:id="1499810889">
                  <w:marLeft w:val="0"/>
                  <w:marRight w:val="0"/>
                  <w:marTop w:val="0"/>
                  <w:marBottom w:val="0"/>
                  <w:divBdr>
                    <w:top w:val="none" w:sz="0" w:space="0" w:color="auto"/>
                    <w:left w:val="none" w:sz="0" w:space="0" w:color="auto"/>
                    <w:bottom w:val="none" w:sz="0" w:space="0" w:color="auto"/>
                    <w:right w:val="none" w:sz="0" w:space="0" w:color="auto"/>
                  </w:divBdr>
                </w:div>
                <w:div w:id="646128516">
                  <w:marLeft w:val="0"/>
                  <w:marRight w:val="0"/>
                  <w:marTop w:val="0"/>
                  <w:marBottom w:val="0"/>
                  <w:divBdr>
                    <w:top w:val="none" w:sz="0" w:space="0" w:color="auto"/>
                    <w:left w:val="none" w:sz="0" w:space="0" w:color="auto"/>
                    <w:bottom w:val="none" w:sz="0" w:space="0" w:color="auto"/>
                    <w:right w:val="none" w:sz="0" w:space="0" w:color="auto"/>
                  </w:divBdr>
                </w:div>
                <w:div w:id="428818268">
                  <w:marLeft w:val="0"/>
                  <w:marRight w:val="0"/>
                  <w:marTop w:val="0"/>
                  <w:marBottom w:val="0"/>
                  <w:divBdr>
                    <w:top w:val="none" w:sz="0" w:space="0" w:color="auto"/>
                    <w:left w:val="none" w:sz="0" w:space="0" w:color="auto"/>
                    <w:bottom w:val="none" w:sz="0" w:space="0" w:color="auto"/>
                    <w:right w:val="none" w:sz="0" w:space="0" w:color="auto"/>
                  </w:divBdr>
                </w:div>
                <w:div w:id="1440682208">
                  <w:marLeft w:val="0"/>
                  <w:marRight w:val="0"/>
                  <w:marTop w:val="0"/>
                  <w:marBottom w:val="0"/>
                  <w:divBdr>
                    <w:top w:val="none" w:sz="0" w:space="0" w:color="auto"/>
                    <w:left w:val="none" w:sz="0" w:space="0" w:color="auto"/>
                    <w:bottom w:val="none" w:sz="0" w:space="0" w:color="auto"/>
                    <w:right w:val="none" w:sz="0" w:space="0" w:color="auto"/>
                  </w:divBdr>
                </w:div>
                <w:div w:id="2063598468">
                  <w:marLeft w:val="0"/>
                  <w:marRight w:val="0"/>
                  <w:marTop w:val="0"/>
                  <w:marBottom w:val="0"/>
                  <w:divBdr>
                    <w:top w:val="none" w:sz="0" w:space="0" w:color="auto"/>
                    <w:left w:val="none" w:sz="0" w:space="0" w:color="auto"/>
                    <w:bottom w:val="none" w:sz="0" w:space="0" w:color="auto"/>
                    <w:right w:val="none" w:sz="0" w:space="0" w:color="auto"/>
                  </w:divBdr>
                </w:div>
                <w:div w:id="2056999253">
                  <w:marLeft w:val="0"/>
                  <w:marRight w:val="0"/>
                  <w:marTop w:val="0"/>
                  <w:marBottom w:val="0"/>
                  <w:divBdr>
                    <w:top w:val="none" w:sz="0" w:space="0" w:color="auto"/>
                    <w:left w:val="none" w:sz="0" w:space="0" w:color="auto"/>
                    <w:bottom w:val="none" w:sz="0" w:space="0" w:color="auto"/>
                    <w:right w:val="none" w:sz="0" w:space="0" w:color="auto"/>
                  </w:divBdr>
                </w:div>
                <w:div w:id="1427459943">
                  <w:marLeft w:val="0"/>
                  <w:marRight w:val="0"/>
                  <w:marTop w:val="0"/>
                  <w:marBottom w:val="0"/>
                  <w:divBdr>
                    <w:top w:val="none" w:sz="0" w:space="0" w:color="auto"/>
                    <w:left w:val="none" w:sz="0" w:space="0" w:color="auto"/>
                    <w:bottom w:val="none" w:sz="0" w:space="0" w:color="auto"/>
                    <w:right w:val="none" w:sz="0" w:space="0" w:color="auto"/>
                  </w:divBdr>
                </w:div>
                <w:div w:id="1394892849">
                  <w:marLeft w:val="0"/>
                  <w:marRight w:val="0"/>
                  <w:marTop w:val="0"/>
                  <w:marBottom w:val="0"/>
                  <w:divBdr>
                    <w:top w:val="none" w:sz="0" w:space="0" w:color="auto"/>
                    <w:left w:val="none" w:sz="0" w:space="0" w:color="auto"/>
                    <w:bottom w:val="none" w:sz="0" w:space="0" w:color="auto"/>
                    <w:right w:val="none" w:sz="0" w:space="0" w:color="auto"/>
                  </w:divBdr>
                </w:div>
                <w:div w:id="1372992618">
                  <w:marLeft w:val="0"/>
                  <w:marRight w:val="0"/>
                  <w:marTop w:val="0"/>
                  <w:marBottom w:val="0"/>
                  <w:divBdr>
                    <w:top w:val="none" w:sz="0" w:space="0" w:color="auto"/>
                    <w:left w:val="none" w:sz="0" w:space="0" w:color="auto"/>
                    <w:bottom w:val="none" w:sz="0" w:space="0" w:color="auto"/>
                    <w:right w:val="none" w:sz="0" w:space="0" w:color="auto"/>
                  </w:divBdr>
                </w:div>
                <w:div w:id="1426851692">
                  <w:marLeft w:val="0"/>
                  <w:marRight w:val="0"/>
                  <w:marTop w:val="0"/>
                  <w:marBottom w:val="0"/>
                  <w:divBdr>
                    <w:top w:val="none" w:sz="0" w:space="0" w:color="auto"/>
                    <w:left w:val="none" w:sz="0" w:space="0" w:color="auto"/>
                    <w:bottom w:val="none" w:sz="0" w:space="0" w:color="auto"/>
                    <w:right w:val="none" w:sz="0" w:space="0" w:color="auto"/>
                  </w:divBdr>
                </w:div>
                <w:div w:id="1038890315">
                  <w:marLeft w:val="0"/>
                  <w:marRight w:val="0"/>
                  <w:marTop w:val="0"/>
                  <w:marBottom w:val="0"/>
                  <w:divBdr>
                    <w:top w:val="none" w:sz="0" w:space="0" w:color="auto"/>
                    <w:left w:val="none" w:sz="0" w:space="0" w:color="auto"/>
                    <w:bottom w:val="none" w:sz="0" w:space="0" w:color="auto"/>
                    <w:right w:val="none" w:sz="0" w:space="0" w:color="auto"/>
                  </w:divBdr>
                </w:div>
                <w:div w:id="368532789">
                  <w:marLeft w:val="0"/>
                  <w:marRight w:val="0"/>
                  <w:marTop w:val="0"/>
                  <w:marBottom w:val="0"/>
                  <w:divBdr>
                    <w:top w:val="none" w:sz="0" w:space="0" w:color="auto"/>
                    <w:left w:val="none" w:sz="0" w:space="0" w:color="auto"/>
                    <w:bottom w:val="none" w:sz="0" w:space="0" w:color="auto"/>
                    <w:right w:val="none" w:sz="0" w:space="0" w:color="auto"/>
                  </w:divBdr>
                </w:div>
                <w:div w:id="1632518884">
                  <w:marLeft w:val="0"/>
                  <w:marRight w:val="0"/>
                  <w:marTop w:val="0"/>
                  <w:marBottom w:val="0"/>
                  <w:divBdr>
                    <w:top w:val="none" w:sz="0" w:space="0" w:color="auto"/>
                    <w:left w:val="none" w:sz="0" w:space="0" w:color="auto"/>
                    <w:bottom w:val="none" w:sz="0" w:space="0" w:color="auto"/>
                    <w:right w:val="none" w:sz="0" w:space="0" w:color="auto"/>
                  </w:divBdr>
                </w:div>
                <w:div w:id="1215238241">
                  <w:marLeft w:val="0"/>
                  <w:marRight w:val="0"/>
                  <w:marTop w:val="0"/>
                  <w:marBottom w:val="0"/>
                  <w:divBdr>
                    <w:top w:val="none" w:sz="0" w:space="0" w:color="auto"/>
                    <w:left w:val="none" w:sz="0" w:space="0" w:color="auto"/>
                    <w:bottom w:val="none" w:sz="0" w:space="0" w:color="auto"/>
                    <w:right w:val="none" w:sz="0" w:space="0" w:color="auto"/>
                  </w:divBdr>
                </w:div>
                <w:div w:id="1949921392">
                  <w:marLeft w:val="0"/>
                  <w:marRight w:val="0"/>
                  <w:marTop w:val="0"/>
                  <w:marBottom w:val="0"/>
                  <w:divBdr>
                    <w:top w:val="none" w:sz="0" w:space="0" w:color="auto"/>
                    <w:left w:val="none" w:sz="0" w:space="0" w:color="auto"/>
                    <w:bottom w:val="none" w:sz="0" w:space="0" w:color="auto"/>
                    <w:right w:val="none" w:sz="0" w:space="0" w:color="auto"/>
                  </w:divBdr>
                </w:div>
                <w:div w:id="469177996">
                  <w:marLeft w:val="0"/>
                  <w:marRight w:val="0"/>
                  <w:marTop w:val="0"/>
                  <w:marBottom w:val="0"/>
                  <w:divBdr>
                    <w:top w:val="none" w:sz="0" w:space="0" w:color="auto"/>
                    <w:left w:val="none" w:sz="0" w:space="0" w:color="auto"/>
                    <w:bottom w:val="none" w:sz="0" w:space="0" w:color="auto"/>
                    <w:right w:val="none" w:sz="0" w:space="0" w:color="auto"/>
                  </w:divBdr>
                </w:div>
                <w:div w:id="2052220883">
                  <w:marLeft w:val="0"/>
                  <w:marRight w:val="0"/>
                  <w:marTop w:val="0"/>
                  <w:marBottom w:val="0"/>
                  <w:divBdr>
                    <w:top w:val="none" w:sz="0" w:space="0" w:color="auto"/>
                    <w:left w:val="none" w:sz="0" w:space="0" w:color="auto"/>
                    <w:bottom w:val="none" w:sz="0" w:space="0" w:color="auto"/>
                    <w:right w:val="none" w:sz="0" w:space="0" w:color="auto"/>
                  </w:divBdr>
                </w:div>
                <w:div w:id="634674630">
                  <w:marLeft w:val="0"/>
                  <w:marRight w:val="0"/>
                  <w:marTop w:val="0"/>
                  <w:marBottom w:val="0"/>
                  <w:divBdr>
                    <w:top w:val="none" w:sz="0" w:space="0" w:color="auto"/>
                    <w:left w:val="none" w:sz="0" w:space="0" w:color="auto"/>
                    <w:bottom w:val="none" w:sz="0" w:space="0" w:color="auto"/>
                    <w:right w:val="none" w:sz="0" w:space="0" w:color="auto"/>
                  </w:divBdr>
                </w:div>
                <w:div w:id="399714001">
                  <w:marLeft w:val="0"/>
                  <w:marRight w:val="0"/>
                  <w:marTop w:val="0"/>
                  <w:marBottom w:val="0"/>
                  <w:divBdr>
                    <w:top w:val="none" w:sz="0" w:space="0" w:color="auto"/>
                    <w:left w:val="none" w:sz="0" w:space="0" w:color="auto"/>
                    <w:bottom w:val="none" w:sz="0" w:space="0" w:color="auto"/>
                    <w:right w:val="none" w:sz="0" w:space="0" w:color="auto"/>
                  </w:divBdr>
                </w:div>
                <w:div w:id="989017592">
                  <w:marLeft w:val="0"/>
                  <w:marRight w:val="0"/>
                  <w:marTop w:val="0"/>
                  <w:marBottom w:val="0"/>
                  <w:divBdr>
                    <w:top w:val="none" w:sz="0" w:space="0" w:color="auto"/>
                    <w:left w:val="none" w:sz="0" w:space="0" w:color="auto"/>
                    <w:bottom w:val="none" w:sz="0" w:space="0" w:color="auto"/>
                    <w:right w:val="none" w:sz="0" w:space="0" w:color="auto"/>
                  </w:divBdr>
                </w:div>
                <w:div w:id="145779037">
                  <w:marLeft w:val="0"/>
                  <w:marRight w:val="0"/>
                  <w:marTop w:val="0"/>
                  <w:marBottom w:val="0"/>
                  <w:divBdr>
                    <w:top w:val="none" w:sz="0" w:space="0" w:color="auto"/>
                    <w:left w:val="none" w:sz="0" w:space="0" w:color="auto"/>
                    <w:bottom w:val="none" w:sz="0" w:space="0" w:color="auto"/>
                    <w:right w:val="none" w:sz="0" w:space="0" w:color="auto"/>
                  </w:divBdr>
                </w:div>
                <w:div w:id="933242310">
                  <w:marLeft w:val="0"/>
                  <w:marRight w:val="0"/>
                  <w:marTop w:val="0"/>
                  <w:marBottom w:val="0"/>
                  <w:divBdr>
                    <w:top w:val="none" w:sz="0" w:space="0" w:color="auto"/>
                    <w:left w:val="none" w:sz="0" w:space="0" w:color="auto"/>
                    <w:bottom w:val="none" w:sz="0" w:space="0" w:color="auto"/>
                    <w:right w:val="none" w:sz="0" w:space="0" w:color="auto"/>
                  </w:divBdr>
                </w:div>
                <w:div w:id="1104228607">
                  <w:marLeft w:val="0"/>
                  <w:marRight w:val="0"/>
                  <w:marTop w:val="0"/>
                  <w:marBottom w:val="0"/>
                  <w:divBdr>
                    <w:top w:val="none" w:sz="0" w:space="0" w:color="auto"/>
                    <w:left w:val="none" w:sz="0" w:space="0" w:color="auto"/>
                    <w:bottom w:val="none" w:sz="0" w:space="0" w:color="auto"/>
                    <w:right w:val="none" w:sz="0" w:space="0" w:color="auto"/>
                  </w:divBdr>
                </w:div>
                <w:div w:id="974062605">
                  <w:marLeft w:val="0"/>
                  <w:marRight w:val="0"/>
                  <w:marTop w:val="0"/>
                  <w:marBottom w:val="0"/>
                  <w:divBdr>
                    <w:top w:val="none" w:sz="0" w:space="0" w:color="auto"/>
                    <w:left w:val="none" w:sz="0" w:space="0" w:color="auto"/>
                    <w:bottom w:val="none" w:sz="0" w:space="0" w:color="auto"/>
                    <w:right w:val="none" w:sz="0" w:space="0" w:color="auto"/>
                  </w:divBdr>
                </w:div>
                <w:div w:id="1644430300">
                  <w:marLeft w:val="0"/>
                  <w:marRight w:val="0"/>
                  <w:marTop w:val="0"/>
                  <w:marBottom w:val="0"/>
                  <w:divBdr>
                    <w:top w:val="none" w:sz="0" w:space="0" w:color="auto"/>
                    <w:left w:val="none" w:sz="0" w:space="0" w:color="auto"/>
                    <w:bottom w:val="none" w:sz="0" w:space="0" w:color="auto"/>
                    <w:right w:val="none" w:sz="0" w:space="0" w:color="auto"/>
                  </w:divBdr>
                </w:div>
                <w:div w:id="95567634">
                  <w:marLeft w:val="0"/>
                  <w:marRight w:val="0"/>
                  <w:marTop w:val="0"/>
                  <w:marBottom w:val="0"/>
                  <w:divBdr>
                    <w:top w:val="none" w:sz="0" w:space="0" w:color="auto"/>
                    <w:left w:val="none" w:sz="0" w:space="0" w:color="auto"/>
                    <w:bottom w:val="none" w:sz="0" w:space="0" w:color="auto"/>
                    <w:right w:val="none" w:sz="0" w:space="0" w:color="auto"/>
                  </w:divBdr>
                </w:div>
                <w:div w:id="1108430201">
                  <w:marLeft w:val="0"/>
                  <w:marRight w:val="0"/>
                  <w:marTop w:val="0"/>
                  <w:marBottom w:val="0"/>
                  <w:divBdr>
                    <w:top w:val="none" w:sz="0" w:space="0" w:color="auto"/>
                    <w:left w:val="none" w:sz="0" w:space="0" w:color="auto"/>
                    <w:bottom w:val="none" w:sz="0" w:space="0" w:color="auto"/>
                    <w:right w:val="none" w:sz="0" w:space="0" w:color="auto"/>
                  </w:divBdr>
                </w:div>
                <w:div w:id="1240169860">
                  <w:marLeft w:val="0"/>
                  <w:marRight w:val="0"/>
                  <w:marTop w:val="0"/>
                  <w:marBottom w:val="0"/>
                  <w:divBdr>
                    <w:top w:val="none" w:sz="0" w:space="0" w:color="auto"/>
                    <w:left w:val="none" w:sz="0" w:space="0" w:color="auto"/>
                    <w:bottom w:val="none" w:sz="0" w:space="0" w:color="auto"/>
                    <w:right w:val="none" w:sz="0" w:space="0" w:color="auto"/>
                  </w:divBdr>
                </w:div>
              </w:divsChild>
            </w:div>
            <w:div w:id="725565160">
              <w:marLeft w:val="0"/>
              <w:marRight w:val="0"/>
              <w:marTop w:val="0"/>
              <w:marBottom w:val="0"/>
              <w:divBdr>
                <w:top w:val="none" w:sz="0" w:space="0" w:color="auto"/>
                <w:left w:val="none" w:sz="0" w:space="0" w:color="auto"/>
                <w:bottom w:val="none" w:sz="0" w:space="0" w:color="auto"/>
                <w:right w:val="none" w:sz="0" w:space="0" w:color="auto"/>
              </w:divBdr>
              <w:divsChild>
                <w:div w:id="274792672">
                  <w:marLeft w:val="0"/>
                  <w:marRight w:val="0"/>
                  <w:marTop w:val="0"/>
                  <w:marBottom w:val="0"/>
                  <w:divBdr>
                    <w:top w:val="none" w:sz="0" w:space="0" w:color="auto"/>
                    <w:left w:val="none" w:sz="0" w:space="0" w:color="auto"/>
                    <w:bottom w:val="none" w:sz="0" w:space="0" w:color="auto"/>
                    <w:right w:val="none" w:sz="0" w:space="0" w:color="auto"/>
                  </w:divBdr>
                </w:div>
                <w:div w:id="354818338">
                  <w:marLeft w:val="0"/>
                  <w:marRight w:val="0"/>
                  <w:marTop w:val="0"/>
                  <w:marBottom w:val="0"/>
                  <w:divBdr>
                    <w:top w:val="none" w:sz="0" w:space="0" w:color="auto"/>
                    <w:left w:val="none" w:sz="0" w:space="0" w:color="auto"/>
                    <w:bottom w:val="none" w:sz="0" w:space="0" w:color="auto"/>
                    <w:right w:val="none" w:sz="0" w:space="0" w:color="auto"/>
                  </w:divBdr>
                </w:div>
                <w:div w:id="971331150">
                  <w:marLeft w:val="0"/>
                  <w:marRight w:val="0"/>
                  <w:marTop w:val="0"/>
                  <w:marBottom w:val="0"/>
                  <w:divBdr>
                    <w:top w:val="none" w:sz="0" w:space="0" w:color="auto"/>
                    <w:left w:val="none" w:sz="0" w:space="0" w:color="auto"/>
                    <w:bottom w:val="none" w:sz="0" w:space="0" w:color="auto"/>
                    <w:right w:val="none" w:sz="0" w:space="0" w:color="auto"/>
                  </w:divBdr>
                </w:div>
                <w:div w:id="405028971">
                  <w:marLeft w:val="0"/>
                  <w:marRight w:val="0"/>
                  <w:marTop w:val="0"/>
                  <w:marBottom w:val="0"/>
                  <w:divBdr>
                    <w:top w:val="none" w:sz="0" w:space="0" w:color="auto"/>
                    <w:left w:val="none" w:sz="0" w:space="0" w:color="auto"/>
                    <w:bottom w:val="none" w:sz="0" w:space="0" w:color="auto"/>
                    <w:right w:val="none" w:sz="0" w:space="0" w:color="auto"/>
                  </w:divBdr>
                </w:div>
                <w:div w:id="1535192105">
                  <w:marLeft w:val="0"/>
                  <w:marRight w:val="0"/>
                  <w:marTop w:val="0"/>
                  <w:marBottom w:val="0"/>
                  <w:divBdr>
                    <w:top w:val="none" w:sz="0" w:space="0" w:color="auto"/>
                    <w:left w:val="none" w:sz="0" w:space="0" w:color="auto"/>
                    <w:bottom w:val="none" w:sz="0" w:space="0" w:color="auto"/>
                    <w:right w:val="none" w:sz="0" w:space="0" w:color="auto"/>
                  </w:divBdr>
                </w:div>
                <w:div w:id="665981485">
                  <w:marLeft w:val="0"/>
                  <w:marRight w:val="0"/>
                  <w:marTop w:val="0"/>
                  <w:marBottom w:val="0"/>
                  <w:divBdr>
                    <w:top w:val="none" w:sz="0" w:space="0" w:color="auto"/>
                    <w:left w:val="none" w:sz="0" w:space="0" w:color="auto"/>
                    <w:bottom w:val="none" w:sz="0" w:space="0" w:color="auto"/>
                    <w:right w:val="none" w:sz="0" w:space="0" w:color="auto"/>
                  </w:divBdr>
                </w:div>
                <w:div w:id="1591768307">
                  <w:marLeft w:val="0"/>
                  <w:marRight w:val="0"/>
                  <w:marTop w:val="0"/>
                  <w:marBottom w:val="0"/>
                  <w:divBdr>
                    <w:top w:val="none" w:sz="0" w:space="0" w:color="auto"/>
                    <w:left w:val="none" w:sz="0" w:space="0" w:color="auto"/>
                    <w:bottom w:val="none" w:sz="0" w:space="0" w:color="auto"/>
                    <w:right w:val="none" w:sz="0" w:space="0" w:color="auto"/>
                  </w:divBdr>
                </w:div>
                <w:div w:id="1103381506">
                  <w:marLeft w:val="0"/>
                  <w:marRight w:val="0"/>
                  <w:marTop w:val="0"/>
                  <w:marBottom w:val="0"/>
                  <w:divBdr>
                    <w:top w:val="none" w:sz="0" w:space="0" w:color="auto"/>
                    <w:left w:val="none" w:sz="0" w:space="0" w:color="auto"/>
                    <w:bottom w:val="none" w:sz="0" w:space="0" w:color="auto"/>
                    <w:right w:val="none" w:sz="0" w:space="0" w:color="auto"/>
                  </w:divBdr>
                </w:div>
                <w:div w:id="722290566">
                  <w:marLeft w:val="0"/>
                  <w:marRight w:val="0"/>
                  <w:marTop w:val="0"/>
                  <w:marBottom w:val="0"/>
                  <w:divBdr>
                    <w:top w:val="none" w:sz="0" w:space="0" w:color="auto"/>
                    <w:left w:val="none" w:sz="0" w:space="0" w:color="auto"/>
                    <w:bottom w:val="none" w:sz="0" w:space="0" w:color="auto"/>
                    <w:right w:val="none" w:sz="0" w:space="0" w:color="auto"/>
                  </w:divBdr>
                </w:div>
                <w:div w:id="1989939370">
                  <w:marLeft w:val="0"/>
                  <w:marRight w:val="0"/>
                  <w:marTop w:val="0"/>
                  <w:marBottom w:val="0"/>
                  <w:divBdr>
                    <w:top w:val="none" w:sz="0" w:space="0" w:color="auto"/>
                    <w:left w:val="none" w:sz="0" w:space="0" w:color="auto"/>
                    <w:bottom w:val="none" w:sz="0" w:space="0" w:color="auto"/>
                    <w:right w:val="none" w:sz="0" w:space="0" w:color="auto"/>
                  </w:divBdr>
                </w:div>
                <w:div w:id="1653294738">
                  <w:marLeft w:val="0"/>
                  <w:marRight w:val="0"/>
                  <w:marTop w:val="0"/>
                  <w:marBottom w:val="0"/>
                  <w:divBdr>
                    <w:top w:val="none" w:sz="0" w:space="0" w:color="auto"/>
                    <w:left w:val="none" w:sz="0" w:space="0" w:color="auto"/>
                    <w:bottom w:val="none" w:sz="0" w:space="0" w:color="auto"/>
                    <w:right w:val="none" w:sz="0" w:space="0" w:color="auto"/>
                  </w:divBdr>
                </w:div>
                <w:div w:id="2065983382">
                  <w:marLeft w:val="0"/>
                  <w:marRight w:val="0"/>
                  <w:marTop w:val="0"/>
                  <w:marBottom w:val="0"/>
                  <w:divBdr>
                    <w:top w:val="none" w:sz="0" w:space="0" w:color="auto"/>
                    <w:left w:val="none" w:sz="0" w:space="0" w:color="auto"/>
                    <w:bottom w:val="none" w:sz="0" w:space="0" w:color="auto"/>
                    <w:right w:val="none" w:sz="0" w:space="0" w:color="auto"/>
                  </w:divBdr>
                </w:div>
                <w:div w:id="236407904">
                  <w:marLeft w:val="0"/>
                  <w:marRight w:val="0"/>
                  <w:marTop w:val="0"/>
                  <w:marBottom w:val="0"/>
                  <w:divBdr>
                    <w:top w:val="none" w:sz="0" w:space="0" w:color="auto"/>
                    <w:left w:val="none" w:sz="0" w:space="0" w:color="auto"/>
                    <w:bottom w:val="none" w:sz="0" w:space="0" w:color="auto"/>
                    <w:right w:val="none" w:sz="0" w:space="0" w:color="auto"/>
                  </w:divBdr>
                </w:div>
                <w:div w:id="446436061">
                  <w:marLeft w:val="0"/>
                  <w:marRight w:val="0"/>
                  <w:marTop w:val="0"/>
                  <w:marBottom w:val="0"/>
                  <w:divBdr>
                    <w:top w:val="none" w:sz="0" w:space="0" w:color="auto"/>
                    <w:left w:val="none" w:sz="0" w:space="0" w:color="auto"/>
                    <w:bottom w:val="none" w:sz="0" w:space="0" w:color="auto"/>
                    <w:right w:val="none" w:sz="0" w:space="0" w:color="auto"/>
                  </w:divBdr>
                </w:div>
                <w:div w:id="899751117">
                  <w:marLeft w:val="0"/>
                  <w:marRight w:val="0"/>
                  <w:marTop w:val="0"/>
                  <w:marBottom w:val="0"/>
                  <w:divBdr>
                    <w:top w:val="none" w:sz="0" w:space="0" w:color="auto"/>
                    <w:left w:val="none" w:sz="0" w:space="0" w:color="auto"/>
                    <w:bottom w:val="none" w:sz="0" w:space="0" w:color="auto"/>
                    <w:right w:val="none" w:sz="0" w:space="0" w:color="auto"/>
                  </w:divBdr>
                </w:div>
                <w:div w:id="107163560">
                  <w:marLeft w:val="0"/>
                  <w:marRight w:val="0"/>
                  <w:marTop w:val="0"/>
                  <w:marBottom w:val="0"/>
                  <w:divBdr>
                    <w:top w:val="none" w:sz="0" w:space="0" w:color="auto"/>
                    <w:left w:val="none" w:sz="0" w:space="0" w:color="auto"/>
                    <w:bottom w:val="none" w:sz="0" w:space="0" w:color="auto"/>
                    <w:right w:val="none" w:sz="0" w:space="0" w:color="auto"/>
                  </w:divBdr>
                </w:div>
                <w:div w:id="1232279281">
                  <w:marLeft w:val="0"/>
                  <w:marRight w:val="0"/>
                  <w:marTop w:val="0"/>
                  <w:marBottom w:val="0"/>
                  <w:divBdr>
                    <w:top w:val="none" w:sz="0" w:space="0" w:color="auto"/>
                    <w:left w:val="none" w:sz="0" w:space="0" w:color="auto"/>
                    <w:bottom w:val="none" w:sz="0" w:space="0" w:color="auto"/>
                    <w:right w:val="none" w:sz="0" w:space="0" w:color="auto"/>
                  </w:divBdr>
                </w:div>
                <w:div w:id="977951326">
                  <w:marLeft w:val="0"/>
                  <w:marRight w:val="0"/>
                  <w:marTop w:val="0"/>
                  <w:marBottom w:val="0"/>
                  <w:divBdr>
                    <w:top w:val="none" w:sz="0" w:space="0" w:color="auto"/>
                    <w:left w:val="none" w:sz="0" w:space="0" w:color="auto"/>
                    <w:bottom w:val="none" w:sz="0" w:space="0" w:color="auto"/>
                    <w:right w:val="none" w:sz="0" w:space="0" w:color="auto"/>
                  </w:divBdr>
                </w:div>
                <w:div w:id="1673221201">
                  <w:marLeft w:val="0"/>
                  <w:marRight w:val="0"/>
                  <w:marTop w:val="0"/>
                  <w:marBottom w:val="0"/>
                  <w:divBdr>
                    <w:top w:val="none" w:sz="0" w:space="0" w:color="auto"/>
                    <w:left w:val="none" w:sz="0" w:space="0" w:color="auto"/>
                    <w:bottom w:val="none" w:sz="0" w:space="0" w:color="auto"/>
                    <w:right w:val="none" w:sz="0" w:space="0" w:color="auto"/>
                  </w:divBdr>
                </w:div>
                <w:div w:id="898445305">
                  <w:marLeft w:val="0"/>
                  <w:marRight w:val="0"/>
                  <w:marTop w:val="0"/>
                  <w:marBottom w:val="0"/>
                  <w:divBdr>
                    <w:top w:val="none" w:sz="0" w:space="0" w:color="auto"/>
                    <w:left w:val="none" w:sz="0" w:space="0" w:color="auto"/>
                    <w:bottom w:val="none" w:sz="0" w:space="0" w:color="auto"/>
                    <w:right w:val="none" w:sz="0" w:space="0" w:color="auto"/>
                  </w:divBdr>
                </w:div>
                <w:div w:id="2058308533">
                  <w:marLeft w:val="0"/>
                  <w:marRight w:val="0"/>
                  <w:marTop w:val="0"/>
                  <w:marBottom w:val="0"/>
                  <w:divBdr>
                    <w:top w:val="none" w:sz="0" w:space="0" w:color="auto"/>
                    <w:left w:val="none" w:sz="0" w:space="0" w:color="auto"/>
                    <w:bottom w:val="none" w:sz="0" w:space="0" w:color="auto"/>
                    <w:right w:val="none" w:sz="0" w:space="0" w:color="auto"/>
                  </w:divBdr>
                </w:div>
                <w:div w:id="1846548768">
                  <w:marLeft w:val="0"/>
                  <w:marRight w:val="0"/>
                  <w:marTop w:val="0"/>
                  <w:marBottom w:val="0"/>
                  <w:divBdr>
                    <w:top w:val="none" w:sz="0" w:space="0" w:color="auto"/>
                    <w:left w:val="none" w:sz="0" w:space="0" w:color="auto"/>
                    <w:bottom w:val="none" w:sz="0" w:space="0" w:color="auto"/>
                    <w:right w:val="none" w:sz="0" w:space="0" w:color="auto"/>
                  </w:divBdr>
                </w:div>
                <w:div w:id="2019112645">
                  <w:marLeft w:val="0"/>
                  <w:marRight w:val="0"/>
                  <w:marTop w:val="0"/>
                  <w:marBottom w:val="0"/>
                  <w:divBdr>
                    <w:top w:val="none" w:sz="0" w:space="0" w:color="auto"/>
                    <w:left w:val="none" w:sz="0" w:space="0" w:color="auto"/>
                    <w:bottom w:val="none" w:sz="0" w:space="0" w:color="auto"/>
                    <w:right w:val="none" w:sz="0" w:space="0" w:color="auto"/>
                  </w:divBdr>
                </w:div>
                <w:div w:id="1127041795">
                  <w:marLeft w:val="0"/>
                  <w:marRight w:val="0"/>
                  <w:marTop w:val="0"/>
                  <w:marBottom w:val="0"/>
                  <w:divBdr>
                    <w:top w:val="none" w:sz="0" w:space="0" w:color="auto"/>
                    <w:left w:val="none" w:sz="0" w:space="0" w:color="auto"/>
                    <w:bottom w:val="none" w:sz="0" w:space="0" w:color="auto"/>
                    <w:right w:val="none" w:sz="0" w:space="0" w:color="auto"/>
                  </w:divBdr>
                </w:div>
                <w:div w:id="1087578971">
                  <w:marLeft w:val="0"/>
                  <w:marRight w:val="0"/>
                  <w:marTop w:val="0"/>
                  <w:marBottom w:val="0"/>
                  <w:divBdr>
                    <w:top w:val="none" w:sz="0" w:space="0" w:color="auto"/>
                    <w:left w:val="none" w:sz="0" w:space="0" w:color="auto"/>
                    <w:bottom w:val="none" w:sz="0" w:space="0" w:color="auto"/>
                    <w:right w:val="none" w:sz="0" w:space="0" w:color="auto"/>
                  </w:divBdr>
                </w:div>
                <w:div w:id="1998261360">
                  <w:marLeft w:val="0"/>
                  <w:marRight w:val="0"/>
                  <w:marTop w:val="0"/>
                  <w:marBottom w:val="0"/>
                  <w:divBdr>
                    <w:top w:val="none" w:sz="0" w:space="0" w:color="auto"/>
                    <w:left w:val="none" w:sz="0" w:space="0" w:color="auto"/>
                    <w:bottom w:val="none" w:sz="0" w:space="0" w:color="auto"/>
                    <w:right w:val="none" w:sz="0" w:space="0" w:color="auto"/>
                  </w:divBdr>
                </w:div>
                <w:div w:id="885029345">
                  <w:marLeft w:val="0"/>
                  <w:marRight w:val="0"/>
                  <w:marTop w:val="0"/>
                  <w:marBottom w:val="0"/>
                  <w:divBdr>
                    <w:top w:val="none" w:sz="0" w:space="0" w:color="auto"/>
                    <w:left w:val="none" w:sz="0" w:space="0" w:color="auto"/>
                    <w:bottom w:val="none" w:sz="0" w:space="0" w:color="auto"/>
                    <w:right w:val="none" w:sz="0" w:space="0" w:color="auto"/>
                  </w:divBdr>
                </w:div>
                <w:div w:id="181548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5901">
      <w:bodyDiv w:val="1"/>
      <w:marLeft w:val="0"/>
      <w:marRight w:val="0"/>
      <w:marTop w:val="0"/>
      <w:marBottom w:val="0"/>
      <w:divBdr>
        <w:top w:val="none" w:sz="0" w:space="0" w:color="auto"/>
        <w:left w:val="none" w:sz="0" w:space="0" w:color="auto"/>
        <w:bottom w:val="none" w:sz="0" w:space="0" w:color="auto"/>
        <w:right w:val="none" w:sz="0" w:space="0" w:color="auto"/>
      </w:divBdr>
      <w:divsChild>
        <w:div w:id="20712187">
          <w:marLeft w:val="0"/>
          <w:marRight w:val="0"/>
          <w:marTop w:val="0"/>
          <w:marBottom w:val="0"/>
          <w:divBdr>
            <w:top w:val="none" w:sz="0" w:space="0" w:color="auto"/>
            <w:left w:val="none" w:sz="0" w:space="0" w:color="auto"/>
            <w:bottom w:val="none" w:sz="0" w:space="0" w:color="auto"/>
            <w:right w:val="none" w:sz="0" w:space="0" w:color="auto"/>
          </w:divBdr>
        </w:div>
        <w:div w:id="24258701">
          <w:marLeft w:val="0"/>
          <w:marRight w:val="0"/>
          <w:marTop w:val="0"/>
          <w:marBottom w:val="0"/>
          <w:divBdr>
            <w:top w:val="none" w:sz="0" w:space="0" w:color="auto"/>
            <w:left w:val="none" w:sz="0" w:space="0" w:color="auto"/>
            <w:bottom w:val="none" w:sz="0" w:space="0" w:color="auto"/>
            <w:right w:val="none" w:sz="0" w:space="0" w:color="auto"/>
          </w:divBdr>
        </w:div>
        <w:div w:id="38550499">
          <w:marLeft w:val="0"/>
          <w:marRight w:val="0"/>
          <w:marTop w:val="0"/>
          <w:marBottom w:val="0"/>
          <w:divBdr>
            <w:top w:val="none" w:sz="0" w:space="0" w:color="auto"/>
            <w:left w:val="none" w:sz="0" w:space="0" w:color="auto"/>
            <w:bottom w:val="none" w:sz="0" w:space="0" w:color="auto"/>
            <w:right w:val="none" w:sz="0" w:space="0" w:color="auto"/>
          </w:divBdr>
        </w:div>
        <w:div w:id="45035860">
          <w:marLeft w:val="0"/>
          <w:marRight w:val="0"/>
          <w:marTop w:val="0"/>
          <w:marBottom w:val="0"/>
          <w:divBdr>
            <w:top w:val="none" w:sz="0" w:space="0" w:color="auto"/>
            <w:left w:val="none" w:sz="0" w:space="0" w:color="auto"/>
            <w:bottom w:val="none" w:sz="0" w:space="0" w:color="auto"/>
            <w:right w:val="none" w:sz="0" w:space="0" w:color="auto"/>
          </w:divBdr>
        </w:div>
        <w:div w:id="59601486">
          <w:marLeft w:val="0"/>
          <w:marRight w:val="0"/>
          <w:marTop w:val="0"/>
          <w:marBottom w:val="0"/>
          <w:divBdr>
            <w:top w:val="none" w:sz="0" w:space="0" w:color="auto"/>
            <w:left w:val="none" w:sz="0" w:space="0" w:color="auto"/>
            <w:bottom w:val="none" w:sz="0" w:space="0" w:color="auto"/>
            <w:right w:val="none" w:sz="0" w:space="0" w:color="auto"/>
          </w:divBdr>
        </w:div>
        <w:div w:id="104085948">
          <w:marLeft w:val="0"/>
          <w:marRight w:val="0"/>
          <w:marTop w:val="0"/>
          <w:marBottom w:val="0"/>
          <w:divBdr>
            <w:top w:val="none" w:sz="0" w:space="0" w:color="auto"/>
            <w:left w:val="none" w:sz="0" w:space="0" w:color="auto"/>
            <w:bottom w:val="none" w:sz="0" w:space="0" w:color="auto"/>
            <w:right w:val="none" w:sz="0" w:space="0" w:color="auto"/>
          </w:divBdr>
        </w:div>
        <w:div w:id="106514077">
          <w:marLeft w:val="0"/>
          <w:marRight w:val="0"/>
          <w:marTop w:val="0"/>
          <w:marBottom w:val="0"/>
          <w:divBdr>
            <w:top w:val="none" w:sz="0" w:space="0" w:color="auto"/>
            <w:left w:val="none" w:sz="0" w:space="0" w:color="auto"/>
            <w:bottom w:val="none" w:sz="0" w:space="0" w:color="auto"/>
            <w:right w:val="none" w:sz="0" w:space="0" w:color="auto"/>
          </w:divBdr>
        </w:div>
        <w:div w:id="152911181">
          <w:marLeft w:val="0"/>
          <w:marRight w:val="0"/>
          <w:marTop w:val="0"/>
          <w:marBottom w:val="0"/>
          <w:divBdr>
            <w:top w:val="none" w:sz="0" w:space="0" w:color="auto"/>
            <w:left w:val="none" w:sz="0" w:space="0" w:color="auto"/>
            <w:bottom w:val="none" w:sz="0" w:space="0" w:color="auto"/>
            <w:right w:val="none" w:sz="0" w:space="0" w:color="auto"/>
          </w:divBdr>
        </w:div>
        <w:div w:id="154105438">
          <w:marLeft w:val="0"/>
          <w:marRight w:val="0"/>
          <w:marTop w:val="0"/>
          <w:marBottom w:val="0"/>
          <w:divBdr>
            <w:top w:val="none" w:sz="0" w:space="0" w:color="auto"/>
            <w:left w:val="none" w:sz="0" w:space="0" w:color="auto"/>
            <w:bottom w:val="none" w:sz="0" w:space="0" w:color="auto"/>
            <w:right w:val="none" w:sz="0" w:space="0" w:color="auto"/>
          </w:divBdr>
        </w:div>
        <w:div w:id="161512877">
          <w:marLeft w:val="0"/>
          <w:marRight w:val="0"/>
          <w:marTop w:val="0"/>
          <w:marBottom w:val="0"/>
          <w:divBdr>
            <w:top w:val="none" w:sz="0" w:space="0" w:color="auto"/>
            <w:left w:val="none" w:sz="0" w:space="0" w:color="auto"/>
            <w:bottom w:val="none" w:sz="0" w:space="0" w:color="auto"/>
            <w:right w:val="none" w:sz="0" w:space="0" w:color="auto"/>
          </w:divBdr>
        </w:div>
        <w:div w:id="198127745">
          <w:marLeft w:val="0"/>
          <w:marRight w:val="0"/>
          <w:marTop w:val="0"/>
          <w:marBottom w:val="0"/>
          <w:divBdr>
            <w:top w:val="none" w:sz="0" w:space="0" w:color="auto"/>
            <w:left w:val="none" w:sz="0" w:space="0" w:color="auto"/>
            <w:bottom w:val="none" w:sz="0" w:space="0" w:color="auto"/>
            <w:right w:val="none" w:sz="0" w:space="0" w:color="auto"/>
          </w:divBdr>
        </w:div>
        <w:div w:id="215628441">
          <w:marLeft w:val="0"/>
          <w:marRight w:val="0"/>
          <w:marTop w:val="0"/>
          <w:marBottom w:val="0"/>
          <w:divBdr>
            <w:top w:val="none" w:sz="0" w:space="0" w:color="auto"/>
            <w:left w:val="none" w:sz="0" w:space="0" w:color="auto"/>
            <w:bottom w:val="none" w:sz="0" w:space="0" w:color="auto"/>
            <w:right w:val="none" w:sz="0" w:space="0" w:color="auto"/>
          </w:divBdr>
        </w:div>
        <w:div w:id="417333777">
          <w:marLeft w:val="0"/>
          <w:marRight w:val="0"/>
          <w:marTop w:val="0"/>
          <w:marBottom w:val="0"/>
          <w:divBdr>
            <w:top w:val="none" w:sz="0" w:space="0" w:color="auto"/>
            <w:left w:val="none" w:sz="0" w:space="0" w:color="auto"/>
            <w:bottom w:val="none" w:sz="0" w:space="0" w:color="auto"/>
            <w:right w:val="none" w:sz="0" w:space="0" w:color="auto"/>
          </w:divBdr>
        </w:div>
        <w:div w:id="471292030">
          <w:marLeft w:val="0"/>
          <w:marRight w:val="0"/>
          <w:marTop w:val="0"/>
          <w:marBottom w:val="0"/>
          <w:divBdr>
            <w:top w:val="none" w:sz="0" w:space="0" w:color="auto"/>
            <w:left w:val="none" w:sz="0" w:space="0" w:color="auto"/>
            <w:bottom w:val="none" w:sz="0" w:space="0" w:color="auto"/>
            <w:right w:val="none" w:sz="0" w:space="0" w:color="auto"/>
          </w:divBdr>
        </w:div>
        <w:div w:id="501967000">
          <w:marLeft w:val="0"/>
          <w:marRight w:val="0"/>
          <w:marTop w:val="0"/>
          <w:marBottom w:val="0"/>
          <w:divBdr>
            <w:top w:val="none" w:sz="0" w:space="0" w:color="auto"/>
            <w:left w:val="none" w:sz="0" w:space="0" w:color="auto"/>
            <w:bottom w:val="none" w:sz="0" w:space="0" w:color="auto"/>
            <w:right w:val="none" w:sz="0" w:space="0" w:color="auto"/>
          </w:divBdr>
        </w:div>
        <w:div w:id="538782976">
          <w:marLeft w:val="0"/>
          <w:marRight w:val="0"/>
          <w:marTop w:val="0"/>
          <w:marBottom w:val="0"/>
          <w:divBdr>
            <w:top w:val="none" w:sz="0" w:space="0" w:color="auto"/>
            <w:left w:val="none" w:sz="0" w:space="0" w:color="auto"/>
            <w:bottom w:val="none" w:sz="0" w:space="0" w:color="auto"/>
            <w:right w:val="none" w:sz="0" w:space="0" w:color="auto"/>
          </w:divBdr>
        </w:div>
        <w:div w:id="570964865">
          <w:marLeft w:val="0"/>
          <w:marRight w:val="0"/>
          <w:marTop w:val="0"/>
          <w:marBottom w:val="0"/>
          <w:divBdr>
            <w:top w:val="none" w:sz="0" w:space="0" w:color="auto"/>
            <w:left w:val="none" w:sz="0" w:space="0" w:color="auto"/>
            <w:bottom w:val="none" w:sz="0" w:space="0" w:color="auto"/>
            <w:right w:val="none" w:sz="0" w:space="0" w:color="auto"/>
          </w:divBdr>
        </w:div>
        <w:div w:id="578755848">
          <w:marLeft w:val="0"/>
          <w:marRight w:val="0"/>
          <w:marTop w:val="0"/>
          <w:marBottom w:val="0"/>
          <w:divBdr>
            <w:top w:val="none" w:sz="0" w:space="0" w:color="auto"/>
            <w:left w:val="none" w:sz="0" w:space="0" w:color="auto"/>
            <w:bottom w:val="none" w:sz="0" w:space="0" w:color="auto"/>
            <w:right w:val="none" w:sz="0" w:space="0" w:color="auto"/>
          </w:divBdr>
        </w:div>
        <w:div w:id="701978525">
          <w:marLeft w:val="0"/>
          <w:marRight w:val="0"/>
          <w:marTop w:val="0"/>
          <w:marBottom w:val="0"/>
          <w:divBdr>
            <w:top w:val="none" w:sz="0" w:space="0" w:color="auto"/>
            <w:left w:val="none" w:sz="0" w:space="0" w:color="auto"/>
            <w:bottom w:val="none" w:sz="0" w:space="0" w:color="auto"/>
            <w:right w:val="none" w:sz="0" w:space="0" w:color="auto"/>
          </w:divBdr>
        </w:div>
        <w:div w:id="720204855">
          <w:marLeft w:val="0"/>
          <w:marRight w:val="0"/>
          <w:marTop w:val="0"/>
          <w:marBottom w:val="0"/>
          <w:divBdr>
            <w:top w:val="none" w:sz="0" w:space="0" w:color="auto"/>
            <w:left w:val="none" w:sz="0" w:space="0" w:color="auto"/>
            <w:bottom w:val="none" w:sz="0" w:space="0" w:color="auto"/>
            <w:right w:val="none" w:sz="0" w:space="0" w:color="auto"/>
          </w:divBdr>
        </w:div>
        <w:div w:id="747071576">
          <w:marLeft w:val="0"/>
          <w:marRight w:val="0"/>
          <w:marTop w:val="0"/>
          <w:marBottom w:val="0"/>
          <w:divBdr>
            <w:top w:val="none" w:sz="0" w:space="0" w:color="auto"/>
            <w:left w:val="none" w:sz="0" w:space="0" w:color="auto"/>
            <w:bottom w:val="none" w:sz="0" w:space="0" w:color="auto"/>
            <w:right w:val="none" w:sz="0" w:space="0" w:color="auto"/>
          </w:divBdr>
        </w:div>
        <w:div w:id="757363032">
          <w:marLeft w:val="0"/>
          <w:marRight w:val="0"/>
          <w:marTop w:val="0"/>
          <w:marBottom w:val="0"/>
          <w:divBdr>
            <w:top w:val="none" w:sz="0" w:space="0" w:color="auto"/>
            <w:left w:val="none" w:sz="0" w:space="0" w:color="auto"/>
            <w:bottom w:val="none" w:sz="0" w:space="0" w:color="auto"/>
            <w:right w:val="none" w:sz="0" w:space="0" w:color="auto"/>
          </w:divBdr>
        </w:div>
        <w:div w:id="859590513">
          <w:marLeft w:val="0"/>
          <w:marRight w:val="0"/>
          <w:marTop w:val="0"/>
          <w:marBottom w:val="0"/>
          <w:divBdr>
            <w:top w:val="none" w:sz="0" w:space="0" w:color="auto"/>
            <w:left w:val="none" w:sz="0" w:space="0" w:color="auto"/>
            <w:bottom w:val="none" w:sz="0" w:space="0" w:color="auto"/>
            <w:right w:val="none" w:sz="0" w:space="0" w:color="auto"/>
          </w:divBdr>
        </w:div>
        <w:div w:id="937718098">
          <w:marLeft w:val="0"/>
          <w:marRight w:val="0"/>
          <w:marTop w:val="0"/>
          <w:marBottom w:val="0"/>
          <w:divBdr>
            <w:top w:val="none" w:sz="0" w:space="0" w:color="auto"/>
            <w:left w:val="none" w:sz="0" w:space="0" w:color="auto"/>
            <w:bottom w:val="none" w:sz="0" w:space="0" w:color="auto"/>
            <w:right w:val="none" w:sz="0" w:space="0" w:color="auto"/>
          </w:divBdr>
        </w:div>
        <w:div w:id="938221944">
          <w:marLeft w:val="0"/>
          <w:marRight w:val="0"/>
          <w:marTop w:val="0"/>
          <w:marBottom w:val="0"/>
          <w:divBdr>
            <w:top w:val="none" w:sz="0" w:space="0" w:color="auto"/>
            <w:left w:val="none" w:sz="0" w:space="0" w:color="auto"/>
            <w:bottom w:val="none" w:sz="0" w:space="0" w:color="auto"/>
            <w:right w:val="none" w:sz="0" w:space="0" w:color="auto"/>
          </w:divBdr>
        </w:div>
        <w:div w:id="956714833">
          <w:marLeft w:val="0"/>
          <w:marRight w:val="0"/>
          <w:marTop w:val="0"/>
          <w:marBottom w:val="0"/>
          <w:divBdr>
            <w:top w:val="none" w:sz="0" w:space="0" w:color="auto"/>
            <w:left w:val="none" w:sz="0" w:space="0" w:color="auto"/>
            <w:bottom w:val="none" w:sz="0" w:space="0" w:color="auto"/>
            <w:right w:val="none" w:sz="0" w:space="0" w:color="auto"/>
          </w:divBdr>
        </w:div>
        <w:div w:id="976573619">
          <w:marLeft w:val="0"/>
          <w:marRight w:val="0"/>
          <w:marTop w:val="0"/>
          <w:marBottom w:val="0"/>
          <w:divBdr>
            <w:top w:val="none" w:sz="0" w:space="0" w:color="auto"/>
            <w:left w:val="none" w:sz="0" w:space="0" w:color="auto"/>
            <w:bottom w:val="none" w:sz="0" w:space="0" w:color="auto"/>
            <w:right w:val="none" w:sz="0" w:space="0" w:color="auto"/>
          </w:divBdr>
        </w:div>
        <w:div w:id="1035152851">
          <w:marLeft w:val="0"/>
          <w:marRight w:val="0"/>
          <w:marTop w:val="0"/>
          <w:marBottom w:val="0"/>
          <w:divBdr>
            <w:top w:val="none" w:sz="0" w:space="0" w:color="auto"/>
            <w:left w:val="none" w:sz="0" w:space="0" w:color="auto"/>
            <w:bottom w:val="none" w:sz="0" w:space="0" w:color="auto"/>
            <w:right w:val="none" w:sz="0" w:space="0" w:color="auto"/>
          </w:divBdr>
        </w:div>
        <w:div w:id="1054739367">
          <w:marLeft w:val="0"/>
          <w:marRight w:val="0"/>
          <w:marTop w:val="0"/>
          <w:marBottom w:val="0"/>
          <w:divBdr>
            <w:top w:val="none" w:sz="0" w:space="0" w:color="auto"/>
            <w:left w:val="none" w:sz="0" w:space="0" w:color="auto"/>
            <w:bottom w:val="none" w:sz="0" w:space="0" w:color="auto"/>
            <w:right w:val="none" w:sz="0" w:space="0" w:color="auto"/>
          </w:divBdr>
        </w:div>
        <w:div w:id="1078357298">
          <w:marLeft w:val="0"/>
          <w:marRight w:val="0"/>
          <w:marTop w:val="0"/>
          <w:marBottom w:val="0"/>
          <w:divBdr>
            <w:top w:val="none" w:sz="0" w:space="0" w:color="auto"/>
            <w:left w:val="none" w:sz="0" w:space="0" w:color="auto"/>
            <w:bottom w:val="none" w:sz="0" w:space="0" w:color="auto"/>
            <w:right w:val="none" w:sz="0" w:space="0" w:color="auto"/>
          </w:divBdr>
        </w:div>
        <w:div w:id="1097215332">
          <w:marLeft w:val="0"/>
          <w:marRight w:val="0"/>
          <w:marTop w:val="0"/>
          <w:marBottom w:val="0"/>
          <w:divBdr>
            <w:top w:val="none" w:sz="0" w:space="0" w:color="auto"/>
            <w:left w:val="none" w:sz="0" w:space="0" w:color="auto"/>
            <w:bottom w:val="none" w:sz="0" w:space="0" w:color="auto"/>
            <w:right w:val="none" w:sz="0" w:space="0" w:color="auto"/>
          </w:divBdr>
        </w:div>
        <w:div w:id="1142042010">
          <w:marLeft w:val="0"/>
          <w:marRight w:val="0"/>
          <w:marTop w:val="0"/>
          <w:marBottom w:val="0"/>
          <w:divBdr>
            <w:top w:val="none" w:sz="0" w:space="0" w:color="auto"/>
            <w:left w:val="none" w:sz="0" w:space="0" w:color="auto"/>
            <w:bottom w:val="none" w:sz="0" w:space="0" w:color="auto"/>
            <w:right w:val="none" w:sz="0" w:space="0" w:color="auto"/>
          </w:divBdr>
        </w:div>
        <w:div w:id="1158153821">
          <w:marLeft w:val="0"/>
          <w:marRight w:val="0"/>
          <w:marTop w:val="0"/>
          <w:marBottom w:val="0"/>
          <w:divBdr>
            <w:top w:val="none" w:sz="0" w:space="0" w:color="auto"/>
            <w:left w:val="none" w:sz="0" w:space="0" w:color="auto"/>
            <w:bottom w:val="none" w:sz="0" w:space="0" w:color="auto"/>
            <w:right w:val="none" w:sz="0" w:space="0" w:color="auto"/>
          </w:divBdr>
        </w:div>
        <w:div w:id="1202863296">
          <w:marLeft w:val="0"/>
          <w:marRight w:val="0"/>
          <w:marTop w:val="0"/>
          <w:marBottom w:val="0"/>
          <w:divBdr>
            <w:top w:val="none" w:sz="0" w:space="0" w:color="auto"/>
            <w:left w:val="none" w:sz="0" w:space="0" w:color="auto"/>
            <w:bottom w:val="none" w:sz="0" w:space="0" w:color="auto"/>
            <w:right w:val="none" w:sz="0" w:space="0" w:color="auto"/>
          </w:divBdr>
        </w:div>
        <w:div w:id="1234386786">
          <w:marLeft w:val="0"/>
          <w:marRight w:val="0"/>
          <w:marTop w:val="0"/>
          <w:marBottom w:val="0"/>
          <w:divBdr>
            <w:top w:val="none" w:sz="0" w:space="0" w:color="auto"/>
            <w:left w:val="none" w:sz="0" w:space="0" w:color="auto"/>
            <w:bottom w:val="none" w:sz="0" w:space="0" w:color="auto"/>
            <w:right w:val="none" w:sz="0" w:space="0" w:color="auto"/>
          </w:divBdr>
        </w:div>
        <w:div w:id="1239364633">
          <w:marLeft w:val="0"/>
          <w:marRight w:val="0"/>
          <w:marTop w:val="0"/>
          <w:marBottom w:val="0"/>
          <w:divBdr>
            <w:top w:val="none" w:sz="0" w:space="0" w:color="auto"/>
            <w:left w:val="none" w:sz="0" w:space="0" w:color="auto"/>
            <w:bottom w:val="none" w:sz="0" w:space="0" w:color="auto"/>
            <w:right w:val="none" w:sz="0" w:space="0" w:color="auto"/>
          </w:divBdr>
        </w:div>
        <w:div w:id="1277640013">
          <w:marLeft w:val="0"/>
          <w:marRight w:val="0"/>
          <w:marTop w:val="0"/>
          <w:marBottom w:val="0"/>
          <w:divBdr>
            <w:top w:val="none" w:sz="0" w:space="0" w:color="auto"/>
            <w:left w:val="none" w:sz="0" w:space="0" w:color="auto"/>
            <w:bottom w:val="none" w:sz="0" w:space="0" w:color="auto"/>
            <w:right w:val="none" w:sz="0" w:space="0" w:color="auto"/>
          </w:divBdr>
        </w:div>
        <w:div w:id="1330326901">
          <w:marLeft w:val="0"/>
          <w:marRight w:val="0"/>
          <w:marTop w:val="0"/>
          <w:marBottom w:val="0"/>
          <w:divBdr>
            <w:top w:val="none" w:sz="0" w:space="0" w:color="auto"/>
            <w:left w:val="none" w:sz="0" w:space="0" w:color="auto"/>
            <w:bottom w:val="none" w:sz="0" w:space="0" w:color="auto"/>
            <w:right w:val="none" w:sz="0" w:space="0" w:color="auto"/>
          </w:divBdr>
        </w:div>
        <w:div w:id="1387340939">
          <w:marLeft w:val="0"/>
          <w:marRight w:val="0"/>
          <w:marTop w:val="0"/>
          <w:marBottom w:val="0"/>
          <w:divBdr>
            <w:top w:val="none" w:sz="0" w:space="0" w:color="auto"/>
            <w:left w:val="none" w:sz="0" w:space="0" w:color="auto"/>
            <w:bottom w:val="none" w:sz="0" w:space="0" w:color="auto"/>
            <w:right w:val="none" w:sz="0" w:space="0" w:color="auto"/>
          </w:divBdr>
        </w:div>
        <w:div w:id="1387603038">
          <w:marLeft w:val="0"/>
          <w:marRight w:val="0"/>
          <w:marTop w:val="0"/>
          <w:marBottom w:val="0"/>
          <w:divBdr>
            <w:top w:val="none" w:sz="0" w:space="0" w:color="auto"/>
            <w:left w:val="none" w:sz="0" w:space="0" w:color="auto"/>
            <w:bottom w:val="none" w:sz="0" w:space="0" w:color="auto"/>
            <w:right w:val="none" w:sz="0" w:space="0" w:color="auto"/>
          </w:divBdr>
        </w:div>
        <w:div w:id="1388410995">
          <w:marLeft w:val="0"/>
          <w:marRight w:val="0"/>
          <w:marTop w:val="0"/>
          <w:marBottom w:val="0"/>
          <w:divBdr>
            <w:top w:val="none" w:sz="0" w:space="0" w:color="auto"/>
            <w:left w:val="none" w:sz="0" w:space="0" w:color="auto"/>
            <w:bottom w:val="none" w:sz="0" w:space="0" w:color="auto"/>
            <w:right w:val="none" w:sz="0" w:space="0" w:color="auto"/>
          </w:divBdr>
        </w:div>
        <w:div w:id="1399941902">
          <w:marLeft w:val="0"/>
          <w:marRight w:val="0"/>
          <w:marTop w:val="0"/>
          <w:marBottom w:val="0"/>
          <w:divBdr>
            <w:top w:val="none" w:sz="0" w:space="0" w:color="auto"/>
            <w:left w:val="none" w:sz="0" w:space="0" w:color="auto"/>
            <w:bottom w:val="none" w:sz="0" w:space="0" w:color="auto"/>
            <w:right w:val="none" w:sz="0" w:space="0" w:color="auto"/>
          </w:divBdr>
        </w:div>
        <w:div w:id="1402411616">
          <w:marLeft w:val="0"/>
          <w:marRight w:val="0"/>
          <w:marTop w:val="0"/>
          <w:marBottom w:val="0"/>
          <w:divBdr>
            <w:top w:val="none" w:sz="0" w:space="0" w:color="auto"/>
            <w:left w:val="none" w:sz="0" w:space="0" w:color="auto"/>
            <w:bottom w:val="none" w:sz="0" w:space="0" w:color="auto"/>
            <w:right w:val="none" w:sz="0" w:space="0" w:color="auto"/>
          </w:divBdr>
        </w:div>
        <w:div w:id="1466698644">
          <w:marLeft w:val="0"/>
          <w:marRight w:val="0"/>
          <w:marTop w:val="0"/>
          <w:marBottom w:val="0"/>
          <w:divBdr>
            <w:top w:val="none" w:sz="0" w:space="0" w:color="auto"/>
            <w:left w:val="none" w:sz="0" w:space="0" w:color="auto"/>
            <w:bottom w:val="none" w:sz="0" w:space="0" w:color="auto"/>
            <w:right w:val="none" w:sz="0" w:space="0" w:color="auto"/>
          </w:divBdr>
        </w:div>
        <w:div w:id="1469005484">
          <w:marLeft w:val="0"/>
          <w:marRight w:val="0"/>
          <w:marTop w:val="0"/>
          <w:marBottom w:val="0"/>
          <w:divBdr>
            <w:top w:val="none" w:sz="0" w:space="0" w:color="auto"/>
            <w:left w:val="none" w:sz="0" w:space="0" w:color="auto"/>
            <w:bottom w:val="none" w:sz="0" w:space="0" w:color="auto"/>
            <w:right w:val="none" w:sz="0" w:space="0" w:color="auto"/>
          </w:divBdr>
        </w:div>
        <w:div w:id="1480615738">
          <w:marLeft w:val="0"/>
          <w:marRight w:val="0"/>
          <w:marTop w:val="0"/>
          <w:marBottom w:val="0"/>
          <w:divBdr>
            <w:top w:val="none" w:sz="0" w:space="0" w:color="auto"/>
            <w:left w:val="none" w:sz="0" w:space="0" w:color="auto"/>
            <w:bottom w:val="none" w:sz="0" w:space="0" w:color="auto"/>
            <w:right w:val="none" w:sz="0" w:space="0" w:color="auto"/>
          </w:divBdr>
        </w:div>
        <w:div w:id="1531841650">
          <w:marLeft w:val="0"/>
          <w:marRight w:val="0"/>
          <w:marTop w:val="0"/>
          <w:marBottom w:val="0"/>
          <w:divBdr>
            <w:top w:val="none" w:sz="0" w:space="0" w:color="auto"/>
            <w:left w:val="none" w:sz="0" w:space="0" w:color="auto"/>
            <w:bottom w:val="none" w:sz="0" w:space="0" w:color="auto"/>
            <w:right w:val="none" w:sz="0" w:space="0" w:color="auto"/>
          </w:divBdr>
        </w:div>
        <w:div w:id="1596017262">
          <w:marLeft w:val="0"/>
          <w:marRight w:val="0"/>
          <w:marTop w:val="0"/>
          <w:marBottom w:val="0"/>
          <w:divBdr>
            <w:top w:val="none" w:sz="0" w:space="0" w:color="auto"/>
            <w:left w:val="none" w:sz="0" w:space="0" w:color="auto"/>
            <w:bottom w:val="none" w:sz="0" w:space="0" w:color="auto"/>
            <w:right w:val="none" w:sz="0" w:space="0" w:color="auto"/>
          </w:divBdr>
        </w:div>
        <w:div w:id="1710639601">
          <w:marLeft w:val="0"/>
          <w:marRight w:val="0"/>
          <w:marTop w:val="0"/>
          <w:marBottom w:val="0"/>
          <w:divBdr>
            <w:top w:val="none" w:sz="0" w:space="0" w:color="auto"/>
            <w:left w:val="none" w:sz="0" w:space="0" w:color="auto"/>
            <w:bottom w:val="none" w:sz="0" w:space="0" w:color="auto"/>
            <w:right w:val="none" w:sz="0" w:space="0" w:color="auto"/>
          </w:divBdr>
        </w:div>
        <w:div w:id="1734428640">
          <w:marLeft w:val="0"/>
          <w:marRight w:val="0"/>
          <w:marTop w:val="0"/>
          <w:marBottom w:val="0"/>
          <w:divBdr>
            <w:top w:val="none" w:sz="0" w:space="0" w:color="auto"/>
            <w:left w:val="none" w:sz="0" w:space="0" w:color="auto"/>
            <w:bottom w:val="none" w:sz="0" w:space="0" w:color="auto"/>
            <w:right w:val="none" w:sz="0" w:space="0" w:color="auto"/>
          </w:divBdr>
        </w:div>
        <w:div w:id="1758096648">
          <w:marLeft w:val="0"/>
          <w:marRight w:val="0"/>
          <w:marTop w:val="0"/>
          <w:marBottom w:val="0"/>
          <w:divBdr>
            <w:top w:val="none" w:sz="0" w:space="0" w:color="auto"/>
            <w:left w:val="none" w:sz="0" w:space="0" w:color="auto"/>
            <w:bottom w:val="none" w:sz="0" w:space="0" w:color="auto"/>
            <w:right w:val="none" w:sz="0" w:space="0" w:color="auto"/>
          </w:divBdr>
        </w:div>
        <w:div w:id="1774398904">
          <w:marLeft w:val="0"/>
          <w:marRight w:val="0"/>
          <w:marTop w:val="0"/>
          <w:marBottom w:val="0"/>
          <w:divBdr>
            <w:top w:val="none" w:sz="0" w:space="0" w:color="auto"/>
            <w:left w:val="none" w:sz="0" w:space="0" w:color="auto"/>
            <w:bottom w:val="none" w:sz="0" w:space="0" w:color="auto"/>
            <w:right w:val="none" w:sz="0" w:space="0" w:color="auto"/>
          </w:divBdr>
        </w:div>
        <w:div w:id="1789466006">
          <w:marLeft w:val="0"/>
          <w:marRight w:val="0"/>
          <w:marTop w:val="0"/>
          <w:marBottom w:val="0"/>
          <w:divBdr>
            <w:top w:val="none" w:sz="0" w:space="0" w:color="auto"/>
            <w:left w:val="none" w:sz="0" w:space="0" w:color="auto"/>
            <w:bottom w:val="none" w:sz="0" w:space="0" w:color="auto"/>
            <w:right w:val="none" w:sz="0" w:space="0" w:color="auto"/>
          </w:divBdr>
        </w:div>
        <w:div w:id="1828934518">
          <w:marLeft w:val="0"/>
          <w:marRight w:val="0"/>
          <w:marTop w:val="0"/>
          <w:marBottom w:val="0"/>
          <w:divBdr>
            <w:top w:val="none" w:sz="0" w:space="0" w:color="auto"/>
            <w:left w:val="none" w:sz="0" w:space="0" w:color="auto"/>
            <w:bottom w:val="none" w:sz="0" w:space="0" w:color="auto"/>
            <w:right w:val="none" w:sz="0" w:space="0" w:color="auto"/>
          </w:divBdr>
        </w:div>
        <w:div w:id="1843085742">
          <w:marLeft w:val="0"/>
          <w:marRight w:val="0"/>
          <w:marTop w:val="0"/>
          <w:marBottom w:val="0"/>
          <w:divBdr>
            <w:top w:val="none" w:sz="0" w:space="0" w:color="auto"/>
            <w:left w:val="none" w:sz="0" w:space="0" w:color="auto"/>
            <w:bottom w:val="none" w:sz="0" w:space="0" w:color="auto"/>
            <w:right w:val="none" w:sz="0" w:space="0" w:color="auto"/>
          </w:divBdr>
        </w:div>
        <w:div w:id="1854101876">
          <w:marLeft w:val="0"/>
          <w:marRight w:val="0"/>
          <w:marTop w:val="0"/>
          <w:marBottom w:val="0"/>
          <w:divBdr>
            <w:top w:val="none" w:sz="0" w:space="0" w:color="auto"/>
            <w:left w:val="none" w:sz="0" w:space="0" w:color="auto"/>
            <w:bottom w:val="none" w:sz="0" w:space="0" w:color="auto"/>
            <w:right w:val="none" w:sz="0" w:space="0" w:color="auto"/>
          </w:divBdr>
        </w:div>
        <w:div w:id="1864434201">
          <w:marLeft w:val="0"/>
          <w:marRight w:val="0"/>
          <w:marTop w:val="0"/>
          <w:marBottom w:val="0"/>
          <w:divBdr>
            <w:top w:val="none" w:sz="0" w:space="0" w:color="auto"/>
            <w:left w:val="none" w:sz="0" w:space="0" w:color="auto"/>
            <w:bottom w:val="none" w:sz="0" w:space="0" w:color="auto"/>
            <w:right w:val="none" w:sz="0" w:space="0" w:color="auto"/>
          </w:divBdr>
        </w:div>
        <w:div w:id="1899126572">
          <w:marLeft w:val="0"/>
          <w:marRight w:val="0"/>
          <w:marTop w:val="0"/>
          <w:marBottom w:val="0"/>
          <w:divBdr>
            <w:top w:val="none" w:sz="0" w:space="0" w:color="auto"/>
            <w:left w:val="none" w:sz="0" w:space="0" w:color="auto"/>
            <w:bottom w:val="none" w:sz="0" w:space="0" w:color="auto"/>
            <w:right w:val="none" w:sz="0" w:space="0" w:color="auto"/>
          </w:divBdr>
        </w:div>
        <w:div w:id="1909030106">
          <w:marLeft w:val="0"/>
          <w:marRight w:val="0"/>
          <w:marTop w:val="0"/>
          <w:marBottom w:val="0"/>
          <w:divBdr>
            <w:top w:val="none" w:sz="0" w:space="0" w:color="auto"/>
            <w:left w:val="none" w:sz="0" w:space="0" w:color="auto"/>
            <w:bottom w:val="none" w:sz="0" w:space="0" w:color="auto"/>
            <w:right w:val="none" w:sz="0" w:space="0" w:color="auto"/>
          </w:divBdr>
        </w:div>
        <w:div w:id="1927761498">
          <w:marLeft w:val="0"/>
          <w:marRight w:val="0"/>
          <w:marTop w:val="0"/>
          <w:marBottom w:val="0"/>
          <w:divBdr>
            <w:top w:val="none" w:sz="0" w:space="0" w:color="auto"/>
            <w:left w:val="none" w:sz="0" w:space="0" w:color="auto"/>
            <w:bottom w:val="none" w:sz="0" w:space="0" w:color="auto"/>
            <w:right w:val="none" w:sz="0" w:space="0" w:color="auto"/>
          </w:divBdr>
        </w:div>
        <w:div w:id="1938950587">
          <w:marLeft w:val="0"/>
          <w:marRight w:val="0"/>
          <w:marTop w:val="0"/>
          <w:marBottom w:val="0"/>
          <w:divBdr>
            <w:top w:val="none" w:sz="0" w:space="0" w:color="auto"/>
            <w:left w:val="none" w:sz="0" w:space="0" w:color="auto"/>
            <w:bottom w:val="none" w:sz="0" w:space="0" w:color="auto"/>
            <w:right w:val="none" w:sz="0" w:space="0" w:color="auto"/>
          </w:divBdr>
        </w:div>
        <w:div w:id="1969630794">
          <w:marLeft w:val="0"/>
          <w:marRight w:val="0"/>
          <w:marTop w:val="0"/>
          <w:marBottom w:val="0"/>
          <w:divBdr>
            <w:top w:val="none" w:sz="0" w:space="0" w:color="auto"/>
            <w:left w:val="none" w:sz="0" w:space="0" w:color="auto"/>
            <w:bottom w:val="none" w:sz="0" w:space="0" w:color="auto"/>
            <w:right w:val="none" w:sz="0" w:space="0" w:color="auto"/>
          </w:divBdr>
        </w:div>
        <w:div w:id="1979141657">
          <w:marLeft w:val="0"/>
          <w:marRight w:val="0"/>
          <w:marTop w:val="0"/>
          <w:marBottom w:val="0"/>
          <w:divBdr>
            <w:top w:val="none" w:sz="0" w:space="0" w:color="auto"/>
            <w:left w:val="none" w:sz="0" w:space="0" w:color="auto"/>
            <w:bottom w:val="none" w:sz="0" w:space="0" w:color="auto"/>
            <w:right w:val="none" w:sz="0" w:space="0" w:color="auto"/>
          </w:divBdr>
        </w:div>
        <w:div w:id="1991714230">
          <w:marLeft w:val="0"/>
          <w:marRight w:val="0"/>
          <w:marTop w:val="0"/>
          <w:marBottom w:val="0"/>
          <w:divBdr>
            <w:top w:val="none" w:sz="0" w:space="0" w:color="auto"/>
            <w:left w:val="none" w:sz="0" w:space="0" w:color="auto"/>
            <w:bottom w:val="none" w:sz="0" w:space="0" w:color="auto"/>
            <w:right w:val="none" w:sz="0" w:space="0" w:color="auto"/>
          </w:divBdr>
        </w:div>
        <w:div w:id="2093618882">
          <w:marLeft w:val="0"/>
          <w:marRight w:val="0"/>
          <w:marTop w:val="0"/>
          <w:marBottom w:val="0"/>
          <w:divBdr>
            <w:top w:val="none" w:sz="0" w:space="0" w:color="auto"/>
            <w:left w:val="none" w:sz="0" w:space="0" w:color="auto"/>
            <w:bottom w:val="none" w:sz="0" w:space="0" w:color="auto"/>
            <w:right w:val="none" w:sz="0" w:space="0" w:color="auto"/>
          </w:divBdr>
        </w:div>
        <w:div w:id="2130199940">
          <w:marLeft w:val="0"/>
          <w:marRight w:val="0"/>
          <w:marTop w:val="0"/>
          <w:marBottom w:val="0"/>
          <w:divBdr>
            <w:top w:val="none" w:sz="0" w:space="0" w:color="auto"/>
            <w:left w:val="none" w:sz="0" w:space="0" w:color="auto"/>
            <w:bottom w:val="none" w:sz="0" w:space="0" w:color="auto"/>
            <w:right w:val="none" w:sz="0" w:space="0" w:color="auto"/>
          </w:divBdr>
        </w:div>
        <w:div w:id="21321690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yama\Box\Campus_Share\Miyachi_labo\2021_Hiroshi_Akiyama\02_&#35542;&#25991;\001_&#12473;&#12467;&#12540;&#12500;&#12531;&#12464;&#12539;&#12524;&#12499;&#12517;&#12540;\20220711_&#12473;&#12467;&#12540;&#12500;&#12531;&#12464;&#12539;&#12524;&#12499;&#12517;&#12540;_&#31179;&#23665;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全般"/>
          <w:gallery w:val="placeholder"/>
        </w:category>
        <w:types>
          <w:type w:val="bbPlcHdr"/>
        </w:types>
        <w:behaviors>
          <w:behavior w:val="content"/>
        </w:behaviors>
        <w:guid w:val="{D215FAEB-4E5F-4D09-A9CA-C2DC7643ACE8}"/>
      </w:docPartPr>
      <w:docPartBody>
        <w:p w:rsidR="00DD4387" w:rsidRDefault="001C54D8">
          <w:r w:rsidRPr="0016046B">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4D8"/>
    <w:rsid w:val="001C54D8"/>
    <w:rsid w:val="002D6C99"/>
    <w:rsid w:val="002F707D"/>
    <w:rsid w:val="00331E7D"/>
    <w:rsid w:val="008F79BB"/>
    <w:rsid w:val="00B17A64"/>
    <w:rsid w:val="00D638B2"/>
    <w:rsid w:val="00DA7C08"/>
    <w:rsid w:val="00DD4387"/>
    <w:rsid w:val="00F26864"/>
    <w:rsid w:val="00F50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C54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C9E46A1-1739-4D1D-8463-B212922563C7}">
  <we:reference id="wa104382081" version="1.35.0.0" store="ja-JP" storeType="omex"/>
  <we:alternateReferences>
    <we:reference id="WA104382081" version="1.35.0.0" store="" storeType="omex"/>
  </we:alternateReferences>
  <we:properties>
    <we:property name="MENDELEY_CITATIONS" value="[{&quot;citationID&quot;:&quot;MENDELEY_CITATION_39b87c67-6ff5-4430-857c-397cc65b8f8f&quot;,&quot;properties&quot;:{&quot;noteIndex&quot;:0},&quot;isEdited&quot;:false,&quot;manualOverride&quot;:{&quot;isManuallyOverridden&quot;:false,&quot;citeprocText&quot;:&quot;[1]&quot;,&quot;manualOverrideText&quot;:&quot;&quot;},&quot;citationTag&quot;:&quot;MENDELEY_CITATION_v3_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&quot;,&quot;citationItems&quot;:[{&quot;id&quot;:&quot;b2ea2b28-e708-3819-953c-ebc2048f4180&quot;,&quot;itemData&quot;:{&quot;type&quot;:&quot;article-journal&quot;,&quot;id&quot;:&quot;b2ea2b28-e708-3819-953c-ebc2048f4180&quot;,&quot;title&quot;:&quot;Oxygen transport system during exhaustive exercise in Japanese boys&quot;,&quot;author&quot;:[{&quot;family&quot;:&quot;Yamaji&quot;,&quot;given&quot;:&quot;Keiji&quot;,&quot;parse-names&quot;:false,&quot;dropping-particle&quot;:&quot;&quot;,&quot;non-dropping-particle&quot;:&quot;&quot;},{&quot;family&quot;:&quot;Miyashita&quot;,&quot;given&quot;:&quot;Mitsumasa&quot;,&quot;parse-names&quot;:false,&quot;dropping-particle&quot;:&quot;&quot;,&quot;non-dropping-particle&quot;:&quot;&quot;}],&quot;container-title&quot;:&quot;European journal of applied physiology and occupational physiology&quot;,&quot;container-title-short&quot;:&quot;Eur J Appl Physiol Occup Physiol&quot;,&quot;accessed&quot;:{&quot;date-parts&quot;:[[2022,11,11]]},&quot;DOI&quot;:&quot;10.1007/BF00423116&quot;,&quot;ISSN&quot;:&quot;0301-5548&quot;,&quot;PMID&quot;:&quot;837916&quot;,&quot;URL&quot;:&quot;https://pubmed.ncbi.nlm.nih.gov/837916/&quot;,&quot;issued&quot;:{&quot;date-parts&quot;:[[1977,6]]},&quot;page&quot;:&quot;93-99&quot;,&quot;abstract&quot;:&quot;The study was designed to investigate the age-related increase in maximal oxygen uptake with special reference to the other physiological parameters (ventilation, pulmonary diffusing capacity, cardiac output etc.). 77 normal boys aged 10-18 years were tested by the progressive loading method on a bicycle ergometer. {Mathematical expression}O2 max increased by approximately 55% with age from 10-18 years. The increase in {Mathematical expression}O2 max was accompanied with increase in ventilation (49%), pulmonary diffusing capacity (45%) and cardiac output (5%). © 1977 Springer-Verlag.&quot;,&quot;publisher&quot;:&quot;Eur J Appl Physiol Occup Physiol&quot;,&quot;issue&quot;:&quot;2&quot;,&quot;volume&quot;:&quot;36&quot;},&quot;isTemporary&quot;:false}]},{&quot;citationID&quot;:&quot;MENDELEY_CITATION_4613428b-2f9a-44f6-b302-6bc613476c50&quot;,&quot;properties&quot;:{&quot;noteIndex&quot;:0},&quot;isEdited&quot;:false,&quot;manualOverride&quot;:{&quot;isManuallyOverridden&quot;:false,&quot;citeprocText&quot;:&quot;[2]&quot;,&quot;manualOverrideText&quot;:&quot;&quot;},&quot;citationTag&quot;:&quot;MENDELEY_CITATION_v3_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&quot;,&quot;citationItems&quot;:[{&quot;id&quot;:&quot;fc688dec-b4fc-3938-88a2-7ecee33fb2ee&quot;,&quot;itemData&quot;:{&quot;type&quot;:&quot;article-journal&quot;,&quot;id&quot;:&quot;fc688dec-b4fc-3938-88a2-7ecee33fb2ee&quot;,&quot;title&quot;:&quot;Aerobic power of japanese in relation to age and sex&quot;,&quot;author&quot;:[{&quot;family&quot;:&quot;Ichikawa&quot;,&quot;given&quot;:&quot;T&quot;,&quot;parse-names&quot;:false,&quot;dropping-particle&quot;:&quot;&quot;,&quot;non-dropping-particle&quot;:&quot;&quot;},{&quot;family&quot;:&quot;Miyashita&quot;,&quot;given&quot;:&quot;M&quot;,&quot;parse-names&quot;:false,&quot;dropping-particle&quot;:&quot;&quot;,&quot;non-dropping-particle&quot;:&quot;&quot;}],&quot;container-title&quot;:&quot;Hung Rev Sports Med&quot;,&quot;accessed&quot;:{&quot;date-parts&quot;:[[2022,11,19]]},&quot;URL&quot;:&quot;https://www.google.co.jp/books/edition/Our_trials_in_physical_activity_sciences/5grivgEACAAJ?hl=ja&quot;,&quot;issued&quot;:{&quot;date-parts&quot;:[[1980]]},&quot;page&quot;:&quot;243-253&quot;,&quot;volume&quot;:&quot;21&quot;,&quot;container-title-short&quot;:&quot;&quot;},&quot;isTemporary&quot;:false}]},{&quot;citationID&quot;:&quot;MENDELEY_CITATION_a22ef329-a157-445a-a0c1-758a3f69dd3f&quot;,&quot;properties&quot;:{&quot;noteIndex&quot;:0},&quot;isEdited&quot;:false,&quot;manualOverride&quot;:{&quot;isManuallyOverridden&quot;:false,&quot;citeprocText&quot;:&quot;[3]&quot;,&quot;manualOverrideText&quot;:&quot;&quot;},&quot;citationTag&quot;:&quot;MENDELEY_CITATION_v3_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&quot;,&quot;citationItems&quot;:[{&quot;id&quot;:&quot;0b505475-9558-33c0-82a2-c6d4c013b43e&quot;,&quot;itemData&quot;:{&quot;type&quot;:&quot;article-journal&quot;,&quot;id&quot;:&quot;0b505475-9558-33c0-82a2-c6d4c013b43e&quot;,&quot;title&quot;:&quot;[Evaluation of cardio-pulmonary function on maximal exercise test in normal school children (in Japanese)]&quot;,&quot;author&quot;:[{&quot;family&quot;:&quot;Okita&quot;,&quot;given&quot;:&quot;Kenichi&quot;,&quot;parse-names&quot;:false,&quot;dropping-particle&quot;:&quot;&quot;,&quot;non-dropping-particle&quot;:&quot;&quot;}],&quot;container-title&quot;:&quot;呼吸と循環&quot;,&quot;accessed&quot;:{&quot;date-parts&quot;:[[2022,11,11]]},&quot;DOI&quot;:&quot;10.11477/mf.1404204553&quot;,&quot;ISSN&quot;:&quot;0452-3458&quot;,&quot;URL&quot;:&quot;https://cir.nii.ac.jp/crid/1390002209964712960.bib?lang=ja&quot;,&quot;issued&quot;:{&quot;date-parts&quot;:[[1984,11]]},&quot;page&quot;:&quot;1187-1193&quot;,&quot;publisher&quot;:&quot;株式会社医学書院&quot;,&quot;issue&quot;:&quot;11&quot;,&quot;volume&quot;:&quot;32&quot;,&quot;container-title-short&quot;:&quot;&quot;},&quot;isTemporary&quot;:false}]},{&quot;citationID&quot;:&quot;MENDELEY_CITATION_027d9a91-9668-4a19-ba29-4a23471c002d&quot;,&quot;properties&quot;:{&quot;noteIndex&quot;:0},&quot;isEdited&quot;:false,&quot;manualOverride&quot;:{&quot;isManuallyOverridden&quot;:false,&quot;citeprocText&quot;:&quot;[4]&quot;,&quot;manualOverrideText&quot;:&quot;&quot;},&quot;citationTag&quot;:&quot;MENDELEY_CITATION_v3_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&quot;,&quot;citationItems&quot;:[{&quot;id&quot;:&quot;49414459-905d-3779-b948-81dac5768d75&quot;,&quot;itemData&quot;:{&quot;type&quot;:&quot;article-journal&quot;,&quot;id&quot;:&quot;49414459-905d-3779-b948-81dac5768d75&quot;,&quot;title&quot;:&quot;[Study of physical fitness in children, and its application to pediatric clinics and sports medicine (in Japanese)]&quot;,&quot;author&quot;:[{&quot;family&quot;:&quot;Tamiya&quot;,&quot;given&quot;:&quot;N.&quot;,&quot;parse-names&quot;:false,&quot;dropping-particle&quot;:&quot;&quot;,&quot;non-dropping-particle&quot;:&quot;&quot;}],&quot;container-title&quot;:&quot;The Hokkaido journal of medical science&quot;,&quot;accessed&quot;:{&quot;date-parts&quot;:[[2022,2,10]]},&quot;ISSN&quot;:&quot;0367-6102&quot;,&quot;PMID&quot;:&quot;1783371&quot;,&quot;URL&quot;:&quot;https://pubmed.ncbi.nlm.nih.gov/1783371/&quot;,&quot;issued&quot;:{&quot;date-parts&quot;:[[1991]]},&quot;page&quot;:&quot;849-867&quot;,&quot;abstract&quot;:&quot;To estimate the physical fitness of children, the easy and useful method for the measurement of aerobic power was developed. The method was applied to an exercise test and a therapy for obesity. Anaerobic power was also measured, and the development of the physical fitness in children was characterized according to aerobic and anaerobic capacity. Furthermore, the problems in pediatric sport medicine and the influence of sports activity were studied for the management and promotion of health in children. 1. Normal value of VO2max and PWC, parameters of aerobic capacity, were established using a bicycle ergometer adapted to children. In 112 healthy children aged 6-15 years, VO2 max/kg were boys; 62.3 +/- 12.6 ml/kg/min (m +/- SD), girls; 53.8 +/- 12.8 and PWC75%HRmax were boys; 2.39 +/- 0.55 Watt/kg, girls; 1.90 +/- 0.48. Both data were remarkably higher than in adults. 2. An exercise test measuring with aerobic power was established, and cardiovascular responses were analyzed. The test was applied to the medical check for children with periodic sports performance and who had chronic illness. 3. Aerobic power was measured in 22 obese children aged 6-14 years. VO2max/kg and PWC75%HRmax were significantly lower than the normal values. Then, an exercise system was designed for the therapy of obese children, and a good response was obtained in all children. 4. Anaerobic power was also measured using a bicycle ergometer following force-velocity test. In 22 healthy children aged 7-15 years, the peak power was 5-7 Watt/kg which was lower than in adults (9-11 Watt/kg). 5. Daily activity was evaluated by a pedometer and a heart rate monitor. Children tended to become more active as they grew older before the elementary school age, but their activity gradually decreased after that. 6. The problems in pediatric sport medicine were that they tended to exercise not in daily playing but in belonged sport club, and also tended to do sports for winning. It is desirable that children do various kinds of sports using an aerobic power to develop the physical fitness, to have fun and to raise sociality.&quot;,&quot;publisher&quot;:&quot;Hokkaido Igaku Zasshi&quot;,&quot;issue&quot;:&quot;6&quot;,&quot;volume&quot;:&quot;66&quot;,&quot;container-title-short&quot;:&quot;&quot;},&quot;isTemporary&quot;:false}]},{&quot;citationID&quot;:&quot;MENDELEY_CITATION_e532647e-1169-486d-8f2f-62721ed373ab&quot;,&quot;properties&quot;:{&quot;noteIndex&quot;:0},&quot;isEdited&quot;:false,&quot;manualOverride&quot;:{&quot;isManuallyOverridden&quot;:false,&quot;citeprocText&quot;:&quot;[5]&quot;,&quot;manualOverrideText&quot;:&quot;&quot;},&quot;citationTag&quot;:&quot;MENDELEY_CITATION_v3_eyJjaXRhdGlvbklEIjoiTUVOREVMRVlfQ0lUQVRJT05fZTUzMjY0N2UtMTE2OS00ODZkLThmMmYtNjI3MjFlZDM3M2Fi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quot;,&quot;citationItems&quot;:[{&quot;id&quot;:&quot;1e5d6f88-064d-3cfe-9eac-5ed6ab335469&quot;,&quot;itemData&quot;:{&quot;type&quot;:&quot;article-journal&quot;,&quot;id&quot;:&quot;1e5d6f88-064d-3cfe-9eac-5ed6ab335469&quot;,&quot;title&quot;:&quot;[日本人の運動時呼吸循環指標の標準値 (in Japanese)]&quot;,&quot;author&quot;:[{&quot;family&quot;:&quot;村山 正博&quot;,&quot;given&quot;:&quot;&quot;,&quot;parse-names&quot;:false,&quot;dropping-particle&quot;:&quot;&quot;,&quot;non-dropping-particle&quot;:&quot;&quot;}],&quot;container-title&quot;:&quot;Jpn. Circ. J.&quot;,&quot;accessed&quot;:{&quot;date-parts&quot;:[[2022,11,11]]},&quot;URL&quot;:&quot;https://cir.nii.ac.jp/crid/1570291225710163200.bib?lang=ja&quot;,&quot;issued&quot;:{&quot;date-parts&quot;:[[1992]]},&quot;page&quot;:&quot;1514-1523&quot;,&quot;volume&quot;:&quot;56&quot;,&quot;container-title-short&quot;:&quot;&quot;},&quot;isTemporary&quot;:false}]},{&quot;citationID&quot;:&quot;MENDELEY_CITATION_caba5e26-ca93-4b52-a634-5c03ecd48794&quot;,&quot;properties&quot;:{&quot;noteIndex&quot;:0},&quot;isEdited&quot;:false,&quot;manualOverride&quot;:{&quot;isManuallyOverridden&quot;:false,&quot;citeprocText&quot;:&quot;[6]&quot;,&quot;manualOverrideText&quot;:&quot;&quot;},&quot;citationTag&quot;:&quot;MENDELEY_CITATION_v3_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&quot;,&quot;citationItems&quot;:[{&quot;id&quot;:&quot;fbe41c8b-801d-38dc-beff-9f0947411d60&quot;,&quot;itemData&quot;:{&quot;type&quot;:&quot;article-journal&quot;,&quot;id&quot;:&quot;fbe41c8b-801d-38dc-beff-9f0947411d60&quot;,&quot;title&quot;:&quot;[Significant relation between gas analysis data and coronary risk factors in the middle-aged and elderly Japanese (in Japanese)]&quot;,&quot;author&quot;:[{&quot;family&quot;:&quot;市原&quot;,&quot;given&quot;:&quot;義雄&quot;,&quot;parse-names&quot;:false,&quot;dropping-particle&quot;:&quot;&quot;,&quot;non-dropping-particle&quot;:&quot;&quot;},{&quot;family&quot;:&quot;安野&quot;,&quot;given&quot;:&quot;尚史&quot;,&quot;parse-names&quot;:false,&quot;dropping-particle&quot;:&quot;&quot;,&quot;non-dropping-particle&quot;:&quot;&quot;},{&quot;family&quot;:&quot;大熊&quot;,&quot;given&quot;:&quot;攻&quot;,&quot;parse-names&quot;:false,&quot;dropping-particle&quot;:&quot;&quot;,&quot;non-dropping-particle&quot;:&quot;&quot;},{&quot;family&quot;:&quot;横井&quot;,&quot;given&quot;:&quot;正史&quot;,&quot;parse-names&quot;:false,&quot;dropping-particle&quot;:&quot;&quot;,&quot;non-dropping-particle&quot;:&quot;&quot;},{&quot;family&quot;:&quot;水野&quot;,&quot;given&quot;:&quot;嘉子&quot;,&quot;parse-names&quot;:false,&quot;dropping-particle&quot;:&quot;&quot;,&quot;non-dropping-particle&quot;:&quot;&quot;},{&quot;family&quot;:&quot;岩塚&quot;,&quot;given&quot;:&quot;徹&quot;,&quot;parse-names&quot;:false,&quot;dropping-particle&quot;:&quot;&quot;,&quot;non-dropping-particle&quot;:&quot;&quot;},{&quot;family&quot;:&quot;太田&quot;,&quot;given&quot;:&quot;壽城&quot;,&quot;parse-names&quot;:false,&quot;dropping-particle&quot;:&quot;&quot;,&quot;non-dropping-particle&quot;:&quot;&quot;},{&quot;family&quot;:&quot;川村&quot;,&quot;given&quot;:&quot;孝&quot;,&quot;parse-names&quot;:false,&quot;dropping-particle&quot;:&quot;&quot;,&quot;non-dropping-particle&quot;:&quot;&quot;}],&quot;container-title&quot;:&quot;日本総合健診医学会誌&quot;,&quot;accessed&quot;:{&quot;date-parts&quot;:[[2022,11,11]]},&quot;DOI&quot;:&quot;10.7143/jhep1985.21.110&quot;,&quot;ISSN&quot;:&quot;1884-409X&quot;,&quot;URL&quot;:&quot;http://www.jstage.jst.go.jp/article/jhep1985/21/2/21_2_110/_article/-char/ja/&quot;,&quot;issued&quot;:{&quot;date-parts&quot;:[[1994]]},&quot;page&quot;:&quot;110-117&quot;,&quot;publisher&quot;:&quot;一般社団法人 日本総合健診医学会&quot;,&quot;issue&quot;:&quot;2&quot;,&quot;volume&quot;:&quot;21&quot;,&quot;container-title-short&quot;:&quot;&quot;},&quot;isTemporary&quot;:false}]},{&quot;citationID&quot;:&quot;MENDELEY_CITATION_8b6e3823-99d3-467a-b219-f1cb633dcfb5&quot;,&quot;properties&quot;:{&quot;noteIndex&quot;:0},&quot;isEdited&quot;:false,&quot;manualOverride&quot;:{&quot;isManuallyOverridden&quot;:false,&quot;citeprocText&quot;:&quot;[7]&quot;,&quot;manualOverrideText&quot;:&quot;&quot;},&quot;citationTag&quot;:&quot;MENDELEY_CITATION_v3_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&quot;,&quot;citationItems&quot;:[{&quot;id&quot;:&quot;9a02a3f7-56ff-32c4-8243-8693c98c39c4&quot;,&quot;itemData&quot;:{&quot;type&quot;:&quot;article-journal&quot;,&quot;id&quot;:&quot;9a02a3f7-56ff-32c4-8243-8693c98c39c4&quot;,&quot;title&quot;:&quot;[Reconsideration of evaluation criteria for physical fitness tests of a working population--comparing conventional and new evaluation criteria (in Japanese)]&quot;,&quot;author&quot;:[{&quot;family&quot;:&quot;Kono&quot;,&quot;given&quot;:&quot;K&quot;,&quot;parse-names&quot;:false,&quot;dropping-particle&quot;:&quot;&quot;,&quot;non-dropping-particle&quot;:&quot;&quot;},{&quot;family&quot;:&quot;Orimo&quot;,&quot;given&quot;:&quot;A&quot;,&quot;parse-names&quot;:false,&quot;dropping-particle&quot;:&quot;&quot;,&quot;non-dropping-particle&quot;:&quot;&quot;},{&quot;family&quot;:&quot;Takeda&quot;,&quot;given&quot;:&quot;S&quot;,&quot;parse-names&quot;:false,&quot;dropping-particle&quot;:&quot;&quot;,&quot;non-dropping-particle&quot;:&quot;&quot;},{&quot;family&quot;:&quot;Haraguchi&quot;,&quot;given&quot;:&quot;T&quot;,&quot;parse-names&quot;:false,&quot;dropping-particle&quot;:&quot;&quot;,&quot;non-dropping-particle&quot;:&quot;&quot;},{&quot;family&quot;:&quot;Kurotani&quot;,&quot;given&quot;:&quot;I&quot;,&quot;parse-names&quot;:false,&quot;dropping-particle&quot;:&quot;&quot;,&quot;non-dropping-particle&quot;:&quot;&quot;},{&quot;family&quot;:&quot;Mitsuhashi&quot;,&quot;given&quot;:&quot;A&quot;,&quot;parse-names&quot;:false,&quot;dropping-particle&quot;:&quot;&quot;,&quot;non-dropping-particle&quot;:&quot;&quot;}],&quot;container-title&quot;:&quot;Sangyo Eiseigaku Zasshi&quot;,&quot;accessed&quot;:{&quot;date-parts&quot;:[[2022,11,11]]},&quot;ISSN&quot;:&quot;1341-0725&quot;,&quot;URL&quot;:&quot;http://export.jamas.or.jp/dl.php?doc=f49b88cf23ee510a109ebc5433f925d908d87f612b9bbcef39aaa47f91403a04_bibtex.bib&quot;,&quot;issued&quot;:{&quot;date-parts&quot;:[[1997]]},&quot;page&quot;:&quot;27-37&quot;,&quot;abstract&quot;:&quot;握力,上体起こし,体前屈,閉眼片足立ち,全身反応時間,最大酸素摂取量について,労働者の評価基準値を性・年齢別に設定し,従来の評価基準値と比較した.その結果,いずれの項目も,極めて興味深い成績の違いがみられた.その違いを生じさせていると思われるデータの質,時代の変化,対象者数,対象集団の特性等を検討した結果,新しい評価基準値の方が現在の労働者の運動機能を評価する上では適切ではないかと思われた&quot;,&quot;issue&quot;:&quot;1&quot;,&quot;volume&quot;:&quot;39&quot;,&quot;container-title-short&quot;:&quot;&quot;},&quot;isTemporary&quot;:false}]},{&quot;citationID&quot;:&quot;MENDELEY_CITATION_4074461f-52ad-4e66-85d9-ea470cab2aac&quot;,&quot;properties&quot;:{&quot;noteIndex&quot;:0},&quot;isEdited&quot;:false,&quot;manualOverride&quot;:{&quot;isManuallyOverridden&quot;:false,&quot;citeprocText&quot;:&quot;[8]&quot;,&quot;manualOverrideText&quot;:&quot;&quot;},&quot;citationTag&quot;:&quot;MENDELEY_CITATION_v3_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&quot;,&quot;citationItems&quot;:[{&quot;id&quot;:&quot;e9eb8b34-bf4b-3e87-a53c-49b486dec6d4&quot;,&quot;itemData&quot;:{&quot;type&quot;:&quot;article-journal&quot;,&quot;id&quot;:&quot;e9eb8b34-bf4b-3e87-a53c-49b486dec6d4&quot;,&quot;title&quot;:&quot;[Ventilatory threshold and maximal aerobic power in cycle ergometry in general persons, in relation to age and habitual physical activity (in Japanese)]&quot;,&quot;author&quot;:[{&quot;family&quot;:&quot;Tamura&quot;,&quot;given&quot;:&quot;Shinichi&quot;,&quot;parse-names&quot;:false,&quot;dropping-particle&quot;:&quot;&quot;,&quot;non-dropping-particle&quot;:&quot;&quot;}],&quot;container-title&quot;:&quot;体育科学&quot;,&quot;accessed&quot;:{&quot;date-parts&quot;:[[2022,11,11]]},&quot;URL&quot;:&quot;https://cir.nii.ac.jp/crid/1573668924435657600.bib?lang=ja&quot;,&quot;issued&quot;:{&quot;date-parts&quot;:[[1997]]},&quot;page&quot;:&quot;150-159&quot;,&quot;volume&quot;:&quot;25&quot;,&quot;container-title-short&quot;:&quot;&quot;},&quot;isTemporary&quot;:false}]},{&quot;citationID&quot;:&quot;MENDELEY_CITATION_12bc7d27-262b-461f-adcb-7c769a3fbd6c&quot;,&quot;properties&quot;:{&quot;noteIndex&quot;:0},&quot;isEdited&quot;:false,&quot;manualOverride&quot;:{&quot;isManuallyOverridden&quot;:false,&quot;citeprocText&quot;:&quot;[9]&quot;,&quot;manualOverrideText&quot;:&quot;&quot;},&quot;citationTag&quot;:&quot;MENDELEY_CITATION_v3_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&quot;,&quot;citationItems&quot;:[{&quot;id&quot;:&quot;77e110ab-9270-3613-84f3-d2a0799bc8da&quot;,&quot;itemData&quot;:{&quot;type&quot;:&quot;article-journal&quot;,&quot;id&quot;:&quot;77e110ab-9270-3613-84f3-d2a0799bc8da&quot;,&quot;title&quot;:&quot;[Critical and desirable levels of health-related physical fitness (HRPF) ㏌ men\n—Established levels based on health examination and risk factors caused by lifestyle habits— (in Japanese)]&quot;,&quot;author&quot;:[{&quot;family&quot;:&quot;Suto&quot;,&quot;given&quot;:&quot;Michiko&quot;,&quot;parse-names&quot;:false,&quot;dropping-particle&quot;:&quot;&quot;,&quot;non-dropping-particle&quot;:&quot;&quot;},{&quot;family&quot;:&quot;Mitani&quot;,&quot;given&quot;:&quot;Yoko&quot;,&quot;parse-names&quot;:false,&quot;dropping-particle&quot;:&quot;&quot;,&quot;non-dropping-particle&quot;:&quot;&quot;},{&quot;family&quot;:&quot;Suzuki&quot;,&quot;given&quot;:&quot;Masato&quot;,&quot;parse-names&quot;:false,&quot;dropping-particle&quot;:&quot;&quot;,&quot;non-dropping-particle&quot;:&quot;&quot;}],&quot;container-title&quot;:&quot;Japanese Journal of Physical Fitness and Sports Medicine&quot;,&quot;accessed&quot;:{&quot;date-parts&quot;:[[2022,11,11]]},&quot;DOI&quot;:&quot;10.7600/jspfsm1949.48.265&quot;,&quot;ISSN&quot;:&quot;0039-906X&quot;,&quot;URL&quot;:&quot;https://www.jstage.jst.go.jp/article/jspfsm1949/48/2/48_2_265/_article&quot;,&quot;issued&quot;:{&quot;date-parts&quot;:[[1999]]},&quot;page&quot;:&quot;265-279&quot;,&quot;issue&quot;:&quot;2&quot;,&quot;volume&quot;:&quot;48&quot;,&quot;container-title-short&quot;:&quot;&quot;},&quot;isTemporary&quot;:false}]},{&quot;citationID&quot;:&quot;MENDELEY_CITATION_1756a033-9318-4428-90a1-fa892b9b69e8&quot;,&quot;properties&quot;:{&quot;noteIndex&quot;:0},&quot;isEdited&quot;:false,&quot;manualOverride&quot;:{&quot;isManuallyOverridden&quot;:false,&quot;citeprocText&quot;:&quot;[10]&quot;,&quot;manualOverrideText&quot;:&quot;&quot;},&quot;citationTag&quot;:&quot;MENDELEY_CITATION_v3_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&quot;,&quot;citationItems&quot;:[{&quot;id&quot;:&quot;80cbae19-c778-3b82-8cdf-472c4a08b3aa&quot;,&quot;itemData&quot;:{&quot;type&quot;:&quot;article-journal&quot;,&quot;id&quot;:&quot;80cbae19-c778-3b82-8cdf-472c4a08b3aa&quot;,&quot;title&quot;:&quot;[Reference interval of maximal oxygen uptake (VO2max) as one of the determinants of health-related physical fitness in Japan (in Japanese)]&quot;,&quot;author&quot;:[{&quot;family&quot;:&quot;Suzuki&quot;,&quot;given&quot;:&quot;Masato&quot;,&quot;parse-names&quot;:false,&quot;dropping-particle&quot;:&quot;&quot;,&quot;non-dropping-particle&quot;:&quot;&quot;},{&quot;family&quot;:&quot;Tanaka&quot;,&quot;given&quot;:&quot;Kiyoji&quot;,&quot;parse-names&quot;:false,&quot;dropping-particle&quot;:&quot;&quot;,&quot;non-dropping-particle&quot;:&quot;&quot;},{&quot;family&quot;:&quot;Sutoh&quot;,&quot;given&quot;:&quot;Michiko&quot;,&quot;parse-names&quot;:false,&quot;dropping-particle&quot;:&quot;&quot;,&quot;non-dropping-particle&quot;:&quot;&quot;},{&quot;family&quot;:&quot;Sawada&quot;,&quot;given&quot;:&quot;Susumu&quot;,&quot;parse-names&quot;:false,&quot;dropping-particle&quot;:&quot;&quot;,&quot;non-dropping-particle&quot;:&quot;&quot;},{&quot;family&quot;:&quot;Odagiri&quot;,&quot;given&quot;:&quot;Yuko&quot;,&quot;parse-names&quot;:false,&quot;dropping-particle&quot;:&quot;&quot;,&quot;non-dropping-particle&quot;:&quot;&quot;}],&quot;container-title&quot;:&quot;デサントスポーツ科学&quot;,&quot;accessed&quot;:{&quot;date-parts&quot;:[[2022,11,11]]},&quot;ISSN&quot;:&quot;0285-5739&quot;,&quot;URL&quot;:&quot;http://export.jamas.or.jp/dl.php?doc=f49b88cf23ee510a109ebc5433f925d908d87f612b9bbcef39aaa47f91403a04_bibtex.bib&quot;,&quot;issued&quot;:{&quot;date-parts&quot;:[[2009]]},&quot;page&quot;:&quot;3-14&quot;,&quot;abstract&quot;:&quot;年刊. 1卷([昭56.3])- 出版者変更: デサントスポーツ科学振興財団事務局(1卷-9卷)→石本記念デサントスポーツ科学振興財団事務局(10卷-)&quot;,&quot;publisher&quot;:&quot;Desantosupōtsukagakushinkōzaidan&quot;,&quot;volume&quot;:&quot;30&quot;,&quot;container-title-short&quot;:&quot;&quot;},&quot;isTemporary&quot;:false}]},{&quot;citationID&quot;:&quot;MENDELEY_CITATION_83b63d54-9964-488a-bcda-0129c26c6591&quot;,&quot;properties&quot;:{&quot;noteIndex&quot;:0},&quot;isEdited&quot;:false,&quot;manualOverride&quot;:{&quot;isManuallyOverridden&quot;:false,&quot;citeprocText&quot;:&quot;[11]&quot;,&quot;manualOverrideText&quot;:&quot;&quot;},&quot;citationTag&quot;:&quot;MENDELEY_CITATION_v3_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&quot;,&quot;citationItems&quot;:[{&quot;id&quot;:&quot;377a2de5-3312-346d-9d07-0e58ab13d96c&quot;,&quot;itemData&quot;:{&quot;type&quot;:&quot;article-journal&quot;,&quot;id&quot;:&quot;377a2de5-3312-346d-9d07-0e58ab13d96c&quot;,&quot;title&quot;:&quot;[Maximal oxygen uptake of persons who have no habitual exercise (in Japanese)]&quot;,&quot;author&quot;:[{&quot;family&quot;:&quot;Kuroda&quot;,&quot;given&quot;:&quot;Yutaka&quot;,&quot;parse-names&quot;:false,&quot;dropping-particle&quot;:&quot;&quot;,&quot;non-dropping-particle&quot;:&quot;&quot;},{&quot;family&quot;:&quot;Nishio&quot;,&quot;given&quot;:&quot;Shinya&quot;,&quot;parse-names&quot;:false,&quot;dropping-particle&quot;:&quot;&quot;,&quot;non-dropping-particle&quot;:&quot;&quot;},{&quot;family&quot;:&quot;Moriyama&quot;,&quot;given&quot;:&quot;Taro&quot;,&quot;parse-names&quot;:false,&quot;dropping-particle&quot;:&quot;&quot;,&quot;non-dropping-particle&quot;:&quot;&quot;},{&quot;family&quot;:&quot;Haraguchi&quot;,&quot;given&quot;:&quot;Akira&quot;,&quot;parse-names&quot;:false,&quot;dropping-particle&quot;:&quot;&quot;,&quot;non-dropping-particle&quot;:&quot;&quot;},{&quot;family&quot;:&quot;Wakui&quot;,&quot;given&quot;:&quot;Sawako&quot;,&quot;parse-names&quot;:false,&quot;dropping-particle&quot;:&quot;&quot;,&quot;non-dropping-particle&quot;:&quot;&quot;}],&quot;container-title&quot;:&quot;Japanese Journal of Physical Fitness and Sports Medicine&quot;,&quot;accessed&quot;:{&quot;date-parts&quot;:[[2022,11,11]]},&quot;DOI&quot;:&quot;10.7600/jspfsm.60.147&quot;,&quot;ISSN&quot;:&quot;0039-906X&quot;,&quot;URL&quot;:&quot;https://www.jstage.jst.go.jp/article/jspfsm/60/1/60_1_147/_article/-char/ja/&quot;,&quot;issued&quot;:{&quot;date-parts&quot;:[[2011]]},&quot;page&quot;:&quot;147-154&quot;,&quot;publisher&quot;:&quot;一般社団法人日本体力医学会&quot;,&quot;issue&quot;:&quot;1&quot;,&quot;volume&quot;:&quot;60&quot;,&quot;container-title-short&quot;:&quot;&quot;},&quot;isTemporary&quot;:false}]},{&quot;citationID&quot;:&quot;MENDELEY_CITATION_7759840e-faf3-4760-8e42-72cdcaad4fcb&quot;,&quot;properties&quot;:{&quot;noteIndex&quot;:0},&quot;isEdited&quot;:false,&quot;manualOverride&quot;:{&quot;isManuallyOverridden&quot;:false,&quot;citeprocText&quot;:&quot;[12]&quot;,&quot;manualOverrideText&quot;:&quot;&quot;},&quot;citationTag&quot;:&quot;MENDELEY_CITATION_v3_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&quot;,&quot;citationItems&quot;:[{&quot;id&quot;:&quot;246b5bce-45f1-3b34-bb47-3edaafbd08e9&quot;,&quot;itemData&quot;:{&quot;type&quot;:&quot;article-journal&quot;,&quot;id&quot;:&quot;246b5bce-45f1-3b34-bb47-3edaafbd08e9&quot;,&quot;title&quot;:&quot;[「健康づくりのための運動基準2006」における「健康づくりのための最大酸素摂取量」の基準値と生命予後の関係：日本人男性労働者を対象にしたコホート研究 (in Japanese)]&quot;,&quot;author&quot;:[{&quot;family&quot;:&quot;澤田&quot;,&quot;given&quot;:&quot;亨&quot;,&quot;parse-names&quot;:false,&quot;dropping-particle&quot;:&quot;&quot;,&quot;non-dropping-particle&quot;:&quot;&quot;},{&quot;family&quot;:&quot;宮地&quot;,&quot;given&quot;:&quot;元彦&quot;,&quot;parse-names&quot;:false,&quot;dropping-particle&quot;:&quot;&quot;,&quot;non-dropping-particle&quot;:&quot;&quot;},{&quot;family&quot;:&quot;田中&quot;,&quot;given&quot;:&quot;茂穂&quot;,&quot;parse-names&quot;:false,&quot;dropping-particle&quot;:&quot;&quot;,&quot;non-dropping-particle&quot;:&quot;&quot;},{&quot;family&quot;:&quot;高田&quot;,&quot;given&quot;:&quot;和子&quot;,&quot;parse-names&quot;:false,&quot;dropping-particle&quot;:&quot;&quot;,&quot;non-dropping-particle&quot;:&quot;&quot;},{&quot;family&quot;:&quot;田畑&quot;,&quot;given&quot;:&quot;泉&quot;,&quot;parse-names&quot;:false,&quot;dropping-particle&quot;:&quot;&quot;,&quot;non-dropping-particle&quot;:&quot;&quot;},{&quot;family&quot;:&quot;種田&quot;,&quot;given&quot;:&quot;行男&quot;,&quot;parse-names&quot;:false,&quot;dropping-particle&quot;:&quot;&quot;,&quot;non-dropping-particle&quot;:&quot;&quot;},{&quot;family&quot;:&quot;小熊&quot;,&quot;given&quot;:&quot;祐子&quot;,&quot;parse-names&quot;:false,&quot;dropping-particle&quot;:&quot;&quot;,&quot;non-dropping-particle&quot;:&quot;&quot;},{&quot;family&quot;:&quot;宮武&quot;,&quot;given&quot;:&quot;伸行&quot;,&quot;parse-names&quot;:false,&quot;dropping-particle&quot;:&quot;&quot;,&quot;non-dropping-particle&quot;:&quot;&quot;},{&quot;family&quot;:&quot;岡本&quot;,&quot;given&quot;:&quot;隆史&quot;,&quot;parse-names&quot;:false,&quot;dropping-particle&quot;:&quot;&quot;,&quot;non-dropping-particle&quot;:&quot;&quot;},{&quot;family&quot;:&quot;塚本&quot;,&quot;given&quot;:&quot;浩二&quot;,&quot;parse-names&quot;:false,&quot;dropping-particle&quot;:&quot;&quot;,&quot;non-dropping-particle&quot;:&quot;&quot;}],&quot;container-title&quot;:&quot;運動疫学研究&quot;,&quot;accessed&quot;:{&quot;date-parts&quot;:[[2022,11,11]]},&quot;DOI&quot;:&quot;10.24804/ree.14.29&quot;,&quot;ISSN&quot;:&quot;1347-5827&quot;,&quot;URL&quot;:&quot;http://export.jamas.or.jp/dl.php?doc=f49b88cf23ee510a109ebc5433f925d908d87f612b9bbcef39aaa47f91403a04_bibtex.bib&quot;,&quot;issued&quot;:{&quot;date-parts&quot;:[[2012]]},&quot;page&quot;:&quot;29-36&quot;,&quot;abstract&quot;:&quot;厚生労働省は「健康づくりのための最大酸素摂取量(MOU)」の基準値および範囲を示しているが、その値や範囲と生命予後との関連についての疫学的研究はなされていない。標記について、日本人労働者8935名(年齢中央値35歳、四分位範囲29～43歳)を対象に検討した。MOUは1982～1988年に実施した自転車エルゴメーターを用いた最大下運動負荷テストの結果から推定した。被験者を、上記の基準値および範囲を用いて、「範囲以下」群(I群)、「範囲の下限から基準値以下」群(II群)、「基準値から範囲の上限以下」群(III群)、「範囲の上限超」群(IV群)の4群に分類した後、2003年6月30日迄の死亡情報を確認した。観察期間中に360名が死亡した。I群を基準にした場合のII～IV群の多変量調整ハザード比と95%信頼区間は、0.76(0.58～0.99)、0.59(0.43～0.80)、0.80(0.49～1.31)で、上記の基準値を上回るMOUを持つ群は総死亡リスクが低いことが示唆された。&quot;,&quot;issue&quot;:&quot;1&quot;,&quot;volume&quot;:&quot;14&quot;,&quot;container-title-short&quot;:&quot;&quot;},&quot;isTemporary&quot;:false}]},{&quot;citationID&quot;:&quot;MENDELEY_CITATION_4eac493c-2139-4ddc-8224-94530b567159&quot;,&quot;properties&quot;:{&quot;noteIndex&quot;:0},&quot;isEdited&quot;:false,&quot;manualOverride&quot;:{&quot;isManuallyOverridden&quot;:false,&quot;citeprocText&quot;:&quot;[13]&quot;,&quot;manualOverrideText&quot;:&quot;&quot;},&quot;citationTag&quot;:&quot;MENDELEY_CITATION_v3_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&quot;,&quot;citationItems&quot;:[{&quot;id&quot;:&quot;87058c75-5a01-3cb6-b12e-8cab4d1ae527&quot;,&quot;itemData&quot;:{&quot;type&quot;:&quot;article-journal&quot;,&quot;id&quot;:&quot;87058c75-5a01-3cb6-b12e-8cab4d1ae527&quot;,&quot;title&quot;:&quot;Ventilatory efficiency during ramp exercise in relation to age and sex in a healthy Japanese population&quot;,&quot;author&quot;:[{&quot;family&quot;:&quot;Ashikaga&quot;,&quot;given&quot;:&quot;Kohei&quot;,&quot;parse-names&quot;:false,&quot;dropping-particle&quot;:&quot;&quot;,&quot;non-dropping-particle&quot;:&quot;&quot;},{&quot;family&quot;:&quot;Itoh&quot;,&quot;given&quot;:&quot;Haruki&quot;,&quot;parse-names&quot;:false,&quot;dropping-particle&quot;:&quot;&quot;,&quot;non-dropping-particle&quot;:&quot;&quot;},{&quot;family&quot;:&quot;Maeda&quot;,&quot;given&quot;:&quot;Tomoko&quot;,&quot;parse-names&quot;:false,&quot;dropping-particle&quot;:&quot;&quot;,&quot;non-dropping-particle&quot;:&quot;&quot;},{&quot;family&quot;:&quot;Itoh&quot;,&quot;given&quot;:&quot;Hidetaka&quot;,&quot;parse-names&quot;:false,&quot;dropping-particle&quot;:&quot;&quot;,&quot;non-dropping-particle&quot;:&quot;&quot;},{&quot;family&quot;:&quot;Ichikawa&quot;,&quot;given&quot;:&quot;Yuri&quot;,&quot;parse-names&quot;:false,&quot;dropping-particle&quot;:&quot;&quot;,&quot;non-dropping-particle&quot;:&quot;&quot;},{&quot;family&quot;:&quot;Tanaka&quot;,&quot;given&quot;:&quot;Shiori&quot;,&quot;parse-names&quot;:false,&quot;dropping-particle&quot;:&quot;&quot;,&quot;non-dropping-particle&quot;:&quot;&quot;},{&quot;family&quot;:&quot;Ajisaka&quot;,&quot;given&quot;:&quot;Ryuichi&quot;,&quot;parse-names&quot;:false,&quot;dropping-particle&quot;:&quot;&quot;,&quot;non-dropping-particle&quot;:&quot;&quot;},{&quot;family&quot;:&quot;Koike&quot;,&quot;given&quot;:&quot;Akira&quot;,&quot;parse-names&quot;:false,&quot;dropping-particle&quot;:&quot;&quot;,&quot;non-dropping-particle&quot;:&quot;&quot;},{&quot;family&quot;:&quot;Makita&quot;,&quot;given&quot;:&quot;Shigeru&quot;,&quot;parse-names&quot;:false,&quot;dropping-particle&quot;:&quot;&quot;,&quot;non-dropping-particle&quot;:&quot;&quot;},{&quot;family&quot;:&quot;Omiya&quot;,&quot;given&quot;:&quot;Kazuto&quot;,&quot;parse-names&quot;:false,&quot;dropping-particle&quot;:&quot;&quot;,&quot;non-dropping-particle&quot;:&quot;&quot;},{&quot;family&quot;:&quot;Kato&quot;,&quot;given&quot;:&quot;Yuko&quot;,&quot;parse-names&quot;:false,&quot;dropping-particle&quot;:&quot;&quot;,&quot;non-dropping-particle&quot;:&quot;&quot;},{&quot;family&quot;:&quot;Adachi&quot;,&quot;given&quot;:&quot;Hitoshi&quot;,&quot;parse-names&quot;:false,&quot;dropping-particle&quot;:&quot;&quot;,&quot;non-dropping-particle&quot;:&quot;&quot;},{&quot;family&quot;:&quot;Nagayama&quot;,&quot;given&quot;:&quot;Masatoshi&quot;,&quot;parse-names&quot;:false,&quot;dropping-particle&quot;:&quot;&quot;,&quot;non-dropping-particle&quot;:&quot;&quot;},{&quot;family&quot;:&quot;Tajima&quot;,&quot;given&quot;:&quot;Akihiko&quot;,&quot;parse-names&quot;:false,&quot;dropping-particle&quot;:&quot;&quot;,&quot;non-dropping-particle&quot;:&quot;&quot;},{&quot;family&quot;:&quot;Harada&quot;,&quot;given&quot;:&quot;Naomi&quot;,&quot;parse-names&quot;:false,&quot;dropping-particle&quot;:&quot;&quot;,&quot;non-dropping-particle&quot;:&quot;&quot;},{&quot;family&quot;:&quot;Akashi&quot;,&quot;given&quot;:&quot;Yoshihiro J.&quot;,&quot;parse-names&quot;:false,&quot;dropping-particle&quot;:&quot;&quot;,&quot;non-dropping-particle&quot;:&quot;&quot;}],&quot;container-title&quot;:&quot;Journal of cardiology&quot;,&quot;container-title-short&quot;:&quot;J Cardiol&quot;,&quot;accessed&quot;:{&quot;date-parts&quot;:[[2022,2,23]]},&quot;DOI&quot;:&quot;10.1016/J.JJCC.2020.07.008&quot;,&quot;ISSN&quot;:&quot;1876-4738&quot;,&quot;PMID&quot;:&quot;32768174&quot;,&quot;URL&quot;:&quot;https://pubmed.ncbi.nlm.nih.gov/32768174/&quot;,&quot;issued&quot;:{&quot;date-parts&quot;:[[2021,1,1]]},&quot;page&quot;:&quot;57-64&quot;,&quot;abstract&quot;:&quot;Background: The current understanding of ventilator efficiency variables during ramp exercise testing in the normal Japanese population is insufficient, and the responses of tidal volume (VT) and minute ventilation (V̇E) to the ramp exercise test in the normal Japanese population are not known. Methods: A total of 529 healthy Japanese subjects aged 20–78 years underwent cardiopulmonary exercise testing using a cycle ergometer with ramp protocols. VT and V̇E at rest, at anaerobic threshold, and at peak exercise were determined. The slope of V̇E versus carbon dioxide (V̇CO2) (V̇E vs. V̇CO2 slope), minimum V̇E/V̇CO2, and oxygen uptake efficiency slope (OUES) were determined. Results: For males and females in their 20 s, peak VT (VTpeak) was 2192 ± 376 and 1509 ± 260 mL (p &lt; 0.001), peak V̇E (V̇Epeak) was 80.6 ± 18.7 and 57.7 ± 13.9 L/min (sex differences p &lt; 0.001), the V̇E vs. V̇CO2 slope was 24.4 ± 3.2 and 25.7 ± 3.2 (p = 0.035), the minimum V̇E/V̇CO2 was 24.2 ± 2.3 and 27.0 ± 2.8 (p &lt; 0.001), and the OUES was 2452 ± 519 and 1991 ± 315 (p &lt; 0.001), respectively. VTpeak and V̇Epeak decreased with age and increased with weight and height. The V̇E vs. V̇CO2 slope and minimum V̇E/V̇CO2 increased with age, while conversely, the OUES decreased with age. Conclusions: We have established the normal range of VT and V̇E responses, the V̇E vs. V̇CO2 slope, the minimum V̇E/V̇CO2, and the OUES for a healthy Japanese population. Some of these parameters were influenced by weight, height, sex, and age. These results provide useful reference values for interpreting the results of cardiopulmonary exercise testing in cardiac patients.&quot;,&quot;publisher&quot;:&quot;J Cardiol&quot;,&quot;issue&quot;:&quot;1&quot;,&quot;volume&quot;:&quot;77&quot;},&quot;isTemporary&quot;:false}]},{&quot;citationID&quot;:&quot;MENDELEY_CITATION_7b771f14-b9c9-43f8-afab-dc7ef8431e3b&quot;,&quot;properties&quot;:{&quot;noteIndex&quot;:0},&quot;isEdited&quot;:false,&quot;manualOverride&quot;:{&quot;isManuallyOverridden&quot;:false,&quot;citeprocText&quot;:&quot;[14]&quot;,&quot;manualOverrideText&quot;:&quot;&quot;},&quot;citationTag&quot;:&quot;MENDELEY_CITATION_v3_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&quot;,&quot;citationItems&quot;:[{&quot;id&quot;:&quot;9ad841b1-3255-3cef-9e42-474bdbcd01c6&quot;,&quot;itemData&quot;:{&quot;type&quot;:&quot;article-journal&quot;,&quot;id&quot;:&quot;9ad841b1-3255-3cef-9e42-474bdbcd01c6&quot;,&quot;title&quot;:&quot;[Aerobic power of non-athletic and athletic men, ages 20 to 72 yr (in Japanese)]&quot;,&quot;author&quot;:[{&quot;family&quot;:&quot;Kobayashi&quot;,&quot;given&quot;:&quot;Kando&quot;,&quot;parse-names&quot;:false,&quot;dropping-particle&quot;:&quot;&quot;,&quot;non-dropping-particle&quot;:&quot;&quot;},{&quot;family&quot;:&quot;Kitamura&quot;,&quot;given&quot;:&quot;Kiyokazu&quot;,&quot;parse-names&quot;:false,&quot;dropping-particle&quot;:&quot;&quot;,&quot;non-dropping-particle&quot;:&quot;&quot;},{&quot;family&quot;:&quot;Matsui&quot;,&quot;given&quot;:&quot;Hideji&quot;,&quot;parse-names&quot;:false,&quot;dropping-particle&quot;:&quot;&quot;,&quot;non-dropping-particle&quot;:&quot;&quot;}],&quot;container-title&quot;:&quot;Taiikugaku kenkyu&quot;,&quot;accessed&quot;:{&quot;date-parts&quot;:[[2022,11,11]]},&quot;DOI&quot;:&quot;10.5432/jjpehss.KJ00003402490&quot;,&quot;ISSN&quot;:&quot;0484-6710&quot;,&quot;URL&quot;:&quot;https://www.jstage.jst.go.jp/article/jjpehss/24/4/24_KJ00003402490/_article/-char/ja/&quot;,&quot;issued&quot;:{&quot;date-parts&quot;:[[1980]]},&quot;page&quot;:&quot;313-323&quot;,&quot;publisher&quot;:&quot;一般社団法人 日本体育・スポーツ・健康学会&quot;,&quot;issue&quot;:&quot;4&quot;,&quot;volume&quot;:&quot;24&quot;,&quot;container-title-short&quot;:&quot;&quot;},&quot;isTemporary&quot;:false}]},{&quot;citationID&quot;:&quot;MENDELEY_CITATION_5196caf0-36c0-4915-9f3a-fd441c1cad90&quot;,&quot;properties&quot;:{&quot;noteIndex&quot;:0},&quot;isEdited&quot;:false,&quot;manualOverride&quot;:{&quot;isManuallyOverridden&quot;:false,&quot;citeprocText&quot;:&quot;[2]&quot;,&quot;manualOverrideText&quot;:&quot;&quot;},&quot;citationTag&quot;:&quot;MENDELEY_CITATION_v3_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&quot;,&quot;citationItems&quot;:[{&quot;id&quot;:&quot;fc688dec-b4fc-3938-88a2-7ecee33fb2ee&quot;,&quot;itemData&quot;:{&quot;type&quot;:&quot;article-journal&quot;,&quot;id&quot;:&quot;fc688dec-b4fc-3938-88a2-7ecee33fb2ee&quot;,&quot;title&quot;:&quot;Aerobic power of japanese in relation to age and sex&quot;,&quot;author&quot;:[{&quot;family&quot;:&quot;Ichikawa&quot;,&quot;given&quot;:&quot;T&quot;,&quot;parse-names&quot;:false,&quot;dropping-particle&quot;:&quot;&quot;,&quot;non-dropping-particle&quot;:&quot;&quot;},{&quot;family&quot;:&quot;Miyashita&quot;,&quot;given&quot;:&quot;M&quot;,&quot;parse-names&quot;:false,&quot;dropping-particle&quot;:&quot;&quot;,&quot;non-dropping-particle&quot;:&quot;&quot;}],&quot;container-title&quot;:&quot;Hung Rev Sports Med&quot;,&quot;accessed&quot;:{&quot;date-parts&quot;:[[2022,11,19]]},&quot;URL&quot;:&quot;https://www.google.co.jp/books/edition/Our_trials_in_physical_activity_sciences/5grivgEACAAJ?hl=ja&quot;,&quot;issued&quot;:{&quot;date-parts&quot;:[[1980]]},&quot;page&quot;:&quot;243-253&quot;,&quot;volume&quot;:&quot;21&quot;,&quot;container-title-short&quot;:&quot;&quot;},&quot;isTemporary&quot;:false}]},{&quot;citationID&quot;:&quot;MENDELEY_CITATION_670d628b-02b7-43e8-9223-6f9deebd224e&quot;,&quot;properties&quot;:{&quot;noteIndex&quot;:0},&quot;isEdited&quot;:false,&quot;manualOverride&quot;:{&quot;isManuallyOverridden&quot;:false,&quot;citeprocText&quot;:&quot;[15]&quot;,&quot;manualOverrideText&quot;:&quot;&quot;},&quot;citationTag&quot;:&quot;MENDELEY_CITATION_v3_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&quot;,&quot;citationItems&quot;:[{&quot;id&quot;:&quot;dc5df0b4-4b19-36bb-af79-cef4e3b89bd8&quot;,&quot;itemData&quot;:{&quot;type&quot;:&quot;article-journal&quot;,&quot;id&quot;:&quot;dc5df0b4-4b19-36bb-af79-cef4e3b89bd8&quot;,&quot;title&quot;:&quot;[The studies on the development of aerobic work capacity of Japanese rural children and adolescents aged from 4 to 18 years (in Japanese)]&quot;,&quot;author&quot;:[{&quot;family&quot;:&quot;Yoshizawa&quot;,&quot;given&quot;:&quot;Shigehiro&quot;,&quot;parse-names&quot;:false,&quot;dropping-particle&quot;:&quot;&quot;,&quot;non-dropping-particle&quot;:&quot;&quot;},{&quot;family&quot;:&quot;Ishizaki&quot;,&quot;given&quot;:&quot;Tadatoshi&quot;,&quot;parse-names&quot;:false,&quot;dropping-particle&quot;:&quot;&quot;,&quot;non-dropping-particle&quot;:&quot;&quot;},{&quot;family&quot;:&quot;Honda&quot;,&quot;given&quot;:&quot;Hiroko&quot;,&quot;parse-names&quot;:false,&quot;dropping-particle&quot;:&quot;&quot;,&quot;non-dropping-particle&quot;:&quot;&quot;}],&quot;container-title&quot;:&quot;Taiikugaku kenkyu&quot;,&quot;accessed&quot;:{&quot;date-parts&quot;:[[2022,11,11]]},&quot;DOI&quot;:&quot;10.5432/jjpehss.KJ00003392876&quot;,&quot;ISSN&quot;:&quot;0484-6710&quot;,&quot;URL&quot;:&quot;https://www.jstage.jst.go.jp/article/jjpehss/28/3/28_KJ00003392876/_article/-char/ja/&quot;,&quot;issued&quot;:{&quot;date-parts&quot;:[[1983]]},&quot;page&quot;:&quot;199-214&quot;,&quot;issue&quot;:&quot;3&quot;,&quot;volume&quot;:&quot;28&quot;,&quot;container-title-short&quot;:&quot;&quot;},&quot;isTemporary&quot;:false}]},{&quot;citationID&quot;:&quot;MENDELEY_CITATION_94d26a41-26b0-409f-92d7-e0b3f1072f0e&quot;,&quot;properties&quot;:{&quot;noteIndex&quot;:0},&quot;isEdited&quot;:false,&quot;manualOverride&quot;:{&quot;isManuallyOverridden&quot;:false,&quot;citeprocText&quot;:&quot;[16]&quot;,&quot;manualOverrideText&quot;:&quot;&quot;},&quot;citationTag&quot;:&quot;MENDELEY_CITATION_v3_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&quot;,&quot;citationItems&quot;:[{&quot;id&quot;:&quot;2c4ab580-e53d-3f0d-a8bf-d3b36a56a591&quot;,&quot;itemData&quot;:{&quot;type&quot;:&quot;article-journal&quot;,&quot;id&quot;:&quot;2c4ab580-e53d-3f0d-a8bf-d3b36a56a591&quot;,&quot;title&quot;:&quot;[Effect of physical activities on aerobic power of young children ages 4 to 6 (in Japanese)]&quot;,&quot;author&quot;:[{&quot;family&quot;:&quot;Kobayashi&quot;,&quot;given&quot;:&quot;Kando&quot;,&quot;parse-names&quot;:false,&quot;dropping-particle&quot;:&quot;&quot;,&quot;non-dropping-particle&quot;:&quot;&quot;},{&quot;family&quot;:&quot;Sakurai&quot;,&quot;given&quot;:&quot;Shinji&quot;,&quot;parse-names&quot;:false,&quot;dropping-particle&quot;:&quot;&quot;,&quot;non-dropping-particle&quot;:&quot;&quot;},{&quot;family&quot;:&quot;Yagi&quot;,&quot;given&quot;:&quot;Norio&quot;,&quot;parse-names&quot;:false,&quot;dropping-particle&quot;:&quot;&quot;,&quot;non-dropping-particle&quot;:&quot;&quot;},{&quot;family&quot;:&quot;Wakita&quot;,&quot;given&quot;:&quot;Hirohisa&quot;,&quot;parse-names&quot;:false,&quot;dropping-particle&quot;:&quot;&quot;,&quot;non-dropping-particle&quot;:&quot;&quot;}],&quot;container-title&quot;:&quot;Japanese Journal of Physical Fitness and Sports Medicine&quot;,&quot;accessed&quot;:{&quot;date-parts&quot;:[[2022,11,11]]},&quot;ISSN&quot;:&quot;0039906X&quot;,&quot;URL&quot;:&quot;https://cir.nii.ac.jp/crid/1572824501685471872.bib?lang=ja&quot;,&quot;issued&quot;:{&quot;date-parts&quot;:[[1984,12]]},&quot;page&quot;:&quot;287&quot;,&quot;publisher&quot;:&quot;日本体力医学会&quot;,&quot;issue&quot;:&quot;6&quot;,&quot;volume&quot;:&quot;33&quot;,&quot;container-title-short&quot;:&quot;&quot;},&quot;isTemporary&quot;:false}]},{&quot;citationID&quot;:&quot;MENDELEY_CITATION_d232a919-3bcb-4bad-92aa-f2c3fb9612a6&quot;,&quot;properties&quot;:{&quot;noteIndex&quot;:0},&quot;isEdited&quot;:false,&quot;manualOverride&quot;:{&quot;isManuallyOverridden&quot;:false,&quot;citeprocText&quot;:&quot;[17]&quot;,&quot;manualOverrideText&quot;:&quot;&quot;},&quot;citationTag&quot;:&quot;MENDELEY_CITATION_v3_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&quot;,&quot;citationItems&quot;:[{&quot;id&quot;:&quot;dc47eefb-4728-3e5e-866e-a1880fbe5694&quot;,&quot;itemData&quot;:{&quot;type&quot;:&quot;article-journal&quot;,&quot;id&quot;:&quot;dc47eefb-4728-3e5e-866e-a1880fbe5694&quot;,&quot;title&quot;:&quot;Comparison of aerobic power of young children measured by treadmill and ground running&quot;,&quot;author&quot;:[{&quot;family&quot;:&quot;Kobayashi&quot;,&quot;given&quot;:&quot;Kando&quot;,&quot;parse-names&quot;:false,&quot;dropping-particle&quot;:&quot;&quot;,&quot;non-dropping-particle&quot;:&quot;&quot;},{&quot;family&quot;:&quot;Sakurai&quot;,&quot;given&quot;:&quot;Shinji&quot;,&quot;parse-names&quot;:false,&quot;dropping-particle&quot;:&quot;&quot;,&quot;non-dropping-particle&quot;:&quot;&quot;},{&quot;family&quot;:&quot;Hiruta&quot;,&quot;given&quot;:&quot;Syuichi&quot;,&quot;parse-names&quot;:false,&quot;dropping-particle&quot;:&quot;&quot;,&quot;non-dropping-particle&quot;:&quot;&quot;},{&quot;family&quot;:&quot;Wakita&quot;,&quot;given&quot;:&quot;Hirohisa&quot;,&quot;parse-names&quot;:false,&quot;dropping-particle&quot;:&quot;&quot;,&quot;non-dropping-particle&quot;:&quot;&quot;},{&quot;family&quot;:&quot;Yagi&quot;,&quot;given&quot;:&quot;Norio&quot;,&quot;parse-names&quot;:false,&quot;dropping-particle&quot;:&quot;&quot;,&quot;non-dropping-particle&quot;:&quot;&quot;},{&quot;family&quot;:&quot;Sakurai&quot;,&quot;given&quot;:&quot;Kayo&quot;,&quot;parse-names&quot;:false,&quot;dropping-particle&quot;:&quot;&quot;,&quot;non-dropping-particle&quot;:&quot;&quot;}],&quot;container-title&quot;:&quot;Japanese Journal of Physical Fitness and Sports Medicine&quot;,&quot;issued&quot;:{&quot;date-parts&quot;:[[1986]]},&quot;page&quot;:&quot;516&quot;,&quot;issue&quot;:&quot;6&quot;,&quot;volume&quot;:&quot;34&quot;,&quot;container-title-short&quot;:&quot;&quot;},&quot;isTemporary&quot;:false}]},{&quot;citationID&quot;:&quot;MENDELEY_CITATION_758a5459-473d-4cbd-97ae-56960edb393b&quot;,&quot;properties&quot;:{&quot;noteIndex&quot;:0},&quot;isEdited&quot;:false,&quot;manualOverride&quot;:{&quot;isManuallyOverridden&quot;:false,&quot;citeprocText&quot;:&quot;[5]&quot;,&quot;manualOverrideText&quot;:&quot;&quot;},&quot;citationTag&quot;:&quot;MENDELEY_CITATION_v3_eyJjaXRhdGlvbklEIjoiTUVOREVMRVlfQ0lUQVRJT05fNzU4YTU0NTktNDczZC00Y2JkLTk3YWUtNTY5NjBlZGIzOTNi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quot;,&quot;citationItems&quot;:[{&quot;id&quot;:&quot;1e5d6f88-064d-3cfe-9eac-5ed6ab335469&quot;,&quot;itemData&quot;:{&quot;type&quot;:&quot;article-journal&quot;,&quot;id&quot;:&quot;1e5d6f88-064d-3cfe-9eac-5ed6ab335469&quot;,&quot;title&quot;:&quot;[日本人の運動時呼吸循環指標の標準値 (in Japanese)]&quot;,&quot;author&quot;:[{&quot;family&quot;:&quot;村山 正博&quot;,&quot;given&quot;:&quot;&quot;,&quot;parse-names&quot;:false,&quot;dropping-particle&quot;:&quot;&quot;,&quot;non-dropping-particle&quot;:&quot;&quot;}],&quot;container-title&quot;:&quot;Jpn. Circ. J.&quot;,&quot;accessed&quot;:{&quot;date-parts&quot;:[[2022,11,11]]},&quot;URL&quot;:&quot;https://cir.nii.ac.jp/crid/1570291225710163200.bib?lang=ja&quot;,&quot;issued&quot;:{&quot;date-parts&quot;:[[1992]]},&quot;page&quot;:&quot;1514-1523&quot;,&quot;volume&quot;:&quot;56&quot;,&quot;container-title-short&quot;:&quot;&quot;},&quot;isTemporary&quot;:false}]},{&quot;citationID&quot;:&quot;MENDELEY_CITATION_a9761dd9-0bee-40bd-8d39-9b15223bff81&quot;,&quot;properties&quot;:{&quot;noteIndex&quot;:0},&quot;isEdited&quot;:false,&quot;manualOverride&quot;:{&quot;isManuallyOverridden&quot;:false,&quot;citeprocText&quot;:&quot;[18]&quot;,&quot;manualOverrideText&quot;:&quot;&quot;},&quot;citationTag&quot;:&quot;MENDELEY_CITATION_v3_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&quot;,&quot;citationItems&quot;:[{&quot;id&quot;:&quot;84e31c08-8efb-3f30-a369-f0bd9448bd57&quot;,&quot;itemData&quot;:{&quot;type&quot;:&quot;article-journal&quot;,&quot;id&quot;:&quot;84e31c08-8efb-3f30-a369-f0bd9448bd57&quot;,&quot;title&quot;:&quot;[Peak oxygen uptake, ventilatory threshold and leg extension power in apparently healthy Japanese (in Japanese)]&quot;,&quot;author&quot;:[{&quot;family&quot;:&quot;Ohta&quot;,&quot;given&quot;:&quot;T&quot;,&quot;parse-names&quot;:false,&quot;dropping-particle&quot;:&quot;&quot;,&quot;non-dropping-particle&quot;:&quot;&quot;},{&quot;family&quot;:&quot;Zhang&quot;,&quot;given&quot;:&quot;J&quot;,&quot;parse-names&quot;:false,&quot;dropping-particle&quot;:&quot;&quot;,&quot;non-dropping-particle&quot;:&quot;&quot;},{&quot;family&quot;:&quot;Ishikawa&quot;,&quot;given&quot;:&quot;K&quot;,&quot;parse-names&quot;:false,&quot;dropping-particle&quot;:&quot;&quot;,&quot;non-dropping-particle&quot;:&quot;&quot;},{&quot;family&quot;:&quot;Tabata&quot;,&quot;given&quot;:&quot;I&quot;,&quot;parse-names&quot;:false,&quot;dropping-particle&quot;:&quot;&quot;,&quot;non-dropping-particle&quot;:&quot;&quot;},{&quot;family&quot;:&quot;Yoshitake&quot;,&quot;given&quot;:&quot;Y&quot;,&quot;parse-names&quot;:false,&quot;dropping-particle&quot;:&quot;&quot;,&quot;non-dropping-particle&quot;:&quot;&quot;},{&quot;family&quot;:&quot;Miyashita&quot;,&quot;given&quot;:&quot;M&quot;,&quot;parse-names&quot;:false,&quot;dropping-particle&quot;:&quot;&quot;,&quot;non-dropping-particle&quot;:&quot;&quot;}],&quot;container-title&quot;:&quot;Nihon Koshu Eisei Zasshi&quot;,&quot;accessed&quot;:{&quot;date-parts&quot;:[[2022,11,11]]},&quot;ISSN&quot;:&quot;0546-1766&quot;,&quot;URL&quot;:&quot;http://export.jamas.or.jp/dl.php?doc=f49b88cf23ee510a109ebc5433f925d908d87f612b9bbcef39aaa47f91403a04_bibtex.bib&quot;,&quot;issued&quot;:{&quot;date-parts&quot;:[[1999]]},&quot;page&quot;:&quot;289-297&quot;,&quot;abstract&quot;:&quot;最高酸素摂取量,VT,脚伸展パワーの標準値はある程度日本人の平均的な集団の値を示す可能性が高く,一般日本人の体力の評価基準として地域や職域で使用する上で,妥当かつ有用と考えられた&quot;,&quot;issue&quot;:&quot;4&quot;,&quot;volume&quot;:&quot;46&quot;,&quot;container-title-short&quot;:&quot;&quot;},&quot;isTemporary&quot;:false}]},{&quot;citationID&quot;:&quot;MENDELEY_CITATION_793f2d48-7086-4ea6-bca8-e92a4b6b5062&quot;,&quot;properties&quot;:{&quot;noteIndex&quot;:0},&quot;isEdited&quot;:false,&quot;manualOverride&quot;:{&quot;isManuallyOverridden&quot;:false,&quot;citeprocText&quot;:&quot;[10]&quot;,&quot;manualOverrideText&quot;:&quot;&quot;},&quot;citationTag&quot;:&quot;MENDELEY_CITATION_v3_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&quot;,&quot;citationItems&quot;:[{&quot;id&quot;:&quot;80cbae19-c778-3b82-8cdf-472c4a08b3aa&quot;,&quot;itemData&quot;:{&quot;type&quot;:&quot;article-journal&quot;,&quot;id&quot;:&quot;80cbae19-c778-3b82-8cdf-472c4a08b3aa&quot;,&quot;title&quot;:&quot;[Reference interval of maximal oxygen uptake (VO2max) as one of the determinants of health-related physical fitness in Japan (in Japanese)]&quot;,&quot;author&quot;:[{&quot;family&quot;:&quot;Suzuki&quot;,&quot;given&quot;:&quot;Masato&quot;,&quot;parse-names&quot;:false,&quot;dropping-particle&quot;:&quot;&quot;,&quot;non-dropping-particle&quot;:&quot;&quot;},{&quot;family&quot;:&quot;Tanaka&quot;,&quot;given&quot;:&quot;Kiyoji&quot;,&quot;parse-names&quot;:false,&quot;dropping-particle&quot;:&quot;&quot;,&quot;non-dropping-particle&quot;:&quot;&quot;},{&quot;family&quot;:&quot;Sutoh&quot;,&quot;given&quot;:&quot;Michiko&quot;,&quot;parse-names&quot;:false,&quot;dropping-particle&quot;:&quot;&quot;,&quot;non-dropping-particle&quot;:&quot;&quot;},{&quot;family&quot;:&quot;Sawada&quot;,&quot;given&quot;:&quot;Susumu&quot;,&quot;parse-names&quot;:false,&quot;dropping-particle&quot;:&quot;&quot;,&quot;non-dropping-particle&quot;:&quot;&quot;},{&quot;family&quot;:&quot;Odagiri&quot;,&quot;given&quot;:&quot;Yuko&quot;,&quot;parse-names&quot;:false,&quot;dropping-particle&quot;:&quot;&quot;,&quot;non-dropping-particle&quot;:&quot;&quot;}],&quot;container-title&quot;:&quot;デサントスポーツ科学&quot;,&quot;accessed&quot;:{&quot;date-parts&quot;:[[2022,11,11]]},&quot;ISSN&quot;:&quot;0285-5739&quot;,&quot;URL&quot;:&quot;http://export.jamas.or.jp/dl.php?doc=f49b88cf23ee510a109ebc5433f925d908d87f612b9bbcef39aaa47f91403a04_bibtex.bib&quot;,&quot;issued&quot;:{&quot;date-parts&quot;:[[2009]]},&quot;page&quot;:&quot;3-14&quot;,&quot;abstract&quot;:&quot;年刊. 1卷([昭56.3])- 出版者変更: デサントスポーツ科学振興財団事務局(1卷-9卷)→石本記念デサントスポーツ科学振興財団事務局(10卷-)&quot;,&quot;publisher&quot;:&quot;Desantosupōtsukagakushinkōzaidan&quot;,&quot;volume&quot;:&quot;30&quot;,&quot;container-title-short&quot;:&quot;&quot;},&quot;isTemporary&quot;:false}]},{&quot;citationID&quot;:&quot;MENDELEY_CITATION_6e624b09-b7ad-4e93-b78e-77478c908724&quot;,&quot;properties&quot;:{&quot;noteIndex&quot;:0},&quot;isEdited&quot;:false,&quot;manualOverride&quot;:{&quot;isManuallyOverridden&quot;:false,&quot;citeprocText&quot;:&quot;[19]&quot;,&quot;manualOverrideText&quot;:&quot;&quot;},&quot;citationTag&quot;:&quot;MENDELEY_CITATION_v3_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&quot;,&quot;citationItems&quot;:[{&quot;id&quot;:&quot;c484f5b4-576d-37bf-a8ba-47c557a6fc83&quot;,&quot;itemData&quot;:{&quot;type&quot;:&quot;article-journal&quot;,&quot;id&quot;:&quot;c484f5b4-576d-37bf-a8ba-47c557a6fc83&quot;,&quot;title&quot;:&quot;Heart rate and blood pressure response to ramp exercise and exercise capacity in relation to age, gender, and mode of exercise in a healthy population&quot;,&quot;author&quot;:[{&quot;family&quot;:&quot;Itoh&quot;,&quot;given&quot;:&quot;Haruki&quot;,&quot;parse-names&quot;:false,&quot;dropping-particle&quot;:&quot;&quot;,&quot;non-dropping-particle&quot;:&quot;&quot;},{&quot;family&quot;:&quot;Ajisaka&quot;,&quot;given&quot;:&quot;Ryuichi&quot;,&quot;parse-names&quot;:false,&quot;dropping-particle&quot;:&quot;&quot;,&quot;non-dropping-particle&quot;:&quot;&quot;},{&quot;family&quot;:&quot;Koike&quot;,&quot;given&quot;:&quot;Akira&quot;,&quot;parse-names&quot;:false,&quot;dropping-particle&quot;:&quot;&quot;,&quot;non-dropping-particle&quot;:&quot;&quot;},{&quot;family&quot;:&quot;Makita&quot;,&quot;given&quot;:&quot;Shigeru&quot;,&quot;parse-names&quot;:false,&quot;dropping-particle&quot;:&quot;&quot;,&quot;non-dropping-particle&quot;:&quot;&quot;},{&quot;family&quot;:&quot;Omiya&quot;,&quot;given&quot;:&quot;Kazuto&quot;,&quot;parse-names&quot;:false,&quot;dropping-particle&quot;:&quot;&quot;,&quot;non-dropping-particle&quot;:&quot;&quot;},{&quot;family&quot;:&quot;Kato&quot;,&quot;given&quot;:&quot;Yuko&quot;,&quot;parse-names&quot;:false,&quot;dropping-particle&quot;:&quot;&quot;,&quot;non-dropping-particle&quot;:&quot;&quot;},{&quot;family&quot;:&quot;Adachi&quot;,&quot;given&quot;:&quot;Hitoshi&quot;,&quot;parse-names&quot;:false,&quot;dropping-particle&quot;:&quot;&quot;,&quot;non-dropping-particle&quot;:&quot;&quot;},{&quot;family&quot;:&quot;Nagayama&quot;,&quot;given&quot;:&quot;Masatoshi&quot;,&quot;parse-names&quot;:false,&quot;dropping-particle&quot;:&quot;&quot;,&quot;non-dropping-particle&quot;:&quot;&quot;},{&quot;family&quot;:&quot;Maeda&quot;,&quot;given&quot;:&quot;Tomoko&quot;,&quot;parse-names&quot;:false,&quot;dropping-particle&quot;:&quot;&quot;,&quot;non-dropping-particle&quot;:&quot;&quot;},{&quot;family&quot;:&quot;Tajima&quot;,&quot;given&quot;:&quot;Akihiko&quot;,&quot;parse-names&quot;:false,&quot;dropping-particle&quot;:&quot;&quot;,&quot;non-dropping-particle&quot;:&quot;&quot;},{&quot;family&quot;:&quot;Harada&quot;,&quot;given&quot;:&quot;Naomi&quot;,&quot;parse-names&quot;:false,&quot;dropping-particle&quot;:&quot;&quot;,&quot;non-dropping-particle&quot;:&quot;&quot;},{&quot;family&quot;:&quot;Taniguchi&quot;,&quot;given&quot;:&quot;Koichi&quot;,&quot;parse-names&quot;:false,&quot;dropping-particle&quot;:&quot;&quot;,&quot;non-dropping-particle&quot;:&quot;&quot;}],&quot;container-title&quot;:&quot;Journal of Cardiology&quot;,&quot;container-title-short&quot;:&quot;J Cardiol&quot;,&quot;accessed&quot;:{&quot;date-parts&quot;:[[2022,11,11]]},&quot;DOI&quot;:&quot;10.1016/j.jjcc.2012.09.010&quot;,&quot;ISSN&quot;:&quot;09145087&quot;,&quot;PMID&quot;:&quot;23182944&quot;,&quot;URL&quot;:&quot;http://www.journal-of-cardiology.com/article/S0914508712002687/fulltext&quot;,&quot;issued&quot;:{&quot;date-parts&quot;:[[2013,1,1]]},&quot;page&quot;:&quot;71-78&quot;,&quot;abstract&quot;:&quot;Background: The responses of heart rate (HR) and blood pressure to the ramp exercise test are not known and the current understanding of peak oxygen uptake and anaerobic threshold (AT) values in the normal Japanese population is insufficient. Methods and results: A total of 749 healthy Japanese subjects aged 20-78 years underwent a cardiopulmonary exercise test using a cycle ergometer or treadmill ergometer with ramp protocols. HR, systolic blood pressure (SBP), and oxygen uptake (V̇O2) at rest, at AT, and at peak exercise were determined. HR and SBP at peak exercise in a cycle ergometer and treadmill ergometer test decreased with age. Work rate at peak exercise in a cycle ergometer increased with body weight and decreased with age. V̇O2/weight at AT and at peak exercise were higher in treadmill ergometer testing than in cycle ergometer testing, and were not affected by exercise protocol. Both of these decreased with age. Conclusions: The normal responses of HR and SBP to ramp exercise testing are reported for the first time. AT, peak V̇O2, and V̇O2 at each stage are shown for a healthy population. Some of these parameters were influenced by weight, gender, and age, as well as mode of exercise and the protocol used. These results provide useful reference values for interpreting the results of cardiopulmonary exercise testing. © 2012 Japanese College of Cardiology.&quot;,&quot;publisher&quot;:&quot;Elsevier&quot;,&quot;issue&quot;:&quot;1&quot;,&quot;volume&quot;:&quot;61&quot;},&quot;isTemporary&quot;:false}]},{&quot;citationID&quot;:&quot;MENDELEY_CITATION_4907a358-c8df-4888-ab87-83d2d99d3a77&quot;,&quot;properties&quot;:{&quot;noteIndex&quot;:0},&quot;isEdited&quot;:false,&quot;manualOverride&quot;:{&quot;isManuallyOverridden&quot;:false,&quot;citeprocText&quot;:&quot;[2]&quot;,&quot;manualOverrideText&quot;:&quot;&quot;},&quot;citationTag&quot;:&quot;MENDELEY_CITATION_v3_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&quot;,&quot;citationItems&quot;:[{&quot;id&quot;:&quot;fc688dec-b4fc-3938-88a2-7ecee33fb2ee&quot;,&quot;itemData&quot;:{&quot;type&quot;:&quot;article-journal&quot;,&quot;id&quot;:&quot;fc688dec-b4fc-3938-88a2-7ecee33fb2ee&quot;,&quot;title&quot;:&quot;Aerobic power of japanese in relation to age and sex&quot;,&quot;author&quot;:[{&quot;family&quot;:&quot;Ichikawa&quot;,&quot;given&quot;:&quot;T&quot;,&quot;parse-names&quot;:false,&quot;dropping-particle&quot;:&quot;&quot;,&quot;non-dropping-particle&quot;:&quot;&quot;},{&quot;family&quot;:&quot;Miyashita&quot;,&quot;given&quot;:&quot;M&quot;,&quot;parse-names&quot;:false,&quot;dropping-particle&quot;:&quot;&quot;,&quot;non-dropping-particle&quot;:&quot;&quot;}],&quot;container-title&quot;:&quot;Hung Rev Sports Med&quot;,&quot;accessed&quot;:{&quot;date-parts&quot;:[[2022,11,19]]},&quot;URL&quot;:&quot;https://www.google.co.jp/books/edition/Our_trials_in_physical_activity_sciences/5grivgEACAAJ?hl=ja&quot;,&quot;issued&quot;:{&quot;date-parts&quot;:[[1980]]},&quot;page&quot;:&quot;243-253&quot;,&quot;volume&quot;:&quot;21&quot;,&quot;container-title-short&quot;:&quot;&quot;},&quot;isTemporary&quot;:false}]},{&quot;citationID&quot;:&quot;MENDELEY_CITATION_c582cc1f-c929-4607-85cf-a6232f4305d7&quot;,&quot;properties&quot;:{&quot;noteIndex&quot;:0},&quot;isEdited&quot;:false,&quot;manualOverride&quot;:{&quot;isManuallyOverridden&quot;:false,&quot;citeprocText&quot;:&quot;[3]&quot;,&quot;manualOverrideText&quot;:&quot;&quot;},&quot;citationTag&quot;:&quot;MENDELEY_CITATION_v3_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&quot;,&quot;citationItems&quot;:[{&quot;id&quot;:&quot;0b505475-9558-33c0-82a2-c6d4c013b43e&quot;,&quot;itemData&quot;:{&quot;type&quot;:&quot;article-journal&quot;,&quot;id&quot;:&quot;0b505475-9558-33c0-82a2-c6d4c013b43e&quot;,&quot;title&quot;:&quot;[Evaluation of cardio-pulmonary function on maximal exercise test in normal school children (in Japanese)]&quot;,&quot;author&quot;:[{&quot;family&quot;:&quot;Okita&quot;,&quot;given&quot;:&quot;Kenichi&quot;,&quot;parse-names&quot;:false,&quot;dropping-particle&quot;:&quot;&quot;,&quot;non-dropping-particle&quot;:&quot;&quot;}],&quot;container-title&quot;:&quot;呼吸と循環&quot;,&quot;accessed&quot;:{&quot;date-parts&quot;:[[2022,11,11]]},&quot;DOI&quot;:&quot;10.11477/mf.1404204553&quot;,&quot;ISSN&quot;:&quot;0452-3458&quot;,&quot;URL&quot;:&quot;https://cir.nii.ac.jp/crid/1390002209964712960.bib?lang=ja&quot;,&quot;issued&quot;:{&quot;date-parts&quot;:[[1984,11]]},&quot;page&quot;:&quot;1187-1193&quot;,&quot;publisher&quot;:&quot;株式会社医学書院&quot;,&quot;issue&quot;:&quot;11&quot;,&quot;volume&quot;:&quot;32&quot;,&quot;container-title-short&quot;:&quot;&quot;},&quot;isTemporary&quot;:false}]},{&quot;citationID&quot;:&quot;MENDELEY_CITATION_9b7aeff9-5946-4c22-a094-0704549b8da3&quot;,&quot;properties&quot;:{&quot;noteIndex&quot;:0},&quot;isEdited&quot;:false,&quot;manualOverride&quot;:{&quot;isManuallyOverridden&quot;:false,&quot;citeprocText&quot;:&quot;[4]&quot;,&quot;manualOverrideText&quot;:&quot;&quot;},&quot;citationTag&quot;:&quot;MENDELEY_CITATION_v3_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&quot;,&quot;citationItems&quot;:[{&quot;id&quot;:&quot;49414459-905d-3779-b948-81dac5768d75&quot;,&quot;itemData&quot;:{&quot;type&quot;:&quot;article-journal&quot;,&quot;id&quot;:&quot;49414459-905d-3779-b948-81dac5768d75&quot;,&quot;title&quot;:&quot;[Study of physical fitness in children, and its application to pediatric clinics and sports medicine (in Japanese)]&quot;,&quot;author&quot;:[{&quot;family&quot;:&quot;Tamiya&quot;,&quot;given&quot;:&quot;N.&quot;,&quot;parse-names&quot;:false,&quot;dropping-particle&quot;:&quot;&quot;,&quot;non-dropping-particle&quot;:&quot;&quot;}],&quot;container-title&quot;:&quot;The Hokkaido journal of medical science&quot;,&quot;accessed&quot;:{&quot;date-parts&quot;:[[2022,2,10]]},&quot;ISSN&quot;:&quot;0367-6102&quot;,&quot;PMID&quot;:&quot;1783371&quot;,&quot;URL&quot;:&quot;https://pubmed.ncbi.nlm.nih.gov/1783371/&quot;,&quot;issued&quot;:{&quot;date-parts&quot;:[[1991]]},&quot;page&quot;:&quot;849-867&quot;,&quot;abstract&quot;:&quot;To estimate the physical fitness of children, the easy and useful method for the measurement of aerobic power was developed. The method was applied to an exercise test and a therapy for obesity. Anaerobic power was also measured, and the development of the physical fitness in children was characterized according to aerobic and anaerobic capacity. Furthermore, the problems in pediatric sport medicine and the influence of sports activity were studied for the management and promotion of health in children. 1. Normal value of VO2max and PWC, parameters of aerobic capacity, were established using a bicycle ergometer adapted to children. In 112 healthy children aged 6-15 years, VO2 max/kg were boys; 62.3 +/- 12.6 ml/kg/min (m +/- SD), girls; 53.8 +/- 12.8 and PWC75%HRmax were boys; 2.39 +/- 0.55 Watt/kg, girls; 1.90 +/- 0.48. Both data were remarkably higher than in adults. 2. An exercise test measuring with aerobic power was established, and cardiovascular responses were analyzed. The test was applied to the medical check for children with periodic sports performance and who had chronic illness. 3. Aerobic power was measured in 22 obese children aged 6-14 years. VO2max/kg and PWC75%HRmax were significantly lower than the normal values. Then, an exercise system was designed for the therapy of obese children, and a good response was obtained in all children. 4. Anaerobic power was also measured using a bicycle ergometer following force-velocity test. In 22 healthy children aged 7-15 years, the peak power was 5-7 Watt/kg which was lower than in adults (9-11 Watt/kg). 5. Daily activity was evaluated by a pedometer and a heart rate monitor. Children tended to become more active as they grew older before the elementary school age, but their activity gradually decreased after that. 6. The problems in pediatric sport medicine were that they tended to exercise not in daily playing but in belonged sport club, and also tended to do sports for winning. It is desirable that children do various kinds of sports using an aerobic power to develop the physical fitness, to have fun and to raise sociality.&quot;,&quot;publisher&quot;:&quot;Hokkaido Igaku Zasshi&quot;,&quot;issue&quot;:&quot;6&quot;,&quot;volume&quot;:&quot;66&quot;,&quot;container-title-short&quot;:&quot;&quot;},&quot;isTemporary&quot;:false}]},{&quot;citationID&quot;:&quot;MENDELEY_CITATION_2bb4702e-872a-4a7f-b49c-95fe78848a89&quot;,&quot;properties&quot;:{&quot;noteIndex&quot;:0},&quot;isEdited&quot;:false,&quot;manualOverride&quot;:{&quot;isManuallyOverridden&quot;:false,&quot;citeprocText&quot;:&quot;[5]&quot;,&quot;manualOverrideText&quot;:&quot;&quot;},&quot;citationTag&quot;:&quot;MENDELEY_CITATION_v3_eyJjaXRhdGlvbklEIjoiTUVOREVMRVlfQ0lUQVRJT05fMmJiNDcwMmUtODcyYS00YTdmLWI0OWMtOTVmZTc4ODQ4YTg5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quot;,&quot;citationItems&quot;:[{&quot;id&quot;:&quot;1e5d6f88-064d-3cfe-9eac-5ed6ab335469&quot;,&quot;itemData&quot;:{&quot;type&quot;:&quot;article-journal&quot;,&quot;id&quot;:&quot;1e5d6f88-064d-3cfe-9eac-5ed6ab335469&quot;,&quot;title&quot;:&quot;[日本人の運動時呼吸循環指標の標準値 (in Japanese)]&quot;,&quot;author&quot;:[{&quot;family&quot;:&quot;村山 正博&quot;,&quot;given&quot;:&quot;&quot;,&quot;parse-names&quot;:false,&quot;dropping-particle&quot;:&quot;&quot;,&quot;non-dropping-particle&quot;:&quot;&quot;}],&quot;container-title&quot;:&quot;Jpn. Circ. J.&quot;,&quot;accessed&quot;:{&quot;date-parts&quot;:[[2022,11,11]]},&quot;URL&quot;:&quot;https://cir.nii.ac.jp/crid/1570291225710163200.bib?lang=ja&quot;,&quot;issued&quot;:{&quot;date-parts&quot;:[[1992]]},&quot;page&quot;:&quot;1514-1523&quot;,&quot;volume&quot;:&quot;56&quot;,&quot;container-title-short&quot;:&quot;&quot;},&quot;isTemporary&quot;:false}]},{&quot;citationID&quot;:&quot;MENDELEY_CITATION_d14ca5f3-d516-459b-94fc-4c0b097c96f9&quot;,&quot;properties&quot;:{&quot;noteIndex&quot;:0},&quot;isEdited&quot;:false,&quot;manualOverride&quot;:{&quot;isManuallyOverridden&quot;:false,&quot;citeprocText&quot;:&quot;[6]&quot;,&quot;manualOverrideText&quot;:&quot;&quot;},&quot;citationTag&quot;:&quot;MENDELEY_CITATION_v3_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&quot;,&quot;citationItems&quot;:[{&quot;id&quot;:&quot;fbe41c8b-801d-38dc-beff-9f0947411d60&quot;,&quot;itemData&quot;:{&quot;type&quot;:&quot;article-journal&quot;,&quot;id&quot;:&quot;fbe41c8b-801d-38dc-beff-9f0947411d60&quot;,&quot;title&quot;:&quot;[Significant relation between gas analysis data and coronary risk factors in the middle-aged and elderly Japanese (in Japanese)]&quot;,&quot;author&quot;:[{&quot;family&quot;:&quot;市原&quot;,&quot;given&quot;:&quot;義雄&quot;,&quot;parse-names&quot;:false,&quot;dropping-particle&quot;:&quot;&quot;,&quot;non-dropping-particle&quot;:&quot;&quot;},{&quot;family&quot;:&quot;安野&quot;,&quot;given&quot;:&quot;尚史&quot;,&quot;parse-names&quot;:false,&quot;dropping-particle&quot;:&quot;&quot;,&quot;non-dropping-particle&quot;:&quot;&quot;},{&quot;family&quot;:&quot;大熊&quot;,&quot;given&quot;:&quot;攻&quot;,&quot;parse-names&quot;:false,&quot;dropping-particle&quot;:&quot;&quot;,&quot;non-dropping-particle&quot;:&quot;&quot;},{&quot;family&quot;:&quot;横井&quot;,&quot;given&quot;:&quot;正史&quot;,&quot;parse-names&quot;:false,&quot;dropping-particle&quot;:&quot;&quot;,&quot;non-dropping-particle&quot;:&quot;&quot;},{&quot;family&quot;:&quot;水野&quot;,&quot;given&quot;:&quot;嘉子&quot;,&quot;parse-names&quot;:false,&quot;dropping-particle&quot;:&quot;&quot;,&quot;non-dropping-particle&quot;:&quot;&quot;},{&quot;family&quot;:&quot;岩塚&quot;,&quot;given&quot;:&quot;徹&quot;,&quot;parse-names&quot;:false,&quot;dropping-particle&quot;:&quot;&quot;,&quot;non-dropping-particle&quot;:&quot;&quot;},{&quot;family&quot;:&quot;太田&quot;,&quot;given&quot;:&quot;壽城&quot;,&quot;parse-names&quot;:false,&quot;dropping-particle&quot;:&quot;&quot;,&quot;non-dropping-particle&quot;:&quot;&quot;},{&quot;family&quot;:&quot;川村&quot;,&quot;given&quot;:&quot;孝&quot;,&quot;parse-names&quot;:false,&quot;dropping-particle&quot;:&quot;&quot;,&quot;non-dropping-particle&quot;:&quot;&quot;}],&quot;container-title&quot;:&quot;日本総合健診医学会誌&quot;,&quot;accessed&quot;:{&quot;date-parts&quot;:[[2022,11,11]]},&quot;DOI&quot;:&quot;10.7143/jhep1985.21.110&quot;,&quot;ISSN&quot;:&quot;1884-409X&quot;,&quot;URL&quot;:&quot;http://www.jstage.jst.go.jp/article/jhep1985/21/2/21_2_110/_article/-char/ja/&quot;,&quot;issued&quot;:{&quot;date-parts&quot;:[[1994]]},&quot;page&quot;:&quot;110-117&quot;,&quot;publisher&quot;:&quot;一般社団法人 日本総合健診医学会&quot;,&quot;issue&quot;:&quot;2&quot;,&quot;volume&quot;:&quot;21&quot;,&quot;container-title-short&quot;:&quot;&quot;},&quot;isTemporary&quot;:false}]},{&quot;citationID&quot;:&quot;MENDELEY_CITATION_b584dc51-e1a5-42a8-b3ae-6271b1d9f290&quot;,&quot;properties&quot;:{&quot;noteIndex&quot;:0},&quot;isEdited&quot;:false,&quot;manualOverride&quot;:{&quot;isManuallyOverridden&quot;:false,&quot;citeprocText&quot;:&quot;[7]&quot;,&quot;manualOverrideText&quot;:&quot;&quot;},&quot;citationTag&quot;:&quot;MENDELEY_CITATION_v3_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&quot;,&quot;citationItems&quot;:[{&quot;id&quot;:&quot;9a02a3f7-56ff-32c4-8243-8693c98c39c4&quot;,&quot;itemData&quot;:{&quot;type&quot;:&quot;article-journal&quot;,&quot;id&quot;:&quot;9a02a3f7-56ff-32c4-8243-8693c98c39c4&quot;,&quot;title&quot;:&quot;[Reconsideration of evaluation criteria for physical fitness tests of a working population--comparing conventional and new evaluation criteria (in Japanese)]&quot;,&quot;author&quot;:[{&quot;family&quot;:&quot;Kono&quot;,&quot;given&quot;:&quot;K&quot;,&quot;parse-names&quot;:false,&quot;dropping-particle&quot;:&quot;&quot;,&quot;non-dropping-particle&quot;:&quot;&quot;},{&quot;family&quot;:&quot;Orimo&quot;,&quot;given&quot;:&quot;A&quot;,&quot;parse-names&quot;:false,&quot;dropping-particle&quot;:&quot;&quot;,&quot;non-dropping-particle&quot;:&quot;&quot;},{&quot;family&quot;:&quot;Takeda&quot;,&quot;given&quot;:&quot;S&quot;,&quot;parse-names&quot;:false,&quot;dropping-particle&quot;:&quot;&quot;,&quot;non-dropping-particle&quot;:&quot;&quot;},{&quot;family&quot;:&quot;Haraguchi&quot;,&quot;given&quot;:&quot;T&quot;,&quot;parse-names&quot;:false,&quot;dropping-particle&quot;:&quot;&quot;,&quot;non-dropping-particle&quot;:&quot;&quot;},{&quot;family&quot;:&quot;Kurotani&quot;,&quot;given&quot;:&quot;I&quot;,&quot;parse-names&quot;:false,&quot;dropping-particle&quot;:&quot;&quot;,&quot;non-dropping-particle&quot;:&quot;&quot;},{&quot;family&quot;:&quot;Mitsuhashi&quot;,&quot;given&quot;:&quot;A&quot;,&quot;parse-names&quot;:false,&quot;dropping-particle&quot;:&quot;&quot;,&quot;non-dropping-particle&quot;:&quot;&quot;}],&quot;container-title&quot;:&quot;Sangyo Eiseigaku Zasshi&quot;,&quot;accessed&quot;:{&quot;date-parts&quot;:[[2022,11,11]]},&quot;ISSN&quot;:&quot;1341-0725&quot;,&quot;URL&quot;:&quot;http://export.jamas.or.jp/dl.php?doc=f49b88cf23ee510a109ebc5433f925d908d87f612b9bbcef39aaa47f91403a04_bibtex.bib&quot;,&quot;issued&quot;:{&quot;date-parts&quot;:[[1997]]},&quot;page&quot;:&quot;27-37&quot;,&quot;abstract&quot;:&quot;握力,上体起こし,体前屈,閉眼片足立ち,全身反応時間,最大酸素摂取量について,労働者の評価基準値を性・年齢別に設定し,従来の評価基準値と比較した.その結果,いずれの項目も,極めて興味深い成績の違いがみられた.その違いを生じさせていると思われるデータの質,時代の変化,対象者数,対象集団の特性等を検討した結果,新しい評価基準値の方が現在の労働者の運動機能を評価する上では適切ではないかと思われた&quot;,&quot;issue&quot;:&quot;1&quot;,&quot;volume&quot;:&quot;39&quot;,&quot;container-title-short&quot;:&quot;&quot;},&quot;isTemporary&quot;:false}]},{&quot;citationID&quot;:&quot;MENDELEY_CITATION_5699157d-284f-46b6-844c-ef07947129d0&quot;,&quot;properties&quot;:{&quot;noteIndex&quot;:0},&quot;isEdited&quot;:false,&quot;manualOverride&quot;:{&quot;isManuallyOverridden&quot;:false,&quot;citeprocText&quot;:&quot;[8]&quot;,&quot;manualOverrideText&quot;:&quot;&quot;},&quot;citationTag&quot;:&quot;MENDELEY_CITATION_v3_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&quot;,&quot;citationItems&quot;:[{&quot;id&quot;:&quot;e9eb8b34-bf4b-3e87-a53c-49b486dec6d4&quot;,&quot;itemData&quot;:{&quot;type&quot;:&quot;article-journal&quot;,&quot;id&quot;:&quot;e9eb8b34-bf4b-3e87-a53c-49b486dec6d4&quot;,&quot;title&quot;:&quot;[Ventilatory threshold and maximal aerobic power in cycle ergometry in general persons, in relation to age and habitual physical activity (in Japanese)]&quot;,&quot;author&quot;:[{&quot;family&quot;:&quot;Tamura&quot;,&quot;given&quot;:&quot;Shinichi&quot;,&quot;parse-names&quot;:false,&quot;dropping-particle&quot;:&quot;&quot;,&quot;non-dropping-particle&quot;:&quot;&quot;}],&quot;container-title&quot;:&quot;体育科学&quot;,&quot;accessed&quot;:{&quot;date-parts&quot;:[[2022,11,11]]},&quot;URL&quot;:&quot;https://cir.nii.ac.jp/crid/1573668924435657600.bib?lang=ja&quot;,&quot;issued&quot;:{&quot;date-parts&quot;:[[1997]]},&quot;page&quot;:&quot;150-159&quot;,&quot;volume&quot;:&quot;25&quot;,&quot;container-title-short&quot;:&quot;&quot;},&quot;isTemporary&quot;:false}]},{&quot;citationID&quot;:&quot;MENDELEY_CITATION_4c7b5fa7-6994-459e-bf50-1384cfa1de48&quot;,&quot;properties&quot;:{&quot;noteIndex&quot;:0},&quot;isEdited&quot;:false,&quot;manualOverride&quot;:{&quot;isManuallyOverridden&quot;:false,&quot;citeprocText&quot;:&quot;[18]&quot;,&quot;manualOverrideText&quot;:&quot;&quot;},&quot;citationTag&quot;:&quot;MENDELEY_CITATION_v3_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&quot;,&quot;citationItems&quot;:[{&quot;id&quot;:&quot;84e31c08-8efb-3f30-a369-f0bd9448bd57&quot;,&quot;itemData&quot;:{&quot;type&quot;:&quot;article-journal&quot;,&quot;id&quot;:&quot;84e31c08-8efb-3f30-a369-f0bd9448bd57&quot;,&quot;title&quot;:&quot;[Peak oxygen uptake, ventilatory threshold and leg extension power in apparently healthy Japanese (in Japanese)]&quot;,&quot;author&quot;:[{&quot;family&quot;:&quot;Ohta&quot;,&quot;given&quot;:&quot;T&quot;,&quot;parse-names&quot;:false,&quot;dropping-particle&quot;:&quot;&quot;,&quot;non-dropping-particle&quot;:&quot;&quot;},{&quot;family&quot;:&quot;Zhang&quot;,&quot;given&quot;:&quot;J&quot;,&quot;parse-names&quot;:false,&quot;dropping-particle&quot;:&quot;&quot;,&quot;non-dropping-particle&quot;:&quot;&quot;},{&quot;family&quot;:&quot;Ishikawa&quot;,&quot;given&quot;:&quot;K&quot;,&quot;parse-names&quot;:false,&quot;dropping-particle&quot;:&quot;&quot;,&quot;non-dropping-particle&quot;:&quot;&quot;},{&quot;family&quot;:&quot;Tabata&quot;,&quot;given&quot;:&quot;I&quot;,&quot;parse-names&quot;:false,&quot;dropping-particle&quot;:&quot;&quot;,&quot;non-dropping-particle&quot;:&quot;&quot;},{&quot;family&quot;:&quot;Yoshitake&quot;,&quot;given&quot;:&quot;Y&quot;,&quot;parse-names&quot;:false,&quot;dropping-particle&quot;:&quot;&quot;,&quot;non-dropping-particle&quot;:&quot;&quot;},{&quot;family&quot;:&quot;Miyashita&quot;,&quot;given&quot;:&quot;M&quot;,&quot;parse-names&quot;:false,&quot;dropping-particle&quot;:&quot;&quot;,&quot;non-dropping-particle&quot;:&quot;&quot;}],&quot;container-title&quot;:&quot;Nihon Koshu Eisei Zasshi&quot;,&quot;accessed&quot;:{&quot;date-parts&quot;:[[2022,11,11]]},&quot;ISSN&quot;:&quot;0546-1766&quot;,&quot;URL&quot;:&quot;http://export.jamas.or.jp/dl.php?doc=f49b88cf23ee510a109ebc5433f925d908d87f612b9bbcef39aaa47f91403a04_bibtex.bib&quot;,&quot;issued&quot;:{&quot;date-parts&quot;:[[1999]]},&quot;page&quot;:&quot;289-297&quot;,&quot;abstract&quot;:&quot;最高酸素摂取量,VT,脚伸展パワーの標準値はある程度日本人の平均的な集団の値を示す可能性が高く,一般日本人の体力の評価基準として地域や職域で使用する上で,妥当かつ有用と考えられた&quot;,&quot;issue&quot;:&quot;4&quot;,&quot;volume&quot;:&quot;46&quot;,&quot;container-title-short&quot;:&quot;&quot;},&quot;isTemporary&quot;:false}]},{&quot;citationID&quot;:&quot;MENDELEY_CITATION_8724d824-38d3-4fe5-a97b-e65dc112a268&quot;,&quot;properties&quot;:{&quot;noteIndex&quot;:0},&quot;isEdited&quot;:false,&quot;manualOverride&quot;:{&quot;isManuallyOverridden&quot;:false,&quot;citeprocText&quot;:&quot;[10]&quot;,&quot;manualOverrideText&quot;:&quot;&quot;},&quot;citationTag&quot;:&quot;MENDELEY_CITATION_v3_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&quot;,&quot;citationItems&quot;:[{&quot;id&quot;:&quot;80cbae19-c778-3b82-8cdf-472c4a08b3aa&quot;,&quot;itemData&quot;:{&quot;type&quot;:&quot;article-journal&quot;,&quot;id&quot;:&quot;80cbae19-c778-3b82-8cdf-472c4a08b3aa&quot;,&quot;title&quot;:&quot;[Reference interval of maximal oxygen uptake (VO2max) as one of the determinants of health-related physical fitness in Japan (in Japanese)]&quot;,&quot;author&quot;:[{&quot;family&quot;:&quot;Suzuki&quot;,&quot;given&quot;:&quot;Masato&quot;,&quot;parse-names&quot;:false,&quot;dropping-particle&quot;:&quot;&quot;,&quot;non-dropping-particle&quot;:&quot;&quot;},{&quot;family&quot;:&quot;Tanaka&quot;,&quot;given&quot;:&quot;Kiyoji&quot;,&quot;parse-names&quot;:false,&quot;dropping-particle&quot;:&quot;&quot;,&quot;non-dropping-particle&quot;:&quot;&quot;},{&quot;family&quot;:&quot;Sutoh&quot;,&quot;given&quot;:&quot;Michiko&quot;,&quot;parse-names&quot;:false,&quot;dropping-particle&quot;:&quot;&quot;,&quot;non-dropping-particle&quot;:&quot;&quot;},{&quot;family&quot;:&quot;Sawada&quot;,&quot;given&quot;:&quot;Susumu&quot;,&quot;parse-names&quot;:false,&quot;dropping-particle&quot;:&quot;&quot;,&quot;non-dropping-particle&quot;:&quot;&quot;},{&quot;family&quot;:&quot;Odagiri&quot;,&quot;given&quot;:&quot;Yuko&quot;,&quot;parse-names&quot;:false,&quot;dropping-particle&quot;:&quot;&quot;,&quot;non-dropping-particle&quot;:&quot;&quot;}],&quot;container-title&quot;:&quot;デサントスポーツ科学&quot;,&quot;accessed&quot;:{&quot;date-parts&quot;:[[2022,11,11]]},&quot;ISSN&quot;:&quot;0285-5739&quot;,&quot;URL&quot;:&quot;http://export.jamas.or.jp/dl.php?doc=f49b88cf23ee510a109ebc5433f925d908d87f612b9bbcef39aaa47f91403a04_bibtex.bib&quot;,&quot;issued&quot;:{&quot;date-parts&quot;:[[2009]]},&quot;page&quot;:&quot;3-14&quot;,&quot;abstract&quot;:&quot;年刊. 1卷([昭56.3])- 出版者変更: デサントスポーツ科学振興財団事務局(1卷-9卷)→石本記念デサントスポーツ科学振興財団事務局(10卷-)&quot;,&quot;publisher&quot;:&quot;Desantosupōtsukagakushinkōzaidan&quot;,&quot;volume&quot;:&quot;30&quot;,&quot;container-title-short&quot;:&quot;&quot;},&quot;isTemporary&quot;:false}]},{&quot;citationID&quot;:&quot;MENDELEY_CITATION_569e0984-9bc7-4f39-accb-90a283d104b8&quot;,&quot;properties&quot;:{&quot;noteIndex&quot;:0},&quot;isEdited&quot;:false,&quot;manualOverride&quot;:{&quot;isManuallyOverridden&quot;:false,&quot;citeprocText&quot;:&quot;[11]&quot;,&quot;manualOverrideText&quot;:&quot;&quot;},&quot;citationTag&quot;:&quot;MENDELEY_CITATION_v3_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&quot;,&quot;citationItems&quot;:[{&quot;id&quot;:&quot;377a2de5-3312-346d-9d07-0e58ab13d96c&quot;,&quot;itemData&quot;:{&quot;type&quot;:&quot;article-journal&quot;,&quot;id&quot;:&quot;377a2de5-3312-346d-9d07-0e58ab13d96c&quot;,&quot;title&quot;:&quot;[Maximal oxygen uptake of persons who have no habitual exercise (in Japanese)]&quot;,&quot;author&quot;:[{&quot;family&quot;:&quot;Kuroda&quot;,&quot;given&quot;:&quot;Yutaka&quot;,&quot;parse-names&quot;:false,&quot;dropping-particle&quot;:&quot;&quot;,&quot;non-dropping-particle&quot;:&quot;&quot;},{&quot;family&quot;:&quot;Nishio&quot;,&quot;given&quot;:&quot;Shinya&quot;,&quot;parse-names&quot;:false,&quot;dropping-particle&quot;:&quot;&quot;,&quot;non-dropping-particle&quot;:&quot;&quot;},{&quot;family&quot;:&quot;Moriyama&quot;,&quot;given&quot;:&quot;Taro&quot;,&quot;parse-names&quot;:false,&quot;dropping-particle&quot;:&quot;&quot;,&quot;non-dropping-particle&quot;:&quot;&quot;},{&quot;family&quot;:&quot;Haraguchi&quot;,&quot;given&quot;:&quot;Akira&quot;,&quot;parse-names&quot;:false,&quot;dropping-particle&quot;:&quot;&quot;,&quot;non-dropping-particle&quot;:&quot;&quot;},{&quot;family&quot;:&quot;Wakui&quot;,&quot;given&quot;:&quot;Sawako&quot;,&quot;parse-names&quot;:false,&quot;dropping-particle&quot;:&quot;&quot;,&quot;non-dropping-particle&quot;:&quot;&quot;}],&quot;container-title&quot;:&quot;Japanese Journal of Physical Fitness and Sports Medicine&quot;,&quot;accessed&quot;:{&quot;date-parts&quot;:[[2022,11,11]]},&quot;DOI&quot;:&quot;10.7600/jspfsm.60.147&quot;,&quot;ISSN&quot;:&quot;0039-906X&quot;,&quot;URL&quot;:&quot;https://www.jstage.jst.go.jp/article/jspfsm/60/1/60_1_147/_article/-char/ja/&quot;,&quot;issued&quot;:{&quot;date-parts&quot;:[[2011]]},&quot;page&quot;:&quot;147-154&quot;,&quot;publisher&quot;:&quot;一般社団法人日本体力医学会&quot;,&quot;issue&quot;:&quot;1&quot;,&quot;volume&quot;:&quot;60&quot;,&quot;container-title-short&quot;:&quot;&quot;},&quot;isTemporary&quot;:false}]},{&quot;citationID&quot;:&quot;MENDELEY_CITATION_76553d6e-42b9-400a-8af3-b933e4841cd0&quot;,&quot;properties&quot;:{&quot;noteIndex&quot;:0},&quot;isEdited&quot;:false,&quot;manualOverride&quot;:{&quot;isManuallyOverridden&quot;:false,&quot;citeprocText&quot;:&quot;[13]&quot;,&quot;manualOverrideText&quot;:&quot;&quot;},&quot;citationTag&quot;:&quot;MENDELEY_CITATION_v3_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&quot;,&quot;citationItems&quot;:[{&quot;id&quot;:&quot;87058c75-5a01-3cb6-b12e-8cab4d1ae527&quot;,&quot;itemData&quot;:{&quot;type&quot;:&quot;article-journal&quot;,&quot;id&quot;:&quot;87058c75-5a01-3cb6-b12e-8cab4d1ae527&quot;,&quot;title&quot;:&quot;Ventilatory efficiency during ramp exercise in relation to age and sex in a healthy Japanese population&quot;,&quot;author&quot;:[{&quot;family&quot;:&quot;Ashikaga&quot;,&quot;given&quot;:&quot;Kohei&quot;,&quot;parse-names&quot;:false,&quot;dropping-particle&quot;:&quot;&quot;,&quot;non-dropping-particle&quot;:&quot;&quot;},{&quot;family&quot;:&quot;Itoh&quot;,&quot;given&quot;:&quot;Haruki&quot;,&quot;parse-names&quot;:false,&quot;dropping-particle&quot;:&quot;&quot;,&quot;non-dropping-particle&quot;:&quot;&quot;},{&quot;family&quot;:&quot;Maeda&quot;,&quot;given&quot;:&quot;Tomoko&quot;,&quot;parse-names&quot;:false,&quot;dropping-particle&quot;:&quot;&quot;,&quot;non-dropping-particle&quot;:&quot;&quot;},{&quot;family&quot;:&quot;Itoh&quot;,&quot;given&quot;:&quot;Hidetaka&quot;,&quot;parse-names&quot;:false,&quot;dropping-particle&quot;:&quot;&quot;,&quot;non-dropping-particle&quot;:&quot;&quot;},{&quot;family&quot;:&quot;Ichikawa&quot;,&quot;given&quot;:&quot;Yuri&quot;,&quot;parse-names&quot;:false,&quot;dropping-particle&quot;:&quot;&quot;,&quot;non-dropping-particle&quot;:&quot;&quot;},{&quot;family&quot;:&quot;Tanaka&quot;,&quot;given&quot;:&quot;Shiori&quot;,&quot;parse-names&quot;:false,&quot;dropping-particle&quot;:&quot;&quot;,&quot;non-dropping-particle&quot;:&quot;&quot;},{&quot;family&quot;:&quot;Ajisaka&quot;,&quot;given&quot;:&quot;Ryuichi&quot;,&quot;parse-names&quot;:false,&quot;dropping-particle&quot;:&quot;&quot;,&quot;non-dropping-particle&quot;:&quot;&quot;},{&quot;family&quot;:&quot;Koike&quot;,&quot;given&quot;:&quot;Akira&quot;,&quot;parse-names&quot;:false,&quot;dropping-particle&quot;:&quot;&quot;,&quot;non-dropping-particle&quot;:&quot;&quot;},{&quot;family&quot;:&quot;Makita&quot;,&quot;given&quot;:&quot;Shigeru&quot;,&quot;parse-names&quot;:false,&quot;dropping-particle&quot;:&quot;&quot;,&quot;non-dropping-particle&quot;:&quot;&quot;},{&quot;family&quot;:&quot;Omiya&quot;,&quot;given&quot;:&quot;Kazuto&quot;,&quot;parse-names&quot;:false,&quot;dropping-particle&quot;:&quot;&quot;,&quot;non-dropping-particle&quot;:&quot;&quot;},{&quot;family&quot;:&quot;Kato&quot;,&quot;given&quot;:&quot;Yuko&quot;,&quot;parse-names&quot;:false,&quot;dropping-particle&quot;:&quot;&quot;,&quot;non-dropping-particle&quot;:&quot;&quot;},{&quot;family&quot;:&quot;Adachi&quot;,&quot;given&quot;:&quot;Hitoshi&quot;,&quot;parse-names&quot;:false,&quot;dropping-particle&quot;:&quot;&quot;,&quot;non-dropping-particle&quot;:&quot;&quot;},{&quot;family&quot;:&quot;Nagayama&quot;,&quot;given&quot;:&quot;Masatoshi&quot;,&quot;parse-names&quot;:false,&quot;dropping-particle&quot;:&quot;&quot;,&quot;non-dropping-particle&quot;:&quot;&quot;},{&quot;family&quot;:&quot;Tajima&quot;,&quot;given&quot;:&quot;Akihiko&quot;,&quot;parse-names&quot;:false,&quot;dropping-particle&quot;:&quot;&quot;,&quot;non-dropping-particle&quot;:&quot;&quot;},{&quot;family&quot;:&quot;Harada&quot;,&quot;given&quot;:&quot;Naomi&quot;,&quot;parse-names&quot;:false,&quot;dropping-particle&quot;:&quot;&quot;,&quot;non-dropping-particle&quot;:&quot;&quot;},{&quot;family&quot;:&quot;Akashi&quot;,&quot;given&quot;:&quot;Yoshihiro J.&quot;,&quot;parse-names&quot;:false,&quot;dropping-particle&quot;:&quot;&quot;,&quot;non-dropping-particle&quot;:&quot;&quot;}],&quot;container-title&quot;:&quot;Journal of cardiology&quot;,&quot;container-title-short&quot;:&quot;J Cardiol&quot;,&quot;accessed&quot;:{&quot;date-parts&quot;:[[2022,2,23]]},&quot;DOI&quot;:&quot;10.1016/J.JJCC.2020.07.008&quot;,&quot;ISSN&quot;:&quot;1876-4738&quot;,&quot;PMID&quot;:&quot;32768174&quot;,&quot;URL&quot;:&quot;https://pubmed.ncbi.nlm.nih.gov/32768174/&quot;,&quot;issued&quot;:{&quot;date-parts&quot;:[[2021,1,1]]},&quot;page&quot;:&quot;57-64&quot;,&quot;abstract&quot;:&quot;Background: The current understanding of ventilator efficiency variables during ramp exercise testing in the normal Japanese population is insufficient, and the responses of tidal volume (VT) and minute ventilation (V̇E) to the ramp exercise test in the normal Japanese population are not known. Methods: A total of 529 healthy Japanese subjects aged 20–78 years underwent cardiopulmonary exercise testing using a cycle ergometer with ramp protocols. VT and V̇E at rest, at anaerobic threshold, and at peak exercise were determined. The slope of V̇E versus carbon dioxide (V̇CO2) (V̇E vs. V̇CO2 slope), minimum V̇E/V̇CO2, and oxygen uptake efficiency slope (OUES) were determined. Results: For males and females in their 20 s, peak VT (VTpeak) was 2192 ± 376 and 1509 ± 260 mL (p &lt; 0.001), peak V̇E (V̇Epeak) was 80.6 ± 18.7 and 57.7 ± 13.9 L/min (sex differences p &lt; 0.001), the V̇E vs. V̇CO2 slope was 24.4 ± 3.2 and 25.7 ± 3.2 (p = 0.035), the minimum V̇E/V̇CO2 was 24.2 ± 2.3 and 27.0 ± 2.8 (p &lt; 0.001), and the OUES was 2452 ± 519 and 1991 ± 315 (p &lt; 0.001), respectively. VTpeak and V̇Epeak decreased with age and increased with weight and height. The V̇E vs. V̇CO2 slope and minimum V̇E/V̇CO2 increased with age, while conversely, the OUES decreased with age. Conclusions: We have established the normal range of VT and V̇E responses, the V̇E vs. V̇CO2 slope, the minimum V̇E/V̇CO2, and the OUES for a healthy Japanese population. Some of these parameters were influenced by weight, height, sex, and age. These results provide useful reference values for interpreting the results of cardiopulmonary exercise testing in cardiac patients.&quot;,&quot;publisher&quot;:&quot;J Cardiol&quot;,&quot;issue&quot;:&quot;1&quot;,&quot;volume&quot;:&quot;77&quot;},&quot;isTemporary&quot;:false}]},{&quot;citationID&quot;:&quot;MENDELEY_CITATION_07ce4b3b-03e2-46f6-8f9d-32653f4cc6ed&quot;,&quot;properties&quot;:{&quot;noteIndex&quot;:0},&quot;isEdited&quot;:false,&quot;manualOverride&quot;:{&quot;isManuallyOverridden&quot;:false,&quot;citeprocText&quot;:&quot;[2]&quot;,&quot;manualOverrideText&quot;:&quot;&quot;},&quot;citationTag&quot;:&quot;MENDELEY_CITATION_v3_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&quot;,&quot;citationItems&quot;:[{&quot;id&quot;:&quot;fc688dec-b4fc-3938-88a2-7ecee33fb2ee&quot;,&quot;itemData&quot;:{&quot;type&quot;:&quot;article-journal&quot;,&quot;id&quot;:&quot;fc688dec-b4fc-3938-88a2-7ecee33fb2ee&quot;,&quot;title&quot;:&quot;Aerobic power of japanese in relation to age and sex&quot;,&quot;author&quot;:[{&quot;family&quot;:&quot;Ichikawa&quot;,&quot;given&quot;:&quot;T&quot;,&quot;parse-names&quot;:false,&quot;dropping-particle&quot;:&quot;&quot;,&quot;non-dropping-particle&quot;:&quot;&quot;},{&quot;family&quot;:&quot;Miyashita&quot;,&quot;given&quot;:&quot;M&quot;,&quot;parse-names&quot;:false,&quot;dropping-particle&quot;:&quot;&quot;,&quot;non-dropping-particle&quot;:&quot;&quot;}],&quot;container-title&quot;:&quot;Hung Rev Sports Med&quot;,&quot;accessed&quot;:{&quot;date-parts&quot;:[[2022,11,19]]},&quot;URL&quot;:&quot;https://www.google.co.jp/books/edition/Our_trials_in_physical_activity_sciences/5grivgEACAAJ?hl=ja&quot;,&quot;issued&quot;:{&quot;date-parts&quot;:[[1980]]},&quot;page&quot;:&quot;243-253&quot;,&quot;volume&quot;:&quot;21&quot;,&quot;container-title-short&quot;:&quot;&quot;},&quot;isTemporary&quot;:false}]},{&quot;citationID&quot;:&quot;MENDELEY_CITATION_e66ee9be-0769-4a5d-98b0-6827e154e2e3&quot;,&quot;properties&quot;:{&quot;noteIndex&quot;:0},&quot;isEdited&quot;:false,&quot;manualOverride&quot;:{&quot;isManuallyOverridden&quot;:false,&quot;citeprocText&quot;:&quot;[15]&quot;,&quot;manualOverrideText&quot;:&quot;&quot;},&quot;citationTag&quot;:&quot;MENDELEY_CITATION_v3_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&quot;,&quot;citationItems&quot;:[{&quot;id&quot;:&quot;dc5df0b4-4b19-36bb-af79-cef4e3b89bd8&quot;,&quot;itemData&quot;:{&quot;type&quot;:&quot;article-journal&quot;,&quot;id&quot;:&quot;dc5df0b4-4b19-36bb-af79-cef4e3b89bd8&quot;,&quot;title&quot;:&quot;[The studies on the development of aerobic work capacity of Japanese rural children and adolescents aged from 4 to 18 years (in Japanese)]&quot;,&quot;author&quot;:[{&quot;family&quot;:&quot;Yoshizawa&quot;,&quot;given&quot;:&quot;Shigehiro&quot;,&quot;parse-names&quot;:false,&quot;dropping-particle&quot;:&quot;&quot;,&quot;non-dropping-particle&quot;:&quot;&quot;},{&quot;family&quot;:&quot;Ishizaki&quot;,&quot;given&quot;:&quot;Tadatoshi&quot;,&quot;parse-names&quot;:false,&quot;dropping-particle&quot;:&quot;&quot;,&quot;non-dropping-particle&quot;:&quot;&quot;},{&quot;family&quot;:&quot;Honda&quot;,&quot;given&quot;:&quot;Hiroko&quot;,&quot;parse-names&quot;:false,&quot;dropping-particle&quot;:&quot;&quot;,&quot;non-dropping-particle&quot;:&quot;&quot;}],&quot;container-title&quot;:&quot;Taiikugaku kenkyu&quot;,&quot;accessed&quot;:{&quot;date-parts&quot;:[[2022,11,11]]},&quot;DOI&quot;:&quot;10.5432/jjpehss.KJ00003392876&quot;,&quot;ISSN&quot;:&quot;0484-6710&quot;,&quot;URL&quot;:&quot;https://www.jstage.jst.go.jp/article/jjpehss/28/3/28_KJ00003392876/_article/-char/ja/&quot;,&quot;issued&quot;:{&quot;date-parts&quot;:[[1983]]},&quot;page&quot;:&quot;199-214&quot;,&quot;issue&quot;:&quot;3&quot;,&quot;volume&quot;:&quot;28&quot;,&quot;container-title-short&quot;:&quot;&quot;},&quot;isTemporary&quot;:false}]},{&quot;citationID&quot;:&quot;MENDELEY_CITATION_6f94714e-5bd4-4083-9c32-63f66054e42f&quot;,&quot;properties&quot;:{&quot;noteIndex&quot;:0},&quot;isEdited&quot;:false,&quot;manualOverride&quot;:{&quot;isManuallyOverridden&quot;:false,&quot;citeprocText&quot;:&quot;[16]&quot;,&quot;manualOverrideText&quot;:&quot;&quot;},&quot;citationTag&quot;:&quot;MENDELEY_CITATION_v3_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&quot;,&quot;citationItems&quot;:[{&quot;id&quot;:&quot;2c4ab580-e53d-3f0d-a8bf-d3b36a56a591&quot;,&quot;itemData&quot;:{&quot;type&quot;:&quot;article-journal&quot;,&quot;id&quot;:&quot;2c4ab580-e53d-3f0d-a8bf-d3b36a56a591&quot;,&quot;title&quot;:&quot;[Effect of physical activities on aerobic power of young children ages 4 to 6 (in Japanese)]&quot;,&quot;author&quot;:[{&quot;family&quot;:&quot;Kobayashi&quot;,&quot;given&quot;:&quot;Kando&quot;,&quot;parse-names&quot;:false,&quot;dropping-particle&quot;:&quot;&quot;,&quot;non-dropping-particle&quot;:&quot;&quot;},{&quot;family&quot;:&quot;Sakurai&quot;,&quot;given&quot;:&quot;Shinji&quot;,&quot;parse-names&quot;:false,&quot;dropping-particle&quot;:&quot;&quot;,&quot;non-dropping-particle&quot;:&quot;&quot;},{&quot;family&quot;:&quot;Yagi&quot;,&quot;given&quot;:&quot;Norio&quot;,&quot;parse-names&quot;:false,&quot;dropping-particle&quot;:&quot;&quot;,&quot;non-dropping-particle&quot;:&quot;&quot;},{&quot;family&quot;:&quot;Wakita&quot;,&quot;given&quot;:&quot;Hirohisa&quot;,&quot;parse-names&quot;:false,&quot;dropping-particle&quot;:&quot;&quot;,&quot;non-dropping-particle&quot;:&quot;&quot;}],&quot;container-title&quot;:&quot;Japanese Journal of Physical Fitness and Sports Medicine&quot;,&quot;accessed&quot;:{&quot;date-parts&quot;:[[2022,11,11]]},&quot;ISSN&quot;:&quot;0039906X&quot;,&quot;URL&quot;:&quot;https://cir.nii.ac.jp/crid/1572824501685471872.bib?lang=ja&quot;,&quot;issued&quot;:{&quot;date-parts&quot;:[[1984,12]]},&quot;page&quot;:&quot;287&quot;,&quot;publisher&quot;:&quot;日本体力医学会&quot;,&quot;issue&quot;:&quot;6&quot;,&quot;volume&quot;:&quot;33&quot;,&quot;container-title-short&quot;:&quot;&quot;},&quot;isTemporary&quot;:false}]},{&quot;citationID&quot;:&quot;MENDELEY_CITATION_915f8eae-1188-4516-9a2c-95a1329ffad3&quot;,&quot;properties&quot;:{&quot;noteIndex&quot;:0},&quot;isEdited&quot;:false,&quot;manualOverride&quot;:{&quot;isManuallyOverridden&quot;:false,&quot;citeprocText&quot;:&quot;[5]&quot;,&quot;manualOverrideText&quot;:&quot;&quot;},&quot;citationTag&quot;:&quot;MENDELEY_CITATION_v3_eyJjaXRhdGlvbklEIjoiTUVOREVMRVlfQ0lUQVRJT05fOTE1ZjhlYWUtMTE4OC00NTE2LTlhMmMtOTVhMTMyOWZmYWQz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quot;,&quot;citationItems&quot;:[{&quot;id&quot;:&quot;1e5d6f88-064d-3cfe-9eac-5ed6ab335469&quot;,&quot;itemData&quot;:{&quot;type&quot;:&quot;article-journal&quot;,&quot;id&quot;:&quot;1e5d6f88-064d-3cfe-9eac-5ed6ab335469&quot;,&quot;title&quot;:&quot;[日本人の運動時呼吸循環指標の標準値 (in Japanese)]&quot;,&quot;author&quot;:[{&quot;family&quot;:&quot;村山 正博&quot;,&quot;given&quot;:&quot;&quot;,&quot;parse-names&quot;:false,&quot;dropping-particle&quot;:&quot;&quot;,&quot;non-dropping-particle&quot;:&quot;&quot;}],&quot;container-title&quot;:&quot;Jpn. Circ. J.&quot;,&quot;accessed&quot;:{&quot;date-parts&quot;:[[2022,11,11]]},&quot;URL&quot;:&quot;https://cir.nii.ac.jp/crid/1570291225710163200.bib?lang=ja&quot;,&quot;issued&quot;:{&quot;date-parts&quot;:[[1992]]},&quot;page&quot;:&quot;1514-1523&quot;,&quot;volume&quot;:&quot;56&quot;,&quot;container-title-short&quot;:&quot;&quot;},&quot;isTemporary&quot;:false}]},{&quot;citationID&quot;:&quot;MENDELEY_CITATION_203c8872-79a2-4dae-a25b-e80f4d2bb790&quot;,&quot;properties&quot;:{&quot;noteIndex&quot;:0},&quot;isEdited&quot;:false,&quot;manualOverride&quot;:{&quot;isManuallyOverridden&quot;:false,&quot;citeprocText&quot;:&quot;[10]&quot;,&quot;manualOverrideText&quot;:&quot;&quot;},&quot;citationTag&quot;:&quot;MENDELEY_CITATION_v3_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&quot;,&quot;citationItems&quot;:[{&quot;id&quot;:&quot;80cbae19-c778-3b82-8cdf-472c4a08b3aa&quot;,&quot;itemData&quot;:{&quot;type&quot;:&quot;article-journal&quot;,&quot;id&quot;:&quot;80cbae19-c778-3b82-8cdf-472c4a08b3aa&quot;,&quot;title&quot;:&quot;[Reference interval of maximal oxygen uptake (VO2max) as one of the determinants of health-related physical fitness in Japan (in Japanese)]&quot;,&quot;author&quot;:[{&quot;family&quot;:&quot;Suzuki&quot;,&quot;given&quot;:&quot;Masato&quot;,&quot;parse-names&quot;:false,&quot;dropping-particle&quot;:&quot;&quot;,&quot;non-dropping-particle&quot;:&quot;&quot;},{&quot;family&quot;:&quot;Tanaka&quot;,&quot;given&quot;:&quot;Kiyoji&quot;,&quot;parse-names&quot;:false,&quot;dropping-particle&quot;:&quot;&quot;,&quot;non-dropping-particle&quot;:&quot;&quot;},{&quot;family&quot;:&quot;Sutoh&quot;,&quot;given&quot;:&quot;Michiko&quot;,&quot;parse-names&quot;:false,&quot;dropping-particle&quot;:&quot;&quot;,&quot;non-dropping-particle&quot;:&quot;&quot;},{&quot;family&quot;:&quot;Sawada&quot;,&quot;given&quot;:&quot;Susumu&quot;,&quot;parse-names&quot;:false,&quot;dropping-particle&quot;:&quot;&quot;,&quot;non-dropping-particle&quot;:&quot;&quot;},{&quot;family&quot;:&quot;Odagiri&quot;,&quot;given&quot;:&quot;Yuko&quot;,&quot;parse-names&quot;:false,&quot;dropping-particle&quot;:&quot;&quot;,&quot;non-dropping-particle&quot;:&quot;&quot;}],&quot;container-title&quot;:&quot;デサントスポーツ科学&quot;,&quot;accessed&quot;:{&quot;date-parts&quot;:[[2022,11,11]]},&quot;ISSN&quot;:&quot;0285-5739&quot;,&quot;URL&quot;:&quot;http://export.jamas.or.jp/dl.php?doc=f49b88cf23ee510a109ebc5433f925d908d87f612b9bbcef39aaa47f91403a04_bibtex.bib&quot;,&quot;issued&quot;:{&quot;date-parts&quot;:[[2009]]},&quot;page&quot;:&quot;3-14&quot;,&quot;abstract&quot;:&quot;年刊. 1卷([昭56.3])- 出版者変更: デサントスポーツ科学振興財団事務局(1卷-9卷)→石本記念デサントスポーツ科学振興財団事務局(10卷-)&quot;,&quot;publisher&quot;:&quot;Desantosupōtsukagakushinkōzaidan&quot;,&quot;volume&quot;:&quot;30&quot;,&quot;container-title-short&quot;:&quot;&quot;},&quot;isTemporary&quot;:false}]},{&quot;citationID&quot;:&quot;MENDELEY_CITATION_73ad28bd-4495-4574-8366-782444e1ef98&quot;,&quot;properties&quot;:{&quot;noteIndex&quot;:0},&quot;isEdited&quot;:false,&quot;manualOverride&quot;:{&quot;isManuallyOverridden&quot;:false,&quot;citeprocText&quot;:&quot;[19]&quot;,&quot;manualOverrideText&quot;:&quot;&quot;},&quot;citationTag&quot;:&quot;MENDELEY_CITATION_v3_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&quot;,&quot;citationItems&quot;:[{&quot;id&quot;:&quot;c484f5b4-576d-37bf-a8ba-47c557a6fc83&quot;,&quot;itemData&quot;:{&quot;type&quot;:&quot;article-journal&quot;,&quot;id&quot;:&quot;c484f5b4-576d-37bf-a8ba-47c557a6fc83&quot;,&quot;title&quot;:&quot;Heart rate and blood pressure response to ramp exercise and exercise capacity in relation to age, gender, and mode of exercise in a healthy population&quot;,&quot;author&quot;:[{&quot;family&quot;:&quot;Itoh&quot;,&quot;given&quot;:&quot;Haruki&quot;,&quot;parse-names&quot;:false,&quot;dropping-particle&quot;:&quot;&quot;,&quot;non-dropping-particle&quot;:&quot;&quot;},{&quot;family&quot;:&quot;Ajisaka&quot;,&quot;given&quot;:&quot;Ryuichi&quot;,&quot;parse-names&quot;:false,&quot;dropping-particle&quot;:&quot;&quot;,&quot;non-dropping-particle&quot;:&quot;&quot;},{&quot;family&quot;:&quot;Koike&quot;,&quot;given&quot;:&quot;Akira&quot;,&quot;parse-names&quot;:false,&quot;dropping-particle&quot;:&quot;&quot;,&quot;non-dropping-particle&quot;:&quot;&quot;},{&quot;family&quot;:&quot;Makita&quot;,&quot;given&quot;:&quot;Shigeru&quot;,&quot;parse-names&quot;:false,&quot;dropping-particle&quot;:&quot;&quot;,&quot;non-dropping-particle&quot;:&quot;&quot;},{&quot;family&quot;:&quot;Omiya&quot;,&quot;given&quot;:&quot;Kazuto&quot;,&quot;parse-names&quot;:false,&quot;dropping-particle&quot;:&quot;&quot;,&quot;non-dropping-particle&quot;:&quot;&quot;},{&quot;family&quot;:&quot;Kato&quot;,&quot;given&quot;:&quot;Yuko&quot;,&quot;parse-names&quot;:false,&quot;dropping-particle&quot;:&quot;&quot;,&quot;non-dropping-particle&quot;:&quot;&quot;},{&quot;family&quot;:&quot;Adachi&quot;,&quot;given&quot;:&quot;Hitoshi&quot;,&quot;parse-names&quot;:false,&quot;dropping-particle&quot;:&quot;&quot;,&quot;non-dropping-particle&quot;:&quot;&quot;},{&quot;family&quot;:&quot;Nagayama&quot;,&quot;given&quot;:&quot;Masatoshi&quot;,&quot;parse-names&quot;:false,&quot;dropping-particle&quot;:&quot;&quot;,&quot;non-dropping-particle&quot;:&quot;&quot;},{&quot;family&quot;:&quot;Maeda&quot;,&quot;given&quot;:&quot;Tomoko&quot;,&quot;parse-names&quot;:false,&quot;dropping-particle&quot;:&quot;&quot;,&quot;non-dropping-particle&quot;:&quot;&quot;},{&quot;family&quot;:&quot;Tajima&quot;,&quot;given&quot;:&quot;Akihiko&quot;,&quot;parse-names&quot;:false,&quot;dropping-particle&quot;:&quot;&quot;,&quot;non-dropping-particle&quot;:&quot;&quot;},{&quot;family&quot;:&quot;Harada&quot;,&quot;given&quot;:&quot;Naomi&quot;,&quot;parse-names&quot;:false,&quot;dropping-particle&quot;:&quot;&quot;,&quot;non-dropping-particle&quot;:&quot;&quot;},{&quot;family&quot;:&quot;Taniguchi&quot;,&quot;given&quot;:&quot;Koichi&quot;,&quot;parse-names&quot;:false,&quot;dropping-particle&quot;:&quot;&quot;,&quot;non-dropping-particle&quot;:&quot;&quot;}],&quot;container-title&quot;:&quot;Journal of Cardiology&quot;,&quot;container-title-short&quot;:&quot;J Cardiol&quot;,&quot;accessed&quot;:{&quot;date-parts&quot;:[[2022,11,11]]},&quot;DOI&quot;:&quot;10.1016/j.jjcc.2012.09.010&quot;,&quot;ISSN&quot;:&quot;09145087&quot;,&quot;PMID&quot;:&quot;23182944&quot;,&quot;URL&quot;:&quot;http://www.journal-of-cardiology.com/article/S0914508712002687/fulltext&quot;,&quot;issued&quot;:{&quot;date-parts&quot;:[[2013,1,1]]},&quot;page&quot;:&quot;71-78&quot;,&quot;abstract&quot;:&quot;Background: The responses of heart rate (HR) and blood pressure to the ramp exercise test are not known and the current understanding of peak oxygen uptake and anaerobic threshold (AT) values in the normal Japanese population is insufficient. Methods and results: A total of 749 healthy Japanese subjects aged 20-78 years underwent a cardiopulmonary exercise test using a cycle ergometer or treadmill ergometer with ramp protocols. HR, systolic blood pressure (SBP), and oxygen uptake (V̇O2) at rest, at AT, and at peak exercise were determined. HR and SBP at peak exercise in a cycle ergometer and treadmill ergometer test decreased with age. Work rate at peak exercise in a cycle ergometer increased with body weight and decreased with age. V̇O2/weight at AT and at peak exercise were higher in treadmill ergometer testing than in cycle ergometer testing, and were not affected by exercise protocol. Both of these decreased with age. Conclusions: The normal responses of HR and SBP to ramp exercise testing are reported for the first time. AT, peak V̇O2, and V̇O2 at each stage are shown for a healthy population. Some of these parameters were influenced by weight, gender, and age, as well as mode of exercise and the protocol used. These results provide useful reference values for interpreting the results of cardiopulmonary exercise testing. © 2012 Japanese College of Cardiology.&quot;,&quot;publisher&quot;:&quot;Elsevier&quot;,&quot;issue&quot;:&quot;1&quot;,&quot;volume&quot;:&quot;61&quot;},&quot;isTemporary&quot;:false}]},{&quot;citationID&quot;:&quot;MENDELEY_CITATION_99523ce2-4358-4543-846e-c95095f1cab3&quot;,&quot;properties&quot;:{&quot;noteIndex&quot;:0},&quot;isEdited&quot;:false,&quot;manualOverride&quot;:{&quot;isManuallyOverridden&quot;:false,&quot;citeprocText&quot;:&quot;[20–26]&quot;,&quot;manualOverrideText&quot;:&quot;&quot;},&quot;citationTag&quot;:&quot;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&quot;,&quot;citationItems&quot;:[{&quot;id&quot;:&quot;f396aec4-2add-384d-bdf1-b8a886bc5926&quot;,&quot;itemData&quot;:{&quot;type&quot;:&quot;article-journal&quot;,&quot;id&quot;:&quot;f396aec4-2add-384d-bdf1-b8a886bc5926&quot;,&quot;title&quot;:&quot;Nomogram based on metabolic equivalents and age for assessing aerobic exercise capacity in men&quot;,&quot;author&quot;:[{&quot;family&quot;:&quot;Morris&quot;,&quot;given&quot;:&quot;Charles K.&quot;,&quot;parse-names&quot;:false,&quot;dropping-particle&quot;:&quot;&quot;,&quot;non-dropping-particle&quot;:&quot;&quot;},{&quot;family&quot;:&quot;Myers&quot;,&quot;given&quot;:&quot;Jonathan&quot;,&quot;parse-names&quot;:false,&quot;dropping-particle&quot;:&quot;&quot;,&quot;non-dropping-particle&quot;:&quot;&quot;},{&quot;family&quot;:&quot;Froelicher&quot;,&quot;given&quot;:&quot;Victor F.&quot;,&quot;parse-names&quot;:false,&quot;dropping-particle&quot;:&quot;&quot;,&quot;non-dropping-particle&quot;:&quot;&quot;},{&quot;family&quot;:&quot;Kawaguchi&quot;,&quot;given&quot;:&quot;Takeo&quot;,&quot;parse-names&quot;:false,&quot;dropping-particle&quot;:&quot;&quot;,&quot;non-dropping-particle&quot;:&quot;&quot;},{&quot;family&quot;:&quot;Ueshima&quot;,&quot;given&quot;:&quot;Kenji&quot;,&quot;parse-names&quot;:false,&quot;dropping-particle&quot;:&quot;&quot;,&quot;non-dropping-particle&quot;:&quot;&quot;},{&quot;family&quot;:&quot;Hideg&quot;,&quot;given&quot;:&quot;Alisa&quot;,&quot;parse-names&quot;:false,&quot;dropping-particle&quot;:&quot;&quot;,&quot;non-dropping-particle&quot;:&quot;&quot;}],&quot;container-title&quot;:&quot;Journal of the American College of Cardiology&quot;,&quot;container-title-short&quot;:&quot;J Am Coll Cardiol&quot;,&quot;accessed&quot;:{&quot;date-parts&quot;:[[2022,2,3]]},&quot;DOI&quot;:&quot;10.1016/0735-1097(93)90832-L&quot;,&quot;ISSN&quot;:&quot;0735-1097&quot;,&quot;PMID&quot;:&quot;8509539&quot;,&quot;URL&quot;:&quot;https://pubmed.ncbi.nlm.nih.gov/8509539/&quot;,&quot;issued&quot;:{&quot;date-parts&quot;:[[1993]]},&quot;page&quot;:&quot;175-182&quot;,&quot;abstract&quot;:&quot;Objectives. The goal of this study was to create a nomogram, based on maximal exercise capacity (in metabolic equivalents [METs]) and age, for assessing a patient's ability to perform dynamic exercise to quantify the level of physical disability or relative capacity for physical activity. Background. Providing an estimation of exercise capacity relative to age is clinically useful. Such an estimate can be derived from measured or estimated maximal oxygen uptake (in METs) from treadmill exercise testing and age. It is an effective means of communicating to patients their cardiopulmonary states, encouraging improvement in exercise capacity and quantifying disability. Methods. Exercise test results of 1,388 male patients (mean age 57 years, range 21 to 89) free of apparent heart disease who were referred for exercise testing for clinical reasons were retrospectively reviewed. This referral group as well as subgroups of active (n = 346) and sedentary (n = 253) patients were analyzed to determine norms for age and for age by decades for exercise test responses, including METs, maximal heart rate and maximal systolic blood pressure. Regression equations were calculated from this information, and a nomogram for calculating degree of exercise capacity from age and MET level achieved by a patient was created. A similar analysis was performed in a separate group of 244 apparently healthy, normal male volunteers (mean age 45 ± 14 years, range 18 to 72) who underwent exercise testing with direct measurement of expired gases. Results. Equations for predicted METs for age were derived for the entire clinical referral group (METs = 18.0 - 0.15[Age]) and for the subgroups of active (METs = 18.7 - 0.15[Age]) and sedentary (METs = 16.6 - 0.16[Age]) patients. All results achieved statistical significance, with p values &lt; 0.001. In the volunteer group of normal men who performed exercise testing with ventilatory gas exchange, the decline in maximal heart rate and METs with age was not as steep as in the referral group. Although the normal group confirmed nomograms published previously among similar subjects, the equations derieved from the patients differed from those previously reported; in contrast to previous studies using healthy volunteers, the equations and nomograms for the referral group are more appropriate for patients typically referred for testing in a hospital or office-based internal medicine practice. Conclusions. Norms for METs based on age are presented as well as population-specific nomograms that enable physicians to assess patients' exercise capacity relative to their age group. © 1993.&quot;,&quot;publisher&quot;:&quot;J Am Coll Cardiol&quot;,&quot;issue&quot;:&quot;1&quot;,&quot;volume&quot;:&quot;22&quot;},&quot;isTemporary&quot;:false},{&quot;id&quot;:&quot;8868d9eb-7348-30be-90c1-b38ec2a88931&quot;,&quot;itemData&quot;:{&quot;type&quot;:&quot;article-journal&quot;,&quot;id&quot;:&quot;8868d9eb-7348-30be-90c1-b38ec2a88931&quot;,&quot;title&quot;:&quot;[Maximal oxygen uptake in healthy children: factors of variation and available standards]&quot;,&quot;author&quot;:[{&quot;family&quot;:&quot;Matecki&quot;,&quot;given&quot;:&quot;S.&quot;,&quot;parse-names&quot;:false,&quot;dropping-particle&quot;:&quot;&quot;,&quot;non-dropping-particle&quot;:&quot;&quot;},{&quot;family&quot;:&quot;Prioux&quot;,&quot;given&quot;:&quot;J.&quot;,&quot;parse-names&quot;:false,&quot;dropping-particle&quot;:&quot;&quot;,&quot;non-dropping-particle&quot;:&quot;&quot;},{&quot;family&quot;:&quot;Amsallem&quot;,&quot;given&quot;:&quot;F.&quot;,&quot;parse-names&quot;:false,&quot;dropping-particle&quot;:&quot;&quot;,&quot;non-dropping-particle&quot;:&quot;&quot;},{&quot;family&quot;:&quot;Mercier&quot;,&quot;given&quot;:&quot;J.&quot;,&quot;parse-names&quot;:false,&quot;dropping-particle&quot;:&quot;&quot;,&quot;non-dropping-particle&quot;:&quot;&quot;},{&quot;family&quot;:&quot;Prefaut&quot;,&quot;given&quot;:&quot;C.&quot;,&quot;parse-names&quot;:false,&quot;dropping-particle&quot;:&quot;&quot;,&quot;non-dropping-particle&quot;:&quot;&quot;},{&quot;family&quot;:&quot;Ramonatxo&quot;,&quot;given&quot;:&quot;M.&quot;,&quot;parse-names&quot;:false,&quot;dropping-particle&quot;:&quot;&quot;,&quot;non-dropping-particle&quot;:&quot;&quot;}],&quot;container-title&quot;:&quot;Revue des maladies respiratoires&quot;,&quot;container-title-short&quot;:&quot;Rev Mal Respir&quot;,&quot;accessed&quot;:{&quot;date-parts&quot;:[[2022,2,3]]},&quot;ISSN&quot;:&quot;0761-8425&quot;,&quot;PMID&quot;:&quot;11887767&quot;,&quot;URL&quot;:&quot;https://pubmed.ncbi.nlm.nih.gov/11887767/&quot;,&quot;issued&quot;:{&quot;date-parts&quot;:[[2001]]},&quot;page&quot;:&quot;499-506&quot;,&quot;abstract&quot;:&quot;Aerobic physical fitness, in children, is assessed by measurement of the maximal oxygen consumption during exercise testing. Representative norms of the studied population are required for interpretation. The aim of this article is to specify and review the available VO2max norms and factors of variation, including: sex, anthropometric characteristics (height, lean body mass and weight) and physical activity level. Ideally, VO2max norms should include lean body mass and physical activity with an allometric equation. Since such norms do not exist today, interpretation remains difficult. In France, the must satisfactory norms for non trained children include body mass without an allometric equation (boys: 47 ± 2 ml.mn.- 1 kg-1, girls: 40 ± 3 ml.mn.-1 kg-1 with a post puberty decrease). Further studies on VO2max norms that include lean body mass and a physical activity questionnaire are required to improve exercise test interpretation in children.&quot;,&quot;publisher&quot;:&quot;Rev Mal Respir&quot;,&quot;issue&quot;:&quot;5&quot;,&quot;volume&quot;:&quot;18&quot;},&quot;isTemporary&quot;:false},{&quot;id&quot;:&quot;2f13629c-6d9e-3b51-8f45-f5cbaff26781&quot;,&quot;itemData&quot;:{&quot;type&quot;:&quot;article-journal&quot;,&quot;id&quot;:&quot;2f13629c-6d9e-3b51-8f45-f5cbaff26781&quot;,&quot;title&quot;:&quot;Age dependency of oxygen uptake and related parameters in exercise testing: an expert opinion on reference values suitable for adults&quot;,&quot;author&quot;:[{&quot;family&quot;:&quot;Schneider&quot;,&quot;given&quot;:&quot;Joachim&quot;,&quot;parse-names&quot;:false,&quot;dropping-particle&quot;:&quot;&quot;,&quot;non-dropping-particle&quot;:&quot;&quot;}],&quot;container-title&quot;:&quot;Lung&quot;,&quot;container-title-short&quot;:&quot;Lung&quot;,&quot;accessed&quot;:{&quot;date-parts&quot;:[[2022,2,2]]},&quot;DOI&quot;:&quot;10.1007/S00408-013-9483-3&quot;,&quot;ISSN&quot;:&quot;1432-1750&quot;,&quot;PMID&quot;:&quot;23784554&quot;,&quot;URL&quot;:&quot;https://pubmed.ncbi.nlm.nih.gov/23784554/&quot;,&quot;issued&quot;:{&quot;date-parts&quot;:[[2013,10]]},&quot;page&quot;:&quot;449-458&quot;,&quot;abstract&quot;:&quot;Background: Spiroergometry has been established to determine physical capacity. Reference values collected mostly in a younger population can be obtained from a number of studies and therefore may differ. Regression equations are complex and cannot be transferred easily to clinical practice. Our aim was to obtain reference values for spiroergometric parameters in cardiopulmonary exercise in healthy adult populations. Methods: Eighteen studies of healthy adults (&gt;40 years) that assessed maximal oxygen uptake (VO2max), oxygen uptake in relation to body weight (VO2max/kg), and oxygen pulse (VO2max/heart rate) were included. After data processing, spiroergometric parameters were correlated to age. Regression analysis was performed separately for each study and also weighted with the number of participants. Results: For all spiroergometric parameters, age dependency was detectable for both males and females. After performing regression analysis, the following linear regression equations were determined: VO2max: Males = -28 × age (years) + 4,000; females = -20 × age (years) + 2,700 (ml/min); VO2max/kg: Males = -0.42 × age (years) + 58; females = -0.35 × age (years) + 46 (ml/min/kg); VO2max/heart rate: Males = -0.10 × age (years) + 20.50; females = -0.05 × age (years) + 13 (ml/min/heart rate). Conclusions: The present study provides practicable reference values for the spiroergometric parameters of adult men and women. © 2013 Springer Science+Business Media New York.&quot;,&quot;publisher&quot;:&quot;Lung&quot;,&quot;issue&quot;:&quot;5&quot;,&quot;volume&quot;:&quot;191&quot;},&quot;isTemporary&quot;:false},{&quot;id&quot;:&quot;a434dde4-fd9e-3112-b0bd-0c9707199675&quot;,&quot;itemData&quot;:{&quot;type&quot;:&quot;article-journal&quot;,&quot;id&quot;:&quot;a434dde4-fd9e-3112-b0bd-0c9707199675&quot;,&quot;title&quot;:&quot;Reference values for cardiopulmonary exercise testing in healthy adults: A systematic review&quot;,&quot;author&quot;:[{&quot;family&quot;:&quot;Paap&quot;,&quot;given&quot;:&quot;Davy&quot;,&quot;parse-names&quot;:false,&quot;dropping-particle&quot;:&quot;&quot;,&quot;non-dropping-particle&quot;:&quot;&quot;},{&quot;family&quot;:&quot;Takken&quot;,&quot;given&quot;:&quot;Tim&quot;,&quot;parse-names&quot;:false,&quot;dropping-particle&quot;:&quot;&quot;,&quot;non-dropping-particle&quot;:&quot;&quot;}],&quot;container-title&quot;:&quot;Expert Review of Cardiovascular Therapy&quot;,&quot;container-title-short&quot;:&quot;Expert Rev Cardiovasc Ther&quot;,&quot;accessed&quot;:{&quot;date-parts&quot;:[[2022,1,25]]},&quot;DOI&quot;:&quot;10.1586/14779072.2014.985657&quot;,&quot;ISSN&quot;:&quot;17448344&quot;,&quot;PMID&quot;:&quot;25418758&quot;,&quot;URL&quot;:&quot;https://pubmed.ncbi.nlm.nih.gov/25418758/&quot;,&quot;issued&quot;:{&quot;date-parts&quot;:[[2014,12,1]]},&quot;page&quot;:&quot;1439-1453&quot;,&quot;abstract&quot;:&quot;Reference values (RV) for cardiopulmonary exercise testing (CPET) provide the comparative basis for answering important questions concerning the normality of exercise response in patients and significantly impacts the clinical decision-making process. The aim of this study is to systematically review the literature on RV for CPET in healthy adults. A secondary aim is to make appropriate recommendations for the practical use of RV for CPET. Systematic searches of MEDLINE, EMBASE and PEDro databases up to March 2014 were performed. In the last 30 years, 35 studies with CPET RV were published. There is no single set of ideal RV; characteristics of each population are too diverse to pool the data in a single equation. Therefore, each exercise laboratory must select appropriate sets of RV that best reflect the characteristics of the population/patient tested, and equipment and methodology utilized.&quot;,&quot;publisher&quot;:&quot;Expert Rev Cardiovasc Ther&quot;,&quot;issue&quot;:&quot;12&quot;,&quot;volume&quot;:&quot;12&quot;},&quot;isTemporary&quot;:false},{&quot;id&quot;:&quot;c37f5088-815b-397b-ae99-d1585d765aeb&quot;,&quot;itemData&quot;:{&quot;type&quot;:&quot;article-journal&quot;,&quot;id&quot;:&quot;c37f5088-815b-397b-ae99-d1585d765aeb&quot;,&quot;title&quot;:&quot;Predicted values of exercise capacity in heart failure: where we are, where to go&quot;,&quot;author&quot;:[{&quot;family&quot;:&quot;Gargiulo&quot;,&quot;given&quot;:&quot;Paola&quot;,&quot;parse-names&quot;:false,&quot;dropping-particle&quot;:&quot;&quot;,&quot;non-dropping-particle&quot;:&quot;&quot;},{&quot;family&quot;:&quot;Olla&quot;,&quot;given&quot;:&quot;Sergio&quot;,&quot;parse-names&quot;:false,&quot;dropping-particle&quot;:&quot;&quot;,&quot;non-dropping-particle&quot;:&quot;&quot;},{&quot;family&quot;:&quot;Boiti&quot;,&quot;given&quot;:&quot;Costanza&quot;,&quot;parse-names&quot;:false,&quot;dropping-particle&quot;:&quot;&quot;,&quot;non-dropping-particle&quot;:&quot;&quot;},{&quot;family&quot;:&quot;Contini&quot;,&quot;given&quot;:&quot;Mauro&quot;,&quot;parse-names&quot;:false,&quot;dropping-particle&quot;:&quot;&quot;,&quot;non-dropping-particle&quot;:&quot;&quot;},{&quot;family&quot;:&quot;Perrone-Filardi&quot;,&quot;given&quot;:&quot;Pasquale&quot;,&quot;parse-names&quot;:false,&quot;dropping-particle&quot;:&quot;&quot;,&quot;non-dropping-particle&quot;:&quot;&quot;},{&quot;family&quot;:&quot;Agostoni&quot;,&quot;given&quot;:&quot;Piergiuseppe&quot;,&quot;parse-names&quot;:false,&quot;dropping-particle&quot;:&quot;&quot;,&quot;non-dropping-particle&quot;:&quot;&quot;}],&quot;container-title&quot;:&quot;Heart failure reviews&quot;,&quot;container-title-short&quot;:&quot;Heart Fail Rev&quot;,&quot;accessed&quot;:{&quot;date-parts&quot;:[[2022,2,2]]},&quot;DOI&quot;:&quot;10.1007/S10741-013-9403-X&quot;,&quot;ISSN&quot;:&quot;1573-7322&quot;,&quot;PMID&quot;:&quot;23942790&quot;,&quot;URL&quot;:&quot;https://pubmed.ncbi.nlm.nih.gov/23942790/&quot;,&quot;issued&quot;:{&quot;date-parts&quot;:[[2014]]},&quot;page&quot;:&quot;645-653&quot;,&quot;abstract&quot;:&quot;Cardiopulmonary exercise testing (CPET) is a procedure widely used in daily clinical activity to investigate cardiac and pulmonary disorders. Peak oxygen consumption (VO2 peak) is the most validated and clinically accepted parameter used to report aerobic capacity in healthy individuals and in different clinical settings. However, peak VO2 is influenced by several factors, whose variability is nowadays particularly evident due to the extensive use of CPET even in very young and very old subgroups of patients. Thus, its diagnostic and prognostic significance may be improved by the use of % of predicted VO2. At present, many sets of normal values are available, making the identification of the most proper max VO2 predicted value a challenging problem. In fact, normal value sets have been obtained fromstudieswhose accuracy was reduced by important limitations, such as small sample size, low grade of heterogeneity of the population enrolled, poor rigorousness of methods, or difficulty in interpreting results. Accordingly, the aim of the present review is threefold: (A) to report some illustrative cases to showhowthe choice of the normal value set can influence the report of CPET; (B) to describe the most known and used reference value sets, highlighting the main characteristics of sample population, the most important methodological aspects, and the major limitations of the studies; (C) to suggest which equation should be used, if any, and to underline its weakness. © Springer Science+Business Media 2013.&quot;,&quot;publisher&quot;:&quot;Heart Fail Rev&quot;,&quot;issue&quot;:&quot;5&quot;,&quot;volume&quot;:&quot;19&quot;},&quot;isTemporary&quot;:false},{&quot;id&quot;:&quot;34b143d5-43a5-314b-b50b-db7288d3c315&quot;,&quot;itemData&quot;:{&quot;type&quot;:&quot;article-journal&quot;,&quot;id&quot;:&quot;34b143d5-43a5-314b-b50b-db7288d3c315&quot;,&quot;title&quot;:&quot;Cardiopulmonary Exercise Testing in Pediatrics&quot;,&quot;author&quot;:[{&quot;family&quot;:&quot;Takken&quot;,&quot;given&quot;:&quot;Tim&quot;,&quot;parse-names&quot;:false,&quot;dropping-particle&quot;:&quot;&quot;,&quot;non-dropping-particle&quot;:&quot;&quot;},{&quot;family&quot;:&quot;Bongers&quot;,&quot;given&quot;:&quot;Bart C.&quot;,&quot;parse-names&quot;:false,&quot;dropping-particle&quot;:&quot;&quot;,&quot;non-dropping-particle&quot;:&quot;&quot;},{&quot;family&quot;:&quot;Brussel&quot;,&quot;given&quot;:&quot;Marco&quot;,&quot;parse-names&quot;:false,&quot;dropping-particle&quot;:&quot;&quot;,&quot;non-dropping-particle&quot;:&quot;van&quot;},{&quot;family&quot;:&quot;Haapala&quot;,&quot;given&quot;:&quot;Eero A.&quot;,&quot;parse-names&quot;:false,&quot;dropping-particle&quot;:&quot;&quot;,&quot;non-dropping-particle&quot;:&quot;&quot;},{&quot;family&quot;:&quot;Hulzebos&quot;,&quot;given&quot;:&quot;Erik H.J.&quot;,&quot;parse-names&quot;:false,&quot;dropping-particle&quot;:&quot;&quot;,&quot;non-dropping-particle&quot;:&quot;&quot;}],&quot;container-title&quot;:&quot;Annals of the American Thoracic Society&quot;,&quot;container-title-short&quot;:&quot;Ann Am Thorac Soc&quot;,&quot;accessed&quot;:{&quot;date-parts&quot;:[[2022,2,2]]},&quot;DOI&quot;:&quot;10.1513/ANNALSATS.201611-912FR&quot;,&quot;ISSN&quot;:&quot;2325-6621&quot;,&quot;PMID&quot;:&quot;28398090&quot;,&quot;URL&quot;:&quot;https://pubmed.ncbi.nlm.nih.gov/28398090/&quot;,&quot;issued&quot;:{&quot;date-parts&quot;:[[2017,7,1]]},&quot;page&quot;:&quot;S123-S128&quot;,&quot;abstract&quot;:&quot;Aerobic fitness is an important determinant of overall health. Higher aerobic fitness has been associated with many health benefits. Because myocardial ischemia is rare in children, indications for exercise testing differ in children compared with adults. Pediatric exercise testing is imperative to unravel the physiologicalmechanisms of reduced aerobic fitness and to evaluate intervention effects in children and adolescents with a chronic disease or disability. Cardiopulmonary exercise testing includes the measurement of respiratory gas exchange and is the gold standard for determining aerobic fitness, as well as for examining the integrated physiological responses to exercise in pediatricmedicine. As the physiological responses to exercise change during growth and development, appropriate pediatric reference values are essential for an adequate interpretation of the cardiopulmonary exercise test.&quot;,&quot;publisher&quot;:&quot;Ann Am Thorac Soc&quot;,&quot;issue&quot;:&quot;Supplement_1&quot;,&quot;volume&quot;:&quot;14&quot;},&quot;isTemporary&quot;:false},{&quot;id&quot;:&quot;5594275c-f378-3399-852f-f4d6f4cfafbd&quot;,&quot;itemData&quot;:{&quot;type&quot;:&quot;article-journal&quot;,&quot;id&quot;:&quot;5594275c-f378-3399-852f-f4d6f4cfafbd&quot;,&quot;title&quot;:&quot;Reference values for cardiopulmonary exercise testing in healthy subjects–an updated systematic review&quot;,&quot;author&quot;:[{&quot;family&quot;:&quot;Takken&quot;,&quot;given&quot;:&quot;T.&quot;,&quot;parse-names&quot;:false,&quot;dropping-particle&quot;:&quot;&quot;,&quot;non-dropping-particle&quot;:&quot;&quot;},{&quot;family&quot;:&quot;Mylius&quot;,&quot;given&quot;:&quot;C. F.&quot;,&quot;parse-names&quot;:false,&quot;dropping-particle&quot;:&quot;&quot;,&quot;non-dropping-particle&quot;:&quot;&quot;},{&quot;family&quot;:&quot;Paap&quot;,&quot;given&quot;:&quot;D.&quot;,&quot;parse-names&quot;:false,&quot;dropping-particle&quot;:&quot;&quot;,&quot;non-dropping-particle&quot;:&quot;&quot;},{&quot;family&quot;:&quot;Broeders&quot;,&quot;given&quot;:&quot;W.&quot;,&quot;parse-names&quot;:false,&quot;dropping-particle&quot;:&quot;&quot;,&quot;non-dropping-particle&quot;:&quot;&quot;},{&quot;family&quot;:&quot;Hulzebos&quot;,&quot;given&quot;:&quot;H. J.&quot;,&quot;parse-names&quot;:false,&quot;dropping-particle&quot;:&quot;&quot;,&quot;non-dropping-particle&quot;:&quot;&quot;},{&quot;family&quot;:&quot;Brussel&quot;,&quot;given&quot;:&quot;M.&quot;,&quot;parse-names&quot;:false,&quot;dropping-particle&quot;:&quot;&quot;,&quot;non-dropping-particle&quot;:&quot;van&quot;},{&quot;family&quot;:&quot;Bongers&quot;,&quot;given&quot;:&quot;B. C.&quot;,&quot;parse-names&quot;:false,&quot;dropping-particle&quot;:&quot;&quot;,&quot;non-dropping-particle&quot;:&quot;&quot;}],&quot;container-title&quot;:&quot;Expert Review of Cardiovascular Therapy&quot;,&quot;container-title-short&quot;:&quot;Expert Rev Cardiovasc Ther&quot;,&quot;accessed&quot;:{&quot;date-parts&quot;:[[2022,1,25]]},&quot;DOI&quot;:&quot;10.1080/14779072.2019.1627874&quot;,&quot;ISSN&quot;:&quot;17448344&quot;,&quot;PMID&quot;:&quot;31161825&quot;,&quot;URL&quot;:&quot;https://pubmed.ncbi.nlm.nih.gov/31161825/&quot;,&quot;issued&quot;:{&quot;date-parts&quot;:[[2019,6,3]]},&quot;page&quot;:&quot;413-426&quot;,&quot;abstract&quot;:&quot;Introduction: Reference values for cardiopulmonary exercise testing (CPET) parameters provide the comparative basis for answering important questions concerning the normalcy of exercise responses in patients, and significantly impacts the clinical decision-making process. Areas covered: The aim of this study was to provide an updated systematic review of the literature on reference values for CPET parameters in healthy subjects across the life span. A systematic search in MEDLINE, Embase, and PEDro databases were performed for articles describing reference values for CPET published between March 2014 and February 2019. Expert opinion: Compared to the review published in 2014, more data have been published in the last five years compared to the 35 years before. However, there is still a lot of progress to be made. Quality can be further improved by performing a power analysis, a good quality assurance of equipment and methodologies, and by validating the developed reference equation in an independent (sub)sample. Methodological quality of future studies can be further improved by measuring and reporting the level of physical activity, by reporting values for different racial groups within a cohort as well as by the exclusion of smokers in the sample studied. Normal reference ranges should be well defined in consensus statements.&quot;,&quot;publisher&quot;:&quot;Expert Rev Cardiovasc Ther&quot;,&quot;issue&quot;:&quot;6&quot;,&quot;volume&quot;:&quot;17&quot;},&quot;isTemporary&quot;:false}]},{&quot;citationID&quot;:&quot;MENDELEY_CITATION_cf21fc22-fdb4-4a68-a524-63190de13b4c&quot;,&quot;properties&quot;:{&quot;noteIndex&quot;:0},&quot;isEdited&quot;:false,&quot;manualOverride&quot;:{&quot;isManuallyOverridden&quot;:false,&quot;citeprocText&quot;:&quot;[20–26]&quot;,&quot;manualOverrideText&quot;:&quot;&quot;},&quot;citationTag&quot;:&quot;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&quot;,&quot;citationItems&quot;:[{&quot;id&quot;:&quot;f396aec4-2add-384d-bdf1-b8a886bc5926&quot;,&quot;itemData&quot;:{&quot;type&quot;:&quot;article-journal&quot;,&quot;id&quot;:&quot;f396aec4-2add-384d-bdf1-b8a886bc5926&quot;,&quot;title&quot;:&quot;Nomogram based on metabolic equivalents and age for assessing aerobic exercise capacity in men&quot;,&quot;author&quot;:[{&quot;family&quot;:&quot;Morris&quot;,&quot;given&quot;:&quot;Charles K.&quot;,&quot;parse-names&quot;:false,&quot;dropping-particle&quot;:&quot;&quot;,&quot;non-dropping-particle&quot;:&quot;&quot;},{&quot;family&quot;:&quot;Myers&quot;,&quot;given&quot;:&quot;Jonathan&quot;,&quot;parse-names&quot;:false,&quot;dropping-particle&quot;:&quot;&quot;,&quot;non-dropping-particle&quot;:&quot;&quot;},{&quot;family&quot;:&quot;Froelicher&quot;,&quot;given&quot;:&quot;Victor F.&quot;,&quot;parse-names&quot;:false,&quot;dropping-particle&quot;:&quot;&quot;,&quot;non-dropping-particle&quot;:&quot;&quot;},{&quot;family&quot;:&quot;Kawaguchi&quot;,&quot;given&quot;:&quot;Takeo&quot;,&quot;parse-names&quot;:false,&quot;dropping-particle&quot;:&quot;&quot;,&quot;non-dropping-particle&quot;:&quot;&quot;},{&quot;family&quot;:&quot;Ueshima&quot;,&quot;given&quot;:&quot;Kenji&quot;,&quot;parse-names&quot;:false,&quot;dropping-particle&quot;:&quot;&quot;,&quot;non-dropping-particle&quot;:&quot;&quot;},{&quot;family&quot;:&quot;Hideg&quot;,&quot;given&quot;:&quot;Alisa&quot;,&quot;parse-names&quot;:false,&quot;dropping-particle&quot;:&quot;&quot;,&quot;non-dropping-particle&quot;:&quot;&quot;}],&quot;container-title&quot;:&quot;Journal of the American College of Cardiology&quot;,&quot;container-title-short&quot;:&quot;J Am Coll Cardiol&quot;,&quot;accessed&quot;:{&quot;date-parts&quot;:[[2022,2,3]]},&quot;DOI&quot;:&quot;10.1016/0735-1097(93)90832-L&quot;,&quot;ISSN&quot;:&quot;0735-1097&quot;,&quot;PMID&quot;:&quot;8509539&quot;,&quot;URL&quot;:&quot;https://pubmed.ncbi.nlm.nih.gov/8509539/&quot;,&quot;issued&quot;:{&quot;date-parts&quot;:[[1993]]},&quot;page&quot;:&quot;175-182&quot;,&quot;abstract&quot;:&quot;Objectives. The goal of this study was to create a nomogram, based on maximal exercise capacity (in metabolic equivalents [METs]) and age, for assessing a patient's ability to perform dynamic exercise to quantify the level of physical disability or relative capacity for physical activity. Background. Providing an estimation of exercise capacity relative to age is clinically useful. Such an estimate can be derived from measured or estimated maximal oxygen uptake (in METs) from treadmill exercise testing and age. It is an effective means of communicating to patients their cardiopulmonary states, encouraging improvement in exercise capacity and quantifying disability. Methods. Exercise test results of 1,388 male patients (mean age 57 years, range 21 to 89) free of apparent heart disease who were referred for exercise testing for clinical reasons were retrospectively reviewed. This referral group as well as subgroups of active (n = 346) and sedentary (n = 253) patients were analyzed to determine norms for age and for age by decades for exercise test responses, including METs, maximal heart rate and maximal systolic blood pressure. Regression equations were calculated from this information, and a nomogram for calculating degree of exercise capacity from age and MET level achieved by a patient was created. A similar analysis was performed in a separate group of 244 apparently healthy, normal male volunteers (mean age 45 ± 14 years, range 18 to 72) who underwent exercise testing with direct measurement of expired gases. Results. Equations for predicted METs for age were derived for the entire clinical referral group (METs = 18.0 - 0.15[Age]) and for the subgroups of active (METs = 18.7 - 0.15[Age]) and sedentary (METs = 16.6 - 0.16[Age]) patients. All results achieved statistical significance, with p values &lt; 0.001. In the volunteer group of normal men who performed exercise testing with ventilatory gas exchange, the decline in maximal heart rate and METs with age was not as steep as in the referral group. Although the normal group confirmed nomograms published previously among similar subjects, the equations derieved from the patients differed from those previously reported; in contrast to previous studies using healthy volunteers, the equations and nomograms for the referral group are more appropriate for patients typically referred for testing in a hospital or office-based internal medicine practice. Conclusions. Norms for METs based on age are presented as well as population-specific nomograms that enable physicians to assess patients' exercise capacity relative to their age group. © 1993.&quot;,&quot;publisher&quot;:&quot;J Am Coll Cardiol&quot;,&quot;issue&quot;:&quot;1&quot;,&quot;volume&quot;:&quot;22&quot;},&quot;isTemporary&quot;:false},{&quot;id&quot;:&quot;8868d9eb-7348-30be-90c1-b38ec2a88931&quot;,&quot;itemData&quot;:{&quot;type&quot;:&quot;article-journal&quot;,&quot;id&quot;:&quot;8868d9eb-7348-30be-90c1-b38ec2a88931&quot;,&quot;title&quot;:&quot;[Maximal oxygen uptake in healthy children: factors of variation and available standards]&quot;,&quot;author&quot;:[{&quot;family&quot;:&quot;Matecki&quot;,&quot;given&quot;:&quot;S.&quot;,&quot;parse-names&quot;:false,&quot;dropping-particle&quot;:&quot;&quot;,&quot;non-dropping-particle&quot;:&quot;&quot;},{&quot;family&quot;:&quot;Prioux&quot;,&quot;given&quot;:&quot;J.&quot;,&quot;parse-names&quot;:false,&quot;dropping-particle&quot;:&quot;&quot;,&quot;non-dropping-particle&quot;:&quot;&quot;},{&quot;family&quot;:&quot;Amsallem&quot;,&quot;given&quot;:&quot;F.&quot;,&quot;parse-names&quot;:false,&quot;dropping-particle&quot;:&quot;&quot;,&quot;non-dropping-particle&quot;:&quot;&quot;},{&quot;family&quot;:&quot;Mercier&quot;,&quot;given&quot;:&quot;J.&quot;,&quot;parse-names&quot;:false,&quot;dropping-particle&quot;:&quot;&quot;,&quot;non-dropping-particle&quot;:&quot;&quot;},{&quot;family&quot;:&quot;Prefaut&quot;,&quot;given&quot;:&quot;C.&quot;,&quot;parse-names&quot;:false,&quot;dropping-particle&quot;:&quot;&quot;,&quot;non-dropping-particle&quot;:&quot;&quot;},{&quot;family&quot;:&quot;Ramonatxo&quot;,&quot;given&quot;:&quot;M.&quot;,&quot;parse-names&quot;:false,&quot;dropping-particle&quot;:&quot;&quot;,&quot;non-dropping-particle&quot;:&quot;&quot;}],&quot;container-title&quot;:&quot;Revue des maladies respiratoires&quot;,&quot;container-title-short&quot;:&quot;Rev Mal Respir&quot;,&quot;accessed&quot;:{&quot;date-parts&quot;:[[2022,2,3]]},&quot;ISSN&quot;:&quot;0761-8425&quot;,&quot;PMID&quot;:&quot;11887767&quot;,&quot;URL&quot;:&quot;https://pubmed.ncbi.nlm.nih.gov/11887767/&quot;,&quot;issued&quot;:{&quot;date-parts&quot;:[[2001]]},&quot;page&quot;:&quot;499-506&quot;,&quot;abstract&quot;:&quot;Aerobic physical fitness, in children, is assessed by measurement of the maximal oxygen consumption during exercise testing. Representative norms of the studied population are required for interpretation. The aim of this article is to specify and review the available VO2max norms and factors of variation, including: sex, anthropometric characteristics (height, lean body mass and weight) and physical activity level. Ideally, VO2max norms should include lean body mass and physical activity with an allometric equation. Since such norms do not exist today, interpretation remains difficult. In France, the must satisfactory norms for non trained children include body mass without an allometric equation (boys: 47 ± 2 ml.mn.- 1 kg-1, girls: 40 ± 3 ml.mn.-1 kg-1 with a post puberty decrease). Further studies on VO2max norms that include lean body mass and a physical activity questionnaire are required to improve exercise test interpretation in children.&quot;,&quot;publisher&quot;:&quot;Rev Mal Respir&quot;,&quot;issue&quot;:&quot;5&quot;,&quot;volume&quot;:&quot;18&quot;},&quot;isTemporary&quot;:false},{&quot;id&quot;:&quot;2f13629c-6d9e-3b51-8f45-f5cbaff26781&quot;,&quot;itemData&quot;:{&quot;type&quot;:&quot;article-journal&quot;,&quot;id&quot;:&quot;2f13629c-6d9e-3b51-8f45-f5cbaff26781&quot;,&quot;title&quot;:&quot;Age dependency of oxygen uptake and related parameters in exercise testing: an expert opinion on reference values suitable for adults&quot;,&quot;author&quot;:[{&quot;family&quot;:&quot;Schneider&quot;,&quot;given&quot;:&quot;Joachim&quot;,&quot;parse-names&quot;:false,&quot;dropping-particle&quot;:&quot;&quot;,&quot;non-dropping-particle&quot;:&quot;&quot;}],&quot;container-title&quot;:&quot;Lung&quot;,&quot;container-title-short&quot;:&quot;Lung&quot;,&quot;accessed&quot;:{&quot;date-parts&quot;:[[2022,2,2]]},&quot;DOI&quot;:&quot;10.1007/S00408-013-9483-3&quot;,&quot;ISSN&quot;:&quot;1432-1750&quot;,&quot;PMID&quot;:&quot;23784554&quot;,&quot;URL&quot;:&quot;https://pubmed.ncbi.nlm.nih.gov/23784554/&quot;,&quot;issued&quot;:{&quot;date-parts&quot;:[[2013,10]]},&quot;page&quot;:&quot;449-458&quot;,&quot;abstract&quot;:&quot;Background: Spiroergometry has been established to determine physical capacity. Reference values collected mostly in a younger population can be obtained from a number of studies and therefore may differ. Regression equations are complex and cannot be transferred easily to clinical practice. Our aim was to obtain reference values for spiroergometric parameters in cardiopulmonary exercise in healthy adult populations. Methods: Eighteen studies of healthy adults (&gt;40 years) that assessed maximal oxygen uptake (VO2max), oxygen uptake in relation to body weight (VO2max/kg), and oxygen pulse (VO2max/heart rate) were included. After data processing, spiroergometric parameters were correlated to age. Regression analysis was performed separately for each study and also weighted with the number of participants. Results: For all spiroergometric parameters, age dependency was detectable for both males and females. After performing regression analysis, the following linear regression equations were determined: VO2max: Males = -28 × age (years) + 4,000; females = -20 × age (years) + 2,700 (ml/min); VO2max/kg: Males = -0.42 × age (years) + 58; females = -0.35 × age (years) + 46 (ml/min/kg); VO2max/heart rate: Males = -0.10 × age (years) + 20.50; females = -0.05 × age (years) + 13 (ml/min/heart rate). Conclusions: The present study provides practicable reference values for the spiroergometric parameters of adult men and women. © 2013 Springer Science+Business Media New York.&quot;,&quot;publisher&quot;:&quot;Lung&quot;,&quot;issue&quot;:&quot;5&quot;,&quot;volume&quot;:&quot;191&quot;},&quot;isTemporary&quot;:false},{&quot;id&quot;:&quot;a434dde4-fd9e-3112-b0bd-0c9707199675&quot;,&quot;itemData&quot;:{&quot;type&quot;:&quot;article-journal&quot;,&quot;id&quot;:&quot;a434dde4-fd9e-3112-b0bd-0c9707199675&quot;,&quot;title&quot;:&quot;Reference values for cardiopulmonary exercise testing in healthy adults: A systematic review&quot;,&quot;author&quot;:[{&quot;family&quot;:&quot;Paap&quot;,&quot;given&quot;:&quot;Davy&quot;,&quot;parse-names&quot;:false,&quot;dropping-particle&quot;:&quot;&quot;,&quot;non-dropping-particle&quot;:&quot;&quot;},{&quot;family&quot;:&quot;Takken&quot;,&quot;given&quot;:&quot;Tim&quot;,&quot;parse-names&quot;:false,&quot;dropping-particle&quot;:&quot;&quot;,&quot;non-dropping-particle&quot;:&quot;&quot;}],&quot;container-title&quot;:&quot;Expert Review of Cardiovascular Therapy&quot;,&quot;container-title-short&quot;:&quot;Expert Rev Cardiovasc Ther&quot;,&quot;accessed&quot;:{&quot;date-parts&quot;:[[2022,1,25]]},&quot;DOI&quot;:&quot;10.1586/14779072.2014.985657&quot;,&quot;ISSN&quot;:&quot;17448344&quot;,&quot;PMID&quot;:&quot;25418758&quot;,&quot;URL&quot;:&quot;https://pubmed.ncbi.nlm.nih.gov/25418758/&quot;,&quot;issued&quot;:{&quot;date-parts&quot;:[[2014,12,1]]},&quot;page&quot;:&quot;1439-1453&quot;,&quot;abstract&quot;:&quot;Reference values (RV) for cardiopulmonary exercise testing (CPET) provide the comparative basis for answering important questions concerning the normality of exercise response in patients and significantly impacts the clinical decision-making process. The aim of this study is to systematically review the literature on RV for CPET in healthy adults. A secondary aim is to make appropriate recommendations for the practical use of RV for CPET. Systematic searches of MEDLINE, EMBASE and PEDro databases up to March 2014 were performed. In the last 30 years, 35 studies with CPET RV were published. There is no single set of ideal RV; characteristics of each population are too diverse to pool the data in a single equation. Therefore, each exercise laboratory must select appropriate sets of RV that best reflect the characteristics of the population/patient tested, and equipment and methodology utilized.&quot;,&quot;publisher&quot;:&quot;Expert Rev Cardiovasc Ther&quot;,&quot;issue&quot;:&quot;12&quot;,&quot;volume&quot;:&quot;12&quot;},&quot;isTemporary&quot;:false},{&quot;id&quot;:&quot;c37f5088-815b-397b-ae99-d1585d765aeb&quot;,&quot;itemData&quot;:{&quot;type&quot;:&quot;article-journal&quot;,&quot;id&quot;:&quot;c37f5088-815b-397b-ae99-d1585d765aeb&quot;,&quot;title&quot;:&quot;Predicted values of exercise capacity in heart failure: where we are, where to go&quot;,&quot;author&quot;:[{&quot;family&quot;:&quot;Gargiulo&quot;,&quot;given&quot;:&quot;Paola&quot;,&quot;parse-names&quot;:false,&quot;dropping-particle&quot;:&quot;&quot;,&quot;non-dropping-particle&quot;:&quot;&quot;},{&quot;family&quot;:&quot;Olla&quot;,&quot;given&quot;:&quot;Sergio&quot;,&quot;parse-names&quot;:false,&quot;dropping-particle&quot;:&quot;&quot;,&quot;non-dropping-particle&quot;:&quot;&quot;},{&quot;family&quot;:&quot;Boiti&quot;,&quot;given&quot;:&quot;Costanza&quot;,&quot;parse-names&quot;:false,&quot;dropping-particle&quot;:&quot;&quot;,&quot;non-dropping-particle&quot;:&quot;&quot;},{&quot;family&quot;:&quot;Contini&quot;,&quot;given&quot;:&quot;Mauro&quot;,&quot;parse-names&quot;:false,&quot;dropping-particle&quot;:&quot;&quot;,&quot;non-dropping-particle&quot;:&quot;&quot;},{&quot;family&quot;:&quot;Perrone-Filardi&quot;,&quot;given&quot;:&quot;Pasquale&quot;,&quot;parse-names&quot;:false,&quot;dropping-particle&quot;:&quot;&quot;,&quot;non-dropping-particle&quot;:&quot;&quot;},{&quot;family&quot;:&quot;Agostoni&quot;,&quot;given&quot;:&quot;Piergiuseppe&quot;,&quot;parse-names&quot;:false,&quot;dropping-particle&quot;:&quot;&quot;,&quot;non-dropping-particle&quot;:&quot;&quot;}],&quot;container-title&quot;:&quot;Heart failure reviews&quot;,&quot;container-title-short&quot;:&quot;Heart Fail Rev&quot;,&quot;accessed&quot;:{&quot;date-parts&quot;:[[2022,2,2]]},&quot;DOI&quot;:&quot;10.1007/S10741-013-9403-X&quot;,&quot;ISSN&quot;:&quot;1573-7322&quot;,&quot;PMID&quot;:&quot;23942790&quot;,&quot;URL&quot;:&quot;https://pubmed.ncbi.nlm.nih.gov/23942790/&quot;,&quot;issued&quot;:{&quot;date-parts&quot;:[[2014]]},&quot;page&quot;:&quot;645-653&quot;,&quot;abstract&quot;:&quot;Cardiopulmonary exercise testing (CPET) is a procedure widely used in daily clinical activity to investigate cardiac and pulmonary disorders. Peak oxygen consumption (VO2 peak) is the most validated and clinically accepted parameter used to report aerobic capacity in healthy individuals and in different clinical settings. However, peak VO2 is influenced by several factors, whose variability is nowadays particularly evident due to the extensive use of CPET even in very young and very old subgroups of patients. Thus, its diagnostic and prognostic significance may be improved by the use of % of predicted VO2. At present, many sets of normal values are available, making the identification of the most proper max VO2 predicted value a challenging problem. In fact, normal value sets have been obtained fromstudieswhose accuracy was reduced by important limitations, such as small sample size, low grade of heterogeneity of the population enrolled, poor rigorousness of methods, or difficulty in interpreting results. Accordingly, the aim of the present review is threefold: (A) to report some illustrative cases to showhowthe choice of the normal value set can influence the report of CPET; (B) to describe the most known and used reference value sets, highlighting the main characteristics of sample population, the most important methodological aspects, and the major limitations of the studies; (C) to suggest which equation should be used, if any, and to underline its weakness. © Springer Science+Business Media 2013.&quot;,&quot;publisher&quot;:&quot;Heart Fail Rev&quot;,&quot;issue&quot;:&quot;5&quot;,&quot;volume&quot;:&quot;19&quot;},&quot;isTemporary&quot;:false},{&quot;id&quot;:&quot;34b143d5-43a5-314b-b50b-db7288d3c315&quot;,&quot;itemData&quot;:{&quot;type&quot;:&quot;article-journal&quot;,&quot;id&quot;:&quot;34b143d5-43a5-314b-b50b-db7288d3c315&quot;,&quot;title&quot;:&quot;Cardiopulmonary Exercise Testing in Pediatrics&quot;,&quot;author&quot;:[{&quot;family&quot;:&quot;Takken&quot;,&quot;given&quot;:&quot;Tim&quot;,&quot;parse-names&quot;:false,&quot;dropping-particle&quot;:&quot;&quot;,&quot;non-dropping-particle&quot;:&quot;&quot;},{&quot;family&quot;:&quot;Bongers&quot;,&quot;given&quot;:&quot;Bart C.&quot;,&quot;parse-names&quot;:false,&quot;dropping-particle&quot;:&quot;&quot;,&quot;non-dropping-particle&quot;:&quot;&quot;},{&quot;family&quot;:&quot;Brussel&quot;,&quot;given&quot;:&quot;Marco&quot;,&quot;parse-names&quot;:false,&quot;dropping-particle&quot;:&quot;&quot;,&quot;non-dropping-particle&quot;:&quot;van&quot;},{&quot;family&quot;:&quot;Haapala&quot;,&quot;given&quot;:&quot;Eero A.&quot;,&quot;parse-names&quot;:false,&quot;dropping-particle&quot;:&quot;&quot;,&quot;non-dropping-particle&quot;:&quot;&quot;},{&quot;family&quot;:&quot;Hulzebos&quot;,&quot;given&quot;:&quot;Erik H.J.&quot;,&quot;parse-names&quot;:false,&quot;dropping-particle&quot;:&quot;&quot;,&quot;non-dropping-particle&quot;:&quot;&quot;}],&quot;container-title&quot;:&quot;Annals of the American Thoracic Society&quot;,&quot;container-title-short&quot;:&quot;Ann Am Thorac Soc&quot;,&quot;accessed&quot;:{&quot;date-parts&quot;:[[2022,2,2]]},&quot;DOI&quot;:&quot;10.1513/ANNALSATS.201611-912FR&quot;,&quot;ISSN&quot;:&quot;2325-6621&quot;,&quot;PMID&quot;:&quot;28398090&quot;,&quot;URL&quot;:&quot;https://pubmed.ncbi.nlm.nih.gov/28398090/&quot;,&quot;issued&quot;:{&quot;date-parts&quot;:[[2017,7,1]]},&quot;page&quot;:&quot;S123-S128&quot;,&quot;abstract&quot;:&quot;Aerobic fitness is an important determinant of overall health. Higher aerobic fitness has been associated with many health benefits. Because myocardial ischemia is rare in children, indications for exercise testing differ in children compared with adults. Pediatric exercise testing is imperative to unravel the physiologicalmechanisms of reduced aerobic fitness and to evaluate intervention effects in children and adolescents with a chronic disease or disability. Cardiopulmonary exercise testing includes the measurement of respiratory gas exchange and is the gold standard for determining aerobic fitness, as well as for examining the integrated physiological responses to exercise in pediatricmedicine. As the physiological responses to exercise change during growth and development, appropriate pediatric reference values are essential for an adequate interpretation of the cardiopulmonary exercise test.&quot;,&quot;publisher&quot;:&quot;Ann Am Thorac Soc&quot;,&quot;issue&quot;:&quot;Supplement_1&quot;,&quot;volume&quot;:&quot;14&quot;},&quot;isTemporary&quot;:false},{&quot;id&quot;:&quot;5594275c-f378-3399-852f-f4d6f4cfafbd&quot;,&quot;itemData&quot;:{&quot;type&quot;:&quot;article-journal&quot;,&quot;id&quot;:&quot;5594275c-f378-3399-852f-f4d6f4cfafbd&quot;,&quot;title&quot;:&quot;Reference values for cardiopulmonary exercise testing in healthy subjects–an updated systematic review&quot;,&quot;author&quot;:[{&quot;family&quot;:&quot;Takken&quot;,&quot;given&quot;:&quot;T.&quot;,&quot;parse-names&quot;:false,&quot;dropping-particle&quot;:&quot;&quot;,&quot;non-dropping-particle&quot;:&quot;&quot;},{&quot;family&quot;:&quot;Mylius&quot;,&quot;given&quot;:&quot;C. F.&quot;,&quot;parse-names&quot;:false,&quot;dropping-particle&quot;:&quot;&quot;,&quot;non-dropping-particle&quot;:&quot;&quot;},{&quot;family&quot;:&quot;Paap&quot;,&quot;given&quot;:&quot;D.&quot;,&quot;parse-names&quot;:false,&quot;dropping-particle&quot;:&quot;&quot;,&quot;non-dropping-particle&quot;:&quot;&quot;},{&quot;family&quot;:&quot;Broeders&quot;,&quot;given&quot;:&quot;W.&quot;,&quot;parse-names&quot;:false,&quot;dropping-particle&quot;:&quot;&quot;,&quot;non-dropping-particle&quot;:&quot;&quot;},{&quot;family&quot;:&quot;Hulzebos&quot;,&quot;given&quot;:&quot;H. J.&quot;,&quot;parse-names&quot;:false,&quot;dropping-particle&quot;:&quot;&quot;,&quot;non-dropping-particle&quot;:&quot;&quot;},{&quot;family&quot;:&quot;Brussel&quot;,&quot;given&quot;:&quot;M.&quot;,&quot;parse-names&quot;:false,&quot;dropping-particle&quot;:&quot;&quot;,&quot;non-dropping-particle&quot;:&quot;van&quot;},{&quot;family&quot;:&quot;Bongers&quot;,&quot;given&quot;:&quot;B. C.&quot;,&quot;parse-names&quot;:false,&quot;dropping-particle&quot;:&quot;&quot;,&quot;non-dropping-particle&quot;:&quot;&quot;}],&quot;container-title&quot;:&quot;Expert Review of Cardiovascular Therapy&quot;,&quot;container-title-short&quot;:&quot;Expert Rev Cardiovasc Ther&quot;,&quot;accessed&quot;:{&quot;date-parts&quot;:[[2022,1,25]]},&quot;DOI&quot;:&quot;10.1080/14779072.2019.1627874&quot;,&quot;ISSN&quot;:&quot;17448344&quot;,&quot;PMID&quot;:&quot;31161825&quot;,&quot;URL&quot;:&quot;https://pubmed.ncbi.nlm.nih.gov/31161825/&quot;,&quot;issued&quot;:{&quot;date-parts&quot;:[[2019,6,3]]},&quot;page&quot;:&quot;413-426&quot;,&quot;abstract&quot;:&quot;Introduction: Reference values for cardiopulmonary exercise testing (CPET) parameters provide the comparative basis for answering important questions concerning the normalcy of exercise responses in patients, and significantly impacts the clinical decision-making process. Areas covered: The aim of this study was to provide an updated systematic review of the literature on reference values for CPET parameters in healthy subjects across the life span. A systematic search in MEDLINE, Embase, and PEDro databases were performed for articles describing reference values for CPET published between March 2014 and February 2019. Expert opinion: Compared to the review published in 2014, more data have been published in the last five years compared to the 35 years before. However, there is still a lot of progress to be made. Quality can be further improved by performing a power analysis, a good quality assurance of equipment and methodologies, and by validating the developed reference equation in an independent (sub)sample. Methodological quality of future studies can be further improved by measuring and reporting the level of physical activity, by reporting values for different racial groups within a cohort as well as by the exclusion of smokers in the sample studied. Normal reference ranges should be well defined in consensus statements.&quot;,&quot;publisher&quot;:&quot;Expert Rev Cardiovasc Ther&quot;,&quot;issue&quot;:&quot;6&quot;,&quot;volume&quot;:&quot;17&quot;},&quot;isTemporary&quot;:false}]},{&quot;citationID&quot;:&quot;MENDELEY_CITATION_e2a21326-106e-4920-8e4c-40d6446f63dc&quot;,&quot;properties&quot;:{&quot;noteIndex&quot;:0},&quot;isEdited&quot;:false,&quot;manualOverride&quot;:{&quot;isManuallyOverridden&quot;:false,&quot;citeprocText&quot;:&quot;[5]&quot;,&quot;manualOverrideText&quot;:&quot;&quot;},&quot;citationTag&quot;:&quot;MENDELEY_CITATION_v3_eyJjaXRhdGlvbklEIjoiTUVOREVMRVlfQ0lUQVRJT05fZTJhMjEzMjYtMTA2ZS00OTIwLThlNGMtNDBkNjQ0NmY2M2Rj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quot;,&quot;citationItems&quot;:[{&quot;id&quot;:&quot;1e5d6f88-064d-3cfe-9eac-5ed6ab335469&quot;,&quot;itemData&quot;:{&quot;type&quot;:&quot;article-journal&quot;,&quot;id&quot;:&quot;1e5d6f88-064d-3cfe-9eac-5ed6ab335469&quot;,&quot;title&quot;:&quot;[日本人の運動時呼吸循環指標の標準値 (in Japanese)]&quot;,&quot;author&quot;:[{&quot;family&quot;:&quot;村山 正博&quot;,&quot;given&quot;:&quot;&quot;,&quot;parse-names&quot;:false,&quot;dropping-particle&quot;:&quot;&quot;,&quot;non-dropping-particle&quot;:&quot;&quot;}],&quot;container-title&quot;:&quot;Jpn. Circ. J.&quot;,&quot;accessed&quot;:{&quot;date-parts&quot;:[[2022,11,11]]},&quot;URL&quot;:&quot;https://cir.nii.ac.jp/crid/1570291225710163200.bib?lang=ja&quot;,&quot;issued&quot;:{&quot;date-parts&quot;:[[1992]]},&quot;page&quot;:&quot;1514-1523&quot;,&quot;volume&quot;:&quot;56&quot;,&quot;container-title-short&quot;:&quot;&quot;},&quot;isTemporary&quot;:false}]},{&quot;citationID&quot;:&quot;MENDELEY_CITATION_aef6444b-091b-41bc-8337-8f3198026fdf&quot;,&quot;properties&quot;:{&quot;noteIndex&quot;:0},&quot;isEdited&quot;:false,&quot;manualOverride&quot;:{&quot;isManuallyOverridden&quot;:false,&quot;citeprocText&quot;:&quot;[6]&quot;,&quot;manualOverrideText&quot;:&quot;&quot;},&quot;citationTag&quot;:&quot;MENDELEY_CITATION_v3_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&quot;,&quot;citationItems&quot;:[{&quot;id&quot;:&quot;fbe41c8b-801d-38dc-beff-9f0947411d60&quot;,&quot;itemData&quot;:{&quot;type&quot;:&quot;article-journal&quot;,&quot;id&quot;:&quot;fbe41c8b-801d-38dc-beff-9f0947411d60&quot;,&quot;title&quot;:&quot;[Significant relation between gas analysis data and coronary risk factors in the middle-aged and elderly Japanese (in Japanese)]&quot;,&quot;author&quot;:[{&quot;family&quot;:&quot;市原&quot;,&quot;given&quot;:&quot;義雄&quot;,&quot;parse-names&quot;:false,&quot;dropping-particle&quot;:&quot;&quot;,&quot;non-dropping-particle&quot;:&quot;&quot;},{&quot;family&quot;:&quot;安野&quot;,&quot;given&quot;:&quot;尚史&quot;,&quot;parse-names&quot;:false,&quot;dropping-particle&quot;:&quot;&quot;,&quot;non-dropping-particle&quot;:&quot;&quot;},{&quot;family&quot;:&quot;大熊&quot;,&quot;given&quot;:&quot;攻&quot;,&quot;parse-names&quot;:false,&quot;dropping-particle&quot;:&quot;&quot;,&quot;non-dropping-particle&quot;:&quot;&quot;},{&quot;family&quot;:&quot;横井&quot;,&quot;given&quot;:&quot;正史&quot;,&quot;parse-names&quot;:false,&quot;dropping-particle&quot;:&quot;&quot;,&quot;non-dropping-particle&quot;:&quot;&quot;},{&quot;family&quot;:&quot;水野&quot;,&quot;given&quot;:&quot;嘉子&quot;,&quot;parse-names&quot;:false,&quot;dropping-particle&quot;:&quot;&quot;,&quot;non-dropping-particle&quot;:&quot;&quot;},{&quot;family&quot;:&quot;岩塚&quot;,&quot;given&quot;:&quot;徹&quot;,&quot;parse-names&quot;:false,&quot;dropping-particle&quot;:&quot;&quot;,&quot;non-dropping-particle&quot;:&quot;&quot;},{&quot;family&quot;:&quot;太田&quot;,&quot;given&quot;:&quot;壽城&quot;,&quot;parse-names&quot;:false,&quot;dropping-particle&quot;:&quot;&quot;,&quot;non-dropping-particle&quot;:&quot;&quot;},{&quot;family&quot;:&quot;川村&quot;,&quot;given&quot;:&quot;孝&quot;,&quot;parse-names&quot;:false,&quot;dropping-particle&quot;:&quot;&quot;,&quot;non-dropping-particle&quot;:&quot;&quot;}],&quot;container-title&quot;:&quot;日本総合健診医学会誌&quot;,&quot;accessed&quot;:{&quot;date-parts&quot;:[[2022,11,11]]},&quot;DOI&quot;:&quot;10.7143/jhep1985.21.110&quot;,&quot;ISSN&quot;:&quot;1884-409X&quot;,&quot;URL&quot;:&quot;http://www.jstage.jst.go.jp/article/jhep1985/21/2/21_2_110/_article/-char/ja/&quot;,&quot;issued&quot;:{&quot;date-parts&quot;:[[1994]]},&quot;page&quot;:&quot;110-117&quot;,&quot;publisher&quot;:&quot;一般社団法人 日本総合健診医学会&quot;,&quot;issue&quot;:&quot;2&quot;,&quot;volume&quot;:&quot;21&quot;,&quot;container-title-short&quot;:&quot;&quot;},&quot;isTemporary&quot;:false}]},{&quot;citationID&quot;:&quot;MENDELEY_CITATION_9d05f773-264b-417d-8257-2d72987f2cd9&quot;,&quot;properties&quot;:{&quot;noteIndex&quot;:0},&quot;isEdited&quot;:false,&quot;manualOverride&quot;:{&quot;isManuallyOverridden&quot;:false,&quot;citeprocText&quot;:&quot;[27]&quot;,&quot;manualOverrideText&quot;:&quot;&quot;},&quot;citationTag&quot;:&quot;MENDELEY_CITATION_v3_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&quot;,&quot;citationItems&quot;:[{&quot;id&quot;:&quot;692d2c5d-22aa-3d15-8c66-c03f3815b05f&quot;,&quot;itemData&quot;:{&quot;type&quot;:&quot;article-journal&quot;,&quot;id&quot;:&quot;692d2c5d-22aa-3d15-8c66-c03f3815b05f&quot;,&quot;title&quot;:&quot;[Ventilatory threshold in Japanese - as the basis for exercise prescription for health promotion - (in Japanese])&quot;,&quot;author&quot;:[{&quot;family&quot;:&quot;Miura&quot;,&quot;given&quot;:&quot;K&quot;,&quot;parse-names&quot;:false,&quot;dropping-particle&quot;:&quot;&quot;,&quot;non-dropping-particle&quot;:&quot;&quot;}],&quot;container-title&quot;:&quot;Nihon Koshu Eisei Zasshi&quot;,&quot;accessed&quot;:{&quot;date-parts&quot;:[[2022,11,12]]},&quot;URL&quot;:&quot;https://pubmed.ncbi.nlm.nih.gov/8991498/&quot;,&quot;issued&quot;:{&quot;date-parts&quot;:[[1996]]},&quot;page&quot;:&quot;220-230&quot;,&quot;abstract&quot;:&quot;Oxygen consumption (VO2) at ventilatory threshold (VT) was measured in 610 healthy Japanese with differing ages (305 men: 45.1 +/- 15.8 years; 305 women: 44.3 +/- 16.0 years) to develop a scale for exercise prescription with the ultimate purpose of health promotion. Ramp exercise test using a bicycle ergometer was used as an exercise loading test. VT was determined using the breath by breath method. Standard aerobic capacity was determined according to age and sex using VT as the indicator. 1) VO2 at VT(Y) decreased with age (X), and closely approximated a single regression formula, Y = 22.4-0.16X (r = -0.626, p &lt; 0.001) for men and Y = 18.1-0.10X (r = -0.578, p &lt; 0.001) for women. 2) There was a sex difference in VT being significantly (p &lt; 0.01) higher in men than in women. 3) The work rate (WR) at VT was also significantly higher in men. 4) There was no sex difference in heart rate (HR) at VT; 115 beats/min. in subjects in their 30 s, 110 beats/min. in those in their 40 s, 105 beats/min. in those in their 50 s, and 100 beats/min. in those in their 60 s. 5) Rating of perceived exertion (RPE) at VT was not influenced by age or sex differences, and was about 13. 6) The minimum level of VT, at which daily living activities was possible was about 3 METs. 7) There was a significant positive correlation between mean number of steps per day and VT. VO2, HR and WR at VT decreased with age although there was no sex difference in HR, and there was no age or sex difference in RPE. These results suggest that health promoting exercise can be prescribed on the basis of HR which would be identical figures for men and women of the same age, and also by RPE specified as less than \&quot;somewhat hard\&quot;.&quot;,&quot;issue&quot;:&quot;3&quot;,&quot;volume&quot;:&quot;43&quot;,&quot;container-title-short&quot;:&quot;&quot;},&quot;isTemporary&quot;:false}]},{&quot;citationID&quot;:&quot;MENDELEY_CITATION_db75d761-419e-4895-bfdb-b639f77c2651&quot;,&quot;properties&quot;:{&quot;noteIndex&quot;:0},&quot;isEdited&quot;:false,&quot;manualOverride&quot;:{&quot;isManuallyOverridden&quot;:false,&quot;citeprocText&quot;:&quot;[8]&quot;,&quot;manualOverrideText&quot;:&quot;&quot;},&quot;citationTag&quot;:&quot;MENDELEY_CITATION_v3_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&quot;,&quot;citationItems&quot;:[{&quot;id&quot;:&quot;e9eb8b34-bf4b-3e87-a53c-49b486dec6d4&quot;,&quot;itemData&quot;:{&quot;type&quot;:&quot;article-journal&quot;,&quot;id&quot;:&quot;e9eb8b34-bf4b-3e87-a53c-49b486dec6d4&quot;,&quot;title&quot;:&quot;[Ventilatory threshold and maximal aerobic power in cycle ergometry in general persons, in relation to age and habitual physical activity (in Japanese)]&quot;,&quot;author&quot;:[{&quot;family&quot;:&quot;Tamura&quot;,&quot;given&quot;:&quot;Shinichi&quot;,&quot;parse-names&quot;:false,&quot;dropping-particle&quot;:&quot;&quot;,&quot;non-dropping-particle&quot;:&quot;&quot;}],&quot;container-title&quot;:&quot;体育科学&quot;,&quot;accessed&quot;:{&quot;date-parts&quot;:[[2022,11,11]]},&quot;URL&quot;:&quot;https://cir.nii.ac.jp/crid/1573668924435657600.bib?lang=ja&quot;,&quot;issued&quot;:{&quot;date-parts&quot;:[[1997]]},&quot;page&quot;:&quot;150-159&quot;,&quot;volume&quot;:&quot;25&quot;,&quot;container-title-short&quot;:&quot;&quot;},&quot;isTemporary&quot;:false}]},{&quot;citationID&quot;:&quot;MENDELEY_CITATION_795a01a5-5d7f-4786-9b10-74aba4f390d8&quot;,&quot;properties&quot;:{&quot;noteIndex&quot;:0},&quot;isEdited&quot;:false,&quot;manualOverride&quot;:{&quot;isManuallyOverridden&quot;:false,&quot;citeprocText&quot;:&quot;[18]&quot;,&quot;manualOverrideText&quot;:&quot;&quot;},&quot;citationTag&quot;:&quot;MENDELEY_CITATION_v3_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&quot;,&quot;citationItems&quot;:[{&quot;id&quot;:&quot;84e31c08-8efb-3f30-a369-f0bd9448bd57&quot;,&quot;itemData&quot;:{&quot;type&quot;:&quot;article-journal&quot;,&quot;id&quot;:&quot;84e31c08-8efb-3f30-a369-f0bd9448bd57&quot;,&quot;title&quot;:&quot;[Peak oxygen uptake, ventilatory threshold and leg extension power in apparently healthy Japanese (in Japanese)]&quot;,&quot;author&quot;:[{&quot;family&quot;:&quot;Ohta&quot;,&quot;given&quot;:&quot;T&quot;,&quot;parse-names&quot;:false,&quot;dropping-particle&quot;:&quot;&quot;,&quot;non-dropping-particle&quot;:&quot;&quot;},{&quot;family&quot;:&quot;Zhang&quot;,&quot;given&quot;:&quot;J&quot;,&quot;parse-names&quot;:false,&quot;dropping-particle&quot;:&quot;&quot;,&quot;non-dropping-particle&quot;:&quot;&quot;},{&quot;family&quot;:&quot;Ishikawa&quot;,&quot;given&quot;:&quot;K&quot;,&quot;parse-names&quot;:false,&quot;dropping-particle&quot;:&quot;&quot;,&quot;non-dropping-particle&quot;:&quot;&quot;},{&quot;family&quot;:&quot;Tabata&quot;,&quot;given&quot;:&quot;I&quot;,&quot;parse-names&quot;:false,&quot;dropping-particle&quot;:&quot;&quot;,&quot;non-dropping-particle&quot;:&quot;&quot;},{&quot;family&quot;:&quot;Yoshitake&quot;,&quot;given&quot;:&quot;Y&quot;,&quot;parse-names&quot;:false,&quot;dropping-particle&quot;:&quot;&quot;,&quot;non-dropping-particle&quot;:&quot;&quot;},{&quot;family&quot;:&quot;Miyashita&quot;,&quot;given&quot;:&quot;M&quot;,&quot;parse-names&quot;:false,&quot;dropping-particle&quot;:&quot;&quot;,&quot;non-dropping-particle&quot;:&quot;&quot;}],&quot;container-title&quot;:&quot;Nihon Koshu Eisei Zasshi&quot;,&quot;accessed&quot;:{&quot;date-parts&quot;:[[2022,11,11]]},&quot;ISSN&quot;:&quot;0546-1766&quot;,&quot;URL&quot;:&quot;http://export.jamas.or.jp/dl.php?doc=f49b88cf23ee510a109ebc5433f925d908d87f612b9bbcef39aaa47f91403a04_bibtex.bib&quot;,&quot;issued&quot;:{&quot;date-parts&quot;:[[1999]]},&quot;page&quot;:&quot;289-297&quot;,&quot;abstract&quot;:&quot;最高酸素摂取量,VT,脚伸展パワーの標準値はある程度日本人の平均的な集団の値を示す可能性が高く,一般日本人の体力の評価基準として地域や職域で使用する上で,妥当かつ有用と考えられた&quot;,&quot;issue&quot;:&quot;4&quot;,&quot;volume&quot;:&quot;46&quot;,&quot;container-title-short&quot;:&quot;&quot;},&quot;isTemporary&quot;:false}]},{&quot;citationID&quot;:&quot;MENDELEY_CITATION_c47e9b51-eaad-4114-ba42-542fc310bf2d&quot;,&quot;properties&quot;:{&quot;noteIndex&quot;:0},&quot;isEdited&quot;:false,&quot;manualOverride&quot;:{&quot;isManuallyOverridden&quot;:false,&quot;citeprocText&quot;:&quot;[28]&quot;,&quot;manualOverrideText&quot;:&quot;&quot;},&quot;citationTag&quot;:&quot;MENDELEY_CITATION_v3_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&quot;,&quot;citationItems&quot;:[{&quot;id&quot;:&quot;2a186dda-5b42-37ae-8994-761b7e5c1f55&quot;,&quot;itemData&quot;:{&quot;type&quot;:&quot;article-journal&quot;,&quot;id&quot;:&quot;2a186dda-5b42-37ae-8994-761b7e5c1f55&quot;,&quot;title&quot;:&quot;Re-evaluation of exercise prescription for Japanese type 2 diabetic patients by ventilatory threshold&quot;,&quot;author&quot;:[{&quot;family&quot;:&quot;Kunitomi&quot;,&quot;given&quot;:&quot;Mie&quot;,&quot;parse-names&quot;:false,&quot;dropping-particle&quot;:&quot;&quot;,&quot;non-dropping-particle&quot;:&quot;&quot;},{&quot;family&quot;:&quot;Takahashi&quot;,&quot;given&quot;:&quot;Kayo&quot;,&quot;parse-names&quot;:false,&quot;dropping-particle&quot;:&quot;&quot;,&quot;non-dropping-particle&quot;:&quot;&quot;},{&quot;family&quot;:&quot;Wada&quot;,&quot;given&quot;:&quot;Jun&quot;,&quot;parse-names&quot;:false,&quot;dropping-particle&quot;:&quot;&quot;,&quot;non-dropping-particle&quot;:&quot;&quot;},{&quot;family&quot;:&quot;Suzuki&quot;,&quot;given&quot;:&quot;Hisao&quot;,&quot;parse-names&quot;:false,&quot;dropping-particle&quot;:&quot;&quot;,&quot;non-dropping-particle&quot;:&quot;&quot;},{&quot;family&quot;:&quot;Miyatake&quot;,&quot;given&quot;:&quot;Nobuyuki&quot;,&quot;parse-names&quot;:false,&quot;dropping-particle&quot;:&quot;&quot;,&quot;non-dropping-particle&quot;:&quot;&quot;},{&quot;family&quot;:&quot;Ogawa&quot;,&quot;given&quot;:&quot;Saeko&quot;,&quot;parse-names&quot;:false,&quot;dropping-particle&quot;:&quot;&quot;,&quot;non-dropping-particle&quot;:&quot;&quot;},{&quot;family&quot;:&quot;Ohta&quot;,&quot;given&quot;:&quot;Sachiko&quot;,&quot;parse-names&quot;:false,&quot;dropping-particle&quot;:&quot;&quot;,&quot;non-dropping-particle&quot;:&quot;&quot;},{&quot;family&quot;:&quot;Sugimoto&quot;,&quot;given&quot;:&quot;Hikaru&quot;,&quot;parse-names&quot;:false,&quot;dropping-particle&quot;:&quot;&quot;,&quot;non-dropping-particle&quot;:&quot;&quot;},{&quot;family&quot;:&quot;Shikata&quot;,&quot;given&quot;:&quot;Kenichi&quot;,&quot;parse-names&quot;:false,&quot;dropping-particle&quot;:&quot;&quot;,&quot;non-dropping-particle&quot;:&quot;&quot;},{&quot;family&quot;:&quot;Makino&quot;,&quot;given&quot;:&quot;Hirofumi&quot;,&quot;parse-names&quot;:false,&quot;dropping-particle&quot;:&quot;&quot;,&quot;non-dropping-particle&quot;:&quot;&quot;}],&quot;container-title&quot;:&quot;Diabetes research and clinical practice&quot;,&quot;accessed&quot;:{&quot;date-parts&quot;:[[2022,2,10]]},&quot;DOI&quot;:&quot;10.1016/S0168-8227(00)00170-4&quot;,&quot;ISSN&quot;:&quot;0168-8227&quot;,&quot;PMID&quot;:&quot;10960721&quot;,&quot;URL&quot;:&quot;https://pubmed.ncbi.nlm.nih.gov/10960721/&quot;,&quot;issued&quot;:{&quot;date-parts&quot;:[[2000,10,1]]},&quot;page&quot;:&quot;109-115&quot;,&quot;abstract&quot;:&quot;Prescription of aerobic exercise for Type 2 diabetes mellitus (Type 2 DM) in clinical practice is frequently based on exercise intensity at maximum heart rate (60 &lt; HR(max) &lt; 79%), heart rate reserve (50 &lt; HR(reserve) &lt; 74%), and rating of perceived exertion (12 &lt; RPE &lt; 13). We examined these parameters in Japanese males with Type 2 DM at ventilatory threshold (VT) to investigate the exercise capacity of Type 2 DM patients and re-evaluate the exercise prescription. Fifty-six Japanese Type 2 DM males without autonomic neuropathy [age, 53.5 ± 7.7 years; body mass index (BMI), 23.7 ± 3.6 kg/m2] were enrolled and compared with 56 age- and BMI-matched healthy Japanese males. VT was determined breath by breath during exercise test using a ramp protocol and rates of oxygen consumption (VO2), work rate (WR), HR, ΔHR, %HR(max), %HR(reserve), and RPE were measured at VT. Type 2 DM patients had significantly lower VO2 (3.6 ± 0.4 metabolic equivalents (METs)) and WR (62 ± 14 W) than controls (VO2, 3.9 ± 0.6 METs; WR, 74 ± 13 W). %HR(reserve), (32.6 ± 7.7%) was also significantly lower compared with controls (37.6 ± 8.3%), while %HR(max), was not different. RPE was also similar in diabetics (12.4 ± 1.5) and controls (12.9 ± 1.2), however, it was significantly lower in diabetic patients aged 60-69 years (11.8 ± 2.0) and those with distal symmetric sensory neuropathy (12.2 ± 1.0). Our results indicate reduced exercise capacity in Japanese Type 2 DM males and the exercise intensity of 60%HR(max), 30%HR(reserve), and RPE 12 is recommended in elderly diabetics and those with diabetic sensory neuropathy. (C) 2000 Elsevier Science Ireland Ltd.&quot;,&quot;publisher&quot;:&quot;Diabetes Res Clin Pract&quot;,&quot;issue&quot;:&quot;2&quot;,&quot;volume&quot;:&quot;50&quot;,&quot;container-title-short&quot;:&quot;Diabetes Res Clin Pract&quot;},&quot;isTemporary&quot;:false}]},{&quot;citationID&quot;:&quot;MENDELEY_CITATION_09aaacf3-2abf-44be-9393-5e13970214bb&quot;,&quot;properties&quot;:{&quot;noteIndex&quot;:0},&quot;isEdited&quot;:false,&quot;manualOverride&quot;:{&quot;isManuallyOverridden&quot;:false,&quot;citeprocText&quot;:&quot;[13]&quot;,&quot;manualOverrideText&quot;:&quot;&quot;},&quot;citationTag&quot;:&quot;MENDELEY_CITATION_v3_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&quot;,&quot;citationItems&quot;:[{&quot;id&quot;:&quot;87058c75-5a01-3cb6-b12e-8cab4d1ae527&quot;,&quot;itemData&quot;:{&quot;type&quot;:&quot;article-journal&quot;,&quot;id&quot;:&quot;87058c75-5a01-3cb6-b12e-8cab4d1ae527&quot;,&quot;title&quot;:&quot;Ventilatory efficiency during ramp exercise in relation to age and sex in a healthy Japanese population&quot;,&quot;author&quot;:[{&quot;family&quot;:&quot;Ashikaga&quot;,&quot;given&quot;:&quot;Kohei&quot;,&quot;parse-names&quot;:false,&quot;dropping-particle&quot;:&quot;&quot;,&quot;non-dropping-particle&quot;:&quot;&quot;},{&quot;family&quot;:&quot;Itoh&quot;,&quot;given&quot;:&quot;Haruki&quot;,&quot;parse-names&quot;:false,&quot;dropping-particle&quot;:&quot;&quot;,&quot;non-dropping-particle&quot;:&quot;&quot;},{&quot;family&quot;:&quot;Maeda&quot;,&quot;given&quot;:&quot;Tomoko&quot;,&quot;parse-names&quot;:false,&quot;dropping-particle&quot;:&quot;&quot;,&quot;non-dropping-particle&quot;:&quot;&quot;},{&quot;family&quot;:&quot;Itoh&quot;,&quot;given&quot;:&quot;Hidetaka&quot;,&quot;parse-names&quot;:false,&quot;dropping-particle&quot;:&quot;&quot;,&quot;non-dropping-particle&quot;:&quot;&quot;},{&quot;family&quot;:&quot;Ichikawa&quot;,&quot;given&quot;:&quot;Yuri&quot;,&quot;parse-names&quot;:false,&quot;dropping-particle&quot;:&quot;&quot;,&quot;non-dropping-particle&quot;:&quot;&quot;},{&quot;family&quot;:&quot;Tanaka&quot;,&quot;given&quot;:&quot;Shiori&quot;,&quot;parse-names&quot;:false,&quot;dropping-particle&quot;:&quot;&quot;,&quot;non-dropping-particle&quot;:&quot;&quot;},{&quot;family&quot;:&quot;Ajisaka&quot;,&quot;given&quot;:&quot;Ryuichi&quot;,&quot;parse-names&quot;:false,&quot;dropping-particle&quot;:&quot;&quot;,&quot;non-dropping-particle&quot;:&quot;&quot;},{&quot;family&quot;:&quot;Koike&quot;,&quot;given&quot;:&quot;Akira&quot;,&quot;parse-names&quot;:false,&quot;dropping-particle&quot;:&quot;&quot;,&quot;non-dropping-particle&quot;:&quot;&quot;},{&quot;family&quot;:&quot;Makita&quot;,&quot;given&quot;:&quot;Shigeru&quot;,&quot;parse-names&quot;:false,&quot;dropping-particle&quot;:&quot;&quot;,&quot;non-dropping-particle&quot;:&quot;&quot;},{&quot;family&quot;:&quot;Omiya&quot;,&quot;given&quot;:&quot;Kazuto&quot;,&quot;parse-names&quot;:false,&quot;dropping-particle&quot;:&quot;&quot;,&quot;non-dropping-particle&quot;:&quot;&quot;},{&quot;family&quot;:&quot;Kato&quot;,&quot;given&quot;:&quot;Yuko&quot;,&quot;parse-names&quot;:false,&quot;dropping-particle&quot;:&quot;&quot;,&quot;non-dropping-particle&quot;:&quot;&quot;},{&quot;family&quot;:&quot;Adachi&quot;,&quot;given&quot;:&quot;Hitoshi&quot;,&quot;parse-names&quot;:false,&quot;dropping-particle&quot;:&quot;&quot;,&quot;non-dropping-particle&quot;:&quot;&quot;},{&quot;family&quot;:&quot;Nagayama&quot;,&quot;given&quot;:&quot;Masatoshi&quot;,&quot;parse-names&quot;:false,&quot;dropping-particle&quot;:&quot;&quot;,&quot;non-dropping-particle&quot;:&quot;&quot;},{&quot;family&quot;:&quot;Tajima&quot;,&quot;given&quot;:&quot;Akihiko&quot;,&quot;parse-names&quot;:false,&quot;dropping-particle&quot;:&quot;&quot;,&quot;non-dropping-particle&quot;:&quot;&quot;},{&quot;family&quot;:&quot;Harada&quot;,&quot;given&quot;:&quot;Naomi&quot;,&quot;parse-names&quot;:false,&quot;dropping-particle&quot;:&quot;&quot;,&quot;non-dropping-particle&quot;:&quot;&quot;},{&quot;family&quot;:&quot;Akashi&quot;,&quot;given&quot;:&quot;Yoshihiro J.&quot;,&quot;parse-names&quot;:false,&quot;dropping-particle&quot;:&quot;&quot;,&quot;non-dropping-particle&quot;:&quot;&quot;}],&quot;container-title&quot;:&quot;Journal of cardiology&quot;,&quot;container-title-short&quot;:&quot;J Cardiol&quot;,&quot;accessed&quot;:{&quot;date-parts&quot;:[[2022,2,23]]},&quot;DOI&quot;:&quot;10.1016/J.JJCC.2020.07.008&quot;,&quot;ISSN&quot;:&quot;1876-4738&quot;,&quot;PMID&quot;:&quot;32768174&quot;,&quot;URL&quot;:&quot;https://pubmed.ncbi.nlm.nih.gov/32768174/&quot;,&quot;issued&quot;:{&quot;date-parts&quot;:[[2021,1,1]]},&quot;page&quot;:&quot;57-64&quot;,&quot;abstract&quot;:&quot;Background: The current understanding of ventilator efficiency variables during ramp exercise testing in the normal Japanese population is insufficient, and the responses of tidal volume (VT) and minute ventilation (V̇E) to the ramp exercise test in the normal Japanese population are not known. Methods: A total of 529 healthy Japanese subjects aged 20–78 years underwent cardiopulmonary exercise testing using a cycle ergometer with ramp protocols. VT and V̇E at rest, at anaerobic threshold, and at peak exercise were determined. The slope of V̇E versus carbon dioxide (V̇CO2) (V̇E vs. V̇CO2 slope), minimum V̇E/V̇CO2, and oxygen uptake efficiency slope (OUES) were determined. Results: For males and females in their 20 s, peak VT (VTpeak) was 2192 ± 376 and 1509 ± 260 mL (p &lt; 0.001), peak V̇E (V̇Epeak) was 80.6 ± 18.7 and 57.7 ± 13.9 L/min (sex differences p &lt; 0.001), the V̇E vs. V̇CO2 slope was 24.4 ± 3.2 and 25.7 ± 3.2 (p = 0.035), the minimum V̇E/V̇CO2 was 24.2 ± 2.3 and 27.0 ± 2.8 (p &lt; 0.001), and the OUES was 2452 ± 519 and 1991 ± 315 (p &lt; 0.001), respectively. VTpeak and V̇Epeak decreased with age and increased with weight and height. The V̇E vs. V̇CO2 slope and minimum V̇E/V̇CO2 increased with age, while conversely, the OUES decreased with age. Conclusions: We have established the normal range of VT and V̇E responses, the V̇E vs. V̇CO2 slope, the minimum V̇E/V̇CO2, and the OUES for a healthy Japanese population. Some of these parameters were influenced by weight, height, sex, and age. These results provide useful reference values for interpreting the results of cardiopulmonary exercise testing in cardiac patients.&quot;,&quot;publisher&quot;:&quot;J Cardiol&quot;,&quot;issue&quot;:&quot;1&quot;,&quot;volume&quot;:&quot;77&quot;},&quot;isTemporary&quot;:false}]},{&quot;citationID&quot;:&quot;MENDELEY_CITATION_9378b6c5-2a89-49a8-b409-95709e425674&quot;,&quot;properties&quot;:{&quot;noteIndex&quot;:0},&quot;isEdited&quot;:false,&quot;manualOverride&quot;:{&quot;isManuallyOverridden&quot;:false,&quot;citeprocText&quot;:&quot;[5]&quot;,&quot;manualOverrideText&quot;:&quot;&quot;},&quot;citationTag&quot;:&quot;MENDELEY_CITATION_v3_eyJjaXRhdGlvbklEIjoiTUVOREVMRVlfQ0lUQVRJT05fOTM3OGI2YzUtMmE4OS00OWE4LWI0MDktOTU3MDllNDI1Njc0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quot;,&quot;citationItems&quot;:[{&quot;id&quot;:&quot;1e5d6f88-064d-3cfe-9eac-5ed6ab335469&quot;,&quot;itemData&quot;:{&quot;type&quot;:&quot;article-journal&quot;,&quot;id&quot;:&quot;1e5d6f88-064d-3cfe-9eac-5ed6ab335469&quot;,&quot;title&quot;:&quot;[日本人の運動時呼吸循環指標の標準値 (in Japanese)]&quot;,&quot;author&quot;:[{&quot;family&quot;:&quot;村山 正博&quot;,&quot;given&quot;:&quot;&quot;,&quot;parse-names&quot;:false,&quot;dropping-particle&quot;:&quot;&quot;,&quot;non-dropping-particle&quot;:&quot;&quot;}],&quot;container-title&quot;:&quot;Jpn. Circ. J.&quot;,&quot;accessed&quot;:{&quot;date-parts&quot;:[[2022,11,11]]},&quot;URL&quot;:&quot;https://cir.nii.ac.jp/crid/1570291225710163200.bib?lang=ja&quot;,&quot;issued&quot;:{&quot;date-parts&quot;:[[1992]]},&quot;page&quot;:&quot;1514-1523&quot;,&quot;volume&quot;:&quot;56&quot;,&quot;container-title-short&quot;:&quot;&quot;},&quot;isTemporary&quot;:false}]},{&quot;citationID&quot;:&quot;MENDELEY_CITATION_666b03f8-c344-46f7-8e98-765532bdf556&quot;,&quot;properties&quot;:{&quot;noteIndex&quot;:0},&quot;isEdited&quot;:false,&quot;manualOverride&quot;:{&quot;isManuallyOverridden&quot;:false,&quot;citeprocText&quot;:&quot;[19]&quot;,&quot;manualOverrideText&quot;:&quot;&quot;},&quot;citationTag&quot;:&quot;MENDELEY_CITATION_v3_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&quot;,&quot;citationItems&quot;:[{&quot;id&quot;:&quot;c484f5b4-576d-37bf-a8ba-47c557a6fc83&quot;,&quot;itemData&quot;:{&quot;type&quot;:&quot;article-journal&quot;,&quot;id&quot;:&quot;c484f5b4-576d-37bf-a8ba-47c557a6fc83&quot;,&quot;title&quot;:&quot;Heart rate and blood pressure response to ramp exercise and exercise capacity in relation to age, gender, and mode of exercise in a healthy population&quot;,&quot;author&quot;:[{&quot;family&quot;:&quot;Itoh&quot;,&quot;given&quot;:&quot;Haruki&quot;,&quot;parse-names&quot;:false,&quot;dropping-particle&quot;:&quot;&quot;,&quot;non-dropping-particle&quot;:&quot;&quot;},{&quot;family&quot;:&quot;Ajisaka&quot;,&quot;given&quot;:&quot;Ryuichi&quot;,&quot;parse-names&quot;:false,&quot;dropping-particle&quot;:&quot;&quot;,&quot;non-dropping-particle&quot;:&quot;&quot;},{&quot;family&quot;:&quot;Koike&quot;,&quot;given&quot;:&quot;Akira&quot;,&quot;parse-names&quot;:false,&quot;dropping-particle&quot;:&quot;&quot;,&quot;non-dropping-particle&quot;:&quot;&quot;},{&quot;family&quot;:&quot;Makita&quot;,&quot;given&quot;:&quot;Shigeru&quot;,&quot;parse-names&quot;:false,&quot;dropping-particle&quot;:&quot;&quot;,&quot;non-dropping-particle&quot;:&quot;&quot;},{&quot;family&quot;:&quot;Omiya&quot;,&quot;given&quot;:&quot;Kazuto&quot;,&quot;parse-names&quot;:false,&quot;dropping-particle&quot;:&quot;&quot;,&quot;non-dropping-particle&quot;:&quot;&quot;},{&quot;family&quot;:&quot;Kato&quot;,&quot;given&quot;:&quot;Yuko&quot;,&quot;parse-names&quot;:false,&quot;dropping-particle&quot;:&quot;&quot;,&quot;non-dropping-particle&quot;:&quot;&quot;},{&quot;family&quot;:&quot;Adachi&quot;,&quot;given&quot;:&quot;Hitoshi&quot;,&quot;parse-names&quot;:false,&quot;dropping-particle&quot;:&quot;&quot;,&quot;non-dropping-particle&quot;:&quot;&quot;},{&quot;family&quot;:&quot;Nagayama&quot;,&quot;given&quot;:&quot;Masatoshi&quot;,&quot;parse-names&quot;:false,&quot;dropping-particle&quot;:&quot;&quot;,&quot;non-dropping-particle&quot;:&quot;&quot;},{&quot;family&quot;:&quot;Maeda&quot;,&quot;given&quot;:&quot;Tomoko&quot;,&quot;parse-names&quot;:false,&quot;dropping-particle&quot;:&quot;&quot;,&quot;non-dropping-particle&quot;:&quot;&quot;},{&quot;family&quot;:&quot;Tajima&quot;,&quot;given&quot;:&quot;Akihiko&quot;,&quot;parse-names&quot;:false,&quot;dropping-particle&quot;:&quot;&quot;,&quot;non-dropping-particle&quot;:&quot;&quot;},{&quot;family&quot;:&quot;Harada&quot;,&quot;given&quot;:&quot;Naomi&quot;,&quot;parse-names&quot;:false,&quot;dropping-particle&quot;:&quot;&quot;,&quot;non-dropping-particle&quot;:&quot;&quot;},{&quot;family&quot;:&quot;Taniguchi&quot;,&quot;given&quot;:&quot;Koichi&quot;,&quot;parse-names&quot;:false,&quot;dropping-particle&quot;:&quot;&quot;,&quot;non-dropping-particle&quot;:&quot;&quot;}],&quot;container-title&quot;:&quot;Journal of Cardiology&quot;,&quot;container-title-short&quot;:&quot;J Cardiol&quot;,&quot;accessed&quot;:{&quot;date-parts&quot;:[[2022,11,11]]},&quot;DOI&quot;:&quot;10.1016/j.jjcc.2012.09.010&quot;,&quot;ISSN&quot;:&quot;09145087&quot;,&quot;PMID&quot;:&quot;23182944&quot;,&quot;URL&quot;:&quot;http://www.journal-of-cardiology.com/article/S0914508712002687/fulltext&quot;,&quot;issued&quot;:{&quot;date-parts&quot;:[[2013,1,1]]},&quot;page&quot;:&quot;71-78&quot;,&quot;abstract&quot;:&quot;Background: The responses of heart rate (HR) and blood pressure to the ramp exercise test are not known and the current understanding of peak oxygen uptake and anaerobic threshold (AT) values in the normal Japanese population is insufficient. Methods and results: A total of 749 healthy Japanese subjects aged 20-78 years underwent a cardiopulmonary exercise test using a cycle ergometer or treadmill ergometer with ramp protocols. HR, systolic blood pressure (SBP), and oxygen uptake (V̇O2) at rest, at AT, and at peak exercise were determined. HR and SBP at peak exercise in a cycle ergometer and treadmill ergometer test decreased with age. Work rate at peak exercise in a cycle ergometer increased with body weight and decreased with age. V̇O2/weight at AT and at peak exercise were higher in treadmill ergometer testing than in cycle ergometer testing, and were not affected by exercise protocol. Both of these decreased with age. Conclusions: The normal responses of HR and SBP to ramp exercise testing are reported for the first time. AT, peak V̇O2, and V̇O2 at each stage are shown for a healthy population. Some of these parameters were influenced by weight, gender, and age, as well as mode of exercise and the protocol used. These results provide useful reference values for interpreting the results of cardiopulmonary exercise testing. © 2012 Japanese College of Cardiology.&quot;,&quot;publisher&quot;:&quot;Elsevier&quot;,&quot;issue&quot;:&quot;1&quot;,&quot;volume&quot;:&quot;61&quot;},&quot;isTemporary&quot;:false}]},{&quot;citationID&quot;:&quot;MENDELEY_CITATION_ef8548a6-44d5-42e5-91f3-d2c7e6b0de35&quot;,&quot;properties&quot;:{&quot;noteIndex&quot;:0},&quot;isEdited&quot;:false,&quot;manualOverride&quot;:{&quot;isManuallyOverridden&quot;:false,&quot;citeprocText&quot;:&quot;[5]&quot;,&quot;manualOverrideText&quot;:&quot;&quot;},&quot;citationTag&quot;:&quot;MENDELEY_CITATION_v3_eyJjaXRhdGlvbklEIjoiTUVOREVMRVlfQ0lUQVRJT05fZWY4NTQ4YTYtNDRkNS00MmU1LTkxZjMtZDJjN2U2YjBkZTM1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quot;,&quot;citationItems&quot;:[{&quot;id&quot;:&quot;1e5d6f88-064d-3cfe-9eac-5ed6ab335469&quot;,&quot;itemData&quot;:{&quot;type&quot;:&quot;article-journal&quot;,&quot;id&quot;:&quot;1e5d6f88-064d-3cfe-9eac-5ed6ab335469&quot;,&quot;title&quot;:&quot;[日本人の運動時呼吸循環指標の標準値 (in Japanese)]&quot;,&quot;author&quot;:[{&quot;family&quot;:&quot;村山 正博&quot;,&quot;given&quot;:&quot;&quot;,&quot;parse-names&quot;:false,&quot;dropping-particle&quot;:&quot;&quot;,&quot;non-dropping-particle&quot;:&quot;&quot;}],&quot;container-title&quot;:&quot;Jpn. Circ. J.&quot;,&quot;accessed&quot;:{&quot;date-parts&quot;:[[2022,11,11]]},&quot;URL&quot;:&quot;https://cir.nii.ac.jp/crid/1570291225710163200.bib?lang=ja&quot;,&quot;issued&quot;:{&quot;date-parts&quot;:[[1992]]},&quot;page&quot;:&quot;1514-1523&quot;,&quot;volume&quot;:&quot;56&quot;,&quot;container-title-short&quot;:&quot;&quot;},&quot;isTemporary&quot;:false}]},{&quot;citationID&quot;:&quot;MENDELEY_CITATION_187e0d17-e9ce-47a3-b960-d4f707bc8f78&quot;,&quot;properties&quot;:{&quot;noteIndex&quot;:0},&quot;isEdited&quot;:false,&quot;manualOverride&quot;:{&quot;isManuallyOverridden&quot;:false,&quot;citeprocText&quot;:&quot;[6]&quot;,&quot;manualOverrideText&quot;:&quot;&quot;},&quot;citationTag&quot;:&quot;MENDELEY_CITATION_v3_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&quot;,&quot;citationItems&quot;:[{&quot;id&quot;:&quot;fbe41c8b-801d-38dc-beff-9f0947411d60&quot;,&quot;itemData&quot;:{&quot;type&quot;:&quot;article-journal&quot;,&quot;id&quot;:&quot;fbe41c8b-801d-38dc-beff-9f0947411d60&quot;,&quot;title&quot;:&quot;[Significant relation between gas analysis data and coronary risk factors in the middle-aged and elderly Japanese (in Japanese)]&quot;,&quot;author&quot;:[{&quot;family&quot;:&quot;市原&quot;,&quot;given&quot;:&quot;義雄&quot;,&quot;parse-names&quot;:false,&quot;dropping-particle&quot;:&quot;&quot;,&quot;non-dropping-particle&quot;:&quot;&quot;},{&quot;family&quot;:&quot;安野&quot;,&quot;given&quot;:&quot;尚史&quot;,&quot;parse-names&quot;:false,&quot;dropping-particle&quot;:&quot;&quot;,&quot;non-dropping-particle&quot;:&quot;&quot;},{&quot;family&quot;:&quot;大熊&quot;,&quot;given&quot;:&quot;攻&quot;,&quot;parse-names&quot;:false,&quot;dropping-particle&quot;:&quot;&quot;,&quot;non-dropping-particle&quot;:&quot;&quot;},{&quot;family&quot;:&quot;横井&quot;,&quot;given&quot;:&quot;正史&quot;,&quot;parse-names&quot;:false,&quot;dropping-particle&quot;:&quot;&quot;,&quot;non-dropping-particle&quot;:&quot;&quot;},{&quot;family&quot;:&quot;水野&quot;,&quot;given&quot;:&quot;嘉子&quot;,&quot;parse-names&quot;:false,&quot;dropping-particle&quot;:&quot;&quot;,&quot;non-dropping-particle&quot;:&quot;&quot;},{&quot;family&quot;:&quot;岩塚&quot;,&quot;given&quot;:&quot;徹&quot;,&quot;parse-names&quot;:false,&quot;dropping-particle&quot;:&quot;&quot;,&quot;non-dropping-particle&quot;:&quot;&quot;},{&quot;family&quot;:&quot;太田&quot;,&quot;given&quot;:&quot;壽城&quot;,&quot;parse-names&quot;:false,&quot;dropping-particle&quot;:&quot;&quot;,&quot;non-dropping-particle&quot;:&quot;&quot;},{&quot;family&quot;:&quot;川村&quot;,&quot;given&quot;:&quot;孝&quot;,&quot;parse-names&quot;:false,&quot;dropping-particle&quot;:&quot;&quot;,&quot;non-dropping-particle&quot;:&quot;&quot;}],&quot;container-title&quot;:&quot;日本総合健診医学会誌&quot;,&quot;accessed&quot;:{&quot;date-parts&quot;:[[2022,11,11]]},&quot;DOI&quot;:&quot;10.7143/jhep1985.21.110&quot;,&quot;ISSN&quot;:&quot;1884-409X&quot;,&quot;URL&quot;:&quot;http://www.jstage.jst.go.jp/article/jhep1985/21/2/21_2_110/_article/-char/ja/&quot;,&quot;issued&quot;:{&quot;date-parts&quot;:[[1994]]},&quot;page&quot;:&quot;110-117&quot;,&quot;publisher&quot;:&quot;一般社団法人 日本総合健診医学会&quot;,&quot;issue&quot;:&quot;2&quot;,&quot;volume&quot;:&quot;21&quot;,&quot;container-title-short&quot;:&quot;&quot;},&quot;isTemporary&quot;:false}]},{&quot;citationID&quot;:&quot;MENDELEY_CITATION_fcbc51a4-d63e-4d38-b8bd-727e719fbe8f&quot;,&quot;properties&quot;:{&quot;noteIndex&quot;:0},&quot;isEdited&quot;:false,&quot;manualOverride&quot;:{&quot;isManuallyOverridden&quot;:false,&quot;citeprocText&quot;:&quot;[27]&quot;,&quot;manualOverrideText&quot;:&quot;&quot;},&quot;citationTag&quot;:&quot;MENDELEY_CITATION_v3_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&quot;,&quot;citationItems&quot;:[{&quot;id&quot;:&quot;692d2c5d-22aa-3d15-8c66-c03f3815b05f&quot;,&quot;itemData&quot;:{&quot;type&quot;:&quot;article-journal&quot;,&quot;id&quot;:&quot;692d2c5d-22aa-3d15-8c66-c03f3815b05f&quot;,&quot;title&quot;:&quot;[Ventilatory threshold in Japanese - as the basis for exercise prescription for health promotion - (in Japanese])&quot;,&quot;author&quot;:[{&quot;family&quot;:&quot;Miura&quot;,&quot;given&quot;:&quot;K&quot;,&quot;parse-names&quot;:false,&quot;dropping-particle&quot;:&quot;&quot;,&quot;non-dropping-particle&quot;:&quot;&quot;}],&quot;container-title&quot;:&quot;Nihon Koshu Eisei Zasshi&quot;,&quot;accessed&quot;:{&quot;date-parts&quot;:[[2022,11,12]]},&quot;URL&quot;:&quot;https://pubmed.ncbi.nlm.nih.gov/8991498/&quot;,&quot;issued&quot;:{&quot;date-parts&quot;:[[1996]]},&quot;page&quot;:&quot;220-230&quot;,&quot;abstract&quot;:&quot;Oxygen consumption (VO2) at ventilatory threshold (VT) was measured in 610 healthy Japanese with differing ages (305 men: 45.1 +/- 15.8 years; 305 women: 44.3 +/- 16.0 years) to develop a scale for exercise prescription with the ultimate purpose of health promotion. Ramp exercise test using a bicycle ergometer was used as an exercise loading test. VT was determined using the breath by breath method. Standard aerobic capacity was determined according to age and sex using VT as the indicator. 1) VO2 at VT(Y) decreased with age (X), and closely approximated a single regression formula, Y = 22.4-0.16X (r = -0.626, p &lt; 0.001) for men and Y = 18.1-0.10X (r = -0.578, p &lt; 0.001) for women. 2) There was a sex difference in VT being significantly (p &lt; 0.01) higher in men than in women. 3) The work rate (WR) at VT was also significantly higher in men. 4) There was no sex difference in heart rate (HR) at VT; 115 beats/min. in subjects in their 30 s, 110 beats/min. in those in their 40 s, 105 beats/min. in those in their 50 s, and 100 beats/min. in those in their 60 s. 5) Rating of perceived exertion (RPE) at VT was not influenced by age or sex differences, and was about 13. 6) The minimum level of VT, at which daily living activities was possible was about 3 METs. 7) There was a significant positive correlation between mean number of steps per day and VT. VO2, HR and WR at VT decreased with age although there was no sex difference in HR, and there was no age or sex difference in RPE. These results suggest that health promoting exercise can be prescribed on the basis of HR which would be identical figures for men and women of the same age, and also by RPE specified as less than \&quot;somewhat hard\&quot;.&quot;,&quot;issue&quot;:&quot;3&quot;,&quot;volume&quot;:&quot;43&quot;,&quot;container-title-short&quot;:&quot;&quot;},&quot;isTemporary&quot;:false}]},{&quot;citationID&quot;:&quot;MENDELEY_CITATION_b872046e-9c16-4c49-bbee-5feb0b11b154&quot;,&quot;properties&quot;:{&quot;noteIndex&quot;:0},&quot;isEdited&quot;:false,&quot;manualOverride&quot;:{&quot;isManuallyOverridden&quot;:false,&quot;citeprocText&quot;:&quot;[8]&quot;,&quot;manualOverrideText&quot;:&quot;&quot;},&quot;citationTag&quot;:&quot;MENDELEY_CITATION_v3_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&quot;,&quot;citationItems&quot;:[{&quot;id&quot;:&quot;e9eb8b34-bf4b-3e87-a53c-49b486dec6d4&quot;,&quot;itemData&quot;:{&quot;type&quot;:&quot;article-journal&quot;,&quot;id&quot;:&quot;e9eb8b34-bf4b-3e87-a53c-49b486dec6d4&quot;,&quot;title&quot;:&quot;[Ventilatory threshold and maximal aerobic power in cycle ergometry in general persons, in relation to age and habitual physical activity (in Japanese)]&quot;,&quot;author&quot;:[{&quot;family&quot;:&quot;Tamura&quot;,&quot;given&quot;:&quot;Shinichi&quot;,&quot;parse-names&quot;:false,&quot;dropping-particle&quot;:&quot;&quot;,&quot;non-dropping-particle&quot;:&quot;&quot;}],&quot;container-title&quot;:&quot;体育科学&quot;,&quot;accessed&quot;:{&quot;date-parts&quot;:[[2022,11,11]]},&quot;URL&quot;:&quot;https://cir.nii.ac.jp/crid/1573668924435657600.bib?lang=ja&quot;,&quot;issued&quot;:{&quot;date-parts&quot;:[[1997]]},&quot;page&quot;:&quot;150-159&quot;,&quot;volume&quot;:&quot;25&quot;,&quot;container-title-short&quot;:&quot;&quot;},&quot;isTemporary&quot;:false}]},{&quot;citationID&quot;:&quot;MENDELEY_CITATION_ae551d3e-16aa-46f8-88a2-eaffafe52e6f&quot;,&quot;properties&quot;:{&quot;noteIndex&quot;:0},&quot;isEdited&quot;:false,&quot;manualOverride&quot;:{&quot;isManuallyOverridden&quot;:false,&quot;citeprocText&quot;:&quot;[18]&quot;,&quot;manualOverrideText&quot;:&quot;&quot;},&quot;citationTag&quot;:&quot;MENDELEY_CITATION_v3_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&quot;,&quot;citationItems&quot;:[{&quot;id&quot;:&quot;84e31c08-8efb-3f30-a369-f0bd9448bd57&quot;,&quot;itemData&quot;:{&quot;type&quot;:&quot;article-journal&quot;,&quot;id&quot;:&quot;84e31c08-8efb-3f30-a369-f0bd9448bd57&quot;,&quot;title&quot;:&quot;[Peak oxygen uptake, ventilatory threshold and leg extension power in apparently healthy Japanese (in Japanese)]&quot;,&quot;author&quot;:[{&quot;family&quot;:&quot;Ohta&quot;,&quot;given&quot;:&quot;T&quot;,&quot;parse-names&quot;:false,&quot;dropping-particle&quot;:&quot;&quot;,&quot;non-dropping-particle&quot;:&quot;&quot;},{&quot;family&quot;:&quot;Zhang&quot;,&quot;given&quot;:&quot;J&quot;,&quot;parse-names&quot;:false,&quot;dropping-particle&quot;:&quot;&quot;,&quot;non-dropping-particle&quot;:&quot;&quot;},{&quot;family&quot;:&quot;Ishikawa&quot;,&quot;given&quot;:&quot;K&quot;,&quot;parse-names&quot;:false,&quot;dropping-particle&quot;:&quot;&quot;,&quot;non-dropping-particle&quot;:&quot;&quot;},{&quot;family&quot;:&quot;Tabata&quot;,&quot;given&quot;:&quot;I&quot;,&quot;parse-names&quot;:false,&quot;dropping-particle&quot;:&quot;&quot;,&quot;non-dropping-particle&quot;:&quot;&quot;},{&quot;family&quot;:&quot;Yoshitake&quot;,&quot;given&quot;:&quot;Y&quot;,&quot;parse-names&quot;:false,&quot;dropping-particle&quot;:&quot;&quot;,&quot;non-dropping-particle&quot;:&quot;&quot;},{&quot;family&quot;:&quot;Miyashita&quot;,&quot;given&quot;:&quot;M&quot;,&quot;parse-names&quot;:false,&quot;dropping-particle&quot;:&quot;&quot;,&quot;non-dropping-particle&quot;:&quot;&quot;}],&quot;container-title&quot;:&quot;Nihon Koshu Eisei Zasshi&quot;,&quot;accessed&quot;:{&quot;date-parts&quot;:[[2022,11,11]]},&quot;ISSN&quot;:&quot;0546-1766&quot;,&quot;URL&quot;:&quot;http://export.jamas.or.jp/dl.php?doc=f49b88cf23ee510a109ebc5433f925d908d87f612b9bbcef39aaa47f91403a04_bibtex.bib&quot;,&quot;issued&quot;:{&quot;date-parts&quot;:[[1999]]},&quot;page&quot;:&quot;289-297&quot;,&quot;abstract&quot;:&quot;最高酸素摂取量,VT,脚伸展パワーの標準値はある程度日本人の平均的な集団の値を示す可能性が高く,一般日本人の体力の評価基準として地域や職域で使用する上で,妥当かつ有用と考えられた&quot;,&quot;issue&quot;:&quot;4&quot;,&quot;volume&quot;:&quot;46&quot;,&quot;container-title-short&quot;:&quot;&quot;},&quot;isTemporary&quot;:false}]},{&quot;citationID&quot;:&quot;MENDELEY_CITATION_458e4dcc-c696-4ca8-bd2b-4f6bd1e61ade&quot;,&quot;properties&quot;:{&quot;noteIndex&quot;:0},&quot;isEdited&quot;:false,&quot;manualOverride&quot;:{&quot;isManuallyOverridden&quot;:false,&quot;citeprocText&quot;:&quot;[13]&quot;,&quot;manualOverrideText&quot;:&quot;&quot;},&quot;citationTag&quot;:&quot;MENDELEY_CITATION_v3_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&quot;,&quot;citationItems&quot;:[{&quot;id&quot;:&quot;87058c75-5a01-3cb6-b12e-8cab4d1ae527&quot;,&quot;itemData&quot;:{&quot;type&quot;:&quot;article-journal&quot;,&quot;id&quot;:&quot;87058c75-5a01-3cb6-b12e-8cab4d1ae527&quot;,&quot;title&quot;:&quot;Ventilatory efficiency during ramp exercise in relation to age and sex in a healthy Japanese population&quot;,&quot;author&quot;:[{&quot;family&quot;:&quot;Ashikaga&quot;,&quot;given&quot;:&quot;Kohei&quot;,&quot;parse-names&quot;:false,&quot;dropping-particle&quot;:&quot;&quot;,&quot;non-dropping-particle&quot;:&quot;&quot;},{&quot;family&quot;:&quot;Itoh&quot;,&quot;given&quot;:&quot;Haruki&quot;,&quot;parse-names&quot;:false,&quot;dropping-particle&quot;:&quot;&quot;,&quot;non-dropping-particle&quot;:&quot;&quot;},{&quot;family&quot;:&quot;Maeda&quot;,&quot;given&quot;:&quot;Tomoko&quot;,&quot;parse-names&quot;:false,&quot;dropping-particle&quot;:&quot;&quot;,&quot;non-dropping-particle&quot;:&quot;&quot;},{&quot;family&quot;:&quot;Itoh&quot;,&quot;given&quot;:&quot;Hidetaka&quot;,&quot;parse-names&quot;:false,&quot;dropping-particle&quot;:&quot;&quot;,&quot;non-dropping-particle&quot;:&quot;&quot;},{&quot;family&quot;:&quot;Ichikawa&quot;,&quot;given&quot;:&quot;Yuri&quot;,&quot;parse-names&quot;:false,&quot;dropping-particle&quot;:&quot;&quot;,&quot;non-dropping-particle&quot;:&quot;&quot;},{&quot;family&quot;:&quot;Tanaka&quot;,&quot;given&quot;:&quot;Shiori&quot;,&quot;parse-names&quot;:false,&quot;dropping-particle&quot;:&quot;&quot;,&quot;non-dropping-particle&quot;:&quot;&quot;},{&quot;family&quot;:&quot;Ajisaka&quot;,&quot;given&quot;:&quot;Ryuichi&quot;,&quot;parse-names&quot;:false,&quot;dropping-particle&quot;:&quot;&quot;,&quot;non-dropping-particle&quot;:&quot;&quot;},{&quot;family&quot;:&quot;Koike&quot;,&quot;given&quot;:&quot;Akira&quot;,&quot;parse-names&quot;:false,&quot;dropping-particle&quot;:&quot;&quot;,&quot;non-dropping-particle&quot;:&quot;&quot;},{&quot;family&quot;:&quot;Makita&quot;,&quot;given&quot;:&quot;Shigeru&quot;,&quot;parse-names&quot;:false,&quot;dropping-particle&quot;:&quot;&quot;,&quot;non-dropping-particle&quot;:&quot;&quot;},{&quot;family&quot;:&quot;Omiya&quot;,&quot;given&quot;:&quot;Kazuto&quot;,&quot;parse-names&quot;:false,&quot;dropping-particle&quot;:&quot;&quot;,&quot;non-dropping-particle&quot;:&quot;&quot;},{&quot;family&quot;:&quot;Kato&quot;,&quot;given&quot;:&quot;Yuko&quot;,&quot;parse-names&quot;:false,&quot;dropping-particle&quot;:&quot;&quot;,&quot;non-dropping-particle&quot;:&quot;&quot;},{&quot;family&quot;:&quot;Adachi&quot;,&quot;given&quot;:&quot;Hitoshi&quot;,&quot;parse-names&quot;:false,&quot;dropping-particle&quot;:&quot;&quot;,&quot;non-dropping-particle&quot;:&quot;&quot;},{&quot;family&quot;:&quot;Nagayama&quot;,&quot;given&quot;:&quot;Masatoshi&quot;,&quot;parse-names&quot;:false,&quot;dropping-particle&quot;:&quot;&quot;,&quot;non-dropping-particle&quot;:&quot;&quot;},{&quot;family&quot;:&quot;Tajima&quot;,&quot;given&quot;:&quot;Akihiko&quot;,&quot;parse-names&quot;:false,&quot;dropping-particle&quot;:&quot;&quot;,&quot;non-dropping-particle&quot;:&quot;&quot;},{&quot;family&quot;:&quot;Harada&quot;,&quot;given&quot;:&quot;Naomi&quot;,&quot;parse-names&quot;:false,&quot;dropping-particle&quot;:&quot;&quot;,&quot;non-dropping-particle&quot;:&quot;&quot;},{&quot;family&quot;:&quot;Akashi&quot;,&quot;given&quot;:&quot;Yoshihiro J.&quot;,&quot;parse-names&quot;:false,&quot;dropping-particle&quot;:&quot;&quot;,&quot;non-dropping-particle&quot;:&quot;&quot;}],&quot;container-title&quot;:&quot;Journal of cardiology&quot;,&quot;container-title-short&quot;:&quot;J Cardiol&quot;,&quot;accessed&quot;:{&quot;date-parts&quot;:[[2022,2,23]]},&quot;DOI&quot;:&quot;10.1016/J.JJCC.2020.07.008&quot;,&quot;ISSN&quot;:&quot;1876-4738&quot;,&quot;PMID&quot;:&quot;32768174&quot;,&quot;URL&quot;:&quot;https://pubmed.ncbi.nlm.nih.gov/32768174/&quot;,&quot;issued&quot;:{&quot;date-parts&quot;:[[2021,1,1]]},&quot;page&quot;:&quot;57-64&quot;,&quot;abstract&quot;:&quot;Background: The current understanding of ventilator efficiency variables during ramp exercise testing in the normal Japanese population is insufficient, and the responses of tidal volume (VT) and minute ventilation (V̇E) to the ramp exercise test in the normal Japanese population are not known. Methods: A total of 529 healthy Japanese subjects aged 20–78 years underwent cardiopulmonary exercise testing using a cycle ergometer with ramp protocols. VT and V̇E at rest, at anaerobic threshold, and at peak exercise were determined. The slope of V̇E versus carbon dioxide (V̇CO2) (V̇E vs. V̇CO2 slope), minimum V̇E/V̇CO2, and oxygen uptake efficiency slope (OUES) were determined. Results: For males and females in their 20 s, peak VT (VTpeak) was 2192 ± 376 and 1509 ± 260 mL (p &lt; 0.001), peak V̇E (V̇Epeak) was 80.6 ± 18.7 and 57.7 ± 13.9 L/min (sex differences p &lt; 0.001), the V̇E vs. V̇CO2 slope was 24.4 ± 3.2 and 25.7 ± 3.2 (p = 0.035), the minimum V̇E/V̇CO2 was 24.2 ± 2.3 and 27.0 ± 2.8 (p &lt; 0.001), and the OUES was 2452 ± 519 and 1991 ± 315 (p &lt; 0.001), respectively. VTpeak and V̇Epeak decreased with age and increased with weight and height. The V̇E vs. V̇CO2 slope and minimum V̇E/V̇CO2 increased with age, while conversely, the OUES decreased with age. Conclusions: We have established the normal range of VT and V̇E responses, the V̇E vs. V̇CO2 slope, the minimum V̇E/V̇CO2, and the OUES for a healthy Japanese population. Some of these parameters were influenced by weight, height, sex, and age. These results provide useful reference values for interpreting the results of cardiopulmonary exercise testing in cardiac patients.&quot;,&quot;publisher&quot;:&quot;J Cardiol&quot;,&quot;issue&quot;:&quot;1&quot;,&quot;volume&quot;:&quot;77&quot;},&quot;isTemporary&quot;:false}]},{&quot;citationID&quot;:&quot;MENDELEY_CITATION_fd53b1cf-3d88-4bcf-a914-6bde1f665ef0&quot;,&quot;properties&quot;:{&quot;noteIndex&quot;:0},&quot;isEdited&quot;:false,&quot;manualOverride&quot;:{&quot;isManuallyOverridden&quot;:false,&quot;citeprocText&quot;:&quot;[5]&quot;,&quot;manualOverrideText&quot;:&quot;&quot;},&quot;citationTag&quot;:&quot;MENDELEY_CITATION_v3_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&quot;,&quot;citationItems&quot;:[{&quot;id&quot;:&quot;1e5d6f88-064d-3cfe-9eac-5ed6ab335469&quot;,&quot;itemData&quot;:{&quot;type&quot;:&quot;article-journal&quot;,&quot;id&quot;:&quot;1e5d6f88-064d-3cfe-9eac-5ed6ab335469&quot;,&quot;title&quot;:&quot;[日本人の運動時呼吸循環指標の標準値 (in Japanese)]&quot;,&quot;author&quot;:[{&quot;family&quot;:&quot;村山 正博&quot;,&quot;given&quot;:&quot;&quot;,&quot;parse-names&quot;:false,&quot;dropping-particle&quot;:&quot;&quot;,&quot;non-dropping-particle&quot;:&quot;&quot;}],&quot;container-title&quot;:&quot;Jpn. Circ. J.&quot;,&quot;accessed&quot;:{&quot;date-parts&quot;:[[2022,11,11]]},&quot;URL&quot;:&quot;https://cir.nii.ac.jp/crid/1570291225710163200.bib?lang=ja&quot;,&quot;issued&quot;:{&quot;date-parts&quot;:[[1992]]},&quot;page&quot;:&quot;1514-1523&quot;,&quot;volume&quot;:&quot;56&quot;,&quot;container-title-short&quot;:&quot;&quot;},&quot;isTemporary&quot;:false}]},{&quot;citationID&quot;:&quot;MENDELEY_CITATION_fbaaac54-372a-4ca1-83ec-d087f707eba7&quot;,&quot;properties&quot;:{&quot;noteIndex&quot;:0},&quot;isEdited&quot;:false,&quot;manualOverride&quot;:{&quot;isManuallyOverridden&quot;:false,&quot;citeprocText&quot;:&quot;[19]&quot;,&quot;manualOverrideText&quot;:&quot;&quot;},&quot;citationTag&quot;:&quot;MENDELEY_CITATION_v3_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&quot;,&quot;citationItems&quot;:[{&quot;id&quot;:&quot;c484f5b4-576d-37bf-a8ba-47c557a6fc83&quot;,&quot;itemData&quot;:{&quot;type&quot;:&quot;article-journal&quot;,&quot;id&quot;:&quot;c484f5b4-576d-37bf-a8ba-47c557a6fc83&quot;,&quot;title&quot;:&quot;Heart rate and blood pressure response to ramp exercise and exercise capacity in relation to age, gender, and mode of exercise in a healthy population&quot;,&quot;author&quot;:[{&quot;family&quot;:&quot;Itoh&quot;,&quot;given&quot;:&quot;Haruki&quot;,&quot;parse-names&quot;:false,&quot;dropping-particle&quot;:&quot;&quot;,&quot;non-dropping-particle&quot;:&quot;&quot;},{&quot;family&quot;:&quot;Ajisaka&quot;,&quot;given&quot;:&quot;Ryuichi&quot;,&quot;parse-names&quot;:false,&quot;dropping-particle&quot;:&quot;&quot;,&quot;non-dropping-particle&quot;:&quot;&quot;},{&quot;family&quot;:&quot;Koike&quot;,&quot;given&quot;:&quot;Akira&quot;,&quot;parse-names&quot;:false,&quot;dropping-particle&quot;:&quot;&quot;,&quot;non-dropping-particle&quot;:&quot;&quot;},{&quot;family&quot;:&quot;Makita&quot;,&quot;given&quot;:&quot;Shigeru&quot;,&quot;parse-names&quot;:false,&quot;dropping-particle&quot;:&quot;&quot;,&quot;non-dropping-particle&quot;:&quot;&quot;},{&quot;family&quot;:&quot;Omiya&quot;,&quot;given&quot;:&quot;Kazuto&quot;,&quot;parse-names&quot;:false,&quot;dropping-particle&quot;:&quot;&quot;,&quot;non-dropping-particle&quot;:&quot;&quot;},{&quot;family&quot;:&quot;Kato&quot;,&quot;given&quot;:&quot;Yuko&quot;,&quot;parse-names&quot;:false,&quot;dropping-particle&quot;:&quot;&quot;,&quot;non-dropping-particle&quot;:&quot;&quot;},{&quot;family&quot;:&quot;Adachi&quot;,&quot;given&quot;:&quot;Hitoshi&quot;,&quot;parse-names&quot;:false,&quot;dropping-particle&quot;:&quot;&quot;,&quot;non-dropping-particle&quot;:&quot;&quot;},{&quot;family&quot;:&quot;Nagayama&quot;,&quot;given&quot;:&quot;Masatoshi&quot;,&quot;parse-names&quot;:false,&quot;dropping-particle&quot;:&quot;&quot;,&quot;non-dropping-particle&quot;:&quot;&quot;},{&quot;family&quot;:&quot;Maeda&quot;,&quot;given&quot;:&quot;Tomoko&quot;,&quot;parse-names&quot;:false,&quot;dropping-particle&quot;:&quot;&quot;,&quot;non-dropping-particle&quot;:&quot;&quot;},{&quot;family&quot;:&quot;Tajima&quot;,&quot;given&quot;:&quot;Akihiko&quot;,&quot;parse-names&quot;:false,&quot;dropping-particle&quot;:&quot;&quot;,&quot;non-dropping-particle&quot;:&quot;&quot;},{&quot;family&quot;:&quot;Harada&quot;,&quot;given&quot;:&quot;Naomi&quot;,&quot;parse-names&quot;:false,&quot;dropping-particle&quot;:&quot;&quot;,&quot;non-dropping-particle&quot;:&quot;&quot;},{&quot;family&quot;:&quot;Taniguchi&quot;,&quot;given&quot;:&quot;Koichi&quot;,&quot;parse-names&quot;:false,&quot;dropping-particle&quot;:&quot;&quot;,&quot;non-dropping-particle&quot;:&quot;&quot;}],&quot;container-title&quot;:&quot;Journal of Cardiology&quot;,&quot;container-title-short&quot;:&quot;J Cardiol&quot;,&quot;accessed&quot;:{&quot;date-parts&quot;:[[2022,11,11]]},&quot;DOI&quot;:&quot;10.1016/j.jjcc.2012.09.010&quot;,&quot;ISSN&quot;:&quot;09145087&quot;,&quot;PMID&quot;:&quot;23182944&quot;,&quot;URL&quot;:&quot;http://www.journal-of-cardiology.com/article/S0914508712002687/fulltext&quot;,&quot;issued&quot;:{&quot;date-parts&quot;:[[2013,1,1]]},&quot;page&quot;:&quot;71-78&quot;,&quot;abstract&quot;:&quot;Background: The responses of heart rate (HR) and blood pressure to the ramp exercise test are not known and the current understanding of peak oxygen uptake and anaerobic threshold (AT) values in the normal Japanese population is insufficient. Methods and results: A total of 749 healthy Japanese subjects aged 20-78 years underwent a cardiopulmonary exercise test using a cycle ergometer or treadmill ergometer with ramp protocols. HR, systolic blood pressure (SBP), and oxygen uptake (V̇O2) at rest, at AT, and at peak exercise were determined. HR and SBP at peak exercise in a cycle ergometer and treadmill ergometer test decreased with age. Work rate at peak exercise in a cycle ergometer increased with body weight and decreased with age. V̇O2/weight at AT and at peak exercise were higher in treadmill ergometer testing than in cycle ergometer testing, and were not affected by exercise protocol. Both of these decreased with age. Conclusions: The normal responses of HR and SBP to ramp exercise testing are reported for the first time. AT, peak V̇O2, and V̇O2 at each stage are shown for a healthy population. Some of these parameters were influenced by weight, gender, and age, as well as mode of exercise and the protocol used. These results provide useful reference values for interpreting the results of cardiopulmonary exercise testing. © 2012 Japanese College of Cardiology.&quot;,&quot;publisher&quot;:&quot;Elsevier&quot;,&quot;issue&quot;:&quot;1&quot;,&quot;volume&quot;:&quot;61&quot;},&quot;isTemporary&quot;:false}]},{&quot;citationID&quot;:&quot;MENDELEY_CITATION_b3938b4a-f510-4636-9d70-a0c2b8046f47&quot;,&quot;properties&quot;:{&quot;noteIndex&quot;:0},&quot;isEdited&quot;:false,&quot;manualOverride&quot;:{&quot;isManuallyOverridden&quot;:false,&quot;citeprocText&quot;:&quot;[20–26]&quot;,&quot;manualOverrideText&quot;:&quot;&quot;},&quot;citationTag&quot;:&quot;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&quot;,&quot;citationItems&quot;:[{&quot;id&quot;:&quot;f396aec4-2add-384d-bdf1-b8a886bc5926&quot;,&quot;itemData&quot;:{&quot;type&quot;:&quot;article-journal&quot;,&quot;id&quot;:&quot;f396aec4-2add-384d-bdf1-b8a886bc5926&quot;,&quot;title&quot;:&quot;Nomogram based on metabolic equivalents and age for assessing aerobic exercise capacity in men&quot;,&quot;author&quot;:[{&quot;family&quot;:&quot;Morris&quot;,&quot;given&quot;:&quot;Charles K.&quot;,&quot;parse-names&quot;:false,&quot;dropping-particle&quot;:&quot;&quot;,&quot;non-dropping-particle&quot;:&quot;&quot;},{&quot;family&quot;:&quot;Myers&quot;,&quot;given&quot;:&quot;Jonathan&quot;,&quot;parse-names&quot;:false,&quot;dropping-particle&quot;:&quot;&quot;,&quot;non-dropping-particle&quot;:&quot;&quot;},{&quot;family&quot;:&quot;Froelicher&quot;,&quot;given&quot;:&quot;Victor F.&quot;,&quot;parse-names&quot;:false,&quot;dropping-particle&quot;:&quot;&quot;,&quot;non-dropping-particle&quot;:&quot;&quot;},{&quot;family&quot;:&quot;Kawaguchi&quot;,&quot;given&quot;:&quot;Takeo&quot;,&quot;parse-names&quot;:false,&quot;dropping-particle&quot;:&quot;&quot;,&quot;non-dropping-particle&quot;:&quot;&quot;},{&quot;family&quot;:&quot;Ueshima&quot;,&quot;given&quot;:&quot;Kenji&quot;,&quot;parse-names&quot;:false,&quot;dropping-particle&quot;:&quot;&quot;,&quot;non-dropping-particle&quot;:&quot;&quot;},{&quot;family&quot;:&quot;Hideg&quot;,&quot;given&quot;:&quot;Alisa&quot;,&quot;parse-names&quot;:false,&quot;dropping-particle&quot;:&quot;&quot;,&quot;non-dropping-particle&quot;:&quot;&quot;}],&quot;container-title&quot;:&quot;Journal of the American College of Cardiology&quot;,&quot;container-title-short&quot;:&quot;J Am Coll Cardiol&quot;,&quot;accessed&quot;:{&quot;date-parts&quot;:[[2022,2,3]]},&quot;DOI&quot;:&quot;10.1016/0735-1097(93)90832-L&quot;,&quot;ISSN&quot;:&quot;0735-1097&quot;,&quot;PMID&quot;:&quot;8509539&quot;,&quot;URL&quot;:&quot;https://pubmed.ncbi.nlm.nih.gov/8509539/&quot;,&quot;issued&quot;:{&quot;date-parts&quot;:[[1993]]},&quot;page&quot;:&quot;175-182&quot;,&quot;abstract&quot;:&quot;Objectives. The goal of this study was to create a nomogram, based on maximal exercise capacity (in metabolic equivalents [METs]) and age, for assessing a patient's ability to perform dynamic exercise to quantify the level of physical disability or relative capacity for physical activity. Background. Providing an estimation of exercise capacity relative to age is clinically useful. Such an estimate can be derived from measured or estimated maximal oxygen uptake (in METs) from treadmill exercise testing and age. It is an effective means of communicating to patients their cardiopulmonary states, encouraging improvement in exercise capacity and quantifying disability. Methods. Exercise test results of 1,388 male patients (mean age 57 years, range 21 to 89) free of apparent heart disease who were referred for exercise testing for clinical reasons were retrospectively reviewed. This referral group as well as subgroups of active (n = 346) and sedentary (n = 253) patients were analyzed to determine norms for age and for age by decades for exercise test responses, including METs, maximal heart rate and maximal systolic blood pressure. Regression equations were calculated from this information, and a nomogram for calculating degree of exercise capacity from age and MET level achieved by a patient was created. A similar analysis was performed in a separate group of 244 apparently healthy, normal male volunteers (mean age 45 ± 14 years, range 18 to 72) who underwent exercise testing with direct measurement of expired gases. Results. Equations for predicted METs for age were derived for the entire clinical referral group (METs = 18.0 - 0.15[Age]) and for the subgroups of active (METs = 18.7 - 0.15[Age]) and sedentary (METs = 16.6 - 0.16[Age]) patients. All results achieved statistical significance, with p values &lt; 0.001. In the volunteer group of normal men who performed exercise testing with ventilatory gas exchange, the decline in maximal heart rate and METs with age was not as steep as in the referral group. Although the normal group confirmed nomograms published previously among similar subjects, the equations derieved from the patients differed from those previously reported; in contrast to previous studies using healthy volunteers, the equations and nomograms for the referral group are more appropriate for patients typically referred for testing in a hospital or office-based internal medicine practice. Conclusions. Norms for METs based on age are presented as well as population-specific nomograms that enable physicians to assess patients' exercise capacity relative to their age group. © 1993.&quot;,&quot;publisher&quot;:&quot;J Am Coll Cardiol&quot;,&quot;issue&quot;:&quot;1&quot;,&quot;volume&quot;:&quot;22&quot;},&quot;isTemporary&quot;:false},{&quot;id&quot;:&quot;8868d9eb-7348-30be-90c1-b38ec2a88931&quot;,&quot;itemData&quot;:{&quot;type&quot;:&quot;article-journal&quot;,&quot;id&quot;:&quot;8868d9eb-7348-30be-90c1-b38ec2a88931&quot;,&quot;title&quot;:&quot;[Maximal oxygen uptake in healthy children: factors of variation and available standards]&quot;,&quot;author&quot;:[{&quot;family&quot;:&quot;Matecki&quot;,&quot;given&quot;:&quot;S.&quot;,&quot;parse-names&quot;:false,&quot;dropping-particle&quot;:&quot;&quot;,&quot;non-dropping-particle&quot;:&quot;&quot;},{&quot;family&quot;:&quot;Prioux&quot;,&quot;given&quot;:&quot;J.&quot;,&quot;parse-names&quot;:false,&quot;dropping-particle&quot;:&quot;&quot;,&quot;non-dropping-particle&quot;:&quot;&quot;},{&quot;family&quot;:&quot;Amsallem&quot;,&quot;given&quot;:&quot;F.&quot;,&quot;parse-names&quot;:false,&quot;dropping-particle&quot;:&quot;&quot;,&quot;non-dropping-particle&quot;:&quot;&quot;},{&quot;family&quot;:&quot;Mercier&quot;,&quot;given&quot;:&quot;J.&quot;,&quot;parse-names&quot;:false,&quot;dropping-particle&quot;:&quot;&quot;,&quot;non-dropping-particle&quot;:&quot;&quot;},{&quot;family&quot;:&quot;Prefaut&quot;,&quot;given&quot;:&quot;C.&quot;,&quot;parse-names&quot;:false,&quot;dropping-particle&quot;:&quot;&quot;,&quot;non-dropping-particle&quot;:&quot;&quot;},{&quot;family&quot;:&quot;Ramonatxo&quot;,&quot;given&quot;:&quot;M.&quot;,&quot;parse-names&quot;:false,&quot;dropping-particle&quot;:&quot;&quot;,&quot;non-dropping-particle&quot;:&quot;&quot;}],&quot;container-title&quot;:&quot;Revue des maladies respiratoires&quot;,&quot;container-title-short&quot;:&quot;Rev Mal Respir&quot;,&quot;accessed&quot;:{&quot;date-parts&quot;:[[2022,2,3]]},&quot;ISSN&quot;:&quot;0761-8425&quot;,&quot;PMID&quot;:&quot;11887767&quot;,&quot;URL&quot;:&quot;https://pubmed.ncbi.nlm.nih.gov/11887767/&quot;,&quot;issued&quot;:{&quot;date-parts&quot;:[[2001]]},&quot;page&quot;:&quot;499-506&quot;,&quot;abstract&quot;:&quot;Aerobic physical fitness, in children, is assessed by measurement of the maximal oxygen consumption during exercise testing. Representative norms of the studied population are required for interpretation. The aim of this article is to specify and review the available VO2max norms and factors of variation, including: sex, anthropometric characteristics (height, lean body mass and weight) and physical activity level. Ideally, VO2max norms should include lean body mass and physical activity with an allometric equation. Since such norms do not exist today, interpretation remains difficult. In France, the must satisfactory norms for non trained children include body mass without an allometric equation (boys: 47 ± 2 ml.mn.- 1 kg-1, girls: 40 ± 3 ml.mn.-1 kg-1 with a post puberty decrease). Further studies on VO2max norms that include lean body mass and a physical activity questionnaire are required to improve exercise test interpretation in children.&quot;,&quot;publisher&quot;:&quot;Rev Mal Respir&quot;,&quot;issue&quot;:&quot;5&quot;,&quot;volume&quot;:&quot;18&quot;},&quot;isTemporary&quot;:false},{&quot;id&quot;:&quot;2f13629c-6d9e-3b51-8f45-f5cbaff26781&quot;,&quot;itemData&quot;:{&quot;type&quot;:&quot;article-journal&quot;,&quot;id&quot;:&quot;2f13629c-6d9e-3b51-8f45-f5cbaff26781&quot;,&quot;title&quot;:&quot;Age dependency of oxygen uptake and related parameters in exercise testing: an expert opinion on reference values suitable for adults&quot;,&quot;author&quot;:[{&quot;family&quot;:&quot;Schneider&quot;,&quot;given&quot;:&quot;Joachim&quot;,&quot;parse-names&quot;:false,&quot;dropping-particle&quot;:&quot;&quot;,&quot;non-dropping-particle&quot;:&quot;&quot;}],&quot;container-title&quot;:&quot;Lung&quot;,&quot;container-title-short&quot;:&quot;Lung&quot;,&quot;accessed&quot;:{&quot;date-parts&quot;:[[2022,2,2]]},&quot;DOI&quot;:&quot;10.1007/S00408-013-9483-3&quot;,&quot;ISSN&quot;:&quot;1432-1750&quot;,&quot;PMID&quot;:&quot;23784554&quot;,&quot;URL&quot;:&quot;https://pubmed.ncbi.nlm.nih.gov/23784554/&quot;,&quot;issued&quot;:{&quot;date-parts&quot;:[[2013,10]]},&quot;page&quot;:&quot;449-458&quot;,&quot;abstract&quot;:&quot;Background: Spiroergometry has been established to determine physical capacity. Reference values collected mostly in a younger population can be obtained from a number of studies and therefore may differ. Regression equations are complex and cannot be transferred easily to clinical practice. Our aim was to obtain reference values for spiroergometric parameters in cardiopulmonary exercise in healthy adult populations. Methods: Eighteen studies of healthy adults (&gt;40 years) that assessed maximal oxygen uptake (VO2max), oxygen uptake in relation to body weight (VO2max/kg), and oxygen pulse (VO2max/heart rate) were included. After data processing, spiroergometric parameters were correlated to age. Regression analysis was performed separately for each study and also weighted with the number of participants. Results: For all spiroergometric parameters, age dependency was detectable for both males and females. After performing regression analysis, the following linear regression equations were determined: VO2max: Males = -28 × age (years) + 4,000; females = -20 × age (years) + 2,700 (ml/min); VO2max/kg: Males = -0.42 × age (years) + 58; females = -0.35 × age (years) + 46 (ml/min/kg); VO2max/heart rate: Males = -0.10 × age (years) + 20.50; females = -0.05 × age (years) + 13 (ml/min/heart rate). Conclusions: The present study provides practicable reference values for the spiroergometric parameters of adult men and women. © 2013 Springer Science+Business Media New York.&quot;,&quot;publisher&quot;:&quot;Lung&quot;,&quot;issue&quot;:&quot;5&quot;,&quot;volume&quot;:&quot;191&quot;},&quot;isTemporary&quot;:false},{&quot;id&quot;:&quot;a434dde4-fd9e-3112-b0bd-0c9707199675&quot;,&quot;itemData&quot;:{&quot;type&quot;:&quot;article-journal&quot;,&quot;id&quot;:&quot;a434dde4-fd9e-3112-b0bd-0c9707199675&quot;,&quot;title&quot;:&quot;Reference values for cardiopulmonary exercise testing in healthy adults: A systematic review&quot;,&quot;author&quot;:[{&quot;family&quot;:&quot;Paap&quot;,&quot;given&quot;:&quot;Davy&quot;,&quot;parse-names&quot;:false,&quot;dropping-particle&quot;:&quot;&quot;,&quot;non-dropping-particle&quot;:&quot;&quot;},{&quot;family&quot;:&quot;Takken&quot;,&quot;given&quot;:&quot;Tim&quot;,&quot;parse-names&quot;:false,&quot;dropping-particle&quot;:&quot;&quot;,&quot;non-dropping-particle&quot;:&quot;&quot;}],&quot;container-title&quot;:&quot;Expert Review of Cardiovascular Therapy&quot;,&quot;container-title-short&quot;:&quot;Expert Rev Cardiovasc Ther&quot;,&quot;accessed&quot;:{&quot;date-parts&quot;:[[2022,1,25]]},&quot;DOI&quot;:&quot;10.1586/14779072.2014.985657&quot;,&quot;ISSN&quot;:&quot;17448344&quot;,&quot;PMID&quot;:&quot;25418758&quot;,&quot;URL&quot;:&quot;https://pubmed.ncbi.nlm.nih.gov/25418758/&quot;,&quot;issued&quot;:{&quot;date-parts&quot;:[[2014,12,1]]},&quot;page&quot;:&quot;1439-1453&quot;,&quot;abstract&quot;:&quot;Reference values (RV) for cardiopulmonary exercise testing (CPET) provide the comparative basis for answering important questions concerning the normality of exercise response in patients and significantly impacts the clinical decision-making process. The aim of this study is to systematically review the literature on RV for CPET in healthy adults. A secondary aim is to make appropriate recommendations for the practical use of RV for CPET. Systematic searches of MEDLINE, EMBASE and PEDro databases up to March 2014 were performed. In the last 30 years, 35 studies with CPET RV were published. There is no single set of ideal RV; characteristics of each population are too diverse to pool the data in a single equation. Therefore, each exercise laboratory must select appropriate sets of RV that best reflect the characteristics of the population/patient tested, and equipment and methodology utilized.&quot;,&quot;publisher&quot;:&quot;Expert Rev Cardiovasc Ther&quot;,&quot;issue&quot;:&quot;12&quot;,&quot;volume&quot;:&quot;12&quot;},&quot;isTemporary&quot;:false},{&quot;id&quot;:&quot;c37f5088-815b-397b-ae99-d1585d765aeb&quot;,&quot;itemData&quot;:{&quot;type&quot;:&quot;article-journal&quot;,&quot;id&quot;:&quot;c37f5088-815b-397b-ae99-d1585d765aeb&quot;,&quot;title&quot;:&quot;Predicted values of exercise capacity in heart failure: where we are, where to go&quot;,&quot;author&quot;:[{&quot;family&quot;:&quot;Gargiulo&quot;,&quot;given&quot;:&quot;Paola&quot;,&quot;parse-names&quot;:false,&quot;dropping-particle&quot;:&quot;&quot;,&quot;non-dropping-particle&quot;:&quot;&quot;},{&quot;family&quot;:&quot;Olla&quot;,&quot;given&quot;:&quot;Sergio&quot;,&quot;parse-names&quot;:false,&quot;dropping-particle&quot;:&quot;&quot;,&quot;non-dropping-particle&quot;:&quot;&quot;},{&quot;family&quot;:&quot;Boiti&quot;,&quot;given&quot;:&quot;Costanza&quot;,&quot;parse-names&quot;:false,&quot;dropping-particle&quot;:&quot;&quot;,&quot;non-dropping-particle&quot;:&quot;&quot;},{&quot;family&quot;:&quot;Contini&quot;,&quot;given&quot;:&quot;Mauro&quot;,&quot;parse-names&quot;:false,&quot;dropping-particle&quot;:&quot;&quot;,&quot;non-dropping-particle&quot;:&quot;&quot;},{&quot;family&quot;:&quot;Perrone-Filardi&quot;,&quot;given&quot;:&quot;Pasquale&quot;,&quot;parse-names&quot;:false,&quot;dropping-particle&quot;:&quot;&quot;,&quot;non-dropping-particle&quot;:&quot;&quot;},{&quot;family&quot;:&quot;Agostoni&quot;,&quot;given&quot;:&quot;Piergiuseppe&quot;,&quot;parse-names&quot;:false,&quot;dropping-particle&quot;:&quot;&quot;,&quot;non-dropping-particle&quot;:&quot;&quot;}],&quot;container-title&quot;:&quot;Heart failure reviews&quot;,&quot;container-title-short&quot;:&quot;Heart Fail Rev&quot;,&quot;accessed&quot;:{&quot;date-parts&quot;:[[2022,2,2]]},&quot;DOI&quot;:&quot;10.1007/S10741-013-9403-X&quot;,&quot;ISSN&quot;:&quot;1573-7322&quot;,&quot;PMID&quot;:&quot;23942790&quot;,&quot;URL&quot;:&quot;https://pubmed.ncbi.nlm.nih.gov/23942790/&quot;,&quot;issued&quot;:{&quot;date-parts&quot;:[[2014]]},&quot;page&quot;:&quot;645-653&quot;,&quot;abstract&quot;:&quot;Cardiopulmonary exercise testing (CPET) is a procedure widely used in daily clinical activity to investigate cardiac and pulmonary disorders. Peak oxygen consumption (VO2 peak) is the most validated and clinically accepted parameter used to report aerobic capacity in healthy individuals and in different clinical settings. However, peak VO2 is influenced by several factors, whose variability is nowadays particularly evident due to the extensive use of CPET even in very young and very old subgroups of patients. Thus, its diagnostic and prognostic significance may be improved by the use of % of predicted VO2. At present, many sets of normal values are available, making the identification of the most proper max VO2 predicted value a challenging problem. In fact, normal value sets have been obtained fromstudieswhose accuracy was reduced by important limitations, such as small sample size, low grade of heterogeneity of the population enrolled, poor rigorousness of methods, or difficulty in interpreting results. Accordingly, the aim of the present review is threefold: (A) to report some illustrative cases to showhowthe choice of the normal value set can influence the report of CPET; (B) to describe the most known and used reference value sets, highlighting the main characteristics of sample population, the most important methodological aspects, and the major limitations of the studies; (C) to suggest which equation should be used, if any, and to underline its weakness. © Springer Science+Business Media 2013.&quot;,&quot;publisher&quot;:&quot;Heart Fail Rev&quot;,&quot;issue&quot;:&quot;5&quot;,&quot;volume&quot;:&quot;19&quot;},&quot;isTemporary&quot;:false},{&quot;id&quot;:&quot;34b143d5-43a5-314b-b50b-db7288d3c315&quot;,&quot;itemData&quot;:{&quot;type&quot;:&quot;article-journal&quot;,&quot;id&quot;:&quot;34b143d5-43a5-314b-b50b-db7288d3c315&quot;,&quot;title&quot;:&quot;Cardiopulmonary Exercise Testing in Pediatrics&quot;,&quot;author&quot;:[{&quot;family&quot;:&quot;Takken&quot;,&quot;given&quot;:&quot;Tim&quot;,&quot;parse-names&quot;:false,&quot;dropping-particle&quot;:&quot;&quot;,&quot;non-dropping-particle&quot;:&quot;&quot;},{&quot;family&quot;:&quot;Bongers&quot;,&quot;given&quot;:&quot;Bart C.&quot;,&quot;parse-names&quot;:false,&quot;dropping-particle&quot;:&quot;&quot;,&quot;non-dropping-particle&quot;:&quot;&quot;},{&quot;family&quot;:&quot;Brussel&quot;,&quot;given&quot;:&quot;Marco&quot;,&quot;parse-names&quot;:false,&quot;dropping-particle&quot;:&quot;&quot;,&quot;non-dropping-particle&quot;:&quot;van&quot;},{&quot;family&quot;:&quot;Haapala&quot;,&quot;given&quot;:&quot;Eero A.&quot;,&quot;parse-names&quot;:false,&quot;dropping-particle&quot;:&quot;&quot;,&quot;non-dropping-particle&quot;:&quot;&quot;},{&quot;family&quot;:&quot;Hulzebos&quot;,&quot;given&quot;:&quot;Erik H.J.&quot;,&quot;parse-names&quot;:false,&quot;dropping-particle&quot;:&quot;&quot;,&quot;non-dropping-particle&quot;:&quot;&quot;}],&quot;container-title&quot;:&quot;Annals of the American Thoracic Society&quot;,&quot;container-title-short&quot;:&quot;Ann Am Thorac Soc&quot;,&quot;accessed&quot;:{&quot;date-parts&quot;:[[2022,2,2]]},&quot;DOI&quot;:&quot;10.1513/ANNALSATS.201611-912FR&quot;,&quot;ISSN&quot;:&quot;2325-6621&quot;,&quot;PMID&quot;:&quot;28398090&quot;,&quot;URL&quot;:&quot;https://pubmed.ncbi.nlm.nih.gov/28398090/&quot;,&quot;issued&quot;:{&quot;date-parts&quot;:[[2017,7,1]]},&quot;page&quot;:&quot;S123-S128&quot;,&quot;abstract&quot;:&quot;Aerobic fitness is an important determinant of overall health. Higher aerobic fitness has been associated with many health benefits. Because myocardial ischemia is rare in children, indications for exercise testing differ in children compared with adults. Pediatric exercise testing is imperative to unravel the physiologicalmechanisms of reduced aerobic fitness and to evaluate intervention effects in children and adolescents with a chronic disease or disability. Cardiopulmonary exercise testing includes the measurement of respiratory gas exchange and is the gold standard for determining aerobic fitness, as well as for examining the integrated physiological responses to exercise in pediatricmedicine. As the physiological responses to exercise change during growth and development, appropriate pediatric reference values are essential for an adequate interpretation of the cardiopulmonary exercise test.&quot;,&quot;publisher&quot;:&quot;Ann Am Thorac Soc&quot;,&quot;issue&quot;:&quot;Supplement_1&quot;,&quot;volume&quot;:&quot;14&quot;},&quot;isTemporary&quot;:false},{&quot;id&quot;:&quot;5594275c-f378-3399-852f-f4d6f4cfafbd&quot;,&quot;itemData&quot;:{&quot;type&quot;:&quot;article-journal&quot;,&quot;id&quot;:&quot;5594275c-f378-3399-852f-f4d6f4cfafbd&quot;,&quot;title&quot;:&quot;Reference values for cardiopulmonary exercise testing in healthy subjects–an updated systematic review&quot;,&quot;author&quot;:[{&quot;family&quot;:&quot;Takken&quot;,&quot;given&quot;:&quot;T.&quot;,&quot;parse-names&quot;:false,&quot;dropping-particle&quot;:&quot;&quot;,&quot;non-dropping-particle&quot;:&quot;&quot;},{&quot;family&quot;:&quot;Mylius&quot;,&quot;given&quot;:&quot;C. F.&quot;,&quot;parse-names&quot;:false,&quot;dropping-particle&quot;:&quot;&quot;,&quot;non-dropping-particle&quot;:&quot;&quot;},{&quot;family&quot;:&quot;Paap&quot;,&quot;given&quot;:&quot;D.&quot;,&quot;parse-names&quot;:false,&quot;dropping-particle&quot;:&quot;&quot;,&quot;non-dropping-particle&quot;:&quot;&quot;},{&quot;family&quot;:&quot;Broeders&quot;,&quot;given&quot;:&quot;W.&quot;,&quot;parse-names&quot;:false,&quot;dropping-particle&quot;:&quot;&quot;,&quot;non-dropping-particle&quot;:&quot;&quot;},{&quot;family&quot;:&quot;Hulzebos&quot;,&quot;given&quot;:&quot;H. J.&quot;,&quot;parse-names&quot;:false,&quot;dropping-particle&quot;:&quot;&quot;,&quot;non-dropping-particle&quot;:&quot;&quot;},{&quot;family&quot;:&quot;Brussel&quot;,&quot;given&quot;:&quot;M.&quot;,&quot;parse-names&quot;:false,&quot;dropping-particle&quot;:&quot;&quot;,&quot;non-dropping-particle&quot;:&quot;van&quot;},{&quot;family&quot;:&quot;Bongers&quot;,&quot;given&quot;:&quot;B. C.&quot;,&quot;parse-names&quot;:false,&quot;dropping-particle&quot;:&quot;&quot;,&quot;non-dropping-particle&quot;:&quot;&quot;}],&quot;container-title&quot;:&quot;Expert Review of Cardiovascular Therapy&quot;,&quot;container-title-short&quot;:&quot;Expert Rev Cardiovasc Ther&quot;,&quot;accessed&quot;:{&quot;date-parts&quot;:[[2022,1,25]]},&quot;DOI&quot;:&quot;10.1080/14779072.2019.1627874&quot;,&quot;ISSN&quot;:&quot;17448344&quot;,&quot;PMID&quot;:&quot;31161825&quot;,&quot;URL&quot;:&quot;https://pubmed.ncbi.nlm.nih.gov/31161825/&quot;,&quot;issued&quot;:{&quot;date-parts&quot;:[[2019,6,3]]},&quot;page&quot;:&quot;413-426&quot;,&quot;abstract&quot;:&quot;Introduction: Reference values for cardiopulmonary exercise testing (CPET) parameters provide the comparative basis for answering important questions concerning the normalcy of exercise responses in patients, and significantly impacts the clinical decision-making process. Areas covered: The aim of this study was to provide an updated systematic review of the literature on reference values for CPET parameters in healthy subjects across the life span. A systematic search in MEDLINE, Embase, and PEDro databases were performed for articles describing reference values for CPET published between March 2014 and February 2019. Expert opinion: Compared to the review published in 2014, more data have been published in the last five years compared to the 35 years before. However, there is still a lot of progress to be made. Quality can be further improved by performing a power analysis, a good quality assurance of equipment and methodologies, and by validating the developed reference equation in an independent (sub)sample. Methodological quality of future studies can be further improved by measuring and reporting the level of physical activity, by reporting values for different racial groups within a cohort as well as by the exclusion of smokers in the sample studied. Normal reference ranges should be well defined in consensus statements.&quot;,&quot;publisher&quot;:&quot;Expert Rev Cardiovasc Ther&quot;,&quot;issue&quot;:&quot;6&quot;,&quot;volume&quot;:&quot;17&quot;},&quot;isTemporary&quot;:false}]},{&quot;citationID&quot;:&quot;MENDELEY_CITATION_516867a4-f509-4314-8f48-1e2f01a8a838&quot;,&quot;properties&quot;:{&quot;noteIndex&quot;:0},&quot;isEdited&quot;:false,&quot;manualOverride&quot;:{&quot;isManuallyOverridden&quot;:false,&quot;citeprocText&quot;:&quot;[20–26]&quot;,&quot;manualOverrideText&quot;:&quot;&quot;},&quot;citationTag&quot;:&quot;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&quot;,&quot;citationItems&quot;:[{&quot;id&quot;:&quot;f396aec4-2add-384d-bdf1-b8a886bc5926&quot;,&quot;itemData&quot;:{&quot;type&quot;:&quot;article-journal&quot;,&quot;id&quot;:&quot;f396aec4-2add-384d-bdf1-b8a886bc5926&quot;,&quot;title&quot;:&quot;Nomogram based on metabolic equivalents and age for assessing aerobic exercise capacity in men&quot;,&quot;author&quot;:[{&quot;family&quot;:&quot;Morris&quot;,&quot;given&quot;:&quot;Charles K.&quot;,&quot;parse-names&quot;:false,&quot;dropping-particle&quot;:&quot;&quot;,&quot;non-dropping-particle&quot;:&quot;&quot;},{&quot;family&quot;:&quot;Myers&quot;,&quot;given&quot;:&quot;Jonathan&quot;,&quot;parse-names&quot;:false,&quot;dropping-particle&quot;:&quot;&quot;,&quot;non-dropping-particle&quot;:&quot;&quot;},{&quot;family&quot;:&quot;Froelicher&quot;,&quot;given&quot;:&quot;Victor F.&quot;,&quot;parse-names&quot;:false,&quot;dropping-particle&quot;:&quot;&quot;,&quot;non-dropping-particle&quot;:&quot;&quot;},{&quot;family&quot;:&quot;Kawaguchi&quot;,&quot;given&quot;:&quot;Takeo&quot;,&quot;parse-names&quot;:false,&quot;dropping-particle&quot;:&quot;&quot;,&quot;non-dropping-particle&quot;:&quot;&quot;},{&quot;family&quot;:&quot;Ueshima&quot;,&quot;given&quot;:&quot;Kenji&quot;,&quot;parse-names&quot;:false,&quot;dropping-particle&quot;:&quot;&quot;,&quot;non-dropping-particle&quot;:&quot;&quot;},{&quot;family&quot;:&quot;Hideg&quot;,&quot;given&quot;:&quot;Alisa&quot;,&quot;parse-names&quot;:false,&quot;dropping-particle&quot;:&quot;&quot;,&quot;non-dropping-particle&quot;:&quot;&quot;}],&quot;container-title&quot;:&quot;Journal of the American College of Cardiology&quot;,&quot;container-title-short&quot;:&quot;J Am Coll Cardiol&quot;,&quot;accessed&quot;:{&quot;date-parts&quot;:[[2022,2,3]]},&quot;DOI&quot;:&quot;10.1016/0735-1097(93)90832-L&quot;,&quot;ISSN&quot;:&quot;0735-1097&quot;,&quot;PMID&quot;:&quot;8509539&quot;,&quot;URL&quot;:&quot;https://pubmed.ncbi.nlm.nih.gov/8509539/&quot;,&quot;issued&quot;:{&quot;date-parts&quot;:[[1993]]},&quot;page&quot;:&quot;175-182&quot;,&quot;abstract&quot;:&quot;Objectives. The goal of this study was to create a nomogram, based on maximal exercise capacity (in metabolic equivalents [METs]) and age, for assessing a patient's ability to perform dynamic exercise to quantify the level of physical disability or relative capacity for physical activity. Background. Providing an estimation of exercise capacity relative to age is clinically useful. Such an estimate can be derived from measured or estimated maximal oxygen uptake (in METs) from treadmill exercise testing and age. It is an effective means of communicating to patients their cardiopulmonary states, encouraging improvement in exercise capacity and quantifying disability. Methods. Exercise test results of 1,388 male patients (mean age 57 years, range 21 to 89) free of apparent heart disease who were referred for exercise testing for clinical reasons were retrospectively reviewed. This referral group as well as subgroups of active (n = 346) and sedentary (n = 253) patients were analyzed to determine norms for age and for age by decades for exercise test responses, including METs, maximal heart rate and maximal systolic blood pressure. Regression equations were calculated from this information, and a nomogram for calculating degree of exercise capacity from age and MET level achieved by a patient was created. A similar analysis was performed in a separate group of 244 apparently healthy, normal male volunteers (mean age 45 ± 14 years, range 18 to 72) who underwent exercise testing with direct measurement of expired gases. Results. Equations for predicted METs for age were derived for the entire clinical referral group (METs = 18.0 - 0.15[Age]) and for the subgroups of active (METs = 18.7 - 0.15[Age]) and sedentary (METs = 16.6 - 0.16[Age]) patients. All results achieved statistical significance, with p values &lt; 0.001. In the volunteer group of normal men who performed exercise testing with ventilatory gas exchange, the decline in maximal heart rate and METs with age was not as steep as in the referral group. Although the normal group confirmed nomograms published previously among similar subjects, the equations derieved from the patients differed from those previously reported; in contrast to previous studies using healthy volunteers, the equations and nomograms for the referral group are more appropriate for patients typically referred for testing in a hospital or office-based internal medicine practice. Conclusions. Norms for METs based on age are presented as well as population-specific nomograms that enable physicians to assess patients' exercise capacity relative to their age group. © 1993.&quot;,&quot;publisher&quot;:&quot;J Am Coll Cardiol&quot;,&quot;issue&quot;:&quot;1&quot;,&quot;volume&quot;:&quot;22&quot;},&quot;isTemporary&quot;:false},{&quot;id&quot;:&quot;8868d9eb-7348-30be-90c1-b38ec2a88931&quot;,&quot;itemData&quot;:{&quot;type&quot;:&quot;article-journal&quot;,&quot;id&quot;:&quot;8868d9eb-7348-30be-90c1-b38ec2a88931&quot;,&quot;title&quot;:&quot;[Maximal oxygen uptake in healthy children: factors of variation and available standards]&quot;,&quot;author&quot;:[{&quot;family&quot;:&quot;Matecki&quot;,&quot;given&quot;:&quot;S.&quot;,&quot;parse-names&quot;:false,&quot;dropping-particle&quot;:&quot;&quot;,&quot;non-dropping-particle&quot;:&quot;&quot;},{&quot;family&quot;:&quot;Prioux&quot;,&quot;given&quot;:&quot;J.&quot;,&quot;parse-names&quot;:false,&quot;dropping-particle&quot;:&quot;&quot;,&quot;non-dropping-particle&quot;:&quot;&quot;},{&quot;family&quot;:&quot;Amsallem&quot;,&quot;given&quot;:&quot;F.&quot;,&quot;parse-names&quot;:false,&quot;dropping-particle&quot;:&quot;&quot;,&quot;non-dropping-particle&quot;:&quot;&quot;},{&quot;family&quot;:&quot;Mercier&quot;,&quot;given&quot;:&quot;J.&quot;,&quot;parse-names&quot;:false,&quot;dropping-particle&quot;:&quot;&quot;,&quot;non-dropping-particle&quot;:&quot;&quot;},{&quot;family&quot;:&quot;Prefaut&quot;,&quot;given&quot;:&quot;C.&quot;,&quot;parse-names&quot;:false,&quot;dropping-particle&quot;:&quot;&quot;,&quot;non-dropping-particle&quot;:&quot;&quot;},{&quot;family&quot;:&quot;Ramonatxo&quot;,&quot;given&quot;:&quot;M.&quot;,&quot;parse-names&quot;:false,&quot;dropping-particle&quot;:&quot;&quot;,&quot;non-dropping-particle&quot;:&quot;&quot;}],&quot;container-title&quot;:&quot;Revue des maladies respiratoires&quot;,&quot;container-title-short&quot;:&quot;Rev Mal Respir&quot;,&quot;accessed&quot;:{&quot;date-parts&quot;:[[2022,2,3]]},&quot;ISSN&quot;:&quot;0761-8425&quot;,&quot;PMID&quot;:&quot;11887767&quot;,&quot;URL&quot;:&quot;https://pubmed.ncbi.nlm.nih.gov/11887767/&quot;,&quot;issued&quot;:{&quot;date-parts&quot;:[[2001]]},&quot;page&quot;:&quot;499-506&quot;,&quot;abstract&quot;:&quot;Aerobic physical fitness, in children, is assessed by measurement of the maximal oxygen consumption during exercise testing. Representative norms of the studied population are required for interpretation. The aim of this article is to specify and review the available VO2max norms and factors of variation, including: sex, anthropometric characteristics (height, lean body mass and weight) and physical activity level. Ideally, VO2max norms should include lean body mass and physical activity with an allometric equation. Since such norms do not exist today, interpretation remains difficult. In France, the must satisfactory norms for non trained children include body mass without an allometric equation (boys: 47 ± 2 ml.mn.- 1 kg-1, girls: 40 ± 3 ml.mn.-1 kg-1 with a post puberty decrease). Further studies on VO2max norms that include lean body mass and a physical activity questionnaire are required to improve exercise test interpretation in children.&quot;,&quot;publisher&quot;:&quot;Rev Mal Respir&quot;,&quot;issue&quot;:&quot;5&quot;,&quot;volume&quot;:&quot;18&quot;},&quot;isTemporary&quot;:false},{&quot;id&quot;:&quot;2f13629c-6d9e-3b51-8f45-f5cbaff26781&quot;,&quot;itemData&quot;:{&quot;type&quot;:&quot;article-journal&quot;,&quot;id&quot;:&quot;2f13629c-6d9e-3b51-8f45-f5cbaff26781&quot;,&quot;title&quot;:&quot;Age dependency of oxygen uptake and related parameters in exercise testing: an expert opinion on reference values suitable for adults&quot;,&quot;author&quot;:[{&quot;family&quot;:&quot;Schneider&quot;,&quot;given&quot;:&quot;Joachim&quot;,&quot;parse-names&quot;:false,&quot;dropping-particle&quot;:&quot;&quot;,&quot;non-dropping-particle&quot;:&quot;&quot;}],&quot;container-title&quot;:&quot;Lung&quot;,&quot;container-title-short&quot;:&quot;Lung&quot;,&quot;accessed&quot;:{&quot;date-parts&quot;:[[2022,2,2]]},&quot;DOI&quot;:&quot;10.1007/S00408-013-9483-3&quot;,&quot;ISSN&quot;:&quot;1432-1750&quot;,&quot;PMID&quot;:&quot;23784554&quot;,&quot;URL&quot;:&quot;https://pubmed.ncbi.nlm.nih.gov/23784554/&quot;,&quot;issued&quot;:{&quot;date-parts&quot;:[[2013,10]]},&quot;page&quot;:&quot;449-458&quot;,&quot;abstract&quot;:&quot;Background: Spiroergometry has been established to determine physical capacity. Reference values collected mostly in a younger population can be obtained from a number of studies and therefore may differ. Regression equations are complex and cannot be transferred easily to clinical practice. Our aim was to obtain reference values for spiroergometric parameters in cardiopulmonary exercise in healthy adult populations. Methods: Eighteen studies of healthy adults (&gt;40 years) that assessed maximal oxygen uptake (VO2max), oxygen uptake in relation to body weight (VO2max/kg), and oxygen pulse (VO2max/heart rate) were included. After data processing, spiroergometric parameters were correlated to age. Regression analysis was performed separately for each study and also weighted with the number of participants. Results: For all spiroergometric parameters, age dependency was detectable for both males and females. After performing regression analysis, the following linear regression equations were determined: VO2max: Males = -28 × age (years) + 4,000; females = -20 × age (years) + 2,700 (ml/min); VO2max/kg: Males = -0.42 × age (years) + 58; females = -0.35 × age (years) + 46 (ml/min/kg); VO2max/heart rate: Males = -0.10 × age (years) + 20.50; females = -0.05 × age (years) + 13 (ml/min/heart rate). Conclusions: The present study provides practicable reference values for the spiroergometric parameters of adult men and women. © 2013 Springer Science+Business Media New York.&quot;,&quot;publisher&quot;:&quot;Lung&quot;,&quot;issue&quot;:&quot;5&quot;,&quot;volume&quot;:&quot;191&quot;},&quot;isTemporary&quot;:false},{&quot;id&quot;:&quot;a434dde4-fd9e-3112-b0bd-0c9707199675&quot;,&quot;itemData&quot;:{&quot;type&quot;:&quot;article-journal&quot;,&quot;id&quot;:&quot;a434dde4-fd9e-3112-b0bd-0c9707199675&quot;,&quot;title&quot;:&quot;Reference values for cardiopulmonary exercise testing in healthy adults: A systematic review&quot;,&quot;author&quot;:[{&quot;family&quot;:&quot;Paap&quot;,&quot;given&quot;:&quot;Davy&quot;,&quot;parse-names&quot;:false,&quot;dropping-particle&quot;:&quot;&quot;,&quot;non-dropping-particle&quot;:&quot;&quot;},{&quot;family&quot;:&quot;Takken&quot;,&quot;given&quot;:&quot;Tim&quot;,&quot;parse-names&quot;:false,&quot;dropping-particle&quot;:&quot;&quot;,&quot;non-dropping-particle&quot;:&quot;&quot;}],&quot;container-title&quot;:&quot;Expert Review of Cardiovascular Therapy&quot;,&quot;container-title-short&quot;:&quot;Expert Rev Cardiovasc Ther&quot;,&quot;accessed&quot;:{&quot;date-parts&quot;:[[2022,1,25]]},&quot;DOI&quot;:&quot;10.1586/14779072.2014.985657&quot;,&quot;ISSN&quot;:&quot;17448344&quot;,&quot;PMID&quot;:&quot;25418758&quot;,&quot;URL&quot;:&quot;https://pubmed.ncbi.nlm.nih.gov/25418758/&quot;,&quot;issued&quot;:{&quot;date-parts&quot;:[[2014,12,1]]},&quot;page&quot;:&quot;1439-1453&quot;,&quot;abstract&quot;:&quot;Reference values (RV) for cardiopulmonary exercise testing (CPET) provide the comparative basis for answering important questions concerning the normality of exercise response in patients and significantly impacts the clinical decision-making process. The aim of this study is to systematically review the literature on RV for CPET in healthy adults. A secondary aim is to make appropriate recommendations for the practical use of RV for CPET. Systematic searches of MEDLINE, EMBASE and PEDro databases up to March 2014 were performed. In the last 30 years, 35 studies with CPET RV were published. There is no single set of ideal RV; characteristics of each population are too diverse to pool the data in a single equation. Therefore, each exercise laboratory must select appropriate sets of RV that best reflect the characteristics of the population/patient tested, and equipment and methodology utilized.&quot;,&quot;publisher&quot;:&quot;Expert Rev Cardiovasc Ther&quot;,&quot;issue&quot;:&quot;12&quot;,&quot;volume&quot;:&quot;12&quot;},&quot;isTemporary&quot;:false},{&quot;id&quot;:&quot;c37f5088-815b-397b-ae99-d1585d765aeb&quot;,&quot;itemData&quot;:{&quot;type&quot;:&quot;article-journal&quot;,&quot;id&quot;:&quot;c37f5088-815b-397b-ae99-d1585d765aeb&quot;,&quot;title&quot;:&quot;Predicted values of exercise capacity in heart failure: where we are, where to go&quot;,&quot;author&quot;:[{&quot;family&quot;:&quot;Gargiulo&quot;,&quot;given&quot;:&quot;Paola&quot;,&quot;parse-names&quot;:false,&quot;dropping-particle&quot;:&quot;&quot;,&quot;non-dropping-particle&quot;:&quot;&quot;},{&quot;family&quot;:&quot;Olla&quot;,&quot;given&quot;:&quot;Sergio&quot;,&quot;parse-names&quot;:false,&quot;dropping-particle&quot;:&quot;&quot;,&quot;non-dropping-particle&quot;:&quot;&quot;},{&quot;family&quot;:&quot;Boiti&quot;,&quot;given&quot;:&quot;Costanza&quot;,&quot;parse-names&quot;:false,&quot;dropping-particle&quot;:&quot;&quot;,&quot;non-dropping-particle&quot;:&quot;&quot;},{&quot;family&quot;:&quot;Contini&quot;,&quot;given&quot;:&quot;Mauro&quot;,&quot;parse-names&quot;:false,&quot;dropping-particle&quot;:&quot;&quot;,&quot;non-dropping-particle&quot;:&quot;&quot;},{&quot;family&quot;:&quot;Perrone-Filardi&quot;,&quot;given&quot;:&quot;Pasquale&quot;,&quot;parse-names&quot;:false,&quot;dropping-particle&quot;:&quot;&quot;,&quot;non-dropping-particle&quot;:&quot;&quot;},{&quot;family&quot;:&quot;Agostoni&quot;,&quot;given&quot;:&quot;Piergiuseppe&quot;,&quot;parse-names&quot;:false,&quot;dropping-particle&quot;:&quot;&quot;,&quot;non-dropping-particle&quot;:&quot;&quot;}],&quot;container-title&quot;:&quot;Heart failure reviews&quot;,&quot;container-title-short&quot;:&quot;Heart Fail Rev&quot;,&quot;accessed&quot;:{&quot;date-parts&quot;:[[2022,2,2]]},&quot;DOI&quot;:&quot;10.1007/S10741-013-9403-X&quot;,&quot;ISSN&quot;:&quot;1573-7322&quot;,&quot;PMID&quot;:&quot;23942790&quot;,&quot;URL&quot;:&quot;https://pubmed.ncbi.nlm.nih.gov/23942790/&quot;,&quot;issued&quot;:{&quot;date-parts&quot;:[[2014]]},&quot;page&quot;:&quot;645-653&quot;,&quot;abstract&quot;:&quot;Cardiopulmonary exercise testing (CPET) is a procedure widely used in daily clinical activity to investigate cardiac and pulmonary disorders. Peak oxygen consumption (VO2 peak) is the most validated and clinically accepted parameter used to report aerobic capacity in healthy individuals and in different clinical settings. However, peak VO2 is influenced by several factors, whose variability is nowadays particularly evident due to the extensive use of CPET even in very young and very old subgroups of patients. Thus, its diagnostic and prognostic significance may be improved by the use of % of predicted VO2. At present, many sets of normal values are available, making the identification of the most proper max VO2 predicted value a challenging problem. In fact, normal value sets have been obtained fromstudieswhose accuracy was reduced by important limitations, such as small sample size, low grade of heterogeneity of the population enrolled, poor rigorousness of methods, or difficulty in interpreting results. Accordingly, the aim of the present review is threefold: (A) to report some illustrative cases to showhowthe choice of the normal value set can influence the report of CPET; (B) to describe the most known and used reference value sets, highlighting the main characteristics of sample population, the most important methodological aspects, and the major limitations of the studies; (C) to suggest which equation should be used, if any, and to underline its weakness. © Springer Science+Business Media 2013.&quot;,&quot;publisher&quot;:&quot;Heart Fail Rev&quot;,&quot;issue&quot;:&quot;5&quot;,&quot;volume&quot;:&quot;19&quot;},&quot;isTemporary&quot;:false},{&quot;id&quot;:&quot;34b143d5-43a5-314b-b50b-db7288d3c315&quot;,&quot;itemData&quot;:{&quot;type&quot;:&quot;article-journal&quot;,&quot;id&quot;:&quot;34b143d5-43a5-314b-b50b-db7288d3c315&quot;,&quot;title&quot;:&quot;Cardiopulmonary Exercise Testing in Pediatrics&quot;,&quot;author&quot;:[{&quot;family&quot;:&quot;Takken&quot;,&quot;given&quot;:&quot;Tim&quot;,&quot;parse-names&quot;:false,&quot;dropping-particle&quot;:&quot;&quot;,&quot;non-dropping-particle&quot;:&quot;&quot;},{&quot;family&quot;:&quot;Bongers&quot;,&quot;given&quot;:&quot;Bart C.&quot;,&quot;parse-names&quot;:false,&quot;dropping-particle&quot;:&quot;&quot;,&quot;non-dropping-particle&quot;:&quot;&quot;},{&quot;family&quot;:&quot;Brussel&quot;,&quot;given&quot;:&quot;Marco&quot;,&quot;parse-names&quot;:false,&quot;dropping-particle&quot;:&quot;&quot;,&quot;non-dropping-particle&quot;:&quot;van&quot;},{&quot;family&quot;:&quot;Haapala&quot;,&quot;given&quot;:&quot;Eero A.&quot;,&quot;parse-names&quot;:false,&quot;dropping-particle&quot;:&quot;&quot;,&quot;non-dropping-particle&quot;:&quot;&quot;},{&quot;family&quot;:&quot;Hulzebos&quot;,&quot;given&quot;:&quot;Erik H.J.&quot;,&quot;parse-names&quot;:false,&quot;dropping-particle&quot;:&quot;&quot;,&quot;non-dropping-particle&quot;:&quot;&quot;}],&quot;container-title&quot;:&quot;Annals of the American Thoracic Society&quot;,&quot;container-title-short&quot;:&quot;Ann Am Thorac Soc&quot;,&quot;accessed&quot;:{&quot;date-parts&quot;:[[2022,2,2]]},&quot;DOI&quot;:&quot;10.1513/ANNALSATS.201611-912FR&quot;,&quot;ISSN&quot;:&quot;2325-6621&quot;,&quot;PMID&quot;:&quot;28398090&quot;,&quot;URL&quot;:&quot;https://pubmed.ncbi.nlm.nih.gov/28398090/&quot;,&quot;issued&quot;:{&quot;date-parts&quot;:[[2017,7,1]]},&quot;page&quot;:&quot;S123-S128&quot;,&quot;abstract&quot;:&quot;Aerobic fitness is an important determinant of overall health. Higher aerobic fitness has been associated with many health benefits. Because myocardial ischemia is rare in children, indications for exercise testing differ in children compared with adults. Pediatric exercise testing is imperative to unravel the physiologicalmechanisms of reduced aerobic fitness and to evaluate intervention effects in children and adolescents with a chronic disease or disability. Cardiopulmonary exercise testing includes the measurement of respiratory gas exchange and is the gold standard for determining aerobic fitness, as well as for examining the integrated physiological responses to exercise in pediatricmedicine. As the physiological responses to exercise change during growth and development, appropriate pediatric reference values are essential for an adequate interpretation of the cardiopulmonary exercise test.&quot;,&quot;publisher&quot;:&quot;Ann Am Thorac Soc&quot;,&quot;issue&quot;:&quot;Supplement_1&quot;,&quot;volume&quot;:&quot;14&quot;},&quot;isTemporary&quot;:false},{&quot;id&quot;:&quot;5594275c-f378-3399-852f-f4d6f4cfafbd&quot;,&quot;itemData&quot;:{&quot;type&quot;:&quot;article-journal&quot;,&quot;id&quot;:&quot;5594275c-f378-3399-852f-f4d6f4cfafbd&quot;,&quot;title&quot;:&quot;Reference values for cardiopulmonary exercise testing in healthy subjects–an updated systematic review&quot;,&quot;author&quot;:[{&quot;family&quot;:&quot;Takken&quot;,&quot;given&quot;:&quot;T.&quot;,&quot;parse-names&quot;:false,&quot;dropping-particle&quot;:&quot;&quot;,&quot;non-dropping-particle&quot;:&quot;&quot;},{&quot;family&quot;:&quot;Mylius&quot;,&quot;given&quot;:&quot;C. F.&quot;,&quot;parse-names&quot;:false,&quot;dropping-particle&quot;:&quot;&quot;,&quot;non-dropping-particle&quot;:&quot;&quot;},{&quot;family&quot;:&quot;Paap&quot;,&quot;given&quot;:&quot;D.&quot;,&quot;parse-names&quot;:false,&quot;dropping-particle&quot;:&quot;&quot;,&quot;non-dropping-particle&quot;:&quot;&quot;},{&quot;family&quot;:&quot;Broeders&quot;,&quot;given&quot;:&quot;W.&quot;,&quot;parse-names&quot;:false,&quot;dropping-particle&quot;:&quot;&quot;,&quot;non-dropping-particle&quot;:&quot;&quot;},{&quot;family&quot;:&quot;Hulzebos&quot;,&quot;given&quot;:&quot;H. J.&quot;,&quot;parse-names&quot;:false,&quot;dropping-particle&quot;:&quot;&quot;,&quot;non-dropping-particle&quot;:&quot;&quot;},{&quot;family&quot;:&quot;Brussel&quot;,&quot;given&quot;:&quot;M.&quot;,&quot;parse-names&quot;:false,&quot;dropping-particle&quot;:&quot;&quot;,&quot;non-dropping-particle&quot;:&quot;van&quot;},{&quot;family&quot;:&quot;Bongers&quot;,&quot;given&quot;:&quot;B. C.&quot;,&quot;parse-names&quot;:false,&quot;dropping-particle&quot;:&quot;&quot;,&quot;non-dropping-particle&quot;:&quot;&quot;}],&quot;container-title&quot;:&quot;Expert Review of Cardiovascular Therapy&quot;,&quot;container-title-short&quot;:&quot;Expert Rev Cardiovasc Ther&quot;,&quot;accessed&quot;:{&quot;date-parts&quot;:[[2022,1,25]]},&quot;DOI&quot;:&quot;10.1080/14779072.2019.1627874&quot;,&quot;ISSN&quot;:&quot;17448344&quot;,&quot;PMID&quot;:&quot;31161825&quot;,&quot;URL&quot;:&quot;https://pubmed.ncbi.nlm.nih.gov/31161825/&quot;,&quot;issued&quot;:{&quot;date-parts&quot;:[[2019,6,3]]},&quot;page&quot;:&quot;413-426&quot;,&quot;abstract&quot;:&quot;Introduction: Reference values for cardiopulmonary exercise testing (CPET) parameters provide the comparative basis for answering important questions concerning the normalcy of exercise responses in patients, and significantly impacts the clinical decision-making process. Areas covered: The aim of this study was to provide an updated systematic review of the literature on reference values for CPET parameters in healthy subjects across the life span. A systematic search in MEDLINE, Embase, and PEDro databases were performed for articles describing reference values for CPET published between March 2014 and February 2019. Expert opinion: Compared to the review published in 2014, more data have been published in the last five years compared to the 35 years before. However, there is still a lot of progress to be made. Quality can be further improved by performing a power analysis, a good quality assurance of equipment and methodologies, and by validating the developed reference equation in an independent (sub)sample. Methodological quality of future studies can be further improved by measuring and reporting the level of physical activity, by reporting values for different racial groups within a cohort as well as by the exclusion of smokers in the sample studied. Normal reference ranges should be well defined in consensus statements.&quot;,&quot;publisher&quot;:&quot;Expert Rev Cardiovasc Ther&quot;,&quot;issue&quot;:&quot;6&quot;,&quot;volume&quot;:&quot;17&quot;},&quot;isTemporary&quot;:false}]}]"/>
    <we:property name="MENDELEY_CITATIONS_LOCALE_CODE" value="&quot;en-US&quot;"/>
    <we:property name="MENDELEY_CITATIONS_STYLE" value="{&quot;id&quot;:&quot;https://www.zotero.org/styles/bmc-sports-science-medicine-and-rehabilitation&quot;,&quot;title&quot;:&quot;BMC Sports Science, Medicine and Rehabilitation&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24453C7-698B-814F-AE3C-A7F422D0B01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94966-889A-421F-A8E9-3FABADEFF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20220711_スコーピング・レビュー_秋山07.dotx</Template>
  <TotalTime>840</TotalTime>
  <Pages>1</Pages>
  <Words>3742</Words>
  <Characters>21330</Characters>
  <Application>Microsoft Office Word</Application>
  <DocSecurity>0</DocSecurity>
  <Lines>177</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hakiyama</cp:lastModifiedBy>
  <cp:revision>176</cp:revision>
  <cp:lastPrinted>2022-11-19T03:44:00Z</cp:lastPrinted>
  <dcterms:created xsi:type="dcterms:W3CDTF">2022-11-08T14:15:00Z</dcterms:created>
  <dcterms:modified xsi:type="dcterms:W3CDTF">2022-11-24T03:07:00Z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c84e43a051689933ef2228469785e2e96e0ee70b8cfaf6979a8dac42ff1c6c2f</vt:lpwstr>
  </property>
  <property fmtid="{D5CDD505-2E9C-101B-9397-08002B2CF9AE}" pid="3" name="Mendeley Citation Style_1">
    <vt:lpwstr>http://www.zotero.org/styles/bmc-sports-science-medicine-and-rehabilitation</vt:lpwstr>
  </property>
  <property fmtid="{D5CDD505-2E9C-101B-9397-08002B2CF9AE}" pid="4" name="Mendeley Document_1">
    <vt:lpwstr>True</vt:lpwstr>
  </property>
  <property fmtid="{D5CDD505-2E9C-101B-9397-08002B2CF9AE}" pid="5" name="Mendeley Recent Style Id 0_1">
    <vt:lpwstr>http://www.zotero.org/styles/american-political-science-association</vt:lpwstr>
  </property>
  <property fmtid="{D5CDD505-2E9C-101B-9397-08002B2CF9AE}" pid="6" name="Mendeley Recent Style Id 1_1">
    <vt:lpwstr>http://www.zotero.org/styles/apa</vt:lpwstr>
  </property>
  <property fmtid="{D5CDD505-2E9C-101B-9397-08002B2CF9AE}" pid="7" name="Mendeley Recent Style Id 2_1">
    <vt:lpwstr>http://www.zotero.org/styles/american-sociological-association</vt:lpwstr>
  </property>
  <property fmtid="{D5CDD505-2E9C-101B-9397-08002B2CF9AE}" pid="8" name="Mendeley Recent Style Id 3_1">
    <vt:lpwstr>http://www.zotero.org/styles/bmc-sports-science-medicine-and-rehabilitation</vt:lpwstr>
  </property>
  <property fmtid="{D5CDD505-2E9C-101B-9397-08002B2CF9AE}" pid="9" name="Mendeley Recent Style Id 4_1">
    <vt:lpwstr>http://www.zotero.org/styles/biomed-central</vt:lpwstr>
  </property>
  <property fmtid="{D5CDD505-2E9C-101B-9397-08002B2CF9AE}" pid="10" name="Mendeley Recent Style Id 5_1">
    <vt:lpwstr>http://www.zotero.org/styles/chicago-author-date</vt:lpwstr>
  </property>
  <property fmtid="{D5CDD505-2E9C-101B-9397-08002B2CF9AE}" pid="11" name="Mendeley Recent Style Id 6_1">
    <vt:lpwstr>http://www.zotero.org/styles/harvard-cite-them-right</vt:lpwstr>
  </property>
  <property fmtid="{D5CDD505-2E9C-101B-9397-08002B2CF9AE}" pid="12" name="Mendeley Recent Style Id 7_1">
    <vt:lpwstr>http://www.zotero.org/styles/ieee</vt:lpwstr>
  </property>
  <property fmtid="{D5CDD505-2E9C-101B-9397-08002B2CF9AE}" pid="13" name="Mendeley Recent Style Id 8_1">
    <vt:lpwstr>http://www.zotero.org/styles/modern-humanities-research-association</vt:lpwstr>
  </property>
  <property fmtid="{D5CDD505-2E9C-101B-9397-08002B2CF9AE}" pid="14" name="Mendeley Recent Style Id 9_1">
    <vt:lpwstr>http://www.zotero.org/styles/vancouver</vt:lpwstr>
  </property>
  <property fmtid="{D5CDD505-2E9C-101B-9397-08002B2CF9AE}" pid="15" name="Mendeley Recent Style Name 0_1">
    <vt:lpwstr>American Political Science Association</vt:lpwstr>
  </property>
  <property fmtid="{D5CDD505-2E9C-101B-9397-08002B2CF9AE}" pid="16" name="Mendeley Recent Style Name 1_1">
    <vt:lpwstr>American Psychological Association 7th edition</vt:lpwstr>
  </property>
  <property fmtid="{D5CDD505-2E9C-101B-9397-08002B2CF9AE}" pid="17" name="Mendeley Recent Style Name 2_1">
    <vt:lpwstr>American Sociological Association 6th edition</vt:lpwstr>
  </property>
  <property fmtid="{D5CDD505-2E9C-101B-9397-08002B2CF9AE}" pid="18" name="Mendeley Recent Style Name 3_1">
    <vt:lpwstr>BMC Sports Science, Medicine and Rehabilitation</vt:lpwstr>
  </property>
  <property fmtid="{D5CDD505-2E9C-101B-9397-08002B2CF9AE}" pid="19" name="Mendeley Recent Style Name 4_1">
    <vt:lpwstr>BioMed Central</vt:lpwstr>
  </property>
  <property fmtid="{D5CDD505-2E9C-101B-9397-08002B2CF9AE}" pid="20" name="Mendeley Recent Style Name 5_1">
    <vt:lpwstr>Chicago Manual of Style 17th edition (author-date)</vt:lpwstr>
  </property>
  <property fmtid="{D5CDD505-2E9C-101B-9397-08002B2CF9AE}" pid="21" name="Mendeley Recent Style Name 6_1">
    <vt:lpwstr>Cite Them Right 11th edition - Harvard</vt:lpwstr>
  </property>
  <property fmtid="{D5CDD505-2E9C-101B-9397-08002B2CF9AE}" pid="22" name="Mendeley Recent Style Name 7_1">
    <vt:lpwstr>IEEE</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Name 9_1">
    <vt:lpwstr>Vancouver</vt:lpwstr>
  </property>
  <property fmtid="{D5CDD505-2E9C-101B-9397-08002B2CF9AE}" pid="25" name="Mendeley Unique User Id_1">
    <vt:lpwstr>b13743cf-9789-31e3-9f46-6a56d328a675</vt:lpwstr>
  </property>
  <property fmtid="{D5CDD505-2E9C-101B-9397-08002B2CF9AE}" pid="26" name="ZOTERO_PREF_1">
    <vt:lpwstr>&lt;data data-version="3" zotero-version="5.0.96.3"&gt;&lt;session id="FmvYgPve"/&gt;&lt;style id="http://www.zotero.org/styles/elsevier-harvard" hasBibliography="1" bibliographyStyleHasBeenSet="1"/&gt;&lt;prefs&gt;&lt;pref name="fieldType" value="Field"/&gt;&lt;/prefs&gt;&lt;/data&gt;</vt:lpwstr>
  </property>
  <property fmtid="{D5CDD505-2E9C-101B-9397-08002B2CF9AE}" pid="27" name="grammarly_documentId">
    <vt:lpwstr>documentId_4505</vt:lpwstr>
  </property>
  <property fmtid="{D5CDD505-2E9C-101B-9397-08002B2CF9AE}" pid="28" name="grammarly_documentContext">
    <vt:lpwstr>{"goals":[],"domain":"general","emotions":[],"dialect":"british"}</vt:lpwstr>
  </property>
</Properties>
</file>